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3E2" w:rsidRPr="0003407F" w:rsidRDefault="001213E2" w:rsidP="00612588">
      <w:pPr>
        <w:jc w:val="center"/>
        <w:rPr>
          <w:rFonts w:cs="B Nazanin"/>
          <w:b/>
          <w:bCs/>
          <w:sz w:val="40"/>
          <w:szCs w:val="40"/>
          <w:rtl/>
        </w:rPr>
      </w:pPr>
    </w:p>
    <w:p w:rsidR="001213E2" w:rsidRPr="0003407F" w:rsidRDefault="001213E2" w:rsidP="00612588">
      <w:pPr>
        <w:jc w:val="center"/>
        <w:rPr>
          <w:rFonts w:cs="B Nazanin"/>
          <w:b/>
          <w:bCs/>
          <w:sz w:val="40"/>
          <w:szCs w:val="40"/>
          <w:rtl/>
        </w:rPr>
      </w:pPr>
    </w:p>
    <w:p w:rsidR="001213E2" w:rsidRPr="0003407F" w:rsidRDefault="001213E2" w:rsidP="00612588">
      <w:pPr>
        <w:jc w:val="center"/>
        <w:rPr>
          <w:rFonts w:cs="B Nazanin"/>
          <w:b/>
          <w:bCs/>
          <w:sz w:val="40"/>
          <w:szCs w:val="40"/>
          <w:rtl/>
        </w:rPr>
      </w:pPr>
    </w:p>
    <w:p w:rsidR="001213E2" w:rsidRPr="0003407F" w:rsidRDefault="001213E2" w:rsidP="00612588">
      <w:pPr>
        <w:jc w:val="center"/>
        <w:rPr>
          <w:rFonts w:cs="B Nazanin"/>
          <w:b/>
          <w:bCs/>
          <w:sz w:val="40"/>
          <w:szCs w:val="40"/>
          <w:rtl/>
        </w:rPr>
      </w:pPr>
    </w:p>
    <w:p w:rsidR="00DA78C3" w:rsidRPr="00DA78C3" w:rsidRDefault="00DA78C3" w:rsidP="00612588">
      <w:pPr>
        <w:spacing w:before="240" w:line="360" w:lineRule="auto"/>
        <w:jc w:val="center"/>
        <w:rPr>
          <w:rFonts w:cs="B Titr"/>
          <w:b/>
          <w:bCs/>
          <w:sz w:val="74"/>
          <w:szCs w:val="74"/>
          <w:rtl/>
        </w:rPr>
      </w:pPr>
      <w:r w:rsidRPr="00DA78C3">
        <w:rPr>
          <w:rFonts w:cs="B Titr" w:hint="cs"/>
          <w:b/>
          <w:bCs/>
          <w:sz w:val="74"/>
          <w:szCs w:val="74"/>
          <w:rtl/>
        </w:rPr>
        <w:t xml:space="preserve">مجمــوعۀ اســناد تاریخـی </w:t>
      </w:r>
    </w:p>
    <w:p w:rsidR="00DA78C3" w:rsidRPr="000B385A" w:rsidRDefault="00DA78C3" w:rsidP="00612588">
      <w:pPr>
        <w:spacing w:before="240" w:line="360" w:lineRule="auto"/>
        <w:jc w:val="center"/>
        <w:rPr>
          <w:rFonts w:cs="B Titr"/>
          <w:b/>
          <w:bCs/>
          <w:sz w:val="40"/>
          <w:szCs w:val="40"/>
          <w:rtl/>
        </w:rPr>
      </w:pPr>
      <w:r w:rsidRPr="000B385A">
        <w:rPr>
          <w:rFonts w:cs="B Titr" w:hint="cs"/>
          <w:b/>
          <w:bCs/>
          <w:sz w:val="40"/>
          <w:szCs w:val="40"/>
          <w:rtl/>
        </w:rPr>
        <w:t xml:space="preserve">بخش غرجستان "ساما"، هستۀ انقلابی کمونیست‌های افغانستان، </w:t>
      </w:r>
    </w:p>
    <w:p w:rsidR="007C3512" w:rsidRDefault="00DA78C3" w:rsidP="00612588">
      <w:pPr>
        <w:spacing w:before="240" w:line="360" w:lineRule="auto"/>
        <w:jc w:val="center"/>
        <w:rPr>
          <w:rFonts w:cs="B Nazanin"/>
          <w:b/>
          <w:bCs/>
          <w:sz w:val="40"/>
          <w:szCs w:val="40"/>
          <w:rtl/>
        </w:rPr>
      </w:pPr>
      <w:r w:rsidRPr="000B385A">
        <w:rPr>
          <w:rFonts w:cs="B Titr" w:hint="cs"/>
          <w:b/>
          <w:bCs/>
          <w:sz w:val="40"/>
          <w:szCs w:val="40"/>
          <w:rtl/>
        </w:rPr>
        <w:t>سازمان کمونیست‌های انقلابی افغانستان و حزب کمونیست افغانستان</w:t>
      </w:r>
    </w:p>
    <w:p w:rsidR="008C2846" w:rsidRDefault="00DA78C3" w:rsidP="00612588">
      <w:pPr>
        <w:jc w:val="center"/>
        <w:rPr>
          <w:rFonts w:cs="B Nazanin"/>
          <w:b/>
          <w:bCs/>
          <w:sz w:val="40"/>
          <w:szCs w:val="40"/>
          <w:rtl/>
        </w:rPr>
      </w:pPr>
      <w:r>
        <w:rPr>
          <w:rFonts w:cs="B Nazanin"/>
          <w:b/>
          <w:bCs/>
          <w:sz w:val="40"/>
          <w:szCs w:val="40"/>
        </w:rPr>
        <w:t xml:space="preserve"> </w:t>
      </w:r>
    </w:p>
    <w:p w:rsidR="00DA78C3" w:rsidRDefault="00DA78C3" w:rsidP="00612588">
      <w:pPr>
        <w:jc w:val="center"/>
        <w:rPr>
          <w:rFonts w:cs="B Nazanin"/>
          <w:b/>
          <w:bCs/>
          <w:sz w:val="40"/>
          <w:szCs w:val="40"/>
          <w:rtl/>
        </w:rPr>
      </w:pPr>
    </w:p>
    <w:p w:rsidR="008C2846" w:rsidRDefault="008C2846" w:rsidP="00612588">
      <w:pPr>
        <w:jc w:val="center"/>
        <w:rPr>
          <w:rFonts w:cs="B Nazanin"/>
          <w:b/>
          <w:bCs/>
          <w:sz w:val="40"/>
          <w:szCs w:val="40"/>
          <w:rtl/>
        </w:rPr>
      </w:pPr>
    </w:p>
    <w:p w:rsidR="008C2846" w:rsidRPr="000B385A" w:rsidRDefault="008C2846" w:rsidP="00612588">
      <w:pPr>
        <w:spacing w:after="0"/>
        <w:jc w:val="center"/>
        <w:rPr>
          <w:rFonts w:ascii="IranNastaliq" w:hAnsi="IranNastaliq" w:cs="IranNastaliq"/>
          <w:b/>
          <w:bCs/>
          <w:sz w:val="40"/>
          <w:szCs w:val="40"/>
          <w:rtl/>
        </w:rPr>
      </w:pPr>
      <w:r w:rsidRPr="000B385A">
        <w:rPr>
          <w:rFonts w:ascii="IranNastaliq" w:hAnsi="IranNastaliq" w:cs="IranNastaliq"/>
          <w:b/>
          <w:bCs/>
          <w:sz w:val="40"/>
          <w:szCs w:val="40"/>
          <w:rtl/>
        </w:rPr>
        <w:t>به مسئولیت:  هیئت تحـریریۀ شعـلۀ جـاوید</w:t>
      </w:r>
    </w:p>
    <w:p w:rsidR="008C2846" w:rsidRPr="00810414" w:rsidRDefault="00DA78C3" w:rsidP="00612588">
      <w:pPr>
        <w:spacing w:after="0"/>
        <w:jc w:val="center"/>
        <w:rPr>
          <w:rFonts w:ascii="IranNastaliq" w:hAnsi="IranNastaliq" w:cs="IranNastaliq"/>
          <w:b/>
          <w:bCs/>
          <w:sz w:val="32"/>
          <w:szCs w:val="32"/>
          <w:lang w:bidi="ps-AF"/>
        </w:rPr>
      </w:pPr>
      <w:r w:rsidRPr="00810414">
        <w:rPr>
          <w:rFonts w:ascii="IranNastaliq" w:hAnsi="IranNastaliq" w:cs="IranNastaliq" w:hint="cs"/>
          <w:b/>
          <w:bCs/>
          <w:sz w:val="32"/>
          <w:szCs w:val="32"/>
          <w:rtl/>
          <w:lang w:bidi="ps-AF"/>
        </w:rPr>
        <w:t>۲۵</w:t>
      </w:r>
      <w:r w:rsidR="008C2846" w:rsidRPr="00810414">
        <w:rPr>
          <w:rFonts w:ascii="IranNastaliq" w:hAnsi="IranNastaliq" w:cs="IranNastaliq" w:hint="cs"/>
          <w:b/>
          <w:bCs/>
          <w:sz w:val="32"/>
          <w:szCs w:val="32"/>
          <w:rtl/>
        </w:rPr>
        <w:t xml:space="preserve"> میزان </w:t>
      </w:r>
      <w:r w:rsidR="000B385A" w:rsidRPr="00810414">
        <w:rPr>
          <w:rFonts w:ascii="IranNastaliq" w:hAnsi="IranNastaliq" w:cs="IranNastaliq" w:hint="cs"/>
          <w:b/>
          <w:bCs/>
          <w:sz w:val="32"/>
          <w:szCs w:val="32"/>
          <w:rtl/>
          <w:lang w:bidi="ps-AF"/>
        </w:rPr>
        <w:t>۱۳۹۶</w:t>
      </w:r>
      <w:r w:rsidR="00F36C04" w:rsidRPr="00810414">
        <w:rPr>
          <w:rFonts w:ascii="IranNastaliq" w:hAnsi="IranNastaliq" w:cs="IranNastaliq"/>
          <w:b/>
          <w:bCs/>
          <w:sz w:val="32"/>
          <w:szCs w:val="32"/>
          <w:rtl/>
          <w:lang w:bidi="ps-AF"/>
        </w:rPr>
        <w:t xml:space="preserve">( </w:t>
      </w:r>
      <w:r w:rsidRPr="00810414">
        <w:rPr>
          <w:rFonts w:ascii="IranNastaliq" w:hAnsi="IranNastaliq" w:cs="IranNastaliq" w:hint="cs"/>
          <w:b/>
          <w:bCs/>
          <w:sz w:val="32"/>
          <w:szCs w:val="32"/>
          <w:rtl/>
          <w:lang w:bidi="ps-AF"/>
        </w:rPr>
        <w:t>۱۷</w:t>
      </w:r>
      <w:r w:rsidR="00F36C04" w:rsidRPr="00810414">
        <w:rPr>
          <w:rFonts w:ascii="IranNastaliq" w:hAnsi="IranNastaliq" w:cs="IranNastaliq"/>
          <w:b/>
          <w:bCs/>
          <w:sz w:val="32"/>
          <w:szCs w:val="32"/>
          <w:rtl/>
          <w:lang w:bidi="ps-AF"/>
        </w:rPr>
        <w:t xml:space="preserve"> </w:t>
      </w:r>
      <w:r w:rsidRPr="00810414">
        <w:rPr>
          <w:rFonts w:ascii="IranNastaliq" w:hAnsi="IranNastaliq" w:cs="IranNastaliq" w:hint="cs"/>
          <w:b/>
          <w:bCs/>
          <w:sz w:val="32"/>
          <w:szCs w:val="32"/>
          <w:rtl/>
          <w:lang w:bidi="ps-AF"/>
        </w:rPr>
        <w:t xml:space="preserve"> </w:t>
      </w:r>
      <w:r w:rsidR="00F36C04" w:rsidRPr="00810414">
        <w:rPr>
          <w:rFonts w:ascii="IranNastaliq" w:hAnsi="IranNastaliq" w:cs="IranNastaliq" w:hint="cs"/>
          <w:b/>
          <w:bCs/>
          <w:sz w:val="32"/>
          <w:szCs w:val="32"/>
          <w:rtl/>
          <w:lang w:bidi="ps-AF"/>
        </w:rPr>
        <w:t>اکتوبر</w:t>
      </w:r>
      <w:r w:rsidR="00F36C04" w:rsidRPr="00810414">
        <w:rPr>
          <w:rFonts w:ascii="IranNastaliq" w:hAnsi="IranNastaliq" w:cs="IranNastaliq"/>
          <w:b/>
          <w:bCs/>
          <w:sz w:val="32"/>
          <w:szCs w:val="32"/>
          <w:rtl/>
          <w:lang w:bidi="ps-AF"/>
        </w:rPr>
        <w:t xml:space="preserve"> </w:t>
      </w:r>
      <w:r w:rsidR="00F36C04" w:rsidRPr="00810414">
        <w:rPr>
          <w:rFonts w:ascii="IranNastaliq" w:hAnsi="IranNastaliq" w:cs="IranNastaliq"/>
          <w:b/>
          <w:bCs/>
          <w:sz w:val="32"/>
          <w:szCs w:val="32"/>
          <w:rtl/>
        </w:rPr>
        <w:t>۲۰۱۷)</w:t>
      </w:r>
      <w:r w:rsidR="00F36C04" w:rsidRPr="00810414">
        <w:rPr>
          <w:rFonts w:ascii="IranNastaliq" w:hAnsi="IranNastaliq" w:cs="IranNastaliq"/>
          <w:b/>
          <w:bCs/>
          <w:sz w:val="32"/>
          <w:szCs w:val="32"/>
        </w:rPr>
        <w:t xml:space="preserve"> </w:t>
      </w:r>
    </w:p>
    <w:p w:rsidR="007C3512" w:rsidRPr="0003407F" w:rsidRDefault="007C3512" w:rsidP="00612588">
      <w:pPr>
        <w:jc w:val="center"/>
        <w:rPr>
          <w:rFonts w:cs="B Nazanin"/>
          <w:b/>
          <w:bCs/>
          <w:sz w:val="40"/>
          <w:szCs w:val="40"/>
        </w:rPr>
      </w:pPr>
    </w:p>
    <w:p w:rsidR="007C3512" w:rsidRPr="0003407F" w:rsidRDefault="007C3512" w:rsidP="00612588">
      <w:pPr>
        <w:jc w:val="center"/>
        <w:rPr>
          <w:rFonts w:cs="B Nazanin"/>
          <w:b/>
          <w:bCs/>
          <w:sz w:val="40"/>
          <w:szCs w:val="40"/>
        </w:rPr>
      </w:pPr>
    </w:p>
    <w:p w:rsidR="007C3512" w:rsidRPr="0003407F" w:rsidRDefault="007C3512" w:rsidP="00612588">
      <w:pPr>
        <w:jc w:val="center"/>
        <w:rPr>
          <w:rFonts w:cs="B Nazanin"/>
          <w:b/>
          <w:bCs/>
          <w:sz w:val="40"/>
          <w:szCs w:val="40"/>
        </w:rPr>
      </w:pPr>
    </w:p>
    <w:p w:rsidR="007C3512" w:rsidRPr="0003407F" w:rsidRDefault="007C3512" w:rsidP="00612588">
      <w:pPr>
        <w:jc w:val="center"/>
        <w:rPr>
          <w:rFonts w:cs="B Nazanin"/>
          <w:b/>
          <w:bCs/>
          <w:sz w:val="40"/>
          <w:szCs w:val="40"/>
        </w:rPr>
      </w:pPr>
    </w:p>
    <w:p w:rsidR="007C3512" w:rsidRPr="0003407F" w:rsidRDefault="007C3512" w:rsidP="00612588">
      <w:pPr>
        <w:jc w:val="center"/>
        <w:rPr>
          <w:rFonts w:cs="B Nazanin"/>
          <w:b/>
          <w:bCs/>
          <w:sz w:val="40"/>
          <w:szCs w:val="40"/>
        </w:rPr>
      </w:pPr>
    </w:p>
    <w:p w:rsidR="007C3512" w:rsidRPr="0003407F" w:rsidRDefault="007C3512" w:rsidP="00612588">
      <w:pPr>
        <w:jc w:val="center"/>
        <w:rPr>
          <w:rFonts w:cs="B Nazanin"/>
          <w:b/>
          <w:bCs/>
          <w:sz w:val="40"/>
          <w:szCs w:val="40"/>
        </w:rPr>
      </w:pPr>
    </w:p>
    <w:p w:rsidR="007C3512" w:rsidRPr="0003407F" w:rsidRDefault="007C3512" w:rsidP="00612588">
      <w:pPr>
        <w:jc w:val="center"/>
        <w:rPr>
          <w:rFonts w:cs="B Nazanin"/>
          <w:b/>
          <w:bCs/>
          <w:sz w:val="40"/>
          <w:szCs w:val="40"/>
        </w:rPr>
      </w:pPr>
    </w:p>
    <w:p w:rsidR="007C3512" w:rsidRPr="0003407F" w:rsidRDefault="007C3512" w:rsidP="00612588">
      <w:pPr>
        <w:jc w:val="center"/>
        <w:rPr>
          <w:rFonts w:cs="B Nazanin"/>
          <w:b/>
          <w:bCs/>
          <w:sz w:val="40"/>
          <w:szCs w:val="40"/>
        </w:rPr>
      </w:pPr>
    </w:p>
    <w:p w:rsidR="007C3512" w:rsidRPr="0003407F" w:rsidRDefault="007C3512" w:rsidP="00612588">
      <w:pPr>
        <w:jc w:val="center"/>
        <w:rPr>
          <w:rFonts w:cs="B Nazanin"/>
          <w:b/>
          <w:bCs/>
          <w:sz w:val="40"/>
          <w:szCs w:val="40"/>
        </w:rPr>
      </w:pPr>
    </w:p>
    <w:p w:rsidR="007C3512" w:rsidRPr="0003407F" w:rsidRDefault="007C3512" w:rsidP="00612588">
      <w:pPr>
        <w:jc w:val="center"/>
        <w:rPr>
          <w:rFonts w:cs="B Nazanin"/>
          <w:b/>
          <w:bCs/>
          <w:sz w:val="40"/>
          <w:szCs w:val="40"/>
        </w:rPr>
      </w:pPr>
    </w:p>
    <w:p w:rsidR="007C3512" w:rsidRPr="0003407F" w:rsidRDefault="007C3512" w:rsidP="00612588">
      <w:pPr>
        <w:jc w:val="center"/>
        <w:rPr>
          <w:rFonts w:cs="B Nazanin"/>
          <w:b/>
          <w:bCs/>
          <w:sz w:val="40"/>
          <w:szCs w:val="40"/>
        </w:rPr>
      </w:pPr>
    </w:p>
    <w:p w:rsidR="007C3512" w:rsidRPr="0003407F" w:rsidRDefault="007C3512" w:rsidP="00612588">
      <w:pPr>
        <w:jc w:val="center"/>
        <w:rPr>
          <w:rFonts w:cs="B Nazanin"/>
          <w:b/>
          <w:bCs/>
          <w:sz w:val="40"/>
          <w:szCs w:val="40"/>
        </w:rPr>
      </w:pPr>
    </w:p>
    <w:p w:rsidR="007C3512" w:rsidRPr="0003407F" w:rsidRDefault="007C3512" w:rsidP="00612588">
      <w:pPr>
        <w:jc w:val="center"/>
        <w:rPr>
          <w:rFonts w:cs="B Nazanin"/>
          <w:b/>
          <w:bCs/>
          <w:sz w:val="40"/>
          <w:szCs w:val="40"/>
        </w:rPr>
      </w:pPr>
    </w:p>
    <w:p w:rsidR="007C3512" w:rsidRPr="0003407F" w:rsidRDefault="007C3512" w:rsidP="00612588">
      <w:pPr>
        <w:jc w:val="center"/>
        <w:rPr>
          <w:rFonts w:cs="B Nazanin"/>
          <w:b/>
          <w:bCs/>
          <w:sz w:val="40"/>
          <w:szCs w:val="40"/>
        </w:rPr>
      </w:pPr>
    </w:p>
    <w:p w:rsidR="007C3512" w:rsidRPr="0003407F" w:rsidRDefault="007C3512" w:rsidP="00612588">
      <w:pPr>
        <w:jc w:val="center"/>
        <w:rPr>
          <w:rFonts w:cs="B Nazanin"/>
          <w:b/>
          <w:bCs/>
          <w:sz w:val="40"/>
          <w:szCs w:val="40"/>
        </w:rPr>
      </w:pPr>
    </w:p>
    <w:p w:rsidR="007C3512" w:rsidRPr="0003407F" w:rsidRDefault="007C3512" w:rsidP="00612588">
      <w:pPr>
        <w:jc w:val="center"/>
        <w:rPr>
          <w:rFonts w:cs="B Nazanin"/>
          <w:b/>
          <w:bCs/>
          <w:sz w:val="40"/>
          <w:szCs w:val="40"/>
        </w:rPr>
      </w:pPr>
    </w:p>
    <w:p w:rsidR="007C3512" w:rsidRPr="0003407F" w:rsidRDefault="007C3512" w:rsidP="00612588">
      <w:pPr>
        <w:jc w:val="center"/>
        <w:rPr>
          <w:rFonts w:cs="B Nazanin"/>
          <w:b/>
          <w:bCs/>
          <w:sz w:val="40"/>
          <w:szCs w:val="40"/>
        </w:rPr>
      </w:pPr>
    </w:p>
    <w:p w:rsidR="007C3512" w:rsidRPr="0003407F" w:rsidRDefault="007C3512" w:rsidP="00612588">
      <w:pPr>
        <w:jc w:val="center"/>
        <w:rPr>
          <w:rFonts w:cs="B Nazanin"/>
          <w:b/>
          <w:bCs/>
          <w:sz w:val="40"/>
          <w:szCs w:val="40"/>
        </w:rPr>
      </w:pPr>
    </w:p>
    <w:p w:rsidR="007C3512" w:rsidRPr="0003407F" w:rsidRDefault="007C3512" w:rsidP="00612588">
      <w:pPr>
        <w:jc w:val="center"/>
        <w:rPr>
          <w:rFonts w:cs="B Nazanin"/>
          <w:b/>
          <w:bCs/>
          <w:sz w:val="40"/>
          <w:szCs w:val="40"/>
        </w:rPr>
      </w:pPr>
    </w:p>
    <w:p w:rsidR="00DA78C3" w:rsidRDefault="00DA78C3" w:rsidP="00612588">
      <w:pPr>
        <w:jc w:val="center"/>
        <w:rPr>
          <w:rFonts w:cs="B Titr"/>
          <w:b/>
          <w:bCs/>
          <w:sz w:val="56"/>
          <w:szCs w:val="56"/>
          <w:rtl/>
          <w:lang w:bidi="ps-AF"/>
        </w:rPr>
      </w:pPr>
      <w:r w:rsidRPr="00DA78C3">
        <w:rPr>
          <w:rFonts w:cs="B Titr" w:hint="cs"/>
          <w:b/>
          <w:bCs/>
          <w:sz w:val="56"/>
          <w:szCs w:val="56"/>
          <w:rtl/>
        </w:rPr>
        <w:lastRenderedPageBreak/>
        <w:t>مجموعۀ</w:t>
      </w:r>
      <w:r w:rsidRPr="00DA78C3">
        <w:rPr>
          <w:rFonts w:cs="B Titr"/>
          <w:b/>
          <w:bCs/>
          <w:sz w:val="56"/>
          <w:szCs w:val="56"/>
          <w:rtl/>
        </w:rPr>
        <w:t xml:space="preserve"> </w:t>
      </w:r>
      <w:r w:rsidRPr="00DA78C3">
        <w:rPr>
          <w:rFonts w:cs="B Titr" w:hint="cs"/>
          <w:b/>
          <w:bCs/>
          <w:sz w:val="56"/>
          <w:szCs w:val="56"/>
          <w:rtl/>
        </w:rPr>
        <w:t>اسناد</w:t>
      </w:r>
      <w:r w:rsidRPr="00DA78C3">
        <w:rPr>
          <w:rFonts w:cs="B Titr"/>
          <w:b/>
          <w:bCs/>
          <w:sz w:val="56"/>
          <w:szCs w:val="56"/>
          <w:rtl/>
        </w:rPr>
        <w:t xml:space="preserve"> </w:t>
      </w:r>
      <w:r w:rsidRPr="00DA78C3">
        <w:rPr>
          <w:rFonts w:cs="B Titr" w:hint="cs"/>
          <w:b/>
          <w:bCs/>
          <w:sz w:val="56"/>
          <w:szCs w:val="56"/>
          <w:rtl/>
        </w:rPr>
        <w:t>تاریخی</w:t>
      </w:r>
    </w:p>
    <w:p w:rsidR="00DA78C3" w:rsidRPr="00DA78C3" w:rsidRDefault="00DA78C3" w:rsidP="00612588">
      <w:pPr>
        <w:jc w:val="center"/>
        <w:rPr>
          <w:rFonts w:cs="B Titr"/>
          <w:b/>
          <w:bCs/>
          <w:sz w:val="40"/>
          <w:szCs w:val="40"/>
          <w:rtl/>
        </w:rPr>
      </w:pPr>
      <w:r w:rsidRPr="00DA78C3">
        <w:rPr>
          <w:rFonts w:cs="B Titr" w:hint="cs"/>
          <w:b/>
          <w:bCs/>
          <w:sz w:val="40"/>
          <w:szCs w:val="40"/>
          <w:rtl/>
        </w:rPr>
        <w:t>بخش</w:t>
      </w:r>
      <w:r w:rsidRPr="00DA78C3">
        <w:rPr>
          <w:rFonts w:cs="B Titr"/>
          <w:b/>
          <w:bCs/>
          <w:sz w:val="40"/>
          <w:szCs w:val="40"/>
          <w:rtl/>
        </w:rPr>
        <w:t xml:space="preserve"> </w:t>
      </w:r>
      <w:r w:rsidRPr="00DA78C3">
        <w:rPr>
          <w:rFonts w:cs="B Titr" w:hint="cs"/>
          <w:b/>
          <w:bCs/>
          <w:sz w:val="40"/>
          <w:szCs w:val="40"/>
          <w:rtl/>
        </w:rPr>
        <w:t>غرجستان</w:t>
      </w:r>
      <w:r w:rsidRPr="00DA78C3">
        <w:rPr>
          <w:rFonts w:cs="B Titr"/>
          <w:b/>
          <w:bCs/>
          <w:sz w:val="40"/>
          <w:szCs w:val="40"/>
          <w:rtl/>
        </w:rPr>
        <w:t xml:space="preserve"> "</w:t>
      </w:r>
      <w:r w:rsidRPr="00DA78C3">
        <w:rPr>
          <w:rFonts w:cs="B Titr" w:hint="cs"/>
          <w:b/>
          <w:bCs/>
          <w:sz w:val="40"/>
          <w:szCs w:val="40"/>
          <w:rtl/>
        </w:rPr>
        <w:t>ساما</w:t>
      </w:r>
      <w:r w:rsidRPr="00DA78C3">
        <w:rPr>
          <w:rFonts w:cs="B Titr"/>
          <w:b/>
          <w:bCs/>
          <w:sz w:val="40"/>
          <w:szCs w:val="40"/>
          <w:rtl/>
        </w:rPr>
        <w:t>"</w:t>
      </w:r>
      <w:r w:rsidRPr="00DA78C3">
        <w:rPr>
          <w:rFonts w:cs="B Titr" w:hint="cs"/>
          <w:b/>
          <w:bCs/>
          <w:sz w:val="40"/>
          <w:szCs w:val="40"/>
          <w:rtl/>
        </w:rPr>
        <w:t>،</w:t>
      </w:r>
      <w:r w:rsidRPr="00DA78C3">
        <w:rPr>
          <w:rFonts w:cs="B Titr"/>
          <w:b/>
          <w:bCs/>
          <w:sz w:val="40"/>
          <w:szCs w:val="40"/>
          <w:rtl/>
        </w:rPr>
        <w:t xml:space="preserve"> </w:t>
      </w:r>
      <w:r w:rsidRPr="00DA78C3">
        <w:rPr>
          <w:rFonts w:cs="B Titr" w:hint="cs"/>
          <w:b/>
          <w:bCs/>
          <w:sz w:val="40"/>
          <w:szCs w:val="40"/>
          <w:rtl/>
        </w:rPr>
        <w:t>هستۀ</w:t>
      </w:r>
      <w:r w:rsidRPr="00DA78C3">
        <w:rPr>
          <w:rFonts w:cs="B Titr"/>
          <w:b/>
          <w:bCs/>
          <w:sz w:val="40"/>
          <w:szCs w:val="40"/>
          <w:rtl/>
        </w:rPr>
        <w:t xml:space="preserve"> </w:t>
      </w:r>
      <w:r w:rsidRPr="00DA78C3">
        <w:rPr>
          <w:rFonts w:cs="B Titr" w:hint="cs"/>
          <w:b/>
          <w:bCs/>
          <w:sz w:val="40"/>
          <w:szCs w:val="40"/>
          <w:rtl/>
        </w:rPr>
        <w:t>انقلابی</w:t>
      </w:r>
      <w:r w:rsidRPr="00DA78C3">
        <w:rPr>
          <w:rFonts w:cs="B Titr"/>
          <w:b/>
          <w:bCs/>
          <w:sz w:val="40"/>
          <w:szCs w:val="40"/>
          <w:rtl/>
        </w:rPr>
        <w:t xml:space="preserve"> </w:t>
      </w:r>
      <w:r w:rsidRPr="00DA78C3">
        <w:rPr>
          <w:rFonts w:cs="B Titr" w:hint="cs"/>
          <w:b/>
          <w:bCs/>
          <w:sz w:val="40"/>
          <w:szCs w:val="40"/>
          <w:rtl/>
        </w:rPr>
        <w:t>کمونیست‌های</w:t>
      </w:r>
      <w:r w:rsidRPr="00DA78C3">
        <w:rPr>
          <w:rFonts w:cs="B Titr"/>
          <w:b/>
          <w:bCs/>
          <w:sz w:val="40"/>
          <w:szCs w:val="40"/>
          <w:rtl/>
        </w:rPr>
        <w:t xml:space="preserve"> </w:t>
      </w:r>
      <w:r w:rsidRPr="00DA78C3">
        <w:rPr>
          <w:rFonts w:cs="B Titr" w:hint="cs"/>
          <w:b/>
          <w:bCs/>
          <w:sz w:val="40"/>
          <w:szCs w:val="40"/>
          <w:rtl/>
        </w:rPr>
        <w:t>افغانستان،</w:t>
      </w:r>
    </w:p>
    <w:p w:rsidR="007C3512" w:rsidRPr="000B385A" w:rsidRDefault="00DA78C3" w:rsidP="00612588">
      <w:pPr>
        <w:jc w:val="center"/>
        <w:rPr>
          <w:rFonts w:cs="B Titr"/>
          <w:b/>
          <w:bCs/>
          <w:sz w:val="40"/>
          <w:szCs w:val="40"/>
          <w:rtl/>
        </w:rPr>
      </w:pPr>
      <w:r w:rsidRPr="00DA78C3">
        <w:rPr>
          <w:rFonts w:cs="B Titr" w:hint="cs"/>
          <w:b/>
          <w:bCs/>
          <w:sz w:val="40"/>
          <w:szCs w:val="40"/>
          <w:rtl/>
        </w:rPr>
        <w:t>سازمان</w:t>
      </w:r>
      <w:r w:rsidRPr="00DA78C3">
        <w:rPr>
          <w:rFonts w:cs="B Titr"/>
          <w:b/>
          <w:bCs/>
          <w:sz w:val="40"/>
          <w:szCs w:val="40"/>
          <w:rtl/>
        </w:rPr>
        <w:t xml:space="preserve"> </w:t>
      </w:r>
      <w:r w:rsidRPr="00DA78C3">
        <w:rPr>
          <w:rFonts w:cs="B Titr" w:hint="cs"/>
          <w:b/>
          <w:bCs/>
          <w:sz w:val="40"/>
          <w:szCs w:val="40"/>
          <w:rtl/>
        </w:rPr>
        <w:t>کمونیست‌های</w:t>
      </w:r>
      <w:r w:rsidRPr="00DA78C3">
        <w:rPr>
          <w:rFonts w:cs="B Titr"/>
          <w:b/>
          <w:bCs/>
          <w:sz w:val="40"/>
          <w:szCs w:val="40"/>
          <w:rtl/>
        </w:rPr>
        <w:t xml:space="preserve"> </w:t>
      </w:r>
      <w:r w:rsidRPr="00DA78C3">
        <w:rPr>
          <w:rFonts w:cs="B Titr" w:hint="cs"/>
          <w:b/>
          <w:bCs/>
          <w:sz w:val="40"/>
          <w:szCs w:val="40"/>
          <w:rtl/>
        </w:rPr>
        <w:t>انقلابی</w:t>
      </w:r>
      <w:r w:rsidRPr="00DA78C3">
        <w:rPr>
          <w:rFonts w:cs="B Titr"/>
          <w:b/>
          <w:bCs/>
          <w:sz w:val="40"/>
          <w:szCs w:val="40"/>
          <w:rtl/>
        </w:rPr>
        <w:t xml:space="preserve"> </w:t>
      </w:r>
      <w:r w:rsidRPr="00DA78C3">
        <w:rPr>
          <w:rFonts w:cs="B Titr" w:hint="cs"/>
          <w:b/>
          <w:bCs/>
          <w:sz w:val="40"/>
          <w:szCs w:val="40"/>
          <w:rtl/>
        </w:rPr>
        <w:t>افغانستان</w:t>
      </w:r>
      <w:r w:rsidRPr="00DA78C3">
        <w:rPr>
          <w:rFonts w:cs="B Titr"/>
          <w:b/>
          <w:bCs/>
          <w:sz w:val="40"/>
          <w:szCs w:val="40"/>
          <w:rtl/>
        </w:rPr>
        <w:t xml:space="preserve"> </w:t>
      </w:r>
      <w:r w:rsidRPr="00DA78C3">
        <w:rPr>
          <w:rFonts w:cs="B Titr" w:hint="cs"/>
          <w:b/>
          <w:bCs/>
          <w:sz w:val="40"/>
          <w:szCs w:val="40"/>
          <w:rtl/>
        </w:rPr>
        <w:t>و</w:t>
      </w:r>
      <w:r w:rsidRPr="00DA78C3">
        <w:rPr>
          <w:rFonts w:cs="B Titr"/>
          <w:b/>
          <w:bCs/>
          <w:sz w:val="40"/>
          <w:szCs w:val="40"/>
          <w:rtl/>
        </w:rPr>
        <w:t xml:space="preserve"> </w:t>
      </w:r>
      <w:r w:rsidRPr="00DA78C3">
        <w:rPr>
          <w:rFonts w:cs="B Titr" w:hint="cs"/>
          <w:b/>
          <w:bCs/>
          <w:sz w:val="40"/>
          <w:szCs w:val="40"/>
          <w:rtl/>
        </w:rPr>
        <w:t>حزب</w:t>
      </w:r>
      <w:r w:rsidRPr="00DA78C3">
        <w:rPr>
          <w:rFonts w:cs="B Titr"/>
          <w:b/>
          <w:bCs/>
          <w:sz w:val="40"/>
          <w:szCs w:val="40"/>
          <w:rtl/>
        </w:rPr>
        <w:t xml:space="preserve"> </w:t>
      </w:r>
      <w:r w:rsidRPr="00DA78C3">
        <w:rPr>
          <w:rFonts w:cs="B Titr" w:hint="cs"/>
          <w:b/>
          <w:bCs/>
          <w:sz w:val="40"/>
          <w:szCs w:val="40"/>
          <w:rtl/>
        </w:rPr>
        <w:t>کمونیست</w:t>
      </w:r>
      <w:r w:rsidRPr="00DA78C3">
        <w:rPr>
          <w:rFonts w:cs="B Titr"/>
          <w:b/>
          <w:bCs/>
          <w:sz w:val="40"/>
          <w:szCs w:val="40"/>
          <w:rtl/>
        </w:rPr>
        <w:t xml:space="preserve"> </w:t>
      </w:r>
      <w:r w:rsidRPr="00DA78C3">
        <w:rPr>
          <w:rFonts w:cs="B Titr" w:hint="cs"/>
          <w:b/>
          <w:bCs/>
          <w:sz w:val="40"/>
          <w:szCs w:val="40"/>
          <w:rtl/>
        </w:rPr>
        <w:t>افغانستان</w:t>
      </w:r>
    </w:p>
    <w:p w:rsidR="00DA78C3" w:rsidRPr="00DA78C3" w:rsidRDefault="00DA78C3" w:rsidP="00612588">
      <w:pPr>
        <w:spacing w:before="240"/>
        <w:jc w:val="both"/>
        <w:rPr>
          <w:rFonts w:cs="B Nazanin"/>
          <w:b/>
          <w:bCs/>
          <w:sz w:val="32"/>
          <w:szCs w:val="32"/>
          <w:rtl/>
        </w:rPr>
      </w:pPr>
      <w:r w:rsidRPr="00DA78C3">
        <w:rPr>
          <w:rFonts w:cs="B Nazanin" w:hint="cs"/>
          <w:b/>
          <w:bCs/>
          <w:sz w:val="32"/>
          <w:szCs w:val="32"/>
          <w:rtl/>
        </w:rPr>
        <w:t>این</w:t>
      </w:r>
      <w:r w:rsidRPr="00DA78C3">
        <w:rPr>
          <w:rFonts w:cs="B Nazanin"/>
          <w:b/>
          <w:bCs/>
          <w:sz w:val="32"/>
          <w:szCs w:val="32"/>
          <w:rtl/>
        </w:rPr>
        <w:t xml:space="preserve"> </w:t>
      </w:r>
      <w:r w:rsidRPr="00DA78C3">
        <w:rPr>
          <w:rFonts w:cs="B Nazanin" w:hint="cs"/>
          <w:b/>
          <w:bCs/>
          <w:sz w:val="32"/>
          <w:szCs w:val="32"/>
          <w:rtl/>
        </w:rPr>
        <w:t>مجموعه،</w:t>
      </w:r>
      <w:r w:rsidRPr="00DA78C3">
        <w:rPr>
          <w:rFonts w:cs="B Nazanin"/>
          <w:b/>
          <w:bCs/>
          <w:sz w:val="32"/>
          <w:szCs w:val="32"/>
          <w:rtl/>
        </w:rPr>
        <w:t xml:space="preserve"> </w:t>
      </w:r>
      <w:r w:rsidRPr="00DA78C3">
        <w:rPr>
          <w:rFonts w:cs="B Nazanin" w:hint="cs"/>
          <w:b/>
          <w:bCs/>
          <w:sz w:val="32"/>
          <w:szCs w:val="32"/>
          <w:rtl/>
        </w:rPr>
        <w:t>که</w:t>
      </w:r>
      <w:r w:rsidRPr="00DA78C3">
        <w:rPr>
          <w:rFonts w:cs="B Nazanin"/>
          <w:b/>
          <w:bCs/>
          <w:sz w:val="32"/>
          <w:szCs w:val="32"/>
          <w:rtl/>
        </w:rPr>
        <w:t xml:space="preserve"> </w:t>
      </w:r>
      <w:r w:rsidRPr="00DA78C3">
        <w:rPr>
          <w:rFonts w:cs="B Nazanin" w:hint="cs"/>
          <w:b/>
          <w:bCs/>
          <w:sz w:val="32"/>
          <w:szCs w:val="32"/>
          <w:rtl/>
        </w:rPr>
        <w:t>به‌صورت</w:t>
      </w:r>
      <w:r w:rsidRPr="00DA78C3">
        <w:rPr>
          <w:rFonts w:cs="B Nazanin"/>
          <w:b/>
          <w:bCs/>
          <w:sz w:val="32"/>
          <w:szCs w:val="32"/>
          <w:rtl/>
        </w:rPr>
        <w:t xml:space="preserve"> </w:t>
      </w:r>
      <w:r w:rsidRPr="00DA78C3">
        <w:rPr>
          <w:rFonts w:cs="B Nazanin" w:hint="cs"/>
          <w:b/>
          <w:bCs/>
          <w:sz w:val="32"/>
          <w:szCs w:val="32"/>
          <w:rtl/>
        </w:rPr>
        <w:t>بخش</w:t>
      </w:r>
      <w:r w:rsidRPr="00DA78C3">
        <w:rPr>
          <w:rFonts w:cs="B Nazanin"/>
          <w:b/>
          <w:bCs/>
          <w:sz w:val="32"/>
          <w:szCs w:val="32"/>
          <w:rtl/>
        </w:rPr>
        <w:t xml:space="preserve"> </w:t>
      </w:r>
      <w:r w:rsidRPr="00DA78C3">
        <w:rPr>
          <w:rFonts w:cs="B Nazanin" w:hint="cs"/>
          <w:b/>
          <w:bCs/>
          <w:sz w:val="32"/>
          <w:szCs w:val="32"/>
          <w:rtl/>
        </w:rPr>
        <w:t>بخش</w:t>
      </w:r>
      <w:r w:rsidRPr="00DA78C3">
        <w:rPr>
          <w:rFonts w:cs="B Nazanin"/>
          <w:b/>
          <w:bCs/>
          <w:sz w:val="32"/>
          <w:szCs w:val="32"/>
          <w:rtl/>
        </w:rPr>
        <w:t xml:space="preserve"> </w:t>
      </w:r>
      <w:r w:rsidRPr="00DA78C3">
        <w:rPr>
          <w:rFonts w:cs="B Nazanin" w:hint="cs"/>
          <w:b/>
          <w:bCs/>
          <w:sz w:val="32"/>
          <w:szCs w:val="32"/>
          <w:rtl/>
        </w:rPr>
        <w:t>انتشار</w:t>
      </w:r>
      <w:r w:rsidRPr="00DA78C3">
        <w:rPr>
          <w:rFonts w:cs="B Nazanin"/>
          <w:b/>
          <w:bCs/>
          <w:sz w:val="32"/>
          <w:szCs w:val="32"/>
          <w:rtl/>
        </w:rPr>
        <w:t xml:space="preserve"> </w:t>
      </w:r>
      <w:r w:rsidRPr="00DA78C3">
        <w:rPr>
          <w:rFonts w:cs="B Nazanin" w:hint="cs"/>
          <w:b/>
          <w:bCs/>
          <w:sz w:val="32"/>
          <w:szCs w:val="32"/>
          <w:rtl/>
        </w:rPr>
        <w:t>می‌یابد،</w:t>
      </w:r>
      <w:r w:rsidRPr="00DA78C3">
        <w:rPr>
          <w:rFonts w:cs="B Nazanin"/>
          <w:b/>
          <w:bCs/>
          <w:sz w:val="32"/>
          <w:szCs w:val="32"/>
          <w:rtl/>
        </w:rPr>
        <w:t xml:space="preserve"> </w:t>
      </w:r>
      <w:r w:rsidRPr="00DA78C3">
        <w:rPr>
          <w:rFonts w:cs="B Nazanin" w:hint="cs"/>
          <w:b/>
          <w:bCs/>
          <w:sz w:val="32"/>
          <w:szCs w:val="32"/>
          <w:rtl/>
        </w:rPr>
        <w:t>قسمت‌های</w:t>
      </w:r>
      <w:r w:rsidRPr="00DA78C3">
        <w:rPr>
          <w:rFonts w:cs="B Nazanin"/>
          <w:b/>
          <w:bCs/>
          <w:sz w:val="32"/>
          <w:szCs w:val="32"/>
          <w:rtl/>
        </w:rPr>
        <w:t xml:space="preserve"> </w:t>
      </w:r>
      <w:r w:rsidRPr="00DA78C3">
        <w:rPr>
          <w:rFonts w:cs="B Nazanin" w:hint="cs"/>
          <w:b/>
          <w:bCs/>
          <w:sz w:val="32"/>
          <w:szCs w:val="32"/>
          <w:rtl/>
        </w:rPr>
        <w:t>با</w:t>
      </w:r>
      <w:r w:rsidRPr="00DA78C3">
        <w:rPr>
          <w:rFonts w:cs="B Nazanin"/>
          <w:b/>
          <w:bCs/>
          <w:sz w:val="32"/>
          <w:szCs w:val="32"/>
          <w:rtl/>
        </w:rPr>
        <w:t xml:space="preserve"> </w:t>
      </w:r>
      <w:r w:rsidRPr="00DA78C3">
        <w:rPr>
          <w:rFonts w:cs="B Nazanin" w:hint="cs"/>
          <w:b/>
          <w:bCs/>
          <w:sz w:val="32"/>
          <w:szCs w:val="32"/>
          <w:rtl/>
        </w:rPr>
        <w:t>اهمیتی</w:t>
      </w:r>
      <w:r w:rsidRPr="00DA78C3">
        <w:rPr>
          <w:rFonts w:cs="B Nazanin"/>
          <w:b/>
          <w:bCs/>
          <w:sz w:val="32"/>
          <w:szCs w:val="32"/>
          <w:rtl/>
        </w:rPr>
        <w:t xml:space="preserve"> </w:t>
      </w:r>
      <w:r w:rsidRPr="00DA78C3">
        <w:rPr>
          <w:rFonts w:cs="B Nazanin" w:hint="cs"/>
          <w:b/>
          <w:bCs/>
          <w:sz w:val="32"/>
          <w:szCs w:val="32"/>
          <w:rtl/>
        </w:rPr>
        <w:t>از</w:t>
      </w:r>
      <w:r w:rsidRPr="00DA78C3">
        <w:rPr>
          <w:rFonts w:cs="B Nazanin"/>
          <w:b/>
          <w:bCs/>
          <w:sz w:val="32"/>
          <w:szCs w:val="32"/>
          <w:rtl/>
        </w:rPr>
        <w:t xml:space="preserve"> </w:t>
      </w:r>
      <w:r w:rsidRPr="00DA78C3">
        <w:rPr>
          <w:rFonts w:cs="B Nazanin" w:hint="cs"/>
          <w:b/>
          <w:bCs/>
          <w:sz w:val="32"/>
          <w:szCs w:val="32"/>
          <w:rtl/>
        </w:rPr>
        <w:t>اسناد</w:t>
      </w:r>
      <w:r w:rsidRPr="00DA78C3">
        <w:rPr>
          <w:rFonts w:cs="B Nazanin"/>
          <w:b/>
          <w:bCs/>
          <w:sz w:val="32"/>
          <w:szCs w:val="32"/>
          <w:rtl/>
        </w:rPr>
        <w:t xml:space="preserve"> </w:t>
      </w:r>
      <w:r w:rsidRPr="00DA78C3">
        <w:rPr>
          <w:rFonts w:cs="B Nazanin" w:hint="cs"/>
          <w:b/>
          <w:bCs/>
          <w:sz w:val="32"/>
          <w:szCs w:val="32"/>
          <w:rtl/>
        </w:rPr>
        <w:t>تاریخی</w:t>
      </w:r>
      <w:r w:rsidRPr="00DA78C3">
        <w:rPr>
          <w:rFonts w:cs="B Nazanin"/>
          <w:b/>
          <w:bCs/>
          <w:sz w:val="32"/>
          <w:szCs w:val="32"/>
          <w:rtl/>
        </w:rPr>
        <w:t xml:space="preserve"> </w:t>
      </w:r>
      <w:r w:rsidRPr="00DA78C3">
        <w:rPr>
          <w:rFonts w:cs="B Nazanin" w:hint="cs"/>
          <w:b/>
          <w:bCs/>
          <w:sz w:val="32"/>
          <w:szCs w:val="32"/>
          <w:rtl/>
        </w:rPr>
        <w:t>مقاطع</w:t>
      </w:r>
      <w:r w:rsidRPr="00DA78C3">
        <w:rPr>
          <w:rFonts w:cs="B Nazanin"/>
          <w:b/>
          <w:bCs/>
          <w:sz w:val="32"/>
          <w:szCs w:val="32"/>
          <w:rtl/>
        </w:rPr>
        <w:t xml:space="preserve"> </w:t>
      </w:r>
      <w:r w:rsidRPr="00DA78C3">
        <w:rPr>
          <w:rFonts w:cs="B Nazanin" w:hint="cs"/>
          <w:b/>
          <w:bCs/>
          <w:sz w:val="32"/>
          <w:szCs w:val="32"/>
          <w:rtl/>
        </w:rPr>
        <w:t>مهمی</w:t>
      </w:r>
      <w:r w:rsidRPr="00DA78C3">
        <w:rPr>
          <w:rFonts w:cs="B Nazanin"/>
          <w:b/>
          <w:bCs/>
          <w:sz w:val="32"/>
          <w:szCs w:val="32"/>
          <w:rtl/>
        </w:rPr>
        <w:t xml:space="preserve"> </w:t>
      </w:r>
      <w:r w:rsidRPr="00DA78C3">
        <w:rPr>
          <w:rFonts w:cs="B Nazanin" w:hint="cs"/>
          <w:b/>
          <w:bCs/>
          <w:sz w:val="32"/>
          <w:szCs w:val="32"/>
          <w:rtl/>
        </w:rPr>
        <w:t>از</w:t>
      </w:r>
      <w:r w:rsidRPr="00DA78C3">
        <w:rPr>
          <w:rFonts w:cs="B Nazanin"/>
          <w:b/>
          <w:bCs/>
          <w:sz w:val="32"/>
          <w:szCs w:val="32"/>
          <w:rtl/>
        </w:rPr>
        <w:t xml:space="preserve"> </w:t>
      </w:r>
      <w:r w:rsidRPr="00DA78C3">
        <w:rPr>
          <w:rFonts w:cs="B Nazanin" w:hint="cs"/>
          <w:b/>
          <w:bCs/>
          <w:sz w:val="32"/>
          <w:szCs w:val="32"/>
          <w:rtl/>
        </w:rPr>
        <w:t>تاریخ</w:t>
      </w:r>
      <w:r w:rsidRPr="00DA78C3">
        <w:rPr>
          <w:rFonts w:cs="B Nazanin"/>
          <w:b/>
          <w:bCs/>
          <w:sz w:val="32"/>
          <w:szCs w:val="32"/>
          <w:rtl/>
        </w:rPr>
        <w:t xml:space="preserve"> </w:t>
      </w:r>
      <w:r w:rsidRPr="00DA78C3">
        <w:rPr>
          <w:rFonts w:cs="B Nazanin" w:hint="cs"/>
          <w:b/>
          <w:bCs/>
          <w:sz w:val="32"/>
          <w:szCs w:val="32"/>
          <w:rtl/>
        </w:rPr>
        <w:t>جنبش</w:t>
      </w:r>
      <w:r w:rsidRPr="00DA78C3">
        <w:rPr>
          <w:rFonts w:cs="B Nazanin"/>
          <w:b/>
          <w:bCs/>
          <w:sz w:val="32"/>
          <w:szCs w:val="32"/>
          <w:rtl/>
        </w:rPr>
        <w:t xml:space="preserve"> </w:t>
      </w:r>
      <w:r w:rsidRPr="00DA78C3">
        <w:rPr>
          <w:rFonts w:cs="B Nazanin" w:hint="cs"/>
          <w:b/>
          <w:bCs/>
          <w:sz w:val="32"/>
          <w:szCs w:val="32"/>
          <w:rtl/>
        </w:rPr>
        <w:t>کمونیستی</w:t>
      </w:r>
      <w:r w:rsidRPr="00DA78C3">
        <w:rPr>
          <w:rFonts w:cs="B Nazanin"/>
          <w:b/>
          <w:bCs/>
          <w:sz w:val="32"/>
          <w:szCs w:val="32"/>
          <w:rtl/>
        </w:rPr>
        <w:t xml:space="preserve"> (</w:t>
      </w:r>
      <w:r w:rsidRPr="00DA78C3">
        <w:rPr>
          <w:rFonts w:cs="B Nazanin" w:hint="cs"/>
          <w:b/>
          <w:bCs/>
          <w:sz w:val="32"/>
          <w:szCs w:val="32"/>
          <w:rtl/>
        </w:rPr>
        <w:t>م</w:t>
      </w:r>
      <w:r w:rsidRPr="00DA78C3">
        <w:rPr>
          <w:rFonts w:cs="B Nazanin"/>
          <w:b/>
          <w:bCs/>
          <w:sz w:val="32"/>
          <w:szCs w:val="32"/>
          <w:rtl/>
        </w:rPr>
        <w:t xml:space="preserve"> </w:t>
      </w:r>
      <w:r w:rsidRPr="00DA78C3">
        <w:rPr>
          <w:rFonts w:cs="B Nazanin" w:hint="cs"/>
          <w:b/>
          <w:bCs/>
          <w:sz w:val="32"/>
          <w:szCs w:val="32"/>
          <w:rtl/>
        </w:rPr>
        <w:t>ل</w:t>
      </w:r>
      <w:r w:rsidRPr="00DA78C3">
        <w:rPr>
          <w:rFonts w:cs="B Nazanin"/>
          <w:b/>
          <w:bCs/>
          <w:sz w:val="32"/>
          <w:szCs w:val="32"/>
          <w:rtl/>
        </w:rPr>
        <w:t xml:space="preserve"> </w:t>
      </w:r>
      <w:r w:rsidRPr="00DA78C3">
        <w:rPr>
          <w:rFonts w:cs="B Nazanin" w:hint="cs"/>
          <w:b/>
          <w:bCs/>
          <w:sz w:val="32"/>
          <w:szCs w:val="32"/>
          <w:rtl/>
        </w:rPr>
        <w:t>م</w:t>
      </w:r>
      <w:r w:rsidRPr="00DA78C3">
        <w:rPr>
          <w:rFonts w:cs="B Nazanin"/>
          <w:b/>
          <w:bCs/>
          <w:sz w:val="32"/>
          <w:szCs w:val="32"/>
          <w:rtl/>
        </w:rPr>
        <w:t xml:space="preserve">) </w:t>
      </w:r>
      <w:r w:rsidRPr="00DA78C3">
        <w:rPr>
          <w:rFonts w:cs="B Nazanin" w:hint="cs"/>
          <w:b/>
          <w:bCs/>
          <w:sz w:val="32"/>
          <w:szCs w:val="32"/>
          <w:rtl/>
        </w:rPr>
        <w:t>کشور</w:t>
      </w:r>
      <w:r w:rsidRPr="00DA78C3">
        <w:rPr>
          <w:rFonts w:cs="B Nazanin"/>
          <w:b/>
          <w:bCs/>
          <w:sz w:val="32"/>
          <w:szCs w:val="32"/>
          <w:rtl/>
        </w:rPr>
        <w:t xml:space="preserve"> </w:t>
      </w:r>
      <w:r w:rsidRPr="00DA78C3">
        <w:rPr>
          <w:rFonts w:cs="B Nazanin" w:hint="cs"/>
          <w:b/>
          <w:bCs/>
          <w:sz w:val="32"/>
          <w:szCs w:val="32"/>
          <w:rtl/>
        </w:rPr>
        <w:t>را</w:t>
      </w:r>
      <w:r w:rsidRPr="00DA78C3">
        <w:rPr>
          <w:rFonts w:cs="B Nazanin"/>
          <w:b/>
          <w:bCs/>
          <w:sz w:val="32"/>
          <w:szCs w:val="32"/>
          <w:rtl/>
        </w:rPr>
        <w:t xml:space="preserve"> </w:t>
      </w:r>
      <w:r w:rsidRPr="00DA78C3">
        <w:rPr>
          <w:rFonts w:cs="B Nazanin" w:hint="cs"/>
          <w:b/>
          <w:bCs/>
          <w:sz w:val="32"/>
          <w:szCs w:val="32"/>
          <w:rtl/>
        </w:rPr>
        <w:t>در</w:t>
      </w:r>
      <w:r w:rsidRPr="00DA78C3">
        <w:rPr>
          <w:rFonts w:cs="B Nazanin"/>
          <w:b/>
          <w:bCs/>
          <w:sz w:val="32"/>
          <w:szCs w:val="32"/>
          <w:rtl/>
        </w:rPr>
        <w:t xml:space="preserve"> </w:t>
      </w:r>
      <w:r w:rsidRPr="00DA78C3">
        <w:rPr>
          <w:rFonts w:cs="B Nazanin" w:hint="cs"/>
          <w:b/>
          <w:bCs/>
          <w:sz w:val="32"/>
          <w:szCs w:val="32"/>
          <w:rtl/>
        </w:rPr>
        <w:t>بر</w:t>
      </w:r>
      <w:r w:rsidRPr="00DA78C3">
        <w:rPr>
          <w:rFonts w:cs="B Nazanin"/>
          <w:b/>
          <w:bCs/>
          <w:sz w:val="32"/>
          <w:szCs w:val="32"/>
          <w:rtl/>
        </w:rPr>
        <w:t xml:space="preserve"> </w:t>
      </w:r>
      <w:r w:rsidRPr="00DA78C3">
        <w:rPr>
          <w:rFonts w:cs="B Nazanin" w:hint="cs"/>
          <w:b/>
          <w:bCs/>
          <w:sz w:val="32"/>
          <w:szCs w:val="32"/>
          <w:rtl/>
        </w:rPr>
        <w:t>می‌گیرد</w:t>
      </w:r>
      <w:r w:rsidRPr="00DA78C3">
        <w:rPr>
          <w:rFonts w:cs="B Nazanin"/>
          <w:b/>
          <w:bCs/>
          <w:sz w:val="32"/>
          <w:szCs w:val="32"/>
          <w:rtl/>
        </w:rPr>
        <w:t xml:space="preserve">. </w:t>
      </w:r>
      <w:r w:rsidRPr="00DA78C3">
        <w:rPr>
          <w:rFonts w:cs="B Nazanin" w:hint="cs"/>
          <w:b/>
          <w:bCs/>
          <w:sz w:val="32"/>
          <w:szCs w:val="32"/>
          <w:rtl/>
        </w:rPr>
        <w:t>ضرورت</w:t>
      </w:r>
      <w:r w:rsidRPr="00DA78C3">
        <w:rPr>
          <w:rFonts w:cs="B Nazanin"/>
          <w:b/>
          <w:bCs/>
          <w:sz w:val="32"/>
          <w:szCs w:val="32"/>
          <w:rtl/>
        </w:rPr>
        <w:t xml:space="preserve"> </w:t>
      </w:r>
      <w:r w:rsidRPr="00DA78C3">
        <w:rPr>
          <w:rFonts w:cs="B Nazanin" w:hint="cs"/>
          <w:b/>
          <w:bCs/>
          <w:sz w:val="32"/>
          <w:szCs w:val="32"/>
          <w:rtl/>
        </w:rPr>
        <w:t>باز</w:t>
      </w:r>
      <w:r w:rsidRPr="00DA78C3">
        <w:rPr>
          <w:rFonts w:cs="B Nazanin"/>
          <w:b/>
          <w:bCs/>
          <w:sz w:val="32"/>
          <w:szCs w:val="32"/>
          <w:rtl/>
        </w:rPr>
        <w:t xml:space="preserve"> </w:t>
      </w:r>
      <w:r w:rsidRPr="00DA78C3">
        <w:rPr>
          <w:rFonts w:cs="B Nazanin" w:hint="cs"/>
          <w:b/>
          <w:bCs/>
          <w:sz w:val="32"/>
          <w:szCs w:val="32"/>
          <w:rtl/>
        </w:rPr>
        <w:t>تحریر</w:t>
      </w:r>
      <w:r w:rsidRPr="00DA78C3">
        <w:rPr>
          <w:rFonts w:cs="B Nazanin"/>
          <w:b/>
          <w:bCs/>
          <w:sz w:val="32"/>
          <w:szCs w:val="32"/>
          <w:rtl/>
        </w:rPr>
        <w:t xml:space="preserve"> </w:t>
      </w:r>
      <w:r w:rsidRPr="00DA78C3">
        <w:rPr>
          <w:rFonts w:cs="B Nazanin" w:hint="cs"/>
          <w:b/>
          <w:bCs/>
          <w:sz w:val="32"/>
          <w:szCs w:val="32"/>
          <w:rtl/>
        </w:rPr>
        <w:t>و</w:t>
      </w:r>
      <w:r w:rsidRPr="00DA78C3">
        <w:rPr>
          <w:rFonts w:cs="B Nazanin"/>
          <w:b/>
          <w:bCs/>
          <w:sz w:val="32"/>
          <w:szCs w:val="32"/>
          <w:rtl/>
        </w:rPr>
        <w:t xml:space="preserve"> </w:t>
      </w:r>
      <w:r w:rsidRPr="00DA78C3">
        <w:rPr>
          <w:rFonts w:cs="B Nazanin" w:hint="cs"/>
          <w:b/>
          <w:bCs/>
          <w:sz w:val="32"/>
          <w:szCs w:val="32"/>
          <w:rtl/>
        </w:rPr>
        <w:t>انتشار</w:t>
      </w:r>
      <w:r w:rsidRPr="00DA78C3">
        <w:rPr>
          <w:rFonts w:cs="B Nazanin"/>
          <w:b/>
          <w:bCs/>
          <w:sz w:val="32"/>
          <w:szCs w:val="32"/>
          <w:rtl/>
        </w:rPr>
        <w:t xml:space="preserve"> </w:t>
      </w:r>
      <w:r w:rsidRPr="00DA78C3">
        <w:rPr>
          <w:rFonts w:cs="B Nazanin" w:hint="cs"/>
          <w:b/>
          <w:bCs/>
          <w:sz w:val="32"/>
          <w:szCs w:val="32"/>
          <w:rtl/>
        </w:rPr>
        <w:t>مجدد</w:t>
      </w:r>
      <w:r w:rsidRPr="00DA78C3">
        <w:rPr>
          <w:rFonts w:cs="B Nazanin"/>
          <w:b/>
          <w:bCs/>
          <w:sz w:val="32"/>
          <w:szCs w:val="32"/>
          <w:rtl/>
        </w:rPr>
        <w:t xml:space="preserve"> </w:t>
      </w:r>
      <w:r w:rsidRPr="00DA78C3">
        <w:rPr>
          <w:rFonts w:cs="B Nazanin" w:hint="cs"/>
          <w:b/>
          <w:bCs/>
          <w:sz w:val="32"/>
          <w:szCs w:val="32"/>
          <w:rtl/>
        </w:rPr>
        <w:t>این</w:t>
      </w:r>
      <w:r w:rsidRPr="00DA78C3">
        <w:rPr>
          <w:rFonts w:cs="B Nazanin"/>
          <w:b/>
          <w:bCs/>
          <w:sz w:val="32"/>
          <w:szCs w:val="32"/>
          <w:rtl/>
        </w:rPr>
        <w:t xml:space="preserve"> </w:t>
      </w:r>
      <w:r w:rsidRPr="00DA78C3">
        <w:rPr>
          <w:rFonts w:cs="B Nazanin" w:hint="cs"/>
          <w:b/>
          <w:bCs/>
          <w:sz w:val="32"/>
          <w:szCs w:val="32"/>
          <w:rtl/>
        </w:rPr>
        <w:t>اسناد</w:t>
      </w:r>
      <w:r w:rsidRPr="00DA78C3">
        <w:rPr>
          <w:rFonts w:cs="B Nazanin"/>
          <w:b/>
          <w:bCs/>
          <w:sz w:val="32"/>
          <w:szCs w:val="32"/>
          <w:rtl/>
        </w:rPr>
        <w:t xml:space="preserve"> </w:t>
      </w:r>
      <w:r w:rsidRPr="00DA78C3">
        <w:rPr>
          <w:rFonts w:cs="B Nazanin" w:hint="cs"/>
          <w:b/>
          <w:bCs/>
          <w:sz w:val="32"/>
          <w:szCs w:val="32"/>
          <w:rtl/>
        </w:rPr>
        <w:t>تاریخی</w:t>
      </w:r>
      <w:r w:rsidRPr="00DA78C3">
        <w:rPr>
          <w:rFonts w:cs="B Nazanin"/>
          <w:b/>
          <w:bCs/>
          <w:sz w:val="32"/>
          <w:szCs w:val="32"/>
          <w:rtl/>
        </w:rPr>
        <w:t xml:space="preserve"> </w:t>
      </w:r>
      <w:r w:rsidRPr="00DA78C3">
        <w:rPr>
          <w:rFonts w:cs="B Nazanin" w:hint="cs"/>
          <w:b/>
          <w:bCs/>
          <w:sz w:val="32"/>
          <w:szCs w:val="32"/>
          <w:rtl/>
        </w:rPr>
        <w:t>از</w:t>
      </w:r>
      <w:r w:rsidRPr="00DA78C3">
        <w:rPr>
          <w:rFonts w:cs="B Nazanin"/>
          <w:b/>
          <w:bCs/>
          <w:sz w:val="32"/>
          <w:szCs w:val="32"/>
          <w:rtl/>
        </w:rPr>
        <w:t xml:space="preserve"> </w:t>
      </w:r>
      <w:r w:rsidRPr="00DA78C3">
        <w:rPr>
          <w:rFonts w:cs="B Nazanin" w:hint="cs"/>
          <w:b/>
          <w:bCs/>
          <w:sz w:val="32"/>
          <w:szCs w:val="32"/>
          <w:rtl/>
        </w:rPr>
        <w:t>لحاظ</w:t>
      </w:r>
      <w:r w:rsidRPr="00DA78C3">
        <w:rPr>
          <w:rFonts w:cs="B Nazanin"/>
          <w:b/>
          <w:bCs/>
          <w:sz w:val="32"/>
          <w:szCs w:val="32"/>
          <w:rtl/>
        </w:rPr>
        <w:t xml:space="preserve"> </w:t>
      </w:r>
      <w:r w:rsidRPr="00DA78C3">
        <w:rPr>
          <w:rFonts w:cs="B Nazanin" w:hint="cs"/>
          <w:b/>
          <w:bCs/>
          <w:sz w:val="32"/>
          <w:szCs w:val="32"/>
          <w:rtl/>
        </w:rPr>
        <w:t>ایدیولوژیک</w:t>
      </w:r>
      <w:r w:rsidRPr="00DA78C3">
        <w:rPr>
          <w:rFonts w:cs="B Nazanin"/>
          <w:b/>
          <w:bCs/>
          <w:sz w:val="32"/>
          <w:szCs w:val="32"/>
          <w:rtl/>
        </w:rPr>
        <w:t xml:space="preserve">- </w:t>
      </w:r>
      <w:r w:rsidRPr="00DA78C3">
        <w:rPr>
          <w:rFonts w:cs="B Nazanin" w:hint="cs"/>
          <w:b/>
          <w:bCs/>
          <w:sz w:val="32"/>
          <w:szCs w:val="32"/>
          <w:rtl/>
        </w:rPr>
        <w:t>سیاسی</w:t>
      </w:r>
      <w:r w:rsidRPr="00DA78C3">
        <w:rPr>
          <w:rFonts w:cs="B Nazanin"/>
          <w:b/>
          <w:bCs/>
          <w:sz w:val="32"/>
          <w:szCs w:val="32"/>
          <w:rtl/>
        </w:rPr>
        <w:t xml:space="preserve"> </w:t>
      </w:r>
      <w:r w:rsidRPr="00DA78C3">
        <w:rPr>
          <w:rFonts w:cs="B Nazanin" w:hint="cs"/>
          <w:b/>
          <w:bCs/>
          <w:sz w:val="32"/>
          <w:szCs w:val="32"/>
          <w:rtl/>
        </w:rPr>
        <w:t>و</w:t>
      </w:r>
      <w:r w:rsidRPr="00DA78C3">
        <w:rPr>
          <w:rFonts w:cs="B Nazanin"/>
          <w:b/>
          <w:bCs/>
          <w:sz w:val="32"/>
          <w:szCs w:val="32"/>
          <w:rtl/>
        </w:rPr>
        <w:t xml:space="preserve"> </w:t>
      </w:r>
      <w:r w:rsidRPr="00DA78C3">
        <w:rPr>
          <w:rFonts w:cs="B Nazanin" w:hint="cs"/>
          <w:b/>
          <w:bCs/>
          <w:sz w:val="32"/>
          <w:szCs w:val="32"/>
          <w:rtl/>
        </w:rPr>
        <w:t>تشکیلاتی</w:t>
      </w:r>
      <w:r w:rsidRPr="00DA78C3">
        <w:rPr>
          <w:rFonts w:cs="B Nazanin"/>
          <w:b/>
          <w:bCs/>
          <w:sz w:val="32"/>
          <w:szCs w:val="32"/>
          <w:rtl/>
        </w:rPr>
        <w:t xml:space="preserve"> </w:t>
      </w:r>
      <w:r w:rsidRPr="00DA78C3">
        <w:rPr>
          <w:rFonts w:cs="B Nazanin" w:hint="cs"/>
          <w:b/>
          <w:bCs/>
          <w:sz w:val="32"/>
          <w:szCs w:val="32"/>
          <w:rtl/>
        </w:rPr>
        <w:t>برای</w:t>
      </w:r>
      <w:r w:rsidRPr="00DA78C3">
        <w:rPr>
          <w:rFonts w:cs="B Nazanin"/>
          <w:b/>
          <w:bCs/>
          <w:sz w:val="32"/>
          <w:szCs w:val="32"/>
          <w:rtl/>
        </w:rPr>
        <w:t xml:space="preserve"> </w:t>
      </w:r>
      <w:r w:rsidRPr="00DA78C3">
        <w:rPr>
          <w:rFonts w:cs="B Nazanin" w:hint="cs"/>
          <w:b/>
          <w:bCs/>
          <w:sz w:val="32"/>
          <w:szCs w:val="32"/>
          <w:rtl/>
        </w:rPr>
        <w:t>مطالعۀ</w:t>
      </w:r>
      <w:r w:rsidRPr="00DA78C3">
        <w:rPr>
          <w:rFonts w:cs="B Nazanin"/>
          <w:b/>
          <w:bCs/>
          <w:sz w:val="32"/>
          <w:szCs w:val="32"/>
          <w:rtl/>
        </w:rPr>
        <w:t xml:space="preserve"> </w:t>
      </w:r>
      <w:r w:rsidRPr="00DA78C3">
        <w:rPr>
          <w:rFonts w:cs="B Nazanin" w:hint="cs"/>
          <w:b/>
          <w:bCs/>
          <w:sz w:val="32"/>
          <w:szCs w:val="32"/>
          <w:rtl/>
        </w:rPr>
        <w:t>تاریخ</w:t>
      </w:r>
      <w:r w:rsidRPr="00DA78C3">
        <w:rPr>
          <w:rFonts w:cs="B Nazanin"/>
          <w:b/>
          <w:bCs/>
          <w:sz w:val="32"/>
          <w:szCs w:val="32"/>
          <w:rtl/>
        </w:rPr>
        <w:t xml:space="preserve"> </w:t>
      </w:r>
      <w:r w:rsidRPr="00DA78C3">
        <w:rPr>
          <w:rFonts w:cs="B Nazanin" w:hint="cs"/>
          <w:b/>
          <w:bCs/>
          <w:sz w:val="32"/>
          <w:szCs w:val="32"/>
          <w:rtl/>
        </w:rPr>
        <w:t>جنبش</w:t>
      </w:r>
      <w:r w:rsidRPr="00DA78C3">
        <w:rPr>
          <w:rFonts w:cs="B Nazanin"/>
          <w:b/>
          <w:bCs/>
          <w:sz w:val="32"/>
          <w:szCs w:val="32"/>
          <w:rtl/>
        </w:rPr>
        <w:t xml:space="preserve"> </w:t>
      </w:r>
      <w:r w:rsidRPr="00DA78C3">
        <w:rPr>
          <w:rFonts w:cs="B Nazanin" w:hint="cs"/>
          <w:b/>
          <w:bCs/>
          <w:sz w:val="32"/>
          <w:szCs w:val="32"/>
          <w:rtl/>
        </w:rPr>
        <w:t>کمونیستی</w:t>
      </w:r>
      <w:r w:rsidRPr="00DA78C3">
        <w:rPr>
          <w:rFonts w:cs="B Nazanin"/>
          <w:b/>
          <w:bCs/>
          <w:sz w:val="32"/>
          <w:szCs w:val="32"/>
          <w:rtl/>
        </w:rPr>
        <w:t xml:space="preserve"> (</w:t>
      </w:r>
      <w:r w:rsidRPr="00DA78C3">
        <w:rPr>
          <w:rFonts w:cs="B Nazanin" w:hint="cs"/>
          <w:b/>
          <w:bCs/>
          <w:sz w:val="32"/>
          <w:szCs w:val="32"/>
          <w:rtl/>
        </w:rPr>
        <w:t>م</w:t>
      </w:r>
      <w:r w:rsidRPr="00DA78C3">
        <w:rPr>
          <w:rFonts w:cs="B Nazanin"/>
          <w:b/>
          <w:bCs/>
          <w:sz w:val="32"/>
          <w:szCs w:val="32"/>
          <w:rtl/>
        </w:rPr>
        <w:t xml:space="preserve"> </w:t>
      </w:r>
      <w:r w:rsidRPr="00DA78C3">
        <w:rPr>
          <w:rFonts w:cs="B Nazanin" w:hint="cs"/>
          <w:b/>
          <w:bCs/>
          <w:sz w:val="32"/>
          <w:szCs w:val="32"/>
          <w:rtl/>
        </w:rPr>
        <w:t>ل</w:t>
      </w:r>
      <w:r w:rsidRPr="00DA78C3">
        <w:rPr>
          <w:rFonts w:cs="B Nazanin"/>
          <w:b/>
          <w:bCs/>
          <w:sz w:val="32"/>
          <w:szCs w:val="32"/>
          <w:rtl/>
        </w:rPr>
        <w:t xml:space="preserve"> </w:t>
      </w:r>
      <w:r w:rsidRPr="00DA78C3">
        <w:rPr>
          <w:rFonts w:cs="B Nazanin" w:hint="cs"/>
          <w:b/>
          <w:bCs/>
          <w:sz w:val="32"/>
          <w:szCs w:val="32"/>
          <w:rtl/>
        </w:rPr>
        <w:t>م</w:t>
      </w:r>
      <w:r w:rsidRPr="00DA78C3">
        <w:rPr>
          <w:rFonts w:cs="B Nazanin"/>
          <w:b/>
          <w:bCs/>
          <w:sz w:val="32"/>
          <w:szCs w:val="32"/>
          <w:rtl/>
        </w:rPr>
        <w:t xml:space="preserve">) </w:t>
      </w:r>
      <w:r w:rsidRPr="00DA78C3">
        <w:rPr>
          <w:rFonts w:cs="B Nazanin" w:hint="cs"/>
          <w:b/>
          <w:bCs/>
          <w:sz w:val="32"/>
          <w:szCs w:val="32"/>
          <w:rtl/>
        </w:rPr>
        <w:t>کشور</w:t>
      </w:r>
      <w:r w:rsidRPr="00DA78C3">
        <w:rPr>
          <w:rFonts w:cs="B Nazanin"/>
          <w:b/>
          <w:bCs/>
          <w:sz w:val="32"/>
          <w:szCs w:val="32"/>
          <w:rtl/>
        </w:rPr>
        <w:t xml:space="preserve"> </w:t>
      </w:r>
      <w:r w:rsidRPr="00DA78C3">
        <w:rPr>
          <w:rFonts w:cs="B Nazanin" w:hint="cs"/>
          <w:b/>
          <w:bCs/>
          <w:sz w:val="32"/>
          <w:szCs w:val="32"/>
          <w:rtl/>
        </w:rPr>
        <w:t>و</w:t>
      </w:r>
      <w:r w:rsidRPr="00DA78C3">
        <w:rPr>
          <w:rFonts w:cs="B Nazanin"/>
          <w:b/>
          <w:bCs/>
          <w:sz w:val="32"/>
          <w:szCs w:val="32"/>
          <w:rtl/>
        </w:rPr>
        <w:t xml:space="preserve"> </w:t>
      </w:r>
      <w:r w:rsidRPr="00DA78C3">
        <w:rPr>
          <w:rFonts w:cs="B Nazanin" w:hint="cs"/>
          <w:b/>
          <w:bCs/>
          <w:sz w:val="32"/>
          <w:szCs w:val="32"/>
          <w:rtl/>
        </w:rPr>
        <w:t>درک</w:t>
      </w:r>
      <w:r w:rsidRPr="00DA78C3">
        <w:rPr>
          <w:rFonts w:cs="B Nazanin"/>
          <w:b/>
          <w:bCs/>
          <w:sz w:val="32"/>
          <w:szCs w:val="32"/>
          <w:rtl/>
        </w:rPr>
        <w:t xml:space="preserve"> </w:t>
      </w:r>
      <w:r w:rsidRPr="00DA78C3">
        <w:rPr>
          <w:rFonts w:cs="B Nazanin" w:hint="cs"/>
          <w:b/>
          <w:bCs/>
          <w:sz w:val="32"/>
          <w:szCs w:val="32"/>
          <w:rtl/>
        </w:rPr>
        <w:t>درست</w:t>
      </w:r>
      <w:r w:rsidRPr="00DA78C3">
        <w:rPr>
          <w:rFonts w:cs="B Nazanin"/>
          <w:b/>
          <w:bCs/>
          <w:sz w:val="32"/>
          <w:szCs w:val="32"/>
          <w:rtl/>
        </w:rPr>
        <w:t xml:space="preserve"> </w:t>
      </w:r>
      <w:r w:rsidRPr="00DA78C3">
        <w:rPr>
          <w:rFonts w:cs="B Nazanin" w:hint="cs"/>
          <w:b/>
          <w:bCs/>
          <w:sz w:val="32"/>
          <w:szCs w:val="32"/>
          <w:rtl/>
        </w:rPr>
        <w:t>و</w:t>
      </w:r>
      <w:r w:rsidRPr="00DA78C3">
        <w:rPr>
          <w:rFonts w:cs="B Nazanin"/>
          <w:b/>
          <w:bCs/>
          <w:sz w:val="32"/>
          <w:szCs w:val="32"/>
          <w:rtl/>
        </w:rPr>
        <w:t xml:space="preserve"> </w:t>
      </w:r>
      <w:r w:rsidRPr="00DA78C3">
        <w:rPr>
          <w:rFonts w:cs="B Nazanin" w:hint="cs"/>
          <w:b/>
          <w:bCs/>
          <w:sz w:val="32"/>
          <w:szCs w:val="32"/>
          <w:rtl/>
        </w:rPr>
        <w:t>اصولی</w:t>
      </w:r>
      <w:r w:rsidRPr="00DA78C3">
        <w:rPr>
          <w:rFonts w:cs="B Nazanin"/>
          <w:b/>
          <w:bCs/>
          <w:sz w:val="32"/>
          <w:szCs w:val="32"/>
          <w:rtl/>
        </w:rPr>
        <w:t xml:space="preserve"> </w:t>
      </w:r>
      <w:r w:rsidRPr="00DA78C3">
        <w:rPr>
          <w:rFonts w:cs="B Nazanin" w:hint="cs"/>
          <w:b/>
          <w:bCs/>
          <w:sz w:val="32"/>
          <w:szCs w:val="32"/>
          <w:rtl/>
        </w:rPr>
        <w:t>آن،</w:t>
      </w:r>
      <w:r w:rsidRPr="00DA78C3">
        <w:rPr>
          <w:rFonts w:cs="B Nazanin"/>
          <w:b/>
          <w:bCs/>
          <w:sz w:val="32"/>
          <w:szCs w:val="32"/>
          <w:rtl/>
        </w:rPr>
        <w:t xml:space="preserve"> </w:t>
      </w:r>
      <w:r w:rsidRPr="00DA78C3">
        <w:rPr>
          <w:rFonts w:cs="B Nazanin" w:hint="cs"/>
          <w:b/>
          <w:bCs/>
          <w:sz w:val="32"/>
          <w:szCs w:val="32"/>
          <w:rtl/>
        </w:rPr>
        <w:t>به‌خصوص</w:t>
      </w:r>
      <w:r w:rsidRPr="00DA78C3">
        <w:rPr>
          <w:rFonts w:cs="B Nazanin"/>
          <w:b/>
          <w:bCs/>
          <w:sz w:val="32"/>
          <w:szCs w:val="32"/>
          <w:rtl/>
        </w:rPr>
        <w:t xml:space="preserve"> </w:t>
      </w:r>
      <w:r w:rsidRPr="00DA78C3">
        <w:rPr>
          <w:rFonts w:cs="B Nazanin" w:hint="cs"/>
          <w:b/>
          <w:bCs/>
          <w:sz w:val="32"/>
          <w:szCs w:val="32"/>
          <w:rtl/>
        </w:rPr>
        <w:t>برای</w:t>
      </w:r>
      <w:r w:rsidRPr="00DA78C3">
        <w:rPr>
          <w:rFonts w:cs="B Nazanin"/>
          <w:b/>
          <w:bCs/>
          <w:sz w:val="32"/>
          <w:szCs w:val="32"/>
          <w:rtl/>
        </w:rPr>
        <w:t xml:space="preserve"> </w:t>
      </w:r>
      <w:r w:rsidRPr="00DA78C3">
        <w:rPr>
          <w:rFonts w:cs="B Nazanin" w:hint="cs"/>
          <w:b/>
          <w:bCs/>
          <w:sz w:val="32"/>
          <w:szCs w:val="32"/>
          <w:rtl/>
        </w:rPr>
        <w:t>کسانی</w:t>
      </w:r>
      <w:r w:rsidRPr="00DA78C3">
        <w:rPr>
          <w:rFonts w:cs="B Nazanin"/>
          <w:b/>
          <w:bCs/>
          <w:sz w:val="32"/>
          <w:szCs w:val="32"/>
          <w:rtl/>
        </w:rPr>
        <w:t xml:space="preserve"> </w:t>
      </w:r>
      <w:r w:rsidRPr="00DA78C3">
        <w:rPr>
          <w:rFonts w:cs="B Nazanin" w:hint="cs"/>
          <w:b/>
          <w:bCs/>
          <w:sz w:val="32"/>
          <w:szCs w:val="32"/>
          <w:rtl/>
        </w:rPr>
        <w:t>که</w:t>
      </w:r>
      <w:r w:rsidRPr="00DA78C3">
        <w:rPr>
          <w:rFonts w:cs="B Nazanin"/>
          <w:b/>
          <w:bCs/>
          <w:sz w:val="32"/>
          <w:szCs w:val="32"/>
          <w:rtl/>
        </w:rPr>
        <w:t xml:space="preserve"> </w:t>
      </w:r>
      <w:r w:rsidRPr="00DA78C3">
        <w:rPr>
          <w:rFonts w:cs="B Nazanin" w:hint="cs"/>
          <w:b/>
          <w:bCs/>
          <w:sz w:val="32"/>
          <w:szCs w:val="32"/>
          <w:rtl/>
        </w:rPr>
        <w:t>تا</w:t>
      </w:r>
      <w:r w:rsidRPr="00DA78C3">
        <w:rPr>
          <w:rFonts w:cs="B Nazanin"/>
          <w:b/>
          <w:bCs/>
          <w:sz w:val="32"/>
          <w:szCs w:val="32"/>
          <w:rtl/>
        </w:rPr>
        <w:t xml:space="preserve"> </w:t>
      </w:r>
      <w:r w:rsidRPr="00DA78C3">
        <w:rPr>
          <w:rFonts w:cs="B Nazanin" w:hint="cs"/>
          <w:b/>
          <w:bCs/>
          <w:sz w:val="32"/>
          <w:szCs w:val="32"/>
          <w:rtl/>
        </w:rPr>
        <w:t>حال</w:t>
      </w:r>
      <w:r w:rsidRPr="00DA78C3">
        <w:rPr>
          <w:rFonts w:cs="B Nazanin"/>
          <w:b/>
          <w:bCs/>
          <w:sz w:val="32"/>
          <w:szCs w:val="32"/>
          <w:rtl/>
        </w:rPr>
        <w:t xml:space="preserve"> </w:t>
      </w:r>
      <w:r w:rsidRPr="00DA78C3">
        <w:rPr>
          <w:rFonts w:cs="B Nazanin" w:hint="cs"/>
          <w:b/>
          <w:bCs/>
          <w:sz w:val="32"/>
          <w:szCs w:val="32"/>
          <w:rtl/>
        </w:rPr>
        <w:t>این</w:t>
      </w:r>
      <w:r w:rsidRPr="00DA78C3">
        <w:rPr>
          <w:rFonts w:cs="B Nazanin"/>
          <w:b/>
          <w:bCs/>
          <w:sz w:val="32"/>
          <w:szCs w:val="32"/>
          <w:rtl/>
        </w:rPr>
        <w:t xml:space="preserve"> </w:t>
      </w:r>
      <w:r w:rsidRPr="00DA78C3">
        <w:rPr>
          <w:rFonts w:cs="B Nazanin" w:hint="cs"/>
          <w:b/>
          <w:bCs/>
          <w:sz w:val="32"/>
          <w:szCs w:val="32"/>
          <w:rtl/>
        </w:rPr>
        <w:t>اسناد</w:t>
      </w:r>
      <w:r w:rsidRPr="00DA78C3">
        <w:rPr>
          <w:rFonts w:cs="B Nazanin"/>
          <w:b/>
          <w:bCs/>
          <w:sz w:val="32"/>
          <w:szCs w:val="32"/>
          <w:rtl/>
        </w:rPr>
        <w:t xml:space="preserve"> </w:t>
      </w:r>
      <w:r w:rsidRPr="00DA78C3">
        <w:rPr>
          <w:rFonts w:cs="B Nazanin" w:hint="cs"/>
          <w:b/>
          <w:bCs/>
          <w:sz w:val="32"/>
          <w:szCs w:val="32"/>
          <w:rtl/>
        </w:rPr>
        <w:t>را</w:t>
      </w:r>
      <w:r w:rsidRPr="00DA78C3">
        <w:rPr>
          <w:rFonts w:cs="B Nazanin"/>
          <w:b/>
          <w:bCs/>
          <w:sz w:val="32"/>
          <w:szCs w:val="32"/>
          <w:rtl/>
        </w:rPr>
        <w:t xml:space="preserve"> </w:t>
      </w:r>
      <w:r w:rsidRPr="00DA78C3">
        <w:rPr>
          <w:rFonts w:cs="B Nazanin" w:hint="cs"/>
          <w:b/>
          <w:bCs/>
          <w:sz w:val="32"/>
          <w:szCs w:val="32"/>
          <w:rtl/>
        </w:rPr>
        <w:t>مطالعه</w:t>
      </w:r>
      <w:r w:rsidRPr="00DA78C3">
        <w:rPr>
          <w:rFonts w:cs="B Nazanin"/>
          <w:b/>
          <w:bCs/>
          <w:sz w:val="32"/>
          <w:szCs w:val="32"/>
          <w:rtl/>
        </w:rPr>
        <w:t xml:space="preserve"> </w:t>
      </w:r>
      <w:r w:rsidRPr="00DA78C3">
        <w:rPr>
          <w:rFonts w:cs="B Nazanin" w:hint="cs"/>
          <w:b/>
          <w:bCs/>
          <w:sz w:val="32"/>
          <w:szCs w:val="32"/>
          <w:rtl/>
        </w:rPr>
        <w:t>نکرده</w:t>
      </w:r>
      <w:r w:rsidRPr="00DA78C3">
        <w:rPr>
          <w:rFonts w:cs="B Nazanin"/>
          <w:b/>
          <w:bCs/>
          <w:sz w:val="32"/>
          <w:szCs w:val="32"/>
          <w:rtl/>
        </w:rPr>
        <w:t xml:space="preserve"> </w:t>
      </w:r>
      <w:r w:rsidRPr="00DA78C3">
        <w:rPr>
          <w:rFonts w:cs="B Nazanin" w:hint="cs"/>
          <w:b/>
          <w:bCs/>
          <w:sz w:val="32"/>
          <w:szCs w:val="32"/>
          <w:rtl/>
        </w:rPr>
        <w:t>اند</w:t>
      </w:r>
      <w:r w:rsidRPr="00DA78C3">
        <w:rPr>
          <w:rFonts w:cs="B Nazanin"/>
          <w:b/>
          <w:bCs/>
          <w:sz w:val="32"/>
          <w:szCs w:val="32"/>
          <w:rtl/>
        </w:rPr>
        <w:t xml:space="preserve"> </w:t>
      </w:r>
      <w:r w:rsidRPr="00DA78C3">
        <w:rPr>
          <w:rFonts w:cs="B Nazanin" w:hint="cs"/>
          <w:b/>
          <w:bCs/>
          <w:sz w:val="32"/>
          <w:szCs w:val="32"/>
          <w:rtl/>
        </w:rPr>
        <w:t>و</w:t>
      </w:r>
      <w:r w:rsidRPr="00DA78C3">
        <w:rPr>
          <w:rFonts w:cs="B Nazanin"/>
          <w:b/>
          <w:bCs/>
          <w:sz w:val="32"/>
          <w:szCs w:val="32"/>
          <w:rtl/>
        </w:rPr>
        <w:t xml:space="preserve"> </w:t>
      </w:r>
      <w:r w:rsidRPr="00DA78C3">
        <w:rPr>
          <w:rFonts w:cs="B Nazanin" w:hint="cs"/>
          <w:b/>
          <w:bCs/>
          <w:sz w:val="32"/>
          <w:szCs w:val="32"/>
          <w:rtl/>
        </w:rPr>
        <w:t>یا</w:t>
      </w:r>
      <w:r w:rsidRPr="00DA78C3">
        <w:rPr>
          <w:rFonts w:cs="B Nazanin"/>
          <w:b/>
          <w:bCs/>
          <w:sz w:val="32"/>
          <w:szCs w:val="32"/>
          <w:rtl/>
        </w:rPr>
        <w:t xml:space="preserve"> </w:t>
      </w:r>
      <w:r w:rsidRPr="00DA78C3">
        <w:rPr>
          <w:rFonts w:cs="B Nazanin" w:hint="cs"/>
          <w:b/>
          <w:bCs/>
          <w:sz w:val="32"/>
          <w:szCs w:val="32"/>
          <w:rtl/>
        </w:rPr>
        <w:t>دقیقاً</w:t>
      </w:r>
      <w:r w:rsidRPr="00DA78C3">
        <w:rPr>
          <w:rFonts w:cs="B Nazanin"/>
          <w:b/>
          <w:bCs/>
          <w:sz w:val="32"/>
          <w:szCs w:val="32"/>
          <w:rtl/>
        </w:rPr>
        <w:t xml:space="preserve"> </w:t>
      </w:r>
      <w:r w:rsidRPr="00DA78C3">
        <w:rPr>
          <w:rFonts w:cs="B Nazanin" w:hint="cs"/>
          <w:b/>
          <w:bCs/>
          <w:sz w:val="32"/>
          <w:szCs w:val="32"/>
          <w:rtl/>
        </w:rPr>
        <w:t>مطالعه</w:t>
      </w:r>
      <w:r w:rsidRPr="00DA78C3">
        <w:rPr>
          <w:rFonts w:cs="B Nazanin"/>
          <w:b/>
          <w:bCs/>
          <w:sz w:val="32"/>
          <w:szCs w:val="32"/>
          <w:rtl/>
        </w:rPr>
        <w:t xml:space="preserve"> </w:t>
      </w:r>
      <w:r w:rsidRPr="00DA78C3">
        <w:rPr>
          <w:rFonts w:cs="B Nazanin" w:hint="cs"/>
          <w:b/>
          <w:bCs/>
          <w:sz w:val="32"/>
          <w:szCs w:val="32"/>
          <w:rtl/>
        </w:rPr>
        <w:t>نکرده</w:t>
      </w:r>
      <w:r w:rsidRPr="00DA78C3">
        <w:rPr>
          <w:rFonts w:cs="B Nazanin"/>
          <w:b/>
          <w:bCs/>
          <w:sz w:val="32"/>
          <w:szCs w:val="32"/>
          <w:rtl/>
        </w:rPr>
        <w:t xml:space="preserve"> </w:t>
      </w:r>
      <w:r w:rsidRPr="00DA78C3">
        <w:rPr>
          <w:rFonts w:cs="B Nazanin" w:hint="cs"/>
          <w:b/>
          <w:bCs/>
          <w:sz w:val="32"/>
          <w:szCs w:val="32"/>
          <w:rtl/>
        </w:rPr>
        <w:t>اند،</w:t>
      </w:r>
      <w:r w:rsidRPr="00DA78C3">
        <w:rPr>
          <w:rFonts w:cs="B Nazanin"/>
          <w:b/>
          <w:bCs/>
          <w:sz w:val="32"/>
          <w:szCs w:val="32"/>
          <w:rtl/>
        </w:rPr>
        <w:t xml:space="preserve"> </w:t>
      </w:r>
      <w:r w:rsidRPr="00DA78C3">
        <w:rPr>
          <w:rFonts w:cs="B Nazanin" w:hint="cs"/>
          <w:b/>
          <w:bCs/>
          <w:sz w:val="32"/>
          <w:szCs w:val="32"/>
          <w:rtl/>
        </w:rPr>
        <w:t>بی‌نیاز</w:t>
      </w:r>
      <w:r w:rsidRPr="00DA78C3">
        <w:rPr>
          <w:rFonts w:cs="B Nazanin"/>
          <w:b/>
          <w:bCs/>
          <w:sz w:val="32"/>
          <w:szCs w:val="32"/>
          <w:rtl/>
        </w:rPr>
        <w:t xml:space="preserve"> </w:t>
      </w:r>
      <w:r w:rsidRPr="00DA78C3">
        <w:rPr>
          <w:rFonts w:cs="B Nazanin" w:hint="cs"/>
          <w:b/>
          <w:bCs/>
          <w:sz w:val="32"/>
          <w:szCs w:val="32"/>
          <w:rtl/>
        </w:rPr>
        <w:t>از</w:t>
      </w:r>
      <w:r w:rsidRPr="00DA78C3">
        <w:rPr>
          <w:rFonts w:cs="B Nazanin"/>
          <w:b/>
          <w:bCs/>
          <w:sz w:val="32"/>
          <w:szCs w:val="32"/>
          <w:rtl/>
        </w:rPr>
        <w:t xml:space="preserve"> </w:t>
      </w:r>
      <w:r w:rsidRPr="00DA78C3">
        <w:rPr>
          <w:rFonts w:cs="B Nazanin" w:hint="cs"/>
          <w:b/>
          <w:bCs/>
          <w:sz w:val="32"/>
          <w:szCs w:val="32"/>
          <w:rtl/>
        </w:rPr>
        <w:t>بیان</w:t>
      </w:r>
      <w:r w:rsidRPr="00DA78C3">
        <w:rPr>
          <w:rFonts w:cs="B Nazanin"/>
          <w:b/>
          <w:bCs/>
          <w:sz w:val="32"/>
          <w:szCs w:val="32"/>
          <w:rtl/>
        </w:rPr>
        <w:t xml:space="preserve"> </w:t>
      </w:r>
      <w:r w:rsidRPr="00DA78C3">
        <w:rPr>
          <w:rFonts w:cs="B Nazanin" w:hint="cs"/>
          <w:b/>
          <w:bCs/>
          <w:sz w:val="32"/>
          <w:szCs w:val="32"/>
          <w:rtl/>
        </w:rPr>
        <w:t>است</w:t>
      </w:r>
      <w:r w:rsidRPr="00DA78C3">
        <w:rPr>
          <w:rFonts w:cs="B Nazanin"/>
          <w:b/>
          <w:bCs/>
          <w:sz w:val="32"/>
          <w:szCs w:val="32"/>
          <w:rtl/>
        </w:rPr>
        <w:t>.</w:t>
      </w:r>
    </w:p>
    <w:p w:rsidR="00DA78C3" w:rsidRDefault="00DA78C3" w:rsidP="00612588">
      <w:pPr>
        <w:spacing w:before="240"/>
        <w:jc w:val="both"/>
        <w:rPr>
          <w:rFonts w:cs="B Nazanin"/>
          <w:b/>
          <w:bCs/>
          <w:sz w:val="32"/>
          <w:szCs w:val="32"/>
          <w:rtl/>
        </w:rPr>
      </w:pPr>
      <w:r w:rsidRPr="00DA78C3">
        <w:rPr>
          <w:rFonts w:cs="B Nazanin" w:hint="cs"/>
          <w:b/>
          <w:bCs/>
          <w:sz w:val="32"/>
          <w:szCs w:val="32"/>
          <w:rtl/>
        </w:rPr>
        <w:t>اسناد</w:t>
      </w:r>
      <w:r w:rsidRPr="00DA78C3">
        <w:rPr>
          <w:rFonts w:cs="B Nazanin"/>
          <w:b/>
          <w:bCs/>
          <w:sz w:val="32"/>
          <w:szCs w:val="32"/>
          <w:rtl/>
        </w:rPr>
        <w:t xml:space="preserve"> </w:t>
      </w:r>
      <w:r w:rsidRPr="00DA78C3">
        <w:rPr>
          <w:rFonts w:cs="B Nazanin" w:hint="cs"/>
          <w:b/>
          <w:bCs/>
          <w:sz w:val="32"/>
          <w:szCs w:val="32"/>
          <w:rtl/>
        </w:rPr>
        <w:t>شامل</w:t>
      </w:r>
      <w:r w:rsidRPr="00DA78C3">
        <w:rPr>
          <w:rFonts w:cs="B Nazanin"/>
          <w:b/>
          <w:bCs/>
          <w:sz w:val="32"/>
          <w:szCs w:val="32"/>
          <w:rtl/>
        </w:rPr>
        <w:t xml:space="preserve"> </w:t>
      </w:r>
      <w:r w:rsidRPr="00DA78C3">
        <w:rPr>
          <w:rFonts w:cs="B Nazanin" w:hint="cs"/>
          <w:b/>
          <w:bCs/>
          <w:sz w:val="32"/>
          <w:szCs w:val="32"/>
          <w:rtl/>
        </w:rPr>
        <w:t>درین</w:t>
      </w:r>
      <w:r w:rsidRPr="00DA78C3">
        <w:rPr>
          <w:rFonts w:cs="B Nazanin"/>
          <w:b/>
          <w:bCs/>
          <w:sz w:val="32"/>
          <w:szCs w:val="32"/>
          <w:rtl/>
        </w:rPr>
        <w:t xml:space="preserve"> </w:t>
      </w:r>
      <w:r w:rsidRPr="00DA78C3">
        <w:rPr>
          <w:rFonts w:cs="B Nazanin" w:hint="cs"/>
          <w:b/>
          <w:bCs/>
          <w:sz w:val="32"/>
          <w:szCs w:val="32"/>
          <w:rtl/>
        </w:rPr>
        <w:t>مجموعه،</w:t>
      </w:r>
      <w:r w:rsidRPr="00DA78C3">
        <w:rPr>
          <w:rFonts w:cs="B Nazanin"/>
          <w:b/>
          <w:bCs/>
          <w:sz w:val="32"/>
          <w:szCs w:val="32"/>
          <w:rtl/>
        </w:rPr>
        <w:t xml:space="preserve"> </w:t>
      </w:r>
      <w:r w:rsidRPr="00DA78C3">
        <w:rPr>
          <w:rFonts w:cs="B Nazanin" w:hint="cs"/>
          <w:b/>
          <w:bCs/>
          <w:sz w:val="32"/>
          <w:szCs w:val="32"/>
          <w:rtl/>
        </w:rPr>
        <w:t>از</w:t>
      </w:r>
      <w:r w:rsidRPr="00DA78C3">
        <w:rPr>
          <w:rFonts w:cs="B Nazanin"/>
          <w:b/>
          <w:bCs/>
          <w:sz w:val="32"/>
          <w:szCs w:val="32"/>
          <w:rtl/>
        </w:rPr>
        <w:t xml:space="preserve"> </w:t>
      </w:r>
      <w:r w:rsidRPr="00DA78C3">
        <w:rPr>
          <w:rFonts w:cs="B Nazanin" w:hint="cs"/>
          <w:b/>
          <w:bCs/>
          <w:sz w:val="32"/>
          <w:szCs w:val="32"/>
          <w:rtl/>
        </w:rPr>
        <w:t>روی</w:t>
      </w:r>
      <w:r w:rsidRPr="00DA78C3">
        <w:rPr>
          <w:rFonts w:cs="B Nazanin"/>
          <w:b/>
          <w:bCs/>
          <w:sz w:val="32"/>
          <w:szCs w:val="32"/>
          <w:rtl/>
        </w:rPr>
        <w:t xml:space="preserve"> </w:t>
      </w:r>
      <w:r w:rsidRPr="00DA78C3">
        <w:rPr>
          <w:rFonts w:cs="B Nazanin" w:hint="cs"/>
          <w:b/>
          <w:bCs/>
          <w:sz w:val="32"/>
          <w:szCs w:val="32"/>
          <w:rtl/>
        </w:rPr>
        <w:t>متون</w:t>
      </w:r>
      <w:r w:rsidRPr="00DA78C3">
        <w:rPr>
          <w:rFonts w:cs="B Nazanin"/>
          <w:b/>
          <w:bCs/>
          <w:sz w:val="32"/>
          <w:szCs w:val="32"/>
          <w:rtl/>
        </w:rPr>
        <w:t xml:space="preserve"> </w:t>
      </w:r>
      <w:r w:rsidRPr="00DA78C3">
        <w:rPr>
          <w:rFonts w:cs="B Nazanin" w:hint="cs"/>
          <w:b/>
          <w:bCs/>
          <w:sz w:val="32"/>
          <w:szCs w:val="32"/>
          <w:rtl/>
        </w:rPr>
        <w:t>تصویر</w:t>
      </w:r>
      <w:r w:rsidRPr="00DA78C3">
        <w:rPr>
          <w:rFonts w:cs="B Nazanin"/>
          <w:b/>
          <w:bCs/>
          <w:sz w:val="32"/>
          <w:szCs w:val="32"/>
          <w:rtl/>
        </w:rPr>
        <w:t xml:space="preserve"> </w:t>
      </w:r>
      <w:r w:rsidRPr="00DA78C3">
        <w:rPr>
          <w:rFonts w:cs="B Nazanin" w:hint="cs"/>
          <w:b/>
          <w:bCs/>
          <w:sz w:val="32"/>
          <w:szCs w:val="32"/>
          <w:rtl/>
        </w:rPr>
        <w:t>برداری</w:t>
      </w:r>
      <w:r w:rsidRPr="00DA78C3">
        <w:rPr>
          <w:rFonts w:cs="B Nazanin"/>
          <w:b/>
          <w:bCs/>
          <w:sz w:val="32"/>
          <w:szCs w:val="32"/>
          <w:rtl/>
        </w:rPr>
        <w:t xml:space="preserve"> </w:t>
      </w:r>
      <w:r w:rsidRPr="00DA78C3">
        <w:rPr>
          <w:rFonts w:cs="B Nazanin" w:hint="cs"/>
          <w:b/>
          <w:bCs/>
          <w:sz w:val="32"/>
          <w:szCs w:val="32"/>
          <w:rtl/>
        </w:rPr>
        <w:t>شده</w:t>
      </w:r>
      <w:r w:rsidRPr="00DA78C3">
        <w:rPr>
          <w:rFonts w:cs="B Nazanin"/>
          <w:b/>
          <w:bCs/>
          <w:sz w:val="32"/>
          <w:szCs w:val="32"/>
          <w:rtl/>
        </w:rPr>
        <w:t xml:space="preserve"> (</w:t>
      </w:r>
      <w:r w:rsidRPr="00DA78C3">
        <w:rPr>
          <w:rFonts w:cs="B Nazanin" w:hint="cs"/>
          <w:b/>
          <w:bCs/>
          <w:sz w:val="32"/>
          <w:szCs w:val="32"/>
          <w:rtl/>
        </w:rPr>
        <w:t>اسکن</w:t>
      </w:r>
      <w:r w:rsidRPr="00DA78C3">
        <w:rPr>
          <w:rFonts w:cs="B Nazanin"/>
          <w:b/>
          <w:bCs/>
          <w:sz w:val="32"/>
          <w:szCs w:val="32"/>
          <w:rtl/>
        </w:rPr>
        <w:t xml:space="preserve"> </w:t>
      </w:r>
      <w:r w:rsidRPr="00DA78C3">
        <w:rPr>
          <w:rFonts w:cs="B Nazanin" w:hint="cs"/>
          <w:b/>
          <w:bCs/>
          <w:sz w:val="32"/>
          <w:szCs w:val="32"/>
          <w:rtl/>
        </w:rPr>
        <w:t>شده</w:t>
      </w:r>
      <w:r w:rsidRPr="00DA78C3">
        <w:rPr>
          <w:rFonts w:cs="B Nazanin"/>
          <w:b/>
          <w:bCs/>
          <w:sz w:val="32"/>
          <w:szCs w:val="32"/>
          <w:rtl/>
        </w:rPr>
        <w:t xml:space="preserve">) </w:t>
      </w:r>
      <w:r w:rsidRPr="00DA78C3">
        <w:rPr>
          <w:rFonts w:cs="B Nazanin" w:hint="cs"/>
          <w:b/>
          <w:bCs/>
          <w:sz w:val="32"/>
          <w:szCs w:val="32"/>
          <w:rtl/>
        </w:rPr>
        <w:t>از</w:t>
      </w:r>
      <w:r w:rsidRPr="00DA78C3">
        <w:rPr>
          <w:rFonts w:cs="B Nazanin"/>
          <w:b/>
          <w:bCs/>
          <w:sz w:val="32"/>
          <w:szCs w:val="32"/>
          <w:rtl/>
        </w:rPr>
        <w:t xml:space="preserve"> </w:t>
      </w:r>
      <w:r w:rsidRPr="00DA78C3">
        <w:rPr>
          <w:rFonts w:cs="B Nazanin" w:hint="cs"/>
          <w:b/>
          <w:bCs/>
          <w:sz w:val="32"/>
          <w:szCs w:val="32"/>
          <w:rtl/>
        </w:rPr>
        <w:t>اسناد</w:t>
      </w:r>
      <w:r w:rsidRPr="00DA78C3">
        <w:rPr>
          <w:rFonts w:cs="B Nazanin"/>
          <w:b/>
          <w:bCs/>
          <w:sz w:val="32"/>
          <w:szCs w:val="32"/>
          <w:rtl/>
        </w:rPr>
        <w:t xml:space="preserve"> </w:t>
      </w:r>
      <w:r w:rsidRPr="00DA78C3">
        <w:rPr>
          <w:rFonts w:cs="B Nazanin" w:hint="cs"/>
          <w:b/>
          <w:bCs/>
          <w:sz w:val="32"/>
          <w:szCs w:val="32"/>
          <w:rtl/>
        </w:rPr>
        <w:t>اصلی،</w:t>
      </w:r>
      <w:r w:rsidRPr="00DA78C3">
        <w:rPr>
          <w:rFonts w:cs="B Nazanin"/>
          <w:b/>
          <w:bCs/>
          <w:sz w:val="32"/>
          <w:szCs w:val="32"/>
          <w:rtl/>
        </w:rPr>
        <w:t xml:space="preserve"> </w:t>
      </w:r>
      <w:r w:rsidRPr="00DA78C3">
        <w:rPr>
          <w:rFonts w:cs="B Nazanin" w:hint="cs"/>
          <w:b/>
          <w:bCs/>
          <w:sz w:val="32"/>
          <w:szCs w:val="32"/>
          <w:rtl/>
        </w:rPr>
        <w:t>که</w:t>
      </w:r>
      <w:r w:rsidRPr="00DA78C3">
        <w:rPr>
          <w:rFonts w:cs="B Nazanin"/>
          <w:b/>
          <w:bCs/>
          <w:sz w:val="32"/>
          <w:szCs w:val="32"/>
          <w:rtl/>
        </w:rPr>
        <w:t xml:space="preserve"> </w:t>
      </w:r>
      <w:r w:rsidRPr="00DA78C3">
        <w:rPr>
          <w:rFonts w:cs="B Nazanin" w:hint="cs"/>
          <w:b/>
          <w:bCs/>
          <w:sz w:val="32"/>
          <w:szCs w:val="32"/>
          <w:rtl/>
        </w:rPr>
        <w:t>بعد</w:t>
      </w:r>
      <w:r w:rsidRPr="00DA78C3">
        <w:rPr>
          <w:rFonts w:cs="B Nazanin"/>
          <w:b/>
          <w:bCs/>
          <w:sz w:val="32"/>
          <w:szCs w:val="32"/>
          <w:rtl/>
        </w:rPr>
        <w:t xml:space="preserve"> </w:t>
      </w:r>
      <w:r w:rsidRPr="00DA78C3">
        <w:rPr>
          <w:rFonts w:cs="B Nazanin" w:hint="cs"/>
          <w:b/>
          <w:bCs/>
          <w:sz w:val="32"/>
          <w:szCs w:val="32"/>
          <w:rtl/>
        </w:rPr>
        <w:t>از</w:t>
      </w:r>
      <w:r w:rsidRPr="00DA78C3">
        <w:rPr>
          <w:rFonts w:cs="B Nazanin"/>
          <w:b/>
          <w:bCs/>
          <w:sz w:val="32"/>
          <w:szCs w:val="32"/>
          <w:rtl/>
        </w:rPr>
        <w:t xml:space="preserve"> </w:t>
      </w:r>
      <w:r w:rsidRPr="00DA78C3">
        <w:rPr>
          <w:rFonts w:cs="B Nazanin" w:hint="cs"/>
          <w:b/>
          <w:bCs/>
          <w:sz w:val="32"/>
          <w:szCs w:val="32"/>
          <w:rtl/>
        </w:rPr>
        <w:t>تصویر</w:t>
      </w:r>
      <w:r w:rsidRPr="00DA78C3">
        <w:rPr>
          <w:rFonts w:cs="B Nazanin"/>
          <w:b/>
          <w:bCs/>
          <w:sz w:val="32"/>
          <w:szCs w:val="32"/>
          <w:rtl/>
        </w:rPr>
        <w:t xml:space="preserve"> </w:t>
      </w:r>
      <w:r w:rsidRPr="00DA78C3">
        <w:rPr>
          <w:rFonts w:cs="B Nazanin" w:hint="cs"/>
          <w:b/>
          <w:bCs/>
          <w:sz w:val="32"/>
          <w:szCs w:val="32"/>
          <w:rtl/>
        </w:rPr>
        <w:t>برداری</w:t>
      </w:r>
      <w:r w:rsidRPr="00DA78C3">
        <w:rPr>
          <w:rFonts w:cs="B Nazanin"/>
          <w:b/>
          <w:bCs/>
          <w:sz w:val="32"/>
          <w:szCs w:val="32"/>
          <w:rtl/>
        </w:rPr>
        <w:t xml:space="preserve"> </w:t>
      </w:r>
      <w:r w:rsidRPr="00DA78C3">
        <w:rPr>
          <w:rFonts w:cs="B Nazanin" w:hint="cs"/>
          <w:b/>
          <w:bCs/>
          <w:sz w:val="32"/>
          <w:szCs w:val="32"/>
          <w:rtl/>
        </w:rPr>
        <w:t>بنا</w:t>
      </w:r>
      <w:r w:rsidRPr="00DA78C3">
        <w:rPr>
          <w:rFonts w:cs="B Nazanin"/>
          <w:b/>
          <w:bCs/>
          <w:sz w:val="32"/>
          <w:szCs w:val="32"/>
          <w:rtl/>
        </w:rPr>
        <w:t xml:space="preserve"> </w:t>
      </w:r>
      <w:r w:rsidRPr="00DA78C3">
        <w:rPr>
          <w:rFonts w:cs="B Nazanin" w:hint="cs"/>
          <w:b/>
          <w:bCs/>
          <w:sz w:val="32"/>
          <w:szCs w:val="32"/>
          <w:rtl/>
        </w:rPr>
        <w:t>به</w:t>
      </w:r>
      <w:r w:rsidRPr="00DA78C3">
        <w:rPr>
          <w:rFonts w:cs="B Nazanin"/>
          <w:b/>
          <w:bCs/>
          <w:sz w:val="32"/>
          <w:szCs w:val="32"/>
          <w:rtl/>
        </w:rPr>
        <w:t xml:space="preserve"> </w:t>
      </w:r>
      <w:r w:rsidRPr="00DA78C3">
        <w:rPr>
          <w:rFonts w:cs="B Nazanin" w:hint="cs"/>
          <w:b/>
          <w:bCs/>
          <w:sz w:val="32"/>
          <w:szCs w:val="32"/>
          <w:rtl/>
        </w:rPr>
        <w:t>مشکلات</w:t>
      </w:r>
      <w:r w:rsidRPr="00DA78C3">
        <w:rPr>
          <w:rFonts w:cs="B Nazanin"/>
          <w:b/>
          <w:bCs/>
          <w:sz w:val="32"/>
          <w:szCs w:val="32"/>
          <w:rtl/>
        </w:rPr>
        <w:t xml:space="preserve"> </w:t>
      </w:r>
      <w:r w:rsidRPr="00DA78C3">
        <w:rPr>
          <w:rFonts w:cs="B Nazanin" w:hint="cs"/>
          <w:b/>
          <w:bCs/>
          <w:sz w:val="32"/>
          <w:szCs w:val="32"/>
          <w:rtl/>
        </w:rPr>
        <w:t>نگه‌داری</w:t>
      </w:r>
      <w:r w:rsidRPr="00DA78C3">
        <w:rPr>
          <w:rFonts w:cs="B Nazanin"/>
          <w:b/>
          <w:bCs/>
          <w:sz w:val="32"/>
          <w:szCs w:val="32"/>
          <w:rtl/>
        </w:rPr>
        <w:t xml:space="preserve"> </w:t>
      </w:r>
      <w:r w:rsidRPr="00DA78C3">
        <w:rPr>
          <w:rFonts w:cs="B Nazanin" w:hint="cs"/>
          <w:b/>
          <w:bCs/>
          <w:sz w:val="32"/>
          <w:szCs w:val="32"/>
          <w:rtl/>
        </w:rPr>
        <w:t>از</w:t>
      </w:r>
      <w:r w:rsidRPr="00DA78C3">
        <w:rPr>
          <w:rFonts w:cs="B Nazanin"/>
          <w:b/>
          <w:bCs/>
          <w:sz w:val="32"/>
          <w:szCs w:val="32"/>
          <w:rtl/>
        </w:rPr>
        <w:t xml:space="preserve"> </w:t>
      </w:r>
      <w:r w:rsidRPr="00DA78C3">
        <w:rPr>
          <w:rFonts w:cs="B Nazanin" w:hint="cs"/>
          <w:b/>
          <w:bCs/>
          <w:sz w:val="32"/>
          <w:szCs w:val="32"/>
          <w:rtl/>
        </w:rPr>
        <w:t>بین</w:t>
      </w:r>
      <w:r w:rsidRPr="00DA78C3">
        <w:rPr>
          <w:rFonts w:cs="B Nazanin"/>
          <w:b/>
          <w:bCs/>
          <w:sz w:val="32"/>
          <w:szCs w:val="32"/>
          <w:rtl/>
        </w:rPr>
        <w:t xml:space="preserve"> </w:t>
      </w:r>
      <w:r w:rsidRPr="00DA78C3">
        <w:rPr>
          <w:rFonts w:cs="B Nazanin" w:hint="cs"/>
          <w:b/>
          <w:bCs/>
          <w:sz w:val="32"/>
          <w:szCs w:val="32"/>
          <w:rtl/>
        </w:rPr>
        <w:t>برده</w:t>
      </w:r>
      <w:r w:rsidRPr="00DA78C3">
        <w:rPr>
          <w:rFonts w:cs="B Nazanin"/>
          <w:b/>
          <w:bCs/>
          <w:sz w:val="32"/>
          <w:szCs w:val="32"/>
          <w:rtl/>
        </w:rPr>
        <w:t xml:space="preserve"> </w:t>
      </w:r>
      <w:r w:rsidRPr="00DA78C3">
        <w:rPr>
          <w:rFonts w:cs="B Nazanin" w:hint="cs"/>
          <w:b/>
          <w:bCs/>
          <w:sz w:val="32"/>
          <w:szCs w:val="32"/>
          <w:rtl/>
        </w:rPr>
        <w:t>شده</w:t>
      </w:r>
      <w:r w:rsidRPr="00DA78C3">
        <w:rPr>
          <w:rFonts w:cs="B Nazanin"/>
          <w:b/>
          <w:bCs/>
          <w:sz w:val="32"/>
          <w:szCs w:val="32"/>
          <w:rtl/>
        </w:rPr>
        <w:t xml:space="preserve"> </w:t>
      </w:r>
      <w:r w:rsidRPr="00DA78C3">
        <w:rPr>
          <w:rFonts w:cs="B Nazanin" w:hint="cs"/>
          <w:b/>
          <w:bCs/>
          <w:sz w:val="32"/>
          <w:szCs w:val="32"/>
          <w:rtl/>
        </w:rPr>
        <w:t>است،</w:t>
      </w:r>
      <w:r w:rsidRPr="00DA78C3">
        <w:rPr>
          <w:rFonts w:cs="B Nazanin"/>
          <w:b/>
          <w:bCs/>
          <w:sz w:val="32"/>
          <w:szCs w:val="32"/>
          <w:rtl/>
        </w:rPr>
        <w:t xml:space="preserve"> </w:t>
      </w:r>
      <w:r w:rsidRPr="00DA78C3">
        <w:rPr>
          <w:rFonts w:cs="B Nazanin" w:hint="cs"/>
          <w:b/>
          <w:bCs/>
          <w:sz w:val="32"/>
          <w:szCs w:val="32"/>
          <w:rtl/>
        </w:rPr>
        <w:t>به‌صورت</w:t>
      </w:r>
      <w:r w:rsidRPr="00DA78C3">
        <w:rPr>
          <w:rFonts w:cs="B Nazanin"/>
          <w:b/>
          <w:bCs/>
          <w:sz w:val="32"/>
          <w:szCs w:val="32"/>
          <w:rtl/>
        </w:rPr>
        <w:t xml:space="preserve"> </w:t>
      </w:r>
      <w:r w:rsidRPr="00DA78C3">
        <w:rPr>
          <w:rFonts w:cs="B Nazanin" w:hint="cs"/>
          <w:b/>
          <w:bCs/>
          <w:sz w:val="32"/>
          <w:szCs w:val="32"/>
          <w:rtl/>
        </w:rPr>
        <w:t>دقیق</w:t>
      </w:r>
      <w:r w:rsidRPr="00DA78C3">
        <w:rPr>
          <w:rFonts w:cs="B Nazanin"/>
          <w:b/>
          <w:bCs/>
          <w:sz w:val="32"/>
          <w:szCs w:val="32"/>
          <w:rtl/>
        </w:rPr>
        <w:t xml:space="preserve"> </w:t>
      </w:r>
      <w:r w:rsidRPr="00DA78C3">
        <w:rPr>
          <w:rFonts w:cs="B Nazanin" w:hint="cs"/>
          <w:b/>
          <w:bCs/>
          <w:sz w:val="32"/>
          <w:szCs w:val="32"/>
          <w:rtl/>
        </w:rPr>
        <w:t>باز</w:t>
      </w:r>
      <w:r w:rsidRPr="00DA78C3">
        <w:rPr>
          <w:rFonts w:cs="B Nazanin"/>
          <w:b/>
          <w:bCs/>
          <w:sz w:val="32"/>
          <w:szCs w:val="32"/>
          <w:rtl/>
        </w:rPr>
        <w:t xml:space="preserve"> </w:t>
      </w:r>
      <w:r w:rsidRPr="00DA78C3">
        <w:rPr>
          <w:rFonts w:cs="B Nazanin" w:hint="cs"/>
          <w:b/>
          <w:bCs/>
          <w:sz w:val="32"/>
          <w:szCs w:val="32"/>
          <w:rtl/>
        </w:rPr>
        <w:t>تحریر</w:t>
      </w:r>
      <w:r w:rsidRPr="00DA78C3">
        <w:rPr>
          <w:rFonts w:cs="B Nazanin"/>
          <w:b/>
          <w:bCs/>
          <w:sz w:val="32"/>
          <w:szCs w:val="32"/>
          <w:rtl/>
        </w:rPr>
        <w:t xml:space="preserve"> </w:t>
      </w:r>
      <w:r w:rsidRPr="00DA78C3">
        <w:rPr>
          <w:rFonts w:cs="B Nazanin" w:hint="cs"/>
          <w:b/>
          <w:bCs/>
          <w:sz w:val="32"/>
          <w:szCs w:val="32"/>
          <w:rtl/>
        </w:rPr>
        <w:t>گردیده</w:t>
      </w:r>
      <w:r w:rsidRPr="00DA78C3">
        <w:rPr>
          <w:rFonts w:cs="B Nazanin"/>
          <w:b/>
          <w:bCs/>
          <w:sz w:val="32"/>
          <w:szCs w:val="32"/>
          <w:rtl/>
        </w:rPr>
        <w:t xml:space="preserve"> </w:t>
      </w:r>
      <w:r w:rsidRPr="00DA78C3">
        <w:rPr>
          <w:rFonts w:cs="B Nazanin" w:hint="cs"/>
          <w:b/>
          <w:bCs/>
          <w:sz w:val="32"/>
          <w:szCs w:val="32"/>
          <w:rtl/>
        </w:rPr>
        <w:t>و</w:t>
      </w:r>
      <w:r w:rsidRPr="00DA78C3">
        <w:rPr>
          <w:rFonts w:cs="B Nazanin"/>
          <w:b/>
          <w:bCs/>
          <w:sz w:val="32"/>
          <w:szCs w:val="32"/>
          <w:rtl/>
        </w:rPr>
        <w:t xml:space="preserve"> </w:t>
      </w:r>
      <w:r w:rsidRPr="00DA78C3">
        <w:rPr>
          <w:rFonts w:cs="B Nazanin" w:hint="cs"/>
          <w:b/>
          <w:bCs/>
          <w:sz w:val="32"/>
          <w:szCs w:val="32"/>
          <w:rtl/>
        </w:rPr>
        <w:t>تا</w:t>
      </w:r>
      <w:r w:rsidRPr="00DA78C3">
        <w:rPr>
          <w:rFonts w:cs="B Nazanin"/>
          <w:b/>
          <w:bCs/>
          <w:sz w:val="32"/>
          <w:szCs w:val="32"/>
          <w:rtl/>
        </w:rPr>
        <w:t xml:space="preserve"> </w:t>
      </w:r>
      <w:r w:rsidRPr="00DA78C3">
        <w:rPr>
          <w:rFonts w:cs="B Nazanin" w:hint="cs"/>
          <w:b/>
          <w:bCs/>
          <w:sz w:val="32"/>
          <w:szCs w:val="32"/>
          <w:rtl/>
        </w:rPr>
        <w:t>آخرین</w:t>
      </w:r>
      <w:r w:rsidRPr="00DA78C3">
        <w:rPr>
          <w:rFonts w:cs="B Nazanin"/>
          <w:b/>
          <w:bCs/>
          <w:sz w:val="32"/>
          <w:szCs w:val="32"/>
          <w:rtl/>
        </w:rPr>
        <w:t xml:space="preserve"> </w:t>
      </w:r>
      <w:r w:rsidRPr="00DA78C3">
        <w:rPr>
          <w:rFonts w:cs="B Nazanin" w:hint="cs"/>
          <w:b/>
          <w:bCs/>
          <w:sz w:val="32"/>
          <w:szCs w:val="32"/>
          <w:rtl/>
        </w:rPr>
        <w:t>حد</w:t>
      </w:r>
      <w:r w:rsidRPr="00DA78C3">
        <w:rPr>
          <w:rFonts w:cs="B Nazanin"/>
          <w:b/>
          <w:bCs/>
          <w:sz w:val="32"/>
          <w:szCs w:val="32"/>
          <w:rtl/>
        </w:rPr>
        <w:t xml:space="preserve"> </w:t>
      </w:r>
      <w:r w:rsidRPr="00DA78C3">
        <w:rPr>
          <w:rFonts w:cs="B Nazanin" w:hint="cs"/>
          <w:b/>
          <w:bCs/>
          <w:sz w:val="32"/>
          <w:szCs w:val="32"/>
          <w:rtl/>
        </w:rPr>
        <w:t>ممکن</w:t>
      </w:r>
      <w:r w:rsidRPr="00DA78C3">
        <w:rPr>
          <w:rFonts w:cs="B Nazanin"/>
          <w:b/>
          <w:bCs/>
          <w:sz w:val="32"/>
          <w:szCs w:val="32"/>
          <w:rtl/>
        </w:rPr>
        <w:t xml:space="preserve"> </w:t>
      </w:r>
      <w:r w:rsidRPr="00DA78C3">
        <w:rPr>
          <w:rFonts w:cs="B Nazanin" w:hint="cs"/>
          <w:b/>
          <w:bCs/>
          <w:sz w:val="32"/>
          <w:szCs w:val="32"/>
          <w:rtl/>
        </w:rPr>
        <w:t>سعی</w:t>
      </w:r>
      <w:r w:rsidRPr="00DA78C3">
        <w:rPr>
          <w:rFonts w:cs="B Nazanin"/>
          <w:b/>
          <w:bCs/>
          <w:sz w:val="32"/>
          <w:szCs w:val="32"/>
          <w:rtl/>
        </w:rPr>
        <w:t xml:space="preserve"> </w:t>
      </w:r>
      <w:r w:rsidRPr="00DA78C3">
        <w:rPr>
          <w:rFonts w:cs="B Nazanin" w:hint="cs"/>
          <w:b/>
          <w:bCs/>
          <w:sz w:val="32"/>
          <w:szCs w:val="32"/>
          <w:rtl/>
        </w:rPr>
        <w:t>به</w:t>
      </w:r>
      <w:r w:rsidRPr="00DA78C3">
        <w:rPr>
          <w:rFonts w:cs="B Nazanin"/>
          <w:b/>
          <w:bCs/>
          <w:sz w:val="32"/>
          <w:szCs w:val="32"/>
          <w:rtl/>
        </w:rPr>
        <w:t xml:space="preserve"> </w:t>
      </w:r>
      <w:r w:rsidRPr="00DA78C3">
        <w:rPr>
          <w:rFonts w:cs="B Nazanin" w:hint="cs"/>
          <w:b/>
          <w:bCs/>
          <w:sz w:val="32"/>
          <w:szCs w:val="32"/>
          <w:rtl/>
        </w:rPr>
        <w:t>عمل</w:t>
      </w:r>
      <w:r w:rsidRPr="00DA78C3">
        <w:rPr>
          <w:rFonts w:cs="B Nazanin"/>
          <w:b/>
          <w:bCs/>
          <w:sz w:val="32"/>
          <w:szCs w:val="32"/>
          <w:rtl/>
        </w:rPr>
        <w:t xml:space="preserve"> </w:t>
      </w:r>
      <w:r w:rsidRPr="00DA78C3">
        <w:rPr>
          <w:rFonts w:cs="B Nazanin" w:hint="cs"/>
          <w:b/>
          <w:bCs/>
          <w:sz w:val="32"/>
          <w:szCs w:val="32"/>
          <w:rtl/>
        </w:rPr>
        <w:t>آمده</w:t>
      </w:r>
      <w:r w:rsidRPr="00DA78C3">
        <w:rPr>
          <w:rFonts w:cs="B Nazanin"/>
          <w:b/>
          <w:bCs/>
          <w:sz w:val="32"/>
          <w:szCs w:val="32"/>
          <w:rtl/>
        </w:rPr>
        <w:t xml:space="preserve"> </w:t>
      </w:r>
      <w:r w:rsidRPr="00DA78C3">
        <w:rPr>
          <w:rFonts w:cs="B Nazanin" w:hint="cs"/>
          <w:b/>
          <w:bCs/>
          <w:sz w:val="32"/>
          <w:szCs w:val="32"/>
          <w:rtl/>
        </w:rPr>
        <w:t>است</w:t>
      </w:r>
      <w:r w:rsidRPr="00DA78C3">
        <w:rPr>
          <w:rFonts w:cs="B Nazanin"/>
          <w:b/>
          <w:bCs/>
          <w:sz w:val="32"/>
          <w:szCs w:val="32"/>
          <w:rtl/>
        </w:rPr>
        <w:t xml:space="preserve"> </w:t>
      </w:r>
      <w:r w:rsidRPr="00DA78C3">
        <w:rPr>
          <w:rFonts w:cs="B Nazanin" w:hint="cs"/>
          <w:b/>
          <w:bCs/>
          <w:sz w:val="32"/>
          <w:szCs w:val="32"/>
          <w:rtl/>
        </w:rPr>
        <w:t>که</w:t>
      </w:r>
      <w:r w:rsidRPr="00DA78C3">
        <w:rPr>
          <w:rFonts w:cs="B Nazanin"/>
          <w:b/>
          <w:bCs/>
          <w:sz w:val="32"/>
          <w:szCs w:val="32"/>
          <w:rtl/>
        </w:rPr>
        <w:t xml:space="preserve"> </w:t>
      </w:r>
      <w:r w:rsidRPr="00DA78C3">
        <w:rPr>
          <w:rFonts w:cs="B Nazanin" w:hint="cs"/>
          <w:b/>
          <w:bCs/>
          <w:sz w:val="32"/>
          <w:szCs w:val="32"/>
          <w:rtl/>
        </w:rPr>
        <w:t>مطابق</w:t>
      </w:r>
      <w:r w:rsidRPr="00DA78C3">
        <w:rPr>
          <w:rFonts w:cs="B Nazanin"/>
          <w:b/>
          <w:bCs/>
          <w:sz w:val="32"/>
          <w:szCs w:val="32"/>
          <w:rtl/>
        </w:rPr>
        <w:t xml:space="preserve"> </w:t>
      </w:r>
      <w:r w:rsidRPr="00DA78C3">
        <w:rPr>
          <w:rFonts w:cs="B Nazanin" w:hint="cs"/>
          <w:b/>
          <w:bCs/>
          <w:sz w:val="32"/>
          <w:szCs w:val="32"/>
          <w:rtl/>
        </w:rPr>
        <w:t>به</w:t>
      </w:r>
      <w:r w:rsidRPr="00DA78C3">
        <w:rPr>
          <w:rFonts w:cs="B Nazanin"/>
          <w:b/>
          <w:bCs/>
          <w:sz w:val="32"/>
          <w:szCs w:val="32"/>
          <w:rtl/>
        </w:rPr>
        <w:t xml:space="preserve"> </w:t>
      </w:r>
      <w:r w:rsidRPr="00DA78C3">
        <w:rPr>
          <w:rFonts w:cs="B Nazanin" w:hint="cs"/>
          <w:b/>
          <w:bCs/>
          <w:sz w:val="32"/>
          <w:szCs w:val="32"/>
          <w:rtl/>
        </w:rPr>
        <w:t>اصل</w:t>
      </w:r>
      <w:r w:rsidRPr="00DA78C3">
        <w:rPr>
          <w:rFonts w:cs="B Nazanin"/>
          <w:b/>
          <w:bCs/>
          <w:sz w:val="32"/>
          <w:szCs w:val="32"/>
          <w:rtl/>
        </w:rPr>
        <w:t xml:space="preserve"> </w:t>
      </w:r>
      <w:r w:rsidRPr="00DA78C3">
        <w:rPr>
          <w:rFonts w:cs="B Nazanin" w:hint="cs"/>
          <w:b/>
          <w:bCs/>
          <w:sz w:val="32"/>
          <w:szCs w:val="32"/>
          <w:rtl/>
        </w:rPr>
        <w:t>باشد</w:t>
      </w:r>
      <w:r w:rsidRPr="00DA78C3">
        <w:rPr>
          <w:rFonts w:cs="B Nazanin"/>
          <w:b/>
          <w:bCs/>
          <w:sz w:val="32"/>
          <w:szCs w:val="32"/>
          <w:rtl/>
        </w:rPr>
        <w:t xml:space="preserve">. </w:t>
      </w:r>
      <w:r w:rsidRPr="00DA78C3">
        <w:rPr>
          <w:rFonts w:cs="B Nazanin" w:hint="cs"/>
          <w:b/>
          <w:bCs/>
          <w:sz w:val="32"/>
          <w:szCs w:val="32"/>
          <w:rtl/>
        </w:rPr>
        <w:t>متأسفانه</w:t>
      </w:r>
      <w:r w:rsidRPr="00DA78C3">
        <w:rPr>
          <w:rFonts w:cs="B Nazanin"/>
          <w:b/>
          <w:bCs/>
          <w:sz w:val="32"/>
          <w:szCs w:val="32"/>
          <w:rtl/>
        </w:rPr>
        <w:t xml:space="preserve"> </w:t>
      </w:r>
      <w:r w:rsidRPr="00DA78C3">
        <w:rPr>
          <w:rFonts w:cs="B Nazanin" w:hint="cs"/>
          <w:b/>
          <w:bCs/>
          <w:sz w:val="32"/>
          <w:szCs w:val="32"/>
          <w:rtl/>
        </w:rPr>
        <w:t>بعضی</w:t>
      </w:r>
      <w:r w:rsidRPr="00DA78C3">
        <w:rPr>
          <w:rFonts w:cs="B Nazanin"/>
          <w:b/>
          <w:bCs/>
          <w:sz w:val="32"/>
          <w:szCs w:val="32"/>
          <w:rtl/>
        </w:rPr>
        <w:t xml:space="preserve"> </w:t>
      </w:r>
      <w:r w:rsidRPr="00DA78C3">
        <w:rPr>
          <w:rFonts w:cs="B Nazanin" w:hint="cs"/>
          <w:b/>
          <w:bCs/>
          <w:sz w:val="32"/>
          <w:szCs w:val="32"/>
          <w:rtl/>
        </w:rPr>
        <w:t>از</w:t>
      </w:r>
      <w:r w:rsidRPr="00DA78C3">
        <w:rPr>
          <w:rFonts w:cs="B Nazanin"/>
          <w:b/>
          <w:bCs/>
          <w:sz w:val="32"/>
          <w:szCs w:val="32"/>
          <w:rtl/>
        </w:rPr>
        <w:t xml:space="preserve"> </w:t>
      </w:r>
      <w:r w:rsidRPr="00DA78C3">
        <w:rPr>
          <w:rFonts w:cs="B Nazanin" w:hint="cs"/>
          <w:b/>
          <w:bCs/>
          <w:sz w:val="32"/>
          <w:szCs w:val="32"/>
          <w:rtl/>
        </w:rPr>
        <w:t>اسناد</w:t>
      </w:r>
      <w:r w:rsidRPr="00DA78C3">
        <w:rPr>
          <w:rFonts w:cs="B Nazanin"/>
          <w:b/>
          <w:bCs/>
          <w:sz w:val="32"/>
          <w:szCs w:val="32"/>
          <w:rtl/>
        </w:rPr>
        <w:t xml:space="preserve"> </w:t>
      </w:r>
      <w:r w:rsidRPr="00DA78C3">
        <w:rPr>
          <w:rFonts w:cs="B Nazanin" w:hint="cs"/>
          <w:b/>
          <w:bCs/>
          <w:sz w:val="32"/>
          <w:szCs w:val="32"/>
          <w:rtl/>
        </w:rPr>
        <w:t>یا</w:t>
      </w:r>
      <w:r w:rsidRPr="00DA78C3">
        <w:rPr>
          <w:rFonts w:cs="B Nazanin"/>
          <w:b/>
          <w:bCs/>
          <w:sz w:val="32"/>
          <w:szCs w:val="32"/>
          <w:rtl/>
        </w:rPr>
        <w:t xml:space="preserve"> </w:t>
      </w:r>
      <w:r w:rsidRPr="00DA78C3">
        <w:rPr>
          <w:rFonts w:cs="B Nazanin" w:hint="cs"/>
          <w:b/>
          <w:bCs/>
          <w:sz w:val="32"/>
          <w:szCs w:val="32"/>
          <w:rtl/>
        </w:rPr>
        <w:t>بخش‌های</w:t>
      </w:r>
      <w:r w:rsidRPr="00DA78C3">
        <w:rPr>
          <w:rFonts w:cs="B Nazanin"/>
          <w:b/>
          <w:bCs/>
          <w:sz w:val="32"/>
          <w:szCs w:val="32"/>
          <w:rtl/>
        </w:rPr>
        <w:t xml:space="preserve"> </w:t>
      </w:r>
      <w:r w:rsidRPr="00DA78C3">
        <w:rPr>
          <w:rFonts w:cs="B Nazanin" w:hint="cs"/>
          <w:b/>
          <w:bCs/>
          <w:sz w:val="32"/>
          <w:szCs w:val="32"/>
          <w:rtl/>
        </w:rPr>
        <w:t>بعضی</w:t>
      </w:r>
      <w:r w:rsidRPr="00DA78C3">
        <w:rPr>
          <w:rFonts w:cs="B Nazanin"/>
          <w:b/>
          <w:bCs/>
          <w:sz w:val="32"/>
          <w:szCs w:val="32"/>
          <w:rtl/>
        </w:rPr>
        <w:t xml:space="preserve"> </w:t>
      </w:r>
      <w:r w:rsidRPr="00DA78C3">
        <w:rPr>
          <w:rFonts w:cs="B Nazanin" w:hint="cs"/>
          <w:b/>
          <w:bCs/>
          <w:sz w:val="32"/>
          <w:szCs w:val="32"/>
          <w:rtl/>
        </w:rPr>
        <w:t>از</w:t>
      </w:r>
      <w:r w:rsidRPr="00DA78C3">
        <w:rPr>
          <w:rFonts w:cs="B Nazanin"/>
          <w:b/>
          <w:bCs/>
          <w:sz w:val="32"/>
          <w:szCs w:val="32"/>
          <w:rtl/>
        </w:rPr>
        <w:t xml:space="preserve"> </w:t>
      </w:r>
      <w:r w:rsidRPr="00DA78C3">
        <w:rPr>
          <w:rFonts w:cs="B Nazanin" w:hint="cs"/>
          <w:b/>
          <w:bCs/>
          <w:sz w:val="32"/>
          <w:szCs w:val="32"/>
          <w:rtl/>
        </w:rPr>
        <w:t>اسناد،</w:t>
      </w:r>
      <w:r w:rsidRPr="00DA78C3">
        <w:rPr>
          <w:rFonts w:cs="B Nazanin"/>
          <w:b/>
          <w:bCs/>
          <w:sz w:val="32"/>
          <w:szCs w:val="32"/>
          <w:rtl/>
        </w:rPr>
        <w:t xml:space="preserve"> </w:t>
      </w:r>
      <w:r w:rsidRPr="00DA78C3">
        <w:rPr>
          <w:rFonts w:cs="B Nazanin" w:hint="cs"/>
          <w:b/>
          <w:bCs/>
          <w:sz w:val="32"/>
          <w:szCs w:val="32"/>
          <w:rtl/>
        </w:rPr>
        <w:t>در</w:t>
      </w:r>
      <w:r w:rsidRPr="00DA78C3">
        <w:rPr>
          <w:rFonts w:cs="B Nazanin"/>
          <w:b/>
          <w:bCs/>
          <w:sz w:val="32"/>
          <w:szCs w:val="32"/>
          <w:rtl/>
        </w:rPr>
        <w:t xml:space="preserve"> </w:t>
      </w:r>
      <w:r w:rsidRPr="00DA78C3">
        <w:rPr>
          <w:rFonts w:cs="B Nazanin" w:hint="cs"/>
          <w:b/>
          <w:bCs/>
          <w:sz w:val="32"/>
          <w:szCs w:val="32"/>
          <w:rtl/>
        </w:rPr>
        <w:t>جریان</w:t>
      </w:r>
      <w:r w:rsidRPr="00DA78C3">
        <w:rPr>
          <w:rFonts w:cs="B Nazanin"/>
          <w:b/>
          <w:bCs/>
          <w:sz w:val="32"/>
          <w:szCs w:val="32"/>
          <w:rtl/>
        </w:rPr>
        <w:t xml:space="preserve"> </w:t>
      </w:r>
      <w:r w:rsidRPr="00DA78C3">
        <w:rPr>
          <w:rFonts w:cs="B Nazanin" w:hint="cs"/>
          <w:b/>
          <w:bCs/>
          <w:sz w:val="32"/>
          <w:szCs w:val="32"/>
          <w:rtl/>
        </w:rPr>
        <w:t>نقل</w:t>
      </w:r>
      <w:r w:rsidRPr="00DA78C3">
        <w:rPr>
          <w:rFonts w:cs="B Nazanin"/>
          <w:b/>
          <w:bCs/>
          <w:sz w:val="32"/>
          <w:szCs w:val="32"/>
          <w:rtl/>
        </w:rPr>
        <w:t xml:space="preserve"> </w:t>
      </w:r>
      <w:r w:rsidRPr="00DA78C3">
        <w:rPr>
          <w:rFonts w:cs="B Nazanin" w:hint="cs"/>
          <w:b/>
          <w:bCs/>
          <w:sz w:val="32"/>
          <w:szCs w:val="32"/>
          <w:rtl/>
        </w:rPr>
        <w:t>و</w:t>
      </w:r>
      <w:r w:rsidRPr="00DA78C3">
        <w:rPr>
          <w:rFonts w:cs="B Nazanin"/>
          <w:b/>
          <w:bCs/>
          <w:sz w:val="32"/>
          <w:szCs w:val="32"/>
          <w:rtl/>
        </w:rPr>
        <w:t xml:space="preserve"> </w:t>
      </w:r>
      <w:r w:rsidRPr="00DA78C3">
        <w:rPr>
          <w:rFonts w:cs="B Nazanin" w:hint="cs"/>
          <w:b/>
          <w:bCs/>
          <w:sz w:val="32"/>
          <w:szCs w:val="32"/>
          <w:rtl/>
        </w:rPr>
        <w:t>انتقال</w:t>
      </w:r>
      <w:r w:rsidRPr="00DA78C3">
        <w:rPr>
          <w:rFonts w:cs="B Nazanin"/>
          <w:b/>
          <w:bCs/>
          <w:sz w:val="32"/>
          <w:szCs w:val="32"/>
          <w:rtl/>
        </w:rPr>
        <w:t xml:space="preserve"> </w:t>
      </w:r>
      <w:r w:rsidRPr="00DA78C3">
        <w:rPr>
          <w:rFonts w:cs="B Nazanin" w:hint="cs"/>
          <w:b/>
          <w:bCs/>
          <w:sz w:val="32"/>
          <w:szCs w:val="32"/>
          <w:rtl/>
        </w:rPr>
        <w:t>مفقود</w:t>
      </w:r>
      <w:r w:rsidRPr="00DA78C3">
        <w:rPr>
          <w:rFonts w:cs="B Nazanin"/>
          <w:b/>
          <w:bCs/>
          <w:sz w:val="32"/>
          <w:szCs w:val="32"/>
          <w:rtl/>
        </w:rPr>
        <w:t xml:space="preserve"> </w:t>
      </w:r>
      <w:r w:rsidRPr="00DA78C3">
        <w:rPr>
          <w:rFonts w:cs="B Nazanin" w:hint="cs"/>
          <w:b/>
          <w:bCs/>
          <w:sz w:val="32"/>
          <w:szCs w:val="32"/>
          <w:rtl/>
        </w:rPr>
        <w:t>گردیده</w:t>
      </w:r>
      <w:r w:rsidRPr="00DA78C3">
        <w:rPr>
          <w:rFonts w:cs="B Nazanin"/>
          <w:b/>
          <w:bCs/>
          <w:sz w:val="32"/>
          <w:szCs w:val="32"/>
          <w:rtl/>
        </w:rPr>
        <w:t xml:space="preserve"> </w:t>
      </w:r>
      <w:r w:rsidRPr="00DA78C3">
        <w:rPr>
          <w:rFonts w:cs="B Nazanin" w:hint="cs"/>
          <w:b/>
          <w:bCs/>
          <w:sz w:val="32"/>
          <w:szCs w:val="32"/>
          <w:rtl/>
        </w:rPr>
        <w:t>و</w:t>
      </w:r>
      <w:r w:rsidRPr="00DA78C3">
        <w:rPr>
          <w:rFonts w:cs="B Nazanin"/>
          <w:b/>
          <w:bCs/>
          <w:sz w:val="32"/>
          <w:szCs w:val="32"/>
          <w:rtl/>
        </w:rPr>
        <w:t xml:space="preserve"> </w:t>
      </w:r>
      <w:r w:rsidRPr="00DA78C3">
        <w:rPr>
          <w:rFonts w:cs="B Nazanin" w:hint="cs"/>
          <w:b/>
          <w:bCs/>
          <w:sz w:val="32"/>
          <w:szCs w:val="32"/>
          <w:rtl/>
        </w:rPr>
        <w:t>درین</w:t>
      </w:r>
      <w:r w:rsidRPr="00DA78C3">
        <w:rPr>
          <w:rFonts w:cs="B Nazanin"/>
          <w:b/>
          <w:bCs/>
          <w:sz w:val="32"/>
          <w:szCs w:val="32"/>
          <w:rtl/>
        </w:rPr>
        <w:t xml:space="preserve"> </w:t>
      </w:r>
      <w:r w:rsidRPr="00DA78C3">
        <w:rPr>
          <w:rFonts w:cs="B Nazanin" w:hint="cs"/>
          <w:b/>
          <w:bCs/>
          <w:sz w:val="32"/>
          <w:szCs w:val="32"/>
          <w:rtl/>
        </w:rPr>
        <w:t>مجموعه</w:t>
      </w:r>
      <w:r w:rsidRPr="00DA78C3">
        <w:rPr>
          <w:rFonts w:cs="B Nazanin"/>
          <w:b/>
          <w:bCs/>
          <w:sz w:val="32"/>
          <w:szCs w:val="32"/>
          <w:rtl/>
        </w:rPr>
        <w:t xml:space="preserve"> </w:t>
      </w:r>
      <w:r w:rsidRPr="00DA78C3">
        <w:rPr>
          <w:rFonts w:cs="B Nazanin" w:hint="cs"/>
          <w:b/>
          <w:bCs/>
          <w:sz w:val="32"/>
          <w:szCs w:val="32"/>
          <w:rtl/>
        </w:rPr>
        <w:t>شامل</w:t>
      </w:r>
      <w:r w:rsidRPr="00DA78C3">
        <w:rPr>
          <w:rFonts w:cs="B Nazanin"/>
          <w:b/>
          <w:bCs/>
          <w:sz w:val="32"/>
          <w:szCs w:val="32"/>
          <w:rtl/>
        </w:rPr>
        <w:t xml:space="preserve"> </w:t>
      </w:r>
      <w:r w:rsidRPr="00DA78C3">
        <w:rPr>
          <w:rFonts w:cs="B Nazanin" w:hint="cs"/>
          <w:b/>
          <w:bCs/>
          <w:sz w:val="32"/>
          <w:szCs w:val="32"/>
          <w:rtl/>
        </w:rPr>
        <w:t>نمی‌باشد</w:t>
      </w:r>
      <w:r w:rsidRPr="00DA78C3">
        <w:rPr>
          <w:rFonts w:cs="B Nazanin"/>
          <w:b/>
          <w:bCs/>
          <w:sz w:val="32"/>
          <w:szCs w:val="32"/>
          <w:rtl/>
        </w:rPr>
        <w:t xml:space="preserve">. </w:t>
      </w:r>
      <w:r w:rsidRPr="00DA78C3">
        <w:rPr>
          <w:rFonts w:cs="B Nazanin" w:hint="cs"/>
          <w:b/>
          <w:bCs/>
          <w:sz w:val="32"/>
          <w:szCs w:val="32"/>
          <w:rtl/>
        </w:rPr>
        <w:t>امیدواریم</w:t>
      </w:r>
      <w:r w:rsidRPr="00DA78C3">
        <w:rPr>
          <w:rFonts w:cs="B Nazanin"/>
          <w:b/>
          <w:bCs/>
          <w:sz w:val="32"/>
          <w:szCs w:val="32"/>
          <w:rtl/>
        </w:rPr>
        <w:t xml:space="preserve"> </w:t>
      </w:r>
      <w:r w:rsidRPr="00DA78C3">
        <w:rPr>
          <w:rFonts w:cs="B Nazanin" w:hint="cs"/>
          <w:b/>
          <w:bCs/>
          <w:sz w:val="32"/>
          <w:szCs w:val="32"/>
          <w:rtl/>
        </w:rPr>
        <w:t>بتوانیم</w:t>
      </w:r>
      <w:r w:rsidRPr="00DA78C3">
        <w:rPr>
          <w:rFonts w:cs="B Nazanin"/>
          <w:b/>
          <w:bCs/>
          <w:sz w:val="32"/>
          <w:szCs w:val="32"/>
          <w:rtl/>
        </w:rPr>
        <w:t xml:space="preserve"> </w:t>
      </w:r>
      <w:r w:rsidRPr="00DA78C3">
        <w:rPr>
          <w:rFonts w:cs="B Nazanin" w:hint="cs"/>
          <w:b/>
          <w:bCs/>
          <w:sz w:val="32"/>
          <w:szCs w:val="32"/>
          <w:rtl/>
        </w:rPr>
        <w:t>به</w:t>
      </w:r>
      <w:r w:rsidRPr="00DA78C3">
        <w:rPr>
          <w:rFonts w:cs="B Nazanin"/>
          <w:b/>
          <w:bCs/>
          <w:sz w:val="32"/>
          <w:szCs w:val="32"/>
          <w:rtl/>
        </w:rPr>
        <w:t xml:space="preserve"> </w:t>
      </w:r>
      <w:r w:rsidRPr="00DA78C3">
        <w:rPr>
          <w:rFonts w:cs="B Nazanin" w:hint="cs"/>
          <w:b/>
          <w:bCs/>
          <w:sz w:val="32"/>
          <w:szCs w:val="32"/>
          <w:rtl/>
        </w:rPr>
        <w:t>کمک</w:t>
      </w:r>
      <w:r w:rsidRPr="00DA78C3">
        <w:rPr>
          <w:rFonts w:cs="B Nazanin"/>
          <w:b/>
          <w:bCs/>
          <w:sz w:val="32"/>
          <w:szCs w:val="32"/>
          <w:rtl/>
        </w:rPr>
        <w:t xml:space="preserve"> </w:t>
      </w:r>
      <w:r w:rsidRPr="00DA78C3">
        <w:rPr>
          <w:rFonts w:cs="B Nazanin" w:hint="cs"/>
          <w:b/>
          <w:bCs/>
          <w:sz w:val="32"/>
          <w:szCs w:val="32"/>
          <w:rtl/>
        </w:rPr>
        <w:t>رفقا</w:t>
      </w:r>
      <w:r w:rsidRPr="00DA78C3">
        <w:rPr>
          <w:rFonts w:cs="B Nazanin"/>
          <w:b/>
          <w:bCs/>
          <w:sz w:val="32"/>
          <w:szCs w:val="32"/>
          <w:rtl/>
        </w:rPr>
        <w:t xml:space="preserve"> </w:t>
      </w:r>
      <w:r w:rsidRPr="00DA78C3">
        <w:rPr>
          <w:rFonts w:cs="B Nazanin" w:hint="cs"/>
          <w:b/>
          <w:bCs/>
          <w:sz w:val="32"/>
          <w:szCs w:val="32"/>
          <w:rtl/>
        </w:rPr>
        <w:t>و</w:t>
      </w:r>
      <w:r w:rsidRPr="00DA78C3">
        <w:rPr>
          <w:rFonts w:cs="B Nazanin"/>
          <w:b/>
          <w:bCs/>
          <w:sz w:val="32"/>
          <w:szCs w:val="32"/>
          <w:rtl/>
        </w:rPr>
        <w:t xml:space="preserve"> </w:t>
      </w:r>
      <w:r w:rsidRPr="00DA78C3">
        <w:rPr>
          <w:rFonts w:cs="B Nazanin" w:hint="cs"/>
          <w:b/>
          <w:bCs/>
          <w:sz w:val="32"/>
          <w:szCs w:val="32"/>
          <w:rtl/>
        </w:rPr>
        <w:t>دوستان،</w:t>
      </w:r>
      <w:r w:rsidRPr="00DA78C3">
        <w:rPr>
          <w:rFonts w:cs="B Nazanin"/>
          <w:b/>
          <w:bCs/>
          <w:sz w:val="32"/>
          <w:szCs w:val="32"/>
          <w:rtl/>
        </w:rPr>
        <w:t xml:space="preserve"> </w:t>
      </w:r>
      <w:r w:rsidRPr="00DA78C3">
        <w:rPr>
          <w:rFonts w:cs="B Nazanin" w:hint="cs"/>
          <w:b/>
          <w:bCs/>
          <w:sz w:val="32"/>
          <w:szCs w:val="32"/>
          <w:rtl/>
        </w:rPr>
        <w:t>به‌خصوص</w:t>
      </w:r>
      <w:r w:rsidRPr="00DA78C3">
        <w:rPr>
          <w:rFonts w:cs="B Nazanin"/>
          <w:b/>
          <w:bCs/>
          <w:sz w:val="32"/>
          <w:szCs w:val="32"/>
          <w:rtl/>
        </w:rPr>
        <w:t xml:space="preserve"> </w:t>
      </w:r>
      <w:r w:rsidRPr="00DA78C3">
        <w:rPr>
          <w:rFonts w:cs="B Nazanin" w:hint="cs"/>
          <w:b/>
          <w:bCs/>
          <w:sz w:val="32"/>
          <w:szCs w:val="32"/>
          <w:rtl/>
        </w:rPr>
        <w:t>رفقا</w:t>
      </w:r>
      <w:r w:rsidRPr="00DA78C3">
        <w:rPr>
          <w:rFonts w:cs="B Nazanin"/>
          <w:b/>
          <w:bCs/>
          <w:sz w:val="32"/>
          <w:szCs w:val="32"/>
          <w:rtl/>
        </w:rPr>
        <w:t xml:space="preserve"> </w:t>
      </w:r>
      <w:r w:rsidRPr="00DA78C3">
        <w:rPr>
          <w:rFonts w:cs="B Nazanin" w:hint="cs"/>
          <w:b/>
          <w:bCs/>
          <w:sz w:val="32"/>
          <w:szCs w:val="32"/>
          <w:rtl/>
        </w:rPr>
        <w:t>و</w:t>
      </w:r>
      <w:r w:rsidRPr="00DA78C3">
        <w:rPr>
          <w:rFonts w:cs="B Nazanin"/>
          <w:b/>
          <w:bCs/>
          <w:sz w:val="32"/>
          <w:szCs w:val="32"/>
          <w:rtl/>
        </w:rPr>
        <w:t xml:space="preserve"> </w:t>
      </w:r>
      <w:r w:rsidRPr="00DA78C3">
        <w:rPr>
          <w:rFonts w:cs="B Nazanin" w:hint="cs"/>
          <w:b/>
          <w:bCs/>
          <w:sz w:val="32"/>
          <w:szCs w:val="32"/>
          <w:rtl/>
        </w:rPr>
        <w:t>دوستان</w:t>
      </w:r>
      <w:r w:rsidRPr="00DA78C3">
        <w:rPr>
          <w:rFonts w:cs="B Nazanin"/>
          <w:b/>
          <w:bCs/>
          <w:sz w:val="32"/>
          <w:szCs w:val="32"/>
          <w:rtl/>
        </w:rPr>
        <w:t xml:space="preserve"> </w:t>
      </w:r>
      <w:r w:rsidRPr="00DA78C3">
        <w:rPr>
          <w:rFonts w:cs="B Nazanin" w:hint="cs"/>
          <w:b/>
          <w:bCs/>
          <w:sz w:val="32"/>
          <w:szCs w:val="32"/>
          <w:rtl/>
        </w:rPr>
        <w:t>مقیم</w:t>
      </w:r>
      <w:r w:rsidRPr="00DA78C3">
        <w:rPr>
          <w:rFonts w:cs="B Nazanin"/>
          <w:b/>
          <w:bCs/>
          <w:sz w:val="32"/>
          <w:szCs w:val="32"/>
          <w:rtl/>
        </w:rPr>
        <w:t xml:space="preserve"> </w:t>
      </w:r>
      <w:r w:rsidRPr="00DA78C3">
        <w:rPr>
          <w:rFonts w:cs="B Nazanin" w:hint="cs"/>
          <w:b/>
          <w:bCs/>
          <w:sz w:val="32"/>
          <w:szCs w:val="32"/>
          <w:rtl/>
        </w:rPr>
        <w:t>در</w:t>
      </w:r>
      <w:r w:rsidRPr="00DA78C3">
        <w:rPr>
          <w:rFonts w:cs="B Nazanin"/>
          <w:b/>
          <w:bCs/>
          <w:sz w:val="32"/>
          <w:szCs w:val="32"/>
          <w:rtl/>
        </w:rPr>
        <w:t xml:space="preserve"> </w:t>
      </w:r>
      <w:r w:rsidRPr="00DA78C3">
        <w:rPr>
          <w:rFonts w:cs="B Nazanin" w:hint="cs"/>
          <w:b/>
          <w:bCs/>
          <w:sz w:val="32"/>
          <w:szCs w:val="32"/>
          <w:rtl/>
        </w:rPr>
        <w:t>خارج</w:t>
      </w:r>
      <w:r w:rsidRPr="00DA78C3">
        <w:rPr>
          <w:rFonts w:cs="B Nazanin"/>
          <w:b/>
          <w:bCs/>
          <w:sz w:val="32"/>
          <w:szCs w:val="32"/>
          <w:rtl/>
        </w:rPr>
        <w:t xml:space="preserve"> </w:t>
      </w:r>
      <w:r w:rsidRPr="00DA78C3">
        <w:rPr>
          <w:rFonts w:cs="B Nazanin" w:hint="cs"/>
          <w:b/>
          <w:bCs/>
          <w:sz w:val="32"/>
          <w:szCs w:val="32"/>
          <w:rtl/>
        </w:rPr>
        <w:t>از</w:t>
      </w:r>
      <w:r w:rsidRPr="00DA78C3">
        <w:rPr>
          <w:rFonts w:cs="B Nazanin"/>
          <w:b/>
          <w:bCs/>
          <w:sz w:val="32"/>
          <w:szCs w:val="32"/>
          <w:rtl/>
        </w:rPr>
        <w:t xml:space="preserve"> </w:t>
      </w:r>
      <w:r w:rsidRPr="00DA78C3">
        <w:rPr>
          <w:rFonts w:cs="B Nazanin" w:hint="cs"/>
          <w:b/>
          <w:bCs/>
          <w:sz w:val="32"/>
          <w:szCs w:val="32"/>
          <w:rtl/>
        </w:rPr>
        <w:t>کشور،</w:t>
      </w:r>
      <w:r w:rsidRPr="00DA78C3">
        <w:rPr>
          <w:rFonts w:cs="B Nazanin"/>
          <w:b/>
          <w:bCs/>
          <w:sz w:val="32"/>
          <w:szCs w:val="32"/>
          <w:rtl/>
        </w:rPr>
        <w:t xml:space="preserve"> </w:t>
      </w:r>
      <w:r w:rsidRPr="00DA78C3">
        <w:rPr>
          <w:rFonts w:cs="B Nazanin" w:hint="cs"/>
          <w:b/>
          <w:bCs/>
          <w:sz w:val="32"/>
          <w:szCs w:val="32"/>
          <w:rtl/>
        </w:rPr>
        <w:t>بخش‌های</w:t>
      </w:r>
      <w:r w:rsidRPr="00DA78C3">
        <w:rPr>
          <w:rFonts w:cs="B Nazanin"/>
          <w:b/>
          <w:bCs/>
          <w:sz w:val="32"/>
          <w:szCs w:val="32"/>
          <w:rtl/>
        </w:rPr>
        <w:t xml:space="preserve"> </w:t>
      </w:r>
      <w:r w:rsidRPr="00DA78C3">
        <w:rPr>
          <w:rFonts w:cs="B Nazanin" w:hint="cs"/>
          <w:b/>
          <w:bCs/>
          <w:sz w:val="32"/>
          <w:szCs w:val="32"/>
          <w:rtl/>
        </w:rPr>
        <w:t>مفقود</w:t>
      </w:r>
      <w:r w:rsidRPr="00DA78C3">
        <w:rPr>
          <w:rFonts w:cs="B Nazanin"/>
          <w:b/>
          <w:bCs/>
          <w:sz w:val="32"/>
          <w:szCs w:val="32"/>
          <w:rtl/>
        </w:rPr>
        <w:t xml:space="preserve"> </w:t>
      </w:r>
      <w:r w:rsidRPr="00DA78C3">
        <w:rPr>
          <w:rFonts w:cs="B Nazanin" w:hint="cs"/>
          <w:b/>
          <w:bCs/>
          <w:sz w:val="32"/>
          <w:szCs w:val="32"/>
          <w:rtl/>
        </w:rPr>
        <w:t>شده</w:t>
      </w:r>
      <w:r w:rsidRPr="00DA78C3">
        <w:rPr>
          <w:rFonts w:cs="B Nazanin"/>
          <w:b/>
          <w:bCs/>
          <w:sz w:val="32"/>
          <w:szCs w:val="32"/>
          <w:rtl/>
        </w:rPr>
        <w:t xml:space="preserve"> </w:t>
      </w:r>
      <w:r w:rsidRPr="00DA78C3">
        <w:rPr>
          <w:rFonts w:cs="B Nazanin" w:hint="cs"/>
          <w:b/>
          <w:bCs/>
          <w:sz w:val="32"/>
          <w:szCs w:val="32"/>
          <w:rtl/>
        </w:rPr>
        <w:t>را</w:t>
      </w:r>
      <w:r w:rsidRPr="00DA78C3">
        <w:rPr>
          <w:rFonts w:cs="B Nazanin"/>
          <w:b/>
          <w:bCs/>
          <w:sz w:val="32"/>
          <w:szCs w:val="32"/>
          <w:rtl/>
        </w:rPr>
        <w:t xml:space="preserve"> </w:t>
      </w:r>
      <w:r w:rsidRPr="00DA78C3">
        <w:rPr>
          <w:rFonts w:cs="B Nazanin" w:hint="cs"/>
          <w:b/>
          <w:bCs/>
          <w:sz w:val="32"/>
          <w:szCs w:val="32"/>
          <w:rtl/>
        </w:rPr>
        <w:t>پیدا</w:t>
      </w:r>
      <w:r w:rsidRPr="00DA78C3">
        <w:rPr>
          <w:rFonts w:cs="B Nazanin"/>
          <w:b/>
          <w:bCs/>
          <w:sz w:val="32"/>
          <w:szCs w:val="32"/>
          <w:rtl/>
        </w:rPr>
        <w:t xml:space="preserve"> </w:t>
      </w:r>
      <w:r w:rsidRPr="00DA78C3">
        <w:rPr>
          <w:rFonts w:cs="B Nazanin" w:hint="cs"/>
          <w:b/>
          <w:bCs/>
          <w:sz w:val="32"/>
          <w:szCs w:val="32"/>
          <w:rtl/>
        </w:rPr>
        <w:t>نموده</w:t>
      </w:r>
      <w:r w:rsidRPr="00DA78C3">
        <w:rPr>
          <w:rFonts w:cs="B Nazanin"/>
          <w:b/>
          <w:bCs/>
          <w:sz w:val="32"/>
          <w:szCs w:val="32"/>
          <w:rtl/>
        </w:rPr>
        <w:t xml:space="preserve"> </w:t>
      </w:r>
      <w:r w:rsidRPr="00DA78C3">
        <w:rPr>
          <w:rFonts w:cs="B Nazanin" w:hint="cs"/>
          <w:b/>
          <w:bCs/>
          <w:sz w:val="32"/>
          <w:szCs w:val="32"/>
          <w:rtl/>
        </w:rPr>
        <w:t>و</w:t>
      </w:r>
      <w:r w:rsidRPr="00DA78C3">
        <w:rPr>
          <w:rFonts w:cs="B Nazanin"/>
          <w:b/>
          <w:bCs/>
          <w:sz w:val="32"/>
          <w:szCs w:val="32"/>
          <w:rtl/>
        </w:rPr>
        <w:t xml:space="preserve"> </w:t>
      </w:r>
      <w:r w:rsidRPr="00DA78C3">
        <w:rPr>
          <w:rFonts w:cs="B Nazanin" w:hint="cs"/>
          <w:b/>
          <w:bCs/>
          <w:sz w:val="32"/>
          <w:szCs w:val="32"/>
          <w:rtl/>
        </w:rPr>
        <w:t>درین</w:t>
      </w:r>
      <w:r w:rsidRPr="00DA78C3">
        <w:rPr>
          <w:rFonts w:cs="B Nazanin"/>
          <w:b/>
          <w:bCs/>
          <w:sz w:val="32"/>
          <w:szCs w:val="32"/>
          <w:rtl/>
        </w:rPr>
        <w:t xml:space="preserve"> </w:t>
      </w:r>
      <w:r w:rsidRPr="00DA78C3">
        <w:rPr>
          <w:rFonts w:cs="B Nazanin" w:hint="cs"/>
          <w:b/>
          <w:bCs/>
          <w:sz w:val="32"/>
          <w:szCs w:val="32"/>
          <w:rtl/>
        </w:rPr>
        <w:t>مجموعه</w:t>
      </w:r>
      <w:r w:rsidRPr="00DA78C3">
        <w:rPr>
          <w:rFonts w:cs="B Nazanin"/>
          <w:b/>
          <w:bCs/>
          <w:sz w:val="32"/>
          <w:szCs w:val="32"/>
          <w:rtl/>
        </w:rPr>
        <w:t xml:space="preserve"> </w:t>
      </w:r>
      <w:r w:rsidRPr="00DA78C3">
        <w:rPr>
          <w:rFonts w:cs="B Nazanin" w:hint="cs"/>
          <w:b/>
          <w:bCs/>
          <w:sz w:val="32"/>
          <w:szCs w:val="32"/>
          <w:rtl/>
        </w:rPr>
        <w:t>شامل</w:t>
      </w:r>
      <w:r w:rsidRPr="00DA78C3">
        <w:rPr>
          <w:rFonts w:cs="B Nazanin"/>
          <w:b/>
          <w:bCs/>
          <w:sz w:val="32"/>
          <w:szCs w:val="32"/>
          <w:rtl/>
        </w:rPr>
        <w:t xml:space="preserve"> </w:t>
      </w:r>
      <w:r w:rsidRPr="00DA78C3">
        <w:rPr>
          <w:rFonts w:cs="B Nazanin" w:hint="cs"/>
          <w:b/>
          <w:bCs/>
          <w:sz w:val="32"/>
          <w:szCs w:val="32"/>
          <w:rtl/>
        </w:rPr>
        <w:t>سازیم</w:t>
      </w:r>
      <w:r w:rsidRPr="00DA78C3">
        <w:rPr>
          <w:rFonts w:cs="B Nazanin"/>
          <w:b/>
          <w:bCs/>
          <w:sz w:val="32"/>
          <w:szCs w:val="32"/>
          <w:rtl/>
        </w:rPr>
        <w:t>.</w:t>
      </w:r>
    </w:p>
    <w:p w:rsidR="0025542A" w:rsidRPr="00DA78C3" w:rsidRDefault="0025542A" w:rsidP="00612588">
      <w:pPr>
        <w:spacing w:before="240"/>
        <w:jc w:val="both"/>
        <w:rPr>
          <w:rFonts w:cs="B Nazanin"/>
          <w:b/>
          <w:bCs/>
          <w:sz w:val="32"/>
          <w:szCs w:val="32"/>
          <w:rtl/>
        </w:rPr>
      </w:pPr>
    </w:p>
    <w:p w:rsidR="00DA78C3" w:rsidRPr="00DA78C3" w:rsidRDefault="00DA78C3" w:rsidP="00612588">
      <w:pPr>
        <w:jc w:val="center"/>
        <w:rPr>
          <w:rFonts w:cs="B Jadid"/>
          <w:b/>
          <w:bCs/>
          <w:sz w:val="36"/>
          <w:szCs w:val="36"/>
          <w:rtl/>
        </w:rPr>
      </w:pPr>
      <w:r w:rsidRPr="00DA78C3">
        <w:rPr>
          <w:rFonts w:cs="B Jadid" w:hint="cs"/>
          <w:b/>
          <w:bCs/>
          <w:sz w:val="36"/>
          <w:szCs w:val="36"/>
          <w:rtl/>
        </w:rPr>
        <w:t>هـیـئـت</w:t>
      </w:r>
      <w:r w:rsidRPr="00DA78C3">
        <w:rPr>
          <w:rFonts w:cs="B Jadid"/>
          <w:b/>
          <w:bCs/>
          <w:sz w:val="36"/>
          <w:szCs w:val="36"/>
          <w:rtl/>
        </w:rPr>
        <w:t xml:space="preserve"> </w:t>
      </w:r>
      <w:r w:rsidRPr="00DA78C3">
        <w:rPr>
          <w:rFonts w:cs="B Jadid" w:hint="cs"/>
          <w:b/>
          <w:bCs/>
          <w:sz w:val="36"/>
          <w:szCs w:val="36"/>
          <w:rtl/>
        </w:rPr>
        <w:t>تـحـریـریـۀ</w:t>
      </w:r>
      <w:r w:rsidRPr="00DA78C3">
        <w:rPr>
          <w:rFonts w:cs="B Jadid"/>
          <w:b/>
          <w:bCs/>
          <w:sz w:val="36"/>
          <w:szCs w:val="36"/>
          <w:rtl/>
        </w:rPr>
        <w:t xml:space="preserve"> </w:t>
      </w:r>
      <w:r w:rsidRPr="00DA78C3">
        <w:rPr>
          <w:rFonts w:cs="B Jadid" w:hint="cs"/>
          <w:b/>
          <w:bCs/>
          <w:sz w:val="36"/>
          <w:szCs w:val="36"/>
          <w:rtl/>
        </w:rPr>
        <w:t>شـعـلـۀ</w:t>
      </w:r>
      <w:r w:rsidRPr="00DA78C3">
        <w:rPr>
          <w:rFonts w:cs="B Jadid"/>
          <w:b/>
          <w:bCs/>
          <w:sz w:val="36"/>
          <w:szCs w:val="36"/>
          <w:rtl/>
        </w:rPr>
        <w:t xml:space="preserve"> </w:t>
      </w:r>
      <w:r w:rsidRPr="00DA78C3">
        <w:rPr>
          <w:rFonts w:cs="B Jadid" w:hint="cs"/>
          <w:b/>
          <w:bCs/>
          <w:sz w:val="36"/>
          <w:szCs w:val="36"/>
          <w:rtl/>
        </w:rPr>
        <w:t>جـاویـد</w:t>
      </w:r>
    </w:p>
    <w:p w:rsidR="007C3512" w:rsidRDefault="00DA78C3" w:rsidP="00612588">
      <w:pPr>
        <w:jc w:val="center"/>
        <w:rPr>
          <w:rFonts w:cs="B Jadid"/>
          <w:b/>
          <w:bCs/>
          <w:sz w:val="32"/>
          <w:szCs w:val="32"/>
          <w:rtl/>
          <w:lang w:bidi="ps-AF"/>
        </w:rPr>
      </w:pPr>
      <w:r w:rsidRPr="00DA78C3">
        <w:rPr>
          <w:rFonts w:cs="B Jadid"/>
          <w:b/>
          <w:bCs/>
          <w:sz w:val="32"/>
          <w:szCs w:val="32"/>
          <w:rtl/>
        </w:rPr>
        <w:t xml:space="preserve">25 </w:t>
      </w:r>
      <w:r w:rsidRPr="00DA78C3">
        <w:rPr>
          <w:rFonts w:cs="B Jadid" w:hint="cs"/>
          <w:b/>
          <w:bCs/>
          <w:sz w:val="32"/>
          <w:szCs w:val="32"/>
          <w:rtl/>
        </w:rPr>
        <w:t>میزان</w:t>
      </w:r>
      <w:r w:rsidRPr="00DA78C3">
        <w:rPr>
          <w:rFonts w:cs="B Jadid"/>
          <w:b/>
          <w:bCs/>
          <w:sz w:val="32"/>
          <w:szCs w:val="32"/>
          <w:rtl/>
        </w:rPr>
        <w:t xml:space="preserve"> 1396</w:t>
      </w:r>
    </w:p>
    <w:p w:rsidR="00DA78C3" w:rsidRDefault="00DA78C3" w:rsidP="00612588">
      <w:pPr>
        <w:jc w:val="center"/>
        <w:rPr>
          <w:rFonts w:cs="B Jadid"/>
          <w:b/>
          <w:bCs/>
          <w:sz w:val="32"/>
          <w:szCs w:val="32"/>
          <w:rtl/>
          <w:lang w:bidi="ps-AF"/>
        </w:rPr>
      </w:pPr>
    </w:p>
    <w:p w:rsidR="007C3512" w:rsidRPr="0003407F" w:rsidRDefault="007C3512" w:rsidP="00612588">
      <w:pPr>
        <w:jc w:val="center"/>
        <w:rPr>
          <w:rFonts w:cs="B Nazanin"/>
          <w:b/>
          <w:bCs/>
          <w:sz w:val="40"/>
          <w:szCs w:val="40"/>
        </w:rPr>
      </w:pPr>
    </w:p>
    <w:p w:rsidR="00FC0055" w:rsidRPr="00C26255" w:rsidRDefault="00FC0055" w:rsidP="00FC0055">
      <w:pPr>
        <w:pBdr>
          <w:bottom w:val="single" w:sz="4" w:space="1" w:color="auto"/>
        </w:pBdr>
        <w:spacing w:after="0" w:line="240" w:lineRule="auto"/>
        <w:jc w:val="center"/>
        <w:rPr>
          <w:rFonts w:cs="B Titr"/>
          <w:b/>
          <w:bCs/>
          <w:sz w:val="30"/>
          <w:szCs w:val="30"/>
          <w:rtl/>
        </w:rPr>
      </w:pPr>
      <w:r w:rsidRPr="00A7364A">
        <w:rPr>
          <w:rFonts w:cs="B Titr" w:hint="cs"/>
          <w:b/>
          <w:bCs/>
          <w:sz w:val="30"/>
          <w:szCs w:val="30"/>
          <w:rtl/>
        </w:rPr>
        <w:lastRenderedPageBreak/>
        <w:t>فهرســت</w:t>
      </w:r>
      <w:r>
        <w:rPr>
          <w:rFonts w:cs="B Titr" w:hint="cs"/>
          <w:b/>
          <w:bCs/>
          <w:sz w:val="30"/>
          <w:szCs w:val="30"/>
          <w:rtl/>
        </w:rPr>
        <w:t xml:space="preserve"> مطالب مـندرج</w:t>
      </w:r>
    </w:p>
    <w:p w:rsidR="007D30C3" w:rsidRPr="00C26255" w:rsidRDefault="00C26255" w:rsidP="00FC0055">
      <w:pPr>
        <w:pBdr>
          <w:bottom w:val="single" w:sz="4" w:space="1" w:color="auto"/>
        </w:pBdr>
        <w:spacing w:after="0" w:line="240" w:lineRule="auto"/>
        <w:jc w:val="both"/>
        <w:rPr>
          <w:rFonts w:cs="B Titr"/>
          <w:b/>
          <w:bCs/>
          <w:sz w:val="30"/>
          <w:szCs w:val="30"/>
          <w:rtl/>
        </w:rPr>
      </w:pPr>
      <w:r w:rsidRPr="00A7364A">
        <w:rPr>
          <w:rFonts w:cs="B Titr" w:hint="cs"/>
          <w:b/>
          <w:bCs/>
          <w:sz w:val="30"/>
          <w:szCs w:val="30"/>
          <w:rtl/>
        </w:rPr>
        <w:t>فهرســت</w:t>
      </w:r>
      <w:r>
        <w:rPr>
          <w:rFonts w:cs="B Titr" w:hint="cs"/>
          <w:b/>
          <w:bCs/>
          <w:sz w:val="30"/>
          <w:szCs w:val="30"/>
          <w:rtl/>
        </w:rPr>
        <w:t xml:space="preserve"> مطالب </w:t>
      </w:r>
      <w:r w:rsidR="00FC0055">
        <w:rPr>
          <w:rFonts w:cs="B Titr" w:hint="cs"/>
          <w:b/>
          <w:bCs/>
          <w:sz w:val="30"/>
          <w:szCs w:val="30"/>
          <w:rtl/>
        </w:rPr>
        <w:t xml:space="preserve"> </w:t>
      </w:r>
      <w:r w:rsidR="00FC0055">
        <w:rPr>
          <w:rFonts w:cs="B Titr" w:hint="cs"/>
          <w:b/>
          <w:bCs/>
          <w:sz w:val="30"/>
          <w:szCs w:val="30"/>
          <w:rtl/>
        </w:rPr>
        <w:tab/>
      </w:r>
      <w:r w:rsidR="00FC0055">
        <w:rPr>
          <w:rFonts w:cs="B Titr" w:hint="cs"/>
          <w:b/>
          <w:bCs/>
          <w:sz w:val="30"/>
          <w:szCs w:val="30"/>
          <w:rtl/>
        </w:rPr>
        <w:tab/>
      </w:r>
      <w:r>
        <w:rPr>
          <w:rFonts w:cs="B Titr" w:hint="cs"/>
          <w:b/>
          <w:bCs/>
          <w:sz w:val="30"/>
          <w:szCs w:val="30"/>
          <w:rtl/>
        </w:rPr>
        <w:t xml:space="preserve"> </w:t>
      </w:r>
      <w:r w:rsidR="007D30C3" w:rsidRPr="00A7364A">
        <w:rPr>
          <w:rFonts w:cs="B Titr" w:hint="cs"/>
          <w:b/>
          <w:bCs/>
          <w:sz w:val="26"/>
          <w:szCs w:val="26"/>
          <w:rtl/>
        </w:rPr>
        <w:tab/>
      </w:r>
      <w:r w:rsidR="007D30C3" w:rsidRPr="00A7364A">
        <w:rPr>
          <w:rFonts w:cs="B Titr" w:hint="cs"/>
          <w:b/>
          <w:bCs/>
          <w:sz w:val="26"/>
          <w:szCs w:val="26"/>
          <w:rtl/>
        </w:rPr>
        <w:tab/>
      </w:r>
      <w:r w:rsidR="007D30C3" w:rsidRPr="00A7364A">
        <w:rPr>
          <w:rFonts w:cs="B Titr" w:hint="cs"/>
          <w:b/>
          <w:bCs/>
          <w:sz w:val="26"/>
          <w:szCs w:val="26"/>
          <w:rtl/>
        </w:rPr>
        <w:tab/>
      </w:r>
      <w:r w:rsidR="007D30C3" w:rsidRPr="00A7364A">
        <w:rPr>
          <w:rFonts w:cs="B Titr" w:hint="cs"/>
          <w:b/>
          <w:bCs/>
          <w:sz w:val="26"/>
          <w:szCs w:val="26"/>
          <w:rtl/>
        </w:rPr>
        <w:tab/>
      </w:r>
      <w:r w:rsidR="007D30C3" w:rsidRPr="00A7364A">
        <w:rPr>
          <w:rFonts w:cs="B Titr" w:hint="cs"/>
          <w:b/>
          <w:bCs/>
          <w:sz w:val="26"/>
          <w:szCs w:val="26"/>
          <w:rtl/>
        </w:rPr>
        <w:tab/>
      </w:r>
      <w:r w:rsidR="007D30C3" w:rsidRPr="00A7364A">
        <w:rPr>
          <w:rFonts w:cs="B Titr" w:hint="cs"/>
          <w:b/>
          <w:bCs/>
          <w:sz w:val="26"/>
          <w:szCs w:val="26"/>
          <w:rtl/>
        </w:rPr>
        <w:tab/>
      </w:r>
      <w:r w:rsidR="007D30C3" w:rsidRPr="00A7364A">
        <w:rPr>
          <w:rFonts w:cs="B Titr" w:hint="cs"/>
          <w:b/>
          <w:bCs/>
          <w:sz w:val="26"/>
          <w:szCs w:val="26"/>
          <w:rtl/>
        </w:rPr>
        <w:tab/>
      </w:r>
      <w:r w:rsidR="004233BA" w:rsidRPr="00A7364A">
        <w:rPr>
          <w:rFonts w:cs="B Titr" w:hint="cs"/>
          <w:b/>
          <w:bCs/>
          <w:sz w:val="26"/>
          <w:szCs w:val="26"/>
          <w:rtl/>
        </w:rPr>
        <w:tab/>
        <w:t xml:space="preserve">        </w:t>
      </w:r>
      <w:r w:rsidR="00A7364A">
        <w:rPr>
          <w:rFonts w:cs="B Titr" w:hint="cs"/>
          <w:b/>
          <w:bCs/>
          <w:sz w:val="26"/>
          <w:szCs w:val="26"/>
          <w:rtl/>
        </w:rPr>
        <w:t xml:space="preserve">    </w:t>
      </w:r>
      <w:r w:rsidR="004233BA" w:rsidRPr="00A7364A">
        <w:rPr>
          <w:rFonts w:cs="B Titr" w:hint="cs"/>
          <w:b/>
          <w:bCs/>
          <w:sz w:val="26"/>
          <w:szCs w:val="26"/>
          <w:rtl/>
        </w:rPr>
        <w:t xml:space="preserve"> </w:t>
      </w:r>
      <w:r w:rsidR="007D30C3" w:rsidRPr="00A7364A">
        <w:rPr>
          <w:rFonts w:cs="B Titr" w:hint="cs"/>
          <w:b/>
          <w:bCs/>
          <w:sz w:val="26"/>
          <w:szCs w:val="26"/>
          <w:rtl/>
        </w:rPr>
        <w:t>صفحه</w:t>
      </w:r>
    </w:p>
    <w:p w:rsidR="00A7364A" w:rsidRPr="00A7364A" w:rsidRDefault="00A7364A" w:rsidP="009123AB">
      <w:pPr>
        <w:pStyle w:val="ListParagraph"/>
        <w:numPr>
          <w:ilvl w:val="0"/>
          <w:numId w:val="15"/>
        </w:numPr>
        <w:spacing w:before="240" w:line="240" w:lineRule="auto"/>
        <w:ind w:left="369"/>
        <w:jc w:val="both"/>
        <w:rPr>
          <w:rFonts w:cs="B Nazanin"/>
          <w:b/>
          <w:bCs/>
        </w:rPr>
      </w:pPr>
      <w:r w:rsidRPr="00A7364A">
        <w:rPr>
          <w:rFonts w:cs="B Titr" w:hint="cs"/>
          <w:b/>
          <w:bCs/>
          <w:rtl/>
        </w:rPr>
        <w:t>سند</w:t>
      </w:r>
      <w:r w:rsidRPr="00A7364A">
        <w:rPr>
          <w:rFonts w:cs="B Titr"/>
          <w:b/>
          <w:bCs/>
          <w:rtl/>
        </w:rPr>
        <w:t xml:space="preserve"> </w:t>
      </w:r>
      <w:r w:rsidRPr="00A7364A">
        <w:rPr>
          <w:rFonts w:cs="B Titr" w:hint="cs"/>
          <w:b/>
          <w:bCs/>
          <w:rtl/>
        </w:rPr>
        <w:t>شماره</w:t>
      </w:r>
      <w:r w:rsidRPr="00A7364A">
        <w:rPr>
          <w:rFonts w:cs="B Titr"/>
          <w:b/>
          <w:bCs/>
          <w:rtl/>
        </w:rPr>
        <w:t xml:space="preserve"> </w:t>
      </w:r>
      <w:r w:rsidRPr="00A7364A">
        <w:rPr>
          <w:rFonts w:cs="B Titr" w:hint="cs"/>
          <w:b/>
          <w:bCs/>
          <w:rtl/>
        </w:rPr>
        <w:t>اول</w:t>
      </w:r>
      <w:r w:rsidRPr="00A7364A">
        <w:rPr>
          <w:rFonts w:cs="B Titr"/>
          <w:b/>
          <w:bCs/>
          <w:rtl/>
        </w:rPr>
        <w:t>:</w:t>
      </w:r>
      <w:r w:rsidRPr="00A7364A">
        <w:rPr>
          <w:rFonts w:cs="B Nazanin" w:hint="cs"/>
          <w:b/>
          <w:bCs/>
          <w:rtl/>
        </w:rPr>
        <w:t xml:space="preserve"> نامۀ</w:t>
      </w:r>
      <w:r w:rsidRPr="00A7364A">
        <w:rPr>
          <w:rFonts w:cs="B Nazanin"/>
          <w:b/>
          <w:bCs/>
          <w:rtl/>
        </w:rPr>
        <w:t xml:space="preserve"> </w:t>
      </w:r>
      <w:r w:rsidRPr="00A7364A">
        <w:rPr>
          <w:rFonts w:cs="B Nazanin" w:hint="cs"/>
          <w:b/>
          <w:bCs/>
          <w:rtl/>
        </w:rPr>
        <w:t>سرگشاده</w:t>
      </w:r>
      <w:r w:rsidRPr="00A7364A">
        <w:rPr>
          <w:rFonts w:cs="B Nazanin"/>
          <w:b/>
          <w:bCs/>
          <w:rtl/>
        </w:rPr>
        <w:t xml:space="preserve"> </w:t>
      </w:r>
      <w:r w:rsidRPr="00A7364A">
        <w:rPr>
          <w:rFonts w:cs="B Nazanin" w:hint="cs"/>
          <w:b/>
          <w:bCs/>
          <w:rtl/>
        </w:rPr>
        <w:t>به</w:t>
      </w:r>
      <w:r w:rsidRPr="00A7364A">
        <w:rPr>
          <w:rFonts w:cs="B Nazanin"/>
          <w:b/>
          <w:bCs/>
          <w:rtl/>
        </w:rPr>
        <w:t xml:space="preserve"> </w:t>
      </w:r>
      <w:r w:rsidRPr="00A7364A">
        <w:rPr>
          <w:rFonts w:cs="B Nazanin" w:hint="cs"/>
          <w:b/>
          <w:bCs/>
          <w:rtl/>
        </w:rPr>
        <w:t>تمامی</w:t>
      </w:r>
      <w:r w:rsidRPr="00A7364A">
        <w:rPr>
          <w:rFonts w:cs="B Nazanin"/>
          <w:b/>
          <w:bCs/>
          <w:rtl/>
        </w:rPr>
        <w:t xml:space="preserve"> </w:t>
      </w:r>
      <w:r w:rsidRPr="00A7364A">
        <w:rPr>
          <w:rFonts w:cs="B Nazanin" w:hint="cs"/>
          <w:b/>
          <w:bCs/>
          <w:rtl/>
        </w:rPr>
        <w:t>اعضای</w:t>
      </w:r>
      <w:r w:rsidRPr="00A7364A">
        <w:rPr>
          <w:rFonts w:cs="B Nazanin"/>
          <w:b/>
          <w:bCs/>
          <w:rtl/>
        </w:rPr>
        <w:t xml:space="preserve"> </w:t>
      </w:r>
      <w:r w:rsidRPr="00A7364A">
        <w:rPr>
          <w:rFonts w:cs="B Nazanin" w:hint="cs"/>
          <w:b/>
          <w:bCs/>
          <w:rtl/>
        </w:rPr>
        <w:t>سازمان</w:t>
      </w:r>
      <w:r w:rsidRPr="00A7364A">
        <w:rPr>
          <w:rFonts w:cs="B Nazanin"/>
          <w:b/>
          <w:bCs/>
          <w:rtl/>
        </w:rPr>
        <w:t xml:space="preserve"> </w:t>
      </w:r>
      <w:r w:rsidRPr="00A7364A">
        <w:rPr>
          <w:rFonts w:cs="B Nazanin" w:hint="cs"/>
          <w:b/>
          <w:bCs/>
          <w:rtl/>
        </w:rPr>
        <w:t>آزادیبخش</w:t>
      </w:r>
      <w:r w:rsidRPr="00A7364A">
        <w:rPr>
          <w:rFonts w:cs="B Nazanin"/>
          <w:b/>
          <w:bCs/>
          <w:rtl/>
        </w:rPr>
        <w:t xml:space="preserve"> </w:t>
      </w:r>
      <w:r w:rsidRPr="00A7364A">
        <w:rPr>
          <w:rFonts w:cs="B Nazanin" w:hint="cs"/>
          <w:b/>
          <w:bCs/>
          <w:rtl/>
        </w:rPr>
        <w:t>مردم</w:t>
      </w:r>
      <w:r w:rsidRPr="00A7364A">
        <w:rPr>
          <w:rFonts w:cs="B Nazanin"/>
          <w:b/>
          <w:bCs/>
          <w:rtl/>
        </w:rPr>
        <w:t xml:space="preserve"> </w:t>
      </w:r>
      <w:r w:rsidRPr="00A7364A">
        <w:rPr>
          <w:rFonts w:cs="B Nazanin" w:hint="cs"/>
          <w:b/>
          <w:bCs/>
          <w:rtl/>
        </w:rPr>
        <w:t>افغانستان</w:t>
      </w:r>
      <w:r w:rsidRPr="00A7364A">
        <w:rPr>
          <w:rFonts w:cs="B Nazanin"/>
          <w:b/>
          <w:bCs/>
          <w:rtl/>
        </w:rPr>
        <w:t xml:space="preserve"> (</w:t>
      </w:r>
      <w:r w:rsidRPr="00A7364A">
        <w:rPr>
          <w:rFonts w:cs="B Nazanin" w:hint="cs"/>
          <w:b/>
          <w:bCs/>
          <w:rtl/>
        </w:rPr>
        <w:t>ساما</w:t>
      </w:r>
      <w:r w:rsidRPr="00A7364A">
        <w:rPr>
          <w:rFonts w:cs="B Nazanin"/>
          <w:b/>
          <w:bCs/>
          <w:rtl/>
        </w:rPr>
        <w:t>)</w:t>
      </w:r>
      <w:r w:rsidR="008156D9">
        <w:rPr>
          <w:rFonts w:cs="B Nazanin" w:hint="cs"/>
          <w:b/>
          <w:bCs/>
          <w:rtl/>
        </w:rPr>
        <w:tab/>
        <w:t xml:space="preserve">.............................................. </w:t>
      </w:r>
      <w:r w:rsidR="009123AB">
        <w:rPr>
          <w:rFonts w:cs="B Nazanin" w:hint="cs"/>
          <w:b/>
          <w:bCs/>
          <w:rtl/>
        </w:rPr>
        <w:t>6</w:t>
      </w:r>
    </w:p>
    <w:p w:rsidR="00A7364A" w:rsidRPr="00A7364A" w:rsidRDefault="00A7364A" w:rsidP="009123AB">
      <w:pPr>
        <w:pStyle w:val="ListParagraph"/>
        <w:numPr>
          <w:ilvl w:val="0"/>
          <w:numId w:val="16"/>
        </w:numPr>
        <w:spacing w:before="240" w:line="240" w:lineRule="auto"/>
        <w:jc w:val="both"/>
        <w:rPr>
          <w:rFonts w:cs="B Nazanin"/>
          <w:b/>
          <w:bCs/>
          <w:rtl/>
        </w:rPr>
      </w:pPr>
      <w:r w:rsidRPr="00A7364A">
        <w:rPr>
          <w:rFonts w:cs="B Nazanin" w:hint="cs"/>
          <w:b/>
          <w:bCs/>
          <w:rtl/>
        </w:rPr>
        <w:t>ضمیمۀ شماره اول:  قطعنامۀ</w:t>
      </w:r>
      <w:r w:rsidRPr="00A7364A">
        <w:rPr>
          <w:rFonts w:cs="B Nazanin"/>
          <w:b/>
          <w:bCs/>
          <w:rtl/>
        </w:rPr>
        <w:t xml:space="preserve"> </w:t>
      </w:r>
      <w:r w:rsidRPr="00A7364A">
        <w:rPr>
          <w:rFonts w:cs="B Nazanin" w:hint="cs"/>
          <w:b/>
          <w:bCs/>
          <w:rtl/>
        </w:rPr>
        <w:t>اولین</w:t>
      </w:r>
      <w:r w:rsidRPr="00A7364A">
        <w:rPr>
          <w:rFonts w:cs="B Nazanin"/>
          <w:b/>
          <w:bCs/>
          <w:rtl/>
        </w:rPr>
        <w:t xml:space="preserve"> </w:t>
      </w:r>
      <w:r w:rsidRPr="00A7364A">
        <w:rPr>
          <w:rFonts w:cs="B Nazanin" w:hint="cs"/>
          <w:b/>
          <w:bCs/>
          <w:rtl/>
        </w:rPr>
        <w:t>کنفرانس</w:t>
      </w:r>
      <w:r w:rsidRPr="00A7364A">
        <w:rPr>
          <w:rFonts w:cs="B Nazanin"/>
          <w:b/>
          <w:bCs/>
          <w:rtl/>
        </w:rPr>
        <w:t xml:space="preserve"> </w:t>
      </w:r>
      <w:r w:rsidRPr="00A7364A">
        <w:rPr>
          <w:rFonts w:cs="B Nazanin" w:hint="cs"/>
          <w:b/>
          <w:bCs/>
          <w:rtl/>
        </w:rPr>
        <w:t>فعالین</w:t>
      </w:r>
      <w:r w:rsidRPr="00A7364A">
        <w:rPr>
          <w:rFonts w:cs="B Nazanin"/>
          <w:b/>
          <w:bCs/>
          <w:rtl/>
        </w:rPr>
        <w:t xml:space="preserve"> </w:t>
      </w:r>
      <w:r w:rsidRPr="00A7364A">
        <w:rPr>
          <w:rFonts w:cs="B Nazanin" w:hint="cs"/>
          <w:b/>
          <w:bCs/>
          <w:rtl/>
        </w:rPr>
        <w:t>بخش</w:t>
      </w:r>
      <w:r w:rsidRPr="00A7364A">
        <w:rPr>
          <w:rFonts w:cs="B Nazanin"/>
          <w:b/>
          <w:bCs/>
          <w:rtl/>
        </w:rPr>
        <w:t xml:space="preserve"> </w:t>
      </w:r>
      <w:r w:rsidRPr="00A7364A">
        <w:rPr>
          <w:rFonts w:cs="B Nazanin" w:hint="cs"/>
          <w:b/>
          <w:bCs/>
          <w:rtl/>
        </w:rPr>
        <w:t>غرجستان</w:t>
      </w:r>
      <w:r>
        <w:rPr>
          <w:rFonts w:cs="B Nazanin" w:hint="cs"/>
          <w:b/>
          <w:bCs/>
          <w:rtl/>
        </w:rPr>
        <w:tab/>
      </w:r>
      <w:r w:rsidR="008625C7">
        <w:rPr>
          <w:rFonts w:cs="B Nazanin" w:hint="cs"/>
          <w:b/>
          <w:bCs/>
          <w:rtl/>
        </w:rPr>
        <w:t>..............................................................................</w:t>
      </w:r>
      <w:r w:rsidR="008156D9">
        <w:rPr>
          <w:rFonts w:cs="B Nazanin" w:hint="cs"/>
          <w:b/>
          <w:bCs/>
          <w:rtl/>
        </w:rPr>
        <w:t xml:space="preserve"> </w:t>
      </w:r>
      <w:r w:rsidR="009123AB">
        <w:rPr>
          <w:rFonts w:cs="B Nazanin" w:hint="cs"/>
          <w:b/>
          <w:bCs/>
          <w:rtl/>
        </w:rPr>
        <w:t>15</w:t>
      </w:r>
    </w:p>
    <w:p w:rsidR="00A7364A" w:rsidRPr="00A7364A" w:rsidRDefault="00A7364A" w:rsidP="009123AB">
      <w:pPr>
        <w:pStyle w:val="ListParagraph"/>
        <w:numPr>
          <w:ilvl w:val="0"/>
          <w:numId w:val="16"/>
        </w:numPr>
        <w:spacing w:before="240" w:line="240" w:lineRule="auto"/>
        <w:jc w:val="both"/>
        <w:rPr>
          <w:rFonts w:cs="B Nazanin"/>
          <w:b/>
          <w:bCs/>
          <w:rtl/>
        </w:rPr>
      </w:pPr>
      <w:r w:rsidRPr="00A7364A">
        <w:rPr>
          <w:rFonts w:cs="B Nazanin" w:hint="cs"/>
          <w:b/>
          <w:bCs/>
          <w:rtl/>
        </w:rPr>
        <w:t>ضمیمۀ شماره دوم : از طرف کنفرانس مسئولین بخش غرجستان  به  مرکزیت سازمان آزادیبخش مردم افغانستان</w:t>
      </w:r>
      <w:r w:rsidR="008625C7">
        <w:rPr>
          <w:rFonts w:cs="B Nazanin" w:hint="cs"/>
          <w:b/>
          <w:bCs/>
          <w:rtl/>
        </w:rPr>
        <w:t>...</w:t>
      </w:r>
      <w:r w:rsidR="00F86EE8">
        <w:rPr>
          <w:rFonts w:cs="B Nazanin" w:hint="cs"/>
          <w:b/>
          <w:bCs/>
          <w:rtl/>
        </w:rPr>
        <w:t xml:space="preserve"> </w:t>
      </w:r>
      <w:r w:rsidR="009123AB">
        <w:rPr>
          <w:rFonts w:cs="B Nazanin" w:hint="cs"/>
          <w:b/>
          <w:bCs/>
          <w:rtl/>
        </w:rPr>
        <w:t>17</w:t>
      </w:r>
    </w:p>
    <w:p w:rsidR="00A7364A" w:rsidRPr="00A7364A" w:rsidRDefault="00A7364A" w:rsidP="009123AB">
      <w:pPr>
        <w:pStyle w:val="ListParagraph"/>
        <w:numPr>
          <w:ilvl w:val="0"/>
          <w:numId w:val="16"/>
        </w:numPr>
        <w:spacing w:before="240" w:line="240" w:lineRule="auto"/>
        <w:jc w:val="both"/>
        <w:rPr>
          <w:rFonts w:cs="B Nazanin"/>
          <w:b/>
          <w:bCs/>
          <w:rtl/>
        </w:rPr>
      </w:pPr>
      <w:r w:rsidRPr="00A7364A">
        <w:rPr>
          <w:rFonts w:cs="B Nazanin" w:hint="cs"/>
          <w:b/>
          <w:bCs/>
          <w:rtl/>
        </w:rPr>
        <w:t>ضمیمۀ شماره سوم: به کمیتۀ مسئولین بخش غرجسـتان!</w:t>
      </w:r>
      <w:r>
        <w:rPr>
          <w:rFonts w:cs="B Nazanin" w:hint="cs"/>
          <w:b/>
          <w:bCs/>
          <w:rtl/>
        </w:rPr>
        <w:tab/>
      </w:r>
      <w:r w:rsidR="008625C7">
        <w:rPr>
          <w:rFonts w:cs="B Nazanin" w:hint="cs"/>
          <w:b/>
          <w:bCs/>
          <w:rtl/>
        </w:rPr>
        <w:t>..............................................................................................</w:t>
      </w:r>
      <w:r w:rsidR="008156D9">
        <w:rPr>
          <w:rFonts w:cs="B Nazanin" w:hint="cs"/>
          <w:b/>
          <w:bCs/>
          <w:rtl/>
        </w:rPr>
        <w:t xml:space="preserve"> </w:t>
      </w:r>
      <w:r w:rsidR="009123AB">
        <w:rPr>
          <w:rFonts w:cs="B Nazanin" w:hint="cs"/>
          <w:b/>
          <w:bCs/>
          <w:rtl/>
        </w:rPr>
        <w:t>17</w:t>
      </w:r>
    </w:p>
    <w:p w:rsidR="00A7364A" w:rsidRPr="00A7364A" w:rsidRDefault="00A7364A" w:rsidP="009123AB">
      <w:pPr>
        <w:pStyle w:val="ListParagraph"/>
        <w:numPr>
          <w:ilvl w:val="0"/>
          <w:numId w:val="16"/>
        </w:numPr>
        <w:spacing w:before="240" w:line="240" w:lineRule="auto"/>
        <w:jc w:val="both"/>
        <w:rPr>
          <w:rFonts w:cs="B Nazanin"/>
          <w:b/>
          <w:bCs/>
          <w:rtl/>
        </w:rPr>
      </w:pPr>
      <w:r w:rsidRPr="00A7364A">
        <w:rPr>
          <w:rFonts w:cs="B Nazanin" w:hint="cs"/>
          <w:b/>
          <w:bCs/>
          <w:rtl/>
        </w:rPr>
        <w:t>ضمیمۀ شماره چهارم، نامۀ سلب اعتماد از مرکزیت: به مقام رهبری سازمان آزادیبخش مردم افغانستان!</w:t>
      </w:r>
      <w:r w:rsidR="008625C7">
        <w:rPr>
          <w:rFonts w:cs="B Nazanin" w:hint="cs"/>
          <w:b/>
          <w:bCs/>
          <w:rtl/>
        </w:rPr>
        <w:t xml:space="preserve"> ..................</w:t>
      </w:r>
      <w:r w:rsidR="008156D9">
        <w:rPr>
          <w:rFonts w:cs="B Nazanin" w:hint="cs"/>
          <w:b/>
          <w:bCs/>
          <w:rtl/>
        </w:rPr>
        <w:t xml:space="preserve"> </w:t>
      </w:r>
      <w:r w:rsidR="009123AB">
        <w:rPr>
          <w:rFonts w:cs="B Nazanin" w:hint="cs"/>
          <w:b/>
          <w:bCs/>
          <w:rtl/>
        </w:rPr>
        <w:t>18</w:t>
      </w:r>
      <w:r w:rsidR="008625C7">
        <w:rPr>
          <w:rFonts w:cs="B Nazanin" w:hint="cs"/>
          <w:b/>
          <w:bCs/>
          <w:rtl/>
        </w:rPr>
        <w:t xml:space="preserve"> </w:t>
      </w:r>
    </w:p>
    <w:p w:rsidR="00A7364A" w:rsidRPr="00A7364A" w:rsidRDefault="00A7364A" w:rsidP="009123AB">
      <w:pPr>
        <w:pStyle w:val="ListParagraph"/>
        <w:numPr>
          <w:ilvl w:val="0"/>
          <w:numId w:val="16"/>
        </w:numPr>
        <w:spacing w:before="240" w:line="240" w:lineRule="auto"/>
        <w:jc w:val="both"/>
        <w:rPr>
          <w:rFonts w:cs="B Nazanin"/>
          <w:b/>
          <w:bCs/>
          <w:rtl/>
        </w:rPr>
      </w:pPr>
      <w:r w:rsidRPr="00A7364A">
        <w:rPr>
          <w:rFonts w:cs="B Nazanin" w:hint="cs"/>
          <w:b/>
          <w:bCs/>
          <w:rtl/>
        </w:rPr>
        <w:t>ضمیمۀ شماره پنجم: نامــۀ ژنیــو</w:t>
      </w:r>
      <w:r w:rsidR="008625C7">
        <w:rPr>
          <w:rFonts w:cs="B Nazanin" w:hint="cs"/>
          <w:b/>
          <w:bCs/>
          <w:rtl/>
        </w:rPr>
        <w:t xml:space="preserve"> ............................................................................................................................</w:t>
      </w:r>
      <w:r w:rsidR="008156D9">
        <w:rPr>
          <w:rFonts w:cs="B Nazanin" w:hint="cs"/>
          <w:b/>
          <w:bCs/>
          <w:rtl/>
        </w:rPr>
        <w:t>.......</w:t>
      </w:r>
      <w:r w:rsidR="009123AB">
        <w:rPr>
          <w:rFonts w:cs="B Nazanin" w:hint="cs"/>
          <w:b/>
          <w:bCs/>
          <w:rtl/>
        </w:rPr>
        <w:t>19</w:t>
      </w:r>
    </w:p>
    <w:p w:rsidR="00A7364A" w:rsidRPr="00A7364A" w:rsidRDefault="00A7364A" w:rsidP="009123AB">
      <w:pPr>
        <w:pStyle w:val="ListParagraph"/>
        <w:numPr>
          <w:ilvl w:val="0"/>
          <w:numId w:val="16"/>
        </w:numPr>
        <w:spacing w:before="240" w:line="240" w:lineRule="auto"/>
        <w:jc w:val="both"/>
        <w:rPr>
          <w:rFonts w:cs="B Nazanin"/>
          <w:b/>
          <w:bCs/>
          <w:rtl/>
        </w:rPr>
      </w:pPr>
      <w:r w:rsidRPr="00A7364A">
        <w:rPr>
          <w:rFonts w:cs="B Nazanin" w:hint="cs"/>
          <w:b/>
          <w:bCs/>
          <w:rtl/>
        </w:rPr>
        <w:t>ضمیمۀ شماره ششم: به نمایندۀ بخش غرجستان رفیق ...!</w:t>
      </w:r>
      <w:r w:rsidR="008625C7">
        <w:rPr>
          <w:rFonts w:cs="B Nazanin" w:hint="cs"/>
          <w:b/>
          <w:bCs/>
          <w:rtl/>
        </w:rPr>
        <w:t xml:space="preserve"> ...............................................................................................</w:t>
      </w:r>
      <w:r w:rsidR="009123AB">
        <w:rPr>
          <w:rFonts w:cs="B Nazanin" w:hint="cs"/>
          <w:b/>
          <w:bCs/>
          <w:rtl/>
        </w:rPr>
        <w:t>20</w:t>
      </w:r>
    </w:p>
    <w:p w:rsidR="00A7364A" w:rsidRPr="00A7364A" w:rsidRDefault="00A7364A" w:rsidP="009123AB">
      <w:pPr>
        <w:pStyle w:val="ListParagraph"/>
        <w:numPr>
          <w:ilvl w:val="0"/>
          <w:numId w:val="16"/>
        </w:numPr>
        <w:spacing w:before="240" w:line="240" w:lineRule="auto"/>
        <w:jc w:val="both"/>
        <w:rPr>
          <w:rFonts w:cs="B Nazanin"/>
          <w:b/>
          <w:bCs/>
          <w:rtl/>
        </w:rPr>
      </w:pPr>
      <w:r w:rsidRPr="00A7364A">
        <w:rPr>
          <w:rFonts w:cs="B Nazanin" w:hint="cs"/>
          <w:b/>
          <w:bCs/>
          <w:rtl/>
        </w:rPr>
        <w:t xml:space="preserve">ضمیمۀ شماره هفتم:  نامۀ انتقادی به رهبری:  به رهبری (ساما) از طرف دومین کنفرانس مسئولین </w:t>
      </w:r>
      <w:r w:rsidR="00C26255">
        <w:rPr>
          <w:rFonts w:cs="B Nazanin" w:hint="cs"/>
          <w:b/>
          <w:bCs/>
          <w:rtl/>
        </w:rPr>
        <w:t>.......</w:t>
      </w:r>
      <w:r w:rsidR="008625C7">
        <w:rPr>
          <w:rFonts w:cs="B Nazanin" w:hint="cs"/>
          <w:b/>
          <w:bCs/>
          <w:rtl/>
        </w:rPr>
        <w:t>.....................</w:t>
      </w:r>
      <w:r w:rsidR="008156D9">
        <w:rPr>
          <w:rFonts w:cs="B Nazanin" w:hint="cs"/>
          <w:b/>
          <w:bCs/>
          <w:rtl/>
        </w:rPr>
        <w:t xml:space="preserve"> </w:t>
      </w:r>
      <w:r w:rsidR="009123AB">
        <w:rPr>
          <w:rFonts w:cs="B Nazanin" w:hint="cs"/>
          <w:b/>
          <w:bCs/>
          <w:rtl/>
        </w:rPr>
        <w:t>20</w:t>
      </w:r>
    </w:p>
    <w:p w:rsidR="00A7364A" w:rsidRPr="00A7364A" w:rsidRDefault="00A7364A" w:rsidP="009123AB">
      <w:pPr>
        <w:pStyle w:val="ListParagraph"/>
        <w:numPr>
          <w:ilvl w:val="0"/>
          <w:numId w:val="16"/>
        </w:numPr>
        <w:spacing w:before="240" w:line="240" w:lineRule="auto"/>
        <w:jc w:val="both"/>
        <w:rPr>
          <w:rFonts w:cs="B Nazanin"/>
          <w:b/>
          <w:bCs/>
          <w:rtl/>
        </w:rPr>
      </w:pPr>
      <w:r w:rsidRPr="00A7364A">
        <w:rPr>
          <w:rFonts w:cs="B Nazanin" w:hint="cs"/>
          <w:b/>
          <w:bCs/>
          <w:rtl/>
        </w:rPr>
        <w:t>ضمیمۀ شماره هشتم: قطعنامۀ دومین کنفرانس مسئولین بخش غرجستان سازمان آزادیبخش مردم افغانستان</w:t>
      </w:r>
      <w:r w:rsidR="008625C7">
        <w:rPr>
          <w:rFonts w:cs="B Nazanin" w:hint="cs"/>
          <w:b/>
          <w:bCs/>
          <w:rtl/>
        </w:rPr>
        <w:t>.........</w:t>
      </w:r>
      <w:r w:rsidR="009123AB">
        <w:rPr>
          <w:rFonts w:cs="B Nazanin" w:hint="cs"/>
          <w:b/>
          <w:bCs/>
          <w:rtl/>
        </w:rPr>
        <w:t>22</w:t>
      </w:r>
    </w:p>
    <w:p w:rsidR="00A7364A" w:rsidRPr="00A7364A" w:rsidRDefault="00A7364A" w:rsidP="002173D9">
      <w:pPr>
        <w:pStyle w:val="ListParagraph"/>
        <w:numPr>
          <w:ilvl w:val="0"/>
          <w:numId w:val="16"/>
        </w:numPr>
        <w:spacing w:before="240" w:line="240" w:lineRule="auto"/>
        <w:jc w:val="both"/>
        <w:rPr>
          <w:rFonts w:cs="B Nazanin"/>
          <w:b/>
          <w:bCs/>
          <w:rtl/>
        </w:rPr>
      </w:pPr>
      <w:r w:rsidRPr="00A7364A">
        <w:rPr>
          <w:rFonts w:cs="B Nazanin" w:hint="cs"/>
          <w:b/>
          <w:bCs/>
          <w:rtl/>
        </w:rPr>
        <w:t>ضمیمۀ شماره نهم:  نامۀ مرکزیت به جواب نامۀ کنفرانس دوم بخش غرجستان</w:t>
      </w:r>
      <w:r w:rsidR="008625C7">
        <w:rPr>
          <w:rFonts w:cs="B Nazanin" w:hint="cs"/>
          <w:b/>
          <w:bCs/>
          <w:rtl/>
        </w:rPr>
        <w:t>..................................................</w:t>
      </w:r>
      <w:r w:rsidR="008625C7">
        <w:rPr>
          <w:rFonts w:cs="B Nazanin" w:hint="cs"/>
          <w:b/>
          <w:bCs/>
          <w:rtl/>
        </w:rPr>
        <w:tab/>
        <w:t>...............</w:t>
      </w:r>
      <w:r w:rsidR="002173D9">
        <w:rPr>
          <w:rFonts w:cs="B Nazanin" w:hint="cs"/>
          <w:b/>
          <w:bCs/>
          <w:rtl/>
        </w:rPr>
        <w:t>23</w:t>
      </w:r>
    </w:p>
    <w:p w:rsidR="00A7364A" w:rsidRPr="00A7364A" w:rsidRDefault="00A7364A" w:rsidP="002173D9">
      <w:pPr>
        <w:pStyle w:val="ListParagraph"/>
        <w:numPr>
          <w:ilvl w:val="0"/>
          <w:numId w:val="16"/>
        </w:numPr>
        <w:spacing w:before="240" w:line="240" w:lineRule="auto"/>
        <w:jc w:val="both"/>
        <w:rPr>
          <w:rFonts w:cs="B Nazanin"/>
          <w:b/>
          <w:bCs/>
        </w:rPr>
      </w:pPr>
      <w:r w:rsidRPr="00A7364A">
        <w:rPr>
          <w:rFonts w:cs="B Nazanin" w:hint="cs"/>
          <w:b/>
          <w:bCs/>
          <w:rtl/>
        </w:rPr>
        <w:t>ضمیمۀ شماره دهم</w:t>
      </w:r>
      <w:r w:rsidRPr="00A7364A">
        <w:rPr>
          <w:rFonts w:cs="B Nazanin"/>
          <w:b/>
          <w:bCs/>
        </w:rPr>
        <w:t>:</w:t>
      </w:r>
      <w:r w:rsidRPr="00A7364A">
        <w:rPr>
          <w:rFonts w:cs="B Nazanin" w:hint="cs"/>
          <w:b/>
          <w:bCs/>
          <w:rtl/>
        </w:rPr>
        <w:t xml:space="preserve">  نامۀ رهبری به جواب نامۀ کنفرانس دوم بخش:</w:t>
      </w:r>
      <w:r w:rsidR="00C26255">
        <w:rPr>
          <w:rFonts w:cs="B Nazanin" w:hint="cs"/>
          <w:b/>
          <w:bCs/>
          <w:rtl/>
        </w:rPr>
        <w:tab/>
      </w:r>
      <w:r w:rsidR="008625C7">
        <w:rPr>
          <w:rFonts w:cs="B Nazanin" w:hint="cs"/>
          <w:b/>
          <w:bCs/>
          <w:rtl/>
        </w:rPr>
        <w:t>...............................................................................</w:t>
      </w:r>
      <w:r w:rsidR="002173D9">
        <w:rPr>
          <w:rFonts w:cs="B Nazanin" w:hint="cs"/>
          <w:b/>
          <w:bCs/>
          <w:rtl/>
        </w:rPr>
        <w:t>26</w:t>
      </w:r>
    </w:p>
    <w:p w:rsidR="00A7364A" w:rsidRPr="00A7364A" w:rsidRDefault="00A7364A" w:rsidP="002173D9">
      <w:pPr>
        <w:pStyle w:val="ListParagraph"/>
        <w:numPr>
          <w:ilvl w:val="0"/>
          <w:numId w:val="16"/>
        </w:numPr>
        <w:spacing w:before="240" w:line="240" w:lineRule="auto"/>
        <w:jc w:val="both"/>
        <w:rPr>
          <w:rFonts w:cs="B Nazanin"/>
          <w:b/>
          <w:bCs/>
          <w:rtl/>
        </w:rPr>
      </w:pPr>
      <w:r w:rsidRPr="00A7364A">
        <w:rPr>
          <w:rFonts w:cs="B Nazanin" w:hint="cs"/>
          <w:b/>
          <w:bCs/>
          <w:rtl/>
        </w:rPr>
        <w:t xml:space="preserve">ضمیمۀ شماره یازدهم :  به رهبری سازمان آزادیبخش مردم افغانستان (ساما) از طرف کمیتۀ مسئولین </w:t>
      </w:r>
      <w:r w:rsidR="00C26255">
        <w:rPr>
          <w:rFonts w:cs="B Nazanin" w:hint="cs"/>
          <w:b/>
          <w:bCs/>
          <w:rtl/>
        </w:rPr>
        <w:t>.....</w:t>
      </w:r>
      <w:r w:rsidR="008625C7">
        <w:rPr>
          <w:rFonts w:cs="B Nazanin" w:hint="cs"/>
          <w:b/>
          <w:bCs/>
          <w:rtl/>
        </w:rPr>
        <w:t>.................</w:t>
      </w:r>
      <w:r w:rsidR="002173D9">
        <w:rPr>
          <w:rFonts w:cs="B Nazanin" w:hint="cs"/>
          <w:b/>
          <w:bCs/>
          <w:rtl/>
        </w:rPr>
        <w:t>28</w:t>
      </w:r>
    </w:p>
    <w:p w:rsidR="00A7364A" w:rsidRPr="00A7364A" w:rsidRDefault="00A7364A" w:rsidP="002173D9">
      <w:pPr>
        <w:pStyle w:val="ListParagraph"/>
        <w:numPr>
          <w:ilvl w:val="0"/>
          <w:numId w:val="14"/>
        </w:numPr>
        <w:spacing w:before="240" w:line="240" w:lineRule="auto"/>
        <w:ind w:left="369"/>
        <w:jc w:val="both"/>
        <w:rPr>
          <w:rFonts w:cs="B Nazanin"/>
          <w:b/>
          <w:bCs/>
          <w:rtl/>
        </w:rPr>
      </w:pPr>
      <w:r w:rsidRPr="00A7364A">
        <w:rPr>
          <w:rFonts w:cs="B Titr" w:hint="cs"/>
          <w:b/>
          <w:bCs/>
          <w:rtl/>
        </w:rPr>
        <w:t>سند</w:t>
      </w:r>
      <w:r w:rsidRPr="00A7364A">
        <w:rPr>
          <w:rFonts w:cs="B Titr"/>
          <w:b/>
          <w:bCs/>
          <w:rtl/>
        </w:rPr>
        <w:t xml:space="preserve"> </w:t>
      </w:r>
      <w:r w:rsidRPr="00A7364A">
        <w:rPr>
          <w:rFonts w:cs="B Titr" w:hint="cs"/>
          <w:b/>
          <w:bCs/>
          <w:rtl/>
        </w:rPr>
        <w:t>شماره</w:t>
      </w:r>
      <w:r w:rsidRPr="00A7364A">
        <w:rPr>
          <w:rFonts w:cs="B Titr"/>
          <w:b/>
          <w:bCs/>
          <w:rtl/>
        </w:rPr>
        <w:t xml:space="preserve"> </w:t>
      </w:r>
      <w:r w:rsidRPr="00A7364A">
        <w:rPr>
          <w:rFonts w:cs="B Titr" w:hint="cs"/>
          <w:b/>
          <w:bCs/>
          <w:rtl/>
        </w:rPr>
        <w:t>دوم</w:t>
      </w:r>
      <w:r w:rsidRPr="00A7364A">
        <w:rPr>
          <w:rFonts w:cs="B Titr"/>
          <w:b/>
          <w:bCs/>
          <w:rtl/>
        </w:rPr>
        <w:t>:</w:t>
      </w:r>
      <w:r w:rsidRPr="00A7364A">
        <w:rPr>
          <w:rFonts w:cs="B Nazanin" w:hint="cs"/>
          <w:b/>
          <w:bCs/>
          <w:rtl/>
        </w:rPr>
        <w:t xml:space="preserve">  ابلاغیۀ کمیتۀ مرکزی سازمان آزادیبخش مردم افغانستان (ساما) به کلیه مسئولین</w:t>
      </w:r>
      <w:r w:rsidR="008625C7">
        <w:rPr>
          <w:rFonts w:cs="B Nazanin" w:hint="cs"/>
          <w:b/>
          <w:bCs/>
          <w:rtl/>
        </w:rPr>
        <w:t>.............................</w:t>
      </w:r>
      <w:r w:rsidR="008156D9">
        <w:rPr>
          <w:rFonts w:cs="B Nazanin" w:hint="cs"/>
          <w:b/>
          <w:bCs/>
          <w:rtl/>
        </w:rPr>
        <w:t>...</w:t>
      </w:r>
      <w:r w:rsidR="002173D9">
        <w:rPr>
          <w:rFonts w:cs="B Nazanin" w:hint="cs"/>
          <w:b/>
          <w:bCs/>
          <w:rtl/>
        </w:rPr>
        <w:t>35</w:t>
      </w:r>
    </w:p>
    <w:p w:rsidR="00A7364A" w:rsidRPr="00A7364A" w:rsidRDefault="00A7364A" w:rsidP="002173D9">
      <w:pPr>
        <w:pStyle w:val="ListParagraph"/>
        <w:numPr>
          <w:ilvl w:val="0"/>
          <w:numId w:val="13"/>
        </w:numPr>
        <w:spacing w:before="240" w:line="240" w:lineRule="auto"/>
        <w:ind w:left="369"/>
        <w:jc w:val="both"/>
        <w:rPr>
          <w:rFonts w:cs="B Nazanin"/>
          <w:b/>
          <w:bCs/>
          <w:rtl/>
        </w:rPr>
      </w:pPr>
      <w:r w:rsidRPr="00A7364A">
        <w:rPr>
          <w:rFonts w:cs="B Titr" w:hint="cs"/>
          <w:b/>
          <w:bCs/>
          <w:rtl/>
        </w:rPr>
        <w:t>سند</w:t>
      </w:r>
      <w:r w:rsidRPr="00A7364A">
        <w:rPr>
          <w:rFonts w:cs="B Titr"/>
          <w:b/>
          <w:bCs/>
          <w:rtl/>
        </w:rPr>
        <w:t xml:space="preserve"> </w:t>
      </w:r>
      <w:r w:rsidRPr="00A7364A">
        <w:rPr>
          <w:rFonts w:cs="B Titr" w:hint="cs"/>
          <w:b/>
          <w:bCs/>
          <w:rtl/>
        </w:rPr>
        <w:t>شماره</w:t>
      </w:r>
      <w:r w:rsidRPr="00A7364A">
        <w:rPr>
          <w:rFonts w:cs="B Titr"/>
          <w:b/>
          <w:bCs/>
          <w:rtl/>
        </w:rPr>
        <w:t xml:space="preserve"> </w:t>
      </w:r>
      <w:r w:rsidRPr="00A7364A">
        <w:rPr>
          <w:rFonts w:cs="B Titr" w:hint="cs"/>
          <w:b/>
          <w:bCs/>
          <w:rtl/>
        </w:rPr>
        <w:t>سوم</w:t>
      </w:r>
      <w:r w:rsidRPr="00A7364A">
        <w:rPr>
          <w:rFonts w:cs="B Titr"/>
          <w:b/>
          <w:bCs/>
          <w:rtl/>
        </w:rPr>
        <w:t>:</w:t>
      </w:r>
      <w:r w:rsidRPr="00A7364A">
        <w:rPr>
          <w:rFonts w:cs="B Nazanin" w:hint="cs"/>
          <w:b/>
          <w:bCs/>
          <w:rtl/>
        </w:rPr>
        <w:t xml:space="preserve"> </w:t>
      </w:r>
      <w:r w:rsidRPr="00A7364A">
        <w:rPr>
          <w:rFonts w:cs="B Nazanin"/>
          <w:b/>
          <w:bCs/>
          <w:rtl/>
        </w:rPr>
        <w:t>اعلامیۀ سازمان آزادیبخش مردم افغانستان</w:t>
      </w:r>
      <w:r w:rsidR="008156D9">
        <w:rPr>
          <w:rFonts w:cs="B Nazanin" w:hint="cs"/>
          <w:b/>
          <w:bCs/>
          <w:rtl/>
        </w:rPr>
        <w:t xml:space="preserve"> ...............................................................................................</w:t>
      </w:r>
      <w:r w:rsidR="008156D9" w:rsidRPr="008156D9">
        <w:rPr>
          <w:rFonts w:cs="B Nazanin" w:hint="cs"/>
          <w:b/>
          <w:bCs/>
          <w:rtl/>
        </w:rPr>
        <w:t xml:space="preserve"> </w:t>
      </w:r>
      <w:r w:rsidR="002173D9">
        <w:rPr>
          <w:rFonts w:cs="B Nazanin" w:hint="cs"/>
          <w:b/>
          <w:bCs/>
          <w:rtl/>
        </w:rPr>
        <w:t>37</w:t>
      </w:r>
    </w:p>
    <w:p w:rsidR="00A7364A" w:rsidRPr="00A7364A" w:rsidRDefault="00A7364A" w:rsidP="002173D9">
      <w:pPr>
        <w:pStyle w:val="ListParagraph"/>
        <w:numPr>
          <w:ilvl w:val="0"/>
          <w:numId w:val="13"/>
        </w:numPr>
        <w:spacing w:before="240" w:line="240" w:lineRule="auto"/>
        <w:ind w:left="369"/>
        <w:jc w:val="both"/>
        <w:rPr>
          <w:rFonts w:cs="B Nazanin"/>
          <w:b/>
          <w:bCs/>
          <w:rtl/>
        </w:rPr>
      </w:pPr>
      <w:r w:rsidRPr="00A7364A">
        <w:rPr>
          <w:rFonts w:cs="B Titr" w:hint="cs"/>
          <w:b/>
          <w:bCs/>
          <w:rtl/>
        </w:rPr>
        <w:t>سند</w:t>
      </w:r>
      <w:r w:rsidRPr="00A7364A">
        <w:rPr>
          <w:rFonts w:cs="B Titr"/>
          <w:b/>
          <w:bCs/>
          <w:rtl/>
        </w:rPr>
        <w:t xml:space="preserve"> </w:t>
      </w:r>
      <w:r w:rsidRPr="00A7364A">
        <w:rPr>
          <w:rFonts w:cs="B Titr" w:hint="cs"/>
          <w:b/>
          <w:bCs/>
          <w:rtl/>
        </w:rPr>
        <w:t>شماره</w:t>
      </w:r>
      <w:r w:rsidRPr="00A7364A">
        <w:rPr>
          <w:rFonts w:cs="B Titr"/>
          <w:b/>
          <w:bCs/>
          <w:rtl/>
        </w:rPr>
        <w:t xml:space="preserve"> </w:t>
      </w:r>
      <w:r w:rsidRPr="00A7364A">
        <w:rPr>
          <w:rFonts w:cs="B Titr" w:hint="cs"/>
          <w:b/>
          <w:bCs/>
          <w:rtl/>
        </w:rPr>
        <w:t>چهارم</w:t>
      </w:r>
      <w:r w:rsidRPr="00A7364A">
        <w:rPr>
          <w:rFonts w:cs="B Titr"/>
          <w:b/>
          <w:bCs/>
          <w:rtl/>
        </w:rPr>
        <w:t>:</w:t>
      </w:r>
      <w:r w:rsidRPr="00A7364A">
        <w:rPr>
          <w:rFonts w:cs="B Nazanin" w:hint="cs"/>
          <w:b/>
          <w:bCs/>
          <w:rtl/>
        </w:rPr>
        <w:t xml:space="preserve"> اعلاميۀ سازمان آزاديبخش مردم افغانستان- بخش غرجستان</w:t>
      </w:r>
      <w:r w:rsidR="008156D9">
        <w:rPr>
          <w:rFonts w:cs="B Nazanin" w:hint="cs"/>
          <w:b/>
          <w:bCs/>
          <w:rtl/>
        </w:rPr>
        <w:t xml:space="preserve"> .............................................................</w:t>
      </w:r>
      <w:r w:rsidR="008156D9" w:rsidRPr="008156D9">
        <w:rPr>
          <w:rFonts w:cs="B Nazanin" w:hint="cs"/>
          <w:b/>
          <w:bCs/>
          <w:rtl/>
        </w:rPr>
        <w:t xml:space="preserve"> </w:t>
      </w:r>
      <w:r w:rsidR="002173D9">
        <w:rPr>
          <w:rFonts w:cs="B Nazanin" w:hint="cs"/>
          <w:b/>
          <w:bCs/>
          <w:rtl/>
        </w:rPr>
        <w:t>39</w:t>
      </w:r>
    </w:p>
    <w:p w:rsidR="00A7364A" w:rsidRPr="00A7364A" w:rsidRDefault="00A7364A" w:rsidP="00976110">
      <w:pPr>
        <w:pStyle w:val="ListParagraph"/>
        <w:numPr>
          <w:ilvl w:val="0"/>
          <w:numId w:val="13"/>
        </w:numPr>
        <w:spacing w:before="240" w:line="240" w:lineRule="auto"/>
        <w:ind w:left="369"/>
        <w:jc w:val="both"/>
        <w:rPr>
          <w:rFonts w:cs="B Nazanin"/>
          <w:b/>
          <w:bCs/>
          <w:rtl/>
        </w:rPr>
      </w:pPr>
      <w:r w:rsidRPr="00A7364A">
        <w:rPr>
          <w:rFonts w:cs="B Titr" w:hint="cs"/>
          <w:b/>
          <w:bCs/>
          <w:rtl/>
        </w:rPr>
        <w:t>سند</w:t>
      </w:r>
      <w:r w:rsidRPr="00A7364A">
        <w:rPr>
          <w:rFonts w:cs="B Titr"/>
          <w:b/>
          <w:bCs/>
          <w:rtl/>
        </w:rPr>
        <w:t xml:space="preserve"> </w:t>
      </w:r>
      <w:r w:rsidRPr="00A7364A">
        <w:rPr>
          <w:rFonts w:cs="B Titr" w:hint="cs"/>
          <w:b/>
          <w:bCs/>
          <w:rtl/>
        </w:rPr>
        <w:t>شماره</w:t>
      </w:r>
      <w:r w:rsidRPr="00A7364A">
        <w:rPr>
          <w:rFonts w:cs="B Titr"/>
          <w:b/>
          <w:bCs/>
          <w:rtl/>
        </w:rPr>
        <w:t xml:space="preserve"> </w:t>
      </w:r>
      <w:r w:rsidRPr="00A7364A">
        <w:rPr>
          <w:rFonts w:cs="B Titr" w:hint="cs"/>
          <w:b/>
          <w:bCs/>
          <w:rtl/>
        </w:rPr>
        <w:t>پنجم</w:t>
      </w:r>
      <w:r w:rsidRPr="00A7364A">
        <w:rPr>
          <w:rFonts w:cs="B Titr"/>
          <w:b/>
          <w:bCs/>
          <w:rtl/>
        </w:rPr>
        <w:t>:</w:t>
      </w:r>
      <w:r w:rsidRPr="00A7364A">
        <w:rPr>
          <w:rFonts w:cs="B Nazanin" w:hint="cs"/>
          <w:b/>
          <w:bCs/>
          <w:rtl/>
        </w:rPr>
        <w:t xml:space="preserve"> اعلاميۀ كميسيون تحقيق و بررسي تسليم طلبي در "ساما"</w:t>
      </w:r>
      <w:r w:rsidR="008156D9">
        <w:rPr>
          <w:rFonts w:cs="B Nazanin" w:hint="cs"/>
          <w:b/>
          <w:bCs/>
          <w:rtl/>
        </w:rPr>
        <w:t>.....................................................................</w:t>
      </w:r>
      <w:r w:rsidR="00976110">
        <w:rPr>
          <w:rFonts w:cs="B Nazanin" w:hint="cs"/>
          <w:b/>
          <w:bCs/>
          <w:rtl/>
        </w:rPr>
        <w:t>42</w:t>
      </w:r>
    </w:p>
    <w:p w:rsidR="00A7364A" w:rsidRPr="00A7364A" w:rsidRDefault="00A7364A" w:rsidP="00976110">
      <w:pPr>
        <w:pStyle w:val="ListParagraph"/>
        <w:numPr>
          <w:ilvl w:val="0"/>
          <w:numId w:val="13"/>
        </w:numPr>
        <w:spacing w:before="240" w:line="240" w:lineRule="auto"/>
        <w:ind w:left="369"/>
        <w:jc w:val="both"/>
        <w:rPr>
          <w:rFonts w:cs="B Nazanin"/>
          <w:b/>
          <w:bCs/>
          <w:rtl/>
        </w:rPr>
      </w:pPr>
      <w:r w:rsidRPr="00A7364A">
        <w:rPr>
          <w:rFonts w:cs="B Titr" w:hint="cs"/>
          <w:b/>
          <w:bCs/>
          <w:rtl/>
        </w:rPr>
        <w:t>سند</w:t>
      </w:r>
      <w:r w:rsidRPr="00A7364A">
        <w:rPr>
          <w:rFonts w:cs="B Titr"/>
          <w:b/>
          <w:bCs/>
          <w:rtl/>
        </w:rPr>
        <w:t xml:space="preserve"> </w:t>
      </w:r>
      <w:r w:rsidRPr="00A7364A">
        <w:rPr>
          <w:rFonts w:cs="B Titr" w:hint="cs"/>
          <w:b/>
          <w:bCs/>
          <w:rtl/>
        </w:rPr>
        <w:t>شماره</w:t>
      </w:r>
      <w:r w:rsidRPr="00A7364A">
        <w:rPr>
          <w:rFonts w:cs="B Titr"/>
          <w:b/>
          <w:bCs/>
          <w:rtl/>
        </w:rPr>
        <w:t xml:space="preserve"> </w:t>
      </w:r>
      <w:r w:rsidRPr="00A7364A">
        <w:rPr>
          <w:rFonts w:cs="B Titr" w:hint="cs"/>
          <w:b/>
          <w:bCs/>
          <w:rtl/>
        </w:rPr>
        <w:t>ششم</w:t>
      </w:r>
      <w:r w:rsidRPr="00A7364A">
        <w:rPr>
          <w:rFonts w:cs="B Titr"/>
          <w:b/>
          <w:bCs/>
          <w:rtl/>
        </w:rPr>
        <w:t>:</w:t>
      </w:r>
      <w:r w:rsidRPr="00A7364A">
        <w:rPr>
          <w:rFonts w:cs="B Nazanin" w:hint="cs"/>
          <w:b/>
          <w:bCs/>
          <w:rtl/>
        </w:rPr>
        <w:t xml:space="preserve"> متن مـوافقتنامۀ تسلیمی نیروهای "ساما" در شمالی به دولت مزدور کابل در خزان سال 1360 *</w:t>
      </w:r>
      <w:r w:rsidR="008156D9">
        <w:rPr>
          <w:rFonts w:cs="B Nazanin" w:hint="cs"/>
          <w:b/>
          <w:bCs/>
          <w:rtl/>
        </w:rPr>
        <w:t xml:space="preserve"> .....</w:t>
      </w:r>
      <w:r w:rsidR="008156D9" w:rsidRPr="008156D9">
        <w:rPr>
          <w:rFonts w:cs="B Nazanin" w:hint="cs"/>
          <w:b/>
          <w:bCs/>
          <w:rtl/>
        </w:rPr>
        <w:t xml:space="preserve"> </w:t>
      </w:r>
      <w:r w:rsidR="00976110">
        <w:rPr>
          <w:rFonts w:cs="B Nazanin" w:hint="cs"/>
          <w:b/>
          <w:bCs/>
          <w:rtl/>
        </w:rPr>
        <w:t>43</w:t>
      </w:r>
    </w:p>
    <w:p w:rsidR="00A7364A" w:rsidRPr="00A7364A" w:rsidRDefault="00A7364A" w:rsidP="00976110">
      <w:pPr>
        <w:pStyle w:val="ListParagraph"/>
        <w:numPr>
          <w:ilvl w:val="0"/>
          <w:numId w:val="13"/>
        </w:numPr>
        <w:spacing w:before="240" w:line="240" w:lineRule="auto"/>
        <w:ind w:left="369"/>
        <w:jc w:val="both"/>
        <w:rPr>
          <w:rFonts w:cs="B Nazanin"/>
          <w:b/>
          <w:bCs/>
          <w:rtl/>
        </w:rPr>
      </w:pPr>
      <w:r w:rsidRPr="00A7364A">
        <w:rPr>
          <w:rFonts w:cs="B Titr" w:hint="cs"/>
          <w:b/>
          <w:bCs/>
          <w:rtl/>
        </w:rPr>
        <w:t>سند</w:t>
      </w:r>
      <w:r w:rsidRPr="00A7364A">
        <w:rPr>
          <w:rFonts w:cs="B Titr"/>
          <w:b/>
          <w:bCs/>
          <w:rtl/>
        </w:rPr>
        <w:t xml:space="preserve"> </w:t>
      </w:r>
      <w:r w:rsidRPr="00A7364A">
        <w:rPr>
          <w:rFonts w:cs="B Titr" w:hint="cs"/>
          <w:b/>
          <w:bCs/>
          <w:rtl/>
        </w:rPr>
        <w:t>شماره</w:t>
      </w:r>
      <w:r w:rsidRPr="00A7364A">
        <w:rPr>
          <w:rFonts w:cs="B Titr"/>
          <w:b/>
          <w:bCs/>
          <w:rtl/>
        </w:rPr>
        <w:t xml:space="preserve"> </w:t>
      </w:r>
      <w:r w:rsidRPr="00A7364A">
        <w:rPr>
          <w:rFonts w:cs="B Titr" w:hint="cs"/>
          <w:b/>
          <w:bCs/>
          <w:rtl/>
        </w:rPr>
        <w:t>هفتم</w:t>
      </w:r>
      <w:r w:rsidRPr="00A7364A">
        <w:rPr>
          <w:rFonts w:cs="B Titr"/>
          <w:b/>
          <w:bCs/>
          <w:rtl/>
        </w:rPr>
        <w:t>:</w:t>
      </w:r>
      <w:r w:rsidRPr="00A7364A">
        <w:rPr>
          <w:rFonts w:cs="B Nazanin" w:hint="cs"/>
          <w:b/>
          <w:bCs/>
          <w:rtl/>
        </w:rPr>
        <w:t xml:space="preserve">  پاسخ</w:t>
      </w:r>
      <w:r w:rsidRPr="00A7364A">
        <w:rPr>
          <w:rFonts w:cs="B Nazanin"/>
          <w:b/>
          <w:bCs/>
          <w:rtl/>
        </w:rPr>
        <w:t xml:space="preserve"> </w:t>
      </w:r>
      <w:r w:rsidRPr="00A7364A">
        <w:rPr>
          <w:rFonts w:cs="B Nazanin" w:hint="cs"/>
          <w:b/>
          <w:bCs/>
          <w:rtl/>
        </w:rPr>
        <w:t>ما</w:t>
      </w:r>
      <w:r w:rsidRPr="00A7364A">
        <w:rPr>
          <w:rFonts w:cs="B Nazanin"/>
          <w:b/>
          <w:bCs/>
          <w:rtl/>
        </w:rPr>
        <w:t xml:space="preserve"> </w:t>
      </w:r>
      <w:r w:rsidRPr="00A7364A">
        <w:rPr>
          <w:rFonts w:cs="B Nazanin" w:hint="cs"/>
          <w:b/>
          <w:bCs/>
          <w:rtl/>
        </w:rPr>
        <w:t>به</w:t>
      </w:r>
      <w:r w:rsidRPr="00A7364A">
        <w:rPr>
          <w:rFonts w:cs="B Nazanin"/>
          <w:b/>
          <w:bCs/>
          <w:rtl/>
        </w:rPr>
        <w:t xml:space="preserve"> </w:t>
      </w:r>
      <w:r w:rsidRPr="00A7364A">
        <w:rPr>
          <w:rFonts w:cs="B Nazanin" w:hint="cs"/>
          <w:b/>
          <w:bCs/>
          <w:rtl/>
        </w:rPr>
        <w:t>دشنام‌نامۀ</w:t>
      </w:r>
      <w:r w:rsidRPr="00A7364A">
        <w:rPr>
          <w:rFonts w:cs="B Nazanin"/>
          <w:b/>
          <w:bCs/>
          <w:rtl/>
        </w:rPr>
        <w:t xml:space="preserve"> "</w:t>
      </w:r>
      <w:r w:rsidRPr="00A7364A">
        <w:rPr>
          <w:rFonts w:cs="B Nazanin" w:hint="cs"/>
          <w:b/>
          <w:bCs/>
          <w:rtl/>
        </w:rPr>
        <w:t>رهبر</w:t>
      </w:r>
      <w:r w:rsidRPr="00A7364A">
        <w:rPr>
          <w:rFonts w:cs="B Nazanin"/>
          <w:b/>
          <w:bCs/>
          <w:rtl/>
        </w:rPr>
        <w:t xml:space="preserve"> </w:t>
      </w:r>
      <w:r w:rsidRPr="00A7364A">
        <w:rPr>
          <w:rFonts w:cs="B Nazanin" w:hint="cs"/>
          <w:b/>
          <w:bCs/>
          <w:rtl/>
        </w:rPr>
        <w:t>و</w:t>
      </w:r>
      <w:r w:rsidRPr="00A7364A">
        <w:rPr>
          <w:rFonts w:cs="B Nazanin"/>
          <w:b/>
          <w:bCs/>
          <w:rtl/>
        </w:rPr>
        <w:t xml:space="preserve"> </w:t>
      </w:r>
      <w:r w:rsidRPr="00A7364A">
        <w:rPr>
          <w:rFonts w:cs="B Nazanin" w:hint="cs"/>
          <w:b/>
          <w:bCs/>
          <w:rtl/>
        </w:rPr>
        <w:t>شركاء</w:t>
      </w:r>
      <w:r w:rsidRPr="00A7364A">
        <w:rPr>
          <w:rFonts w:cs="B Nazanin"/>
          <w:b/>
          <w:bCs/>
          <w:rtl/>
        </w:rPr>
        <w:t>"</w:t>
      </w:r>
      <w:r w:rsidR="008156D9">
        <w:rPr>
          <w:rFonts w:cs="B Nazanin" w:hint="cs"/>
          <w:b/>
          <w:bCs/>
          <w:rtl/>
        </w:rPr>
        <w:t xml:space="preserve"> .....................................................................................................</w:t>
      </w:r>
      <w:r w:rsidR="008156D9" w:rsidRPr="008156D9">
        <w:rPr>
          <w:rFonts w:cs="B Nazanin" w:hint="cs"/>
          <w:b/>
          <w:bCs/>
          <w:rtl/>
        </w:rPr>
        <w:t xml:space="preserve"> </w:t>
      </w:r>
      <w:r w:rsidR="00976110">
        <w:rPr>
          <w:rFonts w:cs="B Nazanin" w:hint="cs"/>
          <w:b/>
          <w:bCs/>
          <w:rtl/>
        </w:rPr>
        <w:t xml:space="preserve">45 </w:t>
      </w:r>
    </w:p>
    <w:p w:rsidR="00A7364A" w:rsidRPr="00A7364A" w:rsidRDefault="00A7364A" w:rsidP="00976110">
      <w:pPr>
        <w:pStyle w:val="ListParagraph"/>
        <w:numPr>
          <w:ilvl w:val="0"/>
          <w:numId w:val="11"/>
        </w:numPr>
        <w:spacing w:before="240" w:line="240" w:lineRule="auto"/>
        <w:jc w:val="both"/>
        <w:rPr>
          <w:rFonts w:cs="B Nazanin"/>
          <w:b/>
          <w:bCs/>
          <w:rtl/>
        </w:rPr>
      </w:pPr>
      <w:r w:rsidRPr="00A7364A">
        <w:rPr>
          <w:rFonts w:cs="B Nazanin" w:hint="cs"/>
          <w:b/>
          <w:bCs/>
          <w:rtl/>
        </w:rPr>
        <w:t>بررسي نداي آزادي دوره اول:</w:t>
      </w:r>
      <w:r w:rsidR="008156D9">
        <w:rPr>
          <w:rFonts w:cs="B Nazanin" w:hint="cs"/>
          <w:b/>
          <w:bCs/>
          <w:rtl/>
        </w:rPr>
        <w:t xml:space="preserve"> ............................................................................................................................................</w:t>
      </w:r>
      <w:r w:rsidR="008156D9" w:rsidRPr="008156D9">
        <w:rPr>
          <w:rFonts w:cs="B Nazanin" w:hint="cs"/>
          <w:b/>
          <w:bCs/>
          <w:rtl/>
        </w:rPr>
        <w:t xml:space="preserve"> </w:t>
      </w:r>
      <w:r w:rsidR="00976110">
        <w:rPr>
          <w:rFonts w:cs="B Nazanin" w:hint="cs"/>
          <w:b/>
          <w:bCs/>
          <w:rtl/>
        </w:rPr>
        <w:t>85</w:t>
      </w:r>
    </w:p>
    <w:p w:rsidR="00A7364A" w:rsidRPr="00A7364A" w:rsidRDefault="00A7364A" w:rsidP="00976110">
      <w:pPr>
        <w:pStyle w:val="ListParagraph"/>
        <w:numPr>
          <w:ilvl w:val="1"/>
          <w:numId w:val="11"/>
        </w:numPr>
        <w:spacing w:before="240" w:line="240" w:lineRule="auto"/>
        <w:jc w:val="both"/>
        <w:rPr>
          <w:rFonts w:cs="B Nazanin"/>
          <w:b/>
          <w:bCs/>
          <w:rtl/>
        </w:rPr>
      </w:pPr>
      <w:r w:rsidRPr="00A7364A">
        <w:rPr>
          <w:rFonts w:cs="B Nazanin" w:hint="cs"/>
          <w:b/>
          <w:bCs/>
          <w:rtl/>
        </w:rPr>
        <w:t>مقالۀ "در رابطۀ بقاء و مبارزه" شماره پنجم و ششم دوره اول</w:t>
      </w:r>
      <w:r w:rsidR="008156D9">
        <w:rPr>
          <w:rFonts w:cs="B Nazanin" w:hint="cs"/>
          <w:b/>
          <w:bCs/>
          <w:rtl/>
        </w:rPr>
        <w:t xml:space="preserve"> ........................................................................</w:t>
      </w:r>
      <w:r w:rsidR="008156D9" w:rsidRPr="008156D9">
        <w:rPr>
          <w:rFonts w:cs="B Nazanin" w:hint="cs"/>
          <w:b/>
          <w:bCs/>
          <w:rtl/>
        </w:rPr>
        <w:t xml:space="preserve"> </w:t>
      </w:r>
      <w:r w:rsidR="00976110">
        <w:rPr>
          <w:rFonts w:cs="B Nazanin" w:hint="cs"/>
          <w:b/>
          <w:bCs/>
          <w:rtl/>
        </w:rPr>
        <w:t>85</w:t>
      </w:r>
    </w:p>
    <w:p w:rsidR="00A7364A" w:rsidRPr="00A7364A" w:rsidRDefault="00A7364A" w:rsidP="00976110">
      <w:pPr>
        <w:pStyle w:val="ListParagraph"/>
        <w:numPr>
          <w:ilvl w:val="1"/>
          <w:numId w:val="11"/>
        </w:numPr>
        <w:spacing w:before="240" w:line="240" w:lineRule="auto"/>
        <w:jc w:val="both"/>
        <w:rPr>
          <w:rFonts w:cs="B Nazanin"/>
          <w:b/>
          <w:bCs/>
          <w:rtl/>
        </w:rPr>
      </w:pPr>
      <w:r w:rsidRPr="00A7364A">
        <w:rPr>
          <w:rFonts w:cs="B Nazanin" w:hint="cs"/>
          <w:b/>
          <w:bCs/>
          <w:rtl/>
        </w:rPr>
        <w:t>بررسي مقاله "‌فرهنگ آزادگان و فرهنگ بردگان " شماره پنجم و ششم ندای آزادی:</w:t>
      </w:r>
      <w:r w:rsidR="008156D9">
        <w:rPr>
          <w:rFonts w:cs="B Nazanin" w:hint="cs"/>
          <w:b/>
          <w:bCs/>
          <w:rtl/>
        </w:rPr>
        <w:t>................................</w:t>
      </w:r>
      <w:r w:rsidR="008156D9" w:rsidRPr="008156D9">
        <w:rPr>
          <w:rFonts w:cs="B Nazanin" w:hint="cs"/>
          <w:b/>
          <w:bCs/>
          <w:rtl/>
        </w:rPr>
        <w:t xml:space="preserve"> </w:t>
      </w:r>
      <w:r w:rsidR="00976110">
        <w:rPr>
          <w:rFonts w:cs="B Nazanin" w:hint="cs"/>
          <w:b/>
          <w:bCs/>
          <w:rtl/>
        </w:rPr>
        <w:t>90</w:t>
      </w:r>
    </w:p>
    <w:p w:rsidR="00A7364A" w:rsidRPr="00A7364A" w:rsidRDefault="00A7364A" w:rsidP="00976110">
      <w:pPr>
        <w:pStyle w:val="ListParagraph"/>
        <w:numPr>
          <w:ilvl w:val="1"/>
          <w:numId w:val="11"/>
        </w:numPr>
        <w:spacing w:before="240" w:line="240" w:lineRule="auto"/>
        <w:jc w:val="both"/>
        <w:rPr>
          <w:rFonts w:cs="B Nazanin"/>
          <w:b/>
          <w:bCs/>
          <w:rtl/>
        </w:rPr>
      </w:pPr>
      <w:r w:rsidRPr="00A7364A">
        <w:rPr>
          <w:rFonts w:cs="B Nazanin" w:hint="cs"/>
          <w:b/>
          <w:bCs/>
          <w:rtl/>
        </w:rPr>
        <w:t>بررسي قطعنامۀ دومين پولينوم اولين دورۀ كميتۀ مركزي "‌ساما‌"</w:t>
      </w:r>
      <w:r w:rsidRPr="00A7364A">
        <w:rPr>
          <w:rFonts w:cs="B Nazanin"/>
          <w:b/>
          <w:bCs/>
        </w:rPr>
        <w:t>‌</w:t>
      </w:r>
      <w:r w:rsidR="008156D9">
        <w:rPr>
          <w:rFonts w:cs="B Nazanin" w:hint="cs"/>
          <w:b/>
          <w:bCs/>
          <w:rtl/>
        </w:rPr>
        <w:t>.................................................................</w:t>
      </w:r>
      <w:r w:rsidR="008156D9" w:rsidRPr="008156D9">
        <w:rPr>
          <w:rFonts w:cs="B Nazanin" w:hint="cs"/>
          <w:b/>
          <w:bCs/>
          <w:rtl/>
        </w:rPr>
        <w:t xml:space="preserve"> </w:t>
      </w:r>
      <w:r w:rsidR="00976110">
        <w:rPr>
          <w:rFonts w:cs="B Nazanin" w:hint="cs"/>
          <w:b/>
          <w:bCs/>
          <w:rtl/>
        </w:rPr>
        <w:t>96</w:t>
      </w:r>
    </w:p>
    <w:p w:rsidR="00A7364A" w:rsidRPr="00A7364A" w:rsidRDefault="00A7364A" w:rsidP="00976110">
      <w:pPr>
        <w:pStyle w:val="ListParagraph"/>
        <w:numPr>
          <w:ilvl w:val="1"/>
          <w:numId w:val="11"/>
        </w:numPr>
        <w:spacing w:before="240" w:line="240" w:lineRule="auto"/>
        <w:jc w:val="both"/>
        <w:rPr>
          <w:rFonts w:cs="B Nazanin"/>
          <w:b/>
          <w:bCs/>
          <w:rtl/>
        </w:rPr>
      </w:pPr>
      <w:r w:rsidRPr="00A7364A">
        <w:rPr>
          <w:rFonts w:cs="B Nazanin" w:hint="cs"/>
          <w:b/>
          <w:bCs/>
          <w:rtl/>
        </w:rPr>
        <w:t>بررسي متن اعلام مواضع " ساما "</w:t>
      </w:r>
      <w:r w:rsidR="008156D9">
        <w:rPr>
          <w:rFonts w:cs="B Nazanin" w:hint="cs"/>
          <w:b/>
          <w:bCs/>
          <w:rtl/>
        </w:rPr>
        <w:t xml:space="preserve"> ....................................................................................................................</w:t>
      </w:r>
      <w:r w:rsidR="008156D9" w:rsidRPr="008156D9">
        <w:rPr>
          <w:rFonts w:cs="B Nazanin" w:hint="cs"/>
          <w:b/>
          <w:bCs/>
          <w:rtl/>
        </w:rPr>
        <w:t xml:space="preserve"> </w:t>
      </w:r>
      <w:r w:rsidR="00976110">
        <w:rPr>
          <w:rFonts w:cs="B Nazanin" w:hint="cs"/>
          <w:b/>
          <w:bCs/>
          <w:rtl/>
        </w:rPr>
        <w:t>109</w:t>
      </w:r>
    </w:p>
    <w:p w:rsidR="00A7364A" w:rsidRPr="00A7364A" w:rsidRDefault="00A7364A" w:rsidP="00976110">
      <w:pPr>
        <w:pStyle w:val="ListParagraph"/>
        <w:numPr>
          <w:ilvl w:val="0"/>
          <w:numId w:val="12"/>
        </w:numPr>
        <w:spacing w:before="240" w:line="240" w:lineRule="auto"/>
        <w:ind w:left="369"/>
        <w:jc w:val="both"/>
        <w:rPr>
          <w:rFonts w:cs="B Nazanin"/>
          <w:b/>
          <w:bCs/>
          <w:rtl/>
        </w:rPr>
      </w:pPr>
      <w:r w:rsidRPr="00A7364A">
        <w:rPr>
          <w:rFonts w:cs="B Titr" w:hint="cs"/>
          <w:b/>
          <w:bCs/>
          <w:rtl/>
        </w:rPr>
        <w:t>سند</w:t>
      </w:r>
      <w:r w:rsidRPr="00A7364A">
        <w:rPr>
          <w:rFonts w:cs="B Titr"/>
          <w:b/>
          <w:bCs/>
          <w:rtl/>
        </w:rPr>
        <w:t xml:space="preserve"> </w:t>
      </w:r>
      <w:r w:rsidRPr="00A7364A">
        <w:rPr>
          <w:rFonts w:cs="B Titr" w:hint="cs"/>
          <w:b/>
          <w:bCs/>
          <w:rtl/>
        </w:rPr>
        <w:t>شماره</w:t>
      </w:r>
      <w:r w:rsidRPr="00A7364A">
        <w:rPr>
          <w:rFonts w:cs="B Titr"/>
          <w:b/>
          <w:bCs/>
          <w:rtl/>
        </w:rPr>
        <w:t xml:space="preserve"> </w:t>
      </w:r>
      <w:r w:rsidRPr="00A7364A">
        <w:rPr>
          <w:rFonts w:cs="B Titr" w:hint="cs"/>
          <w:b/>
          <w:bCs/>
          <w:rtl/>
        </w:rPr>
        <w:t>هشتم</w:t>
      </w:r>
      <w:r w:rsidRPr="00A7364A">
        <w:rPr>
          <w:rFonts w:cs="B Titr"/>
          <w:b/>
          <w:bCs/>
          <w:rtl/>
        </w:rPr>
        <w:t>:</w:t>
      </w:r>
      <w:r w:rsidRPr="00A7364A">
        <w:rPr>
          <w:rFonts w:cs="B Nazanin" w:hint="cs"/>
          <w:b/>
          <w:bCs/>
          <w:rtl/>
        </w:rPr>
        <w:t xml:space="preserve">  </w:t>
      </w:r>
      <w:r w:rsidRPr="00A7364A">
        <w:rPr>
          <w:rFonts w:cs="B Nazanin"/>
          <w:b/>
          <w:bCs/>
          <w:rtl/>
        </w:rPr>
        <w:t>عمق فاجعه</w:t>
      </w:r>
      <w:r w:rsidR="008156D9">
        <w:rPr>
          <w:rFonts w:cs="B Nazanin" w:hint="cs"/>
          <w:b/>
          <w:bCs/>
          <w:rtl/>
        </w:rPr>
        <w:t xml:space="preserve"> ................................................................................................................................................</w:t>
      </w:r>
      <w:r w:rsidR="008156D9" w:rsidRPr="008156D9">
        <w:rPr>
          <w:rFonts w:cs="B Nazanin" w:hint="cs"/>
          <w:b/>
          <w:bCs/>
          <w:rtl/>
        </w:rPr>
        <w:t xml:space="preserve"> </w:t>
      </w:r>
      <w:r w:rsidR="00976110">
        <w:rPr>
          <w:rFonts w:cs="B Nazanin" w:hint="cs"/>
          <w:b/>
          <w:bCs/>
          <w:rtl/>
        </w:rPr>
        <w:t>130</w:t>
      </w:r>
    </w:p>
    <w:p w:rsidR="00A7364A" w:rsidRPr="00A7364A" w:rsidRDefault="00A7364A" w:rsidP="00976110">
      <w:pPr>
        <w:pStyle w:val="ListParagraph"/>
        <w:numPr>
          <w:ilvl w:val="0"/>
          <w:numId w:val="12"/>
        </w:numPr>
        <w:spacing w:before="240" w:line="240" w:lineRule="auto"/>
        <w:ind w:left="369"/>
        <w:jc w:val="both"/>
        <w:rPr>
          <w:rFonts w:cs="B Nazanin"/>
          <w:b/>
          <w:bCs/>
          <w:rtl/>
        </w:rPr>
      </w:pPr>
      <w:r w:rsidRPr="00A7364A">
        <w:rPr>
          <w:rFonts w:cs="B Titr" w:hint="cs"/>
          <w:b/>
          <w:bCs/>
          <w:rtl/>
        </w:rPr>
        <w:t>سند</w:t>
      </w:r>
      <w:r w:rsidRPr="00A7364A">
        <w:rPr>
          <w:rFonts w:cs="B Titr"/>
          <w:b/>
          <w:bCs/>
          <w:rtl/>
        </w:rPr>
        <w:t xml:space="preserve"> </w:t>
      </w:r>
      <w:r w:rsidRPr="00A7364A">
        <w:rPr>
          <w:rFonts w:cs="B Titr" w:hint="cs"/>
          <w:b/>
          <w:bCs/>
          <w:rtl/>
        </w:rPr>
        <w:t>شماره</w:t>
      </w:r>
      <w:r w:rsidRPr="00A7364A">
        <w:rPr>
          <w:rFonts w:cs="B Titr"/>
          <w:b/>
          <w:bCs/>
          <w:rtl/>
        </w:rPr>
        <w:t xml:space="preserve"> </w:t>
      </w:r>
      <w:r w:rsidRPr="00A7364A">
        <w:rPr>
          <w:rFonts w:cs="B Titr" w:hint="cs"/>
          <w:b/>
          <w:bCs/>
          <w:rtl/>
        </w:rPr>
        <w:t>نهم</w:t>
      </w:r>
      <w:r w:rsidRPr="00A7364A">
        <w:rPr>
          <w:rFonts w:cs="B Titr"/>
          <w:b/>
          <w:bCs/>
          <w:rtl/>
        </w:rPr>
        <w:t>:</w:t>
      </w:r>
      <w:r w:rsidRPr="00A7364A">
        <w:rPr>
          <w:rFonts w:cs="B Nazanin" w:hint="cs"/>
          <w:b/>
          <w:bCs/>
          <w:rtl/>
        </w:rPr>
        <w:t xml:space="preserve"> پراگماتیسم پایۀ ایدئولوژیک تسلیم طلبی</w:t>
      </w:r>
      <w:r w:rsidR="008156D9">
        <w:rPr>
          <w:rFonts w:cs="B Nazanin" w:hint="cs"/>
          <w:b/>
          <w:bCs/>
          <w:rtl/>
        </w:rPr>
        <w:t xml:space="preserve"> ..................................................................................................</w:t>
      </w:r>
      <w:r w:rsidR="008156D9" w:rsidRPr="008156D9">
        <w:rPr>
          <w:rFonts w:cs="B Nazanin" w:hint="cs"/>
          <w:b/>
          <w:bCs/>
          <w:rtl/>
        </w:rPr>
        <w:t xml:space="preserve"> </w:t>
      </w:r>
      <w:r w:rsidR="00976110">
        <w:rPr>
          <w:rFonts w:cs="B Nazanin" w:hint="cs"/>
          <w:b/>
          <w:bCs/>
          <w:rtl/>
        </w:rPr>
        <w:t>148</w:t>
      </w:r>
    </w:p>
    <w:p w:rsidR="00A7364A" w:rsidRPr="00A7364A" w:rsidRDefault="00A7364A" w:rsidP="00976110">
      <w:pPr>
        <w:pStyle w:val="ListParagraph"/>
        <w:numPr>
          <w:ilvl w:val="0"/>
          <w:numId w:val="12"/>
        </w:numPr>
        <w:spacing w:before="240" w:line="240" w:lineRule="auto"/>
        <w:ind w:left="369"/>
        <w:jc w:val="both"/>
        <w:rPr>
          <w:rFonts w:cs="B Nazanin"/>
          <w:b/>
          <w:bCs/>
          <w:rtl/>
        </w:rPr>
      </w:pPr>
      <w:r w:rsidRPr="00A7364A">
        <w:rPr>
          <w:rFonts w:cs="B Titr"/>
          <w:b/>
          <w:bCs/>
          <w:rtl/>
        </w:rPr>
        <w:t>سند شماره دهم:</w:t>
      </w:r>
      <w:r w:rsidRPr="00A7364A">
        <w:rPr>
          <w:rFonts w:cs="B Nazanin" w:hint="cs"/>
          <w:b/>
          <w:bCs/>
          <w:rtl/>
        </w:rPr>
        <w:t xml:space="preserve"> رویزیونیسم پایۀ ایدئولوژیک تسلیم طلبی</w:t>
      </w:r>
      <w:r w:rsidR="008156D9">
        <w:rPr>
          <w:rFonts w:cs="B Nazanin" w:hint="cs"/>
          <w:b/>
          <w:bCs/>
          <w:rtl/>
        </w:rPr>
        <w:t xml:space="preserve"> ................................................................................................</w:t>
      </w:r>
      <w:r w:rsidR="008156D9" w:rsidRPr="008156D9">
        <w:rPr>
          <w:rFonts w:cs="B Nazanin" w:hint="cs"/>
          <w:b/>
          <w:bCs/>
          <w:rtl/>
        </w:rPr>
        <w:t xml:space="preserve"> </w:t>
      </w:r>
      <w:r w:rsidR="00976110">
        <w:rPr>
          <w:rFonts w:cs="B Nazanin" w:hint="cs"/>
          <w:b/>
          <w:bCs/>
          <w:rtl/>
        </w:rPr>
        <w:t>152</w:t>
      </w:r>
    </w:p>
    <w:p w:rsidR="00A7364A" w:rsidRPr="00A7364A" w:rsidRDefault="00A7364A" w:rsidP="00976110">
      <w:pPr>
        <w:pStyle w:val="ListParagraph"/>
        <w:numPr>
          <w:ilvl w:val="0"/>
          <w:numId w:val="12"/>
        </w:numPr>
        <w:spacing w:before="240" w:line="240" w:lineRule="auto"/>
        <w:ind w:left="369"/>
        <w:jc w:val="both"/>
        <w:rPr>
          <w:rFonts w:cs="B Nazanin"/>
          <w:b/>
          <w:bCs/>
          <w:rtl/>
        </w:rPr>
      </w:pPr>
      <w:r w:rsidRPr="00A7364A">
        <w:rPr>
          <w:rFonts w:cs="B Titr" w:hint="cs"/>
          <w:b/>
          <w:bCs/>
          <w:rtl/>
        </w:rPr>
        <w:t>سند</w:t>
      </w:r>
      <w:r w:rsidRPr="00A7364A">
        <w:rPr>
          <w:rFonts w:cs="B Titr"/>
          <w:b/>
          <w:bCs/>
          <w:rtl/>
        </w:rPr>
        <w:t xml:space="preserve"> </w:t>
      </w:r>
      <w:r w:rsidRPr="00A7364A">
        <w:rPr>
          <w:rFonts w:cs="B Titr" w:hint="cs"/>
          <w:b/>
          <w:bCs/>
          <w:rtl/>
        </w:rPr>
        <w:t>شماره</w:t>
      </w:r>
      <w:r w:rsidRPr="00A7364A">
        <w:rPr>
          <w:rFonts w:cs="B Titr"/>
          <w:b/>
          <w:bCs/>
          <w:rtl/>
        </w:rPr>
        <w:t xml:space="preserve"> </w:t>
      </w:r>
      <w:r w:rsidRPr="00A7364A">
        <w:rPr>
          <w:rFonts w:cs="B Titr" w:hint="cs"/>
          <w:b/>
          <w:bCs/>
          <w:rtl/>
        </w:rPr>
        <w:t>یازدهم</w:t>
      </w:r>
      <w:r w:rsidRPr="00A7364A">
        <w:rPr>
          <w:rFonts w:cs="B Titr"/>
          <w:b/>
          <w:bCs/>
          <w:rtl/>
        </w:rPr>
        <w:t>:</w:t>
      </w:r>
      <w:r w:rsidRPr="00A7364A">
        <w:rPr>
          <w:rFonts w:cs="B Nazanin" w:hint="cs"/>
          <w:b/>
          <w:bCs/>
          <w:rtl/>
        </w:rPr>
        <w:t xml:space="preserve"> تیوری</w:t>
      </w:r>
      <w:r w:rsidRPr="00A7364A">
        <w:rPr>
          <w:rFonts w:cs="B Nazanin"/>
          <w:b/>
          <w:bCs/>
          <w:rtl/>
        </w:rPr>
        <w:t xml:space="preserve"> </w:t>
      </w:r>
      <w:r w:rsidRPr="00A7364A">
        <w:rPr>
          <w:rFonts w:cs="B Nazanin" w:hint="cs"/>
          <w:b/>
          <w:bCs/>
          <w:rtl/>
        </w:rPr>
        <w:t>سه</w:t>
      </w:r>
      <w:r w:rsidRPr="00A7364A">
        <w:rPr>
          <w:rFonts w:cs="B Nazanin"/>
          <w:b/>
          <w:bCs/>
          <w:rtl/>
        </w:rPr>
        <w:t xml:space="preserve"> </w:t>
      </w:r>
      <w:r w:rsidRPr="00A7364A">
        <w:rPr>
          <w:rFonts w:cs="B Nazanin" w:hint="cs"/>
          <w:b/>
          <w:bCs/>
          <w:rtl/>
        </w:rPr>
        <w:t>جهان</w:t>
      </w:r>
      <w:r w:rsidRPr="00A7364A">
        <w:rPr>
          <w:rFonts w:cs="B Nazanin"/>
          <w:b/>
          <w:bCs/>
          <w:rtl/>
        </w:rPr>
        <w:t xml:space="preserve"> </w:t>
      </w:r>
      <w:r w:rsidRPr="00A7364A">
        <w:rPr>
          <w:rFonts w:cs="B Nazanin" w:hint="cs"/>
          <w:b/>
          <w:bCs/>
          <w:rtl/>
        </w:rPr>
        <w:t>استراتژِی</w:t>
      </w:r>
      <w:r w:rsidRPr="00A7364A">
        <w:rPr>
          <w:rFonts w:cs="B Nazanin"/>
          <w:b/>
          <w:bCs/>
          <w:rtl/>
        </w:rPr>
        <w:t xml:space="preserve"> </w:t>
      </w:r>
      <w:r w:rsidRPr="00A7364A">
        <w:rPr>
          <w:rFonts w:cs="B Nazanin" w:hint="cs"/>
          <w:b/>
          <w:bCs/>
          <w:rtl/>
        </w:rPr>
        <w:t>بین</w:t>
      </w:r>
      <w:r w:rsidRPr="00A7364A">
        <w:rPr>
          <w:rFonts w:cs="B Nazanin"/>
          <w:b/>
          <w:bCs/>
          <w:rtl/>
        </w:rPr>
        <w:t xml:space="preserve"> </w:t>
      </w:r>
      <w:r w:rsidRPr="00A7364A">
        <w:rPr>
          <w:rFonts w:cs="B Nazanin" w:hint="cs"/>
          <w:b/>
          <w:bCs/>
          <w:rtl/>
        </w:rPr>
        <w:t>المللی</w:t>
      </w:r>
      <w:r w:rsidRPr="00A7364A">
        <w:rPr>
          <w:rFonts w:cs="B Nazanin"/>
          <w:b/>
          <w:bCs/>
          <w:rtl/>
        </w:rPr>
        <w:t xml:space="preserve"> </w:t>
      </w:r>
      <w:r w:rsidRPr="00A7364A">
        <w:rPr>
          <w:rFonts w:cs="B Nazanin" w:hint="cs"/>
          <w:b/>
          <w:bCs/>
          <w:rtl/>
        </w:rPr>
        <w:t>پرولتاریای</w:t>
      </w:r>
      <w:r w:rsidRPr="00A7364A">
        <w:rPr>
          <w:rFonts w:cs="B Nazanin"/>
          <w:b/>
          <w:bCs/>
          <w:rtl/>
        </w:rPr>
        <w:t xml:space="preserve"> </w:t>
      </w:r>
      <w:r w:rsidRPr="00A7364A">
        <w:rPr>
          <w:rFonts w:cs="B Nazanin" w:hint="cs"/>
          <w:b/>
          <w:bCs/>
          <w:rtl/>
        </w:rPr>
        <w:t>افغـانستان</w:t>
      </w:r>
      <w:r w:rsidR="008E6168">
        <w:rPr>
          <w:rFonts w:cs="B Nazanin" w:hint="cs"/>
          <w:b/>
          <w:bCs/>
          <w:rtl/>
        </w:rPr>
        <w:t xml:space="preserve"> ...........................................................</w:t>
      </w:r>
      <w:r w:rsidR="008E6168" w:rsidRPr="008E6168">
        <w:rPr>
          <w:rFonts w:cs="B Nazanin" w:hint="cs"/>
          <w:b/>
          <w:bCs/>
          <w:rtl/>
        </w:rPr>
        <w:t xml:space="preserve"> </w:t>
      </w:r>
      <w:r w:rsidR="00976110">
        <w:rPr>
          <w:rFonts w:cs="B Nazanin" w:hint="cs"/>
          <w:b/>
          <w:bCs/>
          <w:rtl/>
        </w:rPr>
        <w:t>160</w:t>
      </w:r>
    </w:p>
    <w:p w:rsidR="00A7364A" w:rsidRPr="00A7364A" w:rsidRDefault="00A7364A" w:rsidP="00976110">
      <w:pPr>
        <w:pStyle w:val="ListParagraph"/>
        <w:numPr>
          <w:ilvl w:val="0"/>
          <w:numId w:val="12"/>
        </w:numPr>
        <w:spacing w:before="240" w:line="240" w:lineRule="auto"/>
        <w:ind w:left="369"/>
        <w:jc w:val="both"/>
        <w:rPr>
          <w:rFonts w:cs="B Nazanin"/>
          <w:b/>
          <w:bCs/>
          <w:rtl/>
        </w:rPr>
      </w:pPr>
      <w:r w:rsidRPr="00A7364A">
        <w:rPr>
          <w:rFonts w:cs="B Titr" w:hint="cs"/>
          <w:b/>
          <w:bCs/>
          <w:rtl/>
        </w:rPr>
        <w:t>سند</w:t>
      </w:r>
      <w:r w:rsidRPr="00A7364A">
        <w:rPr>
          <w:rFonts w:cs="B Titr"/>
          <w:b/>
          <w:bCs/>
          <w:rtl/>
        </w:rPr>
        <w:t xml:space="preserve"> </w:t>
      </w:r>
      <w:r w:rsidRPr="00A7364A">
        <w:rPr>
          <w:rFonts w:cs="B Titr" w:hint="cs"/>
          <w:b/>
          <w:bCs/>
          <w:rtl/>
        </w:rPr>
        <w:t>شماره</w:t>
      </w:r>
      <w:r w:rsidRPr="00A7364A">
        <w:rPr>
          <w:rFonts w:cs="B Titr"/>
          <w:b/>
          <w:bCs/>
          <w:rtl/>
        </w:rPr>
        <w:t xml:space="preserve"> </w:t>
      </w:r>
      <w:r w:rsidRPr="00A7364A">
        <w:rPr>
          <w:rFonts w:cs="B Titr" w:hint="cs"/>
          <w:b/>
          <w:bCs/>
          <w:rtl/>
        </w:rPr>
        <w:t>دوازدهم</w:t>
      </w:r>
      <w:r w:rsidRPr="00A7364A">
        <w:rPr>
          <w:rFonts w:cs="B Titr"/>
          <w:b/>
          <w:bCs/>
          <w:rtl/>
        </w:rPr>
        <w:t>:</w:t>
      </w:r>
      <w:r w:rsidRPr="00A7364A">
        <w:rPr>
          <w:rFonts w:cs="B Nazanin" w:hint="cs"/>
          <w:b/>
          <w:bCs/>
          <w:rtl/>
        </w:rPr>
        <w:t xml:space="preserve"> تیوری</w:t>
      </w:r>
      <w:r w:rsidRPr="00A7364A">
        <w:rPr>
          <w:rFonts w:cs="B Nazanin"/>
          <w:b/>
          <w:bCs/>
          <w:rtl/>
        </w:rPr>
        <w:t xml:space="preserve"> </w:t>
      </w:r>
      <w:r w:rsidRPr="00A7364A">
        <w:rPr>
          <w:rFonts w:cs="B Nazanin" w:hint="cs"/>
          <w:b/>
          <w:bCs/>
          <w:rtl/>
        </w:rPr>
        <w:t>سه</w:t>
      </w:r>
      <w:r w:rsidRPr="00A7364A">
        <w:rPr>
          <w:rFonts w:cs="B Nazanin"/>
          <w:b/>
          <w:bCs/>
          <w:rtl/>
        </w:rPr>
        <w:t xml:space="preserve"> </w:t>
      </w:r>
      <w:r w:rsidRPr="00A7364A">
        <w:rPr>
          <w:rFonts w:cs="B Nazanin" w:hint="cs"/>
          <w:b/>
          <w:bCs/>
          <w:rtl/>
        </w:rPr>
        <w:t>جهان</w:t>
      </w:r>
      <w:r w:rsidRPr="00A7364A">
        <w:rPr>
          <w:rFonts w:cs="B Nazanin"/>
          <w:b/>
          <w:bCs/>
          <w:rtl/>
        </w:rPr>
        <w:t xml:space="preserve"> </w:t>
      </w:r>
      <w:r w:rsidRPr="00A7364A">
        <w:rPr>
          <w:rFonts w:cs="B Nazanin" w:hint="cs"/>
          <w:b/>
          <w:bCs/>
          <w:rtl/>
        </w:rPr>
        <w:t>استراتژی</w:t>
      </w:r>
      <w:r w:rsidRPr="00A7364A">
        <w:rPr>
          <w:rFonts w:cs="B Nazanin"/>
          <w:b/>
          <w:bCs/>
          <w:rtl/>
        </w:rPr>
        <w:t xml:space="preserve"> </w:t>
      </w:r>
      <w:r w:rsidRPr="00A7364A">
        <w:rPr>
          <w:rFonts w:cs="B Nazanin" w:hint="cs"/>
          <w:b/>
          <w:bCs/>
          <w:rtl/>
        </w:rPr>
        <w:t>بین</w:t>
      </w:r>
      <w:r w:rsidRPr="00A7364A">
        <w:rPr>
          <w:rFonts w:cs="B Nazanin"/>
          <w:b/>
          <w:bCs/>
          <w:rtl/>
        </w:rPr>
        <w:t xml:space="preserve"> </w:t>
      </w:r>
      <w:r w:rsidRPr="00A7364A">
        <w:rPr>
          <w:rFonts w:cs="B Nazanin" w:hint="cs"/>
          <w:b/>
          <w:bCs/>
          <w:rtl/>
        </w:rPr>
        <w:t>المللی</w:t>
      </w:r>
      <w:r w:rsidRPr="00A7364A">
        <w:rPr>
          <w:rFonts w:cs="B Nazanin"/>
          <w:b/>
          <w:bCs/>
          <w:rtl/>
        </w:rPr>
        <w:t xml:space="preserve"> </w:t>
      </w:r>
      <w:r w:rsidRPr="00A7364A">
        <w:rPr>
          <w:rFonts w:cs="B Nazanin" w:hint="cs"/>
          <w:b/>
          <w:bCs/>
          <w:rtl/>
        </w:rPr>
        <w:t>رویزیونیست‌های</w:t>
      </w:r>
      <w:r w:rsidRPr="00A7364A">
        <w:rPr>
          <w:rFonts w:cs="B Nazanin"/>
          <w:b/>
          <w:bCs/>
          <w:rtl/>
        </w:rPr>
        <w:t xml:space="preserve"> </w:t>
      </w:r>
      <w:r w:rsidRPr="00A7364A">
        <w:rPr>
          <w:rFonts w:cs="B Nazanin" w:hint="cs"/>
          <w:b/>
          <w:bCs/>
          <w:rtl/>
        </w:rPr>
        <w:t>چینی</w:t>
      </w:r>
      <w:r w:rsidR="008E6168">
        <w:rPr>
          <w:rFonts w:cs="B Nazanin" w:hint="cs"/>
          <w:b/>
          <w:bCs/>
          <w:rtl/>
        </w:rPr>
        <w:t xml:space="preserve"> .....................................................</w:t>
      </w:r>
      <w:r w:rsidR="008E6168" w:rsidRPr="008E6168">
        <w:rPr>
          <w:rFonts w:cs="B Nazanin" w:hint="cs"/>
          <w:b/>
          <w:bCs/>
          <w:rtl/>
        </w:rPr>
        <w:t xml:space="preserve"> </w:t>
      </w:r>
      <w:r w:rsidR="008E6168">
        <w:rPr>
          <w:rFonts w:cs="B Nazanin" w:hint="cs"/>
          <w:b/>
          <w:bCs/>
          <w:rtl/>
        </w:rPr>
        <w:t xml:space="preserve"> </w:t>
      </w:r>
      <w:r w:rsidR="00976110">
        <w:rPr>
          <w:rFonts w:cs="B Nazanin" w:hint="cs"/>
          <w:b/>
          <w:bCs/>
          <w:rtl/>
        </w:rPr>
        <w:t>165</w:t>
      </w:r>
      <w:r w:rsidR="008E6168">
        <w:rPr>
          <w:rFonts w:cs="B Nazanin" w:hint="cs"/>
          <w:b/>
          <w:bCs/>
          <w:rtl/>
        </w:rPr>
        <w:t xml:space="preserve">  </w:t>
      </w:r>
    </w:p>
    <w:p w:rsidR="00A7364A" w:rsidRPr="00A7364A" w:rsidRDefault="00A7364A" w:rsidP="00976110">
      <w:pPr>
        <w:pStyle w:val="ListParagraph"/>
        <w:numPr>
          <w:ilvl w:val="0"/>
          <w:numId w:val="12"/>
        </w:numPr>
        <w:spacing w:before="240" w:line="240" w:lineRule="auto"/>
        <w:ind w:left="369"/>
        <w:jc w:val="both"/>
        <w:rPr>
          <w:rFonts w:cs="B Nazanin"/>
          <w:b/>
          <w:bCs/>
          <w:rtl/>
        </w:rPr>
      </w:pPr>
      <w:r w:rsidRPr="00A7364A">
        <w:rPr>
          <w:rFonts w:cs="B Titr" w:hint="cs"/>
          <w:b/>
          <w:bCs/>
          <w:rtl/>
        </w:rPr>
        <w:t>سند</w:t>
      </w:r>
      <w:r w:rsidRPr="00A7364A">
        <w:rPr>
          <w:rFonts w:cs="B Titr"/>
          <w:b/>
          <w:bCs/>
          <w:rtl/>
        </w:rPr>
        <w:t xml:space="preserve"> </w:t>
      </w:r>
      <w:r w:rsidRPr="00A7364A">
        <w:rPr>
          <w:rFonts w:cs="B Titr" w:hint="cs"/>
          <w:b/>
          <w:bCs/>
          <w:rtl/>
        </w:rPr>
        <w:t>شماره</w:t>
      </w:r>
      <w:r w:rsidRPr="00A7364A">
        <w:rPr>
          <w:rFonts w:cs="B Titr"/>
          <w:b/>
          <w:bCs/>
          <w:rtl/>
        </w:rPr>
        <w:t xml:space="preserve"> </w:t>
      </w:r>
      <w:r w:rsidRPr="00A7364A">
        <w:rPr>
          <w:rFonts w:cs="B Titr" w:hint="cs"/>
          <w:b/>
          <w:bCs/>
          <w:rtl/>
        </w:rPr>
        <w:t>سیزدهم</w:t>
      </w:r>
      <w:r w:rsidRPr="00A7364A">
        <w:rPr>
          <w:rFonts w:cs="B Titr"/>
          <w:b/>
          <w:bCs/>
          <w:rtl/>
        </w:rPr>
        <w:t>:</w:t>
      </w:r>
      <w:r w:rsidRPr="00A7364A">
        <w:rPr>
          <w:rFonts w:cs="B Nazanin" w:hint="cs"/>
          <w:b/>
          <w:bCs/>
          <w:rtl/>
        </w:rPr>
        <w:t xml:space="preserve"> چرا</w:t>
      </w:r>
      <w:r w:rsidRPr="00A7364A">
        <w:rPr>
          <w:rFonts w:cs="B Nazanin"/>
          <w:b/>
          <w:bCs/>
          <w:rtl/>
        </w:rPr>
        <w:t xml:space="preserve"> </w:t>
      </w:r>
      <w:r w:rsidRPr="00A7364A">
        <w:rPr>
          <w:rFonts w:cs="B Nazanin" w:hint="cs"/>
          <w:b/>
          <w:bCs/>
          <w:rtl/>
        </w:rPr>
        <w:t>و</w:t>
      </w:r>
      <w:r w:rsidRPr="00A7364A">
        <w:rPr>
          <w:rFonts w:cs="B Nazanin"/>
          <w:b/>
          <w:bCs/>
          <w:rtl/>
        </w:rPr>
        <w:t xml:space="preserve"> </w:t>
      </w:r>
      <w:r w:rsidRPr="00A7364A">
        <w:rPr>
          <w:rFonts w:cs="B Nazanin" w:hint="cs"/>
          <w:b/>
          <w:bCs/>
          <w:rtl/>
        </w:rPr>
        <w:t>چگونه</w:t>
      </w:r>
      <w:r w:rsidRPr="00A7364A">
        <w:rPr>
          <w:rFonts w:cs="B Nazanin"/>
          <w:b/>
          <w:bCs/>
          <w:rtl/>
        </w:rPr>
        <w:t xml:space="preserve"> </w:t>
      </w:r>
      <w:r w:rsidRPr="00A7364A">
        <w:rPr>
          <w:rFonts w:cs="B Nazanin" w:hint="cs"/>
          <w:b/>
          <w:bCs/>
          <w:rtl/>
        </w:rPr>
        <w:t>جنگ</w:t>
      </w:r>
      <w:r w:rsidRPr="00A7364A">
        <w:rPr>
          <w:rFonts w:cs="B Nazanin"/>
          <w:b/>
          <w:bCs/>
          <w:rtl/>
        </w:rPr>
        <w:t xml:space="preserve"> </w:t>
      </w:r>
      <w:r w:rsidRPr="00A7364A">
        <w:rPr>
          <w:rFonts w:cs="B Nazanin" w:hint="cs"/>
          <w:b/>
          <w:bCs/>
          <w:rtl/>
        </w:rPr>
        <w:t>مقاومت</w:t>
      </w:r>
      <w:r w:rsidRPr="00A7364A">
        <w:rPr>
          <w:rFonts w:cs="B Nazanin"/>
          <w:b/>
          <w:bCs/>
          <w:rtl/>
        </w:rPr>
        <w:t xml:space="preserve"> </w:t>
      </w:r>
      <w:r w:rsidRPr="00A7364A">
        <w:rPr>
          <w:rFonts w:cs="B Nazanin" w:hint="cs"/>
          <w:b/>
          <w:bCs/>
          <w:rtl/>
        </w:rPr>
        <w:t>کنونی</w:t>
      </w:r>
      <w:r w:rsidRPr="00A7364A">
        <w:rPr>
          <w:rFonts w:cs="B Nazanin"/>
          <w:b/>
          <w:bCs/>
          <w:rtl/>
        </w:rPr>
        <w:t xml:space="preserve"> </w:t>
      </w:r>
      <w:r w:rsidRPr="00A7364A">
        <w:rPr>
          <w:rFonts w:cs="B Nazanin" w:hint="cs"/>
          <w:b/>
          <w:bCs/>
          <w:rtl/>
        </w:rPr>
        <w:t>ما</w:t>
      </w:r>
      <w:r w:rsidRPr="00A7364A">
        <w:rPr>
          <w:rFonts w:cs="B Nazanin"/>
          <w:b/>
          <w:bCs/>
          <w:rtl/>
        </w:rPr>
        <w:t xml:space="preserve"> </w:t>
      </w:r>
      <w:r w:rsidRPr="00A7364A">
        <w:rPr>
          <w:rFonts w:cs="B Nazanin" w:hint="cs"/>
          <w:b/>
          <w:bCs/>
          <w:rtl/>
        </w:rPr>
        <w:t>به</w:t>
      </w:r>
      <w:r w:rsidRPr="00A7364A">
        <w:rPr>
          <w:rFonts w:cs="B Nazanin"/>
          <w:b/>
          <w:bCs/>
          <w:rtl/>
        </w:rPr>
        <w:t xml:space="preserve"> </w:t>
      </w:r>
      <w:r w:rsidRPr="00A7364A">
        <w:rPr>
          <w:rFonts w:cs="B Nazanin" w:hint="cs"/>
          <w:b/>
          <w:bCs/>
          <w:rtl/>
        </w:rPr>
        <w:t>پیروزی</w:t>
      </w:r>
      <w:r w:rsidRPr="00A7364A">
        <w:rPr>
          <w:rFonts w:cs="B Nazanin"/>
          <w:b/>
          <w:bCs/>
          <w:rtl/>
        </w:rPr>
        <w:t xml:space="preserve"> </w:t>
      </w:r>
      <w:r w:rsidRPr="00A7364A">
        <w:rPr>
          <w:rFonts w:cs="B Nazanin" w:hint="cs"/>
          <w:b/>
          <w:bCs/>
          <w:rtl/>
        </w:rPr>
        <w:t>میرسد؟</w:t>
      </w:r>
      <w:r w:rsidR="008E6168">
        <w:rPr>
          <w:rFonts w:cs="B Nazanin" w:hint="cs"/>
          <w:b/>
          <w:bCs/>
          <w:rtl/>
        </w:rPr>
        <w:t xml:space="preserve"> ...................................................................</w:t>
      </w:r>
      <w:r w:rsidR="008E6168" w:rsidRPr="008E6168">
        <w:rPr>
          <w:rFonts w:cs="B Nazanin" w:hint="cs"/>
          <w:b/>
          <w:bCs/>
          <w:rtl/>
        </w:rPr>
        <w:t xml:space="preserve"> </w:t>
      </w:r>
      <w:r w:rsidR="00976110">
        <w:rPr>
          <w:rFonts w:cs="B Nazanin" w:hint="cs"/>
          <w:b/>
          <w:bCs/>
          <w:rtl/>
        </w:rPr>
        <w:t>171</w:t>
      </w:r>
    </w:p>
    <w:p w:rsidR="00A7364A" w:rsidRPr="00A7364A" w:rsidRDefault="00A7364A" w:rsidP="00976110">
      <w:pPr>
        <w:pStyle w:val="ListParagraph"/>
        <w:numPr>
          <w:ilvl w:val="0"/>
          <w:numId w:val="12"/>
        </w:numPr>
        <w:spacing w:before="240" w:line="240" w:lineRule="auto"/>
        <w:ind w:left="369"/>
        <w:jc w:val="both"/>
        <w:rPr>
          <w:rFonts w:cs="B Nazanin"/>
          <w:b/>
          <w:bCs/>
        </w:rPr>
      </w:pPr>
      <w:r w:rsidRPr="00A7364A">
        <w:rPr>
          <w:rFonts w:cs="B Titr"/>
          <w:b/>
          <w:bCs/>
          <w:rtl/>
        </w:rPr>
        <w:t xml:space="preserve">سند شماره چهاردهم: </w:t>
      </w:r>
      <w:r w:rsidR="008E6168" w:rsidRPr="008E6168">
        <w:rPr>
          <w:rFonts w:cs="B Nazanin" w:hint="cs"/>
          <w:b/>
          <w:bCs/>
          <w:rtl/>
        </w:rPr>
        <w:t xml:space="preserve"> ............................................................................</w:t>
      </w:r>
      <w:r w:rsidR="008E6168">
        <w:rPr>
          <w:rFonts w:cs="B Nazanin" w:hint="cs"/>
          <w:b/>
          <w:bCs/>
          <w:rtl/>
        </w:rPr>
        <w:t>.................................................................................</w:t>
      </w:r>
      <w:r w:rsidR="008E6168" w:rsidRPr="008E6168">
        <w:rPr>
          <w:rFonts w:cs="B Nazanin" w:hint="cs"/>
          <w:b/>
          <w:bCs/>
          <w:rtl/>
        </w:rPr>
        <w:t xml:space="preserve">. </w:t>
      </w:r>
      <w:r w:rsidR="00976110">
        <w:rPr>
          <w:rFonts w:cs="B Nazanin" w:hint="cs"/>
          <w:b/>
          <w:bCs/>
          <w:rtl/>
        </w:rPr>
        <w:t>180</w:t>
      </w:r>
    </w:p>
    <w:p w:rsidR="00A7364A" w:rsidRPr="00A7364A" w:rsidRDefault="00A7364A" w:rsidP="00976110">
      <w:pPr>
        <w:pStyle w:val="ListParagraph"/>
        <w:numPr>
          <w:ilvl w:val="0"/>
          <w:numId w:val="11"/>
        </w:numPr>
        <w:spacing w:before="240" w:line="240" w:lineRule="auto"/>
        <w:jc w:val="both"/>
        <w:rPr>
          <w:rFonts w:cs="B Nazanin"/>
          <w:b/>
          <w:bCs/>
          <w:rtl/>
        </w:rPr>
      </w:pPr>
      <w:r w:rsidRPr="00A7364A">
        <w:rPr>
          <w:rFonts w:cs="B Nazanin"/>
          <w:b/>
          <w:bCs/>
          <w:rtl/>
        </w:rPr>
        <w:t>ضمیمۀ شماره اول:</w:t>
      </w:r>
      <w:r w:rsidRPr="00A7364A">
        <w:rPr>
          <w:rFonts w:cs="B Nazanin"/>
          <w:b/>
          <w:bCs/>
        </w:rPr>
        <w:t xml:space="preserve"> </w:t>
      </w:r>
      <w:r w:rsidRPr="00A7364A">
        <w:rPr>
          <w:rFonts w:cs="B Nazanin" w:hint="cs"/>
          <w:b/>
          <w:bCs/>
          <w:rtl/>
        </w:rPr>
        <w:t>مباحثات پیرامون "تازه اندیشی" در کنفرانس سرتاسری "ساما"</w:t>
      </w:r>
      <w:r w:rsidR="008E6168">
        <w:rPr>
          <w:rFonts w:cs="B Nazanin" w:hint="cs"/>
          <w:b/>
          <w:bCs/>
          <w:rtl/>
        </w:rPr>
        <w:t xml:space="preserve"> ................................................</w:t>
      </w:r>
      <w:r w:rsidR="008E6168" w:rsidRPr="008E6168">
        <w:rPr>
          <w:rFonts w:cs="B Nazanin" w:hint="cs"/>
          <w:b/>
          <w:bCs/>
          <w:rtl/>
        </w:rPr>
        <w:t xml:space="preserve"> </w:t>
      </w:r>
      <w:r w:rsidR="00976110">
        <w:rPr>
          <w:rFonts w:cs="B Nazanin" w:hint="cs"/>
          <w:b/>
          <w:bCs/>
          <w:rtl/>
        </w:rPr>
        <w:t>180</w:t>
      </w:r>
    </w:p>
    <w:p w:rsidR="00A7364A" w:rsidRPr="00A7364A" w:rsidRDefault="00A7364A" w:rsidP="004C54D7">
      <w:pPr>
        <w:pStyle w:val="ListParagraph"/>
        <w:numPr>
          <w:ilvl w:val="0"/>
          <w:numId w:val="11"/>
        </w:numPr>
        <w:spacing w:before="240" w:line="240" w:lineRule="auto"/>
        <w:jc w:val="both"/>
        <w:rPr>
          <w:rFonts w:cs="B Nazanin"/>
          <w:b/>
          <w:bCs/>
          <w:rtl/>
        </w:rPr>
      </w:pPr>
      <w:r w:rsidRPr="00A7364A">
        <w:rPr>
          <w:rFonts w:cs="B Nazanin" w:hint="cs"/>
          <w:b/>
          <w:bCs/>
          <w:rtl/>
        </w:rPr>
        <w:t>نگاهــي به اعــلام مـواضـع</w:t>
      </w:r>
      <w:r w:rsidR="008E6168">
        <w:rPr>
          <w:rFonts w:cs="B Nazanin" w:hint="cs"/>
          <w:b/>
          <w:bCs/>
          <w:rtl/>
        </w:rPr>
        <w:t xml:space="preserve"> ..........................................................................................................................................</w:t>
      </w:r>
      <w:r w:rsidR="008E6168" w:rsidRPr="008E6168">
        <w:rPr>
          <w:rFonts w:cs="B Nazanin" w:hint="cs"/>
          <w:b/>
          <w:bCs/>
          <w:rtl/>
        </w:rPr>
        <w:t xml:space="preserve"> </w:t>
      </w:r>
      <w:r w:rsidR="004C54D7">
        <w:rPr>
          <w:rFonts w:cs="B Nazanin" w:hint="cs"/>
          <w:b/>
          <w:bCs/>
          <w:rtl/>
        </w:rPr>
        <w:t>192</w:t>
      </w:r>
    </w:p>
    <w:p w:rsidR="00A7364A" w:rsidRPr="00A7364A" w:rsidRDefault="00A7364A" w:rsidP="004C54D7">
      <w:pPr>
        <w:pStyle w:val="ListParagraph"/>
        <w:numPr>
          <w:ilvl w:val="0"/>
          <w:numId w:val="11"/>
        </w:numPr>
        <w:spacing w:before="240" w:line="240" w:lineRule="auto"/>
        <w:jc w:val="both"/>
        <w:rPr>
          <w:rFonts w:cs="B Nazanin"/>
          <w:b/>
          <w:bCs/>
          <w:rtl/>
        </w:rPr>
      </w:pPr>
      <w:r w:rsidRPr="00A7364A">
        <w:rPr>
          <w:rFonts w:cs="B Nazanin"/>
          <w:b/>
          <w:bCs/>
          <w:rtl/>
        </w:rPr>
        <w:t>ضمیمۀ شماره دوم:</w:t>
      </w:r>
      <w:r w:rsidRPr="00A7364A">
        <w:rPr>
          <w:rFonts w:cs="B Nazanin" w:hint="cs"/>
          <w:b/>
          <w:bCs/>
          <w:rtl/>
        </w:rPr>
        <w:t xml:space="preserve">  </w:t>
      </w:r>
      <w:r w:rsidRPr="00A7364A">
        <w:rPr>
          <w:rFonts w:cs="B Nazanin"/>
          <w:b/>
          <w:bCs/>
          <w:rtl/>
        </w:rPr>
        <w:t>سند شماره پانزدهم:</w:t>
      </w:r>
      <w:r w:rsidRPr="00A7364A">
        <w:rPr>
          <w:rFonts w:cs="B Nazanin" w:hint="cs"/>
          <w:b/>
          <w:bCs/>
          <w:rtl/>
        </w:rPr>
        <w:t xml:space="preserve"> اعلام</w:t>
      </w:r>
      <w:r w:rsidRPr="00A7364A">
        <w:rPr>
          <w:rFonts w:cs="B Nazanin"/>
          <w:b/>
          <w:bCs/>
          <w:rtl/>
        </w:rPr>
        <w:t xml:space="preserve"> </w:t>
      </w:r>
      <w:r w:rsidRPr="00A7364A">
        <w:rPr>
          <w:rFonts w:cs="B Nazanin" w:hint="cs"/>
          <w:b/>
          <w:bCs/>
          <w:rtl/>
        </w:rPr>
        <w:t>گسست</w:t>
      </w:r>
      <w:r w:rsidRPr="00A7364A">
        <w:rPr>
          <w:rFonts w:cs="B Nazanin"/>
          <w:b/>
          <w:bCs/>
          <w:rtl/>
        </w:rPr>
        <w:t xml:space="preserve"> </w:t>
      </w:r>
      <w:r w:rsidRPr="00A7364A">
        <w:rPr>
          <w:rFonts w:cs="B Nazanin" w:hint="cs"/>
          <w:b/>
          <w:bCs/>
          <w:rtl/>
        </w:rPr>
        <w:t>از</w:t>
      </w:r>
      <w:r w:rsidRPr="00A7364A">
        <w:rPr>
          <w:rFonts w:cs="B Nazanin"/>
          <w:b/>
          <w:bCs/>
          <w:rtl/>
        </w:rPr>
        <w:t xml:space="preserve"> "</w:t>
      </w:r>
      <w:r w:rsidRPr="00A7364A">
        <w:rPr>
          <w:rFonts w:cs="B Nazanin" w:hint="cs"/>
          <w:b/>
          <w:bCs/>
          <w:rtl/>
        </w:rPr>
        <w:t>ساما</w:t>
      </w:r>
      <w:r w:rsidRPr="00A7364A">
        <w:rPr>
          <w:rFonts w:cs="B Nazanin"/>
          <w:b/>
          <w:bCs/>
          <w:rtl/>
        </w:rPr>
        <w:t>"</w:t>
      </w:r>
      <w:r w:rsidR="008E6168">
        <w:rPr>
          <w:rFonts w:cs="B Nazanin" w:hint="cs"/>
          <w:b/>
          <w:bCs/>
          <w:rtl/>
        </w:rPr>
        <w:t>.................................................................................</w:t>
      </w:r>
      <w:r w:rsidR="004C54D7">
        <w:rPr>
          <w:rFonts w:cs="B Nazanin" w:hint="cs"/>
          <w:b/>
          <w:bCs/>
          <w:rtl/>
        </w:rPr>
        <w:t>245</w:t>
      </w:r>
    </w:p>
    <w:p w:rsidR="00A7364A" w:rsidRPr="00A7364A" w:rsidRDefault="00A7364A" w:rsidP="004C54D7">
      <w:pPr>
        <w:pStyle w:val="ListParagraph"/>
        <w:numPr>
          <w:ilvl w:val="0"/>
          <w:numId w:val="11"/>
        </w:numPr>
        <w:spacing w:before="240" w:line="240" w:lineRule="auto"/>
        <w:jc w:val="both"/>
        <w:rPr>
          <w:sz w:val="20"/>
          <w:szCs w:val="20"/>
        </w:rPr>
      </w:pPr>
      <w:r w:rsidRPr="00A7364A">
        <w:rPr>
          <w:rFonts w:cs="B Nazanin" w:hint="cs"/>
          <w:b/>
          <w:bCs/>
          <w:rtl/>
        </w:rPr>
        <w:t>ضمیمۀ شماره سوم:  سند شماره شانزدهم: اعلام</w:t>
      </w:r>
      <w:r w:rsidRPr="00A7364A">
        <w:rPr>
          <w:rFonts w:cs="B Nazanin"/>
          <w:b/>
          <w:bCs/>
          <w:rtl/>
        </w:rPr>
        <w:t xml:space="preserve"> </w:t>
      </w:r>
      <w:r w:rsidRPr="00A7364A">
        <w:rPr>
          <w:rFonts w:cs="B Nazanin" w:hint="cs"/>
          <w:b/>
          <w:bCs/>
          <w:rtl/>
        </w:rPr>
        <w:t>مواضع سازمان</w:t>
      </w:r>
      <w:r w:rsidRPr="00A7364A">
        <w:rPr>
          <w:rFonts w:cs="B Nazanin"/>
          <w:b/>
          <w:bCs/>
          <w:rtl/>
        </w:rPr>
        <w:t xml:space="preserve"> </w:t>
      </w:r>
      <w:r w:rsidRPr="00A7364A">
        <w:rPr>
          <w:rFonts w:cs="B Nazanin" w:hint="cs"/>
          <w:b/>
          <w:bCs/>
          <w:rtl/>
        </w:rPr>
        <w:t>آزادیبخش</w:t>
      </w:r>
      <w:r w:rsidRPr="00A7364A">
        <w:rPr>
          <w:rFonts w:cs="B Nazanin"/>
          <w:b/>
          <w:bCs/>
          <w:rtl/>
        </w:rPr>
        <w:t xml:space="preserve"> </w:t>
      </w:r>
      <w:r w:rsidRPr="00A7364A">
        <w:rPr>
          <w:rFonts w:cs="B Nazanin" w:hint="cs"/>
          <w:b/>
          <w:bCs/>
          <w:rtl/>
        </w:rPr>
        <w:t>مردم</w:t>
      </w:r>
      <w:r w:rsidRPr="00A7364A">
        <w:rPr>
          <w:rFonts w:cs="B Nazanin"/>
          <w:b/>
          <w:bCs/>
          <w:rtl/>
        </w:rPr>
        <w:t xml:space="preserve"> </w:t>
      </w:r>
      <w:r w:rsidRPr="00A7364A">
        <w:rPr>
          <w:rFonts w:cs="B Nazanin" w:hint="cs"/>
          <w:b/>
          <w:bCs/>
          <w:rtl/>
        </w:rPr>
        <w:t>افغانستان</w:t>
      </w:r>
      <w:r w:rsidR="008E6168">
        <w:rPr>
          <w:rFonts w:cs="B Nazanin" w:hint="cs"/>
          <w:b/>
          <w:bCs/>
          <w:rtl/>
        </w:rPr>
        <w:t xml:space="preserve"> .....................................</w:t>
      </w:r>
      <w:r w:rsidR="008E6168" w:rsidRPr="008E6168">
        <w:rPr>
          <w:rFonts w:cs="B Nazanin" w:hint="cs"/>
          <w:b/>
          <w:bCs/>
          <w:rtl/>
        </w:rPr>
        <w:t xml:space="preserve"> </w:t>
      </w:r>
      <w:r w:rsidR="004C54D7">
        <w:rPr>
          <w:rFonts w:cs="B Nazanin" w:hint="cs"/>
          <w:b/>
          <w:bCs/>
          <w:rtl/>
        </w:rPr>
        <w:t>249</w:t>
      </w:r>
    </w:p>
    <w:p w:rsidR="00673243" w:rsidRDefault="00673243" w:rsidP="00612588">
      <w:pPr>
        <w:spacing w:line="240" w:lineRule="atLeast"/>
        <w:jc w:val="center"/>
        <w:rPr>
          <w:rFonts w:cs="B Titr"/>
          <w:b/>
          <w:bCs/>
          <w:sz w:val="40"/>
          <w:szCs w:val="40"/>
          <w:rtl/>
          <w:lang w:bidi="ps-AF"/>
        </w:rPr>
      </w:pPr>
    </w:p>
    <w:p w:rsidR="00673243" w:rsidRDefault="00673243" w:rsidP="00612588">
      <w:pPr>
        <w:spacing w:line="240" w:lineRule="atLeast"/>
        <w:jc w:val="center"/>
        <w:rPr>
          <w:rFonts w:cs="B Titr"/>
          <w:b/>
          <w:bCs/>
          <w:sz w:val="40"/>
          <w:szCs w:val="40"/>
          <w:rtl/>
          <w:lang w:bidi="ps-AF"/>
        </w:rPr>
      </w:pPr>
    </w:p>
    <w:p w:rsidR="00673243" w:rsidRDefault="00673243" w:rsidP="00612588">
      <w:pPr>
        <w:spacing w:line="240" w:lineRule="atLeast"/>
        <w:jc w:val="center"/>
        <w:rPr>
          <w:rFonts w:cs="B Titr"/>
          <w:b/>
          <w:bCs/>
          <w:sz w:val="40"/>
          <w:szCs w:val="40"/>
          <w:rtl/>
          <w:lang w:bidi="ps-AF"/>
        </w:rPr>
      </w:pPr>
    </w:p>
    <w:p w:rsidR="00673243" w:rsidRDefault="00673243" w:rsidP="00612588">
      <w:pPr>
        <w:spacing w:line="240" w:lineRule="atLeast"/>
        <w:jc w:val="center"/>
        <w:rPr>
          <w:rFonts w:cs="B Titr"/>
          <w:b/>
          <w:bCs/>
          <w:sz w:val="40"/>
          <w:szCs w:val="40"/>
          <w:rtl/>
          <w:lang w:bidi="ps-AF"/>
        </w:rPr>
      </w:pPr>
    </w:p>
    <w:p w:rsidR="00673243" w:rsidRDefault="00673243" w:rsidP="00612588">
      <w:pPr>
        <w:spacing w:line="240" w:lineRule="atLeast"/>
        <w:jc w:val="center"/>
        <w:rPr>
          <w:rFonts w:cs="B Titr"/>
          <w:b/>
          <w:bCs/>
          <w:sz w:val="40"/>
          <w:szCs w:val="40"/>
          <w:rtl/>
          <w:lang w:bidi="ps-AF"/>
        </w:rPr>
      </w:pPr>
    </w:p>
    <w:p w:rsidR="00673243" w:rsidRDefault="00673243" w:rsidP="00612588">
      <w:pPr>
        <w:spacing w:line="240" w:lineRule="atLeast"/>
        <w:jc w:val="center"/>
        <w:rPr>
          <w:rFonts w:cs="B Titr"/>
          <w:b/>
          <w:bCs/>
          <w:sz w:val="40"/>
          <w:szCs w:val="40"/>
          <w:rtl/>
          <w:lang w:bidi="ps-AF"/>
        </w:rPr>
      </w:pPr>
    </w:p>
    <w:p w:rsidR="00673243" w:rsidRDefault="00673243" w:rsidP="00612588">
      <w:pPr>
        <w:spacing w:line="240" w:lineRule="atLeast"/>
        <w:jc w:val="center"/>
        <w:rPr>
          <w:rFonts w:cs="B Titr"/>
          <w:b/>
          <w:bCs/>
          <w:sz w:val="40"/>
          <w:szCs w:val="40"/>
          <w:rtl/>
        </w:rPr>
      </w:pPr>
    </w:p>
    <w:p w:rsidR="00673243" w:rsidRPr="00796B38" w:rsidRDefault="00796B38" w:rsidP="00612588">
      <w:pPr>
        <w:spacing w:line="240" w:lineRule="atLeast"/>
        <w:jc w:val="center"/>
        <w:rPr>
          <w:rFonts w:cs="B Titr"/>
          <w:b/>
          <w:bCs/>
          <w:sz w:val="52"/>
          <w:szCs w:val="52"/>
          <w:rtl/>
          <w:lang w:bidi="ps-AF"/>
        </w:rPr>
      </w:pPr>
      <w:r w:rsidRPr="00796B38">
        <w:rPr>
          <w:rFonts w:cs="B Titr" w:hint="cs"/>
          <w:b/>
          <w:bCs/>
          <w:sz w:val="52"/>
          <w:szCs w:val="52"/>
          <w:rtl/>
        </w:rPr>
        <w:t>مجموعــ</w:t>
      </w:r>
      <w:r w:rsidR="00673243" w:rsidRPr="00796B38">
        <w:rPr>
          <w:rFonts w:cs="B Titr" w:hint="cs"/>
          <w:b/>
          <w:bCs/>
          <w:sz w:val="52"/>
          <w:szCs w:val="52"/>
          <w:rtl/>
        </w:rPr>
        <w:t>ۀ</w:t>
      </w:r>
      <w:r w:rsidR="00673243" w:rsidRPr="00796B38">
        <w:rPr>
          <w:rFonts w:cs="B Titr"/>
          <w:b/>
          <w:bCs/>
          <w:sz w:val="52"/>
          <w:szCs w:val="52"/>
          <w:rtl/>
        </w:rPr>
        <w:t xml:space="preserve"> </w:t>
      </w:r>
      <w:r w:rsidRPr="00796B38">
        <w:rPr>
          <w:rFonts w:cs="B Titr" w:hint="cs"/>
          <w:b/>
          <w:bCs/>
          <w:sz w:val="52"/>
          <w:szCs w:val="52"/>
          <w:rtl/>
        </w:rPr>
        <w:t>اســن</w:t>
      </w:r>
      <w:r w:rsidR="00673243" w:rsidRPr="00796B38">
        <w:rPr>
          <w:rFonts w:cs="B Titr" w:hint="cs"/>
          <w:b/>
          <w:bCs/>
          <w:sz w:val="52"/>
          <w:szCs w:val="52"/>
          <w:rtl/>
        </w:rPr>
        <w:t>اد</w:t>
      </w:r>
      <w:r w:rsidR="00673243" w:rsidRPr="00796B38">
        <w:rPr>
          <w:rFonts w:cs="B Titr"/>
          <w:b/>
          <w:bCs/>
          <w:sz w:val="52"/>
          <w:szCs w:val="52"/>
          <w:rtl/>
        </w:rPr>
        <w:t xml:space="preserve"> </w:t>
      </w:r>
      <w:r w:rsidRPr="00796B38">
        <w:rPr>
          <w:rFonts w:cs="B Titr" w:hint="cs"/>
          <w:b/>
          <w:bCs/>
          <w:sz w:val="52"/>
          <w:szCs w:val="52"/>
          <w:rtl/>
        </w:rPr>
        <w:t>بخـ</w:t>
      </w:r>
      <w:r w:rsidR="00673243" w:rsidRPr="00796B38">
        <w:rPr>
          <w:rFonts w:cs="B Titr" w:hint="cs"/>
          <w:b/>
          <w:bCs/>
          <w:sz w:val="52"/>
          <w:szCs w:val="52"/>
          <w:rtl/>
        </w:rPr>
        <w:t>ش</w:t>
      </w:r>
      <w:r w:rsidR="00673243" w:rsidRPr="00796B38">
        <w:rPr>
          <w:rFonts w:cs="B Titr"/>
          <w:b/>
          <w:bCs/>
          <w:sz w:val="52"/>
          <w:szCs w:val="52"/>
          <w:rtl/>
        </w:rPr>
        <w:t xml:space="preserve"> </w:t>
      </w:r>
      <w:r w:rsidRPr="00796B38">
        <w:rPr>
          <w:rFonts w:cs="B Titr" w:hint="cs"/>
          <w:b/>
          <w:bCs/>
          <w:sz w:val="52"/>
          <w:szCs w:val="52"/>
          <w:rtl/>
        </w:rPr>
        <w:t>غرجســت</w:t>
      </w:r>
      <w:r w:rsidR="00673243" w:rsidRPr="00796B38">
        <w:rPr>
          <w:rFonts w:cs="B Titr" w:hint="cs"/>
          <w:b/>
          <w:bCs/>
          <w:sz w:val="52"/>
          <w:szCs w:val="52"/>
          <w:rtl/>
        </w:rPr>
        <w:t>ان</w:t>
      </w:r>
      <w:r w:rsidR="00673243" w:rsidRPr="00796B38">
        <w:rPr>
          <w:rFonts w:cs="B Titr"/>
          <w:b/>
          <w:bCs/>
          <w:sz w:val="52"/>
          <w:szCs w:val="52"/>
          <w:rtl/>
        </w:rPr>
        <w:t xml:space="preserve"> "</w:t>
      </w:r>
      <w:r w:rsidRPr="00796B38">
        <w:rPr>
          <w:rFonts w:cs="B Titr" w:hint="cs"/>
          <w:b/>
          <w:bCs/>
          <w:sz w:val="52"/>
          <w:szCs w:val="52"/>
          <w:rtl/>
        </w:rPr>
        <w:t>ســام</w:t>
      </w:r>
      <w:r w:rsidR="00673243" w:rsidRPr="00796B38">
        <w:rPr>
          <w:rFonts w:cs="B Titr" w:hint="cs"/>
          <w:b/>
          <w:bCs/>
          <w:sz w:val="52"/>
          <w:szCs w:val="52"/>
          <w:rtl/>
        </w:rPr>
        <w:t>ا</w:t>
      </w:r>
      <w:r w:rsidR="00673243" w:rsidRPr="00796B38">
        <w:rPr>
          <w:rFonts w:cs="B Titr"/>
          <w:b/>
          <w:bCs/>
          <w:sz w:val="52"/>
          <w:szCs w:val="52"/>
          <w:rtl/>
        </w:rPr>
        <w:t>"</w:t>
      </w:r>
    </w:p>
    <w:p w:rsidR="00673243" w:rsidRDefault="00673243" w:rsidP="00612588">
      <w:pPr>
        <w:spacing w:line="240" w:lineRule="atLeast"/>
        <w:jc w:val="center"/>
        <w:rPr>
          <w:rFonts w:cs="B Titr"/>
          <w:b/>
          <w:bCs/>
          <w:sz w:val="40"/>
          <w:szCs w:val="40"/>
          <w:rtl/>
          <w:lang w:bidi="ps-AF"/>
        </w:rPr>
      </w:pPr>
    </w:p>
    <w:p w:rsidR="00673243" w:rsidRDefault="00673243" w:rsidP="00612588">
      <w:pPr>
        <w:spacing w:line="240" w:lineRule="atLeast"/>
        <w:jc w:val="center"/>
        <w:rPr>
          <w:rFonts w:cs="B Titr"/>
          <w:b/>
          <w:bCs/>
          <w:sz w:val="40"/>
          <w:szCs w:val="40"/>
          <w:rtl/>
          <w:lang w:bidi="ps-AF"/>
        </w:rPr>
      </w:pPr>
    </w:p>
    <w:p w:rsidR="00673243" w:rsidRDefault="00673243" w:rsidP="00612588">
      <w:pPr>
        <w:spacing w:line="240" w:lineRule="atLeast"/>
        <w:jc w:val="center"/>
        <w:rPr>
          <w:rFonts w:cs="B Titr"/>
          <w:b/>
          <w:bCs/>
          <w:sz w:val="40"/>
          <w:szCs w:val="40"/>
          <w:rtl/>
          <w:lang w:bidi="ps-AF"/>
        </w:rPr>
      </w:pPr>
    </w:p>
    <w:p w:rsidR="00673243" w:rsidRDefault="00673243" w:rsidP="00612588">
      <w:pPr>
        <w:spacing w:line="240" w:lineRule="atLeast"/>
        <w:jc w:val="center"/>
        <w:rPr>
          <w:rFonts w:cs="B Titr"/>
          <w:b/>
          <w:bCs/>
          <w:sz w:val="40"/>
          <w:szCs w:val="40"/>
          <w:rtl/>
          <w:lang w:bidi="ps-AF"/>
        </w:rPr>
      </w:pPr>
    </w:p>
    <w:p w:rsidR="00673243" w:rsidRDefault="00673243" w:rsidP="00612588">
      <w:pPr>
        <w:spacing w:line="240" w:lineRule="atLeast"/>
        <w:jc w:val="center"/>
        <w:rPr>
          <w:rFonts w:cs="B Titr"/>
          <w:b/>
          <w:bCs/>
          <w:sz w:val="40"/>
          <w:szCs w:val="40"/>
          <w:rtl/>
          <w:lang w:bidi="ps-AF"/>
        </w:rPr>
      </w:pPr>
    </w:p>
    <w:p w:rsidR="00673243" w:rsidRDefault="00673243" w:rsidP="00612588">
      <w:pPr>
        <w:spacing w:line="240" w:lineRule="atLeast"/>
        <w:jc w:val="center"/>
        <w:rPr>
          <w:rFonts w:cs="B Titr"/>
          <w:b/>
          <w:bCs/>
          <w:sz w:val="40"/>
          <w:szCs w:val="40"/>
          <w:rtl/>
          <w:lang w:bidi="ps-AF"/>
        </w:rPr>
      </w:pPr>
    </w:p>
    <w:p w:rsidR="00673243" w:rsidRDefault="00673243" w:rsidP="00612588">
      <w:pPr>
        <w:spacing w:line="240" w:lineRule="atLeast"/>
        <w:jc w:val="center"/>
        <w:rPr>
          <w:rFonts w:cs="B Titr"/>
          <w:b/>
          <w:bCs/>
          <w:sz w:val="40"/>
          <w:szCs w:val="40"/>
          <w:rtl/>
          <w:lang w:bidi="ps-AF"/>
        </w:rPr>
      </w:pPr>
    </w:p>
    <w:p w:rsidR="00673243" w:rsidRDefault="00673243" w:rsidP="00612588">
      <w:pPr>
        <w:spacing w:line="240" w:lineRule="atLeast"/>
        <w:jc w:val="center"/>
        <w:rPr>
          <w:rFonts w:cs="B Titr"/>
          <w:b/>
          <w:bCs/>
          <w:sz w:val="40"/>
          <w:szCs w:val="40"/>
          <w:rtl/>
          <w:lang w:bidi="ps-AF"/>
        </w:rPr>
      </w:pPr>
    </w:p>
    <w:p w:rsidR="000B2C09" w:rsidRPr="00397924" w:rsidRDefault="000B2C09" w:rsidP="00612588">
      <w:pPr>
        <w:spacing w:line="240" w:lineRule="atLeast"/>
        <w:rPr>
          <w:rFonts w:cs="B Jadid"/>
          <w:b/>
          <w:bCs/>
          <w:sz w:val="32"/>
          <w:szCs w:val="32"/>
          <w:u w:val="single"/>
          <w:rtl/>
        </w:rPr>
      </w:pPr>
      <w:r w:rsidRPr="00397924">
        <w:rPr>
          <w:rFonts w:cs="B Jadid" w:hint="cs"/>
          <w:b/>
          <w:bCs/>
          <w:sz w:val="32"/>
          <w:szCs w:val="32"/>
          <w:u w:val="single"/>
          <w:rtl/>
        </w:rPr>
        <w:lastRenderedPageBreak/>
        <w:t>سند</w:t>
      </w:r>
      <w:r w:rsidRPr="00397924">
        <w:rPr>
          <w:rFonts w:cs="B Jadid"/>
          <w:b/>
          <w:bCs/>
          <w:sz w:val="32"/>
          <w:szCs w:val="32"/>
          <w:u w:val="single"/>
          <w:rtl/>
        </w:rPr>
        <w:t xml:space="preserve"> </w:t>
      </w:r>
      <w:r w:rsidRPr="00397924">
        <w:rPr>
          <w:rFonts w:cs="B Jadid" w:hint="cs"/>
          <w:b/>
          <w:bCs/>
          <w:sz w:val="32"/>
          <w:szCs w:val="32"/>
          <w:u w:val="single"/>
          <w:rtl/>
        </w:rPr>
        <w:t>شماره</w:t>
      </w:r>
      <w:r w:rsidRPr="00397924">
        <w:rPr>
          <w:rFonts w:cs="B Jadid"/>
          <w:b/>
          <w:bCs/>
          <w:sz w:val="32"/>
          <w:szCs w:val="32"/>
          <w:u w:val="single"/>
          <w:rtl/>
        </w:rPr>
        <w:t xml:space="preserve"> </w:t>
      </w:r>
      <w:r w:rsidRPr="00397924">
        <w:rPr>
          <w:rFonts w:cs="B Jadid" w:hint="cs"/>
          <w:b/>
          <w:bCs/>
          <w:sz w:val="32"/>
          <w:szCs w:val="32"/>
          <w:u w:val="single"/>
          <w:rtl/>
        </w:rPr>
        <w:t>اول</w:t>
      </w:r>
      <w:r w:rsidRPr="00397924">
        <w:rPr>
          <w:rFonts w:cs="B Jadid"/>
          <w:b/>
          <w:bCs/>
          <w:sz w:val="32"/>
          <w:szCs w:val="32"/>
          <w:u w:val="single"/>
          <w:rtl/>
        </w:rPr>
        <w:t>:</w:t>
      </w:r>
    </w:p>
    <w:p w:rsidR="00E85200" w:rsidRPr="00397924" w:rsidRDefault="000B2C09" w:rsidP="008E655B">
      <w:pPr>
        <w:spacing w:line="240" w:lineRule="atLeast"/>
        <w:jc w:val="center"/>
        <w:rPr>
          <w:rFonts w:cs="B Titr"/>
          <w:b/>
          <w:bCs/>
          <w:sz w:val="38"/>
          <w:szCs w:val="38"/>
        </w:rPr>
      </w:pPr>
      <w:r w:rsidRPr="00397924">
        <w:rPr>
          <w:rFonts w:cs="B Titr" w:hint="cs"/>
          <w:b/>
          <w:bCs/>
          <w:sz w:val="38"/>
          <w:szCs w:val="38"/>
          <w:rtl/>
        </w:rPr>
        <w:t>نامۀ</w:t>
      </w:r>
      <w:r w:rsidRPr="00397924">
        <w:rPr>
          <w:rFonts w:cs="B Titr"/>
          <w:b/>
          <w:bCs/>
          <w:sz w:val="38"/>
          <w:szCs w:val="38"/>
          <w:rtl/>
        </w:rPr>
        <w:t xml:space="preserve"> </w:t>
      </w:r>
      <w:r w:rsidRPr="00397924">
        <w:rPr>
          <w:rFonts w:cs="B Titr" w:hint="cs"/>
          <w:b/>
          <w:bCs/>
          <w:sz w:val="38"/>
          <w:szCs w:val="38"/>
          <w:rtl/>
        </w:rPr>
        <w:t>سرگشاده</w:t>
      </w:r>
      <w:r w:rsidRPr="00397924">
        <w:rPr>
          <w:rFonts w:cs="B Titr"/>
          <w:b/>
          <w:bCs/>
          <w:sz w:val="38"/>
          <w:szCs w:val="38"/>
          <w:rtl/>
        </w:rPr>
        <w:t xml:space="preserve"> </w:t>
      </w:r>
      <w:r w:rsidRPr="00397924">
        <w:rPr>
          <w:rFonts w:cs="B Titr" w:hint="cs"/>
          <w:b/>
          <w:bCs/>
          <w:sz w:val="38"/>
          <w:szCs w:val="38"/>
          <w:rtl/>
        </w:rPr>
        <w:t>به</w:t>
      </w:r>
      <w:r w:rsidRPr="00397924">
        <w:rPr>
          <w:rFonts w:cs="B Titr"/>
          <w:b/>
          <w:bCs/>
          <w:sz w:val="38"/>
          <w:szCs w:val="38"/>
          <w:rtl/>
        </w:rPr>
        <w:t xml:space="preserve"> </w:t>
      </w:r>
      <w:r w:rsidRPr="00397924">
        <w:rPr>
          <w:rFonts w:cs="B Titr" w:hint="cs"/>
          <w:b/>
          <w:bCs/>
          <w:sz w:val="38"/>
          <w:szCs w:val="38"/>
          <w:rtl/>
        </w:rPr>
        <w:t>تمامی</w:t>
      </w:r>
      <w:r w:rsidRPr="00397924">
        <w:rPr>
          <w:rFonts w:cs="B Titr"/>
          <w:b/>
          <w:bCs/>
          <w:sz w:val="38"/>
          <w:szCs w:val="38"/>
          <w:rtl/>
        </w:rPr>
        <w:t xml:space="preserve"> </w:t>
      </w:r>
      <w:r w:rsidRPr="00397924">
        <w:rPr>
          <w:rFonts w:cs="B Titr" w:hint="cs"/>
          <w:b/>
          <w:bCs/>
          <w:sz w:val="38"/>
          <w:szCs w:val="38"/>
          <w:rtl/>
        </w:rPr>
        <w:t>اعضای</w:t>
      </w:r>
      <w:r w:rsidRPr="00397924">
        <w:rPr>
          <w:rFonts w:cs="B Titr"/>
          <w:b/>
          <w:bCs/>
          <w:sz w:val="38"/>
          <w:szCs w:val="38"/>
          <w:rtl/>
        </w:rPr>
        <w:t xml:space="preserve"> </w:t>
      </w:r>
      <w:r w:rsidRPr="00397924">
        <w:rPr>
          <w:rFonts w:cs="B Titr" w:hint="cs"/>
          <w:b/>
          <w:bCs/>
          <w:sz w:val="38"/>
          <w:szCs w:val="38"/>
          <w:rtl/>
        </w:rPr>
        <w:t>سازمان</w:t>
      </w:r>
      <w:r w:rsidRPr="00397924">
        <w:rPr>
          <w:rFonts w:cs="B Titr"/>
          <w:b/>
          <w:bCs/>
          <w:sz w:val="38"/>
          <w:szCs w:val="38"/>
          <w:rtl/>
        </w:rPr>
        <w:t xml:space="preserve"> </w:t>
      </w:r>
      <w:r w:rsidRPr="00397924">
        <w:rPr>
          <w:rFonts w:cs="B Titr" w:hint="cs"/>
          <w:b/>
          <w:bCs/>
          <w:sz w:val="38"/>
          <w:szCs w:val="38"/>
          <w:rtl/>
        </w:rPr>
        <w:t>آزادیبخش</w:t>
      </w:r>
      <w:r w:rsidRPr="00397924">
        <w:rPr>
          <w:rFonts w:cs="B Titr"/>
          <w:b/>
          <w:bCs/>
          <w:sz w:val="38"/>
          <w:szCs w:val="38"/>
          <w:rtl/>
        </w:rPr>
        <w:t xml:space="preserve"> </w:t>
      </w:r>
      <w:r w:rsidRPr="00397924">
        <w:rPr>
          <w:rFonts w:cs="B Titr" w:hint="cs"/>
          <w:b/>
          <w:bCs/>
          <w:sz w:val="38"/>
          <w:szCs w:val="38"/>
          <w:rtl/>
        </w:rPr>
        <w:t>مردم</w:t>
      </w:r>
      <w:r w:rsidRPr="00397924">
        <w:rPr>
          <w:rFonts w:cs="B Titr"/>
          <w:b/>
          <w:bCs/>
          <w:sz w:val="38"/>
          <w:szCs w:val="38"/>
          <w:rtl/>
        </w:rPr>
        <w:t xml:space="preserve"> </w:t>
      </w:r>
      <w:r w:rsidRPr="00397924">
        <w:rPr>
          <w:rFonts w:cs="B Titr" w:hint="cs"/>
          <w:b/>
          <w:bCs/>
          <w:sz w:val="38"/>
          <w:szCs w:val="38"/>
          <w:rtl/>
        </w:rPr>
        <w:t>افغانستان</w:t>
      </w:r>
      <w:r w:rsidRPr="00397924">
        <w:rPr>
          <w:rFonts w:cs="B Titr"/>
          <w:b/>
          <w:bCs/>
          <w:sz w:val="38"/>
          <w:szCs w:val="38"/>
          <w:rtl/>
        </w:rPr>
        <w:t xml:space="preserve"> (</w:t>
      </w:r>
      <w:r w:rsidRPr="00397924">
        <w:rPr>
          <w:rFonts w:cs="B Titr" w:hint="cs"/>
          <w:b/>
          <w:bCs/>
          <w:sz w:val="38"/>
          <w:szCs w:val="38"/>
          <w:rtl/>
        </w:rPr>
        <w:t>ساما</w:t>
      </w:r>
      <w:r w:rsidRPr="00397924">
        <w:rPr>
          <w:rFonts w:cs="B Titr"/>
          <w:b/>
          <w:bCs/>
          <w:sz w:val="38"/>
          <w:szCs w:val="38"/>
          <w:rtl/>
        </w:rPr>
        <w:t>)</w:t>
      </w:r>
    </w:p>
    <w:p w:rsidR="00E85200" w:rsidRDefault="00E85200" w:rsidP="00612588">
      <w:pPr>
        <w:spacing w:line="240" w:lineRule="atLeast"/>
        <w:jc w:val="both"/>
        <w:rPr>
          <w:rFonts w:cs="B Mitra"/>
          <w:b/>
          <w:bCs/>
          <w:sz w:val="32"/>
          <w:szCs w:val="32"/>
        </w:rPr>
      </w:pPr>
      <w:r w:rsidRPr="00E85200">
        <w:rPr>
          <w:rFonts w:cs="B Mitra" w:hint="cs"/>
          <w:b/>
          <w:bCs/>
          <w:sz w:val="32"/>
          <w:szCs w:val="32"/>
          <w:rtl/>
        </w:rPr>
        <w:t>ت</w:t>
      </w:r>
      <w:r w:rsidR="00C64AC0">
        <w:rPr>
          <w:rFonts w:cs="B Mitra" w:hint="cs"/>
          <w:b/>
          <w:bCs/>
          <w:sz w:val="32"/>
          <w:szCs w:val="32"/>
          <w:rtl/>
        </w:rPr>
        <w:t>ـذک</w:t>
      </w:r>
      <w:r w:rsidRPr="00E85200">
        <w:rPr>
          <w:rFonts w:cs="B Mitra" w:hint="cs"/>
          <w:b/>
          <w:bCs/>
          <w:sz w:val="32"/>
          <w:szCs w:val="32"/>
          <w:rtl/>
        </w:rPr>
        <w:t>ر</w:t>
      </w:r>
      <w:r w:rsidRPr="00E85200">
        <w:rPr>
          <w:rFonts w:cs="B Mitra"/>
          <w:b/>
          <w:bCs/>
          <w:sz w:val="32"/>
          <w:szCs w:val="32"/>
          <w:rtl/>
        </w:rPr>
        <w:t xml:space="preserve"> </w:t>
      </w:r>
      <w:r w:rsidRPr="00E85200">
        <w:rPr>
          <w:rFonts w:cs="B Mitra" w:hint="cs"/>
          <w:b/>
          <w:bCs/>
          <w:sz w:val="32"/>
          <w:szCs w:val="32"/>
          <w:rtl/>
        </w:rPr>
        <w:t>لازم</w:t>
      </w:r>
      <w:r w:rsidRPr="00E85200">
        <w:rPr>
          <w:rFonts w:cs="B Mitra"/>
          <w:b/>
          <w:bCs/>
          <w:sz w:val="32"/>
          <w:szCs w:val="32"/>
          <w:rtl/>
        </w:rPr>
        <w:t>:</w:t>
      </w:r>
    </w:p>
    <w:p w:rsidR="00E85200" w:rsidRPr="00E85200" w:rsidRDefault="00E85200" w:rsidP="00612588">
      <w:pPr>
        <w:spacing w:line="240" w:lineRule="atLeast"/>
        <w:jc w:val="both"/>
        <w:rPr>
          <w:rFonts w:cs="B Nazanin"/>
          <w:b/>
          <w:bCs/>
          <w:sz w:val="28"/>
          <w:szCs w:val="28"/>
          <w:rtl/>
        </w:rPr>
      </w:pPr>
      <w:r w:rsidRPr="00E85200">
        <w:rPr>
          <w:rFonts w:cs="B Nazanin" w:hint="cs"/>
          <w:b/>
          <w:bCs/>
          <w:sz w:val="28"/>
          <w:szCs w:val="28"/>
          <w:rtl/>
        </w:rPr>
        <w:t>اکنون</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خیانت</w:t>
      </w:r>
      <w:r w:rsidRPr="00E85200">
        <w:rPr>
          <w:rFonts w:cs="B Nazanin"/>
          <w:b/>
          <w:bCs/>
          <w:sz w:val="28"/>
          <w:szCs w:val="28"/>
          <w:rtl/>
        </w:rPr>
        <w:t xml:space="preserve"> </w:t>
      </w:r>
      <w:r w:rsidRPr="00E85200">
        <w:rPr>
          <w:rFonts w:cs="B Nazanin" w:hint="cs"/>
          <w:b/>
          <w:bCs/>
          <w:sz w:val="28"/>
          <w:szCs w:val="28"/>
          <w:rtl/>
        </w:rPr>
        <w:t>تسلیم</w:t>
      </w:r>
      <w:r w:rsidRPr="00E85200">
        <w:rPr>
          <w:rFonts w:cs="B Nazanin"/>
          <w:b/>
          <w:bCs/>
          <w:sz w:val="28"/>
          <w:szCs w:val="28"/>
          <w:rtl/>
        </w:rPr>
        <w:t xml:space="preserve"> </w:t>
      </w:r>
      <w:r w:rsidRPr="00E85200">
        <w:rPr>
          <w:rFonts w:cs="B Nazanin" w:hint="cs"/>
          <w:b/>
          <w:bCs/>
          <w:sz w:val="28"/>
          <w:szCs w:val="28"/>
          <w:rtl/>
        </w:rPr>
        <w:t>طلبی</w:t>
      </w:r>
      <w:r w:rsidRPr="00E85200">
        <w:rPr>
          <w:rFonts w:cs="B Nazanin"/>
          <w:b/>
          <w:bCs/>
          <w:sz w:val="28"/>
          <w:szCs w:val="28"/>
          <w:rtl/>
        </w:rPr>
        <w:t xml:space="preserve"> </w:t>
      </w:r>
      <w:r w:rsidRPr="00E85200">
        <w:rPr>
          <w:rFonts w:cs="B Nazanin" w:hint="cs"/>
          <w:b/>
          <w:bCs/>
          <w:sz w:val="28"/>
          <w:szCs w:val="28"/>
          <w:rtl/>
        </w:rPr>
        <w:t>یک</w:t>
      </w:r>
      <w:r w:rsidRPr="00E85200">
        <w:rPr>
          <w:rFonts w:cs="B Nazanin"/>
          <w:b/>
          <w:bCs/>
          <w:sz w:val="28"/>
          <w:szCs w:val="28"/>
          <w:rtl/>
        </w:rPr>
        <w:t xml:space="preserve"> </w:t>
      </w:r>
      <w:r w:rsidRPr="00E85200">
        <w:rPr>
          <w:rFonts w:cs="B Nazanin" w:hint="cs"/>
          <w:b/>
          <w:bCs/>
          <w:sz w:val="28"/>
          <w:szCs w:val="28"/>
          <w:rtl/>
        </w:rPr>
        <w:t>ادعا</w:t>
      </w:r>
      <w:r w:rsidRPr="00E85200">
        <w:rPr>
          <w:rFonts w:cs="B Nazanin"/>
          <w:b/>
          <w:bCs/>
          <w:sz w:val="28"/>
          <w:szCs w:val="28"/>
          <w:rtl/>
        </w:rPr>
        <w:t xml:space="preserve"> </w:t>
      </w:r>
      <w:r w:rsidRPr="00E85200">
        <w:rPr>
          <w:rFonts w:cs="B Nazanin" w:hint="cs"/>
          <w:b/>
          <w:bCs/>
          <w:sz w:val="28"/>
          <w:szCs w:val="28"/>
          <w:rtl/>
        </w:rPr>
        <w:t>نیست،</w:t>
      </w:r>
      <w:r w:rsidRPr="00E85200">
        <w:rPr>
          <w:rFonts w:cs="B Nazanin"/>
          <w:b/>
          <w:bCs/>
          <w:sz w:val="28"/>
          <w:szCs w:val="28"/>
          <w:rtl/>
        </w:rPr>
        <w:t xml:space="preserve"> </w:t>
      </w:r>
      <w:r w:rsidRPr="00E85200">
        <w:rPr>
          <w:rFonts w:cs="B Nazanin" w:hint="cs"/>
          <w:b/>
          <w:bCs/>
          <w:sz w:val="28"/>
          <w:szCs w:val="28"/>
          <w:rtl/>
        </w:rPr>
        <w:t>بلکه</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یک</w:t>
      </w:r>
      <w:r w:rsidRPr="00E85200">
        <w:rPr>
          <w:rFonts w:cs="B Nazanin"/>
          <w:b/>
          <w:bCs/>
          <w:sz w:val="28"/>
          <w:szCs w:val="28"/>
          <w:rtl/>
        </w:rPr>
        <w:t xml:space="preserve"> </w:t>
      </w:r>
      <w:r w:rsidRPr="00E85200">
        <w:rPr>
          <w:rFonts w:cs="B Nazanin" w:hint="cs"/>
          <w:b/>
          <w:bCs/>
          <w:sz w:val="28"/>
          <w:szCs w:val="28"/>
          <w:rtl/>
        </w:rPr>
        <w:t>واقعیت</w:t>
      </w:r>
      <w:r w:rsidRPr="00E85200">
        <w:rPr>
          <w:rFonts w:cs="B Nazanin"/>
          <w:b/>
          <w:bCs/>
          <w:sz w:val="28"/>
          <w:szCs w:val="28"/>
          <w:rtl/>
        </w:rPr>
        <w:t xml:space="preserve"> </w:t>
      </w:r>
      <w:r w:rsidRPr="00E85200">
        <w:rPr>
          <w:rFonts w:cs="B Nazanin" w:hint="cs"/>
          <w:b/>
          <w:bCs/>
          <w:sz w:val="28"/>
          <w:szCs w:val="28"/>
          <w:rtl/>
        </w:rPr>
        <w:t>دردناک</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نفرت</w:t>
      </w:r>
      <w:r w:rsidRPr="00E85200">
        <w:rPr>
          <w:rFonts w:cs="B Nazanin"/>
          <w:b/>
          <w:bCs/>
          <w:sz w:val="28"/>
          <w:szCs w:val="28"/>
          <w:rtl/>
        </w:rPr>
        <w:t xml:space="preserve"> </w:t>
      </w:r>
      <w:r w:rsidRPr="00E85200">
        <w:rPr>
          <w:rFonts w:cs="B Nazanin" w:hint="cs"/>
          <w:b/>
          <w:bCs/>
          <w:sz w:val="28"/>
          <w:szCs w:val="28"/>
          <w:rtl/>
        </w:rPr>
        <w:t>انگیز</w:t>
      </w:r>
      <w:r w:rsidRPr="00E85200">
        <w:rPr>
          <w:rFonts w:cs="B Nazanin"/>
          <w:b/>
          <w:bCs/>
          <w:sz w:val="28"/>
          <w:szCs w:val="28"/>
          <w:rtl/>
        </w:rPr>
        <w:t xml:space="preserve"> </w:t>
      </w:r>
      <w:r w:rsidRPr="00E85200">
        <w:rPr>
          <w:rFonts w:cs="B Nazanin" w:hint="cs"/>
          <w:b/>
          <w:bCs/>
          <w:sz w:val="28"/>
          <w:szCs w:val="28"/>
          <w:rtl/>
        </w:rPr>
        <w:t>تبدیل</w:t>
      </w:r>
      <w:r w:rsidRPr="00E85200">
        <w:rPr>
          <w:rFonts w:cs="B Nazanin"/>
          <w:b/>
          <w:bCs/>
          <w:sz w:val="28"/>
          <w:szCs w:val="28"/>
          <w:rtl/>
        </w:rPr>
        <w:t xml:space="preserve"> </w:t>
      </w:r>
      <w:r w:rsidRPr="00E85200">
        <w:rPr>
          <w:rFonts w:cs="B Nazanin" w:hint="cs"/>
          <w:b/>
          <w:bCs/>
          <w:sz w:val="28"/>
          <w:szCs w:val="28"/>
          <w:rtl/>
        </w:rPr>
        <w:t>شده</w:t>
      </w:r>
      <w:r w:rsidRPr="00E85200">
        <w:rPr>
          <w:rFonts w:cs="B Nazanin"/>
          <w:b/>
          <w:bCs/>
          <w:sz w:val="28"/>
          <w:szCs w:val="28"/>
          <w:rtl/>
        </w:rPr>
        <w:t xml:space="preserve"> </w:t>
      </w:r>
      <w:r w:rsidRPr="00E85200">
        <w:rPr>
          <w:rFonts w:cs="B Nazanin" w:hint="cs"/>
          <w:b/>
          <w:bCs/>
          <w:sz w:val="28"/>
          <w:szCs w:val="28"/>
          <w:rtl/>
        </w:rPr>
        <w:t>است</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فرد</w:t>
      </w:r>
      <w:r w:rsidRPr="00E85200">
        <w:rPr>
          <w:rFonts w:cs="B Nazanin"/>
          <w:b/>
          <w:bCs/>
          <w:sz w:val="28"/>
          <w:szCs w:val="28"/>
          <w:rtl/>
        </w:rPr>
        <w:t xml:space="preserve"> </w:t>
      </w:r>
      <w:r w:rsidRPr="00E85200">
        <w:rPr>
          <w:rFonts w:cs="B Nazanin" w:hint="cs"/>
          <w:b/>
          <w:bCs/>
          <w:sz w:val="28"/>
          <w:szCs w:val="28"/>
          <w:rtl/>
        </w:rPr>
        <w:t>فرد</w:t>
      </w:r>
      <w:r w:rsidRPr="00E85200">
        <w:rPr>
          <w:rFonts w:cs="B Nazanin"/>
          <w:b/>
          <w:bCs/>
          <w:sz w:val="28"/>
          <w:szCs w:val="28"/>
          <w:rtl/>
        </w:rPr>
        <w:t xml:space="preserve"> </w:t>
      </w:r>
      <w:r w:rsidRPr="00E85200">
        <w:rPr>
          <w:rFonts w:cs="B Nazanin" w:hint="cs"/>
          <w:b/>
          <w:bCs/>
          <w:sz w:val="28"/>
          <w:szCs w:val="28"/>
          <w:rtl/>
        </w:rPr>
        <w:t>رفقای</w:t>
      </w:r>
      <w:r w:rsidRPr="00E85200">
        <w:rPr>
          <w:rFonts w:cs="B Nazanin"/>
          <w:b/>
          <w:bCs/>
          <w:sz w:val="28"/>
          <w:szCs w:val="28"/>
          <w:rtl/>
        </w:rPr>
        <w:t xml:space="preserve"> </w:t>
      </w:r>
      <w:r w:rsidRPr="00E85200">
        <w:rPr>
          <w:rFonts w:cs="B Nazanin" w:hint="cs"/>
          <w:b/>
          <w:bCs/>
          <w:sz w:val="28"/>
          <w:szCs w:val="28"/>
          <w:rtl/>
        </w:rPr>
        <w:t>صدیق</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پاکباز</w:t>
      </w:r>
      <w:r w:rsidRPr="00E85200">
        <w:rPr>
          <w:rFonts w:cs="B Nazanin"/>
          <w:b/>
          <w:bCs/>
          <w:sz w:val="28"/>
          <w:szCs w:val="28"/>
          <w:rtl/>
        </w:rPr>
        <w:t xml:space="preserve"> </w:t>
      </w:r>
      <w:r w:rsidRPr="00E85200">
        <w:rPr>
          <w:rFonts w:cs="B Nazanin" w:hint="cs"/>
          <w:b/>
          <w:bCs/>
          <w:sz w:val="28"/>
          <w:szCs w:val="28"/>
          <w:rtl/>
        </w:rPr>
        <w:t>ما</w:t>
      </w:r>
      <w:r w:rsidRPr="00E85200">
        <w:rPr>
          <w:rFonts w:cs="B Nazanin"/>
          <w:b/>
          <w:bCs/>
          <w:sz w:val="28"/>
          <w:szCs w:val="28"/>
          <w:rtl/>
        </w:rPr>
        <w:t xml:space="preserve"> </w:t>
      </w:r>
      <w:r w:rsidRPr="00E85200">
        <w:rPr>
          <w:rFonts w:cs="B Nazanin" w:hint="cs"/>
          <w:b/>
          <w:bCs/>
          <w:sz w:val="28"/>
          <w:szCs w:val="28"/>
          <w:rtl/>
        </w:rPr>
        <w:t>چنگ</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دندان</w:t>
      </w:r>
      <w:r w:rsidRPr="00E85200">
        <w:rPr>
          <w:rFonts w:cs="B Nazanin"/>
          <w:b/>
          <w:bCs/>
          <w:sz w:val="28"/>
          <w:szCs w:val="28"/>
          <w:rtl/>
        </w:rPr>
        <w:t xml:space="preserve"> </w:t>
      </w:r>
      <w:r w:rsidRPr="00E85200">
        <w:rPr>
          <w:rFonts w:cs="B Nazanin" w:hint="cs"/>
          <w:b/>
          <w:bCs/>
          <w:sz w:val="28"/>
          <w:szCs w:val="28"/>
          <w:rtl/>
        </w:rPr>
        <w:t>اژدهای</w:t>
      </w:r>
      <w:r w:rsidRPr="00E85200">
        <w:rPr>
          <w:rFonts w:cs="B Nazanin"/>
          <w:b/>
          <w:bCs/>
          <w:sz w:val="28"/>
          <w:szCs w:val="28"/>
          <w:rtl/>
        </w:rPr>
        <w:t xml:space="preserve"> </w:t>
      </w:r>
      <w:r w:rsidRPr="00E85200">
        <w:rPr>
          <w:rFonts w:cs="B Nazanin" w:hint="cs"/>
          <w:b/>
          <w:bCs/>
          <w:sz w:val="28"/>
          <w:szCs w:val="28"/>
          <w:rtl/>
        </w:rPr>
        <w:t>جنایتکار</w:t>
      </w:r>
      <w:r w:rsidRPr="00E85200">
        <w:rPr>
          <w:rFonts w:cs="B Nazanin"/>
          <w:b/>
          <w:bCs/>
          <w:sz w:val="28"/>
          <w:szCs w:val="28"/>
          <w:rtl/>
        </w:rPr>
        <w:t xml:space="preserve"> </w:t>
      </w:r>
      <w:r w:rsidRPr="00E85200">
        <w:rPr>
          <w:rFonts w:cs="B Nazanin" w:hint="cs"/>
          <w:b/>
          <w:bCs/>
          <w:sz w:val="28"/>
          <w:szCs w:val="28"/>
          <w:rtl/>
        </w:rPr>
        <w:t>روس</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گلوی</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خود،</w:t>
      </w:r>
      <w:r w:rsidRPr="00E85200">
        <w:rPr>
          <w:rFonts w:cs="B Nazanin"/>
          <w:b/>
          <w:bCs/>
          <w:sz w:val="28"/>
          <w:szCs w:val="28"/>
          <w:rtl/>
        </w:rPr>
        <w:t xml:space="preserve"> </w:t>
      </w:r>
      <w:r w:rsidRPr="00E85200">
        <w:rPr>
          <w:rFonts w:cs="B Nazanin" w:hint="cs"/>
          <w:b/>
          <w:bCs/>
          <w:sz w:val="28"/>
          <w:szCs w:val="28"/>
          <w:rtl/>
        </w:rPr>
        <w:t>جنبش</w:t>
      </w:r>
      <w:r w:rsidRPr="00E85200">
        <w:rPr>
          <w:rFonts w:cs="B Nazanin"/>
          <w:b/>
          <w:bCs/>
          <w:sz w:val="28"/>
          <w:szCs w:val="28"/>
          <w:rtl/>
        </w:rPr>
        <w:t xml:space="preserve"> </w:t>
      </w:r>
      <w:r w:rsidRPr="00E85200">
        <w:rPr>
          <w:rFonts w:cs="B Nazanin" w:hint="cs"/>
          <w:b/>
          <w:bCs/>
          <w:sz w:val="28"/>
          <w:szCs w:val="28"/>
          <w:rtl/>
        </w:rPr>
        <w:t>انقلابی</w:t>
      </w:r>
      <w:r w:rsidRPr="00E85200">
        <w:rPr>
          <w:rFonts w:cs="B Nazanin"/>
          <w:b/>
          <w:bCs/>
          <w:sz w:val="28"/>
          <w:szCs w:val="28"/>
          <w:rtl/>
        </w:rPr>
        <w:t xml:space="preserve"> </w:t>
      </w:r>
      <w:r w:rsidRPr="00E85200">
        <w:rPr>
          <w:rFonts w:cs="B Nazanin" w:hint="cs"/>
          <w:b/>
          <w:bCs/>
          <w:sz w:val="28"/>
          <w:szCs w:val="28"/>
          <w:rtl/>
        </w:rPr>
        <w:t>کشور</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جنگ</w:t>
      </w:r>
      <w:r w:rsidRPr="00E85200">
        <w:rPr>
          <w:rFonts w:cs="B Nazanin"/>
          <w:b/>
          <w:bCs/>
          <w:sz w:val="28"/>
          <w:szCs w:val="28"/>
          <w:rtl/>
        </w:rPr>
        <w:t xml:space="preserve"> </w:t>
      </w:r>
      <w:r w:rsidRPr="00E85200">
        <w:rPr>
          <w:rFonts w:cs="B Nazanin" w:hint="cs"/>
          <w:b/>
          <w:bCs/>
          <w:sz w:val="28"/>
          <w:szCs w:val="28"/>
          <w:rtl/>
        </w:rPr>
        <w:t>کبیر</w:t>
      </w:r>
      <w:r w:rsidRPr="00E85200">
        <w:rPr>
          <w:rFonts w:cs="B Nazanin"/>
          <w:b/>
          <w:bCs/>
          <w:sz w:val="28"/>
          <w:szCs w:val="28"/>
          <w:rtl/>
        </w:rPr>
        <w:t xml:space="preserve"> </w:t>
      </w:r>
      <w:r w:rsidRPr="00E85200">
        <w:rPr>
          <w:rFonts w:cs="B Nazanin" w:hint="cs"/>
          <w:b/>
          <w:bCs/>
          <w:sz w:val="28"/>
          <w:szCs w:val="28"/>
          <w:rtl/>
        </w:rPr>
        <w:t>میهنی</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بینند،</w:t>
      </w:r>
      <w:r w:rsidRPr="00E85200">
        <w:rPr>
          <w:rFonts w:cs="B Nazanin"/>
          <w:b/>
          <w:bCs/>
          <w:sz w:val="28"/>
          <w:szCs w:val="28"/>
          <w:rtl/>
        </w:rPr>
        <w:t xml:space="preserve"> </w:t>
      </w:r>
      <w:r w:rsidRPr="00E85200">
        <w:rPr>
          <w:rFonts w:cs="B Nazanin" w:hint="cs"/>
          <w:b/>
          <w:bCs/>
          <w:sz w:val="28"/>
          <w:szCs w:val="28"/>
          <w:rtl/>
        </w:rPr>
        <w:t>مبارزۀ</w:t>
      </w:r>
      <w:r w:rsidRPr="00E85200">
        <w:rPr>
          <w:rFonts w:cs="B Nazanin"/>
          <w:b/>
          <w:bCs/>
          <w:sz w:val="28"/>
          <w:szCs w:val="28"/>
          <w:rtl/>
        </w:rPr>
        <w:t xml:space="preserve"> </w:t>
      </w:r>
      <w:r w:rsidRPr="00E85200">
        <w:rPr>
          <w:rFonts w:cs="B Nazanin" w:hint="cs"/>
          <w:b/>
          <w:bCs/>
          <w:sz w:val="28"/>
          <w:szCs w:val="28"/>
          <w:rtl/>
        </w:rPr>
        <w:t>قاطع</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این</w:t>
      </w:r>
      <w:r w:rsidRPr="00E85200">
        <w:rPr>
          <w:rFonts w:cs="B Nazanin"/>
          <w:b/>
          <w:bCs/>
          <w:sz w:val="28"/>
          <w:szCs w:val="28"/>
          <w:rtl/>
        </w:rPr>
        <w:t xml:space="preserve"> </w:t>
      </w:r>
      <w:r w:rsidRPr="00E85200">
        <w:rPr>
          <w:rFonts w:cs="B Nazanin" w:hint="cs"/>
          <w:b/>
          <w:bCs/>
          <w:sz w:val="28"/>
          <w:szCs w:val="28"/>
          <w:rtl/>
        </w:rPr>
        <w:t>روند</w:t>
      </w:r>
      <w:r w:rsidRPr="00E85200">
        <w:rPr>
          <w:rFonts w:cs="B Nazanin"/>
          <w:b/>
          <w:bCs/>
          <w:sz w:val="28"/>
          <w:szCs w:val="28"/>
          <w:rtl/>
        </w:rPr>
        <w:t xml:space="preserve"> </w:t>
      </w:r>
      <w:r w:rsidRPr="00E85200">
        <w:rPr>
          <w:rFonts w:cs="B Nazanin" w:hint="cs"/>
          <w:b/>
          <w:bCs/>
          <w:sz w:val="28"/>
          <w:szCs w:val="28"/>
          <w:rtl/>
        </w:rPr>
        <w:t>اسارتبار</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قطع</w:t>
      </w:r>
      <w:r w:rsidRPr="00E85200">
        <w:rPr>
          <w:rFonts w:cs="B Nazanin"/>
          <w:b/>
          <w:bCs/>
          <w:sz w:val="28"/>
          <w:szCs w:val="28"/>
          <w:rtl/>
        </w:rPr>
        <w:t xml:space="preserve"> </w:t>
      </w:r>
      <w:r w:rsidRPr="00E85200">
        <w:rPr>
          <w:rFonts w:cs="B Nazanin" w:hint="cs"/>
          <w:b/>
          <w:bCs/>
          <w:sz w:val="28"/>
          <w:szCs w:val="28"/>
          <w:rtl/>
        </w:rPr>
        <w:t>ریشۀ</w:t>
      </w:r>
      <w:r w:rsidRPr="00E85200">
        <w:rPr>
          <w:rFonts w:cs="B Nazanin"/>
          <w:b/>
          <w:bCs/>
          <w:sz w:val="28"/>
          <w:szCs w:val="28"/>
          <w:rtl/>
        </w:rPr>
        <w:t xml:space="preserve"> </w:t>
      </w:r>
      <w:r w:rsidRPr="00E85200">
        <w:rPr>
          <w:rFonts w:cs="B Nazanin" w:hint="cs"/>
          <w:b/>
          <w:bCs/>
          <w:sz w:val="28"/>
          <w:szCs w:val="28"/>
          <w:rtl/>
        </w:rPr>
        <w:t>این</w:t>
      </w:r>
      <w:r w:rsidRPr="00E85200">
        <w:rPr>
          <w:rFonts w:cs="B Nazanin"/>
          <w:b/>
          <w:bCs/>
          <w:sz w:val="28"/>
          <w:szCs w:val="28"/>
          <w:rtl/>
        </w:rPr>
        <w:t xml:space="preserve"> "</w:t>
      </w:r>
      <w:r w:rsidRPr="00E85200">
        <w:rPr>
          <w:rFonts w:cs="B Nazanin" w:hint="cs"/>
          <w:b/>
          <w:bCs/>
          <w:sz w:val="28"/>
          <w:szCs w:val="28"/>
          <w:rtl/>
        </w:rPr>
        <w:t>سرطان</w:t>
      </w:r>
      <w:r w:rsidRPr="00E85200">
        <w:rPr>
          <w:rFonts w:cs="B Nazanin"/>
          <w:b/>
          <w:bCs/>
          <w:sz w:val="28"/>
          <w:szCs w:val="28"/>
          <w:rtl/>
        </w:rPr>
        <w:t xml:space="preserve"> </w:t>
      </w:r>
      <w:r w:rsidRPr="00E85200">
        <w:rPr>
          <w:rFonts w:cs="B Nazanin" w:hint="cs"/>
          <w:b/>
          <w:bCs/>
          <w:sz w:val="28"/>
          <w:szCs w:val="28"/>
          <w:rtl/>
        </w:rPr>
        <w:t>خبیثه</w:t>
      </w:r>
      <w:r w:rsidRPr="00E85200">
        <w:rPr>
          <w:rFonts w:cs="B Nazanin"/>
          <w:b/>
          <w:bCs/>
          <w:sz w:val="28"/>
          <w:szCs w:val="28"/>
          <w:rtl/>
        </w:rPr>
        <w:t xml:space="preserve">" </w:t>
      </w:r>
      <w:r w:rsidRPr="00E85200">
        <w:rPr>
          <w:rFonts w:cs="B Nazanin" w:hint="cs"/>
          <w:b/>
          <w:bCs/>
          <w:sz w:val="28"/>
          <w:szCs w:val="28"/>
          <w:rtl/>
        </w:rPr>
        <w:t>نمیتواند</w:t>
      </w:r>
      <w:r w:rsidRPr="00E85200">
        <w:rPr>
          <w:rFonts w:cs="B Nazanin"/>
          <w:b/>
          <w:bCs/>
          <w:sz w:val="28"/>
          <w:szCs w:val="28"/>
          <w:rtl/>
        </w:rPr>
        <w:t xml:space="preserve"> </w:t>
      </w:r>
      <w:r w:rsidRPr="00E85200">
        <w:rPr>
          <w:rFonts w:cs="B Nazanin" w:hint="cs"/>
          <w:b/>
          <w:bCs/>
          <w:sz w:val="28"/>
          <w:szCs w:val="28"/>
          <w:rtl/>
        </w:rPr>
        <w:t>عاجلترین</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فوری</w:t>
      </w:r>
      <w:r w:rsidRPr="00E85200">
        <w:rPr>
          <w:rFonts w:cs="B Nazanin"/>
          <w:b/>
          <w:bCs/>
          <w:sz w:val="28"/>
          <w:szCs w:val="28"/>
          <w:rtl/>
        </w:rPr>
        <w:t xml:space="preserve"> </w:t>
      </w:r>
      <w:r w:rsidRPr="00E85200">
        <w:rPr>
          <w:rFonts w:cs="B Nazanin" w:hint="cs"/>
          <w:b/>
          <w:bCs/>
          <w:sz w:val="28"/>
          <w:szCs w:val="28"/>
          <w:rtl/>
        </w:rPr>
        <w:t>ترین</w:t>
      </w:r>
      <w:r w:rsidRPr="00E85200">
        <w:rPr>
          <w:rFonts w:cs="B Nazanin"/>
          <w:b/>
          <w:bCs/>
          <w:sz w:val="28"/>
          <w:szCs w:val="28"/>
          <w:rtl/>
        </w:rPr>
        <w:t xml:space="preserve"> </w:t>
      </w:r>
      <w:r w:rsidRPr="00E85200">
        <w:rPr>
          <w:rFonts w:cs="B Nazanin" w:hint="cs"/>
          <w:b/>
          <w:bCs/>
          <w:sz w:val="28"/>
          <w:szCs w:val="28"/>
          <w:rtl/>
        </w:rPr>
        <w:t>وظیفۀ</w:t>
      </w:r>
      <w:r w:rsidRPr="00E85200">
        <w:rPr>
          <w:rFonts w:cs="B Nazanin"/>
          <w:b/>
          <w:bCs/>
          <w:sz w:val="28"/>
          <w:szCs w:val="28"/>
          <w:rtl/>
        </w:rPr>
        <w:t xml:space="preserve"> </w:t>
      </w:r>
      <w:r w:rsidRPr="00E85200">
        <w:rPr>
          <w:rFonts w:cs="B Nazanin" w:hint="cs"/>
          <w:b/>
          <w:bCs/>
          <w:sz w:val="28"/>
          <w:szCs w:val="28"/>
          <w:rtl/>
        </w:rPr>
        <w:t>رزمندگان</w:t>
      </w:r>
      <w:r w:rsidRPr="00E85200">
        <w:rPr>
          <w:rFonts w:cs="B Nazanin"/>
          <w:b/>
          <w:bCs/>
          <w:sz w:val="28"/>
          <w:szCs w:val="28"/>
          <w:rtl/>
        </w:rPr>
        <w:t xml:space="preserve"> </w:t>
      </w:r>
      <w:r w:rsidRPr="00E85200">
        <w:rPr>
          <w:rFonts w:cs="B Nazanin" w:hint="cs"/>
          <w:b/>
          <w:bCs/>
          <w:sz w:val="28"/>
          <w:szCs w:val="28"/>
          <w:rtl/>
        </w:rPr>
        <w:t>راه</w:t>
      </w:r>
      <w:r w:rsidRPr="00E85200">
        <w:rPr>
          <w:rFonts w:cs="B Nazanin"/>
          <w:b/>
          <w:bCs/>
          <w:sz w:val="28"/>
          <w:szCs w:val="28"/>
          <w:rtl/>
        </w:rPr>
        <w:t xml:space="preserve"> </w:t>
      </w:r>
      <w:r w:rsidRPr="00E85200">
        <w:rPr>
          <w:rFonts w:cs="B Nazanin" w:hint="cs"/>
          <w:b/>
          <w:bCs/>
          <w:sz w:val="28"/>
          <w:szCs w:val="28"/>
          <w:rtl/>
        </w:rPr>
        <w:t>شهیدان</w:t>
      </w:r>
      <w:r w:rsidRPr="00E85200">
        <w:rPr>
          <w:rFonts w:cs="B Nazanin"/>
          <w:b/>
          <w:bCs/>
          <w:sz w:val="28"/>
          <w:szCs w:val="28"/>
          <w:rtl/>
        </w:rPr>
        <w:t xml:space="preserve"> </w:t>
      </w:r>
      <w:r w:rsidRPr="00E85200">
        <w:rPr>
          <w:rFonts w:cs="B Nazanin" w:hint="cs"/>
          <w:b/>
          <w:bCs/>
          <w:sz w:val="28"/>
          <w:szCs w:val="28"/>
          <w:rtl/>
        </w:rPr>
        <w:t>ما</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مشی</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آزادیبخش</w:t>
      </w:r>
      <w:r w:rsidRPr="00E85200">
        <w:rPr>
          <w:rFonts w:cs="B Nazanin"/>
          <w:b/>
          <w:bCs/>
          <w:sz w:val="28"/>
          <w:szCs w:val="28"/>
          <w:rtl/>
        </w:rPr>
        <w:t xml:space="preserve"> </w:t>
      </w:r>
      <w:r w:rsidRPr="00E85200">
        <w:rPr>
          <w:rFonts w:cs="B Nazanin" w:hint="cs"/>
          <w:b/>
          <w:bCs/>
          <w:sz w:val="28"/>
          <w:szCs w:val="28"/>
          <w:rtl/>
        </w:rPr>
        <w:t>مردم</w:t>
      </w:r>
      <w:r w:rsidRPr="00E85200">
        <w:rPr>
          <w:rFonts w:cs="B Nazanin"/>
          <w:b/>
          <w:bCs/>
          <w:sz w:val="28"/>
          <w:szCs w:val="28"/>
          <w:rtl/>
        </w:rPr>
        <w:t xml:space="preserve"> </w:t>
      </w:r>
      <w:r w:rsidRPr="00E85200">
        <w:rPr>
          <w:rFonts w:cs="B Nazanin" w:hint="cs"/>
          <w:b/>
          <w:bCs/>
          <w:sz w:val="28"/>
          <w:szCs w:val="28"/>
          <w:rtl/>
        </w:rPr>
        <w:t>افغانستان</w:t>
      </w:r>
      <w:r w:rsidRPr="00E85200">
        <w:rPr>
          <w:rFonts w:cs="B Nazanin"/>
          <w:b/>
          <w:bCs/>
          <w:sz w:val="28"/>
          <w:szCs w:val="28"/>
          <w:rtl/>
        </w:rPr>
        <w:t xml:space="preserve"> </w:t>
      </w:r>
      <w:r w:rsidRPr="00E85200">
        <w:rPr>
          <w:rFonts w:cs="B Nazanin" w:hint="cs"/>
          <w:b/>
          <w:bCs/>
          <w:sz w:val="28"/>
          <w:szCs w:val="28"/>
          <w:rtl/>
        </w:rPr>
        <w:t>تجلی</w:t>
      </w:r>
      <w:r w:rsidRPr="00E85200">
        <w:rPr>
          <w:rFonts w:cs="B Nazanin"/>
          <w:b/>
          <w:bCs/>
          <w:sz w:val="28"/>
          <w:szCs w:val="28"/>
          <w:rtl/>
        </w:rPr>
        <w:t xml:space="preserve"> </w:t>
      </w:r>
      <w:r w:rsidRPr="00E85200">
        <w:rPr>
          <w:rFonts w:cs="B Nazanin" w:hint="cs"/>
          <w:b/>
          <w:bCs/>
          <w:sz w:val="28"/>
          <w:szCs w:val="28"/>
          <w:rtl/>
        </w:rPr>
        <w:t>یافته</w:t>
      </w:r>
      <w:r w:rsidRPr="00E85200">
        <w:rPr>
          <w:rFonts w:cs="B Nazanin"/>
          <w:b/>
          <w:bCs/>
          <w:sz w:val="28"/>
          <w:szCs w:val="28"/>
          <w:rtl/>
        </w:rPr>
        <w:t xml:space="preserve"> </w:t>
      </w:r>
      <w:r w:rsidRPr="00E85200">
        <w:rPr>
          <w:rFonts w:cs="B Nazanin" w:hint="cs"/>
          <w:b/>
          <w:bCs/>
          <w:sz w:val="28"/>
          <w:szCs w:val="28"/>
          <w:rtl/>
        </w:rPr>
        <w:t>است،</w:t>
      </w:r>
      <w:r w:rsidRPr="00E85200">
        <w:rPr>
          <w:rFonts w:cs="B Nazanin"/>
          <w:b/>
          <w:bCs/>
          <w:sz w:val="28"/>
          <w:szCs w:val="28"/>
          <w:rtl/>
        </w:rPr>
        <w:t xml:space="preserve"> </w:t>
      </w:r>
      <w:r w:rsidRPr="00E85200">
        <w:rPr>
          <w:rFonts w:cs="B Nazanin" w:hint="cs"/>
          <w:b/>
          <w:bCs/>
          <w:sz w:val="28"/>
          <w:szCs w:val="28"/>
          <w:rtl/>
        </w:rPr>
        <w:t>نسازد</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اینرو</w:t>
      </w:r>
      <w:r w:rsidRPr="00E85200">
        <w:rPr>
          <w:rFonts w:cs="B Nazanin"/>
          <w:b/>
          <w:bCs/>
          <w:sz w:val="28"/>
          <w:szCs w:val="28"/>
          <w:rtl/>
        </w:rPr>
        <w:t xml:space="preserve"> </w:t>
      </w:r>
      <w:r w:rsidRPr="00E85200">
        <w:rPr>
          <w:rFonts w:cs="B Nazanin" w:hint="cs"/>
          <w:b/>
          <w:bCs/>
          <w:sz w:val="28"/>
          <w:szCs w:val="28"/>
          <w:rtl/>
        </w:rPr>
        <w:t>است</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کندوکاو</w:t>
      </w:r>
      <w:r w:rsidRPr="00E85200">
        <w:rPr>
          <w:rFonts w:cs="B Nazanin"/>
          <w:b/>
          <w:bCs/>
          <w:sz w:val="28"/>
          <w:szCs w:val="28"/>
          <w:rtl/>
        </w:rPr>
        <w:t xml:space="preserve"> </w:t>
      </w:r>
      <w:r w:rsidRPr="00E85200">
        <w:rPr>
          <w:rFonts w:cs="B Nazanin" w:hint="cs"/>
          <w:b/>
          <w:bCs/>
          <w:sz w:val="28"/>
          <w:szCs w:val="28"/>
          <w:rtl/>
        </w:rPr>
        <w:t>بخاطر</w:t>
      </w:r>
      <w:r w:rsidRPr="00E85200">
        <w:rPr>
          <w:rFonts w:cs="B Nazanin"/>
          <w:b/>
          <w:bCs/>
          <w:sz w:val="28"/>
          <w:szCs w:val="28"/>
          <w:rtl/>
        </w:rPr>
        <w:t xml:space="preserve"> </w:t>
      </w:r>
      <w:r w:rsidRPr="00E85200">
        <w:rPr>
          <w:rFonts w:cs="B Nazanin" w:hint="cs"/>
          <w:b/>
          <w:bCs/>
          <w:sz w:val="28"/>
          <w:szCs w:val="28"/>
          <w:rtl/>
        </w:rPr>
        <w:t>ریشه</w:t>
      </w:r>
      <w:r w:rsidRPr="00E85200">
        <w:rPr>
          <w:rFonts w:cs="B Nazanin"/>
          <w:b/>
          <w:bCs/>
          <w:sz w:val="28"/>
          <w:szCs w:val="28"/>
          <w:rtl/>
        </w:rPr>
        <w:t xml:space="preserve"> </w:t>
      </w:r>
      <w:r w:rsidRPr="00E85200">
        <w:rPr>
          <w:rFonts w:cs="B Nazanin" w:hint="cs"/>
          <w:b/>
          <w:bCs/>
          <w:sz w:val="28"/>
          <w:szCs w:val="28"/>
          <w:rtl/>
        </w:rPr>
        <w:t>یابی،</w:t>
      </w:r>
      <w:r w:rsidRPr="00E85200">
        <w:rPr>
          <w:rFonts w:cs="B Nazanin"/>
          <w:b/>
          <w:bCs/>
          <w:sz w:val="28"/>
          <w:szCs w:val="28"/>
          <w:rtl/>
        </w:rPr>
        <w:t xml:space="preserve"> </w:t>
      </w:r>
      <w:r w:rsidRPr="00E85200">
        <w:rPr>
          <w:rFonts w:cs="B Nazanin" w:hint="cs"/>
          <w:b/>
          <w:bCs/>
          <w:sz w:val="28"/>
          <w:szCs w:val="28"/>
          <w:rtl/>
        </w:rPr>
        <w:t>علل</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عوامل</w:t>
      </w:r>
      <w:r w:rsidRPr="00E85200">
        <w:rPr>
          <w:rFonts w:cs="B Nazanin"/>
          <w:b/>
          <w:bCs/>
          <w:sz w:val="28"/>
          <w:szCs w:val="28"/>
          <w:rtl/>
        </w:rPr>
        <w:t xml:space="preserve"> </w:t>
      </w:r>
      <w:r w:rsidRPr="00E85200">
        <w:rPr>
          <w:rFonts w:cs="B Nazanin" w:hint="cs"/>
          <w:b/>
          <w:bCs/>
          <w:sz w:val="28"/>
          <w:szCs w:val="28"/>
          <w:rtl/>
        </w:rPr>
        <w:t>آن،</w:t>
      </w:r>
      <w:r w:rsidRPr="00E85200">
        <w:rPr>
          <w:rFonts w:cs="B Nazanin"/>
          <w:b/>
          <w:bCs/>
          <w:sz w:val="28"/>
          <w:szCs w:val="28"/>
          <w:rtl/>
        </w:rPr>
        <w:t xml:space="preserve"> </w:t>
      </w:r>
      <w:r w:rsidRPr="00E85200">
        <w:rPr>
          <w:rFonts w:cs="B Nazanin" w:hint="cs"/>
          <w:b/>
          <w:bCs/>
          <w:sz w:val="28"/>
          <w:szCs w:val="28"/>
          <w:rtl/>
        </w:rPr>
        <w:t>بدون</w:t>
      </w:r>
      <w:r w:rsidRPr="00E85200">
        <w:rPr>
          <w:rFonts w:cs="B Nazanin"/>
          <w:b/>
          <w:bCs/>
          <w:sz w:val="28"/>
          <w:szCs w:val="28"/>
          <w:rtl/>
        </w:rPr>
        <w:t xml:space="preserve"> </w:t>
      </w:r>
      <w:r w:rsidRPr="00E85200">
        <w:rPr>
          <w:rFonts w:cs="B Nazanin" w:hint="cs"/>
          <w:b/>
          <w:bCs/>
          <w:sz w:val="28"/>
          <w:szCs w:val="28"/>
          <w:rtl/>
        </w:rPr>
        <w:t>اینکه</w:t>
      </w:r>
      <w:r w:rsidRPr="00E85200">
        <w:rPr>
          <w:rFonts w:cs="B Nazanin"/>
          <w:b/>
          <w:bCs/>
          <w:sz w:val="28"/>
          <w:szCs w:val="28"/>
          <w:rtl/>
        </w:rPr>
        <w:t xml:space="preserve"> </w:t>
      </w:r>
      <w:r w:rsidRPr="00E85200">
        <w:rPr>
          <w:rFonts w:cs="B Nazanin" w:hint="cs"/>
          <w:b/>
          <w:bCs/>
          <w:sz w:val="28"/>
          <w:szCs w:val="28"/>
          <w:rtl/>
        </w:rPr>
        <w:t>مقاطعه</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عناصر</w:t>
      </w:r>
      <w:r w:rsidRPr="00E85200">
        <w:rPr>
          <w:rFonts w:cs="B Nazanin"/>
          <w:b/>
          <w:bCs/>
          <w:sz w:val="28"/>
          <w:szCs w:val="28"/>
          <w:rtl/>
        </w:rPr>
        <w:t xml:space="preserve"> </w:t>
      </w:r>
      <w:r w:rsidRPr="00E85200">
        <w:rPr>
          <w:rFonts w:cs="B Nazanin" w:hint="cs"/>
          <w:b/>
          <w:bCs/>
          <w:sz w:val="28"/>
          <w:szCs w:val="28"/>
          <w:rtl/>
        </w:rPr>
        <w:t>خاین</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تسلیم</w:t>
      </w:r>
      <w:r w:rsidRPr="00E85200">
        <w:rPr>
          <w:rFonts w:cs="B Nazanin"/>
          <w:b/>
          <w:bCs/>
          <w:sz w:val="28"/>
          <w:szCs w:val="28"/>
          <w:rtl/>
        </w:rPr>
        <w:t xml:space="preserve"> </w:t>
      </w:r>
      <w:r w:rsidRPr="00E85200">
        <w:rPr>
          <w:rFonts w:cs="B Nazanin" w:hint="cs"/>
          <w:b/>
          <w:bCs/>
          <w:sz w:val="28"/>
          <w:szCs w:val="28"/>
          <w:rtl/>
        </w:rPr>
        <w:t>شده</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دشمن</w:t>
      </w:r>
      <w:r w:rsidRPr="00E85200">
        <w:rPr>
          <w:rFonts w:cs="B Nazanin"/>
          <w:b/>
          <w:bCs/>
          <w:sz w:val="28"/>
          <w:szCs w:val="28"/>
          <w:rtl/>
        </w:rPr>
        <w:t xml:space="preserve"> </w:t>
      </w:r>
      <w:r w:rsidRPr="00E85200">
        <w:rPr>
          <w:rFonts w:cs="B Nazanin" w:hint="cs"/>
          <w:b/>
          <w:bCs/>
          <w:sz w:val="28"/>
          <w:szCs w:val="28"/>
          <w:rtl/>
        </w:rPr>
        <w:t>ملی</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تعویق</w:t>
      </w:r>
      <w:r w:rsidRPr="00E85200">
        <w:rPr>
          <w:rFonts w:cs="B Nazanin"/>
          <w:b/>
          <w:bCs/>
          <w:sz w:val="28"/>
          <w:szCs w:val="28"/>
          <w:rtl/>
        </w:rPr>
        <w:t xml:space="preserve"> </w:t>
      </w:r>
      <w:r w:rsidRPr="00E85200">
        <w:rPr>
          <w:rFonts w:cs="B Nazanin" w:hint="cs"/>
          <w:b/>
          <w:bCs/>
          <w:sz w:val="28"/>
          <w:szCs w:val="28"/>
          <w:rtl/>
        </w:rPr>
        <w:t>بیندازد</w:t>
      </w:r>
      <w:r w:rsidRPr="00E85200">
        <w:rPr>
          <w:rFonts w:cs="B Nazanin"/>
          <w:b/>
          <w:bCs/>
          <w:sz w:val="28"/>
          <w:szCs w:val="28"/>
          <w:rtl/>
        </w:rPr>
        <w:t xml:space="preserve">- </w:t>
      </w:r>
      <w:r w:rsidRPr="00E85200">
        <w:rPr>
          <w:rFonts w:cs="B Nazanin" w:hint="cs"/>
          <w:b/>
          <w:bCs/>
          <w:sz w:val="28"/>
          <w:szCs w:val="28"/>
          <w:rtl/>
        </w:rPr>
        <w:t>وظیفۀ</w:t>
      </w:r>
      <w:r w:rsidRPr="00E85200">
        <w:rPr>
          <w:rFonts w:cs="B Nazanin"/>
          <w:b/>
          <w:bCs/>
          <w:sz w:val="28"/>
          <w:szCs w:val="28"/>
          <w:rtl/>
        </w:rPr>
        <w:t xml:space="preserve"> </w:t>
      </w:r>
      <w:r w:rsidRPr="00E85200">
        <w:rPr>
          <w:rFonts w:cs="B Nazanin" w:hint="cs"/>
          <w:b/>
          <w:bCs/>
          <w:sz w:val="28"/>
          <w:szCs w:val="28"/>
          <w:rtl/>
        </w:rPr>
        <w:t>مبرمی</w:t>
      </w:r>
      <w:r w:rsidRPr="00E85200">
        <w:rPr>
          <w:rFonts w:cs="B Nazanin"/>
          <w:b/>
          <w:bCs/>
          <w:sz w:val="28"/>
          <w:szCs w:val="28"/>
          <w:rtl/>
        </w:rPr>
        <w:t xml:space="preserve"> </w:t>
      </w:r>
      <w:r w:rsidRPr="00E85200">
        <w:rPr>
          <w:rFonts w:cs="B Nazanin" w:hint="cs"/>
          <w:b/>
          <w:bCs/>
          <w:sz w:val="28"/>
          <w:szCs w:val="28"/>
          <w:rtl/>
        </w:rPr>
        <w:t>است</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پاکیزگی</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رزمندگی</w:t>
      </w:r>
      <w:r w:rsidRPr="00E85200">
        <w:rPr>
          <w:rFonts w:cs="B Nazanin"/>
          <w:b/>
          <w:bCs/>
          <w:sz w:val="28"/>
          <w:szCs w:val="28"/>
          <w:rtl/>
        </w:rPr>
        <w:t xml:space="preserve"> </w:t>
      </w:r>
      <w:r w:rsidRPr="00E85200">
        <w:rPr>
          <w:rFonts w:cs="B Nazanin" w:hint="cs"/>
          <w:b/>
          <w:bCs/>
          <w:sz w:val="28"/>
          <w:szCs w:val="28"/>
          <w:rtl/>
        </w:rPr>
        <w:t>رفقای</w:t>
      </w:r>
      <w:r w:rsidRPr="00E85200">
        <w:rPr>
          <w:rFonts w:cs="B Nazanin"/>
          <w:b/>
          <w:bCs/>
          <w:sz w:val="28"/>
          <w:szCs w:val="28"/>
          <w:rtl/>
        </w:rPr>
        <w:t xml:space="preserve"> </w:t>
      </w:r>
      <w:r w:rsidRPr="00E85200">
        <w:rPr>
          <w:rFonts w:cs="B Nazanin" w:hint="cs"/>
          <w:b/>
          <w:bCs/>
          <w:sz w:val="28"/>
          <w:szCs w:val="28"/>
          <w:rtl/>
        </w:rPr>
        <w:t>ما</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آینده</w:t>
      </w:r>
      <w:r w:rsidRPr="00E85200">
        <w:rPr>
          <w:rFonts w:cs="B Nazanin"/>
          <w:b/>
          <w:bCs/>
          <w:sz w:val="28"/>
          <w:szCs w:val="28"/>
          <w:rtl/>
        </w:rPr>
        <w:t xml:space="preserve"> </w:t>
      </w:r>
      <w:r w:rsidRPr="00E85200">
        <w:rPr>
          <w:rFonts w:cs="B Nazanin" w:hint="cs"/>
          <w:b/>
          <w:bCs/>
          <w:sz w:val="28"/>
          <w:szCs w:val="28"/>
          <w:rtl/>
        </w:rPr>
        <w:t>تضمین</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نماید</w:t>
      </w:r>
      <w:r w:rsidRPr="00E85200">
        <w:rPr>
          <w:rFonts w:cs="B Nazanin"/>
          <w:b/>
          <w:bCs/>
          <w:sz w:val="28"/>
          <w:szCs w:val="28"/>
          <w:rtl/>
        </w:rPr>
        <w:t>.</w:t>
      </w:r>
    </w:p>
    <w:p w:rsidR="00E85200" w:rsidRPr="00E85200" w:rsidRDefault="00E85200" w:rsidP="00612588">
      <w:pPr>
        <w:spacing w:line="240" w:lineRule="atLeast"/>
        <w:jc w:val="both"/>
        <w:rPr>
          <w:rFonts w:cs="B Nazanin"/>
          <w:b/>
          <w:bCs/>
          <w:sz w:val="28"/>
          <w:szCs w:val="28"/>
          <w:rtl/>
        </w:rPr>
      </w:pPr>
      <w:r w:rsidRPr="00E85200">
        <w:rPr>
          <w:rFonts w:cs="B Nazanin" w:hint="cs"/>
          <w:b/>
          <w:bCs/>
          <w:sz w:val="28"/>
          <w:szCs w:val="28"/>
          <w:rtl/>
        </w:rPr>
        <w:t>بناءً</w:t>
      </w:r>
      <w:r w:rsidRPr="00E85200">
        <w:rPr>
          <w:rFonts w:cs="B Nazanin"/>
          <w:b/>
          <w:bCs/>
          <w:sz w:val="28"/>
          <w:szCs w:val="28"/>
          <w:rtl/>
        </w:rPr>
        <w:t xml:space="preserve"> </w:t>
      </w:r>
      <w:r w:rsidRPr="00E85200">
        <w:rPr>
          <w:rFonts w:cs="B Nazanin" w:hint="cs"/>
          <w:b/>
          <w:bCs/>
          <w:sz w:val="28"/>
          <w:szCs w:val="28"/>
          <w:rtl/>
        </w:rPr>
        <w:t>بخش</w:t>
      </w:r>
      <w:r w:rsidRPr="00E85200">
        <w:rPr>
          <w:rFonts w:cs="B Nazanin"/>
          <w:b/>
          <w:bCs/>
          <w:sz w:val="28"/>
          <w:szCs w:val="28"/>
          <w:rtl/>
        </w:rPr>
        <w:t xml:space="preserve"> </w:t>
      </w:r>
      <w:r w:rsidRPr="00E85200">
        <w:rPr>
          <w:rFonts w:cs="B Nazanin" w:hint="cs"/>
          <w:b/>
          <w:bCs/>
          <w:sz w:val="28"/>
          <w:szCs w:val="28"/>
          <w:rtl/>
        </w:rPr>
        <w:t>غرجستان</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آزادیبخش</w:t>
      </w:r>
      <w:r w:rsidRPr="00E85200">
        <w:rPr>
          <w:rFonts w:cs="B Nazanin"/>
          <w:b/>
          <w:bCs/>
          <w:sz w:val="28"/>
          <w:szCs w:val="28"/>
          <w:rtl/>
        </w:rPr>
        <w:t xml:space="preserve"> </w:t>
      </w:r>
      <w:r w:rsidRPr="00E85200">
        <w:rPr>
          <w:rFonts w:cs="B Nazanin" w:hint="cs"/>
          <w:b/>
          <w:bCs/>
          <w:sz w:val="28"/>
          <w:szCs w:val="28"/>
          <w:rtl/>
        </w:rPr>
        <w:t>مردم</w:t>
      </w:r>
      <w:r w:rsidRPr="00E85200">
        <w:rPr>
          <w:rFonts w:cs="B Nazanin"/>
          <w:b/>
          <w:bCs/>
          <w:sz w:val="28"/>
          <w:szCs w:val="28"/>
          <w:rtl/>
        </w:rPr>
        <w:t xml:space="preserve"> </w:t>
      </w:r>
      <w:r w:rsidRPr="00E85200">
        <w:rPr>
          <w:rFonts w:cs="B Nazanin" w:hint="cs"/>
          <w:b/>
          <w:bCs/>
          <w:sz w:val="28"/>
          <w:szCs w:val="28"/>
          <w:rtl/>
        </w:rPr>
        <w:t>افغانستان</w:t>
      </w:r>
      <w:r w:rsidRPr="00E85200">
        <w:rPr>
          <w:rFonts w:cs="B Nazanin"/>
          <w:b/>
          <w:bCs/>
          <w:sz w:val="28"/>
          <w:szCs w:val="28"/>
          <w:rtl/>
        </w:rPr>
        <w:t xml:space="preserve"> </w:t>
      </w:r>
      <w:r w:rsidRPr="00E85200">
        <w:rPr>
          <w:rFonts w:cs="B Nazanin" w:hint="cs"/>
          <w:b/>
          <w:bCs/>
          <w:sz w:val="28"/>
          <w:szCs w:val="28"/>
          <w:rtl/>
        </w:rPr>
        <w:t>بدون</w:t>
      </w:r>
      <w:r w:rsidRPr="00E85200">
        <w:rPr>
          <w:rFonts w:cs="B Nazanin"/>
          <w:b/>
          <w:bCs/>
          <w:sz w:val="28"/>
          <w:szCs w:val="28"/>
          <w:rtl/>
        </w:rPr>
        <w:t xml:space="preserve"> </w:t>
      </w:r>
      <w:r w:rsidRPr="00E85200">
        <w:rPr>
          <w:rFonts w:cs="B Nazanin" w:hint="cs"/>
          <w:b/>
          <w:bCs/>
          <w:sz w:val="28"/>
          <w:szCs w:val="28"/>
          <w:rtl/>
        </w:rPr>
        <w:t>آنکه</w:t>
      </w:r>
      <w:r w:rsidRPr="00E85200">
        <w:rPr>
          <w:rFonts w:cs="B Nazanin"/>
          <w:b/>
          <w:bCs/>
          <w:sz w:val="28"/>
          <w:szCs w:val="28"/>
          <w:rtl/>
        </w:rPr>
        <w:t xml:space="preserve"> </w:t>
      </w:r>
      <w:r w:rsidRPr="00E85200">
        <w:rPr>
          <w:rFonts w:cs="B Nazanin" w:hint="cs"/>
          <w:b/>
          <w:bCs/>
          <w:sz w:val="28"/>
          <w:szCs w:val="28"/>
          <w:rtl/>
        </w:rPr>
        <w:t>تزلزلی</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طریق</w:t>
      </w:r>
      <w:r w:rsidRPr="00E85200">
        <w:rPr>
          <w:rFonts w:cs="B Nazanin"/>
          <w:b/>
          <w:bCs/>
          <w:sz w:val="28"/>
          <w:szCs w:val="28"/>
          <w:rtl/>
        </w:rPr>
        <w:t xml:space="preserve"> </w:t>
      </w:r>
      <w:r w:rsidRPr="00E85200">
        <w:rPr>
          <w:rFonts w:cs="B Nazanin" w:hint="cs"/>
          <w:b/>
          <w:bCs/>
          <w:sz w:val="28"/>
          <w:szCs w:val="28"/>
          <w:rtl/>
        </w:rPr>
        <w:t>اتهامات</w:t>
      </w:r>
      <w:r w:rsidRPr="00E85200">
        <w:rPr>
          <w:rFonts w:cs="B Nazanin"/>
          <w:b/>
          <w:bCs/>
          <w:sz w:val="28"/>
          <w:szCs w:val="28"/>
          <w:rtl/>
        </w:rPr>
        <w:t xml:space="preserve"> </w:t>
      </w:r>
      <w:r w:rsidRPr="00E85200">
        <w:rPr>
          <w:rFonts w:cs="B Nazanin" w:hint="cs"/>
          <w:b/>
          <w:bCs/>
          <w:sz w:val="28"/>
          <w:szCs w:val="28"/>
          <w:rtl/>
        </w:rPr>
        <w:t>ناروا</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ارادۀ</w:t>
      </w:r>
      <w:r w:rsidRPr="00E85200">
        <w:rPr>
          <w:rFonts w:cs="B Nazanin"/>
          <w:b/>
          <w:bCs/>
          <w:sz w:val="28"/>
          <w:szCs w:val="28"/>
          <w:rtl/>
        </w:rPr>
        <w:t xml:space="preserve"> </w:t>
      </w:r>
      <w:r w:rsidRPr="00E85200">
        <w:rPr>
          <w:rFonts w:cs="B Nazanin" w:hint="cs"/>
          <w:b/>
          <w:bCs/>
          <w:sz w:val="28"/>
          <w:szCs w:val="28"/>
          <w:rtl/>
        </w:rPr>
        <w:t>انقلابی</w:t>
      </w:r>
      <w:r w:rsidRPr="00E85200">
        <w:rPr>
          <w:rFonts w:cs="B Nazanin"/>
          <w:b/>
          <w:bCs/>
          <w:sz w:val="28"/>
          <w:szCs w:val="28"/>
          <w:rtl/>
        </w:rPr>
        <w:t xml:space="preserve"> </w:t>
      </w:r>
      <w:r w:rsidRPr="00E85200">
        <w:rPr>
          <w:rFonts w:cs="B Nazanin" w:hint="cs"/>
          <w:b/>
          <w:bCs/>
          <w:sz w:val="28"/>
          <w:szCs w:val="28"/>
          <w:rtl/>
        </w:rPr>
        <w:t>خود</w:t>
      </w:r>
      <w:r w:rsidRPr="00E85200">
        <w:rPr>
          <w:rFonts w:cs="B Nazanin"/>
          <w:b/>
          <w:bCs/>
          <w:sz w:val="28"/>
          <w:szCs w:val="28"/>
          <w:rtl/>
        </w:rPr>
        <w:t xml:space="preserve"> </w:t>
      </w:r>
      <w:r w:rsidRPr="00E85200">
        <w:rPr>
          <w:rFonts w:cs="B Nazanin" w:hint="cs"/>
          <w:b/>
          <w:bCs/>
          <w:sz w:val="28"/>
          <w:szCs w:val="28"/>
          <w:rtl/>
        </w:rPr>
        <w:t>مجاز</w:t>
      </w:r>
      <w:r w:rsidRPr="00E85200">
        <w:rPr>
          <w:rFonts w:cs="B Nazanin"/>
          <w:b/>
          <w:bCs/>
          <w:sz w:val="28"/>
          <w:szCs w:val="28"/>
          <w:rtl/>
        </w:rPr>
        <w:t xml:space="preserve"> </w:t>
      </w:r>
      <w:r w:rsidRPr="00E85200">
        <w:rPr>
          <w:rFonts w:cs="B Nazanin" w:hint="cs"/>
          <w:b/>
          <w:bCs/>
          <w:sz w:val="28"/>
          <w:szCs w:val="28"/>
          <w:rtl/>
        </w:rPr>
        <w:t>بداند،</w:t>
      </w:r>
      <w:r w:rsidRPr="00E85200">
        <w:rPr>
          <w:rFonts w:cs="B Nazanin"/>
          <w:b/>
          <w:bCs/>
          <w:sz w:val="28"/>
          <w:szCs w:val="28"/>
          <w:rtl/>
        </w:rPr>
        <w:t xml:space="preserve"> </w:t>
      </w:r>
      <w:r w:rsidRPr="00E85200">
        <w:rPr>
          <w:rFonts w:cs="B Nazanin" w:hint="cs"/>
          <w:b/>
          <w:bCs/>
          <w:sz w:val="28"/>
          <w:szCs w:val="28"/>
          <w:rtl/>
        </w:rPr>
        <w:t>بحث</w:t>
      </w:r>
      <w:r w:rsidRPr="00E85200">
        <w:rPr>
          <w:rFonts w:cs="B Nazanin"/>
          <w:b/>
          <w:bCs/>
          <w:sz w:val="28"/>
          <w:szCs w:val="28"/>
          <w:rtl/>
        </w:rPr>
        <w:t xml:space="preserve"> </w:t>
      </w:r>
      <w:r w:rsidRPr="00E85200">
        <w:rPr>
          <w:rFonts w:cs="B Nazanin" w:hint="cs"/>
          <w:b/>
          <w:bCs/>
          <w:sz w:val="28"/>
          <w:szCs w:val="28"/>
          <w:rtl/>
        </w:rPr>
        <w:t>پیرامون</w:t>
      </w:r>
      <w:r w:rsidRPr="00E85200">
        <w:rPr>
          <w:rFonts w:cs="B Nazanin"/>
          <w:b/>
          <w:bCs/>
          <w:sz w:val="28"/>
          <w:szCs w:val="28"/>
          <w:rtl/>
        </w:rPr>
        <w:t xml:space="preserve"> </w:t>
      </w:r>
      <w:r w:rsidRPr="00E85200">
        <w:rPr>
          <w:rFonts w:cs="B Nazanin" w:hint="cs"/>
          <w:b/>
          <w:bCs/>
          <w:sz w:val="28"/>
          <w:szCs w:val="28"/>
          <w:rtl/>
        </w:rPr>
        <w:t>این</w:t>
      </w:r>
      <w:r w:rsidRPr="00E85200">
        <w:rPr>
          <w:rFonts w:cs="B Nazanin"/>
          <w:b/>
          <w:bCs/>
          <w:sz w:val="28"/>
          <w:szCs w:val="28"/>
          <w:rtl/>
        </w:rPr>
        <w:t xml:space="preserve"> </w:t>
      </w:r>
      <w:r w:rsidRPr="00E85200">
        <w:rPr>
          <w:rFonts w:cs="B Nazanin" w:hint="cs"/>
          <w:b/>
          <w:bCs/>
          <w:sz w:val="28"/>
          <w:szCs w:val="28"/>
          <w:rtl/>
        </w:rPr>
        <w:t>موضوع</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اگر</w:t>
      </w:r>
      <w:r w:rsidRPr="00E85200">
        <w:rPr>
          <w:rFonts w:cs="B Nazanin"/>
          <w:b/>
          <w:bCs/>
          <w:sz w:val="28"/>
          <w:szCs w:val="28"/>
          <w:rtl/>
        </w:rPr>
        <w:t xml:space="preserve"> </w:t>
      </w:r>
      <w:r w:rsidRPr="00E85200">
        <w:rPr>
          <w:rFonts w:cs="B Nazanin" w:hint="cs"/>
          <w:b/>
          <w:bCs/>
          <w:sz w:val="28"/>
          <w:szCs w:val="28"/>
          <w:rtl/>
        </w:rPr>
        <w:t>هم</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تأسف</w:t>
      </w:r>
      <w:r w:rsidRPr="00E85200">
        <w:rPr>
          <w:rFonts w:cs="B Nazanin"/>
          <w:b/>
          <w:bCs/>
          <w:sz w:val="28"/>
          <w:szCs w:val="28"/>
          <w:rtl/>
        </w:rPr>
        <w:t xml:space="preserve"> </w:t>
      </w:r>
      <w:r w:rsidRPr="00E85200">
        <w:rPr>
          <w:rFonts w:cs="B Nazanin" w:hint="cs"/>
          <w:b/>
          <w:bCs/>
          <w:sz w:val="28"/>
          <w:szCs w:val="28"/>
          <w:rtl/>
        </w:rPr>
        <w:t>یک</w:t>
      </w:r>
      <w:r w:rsidRPr="00E85200">
        <w:rPr>
          <w:rFonts w:cs="B Nazanin"/>
          <w:b/>
          <w:bCs/>
          <w:sz w:val="28"/>
          <w:szCs w:val="28"/>
          <w:rtl/>
        </w:rPr>
        <w:t xml:space="preserve"> </w:t>
      </w:r>
      <w:r w:rsidRPr="00E85200">
        <w:rPr>
          <w:rFonts w:cs="B Nazanin" w:hint="cs"/>
          <w:b/>
          <w:bCs/>
          <w:sz w:val="28"/>
          <w:szCs w:val="28"/>
          <w:rtl/>
        </w:rPr>
        <w:t>جانبه</w:t>
      </w:r>
      <w:r w:rsidRPr="00E85200">
        <w:rPr>
          <w:rFonts w:cs="B Nazanin"/>
          <w:b/>
          <w:bCs/>
          <w:sz w:val="28"/>
          <w:szCs w:val="28"/>
          <w:rtl/>
        </w:rPr>
        <w:t xml:space="preserve"> </w:t>
      </w:r>
      <w:r w:rsidRPr="00E85200">
        <w:rPr>
          <w:rFonts w:cs="B Nazanin" w:hint="cs"/>
          <w:b/>
          <w:bCs/>
          <w:sz w:val="28"/>
          <w:szCs w:val="28"/>
          <w:rtl/>
        </w:rPr>
        <w:t>است،</w:t>
      </w:r>
      <w:r w:rsidRPr="00E85200">
        <w:rPr>
          <w:rFonts w:cs="B Nazanin"/>
          <w:b/>
          <w:bCs/>
          <w:sz w:val="28"/>
          <w:szCs w:val="28"/>
          <w:rtl/>
        </w:rPr>
        <w:t xml:space="preserve"> </w:t>
      </w:r>
      <w:r w:rsidRPr="00E85200">
        <w:rPr>
          <w:rFonts w:cs="B Nazanin" w:hint="cs"/>
          <w:b/>
          <w:bCs/>
          <w:sz w:val="28"/>
          <w:szCs w:val="28"/>
          <w:rtl/>
        </w:rPr>
        <w:t>دنبال</w:t>
      </w:r>
      <w:r w:rsidRPr="00E85200">
        <w:rPr>
          <w:rFonts w:cs="B Nazanin"/>
          <w:b/>
          <w:bCs/>
          <w:sz w:val="28"/>
          <w:szCs w:val="28"/>
          <w:rtl/>
        </w:rPr>
        <w:t xml:space="preserve"> </w:t>
      </w:r>
      <w:r w:rsidRPr="00E85200">
        <w:rPr>
          <w:rFonts w:cs="B Nazanin" w:hint="cs"/>
          <w:b/>
          <w:bCs/>
          <w:sz w:val="28"/>
          <w:szCs w:val="28"/>
          <w:rtl/>
        </w:rPr>
        <w:t>میکند</w:t>
      </w:r>
      <w:r w:rsidRPr="00E85200">
        <w:rPr>
          <w:rFonts w:cs="B Nazanin"/>
          <w:b/>
          <w:bCs/>
          <w:sz w:val="28"/>
          <w:szCs w:val="28"/>
          <w:rtl/>
        </w:rPr>
        <w:t>.</w:t>
      </w:r>
    </w:p>
    <w:p w:rsidR="00E85200" w:rsidRPr="00E85200" w:rsidRDefault="00E85200" w:rsidP="00612588">
      <w:pPr>
        <w:spacing w:line="240" w:lineRule="atLeast"/>
        <w:jc w:val="both"/>
        <w:rPr>
          <w:rFonts w:cs="B Nazanin"/>
          <w:b/>
          <w:bCs/>
          <w:sz w:val="28"/>
          <w:szCs w:val="28"/>
          <w:rtl/>
        </w:rPr>
      </w:pPr>
      <w:r w:rsidRPr="00E85200">
        <w:rPr>
          <w:rFonts w:cs="B Nazanin" w:hint="cs"/>
          <w:b/>
          <w:bCs/>
          <w:sz w:val="28"/>
          <w:szCs w:val="28"/>
          <w:rtl/>
        </w:rPr>
        <w:t>ما</w:t>
      </w:r>
      <w:r w:rsidRPr="00E85200">
        <w:rPr>
          <w:rFonts w:cs="B Nazanin"/>
          <w:b/>
          <w:bCs/>
          <w:sz w:val="28"/>
          <w:szCs w:val="28"/>
          <w:rtl/>
        </w:rPr>
        <w:t xml:space="preserve"> </w:t>
      </w:r>
      <w:r w:rsidRPr="00E85200">
        <w:rPr>
          <w:rFonts w:cs="B Nazanin" w:hint="cs"/>
          <w:b/>
          <w:bCs/>
          <w:sz w:val="28"/>
          <w:szCs w:val="28"/>
          <w:rtl/>
        </w:rPr>
        <w:t>یقین</w:t>
      </w:r>
      <w:r w:rsidRPr="00E85200">
        <w:rPr>
          <w:rFonts w:cs="B Nazanin"/>
          <w:b/>
          <w:bCs/>
          <w:sz w:val="28"/>
          <w:szCs w:val="28"/>
          <w:rtl/>
        </w:rPr>
        <w:t xml:space="preserve"> </w:t>
      </w:r>
      <w:r w:rsidRPr="00E85200">
        <w:rPr>
          <w:rFonts w:cs="B Nazanin" w:hint="cs"/>
          <w:b/>
          <w:bCs/>
          <w:sz w:val="28"/>
          <w:szCs w:val="28"/>
          <w:rtl/>
        </w:rPr>
        <w:t>کامل</w:t>
      </w:r>
      <w:r w:rsidRPr="00E85200">
        <w:rPr>
          <w:rFonts w:cs="B Nazanin"/>
          <w:b/>
          <w:bCs/>
          <w:sz w:val="28"/>
          <w:szCs w:val="28"/>
          <w:rtl/>
        </w:rPr>
        <w:t xml:space="preserve"> </w:t>
      </w:r>
      <w:r w:rsidRPr="00E85200">
        <w:rPr>
          <w:rFonts w:cs="B Nazanin" w:hint="cs"/>
          <w:b/>
          <w:bCs/>
          <w:sz w:val="28"/>
          <w:szCs w:val="28"/>
          <w:rtl/>
        </w:rPr>
        <w:t>داریم</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موضعگیری</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روشنگری</w:t>
      </w:r>
      <w:r w:rsidRPr="00E85200">
        <w:rPr>
          <w:rFonts w:cs="B Nazanin"/>
          <w:b/>
          <w:bCs/>
          <w:sz w:val="28"/>
          <w:szCs w:val="28"/>
          <w:rtl/>
        </w:rPr>
        <w:t xml:space="preserve"> </w:t>
      </w:r>
      <w:r w:rsidRPr="00E85200">
        <w:rPr>
          <w:rFonts w:cs="B Nazanin" w:hint="cs"/>
          <w:b/>
          <w:bCs/>
          <w:sz w:val="28"/>
          <w:szCs w:val="28"/>
          <w:rtl/>
        </w:rPr>
        <w:t>رفقای</w:t>
      </w:r>
      <w:r w:rsidRPr="00E85200">
        <w:rPr>
          <w:rFonts w:cs="B Nazanin"/>
          <w:b/>
          <w:bCs/>
          <w:sz w:val="28"/>
          <w:szCs w:val="28"/>
          <w:rtl/>
        </w:rPr>
        <w:t xml:space="preserve"> </w:t>
      </w:r>
      <w:r w:rsidRPr="00E85200">
        <w:rPr>
          <w:rFonts w:cs="B Nazanin" w:hint="cs"/>
          <w:b/>
          <w:bCs/>
          <w:sz w:val="28"/>
          <w:szCs w:val="28"/>
          <w:rtl/>
        </w:rPr>
        <w:t>متعهد</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آرمان</w:t>
      </w:r>
      <w:r w:rsidRPr="00E85200">
        <w:rPr>
          <w:rFonts w:cs="B Nazanin"/>
          <w:b/>
          <w:bCs/>
          <w:sz w:val="28"/>
          <w:szCs w:val="28"/>
          <w:rtl/>
        </w:rPr>
        <w:t xml:space="preserve"> "</w:t>
      </w:r>
      <w:r w:rsidRPr="00E85200">
        <w:rPr>
          <w:rFonts w:cs="B Nazanin" w:hint="cs"/>
          <w:b/>
          <w:bCs/>
          <w:sz w:val="28"/>
          <w:szCs w:val="28"/>
          <w:rtl/>
        </w:rPr>
        <w:t>ساما</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یکطرف</w:t>
      </w:r>
      <w:r w:rsidRPr="00E85200">
        <w:rPr>
          <w:rFonts w:cs="B Nazanin"/>
          <w:b/>
          <w:bCs/>
          <w:sz w:val="28"/>
          <w:szCs w:val="28"/>
          <w:rtl/>
        </w:rPr>
        <w:t xml:space="preserve"> </w:t>
      </w:r>
      <w:r w:rsidRPr="00E85200">
        <w:rPr>
          <w:rFonts w:cs="B Nazanin" w:hint="cs"/>
          <w:b/>
          <w:bCs/>
          <w:sz w:val="28"/>
          <w:szCs w:val="28"/>
          <w:rtl/>
        </w:rPr>
        <w:t>عمق</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گسترش</w:t>
      </w:r>
      <w:r w:rsidRPr="00E85200">
        <w:rPr>
          <w:rFonts w:cs="B Nazanin"/>
          <w:b/>
          <w:bCs/>
          <w:sz w:val="28"/>
          <w:szCs w:val="28"/>
          <w:rtl/>
        </w:rPr>
        <w:t xml:space="preserve"> </w:t>
      </w:r>
      <w:r w:rsidRPr="00E85200">
        <w:rPr>
          <w:rFonts w:cs="B Nazanin" w:hint="cs"/>
          <w:b/>
          <w:bCs/>
          <w:sz w:val="28"/>
          <w:szCs w:val="28"/>
          <w:rtl/>
        </w:rPr>
        <w:t>این</w:t>
      </w:r>
      <w:r w:rsidRPr="00E85200">
        <w:rPr>
          <w:rFonts w:cs="B Nazanin"/>
          <w:b/>
          <w:bCs/>
          <w:sz w:val="28"/>
          <w:szCs w:val="28"/>
          <w:rtl/>
        </w:rPr>
        <w:t xml:space="preserve"> </w:t>
      </w:r>
      <w:r w:rsidRPr="00E85200">
        <w:rPr>
          <w:rFonts w:cs="B Nazanin" w:hint="cs"/>
          <w:b/>
          <w:bCs/>
          <w:sz w:val="28"/>
          <w:szCs w:val="28"/>
          <w:rtl/>
        </w:rPr>
        <w:t>روند</w:t>
      </w:r>
      <w:r w:rsidRPr="00E85200">
        <w:rPr>
          <w:rFonts w:cs="B Nazanin"/>
          <w:b/>
          <w:bCs/>
          <w:sz w:val="28"/>
          <w:szCs w:val="28"/>
          <w:rtl/>
        </w:rPr>
        <w:t xml:space="preserve"> </w:t>
      </w:r>
      <w:r w:rsidRPr="00E85200">
        <w:rPr>
          <w:rFonts w:cs="B Nazanin" w:hint="cs"/>
          <w:b/>
          <w:bCs/>
          <w:sz w:val="28"/>
          <w:szCs w:val="28"/>
          <w:rtl/>
        </w:rPr>
        <w:t>اسارتبار</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بیشتر</w:t>
      </w:r>
      <w:r w:rsidRPr="00E85200">
        <w:rPr>
          <w:rFonts w:cs="B Nazanin"/>
          <w:b/>
          <w:bCs/>
          <w:sz w:val="28"/>
          <w:szCs w:val="28"/>
          <w:rtl/>
        </w:rPr>
        <w:t xml:space="preserve"> </w:t>
      </w:r>
      <w:r w:rsidRPr="00E85200">
        <w:rPr>
          <w:rFonts w:cs="B Nazanin" w:hint="cs"/>
          <w:b/>
          <w:bCs/>
          <w:sz w:val="28"/>
          <w:szCs w:val="28"/>
          <w:rtl/>
        </w:rPr>
        <w:t>روشن</w:t>
      </w:r>
      <w:r w:rsidRPr="00E85200">
        <w:rPr>
          <w:rFonts w:cs="B Nazanin"/>
          <w:b/>
          <w:bCs/>
          <w:sz w:val="28"/>
          <w:szCs w:val="28"/>
          <w:rtl/>
        </w:rPr>
        <w:t xml:space="preserve"> </w:t>
      </w:r>
      <w:r w:rsidRPr="00E85200">
        <w:rPr>
          <w:rFonts w:cs="B Nazanin" w:hint="cs"/>
          <w:b/>
          <w:bCs/>
          <w:sz w:val="28"/>
          <w:szCs w:val="28"/>
          <w:rtl/>
        </w:rPr>
        <w:t>خواهد</w:t>
      </w:r>
      <w:r w:rsidRPr="00E85200">
        <w:rPr>
          <w:rFonts w:cs="B Nazanin"/>
          <w:b/>
          <w:bCs/>
          <w:sz w:val="28"/>
          <w:szCs w:val="28"/>
          <w:rtl/>
        </w:rPr>
        <w:t xml:space="preserve"> </w:t>
      </w:r>
      <w:r w:rsidRPr="00E85200">
        <w:rPr>
          <w:rFonts w:cs="B Nazanin" w:hint="cs"/>
          <w:b/>
          <w:bCs/>
          <w:sz w:val="28"/>
          <w:szCs w:val="28"/>
          <w:rtl/>
        </w:rPr>
        <w:t>ساخت</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طرف</w:t>
      </w:r>
      <w:r w:rsidRPr="00E85200">
        <w:rPr>
          <w:rFonts w:cs="B Nazanin"/>
          <w:b/>
          <w:bCs/>
          <w:sz w:val="28"/>
          <w:szCs w:val="28"/>
          <w:rtl/>
        </w:rPr>
        <w:t xml:space="preserve"> </w:t>
      </w:r>
      <w:r w:rsidRPr="00E85200">
        <w:rPr>
          <w:rFonts w:cs="B Nazanin" w:hint="cs"/>
          <w:b/>
          <w:bCs/>
          <w:sz w:val="28"/>
          <w:szCs w:val="28"/>
          <w:rtl/>
        </w:rPr>
        <w:t>دیگر</w:t>
      </w:r>
      <w:r w:rsidRPr="00E85200">
        <w:rPr>
          <w:rFonts w:cs="B Nazanin"/>
          <w:b/>
          <w:bCs/>
          <w:sz w:val="28"/>
          <w:szCs w:val="28"/>
          <w:rtl/>
        </w:rPr>
        <w:t xml:space="preserve"> </w:t>
      </w:r>
      <w:r w:rsidRPr="00E85200">
        <w:rPr>
          <w:rFonts w:cs="B Nazanin" w:hint="cs"/>
          <w:b/>
          <w:bCs/>
          <w:sz w:val="28"/>
          <w:szCs w:val="28"/>
          <w:rtl/>
        </w:rPr>
        <w:t>حرکتی</w:t>
      </w:r>
      <w:r w:rsidRPr="00E85200">
        <w:rPr>
          <w:rFonts w:cs="B Nazanin"/>
          <w:b/>
          <w:bCs/>
          <w:sz w:val="28"/>
          <w:szCs w:val="28"/>
          <w:rtl/>
        </w:rPr>
        <w:t xml:space="preserve"> </w:t>
      </w:r>
      <w:r w:rsidRPr="00E85200">
        <w:rPr>
          <w:rFonts w:cs="B Nazanin" w:hint="cs"/>
          <w:b/>
          <w:bCs/>
          <w:sz w:val="28"/>
          <w:szCs w:val="28"/>
          <w:rtl/>
        </w:rPr>
        <w:t>خواهد</w:t>
      </w:r>
      <w:r w:rsidRPr="00E85200">
        <w:rPr>
          <w:rFonts w:cs="B Nazanin"/>
          <w:b/>
          <w:bCs/>
          <w:sz w:val="28"/>
          <w:szCs w:val="28"/>
          <w:rtl/>
        </w:rPr>
        <w:t xml:space="preserve"> </w:t>
      </w:r>
      <w:r w:rsidRPr="00E85200">
        <w:rPr>
          <w:rFonts w:cs="B Nazanin" w:hint="cs"/>
          <w:b/>
          <w:bCs/>
          <w:sz w:val="28"/>
          <w:szCs w:val="28"/>
          <w:rtl/>
        </w:rPr>
        <w:t>بود</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جهت</w:t>
      </w:r>
      <w:r w:rsidRPr="00E85200">
        <w:rPr>
          <w:rFonts w:cs="B Nazanin"/>
          <w:b/>
          <w:bCs/>
          <w:sz w:val="28"/>
          <w:szCs w:val="28"/>
          <w:rtl/>
        </w:rPr>
        <w:t xml:space="preserve"> </w:t>
      </w:r>
      <w:r w:rsidRPr="00E85200">
        <w:rPr>
          <w:rFonts w:cs="B Nazanin" w:hint="cs"/>
          <w:b/>
          <w:bCs/>
          <w:sz w:val="28"/>
          <w:szCs w:val="28"/>
          <w:rtl/>
        </w:rPr>
        <w:t>پاک</w:t>
      </w:r>
      <w:r w:rsidRPr="00E85200">
        <w:rPr>
          <w:rFonts w:cs="B Nazanin"/>
          <w:b/>
          <w:bCs/>
          <w:sz w:val="28"/>
          <w:szCs w:val="28"/>
          <w:rtl/>
        </w:rPr>
        <w:t xml:space="preserve"> </w:t>
      </w:r>
      <w:r w:rsidRPr="00E85200">
        <w:rPr>
          <w:rFonts w:cs="B Nazanin" w:hint="cs"/>
          <w:b/>
          <w:bCs/>
          <w:sz w:val="28"/>
          <w:szCs w:val="28"/>
          <w:rtl/>
        </w:rPr>
        <w:t>سازی</w:t>
      </w:r>
      <w:r w:rsidRPr="00E85200">
        <w:rPr>
          <w:rFonts w:cs="B Nazanin"/>
          <w:b/>
          <w:bCs/>
          <w:sz w:val="28"/>
          <w:szCs w:val="28"/>
          <w:rtl/>
        </w:rPr>
        <w:t xml:space="preserve"> </w:t>
      </w:r>
      <w:r w:rsidRPr="00E85200">
        <w:rPr>
          <w:rFonts w:cs="B Nazanin" w:hint="cs"/>
          <w:b/>
          <w:bCs/>
          <w:sz w:val="28"/>
          <w:szCs w:val="28"/>
          <w:rtl/>
        </w:rPr>
        <w:t>عناصر</w:t>
      </w:r>
      <w:r w:rsidRPr="00E85200">
        <w:rPr>
          <w:rFonts w:cs="B Nazanin"/>
          <w:b/>
          <w:bCs/>
          <w:sz w:val="28"/>
          <w:szCs w:val="28"/>
          <w:rtl/>
        </w:rPr>
        <w:t xml:space="preserve"> </w:t>
      </w:r>
      <w:r w:rsidRPr="00E85200">
        <w:rPr>
          <w:rFonts w:cs="B Nazanin" w:hint="cs"/>
          <w:b/>
          <w:bCs/>
          <w:sz w:val="28"/>
          <w:szCs w:val="28"/>
          <w:rtl/>
        </w:rPr>
        <w:t>تسلیم</w:t>
      </w:r>
      <w:r w:rsidRPr="00E85200">
        <w:rPr>
          <w:rFonts w:cs="B Nazanin"/>
          <w:b/>
          <w:bCs/>
          <w:sz w:val="28"/>
          <w:szCs w:val="28"/>
          <w:rtl/>
        </w:rPr>
        <w:t xml:space="preserve"> </w:t>
      </w:r>
      <w:r w:rsidRPr="00E85200">
        <w:rPr>
          <w:rFonts w:cs="B Nazanin" w:hint="cs"/>
          <w:b/>
          <w:bCs/>
          <w:sz w:val="28"/>
          <w:szCs w:val="28"/>
          <w:rtl/>
        </w:rPr>
        <w:t>طلب</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بناءً</w:t>
      </w:r>
      <w:r w:rsidRPr="00E85200">
        <w:rPr>
          <w:rFonts w:cs="B Nazanin"/>
          <w:b/>
          <w:bCs/>
          <w:sz w:val="28"/>
          <w:szCs w:val="28"/>
          <w:rtl/>
        </w:rPr>
        <w:t xml:space="preserve"> </w:t>
      </w:r>
      <w:r w:rsidRPr="00E85200">
        <w:rPr>
          <w:rFonts w:cs="B Nazanin" w:hint="cs"/>
          <w:b/>
          <w:bCs/>
          <w:sz w:val="28"/>
          <w:szCs w:val="28"/>
          <w:rtl/>
        </w:rPr>
        <w:t>ما</w:t>
      </w:r>
      <w:r w:rsidRPr="00E85200">
        <w:rPr>
          <w:rFonts w:cs="B Nazanin"/>
          <w:b/>
          <w:bCs/>
          <w:sz w:val="28"/>
          <w:szCs w:val="28"/>
          <w:rtl/>
        </w:rPr>
        <w:t xml:space="preserve"> </w:t>
      </w:r>
      <w:r w:rsidRPr="00E85200">
        <w:rPr>
          <w:rFonts w:cs="B Nazanin" w:hint="cs"/>
          <w:b/>
          <w:bCs/>
          <w:sz w:val="28"/>
          <w:szCs w:val="28"/>
          <w:rtl/>
        </w:rPr>
        <w:t>معلومات</w:t>
      </w:r>
      <w:r w:rsidRPr="00E85200">
        <w:rPr>
          <w:rFonts w:cs="B Nazanin"/>
          <w:b/>
          <w:bCs/>
          <w:sz w:val="28"/>
          <w:szCs w:val="28"/>
          <w:rtl/>
        </w:rPr>
        <w:t xml:space="preserve"> </w:t>
      </w:r>
      <w:r w:rsidRPr="00E85200">
        <w:rPr>
          <w:rFonts w:cs="B Nazanin" w:hint="cs"/>
          <w:b/>
          <w:bCs/>
          <w:sz w:val="28"/>
          <w:szCs w:val="28"/>
          <w:rtl/>
        </w:rPr>
        <w:t>مان</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رفقا</w:t>
      </w:r>
      <w:r w:rsidRPr="00E85200">
        <w:rPr>
          <w:rFonts w:cs="B Nazanin"/>
          <w:b/>
          <w:bCs/>
          <w:sz w:val="28"/>
          <w:szCs w:val="28"/>
          <w:rtl/>
        </w:rPr>
        <w:t xml:space="preserve"> </w:t>
      </w:r>
      <w:r w:rsidRPr="00E85200">
        <w:rPr>
          <w:rFonts w:cs="B Nazanin" w:hint="cs"/>
          <w:b/>
          <w:bCs/>
          <w:sz w:val="28"/>
          <w:szCs w:val="28"/>
          <w:rtl/>
        </w:rPr>
        <w:t>پیش</w:t>
      </w:r>
      <w:r w:rsidRPr="00E85200">
        <w:rPr>
          <w:rFonts w:cs="B Nazanin"/>
          <w:b/>
          <w:bCs/>
          <w:sz w:val="28"/>
          <w:szCs w:val="28"/>
          <w:rtl/>
        </w:rPr>
        <w:t xml:space="preserve"> </w:t>
      </w:r>
      <w:r w:rsidRPr="00E85200">
        <w:rPr>
          <w:rFonts w:cs="B Nazanin" w:hint="cs"/>
          <w:b/>
          <w:bCs/>
          <w:sz w:val="28"/>
          <w:szCs w:val="28"/>
          <w:rtl/>
        </w:rPr>
        <w:t>کش</w:t>
      </w:r>
      <w:r w:rsidRPr="00E85200">
        <w:rPr>
          <w:rFonts w:cs="B Nazanin"/>
          <w:b/>
          <w:bCs/>
          <w:sz w:val="28"/>
          <w:szCs w:val="28"/>
          <w:rtl/>
        </w:rPr>
        <w:t xml:space="preserve"> </w:t>
      </w:r>
      <w:r w:rsidRPr="00E85200">
        <w:rPr>
          <w:rFonts w:cs="B Nazanin" w:hint="cs"/>
          <w:b/>
          <w:bCs/>
          <w:sz w:val="28"/>
          <w:szCs w:val="28"/>
          <w:rtl/>
        </w:rPr>
        <w:t>میکنیم</w:t>
      </w:r>
      <w:r w:rsidRPr="00E85200">
        <w:rPr>
          <w:rFonts w:cs="B Nazanin"/>
          <w:b/>
          <w:bCs/>
          <w:sz w:val="28"/>
          <w:szCs w:val="28"/>
          <w:rtl/>
        </w:rPr>
        <w:t xml:space="preserve"> </w:t>
      </w:r>
      <w:r w:rsidRPr="00E85200">
        <w:rPr>
          <w:rFonts w:cs="B Nazanin" w:hint="cs"/>
          <w:b/>
          <w:bCs/>
          <w:sz w:val="28"/>
          <w:szCs w:val="28"/>
          <w:rtl/>
        </w:rPr>
        <w:t>تا</w:t>
      </w:r>
      <w:r w:rsidRPr="00E85200">
        <w:rPr>
          <w:rFonts w:cs="B Nazanin"/>
          <w:b/>
          <w:bCs/>
          <w:sz w:val="28"/>
          <w:szCs w:val="28"/>
          <w:rtl/>
        </w:rPr>
        <w:t xml:space="preserve"> </w:t>
      </w:r>
      <w:r w:rsidRPr="00E85200">
        <w:rPr>
          <w:rFonts w:cs="B Nazanin" w:hint="cs"/>
          <w:b/>
          <w:bCs/>
          <w:sz w:val="28"/>
          <w:szCs w:val="28"/>
          <w:rtl/>
        </w:rPr>
        <w:t>آنها</w:t>
      </w:r>
      <w:r w:rsidRPr="00E85200">
        <w:rPr>
          <w:rFonts w:cs="B Nazanin"/>
          <w:b/>
          <w:bCs/>
          <w:sz w:val="28"/>
          <w:szCs w:val="28"/>
          <w:rtl/>
        </w:rPr>
        <w:t xml:space="preserve"> </w:t>
      </w:r>
      <w:r w:rsidRPr="00E85200">
        <w:rPr>
          <w:rFonts w:cs="B Nazanin" w:hint="cs"/>
          <w:b/>
          <w:bCs/>
          <w:sz w:val="28"/>
          <w:szCs w:val="28"/>
          <w:rtl/>
        </w:rPr>
        <w:t>هم</w:t>
      </w:r>
      <w:r w:rsidRPr="00E85200">
        <w:rPr>
          <w:rFonts w:cs="B Nazanin"/>
          <w:b/>
          <w:bCs/>
          <w:sz w:val="28"/>
          <w:szCs w:val="28"/>
          <w:rtl/>
        </w:rPr>
        <w:t xml:space="preserve"> </w:t>
      </w:r>
      <w:r w:rsidRPr="00E85200">
        <w:rPr>
          <w:rFonts w:cs="B Nazanin" w:hint="cs"/>
          <w:b/>
          <w:bCs/>
          <w:sz w:val="28"/>
          <w:szCs w:val="28"/>
          <w:rtl/>
        </w:rPr>
        <w:t>بتوانند</w:t>
      </w:r>
      <w:r w:rsidRPr="00E85200">
        <w:rPr>
          <w:rFonts w:cs="B Nazanin"/>
          <w:b/>
          <w:bCs/>
          <w:sz w:val="28"/>
          <w:szCs w:val="28"/>
          <w:rtl/>
        </w:rPr>
        <w:t xml:space="preserve"> </w:t>
      </w:r>
      <w:r w:rsidRPr="00E85200">
        <w:rPr>
          <w:rFonts w:cs="B Nazanin" w:hint="cs"/>
          <w:b/>
          <w:bCs/>
          <w:sz w:val="28"/>
          <w:szCs w:val="28"/>
          <w:rtl/>
        </w:rPr>
        <w:t>قفل</w:t>
      </w:r>
      <w:r w:rsidRPr="00E85200">
        <w:rPr>
          <w:rFonts w:cs="B Nazanin"/>
          <w:b/>
          <w:bCs/>
          <w:sz w:val="28"/>
          <w:szCs w:val="28"/>
          <w:rtl/>
        </w:rPr>
        <w:t xml:space="preserve"> </w:t>
      </w:r>
      <w:r w:rsidRPr="00E85200">
        <w:rPr>
          <w:rFonts w:cs="B Nazanin" w:hint="cs"/>
          <w:b/>
          <w:bCs/>
          <w:sz w:val="28"/>
          <w:szCs w:val="28"/>
          <w:rtl/>
        </w:rPr>
        <w:t>دهن</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باز</w:t>
      </w:r>
      <w:r w:rsidRPr="00E85200">
        <w:rPr>
          <w:rFonts w:cs="B Nazanin"/>
          <w:b/>
          <w:bCs/>
          <w:sz w:val="28"/>
          <w:szCs w:val="28"/>
          <w:rtl/>
        </w:rPr>
        <w:t xml:space="preserve"> </w:t>
      </w:r>
      <w:r w:rsidRPr="00E85200">
        <w:rPr>
          <w:rFonts w:cs="B Nazanin" w:hint="cs"/>
          <w:b/>
          <w:bCs/>
          <w:sz w:val="28"/>
          <w:szCs w:val="28"/>
          <w:rtl/>
        </w:rPr>
        <w:t>کنند</w:t>
      </w:r>
      <w:r w:rsidRPr="00E85200">
        <w:rPr>
          <w:rFonts w:cs="B Nazanin"/>
          <w:b/>
          <w:bCs/>
          <w:sz w:val="28"/>
          <w:szCs w:val="28"/>
          <w:rtl/>
        </w:rPr>
        <w:t>.</w:t>
      </w:r>
    </w:p>
    <w:p w:rsidR="00E85200" w:rsidRPr="00E85200" w:rsidRDefault="00E85200" w:rsidP="00612588">
      <w:pPr>
        <w:spacing w:line="240" w:lineRule="atLeast"/>
        <w:jc w:val="both"/>
        <w:rPr>
          <w:rFonts w:cs="B Nazanin"/>
          <w:b/>
          <w:bCs/>
          <w:sz w:val="28"/>
          <w:szCs w:val="28"/>
          <w:rtl/>
        </w:rPr>
      </w:pPr>
      <w:r w:rsidRPr="00E85200">
        <w:rPr>
          <w:rFonts w:cs="B Nazanin" w:hint="cs"/>
          <w:b/>
          <w:bCs/>
          <w:sz w:val="28"/>
          <w:szCs w:val="28"/>
          <w:rtl/>
        </w:rPr>
        <w:t>وقتی</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ما</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شیوۀ</w:t>
      </w:r>
      <w:r w:rsidRPr="00E85200">
        <w:rPr>
          <w:rFonts w:cs="B Nazanin"/>
          <w:b/>
          <w:bCs/>
          <w:sz w:val="28"/>
          <w:szCs w:val="28"/>
          <w:rtl/>
        </w:rPr>
        <w:t xml:space="preserve"> </w:t>
      </w:r>
      <w:r w:rsidRPr="00E85200">
        <w:rPr>
          <w:rFonts w:cs="B Nazanin" w:hint="cs"/>
          <w:b/>
          <w:bCs/>
          <w:sz w:val="28"/>
          <w:szCs w:val="28"/>
          <w:rtl/>
        </w:rPr>
        <w:t>مبارزۀ</w:t>
      </w:r>
      <w:r w:rsidRPr="00E85200">
        <w:rPr>
          <w:rFonts w:cs="B Nazanin"/>
          <w:b/>
          <w:bCs/>
          <w:sz w:val="28"/>
          <w:szCs w:val="28"/>
          <w:rtl/>
        </w:rPr>
        <w:t xml:space="preserve"> </w:t>
      </w:r>
      <w:r w:rsidRPr="00E85200">
        <w:rPr>
          <w:rFonts w:cs="B Nazanin" w:hint="cs"/>
          <w:b/>
          <w:bCs/>
          <w:sz w:val="28"/>
          <w:szCs w:val="28"/>
          <w:rtl/>
        </w:rPr>
        <w:t>خود</w:t>
      </w:r>
      <w:r w:rsidRPr="00E85200">
        <w:rPr>
          <w:rFonts w:cs="B Nazanin"/>
          <w:b/>
          <w:bCs/>
          <w:sz w:val="28"/>
          <w:szCs w:val="28"/>
          <w:rtl/>
        </w:rPr>
        <w:t xml:space="preserve"> </w:t>
      </w:r>
      <w:r w:rsidRPr="00E85200">
        <w:rPr>
          <w:rFonts w:cs="B Nazanin" w:hint="cs"/>
          <w:b/>
          <w:bCs/>
          <w:sz w:val="28"/>
          <w:szCs w:val="28"/>
          <w:rtl/>
        </w:rPr>
        <w:t>بنا</w:t>
      </w:r>
      <w:r w:rsidRPr="00E85200">
        <w:rPr>
          <w:rFonts w:cs="B Nazanin"/>
          <w:b/>
          <w:bCs/>
          <w:sz w:val="28"/>
          <w:szCs w:val="28"/>
          <w:rtl/>
        </w:rPr>
        <w:t xml:space="preserve"> </w:t>
      </w:r>
      <w:r w:rsidRPr="00E85200">
        <w:rPr>
          <w:rFonts w:cs="B Nazanin" w:hint="cs"/>
          <w:b/>
          <w:bCs/>
          <w:sz w:val="28"/>
          <w:szCs w:val="28"/>
          <w:rtl/>
        </w:rPr>
        <w:t>بر</w:t>
      </w:r>
      <w:r w:rsidRPr="00E85200">
        <w:rPr>
          <w:rFonts w:cs="B Nazanin"/>
          <w:b/>
          <w:bCs/>
          <w:sz w:val="28"/>
          <w:szCs w:val="28"/>
          <w:rtl/>
        </w:rPr>
        <w:t xml:space="preserve"> </w:t>
      </w:r>
      <w:r w:rsidRPr="00E85200">
        <w:rPr>
          <w:rFonts w:cs="B Nazanin" w:hint="cs"/>
          <w:b/>
          <w:bCs/>
          <w:sz w:val="28"/>
          <w:szCs w:val="28"/>
          <w:rtl/>
        </w:rPr>
        <w:t>محدودیت</w:t>
      </w:r>
      <w:r w:rsidRPr="00E85200">
        <w:rPr>
          <w:rFonts w:cs="B Nazanin"/>
          <w:b/>
          <w:bCs/>
          <w:sz w:val="28"/>
          <w:szCs w:val="28"/>
          <w:rtl/>
        </w:rPr>
        <w:t xml:space="preserve"> </w:t>
      </w:r>
      <w:r w:rsidRPr="00E85200">
        <w:rPr>
          <w:rFonts w:cs="B Nazanin" w:hint="cs"/>
          <w:b/>
          <w:bCs/>
          <w:sz w:val="28"/>
          <w:szCs w:val="28"/>
          <w:rtl/>
        </w:rPr>
        <w:t>معلومات</w:t>
      </w:r>
      <w:r w:rsidRPr="00E85200">
        <w:rPr>
          <w:rFonts w:cs="B Nazanin"/>
          <w:b/>
          <w:bCs/>
          <w:sz w:val="28"/>
          <w:szCs w:val="28"/>
          <w:rtl/>
        </w:rPr>
        <w:t xml:space="preserve"> </w:t>
      </w:r>
      <w:r w:rsidRPr="00E85200">
        <w:rPr>
          <w:rFonts w:cs="B Nazanin" w:hint="cs"/>
          <w:b/>
          <w:bCs/>
          <w:sz w:val="28"/>
          <w:szCs w:val="28"/>
          <w:rtl/>
        </w:rPr>
        <w:t>ما</w:t>
      </w:r>
      <w:r w:rsidRPr="00E85200">
        <w:rPr>
          <w:rFonts w:cs="B Nazanin"/>
          <w:b/>
          <w:bCs/>
          <w:sz w:val="28"/>
          <w:szCs w:val="28"/>
          <w:rtl/>
        </w:rPr>
        <w:t xml:space="preserve"> </w:t>
      </w:r>
      <w:r w:rsidRPr="00E85200">
        <w:rPr>
          <w:rFonts w:cs="B Nazanin" w:hint="cs"/>
          <w:b/>
          <w:bCs/>
          <w:sz w:val="28"/>
          <w:szCs w:val="28"/>
          <w:rtl/>
        </w:rPr>
        <w:t>درینمورد</w:t>
      </w:r>
      <w:r w:rsidRPr="00E85200">
        <w:rPr>
          <w:rFonts w:cs="B Nazanin"/>
          <w:b/>
          <w:bCs/>
          <w:sz w:val="28"/>
          <w:szCs w:val="28"/>
          <w:rtl/>
        </w:rPr>
        <w:t xml:space="preserve"> </w:t>
      </w:r>
      <w:r w:rsidRPr="00E85200">
        <w:rPr>
          <w:rFonts w:cs="B Nazanin" w:hint="cs"/>
          <w:b/>
          <w:bCs/>
          <w:sz w:val="28"/>
          <w:szCs w:val="28"/>
          <w:rtl/>
        </w:rPr>
        <w:t>علیه</w:t>
      </w:r>
      <w:r w:rsidRPr="00E85200">
        <w:rPr>
          <w:rFonts w:cs="B Nazanin"/>
          <w:b/>
          <w:bCs/>
          <w:sz w:val="28"/>
          <w:szCs w:val="28"/>
          <w:rtl/>
        </w:rPr>
        <w:t xml:space="preserve"> </w:t>
      </w:r>
      <w:r w:rsidRPr="00E85200">
        <w:rPr>
          <w:rFonts w:cs="B Nazanin" w:hint="cs"/>
          <w:b/>
          <w:bCs/>
          <w:sz w:val="28"/>
          <w:szCs w:val="28"/>
          <w:rtl/>
        </w:rPr>
        <w:t>این</w:t>
      </w:r>
      <w:r w:rsidRPr="00E85200">
        <w:rPr>
          <w:rFonts w:cs="B Nazanin"/>
          <w:b/>
          <w:bCs/>
          <w:sz w:val="28"/>
          <w:szCs w:val="28"/>
          <w:rtl/>
        </w:rPr>
        <w:t xml:space="preserve"> </w:t>
      </w:r>
      <w:r w:rsidRPr="00E85200">
        <w:rPr>
          <w:rFonts w:cs="B Nazanin" w:hint="cs"/>
          <w:b/>
          <w:bCs/>
          <w:sz w:val="28"/>
          <w:szCs w:val="28"/>
          <w:rtl/>
        </w:rPr>
        <w:t>گرایش</w:t>
      </w:r>
      <w:r w:rsidRPr="00E85200">
        <w:rPr>
          <w:rFonts w:cs="B Nazanin"/>
          <w:b/>
          <w:bCs/>
          <w:sz w:val="28"/>
          <w:szCs w:val="28"/>
          <w:rtl/>
        </w:rPr>
        <w:t xml:space="preserve"> </w:t>
      </w:r>
      <w:r w:rsidRPr="00E85200">
        <w:rPr>
          <w:rFonts w:cs="B Nazanin" w:hint="cs"/>
          <w:b/>
          <w:bCs/>
          <w:sz w:val="28"/>
          <w:szCs w:val="28"/>
          <w:rtl/>
        </w:rPr>
        <w:t>خطرناک</w:t>
      </w:r>
      <w:r w:rsidRPr="00E85200">
        <w:rPr>
          <w:rFonts w:cs="B Nazanin"/>
          <w:b/>
          <w:bCs/>
          <w:sz w:val="28"/>
          <w:szCs w:val="28"/>
          <w:rtl/>
        </w:rPr>
        <w:t xml:space="preserve"> </w:t>
      </w:r>
      <w:r w:rsidRPr="00E85200">
        <w:rPr>
          <w:rFonts w:cs="B Nazanin" w:hint="cs"/>
          <w:b/>
          <w:bCs/>
          <w:sz w:val="28"/>
          <w:szCs w:val="28"/>
          <w:rtl/>
        </w:rPr>
        <w:t>بین</w:t>
      </w:r>
      <w:r w:rsidRPr="00E85200">
        <w:rPr>
          <w:rFonts w:cs="B Nazanin"/>
          <w:b/>
          <w:bCs/>
          <w:sz w:val="28"/>
          <w:szCs w:val="28"/>
          <w:rtl/>
        </w:rPr>
        <w:t xml:space="preserve"> </w:t>
      </w:r>
      <w:r w:rsidRPr="00E85200">
        <w:rPr>
          <w:rFonts w:cs="B Nazanin" w:hint="cs"/>
          <w:b/>
          <w:bCs/>
          <w:sz w:val="28"/>
          <w:szCs w:val="28"/>
          <w:rtl/>
        </w:rPr>
        <w:t>کنفرانس</w:t>
      </w:r>
      <w:r w:rsidRPr="00E85200">
        <w:rPr>
          <w:rFonts w:cs="B Nazanin"/>
          <w:b/>
          <w:bCs/>
          <w:sz w:val="28"/>
          <w:szCs w:val="28"/>
          <w:rtl/>
        </w:rPr>
        <w:t xml:space="preserve"> </w:t>
      </w:r>
      <w:r w:rsidRPr="00E85200">
        <w:rPr>
          <w:rFonts w:cs="B Nazanin" w:hint="cs"/>
          <w:b/>
          <w:bCs/>
          <w:sz w:val="28"/>
          <w:szCs w:val="28"/>
          <w:rtl/>
        </w:rPr>
        <w:t>اول</w:t>
      </w:r>
      <w:r w:rsidRPr="00E85200">
        <w:rPr>
          <w:rFonts w:cs="B Nazanin"/>
          <w:b/>
          <w:bCs/>
          <w:sz w:val="28"/>
          <w:szCs w:val="28"/>
          <w:rtl/>
        </w:rPr>
        <w:t xml:space="preserve"> </w:t>
      </w:r>
      <w:r w:rsidRPr="00E85200">
        <w:rPr>
          <w:rFonts w:cs="B Nazanin" w:hint="cs"/>
          <w:b/>
          <w:bCs/>
          <w:sz w:val="28"/>
          <w:szCs w:val="28"/>
          <w:rtl/>
        </w:rPr>
        <w:t>مسئولین</w:t>
      </w:r>
      <w:r w:rsidRPr="00E85200">
        <w:rPr>
          <w:rFonts w:cs="B Nazanin"/>
          <w:b/>
          <w:bCs/>
          <w:sz w:val="28"/>
          <w:szCs w:val="28"/>
          <w:rtl/>
        </w:rPr>
        <w:t xml:space="preserve"> </w:t>
      </w:r>
      <w:r w:rsidRPr="00E85200">
        <w:rPr>
          <w:rFonts w:cs="B Nazanin" w:hint="cs"/>
          <w:b/>
          <w:bCs/>
          <w:sz w:val="28"/>
          <w:szCs w:val="28"/>
          <w:rtl/>
        </w:rPr>
        <w:t>بخش</w:t>
      </w:r>
      <w:r w:rsidRPr="00E85200">
        <w:rPr>
          <w:rFonts w:cs="B Nazanin"/>
          <w:b/>
          <w:bCs/>
          <w:sz w:val="28"/>
          <w:szCs w:val="28"/>
          <w:rtl/>
        </w:rPr>
        <w:t xml:space="preserve"> </w:t>
      </w:r>
      <w:r w:rsidRPr="00E85200">
        <w:rPr>
          <w:rFonts w:cs="B Nazanin" w:hint="cs"/>
          <w:b/>
          <w:bCs/>
          <w:sz w:val="28"/>
          <w:szCs w:val="28"/>
          <w:rtl/>
        </w:rPr>
        <w:t>غرجستان</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کنفرانس</w:t>
      </w:r>
      <w:r w:rsidRPr="00E85200">
        <w:rPr>
          <w:rFonts w:cs="B Nazanin"/>
          <w:b/>
          <w:bCs/>
          <w:sz w:val="28"/>
          <w:szCs w:val="28"/>
          <w:rtl/>
        </w:rPr>
        <w:t xml:space="preserve"> </w:t>
      </w:r>
      <w:r w:rsidRPr="00E85200">
        <w:rPr>
          <w:rFonts w:cs="B Nazanin" w:hint="cs"/>
          <w:b/>
          <w:bCs/>
          <w:sz w:val="28"/>
          <w:szCs w:val="28"/>
          <w:rtl/>
        </w:rPr>
        <w:t>دوم</w:t>
      </w:r>
      <w:r w:rsidRPr="00E85200">
        <w:rPr>
          <w:rFonts w:cs="B Nazanin"/>
          <w:b/>
          <w:bCs/>
          <w:sz w:val="28"/>
          <w:szCs w:val="28"/>
          <w:rtl/>
        </w:rPr>
        <w:t xml:space="preserve"> </w:t>
      </w:r>
      <w:r w:rsidRPr="00E85200">
        <w:rPr>
          <w:rFonts w:cs="B Nazanin" w:hint="cs"/>
          <w:b/>
          <w:bCs/>
          <w:sz w:val="28"/>
          <w:szCs w:val="28"/>
          <w:rtl/>
        </w:rPr>
        <w:t>مسئولین</w:t>
      </w:r>
      <w:r w:rsidRPr="00E85200">
        <w:rPr>
          <w:rFonts w:cs="B Nazanin"/>
          <w:b/>
          <w:bCs/>
          <w:sz w:val="28"/>
          <w:szCs w:val="28"/>
          <w:rtl/>
        </w:rPr>
        <w:t xml:space="preserve"> </w:t>
      </w:r>
      <w:r w:rsidRPr="00E85200">
        <w:rPr>
          <w:rFonts w:cs="B Nazanin" w:hint="cs"/>
          <w:b/>
          <w:bCs/>
          <w:sz w:val="28"/>
          <w:szCs w:val="28"/>
          <w:rtl/>
        </w:rPr>
        <w:t>بخش</w:t>
      </w:r>
      <w:r w:rsidRPr="00E85200">
        <w:rPr>
          <w:rFonts w:cs="B Nazanin"/>
          <w:b/>
          <w:bCs/>
          <w:sz w:val="28"/>
          <w:szCs w:val="28"/>
          <w:rtl/>
        </w:rPr>
        <w:t xml:space="preserve"> </w:t>
      </w:r>
      <w:r w:rsidRPr="00E85200">
        <w:rPr>
          <w:rFonts w:cs="B Nazanin" w:hint="cs"/>
          <w:b/>
          <w:bCs/>
          <w:sz w:val="28"/>
          <w:szCs w:val="28"/>
          <w:rtl/>
        </w:rPr>
        <w:t>غرجستان</w:t>
      </w:r>
      <w:r w:rsidRPr="00E85200">
        <w:rPr>
          <w:rFonts w:cs="B Nazanin"/>
          <w:b/>
          <w:bCs/>
          <w:sz w:val="28"/>
          <w:szCs w:val="28"/>
          <w:rtl/>
        </w:rPr>
        <w:t xml:space="preserve"> </w:t>
      </w:r>
      <w:r w:rsidRPr="00E85200">
        <w:rPr>
          <w:rFonts w:cs="B Nazanin" w:hint="cs"/>
          <w:b/>
          <w:bCs/>
          <w:sz w:val="28"/>
          <w:szCs w:val="28"/>
          <w:rtl/>
        </w:rPr>
        <w:t>انتقاد</w:t>
      </w:r>
      <w:r w:rsidRPr="00E85200">
        <w:rPr>
          <w:rFonts w:cs="B Nazanin"/>
          <w:b/>
          <w:bCs/>
          <w:sz w:val="28"/>
          <w:szCs w:val="28"/>
          <w:rtl/>
        </w:rPr>
        <w:t xml:space="preserve"> </w:t>
      </w:r>
      <w:r w:rsidRPr="00E85200">
        <w:rPr>
          <w:rFonts w:cs="B Nazanin" w:hint="cs"/>
          <w:b/>
          <w:bCs/>
          <w:sz w:val="28"/>
          <w:szCs w:val="28"/>
          <w:rtl/>
        </w:rPr>
        <w:t>میکنیم</w:t>
      </w:r>
      <w:r w:rsidRPr="00E85200">
        <w:rPr>
          <w:rFonts w:cs="B Nazanin"/>
          <w:b/>
          <w:bCs/>
          <w:sz w:val="28"/>
          <w:szCs w:val="28"/>
          <w:rtl/>
        </w:rPr>
        <w:t xml:space="preserve"> </w:t>
      </w:r>
      <w:r w:rsidRPr="00E85200">
        <w:rPr>
          <w:rFonts w:cs="B Nazanin" w:hint="cs"/>
          <w:b/>
          <w:bCs/>
          <w:sz w:val="28"/>
          <w:szCs w:val="28"/>
          <w:rtl/>
        </w:rPr>
        <w:t>معلوم</w:t>
      </w:r>
      <w:r w:rsidRPr="00E85200">
        <w:rPr>
          <w:rFonts w:cs="B Nazanin"/>
          <w:b/>
          <w:bCs/>
          <w:sz w:val="28"/>
          <w:szCs w:val="28"/>
          <w:rtl/>
        </w:rPr>
        <w:t xml:space="preserve"> </w:t>
      </w:r>
      <w:r w:rsidRPr="00E85200">
        <w:rPr>
          <w:rFonts w:cs="B Nazanin" w:hint="cs"/>
          <w:b/>
          <w:bCs/>
          <w:sz w:val="28"/>
          <w:szCs w:val="28"/>
          <w:rtl/>
        </w:rPr>
        <w:t>است</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کم</w:t>
      </w:r>
      <w:r w:rsidRPr="00E85200">
        <w:rPr>
          <w:rFonts w:cs="B Nazanin"/>
          <w:b/>
          <w:bCs/>
          <w:sz w:val="28"/>
          <w:szCs w:val="28"/>
          <w:rtl/>
        </w:rPr>
        <w:t xml:space="preserve"> </w:t>
      </w:r>
      <w:r w:rsidRPr="00E85200">
        <w:rPr>
          <w:rFonts w:cs="B Nazanin" w:hint="cs"/>
          <w:b/>
          <w:bCs/>
          <w:sz w:val="28"/>
          <w:szCs w:val="28"/>
          <w:rtl/>
        </w:rPr>
        <w:t>توجهی</w:t>
      </w:r>
      <w:r w:rsidRPr="00E85200">
        <w:rPr>
          <w:rFonts w:cs="B Nazanin"/>
          <w:b/>
          <w:bCs/>
          <w:sz w:val="28"/>
          <w:szCs w:val="28"/>
          <w:rtl/>
        </w:rPr>
        <w:t xml:space="preserve"> </w:t>
      </w:r>
      <w:r w:rsidRPr="00E85200">
        <w:rPr>
          <w:rFonts w:cs="B Nazanin" w:hint="cs"/>
          <w:b/>
          <w:bCs/>
          <w:sz w:val="28"/>
          <w:szCs w:val="28"/>
          <w:rtl/>
        </w:rPr>
        <w:t>رفقای</w:t>
      </w:r>
      <w:r w:rsidRPr="00E85200">
        <w:rPr>
          <w:rFonts w:cs="B Nazanin"/>
          <w:b/>
          <w:bCs/>
          <w:sz w:val="28"/>
          <w:szCs w:val="28"/>
          <w:rtl/>
        </w:rPr>
        <w:t xml:space="preserve"> </w:t>
      </w:r>
      <w:r w:rsidRPr="00E85200">
        <w:rPr>
          <w:rFonts w:cs="B Nazanin" w:hint="cs"/>
          <w:b/>
          <w:bCs/>
          <w:sz w:val="28"/>
          <w:szCs w:val="28"/>
          <w:rtl/>
        </w:rPr>
        <w:t>رزمندۀ</w:t>
      </w:r>
      <w:r w:rsidRPr="00E85200">
        <w:rPr>
          <w:rFonts w:cs="B Nazanin"/>
          <w:b/>
          <w:bCs/>
          <w:sz w:val="28"/>
          <w:szCs w:val="28"/>
          <w:rtl/>
        </w:rPr>
        <w:t xml:space="preserve"> </w:t>
      </w:r>
      <w:r w:rsidRPr="00E85200">
        <w:rPr>
          <w:rFonts w:cs="B Nazanin" w:hint="cs"/>
          <w:b/>
          <w:bCs/>
          <w:sz w:val="28"/>
          <w:szCs w:val="28"/>
          <w:rtl/>
        </w:rPr>
        <w:t>سامایی</w:t>
      </w:r>
      <w:r w:rsidRPr="00E85200">
        <w:rPr>
          <w:rFonts w:cs="B Nazanin"/>
          <w:b/>
          <w:bCs/>
          <w:sz w:val="28"/>
          <w:szCs w:val="28"/>
          <w:rtl/>
        </w:rPr>
        <w:t xml:space="preserve"> </w:t>
      </w:r>
      <w:r w:rsidRPr="00E85200">
        <w:rPr>
          <w:rFonts w:cs="B Nazanin" w:hint="cs"/>
          <w:b/>
          <w:bCs/>
          <w:sz w:val="28"/>
          <w:szCs w:val="28"/>
          <w:rtl/>
        </w:rPr>
        <w:t>نیز</w:t>
      </w:r>
      <w:r w:rsidRPr="00E85200">
        <w:rPr>
          <w:rFonts w:cs="B Nazanin"/>
          <w:b/>
          <w:bCs/>
          <w:sz w:val="28"/>
          <w:szCs w:val="28"/>
          <w:rtl/>
        </w:rPr>
        <w:t xml:space="preserve"> </w:t>
      </w:r>
      <w:r w:rsidRPr="00E85200">
        <w:rPr>
          <w:rFonts w:cs="B Nazanin" w:hint="cs"/>
          <w:b/>
          <w:bCs/>
          <w:sz w:val="28"/>
          <w:szCs w:val="28"/>
          <w:rtl/>
        </w:rPr>
        <w:t>انتقاد</w:t>
      </w:r>
      <w:r w:rsidRPr="00E85200">
        <w:rPr>
          <w:rFonts w:cs="B Nazanin"/>
          <w:b/>
          <w:bCs/>
          <w:sz w:val="28"/>
          <w:szCs w:val="28"/>
          <w:rtl/>
        </w:rPr>
        <w:t xml:space="preserve"> </w:t>
      </w:r>
      <w:r w:rsidRPr="00E85200">
        <w:rPr>
          <w:rFonts w:cs="B Nazanin" w:hint="cs"/>
          <w:b/>
          <w:bCs/>
          <w:sz w:val="28"/>
          <w:szCs w:val="28"/>
          <w:rtl/>
        </w:rPr>
        <w:t>شدید</w:t>
      </w:r>
      <w:r w:rsidRPr="00E85200">
        <w:rPr>
          <w:rFonts w:cs="B Nazanin"/>
          <w:b/>
          <w:bCs/>
          <w:sz w:val="28"/>
          <w:szCs w:val="28"/>
          <w:rtl/>
        </w:rPr>
        <w:t xml:space="preserve"> </w:t>
      </w:r>
      <w:r w:rsidRPr="00E85200">
        <w:rPr>
          <w:rFonts w:cs="B Nazanin" w:hint="cs"/>
          <w:b/>
          <w:bCs/>
          <w:sz w:val="28"/>
          <w:szCs w:val="28"/>
          <w:rtl/>
        </w:rPr>
        <w:t>داریم</w:t>
      </w:r>
      <w:r w:rsidRPr="00E85200">
        <w:rPr>
          <w:rFonts w:cs="B Nazanin"/>
          <w:b/>
          <w:bCs/>
          <w:sz w:val="28"/>
          <w:szCs w:val="28"/>
          <w:rtl/>
        </w:rPr>
        <w:t xml:space="preserve">. </w:t>
      </w:r>
      <w:r w:rsidRPr="00E85200">
        <w:rPr>
          <w:rFonts w:cs="B Nazanin" w:hint="cs"/>
          <w:b/>
          <w:bCs/>
          <w:sz w:val="28"/>
          <w:szCs w:val="28"/>
          <w:rtl/>
        </w:rPr>
        <w:t>زیرا</w:t>
      </w:r>
      <w:r w:rsidRPr="00E85200">
        <w:rPr>
          <w:rFonts w:cs="B Nazanin"/>
          <w:b/>
          <w:bCs/>
          <w:sz w:val="28"/>
          <w:szCs w:val="28"/>
          <w:rtl/>
        </w:rPr>
        <w:t xml:space="preserve"> </w:t>
      </w:r>
      <w:r w:rsidRPr="00E85200">
        <w:rPr>
          <w:rFonts w:cs="B Nazanin" w:hint="cs"/>
          <w:b/>
          <w:bCs/>
          <w:sz w:val="28"/>
          <w:szCs w:val="28"/>
          <w:rtl/>
        </w:rPr>
        <w:t>رزمندگی</w:t>
      </w:r>
      <w:r w:rsidRPr="00E85200">
        <w:rPr>
          <w:rFonts w:cs="B Nazanin"/>
          <w:b/>
          <w:bCs/>
          <w:sz w:val="28"/>
          <w:szCs w:val="28"/>
          <w:rtl/>
        </w:rPr>
        <w:t xml:space="preserve"> </w:t>
      </w:r>
      <w:r w:rsidRPr="00E85200">
        <w:rPr>
          <w:rFonts w:cs="B Nazanin" w:hint="cs"/>
          <w:b/>
          <w:bCs/>
          <w:sz w:val="28"/>
          <w:szCs w:val="28"/>
          <w:rtl/>
        </w:rPr>
        <w:t>رفقا</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قاطعیت</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عدم</w:t>
      </w:r>
      <w:r w:rsidRPr="00E85200">
        <w:rPr>
          <w:rFonts w:cs="B Nazanin"/>
          <w:b/>
          <w:bCs/>
          <w:sz w:val="28"/>
          <w:szCs w:val="28"/>
          <w:rtl/>
        </w:rPr>
        <w:t xml:space="preserve"> </w:t>
      </w:r>
      <w:r w:rsidRPr="00E85200">
        <w:rPr>
          <w:rFonts w:cs="B Nazanin" w:hint="cs"/>
          <w:b/>
          <w:bCs/>
          <w:sz w:val="28"/>
          <w:szCs w:val="28"/>
          <w:rtl/>
        </w:rPr>
        <w:t>قاطعیت</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اینجا</w:t>
      </w:r>
      <w:r w:rsidRPr="00E85200">
        <w:rPr>
          <w:rFonts w:cs="B Nazanin"/>
          <w:b/>
          <w:bCs/>
          <w:sz w:val="28"/>
          <w:szCs w:val="28"/>
          <w:rtl/>
        </w:rPr>
        <w:t xml:space="preserve"> </w:t>
      </w:r>
      <w:r w:rsidRPr="00E85200">
        <w:rPr>
          <w:rFonts w:cs="B Nazanin" w:hint="cs"/>
          <w:b/>
          <w:bCs/>
          <w:sz w:val="28"/>
          <w:szCs w:val="28"/>
          <w:rtl/>
        </w:rPr>
        <w:t>ترازو</w:t>
      </w:r>
      <w:r w:rsidRPr="00E85200">
        <w:rPr>
          <w:rFonts w:cs="B Nazanin"/>
          <w:b/>
          <w:bCs/>
          <w:sz w:val="28"/>
          <w:szCs w:val="28"/>
          <w:rtl/>
        </w:rPr>
        <w:t xml:space="preserve"> </w:t>
      </w:r>
      <w:r w:rsidRPr="00E85200">
        <w:rPr>
          <w:rFonts w:cs="B Nazanin" w:hint="cs"/>
          <w:b/>
          <w:bCs/>
          <w:sz w:val="28"/>
          <w:szCs w:val="28"/>
          <w:rtl/>
        </w:rPr>
        <w:t>میشود</w:t>
      </w:r>
      <w:r w:rsidRPr="00E85200">
        <w:rPr>
          <w:rFonts w:cs="B Nazanin"/>
          <w:b/>
          <w:bCs/>
          <w:sz w:val="28"/>
          <w:szCs w:val="28"/>
          <w:rtl/>
        </w:rPr>
        <w:t xml:space="preserve"> </w:t>
      </w:r>
      <w:r w:rsidRPr="00E85200">
        <w:rPr>
          <w:rFonts w:cs="B Nazanin" w:hint="cs"/>
          <w:b/>
          <w:bCs/>
          <w:sz w:val="28"/>
          <w:szCs w:val="28"/>
          <w:rtl/>
        </w:rPr>
        <w:t>نه</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چیز</w:t>
      </w:r>
      <w:r w:rsidRPr="00E85200">
        <w:rPr>
          <w:rFonts w:cs="B Nazanin"/>
          <w:b/>
          <w:bCs/>
          <w:sz w:val="28"/>
          <w:szCs w:val="28"/>
          <w:rtl/>
        </w:rPr>
        <w:t xml:space="preserve"> </w:t>
      </w:r>
      <w:r w:rsidRPr="00E85200">
        <w:rPr>
          <w:rFonts w:cs="B Nazanin" w:hint="cs"/>
          <w:b/>
          <w:bCs/>
          <w:sz w:val="28"/>
          <w:szCs w:val="28"/>
          <w:rtl/>
        </w:rPr>
        <w:t>دیگر،</w:t>
      </w:r>
      <w:r w:rsidRPr="00E85200">
        <w:rPr>
          <w:rFonts w:cs="B Nazanin"/>
          <w:b/>
          <w:bCs/>
          <w:sz w:val="28"/>
          <w:szCs w:val="28"/>
          <w:rtl/>
        </w:rPr>
        <w:t xml:space="preserve"> </w:t>
      </w:r>
      <w:r w:rsidRPr="00E85200">
        <w:rPr>
          <w:rFonts w:cs="B Nazanin" w:hint="cs"/>
          <w:b/>
          <w:bCs/>
          <w:sz w:val="28"/>
          <w:szCs w:val="28"/>
          <w:rtl/>
        </w:rPr>
        <w:t>چه</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چنین</w:t>
      </w:r>
      <w:r w:rsidRPr="00E85200">
        <w:rPr>
          <w:rFonts w:cs="B Nazanin"/>
          <w:b/>
          <w:bCs/>
          <w:sz w:val="28"/>
          <w:szCs w:val="28"/>
          <w:rtl/>
        </w:rPr>
        <w:t xml:space="preserve"> </w:t>
      </w:r>
      <w:r w:rsidRPr="00E85200">
        <w:rPr>
          <w:rFonts w:cs="B Nazanin" w:hint="cs"/>
          <w:b/>
          <w:bCs/>
          <w:sz w:val="28"/>
          <w:szCs w:val="28"/>
          <w:rtl/>
        </w:rPr>
        <w:t>شرایط</w:t>
      </w:r>
      <w:r w:rsidRPr="00E85200">
        <w:rPr>
          <w:rFonts w:cs="B Nazanin"/>
          <w:b/>
          <w:bCs/>
          <w:sz w:val="28"/>
          <w:szCs w:val="28"/>
          <w:rtl/>
        </w:rPr>
        <w:t xml:space="preserve"> </w:t>
      </w:r>
      <w:r w:rsidRPr="00E85200">
        <w:rPr>
          <w:rFonts w:cs="B Nazanin" w:hint="cs"/>
          <w:b/>
          <w:bCs/>
          <w:sz w:val="28"/>
          <w:szCs w:val="28"/>
          <w:rtl/>
        </w:rPr>
        <w:t>انتقاد</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خود</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انتقاد</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دیگران</w:t>
      </w:r>
      <w:r w:rsidRPr="00E85200">
        <w:rPr>
          <w:rFonts w:cs="B Nazanin"/>
          <w:b/>
          <w:bCs/>
          <w:sz w:val="28"/>
          <w:szCs w:val="28"/>
          <w:rtl/>
        </w:rPr>
        <w:t xml:space="preserve"> </w:t>
      </w:r>
      <w:r w:rsidRPr="00E85200">
        <w:rPr>
          <w:rFonts w:cs="B Nazanin" w:hint="cs"/>
          <w:b/>
          <w:bCs/>
          <w:sz w:val="28"/>
          <w:szCs w:val="28"/>
          <w:rtl/>
        </w:rPr>
        <w:t>قبل</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اینکه</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موارد</w:t>
      </w:r>
      <w:r w:rsidRPr="00E85200">
        <w:rPr>
          <w:rFonts w:cs="B Nazanin"/>
          <w:b/>
          <w:bCs/>
          <w:sz w:val="28"/>
          <w:szCs w:val="28"/>
          <w:rtl/>
        </w:rPr>
        <w:t xml:space="preserve"> </w:t>
      </w:r>
      <w:r w:rsidRPr="00E85200">
        <w:rPr>
          <w:rFonts w:cs="B Nazanin" w:hint="cs"/>
          <w:b/>
          <w:bCs/>
          <w:sz w:val="28"/>
          <w:szCs w:val="28"/>
          <w:rtl/>
        </w:rPr>
        <w:t>دیگر</w:t>
      </w:r>
      <w:r w:rsidRPr="00E85200">
        <w:rPr>
          <w:rFonts w:cs="B Nazanin"/>
          <w:b/>
          <w:bCs/>
          <w:sz w:val="28"/>
          <w:szCs w:val="28"/>
          <w:rtl/>
        </w:rPr>
        <w:t xml:space="preserve"> </w:t>
      </w:r>
      <w:r w:rsidRPr="00E85200">
        <w:rPr>
          <w:rFonts w:cs="B Nazanin" w:hint="cs"/>
          <w:b/>
          <w:bCs/>
          <w:sz w:val="28"/>
          <w:szCs w:val="28"/>
          <w:rtl/>
        </w:rPr>
        <w:t>بستر</w:t>
      </w:r>
      <w:r w:rsidRPr="00E85200">
        <w:rPr>
          <w:rFonts w:cs="B Nazanin"/>
          <w:b/>
          <w:bCs/>
          <w:sz w:val="28"/>
          <w:szCs w:val="28"/>
          <w:rtl/>
        </w:rPr>
        <w:t xml:space="preserve"> </w:t>
      </w:r>
      <w:r w:rsidRPr="00E85200">
        <w:rPr>
          <w:rFonts w:cs="B Nazanin" w:hint="cs"/>
          <w:b/>
          <w:bCs/>
          <w:sz w:val="28"/>
          <w:szCs w:val="28"/>
          <w:rtl/>
        </w:rPr>
        <w:t>بگستراند</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مورد</w:t>
      </w:r>
      <w:r w:rsidRPr="00E85200">
        <w:rPr>
          <w:rFonts w:cs="B Nazanin"/>
          <w:b/>
          <w:bCs/>
          <w:sz w:val="28"/>
          <w:szCs w:val="28"/>
          <w:rtl/>
        </w:rPr>
        <w:t xml:space="preserve"> </w:t>
      </w:r>
      <w:r w:rsidRPr="00E85200">
        <w:rPr>
          <w:rFonts w:cs="B Nazanin" w:hint="cs"/>
          <w:b/>
          <w:bCs/>
          <w:sz w:val="28"/>
          <w:szCs w:val="28"/>
          <w:rtl/>
        </w:rPr>
        <w:t>مبارزه</w:t>
      </w:r>
      <w:r w:rsidRPr="00E85200">
        <w:rPr>
          <w:rFonts w:cs="B Nazanin"/>
          <w:b/>
          <w:bCs/>
          <w:sz w:val="28"/>
          <w:szCs w:val="28"/>
          <w:rtl/>
        </w:rPr>
        <w:t xml:space="preserve"> </w:t>
      </w:r>
      <w:r w:rsidRPr="00E85200">
        <w:rPr>
          <w:rFonts w:cs="B Nazanin" w:hint="cs"/>
          <w:b/>
          <w:bCs/>
          <w:sz w:val="28"/>
          <w:szCs w:val="28"/>
          <w:rtl/>
        </w:rPr>
        <w:t>علیه</w:t>
      </w:r>
      <w:r w:rsidRPr="00E85200">
        <w:rPr>
          <w:rFonts w:cs="B Nazanin"/>
          <w:b/>
          <w:bCs/>
          <w:sz w:val="28"/>
          <w:szCs w:val="28"/>
          <w:rtl/>
        </w:rPr>
        <w:t xml:space="preserve"> </w:t>
      </w:r>
      <w:r w:rsidRPr="00E85200">
        <w:rPr>
          <w:rFonts w:cs="B Nazanin" w:hint="cs"/>
          <w:b/>
          <w:bCs/>
          <w:sz w:val="28"/>
          <w:szCs w:val="28"/>
          <w:rtl/>
        </w:rPr>
        <w:t>تسلیم</w:t>
      </w:r>
      <w:r w:rsidRPr="00E85200">
        <w:rPr>
          <w:rFonts w:cs="B Nazanin"/>
          <w:b/>
          <w:bCs/>
          <w:sz w:val="28"/>
          <w:szCs w:val="28"/>
          <w:rtl/>
        </w:rPr>
        <w:t xml:space="preserve"> </w:t>
      </w:r>
      <w:r w:rsidRPr="00E85200">
        <w:rPr>
          <w:rFonts w:cs="B Nazanin" w:hint="cs"/>
          <w:b/>
          <w:bCs/>
          <w:sz w:val="28"/>
          <w:szCs w:val="28"/>
          <w:rtl/>
        </w:rPr>
        <w:t>طلبی</w:t>
      </w:r>
      <w:r w:rsidRPr="00E85200">
        <w:rPr>
          <w:rFonts w:cs="B Nazanin"/>
          <w:b/>
          <w:bCs/>
          <w:sz w:val="28"/>
          <w:szCs w:val="28"/>
          <w:rtl/>
        </w:rPr>
        <w:t xml:space="preserve"> </w:t>
      </w:r>
      <w:r w:rsidRPr="00E85200">
        <w:rPr>
          <w:rFonts w:cs="B Nazanin" w:hint="cs"/>
          <w:b/>
          <w:bCs/>
          <w:sz w:val="28"/>
          <w:szCs w:val="28"/>
          <w:rtl/>
        </w:rPr>
        <w:t>اهمیت</w:t>
      </w:r>
      <w:r w:rsidRPr="00E85200">
        <w:rPr>
          <w:rFonts w:cs="B Nazanin"/>
          <w:b/>
          <w:bCs/>
          <w:sz w:val="28"/>
          <w:szCs w:val="28"/>
          <w:rtl/>
        </w:rPr>
        <w:t xml:space="preserve"> </w:t>
      </w:r>
      <w:r w:rsidRPr="00E85200">
        <w:rPr>
          <w:rFonts w:cs="B Nazanin" w:hint="cs"/>
          <w:b/>
          <w:bCs/>
          <w:sz w:val="28"/>
          <w:szCs w:val="28"/>
          <w:rtl/>
        </w:rPr>
        <w:t>خاص</w:t>
      </w:r>
      <w:r w:rsidRPr="00E85200">
        <w:rPr>
          <w:rFonts w:cs="B Nazanin"/>
          <w:b/>
          <w:bCs/>
          <w:sz w:val="28"/>
          <w:szCs w:val="28"/>
          <w:rtl/>
        </w:rPr>
        <w:t xml:space="preserve"> </w:t>
      </w:r>
      <w:r w:rsidRPr="00E85200">
        <w:rPr>
          <w:rFonts w:cs="B Nazanin" w:hint="cs"/>
          <w:b/>
          <w:bCs/>
          <w:sz w:val="28"/>
          <w:szCs w:val="28"/>
          <w:rtl/>
        </w:rPr>
        <w:t>پیدا</w:t>
      </w:r>
      <w:r w:rsidRPr="00E85200">
        <w:rPr>
          <w:rFonts w:cs="B Nazanin"/>
          <w:b/>
          <w:bCs/>
          <w:sz w:val="28"/>
          <w:szCs w:val="28"/>
          <w:rtl/>
        </w:rPr>
        <w:t xml:space="preserve"> </w:t>
      </w:r>
      <w:r w:rsidRPr="00E85200">
        <w:rPr>
          <w:rFonts w:cs="B Nazanin" w:hint="cs"/>
          <w:b/>
          <w:bCs/>
          <w:sz w:val="28"/>
          <w:szCs w:val="28"/>
          <w:rtl/>
        </w:rPr>
        <w:t>میکند</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نظر</w:t>
      </w:r>
      <w:r w:rsidRPr="00E85200">
        <w:rPr>
          <w:rFonts w:cs="B Nazanin"/>
          <w:b/>
          <w:bCs/>
          <w:sz w:val="28"/>
          <w:szCs w:val="28"/>
          <w:rtl/>
        </w:rPr>
        <w:t xml:space="preserve"> </w:t>
      </w:r>
      <w:r w:rsidRPr="00E85200">
        <w:rPr>
          <w:rFonts w:cs="B Nazanin" w:hint="cs"/>
          <w:b/>
          <w:bCs/>
          <w:sz w:val="28"/>
          <w:szCs w:val="28"/>
          <w:rtl/>
        </w:rPr>
        <w:t>ما</w:t>
      </w:r>
      <w:r w:rsidRPr="00E85200">
        <w:rPr>
          <w:rFonts w:cs="B Nazanin"/>
          <w:b/>
          <w:bCs/>
          <w:sz w:val="28"/>
          <w:szCs w:val="28"/>
          <w:rtl/>
        </w:rPr>
        <w:t xml:space="preserve"> </w:t>
      </w:r>
      <w:r w:rsidRPr="00E85200">
        <w:rPr>
          <w:rFonts w:cs="B Nazanin" w:hint="cs"/>
          <w:b/>
          <w:bCs/>
          <w:sz w:val="28"/>
          <w:szCs w:val="28"/>
          <w:rtl/>
        </w:rPr>
        <w:t>برخورد</w:t>
      </w:r>
      <w:r w:rsidRPr="00E85200">
        <w:rPr>
          <w:rFonts w:cs="B Nazanin"/>
          <w:b/>
          <w:bCs/>
          <w:sz w:val="28"/>
          <w:szCs w:val="28"/>
          <w:rtl/>
        </w:rPr>
        <w:t xml:space="preserve"> </w:t>
      </w:r>
      <w:r w:rsidRPr="00E85200">
        <w:rPr>
          <w:rFonts w:cs="B Nazanin" w:hint="cs"/>
          <w:b/>
          <w:bCs/>
          <w:sz w:val="28"/>
          <w:szCs w:val="28"/>
          <w:rtl/>
        </w:rPr>
        <w:t>لیبرال</w:t>
      </w:r>
      <w:r w:rsidRPr="00E85200">
        <w:rPr>
          <w:rFonts w:cs="B Nazanin"/>
          <w:b/>
          <w:bCs/>
          <w:sz w:val="28"/>
          <w:szCs w:val="28"/>
          <w:rtl/>
        </w:rPr>
        <w:t xml:space="preserve"> </w:t>
      </w:r>
      <w:r w:rsidRPr="00E85200">
        <w:rPr>
          <w:rFonts w:cs="B Nazanin" w:hint="cs"/>
          <w:b/>
          <w:bCs/>
          <w:sz w:val="28"/>
          <w:szCs w:val="28"/>
          <w:rtl/>
        </w:rPr>
        <w:t>منشانه</w:t>
      </w:r>
      <w:r w:rsidRPr="00E85200">
        <w:rPr>
          <w:rFonts w:cs="B Nazanin"/>
          <w:b/>
          <w:bCs/>
          <w:sz w:val="28"/>
          <w:szCs w:val="28"/>
          <w:rtl/>
        </w:rPr>
        <w:t xml:space="preserve"> ...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معنی</w:t>
      </w:r>
      <w:r w:rsidRPr="00E85200">
        <w:rPr>
          <w:rFonts w:cs="B Nazanin"/>
          <w:b/>
          <w:bCs/>
          <w:sz w:val="28"/>
          <w:szCs w:val="28"/>
          <w:rtl/>
        </w:rPr>
        <w:t xml:space="preserve"> </w:t>
      </w:r>
      <w:r w:rsidRPr="00E85200">
        <w:rPr>
          <w:rFonts w:cs="B Nazanin" w:hint="cs"/>
          <w:b/>
          <w:bCs/>
          <w:sz w:val="28"/>
          <w:szCs w:val="28"/>
          <w:rtl/>
        </w:rPr>
        <w:t>آن</w:t>
      </w:r>
      <w:r w:rsidRPr="00E85200">
        <w:rPr>
          <w:rFonts w:cs="B Nazanin"/>
          <w:b/>
          <w:bCs/>
          <w:sz w:val="28"/>
          <w:szCs w:val="28"/>
          <w:rtl/>
        </w:rPr>
        <w:t xml:space="preserve"> </w:t>
      </w:r>
      <w:r w:rsidRPr="00E85200">
        <w:rPr>
          <w:rFonts w:cs="B Nazanin" w:hint="cs"/>
          <w:b/>
          <w:bCs/>
          <w:sz w:val="28"/>
          <w:szCs w:val="28"/>
          <w:rtl/>
        </w:rPr>
        <w:t>است</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کمی</w:t>
      </w:r>
      <w:r w:rsidRPr="00E85200">
        <w:rPr>
          <w:rFonts w:cs="B Nazanin"/>
          <w:b/>
          <w:bCs/>
          <w:sz w:val="28"/>
          <w:szCs w:val="28"/>
          <w:rtl/>
        </w:rPr>
        <w:t xml:space="preserve"> </w:t>
      </w:r>
      <w:r w:rsidRPr="00E85200">
        <w:rPr>
          <w:rFonts w:cs="B Nazanin" w:hint="cs"/>
          <w:b/>
          <w:bCs/>
          <w:sz w:val="28"/>
          <w:szCs w:val="28"/>
          <w:rtl/>
        </w:rPr>
        <w:t>دیر</w:t>
      </w:r>
      <w:r w:rsidRPr="00E85200">
        <w:rPr>
          <w:rFonts w:cs="B Nazanin"/>
          <w:b/>
          <w:bCs/>
          <w:sz w:val="28"/>
          <w:szCs w:val="28"/>
          <w:rtl/>
        </w:rPr>
        <w:t xml:space="preserve"> </w:t>
      </w:r>
      <w:r w:rsidRPr="00E85200">
        <w:rPr>
          <w:rFonts w:cs="B Nazanin" w:hint="cs"/>
          <w:b/>
          <w:bCs/>
          <w:sz w:val="28"/>
          <w:szCs w:val="28"/>
          <w:rtl/>
        </w:rPr>
        <w:t>شدن</w:t>
      </w:r>
      <w:r w:rsidRPr="00E85200">
        <w:rPr>
          <w:rFonts w:cs="B Nazanin"/>
          <w:b/>
          <w:bCs/>
          <w:sz w:val="28"/>
          <w:szCs w:val="28"/>
          <w:rtl/>
        </w:rPr>
        <w:t xml:space="preserve"> </w:t>
      </w:r>
      <w:r w:rsidRPr="00E85200">
        <w:rPr>
          <w:rFonts w:cs="B Nazanin" w:hint="cs"/>
          <w:b/>
          <w:bCs/>
          <w:sz w:val="28"/>
          <w:szCs w:val="28"/>
          <w:rtl/>
        </w:rPr>
        <w:t>دست</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پای</w:t>
      </w:r>
      <w:r w:rsidRPr="00E85200">
        <w:rPr>
          <w:rFonts w:cs="B Nazanin"/>
          <w:b/>
          <w:bCs/>
          <w:sz w:val="28"/>
          <w:szCs w:val="28"/>
          <w:rtl/>
        </w:rPr>
        <w:t xml:space="preserve"> </w:t>
      </w:r>
      <w:r w:rsidRPr="00E85200">
        <w:rPr>
          <w:rFonts w:cs="B Nazanin" w:hint="cs"/>
          <w:b/>
          <w:bCs/>
          <w:sz w:val="28"/>
          <w:szCs w:val="28"/>
          <w:rtl/>
        </w:rPr>
        <w:t>خود</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ببندیم</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انتظار</w:t>
      </w:r>
      <w:r w:rsidRPr="00E85200">
        <w:rPr>
          <w:rFonts w:cs="B Nazanin"/>
          <w:b/>
          <w:bCs/>
          <w:sz w:val="28"/>
          <w:szCs w:val="28"/>
          <w:rtl/>
        </w:rPr>
        <w:t xml:space="preserve"> </w:t>
      </w:r>
      <w:r w:rsidRPr="00E85200">
        <w:rPr>
          <w:rFonts w:cs="B Nazanin" w:hint="cs"/>
          <w:b/>
          <w:bCs/>
          <w:sz w:val="28"/>
          <w:szCs w:val="28"/>
          <w:rtl/>
        </w:rPr>
        <w:t>فاجعۀ</w:t>
      </w:r>
      <w:r w:rsidRPr="00E85200">
        <w:rPr>
          <w:rFonts w:cs="B Nazanin"/>
          <w:b/>
          <w:bCs/>
          <w:sz w:val="28"/>
          <w:szCs w:val="28"/>
          <w:rtl/>
        </w:rPr>
        <w:t xml:space="preserve"> </w:t>
      </w:r>
      <w:r w:rsidRPr="00E85200">
        <w:rPr>
          <w:rFonts w:cs="B Nazanin" w:hint="cs"/>
          <w:b/>
          <w:bCs/>
          <w:sz w:val="28"/>
          <w:szCs w:val="28"/>
          <w:rtl/>
        </w:rPr>
        <w:t>دیگری</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خود</w:t>
      </w:r>
      <w:r w:rsidRPr="00E85200">
        <w:rPr>
          <w:rFonts w:cs="B Nazanin"/>
          <w:b/>
          <w:bCs/>
          <w:sz w:val="28"/>
          <w:szCs w:val="28"/>
          <w:rtl/>
        </w:rPr>
        <w:t xml:space="preserve"> </w:t>
      </w:r>
      <w:r w:rsidRPr="00E85200">
        <w:rPr>
          <w:rFonts w:cs="B Nazanin" w:hint="cs"/>
          <w:b/>
          <w:bCs/>
          <w:sz w:val="28"/>
          <w:szCs w:val="28"/>
          <w:rtl/>
        </w:rPr>
        <w:t>باشیم</w:t>
      </w:r>
      <w:r w:rsidRPr="00E85200">
        <w:rPr>
          <w:rFonts w:cs="B Nazanin"/>
          <w:b/>
          <w:bCs/>
          <w:sz w:val="28"/>
          <w:szCs w:val="28"/>
          <w:rtl/>
        </w:rPr>
        <w:t xml:space="preserve">. </w:t>
      </w:r>
      <w:r w:rsidRPr="00E85200">
        <w:rPr>
          <w:rFonts w:cs="B Nazanin" w:hint="cs"/>
          <w:b/>
          <w:bCs/>
          <w:sz w:val="28"/>
          <w:szCs w:val="28"/>
          <w:rtl/>
        </w:rPr>
        <w:t>روی</w:t>
      </w:r>
      <w:r w:rsidRPr="00E85200">
        <w:rPr>
          <w:rFonts w:cs="B Nazanin"/>
          <w:b/>
          <w:bCs/>
          <w:sz w:val="28"/>
          <w:szCs w:val="28"/>
          <w:rtl/>
        </w:rPr>
        <w:t xml:space="preserve"> </w:t>
      </w:r>
      <w:r w:rsidRPr="00E85200">
        <w:rPr>
          <w:rFonts w:cs="B Nazanin" w:hint="cs"/>
          <w:b/>
          <w:bCs/>
          <w:sz w:val="28"/>
          <w:szCs w:val="28"/>
          <w:rtl/>
        </w:rPr>
        <w:t>این</w:t>
      </w:r>
      <w:r w:rsidRPr="00E85200">
        <w:rPr>
          <w:rFonts w:cs="B Nazanin"/>
          <w:b/>
          <w:bCs/>
          <w:sz w:val="28"/>
          <w:szCs w:val="28"/>
          <w:rtl/>
        </w:rPr>
        <w:t xml:space="preserve"> </w:t>
      </w:r>
      <w:r w:rsidRPr="00E85200">
        <w:rPr>
          <w:rFonts w:cs="B Nazanin" w:hint="cs"/>
          <w:b/>
          <w:bCs/>
          <w:sz w:val="28"/>
          <w:szCs w:val="28"/>
          <w:rtl/>
        </w:rPr>
        <w:t>ملحوظ</w:t>
      </w:r>
      <w:r w:rsidRPr="00E85200">
        <w:rPr>
          <w:rFonts w:cs="B Nazanin"/>
          <w:b/>
          <w:bCs/>
          <w:sz w:val="28"/>
          <w:szCs w:val="28"/>
          <w:rtl/>
        </w:rPr>
        <w:t xml:space="preserve"> </w:t>
      </w:r>
      <w:r w:rsidRPr="00E85200">
        <w:rPr>
          <w:rFonts w:cs="B Nazanin" w:hint="cs"/>
          <w:b/>
          <w:bCs/>
          <w:sz w:val="28"/>
          <w:szCs w:val="28"/>
          <w:rtl/>
        </w:rPr>
        <w:t>است</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فعال</w:t>
      </w:r>
      <w:r w:rsidRPr="00E85200">
        <w:rPr>
          <w:rFonts w:cs="B Nazanin"/>
          <w:b/>
          <w:bCs/>
          <w:sz w:val="28"/>
          <w:szCs w:val="28"/>
          <w:rtl/>
        </w:rPr>
        <w:t xml:space="preserve"> </w:t>
      </w:r>
      <w:r w:rsidRPr="00E85200">
        <w:rPr>
          <w:rFonts w:cs="B Nazanin" w:hint="cs"/>
          <w:b/>
          <w:bCs/>
          <w:sz w:val="28"/>
          <w:szCs w:val="28"/>
          <w:rtl/>
        </w:rPr>
        <w:t>بودن</w:t>
      </w:r>
      <w:r w:rsidRPr="00E85200">
        <w:rPr>
          <w:rFonts w:cs="B Nazanin"/>
          <w:b/>
          <w:bCs/>
          <w:sz w:val="28"/>
          <w:szCs w:val="28"/>
          <w:rtl/>
        </w:rPr>
        <w:t xml:space="preserve"> </w:t>
      </w:r>
      <w:r w:rsidRPr="00E85200">
        <w:rPr>
          <w:rFonts w:cs="B Nazanin" w:hint="cs"/>
          <w:b/>
          <w:bCs/>
          <w:sz w:val="28"/>
          <w:szCs w:val="28"/>
          <w:rtl/>
        </w:rPr>
        <w:t>مبارزۀ</w:t>
      </w:r>
      <w:r w:rsidRPr="00E85200">
        <w:rPr>
          <w:rFonts w:cs="B Nazanin"/>
          <w:b/>
          <w:bCs/>
          <w:sz w:val="28"/>
          <w:szCs w:val="28"/>
          <w:rtl/>
        </w:rPr>
        <w:t xml:space="preserve"> </w:t>
      </w:r>
      <w:r w:rsidRPr="00E85200">
        <w:rPr>
          <w:rFonts w:cs="B Nazanin" w:hint="cs"/>
          <w:b/>
          <w:bCs/>
          <w:sz w:val="28"/>
          <w:szCs w:val="28"/>
          <w:rtl/>
        </w:rPr>
        <w:t>ایدئولوژیک</w:t>
      </w:r>
      <w:r w:rsidRPr="00E85200">
        <w:rPr>
          <w:rFonts w:cs="B Nazanin"/>
          <w:b/>
          <w:bCs/>
          <w:sz w:val="28"/>
          <w:szCs w:val="28"/>
          <w:rtl/>
        </w:rPr>
        <w:t xml:space="preserve">- </w:t>
      </w:r>
      <w:r w:rsidRPr="00E85200">
        <w:rPr>
          <w:rFonts w:cs="B Nazanin" w:hint="cs"/>
          <w:b/>
          <w:bCs/>
          <w:sz w:val="28"/>
          <w:szCs w:val="28"/>
          <w:rtl/>
        </w:rPr>
        <w:t>سیاسی</w:t>
      </w:r>
      <w:r w:rsidRPr="00E85200">
        <w:rPr>
          <w:rFonts w:cs="B Nazanin"/>
          <w:b/>
          <w:bCs/>
          <w:sz w:val="28"/>
          <w:szCs w:val="28"/>
          <w:rtl/>
        </w:rPr>
        <w:t xml:space="preserve">- </w:t>
      </w:r>
      <w:r w:rsidRPr="00E85200">
        <w:rPr>
          <w:rFonts w:cs="B Nazanin" w:hint="cs"/>
          <w:b/>
          <w:bCs/>
          <w:sz w:val="28"/>
          <w:szCs w:val="28"/>
          <w:rtl/>
        </w:rPr>
        <w:t>تشکیلاتی،</w:t>
      </w:r>
      <w:r w:rsidRPr="00E85200">
        <w:rPr>
          <w:rFonts w:cs="B Nazanin"/>
          <w:b/>
          <w:bCs/>
          <w:sz w:val="28"/>
          <w:szCs w:val="28"/>
          <w:rtl/>
        </w:rPr>
        <w:t xml:space="preserve"> </w:t>
      </w:r>
      <w:r w:rsidRPr="00E85200">
        <w:rPr>
          <w:rFonts w:cs="B Nazanin" w:hint="cs"/>
          <w:b/>
          <w:bCs/>
          <w:sz w:val="28"/>
          <w:szCs w:val="28"/>
          <w:rtl/>
        </w:rPr>
        <w:t>برای</w:t>
      </w:r>
      <w:r w:rsidRPr="00E85200">
        <w:rPr>
          <w:rFonts w:cs="B Nazanin"/>
          <w:b/>
          <w:bCs/>
          <w:sz w:val="28"/>
          <w:szCs w:val="28"/>
          <w:rtl/>
        </w:rPr>
        <w:t xml:space="preserve"> </w:t>
      </w:r>
      <w:r w:rsidRPr="00E85200">
        <w:rPr>
          <w:rFonts w:cs="B Nazanin" w:hint="cs"/>
          <w:b/>
          <w:bCs/>
          <w:sz w:val="28"/>
          <w:szCs w:val="28"/>
          <w:rtl/>
        </w:rPr>
        <w:t>ما</w:t>
      </w:r>
      <w:r w:rsidRPr="00E85200">
        <w:rPr>
          <w:rFonts w:cs="B Nazanin"/>
          <w:b/>
          <w:bCs/>
          <w:sz w:val="28"/>
          <w:szCs w:val="28"/>
          <w:rtl/>
        </w:rPr>
        <w:t xml:space="preserve"> </w:t>
      </w:r>
      <w:r w:rsidRPr="00E85200">
        <w:rPr>
          <w:rFonts w:cs="B Nazanin" w:hint="cs"/>
          <w:b/>
          <w:bCs/>
          <w:sz w:val="28"/>
          <w:szCs w:val="28"/>
          <w:rtl/>
        </w:rPr>
        <w:t>بدون</w:t>
      </w:r>
      <w:r w:rsidRPr="00E85200">
        <w:rPr>
          <w:rFonts w:cs="B Nazanin"/>
          <w:b/>
          <w:bCs/>
          <w:sz w:val="28"/>
          <w:szCs w:val="28"/>
          <w:rtl/>
        </w:rPr>
        <w:t xml:space="preserve"> </w:t>
      </w:r>
      <w:r w:rsidRPr="00E85200">
        <w:rPr>
          <w:rFonts w:cs="B Nazanin" w:hint="cs"/>
          <w:b/>
          <w:bCs/>
          <w:sz w:val="28"/>
          <w:szCs w:val="28"/>
          <w:rtl/>
        </w:rPr>
        <w:t>آنکه</w:t>
      </w:r>
      <w:r w:rsidRPr="00E85200">
        <w:rPr>
          <w:rFonts w:cs="B Nazanin"/>
          <w:b/>
          <w:bCs/>
          <w:sz w:val="28"/>
          <w:szCs w:val="28"/>
          <w:rtl/>
        </w:rPr>
        <w:t xml:space="preserve"> </w:t>
      </w:r>
      <w:r w:rsidRPr="00E85200">
        <w:rPr>
          <w:rFonts w:cs="B Nazanin" w:hint="cs"/>
          <w:b/>
          <w:bCs/>
          <w:sz w:val="28"/>
          <w:szCs w:val="28"/>
          <w:rtl/>
        </w:rPr>
        <w:t>دچار</w:t>
      </w:r>
      <w:r w:rsidRPr="00E85200">
        <w:rPr>
          <w:rFonts w:cs="B Nazanin"/>
          <w:b/>
          <w:bCs/>
          <w:sz w:val="28"/>
          <w:szCs w:val="28"/>
          <w:rtl/>
        </w:rPr>
        <w:t xml:space="preserve"> </w:t>
      </w:r>
      <w:r w:rsidRPr="00E85200">
        <w:rPr>
          <w:rFonts w:cs="B Nazanin" w:hint="cs"/>
          <w:b/>
          <w:bCs/>
          <w:sz w:val="28"/>
          <w:szCs w:val="28"/>
          <w:rtl/>
        </w:rPr>
        <w:t>بحران</w:t>
      </w:r>
      <w:r w:rsidRPr="00E85200">
        <w:rPr>
          <w:rFonts w:cs="B Nazanin"/>
          <w:b/>
          <w:bCs/>
          <w:sz w:val="28"/>
          <w:szCs w:val="28"/>
          <w:rtl/>
        </w:rPr>
        <w:t xml:space="preserve"> </w:t>
      </w:r>
      <w:r w:rsidRPr="00E85200">
        <w:rPr>
          <w:rFonts w:cs="B Nazanin" w:hint="cs"/>
          <w:b/>
          <w:bCs/>
          <w:sz w:val="28"/>
          <w:szCs w:val="28"/>
          <w:rtl/>
        </w:rPr>
        <w:t>زدگی</w:t>
      </w:r>
      <w:r w:rsidRPr="00E85200">
        <w:rPr>
          <w:rFonts w:cs="B Nazanin"/>
          <w:b/>
          <w:bCs/>
          <w:sz w:val="28"/>
          <w:szCs w:val="28"/>
          <w:rtl/>
        </w:rPr>
        <w:t xml:space="preserve"> </w:t>
      </w:r>
      <w:r w:rsidRPr="00E85200">
        <w:rPr>
          <w:rFonts w:cs="B Nazanin" w:hint="cs"/>
          <w:b/>
          <w:bCs/>
          <w:sz w:val="28"/>
          <w:szCs w:val="28"/>
          <w:rtl/>
        </w:rPr>
        <w:t>شویم،</w:t>
      </w:r>
      <w:r w:rsidRPr="00E85200">
        <w:rPr>
          <w:rFonts w:cs="B Nazanin"/>
          <w:b/>
          <w:bCs/>
          <w:sz w:val="28"/>
          <w:szCs w:val="28"/>
          <w:rtl/>
        </w:rPr>
        <w:t xml:space="preserve"> </w:t>
      </w:r>
      <w:r w:rsidRPr="00E85200">
        <w:rPr>
          <w:rFonts w:cs="B Nazanin" w:hint="cs"/>
          <w:b/>
          <w:bCs/>
          <w:sz w:val="28"/>
          <w:szCs w:val="28"/>
          <w:rtl/>
        </w:rPr>
        <w:t>ضرورت</w:t>
      </w:r>
      <w:r w:rsidRPr="00E85200">
        <w:rPr>
          <w:rFonts w:cs="B Nazanin"/>
          <w:b/>
          <w:bCs/>
          <w:sz w:val="28"/>
          <w:szCs w:val="28"/>
          <w:rtl/>
        </w:rPr>
        <w:t xml:space="preserve"> </w:t>
      </w:r>
      <w:r w:rsidRPr="00E85200">
        <w:rPr>
          <w:rFonts w:cs="B Nazanin" w:hint="cs"/>
          <w:b/>
          <w:bCs/>
          <w:sz w:val="28"/>
          <w:szCs w:val="28"/>
          <w:rtl/>
        </w:rPr>
        <w:t>انصراف</w:t>
      </w:r>
      <w:r w:rsidRPr="00E85200">
        <w:rPr>
          <w:rFonts w:cs="B Nazanin"/>
          <w:b/>
          <w:bCs/>
          <w:sz w:val="28"/>
          <w:szCs w:val="28"/>
          <w:rtl/>
        </w:rPr>
        <w:t xml:space="preserve"> </w:t>
      </w:r>
      <w:r w:rsidRPr="00E85200">
        <w:rPr>
          <w:rFonts w:cs="B Nazanin" w:hint="cs"/>
          <w:b/>
          <w:bCs/>
          <w:sz w:val="28"/>
          <w:szCs w:val="28"/>
          <w:rtl/>
        </w:rPr>
        <w:t>ناپذیر</w:t>
      </w:r>
      <w:r w:rsidRPr="00E85200">
        <w:rPr>
          <w:rFonts w:cs="B Nazanin"/>
          <w:b/>
          <w:bCs/>
          <w:sz w:val="28"/>
          <w:szCs w:val="28"/>
          <w:rtl/>
        </w:rPr>
        <w:t xml:space="preserve"> </w:t>
      </w:r>
      <w:r w:rsidRPr="00E85200">
        <w:rPr>
          <w:rFonts w:cs="B Nazanin" w:hint="cs"/>
          <w:b/>
          <w:bCs/>
          <w:sz w:val="28"/>
          <w:szCs w:val="28"/>
          <w:rtl/>
        </w:rPr>
        <w:t>پیدا</w:t>
      </w:r>
      <w:r w:rsidRPr="00E85200">
        <w:rPr>
          <w:rFonts w:cs="B Nazanin"/>
          <w:b/>
          <w:bCs/>
          <w:sz w:val="28"/>
          <w:szCs w:val="28"/>
          <w:rtl/>
        </w:rPr>
        <w:t xml:space="preserve"> </w:t>
      </w:r>
      <w:r w:rsidRPr="00E85200">
        <w:rPr>
          <w:rFonts w:cs="B Nazanin" w:hint="cs"/>
          <w:b/>
          <w:bCs/>
          <w:sz w:val="28"/>
          <w:szCs w:val="28"/>
          <w:rtl/>
        </w:rPr>
        <w:t>کرده</w:t>
      </w:r>
      <w:r w:rsidRPr="00E85200">
        <w:rPr>
          <w:rFonts w:cs="B Nazanin"/>
          <w:b/>
          <w:bCs/>
          <w:sz w:val="28"/>
          <w:szCs w:val="28"/>
          <w:rtl/>
        </w:rPr>
        <w:t xml:space="preserve"> </w:t>
      </w:r>
      <w:r w:rsidRPr="00E85200">
        <w:rPr>
          <w:rFonts w:cs="B Nazanin" w:hint="cs"/>
          <w:b/>
          <w:bCs/>
          <w:sz w:val="28"/>
          <w:szCs w:val="28"/>
          <w:rtl/>
        </w:rPr>
        <w:t>است</w:t>
      </w:r>
      <w:r w:rsidRPr="00E85200">
        <w:rPr>
          <w:rFonts w:cs="B Nazanin"/>
          <w:b/>
          <w:bCs/>
          <w:sz w:val="28"/>
          <w:szCs w:val="28"/>
          <w:rtl/>
        </w:rPr>
        <w:t>.</w:t>
      </w:r>
    </w:p>
    <w:p w:rsidR="00E85200" w:rsidRPr="00E85200" w:rsidRDefault="00E85200" w:rsidP="00612588">
      <w:pPr>
        <w:spacing w:line="240" w:lineRule="atLeast"/>
        <w:jc w:val="both"/>
        <w:rPr>
          <w:rFonts w:cs="B Nazanin"/>
          <w:b/>
          <w:bCs/>
          <w:sz w:val="28"/>
          <w:szCs w:val="28"/>
          <w:rtl/>
        </w:rPr>
      </w:pPr>
      <w:r w:rsidRPr="00E85200">
        <w:rPr>
          <w:rFonts w:cs="B Nazanin" w:hint="cs"/>
          <w:b/>
          <w:bCs/>
          <w:sz w:val="28"/>
          <w:szCs w:val="28"/>
          <w:rtl/>
        </w:rPr>
        <w:t>بناءً</w:t>
      </w:r>
      <w:r w:rsidRPr="00E85200">
        <w:rPr>
          <w:rFonts w:cs="B Nazanin"/>
          <w:b/>
          <w:bCs/>
          <w:sz w:val="28"/>
          <w:szCs w:val="28"/>
          <w:rtl/>
        </w:rPr>
        <w:t xml:space="preserve"> </w:t>
      </w:r>
      <w:r w:rsidRPr="00E85200">
        <w:rPr>
          <w:rFonts w:cs="B Nazanin" w:hint="cs"/>
          <w:b/>
          <w:bCs/>
          <w:sz w:val="28"/>
          <w:szCs w:val="28"/>
          <w:rtl/>
        </w:rPr>
        <w:t>ما</w:t>
      </w:r>
      <w:r w:rsidRPr="00E85200">
        <w:rPr>
          <w:rFonts w:cs="B Nazanin"/>
          <w:b/>
          <w:bCs/>
          <w:sz w:val="28"/>
          <w:szCs w:val="28"/>
          <w:rtl/>
        </w:rPr>
        <w:t xml:space="preserve"> </w:t>
      </w:r>
      <w:r w:rsidRPr="00E85200">
        <w:rPr>
          <w:rFonts w:cs="B Nazanin" w:hint="cs"/>
          <w:b/>
          <w:bCs/>
          <w:sz w:val="28"/>
          <w:szCs w:val="28"/>
          <w:rtl/>
        </w:rPr>
        <w:t>این</w:t>
      </w:r>
      <w:r w:rsidRPr="00E85200">
        <w:rPr>
          <w:rFonts w:cs="B Nazanin"/>
          <w:b/>
          <w:bCs/>
          <w:sz w:val="28"/>
          <w:szCs w:val="28"/>
          <w:rtl/>
        </w:rPr>
        <w:t xml:space="preserve"> </w:t>
      </w:r>
      <w:r w:rsidRPr="00E85200">
        <w:rPr>
          <w:rFonts w:cs="B Nazanin" w:hint="cs"/>
          <w:b/>
          <w:bCs/>
          <w:sz w:val="28"/>
          <w:szCs w:val="28"/>
          <w:rtl/>
        </w:rPr>
        <w:t>نامۀ</w:t>
      </w:r>
      <w:r w:rsidRPr="00E85200">
        <w:rPr>
          <w:rFonts w:cs="B Nazanin"/>
          <w:b/>
          <w:bCs/>
          <w:sz w:val="28"/>
          <w:szCs w:val="28"/>
          <w:rtl/>
        </w:rPr>
        <w:t xml:space="preserve"> </w:t>
      </w:r>
      <w:r w:rsidRPr="00E85200">
        <w:rPr>
          <w:rFonts w:cs="B Nazanin" w:hint="cs"/>
          <w:b/>
          <w:bCs/>
          <w:sz w:val="28"/>
          <w:szCs w:val="28"/>
          <w:rtl/>
        </w:rPr>
        <w:t>سرگشاده</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فقدان</w:t>
      </w:r>
      <w:r w:rsidRPr="00E85200">
        <w:rPr>
          <w:rFonts w:cs="B Nazanin"/>
          <w:b/>
          <w:bCs/>
          <w:sz w:val="28"/>
          <w:szCs w:val="28"/>
          <w:rtl/>
        </w:rPr>
        <w:t xml:space="preserve"> </w:t>
      </w:r>
      <w:r w:rsidRPr="00E85200">
        <w:rPr>
          <w:rFonts w:cs="B Nazanin" w:hint="cs"/>
          <w:b/>
          <w:bCs/>
          <w:sz w:val="28"/>
          <w:szCs w:val="28"/>
          <w:rtl/>
        </w:rPr>
        <w:t>موجودیت</w:t>
      </w:r>
      <w:r w:rsidRPr="00E85200">
        <w:rPr>
          <w:rFonts w:cs="B Nazanin"/>
          <w:b/>
          <w:bCs/>
          <w:sz w:val="28"/>
          <w:szCs w:val="28"/>
          <w:rtl/>
        </w:rPr>
        <w:t xml:space="preserve"> </w:t>
      </w:r>
      <w:r w:rsidRPr="00E85200">
        <w:rPr>
          <w:rFonts w:cs="B Nazanin" w:hint="cs"/>
          <w:b/>
          <w:bCs/>
          <w:sz w:val="28"/>
          <w:szCs w:val="28"/>
          <w:rtl/>
        </w:rPr>
        <w:t>نشرات</w:t>
      </w:r>
      <w:r w:rsidRPr="00E85200">
        <w:rPr>
          <w:rFonts w:cs="B Nazanin"/>
          <w:b/>
          <w:bCs/>
          <w:sz w:val="28"/>
          <w:szCs w:val="28"/>
          <w:rtl/>
        </w:rPr>
        <w:t xml:space="preserve"> </w:t>
      </w:r>
      <w:r w:rsidRPr="00E85200">
        <w:rPr>
          <w:rFonts w:cs="B Nazanin" w:hint="cs"/>
          <w:b/>
          <w:bCs/>
          <w:sz w:val="28"/>
          <w:szCs w:val="28"/>
          <w:rtl/>
        </w:rPr>
        <w:t>درون</w:t>
      </w:r>
      <w:r w:rsidRPr="00E85200">
        <w:rPr>
          <w:rFonts w:cs="B Nazanin"/>
          <w:b/>
          <w:bCs/>
          <w:sz w:val="28"/>
          <w:szCs w:val="28"/>
          <w:rtl/>
        </w:rPr>
        <w:t xml:space="preserve"> </w:t>
      </w:r>
      <w:r w:rsidRPr="00E85200">
        <w:rPr>
          <w:rFonts w:cs="B Nazanin" w:hint="cs"/>
          <w:b/>
          <w:bCs/>
          <w:sz w:val="28"/>
          <w:szCs w:val="28"/>
          <w:rtl/>
        </w:rPr>
        <w:t>سازمانی</w:t>
      </w:r>
      <w:r w:rsidRPr="00E85200">
        <w:rPr>
          <w:rFonts w:cs="B Nazanin"/>
          <w:b/>
          <w:bCs/>
          <w:sz w:val="28"/>
          <w:szCs w:val="28"/>
          <w:rtl/>
        </w:rPr>
        <w:t xml:space="preserve"> </w:t>
      </w:r>
      <w:r w:rsidRPr="00E85200">
        <w:rPr>
          <w:rFonts w:cs="B Nazanin" w:hint="cs"/>
          <w:b/>
          <w:bCs/>
          <w:sz w:val="28"/>
          <w:szCs w:val="28"/>
          <w:rtl/>
        </w:rPr>
        <w:t>بخاطر</w:t>
      </w:r>
      <w:r w:rsidRPr="00E85200">
        <w:rPr>
          <w:rFonts w:cs="B Nazanin"/>
          <w:b/>
          <w:bCs/>
          <w:sz w:val="28"/>
          <w:szCs w:val="28"/>
          <w:rtl/>
        </w:rPr>
        <w:t xml:space="preserve"> </w:t>
      </w:r>
      <w:r w:rsidRPr="00E85200">
        <w:rPr>
          <w:rFonts w:cs="B Nazanin" w:hint="cs"/>
          <w:b/>
          <w:bCs/>
          <w:sz w:val="28"/>
          <w:szCs w:val="28"/>
          <w:rtl/>
        </w:rPr>
        <w:t>فعال</w:t>
      </w:r>
      <w:r w:rsidRPr="00E85200">
        <w:rPr>
          <w:rFonts w:cs="B Nazanin"/>
          <w:b/>
          <w:bCs/>
          <w:sz w:val="28"/>
          <w:szCs w:val="28"/>
          <w:rtl/>
        </w:rPr>
        <w:t xml:space="preserve"> </w:t>
      </w:r>
      <w:r w:rsidRPr="00E85200">
        <w:rPr>
          <w:rFonts w:cs="B Nazanin" w:hint="cs"/>
          <w:b/>
          <w:bCs/>
          <w:sz w:val="28"/>
          <w:szCs w:val="28"/>
          <w:rtl/>
        </w:rPr>
        <w:t>شدن</w:t>
      </w:r>
      <w:r w:rsidRPr="00E85200">
        <w:rPr>
          <w:rFonts w:cs="B Nazanin"/>
          <w:b/>
          <w:bCs/>
          <w:sz w:val="28"/>
          <w:szCs w:val="28"/>
          <w:rtl/>
        </w:rPr>
        <w:t xml:space="preserve"> </w:t>
      </w:r>
      <w:r w:rsidRPr="00E85200">
        <w:rPr>
          <w:rFonts w:cs="B Nazanin" w:hint="cs"/>
          <w:b/>
          <w:bCs/>
          <w:sz w:val="28"/>
          <w:szCs w:val="28"/>
          <w:rtl/>
        </w:rPr>
        <w:t>مبارزۀ</w:t>
      </w:r>
      <w:r w:rsidRPr="00E85200">
        <w:rPr>
          <w:rFonts w:cs="B Nazanin"/>
          <w:b/>
          <w:bCs/>
          <w:sz w:val="28"/>
          <w:szCs w:val="28"/>
          <w:rtl/>
        </w:rPr>
        <w:t xml:space="preserve"> </w:t>
      </w:r>
      <w:r w:rsidRPr="00E85200">
        <w:rPr>
          <w:rFonts w:cs="B Nazanin" w:hint="cs"/>
          <w:b/>
          <w:bCs/>
          <w:sz w:val="28"/>
          <w:szCs w:val="28"/>
          <w:rtl/>
        </w:rPr>
        <w:t>ایدئولوژیک</w:t>
      </w:r>
      <w:r w:rsidRPr="00E85200">
        <w:rPr>
          <w:rFonts w:cs="B Nazanin"/>
          <w:b/>
          <w:bCs/>
          <w:sz w:val="28"/>
          <w:szCs w:val="28"/>
          <w:rtl/>
        </w:rPr>
        <w:t xml:space="preserve">- </w:t>
      </w:r>
      <w:r w:rsidRPr="00E85200">
        <w:rPr>
          <w:rFonts w:cs="B Nazanin" w:hint="cs"/>
          <w:b/>
          <w:bCs/>
          <w:sz w:val="28"/>
          <w:szCs w:val="28"/>
          <w:rtl/>
        </w:rPr>
        <w:t>سیاسی</w:t>
      </w:r>
      <w:r w:rsidRPr="00E85200">
        <w:rPr>
          <w:rFonts w:cs="B Nazanin"/>
          <w:b/>
          <w:bCs/>
          <w:sz w:val="28"/>
          <w:szCs w:val="28"/>
          <w:rtl/>
        </w:rPr>
        <w:t xml:space="preserve">- </w:t>
      </w:r>
      <w:r w:rsidRPr="00E85200">
        <w:rPr>
          <w:rFonts w:cs="B Nazanin" w:hint="cs"/>
          <w:b/>
          <w:bCs/>
          <w:sz w:val="28"/>
          <w:szCs w:val="28"/>
          <w:rtl/>
        </w:rPr>
        <w:t>تشکیلاتی</w:t>
      </w:r>
      <w:r w:rsidRPr="00E85200">
        <w:rPr>
          <w:rFonts w:cs="B Nazanin"/>
          <w:b/>
          <w:bCs/>
          <w:sz w:val="28"/>
          <w:szCs w:val="28"/>
          <w:rtl/>
        </w:rPr>
        <w:t xml:space="preserve"> </w:t>
      </w:r>
      <w:r w:rsidRPr="00E85200">
        <w:rPr>
          <w:rFonts w:cs="B Nazanin" w:hint="cs"/>
          <w:b/>
          <w:bCs/>
          <w:sz w:val="28"/>
          <w:szCs w:val="28"/>
          <w:rtl/>
        </w:rPr>
        <w:t>صرفاً</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رفقای</w:t>
      </w:r>
      <w:r w:rsidRPr="00E85200">
        <w:rPr>
          <w:rFonts w:cs="B Nazanin"/>
          <w:b/>
          <w:bCs/>
          <w:sz w:val="28"/>
          <w:szCs w:val="28"/>
          <w:rtl/>
        </w:rPr>
        <w:t xml:space="preserve"> </w:t>
      </w:r>
      <w:r w:rsidRPr="00E85200">
        <w:rPr>
          <w:rFonts w:cs="B Nazanin" w:hint="cs"/>
          <w:b/>
          <w:bCs/>
          <w:sz w:val="28"/>
          <w:szCs w:val="28"/>
          <w:rtl/>
        </w:rPr>
        <w:t>رزمنده</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انقلابی</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نگاشته</w:t>
      </w:r>
      <w:r w:rsidRPr="00E85200">
        <w:rPr>
          <w:rFonts w:cs="B Nazanin"/>
          <w:b/>
          <w:bCs/>
          <w:sz w:val="28"/>
          <w:szCs w:val="28"/>
          <w:rtl/>
        </w:rPr>
        <w:t xml:space="preserve"> </w:t>
      </w:r>
      <w:r w:rsidRPr="00E85200">
        <w:rPr>
          <w:rFonts w:cs="B Nazanin" w:hint="cs"/>
          <w:b/>
          <w:bCs/>
          <w:sz w:val="28"/>
          <w:szCs w:val="28"/>
          <w:rtl/>
        </w:rPr>
        <w:t>ایم</w:t>
      </w:r>
      <w:r w:rsidRPr="00E85200">
        <w:rPr>
          <w:rFonts w:cs="B Nazanin"/>
          <w:b/>
          <w:bCs/>
          <w:sz w:val="28"/>
          <w:szCs w:val="28"/>
          <w:rtl/>
        </w:rPr>
        <w:t xml:space="preserve">. </w:t>
      </w:r>
    </w:p>
    <w:p w:rsidR="00E85200" w:rsidRPr="00E85200" w:rsidRDefault="00E85200" w:rsidP="00612588">
      <w:pPr>
        <w:spacing w:line="240" w:lineRule="atLeast"/>
        <w:jc w:val="both"/>
        <w:rPr>
          <w:rFonts w:cs="B Nazanin"/>
          <w:b/>
          <w:bCs/>
          <w:sz w:val="28"/>
          <w:szCs w:val="28"/>
          <w:rtl/>
        </w:rPr>
      </w:pP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هر</w:t>
      </w:r>
      <w:r w:rsidRPr="00E85200">
        <w:rPr>
          <w:rFonts w:cs="B Nazanin"/>
          <w:b/>
          <w:bCs/>
          <w:sz w:val="28"/>
          <w:szCs w:val="28"/>
          <w:rtl/>
        </w:rPr>
        <w:t xml:space="preserve"> </w:t>
      </w:r>
      <w:r w:rsidRPr="00E85200">
        <w:rPr>
          <w:rFonts w:cs="B Nazanin" w:hint="cs"/>
          <w:b/>
          <w:bCs/>
          <w:sz w:val="28"/>
          <w:szCs w:val="28"/>
          <w:rtl/>
        </w:rPr>
        <w:t>رفیقی</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این</w:t>
      </w:r>
      <w:r w:rsidRPr="00E85200">
        <w:rPr>
          <w:rFonts w:cs="B Nazanin"/>
          <w:b/>
          <w:bCs/>
          <w:sz w:val="28"/>
          <w:szCs w:val="28"/>
          <w:rtl/>
        </w:rPr>
        <w:t xml:space="preserve"> </w:t>
      </w:r>
      <w:r w:rsidRPr="00E85200">
        <w:rPr>
          <w:rFonts w:cs="B Nazanin" w:hint="cs"/>
          <w:b/>
          <w:bCs/>
          <w:sz w:val="28"/>
          <w:szCs w:val="28"/>
          <w:rtl/>
        </w:rPr>
        <w:t>نامۀ</w:t>
      </w:r>
      <w:r w:rsidRPr="00E85200">
        <w:rPr>
          <w:rFonts w:cs="B Nazanin"/>
          <w:b/>
          <w:bCs/>
          <w:sz w:val="28"/>
          <w:szCs w:val="28"/>
          <w:rtl/>
        </w:rPr>
        <w:t xml:space="preserve"> </w:t>
      </w:r>
      <w:r w:rsidRPr="00E85200">
        <w:rPr>
          <w:rFonts w:cs="B Nazanin" w:hint="cs"/>
          <w:b/>
          <w:bCs/>
          <w:sz w:val="28"/>
          <w:szCs w:val="28"/>
          <w:rtl/>
        </w:rPr>
        <w:t>معلوماتی</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موضعگیری</w:t>
      </w:r>
      <w:r w:rsidRPr="00E85200">
        <w:rPr>
          <w:rFonts w:cs="B Nazanin"/>
          <w:b/>
          <w:bCs/>
          <w:sz w:val="28"/>
          <w:szCs w:val="28"/>
          <w:rtl/>
        </w:rPr>
        <w:t xml:space="preserve"> </w:t>
      </w:r>
      <w:r w:rsidRPr="00E85200">
        <w:rPr>
          <w:rFonts w:cs="B Nazanin" w:hint="cs"/>
          <w:b/>
          <w:bCs/>
          <w:sz w:val="28"/>
          <w:szCs w:val="28"/>
          <w:rtl/>
        </w:rPr>
        <w:t>بخش</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بدست</w:t>
      </w:r>
      <w:r w:rsidRPr="00E85200">
        <w:rPr>
          <w:rFonts w:cs="B Nazanin"/>
          <w:b/>
          <w:bCs/>
          <w:sz w:val="28"/>
          <w:szCs w:val="28"/>
          <w:rtl/>
        </w:rPr>
        <w:t xml:space="preserve"> </w:t>
      </w:r>
      <w:r w:rsidRPr="00E85200">
        <w:rPr>
          <w:rFonts w:cs="B Nazanin" w:hint="cs"/>
          <w:b/>
          <w:bCs/>
          <w:sz w:val="28"/>
          <w:szCs w:val="28"/>
          <w:rtl/>
        </w:rPr>
        <w:t>میگیرد،</w:t>
      </w:r>
      <w:r w:rsidRPr="00E85200">
        <w:rPr>
          <w:rFonts w:cs="B Nazanin"/>
          <w:b/>
          <w:bCs/>
          <w:sz w:val="28"/>
          <w:szCs w:val="28"/>
          <w:rtl/>
        </w:rPr>
        <w:t xml:space="preserve"> </w:t>
      </w:r>
      <w:r w:rsidRPr="00E85200">
        <w:rPr>
          <w:rFonts w:cs="B Nazanin" w:hint="cs"/>
          <w:b/>
          <w:bCs/>
          <w:sz w:val="28"/>
          <w:szCs w:val="28"/>
          <w:rtl/>
        </w:rPr>
        <w:t>میخواهیم</w:t>
      </w:r>
      <w:r w:rsidRPr="00E85200">
        <w:rPr>
          <w:rFonts w:cs="B Nazanin"/>
          <w:b/>
          <w:bCs/>
          <w:sz w:val="28"/>
          <w:szCs w:val="28"/>
          <w:rtl/>
        </w:rPr>
        <w:t xml:space="preserve"> </w:t>
      </w:r>
      <w:r w:rsidRPr="00E85200">
        <w:rPr>
          <w:rFonts w:cs="B Nazanin" w:hint="cs"/>
          <w:b/>
          <w:bCs/>
          <w:sz w:val="28"/>
          <w:szCs w:val="28"/>
          <w:rtl/>
        </w:rPr>
        <w:t>تا</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حفظ</w:t>
      </w:r>
      <w:r w:rsidRPr="00E85200">
        <w:rPr>
          <w:rFonts w:cs="B Nazanin"/>
          <w:b/>
          <w:bCs/>
          <w:sz w:val="28"/>
          <w:szCs w:val="28"/>
          <w:rtl/>
        </w:rPr>
        <w:t xml:space="preserve"> </w:t>
      </w:r>
      <w:r w:rsidRPr="00E85200">
        <w:rPr>
          <w:rFonts w:cs="B Nazanin" w:hint="cs"/>
          <w:b/>
          <w:bCs/>
          <w:sz w:val="28"/>
          <w:szCs w:val="28"/>
          <w:rtl/>
        </w:rPr>
        <w:t>آن</w:t>
      </w:r>
      <w:r w:rsidRPr="00E85200">
        <w:rPr>
          <w:rFonts w:cs="B Nazanin"/>
          <w:b/>
          <w:bCs/>
          <w:sz w:val="28"/>
          <w:szCs w:val="28"/>
          <w:rtl/>
        </w:rPr>
        <w:t xml:space="preserve"> </w:t>
      </w:r>
      <w:r w:rsidRPr="00E85200">
        <w:rPr>
          <w:rFonts w:cs="B Nazanin" w:hint="cs"/>
          <w:b/>
          <w:bCs/>
          <w:sz w:val="28"/>
          <w:szCs w:val="28"/>
          <w:rtl/>
        </w:rPr>
        <w:t>مانند</w:t>
      </w:r>
      <w:r w:rsidRPr="00E85200">
        <w:rPr>
          <w:rFonts w:cs="B Nazanin"/>
          <w:b/>
          <w:bCs/>
          <w:sz w:val="28"/>
          <w:szCs w:val="28"/>
          <w:rtl/>
        </w:rPr>
        <w:t xml:space="preserve"> </w:t>
      </w:r>
      <w:r w:rsidRPr="00E85200">
        <w:rPr>
          <w:rFonts w:cs="B Nazanin" w:hint="cs"/>
          <w:b/>
          <w:bCs/>
          <w:sz w:val="28"/>
          <w:szCs w:val="28"/>
          <w:rtl/>
        </w:rPr>
        <w:t>حفظ</w:t>
      </w:r>
      <w:r w:rsidRPr="00E85200">
        <w:rPr>
          <w:rFonts w:cs="B Nazanin"/>
          <w:b/>
          <w:bCs/>
          <w:sz w:val="28"/>
          <w:szCs w:val="28"/>
          <w:rtl/>
        </w:rPr>
        <w:t xml:space="preserve"> </w:t>
      </w:r>
      <w:r w:rsidRPr="00E85200">
        <w:rPr>
          <w:rFonts w:cs="B Nazanin" w:hint="cs"/>
          <w:b/>
          <w:bCs/>
          <w:sz w:val="28"/>
          <w:szCs w:val="28"/>
          <w:rtl/>
        </w:rPr>
        <w:t>اسناد</w:t>
      </w:r>
      <w:r w:rsidRPr="00E85200">
        <w:rPr>
          <w:rFonts w:cs="B Nazanin"/>
          <w:b/>
          <w:bCs/>
          <w:sz w:val="28"/>
          <w:szCs w:val="28"/>
          <w:rtl/>
        </w:rPr>
        <w:t xml:space="preserve"> </w:t>
      </w:r>
      <w:r w:rsidRPr="00E85200">
        <w:rPr>
          <w:rFonts w:cs="B Nazanin" w:hint="cs"/>
          <w:b/>
          <w:bCs/>
          <w:sz w:val="28"/>
          <w:szCs w:val="28"/>
          <w:rtl/>
        </w:rPr>
        <w:t>محرم</w:t>
      </w:r>
      <w:r w:rsidRPr="00E85200">
        <w:rPr>
          <w:rFonts w:cs="B Nazanin"/>
          <w:b/>
          <w:bCs/>
          <w:sz w:val="28"/>
          <w:szCs w:val="28"/>
          <w:rtl/>
        </w:rPr>
        <w:t xml:space="preserve"> </w:t>
      </w:r>
      <w:r w:rsidRPr="00E85200">
        <w:rPr>
          <w:rFonts w:cs="B Nazanin" w:hint="cs"/>
          <w:b/>
          <w:bCs/>
          <w:sz w:val="28"/>
          <w:szCs w:val="28"/>
          <w:rtl/>
        </w:rPr>
        <w:t>سازمانی</w:t>
      </w:r>
      <w:r w:rsidRPr="00E85200">
        <w:rPr>
          <w:rFonts w:cs="B Nazanin"/>
          <w:b/>
          <w:bCs/>
          <w:sz w:val="28"/>
          <w:szCs w:val="28"/>
          <w:rtl/>
        </w:rPr>
        <w:t xml:space="preserve"> </w:t>
      </w:r>
      <w:r w:rsidRPr="00E85200">
        <w:rPr>
          <w:rFonts w:cs="B Nazanin" w:hint="cs"/>
          <w:b/>
          <w:bCs/>
          <w:sz w:val="28"/>
          <w:szCs w:val="28"/>
          <w:rtl/>
        </w:rPr>
        <w:t>برخورد</w:t>
      </w:r>
      <w:r w:rsidRPr="00E85200">
        <w:rPr>
          <w:rFonts w:cs="B Nazanin"/>
          <w:b/>
          <w:bCs/>
          <w:sz w:val="28"/>
          <w:szCs w:val="28"/>
          <w:rtl/>
        </w:rPr>
        <w:t xml:space="preserve"> </w:t>
      </w:r>
      <w:r w:rsidRPr="00E85200">
        <w:rPr>
          <w:rFonts w:cs="B Nazanin" w:hint="cs"/>
          <w:b/>
          <w:bCs/>
          <w:sz w:val="28"/>
          <w:szCs w:val="28"/>
          <w:rtl/>
        </w:rPr>
        <w:t>کند</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احساس</w:t>
      </w:r>
      <w:r w:rsidRPr="00E85200">
        <w:rPr>
          <w:rFonts w:cs="B Nazanin"/>
          <w:b/>
          <w:bCs/>
          <w:sz w:val="28"/>
          <w:szCs w:val="28"/>
          <w:rtl/>
        </w:rPr>
        <w:t xml:space="preserve"> </w:t>
      </w:r>
      <w:r w:rsidRPr="00E85200">
        <w:rPr>
          <w:rFonts w:cs="B Nazanin" w:hint="cs"/>
          <w:b/>
          <w:bCs/>
          <w:sz w:val="28"/>
          <w:szCs w:val="28"/>
          <w:rtl/>
        </w:rPr>
        <w:t>مسئولیت</w:t>
      </w:r>
      <w:r w:rsidRPr="00E85200">
        <w:rPr>
          <w:rFonts w:cs="B Nazanin"/>
          <w:b/>
          <w:bCs/>
          <w:sz w:val="28"/>
          <w:szCs w:val="28"/>
          <w:rtl/>
        </w:rPr>
        <w:t xml:space="preserve"> </w:t>
      </w:r>
      <w:r w:rsidRPr="00E85200">
        <w:rPr>
          <w:rFonts w:cs="B Nazanin" w:hint="cs"/>
          <w:b/>
          <w:bCs/>
          <w:sz w:val="28"/>
          <w:szCs w:val="28"/>
          <w:rtl/>
        </w:rPr>
        <w:t>عمیق</w:t>
      </w:r>
      <w:r w:rsidRPr="00E85200">
        <w:rPr>
          <w:rFonts w:cs="B Nazanin"/>
          <w:b/>
          <w:bCs/>
          <w:sz w:val="28"/>
          <w:szCs w:val="28"/>
          <w:rtl/>
        </w:rPr>
        <w:t xml:space="preserve"> </w:t>
      </w:r>
      <w:r w:rsidRPr="00E85200">
        <w:rPr>
          <w:rFonts w:cs="B Nazanin" w:hint="cs"/>
          <w:b/>
          <w:bCs/>
          <w:sz w:val="28"/>
          <w:szCs w:val="28"/>
          <w:rtl/>
        </w:rPr>
        <w:t>سامایی</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یکسو</w:t>
      </w:r>
      <w:r w:rsidRPr="00E85200">
        <w:rPr>
          <w:rFonts w:cs="B Nazanin"/>
          <w:b/>
          <w:bCs/>
          <w:sz w:val="28"/>
          <w:szCs w:val="28"/>
          <w:rtl/>
        </w:rPr>
        <w:t xml:space="preserve"> </w:t>
      </w:r>
      <w:r w:rsidRPr="00E85200">
        <w:rPr>
          <w:rFonts w:cs="B Nazanin" w:hint="cs"/>
          <w:b/>
          <w:bCs/>
          <w:sz w:val="28"/>
          <w:szCs w:val="28"/>
          <w:rtl/>
        </w:rPr>
        <w:t>مرز</w:t>
      </w:r>
      <w:r w:rsidRPr="00E85200">
        <w:rPr>
          <w:rFonts w:cs="B Nazanin"/>
          <w:b/>
          <w:bCs/>
          <w:sz w:val="28"/>
          <w:szCs w:val="28"/>
          <w:rtl/>
        </w:rPr>
        <w:t xml:space="preserve"> </w:t>
      </w:r>
      <w:r w:rsidRPr="00E85200">
        <w:rPr>
          <w:rFonts w:cs="B Nazanin" w:hint="cs"/>
          <w:b/>
          <w:bCs/>
          <w:sz w:val="28"/>
          <w:szCs w:val="28"/>
          <w:rtl/>
        </w:rPr>
        <w:t>درون</w:t>
      </w:r>
      <w:r w:rsidRPr="00E85200">
        <w:rPr>
          <w:rFonts w:cs="B Nazanin"/>
          <w:b/>
          <w:bCs/>
          <w:sz w:val="28"/>
          <w:szCs w:val="28"/>
          <w:rtl/>
        </w:rPr>
        <w:t xml:space="preserve"> </w:t>
      </w:r>
      <w:r w:rsidRPr="00E85200">
        <w:rPr>
          <w:rFonts w:cs="B Nazanin" w:hint="cs"/>
          <w:b/>
          <w:bCs/>
          <w:sz w:val="28"/>
          <w:szCs w:val="28"/>
          <w:rtl/>
        </w:rPr>
        <w:t>سازمانی</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lastRenderedPageBreak/>
        <w:t>در</w:t>
      </w:r>
      <w:r w:rsidRPr="00E85200">
        <w:rPr>
          <w:rFonts w:cs="B Nazanin"/>
          <w:b/>
          <w:bCs/>
          <w:sz w:val="28"/>
          <w:szCs w:val="28"/>
          <w:rtl/>
        </w:rPr>
        <w:t xml:space="preserve"> </w:t>
      </w:r>
      <w:r w:rsidRPr="00E85200">
        <w:rPr>
          <w:rFonts w:cs="B Nazanin" w:hint="cs"/>
          <w:b/>
          <w:bCs/>
          <w:sz w:val="28"/>
          <w:szCs w:val="28"/>
          <w:rtl/>
        </w:rPr>
        <w:t>آن</w:t>
      </w:r>
      <w:r w:rsidRPr="00E85200">
        <w:rPr>
          <w:rFonts w:cs="B Nazanin"/>
          <w:b/>
          <w:bCs/>
          <w:sz w:val="28"/>
          <w:szCs w:val="28"/>
          <w:rtl/>
        </w:rPr>
        <w:t xml:space="preserve"> </w:t>
      </w:r>
      <w:r w:rsidRPr="00E85200">
        <w:rPr>
          <w:rFonts w:cs="B Nazanin" w:hint="cs"/>
          <w:b/>
          <w:bCs/>
          <w:sz w:val="28"/>
          <w:szCs w:val="28"/>
          <w:rtl/>
        </w:rPr>
        <w:t>رعایت</w:t>
      </w:r>
      <w:r w:rsidRPr="00E85200">
        <w:rPr>
          <w:rFonts w:cs="B Nazanin"/>
          <w:b/>
          <w:bCs/>
          <w:sz w:val="28"/>
          <w:szCs w:val="28"/>
          <w:rtl/>
        </w:rPr>
        <w:t xml:space="preserve"> </w:t>
      </w:r>
      <w:r w:rsidRPr="00E85200">
        <w:rPr>
          <w:rFonts w:cs="B Nazanin" w:hint="cs"/>
          <w:b/>
          <w:bCs/>
          <w:sz w:val="28"/>
          <w:szCs w:val="28"/>
          <w:rtl/>
        </w:rPr>
        <w:t>نموده،</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رفقای</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پوشیده</w:t>
      </w:r>
      <w:r w:rsidRPr="00E85200">
        <w:rPr>
          <w:rFonts w:cs="B Nazanin"/>
          <w:b/>
          <w:bCs/>
          <w:sz w:val="28"/>
          <w:szCs w:val="28"/>
          <w:rtl/>
        </w:rPr>
        <w:t xml:space="preserve"> </w:t>
      </w:r>
      <w:r w:rsidRPr="00E85200">
        <w:rPr>
          <w:rFonts w:cs="B Nazanin" w:hint="cs"/>
          <w:b/>
          <w:bCs/>
          <w:sz w:val="28"/>
          <w:szCs w:val="28"/>
          <w:rtl/>
        </w:rPr>
        <w:t>نگاه</w:t>
      </w:r>
      <w:r w:rsidRPr="00E85200">
        <w:rPr>
          <w:rFonts w:cs="B Nazanin"/>
          <w:b/>
          <w:bCs/>
          <w:sz w:val="28"/>
          <w:szCs w:val="28"/>
          <w:rtl/>
        </w:rPr>
        <w:t xml:space="preserve"> </w:t>
      </w:r>
      <w:r w:rsidRPr="00E85200">
        <w:rPr>
          <w:rFonts w:cs="B Nazanin" w:hint="cs"/>
          <w:b/>
          <w:bCs/>
          <w:sz w:val="28"/>
          <w:szCs w:val="28"/>
          <w:rtl/>
        </w:rPr>
        <w:t>نداشته</w:t>
      </w:r>
      <w:r w:rsidRPr="00E85200">
        <w:rPr>
          <w:rFonts w:cs="B Nazanin"/>
          <w:b/>
          <w:bCs/>
          <w:sz w:val="28"/>
          <w:szCs w:val="28"/>
          <w:rtl/>
        </w:rPr>
        <w:t xml:space="preserve"> </w:t>
      </w:r>
      <w:r w:rsidRPr="00E85200">
        <w:rPr>
          <w:rFonts w:cs="B Nazanin" w:hint="cs"/>
          <w:b/>
          <w:bCs/>
          <w:sz w:val="28"/>
          <w:szCs w:val="28"/>
          <w:rtl/>
        </w:rPr>
        <w:t>بدسترس</w:t>
      </w:r>
      <w:r w:rsidRPr="00E85200">
        <w:rPr>
          <w:rFonts w:cs="B Nazanin"/>
          <w:b/>
          <w:bCs/>
          <w:sz w:val="28"/>
          <w:szCs w:val="28"/>
          <w:rtl/>
        </w:rPr>
        <w:t xml:space="preserve"> </w:t>
      </w:r>
      <w:r w:rsidRPr="00E85200">
        <w:rPr>
          <w:rFonts w:cs="B Nazanin" w:hint="cs"/>
          <w:b/>
          <w:bCs/>
          <w:sz w:val="28"/>
          <w:szCs w:val="28"/>
          <w:rtl/>
        </w:rPr>
        <w:t>شان</w:t>
      </w:r>
      <w:r w:rsidRPr="00E85200">
        <w:rPr>
          <w:rFonts w:cs="B Nazanin"/>
          <w:b/>
          <w:bCs/>
          <w:sz w:val="28"/>
          <w:szCs w:val="28"/>
          <w:rtl/>
        </w:rPr>
        <w:t xml:space="preserve"> </w:t>
      </w:r>
      <w:r w:rsidRPr="00E85200">
        <w:rPr>
          <w:rFonts w:cs="B Nazanin" w:hint="cs"/>
          <w:b/>
          <w:bCs/>
          <w:sz w:val="28"/>
          <w:szCs w:val="28"/>
          <w:rtl/>
        </w:rPr>
        <w:t>قرار</w:t>
      </w:r>
      <w:r w:rsidRPr="00E85200">
        <w:rPr>
          <w:rFonts w:cs="B Nazanin"/>
          <w:b/>
          <w:bCs/>
          <w:sz w:val="28"/>
          <w:szCs w:val="28"/>
          <w:rtl/>
        </w:rPr>
        <w:t xml:space="preserve"> </w:t>
      </w:r>
      <w:r w:rsidRPr="00E85200">
        <w:rPr>
          <w:rFonts w:cs="B Nazanin" w:hint="cs"/>
          <w:b/>
          <w:bCs/>
          <w:sz w:val="28"/>
          <w:szCs w:val="28"/>
          <w:rtl/>
        </w:rPr>
        <w:t>دهد</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سوی</w:t>
      </w:r>
      <w:r w:rsidRPr="00E85200">
        <w:rPr>
          <w:rFonts w:cs="B Nazanin"/>
          <w:b/>
          <w:bCs/>
          <w:sz w:val="28"/>
          <w:szCs w:val="28"/>
          <w:rtl/>
        </w:rPr>
        <w:t xml:space="preserve"> </w:t>
      </w:r>
      <w:r w:rsidRPr="00E85200">
        <w:rPr>
          <w:rFonts w:cs="B Nazanin" w:hint="cs"/>
          <w:b/>
          <w:bCs/>
          <w:sz w:val="28"/>
          <w:szCs w:val="28"/>
          <w:rtl/>
        </w:rPr>
        <w:t>دیگر</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انتشار</w:t>
      </w:r>
      <w:r w:rsidRPr="00E85200">
        <w:rPr>
          <w:rFonts w:cs="B Nazanin"/>
          <w:b/>
          <w:bCs/>
          <w:sz w:val="28"/>
          <w:szCs w:val="28"/>
          <w:rtl/>
        </w:rPr>
        <w:t xml:space="preserve"> </w:t>
      </w:r>
      <w:r w:rsidRPr="00E85200">
        <w:rPr>
          <w:rFonts w:cs="B Nazanin" w:hint="cs"/>
          <w:b/>
          <w:bCs/>
          <w:sz w:val="28"/>
          <w:szCs w:val="28"/>
          <w:rtl/>
        </w:rPr>
        <w:t>بیرون</w:t>
      </w:r>
      <w:r w:rsidRPr="00E85200">
        <w:rPr>
          <w:rFonts w:cs="B Nazanin"/>
          <w:b/>
          <w:bCs/>
          <w:sz w:val="28"/>
          <w:szCs w:val="28"/>
          <w:rtl/>
        </w:rPr>
        <w:t xml:space="preserve"> </w:t>
      </w:r>
      <w:r w:rsidRPr="00E85200">
        <w:rPr>
          <w:rFonts w:cs="B Nazanin" w:hint="cs"/>
          <w:b/>
          <w:bCs/>
          <w:sz w:val="28"/>
          <w:szCs w:val="28"/>
          <w:rtl/>
        </w:rPr>
        <w:t>سازمانی</w:t>
      </w:r>
      <w:r w:rsidRPr="00E85200">
        <w:rPr>
          <w:rFonts w:cs="B Nazanin"/>
          <w:b/>
          <w:bCs/>
          <w:sz w:val="28"/>
          <w:szCs w:val="28"/>
          <w:rtl/>
        </w:rPr>
        <w:t xml:space="preserve"> </w:t>
      </w:r>
      <w:r w:rsidRPr="00E85200">
        <w:rPr>
          <w:rFonts w:cs="B Nazanin" w:hint="cs"/>
          <w:b/>
          <w:bCs/>
          <w:sz w:val="28"/>
          <w:szCs w:val="28"/>
          <w:rtl/>
        </w:rPr>
        <w:t>ان</w:t>
      </w:r>
      <w:r w:rsidRPr="00E85200">
        <w:rPr>
          <w:rFonts w:cs="B Nazanin"/>
          <w:b/>
          <w:bCs/>
          <w:sz w:val="28"/>
          <w:szCs w:val="28"/>
          <w:rtl/>
        </w:rPr>
        <w:t xml:space="preserve"> </w:t>
      </w:r>
      <w:r w:rsidRPr="00E85200">
        <w:rPr>
          <w:rFonts w:cs="B Nazanin" w:hint="cs"/>
          <w:b/>
          <w:bCs/>
          <w:sz w:val="28"/>
          <w:szCs w:val="28"/>
          <w:rtl/>
        </w:rPr>
        <w:t>جداً</w:t>
      </w:r>
      <w:r w:rsidRPr="00E85200">
        <w:rPr>
          <w:rFonts w:cs="B Nazanin"/>
          <w:b/>
          <w:bCs/>
          <w:sz w:val="28"/>
          <w:szCs w:val="28"/>
          <w:rtl/>
        </w:rPr>
        <w:t xml:space="preserve"> </w:t>
      </w:r>
      <w:r w:rsidRPr="00E85200">
        <w:rPr>
          <w:rFonts w:cs="B Nazanin" w:hint="cs"/>
          <w:b/>
          <w:bCs/>
          <w:sz w:val="28"/>
          <w:szCs w:val="28"/>
          <w:rtl/>
        </w:rPr>
        <w:t>جلوگیری</w:t>
      </w:r>
      <w:r w:rsidRPr="00E85200">
        <w:rPr>
          <w:rFonts w:cs="B Nazanin"/>
          <w:b/>
          <w:bCs/>
          <w:sz w:val="28"/>
          <w:szCs w:val="28"/>
          <w:rtl/>
        </w:rPr>
        <w:t xml:space="preserve"> </w:t>
      </w:r>
      <w:r w:rsidRPr="00E85200">
        <w:rPr>
          <w:rFonts w:cs="B Nazanin" w:hint="cs"/>
          <w:b/>
          <w:bCs/>
          <w:sz w:val="28"/>
          <w:szCs w:val="28"/>
          <w:rtl/>
        </w:rPr>
        <w:t>نماید</w:t>
      </w:r>
      <w:r w:rsidRPr="00E85200">
        <w:rPr>
          <w:rFonts w:cs="B Nazanin"/>
          <w:b/>
          <w:bCs/>
          <w:sz w:val="28"/>
          <w:szCs w:val="28"/>
          <w:rtl/>
        </w:rPr>
        <w:t xml:space="preserve">. </w:t>
      </w:r>
    </w:p>
    <w:p w:rsidR="00E85200" w:rsidRPr="00E85200" w:rsidRDefault="00E85200" w:rsidP="00612588">
      <w:pPr>
        <w:spacing w:line="240" w:lineRule="atLeast"/>
        <w:jc w:val="both"/>
        <w:rPr>
          <w:rFonts w:cs="B Nazanin"/>
          <w:b/>
          <w:bCs/>
          <w:sz w:val="28"/>
          <w:szCs w:val="28"/>
          <w:rtl/>
        </w:rPr>
      </w:pPr>
      <w:r w:rsidRPr="00E85200">
        <w:rPr>
          <w:rFonts w:cs="B Nazanin" w:hint="cs"/>
          <w:b/>
          <w:bCs/>
          <w:sz w:val="28"/>
          <w:szCs w:val="28"/>
          <w:rtl/>
        </w:rPr>
        <w:t>ما</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موضعگیری</w:t>
      </w:r>
      <w:r w:rsidRPr="00E85200">
        <w:rPr>
          <w:rFonts w:cs="B Nazanin"/>
          <w:b/>
          <w:bCs/>
          <w:sz w:val="28"/>
          <w:szCs w:val="28"/>
          <w:rtl/>
        </w:rPr>
        <w:t xml:space="preserve"> </w:t>
      </w:r>
      <w:r w:rsidRPr="00E85200">
        <w:rPr>
          <w:rFonts w:cs="B Nazanin" w:hint="cs"/>
          <w:b/>
          <w:bCs/>
          <w:sz w:val="28"/>
          <w:szCs w:val="28"/>
          <w:rtl/>
        </w:rPr>
        <w:t>رسمی</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ارزیابی</w:t>
      </w:r>
      <w:r w:rsidRPr="00E85200">
        <w:rPr>
          <w:rFonts w:cs="B Nazanin"/>
          <w:b/>
          <w:bCs/>
          <w:sz w:val="28"/>
          <w:szCs w:val="28"/>
          <w:rtl/>
        </w:rPr>
        <w:t xml:space="preserve"> </w:t>
      </w:r>
      <w:r w:rsidRPr="00E85200">
        <w:rPr>
          <w:rFonts w:cs="B Nazanin" w:hint="cs"/>
          <w:b/>
          <w:bCs/>
          <w:sz w:val="28"/>
          <w:szCs w:val="28"/>
          <w:rtl/>
        </w:rPr>
        <w:t>رفقای</w:t>
      </w:r>
      <w:r w:rsidRPr="00E85200">
        <w:rPr>
          <w:rFonts w:cs="B Nazanin"/>
          <w:b/>
          <w:bCs/>
          <w:sz w:val="28"/>
          <w:szCs w:val="28"/>
          <w:rtl/>
        </w:rPr>
        <w:t xml:space="preserve"> </w:t>
      </w:r>
      <w:r w:rsidRPr="00E85200">
        <w:rPr>
          <w:rFonts w:cs="B Nazanin" w:hint="cs"/>
          <w:b/>
          <w:bCs/>
          <w:sz w:val="28"/>
          <w:szCs w:val="28"/>
          <w:rtl/>
        </w:rPr>
        <w:t>متعهد</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آرمان</w:t>
      </w:r>
      <w:r w:rsidRPr="00E85200">
        <w:rPr>
          <w:rFonts w:cs="B Nazanin"/>
          <w:b/>
          <w:bCs/>
          <w:sz w:val="28"/>
          <w:szCs w:val="28"/>
          <w:rtl/>
        </w:rPr>
        <w:t xml:space="preserve"> "</w:t>
      </w:r>
      <w:r w:rsidRPr="00E85200">
        <w:rPr>
          <w:rFonts w:cs="B Nazanin" w:hint="cs"/>
          <w:b/>
          <w:bCs/>
          <w:sz w:val="28"/>
          <w:szCs w:val="28"/>
          <w:rtl/>
        </w:rPr>
        <w:t>ساما</w:t>
      </w:r>
      <w:r w:rsidRPr="00E85200">
        <w:rPr>
          <w:rFonts w:cs="B Nazanin"/>
          <w:b/>
          <w:bCs/>
          <w:sz w:val="28"/>
          <w:szCs w:val="28"/>
          <w:rtl/>
        </w:rPr>
        <w:t xml:space="preserve">" </w:t>
      </w:r>
      <w:r w:rsidRPr="00E85200">
        <w:rPr>
          <w:rFonts w:cs="B Nazanin" w:hint="cs"/>
          <w:b/>
          <w:bCs/>
          <w:sz w:val="28"/>
          <w:szCs w:val="28"/>
          <w:rtl/>
        </w:rPr>
        <w:t>شادباش</w:t>
      </w:r>
      <w:r w:rsidRPr="00E85200">
        <w:rPr>
          <w:rFonts w:cs="B Nazanin"/>
          <w:b/>
          <w:bCs/>
          <w:sz w:val="28"/>
          <w:szCs w:val="28"/>
          <w:rtl/>
        </w:rPr>
        <w:t xml:space="preserve"> </w:t>
      </w:r>
      <w:r w:rsidRPr="00E85200">
        <w:rPr>
          <w:rFonts w:cs="B Nazanin" w:hint="cs"/>
          <w:b/>
          <w:bCs/>
          <w:sz w:val="28"/>
          <w:szCs w:val="28"/>
          <w:rtl/>
        </w:rPr>
        <w:t>خواهیم</w:t>
      </w:r>
      <w:r w:rsidRPr="00E85200">
        <w:rPr>
          <w:rFonts w:cs="B Nazanin"/>
          <w:b/>
          <w:bCs/>
          <w:sz w:val="28"/>
          <w:szCs w:val="28"/>
          <w:rtl/>
        </w:rPr>
        <w:t xml:space="preserve"> </w:t>
      </w:r>
      <w:r w:rsidRPr="00E85200">
        <w:rPr>
          <w:rFonts w:cs="B Nazanin" w:hint="cs"/>
          <w:b/>
          <w:bCs/>
          <w:sz w:val="28"/>
          <w:szCs w:val="28"/>
          <w:rtl/>
        </w:rPr>
        <w:t>گفت</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خواهان</w:t>
      </w:r>
      <w:r w:rsidRPr="00E85200">
        <w:rPr>
          <w:rFonts w:cs="B Nazanin"/>
          <w:b/>
          <w:bCs/>
          <w:sz w:val="28"/>
          <w:szCs w:val="28"/>
          <w:rtl/>
        </w:rPr>
        <w:t xml:space="preserve"> </w:t>
      </w:r>
      <w:r w:rsidRPr="00E85200">
        <w:rPr>
          <w:rFonts w:cs="B Nazanin" w:hint="cs"/>
          <w:b/>
          <w:bCs/>
          <w:sz w:val="28"/>
          <w:szCs w:val="28"/>
          <w:rtl/>
        </w:rPr>
        <w:t>تماس</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تفاهم</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رفقای</w:t>
      </w:r>
      <w:r w:rsidRPr="00E85200">
        <w:rPr>
          <w:rFonts w:cs="B Nazanin"/>
          <w:b/>
          <w:bCs/>
          <w:sz w:val="28"/>
          <w:szCs w:val="28"/>
          <w:rtl/>
        </w:rPr>
        <w:t xml:space="preserve"> </w:t>
      </w:r>
      <w:r w:rsidRPr="00E85200">
        <w:rPr>
          <w:rFonts w:cs="B Nazanin" w:hint="cs"/>
          <w:b/>
          <w:bCs/>
          <w:sz w:val="28"/>
          <w:szCs w:val="28"/>
          <w:rtl/>
        </w:rPr>
        <w:t>انقلابی</w:t>
      </w:r>
      <w:r w:rsidRPr="00E85200">
        <w:rPr>
          <w:rFonts w:cs="B Nazanin"/>
          <w:b/>
          <w:bCs/>
          <w:sz w:val="28"/>
          <w:szCs w:val="28"/>
          <w:rtl/>
        </w:rPr>
        <w:t xml:space="preserve"> </w:t>
      </w:r>
      <w:r w:rsidRPr="00E85200">
        <w:rPr>
          <w:rFonts w:cs="B Nazanin" w:hint="cs"/>
          <w:b/>
          <w:bCs/>
          <w:sz w:val="28"/>
          <w:szCs w:val="28"/>
          <w:rtl/>
        </w:rPr>
        <w:t>ای</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آرمان</w:t>
      </w:r>
      <w:r w:rsidRPr="00E85200">
        <w:rPr>
          <w:rFonts w:cs="B Nazanin"/>
          <w:b/>
          <w:bCs/>
          <w:sz w:val="28"/>
          <w:szCs w:val="28"/>
          <w:rtl/>
        </w:rPr>
        <w:t xml:space="preserve"> "</w:t>
      </w:r>
      <w:r w:rsidRPr="00E85200">
        <w:rPr>
          <w:rFonts w:cs="B Nazanin" w:hint="cs"/>
          <w:b/>
          <w:bCs/>
          <w:sz w:val="28"/>
          <w:szCs w:val="28"/>
          <w:rtl/>
        </w:rPr>
        <w:t>ساما</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مردم</w:t>
      </w:r>
      <w:r w:rsidRPr="00E85200">
        <w:rPr>
          <w:rFonts w:cs="B Nazanin"/>
          <w:b/>
          <w:bCs/>
          <w:sz w:val="28"/>
          <w:szCs w:val="28"/>
          <w:rtl/>
        </w:rPr>
        <w:t xml:space="preserve"> </w:t>
      </w:r>
      <w:r w:rsidRPr="00E85200">
        <w:rPr>
          <w:rFonts w:cs="B Nazanin" w:hint="cs"/>
          <w:b/>
          <w:bCs/>
          <w:sz w:val="28"/>
          <w:szCs w:val="28"/>
          <w:rtl/>
        </w:rPr>
        <w:t>کشور</w:t>
      </w:r>
      <w:r w:rsidRPr="00E85200">
        <w:rPr>
          <w:rFonts w:cs="B Nazanin"/>
          <w:b/>
          <w:bCs/>
          <w:sz w:val="28"/>
          <w:szCs w:val="28"/>
          <w:rtl/>
        </w:rPr>
        <w:t xml:space="preserve"> </w:t>
      </w:r>
      <w:r w:rsidRPr="00E85200">
        <w:rPr>
          <w:rFonts w:cs="B Nazanin" w:hint="cs"/>
          <w:b/>
          <w:bCs/>
          <w:sz w:val="28"/>
          <w:szCs w:val="28"/>
          <w:rtl/>
        </w:rPr>
        <w:t>پشت</w:t>
      </w:r>
      <w:r w:rsidRPr="00E85200">
        <w:rPr>
          <w:rFonts w:cs="B Nazanin"/>
          <w:b/>
          <w:bCs/>
          <w:sz w:val="28"/>
          <w:szCs w:val="28"/>
          <w:rtl/>
        </w:rPr>
        <w:t xml:space="preserve"> </w:t>
      </w:r>
      <w:r w:rsidRPr="00E85200">
        <w:rPr>
          <w:rFonts w:cs="B Nazanin" w:hint="cs"/>
          <w:b/>
          <w:bCs/>
          <w:sz w:val="28"/>
          <w:szCs w:val="28"/>
          <w:rtl/>
        </w:rPr>
        <w:t>نکرده</w:t>
      </w:r>
      <w:r w:rsidRPr="00E85200">
        <w:rPr>
          <w:rFonts w:cs="B Nazanin"/>
          <w:b/>
          <w:bCs/>
          <w:sz w:val="28"/>
          <w:szCs w:val="28"/>
          <w:rtl/>
        </w:rPr>
        <w:t xml:space="preserve"> </w:t>
      </w:r>
      <w:r w:rsidRPr="00E85200">
        <w:rPr>
          <w:rFonts w:cs="B Nazanin" w:hint="cs"/>
          <w:b/>
          <w:bCs/>
          <w:sz w:val="28"/>
          <w:szCs w:val="28"/>
          <w:rtl/>
        </w:rPr>
        <w:t>اند</w:t>
      </w:r>
      <w:r w:rsidRPr="00E85200">
        <w:rPr>
          <w:rFonts w:cs="B Nazanin"/>
          <w:b/>
          <w:bCs/>
          <w:sz w:val="28"/>
          <w:szCs w:val="28"/>
          <w:rtl/>
        </w:rPr>
        <w:t xml:space="preserve"> </w:t>
      </w:r>
      <w:r w:rsidRPr="00E85200">
        <w:rPr>
          <w:rFonts w:cs="B Nazanin" w:hint="cs"/>
          <w:b/>
          <w:bCs/>
          <w:sz w:val="28"/>
          <w:szCs w:val="28"/>
          <w:rtl/>
        </w:rPr>
        <w:t>هستیم</w:t>
      </w:r>
      <w:r w:rsidRPr="00E85200">
        <w:rPr>
          <w:rFonts w:cs="B Nazanin"/>
          <w:b/>
          <w:bCs/>
          <w:sz w:val="28"/>
          <w:szCs w:val="28"/>
          <w:rtl/>
        </w:rPr>
        <w:t>.</w:t>
      </w:r>
    </w:p>
    <w:p w:rsidR="00E85200" w:rsidRPr="00E85200" w:rsidRDefault="00E85200" w:rsidP="00612588">
      <w:pPr>
        <w:spacing w:line="240" w:lineRule="atLeast"/>
        <w:jc w:val="both"/>
        <w:rPr>
          <w:rFonts w:cs="B Jadid"/>
          <w:b/>
          <w:bCs/>
          <w:sz w:val="28"/>
          <w:szCs w:val="28"/>
          <w:rtl/>
        </w:rPr>
      </w:pPr>
      <w:r w:rsidRPr="00E85200">
        <w:rPr>
          <w:rFonts w:cs="B Jadid" w:hint="cs"/>
          <w:b/>
          <w:bCs/>
          <w:sz w:val="28"/>
          <w:szCs w:val="28"/>
          <w:rtl/>
        </w:rPr>
        <w:t>رفقای</w:t>
      </w:r>
      <w:r w:rsidRPr="00E85200">
        <w:rPr>
          <w:rFonts w:cs="B Jadid"/>
          <w:b/>
          <w:bCs/>
          <w:sz w:val="28"/>
          <w:szCs w:val="28"/>
          <w:rtl/>
        </w:rPr>
        <w:t xml:space="preserve"> </w:t>
      </w:r>
      <w:r w:rsidRPr="00E85200">
        <w:rPr>
          <w:rFonts w:cs="B Jadid" w:hint="cs"/>
          <w:b/>
          <w:bCs/>
          <w:sz w:val="28"/>
          <w:szCs w:val="28"/>
          <w:rtl/>
        </w:rPr>
        <w:t>رزمنده</w:t>
      </w:r>
      <w:r w:rsidRPr="00E85200">
        <w:rPr>
          <w:rFonts w:cs="B Jadid"/>
          <w:b/>
          <w:bCs/>
          <w:sz w:val="28"/>
          <w:szCs w:val="28"/>
          <w:rtl/>
        </w:rPr>
        <w:t xml:space="preserve">! </w:t>
      </w:r>
      <w:r w:rsidRPr="00E85200">
        <w:rPr>
          <w:rFonts w:cs="B Jadid" w:hint="cs"/>
          <w:b/>
          <w:bCs/>
          <w:sz w:val="28"/>
          <w:szCs w:val="28"/>
          <w:rtl/>
        </w:rPr>
        <w:t>اعضای</w:t>
      </w:r>
      <w:r w:rsidRPr="00E85200">
        <w:rPr>
          <w:rFonts w:cs="B Jadid"/>
          <w:b/>
          <w:bCs/>
          <w:sz w:val="28"/>
          <w:szCs w:val="28"/>
          <w:rtl/>
        </w:rPr>
        <w:t xml:space="preserve"> </w:t>
      </w:r>
      <w:r w:rsidRPr="00E85200">
        <w:rPr>
          <w:rFonts w:cs="B Jadid" w:hint="cs"/>
          <w:b/>
          <w:bCs/>
          <w:sz w:val="28"/>
          <w:szCs w:val="28"/>
          <w:rtl/>
        </w:rPr>
        <w:t>سازمان</w:t>
      </w:r>
      <w:r w:rsidRPr="00E85200">
        <w:rPr>
          <w:rFonts w:cs="B Jadid"/>
          <w:b/>
          <w:bCs/>
          <w:sz w:val="28"/>
          <w:szCs w:val="28"/>
          <w:rtl/>
        </w:rPr>
        <w:t xml:space="preserve"> </w:t>
      </w:r>
      <w:r w:rsidRPr="00E85200">
        <w:rPr>
          <w:rFonts w:cs="B Jadid" w:hint="cs"/>
          <w:b/>
          <w:bCs/>
          <w:sz w:val="28"/>
          <w:szCs w:val="28"/>
          <w:rtl/>
        </w:rPr>
        <w:t>آزادیبخش</w:t>
      </w:r>
      <w:r w:rsidRPr="00E85200">
        <w:rPr>
          <w:rFonts w:cs="B Jadid"/>
          <w:b/>
          <w:bCs/>
          <w:sz w:val="28"/>
          <w:szCs w:val="28"/>
          <w:rtl/>
        </w:rPr>
        <w:t xml:space="preserve"> </w:t>
      </w:r>
      <w:r w:rsidRPr="00E85200">
        <w:rPr>
          <w:rFonts w:cs="B Jadid" w:hint="cs"/>
          <w:b/>
          <w:bCs/>
          <w:sz w:val="28"/>
          <w:szCs w:val="28"/>
          <w:rtl/>
        </w:rPr>
        <w:t>مردم</w:t>
      </w:r>
      <w:r w:rsidRPr="00E85200">
        <w:rPr>
          <w:rFonts w:cs="B Jadid"/>
          <w:b/>
          <w:bCs/>
          <w:sz w:val="28"/>
          <w:szCs w:val="28"/>
          <w:rtl/>
        </w:rPr>
        <w:t xml:space="preserve"> </w:t>
      </w:r>
      <w:r w:rsidRPr="00E85200">
        <w:rPr>
          <w:rFonts w:cs="B Jadid" w:hint="cs"/>
          <w:b/>
          <w:bCs/>
          <w:sz w:val="28"/>
          <w:szCs w:val="28"/>
          <w:rtl/>
        </w:rPr>
        <w:t>افغانستان</w:t>
      </w:r>
      <w:r w:rsidRPr="00E85200">
        <w:rPr>
          <w:rFonts w:cs="B Jadid"/>
          <w:b/>
          <w:bCs/>
          <w:sz w:val="28"/>
          <w:szCs w:val="28"/>
          <w:rtl/>
        </w:rPr>
        <w:t>!</w:t>
      </w:r>
    </w:p>
    <w:p w:rsidR="00E85200" w:rsidRPr="00E85200" w:rsidRDefault="00E85200" w:rsidP="00612588">
      <w:pPr>
        <w:spacing w:line="240" w:lineRule="atLeast"/>
        <w:jc w:val="both"/>
        <w:rPr>
          <w:rFonts w:cs="B Nazanin"/>
          <w:b/>
          <w:bCs/>
          <w:sz w:val="28"/>
          <w:szCs w:val="28"/>
          <w:rtl/>
        </w:rPr>
      </w:pPr>
      <w:r w:rsidRPr="00E85200">
        <w:rPr>
          <w:rFonts w:cs="B Nazanin" w:hint="cs"/>
          <w:b/>
          <w:bCs/>
          <w:sz w:val="28"/>
          <w:szCs w:val="28"/>
          <w:rtl/>
        </w:rPr>
        <w:t>تقریباً</w:t>
      </w:r>
      <w:r w:rsidRPr="00E85200">
        <w:rPr>
          <w:rFonts w:cs="B Nazanin"/>
          <w:b/>
          <w:bCs/>
          <w:sz w:val="28"/>
          <w:szCs w:val="28"/>
          <w:rtl/>
        </w:rPr>
        <w:t xml:space="preserve"> </w:t>
      </w:r>
      <w:r w:rsidRPr="00E85200">
        <w:rPr>
          <w:rFonts w:cs="B Nazanin" w:hint="cs"/>
          <w:b/>
          <w:bCs/>
          <w:sz w:val="28"/>
          <w:szCs w:val="28"/>
          <w:rtl/>
        </w:rPr>
        <w:t>یک</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نیم</w:t>
      </w:r>
      <w:r w:rsidRPr="00E85200">
        <w:rPr>
          <w:rFonts w:cs="B Nazanin"/>
          <w:b/>
          <w:bCs/>
          <w:sz w:val="28"/>
          <w:szCs w:val="28"/>
          <w:rtl/>
        </w:rPr>
        <w:t xml:space="preserve"> </w:t>
      </w:r>
      <w:r w:rsidRPr="00E85200">
        <w:rPr>
          <w:rFonts w:cs="B Nazanin" w:hint="cs"/>
          <w:b/>
          <w:bCs/>
          <w:sz w:val="28"/>
          <w:szCs w:val="28"/>
          <w:rtl/>
        </w:rPr>
        <w:t>سال</w:t>
      </w:r>
      <w:r w:rsidRPr="00E85200">
        <w:rPr>
          <w:rFonts w:cs="B Nazanin"/>
          <w:b/>
          <w:bCs/>
          <w:sz w:val="28"/>
          <w:szCs w:val="28"/>
          <w:rtl/>
        </w:rPr>
        <w:t xml:space="preserve"> </w:t>
      </w:r>
      <w:r w:rsidRPr="00E85200">
        <w:rPr>
          <w:rFonts w:cs="B Nazanin" w:hint="cs"/>
          <w:b/>
          <w:bCs/>
          <w:sz w:val="28"/>
          <w:szCs w:val="28"/>
          <w:rtl/>
        </w:rPr>
        <w:t>قبل</w:t>
      </w:r>
      <w:r w:rsidRPr="00E85200">
        <w:rPr>
          <w:rFonts w:cs="B Nazanin"/>
          <w:b/>
          <w:bCs/>
          <w:sz w:val="28"/>
          <w:szCs w:val="28"/>
          <w:rtl/>
        </w:rPr>
        <w:t xml:space="preserve"> </w:t>
      </w:r>
      <w:r w:rsidRPr="00E85200">
        <w:rPr>
          <w:rFonts w:cs="B Nazanin" w:hint="cs"/>
          <w:b/>
          <w:bCs/>
          <w:sz w:val="28"/>
          <w:szCs w:val="28"/>
          <w:rtl/>
        </w:rPr>
        <w:t>کنفرانس</w:t>
      </w:r>
      <w:r w:rsidRPr="00E85200">
        <w:rPr>
          <w:rFonts w:cs="B Nazanin"/>
          <w:b/>
          <w:bCs/>
          <w:sz w:val="28"/>
          <w:szCs w:val="28"/>
          <w:rtl/>
        </w:rPr>
        <w:t xml:space="preserve"> </w:t>
      </w:r>
      <w:r w:rsidRPr="00E85200">
        <w:rPr>
          <w:rFonts w:cs="B Nazanin" w:hint="cs"/>
          <w:b/>
          <w:bCs/>
          <w:sz w:val="28"/>
          <w:szCs w:val="28"/>
          <w:rtl/>
        </w:rPr>
        <w:t>فعالین</w:t>
      </w:r>
      <w:r w:rsidRPr="00E85200">
        <w:rPr>
          <w:rFonts w:cs="B Nazanin"/>
          <w:b/>
          <w:bCs/>
          <w:sz w:val="28"/>
          <w:szCs w:val="28"/>
          <w:rtl/>
        </w:rPr>
        <w:t xml:space="preserve"> </w:t>
      </w:r>
      <w:r w:rsidRPr="00E85200">
        <w:rPr>
          <w:rFonts w:cs="B Nazanin" w:hint="cs"/>
          <w:b/>
          <w:bCs/>
          <w:sz w:val="28"/>
          <w:szCs w:val="28"/>
          <w:rtl/>
        </w:rPr>
        <w:t>بخش</w:t>
      </w:r>
      <w:r w:rsidRPr="00E85200">
        <w:rPr>
          <w:rFonts w:cs="B Nazanin"/>
          <w:b/>
          <w:bCs/>
          <w:sz w:val="28"/>
          <w:szCs w:val="28"/>
          <w:rtl/>
        </w:rPr>
        <w:t xml:space="preserve"> </w:t>
      </w:r>
      <w:r w:rsidRPr="00E85200">
        <w:rPr>
          <w:rFonts w:cs="B Nazanin" w:hint="cs"/>
          <w:b/>
          <w:bCs/>
          <w:sz w:val="28"/>
          <w:szCs w:val="28"/>
          <w:rtl/>
        </w:rPr>
        <w:t>غرجستان</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آزادیبخش</w:t>
      </w:r>
      <w:r w:rsidRPr="00E85200">
        <w:rPr>
          <w:rFonts w:cs="B Nazanin"/>
          <w:b/>
          <w:bCs/>
          <w:sz w:val="28"/>
          <w:szCs w:val="28"/>
          <w:rtl/>
        </w:rPr>
        <w:t xml:space="preserve"> </w:t>
      </w:r>
      <w:r w:rsidRPr="00E85200">
        <w:rPr>
          <w:rFonts w:cs="B Nazanin" w:hint="cs"/>
          <w:b/>
          <w:bCs/>
          <w:sz w:val="28"/>
          <w:szCs w:val="28"/>
          <w:rtl/>
        </w:rPr>
        <w:t>مردم</w:t>
      </w:r>
      <w:r w:rsidRPr="00E85200">
        <w:rPr>
          <w:rFonts w:cs="B Nazanin"/>
          <w:b/>
          <w:bCs/>
          <w:sz w:val="28"/>
          <w:szCs w:val="28"/>
          <w:rtl/>
        </w:rPr>
        <w:t xml:space="preserve"> </w:t>
      </w:r>
      <w:r w:rsidRPr="00E85200">
        <w:rPr>
          <w:rFonts w:cs="B Nazanin" w:hint="cs"/>
          <w:b/>
          <w:bCs/>
          <w:sz w:val="28"/>
          <w:szCs w:val="28"/>
          <w:rtl/>
        </w:rPr>
        <w:t>افغانستان</w:t>
      </w:r>
      <w:r w:rsidRPr="00E85200">
        <w:rPr>
          <w:rFonts w:cs="B Nazanin"/>
          <w:b/>
          <w:bCs/>
          <w:sz w:val="28"/>
          <w:szCs w:val="28"/>
          <w:rtl/>
        </w:rPr>
        <w:t xml:space="preserve"> </w:t>
      </w:r>
      <w:r w:rsidRPr="00E85200">
        <w:rPr>
          <w:rFonts w:cs="B Nazanin" w:hint="cs"/>
          <w:b/>
          <w:bCs/>
          <w:sz w:val="28"/>
          <w:szCs w:val="28"/>
          <w:rtl/>
        </w:rPr>
        <w:t>دائر</w:t>
      </w:r>
      <w:r w:rsidRPr="00E85200">
        <w:rPr>
          <w:rFonts w:cs="B Nazanin"/>
          <w:b/>
          <w:bCs/>
          <w:sz w:val="28"/>
          <w:szCs w:val="28"/>
          <w:rtl/>
        </w:rPr>
        <w:t xml:space="preserve"> </w:t>
      </w:r>
      <w:r w:rsidRPr="00E85200">
        <w:rPr>
          <w:rFonts w:cs="B Nazanin" w:hint="cs"/>
          <w:b/>
          <w:bCs/>
          <w:sz w:val="28"/>
          <w:szCs w:val="28"/>
          <w:rtl/>
        </w:rPr>
        <w:t>گردید</w:t>
      </w:r>
      <w:r w:rsidRPr="00E85200">
        <w:rPr>
          <w:rFonts w:cs="B Nazanin"/>
          <w:b/>
          <w:bCs/>
          <w:sz w:val="28"/>
          <w:szCs w:val="28"/>
          <w:rtl/>
        </w:rPr>
        <w:t xml:space="preserve">. </w:t>
      </w:r>
      <w:r w:rsidRPr="00E85200">
        <w:rPr>
          <w:rFonts w:cs="B Nazanin" w:hint="cs"/>
          <w:b/>
          <w:bCs/>
          <w:sz w:val="28"/>
          <w:szCs w:val="28"/>
          <w:rtl/>
        </w:rPr>
        <w:t>قطعنامه</w:t>
      </w:r>
      <w:r w:rsidRPr="00E85200">
        <w:rPr>
          <w:rFonts w:cs="B Nazanin"/>
          <w:b/>
          <w:bCs/>
          <w:sz w:val="28"/>
          <w:szCs w:val="28"/>
          <w:rtl/>
        </w:rPr>
        <w:t xml:space="preserve"> </w:t>
      </w:r>
      <w:r w:rsidRPr="00E85200">
        <w:rPr>
          <w:rFonts w:cs="B Nazanin" w:hint="cs"/>
          <w:b/>
          <w:bCs/>
          <w:sz w:val="28"/>
          <w:szCs w:val="28"/>
          <w:rtl/>
        </w:rPr>
        <w:t>ای</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ختم</w:t>
      </w:r>
      <w:r w:rsidRPr="00E85200">
        <w:rPr>
          <w:rFonts w:cs="B Nazanin"/>
          <w:b/>
          <w:bCs/>
          <w:sz w:val="28"/>
          <w:szCs w:val="28"/>
          <w:rtl/>
        </w:rPr>
        <w:t xml:space="preserve"> </w:t>
      </w:r>
      <w:r w:rsidRPr="00E85200">
        <w:rPr>
          <w:rFonts w:cs="B Nazanin" w:hint="cs"/>
          <w:b/>
          <w:bCs/>
          <w:sz w:val="28"/>
          <w:szCs w:val="28"/>
          <w:rtl/>
        </w:rPr>
        <w:t>کنفرانس</w:t>
      </w:r>
      <w:r w:rsidRPr="00E85200">
        <w:rPr>
          <w:rFonts w:cs="B Nazanin"/>
          <w:b/>
          <w:bCs/>
          <w:sz w:val="28"/>
          <w:szCs w:val="28"/>
          <w:rtl/>
        </w:rPr>
        <w:t xml:space="preserve"> </w:t>
      </w:r>
      <w:r w:rsidRPr="00E85200">
        <w:rPr>
          <w:rFonts w:cs="B Nazanin" w:hint="cs"/>
          <w:b/>
          <w:bCs/>
          <w:sz w:val="28"/>
          <w:szCs w:val="28"/>
          <w:rtl/>
        </w:rPr>
        <w:t>صادر</w:t>
      </w:r>
      <w:r w:rsidRPr="00E85200">
        <w:rPr>
          <w:rFonts w:cs="B Nazanin"/>
          <w:b/>
          <w:bCs/>
          <w:sz w:val="28"/>
          <w:szCs w:val="28"/>
          <w:rtl/>
        </w:rPr>
        <w:t xml:space="preserve"> </w:t>
      </w:r>
      <w:r w:rsidRPr="00E85200">
        <w:rPr>
          <w:rFonts w:cs="B Nazanin" w:hint="cs"/>
          <w:b/>
          <w:bCs/>
          <w:sz w:val="28"/>
          <w:szCs w:val="28"/>
          <w:rtl/>
        </w:rPr>
        <w:t>شد</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موضعگیری</w:t>
      </w:r>
      <w:r w:rsidRPr="00E85200">
        <w:rPr>
          <w:rFonts w:cs="B Nazanin"/>
          <w:b/>
          <w:bCs/>
          <w:sz w:val="28"/>
          <w:szCs w:val="28"/>
          <w:rtl/>
        </w:rPr>
        <w:t xml:space="preserve"> </w:t>
      </w:r>
      <w:r w:rsidRPr="00E85200">
        <w:rPr>
          <w:rFonts w:cs="B Nazanin" w:hint="cs"/>
          <w:b/>
          <w:bCs/>
          <w:sz w:val="28"/>
          <w:szCs w:val="28"/>
          <w:rtl/>
        </w:rPr>
        <w:t>رفقای</w:t>
      </w:r>
      <w:r w:rsidRPr="00E85200">
        <w:rPr>
          <w:rFonts w:cs="B Nazanin"/>
          <w:b/>
          <w:bCs/>
          <w:sz w:val="28"/>
          <w:szCs w:val="28"/>
          <w:rtl/>
        </w:rPr>
        <w:t xml:space="preserve"> </w:t>
      </w:r>
      <w:r w:rsidRPr="00E85200">
        <w:rPr>
          <w:rFonts w:cs="B Nazanin" w:hint="cs"/>
          <w:b/>
          <w:bCs/>
          <w:sz w:val="28"/>
          <w:szCs w:val="28"/>
          <w:rtl/>
        </w:rPr>
        <w:t>بخش</w:t>
      </w:r>
      <w:r w:rsidRPr="00E85200">
        <w:rPr>
          <w:rFonts w:cs="B Nazanin"/>
          <w:b/>
          <w:bCs/>
          <w:sz w:val="28"/>
          <w:szCs w:val="28"/>
          <w:rtl/>
        </w:rPr>
        <w:t xml:space="preserve"> </w:t>
      </w:r>
      <w:r w:rsidRPr="00E85200">
        <w:rPr>
          <w:rFonts w:cs="B Nazanin" w:hint="cs"/>
          <w:b/>
          <w:bCs/>
          <w:sz w:val="28"/>
          <w:szCs w:val="28"/>
          <w:rtl/>
        </w:rPr>
        <w:t>غرجستان</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قبال</w:t>
      </w:r>
      <w:r w:rsidRPr="00E85200">
        <w:rPr>
          <w:rFonts w:cs="B Nazanin"/>
          <w:b/>
          <w:bCs/>
          <w:sz w:val="28"/>
          <w:szCs w:val="28"/>
          <w:rtl/>
        </w:rPr>
        <w:t xml:space="preserve"> </w:t>
      </w:r>
      <w:r w:rsidRPr="00E85200">
        <w:rPr>
          <w:rFonts w:cs="B Nazanin" w:hint="cs"/>
          <w:b/>
          <w:bCs/>
          <w:sz w:val="28"/>
          <w:szCs w:val="28"/>
          <w:rtl/>
        </w:rPr>
        <w:t>یک</w:t>
      </w:r>
      <w:r w:rsidRPr="00E85200">
        <w:rPr>
          <w:rFonts w:cs="B Nazanin"/>
          <w:b/>
          <w:bCs/>
          <w:sz w:val="28"/>
          <w:szCs w:val="28"/>
          <w:rtl/>
        </w:rPr>
        <w:t xml:space="preserve"> </w:t>
      </w:r>
      <w:r w:rsidRPr="00E85200">
        <w:rPr>
          <w:rFonts w:cs="B Nazanin" w:hint="cs"/>
          <w:b/>
          <w:bCs/>
          <w:sz w:val="28"/>
          <w:szCs w:val="28"/>
          <w:rtl/>
        </w:rPr>
        <w:t>سلسله</w:t>
      </w:r>
      <w:r w:rsidRPr="00E85200">
        <w:rPr>
          <w:rFonts w:cs="B Nazanin"/>
          <w:b/>
          <w:bCs/>
          <w:sz w:val="28"/>
          <w:szCs w:val="28"/>
          <w:rtl/>
        </w:rPr>
        <w:t xml:space="preserve"> </w:t>
      </w:r>
      <w:r w:rsidRPr="00E85200">
        <w:rPr>
          <w:rFonts w:cs="B Nazanin" w:hint="cs"/>
          <w:b/>
          <w:bCs/>
          <w:sz w:val="28"/>
          <w:szCs w:val="28"/>
          <w:rtl/>
        </w:rPr>
        <w:t>مسایل</w:t>
      </w:r>
      <w:r w:rsidRPr="00E85200">
        <w:rPr>
          <w:rFonts w:cs="B Nazanin"/>
          <w:b/>
          <w:bCs/>
          <w:sz w:val="28"/>
          <w:szCs w:val="28"/>
          <w:rtl/>
        </w:rPr>
        <w:t xml:space="preserve"> </w:t>
      </w:r>
      <w:r w:rsidRPr="00E85200">
        <w:rPr>
          <w:rFonts w:cs="B Nazanin" w:hint="cs"/>
          <w:b/>
          <w:bCs/>
          <w:sz w:val="28"/>
          <w:szCs w:val="28"/>
          <w:rtl/>
        </w:rPr>
        <w:t>بیان</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کرد</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رهبری</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تسلیم</w:t>
      </w:r>
      <w:r w:rsidRPr="00E85200">
        <w:rPr>
          <w:rFonts w:cs="B Nazanin"/>
          <w:b/>
          <w:bCs/>
          <w:sz w:val="28"/>
          <w:szCs w:val="28"/>
          <w:rtl/>
        </w:rPr>
        <w:t xml:space="preserve"> </w:t>
      </w:r>
      <w:r w:rsidRPr="00E85200">
        <w:rPr>
          <w:rFonts w:cs="B Nazanin" w:hint="cs"/>
          <w:b/>
          <w:bCs/>
          <w:sz w:val="28"/>
          <w:szCs w:val="28"/>
          <w:rtl/>
        </w:rPr>
        <w:t>گردید</w:t>
      </w:r>
      <w:r w:rsidRPr="00E85200">
        <w:rPr>
          <w:rFonts w:cs="B Nazanin"/>
          <w:b/>
          <w:bCs/>
          <w:sz w:val="28"/>
          <w:szCs w:val="28"/>
          <w:rtl/>
        </w:rPr>
        <w:t xml:space="preserve">. </w:t>
      </w:r>
      <w:r w:rsidRPr="00E85200">
        <w:rPr>
          <w:rFonts w:cs="B Nazanin" w:hint="cs"/>
          <w:b/>
          <w:bCs/>
          <w:sz w:val="28"/>
          <w:szCs w:val="28"/>
          <w:rtl/>
        </w:rPr>
        <w:t>مادۀ</w:t>
      </w:r>
      <w:r w:rsidRPr="00E85200">
        <w:rPr>
          <w:rFonts w:cs="B Nazanin"/>
          <w:b/>
          <w:bCs/>
          <w:sz w:val="28"/>
          <w:szCs w:val="28"/>
          <w:rtl/>
        </w:rPr>
        <w:t xml:space="preserve"> </w:t>
      </w:r>
      <w:r w:rsidRPr="00E85200">
        <w:rPr>
          <w:rFonts w:cs="B Nazanin" w:hint="cs"/>
          <w:b/>
          <w:bCs/>
          <w:sz w:val="28"/>
          <w:szCs w:val="28"/>
          <w:rtl/>
        </w:rPr>
        <w:t>پنجم</w:t>
      </w:r>
      <w:r w:rsidRPr="00E85200">
        <w:rPr>
          <w:rFonts w:cs="B Nazanin"/>
          <w:b/>
          <w:bCs/>
          <w:sz w:val="28"/>
          <w:szCs w:val="28"/>
          <w:rtl/>
        </w:rPr>
        <w:t xml:space="preserve"> </w:t>
      </w:r>
      <w:r w:rsidRPr="00E85200">
        <w:rPr>
          <w:rFonts w:cs="B Nazanin" w:hint="cs"/>
          <w:b/>
          <w:bCs/>
          <w:sz w:val="28"/>
          <w:szCs w:val="28"/>
          <w:rtl/>
        </w:rPr>
        <w:t>قطعنامه،</w:t>
      </w:r>
      <w:r w:rsidRPr="00E85200">
        <w:rPr>
          <w:rFonts w:cs="B Nazanin"/>
          <w:b/>
          <w:bCs/>
          <w:sz w:val="28"/>
          <w:szCs w:val="28"/>
          <w:rtl/>
        </w:rPr>
        <w:t xml:space="preserve"> </w:t>
      </w:r>
      <w:r w:rsidRPr="00E85200">
        <w:rPr>
          <w:rFonts w:cs="B Nazanin" w:hint="cs"/>
          <w:b/>
          <w:bCs/>
          <w:sz w:val="28"/>
          <w:szCs w:val="28"/>
          <w:rtl/>
        </w:rPr>
        <w:t>مبارزۀ</w:t>
      </w:r>
      <w:r w:rsidRPr="00E85200">
        <w:rPr>
          <w:rFonts w:cs="B Nazanin"/>
          <w:b/>
          <w:bCs/>
          <w:sz w:val="28"/>
          <w:szCs w:val="28"/>
          <w:rtl/>
        </w:rPr>
        <w:t xml:space="preserve"> </w:t>
      </w:r>
      <w:r w:rsidRPr="00E85200">
        <w:rPr>
          <w:rFonts w:cs="B Nazanin" w:hint="cs"/>
          <w:b/>
          <w:bCs/>
          <w:sz w:val="28"/>
          <w:szCs w:val="28"/>
          <w:rtl/>
        </w:rPr>
        <w:t>ایدیولوژیک</w:t>
      </w:r>
      <w:r w:rsidRPr="00E85200">
        <w:rPr>
          <w:rFonts w:cs="B Nazanin"/>
          <w:b/>
          <w:bCs/>
          <w:sz w:val="28"/>
          <w:szCs w:val="28"/>
          <w:rtl/>
        </w:rPr>
        <w:t xml:space="preserve">- </w:t>
      </w:r>
      <w:r w:rsidRPr="00E85200">
        <w:rPr>
          <w:rFonts w:cs="B Nazanin" w:hint="cs"/>
          <w:b/>
          <w:bCs/>
          <w:sz w:val="28"/>
          <w:szCs w:val="28"/>
          <w:rtl/>
        </w:rPr>
        <w:t>سیاسی</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تشکیلاتی</w:t>
      </w:r>
      <w:r w:rsidRPr="00E85200">
        <w:rPr>
          <w:rFonts w:cs="B Nazanin"/>
          <w:b/>
          <w:bCs/>
          <w:sz w:val="28"/>
          <w:szCs w:val="28"/>
          <w:rtl/>
        </w:rPr>
        <w:t xml:space="preserve"> </w:t>
      </w:r>
      <w:r w:rsidRPr="00E85200">
        <w:rPr>
          <w:rFonts w:cs="B Nazanin" w:hint="cs"/>
          <w:b/>
          <w:bCs/>
          <w:sz w:val="28"/>
          <w:szCs w:val="28"/>
          <w:rtl/>
        </w:rPr>
        <w:t>قاطع</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جدی</w:t>
      </w:r>
      <w:r w:rsidRPr="00E85200">
        <w:rPr>
          <w:rFonts w:cs="B Nazanin"/>
          <w:b/>
          <w:bCs/>
          <w:sz w:val="28"/>
          <w:szCs w:val="28"/>
          <w:rtl/>
        </w:rPr>
        <w:t xml:space="preserve"> </w:t>
      </w:r>
      <w:r w:rsidRPr="00E85200">
        <w:rPr>
          <w:rFonts w:cs="B Nazanin" w:hint="cs"/>
          <w:b/>
          <w:bCs/>
          <w:sz w:val="28"/>
          <w:szCs w:val="28"/>
          <w:rtl/>
        </w:rPr>
        <w:t>علیه</w:t>
      </w:r>
      <w:r w:rsidRPr="00E85200">
        <w:rPr>
          <w:rFonts w:cs="B Nazanin"/>
          <w:b/>
          <w:bCs/>
          <w:sz w:val="28"/>
          <w:szCs w:val="28"/>
          <w:rtl/>
        </w:rPr>
        <w:t xml:space="preserve"> </w:t>
      </w:r>
      <w:r w:rsidRPr="00E85200">
        <w:rPr>
          <w:rFonts w:cs="B Nazanin" w:hint="cs"/>
          <w:b/>
          <w:bCs/>
          <w:sz w:val="28"/>
          <w:szCs w:val="28"/>
          <w:rtl/>
        </w:rPr>
        <w:t>تسلیم</w:t>
      </w:r>
      <w:r w:rsidRPr="00E85200">
        <w:rPr>
          <w:rFonts w:cs="B Nazanin"/>
          <w:b/>
          <w:bCs/>
          <w:sz w:val="28"/>
          <w:szCs w:val="28"/>
          <w:rtl/>
        </w:rPr>
        <w:t xml:space="preserve"> </w:t>
      </w:r>
      <w:r w:rsidRPr="00E85200">
        <w:rPr>
          <w:rFonts w:cs="B Nazanin" w:hint="cs"/>
          <w:b/>
          <w:bCs/>
          <w:sz w:val="28"/>
          <w:szCs w:val="28"/>
          <w:rtl/>
        </w:rPr>
        <w:t>طلبی</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طلب</w:t>
      </w:r>
      <w:r w:rsidRPr="00E85200">
        <w:rPr>
          <w:rFonts w:cs="B Nazanin"/>
          <w:b/>
          <w:bCs/>
          <w:sz w:val="28"/>
          <w:szCs w:val="28"/>
          <w:rtl/>
        </w:rPr>
        <w:t xml:space="preserve"> </w:t>
      </w:r>
      <w:r w:rsidRPr="00E85200">
        <w:rPr>
          <w:rFonts w:cs="B Nazanin" w:hint="cs"/>
          <w:b/>
          <w:bCs/>
          <w:sz w:val="28"/>
          <w:szCs w:val="28"/>
          <w:rtl/>
        </w:rPr>
        <w:t>کرده</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خواهان</w:t>
      </w:r>
      <w:r w:rsidRPr="00E85200">
        <w:rPr>
          <w:rFonts w:cs="B Nazanin"/>
          <w:b/>
          <w:bCs/>
          <w:sz w:val="28"/>
          <w:szCs w:val="28"/>
          <w:rtl/>
        </w:rPr>
        <w:t xml:space="preserve"> </w:t>
      </w:r>
      <w:r w:rsidRPr="00E85200">
        <w:rPr>
          <w:rFonts w:cs="B Nazanin" w:hint="cs"/>
          <w:b/>
          <w:bCs/>
          <w:sz w:val="28"/>
          <w:szCs w:val="28"/>
          <w:rtl/>
        </w:rPr>
        <w:t>تصفیۀ</w:t>
      </w:r>
      <w:r w:rsidRPr="00E85200">
        <w:rPr>
          <w:rFonts w:cs="B Nazanin"/>
          <w:b/>
          <w:bCs/>
          <w:sz w:val="28"/>
          <w:szCs w:val="28"/>
          <w:rtl/>
        </w:rPr>
        <w:t xml:space="preserve"> </w:t>
      </w:r>
      <w:r w:rsidRPr="00E85200">
        <w:rPr>
          <w:rFonts w:cs="B Nazanin" w:hint="cs"/>
          <w:b/>
          <w:bCs/>
          <w:sz w:val="28"/>
          <w:szCs w:val="28"/>
          <w:rtl/>
        </w:rPr>
        <w:t>عناصر</w:t>
      </w:r>
      <w:r w:rsidRPr="00E85200">
        <w:rPr>
          <w:rFonts w:cs="B Nazanin"/>
          <w:b/>
          <w:bCs/>
          <w:sz w:val="28"/>
          <w:szCs w:val="28"/>
          <w:rtl/>
        </w:rPr>
        <w:t xml:space="preserve"> </w:t>
      </w:r>
      <w:r w:rsidRPr="00E85200">
        <w:rPr>
          <w:rFonts w:cs="B Nazanin" w:hint="cs"/>
          <w:b/>
          <w:bCs/>
          <w:sz w:val="28"/>
          <w:szCs w:val="28"/>
          <w:rtl/>
        </w:rPr>
        <w:t>تسلیم</w:t>
      </w:r>
      <w:r w:rsidRPr="00E85200">
        <w:rPr>
          <w:rFonts w:cs="B Nazanin"/>
          <w:b/>
          <w:bCs/>
          <w:sz w:val="28"/>
          <w:szCs w:val="28"/>
          <w:rtl/>
        </w:rPr>
        <w:t xml:space="preserve"> </w:t>
      </w:r>
      <w:r w:rsidRPr="00E85200">
        <w:rPr>
          <w:rFonts w:cs="B Nazanin" w:hint="cs"/>
          <w:b/>
          <w:bCs/>
          <w:sz w:val="28"/>
          <w:szCs w:val="28"/>
          <w:rtl/>
        </w:rPr>
        <w:t>طلب</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صفوف</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گردید</w:t>
      </w:r>
      <w:r w:rsidRPr="00E85200">
        <w:rPr>
          <w:rFonts w:cs="B Nazanin"/>
          <w:b/>
          <w:bCs/>
          <w:sz w:val="28"/>
          <w:szCs w:val="28"/>
          <w:rtl/>
        </w:rPr>
        <w:t>.</w:t>
      </w:r>
    </w:p>
    <w:p w:rsidR="00E85200" w:rsidRPr="00E85200" w:rsidRDefault="00E85200" w:rsidP="00612588">
      <w:pPr>
        <w:spacing w:line="240" w:lineRule="atLeast"/>
        <w:jc w:val="both"/>
        <w:rPr>
          <w:rFonts w:cs="B Nazanin"/>
          <w:b/>
          <w:bCs/>
          <w:sz w:val="28"/>
          <w:szCs w:val="28"/>
          <w:rtl/>
        </w:rPr>
      </w:pP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آن</w:t>
      </w:r>
      <w:r w:rsidRPr="00E85200">
        <w:rPr>
          <w:rFonts w:cs="B Nazanin"/>
          <w:b/>
          <w:bCs/>
          <w:sz w:val="28"/>
          <w:szCs w:val="28"/>
          <w:rtl/>
        </w:rPr>
        <w:t xml:space="preserve"> </w:t>
      </w:r>
      <w:r w:rsidRPr="00E85200">
        <w:rPr>
          <w:rFonts w:cs="B Nazanin" w:hint="cs"/>
          <w:b/>
          <w:bCs/>
          <w:sz w:val="28"/>
          <w:szCs w:val="28"/>
          <w:rtl/>
        </w:rPr>
        <w:t>زمان</w:t>
      </w:r>
      <w:r w:rsidRPr="00E85200">
        <w:rPr>
          <w:rFonts w:cs="B Nazanin"/>
          <w:b/>
          <w:bCs/>
          <w:sz w:val="28"/>
          <w:szCs w:val="28"/>
          <w:rtl/>
        </w:rPr>
        <w:t xml:space="preserve"> </w:t>
      </w:r>
      <w:r w:rsidRPr="00E85200">
        <w:rPr>
          <w:rFonts w:cs="B Nazanin" w:hint="cs"/>
          <w:b/>
          <w:bCs/>
          <w:sz w:val="28"/>
          <w:szCs w:val="28"/>
          <w:rtl/>
        </w:rPr>
        <w:t>تا</w:t>
      </w:r>
      <w:r w:rsidRPr="00E85200">
        <w:rPr>
          <w:rFonts w:cs="B Nazanin"/>
          <w:b/>
          <w:bCs/>
          <w:sz w:val="28"/>
          <w:szCs w:val="28"/>
          <w:rtl/>
        </w:rPr>
        <w:t xml:space="preserve"> </w:t>
      </w:r>
      <w:r w:rsidRPr="00E85200">
        <w:rPr>
          <w:rFonts w:cs="B Nazanin" w:hint="cs"/>
          <w:b/>
          <w:bCs/>
          <w:sz w:val="28"/>
          <w:szCs w:val="28"/>
          <w:rtl/>
        </w:rPr>
        <w:t>حال</w:t>
      </w:r>
      <w:r w:rsidRPr="00E85200">
        <w:rPr>
          <w:rFonts w:cs="B Nazanin"/>
          <w:b/>
          <w:bCs/>
          <w:sz w:val="28"/>
          <w:szCs w:val="28"/>
          <w:rtl/>
        </w:rPr>
        <w:t xml:space="preserve"> </w:t>
      </w:r>
      <w:r w:rsidRPr="00E85200">
        <w:rPr>
          <w:rFonts w:cs="B Nazanin" w:hint="cs"/>
          <w:b/>
          <w:bCs/>
          <w:sz w:val="28"/>
          <w:szCs w:val="28"/>
          <w:rtl/>
        </w:rPr>
        <w:t>رفقای</w:t>
      </w:r>
      <w:r w:rsidRPr="00E85200">
        <w:rPr>
          <w:rFonts w:cs="B Nazanin"/>
          <w:b/>
          <w:bCs/>
          <w:sz w:val="28"/>
          <w:szCs w:val="28"/>
          <w:rtl/>
        </w:rPr>
        <w:t xml:space="preserve"> </w:t>
      </w:r>
      <w:r w:rsidRPr="00E85200">
        <w:rPr>
          <w:rFonts w:cs="B Nazanin" w:hint="cs"/>
          <w:b/>
          <w:bCs/>
          <w:sz w:val="28"/>
          <w:szCs w:val="28"/>
          <w:rtl/>
        </w:rPr>
        <w:t>بخش</w:t>
      </w:r>
      <w:r w:rsidRPr="00E85200">
        <w:rPr>
          <w:rFonts w:cs="B Nazanin"/>
          <w:b/>
          <w:bCs/>
          <w:sz w:val="28"/>
          <w:szCs w:val="28"/>
          <w:rtl/>
        </w:rPr>
        <w:t xml:space="preserve"> </w:t>
      </w:r>
      <w:r w:rsidRPr="00E85200">
        <w:rPr>
          <w:rFonts w:cs="B Nazanin" w:hint="cs"/>
          <w:b/>
          <w:bCs/>
          <w:sz w:val="28"/>
          <w:szCs w:val="28"/>
          <w:rtl/>
        </w:rPr>
        <w:t>غرجستان</w:t>
      </w:r>
      <w:r w:rsidRPr="00E85200">
        <w:rPr>
          <w:rFonts w:cs="B Nazanin"/>
          <w:b/>
          <w:bCs/>
          <w:sz w:val="28"/>
          <w:szCs w:val="28"/>
          <w:rtl/>
        </w:rPr>
        <w:t xml:space="preserve"> </w:t>
      </w:r>
      <w:r w:rsidRPr="00E85200">
        <w:rPr>
          <w:rFonts w:cs="B Nazanin" w:hint="cs"/>
          <w:b/>
          <w:bCs/>
          <w:sz w:val="28"/>
          <w:szCs w:val="28"/>
          <w:rtl/>
        </w:rPr>
        <w:t>مورد</w:t>
      </w:r>
      <w:r w:rsidRPr="00E85200">
        <w:rPr>
          <w:rFonts w:cs="B Nazanin"/>
          <w:b/>
          <w:bCs/>
          <w:sz w:val="28"/>
          <w:szCs w:val="28"/>
          <w:rtl/>
        </w:rPr>
        <w:t xml:space="preserve"> </w:t>
      </w:r>
      <w:r w:rsidRPr="00E85200">
        <w:rPr>
          <w:rFonts w:cs="B Nazanin" w:hint="cs"/>
          <w:b/>
          <w:bCs/>
          <w:sz w:val="28"/>
          <w:szCs w:val="28"/>
          <w:rtl/>
        </w:rPr>
        <w:t>اتهامات</w:t>
      </w:r>
      <w:r w:rsidRPr="00E85200">
        <w:rPr>
          <w:rFonts w:cs="B Nazanin"/>
          <w:b/>
          <w:bCs/>
          <w:sz w:val="28"/>
          <w:szCs w:val="28"/>
          <w:rtl/>
        </w:rPr>
        <w:t xml:space="preserve"> </w:t>
      </w:r>
      <w:r w:rsidRPr="00E85200">
        <w:rPr>
          <w:rFonts w:cs="B Nazanin" w:hint="cs"/>
          <w:b/>
          <w:bCs/>
          <w:sz w:val="28"/>
          <w:szCs w:val="28"/>
          <w:rtl/>
        </w:rPr>
        <w:t>ناروای</w:t>
      </w:r>
      <w:r w:rsidRPr="00E85200">
        <w:rPr>
          <w:rFonts w:cs="B Nazanin"/>
          <w:b/>
          <w:bCs/>
          <w:sz w:val="28"/>
          <w:szCs w:val="28"/>
          <w:rtl/>
        </w:rPr>
        <w:t xml:space="preserve"> </w:t>
      </w:r>
      <w:r w:rsidRPr="00E85200">
        <w:rPr>
          <w:rFonts w:cs="B Nazanin" w:hint="cs"/>
          <w:b/>
          <w:bCs/>
          <w:sz w:val="28"/>
          <w:szCs w:val="28"/>
          <w:rtl/>
        </w:rPr>
        <w:t>زیادی</w:t>
      </w:r>
      <w:r w:rsidRPr="00E85200">
        <w:rPr>
          <w:rFonts w:cs="B Nazanin"/>
          <w:b/>
          <w:bCs/>
          <w:sz w:val="28"/>
          <w:szCs w:val="28"/>
          <w:rtl/>
        </w:rPr>
        <w:t xml:space="preserve"> </w:t>
      </w:r>
      <w:r w:rsidRPr="00E85200">
        <w:rPr>
          <w:rFonts w:cs="B Nazanin" w:hint="cs"/>
          <w:b/>
          <w:bCs/>
          <w:sz w:val="28"/>
          <w:szCs w:val="28"/>
          <w:rtl/>
        </w:rPr>
        <w:t>قرار</w:t>
      </w:r>
      <w:r w:rsidRPr="00E85200">
        <w:rPr>
          <w:rFonts w:cs="B Nazanin"/>
          <w:b/>
          <w:bCs/>
          <w:sz w:val="28"/>
          <w:szCs w:val="28"/>
          <w:rtl/>
        </w:rPr>
        <w:t xml:space="preserve"> </w:t>
      </w:r>
      <w:r w:rsidRPr="00E85200">
        <w:rPr>
          <w:rFonts w:cs="B Nazanin" w:hint="cs"/>
          <w:b/>
          <w:bCs/>
          <w:sz w:val="28"/>
          <w:szCs w:val="28"/>
          <w:rtl/>
        </w:rPr>
        <w:t>گرفته</w:t>
      </w:r>
      <w:r w:rsidRPr="00E85200">
        <w:rPr>
          <w:rFonts w:cs="B Nazanin"/>
          <w:b/>
          <w:bCs/>
          <w:sz w:val="28"/>
          <w:szCs w:val="28"/>
          <w:rtl/>
        </w:rPr>
        <w:t xml:space="preserve"> </w:t>
      </w:r>
      <w:r w:rsidRPr="00E85200">
        <w:rPr>
          <w:rFonts w:cs="B Nazanin" w:hint="cs"/>
          <w:b/>
          <w:bCs/>
          <w:sz w:val="28"/>
          <w:szCs w:val="28"/>
          <w:rtl/>
        </w:rPr>
        <w:t>اند</w:t>
      </w:r>
      <w:r w:rsidRPr="00E85200">
        <w:rPr>
          <w:rFonts w:cs="B Nazanin"/>
          <w:b/>
          <w:bCs/>
          <w:sz w:val="28"/>
          <w:szCs w:val="28"/>
          <w:rtl/>
        </w:rPr>
        <w:t xml:space="preserve">. </w:t>
      </w:r>
      <w:r w:rsidRPr="00E85200">
        <w:rPr>
          <w:rFonts w:cs="B Nazanin" w:hint="cs"/>
          <w:b/>
          <w:bCs/>
          <w:sz w:val="28"/>
          <w:szCs w:val="28"/>
          <w:rtl/>
        </w:rPr>
        <w:t>گاهی</w:t>
      </w:r>
      <w:r w:rsidRPr="00E85200">
        <w:rPr>
          <w:rFonts w:cs="B Nazanin"/>
          <w:b/>
          <w:bCs/>
          <w:sz w:val="28"/>
          <w:szCs w:val="28"/>
          <w:rtl/>
        </w:rPr>
        <w:t xml:space="preserve"> </w:t>
      </w:r>
      <w:r w:rsidRPr="00E85200">
        <w:rPr>
          <w:rFonts w:cs="B Nazanin" w:hint="cs"/>
          <w:b/>
          <w:bCs/>
          <w:sz w:val="28"/>
          <w:szCs w:val="28"/>
          <w:rtl/>
        </w:rPr>
        <w:t>بنام</w:t>
      </w:r>
      <w:r w:rsidRPr="00E85200">
        <w:rPr>
          <w:rFonts w:cs="B Nazanin"/>
          <w:b/>
          <w:bCs/>
          <w:sz w:val="28"/>
          <w:szCs w:val="28"/>
          <w:rtl/>
        </w:rPr>
        <w:t xml:space="preserve"> </w:t>
      </w:r>
      <w:r w:rsidRPr="00E85200">
        <w:rPr>
          <w:rFonts w:cs="B Nazanin" w:hint="cs"/>
          <w:b/>
          <w:bCs/>
          <w:sz w:val="28"/>
          <w:szCs w:val="28"/>
          <w:rtl/>
        </w:rPr>
        <w:t>ملی</w:t>
      </w:r>
      <w:r w:rsidRPr="00E85200">
        <w:rPr>
          <w:rFonts w:cs="B Nazanin"/>
          <w:b/>
          <w:bCs/>
          <w:sz w:val="28"/>
          <w:szCs w:val="28"/>
          <w:rtl/>
        </w:rPr>
        <w:t xml:space="preserve"> </w:t>
      </w:r>
      <w:r w:rsidRPr="00E85200">
        <w:rPr>
          <w:rFonts w:cs="B Nazanin" w:hint="cs"/>
          <w:b/>
          <w:bCs/>
          <w:sz w:val="28"/>
          <w:szCs w:val="28"/>
          <w:rtl/>
        </w:rPr>
        <w:t>گـرا</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هزاره</w:t>
      </w:r>
      <w:r w:rsidRPr="00E85200">
        <w:rPr>
          <w:rFonts w:cs="B Nazanin"/>
          <w:b/>
          <w:bCs/>
          <w:sz w:val="28"/>
          <w:szCs w:val="28"/>
          <w:rtl/>
        </w:rPr>
        <w:t xml:space="preserve"> </w:t>
      </w:r>
      <w:r w:rsidRPr="00E85200">
        <w:rPr>
          <w:rFonts w:cs="B Nazanin" w:hint="cs"/>
          <w:b/>
          <w:bCs/>
          <w:sz w:val="28"/>
          <w:szCs w:val="28"/>
          <w:rtl/>
        </w:rPr>
        <w:t>گرا،</w:t>
      </w:r>
      <w:r w:rsidRPr="00E85200">
        <w:rPr>
          <w:rFonts w:cs="B Nazanin"/>
          <w:b/>
          <w:bCs/>
          <w:sz w:val="28"/>
          <w:szCs w:val="28"/>
          <w:rtl/>
        </w:rPr>
        <w:t xml:space="preserve"> </w:t>
      </w:r>
      <w:r w:rsidRPr="00E85200">
        <w:rPr>
          <w:rFonts w:cs="B Nazanin" w:hint="cs"/>
          <w:b/>
          <w:bCs/>
          <w:sz w:val="28"/>
          <w:szCs w:val="28"/>
          <w:rtl/>
        </w:rPr>
        <w:t>زمانی</w:t>
      </w:r>
      <w:r w:rsidRPr="00E85200">
        <w:rPr>
          <w:rFonts w:cs="B Nazanin"/>
          <w:b/>
          <w:bCs/>
          <w:sz w:val="28"/>
          <w:szCs w:val="28"/>
          <w:rtl/>
        </w:rPr>
        <w:t xml:space="preserve"> </w:t>
      </w:r>
      <w:r w:rsidRPr="00E85200">
        <w:rPr>
          <w:rFonts w:cs="B Nazanin" w:hint="cs"/>
          <w:b/>
          <w:bCs/>
          <w:sz w:val="28"/>
          <w:szCs w:val="28"/>
          <w:rtl/>
        </w:rPr>
        <w:t>بنام</w:t>
      </w:r>
      <w:r w:rsidRPr="00E85200">
        <w:rPr>
          <w:rFonts w:cs="B Nazanin"/>
          <w:b/>
          <w:bCs/>
          <w:sz w:val="28"/>
          <w:szCs w:val="28"/>
          <w:rtl/>
        </w:rPr>
        <w:t xml:space="preserve"> </w:t>
      </w:r>
      <w:r w:rsidRPr="00E85200">
        <w:rPr>
          <w:rFonts w:cs="B Nazanin" w:hint="cs"/>
          <w:b/>
          <w:bCs/>
          <w:sz w:val="28"/>
          <w:szCs w:val="28"/>
          <w:rtl/>
        </w:rPr>
        <w:t>انشعابگر</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فرکسیون</w:t>
      </w:r>
      <w:r w:rsidRPr="00E85200">
        <w:rPr>
          <w:rFonts w:cs="B Nazanin"/>
          <w:b/>
          <w:bCs/>
          <w:sz w:val="28"/>
          <w:szCs w:val="28"/>
          <w:rtl/>
        </w:rPr>
        <w:t xml:space="preserve"> </w:t>
      </w:r>
      <w:r w:rsidRPr="00E85200">
        <w:rPr>
          <w:rFonts w:cs="B Nazanin" w:hint="cs"/>
          <w:b/>
          <w:bCs/>
          <w:sz w:val="28"/>
          <w:szCs w:val="28"/>
          <w:rtl/>
        </w:rPr>
        <w:t>باز</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زمانی</w:t>
      </w:r>
      <w:r w:rsidRPr="00E85200">
        <w:rPr>
          <w:rFonts w:cs="B Nazanin"/>
          <w:b/>
          <w:bCs/>
          <w:sz w:val="28"/>
          <w:szCs w:val="28"/>
          <w:rtl/>
        </w:rPr>
        <w:t xml:space="preserve"> </w:t>
      </w:r>
      <w:r w:rsidRPr="00E85200">
        <w:rPr>
          <w:rFonts w:cs="B Nazanin" w:hint="cs"/>
          <w:b/>
          <w:bCs/>
          <w:sz w:val="28"/>
          <w:szCs w:val="28"/>
          <w:rtl/>
        </w:rPr>
        <w:t>هم</w:t>
      </w:r>
      <w:r w:rsidRPr="00E85200">
        <w:rPr>
          <w:rFonts w:cs="B Nazanin"/>
          <w:b/>
          <w:bCs/>
          <w:sz w:val="28"/>
          <w:szCs w:val="28"/>
          <w:rtl/>
        </w:rPr>
        <w:t xml:space="preserve"> </w:t>
      </w:r>
      <w:r w:rsidRPr="00E85200">
        <w:rPr>
          <w:rFonts w:cs="B Nazanin" w:hint="cs"/>
          <w:b/>
          <w:bCs/>
          <w:sz w:val="28"/>
          <w:szCs w:val="28"/>
          <w:rtl/>
        </w:rPr>
        <w:t>بنام</w:t>
      </w:r>
      <w:r w:rsidRPr="00E85200">
        <w:rPr>
          <w:rFonts w:cs="B Nazanin"/>
          <w:b/>
          <w:bCs/>
          <w:sz w:val="28"/>
          <w:szCs w:val="28"/>
          <w:rtl/>
        </w:rPr>
        <w:t xml:space="preserve"> </w:t>
      </w:r>
      <w:r w:rsidRPr="00E85200">
        <w:rPr>
          <w:rFonts w:cs="B Nazanin" w:hint="cs"/>
          <w:b/>
          <w:bCs/>
          <w:sz w:val="28"/>
          <w:szCs w:val="28"/>
          <w:rtl/>
        </w:rPr>
        <w:t>مطلق</w:t>
      </w:r>
      <w:r w:rsidRPr="00E85200">
        <w:rPr>
          <w:rFonts w:cs="B Nazanin"/>
          <w:b/>
          <w:bCs/>
          <w:sz w:val="28"/>
          <w:szCs w:val="28"/>
          <w:rtl/>
        </w:rPr>
        <w:t xml:space="preserve"> </w:t>
      </w:r>
      <w:r w:rsidRPr="00E85200">
        <w:rPr>
          <w:rFonts w:cs="B Nazanin" w:hint="cs"/>
          <w:b/>
          <w:bCs/>
          <w:sz w:val="28"/>
          <w:szCs w:val="28"/>
          <w:rtl/>
        </w:rPr>
        <w:t>گرا،</w:t>
      </w:r>
      <w:r w:rsidRPr="00E85200">
        <w:rPr>
          <w:rFonts w:cs="B Nazanin"/>
          <w:b/>
          <w:bCs/>
          <w:sz w:val="28"/>
          <w:szCs w:val="28"/>
          <w:rtl/>
        </w:rPr>
        <w:t xml:space="preserve"> </w:t>
      </w:r>
      <w:r w:rsidRPr="00E85200">
        <w:rPr>
          <w:rFonts w:cs="B Nazanin" w:hint="cs"/>
          <w:b/>
          <w:bCs/>
          <w:sz w:val="28"/>
          <w:szCs w:val="28"/>
          <w:rtl/>
        </w:rPr>
        <w:t>دگماتیست،</w:t>
      </w:r>
      <w:r w:rsidRPr="00E85200">
        <w:rPr>
          <w:rFonts w:cs="B Nazanin"/>
          <w:b/>
          <w:bCs/>
          <w:sz w:val="28"/>
          <w:szCs w:val="28"/>
          <w:rtl/>
        </w:rPr>
        <w:t xml:space="preserve"> </w:t>
      </w:r>
      <w:r w:rsidRPr="00E85200">
        <w:rPr>
          <w:rFonts w:cs="B Nazanin" w:hint="cs"/>
          <w:b/>
          <w:bCs/>
          <w:sz w:val="28"/>
          <w:szCs w:val="28"/>
          <w:rtl/>
        </w:rPr>
        <w:t>سمارق</w:t>
      </w:r>
      <w:r w:rsidRPr="00E85200">
        <w:rPr>
          <w:rFonts w:cs="B Nazanin"/>
          <w:b/>
          <w:bCs/>
          <w:sz w:val="28"/>
          <w:szCs w:val="28"/>
          <w:rtl/>
        </w:rPr>
        <w:t xml:space="preserve"> </w:t>
      </w:r>
      <w:r w:rsidRPr="00E85200">
        <w:rPr>
          <w:rFonts w:cs="B Nazanin" w:hint="cs"/>
          <w:b/>
          <w:bCs/>
          <w:sz w:val="28"/>
          <w:szCs w:val="28"/>
          <w:rtl/>
        </w:rPr>
        <w:t>های</w:t>
      </w:r>
      <w:r w:rsidRPr="00E85200">
        <w:rPr>
          <w:rFonts w:cs="B Nazanin"/>
          <w:b/>
          <w:bCs/>
          <w:sz w:val="28"/>
          <w:szCs w:val="28"/>
          <w:rtl/>
        </w:rPr>
        <w:t xml:space="preserve"> </w:t>
      </w:r>
      <w:r w:rsidRPr="00E85200">
        <w:rPr>
          <w:rFonts w:cs="B Nazanin" w:hint="cs"/>
          <w:b/>
          <w:bCs/>
          <w:sz w:val="28"/>
          <w:szCs w:val="28"/>
          <w:rtl/>
        </w:rPr>
        <w:t>زهری</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مورد</w:t>
      </w:r>
      <w:r w:rsidRPr="00E85200">
        <w:rPr>
          <w:rFonts w:cs="B Nazanin"/>
          <w:b/>
          <w:bCs/>
          <w:sz w:val="28"/>
          <w:szCs w:val="28"/>
          <w:rtl/>
        </w:rPr>
        <w:t xml:space="preserve"> </w:t>
      </w:r>
      <w:r w:rsidRPr="00E85200">
        <w:rPr>
          <w:rFonts w:cs="B Nazanin" w:hint="cs"/>
          <w:b/>
          <w:bCs/>
          <w:sz w:val="28"/>
          <w:szCs w:val="28"/>
          <w:rtl/>
        </w:rPr>
        <w:t>حمله</w:t>
      </w:r>
      <w:r w:rsidRPr="00E85200">
        <w:rPr>
          <w:rFonts w:cs="B Nazanin"/>
          <w:b/>
          <w:bCs/>
          <w:sz w:val="28"/>
          <w:szCs w:val="28"/>
          <w:rtl/>
        </w:rPr>
        <w:t xml:space="preserve"> </w:t>
      </w:r>
      <w:r w:rsidRPr="00E85200">
        <w:rPr>
          <w:rFonts w:cs="B Nazanin" w:hint="cs"/>
          <w:b/>
          <w:bCs/>
          <w:sz w:val="28"/>
          <w:szCs w:val="28"/>
          <w:rtl/>
        </w:rPr>
        <w:t>قرار</w:t>
      </w:r>
      <w:r w:rsidRPr="00E85200">
        <w:rPr>
          <w:rFonts w:cs="B Nazanin"/>
          <w:b/>
          <w:bCs/>
          <w:sz w:val="28"/>
          <w:szCs w:val="28"/>
          <w:rtl/>
        </w:rPr>
        <w:t xml:space="preserve"> </w:t>
      </w:r>
      <w:r w:rsidRPr="00E85200">
        <w:rPr>
          <w:rFonts w:cs="B Nazanin" w:hint="cs"/>
          <w:b/>
          <w:bCs/>
          <w:sz w:val="28"/>
          <w:szCs w:val="28"/>
          <w:rtl/>
        </w:rPr>
        <w:t>گرفته</w:t>
      </w:r>
      <w:r w:rsidRPr="00E85200">
        <w:rPr>
          <w:rFonts w:cs="B Nazanin"/>
          <w:b/>
          <w:bCs/>
          <w:sz w:val="28"/>
          <w:szCs w:val="28"/>
          <w:rtl/>
        </w:rPr>
        <w:t xml:space="preserve"> </w:t>
      </w:r>
      <w:r w:rsidRPr="00E85200">
        <w:rPr>
          <w:rFonts w:cs="B Nazanin" w:hint="cs"/>
          <w:b/>
          <w:bCs/>
          <w:sz w:val="28"/>
          <w:szCs w:val="28"/>
          <w:rtl/>
        </w:rPr>
        <w:t>اند</w:t>
      </w:r>
      <w:r w:rsidRPr="00E85200">
        <w:rPr>
          <w:rFonts w:cs="B Nazanin"/>
          <w:b/>
          <w:bCs/>
          <w:sz w:val="28"/>
          <w:szCs w:val="28"/>
          <w:rtl/>
        </w:rPr>
        <w:t xml:space="preserve">. </w:t>
      </w:r>
      <w:r w:rsidRPr="00E85200">
        <w:rPr>
          <w:rFonts w:cs="B Nazanin" w:hint="cs"/>
          <w:b/>
          <w:bCs/>
          <w:sz w:val="28"/>
          <w:szCs w:val="28"/>
          <w:rtl/>
        </w:rPr>
        <w:t>ناگفته</w:t>
      </w:r>
      <w:r w:rsidRPr="00E85200">
        <w:rPr>
          <w:rFonts w:cs="B Nazanin"/>
          <w:b/>
          <w:bCs/>
          <w:sz w:val="28"/>
          <w:szCs w:val="28"/>
          <w:rtl/>
        </w:rPr>
        <w:t xml:space="preserve"> </w:t>
      </w:r>
      <w:r w:rsidRPr="00E85200">
        <w:rPr>
          <w:rFonts w:cs="B Nazanin" w:hint="cs"/>
          <w:b/>
          <w:bCs/>
          <w:sz w:val="28"/>
          <w:szCs w:val="28"/>
          <w:rtl/>
        </w:rPr>
        <w:t>پیدا</w:t>
      </w:r>
      <w:r w:rsidRPr="00E85200">
        <w:rPr>
          <w:rFonts w:cs="B Nazanin"/>
          <w:b/>
          <w:bCs/>
          <w:sz w:val="28"/>
          <w:szCs w:val="28"/>
          <w:rtl/>
        </w:rPr>
        <w:t xml:space="preserve"> </w:t>
      </w:r>
      <w:r w:rsidRPr="00E85200">
        <w:rPr>
          <w:rFonts w:cs="B Nazanin" w:hint="cs"/>
          <w:b/>
          <w:bCs/>
          <w:sz w:val="28"/>
          <w:szCs w:val="28"/>
          <w:rtl/>
        </w:rPr>
        <w:t>است</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این</w:t>
      </w:r>
      <w:r w:rsidRPr="00E85200">
        <w:rPr>
          <w:rFonts w:cs="B Nazanin"/>
          <w:b/>
          <w:bCs/>
          <w:sz w:val="28"/>
          <w:szCs w:val="28"/>
          <w:rtl/>
        </w:rPr>
        <w:t xml:space="preserve"> </w:t>
      </w:r>
      <w:r w:rsidRPr="00E85200">
        <w:rPr>
          <w:rFonts w:cs="B Nazanin" w:hint="cs"/>
          <w:b/>
          <w:bCs/>
          <w:sz w:val="28"/>
          <w:szCs w:val="28"/>
          <w:rtl/>
        </w:rPr>
        <w:t>اتهامات</w:t>
      </w:r>
      <w:r w:rsidRPr="00E85200">
        <w:rPr>
          <w:rFonts w:cs="B Nazanin"/>
          <w:b/>
          <w:bCs/>
          <w:sz w:val="28"/>
          <w:szCs w:val="28"/>
          <w:rtl/>
        </w:rPr>
        <w:t xml:space="preserve"> </w:t>
      </w:r>
      <w:r w:rsidRPr="00E85200">
        <w:rPr>
          <w:rFonts w:cs="B Nazanin" w:hint="cs"/>
          <w:b/>
          <w:bCs/>
          <w:sz w:val="28"/>
          <w:szCs w:val="28"/>
          <w:rtl/>
        </w:rPr>
        <w:t>بی</w:t>
      </w:r>
      <w:r w:rsidRPr="00E85200">
        <w:rPr>
          <w:rFonts w:cs="B Nazanin"/>
          <w:b/>
          <w:bCs/>
          <w:sz w:val="28"/>
          <w:szCs w:val="28"/>
          <w:rtl/>
        </w:rPr>
        <w:t xml:space="preserve"> </w:t>
      </w:r>
      <w:r w:rsidRPr="00E85200">
        <w:rPr>
          <w:rFonts w:cs="B Nazanin" w:hint="cs"/>
          <w:b/>
          <w:bCs/>
          <w:sz w:val="28"/>
          <w:szCs w:val="28"/>
          <w:rtl/>
        </w:rPr>
        <w:t>پایه</w:t>
      </w:r>
      <w:r w:rsidRPr="00E85200">
        <w:rPr>
          <w:rFonts w:cs="B Nazanin"/>
          <w:b/>
          <w:bCs/>
          <w:sz w:val="28"/>
          <w:szCs w:val="28"/>
          <w:rtl/>
        </w:rPr>
        <w:t xml:space="preserve"> </w:t>
      </w:r>
      <w:r w:rsidRPr="00E85200">
        <w:rPr>
          <w:rFonts w:cs="B Nazanin" w:hint="cs"/>
          <w:b/>
          <w:bCs/>
          <w:sz w:val="28"/>
          <w:szCs w:val="28"/>
          <w:rtl/>
        </w:rPr>
        <w:t>نتوانست</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نمی</w:t>
      </w:r>
      <w:r w:rsidRPr="00E85200">
        <w:rPr>
          <w:rFonts w:cs="B Nazanin"/>
          <w:b/>
          <w:bCs/>
          <w:sz w:val="28"/>
          <w:szCs w:val="28"/>
          <w:rtl/>
        </w:rPr>
        <w:t xml:space="preserve"> </w:t>
      </w:r>
      <w:r w:rsidRPr="00E85200">
        <w:rPr>
          <w:rFonts w:cs="B Nazanin" w:hint="cs"/>
          <w:b/>
          <w:bCs/>
          <w:sz w:val="28"/>
          <w:szCs w:val="28"/>
          <w:rtl/>
        </w:rPr>
        <w:t>تواند</w:t>
      </w:r>
      <w:r w:rsidRPr="00E85200">
        <w:rPr>
          <w:rFonts w:cs="B Nazanin"/>
          <w:b/>
          <w:bCs/>
          <w:sz w:val="28"/>
          <w:szCs w:val="28"/>
          <w:rtl/>
        </w:rPr>
        <w:t xml:space="preserve">- </w:t>
      </w:r>
      <w:r w:rsidRPr="00E85200">
        <w:rPr>
          <w:rFonts w:cs="B Nazanin" w:hint="cs"/>
          <w:b/>
          <w:bCs/>
          <w:sz w:val="28"/>
          <w:szCs w:val="28"/>
          <w:rtl/>
        </w:rPr>
        <w:t>خیانت</w:t>
      </w:r>
      <w:r w:rsidRPr="00E85200">
        <w:rPr>
          <w:rFonts w:cs="B Nazanin"/>
          <w:b/>
          <w:bCs/>
          <w:sz w:val="28"/>
          <w:szCs w:val="28"/>
          <w:rtl/>
        </w:rPr>
        <w:t xml:space="preserve"> </w:t>
      </w:r>
      <w:r w:rsidRPr="00E85200">
        <w:rPr>
          <w:rFonts w:cs="B Nazanin" w:hint="cs"/>
          <w:b/>
          <w:bCs/>
          <w:sz w:val="28"/>
          <w:szCs w:val="28"/>
          <w:rtl/>
        </w:rPr>
        <w:t>های</w:t>
      </w:r>
      <w:r w:rsidRPr="00E85200">
        <w:rPr>
          <w:rFonts w:cs="B Nazanin"/>
          <w:b/>
          <w:bCs/>
          <w:sz w:val="28"/>
          <w:szCs w:val="28"/>
          <w:rtl/>
        </w:rPr>
        <w:t xml:space="preserve"> </w:t>
      </w:r>
      <w:r w:rsidRPr="00E85200">
        <w:rPr>
          <w:rFonts w:cs="B Nazanin" w:hint="cs"/>
          <w:b/>
          <w:bCs/>
          <w:sz w:val="28"/>
          <w:szCs w:val="28"/>
          <w:rtl/>
        </w:rPr>
        <w:t>آشکاری</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زیر</w:t>
      </w:r>
      <w:r w:rsidRPr="00E85200">
        <w:rPr>
          <w:rFonts w:cs="B Nazanin"/>
          <w:b/>
          <w:bCs/>
          <w:sz w:val="28"/>
          <w:szCs w:val="28"/>
          <w:rtl/>
        </w:rPr>
        <w:t xml:space="preserve"> </w:t>
      </w:r>
      <w:r w:rsidRPr="00E85200">
        <w:rPr>
          <w:rFonts w:cs="B Nazanin" w:hint="cs"/>
          <w:b/>
          <w:bCs/>
          <w:sz w:val="28"/>
          <w:szCs w:val="28"/>
          <w:rtl/>
        </w:rPr>
        <w:t>چتر</w:t>
      </w:r>
      <w:r w:rsidRPr="00E85200">
        <w:rPr>
          <w:rFonts w:cs="B Nazanin"/>
          <w:b/>
          <w:bCs/>
          <w:sz w:val="28"/>
          <w:szCs w:val="28"/>
          <w:rtl/>
        </w:rPr>
        <w:t xml:space="preserve"> </w:t>
      </w:r>
      <w:r w:rsidRPr="00E85200">
        <w:rPr>
          <w:rFonts w:cs="B Nazanin" w:hint="cs"/>
          <w:b/>
          <w:bCs/>
          <w:sz w:val="28"/>
          <w:szCs w:val="28"/>
          <w:rtl/>
        </w:rPr>
        <w:t>این</w:t>
      </w:r>
      <w:r w:rsidRPr="00E85200">
        <w:rPr>
          <w:rFonts w:cs="B Nazanin"/>
          <w:b/>
          <w:bCs/>
          <w:sz w:val="28"/>
          <w:szCs w:val="28"/>
          <w:rtl/>
        </w:rPr>
        <w:t xml:space="preserve"> </w:t>
      </w:r>
      <w:r w:rsidRPr="00E85200">
        <w:rPr>
          <w:rFonts w:cs="B Nazanin" w:hint="cs"/>
          <w:b/>
          <w:bCs/>
          <w:sz w:val="28"/>
          <w:szCs w:val="28"/>
          <w:rtl/>
        </w:rPr>
        <w:t>اتهام</w:t>
      </w:r>
      <w:r w:rsidRPr="00E85200">
        <w:rPr>
          <w:rFonts w:cs="B Nazanin"/>
          <w:b/>
          <w:bCs/>
          <w:sz w:val="28"/>
          <w:szCs w:val="28"/>
          <w:rtl/>
        </w:rPr>
        <w:t xml:space="preserve"> </w:t>
      </w:r>
      <w:r w:rsidRPr="00E85200">
        <w:rPr>
          <w:rFonts w:cs="B Nazanin" w:hint="cs"/>
          <w:b/>
          <w:bCs/>
          <w:sz w:val="28"/>
          <w:szCs w:val="28"/>
          <w:rtl/>
        </w:rPr>
        <w:t>پراگنی</w:t>
      </w:r>
      <w:r w:rsidRPr="00E85200">
        <w:rPr>
          <w:rFonts w:cs="B Nazanin"/>
          <w:b/>
          <w:bCs/>
          <w:sz w:val="28"/>
          <w:szCs w:val="28"/>
          <w:rtl/>
        </w:rPr>
        <w:t xml:space="preserve"> </w:t>
      </w:r>
      <w:r w:rsidRPr="00E85200">
        <w:rPr>
          <w:rFonts w:cs="B Nazanin" w:hint="cs"/>
          <w:b/>
          <w:bCs/>
          <w:sz w:val="28"/>
          <w:szCs w:val="28"/>
          <w:rtl/>
        </w:rPr>
        <w:t>ها</w:t>
      </w:r>
      <w:r w:rsidRPr="00E85200">
        <w:rPr>
          <w:rFonts w:cs="B Nazanin"/>
          <w:b/>
          <w:bCs/>
          <w:sz w:val="28"/>
          <w:szCs w:val="28"/>
          <w:rtl/>
        </w:rPr>
        <w:t xml:space="preserve"> </w:t>
      </w:r>
      <w:r w:rsidRPr="00E85200">
        <w:rPr>
          <w:rFonts w:cs="B Nazanin" w:hint="cs"/>
          <w:b/>
          <w:bCs/>
          <w:sz w:val="28"/>
          <w:szCs w:val="28"/>
          <w:rtl/>
        </w:rPr>
        <w:t>سعی</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مخفی</w:t>
      </w:r>
      <w:r w:rsidRPr="00E85200">
        <w:rPr>
          <w:rFonts w:cs="B Nazanin"/>
          <w:b/>
          <w:bCs/>
          <w:sz w:val="28"/>
          <w:szCs w:val="28"/>
          <w:rtl/>
        </w:rPr>
        <w:t xml:space="preserve"> </w:t>
      </w:r>
      <w:r w:rsidRPr="00E85200">
        <w:rPr>
          <w:rFonts w:cs="B Nazanin" w:hint="cs"/>
          <w:b/>
          <w:bCs/>
          <w:sz w:val="28"/>
          <w:szCs w:val="28"/>
          <w:rtl/>
        </w:rPr>
        <w:t>نگاه</w:t>
      </w:r>
      <w:r w:rsidRPr="00E85200">
        <w:rPr>
          <w:rFonts w:cs="B Nazanin"/>
          <w:b/>
          <w:bCs/>
          <w:sz w:val="28"/>
          <w:szCs w:val="28"/>
          <w:rtl/>
        </w:rPr>
        <w:t xml:space="preserve"> </w:t>
      </w:r>
      <w:r w:rsidRPr="00E85200">
        <w:rPr>
          <w:rFonts w:cs="B Nazanin" w:hint="cs"/>
          <w:b/>
          <w:bCs/>
          <w:sz w:val="28"/>
          <w:szCs w:val="28"/>
          <w:rtl/>
        </w:rPr>
        <w:t>داشتن</w:t>
      </w:r>
      <w:r w:rsidRPr="00E85200">
        <w:rPr>
          <w:rFonts w:cs="B Nazanin"/>
          <w:b/>
          <w:bCs/>
          <w:sz w:val="28"/>
          <w:szCs w:val="28"/>
          <w:rtl/>
        </w:rPr>
        <w:t xml:space="preserve"> </w:t>
      </w:r>
      <w:r w:rsidRPr="00E85200">
        <w:rPr>
          <w:rFonts w:cs="B Nazanin" w:hint="cs"/>
          <w:b/>
          <w:bCs/>
          <w:sz w:val="28"/>
          <w:szCs w:val="28"/>
          <w:rtl/>
        </w:rPr>
        <w:t>آنها</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شود،</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دید</w:t>
      </w:r>
      <w:r w:rsidRPr="00E85200">
        <w:rPr>
          <w:rFonts w:cs="B Nazanin"/>
          <w:b/>
          <w:bCs/>
          <w:sz w:val="28"/>
          <w:szCs w:val="28"/>
          <w:rtl/>
        </w:rPr>
        <w:t xml:space="preserve"> </w:t>
      </w:r>
      <w:r w:rsidRPr="00E85200">
        <w:rPr>
          <w:rFonts w:cs="B Nazanin" w:hint="cs"/>
          <w:b/>
          <w:bCs/>
          <w:sz w:val="28"/>
          <w:szCs w:val="28"/>
          <w:rtl/>
        </w:rPr>
        <w:t>رفقای</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آزادیبخش</w:t>
      </w:r>
      <w:r w:rsidRPr="00E85200">
        <w:rPr>
          <w:rFonts w:cs="B Nazanin"/>
          <w:b/>
          <w:bCs/>
          <w:sz w:val="28"/>
          <w:szCs w:val="28"/>
          <w:rtl/>
        </w:rPr>
        <w:t xml:space="preserve"> </w:t>
      </w:r>
      <w:r w:rsidRPr="00E85200">
        <w:rPr>
          <w:rFonts w:cs="B Nazanin" w:hint="cs"/>
          <w:b/>
          <w:bCs/>
          <w:sz w:val="28"/>
          <w:szCs w:val="28"/>
          <w:rtl/>
        </w:rPr>
        <w:t>مردم</w:t>
      </w:r>
      <w:r w:rsidRPr="00E85200">
        <w:rPr>
          <w:rFonts w:cs="B Nazanin"/>
          <w:b/>
          <w:bCs/>
          <w:sz w:val="28"/>
          <w:szCs w:val="28"/>
          <w:rtl/>
        </w:rPr>
        <w:t xml:space="preserve"> </w:t>
      </w:r>
      <w:r w:rsidRPr="00E85200">
        <w:rPr>
          <w:rFonts w:cs="B Nazanin" w:hint="cs"/>
          <w:b/>
          <w:bCs/>
          <w:sz w:val="28"/>
          <w:szCs w:val="28"/>
          <w:rtl/>
        </w:rPr>
        <w:t>افغانستان</w:t>
      </w:r>
      <w:r w:rsidRPr="00E85200">
        <w:rPr>
          <w:rFonts w:cs="B Nazanin"/>
          <w:b/>
          <w:bCs/>
          <w:sz w:val="28"/>
          <w:szCs w:val="28"/>
          <w:rtl/>
        </w:rPr>
        <w:t xml:space="preserve"> </w:t>
      </w:r>
      <w:r w:rsidRPr="00E85200">
        <w:rPr>
          <w:rFonts w:cs="B Nazanin" w:hint="cs"/>
          <w:b/>
          <w:bCs/>
          <w:sz w:val="28"/>
          <w:szCs w:val="28"/>
          <w:rtl/>
        </w:rPr>
        <w:t>پوشیده</w:t>
      </w:r>
      <w:r w:rsidRPr="00E85200">
        <w:rPr>
          <w:rFonts w:cs="B Nazanin"/>
          <w:b/>
          <w:bCs/>
          <w:sz w:val="28"/>
          <w:szCs w:val="28"/>
          <w:rtl/>
        </w:rPr>
        <w:t xml:space="preserve"> </w:t>
      </w:r>
      <w:r w:rsidRPr="00E85200">
        <w:rPr>
          <w:rFonts w:cs="B Nazanin" w:hint="cs"/>
          <w:b/>
          <w:bCs/>
          <w:sz w:val="28"/>
          <w:szCs w:val="28"/>
          <w:rtl/>
        </w:rPr>
        <w:t>نگاه</w:t>
      </w:r>
      <w:r w:rsidRPr="00E85200">
        <w:rPr>
          <w:rFonts w:cs="B Nazanin"/>
          <w:b/>
          <w:bCs/>
          <w:sz w:val="28"/>
          <w:szCs w:val="28"/>
          <w:rtl/>
        </w:rPr>
        <w:t xml:space="preserve"> </w:t>
      </w:r>
      <w:r w:rsidRPr="00E85200">
        <w:rPr>
          <w:rFonts w:cs="B Nazanin" w:hint="cs"/>
          <w:b/>
          <w:bCs/>
          <w:sz w:val="28"/>
          <w:szCs w:val="28"/>
          <w:rtl/>
        </w:rPr>
        <w:t>دارد</w:t>
      </w:r>
      <w:r w:rsidRPr="00E85200">
        <w:rPr>
          <w:rFonts w:cs="B Nazanin"/>
          <w:b/>
          <w:bCs/>
          <w:sz w:val="28"/>
          <w:szCs w:val="28"/>
          <w:rtl/>
        </w:rPr>
        <w:t xml:space="preserve">. </w:t>
      </w:r>
    </w:p>
    <w:p w:rsidR="00E85200" w:rsidRDefault="00E85200" w:rsidP="0025542A">
      <w:pPr>
        <w:spacing w:line="240" w:lineRule="auto"/>
        <w:jc w:val="both"/>
        <w:rPr>
          <w:rFonts w:cs="B Nazanin"/>
          <w:b/>
          <w:bCs/>
          <w:sz w:val="28"/>
          <w:szCs w:val="28"/>
        </w:rPr>
      </w:pPr>
      <w:r w:rsidRPr="00E85200">
        <w:rPr>
          <w:rFonts w:cs="B Nazanin" w:hint="cs"/>
          <w:b/>
          <w:bCs/>
          <w:sz w:val="28"/>
          <w:szCs w:val="28"/>
          <w:rtl/>
        </w:rPr>
        <w:t>متأسفانه</w:t>
      </w:r>
      <w:r w:rsidRPr="00E85200">
        <w:rPr>
          <w:rFonts w:cs="B Nazanin"/>
          <w:b/>
          <w:bCs/>
          <w:sz w:val="28"/>
          <w:szCs w:val="28"/>
          <w:rtl/>
        </w:rPr>
        <w:t xml:space="preserve"> </w:t>
      </w:r>
      <w:r w:rsidRPr="00E85200">
        <w:rPr>
          <w:rFonts w:cs="B Nazanin" w:hint="cs"/>
          <w:b/>
          <w:bCs/>
          <w:sz w:val="28"/>
          <w:szCs w:val="28"/>
          <w:rtl/>
        </w:rPr>
        <w:t>رهبری</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مرکزیت</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حاضر</w:t>
      </w:r>
      <w:r w:rsidRPr="00E85200">
        <w:rPr>
          <w:rFonts w:cs="B Nazanin"/>
          <w:b/>
          <w:bCs/>
          <w:sz w:val="28"/>
          <w:szCs w:val="28"/>
          <w:rtl/>
        </w:rPr>
        <w:t xml:space="preserve"> </w:t>
      </w:r>
      <w:r w:rsidRPr="00E85200">
        <w:rPr>
          <w:rFonts w:cs="B Nazanin" w:hint="cs"/>
          <w:b/>
          <w:bCs/>
          <w:sz w:val="28"/>
          <w:szCs w:val="28"/>
          <w:rtl/>
        </w:rPr>
        <w:t>نیستند</w:t>
      </w:r>
      <w:r w:rsidRPr="00E85200">
        <w:rPr>
          <w:rFonts w:cs="B Nazanin"/>
          <w:b/>
          <w:bCs/>
          <w:sz w:val="28"/>
          <w:szCs w:val="28"/>
          <w:rtl/>
        </w:rPr>
        <w:t xml:space="preserve"> </w:t>
      </w:r>
      <w:r w:rsidRPr="00E85200">
        <w:rPr>
          <w:rFonts w:cs="B Nazanin" w:hint="cs"/>
          <w:b/>
          <w:bCs/>
          <w:sz w:val="28"/>
          <w:szCs w:val="28"/>
          <w:rtl/>
        </w:rPr>
        <w:t>پرابلم</w:t>
      </w:r>
      <w:r w:rsidRPr="00E85200">
        <w:rPr>
          <w:rFonts w:cs="B Nazanin"/>
          <w:b/>
          <w:bCs/>
          <w:sz w:val="28"/>
          <w:szCs w:val="28"/>
          <w:rtl/>
        </w:rPr>
        <w:t xml:space="preserve"> </w:t>
      </w:r>
      <w:r w:rsidRPr="00E85200">
        <w:rPr>
          <w:rFonts w:cs="B Nazanin" w:hint="cs"/>
          <w:b/>
          <w:bCs/>
          <w:sz w:val="28"/>
          <w:szCs w:val="28"/>
          <w:rtl/>
        </w:rPr>
        <w:t>ها</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مشکلات</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یک</w:t>
      </w:r>
      <w:r w:rsidRPr="00E85200">
        <w:rPr>
          <w:rFonts w:cs="B Nazanin"/>
          <w:b/>
          <w:bCs/>
          <w:sz w:val="28"/>
          <w:szCs w:val="28"/>
          <w:rtl/>
        </w:rPr>
        <w:t xml:space="preserve"> </w:t>
      </w:r>
      <w:r w:rsidRPr="00E85200">
        <w:rPr>
          <w:rFonts w:cs="B Nazanin" w:hint="cs"/>
          <w:b/>
          <w:bCs/>
          <w:sz w:val="28"/>
          <w:szCs w:val="28"/>
          <w:rtl/>
        </w:rPr>
        <w:t>فضای</w:t>
      </w:r>
      <w:r w:rsidRPr="00E85200">
        <w:rPr>
          <w:rFonts w:cs="B Nazanin"/>
          <w:b/>
          <w:bCs/>
          <w:sz w:val="28"/>
          <w:szCs w:val="28"/>
          <w:rtl/>
        </w:rPr>
        <w:t xml:space="preserve"> </w:t>
      </w:r>
      <w:r w:rsidRPr="00E85200">
        <w:rPr>
          <w:rFonts w:cs="B Nazanin" w:hint="cs"/>
          <w:b/>
          <w:bCs/>
          <w:sz w:val="28"/>
          <w:szCs w:val="28"/>
          <w:rtl/>
        </w:rPr>
        <w:t>دموکراتیک</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جریان</w:t>
      </w:r>
      <w:r w:rsidRPr="00E85200">
        <w:rPr>
          <w:rFonts w:cs="B Nazanin"/>
          <w:b/>
          <w:bCs/>
          <w:sz w:val="28"/>
          <w:szCs w:val="28"/>
          <w:rtl/>
        </w:rPr>
        <w:t xml:space="preserve"> </w:t>
      </w:r>
      <w:r w:rsidRPr="00E85200">
        <w:rPr>
          <w:rFonts w:cs="B Nazanin" w:hint="cs"/>
          <w:b/>
          <w:bCs/>
          <w:sz w:val="28"/>
          <w:szCs w:val="28"/>
          <w:rtl/>
        </w:rPr>
        <w:t>یک</w:t>
      </w:r>
      <w:r w:rsidRPr="00E85200">
        <w:rPr>
          <w:rFonts w:cs="B Nazanin"/>
          <w:b/>
          <w:bCs/>
          <w:sz w:val="28"/>
          <w:szCs w:val="28"/>
          <w:rtl/>
        </w:rPr>
        <w:t xml:space="preserve"> </w:t>
      </w:r>
      <w:r w:rsidRPr="00E85200">
        <w:rPr>
          <w:rFonts w:cs="B Nazanin" w:hint="cs"/>
          <w:b/>
          <w:bCs/>
          <w:sz w:val="28"/>
          <w:szCs w:val="28"/>
          <w:rtl/>
        </w:rPr>
        <w:t>مبارزۀ</w:t>
      </w:r>
      <w:r w:rsidRPr="00E85200">
        <w:rPr>
          <w:rFonts w:cs="B Nazanin"/>
          <w:b/>
          <w:bCs/>
          <w:sz w:val="28"/>
          <w:szCs w:val="28"/>
          <w:rtl/>
        </w:rPr>
        <w:t xml:space="preserve"> </w:t>
      </w:r>
      <w:r w:rsidRPr="00E85200">
        <w:rPr>
          <w:rFonts w:cs="B Nazanin" w:hint="cs"/>
          <w:b/>
          <w:bCs/>
          <w:sz w:val="28"/>
          <w:szCs w:val="28"/>
          <w:rtl/>
        </w:rPr>
        <w:t>سالم</w:t>
      </w:r>
      <w:r w:rsidRPr="00E85200">
        <w:rPr>
          <w:rFonts w:cs="B Nazanin"/>
          <w:b/>
          <w:bCs/>
          <w:sz w:val="28"/>
          <w:szCs w:val="28"/>
          <w:rtl/>
        </w:rPr>
        <w:t xml:space="preserve"> </w:t>
      </w:r>
      <w:r w:rsidRPr="00E85200">
        <w:rPr>
          <w:rFonts w:cs="B Nazanin" w:hint="cs"/>
          <w:b/>
          <w:bCs/>
          <w:sz w:val="28"/>
          <w:szCs w:val="28"/>
          <w:rtl/>
        </w:rPr>
        <w:t>ایدیولوژیک</w:t>
      </w:r>
      <w:r w:rsidRPr="00E85200">
        <w:rPr>
          <w:rFonts w:cs="B Nazanin"/>
          <w:b/>
          <w:bCs/>
          <w:sz w:val="28"/>
          <w:szCs w:val="28"/>
          <w:rtl/>
        </w:rPr>
        <w:t xml:space="preserve">- </w:t>
      </w:r>
      <w:r w:rsidRPr="00E85200">
        <w:rPr>
          <w:rFonts w:cs="B Nazanin" w:hint="cs"/>
          <w:b/>
          <w:bCs/>
          <w:sz w:val="28"/>
          <w:szCs w:val="28"/>
          <w:rtl/>
        </w:rPr>
        <w:t>سیاسی</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تشکیلاتی</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سطح</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حل</w:t>
      </w:r>
      <w:r w:rsidRPr="00E85200">
        <w:rPr>
          <w:rFonts w:cs="B Nazanin"/>
          <w:b/>
          <w:bCs/>
          <w:sz w:val="28"/>
          <w:szCs w:val="28"/>
          <w:rtl/>
        </w:rPr>
        <w:t xml:space="preserve"> </w:t>
      </w:r>
      <w:r w:rsidRPr="00E85200">
        <w:rPr>
          <w:rFonts w:cs="B Nazanin" w:hint="cs"/>
          <w:b/>
          <w:bCs/>
          <w:sz w:val="28"/>
          <w:szCs w:val="28"/>
          <w:rtl/>
        </w:rPr>
        <w:t>نمایند</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صرفاً</w:t>
      </w:r>
      <w:r w:rsidRPr="00E85200">
        <w:rPr>
          <w:rFonts w:cs="B Nazanin"/>
          <w:b/>
          <w:bCs/>
          <w:sz w:val="28"/>
          <w:szCs w:val="28"/>
          <w:rtl/>
        </w:rPr>
        <w:t xml:space="preserve"> </w:t>
      </w:r>
      <w:r w:rsidRPr="00E85200">
        <w:rPr>
          <w:rFonts w:cs="B Nazanin" w:hint="cs"/>
          <w:b/>
          <w:bCs/>
          <w:sz w:val="28"/>
          <w:szCs w:val="28"/>
          <w:rtl/>
        </w:rPr>
        <w:t>میخواهند</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همه</w:t>
      </w:r>
      <w:r w:rsidRPr="00E85200">
        <w:rPr>
          <w:rFonts w:cs="B Nazanin"/>
          <w:b/>
          <w:bCs/>
          <w:sz w:val="28"/>
          <w:szCs w:val="28"/>
          <w:rtl/>
        </w:rPr>
        <w:t xml:space="preserve"> </w:t>
      </w:r>
      <w:r w:rsidRPr="00E85200">
        <w:rPr>
          <w:rFonts w:cs="B Nazanin" w:hint="cs"/>
          <w:b/>
          <w:bCs/>
          <w:sz w:val="28"/>
          <w:szCs w:val="28"/>
          <w:rtl/>
        </w:rPr>
        <w:t>مسایل</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بالا</w:t>
      </w:r>
      <w:r w:rsidRPr="00E85200">
        <w:rPr>
          <w:rFonts w:cs="B Nazanin"/>
          <w:b/>
          <w:bCs/>
          <w:sz w:val="28"/>
          <w:szCs w:val="28"/>
          <w:rtl/>
        </w:rPr>
        <w:t xml:space="preserve"> </w:t>
      </w:r>
      <w:r w:rsidRPr="00E85200">
        <w:rPr>
          <w:rFonts w:cs="B Nazanin" w:hint="cs"/>
          <w:b/>
          <w:bCs/>
          <w:sz w:val="28"/>
          <w:szCs w:val="28"/>
          <w:rtl/>
        </w:rPr>
        <w:t>بصورت</w:t>
      </w:r>
      <w:r w:rsidRPr="00E85200">
        <w:rPr>
          <w:rFonts w:cs="B Nazanin"/>
          <w:b/>
          <w:bCs/>
          <w:sz w:val="28"/>
          <w:szCs w:val="28"/>
          <w:rtl/>
        </w:rPr>
        <w:t xml:space="preserve"> </w:t>
      </w:r>
      <w:r w:rsidRPr="00E85200">
        <w:rPr>
          <w:rFonts w:cs="B Nazanin" w:hint="cs"/>
          <w:b/>
          <w:bCs/>
          <w:sz w:val="28"/>
          <w:szCs w:val="28"/>
          <w:rtl/>
        </w:rPr>
        <w:t>بروکراتیک</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رفقای</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دیکته</w:t>
      </w:r>
      <w:r w:rsidRPr="00E85200">
        <w:rPr>
          <w:rFonts w:cs="B Nazanin"/>
          <w:b/>
          <w:bCs/>
          <w:sz w:val="28"/>
          <w:szCs w:val="28"/>
          <w:rtl/>
        </w:rPr>
        <w:t xml:space="preserve"> </w:t>
      </w:r>
      <w:r w:rsidRPr="00E85200">
        <w:rPr>
          <w:rFonts w:cs="B Nazanin" w:hint="cs"/>
          <w:b/>
          <w:bCs/>
          <w:sz w:val="28"/>
          <w:szCs w:val="28"/>
          <w:rtl/>
        </w:rPr>
        <w:t>نمایند</w:t>
      </w:r>
      <w:r w:rsidRPr="00E85200">
        <w:rPr>
          <w:rFonts w:cs="B Nazanin"/>
          <w:b/>
          <w:bCs/>
          <w:sz w:val="28"/>
          <w:szCs w:val="28"/>
          <w:rtl/>
        </w:rPr>
        <w:t xml:space="preserve">. </w:t>
      </w:r>
      <w:r w:rsidRPr="00E85200">
        <w:rPr>
          <w:rFonts w:cs="B Nazanin" w:hint="cs"/>
          <w:b/>
          <w:bCs/>
          <w:sz w:val="28"/>
          <w:szCs w:val="28"/>
          <w:rtl/>
        </w:rPr>
        <w:t>این</w:t>
      </w:r>
      <w:r w:rsidRPr="00E85200">
        <w:rPr>
          <w:rFonts w:cs="B Nazanin"/>
          <w:b/>
          <w:bCs/>
          <w:sz w:val="28"/>
          <w:szCs w:val="28"/>
          <w:rtl/>
        </w:rPr>
        <w:t xml:space="preserve"> </w:t>
      </w:r>
      <w:r w:rsidRPr="00E85200">
        <w:rPr>
          <w:rFonts w:cs="B Nazanin" w:hint="cs"/>
          <w:b/>
          <w:bCs/>
          <w:sz w:val="28"/>
          <w:szCs w:val="28"/>
          <w:rtl/>
        </w:rPr>
        <w:t>روش</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عمل</w:t>
      </w:r>
      <w:r w:rsidRPr="00E85200">
        <w:rPr>
          <w:rFonts w:cs="B Nazanin"/>
          <w:b/>
          <w:bCs/>
          <w:sz w:val="28"/>
          <w:szCs w:val="28"/>
          <w:rtl/>
        </w:rPr>
        <w:t xml:space="preserve"> </w:t>
      </w:r>
      <w:r w:rsidRPr="00E85200">
        <w:rPr>
          <w:rFonts w:cs="B Nazanin" w:hint="cs"/>
          <w:b/>
          <w:bCs/>
          <w:sz w:val="28"/>
          <w:szCs w:val="28"/>
          <w:rtl/>
        </w:rPr>
        <w:t>باعث</w:t>
      </w:r>
      <w:r w:rsidRPr="00E85200">
        <w:rPr>
          <w:rFonts w:cs="B Nazanin"/>
          <w:b/>
          <w:bCs/>
          <w:sz w:val="28"/>
          <w:szCs w:val="28"/>
          <w:rtl/>
        </w:rPr>
        <w:t xml:space="preserve"> </w:t>
      </w:r>
      <w:r w:rsidRPr="00E85200">
        <w:rPr>
          <w:rFonts w:cs="B Nazanin" w:hint="cs"/>
          <w:b/>
          <w:bCs/>
          <w:sz w:val="28"/>
          <w:szCs w:val="28"/>
          <w:rtl/>
        </w:rPr>
        <w:t>جلوگیری</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یک</w:t>
      </w:r>
      <w:r w:rsidRPr="00E85200">
        <w:rPr>
          <w:rFonts w:cs="B Nazanin"/>
          <w:b/>
          <w:bCs/>
          <w:sz w:val="28"/>
          <w:szCs w:val="28"/>
          <w:rtl/>
        </w:rPr>
        <w:t xml:space="preserve"> </w:t>
      </w:r>
      <w:r w:rsidRPr="00E85200">
        <w:rPr>
          <w:rFonts w:cs="B Nazanin" w:hint="cs"/>
          <w:b/>
          <w:bCs/>
          <w:sz w:val="28"/>
          <w:szCs w:val="28"/>
          <w:rtl/>
        </w:rPr>
        <w:t>مبارزۀ</w:t>
      </w:r>
      <w:r w:rsidRPr="00E85200">
        <w:rPr>
          <w:rFonts w:cs="B Nazanin"/>
          <w:b/>
          <w:bCs/>
          <w:sz w:val="28"/>
          <w:szCs w:val="28"/>
          <w:rtl/>
        </w:rPr>
        <w:t xml:space="preserve"> </w:t>
      </w:r>
      <w:r w:rsidRPr="00E85200">
        <w:rPr>
          <w:rFonts w:cs="B Nazanin" w:hint="cs"/>
          <w:b/>
          <w:bCs/>
          <w:sz w:val="28"/>
          <w:szCs w:val="28"/>
          <w:rtl/>
        </w:rPr>
        <w:t>اصولی</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فعال</w:t>
      </w:r>
      <w:r w:rsidRPr="00E85200">
        <w:rPr>
          <w:rFonts w:cs="B Nazanin"/>
          <w:b/>
          <w:bCs/>
          <w:sz w:val="28"/>
          <w:szCs w:val="28"/>
          <w:rtl/>
        </w:rPr>
        <w:t xml:space="preserve"> </w:t>
      </w:r>
      <w:r w:rsidRPr="00E85200">
        <w:rPr>
          <w:rFonts w:cs="B Nazanin" w:hint="cs"/>
          <w:b/>
          <w:bCs/>
          <w:sz w:val="28"/>
          <w:szCs w:val="28"/>
          <w:rtl/>
        </w:rPr>
        <w:t>ایدیولوژیک</w:t>
      </w:r>
      <w:r w:rsidRPr="00E85200">
        <w:rPr>
          <w:rFonts w:cs="B Nazanin"/>
          <w:b/>
          <w:bCs/>
          <w:sz w:val="28"/>
          <w:szCs w:val="28"/>
          <w:rtl/>
        </w:rPr>
        <w:t xml:space="preserve">- </w:t>
      </w:r>
      <w:r w:rsidRPr="00E85200">
        <w:rPr>
          <w:rFonts w:cs="B Nazanin" w:hint="cs"/>
          <w:b/>
          <w:bCs/>
          <w:sz w:val="28"/>
          <w:szCs w:val="28"/>
          <w:rtl/>
        </w:rPr>
        <w:t>سیاسی</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تشکیلاتی</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تمام</w:t>
      </w:r>
      <w:r w:rsidRPr="00E85200">
        <w:rPr>
          <w:rFonts w:cs="B Nazanin"/>
          <w:b/>
          <w:bCs/>
          <w:sz w:val="28"/>
          <w:szCs w:val="28"/>
          <w:rtl/>
        </w:rPr>
        <w:t xml:space="preserve"> </w:t>
      </w:r>
      <w:r w:rsidRPr="00E85200">
        <w:rPr>
          <w:rFonts w:cs="B Nazanin" w:hint="cs"/>
          <w:b/>
          <w:bCs/>
          <w:sz w:val="28"/>
          <w:szCs w:val="28"/>
          <w:rtl/>
        </w:rPr>
        <w:t>سطوح</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میگردد</w:t>
      </w:r>
      <w:r w:rsidRPr="00E85200">
        <w:rPr>
          <w:rFonts w:cs="B Nazanin"/>
          <w:b/>
          <w:bCs/>
          <w:sz w:val="28"/>
          <w:szCs w:val="28"/>
          <w:rtl/>
        </w:rPr>
        <w:t xml:space="preserve"> </w:t>
      </w:r>
      <w:r w:rsidRPr="00E85200">
        <w:rPr>
          <w:rFonts w:cs="B Nazanin" w:hint="cs"/>
          <w:b/>
          <w:bCs/>
          <w:sz w:val="28"/>
          <w:szCs w:val="28"/>
          <w:rtl/>
        </w:rPr>
        <w:t>تا</w:t>
      </w:r>
      <w:r w:rsidRPr="00E85200">
        <w:rPr>
          <w:rFonts w:cs="B Nazanin"/>
          <w:b/>
          <w:bCs/>
          <w:sz w:val="28"/>
          <w:szCs w:val="28"/>
          <w:rtl/>
        </w:rPr>
        <w:t xml:space="preserve"> </w:t>
      </w:r>
      <w:r w:rsidRPr="00E85200">
        <w:rPr>
          <w:rFonts w:cs="B Nazanin" w:hint="cs"/>
          <w:b/>
          <w:bCs/>
          <w:sz w:val="28"/>
          <w:szCs w:val="28"/>
          <w:rtl/>
        </w:rPr>
        <w:t>حال</w:t>
      </w:r>
      <w:r w:rsidRPr="00E85200">
        <w:rPr>
          <w:rFonts w:cs="B Nazanin"/>
          <w:b/>
          <w:bCs/>
          <w:sz w:val="28"/>
          <w:szCs w:val="28"/>
          <w:rtl/>
        </w:rPr>
        <w:t xml:space="preserve"> </w:t>
      </w:r>
      <w:r w:rsidRPr="00E85200">
        <w:rPr>
          <w:rFonts w:cs="B Nazanin" w:hint="cs"/>
          <w:b/>
          <w:bCs/>
          <w:sz w:val="28"/>
          <w:szCs w:val="28"/>
          <w:rtl/>
        </w:rPr>
        <w:t>نتایج</w:t>
      </w:r>
      <w:r w:rsidRPr="00E85200">
        <w:rPr>
          <w:rFonts w:cs="B Nazanin"/>
          <w:b/>
          <w:bCs/>
          <w:sz w:val="28"/>
          <w:szCs w:val="28"/>
          <w:rtl/>
        </w:rPr>
        <w:t xml:space="preserve"> </w:t>
      </w:r>
      <w:r w:rsidRPr="00E85200">
        <w:rPr>
          <w:rFonts w:cs="B Nazanin" w:hint="cs"/>
          <w:b/>
          <w:bCs/>
          <w:sz w:val="28"/>
          <w:szCs w:val="28"/>
          <w:rtl/>
        </w:rPr>
        <w:t>زیان</w:t>
      </w:r>
      <w:r w:rsidRPr="00E85200">
        <w:rPr>
          <w:rFonts w:cs="B Nazanin"/>
          <w:b/>
          <w:bCs/>
          <w:sz w:val="28"/>
          <w:szCs w:val="28"/>
          <w:rtl/>
        </w:rPr>
        <w:t xml:space="preserve"> </w:t>
      </w:r>
      <w:r w:rsidRPr="00E85200">
        <w:rPr>
          <w:rFonts w:cs="B Nazanin" w:hint="cs"/>
          <w:b/>
          <w:bCs/>
          <w:sz w:val="28"/>
          <w:szCs w:val="28"/>
          <w:rtl/>
        </w:rPr>
        <w:t>آوری</w:t>
      </w:r>
      <w:r w:rsidRPr="00E85200">
        <w:rPr>
          <w:rFonts w:cs="B Nazanin"/>
          <w:b/>
          <w:bCs/>
          <w:sz w:val="28"/>
          <w:szCs w:val="28"/>
          <w:rtl/>
        </w:rPr>
        <w:t xml:space="preserve"> </w:t>
      </w:r>
      <w:r w:rsidRPr="00E85200">
        <w:rPr>
          <w:rFonts w:cs="B Nazanin" w:hint="cs"/>
          <w:b/>
          <w:bCs/>
          <w:sz w:val="28"/>
          <w:szCs w:val="28"/>
          <w:rtl/>
        </w:rPr>
        <w:t>داشته</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ادامۀ</w:t>
      </w:r>
      <w:r w:rsidRPr="00E85200">
        <w:rPr>
          <w:rFonts w:cs="B Nazanin"/>
          <w:b/>
          <w:bCs/>
          <w:sz w:val="28"/>
          <w:szCs w:val="28"/>
          <w:rtl/>
        </w:rPr>
        <w:t xml:space="preserve"> </w:t>
      </w:r>
      <w:r w:rsidRPr="00E85200">
        <w:rPr>
          <w:rFonts w:cs="B Nazanin" w:hint="cs"/>
          <w:b/>
          <w:bCs/>
          <w:sz w:val="28"/>
          <w:szCs w:val="28"/>
          <w:rtl/>
        </w:rPr>
        <w:t>ان</w:t>
      </w:r>
      <w:r w:rsidRPr="00E85200">
        <w:rPr>
          <w:rFonts w:cs="B Nazanin"/>
          <w:b/>
          <w:bCs/>
          <w:sz w:val="28"/>
          <w:szCs w:val="28"/>
          <w:rtl/>
        </w:rPr>
        <w:t xml:space="preserve"> </w:t>
      </w:r>
      <w:r w:rsidRPr="00E85200">
        <w:rPr>
          <w:rFonts w:cs="B Nazanin" w:hint="cs"/>
          <w:b/>
          <w:bCs/>
          <w:sz w:val="28"/>
          <w:szCs w:val="28"/>
          <w:rtl/>
        </w:rPr>
        <w:t>عواقب</w:t>
      </w:r>
      <w:r w:rsidRPr="00E85200">
        <w:rPr>
          <w:rFonts w:cs="B Nazanin"/>
          <w:b/>
          <w:bCs/>
          <w:sz w:val="28"/>
          <w:szCs w:val="28"/>
          <w:rtl/>
        </w:rPr>
        <w:t xml:space="preserve"> </w:t>
      </w:r>
      <w:r w:rsidRPr="00E85200">
        <w:rPr>
          <w:rFonts w:cs="B Nazanin" w:hint="cs"/>
          <w:b/>
          <w:bCs/>
          <w:sz w:val="28"/>
          <w:szCs w:val="28"/>
          <w:rtl/>
        </w:rPr>
        <w:t>خطرناکی</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پی</w:t>
      </w:r>
      <w:r w:rsidRPr="00E85200">
        <w:rPr>
          <w:rFonts w:cs="B Nazanin"/>
          <w:b/>
          <w:bCs/>
          <w:sz w:val="28"/>
          <w:szCs w:val="28"/>
          <w:rtl/>
        </w:rPr>
        <w:t xml:space="preserve"> </w:t>
      </w:r>
      <w:r w:rsidRPr="00E85200">
        <w:rPr>
          <w:rFonts w:cs="B Nazanin" w:hint="cs"/>
          <w:b/>
          <w:bCs/>
          <w:sz w:val="28"/>
          <w:szCs w:val="28"/>
          <w:rtl/>
        </w:rPr>
        <w:t>خواهد</w:t>
      </w:r>
      <w:r w:rsidRPr="00E85200">
        <w:rPr>
          <w:rFonts w:cs="B Nazanin"/>
          <w:b/>
          <w:bCs/>
          <w:sz w:val="28"/>
          <w:szCs w:val="28"/>
          <w:rtl/>
        </w:rPr>
        <w:t xml:space="preserve"> </w:t>
      </w:r>
      <w:r w:rsidRPr="00E85200">
        <w:rPr>
          <w:rFonts w:cs="B Nazanin" w:hint="cs"/>
          <w:b/>
          <w:bCs/>
          <w:sz w:val="28"/>
          <w:szCs w:val="28"/>
          <w:rtl/>
        </w:rPr>
        <w:t>داشت</w:t>
      </w:r>
      <w:r w:rsidRPr="00E85200">
        <w:rPr>
          <w:rFonts w:cs="B Nazanin"/>
          <w:b/>
          <w:bCs/>
          <w:sz w:val="28"/>
          <w:szCs w:val="28"/>
          <w:rtl/>
        </w:rPr>
        <w:t xml:space="preserve">. </w:t>
      </w:r>
      <w:r w:rsidRPr="00E85200">
        <w:rPr>
          <w:rFonts w:cs="B Nazanin" w:hint="cs"/>
          <w:b/>
          <w:bCs/>
          <w:sz w:val="28"/>
          <w:szCs w:val="28"/>
          <w:rtl/>
        </w:rPr>
        <w:t>بدین</w:t>
      </w:r>
      <w:r w:rsidRPr="00E85200">
        <w:rPr>
          <w:rFonts w:cs="B Nazanin"/>
          <w:b/>
          <w:bCs/>
          <w:sz w:val="28"/>
          <w:szCs w:val="28"/>
          <w:rtl/>
        </w:rPr>
        <w:t xml:space="preserve"> </w:t>
      </w:r>
      <w:r w:rsidRPr="00E85200">
        <w:rPr>
          <w:rFonts w:cs="B Nazanin" w:hint="cs"/>
          <w:b/>
          <w:bCs/>
          <w:sz w:val="28"/>
          <w:szCs w:val="28"/>
          <w:rtl/>
        </w:rPr>
        <w:t>علت</w:t>
      </w:r>
      <w:r w:rsidRPr="00E85200">
        <w:rPr>
          <w:rFonts w:cs="B Nazanin"/>
          <w:b/>
          <w:bCs/>
          <w:sz w:val="28"/>
          <w:szCs w:val="28"/>
          <w:rtl/>
        </w:rPr>
        <w:t xml:space="preserve"> </w:t>
      </w:r>
      <w:r w:rsidRPr="00E85200">
        <w:rPr>
          <w:rFonts w:cs="B Nazanin" w:hint="cs"/>
          <w:b/>
          <w:bCs/>
          <w:sz w:val="28"/>
          <w:szCs w:val="28"/>
          <w:rtl/>
        </w:rPr>
        <w:t>است</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رفقای</w:t>
      </w:r>
      <w:r w:rsidRPr="00E85200">
        <w:rPr>
          <w:rFonts w:cs="B Nazanin"/>
          <w:b/>
          <w:bCs/>
          <w:sz w:val="28"/>
          <w:szCs w:val="28"/>
          <w:rtl/>
        </w:rPr>
        <w:t xml:space="preserve"> </w:t>
      </w:r>
      <w:r w:rsidRPr="00E85200">
        <w:rPr>
          <w:rFonts w:cs="B Nazanin" w:hint="cs"/>
          <w:b/>
          <w:bCs/>
          <w:sz w:val="28"/>
          <w:szCs w:val="28"/>
          <w:rtl/>
        </w:rPr>
        <w:t>بخش</w:t>
      </w:r>
      <w:r w:rsidRPr="00E85200">
        <w:rPr>
          <w:rFonts w:cs="B Nazanin"/>
          <w:b/>
          <w:bCs/>
          <w:sz w:val="28"/>
          <w:szCs w:val="28"/>
          <w:rtl/>
        </w:rPr>
        <w:t xml:space="preserve"> </w:t>
      </w:r>
      <w:r w:rsidRPr="00E85200">
        <w:rPr>
          <w:rFonts w:cs="B Nazanin" w:hint="cs"/>
          <w:b/>
          <w:bCs/>
          <w:sz w:val="28"/>
          <w:szCs w:val="28"/>
          <w:rtl/>
        </w:rPr>
        <w:t>غرجستان</w:t>
      </w:r>
      <w:r w:rsidRPr="00E85200">
        <w:rPr>
          <w:rFonts w:cs="B Nazanin"/>
          <w:b/>
          <w:bCs/>
          <w:sz w:val="28"/>
          <w:szCs w:val="28"/>
          <w:rtl/>
        </w:rPr>
        <w:t xml:space="preserve"> </w:t>
      </w:r>
      <w:r w:rsidRPr="00E85200">
        <w:rPr>
          <w:rFonts w:cs="B Nazanin" w:hint="cs"/>
          <w:b/>
          <w:bCs/>
          <w:sz w:val="28"/>
          <w:szCs w:val="28"/>
          <w:rtl/>
        </w:rPr>
        <w:t>خود</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مکلف</w:t>
      </w:r>
      <w:r w:rsidRPr="00E85200">
        <w:rPr>
          <w:rFonts w:cs="B Nazanin"/>
          <w:b/>
          <w:bCs/>
          <w:sz w:val="28"/>
          <w:szCs w:val="28"/>
          <w:rtl/>
        </w:rPr>
        <w:t xml:space="preserve"> </w:t>
      </w:r>
      <w:r w:rsidRPr="00E85200">
        <w:rPr>
          <w:rFonts w:cs="B Nazanin" w:hint="cs"/>
          <w:b/>
          <w:bCs/>
          <w:sz w:val="28"/>
          <w:szCs w:val="28"/>
          <w:rtl/>
        </w:rPr>
        <w:t>میدانند</w:t>
      </w:r>
      <w:r w:rsidRPr="00E85200">
        <w:rPr>
          <w:rFonts w:cs="B Nazanin"/>
          <w:b/>
          <w:bCs/>
          <w:sz w:val="28"/>
          <w:szCs w:val="28"/>
          <w:rtl/>
        </w:rPr>
        <w:t xml:space="preserve"> </w:t>
      </w:r>
      <w:r w:rsidRPr="00E85200">
        <w:rPr>
          <w:rFonts w:cs="B Nazanin" w:hint="cs"/>
          <w:b/>
          <w:bCs/>
          <w:sz w:val="28"/>
          <w:szCs w:val="28"/>
          <w:rtl/>
        </w:rPr>
        <w:t>غرض</w:t>
      </w:r>
      <w:r w:rsidRPr="00E85200">
        <w:rPr>
          <w:rFonts w:cs="B Nazanin"/>
          <w:b/>
          <w:bCs/>
          <w:sz w:val="28"/>
          <w:szCs w:val="28"/>
          <w:rtl/>
        </w:rPr>
        <w:t xml:space="preserve"> </w:t>
      </w:r>
      <w:r w:rsidRPr="00E85200">
        <w:rPr>
          <w:rFonts w:cs="B Nazanin" w:hint="cs"/>
          <w:b/>
          <w:bCs/>
          <w:sz w:val="28"/>
          <w:szCs w:val="28"/>
          <w:rtl/>
        </w:rPr>
        <w:t>روشن</w:t>
      </w:r>
      <w:r w:rsidRPr="00E85200">
        <w:rPr>
          <w:rFonts w:cs="B Nazanin"/>
          <w:b/>
          <w:bCs/>
          <w:sz w:val="28"/>
          <w:szCs w:val="28"/>
          <w:rtl/>
        </w:rPr>
        <w:t xml:space="preserve"> </w:t>
      </w:r>
      <w:r w:rsidRPr="00E85200">
        <w:rPr>
          <w:rFonts w:cs="B Nazanin" w:hint="cs"/>
          <w:b/>
          <w:bCs/>
          <w:sz w:val="28"/>
          <w:szCs w:val="28"/>
          <w:rtl/>
        </w:rPr>
        <w:t>شدن</w:t>
      </w:r>
      <w:r w:rsidRPr="00E85200">
        <w:rPr>
          <w:rFonts w:cs="B Nazanin"/>
          <w:b/>
          <w:bCs/>
          <w:sz w:val="28"/>
          <w:szCs w:val="28"/>
          <w:rtl/>
        </w:rPr>
        <w:t xml:space="preserve"> </w:t>
      </w:r>
      <w:r w:rsidRPr="00E85200">
        <w:rPr>
          <w:rFonts w:cs="B Nazanin" w:hint="cs"/>
          <w:b/>
          <w:bCs/>
          <w:sz w:val="28"/>
          <w:szCs w:val="28"/>
          <w:rtl/>
        </w:rPr>
        <w:t>هرچه</w:t>
      </w:r>
      <w:r w:rsidRPr="00E85200">
        <w:rPr>
          <w:rFonts w:cs="B Nazanin"/>
          <w:b/>
          <w:bCs/>
          <w:sz w:val="28"/>
          <w:szCs w:val="28"/>
          <w:rtl/>
        </w:rPr>
        <w:t xml:space="preserve"> </w:t>
      </w:r>
      <w:r w:rsidRPr="00E85200">
        <w:rPr>
          <w:rFonts w:cs="B Nazanin" w:hint="cs"/>
          <w:b/>
          <w:bCs/>
          <w:sz w:val="28"/>
          <w:szCs w:val="28"/>
          <w:rtl/>
        </w:rPr>
        <w:t>بیشتر</w:t>
      </w:r>
      <w:r w:rsidRPr="00E85200">
        <w:rPr>
          <w:rFonts w:cs="B Nazanin"/>
          <w:b/>
          <w:bCs/>
          <w:sz w:val="28"/>
          <w:szCs w:val="28"/>
          <w:rtl/>
        </w:rPr>
        <w:t xml:space="preserve"> </w:t>
      </w:r>
      <w:r w:rsidRPr="00E85200">
        <w:rPr>
          <w:rFonts w:cs="B Nazanin" w:hint="cs"/>
          <w:b/>
          <w:bCs/>
          <w:sz w:val="28"/>
          <w:szCs w:val="28"/>
          <w:rtl/>
        </w:rPr>
        <w:t>مسایل</w:t>
      </w:r>
      <w:r w:rsidRPr="00E85200">
        <w:rPr>
          <w:rFonts w:cs="B Nazanin"/>
          <w:b/>
          <w:bCs/>
          <w:sz w:val="28"/>
          <w:szCs w:val="28"/>
          <w:rtl/>
        </w:rPr>
        <w:t xml:space="preserve"> </w:t>
      </w:r>
      <w:r w:rsidRPr="00E85200">
        <w:rPr>
          <w:rFonts w:cs="B Nazanin" w:hint="cs"/>
          <w:b/>
          <w:bCs/>
          <w:sz w:val="28"/>
          <w:szCs w:val="28"/>
          <w:rtl/>
        </w:rPr>
        <w:t>مورد</w:t>
      </w:r>
      <w:r w:rsidRPr="00E85200">
        <w:rPr>
          <w:rFonts w:cs="B Nazanin"/>
          <w:b/>
          <w:bCs/>
          <w:sz w:val="28"/>
          <w:szCs w:val="28"/>
          <w:rtl/>
        </w:rPr>
        <w:t xml:space="preserve"> </w:t>
      </w:r>
      <w:r w:rsidRPr="00E85200">
        <w:rPr>
          <w:rFonts w:cs="B Nazanin" w:hint="cs"/>
          <w:b/>
          <w:bCs/>
          <w:sz w:val="28"/>
          <w:szCs w:val="28"/>
          <w:rtl/>
        </w:rPr>
        <w:t>اختلاف</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یا</w:t>
      </w:r>
      <w:r w:rsidRPr="00E85200">
        <w:rPr>
          <w:rFonts w:cs="B Nazanin"/>
          <w:b/>
          <w:bCs/>
          <w:sz w:val="28"/>
          <w:szCs w:val="28"/>
          <w:rtl/>
        </w:rPr>
        <w:t xml:space="preserve"> </w:t>
      </w:r>
      <w:r w:rsidRPr="00E85200">
        <w:rPr>
          <w:rFonts w:cs="B Nazanin" w:hint="cs"/>
          <w:b/>
          <w:bCs/>
          <w:sz w:val="28"/>
          <w:szCs w:val="28"/>
          <w:rtl/>
        </w:rPr>
        <w:t>بهتر</w:t>
      </w:r>
      <w:r w:rsidRPr="00E85200">
        <w:rPr>
          <w:rFonts w:cs="B Nazanin"/>
          <w:b/>
          <w:bCs/>
          <w:sz w:val="28"/>
          <w:szCs w:val="28"/>
          <w:rtl/>
        </w:rPr>
        <w:t xml:space="preserve"> </w:t>
      </w:r>
      <w:r w:rsidRPr="00E85200">
        <w:rPr>
          <w:rFonts w:cs="B Nazanin" w:hint="cs"/>
          <w:b/>
          <w:bCs/>
          <w:sz w:val="28"/>
          <w:szCs w:val="28"/>
          <w:rtl/>
        </w:rPr>
        <w:t>بگوییم</w:t>
      </w:r>
      <w:r w:rsidRPr="00E85200">
        <w:rPr>
          <w:rFonts w:cs="B Nazanin"/>
          <w:b/>
          <w:bCs/>
          <w:sz w:val="28"/>
          <w:szCs w:val="28"/>
          <w:rtl/>
        </w:rPr>
        <w:t xml:space="preserve"> </w:t>
      </w:r>
      <w:r w:rsidRPr="00E85200">
        <w:rPr>
          <w:rFonts w:cs="B Nazanin" w:hint="cs"/>
          <w:b/>
          <w:bCs/>
          <w:sz w:val="28"/>
          <w:szCs w:val="28"/>
          <w:rtl/>
        </w:rPr>
        <w:t>مسئلۀ</w:t>
      </w:r>
      <w:r w:rsidRPr="00E85200">
        <w:rPr>
          <w:rFonts w:cs="B Nazanin"/>
          <w:b/>
          <w:bCs/>
          <w:sz w:val="28"/>
          <w:szCs w:val="28"/>
          <w:rtl/>
        </w:rPr>
        <w:t xml:space="preserve"> </w:t>
      </w:r>
      <w:r w:rsidRPr="00E85200">
        <w:rPr>
          <w:rFonts w:cs="B Nazanin" w:hint="cs"/>
          <w:b/>
          <w:bCs/>
          <w:sz w:val="28"/>
          <w:szCs w:val="28"/>
          <w:rtl/>
        </w:rPr>
        <w:t>مورد</w:t>
      </w:r>
      <w:r w:rsidRPr="00E85200">
        <w:rPr>
          <w:rFonts w:cs="B Nazanin"/>
          <w:b/>
          <w:bCs/>
          <w:sz w:val="28"/>
          <w:szCs w:val="28"/>
          <w:rtl/>
        </w:rPr>
        <w:t xml:space="preserve"> </w:t>
      </w:r>
      <w:r w:rsidRPr="00E85200">
        <w:rPr>
          <w:rFonts w:cs="B Nazanin" w:hint="cs"/>
          <w:b/>
          <w:bCs/>
          <w:sz w:val="28"/>
          <w:szCs w:val="28"/>
          <w:rtl/>
        </w:rPr>
        <w:t>اختلاف</w:t>
      </w:r>
      <w:r w:rsidRPr="00E85200">
        <w:rPr>
          <w:rFonts w:cs="B Nazanin"/>
          <w:b/>
          <w:bCs/>
          <w:sz w:val="28"/>
          <w:szCs w:val="28"/>
          <w:rtl/>
        </w:rPr>
        <w:t xml:space="preserve"> </w:t>
      </w:r>
      <w:r w:rsidRPr="00E85200">
        <w:rPr>
          <w:rFonts w:cs="B Nazanin" w:hint="cs"/>
          <w:b/>
          <w:bCs/>
          <w:sz w:val="28"/>
          <w:szCs w:val="28"/>
          <w:rtl/>
        </w:rPr>
        <w:t>بین</w:t>
      </w:r>
      <w:r w:rsidRPr="00E85200">
        <w:rPr>
          <w:rFonts w:cs="B Nazanin"/>
          <w:b/>
          <w:bCs/>
          <w:sz w:val="28"/>
          <w:szCs w:val="28"/>
          <w:rtl/>
        </w:rPr>
        <w:t xml:space="preserve"> </w:t>
      </w:r>
      <w:r w:rsidRPr="00E85200">
        <w:rPr>
          <w:rFonts w:cs="B Nazanin" w:hint="cs"/>
          <w:b/>
          <w:bCs/>
          <w:sz w:val="28"/>
          <w:szCs w:val="28"/>
          <w:rtl/>
        </w:rPr>
        <w:t>بخش</w:t>
      </w:r>
      <w:r w:rsidRPr="00E85200">
        <w:rPr>
          <w:rFonts w:cs="B Nazanin"/>
          <w:b/>
          <w:bCs/>
          <w:sz w:val="28"/>
          <w:szCs w:val="28"/>
          <w:rtl/>
        </w:rPr>
        <w:t xml:space="preserve"> </w:t>
      </w:r>
      <w:r w:rsidRPr="00E85200">
        <w:rPr>
          <w:rFonts w:cs="B Nazanin" w:hint="cs"/>
          <w:b/>
          <w:bCs/>
          <w:sz w:val="28"/>
          <w:szCs w:val="28"/>
          <w:rtl/>
        </w:rPr>
        <w:t>غرجستان</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رهبری</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مرکزیت،</w:t>
      </w:r>
      <w:r w:rsidRPr="00E85200">
        <w:rPr>
          <w:rFonts w:cs="B Nazanin"/>
          <w:b/>
          <w:bCs/>
          <w:sz w:val="28"/>
          <w:szCs w:val="28"/>
          <w:rtl/>
        </w:rPr>
        <w:t xml:space="preserve"> </w:t>
      </w:r>
      <w:r w:rsidRPr="00E85200">
        <w:rPr>
          <w:rFonts w:cs="B Nazanin" w:hint="cs"/>
          <w:b/>
          <w:bCs/>
          <w:sz w:val="28"/>
          <w:szCs w:val="28"/>
          <w:rtl/>
        </w:rPr>
        <w:t>نامۀ</w:t>
      </w:r>
      <w:r w:rsidRPr="00E85200">
        <w:rPr>
          <w:rFonts w:cs="B Nazanin"/>
          <w:b/>
          <w:bCs/>
          <w:sz w:val="28"/>
          <w:szCs w:val="28"/>
          <w:rtl/>
        </w:rPr>
        <w:t xml:space="preserve"> </w:t>
      </w:r>
      <w:r w:rsidRPr="00E85200">
        <w:rPr>
          <w:rFonts w:cs="B Nazanin" w:hint="cs"/>
          <w:b/>
          <w:bCs/>
          <w:sz w:val="28"/>
          <w:szCs w:val="28"/>
          <w:rtl/>
        </w:rPr>
        <w:t>سرگشاده</w:t>
      </w:r>
      <w:r w:rsidRPr="00E85200">
        <w:rPr>
          <w:rFonts w:cs="B Nazanin"/>
          <w:b/>
          <w:bCs/>
          <w:sz w:val="28"/>
          <w:szCs w:val="28"/>
          <w:rtl/>
        </w:rPr>
        <w:t xml:space="preserve"> </w:t>
      </w:r>
      <w:r w:rsidRPr="00E85200">
        <w:rPr>
          <w:rFonts w:cs="B Nazanin" w:hint="cs"/>
          <w:b/>
          <w:bCs/>
          <w:sz w:val="28"/>
          <w:szCs w:val="28"/>
          <w:rtl/>
        </w:rPr>
        <w:t>ای</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رفقای</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تقدیم</w:t>
      </w:r>
      <w:r w:rsidRPr="00E85200">
        <w:rPr>
          <w:rFonts w:cs="B Nazanin"/>
          <w:b/>
          <w:bCs/>
          <w:sz w:val="28"/>
          <w:szCs w:val="28"/>
          <w:rtl/>
        </w:rPr>
        <w:t xml:space="preserve"> </w:t>
      </w:r>
      <w:r w:rsidRPr="00E85200">
        <w:rPr>
          <w:rFonts w:cs="B Nazanin" w:hint="cs"/>
          <w:b/>
          <w:bCs/>
          <w:sz w:val="28"/>
          <w:szCs w:val="28"/>
          <w:rtl/>
        </w:rPr>
        <w:t>نمایند</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این</w:t>
      </w:r>
      <w:r w:rsidRPr="00E85200">
        <w:rPr>
          <w:rFonts w:cs="B Nazanin"/>
          <w:b/>
          <w:bCs/>
          <w:sz w:val="28"/>
          <w:szCs w:val="28"/>
          <w:rtl/>
        </w:rPr>
        <w:t xml:space="preserve"> </w:t>
      </w:r>
      <w:r w:rsidRPr="00E85200">
        <w:rPr>
          <w:rFonts w:cs="B Nazanin" w:hint="cs"/>
          <w:b/>
          <w:bCs/>
          <w:sz w:val="28"/>
          <w:szCs w:val="28"/>
          <w:rtl/>
        </w:rPr>
        <w:t>امید</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بتوانیم</w:t>
      </w:r>
      <w:r w:rsidRPr="00E85200">
        <w:rPr>
          <w:rFonts w:cs="B Nazanin"/>
          <w:b/>
          <w:bCs/>
          <w:sz w:val="28"/>
          <w:szCs w:val="28"/>
          <w:rtl/>
        </w:rPr>
        <w:t xml:space="preserve"> </w:t>
      </w:r>
      <w:r w:rsidRPr="00E85200">
        <w:rPr>
          <w:rFonts w:cs="B Nazanin" w:hint="cs"/>
          <w:b/>
          <w:bCs/>
          <w:sz w:val="28"/>
          <w:szCs w:val="28"/>
          <w:rtl/>
        </w:rPr>
        <w:t>همه</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هم</w:t>
      </w:r>
      <w:r w:rsidRPr="00E85200">
        <w:rPr>
          <w:rFonts w:cs="B Nazanin"/>
          <w:b/>
          <w:bCs/>
          <w:sz w:val="28"/>
          <w:szCs w:val="28"/>
          <w:rtl/>
        </w:rPr>
        <w:t xml:space="preserve"> </w:t>
      </w:r>
      <w:r w:rsidRPr="00E85200">
        <w:rPr>
          <w:rFonts w:cs="B Nazanin" w:hint="cs"/>
          <w:b/>
          <w:bCs/>
          <w:sz w:val="28"/>
          <w:szCs w:val="28"/>
          <w:rtl/>
        </w:rPr>
        <w:t>غرض</w:t>
      </w:r>
      <w:r w:rsidRPr="00E85200">
        <w:rPr>
          <w:rFonts w:cs="B Nazanin"/>
          <w:b/>
          <w:bCs/>
          <w:sz w:val="28"/>
          <w:szCs w:val="28"/>
          <w:rtl/>
        </w:rPr>
        <w:t xml:space="preserve"> </w:t>
      </w:r>
      <w:r w:rsidRPr="00E85200">
        <w:rPr>
          <w:rFonts w:cs="B Nazanin" w:hint="cs"/>
          <w:b/>
          <w:bCs/>
          <w:sz w:val="28"/>
          <w:szCs w:val="28"/>
          <w:rtl/>
        </w:rPr>
        <w:t>مبارزۀ</w:t>
      </w:r>
      <w:r w:rsidRPr="00E85200">
        <w:rPr>
          <w:rFonts w:cs="B Nazanin"/>
          <w:b/>
          <w:bCs/>
          <w:sz w:val="28"/>
          <w:szCs w:val="28"/>
          <w:rtl/>
        </w:rPr>
        <w:t xml:space="preserve"> </w:t>
      </w:r>
      <w:r w:rsidRPr="00E85200">
        <w:rPr>
          <w:rFonts w:cs="B Nazanin" w:hint="cs"/>
          <w:b/>
          <w:bCs/>
          <w:sz w:val="28"/>
          <w:szCs w:val="28"/>
          <w:rtl/>
        </w:rPr>
        <w:t>قاطع</w:t>
      </w:r>
      <w:r w:rsidRPr="00E85200">
        <w:rPr>
          <w:rFonts w:cs="B Nazanin"/>
          <w:b/>
          <w:bCs/>
          <w:sz w:val="28"/>
          <w:szCs w:val="28"/>
          <w:rtl/>
        </w:rPr>
        <w:t xml:space="preserve"> </w:t>
      </w:r>
      <w:r w:rsidRPr="00E85200">
        <w:rPr>
          <w:rFonts w:cs="B Nazanin" w:hint="cs"/>
          <w:b/>
          <w:bCs/>
          <w:sz w:val="28"/>
          <w:szCs w:val="28"/>
          <w:rtl/>
        </w:rPr>
        <w:t>علیه</w:t>
      </w:r>
      <w:r w:rsidRPr="00E85200">
        <w:rPr>
          <w:rFonts w:cs="B Nazanin"/>
          <w:b/>
          <w:bCs/>
          <w:sz w:val="28"/>
          <w:szCs w:val="28"/>
          <w:rtl/>
        </w:rPr>
        <w:t xml:space="preserve"> </w:t>
      </w:r>
      <w:r w:rsidRPr="00E85200">
        <w:rPr>
          <w:rFonts w:cs="B Nazanin" w:hint="cs"/>
          <w:b/>
          <w:bCs/>
          <w:sz w:val="28"/>
          <w:szCs w:val="28"/>
          <w:rtl/>
        </w:rPr>
        <w:t>خیانت</w:t>
      </w:r>
      <w:r w:rsidRPr="00E85200">
        <w:rPr>
          <w:rFonts w:cs="B Nazanin"/>
          <w:b/>
          <w:bCs/>
          <w:sz w:val="28"/>
          <w:szCs w:val="28"/>
          <w:rtl/>
        </w:rPr>
        <w:t xml:space="preserve"> </w:t>
      </w:r>
      <w:r w:rsidRPr="00E85200">
        <w:rPr>
          <w:rFonts w:cs="B Nazanin" w:hint="cs"/>
          <w:b/>
          <w:bCs/>
          <w:sz w:val="28"/>
          <w:szCs w:val="28"/>
          <w:rtl/>
        </w:rPr>
        <w:t>تسلیم</w:t>
      </w:r>
      <w:r w:rsidRPr="00E85200">
        <w:rPr>
          <w:rFonts w:cs="B Nazanin"/>
          <w:b/>
          <w:bCs/>
          <w:sz w:val="28"/>
          <w:szCs w:val="28"/>
          <w:rtl/>
        </w:rPr>
        <w:t xml:space="preserve"> </w:t>
      </w:r>
      <w:r w:rsidRPr="00E85200">
        <w:rPr>
          <w:rFonts w:cs="B Nazanin" w:hint="cs"/>
          <w:b/>
          <w:bCs/>
          <w:sz w:val="28"/>
          <w:szCs w:val="28"/>
          <w:rtl/>
        </w:rPr>
        <w:t>طلبی</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گرایشات</w:t>
      </w:r>
      <w:r w:rsidRPr="00E85200">
        <w:rPr>
          <w:rFonts w:cs="B Nazanin"/>
          <w:b/>
          <w:bCs/>
          <w:sz w:val="28"/>
          <w:szCs w:val="28"/>
          <w:rtl/>
        </w:rPr>
        <w:t xml:space="preserve"> </w:t>
      </w:r>
      <w:r w:rsidRPr="00E85200">
        <w:rPr>
          <w:rFonts w:cs="B Nazanin" w:hint="cs"/>
          <w:b/>
          <w:bCs/>
          <w:sz w:val="28"/>
          <w:szCs w:val="28"/>
          <w:rtl/>
        </w:rPr>
        <w:t>ناسالم</w:t>
      </w:r>
      <w:r w:rsidRPr="00E85200">
        <w:rPr>
          <w:rFonts w:cs="B Nazanin"/>
          <w:b/>
          <w:bCs/>
          <w:sz w:val="28"/>
          <w:szCs w:val="28"/>
          <w:rtl/>
        </w:rPr>
        <w:t xml:space="preserve"> </w:t>
      </w:r>
      <w:r w:rsidRPr="00E85200">
        <w:rPr>
          <w:rFonts w:cs="B Nazanin" w:hint="cs"/>
          <w:b/>
          <w:bCs/>
          <w:sz w:val="28"/>
          <w:szCs w:val="28"/>
          <w:rtl/>
        </w:rPr>
        <w:t>دیگر</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احیاء</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استحکام</w:t>
      </w:r>
      <w:r w:rsidRPr="00E85200">
        <w:rPr>
          <w:rFonts w:cs="B Nazanin"/>
          <w:b/>
          <w:bCs/>
          <w:sz w:val="28"/>
          <w:szCs w:val="28"/>
          <w:rtl/>
        </w:rPr>
        <w:t xml:space="preserve"> </w:t>
      </w:r>
      <w:r w:rsidRPr="00E85200">
        <w:rPr>
          <w:rFonts w:cs="B Nazanin" w:hint="cs"/>
          <w:b/>
          <w:bCs/>
          <w:sz w:val="28"/>
          <w:szCs w:val="28"/>
          <w:rtl/>
        </w:rPr>
        <w:t>تشکیلات</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راهی</w:t>
      </w:r>
      <w:r w:rsidRPr="00E85200">
        <w:rPr>
          <w:rFonts w:cs="B Nazanin"/>
          <w:b/>
          <w:bCs/>
          <w:sz w:val="28"/>
          <w:szCs w:val="28"/>
          <w:rtl/>
        </w:rPr>
        <w:t xml:space="preserve"> </w:t>
      </w:r>
      <w:r w:rsidRPr="00E85200">
        <w:rPr>
          <w:rFonts w:cs="B Nazanin" w:hint="cs"/>
          <w:b/>
          <w:bCs/>
          <w:sz w:val="28"/>
          <w:szCs w:val="28"/>
          <w:rtl/>
        </w:rPr>
        <w:t>بیابیم</w:t>
      </w:r>
      <w:r w:rsidRPr="00E85200">
        <w:rPr>
          <w:rFonts w:cs="B Nazanin"/>
          <w:b/>
          <w:bCs/>
          <w:sz w:val="28"/>
          <w:szCs w:val="28"/>
          <w:rtl/>
        </w:rPr>
        <w:t>.</w:t>
      </w:r>
    </w:p>
    <w:p w:rsidR="00E85200" w:rsidRDefault="00E85200" w:rsidP="00612588">
      <w:pPr>
        <w:spacing w:line="240" w:lineRule="atLeast"/>
        <w:jc w:val="both"/>
        <w:rPr>
          <w:rFonts w:cs="B Jadid"/>
          <w:b/>
          <w:bCs/>
          <w:sz w:val="32"/>
          <w:szCs w:val="32"/>
        </w:rPr>
      </w:pPr>
      <w:r w:rsidRPr="00E85200">
        <w:rPr>
          <w:rFonts w:cs="B Jadid" w:hint="cs"/>
          <w:b/>
          <w:bCs/>
          <w:sz w:val="32"/>
          <w:szCs w:val="32"/>
          <w:rtl/>
        </w:rPr>
        <w:t>گزارش</w:t>
      </w:r>
      <w:r w:rsidRPr="00E85200">
        <w:rPr>
          <w:rFonts w:cs="B Jadid"/>
          <w:b/>
          <w:bCs/>
          <w:sz w:val="32"/>
          <w:szCs w:val="32"/>
          <w:rtl/>
        </w:rPr>
        <w:t xml:space="preserve"> </w:t>
      </w:r>
      <w:r w:rsidRPr="00E85200">
        <w:rPr>
          <w:rFonts w:cs="B Jadid" w:hint="cs"/>
          <w:b/>
          <w:bCs/>
          <w:sz w:val="32"/>
          <w:szCs w:val="32"/>
          <w:rtl/>
        </w:rPr>
        <w:t>مختصری</w:t>
      </w:r>
      <w:r w:rsidRPr="00E85200">
        <w:rPr>
          <w:rFonts w:cs="B Jadid"/>
          <w:b/>
          <w:bCs/>
          <w:sz w:val="32"/>
          <w:szCs w:val="32"/>
          <w:rtl/>
        </w:rPr>
        <w:t xml:space="preserve"> </w:t>
      </w:r>
      <w:r w:rsidRPr="00E85200">
        <w:rPr>
          <w:rFonts w:cs="B Jadid" w:hint="cs"/>
          <w:b/>
          <w:bCs/>
          <w:sz w:val="32"/>
          <w:szCs w:val="32"/>
          <w:rtl/>
        </w:rPr>
        <w:t>از</w:t>
      </w:r>
      <w:r w:rsidRPr="00E85200">
        <w:rPr>
          <w:rFonts w:cs="B Jadid"/>
          <w:b/>
          <w:bCs/>
          <w:sz w:val="32"/>
          <w:szCs w:val="32"/>
          <w:rtl/>
        </w:rPr>
        <w:t xml:space="preserve"> </w:t>
      </w:r>
      <w:r w:rsidRPr="00E85200">
        <w:rPr>
          <w:rFonts w:cs="B Jadid" w:hint="cs"/>
          <w:b/>
          <w:bCs/>
          <w:sz w:val="32"/>
          <w:szCs w:val="32"/>
          <w:rtl/>
        </w:rPr>
        <w:t>هرات</w:t>
      </w:r>
      <w:r w:rsidRPr="00E85200">
        <w:rPr>
          <w:rFonts w:cs="B Jadid"/>
          <w:b/>
          <w:bCs/>
          <w:sz w:val="32"/>
          <w:szCs w:val="32"/>
          <w:rtl/>
        </w:rPr>
        <w:t>:</w:t>
      </w:r>
    </w:p>
    <w:p w:rsidR="00E85200" w:rsidRPr="00E85200" w:rsidRDefault="00E85200" w:rsidP="0025542A">
      <w:pPr>
        <w:jc w:val="both"/>
        <w:rPr>
          <w:rFonts w:cs="B Nazanin"/>
          <w:b/>
          <w:bCs/>
          <w:sz w:val="28"/>
          <w:szCs w:val="28"/>
          <w:rtl/>
        </w:rPr>
      </w:pPr>
      <w:r w:rsidRPr="00E85200">
        <w:rPr>
          <w:rFonts w:cs="B Nazanin" w:hint="cs"/>
          <w:b/>
          <w:bCs/>
          <w:sz w:val="28"/>
          <w:szCs w:val="28"/>
          <w:rtl/>
        </w:rPr>
        <w:t>بهار</w:t>
      </w:r>
      <w:r w:rsidRPr="00E85200">
        <w:rPr>
          <w:rFonts w:cs="B Nazanin"/>
          <w:b/>
          <w:bCs/>
          <w:sz w:val="28"/>
          <w:szCs w:val="28"/>
          <w:rtl/>
        </w:rPr>
        <w:t xml:space="preserve"> </w:t>
      </w:r>
      <w:r w:rsidRPr="00E85200">
        <w:rPr>
          <w:rFonts w:cs="B Nazanin" w:hint="cs"/>
          <w:b/>
          <w:bCs/>
          <w:sz w:val="28"/>
          <w:szCs w:val="28"/>
          <w:rtl/>
        </w:rPr>
        <w:t>سال</w:t>
      </w:r>
      <w:r w:rsidRPr="00E85200">
        <w:rPr>
          <w:rFonts w:cs="B Nazanin"/>
          <w:b/>
          <w:bCs/>
          <w:sz w:val="28"/>
          <w:szCs w:val="28"/>
          <w:rtl/>
        </w:rPr>
        <w:t xml:space="preserve"> 1360 </w:t>
      </w:r>
      <w:r w:rsidRPr="00E85200">
        <w:rPr>
          <w:rFonts w:cs="B Nazanin" w:hint="cs"/>
          <w:b/>
          <w:bCs/>
          <w:sz w:val="28"/>
          <w:szCs w:val="28"/>
          <w:rtl/>
        </w:rPr>
        <w:t>گزارشاتی</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زدوخورد</w:t>
      </w:r>
      <w:r w:rsidRPr="00E85200">
        <w:rPr>
          <w:rFonts w:cs="B Nazanin"/>
          <w:b/>
          <w:bCs/>
          <w:sz w:val="28"/>
          <w:szCs w:val="28"/>
          <w:rtl/>
        </w:rPr>
        <w:t xml:space="preserve"> </w:t>
      </w:r>
      <w:r w:rsidRPr="00E85200">
        <w:rPr>
          <w:rFonts w:cs="B Nazanin" w:hint="cs"/>
          <w:b/>
          <w:bCs/>
          <w:sz w:val="28"/>
          <w:szCs w:val="28"/>
          <w:rtl/>
        </w:rPr>
        <w:t>بین</w:t>
      </w:r>
      <w:r w:rsidRPr="00E85200">
        <w:rPr>
          <w:rFonts w:cs="B Nazanin"/>
          <w:b/>
          <w:bCs/>
          <w:sz w:val="28"/>
          <w:szCs w:val="28"/>
          <w:rtl/>
        </w:rPr>
        <w:t xml:space="preserve"> </w:t>
      </w:r>
      <w:r w:rsidRPr="00E85200">
        <w:rPr>
          <w:rFonts w:cs="B Nazanin" w:hint="cs"/>
          <w:b/>
          <w:bCs/>
          <w:sz w:val="28"/>
          <w:szCs w:val="28"/>
          <w:rtl/>
        </w:rPr>
        <w:t>رفقای</w:t>
      </w:r>
      <w:r w:rsidRPr="00E85200">
        <w:rPr>
          <w:rFonts w:cs="B Nazanin"/>
          <w:b/>
          <w:bCs/>
          <w:sz w:val="28"/>
          <w:szCs w:val="28"/>
          <w:rtl/>
        </w:rPr>
        <w:t xml:space="preserve"> </w:t>
      </w:r>
      <w:r w:rsidRPr="00E85200">
        <w:rPr>
          <w:rFonts w:cs="B Nazanin" w:hint="cs"/>
          <w:b/>
          <w:bCs/>
          <w:sz w:val="28"/>
          <w:szCs w:val="28"/>
          <w:rtl/>
        </w:rPr>
        <w:t>سامایی</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افراد</w:t>
      </w:r>
      <w:r w:rsidRPr="00E85200">
        <w:rPr>
          <w:rFonts w:cs="B Nazanin"/>
          <w:b/>
          <w:bCs/>
          <w:sz w:val="28"/>
          <w:szCs w:val="28"/>
          <w:rtl/>
        </w:rPr>
        <w:t xml:space="preserve"> </w:t>
      </w:r>
      <w:r w:rsidRPr="00E85200">
        <w:rPr>
          <w:rFonts w:cs="B Nazanin" w:hint="cs"/>
          <w:b/>
          <w:bCs/>
          <w:sz w:val="28"/>
          <w:szCs w:val="28"/>
          <w:rtl/>
        </w:rPr>
        <w:t>جمعیت</w:t>
      </w:r>
      <w:r w:rsidRPr="00E85200">
        <w:rPr>
          <w:rFonts w:cs="B Nazanin"/>
          <w:b/>
          <w:bCs/>
          <w:sz w:val="28"/>
          <w:szCs w:val="28"/>
          <w:rtl/>
        </w:rPr>
        <w:t xml:space="preserve"> </w:t>
      </w:r>
      <w:r w:rsidRPr="00E85200">
        <w:rPr>
          <w:rFonts w:cs="B Nazanin" w:hint="cs"/>
          <w:b/>
          <w:bCs/>
          <w:sz w:val="28"/>
          <w:szCs w:val="28"/>
          <w:rtl/>
        </w:rPr>
        <w:t>اسلامی</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هرات</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رهبری</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آزادیبخش</w:t>
      </w:r>
      <w:r w:rsidRPr="00E85200">
        <w:rPr>
          <w:rFonts w:cs="B Nazanin"/>
          <w:b/>
          <w:bCs/>
          <w:sz w:val="28"/>
          <w:szCs w:val="28"/>
          <w:rtl/>
        </w:rPr>
        <w:t xml:space="preserve"> </w:t>
      </w:r>
      <w:r w:rsidRPr="00E85200">
        <w:rPr>
          <w:rFonts w:cs="B Nazanin" w:hint="cs"/>
          <w:b/>
          <w:bCs/>
          <w:sz w:val="28"/>
          <w:szCs w:val="28"/>
          <w:rtl/>
        </w:rPr>
        <w:t>مردم</w:t>
      </w:r>
      <w:r w:rsidRPr="00E85200">
        <w:rPr>
          <w:rFonts w:cs="B Nazanin"/>
          <w:b/>
          <w:bCs/>
          <w:sz w:val="28"/>
          <w:szCs w:val="28"/>
          <w:rtl/>
        </w:rPr>
        <w:t xml:space="preserve"> </w:t>
      </w:r>
      <w:r w:rsidRPr="00E85200">
        <w:rPr>
          <w:rFonts w:cs="B Nazanin" w:hint="cs"/>
          <w:b/>
          <w:bCs/>
          <w:sz w:val="28"/>
          <w:szCs w:val="28"/>
          <w:rtl/>
        </w:rPr>
        <w:t>افغانستان</w:t>
      </w:r>
      <w:r w:rsidRPr="00E85200">
        <w:rPr>
          <w:rFonts w:cs="B Nazanin"/>
          <w:b/>
          <w:bCs/>
          <w:sz w:val="28"/>
          <w:szCs w:val="28"/>
          <w:rtl/>
        </w:rPr>
        <w:t xml:space="preserve"> </w:t>
      </w:r>
      <w:r w:rsidRPr="00E85200">
        <w:rPr>
          <w:rFonts w:cs="B Nazanin" w:hint="cs"/>
          <w:b/>
          <w:bCs/>
          <w:sz w:val="28"/>
          <w:szCs w:val="28"/>
          <w:rtl/>
        </w:rPr>
        <w:t>میرسد</w:t>
      </w:r>
      <w:r w:rsidRPr="00E85200">
        <w:rPr>
          <w:rFonts w:cs="B Nazanin"/>
          <w:b/>
          <w:bCs/>
          <w:sz w:val="28"/>
          <w:szCs w:val="28"/>
          <w:rtl/>
        </w:rPr>
        <w:t xml:space="preserve">. </w:t>
      </w:r>
      <w:r w:rsidRPr="00E85200">
        <w:rPr>
          <w:rFonts w:cs="B Nazanin" w:hint="cs"/>
          <w:b/>
          <w:bCs/>
          <w:sz w:val="28"/>
          <w:szCs w:val="28"/>
          <w:rtl/>
        </w:rPr>
        <w:t>رهبری</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بعد</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اعزام</w:t>
      </w:r>
      <w:r w:rsidRPr="00E85200">
        <w:rPr>
          <w:rFonts w:cs="B Nazanin"/>
          <w:b/>
          <w:bCs/>
          <w:sz w:val="28"/>
          <w:szCs w:val="28"/>
          <w:rtl/>
        </w:rPr>
        <w:t xml:space="preserve"> </w:t>
      </w:r>
      <w:r w:rsidRPr="00E85200">
        <w:rPr>
          <w:rFonts w:cs="B Nazanin" w:hint="cs"/>
          <w:b/>
          <w:bCs/>
          <w:sz w:val="28"/>
          <w:szCs w:val="28"/>
          <w:rtl/>
        </w:rPr>
        <w:t>هیئتی</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هرات</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بررسی</w:t>
      </w:r>
      <w:r w:rsidRPr="00E85200">
        <w:rPr>
          <w:rFonts w:cs="B Nazanin"/>
          <w:b/>
          <w:bCs/>
          <w:sz w:val="28"/>
          <w:szCs w:val="28"/>
          <w:rtl/>
        </w:rPr>
        <w:t xml:space="preserve"> </w:t>
      </w:r>
      <w:r w:rsidRPr="00E85200">
        <w:rPr>
          <w:rFonts w:cs="B Nazanin" w:hint="cs"/>
          <w:b/>
          <w:bCs/>
          <w:sz w:val="28"/>
          <w:szCs w:val="28"/>
          <w:rtl/>
        </w:rPr>
        <w:t>اوضاع</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این</w:t>
      </w:r>
      <w:r w:rsidRPr="00E85200">
        <w:rPr>
          <w:rFonts w:cs="B Nazanin"/>
          <w:b/>
          <w:bCs/>
          <w:sz w:val="28"/>
          <w:szCs w:val="28"/>
          <w:rtl/>
        </w:rPr>
        <w:t xml:space="preserve"> </w:t>
      </w:r>
      <w:r w:rsidRPr="00E85200">
        <w:rPr>
          <w:rFonts w:cs="B Nazanin" w:hint="cs"/>
          <w:b/>
          <w:bCs/>
          <w:sz w:val="28"/>
          <w:szCs w:val="28"/>
          <w:rtl/>
        </w:rPr>
        <w:t>نتیجه</w:t>
      </w:r>
      <w:r w:rsidRPr="00E85200">
        <w:rPr>
          <w:rFonts w:cs="B Nazanin"/>
          <w:b/>
          <w:bCs/>
          <w:sz w:val="28"/>
          <w:szCs w:val="28"/>
          <w:rtl/>
        </w:rPr>
        <w:t xml:space="preserve"> </w:t>
      </w:r>
      <w:r w:rsidRPr="00E85200">
        <w:rPr>
          <w:rFonts w:cs="B Nazanin" w:hint="cs"/>
          <w:b/>
          <w:bCs/>
          <w:sz w:val="28"/>
          <w:szCs w:val="28"/>
          <w:rtl/>
        </w:rPr>
        <w:t>میرسد</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قادر</w:t>
      </w:r>
      <w:r w:rsidRPr="00E85200">
        <w:rPr>
          <w:rFonts w:cs="B Nazanin"/>
          <w:b/>
          <w:bCs/>
          <w:sz w:val="28"/>
          <w:szCs w:val="28"/>
          <w:rtl/>
        </w:rPr>
        <w:t xml:space="preserve"> </w:t>
      </w:r>
      <w:r w:rsidRPr="00E85200">
        <w:rPr>
          <w:rFonts w:cs="B Nazanin" w:hint="cs"/>
          <w:b/>
          <w:bCs/>
          <w:sz w:val="28"/>
          <w:szCs w:val="28"/>
          <w:rtl/>
        </w:rPr>
        <w:t>نیست</w:t>
      </w:r>
      <w:r w:rsidRPr="00E85200">
        <w:rPr>
          <w:rFonts w:cs="B Nazanin"/>
          <w:b/>
          <w:bCs/>
          <w:sz w:val="28"/>
          <w:szCs w:val="28"/>
          <w:rtl/>
        </w:rPr>
        <w:t xml:space="preserve"> </w:t>
      </w:r>
      <w:r w:rsidRPr="00E85200">
        <w:rPr>
          <w:rFonts w:cs="B Nazanin" w:hint="cs"/>
          <w:b/>
          <w:bCs/>
          <w:sz w:val="28"/>
          <w:szCs w:val="28"/>
          <w:rtl/>
        </w:rPr>
        <w:t>درگیری</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جمعیت</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هرات</w:t>
      </w:r>
      <w:r w:rsidRPr="00E85200">
        <w:rPr>
          <w:rFonts w:cs="B Nazanin"/>
          <w:b/>
          <w:bCs/>
          <w:sz w:val="28"/>
          <w:szCs w:val="28"/>
          <w:rtl/>
        </w:rPr>
        <w:t xml:space="preserve"> </w:t>
      </w:r>
      <w:r w:rsidRPr="00E85200">
        <w:rPr>
          <w:rFonts w:cs="B Nazanin" w:hint="cs"/>
          <w:b/>
          <w:bCs/>
          <w:sz w:val="28"/>
          <w:szCs w:val="28"/>
          <w:rtl/>
        </w:rPr>
        <w:t>ادامه</w:t>
      </w:r>
      <w:r w:rsidRPr="00E85200">
        <w:rPr>
          <w:rFonts w:cs="B Nazanin"/>
          <w:b/>
          <w:bCs/>
          <w:sz w:val="28"/>
          <w:szCs w:val="28"/>
          <w:rtl/>
        </w:rPr>
        <w:t xml:space="preserve"> </w:t>
      </w:r>
      <w:r w:rsidRPr="00E85200">
        <w:rPr>
          <w:rFonts w:cs="B Nazanin" w:hint="cs"/>
          <w:b/>
          <w:bCs/>
          <w:sz w:val="28"/>
          <w:szCs w:val="28"/>
          <w:rtl/>
        </w:rPr>
        <w:t>دهد</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لذا</w:t>
      </w:r>
      <w:r w:rsidRPr="00E85200">
        <w:rPr>
          <w:rFonts w:cs="B Nazanin"/>
          <w:b/>
          <w:bCs/>
          <w:sz w:val="28"/>
          <w:szCs w:val="28"/>
          <w:rtl/>
        </w:rPr>
        <w:t xml:space="preserve"> </w:t>
      </w:r>
      <w:r w:rsidRPr="00E85200">
        <w:rPr>
          <w:rFonts w:cs="B Nazanin" w:hint="cs"/>
          <w:b/>
          <w:bCs/>
          <w:sz w:val="28"/>
          <w:szCs w:val="28"/>
          <w:rtl/>
        </w:rPr>
        <w:t>یگانه</w:t>
      </w:r>
      <w:r w:rsidRPr="00E85200">
        <w:rPr>
          <w:rFonts w:cs="B Nazanin"/>
          <w:b/>
          <w:bCs/>
          <w:sz w:val="28"/>
          <w:szCs w:val="28"/>
          <w:rtl/>
        </w:rPr>
        <w:t xml:space="preserve"> </w:t>
      </w:r>
      <w:r w:rsidRPr="00E85200">
        <w:rPr>
          <w:rFonts w:cs="B Nazanin" w:hint="cs"/>
          <w:b/>
          <w:bCs/>
          <w:sz w:val="28"/>
          <w:szCs w:val="28"/>
          <w:rtl/>
        </w:rPr>
        <w:t>راه</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عقب</w:t>
      </w:r>
      <w:r w:rsidRPr="00E85200">
        <w:rPr>
          <w:rFonts w:cs="B Nazanin"/>
          <w:b/>
          <w:bCs/>
          <w:sz w:val="28"/>
          <w:szCs w:val="28"/>
          <w:rtl/>
        </w:rPr>
        <w:t xml:space="preserve"> </w:t>
      </w:r>
      <w:r w:rsidRPr="00E85200">
        <w:rPr>
          <w:rFonts w:cs="B Nazanin" w:hint="cs"/>
          <w:b/>
          <w:bCs/>
          <w:sz w:val="28"/>
          <w:szCs w:val="28"/>
          <w:rtl/>
        </w:rPr>
        <w:t>نشینی</w:t>
      </w:r>
      <w:r w:rsidRPr="00E85200">
        <w:rPr>
          <w:rFonts w:cs="B Nazanin"/>
          <w:b/>
          <w:bCs/>
          <w:sz w:val="28"/>
          <w:szCs w:val="28"/>
          <w:rtl/>
        </w:rPr>
        <w:t xml:space="preserve"> </w:t>
      </w:r>
      <w:r w:rsidRPr="00E85200">
        <w:rPr>
          <w:rFonts w:cs="B Nazanin" w:hint="cs"/>
          <w:b/>
          <w:bCs/>
          <w:sz w:val="28"/>
          <w:szCs w:val="28"/>
          <w:rtl/>
        </w:rPr>
        <w:t>رفقا</w:t>
      </w:r>
      <w:r w:rsidRPr="00E85200">
        <w:rPr>
          <w:rFonts w:cs="B Nazanin"/>
          <w:b/>
          <w:bCs/>
          <w:sz w:val="28"/>
          <w:szCs w:val="28"/>
          <w:rtl/>
        </w:rPr>
        <w:t xml:space="preserve"> </w:t>
      </w:r>
      <w:r w:rsidRPr="00E85200">
        <w:rPr>
          <w:rFonts w:cs="B Nazanin" w:hint="cs"/>
          <w:b/>
          <w:bCs/>
          <w:sz w:val="28"/>
          <w:szCs w:val="28"/>
          <w:rtl/>
        </w:rPr>
        <w:t>بطرف</w:t>
      </w:r>
      <w:r w:rsidRPr="00E85200">
        <w:rPr>
          <w:rFonts w:cs="B Nazanin"/>
          <w:b/>
          <w:bCs/>
          <w:sz w:val="28"/>
          <w:szCs w:val="28"/>
          <w:rtl/>
        </w:rPr>
        <w:t xml:space="preserve"> </w:t>
      </w:r>
      <w:r w:rsidRPr="00E85200">
        <w:rPr>
          <w:rFonts w:cs="B Nazanin" w:hint="cs"/>
          <w:b/>
          <w:bCs/>
          <w:sz w:val="28"/>
          <w:szCs w:val="28"/>
          <w:rtl/>
        </w:rPr>
        <w:t>ایران</w:t>
      </w:r>
      <w:r w:rsidRPr="00E85200">
        <w:rPr>
          <w:rFonts w:cs="B Nazanin"/>
          <w:b/>
          <w:bCs/>
          <w:sz w:val="28"/>
          <w:szCs w:val="28"/>
          <w:rtl/>
        </w:rPr>
        <w:t xml:space="preserve"> </w:t>
      </w:r>
      <w:r w:rsidRPr="00E85200">
        <w:rPr>
          <w:rFonts w:cs="B Nazanin" w:hint="cs"/>
          <w:b/>
          <w:bCs/>
          <w:sz w:val="28"/>
          <w:szCs w:val="28"/>
          <w:rtl/>
        </w:rPr>
        <w:t>تشخیص</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دهد</w:t>
      </w:r>
      <w:r w:rsidRPr="00E85200">
        <w:rPr>
          <w:rFonts w:cs="B Nazanin"/>
          <w:b/>
          <w:bCs/>
          <w:sz w:val="28"/>
          <w:szCs w:val="28"/>
          <w:rtl/>
        </w:rPr>
        <w:t xml:space="preserve">. </w:t>
      </w:r>
    </w:p>
    <w:p w:rsidR="00E85200" w:rsidRPr="00E85200" w:rsidRDefault="00E85200" w:rsidP="00C64AC0">
      <w:pPr>
        <w:spacing w:line="240" w:lineRule="atLeast"/>
        <w:jc w:val="both"/>
        <w:rPr>
          <w:rFonts w:cs="B Nazanin"/>
          <w:b/>
          <w:bCs/>
          <w:sz w:val="28"/>
          <w:szCs w:val="28"/>
          <w:rtl/>
        </w:rPr>
      </w:pPr>
      <w:r w:rsidRPr="00E85200">
        <w:rPr>
          <w:rFonts w:cs="B Nazanin" w:hint="cs"/>
          <w:b/>
          <w:bCs/>
          <w:sz w:val="28"/>
          <w:szCs w:val="28"/>
          <w:rtl/>
        </w:rPr>
        <w:lastRenderedPageBreak/>
        <w:t>علیرغم</w:t>
      </w:r>
      <w:r w:rsidRPr="00E85200">
        <w:rPr>
          <w:rFonts w:cs="B Nazanin"/>
          <w:b/>
          <w:bCs/>
          <w:sz w:val="28"/>
          <w:szCs w:val="28"/>
          <w:rtl/>
        </w:rPr>
        <w:t xml:space="preserve"> </w:t>
      </w:r>
      <w:r w:rsidRPr="00E85200">
        <w:rPr>
          <w:rFonts w:cs="B Nazanin" w:hint="cs"/>
          <w:b/>
          <w:bCs/>
          <w:sz w:val="28"/>
          <w:szCs w:val="28"/>
          <w:rtl/>
        </w:rPr>
        <w:t>نظر</w:t>
      </w:r>
      <w:r w:rsidRPr="00E85200">
        <w:rPr>
          <w:rFonts w:cs="B Nazanin"/>
          <w:b/>
          <w:bCs/>
          <w:sz w:val="28"/>
          <w:szCs w:val="28"/>
          <w:rtl/>
        </w:rPr>
        <w:t xml:space="preserve"> </w:t>
      </w:r>
      <w:r w:rsidRPr="00E85200">
        <w:rPr>
          <w:rFonts w:cs="B Nazanin" w:hint="cs"/>
          <w:b/>
          <w:bCs/>
          <w:sz w:val="28"/>
          <w:szCs w:val="28"/>
          <w:rtl/>
        </w:rPr>
        <w:t>رهبری</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شاخک</w:t>
      </w:r>
      <w:r w:rsidRPr="00E85200">
        <w:rPr>
          <w:rFonts w:cs="B Nazanin"/>
          <w:b/>
          <w:bCs/>
          <w:sz w:val="28"/>
          <w:szCs w:val="28"/>
          <w:rtl/>
        </w:rPr>
        <w:t xml:space="preserve"> </w:t>
      </w:r>
      <w:r w:rsidRPr="00E85200">
        <w:rPr>
          <w:rFonts w:cs="B Nazanin" w:hint="cs"/>
          <w:b/>
          <w:bCs/>
          <w:sz w:val="28"/>
          <w:szCs w:val="28"/>
          <w:rtl/>
        </w:rPr>
        <w:t>هرات،</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تشکیلات</w:t>
      </w:r>
      <w:r w:rsidRPr="00E85200">
        <w:rPr>
          <w:rFonts w:cs="B Nazanin"/>
          <w:b/>
          <w:bCs/>
          <w:sz w:val="28"/>
          <w:szCs w:val="28"/>
          <w:rtl/>
        </w:rPr>
        <w:t xml:space="preserve"> </w:t>
      </w:r>
      <w:r w:rsidRPr="00E85200">
        <w:rPr>
          <w:rFonts w:cs="B Nazanin" w:hint="cs"/>
          <w:b/>
          <w:bCs/>
          <w:sz w:val="28"/>
          <w:szCs w:val="28"/>
          <w:rtl/>
        </w:rPr>
        <w:t>مستقل</w:t>
      </w:r>
      <w:r w:rsidRPr="00E85200">
        <w:rPr>
          <w:rFonts w:cs="B Nazanin"/>
          <w:b/>
          <w:bCs/>
          <w:sz w:val="28"/>
          <w:szCs w:val="28"/>
          <w:rtl/>
        </w:rPr>
        <w:t xml:space="preserve"> </w:t>
      </w:r>
      <w:r w:rsidRPr="00E85200">
        <w:rPr>
          <w:rFonts w:cs="B Nazanin" w:hint="cs"/>
          <w:b/>
          <w:bCs/>
          <w:sz w:val="28"/>
          <w:szCs w:val="28"/>
          <w:rtl/>
        </w:rPr>
        <w:t>خود</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دارد،</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ابتکار</w:t>
      </w:r>
      <w:r w:rsidRPr="00E85200">
        <w:rPr>
          <w:rFonts w:cs="B Nazanin"/>
          <w:b/>
          <w:bCs/>
          <w:sz w:val="28"/>
          <w:szCs w:val="28"/>
          <w:rtl/>
        </w:rPr>
        <w:t xml:space="preserve"> </w:t>
      </w:r>
      <w:r w:rsidRPr="00E85200">
        <w:rPr>
          <w:rFonts w:cs="B Nazanin" w:hint="cs"/>
          <w:b/>
          <w:bCs/>
          <w:sz w:val="28"/>
          <w:szCs w:val="28"/>
          <w:rtl/>
        </w:rPr>
        <w:t>خود</w:t>
      </w:r>
      <w:r w:rsidRPr="00E85200">
        <w:rPr>
          <w:rFonts w:cs="B Nazanin"/>
          <w:b/>
          <w:bCs/>
          <w:sz w:val="28"/>
          <w:szCs w:val="28"/>
          <w:rtl/>
        </w:rPr>
        <w:t xml:space="preserve"> </w:t>
      </w:r>
      <w:r w:rsidRPr="00E85200">
        <w:rPr>
          <w:rFonts w:cs="B Nazanin" w:hint="cs"/>
          <w:b/>
          <w:bCs/>
          <w:sz w:val="28"/>
          <w:szCs w:val="28"/>
          <w:rtl/>
        </w:rPr>
        <w:t>یک</w:t>
      </w:r>
      <w:r w:rsidRPr="00E85200">
        <w:rPr>
          <w:rFonts w:cs="B Nazanin"/>
          <w:b/>
          <w:bCs/>
          <w:sz w:val="28"/>
          <w:szCs w:val="28"/>
          <w:rtl/>
        </w:rPr>
        <w:t xml:space="preserve"> </w:t>
      </w:r>
      <w:r w:rsidRPr="00E85200">
        <w:rPr>
          <w:rFonts w:cs="B Nazanin" w:hint="cs"/>
          <w:b/>
          <w:bCs/>
          <w:sz w:val="28"/>
          <w:szCs w:val="28"/>
          <w:rtl/>
        </w:rPr>
        <w:t>تعداد</w:t>
      </w:r>
      <w:r w:rsidRPr="00E85200">
        <w:rPr>
          <w:rFonts w:cs="B Nazanin"/>
          <w:b/>
          <w:bCs/>
          <w:sz w:val="28"/>
          <w:szCs w:val="28"/>
          <w:rtl/>
        </w:rPr>
        <w:t xml:space="preserve"> </w:t>
      </w:r>
      <w:r w:rsidRPr="00E85200">
        <w:rPr>
          <w:rFonts w:cs="B Nazanin" w:hint="cs"/>
          <w:b/>
          <w:bCs/>
          <w:sz w:val="28"/>
          <w:szCs w:val="28"/>
          <w:rtl/>
        </w:rPr>
        <w:t>رفقا</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کابل</w:t>
      </w:r>
      <w:r w:rsidRPr="00E85200">
        <w:rPr>
          <w:rFonts w:cs="B Nazanin"/>
          <w:b/>
          <w:bCs/>
          <w:sz w:val="28"/>
          <w:szCs w:val="28"/>
          <w:rtl/>
        </w:rPr>
        <w:t xml:space="preserve"> </w:t>
      </w:r>
      <w:r w:rsidRPr="00E85200">
        <w:rPr>
          <w:rFonts w:cs="B Nazanin" w:hint="cs"/>
          <w:b/>
          <w:bCs/>
          <w:sz w:val="28"/>
          <w:szCs w:val="28"/>
          <w:rtl/>
        </w:rPr>
        <w:t>غرض</w:t>
      </w:r>
      <w:r w:rsidRPr="00E85200">
        <w:rPr>
          <w:rFonts w:cs="B Nazanin"/>
          <w:b/>
          <w:bCs/>
          <w:sz w:val="28"/>
          <w:szCs w:val="28"/>
          <w:rtl/>
        </w:rPr>
        <w:t xml:space="preserve"> </w:t>
      </w:r>
      <w:r w:rsidRPr="00E85200">
        <w:rPr>
          <w:rFonts w:cs="B Nazanin" w:hint="cs"/>
          <w:b/>
          <w:bCs/>
          <w:sz w:val="28"/>
          <w:szCs w:val="28"/>
          <w:rtl/>
        </w:rPr>
        <w:t>کمک</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هرات</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فرستد</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برعلاوه</w:t>
      </w:r>
      <w:r w:rsidRPr="00E85200">
        <w:rPr>
          <w:rFonts w:cs="B Nazanin"/>
          <w:b/>
          <w:bCs/>
          <w:sz w:val="28"/>
          <w:szCs w:val="28"/>
          <w:rtl/>
        </w:rPr>
        <w:t xml:space="preserve"> </w:t>
      </w:r>
      <w:r w:rsidRPr="00E85200">
        <w:rPr>
          <w:rFonts w:cs="B Nazanin" w:hint="cs"/>
          <w:b/>
          <w:bCs/>
          <w:sz w:val="28"/>
          <w:szCs w:val="28"/>
          <w:rtl/>
        </w:rPr>
        <w:t>بصورت</w:t>
      </w:r>
      <w:r w:rsidRPr="00E85200">
        <w:rPr>
          <w:rFonts w:cs="B Nazanin"/>
          <w:b/>
          <w:bCs/>
          <w:sz w:val="28"/>
          <w:szCs w:val="28"/>
          <w:rtl/>
        </w:rPr>
        <w:t xml:space="preserve"> </w:t>
      </w:r>
      <w:r w:rsidRPr="00E85200">
        <w:rPr>
          <w:rFonts w:cs="B Nazanin" w:hint="cs"/>
          <w:b/>
          <w:bCs/>
          <w:sz w:val="28"/>
          <w:szCs w:val="28"/>
          <w:rtl/>
        </w:rPr>
        <w:t>کاملاً</w:t>
      </w:r>
      <w:r w:rsidRPr="00E85200">
        <w:rPr>
          <w:rFonts w:cs="B Nazanin"/>
          <w:b/>
          <w:bCs/>
          <w:sz w:val="28"/>
          <w:szCs w:val="28"/>
          <w:rtl/>
        </w:rPr>
        <w:t xml:space="preserve"> </w:t>
      </w:r>
      <w:r w:rsidRPr="00E85200">
        <w:rPr>
          <w:rFonts w:cs="B Nazanin" w:hint="cs"/>
          <w:b/>
          <w:bCs/>
          <w:sz w:val="28"/>
          <w:szCs w:val="28"/>
          <w:rtl/>
        </w:rPr>
        <w:t>مستقل</w:t>
      </w:r>
      <w:r w:rsidRPr="00E85200">
        <w:rPr>
          <w:rFonts w:cs="B Nazanin"/>
          <w:b/>
          <w:bCs/>
          <w:sz w:val="28"/>
          <w:szCs w:val="28"/>
          <w:rtl/>
        </w:rPr>
        <w:t xml:space="preserve"> </w:t>
      </w:r>
      <w:r w:rsidRPr="00E85200">
        <w:rPr>
          <w:rFonts w:cs="B Nazanin" w:hint="cs"/>
          <w:b/>
          <w:bCs/>
          <w:sz w:val="28"/>
          <w:szCs w:val="28"/>
          <w:rtl/>
        </w:rPr>
        <w:t>یک</w:t>
      </w:r>
      <w:r w:rsidRPr="00E85200">
        <w:rPr>
          <w:rFonts w:cs="B Nazanin"/>
          <w:b/>
          <w:bCs/>
          <w:sz w:val="28"/>
          <w:szCs w:val="28"/>
          <w:rtl/>
        </w:rPr>
        <w:t xml:space="preserve"> </w:t>
      </w:r>
      <w:r w:rsidRPr="00E85200">
        <w:rPr>
          <w:rFonts w:cs="B Nazanin" w:hint="cs"/>
          <w:b/>
          <w:bCs/>
          <w:sz w:val="28"/>
          <w:szCs w:val="28"/>
          <w:rtl/>
        </w:rPr>
        <w:t>گروپ</w:t>
      </w:r>
      <w:r w:rsidRPr="00E85200">
        <w:rPr>
          <w:rFonts w:cs="B Nazanin"/>
          <w:b/>
          <w:bCs/>
          <w:sz w:val="28"/>
          <w:szCs w:val="28"/>
          <w:rtl/>
        </w:rPr>
        <w:t xml:space="preserve"> </w:t>
      </w:r>
      <w:r w:rsidRPr="00E85200">
        <w:rPr>
          <w:rFonts w:cs="B Nazanin" w:hint="cs"/>
          <w:b/>
          <w:bCs/>
          <w:sz w:val="28"/>
          <w:szCs w:val="28"/>
          <w:rtl/>
        </w:rPr>
        <w:t>چریکی</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کابل</w:t>
      </w:r>
      <w:r w:rsidRPr="00E85200">
        <w:rPr>
          <w:rFonts w:cs="B Nazanin"/>
          <w:b/>
          <w:bCs/>
          <w:sz w:val="28"/>
          <w:szCs w:val="28"/>
          <w:rtl/>
        </w:rPr>
        <w:t xml:space="preserve"> </w:t>
      </w:r>
      <w:r w:rsidRPr="00E85200">
        <w:rPr>
          <w:rFonts w:cs="B Nazanin" w:hint="cs"/>
          <w:b/>
          <w:bCs/>
          <w:sz w:val="28"/>
          <w:szCs w:val="28"/>
          <w:rtl/>
        </w:rPr>
        <w:t>فعال</w:t>
      </w:r>
      <w:r w:rsidRPr="00E85200">
        <w:rPr>
          <w:rFonts w:cs="B Nazanin"/>
          <w:b/>
          <w:bCs/>
          <w:sz w:val="28"/>
          <w:szCs w:val="28"/>
          <w:rtl/>
        </w:rPr>
        <w:t xml:space="preserve"> </w:t>
      </w:r>
      <w:r w:rsidRPr="00E85200">
        <w:rPr>
          <w:rFonts w:cs="B Nazanin" w:hint="cs"/>
          <w:b/>
          <w:bCs/>
          <w:sz w:val="28"/>
          <w:szCs w:val="28"/>
          <w:rtl/>
        </w:rPr>
        <w:t>میسازد</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غرض</w:t>
      </w:r>
      <w:r w:rsidRPr="00E85200">
        <w:rPr>
          <w:rFonts w:cs="B Nazanin"/>
          <w:b/>
          <w:bCs/>
          <w:sz w:val="28"/>
          <w:szCs w:val="28"/>
          <w:rtl/>
        </w:rPr>
        <w:t xml:space="preserve"> </w:t>
      </w:r>
      <w:r w:rsidRPr="00E85200">
        <w:rPr>
          <w:rFonts w:cs="B Nazanin" w:hint="cs"/>
          <w:b/>
          <w:bCs/>
          <w:sz w:val="28"/>
          <w:szCs w:val="28"/>
          <w:rtl/>
        </w:rPr>
        <w:t>بدست</w:t>
      </w:r>
      <w:r w:rsidRPr="00E85200">
        <w:rPr>
          <w:rFonts w:cs="B Nazanin"/>
          <w:b/>
          <w:bCs/>
          <w:sz w:val="28"/>
          <w:szCs w:val="28"/>
          <w:rtl/>
        </w:rPr>
        <w:t xml:space="preserve"> </w:t>
      </w:r>
      <w:r w:rsidRPr="00E85200">
        <w:rPr>
          <w:rFonts w:cs="B Nazanin" w:hint="cs"/>
          <w:b/>
          <w:bCs/>
          <w:sz w:val="28"/>
          <w:szCs w:val="28"/>
          <w:rtl/>
        </w:rPr>
        <w:t>آوردن</w:t>
      </w:r>
      <w:r w:rsidRPr="00E85200">
        <w:rPr>
          <w:rFonts w:cs="B Nazanin"/>
          <w:b/>
          <w:bCs/>
          <w:sz w:val="28"/>
          <w:szCs w:val="28"/>
          <w:rtl/>
        </w:rPr>
        <w:t xml:space="preserve"> </w:t>
      </w:r>
      <w:r w:rsidRPr="00E85200">
        <w:rPr>
          <w:rFonts w:cs="B Nazanin" w:hint="cs"/>
          <w:b/>
          <w:bCs/>
          <w:sz w:val="28"/>
          <w:szCs w:val="28"/>
          <w:rtl/>
        </w:rPr>
        <w:t>اسلحه</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مهمات</w:t>
      </w:r>
      <w:r w:rsidRPr="00E85200">
        <w:rPr>
          <w:rFonts w:cs="B Nazanin"/>
          <w:b/>
          <w:bCs/>
          <w:sz w:val="28"/>
          <w:szCs w:val="28"/>
          <w:rtl/>
        </w:rPr>
        <w:t xml:space="preserve"> </w:t>
      </w:r>
      <w:r w:rsidRPr="00E85200">
        <w:rPr>
          <w:rFonts w:cs="B Nazanin" w:hint="cs"/>
          <w:b/>
          <w:bCs/>
          <w:sz w:val="28"/>
          <w:szCs w:val="28"/>
          <w:rtl/>
        </w:rPr>
        <w:t>عملیات</w:t>
      </w:r>
      <w:r w:rsidRPr="00E85200">
        <w:rPr>
          <w:rFonts w:cs="B Nazanin"/>
          <w:b/>
          <w:bCs/>
          <w:sz w:val="28"/>
          <w:szCs w:val="28"/>
          <w:rtl/>
        </w:rPr>
        <w:t xml:space="preserve"> </w:t>
      </w:r>
      <w:r w:rsidRPr="00E85200">
        <w:rPr>
          <w:rFonts w:cs="B Nazanin" w:hint="cs"/>
          <w:b/>
          <w:bCs/>
          <w:sz w:val="28"/>
          <w:szCs w:val="28"/>
          <w:rtl/>
        </w:rPr>
        <w:t>چندی</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طرف</w:t>
      </w:r>
      <w:r w:rsidRPr="00E85200">
        <w:rPr>
          <w:rFonts w:cs="B Nazanin"/>
          <w:b/>
          <w:bCs/>
          <w:sz w:val="28"/>
          <w:szCs w:val="28"/>
          <w:rtl/>
        </w:rPr>
        <w:t xml:space="preserve"> </w:t>
      </w:r>
      <w:r w:rsidRPr="00E85200">
        <w:rPr>
          <w:rFonts w:cs="B Nazanin" w:hint="cs"/>
          <w:b/>
          <w:bCs/>
          <w:sz w:val="28"/>
          <w:szCs w:val="28"/>
          <w:rtl/>
        </w:rPr>
        <w:t>این</w:t>
      </w:r>
      <w:r w:rsidRPr="00E85200">
        <w:rPr>
          <w:rFonts w:cs="B Nazanin"/>
          <w:b/>
          <w:bCs/>
          <w:sz w:val="28"/>
          <w:szCs w:val="28"/>
          <w:rtl/>
        </w:rPr>
        <w:t xml:space="preserve"> </w:t>
      </w:r>
      <w:r w:rsidRPr="00E85200">
        <w:rPr>
          <w:rFonts w:cs="B Nazanin" w:hint="cs"/>
          <w:b/>
          <w:bCs/>
          <w:sz w:val="28"/>
          <w:szCs w:val="28"/>
          <w:rtl/>
        </w:rPr>
        <w:t>گروپ</w:t>
      </w:r>
      <w:r w:rsidRPr="00E85200">
        <w:rPr>
          <w:rFonts w:cs="B Nazanin"/>
          <w:b/>
          <w:bCs/>
          <w:sz w:val="28"/>
          <w:szCs w:val="28"/>
          <w:rtl/>
        </w:rPr>
        <w:t xml:space="preserve"> </w:t>
      </w:r>
      <w:r w:rsidRPr="00E85200">
        <w:rPr>
          <w:rFonts w:cs="B Nazanin" w:hint="cs"/>
          <w:b/>
          <w:bCs/>
          <w:sz w:val="28"/>
          <w:szCs w:val="28"/>
          <w:rtl/>
        </w:rPr>
        <w:t>صورت</w:t>
      </w:r>
      <w:r w:rsidRPr="00E85200">
        <w:rPr>
          <w:rFonts w:cs="B Nazanin"/>
          <w:b/>
          <w:bCs/>
          <w:sz w:val="28"/>
          <w:szCs w:val="28"/>
          <w:rtl/>
        </w:rPr>
        <w:t xml:space="preserve"> </w:t>
      </w:r>
      <w:r w:rsidRPr="00E85200">
        <w:rPr>
          <w:rFonts w:cs="B Nazanin" w:hint="cs"/>
          <w:b/>
          <w:bCs/>
          <w:sz w:val="28"/>
          <w:szCs w:val="28"/>
          <w:rtl/>
        </w:rPr>
        <w:t>گرفته</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غنایم</w:t>
      </w:r>
      <w:r w:rsidRPr="00E85200">
        <w:rPr>
          <w:rFonts w:cs="B Nazanin"/>
          <w:b/>
          <w:bCs/>
          <w:sz w:val="28"/>
          <w:szCs w:val="28"/>
          <w:rtl/>
        </w:rPr>
        <w:t xml:space="preserve"> </w:t>
      </w:r>
      <w:r w:rsidRPr="00E85200">
        <w:rPr>
          <w:rFonts w:cs="B Nazanin" w:hint="cs"/>
          <w:b/>
          <w:bCs/>
          <w:sz w:val="28"/>
          <w:szCs w:val="28"/>
          <w:rtl/>
        </w:rPr>
        <w:t>بدست</w:t>
      </w:r>
      <w:r w:rsidRPr="00E85200">
        <w:rPr>
          <w:rFonts w:cs="B Nazanin"/>
          <w:b/>
          <w:bCs/>
          <w:sz w:val="28"/>
          <w:szCs w:val="28"/>
          <w:rtl/>
        </w:rPr>
        <w:t xml:space="preserve"> </w:t>
      </w:r>
      <w:r w:rsidRPr="00E85200">
        <w:rPr>
          <w:rFonts w:cs="B Nazanin" w:hint="cs"/>
          <w:b/>
          <w:bCs/>
          <w:sz w:val="28"/>
          <w:szCs w:val="28"/>
          <w:rtl/>
        </w:rPr>
        <w:t>آمده</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هرات</w:t>
      </w:r>
      <w:r w:rsidRPr="00E85200">
        <w:rPr>
          <w:rFonts w:cs="B Nazanin"/>
          <w:b/>
          <w:bCs/>
          <w:sz w:val="28"/>
          <w:szCs w:val="28"/>
          <w:rtl/>
        </w:rPr>
        <w:t xml:space="preserve"> </w:t>
      </w:r>
      <w:r w:rsidRPr="00E85200">
        <w:rPr>
          <w:rFonts w:cs="B Nazanin" w:hint="cs"/>
          <w:b/>
          <w:bCs/>
          <w:sz w:val="28"/>
          <w:szCs w:val="28"/>
          <w:rtl/>
        </w:rPr>
        <w:t>انتقال</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یابد</w:t>
      </w:r>
      <w:r w:rsidRPr="00E85200">
        <w:rPr>
          <w:rFonts w:cs="B Nazanin"/>
          <w:b/>
          <w:bCs/>
          <w:sz w:val="28"/>
          <w:szCs w:val="28"/>
          <w:rtl/>
        </w:rPr>
        <w:t xml:space="preserve">. </w:t>
      </w:r>
      <w:r w:rsidRPr="00E85200">
        <w:rPr>
          <w:rFonts w:cs="B Nazanin" w:hint="cs"/>
          <w:b/>
          <w:bCs/>
          <w:sz w:val="28"/>
          <w:szCs w:val="28"/>
          <w:rtl/>
        </w:rPr>
        <w:t>ولی</w:t>
      </w:r>
      <w:r w:rsidRPr="00E85200">
        <w:rPr>
          <w:rFonts w:cs="B Nazanin"/>
          <w:b/>
          <w:bCs/>
          <w:sz w:val="28"/>
          <w:szCs w:val="28"/>
          <w:rtl/>
        </w:rPr>
        <w:t xml:space="preserve"> </w:t>
      </w:r>
      <w:r w:rsidRPr="00E85200">
        <w:rPr>
          <w:rFonts w:cs="B Nazanin" w:hint="cs"/>
          <w:b/>
          <w:bCs/>
          <w:sz w:val="28"/>
          <w:szCs w:val="28"/>
          <w:rtl/>
        </w:rPr>
        <w:t>این</w:t>
      </w:r>
      <w:r w:rsidRPr="00E85200">
        <w:rPr>
          <w:rFonts w:cs="B Nazanin"/>
          <w:b/>
          <w:bCs/>
          <w:sz w:val="28"/>
          <w:szCs w:val="28"/>
          <w:rtl/>
        </w:rPr>
        <w:t xml:space="preserve"> </w:t>
      </w:r>
      <w:r w:rsidRPr="00E85200">
        <w:rPr>
          <w:rFonts w:cs="B Nazanin" w:hint="cs"/>
          <w:b/>
          <w:bCs/>
          <w:sz w:val="28"/>
          <w:szCs w:val="28"/>
          <w:rtl/>
        </w:rPr>
        <w:t>فقط</w:t>
      </w:r>
      <w:r w:rsidRPr="00E85200">
        <w:rPr>
          <w:rFonts w:cs="B Nazanin"/>
          <w:b/>
          <w:bCs/>
          <w:sz w:val="28"/>
          <w:szCs w:val="28"/>
          <w:rtl/>
        </w:rPr>
        <w:t xml:space="preserve"> </w:t>
      </w:r>
      <w:r w:rsidRPr="00E85200">
        <w:rPr>
          <w:rFonts w:cs="B Nazanin" w:hint="cs"/>
          <w:b/>
          <w:bCs/>
          <w:sz w:val="28"/>
          <w:szCs w:val="28"/>
          <w:rtl/>
        </w:rPr>
        <w:t>ظاهر</w:t>
      </w:r>
      <w:r w:rsidRPr="00E85200">
        <w:rPr>
          <w:rFonts w:cs="B Nazanin"/>
          <w:b/>
          <w:bCs/>
          <w:sz w:val="28"/>
          <w:szCs w:val="28"/>
          <w:rtl/>
        </w:rPr>
        <w:t xml:space="preserve"> </w:t>
      </w:r>
      <w:r w:rsidRPr="00E85200">
        <w:rPr>
          <w:rFonts w:cs="B Nazanin" w:hint="cs"/>
          <w:b/>
          <w:bCs/>
          <w:sz w:val="28"/>
          <w:szCs w:val="28"/>
          <w:rtl/>
        </w:rPr>
        <w:t>قضیه</w:t>
      </w:r>
      <w:r w:rsidRPr="00E85200">
        <w:rPr>
          <w:rFonts w:cs="B Nazanin"/>
          <w:b/>
          <w:bCs/>
          <w:sz w:val="28"/>
          <w:szCs w:val="28"/>
          <w:rtl/>
        </w:rPr>
        <w:t xml:space="preserve"> </w:t>
      </w:r>
      <w:r w:rsidRPr="00E85200">
        <w:rPr>
          <w:rFonts w:cs="B Nazanin" w:hint="cs"/>
          <w:b/>
          <w:bCs/>
          <w:sz w:val="28"/>
          <w:szCs w:val="28"/>
          <w:rtl/>
        </w:rPr>
        <w:t>است</w:t>
      </w:r>
      <w:r w:rsidRPr="00E85200">
        <w:rPr>
          <w:rFonts w:cs="B Nazanin"/>
          <w:b/>
          <w:bCs/>
          <w:sz w:val="28"/>
          <w:szCs w:val="28"/>
          <w:rtl/>
        </w:rPr>
        <w:t xml:space="preserve">. </w:t>
      </w:r>
      <w:r w:rsidRPr="00E85200">
        <w:rPr>
          <w:rFonts w:cs="B Nazanin" w:hint="cs"/>
          <w:b/>
          <w:bCs/>
          <w:sz w:val="28"/>
          <w:szCs w:val="28"/>
          <w:rtl/>
        </w:rPr>
        <w:t>اصل</w:t>
      </w:r>
      <w:r w:rsidRPr="00E85200">
        <w:rPr>
          <w:rFonts w:cs="B Nazanin"/>
          <w:b/>
          <w:bCs/>
          <w:sz w:val="28"/>
          <w:szCs w:val="28"/>
          <w:rtl/>
        </w:rPr>
        <w:t xml:space="preserve"> </w:t>
      </w:r>
      <w:r w:rsidRPr="00E85200">
        <w:rPr>
          <w:rFonts w:cs="B Nazanin" w:hint="cs"/>
          <w:b/>
          <w:bCs/>
          <w:sz w:val="28"/>
          <w:szCs w:val="28"/>
          <w:rtl/>
        </w:rPr>
        <w:t>قضیه</w:t>
      </w:r>
      <w:r w:rsidRPr="00E85200">
        <w:rPr>
          <w:rFonts w:cs="B Nazanin"/>
          <w:b/>
          <w:bCs/>
          <w:sz w:val="28"/>
          <w:szCs w:val="28"/>
          <w:rtl/>
        </w:rPr>
        <w:t xml:space="preserve"> </w:t>
      </w:r>
      <w:r w:rsidRPr="00E85200">
        <w:rPr>
          <w:rFonts w:cs="B Nazanin" w:hint="cs"/>
          <w:b/>
          <w:bCs/>
          <w:sz w:val="28"/>
          <w:szCs w:val="28"/>
          <w:rtl/>
        </w:rPr>
        <w:t>ازین</w:t>
      </w:r>
      <w:r w:rsidRPr="00E85200">
        <w:rPr>
          <w:rFonts w:cs="B Nazanin"/>
          <w:b/>
          <w:bCs/>
          <w:sz w:val="28"/>
          <w:szCs w:val="28"/>
          <w:rtl/>
        </w:rPr>
        <w:t xml:space="preserve"> </w:t>
      </w:r>
      <w:r w:rsidRPr="00E85200">
        <w:rPr>
          <w:rFonts w:cs="B Nazanin" w:hint="cs"/>
          <w:b/>
          <w:bCs/>
          <w:sz w:val="28"/>
          <w:szCs w:val="28"/>
          <w:rtl/>
        </w:rPr>
        <w:t>قرار</w:t>
      </w:r>
      <w:r w:rsidRPr="00E85200">
        <w:rPr>
          <w:rFonts w:cs="B Nazanin"/>
          <w:b/>
          <w:bCs/>
          <w:sz w:val="28"/>
          <w:szCs w:val="28"/>
          <w:rtl/>
        </w:rPr>
        <w:t xml:space="preserve"> </w:t>
      </w:r>
      <w:r w:rsidRPr="00E85200">
        <w:rPr>
          <w:rFonts w:cs="B Nazanin" w:hint="cs"/>
          <w:b/>
          <w:bCs/>
          <w:sz w:val="28"/>
          <w:szCs w:val="28"/>
          <w:rtl/>
        </w:rPr>
        <w:t>است</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شخصی</w:t>
      </w:r>
      <w:r w:rsidRPr="00E85200">
        <w:rPr>
          <w:rFonts w:cs="B Nazanin"/>
          <w:b/>
          <w:bCs/>
          <w:sz w:val="28"/>
          <w:szCs w:val="28"/>
          <w:rtl/>
        </w:rPr>
        <w:t xml:space="preserve"> </w:t>
      </w:r>
      <w:r w:rsidRPr="00E85200">
        <w:rPr>
          <w:rFonts w:cs="B Nazanin" w:hint="cs"/>
          <w:b/>
          <w:bCs/>
          <w:sz w:val="28"/>
          <w:szCs w:val="28"/>
          <w:rtl/>
        </w:rPr>
        <w:t>بنام</w:t>
      </w:r>
      <w:r w:rsidRPr="00E85200">
        <w:rPr>
          <w:rFonts w:cs="B Nazanin"/>
          <w:b/>
          <w:bCs/>
          <w:sz w:val="28"/>
          <w:szCs w:val="28"/>
          <w:rtl/>
        </w:rPr>
        <w:t xml:space="preserve"> "</w:t>
      </w:r>
      <w:r w:rsidRPr="00E85200">
        <w:rPr>
          <w:rFonts w:cs="B Nazanin" w:hint="cs"/>
          <w:b/>
          <w:bCs/>
          <w:sz w:val="28"/>
          <w:szCs w:val="28"/>
          <w:rtl/>
        </w:rPr>
        <w:t>داکتر</w:t>
      </w:r>
      <w:r w:rsidRPr="00E85200">
        <w:rPr>
          <w:rFonts w:cs="B Nazanin"/>
          <w:b/>
          <w:bCs/>
          <w:sz w:val="28"/>
          <w:szCs w:val="28"/>
          <w:rtl/>
        </w:rPr>
        <w:t xml:space="preserve"> </w:t>
      </w:r>
      <w:r w:rsidRPr="00E85200">
        <w:rPr>
          <w:rFonts w:cs="B Nazanin" w:hint="cs"/>
          <w:b/>
          <w:bCs/>
          <w:sz w:val="28"/>
          <w:szCs w:val="28"/>
          <w:rtl/>
        </w:rPr>
        <w:t>صدیق</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روابط</w:t>
      </w:r>
      <w:r w:rsidRPr="00E85200">
        <w:rPr>
          <w:rFonts w:cs="B Nazanin"/>
          <w:b/>
          <w:bCs/>
          <w:sz w:val="28"/>
          <w:szCs w:val="28"/>
          <w:rtl/>
        </w:rPr>
        <w:t xml:space="preserve"> </w:t>
      </w:r>
      <w:r w:rsidRPr="00E85200">
        <w:rPr>
          <w:rFonts w:cs="B Nazanin" w:hint="cs"/>
          <w:b/>
          <w:bCs/>
          <w:sz w:val="28"/>
          <w:szCs w:val="28"/>
          <w:rtl/>
        </w:rPr>
        <w:t>هرات</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عضو</w:t>
      </w:r>
      <w:r w:rsidRPr="00E85200">
        <w:rPr>
          <w:rFonts w:cs="B Nazanin"/>
          <w:b/>
          <w:bCs/>
          <w:sz w:val="28"/>
          <w:szCs w:val="28"/>
          <w:rtl/>
        </w:rPr>
        <w:t xml:space="preserve"> </w:t>
      </w:r>
      <w:r w:rsidRPr="00E85200">
        <w:rPr>
          <w:rFonts w:cs="B Nazanin" w:hint="cs"/>
          <w:b/>
          <w:bCs/>
          <w:sz w:val="28"/>
          <w:szCs w:val="28"/>
          <w:rtl/>
        </w:rPr>
        <w:t>خاد</w:t>
      </w:r>
      <w:r w:rsidRPr="00E85200">
        <w:rPr>
          <w:rFonts w:cs="B Nazanin"/>
          <w:b/>
          <w:bCs/>
          <w:sz w:val="28"/>
          <w:szCs w:val="28"/>
          <w:rtl/>
        </w:rPr>
        <w:t xml:space="preserve"> </w:t>
      </w:r>
      <w:r w:rsidRPr="00E85200">
        <w:rPr>
          <w:rFonts w:cs="B Nazanin" w:hint="cs"/>
          <w:b/>
          <w:bCs/>
          <w:sz w:val="28"/>
          <w:szCs w:val="28"/>
          <w:rtl/>
        </w:rPr>
        <w:t>است</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ارتباط</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دولت</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نزدیکی</w:t>
      </w:r>
      <w:r w:rsidRPr="00E85200">
        <w:rPr>
          <w:rFonts w:cs="B Nazanin"/>
          <w:b/>
          <w:bCs/>
          <w:sz w:val="28"/>
          <w:szCs w:val="28"/>
          <w:rtl/>
        </w:rPr>
        <w:t xml:space="preserve"> </w:t>
      </w:r>
      <w:r w:rsidRPr="00E85200">
        <w:rPr>
          <w:rFonts w:cs="B Nazanin" w:hint="cs"/>
          <w:b/>
          <w:bCs/>
          <w:sz w:val="28"/>
          <w:szCs w:val="28"/>
          <w:rtl/>
        </w:rPr>
        <w:t>کاملی</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نعیم</w:t>
      </w:r>
      <w:r w:rsidRPr="00E85200">
        <w:rPr>
          <w:rFonts w:cs="B Nazanin"/>
          <w:b/>
          <w:bCs/>
          <w:sz w:val="28"/>
          <w:szCs w:val="28"/>
          <w:rtl/>
        </w:rPr>
        <w:t>"</w:t>
      </w:r>
      <w:r w:rsidRPr="00E85200">
        <w:rPr>
          <w:rFonts w:cs="B Nazanin" w:hint="cs"/>
          <w:b/>
          <w:bCs/>
          <w:sz w:val="28"/>
          <w:szCs w:val="28"/>
          <w:rtl/>
        </w:rPr>
        <w:t>،</w:t>
      </w:r>
      <w:r w:rsidRPr="00E85200">
        <w:rPr>
          <w:rFonts w:cs="B Nazanin"/>
          <w:b/>
          <w:bCs/>
          <w:sz w:val="28"/>
          <w:szCs w:val="28"/>
          <w:rtl/>
        </w:rPr>
        <w:t xml:space="preserve"> "</w:t>
      </w:r>
      <w:r w:rsidRPr="00E85200">
        <w:rPr>
          <w:rFonts w:cs="B Nazanin" w:hint="cs"/>
          <w:b/>
          <w:bCs/>
          <w:sz w:val="28"/>
          <w:szCs w:val="28"/>
          <w:rtl/>
        </w:rPr>
        <w:t>احمد</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بعضی</w:t>
      </w:r>
      <w:r w:rsidRPr="00E85200">
        <w:rPr>
          <w:rFonts w:cs="B Nazanin"/>
          <w:b/>
          <w:bCs/>
          <w:sz w:val="28"/>
          <w:szCs w:val="28"/>
          <w:rtl/>
        </w:rPr>
        <w:t xml:space="preserve"> </w:t>
      </w:r>
      <w:r w:rsidRPr="00E85200">
        <w:rPr>
          <w:rFonts w:cs="B Nazanin" w:hint="cs"/>
          <w:b/>
          <w:bCs/>
          <w:sz w:val="28"/>
          <w:szCs w:val="28"/>
          <w:rtl/>
        </w:rPr>
        <w:t>دیگر</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افراد</w:t>
      </w:r>
      <w:r w:rsidRPr="00E85200">
        <w:rPr>
          <w:rFonts w:cs="B Nazanin"/>
          <w:b/>
          <w:bCs/>
          <w:sz w:val="28"/>
          <w:szCs w:val="28"/>
          <w:rtl/>
        </w:rPr>
        <w:t xml:space="preserve"> </w:t>
      </w:r>
      <w:r w:rsidRPr="00E85200">
        <w:rPr>
          <w:rFonts w:cs="B Nazanin" w:hint="cs"/>
          <w:b/>
          <w:bCs/>
          <w:sz w:val="28"/>
          <w:szCs w:val="28"/>
          <w:rtl/>
        </w:rPr>
        <w:t>شاخک</w:t>
      </w:r>
      <w:r w:rsidRPr="00E85200">
        <w:rPr>
          <w:rFonts w:cs="B Nazanin"/>
          <w:b/>
          <w:bCs/>
          <w:sz w:val="28"/>
          <w:szCs w:val="28"/>
          <w:rtl/>
        </w:rPr>
        <w:t xml:space="preserve"> </w:t>
      </w:r>
      <w:r w:rsidRPr="00E85200">
        <w:rPr>
          <w:rFonts w:cs="B Nazanin" w:hint="cs"/>
          <w:b/>
          <w:bCs/>
          <w:sz w:val="28"/>
          <w:szCs w:val="28"/>
          <w:rtl/>
        </w:rPr>
        <w:t>هرات</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عملیات</w:t>
      </w:r>
      <w:r w:rsidRPr="00E85200">
        <w:rPr>
          <w:rFonts w:cs="B Nazanin"/>
          <w:b/>
          <w:bCs/>
          <w:sz w:val="28"/>
          <w:szCs w:val="28"/>
          <w:rtl/>
        </w:rPr>
        <w:t xml:space="preserve"> </w:t>
      </w:r>
      <w:r w:rsidRPr="00E85200">
        <w:rPr>
          <w:rFonts w:cs="B Nazanin" w:hint="cs"/>
          <w:b/>
          <w:bCs/>
          <w:sz w:val="28"/>
          <w:szCs w:val="28"/>
          <w:rtl/>
        </w:rPr>
        <w:t>متذکره</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رهبری</w:t>
      </w:r>
      <w:r w:rsidRPr="00E85200">
        <w:rPr>
          <w:rFonts w:cs="B Nazanin"/>
          <w:b/>
          <w:bCs/>
          <w:sz w:val="28"/>
          <w:szCs w:val="28"/>
          <w:rtl/>
        </w:rPr>
        <w:t xml:space="preserve"> </w:t>
      </w:r>
      <w:r w:rsidRPr="00E85200">
        <w:rPr>
          <w:rFonts w:cs="B Nazanin" w:hint="cs"/>
          <w:b/>
          <w:bCs/>
          <w:sz w:val="28"/>
          <w:szCs w:val="28"/>
          <w:rtl/>
        </w:rPr>
        <w:t>کرده</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سلاح</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مهمات</w:t>
      </w:r>
      <w:r w:rsidRPr="00E85200">
        <w:rPr>
          <w:rFonts w:cs="B Nazanin"/>
          <w:b/>
          <w:bCs/>
          <w:sz w:val="28"/>
          <w:szCs w:val="28"/>
          <w:rtl/>
        </w:rPr>
        <w:t xml:space="preserve"> </w:t>
      </w:r>
      <w:r w:rsidRPr="00E85200">
        <w:rPr>
          <w:rFonts w:cs="B Nazanin" w:hint="cs"/>
          <w:b/>
          <w:bCs/>
          <w:sz w:val="28"/>
          <w:szCs w:val="28"/>
          <w:rtl/>
        </w:rPr>
        <w:t>توسط</w:t>
      </w:r>
      <w:r w:rsidRPr="00E85200">
        <w:rPr>
          <w:rFonts w:cs="B Nazanin"/>
          <w:b/>
          <w:bCs/>
          <w:sz w:val="28"/>
          <w:szCs w:val="28"/>
          <w:rtl/>
        </w:rPr>
        <w:t xml:space="preserve"> </w:t>
      </w:r>
      <w:r w:rsidRPr="00E85200">
        <w:rPr>
          <w:rFonts w:cs="B Nazanin" w:hint="cs"/>
          <w:b/>
          <w:bCs/>
          <w:sz w:val="28"/>
          <w:szCs w:val="28"/>
          <w:rtl/>
        </w:rPr>
        <w:t>طیاره</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کابل</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هرات</w:t>
      </w:r>
      <w:r w:rsidRPr="00E85200">
        <w:rPr>
          <w:rFonts w:cs="B Nazanin"/>
          <w:b/>
          <w:bCs/>
          <w:sz w:val="28"/>
          <w:szCs w:val="28"/>
          <w:rtl/>
        </w:rPr>
        <w:t xml:space="preserve"> </w:t>
      </w:r>
      <w:r w:rsidRPr="00E85200">
        <w:rPr>
          <w:rFonts w:cs="B Nazanin" w:hint="cs"/>
          <w:b/>
          <w:bCs/>
          <w:sz w:val="28"/>
          <w:szCs w:val="28"/>
          <w:rtl/>
        </w:rPr>
        <w:t>فرستاده</w:t>
      </w:r>
      <w:r w:rsidRPr="00E85200">
        <w:rPr>
          <w:rFonts w:cs="B Nazanin"/>
          <w:b/>
          <w:bCs/>
          <w:sz w:val="28"/>
          <w:szCs w:val="28"/>
          <w:rtl/>
        </w:rPr>
        <w:t xml:space="preserve"> </w:t>
      </w:r>
      <w:r w:rsidRPr="00E85200">
        <w:rPr>
          <w:rFonts w:cs="B Nazanin" w:hint="cs"/>
          <w:b/>
          <w:bCs/>
          <w:sz w:val="28"/>
          <w:szCs w:val="28"/>
          <w:rtl/>
        </w:rPr>
        <w:t>میشود</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هرات</w:t>
      </w:r>
      <w:r w:rsidRPr="00E85200">
        <w:rPr>
          <w:rFonts w:cs="B Nazanin"/>
          <w:b/>
          <w:bCs/>
          <w:sz w:val="28"/>
          <w:szCs w:val="28"/>
          <w:rtl/>
        </w:rPr>
        <w:t xml:space="preserve"> "</w:t>
      </w:r>
      <w:r w:rsidRPr="00E85200">
        <w:rPr>
          <w:rFonts w:cs="B Nazanin" w:hint="cs"/>
          <w:b/>
          <w:bCs/>
          <w:sz w:val="28"/>
          <w:szCs w:val="28"/>
          <w:rtl/>
        </w:rPr>
        <w:t>عتیق</w:t>
      </w:r>
      <w:r w:rsidRPr="00E85200">
        <w:rPr>
          <w:rFonts w:cs="B Nazanin"/>
          <w:b/>
          <w:bCs/>
          <w:sz w:val="28"/>
          <w:szCs w:val="28"/>
          <w:rtl/>
        </w:rPr>
        <w:t xml:space="preserve">" </w:t>
      </w:r>
      <w:r w:rsidRPr="00E85200">
        <w:rPr>
          <w:rFonts w:cs="B Nazanin" w:hint="cs"/>
          <w:b/>
          <w:bCs/>
          <w:sz w:val="28"/>
          <w:szCs w:val="28"/>
          <w:rtl/>
        </w:rPr>
        <w:t>برادر</w:t>
      </w:r>
      <w:r w:rsidRPr="00E85200">
        <w:rPr>
          <w:rFonts w:cs="B Nazanin"/>
          <w:b/>
          <w:bCs/>
          <w:sz w:val="28"/>
          <w:szCs w:val="28"/>
          <w:rtl/>
        </w:rPr>
        <w:t xml:space="preserve"> </w:t>
      </w:r>
      <w:r w:rsidRPr="00E85200">
        <w:rPr>
          <w:rFonts w:cs="B Nazanin" w:hint="cs"/>
          <w:b/>
          <w:bCs/>
          <w:sz w:val="28"/>
          <w:szCs w:val="28"/>
          <w:rtl/>
        </w:rPr>
        <w:t>داکتر</w:t>
      </w:r>
      <w:r w:rsidRPr="00E85200">
        <w:rPr>
          <w:rFonts w:cs="B Nazanin"/>
          <w:b/>
          <w:bCs/>
          <w:sz w:val="28"/>
          <w:szCs w:val="28"/>
          <w:rtl/>
        </w:rPr>
        <w:t xml:space="preserve"> </w:t>
      </w:r>
      <w:r w:rsidRPr="00E85200">
        <w:rPr>
          <w:rFonts w:cs="B Nazanin" w:hint="cs"/>
          <w:b/>
          <w:bCs/>
          <w:sz w:val="28"/>
          <w:szCs w:val="28"/>
          <w:rtl/>
        </w:rPr>
        <w:t>صدیق</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شخص</w:t>
      </w:r>
      <w:r w:rsidRPr="00E85200">
        <w:rPr>
          <w:rFonts w:cs="B Nazanin"/>
          <w:b/>
          <w:bCs/>
          <w:sz w:val="28"/>
          <w:szCs w:val="28"/>
          <w:rtl/>
        </w:rPr>
        <w:t xml:space="preserve"> </w:t>
      </w:r>
      <w:r w:rsidRPr="00E85200">
        <w:rPr>
          <w:rFonts w:cs="B Nazanin" w:hint="cs"/>
          <w:b/>
          <w:bCs/>
          <w:sz w:val="28"/>
          <w:szCs w:val="28"/>
          <w:rtl/>
        </w:rPr>
        <w:t>دیگری</w:t>
      </w:r>
      <w:r w:rsidRPr="00E85200">
        <w:rPr>
          <w:rFonts w:cs="B Nazanin"/>
          <w:b/>
          <w:bCs/>
          <w:sz w:val="28"/>
          <w:szCs w:val="28"/>
          <w:rtl/>
        </w:rPr>
        <w:t xml:space="preserve"> </w:t>
      </w:r>
      <w:r w:rsidRPr="00E85200">
        <w:rPr>
          <w:rFonts w:cs="B Nazanin" w:hint="cs"/>
          <w:b/>
          <w:bCs/>
          <w:sz w:val="28"/>
          <w:szCs w:val="28"/>
          <w:rtl/>
        </w:rPr>
        <w:t>بنام</w:t>
      </w:r>
      <w:r w:rsidRPr="00E85200">
        <w:rPr>
          <w:rFonts w:cs="B Nazanin"/>
          <w:b/>
          <w:bCs/>
          <w:sz w:val="28"/>
          <w:szCs w:val="28"/>
          <w:rtl/>
        </w:rPr>
        <w:t xml:space="preserve"> "</w:t>
      </w:r>
      <w:r w:rsidRPr="00E85200">
        <w:rPr>
          <w:rFonts w:cs="B Nazanin" w:hint="cs"/>
          <w:b/>
          <w:bCs/>
          <w:sz w:val="28"/>
          <w:szCs w:val="28"/>
          <w:rtl/>
        </w:rPr>
        <w:t>سید</w:t>
      </w:r>
      <w:r w:rsidRPr="00E85200">
        <w:rPr>
          <w:rFonts w:cs="B Nazanin"/>
          <w:b/>
          <w:bCs/>
          <w:sz w:val="28"/>
          <w:szCs w:val="28"/>
          <w:rtl/>
        </w:rPr>
        <w:t xml:space="preserve"> </w:t>
      </w:r>
      <w:r w:rsidRPr="00E85200">
        <w:rPr>
          <w:rFonts w:cs="B Nazanin" w:hint="cs"/>
          <w:b/>
          <w:bCs/>
          <w:sz w:val="28"/>
          <w:szCs w:val="28"/>
          <w:rtl/>
        </w:rPr>
        <w:t>آقا</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گویا</w:t>
      </w:r>
      <w:r w:rsidRPr="00E85200">
        <w:rPr>
          <w:rFonts w:cs="B Nazanin"/>
          <w:b/>
          <w:bCs/>
          <w:sz w:val="28"/>
          <w:szCs w:val="28"/>
          <w:rtl/>
        </w:rPr>
        <w:t xml:space="preserve"> </w:t>
      </w:r>
      <w:r w:rsidRPr="00E85200">
        <w:rPr>
          <w:rFonts w:cs="B Nazanin" w:hint="cs"/>
          <w:b/>
          <w:bCs/>
          <w:sz w:val="28"/>
          <w:szCs w:val="28"/>
          <w:rtl/>
        </w:rPr>
        <w:t>قوماندانی</w:t>
      </w:r>
      <w:r w:rsidRPr="00E85200">
        <w:rPr>
          <w:rFonts w:cs="B Nazanin"/>
          <w:b/>
          <w:bCs/>
          <w:sz w:val="28"/>
          <w:szCs w:val="28"/>
          <w:rtl/>
        </w:rPr>
        <w:t xml:space="preserve"> </w:t>
      </w:r>
      <w:r w:rsidRPr="00E85200">
        <w:rPr>
          <w:rFonts w:cs="B Nazanin" w:hint="cs"/>
          <w:b/>
          <w:bCs/>
          <w:sz w:val="28"/>
          <w:szCs w:val="28"/>
          <w:rtl/>
        </w:rPr>
        <w:t>جبهه</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دست</w:t>
      </w:r>
      <w:r w:rsidRPr="00E85200">
        <w:rPr>
          <w:rFonts w:cs="B Nazanin"/>
          <w:b/>
          <w:bCs/>
          <w:sz w:val="28"/>
          <w:szCs w:val="28"/>
          <w:rtl/>
        </w:rPr>
        <w:t xml:space="preserve"> </w:t>
      </w:r>
      <w:r w:rsidRPr="00E85200">
        <w:rPr>
          <w:rFonts w:cs="B Nazanin" w:hint="cs"/>
          <w:b/>
          <w:bCs/>
          <w:sz w:val="28"/>
          <w:szCs w:val="28"/>
          <w:rtl/>
        </w:rPr>
        <w:t>دارد</w:t>
      </w:r>
      <w:r w:rsidRPr="00E85200">
        <w:rPr>
          <w:rFonts w:cs="B Nazanin"/>
          <w:b/>
          <w:bCs/>
          <w:sz w:val="28"/>
          <w:szCs w:val="28"/>
          <w:rtl/>
        </w:rPr>
        <w:t xml:space="preserve"> </w:t>
      </w:r>
      <w:r w:rsidRPr="00E85200">
        <w:rPr>
          <w:rFonts w:cs="B Nazanin" w:hint="cs"/>
          <w:b/>
          <w:bCs/>
          <w:sz w:val="28"/>
          <w:szCs w:val="28"/>
          <w:rtl/>
        </w:rPr>
        <w:t>کاملاً</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رابطه</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دولت</w:t>
      </w:r>
      <w:r w:rsidRPr="00E85200">
        <w:rPr>
          <w:rFonts w:cs="B Nazanin"/>
          <w:b/>
          <w:bCs/>
          <w:sz w:val="28"/>
          <w:szCs w:val="28"/>
          <w:rtl/>
        </w:rPr>
        <w:t xml:space="preserve"> </w:t>
      </w:r>
      <w:r w:rsidRPr="00E85200">
        <w:rPr>
          <w:rFonts w:cs="B Nazanin" w:hint="cs"/>
          <w:b/>
          <w:bCs/>
          <w:sz w:val="28"/>
          <w:szCs w:val="28"/>
          <w:rtl/>
        </w:rPr>
        <w:t>قرار</w:t>
      </w:r>
      <w:r w:rsidRPr="00E85200">
        <w:rPr>
          <w:rFonts w:cs="B Nazanin"/>
          <w:b/>
          <w:bCs/>
          <w:sz w:val="28"/>
          <w:szCs w:val="28"/>
          <w:rtl/>
        </w:rPr>
        <w:t xml:space="preserve"> </w:t>
      </w:r>
      <w:r w:rsidRPr="00E85200">
        <w:rPr>
          <w:rFonts w:cs="B Nazanin" w:hint="cs"/>
          <w:b/>
          <w:bCs/>
          <w:sz w:val="28"/>
          <w:szCs w:val="28"/>
          <w:rtl/>
        </w:rPr>
        <w:t>میگیرند</w:t>
      </w:r>
      <w:r w:rsidRPr="00E85200">
        <w:rPr>
          <w:rFonts w:cs="B Nazanin"/>
          <w:b/>
          <w:bCs/>
          <w:sz w:val="28"/>
          <w:szCs w:val="28"/>
          <w:rtl/>
        </w:rPr>
        <w:t xml:space="preserve">. </w:t>
      </w:r>
      <w:r w:rsidRPr="00E85200">
        <w:rPr>
          <w:rFonts w:cs="B Nazanin" w:hint="cs"/>
          <w:b/>
          <w:bCs/>
          <w:sz w:val="28"/>
          <w:szCs w:val="28"/>
          <w:rtl/>
        </w:rPr>
        <w:t>عملیات</w:t>
      </w:r>
      <w:r w:rsidRPr="00E85200">
        <w:rPr>
          <w:rFonts w:cs="B Nazanin"/>
          <w:b/>
          <w:bCs/>
          <w:sz w:val="28"/>
          <w:szCs w:val="28"/>
          <w:rtl/>
        </w:rPr>
        <w:t xml:space="preserve"> </w:t>
      </w:r>
      <w:r w:rsidRPr="00E85200">
        <w:rPr>
          <w:rFonts w:cs="B Nazanin" w:hint="cs"/>
          <w:b/>
          <w:bCs/>
          <w:sz w:val="28"/>
          <w:szCs w:val="28"/>
          <w:rtl/>
        </w:rPr>
        <w:t>مشترکی</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همکاری</w:t>
      </w:r>
      <w:r w:rsidRPr="00E85200">
        <w:rPr>
          <w:rFonts w:cs="B Nazanin"/>
          <w:b/>
          <w:bCs/>
          <w:sz w:val="28"/>
          <w:szCs w:val="28"/>
          <w:rtl/>
        </w:rPr>
        <w:t xml:space="preserve"> </w:t>
      </w:r>
      <w:r w:rsidRPr="00E85200">
        <w:rPr>
          <w:rFonts w:cs="B Nazanin" w:hint="cs"/>
          <w:b/>
          <w:bCs/>
          <w:sz w:val="28"/>
          <w:szCs w:val="28"/>
          <w:rtl/>
        </w:rPr>
        <w:t>قوای</w:t>
      </w:r>
      <w:r w:rsidRPr="00E85200">
        <w:rPr>
          <w:rFonts w:cs="B Nazanin"/>
          <w:b/>
          <w:bCs/>
          <w:sz w:val="28"/>
          <w:szCs w:val="28"/>
          <w:rtl/>
        </w:rPr>
        <w:t xml:space="preserve"> </w:t>
      </w:r>
      <w:r w:rsidRPr="00E85200">
        <w:rPr>
          <w:rFonts w:cs="B Nazanin" w:hint="cs"/>
          <w:b/>
          <w:bCs/>
          <w:sz w:val="28"/>
          <w:szCs w:val="28"/>
          <w:rtl/>
        </w:rPr>
        <w:t>دولتی</w:t>
      </w:r>
      <w:r w:rsidRPr="00E85200">
        <w:rPr>
          <w:rFonts w:cs="B Nazanin"/>
          <w:b/>
          <w:bCs/>
          <w:sz w:val="28"/>
          <w:szCs w:val="28"/>
          <w:rtl/>
        </w:rPr>
        <w:t xml:space="preserve"> </w:t>
      </w:r>
      <w:r w:rsidRPr="00E85200">
        <w:rPr>
          <w:rFonts w:cs="B Nazanin" w:hint="cs"/>
          <w:b/>
          <w:bCs/>
          <w:sz w:val="28"/>
          <w:szCs w:val="28"/>
          <w:rtl/>
        </w:rPr>
        <w:t>علیه</w:t>
      </w:r>
      <w:r w:rsidRPr="00E85200">
        <w:rPr>
          <w:rFonts w:cs="B Nazanin"/>
          <w:b/>
          <w:bCs/>
          <w:sz w:val="28"/>
          <w:szCs w:val="28"/>
          <w:rtl/>
        </w:rPr>
        <w:t xml:space="preserve"> </w:t>
      </w:r>
      <w:r w:rsidRPr="00E85200">
        <w:rPr>
          <w:rFonts w:cs="B Nazanin" w:hint="cs"/>
          <w:b/>
          <w:bCs/>
          <w:sz w:val="28"/>
          <w:szCs w:val="28"/>
          <w:rtl/>
        </w:rPr>
        <w:t>جمعیت</w:t>
      </w:r>
      <w:r w:rsidRPr="00E85200">
        <w:rPr>
          <w:rFonts w:cs="B Nazanin"/>
          <w:b/>
          <w:bCs/>
          <w:sz w:val="28"/>
          <w:szCs w:val="28"/>
          <w:rtl/>
        </w:rPr>
        <w:t xml:space="preserve"> </w:t>
      </w:r>
      <w:r w:rsidRPr="00E85200">
        <w:rPr>
          <w:rFonts w:cs="B Nazanin" w:hint="cs"/>
          <w:b/>
          <w:bCs/>
          <w:sz w:val="28"/>
          <w:szCs w:val="28"/>
          <w:rtl/>
        </w:rPr>
        <w:t>براه</w:t>
      </w:r>
      <w:r w:rsidRPr="00E85200">
        <w:rPr>
          <w:rFonts w:cs="B Nazanin"/>
          <w:b/>
          <w:bCs/>
          <w:sz w:val="28"/>
          <w:szCs w:val="28"/>
          <w:rtl/>
        </w:rPr>
        <w:t xml:space="preserve"> </w:t>
      </w:r>
      <w:r w:rsidRPr="00E85200">
        <w:rPr>
          <w:rFonts w:cs="B Nazanin" w:hint="cs"/>
          <w:b/>
          <w:bCs/>
          <w:sz w:val="28"/>
          <w:szCs w:val="28"/>
          <w:rtl/>
        </w:rPr>
        <w:t>انداخته</w:t>
      </w:r>
      <w:r w:rsidRPr="00E85200">
        <w:rPr>
          <w:rFonts w:cs="B Nazanin"/>
          <w:b/>
          <w:bCs/>
          <w:sz w:val="28"/>
          <w:szCs w:val="28"/>
          <w:rtl/>
        </w:rPr>
        <w:t xml:space="preserve"> </w:t>
      </w:r>
      <w:r w:rsidRPr="00E85200">
        <w:rPr>
          <w:rFonts w:cs="B Nazanin" w:hint="cs"/>
          <w:b/>
          <w:bCs/>
          <w:sz w:val="28"/>
          <w:szCs w:val="28"/>
          <w:rtl/>
        </w:rPr>
        <w:t>میشود</w:t>
      </w:r>
      <w:r w:rsidRPr="00E85200">
        <w:rPr>
          <w:rFonts w:cs="B Nazanin"/>
          <w:b/>
          <w:bCs/>
          <w:sz w:val="28"/>
          <w:szCs w:val="28"/>
          <w:rtl/>
        </w:rPr>
        <w:t xml:space="preserve"> </w:t>
      </w:r>
      <w:r w:rsidRPr="00E85200">
        <w:rPr>
          <w:rFonts w:cs="B Nazanin" w:hint="cs"/>
          <w:b/>
          <w:bCs/>
          <w:sz w:val="28"/>
          <w:szCs w:val="28"/>
          <w:rtl/>
        </w:rPr>
        <w:t>باید</w:t>
      </w:r>
      <w:r w:rsidRPr="00E85200">
        <w:rPr>
          <w:rFonts w:cs="B Nazanin"/>
          <w:b/>
          <w:bCs/>
          <w:sz w:val="28"/>
          <w:szCs w:val="28"/>
          <w:rtl/>
        </w:rPr>
        <w:t xml:space="preserve"> </w:t>
      </w:r>
      <w:r w:rsidRPr="00E85200">
        <w:rPr>
          <w:rFonts w:cs="B Nazanin" w:hint="cs"/>
          <w:b/>
          <w:bCs/>
          <w:sz w:val="28"/>
          <w:szCs w:val="28"/>
          <w:rtl/>
        </w:rPr>
        <w:t>بطور</w:t>
      </w:r>
      <w:r w:rsidRPr="00E85200">
        <w:rPr>
          <w:rFonts w:cs="B Nazanin"/>
          <w:b/>
          <w:bCs/>
          <w:sz w:val="28"/>
          <w:szCs w:val="28"/>
          <w:rtl/>
        </w:rPr>
        <w:t xml:space="preserve"> </w:t>
      </w:r>
      <w:r w:rsidRPr="00E85200">
        <w:rPr>
          <w:rFonts w:cs="B Nazanin" w:hint="cs"/>
          <w:b/>
          <w:bCs/>
          <w:sz w:val="28"/>
          <w:szCs w:val="28"/>
          <w:rtl/>
        </w:rPr>
        <w:t>قطع</w:t>
      </w:r>
      <w:r w:rsidRPr="00E85200">
        <w:rPr>
          <w:rFonts w:cs="B Nazanin"/>
          <w:b/>
          <w:bCs/>
          <w:sz w:val="28"/>
          <w:szCs w:val="28"/>
          <w:rtl/>
        </w:rPr>
        <w:t xml:space="preserve"> </w:t>
      </w:r>
      <w:r w:rsidRPr="00E85200">
        <w:rPr>
          <w:rFonts w:cs="B Nazanin" w:hint="cs"/>
          <w:b/>
          <w:bCs/>
          <w:sz w:val="28"/>
          <w:szCs w:val="28"/>
          <w:rtl/>
        </w:rPr>
        <w:t>دامنۀ</w:t>
      </w:r>
      <w:r w:rsidRPr="00E85200">
        <w:rPr>
          <w:rFonts w:cs="B Nazanin"/>
          <w:b/>
          <w:bCs/>
          <w:sz w:val="28"/>
          <w:szCs w:val="28"/>
          <w:rtl/>
        </w:rPr>
        <w:t xml:space="preserve"> </w:t>
      </w:r>
      <w:r w:rsidRPr="00E85200">
        <w:rPr>
          <w:rFonts w:cs="B Nazanin" w:hint="cs"/>
          <w:b/>
          <w:bCs/>
          <w:sz w:val="28"/>
          <w:szCs w:val="28"/>
          <w:rtl/>
        </w:rPr>
        <w:t>این</w:t>
      </w:r>
      <w:r w:rsidRPr="00E85200">
        <w:rPr>
          <w:rFonts w:cs="B Nazanin"/>
          <w:b/>
          <w:bCs/>
          <w:sz w:val="28"/>
          <w:szCs w:val="28"/>
          <w:rtl/>
        </w:rPr>
        <w:t xml:space="preserve"> </w:t>
      </w:r>
      <w:r w:rsidRPr="00E85200">
        <w:rPr>
          <w:rFonts w:cs="B Nazanin" w:hint="cs"/>
          <w:b/>
          <w:bCs/>
          <w:sz w:val="28"/>
          <w:szCs w:val="28"/>
          <w:rtl/>
        </w:rPr>
        <w:t>خیانت</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بیشتر</w:t>
      </w:r>
      <w:r w:rsidRPr="00E85200">
        <w:rPr>
          <w:rFonts w:cs="B Nazanin"/>
          <w:b/>
          <w:bCs/>
          <w:sz w:val="28"/>
          <w:szCs w:val="28"/>
          <w:rtl/>
        </w:rPr>
        <w:t xml:space="preserve"> </w:t>
      </w:r>
      <w:r w:rsidRPr="00E85200">
        <w:rPr>
          <w:rFonts w:cs="B Nazanin" w:hint="cs"/>
          <w:b/>
          <w:bCs/>
          <w:sz w:val="28"/>
          <w:szCs w:val="28"/>
          <w:rtl/>
        </w:rPr>
        <w:t>ساخته</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افراد</w:t>
      </w:r>
      <w:r w:rsidRPr="00E85200">
        <w:rPr>
          <w:rFonts w:cs="B Nazanin"/>
          <w:b/>
          <w:bCs/>
          <w:sz w:val="28"/>
          <w:szCs w:val="28"/>
          <w:rtl/>
        </w:rPr>
        <w:t xml:space="preserve"> </w:t>
      </w:r>
      <w:r w:rsidRPr="00E85200">
        <w:rPr>
          <w:rFonts w:cs="B Nazanin" w:hint="cs"/>
          <w:b/>
          <w:bCs/>
          <w:sz w:val="28"/>
          <w:szCs w:val="28"/>
          <w:rtl/>
        </w:rPr>
        <w:t>دیگری</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نیز</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نحوی</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انحاء</w:t>
      </w:r>
      <w:r w:rsidRPr="00E85200">
        <w:rPr>
          <w:rFonts w:cs="B Nazanin"/>
          <w:b/>
          <w:bCs/>
          <w:sz w:val="28"/>
          <w:szCs w:val="28"/>
          <w:rtl/>
        </w:rPr>
        <w:t xml:space="preserve"> </w:t>
      </w:r>
      <w:r w:rsidRPr="00E85200">
        <w:rPr>
          <w:rFonts w:cs="B Nazanin" w:hint="cs"/>
          <w:b/>
          <w:bCs/>
          <w:sz w:val="28"/>
          <w:szCs w:val="28"/>
          <w:rtl/>
        </w:rPr>
        <w:t>درین</w:t>
      </w:r>
      <w:r w:rsidRPr="00E85200">
        <w:rPr>
          <w:rFonts w:cs="B Nazanin"/>
          <w:b/>
          <w:bCs/>
          <w:sz w:val="28"/>
          <w:szCs w:val="28"/>
          <w:rtl/>
        </w:rPr>
        <w:t xml:space="preserve"> </w:t>
      </w:r>
      <w:r w:rsidRPr="00E85200">
        <w:rPr>
          <w:rFonts w:cs="B Nazanin" w:hint="cs"/>
          <w:b/>
          <w:bCs/>
          <w:sz w:val="28"/>
          <w:szCs w:val="28"/>
          <w:rtl/>
        </w:rPr>
        <w:t>خیانت</w:t>
      </w:r>
      <w:r w:rsidRPr="00E85200">
        <w:rPr>
          <w:rFonts w:cs="B Nazanin"/>
          <w:b/>
          <w:bCs/>
          <w:sz w:val="28"/>
          <w:szCs w:val="28"/>
          <w:rtl/>
        </w:rPr>
        <w:t xml:space="preserve"> </w:t>
      </w:r>
      <w:r w:rsidRPr="00E85200">
        <w:rPr>
          <w:rFonts w:cs="B Nazanin" w:hint="cs"/>
          <w:b/>
          <w:bCs/>
          <w:sz w:val="28"/>
          <w:szCs w:val="28"/>
          <w:rtl/>
        </w:rPr>
        <w:t>دخیل</w:t>
      </w:r>
      <w:r w:rsidRPr="00E85200">
        <w:rPr>
          <w:rFonts w:cs="B Nazanin"/>
          <w:b/>
          <w:bCs/>
          <w:sz w:val="28"/>
          <w:szCs w:val="28"/>
          <w:rtl/>
        </w:rPr>
        <w:t xml:space="preserve"> </w:t>
      </w:r>
      <w:r w:rsidRPr="00E85200">
        <w:rPr>
          <w:rFonts w:cs="B Nazanin" w:hint="cs"/>
          <w:b/>
          <w:bCs/>
          <w:sz w:val="28"/>
          <w:szCs w:val="28"/>
          <w:rtl/>
        </w:rPr>
        <w:t>ساخته</w:t>
      </w:r>
      <w:r w:rsidRPr="00E85200">
        <w:rPr>
          <w:rFonts w:cs="B Nazanin"/>
          <w:b/>
          <w:bCs/>
          <w:sz w:val="28"/>
          <w:szCs w:val="28"/>
          <w:rtl/>
        </w:rPr>
        <w:t xml:space="preserve"> </w:t>
      </w:r>
      <w:r w:rsidRPr="00E85200">
        <w:rPr>
          <w:rFonts w:cs="B Nazanin" w:hint="cs"/>
          <w:b/>
          <w:bCs/>
          <w:sz w:val="28"/>
          <w:szCs w:val="28"/>
          <w:rtl/>
        </w:rPr>
        <w:t>باشد</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متأسفانه</w:t>
      </w:r>
      <w:r w:rsidRPr="00E85200">
        <w:rPr>
          <w:rFonts w:cs="B Nazanin"/>
          <w:b/>
          <w:bCs/>
          <w:sz w:val="28"/>
          <w:szCs w:val="28"/>
          <w:rtl/>
        </w:rPr>
        <w:t xml:space="preserve"> </w:t>
      </w:r>
      <w:r w:rsidRPr="00E85200">
        <w:rPr>
          <w:rFonts w:cs="B Nazanin" w:hint="cs"/>
          <w:b/>
          <w:bCs/>
          <w:sz w:val="28"/>
          <w:szCs w:val="28"/>
          <w:rtl/>
        </w:rPr>
        <w:t>اطلاعات</w:t>
      </w:r>
      <w:r w:rsidRPr="00E85200">
        <w:rPr>
          <w:rFonts w:cs="B Nazanin"/>
          <w:b/>
          <w:bCs/>
          <w:sz w:val="28"/>
          <w:szCs w:val="28"/>
          <w:rtl/>
        </w:rPr>
        <w:t xml:space="preserve"> </w:t>
      </w:r>
      <w:r w:rsidRPr="00E85200">
        <w:rPr>
          <w:rFonts w:cs="B Nazanin" w:hint="cs"/>
          <w:b/>
          <w:bCs/>
          <w:sz w:val="28"/>
          <w:szCs w:val="28"/>
          <w:rtl/>
        </w:rPr>
        <w:t>بیشتری</w:t>
      </w:r>
      <w:r w:rsidRPr="00E85200">
        <w:rPr>
          <w:rFonts w:cs="B Nazanin"/>
          <w:b/>
          <w:bCs/>
          <w:sz w:val="28"/>
          <w:szCs w:val="28"/>
          <w:rtl/>
        </w:rPr>
        <w:t xml:space="preserve"> </w:t>
      </w:r>
      <w:r w:rsidRPr="00E85200">
        <w:rPr>
          <w:rFonts w:cs="B Nazanin" w:hint="cs"/>
          <w:b/>
          <w:bCs/>
          <w:sz w:val="28"/>
          <w:szCs w:val="28"/>
          <w:rtl/>
        </w:rPr>
        <w:t>درین</w:t>
      </w:r>
      <w:r w:rsidRPr="00E85200">
        <w:rPr>
          <w:rFonts w:cs="B Nazanin"/>
          <w:b/>
          <w:bCs/>
          <w:sz w:val="28"/>
          <w:szCs w:val="28"/>
          <w:rtl/>
        </w:rPr>
        <w:t xml:space="preserve"> </w:t>
      </w:r>
      <w:r w:rsidRPr="00E85200">
        <w:rPr>
          <w:rFonts w:cs="B Nazanin" w:hint="cs"/>
          <w:b/>
          <w:bCs/>
          <w:sz w:val="28"/>
          <w:szCs w:val="28"/>
          <w:rtl/>
        </w:rPr>
        <w:t>مورد</w:t>
      </w:r>
      <w:r w:rsidRPr="00E85200">
        <w:rPr>
          <w:rFonts w:cs="B Nazanin"/>
          <w:b/>
          <w:bCs/>
          <w:sz w:val="28"/>
          <w:szCs w:val="28"/>
          <w:rtl/>
        </w:rPr>
        <w:t xml:space="preserve"> </w:t>
      </w:r>
      <w:r w:rsidRPr="00E85200">
        <w:rPr>
          <w:rFonts w:cs="B Nazanin" w:hint="cs"/>
          <w:b/>
          <w:bCs/>
          <w:sz w:val="28"/>
          <w:szCs w:val="28"/>
          <w:rtl/>
        </w:rPr>
        <w:t>نداریم</w:t>
      </w:r>
      <w:r w:rsidRPr="00E85200">
        <w:rPr>
          <w:rFonts w:cs="B Nazanin"/>
          <w:b/>
          <w:bCs/>
          <w:sz w:val="28"/>
          <w:szCs w:val="28"/>
          <w:rtl/>
        </w:rPr>
        <w:t>.</w:t>
      </w:r>
    </w:p>
    <w:p w:rsidR="00E85200" w:rsidRPr="00E85200" w:rsidRDefault="00E85200" w:rsidP="00C64AC0">
      <w:pPr>
        <w:spacing w:line="240" w:lineRule="atLeast"/>
        <w:jc w:val="both"/>
        <w:rPr>
          <w:rFonts w:cs="B Nazanin"/>
          <w:b/>
          <w:bCs/>
          <w:sz w:val="28"/>
          <w:szCs w:val="28"/>
          <w:rtl/>
        </w:rPr>
      </w:pPr>
      <w:r w:rsidRPr="00E85200">
        <w:rPr>
          <w:rFonts w:cs="B Nazanin" w:hint="cs"/>
          <w:b/>
          <w:bCs/>
          <w:sz w:val="28"/>
          <w:szCs w:val="28"/>
          <w:rtl/>
        </w:rPr>
        <w:t>ولی</w:t>
      </w:r>
      <w:r w:rsidRPr="00E85200">
        <w:rPr>
          <w:rFonts w:cs="B Nazanin"/>
          <w:b/>
          <w:bCs/>
          <w:sz w:val="28"/>
          <w:szCs w:val="28"/>
          <w:rtl/>
        </w:rPr>
        <w:t xml:space="preserve"> </w:t>
      </w:r>
      <w:r w:rsidRPr="00E85200">
        <w:rPr>
          <w:rFonts w:cs="B Nazanin" w:hint="cs"/>
          <w:b/>
          <w:bCs/>
          <w:sz w:val="28"/>
          <w:szCs w:val="28"/>
          <w:rtl/>
        </w:rPr>
        <w:t>بهرحال</w:t>
      </w:r>
      <w:r w:rsidRPr="00E85200">
        <w:rPr>
          <w:rFonts w:cs="B Nazanin"/>
          <w:b/>
          <w:bCs/>
          <w:sz w:val="28"/>
          <w:szCs w:val="28"/>
          <w:rtl/>
        </w:rPr>
        <w:t xml:space="preserve"> </w:t>
      </w:r>
      <w:r w:rsidRPr="00E85200">
        <w:rPr>
          <w:rFonts w:cs="B Nazanin" w:hint="cs"/>
          <w:b/>
          <w:bCs/>
          <w:sz w:val="28"/>
          <w:szCs w:val="28"/>
          <w:rtl/>
        </w:rPr>
        <w:t>این</w:t>
      </w:r>
      <w:r w:rsidRPr="00E85200">
        <w:rPr>
          <w:rFonts w:cs="B Nazanin"/>
          <w:b/>
          <w:bCs/>
          <w:sz w:val="28"/>
          <w:szCs w:val="28"/>
          <w:rtl/>
        </w:rPr>
        <w:t xml:space="preserve"> </w:t>
      </w:r>
      <w:r w:rsidRPr="00E85200">
        <w:rPr>
          <w:rFonts w:cs="B Nazanin" w:hint="cs"/>
          <w:b/>
          <w:bCs/>
          <w:sz w:val="28"/>
          <w:szCs w:val="28"/>
          <w:rtl/>
        </w:rPr>
        <w:t>خیانت</w:t>
      </w:r>
      <w:r w:rsidRPr="00E85200">
        <w:rPr>
          <w:rFonts w:cs="B Nazanin"/>
          <w:b/>
          <w:bCs/>
          <w:sz w:val="28"/>
          <w:szCs w:val="28"/>
          <w:rtl/>
        </w:rPr>
        <w:t xml:space="preserve"> </w:t>
      </w:r>
      <w:r w:rsidRPr="00E85200">
        <w:rPr>
          <w:rFonts w:cs="B Nazanin" w:hint="cs"/>
          <w:b/>
          <w:bCs/>
          <w:sz w:val="28"/>
          <w:szCs w:val="28"/>
          <w:rtl/>
        </w:rPr>
        <w:t>آشکار</w:t>
      </w:r>
      <w:r w:rsidRPr="00E85200">
        <w:rPr>
          <w:rFonts w:cs="B Nazanin"/>
          <w:b/>
          <w:bCs/>
          <w:sz w:val="28"/>
          <w:szCs w:val="28"/>
          <w:rtl/>
        </w:rPr>
        <w:t xml:space="preserve"> </w:t>
      </w:r>
      <w:r w:rsidRPr="00E85200">
        <w:rPr>
          <w:rFonts w:cs="B Nazanin" w:hint="cs"/>
          <w:b/>
          <w:bCs/>
          <w:sz w:val="28"/>
          <w:szCs w:val="28"/>
          <w:rtl/>
        </w:rPr>
        <w:t>ضربت</w:t>
      </w:r>
      <w:r w:rsidRPr="00E85200">
        <w:rPr>
          <w:rFonts w:cs="B Nazanin"/>
          <w:b/>
          <w:bCs/>
          <w:sz w:val="28"/>
          <w:szCs w:val="28"/>
          <w:rtl/>
        </w:rPr>
        <w:t xml:space="preserve"> </w:t>
      </w:r>
      <w:r w:rsidRPr="00E85200">
        <w:rPr>
          <w:rFonts w:cs="B Nazanin" w:hint="cs"/>
          <w:b/>
          <w:bCs/>
          <w:sz w:val="28"/>
          <w:szCs w:val="28"/>
          <w:rtl/>
        </w:rPr>
        <w:t>شدیدی</w:t>
      </w:r>
      <w:r w:rsidRPr="00E85200">
        <w:rPr>
          <w:rFonts w:cs="B Nazanin"/>
          <w:b/>
          <w:bCs/>
          <w:sz w:val="28"/>
          <w:szCs w:val="28"/>
          <w:rtl/>
        </w:rPr>
        <w:t xml:space="preserve"> </w:t>
      </w:r>
      <w:r w:rsidRPr="00E85200">
        <w:rPr>
          <w:rFonts w:cs="B Nazanin" w:hint="cs"/>
          <w:b/>
          <w:bCs/>
          <w:sz w:val="28"/>
          <w:szCs w:val="28"/>
          <w:rtl/>
        </w:rPr>
        <w:t>بر</w:t>
      </w:r>
      <w:r w:rsidRPr="00E85200">
        <w:rPr>
          <w:rFonts w:cs="B Nazanin"/>
          <w:b/>
          <w:bCs/>
          <w:sz w:val="28"/>
          <w:szCs w:val="28"/>
          <w:rtl/>
        </w:rPr>
        <w:t xml:space="preserve"> </w:t>
      </w:r>
      <w:r w:rsidRPr="00E85200">
        <w:rPr>
          <w:rFonts w:cs="B Nazanin" w:hint="cs"/>
          <w:b/>
          <w:bCs/>
          <w:sz w:val="28"/>
          <w:szCs w:val="28"/>
          <w:rtl/>
        </w:rPr>
        <w:t>حیثیت</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وارد</w:t>
      </w:r>
      <w:r w:rsidRPr="00E85200">
        <w:rPr>
          <w:rFonts w:cs="B Nazanin"/>
          <w:b/>
          <w:bCs/>
          <w:sz w:val="28"/>
          <w:szCs w:val="28"/>
          <w:rtl/>
        </w:rPr>
        <w:t xml:space="preserve"> </w:t>
      </w:r>
      <w:r w:rsidRPr="00E85200">
        <w:rPr>
          <w:rFonts w:cs="B Nazanin" w:hint="cs"/>
          <w:b/>
          <w:bCs/>
          <w:sz w:val="28"/>
          <w:szCs w:val="28"/>
          <w:rtl/>
        </w:rPr>
        <w:t>آورده</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باعث</w:t>
      </w:r>
      <w:r w:rsidRPr="00E85200">
        <w:rPr>
          <w:rFonts w:cs="B Nazanin"/>
          <w:b/>
          <w:bCs/>
          <w:sz w:val="28"/>
          <w:szCs w:val="28"/>
          <w:rtl/>
        </w:rPr>
        <w:t xml:space="preserve"> </w:t>
      </w:r>
      <w:r w:rsidRPr="00E85200">
        <w:rPr>
          <w:rFonts w:cs="B Nazanin" w:hint="cs"/>
          <w:b/>
          <w:bCs/>
          <w:sz w:val="28"/>
          <w:szCs w:val="28"/>
          <w:rtl/>
        </w:rPr>
        <w:t>تلف</w:t>
      </w:r>
      <w:r w:rsidRPr="00E85200">
        <w:rPr>
          <w:rFonts w:cs="B Nazanin"/>
          <w:b/>
          <w:bCs/>
          <w:sz w:val="28"/>
          <w:szCs w:val="28"/>
          <w:rtl/>
        </w:rPr>
        <w:t xml:space="preserve"> </w:t>
      </w:r>
      <w:r w:rsidRPr="00E85200">
        <w:rPr>
          <w:rFonts w:cs="B Nazanin" w:hint="cs"/>
          <w:b/>
          <w:bCs/>
          <w:sz w:val="28"/>
          <w:szCs w:val="28"/>
          <w:rtl/>
        </w:rPr>
        <w:t>شدن</w:t>
      </w:r>
      <w:r w:rsidRPr="00E85200">
        <w:rPr>
          <w:rFonts w:cs="B Nazanin"/>
          <w:b/>
          <w:bCs/>
          <w:sz w:val="28"/>
          <w:szCs w:val="28"/>
          <w:rtl/>
        </w:rPr>
        <w:t xml:space="preserve"> </w:t>
      </w:r>
      <w:r w:rsidRPr="00E85200">
        <w:rPr>
          <w:rFonts w:cs="B Nazanin" w:hint="cs"/>
          <w:b/>
          <w:bCs/>
          <w:sz w:val="28"/>
          <w:szCs w:val="28"/>
          <w:rtl/>
        </w:rPr>
        <w:t>زبده</w:t>
      </w:r>
      <w:r w:rsidRPr="00E85200">
        <w:rPr>
          <w:rFonts w:cs="B Nazanin"/>
          <w:b/>
          <w:bCs/>
          <w:sz w:val="28"/>
          <w:szCs w:val="28"/>
          <w:rtl/>
        </w:rPr>
        <w:t xml:space="preserve"> </w:t>
      </w:r>
      <w:r w:rsidRPr="00E85200">
        <w:rPr>
          <w:rFonts w:cs="B Nazanin" w:hint="cs"/>
          <w:b/>
          <w:bCs/>
          <w:sz w:val="28"/>
          <w:szCs w:val="28"/>
          <w:rtl/>
        </w:rPr>
        <w:t>ترین</w:t>
      </w:r>
      <w:r w:rsidRPr="00E85200">
        <w:rPr>
          <w:rFonts w:cs="B Nazanin"/>
          <w:b/>
          <w:bCs/>
          <w:sz w:val="28"/>
          <w:szCs w:val="28"/>
          <w:rtl/>
        </w:rPr>
        <w:t xml:space="preserve"> </w:t>
      </w:r>
      <w:r w:rsidRPr="00E85200">
        <w:rPr>
          <w:rFonts w:cs="B Nazanin" w:hint="cs"/>
          <w:b/>
          <w:bCs/>
          <w:sz w:val="28"/>
          <w:szCs w:val="28"/>
          <w:rtl/>
        </w:rPr>
        <w:t>رفقای</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توسط</w:t>
      </w:r>
      <w:r w:rsidRPr="00E85200">
        <w:rPr>
          <w:rFonts w:cs="B Nazanin"/>
          <w:b/>
          <w:bCs/>
          <w:sz w:val="28"/>
          <w:szCs w:val="28"/>
          <w:rtl/>
        </w:rPr>
        <w:t xml:space="preserve"> </w:t>
      </w:r>
      <w:r w:rsidRPr="00E85200">
        <w:rPr>
          <w:rFonts w:cs="B Nazanin" w:hint="cs"/>
          <w:b/>
          <w:bCs/>
          <w:sz w:val="28"/>
          <w:szCs w:val="28"/>
          <w:rtl/>
        </w:rPr>
        <w:t>این</w:t>
      </w:r>
      <w:r w:rsidRPr="00E85200">
        <w:rPr>
          <w:rFonts w:cs="B Nazanin"/>
          <w:b/>
          <w:bCs/>
          <w:sz w:val="28"/>
          <w:szCs w:val="28"/>
          <w:rtl/>
        </w:rPr>
        <w:t xml:space="preserve"> </w:t>
      </w:r>
      <w:r w:rsidRPr="00E85200">
        <w:rPr>
          <w:rFonts w:cs="B Nazanin" w:hint="cs"/>
          <w:b/>
          <w:bCs/>
          <w:sz w:val="28"/>
          <w:szCs w:val="28"/>
          <w:rtl/>
        </w:rPr>
        <w:t>خاینین</w:t>
      </w:r>
      <w:r w:rsidRPr="00E85200">
        <w:rPr>
          <w:rFonts w:cs="B Nazanin"/>
          <w:b/>
          <w:bCs/>
          <w:sz w:val="28"/>
          <w:szCs w:val="28"/>
          <w:rtl/>
        </w:rPr>
        <w:t xml:space="preserve"> </w:t>
      </w:r>
      <w:r w:rsidRPr="00E85200">
        <w:rPr>
          <w:rFonts w:cs="B Nazanin" w:hint="cs"/>
          <w:b/>
          <w:bCs/>
          <w:sz w:val="28"/>
          <w:szCs w:val="28"/>
          <w:rtl/>
        </w:rPr>
        <w:t>میگردد</w:t>
      </w:r>
      <w:r w:rsidRPr="00E85200">
        <w:rPr>
          <w:rFonts w:cs="B Nazanin"/>
          <w:b/>
          <w:bCs/>
          <w:sz w:val="28"/>
          <w:szCs w:val="28"/>
          <w:rtl/>
        </w:rPr>
        <w:t xml:space="preserve">. </w:t>
      </w:r>
      <w:r w:rsidRPr="00E85200">
        <w:rPr>
          <w:rFonts w:cs="B Nazanin" w:hint="cs"/>
          <w:b/>
          <w:bCs/>
          <w:sz w:val="28"/>
          <w:szCs w:val="28"/>
          <w:rtl/>
        </w:rPr>
        <w:t>بعداً</w:t>
      </w:r>
      <w:r w:rsidRPr="00E85200">
        <w:rPr>
          <w:rFonts w:cs="B Nazanin"/>
          <w:b/>
          <w:bCs/>
          <w:sz w:val="28"/>
          <w:szCs w:val="28"/>
          <w:rtl/>
        </w:rPr>
        <w:t xml:space="preserve"> "</w:t>
      </w:r>
      <w:r w:rsidRPr="00E85200">
        <w:rPr>
          <w:rFonts w:cs="B Nazanin" w:hint="cs"/>
          <w:b/>
          <w:bCs/>
          <w:sz w:val="28"/>
          <w:szCs w:val="28"/>
          <w:rtl/>
        </w:rPr>
        <w:t>سید</w:t>
      </w:r>
      <w:r w:rsidRPr="00E85200">
        <w:rPr>
          <w:rFonts w:cs="B Nazanin"/>
          <w:b/>
          <w:bCs/>
          <w:sz w:val="28"/>
          <w:szCs w:val="28"/>
          <w:rtl/>
        </w:rPr>
        <w:t xml:space="preserve"> </w:t>
      </w:r>
      <w:r w:rsidRPr="00E85200">
        <w:rPr>
          <w:rFonts w:cs="B Nazanin" w:hint="cs"/>
          <w:b/>
          <w:bCs/>
          <w:sz w:val="28"/>
          <w:szCs w:val="28"/>
          <w:rtl/>
        </w:rPr>
        <w:t>آقا</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داکتر</w:t>
      </w:r>
      <w:r w:rsidRPr="00E85200">
        <w:rPr>
          <w:rFonts w:cs="B Nazanin"/>
          <w:b/>
          <w:bCs/>
          <w:sz w:val="28"/>
          <w:szCs w:val="28"/>
          <w:rtl/>
        </w:rPr>
        <w:t xml:space="preserve"> </w:t>
      </w:r>
      <w:r w:rsidRPr="00E85200">
        <w:rPr>
          <w:rFonts w:cs="B Nazanin" w:hint="cs"/>
          <w:b/>
          <w:bCs/>
          <w:sz w:val="28"/>
          <w:szCs w:val="28"/>
          <w:rtl/>
        </w:rPr>
        <w:t>صدیق</w:t>
      </w:r>
      <w:r w:rsidRPr="00E85200">
        <w:rPr>
          <w:rFonts w:cs="B Nazanin"/>
          <w:b/>
          <w:bCs/>
          <w:sz w:val="28"/>
          <w:szCs w:val="28"/>
          <w:rtl/>
        </w:rPr>
        <w:t xml:space="preserve">" </w:t>
      </w:r>
      <w:r w:rsidRPr="00E85200">
        <w:rPr>
          <w:rFonts w:cs="B Nazanin" w:hint="cs"/>
          <w:b/>
          <w:bCs/>
          <w:sz w:val="28"/>
          <w:szCs w:val="28"/>
          <w:rtl/>
        </w:rPr>
        <w:t>توسط</w:t>
      </w:r>
      <w:r w:rsidRPr="00E85200">
        <w:rPr>
          <w:rFonts w:cs="B Nazanin"/>
          <w:b/>
          <w:bCs/>
          <w:sz w:val="28"/>
          <w:szCs w:val="28"/>
          <w:rtl/>
        </w:rPr>
        <w:t xml:space="preserve"> </w:t>
      </w:r>
      <w:r w:rsidRPr="00E85200">
        <w:rPr>
          <w:rFonts w:cs="B Nazanin" w:hint="cs"/>
          <w:b/>
          <w:bCs/>
          <w:sz w:val="28"/>
          <w:szCs w:val="28"/>
          <w:rtl/>
        </w:rPr>
        <w:t>رفقای</w:t>
      </w:r>
      <w:r w:rsidRPr="00E85200">
        <w:rPr>
          <w:rFonts w:cs="B Nazanin"/>
          <w:b/>
          <w:bCs/>
          <w:sz w:val="28"/>
          <w:szCs w:val="28"/>
          <w:rtl/>
        </w:rPr>
        <w:t xml:space="preserve"> </w:t>
      </w:r>
      <w:r w:rsidRPr="00E85200">
        <w:rPr>
          <w:rFonts w:cs="B Nazanin" w:hint="cs"/>
          <w:b/>
          <w:bCs/>
          <w:sz w:val="28"/>
          <w:szCs w:val="28"/>
          <w:rtl/>
        </w:rPr>
        <w:t>هرات</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احمد</w:t>
      </w:r>
      <w:r w:rsidRPr="00E85200">
        <w:rPr>
          <w:rFonts w:cs="B Nazanin"/>
          <w:b/>
          <w:bCs/>
          <w:sz w:val="28"/>
          <w:szCs w:val="28"/>
          <w:rtl/>
        </w:rPr>
        <w:t xml:space="preserve">" </w:t>
      </w:r>
      <w:r w:rsidRPr="00E85200">
        <w:rPr>
          <w:rFonts w:cs="B Nazanin" w:hint="cs"/>
          <w:b/>
          <w:bCs/>
          <w:sz w:val="28"/>
          <w:szCs w:val="28"/>
          <w:rtl/>
        </w:rPr>
        <w:t>توسط</w:t>
      </w:r>
      <w:r w:rsidRPr="00E85200">
        <w:rPr>
          <w:rFonts w:cs="B Nazanin"/>
          <w:b/>
          <w:bCs/>
          <w:sz w:val="28"/>
          <w:szCs w:val="28"/>
          <w:rtl/>
        </w:rPr>
        <w:t xml:space="preserve"> </w:t>
      </w:r>
      <w:r w:rsidRPr="00E85200">
        <w:rPr>
          <w:rFonts w:cs="B Nazanin" w:hint="cs"/>
          <w:b/>
          <w:bCs/>
          <w:sz w:val="28"/>
          <w:szCs w:val="28"/>
          <w:rtl/>
        </w:rPr>
        <w:t>رفقای</w:t>
      </w:r>
      <w:r w:rsidRPr="00E85200">
        <w:rPr>
          <w:rFonts w:cs="B Nazanin"/>
          <w:b/>
          <w:bCs/>
          <w:sz w:val="28"/>
          <w:szCs w:val="28"/>
          <w:rtl/>
        </w:rPr>
        <w:t xml:space="preserve"> </w:t>
      </w:r>
      <w:r w:rsidRPr="00E85200">
        <w:rPr>
          <w:rFonts w:cs="B Nazanin" w:hint="cs"/>
          <w:b/>
          <w:bCs/>
          <w:sz w:val="28"/>
          <w:szCs w:val="28"/>
          <w:rtl/>
        </w:rPr>
        <w:t>کابل</w:t>
      </w:r>
      <w:r w:rsidRPr="00E85200">
        <w:rPr>
          <w:rFonts w:cs="B Nazanin"/>
          <w:b/>
          <w:bCs/>
          <w:sz w:val="28"/>
          <w:szCs w:val="28"/>
          <w:rtl/>
        </w:rPr>
        <w:t xml:space="preserve"> </w:t>
      </w:r>
      <w:r w:rsidRPr="00E85200">
        <w:rPr>
          <w:rFonts w:cs="B Nazanin" w:hint="cs"/>
          <w:b/>
          <w:bCs/>
          <w:sz w:val="28"/>
          <w:szCs w:val="28"/>
          <w:rtl/>
        </w:rPr>
        <w:t>اعدام</w:t>
      </w:r>
      <w:r w:rsidRPr="00E85200">
        <w:rPr>
          <w:rFonts w:cs="B Nazanin"/>
          <w:b/>
          <w:bCs/>
          <w:sz w:val="28"/>
          <w:szCs w:val="28"/>
          <w:rtl/>
        </w:rPr>
        <w:t xml:space="preserve"> </w:t>
      </w:r>
      <w:r w:rsidRPr="00E85200">
        <w:rPr>
          <w:rFonts w:cs="B Nazanin" w:hint="cs"/>
          <w:b/>
          <w:bCs/>
          <w:sz w:val="28"/>
          <w:szCs w:val="28"/>
          <w:rtl/>
        </w:rPr>
        <w:t>میشوند</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گفته</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شود</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نعیم</w:t>
      </w:r>
      <w:r w:rsidRPr="00E85200">
        <w:rPr>
          <w:rFonts w:cs="B Nazanin"/>
          <w:b/>
          <w:bCs/>
          <w:sz w:val="28"/>
          <w:szCs w:val="28"/>
          <w:rtl/>
        </w:rPr>
        <w:t xml:space="preserve">" </w:t>
      </w:r>
      <w:r w:rsidRPr="00E85200">
        <w:rPr>
          <w:rFonts w:cs="B Nazanin" w:hint="cs"/>
          <w:b/>
          <w:bCs/>
          <w:sz w:val="28"/>
          <w:szCs w:val="28"/>
          <w:rtl/>
        </w:rPr>
        <w:t>بعد</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سپری</w:t>
      </w:r>
      <w:r w:rsidRPr="00E85200">
        <w:rPr>
          <w:rFonts w:cs="B Nazanin"/>
          <w:b/>
          <w:bCs/>
          <w:sz w:val="28"/>
          <w:szCs w:val="28"/>
          <w:rtl/>
        </w:rPr>
        <w:t xml:space="preserve"> </w:t>
      </w:r>
      <w:r w:rsidRPr="00E85200">
        <w:rPr>
          <w:rFonts w:cs="B Nazanin" w:hint="cs"/>
          <w:b/>
          <w:bCs/>
          <w:sz w:val="28"/>
          <w:szCs w:val="28"/>
          <w:rtl/>
        </w:rPr>
        <w:t>کردن</w:t>
      </w:r>
      <w:r w:rsidRPr="00E85200">
        <w:rPr>
          <w:rFonts w:cs="B Nazanin"/>
          <w:b/>
          <w:bCs/>
          <w:sz w:val="28"/>
          <w:szCs w:val="28"/>
          <w:rtl/>
        </w:rPr>
        <w:t xml:space="preserve"> </w:t>
      </w:r>
      <w:r w:rsidRPr="00E85200">
        <w:rPr>
          <w:rFonts w:cs="B Nazanin" w:hint="cs"/>
          <w:b/>
          <w:bCs/>
          <w:sz w:val="28"/>
          <w:szCs w:val="28"/>
          <w:rtl/>
        </w:rPr>
        <w:t>مدتی</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زندان</w:t>
      </w:r>
      <w:r w:rsidRPr="00E85200">
        <w:rPr>
          <w:rFonts w:cs="B Nazanin"/>
          <w:b/>
          <w:bCs/>
          <w:sz w:val="28"/>
          <w:szCs w:val="28"/>
          <w:rtl/>
        </w:rPr>
        <w:t xml:space="preserve"> </w:t>
      </w:r>
      <w:r w:rsidRPr="00E85200">
        <w:rPr>
          <w:rFonts w:cs="B Nazanin" w:hint="cs"/>
          <w:b/>
          <w:bCs/>
          <w:sz w:val="28"/>
          <w:szCs w:val="28"/>
          <w:rtl/>
        </w:rPr>
        <w:t>توسط</w:t>
      </w:r>
      <w:r w:rsidRPr="00E85200">
        <w:rPr>
          <w:rFonts w:cs="B Nazanin"/>
          <w:b/>
          <w:bCs/>
          <w:sz w:val="28"/>
          <w:szCs w:val="28"/>
          <w:rtl/>
        </w:rPr>
        <w:t xml:space="preserve"> </w:t>
      </w:r>
      <w:r w:rsidRPr="00E85200">
        <w:rPr>
          <w:rFonts w:cs="B Nazanin" w:hint="cs"/>
          <w:b/>
          <w:bCs/>
          <w:sz w:val="28"/>
          <w:szCs w:val="28"/>
          <w:rtl/>
        </w:rPr>
        <w:t>دولت</w:t>
      </w:r>
      <w:r w:rsidRPr="00E85200">
        <w:rPr>
          <w:rFonts w:cs="B Nazanin"/>
          <w:b/>
          <w:bCs/>
          <w:sz w:val="28"/>
          <w:szCs w:val="28"/>
          <w:rtl/>
        </w:rPr>
        <w:t xml:space="preserve"> </w:t>
      </w:r>
      <w:r w:rsidRPr="00E85200">
        <w:rPr>
          <w:rFonts w:cs="B Nazanin" w:hint="cs"/>
          <w:b/>
          <w:bCs/>
          <w:sz w:val="28"/>
          <w:szCs w:val="28"/>
          <w:rtl/>
        </w:rPr>
        <w:t>اعدام</w:t>
      </w:r>
      <w:r w:rsidRPr="00E85200">
        <w:rPr>
          <w:rFonts w:cs="B Nazanin"/>
          <w:b/>
          <w:bCs/>
          <w:sz w:val="28"/>
          <w:szCs w:val="28"/>
          <w:rtl/>
        </w:rPr>
        <w:t xml:space="preserve"> </w:t>
      </w:r>
      <w:r w:rsidRPr="00E85200">
        <w:rPr>
          <w:rFonts w:cs="B Nazanin" w:hint="cs"/>
          <w:b/>
          <w:bCs/>
          <w:sz w:val="28"/>
          <w:szCs w:val="28"/>
          <w:rtl/>
        </w:rPr>
        <w:t>گردیده</w:t>
      </w:r>
      <w:r w:rsidRPr="00E85200">
        <w:rPr>
          <w:rFonts w:cs="B Nazanin"/>
          <w:b/>
          <w:bCs/>
          <w:sz w:val="28"/>
          <w:szCs w:val="28"/>
          <w:rtl/>
        </w:rPr>
        <w:t xml:space="preserve"> </w:t>
      </w:r>
      <w:r w:rsidRPr="00E85200">
        <w:rPr>
          <w:rFonts w:cs="B Nazanin" w:hint="cs"/>
          <w:b/>
          <w:bCs/>
          <w:sz w:val="28"/>
          <w:szCs w:val="28"/>
          <w:rtl/>
        </w:rPr>
        <w:t>است</w:t>
      </w:r>
      <w:r w:rsidRPr="00E85200">
        <w:rPr>
          <w:rFonts w:cs="B Nazanin"/>
          <w:b/>
          <w:bCs/>
          <w:sz w:val="28"/>
          <w:szCs w:val="28"/>
          <w:rtl/>
        </w:rPr>
        <w:t>!</w:t>
      </w:r>
      <w:r w:rsidRPr="00E85200">
        <w:rPr>
          <w:rFonts w:cs="B Nazanin" w:hint="cs"/>
          <w:b/>
          <w:bCs/>
          <w:sz w:val="28"/>
          <w:szCs w:val="28"/>
          <w:rtl/>
        </w:rPr>
        <w:t>؟</w:t>
      </w:r>
    </w:p>
    <w:p w:rsidR="00E85200" w:rsidRDefault="00E85200" w:rsidP="00C64AC0">
      <w:pPr>
        <w:spacing w:line="240" w:lineRule="atLeast"/>
        <w:jc w:val="both"/>
        <w:rPr>
          <w:rFonts w:cs="B Nazanin"/>
          <w:b/>
          <w:bCs/>
          <w:sz w:val="28"/>
          <w:szCs w:val="28"/>
        </w:rPr>
      </w:pP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تکامل</w:t>
      </w:r>
      <w:r w:rsidRPr="00E85200">
        <w:rPr>
          <w:rFonts w:cs="B Nazanin"/>
          <w:b/>
          <w:bCs/>
          <w:sz w:val="28"/>
          <w:szCs w:val="28"/>
          <w:rtl/>
        </w:rPr>
        <w:t xml:space="preserve"> </w:t>
      </w:r>
      <w:r w:rsidRPr="00E85200">
        <w:rPr>
          <w:rFonts w:cs="B Nazanin" w:hint="cs"/>
          <w:b/>
          <w:bCs/>
          <w:sz w:val="28"/>
          <w:szCs w:val="28"/>
          <w:rtl/>
        </w:rPr>
        <w:t>بعدی</w:t>
      </w:r>
      <w:r w:rsidRPr="00E85200">
        <w:rPr>
          <w:rFonts w:cs="B Nazanin"/>
          <w:b/>
          <w:bCs/>
          <w:sz w:val="28"/>
          <w:szCs w:val="28"/>
          <w:rtl/>
        </w:rPr>
        <w:t xml:space="preserve"> </w:t>
      </w:r>
      <w:r w:rsidRPr="00E85200">
        <w:rPr>
          <w:rFonts w:cs="B Nazanin" w:hint="cs"/>
          <w:b/>
          <w:bCs/>
          <w:sz w:val="28"/>
          <w:szCs w:val="28"/>
          <w:rtl/>
        </w:rPr>
        <w:t>اوضاع</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علت</w:t>
      </w:r>
      <w:r w:rsidRPr="00E85200">
        <w:rPr>
          <w:rFonts w:cs="B Nazanin"/>
          <w:b/>
          <w:bCs/>
          <w:sz w:val="28"/>
          <w:szCs w:val="28"/>
          <w:rtl/>
        </w:rPr>
        <w:t xml:space="preserve"> </w:t>
      </w:r>
      <w:r w:rsidRPr="00E85200">
        <w:rPr>
          <w:rFonts w:cs="B Nazanin" w:hint="cs"/>
          <w:b/>
          <w:bCs/>
          <w:sz w:val="28"/>
          <w:szCs w:val="28"/>
          <w:rtl/>
        </w:rPr>
        <w:t>سکوت</w:t>
      </w:r>
      <w:r w:rsidRPr="00E85200">
        <w:rPr>
          <w:rFonts w:cs="B Nazanin"/>
          <w:b/>
          <w:bCs/>
          <w:sz w:val="28"/>
          <w:szCs w:val="28"/>
          <w:rtl/>
        </w:rPr>
        <w:t xml:space="preserve"> </w:t>
      </w:r>
      <w:r w:rsidRPr="00E85200">
        <w:rPr>
          <w:rFonts w:cs="B Nazanin" w:hint="cs"/>
          <w:b/>
          <w:bCs/>
          <w:sz w:val="28"/>
          <w:szCs w:val="28"/>
          <w:rtl/>
        </w:rPr>
        <w:t>رهبری</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مرکزیت</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اطلاعات</w:t>
      </w:r>
      <w:r w:rsidRPr="00E85200">
        <w:rPr>
          <w:rFonts w:cs="B Nazanin"/>
          <w:b/>
          <w:bCs/>
          <w:sz w:val="28"/>
          <w:szCs w:val="28"/>
          <w:rtl/>
        </w:rPr>
        <w:t xml:space="preserve"> </w:t>
      </w:r>
      <w:r w:rsidRPr="00E85200">
        <w:rPr>
          <w:rFonts w:cs="B Nazanin" w:hint="cs"/>
          <w:b/>
          <w:bCs/>
          <w:sz w:val="28"/>
          <w:szCs w:val="28"/>
          <w:rtl/>
        </w:rPr>
        <w:t>درستی</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دست</w:t>
      </w:r>
      <w:r w:rsidRPr="00E85200">
        <w:rPr>
          <w:rFonts w:cs="B Nazanin"/>
          <w:b/>
          <w:bCs/>
          <w:sz w:val="28"/>
          <w:szCs w:val="28"/>
          <w:rtl/>
        </w:rPr>
        <w:t xml:space="preserve"> </w:t>
      </w:r>
      <w:r w:rsidRPr="00E85200">
        <w:rPr>
          <w:rFonts w:cs="B Nazanin" w:hint="cs"/>
          <w:b/>
          <w:bCs/>
          <w:sz w:val="28"/>
          <w:szCs w:val="28"/>
          <w:rtl/>
        </w:rPr>
        <w:t>نداریم</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طبق</w:t>
      </w:r>
      <w:r w:rsidRPr="00E85200">
        <w:rPr>
          <w:rFonts w:cs="B Nazanin"/>
          <w:b/>
          <w:bCs/>
          <w:sz w:val="28"/>
          <w:szCs w:val="28"/>
          <w:rtl/>
        </w:rPr>
        <w:t xml:space="preserve"> </w:t>
      </w:r>
      <w:r w:rsidRPr="00E85200">
        <w:rPr>
          <w:rFonts w:cs="B Nazanin" w:hint="cs"/>
          <w:b/>
          <w:bCs/>
          <w:sz w:val="28"/>
          <w:szCs w:val="28"/>
          <w:rtl/>
        </w:rPr>
        <w:t>اظهارات</w:t>
      </w:r>
      <w:r w:rsidRPr="00E85200">
        <w:rPr>
          <w:rFonts w:cs="B Nazanin"/>
          <w:b/>
          <w:bCs/>
          <w:sz w:val="28"/>
          <w:szCs w:val="28"/>
          <w:rtl/>
        </w:rPr>
        <w:t xml:space="preserve"> </w:t>
      </w:r>
      <w:r w:rsidRPr="00E85200">
        <w:rPr>
          <w:rFonts w:cs="B Nazanin" w:hint="cs"/>
          <w:b/>
          <w:bCs/>
          <w:sz w:val="28"/>
          <w:szCs w:val="28"/>
          <w:rtl/>
        </w:rPr>
        <w:t>رفقای</w:t>
      </w:r>
      <w:r w:rsidRPr="00E85200">
        <w:rPr>
          <w:rFonts w:cs="B Nazanin"/>
          <w:b/>
          <w:bCs/>
          <w:sz w:val="28"/>
          <w:szCs w:val="28"/>
          <w:rtl/>
        </w:rPr>
        <w:t xml:space="preserve"> </w:t>
      </w:r>
      <w:r w:rsidRPr="00E85200">
        <w:rPr>
          <w:rFonts w:cs="B Nazanin" w:hint="cs"/>
          <w:b/>
          <w:bCs/>
          <w:sz w:val="28"/>
          <w:szCs w:val="28"/>
          <w:rtl/>
        </w:rPr>
        <w:t>هرات</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ما</w:t>
      </w:r>
      <w:r w:rsidRPr="00E85200">
        <w:rPr>
          <w:rFonts w:cs="B Nazanin"/>
          <w:b/>
          <w:bCs/>
          <w:sz w:val="28"/>
          <w:szCs w:val="28"/>
          <w:rtl/>
        </w:rPr>
        <w:t xml:space="preserve"> </w:t>
      </w:r>
      <w:r w:rsidRPr="00E85200">
        <w:rPr>
          <w:rFonts w:cs="B Nazanin" w:hint="cs"/>
          <w:b/>
          <w:bCs/>
          <w:sz w:val="28"/>
          <w:szCs w:val="28"/>
          <w:rtl/>
        </w:rPr>
        <w:t>موفق</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صحبت</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یکی</w:t>
      </w:r>
      <w:r w:rsidRPr="00E85200">
        <w:rPr>
          <w:rFonts w:cs="B Nazanin"/>
          <w:b/>
          <w:bCs/>
          <w:sz w:val="28"/>
          <w:szCs w:val="28"/>
          <w:rtl/>
        </w:rPr>
        <w:t xml:space="preserve"> </w:t>
      </w:r>
      <w:r w:rsidRPr="00E85200">
        <w:rPr>
          <w:rFonts w:cs="B Nazanin" w:hint="cs"/>
          <w:b/>
          <w:bCs/>
          <w:sz w:val="28"/>
          <w:szCs w:val="28"/>
          <w:rtl/>
        </w:rPr>
        <w:t>دوتن</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ایشان</w:t>
      </w:r>
      <w:r w:rsidRPr="00E85200">
        <w:rPr>
          <w:rFonts w:cs="B Nazanin"/>
          <w:b/>
          <w:bCs/>
          <w:sz w:val="28"/>
          <w:szCs w:val="28"/>
          <w:rtl/>
        </w:rPr>
        <w:t xml:space="preserve"> </w:t>
      </w:r>
      <w:r w:rsidRPr="00E85200">
        <w:rPr>
          <w:rFonts w:cs="B Nazanin" w:hint="cs"/>
          <w:b/>
          <w:bCs/>
          <w:sz w:val="28"/>
          <w:szCs w:val="28"/>
          <w:rtl/>
        </w:rPr>
        <w:t>شده</w:t>
      </w:r>
      <w:r w:rsidRPr="00E85200">
        <w:rPr>
          <w:rFonts w:cs="B Nazanin"/>
          <w:b/>
          <w:bCs/>
          <w:sz w:val="28"/>
          <w:szCs w:val="28"/>
          <w:rtl/>
        </w:rPr>
        <w:t xml:space="preserve"> </w:t>
      </w:r>
      <w:r w:rsidRPr="00E85200">
        <w:rPr>
          <w:rFonts w:cs="B Nazanin" w:hint="cs"/>
          <w:b/>
          <w:bCs/>
          <w:sz w:val="28"/>
          <w:szCs w:val="28"/>
          <w:rtl/>
        </w:rPr>
        <w:t>ایم</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رابطه</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مسئلۀ</w:t>
      </w:r>
      <w:r w:rsidRPr="00E85200">
        <w:rPr>
          <w:rFonts w:cs="B Nazanin"/>
          <w:b/>
          <w:bCs/>
          <w:sz w:val="28"/>
          <w:szCs w:val="28"/>
          <w:rtl/>
        </w:rPr>
        <w:t xml:space="preserve"> </w:t>
      </w:r>
      <w:r w:rsidRPr="00E85200">
        <w:rPr>
          <w:rFonts w:cs="B Nazanin" w:hint="cs"/>
          <w:b/>
          <w:bCs/>
          <w:sz w:val="28"/>
          <w:szCs w:val="28"/>
          <w:rtl/>
        </w:rPr>
        <w:t>تسلیم</w:t>
      </w:r>
      <w:r w:rsidRPr="00E85200">
        <w:rPr>
          <w:rFonts w:cs="B Nazanin"/>
          <w:b/>
          <w:bCs/>
          <w:sz w:val="28"/>
          <w:szCs w:val="28"/>
          <w:rtl/>
        </w:rPr>
        <w:t xml:space="preserve"> </w:t>
      </w:r>
      <w:r w:rsidRPr="00E85200">
        <w:rPr>
          <w:rFonts w:cs="B Nazanin" w:hint="cs"/>
          <w:b/>
          <w:bCs/>
          <w:sz w:val="28"/>
          <w:szCs w:val="28"/>
          <w:rtl/>
        </w:rPr>
        <w:t>طلبی</w:t>
      </w:r>
      <w:r w:rsidRPr="00E85200">
        <w:rPr>
          <w:rFonts w:cs="B Nazanin"/>
          <w:b/>
          <w:bCs/>
          <w:sz w:val="28"/>
          <w:szCs w:val="28"/>
          <w:rtl/>
        </w:rPr>
        <w:t xml:space="preserve"> </w:t>
      </w:r>
      <w:r w:rsidRPr="00E85200">
        <w:rPr>
          <w:rFonts w:cs="B Nazanin" w:hint="cs"/>
          <w:b/>
          <w:bCs/>
          <w:sz w:val="28"/>
          <w:szCs w:val="28"/>
          <w:rtl/>
        </w:rPr>
        <w:t>اکنون</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سطح</w:t>
      </w:r>
      <w:r w:rsidRPr="00E85200">
        <w:rPr>
          <w:rFonts w:cs="B Nazanin"/>
          <w:b/>
          <w:bCs/>
          <w:sz w:val="28"/>
          <w:szCs w:val="28"/>
          <w:rtl/>
        </w:rPr>
        <w:t xml:space="preserve"> </w:t>
      </w:r>
      <w:r w:rsidRPr="00E85200">
        <w:rPr>
          <w:rFonts w:cs="B Nazanin" w:hint="cs"/>
          <w:b/>
          <w:bCs/>
          <w:sz w:val="28"/>
          <w:szCs w:val="28"/>
          <w:rtl/>
        </w:rPr>
        <w:t>منطقه</w:t>
      </w:r>
      <w:r w:rsidRPr="00E85200">
        <w:rPr>
          <w:rFonts w:cs="B Nazanin"/>
          <w:b/>
          <w:bCs/>
          <w:sz w:val="28"/>
          <w:szCs w:val="28"/>
          <w:rtl/>
        </w:rPr>
        <w:t xml:space="preserve"> </w:t>
      </w:r>
      <w:r w:rsidRPr="00E85200">
        <w:rPr>
          <w:rFonts w:cs="B Nazanin" w:hint="cs"/>
          <w:b/>
          <w:bCs/>
          <w:sz w:val="28"/>
          <w:szCs w:val="28"/>
          <w:rtl/>
        </w:rPr>
        <w:t>مشکلی</w:t>
      </w:r>
      <w:r w:rsidRPr="00E85200">
        <w:rPr>
          <w:rFonts w:cs="B Nazanin"/>
          <w:b/>
          <w:bCs/>
          <w:sz w:val="28"/>
          <w:szCs w:val="28"/>
          <w:rtl/>
        </w:rPr>
        <w:t xml:space="preserve"> </w:t>
      </w:r>
      <w:r w:rsidRPr="00E85200">
        <w:rPr>
          <w:rFonts w:cs="B Nazanin" w:hint="cs"/>
          <w:b/>
          <w:bCs/>
          <w:sz w:val="28"/>
          <w:szCs w:val="28"/>
          <w:rtl/>
        </w:rPr>
        <w:t>ندارند</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این</w:t>
      </w:r>
      <w:r w:rsidRPr="00E85200">
        <w:rPr>
          <w:rFonts w:cs="B Nazanin"/>
          <w:b/>
          <w:bCs/>
          <w:sz w:val="28"/>
          <w:szCs w:val="28"/>
          <w:rtl/>
        </w:rPr>
        <w:t xml:space="preserve"> </w:t>
      </w:r>
      <w:r w:rsidRPr="00E85200">
        <w:rPr>
          <w:rFonts w:cs="B Nazanin" w:hint="cs"/>
          <w:b/>
          <w:bCs/>
          <w:sz w:val="28"/>
          <w:szCs w:val="28"/>
          <w:rtl/>
        </w:rPr>
        <w:t>سرطان</w:t>
      </w:r>
      <w:r w:rsidRPr="00E85200">
        <w:rPr>
          <w:rFonts w:cs="B Nazanin"/>
          <w:b/>
          <w:bCs/>
          <w:sz w:val="28"/>
          <w:szCs w:val="28"/>
          <w:rtl/>
        </w:rPr>
        <w:t xml:space="preserve"> </w:t>
      </w:r>
      <w:r w:rsidRPr="00E85200">
        <w:rPr>
          <w:rFonts w:cs="B Nazanin" w:hint="cs"/>
          <w:b/>
          <w:bCs/>
          <w:sz w:val="28"/>
          <w:szCs w:val="28"/>
          <w:rtl/>
        </w:rPr>
        <w:t>خبیثه</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ریشه</w:t>
      </w:r>
      <w:r w:rsidRPr="00E85200">
        <w:rPr>
          <w:rFonts w:cs="B Nazanin"/>
          <w:b/>
          <w:bCs/>
          <w:sz w:val="28"/>
          <w:szCs w:val="28"/>
          <w:rtl/>
        </w:rPr>
        <w:t xml:space="preserve"> </w:t>
      </w:r>
      <w:r w:rsidRPr="00E85200">
        <w:rPr>
          <w:rFonts w:cs="B Nazanin" w:hint="cs"/>
          <w:b/>
          <w:bCs/>
          <w:sz w:val="28"/>
          <w:szCs w:val="28"/>
          <w:rtl/>
        </w:rPr>
        <w:t>کن</w:t>
      </w:r>
      <w:r w:rsidRPr="00E85200">
        <w:rPr>
          <w:rFonts w:cs="B Nazanin"/>
          <w:b/>
          <w:bCs/>
          <w:sz w:val="28"/>
          <w:szCs w:val="28"/>
          <w:rtl/>
        </w:rPr>
        <w:t xml:space="preserve"> </w:t>
      </w:r>
      <w:r w:rsidRPr="00E85200">
        <w:rPr>
          <w:rFonts w:cs="B Nazanin" w:hint="cs"/>
          <w:b/>
          <w:bCs/>
          <w:sz w:val="28"/>
          <w:szCs w:val="28"/>
          <w:rtl/>
        </w:rPr>
        <w:t>کرده</w:t>
      </w:r>
      <w:r w:rsidRPr="00E85200">
        <w:rPr>
          <w:rFonts w:cs="B Nazanin"/>
          <w:b/>
          <w:bCs/>
          <w:sz w:val="28"/>
          <w:szCs w:val="28"/>
          <w:rtl/>
        </w:rPr>
        <w:t xml:space="preserve"> </w:t>
      </w:r>
      <w:r w:rsidRPr="00E85200">
        <w:rPr>
          <w:rFonts w:cs="B Nazanin" w:hint="cs"/>
          <w:b/>
          <w:bCs/>
          <w:sz w:val="28"/>
          <w:szCs w:val="28"/>
          <w:rtl/>
        </w:rPr>
        <w:t>اند</w:t>
      </w:r>
      <w:r w:rsidRPr="00E85200">
        <w:rPr>
          <w:rFonts w:cs="B Nazanin"/>
          <w:b/>
          <w:bCs/>
          <w:sz w:val="28"/>
          <w:szCs w:val="28"/>
          <w:rtl/>
        </w:rPr>
        <w:t xml:space="preserve">. </w:t>
      </w:r>
      <w:r w:rsidRPr="00E85200">
        <w:rPr>
          <w:rFonts w:cs="B Nazanin" w:hint="cs"/>
          <w:b/>
          <w:bCs/>
          <w:sz w:val="28"/>
          <w:szCs w:val="28"/>
          <w:rtl/>
        </w:rPr>
        <w:t>امیدواریم</w:t>
      </w:r>
      <w:r w:rsidRPr="00E85200">
        <w:rPr>
          <w:rFonts w:cs="B Nazanin"/>
          <w:b/>
          <w:bCs/>
          <w:sz w:val="28"/>
          <w:szCs w:val="28"/>
          <w:rtl/>
        </w:rPr>
        <w:t xml:space="preserve"> </w:t>
      </w:r>
      <w:r w:rsidRPr="00E85200">
        <w:rPr>
          <w:rFonts w:cs="B Nazanin" w:hint="cs"/>
          <w:b/>
          <w:bCs/>
          <w:sz w:val="28"/>
          <w:szCs w:val="28"/>
          <w:rtl/>
        </w:rPr>
        <w:t>چنین</w:t>
      </w:r>
      <w:r w:rsidRPr="00E85200">
        <w:rPr>
          <w:rFonts w:cs="B Nazanin"/>
          <w:b/>
          <w:bCs/>
          <w:sz w:val="28"/>
          <w:szCs w:val="28"/>
          <w:rtl/>
        </w:rPr>
        <w:t xml:space="preserve"> </w:t>
      </w:r>
      <w:r w:rsidRPr="00E85200">
        <w:rPr>
          <w:rFonts w:cs="B Nazanin" w:hint="cs"/>
          <w:b/>
          <w:bCs/>
          <w:sz w:val="28"/>
          <w:szCs w:val="28"/>
          <w:rtl/>
        </w:rPr>
        <w:t>باشد</w:t>
      </w:r>
      <w:r w:rsidRPr="00E85200">
        <w:rPr>
          <w:rFonts w:cs="B Nazanin"/>
          <w:b/>
          <w:bCs/>
          <w:sz w:val="28"/>
          <w:szCs w:val="28"/>
          <w:rtl/>
        </w:rPr>
        <w:t>!!</w:t>
      </w:r>
    </w:p>
    <w:p w:rsidR="00E85200" w:rsidRDefault="00E85200" w:rsidP="00612588">
      <w:pPr>
        <w:spacing w:line="240" w:lineRule="atLeast"/>
        <w:jc w:val="both"/>
        <w:rPr>
          <w:rFonts w:cs="B Jadid"/>
          <w:b/>
          <w:bCs/>
          <w:sz w:val="32"/>
          <w:szCs w:val="32"/>
        </w:rPr>
      </w:pPr>
      <w:r w:rsidRPr="00E85200">
        <w:rPr>
          <w:rFonts w:cs="B Jadid" w:hint="cs"/>
          <w:b/>
          <w:bCs/>
          <w:sz w:val="32"/>
          <w:szCs w:val="32"/>
          <w:rtl/>
        </w:rPr>
        <w:t>گزارشی</w:t>
      </w:r>
      <w:r w:rsidRPr="00E85200">
        <w:rPr>
          <w:rFonts w:cs="B Jadid"/>
          <w:b/>
          <w:bCs/>
          <w:sz w:val="32"/>
          <w:szCs w:val="32"/>
          <w:rtl/>
        </w:rPr>
        <w:t xml:space="preserve"> </w:t>
      </w:r>
      <w:r w:rsidRPr="00E85200">
        <w:rPr>
          <w:rFonts w:cs="B Jadid" w:hint="cs"/>
          <w:b/>
          <w:bCs/>
          <w:sz w:val="32"/>
          <w:szCs w:val="32"/>
          <w:rtl/>
        </w:rPr>
        <w:t>از</w:t>
      </w:r>
      <w:r w:rsidRPr="00E85200">
        <w:rPr>
          <w:rFonts w:cs="B Jadid"/>
          <w:b/>
          <w:bCs/>
          <w:sz w:val="32"/>
          <w:szCs w:val="32"/>
          <w:rtl/>
        </w:rPr>
        <w:t xml:space="preserve"> </w:t>
      </w:r>
      <w:r w:rsidRPr="00E85200">
        <w:rPr>
          <w:rFonts w:cs="B Jadid" w:hint="cs"/>
          <w:b/>
          <w:bCs/>
          <w:sz w:val="32"/>
          <w:szCs w:val="32"/>
          <w:rtl/>
        </w:rPr>
        <w:t>کوهدامن</w:t>
      </w:r>
      <w:r w:rsidRPr="00E85200">
        <w:rPr>
          <w:rFonts w:cs="B Jadid"/>
          <w:b/>
          <w:bCs/>
          <w:sz w:val="32"/>
          <w:szCs w:val="32"/>
          <w:rtl/>
        </w:rPr>
        <w:t>:</w:t>
      </w:r>
    </w:p>
    <w:p w:rsidR="00E85200" w:rsidRPr="00E85200" w:rsidRDefault="00E85200" w:rsidP="0025542A">
      <w:pPr>
        <w:jc w:val="both"/>
        <w:rPr>
          <w:rFonts w:cs="B Nazanin"/>
          <w:b/>
          <w:bCs/>
          <w:sz w:val="28"/>
          <w:szCs w:val="28"/>
          <w:rtl/>
        </w:rPr>
      </w:pPr>
      <w:r w:rsidRPr="00E85200">
        <w:rPr>
          <w:rFonts w:cs="B Nazanin" w:hint="cs"/>
          <w:b/>
          <w:bCs/>
          <w:sz w:val="28"/>
          <w:szCs w:val="28"/>
          <w:rtl/>
        </w:rPr>
        <w:t>بعد</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ضربت</w:t>
      </w:r>
      <w:r w:rsidRPr="00E85200">
        <w:rPr>
          <w:rFonts w:cs="B Nazanin"/>
          <w:b/>
          <w:bCs/>
          <w:sz w:val="28"/>
          <w:szCs w:val="28"/>
          <w:rtl/>
        </w:rPr>
        <w:t xml:space="preserve"> </w:t>
      </w:r>
      <w:r w:rsidRPr="00E85200">
        <w:rPr>
          <w:rFonts w:cs="B Nazanin" w:hint="cs"/>
          <w:b/>
          <w:bCs/>
          <w:sz w:val="28"/>
          <w:szCs w:val="28"/>
          <w:rtl/>
        </w:rPr>
        <w:t>خوردن</w:t>
      </w:r>
      <w:r w:rsidRPr="00E85200">
        <w:rPr>
          <w:rFonts w:cs="B Nazanin"/>
          <w:b/>
          <w:bCs/>
          <w:sz w:val="28"/>
          <w:szCs w:val="28"/>
          <w:rtl/>
        </w:rPr>
        <w:t xml:space="preserve"> </w:t>
      </w:r>
      <w:r w:rsidRPr="00E85200">
        <w:rPr>
          <w:rFonts w:cs="B Nazanin" w:hint="cs"/>
          <w:b/>
          <w:bCs/>
          <w:sz w:val="28"/>
          <w:szCs w:val="28"/>
          <w:rtl/>
        </w:rPr>
        <w:t>کمیتۀ</w:t>
      </w:r>
      <w:r w:rsidRPr="00E85200">
        <w:rPr>
          <w:rFonts w:cs="B Nazanin"/>
          <w:b/>
          <w:bCs/>
          <w:sz w:val="28"/>
          <w:szCs w:val="28"/>
          <w:rtl/>
        </w:rPr>
        <w:t xml:space="preserve"> </w:t>
      </w:r>
      <w:r w:rsidRPr="00E85200">
        <w:rPr>
          <w:rFonts w:cs="B Nazanin" w:hint="cs"/>
          <w:b/>
          <w:bCs/>
          <w:sz w:val="28"/>
          <w:szCs w:val="28"/>
          <w:rtl/>
        </w:rPr>
        <w:t>نشرات</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دستگیری</w:t>
      </w:r>
      <w:r w:rsidRPr="00E85200">
        <w:rPr>
          <w:rFonts w:cs="B Nazanin"/>
          <w:b/>
          <w:bCs/>
          <w:sz w:val="28"/>
          <w:szCs w:val="28"/>
          <w:rtl/>
        </w:rPr>
        <w:t xml:space="preserve"> </w:t>
      </w:r>
      <w:r w:rsidRPr="00E85200">
        <w:rPr>
          <w:rFonts w:cs="B Nazanin" w:hint="cs"/>
          <w:b/>
          <w:bCs/>
          <w:sz w:val="28"/>
          <w:szCs w:val="28"/>
          <w:rtl/>
        </w:rPr>
        <w:t>رفقای</w:t>
      </w:r>
      <w:r w:rsidRPr="00E85200">
        <w:rPr>
          <w:rFonts w:cs="B Nazanin"/>
          <w:b/>
          <w:bCs/>
          <w:sz w:val="28"/>
          <w:szCs w:val="28"/>
          <w:rtl/>
        </w:rPr>
        <w:t xml:space="preserve"> </w:t>
      </w:r>
      <w:r w:rsidRPr="00E85200">
        <w:rPr>
          <w:rFonts w:cs="B Nazanin" w:hint="cs"/>
          <w:b/>
          <w:bCs/>
          <w:sz w:val="28"/>
          <w:szCs w:val="28"/>
          <w:rtl/>
        </w:rPr>
        <w:t>دفتر</w:t>
      </w:r>
      <w:r w:rsidRPr="00E85200">
        <w:rPr>
          <w:rFonts w:cs="B Nazanin"/>
          <w:b/>
          <w:bCs/>
          <w:sz w:val="28"/>
          <w:szCs w:val="28"/>
          <w:rtl/>
        </w:rPr>
        <w:t xml:space="preserve"> </w:t>
      </w:r>
      <w:r w:rsidRPr="00E85200">
        <w:rPr>
          <w:rFonts w:cs="B Nazanin" w:hint="cs"/>
          <w:b/>
          <w:bCs/>
          <w:sz w:val="28"/>
          <w:szCs w:val="28"/>
          <w:rtl/>
        </w:rPr>
        <w:t>سیاسی</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استثنای</w:t>
      </w:r>
      <w:r w:rsidRPr="00E85200">
        <w:rPr>
          <w:rFonts w:cs="B Nazanin"/>
          <w:b/>
          <w:bCs/>
          <w:sz w:val="28"/>
          <w:szCs w:val="28"/>
          <w:rtl/>
        </w:rPr>
        <w:t xml:space="preserve"> </w:t>
      </w:r>
      <w:r w:rsidRPr="00E85200">
        <w:rPr>
          <w:rFonts w:cs="B Nazanin" w:hint="cs"/>
          <w:b/>
          <w:bCs/>
          <w:sz w:val="28"/>
          <w:szCs w:val="28"/>
          <w:rtl/>
        </w:rPr>
        <w:t>نعیم</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جلسۀ</w:t>
      </w:r>
      <w:r w:rsidRPr="00E85200">
        <w:rPr>
          <w:rFonts w:cs="B Nazanin"/>
          <w:b/>
          <w:bCs/>
          <w:sz w:val="28"/>
          <w:szCs w:val="28"/>
          <w:rtl/>
        </w:rPr>
        <w:t xml:space="preserve"> </w:t>
      </w:r>
      <w:r w:rsidRPr="00E85200">
        <w:rPr>
          <w:rFonts w:cs="B Nazanin" w:hint="cs"/>
          <w:b/>
          <w:bCs/>
          <w:sz w:val="28"/>
          <w:szCs w:val="28"/>
          <w:rtl/>
        </w:rPr>
        <w:t>اضطراری</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طرف</w:t>
      </w:r>
      <w:r w:rsidRPr="00E85200">
        <w:rPr>
          <w:rFonts w:cs="B Nazanin"/>
          <w:b/>
          <w:bCs/>
          <w:sz w:val="28"/>
          <w:szCs w:val="28"/>
          <w:rtl/>
        </w:rPr>
        <w:t xml:space="preserve"> </w:t>
      </w:r>
      <w:r w:rsidRPr="00E85200">
        <w:rPr>
          <w:rFonts w:cs="B Nazanin" w:hint="cs"/>
          <w:b/>
          <w:bCs/>
          <w:sz w:val="28"/>
          <w:szCs w:val="28"/>
          <w:rtl/>
        </w:rPr>
        <w:t>تعدادی</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رفقا</w:t>
      </w:r>
      <w:r w:rsidRPr="00E85200">
        <w:rPr>
          <w:rFonts w:cs="B Nazanin"/>
          <w:b/>
          <w:bCs/>
          <w:sz w:val="28"/>
          <w:szCs w:val="28"/>
          <w:rtl/>
        </w:rPr>
        <w:t xml:space="preserve"> </w:t>
      </w:r>
      <w:r w:rsidRPr="00E85200">
        <w:rPr>
          <w:rFonts w:cs="B Nazanin" w:hint="cs"/>
          <w:b/>
          <w:bCs/>
          <w:sz w:val="28"/>
          <w:szCs w:val="28"/>
          <w:rtl/>
        </w:rPr>
        <w:t>دائر</w:t>
      </w:r>
      <w:r w:rsidRPr="00E85200">
        <w:rPr>
          <w:rFonts w:cs="B Nazanin"/>
          <w:b/>
          <w:bCs/>
          <w:sz w:val="28"/>
          <w:szCs w:val="28"/>
          <w:rtl/>
        </w:rPr>
        <w:t xml:space="preserve"> </w:t>
      </w:r>
      <w:r w:rsidRPr="00E85200">
        <w:rPr>
          <w:rFonts w:cs="B Nazanin" w:hint="cs"/>
          <w:b/>
          <w:bCs/>
          <w:sz w:val="28"/>
          <w:szCs w:val="28"/>
          <w:rtl/>
        </w:rPr>
        <w:t>گردید</w:t>
      </w:r>
      <w:r w:rsidRPr="00E85200">
        <w:rPr>
          <w:rFonts w:cs="B Nazanin"/>
          <w:b/>
          <w:bCs/>
          <w:sz w:val="28"/>
          <w:szCs w:val="28"/>
          <w:rtl/>
        </w:rPr>
        <w:t xml:space="preserve"> </w:t>
      </w:r>
      <w:r w:rsidRPr="00E85200">
        <w:rPr>
          <w:rFonts w:cs="B Nazanin" w:hint="cs"/>
          <w:b/>
          <w:bCs/>
          <w:sz w:val="28"/>
          <w:szCs w:val="28"/>
          <w:rtl/>
        </w:rPr>
        <w:t>ضمن</w:t>
      </w:r>
      <w:r w:rsidRPr="00E85200">
        <w:rPr>
          <w:rFonts w:cs="B Nazanin"/>
          <w:b/>
          <w:bCs/>
          <w:sz w:val="28"/>
          <w:szCs w:val="28"/>
          <w:rtl/>
        </w:rPr>
        <w:t xml:space="preserve"> </w:t>
      </w:r>
      <w:r w:rsidRPr="00E85200">
        <w:rPr>
          <w:rFonts w:cs="B Nazanin" w:hint="cs"/>
          <w:b/>
          <w:bCs/>
          <w:sz w:val="28"/>
          <w:szCs w:val="28"/>
          <w:rtl/>
        </w:rPr>
        <w:t>انتخاب</w:t>
      </w:r>
      <w:r w:rsidRPr="00E85200">
        <w:rPr>
          <w:rFonts w:cs="B Nazanin"/>
          <w:b/>
          <w:bCs/>
          <w:sz w:val="28"/>
          <w:szCs w:val="28"/>
          <w:rtl/>
        </w:rPr>
        <w:t xml:space="preserve"> </w:t>
      </w:r>
      <w:r w:rsidRPr="00E85200">
        <w:rPr>
          <w:rFonts w:cs="B Nazanin" w:hint="cs"/>
          <w:b/>
          <w:bCs/>
          <w:sz w:val="28"/>
          <w:szCs w:val="28"/>
          <w:rtl/>
        </w:rPr>
        <w:t>افراد</w:t>
      </w:r>
      <w:r w:rsidRPr="00E85200">
        <w:rPr>
          <w:rFonts w:cs="B Nazanin"/>
          <w:b/>
          <w:bCs/>
          <w:sz w:val="28"/>
          <w:szCs w:val="28"/>
          <w:rtl/>
        </w:rPr>
        <w:t xml:space="preserve"> </w:t>
      </w:r>
      <w:r w:rsidRPr="00E85200">
        <w:rPr>
          <w:rFonts w:cs="B Nazanin" w:hint="cs"/>
          <w:b/>
          <w:bCs/>
          <w:sz w:val="28"/>
          <w:szCs w:val="28"/>
          <w:rtl/>
        </w:rPr>
        <w:t>تازه</w:t>
      </w:r>
      <w:r w:rsidRPr="00E85200">
        <w:rPr>
          <w:rFonts w:cs="B Nazanin"/>
          <w:b/>
          <w:bCs/>
          <w:sz w:val="28"/>
          <w:szCs w:val="28"/>
          <w:rtl/>
        </w:rPr>
        <w:t xml:space="preserve"> </w:t>
      </w:r>
      <w:r w:rsidRPr="00E85200">
        <w:rPr>
          <w:rFonts w:cs="B Nazanin" w:hint="cs"/>
          <w:b/>
          <w:bCs/>
          <w:sz w:val="28"/>
          <w:szCs w:val="28"/>
          <w:rtl/>
        </w:rPr>
        <w:t>ای</w:t>
      </w:r>
      <w:r w:rsidRPr="00E85200">
        <w:rPr>
          <w:rFonts w:cs="B Nazanin"/>
          <w:b/>
          <w:bCs/>
          <w:sz w:val="28"/>
          <w:szCs w:val="28"/>
          <w:rtl/>
        </w:rPr>
        <w:t xml:space="preserve"> </w:t>
      </w:r>
      <w:r w:rsidRPr="00E85200">
        <w:rPr>
          <w:rFonts w:cs="B Nazanin" w:hint="cs"/>
          <w:b/>
          <w:bCs/>
          <w:sz w:val="28"/>
          <w:szCs w:val="28"/>
          <w:rtl/>
        </w:rPr>
        <w:t>برای</w:t>
      </w:r>
      <w:r w:rsidRPr="00E85200">
        <w:rPr>
          <w:rFonts w:cs="B Nazanin"/>
          <w:b/>
          <w:bCs/>
          <w:sz w:val="28"/>
          <w:szCs w:val="28"/>
          <w:rtl/>
        </w:rPr>
        <w:t xml:space="preserve"> </w:t>
      </w:r>
      <w:r w:rsidRPr="00E85200">
        <w:rPr>
          <w:rFonts w:cs="B Nazanin" w:hint="cs"/>
          <w:b/>
          <w:bCs/>
          <w:sz w:val="28"/>
          <w:szCs w:val="28"/>
          <w:rtl/>
        </w:rPr>
        <w:t>دفتر</w:t>
      </w:r>
      <w:r w:rsidRPr="00E85200">
        <w:rPr>
          <w:rFonts w:cs="B Nazanin"/>
          <w:b/>
          <w:bCs/>
          <w:sz w:val="28"/>
          <w:szCs w:val="28"/>
          <w:rtl/>
        </w:rPr>
        <w:t xml:space="preserve"> </w:t>
      </w:r>
      <w:r w:rsidRPr="00E85200">
        <w:rPr>
          <w:rFonts w:cs="B Nazanin" w:hint="cs"/>
          <w:b/>
          <w:bCs/>
          <w:sz w:val="28"/>
          <w:szCs w:val="28"/>
          <w:rtl/>
        </w:rPr>
        <w:t>سیاسی</w:t>
      </w:r>
      <w:r w:rsidRPr="00E85200">
        <w:rPr>
          <w:rFonts w:cs="B Nazanin"/>
          <w:b/>
          <w:bCs/>
          <w:sz w:val="28"/>
          <w:szCs w:val="28"/>
          <w:rtl/>
        </w:rPr>
        <w:t xml:space="preserve"> </w:t>
      </w:r>
      <w:r w:rsidRPr="00E85200">
        <w:rPr>
          <w:rFonts w:cs="B Nazanin" w:hint="cs"/>
          <w:b/>
          <w:bCs/>
          <w:sz w:val="28"/>
          <w:szCs w:val="28"/>
          <w:rtl/>
        </w:rPr>
        <w:t>فیصله</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گردد</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اعضای</w:t>
      </w:r>
      <w:r w:rsidRPr="00E85200">
        <w:rPr>
          <w:rFonts w:cs="B Nazanin"/>
          <w:b/>
          <w:bCs/>
          <w:sz w:val="28"/>
          <w:szCs w:val="28"/>
          <w:rtl/>
        </w:rPr>
        <w:t xml:space="preserve"> </w:t>
      </w:r>
      <w:r w:rsidRPr="00E85200">
        <w:rPr>
          <w:rFonts w:cs="B Nazanin" w:hint="cs"/>
          <w:b/>
          <w:bCs/>
          <w:sz w:val="28"/>
          <w:szCs w:val="28"/>
          <w:rtl/>
        </w:rPr>
        <w:t>رهبری</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بنا</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موجودیت</w:t>
      </w:r>
      <w:r w:rsidRPr="00E85200">
        <w:rPr>
          <w:rFonts w:cs="B Nazanin"/>
          <w:b/>
          <w:bCs/>
          <w:sz w:val="28"/>
          <w:szCs w:val="28"/>
          <w:rtl/>
        </w:rPr>
        <w:t xml:space="preserve"> </w:t>
      </w:r>
      <w:r w:rsidRPr="00E85200">
        <w:rPr>
          <w:rFonts w:cs="B Nazanin" w:hint="cs"/>
          <w:b/>
          <w:bCs/>
          <w:sz w:val="28"/>
          <w:szCs w:val="28"/>
          <w:rtl/>
        </w:rPr>
        <w:t>خطرات</w:t>
      </w:r>
      <w:r w:rsidRPr="00E85200">
        <w:rPr>
          <w:rFonts w:cs="B Nazanin"/>
          <w:b/>
          <w:bCs/>
          <w:sz w:val="28"/>
          <w:szCs w:val="28"/>
          <w:rtl/>
        </w:rPr>
        <w:t xml:space="preserve"> </w:t>
      </w:r>
      <w:r w:rsidRPr="00E85200">
        <w:rPr>
          <w:rFonts w:cs="B Nazanin" w:hint="cs"/>
          <w:b/>
          <w:bCs/>
          <w:sz w:val="28"/>
          <w:szCs w:val="28"/>
          <w:rtl/>
        </w:rPr>
        <w:t>امنیتی</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کابل،</w:t>
      </w:r>
      <w:r w:rsidRPr="00E85200">
        <w:rPr>
          <w:rFonts w:cs="B Nazanin"/>
          <w:b/>
          <w:bCs/>
          <w:sz w:val="28"/>
          <w:szCs w:val="28"/>
          <w:rtl/>
        </w:rPr>
        <w:t xml:space="preserve"> </w:t>
      </w:r>
      <w:r w:rsidRPr="00E85200">
        <w:rPr>
          <w:rFonts w:cs="B Nazanin" w:hint="cs"/>
          <w:b/>
          <w:bCs/>
          <w:sz w:val="28"/>
          <w:szCs w:val="28"/>
          <w:rtl/>
        </w:rPr>
        <w:t>باید</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کوهدامن</w:t>
      </w:r>
      <w:r w:rsidRPr="00E85200">
        <w:rPr>
          <w:rFonts w:cs="B Nazanin"/>
          <w:b/>
          <w:bCs/>
          <w:sz w:val="28"/>
          <w:szCs w:val="28"/>
          <w:rtl/>
        </w:rPr>
        <w:t xml:space="preserve"> </w:t>
      </w:r>
      <w:r w:rsidRPr="00E85200">
        <w:rPr>
          <w:rFonts w:cs="B Nazanin" w:hint="cs"/>
          <w:b/>
          <w:bCs/>
          <w:sz w:val="28"/>
          <w:szCs w:val="28"/>
          <w:rtl/>
        </w:rPr>
        <w:t>نقل</w:t>
      </w:r>
      <w:r w:rsidRPr="00E85200">
        <w:rPr>
          <w:rFonts w:cs="B Nazanin"/>
          <w:b/>
          <w:bCs/>
          <w:sz w:val="28"/>
          <w:szCs w:val="28"/>
          <w:rtl/>
        </w:rPr>
        <w:t xml:space="preserve"> </w:t>
      </w:r>
      <w:r w:rsidRPr="00E85200">
        <w:rPr>
          <w:rFonts w:cs="B Nazanin" w:hint="cs"/>
          <w:b/>
          <w:bCs/>
          <w:sz w:val="28"/>
          <w:szCs w:val="28"/>
          <w:rtl/>
        </w:rPr>
        <w:t>مکان</w:t>
      </w:r>
      <w:r w:rsidRPr="00E85200">
        <w:rPr>
          <w:rFonts w:cs="B Nazanin"/>
          <w:b/>
          <w:bCs/>
          <w:sz w:val="28"/>
          <w:szCs w:val="28"/>
          <w:rtl/>
        </w:rPr>
        <w:t xml:space="preserve"> </w:t>
      </w:r>
      <w:r w:rsidRPr="00E85200">
        <w:rPr>
          <w:rFonts w:cs="B Nazanin" w:hint="cs"/>
          <w:b/>
          <w:bCs/>
          <w:sz w:val="28"/>
          <w:szCs w:val="28"/>
          <w:rtl/>
        </w:rPr>
        <w:t>نمایند</w:t>
      </w:r>
      <w:r w:rsidRPr="00E85200">
        <w:rPr>
          <w:rFonts w:cs="B Nazanin"/>
          <w:b/>
          <w:bCs/>
          <w:sz w:val="28"/>
          <w:szCs w:val="28"/>
          <w:rtl/>
        </w:rPr>
        <w:t xml:space="preserve">. </w:t>
      </w:r>
      <w:r w:rsidRPr="00E85200">
        <w:rPr>
          <w:rFonts w:cs="B Nazanin" w:hint="cs"/>
          <w:b/>
          <w:bCs/>
          <w:sz w:val="28"/>
          <w:szCs w:val="28"/>
          <w:rtl/>
        </w:rPr>
        <w:t>بعد</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رفتن</w:t>
      </w:r>
      <w:r w:rsidRPr="00E85200">
        <w:rPr>
          <w:rFonts w:cs="B Nazanin"/>
          <w:b/>
          <w:bCs/>
          <w:sz w:val="28"/>
          <w:szCs w:val="28"/>
          <w:rtl/>
        </w:rPr>
        <w:t xml:space="preserve"> </w:t>
      </w:r>
      <w:r w:rsidRPr="00E85200">
        <w:rPr>
          <w:rFonts w:cs="B Nazanin" w:hint="cs"/>
          <w:b/>
          <w:bCs/>
          <w:sz w:val="28"/>
          <w:szCs w:val="28"/>
          <w:rtl/>
        </w:rPr>
        <w:t>اعضای</w:t>
      </w:r>
      <w:r w:rsidRPr="00E85200">
        <w:rPr>
          <w:rFonts w:cs="B Nazanin"/>
          <w:b/>
          <w:bCs/>
          <w:sz w:val="28"/>
          <w:szCs w:val="28"/>
          <w:rtl/>
        </w:rPr>
        <w:t xml:space="preserve"> </w:t>
      </w:r>
      <w:r w:rsidRPr="00E85200">
        <w:rPr>
          <w:rFonts w:cs="B Nazanin" w:hint="cs"/>
          <w:b/>
          <w:bCs/>
          <w:sz w:val="28"/>
          <w:szCs w:val="28"/>
          <w:rtl/>
        </w:rPr>
        <w:t>رهبری</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کوهدامن</w:t>
      </w:r>
      <w:r w:rsidRPr="00E85200">
        <w:rPr>
          <w:rFonts w:cs="B Nazanin"/>
          <w:b/>
          <w:bCs/>
          <w:sz w:val="28"/>
          <w:szCs w:val="28"/>
          <w:rtl/>
        </w:rPr>
        <w:t xml:space="preserve"> </w:t>
      </w:r>
      <w:r w:rsidRPr="00E85200">
        <w:rPr>
          <w:rFonts w:cs="B Nazanin" w:hint="cs"/>
          <w:b/>
          <w:bCs/>
          <w:sz w:val="28"/>
          <w:szCs w:val="28"/>
          <w:rtl/>
        </w:rPr>
        <w:t>رفت</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آمد</w:t>
      </w:r>
      <w:r w:rsidRPr="00E85200">
        <w:rPr>
          <w:rFonts w:cs="B Nazanin"/>
          <w:b/>
          <w:bCs/>
          <w:sz w:val="28"/>
          <w:szCs w:val="28"/>
          <w:rtl/>
        </w:rPr>
        <w:t xml:space="preserve"> "</w:t>
      </w:r>
      <w:r w:rsidRPr="00E85200">
        <w:rPr>
          <w:rFonts w:cs="B Nazanin" w:hint="cs"/>
          <w:b/>
          <w:bCs/>
          <w:sz w:val="28"/>
          <w:szCs w:val="28"/>
          <w:rtl/>
        </w:rPr>
        <w:t>داکتر</w:t>
      </w:r>
      <w:r w:rsidRPr="00E85200">
        <w:rPr>
          <w:rFonts w:cs="B Nazanin"/>
          <w:b/>
          <w:bCs/>
          <w:sz w:val="28"/>
          <w:szCs w:val="28"/>
          <w:rtl/>
        </w:rPr>
        <w:t xml:space="preserve"> </w:t>
      </w:r>
      <w:r w:rsidRPr="00E85200">
        <w:rPr>
          <w:rFonts w:cs="B Nazanin" w:hint="cs"/>
          <w:b/>
          <w:bCs/>
          <w:sz w:val="28"/>
          <w:szCs w:val="28"/>
          <w:rtl/>
        </w:rPr>
        <w:t>صدیق</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کابل</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کوهدامن</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ارتباط</w:t>
      </w:r>
      <w:r w:rsidRPr="00E85200">
        <w:rPr>
          <w:rFonts w:cs="B Nazanin"/>
          <w:b/>
          <w:bCs/>
          <w:sz w:val="28"/>
          <w:szCs w:val="28"/>
          <w:rtl/>
        </w:rPr>
        <w:t xml:space="preserve"> </w:t>
      </w:r>
      <w:r w:rsidRPr="00E85200">
        <w:rPr>
          <w:rFonts w:cs="B Nazanin" w:hint="cs"/>
          <w:b/>
          <w:bCs/>
          <w:sz w:val="28"/>
          <w:szCs w:val="28"/>
          <w:rtl/>
        </w:rPr>
        <w:t>نزدیک</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نعیم</w:t>
      </w:r>
      <w:r w:rsidRPr="00E85200">
        <w:rPr>
          <w:rFonts w:cs="B Nazanin"/>
          <w:b/>
          <w:bCs/>
          <w:sz w:val="28"/>
          <w:szCs w:val="28"/>
          <w:rtl/>
        </w:rPr>
        <w:t xml:space="preserve">" </w:t>
      </w:r>
      <w:r w:rsidRPr="00E85200">
        <w:rPr>
          <w:rFonts w:cs="B Nazanin" w:hint="cs"/>
          <w:b/>
          <w:bCs/>
          <w:sz w:val="28"/>
          <w:szCs w:val="28"/>
          <w:rtl/>
        </w:rPr>
        <w:t>شروع</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گردد</w:t>
      </w:r>
      <w:r w:rsidRPr="00E85200">
        <w:rPr>
          <w:rFonts w:cs="B Nazanin"/>
          <w:b/>
          <w:bCs/>
          <w:sz w:val="28"/>
          <w:szCs w:val="28"/>
          <w:rtl/>
        </w:rPr>
        <w:t xml:space="preserve">. </w:t>
      </w:r>
      <w:r w:rsidRPr="00E85200">
        <w:rPr>
          <w:rFonts w:cs="B Nazanin" w:hint="cs"/>
          <w:b/>
          <w:bCs/>
          <w:sz w:val="28"/>
          <w:szCs w:val="28"/>
          <w:rtl/>
        </w:rPr>
        <w:t>البته</w:t>
      </w:r>
      <w:r w:rsidRPr="00E85200">
        <w:rPr>
          <w:rFonts w:cs="B Nazanin"/>
          <w:b/>
          <w:bCs/>
          <w:sz w:val="28"/>
          <w:szCs w:val="28"/>
          <w:rtl/>
        </w:rPr>
        <w:t xml:space="preserve"> </w:t>
      </w:r>
      <w:r w:rsidRPr="00E85200">
        <w:rPr>
          <w:rFonts w:cs="B Nazanin" w:hint="cs"/>
          <w:b/>
          <w:bCs/>
          <w:sz w:val="28"/>
          <w:szCs w:val="28"/>
          <w:rtl/>
        </w:rPr>
        <w:t>معلوم</w:t>
      </w:r>
      <w:r w:rsidRPr="00E85200">
        <w:rPr>
          <w:rFonts w:cs="B Nazanin"/>
          <w:b/>
          <w:bCs/>
          <w:sz w:val="28"/>
          <w:szCs w:val="28"/>
          <w:rtl/>
        </w:rPr>
        <w:t xml:space="preserve"> </w:t>
      </w:r>
      <w:r w:rsidRPr="00E85200">
        <w:rPr>
          <w:rFonts w:cs="B Nazanin" w:hint="cs"/>
          <w:b/>
          <w:bCs/>
          <w:sz w:val="28"/>
          <w:szCs w:val="28"/>
          <w:rtl/>
        </w:rPr>
        <w:t>نیست</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آیا</w:t>
      </w:r>
      <w:r w:rsidRPr="00E85200">
        <w:rPr>
          <w:rFonts w:cs="B Nazanin"/>
          <w:b/>
          <w:bCs/>
          <w:sz w:val="28"/>
          <w:szCs w:val="28"/>
          <w:rtl/>
        </w:rPr>
        <w:t xml:space="preserve"> "</w:t>
      </w:r>
      <w:r w:rsidRPr="00E85200">
        <w:rPr>
          <w:rFonts w:cs="B Nazanin" w:hint="cs"/>
          <w:b/>
          <w:bCs/>
          <w:sz w:val="28"/>
          <w:szCs w:val="28"/>
          <w:rtl/>
        </w:rPr>
        <w:t>داکتر</w:t>
      </w:r>
      <w:r w:rsidRPr="00E85200">
        <w:rPr>
          <w:rFonts w:cs="B Nazanin"/>
          <w:b/>
          <w:bCs/>
          <w:sz w:val="28"/>
          <w:szCs w:val="28"/>
          <w:rtl/>
        </w:rPr>
        <w:t xml:space="preserve"> </w:t>
      </w:r>
      <w:r w:rsidRPr="00E85200">
        <w:rPr>
          <w:rFonts w:cs="B Nazanin" w:hint="cs"/>
          <w:b/>
          <w:bCs/>
          <w:sz w:val="28"/>
          <w:szCs w:val="28"/>
          <w:rtl/>
        </w:rPr>
        <w:t>صدیق</w:t>
      </w:r>
      <w:r w:rsidRPr="00E85200">
        <w:rPr>
          <w:rFonts w:cs="B Nazanin"/>
          <w:b/>
          <w:bCs/>
          <w:sz w:val="28"/>
          <w:szCs w:val="28"/>
          <w:rtl/>
        </w:rPr>
        <w:t xml:space="preserve">" </w:t>
      </w:r>
      <w:r w:rsidRPr="00E85200">
        <w:rPr>
          <w:rFonts w:cs="B Nazanin" w:hint="cs"/>
          <w:b/>
          <w:bCs/>
          <w:sz w:val="28"/>
          <w:szCs w:val="28"/>
          <w:rtl/>
        </w:rPr>
        <w:t>قبلاً</w:t>
      </w:r>
      <w:r w:rsidRPr="00E85200">
        <w:rPr>
          <w:rFonts w:cs="B Nazanin"/>
          <w:b/>
          <w:bCs/>
          <w:sz w:val="28"/>
          <w:szCs w:val="28"/>
          <w:rtl/>
        </w:rPr>
        <w:t xml:space="preserve"> </w:t>
      </w:r>
      <w:r w:rsidRPr="00E85200">
        <w:rPr>
          <w:rFonts w:cs="B Nazanin" w:hint="cs"/>
          <w:b/>
          <w:bCs/>
          <w:sz w:val="28"/>
          <w:szCs w:val="28"/>
          <w:rtl/>
        </w:rPr>
        <w:t>هم</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گونه</w:t>
      </w:r>
      <w:r w:rsidRPr="00E85200">
        <w:rPr>
          <w:rFonts w:cs="B Nazanin"/>
          <w:b/>
          <w:bCs/>
          <w:sz w:val="28"/>
          <w:szCs w:val="28"/>
          <w:rtl/>
        </w:rPr>
        <w:t xml:space="preserve"> </w:t>
      </w:r>
      <w:r w:rsidRPr="00E85200">
        <w:rPr>
          <w:rFonts w:cs="B Nazanin" w:hint="cs"/>
          <w:b/>
          <w:bCs/>
          <w:sz w:val="28"/>
          <w:szCs w:val="28"/>
          <w:rtl/>
        </w:rPr>
        <w:t>ای</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بعضی</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افراد</w:t>
      </w:r>
      <w:r w:rsidRPr="00E85200">
        <w:rPr>
          <w:rFonts w:cs="B Nazanin"/>
          <w:b/>
          <w:bCs/>
          <w:sz w:val="28"/>
          <w:szCs w:val="28"/>
          <w:rtl/>
        </w:rPr>
        <w:t xml:space="preserve"> </w:t>
      </w:r>
      <w:r w:rsidRPr="00E85200">
        <w:rPr>
          <w:rFonts w:cs="B Nazanin" w:hint="cs"/>
          <w:b/>
          <w:bCs/>
          <w:sz w:val="28"/>
          <w:szCs w:val="28"/>
          <w:rtl/>
        </w:rPr>
        <w:t>کوهدامن</w:t>
      </w:r>
      <w:r w:rsidRPr="00E85200">
        <w:rPr>
          <w:rFonts w:cs="B Nazanin"/>
          <w:b/>
          <w:bCs/>
          <w:sz w:val="28"/>
          <w:szCs w:val="28"/>
          <w:rtl/>
        </w:rPr>
        <w:t xml:space="preserve"> </w:t>
      </w:r>
      <w:r w:rsidRPr="00E85200">
        <w:rPr>
          <w:rFonts w:cs="B Nazanin" w:hint="cs"/>
          <w:b/>
          <w:bCs/>
          <w:sz w:val="28"/>
          <w:szCs w:val="28"/>
          <w:rtl/>
        </w:rPr>
        <w:t>رابطه</w:t>
      </w:r>
      <w:r w:rsidRPr="00E85200">
        <w:rPr>
          <w:rFonts w:cs="B Nazanin"/>
          <w:b/>
          <w:bCs/>
          <w:sz w:val="28"/>
          <w:szCs w:val="28"/>
          <w:rtl/>
        </w:rPr>
        <w:t xml:space="preserve"> </w:t>
      </w:r>
      <w:r w:rsidRPr="00E85200">
        <w:rPr>
          <w:rFonts w:cs="B Nazanin" w:hint="cs"/>
          <w:b/>
          <w:bCs/>
          <w:sz w:val="28"/>
          <w:szCs w:val="28"/>
          <w:rtl/>
        </w:rPr>
        <w:t>داشته</w:t>
      </w:r>
      <w:r w:rsidRPr="00E85200">
        <w:rPr>
          <w:rFonts w:cs="B Nazanin"/>
          <w:b/>
          <w:bCs/>
          <w:sz w:val="28"/>
          <w:szCs w:val="28"/>
          <w:rtl/>
        </w:rPr>
        <w:t xml:space="preserve"> </w:t>
      </w:r>
      <w:r w:rsidRPr="00E85200">
        <w:rPr>
          <w:rFonts w:cs="B Nazanin" w:hint="cs"/>
          <w:b/>
          <w:bCs/>
          <w:sz w:val="28"/>
          <w:szCs w:val="28"/>
          <w:rtl/>
        </w:rPr>
        <w:t>است</w:t>
      </w:r>
      <w:r w:rsidRPr="00E85200">
        <w:rPr>
          <w:rFonts w:cs="B Nazanin"/>
          <w:b/>
          <w:bCs/>
          <w:sz w:val="28"/>
          <w:szCs w:val="28"/>
          <w:rtl/>
        </w:rPr>
        <w:t xml:space="preserve"> </w:t>
      </w:r>
      <w:r w:rsidRPr="00E85200">
        <w:rPr>
          <w:rFonts w:cs="B Nazanin" w:hint="cs"/>
          <w:b/>
          <w:bCs/>
          <w:sz w:val="28"/>
          <w:szCs w:val="28"/>
          <w:rtl/>
        </w:rPr>
        <w:t>یا</w:t>
      </w:r>
      <w:r w:rsidRPr="00E85200">
        <w:rPr>
          <w:rFonts w:cs="B Nazanin"/>
          <w:b/>
          <w:bCs/>
          <w:sz w:val="28"/>
          <w:szCs w:val="28"/>
          <w:rtl/>
        </w:rPr>
        <w:t xml:space="preserve"> </w:t>
      </w:r>
      <w:r w:rsidRPr="00E85200">
        <w:rPr>
          <w:rFonts w:cs="B Nazanin" w:hint="cs"/>
          <w:b/>
          <w:bCs/>
          <w:sz w:val="28"/>
          <w:szCs w:val="28"/>
          <w:rtl/>
        </w:rPr>
        <w:t>خیر؟</w:t>
      </w:r>
      <w:r w:rsidRPr="00E85200">
        <w:rPr>
          <w:rFonts w:cs="B Nazanin"/>
          <w:b/>
          <w:bCs/>
          <w:sz w:val="28"/>
          <w:szCs w:val="28"/>
          <w:rtl/>
        </w:rPr>
        <w:t xml:space="preserve"> </w:t>
      </w:r>
      <w:r w:rsidRPr="00E85200">
        <w:rPr>
          <w:rFonts w:cs="B Nazanin" w:hint="cs"/>
          <w:b/>
          <w:bCs/>
          <w:sz w:val="28"/>
          <w:szCs w:val="28"/>
          <w:rtl/>
        </w:rPr>
        <w:t>ولی</w:t>
      </w:r>
      <w:r w:rsidRPr="00E85200">
        <w:rPr>
          <w:rFonts w:cs="B Nazanin"/>
          <w:b/>
          <w:bCs/>
          <w:sz w:val="28"/>
          <w:szCs w:val="28"/>
          <w:rtl/>
        </w:rPr>
        <w:t xml:space="preserve"> </w:t>
      </w:r>
      <w:r w:rsidRPr="00E85200">
        <w:rPr>
          <w:rFonts w:cs="B Nazanin" w:hint="cs"/>
          <w:b/>
          <w:bCs/>
          <w:sz w:val="28"/>
          <w:szCs w:val="28"/>
          <w:rtl/>
        </w:rPr>
        <w:t>قرار</w:t>
      </w:r>
      <w:r w:rsidRPr="00E85200">
        <w:rPr>
          <w:rFonts w:cs="B Nazanin"/>
          <w:b/>
          <w:bCs/>
          <w:sz w:val="28"/>
          <w:szCs w:val="28"/>
          <w:rtl/>
        </w:rPr>
        <w:t xml:space="preserve"> </w:t>
      </w:r>
      <w:r w:rsidRPr="00E85200">
        <w:rPr>
          <w:rFonts w:cs="B Nazanin" w:hint="cs"/>
          <w:b/>
          <w:bCs/>
          <w:sz w:val="28"/>
          <w:szCs w:val="28"/>
          <w:rtl/>
        </w:rPr>
        <w:t>گفتۀ</w:t>
      </w:r>
      <w:r w:rsidRPr="00E85200">
        <w:rPr>
          <w:rFonts w:cs="B Nazanin"/>
          <w:b/>
          <w:bCs/>
          <w:sz w:val="28"/>
          <w:szCs w:val="28"/>
          <w:rtl/>
        </w:rPr>
        <w:t xml:space="preserve"> </w:t>
      </w:r>
      <w:r w:rsidRPr="00E85200">
        <w:rPr>
          <w:rFonts w:cs="B Nazanin" w:hint="cs"/>
          <w:b/>
          <w:bCs/>
          <w:sz w:val="28"/>
          <w:szCs w:val="28"/>
          <w:rtl/>
        </w:rPr>
        <w:t>یکی</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اعضای</w:t>
      </w:r>
      <w:r w:rsidRPr="00E85200">
        <w:rPr>
          <w:rFonts w:cs="B Nazanin"/>
          <w:b/>
          <w:bCs/>
          <w:sz w:val="28"/>
          <w:szCs w:val="28"/>
          <w:rtl/>
        </w:rPr>
        <w:t xml:space="preserve"> </w:t>
      </w:r>
      <w:r w:rsidRPr="00E85200">
        <w:rPr>
          <w:rFonts w:cs="B Nazanin" w:hint="cs"/>
          <w:b/>
          <w:bCs/>
          <w:sz w:val="28"/>
          <w:szCs w:val="28"/>
          <w:rtl/>
        </w:rPr>
        <w:t>مرکزیت</w:t>
      </w:r>
      <w:r w:rsidRPr="00E85200">
        <w:rPr>
          <w:rFonts w:cs="B Nazanin"/>
          <w:b/>
          <w:bCs/>
          <w:sz w:val="28"/>
          <w:szCs w:val="28"/>
          <w:rtl/>
        </w:rPr>
        <w:t xml:space="preserve"> </w:t>
      </w:r>
      <w:r w:rsidRPr="00E85200">
        <w:rPr>
          <w:rFonts w:cs="B Nazanin" w:hint="cs"/>
          <w:b/>
          <w:bCs/>
          <w:sz w:val="28"/>
          <w:szCs w:val="28"/>
          <w:rtl/>
        </w:rPr>
        <w:t>فعلی</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ابتدای</w:t>
      </w:r>
      <w:r w:rsidRPr="00E85200">
        <w:rPr>
          <w:rFonts w:cs="B Nazanin"/>
          <w:b/>
          <w:bCs/>
          <w:sz w:val="28"/>
          <w:szCs w:val="28"/>
          <w:rtl/>
        </w:rPr>
        <w:t xml:space="preserve"> </w:t>
      </w:r>
      <w:r w:rsidRPr="00E85200">
        <w:rPr>
          <w:rFonts w:cs="B Nazanin" w:hint="cs"/>
          <w:b/>
          <w:bCs/>
          <w:sz w:val="28"/>
          <w:szCs w:val="28"/>
          <w:rtl/>
        </w:rPr>
        <w:t>سال</w:t>
      </w:r>
      <w:r w:rsidRPr="00E85200">
        <w:rPr>
          <w:rFonts w:cs="B Nazanin"/>
          <w:b/>
          <w:bCs/>
          <w:sz w:val="28"/>
          <w:szCs w:val="28"/>
          <w:rtl/>
        </w:rPr>
        <w:t xml:space="preserve"> 1360 </w:t>
      </w:r>
      <w:r w:rsidRPr="00E85200">
        <w:rPr>
          <w:rFonts w:cs="B Nazanin" w:hint="cs"/>
          <w:b/>
          <w:bCs/>
          <w:sz w:val="28"/>
          <w:szCs w:val="28"/>
          <w:rtl/>
        </w:rPr>
        <w:t>ضرورت</w:t>
      </w:r>
      <w:r w:rsidRPr="00E85200">
        <w:rPr>
          <w:rFonts w:cs="B Nazanin"/>
          <w:b/>
          <w:bCs/>
          <w:sz w:val="28"/>
          <w:szCs w:val="28"/>
          <w:rtl/>
        </w:rPr>
        <w:t xml:space="preserve"> </w:t>
      </w:r>
      <w:r w:rsidRPr="00E85200">
        <w:rPr>
          <w:rFonts w:cs="B Nazanin" w:hint="cs"/>
          <w:b/>
          <w:bCs/>
          <w:sz w:val="28"/>
          <w:szCs w:val="28"/>
          <w:rtl/>
        </w:rPr>
        <w:t>ارتباط</w:t>
      </w:r>
      <w:r w:rsidRPr="00E85200">
        <w:rPr>
          <w:rFonts w:cs="B Nazanin"/>
          <w:b/>
          <w:bCs/>
          <w:sz w:val="28"/>
          <w:szCs w:val="28"/>
          <w:rtl/>
        </w:rPr>
        <w:t xml:space="preserve"> </w:t>
      </w:r>
      <w:r w:rsidRPr="00E85200">
        <w:rPr>
          <w:rFonts w:cs="B Nazanin" w:hint="cs"/>
          <w:b/>
          <w:bCs/>
          <w:sz w:val="28"/>
          <w:szCs w:val="28"/>
          <w:rtl/>
        </w:rPr>
        <w:t>گیری</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دولت</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مبارزه</w:t>
      </w:r>
      <w:r w:rsidRPr="00E85200">
        <w:rPr>
          <w:rFonts w:cs="B Nazanin"/>
          <w:b/>
          <w:bCs/>
          <w:sz w:val="28"/>
          <w:szCs w:val="28"/>
          <w:rtl/>
        </w:rPr>
        <w:t xml:space="preserve"> </w:t>
      </w:r>
      <w:r w:rsidRPr="00E85200">
        <w:rPr>
          <w:rFonts w:cs="B Nazanin" w:hint="cs"/>
          <w:b/>
          <w:bCs/>
          <w:sz w:val="28"/>
          <w:szCs w:val="28"/>
          <w:rtl/>
        </w:rPr>
        <w:t>علیه</w:t>
      </w:r>
      <w:r w:rsidRPr="00E85200">
        <w:rPr>
          <w:rFonts w:cs="B Nazanin"/>
          <w:b/>
          <w:bCs/>
          <w:sz w:val="28"/>
          <w:szCs w:val="28"/>
          <w:rtl/>
        </w:rPr>
        <w:t xml:space="preserve"> "</w:t>
      </w:r>
      <w:r w:rsidRPr="00E85200">
        <w:rPr>
          <w:rFonts w:cs="B Nazanin" w:hint="cs"/>
          <w:b/>
          <w:bCs/>
          <w:sz w:val="28"/>
          <w:szCs w:val="28"/>
          <w:rtl/>
        </w:rPr>
        <w:t>اخوان</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طرف</w:t>
      </w:r>
      <w:r w:rsidRPr="00E85200">
        <w:rPr>
          <w:rFonts w:cs="B Nazanin"/>
          <w:b/>
          <w:bCs/>
          <w:sz w:val="28"/>
          <w:szCs w:val="28"/>
          <w:rtl/>
        </w:rPr>
        <w:t xml:space="preserve"> </w:t>
      </w:r>
      <w:r w:rsidRPr="00E85200">
        <w:rPr>
          <w:rFonts w:cs="B Nazanin" w:hint="cs"/>
          <w:b/>
          <w:bCs/>
          <w:sz w:val="28"/>
          <w:szCs w:val="28"/>
          <w:rtl/>
        </w:rPr>
        <w:t>بعضی</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کادرهای</w:t>
      </w:r>
      <w:r w:rsidRPr="00E85200">
        <w:rPr>
          <w:rFonts w:cs="B Nazanin"/>
          <w:b/>
          <w:bCs/>
          <w:sz w:val="28"/>
          <w:szCs w:val="28"/>
          <w:rtl/>
        </w:rPr>
        <w:t xml:space="preserve"> </w:t>
      </w:r>
      <w:r w:rsidRPr="00E85200">
        <w:rPr>
          <w:rFonts w:cs="B Nazanin" w:hint="cs"/>
          <w:b/>
          <w:bCs/>
          <w:sz w:val="28"/>
          <w:szCs w:val="28"/>
          <w:rtl/>
        </w:rPr>
        <w:t>کوهدامن</w:t>
      </w:r>
      <w:r w:rsidRPr="00E85200">
        <w:rPr>
          <w:rFonts w:cs="B Nazanin"/>
          <w:b/>
          <w:bCs/>
          <w:sz w:val="28"/>
          <w:szCs w:val="28"/>
          <w:rtl/>
        </w:rPr>
        <w:t xml:space="preserve"> </w:t>
      </w:r>
      <w:r w:rsidRPr="00E85200">
        <w:rPr>
          <w:rFonts w:cs="B Nazanin" w:hint="cs"/>
          <w:b/>
          <w:bCs/>
          <w:sz w:val="28"/>
          <w:szCs w:val="28"/>
          <w:rtl/>
        </w:rPr>
        <w:t>طرح</w:t>
      </w:r>
      <w:r w:rsidRPr="00E85200">
        <w:rPr>
          <w:rFonts w:cs="B Nazanin"/>
          <w:b/>
          <w:bCs/>
          <w:sz w:val="28"/>
          <w:szCs w:val="28"/>
          <w:rtl/>
        </w:rPr>
        <w:t xml:space="preserve"> </w:t>
      </w:r>
      <w:r w:rsidRPr="00E85200">
        <w:rPr>
          <w:rFonts w:cs="B Nazanin" w:hint="cs"/>
          <w:b/>
          <w:bCs/>
          <w:sz w:val="28"/>
          <w:szCs w:val="28"/>
          <w:rtl/>
        </w:rPr>
        <w:t>ریزی</w:t>
      </w:r>
      <w:r w:rsidRPr="00E85200">
        <w:rPr>
          <w:rFonts w:cs="B Nazanin"/>
          <w:b/>
          <w:bCs/>
          <w:sz w:val="28"/>
          <w:szCs w:val="28"/>
          <w:rtl/>
        </w:rPr>
        <w:t xml:space="preserve"> </w:t>
      </w:r>
      <w:r w:rsidRPr="00E85200">
        <w:rPr>
          <w:rFonts w:cs="B Nazanin" w:hint="cs"/>
          <w:b/>
          <w:bCs/>
          <w:sz w:val="28"/>
          <w:szCs w:val="28"/>
          <w:rtl/>
        </w:rPr>
        <w:t>شده</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حتی</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سطح</w:t>
      </w:r>
      <w:r w:rsidRPr="00E85200">
        <w:rPr>
          <w:rFonts w:cs="B Nazanin"/>
          <w:b/>
          <w:bCs/>
          <w:sz w:val="28"/>
          <w:szCs w:val="28"/>
          <w:rtl/>
        </w:rPr>
        <w:t xml:space="preserve"> </w:t>
      </w:r>
      <w:r w:rsidRPr="00E85200">
        <w:rPr>
          <w:rFonts w:cs="B Nazanin" w:hint="cs"/>
          <w:b/>
          <w:bCs/>
          <w:sz w:val="28"/>
          <w:szCs w:val="28"/>
          <w:rtl/>
        </w:rPr>
        <w:t>منطقه</w:t>
      </w:r>
      <w:r w:rsidRPr="00E85200">
        <w:rPr>
          <w:rFonts w:cs="B Nazanin"/>
          <w:b/>
          <w:bCs/>
          <w:sz w:val="28"/>
          <w:szCs w:val="28"/>
          <w:rtl/>
        </w:rPr>
        <w:t xml:space="preserve"> </w:t>
      </w:r>
      <w:r w:rsidRPr="00E85200">
        <w:rPr>
          <w:rFonts w:cs="B Nazanin" w:hint="cs"/>
          <w:b/>
          <w:bCs/>
          <w:sz w:val="28"/>
          <w:szCs w:val="28"/>
          <w:rtl/>
        </w:rPr>
        <w:t>تصمیماتی</w:t>
      </w:r>
      <w:r w:rsidRPr="00E85200">
        <w:rPr>
          <w:rFonts w:cs="B Nazanin"/>
          <w:b/>
          <w:bCs/>
          <w:sz w:val="28"/>
          <w:szCs w:val="28"/>
          <w:rtl/>
        </w:rPr>
        <w:t xml:space="preserve"> </w:t>
      </w:r>
      <w:r w:rsidRPr="00E85200">
        <w:rPr>
          <w:rFonts w:cs="B Nazanin" w:hint="cs"/>
          <w:b/>
          <w:bCs/>
          <w:sz w:val="28"/>
          <w:szCs w:val="28"/>
          <w:rtl/>
        </w:rPr>
        <w:t>نیز</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مورد</w:t>
      </w:r>
      <w:r w:rsidRPr="00E85200">
        <w:rPr>
          <w:rFonts w:cs="B Nazanin"/>
          <w:b/>
          <w:bCs/>
          <w:sz w:val="28"/>
          <w:szCs w:val="28"/>
          <w:rtl/>
        </w:rPr>
        <w:t xml:space="preserve"> </w:t>
      </w:r>
      <w:r w:rsidRPr="00E85200">
        <w:rPr>
          <w:rFonts w:cs="B Nazanin" w:hint="cs"/>
          <w:b/>
          <w:bCs/>
          <w:sz w:val="28"/>
          <w:szCs w:val="28"/>
          <w:rtl/>
        </w:rPr>
        <w:t>گرفته</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شود</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طبق</w:t>
      </w:r>
      <w:r w:rsidRPr="00E85200">
        <w:rPr>
          <w:rFonts w:cs="B Nazanin"/>
          <w:b/>
          <w:bCs/>
          <w:sz w:val="28"/>
          <w:szCs w:val="28"/>
          <w:rtl/>
        </w:rPr>
        <w:t xml:space="preserve"> </w:t>
      </w:r>
      <w:r w:rsidRPr="00E85200">
        <w:rPr>
          <w:rFonts w:cs="B Nazanin" w:hint="cs"/>
          <w:b/>
          <w:bCs/>
          <w:sz w:val="28"/>
          <w:szCs w:val="28"/>
          <w:rtl/>
        </w:rPr>
        <w:t>ادعای</w:t>
      </w:r>
      <w:r w:rsidRPr="00E85200">
        <w:rPr>
          <w:rFonts w:cs="B Nazanin"/>
          <w:b/>
          <w:bCs/>
          <w:sz w:val="28"/>
          <w:szCs w:val="28"/>
          <w:rtl/>
        </w:rPr>
        <w:t xml:space="preserve"> </w:t>
      </w:r>
      <w:r w:rsidRPr="00E85200">
        <w:rPr>
          <w:rFonts w:cs="B Nazanin" w:hint="cs"/>
          <w:b/>
          <w:bCs/>
          <w:sz w:val="28"/>
          <w:szCs w:val="28"/>
          <w:rtl/>
        </w:rPr>
        <w:t>گوینده،</w:t>
      </w:r>
      <w:r w:rsidRPr="00E85200">
        <w:rPr>
          <w:rFonts w:cs="B Nazanin"/>
          <w:b/>
          <w:bCs/>
          <w:sz w:val="28"/>
          <w:szCs w:val="28"/>
          <w:rtl/>
        </w:rPr>
        <w:t xml:space="preserve"> </w:t>
      </w:r>
      <w:r w:rsidRPr="00E85200">
        <w:rPr>
          <w:rFonts w:cs="B Nazanin" w:hint="cs"/>
          <w:b/>
          <w:bCs/>
          <w:sz w:val="28"/>
          <w:szCs w:val="28"/>
          <w:rtl/>
        </w:rPr>
        <w:t>این</w:t>
      </w:r>
      <w:r w:rsidRPr="00E85200">
        <w:rPr>
          <w:rFonts w:cs="B Nazanin"/>
          <w:b/>
          <w:bCs/>
          <w:sz w:val="28"/>
          <w:szCs w:val="28"/>
          <w:rtl/>
        </w:rPr>
        <w:t xml:space="preserve"> </w:t>
      </w:r>
      <w:r w:rsidRPr="00E85200">
        <w:rPr>
          <w:rFonts w:cs="B Nazanin" w:hint="cs"/>
          <w:b/>
          <w:bCs/>
          <w:sz w:val="28"/>
          <w:szCs w:val="28"/>
          <w:rtl/>
        </w:rPr>
        <w:t>اقدامات</w:t>
      </w:r>
      <w:r w:rsidRPr="00E85200">
        <w:rPr>
          <w:rFonts w:cs="B Nazanin"/>
          <w:b/>
          <w:bCs/>
          <w:sz w:val="28"/>
          <w:szCs w:val="28"/>
          <w:rtl/>
        </w:rPr>
        <w:t xml:space="preserve"> </w:t>
      </w:r>
      <w:r w:rsidRPr="00E85200">
        <w:rPr>
          <w:rFonts w:cs="B Nazanin" w:hint="cs"/>
          <w:b/>
          <w:bCs/>
          <w:sz w:val="28"/>
          <w:szCs w:val="28"/>
          <w:rtl/>
        </w:rPr>
        <w:t>توسط</w:t>
      </w:r>
      <w:r w:rsidRPr="00E85200">
        <w:rPr>
          <w:rFonts w:cs="B Nazanin"/>
          <w:b/>
          <w:bCs/>
          <w:sz w:val="28"/>
          <w:szCs w:val="28"/>
          <w:rtl/>
        </w:rPr>
        <w:t xml:space="preserve"> </w:t>
      </w:r>
      <w:r w:rsidRPr="00E85200">
        <w:rPr>
          <w:rFonts w:cs="B Nazanin" w:hint="cs"/>
          <w:b/>
          <w:bCs/>
          <w:sz w:val="28"/>
          <w:szCs w:val="28"/>
          <w:rtl/>
        </w:rPr>
        <w:t>وی</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آن</w:t>
      </w:r>
      <w:r w:rsidRPr="00E85200">
        <w:rPr>
          <w:rFonts w:cs="B Nazanin"/>
          <w:b/>
          <w:bCs/>
          <w:sz w:val="28"/>
          <w:szCs w:val="28"/>
          <w:rtl/>
        </w:rPr>
        <w:t xml:space="preserve"> </w:t>
      </w:r>
      <w:r w:rsidRPr="00E85200">
        <w:rPr>
          <w:rFonts w:cs="B Nazanin" w:hint="cs"/>
          <w:b/>
          <w:bCs/>
          <w:sz w:val="28"/>
          <w:szCs w:val="28"/>
          <w:rtl/>
        </w:rPr>
        <w:t>موقع</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طرف</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منطقه</w:t>
      </w:r>
      <w:r w:rsidRPr="00E85200">
        <w:rPr>
          <w:rFonts w:cs="B Nazanin"/>
          <w:b/>
          <w:bCs/>
          <w:sz w:val="28"/>
          <w:szCs w:val="28"/>
          <w:rtl/>
        </w:rPr>
        <w:t xml:space="preserve"> </w:t>
      </w:r>
      <w:r w:rsidRPr="00E85200">
        <w:rPr>
          <w:rFonts w:cs="B Nazanin" w:hint="cs"/>
          <w:b/>
          <w:bCs/>
          <w:sz w:val="28"/>
          <w:szCs w:val="28"/>
          <w:rtl/>
        </w:rPr>
        <w:t>مسئولیت</w:t>
      </w:r>
      <w:r w:rsidRPr="00E85200">
        <w:rPr>
          <w:rFonts w:cs="B Nazanin"/>
          <w:b/>
          <w:bCs/>
          <w:sz w:val="28"/>
          <w:szCs w:val="28"/>
          <w:rtl/>
        </w:rPr>
        <w:t xml:space="preserve"> </w:t>
      </w:r>
      <w:r w:rsidRPr="00E85200">
        <w:rPr>
          <w:rFonts w:cs="B Nazanin" w:hint="cs"/>
          <w:b/>
          <w:bCs/>
          <w:sz w:val="28"/>
          <w:szCs w:val="28"/>
          <w:rtl/>
        </w:rPr>
        <w:t>داشته</w:t>
      </w:r>
      <w:r w:rsidRPr="00E85200">
        <w:rPr>
          <w:rFonts w:cs="B Nazanin"/>
          <w:b/>
          <w:bCs/>
          <w:sz w:val="28"/>
          <w:szCs w:val="28"/>
          <w:rtl/>
        </w:rPr>
        <w:t xml:space="preserve"> </w:t>
      </w:r>
      <w:r w:rsidRPr="00E85200">
        <w:rPr>
          <w:rFonts w:cs="B Nazanin" w:hint="cs"/>
          <w:b/>
          <w:bCs/>
          <w:sz w:val="28"/>
          <w:szCs w:val="28"/>
          <w:rtl/>
        </w:rPr>
        <w:t>ظاهراً</w:t>
      </w:r>
      <w:r w:rsidRPr="00E85200">
        <w:rPr>
          <w:rFonts w:cs="B Nazanin"/>
          <w:b/>
          <w:bCs/>
          <w:sz w:val="28"/>
          <w:szCs w:val="28"/>
          <w:rtl/>
        </w:rPr>
        <w:t xml:space="preserve"> </w:t>
      </w:r>
      <w:r w:rsidRPr="00E85200">
        <w:rPr>
          <w:rFonts w:cs="B Nazanin" w:hint="cs"/>
          <w:b/>
          <w:bCs/>
          <w:sz w:val="28"/>
          <w:szCs w:val="28"/>
          <w:rtl/>
        </w:rPr>
        <w:t>خنثی</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گردد</w:t>
      </w:r>
      <w:r w:rsidRPr="00E85200">
        <w:rPr>
          <w:rFonts w:cs="B Nazanin"/>
          <w:b/>
          <w:bCs/>
          <w:sz w:val="28"/>
          <w:szCs w:val="28"/>
          <w:rtl/>
        </w:rPr>
        <w:t>.</w:t>
      </w:r>
    </w:p>
    <w:p w:rsidR="00E85200" w:rsidRPr="00E85200" w:rsidRDefault="00E85200" w:rsidP="00C64AC0">
      <w:pPr>
        <w:spacing w:line="240" w:lineRule="atLeast"/>
        <w:jc w:val="both"/>
        <w:rPr>
          <w:rFonts w:cs="B Nazanin"/>
          <w:b/>
          <w:bCs/>
          <w:sz w:val="28"/>
          <w:szCs w:val="28"/>
          <w:rtl/>
        </w:rPr>
      </w:pPr>
      <w:r w:rsidRPr="00E85200">
        <w:rPr>
          <w:rFonts w:cs="B Nazanin" w:hint="cs"/>
          <w:b/>
          <w:bCs/>
          <w:sz w:val="28"/>
          <w:szCs w:val="28"/>
          <w:rtl/>
        </w:rPr>
        <w:lastRenderedPageBreak/>
        <w:t>خزان</w:t>
      </w:r>
      <w:r w:rsidRPr="00E85200">
        <w:rPr>
          <w:rFonts w:cs="B Nazanin"/>
          <w:b/>
          <w:bCs/>
          <w:sz w:val="28"/>
          <w:szCs w:val="28"/>
          <w:rtl/>
        </w:rPr>
        <w:t xml:space="preserve"> </w:t>
      </w:r>
      <w:r w:rsidRPr="00E85200">
        <w:rPr>
          <w:rFonts w:cs="B Nazanin" w:hint="cs"/>
          <w:b/>
          <w:bCs/>
          <w:sz w:val="28"/>
          <w:szCs w:val="28"/>
          <w:rtl/>
        </w:rPr>
        <w:t>سال</w:t>
      </w:r>
      <w:r w:rsidRPr="00E85200">
        <w:rPr>
          <w:rFonts w:cs="B Nazanin"/>
          <w:b/>
          <w:bCs/>
          <w:sz w:val="28"/>
          <w:szCs w:val="28"/>
          <w:rtl/>
        </w:rPr>
        <w:t xml:space="preserve"> 1360 </w:t>
      </w:r>
      <w:r w:rsidRPr="00E85200">
        <w:rPr>
          <w:rFonts w:cs="B Nazanin" w:hint="cs"/>
          <w:b/>
          <w:bCs/>
          <w:sz w:val="28"/>
          <w:szCs w:val="28"/>
          <w:rtl/>
        </w:rPr>
        <w:t>بعد</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تشدید</w:t>
      </w:r>
      <w:r w:rsidRPr="00E85200">
        <w:rPr>
          <w:rFonts w:cs="B Nazanin"/>
          <w:b/>
          <w:bCs/>
          <w:sz w:val="28"/>
          <w:szCs w:val="28"/>
          <w:rtl/>
        </w:rPr>
        <w:t xml:space="preserve"> </w:t>
      </w:r>
      <w:r w:rsidRPr="00E85200">
        <w:rPr>
          <w:rFonts w:cs="B Nazanin" w:hint="cs"/>
          <w:b/>
          <w:bCs/>
          <w:sz w:val="28"/>
          <w:szCs w:val="28"/>
          <w:rtl/>
        </w:rPr>
        <w:t>حملات</w:t>
      </w:r>
      <w:r w:rsidRPr="00E85200">
        <w:rPr>
          <w:rFonts w:cs="B Nazanin"/>
          <w:b/>
          <w:bCs/>
          <w:sz w:val="28"/>
          <w:szCs w:val="28"/>
          <w:rtl/>
        </w:rPr>
        <w:t xml:space="preserve"> </w:t>
      </w:r>
      <w:r w:rsidRPr="00E85200">
        <w:rPr>
          <w:rFonts w:cs="B Nazanin" w:hint="cs"/>
          <w:b/>
          <w:bCs/>
          <w:sz w:val="28"/>
          <w:szCs w:val="28"/>
          <w:rtl/>
        </w:rPr>
        <w:t>اخوان</w:t>
      </w:r>
      <w:r w:rsidRPr="00E85200">
        <w:rPr>
          <w:rFonts w:cs="B Nazanin"/>
          <w:b/>
          <w:bCs/>
          <w:sz w:val="28"/>
          <w:szCs w:val="28"/>
          <w:rtl/>
        </w:rPr>
        <w:t xml:space="preserve"> </w:t>
      </w:r>
      <w:r w:rsidRPr="00E85200">
        <w:rPr>
          <w:rFonts w:cs="B Nazanin" w:hint="cs"/>
          <w:b/>
          <w:bCs/>
          <w:sz w:val="28"/>
          <w:szCs w:val="28"/>
          <w:rtl/>
        </w:rPr>
        <w:t>بر</w:t>
      </w:r>
      <w:r w:rsidRPr="00E85200">
        <w:rPr>
          <w:rFonts w:cs="B Nazanin"/>
          <w:b/>
          <w:bCs/>
          <w:sz w:val="28"/>
          <w:szCs w:val="28"/>
          <w:rtl/>
        </w:rPr>
        <w:t xml:space="preserve"> </w:t>
      </w:r>
      <w:r w:rsidRPr="00E85200">
        <w:rPr>
          <w:rFonts w:cs="B Nazanin" w:hint="cs"/>
          <w:b/>
          <w:bCs/>
          <w:sz w:val="28"/>
          <w:szCs w:val="28"/>
          <w:rtl/>
        </w:rPr>
        <w:t>کوهدامن</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دست</w:t>
      </w:r>
      <w:r w:rsidRPr="00E85200">
        <w:rPr>
          <w:rFonts w:cs="B Nazanin"/>
          <w:b/>
          <w:bCs/>
          <w:sz w:val="28"/>
          <w:szCs w:val="28"/>
          <w:rtl/>
        </w:rPr>
        <w:t xml:space="preserve"> </w:t>
      </w:r>
      <w:r w:rsidRPr="00E85200">
        <w:rPr>
          <w:rFonts w:cs="B Nazanin" w:hint="cs"/>
          <w:b/>
          <w:bCs/>
          <w:sz w:val="28"/>
          <w:szCs w:val="28"/>
          <w:rtl/>
        </w:rPr>
        <w:t>رفتن</w:t>
      </w:r>
      <w:r w:rsidRPr="00E85200">
        <w:rPr>
          <w:rFonts w:cs="B Nazanin"/>
          <w:b/>
          <w:bCs/>
          <w:sz w:val="28"/>
          <w:szCs w:val="28"/>
          <w:rtl/>
        </w:rPr>
        <w:t xml:space="preserve"> </w:t>
      </w:r>
      <w:r w:rsidRPr="00E85200">
        <w:rPr>
          <w:rFonts w:cs="B Nazanin" w:hint="cs"/>
          <w:b/>
          <w:bCs/>
          <w:sz w:val="28"/>
          <w:szCs w:val="28"/>
          <w:rtl/>
        </w:rPr>
        <w:t>بعضی</w:t>
      </w:r>
      <w:r w:rsidRPr="00E85200">
        <w:rPr>
          <w:rFonts w:cs="B Nazanin"/>
          <w:b/>
          <w:bCs/>
          <w:sz w:val="28"/>
          <w:szCs w:val="28"/>
          <w:rtl/>
        </w:rPr>
        <w:t xml:space="preserve"> </w:t>
      </w:r>
      <w:r w:rsidRPr="00E85200">
        <w:rPr>
          <w:rFonts w:cs="B Nazanin" w:hint="cs"/>
          <w:b/>
          <w:bCs/>
          <w:sz w:val="28"/>
          <w:szCs w:val="28"/>
          <w:rtl/>
        </w:rPr>
        <w:t>مناطق</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حالی</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اعضای</w:t>
      </w:r>
      <w:r w:rsidRPr="00E85200">
        <w:rPr>
          <w:rFonts w:cs="B Nazanin"/>
          <w:b/>
          <w:bCs/>
          <w:sz w:val="28"/>
          <w:szCs w:val="28"/>
          <w:rtl/>
        </w:rPr>
        <w:t xml:space="preserve"> </w:t>
      </w:r>
      <w:r w:rsidRPr="00E85200">
        <w:rPr>
          <w:rFonts w:cs="B Nazanin" w:hint="cs"/>
          <w:b/>
          <w:bCs/>
          <w:sz w:val="28"/>
          <w:szCs w:val="28"/>
          <w:rtl/>
        </w:rPr>
        <w:t>رهبری</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منطقه</w:t>
      </w:r>
      <w:r w:rsidRPr="00E85200">
        <w:rPr>
          <w:rFonts w:cs="B Nazanin"/>
          <w:b/>
          <w:bCs/>
          <w:sz w:val="28"/>
          <w:szCs w:val="28"/>
          <w:rtl/>
        </w:rPr>
        <w:t xml:space="preserve"> </w:t>
      </w:r>
      <w:r w:rsidRPr="00E85200">
        <w:rPr>
          <w:rFonts w:cs="B Nazanin" w:hint="cs"/>
          <w:b/>
          <w:bCs/>
          <w:sz w:val="28"/>
          <w:szCs w:val="28"/>
          <w:rtl/>
        </w:rPr>
        <w:t>هستند</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طرف</w:t>
      </w:r>
      <w:r w:rsidRPr="00E85200">
        <w:rPr>
          <w:rFonts w:cs="B Nazanin"/>
          <w:b/>
          <w:bCs/>
          <w:sz w:val="28"/>
          <w:szCs w:val="28"/>
          <w:rtl/>
        </w:rPr>
        <w:t xml:space="preserve"> "</w:t>
      </w:r>
      <w:r w:rsidRPr="00E85200">
        <w:rPr>
          <w:rFonts w:cs="B Nazanin" w:hint="cs"/>
          <w:b/>
          <w:bCs/>
          <w:sz w:val="28"/>
          <w:szCs w:val="28"/>
          <w:rtl/>
        </w:rPr>
        <w:t>پیکار</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انجنیر</w:t>
      </w:r>
      <w:r w:rsidRPr="00E85200">
        <w:rPr>
          <w:rFonts w:cs="B Nazanin"/>
          <w:b/>
          <w:bCs/>
          <w:sz w:val="28"/>
          <w:szCs w:val="28"/>
          <w:rtl/>
        </w:rPr>
        <w:t xml:space="preserve"> </w:t>
      </w:r>
      <w:r w:rsidRPr="00E85200">
        <w:rPr>
          <w:rFonts w:cs="B Nazanin" w:hint="cs"/>
          <w:b/>
          <w:bCs/>
          <w:sz w:val="28"/>
          <w:szCs w:val="28"/>
          <w:rtl/>
        </w:rPr>
        <w:t>زکریا</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دولت</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روس</w:t>
      </w:r>
      <w:r w:rsidRPr="00E85200">
        <w:rPr>
          <w:rFonts w:cs="B Nazanin"/>
          <w:b/>
          <w:bCs/>
          <w:sz w:val="28"/>
          <w:szCs w:val="28"/>
          <w:rtl/>
        </w:rPr>
        <w:t xml:space="preserve"> </w:t>
      </w:r>
      <w:r w:rsidRPr="00E85200">
        <w:rPr>
          <w:rFonts w:cs="B Nazanin" w:hint="cs"/>
          <w:b/>
          <w:bCs/>
          <w:sz w:val="28"/>
          <w:szCs w:val="28"/>
          <w:rtl/>
        </w:rPr>
        <w:t>ها</w:t>
      </w:r>
      <w:r w:rsidRPr="00E85200">
        <w:rPr>
          <w:rFonts w:cs="B Nazanin"/>
          <w:b/>
          <w:bCs/>
          <w:sz w:val="28"/>
          <w:szCs w:val="28"/>
          <w:rtl/>
        </w:rPr>
        <w:t xml:space="preserve"> </w:t>
      </w:r>
      <w:r w:rsidRPr="00E85200">
        <w:rPr>
          <w:rFonts w:cs="B Nazanin" w:hint="cs"/>
          <w:b/>
          <w:bCs/>
          <w:sz w:val="28"/>
          <w:szCs w:val="28"/>
          <w:rtl/>
        </w:rPr>
        <w:t>تماس</w:t>
      </w:r>
      <w:r w:rsidRPr="00E85200">
        <w:rPr>
          <w:rFonts w:cs="B Nazanin"/>
          <w:b/>
          <w:bCs/>
          <w:sz w:val="28"/>
          <w:szCs w:val="28"/>
          <w:rtl/>
        </w:rPr>
        <w:t xml:space="preserve"> </w:t>
      </w:r>
      <w:r w:rsidRPr="00E85200">
        <w:rPr>
          <w:rFonts w:cs="B Nazanin" w:hint="cs"/>
          <w:b/>
          <w:bCs/>
          <w:sz w:val="28"/>
          <w:szCs w:val="28"/>
          <w:rtl/>
        </w:rPr>
        <w:t>گرفته</w:t>
      </w:r>
      <w:r w:rsidRPr="00E85200">
        <w:rPr>
          <w:rFonts w:cs="B Nazanin"/>
          <w:b/>
          <w:bCs/>
          <w:sz w:val="28"/>
          <w:szCs w:val="28"/>
          <w:rtl/>
        </w:rPr>
        <w:t xml:space="preserve"> </w:t>
      </w:r>
      <w:r w:rsidRPr="00E85200">
        <w:rPr>
          <w:rFonts w:cs="B Nazanin" w:hint="cs"/>
          <w:b/>
          <w:bCs/>
          <w:sz w:val="28"/>
          <w:szCs w:val="28"/>
          <w:rtl/>
        </w:rPr>
        <w:t>شده</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کمک</w:t>
      </w:r>
      <w:r w:rsidRPr="00E85200">
        <w:rPr>
          <w:rFonts w:cs="B Nazanin"/>
          <w:b/>
          <w:bCs/>
          <w:sz w:val="28"/>
          <w:szCs w:val="28"/>
          <w:rtl/>
        </w:rPr>
        <w:t xml:space="preserve"> </w:t>
      </w:r>
      <w:r w:rsidRPr="00E85200">
        <w:rPr>
          <w:rFonts w:cs="B Nazanin" w:hint="cs"/>
          <w:b/>
          <w:bCs/>
          <w:sz w:val="28"/>
          <w:szCs w:val="28"/>
          <w:rtl/>
        </w:rPr>
        <w:t>نظامی</w:t>
      </w:r>
      <w:r w:rsidRPr="00E85200">
        <w:rPr>
          <w:rFonts w:cs="B Nazanin"/>
          <w:b/>
          <w:bCs/>
          <w:sz w:val="28"/>
          <w:szCs w:val="28"/>
          <w:rtl/>
        </w:rPr>
        <w:t xml:space="preserve"> </w:t>
      </w:r>
      <w:r w:rsidRPr="00E85200">
        <w:rPr>
          <w:rFonts w:cs="B Nazanin" w:hint="cs"/>
          <w:b/>
          <w:bCs/>
          <w:sz w:val="28"/>
          <w:szCs w:val="28"/>
          <w:rtl/>
        </w:rPr>
        <w:t>جلب</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گردد</w:t>
      </w:r>
      <w:r w:rsidRPr="00E85200">
        <w:rPr>
          <w:rFonts w:cs="B Nazanin"/>
          <w:b/>
          <w:bCs/>
          <w:sz w:val="28"/>
          <w:szCs w:val="28"/>
          <w:rtl/>
        </w:rPr>
        <w:t xml:space="preserve">. </w:t>
      </w:r>
      <w:r w:rsidRPr="00E85200">
        <w:rPr>
          <w:rFonts w:cs="B Nazanin" w:hint="cs"/>
          <w:b/>
          <w:bCs/>
          <w:sz w:val="28"/>
          <w:szCs w:val="28"/>
          <w:rtl/>
        </w:rPr>
        <w:t>مناطق</w:t>
      </w:r>
      <w:r w:rsidRPr="00E85200">
        <w:rPr>
          <w:rFonts w:cs="B Nazanin"/>
          <w:b/>
          <w:bCs/>
          <w:sz w:val="28"/>
          <w:szCs w:val="28"/>
          <w:rtl/>
        </w:rPr>
        <w:t xml:space="preserve"> </w:t>
      </w:r>
      <w:r w:rsidRPr="00E85200">
        <w:rPr>
          <w:rFonts w:cs="B Nazanin" w:hint="cs"/>
          <w:b/>
          <w:bCs/>
          <w:sz w:val="28"/>
          <w:szCs w:val="28"/>
          <w:rtl/>
        </w:rPr>
        <w:t>تحت</w:t>
      </w:r>
      <w:r w:rsidRPr="00E85200">
        <w:rPr>
          <w:rFonts w:cs="B Nazanin"/>
          <w:b/>
          <w:bCs/>
          <w:sz w:val="28"/>
          <w:szCs w:val="28"/>
          <w:rtl/>
        </w:rPr>
        <w:t xml:space="preserve"> </w:t>
      </w:r>
      <w:r w:rsidRPr="00E85200">
        <w:rPr>
          <w:rFonts w:cs="B Nazanin" w:hint="cs"/>
          <w:b/>
          <w:bCs/>
          <w:sz w:val="28"/>
          <w:szCs w:val="28"/>
          <w:rtl/>
        </w:rPr>
        <w:t>کنترل</w:t>
      </w:r>
      <w:r w:rsidRPr="00E85200">
        <w:rPr>
          <w:rFonts w:cs="B Nazanin"/>
          <w:b/>
          <w:bCs/>
          <w:sz w:val="28"/>
          <w:szCs w:val="28"/>
          <w:rtl/>
        </w:rPr>
        <w:t xml:space="preserve"> </w:t>
      </w:r>
      <w:r w:rsidRPr="00E85200">
        <w:rPr>
          <w:rFonts w:cs="B Nazanin" w:hint="cs"/>
          <w:b/>
          <w:bCs/>
          <w:sz w:val="28"/>
          <w:szCs w:val="28"/>
          <w:rtl/>
        </w:rPr>
        <w:t>اخوان</w:t>
      </w:r>
      <w:r w:rsidRPr="00E85200">
        <w:rPr>
          <w:rFonts w:cs="B Nazanin"/>
          <w:b/>
          <w:bCs/>
          <w:sz w:val="28"/>
          <w:szCs w:val="28"/>
          <w:rtl/>
        </w:rPr>
        <w:t xml:space="preserve"> </w:t>
      </w:r>
      <w:r w:rsidRPr="00E85200">
        <w:rPr>
          <w:rFonts w:cs="B Nazanin" w:hint="cs"/>
          <w:b/>
          <w:bCs/>
          <w:sz w:val="28"/>
          <w:szCs w:val="28"/>
          <w:rtl/>
        </w:rPr>
        <w:t>مثل</w:t>
      </w:r>
      <w:r w:rsidRPr="00E85200">
        <w:rPr>
          <w:rFonts w:cs="B Nazanin"/>
          <w:b/>
          <w:bCs/>
          <w:sz w:val="28"/>
          <w:szCs w:val="28"/>
          <w:rtl/>
        </w:rPr>
        <w:t xml:space="preserve"> "</w:t>
      </w:r>
      <w:r w:rsidRPr="00E85200">
        <w:rPr>
          <w:rFonts w:cs="B Nazanin" w:hint="cs"/>
          <w:b/>
          <w:bCs/>
          <w:sz w:val="28"/>
          <w:szCs w:val="28"/>
          <w:rtl/>
        </w:rPr>
        <w:t>مشوانی</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غیره</w:t>
      </w:r>
      <w:r w:rsidRPr="00E85200">
        <w:rPr>
          <w:rFonts w:cs="B Nazanin"/>
          <w:b/>
          <w:bCs/>
          <w:sz w:val="28"/>
          <w:szCs w:val="28"/>
          <w:rtl/>
        </w:rPr>
        <w:t xml:space="preserve"> </w:t>
      </w:r>
      <w:r w:rsidRPr="00E85200">
        <w:rPr>
          <w:rFonts w:cs="B Nazanin" w:hint="cs"/>
          <w:b/>
          <w:bCs/>
          <w:sz w:val="28"/>
          <w:szCs w:val="28"/>
          <w:rtl/>
        </w:rPr>
        <w:t>جاها</w:t>
      </w:r>
      <w:r w:rsidRPr="00E85200">
        <w:rPr>
          <w:rFonts w:cs="B Nazanin"/>
          <w:b/>
          <w:bCs/>
          <w:sz w:val="28"/>
          <w:szCs w:val="28"/>
          <w:rtl/>
        </w:rPr>
        <w:t xml:space="preserve"> </w:t>
      </w:r>
      <w:r w:rsidRPr="00E85200">
        <w:rPr>
          <w:rFonts w:cs="B Nazanin" w:hint="cs"/>
          <w:b/>
          <w:bCs/>
          <w:sz w:val="28"/>
          <w:szCs w:val="28"/>
          <w:rtl/>
        </w:rPr>
        <w:t>توسط</w:t>
      </w:r>
      <w:r w:rsidRPr="00E85200">
        <w:rPr>
          <w:rFonts w:cs="B Nazanin"/>
          <w:b/>
          <w:bCs/>
          <w:sz w:val="28"/>
          <w:szCs w:val="28"/>
          <w:rtl/>
        </w:rPr>
        <w:t xml:space="preserve"> </w:t>
      </w:r>
      <w:r w:rsidRPr="00E85200">
        <w:rPr>
          <w:rFonts w:cs="B Nazanin" w:hint="cs"/>
          <w:b/>
          <w:bCs/>
          <w:sz w:val="28"/>
          <w:szCs w:val="28"/>
          <w:rtl/>
        </w:rPr>
        <w:t>هلیکوپتر</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رهنمایی</w:t>
      </w:r>
      <w:r w:rsidRPr="00E85200">
        <w:rPr>
          <w:rFonts w:cs="B Nazanin"/>
          <w:b/>
          <w:bCs/>
          <w:sz w:val="28"/>
          <w:szCs w:val="28"/>
          <w:rtl/>
        </w:rPr>
        <w:t xml:space="preserve"> </w:t>
      </w:r>
      <w:r w:rsidRPr="00E85200">
        <w:rPr>
          <w:rFonts w:cs="B Nazanin" w:hint="cs"/>
          <w:b/>
          <w:bCs/>
          <w:sz w:val="28"/>
          <w:szCs w:val="28"/>
          <w:rtl/>
        </w:rPr>
        <w:t>پیکار</w:t>
      </w:r>
      <w:r w:rsidRPr="00E85200">
        <w:rPr>
          <w:rFonts w:cs="B Nazanin"/>
          <w:b/>
          <w:bCs/>
          <w:sz w:val="28"/>
          <w:szCs w:val="28"/>
          <w:rtl/>
        </w:rPr>
        <w:t xml:space="preserve"> </w:t>
      </w:r>
      <w:r w:rsidRPr="00E85200">
        <w:rPr>
          <w:rFonts w:cs="B Nazanin" w:hint="cs"/>
          <w:b/>
          <w:bCs/>
          <w:sz w:val="28"/>
          <w:szCs w:val="28"/>
          <w:rtl/>
        </w:rPr>
        <w:t>بمبارد</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گردد</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منطقه</w:t>
      </w:r>
      <w:r w:rsidRPr="00E85200">
        <w:rPr>
          <w:rFonts w:cs="B Nazanin"/>
          <w:b/>
          <w:bCs/>
          <w:sz w:val="28"/>
          <w:szCs w:val="28"/>
          <w:rtl/>
        </w:rPr>
        <w:t xml:space="preserve"> </w:t>
      </w:r>
      <w:r w:rsidRPr="00E85200">
        <w:rPr>
          <w:rFonts w:cs="B Nazanin" w:hint="cs"/>
          <w:b/>
          <w:bCs/>
          <w:sz w:val="28"/>
          <w:szCs w:val="28"/>
          <w:rtl/>
        </w:rPr>
        <w:t>موشوانی</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طرف</w:t>
      </w:r>
      <w:r w:rsidRPr="00E85200">
        <w:rPr>
          <w:rFonts w:cs="B Nazanin"/>
          <w:b/>
          <w:bCs/>
          <w:sz w:val="28"/>
          <w:szCs w:val="28"/>
          <w:rtl/>
        </w:rPr>
        <w:t xml:space="preserve"> </w:t>
      </w:r>
      <w:r w:rsidRPr="00E85200">
        <w:rPr>
          <w:rFonts w:cs="B Nazanin" w:hint="cs"/>
          <w:b/>
          <w:bCs/>
          <w:sz w:val="28"/>
          <w:szCs w:val="28"/>
          <w:rtl/>
        </w:rPr>
        <w:t>افراد</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مورد</w:t>
      </w:r>
      <w:r w:rsidRPr="00E85200">
        <w:rPr>
          <w:rFonts w:cs="B Nazanin"/>
          <w:b/>
          <w:bCs/>
          <w:sz w:val="28"/>
          <w:szCs w:val="28"/>
          <w:rtl/>
        </w:rPr>
        <w:t xml:space="preserve"> </w:t>
      </w:r>
      <w:r w:rsidRPr="00E85200">
        <w:rPr>
          <w:rFonts w:cs="B Nazanin" w:hint="cs"/>
          <w:b/>
          <w:bCs/>
          <w:sz w:val="28"/>
          <w:szCs w:val="28"/>
          <w:rtl/>
        </w:rPr>
        <w:t>چور</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چپاول</w:t>
      </w:r>
      <w:r w:rsidRPr="00E85200">
        <w:rPr>
          <w:rFonts w:cs="B Nazanin"/>
          <w:b/>
          <w:bCs/>
          <w:sz w:val="28"/>
          <w:szCs w:val="28"/>
          <w:rtl/>
        </w:rPr>
        <w:t xml:space="preserve"> </w:t>
      </w:r>
      <w:r w:rsidRPr="00E85200">
        <w:rPr>
          <w:rFonts w:cs="B Nazanin" w:hint="cs"/>
          <w:b/>
          <w:bCs/>
          <w:sz w:val="28"/>
          <w:szCs w:val="28"/>
          <w:rtl/>
        </w:rPr>
        <w:t>قرار</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گیرد</w:t>
      </w:r>
      <w:r w:rsidRPr="00E85200">
        <w:rPr>
          <w:rFonts w:cs="B Nazanin"/>
          <w:b/>
          <w:bCs/>
          <w:sz w:val="28"/>
          <w:szCs w:val="28"/>
          <w:rtl/>
        </w:rPr>
        <w:t xml:space="preserve">. </w:t>
      </w:r>
      <w:r w:rsidRPr="00E85200">
        <w:rPr>
          <w:rFonts w:cs="B Nazanin" w:hint="cs"/>
          <w:b/>
          <w:bCs/>
          <w:sz w:val="28"/>
          <w:szCs w:val="28"/>
          <w:rtl/>
        </w:rPr>
        <w:t>حتی</w:t>
      </w:r>
      <w:r w:rsidRPr="00E85200">
        <w:rPr>
          <w:rFonts w:cs="B Nazanin"/>
          <w:b/>
          <w:bCs/>
          <w:sz w:val="28"/>
          <w:szCs w:val="28"/>
          <w:rtl/>
        </w:rPr>
        <w:t xml:space="preserve"> </w:t>
      </w:r>
      <w:r w:rsidRPr="00E85200">
        <w:rPr>
          <w:rFonts w:cs="B Nazanin" w:hint="cs"/>
          <w:b/>
          <w:bCs/>
          <w:sz w:val="28"/>
          <w:szCs w:val="28"/>
          <w:rtl/>
        </w:rPr>
        <w:t>گفته</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شود</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یک</w:t>
      </w:r>
      <w:r w:rsidRPr="00E85200">
        <w:rPr>
          <w:rFonts w:cs="B Nazanin"/>
          <w:b/>
          <w:bCs/>
          <w:sz w:val="28"/>
          <w:szCs w:val="28"/>
          <w:rtl/>
        </w:rPr>
        <w:t xml:space="preserve"> </w:t>
      </w:r>
      <w:r w:rsidRPr="00E85200">
        <w:rPr>
          <w:rFonts w:cs="B Nazanin" w:hint="cs"/>
          <w:b/>
          <w:bCs/>
          <w:sz w:val="28"/>
          <w:szCs w:val="28"/>
          <w:rtl/>
        </w:rPr>
        <w:t>بار</w:t>
      </w:r>
      <w:r w:rsidRPr="00E85200">
        <w:rPr>
          <w:rFonts w:cs="B Nazanin"/>
          <w:b/>
          <w:bCs/>
          <w:sz w:val="28"/>
          <w:szCs w:val="28"/>
          <w:rtl/>
        </w:rPr>
        <w:t xml:space="preserve"> </w:t>
      </w:r>
      <w:r w:rsidRPr="00E85200">
        <w:rPr>
          <w:rFonts w:cs="B Nazanin" w:hint="cs"/>
          <w:b/>
          <w:bCs/>
          <w:sz w:val="28"/>
          <w:szCs w:val="28"/>
          <w:rtl/>
        </w:rPr>
        <w:t>رفقای</w:t>
      </w:r>
      <w:r w:rsidRPr="00E85200">
        <w:rPr>
          <w:rFonts w:cs="B Nazanin"/>
          <w:b/>
          <w:bCs/>
          <w:sz w:val="28"/>
          <w:szCs w:val="28"/>
          <w:rtl/>
        </w:rPr>
        <w:t xml:space="preserve"> </w:t>
      </w:r>
      <w:r w:rsidRPr="00E85200">
        <w:rPr>
          <w:rFonts w:cs="B Nazanin" w:hint="cs"/>
          <w:b/>
          <w:bCs/>
          <w:sz w:val="28"/>
          <w:szCs w:val="28"/>
          <w:rtl/>
        </w:rPr>
        <w:t>ناراضی</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ارتباط</w:t>
      </w:r>
      <w:r w:rsidRPr="00E85200">
        <w:rPr>
          <w:rFonts w:cs="B Nazanin"/>
          <w:b/>
          <w:bCs/>
          <w:sz w:val="28"/>
          <w:szCs w:val="28"/>
          <w:rtl/>
        </w:rPr>
        <w:t xml:space="preserve"> </w:t>
      </w:r>
      <w:r w:rsidRPr="00E85200">
        <w:rPr>
          <w:rFonts w:cs="B Nazanin" w:hint="cs"/>
          <w:b/>
          <w:bCs/>
          <w:sz w:val="28"/>
          <w:szCs w:val="28"/>
          <w:rtl/>
        </w:rPr>
        <w:t>گیری</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دولت</w:t>
      </w:r>
      <w:r w:rsidRPr="00E85200">
        <w:rPr>
          <w:rFonts w:cs="B Nazanin"/>
          <w:b/>
          <w:bCs/>
          <w:sz w:val="28"/>
          <w:szCs w:val="28"/>
          <w:rtl/>
        </w:rPr>
        <w:t xml:space="preserve"> </w:t>
      </w:r>
      <w:r w:rsidRPr="00E85200">
        <w:rPr>
          <w:rFonts w:cs="B Nazanin" w:hint="cs"/>
          <w:b/>
          <w:bCs/>
          <w:sz w:val="28"/>
          <w:szCs w:val="28"/>
          <w:rtl/>
        </w:rPr>
        <w:t>نیز</w:t>
      </w:r>
      <w:r w:rsidRPr="00E85200">
        <w:rPr>
          <w:rFonts w:cs="B Nazanin"/>
          <w:b/>
          <w:bCs/>
          <w:sz w:val="28"/>
          <w:szCs w:val="28"/>
          <w:rtl/>
        </w:rPr>
        <w:t xml:space="preserve"> </w:t>
      </w:r>
      <w:r w:rsidRPr="00E85200">
        <w:rPr>
          <w:rFonts w:cs="B Nazanin" w:hint="cs"/>
          <w:b/>
          <w:bCs/>
          <w:sz w:val="28"/>
          <w:szCs w:val="28"/>
          <w:rtl/>
        </w:rPr>
        <w:t>توسط</w:t>
      </w:r>
      <w:r w:rsidRPr="00E85200">
        <w:rPr>
          <w:rFonts w:cs="B Nazanin"/>
          <w:b/>
          <w:bCs/>
          <w:sz w:val="28"/>
          <w:szCs w:val="28"/>
          <w:rtl/>
        </w:rPr>
        <w:t xml:space="preserve"> </w:t>
      </w:r>
      <w:r w:rsidRPr="00E85200">
        <w:rPr>
          <w:rFonts w:cs="B Nazanin" w:hint="cs"/>
          <w:b/>
          <w:bCs/>
          <w:sz w:val="28"/>
          <w:szCs w:val="28"/>
          <w:rtl/>
        </w:rPr>
        <w:t>پیکار</w:t>
      </w:r>
      <w:r w:rsidRPr="00E85200">
        <w:rPr>
          <w:rFonts w:cs="B Nazanin"/>
          <w:b/>
          <w:bCs/>
          <w:sz w:val="28"/>
          <w:szCs w:val="28"/>
          <w:rtl/>
        </w:rPr>
        <w:t xml:space="preserve"> </w:t>
      </w:r>
      <w:r w:rsidRPr="00E85200">
        <w:rPr>
          <w:rFonts w:cs="B Nazanin" w:hint="cs"/>
          <w:b/>
          <w:bCs/>
          <w:sz w:val="28"/>
          <w:szCs w:val="28"/>
          <w:rtl/>
        </w:rPr>
        <w:t>بمبارد</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گردد</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چند</w:t>
      </w:r>
      <w:r w:rsidRPr="00E85200">
        <w:rPr>
          <w:rFonts w:cs="B Nazanin"/>
          <w:b/>
          <w:bCs/>
          <w:sz w:val="28"/>
          <w:szCs w:val="28"/>
          <w:rtl/>
        </w:rPr>
        <w:t xml:space="preserve"> </w:t>
      </w:r>
      <w:r w:rsidRPr="00E85200">
        <w:rPr>
          <w:rFonts w:cs="B Nazanin" w:hint="cs"/>
          <w:b/>
          <w:bCs/>
          <w:sz w:val="28"/>
          <w:szCs w:val="28"/>
          <w:rtl/>
        </w:rPr>
        <w:t>رفیق</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شهادت</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رسد</w:t>
      </w:r>
      <w:r w:rsidRPr="00E85200">
        <w:rPr>
          <w:rFonts w:cs="B Nazanin"/>
          <w:b/>
          <w:bCs/>
          <w:sz w:val="28"/>
          <w:szCs w:val="28"/>
          <w:rtl/>
        </w:rPr>
        <w:t xml:space="preserve">. </w:t>
      </w:r>
      <w:r w:rsidRPr="00E85200">
        <w:rPr>
          <w:rFonts w:cs="B Nazanin" w:hint="cs"/>
          <w:b/>
          <w:bCs/>
          <w:sz w:val="28"/>
          <w:szCs w:val="28"/>
          <w:rtl/>
        </w:rPr>
        <w:t>چون</w:t>
      </w:r>
      <w:r w:rsidRPr="00E85200">
        <w:rPr>
          <w:rFonts w:cs="B Nazanin"/>
          <w:b/>
          <w:bCs/>
          <w:sz w:val="28"/>
          <w:szCs w:val="28"/>
          <w:rtl/>
        </w:rPr>
        <w:t xml:space="preserve"> </w:t>
      </w:r>
      <w:r w:rsidRPr="00E85200">
        <w:rPr>
          <w:rFonts w:cs="B Nazanin" w:hint="cs"/>
          <w:b/>
          <w:bCs/>
          <w:sz w:val="28"/>
          <w:szCs w:val="28"/>
          <w:rtl/>
        </w:rPr>
        <w:t>نیروهای</w:t>
      </w:r>
      <w:r w:rsidRPr="00E85200">
        <w:rPr>
          <w:rFonts w:cs="B Nazanin"/>
          <w:b/>
          <w:bCs/>
          <w:sz w:val="28"/>
          <w:szCs w:val="28"/>
          <w:rtl/>
        </w:rPr>
        <w:t xml:space="preserve"> </w:t>
      </w:r>
      <w:r w:rsidRPr="00E85200">
        <w:rPr>
          <w:rFonts w:cs="B Nazanin" w:hint="cs"/>
          <w:b/>
          <w:bCs/>
          <w:sz w:val="28"/>
          <w:szCs w:val="28"/>
          <w:rtl/>
        </w:rPr>
        <w:t>اخوان</w:t>
      </w:r>
      <w:r w:rsidRPr="00E85200">
        <w:rPr>
          <w:rFonts w:cs="B Nazanin"/>
          <w:b/>
          <w:bCs/>
          <w:sz w:val="28"/>
          <w:szCs w:val="28"/>
          <w:rtl/>
        </w:rPr>
        <w:t xml:space="preserve"> </w:t>
      </w:r>
      <w:r w:rsidRPr="00E85200">
        <w:rPr>
          <w:rFonts w:cs="B Nazanin" w:hint="cs"/>
          <w:b/>
          <w:bCs/>
          <w:sz w:val="28"/>
          <w:szCs w:val="28"/>
          <w:rtl/>
        </w:rPr>
        <w:t>نیز</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دولت</w:t>
      </w:r>
      <w:r w:rsidRPr="00E85200">
        <w:rPr>
          <w:rFonts w:cs="B Nazanin"/>
          <w:b/>
          <w:bCs/>
          <w:sz w:val="28"/>
          <w:szCs w:val="28"/>
          <w:rtl/>
        </w:rPr>
        <w:t xml:space="preserve"> </w:t>
      </w:r>
      <w:r w:rsidRPr="00E85200">
        <w:rPr>
          <w:rFonts w:cs="B Nazanin" w:hint="cs"/>
          <w:b/>
          <w:bCs/>
          <w:sz w:val="28"/>
          <w:szCs w:val="28"/>
          <w:rtl/>
        </w:rPr>
        <w:t>رابطه</w:t>
      </w:r>
      <w:r w:rsidRPr="00E85200">
        <w:rPr>
          <w:rFonts w:cs="B Nazanin"/>
          <w:b/>
          <w:bCs/>
          <w:sz w:val="28"/>
          <w:szCs w:val="28"/>
          <w:rtl/>
        </w:rPr>
        <w:t xml:space="preserve"> </w:t>
      </w:r>
      <w:r w:rsidRPr="00E85200">
        <w:rPr>
          <w:rFonts w:cs="B Nazanin" w:hint="cs"/>
          <w:b/>
          <w:bCs/>
          <w:sz w:val="28"/>
          <w:szCs w:val="28"/>
          <w:rtl/>
        </w:rPr>
        <w:t>داشته</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کمک</w:t>
      </w:r>
      <w:r w:rsidRPr="00E85200">
        <w:rPr>
          <w:rFonts w:cs="B Nazanin"/>
          <w:b/>
          <w:bCs/>
          <w:sz w:val="28"/>
          <w:szCs w:val="28"/>
          <w:rtl/>
        </w:rPr>
        <w:t xml:space="preserve"> </w:t>
      </w:r>
      <w:r w:rsidRPr="00E85200">
        <w:rPr>
          <w:rFonts w:cs="B Nazanin" w:hint="cs"/>
          <w:b/>
          <w:bCs/>
          <w:sz w:val="28"/>
          <w:szCs w:val="28"/>
          <w:rtl/>
        </w:rPr>
        <w:t>جناح</w:t>
      </w:r>
      <w:r w:rsidRPr="00E85200">
        <w:rPr>
          <w:rFonts w:cs="B Nazanin"/>
          <w:b/>
          <w:bCs/>
          <w:sz w:val="28"/>
          <w:szCs w:val="28"/>
          <w:rtl/>
        </w:rPr>
        <w:t xml:space="preserve"> "</w:t>
      </w:r>
      <w:r w:rsidRPr="00E85200">
        <w:rPr>
          <w:rFonts w:cs="B Nazanin" w:hint="cs"/>
          <w:b/>
          <w:bCs/>
          <w:sz w:val="28"/>
          <w:szCs w:val="28"/>
          <w:rtl/>
        </w:rPr>
        <w:t>خلق</w:t>
      </w:r>
      <w:r w:rsidRPr="00E85200">
        <w:rPr>
          <w:rFonts w:cs="B Nazanin"/>
          <w:b/>
          <w:bCs/>
          <w:sz w:val="28"/>
          <w:szCs w:val="28"/>
          <w:rtl/>
        </w:rPr>
        <w:t xml:space="preserve">" </w:t>
      </w:r>
      <w:r w:rsidRPr="00E85200">
        <w:rPr>
          <w:rFonts w:cs="B Nazanin" w:hint="cs"/>
          <w:b/>
          <w:bCs/>
          <w:sz w:val="28"/>
          <w:szCs w:val="28"/>
          <w:rtl/>
        </w:rPr>
        <w:t>حزب</w:t>
      </w:r>
      <w:r w:rsidRPr="00E85200">
        <w:rPr>
          <w:rFonts w:cs="B Nazanin"/>
          <w:b/>
          <w:bCs/>
          <w:sz w:val="28"/>
          <w:szCs w:val="28"/>
          <w:rtl/>
        </w:rPr>
        <w:t xml:space="preserve"> </w:t>
      </w:r>
      <w:r w:rsidRPr="00E85200">
        <w:rPr>
          <w:rFonts w:cs="B Nazanin" w:hint="cs"/>
          <w:b/>
          <w:bCs/>
          <w:sz w:val="28"/>
          <w:szCs w:val="28"/>
          <w:rtl/>
        </w:rPr>
        <w:t>حاکم</w:t>
      </w:r>
      <w:r w:rsidRPr="00E85200">
        <w:rPr>
          <w:rFonts w:cs="B Nazanin"/>
          <w:b/>
          <w:bCs/>
          <w:sz w:val="28"/>
          <w:szCs w:val="28"/>
          <w:rtl/>
        </w:rPr>
        <w:t xml:space="preserve"> </w:t>
      </w:r>
      <w:r w:rsidRPr="00E85200">
        <w:rPr>
          <w:rFonts w:cs="B Nazanin" w:hint="cs"/>
          <w:b/>
          <w:bCs/>
          <w:sz w:val="28"/>
          <w:szCs w:val="28"/>
          <w:rtl/>
        </w:rPr>
        <w:t>برخوردار</w:t>
      </w:r>
      <w:r w:rsidRPr="00E85200">
        <w:rPr>
          <w:rFonts w:cs="B Nazanin"/>
          <w:b/>
          <w:bCs/>
          <w:sz w:val="28"/>
          <w:szCs w:val="28"/>
          <w:rtl/>
        </w:rPr>
        <w:t xml:space="preserve"> </w:t>
      </w:r>
      <w:r w:rsidRPr="00E85200">
        <w:rPr>
          <w:rFonts w:cs="B Nazanin" w:hint="cs"/>
          <w:b/>
          <w:bCs/>
          <w:sz w:val="28"/>
          <w:szCs w:val="28"/>
          <w:rtl/>
        </w:rPr>
        <w:t>بوده</w:t>
      </w:r>
      <w:r w:rsidRPr="00E85200">
        <w:rPr>
          <w:rFonts w:cs="B Nazanin"/>
          <w:b/>
          <w:bCs/>
          <w:sz w:val="28"/>
          <w:szCs w:val="28"/>
          <w:rtl/>
        </w:rPr>
        <w:t xml:space="preserve"> </w:t>
      </w:r>
      <w:r w:rsidRPr="00E85200">
        <w:rPr>
          <w:rFonts w:cs="B Nazanin" w:hint="cs"/>
          <w:b/>
          <w:bCs/>
          <w:sz w:val="28"/>
          <w:szCs w:val="28"/>
          <w:rtl/>
        </w:rPr>
        <w:t>اند،</w:t>
      </w:r>
      <w:r w:rsidRPr="00E85200">
        <w:rPr>
          <w:rFonts w:cs="B Nazanin"/>
          <w:b/>
          <w:bCs/>
          <w:sz w:val="28"/>
          <w:szCs w:val="28"/>
          <w:rtl/>
        </w:rPr>
        <w:t xml:space="preserve"> </w:t>
      </w:r>
      <w:r w:rsidRPr="00E85200">
        <w:rPr>
          <w:rFonts w:cs="B Nazanin" w:hint="cs"/>
          <w:b/>
          <w:bCs/>
          <w:sz w:val="28"/>
          <w:szCs w:val="28"/>
          <w:rtl/>
        </w:rPr>
        <w:t>نیروهای</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علیرغم</w:t>
      </w:r>
      <w:r w:rsidRPr="00E85200">
        <w:rPr>
          <w:rFonts w:cs="B Nazanin"/>
          <w:b/>
          <w:bCs/>
          <w:sz w:val="28"/>
          <w:szCs w:val="28"/>
          <w:rtl/>
        </w:rPr>
        <w:t xml:space="preserve"> </w:t>
      </w:r>
      <w:r w:rsidRPr="00E85200">
        <w:rPr>
          <w:rFonts w:cs="B Nazanin" w:hint="cs"/>
          <w:b/>
          <w:bCs/>
          <w:sz w:val="28"/>
          <w:szCs w:val="28"/>
          <w:rtl/>
        </w:rPr>
        <w:t>ارتباط</w:t>
      </w:r>
      <w:r w:rsidRPr="00E85200">
        <w:rPr>
          <w:rFonts w:cs="B Nazanin"/>
          <w:b/>
          <w:bCs/>
          <w:sz w:val="28"/>
          <w:szCs w:val="28"/>
          <w:rtl/>
        </w:rPr>
        <w:t xml:space="preserve"> </w:t>
      </w:r>
      <w:r w:rsidRPr="00E85200">
        <w:rPr>
          <w:rFonts w:cs="B Nazanin" w:hint="cs"/>
          <w:b/>
          <w:bCs/>
          <w:sz w:val="28"/>
          <w:szCs w:val="28"/>
          <w:rtl/>
        </w:rPr>
        <w:t>گیری</w:t>
      </w:r>
      <w:r w:rsidRPr="00E85200">
        <w:rPr>
          <w:rFonts w:cs="B Nazanin"/>
          <w:b/>
          <w:bCs/>
          <w:sz w:val="28"/>
          <w:szCs w:val="28"/>
          <w:rtl/>
        </w:rPr>
        <w:t xml:space="preserve"> "</w:t>
      </w:r>
      <w:r w:rsidRPr="00E85200">
        <w:rPr>
          <w:rFonts w:cs="B Nazanin" w:hint="cs"/>
          <w:b/>
          <w:bCs/>
          <w:sz w:val="28"/>
          <w:szCs w:val="28"/>
          <w:rtl/>
        </w:rPr>
        <w:t>پیکار</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زکریا</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دولت</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روس</w:t>
      </w:r>
      <w:r w:rsidRPr="00E85200">
        <w:rPr>
          <w:rFonts w:cs="B Nazanin"/>
          <w:b/>
          <w:bCs/>
          <w:sz w:val="28"/>
          <w:szCs w:val="28"/>
          <w:rtl/>
        </w:rPr>
        <w:t xml:space="preserve"> </w:t>
      </w:r>
      <w:r w:rsidRPr="00E85200">
        <w:rPr>
          <w:rFonts w:cs="B Nazanin" w:hint="cs"/>
          <w:b/>
          <w:bCs/>
          <w:sz w:val="28"/>
          <w:szCs w:val="28"/>
          <w:rtl/>
        </w:rPr>
        <w:t>ها،</w:t>
      </w:r>
      <w:r w:rsidRPr="00E85200">
        <w:rPr>
          <w:rFonts w:cs="B Nazanin"/>
          <w:b/>
          <w:bCs/>
          <w:sz w:val="28"/>
          <w:szCs w:val="28"/>
          <w:rtl/>
        </w:rPr>
        <w:t xml:space="preserve"> </w:t>
      </w:r>
      <w:r w:rsidRPr="00E85200">
        <w:rPr>
          <w:rFonts w:cs="B Nazanin" w:hint="cs"/>
          <w:b/>
          <w:bCs/>
          <w:sz w:val="28"/>
          <w:szCs w:val="28"/>
          <w:rtl/>
        </w:rPr>
        <w:t>هر</w:t>
      </w:r>
      <w:r w:rsidRPr="00E85200">
        <w:rPr>
          <w:rFonts w:cs="B Nazanin"/>
          <w:b/>
          <w:bCs/>
          <w:sz w:val="28"/>
          <w:szCs w:val="28"/>
          <w:rtl/>
        </w:rPr>
        <w:t xml:space="preserve"> </w:t>
      </w:r>
      <w:r w:rsidRPr="00E85200">
        <w:rPr>
          <w:rFonts w:cs="B Nazanin" w:hint="cs"/>
          <w:b/>
          <w:bCs/>
          <w:sz w:val="28"/>
          <w:szCs w:val="28"/>
          <w:rtl/>
        </w:rPr>
        <w:t>روز</w:t>
      </w:r>
      <w:r w:rsidRPr="00E85200">
        <w:rPr>
          <w:rFonts w:cs="B Nazanin"/>
          <w:b/>
          <w:bCs/>
          <w:sz w:val="28"/>
          <w:szCs w:val="28"/>
          <w:rtl/>
        </w:rPr>
        <w:t xml:space="preserve"> </w:t>
      </w:r>
      <w:r w:rsidRPr="00E85200">
        <w:rPr>
          <w:rFonts w:cs="B Nazanin" w:hint="cs"/>
          <w:b/>
          <w:bCs/>
          <w:sz w:val="28"/>
          <w:szCs w:val="28"/>
          <w:rtl/>
        </w:rPr>
        <w:t>بیشتر</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پیش</w:t>
      </w:r>
      <w:r w:rsidRPr="00E85200">
        <w:rPr>
          <w:rFonts w:cs="B Nazanin"/>
          <w:b/>
          <w:bCs/>
          <w:sz w:val="28"/>
          <w:szCs w:val="28"/>
          <w:rtl/>
        </w:rPr>
        <w:t xml:space="preserve"> </w:t>
      </w:r>
      <w:r w:rsidRPr="00E85200">
        <w:rPr>
          <w:rFonts w:cs="B Nazanin" w:hint="cs"/>
          <w:b/>
          <w:bCs/>
          <w:sz w:val="28"/>
          <w:szCs w:val="28"/>
          <w:rtl/>
        </w:rPr>
        <w:t>تحت</w:t>
      </w:r>
      <w:r w:rsidRPr="00E85200">
        <w:rPr>
          <w:rFonts w:cs="B Nazanin"/>
          <w:b/>
          <w:bCs/>
          <w:sz w:val="28"/>
          <w:szCs w:val="28"/>
          <w:rtl/>
        </w:rPr>
        <w:t xml:space="preserve"> </w:t>
      </w:r>
      <w:r w:rsidRPr="00E85200">
        <w:rPr>
          <w:rFonts w:cs="B Nazanin" w:hint="cs"/>
          <w:b/>
          <w:bCs/>
          <w:sz w:val="28"/>
          <w:szCs w:val="28"/>
          <w:rtl/>
        </w:rPr>
        <w:t>فشار</w:t>
      </w:r>
      <w:r w:rsidRPr="00E85200">
        <w:rPr>
          <w:rFonts w:cs="B Nazanin"/>
          <w:b/>
          <w:bCs/>
          <w:sz w:val="28"/>
          <w:szCs w:val="28"/>
          <w:rtl/>
        </w:rPr>
        <w:t xml:space="preserve"> </w:t>
      </w:r>
      <w:r w:rsidRPr="00E85200">
        <w:rPr>
          <w:rFonts w:cs="B Nazanin" w:hint="cs"/>
          <w:b/>
          <w:bCs/>
          <w:sz w:val="28"/>
          <w:szCs w:val="28"/>
          <w:rtl/>
        </w:rPr>
        <w:t>قرار</w:t>
      </w:r>
      <w:r w:rsidRPr="00E85200">
        <w:rPr>
          <w:rFonts w:cs="B Nazanin"/>
          <w:b/>
          <w:bCs/>
          <w:sz w:val="28"/>
          <w:szCs w:val="28"/>
          <w:rtl/>
        </w:rPr>
        <w:t xml:space="preserve"> </w:t>
      </w:r>
      <w:r w:rsidRPr="00E85200">
        <w:rPr>
          <w:rFonts w:cs="B Nazanin" w:hint="cs"/>
          <w:b/>
          <w:bCs/>
          <w:sz w:val="28"/>
          <w:szCs w:val="28"/>
          <w:rtl/>
        </w:rPr>
        <w:t>گرفته</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مناطق</w:t>
      </w:r>
      <w:r w:rsidRPr="00E85200">
        <w:rPr>
          <w:rFonts w:cs="B Nazanin"/>
          <w:b/>
          <w:bCs/>
          <w:sz w:val="28"/>
          <w:szCs w:val="28"/>
          <w:rtl/>
        </w:rPr>
        <w:t xml:space="preserve"> </w:t>
      </w:r>
      <w:r w:rsidRPr="00E85200">
        <w:rPr>
          <w:rFonts w:cs="B Nazanin" w:hint="cs"/>
          <w:b/>
          <w:bCs/>
          <w:sz w:val="28"/>
          <w:szCs w:val="28"/>
          <w:rtl/>
        </w:rPr>
        <w:t>بیشتری</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دست</w:t>
      </w:r>
      <w:r w:rsidRPr="00E85200">
        <w:rPr>
          <w:rFonts w:cs="B Nazanin"/>
          <w:b/>
          <w:bCs/>
          <w:sz w:val="28"/>
          <w:szCs w:val="28"/>
          <w:rtl/>
        </w:rPr>
        <w:t xml:space="preserve"> </w:t>
      </w:r>
      <w:r w:rsidRPr="00E85200">
        <w:rPr>
          <w:rFonts w:cs="B Nazanin" w:hint="cs"/>
          <w:b/>
          <w:bCs/>
          <w:sz w:val="28"/>
          <w:szCs w:val="28"/>
          <w:rtl/>
        </w:rPr>
        <w:t>نیروهای</w:t>
      </w:r>
      <w:r w:rsidRPr="00E85200">
        <w:rPr>
          <w:rFonts w:cs="B Nazanin"/>
          <w:b/>
          <w:bCs/>
          <w:sz w:val="28"/>
          <w:szCs w:val="28"/>
          <w:rtl/>
        </w:rPr>
        <w:t xml:space="preserve"> "</w:t>
      </w:r>
      <w:r w:rsidRPr="00E85200">
        <w:rPr>
          <w:rFonts w:cs="B Nazanin" w:hint="cs"/>
          <w:b/>
          <w:bCs/>
          <w:sz w:val="28"/>
          <w:szCs w:val="28"/>
          <w:rtl/>
        </w:rPr>
        <w:t>اخوان</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افتد</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نتیجه</w:t>
      </w:r>
      <w:r w:rsidRPr="00E85200">
        <w:rPr>
          <w:rFonts w:cs="B Nazanin"/>
          <w:b/>
          <w:bCs/>
          <w:sz w:val="28"/>
          <w:szCs w:val="28"/>
          <w:rtl/>
        </w:rPr>
        <w:t xml:space="preserve"> </w:t>
      </w:r>
      <w:r w:rsidRPr="00E85200">
        <w:rPr>
          <w:rFonts w:cs="B Nazanin" w:hint="cs"/>
          <w:b/>
          <w:bCs/>
          <w:sz w:val="28"/>
          <w:szCs w:val="28"/>
          <w:rtl/>
        </w:rPr>
        <w:t>اعضای</w:t>
      </w:r>
      <w:r w:rsidRPr="00E85200">
        <w:rPr>
          <w:rFonts w:cs="B Nazanin"/>
          <w:b/>
          <w:bCs/>
          <w:sz w:val="28"/>
          <w:szCs w:val="28"/>
          <w:rtl/>
        </w:rPr>
        <w:t xml:space="preserve"> </w:t>
      </w:r>
      <w:r w:rsidRPr="00E85200">
        <w:rPr>
          <w:rFonts w:cs="B Nazanin" w:hint="cs"/>
          <w:b/>
          <w:bCs/>
          <w:sz w:val="28"/>
          <w:szCs w:val="28"/>
          <w:rtl/>
        </w:rPr>
        <w:t>رهبری</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مجبور</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شوند</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کابل</w:t>
      </w:r>
      <w:r w:rsidRPr="00E85200">
        <w:rPr>
          <w:rFonts w:cs="B Nazanin"/>
          <w:b/>
          <w:bCs/>
          <w:sz w:val="28"/>
          <w:szCs w:val="28"/>
          <w:rtl/>
        </w:rPr>
        <w:t xml:space="preserve"> </w:t>
      </w:r>
      <w:r w:rsidRPr="00E85200">
        <w:rPr>
          <w:rFonts w:cs="B Nazanin" w:hint="cs"/>
          <w:b/>
          <w:bCs/>
          <w:sz w:val="28"/>
          <w:szCs w:val="28"/>
          <w:rtl/>
        </w:rPr>
        <w:t>برگردند</w:t>
      </w:r>
      <w:r w:rsidRPr="00E85200">
        <w:rPr>
          <w:rFonts w:cs="B Nazanin"/>
          <w:b/>
          <w:bCs/>
          <w:sz w:val="28"/>
          <w:szCs w:val="28"/>
          <w:rtl/>
        </w:rPr>
        <w:t xml:space="preserve">. </w:t>
      </w:r>
      <w:r w:rsidRPr="00E85200">
        <w:rPr>
          <w:rFonts w:cs="B Nazanin" w:hint="cs"/>
          <w:b/>
          <w:bCs/>
          <w:sz w:val="28"/>
          <w:szCs w:val="28"/>
          <w:rtl/>
        </w:rPr>
        <w:t>رفقای</w:t>
      </w:r>
      <w:r w:rsidRPr="00E85200">
        <w:rPr>
          <w:rFonts w:cs="B Nazanin"/>
          <w:b/>
          <w:bCs/>
          <w:sz w:val="28"/>
          <w:szCs w:val="28"/>
          <w:rtl/>
        </w:rPr>
        <w:t xml:space="preserve"> </w:t>
      </w:r>
      <w:r w:rsidRPr="00E85200">
        <w:rPr>
          <w:rFonts w:cs="B Nazanin" w:hint="cs"/>
          <w:b/>
          <w:bCs/>
          <w:sz w:val="28"/>
          <w:szCs w:val="28"/>
          <w:rtl/>
        </w:rPr>
        <w:t>شکر</w:t>
      </w:r>
      <w:r w:rsidRPr="00E85200">
        <w:rPr>
          <w:rFonts w:cs="B Nazanin"/>
          <w:b/>
          <w:bCs/>
          <w:sz w:val="28"/>
          <w:szCs w:val="28"/>
          <w:rtl/>
        </w:rPr>
        <w:t xml:space="preserve"> </w:t>
      </w:r>
      <w:r w:rsidRPr="00E85200">
        <w:rPr>
          <w:rFonts w:cs="B Nazanin" w:hint="cs"/>
          <w:b/>
          <w:bCs/>
          <w:sz w:val="28"/>
          <w:szCs w:val="28"/>
          <w:rtl/>
        </w:rPr>
        <w:t>دره</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یک</w:t>
      </w:r>
      <w:r w:rsidRPr="00E85200">
        <w:rPr>
          <w:rFonts w:cs="B Nazanin"/>
          <w:b/>
          <w:bCs/>
          <w:sz w:val="28"/>
          <w:szCs w:val="28"/>
          <w:rtl/>
        </w:rPr>
        <w:t xml:space="preserve"> </w:t>
      </w:r>
      <w:r w:rsidRPr="00E85200">
        <w:rPr>
          <w:rFonts w:cs="B Nazanin" w:hint="cs"/>
          <w:b/>
          <w:bCs/>
          <w:sz w:val="28"/>
          <w:szCs w:val="28"/>
          <w:rtl/>
        </w:rPr>
        <w:t>تعداد</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رفقای</w:t>
      </w:r>
      <w:r w:rsidRPr="00E85200">
        <w:rPr>
          <w:rFonts w:cs="B Nazanin"/>
          <w:b/>
          <w:bCs/>
          <w:sz w:val="28"/>
          <w:szCs w:val="28"/>
          <w:rtl/>
        </w:rPr>
        <w:t xml:space="preserve"> </w:t>
      </w:r>
      <w:r w:rsidRPr="00E85200">
        <w:rPr>
          <w:rFonts w:cs="B Nazanin" w:hint="cs"/>
          <w:b/>
          <w:bCs/>
          <w:sz w:val="28"/>
          <w:szCs w:val="28"/>
          <w:rtl/>
        </w:rPr>
        <w:t>مناطق</w:t>
      </w:r>
      <w:r w:rsidRPr="00E85200">
        <w:rPr>
          <w:rFonts w:cs="B Nazanin"/>
          <w:b/>
          <w:bCs/>
          <w:sz w:val="28"/>
          <w:szCs w:val="28"/>
          <w:rtl/>
        </w:rPr>
        <w:t xml:space="preserve"> </w:t>
      </w:r>
      <w:r w:rsidRPr="00E85200">
        <w:rPr>
          <w:rFonts w:cs="B Nazanin" w:hint="cs"/>
          <w:b/>
          <w:bCs/>
          <w:sz w:val="28"/>
          <w:szCs w:val="28"/>
          <w:rtl/>
        </w:rPr>
        <w:t>دیگر</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اوضاع</w:t>
      </w:r>
      <w:r w:rsidRPr="00E85200">
        <w:rPr>
          <w:rFonts w:cs="B Nazanin"/>
          <w:b/>
          <w:bCs/>
          <w:sz w:val="28"/>
          <w:szCs w:val="28"/>
          <w:rtl/>
        </w:rPr>
        <w:t xml:space="preserve"> </w:t>
      </w:r>
      <w:r w:rsidRPr="00E85200">
        <w:rPr>
          <w:rFonts w:cs="B Nazanin" w:hint="cs"/>
          <w:b/>
          <w:bCs/>
          <w:sz w:val="28"/>
          <w:szCs w:val="28"/>
          <w:rtl/>
        </w:rPr>
        <w:t>کم</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بیش</w:t>
      </w:r>
      <w:r w:rsidRPr="00E85200">
        <w:rPr>
          <w:rFonts w:cs="B Nazanin"/>
          <w:b/>
          <w:bCs/>
          <w:sz w:val="28"/>
          <w:szCs w:val="28"/>
          <w:rtl/>
        </w:rPr>
        <w:t xml:space="preserve"> </w:t>
      </w:r>
      <w:r w:rsidRPr="00E85200">
        <w:rPr>
          <w:rFonts w:cs="B Nazanin" w:hint="cs"/>
          <w:b/>
          <w:bCs/>
          <w:sz w:val="28"/>
          <w:szCs w:val="28"/>
          <w:rtl/>
        </w:rPr>
        <w:t>اطلاع</w:t>
      </w:r>
      <w:r w:rsidRPr="00E85200">
        <w:rPr>
          <w:rFonts w:cs="B Nazanin"/>
          <w:b/>
          <w:bCs/>
          <w:sz w:val="28"/>
          <w:szCs w:val="28"/>
          <w:rtl/>
        </w:rPr>
        <w:t xml:space="preserve"> </w:t>
      </w:r>
      <w:r w:rsidRPr="00E85200">
        <w:rPr>
          <w:rFonts w:cs="B Nazanin" w:hint="cs"/>
          <w:b/>
          <w:bCs/>
          <w:sz w:val="28"/>
          <w:szCs w:val="28"/>
          <w:rtl/>
        </w:rPr>
        <w:t>حاصل</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کنند</w:t>
      </w:r>
      <w:r w:rsidRPr="00E85200">
        <w:rPr>
          <w:rFonts w:cs="B Nazanin"/>
          <w:b/>
          <w:bCs/>
          <w:sz w:val="28"/>
          <w:szCs w:val="28"/>
          <w:rtl/>
        </w:rPr>
        <w:t xml:space="preserve"> </w:t>
      </w:r>
      <w:r w:rsidRPr="00E85200">
        <w:rPr>
          <w:rFonts w:cs="B Nazanin" w:hint="cs"/>
          <w:b/>
          <w:bCs/>
          <w:sz w:val="28"/>
          <w:szCs w:val="28"/>
          <w:rtl/>
        </w:rPr>
        <w:t>منطقه</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ترک</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گویند</w:t>
      </w:r>
      <w:r w:rsidRPr="00E85200">
        <w:rPr>
          <w:rFonts w:cs="B Nazanin"/>
          <w:b/>
          <w:bCs/>
          <w:sz w:val="28"/>
          <w:szCs w:val="28"/>
          <w:rtl/>
        </w:rPr>
        <w:t>. "</w:t>
      </w:r>
      <w:r w:rsidRPr="00E85200">
        <w:rPr>
          <w:rFonts w:cs="B Nazanin" w:hint="cs"/>
          <w:b/>
          <w:bCs/>
          <w:sz w:val="28"/>
          <w:szCs w:val="28"/>
          <w:rtl/>
        </w:rPr>
        <w:t>همایون</w:t>
      </w:r>
      <w:r w:rsidRPr="00E85200">
        <w:rPr>
          <w:rFonts w:cs="B Nazanin"/>
          <w:b/>
          <w:bCs/>
          <w:sz w:val="28"/>
          <w:szCs w:val="28"/>
          <w:rtl/>
        </w:rPr>
        <w:t xml:space="preserve">" </w:t>
      </w:r>
      <w:r w:rsidRPr="00E85200">
        <w:rPr>
          <w:rFonts w:cs="B Nazanin" w:hint="cs"/>
          <w:b/>
          <w:bCs/>
          <w:sz w:val="28"/>
          <w:szCs w:val="28"/>
          <w:rtl/>
        </w:rPr>
        <w:t>مسئول</w:t>
      </w:r>
      <w:r w:rsidRPr="00E85200">
        <w:rPr>
          <w:rFonts w:cs="B Nazanin"/>
          <w:b/>
          <w:bCs/>
          <w:sz w:val="28"/>
          <w:szCs w:val="28"/>
          <w:rtl/>
        </w:rPr>
        <w:t xml:space="preserve"> </w:t>
      </w:r>
      <w:r w:rsidRPr="00E85200">
        <w:rPr>
          <w:rFonts w:cs="B Nazanin" w:hint="cs"/>
          <w:b/>
          <w:bCs/>
          <w:sz w:val="28"/>
          <w:szCs w:val="28"/>
          <w:rtl/>
        </w:rPr>
        <w:t>شکر</w:t>
      </w:r>
      <w:r w:rsidRPr="00E85200">
        <w:rPr>
          <w:rFonts w:cs="B Nazanin"/>
          <w:b/>
          <w:bCs/>
          <w:sz w:val="28"/>
          <w:szCs w:val="28"/>
          <w:rtl/>
        </w:rPr>
        <w:t xml:space="preserve"> </w:t>
      </w:r>
      <w:r w:rsidRPr="00E85200">
        <w:rPr>
          <w:rFonts w:cs="B Nazanin" w:hint="cs"/>
          <w:b/>
          <w:bCs/>
          <w:sz w:val="28"/>
          <w:szCs w:val="28"/>
          <w:rtl/>
        </w:rPr>
        <w:t>دره</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چند</w:t>
      </w:r>
      <w:r w:rsidRPr="00E85200">
        <w:rPr>
          <w:rFonts w:cs="B Nazanin"/>
          <w:b/>
          <w:bCs/>
          <w:sz w:val="28"/>
          <w:szCs w:val="28"/>
          <w:rtl/>
        </w:rPr>
        <w:t xml:space="preserve"> </w:t>
      </w:r>
      <w:r w:rsidRPr="00E85200">
        <w:rPr>
          <w:rFonts w:cs="B Nazanin" w:hint="cs"/>
          <w:b/>
          <w:bCs/>
          <w:sz w:val="28"/>
          <w:szCs w:val="28"/>
          <w:rtl/>
        </w:rPr>
        <w:t>رفیق</w:t>
      </w:r>
      <w:r w:rsidRPr="00E85200">
        <w:rPr>
          <w:rFonts w:cs="B Nazanin"/>
          <w:b/>
          <w:bCs/>
          <w:sz w:val="28"/>
          <w:szCs w:val="28"/>
          <w:rtl/>
        </w:rPr>
        <w:t xml:space="preserve"> </w:t>
      </w:r>
      <w:r w:rsidRPr="00E85200">
        <w:rPr>
          <w:rFonts w:cs="B Nazanin" w:hint="cs"/>
          <w:b/>
          <w:bCs/>
          <w:sz w:val="28"/>
          <w:szCs w:val="28"/>
          <w:rtl/>
        </w:rPr>
        <w:t>دیگر</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بخاطر</w:t>
      </w:r>
      <w:r w:rsidRPr="00E85200">
        <w:rPr>
          <w:rFonts w:cs="B Nazanin"/>
          <w:b/>
          <w:bCs/>
          <w:sz w:val="28"/>
          <w:szCs w:val="28"/>
          <w:rtl/>
        </w:rPr>
        <w:t xml:space="preserve"> </w:t>
      </w:r>
      <w:r w:rsidRPr="00E85200">
        <w:rPr>
          <w:rFonts w:cs="B Nazanin" w:hint="cs"/>
          <w:b/>
          <w:bCs/>
          <w:sz w:val="28"/>
          <w:szCs w:val="28"/>
          <w:rtl/>
        </w:rPr>
        <w:t>مخالفت</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ارتباط</w:t>
      </w:r>
      <w:r w:rsidRPr="00E85200">
        <w:rPr>
          <w:rFonts w:cs="B Nazanin"/>
          <w:b/>
          <w:bCs/>
          <w:sz w:val="28"/>
          <w:szCs w:val="28"/>
          <w:rtl/>
        </w:rPr>
        <w:t xml:space="preserve"> </w:t>
      </w:r>
      <w:r w:rsidRPr="00E85200">
        <w:rPr>
          <w:rFonts w:cs="B Nazanin" w:hint="cs"/>
          <w:b/>
          <w:bCs/>
          <w:sz w:val="28"/>
          <w:szCs w:val="28"/>
          <w:rtl/>
        </w:rPr>
        <w:t>گیری</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دولت</w:t>
      </w:r>
      <w:r w:rsidRPr="00E85200">
        <w:rPr>
          <w:rFonts w:cs="B Nazanin"/>
          <w:b/>
          <w:bCs/>
          <w:sz w:val="28"/>
          <w:szCs w:val="28"/>
          <w:rtl/>
        </w:rPr>
        <w:t xml:space="preserve"> </w:t>
      </w:r>
      <w:r w:rsidRPr="00E85200">
        <w:rPr>
          <w:rFonts w:cs="B Nazanin" w:hint="cs"/>
          <w:b/>
          <w:bCs/>
          <w:sz w:val="28"/>
          <w:szCs w:val="28"/>
          <w:rtl/>
        </w:rPr>
        <w:t>بطرف</w:t>
      </w:r>
      <w:r w:rsidRPr="00E85200">
        <w:rPr>
          <w:rFonts w:cs="B Nazanin"/>
          <w:b/>
          <w:bCs/>
          <w:sz w:val="28"/>
          <w:szCs w:val="28"/>
          <w:rtl/>
        </w:rPr>
        <w:t xml:space="preserve"> </w:t>
      </w:r>
      <w:r w:rsidRPr="00E85200">
        <w:rPr>
          <w:rFonts w:cs="B Nazanin" w:hint="cs"/>
          <w:b/>
          <w:bCs/>
          <w:sz w:val="28"/>
          <w:szCs w:val="28"/>
          <w:rtl/>
        </w:rPr>
        <w:t>شکر</w:t>
      </w:r>
      <w:r w:rsidRPr="00E85200">
        <w:rPr>
          <w:rFonts w:cs="B Nazanin"/>
          <w:b/>
          <w:bCs/>
          <w:sz w:val="28"/>
          <w:szCs w:val="28"/>
          <w:rtl/>
        </w:rPr>
        <w:t xml:space="preserve"> </w:t>
      </w:r>
      <w:r w:rsidRPr="00E85200">
        <w:rPr>
          <w:rFonts w:cs="B Nazanin" w:hint="cs"/>
          <w:b/>
          <w:bCs/>
          <w:sz w:val="28"/>
          <w:szCs w:val="28"/>
          <w:rtl/>
        </w:rPr>
        <w:t>دره</w:t>
      </w:r>
      <w:r w:rsidRPr="00E85200">
        <w:rPr>
          <w:rFonts w:cs="B Nazanin"/>
          <w:b/>
          <w:bCs/>
          <w:sz w:val="28"/>
          <w:szCs w:val="28"/>
          <w:rtl/>
        </w:rPr>
        <w:t xml:space="preserve"> </w:t>
      </w:r>
      <w:r w:rsidRPr="00E85200">
        <w:rPr>
          <w:rFonts w:cs="B Nazanin" w:hint="cs"/>
          <w:b/>
          <w:bCs/>
          <w:sz w:val="28"/>
          <w:szCs w:val="28"/>
          <w:rtl/>
        </w:rPr>
        <w:t>رفته</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موقعی</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خواهند</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منطقه</w:t>
      </w:r>
      <w:r w:rsidRPr="00E85200">
        <w:rPr>
          <w:rFonts w:cs="B Nazanin"/>
          <w:b/>
          <w:bCs/>
          <w:sz w:val="28"/>
          <w:szCs w:val="28"/>
          <w:rtl/>
        </w:rPr>
        <w:t xml:space="preserve"> </w:t>
      </w:r>
      <w:r w:rsidRPr="00E85200">
        <w:rPr>
          <w:rFonts w:cs="B Nazanin" w:hint="cs"/>
          <w:b/>
          <w:bCs/>
          <w:sz w:val="28"/>
          <w:szCs w:val="28"/>
          <w:rtl/>
        </w:rPr>
        <w:t>خارج</w:t>
      </w:r>
      <w:r w:rsidRPr="00E85200">
        <w:rPr>
          <w:rFonts w:cs="B Nazanin"/>
          <w:b/>
          <w:bCs/>
          <w:sz w:val="28"/>
          <w:szCs w:val="28"/>
          <w:rtl/>
        </w:rPr>
        <w:t xml:space="preserve"> </w:t>
      </w:r>
      <w:r w:rsidRPr="00E85200">
        <w:rPr>
          <w:rFonts w:cs="B Nazanin" w:hint="cs"/>
          <w:b/>
          <w:bCs/>
          <w:sz w:val="28"/>
          <w:szCs w:val="28"/>
          <w:rtl/>
        </w:rPr>
        <w:t>شوند</w:t>
      </w:r>
      <w:r w:rsidRPr="00E85200">
        <w:rPr>
          <w:rFonts w:cs="B Nazanin"/>
          <w:b/>
          <w:bCs/>
          <w:sz w:val="28"/>
          <w:szCs w:val="28"/>
          <w:rtl/>
        </w:rPr>
        <w:t xml:space="preserve"> </w:t>
      </w:r>
      <w:r w:rsidRPr="00E85200">
        <w:rPr>
          <w:rFonts w:cs="B Nazanin" w:hint="cs"/>
          <w:b/>
          <w:bCs/>
          <w:sz w:val="28"/>
          <w:szCs w:val="28"/>
          <w:rtl/>
        </w:rPr>
        <w:t>تحت</w:t>
      </w:r>
      <w:r w:rsidRPr="00E85200">
        <w:rPr>
          <w:rFonts w:cs="B Nazanin"/>
          <w:b/>
          <w:bCs/>
          <w:sz w:val="28"/>
          <w:szCs w:val="28"/>
          <w:rtl/>
        </w:rPr>
        <w:t xml:space="preserve"> </w:t>
      </w:r>
      <w:r w:rsidRPr="00E85200">
        <w:rPr>
          <w:rFonts w:cs="B Nazanin" w:hint="cs"/>
          <w:b/>
          <w:bCs/>
          <w:sz w:val="28"/>
          <w:szCs w:val="28"/>
          <w:rtl/>
        </w:rPr>
        <w:t>محاصرۀ</w:t>
      </w:r>
      <w:r w:rsidRPr="00E85200">
        <w:rPr>
          <w:rFonts w:cs="B Nazanin"/>
          <w:b/>
          <w:bCs/>
          <w:sz w:val="28"/>
          <w:szCs w:val="28"/>
          <w:rtl/>
        </w:rPr>
        <w:t xml:space="preserve"> </w:t>
      </w:r>
      <w:r w:rsidRPr="00E85200">
        <w:rPr>
          <w:rFonts w:cs="B Nazanin" w:hint="cs"/>
          <w:b/>
          <w:bCs/>
          <w:sz w:val="28"/>
          <w:szCs w:val="28"/>
          <w:rtl/>
        </w:rPr>
        <w:t>نیروهای</w:t>
      </w:r>
      <w:r w:rsidRPr="00E85200">
        <w:rPr>
          <w:rFonts w:cs="B Nazanin"/>
          <w:b/>
          <w:bCs/>
          <w:sz w:val="28"/>
          <w:szCs w:val="28"/>
          <w:rtl/>
        </w:rPr>
        <w:t xml:space="preserve"> </w:t>
      </w:r>
      <w:r w:rsidRPr="00E85200">
        <w:rPr>
          <w:rFonts w:cs="B Nazanin" w:hint="cs"/>
          <w:b/>
          <w:bCs/>
          <w:sz w:val="28"/>
          <w:szCs w:val="28"/>
          <w:rtl/>
        </w:rPr>
        <w:t>روسی</w:t>
      </w:r>
      <w:r w:rsidRPr="00E85200">
        <w:rPr>
          <w:rFonts w:cs="B Nazanin"/>
          <w:b/>
          <w:bCs/>
          <w:sz w:val="28"/>
          <w:szCs w:val="28"/>
          <w:rtl/>
        </w:rPr>
        <w:t xml:space="preserve"> </w:t>
      </w:r>
      <w:r w:rsidRPr="00E85200">
        <w:rPr>
          <w:rFonts w:cs="B Nazanin" w:hint="cs"/>
          <w:b/>
          <w:bCs/>
          <w:sz w:val="28"/>
          <w:szCs w:val="28"/>
          <w:rtl/>
        </w:rPr>
        <w:t>قرار</w:t>
      </w:r>
      <w:r w:rsidRPr="00E85200">
        <w:rPr>
          <w:rFonts w:cs="B Nazanin"/>
          <w:b/>
          <w:bCs/>
          <w:sz w:val="28"/>
          <w:szCs w:val="28"/>
          <w:rtl/>
        </w:rPr>
        <w:t xml:space="preserve"> </w:t>
      </w:r>
      <w:r w:rsidRPr="00E85200">
        <w:rPr>
          <w:rFonts w:cs="B Nazanin" w:hint="cs"/>
          <w:b/>
          <w:bCs/>
          <w:sz w:val="28"/>
          <w:szCs w:val="28"/>
          <w:rtl/>
        </w:rPr>
        <w:t>گرفته</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شهادت</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رسند</w:t>
      </w:r>
      <w:r w:rsidRPr="00E85200">
        <w:rPr>
          <w:rFonts w:cs="B Nazanin"/>
          <w:b/>
          <w:bCs/>
          <w:sz w:val="28"/>
          <w:szCs w:val="28"/>
          <w:rtl/>
        </w:rPr>
        <w:t xml:space="preserve">. </w:t>
      </w:r>
    </w:p>
    <w:p w:rsidR="00E85200" w:rsidRPr="00E85200" w:rsidRDefault="00E85200" w:rsidP="00C64AC0">
      <w:pPr>
        <w:spacing w:line="240" w:lineRule="atLeast"/>
        <w:jc w:val="both"/>
        <w:rPr>
          <w:rFonts w:cs="B Nazanin"/>
          <w:b/>
          <w:bCs/>
          <w:sz w:val="28"/>
          <w:szCs w:val="28"/>
          <w:rtl/>
        </w:rPr>
      </w:pPr>
      <w:r w:rsidRPr="00E85200">
        <w:rPr>
          <w:rFonts w:cs="B Nazanin" w:hint="cs"/>
          <w:b/>
          <w:bCs/>
          <w:sz w:val="28"/>
          <w:szCs w:val="28"/>
          <w:rtl/>
        </w:rPr>
        <w:t>بعد</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مدتی</w:t>
      </w:r>
      <w:r w:rsidRPr="00E85200">
        <w:rPr>
          <w:rFonts w:cs="B Nazanin"/>
          <w:b/>
          <w:bCs/>
          <w:sz w:val="28"/>
          <w:szCs w:val="28"/>
          <w:rtl/>
        </w:rPr>
        <w:t xml:space="preserve"> </w:t>
      </w:r>
      <w:r w:rsidRPr="00E85200">
        <w:rPr>
          <w:rFonts w:cs="B Nazanin" w:hint="cs"/>
          <w:b/>
          <w:bCs/>
          <w:sz w:val="28"/>
          <w:szCs w:val="28"/>
          <w:rtl/>
        </w:rPr>
        <w:t>تحت</w:t>
      </w:r>
      <w:r w:rsidRPr="00E85200">
        <w:rPr>
          <w:rFonts w:cs="B Nazanin"/>
          <w:b/>
          <w:bCs/>
          <w:sz w:val="28"/>
          <w:szCs w:val="28"/>
          <w:rtl/>
        </w:rPr>
        <w:t xml:space="preserve"> </w:t>
      </w:r>
      <w:r w:rsidRPr="00E85200">
        <w:rPr>
          <w:rFonts w:cs="B Nazanin" w:hint="cs"/>
          <w:b/>
          <w:bCs/>
          <w:sz w:val="28"/>
          <w:szCs w:val="28"/>
          <w:rtl/>
        </w:rPr>
        <w:t>فشار</w:t>
      </w:r>
      <w:r w:rsidRPr="00E85200">
        <w:rPr>
          <w:rFonts w:cs="B Nazanin"/>
          <w:b/>
          <w:bCs/>
          <w:sz w:val="28"/>
          <w:szCs w:val="28"/>
          <w:rtl/>
        </w:rPr>
        <w:t xml:space="preserve"> </w:t>
      </w:r>
      <w:r w:rsidRPr="00E85200">
        <w:rPr>
          <w:rFonts w:cs="B Nazanin" w:hint="cs"/>
          <w:b/>
          <w:bCs/>
          <w:sz w:val="28"/>
          <w:szCs w:val="28"/>
          <w:rtl/>
        </w:rPr>
        <w:t>نیروهای</w:t>
      </w:r>
      <w:r w:rsidRPr="00E85200">
        <w:rPr>
          <w:rFonts w:cs="B Nazanin"/>
          <w:b/>
          <w:bCs/>
          <w:sz w:val="28"/>
          <w:szCs w:val="28"/>
          <w:rtl/>
        </w:rPr>
        <w:t xml:space="preserve"> </w:t>
      </w:r>
      <w:r w:rsidRPr="00E85200">
        <w:rPr>
          <w:rFonts w:cs="B Nazanin" w:hint="cs"/>
          <w:b/>
          <w:bCs/>
          <w:sz w:val="28"/>
          <w:szCs w:val="28"/>
          <w:rtl/>
        </w:rPr>
        <w:t>اخوان،</w:t>
      </w:r>
      <w:r w:rsidRPr="00E85200">
        <w:rPr>
          <w:rFonts w:cs="B Nazanin"/>
          <w:b/>
          <w:bCs/>
          <w:sz w:val="28"/>
          <w:szCs w:val="28"/>
          <w:rtl/>
        </w:rPr>
        <w:t xml:space="preserve"> </w:t>
      </w:r>
      <w:r w:rsidRPr="00E85200">
        <w:rPr>
          <w:rFonts w:cs="B Nazanin" w:hint="cs"/>
          <w:b/>
          <w:bCs/>
          <w:sz w:val="28"/>
          <w:szCs w:val="28"/>
          <w:rtl/>
        </w:rPr>
        <w:t>تعدادی</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کادرهای</w:t>
      </w:r>
      <w:r w:rsidRPr="00E85200">
        <w:rPr>
          <w:rFonts w:cs="B Nazanin"/>
          <w:b/>
          <w:bCs/>
          <w:sz w:val="28"/>
          <w:szCs w:val="28"/>
          <w:rtl/>
        </w:rPr>
        <w:t xml:space="preserve"> </w:t>
      </w:r>
      <w:r w:rsidRPr="00E85200">
        <w:rPr>
          <w:rFonts w:cs="B Nazanin" w:hint="cs"/>
          <w:b/>
          <w:bCs/>
          <w:sz w:val="28"/>
          <w:szCs w:val="28"/>
          <w:rtl/>
        </w:rPr>
        <w:t>کوهدامن</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کابل</w:t>
      </w:r>
      <w:r w:rsidRPr="00E85200">
        <w:rPr>
          <w:rFonts w:cs="B Nazanin"/>
          <w:b/>
          <w:bCs/>
          <w:sz w:val="28"/>
          <w:szCs w:val="28"/>
          <w:rtl/>
        </w:rPr>
        <w:t xml:space="preserve"> </w:t>
      </w:r>
      <w:r w:rsidRPr="00E85200">
        <w:rPr>
          <w:rFonts w:cs="B Nazanin" w:hint="cs"/>
          <w:b/>
          <w:bCs/>
          <w:sz w:val="28"/>
          <w:szCs w:val="28"/>
          <w:rtl/>
        </w:rPr>
        <w:t>انتقال</w:t>
      </w:r>
      <w:r w:rsidRPr="00E85200">
        <w:rPr>
          <w:rFonts w:cs="B Nazanin"/>
          <w:b/>
          <w:bCs/>
          <w:sz w:val="28"/>
          <w:szCs w:val="28"/>
          <w:rtl/>
        </w:rPr>
        <w:t xml:space="preserve"> </w:t>
      </w:r>
      <w:r w:rsidRPr="00E85200">
        <w:rPr>
          <w:rFonts w:cs="B Nazanin" w:hint="cs"/>
          <w:b/>
          <w:bCs/>
          <w:sz w:val="28"/>
          <w:szCs w:val="28"/>
          <w:rtl/>
        </w:rPr>
        <w:t>یافته</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خیرخانه</w:t>
      </w:r>
      <w:r w:rsidRPr="00E85200">
        <w:rPr>
          <w:rFonts w:cs="B Nazanin"/>
          <w:b/>
          <w:bCs/>
          <w:sz w:val="28"/>
          <w:szCs w:val="28"/>
          <w:rtl/>
        </w:rPr>
        <w:t xml:space="preserve"> </w:t>
      </w:r>
      <w:r w:rsidRPr="00E85200">
        <w:rPr>
          <w:rFonts w:cs="B Nazanin" w:hint="cs"/>
          <w:b/>
          <w:bCs/>
          <w:sz w:val="28"/>
          <w:szCs w:val="28"/>
          <w:rtl/>
        </w:rPr>
        <w:t>مینه</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هوتل</w:t>
      </w:r>
      <w:r w:rsidRPr="00E85200">
        <w:rPr>
          <w:rFonts w:cs="B Nazanin"/>
          <w:b/>
          <w:bCs/>
          <w:sz w:val="28"/>
          <w:szCs w:val="28"/>
          <w:rtl/>
        </w:rPr>
        <w:t xml:space="preserve"> </w:t>
      </w:r>
      <w:r w:rsidRPr="00E85200">
        <w:rPr>
          <w:rFonts w:cs="B Nazanin" w:hint="cs"/>
          <w:b/>
          <w:bCs/>
          <w:sz w:val="28"/>
          <w:szCs w:val="28"/>
          <w:rtl/>
        </w:rPr>
        <w:t>کابل</w:t>
      </w:r>
      <w:r w:rsidRPr="00E85200">
        <w:rPr>
          <w:rFonts w:cs="B Nazanin"/>
          <w:b/>
          <w:bCs/>
          <w:sz w:val="28"/>
          <w:szCs w:val="28"/>
          <w:rtl/>
        </w:rPr>
        <w:t xml:space="preserve"> </w:t>
      </w:r>
      <w:r w:rsidRPr="00E85200">
        <w:rPr>
          <w:rFonts w:cs="B Nazanin" w:hint="cs"/>
          <w:b/>
          <w:bCs/>
          <w:sz w:val="28"/>
          <w:szCs w:val="28"/>
          <w:rtl/>
        </w:rPr>
        <w:t>جای</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گیرند</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طرف</w:t>
      </w:r>
      <w:r w:rsidRPr="00E85200">
        <w:rPr>
          <w:rFonts w:cs="B Nazanin"/>
          <w:b/>
          <w:bCs/>
          <w:sz w:val="28"/>
          <w:szCs w:val="28"/>
          <w:rtl/>
        </w:rPr>
        <w:t xml:space="preserve"> </w:t>
      </w:r>
      <w:r w:rsidRPr="00E85200">
        <w:rPr>
          <w:rFonts w:cs="B Nazanin" w:hint="cs"/>
          <w:b/>
          <w:bCs/>
          <w:sz w:val="28"/>
          <w:szCs w:val="28"/>
          <w:rtl/>
        </w:rPr>
        <w:t>دولت</w:t>
      </w:r>
      <w:r w:rsidRPr="00E85200">
        <w:rPr>
          <w:rFonts w:cs="B Nazanin"/>
          <w:b/>
          <w:bCs/>
          <w:sz w:val="28"/>
          <w:szCs w:val="28"/>
          <w:rtl/>
        </w:rPr>
        <w:t xml:space="preserve"> </w:t>
      </w:r>
      <w:r w:rsidRPr="00E85200">
        <w:rPr>
          <w:rFonts w:cs="B Nazanin" w:hint="cs"/>
          <w:b/>
          <w:bCs/>
          <w:sz w:val="28"/>
          <w:szCs w:val="28"/>
          <w:rtl/>
        </w:rPr>
        <w:t>پیشنهاد</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گردد</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باید</w:t>
      </w:r>
      <w:r w:rsidRPr="00E85200">
        <w:rPr>
          <w:rFonts w:cs="B Nazanin"/>
          <w:b/>
          <w:bCs/>
          <w:sz w:val="28"/>
          <w:szCs w:val="28"/>
          <w:rtl/>
        </w:rPr>
        <w:t xml:space="preserve"> </w:t>
      </w:r>
      <w:r w:rsidRPr="00E85200">
        <w:rPr>
          <w:rFonts w:cs="B Nazanin" w:hint="cs"/>
          <w:b/>
          <w:bCs/>
          <w:sz w:val="28"/>
          <w:szCs w:val="28"/>
          <w:rtl/>
        </w:rPr>
        <w:t>پروتوکول</w:t>
      </w:r>
      <w:r w:rsidRPr="00E85200">
        <w:rPr>
          <w:rFonts w:cs="B Nazanin"/>
          <w:b/>
          <w:bCs/>
          <w:sz w:val="28"/>
          <w:szCs w:val="28"/>
          <w:rtl/>
        </w:rPr>
        <w:t xml:space="preserve"> </w:t>
      </w:r>
      <w:r w:rsidRPr="00E85200">
        <w:rPr>
          <w:rFonts w:cs="B Nazanin" w:hint="cs"/>
          <w:b/>
          <w:bCs/>
          <w:sz w:val="28"/>
          <w:szCs w:val="28"/>
          <w:rtl/>
        </w:rPr>
        <w:t>رسمی</w:t>
      </w:r>
      <w:r w:rsidRPr="00E85200">
        <w:rPr>
          <w:rFonts w:cs="B Nazanin"/>
          <w:b/>
          <w:bCs/>
          <w:sz w:val="28"/>
          <w:szCs w:val="28"/>
          <w:rtl/>
        </w:rPr>
        <w:t xml:space="preserve"> </w:t>
      </w:r>
      <w:r w:rsidRPr="00E85200">
        <w:rPr>
          <w:rFonts w:cs="B Nazanin" w:hint="cs"/>
          <w:b/>
          <w:bCs/>
          <w:sz w:val="28"/>
          <w:szCs w:val="28"/>
          <w:rtl/>
        </w:rPr>
        <w:t>همکاری</w:t>
      </w:r>
      <w:r w:rsidRPr="00E85200">
        <w:rPr>
          <w:rFonts w:cs="B Nazanin"/>
          <w:b/>
          <w:bCs/>
          <w:sz w:val="28"/>
          <w:szCs w:val="28"/>
          <w:rtl/>
        </w:rPr>
        <w:t xml:space="preserve"> </w:t>
      </w:r>
      <w:r w:rsidRPr="00E85200">
        <w:rPr>
          <w:rFonts w:cs="B Nazanin" w:hint="cs"/>
          <w:b/>
          <w:bCs/>
          <w:sz w:val="28"/>
          <w:szCs w:val="28"/>
          <w:rtl/>
        </w:rPr>
        <w:t>میان</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دولت</w:t>
      </w:r>
      <w:r w:rsidRPr="00E85200">
        <w:rPr>
          <w:rFonts w:cs="B Nazanin"/>
          <w:b/>
          <w:bCs/>
          <w:sz w:val="28"/>
          <w:szCs w:val="28"/>
          <w:rtl/>
        </w:rPr>
        <w:t xml:space="preserve"> </w:t>
      </w:r>
      <w:r w:rsidRPr="00E85200">
        <w:rPr>
          <w:rFonts w:cs="B Nazanin" w:hint="cs"/>
          <w:b/>
          <w:bCs/>
          <w:sz w:val="28"/>
          <w:szCs w:val="28"/>
          <w:rtl/>
        </w:rPr>
        <w:t>امضا</w:t>
      </w:r>
      <w:r w:rsidRPr="00E85200">
        <w:rPr>
          <w:rFonts w:cs="B Nazanin"/>
          <w:b/>
          <w:bCs/>
          <w:sz w:val="28"/>
          <w:szCs w:val="28"/>
          <w:rtl/>
        </w:rPr>
        <w:t xml:space="preserve"> </w:t>
      </w:r>
      <w:r w:rsidRPr="00E85200">
        <w:rPr>
          <w:rFonts w:cs="B Nazanin" w:hint="cs"/>
          <w:b/>
          <w:bCs/>
          <w:sz w:val="28"/>
          <w:szCs w:val="28"/>
          <w:rtl/>
        </w:rPr>
        <w:t>گردد</w:t>
      </w:r>
      <w:r w:rsidRPr="00E85200">
        <w:rPr>
          <w:rFonts w:cs="B Nazanin"/>
          <w:b/>
          <w:bCs/>
          <w:sz w:val="28"/>
          <w:szCs w:val="28"/>
          <w:rtl/>
        </w:rPr>
        <w:t xml:space="preserve">.          </w:t>
      </w:r>
    </w:p>
    <w:p w:rsidR="00E85200" w:rsidRPr="00E85200" w:rsidRDefault="00E85200" w:rsidP="0025542A">
      <w:pPr>
        <w:spacing w:before="240" w:line="240" w:lineRule="auto"/>
        <w:jc w:val="both"/>
        <w:rPr>
          <w:rFonts w:cs="B Nazanin"/>
          <w:b/>
          <w:bCs/>
          <w:sz w:val="28"/>
          <w:szCs w:val="28"/>
          <w:rtl/>
        </w:rPr>
      </w:pPr>
      <w:r w:rsidRPr="00E85200">
        <w:rPr>
          <w:rFonts w:cs="B Nazanin" w:hint="cs"/>
          <w:b/>
          <w:bCs/>
          <w:sz w:val="28"/>
          <w:szCs w:val="28"/>
          <w:rtl/>
        </w:rPr>
        <w:t>مسئلۀ</w:t>
      </w:r>
      <w:r w:rsidRPr="00E85200">
        <w:rPr>
          <w:rFonts w:cs="B Nazanin"/>
          <w:b/>
          <w:bCs/>
          <w:sz w:val="28"/>
          <w:szCs w:val="28"/>
          <w:rtl/>
        </w:rPr>
        <w:t xml:space="preserve"> </w:t>
      </w:r>
      <w:r w:rsidRPr="00E85200">
        <w:rPr>
          <w:rFonts w:cs="B Nazanin" w:hint="cs"/>
          <w:b/>
          <w:bCs/>
          <w:sz w:val="28"/>
          <w:szCs w:val="28"/>
          <w:rtl/>
        </w:rPr>
        <w:t>امضای</w:t>
      </w:r>
      <w:r w:rsidRPr="00E85200">
        <w:rPr>
          <w:rFonts w:cs="B Nazanin"/>
          <w:b/>
          <w:bCs/>
          <w:sz w:val="28"/>
          <w:szCs w:val="28"/>
          <w:rtl/>
        </w:rPr>
        <w:t xml:space="preserve"> </w:t>
      </w:r>
      <w:r w:rsidRPr="00E85200">
        <w:rPr>
          <w:rFonts w:cs="B Nazanin" w:hint="cs"/>
          <w:b/>
          <w:bCs/>
          <w:sz w:val="28"/>
          <w:szCs w:val="28"/>
          <w:rtl/>
        </w:rPr>
        <w:t>پروتوکول</w:t>
      </w:r>
      <w:r w:rsidRPr="00E85200">
        <w:rPr>
          <w:rFonts w:cs="B Nazanin"/>
          <w:b/>
          <w:bCs/>
          <w:sz w:val="28"/>
          <w:szCs w:val="28"/>
          <w:rtl/>
        </w:rPr>
        <w:t xml:space="preserve"> </w:t>
      </w:r>
      <w:r w:rsidRPr="00E85200">
        <w:rPr>
          <w:rFonts w:cs="B Nazanin" w:hint="cs"/>
          <w:b/>
          <w:bCs/>
          <w:sz w:val="28"/>
          <w:szCs w:val="28"/>
          <w:rtl/>
        </w:rPr>
        <w:t>همکاری</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دولت</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طرف</w:t>
      </w:r>
      <w:r w:rsidRPr="00E85200">
        <w:rPr>
          <w:rFonts w:cs="B Nazanin"/>
          <w:b/>
          <w:bCs/>
          <w:sz w:val="28"/>
          <w:szCs w:val="28"/>
          <w:rtl/>
        </w:rPr>
        <w:t xml:space="preserve"> </w:t>
      </w:r>
      <w:r w:rsidRPr="00E85200">
        <w:rPr>
          <w:rFonts w:cs="B Nazanin" w:hint="cs"/>
          <w:b/>
          <w:bCs/>
          <w:sz w:val="28"/>
          <w:szCs w:val="28"/>
          <w:rtl/>
        </w:rPr>
        <w:t>کادرهای</w:t>
      </w:r>
      <w:r w:rsidRPr="00E85200">
        <w:rPr>
          <w:rFonts w:cs="B Nazanin"/>
          <w:b/>
          <w:bCs/>
          <w:sz w:val="28"/>
          <w:szCs w:val="28"/>
          <w:rtl/>
        </w:rPr>
        <w:t xml:space="preserve"> </w:t>
      </w:r>
      <w:r w:rsidRPr="00E85200">
        <w:rPr>
          <w:rFonts w:cs="B Nazanin" w:hint="cs"/>
          <w:b/>
          <w:bCs/>
          <w:sz w:val="28"/>
          <w:szCs w:val="28"/>
          <w:rtl/>
        </w:rPr>
        <w:t>کوهدامن</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تشکیلات</w:t>
      </w:r>
      <w:r w:rsidRPr="00E85200">
        <w:rPr>
          <w:rFonts w:cs="B Nazanin"/>
          <w:b/>
          <w:bCs/>
          <w:sz w:val="28"/>
          <w:szCs w:val="28"/>
          <w:rtl/>
        </w:rPr>
        <w:t xml:space="preserve"> </w:t>
      </w:r>
      <w:r w:rsidRPr="00E85200">
        <w:rPr>
          <w:rFonts w:cs="B Nazanin" w:hint="cs"/>
          <w:b/>
          <w:bCs/>
          <w:sz w:val="28"/>
          <w:szCs w:val="28"/>
          <w:rtl/>
        </w:rPr>
        <w:t>مرکزی</w:t>
      </w:r>
      <w:r w:rsidRPr="00E85200">
        <w:rPr>
          <w:rFonts w:cs="B Nazanin"/>
          <w:b/>
          <w:bCs/>
          <w:sz w:val="28"/>
          <w:szCs w:val="28"/>
          <w:rtl/>
        </w:rPr>
        <w:t xml:space="preserve"> </w:t>
      </w:r>
      <w:r w:rsidRPr="00E85200">
        <w:rPr>
          <w:rFonts w:cs="B Nazanin" w:hint="cs"/>
          <w:b/>
          <w:bCs/>
          <w:sz w:val="28"/>
          <w:szCs w:val="28"/>
          <w:rtl/>
        </w:rPr>
        <w:t>پیشنهاد</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گردد</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استثنای</w:t>
      </w:r>
      <w:r w:rsidRPr="00E85200">
        <w:rPr>
          <w:rFonts w:cs="B Nazanin"/>
          <w:b/>
          <w:bCs/>
          <w:sz w:val="28"/>
          <w:szCs w:val="28"/>
          <w:rtl/>
        </w:rPr>
        <w:t xml:space="preserve"> </w:t>
      </w:r>
      <w:r w:rsidRPr="00E85200">
        <w:rPr>
          <w:rFonts w:cs="B Nazanin" w:hint="cs"/>
          <w:b/>
          <w:bCs/>
          <w:sz w:val="28"/>
          <w:szCs w:val="28"/>
          <w:rtl/>
        </w:rPr>
        <w:t>یک</w:t>
      </w:r>
      <w:r w:rsidRPr="00E85200">
        <w:rPr>
          <w:rFonts w:cs="B Nazanin"/>
          <w:b/>
          <w:bCs/>
          <w:sz w:val="28"/>
          <w:szCs w:val="28"/>
          <w:rtl/>
        </w:rPr>
        <w:t xml:space="preserve"> </w:t>
      </w:r>
      <w:r w:rsidRPr="00E85200">
        <w:rPr>
          <w:rFonts w:cs="B Nazanin" w:hint="cs"/>
          <w:b/>
          <w:bCs/>
          <w:sz w:val="28"/>
          <w:szCs w:val="28"/>
          <w:rtl/>
        </w:rPr>
        <w:t>نفر</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طرف</w:t>
      </w:r>
      <w:r w:rsidRPr="00E85200">
        <w:rPr>
          <w:rFonts w:cs="B Nazanin"/>
          <w:b/>
          <w:bCs/>
          <w:sz w:val="28"/>
          <w:szCs w:val="28"/>
          <w:rtl/>
        </w:rPr>
        <w:t xml:space="preserve"> </w:t>
      </w:r>
      <w:r w:rsidRPr="00E85200">
        <w:rPr>
          <w:rFonts w:cs="B Nazanin" w:hint="cs"/>
          <w:b/>
          <w:bCs/>
          <w:sz w:val="28"/>
          <w:szCs w:val="28"/>
          <w:rtl/>
        </w:rPr>
        <w:t>دیگر</w:t>
      </w:r>
      <w:r w:rsidRPr="00E85200">
        <w:rPr>
          <w:rFonts w:cs="B Nazanin"/>
          <w:b/>
          <w:bCs/>
          <w:sz w:val="28"/>
          <w:szCs w:val="28"/>
          <w:rtl/>
        </w:rPr>
        <w:t xml:space="preserve"> </w:t>
      </w:r>
      <w:r w:rsidRPr="00E85200">
        <w:rPr>
          <w:rFonts w:cs="B Nazanin" w:hint="cs"/>
          <w:b/>
          <w:bCs/>
          <w:sz w:val="28"/>
          <w:szCs w:val="28"/>
          <w:rtl/>
        </w:rPr>
        <w:t>افراد</w:t>
      </w:r>
      <w:r w:rsidRPr="00E85200">
        <w:rPr>
          <w:rFonts w:cs="B Nazanin"/>
          <w:b/>
          <w:bCs/>
          <w:sz w:val="28"/>
          <w:szCs w:val="28"/>
          <w:rtl/>
        </w:rPr>
        <w:t xml:space="preserve"> </w:t>
      </w:r>
      <w:r w:rsidRPr="00E85200">
        <w:rPr>
          <w:rFonts w:cs="B Nazanin" w:hint="cs"/>
          <w:b/>
          <w:bCs/>
          <w:sz w:val="28"/>
          <w:szCs w:val="28"/>
          <w:rtl/>
        </w:rPr>
        <w:t>تشکیلات</w:t>
      </w:r>
      <w:r w:rsidRPr="00E85200">
        <w:rPr>
          <w:rFonts w:cs="B Nazanin"/>
          <w:b/>
          <w:bCs/>
          <w:sz w:val="28"/>
          <w:szCs w:val="28"/>
          <w:rtl/>
        </w:rPr>
        <w:t xml:space="preserve"> </w:t>
      </w:r>
      <w:r w:rsidRPr="00E85200">
        <w:rPr>
          <w:rFonts w:cs="B Nazanin" w:hint="cs"/>
          <w:b/>
          <w:bCs/>
          <w:sz w:val="28"/>
          <w:szCs w:val="28"/>
          <w:rtl/>
        </w:rPr>
        <w:t>مرکزی</w:t>
      </w:r>
      <w:r w:rsidRPr="00E85200">
        <w:rPr>
          <w:rFonts w:cs="B Nazanin"/>
          <w:b/>
          <w:bCs/>
          <w:sz w:val="28"/>
          <w:szCs w:val="28"/>
          <w:rtl/>
        </w:rPr>
        <w:t xml:space="preserve"> </w:t>
      </w:r>
      <w:r w:rsidRPr="00E85200">
        <w:rPr>
          <w:rFonts w:cs="B Nazanin" w:hint="cs"/>
          <w:b/>
          <w:bCs/>
          <w:sz w:val="28"/>
          <w:szCs w:val="28"/>
          <w:rtl/>
        </w:rPr>
        <w:t>موضع</w:t>
      </w:r>
      <w:r w:rsidRPr="00E85200">
        <w:rPr>
          <w:rFonts w:cs="B Nazanin"/>
          <w:b/>
          <w:bCs/>
          <w:sz w:val="28"/>
          <w:szCs w:val="28"/>
          <w:rtl/>
        </w:rPr>
        <w:t xml:space="preserve"> </w:t>
      </w:r>
      <w:r w:rsidRPr="00E85200">
        <w:rPr>
          <w:rFonts w:cs="B Nazanin" w:hint="cs"/>
          <w:b/>
          <w:bCs/>
          <w:sz w:val="28"/>
          <w:szCs w:val="28"/>
          <w:rtl/>
        </w:rPr>
        <w:t>گیری</w:t>
      </w:r>
      <w:r w:rsidRPr="00E85200">
        <w:rPr>
          <w:rFonts w:cs="B Nazanin"/>
          <w:b/>
          <w:bCs/>
          <w:sz w:val="28"/>
          <w:szCs w:val="28"/>
          <w:rtl/>
        </w:rPr>
        <w:t xml:space="preserve"> </w:t>
      </w:r>
      <w:r w:rsidRPr="00E85200">
        <w:rPr>
          <w:rFonts w:cs="B Nazanin" w:hint="cs"/>
          <w:b/>
          <w:bCs/>
          <w:sz w:val="28"/>
          <w:szCs w:val="28"/>
          <w:rtl/>
        </w:rPr>
        <w:t>قاطع</w:t>
      </w:r>
      <w:r w:rsidRPr="00E85200">
        <w:rPr>
          <w:rFonts w:cs="B Nazanin"/>
          <w:b/>
          <w:bCs/>
          <w:sz w:val="28"/>
          <w:szCs w:val="28"/>
          <w:rtl/>
        </w:rPr>
        <w:t xml:space="preserve"> </w:t>
      </w:r>
      <w:r w:rsidRPr="00E85200">
        <w:rPr>
          <w:rFonts w:cs="B Nazanin" w:hint="cs"/>
          <w:b/>
          <w:bCs/>
          <w:sz w:val="28"/>
          <w:szCs w:val="28"/>
          <w:rtl/>
        </w:rPr>
        <w:t>علیه</w:t>
      </w:r>
      <w:r w:rsidRPr="00E85200">
        <w:rPr>
          <w:rFonts w:cs="B Nazanin"/>
          <w:b/>
          <w:bCs/>
          <w:sz w:val="28"/>
          <w:szCs w:val="28"/>
          <w:rtl/>
        </w:rPr>
        <w:t xml:space="preserve"> </w:t>
      </w:r>
      <w:r w:rsidRPr="00E85200">
        <w:rPr>
          <w:rFonts w:cs="B Nazanin" w:hint="cs"/>
          <w:b/>
          <w:bCs/>
          <w:sz w:val="28"/>
          <w:szCs w:val="28"/>
          <w:rtl/>
        </w:rPr>
        <w:t>امضای</w:t>
      </w:r>
      <w:r w:rsidRPr="00E85200">
        <w:rPr>
          <w:rFonts w:cs="B Nazanin"/>
          <w:b/>
          <w:bCs/>
          <w:sz w:val="28"/>
          <w:szCs w:val="28"/>
          <w:rtl/>
        </w:rPr>
        <w:t xml:space="preserve"> </w:t>
      </w:r>
      <w:r w:rsidRPr="00E85200">
        <w:rPr>
          <w:rFonts w:cs="B Nazanin" w:hint="cs"/>
          <w:b/>
          <w:bCs/>
          <w:sz w:val="28"/>
          <w:szCs w:val="28"/>
          <w:rtl/>
        </w:rPr>
        <w:t>پروتوکول</w:t>
      </w:r>
      <w:r w:rsidRPr="00E85200">
        <w:rPr>
          <w:rFonts w:cs="B Nazanin"/>
          <w:b/>
          <w:bCs/>
          <w:sz w:val="28"/>
          <w:szCs w:val="28"/>
          <w:rtl/>
        </w:rPr>
        <w:t xml:space="preserve"> </w:t>
      </w:r>
      <w:r w:rsidRPr="00E85200">
        <w:rPr>
          <w:rFonts w:cs="B Nazanin" w:hint="cs"/>
          <w:b/>
          <w:bCs/>
          <w:sz w:val="28"/>
          <w:szCs w:val="28"/>
          <w:rtl/>
        </w:rPr>
        <w:t>همکاری</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دولت</w:t>
      </w:r>
      <w:r w:rsidRPr="00E85200">
        <w:rPr>
          <w:rFonts w:cs="B Nazanin"/>
          <w:b/>
          <w:bCs/>
          <w:sz w:val="28"/>
          <w:szCs w:val="28"/>
          <w:rtl/>
        </w:rPr>
        <w:t xml:space="preserve"> </w:t>
      </w:r>
      <w:r w:rsidRPr="00E85200">
        <w:rPr>
          <w:rFonts w:cs="B Nazanin" w:hint="cs"/>
          <w:b/>
          <w:bCs/>
          <w:sz w:val="28"/>
          <w:szCs w:val="28"/>
          <w:rtl/>
        </w:rPr>
        <w:t>صورت</w:t>
      </w:r>
      <w:r w:rsidRPr="00E85200">
        <w:rPr>
          <w:rFonts w:cs="B Nazanin"/>
          <w:b/>
          <w:bCs/>
          <w:sz w:val="28"/>
          <w:szCs w:val="28"/>
          <w:rtl/>
        </w:rPr>
        <w:t xml:space="preserve"> </w:t>
      </w:r>
      <w:r w:rsidRPr="00E85200">
        <w:rPr>
          <w:rFonts w:cs="B Nazanin" w:hint="cs"/>
          <w:b/>
          <w:bCs/>
          <w:sz w:val="28"/>
          <w:szCs w:val="28"/>
          <w:rtl/>
        </w:rPr>
        <w:t>نمی</w:t>
      </w:r>
      <w:r w:rsidRPr="00E85200">
        <w:rPr>
          <w:rFonts w:cs="B Nazanin"/>
          <w:b/>
          <w:bCs/>
          <w:sz w:val="28"/>
          <w:szCs w:val="28"/>
          <w:rtl/>
        </w:rPr>
        <w:t xml:space="preserve"> </w:t>
      </w:r>
      <w:r w:rsidRPr="00E85200">
        <w:rPr>
          <w:rFonts w:cs="B Nazanin" w:hint="cs"/>
          <w:b/>
          <w:bCs/>
          <w:sz w:val="28"/>
          <w:szCs w:val="28"/>
          <w:rtl/>
        </w:rPr>
        <w:t>گیرد</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صرفاً</w:t>
      </w:r>
      <w:r w:rsidRPr="00E85200">
        <w:rPr>
          <w:rFonts w:cs="B Nazanin"/>
          <w:b/>
          <w:bCs/>
          <w:sz w:val="28"/>
          <w:szCs w:val="28"/>
          <w:rtl/>
        </w:rPr>
        <w:t xml:space="preserve"> </w:t>
      </w:r>
      <w:r w:rsidRPr="00E85200">
        <w:rPr>
          <w:rFonts w:cs="B Nazanin" w:hint="cs"/>
          <w:b/>
          <w:bCs/>
          <w:sz w:val="28"/>
          <w:szCs w:val="28"/>
          <w:rtl/>
        </w:rPr>
        <w:t>تغییراتی</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متن</w:t>
      </w:r>
      <w:r w:rsidRPr="00E85200">
        <w:rPr>
          <w:rFonts w:cs="B Nazanin"/>
          <w:b/>
          <w:bCs/>
          <w:sz w:val="28"/>
          <w:szCs w:val="28"/>
          <w:rtl/>
        </w:rPr>
        <w:t xml:space="preserve"> </w:t>
      </w:r>
      <w:r w:rsidRPr="00E85200">
        <w:rPr>
          <w:rFonts w:cs="B Nazanin" w:hint="cs"/>
          <w:b/>
          <w:bCs/>
          <w:sz w:val="28"/>
          <w:szCs w:val="28"/>
          <w:rtl/>
        </w:rPr>
        <w:t>پروتوکول</w:t>
      </w:r>
      <w:r w:rsidRPr="00E85200">
        <w:rPr>
          <w:rFonts w:cs="B Nazanin"/>
          <w:b/>
          <w:bCs/>
          <w:sz w:val="28"/>
          <w:szCs w:val="28"/>
          <w:rtl/>
        </w:rPr>
        <w:t xml:space="preserve"> </w:t>
      </w:r>
      <w:r w:rsidRPr="00E85200">
        <w:rPr>
          <w:rFonts w:cs="B Nazanin" w:hint="cs"/>
          <w:b/>
          <w:bCs/>
          <w:sz w:val="28"/>
          <w:szCs w:val="28"/>
          <w:rtl/>
        </w:rPr>
        <w:t>پیشنهاد</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کنند</w:t>
      </w:r>
      <w:r w:rsidRPr="00E85200">
        <w:rPr>
          <w:rFonts w:cs="B Nazanin"/>
          <w:b/>
          <w:bCs/>
          <w:sz w:val="28"/>
          <w:szCs w:val="28"/>
          <w:rtl/>
        </w:rPr>
        <w:t xml:space="preserve">. </w:t>
      </w:r>
      <w:r w:rsidRPr="00E85200">
        <w:rPr>
          <w:rFonts w:cs="B Nazanin" w:hint="cs"/>
          <w:b/>
          <w:bCs/>
          <w:sz w:val="28"/>
          <w:szCs w:val="28"/>
          <w:rtl/>
        </w:rPr>
        <w:t>جزئیات</w:t>
      </w:r>
      <w:r w:rsidRPr="00E85200">
        <w:rPr>
          <w:rFonts w:cs="B Nazanin"/>
          <w:b/>
          <w:bCs/>
          <w:sz w:val="28"/>
          <w:szCs w:val="28"/>
          <w:rtl/>
        </w:rPr>
        <w:t xml:space="preserve"> </w:t>
      </w:r>
      <w:r w:rsidRPr="00E85200">
        <w:rPr>
          <w:rFonts w:cs="B Nazanin" w:hint="cs"/>
          <w:b/>
          <w:bCs/>
          <w:sz w:val="28"/>
          <w:szCs w:val="28"/>
          <w:rtl/>
        </w:rPr>
        <w:t>وقایع</w:t>
      </w:r>
      <w:r w:rsidRPr="00E85200">
        <w:rPr>
          <w:rFonts w:cs="B Nazanin"/>
          <w:b/>
          <w:bCs/>
          <w:sz w:val="28"/>
          <w:szCs w:val="28"/>
          <w:rtl/>
        </w:rPr>
        <w:t xml:space="preserve"> </w:t>
      </w:r>
      <w:r w:rsidRPr="00E85200">
        <w:rPr>
          <w:rFonts w:cs="B Nazanin" w:hint="cs"/>
          <w:b/>
          <w:bCs/>
          <w:sz w:val="28"/>
          <w:szCs w:val="28"/>
          <w:rtl/>
        </w:rPr>
        <w:t>بعدی</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درستی</w:t>
      </w:r>
      <w:r w:rsidRPr="00E85200">
        <w:rPr>
          <w:rFonts w:cs="B Nazanin"/>
          <w:b/>
          <w:bCs/>
          <w:sz w:val="28"/>
          <w:szCs w:val="28"/>
          <w:rtl/>
        </w:rPr>
        <w:t xml:space="preserve"> </w:t>
      </w:r>
      <w:r w:rsidRPr="00E85200">
        <w:rPr>
          <w:rFonts w:cs="B Nazanin" w:hint="cs"/>
          <w:b/>
          <w:bCs/>
          <w:sz w:val="28"/>
          <w:szCs w:val="28"/>
          <w:rtl/>
        </w:rPr>
        <w:t>برای</w:t>
      </w:r>
      <w:r w:rsidRPr="00E85200">
        <w:rPr>
          <w:rFonts w:cs="B Nazanin"/>
          <w:b/>
          <w:bCs/>
          <w:sz w:val="28"/>
          <w:szCs w:val="28"/>
          <w:rtl/>
        </w:rPr>
        <w:t xml:space="preserve"> </w:t>
      </w:r>
      <w:r w:rsidRPr="00E85200">
        <w:rPr>
          <w:rFonts w:cs="B Nazanin" w:hint="cs"/>
          <w:b/>
          <w:bCs/>
          <w:sz w:val="28"/>
          <w:szCs w:val="28"/>
          <w:rtl/>
        </w:rPr>
        <w:t>ما</w:t>
      </w:r>
      <w:r w:rsidRPr="00E85200">
        <w:rPr>
          <w:rFonts w:cs="B Nazanin"/>
          <w:b/>
          <w:bCs/>
          <w:sz w:val="28"/>
          <w:szCs w:val="28"/>
          <w:rtl/>
        </w:rPr>
        <w:t xml:space="preserve"> </w:t>
      </w:r>
      <w:r w:rsidRPr="00E85200">
        <w:rPr>
          <w:rFonts w:cs="B Nazanin" w:hint="cs"/>
          <w:b/>
          <w:bCs/>
          <w:sz w:val="28"/>
          <w:szCs w:val="28"/>
          <w:rtl/>
        </w:rPr>
        <w:t>روشن</w:t>
      </w:r>
      <w:r w:rsidRPr="00E85200">
        <w:rPr>
          <w:rFonts w:cs="B Nazanin"/>
          <w:b/>
          <w:bCs/>
          <w:sz w:val="28"/>
          <w:szCs w:val="28"/>
          <w:rtl/>
        </w:rPr>
        <w:t xml:space="preserve"> </w:t>
      </w:r>
      <w:r w:rsidRPr="00E85200">
        <w:rPr>
          <w:rFonts w:cs="B Nazanin" w:hint="cs"/>
          <w:b/>
          <w:bCs/>
          <w:sz w:val="28"/>
          <w:szCs w:val="28"/>
          <w:rtl/>
        </w:rPr>
        <w:t>نیست</w:t>
      </w:r>
      <w:r w:rsidRPr="00E85200">
        <w:rPr>
          <w:rFonts w:cs="B Nazanin"/>
          <w:b/>
          <w:bCs/>
          <w:sz w:val="28"/>
          <w:szCs w:val="28"/>
          <w:rtl/>
        </w:rPr>
        <w:t xml:space="preserve"> </w:t>
      </w:r>
      <w:r w:rsidRPr="00E85200">
        <w:rPr>
          <w:rFonts w:cs="B Nazanin" w:hint="cs"/>
          <w:b/>
          <w:bCs/>
          <w:sz w:val="28"/>
          <w:szCs w:val="28"/>
          <w:rtl/>
        </w:rPr>
        <w:t>ولی</w:t>
      </w:r>
      <w:r w:rsidRPr="00E85200">
        <w:rPr>
          <w:rFonts w:cs="B Nazanin"/>
          <w:b/>
          <w:bCs/>
          <w:sz w:val="28"/>
          <w:szCs w:val="28"/>
          <w:rtl/>
        </w:rPr>
        <w:t xml:space="preserve"> </w:t>
      </w:r>
      <w:r w:rsidRPr="00E85200">
        <w:rPr>
          <w:rFonts w:cs="B Nazanin" w:hint="cs"/>
          <w:b/>
          <w:bCs/>
          <w:sz w:val="28"/>
          <w:szCs w:val="28"/>
          <w:rtl/>
        </w:rPr>
        <w:t>قدر</w:t>
      </w:r>
      <w:r w:rsidRPr="00E85200">
        <w:rPr>
          <w:rFonts w:cs="B Nazanin"/>
          <w:b/>
          <w:bCs/>
          <w:sz w:val="28"/>
          <w:szCs w:val="28"/>
          <w:rtl/>
        </w:rPr>
        <w:t xml:space="preserve"> </w:t>
      </w:r>
      <w:r w:rsidRPr="00E85200">
        <w:rPr>
          <w:rFonts w:cs="B Nazanin" w:hint="cs"/>
          <w:b/>
          <w:bCs/>
          <w:sz w:val="28"/>
          <w:szCs w:val="28"/>
          <w:rtl/>
        </w:rPr>
        <w:t>مسلم</w:t>
      </w:r>
      <w:r w:rsidRPr="00E85200">
        <w:rPr>
          <w:rFonts w:cs="B Nazanin"/>
          <w:b/>
          <w:bCs/>
          <w:sz w:val="28"/>
          <w:szCs w:val="28"/>
          <w:rtl/>
        </w:rPr>
        <w:t xml:space="preserve"> </w:t>
      </w:r>
      <w:r w:rsidRPr="00E85200">
        <w:rPr>
          <w:rFonts w:cs="B Nazanin" w:hint="cs"/>
          <w:b/>
          <w:bCs/>
          <w:sz w:val="28"/>
          <w:szCs w:val="28"/>
          <w:rtl/>
        </w:rPr>
        <w:t>این</w:t>
      </w:r>
      <w:r w:rsidRPr="00E85200">
        <w:rPr>
          <w:rFonts w:cs="B Nazanin"/>
          <w:b/>
          <w:bCs/>
          <w:sz w:val="28"/>
          <w:szCs w:val="28"/>
          <w:rtl/>
        </w:rPr>
        <w:t xml:space="preserve"> </w:t>
      </w:r>
      <w:r w:rsidRPr="00E85200">
        <w:rPr>
          <w:rFonts w:cs="B Nazanin" w:hint="cs"/>
          <w:b/>
          <w:bCs/>
          <w:sz w:val="28"/>
          <w:szCs w:val="28"/>
          <w:rtl/>
        </w:rPr>
        <w:t>است</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رابطه</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دولت</w:t>
      </w:r>
      <w:r w:rsidRPr="00E85200">
        <w:rPr>
          <w:rFonts w:cs="B Nazanin"/>
          <w:b/>
          <w:bCs/>
          <w:sz w:val="28"/>
          <w:szCs w:val="28"/>
          <w:rtl/>
        </w:rPr>
        <w:t xml:space="preserve"> </w:t>
      </w:r>
      <w:r w:rsidRPr="00E85200">
        <w:rPr>
          <w:rFonts w:cs="B Nazanin" w:hint="cs"/>
          <w:b/>
          <w:bCs/>
          <w:sz w:val="28"/>
          <w:szCs w:val="28"/>
          <w:rtl/>
        </w:rPr>
        <w:t>بخصوص</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طرف</w:t>
      </w:r>
      <w:r w:rsidRPr="00E85200">
        <w:rPr>
          <w:rFonts w:cs="B Nazanin"/>
          <w:b/>
          <w:bCs/>
          <w:sz w:val="28"/>
          <w:szCs w:val="28"/>
          <w:rtl/>
        </w:rPr>
        <w:t xml:space="preserve"> "</w:t>
      </w:r>
      <w:r w:rsidRPr="00E85200">
        <w:rPr>
          <w:rFonts w:cs="B Nazanin" w:hint="cs"/>
          <w:b/>
          <w:bCs/>
          <w:sz w:val="28"/>
          <w:szCs w:val="28"/>
          <w:rtl/>
        </w:rPr>
        <w:t>سردار</w:t>
      </w:r>
      <w:r w:rsidRPr="00E85200">
        <w:rPr>
          <w:rFonts w:cs="B Nazanin"/>
          <w:b/>
          <w:bCs/>
          <w:sz w:val="28"/>
          <w:szCs w:val="28"/>
          <w:rtl/>
        </w:rPr>
        <w:t>"</w:t>
      </w:r>
      <w:r w:rsidRPr="00E85200">
        <w:rPr>
          <w:rFonts w:cs="B Nazanin" w:hint="cs"/>
          <w:b/>
          <w:bCs/>
          <w:sz w:val="28"/>
          <w:szCs w:val="28"/>
          <w:rtl/>
        </w:rPr>
        <w:t>،</w:t>
      </w:r>
      <w:r w:rsidRPr="00E85200">
        <w:rPr>
          <w:rFonts w:cs="B Nazanin"/>
          <w:b/>
          <w:bCs/>
          <w:sz w:val="28"/>
          <w:szCs w:val="28"/>
          <w:rtl/>
        </w:rPr>
        <w:t xml:space="preserve"> "</w:t>
      </w:r>
      <w:r w:rsidRPr="00E85200">
        <w:rPr>
          <w:rFonts w:cs="B Nazanin" w:hint="cs"/>
          <w:b/>
          <w:bCs/>
          <w:sz w:val="28"/>
          <w:szCs w:val="28"/>
          <w:rtl/>
        </w:rPr>
        <w:t>زکریا</w:t>
      </w:r>
      <w:r w:rsidRPr="00E85200">
        <w:rPr>
          <w:rFonts w:cs="B Nazanin"/>
          <w:b/>
          <w:bCs/>
          <w:sz w:val="28"/>
          <w:szCs w:val="28"/>
          <w:rtl/>
        </w:rPr>
        <w:t>"</w:t>
      </w:r>
      <w:r w:rsidRPr="00E85200">
        <w:rPr>
          <w:rFonts w:cs="B Nazanin" w:hint="cs"/>
          <w:b/>
          <w:bCs/>
          <w:sz w:val="28"/>
          <w:szCs w:val="28"/>
          <w:rtl/>
        </w:rPr>
        <w:t>،</w:t>
      </w:r>
      <w:r w:rsidRPr="00E85200">
        <w:rPr>
          <w:rFonts w:cs="B Nazanin"/>
          <w:b/>
          <w:bCs/>
          <w:sz w:val="28"/>
          <w:szCs w:val="28"/>
          <w:rtl/>
        </w:rPr>
        <w:t xml:space="preserve"> "</w:t>
      </w:r>
      <w:r w:rsidRPr="00E85200">
        <w:rPr>
          <w:rFonts w:cs="B Nazanin" w:hint="cs"/>
          <w:b/>
          <w:bCs/>
          <w:sz w:val="28"/>
          <w:szCs w:val="28"/>
          <w:rtl/>
        </w:rPr>
        <w:t>پیکار</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سخی</w:t>
      </w:r>
      <w:r w:rsidRPr="00E85200">
        <w:rPr>
          <w:rFonts w:cs="B Nazanin"/>
          <w:b/>
          <w:bCs/>
          <w:sz w:val="28"/>
          <w:szCs w:val="28"/>
          <w:rtl/>
        </w:rPr>
        <w:t xml:space="preserve">" </w:t>
      </w:r>
      <w:r w:rsidRPr="00E85200">
        <w:rPr>
          <w:rFonts w:cs="B Nazanin" w:hint="cs"/>
          <w:b/>
          <w:bCs/>
          <w:sz w:val="28"/>
          <w:szCs w:val="28"/>
          <w:rtl/>
        </w:rPr>
        <w:t>ادامه</w:t>
      </w:r>
      <w:r w:rsidRPr="00E85200">
        <w:rPr>
          <w:rFonts w:cs="B Nazanin"/>
          <w:b/>
          <w:bCs/>
          <w:sz w:val="28"/>
          <w:szCs w:val="28"/>
          <w:rtl/>
        </w:rPr>
        <w:t xml:space="preserve"> </w:t>
      </w:r>
      <w:r w:rsidRPr="00E85200">
        <w:rPr>
          <w:rFonts w:cs="B Nazanin" w:hint="cs"/>
          <w:b/>
          <w:bCs/>
          <w:sz w:val="28"/>
          <w:szCs w:val="28"/>
          <w:rtl/>
        </w:rPr>
        <w:t>پیدا</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کند</w:t>
      </w:r>
      <w:r w:rsidRPr="00E85200">
        <w:rPr>
          <w:rFonts w:cs="B Nazanin"/>
          <w:b/>
          <w:bCs/>
          <w:sz w:val="28"/>
          <w:szCs w:val="28"/>
          <w:rtl/>
        </w:rPr>
        <w:t>. "</w:t>
      </w:r>
      <w:r w:rsidRPr="00E85200">
        <w:rPr>
          <w:rFonts w:cs="B Nazanin" w:hint="cs"/>
          <w:b/>
          <w:bCs/>
          <w:sz w:val="28"/>
          <w:szCs w:val="28"/>
          <w:rtl/>
        </w:rPr>
        <w:t>پیکار</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سخی</w:t>
      </w:r>
      <w:r w:rsidRPr="00E85200">
        <w:rPr>
          <w:rFonts w:cs="B Nazanin"/>
          <w:b/>
          <w:bCs/>
          <w:sz w:val="28"/>
          <w:szCs w:val="28"/>
          <w:rtl/>
        </w:rPr>
        <w:t xml:space="preserve">" </w:t>
      </w:r>
      <w:r w:rsidRPr="00E85200">
        <w:rPr>
          <w:rFonts w:cs="B Nazanin" w:hint="cs"/>
          <w:b/>
          <w:bCs/>
          <w:sz w:val="28"/>
          <w:szCs w:val="28"/>
          <w:rtl/>
        </w:rPr>
        <w:t>بعد</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مدتی</w:t>
      </w:r>
      <w:r w:rsidRPr="00E85200">
        <w:rPr>
          <w:rFonts w:cs="B Nazanin"/>
          <w:b/>
          <w:bCs/>
          <w:sz w:val="28"/>
          <w:szCs w:val="28"/>
          <w:rtl/>
        </w:rPr>
        <w:t xml:space="preserve"> </w:t>
      </w:r>
      <w:r w:rsidRPr="00E85200">
        <w:rPr>
          <w:rFonts w:cs="B Nazanin" w:hint="cs"/>
          <w:b/>
          <w:bCs/>
          <w:sz w:val="28"/>
          <w:szCs w:val="28"/>
          <w:rtl/>
        </w:rPr>
        <w:t>ظاهراً</w:t>
      </w:r>
      <w:r w:rsidRPr="00E85200">
        <w:rPr>
          <w:rFonts w:cs="B Nazanin"/>
          <w:b/>
          <w:bCs/>
          <w:sz w:val="28"/>
          <w:szCs w:val="28"/>
          <w:rtl/>
        </w:rPr>
        <w:t xml:space="preserve"> </w:t>
      </w:r>
      <w:r w:rsidRPr="00E85200">
        <w:rPr>
          <w:rFonts w:cs="B Nazanin" w:hint="cs"/>
          <w:b/>
          <w:bCs/>
          <w:sz w:val="28"/>
          <w:szCs w:val="28"/>
          <w:rtl/>
        </w:rPr>
        <w:t>رابطۀ</w:t>
      </w:r>
      <w:r w:rsidRPr="00E85200">
        <w:rPr>
          <w:rFonts w:cs="B Nazanin"/>
          <w:b/>
          <w:bCs/>
          <w:sz w:val="28"/>
          <w:szCs w:val="28"/>
          <w:rtl/>
        </w:rPr>
        <w:t xml:space="preserve"> </w:t>
      </w:r>
      <w:r w:rsidRPr="00E85200">
        <w:rPr>
          <w:rFonts w:cs="B Nazanin" w:hint="cs"/>
          <w:b/>
          <w:bCs/>
          <w:sz w:val="28"/>
          <w:szCs w:val="28"/>
          <w:rtl/>
        </w:rPr>
        <w:t>شان</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دولت</w:t>
      </w:r>
      <w:r w:rsidRPr="00E85200">
        <w:rPr>
          <w:rFonts w:cs="B Nazanin"/>
          <w:b/>
          <w:bCs/>
          <w:sz w:val="28"/>
          <w:szCs w:val="28"/>
          <w:rtl/>
        </w:rPr>
        <w:t xml:space="preserve"> </w:t>
      </w:r>
      <w:r w:rsidRPr="00E85200">
        <w:rPr>
          <w:rFonts w:cs="B Nazanin" w:hint="cs"/>
          <w:b/>
          <w:bCs/>
          <w:sz w:val="28"/>
          <w:szCs w:val="28"/>
          <w:rtl/>
        </w:rPr>
        <w:t>قطع</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کنند</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همراهی</w:t>
      </w:r>
      <w:r w:rsidRPr="00E85200">
        <w:rPr>
          <w:rFonts w:cs="B Nazanin"/>
          <w:b/>
          <w:bCs/>
          <w:sz w:val="28"/>
          <w:szCs w:val="28"/>
          <w:rtl/>
        </w:rPr>
        <w:t xml:space="preserve"> </w:t>
      </w:r>
      <w:r w:rsidRPr="00E85200">
        <w:rPr>
          <w:rFonts w:cs="B Nazanin" w:hint="cs"/>
          <w:b/>
          <w:bCs/>
          <w:sz w:val="28"/>
          <w:szCs w:val="28"/>
          <w:rtl/>
        </w:rPr>
        <w:t>یک</w:t>
      </w:r>
      <w:r w:rsidRPr="00E85200">
        <w:rPr>
          <w:rFonts w:cs="B Nazanin"/>
          <w:b/>
          <w:bCs/>
          <w:sz w:val="28"/>
          <w:szCs w:val="28"/>
          <w:rtl/>
        </w:rPr>
        <w:t xml:space="preserve"> </w:t>
      </w:r>
      <w:r w:rsidRPr="00E85200">
        <w:rPr>
          <w:rFonts w:cs="B Nazanin" w:hint="cs"/>
          <w:b/>
          <w:bCs/>
          <w:sz w:val="28"/>
          <w:szCs w:val="28"/>
          <w:rtl/>
        </w:rPr>
        <w:t>تعداد</w:t>
      </w:r>
      <w:r w:rsidRPr="00E85200">
        <w:rPr>
          <w:rFonts w:cs="B Nazanin"/>
          <w:b/>
          <w:bCs/>
          <w:sz w:val="28"/>
          <w:szCs w:val="28"/>
          <w:rtl/>
        </w:rPr>
        <w:t xml:space="preserve"> </w:t>
      </w:r>
      <w:r w:rsidRPr="00E85200">
        <w:rPr>
          <w:rFonts w:cs="B Nazanin" w:hint="cs"/>
          <w:b/>
          <w:bCs/>
          <w:sz w:val="28"/>
          <w:szCs w:val="28"/>
          <w:rtl/>
        </w:rPr>
        <w:t>دیگر</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روابط</w:t>
      </w:r>
      <w:r w:rsidRPr="00E85200">
        <w:rPr>
          <w:rFonts w:cs="B Nazanin"/>
          <w:b/>
          <w:bCs/>
          <w:sz w:val="28"/>
          <w:szCs w:val="28"/>
          <w:rtl/>
        </w:rPr>
        <w:t xml:space="preserve"> </w:t>
      </w:r>
      <w:r w:rsidRPr="00E85200">
        <w:rPr>
          <w:rFonts w:cs="B Nazanin" w:hint="cs"/>
          <w:b/>
          <w:bCs/>
          <w:sz w:val="28"/>
          <w:szCs w:val="28"/>
          <w:rtl/>
        </w:rPr>
        <w:t>شان</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کوه</w:t>
      </w:r>
      <w:r w:rsidRPr="00E85200">
        <w:rPr>
          <w:rFonts w:cs="B Nazanin"/>
          <w:b/>
          <w:bCs/>
          <w:sz w:val="28"/>
          <w:szCs w:val="28"/>
          <w:rtl/>
        </w:rPr>
        <w:t xml:space="preserve"> </w:t>
      </w:r>
      <w:r w:rsidRPr="00E85200">
        <w:rPr>
          <w:rFonts w:cs="B Nazanin" w:hint="cs"/>
          <w:b/>
          <w:bCs/>
          <w:sz w:val="28"/>
          <w:szCs w:val="28"/>
          <w:rtl/>
        </w:rPr>
        <w:t>صافی</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روند</w:t>
      </w:r>
      <w:r w:rsidRPr="00E85200">
        <w:rPr>
          <w:rFonts w:cs="B Nazanin"/>
          <w:b/>
          <w:bCs/>
          <w:sz w:val="28"/>
          <w:szCs w:val="28"/>
          <w:rtl/>
        </w:rPr>
        <w:t xml:space="preserve"> </w:t>
      </w:r>
      <w:r w:rsidRPr="00E85200">
        <w:rPr>
          <w:rFonts w:cs="B Nazanin" w:hint="cs"/>
          <w:b/>
          <w:bCs/>
          <w:sz w:val="28"/>
          <w:szCs w:val="28"/>
          <w:rtl/>
        </w:rPr>
        <w:t>ولی</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طول</w:t>
      </w:r>
      <w:r w:rsidRPr="00E85200">
        <w:rPr>
          <w:rFonts w:cs="B Nazanin"/>
          <w:b/>
          <w:bCs/>
          <w:sz w:val="28"/>
          <w:szCs w:val="28"/>
          <w:rtl/>
        </w:rPr>
        <w:t xml:space="preserve"> </w:t>
      </w:r>
      <w:r w:rsidRPr="00E85200">
        <w:rPr>
          <w:rFonts w:cs="B Nazanin" w:hint="cs"/>
          <w:b/>
          <w:bCs/>
          <w:sz w:val="28"/>
          <w:szCs w:val="28"/>
          <w:rtl/>
        </w:rPr>
        <w:t>مدت</w:t>
      </w:r>
      <w:r w:rsidRPr="00E85200">
        <w:rPr>
          <w:rFonts w:cs="B Nazanin"/>
          <w:b/>
          <w:bCs/>
          <w:sz w:val="28"/>
          <w:szCs w:val="28"/>
          <w:rtl/>
        </w:rPr>
        <w:t xml:space="preserve"> </w:t>
      </w:r>
      <w:r w:rsidRPr="00E85200">
        <w:rPr>
          <w:rFonts w:cs="B Nazanin" w:hint="cs"/>
          <w:b/>
          <w:bCs/>
          <w:sz w:val="28"/>
          <w:szCs w:val="28"/>
          <w:rtl/>
        </w:rPr>
        <w:t>فعالیت</w:t>
      </w:r>
      <w:r w:rsidRPr="00E85200">
        <w:rPr>
          <w:rFonts w:cs="B Nazanin"/>
          <w:b/>
          <w:bCs/>
          <w:sz w:val="28"/>
          <w:szCs w:val="28"/>
          <w:rtl/>
        </w:rPr>
        <w:t xml:space="preserve"> </w:t>
      </w:r>
      <w:r w:rsidRPr="00E85200">
        <w:rPr>
          <w:rFonts w:cs="B Nazanin" w:hint="cs"/>
          <w:b/>
          <w:bCs/>
          <w:sz w:val="28"/>
          <w:szCs w:val="28"/>
          <w:rtl/>
        </w:rPr>
        <w:t>شان</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کوه</w:t>
      </w:r>
      <w:r w:rsidRPr="00E85200">
        <w:rPr>
          <w:rFonts w:cs="B Nazanin"/>
          <w:b/>
          <w:bCs/>
          <w:sz w:val="28"/>
          <w:szCs w:val="28"/>
          <w:rtl/>
        </w:rPr>
        <w:t xml:space="preserve"> </w:t>
      </w:r>
      <w:r w:rsidRPr="00E85200">
        <w:rPr>
          <w:rFonts w:cs="B Nazanin" w:hint="cs"/>
          <w:b/>
          <w:bCs/>
          <w:sz w:val="28"/>
          <w:szCs w:val="28"/>
          <w:rtl/>
        </w:rPr>
        <w:t>صافی</w:t>
      </w:r>
      <w:r w:rsidRPr="00E85200">
        <w:rPr>
          <w:rFonts w:cs="B Nazanin"/>
          <w:b/>
          <w:bCs/>
          <w:sz w:val="28"/>
          <w:szCs w:val="28"/>
          <w:rtl/>
        </w:rPr>
        <w:t xml:space="preserve"> </w:t>
      </w:r>
      <w:r w:rsidRPr="00E85200">
        <w:rPr>
          <w:rFonts w:cs="B Nazanin" w:hint="cs"/>
          <w:b/>
          <w:bCs/>
          <w:sz w:val="28"/>
          <w:szCs w:val="28"/>
          <w:rtl/>
        </w:rPr>
        <w:t>رابطۀ</w:t>
      </w:r>
      <w:r w:rsidRPr="00E85200">
        <w:rPr>
          <w:rFonts w:cs="B Nazanin"/>
          <w:b/>
          <w:bCs/>
          <w:sz w:val="28"/>
          <w:szCs w:val="28"/>
          <w:rtl/>
        </w:rPr>
        <w:t xml:space="preserve"> </w:t>
      </w:r>
      <w:r w:rsidRPr="00E85200">
        <w:rPr>
          <w:rFonts w:cs="B Nazanin" w:hint="cs"/>
          <w:b/>
          <w:bCs/>
          <w:sz w:val="28"/>
          <w:szCs w:val="28"/>
          <w:rtl/>
        </w:rPr>
        <w:t>شان</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جلگه</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بطور</w:t>
      </w:r>
      <w:r w:rsidRPr="00E85200">
        <w:rPr>
          <w:rFonts w:cs="B Nazanin"/>
          <w:b/>
          <w:bCs/>
          <w:sz w:val="28"/>
          <w:szCs w:val="28"/>
          <w:rtl/>
        </w:rPr>
        <w:t xml:space="preserve"> </w:t>
      </w:r>
      <w:r w:rsidRPr="00E85200">
        <w:rPr>
          <w:rFonts w:cs="B Nazanin" w:hint="cs"/>
          <w:b/>
          <w:bCs/>
          <w:sz w:val="28"/>
          <w:szCs w:val="28"/>
          <w:rtl/>
        </w:rPr>
        <w:t>قطع</w:t>
      </w:r>
      <w:r w:rsidRPr="00E85200">
        <w:rPr>
          <w:rFonts w:cs="B Nazanin"/>
          <w:b/>
          <w:bCs/>
          <w:sz w:val="28"/>
          <w:szCs w:val="28"/>
          <w:rtl/>
        </w:rPr>
        <w:t xml:space="preserve"> </w:t>
      </w:r>
      <w:r w:rsidRPr="00E85200">
        <w:rPr>
          <w:rFonts w:cs="B Nazanin" w:hint="cs"/>
          <w:b/>
          <w:bCs/>
          <w:sz w:val="28"/>
          <w:szCs w:val="28"/>
          <w:rtl/>
        </w:rPr>
        <w:t>رابطۀ</w:t>
      </w:r>
      <w:r w:rsidRPr="00E85200">
        <w:rPr>
          <w:rFonts w:cs="B Nazanin"/>
          <w:b/>
          <w:bCs/>
          <w:sz w:val="28"/>
          <w:szCs w:val="28"/>
          <w:rtl/>
        </w:rPr>
        <w:t xml:space="preserve"> </w:t>
      </w:r>
      <w:r w:rsidRPr="00E85200">
        <w:rPr>
          <w:rFonts w:cs="B Nazanin" w:hint="cs"/>
          <w:b/>
          <w:bCs/>
          <w:sz w:val="28"/>
          <w:szCs w:val="28"/>
          <w:rtl/>
        </w:rPr>
        <w:t>دولتی</w:t>
      </w:r>
      <w:r w:rsidRPr="00E85200">
        <w:rPr>
          <w:rFonts w:cs="B Nazanin"/>
          <w:b/>
          <w:bCs/>
          <w:sz w:val="28"/>
          <w:szCs w:val="28"/>
          <w:rtl/>
        </w:rPr>
        <w:t xml:space="preserve"> </w:t>
      </w:r>
      <w:r w:rsidRPr="00E85200">
        <w:rPr>
          <w:rFonts w:cs="B Nazanin" w:hint="cs"/>
          <w:b/>
          <w:bCs/>
          <w:sz w:val="28"/>
          <w:szCs w:val="28"/>
          <w:rtl/>
        </w:rPr>
        <w:t>دارد</w:t>
      </w:r>
      <w:r w:rsidRPr="00E85200">
        <w:rPr>
          <w:rFonts w:cs="B Nazanin"/>
          <w:b/>
          <w:bCs/>
          <w:sz w:val="28"/>
          <w:szCs w:val="28"/>
          <w:rtl/>
        </w:rPr>
        <w:t xml:space="preserve"> </w:t>
      </w:r>
      <w:r w:rsidRPr="00E85200">
        <w:rPr>
          <w:rFonts w:cs="B Nazanin" w:hint="cs"/>
          <w:b/>
          <w:bCs/>
          <w:sz w:val="28"/>
          <w:szCs w:val="28"/>
          <w:rtl/>
        </w:rPr>
        <w:t>محفوظ</w:t>
      </w:r>
      <w:r w:rsidRPr="00E85200">
        <w:rPr>
          <w:rFonts w:cs="B Nazanin"/>
          <w:b/>
          <w:bCs/>
          <w:sz w:val="28"/>
          <w:szCs w:val="28"/>
          <w:rtl/>
        </w:rPr>
        <w:t xml:space="preserve"> </w:t>
      </w:r>
      <w:r w:rsidRPr="00E85200">
        <w:rPr>
          <w:rFonts w:cs="B Nazanin" w:hint="cs"/>
          <w:b/>
          <w:bCs/>
          <w:sz w:val="28"/>
          <w:szCs w:val="28"/>
          <w:rtl/>
        </w:rPr>
        <w:t>باقی</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ماند</w:t>
      </w:r>
      <w:r w:rsidRPr="00E85200">
        <w:rPr>
          <w:rFonts w:cs="B Nazanin"/>
          <w:b/>
          <w:bCs/>
          <w:sz w:val="28"/>
          <w:szCs w:val="28"/>
          <w:rtl/>
        </w:rPr>
        <w:t xml:space="preserve">. </w:t>
      </w:r>
      <w:r w:rsidRPr="00E85200">
        <w:rPr>
          <w:rFonts w:cs="B Nazanin" w:hint="cs"/>
          <w:b/>
          <w:bCs/>
          <w:sz w:val="28"/>
          <w:szCs w:val="28"/>
          <w:rtl/>
        </w:rPr>
        <w:t>چند</w:t>
      </w:r>
      <w:r w:rsidRPr="00E85200">
        <w:rPr>
          <w:rFonts w:cs="B Nazanin"/>
          <w:b/>
          <w:bCs/>
          <w:sz w:val="28"/>
          <w:szCs w:val="28"/>
          <w:rtl/>
        </w:rPr>
        <w:t xml:space="preserve"> </w:t>
      </w:r>
      <w:r w:rsidRPr="00E85200">
        <w:rPr>
          <w:rFonts w:cs="B Nazanin" w:hint="cs"/>
          <w:b/>
          <w:bCs/>
          <w:sz w:val="28"/>
          <w:szCs w:val="28"/>
          <w:rtl/>
        </w:rPr>
        <w:t>روز</w:t>
      </w:r>
      <w:r w:rsidRPr="00E85200">
        <w:rPr>
          <w:rFonts w:cs="B Nazanin"/>
          <w:b/>
          <w:bCs/>
          <w:sz w:val="28"/>
          <w:szCs w:val="28"/>
          <w:rtl/>
        </w:rPr>
        <w:t xml:space="preserve"> </w:t>
      </w:r>
      <w:r w:rsidRPr="00E85200">
        <w:rPr>
          <w:rFonts w:cs="B Nazanin" w:hint="cs"/>
          <w:b/>
          <w:bCs/>
          <w:sz w:val="28"/>
          <w:szCs w:val="28"/>
          <w:rtl/>
        </w:rPr>
        <w:t>قبل</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ضربت</w:t>
      </w:r>
      <w:r w:rsidRPr="00E85200">
        <w:rPr>
          <w:rFonts w:cs="B Nazanin"/>
          <w:b/>
          <w:bCs/>
          <w:sz w:val="28"/>
          <w:szCs w:val="28"/>
          <w:rtl/>
        </w:rPr>
        <w:t xml:space="preserve"> </w:t>
      </w:r>
      <w:r w:rsidRPr="00E85200">
        <w:rPr>
          <w:rFonts w:cs="B Nazanin" w:hint="cs"/>
          <w:b/>
          <w:bCs/>
          <w:sz w:val="28"/>
          <w:szCs w:val="28"/>
          <w:rtl/>
        </w:rPr>
        <w:t>خوردن</w:t>
      </w:r>
      <w:r w:rsidRPr="00E85200">
        <w:rPr>
          <w:rFonts w:cs="B Nazanin"/>
          <w:b/>
          <w:bCs/>
          <w:sz w:val="28"/>
          <w:szCs w:val="28"/>
          <w:rtl/>
        </w:rPr>
        <w:t xml:space="preserve"> </w:t>
      </w:r>
      <w:r w:rsidRPr="00E85200">
        <w:rPr>
          <w:rFonts w:cs="B Nazanin" w:hint="cs"/>
          <w:b/>
          <w:bCs/>
          <w:sz w:val="28"/>
          <w:szCs w:val="28"/>
          <w:rtl/>
        </w:rPr>
        <w:t>جبهۀ</w:t>
      </w:r>
      <w:r w:rsidRPr="00E85200">
        <w:rPr>
          <w:rFonts w:cs="B Nazanin"/>
          <w:b/>
          <w:bCs/>
          <w:sz w:val="28"/>
          <w:szCs w:val="28"/>
          <w:rtl/>
        </w:rPr>
        <w:t xml:space="preserve"> </w:t>
      </w:r>
      <w:r w:rsidRPr="00E85200">
        <w:rPr>
          <w:rFonts w:cs="B Nazanin" w:hint="cs"/>
          <w:b/>
          <w:bCs/>
          <w:sz w:val="28"/>
          <w:szCs w:val="28"/>
          <w:rtl/>
        </w:rPr>
        <w:t>کوه</w:t>
      </w:r>
      <w:r w:rsidRPr="00E85200">
        <w:rPr>
          <w:rFonts w:cs="B Nazanin"/>
          <w:b/>
          <w:bCs/>
          <w:sz w:val="28"/>
          <w:szCs w:val="28"/>
          <w:rtl/>
        </w:rPr>
        <w:t xml:space="preserve"> </w:t>
      </w:r>
      <w:r w:rsidRPr="00E85200">
        <w:rPr>
          <w:rFonts w:cs="B Nazanin" w:hint="cs"/>
          <w:b/>
          <w:bCs/>
          <w:sz w:val="28"/>
          <w:szCs w:val="28"/>
          <w:rtl/>
        </w:rPr>
        <w:t>صافی</w:t>
      </w:r>
      <w:r w:rsidRPr="00E85200">
        <w:rPr>
          <w:rFonts w:cs="B Nazanin"/>
          <w:b/>
          <w:bCs/>
          <w:sz w:val="28"/>
          <w:szCs w:val="28"/>
          <w:rtl/>
        </w:rPr>
        <w:t xml:space="preserve"> </w:t>
      </w:r>
      <w:r w:rsidRPr="00E85200">
        <w:rPr>
          <w:rFonts w:cs="B Nazanin" w:hint="cs"/>
          <w:b/>
          <w:bCs/>
          <w:sz w:val="28"/>
          <w:szCs w:val="28"/>
          <w:rtl/>
        </w:rPr>
        <w:t>توسط</w:t>
      </w:r>
      <w:r w:rsidRPr="00E85200">
        <w:rPr>
          <w:rFonts w:cs="B Nazanin"/>
          <w:b/>
          <w:bCs/>
          <w:sz w:val="28"/>
          <w:szCs w:val="28"/>
          <w:rtl/>
        </w:rPr>
        <w:t xml:space="preserve"> </w:t>
      </w:r>
      <w:r w:rsidRPr="00E85200">
        <w:rPr>
          <w:rFonts w:cs="B Nazanin" w:hint="cs"/>
          <w:b/>
          <w:bCs/>
          <w:sz w:val="28"/>
          <w:szCs w:val="28"/>
          <w:rtl/>
        </w:rPr>
        <w:t>نیروهای</w:t>
      </w:r>
      <w:r w:rsidRPr="00E85200">
        <w:rPr>
          <w:rFonts w:cs="B Nazanin"/>
          <w:b/>
          <w:bCs/>
          <w:sz w:val="28"/>
          <w:szCs w:val="28"/>
          <w:rtl/>
        </w:rPr>
        <w:t xml:space="preserve"> "</w:t>
      </w:r>
      <w:r w:rsidRPr="00E85200">
        <w:rPr>
          <w:rFonts w:cs="B Nazanin" w:hint="cs"/>
          <w:b/>
          <w:bCs/>
          <w:sz w:val="28"/>
          <w:szCs w:val="28"/>
          <w:rtl/>
        </w:rPr>
        <w:t>اخوان</w:t>
      </w:r>
      <w:r w:rsidRPr="00E85200">
        <w:rPr>
          <w:rFonts w:cs="B Nazanin"/>
          <w:b/>
          <w:bCs/>
          <w:sz w:val="28"/>
          <w:szCs w:val="28"/>
          <w:rtl/>
        </w:rPr>
        <w:t>"</w:t>
      </w:r>
      <w:r w:rsidRPr="00E85200">
        <w:rPr>
          <w:rFonts w:cs="B Nazanin" w:hint="cs"/>
          <w:b/>
          <w:bCs/>
          <w:sz w:val="28"/>
          <w:szCs w:val="28"/>
          <w:rtl/>
        </w:rPr>
        <w:t>؟؟</w:t>
      </w:r>
      <w:r w:rsidRPr="00E85200">
        <w:rPr>
          <w:rFonts w:cs="B Nazanin"/>
          <w:b/>
          <w:bCs/>
          <w:sz w:val="28"/>
          <w:szCs w:val="28"/>
          <w:rtl/>
        </w:rPr>
        <w:t xml:space="preserve"> "</w:t>
      </w:r>
      <w:r w:rsidRPr="00E85200">
        <w:rPr>
          <w:rFonts w:cs="B Nazanin" w:hint="cs"/>
          <w:b/>
          <w:bCs/>
          <w:sz w:val="28"/>
          <w:szCs w:val="28"/>
          <w:rtl/>
        </w:rPr>
        <w:t>پیکار</w:t>
      </w:r>
      <w:r w:rsidRPr="00E85200">
        <w:rPr>
          <w:rFonts w:cs="B Nazanin"/>
          <w:b/>
          <w:bCs/>
          <w:sz w:val="28"/>
          <w:szCs w:val="28"/>
          <w:rtl/>
        </w:rPr>
        <w:t xml:space="preserve">" </w:t>
      </w:r>
      <w:r w:rsidRPr="00E85200">
        <w:rPr>
          <w:rFonts w:cs="B Nazanin" w:hint="cs"/>
          <w:b/>
          <w:bCs/>
          <w:sz w:val="28"/>
          <w:szCs w:val="28"/>
          <w:rtl/>
        </w:rPr>
        <w:t>عازم</w:t>
      </w:r>
      <w:r w:rsidRPr="00E85200">
        <w:rPr>
          <w:rFonts w:cs="B Nazanin"/>
          <w:b/>
          <w:bCs/>
          <w:sz w:val="28"/>
          <w:szCs w:val="28"/>
          <w:rtl/>
        </w:rPr>
        <w:t xml:space="preserve"> </w:t>
      </w:r>
      <w:r w:rsidRPr="00E85200">
        <w:rPr>
          <w:rFonts w:cs="B Nazanin" w:hint="cs"/>
          <w:b/>
          <w:bCs/>
          <w:sz w:val="28"/>
          <w:szCs w:val="28"/>
          <w:rtl/>
        </w:rPr>
        <w:t>پاکستان</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گردد</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سخی</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جلگه</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رود</w:t>
      </w:r>
      <w:r w:rsidRPr="00E85200">
        <w:rPr>
          <w:rFonts w:cs="B Nazanin"/>
          <w:b/>
          <w:bCs/>
          <w:sz w:val="28"/>
          <w:szCs w:val="28"/>
          <w:rtl/>
        </w:rPr>
        <w:t xml:space="preserve">. </w:t>
      </w:r>
      <w:r w:rsidRPr="00E85200">
        <w:rPr>
          <w:rFonts w:cs="B Nazanin" w:hint="cs"/>
          <w:b/>
          <w:bCs/>
          <w:sz w:val="28"/>
          <w:szCs w:val="28"/>
          <w:rtl/>
        </w:rPr>
        <w:t>فعلاً</w:t>
      </w:r>
      <w:r w:rsidRPr="00E85200">
        <w:rPr>
          <w:rFonts w:cs="B Nazanin"/>
          <w:b/>
          <w:bCs/>
          <w:sz w:val="28"/>
          <w:szCs w:val="28"/>
          <w:rtl/>
        </w:rPr>
        <w:t xml:space="preserve"> "</w:t>
      </w:r>
      <w:r w:rsidRPr="00E85200">
        <w:rPr>
          <w:rFonts w:cs="B Nazanin" w:hint="cs"/>
          <w:b/>
          <w:bCs/>
          <w:sz w:val="28"/>
          <w:szCs w:val="28"/>
          <w:rtl/>
        </w:rPr>
        <w:t>پیکار</w:t>
      </w:r>
      <w:r w:rsidRPr="00E85200">
        <w:rPr>
          <w:rFonts w:cs="B Nazanin"/>
          <w:b/>
          <w:bCs/>
          <w:sz w:val="28"/>
          <w:szCs w:val="28"/>
          <w:rtl/>
        </w:rPr>
        <w:t xml:space="preserve">" </w:t>
      </w:r>
      <w:r w:rsidRPr="00E85200">
        <w:rPr>
          <w:rFonts w:cs="B Nazanin" w:hint="cs"/>
          <w:b/>
          <w:bCs/>
          <w:sz w:val="28"/>
          <w:szCs w:val="28"/>
          <w:rtl/>
        </w:rPr>
        <w:t>بعد</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مراسم</w:t>
      </w:r>
      <w:r w:rsidRPr="00E85200">
        <w:rPr>
          <w:rFonts w:cs="B Nazanin"/>
          <w:b/>
          <w:bCs/>
          <w:sz w:val="28"/>
          <w:szCs w:val="28"/>
          <w:rtl/>
        </w:rPr>
        <w:t xml:space="preserve"> </w:t>
      </w:r>
      <w:r w:rsidRPr="00E85200">
        <w:rPr>
          <w:rFonts w:cs="B Nazanin" w:hint="cs"/>
          <w:b/>
          <w:bCs/>
          <w:sz w:val="28"/>
          <w:szCs w:val="28"/>
          <w:rtl/>
        </w:rPr>
        <w:t>عروسی</w:t>
      </w:r>
      <w:r w:rsidRPr="00E85200">
        <w:rPr>
          <w:rFonts w:cs="B Nazanin"/>
          <w:b/>
          <w:bCs/>
          <w:sz w:val="28"/>
          <w:szCs w:val="28"/>
          <w:rtl/>
        </w:rPr>
        <w:t xml:space="preserve"> </w:t>
      </w:r>
      <w:r w:rsidRPr="00E85200">
        <w:rPr>
          <w:rFonts w:cs="B Nazanin" w:hint="cs"/>
          <w:b/>
          <w:bCs/>
          <w:sz w:val="28"/>
          <w:szCs w:val="28"/>
          <w:rtl/>
        </w:rPr>
        <w:t>اش</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رابطۀ</w:t>
      </w:r>
      <w:r w:rsidRPr="00E85200">
        <w:rPr>
          <w:rFonts w:cs="B Nazanin"/>
          <w:b/>
          <w:bCs/>
          <w:sz w:val="28"/>
          <w:szCs w:val="28"/>
          <w:rtl/>
        </w:rPr>
        <w:t xml:space="preserve"> </w:t>
      </w:r>
      <w:r w:rsidRPr="00E85200">
        <w:rPr>
          <w:rFonts w:cs="B Nazanin" w:hint="cs"/>
          <w:b/>
          <w:bCs/>
          <w:sz w:val="28"/>
          <w:szCs w:val="28"/>
          <w:rtl/>
        </w:rPr>
        <w:t>نه</w:t>
      </w:r>
      <w:r w:rsidRPr="00E85200">
        <w:rPr>
          <w:rFonts w:cs="B Nazanin"/>
          <w:b/>
          <w:bCs/>
          <w:sz w:val="28"/>
          <w:szCs w:val="28"/>
          <w:rtl/>
        </w:rPr>
        <w:t xml:space="preserve"> </w:t>
      </w:r>
      <w:r w:rsidRPr="00E85200">
        <w:rPr>
          <w:rFonts w:cs="B Nazanin" w:hint="cs"/>
          <w:b/>
          <w:bCs/>
          <w:sz w:val="28"/>
          <w:szCs w:val="28"/>
          <w:rtl/>
        </w:rPr>
        <w:t>چندان</w:t>
      </w:r>
      <w:r w:rsidRPr="00E85200">
        <w:rPr>
          <w:rFonts w:cs="B Nazanin"/>
          <w:b/>
          <w:bCs/>
          <w:sz w:val="28"/>
          <w:szCs w:val="28"/>
          <w:rtl/>
        </w:rPr>
        <w:t xml:space="preserve"> </w:t>
      </w:r>
      <w:r w:rsidRPr="00E85200">
        <w:rPr>
          <w:rFonts w:cs="B Nazanin" w:hint="cs"/>
          <w:b/>
          <w:bCs/>
          <w:sz w:val="28"/>
          <w:szCs w:val="28"/>
          <w:rtl/>
        </w:rPr>
        <w:t>دور</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مرکزیت</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رهبری</w:t>
      </w:r>
      <w:r w:rsidRPr="00E85200">
        <w:rPr>
          <w:rFonts w:cs="B Nazanin"/>
          <w:b/>
          <w:bCs/>
          <w:sz w:val="28"/>
          <w:szCs w:val="28"/>
          <w:rtl/>
        </w:rPr>
        <w:t xml:space="preserve"> </w:t>
      </w:r>
      <w:r w:rsidRPr="00E85200">
        <w:rPr>
          <w:rFonts w:cs="B Nazanin" w:hint="cs"/>
          <w:b/>
          <w:bCs/>
          <w:sz w:val="28"/>
          <w:szCs w:val="28"/>
          <w:rtl/>
        </w:rPr>
        <w:t>قرار</w:t>
      </w:r>
      <w:r w:rsidRPr="00E85200">
        <w:rPr>
          <w:rFonts w:cs="B Nazanin"/>
          <w:b/>
          <w:bCs/>
          <w:sz w:val="28"/>
          <w:szCs w:val="28"/>
          <w:rtl/>
        </w:rPr>
        <w:t xml:space="preserve"> </w:t>
      </w:r>
      <w:r w:rsidRPr="00E85200">
        <w:rPr>
          <w:rFonts w:cs="B Nazanin" w:hint="cs"/>
          <w:b/>
          <w:bCs/>
          <w:sz w:val="28"/>
          <w:szCs w:val="28"/>
          <w:rtl/>
        </w:rPr>
        <w:t>داشته</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تحت</w:t>
      </w:r>
      <w:r w:rsidRPr="00E85200">
        <w:rPr>
          <w:rFonts w:cs="B Nazanin"/>
          <w:b/>
          <w:bCs/>
          <w:sz w:val="28"/>
          <w:szCs w:val="28"/>
          <w:rtl/>
        </w:rPr>
        <w:t xml:space="preserve"> </w:t>
      </w:r>
      <w:r w:rsidRPr="00E85200">
        <w:rPr>
          <w:rFonts w:cs="B Nazanin" w:hint="cs"/>
          <w:b/>
          <w:bCs/>
          <w:sz w:val="28"/>
          <w:szCs w:val="28"/>
          <w:rtl/>
        </w:rPr>
        <w:t>حمایت</w:t>
      </w:r>
      <w:r w:rsidRPr="00E85200">
        <w:rPr>
          <w:rFonts w:cs="B Nazanin"/>
          <w:b/>
          <w:bCs/>
          <w:sz w:val="28"/>
          <w:szCs w:val="28"/>
          <w:rtl/>
        </w:rPr>
        <w:t xml:space="preserve"> </w:t>
      </w:r>
      <w:r w:rsidRPr="00E85200">
        <w:rPr>
          <w:rFonts w:cs="B Nazanin" w:hint="cs"/>
          <w:b/>
          <w:bCs/>
          <w:sz w:val="28"/>
          <w:szCs w:val="28"/>
          <w:rtl/>
        </w:rPr>
        <w:t>شان</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باشد</w:t>
      </w:r>
      <w:r w:rsidRPr="00E85200">
        <w:rPr>
          <w:rFonts w:cs="B Nazanin"/>
          <w:b/>
          <w:bCs/>
          <w:sz w:val="28"/>
          <w:szCs w:val="28"/>
          <w:rtl/>
        </w:rPr>
        <w:t xml:space="preserve">. </w:t>
      </w:r>
      <w:r w:rsidRPr="00E85200">
        <w:rPr>
          <w:rFonts w:cs="B Nazanin" w:hint="cs"/>
          <w:b/>
          <w:bCs/>
          <w:sz w:val="28"/>
          <w:szCs w:val="28"/>
          <w:rtl/>
        </w:rPr>
        <w:t>بعد</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رفتن</w:t>
      </w:r>
      <w:r w:rsidRPr="00E85200">
        <w:rPr>
          <w:rFonts w:cs="B Nazanin"/>
          <w:b/>
          <w:bCs/>
          <w:sz w:val="28"/>
          <w:szCs w:val="28"/>
          <w:rtl/>
        </w:rPr>
        <w:t xml:space="preserve"> "</w:t>
      </w:r>
      <w:r w:rsidRPr="00E85200">
        <w:rPr>
          <w:rFonts w:cs="B Nazanin" w:hint="cs"/>
          <w:b/>
          <w:bCs/>
          <w:sz w:val="28"/>
          <w:szCs w:val="28"/>
          <w:rtl/>
        </w:rPr>
        <w:t>سخی</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جلگه</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جریان</w:t>
      </w:r>
      <w:r w:rsidRPr="00E85200">
        <w:rPr>
          <w:rFonts w:cs="B Nazanin"/>
          <w:b/>
          <w:bCs/>
          <w:sz w:val="28"/>
          <w:szCs w:val="28"/>
          <w:rtl/>
        </w:rPr>
        <w:t xml:space="preserve"> </w:t>
      </w:r>
      <w:r w:rsidRPr="00E85200">
        <w:rPr>
          <w:rFonts w:cs="B Nazanin" w:hint="cs"/>
          <w:b/>
          <w:bCs/>
          <w:sz w:val="28"/>
          <w:szCs w:val="28"/>
          <w:rtl/>
        </w:rPr>
        <w:t>فعالیت</w:t>
      </w:r>
      <w:r w:rsidRPr="00E85200">
        <w:rPr>
          <w:rFonts w:cs="B Nazanin"/>
          <w:b/>
          <w:bCs/>
          <w:sz w:val="28"/>
          <w:szCs w:val="28"/>
          <w:rtl/>
        </w:rPr>
        <w:t xml:space="preserve"> </w:t>
      </w:r>
      <w:r w:rsidRPr="00E85200">
        <w:rPr>
          <w:rFonts w:cs="B Nazanin" w:hint="cs"/>
          <w:b/>
          <w:bCs/>
          <w:sz w:val="28"/>
          <w:szCs w:val="28"/>
          <w:rtl/>
        </w:rPr>
        <w:t>های</w:t>
      </w:r>
      <w:r w:rsidRPr="00E85200">
        <w:rPr>
          <w:rFonts w:cs="B Nazanin"/>
          <w:b/>
          <w:bCs/>
          <w:sz w:val="28"/>
          <w:szCs w:val="28"/>
          <w:rtl/>
        </w:rPr>
        <w:t xml:space="preserve"> </w:t>
      </w:r>
      <w:r w:rsidRPr="00E85200">
        <w:rPr>
          <w:rFonts w:cs="B Nazanin" w:hint="cs"/>
          <w:b/>
          <w:bCs/>
          <w:sz w:val="28"/>
          <w:szCs w:val="28"/>
          <w:rtl/>
        </w:rPr>
        <w:t>بعدی</w:t>
      </w:r>
      <w:r w:rsidRPr="00E85200">
        <w:rPr>
          <w:rFonts w:cs="B Nazanin"/>
          <w:b/>
          <w:bCs/>
          <w:sz w:val="28"/>
          <w:szCs w:val="28"/>
          <w:rtl/>
        </w:rPr>
        <w:t xml:space="preserve"> </w:t>
      </w:r>
      <w:r w:rsidRPr="00E85200">
        <w:rPr>
          <w:rFonts w:cs="B Nazanin" w:hint="cs"/>
          <w:b/>
          <w:bCs/>
          <w:sz w:val="28"/>
          <w:szCs w:val="28"/>
          <w:rtl/>
        </w:rPr>
        <w:t>وی</w:t>
      </w:r>
      <w:r w:rsidRPr="00E85200">
        <w:rPr>
          <w:rFonts w:cs="B Nazanin"/>
          <w:b/>
          <w:bCs/>
          <w:sz w:val="28"/>
          <w:szCs w:val="28"/>
          <w:rtl/>
        </w:rPr>
        <w:t xml:space="preserve"> </w:t>
      </w:r>
      <w:r w:rsidRPr="00E85200">
        <w:rPr>
          <w:rFonts w:cs="B Nazanin" w:hint="cs"/>
          <w:b/>
          <w:bCs/>
          <w:sz w:val="28"/>
          <w:szCs w:val="28"/>
          <w:rtl/>
        </w:rPr>
        <w:t>اطلاعاتی</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دست</w:t>
      </w:r>
      <w:r w:rsidRPr="00E85200">
        <w:rPr>
          <w:rFonts w:cs="B Nazanin"/>
          <w:b/>
          <w:bCs/>
          <w:sz w:val="28"/>
          <w:szCs w:val="28"/>
          <w:rtl/>
        </w:rPr>
        <w:t xml:space="preserve"> </w:t>
      </w:r>
      <w:r w:rsidRPr="00E85200">
        <w:rPr>
          <w:rFonts w:cs="B Nazanin" w:hint="cs"/>
          <w:b/>
          <w:bCs/>
          <w:sz w:val="28"/>
          <w:szCs w:val="28"/>
          <w:rtl/>
        </w:rPr>
        <w:t>نداریم</w:t>
      </w:r>
      <w:r w:rsidRPr="00E85200">
        <w:rPr>
          <w:rFonts w:cs="B Nazanin"/>
          <w:b/>
          <w:bCs/>
          <w:sz w:val="28"/>
          <w:szCs w:val="28"/>
          <w:rtl/>
        </w:rPr>
        <w:t xml:space="preserve">. </w:t>
      </w:r>
      <w:r w:rsidRPr="00E85200">
        <w:rPr>
          <w:rFonts w:cs="B Nazanin" w:hint="cs"/>
          <w:b/>
          <w:bCs/>
          <w:sz w:val="28"/>
          <w:szCs w:val="28"/>
          <w:rtl/>
        </w:rPr>
        <w:t>بهر</w:t>
      </w:r>
      <w:r w:rsidRPr="00E85200">
        <w:rPr>
          <w:rFonts w:cs="B Nazanin"/>
          <w:b/>
          <w:bCs/>
          <w:sz w:val="28"/>
          <w:szCs w:val="28"/>
          <w:rtl/>
        </w:rPr>
        <w:t xml:space="preserve"> </w:t>
      </w:r>
      <w:r w:rsidRPr="00E85200">
        <w:rPr>
          <w:rFonts w:cs="B Nazanin" w:hint="cs"/>
          <w:b/>
          <w:bCs/>
          <w:sz w:val="28"/>
          <w:szCs w:val="28"/>
          <w:rtl/>
        </w:rPr>
        <w:t>حال</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واقعۀ</w:t>
      </w:r>
      <w:r w:rsidRPr="00E85200">
        <w:rPr>
          <w:rFonts w:cs="B Nazanin"/>
          <w:b/>
          <w:bCs/>
          <w:sz w:val="28"/>
          <w:szCs w:val="28"/>
          <w:rtl/>
        </w:rPr>
        <w:t xml:space="preserve"> </w:t>
      </w:r>
      <w:r w:rsidRPr="00E85200">
        <w:rPr>
          <w:rFonts w:cs="B Nazanin" w:hint="cs"/>
          <w:b/>
          <w:bCs/>
          <w:sz w:val="28"/>
          <w:szCs w:val="28"/>
          <w:rtl/>
        </w:rPr>
        <w:t>کوه</w:t>
      </w:r>
      <w:r w:rsidRPr="00E85200">
        <w:rPr>
          <w:rFonts w:cs="B Nazanin"/>
          <w:b/>
          <w:bCs/>
          <w:sz w:val="28"/>
          <w:szCs w:val="28"/>
          <w:rtl/>
        </w:rPr>
        <w:t xml:space="preserve"> </w:t>
      </w:r>
      <w:r w:rsidRPr="00E85200">
        <w:rPr>
          <w:rFonts w:cs="B Nazanin" w:hint="cs"/>
          <w:b/>
          <w:bCs/>
          <w:sz w:val="28"/>
          <w:szCs w:val="28"/>
          <w:rtl/>
        </w:rPr>
        <w:t>صافی</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شهادت</w:t>
      </w:r>
      <w:r w:rsidRPr="00E85200">
        <w:rPr>
          <w:rFonts w:cs="B Nazanin"/>
          <w:b/>
          <w:bCs/>
          <w:sz w:val="28"/>
          <w:szCs w:val="28"/>
          <w:rtl/>
        </w:rPr>
        <w:t xml:space="preserve"> </w:t>
      </w:r>
      <w:r w:rsidRPr="00E85200">
        <w:rPr>
          <w:rFonts w:cs="B Nazanin" w:hint="cs"/>
          <w:b/>
          <w:bCs/>
          <w:sz w:val="28"/>
          <w:szCs w:val="28"/>
          <w:rtl/>
        </w:rPr>
        <w:t>بهترین</w:t>
      </w:r>
      <w:r w:rsidRPr="00E85200">
        <w:rPr>
          <w:rFonts w:cs="B Nazanin"/>
          <w:b/>
          <w:bCs/>
          <w:sz w:val="28"/>
          <w:szCs w:val="28"/>
          <w:rtl/>
        </w:rPr>
        <w:t xml:space="preserve"> </w:t>
      </w:r>
      <w:r w:rsidRPr="00E85200">
        <w:rPr>
          <w:rFonts w:cs="B Nazanin" w:hint="cs"/>
          <w:b/>
          <w:bCs/>
          <w:sz w:val="28"/>
          <w:szCs w:val="28"/>
          <w:rtl/>
        </w:rPr>
        <w:t>رفقای</w:t>
      </w:r>
      <w:r w:rsidRPr="00E85200">
        <w:rPr>
          <w:rFonts w:cs="B Nazanin"/>
          <w:b/>
          <w:bCs/>
          <w:sz w:val="28"/>
          <w:szCs w:val="28"/>
          <w:rtl/>
        </w:rPr>
        <w:t xml:space="preserve"> </w:t>
      </w:r>
      <w:r w:rsidRPr="00E85200">
        <w:rPr>
          <w:rFonts w:cs="B Nazanin" w:hint="cs"/>
          <w:b/>
          <w:bCs/>
          <w:sz w:val="28"/>
          <w:szCs w:val="28"/>
          <w:rtl/>
        </w:rPr>
        <w:t>ما</w:t>
      </w:r>
      <w:r w:rsidRPr="00E85200">
        <w:rPr>
          <w:rFonts w:cs="B Nazanin"/>
          <w:b/>
          <w:bCs/>
          <w:sz w:val="28"/>
          <w:szCs w:val="28"/>
          <w:rtl/>
        </w:rPr>
        <w:t xml:space="preserve"> </w:t>
      </w:r>
      <w:r w:rsidRPr="00E85200">
        <w:rPr>
          <w:rFonts w:cs="B Nazanin" w:hint="cs"/>
          <w:b/>
          <w:bCs/>
          <w:sz w:val="28"/>
          <w:szCs w:val="28"/>
          <w:rtl/>
        </w:rPr>
        <w:t>درین</w:t>
      </w:r>
      <w:r w:rsidRPr="00E85200">
        <w:rPr>
          <w:rFonts w:cs="B Nazanin"/>
          <w:b/>
          <w:bCs/>
          <w:sz w:val="28"/>
          <w:szCs w:val="28"/>
          <w:rtl/>
        </w:rPr>
        <w:t xml:space="preserve"> </w:t>
      </w:r>
      <w:r w:rsidRPr="00E85200">
        <w:rPr>
          <w:rFonts w:cs="B Nazanin" w:hint="cs"/>
          <w:b/>
          <w:bCs/>
          <w:sz w:val="28"/>
          <w:szCs w:val="28"/>
          <w:rtl/>
        </w:rPr>
        <w:t>توطئه</w:t>
      </w:r>
      <w:r w:rsidRPr="00E85200">
        <w:rPr>
          <w:rFonts w:cs="B Nazanin"/>
          <w:b/>
          <w:bCs/>
          <w:sz w:val="28"/>
          <w:szCs w:val="28"/>
          <w:rtl/>
        </w:rPr>
        <w:t xml:space="preserve"> </w:t>
      </w:r>
      <w:r w:rsidRPr="00E85200">
        <w:rPr>
          <w:rFonts w:cs="B Nazanin" w:hint="cs"/>
          <w:b/>
          <w:bCs/>
          <w:sz w:val="28"/>
          <w:szCs w:val="28"/>
          <w:rtl/>
        </w:rPr>
        <w:t>نه</w:t>
      </w:r>
      <w:r w:rsidRPr="00E85200">
        <w:rPr>
          <w:rFonts w:cs="B Nazanin"/>
          <w:b/>
          <w:bCs/>
          <w:sz w:val="28"/>
          <w:szCs w:val="28"/>
          <w:rtl/>
        </w:rPr>
        <w:t xml:space="preserve"> </w:t>
      </w:r>
      <w:r w:rsidRPr="00E85200">
        <w:rPr>
          <w:rFonts w:cs="B Nazanin" w:hint="cs"/>
          <w:b/>
          <w:bCs/>
          <w:sz w:val="28"/>
          <w:szCs w:val="28"/>
          <w:rtl/>
        </w:rPr>
        <w:t>تا</w:t>
      </w:r>
      <w:r w:rsidRPr="00E85200">
        <w:rPr>
          <w:rFonts w:cs="B Nazanin"/>
          <w:b/>
          <w:bCs/>
          <w:sz w:val="28"/>
          <w:szCs w:val="28"/>
          <w:rtl/>
        </w:rPr>
        <w:t xml:space="preserve"> </w:t>
      </w:r>
      <w:r w:rsidRPr="00E85200">
        <w:rPr>
          <w:rFonts w:cs="B Nazanin" w:hint="cs"/>
          <w:b/>
          <w:bCs/>
          <w:sz w:val="28"/>
          <w:szCs w:val="28"/>
          <w:rtl/>
        </w:rPr>
        <w:t>حال</w:t>
      </w:r>
      <w:r w:rsidRPr="00E85200">
        <w:rPr>
          <w:rFonts w:cs="B Nazanin"/>
          <w:b/>
          <w:bCs/>
          <w:sz w:val="28"/>
          <w:szCs w:val="28"/>
          <w:rtl/>
        </w:rPr>
        <w:t xml:space="preserve"> </w:t>
      </w:r>
      <w:r w:rsidRPr="00E85200">
        <w:rPr>
          <w:rFonts w:cs="B Nazanin" w:hint="cs"/>
          <w:b/>
          <w:bCs/>
          <w:sz w:val="28"/>
          <w:szCs w:val="28"/>
          <w:rtl/>
        </w:rPr>
        <w:t>یادی</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عمل</w:t>
      </w:r>
      <w:r w:rsidRPr="00E85200">
        <w:rPr>
          <w:rFonts w:cs="B Nazanin"/>
          <w:b/>
          <w:bCs/>
          <w:sz w:val="28"/>
          <w:szCs w:val="28"/>
          <w:rtl/>
        </w:rPr>
        <w:t xml:space="preserve"> </w:t>
      </w:r>
      <w:r w:rsidRPr="00E85200">
        <w:rPr>
          <w:rFonts w:cs="B Nazanin" w:hint="cs"/>
          <w:b/>
          <w:bCs/>
          <w:sz w:val="28"/>
          <w:szCs w:val="28"/>
          <w:rtl/>
        </w:rPr>
        <w:t>آمده</w:t>
      </w:r>
      <w:r w:rsidRPr="00E85200">
        <w:rPr>
          <w:rFonts w:cs="B Nazanin"/>
          <w:b/>
          <w:bCs/>
          <w:sz w:val="28"/>
          <w:szCs w:val="28"/>
          <w:rtl/>
        </w:rPr>
        <w:t xml:space="preserve"> </w:t>
      </w:r>
      <w:r w:rsidRPr="00E85200">
        <w:rPr>
          <w:rFonts w:cs="B Nazanin" w:hint="cs"/>
          <w:b/>
          <w:bCs/>
          <w:sz w:val="28"/>
          <w:szCs w:val="28"/>
          <w:rtl/>
        </w:rPr>
        <w:t>است</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نه</w:t>
      </w:r>
      <w:r w:rsidRPr="00E85200">
        <w:rPr>
          <w:rFonts w:cs="B Nazanin"/>
          <w:b/>
          <w:bCs/>
          <w:sz w:val="28"/>
          <w:szCs w:val="28"/>
          <w:rtl/>
        </w:rPr>
        <w:t xml:space="preserve"> </w:t>
      </w:r>
      <w:r w:rsidRPr="00E85200">
        <w:rPr>
          <w:rFonts w:cs="B Nazanin" w:hint="cs"/>
          <w:b/>
          <w:bCs/>
          <w:sz w:val="28"/>
          <w:szCs w:val="28"/>
          <w:rtl/>
        </w:rPr>
        <w:t>تا</w:t>
      </w:r>
      <w:r w:rsidRPr="00E85200">
        <w:rPr>
          <w:rFonts w:cs="B Nazanin"/>
          <w:b/>
          <w:bCs/>
          <w:sz w:val="28"/>
          <w:szCs w:val="28"/>
          <w:rtl/>
        </w:rPr>
        <w:t xml:space="preserve"> </w:t>
      </w:r>
      <w:r w:rsidRPr="00E85200">
        <w:rPr>
          <w:rFonts w:cs="B Nazanin" w:hint="cs"/>
          <w:b/>
          <w:bCs/>
          <w:sz w:val="28"/>
          <w:szCs w:val="28"/>
          <w:rtl/>
        </w:rPr>
        <w:t>حال</w:t>
      </w:r>
      <w:r w:rsidRPr="00E85200">
        <w:rPr>
          <w:rFonts w:cs="B Nazanin"/>
          <w:b/>
          <w:bCs/>
          <w:sz w:val="28"/>
          <w:szCs w:val="28"/>
          <w:rtl/>
        </w:rPr>
        <w:t xml:space="preserve"> </w:t>
      </w:r>
      <w:r w:rsidRPr="00E85200">
        <w:rPr>
          <w:rFonts w:cs="B Nazanin" w:hint="cs"/>
          <w:b/>
          <w:bCs/>
          <w:sz w:val="28"/>
          <w:szCs w:val="28"/>
          <w:rtl/>
        </w:rPr>
        <w:t>رهبری</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مرکزیت</w:t>
      </w:r>
      <w:r w:rsidRPr="00E85200">
        <w:rPr>
          <w:rFonts w:cs="B Nazanin"/>
          <w:b/>
          <w:bCs/>
          <w:sz w:val="28"/>
          <w:szCs w:val="28"/>
          <w:rtl/>
        </w:rPr>
        <w:t xml:space="preserve"> </w:t>
      </w:r>
      <w:r w:rsidRPr="00E85200">
        <w:rPr>
          <w:rFonts w:cs="B Nazanin" w:hint="cs"/>
          <w:b/>
          <w:bCs/>
          <w:sz w:val="28"/>
          <w:szCs w:val="28"/>
          <w:rtl/>
        </w:rPr>
        <w:t>مسایل</w:t>
      </w:r>
      <w:r w:rsidRPr="00E85200">
        <w:rPr>
          <w:rFonts w:cs="B Nazanin"/>
          <w:b/>
          <w:bCs/>
          <w:sz w:val="28"/>
          <w:szCs w:val="28"/>
          <w:rtl/>
        </w:rPr>
        <w:t xml:space="preserve"> </w:t>
      </w:r>
      <w:r w:rsidRPr="00E85200">
        <w:rPr>
          <w:rFonts w:cs="B Nazanin" w:hint="cs"/>
          <w:b/>
          <w:bCs/>
          <w:sz w:val="28"/>
          <w:szCs w:val="28"/>
          <w:rtl/>
        </w:rPr>
        <w:t>گنگ</w:t>
      </w:r>
      <w:r w:rsidRPr="00E85200">
        <w:rPr>
          <w:rFonts w:cs="B Nazanin"/>
          <w:b/>
          <w:bCs/>
          <w:sz w:val="28"/>
          <w:szCs w:val="28"/>
          <w:rtl/>
        </w:rPr>
        <w:t xml:space="preserve"> </w:t>
      </w:r>
      <w:r w:rsidRPr="00E85200">
        <w:rPr>
          <w:rFonts w:cs="B Nazanin" w:hint="cs"/>
          <w:b/>
          <w:bCs/>
          <w:sz w:val="28"/>
          <w:szCs w:val="28"/>
          <w:rtl/>
        </w:rPr>
        <w:t>این</w:t>
      </w:r>
      <w:r w:rsidRPr="00E85200">
        <w:rPr>
          <w:rFonts w:cs="B Nazanin"/>
          <w:b/>
          <w:bCs/>
          <w:sz w:val="28"/>
          <w:szCs w:val="28"/>
          <w:rtl/>
        </w:rPr>
        <w:t xml:space="preserve"> </w:t>
      </w:r>
      <w:r w:rsidRPr="00E85200">
        <w:rPr>
          <w:rFonts w:cs="B Nazanin" w:hint="cs"/>
          <w:b/>
          <w:bCs/>
          <w:sz w:val="28"/>
          <w:szCs w:val="28"/>
          <w:rtl/>
        </w:rPr>
        <w:t>قضیه</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روشن</w:t>
      </w:r>
      <w:r w:rsidRPr="00E85200">
        <w:rPr>
          <w:rFonts w:cs="B Nazanin"/>
          <w:b/>
          <w:bCs/>
          <w:sz w:val="28"/>
          <w:szCs w:val="28"/>
          <w:rtl/>
        </w:rPr>
        <w:t xml:space="preserve"> </w:t>
      </w:r>
      <w:r w:rsidRPr="00E85200">
        <w:rPr>
          <w:rFonts w:cs="B Nazanin" w:hint="cs"/>
          <w:b/>
          <w:bCs/>
          <w:sz w:val="28"/>
          <w:szCs w:val="28"/>
          <w:rtl/>
        </w:rPr>
        <w:t>ساخته</w:t>
      </w:r>
      <w:r w:rsidRPr="00E85200">
        <w:rPr>
          <w:rFonts w:cs="B Nazanin"/>
          <w:b/>
          <w:bCs/>
          <w:sz w:val="28"/>
          <w:szCs w:val="28"/>
          <w:rtl/>
        </w:rPr>
        <w:t xml:space="preserve"> </w:t>
      </w:r>
      <w:r w:rsidRPr="00E85200">
        <w:rPr>
          <w:rFonts w:cs="B Nazanin" w:hint="cs"/>
          <w:b/>
          <w:bCs/>
          <w:sz w:val="28"/>
          <w:szCs w:val="28"/>
          <w:rtl/>
        </w:rPr>
        <w:t>اند</w:t>
      </w:r>
      <w:r w:rsidRPr="00E85200">
        <w:rPr>
          <w:rFonts w:cs="B Nazanin"/>
          <w:b/>
          <w:bCs/>
          <w:sz w:val="28"/>
          <w:szCs w:val="28"/>
          <w:rtl/>
        </w:rPr>
        <w:t>. "</w:t>
      </w:r>
      <w:r w:rsidRPr="00E85200">
        <w:rPr>
          <w:rFonts w:cs="B Nazanin" w:hint="cs"/>
          <w:b/>
          <w:bCs/>
          <w:sz w:val="28"/>
          <w:szCs w:val="28"/>
          <w:rtl/>
        </w:rPr>
        <w:t>زکریا</w:t>
      </w:r>
      <w:r w:rsidRPr="00E85200">
        <w:rPr>
          <w:rFonts w:cs="B Nazanin"/>
          <w:b/>
          <w:bCs/>
          <w:sz w:val="28"/>
          <w:szCs w:val="28"/>
          <w:rtl/>
        </w:rPr>
        <w:t xml:space="preserve">" </w:t>
      </w:r>
      <w:r w:rsidRPr="00E85200">
        <w:rPr>
          <w:rFonts w:cs="B Nazanin" w:hint="cs"/>
          <w:b/>
          <w:bCs/>
          <w:sz w:val="28"/>
          <w:szCs w:val="28"/>
          <w:rtl/>
        </w:rPr>
        <w:t>بعد</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تداوی</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شفاخانۀ</w:t>
      </w:r>
      <w:r w:rsidRPr="00E85200">
        <w:rPr>
          <w:rFonts w:cs="B Nazanin"/>
          <w:b/>
          <w:bCs/>
          <w:sz w:val="28"/>
          <w:szCs w:val="28"/>
          <w:rtl/>
        </w:rPr>
        <w:t xml:space="preserve"> "</w:t>
      </w:r>
      <w:r w:rsidRPr="00E85200">
        <w:rPr>
          <w:rFonts w:cs="B Nazanin" w:hint="cs"/>
          <w:b/>
          <w:bCs/>
          <w:sz w:val="28"/>
          <w:szCs w:val="28"/>
          <w:rtl/>
        </w:rPr>
        <w:t>چهار</w:t>
      </w:r>
      <w:r w:rsidRPr="00E85200">
        <w:rPr>
          <w:rFonts w:cs="B Nazanin"/>
          <w:b/>
          <w:bCs/>
          <w:sz w:val="28"/>
          <w:szCs w:val="28"/>
          <w:rtl/>
        </w:rPr>
        <w:t xml:space="preserve"> </w:t>
      </w:r>
      <w:r w:rsidRPr="00E85200">
        <w:rPr>
          <w:rFonts w:cs="B Nazanin" w:hint="cs"/>
          <w:b/>
          <w:bCs/>
          <w:sz w:val="28"/>
          <w:szCs w:val="28"/>
          <w:rtl/>
        </w:rPr>
        <w:t>صد</w:t>
      </w:r>
      <w:r w:rsidRPr="00E85200">
        <w:rPr>
          <w:rFonts w:cs="B Nazanin"/>
          <w:b/>
          <w:bCs/>
          <w:sz w:val="28"/>
          <w:szCs w:val="28"/>
          <w:rtl/>
        </w:rPr>
        <w:t xml:space="preserve"> </w:t>
      </w:r>
      <w:r w:rsidRPr="00E85200">
        <w:rPr>
          <w:rFonts w:cs="B Nazanin" w:hint="cs"/>
          <w:b/>
          <w:bCs/>
          <w:sz w:val="28"/>
          <w:szCs w:val="28"/>
          <w:rtl/>
        </w:rPr>
        <w:t>بستر</w:t>
      </w:r>
      <w:r w:rsidRPr="00E85200">
        <w:rPr>
          <w:rFonts w:cs="B Nazanin"/>
          <w:b/>
          <w:bCs/>
          <w:sz w:val="28"/>
          <w:szCs w:val="28"/>
          <w:rtl/>
        </w:rPr>
        <w:t xml:space="preserve">" </w:t>
      </w:r>
      <w:r w:rsidRPr="00E85200">
        <w:rPr>
          <w:rFonts w:cs="B Nazanin" w:hint="cs"/>
          <w:b/>
          <w:bCs/>
          <w:sz w:val="28"/>
          <w:szCs w:val="28"/>
          <w:rtl/>
        </w:rPr>
        <w:t>توسط</w:t>
      </w:r>
      <w:r w:rsidRPr="00E85200">
        <w:rPr>
          <w:rFonts w:cs="B Nazanin"/>
          <w:b/>
          <w:bCs/>
          <w:sz w:val="28"/>
          <w:szCs w:val="28"/>
          <w:rtl/>
        </w:rPr>
        <w:t xml:space="preserve"> </w:t>
      </w:r>
      <w:r w:rsidRPr="00E85200">
        <w:rPr>
          <w:rFonts w:cs="B Nazanin" w:hint="cs"/>
          <w:b/>
          <w:bCs/>
          <w:sz w:val="28"/>
          <w:szCs w:val="28"/>
          <w:rtl/>
        </w:rPr>
        <w:t>طیاره</w:t>
      </w:r>
      <w:r w:rsidRPr="00E85200">
        <w:rPr>
          <w:rFonts w:cs="B Nazanin"/>
          <w:b/>
          <w:bCs/>
          <w:sz w:val="28"/>
          <w:szCs w:val="28"/>
          <w:rtl/>
        </w:rPr>
        <w:t xml:space="preserve"> </w:t>
      </w:r>
      <w:r w:rsidRPr="00E85200">
        <w:rPr>
          <w:rFonts w:cs="B Nazanin" w:hint="cs"/>
          <w:b/>
          <w:bCs/>
          <w:sz w:val="28"/>
          <w:szCs w:val="28"/>
          <w:rtl/>
        </w:rPr>
        <w:t>عازم</w:t>
      </w:r>
      <w:r w:rsidRPr="00E85200">
        <w:rPr>
          <w:rFonts w:cs="B Nazanin"/>
          <w:b/>
          <w:bCs/>
          <w:sz w:val="28"/>
          <w:szCs w:val="28"/>
          <w:rtl/>
        </w:rPr>
        <w:t xml:space="preserve"> </w:t>
      </w:r>
      <w:r w:rsidRPr="00E85200">
        <w:rPr>
          <w:rFonts w:cs="B Nazanin" w:hint="cs"/>
          <w:b/>
          <w:bCs/>
          <w:sz w:val="28"/>
          <w:szCs w:val="28"/>
          <w:rtl/>
        </w:rPr>
        <w:t>هند</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گردد</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فعلاً</w:t>
      </w:r>
      <w:r w:rsidRPr="00E85200">
        <w:rPr>
          <w:rFonts w:cs="B Nazanin"/>
          <w:b/>
          <w:bCs/>
          <w:sz w:val="28"/>
          <w:szCs w:val="28"/>
          <w:rtl/>
        </w:rPr>
        <w:t xml:space="preserve"> </w:t>
      </w:r>
      <w:r w:rsidRPr="00E85200">
        <w:rPr>
          <w:rFonts w:cs="B Nazanin" w:hint="cs"/>
          <w:b/>
          <w:bCs/>
          <w:sz w:val="28"/>
          <w:szCs w:val="28"/>
          <w:rtl/>
        </w:rPr>
        <w:t>مقیم</w:t>
      </w:r>
      <w:r w:rsidRPr="00E85200">
        <w:rPr>
          <w:rFonts w:cs="B Nazanin"/>
          <w:b/>
          <w:bCs/>
          <w:sz w:val="28"/>
          <w:szCs w:val="28"/>
          <w:rtl/>
        </w:rPr>
        <w:t xml:space="preserve"> </w:t>
      </w:r>
      <w:r w:rsidRPr="00E85200">
        <w:rPr>
          <w:rFonts w:cs="B Nazanin" w:hint="cs"/>
          <w:b/>
          <w:bCs/>
          <w:sz w:val="28"/>
          <w:szCs w:val="28"/>
          <w:rtl/>
        </w:rPr>
        <w:t>دهلی</w:t>
      </w:r>
      <w:r w:rsidRPr="00E85200">
        <w:rPr>
          <w:rFonts w:cs="B Nazanin"/>
          <w:b/>
          <w:bCs/>
          <w:sz w:val="28"/>
          <w:szCs w:val="28"/>
          <w:rtl/>
        </w:rPr>
        <w:t xml:space="preserve"> </w:t>
      </w:r>
      <w:r w:rsidRPr="00E85200">
        <w:rPr>
          <w:rFonts w:cs="B Nazanin" w:hint="cs"/>
          <w:b/>
          <w:bCs/>
          <w:sz w:val="28"/>
          <w:szCs w:val="28"/>
          <w:rtl/>
        </w:rPr>
        <w:t>است</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گفته</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شود</w:t>
      </w:r>
      <w:r w:rsidRPr="00E85200">
        <w:rPr>
          <w:rFonts w:cs="B Nazanin"/>
          <w:b/>
          <w:bCs/>
          <w:sz w:val="28"/>
          <w:szCs w:val="28"/>
          <w:rtl/>
        </w:rPr>
        <w:t xml:space="preserve"> </w:t>
      </w:r>
      <w:r w:rsidRPr="00E85200">
        <w:rPr>
          <w:rFonts w:cs="B Nazanin" w:hint="cs"/>
          <w:b/>
          <w:bCs/>
          <w:sz w:val="28"/>
          <w:szCs w:val="28"/>
          <w:rtl/>
        </w:rPr>
        <w:t>غیر</w:t>
      </w:r>
      <w:r w:rsidRPr="00E85200">
        <w:rPr>
          <w:rFonts w:cs="B Nazanin"/>
          <w:b/>
          <w:bCs/>
          <w:sz w:val="28"/>
          <w:szCs w:val="28"/>
          <w:rtl/>
        </w:rPr>
        <w:t xml:space="preserve"> </w:t>
      </w:r>
      <w:r w:rsidRPr="00E85200">
        <w:rPr>
          <w:rFonts w:cs="B Nazanin" w:hint="cs"/>
          <w:b/>
          <w:bCs/>
          <w:sz w:val="28"/>
          <w:szCs w:val="28"/>
          <w:rtl/>
        </w:rPr>
        <w:t>فعال</w:t>
      </w:r>
      <w:r w:rsidRPr="00E85200">
        <w:rPr>
          <w:rFonts w:cs="B Nazanin"/>
          <w:b/>
          <w:bCs/>
          <w:sz w:val="28"/>
          <w:szCs w:val="28"/>
          <w:rtl/>
        </w:rPr>
        <w:t xml:space="preserve"> </w:t>
      </w:r>
      <w:r w:rsidRPr="00E85200">
        <w:rPr>
          <w:rFonts w:cs="B Nazanin" w:hint="cs"/>
          <w:b/>
          <w:bCs/>
          <w:sz w:val="28"/>
          <w:szCs w:val="28"/>
          <w:rtl/>
        </w:rPr>
        <w:t>است؟</w:t>
      </w:r>
      <w:r w:rsidRPr="00E85200">
        <w:rPr>
          <w:rFonts w:cs="B Nazanin"/>
          <w:b/>
          <w:bCs/>
          <w:sz w:val="28"/>
          <w:szCs w:val="28"/>
          <w:rtl/>
        </w:rPr>
        <w:t>. "</w:t>
      </w:r>
      <w:r w:rsidRPr="00E85200">
        <w:rPr>
          <w:rFonts w:cs="B Nazanin" w:hint="cs"/>
          <w:b/>
          <w:bCs/>
          <w:sz w:val="28"/>
          <w:szCs w:val="28"/>
          <w:rtl/>
        </w:rPr>
        <w:t>سردار</w:t>
      </w:r>
      <w:r w:rsidRPr="00E85200">
        <w:rPr>
          <w:rFonts w:cs="B Nazanin"/>
          <w:b/>
          <w:bCs/>
          <w:sz w:val="28"/>
          <w:szCs w:val="28"/>
          <w:rtl/>
        </w:rPr>
        <w:t xml:space="preserve">" </w:t>
      </w:r>
      <w:r w:rsidRPr="00E85200">
        <w:rPr>
          <w:rFonts w:cs="B Nazanin" w:hint="cs"/>
          <w:b/>
          <w:bCs/>
          <w:sz w:val="28"/>
          <w:szCs w:val="28"/>
          <w:rtl/>
        </w:rPr>
        <w:t>بعد</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آنکه</w:t>
      </w:r>
      <w:r w:rsidRPr="00E85200">
        <w:rPr>
          <w:rFonts w:cs="B Nazanin"/>
          <w:b/>
          <w:bCs/>
          <w:sz w:val="28"/>
          <w:szCs w:val="28"/>
          <w:rtl/>
        </w:rPr>
        <w:t xml:space="preserve"> </w:t>
      </w:r>
      <w:r w:rsidRPr="00E85200">
        <w:rPr>
          <w:rFonts w:cs="B Nazanin" w:hint="cs"/>
          <w:b/>
          <w:bCs/>
          <w:sz w:val="28"/>
          <w:szCs w:val="28"/>
          <w:rtl/>
        </w:rPr>
        <w:t>مدت</w:t>
      </w:r>
      <w:r w:rsidRPr="00E85200">
        <w:rPr>
          <w:rFonts w:cs="B Nazanin"/>
          <w:b/>
          <w:bCs/>
          <w:sz w:val="28"/>
          <w:szCs w:val="28"/>
          <w:rtl/>
        </w:rPr>
        <w:t xml:space="preserve"> </w:t>
      </w:r>
      <w:r w:rsidRPr="00E85200">
        <w:rPr>
          <w:rFonts w:cs="B Nazanin" w:hint="cs"/>
          <w:b/>
          <w:bCs/>
          <w:sz w:val="28"/>
          <w:szCs w:val="28"/>
          <w:rtl/>
        </w:rPr>
        <w:t>ها</w:t>
      </w:r>
      <w:r w:rsidRPr="00E85200">
        <w:rPr>
          <w:rFonts w:cs="B Nazanin"/>
          <w:b/>
          <w:bCs/>
          <w:sz w:val="28"/>
          <w:szCs w:val="28"/>
          <w:rtl/>
        </w:rPr>
        <w:t xml:space="preserve"> </w:t>
      </w:r>
      <w:r w:rsidRPr="00E85200">
        <w:rPr>
          <w:rFonts w:cs="B Nazanin" w:hint="cs"/>
          <w:b/>
          <w:bCs/>
          <w:sz w:val="28"/>
          <w:szCs w:val="28"/>
          <w:rtl/>
        </w:rPr>
        <w:t>رابطه</w:t>
      </w:r>
      <w:r w:rsidRPr="00E85200">
        <w:rPr>
          <w:rFonts w:cs="B Nazanin"/>
          <w:b/>
          <w:bCs/>
          <w:sz w:val="28"/>
          <w:szCs w:val="28"/>
          <w:rtl/>
        </w:rPr>
        <w:t xml:space="preserve"> </w:t>
      </w:r>
      <w:r w:rsidRPr="00E85200">
        <w:rPr>
          <w:rFonts w:cs="B Nazanin" w:hint="cs"/>
          <w:b/>
          <w:bCs/>
          <w:sz w:val="28"/>
          <w:szCs w:val="28"/>
          <w:rtl/>
        </w:rPr>
        <w:t>اش</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دولت</w:t>
      </w:r>
      <w:r w:rsidRPr="00E85200">
        <w:rPr>
          <w:rFonts w:cs="B Nazanin"/>
          <w:b/>
          <w:bCs/>
          <w:sz w:val="28"/>
          <w:szCs w:val="28"/>
          <w:rtl/>
        </w:rPr>
        <w:t xml:space="preserve"> </w:t>
      </w:r>
      <w:r w:rsidRPr="00E85200">
        <w:rPr>
          <w:rFonts w:cs="B Nazanin" w:hint="cs"/>
          <w:b/>
          <w:bCs/>
          <w:sz w:val="28"/>
          <w:szCs w:val="28"/>
          <w:rtl/>
        </w:rPr>
        <w:t>حفظ</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کند</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حتی</w:t>
      </w:r>
      <w:r w:rsidRPr="00E85200">
        <w:rPr>
          <w:rFonts w:cs="B Nazanin"/>
          <w:b/>
          <w:bCs/>
          <w:sz w:val="28"/>
          <w:szCs w:val="28"/>
          <w:rtl/>
        </w:rPr>
        <w:t xml:space="preserve"> </w:t>
      </w:r>
      <w:r w:rsidRPr="00E85200">
        <w:rPr>
          <w:rFonts w:cs="B Nazanin" w:hint="cs"/>
          <w:b/>
          <w:bCs/>
          <w:sz w:val="28"/>
          <w:szCs w:val="28"/>
          <w:rtl/>
        </w:rPr>
        <w:t>دو</w:t>
      </w:r>
      <w:r w:rsidRPr="00E85200">
        <w:rPr>
          <w:rFonts w:cs="B Nazanin"/>
          <w:b/>
          <w:bCs/>
          <w:sz w:val="28"/>
          <w:szCs w:val="28"/>
          <w:rtl/>
        </w:rPr>
        <w:t xml:space="preserve"> </w:t>
      </w:r>
      <w:r w:rsidRPr="00E85200">
        <w:rPr>
          <w:rFonts w:cs="B Nazanin" w:hint="cs"/>
          <w:b/>
          <w:bCs/>
          <w:sz w:val="28"/>
          <w:szCs w:val="28"/>
          <w:rtl/>
        </w:rPr>
        <w:t>رفیق</w:t>
      </w:r>
      <w:r w:rsidRPr="00E85200">
        <w:rPr>
          <w:rFonts w:cs="B Nazanin"/>
          <w:b/>
          <w:bCs/>
          <w:sz w:val="28"/>
          <w:szCs w:val="28"/>
          <w:rtl/>
        </w:rPr>
        <w:t xml:space="preserve"> </w:t>
      </w:r>
      <w:r w:rsidRPr="00E85200">
        <w:rPr>
          <w:rFonts w:cs="B Nazanin" w:hint="cs"/>
          <w:b/>
          <w:bCs/>
          <w:sz w:val="28"/>
          <w:szCs w:val="28"/>
          <w:rtl/>
        </w:rPr>
        <w:t>زندانی</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اعمال</w:t>
      </w:r>
      <w:r w:rsidRPr="00E85200">
        <w:rPr>
          <w:rFonts w:cs="B Nazanin"/>
          <w:b/>
          <w:bCs/>
          <w:sz w:val="28"/>
          <w:szCs w:val="28"/>
          <w:rtl/>
        </w:rPr>
        <w:t xml:space="preserve"> </w:t>
      </w:r>
      <w:r w:rsidRPr="00E85200">
        <w:rPr>
          <w:rFonts w:cs="B Nazanin" w:hint="cs"/>
          <w:b/>
          <w:bCs/>
          <w:sz w:val="28"/>
          <w:szCs w:val="28"/>
          <w:rtl/>
        </w:rPr>
        <w:t>نفوذی</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خاد</w:t>
      </w:r>
      <w:r w:rsidRPr="00E85200">
        <w:rPr>
          <w:rFonts w:cs="B Nazanin"/>
          <w:b/>
          <w:bCs/>
          <w:sz w:val="28"/>
          <w:szCs w:val="28"/>
          <w:rtl/>
        </w:rPr>
        <w:t xml:space="preserve"> </w:t>
      </w:r>
      <w:r w:rsidRPr="00E85200">
        <w:rPr>
          <w:rFonts w:cs="B Nazanin" w:hint="cs"/>
          <w:b/>
          <w:bCs/>
          <w:sz w:val="28"/>
          <w:szCs w:val="28"/>
          <w:rtl/>
        </w:rPr>
        <w:t>دارد</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سال</w:t>
      </w:r>
      <w:r w:rsidRPr="00E85200">
        <w:rPr>
          <w:rFonts w:cs="B Nazanin"/>
          <w:b/>
          <w:bCs/>
          <w:sz w:val="28"/>
          <w:szCs w:val="28"/>
          <w:rtl/>
        </w:rPr>
        <w:t xml:space="preserve"> 1361 </w:t>
      </w:r>
      <w:r w:rsidRPr="00E85200">
        <w:rPr>
          <w:rFonts w:cs="B Nazanin" w:hint="cs"/>
          <w:b/>
          <w:bCs/>
          <w:sz w:val="28"/>
          <w:szCs w:val="28"/>
          <w:rtl/>
        </w:rPr>
        <w:t>آزاد</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سازد،</w:t>
      </w:r>
      <w:r w:rsidRPr="00E85200">
        <w:rPr>
          <w:rFonts w:cs="B Nazanin"/>
          <w:b/>
          <w:bCs/>
          <w:sz w:val="28"/>
          <w:szCs w:val="28"/>
          <w:rtl/>
        </w:rPr>
        <w:t xml:space="preserve"> </w:t>
      </w:r>
      <w:r w:rsidRPr="00E85200">
        <w:rPr>
          <w:rFonts w:cs="B Nazanin" w:hint="cs"/>
          <w:b/>
          <w:bCs/>
          <w:sz w:val="28"/>
          <w:szCs w:val="28"/>
          <w:rtl/>
        </w:rPr>
        <w:t>بعد</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تماس</w:t>
      </w:r>
      <w:r w:rsidRPr="00E85200">
        <w:rPr>
          <w:rFonts w:cs="B Nazanin"/>
          <w:b/>
          <w:bCs/>
          <w:sz w:val="28"/>
          <w:szCs w:val="28"/>
          <w:rtl/>
        </w:rPr>
        <w:t xml:space="preserve"> </w:t>
      </w:r>
      <w:r w:rsidRPr="00E85200">
        <w:rPr>
          <w:rFonts w:cs="B Nazanin" w:hint="cs"/>
          <w:b/>
          <w:bCs/>
          <w:sz w:val="28"/>
          <w:szCs w:val="28"/>
          <w:rtl/>
        </w:rPr>
        <w:t>گیری</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رهبری</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مرکزیت</w:t>
      </w:r>
      <w:r w:rsidRPr="00E85200">
        <w:rPr>
          <w:rFonts w:cs="B Nazanin"/>
          <w:b/>
          <w:bCs/>
          <w:sz w:val="28"/>
          <w:szCs w:val="28"/>
          <w:rtl/>
        </w:rPr>
        <w:t xml:space="preserve"> </w:t>
      </w:r>
      <w:r w:rsidRPr="00E85200">
        <w:rPr>
          <w:rFonts w:cs="B Nazanin" w:hint="cs"/>
          <w:b/>
          <w:bCs/>
          <w:sz w:val="28"/>
          <w:szCs w:val="28"/>
          <w:rtl/>
        </w:rPr>
        <w:t>ظاهراً</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ایران</w:t>
      </w:r>
      <w:r w:rsidRPr="00E85200">
        <w:rPr>
          <w:rFonts w:cs="B Nazanin"/>
          <w:b/>
          <w:bCs/>
          <w:sz w:val="28"/>
          <w:szCs w:val="28"/>
          <w:rtl/>
        </w:rPr>
        <w:t xml:space="preserve"> </w:t>
      </w:r>
      <w:r w:rsidRPr="00E85200">
        <w:rPr>
          <w:rFonts w:cs="B Nazanin" w:hint="cs"/>
          <w:b/>
          <w:bCs/>
          <w:sz w:val="28"/>
          <w:szCs w:val="28"/>
          <w:rtl/>
        </w:rPr>
        <w:t>فرار</w:t>
      </w:r>
      <w:r w:rsidRPr="00E85200">
        <w:rPr>
          <w:rFonts w:cs="B Nazanin"/>
          <w:b/>
          <w:bCs/>
          <w:sz w:val="28"/>
          <w:szCs w:val="28"/>
          <w:rtl/>
        </w:rPr>
        <w:t xml:space="preserve"> </w:t>
      </w:r>
      <w:r w:rsidRPr="00E85200">
        <w:rPr>
          <w:rFonts w:cs="B Nazanin" w:hint="cs"/>
          <w:b/>
          <w:bCs/>
          <w:sz w:val="28"/>
          <w:szCs w:val="28"/>
          <w:rtl/>
        </w:rPr>
        <w:t>می</w:t>
      </w:r>
      <w:r w:rsidRPr="00E85200">
        <w:rPr>
          <w:rFonts w:cs="B Nazanin"/>
          <w:b/>
          <w:bCs/>
          <w:sz w:val="28"/>
          <w:szCs w:val="28"/>
          <w:rtl/>
        </w:rPr>
        <w:t xml:space="preserve"> </w:t>
      </w:r>
      <w:r w:rsidRPr="00E85200">
        <w:rPr>
          <w:rFonts w:cs="B Nazanin" w:hint="cs"/>
          <w:b/>
          <w:bCs/>
          <w:sz w:val="28"/>
          <w:szCs w:val="28"/>
          <w:rtl/>
        </w:rPr>
        <w:t>کند؟</w:t>
      </w:r>
      <w:r w:rsidRPr="00E85200">
        <w:rPr>
          <w:rFonts w:cs="B Nazanin"/>
          <w:b/>
          <w:bCs/>
          <w:sz w:val="28"/>
          <w:szCs w:val="28"/>
          <w:rtl/>
        </w:rPr>
        <w:t xml:space="preserve">. </w:t>
      </w:r>
      <w:r w:rsidRPr="00E85200">
        <w:rPr>
          <w:rFonts w:cs="B Nazanin" w:hint="cs"/>
          <w:b/>
          <w:bCs/>
          <w:sz w:val="28"/>
          <w:szCs w:val="28"/>
          <w:rtl/>
        </w:rPr>
        <w:t>فعالیت</w:t>
      </w:r>
      <w:r w:rsidRPr="00E85200">
        <w:rPr>
          <w:rFonts w:cs="B Nazanin"/>
          <w:b/>
          <w:bCs/>
          <w:sz w:val="28"/>
          <w:szCs w:val="28"/>
          <w:rtl/>
        </w:rPr>
        <w:t xml:space="preserve"> </w:t>
      </w:r>
      <w:r w:rsidRPr="00E85200">
        <w:rPr>
          <w:rFonts w:cs="B Nazanin" w:hint="cs"/>
          <w:b/>
          <w:bCs/>
          <w:sz w:val="28"/>
          <w:szCs w:val="28"/>
          <w:rtl/>
        </w:rPr>
        <w:t>های</w:t>
      </w:r>
      <w:r w:rsidRPr="00E85200">
        <w:rPr>
          <w:rFonts w:cs="B Nazanin"/>
          <w:b/>
          <w:bCs/>
          <w:sz w:val="28"/>
          <w:szCs w:val="28"/>
          <w:rtl/>
        </w:rPr>
        <w:t xml:space="preserve"> </w:t>
      </w:r>
      <w:r w:rsidRPr="00E85200">
        <w:rPr>
          <w:rFonts w:cs="B Nazanin" w:hint="cs"/>
          <w:b/>
          <w:bCs/>
          <w:sz w:val="28"/>
          <w:szCs w:val="28"/>
          <w:rtl/>
        </w:rPr>
        <w:t>بعدی</w:t>
      </w:r>
      <w:r w:rsidRPr="00E85200">
        <w:rPr>
          <w:rFonts w:cs="B Nazanin"/>
          <w:b/>
          <w:bCs/>
          <w:sz w:val="28"/>
          <w:szCs w:val="28"/>
          <w:rtl/>
        </w:rPr>
        <w:t xml:space="preserve"> </w:t>
      </w:r>
      <w:r w:rsidRPr="00E85200">
        <w:rPr>
          <w:rFonts w:cs="B Nazanin" w:hint="cs"/>
          <w:b/>
          <w:bCs/>
          <w:sz w:val="28"/>
          <w:szCs w:val="28"/>
          <w:rtl/>
        </w:rPr>
        <w:t>وی</w:t>
      </w:r>
      <w:r w:rsidRPr="00E85200">
        <w:rPr>
          <w:rFonts w:cs="B Nazanin"/>
          <w:b/>
          <w:bCs/>
          <w:sz w:val="28"/>
          <w:szCs w:val="28"/>
          <w:rtl/>
        </w:rPr>
        <w:t xml:space="preserve"> </w:t>
      </w:r>
      <w:r w:rsidRPr="00E85200">
        <w:rPr>
          <w:rFonts w:cs="B Nazanin" w:hint="cs"/>
          <w:b/>
          <w:bCs/>
          <w:sz w:val="28"/>
          <w:szCs w:val="28"/>
          <w:rtl/>
        </w:rPr>
        <w:t>برای</w:t>
      </w:r>
      <w:r w:rsidRPr="00E85200">
        <w:rPr>
          <w:rFonts w:cs="B Nazanin"/>
          <w:b/>
          <w:bCs/>
          <w:sz w:val="28"/>
          <w:szCs w:val="28"/>
          <w:rtl/>
        </w:rPr>
        <w:t xml:space="preserve"> </w:t>
      </w:r>
      <w:r w:rsidRPr="00E85200">
        <w:rPr>
          <w:rFonts w:cs="B Nazanin" w:hint="cs"/>
          <w:b/>
          <w:bCs/>
          <w:sz w:val="28"/>
          <w:szCs w:val="28"/>
          <w:rtl/>
        </w:rPr>
        <w:t>ما</w:t>
      </w:r>
      <w:r w:rsidRPr="00E85200">
        <w:rPr>
          <w:rFonts w:cs="B Nazanin"/>
          <w:b/>
          <w:bCs/>
          <w:sz w:val="28"/>
          <w:szCs w:val="28"/>
          <w:rtl/>
        </w:rPr>
        <w:t xml:space="preserve"> </w:t>
      </w:r>
      <w:r w:rsidRPr="00E85200">
        <w:rPr>
          <w:rFonts w:cs="B Nazanin" w:hint="cs"/>
          <w:b/>
          <w:bCs/>
          <w:sz w:val="28"/>
          <w:szCs w:val="28"/>
          <w:rtl/>
        </w:rPr>
        <w:t>روشن</w:t>
      </w:r>
      <w:r w:rsidRPr="00E85200">
        <w:rPr>
          <w:rFonts w:cs="B Nazanin"/>
          <w:b/>
          <w:bCs/>
          <w:sz w:val="28"/>
          <w:szCs w:val="28"/>
          <w:rtl/>
        </w:rPr>
        <w:t xml:space="preserve"> </w:t>
      </w:r>
      <w:r w:rsidRPr="00E85200">
        <w:rPr>
          <w:rFonts w:cs="B Nazanin" w:hint="cs"/>
          <w:b/>
          <w:bCs/>
          <w:sz w:val="28"/>
          <w:szCs w:val="28"/>
          <w:rtl/>
        </w:rPr>
        <w:t>نیست</w:t>
      </w:r>
      <w:r w:rsidRPr="00E85200">
        <w:rPr>
          <w:rFonts w:cs="B Nazanin"/>
          <w:b/>
          <w:bCs/>
          <w:sz w:val="28"/>
          <w:szCs w:val="28"/>
          <w:rtl/>
        </w:rPr>
        <w:t>.</w:t>
      </w:r>
    </w:p>
    <w:p w:rsidR="00E85200" w:rsidRPr="00E85200" w:rsidRDefault="00E85200" w:rsidP="00C64AC0">
      <w:pPr>
        <w:spacing w:line="240" w:lineRule="atLeast"/>
        <w:jc w:val="both"/>
        <w:rPr>
          <w:rFonts w:cs="B Nazanin"/>
          <w:b/>
          <w:bCs/>
          <w:sz w:val="28"/>
          <w:szCs w:val="28"/>
          <w:rtl/>
        </w:rPr>
      </w:pPr>
      <w:r w:rsidRPr="00E85200">
        <w:rPr>
          <w:rFonts w:cs="B Nazanin"/>
          <w:b/>
          <w:bCs/>
          <w:sz w:val="28"/>
          <w:szCs w:val="28"/>
          <w:rtl/>
        </w:rPr>
        <w:lastRenderedPageBreak/>
        <w:t>"</w:t>
      </w:r>
      <w:r w:rsidRPr="00E85200">
        <w:rPr>
          <w:rFonts w:cs="B Nazanin" w:hint="cs"/>
          <w:b/>
          <w:bCs/>
          <w:sz w:val="28"/>
          <w:szCs w:val="28"/>
          <w:rtl/>
        </w:rPr>
        <w:t>پیکار</w:t>
      </w:r>
      <w:r w:rsidRPr="00E85200">
        <w:rPr>
          <w:rFonts w:cs="B Nazanin"/>
          <w:b/>
          <w:bCs/>
          <w:sz w:val="28"/>
          <w:szCs w:val="28"/>
          <w:rtl/>
        </w:rPr>
        <w:t xml:space="preserve">" </w:t>
      </w:r>
      <w:r w:rsidRPr="00E85200">
        <w:rPr>
          <w:rFonts w:cs="B Nazanin" w:hint="cs"/>
          <w:b/>
          <w:bCs/>
          <w:sz w:val="28"/>
          <w:szCs w:val="28"/>
          <w:rtl/>
        </w:rPr>
        <w:t>فعلاً</w:t>
      </w:r>
      <w:r w:rsidRPr="00E85200">
        <w:rPr>
          <w:rFonts w:cs="B Nazanin"/>
          <w:b/>
          <w:bCs/>
          <w:sz w:val="28"/>
          <w:szCs w:val="28"/>
          <w:rtl/>
        </w:rPr>
        <w:t xml:space="preserve"> </w:t>
      </w:r>
      <w:r w:rsidRPr="00E85200">
        <w:rPr>
          <w:rFonts w:cs="B Nazanin" w:hint="cs"/>
          <w:b/>
          <w:bCs/>
          <w:sz w:val="28"/>
          <w:szCs w:val="28"/>
          <w:rtl/>
        </w:rPr>
        <w:t>ادعا</w:t>
      </w:r>
      <w:r w:rsidRPr="00E85200">
        <w:rPr>
          <w:rFonts w:cs="B Nazanin"/>
          <w:b/>
          <w:bCs/>
          <w:sz w:val="28"/>
          <w:szCs w:val="28"/>
          <w:rtl/>
        </w:rPr>
        <w:t xml:space="preserve"> </w:t>
      </w:r>
      <w:r w:rsidRPr="00E85200">
        <w:rPr>
          <w:rFonts w:cs="B Nazanin" w:hint="cs"/>
          <w:b/>
          <w:bCs/>
          <w:sz w:val="28"/>
          <w:szCs w:val="28"/>
          <w:rtl/>
        </w:rPr>
        <w:t>دارد</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دستور</w:t>
      </w:r>
      <w:r w:rsidRPr="00E85200">
        <w:rPr>
          <w:rFonts w:cs="B Nazanin"/>
          <w:b/>
          <w:bCs/>
          <w:sz w:val="28"/>
          <w:szCs w:val="28"/>
          <w:rtl/>
        </w:rPr>
        <w:t xml:space="preserve"> </w:t>
      </w:r>
      <w:r w:rsidRPr="00E85200">
        <w:rPr>
          <w:rFonts w:cs="B Nazanin" w:hint="cs"/>
          <w:b/>
          <w:bCs/>
          <w:sz w:val="28"/>
          <w:szCs w:val="28"/>
          <w:rtl/>
        </w:rPr>
        <w:t>رهبری</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دولت</w:t>
      </w:r>
      <w:r w:rsidRPr="00E85200">
        <w:rPr>
          <w:rFonts w:cs="B Nazanin"/>
          <w:b/>
          <w:bCs/>
          <w:sz w:val="28"/>
          <w:szCs w:val="28"/>
          <w:rtl/>
        </w:rPr>
        <w:t xml:space="preserve"> </w:t>
      </w:r>
      <w:r w:rsidRPr="00E85200">
        <w:rPr>
          <w:rFonts w:cs="B Nazanin" w:hint="cs"/>
          <w:b/>
          <w:bCs/>
          <w:sz w:val="28"/>
          <w:szCs w:val="28"/>
          <w:rtl/>
        </w:rPr>
        <w:t>ارتباط</w:t>
      </w:r>
      <w:r w:rsidRPr="00E85200">
        <w:rPr>
          <w:rFonts w:cs="B Nazanin"/>
          <w:b/>
          <w:bCs/>
          <w:sz w:val="28"/>
          <w:szCs w:val="28"/>
          <w:rtl/>
        </w:rPr>
        <w:t xml:space="preserve"> </w:t>
      </w:r>
      <w:r w:rsidRPr="00E85200">
        <w:rPr>
          <w:rFonts w:cs="B Nazanin" w:hint="cs"/>
          <w:b/>
          <w:bCs/>
          <w:sz w:val="28"/>
          <w:szCs w:val="28"/>
          <w:rtl/>
        </w:rPr>
        <w:t>گرفته</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هرچه</w:t>
      </w:r>
      <w:r w:rsidRPr="00E85200">
        <w:rPr>
          <w:rFonts w:cs="B Nazanin"/>
          <w:b/>
          <w:bCs/>
          <w:sz w:val="28"/>
          <w:szCs w:val="28"/>
          <w:rtl/>
        </w:rPr>
        <w:t xml:space="preserve"> </w:t>
      </w:r>
      <w:r w:rsidRPr="00E85200">
        <w:rPr>
          <w:rFonts w:cs="B Nazanin" w:hint="cs"/>
          <w:b/>
          <w:bCs/>
          <w:sz w:val="28"/>
          <w:szCs w:val="28"/>
          <w:rtl/>
        </w:rPr>
        <w:t>انجام</w:t>
      </w:r>
      <w:r w:rsidRPr="00E85200">
        <w:rPr>
          <w:rFonts w:cs="B Nazanin"/>
          <w:b/>
          <w:bCs/>
          <w:sz w:val="28"/>
          <w:szCs w:val="28"/>
          <w:rtl/>
        </w:rPr>
        <w:t xml:space="preserve"> </w:t>
      </w:r>
      <w:r w:rsidRPr="00E85200">
        <w:rPr>
          <w:rFonts w:cs="B Nazanin" w:hint="cs"/>
          <w:b/>
          <w:bCs/>
          <w:sz w:val="28"/>
          <w:szCs w:val="28"/>
          <w:rtl/>
        </w:rPr>
        <w:t>داده</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اجازۀ</w:t>
      </w:r>
      <w:r w:rsidRPr="00E85200">
        <w:rPr>
          <w:rFonts w:cs="B Nazanin"/>
          <w:b/>
          <w:bCs/>
          <w:sz w:val="28"/>
          <w:szCs w:val="28"/>
          <w:rtl/>
        </w:rPr>
        <w:t xml:space="preserve"> </w:t>
      </w:r>
      <w:r w:rsidRPr="00E85200">
        <w:rPr>
          <w:rFonts w:cs="B Nazanin" w:hint="cs"/>
          <w:b/>
          <w:bCs/>
          <w:sz w:val="28"/>
          <w:szCs w:val="28"/>
          <w:rtl/>
        </w:rPr>
        <w:t>رهبری</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بوده</w:t>
      </w:r>
      <w:r w:rsidRPr="00E85200">
        <w:rPr>
          <w:rFonts w:cs="B Nazanin"/>
          <w:b/>
          <w:bCs/>
          <w:sz w:val="28"/>
          <w:szCs w:val="28"/>
          <w:rtl/>
        </w:rPr>
        <w:t xml:space="preserve"> </w:t>
      </w:r>
      <w:r w:rsidRPr="00E85200">
        <w:rPr>
          <w:rFonts w:cs="B Nazanin" w:hint="cs"/>
          <w:b/>
          <w:bCs/>
          <w:sz w:val="28"/>
          <w:szCs w:val="28"/>
          <w:rtl/>
        </w:rPr>
        <w:t>است</w:t>
      </w:r>
      <w:r w:rsidRPr="00E85200">
        <w:rPr>
          <w:rFonts w:cs="B Nazanin"/>
          <w:b/>
          <w:bCs/>
          <w:sz w:val="28"/>
          <w:szCs w:val="28"/>
          <w:rtl/>
        </w:rPr>
        <w:t>. "</w:t>
      </w:r>
      <w:r w:rsidRPr="00E85200">
        <w:rPr>
          <w:rFonts w:cs="B Nazanin" w:hint="cs"/>
          <w:b/>
          <w:bCs/>
          <w:sz w:val="28"/>
          <w:szCs w:val="28"/>
          <w:rtl/>
        </w:rPr>
        <w:t>سخی</w:t>
      </w:r>
      <w:r w:rsidRPr="00E85200">
        <w:rPr>
          <w:rFonts w:cs="B Nazanin"/>
          <w:b/>
          <w:bCs/>
          <w:sz w:val="28"/>
          <w:szCs w:val="28"/>
          <w:rtl/>
        </w:rPr>
        <w:t xml:space="preserve">" </w:t>
      </w:r>
      <w:r w:rsidRPr="00E85200">
        <w:rPr>
          <w:rFonts w:cs="B Nazanin" w:hint="cs"/>
          <w:b/>
          <w:bCs/>
          <w:sz w:val="28"/>
          <w:szCs w:val="28"/>
          <w:rtl/>
        </w:rPr>
        <w:t>ادعا</w:t>
      </w:r>
      <w:r w:rsidRPr="00E85200">
        <w:rPr>
          <w:rFonts w:cs="B Nazanin"/>
          <w:b/>
          <w:bCs/>
          <w:sz w:val="28"/>
          <w:szCs w:val="28"/>
          <w:rtl/>
        </w:rPr>
        <w:t xml:space="preserve"> </w:t>
      </w:r>
      <w:r w:rsidRPr="00E85200">
        <w:rPr>
          <w:rFonts w:cs="B Nazanin" w:hint="cs"/>
          <w:b/>
          <w:bCs/>
          <w:sz w:val="28"/>
          <w:szCs w:val="28"/>
          <w:rtl/>
        </w:rPr>
        <w:t>دارد</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پیکار</w:t>
      </w:r>
      <w:r w:rsidRPr="00E85200">
        <w:rPr>
          <w:rFonts w:cs="B Nazanin"/>
          <w:b/>
          <w:bCs/>
          <w:sz w:val="28"/>
          <w:szCs w:val="28"/>
          <w:rtl/>
        </w:rPr>
        <w:t xml:space="preserve">" </w:t>
      </w:r>
      <w:r w:rsidRPr="00E85200">
        <w:rPr>
          <w:rFonts w:cs="B Nazanin" w:hint="cs"/>
          <w:b/>
          <w:bCs/>
          <w:sz w:val="28"/>
          <w:szCs w:val="28"/>
          <w:rtl/>
        </w:rPr>
        <w:t>کاملاً</w:t>
      </w:r>
      <w:r w:rsidRPr="00E85200">
        <w:rPr>
          <w:rFonts w:cs="B Nazanin"/>
          <w:b/>
          <w:bCs/>
          <w:sz w:val="28"/>
          <w:szCs w:val="28"/>
          <w:rtl/>
        </w:rPr>
        <w:t xml:space="preserve"> </w:t>
      </w:r>
      <w:r w:rsidRPr="00E85200">
        <w:rPr>
          <w:rFonts w:cs="B Nazanin" w:hint="cs"/>
          <w:b/>
          <w:bCs/>
          <w:sz w:val="28"/>
          <w:szCs w:val="28"/>
          <w:rtl/>
        </w:rPr>
        <w:t>خودسرانه</w:t>
      </w:r>
      <w:r w:rsidRPr="00E85200">
        <w:rPr>
          <w:rFonts w:cs="B Nazanin"/>
          <w:b/>
          <w:bCs/>
          <w:sz w:val="28"/>
          <w:szCs w:val="28"/>
          <w:rtl/>
        </w:rPr>
        <w:t xml:space="preserve"> </w:t>
      </w:r>
      <w:r w:rsidRPr="00E85200">
        <w:rPr>
          <w:rFonts w:cs="B Nazanin" w:hint="cs"/>
          <w:b/>
          <w:bCs/>
          <w:sz w:val="28"/>
          <w:szCs w:val="28"/>
          <w:rtl/>
        </w:rPr>
        <w:t>موشوانی</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بعضی</w:t>
      </w:r>
      <w:r w:rsidRPr="00E85200">
        <w:rPr>
          <w:rFonts w:cs="B Nazanin"/>
          <w:b/>
          <w:bCs/>
          <w:sz w:val="28"/>
          <w:szCs w:val="28"/>
          <w:rtl/>
        </w:rPr>
        <w:t xml:space="preserve"> </w:t>
      </w:r>
      <w:r w:rsidRPr="00E85200">
        <w:rPr>
          <w:rFonts w:cs="B Nazanin" w:hint="cs"/>
          <w:b/>
          <w:bCs/>
          <w:sz w:val="28"/>
          <w:szCs w:val="28"/>
          <w:rtl/>
        </w:rPr>
        <w:t>جاهای</w:t>
      </w:r>
      <w:r w:rsidRPr="00E85200">
        <w:rPr>
          <w:rFonts w:cs="B Nazanin"/>
          <w:b/>
          <w:bCs/>
          <w:sz w:val="28"/>
          <w:szCs w:val="28"/>
          <w:rtl/>
        </w:rPr>
        <w:t xml:space="preserve"> </w:t>
      </w:r>
      <w:r w:rsidRPr="00E85200">
        <w:rPr>
          <w:rFonts w:cs="B Nazanin" w:hint="cs"/>
          <w:b/>
          <w:bCs/>
          <w:sz w:val="28"/>
          <w:szCs w:val="28"/>
          <w:rtl/>
        </w:rPr>
        <w:t>دیگر</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بمبارد</w:t>
      </w:r>
      <w:r w:rsidRPr="00E85200">
        <w:rPr>
          <w:rFonts w:cs="B Nazanin"/>
          <w:b/>
          <w:bCs/>
          <w:sz w:val="28"/>
          <w:szCs w:val="28"/>
          <w:rtl/>
        </w:rPr>
        <w:t xml:space="preserve"> </w:t>
      </w:r>
      <w:r w:rsidRPr="00E85200">
        <w:rPr>
          <w:rFonts w:cs="B Nazanin" w:hint="cs"/>
          <w:b/>
          <w:bCs/>
          <w:sz w:val="28"/>
          <w:szCs w:val="28"/>
          <w:rtl/>
        </w:rPr>
        <w:t>نموده</w:t>
      </w:r>
      <w:r w:rsidRPr="00E85200">
        <w:rPr>
          <w:rFonts w:cs="B Nazanin"/>
          <w:b/>
          <w:bCs/>
          <w:sz w:val="28"/>
          <w:szCs w:val="28"/>
          <w:rtl/>
        </w:rPr>
        <w:t xml:space="preserve"> </w:t>
      </w:r>
      <w:r w:rsidRPr="00E85200">
        <w:rPr>
          <w:rFonts w:cs="B Nazanin" w:hint="cs"/>
          <w:b/>
          <w:bCs/>
          <w:sz w:val="28"/>
          <w:szCs w:val="28"/>
          <w:rtl/>
        </w:rPr>
        <w:t>است</w:t>
      </w:r>
      <w:r w:rsidRPr="00E85200">
        <w:rPr>
          <w:rFonts w:cs="B Nazanin"/>
          <w:b/>
          <w:bCs/>
          <w:sz w:val="28"/>
          <w:szCs w:val="28"/>
          <w:rtl/>
        </w:rPr>
        <w:t xml:space="preserve">. </w:t>
      </w:r>
      <w:r w:rsidRPr="00E85200">
        <w:rPr>
          <w:rFonts w:cs="B Nazanin" w:hint="cs"/>
          <w:b/>
          <w:bCs/>
          <w:sz w:val="28"/>
          <w:szCs w:val="28"/>
          <w:rtl/>
        </w:rPr>
        <w:t>بعضی</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اعضای</w:t>
      </w:r>
      <w:r w:rsidRPr="00E85200">
        <w:rPr>
          <w:rFonts w:cs="B Nazanin"/>
          <w:b/>
          <w:bCs/>
          <w:sz w:val="28"/>
          <w:szCs w:val="28"/>
          <w:rtl/>
        </w:rPr>
        <w:t xml:space="preserve"> </w:t>
      </w:r>
      <w:r w:rsidRPr="00E85200">
        <w:rPr>
          <w:rFonts w:cs="B Nazanin" w:hint="cs"/>
          <w:b/>
          <w:bCs/>
          <w:sz w:val="28"/>
          <w:szCs w:val="28"/>
          <w:rtl/>
        </w:rPr>
        <w:t>دیگر</w:t>
      </w:r>
      <w:r w:rsidRPr="00E85200">
        <w:rPr>
          <w:rFonts w:cs="B Nazanin"/>
          <w:b/>
          <w:bCs/>
          <w:sz w:val="28"/>
          <w:szCs w:val="28"/>
          <w:rtl/>
        </w:rPr>
        <w:t xml:space="preserve"> </w:t>
      </w:r>
      <w:r w:rsidRPr="00E85200">
        <w:rPr>
          <w:rFonts w:cs="B Nazanin" w:hint="cs"/>
          <w:b/>
          <w:bCs/>
          <w:sz w:val="28"/>
          <w:szCs w:val="28"/>
          <w:rtl/>
        </w:rPr>
        <w:t>مرکزیت</w:t>
      </w:r>
      <w:r w:rsidRPr="00E85200">
        <w:rPr>
          <w:rFonts w:cs="B Nazanin"/>
          <w:b/>
          <w:bCs/>
          <w:sz w:val="28"/>
          <w:szCs w:val="28"/>
          <w:rtl/>
        </w:rPr>
        <w:t xml:space="preserve"> </w:t>
      </w:r>
      <w:r w:rsidRPr="00E85200">
        <w:rPr>
          <w:rFonts w:cs="B Nazanin" w:hint="cs"/>
          <w:b/>
          <w:bCs/>
          <w:sz w:val="28"/>
          <w:szCs w:val="28"/>
          <w:rtl/>
        </w:rPr>
        <w:t>ادعا</w:t>
      </w:r>
      <w:r w:rsidRPr="00E85200">
        <w:rPr>
          <w:rFonts w:cs="B Nazanin"/>
          <w:b/>
          <w:bCs/>
          <w:sz w:val="28"/>
          <w:szCs w:val="28"/>
          <w:rtl/>
        </w:rPr>
        <w:t xml:space="preserve"> </w:t>
      </w:r>
      <w:r w:rsidRPr="00E85200">
        <w:rPr>
          <w:rFonts w:cs="B Nazanin" w:hint="cs"/>
          <w:b/>
          <w:bCs/>
          <w:sz w:val="28"/>
          <w:szCs w:val="28"/>
          <w:rtl/>
        </w:rPr>
        <w:t>دارند</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دستور</w:t>
      </w:r>
      <w:r w:rsidRPr="00E85200">
        <w:rPr>
          <w:rFonts w:cs="B Nazanin"/>
          <w:b/>
          <w:bCs/>
          <w:sz w:val="28"/>
          <w:szCs w:val="28"/>
          <w:rtl/>
        </w:rPr>
        <w:t xml:space="preserve"> </w:t>
      </w:r>
      <w:r w:rsidRPr="00E85200">
        <w:rPr>
          <w:rFonts w:cs="B Nazanin" w:hint="cs"/>
          <w:b/>
          <w:bCs/>
          <w:sz w:val="28"/>
          <w:szCs w:val="28"/>
          <w:rtl/>
        </w:rPr>
        <w:t>ارتباط</w:t>
      </w:r>
      <w:r w:rsidRPr="00E85200">
        <w:rPr>
          <w:rFonts w:cs="B Nazanin"/>
          <w:b/>
          <w:bCs/>
          <w:sz w:val="28"/>
          <w:szCs w:val="28"/>
          <w:rtl/>
        </w:rPr>
        <w:t xml:space="preserve"> </w:t>
      </w:r>
      <w:r w:rsidRPr="00E85200">
        <w:rPr>
          <w:rFonts w:cs="B Nazanin" w:hint="cs"/>
          <w:b/>
          <w:bCs/>
          <w:sz w:val="28"/>
          <w:szCs w:val="28"/>
          <w:rtl/>
        </w:rPr>
        <w:t>گیری</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دولت</w:t>
      </w:r>
      <w:r w:rsidRPr="00E85200">
        <w:rPr>
          <w:rFonts w:cs="B Nazanin"/>
          <w:b/>
          <w:bCs/>
          <w:sz w:val="28"/>
          <w:szCs w:val="28"/>
          <w:rtl/>
        </w:rPr>
        <w:t xml:space="preserve"> </w:t>
      </w:r>
      <w:r w:rsidRPr="00E85200">
        <w:rPr>
          <w:rFonts w:cs="B Nazanin" w:hint="cs"/>
          <w:b/>
          <w:bCs/>
          <w:sz w:val="28"/>
          <w:szCs w:val="28"/>
          <w:rtl/>
        </w:rPr>
        <w:t>را</w:t>
      </w:r>
      <w:r w:rsidRPr="00E85200">
        <w:rPr>
          <w:rFonts w:cs="B Nazanin"/>
          <w:b/>
          <w:bCs/>
          <w:sz w:val="28"/>
          <w:szCs w:val="28"/>
          <w:rtl/>
        </w:rPr>
        <w:t xml:space="preserve"> </w:t>
      </w:r>
      <w:r w:rsidRPr="00E85200">
        <w:rPr>
          <w:rFonts w:cs="B Nazanin" w:hint="cs"/>
          <w:b/>
          <w:bCs/>
          <w:sz w:val="28"/>
          <w:szCs w:val="28"/>
          <w:rtl/>
        </w:rPr>
        <w:t>صرفاً</w:t>
      </w:r>
      <w:r w:rsidRPr="00E85200">
        <w:rPr>
          <w:rFonts w:cs="B Nazanin"/>
          <w:b/>
          <w:bCs/>
          <w:sz w:val="28"/>
          <w:szCs w:val="28"/>
          <w:rtl/>
        </w:rPr>
        <w:t xml:space="preserve"> "</w:t>
      </w:r>
      <w:r w:rsidRPr="00E85200">
        <w:rPr>
          <w:rFonts w:cs="B Nazanin" w:hint="cs"/>
          <w:b/>
          <w:bCs/>
          <w:sz w:val="28"/>
          <w:szCs w:val="28"/>
          <w:rtl/>
        </w:rPr>
        <w:t>سخی</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نعیم</w:t>
      </w:r>
      <w:r w:rsidRPr="00E85200">
        <w:rPr>
          <w:rFonts w:cs="B Nazanin"/>
          <w:b/>
          <w:bCs/>
          <w:sz w:val="28"/>
          <w:szCs w:val="28"/>
          <w:rtl/>
        </w:rPr>
        <w:t xml:space="preserve">" </w:t>
      </w:r>
      <w:r w:rsidRPr="00E85200">
        <w:rPr>
          <w:rFonts w:cs="B Nazanin" w:hint="cs"/>
          <w:b/>
          <w:bCs/>
          <w:sz w:val="28"/>
          <w:szCs w:val="28"/>
          <w:rtl/>
        </w:rPr>
        <w:t>به</w:t>
      </w:r>
      <w:r w:rsidRPr="00E85200">
        <w:rPr>
          <w:rFonts w:cs="B Nazanin"/>
          <w:b/>
          <w:bCs/>
          <w:sz w:val="28"/>
          <w:szCs w:val="28"/>
          <w:rtl/>
        </w:rPr>
        <w:t xml:space="preserve"> "</w:t>
      </w:r>
      <w:r w:rsidRPr="00E85200">
        <w:rPr>
          <w:rFonts w:cs="B Nazanin" w:hint="cs"/>
          <w:b/>
          <w:bCs/>
          <w:sz w:val="28"/>
          <w:szCs w:val="28"/>
          <w:rtl/>
        </w:rPr>
        <w:t>پیکار</w:t>
      </w:r>
      <w:r w:rsidRPr="00E85200">
        <w:rPr>
          <w:rFonts w:cs="B Nazanin"/>
          <w:b/>
          <w:bCs/>
          <w:sz w:val="28"/>
          <w:szCs w:val="28"/>
          <w:rtl/>
        </w:rPr>
        <w:t xml:space="preserve">" </w:t>
      </w:r>
      <w:r w:rsidRPr="00E85200">
        <w:rPr>
          <w:rFonts w:cs="B Nazanin" w:hint="cs"/>
          <w:b/>
          <w:bCs/>
          <w:sz w:val="28"/>
          <w:szCs w:val="28"/>
          <w:rtl/>
        </w:rPr>
        <w:t>داده</w:t>
      </w:r>
      <w:r w:rsidRPr="00E85200">
        <w:rPr>
          <w:rFonts w:cs="B Nazanin"/>
          <w:b/>
          <w:bCs/>
          <w:sz w:val="28"/>
          <w:szCs w:val="28"/>
          <w:rtl/>
        </w:rPr>
        <w:t xml:space="preserve"> </w:t>
      </w:r>
      <w:r w:rsidRPr="00E85200">
        <w:rPr>
          <w:rFonts w:cs="B Nazanin" w:hint="cs"/>
          <w:b/>
          <w:bCs/>
          <w:sz w:val="28"/>
          <w:szCs w:val="28"/>
          <w:rtl/>
        </w:rPr>
        <w:t>اند</w:t>
      </w:r>
      <w:r w:rsidRPr="00E85200">
        <w:rPr>
          <w:rFonts w:cs="B Nazanin"/>
          <w:b/>
          <w:bCs/>
          <w:sz w:val="28"/>
          <w:szCs w:val="28"/>
          <w:rtl/>
        </w:rPr>
        <w:t xml:space="preserve"> </w:t>
      </w:r>
      <w:r w:rsidRPr="00E85200">
        <w:rPr>
          <w:rFonts w:cs="B Nazanin" w:hint="cs"/>
          <w:b/>
          <w:bCs/>
          <w:sz w:val="28"/>
          <w:szCs w:val="28"/>
          <w:rtl/>
        </w:rPr>
        <w:t>نه</w:t>
      </w:r>
      <w:r w:rsidRPr="00E85200">
        <w:rPr>
          <w:rFonts w:cs="B Nazanin"/>
          <w:b/>
          <w:bCs/>
          <w:sz w:val="28"/>
          <w:szCs w:val="28"/>
          <w:rtl/>
        </w:rPr>
        <w:t xml:space="preserve"> </w:t>
      </w:r>
      <w:r w:rsidRPr="00E85200">
        <w:rPr>
          <w:rFonts w:cs="B Nazanin" w:hint="cs"/>
          <w:b/>
          <w:bCs/>
          <w:sz w:val="28"/>
          <w:szCs w:val="28"/>
          <w:rtl/>
        </w:rPr>
        <w:t>تمامی</w:t>
      </w:r>
      <w:r w:rsidRPr="00E85200">
        <w:rPr>
          <w:rFonts w:cs="B Nazanin"/>
          <w:b/>
          <w:bCs/>
          <w:sz w:val="28"/>
          <w:szCs w:val="28"/>
          <w:rtl/>
        </w:rPr>
        <w:t xml:space="preserve"> </w:t>
      </w:r>
      <w:r w:rsidRPr="00E85200">
        <w:rPr>
          <w:rFonts w:cs="B Nazanin" w:hint="cs"/>
          <w:b/>
          <w:bCs/>
          <w:sz w:val="28"/>
          <w:szCs w:val="28"/>
          <w:rtl/>
        </w:rPr>
        <w:t>اعضای</w:t>
      </w:r>
      <w:r w:rsidRPr="00E85200">
        <w:rPr>
          <w:rFonts w:cs="B Nazanin"/>
          <w:b/>
          <w:bCs/>
          <w:sz w:val="28"/>
          <w:szCs w:val="28"/>
          <w:rtl/>
        </w:rPr>
        <w:t xml:space="preserve"> </w:t>
      </w:r>
      <w:r w:rsidRPr="00E85200">
        <w:rPr>
          <w:rFonts w:cs="B Nazanin" w:hint="cs"/>
          <w:b/>
          <w:bCs/>
          <w:sz w:val="28"/>
          <w:szCs w:val="28"/>
          <w:rtl/>
        </w:rPr>
        <w:t>مرکزیت</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w:t>
      </w:r>
    </w:p>
    <w:p w:rsidR="00E85200" w:rsidRDefault="00E85200" w:rsidP="00C64AC0">
      <w:pPr>
        <w:spacing w:line="240" w:lineRule="atLeast"/>
        <w:jc w:val="both"/>
        <w:rPr>
          <w:rFonts w:cs="B Nazanin"/>
          <w:b/>
          <w:bCs/>
          <w:sz w:val="28"/>
          <w:szCs w:val="28"/>
        </w:rPr>
      </w:pPr>
      <w:r w:rsidRPr="00E85200">
        <w:rPr>
          <w:rFonts w:cs="B Nazanin" w:hint="cs"/>
          <w:b/>
          <w:bCs/>
          <w:sz w:val="28"/>
          <w:szCs w:val="28"/>
          <w:rtl/>
        </w:rPr>
        <w:t>اعضای</w:t>
      </w:r>
      <w:r w:rsidRPr="00E85200">
        <w:rPr>
          <w:rFonts w:cs="B Nazanin"/>
          <w:b/>
          <w:bCs/>
          <w:sz w:val="28"/>
          <w:szCs w:val="28"/>
          <w:rtl/>
        </w:rPr>
        <w:t xml:space="preserve"> </w:t>
      </w:r>
      <w:r w:rsidRPr="00E85200">
        <w:rPr>
          <w:rFonts w:cs="B Nazanin" w:hint="cs"/>
          <w:b/>
          <w:bCs/>
          <w:sz w:val="28"/>
          <w:szCs w:val="28"/>
          <w:rtl/>
        </w:rPr>
        <w:t>مرکزیت</w:t>
      </w:r>
      <w:r w:rsidRPr="00E85200">
        <w:rPr>
          <w:rFonts w:cs="B Nazanin"/>
          <w:b/>
          <w:bCs/>
          <w:sz w:val="28"/>
          <w:szCs w:val="28"/>
          <w:rtl/>
        </w:rPr>
        <w:t xml:space="preserve"> </w:t>
      </w:r>
      <w:r w:rsidRPr="00E85200">
        <w:rPr>
          <w:rFonts w:cs="B Nazanin" w:hint="cs"/>
          <w:b/>
          <w:bCs/>
          <w:sz w:val="28"/>
          <w:szCs w:val="28"/>
          <w:rtl/>
        </w:rPr>
        <w:t>ادعا</w:t>
      </w:r>
      <w:r w:rsidRPr="00E85200">
        <w:rPr>
          <w:rFonts w:cs="B Nazanin"/>
          <w:b/>
          <w:bCs/>
          <w:sz w:val="28"/>
          <w:szCs w:val="28"/>
          <w:rtl/>
        </w:rPr>
        <w:t xml:space="preserve"> </w:t>
      </w:r>
      <w:r w:rsidRPr="00E85200">
        <w:rPr>
          <w:rFonts w:cs="B Nazanin" w:hint="cs"/>
          <w:b/>
          <w:bCs/>
          <w:sz w:val="28"/>
          <w:szCs w:val="28"/>
          <w:rtl/>
        </w:rPr>
        <w:t>دارند</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پروتوکول</w:t>
      </w:r>
      <w:r w:rsidRPr="00E85200">
        <w:rPr>
          <w:rFonts w:cs="B Nazanin"/>
          <w:b/>
          <w:bCs/>
          <w:sz w:val="28"/>
          <w:szCs w:val="28"/>
          <w:rtl/>
        </w:rPr>
        <w:t xml:space="preserve"> </w:t>
      </w:r>
      <w:r w:rsidRPr="00E85200">
        <w:rPr>
          <w:rFonts w:cs="B Nazanin" w:hint="cs"/>
          <w:b/>
          <w:bCs/>
          <w:sz w:val="28"/>
          <w:szCs w:val="28"/>
          <w:rtl/>
        </w:rPr>
        <w:t>همکاری</w:t>
      </w:r>
      <w:r w:rsidRPr="00E85200">
        <w:rPr>
          <w:rFonts w:cs="B Nazanin"/>
          <w:b/>
          <w:bCs/>
          <w:sz w:val="28"/>
          <w:szCs w:val="28"/>
          <w:rtl/>
        </w:rPr>
        <w:t xml:space="preserve"> </w:t>
      </w:r>
      <w:r w:rsidRPr="00E85200">
        <w:rPr>
          <w:rFonts w:cs="B Nazanin" w:hint="cs"/>
          <w:b/>
          <w:bCs/>
          <w:sz w:val="28"/>
          <w:szCs w:val="28"/>
          <w:rtl/>
        </w:rPr>
        <w:t>صرفاً</w:t>
      </w:r>
      <w:r w:rsidRPr="00E85200">
        <w:rPr>
          <w:rFonts w:cs="B Nazanin"/>
          <w:b/>
          <w:bCs/>
          <w:sz w:val="28"/>
          <w:szCs w:val="28"/>
          <w:rtl/>
        </w:rPr>
        <w:t xml:space="preserve"> </w:t>
      </w:r>
      <w:r w:rsidRPr="00E85200">
        <w:rPr>
          <w:rFonts w:cs="B Nazanin" w:hint="cs"/>
          <w:b/>
          <w:bCs/>
          <w:sz w:val="28"/>
          <w:szCs w:val="28"/>
          <w:rtl/>
        </w:rPr>
        <w:t>یک</w:t>
      </w:r>
      <w:r w:rsidRPr="00E85200">
        <w:rPr>
          <w:rFonts w:cs="B Nazanin"/>
          <w:b/>
          <w:bCs/>
          <w:sz w:val="28"/>
          <w:szCs w:val="28"/>
          <w:rtl/>
        </w:rPr>
        <w:t xml:space="preserve"> </w:t>
      </w:r>
      <w:r w:rsidRPr="00E85200">
        <w:rPr>
          <w:rFonts w:cs="B Nazanin" w:hint="cs"/>
          <w:b/>
          <w:bCs/>
          <w:sz w:val="28"/>
          <w:szCs w:val="28"/>
          <w:rtl/>
        </w:rPr>
        <w:t>مسودۀ</w:t>
      </w:r>
      <w:r w:rsidRPr="00E85200">
        <w:rPr>
          <w:rFonts w:cs="B Nazanin"/>
          <w:b/>
          <w:bCs/>
          <w:sz w:val="28"/>
          <w:szCs w:val="28"/>
          <w:rtl/>
        </w:rPr>
        <w:t xml:space="preserve"> </w:t>
      </w:r>
      <w:r w:rsidRPr="00E85200">
        <w:rPr>
          <w:rFonts w:cs="B Nazanin" w:hint="cs"/>
          <w:b/>
          <w:bCs/>
          <w:sz w:val="28"/>
          <w:szCs w:val="28"/>
          <w:rtl/>
        </w:rPr>
        <w:t>پیشنهادی</w:t>
      </w:r>
      <w:r w:rsidRPr="00E85200">
        <w:rPr>
          <w:rFonts w:cs="B Nazanin"/>
          <w:b/>
          <w:bCs/>
          <w:sz w:val="28"/>
          <w:szCs w:val="28"/>
          <w:rtl/>
        </w:rPr>
        <w:t xml:space="preserve"> </w:t>
      </w:r>
      <w:r w:rsidRPr="00E85200">
        <w:rPr>
          <w:rFonts w:cs="B Nazanin" w:hint="cs"/>
          <w:b/>
          <w:bCs/>
          <w:sz w:val="28"/>
          <w:szCs w:val="28"/>
          <w:rtl/>
        </w:rPr>
        <w:t>از</w:t>
      </w:r>
      <w:r w:rsidRPr="00E85200">
        <w:rPr>
          <w:rFonts w:cs="B Nazanin"/>
          <w:b/>
          <w:bCs/>
          <w:sz w:val="28"/>
          <w:szCs w:val="28"/>
          <w:rtl/>
        </w:rPr>
        <w:t xml:space="preserve"> </w:t>
      </w:r>
      <w:r w:rsidRPr="00E85200">
        <w:rPr>
          <w:rFonts w:cs="B Nazanin" w:hint="cs"/>
          <w:b/>
          <w:bCs/>
          <w:sz w:val="28"/>
          <w:szCs w:val="28"/>
          <w:rtl/>
        </w:rPr>
        <w:t>طرف</w:t>
      </w:r>
      <w:r w:rsidRPr="00E85200">
        <w:rPr>
          <w:rFonts w:cs="B Nazanin"/>
          <w:b/>
          <w:bCs/>
          <w:sz w:val="28"/>
          <w:szCs w:val="28"/>
          <w:rtl/>
        </w:rPr>
        <w:t xml:space="preserve"> </w:t>
      </w:r>
      <w:r w:rsidRPr="00E85200">
        <w:rPr>
          <w:rFonts w:cs="B Nazanin" w:hint="cs"/>
          <w:b/>
          <w:bCs/>
          <w:sz w:val="28"/>
          <w:szCs w:val="28"/>
          <w:rtl/>
        </w:rPr>
        <w:t>دولت</w:t>
      </w:r>
      <w:r w:rsidRPr="00E85200">
        <w:rPr>
          <w:rFonts w:cs="B Nazanin"/>
          <w:b/>
          <w:bCs/>
          <w:sz w:val="28"/>
          <w:szCs w:val="28"/>
          <w:rtl/>
        </w:rPr>
        <w:t xml:space="preserve"> </w:t>
      </w:r>
      <w:r w:rsidRPr="00E85200">
        <w:rPr>
          <w:rFonts w:cs="B Nazanin" w:hint="cs"/>
          <w:b/>
          <w:bCs/>
          <w:sz w:val="28"/>
          <w:szCs w:val="28"/>
          <w:rtl/>
        </w:rPr>
        <w:t>بوده</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رسماً</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سازمان</w:t>
      </w:r>
      <w:r w:rsidRPr="00E85200">
        <w:rPr>
          <w:rFonts w:cs="B Nazanin"/>
          <w:b/>
          <w:bCs/>
          <w:sz w:val="28"/>
          <w:szCs w:val="28"/>
          <w:rtl/>
        </w:rPr>
        <w:t xml:space="preserve"> </w:t>
      </w:r>
      <w:r w:rsidRPr="00E85200">
        <w:rPr>
          <w:rFonts w:cs="B Nazanin" w:hint="cs"/>
          <w:b/>
          <w:bCs/>
          <w:sz w:val="28"/>
          <w:szCs w:val="28"/>
          <w:rtl/>
        </w:rPr>
        <w:t>امضا</w:t>
      </w:r>
      <w:r w:rsidRPr="00E85200">
        <w:rPr>
          <w:rFonts w:cs="B Nazanin"/>
          <w:b/>
          <w:bCs/>
          <w:sz w:val="28"/>
          <w:szCs w:val="28"/>
          <w:rtl/>
        </w:rPr>
        <w:t xml:space="preserve"> </w:t>
      </w:r>
      <w:r w:rsidRPr="00E85200">
        <w:rPr>
          <w:rFonts w:cs="B Nazanin" w:hint="cs"/>
          <w:b/>
          <w:bCs/>
          <w:sz w:val="28"/>
          <w:szCs w:val="28"/>
          <w:rtl/>
        </w:rPr>
        <w:t>نگردیده</w:t>
      </w:r>
      <w:r w:rsidRPr="00E85200">
        <w:rPr>
          <w:rFonts w:cs="B Nazanin"/>
          <w:b/>
          <w:bCs/>
          <w:sz w:val="28"/>
          <w:szCs w:val="28"/>
          <w:rtl/>
        </w:rPr>
        <w:t xml:space="preserve"> </w:t>
      </w:r>
      <w:r w:rsidRPr="00E85200">
        <w:rPr>
          <w:rFonts w:cs="B Nazanin" w:hint="cs"/>
          <w:b/>
          <w:bCs/>
          <w:sz w:val="28"/>
          <w:szCs w:val="28"/>
          <w:rtl/>
        </w:rPr>
        <w:t>است</w:t>
      </w:r>
      <w:r w:rsidRPr="00E85200">
        <w:rPr>
          <w:rFonts w:cs="B Nazanin"/>
          <w:b/>
          <w:bCs/>
          <w:sz w:val="28"/>
          <w:szCs w:val="28"/>
          <w:rtl/>
        </w:rPr>
        <w:t xml:space="preserve">. </w:t>
      </w:r>
      <w:r w:rsidRPr="00E85200">
        <w:rPr>
          <w:rFonts w:cs="B Nazanin" w:hint="cs"/>
          <w:b/>
          <w:bCs/>
          <w:sz w:val="28"/>
          <w:szCs w:val="28"/>
          <w:rtl/>
        </w:rPr>
        <w:t>ولی</w:t>
      </w:r>
      <w:r w:rsidRPr="00E85200">
        <w:rPr>
          <w:rFonts w:cs="B Nazanin"/>
          <w:b/>
          <w:bCs/>
          <w:sz w:val="28"/>
          <w:szCs w:val="28"/>
          <w:rtl/>
        </w:rPr>
        <w:t xml:space="preserve"> </w:t>
      </w:r>
      <w:r w:rsidRPr="00E85200">
        <w:rPr>
          <w:rFonts w:cs="B Nazanin" w:hint="cs"/>
          <w:b/>
          <w:bCs/>
          <w:sz w:val="28"/>
          <w:szCs w:val="28"/>
          <w:rtl/>
        </w:rPr>
        <w:t>این</w:t>
      </w:r>
      <w:r w:rsidRPr="00E85200">
        <w:rPr>
          <w:rFonts w:cs="B Nazanin"/>
          <w:b/>
          <w:bCs/>
          <w:sz w:val="28"/>
          <w:szCs w:val="28"/>
          <w:rtl/>
        </w:rPr>
        <w:t xml:space="preserve"> </w:t>
      </w:r>
      <w:r w:rsidRPr="00E85200">
        <w:rPr>
          <w:rFonts w:cs="B Nazanin" w:hint="cs"/>
          <w:b/>
          <w:bCs/>
          <w:sz w:val="28"/>
          <w:szCs w:val="28"/>
          <w:rtl/>
        </w:rPr>
        <w:t>مسلم</w:t>
      </w:r>
      <w:r w:rsidRPr="00E85200">
        <w:rPr>
          <w:rFonts w:cs="B Nazanin"/>
          <w:b/>
          <w:bCs/>
          <w:sz w:val="28"/>
          <w:szCs w:val="28"/>
          <w:rtl/>
        </w:rPr>
        <w:t xml:space="preserve"> </w:t>
      </w:r>
      <w:r w:rsidRPr="00E85200">
        <w:rPr>
          <w:rFonts w:cs="B Nazanin" w:hint="cs"/>
          <w:b/>
          <w:bCs/>
          <w:sz w:val="28"/>
          <w:szCs w:val="28"/>
          <w:rtl/>
        </w:rPr>
        <w:t>است</w:t>
      </w:r>
      <w:r w:rsidRPr="00E85200">
        <w:rPr>
          <w:rFonts w:cs="B Nazanin"/>
          <w:b/>
          <w:bCs/>
          <w:sz w:val="28"/>
          <w:szCs w:val="28"/>
          <w:rtl/>
        </w:rPr>
        <w:t xml:space="preserve"> </w:t>
      </w:r>
      <w:r w:rsidRPr="00E85200">
        <w:rPr>
          <w:rFonts w:cs="B Nazanin" w:hint="cs"/>
          <w:b/>
          <w:bCs/>
          <w:sz w:val="28"/>
          <w:szCs w:val="28"/>
          <w:rtl/>
        </w:rPr>
        <w:t>که</w:t>
      </w:r>
      <w:r w:rsidRPr="00E85200">
        <w:rPr>
          <w:rFonts w:cs="B Nazanin"/>
          <w:b/>
          <w:bCs/>
          <w:sz w:val="28"/>
          <w:szCs w:val="28"/>
          <w:rtl/>
        </w:rPr>
        <w:t xml:space="preserve"> </w:t>
      </w:r>
      <w:r w:rsidRPr="00E85200">
        <w:rPr>
          <w:rFonts w:cs="B Nazanin" w:hint="cs"/>
          <w:b/>
          <w:bCs/>
          <w:sz w:val="28"/>
          <w:szCs w:val="28"/>
          <w:rtl/>
        </w:rPr>
        <w:t>روابط</w:t>
      </w:r>
      <w:r w:rsidRPr="00E85200">
        <w:rPr>
          <w:rFonts w:cs="B Nazanin"/>
          <w:b/>
          <w:bCs/>
          <w:sz w:val="28"/>
          <w:szCs w:val="28"/>
          <w:rtl/>
        </w:rPr>
        <w:t xml:space="preserve"> "</w:t>
      </w:r>
      <w:r w:rsidRPr="00E85200">
        <w:rPr>
          <w:rFonts w:cs="B Nazanin" w:hint="cs"/>
          <w:b/>
          <w:bCs/>
          <w:sz w:val="28"/>
          <w:szCs w:val="28"/>
          <w:rtl/>
        </w:rPr>
        <w:t>سردار</w:t>
      </w:r>
      <w:r w:rsidRPr="00E85200">
        <w:rPr>
          <w:rFonts w:cs="B Nazanin"/>
          <w:b/>
          <w:bCs/>
          <w:sz w:val="28"/>
          <w:szCs w:val="28"/>
          <w:rtl/>
        </w:rPr>
        <w:t xml:space="preserve">" </w:t>
      </w:r>
      <w:r w:rsidRPr="00E85200">
        <w:rPr>
          <w:rFonts w:cs="B Nazanin" w:hint="cs"/>
          <w:b/>
          <w:bCs/>
          <w:sz w:val="28"/>
          <w:szCs w:val="28"/>
          <w:rtl/>
        </w:rPr>
        <w:t>و</w:t>
      </w:r>
      <w:r w:rsidRPr="00E85200">
        <w:rPr>
          <w:rFonts w:cs="B Nazanin"/>
          <w:b/>
          <w:bCs/>
          <w:sz w:val="28"/>
          <w:szCs w:val="28"/>
          <w:rtl/>
        </w:rPr>
        <w:t xml:space="preserve"> </w:t>
      </w:r>
      <w:r w:rsidRPr="00E85200">
        <w:rPr>
          <w:rFonts w:cs="B Nazanin" w:hint="cs"/>
          <w:b/>
          <w:bCs/>
          <w:sz w:val="28"/>
          <w:szCs w:val="28"/>
          <w:rtl/>
        </w:rPr>
        <w:t>دیگران</w:t>
      </w:r>
      <w:r w:rsidRPr="00E85200">
        <w:rPr>
          <w:rFonts w:cs="B Nazanin"/>
          <w:b/>
          <w:bCs/>
          <w:sz w:val="28"/>
          <w:szCs w:val="28"/>
          <w:rtl/>
        </w:rPr>
        <w:t xml:space="preserve"> </w:t>
      </w:r>
      <w:r w:rsidRPr="00E85200">
        <w:rPr>
          <w:rFonts w:cs="B Nazanin" w:hint="cs"/>
          <w:b/>
          <w:bCs/>
          <w:sz w:val="28"/>
          <w:szCs w:val="28"/>
          <w:rtl/>
        </w:rPr>
        <w:t>همچنان</w:t>
      </w:r>
      <w:r w:rsidRPr="00E85200">
        <w:rPr>
          <w:rFonts w:cs="B Nazanin"/>
          <w:b/>
          <w:bCs/>
          <w:sz w:val="28"/>
          <w:szCs w:val="28"/>
          <w:rtl/>
        </w:rPr>
        <w:t xml:space="preserve"> </w:t>
      </w:r>
      <w:r w:rsidRPr="00E85200">
        <w:rPr>
          <w:rFonts w:cs="B Nazanin" w:hint="cs"/>
          <w:b/>
          <w:bCs/>
          <w:sz w:val="28"/>
          <w:szCs w:val="28"/>
          <w:rtl/>
        </w:rPr>
        <w:t>برای</w:t>
      </w:r>
      <w:r w:rsidRPr="00E85200">
        <w:rPr>
          <w:rFonts w:cs="B Nazanin"/>
          <w:b/>
          <w:bCs/>
          <w:sz w:val="28"/>
          <w:szCs w:val="28"/>
          <w:rtl/>
        </w:rPr>
        <w:t xml:space="preserve"> </w:t>
      </w:r>
      <w:r w:rsidRPr="00E85200">
        <w:rPr>
          <w:rFonts w:cs="B Nazanin" w:hint="cs"/>
          <w:b/>
          <w:bCs/>
          <w:sz w:val="28"/>
          <w:szCs w:val="28"/>
          <w:rtl/>
        </w:rPr>
        <w:t>مدت</w:t>
      </w:r>
      <w:r w:rsidRPr="00E85200">
        <w:rPr>
          <w:rFonts w:cs="B Nazanin"/>
          <w:b/>
          <w:bCs/>
          <w:sz w:val="28"/>
          <w:szCs w:val="28"/>
          <w:rtl/>
        </w:rPr>
        <w:t xml:space="preserve"> </w:t>
      </w:r>
      <w:r w:rsidRPr="00E85200">
        <w:rPr>
          <w:rFonts w:cs="B Nazanin" w:hint="cs"/>
          <w:b/>
          <w:bCs/>
          <w:sz w:val="28"/>
          <w:szCs w:val="28"/>
          <w:rtl/>
        </w:rPr>
        <w:t>های</w:t>
      </w:r>
      <w:r w:rsidRPr="00E85200">
        <w:rPr>
          <w:rFonts w:cs="B Nazanin"/>
          <w:b/>
          <w:bCs/>
          <w:sz w:val="28"/>
          <w:szCs w:val="28"/>
          <w:rtl/>
        </w:rPr>
        <w:t xml:space="preserve"> </w:t>
      </w:r>
      <w:r w:rsidRPr="00E85200">
        <w:rPr>
          <w:rFonts w:cs="B Nazanin" w:hint="cs"/>
          <w:b/>
          <w:bCs/>
          <w:sz w:val="28"/>
          <w:szCs w:val="28"/>
          <w:rtl/>
        </w:rPr>
        <w:t>مدیدی</w:t>
      </w:r>
      <w:r w:rsidRPr="00E85200">
        <w:rPr>
          <w:rFonts w:cs="B Nazanin"/>
          <w:b/>
          <w:bCs/>
          <w:sz w:val="28"/>
          <w:szCs w:val="28"/>
          <w:rtl/>
        </w:rPr>
        <w:t xml:space="preserve"> </w:t>
      </w:r>
      <w:r w:rsidRPr="00E85200">
        <w:rPr>
          <w:rFonts w:cs="B Nazanin" w:hint="cs"/>
          <w:b/>
          <w:bCs/>
          <w:sz w:val="28"/>
          <w:szCs w:val="28"/>
          <w:rtl/>
        </w:rPr>
        <w:t>بصورت</w:t>
      </w:r>
      <w:r w:rsidRPr="00E85200">
        <w:rPr>
          <w:rFonts w:cs="B Nazanin"/>
          <w:b/>
          <w:bCs/>
          <w:sz w:val="28"/>
          <w:szCs w:val="28"/>
          <w:rtl/>
        </w:rPr>
        <w:t xml:space="preserve"> </w:t>
      </w:r>
      <w:r w:rsidRPr="00E85200">
        <w:rPr>
          <w:rFonts w:cs="B Nazanin" w:hint="cs"/>
          <w:b/>
          <w:bCs/>
          <w:sz w:val="28"/>
          <w:szCs w:val="28"/>
          <w:rtl/>
        </w:rPr>
        <w:t>آشکارا</w:t>
      </w:r>
      <w:r w:rsidRPr="00E85200">
        <w:rPr>
          <w:rFonts w:cs="B Nazanin"/>
          <w:b/>
          <w:bCs/>
          <w:sz w:val="28"/>
          <w:szCs w:val="28"/>
          <w:rtl/>
        </w:rPr>
        <w:t xml:space="preserve"> </w:t>
      </w:r>
      <w:r w:rsidRPr="00E85200">
        <w:rPr>
          <w:rFonts w:cs="B Nazanin" w:hint="cs"/>
          <w:b/>
          <w:bCs/>
          <w:sz w:val="28"/>
          <w:szCs w:val="28"/>
          <w:rtl/>
        </w:rPr>
        <w:t>با</w:t>
      </w:r>
      <w:r w:rsidRPr="00E85200">
        <w:rPr>
          <w:rFonts w:cs="B Nazanin"/>
          <w:b/>
          <w:bCs/>
          <w:sz w:val="28"/>
          <w:szCs w:val="28"/>
          <w:rtl/>
        </w:rPr>
        <w:t xml:space="preserve"> </w:t>
      </w:r>
      <w:r w:rsidRPr="00E85200">
        <w:rPr>
          <w:rFonts w:cs="B Nazanin" w:hint="cs"/>
          <w:b/>
          <w:bCs/>
          <w:sz w:val="28"/>
          <w:szCs w:val="28"/>
          <w:rtl/>
        </w:rPr>
        <w:t>دولت</w:t>
      </w:r>
      <w:r w:rsidRPr="00E85200">
        <w:rPr>
          <w:rFonts w:cs="B Nazanin"/>
          <w:b/>
          <w:bCs/>
          <w:sz w:val="28"/>
          <w:szCs w:val="28"/>
          <w:rtl/>
        </w:rPr>
        <w:t xml:space="preserve"> </w:t>
      </w:r>
      <w:r w:rsidRPr="00E85200">
        <w:rPr>
          <w:rFonts w:cs="B Nazanin" w:hint="cs"/>
          <w:b/>
          <w:bCs/>
          <w:sz w:val="28"/>
          <w:szCs w:val="28"/>
          <w:rtl/>
        </w:rPr>
        <w:t>ادامه</w:t>
      </w:r>
      <w:r w:rsidRPr="00E85200">
        <w:rPr>
          <w:rFonts w:cs="B Nazanin"/>
          <w:b/>
          <w:bCs/>
          <w:sz w:val="28"/>
          <w:szCs w:val="28"/>
          <w:rtl/>
        </w:rPr>
        <w:t xml:space="preserve"> </w:t>
      </w:r>
      <w:r w:rsidRPr="00E85200">
        <w:rPr>
          <w:rFonts w:cs="B Nazanin" w:hint="cs"/>
          <w:b/>
          <w:bCs/>
          <w:sz w:val="28"/>
          <w:szCs w:val="28"/>
          <w:rtl/>
        </w:rPr>
        <w:t>پیدا</w:t>
      </w:r>
      <w:r w:rsidRPr="00E85200">
        <w:rPr>
          <w:rFonts w:cs="B Nazanin"/>
          <w:b/>
          <w:bCs/>
          <w:sz w:val="28"/>
          <w:szCs w:val="28"/>
          <w:rtl/>
        </w:rPr>
        <w:t xml:space="preserve"> </w:t>
      </w:r>
      <w:r w:rsidRPr="00E85200">
        <w:rPr>
          <w:rFonts w:cs="B Nazanin" w:hint="cs"/>
          <w:b/>
          <w:bCs/>
          <w:sz w:val="28"/>
          <w:szCs w:val="28"/>
          <w:rtl/>
        </w:rPr>
        <w:t>کرده</w:t>
      </w:r>
      <w:r w:rsidRPr="00E85200">
        <w:rPr>
          <w:rFonts w:cs="B Nazanin"/>
          <w:b/>
          <w:bCs/>
          <w:sz w:val="28"/>
          <w:szCs w:val="28"/>
          <w:rtl/>
        </w:rPr>
        <w:t xml:space="preserve"> </w:t>
      </w:r>
      <w:r w:rsidRPr="00E85200">
        <w:rPr>
          <w:rFonts w:cs="B Nazanin" w:hint="cs"/>
          <w:b/>
          <w:bCs/>
          <w:sz w:val="28"/>
          <w:szCs w:val="28"/>
          <w:rtl/>
        </w:rPr>
        <w:t>است</w:t>
      </w:r>
      <w:r w:rsidRPr="00E85200">
        <w:rPr>
          <w:rFonts w:cs="B Nazanin"/>
          <w:b/>
          <w:bCs/>
          <w:sz w:val="28"/>
          <w:szCs w:val="28"/>
          <w:rtl/>
        </w:rPr>
        <w:t>. "</w:t>
      </w:r>
      <w:r w:rsidRPr="00E85200">
        <w:rPr>
          <w:rFonts w:cs="B Nazanin" w:hint="cs"/>
          <w:b/>
          <w:bCs/>
          <w:sz w:val="28"/>
          <w:szCs w:val="28"/>
          <w:rtl/>
        </w:rPr>
        <w:t>سنگی</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کوهدامن</w:t>
      </w:r>
      <w:r w:rsidRPr="00E85200">
        <w:rPr>
          <w:rFonts w:cs="B Nazanin"/>
          <w:b/>
          <w:bCs/>
          <w:sz w:val="28"/>
          <w:szCs w:val="28"/>
          <w:rtl/>
        </w:rPr>
        <w:t xml:space="preserve"> </w:t>
      </w:r>
      <w:r w:rsidRPr="00E85200">
        <w:rPr>
          <w:rFonts w:cs="B Nazanin" w:hint="cs"/>
          <w:b/>
          <w:bCs/>
          <w:sz w:val="28"/>
          <w:szCs w:val="28"/>
          <w:rtl/>
        </w:rPr>
        <w:t>فعلاً</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رأس</w:t>
      </w:r>
      <w:r w:rsidRPr="00E85200">
        <w:rPr>
          <w:rFonts w:cs="B Nazanin"/>
          <w:b/>
          <w:bCs/>
          <w:sz w:val="28"/>
          <w:szCs w:val="28"/>
          <w:rtl/>
        </w:rPr>
        <w:t xml:space="preserve"> </w:t>
      </w:r>
      <w:r w:rsidRPr="00E85200">
        <w:rPr>
          <w:rFonts w:cs="B Nazanin" w:hint="cs"/>
          <w:b/>
          <w:bCs/>
          <w:sz w:val="28"/>
          <w:szCs w:val="28"/>
          <w:rtl/>
        </w:rPr>
        <w:t>غند</w:t>
      </w:r>
      <w:r w:rsidRPr="00E85200">
        <w:rPr>
          <w:rFonts w:cs="B Nazanin"/>
          <w:b/>
          <w:bCs/>
          <w:sz w:val="28"/>
          <w:szCs w:val="28"/>
          <w:rtl/>
        </w:rPr>
        <w:t xml:space="preserve"> </w:t>
      </w:r>
      <w:r w:rsidRPr="00E85200">
        <w:rPr>
          <w:rFonts w:cs="B Nazanin" w:hint="cs"/>
          <w:b/>
          <w:bCs/>
          <w:sz w:val="28"/>
          <w:szCs w:val="28"/>
          <w:rtl/>
        </w:rPr>
        <w:t>دولتی</w:t>
      </w:r>
      <w:r w:rsidRPr="00E85200">
        <w:rPr>
          <w:rFonts w:cs="B Nazanin"/>
          <w:b/>
          <w:bCs/>
          <w:sz w:val="28"/>
          <w:szCs w:val="28"/>
          <w:rtl/>
        </w:rPr>
        <w:t xml:space="preserve"> </w:t>
      </w:r>
      <w:r w:rsidRPr="00E85200">
        <w:rPr>
          <w:rFonts w:cs="B Nazanin" w:hint="cs"/>
          <w:b/>
          <w:bCs/>
          <w:sz w:val="28"/>
          <w:szCs w:val="28"/>
          <w:rtl/>
        </w:rPr>
        <w:t>قرار</w:t>
      </w:r>
      <w:r w:rsidRPr="00E85200">
        <w:rPr>
          <w:rFonts w:cs="B Nazanin"/>
          <w:b/>
          <w:bCs/>
          <w:sz w:val="28"/>
          <w:szCs w:val="28"/>
          <w:rtl/>
        </w:rPr>
        <w:t xml:space="preserve"> </w:t>
      </w:r>
      <w:r w:rsidRPr="00E85200">
        <w:rPr>
          <w:rFonts w:cs="B Nazanin" w:hint="cs"/>
          <w:b/>
          <w:bCs/>
          <w:sz w:val="28"/>
          <w:szCs w:val="28"/>
          <w:rtl/>
        </w:rPr>
        <w:t>دارد</w:t>
      </w:r>
      <w:r w:rsidRPr="00E85200">
        <w:rPr>
          <w:rFonts w:cs="B Nazanin"/>
          <w:b/>
          <w:bCs/>
          <w:sz w:val="28"/>
          <w:szCs w:val="28"/>
          <w:rtl/>
        </w:rPr>
        <w:t>. "</w:t>
      </w:r>
      <w:r w:rsidRPr="00E85200">
        <w:rPr>
          <w:rFonts w:cs="B Nazanin" w:hint="cs"/>
          <w:b/>
          <w:bCs/>
          <w:sz w:val="28"/>
          <w:szCs w:val="28"/>
          <w:rtl/>
        </w:rPr>
        <w:t>یاسین</w:t>
      </w:r>
      <w:r w:rsidRPr="00E85200">
        <w:rPr>
          <w:rFonts w:cs="B Nazanin"/>
          <w:b/>
          <w:bCs/>
          <w:sz w:val="28"/>
          <w:szCs w:val="28"/>
          <w:rtl/>
        </w:rPr>
        <w:t xml:space="preserve">" </w:t>
      </w:r>
      <w:r w:rsidRPr="00E85200">
        <w:rPr>
          <w:rFonts w:cs="B Nazanin" w:hint="cs"/>
          <w:b/>
          <w:bCs/>
          <w:sz w:val="28"/>
          <w:szCs w:val="28"/>
          <w:rtl/>
        </w:rPr>
        <w:t>هم</w:t>
      </w:r>
      <w:r w:rsidRPr="00E85200">
        <w:rPr>
          <w:rFonts w:cs="B Nazanin"/>
          <w:b/>
          <w:bCs/>
          <w:sz w:val="28"/>
          <w:szCs w:val="28"/>
          <w:rtl/>
        </w:rPr>
        <w:t xml:space="preserve"> </w:t>
      </w:r>
      <w:r w:rsidRPr="00E85200">
        <w:rPr>
          <w:rFonts w:cs="B Nazanin" w:hint="cs"/>
          <w:b/>
          <w:bCs/>
          <w:sz w:val="28"/>
          <w:szCs w:val="28"/>
          <w:rtl/>
        </w:rPr>
        <w:t>در</w:t>
      </w:r>
      <w:r w:rsidRPr="00E85200">
        <w:rPr>
          <w:rFonts w:cs="B Nazanin"/>
          <w:b/>
          <w:bCs/>
          <w:sz w:val="28"/>
          <w:szCs w:val="28"/>
          <w:rtl/>
        </w:rPr>
        <w:t xml:space="preserve"> </w:t>
      </w:r>
      <w:r w:rsidRPr="00E85200">
        <w:rPr>
          <w:rFonts w:cs="B Nazanin" w:hint="cs"/>
          <w:b/>
          <w:bCs/>
          <w:sz w:val="28"/>
          <w:szCs w:val="28"/>
          <w:rtl/>
        </w:rPr>
        <w:t>سیدخیل</w:t>
      </w:r>
      <w:r w:rsidRPr="00E85200">
        <w:rPr>
          <w:rFonts w:cs="B Nazanin"/>
          <w:b/>
          <w:bCs/>
          <w:sz w:val="28"/>
          <w:szCs w:val="28"/>
          <w:rtl/>
        </w:rPr>
        <w:t xml:space="preserve"> </w:t>
      </w:r>
      <w:r w:rsidRPr="00E85200">
        <w:rPr>
          <w:rFonts w:cs="B Nazanin" w:hint="cs"/>
          <w:b/>
          <w:bCs/>
          <w:sz w:val="28"/>
          <w:szCs w:val="28"/>
          <w:rtl/>
        </w:rPr>
        <w:t>پوستۀ</w:t>
      </w:r>
      <w:r w:rsidRPr="00E85200">
        <w:rPr>
          <w:rFonts w:cs="B Nazanin"/>
          <w:b/>
          <w:bCs/>
          <w:sz w:val="28"/>
          <w:szCs w:val="28"/>
          <w:rtl/>
        </w:rPr>
        <w:t xml:space="preserve"> </w:t>
      </w:r>
      <w:r w:rsidRPr="00E85200">
        <w:rPr>
          <w:rFonts w:cs="B Nazanin" w:hint="cs"/>
          <w:b/>
          <w:bCs/>
          <w:sz w:val="28"/>
          <w:szCs w:val="28"/>
          <w:rtl/>
        </w:rPr>
        <w:t>نظامی</w:t>
      </w:r>
      <w:r w:rsidRPr="00E85200">
        <w:rPr>
          <w:rFonts w:cs="B Nazanin"/>
          <w:b/>
          <w:bCs/>
          <w:sz w:val="28"/>
          <w:szCs w:val="28"/>
          <w:rtl/>
        </w:rPr>
        <w:t xml:space="preserve"> </w:t>
      </w:r>
      <w:r w:rsidRPr="00E85200">
        <w:rPr>
          <w:rFonts w:cs="B Nazanin" w:hint="cs"/>
          <w:b/>
          <w:bCs/>
          <w:sz w:val="28"/>
          <w:szCs w:val="28"/>
          <w:rtl/>
        </w:rPr>
        <w:t>دولتی</w:t>
      </w:r>
      <w:r w:rsidRPr="00E85200">
        <w:rPr>
          <w:rFonts w:cs="B Nazanin"/>
          <w:b/>
          <w:bCs/>
          <w:sz w:val="28"/>
          <w:szCs w:val="28"/>
          <w:rtl/>
        </w:rPr>
        <w:t xml:space="preserve"> </w:t>
      </w:r>
      <w:r w:rsidRPr="00E85200">
        <w:rPr>
          <w:rFonts w:cs="B Nazanin" w:hint="cs"/>
          <w:b/>
          <w:bCs/>
          <w:sz w:val="28"/>
          <w:szCs w:val="28"/>
          <w:rtl/>
        </w:rPr>
        <w:t>ایجاد</w:t>
      </w:r>
      <w:r w:rsidRPr="00E85200">
        <w:rPr>
          <w:rFonts w:cs="B Nazanin"/>
          <w:b/>
          <w:bCs/>
          <w:sz w:val="28"/>
          <w:szCs w:val="28"/>
          <w:rtl/>
        </w:rPr>
        <w:t xml:space="preserve"> </w:t>
      </w:r>
      <w:r w:rsidRPr="00E85200">
        <w:rPr>
          <w:rFonts w:cs="B Nazanin" w:hint="cs"/>
          <w:b/>
          <w:bCs/>
          <w:sz w:val="28"/>
          <w:szCs w:val="28"/>
          <w:rtl/>
        </w:rPr>
        <w:t>کرده</w:t>
      </w:r>
      <w:r w:rsidRPr="00E85200">
        <w:rPr>
          <w:rFonts w:cs="B Nazanin"/>
          <w:b/>
          <w:bCs/>
          <w:sz w:val="28"/>
          <w:szCs w:val="28"/>
          <w:rtl/>
        </w:rPr>
        <w:t xml:space="preserve"> </w:t>
      </w:r>
      <w:r w:rsidRPr="00E85200">
        <w:rPr>
          <w:rFonts w:cs="B Nazanin" w:hint="cs"/>
          <w:b/>
          <w:bCs/>
          <w:sz w:val="28"/>
          <w:szCs w:val="28"/>
          <w:rtl/>
        </w:rPr>
        <w:t>است</w:t>
      </w:r>
      <w:r w:rsidRPr="00E85200">
        <w:rPr>
          <w:rFonts w:cs="B Nazanin"/>
          <w:b/>
          <w:bCs/>
          <w:sz w:val="28"/>
          <w:szCs w:val="28"/>
          <w:rtl/>
        </w:rPr>
        <w:t xml:space="preserve">. </w:t>
      </w:r>
      <w:r w:rsidRPr="00E85200">
        <w:rPr>
          <w:rFonts w:cs="B Nazanin" w:hint="cs"/>
          <w:b/>
          <w:bCs/>
          <w:sz w:val="28"/>
          <w:szCs w:val="28"/>
          <w:rtl/>
        </w:rPr>
        <w:t>سرطان</w:t>
      </w:r>
      <w:r w:rsidRPr="00E85200">
        <w:rPr>
          <w:rFonts w:cs="B Nazanin"/>
          <w:b/>
          <w:bCs/>
          <w:sz w:val="28"/>
          <w:szCs w:val="28"/>
          <w:rtl/>
        </w:rPr>
        <w:t xml:space="preserve"> </w:t>
      </w:r>
      <w:r w:rsidRPr="00E85200">
        <w:rPr>
          <w:rFonts w:cs="B Nazanin" w:hint="cs"/>
          <w:b/>
          <w:bCs/>
          <w:sz w:val="28"/>
          <w:szCs w:val="28"/>
          <w:rtl/>
        </w:rPr>
        <w:t>تسلیم</w:t>
      </w:r>
      <w:r w:rsidRPr="00E85200">
        <w:rPr>
          <w:rFonts w:cs="B Nazanin"/>
          <w:b/>
          <w:bCs/>
          <w:sz w:val="28"/>
          <w:szCs w:val="28"/>
          <w:rtl/>
        </w:rPr>
        <w:t xml:space="preserve"> </w:t>
      </w:r>
      <w:r w:rsidRPr="00E85200">
        <w:rPr>
          <w:rFonts w:cs="B Nazanin" w:hint="cs"/>
          <w:b/>
          <w:bCs/>
          <w:sz w:val="28"/>
          <w:szCs w:val="28"/>
          <w:rtl/>
        </w:rPr>
        <w:t>طلبی</w:t>
      </w:r>
      <w:r w:rsidRPr="00E85200">
        <w:rPr>
          <w:rFonts w:cs="B Nazanin"/>
          <w:b/>
          <w:bCs/>
          <w:sz w:val="28"/>
          <w:szCs w:val="28"/>
          <w:rtl/>
        </w:rPr>
        <w:t xml:space="preserve"> </w:t>
      </w:r>
      <w:r w:rsidRPr="00E85200">
        <w:rPr>
          <w:rFonts w:cs="B Nazanin" w:hint="cs"/>
          <w:b/>
          <w:bCs/>
          <w:sz w:val="28"/>
          <w:szCs w:val="28"/>
          <w:rtl/>
        </w:rPr>
        <w:t>حتی</w:t>
      </w:r>
      <w:r w:rsidRPr="00E85200">
        <w:rPr>
          <w:rFonts w:cs="B Nazanin"/>
          <w:b/>
          <w:bCs/>
          <w:sz w:val="28"/>
          <w:szCs w:val="28"/>
          <w:rtl/>
        </w:rPr>
        <w:t xml:space="preserve"> </w:t>
      </w:r>
      <w:r w:rsidRPr="00E85200">
        <w:rPr>
          <w:rFonts w:cs="B Nazanin" w:hint="cs"/>
          <w:b/>
          <w:bCs/>
          <w:sz w:val="28"/>
          <w:szCs w:val="28"/>
          <w:rtl/>
        </w:rPr>
        <w:t>تا</w:t>
      </w:r>
      <w:r w:rsidRPr="00E85200">
        <w:rPr>
          <w:rFonts w:cs="B Nazanin"/>
          <w:b/>
          <w:bCs/>
          <w:sz w:val="28"/>
          <w:szCs w:val="28"/>
          <w:rtl/>
        </w:rPr>
        <w:t xml:space="preserve"> </w:t>
      </w:r>
      <w:r w:rsidRPr="00E85200">
        <w:rPr>
          <w:rFonts w:cs="B Nazanin" w:hint="cs"/>
          <w:b/>
          <w:bCs/>
          <w:sz w:val="28"/>
          <w:szCs w:val="28"/>
          <w:rtl/>
        </w:rPr>
        <w:t>حوزۀ</w:t>
      </w:r>
      <w:r w:rsidRPr="00E85200">
        <w:rPr>
          <w:rFonts w:cs="B Nazanin"/>
          <w:b/>
          <w:bCs/>
          <w:sz w:val="28"/>
          <w:szCs w:val="28"/>
          <w:rtl/>
        </w:rPr>
        <w:t xml:space="preserve"> </w:t>
      </w:r>
      <w:r w:rsidRPr="00E85200">
        <w:rPr>
          <w:rFonts w:cs="B Nazanin" w:hint="cs"/>
          <w:b/>
          <w:bCs/>
          <w:sz w:val="28"/>
          <w:szCs w:val="28"/>
          <w:rtl/>
        </w:rPr>
        <w:t>شمال</w:t>
      </w:r>
      <w:r w:rsidRPr="00E85200">
        <w:rPr>
          <w:rFonts w:cs="B Nazanin"/>
          <w:b/>
          <w:bCs/>
          <w:sz w:val="28"/>
          <w:szCs w:val="28"/>
          <w:rtl/>
        </w:rPr>
        <w:t xml:space="preserve"> </w:t>
      </w:r>
      <w:r w:rsidRPr="00E85200">
        <w:rPr>
          <w:rFonts w:cs="B Nazanin" w:hint="cs"/>
          <w:b/>
          <w:bCs/>
          <w:sz w:val="28"/>
          <w:szCs w:val="28"/>
          <w:rtl/>
        </w:rPr>
        <w:t>ریشه</w:t>
      </w:r>
      <w:r w:rsidRPr="00E85200">
        <w:rPr>
          <w:rFonts w:cs="B Nazanin"/>
          <w:b/>
          <w:bCs/>
          <w:sz w:val="28"/>
          <w:szCs w:val="28"/>
          <w:rtl/>
        </w:rPr>
        <w:t xml:space="preserve"> </w:t>
      </w:r>
      <w:r w:rsidRPr="00E85200">
        <w:rPr>
          <w:rFonts w:cs="B Nazanin" w:hint="cs"/>
          <w:b/>
          <w:bCs/>
          <w:sz w:val="28"/>
          <w:szCs w:val="28"/>
          <w:rtl/>
        </w:rPr>
        <w:t>دوانده</w:t>
      </w:r>
      <w:r w:rsidRPr="00E85200">
        <w:rPr>
          <w:rFonts w:cs="B Nazanin"/>
          <w:b/>
          <w:bCs/>
          <w:sz w:val="28"/>
          <w:szCs w:val="28"/>
          <w:rtl/>
        </w:rPr>
        <w:t xml:space="preserve"> </w:t>
      </w:r>
      <w:r w:rsidRPr="00E85200">
        <w:rPr>
          <w:rFonts w:cs="B Nazanin" w:hint="cs"/>
          <w:b/>
          <w:bCs/>
          <w:sz w:val="28"/>
          <w:szCs w:val="28"/>
          <w:rtl/>
        </w:rPr>
        <w:t>است</w:t>
      </w:r>
      <w:r w:rsidRPr="00E85200">
        <w:rPr>
          <w:rFonts w:cs="B Nazanin"/>
          <w:b/>
          <w:bCs/>
          <w:sz w:val="28"/>
          <w:szCs w:val="28"/>
          <w:rtl/>
        </w:rPr>
        <w:t xml:space="preserve">. </w:t>
      </w:r>
    </w:p>
    <w:p w:rsidR="00E85200" w:rsidRDefault="00E85200" w:rsidP="00612588">
      <w:pPr>
        <w:spacing w:line="240" w:lineRule="atLeast"/>
        <w:jc w:val="both"/>
        <w:rPr>
          <w:rFonts w:cs="B Jadid"/>
          <w:b/>
          <w:bCs/>
          <w:sz w:val="32"/>
          <w:szCs w:val="32"/>
        </w:rPr>
      </w:pPr>
      <w:r w:rsidRPr="00E85200">
        <w:rPr>
          <w:rFonts w:cs="B Jadid" w:hint="cs"/>
          <w:b/>
          <w:bCs/>
          <w:sz w:val="32"/>
          <w:szCs w:val="32"/>
          <w:rtl/>
        </w:rPr>
        <w:t>کنفرانس</w:t>
      </w:r>
      <w:r w:rsidRPr="00E85200">
        <w:rPr>
          <w:rFonts w:cs="B Jadid"/>
          <w:b/>
          <w:bCs/>
          <w:sz w:val="32"/>
          <w:szCs w:val="32"/>
          <w:rtl/>
        </w:rPr>
        <w:t xml:space="preserve"> </w:t>
      </w:r>
      <w:r w:rsidRPr="00E85200">
        <w:rPr>
          <w:rFonts w:cs="B Jadid" w:hint="cs"/>
          <w:b/>
          <w:bCs/>
          <w:sz w:val="32"/>
          <w:szCs w:val="32"/>
          <w:rtl/>
        </w:rPr>
        <w:t>فعالین</w:t>
      </w:r>
      <w:r w:rsidRPr="00E85200">
        <w:rPr>
          <w:rFonts w:cs="B Jadid"/>
          <w:b/>
          <w:bCs/>
          <w:sz w:val="32"/>
          <w:szCs w:val="32"/>
          <w:rtl/>
        </w:rPr>
        <w:t xml:space="preserve"> </w:t>
      </w:r>
      <w:r w:rsidRPr="00E85200">
        <w:rPr>
          <w:rFonts w:cs="B Jadid" w:hint="cs"/>
          <w:b/>
          <w:bCs/>
          <w:sz w:val="32"/>
          <w:szCs w:val="32"/>
          <w:rtl/>
        </w:rPr>
        <w:t>بخش</w:t>
      </w:r>
      <w:r w:rsidRPr="00E85200">
        <w:rPr>
          <w:rFonts w:cs="B Jadid"/>
          <w:b/>
          <w:bCs/>
          <w:sz w:val="32"/>
          <w:szCs w:val="32"/>
          <w:rtl/>
        </w:rPr>
        <w:t xml:space="preserve"> </w:t>
      </w:r>
      <w:r w:rsidRPr="00E85200">
        <w:rPr>
          <w:rFonts w:cs="B Jadid" w:hint="cs"/>
          <w:b/>
          <w:bCs/>
          <w:sz w:val="32"/>
          <w:szCs w:val="32"/>
          <w:rtl/>
        </w:rPr>
        <w:t>غرجستان</w:t>
      </w:r>
      <w:r w:rsidRPr="00E85200">
        <w:rPr>
          <w:rFonts w:cs="B Jadid"/>
          <w:b/>
          <w:bCs/>
          <w:sz w:val="32"/>
          <w:szCs w:val="32"/>
          <w:rtl/>
        </w:rPr>
        <w:t xml:space="preserve"> </w:t>
      </w:r>
      <w:r w:rsidRPr="00E85200">
        <w:rPr>
          <w:rFonts w:cs="B Jadid" w:hint="cs"/>
          <w:b/>
          <w:bCs/>
          <w:sz w:val="32"/>
          <w:szCs w:val="32"/>
          <w:rtl/>
        </w:rPr>
        <w:t>سازمان</w:t>
      </w:r>
      <w:r w:rsidRPr="00E85200">
        <w:rPr>
          <w:rFonts w:cs="B Jadid"/>
          <w:b/>
          <w:bCs/>
          <w:sz w:val="32"/>
          <w:szCs w:val="32"/>
          <w:rtl/>
        </w:rPr>
        <w:t xml:space="preserve"> </w:t>
      </w:r>
      <w:r w:rsidRPr="00E85200">
        <w:rPr>
          <w:rFonts w:cs="B Jadid" w:hint="cs"/>
          <w:b/>
          <w:bCs/>
          <w:sz w:val="32"/>
          <w:szCs w:val="32"/>
          <w:rtl/>
        </w:rPr>
        <w:t>آزادیبخش</w:t>
      </w:r>
      <w:r w:rsidRPr="00E85200">
        <w:rPr>
          <w:rFonts w:cs="B Jadid"/>
          <w:b/>
          <w:bCs/>
          <w:sz w:val="32"/>
          <w:szCs w:val="32"/>
          <w:rtl/>
        </w:rPr>
        <w:t xml:space="preserve"> </w:t>
      </w:r>
      <w:r w:rsidRPr="00E85200">
        <w:rPr>
          <w:rFonts w:cs="B Jadid" w:hint="cs"/>
          <w:b/>
          <w:bCs/>
          <w:sz w:val="32"/>
          <w:szCs w:val="32"/>
          <w:rtl/>
        </w:rPr>
        <w:t>مردم</w:t>
      </w:r>
      <w:r w:rsidRPr="00E85200">
        <w:rPr>
          <w:rFonts w:cs="B Jadid"/>
          <w:b/>
          <w:bCs/>
          <w:sz w:val="32"/>
          <w:szCs w:val="32"/>
          <w:rtl/>
        </w:rPr>
        <w:t xml:space="preserve"> </w:t>
      </w:r>
      <w:r w:rsidRPr="00E85200">
        <w:rPr>
          <w:rFonts w:cs="B Jadid" w:hint="cs"/>
          <w:b/>
          <w:bCs/>
          <w:sz w:val="32"/>
          <w:szCs w:val="32"/>
          <w:rtl/>
        </w:rPr>
        <w:t>افغانستان</w:t>
      </w:r>
      <w:r w:rsidRPr="00E85200">
        <w:rPr>
          <w:rFonts w:cs="B Jadid"/>
          <w:b/>
          <w:bCs/>
          <w:sz w:val="32"/>
          <w:szCs w:val="32"/>
          <w:rtl/>
        </w:rPr>
        <w:t>:</w:t>
      </w:r>
    </w:p>
    <w:p w:rsidR="00E85200" w:rsidRPr="00A90A3C" w:rsidRDefault="00E85200" w:rsidP="00A90A3C">
      <w:pPr>
        <w:spacing w:line="240" w:lineRule="atLeast"/>
        <w:jc w:val="both"/>
        <w:rPr>
          <w:rFonts w:cs="B Nazanin"/>
          <w:b/>
          <w:bCs/>
          <w:sz w:val="26"/>
          <w:szCs w:val="26"/>
          <w:rtl/>
        </w:rPr>
      </w:pPr>
      <w:r w:rsidRPr="00A90A3C">
        <w:rPr>
          <w:rFonts w:cs="B Nazanin" w:hint="cs"/>
          <w:b/>
          <w:bCs/>
          <w:sz w:val="26"/>
          <w:szCs w:val="26"/>
          <w:rtl/>
        </w:rPr>
        <w:t>رفقای</w:t>
      </w:r>
      <w:r w:rsidRPr="00A90A3C">
        <w:rPr>
          <w:rFonts w:cs="B Nazanin"/>
          <w:b/>
          <w:bCs/>
          <w:sz w:val="26"/>
          <w:szCs w:val="26"/>
          <w:rtl/>
        </w:rPr>
        <w:t xml:space="preserve"> </w:t>
      </w:r>
      <w:r w:rsidRPr="00A90A3C">
        <w:rPr>
          <w:rFonts w:cs="B Nazanin" w:hint="cs"/>
          <w:b/>
          <w:bCs/>
          <w:sz w:val="26"/>
          <w:szCs w:val="26"/>
          <w:rtl/>
        </w:rPr>
        <w:t>غرجستان</w:t>
      </w:r>
      <w:r w:rsidRPr="00A90A3C">
        <w:rPr>
          <w:rFonts w:cs="B Nazanin"/>
          <w:b/>
          <w:bCs/>
          <w:sz w:val="26"/>
          <w:szCs w:val="26"/>
          <w:rtl/>
        </w:rPr>
        <w:t xml:space="preserve"> </w:t>
      </w:r>
      <w:r w:rsidRPr="00A90A3C">
        <w:rPr>
          <w:rFonts w:cs="B Nazanin" w:hint="cs"/>
          <w:b/>
          <w:bCs/>
          <w:sz w:val="26"/>
          <w:szCs w:val="26"/>
          <w:rtl/>
        </w:rPr>
        <w:t>از</w:t>
      </w:r>
      <w:r w:rsidRPr="00A90A3C">
        <w:rPr>
          <w:rFonts w:cs="B Nazanin"/>
          <w:b/>
          <w:bCs/>
          <w:sz w:val="26"/>
          <w:szCs w:val="26"/>
          <w:rtl/>
        </w:rPr>
        <w:t xml:space="preserve"> </w:t>
      </w:r>
      <w:r w:rsidRPr="00A90A3C">
        <w:rPr>
          <w:rFonts w:cs="B Nazanin" w:hint="cs"/>
          <w:b/>
          <w:bCs/>
          <w:sz w:val="26"/>
          <w:szCs w:val="26"/>
          <w:rtl/>
        </w:rPr>
        <w:t>تمامی</w:t>
      </w:r>
      <w:r w:rsidRPr="00A90A3C">
        <w:rPr>
          <w:rFonts w:cs="B Nazanin"/>
          <w:b/>
          <w:bCs/>
          <w:sz w:val="26"/>
          <w:szCs w:val="26"/>
          <w:rtl/>
        </w:rPr>
        <w:t xml:space="preserve"> </w:t>
      </w:r>
      <w:r w:rsidRPr="00A90A3C">
        <w:rPr>
          <w:rFonts w:cs="B Nazanin" w:hint="cs"/>
          <w:b/>
          <w:bCs/>
          <w:sz w:val="26"/>
          <w:szCs w:val="26"/>
          <w:rtl/>
        </w:rPr>
        <w:t>وقایع</w:t>
      </w:r>
      <w:r w:rsidRPr="00A90A3C">
        <w:rPr>
          <w:rFonts w:cs="B Nazanin"/>
          <w:b/>
          <w:bCs/>
          <w:sz w:val="26"/>
          <w:szCs w:val="26"/>
          <w:rtl/>
        </w:rPr>
        <w:t xml:space="preserve"> </w:t>
      </w:r>
      <w:r w:rsidRPr="00A90A3C">
        <w:rPr>
          <w:rFonts w:cs="B Nazanin" w:hint="cs"/>
          <w:b/>
          <w:bCs/>
          <w:sz w:val="26"/>
          <w:szCs w:val="26"/>
          <w:rtl/>
        </w:rPr>
        <w:t>هرات</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کوهدامن</w:t>
      </w:r>
      <w:r w:rsidRPr="00A90A3C">
        <w:rPr>
          <w:rFonts w:cs="B Nazanin"/>
          <w:b/>
          <w:bCs/>
          <w:sz w:val="26"/>
          <w:szCs w:val="26"/>
          <w:rtl/>
        </w:rPr>
        <w:t xml:space="preserve"> </w:t>
      </w:r>
      <w:r w:rsidRPr="00A90A3C">
        <w:rPr>
          <w:rFonts w:cs="B Nazanin" w:hint="cs"/>
          <w:b/>
          <w:bCs/>
          <w:sz w:val="26"/>
          <w:szCs w:val="26"/>
          <w:rtl/>
        </w:rPr>
        <w:t>تا</w:t>
      </w:r>
      <w:r w:rsidRPr="00A90A3C">
        <w:rPr>
          <w:rFonts w:cs="B Nazanin"/>
          <w:b/>
          <w:bCs/>
          <w:sz w:val="26"/>
          <w:szCs w:val="26"/>
          <w:rtl/>
        </w:rPr>
        <w:t xml:space="preserve"> </w:t>
      </w:r>
      <w:r w:rsidRPr="00A90A3C">
        <w:rPr>
          <w:rFonts w:cs="B Nazanin" w:hint="cs"/>
          <w:b/>
          <w:bCs/>
          <w:sz w:val="26"/>
          <w:szCs w:val="26"/>
          <w:rtl/>
        </w:rPr>
        <w:t>بهار</w:t>
      </w:r>
      <w:r w:rsidRPr="00A90A3C">
        <w:rPr>
          <w:rFonts w:cs="B Nazanin"/>
          <w:b/>
          <w:bCs/>
          <w:sz w:val="26"/>
          <w:szCs w:val="26"/>
          <w:rtl/>
        </w:rPr>
        <w:t xml:space="preserve"> </w:t>
      </w:r>
      <w:r w:rsidRPr="00A90A3C">
        <w:rPr>
          <w:rFonts w:cs="B Nazanin" w:hint="cs"/>
          <w:b/>
          <w:bCs/>
          <w:sz w:val="26"/>
          <w:szCs w:val="26"/>
          <w:rtl/>
        </w:rPr>
        <w:t>سال</w:t>
      </w:r>
      <w:r w:rsidRPr="00A90A3C">
        <w:rPr>
          <w:rFonts w:cs="B Nazanin"/>
          <w:b/>
          <w:bCs/>
          <w:sz w:val="26"/>
          <w:szCs w:val="26"/>
          <w:rtl/>
        </w:rPr>
        <w:t xml:space="preserve"> 1361 </w:t>
      </w:r>
      <w:r w:rsidRPr="00A90A3C">
        <w:rPr>
          <w:rFonts w:cs="B Nazanin" w:hint="cs"/>
          <w:b/>
          <w:bCs/>
          <w:sz w:val="26"/>
          <w:szCs w:val="26"/>
          <w:rtl/>
        </w:rPr>
        <w:t>بکلی</w:t>
      </w:r>
      <w:r w:rsidRPr="00A90A3C">
        <w:rPr>
          <w:rFonts w:cs="B Nazanin"/>
          <w:b/>
          <w:bCs/>
          <w:sz w:val="26"/>
          <w:szCs w:val="26"/>
          <w:rtl/>
        </w:rPr>
        <w:t xml:space="preserve"> </w:t>
      </w:r>
      <w:r w:rsidRPr="00A90A3C">
        <w:rPr>
          <w:rFonts w:cs="B Nazanin" w:hint="cs"/>
          <w:b/>
          <w:bCs/>
          <w:sz w:val="26"/>
          <w:szCs w:val="26"/>
          <w:rtl/>
        </w:rPr>
        <w:t>بی</w:t>
      </w:r>
      <w:r w:rsidRPr="00A90A3C">
        <w:rPr>
          <w:rFonts w:cs="B Nazanin"/>
          <w:b/>
          <w:bCs/>
          <w:sz w:val="26"/>
          <w:szCs w:val="26"/>
          <w:rtl/>
        </w:rPr>
        <w:t xml:space="preserve"> </w:t>
      </w:r>
      <w:r w:rsidRPr="00A90A3C">
        <w:rPr>
          <w:rFonts w:cs="B Nazanin" w:hint="cs"/>
          <w:b/>
          <w:bCs/>
          <w:sz w:val="26"/>
          <w:szCs w:val="26"/>
          <w:rtl/>
        </w:rPr>
        <w:t>اطلاع</w:t>
      </w:r>
      <w:r w:rsidRPr="00A90A3C">
        <w:rPr>
          <w:rFonts w:cs="B Nazanin"/>
          <w:b/>
          <w:bCs/>
          <w:sz w:val="26"/>
          <w:szCs w:val="26"/>
          <w:rtl/>
        </w:rPr>
        <w:t xml:space="preserve"> </w:t>
      </w:r>
      <w:r w:rsidRPr="00A90A3C">
        <w:rPr>
          <w:rFonts w:cs="B Nazanin" w:hint="cs"/>
          <w:b/>
          <w:bCs/>
          <w:sz w:val="26"/>
          <w:szCs w:val="26"/>
          <w:rtl/>
        </w:rPr>
        <w:t>باقی</w:t>
      </w:r>
      <w:r w:rsidRPr="00A90A3C">
        <w:rPr>
          <w:rFonts w:cs="B Nazanin"/>
          <w:b/>
          <w:bCs/>
          <w:sz w:val="26"/>
          <w:szCs w:val="26"/>
          <w:rtl/>
        </w:rPr>
        <w:t xml:space="preserve"> </w:t>
      </w:r>
      <w:r w:rsidRPr="00A90A3C">
        <w:rPr>
          <w:rFonts w:cs="B Nazanin" w:hint="cs"/>
          <w:b/>
          <w:bCs/>
          <w:sz w:val="26"/>
          <w:szCs w:val="26"/>
          <w:rtl/>
        </w:rPr>
        <w:t>می</w:t>
      </w:r>
      <w:r w:rsidRPr="00A90A3C">
        <w:rPr>
          <w:rFonts w:cs="B Nazanin"/>
          <w:b/>
          <w:bCs/>
          <w:sz w:val="26"/>
          <w:szCs w:val="26"/>
          <w:rtl/>
        </w:rPr>
        <w:t xml:space="preserve"> </w:t>
      </w:r>
      <w:r w:rsidRPr="00A90A3C">
        <w:rPr>
          <w:rFonts w:cs="B Nazanin" w:hint="cs"/>
          <w:b/>
          <w:bCs/>
          <w:sz w:val="26"/>
          <w:szCs w:val="26"/>
          <w:rtl/>
        </w:rPr>
        <w:t>مانند</w:t>
      </w:r>
      <w:r w:rsidRPr="00A90A3C">
        <w:rPr>
          <w:rFonts w:cs="B Nazanin"/>
          <w:b/>
          <w:bCs/>
          <w:sz w:val="26"/>
          <w:szCs w:val="26"/>
          <w:rtl/>
        </w:rPr>
        <w:t xml:space="preserve">. </w:t>
      </w:r>
      <w:r w:rsidR="00A90A3C">
        <w:rPr>
          <w:rFonts w:cs="B Nazanin" w:hint="cs"/>
          <w:b/>
          <w:bCs/>
          <w:sz w:val="26"/>
          <w:szCs w:val="26"/>
          <w:rtl/>
        </w:rPr>
        <w:t>موقع</w:t>
      </w:r>
      <w:r w:rsidRPr="00A90A3C">
        <w:rPr>
          <w:rFonts w:cs="B Nazanin" w:hint="cs"/>
          <w:b/>
          <w:bCs/>
          <w:sz w:val="26"/>
          <w:szCs w:val="26"/>
          <w:rtl/>
        </w:rPr>
        <w:t>ی</w:t>
      </w:r>
      <w:r w:rsidRPr="00A90A3C">
        <w:rPr>
          <w:rFonts w:cs="B Nazanin"/>
          <w:b/>
          <w:bCs/>
          <w:sz w:val="26"/>
          <w:szCs w:val="26"/>
          <w:rtl/>
        </w:rPr>
        <w:t xml:space="preserve"> </w:t>
      </w:r>
      <w:r w:rsidR="00A90A3C">
        <w:rPr>
          <w:rFonts w:cs="B Nazanin" w:hint="cs"/>
          <w:b/>
          <w:bCs/>
          <w:sz w:val="26"/>
          <w:szCs w:val="26"/>
          <w:rtl/>
        </w:rPr>
        <w:t>ک</w:t>
      </w:r>
      <w:r w:rsidRPr="00A90A3C">
        <w:rPr>
          <w:rFonts w:cs="B Nazanin" w:hint="cs"/>
          <w:b/>
          <w:bCs/>
          <w:sz w:val="26"/>
          <w:szCs w:val="26"/>
          <w:rtl/>
        </w:rPr>
        <w:t>ه</w:t>
      </w:r>
      <w:r w:rsidRPr="00A90A3C">
        <w:rPr>
          <w:rFonts w:cs="B Nazanin"/>
          <w:b/>
          <w:bCs/>
          <w:sz w:val="26"/>
          <w:szCs w:val="26"/>
          <w:rtl/>
        </w:rPr>
        <w:t xml:space="preserve"> </w:t>
      </w:r>
      <w:r w:rsidRPr="00A90A3C">
        <w:rPr>
          <w:rFonts w:cs="B Nazanin" w:hint="cs"/>
          <w:b/>
          <w:bCs/>
          <w:sz w:val="26"/>
          <w:szCs w:val="26"/>
          <w:rtl/>
        </w:rPr>
        <w:t>بهار</w:t>
      </w:r>
      <w:r w:rsidRPr="00A90A3C">
        <w:rPr>
          <w:rFonts w:cs="B Nazanin"/>
          <w:b/>
          <w:bCs/>
          <w:sz w:val="26"/>
          <w:szCs w:val="26"/>
          <w:rtl/>
        </w:rPr>
        <w:t xml:space="preserve"> 1361 </w:t>
      </w:r>
      <w:r w:rsidRPr="00A90A3C">
        <w:rPr>
          <w:rFonts w:cs="B Nazanin" w:hint="cs"/>
          <w:b/>
          <w:bCs/>
          <w:sz w:val="26"/>
          <w:szCs w:val="26"/>
          <w:rtl/>
        </w:rPr>
        <w:t>از</w:t>
      </w:r>
      <w:r w:rsidRPr="00A90A3C">
        <w:rPr>
          <w:rFonts w:cs="B Nazanin"/>
          <w:b/>
          <w:bCs/>
          <w:sz w:val="26"/>
          <w:szCs w:val="26"/>
          <w:rtl/>
        </w:rPr>
        <w:t xml:space="preserve"> </w:t>
      </w:r>
      <w:r w:rsidRPr="00A90A3C">
        <w:rPr>
          <w:rFonts w:cs="B Nazanin" w:hint="cs"/>
          <w:b/>
          <w:bCs/>
          <w:sz w:val="26"/>
          <w:szCs w:val="26"/>
          <w:rtl/>
        </w:rPr>
        <w:t>وقایع</w:t>
      </w:r>
      <w:r w:rsidRPr="00A90A3C">
        <w:rPr>
          <w:rFonts w:cs="B Nazanin"/>
          <w:b/>
          <w:bCs/>
          <w:sz w:val="26"/>
          <w:szCs w:val="26"/>
          <w:rtl/>
        </w:rPr>
        <w:t xml:space="preserve"> </w:t>
      </w:r>
      <w:r w:rsidRPr="00A90A3C">
        <w:rPr>
          <w:rFonts w:cs="B Nazanin" w:hint="cs"/>
          <w:b/>
          <w:bCs/>
          <w:sz w:val="26"/>
          <w:szCs w:val="26"/>
          <w:rtl/>
        </w:rPr>
        <w:t>کوهدامن</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هرات</w:t>
      </w:r>
      <w:r w:rsidRPr="00A90A3C">
        <w:rPr>
          <w:rFonts w:cs="B Nazanin"/>
          <w:b/>
          <w:bCs/>
          <w:sz w:val="26"/>
          <w:szCs w:val="26"/>
          <w:rtl/>
        </w:rPr>
        <w:t xml:space="preserve"> </w:t>
      </w:r>
      <w:r w:rsidRPr="00A90A3C">
        <w:rPr>
          <w:rFonts w:cs="B Nazanin" w:hint="cs"/>
          <w:b/>
          <w:bCs/>
          <w:sz w:val="26"/>
          <w:szCs w:val="26"/>
          <w:rtl/>
        </w:rPr>
        <w:t>تا</w:t>
      </w:r>
      <w:r w:rsidRPr="00A90A3C">
        <w:rPr>
          <w:rFonts w:cs="B Nazanin"/>
          <w:b/>
          <w:bCs/>
          <w:sz w:val="26"/>
          <w:szCs w:val="26"/>
          <w:rtl/>
        </w:rPr>
        <w:t xml:space="preserve"> </w:t>
      </w:r>
      <w:r w:rsidRPr="00A90A3C">
        <w:rPr>
          <w:rFonts w:cs="B Nazanin" w:hint="cs"/>
          <w:b/>
          <w:bCs/>
          <w:sz w:val="26"/>
          <w:szCs w:val="26"/>
          <w:rtl/>
        </w:rPr>
        <w:t>حدودی</w:t>
      </w:r>
      <w:r w:rsidRPr="00A90A3C">
        <w:rPr>
          <w:rFonts w:cs="B Nazanin"/>
          <w:b/>
          <w:bCs/>
          <w:sz w:val="26"/>
          <w:szCs w:val="26"/>
          <w:rtl/>
        </w:rPr>
        <w:t xml:space="preserve"> </w:t>
      </w:r>
      <w:r w:rsidRPr="00A90A3C">
        <w:rPr>
          <w:rFonts w:cs="B Nazanin" w:hint="cs"/>
          <w:b/>
          <w:bCs/>
          <w:sz w:val="26"/>
          <w:szCs w:val="26"/>
          <w:rtl/>
        </w:rPr>
        <w:t>اطلاع</w:t>
      </w:r>
      <w:r w:rsidRPr="00A90A3C">
        <w:rPr>
          <w:rFonts w:cs="B Nazanin"/>
          <w:b/>
          <w:bCs/>
          <w:sz w:val="26"/>
          <w:szCs w:val="26"/>
          <w:rtl/>
        </w:rPr>
        <w:t xml:space="preserve"> </w:t>
      </w:r>
      <w:r w:rsidRPr="00A90A3C">
        <w:rPr>
          <w:rFonts w:cs="B Nazanin" w:hint="cs"/>
          <w:b/>
          <w:bCs/>
          <w:sz w:val="26"/>
          <w:szCs w:val="26"/>
          <w:rtl/>
        </w:rPr>
        <w:t>می</w:t>
      </w:r>
      <w:r w:rsidRPr="00A90A3C">
        <w:rPr>
          <w:rFonts w:cs="B Nazanin"/>
          <w:b/>
          <w:bCs/>
          <w:sz w:val="26"/>
          <w:szCs w:val="26"/>
          <w:rtl/>
        </w:rPr>
        <w:t xml:space="preserve"> </w:t>
      </w:r>
      <w:r w:rsidRPr="00A90A3C">
        <w:rPr>
          <w:rFonts w:cs="B Nazanin" w:hint="cs"/>
          <w:b/>
          <w:bCs/>
          <w:sz w:val="26"/>
          <w:szCs w:val="26"/>
          <w:rtl/>
        </w:rPr>
        <w:t>یابند</w:t>
      </w:r>
      <w:r w:rsidRPr="00A90A3C">
        <w:rPr>
          <w:rFonts w:cs="B Nazanin"/>
          <w:b/>
          <w:bCs/>
          <w:sz w:val="26"/>
          <w:szCs w:val="26"/>
          <w:rtl/>
        </w:rPr>
        <w:t xml:space="preserve"> </w:t>
      </w:r>
      <w:r w:rsidRPr="00A90A3C">
        <w:rPr>
          <w:rFonts w:cs="B Nazanin" w:hint="cs"/>
          <w:b/>
          <w:bCs/>
          <w:sz w:val="26"/>
          <w:szCs w:val="26"/>
          <w:rtl/>
        </w:rPr>
        <w:t>دست</w:t>
      </w:r>
      <w:r w:rsidRPr="00A90A3C">
        <w:rPr>
          <w:rFonts w:cs="B Nazanin"/>
          <w:b/>
          <w:bCs/>
          <w:sz w:val="26"/>
          <w:szCs w:val="26"/>
          <w:rtl/>
        </w:rPr>
        <w:t xml:space="preserve"> </w:t>
      </w:r>
      <w:r w:rsidRPr="00A90A3C">
        <w:rPr>
          <w:rFonts w:cs="B Nazanin" w:hint="cs"/>
          <w:b/>
          <w:bCs/>
          <w:sz w:val="26"/>
          <w:szCs w:val="26"/>
          <w:rtl/>
        </w:rPr>
        <w:t>به</w:t>
      </w:r>
      <w:r w:rsidRPr="00A90A3C">
        <w:rPr>
          <w:rFonts w:cs="B Nazanin"/>
          <w:b/>
          <w:bCs/>
          <w:sz w:val="26"/>
          <w:szCs w:val="26"/>
          <w:rtl/>
        </w:rPr>
        <w:t xml:space="preserve"> </w:t>
      </w:r>
      <w:r w:rsidRPr="00A90A3C">
        <w:rPr>
          <w:rFonts w:cs="B Nazanin" w:hint="cs"/>
          <w:b/>
          <w:bCs/>
          <w:sz w:val="26"/>
          <w:szCs w:val="26"/>
          <w:rtl/>
        </w:rPr>
        <w:t>تشکیل</w:t>
      </w:r>
      <w:r w:rsidRPr="00A90A3C">
        <w:rPr>
          <w:rFonts w:cs="B Nazanin"/>
          <w:b/>
          <w:bCs/>
          <w:sz w:val="26"/>
          <w:szCs w:val="26"/>
          <w:rtl/>
        </w:rPr>
        <w:t xml:space="preserve"> </w:t>
      </w:r>
      <w:r w:rsidRPr="00A90A3C">
        <w:rPr>
          <w:rFonts w:cs="B Nazanin" w:hint="cs"/>
          <w:b/>
          <w:bCs/>
          <w:sz w:val="26"/>
          <w:szCs w:val="26"/>
          <w:rtl/>
        </w:rPr>
        <w:t>کنفرانس</w:t>
      </w:r>
      <w:r w:rsidRPr="00A90A3C">
        <w:rPr>
          <w:rFonts w:cs="B Nazanin"/>
          <w:b/>
          <w:bCs/>
          <w:sz w:val="26"/>
          <w:szCs w:val="26"/>
          <w:rtl/>
        </w:rPr>
        <w:t xml:space="preserve"> </w:t>
      </w:r>
      <w:r w:rsidRPr="00A90A3C">
        <w:rPr>
          <w:rFonts w:cs="B Nazanin" w:hint="cs"/>
          <w:b/>
          <w:bCs/>
          <w:sz w:val="26"/>
          <w:szCs w:val="26"/>
          <w:rtl/>
        </w:rPr>
        <w:t>فعالین</w:t>
      </w:r>
      <w:r w:rsidRPr="00A90A3C">
        <w:rPr>
          <w:rFonts w:cs="B Nazanin"/>
          <w:b/>
          <w:bCs/>
          <w:sz w:val="26"/>
          <w:szCs w:val="26"/>
          <w:rtl/>
        </w:rPr>
        <w:t xml:space="preserve"> </w:t>
      </w:r>
      <w:r w:rsidRPr="00A90A3C">
        <w:rPr>
          <w:rFonts w:cs="B Nazanin" w:hint="cs"/>
          <w:b/>
          <w:bCs/>
          <w:sz w:val="26"/>
          <w:szCs w:val="26"/>
          <w:rtl/>
        </w:rPr>
        <w:t>بخش</w:t>
      </w:r>
      <w:r w:rsidRPr="00A90A3C">
        <w:rPr>
          <w:rFonts w:cs="B Nazanin"/>
          <w:b/>
          <w:bCs/>
          <w:sz w:val="26"/>
          <w:szCs w:val="26"/>
          <w:rtl/>
        </w:rPr>
        <w:t xml:space="preserve"> </w:t>
      </w:r>
      <w:r w:rsidRPr="00A90A3C">
        <w:rPr>
          <w:rFonts w:cs="B Nazanin" w:hint="cs"/>
          <w:b/>
          <w:bCs/>
          <w:sz w:val="26"/>
          <w:szCs w:val="26"/>
          <w:rtl/>
        </w:rPr>
        <w:t>غرجستان</w:t>
      </w:r>
      <w:r w:rsidRPr="00A90A3C">
        <w:rPr>
          <w:rFonts w:cs="B Nazanin"/>
          <w:b/>
          <w:bCs/>
          <w:sz w:val="26"/>
          <w:szCs w:val="26"/>
          <w:rtl/>
        </w:rPr>
        <w:t xml:space="preserve"> </w:t>
      </w:r>
      <w:r w:rsidRPr="00A90A3C">
        <w:rPr>
          <w:rFonts w:cs="B Nazanin" w:hint="cs"/>
          <w:b/>
          <w:bCs/>
          <w:sz w:val="26"/>
          <w:szCs w:val="26"/>
          <w:rtl/>
        </w:rPr>
        <w:t>می</w:t>
      </w:r>
      <w:r w:rsidRPr="00A90A3C">
        <w:rPr>
          <w:rFonts w:cs="B Nazanin"/>
          <w:b/>
          <w:bCs/>
          <w:sz w:val="26"/>
          <w:szCs w:val="26"/>
          <w:rtl/>
        </w:rPr>
        <w:t xml:space="preserve"> </w:t>
      </w:r>
      <w:r w:rsidRPr="00A90A3C">
        <w:rPr>
          <w:rFonts w:cs="B Nazanin" w:hint="cs"/>
          <w:b/>
          <w:bCs/>
          <w:sz w:val="26"/>
          <w:szCs w:val="26"/>
          <w:rtl/>
        </w:rPr>
        <w:t>زنند</w:t>
      </w:r>
      <w:r w:rsidRPr="00A90A3C">
        <w:rPr>
          <w:rFonts w:cs="B Nazanin"/>
          <w:b/>
          <w:bCs/>
          <w:sz w:val="26"/>
          <w:szCs w:val="26"/>
          <w:rtl/>
        </w:rPr>
        <w:t xml:space="preserve">. </w:t>
      </w:r>
      <w:r w:rsidRPr="00A90A3C">
        <w:rPr>
          <w:rFonts w:cs="B Nazanin" w:hint="cs"/>
          <w:b/>
          <w:bCs/>
          <w:sz w:val="26"/>
          <w:szCs w:val="26"/>
          <w:rtl/>
        </w:rPr>
        <w:t>در</w:t>
      </w:r>
      <w:r w:rsidRPr="00A90A3C">
        <w:rPr>
          <w:rFonts w:cs="B Nazanin"/>
          <w:b/>
          <w:bCs/>
          <w:sz w:val="26"/>
          <w:szCs w:val="26"/>
          <w:rtl/>
        </w:rPr>
        <w:t xml:space="preserve"> </w:t>
      </w:r>
      <w:r w:rsidRPr="00A90A3C">
        <w:rPr>
          <w:rFonts w:cs="B Nazanin" w:hint="cs"/>
          <w:b/>
          <w:bCs/>
          <w:sz w:val="26"/>
          <w:szCs w:val="26"/>
          <w:rtl/>
        </w:rPr>
        <w:t>کنفرانس</w:t>
      </w:r>
      <w:r w:rsidRPr="00A90A3C">
        <w:rPr>
          <w:rFonts w:cs="B Nazanin"/>
          <w:b/>
          <w:bCs/>
          <w:sz w:val="26"/>
          <w:szCs w:val="26"/>
          <w:rtl/>
        </w:rPr>
        <w:t xml:space="preserve"> </w:t>
      </w:r>
      <w:r w:rsidRPr="00A90A3C">
        <w:rPr>
          <w:rFonts w:cs="B Nazanin" w:hint="cs"/>
          <w:b/>
          <w:bCs/>
          <w:sz w:val="26"/>
          <w:szCs w:val="26"/>
          <w:rtl/>
        </w:rPr>
        <w:t>رفقا</w:t>
      </w:r>
      <w:r w:rsidRPr="00A90A3C">
        <w:rPr>
          <w:rFonts w:cs="B Nazanin"/>
          <w:b/>
          <w:bCs/>
          <w:sz w:val="26"/>
          <w:szCs w:val="26"/>
          <w:rtl/>
        </w:rPr>
        <w:t xml:space="preserve"> </w:t>
      </w:r>
      <w:r w:rsidRPr="00A90A3C">
        <w:rPr>
          <w:rFonts w:cs="B Nazanin" w:hint="cs"/>
          <w:b/>
          <w:bCs/>
          <w:sz w:val="26"/>
          <w:szCs w:val="26"/>
          <w:rtl/>
        </w:rPr>
        <w:t>فیصله</w:t>
      </w:r>
      <w:r w:rsidRPr="00A90A3C">
        <w:rPr>
          <w:rFonts w:cs="B Nazanin"/>
          <w:b/>
          <w:bCs/>
          <w:sz w:val="26"/>
          <w:szCs w:val="26"/>
          <w:rtl/>
        </w:rPr>
        <w:t xml:space="preserve"> </w:t>
      </w:r>
      <w:r w:rsidRPr="00A90A3C">
        <w:rPr>
          <w:rFonts w:cs="B Nazanin" w:hint="cs"/>
          <w:b/>
          <w:bCs/>
          <w:sz w:val="26"/>
          <w:szCs w:val="26"/>
          <w:rtl/>
        </w:rPr>
        <w:t>می</w:t>
      </w:r>
      <w:r w:rsidRPr="00A90A3C">
        <w:rPr>
          <w:rFonts w:cs="B Nazanin"/>
          <w:b/>
          <w:bCs/>
          <w:sz w:val="26"/>
          <w:szCs w:val="26"/>
          <w:rtl/>
        </w:rPr>
        <w:t xml:space="preserve"> </w:t>
      </w:r>
      <w:r w:rsidRPr="00A90A3C">
        <w:rPr>
          <w:rFonts w:cs="B Nazanin" w:hint="cs"/>
          <w:b/>
          <w:bCs/>
          <w:sz w:val="26"/>
          <w:szCs w:val="26"/>
          <w:rtl/>
        </w:rPr>
        <w:t>کنند</w:t>
      </w:r>
      <w:r w:rsidRPr="00A90A3C">
        <w:rPr>
          <w:rFonts w:cs="B Nazanin"/>
          <w:b/>
          <w:bCs/>
          <w:sz w:val="26"/>
          <w:szCs w:val="26"/>
          <w:rtl/>
        </w:rPr>
        <w:t xml:space="preserve"> </w:t>
      </w:r>
      <w:r w:rsidRPr="00A90A3C">
        <w:rPr>
          <w:rFonts w:cs="B Nazanin" w:hint="cs"/>
          <w:b/>
          <w:bCs/>
          <w:sz w:val="26"/>
          <w:szCs w:val="26"/>
          <w:rtl/>
        </w:rPr>
        <w:t>که</w:t>
      </w:r>
      <w:r w:rsidRPr="00A90A3C">
        <w:rPr>
          <w:rFonts w:cs="B Nazanin"/>
          <w:b/>
          <w:bCs/>
          <w:sz w:val="26"/>
          <w:szCs w:val="26"/>
          <w:rtl/>
        </w:rPr>
        <w:t xml:space="preserve"> </w:t>
      </w:r>
      <w:r w:rsidRPr="00A90A3C">
        <w:rPr>
          <w:rFonts w:cs="B Nazanin" w:hint="cs"/>
          <w:b/>
          <w:bCs/>
          <w:sz w:val="26"/>
          <w:szCs w:val="26"/>
          <w:rtl/>
        </w:rPr>
        <w:t>بخاطر</w:t>
      </w:r>
      <w:r w:rsidRPr="00A90A3C">
        <w:rPr>
          <w:rFonts w:cs="B Nazanin"/>
          <w:b/>
          <w:bCs/>
          <w:sz w:val="26"/>
          <w:szCs w:val="26"/>
          <w:rtl/>
        </w:rPr>
        <w:t xml:space="preserve"> </w:t>
      </w:r>
      <w:r w:rsidRPr="00A90A3C">
        <w:rPr>
          <w:rFonts w:cs="B Nazanin" w:hint="cs"/>
          <w:b/>
          <w:bCs/>
          <w:sz w:val="26"/>
          <w:szCs w:val="26"/>
          <w:rtl/>
        </w:rPr>
        <w:t>جلوگیری</w:t>
      </w:r>
      <w:r w:rsidRPr="00A90A3C">
        <w:rPr>
          <w:rFonts w:cs="B Nazanin"/>
          <w:b/>
          <w:bCs/>
          <w:sz w:val="26"/>
          <w:szCs w:val="26"/>
          <w:rtl/>
        </w:rPr>
        <w:t xml:space="preserve"> </w:t>
      </w:r>
      <w:r w:rsidRPr="00A90A3C">
        <w:rPr>
          <w:rFonts w:cs="B Nazanin" w:hint="cs"/>
          <w:b/>
          <w:bCs/>
          <w:sz w:val="26"/>
          <w:szCs w:val="26"/>
          <w:rtl/>
        </w:rPr>
        <w:t>از</w:t>
      </w:r>
      <w:r w:rsidRPr="00A90A3C">
        <w:rPr>
          <w:rFonts w:cs="B Nazanin"/>
          <w:b/>
          <w:bCs/>
          <w:sz w:val="26"/>
          <w:szCs w:val="26"/>
          <w:rtl/>
        </w:rPr>
        <w:t xml:space="preserve"> </w:t>
      </w:r>
      <w:r w:rsidRPr="00A90A3C">
        <w:rPr>
          <w:rFonts w:cs="B Nazanin" w:hint="cs"/>
          <w:b/>
          <w:bCs/>
          <w:sz w:val="26"/>
          <w:szCs w:val="26"/>
          <w:rtl/>
        </w:rPr>
        <w:t>نفوذ</w:t>
      </w:r>
      <w:r w:rsidRPr="00A90A3C">
        <w:rPr>
          <w:rFonts w:cs="B Nazanin"/>
          <w:b/>
          <w:bCs/>
          <w:sz w:val="26"/>
          <w:szCs w:val="26"/>
          <w:rtl/>
        </w:rPr>
        <w:t xml:space="preserve"> </w:t>
      </w:r>
      <w:r w:rsidRPr="00A90A3C">
        <w:rPr>
          <w:rFonts w:cs="B Nazanin" w:hint="cs"/>
          <w:b/>
          <w:bCs/>
          <w:sz w:val="26"/>
          <w:szCs w:val="26"/>
          <w:rtl/>
        </w:rPr>
        <w:t>گرایشات</w:t>
      </w:r>
      <w:r w:rsidRPr="00A90A3C">
        <w:rPr>
          <w:rFonts w:cs="B Nazanin"/>
          <w:b/>
          <w:bCs/>
          <w:sz w:val="26"/>
          <w:szCs w:val="26"/>
          <w:rtl/>
        </w:rPr>
        <w:t xml:space="preserve"> </w:t>
      </w:r>
      <w:r w:rsidRPr="00A90A3C">
        <w:rPr>
          <w:rFonts w:cs="B Nazanin" w:hint="cs"/>
          <w:b/>
          <w:bCs/>
          <w:sz w:val="26"/>
          <w:szCs w:val="26"/>
          <w:rtl/>
        </w:rPr>
        <w:t>تسلیم</w:t>
      </w:r>
      <w:r w:rsidRPr="00A90A3C">
        <w:rPr>
          <w:rFonts w:cs="B Nazanin"/>
          <w:b/>
          <w:bCs/>
          <w:sz w:val="26"/>
          <w:szCs w:val="26"/>
          <w:rtl/>
        </w:rPr>
        <w:t xml:space="preserve"> </w:t>
      </w:r>
      <w:r w:rsidRPr="00A90A3C">
        <w:rPr>
          <w:rFonts w:cs="B Nazanin" w:hint="cs"/>
          <w:b/>
          <w:bCs/>
          <w:sz w:val="26"/>
          <w:szCs w:val="26"/>
          <w:rtl/>
        </w:rPr>
        <w:t>طلبانه</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گرایشات</w:t>
      </w:r>
      <w:r w:rsidRPr="00A90A3C">
        <w:rPr>
          <w:rFonts w:cs="B Nazanin"/>
          <w:b/>
          <w:bCs/>
          <w:sz w:val="26"/>
          <w:szCs w:val="26"/>
          <w:rtl/>
        </w:rPr>
        <w:t xml:space="preserve"> </w:t>
      </w:r>
      <w:r w:rsidRPr="00A90A3C">
        <w:rPr>
          <w:rFonts w:cs="B Nazanin" w:hint="cs"/>
          <w:b/>
          <w:bCs/>
          <w:sz w:val="26"/>
          <w:szCs w:val="26"/>
          <w:rtl/>
        </w:rPr>
        <w:t>ناسالم</w:t>
      </w:r>
      <w:r w:rsidRPr="00A90A3C">
        <w:rPr>
          <w:rFonts w:cs="B Nazanin"/>
          <w:b/>
          <w:bCs/>
          <w:sz w:val="26"/>
          <w:szCs w:val="26"/>
          <w:rtl/>
        </w:rPr>
        <w:t xml:space="preserve"> </w:t>
      </w:r>
      <w:r w:rsidRPr="00A90A3C">
        <w:rPr>
          <w:rFonts w:cs="B Nazanin" w:hint="cs"/>
          <w:b/>
          <w:bCs/>
          <w:sz w:val="26"/>
          <w:szCs w:val="26"/>
          <w:rtl/>
        </w:rPr>
        <w:t>دیگر</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بخاطر</w:t>
      </w:r>
      <w:r w:rsidRPr="00A90A3C">
        <w:rPr>
          <w:rFonts w:cs="B Nazanin"/>
          <w:b/>
          <w:bCs/>
          <w:sz w:val="26"/>
          <w:szCs w:val="26"/>
          <w:rtl/>
        </w:rPr>
        <w:t xml:space="preserve"> </w:t>
      </w:r>
      <w:r w:rsidRPr="00A90A3C">
        <w:rPr>
          <w:rFonts w:cs="B Nazanin" w:hint="cs"/>
          <w:b/>
          <w:bCs/>
          <w:sz w:val="26"/>
          <w:szCs w:val="26"/>
          <w:rtl/>
        </w:rPr>
        <w:t>تنظیم</w:t>
      </w:r>
      <w:r w:rsidRPr="00A90A3C">
        <w:rPr>
          <w:rFonts w:cs="B Nazanin"/>
          <w:b/>
          <w:bCs/>
          <w:sz w:val="26"/>
          <w:szCs w:val="26"/>
          <w:rtl/>
        </w:rPr>
        <w:t xml:space="preserve"> </w:t>
      </w:r>
      <w:r w:rsidRPr="00A90A3C">
        <w:rPr>
          <w:rFonts w:cs="B Nazanin" w:hint="cs"/>
          <w:b/>
          <w:bCs/>
          <w:sz w:val="26"/>
          <w:szCs w:val="26"/>
          <w:rtl/>
        </w:rPr>
        <w:t>بهتر</w:t>
      </w:r>
      <w:r w:rsidRPr="00A90A3C">
        <w:rPr>
          <w:rFonts w:cs="B Nazanin"/>
          <w:b/>
          <w:bCs/>
          <w:sz w:val="26"/>
          <w:szCs w:val="26"/>
          <w:rtl/>
        </w:rPr>
        <w:t xml:space="preserve"> </w:t>
      </w:r>
      <w:r w:rsidRPr="00A90A3C">
        <w:rPr>
          <w:rFonts w:cs="B Nazanin" w:hint="cs"/>
          <w:b/>
          <w:bCs/>
          <w:sz w:val="26"/>
          <w:szCs w:val="26"/>
          <w:rtl/>
        </w:rPr>
        <w:t>فعالیت</w:t>
      </w:r>
      <w:r w:rsidRPr="00A90A3C">
        <w:rPr>
          <w:rFonts w:cs="B Nazanin"/>
          <w:b/>
          <w:bCs/>
          <w:sz w:val="26"/>
          <w:szCs w:val="26"/>
          <w:rtl/>
        </w:rPr>
        <w:t xml:space="preserve"> </w:t>
      </w:r>
      <w:r w:rsidRPr="00A90A3C">
        <w:rPr>
          <w:rFonts w:cs="B Nazanin" w:hint="cs"/>
          <w:b/>
          <w:bCs/>
          <w:sz w:val="26"/>
          <w:szCs w:val="26"/>
          <w:rtl/>
        </w:rPr>
        <w:t>های</w:t>
      </w:r>
      <w:r w:rsidRPr="00A90A3C">
        <w:rPr>
          <w:rFonts w:cs="B Nazanin"/>
          <w:b/>
          <w:bCs/>
          <w:sz w:val="26"/>
          <w:szCs w:val="26"/>
          <w:rtl/>
        </w:rPr>
        <w:t xml:space="preserve"> </w:t>
      </w:r>
      <w:r w:rsidRPr="00A90A3C">
        <w:rPr>
          <w:rFonts w:cs="B Nazanin" w:hint="cs"/>
          <w:b/>
          <w:bCs/>
          <w:sz w:val="26"/>
          <w:szCs w:val="26"/>
          <w:rtl/>
        </w:rPr>
        <w:t>سازمان</w:t>
      </w:r>
      <w:r w:rsidRPr="00A90A3C">
        <w:rPr>
          <w:rFonts w:cs="B Nazanin"/>
          <w:b/>
          <w:bCs/>
          <w:sz w:val="26"/>
          <w:szCs w:val="26"/>
          <w:rtl/>
        </w:rPr>
        <w:t xml:space="preserve"> </w:t>
      </w:r>
      <w:r w:rsidRPr="00A90A3C">
        <w:rPr>
          <w:rFonts w:cs="B Nazanin" w:hint="cs"/>
          <w:b/>
          <w:bCs/>
          <w:sz w:val="26"/>
          <w:szCs w:val="26"/>
          <w:rtl/>
        </w:rPr>
        <w:t>در</w:t>
      </w:r>
      <w:r w:rsidRPr="00A90A3C">
        <w:rPr>
          <w:rFonts w:cs="B Nazanin"/>
          <w:b/>
          <w:bCs/>
          <w:sz w:val="26"/>
          <w:szCs w:val="26"/>
          <w:rtl/>
        </w:rPr>
        <w:t xml:space="preserve"> </w:t>
      </w:r>
      <w:r w:rsidRPr="00A90A3C">
        <w:rPr>
          <w:rFonts w:cs="B Nazanin" w:hint="cs"/>
          <w:b/>
          <w:bCs/>
          <w:sz w:val="26"/>
          <w:szCs w:val="26"/>
          <w:rtl/>
        </w:rPr>
        <w:t>غرجستان</w:t>
      </w:r>
      <w:r w:rsidRPr="00A90A3C">
        <w:rPr>
          <w:rFonts w:cs="B Nazanin"/>
          <w:b/>
          <w:bCs/>
          <w:sz w:val="26"/>
          <w:szCs w:val="26"/>
          <w:rtl/>
        </w:rPr>
        <w:t xml:space="preserve"> </w:t>
      </w:r>
      <w:r w:rsidRPr="00A90A3C">
        <w:rPr>
          <w:rFonts w:cs="B Nazanin" w:hint="cs"/>
          <w:b/>
          <w:bCs/>
          <w:sz w:val="26"/>
          <w:szCs w:val="26"/>
          <w:rtl/>
        </w:rPr>
        <w:t>مجموعۀ</w:t>
      </w:r>
      <w:r w:rsidRPr="00A90A3C">
        <w:rPr>
          <w:rFonts w:cs="B Nazanin"/>
          <w:b/>
          <w:bCs/>
          <w:sz w:val="26"/>
          <w:szCs w:val="26"/>
          <w:rtl/>
        </w:rPr>
        <w:t xml:space="preserve"> </w:t>
      </w:r>
      <w:r w:rsidRPr="00A90A3C">
        <w:rPr>
          <w:rFonts w:cs="B Nazanin" w:hint="cs"/>
          <w:b/>
          <w:bCs/>
          <w:sz w:val="26"/>
          <w:szCs w:val="26"/>
          <w:rtl/>
        </w:rPr>
        <w:t>واحدهای</w:t>
      </w:r>
      <w:r w:rsidRPr="00A90A3C">
        <w:rPr>
          <w:rFonts w:cs="B Nazanin"/>
          <w:b/>
          <w:bCs/>
          <w:sz w:val="26"/>
          <w:szCs w:val="26"/>
          <w:rtl/>
        </w:rPr>
        <w:t xml:space="preserve"> </w:t>
      </w:r>
      <w:r w:rsidRPr="00A90A3C">
        <w:rPr>
          <w:rFonts w:cs="B Nazanin" w:hint="cs"/>
          <w:b/>
          <w:bCs/>
          <w:sz w:val="26"/>
          <w:szCs w:val="26"/>
          <w:rtl/>
        </w:rPr>
        <w:t>تشکیلاتی</w:t>
      </w:r>
      <w:r w:rsidRPr="00A90A3C">
        <w:rPr>
          <w:rFonts w:cs="B Nazanin"/>
          <w:b/>
          <w:bCs/>
          <w:sz w:val="26"/>
          <w:szCs w:val="26"/>
          <w:rtl/>
        </w:rPr>
        <w:t xml:space="preserve"> </w:t>
      </w:r>
      <w:r w:rsidRPr="00A90A3C">
        <w:rPr>
          <w:rFonts w:cs="B Nazanin" w:hint="cs"/>
          <w:b/>
          <w:bCs/>
          <w:sz w:val="26"/>
          <w:szCs w:val="26"/>
          <w:rtl/>
        </w:rPr>
        <w:t>سازمان</w:t>
      </w:r>
      <w:r w:rsidRPr="00A90A3C">
        <w:rPr>
          <w:rFonts w:cs="B Nazanin"/>
          <w:b/>
          <w:bCs/>
          <w:sz w:val="26"/>
          <w:szCs w:val="26"/>
          <w:rtl/>
        </w:rPr>
        <w:t xml:space="preserve"> </w:t>
      </w:r>
      <w:r w:rsidRPr="00A90A3C">
        <w:rPr>
          <w:rFonts w:cs="B Nazanin" w:hint="cs"/>
          <w:b/>
          <w:bCs/>
          <w:sz w:val="26"/>
          <w:szCs w:val="26"/>
          <w:rtl/>
        </w:rPr>
        <w:t>در</w:t>
      </w:r>
      <w:r w:rsidRPr="00A90A3C">
        <w:rPr>
          <w:rFonts w:cs="B Nazanin"/>
          <w:b/>
          <w:bCs/>
          <w:sz w:val="26"/>
          <w:szCs w:val="26"/>
          <w:rtl/>
        </w:rPr>
        <w:t xml:space="preserve"> </w:t>
      </w:r>
      <w:r w:rsidRPr="00A90A3C">
        <w:rPr>
          <w:rFonts w:cs="B Nazanin" w:hint="cs"/>
          <w:b/>
          <w:bCs/>
          <w:sz w:val="26"/>
          <w:szCs w:val="26"/>
          <w:rtl/>
        </w:rPr>
        <w:t>یک</w:t>
      </w:r>
      <w:r w:rsidRPr="00A90A3C">
        <w:rPr>
          <w:rFonts w:cs="B Nazanin"/>
          <w:b/>
          <w:bCs/>
          <w:sz w:val="26"/>
          <w:szCs w:val="26"/>
          <w:rtl/>
        </w:rPr>
        <w:t xml:space="preserve"> </w:t>
      </w:r>
      <w:r w:rsidRPr="00A90A3C">
        <w:rPr>
          <w:rFonts w:cs="B Nazanin" w:hint="cs"/>
          <w:b/>
          <w:bCs/>
          <w:sz w:val="26"/>
          <w:szCs w:val="26"/>
          <w:rtl/>
        </w:rPr>
        <w:t>تشکیلات</w:t>
      </w:r>
      <w:r w:rsidRPr="00A90A3C">
        <w:rPr>
          <w:rFonts w:cs="B Nazanin"/>
          <w:b/>
          <w:bCs/>
          <w:sz w:val="26"/>
          <w:szCs w:val="26"/>
          <w:rtl/>
        </w:rPr>
        <w:t xml:space="preserve"> </w:t>
      </w:r>
      <w:r w:rsidRPr="00A90A3C">
        <w:rPr>
          <w:rFonts w:cs="B Nazanin" w:hint="cs"/>
          <w:b/>
          <w:bCs/>
          <w:sz w:val="26"/>
          <w:szCs w:val="26"/>
          <w:rtl/>
        </w:rPr>
        <w:t>واحد</w:t>
      </w:r>
      <w:r w:rsidRPr="00A90A3C">
        <w:rPr>
          <w:rFonts w:cs="B Nazanin"/>
          <w:b/>
          <w:bCs/>
          <w:sz w:val="26"/>
          <w:szCs w:val="26"/>
          <w:rtl/>
        </w:rPr>
        <w:t xml:space="preserve"> </w:t>
      </w:r>
      <w:r w:rsidRPr="00A90A3C">
        <w:rPr>
          <w:rFonts w:cs="B Nazanin" w:hint="cs"/>
          <w:b/>
          <w:bCs/>
          <w:sz w:val="26"/>
          <w:szCs w:val="26"/>
          <w:rtl/>
        </w:rPr>
        <w:t>منطقوی</w:t>
      </w:r>
      <w:r w:rsidRPr="00A90A3C">
        <w:rPr>
          <w:rFonts w:cs="B Nazanin"/>
          <w:b/>
          <w:bCs/>
          <w:sz w:val="26"/>
          <w:szCs w:val="26"/>
          <w:rtl/>
        </w:rPr>
        <w:t xml:space="preserve"> </w:t>
      </w:r>
      <w:r w:rsidRPr="00A90A3C">
        <w:rPr>
          <w:rFonts w:cs="B Nazanin" w:hint="cs"/>
          <w:b/>
          <w:bCs/>
          <w:sz w:val="26"/>
          <w:szCs w:val="26"/>
          <w:rtl/>
        </w:rPr>
        <w:t>منظم</w:t>
      </w:r>
      <w:r w:rsidRPr="00A90A3C">
        <w:rPr>
          <w:rFonts w:cs="B Nazanin"/>
          <w:b/>
          <w:bCs/>
          <w:sz w:val="26"/>
          <w:szCs w:val="26"/>
          <w:rtl/>
        </w:rPr>
        <w:t xml:space="preserve"> </w:t>
      </w:r>
      <w:r w:rsidRPr="00A90A3C">
        <w:rPr>
          <w:rFonts w:cs="B Nazanin" w:hint="cs"/>
          <w:b/>
          <w:bCs/>
          <w:sz w:val="26"/>
          <w:szCs w:val="26"/>
          <w:rtl/>
        </w:rPr>
        <w:t>شوند</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مسئولیت</w:t>
      </w:r>
      <w:r w:rsidRPr="00A90A3C">
        <w:rPr>
          <w:rFonts w:cs="B Nazanin"/>
          <w:b/>
          <w:bCs/>
          <w:sz w:val="26"/>
          <w:szCs w:val="26"/>
          <w:rtl/>
        </w:rPr>
        <w:t xml:space="preserve"> </w:t>
      </w:r>
      <w:r w:rsidRPr="00A90A3C">
        <w:rPr>
          <w:rFonts w:cs="B Nazanin" w:hint="cs"/>
          <w:b/>
          <w:bCs/>
          <w:sz w:val="26"/>
          <w:szCs w:val="26"/>
          <w:rtl/>
        </w:rPr>
        <w:t>این</w:t>
      </w:r>
      <w:r w:rsidRPr="00A90A3C">
        <w:rPr>
          <w:rFonts w:cs="B Nazanin"/>
          <w:b/>
          <w:bCs/>
          <w:sz w:val="26"/>
          <w:szCs w:val="26"/>
          <w:rtl/>
        </w:rPr>
        <w:t xml:space="preserve"> </w:t>
      </w:r>
      <w:r w:rsidRPr="00A90A3C">
        <w:rPr>
          <w:rFonts w:cs="B Nazanin" w:hint="cs"/>
          <w:b/>
          <w:bCs/>
          <w:sz w:val="26"/>
          <w:szCs w:val="26"/>
          <w:rtl/>
        </w:rPr>
        <w:t>واحد</w:t>
      </w:r>
      <w:r w:rsidRPr="00A90A3C">
        <w:rPr>
          <w:rFonts w:cs="B Nazanin"/>
          <w:b/>
          <w:bCs/>
          <w:sz w:val="26"/>
          <w:szCs w:val="26"/>
          <w:rtl/>
        </w:rPr>
        <w:t xml:space="preserve"> </w:t>
      </w:r>
      <w:r w:rsidRPr="00A90A3C">
        <w:rPr>
          <w:rFonts w:cs="B Nazanin" w:hint="cs"/>
          <w:b/>
          <w:bCs/>
          <w:sz w:val="26"/>
          <w:szCs w:val="26"/>
          <w:rtl/>
        </w:rPr>
        <w:t>تشکیلاتی</w:t>
      </w:r>
      <w:r w:rsidRPr="00A90A3C">
        <w:rPr>
          <w:rFonts w:cs="B Nazanin"/>
          <w:b/>
          <w:bCs/>
          <w:sz w:val="26"/>
          <w:szCs w:val="26"/>
          <w:rtl/>
        </w:rPr>
        <w:t xml:space="preserve"> </w:t>
      </w:r>
      <w:r w:rsidRPr="00A90A3C">
        <w:rPr>
          <w:rFonts w:cs="B Nazanin" w:hint="cs"/>
          <w:b/>
          <w:bCs/>
          <w:sz w:val="26"/>
          <w:szCs w:val="26"/>
          <w:rtl/>
        </w:rPr>
        <w:t>منطقوی</w:t>
      </w:r>
      <w:r w:rsidRPr="00A90A3C">
        <w:rPr>
          <w:rFonts w:cs="B Nazanin"/>
          <w:b/>
          <w:bCs/>
          <w:sz w:val="26"/>
          <w:szCs w:val="26"/>
          <w:rtl/>
        </w:rPr>
        <w:t xml:space="preserve"> </w:t>
      </w:r>
      <w:r w:rsidRPr="00A90A3C">
        <w:rPr>
          <w:rFonts w:cs="B Nazanin" w:hint="cs"/>
          <w:b/>
          <w:bCs/>
          <w:sz w:val="26"/>
          <w:szCs w:val="26"/>
          <w:rtl/>
        </w:rPr>
        <w:t>را</w:t>
      </w:r>
      <w:r w:rsidRPr="00A90A3C">
        <w:rPr>
          <w:rFonts w:cs="B Nazanin"/>
          <w:b/>
          <w:bCs/>
          <w:sz w:val="26"/>
          <w:szCs w:val="26"/>
          <w:rtl/>
        </w:rPr>
        <w:t xml:space="preserve"> </w:t>
      </w:r>
      <w:r w:rsidRPr="00A90A3C">
        <w:rPr>
          <w:rFonts w:cs="B Nazanin" w:hint="cs"/>
          <w:b/>
          <w:bCs/>
          <w:sz w:val="26"/>
          <w:szCs w:val="26"/>
          <w:rtl/>
        </w:rPr>
        <w:t>به</w:t>
      </w:r>
      <w:r w:rsidRPr="00A90A3C">
        <w:rPr>
          <w:rFonts w:cs="B Nazanin"/>
          <w:b/>
          <w:bCs/>
          <w:sz w:val="26"/>
          <w:szCs w:val="26"/>
          <w:rtl/>
        </w:rPr>
        <w:t xml:space="preserve"> </w:t>
      </w:r>
      <w:r w:rsidRPr="00A90A3C">
        <w:rPr>
          <w:rFonts w:cs="B Nazanin" w:hint="cs"/>
          <w:b/>
          <w:bCs/>
          <w:sz w:val="26"/>
          <w:szCs w:val="26"/>
          <w:rtl/>
        </w:rPr>
        <w:t>شخص</w:t>
      </w:r>
      <w:r w:rsidRPr="00A90A3C">
        <w:rPr>
          <w:rFonts w:cs="B Nazanin"/>
          <w:b/>
          <w:bCs/>
          <w:sz w:val="26"/>
          <w:szCs w:val="26"/>
          <w:rtl/>
        </w:rPr>
        <w:t xml:space="preserve"> </w:t>
      </w:r>
      <w:r w:rsidRPr="00A90A3C">
        <w:rPr>
          <w:rFonts w:cs="B Nazanin" w:hint="cs"/>
          <w:b/>
          <w:bCs/>
          <w:sz w:val="26"/>
          <w:szCs w:val="26"/>
          <w:rtl/>
        </w:rPr>
        <w:t>رهبری</w:t>
      </w:r>
      <w:r w:rsidRPr="00A90A3C">
        <w:rPr>
          <w:rFonts w:cs="B Nazanin"/>
          <w:b/>
          <w:bCs/>
          <w:sz w:val="26"/>
          <w:szCs w:val="26"/>
          <w:rtl/>
        </w:rPr>
        <w:t xml:space="preserve"> </w:t>
      </w:r>
      <w:r w:rsidRPr="00A90A3C">
        <w:rPr>
          <w:rFonts w:cs="B Nazanin" w:hint="cs"/>
          <w:b/>
          <w:bCs/>
          <w:sz w:val="26"/>
          <w:szCs w:val="26"/>
          <w:rtl/>
        </w:rPr>
        <w:t>سازمان</w:t>
      </w:r>
      <w:r w:rsidRPr="00A90A3C">
        <w:rPr>
          <w:rFonts w:cs="B Nazanin"/>
          <w:b/>
          <w:bCs/>
          <w:sz w:val="26"/>
          <w:szCs w:val="26"/>
          <w:rtl/>
        </w:rPr>
        <w:t xml:space="preserve"> </w:t>
      </w:r>
      <w:r w:rsidRPr="00A90A3C">
        <w:rPr>
          <w:rFonts w:cs="B Nazanin" w:hint="cs"/>
          <w:b/>
          <w:bCs/>
          <w:sz w:val="26"/>
          <w:szCs w:val="26"/>
          <w:rtl/>
        </w:rPr>
        <w:t>واگذار</w:t>
      </w:r>
      <w:r w:rsidRPr="00A90A3C">
        <w:rPr>
          <w:rFonts w:cs="B Nazanin"/>
          <w:b/>
          <w:bCs/>
          <w:sz w:val="26"/>
          <w:szCs w:val="26"/>
          <w:rtl/>
        </w:rPr>
        <w:t xml:space="preserve"> </w:t>
      </w:r>
      <w:r w:rsidRPr="00A90A3C">
        <w:rPr>
          <w:rFonts w:cs="B Nazanin" w:hint="cs"/>
          <w:b/>
          <w:bCs/>
          <w:sz w:val="26"/>
          <w:szCs w:val="26"/>
          <w:rtl/>
        </w:rPr>
        <w:t>می</w:t>
      </w:r>
      <w:r w:rsidRPr="00A90A3C">
        <w:rPr>
          <w:rFonts w:cs="B Nazanin"/>
          <w:b/>
          <w:bCs/>
          <w:sz w:val="26"/>
          <w:szCs w:val="26"/>
          <w:rtl/>
        </w:rPr>
        <w:t xml:space="preserve"> </w:t>
      </w:r>
      <w:r w:rsidRPr="00A90A3C">
        <w:rPr>
          <w:rFonts w:cs="B Nazanin" w:hint="cs"/>
          <w:b/>
          <w:bCs/>
          <w:sz w:val="26"/>
          <w:szCs w:val="26"/>
          <w:rtl/>
        </w:rPr>
        <w:t>نمایند</w:t>
      </w:r>
      <w:r w:rsidRPr="00A90A3C">
        <w:rPr>
          <w:rFonts w:cs="B Nazanin"/>
          <w:b/>
          <w:bCs/>
          <w:sz w:val="26"/>
          <w:szCs w:val="26"/>
          <w:rtl/>
        </w:rPr>
        <w:t xml:space="preserve">. </w:t>
      </w:r>
      <w:r w:rsidRPr="00A90A3C">
        <w:rPr>
          <w:rFonts w:cs="B Nazanin" w:hint="cs"/>
          <w:b/>
          <w:bCs/>
          <w:sz w:val="26"/>
          <w:szCs w:val="26"/>
          <w:rtl/>
        </w:rPr>
        <w:t>در</w:t>
      </w:r>
      <w:r w:rsidRPr="00A90A3C">
        <w:rPr>
          <w:rFonts w:cs="B Nazanin"/>
          <w:b/>
          <w:bCs/>
          <w:sz w:val="26"/>
          <w:szCs w:val="26"/>
          <w:rtl/>
        </w:rPr>
        <w:t xml:space="preserve"> </w:t>
      </w:r>
      <w:r w:rsidRPr="00A90A3C">
        <w:rPr>
          <w:rFonts w:cs="B Nazanin" w:hint="cs"/>
          <w:b/>
          <w:bCs/>
          <w:sz w:val="26"/>
          <w:szCs w:val="26"/>
          <w:rtl/>
        </w:rPr>
        <w:t>ختم</w:t>
      </w:r>
      <w:r w:rsidRPr="00A90A3C">
        <w:rPr>
          <w:rFonts w:cs="B Nazanin"/>
          <w:b/>
          <w:bCs/>
          <w:sz w:val="26"/>
          <w:szCs w:val="26"/>
          <w:rtl/>
        </w:rPr>
        <w:t xml:space="preserve"> </w:t>
      </w:r>
      <w:r w:rsidRPr="00A90A3C">
        <w:rPr>
          <w:rFonts w:cs="B Nazanin" w:hint="cs"/>
          <w:b/>
          <w:bCs/>
          <w:sz w:val="26"/>
          <w:szCs w:val="26"/>
          <w:rtl/>
        </w:rPr>
        <w:t>کنفرانس</w:t>
      </w:r>
      <w:r w:rsidRPr="00A90A3C">
        <w:rPr>
          <w:rFonts w:cs="B Nazanin"/>
          <w:b/>
          <w:bCs/>
          <w:sz w:val="26"/>
          <w:szCs w:val="26"/>
          <w:rtl/>
        </w:rPr>
        <w:t xml:space="preserve"> </w:t>
      </w:r>
      <w:r w:rsidRPr="00A90A3C">
        <w:rPr>
          <w:rFonts w:cs="B Nazanin" w:hint="cs"/>
          <w:b/>
          <w:bCs/>
          <w:sz w:val="26"/>
          <w:szCs w:val="26"/>
          <w:rtl/>
        </w:rPr>
        <w:t>قطعنامه</w:t>
      </w:r>
      <w:r w:rsidRPr="00A90A3C">
        <w:rPr>
          <w:rFonts w:cs="B Nazanin"/>
          <w:b/>
          <w:bCs/>
          <w:sz w:val="26"/>
          <w:szCs w:val="26"/>
          <w:rtl/>
        </w:rPr>
        <w:t xml:space="preserve"> </w:t>
      </w:r>
      <w:r w:rsidRPr="00A90A3C">
        <w:rPr>
          <w:rFonts w:cs="B Nazanin" w:hint="cs"/>
          <w:b/>
          <w:bCs/>
          <w:sz w:val="26"/>
          <w:szCs w:val="26"/>
          <w:rtl/>
        </w:rPr>
        <w:t>ای</w:t>
      </w:r>
      <w:r w:rsidRPr="00A90A3C">
        <w:rPr>
          <w:rFonts w:cs="B Nazanin"/>
          <w:b/>
          <w:bCs/>
          <w:sz w:val="26"/>
          <w:szCs w:val="26"/>
          <w:rtl/>
        </w:rPr>
        <w:t xml:space="preserve"> </w:t>
      </w:r>
      <w:r w:rsidRPr="00A90A3C">
        <w:rPr>
          <w:rFonts w:cs="B Nazanin" w:hint="cs"/>
          <w:b/>
          <w:bCs/>
          <w:sz w:val="26"/>
          <w:szCs w:val="26"/>
          <w:rtl/>
        </w:rPr>
        <w:t>از</w:t>
      </w:r>
      <w:r w:rsidRPr="00A90A3C">
        <w:rPr>
          <w:rFonts w:cs="B Nazanin"/>
          <w:b/>
          <w:bCs/>
          <w:sz w:val="26"/>
          <w:szCs w:val="26"/>
          <w:rtl/>
        </w:rPr>
        <w:t xml:space="preserve"> </w:t>
      </w:r>
      <w:r w:rsidRPr="00A90A3C">
        <w:rPr>
          <w:rFonts w:cs="B Nazanin" w:hint="cs"/>
          <w:b/>
          <w:bCs/>
          <w:sz w:val="26"/>
          <w:szCs w:val="26"/>
          <w:rtl/>
        </w:rPr>
        <w:t>طرف</w:t>
      </w:r>
      <w:r w:rsidRPr="00A90A3C">
        <w:rPr>
          <w:rFonts w:cs="B Nazanin"/>
          <w:b/>
          <w:bCs/>
          <w:sz w:val="26"/>
          <w:szCs w:val="26"/>
          <w:rtl/>
        </w:rPr>
        <w:t xml:space="preserve"> </w:t>
      </w:r>
      <w:r w:rsidRPr="00A90A3C">
        <w:rPr>
          <w:rFonts w:cs="B Nazanin" w:hint="cs"/>
          <w:b/>
          <w:bCs/>
          <w:sz w:val="26"/>
          <w:szCs w:val="26"/>
          <w:rtl/>
        </w:rPr>
        <w:t>رفقای</w:t>
      </w:r>
      <w:r w:rsidRPr="00A90A3C">
        <w:rPr>
          <w:rFonts w:cs="B Nazanin"/>
          <w:b/>
          <w:bCs/>
          <w:sz w:val="26"/>
          <w:szCs w:val="26"/>
          <w:rtl/>
        </w:rPr>
        <w:t xml:space="preserve"> </w:t>
      </w:r>
      <w:r w:rsidRPr="00A90A3C">
        <w:rPr>
          <w:rFonts w:cs="B Nazanin" w:hint="cs"/>
          <w:b/>
          <w:bCs/>
          <w:sz w:val="26"/>
          <w:szCs w:val="26"/>
          <w:rtl/>
        </w:rPr>
        <w:t>شرکت</w:t>
      </w:r>
      <w:r w:rsidRPr="00A90A3C">
        <w:rPr>
          <w:rFonts w:cs="B Nazanin"/>
          <w:b/>
          <w:bCs/>
          <w:sz w:val="26"/>
          <w:szCs w:val="26"/>
          <w:rtl/>
        </w:rPr>
        <w:t xml:space="preserve"> </w:t>
      </w:r>
      <w:r w:rsidRPr="00A90A3C">
        <w:rPr>
          <w:rFonts w:cs="B Nazanin" w:hint="cs"/>
          <w:b/>
          <w:bCs/>
          <w:sz w:val="26"/>
          <w:szCs w:val="26"/>
          <w:rtl/>
        </w:rPr>
        <w:t>کننده</w:t>
      </w:r>
      <w:r w:rsidRPr="00A90A3C">
        <w:rPr>
          <w:rFonts w:cs="B Nazanin"/>
          <w:b/>
          <w:bCs/>
          <w:sz w:val="26"/>
          <w:szCs w:val="26"/>
          <w:rtl/>
        </w:rPr>
        <w:t xml:space="preserve"> </w:t>
      </w:r>
      <w:r w:rsidRPr="00A90A3C">
        <w:rPr>
          <w:rFonts w:cs="B Nazanin" w:hint="cs"/>
          <w:b/>
          <w:bCs/>
          <w:sz w:val="26"/>
          <w:szCs w:val="26"/>
          <w:rtl/>
        </w:rPr>
        <w:t>در</w:t>
      </w:r>
      <w:r w:rsidRPr="00A90A3C">
        <w:rPr>
          <w:rFonts w:cs="B Nazanin"/>
          <w:b/>
          <w:bCs/>
          <w:sz w:val="26"/>
          <w:szCs w:val="26"/>
          <w:rtl/>
        </w:rPr>
        <w:t xml:space="preserve"> </w:t>
      </w:r>
      <w:r w:rsidRPr="00A90A3C">
        <w:rPr>
          <w:rFonts w:cs="B Nazanin" w:hint="cs"/>
          <w:b/>
          <w:bCs/>
          <w:sz w:val="26"/>
          <w:szCs w:val="26"/>
          <w:rtl/>
        </w:rPr>
        <w:t>کنفرانس</w:t>
      </w:r>
      <w:r w:rsidRPr="00A90A3C">
        <w:rPr>
          <w:rFonts w:cs="B Nazanin"/>
          <w:b/>
          <w:bCs/>
          <w:sz w:val="26"/>
          <w:szCs w:val="26"/>
          <w:rtl/>
        </w:rPr>
        <w:t xml:space="preserve"> </w:t>
      </w:r>
      <w:r w:rsidRPr="00A90A3C">
        <w:rPr>
          <w:rFonts w:cs="B Nazanin" w:hint="cs"/>
          <w:b/>
          <w:bCs/>
          <w:sz w:val="26"/>
          <w:szCs w:val="26"/>
          <w:rtl/>
        </w:rPr>
        <w:t>صادر</w:t>
      </w:r>
      <w:r w:rsidRPr="00A90A3C">
        <w:rPr>
          <w:rFonts w:cs="B Nazanin"/>
          <w:b/>
          <w:bCs/>
          <w:sz w:val="26"/>
          <w:szCs w:val="26"/>
          <w:rtl/>
        </w:rPr>
        <w:t xml:space="preserve"> </w:t>
      </w:r>
      <w:r w:rsidRPr="00A90A3C">
        <w:rPr>
          <w:rFonts w:cs="B Nazanin" w:hint="cs"/>
          <w:b/>
          <w:bCs/>
          <w:sz w:val="26"/>
          <w:szCs w:val="26"/>
          <w:rtl/>
        </w:rPr>
        <w:t>می</w:t>
      </w:r>
      <w:r w:rsidRPr="00A90A3C">
        <w:rPr>
          <w:rFonts w:cs="B Nazanin"/>
          <w:b/>
          <w:bCs/>
          <w:sz w:val="26"/>
          <w:szCs w:val="26"/>
          <w:rtl/>
        </w:rPr>
        <w:t xml:space="preserve"> </w:t>
      </w:r>
      <w:r w:rsidRPr="00A90A3C">
        <w:rPr>
          <w:rFonts w:cs="B Nazanin" w:hint="cs"/>
          <w:b/>
          <w:bCs/>
          <w:sz w:val="26"/>
          <w:szCs w:val="26"/>
          <w:rtl/>
        </w:rPr>
        <w:t>گردد</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ضمیمۀ</w:t>
      </w:r>
      <w:r w:rsidRPr="00A90A3C">
        <w:rPr>
          <w:rFonts w:cs="B Nazanin"/>
          <w:b/>
          <w:bCs/>
          <w:sz w:val="26"/>
          <w:szCs w:val="26"/>
          <w:rtl/>
        </w:rPr>
        <w:t xml:space="preserve"> </w:t>
      </w:r>
      <w:r w:rsidRPr="00A90A3C">
        <w:rPr>
          <w:rFonts w:cs="B Nazanin" w:hint="cs"/>
          <w:b/>
          <w:bCs/>
          <w:sz w:val="26"/>
          <w:szCs w:val="26"/>
          <w:rtl/>
        </w:rPr>
        <w:t>صورت</w:t>
      </w:r>
      <w:r w:rsidRPr="00A90A3C">
        <w:rPr>
          <w:rFonts w:cs="B Nazanin"/>
          <w:b/>
          <w:bCs/>
          <w:sz w:val="26"/>
          <w:szCs w:val="26"/>
          <w:rtl/>
        </w:rPr>
        <w:t xml:space="preserve"> </w:t>
      </w:r>
      <w:r w:rsidRPr="00A90A3C">
        <w:rPr>
          <w:rFonts w:cs="B Nazanin" w:hint="cs"/>
          <w:b/>
          <w:bCs/>
          <w:sz w:val="26"/>
          <w:szCs w:val="26"/>
          <w:rtl/>
        </w:rPr>
        <w:t>جلسۀ</w:t>
      </w:r>
      <w:r w:rsidRPr="00A90A3C">
        <w:rPr>
          <w:rFonts w:cs="B Nazanin"/>
          <w:b/>
          <w:bCs/>
          <w:sz w:val="26"/>
          <w:szCs w:val="26"/>
          <w:rtl/>
        </w:rPr>
        <w:t xml:space="preserve"> </w:t>
      </w:r>
      <w:r w:rsidRPr="00A90A3C">
        <w:rPr>
          <w:rFonts w:cs="B Nazanin" w:hint="cs"/>
          <w:b/>
          <w:bCs/>
          <w:sz w:val="26"/>
          <w:szCs w:val="26"/>
          <w:rtl/>
        </w:rPr>
        <w:t>کنفرانس</w:t>
      </w:r>
      <w:r w:rsidRPr="00A90A3C">
        <w:rPr>
          <w:rFonts w:cs="B Nazanin"/>
          <w:b/>
          <w:bCs/>
          <w:sz w:val="26"/>
          <w:szCs w:val="26"/>
          <w:rtl/>
        </w:rPr>
        <w:t xml:space="preserve"> </w:t>
      </w:r>
      <w:r w:rsidRPr="00A90A3C">
        <w:rPr>
          <w:rFonts w:cs="B Nazanin" w:hint="cs"/>
          <w:b/>
          <w:bCs/>
          <w:sz w:val="26"/>
          <w:szCs w:val="26"/>
          <w:rtl/>
        </w:rPr>
        <w:t>به</w:t>
      </w:r>
      <w:r w:rsidRPr="00A90A3C">
        <w:rPr>
          <w:rFonts w:cs="B Nazanin"/>
          <w:b/>
          <w:bCs/>
          <w:sz w:val="26"/>
          <w:szCs w:val="26"/>
          <w:rtl/>
        </w:rPr>
        <w:t xml:space="preserve"> </w:t>
      </w:r>
      <w:r w:rsidRPr="00A90A3C">
        <w:rPr>
          <w:rFonts w:cs="B Nazanin" w:hint="cs"/>
          <w:b/>
          <w:bCs/>
          <w:sz w:val="26"/>
          <w:szCs w:val="26"/>
          <w:rtl/>
        </w:rPr>
        <w:t>رهبری</w:t>
      </w:r>
      <w:r w:rsidRPr="00A90A3C">
        <w:rPr>
          <w:rFonts w:cs="B Nazanin"/>
          <w:b/>
          <w:bCs/>
          <w:sz w:val="26"/>
          <w:szCs w:val="26"/>
          <w:rtl/>
        </w:rPr>
        <w:t xml:space="preserve"> </w:t>
      </w:r>
      <w:r w:rsidRPr="00A90A3C">
        <w:rPr>
          <w:rFonts w:cs="B Nazanin" w:hint="cs"/>
          <w:b/>
          <w:bCs/>
          <w:sz w:val="26"/>
          <w:szCs w:val="26"/>
          <w:rtl/>
        </w:rPr>
        <w:t>سازمان</w:t>
      </w:r>
      <w:r w:rsidRPr="00A90A3C">
        <w:rPr>
          <w:rFonts w:cs="B Nazanin"/>
          <w:b/>
          <w:bCs/>
          <w:sz w:val="26"/>
          <w:szCs w:val="26"/>
          <w:rtl/>
        </w:rPr>
        <w:t xml:space="preserve"> </w:t>
      </w:r>
      <w:r w:rsidRPr="00A90A3C">
        <w:rPr>
          <w:rFonts w:cs="B Nazanin" w:hint="cs"/>
          <w:b/>
          <w:bCs/>
          <w:sz w:val="26"/>
          <w:szCs w:val="26"/>
          <w:rtl/>
        </w:rPr>
        <w:t>تسلیم</w:t>
      </w:r>
      <w:r w:rsidRPr="00A90A3C">
        <w:rPr>
          <w:rFonts w:cs="B Nazanin"/>
          <w:b/>
          <w:bCs/>
          <w:sz w:val="26"/>
          <w:szCs w:val="26"/>
          <w:rtl/>
        </w:rPr>
        <w:t xml:space="preserve"> </w:t>
      </w:r>
      <w:r w:rsidRPr="00A90A3C">
        <w:rPr>
          <w:rFonts w:cs="B Nazanin" w:hint="cs"/>
          <w:b/>
          <w:bCs/>
          <w:sz w:val="26"/>
          <w:szCs w:val="26"/>
          <w:rtl/>
        </w:rPr>
        <w:t>می</w:t>
      </w:r>
      <w:r w:rsidRPr="00A90A3C">
        <w:rPr>
          <w:rFonts w:cs="B Nazanin"/>
          <w:b/>
          <w:bCs/>
          <w:sz w:val="26"/>
          <w:szCs w:val="26"/>
          <w:rtl/>
        </w:rPr>
        <w:t xml:space="preserve"> </w:t>
      </w:r>
      <w:r w:rsidRPr="00A90A3C">
        <w:rPr>
          <w:rFonts w:cs="B Nazanin" w:hint="cs"/>
          <w:b/>
          <w:bCs/>
          <w:sz w:val="26"/>
          <w:szCs w:val="26"/>
          <w:rtl/>
        </w:rPr>
        <w:t>شود</w:t>
      </w:r>
      <w:r w:rsidRPr="00A90A3C">
        <w:rPr>
          <w:rFonts w:cs="B Nazanin"/>
          <w:b/>
          <w:bCs/>
          <w:sz w:val="26"/>
          <w:szCs w:val="26"/>
          <w:rtl/>
        </w:rPr>
        <w:t>. (</w:t>
      </w:r>
      <w:r w:rsidRPr="00A90A3C">
        <w:rPr>
          <w:rFonts w:cs="B Nazanin" w:hint="cs"/>
          <w:b/>
          <w:bCs/>
          <w:sz w:val="26"/>
          <w:szCs w:val="26"/>
          <w:rtl/>
        </w:rPr>
        <w:t>ضمیمۀ</w:t>
      </w:r>
      <w:r w:rsidRPr="00A90A3C">
        <w:rPr>
          <w:rFonts w:cs="B Nazanin"/>
          <w:b/>
          <w:bCs/>
          <w:sz w:val="26"/>
          <w:szCs w:val="26"/>
          <w:rtl/>
        </w:rPr>
        <w:t xml:space="preserve"> </w:t>
      </w:r>
      <w:r w:rsidRPr="00A90A3C">
        <w:rPr>
          <w:rFonts w:cs="B Nazanin" w:hint="cs"/>
          <w:b/>
          <w:bCs/>
          <w:sz w:val="26"/>
          <w:szCs w:val="26"/>
          <w:rtl/>
        </w:rPr>
        <w:t>شماره</w:t>
      </w:r>
      <w:r w:rsidRPr="00A90A3C">
        <w:rPr>
          <w:rFonts w:cs="B Nazanin"/>
          <w:b/>
          <w:bCs/>
          <w:sz w:val="26"/>
          <w:szCs w:val="26"/>
          <w:rtl/>
        </w:rPr>
        <w:t xml:space="preserve"> </w:t>
      </w:r>
      <w:r w:rsidRPr="00A90A3C">
        <w:rPr>
          <w:rFonts w:cs="B Nazanin" w:hint="cs"/>
          <w:b/>
          <w:bCs/>
          <w:sz w:val="26"/>
          <w:szCs w:val="26"/>
          <w:rtl/>
        </w:rPr>
        <w:t>اول</w:t>
      </w:r>
      <w:r w:rsidRPr="00A90A3C">
        <w:rPr>
          <w:rFonts w:cs="B Nazanin"/>
          <w:b/>
          <w:bCs/>
          <w:sz w:val="26"/>
          <w:szCs w:val="26"/>
          <w:rtl/>
        </w:rPr>
        <w:t>)</w:t>
      </w:r>
    </w:p>
    <w:p w:rsidR="00E85200" w:rsidRPr="00A90A3C" w:rsidRDefault="00E85200" w:rsidP="00C64AC0">
      <w:pPr>
        <w:spacing w:line="240" w:lineRule="atLeast"/>
        <w:jc w:val="both"/>
        <w:rPr>
          <w:rFonts w:cs="B Nazanin"/>
          <w:b/>
          <w:bCs/>
          <w:sz w:val="26"/>
          <w:szCs w:val="26"/>
          <w:rtl/>
        </w:rPr>
      </w:pPr>
      <w:r w:rsidRPr="00A90A3C">
        <w:rPr>
          <w:rFonts w:cs="B Nazanin" w:hint="cs"/>
          <w:b/>
          <w:bCs/>
          <w:sz w:val="26"/>
          <w:szCs w:val="26"/>
          <w:rtl/>
        </w:rPr>
        <w:t>بلافاصله</w:t>
      </w:r>
      <w:r w:rsidRPr="00A90A3C">
        <w:rPr>
          <w:rFonts w:cs="B Nazanin"/>
          <w:b/>
          <w:bCs/>
          <w:sz w:val="26"/>
          <w:szCs w:val="26"/>
          <w:rtl/>
        </w:rPr>
        <w:t xml:space="preserve"> </w:t>
      </w:r>
      <w:r w:rsidRPr="00A90A3C">
        <w:rPr>
          <w:rFonts w:cs="B Nazanin" w:hint="cs"/>
          <w:b/>
          <w:bCs/>
          <w:sz w:val="26"/>
          <w:szCs w:val="26"/>
          <w:rtl/>
        </w:rPr>
        <w:t>بعد</w:t>
      </w:r>
      <w:r w:rsidRPr="00A90A3C">
        <w:rPr>
          <w:rFonts w:cs="B Nazanin"/>
          <w:b/>
          <w:bCs/>
          <w:sz w:val="26"/>
          <w:szCs w:val="26"/>
          <w:rtl/>
        </w:rPr>
        <w:t xml:space="preserve"> </w:t>
      </w:r>
      <w:r w:rsidRPr="00A90A3C">
        <w:rPr>
          <w:rFonts w:cs="B Nazanin" w:hint="cs"/>
          <w:b/>
          <w:bCs/>
          <w:sz w:val="26"/>
          <w:szCs w:val="26"/>
          <w:rtl/>
        </w:rPr>
        <w:t>از</w:t>
      </w:r>
      <w:r w:rsidRPr="00A90A3C">
        <w:rPr>
          <w:rFonts w:cs="B Nazanin"/>
          <w:b/>
          <w:bCs/>
          <w:sz w:val="26"/>
          <w:szCs w:val="26"/>
          <w:rtl/>
        </w:rPr>
        <w:t xml:space="preserve"> </w:t>
      </w:r>
      <w:r w:rsidRPr="00A90A3C">
        <w:rPr>
          <w:rFonts w:cs="B Nazanin" w:hint="cs"/>
          <w:b/>
          <w:bCs/>
          <w:sz w:val="26"/>
          <w:szCs w:val="26"/>
          <w:rtl/>
        </w:rPr>
        <w:t>دائر</w:t>
      </w:r>
      <w:r w:rsidRPr="00A90A3C">
        <w:rPr>
          <w:rFonts w:cs="B Nazanin"/>
          <w:b/>
          <w:bCs/>
          <w:sz w:val="26"/>
          <w:szCs w:val="26"/>
          <w:rtl/>
        </w:rPr>
        <w:t xml:space="preserve"> </w:t>
      </w:r>
      <w:r w:rsidRPr="00A90A3C">
        <w:rPr>
          <w:rFonts w:cs="B Nazanin" w:hint="cs"/>
          <w:b/>
          <w:bCs/>
          <w:sz w:val="26"/>
          <w:szCs w:val="26"/>
          <w:rtl/>
        </w:rPr>
        <w:t>شدن</w:t>
      </w:r>
      <w:r w:rsidRPr="00A90A3C">
        <w:rPr>
          <w:rFonts w:cs="B Nazanin"/>
          <w:b/>
          <w:bCs/>
          <w:sz w:val="26"/>
          <w:szCs w:val="26"/>
          <w:rtl/>
        </w:rPr>
        <w:t xml:space="preserve"> </w:t>
      </w:r>
      <w:r w:rsidRPr="00A90A3C">
        <w:rPr>
          <w:rFonts w:cs="B Nazanin" w:hint="cs"/>
          <w:b/>
          <w:bCs/>
          <w:sz w:val="26"/>
          <w:szCs w:val="26"/>
          <w:rtl/>
        </w:rPr>
        <w:t>کنفرانس</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صدور</w:t>
      </w:r>
      <w:r w:rsidRPr="00A90A3C">
        <w:rPr>
          <w:rFonts w:cs="B Nazanin"/>
          <w:b/>
          <w:bCs/>
          <w:sz w:val="26"/>
          <w:szCs w:val="26"/>
          <w:rtl/>
        </w:rPr>
        <w:t xml:space="preserve"> </w:t>
      </w:r>
      <w:r w:rsidRPr="00A90A3C">
        <w:rPr>
          <w:rFonts w:cs="B Nazanin" w:hint="cs"/>
          <w:b/>
          <w:bCs/>
          <w:sz w:val="26"/>
          <w:szCs w:val="26"/>
          <w:rtl/>
        </w:rPr>
        <w:t>قطعنامه</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تسلیمی</w:t>
      </w:r>
      <w:r w:rsidRPr="00A90A3C">
        <w:rPr>
          <w:rFonts w:cs="B Nazanin"/>
          <w:b/>
          <w:bCs/>
          <w:sz w:val="26"/>
          <w:szCs w:val="26"/>
          <w:rtl/>
        </w:rPr>
        <w:t xml:space="preserve"> </w:t>
      </w:r>
      <w:r w:rsidRPr="00A90A3C">
        <w:rPr>
          <w:rFonts w:cs="B Nazanin" w:hint="cs"/>
          <w:b/>
          <w:bCs/>
          <w:sz w:val="26"/>
          <w:szCs w:val="26"/>
          <w:rtl/>
        </w:rPr>
        <w:t>اسناد</w:t>
      </w:r>
      <w:r w:rsidRPr="00A90A3C">
        <w:rPr>
          <w:rFonts w:cs="B Nazanin"/>
          <w:b/>
          <w:bCs/>
          <w:sz w:val="26"/>
          <w:szCs w:val="26"/>
          <w:rtl/>
        </w:rPr>
        <w:t xml:space="preserve"> </w:t>
      </w:r>
      <w:r w:rsidRPr="00A90A3C">
        <w:rPr>
          <w:rFonts w:cs="B Nazanin" w:hint="cs"/>
          <w:b/>
          <w:bCs/>
          <w:sz w:val="26"/>
          <w:szCs w:val="26"/>
          <w:rtl/>
        </w:rPr>
        <w:t>کنفرانس</w:t>
      </w:r>
      <w:r w:rsidRPr="00A90A3C">
        <w:rPr>
          <w:rFonts w:cs="B Nazanin"/>
          <w:b/>
          <w:bCs/>
          <w:sz w:val="26"/>
          <w:szCs w:val="26"/>
          <w:rtl/>
        </w:rPr>
        <w:t xml:space="preserve"> </w:t>
      </w:r>
      <w:r w:rsidRPr="00A90A3C">
        <w:rPr>
          <w:rFonts w:cs="B Nazanin" w:hint="cs"/>
          <w:b/>
          <w:bCs/>
          <w:sz w:val="26"/>
          <w:szCs w:val="26"/>
          <w:rtl/>
        </w:rPr>
        <w:t>به</w:t>
      </w:r>
      <w:r w:rsidRPr="00A90A3C">
        <w:rPr>
          <w:rFonts w:cs="B Nazanin"/>
          <w:b/>
          <w:bCs/>
          <w:sz w:val="26"/>
          <w:szCs w:val="26"/>
          <w:rtl/>
        </w:rPr>
        <w:t xml:space="preserve"> </w:t>
      </w:r>
      <w:r w:rsidRPr="00A90A3C">
        <w:rPr>
          <w:rFonts w:cs="B Nazanin" w:hint="cs"/>
          <w:b/>
          <w:bCs/>
          <w:sz w:val="26"/>
          <w:szCs w:val="26"/>
          <w:rtl/>
        </w:rPr>
        <w:t>رهبری</w:t>
      </w:r>
      <w:r w:rsidRPr="00A90A3C">
        <w:rPr>
          <w:rFonts w:cs="B Nazanin"/>
          <w:b/>
          <w:bCs/>
          <w:sz w:val="26"/>
          <w:szCs w:val="26"/>
          <w:rtl/>
        </w:rPr>
        <w:t xml:space="preserve"> </w:t>
      </w:r>
      <w:r w:rsidRPr="00A90A3C">
        <w:rPr>
          <w:rFonts w:cs="B Nazanin" w:hint="cs"/>
          <w:b/>
          <w:bCs/>
          <w:sz w:val="26"/>
          <w:szCs w:val="26"/>
          <w:rtl/>
        </w:rPr>
        <w:t>سازمان،</w:t>
      </w:r>
      <w:r w:rsidRPr="00A90A3C">
        <w:rPr>
          <w:rFonts w:cs="B Nazanin"/>
          <w:b/>
          <w:bCs/>
          <w:sz w:val="26"/>
          <w:szCs w:val="26"/>
          <w:rtl/>
        </w:rPr>
        <w:t xml:space="preserve"> </w:t>
      </w:r>
      <w:r w:rsidRPr="00A90A3C">
        <w:rPr>
          <w:rFonts w:cs="B Nazanin" w:hint="cs"/>
          <w:b/>
          <w:bCs/>
          <w:sz w:val="26"/>
          <w:szCs w:val="26"/>
          <w:rtl/>
        </w:rPr>
        <w:t>تبلیغات</w:t>
      </w:r>
      <w:r w:rsidRPr="00A90A3C">
        <w:rPr>
          <w:rFonts w:cs="B Nazanin"/>
          <w:b/>
          <w:bCs/>
          <w:sz w:val="26"/>
          <w:szCs w:val="26"/>
          <w:rtl/>
        </w:rPr>
        <w:t xml:space="preserve"> </w:t>
      </w:r>
      <w:r w:rsidRPr="00A90A3C">
        <w:rPr>
          <w:rFonts w:cs="B Nazanin" w:hint="cs"/>
          <w:b/>
          <w:bCs/>
          <w:sz w:val="26"/>
          <w:szCs w:val="26"/>
          <w:rtl/>
        </w:rPr>
        <w:t>علیه</w:t>
      </w:r>
      <w:r w:rsidRPr="00A90A3C">
        <w:rPr>
          <w:rFonts w:cs="B Nazanin"/>
          <w:b/>
          <w:bCs/>
          <w:sz w:val="26"/>
          <w:szCs w:val="26"/>
          <w:rtl/>
        </w:rPr>
        <w:t xml:space="preserve"> </w:t>
      </w:r>
      <w:r w:rsidRPr="00A90A3C">
        <w:rPr>
          <w:rFonts w:cs="B Nazanin" w:hint="cs"/>
          <w:b/>
          <w:bCs/>
          <w:sz w:val="26"/>
          <w:szCs w:val="26"/>
          <w:rtl/>
        </w:rPr>
        <w:t>رفقای</w:t>
      </w:r>
      <w:r w:rsidRPr="00A90A3C">
        <w:rPr>
          <w:rFonts w:cs="B Nazanin"/>
          <w:b/>
          <w:bCs/>
          <w:sz w:val="26"/>
          <w:szCs w:val="26"/>
          <w:rtl/>
        </w:rPr>
        <w:t xml:space="preserve"> </w:t>
      </w:r>
      <w:r w:rsidRPr="00A90A3C">
        <w:rPr>
          <w:rFonts w:cs="B Nazanin" w:hint="cs"/>
          <w:b/>
          <w:bCs/>
          <w:sz w:val="26"/>
          <w:szCs w:val="26"/>
          <w:rtl/>
        </w:rPr>
        <w:t>بخش</w:t>
      </w:r>
      <w:r w:rsidRPr="00A90A3C">
        <w:rPr>
          <w:rFonts w:cs="B Nazanin"/>
          <w:b/>
          <w:bCs/>
          <w:sz w:val="26"/>
          <w:szCs w:val="26"/>
          <w:rtl/>
        </w:rPr>
        <w:t xml:space="preserve"> </w:t>
      </w:r>
      <w:r w:rsidRPr="00A90A3C">
        <w:rPr>
          <w:rFonts w:cs="B Nazanin" w:hint="cs"/>
          <w:b/>
          <w:bCs/>
          <w:sz w:val="26"/>
          <w:szCs w:val="26"/>
          <w:rtl/>
        </w:rPr>
        <w:t>غرجستان</w:t>
      </w:r>
      <w:r w:rsidRPr="00A90A3C">
        <w:rPr>
          <w:rFonts w:cs="B Nazanin"/>
          <w:b/>
          <w:bCs/>
          <w:sz w:val="26"/>
          <w:szCs w:val="26"/>
          <w:rtl/>
        </w:rPr>
        <w:t xml:space="preserve"> </w:t>
      </w:r>
      <w:r w:rsidRPr="00A90A3C">
        <w:rPr>
          <w:rFonts w:cs="B Nazanin" w:hint="cs"/>
          <w:b/>
          <w:bCs/>
          <w:sz w:val="26"/>
          <w:szCs w:val="26"/>
          <w:rtl/>
        </w:rPr>
        <w:t>به</w:t>
      </w:r>
      <w:r w:rsidRPr="00A90A3C">
        <w:rPr>
          <w:rFonts w:cs="B Nazanin"/>
          <w:b/>
          <w:bCs/>
          <w:sz w:val="26"/>
          <w:szCs w:val="26"/>
          <w:rtl/>
        </w:rPr>
        <w:t xml:space="preserve"> </w:t>
      </w:r>
      <w:r w:rsidRPr="00A90A3C">
        <w:rPr>
          <w:rFonts w:cs="B Nazanin" w:hint="cs"/>
          <w:b/>
          <w:bCs/>
          <w:sz w:val="26"/>
          <w:szCs w:val="26"/>
          <w:rtl/>
        </w:rPr>
        <w:t>شدت</w:t>
      </w:r>
      <w:r w:rsidRPr="00A90A3C">
        <w:rPr>
          <w:rFonts w:cs="B Nazanin"/>
          <w:b/>
          <w:bCs/>
          <w:sz w:val="26"/>
          <w:szCs w:val="26"/>
          <w:rtl/>
        </w:rPr>
        <w:t xml:space="preserve"> </w:t>
      </w:r>
      <w:r w:rsidRPr="00A90A3C">
        <w:rPr>
          <w:rFonts w:cs="B Nazanin" w:hint="cs"/>
          <w:b/>
          <w:bCs/>
          <w:sz w:val="26"/>
          <w:szCs w:val="26"/>
          <w:rtl/>
        </w:rPr>
        <w:t>شروع</w:t>
      </w:r>
      <w:r w:rsidRPr="00A90A3C">
        <w:rPr>
          <w:rFonts w:cs="B Nazanin"/>
          <w:b/>
          <w:bCs/>
          <w:sz w:val="26"/>
          <w:szCs w:val="26"/>
          <w:rtl/>
        </w:rPr>
        <w:t xml:space="preserve"> </w:t>
      </w:r>
      <w:r w:rsidRPr="00A90A3C">
        <w:rPr>
          <w:rFonts w:cs="B Nazanin" w:hint="cs"/>
          <w:b/>
          <w:bCs/>
          <w:sz w:val="26"/>
          <w:szCs w:val="26"/>
          <w:rtl/>
        </w:rPr>
        <w:t>می</w:t>
      </w:r>
      <w:r w:rsidRPr="00A90A3C">
        <w:rPr>
          <w:rFonts w:cs="B Nazanin"/>
          <w:b/>
          <w:bCs/>
          <w:sz w:val="26"/>
          <w:szCs w:val="26"/>
          <w:rtl/>
        </w:rPr>
        <w:t xml:space="preserve"> </w:t>
      </w:r>
      <w:r w:rsidRPr="00A90A3C">
        <w:rPr>
          <w:rFonts w:cs="B Nazanin" w:hint="cs"/>
          <w:b/>
          <w:bCs/>
          <w:sz w:val="26"/>
          <w:szCs w:val="26"/>
          <w:rtl/>
        </w:rPr>
        <w:t>گردد</w:t>
      </w:r>
      <w:r w:rsidRPr="00A90A3C">
        <w:rPr>
          <w:rFonts w:cs="B Nazanin"/>
          <w:b/>
          <w:bCs/>
          <w:sz w:val="26"/>
          <w:szCs w:val="26"/>
          <w:rtl/>
        </w:rPr>
        <w:t xml:space="preserve">. </w:t>
      </w:r>
      <w:r w:rsidRPr="00A90A3C">
        <w:rPr>
          <w:rFonts w:cs="B Nazanin" w:hint="cs"/>
          <w:b/>
          <w:bCs/>
          <w:sz w:val="26"/>
          <w:szCs w:val="26"/>
          <w:rtl/>
        </w:rPr>
        <w:t>رفقای</w:t>
      </w:r>
      <w:r w:rsidRPr="00A90A3C">
        <w:rPr>
          <w:rFonts w:cs="B Nazanin"/>
          <w:b/>
          <w:bCs/>
          <w:sz w:val="26"/>
          <w:szCs w:val="26"/>
          <w:rtl/>
        </w:rPr>
        <w:t xml:space="preserve"> </w:t>
      </w:r>
      <w:r w:rsidRPr="00A90A3C">
        <w:rPr>
          <w:rFonts w:cs="B Nazanin" w:hint="cs"/>
          <w:b/>
          <w:bCs/>
          <w:sz w:val="26"/>
          <w:szCs w:val="26"/>
          <w:rtl/>
        </w:rPr>
        <w:t>این</w:t>
      </w:r>
      <w:r w:rsidRPr="00A90A3C">
        <w:rPr>
          <w:rFonts w:cs="B Nazanin"/>
          <w:b/>
          <w:bCs/>
          <w:sz w:val="26"/>
          <w:szCs w:val="26"/>
          <w:rtl/>
        </w:rPr>
        <w:t xml:space="preserve"> </w:t>
      </w:r>
      <w:r w:rsidRPr="00A90A3C">
        <w:rPr>
          <w:rFonts w:cs="B Nazanin" w:hint="cs"/>
          <w:b/>
          <w:bCs/>
          <w:sz w:val="26"/>
          <w:szCs w:val="26"/>
          <w:rtl/>
        </w:rPr>
        <w:t>بخش</w:t>
      </w:r>
      <w:r w:rsidRPr="00A90A3C">
        <w:rPr>
          <w:rFonts w:cs="B Nazanin"/>
          <w:b/>
          <w:bCs/>
          <w:sz w:val="26"/>
          <w:szCs w:val="26"/>
          <w:rtl/>
        </w:rPr>
        <w:t xml:space="preserve"> </w:t>
      </w:r>
      <w:r w:rsidRPr="00A90A3C">
        <w:rPr>
          <w:rFonts w:cs="B Nazanin" w:hint="cs"/>
          <w:b/>
          <w:bCs/>
          <w:sz w:val="26"/>
          <w:szCs w:val="26"/>
          <w:rtl/>
        </w:rPr>
        <w:t>به</w:t>
      </w:r>
      <w:r w:rsidRPr="00A90A3C">
        <w:rPr>
          <w:rFonts w:cs="B Nazanin"/>
          <w:b/>
          <w:bCs/>
          <w:sz w:val="26"/>
          <w:szCs w:val="26"/>
          <w:rtl/>
        </w:rPr>
        <w:t xml:space="preserve"> </w:t>
      </w:r>
      <w:r w:rsidRPr="00A90A3C">
        <w:rPr>
          <w:rFonts w:cs="B Nazanin" w:hint="cs"/>
          <w:b/>
          <w:bCs/>
          <w:sz w:val="26"/>
          <w:szCs w:val="26"/>
          <w:rtl/>
        </w:rPr>
        <w:t>هزاره</w:t>
      </w:r>
      <w:r w:rsidRPr="00A90A3C">
        <w:rPr>
          <w:rFonts w:cs="B Nazanin"/>
          <w:b/>
          <w:bCs/>
          <w:sz w:val="26"/>
          <w:szCs w:val="26"/>
          <w:rtl/>
        </w:rPr>
        <w:t xml:space="preserve"> </w:t>
      </w:r>
      <w:r w:rsidRPr="00A90A3C">
        <w:rPr>
          <w:rFonts w:cs="B Nazanin" w:hint="cs"/>
          <w:b/>
          <w:bCs/>
          <w:sz w:val="26"/>
          <w:szCs w:val="26"/>
          <w:rtl/>
        </w:rPr>
        <w:t>گرایی</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انشعاب</w:t>
      </w:r>
      <w:r w:rsidRPr="00A90A3C">
        <w:rPr>
          <w:rFonts w:cs="B Nazanin"/>
          <w:b/>
          <w:bCs/>
          <w:sz w:val="26"/>
          <w:szCs w:val="26"/>
          <w:rtl/>
        </w:rPr>
        <w:t xml:space="preserve"> </w:t>
      </w:r>
      <w:r w:rsidRPr="00A90A3C">
        <w:rPr>
          <w:rFonts w:cs="B Nazanin" w:hint="cs"/>
          <w:b/>
          <w:bCs/>
          <w:sz w:val="26"/>
          <w:szCs w:val="26"/>
          <w:rtl/>
        </w:rPr>
        <w:t>متهم</w:t>
      </w:r>
      <w:r w:rsidRPr="00A90A3C">
        <w:rPr>
          <w:rFonts w:cs="B Nazanin"/>
          <w:b/>
          <w:bCs/>
          <w:sz w:val="26"/>
          <w:szCs w:val="26"/>
          <w:rtl/>
        </w:rPr>
        <w:t xml:space="preserve"> </w:t>
      </w:r>
      <w:r w:rsidRPr="00A90A3C">
        <w:rPr>
          <w:rFonts w:cs="B Nazanin" w:hint="cs"/>
          <w:b/>
          <w:bCs/>
          <w:sz w:val="26"/>
          <w:szCs w:val="26"/>
          <w:rtl/>
        </w:rPr>
        <w:t>گردیده</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علیه</w:t>
      </w:r>
      <w:r w:rsidRPr="00A90A3C">
        <w:rPr>
          <w:rFonts w:cs="B Nazanin"/>
          <w:b/>
          <w:bCs/>
          <w:sz w:val="26"/>
          <w:szCs w:val="26"/>
          <w:rtl/>
        </w:rPr>
        <w:t xml:space="preserve"> </w:t>
      </w:r>
      <w:r w:rsidRPr="00A90A3C">
        <w:rPr>
          <w:rFonts w:cs="B Nazanin" w:hint="cs"/>
          <w:b/>
          <w:bCs/>
          <w:sz w:val="26"/>
          <w:szCs w:val="26"/>
          <w:rtl/>
        </w:rPr>
        <w:t>به</w:t>
      </w:r>
      <w:r w:rsidRPr="00A90A3C">
        <w:rPr>
          <w:rFonts w:cs="B Nazanin"/>
          <w:b/>
          <w:bCs/>
          <w:sz w:val="26"/>
          <w:szCs w:val="26"/>
          <w:rtl/>
        </w:rPr>
        <w:t xml:space="preserve"> </w:t>
      </w:r>
      <w:r w:rsidRPr="00A90A3C">
        <w:rPr>
          <w:rFonts w:cs="B Nazanin" w:hint="cs"/>
          <w:b/>
          <w:bCs/>
          <w:sz w:val="26"/>
          <w:szCs w:val="26"/>
          <w:rtl/>
        </w:rPr>
        <w:t>اصطلاح</w:t>
      </w:r>
      <w:r w:rsidRPr="00A90A3C">
        <w:rPr>
          <w:rFonts w:cs="B Nazanin"/>
          <w:b/>
          <w:bCs/>
          <w:sz w:val="26"/>
          <w:szCs w:val="26"/>
          <w:rtl/>
        </w:rPr>
        <w:t xml:space="preserve"> </w:t>
      </w:r>
      <w:r w:rsidRPr="00A90A3C">
        <w:rPr>
          <w:rFonts w:cs="B Nazanin" w:hint="cs"/>
          <w:b/>
          <w:bCs/>
          <w:sz w:val="26"/>
          <w:szCs w:val="26"/>
          <w:rtl/>
        </w:rPr>
        <w:t>بخش</w:t>
      </w:r>
      <w:r w:rsidRPr="00A90A3C">
        <w:rPr>
          <w:rFonts w:cs="B Nazanin"/>
          <w:b/>
          <w:bCs/>
          <w:sz w:val="26"/>
          <w:szCs w:val="26"/>
          <w:rtl/>
        </w:rPr>
        <w:t xml:space="preserve"> </w:t>
      </w:r>
      <w:r w:rsidRPr="00A90A3C">
        <w:rPr>
          <w:rFonts w:cs="B Nazanin" w:hint="cs"/>
          <w:b/>
          <w:bCs/>
          <w:sz w:val="26"/>
          <w:szCs w:val="26"/>
          <w:rtl/>
        </w:rPr>
        <w:t>سازی</w:t>
      </w:r>
      <w:r w:rsidRPr="00A90A3C">
        <w:rPr>
          <w:rFonts w:cs="B Nazanin"/>
          <w:b/>
          <w:bCs/>
          <w:sz w:val="26"/>
          <w:szCs w:val="26"/>
          <w:rtl/>
        </w:rPr>
        <w:t xml:space="preserve"> </w:t>
      </w:r>
      <w:r w:rsidRPr="00A90A3C">
        <w:rPr>
          <w:rFonts w:cs="B Nazanin" w:hint="cs"/>
          <w:b/>
          <w:bCs/>
          <w:sz w:val="26"/>
          <w:szCs w:val="26"/>
          <w:rtl/>
        </w:rPr>
        <w:t>رفقای</w:t>
      </w:r>
      <w:r w:rsidRPr="00A90A3C">
        <w:rPr>
          <w:rFonts w:cs="B Nazanin"/>
          <w:b/>
          <w:bCs/>
          <w:sz w:val="26"/>
          <w:szCs w:val="26"/>
          <w:rtl/>
        </w:rPr>
        <w:t xml:space="preserve"> </w:t>
      </w:r>
      <w:r w:rsidRPr="00A90A3C">
        <w:rPr>
          <w:rFonts w:cs="B Nazanin" w:hint="cs"/>
          <w:b/>
          <w:bCs/>
          <w:sz w:val="26"/>
          <w:szCs w:val="26"/>
          <w:rtl/>
        </w:rPr>
        <w:t>غرجستان</w:t>
      </w:r>
      <w:r w:rsidRPr="00A90A3C">
        <w:rPr>
          <w:rFonts w:cs="B Nazanin"/>
          <w:b/>
          <w:bCs/>
          <w:sz w:val="26"/>
          <w:szCs w:val="26"/>
          <w:rtl/>
        </w:rPr>
        <w:t xml:space="preserve"> </w:t>
      </w:r>
      <w:r w:rsidRPr="00A90A3C">
        <w:rPr>
          <w:rFonts w:cs="B Nazanin" w:hint="cs"/>
          <w:b/>
          <w:bCs/>
          <w:sz w:val="26"/>
          <w:szCs w:val="26"/>
          <w:rtl/>
        </w:rPr>
        <w:t>مبارزه</w:t>
      </w:r>
      <w:r w:rsidRPr="00A90A3C">
        <w:rPr>
          <w:rFonts w:cs="B Nazanin"/>
          <w:b/>
          <w:bCs/>
          <w:sz w:val="26"/>
          <w:szCs w:val="26"/>
          <w:rtl/>
        </w:rPr>
        <w:t xml:space="preserve"> </w:t>
      </w:r>
      <w:r w:rsidRPr="00A90A3C">
        <w:rPr>
          <w:rFonts w:cs="B Nazanin" w:hint="cs"/>
          <w:b/>
          <w:bCs/>
          <w:sz w:val="26"/>
          <w:szCs w:val="26"/>
          <w:rtl/>
        </w:rPr>
        <w:t>آغاز</w:t>
      </w:r>
      <w:r w:rsidRPr="00A90A3C">
        <w:rPr>
          <w:rFonts w:cs="B Nazanin"/>
          <w:b/>
          <w:bCs/>
          <w:sz w:val="26"/>
          <w:szCs w:val="26"/>
          <w:rtl/>
        </w:rPr>
        <w:t xml:space="preserve"> </w:t>
      </w:r>
      <w:r w:rsidRPr="00A90A3C">
        <w:rPr>
          <w:rFonts w:cs="B Nazanin" w:hint="cs"/>
          <w:b/>
          <w:bCs/>
          <w:sz w:val="26"/>
          <w:szCs w:val="26"/>
          <w:rtl/>
        </w:rPr>
        <w:t>می</w:t>
      </w:r>
      <w:r w:rsidRPr="00A90A3C">
        <w:rPr>
          <w:rFonts w:cs="B Nazanin"/>
          <w:b/>
          <w:bCs/>
          <w:sz w:val="26"/>
          <w:szCs w:val="26"/>
          <w:rtl/>
        </w:rPr>
        <w:t xml:space="preserve"> </w:t>
      </w:r>
      <w:r w:rsidRPr="00A90A3C">
        <w:rPr>
          <w:rFonts w:cs="B Nazanin" w:hint="cs"/>
          <w:b/>
          <w:bCs/>
          <w:sz w:val="26"/>
          <w:szCs w:val="26"/>
          <w:rtl/>
        </w:rPr>
        <w:t>گردد</w:t>
      </w:r>
      <w:r w:rsidRPr="00A90A3C">
        <w:rPr>
          <w:rFonts w:cs="B Nazanin"/>
          <w:b/>
          <w:bCs/>
          <w:sz w:val="26"/>
          <w:szCs w:val="26"/>
          <w:rtl/>
        </w:rPr>
        <w:t xml:space="preserve">. </w:t>
      </w:r>
      <w:r w:rsidRPr="00A90A3C">
        <w:rPr>
          <w:rFonts w:cs="B Nazanin" w:hint="cs"/>
          <w:b/>
          <w:bCs/>
          <w:sz w:val="26"/>
          <w:szCs w:val="26"/>
          <w:rtl/>
        </w:rPr>
        <w:t>قطعنامۀ</w:t>
      </w:r>
      <w:r w:rsidRPr="00A90A3C">
        <w:rPr>
          <w:rFonts w:cs="B Nazanin"/>
          <w:b/>
          <w:bCs/>
          <w:sz w:val="26"/>
          <w:szCs w:val="26"/>
          <w:rtl/>
        </w:rPr>
        <w:t xml:space="preserve"> </w:t>
      </w:r>
      <w:r w:rsidRPr="00A90A3C">
        <w:rPr>
          <w:rFonts w:cs="B Nazanin" w:hint="cs"/>
          <w:b/>
          <w:bCs/>
          <w:sz w:val="26"/>
          <w:szCs w:val="26"/>
          <w:rtl/>
        </w:rPr>
        <w:t>کنفرانس</w:t>
      </w:r>
      <w:r w:rsidRPr="00A90A3C">
        <w:rPr>
          <w:rFonts w:cs="B Nazanin"/>
          <w:b/>
          <w:bCs/>
          <w:sz w:val="26"/>
          <w:szCs w:val="26"/>
          <w:rtl/>
        </w:rPr>
        <w:t xml:space="preserve"> </w:t>
      </w:r>
      <w:r w:rsidRPr="00A90A3C">
        <w:rPr>
          <w:rFonts w:cs="B Nazanin" w:hint="cs"/>
          <w:b/>
          <w:bCs/>
          <w:sz w:val="26"/>
          <w:szCs w:val="26"/>
          <w:rtl/>
        </w:rPr>
        <w:t>فعالین</w:t>
      </w:r>
      <w:r w:rsidRPr="00A90A3C">
        <w:rPr>
          <w:rFonts w:cs="B Nazanin"/>
          <w:b/>
          <w:bCs/>
          <w:sz w:val="26"/>
          <w:szCs w:val="26"/>
          <w:rtl/>
        </w:rPr>
        <w:t xml:space="preserve"> </w:t>
      </w:r>
      <w:r w:rsidRPr="00A90A3C">
        <w:rPr>
          <w:rFonts w:cs="B Nazanin" w:hint="cs"/>
          <w:b/>
          <w:bCs/>
          <w:sz w:val="26"/>
          <w:szCs w:val="26"/>
          <w:rtl/>
        </w:rPr>
        <w:t>بخش</w:t>
      </w:r>
      <w:r w:rsidRPr="00A90A3C">
        <w:rPr>
          <w:rFonts w:cs="B Nazanin"/>
          <w:b/>
          <w:bCs/>
          <w:sz w:val="26"/>
          <w:szCs w:val="26"/>
          <w:rtl/>
        </w:rPr>
        <w:t xml:space="preserve"> </w:t>
      </w:r>
      <w:r w:rsidRPr="00A90A3C">
        <w:rPr>
          <w:rFonts w:cs="B Nazanin" w:hint="cs"/>
          <w:b/>
          <w:bCs/>
          <w:sz w:val="26"/>
          <w:szCs w:val="26"/>
          <w:rtl/>
        </w:rPr>
        <w:t>نه</w:t>
      </w:r>
      <w:r w:rsidRPr="00A90A3C">
        <w:rPr>
          <w:rFonts w:cs="B Nazanin"/>
          <w:b/>
          <w:bCs/>
          <w:sz w:val="26"/>
          <w:szCs w:val="26"/>
          <w:rtl/>
        </w:rPr>
        <w:t xml:space="preserve"> </w:t>
      </w:r>
      <w:r w:rsidRPr="00A90A3C">
        <w:rPr>
          <w:rFonts w:cs="B Nazanin" w:hint="cs"/>
          <w:b/>
          <w:bCs/>
          <w:sz w:val="26"/>
          <w:szCs w:val="26"/>
          <w:rtl/>
        </w:rPr>
        <w:t>تنها</w:t>
      </w:r>
      <w:r w:rsidRPr="00A90A3C">
        <w:rPr>
          <w:rFonts w:cs="B Nazanin"/>
          <w:b/>
          <w:bCs/>
          <w:sz w:val="26"/>
          <w:szCs w:val="26"/>
          <w:rtl/>
        </w:rPr>
        <w:t xml:space="preserve"> </w:t>
      </w:r>
      <w:r w:rsidRPr="00A90A3C">
        <w:rPr>
          <w:rFonts w:cs="B Nazanin" w:hint="cs"/>
          <w:b/>
          <w:bCs/>
          <w:sz w:val="26"/>
          <w:szCs w:val="26"/>
          <w:rtl/>
        </w:rPr>
        <w:t>در</w:t>
      </w:r>
      <w:r w:rsidRPr="00A90A3C">
        <w:rPr>
          <w:rFonts w:cs="B Nazanin"/>
          <w:b/>
          <w:bCs/>
          <w:sz w:val="26"/>
          <w:szCs w:val="26"/>
          <w:rtl/>
        </w:rPr>
        <w:t xml:space="preserve"> </w:t>
      </w:r>
      <w:r w:rsidRPr="00A90A3C">
        <w:rPr>
          <w:rFonts w:cs="B Nazanin" w:hint="cs"/>
          <w:b/>
          <w:bCs/>
          <w:sz w:val="26"/>
          <w:szCs w:val="26"/>
          <w:rtl/>
        </w:rPr>
        <w:t>اختیار</w:t>
      </w:r>
      <w:r w:rsidRPr="00A90A3C">
        <w:rPr>
          <w:rFonts w:cs="B Nazanin"/>
          <w:b/>
          <w:bCs/>
          <w:sz w:val="26"/>
          <w:szCs w:val="26"/>
          <w:rtl/>
        </w:rPr>
        <w:t xml:space="preserve"> </w:t>
      </w:r>
      <w:r w:rsidRPr="00A90A3C">
        <w:rPr>
          <w:rFonts w:cs="B Nazanin" w:hint="cs"/>
          <w:b/>
          <w:bCs/>
          <w:sz w:val="26"/>
          <w:szCs w:val="26"/>
          <w:rtl/>
        </w:rPr>
        <w:t>اعضای</w:t>
      </w:r>
      <w:r w:rsidRPr="00A90A3C">
        <w:rPr>
          <w:rFonts w:cs="B Nazanin"/>
          <w:b/>
          <w:bCs/>
          <w:sz w:val="26"/>
          <w:szCs w:val="26"/>
          <w:rtl/>
        </w:rPr>
        <w:t xml:space="preserve"> </w:t>
      </w:r>
      <w:r w:rsidRPr="00A90A3C">
        <w:rPr>
          <w:rFonts w:cs="B Nazanin" w:hint="cs"/>
          <w:b/>
          <w:bCs/>
          <w:sz w:val="26"/>
          <w:szCs w:val="26"/>
          <w:rtl/>
        </w:rPr>
        <w:t>سازمان</w:t>
      </w:r>
      <w:r w:rsidRPr="00A90A3C">
        <w:rPr>
          <w:rFonts w:cs="B Nazanin"/>
          <w:b/>
          <w:bCs/>
          <w:sz w:val="26"/>
          <w:szCs w:val="26"/>
          <w:rtl/>
        </w:rPr>
        <w:t xml:space="preserve"> </w:t>
      </w:r>
      <w:r w:rsidRPr="00A90A3C">
        <w:rPr>
          <w:rFonts w:cs="B Nazanin" w:hint="cs"/>
          <w:b/>
          <w:bCs/>
          <w:sz w:val="26"/>
          <w:szCs w:val="26"/>
          <w:rtl/>
        </w:rPr>
        <w:t>قرار</w:t>
      </w:r>
      <w:r w:rsidRPr="00A90A3C">
        <w:rPr>
          <w:rFonts w:cs="B Nazanin"/>
          <w:b/>
          <w:bCs/>
          <w:sz w:val="26"/>
          <w:szCs w:val="26"/>
          <w:rtl/>
        </w:rPr>
        <w:t xml:space="preserve"> </w:t>
      </w:r>
      <w:r w:rsidRPr="00A90A3C">
        <w:rPr>
          <w:rFonts w:cs="B Nazanin" w:hint="cs"/>
          <w:b/>
          <w:bCs/>
          <w:sz w:val="26"/>
          <w:szCs w:val="26"/>
          <w:rtl/>
        </w:rPr>
        <w:t>نگرفته</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از</w:t>
      </w:r>
      <w:r w:rsidRPr="00A90A3C">
        <w:rPr>
          <w:rFonts w:cs="B Nazanin"/>
          <w:b/>
          <w:bCs/>
          <w:sz w:val="26"/>
          <w:szCs w:val="26"/>
          <w:rtl/>
        </w:rPr>
        <w:t xml:space="preserve"> </w:t>
      </w:r>
      <w:r w:rsidRPr="00A90A3C">
        <w:rPr>
          <w:rFonts w:cs="B Nazanin" w:hint="cs"/>
          <w:b/>
          <w:bCs/>
          <w:sz w:val="26"/>
          <w:szCs w:val="26"/>
          <w:rtl/>
        </w:rPr>
        <w:t>انتشار</w:t>
      </w:r>
      <w:r w:rsidRPr="00A90A3C">
        <w:rPr>
          <w:rFonts w:cs="B Nazanin"/>
          <w:b/>
          <w:bCs/>
          <w:sz w:val="26"/>
          <w:szCs w:val="26"/>
          <w:rtl/>
        </w:rPr>
        <w:t xml:space="preserve"> </w:t>
      </w:r>
      <w:r w:rsidRPr="00A90A3C">
        <w:rPr>
          <w:rFonts w:cs="B Nazanin" w:hint="cs"/>
          <w:b/>
          <w:bCs/>
          <w:sz w:val="26"/>
          <w:szCs w:val="26"/>
          <w:rtl/>
        </w:rPr>
        <w:t>درون</w:t>
      </w:r>
      <w:r w:rsidRPr="00A90A3C">
        <w:rPr>
          <w:rFonts w:cs="B Nazanin"/>
          <w:b/>
          <w:bCs/>
          <w:sz w:val="26"/>
          <w:szCs w:val="26"/>
          <w:rtl/>
        </w:rPr>
        <w:t xml:space="preserve"> </w:t>
      </w:r>
      <w:r w:rsidRPr="00A90A3C">
        <w:rPr>
          <w:rFonts w:cs="B Nazanin" w:hint="cs"/>
          <w:b/>
          <w:bCs/>
          <w:sz w:val="26"/>
          <w:szCs w:val="26"/>
          <w:rtl/>
        </w:rPr>
        <w:t>سازمانی</w:t>
      </w:r>
      <w:r w:rsidRPr="00A90A3C">
        <w:rPr>
          <w:rFonts w:cs="B Nazanin"/>
          <w:b/>
          <w:bCs/>
          <w:sz w:val="26"/>
          <w:szCs w:val="26"/>
          <w:rtl/>
        </w:rPr>
        <w:t xml:space="preserve"> </w:t>
      </w:r>
      <w:r w:rsidRPr="00A90A3C">
        <w:rPr>
          <w:rFonts w:cs="B Nazanin" w:hint="cs"/>
          <w:b/>
          <w:bCs/>
          <w:sz w:val="26"/>
          <w:szCs w:val="26"/>
          <w:rtl/>
        </w:rPr>
        <w:t>آن</w:t>
      </w:r>
      <w:r w:rsidRPr="00A90A3C">
        <w:rPr>
          <w:rFonts w:cs="B Nazanin"/>
          <w:b/>
          <w:bCs/>
          <w:sz w:val="26"/>
          <w:szCs w:val="26"/>
          <w:rtl/>
        </w:rPr>
        <w:t xml:space="preserve"> </w:t>
      </w:r>
      <w:r w:rsidRPr="00A90A3C">
        <w:rPr>
          <w:rFonts w:cs="B Nazanin" w:hint="cs"/>
          <w:b/>
          <w:bCs/>
          <w:sz w:val="26"/>
          <w:szCs w:val="26"/>
          <w:rtl/>
        </w:rPr>
        <w:t>اجتناب</w:t>
      </w:r>
      <w:r w:rsidRPr="00A90A3C">
        <w:rPr>
          <w:rFonts w:cs="B Nazanin"/>
          <w:b/>
          <w:bCs/>
          <w:sz w:val="26"/>
          <w:szCs w:val="26"/>
          <w:rtl/>
        </w:rPr>
        <w:t xml:space="preserve"> </w:t>
      </w:r>
      <w:r w:rsidRPr="00A90A3C">
        <w:rPr>
          <w:rFonts w:cs="B Nazanin" w:hint="cs"/>
          <w:b/>
          <w:bCs/>
          <w:sz w:val="26"/>
          <w:szCs w:val="26"/>
          <w:rtl/>
        </w:rPr>
        <w:t>می</w:t>
      </w:r>
      <w:r w:rsidRPr="00A90A3C">
        <w:rPr>
          <w:rFonts w:cs="B Nazanin"/>
          <w:b/>
          <w:bCs/>
          <w:sz w:val="26"/>
          <w:szCs w:val="26"/>
          <w:rtl/>
        </w:rPr>
        <w:t xml:space="preserve"> </w:t>
      </w:r>
      <w:r w:rsidRPr="00A90A3C">
        <w:rPr>
          <w:rFonts w:cs="B Nazanin" w:hint="cs"/>
          <w:b/>
          <w:bCs/>
          <w:sz w:val="26"/>
          <w:szCs w:val="26"/>
          <w:rtl/>
        </w:rPr>
        <w:t>گردد</w:t>
      </w:r>
      <w:r w:rsidRPr="00A90A3C">
        <w:rPr>
          <w:rFonts w:cs="B Nazanin"/>
          <w:b/>
          <w:bCs/>
          <w:sz w:val="26"/>
          <w:szCs w:val="26"/>
          <w:rtl/>
        </w:rPr>
        <w:t xml:space="preserve"> </w:t>
      </w:r>
      <w:r w:rsidRPr="00A90A3C">
        <w:rPr>
          <w:rFonts w:cs="B Nazanin" w:hint="cs"/>
          <w:b/>
          <w:bCs/>
          <w:sz w:val="26"/>
          <w:szCs w:val="26"/>
          <w:rtl/>
        </w:rPr>
        <w:t>بلکه</w:t>
      </w:r>
      <w:r w:rsidRPr="00A90A3C">
        <w:rPr>
          <w:rFonts w:cs="B Nazanin"/>
          <w:b/>
          <w:bCs/>
          <w:sz w:val="26"/>
          <w:szCs w:val="26"/>
          <w:rtl/>
        </w:rPr>
        <w:t xml:space="preserve"> </w:t>
      </w:r>
      <w:r w:rsidRPr="00A90A3C">
        <w:rPr>
          <w:rFonts w:cs="B Nazanin" w:hint="cs"/>
          <w:b/>
          <w:bCs/>
          <w:sz w:val="26"/>
          <w:szCs w:val="26"/>
          <w:rtl/>
        </w:rPr>
        <w:t>حتی</w:t>
      </w:r>
      <w:r w:rsidRPr="00A90A3C">
        <w:rPr>
          <w:rFonts w:cs="B Nazanin"/>
          <w:b/>
          <w:bCs/>
          <w:sz w:val="26"/>
          <w:szCs w:val="26"/>
          <w:rtl/>
        </w:rPr>
        <w:t xml:space="preserve"> </w:t>
      </w:r>
      <w:r w:rsidRPr="00A90A3C">
        <w:rPr>
          <w:rFonts w:cs="B Nazanin" w:hint="cs"/>
          <w:b/>
          <w:bCs/>
          <w:sz w:val="26"/>
          <w:szCs w:val="26"/>
          <w:rtl/>
        </w:rPr>
        <w:t>از</w:t>
      </w:r>
      <w:r w:rsidRPr="00A90A3C">
        <w:rPr>
          <w:rFonts w:cs="B Nazanin"/>
          <w:b/>
          <w:bCs/>
          <w:sz w:val="26"/>
          <w:szCs w:val="26"/>
          <w:rtl/>
        </w:rPr>
        <w:t xml:space="preserve"> </w:t>
      </w:r>
      <w:r w:rsidRPr="00A90A3C">
        <w:rPr>
          <w:rFonts w:cs="B Nazanin" w:hint="cs"/>
          <w:b/>
          <w:bCs/>
          <w:sz w:val="26"/>
          <w:szCs w:val="26"/>
          <w:rtl/>
        </w:rPr>
        <w:t>دادن</w:t>
      </w:r>
      <w:r w:rsidRPr="00A90A3C">
        <w:rPr>
          <w:rFonts w:cs="B Nazanin"/>
          <w:b/>
          <w:bCs/>
          <w:sz w:val="26"/>
          <w:szCs w:val="26"/>
          <w:rtl/>
        </w:rPr>
        <w:t xml:space="preserve"> </w:t>
      </w:r>
      <w:r w:rsidRPr="00A90A3C">
        <w:rPr>
          <w:rFonts w:cs="B Nazanin" w:hint="cs"/>
          <w:b/>
          <w:bCs/>
          <w:sz w:val="26"/>
          <w:szCs w:val="26"/>
          <w:rtl/>
        </w:rPr>
        <w:t>جوابی</w:t>
      </w:r>
      <w:r w:rsidRPr="00A90A3C">
        <w:rPr>
          <w:rFonts w:cs="B Nazanin"/>
          <w:b/>
          <w:bCs/>
          <w:sz w:val="26"/>
          <w:szCs w:val="26"/>
          <w:rtl/>
        </w:rPr>
        <w:t xml:space="preserve"> </w:t>
      </w:r>
      <w:r w:rsidRPr="00A90A3C">
        <w:rPr>
          <w:rFonts w:cs="B Nazanin" w:hint="cs"/>
          <w:b/>
          <w:bCs/>
          <w:sz w:val="26"/>
          <w:szCs w:val="26"/>
          <w:rtl/>
        </w:rPr>
        <w:t>بصورت</w:t>
      </w:r>
      <w:r w:rsidRPr="00A90A3C">
        <w:rPr>
          <w:rFonts w:cs="B Nazanin"/>
          <w:b/>
          <w:bCs/>
          <w:sz w:val="26"/>
          <w:szCs w:val="26"/>
          <w:rtl/>
        </w:rPr>
        <w:t xml:space="preserve"> </w:t>
      </w:r>
      <w:r w:rsidRPr="00A90A3C">
        <w:rPr>
          <w:rFonts w:cs="B Nazanin" w:hint="cs"/>
          <w:b/>
          <w:bCs/>
          <w:sz w:val="26"/>
          <w:szCs w:val="26"/>
          <w:rtl/>
        </w:rPr>
        <w:t>رسمی</w:t>
      </w:r>
      <w:r w:rsidRPr="00A90A3C">
        <w:rPr>
          <w:rFonts w:cs="B Nazanin"/>
          <w:b/>
          <w:bCs/>
          <w:sz w:val="26"/>
          <w:szCs w:val="26"/>
          <w:rtl/>
        </w:rPr>
        <w:t xml:space="preserve"> </w:t>
      </w:r>
      <w:r w:rsidRPr="00A90A3C">
        <w:rPr>
          <w:rFonts w:cs="B Nazanin" w:hint="cs"/>
          <w:b/>
          <w:bCs/>
          <w:sz w:val="26"/>
          <w:szCs w:val="26"/>
          <w:rtl/>
        </w:rPr>
        <w:t>برای</w:t>
      </w:r>
      <w:r w:rsidRPr="00A90A3C">
        <w:rPr>
          <w:rFonts w:cs="B Nazanin"/>
          <w:b/>
          <w:bCs/>
          <w:sz w:val="26"/>
          <w:szCs w:val="26"/>
          <w:rtl/>
        </w:rPr>
        <w:t xml:space="preserve"> </w:t>
      </w:r>
      <w:r w:rsidRPr="00A90A3C">
        <w:rPr>
          <w:rFonts w:cs="B Nazanin" w:hint="cs"/>
          <w:b/>
          <w:bCs/>
          <w:sz w:val="26"/>
          <w:szCs w:val="26"/>
          <w:rtl/>
        </w:rPr>
        <w:t>رفقای</w:t>
      </w:r>
      <w:r w:rsidRPr="00A90A3C">
        <w:rPr>
          <w:rFonts w:cs="B Nazanin"/>
          <w:b/>
          <w:bCs/>
          <w:sz w:val="26"/>
          <w:szCs w:val="26"/>
          <w:rtl/>
        </w:rPr>
        <w:t xml:space="preserve"> </w:t>
      </w:r>
      <w:r w:rsidRPr="00A90A3C">
        <w:rPr>
          <w:rFonts w:cs="B Nazanin" w:hint="cs"/>
          <w:b/>
          <w:bCs/>
          <w:sz w:val="26"/>
          <w:szCs w:val="26"/>
          <w:rtl/>
        </w:rPr>
        <w:t>غرجستان</w:t>
      </w:r>
      <w:r w:rsidRPr="00A90A3C">
        <w:rPr>
          <w:rFonts w:cs="B Nazanin"/>
          <w:b/>
          <w:bCs/>
          <w:sz w:val="26"/>
          <w:szCs w:val="26"/>
          <w:rtl/>
        </w:rPr>
        <w:t xml:space="preserve"> </w:t>
      </w:r>
      <w:r w:rsidRPr="00A90A3C">
        <w:rPr>
          <w:rFonts w:cs="B Nazanin" w:hint="cs"/>
          <w:b/>
          <w:bCs/>
          <w:sz w:val="26"/>
          <w:szCs w:val="26"/>
          <w:rtl/>
        </w:rPr>
        <w:t>نیز</w:t>
      </w:r>
      <w:r w:rsidRPr="00A90A3C">
        <w:rPr>
          <w:rFonts w:cs="B Nazanin"/>
          <w:b/>
          <w:bCs/>
          <w:sz w:val="26"/>
          <w:szCs w:val="26"/>
          <w:rtl/>
        </w:rPr>
        <w:t xml:space="preserve"> </w:t>
      </w:r>
      <w:r w:rsidRPr="00A90A3C">
        <w:rPr>
          <w:rFonts w:cs="B Nazanin" w:hint="cs"/>
          <w:b/>
          <w:bCs/>
          <w:sz w:val="26"/>
          <w:szCs w:val="26"/>
          <w:rtl/>
        </w:rPr>
        <w:t>ابا</w:t>
      </w:r>
      <w:r w:rsidRPr="00A90A3C">
        <w:rPr>
          <w:rFonts w:cs="B Nazanin"/>
          <w:b/>
          <w:bCs/>
          <w:sz w:val="26"/>
          <w:szCs w:val="26"/>
          <w:rtl/>
        </w:rPr>
        <w:t xml:space="preserve"> </w:t>
      </w:r>
      <w:r w:rsidRPr="00A90A3C">
        <w:rPr>
          <w:rFonts w:cs="B Nazanin" w:hint="cs"/>
          <w:b/>
          <w:bCs/>
          <w:sz w:val="26"/>
          <w:szCs w:val="26"/>
          <w:rtl/>
        </w:rPr>
        <w:t>ورزیده</w:t>
      </w:r>
      <w:r w:rsidRPr="00A90A3C">
        <w:rPr>
          <w:rFonts w:cs="B Nazanin"/>
          <w:b/>
          <w:bCs/>
          <w:sz w:val="26"/>
          <w:szCs w:val="26"/>
          <w:rtl/>
        </w:rPr>
        <w:t xml:space="preserve"> </w:t>
      </w:r>
      <w:r w:rsidRPr="00A90A3C">
        <w:rPr>
          <w:rFonts w:cs="B Nazanin" w:hint="cs"/>
          <w:b/>
          <w:bCs/>
          <w:sz w:val="26"/>
          <w:szCs w:val="26"/>
          <w:rtl/>
        </w:rPr>
        <w:t>میشود</w:t>
      </w:r>
      <w:r w:rsidRPr="00A90A3C">
        <w:rPr>
          <w:rFonts w:cs="B Nazanin"/>
          <w:b/>
          <w:bCs/>
          <w:sz w:val="26"/>
          <w:szCs w:val="26"/>
          <w:rtl/>
        </w:rPr>
        <w:t>.</w:t>
      </w:r>
    </w:p>
    <w:p w:rsidR="00E85200" w:rsidRPr="00A90A3C" w:rsidRDefault="00E85200" w:rsidP="00C64AC0">
      <w:pPr>
        <w:spacing w:line="240" w:lineRule="atLeast"/>
        <w:jc w:val="both"/>
        <w:rPr>
          <w:rFonts w:cs="B Nazanin"/>
          <w:b/>
          <w:bCs/>
          <w:sz w:val="26"/>
          <w:szCs w:val="26"/>
          <w:rtl/>
        </w:rPr>
      </w:pPr>
      <w:r w:rsidRPr="00A90A3C">
        <w:rPr>
          <w:rFonts w:cs="B Nazanin" w:hint="cs"/>
          <w:b/>
          <w:bCs/>
          <w:sz w:val="26"/>
          <w:szCs w:val="26"/>
          <w:rtl/>
        </w:rPr>
        <w:t>طی</w:t>
      </w:r>
      <w:r w:rsidRPr="00A90A3C">
        <w:rPr>
          <w:rFonts w:cs="B Nazanin"/>
          <w:b/>
          <w:bCs/>
          <w:sz w:val="26"/>
          <w:szCs w:val="26"/>
          <w:rtl/>
        </w:rPr>
        <w:t xml:space="preserve"> </w:t>
      </w:r>
      <w:r w:rsidRPr="00A90A3C">
        <w:rPr>
          <w:rFonts w:cs="B Nazanin" w:hint="cs"/>
          <w:b/>
          <w:bCs/>
          <w:sz w:val="26"/>
          <w:szCs w:val="26"/>
          <w:rtl/>
        </w:rPr>
        <w:t>مدتی</w:t>
      </w:r>
      <w:r w:rsidRPr="00A90A3C">
        <w:rPr>
          <w:rFonts w:cs="B Nazanin"/>
          <w:b/>
          <w:bCs/>
          <w:sz w:val="26"/>
          <w:szCs w:val="26"/>
          <w:rtl/>
        </w:rPr>
        <w:t xml:space="preserve"> </w:t>
      </w:r>
      <w:r w:rsidRPr="00A90A3C">
        <w:rPr>
          <w:rFonts w:cs="B Nazanin" w:hint="cs"/>
          <w:b/>
          <w:bCs/>
          <w:sz w:val="26"/>
          <w:szCs w:val="26"/>
          <w:rtl/>
        </w:rPr>
        <w:t>بعد</w:t>
      </w:r>
      <w:r w:rsidRPr="00A90A3C">
        <w:rPr>
          <w:rFonts w:cs="B Nazanin"/>
          <w:b/>
          <w:bCs/>
          <w:sz w:val="26"/>
          <w:szCs w:val="26"/>
          <w:rtl/>
        </w:rPr>
        <w:t xml:space="preserve"> </w:t>
      </w:r>
      <w:r w:rsidRPr="00A90A3C">
        <w:rPr>
          <w:rFonts w:cs="B Nazanin" w:hint="cs"/>
          <w:b/>
          <w:bCs/>
          <w:sz w:val="26"/>
          <w:szCs w:val="26"/>
          <w:rtl/>
        </w:rPr>
        <w:t>از</w:t>
      </w:r>
      <w:r w:rsidRPr="00A90A3C">
        <w:rPr>
          <w:rFonts w:cs="B Nazanin"/>
          <w:b/>
          <w:bCs/>
          <w:sz w:val="26"/>
          <w:szCs w:val="26"/>
          <w:rtl/>
        </w:rPr>
        <w:t xml:space="preserve"> </w:t>
      </w:r>
      <w:r w:rsidRPr="00A90A3C">
        <w:rPr>
          <w:rFonts w:cs="B Nazanin" w:hint="cs"/>
          <w:b/>
          <w:bCs/>
          <w:sz w:val="26"/>
          <w:szCs w:val="26"/>
          <w:rtl/>
        </w:rPr>
        <w:t>کنفرانس</w:t>
      </w:r>
      <w:r w:rsidRPr="00A90A3C">
        <w:rPr>
          <w:rFonts w:cs="B Nazanin"/>
          <w:b/>
          <w:bCs/>
          <w:sz w:val="26"/>
          <w:szCs w:val="26"/>
          <w:rtl/>
        </w:rPr>
        <w:t xml:space="preserve"> </w:t>
      </w:r>
      <w:r w:rsidRPr="00A90A3C">
        <w:rPr>
          <w:rFonts w:cs="B Nazanin" w:hint="cs"/>
          <w:b/>
          <w:bCs/>
          <w:sz w:val="26"/>
          <w:szCs w:val="26"/>
          <w:rtl/>
        </w:rPr>
        <w:t>فعالین</w:t>
      </w:r>
      <w:r w:rsidRPr="00A90A3C">
        <w:rPr>
          <w:rFonts w:cs="B Nazanin"/>
          <w:b/>
          <w:bCs/>
          <w:sz w:val="26"/>
          <w:szCs w:val="26"/>
          <w:rtl/>
        </w:rPr>
        <w:t xml:space="preserve"> </w:t>
      </w:r>
      <w:r w:rsidRPr="00A90A3C">
        <w:rPr>
          <w:rFonts w:cs="B Nazanin" w:hint="cs"/>
          <w:b/>
          <w:bCs/>
          <w:sz w:val="26"/>
          <w:szCs w:val="26"/>
          <w:rtl/>
        </w:rPr>
        <w:t>الی</w:t>
      </w:r>
      <w:r w:rsidRPr="00A90A3C">
        <w:rPr>
          <w:rFonts w:cs="B Nazanin"/>
          <w:b/>
          <w:bCs/>
          <w:sz w:val="26"/>
          <w:szCs w:val="26"/>
          <w:rtl/>
        </w:rPr>
        <w:t xml:space="preserve"> </w:t>
      </w:r>
      <w:r w:rsidRPr="00A90A3C">
        <w:rPr>
          <w:rFonts w:cs="B Nazanin" w:hint="cs"/>
          <w:b/>
          <w:bCs/>
          <w:sz w:val="26"/>
          <w:szCs w:val="26"/>
          <w:rtl/>
        </w:rPr>
        <w:t>کنفرانس</w:t>
      </w:r>
      <w:r w:rsidRPr="00A90A3C">
        <w:rPr>
          <w:rFonts w:cs="B Nazanin"/>
          <w:b/>
          <w:bCs/>
          <w:sz w:val="26"/>
          <w:szCs w:val="26"/>
          <w:rtl/>
        </w:rPr>
        <w:t xml:space="preserve"> </w:t>
      </w:r>
      <w:r w:rsidRPr="00A90A3C">
        <w:rPr>
          <w:rFonts w:cs="B Nazanin" w:hint="cs"/>
          <w:b/>
          <w:bCs/>
          <w:sz w:val="26"/>
          <w:szCs w:val="26"/>
          <w:rtl/>
        </w:rPr>
        <w:t>اول</w:t>
      </w:r>
      <w:r w:rsidRPr="00A90A3C">
        <w:rPr>
          <w:rFonts w:cs="B Nazanin"/>
          <w:b/>
          <w:bCs/>
          <w:sz w:val="26"/>
          <w:szCs w:val="26"/>
          <w:rtl/>
        </w:rPr>
        <w:t xml:space="preserve"> </w:t>
      </w:r>
      <w:r w:rsidRPr="00A90A3C">
        <w:rPr>
          <w:rFonts w:cs="B Nazanin" w:hint="cs"/>
          <w:b/>
          <w:bCs/>
          <w:sz w:val="26"/>
          <w:szCs w:val="26"/>
          <w:rtl/>
        </w:rPr>
        <w:t>مسئولین</w:t>
      </w:r>
      <w:r w:rsidRPr="00A90A3C">
        <w:rPr>
          <w:rFonts w:cs="B Nazanin"/>
          <w:b/>
          <w:bCs/>
          <w:sz w:val="26"/>
          <w:szCs w:val="26"/>
          <w:rtl/>
        </w:rPr>
        <w:t xml:space="preserve"> </w:t>
      </w:r>
      <w:r w:rsidRPr="00A90A3C">
        <w:rPr>
          <w:rFonts w:cs="B Nazanin" w:hint="cs"/>
          <w:b/>
          <w:bCs/>
          <w:sz w:val="26"/>
          <w:szCs w:val="26"/>
          <w:rtl/>
        </w:rPr>
        <w:t>بخش</w:t>
      </w:r>
      <w:r w:rsidRPr="00A90A3C">
        <w:rPr>
          <w:rFonts w:cs="B Nazanin"/>
          <w:b/>
          <w:bCs/>
          <w:sz w:val="26"/>
          <w:szCs w:val="26"/>
          <w:rtl/>
        </w:rPr>
        <w:t xml:space="preserve"> </w:t>
      </w:r>
      <w:r w:rsidRPr="00A90A3C">
        <w:rPr>
          <w:rFonts w:cs="B Nazanin" w:hint="cs"/>
          <w:b/>
          <w:bCs/>
          <w:sz w:val="26"/>
          <w:szCs w:val="26"/>
          <w:rtl/>
        </w:rPr>
        <w:t>که</w:t>
      </w:r>
      <w:r w:rsidRPr="00A90A3C">
        <w:rPr>
          <w:rFonts w:cs="B Nazanin"/>
          <w:b/>
          <w:bCs/>
          <w:sz w:val="26"/>
          <w:szCs w:val="26"/>
          <w:rtl/>
        </w:rPr>
        <w:t xml:space="preserve"> </w:t>
      </w:r>
      <w:r w:rsidRPr="00A90A3C">
        <w:rPr>
          <w:rFonts w:cs="B Nazanin" w:hint="cs"/>
          <w:b/>
          <w:bCs/>
          <w:sz w:val="26"/>
          <w:szCs w:val="26"/>
          <w:rtl/>
        </w:rPr>
        <w:t>در</w:t>
      </w:r>
      <w:r w:rsidRPr="00A90A3C">
        <w:rPr>
          <w:rFonts w:cs="B Nazanin"/>
          <w:b/>
          <w:bCs/>
          <w:sz w:val="26"/>
          <w:szCs w:val="26"/>
          <w:rtl/>
        </w:rPr>
        <w:t xml:space="preserve"> </w:t>
      </w:r>
      <w:r w:rsidRPr="00A90A3C">
        <w:rPr>
          <w:rFonts w:cs="B Nazanin" w:hint="cs"/>
          <w:b/>
          <w:bCs/>
          <w:sz w:val="26"/>
          <w:szCs w:val="26"/>
          <w:rtl/>
        </w:rPr>
        <w:t>ماه</w:t>
      </w:r>
      <w:r w:rsidRPr="00A90A3C">
        <w:rPr>
          <w:rFonts w:cs="B Nazanin"/>
          <w:b/>
          <w:bCs/>
          <w:sz w:val="26"/>
          <w:szCs w:val="26"/>
          <w:rtl/>
        </w:rPr>
        <w:t xml:space="preserve"> </w:t>
      </w:r>
      <w:r w:rsidRPr="00A90A3C">
        <w:rPr>
          <w:rFonts w:cs="B Nazanin" w:hint="cs"/>
          <w:b/>
          <w:bCs/>
          <w:sz w:val="26"/>
          <w:szCs w:val="26"/>
          <w:rtl/>
        </w:rPr>
        <w:t>عقرب</w:t>
      </w:r>
      <w:r w:rsidRPr="00A90A3C">
        <w:rPr>
          <w:rFonts w:cs="B Nazanin"/>
          <w:b/>
          <w:bCs/>
          <w:sz w:val="26"/>
          <w:szCs w:val="26"/>
          <w:rtl/>
        </w:rPr>
        <w:t xml:space="preserve"> </w:t>
      </w:r>
      <w:r w:rsidRPr="00A90A3C">
        <w:rPr>
          <w:rFonts w:cs="B Nazanin" w:hint="cs"/>
          <w:b/>
          <w:bCs/>
          <w:sz w:val="26"/>
          <w:szCs w:val="26"/>
          <w:rtl/>
        </w:rPr>
        <w:t>سال</w:t>
      </w:r>
      <w:r w:rsidRPr="00A90A3C">
        <w:rPr>
          <w:rFonts w:cs="B Nazanin"/>
          <w:b/>
          <w:bCs/>
          <w:sz w:val="26"/>
          <w:szCs w:val="26"/>
          <w:rtl/>
        </w:rPr>
        <w:t xml:space="preserve"> 1361 </w:t>
      </w:r>
      <w:r w:rsidRPr="00A90A3C">
        <w:rPr>
          <w:rFonts w:cs="B Nazanin" w:hint="cs"/>
          <w:b/>
          <w:bCs/>
          <w:sz w:val="26"/>
          <w:szCs w:val="26"/>
          <w:rtl/>
        </w:rPr>
        <w:t>دائر</w:t>
      </w:r>
      <w:r w:rsidRPr="00A90A3C">
        <w:rPr>
          <w:rFonts w:cs="B Nazanin"/>
          <w:b/>
          <w:bCs/>
          <w:sz w:val="26"/>
          <w:szCs w:val="26"/>
          <w:rtl/>
        </w:rPr>
        <w:t xml:space="preserve"> </w:t>
      </w:r>
      <w:r w:rsidRPr="00A90A3C">
        <w:rPr>
          <w:rFonts w:cs="B Nazanin" w:hint="cs"/>
          <w:b/>
          <w:bCs/>
          <w:sz w:val="26"/>
          <w:szCs w:val="26"/>
          <w:rtl/>
        </w:rPr>
        <w:t>گردید</w:t>
      </w:r>
      <w:r w:rsidRPr="00A90A3C">
        <w:rPr>
          <w:rFonts w:cs="B Nazanin"/>
          <w:b/>
          <w:bCs/>
          <w:sz w:val="26"/>
          <w:szCs w:val="26"/>
          <w:rtl/>
        </w:rPr>
        <w:t xml:space="preserve"> </w:t>
      </w:r>
      <w:r w:rsidRPr="00A90A3C">
        <w:rPr>
          <w:rFonts w:cs="B Nazanin" w:hint="cs"/>
          <w:b/>
          <w:bCs/>
          <w:sz w:val="26"/>
          <w:szCs w:val="26"/>
          <w:rtl/>
        </w:rPr>
        <w:t>بخش</w:t>
      </w:r>
      <w:r w:rsidRPr="00A90A3C">
        <w:rPr>
          <w:rFonts w:cs="B Nazanin"/>
          <w:b/>
          <w:bCs/>
          <w:sz w:val="26"/>
          <w:szCs w:val="26"/>
          <w:rtl/>
        </w:rPr>
        <w:t xml:space="preserve"> </w:t>
      </w:r>
      <w:r w:rsidRPr="00A90A3C">
        <w:rPr>
          <w:rFonts w:cs="B Nazanin" w:hint="cs"/>
          <w:b/>
          <w:bCs/>
          <w:sz w:val="26"/>
          <w:szCs w:val="26"/>
          <w:rtl/>
        </w:rPr>
        <w:t>غرجستان</w:t>
      </w:r>
      <w:r w:rsidRPr="00A90A3C">
        <w:rPr>
          <w:rFonts w:cs="B Nazanin"/>
          <w:b/>
          <w:bCs/>
          <w:sz w:val="26"/>
          <w:szCs w:val="26"/>
          <w:rtl/>
        </w:rPr>
        <w:t xml:space="preserve"> </w:t>
      </w:r>
      <w:r w:rsidRPr="00A90A3C">
        <w:rPr>
          <w:rFonts w:cs="B Nazanin" w:hint="cs"/>
          <w:b/>
          <w:bCs/>
          <w:sz w:val="26"/>
          <w:szCs w:val="26"/>
          <w:rtl/>
        </w:rPr>
        <w:t>متأسفانه</w:t>
      </w:r>
      <w:r w:rsidRPr="00A90A3C">
        <w:rPr>
          <w:rFonts w:cs="B Nazanin"/>
          <w:b/>
          <w:bCs/>
          <w:sz w:val="26"/>
          <w:szCs w:val="26"/>
          <w:rtl/>
        </w:rPr>
        <w:t xml:space="preserve"> </w:t>
      </w:r>
      <w:r w:rsidRPr="00A90A3C">
        <w:rPr>
          <w:rFonts w:cs="B Nazanin" w:hint="cs"/>
          <w:b/>
          <w:bCs/>
          <w:sz w:val="26"/>
          <w:szCs w:val="26"/>
          <w:rtl/>
        </w:rPr>
        <w:t>با</w:t>
      </w:r>
      <w:r w:rsidRPr="00A90A3C">
        <w:rPr>
          <w:rFonts w:cs="B Nazanin"/>
          <w:b/>
          <w:bCs/>
          <w:sz w:val="26"/>
          <w:szCs w:val="26"/>
          <w:rtl/>
        </w:rPr>
        <w:t xml:space="preserve"> </w:t>
      </w:r>
      <w:r w:rsidRPr="00A90A3C">
        <w:rPr>
          <w:rFonts w:cs="B Nazanin" w:hint="cs"/>
          <w:b/>
          <w:bCs/>
          <w:sz w:val="26"/>
          <w:szCs w:val="26"/>
          <w:rtl/>
        </w:rPr>
        <w:t>مشکلات</w:t>
      </w:r>
      <w:r w:rsidRPr="00A90A3C">
        <w:rPr>
          <w:rFonts w:cs="B Nazanin"/>
          <w:b/>
          <w:bCs/>
          <w:sz w:val="26"/>
          <w:szCs w:val="26"/>
          <w:rtl/>
        </w:rPr>
        <w:t xml:space="preserve"> </w:t>
      </w:r>
      <w:r w:rsidRPr="00A90A3C">
        <w:rPr>
          <w:rFonts w:cs="B Nazanin" w:hint="cs"/>
          <w:b/>
          <w:bCs/>
          <w:sz w:val="26"/>
          <w:szCs w:val="26"/>
          <w:rtl/>
        </w:rPr>
        <w:t>زیادی</w:t>
      </w:r>
      <w:r w:rsidRPr="00A90A3C">
        <w:rPr>
          <w:rFonts w:cs="B Nazanin"/>
          <w:b/>
          <w:bCs/>
          <w:sz w:val="26"/>
          <w:szCs w:val="26"/>
          <w:rtl/>
        </w:rPr>
        <w:t xml:space="preserve"> </w:t>
      </w:r>
      <w:r w:rsidRPr="00A90A3C">
        <w:rPr>
          <w:rFonts w:cs="B Nazanin" w:hint="cs"/>
          <w:b/>
          <w:bCs/>
          <w:sz w:val="26"/>
          <w:szCs w:val="26"/>
          <w:rtl/>
        </w:rPr>
        <w:t>مواجه</w:t>
      </w:r>
      <w:r w:rsidRPr="00A90A3C">
        <w:rPr>
          <w:rFonts w:cs="B Nazanin"/>
          <w:b/>
          <w:bCs/>
          <w:sz w:val="26"/>
          <w:szCs w:val="26"/>
          <w:rtl/>
        </w:rPr>
        <w:t xml:space="preserve"> </w:t>
      </w:r>
      <w:r w:rsidRPr="00A90A3C">
        <w:rPr>
          <w:rFonts w:cs="B Nazanin" w:hint="cs"/>
          <w:b/>
          <w:bCs/>
          <w:sz w:val="26"/>
          <w:szCs w:val="26"/>
          <w:rtl/>
        </w:rPr>
        <w:t>بوده</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صرفاً</w:t>
      </w:r>
      <w:r w:rsidRPr="00A90A3C">
        <w:rPr>
          <w:rFonts w:cs="B Nazanin"/>
          <w:b/>
          <w:bCs/>
          <w:sz w:val="26"/>
          <w:szCs w:val="26"/>
          <w:rtl/>
        </w:rPr>
        <w:t xml:space="preserve"> </w:t>
      </w:r>
      <w:r w:rsidRPr="00A90A3C">
        <w:rPr>
          <w:rFonts w:cs="B Nazanin" w:hint="cs"/>
          <w:b/>
          <w:bCs/>
          <w:sz w:val="26"/>
          <w:szCs w:val="26"/>
          <w:rtl/>
        </w:rPr>
        <w:t>یکی</w:t>
      </w:r>
      <w:r w:rsidRPr="00A90A3C">
        <w:rPr>
          <w:rFonts w:cs="B Nazanin"/>
          <w:b/>
          <w:bCs/>
          <w:sz w:val="26"/>
          <w:szCs w:val="26"/>
          <w:rtl/>
        </w:rPr>
        <w:t xml:space="preserve"> </w:t>
      </w:r>
      <w:r w:rsidRPr="00A90A3C">
        <w:rPr>
          <w:rFonts w:cs="B Nazanin" w:hint="cs"/>
          <w:b/>
          <w:bCs/>
          <w:sz w:val="26"/>
          <w:szCs w:val="26"/>
          <w:rtl/>
        </w:rPr>
        <w:t>دو</w:t>
      </w:r>
      <w:r w:rsidRPr="00A90A3C">
        <w:rPr>
          <w:rFonts w:cs="B Nazanin"/>
          <w:b/>
          <w:bCs/>
          <w:sz w:val="26"/>
          <w:szCs w:val="26"/>
          <w:rtl/>
        </w:rPr>
        <w:t xml:space="preserve"> </w:t>
      </w:r>
      <w:r w:rsidRPr="00A90A3C">
        <w:rPr>
          <w:rFonts w:cs="B Nazanin" w:hint="cs"/>
          <w:b/>
          <w:bCs/>
          <w:sz w:val="26"/>
          <w:szCs w:val="26"/>
          <w:rtl/>
        </w:rPr>
        <w:t>رفیق</w:t>
      </w:r>
      <w:r w:rsidRPr="00A90A3C">
        <w:rPr>
          <w:rFonts w:cs="B Nazanin"/>
          <w:b/>
          <w:bCs/>
          <w:sz w:val="26"/>
          <w:szCs w:val="26"/>
          <w:rtl/>
        </w:rPr>
        <w:t xml:space="preserve"> </w:t>
      </w:r>
      <w:r w:rsidRPr="00A90A3C">
        <w:rPr>
          <w:rFonts w:cs="B Nazanin" w:hint="cs"/>
          <w:b/>
          <w:bCs/>
          <w:sz w:val="26"/>
          <w:szCs w:val="26"/>
          <w:rtl/>
        </w:rPr>
        <w:t>بخش</w:t>
      </w:r>
      <w:r w:rsidRPr="00A90A3C">
        <w:rPr>
          <w:rFonts w:cs="B Nazanin"/>
          <w:b/>
          <w:bCs/>
          <w:sz w:val="26"/>
          <w:szCs w:val="26"/>
          <w:rtl/>
        </w:rPr>
        <w:t xml:space="preserve"> </w:t>
      </w:r>
      <w:r w:rsidRPr="00A90A3C">
        <w:rPr>
          <w:rFonts w:cs="B Nazanin" w:hint="cs"/>
          <w:b/>
          <w:bCs/>
          <w:sz w:val="26"/>
          <w:szCs w:val="26"/>
          <w:rtl/>
        </w:rPr>
        <w:t>در</w:t>
      </w:r>
      <w:r w:rsidRPr="00A90A3C">
        <w:rPr>
          <w:rFonts w:cs="B Nazanin"/>
          <w:b/>
          <w:bCs/>
          <w:sz w:val="26"/>
          <w:szCs w:val="26"/>
          <w:rtl/>
        </w:rPr>
        <w:t xml:space="preserve"> </w:t>
      </w:r>
      <w:r w:rsidRPr="00A90A3C">
        <w:rPr>
          <w:rFonts w:cs="B Nazanin" w:hint="cs"/>
          <w:b/>
          <w:bCs/>
          <w:sz w:val="26"/>
          <w:szCs w:val="26"/>
          <w:rtl/>
        </w:rPr>
        <w:t>رابطه</w:t>
      </w:r>
      <w:r w:rsidRPr="00A90A3C">
        <w:rPr>
          <w:rFonts w:cs="B Nazanin"/>
          <w:b/>
          <w:bCs/>
          <w:sz w:val="26"/>
          <w:szCs w:val="26"/>
          <w:rtl/>
        </w:rPr>
        <w:t xml:space="preserve"> </w:t>
      </w:r>
      <w:r w:rsidRPr="00A90A3C">
        <w:rPr>
          <w:rFonts w:cs="B Nazanin" w:hint="cs"/>
          <w:b/>
          <w:bCs/>
          <w:sz w:val="26"/>
          <w:szCs w:val="26"/>
          <w:rtl/>
        </w:rPr>
        <w:t>با</w:t>
      </w:r>
      <w:r w:rsidRPr="00A90A3C">
        <w:rPr>
          <w:rFonts w:cs="B Nazanin"/>
          <w:b/>
          <w:bCs/>
          <w:sz w:val="26"/>
          <w:szCs w:val="26"/>
          <w:rtl/>
        </w:rPr>
        <w:t xml:space="preserve"> </w:t>
      </w:r>
      <w:r w:rsidRPr="00A90A3C">
        <w:rPr>
          <w:rFonts w:cs="B Nazanin" w:hint="cs"/>
          <w:b/>
          <w:bCs/>
          <w:sz w:val="26"/>
          <w:szCs w:val="26"/>
          <w:rtl/>
        </w:rPr>
        <w:t>موضعگیری</w:t>
      </w:r>
      <w:r w:rsidRPr="00A90A3C">
        <w:rPr>
          <w:rFonts w:cs="B Nazanin"/>
          <w:b/>
          <w:bCs/>
          <w:sz w:val="26"/>
          <w:szCs w:val="26"/>
          <w:rtl/>
        </w:rPr>
        <w:t xml:space="preserve"> </w:t>
      </w:r>
      <w:r w:rsidRPr="00A90A3C">
        <w:rPr>
          <w:rFonts w:cs="B Nazanin" w:hint="cs"/>
          <w:b/>
          <w:bCs/>
          <w:sz w:val="26"/>
          <w:szCs w:val="26"/>
          <w:rtl/>
        </w:rPr>
        <w:t>های</w:t>
      </w:r>
      <w:r w:rsidRPr="00A90A3C">
        <w:rPr>
          <w:rFonts w:cs="B Nazanin"/>
          <w:b/>
          <w:bCs/>
          <w:sz w:val="26"/>
          <w:szCs w:val="26"/>
          <w:rtl/>
        </w:rPr>
        <w:t xml:space="preserve"> </w:t>
      </w:r>
      <w:r w:rsidRPr="00A90A3C">
        <w:rPr>
          <w:rFonts w:cs="B Nazanin" w:hint="cs"/>
          <w:b/>
          <w:bCs/>
          <w:sz w:val="26"/>
          <w:szCs w:val="26"/>
          <w:rtl/>
        </w:rPr>
        <w:t>قطعنامۀ</w:t>
      </w:r>
      <w:r w:rsidRPr="00A90A3C">
        <w:rPr>
          <w:rFonts w:cs="B Nazanin"/>
          <w:b/>
          <w:bCs/>
          <w:sz w:val="26"/>
          <w:szCs w:val="26"/>
          <w:rtl/>
        </w:rPr>
        <w:t xml:space="preserve"> </w:t>
      </w:r>
      <w:r w:rsidRPr="00A90A3C">
        <w:rPr>
          <w:rFonts w:cs="B Nazanin" w:hint="cs"/>
          <w:b/>
          <w:bCs/>
          <w:sz w:val="26"/>
          <w:szCs w:val="26"/>
          <w:rtl/>
        </w:rPr>
        <w:t>کنفرانس</w:t>
      </w:r>
      <w:r w:rsidRPr="00A90A3C">
        <w:rPr>
          <w:rFonts w:cs="B Nazanin"/>
          <w:b/>
          <w:bCs/>
          <w:sz w:val="26"/>
          <w:szCs w:val="26"/>
          <w:rtl/>
        </w:rPr>
        <w:t xml:space="preserve"> </w:t>
      </w:r>
      <w:r w:rsidRPr="00A90A3C">
        <w:rPr>
          <w:rFonts w:cs="B Nazanin" w:hint="cs"/>
          <w:b/>
          <w:bCs/>
          <w:sz w:val="26"/>
          <w:szCs w:val="26"/>
          <w:rtl/>
        </w:rPr>
        <w:t>فعالین</w:t>
      </w:r>
      <w:r w:rsidRPr="00A90A3C">
        <w:rPr>
          <w:rFonts w:cs="B Nazanin"/>
          <w:b/>
          <w:bCs/>
          <w:sz w:val="26"/>
          <w:szCs w:val="26"/>
          <w:rtl/>
        </w:rPr>
        <w:t xml:space="preserve"> </w:t>
      </w:r>
      <w:r w:rsidRPr="00A90A3C">
        <w:rPr>
          <w:rFonts w:cs="B Nazanin" w:hint="cs"/>
          <w:b/>
          <w:bCs/>
          <w:sz w:val="26"/>
          <w:szCs w:val="26"/>
          <w:rtl/>
        </w:rPr>
        <w:t>با</w:t>
      </w:r>
      <w:r w:rsidRPr="00A90A3C">
        <w:rPr>
          <w:rFonts w:cs="B Nazanin"/>
          <w:b/>
          <w:bCs/>
          <w:sz w:val="26"/>
          <w:szCs w:val="26"/>
          <w:rtl/>
        </w:rPr>
        <w:t xml:space="preserve"> </w:t>
      </w:r>
      <w:r w:rsidRPr="00A90A3C">
        <w:rPr>
          <w:rFonts w:cs="B Nazanin" w:hint="cs"/>
          <w:b/>
          <w:bCs/>
          <w:sz w:val="26"/>
          <w:szCs w:val="26"/>
          <w:rtl/>
        </w:rPr>
        <w:t>رهبری</w:t>
      </w:r>
      <w:r w:rsidRPr="00A90A3C">
        <w:rPr>
          <w:rFonts w:cs="B Nazanin"/>
          <w:b/>
          <w:bCs/>
          <w:sz w:val="26"/>
          <w:szCs w:val="26"/>
          <w:rtl/>
        </w:rPr>
        <w:t xml:space="preserve"> </w:t>
      </w:r>
      <w:r w:rsidRPr="00A90A3C">
        <w:rPr>
          <w:rFonts w:cs="B Nazanin" w:hint="cs"/>
          <w:b/>
          <w:bCs/>
          <w:sz w:val="26"/>
          <w:szCs w:val="26"/>
          <w:rtl/>
        </w:rPr>
        <w:t>سازمان</w:t>
      </w:r>
      <w:r w:rsidRPr="00A90A3C">
        <w:rPr>
          <w:rFonts w:cs="B Nazanin"/>
          <w:b/>
          <w:bCs/>
          <w:sz w:val="26"/>
          <w:szCs w:val="26"/>
          <w:rtl/>
        </w:rPr>
        <w:t xml:space="preserve"> </w:t>
      </w:r>
      <w:r w:rsidRPr="00A90A3C">
        <w:rPr>
          <w:rFonts w:cs="B Nazanin" w:hint="cs"/>
          <w:b/>
          <w:bCs/>
          <w:sz w:val="26"/>
          <w:szCs w:val="26"/>
          <w:rtl/>
        </w:rPr>
        <w:t>داخل</w:t>
      </w:r>
      <w:r w:rsidRPr="00A90A3C">
        <w:rPr>
          <w:rFonts w:cs="B Nazanin"/>
          <w:b/>
          <w:bCs/>
          <w:sz w:val="26"/>
          <w:szCs w:val="26"/>
          <w:rtl/>
        </w:rPr>
        <w:t xml:space="preserve"> </w:t>
      </w:r>
      <w:r w:rsidRPr="00A90A3C">
        <w:rPr>
          <w:rFonts w:cs="B Nazanin" w:hint="cs"/>
          <w:b/>
          <w:bCs/>
          <w:sz w:val="26"/>
          <w:szCs w:val="26"/>
          <w:rtl/>
        </w:rPr>
        <w:t>تماس</w:t>
      </w:r>
      <w:r w:rsidRPr="00A90A3C">
        <w:rPr>
          <w:rFonts w:cs="B Nazanin"/>
          <w:b/>
          <w:bCs/>
          <w:sz w:val="26"/>
          <w:szCs w:val="26"/>
          <w:rtl/>
        </w:rPr>
        <w:t xml:space="preserve"> </w:t>
      </w:r>
      <w:r w:rsidRPr="00A90A3C">
        <w:rPr>
          <w:rFonts w:cs="B Nazanin" w:hint="cs"/>
          <w:b/>
          <w:bCs/>
          <w:sz w:val="26"/>
          <w:szCs w:val="26"/>
          <w:rtl/>
        </w:rPr>
        <w:t>بودند</w:t>
      </w:r>
      <w:r w:rsidRPr="00A90A3C">
        <w:rPr>
          <w:rFonts w:cs="B Nazanin"/>
          <w:b/>
          <w:bCs/>
          <w:sz w:val="26"/>
          <w:szCs w:val="26"/>
          <w:rtl/>
        </w:rPr>
        <w:t xml:space="preserve">. </w:t>
      </w:r>
      <w:r w:rsidRPr="00A90A3C">
        <w:rPr>
          <w:rFonts w:cs="B Nazanin" w:hint="cs"/>
          <w:b/>
          <w:bCs/>
          <w:sz w:val="26"/>
          <w:szCs w:val="26"/>
          <w:rtl/>
        </w:rPr>
        <w:t>موجودیت</w:t>
      </w:r>
      <w:r w:rsidRPr="00A90A3C">
        <w:rPr>
          <w:rFonts w:cs="B Nazanin"/>
          <w:b/>
          <w:bCs/>
          <w:sz w:val="26"/>
          <w:szCs w:val="26"/>
          <w:rtl/>
        </w:rPr>
        <w:t xml:space="preserve"> </w:t>
      </w:r>
      <w:r w:rsidRPr="00A90A3C">
        <w:rPr>
          <w:rFonts w:cs="B Nazanin" w:hint="cs"/>
          <w:b/>
          <w:bCs/>
          <w:sz w:val="26"/>
          <w:szCs w:val="26"/>
          <w:rtl/>
        </w:rPr>
        <w:t>مشکلات</w:t>
      </w:r>
      <w:r w:rsidRPr="00A90A3C">
        <w:rPr>
          <w:rFonts w:cs="B Nazanin"/>
          <w:b/>
          <w:bCs/>
          <w:sz w:val="26"/>
          <w:szCs w:val="26"/>
          <w:rtl/>
        </w:rPr>
        <w:t xml:space="preserve"> </w:t>
      </w:r>
      <w:r w:rsidRPr="00A90A3C">
        <w:rPr>
          <w:rFonts w:cs="B Nazanin" w:hint="cs"/>
          <w:b/>
          <w:bCs/>
          <w:sz w:val="26"/>
          <w:szCs w:val="26"/>
          <w:rtl/>
        </w:rPr>
        <w:t>بیش</w:t>
      </w:r>
      <w:r w:rsidRPr="00A90A3C">
        <w:rPr>
          <w:rFonts w:cs="B Nazanin"/>
          <w:b/>
          <w:bCs/>
          <w:sz w:val="26"/>
          <w:szCs w:val="26"/>
          <w:rtl/>
        </w:rPr>
        <w:t xml:space="preserve"> </w:t>
      </w:r>
      <w:r w:rsidRPr="00A90A3C">
        <w:rPr>
          <w:rFonts w:cs="B Nazanin" w:hint="cs"/>
          <w:b/>
          <w:bCs/>
          <w:sz w:val="26"/>
          <w:szCs w:val="26"/>
          <w:rtl/>
        </w:rPr>
        <w:t>از</w:t>
      </w:r>
      <w:r w:rsidRPr="00A90A3C">
        <w:rPr>
          <w:rFonts w:cs="B Nazanin"/>
          <w:b/>
          <w:bCs/>
          <w:sz w:val="26"/>
          <w:szCs w:val="26"/>
          <w:rtl/>
        </w:rPr>
        <w:t xml:space="preserve"> </w:t>
      </w:r>
      <w:r w:rsidRPr="00A90A3C">
        <w:rPr>
          <w:rFonts w:cs="B Nazanin" w:hint="cs"/>
          <w:b/>
          <w:bCs/>
          <w:sz w:val="26"/>
          <w:szCs w:val="26"/>
          <w:rtl/>
        </w:rPr>
        <w:t>حد</w:t>
      </w:r>
      <w:r w:rsidRPr="00A90A3C">
        <w:rPr>
          <w:rFonts w:cs="B Nazanin"/>
          <w:b/>
          <w:bCs/>
          <w:sz w:val="26"/>
          <w:szCs w:val="26"/>
          <w:rtl/>
        </w:rPr>
        <w:t xml:space="preserve"> </w:t>
      </w:r>
      <w:r w:rsidRPr="00A90A3C">
        <w:rPr>
          <w:rFonts w:cs="B Nazanin" w:hint="cs"/>
          <w:b/>
          <w:bCs/>
          <w:sz w:val="26"/>
          <w:szCs w:val="26"/>
          <w:rtl/>
        </w:rPr>
        <w:t>در</w:t>
      </w:r>
      <w:r w:rsidRPr="00A90A3C">
        <w:rPr>
          <w:rFonts w:cs="B Nazanin"/>
          <w:b/>
          <w:bCs/>
          <w:sz w:val="26"/>
          <w:szCs w:val="26"/>
          <w:rtl/>
        </w:rPr>
        <w:t xml:space="preserve"> </w:t>
      </w:r>
      <w:r w:rsidRPr="00A90A3C">
        <w:rPr>
          <w:rFonts w:cs="B Nazanin" w:hint="cs"/>
          <w:b/>
          <w:bCs/>
          <w:sz w:val="26"/>
          <w:szCs w:val="26"/>
          <w:rtl/>
        </w:rPr>
        <w:t>درون</w:t>
      </w:r>
      <w:r w:rsidRPr="00A90A3C">
        <w:rPr>
          <w:rFonts w:cs="B Nazanin"/>
          <w:b/>
          <w:bCs/>
          <w:sz w:val="26"/>
          <w:szCs w:val="26"/>
          <w:rtl/>
        </w:rPr>
        <w:t xml:space="preserve"> </w:t>
      </w:r>
      <w:r w:rsidRPr="00A90A3C">
        <w:rPr>
          <w:rFonts w:cs="B Nazanin" w:hint="cs"/>
          <w:b/>
          <w:bCs/>
          <w:sz w:val="26"/>
          <w:szCs w:val="26"/>
          <w:rtl/>
        </w:rPr>
        <w:t>بخش،</w:t>
      </w:r>
      <w:r w:rsidRPr="00A90A3C">
        <w:rPr>
          <w:rFonts w:cs="B Nazanin"/>
          <w:b/>
          <w:bCs/>
          <w:sz w:val="26"/>
          <w:szCs w:val="26"/>
          <w:rtl/>
        </w:rPr>
        <w:t xml:space="preserve"> </w:t>
      </w:r>
      <w:r w:rsidRPr="00A90A3C">
        <w:rPr>
          <w:rFonts w:cs="B Nazanin" w:hint="cs"/>
          <w:b/>
          <w:bCs/>
          <w:sz w:val="26"/>
          <w:szCs w:val="26"/>
          <w:rtl/>
        </w:rPr>
        <w:t>تبلیغات</w:t>
      </w:r>
      <w:r w:rsidRPr="00A90A3C">
        <w:rPr>
          <w:rFonts w:cs="B Nazanin"/>
          <w:b/>
          <w:bCs/>
          <w:sz w:val="26"/>
          <w:szCs w:val="26"/>
          <w:rtl/>
        </w:rPr>
        <w:t xml:space="preserve"> </w:t>
      </w:r>
      <w:r w:rsidRPr="00A90A3C">
        <w:rPr>
          <w:rFonts w:cs="B Nazanin" w:hint="cs"/>
          <w:b/>
          <w:bCs/>
          <w:sz w:val="26"/>
          <w:szCs w:val="26"/>
          <w:rtl/>
        </w:rPr>
        <w:t>فوق</w:t>
      </w:r>
      <w:r w:rsidRPr="00A90A3C">
        <w:rPr>
          <w:rFonts w:cs="B Nazanin"/>
          <w:b/>
          <w:bCs/>
          <w:sz w:val="26"/>
          <w:szCs w:val="26"/>
          <w:rtl/>
        </w:rPr>
        <w:t xml:space="preserve"> </w:t>
      </w:r>
      <w:r w:rsidRPr="00A90A3C">
        <w:rPr>
          <w:rFonts w:cs="B Nazanin" w:hint="cs"/>
          <w:b/>
          <w:bCs/>
          <w:sz w:val="26"/>
          <w:szCs w:val="26"/>
          <w:rtl/>
        </w:rPr>
        <w:t>العاده</w:t>
      </w:r>
      <w:r w:rsidRPr="00A90A3C">
        <w:rPr>
          <w:rFonts w:cs="B Nazanin"/>
          <w:b/>
          <w:bCs/>
          <w:sz w:val="26"/>
          <w:szCs w:val="26"/>
          <w:rtl/>
        </w:rPr>
        <w:t xml:space="preserve"> </w:t>
      </w:r>
      <w:r w:rsidRPr="00A90A3C">
        <w:rPr>
          <w:rFonts w:cs="B Nazanin" w:hint="cs"/>
          <w:b/>
          <w:bCs/>
          <w:sz w:val="26"/>
          <w:szCs w:val="26"/>
          <w:rtl/>
        </w:rPr>
        <w:t>شدید</w:t>
      </w:r>
      <w:r w:rsidRPr="00A90A3C">
        <w:rPr>
          <w:rFonts w:cs="B Nazanin"/>
          <w:b/>
          <w:bCs/>
          <w:sz w:val="26"/>
          <w:szCs w:val="26"/>
          <w:rtl/>
        </w:rPr>
        <w:t xml:space="preserve"> </w:t>
      </w:r>
      <w:r w:rsidRPr="00A90A3C">
        <w:rPr>
          <w:rFonts w:cs="B Nazanin" w:hint="cs"/>
          <w:b/>
          <w:bCs/>
          <w:sz w:val="26"/>
          <w:szCs w:val="26"/>
          <w:rtl/>
        </w:rPr>
        <w:t>علیه</w:t>
      </w:r>
      <w:r w:rsidRPr="00A90A3C">
        <w:rPr>
          <w:rFonts w:cs="B Nazanin"/>
          <w:b/>
          <w:bCs/>
          <w:sz w:val="26"/>
          <w:szCs w:val="26"/>
          <w:rtl/>
        </w:rPr>
        <w:t xml:space="preserve"> </w:t>
      </w:r>
      <w:r w:rsidRPr="00A90A3C">
        <w:rPr>
          <w:rFonts w:cs="B Nazanin" w:hint="cs"/>
          <w:b/>
          <w:bCs/>
          <w:sz w:val="26"/>
          <w:szCs w:val="26"/>
          <w:rtl/>
        </w:rPr>
        <w:t>بخش،</w:t>
      </w:r>
      <w:r w:rsidRPr="00A90A3C">
        <w:rPr>
          <w:rFonts w:cs="B Nazanin"/>
          <w:b/>
          <w:bCs/>
          <w:sz w:val="26"/>
          <w:szCs w:val="26"/>
          <w:rtl/>
        </w:rPr>
        <w:t xml:space="preserve"> </w:t>
      </w:r>
      <w:r w:rsidRPr="00A90A3C">
        <w:rPr>
          <w:rFonts w:cs="B Nazanin" w:hint="cs"/>
          <w:b/>
          <w:bCs/>
          <w:sz w:val="26"/>
          <w:szCs w:val="26"/>
          <w:rtl/>
        </w:rPr>
        <w:t>عدم</w:t>
      </w:r>
      <w:r w:rsidRPr="00A90A3C">
        <w:rPr>
          <w:rFonts w:cs="B Nazanin"/>
          <w:b/>
          <w:bCs/>
          <w:sz w:val="26"/>
          <w:szCs w:val="26"/>
          <w:rtl/>
        </w:rPr>
        <w:t xml:space="preserve"> </w:t>
      </w:r>
      <w:r w:rsidRPr="00A90A3C">
        <w:rPr>
          <w:rFonts w:cs="B Nazanin" w:hint="cs"/>
          <w:b/>
          <w:bCs/>
          <w:sz w:val="26"/>
          <w:szCs w:val="26"/>
          <w:rtl/>
        </w:rPr>
        <w:t>آمادگی</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پراگندگی</w:t>
      </w:r>
      <w:r w:rsidRPr="00A90A3C">
        <w:rPr>
          <w:rFonts w:cs="B Nazanin"/>
          <w:b/>
          <w:bCs/>
          <w:sz w:val="26"/>
          <w:szCs w:val="26"/>
          <w:rtl/>
        </w:rPr>
        <w:t xml:space="preserve"> </w:t>
      </w:r>
      <w:r w:rsidRPr="00A90A3C">
        <w:rPr>
          <w:rFonts w:cs="B Nazanin" w:hint="cs"/>
          <w:b/>
          <w:bCs/>
          <w:sz w:val="26"/>
          <w:szCs w:val="26"/>
          <w:rtl/>
        </w:rPr>
        <w:t>تشکیلات</w:t>
      </w:r>
      <w:r w:rsidRPr="00A90A3C">
        <w:rPr>
          <w:rFonts w:cs="B Nazanin"/>
          <w:b/>
          <w:bCs/>
          <w:sz w:val="26"/>
          <w:szCs w:val="26"/>
          <w:rtl/>
        </w:rPr>
        <w:t xml:space="preserve"> </w:t>
      </w:r>
      <w:r w:rsidRPr="00A90A3C">
        <w:rPr>
          <w:rFonts w:cs="B Nazanin" w:hint="cs"/>
          <w:b/>
          <w:bCs/>
          <w:sz w:val="26"/>
          <w:szCs w:val="26"/>
          <w:rtl/>
        </w:rPr>
        <w:t>بخش</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باالاخره</w:t>
      </w:r>
      <w:r w:rsidRPr="00A90A3C">
        <w:rPr>
          <w:rFonts w:cs="B Nazanin"/>
          <w:b/>
          <w:bCs/>
          <w:sz w:val="26"/>
          <w:szCs w:val="26"/>
          <w:rtl/>
        </w:rPr>
        <w:t xml:space="preserve"> </w:t>
      </w:r>
      <w:r w:rsidRPr="00A90A3C">
        <w:rPr>
          <w:rFonts w:cs="B Nazanin" w:hint="cs"/>
          <w:b/>
          <w:bCs/>
          <w:sz w:val="26"/>
          <w:szCs w:val="26"/>
          <w:rtl/>
        </w:rPr>
        <w:t>امیدواری</w:t>
      </w:r>
      <w:r w:rsidRPr="00A90A3C">
        <w:rPr>
          <w:rFonts w:cs="B Nazanin"/>
          <w:b/>
          <w:bCs/>
          <w:sz w:val="26"/>
          <w:szCs w:val="26"/>
          <w:rtl/>
        </w:rPr>
        <w:t xml:space="preserve"> </w:t>
      </w:r>
      <w:r w:rsidRPr="00A90A3C">
        <w:rPr>
          <w:rFonts w:cs="B Nazanin" w:hint="cs"/>
          <w:b/>
          <w:bCs/>
          <w:sz w:val="26"/>
          <w:szCs w:val="26"/>
          <w:rtl/>
        </w:rPr>
        <w:t>واهی</w:t>
      </w:r>
      <w:r w:rsidRPr="00A90A3C">
        <w:rPr>
          <w:rFonts w:cs="B Nazanin"/>
          <w:b/>
          <w:bCs/>
          <w:sz w:val="26"/>
          <w:szCs w:val="26"/>
          <w:rtl/>
        </w:rPr>
        <w:t xml:space="preserve"> </w:t>
      </w:r>
      <w:r w:rsidRPr="00A90A3C">
        <w:rPr>
          <w:rFonts w:cs="B Nazanin" w:hint="cs"/>
          <w:b/>
          <w:bCs/>
          <w:sz w:val="26"/>
          <w:szCs w:val="26"/>
          <w:rtl/>
        </w:rPr>
        <w:t>ما</w:t>
      </w:r>
      <w:r w:rsidRPr="00A90A3C">
        <w:rPr>
          <w:rFonts w:cs="B Nazanin"/>
          <w:b/>
          <w:bCs/>
          <w:sz w:val="26"/>
          <w:szCs w:val="26"/>
          <w:rtl/>
        </w:rPr>
        <w:t xml:space="preserve"> </w:t>
      </w:r>
      <w:r w:rsidRPr="00A90A3C">
        <w:rPr>
          <w:rFonts w:cs="B Nazanin" w:hint="cs"/>
          <w:b/>
          <w:bCs/>
          <w:sz w:val="26"/>
          <w:szCs w:val="26"/>
          <w:rtl/>
        </w:rPr>
        <w:t>به</w:t>
      </w:r>
      <w:r w:rsidRPr="00A90A3C">
        <w:rPr>
          <w:rFonts w:cs="B Nazanin"/>
          <w:b/>
          <w:bCs/>
          <w:sz w:val="26"/>
          <w:szCs w:val="26"/>
          <w:rtl/>
        </w:rPr>
        <w:t xml:space="preserve"> </w:t>
      </w:r>
      <w:r w:rsidRPr="00A90A3C">
        <w:rPr>
          <w:rFonts w:cs="B Nazanin" w:hint="cs"/>
          <w:b/>
          <w:bCs/>
          <w:sz w:val="26"/>
          <w:szCs w:val="26"/>
          <w:rtl/>
        </w:rPr>
        <w:t>رهبری</w:t>
      </w:r>
      <w:r w:rsidRPr="00A90A3C">
        <w:rPr>
          <w:rFonts w:cs="B Nazanin"/>
          <w:b/>
          <w:bCs/>
          <w:sz w:val="26"/>
          <w:szCs w:val="26"/>
          <w:rtl/>
        </w:rPr>
        <w:t xml:space="preserve"> </w:t>
      </w:r>
      <w:r w:rsidRPr="00A90A3C">
        <w:rPr>
          <w:rFonts w:cs="B Nazanin" w:hint="cs"/>
          <w:b/>
          <w:bCs/>
          <w:sz w:val="26"/>
          <w:szCs w:val="26"/>
          <w:rtl/>
        </w:rPr>
        <w:t>سازمان</w:t>
      </w:r>
      <w:r w:rsidRPr="00A90A3C">
        <w:rPr>
          <w:rFonts w:cs="B Nazanin"/>
          <w:b/>
          <w:bCs/>
          <w:sz w:val="26"/>
          <w:szCs w:val="26"/>
          <w:rtl/>
        </w:rPr>
        <w:t xml:space="preserve"> </w:t>
      </w:r>
      <w:r w:rsidRPr="00A90A3C">
        <w:rPr>
          <w:rFonts w:cs="B Nazanin" w:hint="cs"/>
          <w:b/>
          <w:bCs/>
          <w:sz w:val="26"/>
          <w:szCs w:val="26"/>
          <w:rtl/>
        </w:rPr>
        <w:t>در</w:t>
      </w:r>
      <w:r w:rsidRPr="00A90A3C">
        <w:rPr>
          <w:rFonts w:cs="B Nazanin"/>
          <w:b/>
          <w:bCs/>
          <w:sz w:val="26"/>
          <w:szCs w:val="26"/>
          <w:rtl/>
        </w:rPr>
        <w:t xml:space="preserve"> </w:t>
      </w:r>
      <w:r w:rsidRPr="00A90A3C">
        <w:rPr>
          <w:rFonts w:cs="B Nazanin" w:hint="cs"/>
          <w:b/>
          <w:bCs/>
          <w:sz w:val="26"/>
          <w:szCs w:val="26"/>
          <w:rtl/>
        </w:rPr>
        <w:t>مبارزه</w:t>
      </w:r>
      <w:r w:rsidRPr="00A90A3C">
        <w:rPr>
          <w:rFonts w:cs="B Nazanin"/>
          <w:b/>
          <w:bCs/>
          <w:sz w:val="26"/>
          <w:szCs w:val="26"/>
          <w:rtl/>
        </w:rPr>
        <w:t xml:space="preserve"> </w:t>
      </w:r>
      <w:r w:rsidRPr="00A90A3C">
        <w:rPr>
          <w:rFonts w:cs="B Nazanin" w:hint="cs"/>
          <w:b/>
          <w:bCs/>
          <w:sz w:val="26"/>
          <w:szCs w:val="26"/>
          <w:rtl/>
        </w:rPr>
        <w:t>علیه</w:t>
      </w:r>
      <w:r w:rsidRPr="00A90A3C">
        <w:rPr>
          <w:rFonts w:cs="B Nazanin"/>
          <w:b/>
          <w:bCs/>
          <w:sz w:val="26"/>
          <w:szCs w:val="26"/>
          <w:rtl/>
        </w:rPr>
        <w:t xml:space="preserve"> </w:t>
      </w:r>
      <w:r w:rsidRPr="00A90A3C">
        <w:rPr>
          <w:rFonts w:cs="B Nazanin" w:hint="cs"/>
          <w:b/>
          <w:bCs/>
          <w:sz w:val="26"/>
          <w:szCs w:val="26"/>
          <w:rtl/>
        </w:rPr>
        <w:t>تسلیم</w:t>
      </w:r>
      <w:r w:rsidRPr="00A90A3C">
        <w:rPr>
          <w:rFonts w:cs="B Nazanin"/>
          <w:b/>
          <w:bCs/>
          <w:sz w:val="26"/>
          <w:szCs w:val="26"/>
          <w:rtl/>
        </w:rPr>
        <w:t xml:space="preserve"> </w:t>
      </w:r>
      <w:r w:rsidRPr="00A90A3C">
        <w:rPr>
          <w:rFonts w:cs="B Nazanin" w:hint="cs"/>
          <w:b/>
          <w:bCs/>
          <w:sz w:val="26"/>
          <w:szCs w:val="26"/>
          <w:rtl/>
        </w:rPr>
        <w:t>طلبی</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گرایشات</w:t>
      </w:r>
      <w:r w:rsidRPr="00A90A3C">
        <w:rPr>
          <w:rFonts w:cs="B Nazanin"/>
          <w:b/>
          <w:bCs/>
          <w:sz w:val="26"/>
          <w:szCs w:val="26"/>
          <w:rtl/>
        </w:rPr>
        <w:t xml:space="preserve"> </w:t>
      </w:r>
      <w:r w:rsidRPr="00A90A3C">
        <w:rPr>
          <w:rFonts w:cs="B Nazanin" w:hint="cs"/>
          <w:b/>
          <w:bCs/>
          <w:sz w:val="26"/>
          <w:szCs w:val="26"/>
          <w:rtl/>
        </w:rPr>
        <w:t>ناسالم</w:t>
      </w:r>
      <w:r w:rsidRPr="00A90A3C">
        <w:rPr>
          <w:rFonts w:cs="B Nazanin"/>
          <w:b/>
          <w:bCs/>
          <w:sz w:val="26"/>
          <w:szCs w:val="26"/>
          <w:rtl/>
        </w:rPr>
        <w:t xml:space="preserve"> </w:t>
      </w:r>
      <w:r w:rsidRPr="00A90A3C">
        <w:rPr>
          <w:rFonts w:cs="B Nazanin" w:hint="cs"/>
          <w:b/>
          <w:bCs/>
          <w:sz w:val="26"/>
          <w:szCs w:val="26"/>
          <w:rtl/>
        </w:rPr>
        <w:t>دیگر</w:t>
      </w:r>
      <w:r w:rsidRPr="00A90A3C">
        <w:rPr>
          <w:rFonts w:cs="B Nazanin"/>
          <w:b/>
          <w:bCs/>
          <w:sz w:val="26"/>
          <w:szCs w:val="26"/>
          <w:rtl/>
        </w:rPr>
        <w:t xml:space="preserve"> </w:t>
      </w:r>
      <w:r w:rsidRPr="00A90A3C">
        <w:rPr>
          <w:rFonts w:cs="B Nazanin" w:hint="cs"/>
          <w:b/>
          <w:bCs/>
          <w:sz w:val="26"/>
          <w:szCs w:val="26"/>
          <w:rtl/>
        </w:rPr>
        <w:t>مجموعاً</w:t>
      </w:r>
      <w:r w:rsidRPr="00A90A3C">
        <w:rPr>
          <w:rFonts w:cs="B Nazanin"/>
          <w:b/>
          <w:bCs/>
          <w:sz w:val="26"/>
          <w:szCs w:val="26"/>
          <w:rtl/>
        </w:rPr>
        <w:t xml:space="preserve"> </w:t>
      </w:r>
      <w:r w:rsidRPr="00A90A3C">
        <w:rPr>
          <w:rFonts w:cs="B Nazanin" w:hint="cs"/>
          <w:b/>
          <w:bCs/>
          <w:sz w:val="26"/>
          <w:szCs w:val="26"/>
          <w:rtl/>
        </w:rPr>
        <w:t>عواملی</w:t>
      </w:r>
      <w:r w:rsidRPr="00A90A3C">
        <w:rPr>
          <w:rFonts w:cs="B Nazanin"/>
          <w:b/>
          <w:bCs/>
          <w:sz w:val="26"/>
          <w:szCs w:val="26"/>
          <w:rtl/>
        </w:rPr>
        <w:t xml:space="preserve"> </w:t>
      </w:r>
      <w:r w:rsidRPr="00A90A3C">
        <w:rPr>
          <w:rFonts w:cs="B Nazanin" w:hint="cs"/>
          <w:b/>
          <w:bCs/>
          <w:sz w:val="26"/>
          <w:szCs w:val="26"/>
          <w:rtl/>
        </w:rPr>
        <w:t>بودند</w:t>
      </w:r>
      <w:r w:rsidRPr="00A90A3C">
        <w:rPr>
          <w:rFonts w:cs="B Nazanin"/>
          <w:b/>
          <w:bCs/>
          <w:sz w:val="26"/>
          <w:szCs w:val="26"/>
          <w:rtl/>
        </w:rPr>
        <w:t xml:space="preserve"> </w:t>
      </w:r>
      <w:r w:rsidRPr="00A90A3C">
        <w:rPr>
          <w:rFonts w:cs="B Nazanin" w:hint="cs"/>
          <w:b/>
          <w:bCs/>
          <w:sz w:val="26"/>
          <w:szCs w:val="26"/>
          <w:rtl/>
        </w:rPr>
        <w:t>که</w:t>
      </w:r>
      <w:r w:rsidRPr="00A90A3C">
        <w:rPr>
          <w:rFonts w:cs="B Nazanin"/>
          <w:b/>
          <w:bCs/>
          <w:sz w:val="26"/>
          <w:szCs w:val="26"/>
          <w:rtl/>
        </w:rPr>
        <w:t xml:space="preserve"> </w:t>
      </w:r>
      <w:r w:rsidRPr="00A90A3C">
        <w:rPr>
          <w:rFonts w:cs="B Nazanin" w:hint="cs"/>
          <w:b/>
          <w:bCs/>
          <w:sz w:val="26"/>
          <w:szCs w:val="26"/>
          <w:rtl/>
        </w:rPr>
        <w:t>بعدها</w:t>
      </w:r>
      <w:r w:rsidRPr="00A90A3C">
        <w:rPr>
          <w:rFonts w:cs="B Nazanin"/>
          <w:b/>
          <w:bCs/>
          <w:sz w:val="26"/>
          <w:szCs w:val="26"/>
          <w:rtl/>
        </w:rPr>
        <w:t xml:space="preserve"> </w:t>
      </w:r>
      <w:r w:rsidRPr="00A90A3C">
        <w:rPr>
          <w:rFonts w:cs="B Nazanin" w:hint="cs"/>
          <w:b/>
          <w:bCs/>
          <w:sz w:val="26"/>
          <w:szCs w:val="26"/>
          <w:rtl/>
        </w:rPr>
        <w:t>برای</w:t>
      </w:r>
      <w:r w:rsidRPr="00A90A3C">
        <w:rPr>
          <w:rFonts w:cs="B Nazanin"/>
          <w:b/>
          <w:bCs/>
          <w:sz w:val="26"/>
          <w:szCs w:val="26"/>
          <w:rtl/>
        </w:rPr>
        <w:t xml:space="preserve"> </w:t>
      </w:r>
      <w:r w:rsidRPr="00A90A3C">
        <w:rPr>
          <w:rFonts w:cs="B Nazanin" w:hint="cs"/>
          <w:b/>
          <w:bCs/>
          <w:sz w:val="26"/>
          <w:szCs w:val="26"/>
          <w:rtl/>
        </w:rPr>
        <w:t>مدت</w:t>
      </w:r>
      <w:r w:rsidRPr="00A90A3C">
        <w:rPr>
          <w:rFonts w:cs="B Nazanin"/>
          <w:b/>
          <w:bCs/>
          <w:sz w:val="26"/>
          <w:szCs w:val="26"/>
          <w:rtl/>
        </w:rPr>
        <w:t xml:space="preserve"> </w:t>
      </w:r>
      <w:r w:rsidRPr="00A90A3C">
        <w:rPr>
          <w:rFonts w:cs="B Nazanin" w:hint="cs"/>
          <w:b/>
          <w:bCs/>
          <w:sz w:val="26"/>
          <w:szCs w:val="26"/>
          <w:rtl/>
        </w:rPr>
        <w:t>زیادی</w:t>
      </w:r>
      <w:r w:rsidRPr="00A90A3C">
        <w:rPr>
          <w:rFonts w:cs="B Nazanin"/>
          <w:b/>
          <w:bCs/>
          <w:sz w:val="26"/>
          <w:szCs w:val="26"/>
          <w:rtl/>
        </w:rPr>
        <w:t xml:space="preserve"> </w:t>
      </w:r>
      <w:r w:rsidRPr="00A90A3C">
        <w:rPr>
          <w:rFonts w:cs="B Nazanin" w:hint="cs"/>
          <w:b/>
          <w:bCs/>
          <w:sz w:val="26"/>
          <w:szCs w:val="26"/>
          <w:rtl/>
        </w:rPr>
        <w:t>ما</w:t>
      </w:r>
      <w:r w:rsidRPr="00A90A3C">
        <w:rPr>
          <w:rFonts w:cs="B Nazanin"/>
          <w:b/>
          <w:bCs/>
          <w:sz w:val="26"/>
          <w:szCs w:val="26"/>
          <w:rtl/>
        </w:rPr>
        <w:t xml:space="preserve"> </w:t>
      </w:r>
      <w:r w:rsidRPr="00A90A3C">
        <w:rPr>
          <w:rFonts w:cs="B Nazanin" w:hint="cs"/>
          <w:b/>
          <w:bCs/>
          <w:sz w:val="26"/>
          <w:szCs w:val="26"/>
          <w:rtl/>
        </w:rPr>
        <w:t>را</w:t>
      </w:r>
      <w:r w:rsidRPr="00A90A3C">
        <w:rPr>
          <w:rFonts w:cs="B Nazanin"/>
          <w:b/>
          <w:bCs/>
          <w:sz w:val="26"/>
          <w:szCs w:val="26"/>
          <w:rtl/>
        </w:rPr>
        <w:t xml:space="preserve"> </w:t>
      </w:r>
      <w:r w:rsidRPr="00A90A3C">
        <w:rPr>
          <w:rFonts w:cs="B Nazanin" w:hint="cs"/>
          <w:b/>
          <w:bCs/>
          <w:sz w:val="26"/>
          <w:szCs w:val="26"/>
          <w:rtl/>
        </w:rPr>
        <w:t>از</w:t>
      </w:r>
      <w:r w:rsidRPr="00A90A3C">
        <w:rPr>
          <w:rFonts w:cs="B Nazanin"/>
          <w:b/>
          <w:bCs/>
          <w:sz w:val="26"/>
          <w:szCs w:val="26"/>
          <w:rtl/>
        </w:rPr>
        <w:t xml:space="preserve"> </w:t>
      </w:r>
      <w:r w:rsidRPr="00A90A3C">
        <w:rPr>
          <w:rFonts w:cs="B Nazanin" w:hint="cs"/>
          <w:b/>
          <w:bCs/>
          <w:sz w:val="26"/>
          <w:szCs w:val="26"/>
          <w:rtl/>
        </w:rPr>
        <w:t>دست</w:t>
      </w:r>
      <w:r w:rsidRPr="00A90A3C">
        <w:rPr>
          <w:rFonts w:cs="B Nazanin"/>
          <w:b/>
          <w:bCs/>
          <w:sz w:val="26"/>
          <w:szCs w:val="26"/>
          <w:rtl/>
        </w:rPr>
        <w:t xml:space="preserve"> </w:t>
      </w:r>
      <w:r w:rsidRPr="00A90A3C">
        <w:rPr>
          <w:rFonts w:cs="B Nazanin" w:hint="cs"/>
          <w:b/>
          <w:bCs/>
          <w:sz w:val="26"/>
          <w:szCs w:val="26"/>
          <w:rtl/>
        </w:rPr>
        <w:t>زدن</w:t>
      </w:r>
      <w:r w:rsidRPr="00A90A3C">
        <w:rPr>
          <w:rFonts w:cs="B Nazanin"/>
          <w:b/>
          <w:bCs/>
          <w:sz w:val="26"/>
          <w:szCs w:val="26"/>
          <w:rtl/>
        </w:rPr>
        <w:t xml:space="preserve"> </w:t>
      </w:r>
      <w:r w:rsidRPr="00A90A3C">
        <w:rPr>
          <w:rFonts w:cs="B Nazanin" w:hint="cs"/>
          <w:b/>
          <w:bCs/>
          <w:sz w:val="26"/>
          <w:szCs w:val="26"/>
          <w:rtl/>
        </w:rPr>
        <w:t>به</w:t>
      </w:r>
      <w:r w:rsidRPr="00A90A3C">
        <w:rPr>
          <w:rFonts w:cs="B Nazanin"/>
          <w:b/>
          <w:bCs/>
          <w:sz w:val="26"/>
          <w:szCs w:val="26"/>
          <w:rtl/>
        </w:rPr>
        <w:t xml:space="preserve"> </w:t>
      </w:r>
      <w:r w:rsidRPr="00A90A3C">
        <w:rPr>
          <w:rFonts w:cs="B Nazanin" w:hint="cs"/>
          <w:b/>
          <w:bCs/>
          <w:sz w:val="26"/>
          <w:szCs w:val="26"/>
          <w:rtl/>
        </w:rPr>
        <w:t>یک</w:t>
      </w:r>
      <w:r w:rsidRPr="00A90A3C">
        <w:rPr>
          <w:rFonts w:cs="B Nazanin"/>
          <w:b/>
          <w:bCs/>
          <w:sz w:val="26"/>
          <w:szCs w:val="26"/>
          <w:rtl/>
        </w:rPr>
        <w:t xml:space="preserve"> </w:t>
      </w:r>
      <w:r w:rsidRPr="00A90A3C">
        <w:rPr>
          <w:rFonts w:cs="B Nazanin" w:hint="cs"/>
          <w:b/>
          <w:bCs/>
          <w:sz w:val="26"/>
          <w:szCs w:val="26"/>
          <w:rtl/>
        </w:rPr>
        <w:t>مبارزۀ</w:t>
      </w:r>
      <w:r w:rsidRPr="00A90A3C">
        <w:rPr>
          <w:rFonts w:cs="B Nazanin"/>
          <w:b/>
          <w:bCs/>
          <w:sz w:val="26"/>
          <w:szCs w:val="26"/>
          <w:rtl/>
        </w:rPr>
        <w:t xml:space="preserve"> </w:t>
      </w:r>
      <w:r w:rsidRPr="00A90A3C">
        <w:rPr>
          <w:rFonts w:cs="B Nazanin" w:hint="cs"/>
          <w:b/>
          <w:bCs/>
          <w:sz w:val="26"/>
          <w:szCs w:val="26"/>
          <w:rtl/>
        </w:rPr>
        <w:t>قاطع</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جدی</w:t>
      </w:r>
      <w:r w:rsidRPr="00A90A3C">
        <w:rPr>
          <w:rFonts w:cs="B Nazanin"/>
          <w:b/>
          <w:bCs/>
          <w:sz w:val="26"/>
          <w:szCs w:val="26"/>
          <w:rtl/>
        </w:rPr>
        <w:t xml:space="preserve"> </w:t>
      </w:r>
      <w:r w:rsidRPr="00A90A3C">
        <w:rPr>
          <w:rFonts w:cs="B Nazanin" w:hint="cs"/>
          <w:b/>
          <w:bCs/>
          <w:sz w:val="26"/>
          <w:szCs w:val="26"/>
          <w:rtl/>
        </w:rPr>
        <w:t>علیه</w:t>
      </w:r>
      <w:r w:rsidRPr="00A90A3C">
        <w:rPr>
          <w:rFonts w:cs="B Nazanin"/>
          <w:b/>
          <w:bCs/>
          <w:sz w:val="26"/>
          <w:szCs w:val="26"/>
          <w:rtl/>
        </w:rPr>
        <w:t xml:space="preserve"> </w:t>
      </w:r>
      <w:r w:rsidRPr="00A90A3C">
        <w:rPr>
          <w:rFonts w:cs="B Nazanin" w:hint="cs"/>
          <w:b/>
          <w:bCs/>
          <w:sz w:val="26"/>
          <w:szCs w:val="26"/>
          <w:rtl/>
        </w:rPr>
        <w:t>تسلیم</w:t>
      </w:r>
      <w:r w:rsidRPr="00A90A3C">
        <w:rPr>
          <w:rFonts w:cs="B Nazanin"/>
          <w:b/>
          <w:bCs/>
          <w:sz w:val="26"/>
          <w:szCs w:val="26"/>
          <w:rtl/>
        </w:rPr>
        <w:t xml:space="preserve"> </w:t>
      </w:r>
      <w:r w:rsidRPr="00A90A3C">
        <w:rPr>
          <w:rFonts w:cs="B Nazanin" w:hint="cs"/>
          <w:b/>
          <w:bCs/>
          <w:sz w:val="26"/>
          <w:szCs w:val="26"/>
          <w:rtl/>
        </w:rPr>
        <w:t>طلبی</w:t>
      </w:r>
      <w:r w:rsidRPr="00A90A3C">
        <w:rPr>
          <w:rFonts w:cs="B Nazanin"/>
          <w:b/>
          <w:bCs/>
          <w:sz w:val="26"/>
          <w:szCs w:val="26"/>
          <w:rtl/>
        </w:rPr>
        <w:t xml:space="preserve"> </w:t>
      </w:r>
      <w:r w:rsidRPr="00A90A3C">
        <w:rPr>
          <w:rFonts w:cs="B Nazanin" w:hint="cs"/>
          <w:b/>
          <w:bCs/>
          <w:sz w:val="26"/>
          <w:szCs w:val="26"/>
          <w:rtl/>
        </w:rPr>
        <w:t>در</w:t>
      </w:r>
      <w:r w:rsidRPr="00A90A3C">
        <w:rPr>
          <w:rFonts w:cs="B Nazanin"/>
          <w:b/>
          <w:bCs/>
          <w:sz w:val="26"/>
          <w:szCs w:val="26"/>
          <w:rtl/>
        </w:rPr>
        <w:t xml:space="preserve"> </w:t>
      </w:r>
      <w:r w:rsidRPr="00A90A3C">
        <w:rPr>
          <w:rFonts w:cs="B Nazanin" w:hint="cs"/>
          <w:b/>
          <w:bCs/>
          <w:sz w:val="26"/>
          <w:szCs w:val="26"/>
          <w:rtl/>
        </w:rPr>
        <w:t>درون</w:t>
      </w:r>
      <w:r w:rsidRPr="00A90A3C">
        <w:rPr>
          <w:rFonts w:cs="B Nazanin"/>
          <w:b/>
          <w:bCs/>
          <w:sz w:val="26"/>
          <w:szCs w:val="26"/>
          <w:rtl/>
        </w:rPr>
        <w:t xml:space="preserve"> </w:t>
      </w:r>
      <w:r w:rsidRPr="00A90A3C">
        <w:rPr>
          <w:rFonts w:cs="B Nazanin" w:hint="cs"/>
          <w:b/>
          <w:bCs/>
          <w:sz w:val="26"/>
          <w:szCs w:val="26"/>
          <w:rtl/>
        </w:rPr>
        <w:t>روابط</w:t>
      </w:r>
      <w:r w:rsidRPr="00A90A3C">
        <w:rPr>
          <w:rFonts w:cs="B Nazanin"/>
          <w:b/>
          <w:bCs/>
          <w:sz w:val="26"/>
          <w:szCs w:val="26"/>
          <w:rtl/>
        </w:rPr>
        <w:t xml:space="preserve"> </w:t>
      </w:r>
      <w:r w:rsidRPr="00A90A3C">
        <w:rPr>
          <w:rFonts w:cs="B Nazanin" w:hint="cs"/>
          <w:b/>
          <w:bCs/>
          <w:sz w:val="26"/>
          <w:szCs w:val="26"/>
          <w:rtl/>
        </w:rPr>
        <w:t>سازمان</w:t>
      </w:r>
      <w:r w:rsidRPr="00A90A3C">
        <w:rPr>
          <w:rFonts w:cs="B Nazanin"/>
          <w:b/>
          <w:bCs/>
          <w:sz w:val="26"/>
          <w:szCs w:val="26"/>
          <w:rtl/>
        </w:rPr>
        <w:t xml:space="preserve"> </w:t>
      </w:r>
      <w:r w:rsidRPr="00A90A3C">
        <w:rPr>
          <w:rFonts w:cs="B Nazanin" w:hint="cs"/>
          <w:b/>
          <w:bCs/>
          <w:sz w:val="26"/>
          <w:szCs w:val="26"/>
          <w:rtl/>
        </w:rPr>
        <w:t>باز</w:t>
      </w:r>
      <w:r w:rsidRPr="00A90A3C">
        <w:rPr>
          <w:rFonts w:cs="B Nazanin"/>
          <w:b/>
          <w:bCs/>
          <w:sz w:val="26"/>
          <w:szCs w:val="26"/>
          <w:rtl/>
        </w:rPr>
        <w:t xml:space="preserve"> </w:t>
      </w:r>
      <w:r w:rsidRPr="00A90A3C">
        <w:rPr>
          <w:rFonts w:cs="B Nazanin" w:hint="cs"/>
          <w:b/>
          <w:bCs/>
          <w:sz w:val="26"/>
          <w:szCs w:val="26"/>
          <w:rtl/>
        </w:rPr>
        <w:t>می</w:t>
      </w:r>
      <w:r w:rsidRPr="00A90A3C">
        <w:rPr>
          <w:rFonts w:cs="B Nazanin"/>
          <w:b/>
          <w:bCs/>
          <w:sz w:val="26"/>
          <w:szCs w:val="26"/>
          <w:rtl/>
        </w:rPr>
        <w:t xml:space="preserve"> </w:t>
      </w:r>
      <w:r w:rsidRPr="00A90A3C">
        <w:rPr>
          <w:rFonts w:cs="B Nazanin" w:hint="cs"/>
          <w:b/>
          <w:bCs/>
          <w:sz w:val="26"/>
          <w:szCs w:val="26"/>
          <w:rtl/>
        </w:rPr>
        <w:t>داشت</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مسئله</w:t>
      </w:r>
      <w:r w:rsidRPr="00A90A3C">
        <w:rPr>
          <w:rFonts w:cs="B Nazanin"/>
          <w:b/>
          <w:bCs/>
          <w:sz w:val="26"/>
          <w:szCs w:val="26"/>
          <w:rtl/>
        </w:rPr>
        <w:t xml:space="preserve"> </w:t>
      </w:r>
      <w:r w:rsidRPr="00A90A3C">
        <w:rPr>
          <w:rFonts w:cs="B Nazanin" w:hint="cs"/>
          <w:b/>
          <w:bCs/>
          <w:sz w:val="26"/>
          <w:szCs w:val="26"/>
          <w:rtl/>
        </w:rPr>
        <w:t>را</w:t>
      </w:r>
      <w:r w:rsidRPr="00A90A3C">
        <w:rPr>
          <w:rFonts w:cs="B Nazanin"/>
          <w:b/>
          <w:bCs/>
          <w:sz w:val="26"/>
          <w:szCs w:val="26"/>
          <w:rtl/>
        </w:rPr>
        <w:t xml:space="preserve"> </w:t>
      </w:r>
      <w:r w:rsidRPr="00A90A3C">
        <w:rPr>
          <w:rFonts w:cs="B Nazanin" w:hint="cs"/>
          <w:b/>
          <w:bCs/>
          <w:sz w:val="26"/>
          <w:szCs w:val="26"/>
          <w:rtl/>
        </w:rPr>
        <w:t>صرفاً</w:t>
      </w:r>
      <w:r w:rsidRPr="00A90A3C">
        <w:rPr>
          <w:rFonts w:cs="B Nazanin"/>
          <w:b/>
          <w:bCs/>
          <w:sz w:val="26"/>
          <w:szCs w:val="26"/>
          <w:rtl/>
        </w:rPr>
        <w:t xml:space="preserve"> </w:t>
      </w:r>
      <w:r w:rsidRPr="00A90A3C">
        <w:rPr>
          <w:rFonts w:cs="B Nazanin" w:hint="cs"/>
          <w:b/>
          <w:bCs/>
          <w:sz w:val="26"/>
          <w:szCs w:val="26"/>
          <w:rtl/>
        </w:rPr>
        <w:t>در</w:t>
      </w:r>
      <w:r w:rsidRPr="00A90A3C">
        <w:rPr>
          <w:rFonts w:cs="B Nazanin"/>
          <w:b/>
          <w:bCs/>
          <w:sz w:val="26"/>
          <w:szCs w:val="26"/>
          <w:rtl/>
        </w:rPr>
        <w:t xml:space="preserve"> </w:t>
      </w:r>
      <w:r w:rsidRPr="00A90A3C">
        <w:rPr>
          <w:rFonts w:cs="B Nazanin" w:hint="cs"/>
          <w:b/>
          <w:bCs/>
          <w:sz w:val="26"/>
          <w:szCs w:val="26"/>
          <w:rtl/>
        </w:rPr>
        <w:t>محدودۀ</w:t>
      </w:r>
      <w:r w:rsidRPr="00A90A3C">
        <w:rPr>
          <w:rFonts w:cs="B Nazanin"/>
          <w:b/>
          <w:bCs/>
          <w:sz w:val="26"/>
          <w:szCs w:val="26"/>
          <w:rtl/>
        </w:rPr>
        <w:t xml:space="preserve"> </w:t>
      </w:r>
      <w:r w:rsidRPr="00A90A3C">
        <w:rPr>
          <w:rFonts w:cs="B Nazanin" w:hint="cs"/>
          <w:b/>
          <w:bCs/>
          <w:sz w:val="26"/>
          <w:szCs w:val="26"/>
          <w:rtl/>
        </w:rPr>
        <w:t>مجادلات</w:t>
      </w:r>
      <w:r w:rsidRPr="00A90A3C">
        <w:rPr>
          <w:rFonts w:cs="B Nazanin"/>
          <w:b/>
          <w:bCs/>
          <w:sz w:val="26"/>
          <w:szCs w:val="26"/>
          <w:rtl/>
        </w:rPr>
        <w:t xml:space="preserve"> </w:t>
      </w:r>
      <w:r w:rsidRPr="00A90A3C">
        <w:rPr>
          <w:rFonts w:cs="B Nazanin" w:hint="cs"/>
          <w:b/>
          <w:bCs/>
          <w:sz w:val="26"/>
          <w:szCs w:val="26"/>
          <w:rtl/>
        </w:rPr>
        <w:t>فی</w:t>
      </w:r>
      <w:r w:rsidRPr="00A90A3C">
        <w:rPr>
          <w:rFonts w:cs="B Nazanin"/>
          <w:b/>
          <w:bCs/>
          <w:sz w:val="26"/>
          <w:szCs w:val="26"/>
          <w:rtl/>
        </w:rPr>
        <w:t xml:space="preserve"> </w:t>
      </w:r>
      <w:r w:rsidRPr="00A90A3C">
        <w:rPr>
          <w:rFonts w:cs="B Nazanin" w:hint="cs"/>
          <w:b/>
          <w:bCs/>
          <w:sz w:val="26"/>
          <w:szCs w:val="26"/>
          <w:rtl/>
        </w:rPr>
        <w:t>مابین</w:t>
      </w:r>
      <w:r w:rsidRPr="00A90A3C">
        <w:rPr>
          <w:rFonts w:cs="B Nazanin"/>
          <w:b/>
          <w:bCs/>
          <w:sz w:val="26"/>
          <w:szCs w:val="26"/>
          <w:rtl/>
        </w:rPr>
        <w:t xml:space="preserve"> </w:t>
      </w:r>
      <w:r w:rsidRPr="00A90A3C">
        <w:rPr>
          <w:rFonts w:cs="B Nazanin" w:hint="cs"/>
          <w:b/>
          <w:bCs/>
          <w:sz w:val="26"/>
          <w:szCs w:val="26"/>
          <w:rtl/>
        </w:rPr>
        <w:t>چند</w:t>
      </w:r>
      <w:r w:rsidRPr="00A90A3C">
        <w:rPr>
          <w:rFonts w:cs="B Nazanin"/>
          <w:b/>
          <w:bCs/>
          <w:sz w:val="26"/>
          <w:szCs w:val="26"/>
          <w:rtl/>
        </w:rPr>
        <w:t xml:space="preserve"> </w:t>
      </w:r>
      <w:r w:rsidRPr="00A90A3C">
        <w:rPr>
          <w:rFonts w:cs="B Nazanin" w:hint="cs"/>
          <w:b/>
          <w:bCs/>
          <w:sz w:val="26"/>
          <w:szCs w:val="26"/>
          <w:rtl/>
        </w:rPr>
        <w:t>رفیق</w:t>
      </w:r>
      <w:r w:rsidRPr="00A90A3C">
        <w:rPr>
          <w:rFonts w:cs="B Nazanin"/>
          <w:b/>
          <w:bCs/>
          <w:sz w:val="26"/>
          <w:szCs w:val="26"/>
          <w:rtl/>
        </w:rPr>
        <w:t xml:space="preserve"> </w:t>
      </w:r>
      <w:r w:rsidRPr="00A90A3C">
        <w:rPr>
          <w:rFonts w:cs="B Nazanin" w:hint="cs"/>
          <w:b/>
          <w:bCs/>
          <w:sz w:val="26"/>
          <w:szCs w:val="26"/>
          <w:rtl/>
        </w:rPr>
        <w:t>بخش</w:t>
      </w:r>
      <w:r w:rsidRPr="00A90A3C">
        <w:rPr>
          <w:rFonts w:cs="B Nazanin"/>
          <w:b/>
          <w:bCs/>
          <w:sz w:val="26"/>
          <w:szCs w:val="26"/>
          <w:rtl/>
        </w:rPr>
        <w:t xml:space="preserve"> </w:t>
      </w:r>
      <w:r w:rsidRPr="00A90A3C">
        <w:rPr>
          <w:rFonts w:cs="B Nazanin" w:hint="cs"/>
          <w:b/>
          <w:bCs/>
          <w:sz w:val="26"/>
          <w:szCs w:val="26"/>
          <w:rtl/>
        </w:rPr>
        <w:t>غرجستان</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رهبری</w:t>
      </w:r>
      <w:r w:rsidRPr="00A90A3C">
        <w:rPr>
          <w:rFonts w:cs="B Nazanin"/>
          <w:b/>
          <w:bCs/>
          <w:sz w:val="26"/>
          <w:szCs w:val="26"/>
          <w:rtl/>
        </w:rPr>
        <w:t xml:space="preserve"> </w:t>
      </w:r>
      <w:r w:rsidRPr="00A90A3C">
        <w:rPr>
          <w:rFonts w:cs="B Nazanin" w:hint="cs"/>
          <w:b/>
          <w:bCs/>
          <w:sz w:val="26"/>
          <w:szCs w:val="26"/>
          <w:rtl/>
        </w:rPr>
        <w:t>سازمان</w:t>
      </w:r>
      <w:r w:rsidRPr="00A90A3C">
        <w:rPr>
          <w:rFonts w:cs="B Nazanin"/>
          <w:b/>
          <w:bCs/>
          <w:sz w:val="26"/>
          <w:szCs w:val="26"/>
          <w:rtl/>
        </w:rPr>
        <w:t xml:space="preserve"> </w:t>
      </w:r>
      <w:r w:rsidRPr="00A90A3C">
        <w:rPr>
          <w:rFonts w:cs="B Nazanin" w:hint="cs"/>
          <w:b/>
          <w:bCs/>
          <w:sz w:val="26"/>
          <w:szCs w:val="26"/>
          <w:rtl/>
        </w:rPr>
        <w:t>محدود</w:t>
      </w:r>
      <w:r w:rsidRPr="00A90A3C">
        <w:rPr>
          <w:rFonts w:cs="B Nazanin"/>
          <w:b/>
          <w:bCs/>
          <w:sz w:val="26"/>
          <w:szCs w:val="26"/>
          <w:rtl/>
        </w:rPr>
        <w:t xml:space="preserve"> </w:t>
      </w:r>
      <w:r w:rsidRPr="00A90A3C">
        <w:rPr>
          <w:rFonts w:cs="B Nazanin" w:hint="cs"/>
          <w:b/>
          <w:bCs/>
          <w:sz w:val="26"/>
          <w:szCs w:val="26"/>
          <w:rtl/>
        </w:rPr>
        <w:t>نگاه</w:t>
      </w:r>
      <w:r w:rsidRPr="00A90A3C">
        <w:rPr>
          <w:rFonts w:cs="B Nazanin"/>
          <w:b/>
          <w:bCs/>
          <w:sz w:val="26"/>
          <w:szCs w:val="26"/>
          <w:rtl/>
        </w:rPr>
        <w:t xml:space="preserve"> </w:t>
      </w:r>
      <w:r w:rsidRPr="00A90A3C">
        <w:rPr>
          <w:rFonts w:cs="B Nazanin" w:hint="cs"/>
          <w:b/>
          <w:bCs/>
          <w:sz w:val="26"/>
          <w:szCs w:val="26"/>
          <w:rtl/>
        </w:rPr>
        <w:t>می</w:t>
      </w:r>
      <w:r w:rsidRPr="00A90A3C">
        <w:rPr>
          <w:rFonts w:cs="B Nazanin"/>
          <w:b/>
          <w:bCs/>
          <w:sz w:val="26"/>
          <w:szCs w:val="26"/>
          <w:rtl/>
        </w:rPr>
        <w:t xml:space="preserve"> </w:t>
      </w:r>
      <w:r w:rsidRPr="00A90A3C">
        <w:rPr>
          <w:rFonts w:cs="B Nazanin" w:hint="cs"/>
          <w:b/>
          <w:bCs/>
          <w:sz w:val="26"/>
          <w:szCs w:val="26"/>
          <w:rtl/>
        </w:rPr>
        <w:t>داشت</w:t>
      </w:r>
      <w:r w:rsidRPr="00A90A3C">
        <w:rPr>
          <w:rFonts w:cs="B Nazanin"/>
          <w:b/>
          <w:bCs/>
          <w:sz w:val="26"/>
          <w:szCs w:val="26"/>
          <w:rtl/>
        </w:rPr>
        <w:t xml:space="preserve">. </w:t>
      </w:r>
      <w:r w:rsidRPr="00A90A3C">
        <w:rPr>
          <w:rFonts w:cs="B Nazanin" w:hint="cs"/>
          <w:b/>
          <w:bCs/>
          <w:sz w:val="26"/>
          <w:szCs w:val="26"/>
          <w:rtl/>
        </w:rPr>
        <w:t>قبل</w:t>
      </w:r>
      <w:r w:rsidRPr="00A90A3C">
        <w:rPr>
          <w:rFonts w:cs="B Nazanin"/>
          <w:b/>
          <w:bCs/>
          <w:sz w:val="26"/>
          <w:szCs w:val="26"/>
          <w:rtl/>
        </w:rPr>
        <w:t xml:space="preserve"> </w:t>
      </w:r>
      <w:r w:rsidRPr="00A90A3C">
        <w:rPr>
          <w:rFonts w:cs="B Nazanin" w:hint="cs"/>
          <w:b/>
          <w:bCs/>
          <w:sz w:val="26"/>
          <w:szCs w:val="26"/>
          <w:rtl/>
        </w:rPr>
        <w:t>از</w:t>
      </w:r>
      <w:r w:rsidRPr="00A90A3C">
        <w:rPr>
          <w:rFonts w:cs="B Nazanin"/>
          <w:b/>
          <w:bCs/>
          <w:sz w:val="26"/>
          <w:szCs w:val="26"/>
          <w:rtl/>
        </w:rPr>
        <w:t xml:space="preserve"> </w:t>
      </w:r>
      <w:r w:rsidRPr="00A90A3C">
        <w:rPr>
          <w:rFonts w:cs="B Nazanin" w:hint="cs"/>
          <w:b/>
          <w:bCs/>
          <w:sz w:val="26"/>
          <w:szCs w:val="26"/>
          <w:rtl/>
        </w:rPr>
        <w:t>تشکیل</w:t>
      </w:r>
      <w:r w:rsidRPr="00A90A3C">
        <w:rPr>
          <w:rFonts w:cs="B Nazanin"/>
          <w:b/>
          <w:bCs/>
          <w:sz w:val="26"/>
          <w:szCs w:val="26"/>
          <w:rtl/>
        </w:rPr>
        <w:t xml:space="preserve"> </w:t>
      </w:r>
      <w:r w:rsidRPr="00A90A3C">
        <w:rPr>
          <w:rFonts w:cs="B Nazanin" w:hint="cs"/>
          <w:b/>
          <w:bCs/>
          <w:sz w:val="26"/>
          <w:szCs w:val="26"/>
          <w:rtl/>
        </w:rPr>
        <w:t>کنفرانس</w:t>
      </w:r>
      <w:r w:rsidRPr="00A90A3C">
        <w:rPr>
          <w:rFonts w:cs="B Nazanin"/>
          <w:b/>
          <w:bCs/>
          <w:sz w:val="26"/>
          <w:szCs w:val="26"/>
          <w:rtl/>
        </w:rPr>
        <w:t xml:space="preserve"> </w:t>
      </w:r>
      <w:r w:rsidRPr="00A90A3C">
        <w:rPr>
          <w:rFonts w:cs="B Nazanin" w:hint="cs"/>
          <w:b/>
          <w:bCs/>
          <w:sz w:val="26"/>
          <w:szCs w:val="26"/>
          <w:rtl/>
        </w:rPr>
        <w:t>اول</w:t>
      </w:r>
      <w:r w:rsidRPr="00A90A3C">
        <w:rPr>
          <w:rFonts w:cs="B Nazanin"/>
          <w:b/>
          <w:bCs/>
          <w:sz w:val="26"/>
          <w:szCs w:val="26"/>
          <w:rtl/>
        </w:rPr>
        <w:t xml:space="preserve"> </w:t>
      </w:r>
      <w:r w:rsidRPr="00A90A3C">
        <w:rPr>
          <w:rFonts w:cs="B Nazanin" w:hint="cs"/>
          <w:b/>
          <w:bCs/>
          <w:sz w:val="26"/>
          <w:szCs w:val="26"/>
          <w:rtl/>
        </w:rPr>
        <w:t>مسئولین</w:t>
      </w:r>
      <w:r w:rsidRPr="00A90A3C">
        <w:rPr>
          <w:rFonts w:cs="B Nazanin"/>
          <w:b/>
          <w:bCs/>
          <w:sz w:val="26"/>
          <w:szCs w:val="26"/>
          <w:rtl/>
        </w:rPr>
        <w:t xml:space="preserve"> </w:t>
      </w:r>
      <w:r w:rsidRPr="00A90A3C">
        <w:rPr>
          <w:rFonts w:cs="B Nazanin" w:hint="cs"/>
          <w:b/>
          <w:bCs/>
          <w:sz w:val="26"/>
          <w:szCs w:val="26"/>
          <w:rtl/>
        </w:rPr>
        <w:t>بخش</w:t>
      </w:r>
      <w:r w:rsidRPr="00A90A3C">
        <w:rPr>
          <w:rFonts w:cs="B Nazanin"/>
          <w:b/>
          <w:bCs/>
          <w:sz w:val="26"/>
          <w:szCs w:val="26"/>
          <w:rtl/>
        </w:rPr>
        <w:t xml:space="preserve"> </w:t>
      </w:r>
      <w:r w:rsidRPr="00A90A3C">
        <w:rPr>
          <w:rFonts w:cs="B Nazanin" w:hint="cs"/>
          <w:b/>
          <w:bCs/>
          <w:sz w:val="26"/>
          <w:szCs w:val="26"/>
          <w:rtl/>
        </w:rPr>
        <w:t>غرجستان،</w:t>
      </w:r>
      <w:r w:rsidRPr="00A90A3C">
        <w:rPr>
          <w:rFonts w:cs="B Nazanin"/>
          <w:b/>
          <w:bCs/>
          <w:sz w:val="26"/>
          <w:szCs w:val="26"/>
          <w:rtl/>
        </w:rPr>
        <w:t xml:space="preserve"> </w:t>
      </w:r>
      <w:r w:rsidRPr="00A90A3C">
        <w:rPr>
          <w:rFonts w:cs="B Nazanin" w:hint="cs"/>
          <w:b/>
          <w:bCs/>
          <w:sz w:val="26"/>
          <w:szCs w:val="26"/>
          <w:rtl/>
        </w:rPr>
        <w:t>رفقا</w:t>
      </w:r>
      <w:r w:rsidRPr="00A90A3C">
        <w:rPr>
          <w:rFonts w:cs="B Nazanin"/>
          <w:b/>
          <w:bCs/>
          <w:sz w:val="26"/>
          <w:szCs w:val="26"/>
          <w:rtl/>
        </w:rPr>
        <w:t xml:space="preserve"> </w:t>
      </w:r>
      <w:r w:rsidRPr="00A90A3C">
        <w:rPr>
          <w:rFonts w:cs="B Nazanin" w:hint="cs"/>
          <w:b/>
          <w:bCs/>
          <w:sz w:val="26"/>
          <w:szCs w:val="26"/>
          <w:rtl/>
        </w:rPr>
        <w:t>از</w:t>
      </w:r>
      <w:r w:rsidRPr="00A90A3C">
        <w:rPr>
          <w:rFonts w:cs="B Nazanin"/>
          <w:b/>
          <w:bCs/>
          <w:sz w:val="26"/>
          <w:szCs w:val="26"/>
          <w:rtl/>
        </w:rPr>
        <w:t xml:space="preserve"> </w:t>
      </w:r>
      <w:r w:rsidRPr="00A90A3C">
        <w:rPr>
          <w:rFonts w:cs="B Nazanin" w:hint="cs"/>
          <w:b/>
          <w:bCs/>
          <w:sz w:val="26"/>
          <w:szCs w:val="26"/>
          <w:rtl/>
        </w:rPr>
        <w:t>رهبری</w:t>
      </w:r>
      <w:r w:rsidRPr="00A90A3C">
        <w:rPr>
          <w:rFonts w:cs="B Nazanin"/>
          <w:b/>
          <w:bCs/>
          <w:sz w:val="26"/>
          <w:szCs w:val="26"/>
          <w:rtl/>
        </w:rPr>
        <w:t xml:space="preserve"> </w:t>
      </w:r>
      <w:r w:rsidRPr="00A90A3C">
        <w:rPr>
          <w:rFonts w:cs="B Nazanin" w:hint="cs"/>
          <w:b/>
          <w:bCs/>
          <w:sz w:val="26"/>
          <w:szCs w:val="26"/>
          <w:rtl/>
        </w:rPr>
        <w:t>سازمان</w:t>
      </w:r>
      <w:r w:rsidRPr="00A90A3C">
        <w:rPr>
          <w:rFonts w:cs="B Nazanin"/>
          <w:b/>
          <w:bCs/>
          <w:sz w:val="26"/>
          <w:szCs w:val="26"/>
          <w:rtl/>
        </w:rPr>
        <w:t xml:space="preserve"> </w:t>
      </w:r>
      <w:r w:rsidRPr="00A90A3C">
        <w:rPr>
          <w:rFonts w:cs="B Nazanin" w:hint="cs"/>
          <w:b/>
          <w:bCs/>
          <w:sz w:val="26"/>
          <w:szCs w:val="26"/>
          <w:rtl/>
        </w:rPr>
        <w:t>دعوت</w:t>
      </w:r>
      <w:r w:rsidRPr="00A90A3C">
        <w:rPr>
          <w:rFonts w:cs="B Nazanin"/>
          <w:b/>
          <w:bCs/>
          <w:sz w:val="26"/>
          <w:szCs w:val="26"/>
          <w:rtl/>
        </w:rPr>
        <w:t xml:space="preserve"> </w:t>
      </w:r>
      <w:r w:rsidRPr="00A90A3C">
        <w:rPr>
          <w:rFonts w:cs="B Nazanin" w:hint="cs"/>
          <w:b/>
          <w:bCs/>
          <w:sz w:val="26"/>
          <w:szCs w:val="26"/>
          <w:rtl/>
        </w:rPr>
        <w:t>به</w:t>
      </w:r>
      <w:r w:rsidRPr="00A90A3C">
        <w:rPr>
          <w:rFonts w:cs="B Nazanin"/>
          <w:b/>
          <w:bCs/>
          <w:sz w:val="26"/>
          <w:szCs w:val="26"/>
          <w:rtl/>
        </w:rPr>
        <w:t xml:space="preserve"> </w:t>
      </w:r>
      <w:r w:rsidRPr="00A90A3C">
        <w:rPr>
          <w:rFonts w:cs="B Nazanin" w:hint="cs"/>
          <w:b/>
          <w:bCs/>
          <w:sz w:val="26"/>
          <w:szCs w:val="26"/>
          <w:rtl/>
        </w:rPr>
        <w:t>عمل</w:t>
      </w:r>
      <w:r w:rsidRPr="00A90A3C">
        <w:rPr>
          <w:rFonts w:cs="B Nazanin"/>
          <w:b/>
          <w:bCs/>
          <w:sz w:val="26"/>
          <w:szCs w:val="26"/>
          <w:rtl/>
        </w:rPr>
        <w:t xml:space="preserve"> </w:t>
      </w:r>
      <w:r w:rsidRPr="00A90A3C">
        <w:rPr>
          <w:rFonts w:cs="B Nazanin" w:hint="cs"/>
          <w:b/>
          <w:bCs/>
          <w:sz w:val="26"/>
          <w:szCs w:val="26"/>
          <w:rtl/>
        </w:rPr>
        <w:t>آوردند</w:t>
      </w:r>
      <w:r w:rsidRPr="00A90A3C">
        <w:rPr>
          <w:rFonts w:cs="B Nazanin"/>
          <w:b/>
          <w:bCs/>
          <w:sz w:val="26"/>
          <w:szCs w:val="26"/>
          <w:rtl/>
        </w:rPr>
        <w:t xml:space="preserve"> </w:t>
      </w:r>
      <w:r w:rsidRPr="00A90A3C">
        <w:rPr>
          <w:rFonts w:cs="B Nazanin" w:hint="cs"/>
          <w:b/>
          <w:bCs/>
          <w:sz w:val="26"/>
          <w:szCs w:val="26"/>
          <w:rtl/>
        </w:rPr>
        <w:t>که</w:t>
      </w:r>
      <w:r w:rsidRPr="00A90A3C">
        <w:rPr>
          <w:rFonts w:cs="B Nazanin"/>
          <w:b/>
          <w:bCs/>
          <w:sz w:val="26"/>
          <w:szCs w:val="26"/>
          <w:rtl/>
        </w:rPr>
        <w:t xml:space="preserve"> </w:t>
      </w:r>
      <w:r w:rsidRPr="00A90A3C">
        <w:rPr>
          <w:rFonts w:cs="B Nazanin" w:hint="cs"/>
          <w:b/>
          <w:bCs/>
          <w:sz w:val="26"/>
          <w:szCs w:val="26"/>
          <w:rtl/>
        </w:rPr>
        <w:t>در</w:t>
      </w:r>
      <w:r w:rsidRPr="00A90A3C">
        <w:rPr>
          <w:rFonts w:cs="B Nazanin"/>
          <w:b/>
          <w:bCs/>
          <w:sz w:val="26"/>
          <w:szCs w:val="26"/>
          <w:rtl/>
        </w:rPr>
        <w:t xml:space="preserve"> </w:t>
      </w:r>
      <w:r w:rsidRPr="00A90A3C">
        <w:rPr>
          <w:rFonts w:cs="B Nazanin" w:hint="cs"/>
          <w:b/>
          <w:bCs/>
          <w:sz w:val="26"/>
          <w:szCs w:val="26"/>
          <w:rtl/>
        </w:rPr>
        <w:t>کنفرانس</w:t>
      </w:r>
      <w:r w:rsidRPr="00A90A3C">
        <w:rPr>
          <w:rFonts w:cs="B Nazanin"/>
          <w:b/>
          <w:bCs/>
          <w:sz w:val="26"/>
          <w:szCs w:val="26"/>
          <w:rtl/>
        </w:rPr>
        <w:t xml:space="preserve"> </w:t>
      </w:r>
      <w:r w:rsidRPr="00A90A3C">
        <w:rPr>
          <w:rFonts w:cs="B Nazanin" w:hint="cs"/>
          <w:b/>
          <w:bCs/>
          <w:sz w:val="26"/>
          <w:szCs w:val="26"/>
          <w:rtl/>
        </w:rPr>
        <w:t>حضور</w:t>
      </w:r>
      <w:r w:rsidRPr="00A90A3C">
        <w:rPr>
          <w:rFonts w:cs="B Nazanin"/>
          <w:b/>
          <w:bCs/>
          <w:sz w:val="26"/>
          <w:szCs w:val="26"/>
          <w:rtl/>
        </w:rPr>
        <w:t xml:space="preserve"> </w:t>
      </w:r>
      <w:r w:rsidRPr="00A90A3C">
        <w:rPr>
          <w:rFonts w:cs="B Nazanin" w:hint="cs"/>
          <w:b/>
          <w:bCs/>
          <w:sz w:val="26"/>
          <w:szCs w:val="26"/>
          <w:rtl/>
        </w:rPr>
        <w:t>یابد</w:t>
      </w:r>
      <w:r w:rsidRPr="00A90A3C">
        <w:rPr>
          <w:rFonts w:cs="B Nazanin"/>
          <w:b/>
          <w:bCs/>
          <w:sz w:val="26"/>
          <w:szCs w:val="26"/>
          <w:rtl/>
        </w:rPr>
        <w:t xml:space="preserve">. </w:t>
      </w:r>
      <w:r w:rsidRPr="00A90A3C">
        <w:rPr>
          <w:rFonts w:cs="B Nazanin" w:hint="cs"/>
          <w:b/>
          <w:bCs/>
          <w:sz w:val="26"/>
          <w:szCs w:val="26"/>
          <w:rtl/>
        </w:rPr>
        <w:t>مشکلات</w:t>
      </w:r>
      <w:r w:rsidRPr="00A90A3C">
        <w:rPr>
          <w:rFonts w:cs="B Nazanin"/>
          <w:b/>
          <w:bCs/>
          <w:sz w:val="26"/>
          <w:szCs w:val="26"/>
          <w:rtl/>
        </w:rPr>
        <w:t xml:space="preserve"> </w:t>
      </w:r>
      <w:r w:rsidRPr="00A90A3C">
        <w:rPr>
          <w:rFonts w:cs="B Nazanin" w:hint="cs"/>
          <w:b/>
          <w:bCs/>
          <w:sz w:val="26"/>
          <w:szCs w:val="26"/>
          <w:rtl/>
        </w:rPr>
        <w:t>زیادی</w:t>
      </w:r>
      <w:r w:rsidRPr="00A90A3C">
        <w:rPr>
          <w:rFonts w:cs="B Nazanin"/>
          <w:b/>
          <w:bCs/>
          <w:sz w:val="26"/>
          <w:szCs w:val="26"/>
          <w:rtl/>
        </w:rPr>
        <w:t xml:space="preserve"> </w:t>
      </w:r>
      <w:r w:rsidRPr="00A90A3C">
        <w:rPr>
          <w:rFonts w:cs="B Nazanin" w:hint="cs"/>
          <w:b/>
          <w:bCs/>
          <w:sz w:val="26"/>
          <w:szCs w:val="26"/>
          <w:rtl/>
        </w:rPr>
        <w:t>که</w:t>
      </w:r>
      <w:r w:rsidRPr="00A90A3C">
        <w:rPr>
          <w:rFonts w:cs="B Nazanin"/>
          <w:b/>
          <w:bCs/>
          <w:sz w:val="26"/>
          <w:szCs w:val="26"/>
          <w:rtl/>
        </w:rPr>
        <w:t xml:space="preserve"> </w:t>
      </w:r>
      <w:r w:rsidRPr="00A90A3C">
        <w:rPr>
          <w:rFonts w:cs="B Nazanin" w:hint="cs"/>
          <w:b/>
          <w:bCs/>
          <w:sz w:val="26"/>
          <w:szCs w:val="26"/>
          <w:rtl/>
        </w:rPr>
        <w:t>رفقای</w:t>
      </w:r>
      <w:r w:rsidRPr="00A90A3C">
        <w:rPr>
          <w:rFonts w:cs="B Nazanin"/>
          <w:b/>
          <w:bCs/>
          <w:sz w:val="26"/>
          <w:szCs w:val="26"/>
          <w:rtl/>
        </w:rPr>
        <w:t xml:space="preserve"> </w:t>
      </w:r>
      <w:r w:rsidRPr="00A90A3C">
        <w:rPr>
          <w:rFonts w:cs="B Nazanin" w:hint="cs"/>
          <w:b/>
          <w:bCs/>
          <w:sz w:val="26"/>
          <w:szCs w:val="26"/>
          <w:rtl/>
        </w:rPr>
        <w:t>بخش</w:t>
      </w:r>
      <w:r w:rsidRPr="00A90A3C">
        <w:rPr>
          <w:rFonts w:cs="B Nazanin"/>
          <w:b/>
          <w:bCs/>
          <w:sz w:val="26"/>
          <w:szCs w:val="26"/>
          <w:rtl/>
        </w:rPr>
        <w:t xml:space="preserve"> </w:t>
      </w:r>
      <w:r w:rsidRPr="00A90A3C">
        <w:rPr>
          <w:rFonts w:cs="B Nazanin" w:hint="cs"/>
          <w:b/>
          <w:bCs/>
          <w:sz w:val="26"/>
          <w:szCs w:val="26"/>
          <w:rtl/>
        </w:rPr>
        <w:t>غرجستان</w:t>
      </w:r>
      <w:r w:rsidRPr="00A90A3C">
        <w:rPr>
          <w:rFonts w:cs="B Nazanin"/>
          <w:b/>
          <w:bCs/>
          <w:sz w:val="26"/>
          <w:szCs w:val="26"/>
          <w:rtl/>
        </w:rPr>
        <w:t xml:space="preserve"> </w:t>
      </w:r>
      <w:r w:rsidRPr="00A90A3C">
        <w:rPr>
          <w:rFonts w:cs="B Nazanin" w:hint="cs"/>
          <w:b/>
          <w:bCs/>
          <w:sz w:val="26"/>
          <w:szCs w:val="26"/>
          <w:rtl/>
        </w:rPr>
        <w:t>با</w:t>
      </w:r>
      <w:r w:rsidRPr="00A90A3C">
        <w:rPr>
          <w:rFonts w:cs="B Nazanin"/>
          <w:b/>
          <w:bCs/>
          <w:sz w:val="26"/>
          <w:szCs w:val="26"/>
          <w:rtl/>
        </w:rPr>
        <w:t xml:space="preserve"> </w:t>
      </w:r>
      <w:r w:rsidRPr="00A90A3C">
        <w:rPr>
          <w:rFonts w:cs="B Nazanin" w:hint="cs"/>
          <w:b/>
          <w:bCs/>
          <w:sz w:val="26"/>
          <w:szCs w:val="26"/>
          <w:rtl/>
        </w:rPr>
        <w:t>آن</w:t>
      </w:r>
      <w:r w:rsidRPr="00A90A3C">
        <w:rPr>
          <w:rFonts w:cs="B Nazanin"/>
          <w:b/>
          <w:bCs/>
          <w:sz w:val="26"/>
          <w:szCs w:val="26"/>
          <w:rtl/>
        </w:rPr>
        <w:t xml:space="preserve"> </w:t>
      </w:r>
      <w:r w:rsidRPr="00A90A3C">
        <w:rPr>
          <w:rFonts w:cs="B Nazanin" w:hint="cs"/>
          <w:b/>
          <w:bCs/>
          <w:sz w:val="26"/>
          <w:szCs w:val="26"/>
          <w:rtl/>
        </w:rPr>
        <w:t>مواجه</w:t>
      </w:r>
      <w:r w:rsidRPr="00A90A3C">
        <w:rPr>
          <w:rFonts w:cs="B Nazanin"/>
          <w:b/>
          <w:bCs/>
          <w:sz w:val="26"/>
          <w:szCs w:val="26"/>
          <w:rtl/>
        </w:rPr>
        <w:t xml:space="preserve"> </w:t>
      </w:r>
      <w:r w:rsidRPr="00A90A3C">
        <w:rPr>
          <w:rFonts w:cs="B Nazanin" w:hint="cs"/>
          <w:b/>
          <w:bCs/>
          <w:sz w:val="26"/>
          <w:szCs w:val="26"/>
          <w:rtl/>
        </w:rPr>
        <w:t>بودند</w:t>
      </w:r>
      <w:r w:rsidRPr="00A90A3C">
        <w:rPr>
          <w:rFonts w:cs="B Nazanin"/>
          <w:b/>
          <w:bCs/>
          <w:sz w:val="26"/>
          <w:szCs w:val="26"/>
          <w:rtl/>
        </w:rPr>
        <w:t xml:space="preserve"> </w:t>
      </w:r>
      <w:r w:rsidRPr="00A90A3C">
        <w:rPr>
          <w:rFonts w:cs="B Nazanin" w:hint="cs"/>
          <w:b/>
          <w:bCs/>
          <w:sz w:val="26"/>
          <w:szCs w:val="26"/>
          <w:rtl/>
        </w:rPr>
        <w:t>باعث</w:t>
      </w:r>
      <w:r w:rsidRPr="00A90A3C">
        <w:rPr>
          <w:rFonts w:cs="B Nazanin"/>
          <w:b/>
          <w:bCs/>
          <w:sz w:val="26"/>
          <w:szCs w:val="26"/>
          <w:rtl/>
        </w:rPr>
        <w:t xml:space="preserve"> </w:t>
      </w:r>
      <w:r w:rsidRPr="00A90A3C">
        <w:rPr>
          <w:rFonts w:cs="B Nazanin" w:hint="cs"/>
          <w:b/>
          <w:bCs/>
          <w:sz w:val="26"/>
          <w:szCs w:val="26"/>
          <w:rtl/>
        </w:rPr>
        <w:t>گردیدند</w:t>
      </w:r>
      <w:r w:rsidRPr="00A90A3C">
        <w:rPr>
          <w:rFonts w:cs="B Nazanin"/>
          <w:b/>
          <w:bCs/>
          <w:sz w:val="26"/>
          <w:szCs w:val="26"/>
          <w:rtl/>
        </w:rPr>
        <w:t xml:space="preserve"> </w:t>
      </w:r>
      <w:r w:rsidRPr="00A90A3C">
        <w:rPr>
          <w:rFonts w:cs="B Nazanin" w:hint="cs"/>
          <w:b/>
          <w:bCs/>
          <w:sz w:val="26"/>
          <w:szCs w:val="26"/>
          <w:rtl/>
        </w:rPr>
        <w:t>که</w:t>
      </w:r>
      <w:r w:rsidRPr="00A90A3C">
        <w:rPr>
          <w:rFonts w:cs="B Nazanin"/>
          <w:b/>
          <w:bCs/>
          <w:sz w:val="26"/>
          <w:szCs w:val="26"/>
          <w:rtl/>
        </w:rPr>
        <w:t xml:space="preserve"> </w:t>
      </w:r>
      <w:r w:rsidRPr="00A90A3C">
        <w:rPr>
          <w:rFonts w:cs="B Nazanin" w:hint="cs"/>
          <w:b/>
          <w:bCs/>
          <w:sz w:val="26"/>
          <w:szCs w:val="26"/>
          <w:rtl/>
        </w:rPr>
        <w:t>طی</w:t>
      </w:r>
      <w:r w:rsidRPr="00A90A3C">
        <w:rPr>
          <w:rFonts w:cs="B Nazanin"/>
          <w:b/>
          <w:bCs/>
          <w:sz w:val="26"/>
          <w:szCs w:val="26"/>
          <w:rtl/>
        </w:rPr>
        <w:t xml:space="preserve"> </w:t>
      </w:r>
      <w:r w:rsidRPr="00A90A3C">
        <w:rPr>
          <w:rFonts w:cs="B Nazanin" w:hint="cs"/>
          <w:b/>
          <w:bCs/>
          <w:sz w:val="26"/>
          <w:szCs w:val="26"/>
          <w:rtl/>
        </w:rPr>
        <w:t>مدتی</w:t>
      </w:r>
      <w:r w:rsidRPr="00A90A3C">
        <w:rPr>
          <w:rFonts w:cs="B Nazanin"/>
          <w:b/>
          <w:bCs/>
          <w:sz w:val="26"/>
          <w:szCs w:val="26"/>
          <w:rtl/>
        </w:rPr>
        <w:t xml:space="preserve"> </w:t>
      </w:r>
      <w:r w:rsidRPr="00A90A3C">
        <w:rPr>
          <w:rFonts w:cs="B Nazanin" w:hint="cs"/>
          <w:b/>
          <w:bCs/>
          <w:sz w:val="26"/>
          <w:szCs w:val="26"/>
          <w:rtl/>
        </w:rPr>
        <w:t>که</w:t>
      </w:r>
      <w:r w:rsidRPr="00A90A3C">
        <w:rPr>
          <w:rFonts w:cs="B Nazanin"/>
          <w:b/>
          <w:bCs/>
          <w:sz w:val="26"/>
          <w:szCs w:val="26"/>
          <w:rtl/>
        </w:rPr>
        <w:t xml:space="preserve"> </w:t>
      </w:r>
      <w:r w:rsidRPr="00A90A3C">
        <w:rPr>
          <w:rFonts w:cs="B Nazanin" w:hint="cs"/>
          <w:b/>
          <w:bCs/>
          <w:sz w:val="26"/>
          <w:szCs w:val="26"/>
          <w:rtl/>
        </w:rPr>
        <w:t>رهبری</w:t>
      </w:r>
      <w:r w:rsidRPr="00A90A3C">
        <w:rPr>
          <w:rFonts w:cs="B Nazanin"/>
          <w:b/>
          <w:bCs/>
          <w:sz w:val="26"/>
          <w:szCs w:val="26"/>
          <w:rtl/>
        </w:rPr>
        <w:t xml:space="preserve"> </w:t>
      </w:r>
      <w:r w:rsidRPr="00A90A3C">
        <w:rPr>
          <w:rFonts w:cs="B Nazanin" w:hint="cs"/>
          <w:b/>
          <w:bCs/>
          <w:sz w:val="26"/>
          <w:szCs w:val="26"/>
          <w:rtl/>
        </w:rPr>
        <w:t>سازمان</w:t>
      </w:r>
      <w:r w:rsidRPr="00A90A3C">
        <w:rPr>
          <w:rFonts w:cs="B Nazanin"/>
          <w:b/>
          <w:bCs/>
          <w:sz w:val="26"/>
          <w:szCs w:val="26"/>
          <w:rtl/>
        </w:rPr>
        <w:t xml:space="preserve"> </w:t>
      </w:r>
      <w:r w:rsidRPr="00A90A3C">
        <w:rPr>
          <w:rFonts w:cs="B Nazanin" w:hint="cs"/>
          <w:b/>
          <w:bCs/>
          <w:sz w:val="26"/>
          <w:szCs w:val="26"/>
          <w:rtl/>
        </w:rPr>
        <w:t>در</w:t>
      </w:r>
      <w:r w:rsidRPr="00A90A3C">
        <w:rPr>
          <w:rFonts w:cs="B Nazanin"/>
          <w:b/>
          <w:bCs/>
          <w:sz w:val="26"/>
          <w:szCs w:val="26"/>
          <w:rtl/>
        </w:rPr>
        <w:t xml:space="preserve"> </w:t>
      </w:r>
      <w:r w:rsidRPr="00A90A3C">
        <w:rPr>
          <w:rFonts w:cs="B Nazanin" w:hint="cs"/>
          <w:b/>
          <w:bCs/>
          <w:sz w:val="26"/>
          <w:szCs w:val="26"/>
          <w:rtl/>
        </w:rPr>
        <w:t>کنفرانس</w:t>
      </w:r>
      <w:r w:rsidRPr="00A90A3C">
        <w:rPr>
          <w:rFonts w:cs="B Nazanin"/>
          <w:b/>
          <w:bCs/>
          <w:sz w:val="26"/>
          <w:szCs w:val="26"/>
          <w:rtl/>
        </w:rPr>
        <w:t xml:space="preserve"> </w:t>
      </w:r>
      <w:r w:rsidRPr="00A90A3C">
        <w:rPr>
          <w:rFonts w:cs="B Nazanin" w:hint="cs"/>
          <w:b/>
          <w:bCs/>
          <w:sz w:val="26"/>
          <w:szCs w:val="26"/>
          <w:rtl/>
        </w:rPr>
        <w:t>حضور</w:t>
      </w:r>
      <w:r w:rsidRPr="00A90A3C">
        <w:rPr>
          <w:rFonts w:cs="B Nazanin"/>
          <w:b/>
          <w:bCs/>
          <w:sz w:val="26"/>
          <w:szCs w:val="26"/>
          <w:rtl/>
        </w:rPr>
        <w:t xml:space="preserve"> </w:t>
      </w:r>
      <w:r w:rsidRPr="00A90A3C">
        <w:rPr>
          <w:rFonts w:cs="B Nazanin" w:hint="cs"/>
          <w:b/>
          <w:bCs/>
          <w:sz w:val="26"/>
          <w:szCs w:val="26"/>
          <w:rtl/>
        </w:rPr>
        <w:t>داشت</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کنفرانس</w:t>
      </w:r>
      <w:r w:rsidRPr="00A90A3C">
        <w:rPr>
          <w:rFonts w:cs="B Nazanin"/>
          <w:b/>
          <w:bCs/>
          <w:sz w:val="26"/>
          <w:szCs w:val="26"/>
          <w:rtl/>
        </w:rPr>
        <w:t xml:space="preserve"> </w:t>
      </w:r>
      <w:r w:rsidRPr="00A90A3C">
        <w:rPr>
          <w:rFonts w:cs="B Nazanin" w:hint="cs"/>
          <w:b/>
          <w:bCs/>
          <w:sz w:val="26"/>
          <w:szCs w:val="26"/>
          <w:rtl/>
        </w:rPr>
        <w:t>را</w:t>
      </w:r>
      <w:r w:rsidRPr="00A90A3C">
        <w:rPr>
          <w:rFonts w:cs="B Nazanin"/>
          <w:b/>
          <w:bCs/>
          <w:sz w:val="26"/>
          <w:szCs w:val="26"/>
          <w:rtl/>
        </w:rPr>
        <w:t xml:space="preserve"> </w:t>
      </w:r>
      <w:r w:rsidRPr="00A90A3C">
        <w:rPr>
          <w:rFonts w:cs="B Nazanin" w:hint="cs"/>
          <w:b/>
          <w:bCs/>
          <w:sz w:val="26"/>
          <w:szCs w:val="26"/>
          <w:rtl/>
        </w:rPr>
        <w:t>رهبری</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کنترول</w:t>
      </w:r>
      <w:r w:rsidRPr="00A90A3C">
        <w:rPr>
          <w:rFonts w:cs="B Nazanin"/>
          <w:b/>
          <w:bCs/>
          <w:sz w:val="26"/>
          <w:szCs w:val="26"/>
          <w:rtl/>
        </w:rPr>
        <w:t xml:space="preserve"> </w:t>
      </w:r>
      <w:r w:rsidRPr="00A90A3C">
        <w:rPr>
          <w:rFonts w:cs="B Nazanin" w:hint="cs"/>
          <w:b/>
          <w:bCs/>
          <w:sz w:val="26"/>
          <w:szCs w:val="26"/>
          <w:rtl/>
        </w:rPr>
        <w:t>می</w:t>
      </w:r>
      <w:r w:rsidRPr="00A90A3C">
        <w:rPr>
          <w:rFonts w:cs="B Nazanin"/>
          <w:b/>
          <w:bCs/>
          <w:sz w:val="26"/>
          <w:szCs w:val="26"/>
          <w:rtl/>
        </w:rPr>
        <w:t xml:space="preserve"> </w:t>
      </w:r>
      <w:r w:rsidRPr="00A90A3C">
        <w:rPr>
          <w:rFonts w:cs="B Nazanin" w:hint="cs"/>
          <w:b/>
          <w:bCs/>
          <w:sz w:val="26"/>
          <w:szCs w:val="26"/>
          <w:rtl/>
        </w:rPr>
        <w:t>کرد،</w:t>
      </w:r>
      <w:r w:rsidRPr="00A90A3C">
        <w:rPr>
          <w:rFonts w:cs="B Nazanin"/>
          <w:b/>
          <w:bCs/>
          <w:sz w:val="26"/>
          <w:szCs w:val="26"/>
          <w:rtl/>
        </w:rPr>
        <w:t xml:space="preserve"> </w:t>
      </w:r>
      <w:r w:rsidRPr="00A90A3C">
        <w:rPr>
          <w:rFonts w:cs="B Nazanin" w:hint="cs"/>
          <w:b/>
          <w:bCs/>
          <w:sz w:val="26"/>
          <w:szCs w:val="26"/>
          <w:rtl/>
        </w:rPr>
        <w:t>عمدتاً</w:t>
      </w:r>
      <w:r w:rsidRPr="00A90A3C">
        <w:rPr>
          <w:rFonts w:cs="B Nazanin"/>
          <w:b/>
          <w:bCs/>
          <w:sz w:val="26"/>
          <w:szCs w:val="26"/>
          <w:rtl/>
        </w:rPr>
        <w:t xml:space="preserve"> </w:t>
      </w:r>
      <w:r w:rsidRPr="00A90A3C">
        <w:rPr>
          <w:rFonts w:cs="B Nazanin" w:hint="cs"/>
          <w:b/>
          <w:bCs/>
          <w:sz w:val="26"/>
          <w:szCs w:val="26"/>
          <w:rtl/>
        </w:rPr>
        <w:t>مسایل</w:t>
      </w:r>
      <w:r w:rsidRPr="00A90A3C">
        <w:rPr>
          <w:rFonts w:cs="B Nazanin"/>
          <w:b/>
          <w:bCs/>
          <w:sz w:val="26"/>
          <w:szCs w:val="26"/>
          <w:rtl/>
        </w:rPr>
        <w:t xml:space="preserve"> </w:t>
      </w:r>
      <w:r w:rsidRPr="00A90A3C">
        <w:rPr>
          <w:rFonts w:cs="B Nazanin" w:hint="cs"/>
          <w:b/>
          <w:bCs/>
          <w:sz w:val="26"/>
          <w:szCs w:val="26"/>
          <w:rtl/>
        </w:rPr>
        <w:t>داخلی</w:t>
      </w:r>
      <w:r w:rsidRPr="00A90A3C">
        <w:rPr>
          <w:rFonts w:cs="B Nazanin"/>
          <w:b/>
          <w:bCs/>
          <w:sz w:val="26"/>
          <w:szCs w:val="26"/>
          <w:rtl/>
        </w:rPr>
        <w:t xml:space="preserve"> </w:t>
      </w:r>
      <w:r w:rsidRPr="00A90A3C">
        <w:rPr>
          <w:rFonts w:cs="B Nazanin" w:hint="cs"/>
          <w:b/>
          <w:bCs/>
          <w:sz w:val="26"/>
          <w:szCs w:val="26"/>
          <w:rtl/>
        </w:rPr>
        <w:t>بخش</w:t>
      </w:r>
      <w:r w:rsidRPr="00A90A3C">
        <w:rPr>
          <w:rFonts w:cs="B Nazanin"/>
          <w:b/>
          <w:bCs/>
          <w:sz w:val="26"/>
          <w:szCs w:val="26"/>
          <w:rtl/>
        </w:rPr>
        <w:t xml:space="preserve"> </w:t>
      </w:r>
      <w:r w:rsidRPr="00A90A3C">
        <w:rPr>
          <w:rFonts w:cs="B Nazanin" w:hint="cs"/>
          <w:b/>
          <w:bCs/>
          <w:sz w:val="26"/>
          <w:szCs w:val="26"/>
          <w:rtl/>
        </w:rPr>
        <w:t>مورد</w:t>
      </w:r>
      <w:r w:rsidRPr="00A90A3C">
        <w:rPr>
          <w:rFonts w:cs="B Nazanin"/>
          <w:b/>
          <w:bCs/>
          <w:sz w:val="26"/>
          <w:szCs w:val="26"/>
          <w:rtl/>
        </w:rPr>
        <w:t xml:space="preserve"> </w:t>
      </w:r>
      <w:r w:rsidRPr="00A90A3C">
        <w:rPr>
          <w:rFonts w:cs="B Nazanin" w:hint="cs"/>
          <w:b/>
          <w:bCs/>
          <w:sz w:val="26"/>
          <w:szCs w:val="26"/>
          <w:rtl/>
        </w:rPr>
        <w:t>ارزیابی</w:t>
      </w:r>
      <w:r w:rsidRPr="00A90A3C">
        <w:rPr>
          <w:rFonts w:cs="B Nazanin"/>
          <w:b/>
          <w:bCs/>
          <w:sz w:val="26"/>
          <w:szCs w:val="26"/>
          <w:rtl/>
        </w:rPr>
        <w:t xml:space="preserve"> </w:t>
      </w:r>
      <w:r w:rsidRPr="00A90A3C">
        <w:rPr>
          <w:rFonts w:cs="B Nazanin" w:hint="cs"/>
          <w:b/>
          <w:bCs/>
          <w:sz w:val="26"/>
          <w:szCs w:val="26"/>
          <w:rtl/>
        </w:rPr>
        <w:t>قرار</w:t>
      </w:r>
      <w:r w:rsidRPr="00A90A3C">
        <w:rPr>
          <w:rFonts w:cs="B Nazanin"/>
          <w:b/>
          <w:bCs/>
          <w:sz w:val="26"/>
          <w:szCs w:val="26"/>
          <w:rtl/>
        </w:rPr>
        <w:t xml:space="preserve"> </w:t>
      </w:r>
      <w:r w:rsidRPr="00A90A3C">
        <w:rPr>
          <w:rFonts w:cs="B Nazanin" w:hint="cs"/>
          <w:b/>
          <w:bCs/>
          <w:sz w:val="26"/>
          <w:szCs w:val="26"/>
          <w:rtl/>
        </w:rPr>
        <w:t>گیرد</w:t>
      </w:r>
      <w:r w:rsidRPr="00A90A3C">
        <w:rPr>
          <w:rFonts w:cs="B Nazanin"/>
          <w:b/>
          <w:bCs/>
          <w:sz w:val="26"/>
          <w:szCs w:val="26"/>
          <w:rtl/>
        </w:rPr>
        <w:t>.</w:t>
      </w:r>
    </w:p>
    <w:p w:rsidR="0025542A" w:rsidRDefault="00E85200" w:rsidP="00C64AC0">
      <w:pPr>
        <w:spacing w:line="240" w:lineRule="atLeast"/>
        <w:jc w:val="both"/>
        <w:rPr>
          <w:rFonts w:cs="B Nazanin"/>
          <w:b/>
          <w:bCs/>
          <w:sz w:val="26"/>
          <w:szCs w:val="26"/>
          <w:rtl/>
        </w:rPr>
      </w:pPr>
      <w:r w:rsidRPr="00A90A3C">
        <w:rPr>
          <w:rFonts w:cs="B Nazanin" w:hint="cs"/>
          <w:b/>
          <w:bCs/>
          <w:sz w:val="26"/>
          <w:szCs w:val="26"/>
          <w:rtl/>
        </w:rPr>
        <w:lastRenderedPageBreak/>
        <w:t>علیرغم</w:t>
      </w:r>
      <w:r w:rsidRPr="00A90A3C">
        <w:rPr>
          <w:rFonts w:cs="B Nazanin"/>
          <w:b/>
          <w:bCs/>
          <w:sz w:val="26"/>
          <w:szCs w:val="26"/>
          <w:rtl/>
        </w:rPr>
        <w:t xml:space="preserve"> </w:t>
      </w:r>
      <w:r w:rsidRPr="00A90A3C">
        <w:rPr>
          <w:rFonts w:cs="B Nazanin" w:hint="cs"/>
          <w:b/>
          <w:bCs/>
          <w:sz w:val="26"/>
          <w:szCs w:val="26"/>
          <w:rtl/>
        </w:rPr>
        <w:t>ناتمام</w:t>
      </w:r>
      <w:r w:rsidRPr="00A90A3C">
        <w:rPr>
          <w:rFonts w:cs="B Nazanin"/>
          <w:b/>
          <w:bCs/>
          <w:sz w:val="26"/>
          <w:szCs w:val="26"/>
          <w:rtl/>
        </w:rPr>
        <w:t xml:space="preserve"> </w:t>
      </w:r>
      <w:r w:rsidRPr="00A90A3C">
        <w:rPr>
          <w:rFonts w:cs="B Nazanin" w:hint="cs"/>
          <w:b/>
          <w:bCs/>
          <w:sz w:val="26"/>
          <w:szCs w:val="26"/>
          <w:rtl/>
        </w:rPr>
        <w:t>ماندن</w:t>
      </w:r>
      <w:r w:rsidRPr="00A90A3C">
        <w:rPr>
          <w:rFonts w:cs="B Nazanin"/>
          <w:b/>
          <w:bCs/>
          <w:sz w:val="26"/>
          <w:szCs w:val="26"/>
          <w:rtl/>
        </w:rPr>
        <w:t xml:space="preserve"> </w:t>
      </w:r>
      <w:r w:rsidRPr="00A90A3C">
        <w:rPr>
          <w:rFonts w:cs="B Nazanin" w:hint="cs"/>
          <w:b/>
          <w:bCs/>
          <w:sz w:val="26"/>
          <w:szCs w:val="26"/>
          <w:rtl/>
        </w:rPr>
        <w:t>کنفرانس،</w:t>
      </w:r>
      <w:r w:rsidRPr="00A90A3C">
        <w:rPr>
          <w:rFonts w:cs="B Nazanin"/>
          <w:b/>
          <w:bCs/>
          <w:sz w:val="26"/>
          <w:szCs w:val="26"/>
          <w:rtl/>
        </w:rPr>
        <w:t xml:space="preserve"> </w:t>
      </w:r>
      <w:r w:rsidRPr="00A90A3C">
        <w:rPr>
          <w:rFonts w:cs="B Nazanin" w:hint="cs"/>
          <w:b/>
          <w:bCs/>
          <w:sz w:val="26"/>
          <w:szCs w:val="26"/>
          <w:rtl/>
        </w:rPr>
        <w:t>رهبری</w:t>
      </w:r>
      <w:r w:rsidRPr="00A90A3C">
        <w:rPr>
          <w:rFonts w:cs="B Nazanin"/>
          <w:b/>
          <w:bCs/>
          <w:sz w:val="26"/>
          <w:szCs w:val="26"/>
          <w:rtl/>
        </w:rPr>
        <w:t xml:space="preserve"> </w:t>
      </w:r>
      <w:r w:rsidRPr="00A90A3C">
        <w:rPr>
          <w:rFonts w:cs="B Nazanin" w:hint="cs"/>
          <w:b/>
          <w:bCs/>
          <w:sz w:val="26"/>
          <w:szCs w:val="26"/>
          <w:rtl/>
        </w:rPr>
        <w:t>سازمان</w:t>
      </w:r>
      <w:r w:rsidRPr="00A90A3C">
        <w:rPr>
          <w:rFonts w:cs="B Nazanin"/>
          <w:b/>
          <w:bCs/>
          <w:sz w:val="26"/>
          <w:szCs w:val="26"/>
          <w:rtl/>
        </w:rPr>
        <w:t xml:space="preserve"> </w:t>
      </w:r>
      <w:r w:rsidRPr="00A90A3C">
        <w:rPr>
          <w:rFonts w:cs="B Nazanin" w:hint="cs"/>
          <w:b/>
          <w:bCs/>
          <w:sz w:val="26"/>
          <w:szCs w:val="26"/>
          <w:rtl/>
        </w:rPr>
        <w:t>ظاهراً</w:t>
      </w:r>
      <w:r w:rsidRPr="00A90A3C">
        <w:rPr>
          <w:rFonts w:cs="B Nazanin"/>
          <w:b/>
          <w:bCs/>
          <w:sz w:val="26"/>
          <w:szCs w:val="26"/>
          <w:rtl/>
        </w:rPr>
        <w:t xml:space="preserve"> </w:t>
      </w:r>
      <w:r w:rsidRPr="00A90A3C">
        <w:rPr>
          <w:rFonts w:cs="B Nazanin" w:hint="cs"/>
          <w:b/>
          <w:bCs/>
          <w:sz w:val="26"/>
          <w:szCs w:val="26"/>
          <w:rtl/>
        </w:rPr>
        <w:t>به</w:t>
      </w:r>
      <w:r w:rsidRPr="00A90A3C">
        <w:rPr>
          <w:rFonts w:cs="B Nazanin"/>
          <w:b/>
          <w:bCs/>
          <w:sz w:val="26"/>
          <w:szCs w:val="26"/>
          <w:rtl/>
        </w:rPr>
        <w:t xml:space="preserve"> </w:t>
      </w:r>
      <w:r w:rsidRPr="00A90A3C">
        <w:rPr>
          <w:rFonts w:cs="B Nazanin" w:hint="cs"/>
          <w:b/>
          <w:bCs/>
          <w:sz w:val="26"/>
          <w:szCs w:val="26"/>
          <w:rtl/>
        </w:rPr>
        <w:t>علت</w:t>
      </w:r>
      <w:r w:rsidRPr="00A90A3C">
        <w:rPr>
          <w:rFonts w:cs="B Nazanin"/>
          <w:b/>
          <w:bCs/>
          <w:sz w:val="26"/>
          <w:szCs w:val="26"/>
          <w:rtl/>
        </w:rPr>
        <w:t xml:space="preserve"> </w:t>
      </w:r>
      <w:r w:rsidRPr="00A90A3C">
        <w:rPr>
          <w:rFonts w:cs="B Nazanin" w:hint="cs"/>
          <w:b/>
          <w:bCs/>
          <w:sz w:val="26"/>
          <w:szCs w:val="26"/>
          <w:rtl/>
        </w:rPr>
        <w:t>مریضی،</w:t>
      </w:r>
      <w:r w:rsidRPr="00A90A3C">
        <w:rPr>
          <w:rFonts w:cs="B Nazanin"/>
          <w:b/>
          <w:bCs/>
          <w:sz w:val="26"/>
          <w:szCs w:val="26"/>
          <w:rtl/>
        </w:rPr>
        <w:t xml:space="preserve"> </w:t>
      </w:r>
      <w:r w:rsidRPr="00A90A3C">
        <w:rPr>
          <w:rFonts w:cs="B Nazanin" w:hint="cs"/>
          <w:b/>
          <w:bCs/>
          <w:sz w:val="26"/>
          <w:szCs w:val="26"/>
          <w:rtl/>
        </w:rPr>
        <w:t>کنفرانس</w:t>
      </w:r>
      <w:r w:rsidRPr="00A90A3C">
        <w:rPr>
          <w:rFonts w:cs="B Nazanin"/>
          <w:b/>
          <w:bCs/>
          <w:sz w:val="26"/>
          <w:szCs w:val="26"/>
          <w:rtl/>
        </w:rPr>
        <w:t xml:space="preserve"> </w:t>
      </w:r>
      <w:r w:rsidRPr="00A90A3C">
        <w:rPr>
          <w:rFonts w:cs="B Nazanin" w:hint="cs"/>
          <w:b/>
          <w:bCs/>
          <w:sz w:val="26"/>
          <w:szCs w:val="26"/>
          <w:rtl/>
        </w:rPr>
        <w:t>را</w:t>
      </w:r>
      <w:r w:rsidRPr="00A90A3C">
        <w:rPr>
          <w:rFonts w:cs="B Nazanin"/>
          <w:b/>
          <w:bCs/>
          <w:sz w:val="26"/>
          <w:szCs w:val="26"/>
          <w:rtl/>
        </w:rPr>
        <w:t xml:space="preserve"> </w:t>
      </w:r>
      <w:r w:rsidRPr="00A90A3C">
        <w:rPr>
          <w:rFonts w:cs="B Nazanin" w:hint="cs"/>
          <w:b/>
          <w:bCs/>
          <w:sz w:val="26"/>
          <w:szCs w:val="26"/>
          <w:rtl/>
        </w:rPr>
        <w:t>ترک</w:t>
      </w:r>
      <w:r w:rsidRPr="00A90A3C">
        <w:rPr>
          <w:rFonts w:cs="B Nazanin"/>
          <w:b/>
          <w:bCs/>
          <w:sz w:val="26"/>
          <w:szCs w:val="26"/>
          <w:rtl/>
        </w:rPr>
        <w:t xml:space="preserve"> </w:t>
      </w:r>
      <w:r w:rsidRPr="00A90A3C">
        <w:rPr>
          <w:rFonts w:cs="B Nazanin" w:hint="cs"/>
          <w:b/>
          <w:bCs/>
          <w:sz w:val="26"/>
          <w:szCs w:val="26"/>
          <w:rtl/>
        </w:rPr>
        <w:t>می</w:t>
      </w:r>
      <w:r w:rsidRPr="00A90A3C">
        <w:rPr>
          <w:rFonts w:cs="B Nazanin"/>
          <w:b/>
          <w:bCs/>
          <w:sz w:val="26"/>
          <w:szCs w:val="26"/>
          <w:rtl/>
        </w:rPr>
        <w:t xml:space="preserve"> </w:t>
      </w:r>
      <w:r w:rsidRPr="00A90A3C">
        <w:rPr>
          <w:rFonts w:cs="B Nazanin" w:hint="cs"/>
          <w:b/>
          <w:bCs/>
          <w:sz w:val="26"/>
          <w:szCs w:val="26"/>
          <w:rtl/>
        </w:rPr>
        <w:t>گویند</w:t>
      </w:r>
      <w:r w:rsidRPr="00A90A3C">
        <w:rPr>
          <w:rFonts w:cs="B Nazanin"/>
          <w:b/>
          <w:bCs/>
          <w:sz w:val="26"/>
          <w:szCs w:val="26"/>
          <w:rtl/>
        </w:rPr>
        <w:t xml:space="preserve">. </w:t>
      </w:r>
      <w:r w:rsidRPr="00A90A3C">
        <w:rPr>
          <w:rFonts w:cs="B Nazanin" w:hint="cs"/>
          <w:b/>
          <w:bCs/>
          <w:sz w:val="26"/>
          <w:szCs w:val="26"/>
          <w:rtl/>
        </w:rPr>
        <w:t>رفقای</w:t>
      </w:r>
      <w:r w:rsidRPr="00A90A3C">
        <w:rPr>
          <w:rFonts w:cs="B Nazanin"/>
          <w:b/>
          <w:bCs/>
          <w:sz w:val="26"/>
          <w:szCs w:val="26"/>
          <w:rtl/>
        </w:rPr>
        <w:t xml:space="preserve"> </w:t>
      </w:r>
      <w:r w:rsidRPr="00A90A3C">
        <w:rPr>
          <w:rFonts w:cs="B Nazanin" w:hint="cs"/>
          <w:b/>
          <w:bCs/>
          <w:sz w:val="26"/>
          <w:szCs w:val="26"/>
          <w:rtl/>
        </w:rPr>
        <w:t>شرکت</w:t>
      </w:r>
      <w:r w:rsidRPr="00A90A3C">
        <w:rPr>
          <w:rFonts w:cs="B Nazanin"/>
          <w:b/>
          <w:bCs/>
          <w:sz w:val="26"/>
          <w:szCs w:val="26"/>
          <w:rtl/>
        </w:rPr>
        <w:t xml:space="preserve"> </w:t>
      </w:r>
      <w:r w:rsidRPr="00A90A3C">
        <w:rPr>
          <w:rFonts w:cs="B Nazanin" w:hint="cs"/>
          <w:b/>
          <w:bCs/>
          <w:sz w:val="26"/>
          <w:szCs w:val="26"/>
          <w:rtl/>
        </w:rPr>
        <w:t>کننده</w:t>
      </w:r>
      <w:r w:rsidRPr="00A90A3C">
        <w:rPr>
          <w:rFonts w:cs="B Nazanin"/>
          <w:b/>
          <w:bCs/>
          <w:sz w:val="26"/>
          <w:szCs w:val="26"/>
          <w:rtl/>
        </w:rPr>
        <w:t xml:space="preserve"> </w:t>
      </w:r>
      <w:r w:rsidRPr="00A90A3C">
        <w:rPr>
          <w:rFonts w:cs="B Nazanin" w:hint="cs"/>
          <w:b/>
          <w:bCs/>
          <w:sz w:val="26"/>
          <w:szCs w:val="26"/>
          <w:rtl/>
        </w:rPr>
        <w:t>در</w:t>
      </w:r>
      <w:r w:rsidRPr="00A90A3C">
        <w:rPr>
          <w:rFonts w:cs="B Nazanin"/>
          <w:b/>
          <w:bCs/>
          <w:sz w:val="26"/>
          <w:szCs w:val="26"/>
          <w:rtl/>
        </w:rPr>
        <w:t xml:space="preserve"> </w:t>
      </w:r>
      <w:r w:rsidRPr="00A90A3C">
        <w:rPr>
          <w:rFonts w:cs="B Nazanin" w:hint="cs"/>
          <w:b/>
          <w:bCs/>
          <w:sz w:val="26"/>
          <w:szCs w:val="26"/>
          <w:rtl/>
        </w:rPr>
        <w:t>کنفرانس</w:t>
      </w:r>
      <w:r w:rsidRPr="00A90A3C">
        <w:rPr>
          <w:rFonts w:cs="B Nazanin"/>
          <w:b/>
          <w:bCs/>
          <w:sz w:val="26"/>
          <w:szCs w:val="26"/>
          <w:rtl/>
        </w:rPr>
        <w:t xml:space="preserve"> </w:t>
      </w:r>
      <w:r w:rsidRPr="00A90A3C">
        <w:rPr>
          <w:rFonts w:cs="B Nazanin" w:hint="cs"/>
          <w:b/>
          <w:bCs/>
          <w:sz w:val="26"/>
          <w:szCs w:val="26"/>
          <w:rtl/>
        </w:rPr>
        <w:t>برای</w:t>
      </w:r>
      <w:r w:rsidRPr="00A90A3C">
        <w:rPr>
          <w:rFonts w:cs="B Nazanin"/>
          <w:b/>
          <w:bCs/>
          <w:sz w:val="26"/>
          <w:szCs w:val="26"/>
          <w:rtl/>
        </w:rPr>
        <w:t xml:space="preserve"> </w:t>
      </w:r>
      <w:r w:rsidRPr="00A90A3C">
        <w:rPr>
          <w:rFonts w:cs="B Nazanin" w:hint="cs"/>
          <w:b/>
          <w:bCs/>
          <w:sz w:val="26"/>
          <w:szCs w:val="26"/>
          <w:rtl/>
        </w:rPr>
        <w:t>اینکه</w:t>
      </w:r>
      <w:r w:rsidRPr="00A90A3C">
        <w:rPr>
          <w:rFonts w:cs="B Nazanin"/>
          <w:b/>
          <w:bCs/>
          <w:sz w:val="26"/>
          <w:szCs w:val="26"/>
          <w:rtl/>
        </w:rPr>
        <w:t xml:space="preserve"> </w:t>
      </w:r>
      <w:r w:rsidRPr="00A90A3C">
        <w:rPr>
          <w:rFonts w:cs="B Nazanin" w:hint="cs"/>
          <w:b/>
          <w:bCs/>
          <w:sz w:val="26"/>
          <w:szCs w:val="26"/>
          <w:rtl/>
        </w:rPr>
        <w:t>بتوانند</w:t>
      </w:r>
      <w:r w:rsidRPr="00A90A3C">
        <w:rPr>
          <w:rFonts w:cs="B Nazanin"/>
          <w:b/>
          <w:bCs/>
          <w:sz w:val="26"/>
          <w:szCs w:val="26"/>
          <w:rtl/>
        </w:rPr>
        <w:t xml:space="preserve"> </w:t>
      </w:r>
      <w:r w:rsidRPr="00A90A3C">
        <w:rPr>
          <w:rFonts w:cs="B Nazanin" w:hint="cs"/>
          <w:b/>
          <w:bCs/>
          <w:sz w:val="26"/>
          <w:szCs w:val="26"/>
          <w:rtl/>
        </w:rPr>
        <w:t>مسایل</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رویداد</w:t>
      </w:r>
      <w:r w:rsidRPr="00A90A3C">
        <w:rPr>
          <w:rFonts w:cs="B Nazanin"/>
          <w:b/>
          <w:bCs/>
          <w:sz w:val="26"/>
          <w:szCs w:val="26"/>
          <w:rtl/>
        </w:rPr>
        <w:t xml:space="preserve"> </w:t>
      </w:r>
      <w:r w:rsidRPr="00A90A3C">
        <w:rPr>
          <w:rFonts w:cs="B Nazanin" w:hint="cs"/>
          <w:b/>
          <w:bCs/>
          <w:sz w:val="26"/>
          <w:szCs w:val="26"/>
          <w:rtl/>
        </w:rPr>
        <w:t>های</w:t>
      </w:r>
      <w:r w:rsidRPr="00A90A3C">
        <w:rPr>
          <w:rFonts w:cs="B Nazanin"/>
          <w:b/>
          <w:bCs/>
          <w:sz w:val="26"/>
          <w:szCs w:val="26"/>
          <w:rtl/>
        </w:rPr>
        <w:t xml:space="preserve"> </w:t>
      </w:r>
      <w:r w:rsidRPr="00A90A3C">
        <w:rPr>
          <w:rFonts w:cs="B Nazanin" w:hint="cs"/>
          <w:b/>
          <w:bCs/>
          <w:sz w:val="26"/>
          <w:szCs w:val="26"/>
          <w:rtl/>
        </w:rPr>
        <w:t>سازمان</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جبهه</w:t>
      </w:r>
      <w:r w:rsidRPr="00A90A3C">
        <w:rPr>
          <w:rFonts w:cs="B Nazanin"/>
          <w:b/>
          <w:bCs/>
          <w:sz w:val="26"/>
          <w:szCs w:val="26"/>
          <w:rtl/>
        </w:rPr>
        <w:t xml:space="preserve"> </w:t>
      </w:r>
      <w:r w:rsidRPr="00A90A3C">
        <w:rPr>
          <w:rFonts w:cs="B Nazanin" w:hint="cs"/>
          <w:b/>
          <w:bCs/>
          <w:sz w:val="26"/>
          <w:szCs w:val="26"/>
          <w:rtl/>
        </w:rPr>
        <w:t>را</w:t>
      </w:r>
      <w:r w:rsidRPr="00A90A3C">
        <w:rPr>
          <w:rFonts w:cs="B Nazanin"/>
          <w:b/>
          <w:bCs/>
          <w:sz w:val="26"/>
          <w:szCs w:val="26"/>
          <w:rtl/>
        </w:rPr>
        <w:t xml:space="preserve"> </w:t>
      </w:r>
      <w:r w:rsidRPr="00A90A3C">
        <w:rPr>
          <w:rFonts w:cs="B Nazanin" w:hint="cs"/>
          <w:b/>
          <w:bCs/>
          <w:sz w:val="26"/>
          <w:szCs w:val="26"/>
          <w:rtl/>
        </w:rPr>
        <w:t>از</w:t>
      </w:r>
      <w:r w:rsidRPr="00A90A3C">
        <w:rPr>
          <w:rFonts w:cs="B Nazanin"/>
          <w:b/>
          <w:bCs/>
          <w:sz w:val="26"/>
          <w:szCs w:val="26"/>
          <w:rtl/>
        </w:rPr>
        <w:t xml:space="preserve"> </w:t>
      </w:r>
      <w:r w:rsidRPr="00A90A3C">
        <w:rPr>
          <w:rFonts w:cs="B Nazanin" w:hint="cs"/>
          <w:b/>
          <w:bCs/>
          <w:sz w:val="26"/>
          <w:szCs w:val="26"/>
          <w:rtl/>
        </w:rPr>
        <w:t>نزدیک</w:t>
      </w:r>
      <w:r w:rsidRPr="00A90A3C">
        <w:rPr>
          <w:rFonts w:cs="B Nazanin"/>
          <w:b/>
          <w:bCs/>
          <w:sz w:val="26"/>
          <w:szCs w:val="26"/>
          <w:rtl/>
        </w:rPr>
        <w:t xml:space="preserve"> </w:t>
      </w:r>
      <w:r w:rsidRPr="00A90A3C">
        <w:rPr>
          <w:rFonts w:cs="B Nazanin" w:hint="cs"/>
          <w:b/>
          <w:bCs/>
          <w:sz w:val="26"/>
          <w:szCs w:val="26"/>
          <w:rtl/>
        </w:rPr>
        <w:t>ناظر</w:t>
      </w:r>
      <w:r w:rsidRPr="00A90A3C">
        <w:rPr>
          <w:rFonts w:cs="B Nazanin"/>
          <w:b/>
          <w:bCs/>
          <w:sz w:val="26"/>
          <w:szCs w:val="26"/>
          <w:rtl/>
        </w:rPr>
        <w:t xml:space="preserve"> </w:t>
      </w:r>
      <w:r w:rsidRPr="00A90A3C">
        <w:rPr>
          <w:rFonts w:cs="B Nazanin" w:hint="cs"/>
          <w:b/>
          <w:bCs/>
          <w:sz w:val="26"/>
          <w:szCs w:val="26"/>
          <w:rtl/>
        </w:rPr>
        <w:t>باشند</w:t>
      </w:r>
      <w:r w:rsidRPr="00A90A3C">
        <w:rPr>
          <w:rFonts w:cs="B Nazanin"/>
          <w:b/>
          <w:bCs/>
          <w:sz w:val="26"/>
          <w:szCs w:val="26"/>
          <w:rtl/>
        </w:rPr>
        <w:t xml:space="preserve"> </w:t>
      </w:r>
      <w:r w:rsidRPr="00A90A3C">
        <w:rPr>
          <w:rFonts w:cs="B Nazanin" w:hint="cs"/>
          <w:b/>
          <w:bCs/>
          <w:sz w:val="26"/>
          <w:szCs w:val="26"/>
          <w:rtl/>
        </w:rPr>
        <w:t>فیصله</w:t>
      </w:r>
      <w:r w:rsidRPr="00A90A3C">
        <w:rPr>
          <w:rFonts w:cs="B Nazanin"/>
          <w:b/>
          <w:bCs/>
          <w:sz w:val="26"/>
          <w:szCs w:val="26"/>
          <w:rtl/>
        </w:rPr>
        <w:t xml:space="preserve"> </w:t>
      </w:r>
      <w:r w:rsidRPr="00A90A3C">
        <w:rPr>
          <w:rFonts w:cs="B Nazanin" w:hint="cs"/>
          <w:b/>
          <w:bCs/>
          <w:sz w:val="26"/>
          <w:szCs w:val="26"/>
          <w:rtl/>
        </w:rPr>
        <w:t>میکنند</w:t>
      </w:r>
      <w:r w:rsidRPr="00A90A3C">
        <w:rPr>
          <w:rFonts w:cs="B Nazanin"/>
          <w:b/>
          <w:bCs/>
          <w:sz w:val="26"/>
          <w:szCs w:val="26"/>
          <w:rtl/>
        </w:rPr>
        <w:t xml:space="preserve"> </w:t>
      </w:r>
      <w:r w:rsidRPr="00A90A3C">
        <w:rPr>
          <w:rFonts w:cs="B Nazanin" w:hint="cs"/>
          <w:b/>
          <w:bCs/>
          <w:sz w:val="26"/>
          <w:szCs w:val="26"/>
          <w:rtl/>
        </w:rPr>
        <w:t>که</w:t>
      </w:r>
      <w:r w:rsidRPr="00A90A3C">
        <w:rPr>
          <w:rFonts w:cs="B Nazanin"/>
          <w:b/>
          <w:bCs/>
          <w:sz w:val="26"/>
          <w:szCs w:val="26"/>
          <w:rtl/>
        </w:rPr>
        <w:t xml:space="preserve"> </w:t>
      </w:r>
      <w:r w:rsidRPr="00A90A3C">
        <w:rPr>
          <w:rFonts w:cs="B Nazanin" w:hint="cs"/>
          <w:b/>
          <w:bCs/>
          <w:sz w:val="26"/>
          <w:szCs w:val="26"/>
          <w:rtl/>
        </w:rPr>
        <w:t>رفقا</w:t>
      </w:r>
      <w:r w:rsidRPr="00A90A3C">
        <w:rPr>
          <w:rFonts w:cs="B Nazanin"/>
          <w:b/>
          <w:bCs/>
          <w:sz w:val="26"/>
          <w:szCs w:val="26"/>
          <w:rtl/>
        </w:rPr>
        <w:t xml:space="preserve"> </w:t>
      </w:r>
      <w:r w:rsidRPr="00A90A3C">
        <w:rPr>
          <w:rFonts w:cs="B Nazanin" w:hint="cs"/>
          <w:b/>
          <w:bCs/>
          <w:sz w:val="26"/>
          <w:szCs w:val="26"/>
          <w:rtl/>
        </w:rPr>
        <w:t>را</w:t>
      </w:r>
      <w:r w:rsidRPr="00A90A3C">
        <w:rPr>
          <w:rFonts w:cs="B Nazanin"/>
          <w:b/>
          <w:bCs/>
          <w:sz w:val="26"/>
          <w:szCs w:val="26"/>
          <w:rtl/>
        </w:rPr>
        <w:t xml:space="preserve"> </w:t>
      </w:r>
      <w:r w:rsidRPr="00A90A3C">
        <w:rPr>
          <w:rFonts w:cs="B Nazanin" w:hint="cs"/>
          <w:b/>
          <w:bCs/>
          <w:sz w:val="26"/>
          <w:szCs w:val="26"/>
          <w:rtl/>
        </w:rPr>
        <w:t>به</w:t>
      </w:r>
      <w:r w:rsidRPr="00A90A3C">
        <w:rPr>
          <w:rFonts w:cs="B Nazanin"/>
          <w:b/>
          <w:bCs/>
          <w:sz w:val="26"/>
          <w:szCs w:val="26"/>
          <w:rtl/>
        </w:rPr>
        <w:t xml:space="preserve"> </w:t>
      </w:r>
      <w:r w:rsidRPr="00A90A3C">
        <w:rPr>
          <w:rFonts w:cs="B Nazanin" w:hint="cs"/>
          <w:b/>
          <w:bCs/>
          <w:sz w:val="26"/>
          <w:szCs w:val="26"/>
          <w:rtl/>
        </w:rPr>
        <w:t>مرکزیت</w:t>
      </w:r>
      <w:r w:rsidRPr="00A90A3C">
        <w:rPr>
          <w:rFonts w:cs="B Nazanin"/>
          <w:b/>
          <w:bCs/>
          <w:sz w:val="26"/>
          <w:szCs w:val="26"/>
          <w:rtl/>
        </w:rPr>
        <w:t xml:space="preserve"> </w:t>
      </w:r>
      <w:r w:rsidRPr="00A90A3C">
        <w:rPr>
          <w:rFonts w:cs="B Nazanin" w:hint="cs"/>
          <w:b/>
          <w:bCs/>
          <w:sz w:val="26"/>
          <w:szCs w:val="26"/>
          <w:rtl/>
        </w:rPr>
        <w:t>سازمان</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شورای</w:t>
      </w:r>
      <w:r w:rsidRPr="00A90A3C">
        <w:rPr>
          <w:rFonts w:cs="B Nazanin"/>
          <w:b/>
          <w:bCs/>
          <w:sz w:val="26"/>
          <w:szCs w:val="26"/>
          <w:rtl/>
        </w:rPr>
        <w:t xml:space="preserve"> </w:t>
      </w:r>
      <w:r w:rsidRPr="00A90A3C">
        <w:rPr>
          <w:rFonts w:cs="B Nazanin" w:hint="cs"/>
          <w:b/>
          <w:bCs/>
          <w:sz w:val="26"/>
          <w:szCs w:val="26"/>
          <w:rtl/>
        </w:rPr>
        <w:t>رهبری</w:t>
      </w:r>
      <w:r w:rsidRPr="00A90A3C">
        <w:rPr>
          <w:rFonts w:cs="B Nazanin"/>
          <w:b/>
          <w:bCs/>
          <w:sz w:val="26"/>
          <w:szCs w:val="26"/>
          <w:rtl/>
        </w:rPr>
        <w:t xml:space="preserve"> </w:t>
      </w:r>
      <w:r w:rsidRPr="00A90A3C">
        <w:rPr>
          <w:rFonts w:cs="B Nazanin" w:hint="cs"/>
          <w:b/>
          <w:bCs/>
          <w:sz w:val="26"/>
          <w:szCs w:val="26"/>
          <w:rtl/>
        </w:rPr>
        <w:t>جبهه</w:t>
      </w:r>
      <w:r w:rsidRPr="00A90A3C">
        <w:rPr>
          <w:rFonts w:cs="B Nazanin"/>
          <w:b/>
          <w:bCs/>
          <w:sz w:val="26"/>
          <w:szCs w:val="26"/>
          <w:rtl/>
        </w:rPr>
        <w:t xml:space="preserve"> </w:t>
      </w:r>
      <w:r w:rsidRPr="00A90A3C">
        <w:rPr>
          <w:rFonts w:cs="B Nazanin" w:hint="cs"/>
          <w:b/>
          <w:bCs/>
          <w:sz w:val="26"/>
          <w:szCs w:val="26"/>
          <w:rtl/>
        </w:rPr>
        <w:t>به</w:t>
      </w:r>
      <w:r w:rsidRPr="00A90A3C">
        <w:rPr>
          <w:rFonts w:cs="B Nazanin"/>
          <w:b/>
          <w:bCs/>
          <w:sz w:val="26"/>
          <w:szCs w:val="26"/>
          <w:rtl/>
        </w:rPr>
        <w:t xml:space="preserve"> </w:t>
      </w:r>
      <w:r w:rsidRPr="00A90A3C">
        <w:rPr>
          <w:rFonts w:cs="B Nazanin" w:hint="cs"/>
          <w:b/>
          <w:bCs/>
          <w:sz w:val="26"/>
          <w:szCs w:val="26"/>
          <w:rtl/>
        </w:rPr>
        <w:t>رهبری</w:t>
      </w:r>
      <w:r w:rsidRPr="00A90A3C">
        <w:rPr>
          <w:rFonts w:cs="B Nazanin"/>
          <w:b/>
          <w:bCs/>
          <w:sz w:val="26"/>
          <w:szCs w:val="26"/>
          <w:rtl/>
        </w:rPr>
        <w:t xml:space="preserve"> </w:t>
      </w:r>
      <w:r w:rsidRPr="00A90A3C">
        <w:rPr>
          <w:rFonts w:cs="B Nazanin" w:hint="cs"/>
          <w:b/>
          <w:bCs/>
          <w:sz w:val="26"/>
          <w:szCs w:val="26"/>
          <w:rtl/>
        </w:rPr>
        <w:t>سازمان</w:t>
      </w:r>
      <w:r w:rsidRPr="00A90A3C">
        <w:rPr>
          <w:rFonts w:cs="B Nazanin"/>
          <w:b/>
          <w:bCs/>
          <w:sz w:val="26"/>
          <w:szCs w:val="26"/>
          <w:rtl/>
        </w:rPr>
        <w:t xml:space="preserve"> </w:t>
      </w:r>
      <w:r w:rsidRPr="00A90A3C">
        <w:rPr>
          <w:rFonts w:cs="B Nazanin" w:hint="cs"/>
          <w:b/>
          <w:bCs/>
          <w:sz w:val="26"/>
          <w:szCs w:val="26"/>
          <w:rtl/>
        </w:rPr>
        <w:t>معرفی</w:t>
      </w:r>
      <w:r w:rsidRPr="00A90A3C">
        <w:rPr>
          <w:rFonts w:cs="B Nazanin"/>
          <w:b/>
          <w:bCs/>
          <w:sz w:val="26"/>
          <w:szCs w:val="26"/>
          <w:rtl/>
        </w:rPr>
        <w:t xml:space="preserve"> </w:t>
      </w:r>
      <w:r w:rsidRPr="00A90A3C">
        <w:rPr>
          <w:rFonts w:cs="B Nazanin" w:hint="cs"/>
          <w:b/>
          <w:bCs/>
          <w:sz w:val="26"/>
          <w:szCs w:val="26"/>
          <w:rtl/>
        </w:rPr>
        <w:t>نمایند</w:t>
      </w:r>
      <w:r w:rsidRPr="00A90A3C">
        <w:rPr>
          <w:rFonts w:cs="B Nazanin"/>
          <w:b/>
          <w:bCs/>
          <w:sz w:val="26"/>
          <w:szCs w:val="26"/>
          <w:rtl/>
        </w:rPr>
        <w:t>. (</w:t>
      </w:r>
      <w:r w:rsidRPr="00A90A3C">
        <w:rPr>
          <w:rFonts w:cs="B Nazanin" w:hint="cs"/>
          <w:b/>
          <w:bCs/>
          <w:sz w:val="26"/>
          <w:szCs w:val="26"/>
          <w:rtl/>
        </w:rPr>
        <w:t>ضمیمۀ</w:t>
      </w:r>
      <w:r w:rsidRPr="00A90A3C">
        <w:rPr>
          <w:rFonts w:cs="B Nazanin"/>
          <w:b/>
          <w:bCs/>
          <w:sz w:val="26"/>
          <w:szCs w:val="26"/>
          <w:rtl/>
        </w:rPr>
        <w:t xml:space="preserve"> </w:t>
      </w:r>
      <w:r w:rsidRPr="00A90A3C">
        <w:rPr>
          <w:rFonts w:cs="B Nazanin" w:hint="cs"/>
          <w:b/>
          <w:bCs/>
          <w:sz w:val="26"/>
          <w:szCs w:val="26"/>
          <w:rtl/>
        </w:rPr>
        <w:t>شماره</w:t>
      </w:r>
      <w:r w:rsidRPr="00A90A3C">
        <w:rPr>
          <w:rFonts w:cs="B Nazanin"/>
          <w:b/>
          <w:bCs/>
          <w:sz w:val="26"/>
          <w:szCs w:val="26"/>
          <w:rtl/>
        </w:rPr>
        <w:t xml:space="preserve"> 2). </w:t>
      </w:r>
    </w:p>
    <w:p w:rsidR="00E85200" w:rsidRPr="00A90A3C" w:rsidRDefault="00E85200" w:rsidP="00C64AC0">
      <w:pPr>
        <w:spacing w:line="240" w:lineRule="atLeast"/>
        <w:jc w:val="both"/>
        <w:rPr>
          <w:rFonts w:cs="B Nazanin"/>
          <w:b/>
          <w:bCs/>
          <w:sz w:val="26"/>
          <w:szCs w:val="26"/>
          <w:rtl/>
        </w:rPr>
      </w:pPr>
      <w:r w:rsidRPr="00A90A3C">
        <w:rPr>
          <w:rFonts w:cs="B Nazanin" w:hint="cs"/>
          <w:b/>
          <w:bCs/>
          <w:sz w:val="26"/>
          <w:szCs w:val="26"/>
          <w:rtl/>
        </w:rPr>
        <w:t>نامۀ</w:t>
      </w:r>
      <w:r w:rsidRPr="00A90A3C">
        <w:rPr>
          <w:rFonts w:cs="B Nazanin"/>
          <w:b/>
          <w:bCs/>
          <w:sz w:val="26"/>
          <w:szCs w:val="26"/>
          <w:rtl/>
        </w:rPr>
        <w:t xml:space="preserve"> </w:t>
      </w:r>
      <w:r w:rsidRPr="00A90A3C">
        <w:rPr>
          <w:rFonts w:cs="B Nazanin" w:hint="cs"/>
          <w:b/>
          <w:bCs/>
          <w:sz w:val="26"/>
          <w:szCs w:val="26"/>
          <w:rtl/>
        </w:rPr>
        <w:t>جوابیۀ</w:t>
      </w:r>
      <w:r w:rsidRPr="00A90A3C">
        <w:rPr>
          <w:rFonts w:cs="B Nazanin"/>
          <w:b/>
          <w:bCs/>
          <w:sz w:val="26"/>
          <w:szCs w:val="26"/>
          <w:rtl/>
        </w:rPr>
        <w:t xml:space="preserve"> </w:t>
      </w:r>
      <w:r w:rsidRPr="00A90A3C">
        <w:rPr>
          <w:rFonts w:cs="B Nazanin" w:hint="cs"/>
          <w:b/>
          <w:bCs/>
          <w:sz w:val="26"/>
          <w:szCs w:val="26"/>
          <w:rtl/>
        </w:rPr>
        <w:t>رهبری</w:t>
      </w:r>
      <w:r w:rsidRPr="00A90A3C">
        <w:rPr>
          <w:rFonts w:cs="B Nazanin"/>
          <w:b/>
          <w:bCs/>
          <w:sz w:val="26"/>
          <w:szCs w:val="26"/>
          <w:rtl/>
        </w:rPr>
        <w:t xml:space="preserve"> </w:t>
      </w:r>
      <w:r w:rsidRPr="00A90A3C">
        <w:rPr>
          <w:rFonts w:cs="B Nazanin" w:hint="cs"/>
          <w:b/>
          <w:bCs/>
          <w:sz w:val="26"/>
          <w:szCs w:val="26"/>
          <w:rtl/>
        </w:rPr>
        <w:t>سازمان</w:t>
      </w:r>
      <w:r w:rsidRPr="00A90A3C">
        <w:rPr>
          <w:rFonts w:cs="B Nazanin"/>
          <w:b/>
          <w:bCs/>
          <w:sz w:val="26"/>
          <w:szCs w:val="26"/>
          <w:rtl/>
        </w:rPr>
        <w:t xml:space="preserve"> </w:t>
      </w:r>
      <w:r w:rsidRPr="00A90A3C">
        <w:rPr>
          <w:rFonts w:cs="B Nazanin" w:hint="cs"/>
          <w:b/>
          <w:bCs/>
          <w:sz w:val="26"/>
          <w:szCs w:val="26"/>
          <w:rtl/>
        </w:rPr>
        <w:t>ظاهراً</w:t>
      </w:r>
      <w:r w:rsidRPr="00A90A3C">
        <w:rPr>
          <w:rFonts w:cs="B Nazanin"/>
          <w:b/>
          <w:bCs/>
          <w:sz w:val="26"/>
          <w:szCs w:val="26"/>
          <w:rtl/>
        </w:rPr>
        <w:t xml:space="preserve"> </w:t>
      </w:r>
      <w:r w:rsidRPr="00A90A3C">
        <w:rPr>
          <w:rFonts w:cs="B Nazanin" w:hint="cs"/>
          <w:b/>
          <w:bCs/>
          <w:sz w:val="26"/>
          <w:szCs w:val="26"/>
          <w:rtl/>
        </w:rPr>
        <w:t>پیشنهادات</w:t>
      </w:r>
      <w:r w:rsidRPr="00A90A3C">
        <w:rPr>
          <w:rFonts w:cs="B Nazanin"/>
          <w:b/>
          <w:bCs/>
          <w:sz w:val="26"/>
          <w:szCs w:val="26"/>
          <w:rtl/>
        </w:rPr>
        <w:t xml:space="preserve"> </w:t>
      </w:r>
      <w:r w:rsidRPr="00A90A3C">
        <w:rPr>
          <w:rFonts w:cs="B Nazanin" w:hint="cs"/>
          <w:b/>
          <w:bCs/>
          <w:sz w:val="26"/>
          <w:szCs w:val="26"/>
          <w:rtl/>
        </w:rPr>
        <w:t>رفقای</w:t>
      </w:r>
      <w:r w:rsidRPr="00A90A3C">
        <w:rPr>
          <w:rFonts w:cs="B Nazanin"/>
          <w:b/>
          <w:bCs/>
          <w:sz w:val="26"/>
          <w:szCs w:val="26"/>
          <w:rtl/>
        </w:rPr>
        <w:t xml:space="preserve"> </w:t>
      </w:r>
      <w:r w:rsidRPr="00A90A3C">
        <w:rPr>
          <w:rFonts w:cs="B Nazanin" w:hint="cs"/>
          <w:b/>
          <w:bCs/>
          <w:sz w:val="26"/>
          <w:szCs w:val="26"/>
          <w:rtl/>
        </w:rPr>
        <w:t>بخش</w:t>
      </w:r>
      <w:r w:rsidRPr="00A90A3C">
        <w:rPr>
          <w:rFonts w:cs="B Nazanin"/>
          <w:b/>
          <w:bCs/>
          <w:sz w:val="26"/>
          <w:szCs w:val="26"/>
          <w:rtl/>
        </w:rPr>
        <w:t xml:space="preserve"> </w:t>
      </w:r>
      <w:r w:rsidRPr="00A90A3C">
        <w:rPr>
          <w:rFonts w:cs="B Nazanin" w:hint="cs"/>
          <w:b/>
          <w:bCs/>
          <w:sz w:val="26"/>
          <w:szCs w:val="26"/>
          <w:rtl/>
        </w:rPr>
        <w:t>غرجستان</w:t>
      </w:r>
      <w:r w:rsidRPr="00A90A3C">
        <w:rPr>
          <w:rFonts w:cs="B Nazanin"/>
          <w:b/>
          <w:bCs/>
          <w:sz w:val="26"/>
          <w:szCs w:val="26"/>
          <w:rtl/>
        </w:rPr>
        <w:t xml:space="preserve"> </w:t>
      </w:r>
      <w:r w:rsidRPr="00A90A3C">
        <w:rPr>
          <w:rFonts w:cs="B Nazanin" w:hint="cs"/>
          <w:b/>
          <w:bCs/>
          <w:sz w:val="26"/>
          <w:szCs w:val="26"/>
          <w:rtl/>
        </w:rPr>
        <w:t>را</w:t>
      </w:r>
      <w:r w:rsidRPr="00A90A3C">
        <w:rPr>
          <w:rFonts w:cs="B Nazanin"/>
          <w:b/>
          <w:bCs/>
          <w:sz w:val="26"/>
          <w:szCs w:val="26"/>
          <w:rtl/>
        </w:rPr>
        <w:t xml:space="preserve"> </w:t>
      </w:r>
      <w:r w:rsidRPr="00A90A3C">
        <w:rPr>
          <w:rFonts w:cs="B Nazanin" w:hint="cs"/>
          <w:b/>
          <w:bCs/>
          <w:sz w:val="26"/>
          <w:szCs w:val="26"/>
          <w:rtl/>
        </w:rPr>
        <w:t>مورد</w:t>
      </w:r>
      <w:r w:rsidRPr="00A90A3C">
        <w:rPr>
          <w:rFonts w:cs="B Nazanin"/>
          <w:b/>
          <w:bCs/>
          <w:sz w:val="26"/>
          <w:szCs w:val="26"/>
          <w:rtl/>
        </w:rPr>
        <w:t xml:space="preserve"> </w:t>
      </w:r>
      <w:r w:rsidRPr="00A90A3C">
        <w:rPr>
          <w:rFonts w:cs="B Nazanin" w:hint="cs"/>
          <w:b/>
          <w:bCs/>
          <w:sz w:val="26"/>
          <w:szCs w:val="26"/>
          <w:rtl/>
        </w:rPr>
        <w:t>تائید</w:t>
      </w:r>
      <w:r w:rsidRPr="00A90A3C">
        <w:rPr>
          <w:rFonts w:cs="B Nazanin"/>
          <w:b/>
          <w:bCs/>
          <w:sz w:val="26"/>
          <w:szCs w:val="26"/>
          <w:rtl/>
        </w:rPr>
        <w:t xml:space="preserve"> </w:t>
      </w:r>
      <w:r w:rsidRPr="00A90A3C">
        <w:rPr>
          <w:rFonts w:cs="B Nazanin" w:hint="cs"/>
          <w:b/>
          <w:bCs/>
          <w:sz w:val="26"/>
          <w:szCs w:val="26"/>
          <w:rtl/>
        </w:rPr>
        <w:t>قرار</w:t>
      </w:r>
      <w:r w:rsidRPr="00A90A3C">
        <w:rPr>
          <w:rFonts w:cs="B Nazanin"/>
          <w:b/>
          <w:bCs/>
          <w:sz w:val="26"/>
          <w:szCs w:val="26"/>
          <w:rtl/>
        </w:rPr>
        <w:t xml:space="preserve"> </w:t>
      </w:r>
      <w:r w:rsidRPr="00A90A3C">
        <w:rPr>
          <w:rFonts w:cs="B Nazanin" w:hint="cs"/>
          <w:b/>
          <w:bCs/>
          <w:sz w:val="26"/>
          <w:szCs w:val="26"/>
          <w:rtl/>
        </w:rPr>
        <w:t>میدهد</w:t>
      </w:r>
      <w:r w:rsidRPr="00A90A3C">
        <w:rPr>
          <w:rFonts w:cs="B Nazanin"/>
          <w:b/>
          <w:bCs/>
          <w:sz w:val="26"/>
          <w:szCs w:val="26"/>
          <w:rtl/>
        </w:rPr>
        <w:t>. (</w:t>
      </w:r>
      <w:r w:rsidRPr="00A90A3C">
        <w:rPr>
          <w:rFonts w:cs="B Nazanin" w:hint="cs"/>
          <w:b/>
          <w:bCs/>
          <w:sz w:val="26"/>
          <w:szCs w:val="26"/>
          <w:rtl/>
        </w:rPr>
        <w:t>ضمیمۀ</w:t>
      </w:r>
      <w:r w:rsidRPr="00A90A3C">
        <w:rPr>
          <w:rFonts w:cs="B Nazanin"/>
          <w:b/>
          <w:bCs/>
          <w:sz w:val="26"/>
          <w:szCs w:val="26"/>
          <w:rtl/>
        </w:rPr>
        <w:t xml:space="preserve"> </w:t>
      </w:r>
      <w:r w:rsidRPr="00A90A3C">
        <w:rPr>
          <w:rFonts w:cs="B Nazanin" w:hint="cs"/>
          <w:b/>
          <w:bCs/>
          <w:sz w:val="26"/>
          <w:szCs w:val="26"/>
          <w:rtl/>
        </w:rPr>
        <w:t>شماره</w:t>
      </w:r>
      <w:r w:rsidRPr="00A90A3C">
        <w:rPr>
          <w:rFonts w:cs="B Nazanin"/>
          <w:b/>
          <w:bCs/>
          <w:sz w:val="26"/>
          <w:szCs w:val="26"/>
          <w:rtl/>
        </w:rPr>
        <w:t xml:space="preserve"> 3)</w:t>
      </w:r>
    </w:p>
    <w:p w:rsidR="00E85200" w:rsidRPr="00A90A3C" w:rsidRDefault="00E85200" w:rsidP="00C64AC0">
      <w:pPr>
        <w:spacing w:line="240" w:lineRule="atLeast"/>
        <w:jc w:val="both"/>
        <w:rPr>
          <w:rFonts w:cs="B Nazanin"/>
          <w:b/>
          <w:bCs/>
          <w:sz w:val="26"/>
          <w:szCs w:val="26"/>
          <w:rtl/>
        </w:rPr>
      </w:pPr>
      <w:r w:rsidRPr="00A90A3C">
        <w:rPr>
          <w:rFonts w:cs="B Nazanin" w:hint="cs"/>
          <w:b/>
          <w:bCs/>
          <w:sz w:val="26"/>
          <w:szCs w:val="26"/>
          <w:rtl/>
        </w:rPr>
        <w:t>یکی</w:t>
      </w:r>
      <w:r w:rsidRPr="00A90A3C">
        <w:rPr>
          <w:rFonts w:cs="B Nazanin"/>
          <w:b/>
          <w:bCs/>
          <w:sz w:val="26"/>
          <w:szCs w:val="26"/>
          <w:rtl/>
        </w:rPr>
        <w:t xml:space="preserve"> </w:t>
      </w:r>
      <w:r w:rsidRPr="00A90A3C">
        <w:rPr>
          <w:rFonts w:cs="B Nazanin" w:hint="cs"/>
          <w:b/>
          <w:bCs/>
          <w:sz w:val="26"/>
          <w:szCs w:val="26"/>
          <w:rtl/>
        </w:rPr>
        <w:t>از</w:t>
      </w:r>
      <w:r w:rsidRPr="00A90A3C">
        <w:rPr>
          <w:rFonts w:cs="B Nazanin"/>
          <w:b/>
          <w:bCs/>
          <w:sz w:val="26"/>
          <w:szCs w:val="26"/>
          <w:rtl/>
        </w:rPr>
        <w:t xml:space="preserve"> </w:t>
      </w:r>
      <w:r w:rsidRPr="00A90A3C">
        <w:rPr>
          <w:rFonts w:cs="B Nazanin" w:hint="cs"/>
          <w:b/>
          <w:bCs/>
          <w:sz w:val="26"/>
          <w:szCs w:val="26"/>
          <w:rtl/>
        </w:rPr>
        <w:t>رفقای</w:t>
      </w:r>
      <w:r w:rsidRPr="00A90A3C">
        <w:rPr>
          <w:rFonts w:cs="B Nazanin"/>
          <w:b/>
          <w:bCs/>
          <w:sz w:val="26"/>
          <w:szCs w:val="26"/>
          <w:rtl/>
        </w:rPr>
        <w:t xml:space="preserve"> </w:t>
      </w:r>
      <w:r w:rsidRPr="00A90A3C">
        <w:rPr>
          <w:rFonts w:cs="B Nazanin" w:hint="cs"/>
          <w:b/>
          <w:bCs/>
          <w:sz w:val="26"/>
          <w:szCs w:val="26"/>
          <w:rtl/>
        </w:rPr>
        <w:t>بخش</w:t>
      </w:r>
      <w:r w:rsidRPr="00A90A3C">
        <w:rPr>
          <w:rFonts w:cs="B Nazanin"/>
          <w:b/>
          <w:bCs/>
          <w:sz w:val="26"/>
          <w:szCs w:val="26"/>
          <w:rtl/>
        </w:rPr>
        <w:t xml:space="preserve"> </w:t>
      </w:r>
      <w:r w:rsidRPr="00A90A3C">
        <w:rPr>
          <w:rFonts w:cs="B Nazanin" w:hint="cs"/>
          <w:b/>
          <w:bCs/>
          <w:sz w:val="26"/>
          <w:szCs w:val="26"/>
          <w:rtl/>
        </w:rPr>
        <w:t>غرجستان</w:t>
      </w:r>
      <w:r w:rsidRPr="00A90A3C">
        <w:rPr>
          <w:rFonts w:cs="B Nazanin"/>
          <w:b/>
          <w:bCs/>
          <w:sz w:val="26"/>
          <w:szCs w:val="26"/>
          <w:rtl/>
        </w:rPr>
        <w:t xml:space="preserve"> </w:t>
      </w:r>
      <w:r w:rsidRPr="00A90A3C">
        <w:rPr>
          <w:rFonts w:cs="B Nazanin" w:hint="cs"/>
          <w:b/>
          <w:bCs/>
          <w:sz w:val="26"/>
          <w:szCs w:val="26"/>
          <w:rtl/>
        </w:rPr>
        <w:t>در</w:t>
      </w:r>
      <w:r w:rsidRPr="00A90A3C">
        <w:rPr>
          <w:rFonts w:cs="B Nazanin"/>
          <w:b/>
          <w:bCs/>
          <w:sz w:val="26"/>
          <w:szCs w:val="26"/>
          <w:rtl/>
        </w:rPr>
        <w:t xml:space="preserve"> </w:t>
      </w:r>
      <w:r w:rsidRPr="00A90A3C">
        <w:rPr>
          <w:rFonts w:cs="B Nazanin" w:hint="cs"/>
          <w:b/>
          <w:bCs/>
          <w:sz w:val="26"/>
          <w:szCs w:val="26"/>
          <w:rtl/>
        </w:rPr>
        <w:t>شورای</w:t>
      </w:r>
      <w:r w:rsidRPr="00A90A3C">
        <w:rPr>
          <w:rFonts w:cs="B Nazanin"/>
          <w:b/>
          <w:bCs/>
          <w:sz w:val="26"/>
          <w:szCs w:val="26"/>
          <w:rtl/>
        </w:rPr>
        <w:t xml:space="preserve"> </w:t>
      </w:r>
      <w:r w:rsidRPr="00A90A3C">
        <w:rPr>
          <w:rFonts w:cs="B Nazanin" w:hint="cs"/>
          <w:b/>
          <w:bCs/>
          <w:sz w:val="26"/>
          <w:szCs w:val="26"/>
          <w:rtl/>
        </w:rPr>
        <w:t>مرکزی</w:t>
      </w:r>
      <w:r w:rsidRPr="00A90A3C">
        <w:rPr>
          <w:rFonts w:cs="B Nazanin"/>
          <w:b/>
          <w:bCs/>
          <w:sz w:val="26"/>
          <w:szCs w:val="26"/>
          <w:rtl/>
        </w:rPr>
        <w:t xml:space="preserve"> </w:t>
      </w:r>
      <w:r w:rsidRPr="00A90A3C">
        <w:rPr>
          <w:rFonts w:cs="B Nazanin" w:hint="cs"/>
          <w:b/>
          <w:bCs/>
          <w:sz w:val="26"/>
          <w:szCs w:val="26"/>
          <w:rtl/>
        </w:rPr>
        <w:t>جبهه</w:t>
      </w:r>
      <w:r w:rsidRPr="00A90A3C">
        <w:rPr>
          <w:rFonts w:cs="B Nazanin"/>
          <w:b/>
          <w:bCs/>
          <w:sz w:val="26"/>
          <w:szCs w:val="26"/>
          <w:rtl/>
        </w:rPr>
        <w:t xml:space="preserve"> </w:t>
      </w:r>
      <w:r w:rsidRPr="00A90A3C">
        <w:rPr>
          <w:rFonts w:cs="B Nazanin" w:hint="cs"/>
          <w:b/>
          <w:bCs/>
          <w:sz w:val="26"/>
          <w:szCs w:val="26"/>
          <w:rtl/>
        </w:rPr>
        <w:t>پذیرفته</w:t>
      </w:r>
      <w:r w:rsidRPr="00A90A3C">
        <w:rPr>
          <w:rFonts w:cs="B Nazanin"/>
          <w:b/>
          <w:bCs/>
          <w:sz w:val="26"/>
          <w:szCs w:val="26"/>
          <w:rtl/>
        </w:rPr>
        <w:t xml:space="preserve"> </w:t>
      </w:r>
      <w:r w:rsidRPr="00A90A3C">
        <w:rPr>
          <w:rFonts w:cs="B Nazanin" w:hint="cs"/>
          <w:b/>
          <w:bCs/>
          <w:sz w:val="26"/>
          <w:szCs w:val="26"/>
          <w:rtl/>
        </w:rPr>
        <w:t>میشود</w:t>
      </w:r>
      <w:r w:rsidRPr="00A90A3C">
        <w:rPr>
          <w:rFonts w:cs="B Nazanin"/>
          <w:b/>
          <w:bCs/>
          <w:sz w:val="26"/>
          <w:szCs w:val="26"/>
          <w:rtl/>
        </w:rPr>
        <w:t xml:space="preserve">. </w:t>
      </w:r>
      <w:r w:rsidRPr="00A90A3C">
        <w:rPr>
          <w:rFonts w:cs="B Nazanin" w:hint="cs"/>
          <w:b/>
          <w:bCs/>
          <w:sz w:val="26"/>
          <w:szCs w:val="26"/>
          <w:rtl/>
        </w:rPr>
        <w:t>لازم</w:t>
      </w:r>
      <w:r w:rsidRPr="00A90A3C">
        <w:rPr>
          <w:rFonts w:cs="B Nazanin"/>
          <w:b/>
          <w:bCs/>
          <w:sz w:val="26"/>
          <w:szCs w:val="26"/>
          <w:rtl/>
        </w:rPr>
        <w:t xml:space="preserve"> </w:t>
      </w:r>
      <w:r w:rsidRPr="00A90A3C">
        <w:rPr>
          <w:rFonts w:cs="B Nazanin" w:hint="cs"/>
          <w:b/>
          <w:bCs/>
          <w:sz w:val="26"/>
          <w:szCs w:val="26"/>
          <w:rtl/>
        </w:rPr>
        <w:t>به</w:t>
      </w:r>
      <w:r w:rsidRPr="00A90A3C">
        <w:rPr>
          <w:rFonts w:cs="B Nazanin"/>
          <w:b/>
          <w:bCs/>
          <w:sz w:val="26"/>
          <w:szCs w:val="26"/>
          <w:rtl/>
        </w:rPr>
        <w:t xml:space="preserve"> </w:t>
      </w:r>
      <w:r w:rsidRPr="00A90A3C">
        <w:rPr>
          <w:rFonts w:cs="B Nazanin" w:hint="cs"/>
          <w:b/>
          <w:bCs/>
          <w:sz w:val="26"/>
          <w:szCs w:val="26"/>
          <w:rtl/>
        </w:rPr>
        <w:t>تذکر</w:t>
      </w:r>
      <w:r w:rsidRPr="00A90A3C">
        <w:rPr>
          <w:rFonts w:cs="B Nazanin"/>
          <w:b/>
          <w:bCs/>
          <w:sz w:val="26"/>
          <w:szCs w:val="26"/>
          <w:rtl/>
        </w:rPr>
        <w:t xml:space="preserve"> </w:t>
      </w:r>
      <w:r w:rsidRPr="00A90A3C">
        <w:rPr>
          <w:rFonts w:cs="B Nazanin" w:hint="cs"/>
          <w:b/>
          <w:bCs/>
          <w:sz w:val="26"/>
          <w:szCs w:val="26"/>
          <w:rtl/>
        </w:rPr>
        <w:t>است</w:t>
      </w:r>
      <w:r w:rsidRPr="00A90A3C">
        <w:rPr>
          <w:rFonts w:cs="B Nazanin"/>
          <w:b/>
          <w:bCs/>
          <w:sz w:val="26"/>
          <w:szCs w:val="26"/>
          <w:rtl/>
        </w:rPr>
        <w:t xml:space="preserve"> </w:t>
      </w:r>
      <w:r w:rsidRPr="00A90A3C">
        <w:rPr>
          <w:rFonts w:cs="B Nazanin" w:hint="cs"/>
          <w:b/>
          <w:bCs/>
          <w:sz w:val="26"/>
          <w:szCs w:val="26"/>
          <w:rtl/>
        </w:rPr>
        <w:t>که</w:t>
      </w:r>
      <w:r w:rsidRPr="00A90A3C">
        <w:rPr>
          <w:rFonts w:cs="B Nazanin"/>
          <w:b/>
          <w:bCs/>
          <w:sz w:val="26"/>
          <w:szCs w:val="26"/>
          <w:rtl/>
        </w:rPr>
        <w:t xml:space="preserve"> </w:t>
      </w:r>
      <w:r w:rsidRPr="00A90A3C">
        <w:rPr>
          <w:rFonts w:cs="B Nazanin" w:hint="cs"/>
          <w:b/>
          <w:bCs/>
          <w:sz w:val="26"/>
          <w:szCs w:val="26"/>
          <w:rtl/>
        </w:rPr>
        <w:t>تشکیل</w:t>
      </w:r>
      <w:r w:rsidRPr="00A90A3C">
        <w:rPr>
          <w:rFonts w:cs="B Nazanin"/>
          <w:b/>
          <w:bCs/>
          <w:sz w:val="26"/>
          <w:szCs w:val="26"/>
          <w:rtl/>
        </w:rPr>
        <w:t xml:space="preserve"> </w:t>
      </w:r>
      <w:r w:rsidRPr="00A90A3C">
        <w:rPr>
          <w:rFonts w:cs="B Nazanin" w:hint="cs"/>
          <w:b/>
          <w:bCs/>
          <w:sz w:val="26"/>
          <w:szCs w:val="26"/>
          <w:rtl/>
        </w:rPr>
        <w:t>شورای</w:t>
      </w:r>
      <w:r w:rsidRPr="00A90A3C">
        <w:rPr>
          <w:rFonts w:cs="B Nazanin"/>
          <w:b/>
          <w:bCs/>
          <w:sz w:val="26"/>
          <w:szCs w:val="26"/>
          <w:rtl/>
        </w:rPr>
        <w:t xml:space="preserve"> </w:t>
      </w:r>
      <w:r w:rsidRPr="00A90A3C">
        <w:rPr>
          <w:rFonts w:cs="B Nazanin" w:hint="cs"/>
          <w:b/>
          <w:bCs/>
          <w:sz w:val="26"/>
          <w:szCs w:val="26"/>
          <w:rtl/>
        </w:rPr>
        <w:t>مرکزی</w:t>
      </w:r>
      <w:r w:rsidRPr="00A90A3C">
        <w:rPr>
          <w:rFonts w:cs="B Nazanin"/>
          <w:b/>
          <w:bCs/>
          <w:sz w:val="26"/>
          <w:szCs w:val="26"/>
          <w:rtl/>
        </w:rPr>
        <w:t xml:space="preserve"> </w:t>
      </w:r>
      <w:r w:rsidRPr="00A90A3C">
        <w:rPr>
          <w:rFonts w:cs="B Nazanin" w:hint="cs"/>
          <w:b/>
          <w:bCs/>
          <w:sz w:val="26"/>
          <w:szCs w:val="26"/>
          <w:rtl/>
        </w:rPr>
        <w:t>مؤقت</w:t>
      </w:r>
      <w:r w:rsidRPr="00A90A3C">
        <w:rPr>
          <w:rFonts w:cs="B Nazanin"/>
          <w:b/>
          <w:bCs/>
          <w:sz w:val="26"/>
          <w:szCs w:val="26"/>
          <w:rtl/>
        </w:rPr>
        <w:t xml:space="preserve"> </w:t>
      </w:r>
      <w:r w:rsidRPr="00A90A3C">
        <w:rPr>
          <w:rFonts w:cs="B Nazanin" w:hint="cs"/>
          <w:b/>
          <w:bCs/>
          <w:sz w:val="26"/>
          <w:szCs w:val="26"/>
          <w:rtl/>
        </w:rPr>
        <w:t>جبهه</w:t>
      </w:r>
      <w:r w:rsidRPr="00A90A3C">
        <w:rPr>
          <w:rFonts w:cs="B Nazanin"/>
          <w:b/>
          <w:bCs/>
          <w:sz w:val="26"/>
          <w:szCs w:val="26"/>
          <w:rtl/>
        </w:rPr>
        <w:t xml:space="preserve"> </w:t>
      </w:r>
      <w:r w:rsidRPr="00A90A3C">
        <w:rPr>
          <w:rFonts w:cs="B Nazanin" w:hint="cs"/>
          <w:b/>
          <w:bCs/>
          <w:sz w:val="26"/>
          <w:szCs w:val="26"/>
          <w:rtl/>
        </w:rPr>
        <w:t>بعد</w:t>
      </w:r>
      <w:r w:rsidRPr="00A90A3C">
        <w:rPr>
          <w:rFonts w:cs="B Nazanin"/>
          <w:b/>
          <w:bCs/>
          <w:sz w:val="26"/>
          <w:szCs w:val="26"/>
          <w:rtl/>
        </w:rPr>
        <w:t xml:space="preserve"> </w:t>
      </w:r>
      <w:r w:rsidRPr="00A90A3C">
        <w:rPr>
          <w:rFonts w:cs="B Nazanin" w:hint="cs"/>
          <w:b/>
          <w:bCs/>
          <w:sz w:val="26"/>
          <w:szCs w:val="26"/>
          <w:rtl/>
        </w:rPr>
        <w:t>از</w:t>
      </w:r>
      <w:r w:rsidRPr="00A90A3C">
        <w:rPr>
          <w:rFonts w:cs="B Nazanin"/>
          <w:b/>
          <w:bCs/>
          <w:sz w:val="26"/>
          <w:szCs w:val="26"/>
          <w:rtl/>
        </w:rPr>
        <w:t xml:space="preserve"> </w:t>
      </w:r>
      <w:r w:rsidRPr="00A90A3C">
        <w:rPr>
          <w:rFonts w:cs="B Nazanin" w:hint="cs"/>
          <w:b/>
          <w:bCs/>
          <w:sz w:val="26"/>
          <w:szCs w:val="26"/>
          <w:rtl/>
        </w:rPr>
        <w:t>معرفی</w:t>
      </w:r>
      <w:r w:rsidRPr="00A90A3C">
        <w:rPr>
          <w:rFonts w:cs="B Nazanin"/>
          <w:b/>
          <w:bCs/>
          <w:sz w:val="26"/>
          <w:szCs w:val="26"/>
          <w:rtl/>
        </w:rPr>
        <w:t xml:space="preserve"> </w:t>
      </w:r>
      <w:r w:rsidRPr="00A90A3C">
        <w:rPr>
          <w:rFonts w:cs="B Nazanin" w:hint="cs"/>
          <w:b/>
          <w:bCs/>
          <w:sz w:val="26"/>
          <w:szCs w:val="26"/>
          <w:rtl/>
        </w:rPr>
        <w:t>رفقای</w:t>
      </w:r>
      <w:r w:rsidRPr="00A90A3C">
        <w:rPr>
          <w:rFonts w:cs="B Nazanin"/>
          <w:b/>
          <w:bCs/>
          <w:sz w:val="26"/>
          <w:szCs w:val="26"/>
          <w:rtl/>
        </w:rPr>
        <w:t xml:space="preserve"> </w:t>
      </w:r>
      <w:r w:rsidRPr="00A90A3C">
        <w:rPr>
          <w:rFonts w:cs="B Nazanin" w:hint="cs"/>
          <w:b/>
          <w:bCs/>
          <w:sz w:val="26"/>
          <w:szCs w:val="26"/>
          <w:rtl/>
        </w:rPr>
        <w:t>بخش</w:t>
      </w:r>
      <w:r w:rsidRPr="00A90A3C">
        <w:rPr>
          <w:rFonts w:cs="B Nazanin"/>
          <w:b/>
          <w:bCs/>
          <w:sz w:val="26"/>
          <w:szCs w:val="26"/>
          <w:rtl/>
        </w:rPr>
        <w:t xml:space="preserve"> </w:t>
      </w:r>
      <w:r w:rsidRPr="00A90A3C">
        <w:rPr>
          <w:rFonts w:cs="B Nazanin" w:hint="cs"/>
          <w:b/>
          <w:bCs/>
          <w:sz w:val="26"/>
          <w:szCs w:val="26"/>
          <w:rtl/>
        </w:rPr>
        <w:t>به</w:t>
      </w:r>
      <w:r w:rsidRPr="00A90A3C">
        <w:rPr>
          <w:rFonts w:cs="B Nazanin"/>
          <w:b/>
          <w:bCs/>
          <w:sz w:val="26"/>
          <w:szCs w:val="26"/>
          <w:rtl/>
        </w:rPr>
        <w:t xml:space="preserve"> </w:t>
      </w:r>
      <w:r w:rsidRPr="00A90A3C">
        <w:rPr>
          <w:rFonts w:cs="B Nazanin" w:hint="cs"/>
          <w:b/>
          <w:bCs/>
          <w:sz w:val="26"/>
          <w:szCs w:val="26"/>
          <w:rtl/>
        </w:rPr>
        <w:t>جبهه</w:t>
      </w:r>
      <w:r w:rsidRPr="00A90A3C">
        <w:rPr>
          <w:rFonts w:cs="B Nazanin"/>
          <w:b/>
          <w:bCs/>
          <w:sz w:val="26"/>
          <w:szCs w:val="26"/>
          <w:rtl/>
        </w:rPr>
        <w:t xml:space="preserve"> </w:t>
      </w:r>
      <w:r w:rsidRPr="00A90A3C">
        <w:rPr>
          <w:rFonts w:cs="B Nazanin" w:hint="cs"/>
          <w:b/>
          <w:bCs/>
          <w:sz w:val="26"/>
          <w:szCs w:val="26"/>
          <w:rtl/>
        </w:rPr>
        <w:t>صورت</w:t>
      </w:r>
      <w:r w:rsidRPr="00A90A3C">
        <w:rPr>
          <w:rFonts w:cs="B Nazanin"/>
          <w:b/>
          <w:bCs/>
          <w:sz w:val="26"/>
          <w:szCs w:val="26"/>
          <w:rtl/>
        </w:rPr>
        <w:t xml:space="preserve"> </w:t>
      </w:r>
      <w:r w:rsidRPr="00A90A3C">
        <w:rPr>
          <w:rFonts w:cs="B Nazanin" w:hint="cs"/>
          <w:b/>
          <w:bCs/>
          <w:sz w:val="26"/>
          <w:szCs w:val="26"/>
          <w:rtl/>
        </w:rPr>
        <w:t>می</w:t>
      </w:r>
      <w:r w:rsidRPr="00A90A3C">
        <w:rPr>
          <w:rFonts w:cs="B Nazanin"/>
          <w:b/>
          <w:bCs/>
          <w:sz w:val="26"/>
          <w:szCs w:val="26"/>
          <w:rtl/>
        </w:rPr>
        <w:t xml:space="preserve"> </w:t>
      </w:r>
      <w:r w:rsidRPr="00A90A3C">
        <w:rPr>
          <w:rFonts w:cs="B Nazanin" w:hint="cs"/>
          <w:b/>
          <w:bCs/>
          <w:sz w:val="26"/>
          <w:szCs w:val="26"/>
          <w:rtl/>
        </w:rPr>
        <w:t>گیرد</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قبلاً</w:t>
      </w:r>
      <w:r w:rsidRPr="00A90A3C">
        <w:rPr>
          <w:rFonts w:cs="B Nazanin"/>
          <w:b/>
          <w:bCs/>
          <w:sz w:val="26"/>
          <w:szCs w:val="26"/>
          <w:rtl/>
        </w:rPr>
        <w:t xml:space="preserve"> </w:t>
      </w:r>
      <w:r w:rsidRPr="00A90A3C">
        <w:rPr>
          <w:rFonts w:cs="B Nazanin" w:hint="cs"/>
          <w:b/>
          <w:bCs/>
          <w:sz w:val="26"/>
          <w:szCs w:val="26"/>
          <w:rtl/>
        </w:rPr>
        <w:t>وجود</w:t>
      </w:r>
      <w:r w:rsidRPr="00A90A3C">
        <w:rPr>
          <w:rFonts w:cs="B Nazanin"/>
          <w:b/>
          <w:bCs/>
          <w:sz w:val="26"/>
          <w:szCs w:val="26"/>
          <w:rtl/>
        </w:rPr>
        <w:t xml:space="preserve"> </w:t>
      </w:r>
      <w:r w:rsidRPr="00A90A3C">
        <w:rPr>
          <w:rFonts w:cs="B Nazanin" w:hint="cs"/>
          <w:b/>
          <w:bCs/>
          <w:sz w:val="26"/>
          <w:szCs w:val="26"/>
          <w:rtl/>
        </w:rPr>
        <w:t>نداشته</w:t>
      </w:r>
      <w:r w:rsidRPr="00A90A3C">
        <w:rPr>
          <w:rFonts w:cs="B Nazanin"/>
          <w:b/>
          <w:bCs/>
          <w:sz w:val="26"/>
          <w:szCs w:val="26"/>
          <w:rtl/>
        </w:rPr>
        <w:t xml:space="preserve"> </w:t>
      </w:r>
      <w:r w:rsidRPr="00A90A3C">
        <w:rPr>
          <w:rFonts w:cs="B Nazanin" w:hint="cs"/>
          <w:b/>
          <w:bCs/>
          <w:sz w:val="26"/>
          <w:szCs w:val="26"/>
          <w:rtl/>
        </w:rPr>
        <w:t>است</w:t>
      </w:r>
      <w:r w:rsidRPr="00A90A3C">
        <w:rPr>
          <w:rFonts w:cs="B Nazanin"/>
          <w:b/>
          <w:bCs/>
          <w:sz w:val="26"/>
          <w:szCs w:val="26"/>
          <w:rtl/>
        </w:rPr>
        <w:t>.</w:t>
      </w:r>
    </w:p>
    <w:p w:rsidR="00E85200" w:rsidRPr="00A90A3C" w:rsidRDefault="00E85200" w:rsidP="00C64AC0">
      <w:pPr>
        <w:spacing w:line="240" w:lineRule="atLeast"/>
        <w:jc w:val="both"/>
        <w:rPr>
          <w:rFonts w:cs="B Nazanin"/>
          <w:b/>
          <w:bCs/>
          <w:sz w:val="26"/>
          <w:szCs w:val="26"/>
          <w:rtl/>
        </w:rPr>
      </w:pPr>
      <w:r w:rsidRPr="00A90A3C">
        <w:rPr>
          <w:rFonts w:cs="B Nazanin" w:hint="cs"/>
          <w:b/>
          <w:bCs/>
          <w:sz w:val="26"/>
          <w:szCs w:val="26"/>
          <w:rtl/>
        </w:rPr>
        <w:t>رفیقی</w:t>
      </w:r>
      <w:r w:rsidRPr="00A90A3C">
        <w:rPr>
          <w:rFonts w:cs="B Nazanin"/>
          <w:b/>
          <w:bCs/>
          <w:sz w:val="26"/>
          <w:szCs w:val="26"/>
          <w:rtl/>
        </w:rPr>
        <w:t xml:space="preserve"> </w:t>
      </w:r>
      <w:r w:rsidRPr="00A90A3C">
        <w:rPr>
          <w:rFonts w:cs="B Nazanin" w:hint="cs"/>
          <w:b/>
          <w:bCs/>
          <w:sz w:val="26"/>
          <w:szCs w:val="26"/>
          <w:rtl/>
        </w:rPr>
        <w:t>که</w:t>
      </w:r>
      <w:r w:rsidRPr="00A90A3C">
        <w:rPr>
          <w:rFonts w:cs="B Nazanin"/>
          <w:b/>
          <w:bCs/>
          <w:sz w:val="26"/>
          <w:szCs w:val="26"/>
          <w:rtl/>
        </w:rPr>
        <w:t xml:space="preserve"> </w:t>
      </w:r>
      <w:r w:rsidRPr="00A90A3C">
        <w:rPr>
          <w:rFonts w:cs="B Nazanin" w:hint="cs"/>
          <w:b/>
          <w:bCs/>
          <w:sz w:val="26"/>
          <w:szCs w:val="26"/>
          <w:rtl/>
        </w:rPr>
        <w:t>در</w:t>
      </w:r>
      <w:r w:rsidRPr="00A90A3C">
        <w:rPr>
          <w:rFonts w:cs="B Nazanin"/>
          <w:b/>
          <w:bCs/>
          <w:sz w:val="26"/>
          <w:szCs w:val="26"/>
          <w:rtl/>
        </w:rPr>
        <w:t xml:space="preserve"> </w:t>
      </w:r>
      <w:r w:rsidRPr="00A90A3C">
        <w:rPr>
          <w:rFonts w:cs="B Nazanin" w:hint="cs"/>
          <w:b/>
          <w:bCs/>
          <w:sz w:val="26"/>
          <w:szCs w:val="26"/>
          <w:rtl/>
        </w:rPr>
        <w:t>مرکزیت</w:t>
      </w:r>
      <w:r w:rsidRPr="00A90A3C">
        <w:rPr>
          <w:rFonts w:cs="B Nazanin"/>
          <w:b/>
          <w:bCs/>
          <w:sz w:val="26"/>
          <w:szCs w:val="26"/>
          <w:rtl/>
        </w:rPr>
        <w:t xml:space="preserve"> </w:t>
      </w:r>
      <w:r w:rsidRPr="00A90A3C">
        <w:rPr>
          <w:rFonts w:cs="B Nazanin" w:hint="cs"/>
          <w:b/>
          <w:bCs/>
          <w:sz w:val="26"/>
          <w:szCs w:val="26"/>
          <w:rtl/>
        </w:rPr>
        <w:t>از</w:t>
      </w:r>
      <w:r w:rsidRPr="00A90A3C">
        <w:rPr>
          <w:rFonts w:cs="B Nazanin"/>
          <w:b/>
          <w:bCs/>
          <w:sz w:val="26"/>
          <w:szCs w:val="26"/>
          <w:rtl/>
        </w:rPr>
        <w:t xml:space="preserve"> </w:t>
      </w:r>
      <w:r w:rsidRPr="00A90A3C">
        <w:rPr>
          <w:rFonts w:cs="B Nazanin" w:hint="cs"/>
          <w:b/>
          <w:bCs/>
          <w:sz w:val="26"/>
          <w:szCs w:val="26"/>
          <w:rtl/>
        </w:rPr>
        <w:t>طرف</w:t>
      </w:r>
      <w:r w:rsidRPr="00A90A3C">
        <w:rPr>
          <w:rFonts w:cs="B Nazanin"/>
          <w:b/>
          <w:bCs/>
          <w:sz w:val="26"/>
          <w:szCs w:val="26"/>
          <w:rtl/>
        </w:rPr>
        <w:t xml:space="preserve"> </w:t>
      </w:r>
      <w:r w:rsidRPr="00A90A3C">
        <w:rPr>
          <w:rFonts w:cs="B Nazanin" w:hint="cs"/>
          <w:b/>
          <w:bCs/>
          <w:sz w:val="26"/>
          <w:szCs w:val="26"/>
          <w:rtl/>
        </w:rPr>
        <w:t>کنفرانس</w:t>
      </w:r>
      <w:r w:rsidRPr="00A90A3C">
        <w:rPr>
          <w:rFonts w:cs="B Nazanin"/>
          <w:b/>
          <w:bCs/>
          <w:sz w:val="26"/>
          <w:szCs w:val="26"/>
          <w:rtl/>
        </w:rPr>
        <w:t xml:space="preserve"> </w:t>
      </w:r>
      <w:r w:rsidRPr="00A90A3C">
        <w:rPr>
          <w:rFonts w:cs="B Nazanin" w:hint="cs"/>
          <w:b/>
          <w:bCs/>
          <w:sz w:val="26"/>
          <w:szCs w:val="26"/>
          <w:rtl/>
        </w:rPr>
        <w:t>معرفی</w:t>
      </w:r>
      <w:r w:rsidRPr="00A90A3C">
        <w:rPr>
          <w:rFonts w:cs="B Nazanin"/>
          <w:b/>
          <w:bCs/>
          <w:sz w:val="26"/>
          <w:szCs w:val="26"/>
          <w:rtl/>
        </w:rPr>
        <w:t xml:space="preserve"> </w:t>
      </w:r>
      <w:r w:rsidRPr="00A90A3C">
        <w:rPr>
          <w:rFonts w:cs="B Nazanin" w:hint="cs"/>
          <w:b/>
          <w:bCs/>
          <w:sz w:val="26"/>
          <w:szCs w:val="26"/>
          <w:rtl/>
        </w:rPr>
        <w:t>شده</w:t>
      </w:r>
      <w:r w:rsidRPr="00A90A3C">
        <w:rPr>
          <w:rFonts w:cs="B Nazanin"/>
          <w:b/>
          <w:bCs/>
          <w:sz w:val="26"/>
          <w:szCs w:val="26"/>
          <w:rtl/>
        </w:rPr>
        <w:t xml:space="preserve"> </w:t>
      </w:r>
      <w:r w:rsidRPr="00A90A3C">
        <w:rPr>
          <w:rFonts w:cs="B Nazanin" w:hint="cs"/>
          <w:b/>
          <w:bCs/>
          <w:sz w:val="26"/>
          <w:szCs w:val="26"/>
          <w:rtl/>
        </w:rPr>
        <w:t>بود</w:t>
      </w:r>
      <w:r w:rsidRPr="00A90A3C">
        <w:rPr>
          <w:rFonts w:cs="B Nazanin"/>
          <w:b/>
          <w:bCs/>
          <w:sz w:val="26"/>
          <w:szCs w:val="26"/>
          <w:rtl/>
        </w:rPr>
        <w:t xml:space="preserve"> </w:t>
      </w:r>
      <w:r w:rsidRPr="00A90A3C">
        <w:rPr>
          <w:rFonts w:cs="B Nazanin" w:hint="cs"/>
          <w:b/>
          <w:bCs/>
          <w:sz w:val="26"/>
          <w:szCs w:val="26"/>
          <w:rtl/>
        </w:rPr>
        <w:t>بحیث</w:t>
      </w:r>
      <w:r w:rsidRPr="00A90A3C">
        <w:rPr>
          <w:rFonts w:cs="B Nazanin"/>
          <w:b/>
          <w:bCs/>
          <w:sz w:val="26"/>
          <w:szCs w:val="26"/>
          <w:rtl/>
        </w:rPr>
        <w:t xml:space="preserve"> </w:t>
      </w:r>
      <w:r w:rsidRPr="00A90A3C">
        <w:rPr>
          <w:rFonts w:cs="B Nazanin" w:hint="cs"/>
          <w:b/>
          <w:bCs/>
          <w:sz w:val="26"/>
          <w:szCs w:val="26"/>
          <w:rtl/>
        </w:rPr>
        <w:t>عضو</w:t>
      </w:r>
      <w:r w:rsidRPr="00A90A3C">
        <w:rPr>
          <w:rFonts w:cs="B Nazanin"/>
          <w:b/>
          <w:bCs/>
          <w:sz w:val="26"/>
          <w:szCs w:val="26"/>
          <w:rtl/>
        </w:rPr>
        <w:t xml:space="preserve"> </w:t>
      </w:r>
      <w:r w:rsidRPr="00A90A3C">
        <w:rPr>
          <w:rFonts w:cs="B Nazanin" w:hint="cs"/>
          <w:b/>
          <w:bCs/>
          <w:sz w:val="26"/>
          <w:szCs w:val="26"/>
          <w:rtl/>
        </w:rPr>
        <w:t>رابط</w:t>
      </w:r>
      <w:r w:rsidRPr="00A90A3C">
        <w:rPr>
          <w:rFonts w:cs="B Nazanin"/>
          <w:b/>
          <w:bCs/>
          <w:sz w:val="26"/>
          <w:szCs w:val="26"/>
          <w:rtl/>
        </w:rPr>
        <w:t xml:space="preserve"> </w:t>
      </w:r>
      <w:r w:rsidRPr="00A90A3C">
        <w:rPr>
          <w:rFonts w:cs="B Nazanin" w:hint="cs"/>
          <w:b/>
          <w:bCs/>
          <w:sz w:val="26"/>
          <w:szCs w:val="26"/>
          <w:rtl/>
        </w:rPr>
        <w:t>بخش</w:t>
      </w:r>
      <w:r w:rsidRPr="00A90A3C">
        <w:rPr>
          <w:rFonts w:cs="B Nazanin"/>
          <w:b/>
          <w:bCs/>
          <w:sz w:val="26"/>
          <w:szCs w:val="26"/>
          <w:rtl/>
        </w:rPr>
        <w:t xml:space="preserve"> </w:t>
      </w:r>
      <w:r w:rsidRPr="00A90A3C">
        <w:rPr>
          <w:rFonts w:cs="B Nazanin" w:hint="cs"/>
          <w:b/>
          <w:bCs/>
          <w:sz w:val="26"/>
          <w:szCs w:val="26"/>
          <w:rtl/>
        </w:rPr>
        <w:t>با</w:t>
      </w:r>
      <w:r w:rsidRPr="00A90A3C">
        <w:rPr>
          <w:rFonts w:cs="B Nazanin"/>
          <w:b/>
          <w:bCs/>
          <w:sz w:val="26"/>
          <w:szCs w:val="26"/>
          <w:rtl/>
        </w:rPr>
        <w:t xml:space="preserve"> </w:t>
      </w:r>
      <w:r w:rsidRPr="00A90A3C">
        <w:rPr>
          <w:rFonts w:cs="B Nazanin" w:hint="cs"/>
          <w:b/>
          <w:bCs/>
          <w:sz w:val="26"/>
          <w:szCs w:val="26"/>
          <w:rtl/>
        </w:rPr>
        <w:t>مرکزیت</w:t>
      </w:r>
      <w:r w:rsidRPr="00A90A3C">
        <w:rPr>
          <w:rFonts w:cs="B Nazanin"/>
          <w:b/>
          <w:bCs/>
          <w:sz w:val="26"/>
          <w:szCs w:val="26"/>
          <w:rtl/>
        </w:rPr>
        <w:t xml:space="preserve"> </w:t>
      </w:r>
      <w:r w:rsidRPr="00A90A3C">
        <w:rPr>
          <w:rFonts w:cs="B Nazanin" w:hint="cs"/>
          <w:b/>
          <w:bCs/>
          <w:sz w:val="26"/>
          <w:szCs w:val="26"/>
          <w:rtl/>
        </w:rPr>
        <w:t>قبول</w:t>
      </w:r>
      <w:r w:rsidRPr="00A90A3C">
        <w:rPr>
          <w:rFonts w:cs="B Nazanin"/>
          <w:b/>
          <w:bCs/>
          <w:sz w:val="26"/>
          <w:szCs w:val="26"/>
          <w:rtl/>
        </w:rPr>
        <w:t xml:space="preserve"> </w:t>
      </w:r>
      <w:r w:rsidRPr="00A90A3C">
        <w:rPr>
          <w:rFonts w:cs="B Nazanin" w:hint="cs"/>
          <w:b/>
          <w:bCs/>
          <w:sz w:val="26"/>
          <w:szCs w:val="26"/>
          <w:rtl/>
        </w:rPr>
        <w:t>میگردد</w:t>
      </w:r>
      <w:r w:rsidRPr="00A90A3C">
        <w:rPr>
          <w:rFonts w:cs="B Nazanin"/>
          <w:b/>
          <w:bCs/>
          <w:sz w:val="26"/>
          <w:szCs w:val="26"/>
          <w:rtl/>
        </w:rPr>
        <w:t xml:space="preserve">. </w:t>
      </w:r>
      <w:r w:rsidRPr="00A90A3C">
        <w:rPr>
          <w:rFonts w:cs="B Nazanin" w:hint="cs"/>
          <w:b/>
          <w:bCs/>
          <w:sz w:val="26"/>
          <w:szCs w:val="26"/>
          <w:rtl/>
        </w:rPr>
        <w:t>اتخاذ</w:t>
      </w:r>
      <w:r w:rsidRPr="00A90A3C">
        <w:rPr>
          <w:rFonts w:cs="B Nazanin"/>
          <w:b/>
          <w:bCs/>
          <w:sz w:val="26"/>
          <w:szCs w:val="26"/>
          <w:rtl/>
        </w:rPr>
        <w:t xml:space="preserve"> </w:t>
      </w:r>
      <w:r w:rsidRPr="00A90A3C">
        <w:rPr>
          <w:rFonts w:cs="B Nazanin" w:hint="cs"/>
          <w:b/>
          <w:bCs/>
          <w:sz w:val="26"/>
          <w:szCs w:val="26"/>
          <w:rtl/>
        </w:rPr>
        <w:t>این</w:t>
      </w:r>
      <w:r w:rsidRPr="00A90A3C">
        <w:rPr>
          <w:rFonts w:cs="B Nazanin"/>
          <w:b/>
          <w:bCs/>
          <w:sz w:val="26"/>
          <w:szCs w:val="26"/>
          <w:rtl/>
        </w:rPr>
        <w:t xml:space="preserve"> </w:t>
      </w:r>
      <w:r w:rsidRPr="00A90A3C">
        <w:rPr>
          <w:rFonts w:cs="B Nazanin" w:hint="cs"/>
          <w:b/>
          <w:bCs/>
          <w:sz w:val="26"/>
          <w:szCs w:val="26"/>
          <w:rtl/>
        </w:rPr>
        <w:t>تاکتیک</w:t>
      </w:r>
      <w:r w:rsidRPr="00A90A3C">
        <w:rPr>
          <w:rFonts w:cs="B Nazanin"/>
          <w:b/>
          <w:bCs/>
          <w:sz w:val="26"/>
          <w:szCs w:val="26"/>
          <w:rtl/>
        </w:rPr>
        <w:t xml:space="preserve"> </w:t>
      </w:r>
      <w:r w:rsidRPr="00A90A3C">
        <w:rPr>
          <w:rFonts w:cs="B Nazanin" w:hint="cs"/>
          <w:b/>
          <w:bCs/>
          <w:sz w:val="26"/>
          <w:szCs w:val="26"/>
          <w:rtl/>
        </w:rPr>
        <w:t>نادرست</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اشتباه</w:t>
      </w:r>
      <w:r w:rsidRPr="00A90A3C">
        <w:rPr>
          <w:rFonts w:cs="B Nazanin"/>
          <w:b/>
          <w:bCs/>
          <w:sz w:val="26"/>
          <w:szCs w:val="26"/>
          <w:rtl/>
        </w:rPr>
        <w:t xml:space="preserve"> </w:t>
      </w:r>
      <w:r w:rsidRPr="00A90A3C">
        <w:rPr>
          <w:rFonts w:cs="B Nazanin" w:hint="cs"/>
          <w:b/>
          <w:bCs/>
          <w:sz w:val="26"/>
          <w:szCs w:val="26"/>
          <w:rtl/>
        </w:rPr>
        <w:t>آمیز</w:t>
      </w:r>
      <w:r w:rsidRPr="00A90A3C">
        <w:rPr>
          <w:rFonts w:cs="B Nazanin"/>
          <w:b/>
          <w:bCs/>
          <w:sz w:val="26"/>
          <w:szCs w:val="26"/>
          <w:rtl/>
        </w:rPr>
        <w:t xml:space="preserve"> (</w:t>
      </w:r>
      <w:r w:rsidRPr="00A90A3C">
        <w:rPr>
          <w:rFonts w:cs="B Nazanin" w:hint="cs"/>
          <w:b/>
          <w:bCs/>
          <w:sz w:val="26"/>
          <w:szCs w:val="26"/>
          <w:rtl/>
        </w:rPr>
        <w:t>معرفی</w:t>
      </w:r>
      <w:r w:rsidRPr="00A90A3C">
        <w:rPr>
          <w:rFonts w:cs="B Nazanin"/>
          <w:b/>
          <w:bCs/>
          <w:sz w:val="26"/>
          <w:szCs w:val="26"/>
          <w:rtl/>
        </w:rPr>
        <w:t xml:space="preserve"> </w:t>
      </w:r>
      <w:r w:rsidRPr="00A90A3C">
        <w:rPr>
          <w:rFonts w:cs="B Nazanin" w:hint="cs"/>
          <w:b/>
          <w:bCs/>
          <w:sz w:val="26"/>
          <w:szCs w:val="26"/>
          <w:rtl/>
        </w:rPr>
        <w:t>یکی</w:t>
      </w:r>
      <w:r w:rsidRPr="00A90A3C">
        <w:rPr>
          <w:rFonts w:cs="B Nazanin"/>
          <w:b/>
          <w:bCs/>
          <w:sz w:val="26"/>
          <w:szCs w:val="26"/>
          <w:rtl/>
        </w:rPr>
        <w:t xml:space="preserve"> </w:t>
      </w:r>
      <w:r w:rsidRPr="00A90A3C">
        <w:rPr>
          <w:rFonts w:cs="B Nazanin" w:hint="cs"/>
          <w:b/>
          <w:bCs/>
          <w:sz w:val="26"/>
          <w:szCs w:val="26"/>
          <w:rtl/>
        </w:rPr>
        <w:t>از</w:t>
      </w:r>
      <w:r w:rsidRPr="00A90A3C">
        <w:rPr>
          <w:rFonts w:cs="B Nazanin"/>
          <w:b/>
          <w:bCs/>
          <w:sz w:val="26"/>
          <w:szCs w:val="26"/>
          <w:rtl/>
        </w:rPr>
        <w:t xml:space="preserve"> </w:t>
      </w:r>
      <w:r w:rsidRPr="00A90A3C">
        <w:rPr>
          <w:rFonts w:cs="B Nazanin" w:hint="cs"/>
          <w:b/>
          <w:bCs/>
          <w:sz w:val="26"/>
          <w:szCs w:val="26"/>
          <w:rtl/>
        </w:rPr>
        <w:t>رفقا</w:t>
      </w:r>
      <w:r w:rsidRPr="00A90A3C">
        <w:rPr>
          <w:rFonts w:cs="B Nazanin"/>
          <w:b/>
          <w:bCs/>
          <w:sz w:val="26"/>
          <w:szCs w:val="26"/>
          <w:rtl/>
        </w:rPr>
        <w:t xml:space="preserve"> </w:t>
      </w:r>
      <w:r w:rsidRPr="00A90A3C">
        <w:rPr>
          <w:rFonts w:cs="B Nazanin" w:hint="cs"/>
          <w:b/>
          <w:bCs/>
          <w:sz w:val="26"/>
          <w:szCs w:val="26"/>
          <w:rtl/>
        </w:rPr>
        <w:t>به</w:t>
      </w:r>
      <w:r w:rsidRPr="00A90A3C">
        <w:rPr>
          <w:rFonts w:cs="B Nazanin"/>
          <w:b/>
          <w:bCs/>
          <w:sz w:val="26"/>
          <w:szCs w:val="26"/>
          <w:rtl/>
        </w:rPr>
        <w:t xml:space="preserve"> </w:t>
      </w:r>
      <w:r w:rsidRPr="00A90A3C">
        <w:rPr>
          <w:rFonts w:cs="B Nazanin" w:hint="cs"/>
          <w:b/>
          <w:bCs/>
          <w:sz w:val="26"/>
          <w:szCs w:val="26"/>
          <w:rtl/>
        </w:rPr>
        <w:t>مرکزیت</w:t>
      </w:r>
      <w:r w:rsidRPr="00A90A3C">
        <w:rPr>
          <w:rFonts w:cs="B Nazanin"/>
          <w:b/>
          <w:bCs/>
          <w:sz w:val="26"/>
          <w:szCs w:val="26"/>
          <w:rtl/>
        </w:rPr>
        <w:t xml:space="preserve"> </w:t>
      </w:r>
      <w:r w:rsidRPr="00A90A3C">
        <w:rPr>
          <w:rFonts w:cs="B Nazanin" w:hint="cs"/>
          <w:b/>
          <w:bCs/>
          <w:sz w:val="26"/>
          <w:szCs w:val="26"/>
          <w:rtl/>
        </w:rPr>
        <w:t>سازمان</w:t>
      </w:r>
      <w:r w:rsidRPr="00A90A3C">
        <w:rPr>
          <w:rFonts w:cs="B Nazanin"/>
          <w:b/>
          <w:bCs/>
          <w:sz w:val="26"/>
          <w:szCs w:val="26"/>
          <w:rtl/>
        </w:rPr>
        <w:t xml:space="preserve">) </w:t>
      </w:r>
      <w:r w:rsidRPr="00A90A3C">
        <w:rPr>
          <w:rFonts w:cs="B Nazanin" w:hint="cs"/>
          <w:b/>
          <w:bCs/>
          <w:sz w:val="26"/>
          <w:szCs w:val="26"/>
          <w:rtl/>
        </w:rPr>
        <w:t>بعد</w:t>
      </w:r>
      <w:r w:rsidRPr="00A90A3C">
        <w:rPr>
          <w:rFonts w:cs="B Nazanin"/>
          <w:b/>
          <w:bCs/>
          <w:sz w:val="26"/>
          <w:szCs w:val="26"/>
          <w:rtl/>
        </w:rPr>
        <w:t xml:space="preserve"> </w:t>
      </w:r>
      <w:r w:rsidRPr="00A90A3C">
        <w:rPr>
          <w:rFonts w:cs="B Nazanin" w:hint="cs"/>
          <w:b/>
          <w:bCs/>
          <w:sz w:val="26"/>
          <w:szCs w:val="26"/>
          <w:rtl/>
        </w:rPr>
        <w:t>از</w:t>
      </w:r>
      <w:r w:rsidRPr="00A90A3C">
        <w:rPr>
          <w:rFonts w:cs="B Nazanin"/>
          <w:b/>
          <w:bCs/>
          <w:sz w:val="26"/>
          <w:szCs w:val="26"/>
          <w:rtl/>
        </w:rPr>
        <w:t xml:space="preserve"> </w:t>
      </w:r>
      <w:r w:rsidRPr="00A90A3C">
        <w:rPr>
          <w:rFonts w:cs="B Nazanin" w:hint="cs"/>
          <w:b/>
          <w:bCs/>
          <w:sz w:val="26"/>
          <w:szCs w:val="26"/>
          <w:rtl/>
        </w:rPr>
        <w:t>آنکه</w:t>
      </w:r>
      <w:r w:rsidRPr="00A90A3C">
        <w:rPr>
          <w:rFonts w:cs="B Nazanin"/>
          <w:b/>
          <w:bCs/>
          <w:sz w:val="26"/>
          <w:szCs w:val="26"/>
          <w:rtl/>
        </w:rPr>
        <w:t xml:space="preserve"> </w:t>
      </w:r>
      <w:r w:rsidRPr="00A90A3C">
        <w:rPr>
          <w:rFonts w:cs="B Nazanin" w:hint="cs"/>
          <w:b/>
          <w:bCs/>
          <w:sz w:val="26"/>
          <w:szCs w:val="26"/>
          <w:rtl/>
        </w:rPr>
        <w:t>رفیق</w:t>
      </w:r>
      <w:r w:rsidRPr="00A90A3C">
        <w:rPr>
          <w:rFonts w:cs="B Nazanin"/>
          <w:b/>
          <w:bCs/>
          <w:sz w:val="26"/>
          <w:szCs w:val="26"/>
          <w:rtl/>
        </w:rPr>
        <w:t xml:space="preserve"> </w:t>
      </w:r>
      <w:r w:rsidRPr="00A90A3C">
        <w:rPr>
          <w:rFonts w:cs="B Nazanin" w:hint="cs"/>
          <w:b/>
          <w:bCs/>
          <w:sz w:val="26"/>
          <w:szCs w:val="26"/>
          <w:rtl/>
        </w:rPr>
        <w:t>ما</w:t>
      </w:r>
      <w:r w:rsidRPr="00A90A3C">
        <w:rPr>
          <w:rFonts w:cs="B Nazanin"/>
          <w:b/>
          <w:bCs/>
          <w:sz w:val="26"/>
          <w:szCs w:val="26"/>
          <w:rtl/>
        </w:rPr>
        <w:t xml:space="preserve"> </w:t>
      </w:r>
      <w:r w:rsidRPr="00A90A3C">
        <w:rPr>
          <w:rFonts w:cs="B Nazanin" w:hint="cs"/>
          <w:b/>
          <w:bCs/>
          <w:sz w:val="26"/>
          <w:szCs w:val="26"/>
          <w:rtl/>
        </w:rPr>
        <w:t>از</w:t>
      </w:r>
      <w:r w:rsidRPr="00A90A3C">
        <w:rPr>
          <w:rFonts w:cs="B Nazanin"/>
          <w:b/>
          <w:bCs/>
          <w:sz w:val="26"/>
          <w:szCs w:val="26"/>
          <w:rtl/>
        </w:rPr>
        <w:t xml:space="preserve"> </w:t>
      </w:r>
      <w:r w:rsidRPr="00A90A3C">
        <w:rPr>
          <w:rFonts w:cs="B Nazanin" w:hint="cs"/>
          <w:b/>
          <w:bCs/>
          <w:sz w:val="26"/>
          <w:szCs w:val="26"/>
          <w:rtl/>
        </w:rPr>
        <w:t>مرکزیت</w:t>
      </w:r>
      <w:r w:rsidRPr="00A90A3C">
        <w:rPr>
          <w:rFonts w:cs="B Nazanin"/>
          <w:b/>
          <w:bCs/>
          <w:sz w:val="26"/>
          <w:szCs w:val="26"/>
          <w:rtl/>
        </w:rPr>
        <w:t xml:space="preserve"> </w:t>
      </w:r>
      <w:r w:rsidRPr="00A90A3C">
        <w:rPr>
          <w:rFonts w:cs="B Nazanin" w:hint="cs"/>
          <w:b/>
          <w:bCs/>
          <w:sz w:val="26"/>
          <w:szCs w:val="26"/>
          <w:rtl/>
        </w:rPr>
        <w:t>سلب</w:t>
      </w:r>
      <w:r w:rsidRPr="00A90A3C">
        <w:rPr>
          <w:rFonts w:cs="B Nazanin"/>
          <w:b/>
          <w:bCs/>
          <w:sz w:val="26"/>
          <w:szCs w:val="26"/>
          <w:rtl/>
        </w:rPr>
        <w:t xml:space="preserve"> </w:t>
      </w:r>
      <w:r w:rsidRPr="00A90A3C">
        <w:rPr>
          <w:rFonts w:cs="B Nazanin" w:hint="cs"/>
          <w:b/>
          <w:bCs/>
          <w:sz w:val="26"/>
          <w:szCs w:val="26"/>
          <w:rtl/>
        </w:rPr>
        <w:t>اعتماد</w:t>
      </w:r>
      <w:r w:rsidRPr="00A90A3C">
        <w:rPr>
          <w:rFonts w:cs="B Nazanin"/>
          <w:b/>
          <w:bCs/>
          <w:sz w:val="26"/>
          <w:szCs w:val="26"/>
          <w:rtl/>
        </w:rPr>
        <w:t xml:space="preserve"> </w:t>
      </w:r>
      <w:r w:rsidRPr="00A90A3C">
        <w:rPr>
          <w:rFonts w:cs="B Nazanin" w:hint="cs"/>
          <w:b/>
          <w:bCs/>
          <w:sz w:val="26"/>
          <w:szCs w:val="26"/>
          <w:rtl/>
        </w:rPr>
        <w:t>می</w:t>
      </w:r>
      <w:r w:rsidRPr="00A90A3C">
        <w:rPr>
          <w:rFonts w:cs="B Nazanin"/>
          <w:b/>
          <w:bCs/>
          <w:sz w:val="26"/>
          <w:szCs w:val="26"/>
          <w:rtl/>
        </w:rPr>
        <w:t xml:space="preserve"> </w:t>
      </w:r>
      <w:r w:rsidRPr="00A90A3C">
        <w:rPr>
          <w:rFonts w:cs="B Nazanin" w:hint="cs"/>
          <w:b/>
          <w:bCs/>
          <w:sz w:val="26"/>
          <w:szCs w:val="26"/>
          <w:rtl/>
        </w:rPr>
        <w:t>کند</w:t>
      </w:r>
      <w:r w:rsidRPr="00A90A3C">
        <w:rPr>
          <w:rFonts w:cs="B Nazanin"/>
          <w:b/>
          <w:bCs/>
          <w:sz w:val="26"/>
          <w:szCs w:val="26"/>
          <w:rtl/>
        </w:rPr>
        <w:t xml:space="preserve"> (</w:t>
      </w:r>
      <w:r w:rsidRPr="00A90A3C">
        <w:rPr>
          <w:rFonts w:cs="B Nazanin" w:hint="cs"/>
          <w:b/>
          <w:bCs/>
          <w:sz w:val="26"/>
          <w:szCs w:val="26"/>
          <w:rtl/>
        </w:rPr>
        <w:t>ضمیمۀ</w:t>
      </w:r>
      <w:r w:rsidRPr="00A90A3C">
        <w:rPr>
          <w:rFonts w:cs="B Nazanin"/>
          <w:b/>
          <w:bCs/>
          <w:sz w:val="26"/>
          <w:szCs w:val="26"/>
          <w:rtl/>
        </w:rPr>
        <w:t xml:space="preserve"> </w:t>
      </w:r>
      <w:r w:rsidRPr="00A90A3C">
        <w:rPr>
          <w:rFonts w:cs="B Nazanin" w:hint="cs"/>
          <w:b/>
          <w:bCs/>
          <w:sz w:val="26"/>
          <w:szCs w:val="26"/>
          <w:rtl/>
        </w:rPr>
        <w:t>شماره</w:t>
      </w:r>
      <w:r w:rsidRPr="00A90A3C">
        <w:rPr>
          <w:rFonts w:cs="B Nazanin"/>
          <w:b/>
          <w:bCs/>
          <w:sz w:val="26"/>
          <w:szCs w:val="26"/>
          <w:rtl/>
        </w:rPr>
        <w:t xml:space="preserve"> 4) </w:t>
      </w:r>
      <w:r w:rsidRPr="00A90A3C">
        <w:rPr>
          <w:rFonts w:cs="B Nazanin" w:hint="cs"/>
          <w:b/>
          <w:bCs/>
          <w:sz w:val="26"/>
          <w:szCs w:val="26"/>
          <w:rtl/>
        </w:rPr>
        <w:t>مشکلات</w:t>
      </w:r>
      <w:r w:rsidRPr="00A90A3C">
        <w:rPr>
          <w:rFonts w:cs="B Nazanin"/>
          <w:b/>
          <w:bCs/>
          <w:sz w:val="26"/>
          <w:szCs w:val="26"/>
          <w:rtl/>
        </w:rPr>
        <w:t xml:space="preserve"> </w:t>
      </w:r>
      <w:r w:rsidRPr="00A90A3C">
        <w:rPr>
          <w:rFonts w:cs="B Nazanin" w:hint="cs"/>
          <w:b/>
          <w:bCs/>
          <w:sz w:val="26"/>
          <w:szCs w:val="26"/>
          <w:rtl/>
        </w:rPr>
        <w:t>زیادی</w:t>
      </w:r>
      <w:r w:rsidRPr="00A90A3C">
        <w:rPr>
          <w:rFonts w:cs="B Nazanin"/>
          <w:b/>
          <w:bCs/>
          <w:sz w:val="26"/>
          <w:szCs w:val="26"/>
          <w:rtl/>
        </w:rPr>
        <w:t xml:space="preserve"> </w:t>
      </w:r>
      <w:r w:rsidRPr="00A90A3C">
        <w:rPr>
          <w:rFonts w:cs="B Nazanin" w:hint="cs"/>
          <w:b/>
          <w:bCs/>
          <w:sz w:val="26"/>
          <w:szCs w:val="26"/>
          <w:rtl/>
        </w:rPr>
        <w:t>را</w:t>
      </w:r>
      <w:r w:rsidRPr="00A90A3C">
        <w:rPr>
          <w:rFonts w:cs="B Nazanin"/>
          <w:b/>
          <w:bCs/>
          <w:sz w:val="26"/>
          <w:szCs w:val="26"/>
          <w:rtl/>
        </w:rPr>
        <w:t xml:space="preserve"> </w:t>
      </w:r>
      <w:r w:rsidRPr="00A90A3C">
        <w:rPr>
          <w:rFonts w:cs="B Nazanin" w:hint="cs"/>
          <w:b/>
          <w:bCs/>
          <w:sz w:val="26"/>
          <w:szCs w:val="26"/>
          <w:rtl/>
        </w:rPr>
        <w:t>در</w:t>
      </w:r>
      <w:r w:rsidRPr="00A90A3C">
        <w:rPr>
          <w:rFonts w:cs="B Nazanin"/>
          <w:b/>
          <w:bCs/>
          <w:sz w:val="26"/>
          <w:szCs w:val="26"/>
          <w:rtl/>
        </w:rPr>
        <w:t xml:space="preserve"> </w:t>
      </w:r>
      <w:r w:rsidRPr="00A90A3C">
        <w:rPr>
          <w:rFonts w:cs="B Nazanin" w:hint="cs"/>
          <w:b/>
          <w:bCs/>
          <w:sz w:val="26"/>
          <w:szCs w:val="26"/>
          <w:rtl/>
        </w:rPr>
        <w:t>درون</w:t>
      </w:r>
      <w:r w:rsidRPr="00A90A3C">
        <w:rPr>
          <w:rFonts w:cs="B Nazanin"/>
          <w:b/>
          <w:bCs/>
          <w:sz w:val="26"/>
          <w:szCs w:val="26"/>
          <w:rtl/>
        </w:rPr>
        <w:t xml:space="preserve"> </w:t>
      </w:r>
      <w:r w:rsidRPr="00A90A3C">
        <w:rPr>
          <w:rFonts w:cs="B Nazanin" w:hint="cs"/>
          <w:b/>
          <w:bCs/>
          <w:sz w:val="26"/>
          <w:szCs w:val="26"/>
          <w:rtl/>
        </w:rPr>
        <w:t>روابط</w:t>
      </w:r>
      <w:r w:rsidRPr="00A90A3C">
        <w:rPr>
          <w:rFonts w:cs="B Nazanin"/>
          <w:b/>
          <w:bCs/>
          <w:sz w:val="26"/>
          <w:szCs w:val="26"/>
          <w:rtl/>
        </w:rPr>
        <w:t xml:space="preserve"> </w:t>
      </w:r>
      <w:r w:rsidRPr="00A90A3C">
        <w:rPr>
          <w:rFonts w:cs="B Nazanin" w:hint="cs"/>
          <w:b/>
          <w:bCs/>
          <w:sz w:val="26"/>
          <w:szCs w:val="26"/>
          <w:rtl/>
        </w:rPr>
        <w:t>بخش</w:t>
      </w:r>
      <w:r w:rsidRPr="00A90A3C">
        <w:rPr>
          <w:rFonts w:cs="B Nazanin"/>
          <w:b/>
          <w:bCs/>
          <w:sz w:val="26"/>
          <w:szCs w:val="26"/>
          <w:rtl/>
        </w:rPr>
        <w:t xml:space="preserve"> </w:t>
      </w:r>
      <w:r w:rsidRPr="00A90A3C">
        <w:rPr>
          <w:rFonts w:cs="B Nazanin" w:hint="cs"/>
          <w:b/>
          <w:bCs/>
          <w:sz w:val="26"/>
          <w:szCs w:val="26"/>
          <w:rtl/>
        </w:rPr>
        <w:t>به</w:t>
      </w:r>
      <w:r w:rsidRPr="00A90A3C">
        <w:rPr>
          <w:rFonts w:cs="B Nazanin"/>
          <w:b/>
          <w:bCs/>
          <w:sz w:val="26"/>
          <w:szCs w:val="26"/>
          <w:rtl/>
        </w:rPr>
        <w:t xml:space="preserve"> </w:t>
      </w:r>
      <w:r w:rsidRPr="00A90A3C">
        <w:rPr>
          <w:rFonts w:cs="B Nazanin" w:hint="cs"/>
          <w:b/>
          <w:bCs/>
          <w:sz w:val="26"/>
          <w:szCs w:val="26"/>
          <w:rtl/>
        </w:rPr>
        <w:t>وجود</w:t>
      </w:r>
      <w:r w:rsidRPr="00A90A3C">
        <w:rPr>
          <w:rFonts w:cs="B Nazanin"/>
          <w:b/>
          <w:bCs/>
          <w:sz w:val="26"/>
          <w:szCs w:val="26"/>
          <w:rtl/>
        </w:rPr>
        <w:t xml:space="preserve"> </w:t>
      </w:r>
      <w:r w:rsidRPr="00A90A3C">
        <w:rPr>
          <w:rFonts w:cs="B Nazanin" w:hint="cs"/>
          <w:b/>
          <w:bCs/>
          <w:sz w:val="26"/>
          <w:szCs w:val="26"/>
          <w:rtl/>
        </w:rPr>
        <w:t>می</w:t>
      </w:r>
      <w:r w:rsidRPr="00A90A3C">
        <w:rPr>
          <w:rFonts w:cs="B Nazanin"/>
          <w:b/>
          <w:bCs/>
          <w:sz w:val="26"/>
          <w:szCs w:val="26"/>
          <w:rtl/>
        </w:rPr>
        <w:t xml:space="preserve"> </w:t>
      </w:r>
      <w:r w:rsidRPr="00A90A3C">
        <w:rPr>
          <w:rFonts w:cs="B Nazanin" w:hint="cs"/>
          <w:b/>
          <w:bCs/>
          <w:sz w:val="26"/>
          <w:szCs w:val="26"/>
          <w:rtl/>
        </w:rPr>
        <w:t>آورد</w:t>
      </w:r>
      <w:r w:rsidRPr="00A90A3C">
        <w:rPr>
          <w:rFonts w:cs="B Nazanin"/>
          <w:b/>
          <w:bCs/>
          <w:sz w:val="26"/>
          <w:szCs w:val="26"/>
          <w:rtl/>
        </w:rPr>
        <w:t xml:space="preserve">. </w:t>
      </w:r>
      <w:r w:rsidRPr="00A90A3C">
        <w:rPr>
          <w:rFonts w:cs="B Nazanin" w:hint="cs"/>
          <w:b/>
          <w:bCs/>
          <w:sz w:val="26"/>
          <w:szCs w:val="26"/>
          <w:rtl/>
        </w:rPr>
        <w:t>عده</w:t>
      </w:r>
      <w:r w:rsidRPr="00A90A3C">
        <w:rPr>
          <w:rFonts w:cs="B Nazanin"/>
          <w:b/>
          <w:bCs/>
          <w:sz w:val="26"/>
          <w:szCs w:val="26"/>
          <w:rtl/>
        </w:rPr>
        <w:t xml:space="preserve"> </w:t>
      </w:r>
      <w:r w:rsidRPr="00A90A3C">
        <w:rPr>
          <w:rFonts w:cs="B Nazanin" w:hint="cs"/>
          <w:b/>
          <w:bCs/>
          <w:sz w:val="26"/>
          <w:szCs w:val="26"/>
          <w:rtl/>
        </w:rPr>
        <w:t>ای</w:t>
      </w:r>
      <w:r w:rsidRPr="00A90A3C">
        <w:rPr>
          <w:rFonts w:cs="B Nazanin"/>
          <w:b/>
          <w:bCs/>
          <w:sz w:val="26"/>
          <w:szCs w:val="26"/>
          <w:rtl/>
        </w:rPr>
        <w:t xml:space="preserve"> </w:t>
      </w:r>
      <w:r w:rsidRPr="00A90A3C">
        <w:rPr>
          <w:rFonts w:cs="B Nazanin" w:hint="cs"/>
          <w:b/>
          <w:bCs/>
          <w:sz w:val="26"/>
          <w:szCs w:val="26"/>
          <w:rtl/>
        </w:rPr>
        <w:t>از</w:t>
      </w:r>
      <w:r w:rsidRPr="00A90A3C">
        <w:rPr>
          <w:rFonts w:cs="B Nazanin"/>
          <w:b/>
          <w:bCs/>
          <w:sz w:val="26"/>
          <w:szCs w:val="26"/>
          <w:rtl/>
        </w:rPr>
        <w:t xml:space="preserve"> </w:t>
      </w:r>
      <w:r w:rsidRPr="00A90A3C">
        <w:rPr>
          <w:rFonts w:cs="B Nazanin" w:hint="cs"/>
          <w:b/>
          <w:bCs/>
          <w:sz w:val="26"/>
          <w:szCs w:val="26"/>
          <w:rtl/>
        </w:rPr>
        <w:t>رفقای</w:t>
      </w:r>
      <w:r w:rsidRPr="00A90A3C">
        <w:rPr>
          <w:rFonts w:cs="B Nazanin"/>
          <w:b/>
          <w:bCs/>
          <w:sz w:val="26"/>
          <w:szCs w:val="26"/>
          <w:rtl/>
        </w:rPr>
        <w:t xml:space="preserve"> </w:t>
      </w:r>
      <w:r w:rsidRPr="00A90A3C">
        <w:rPr>
          <w:rFonts w:cs="B Nazanin" w:hint="cs"/>
          <w:b/>
          <w:bCs/>
          <w:sz w:val="26"/>
          <w:szCs w:val="26"/>
          <w:rtl/>
        </w:rPr>
        <w:t>بخش</w:t>
      </w:r>
      <w:r w:rsidRPr="00A90A3C">
        <w:rPr>
          <w:rFonts w:cs="B Nazanin"/>
          <w:b/>
          <w:bCs/>
          <w:sz w:val="26"/>
          <w:szCs w:val="26"/>
          <w:rtl/>
        </w:rPr>
        <w:t xml:space="preserve"> </w:t>
      </w:r>
      <w:r w:rsidRPr="00A90A3C">
        <w:rPr>
          <w:rFonts w:cs="B Nazanin" w:hint="cs"/>
          <w:b/>
          <w:bCs/>
          <w:sz w:val="26"/>
          <w:szCs w:val="26"/>
          <w:rtl/>
        </w:rPr>
        <w:t>به</w:t>
      </w:r>
      <w:r w:rsidRPr="00A90A3C">
        <w:rPr>
          <w:rFonts w:cs="B Nazanin"/>
          <w:b/>
          <w:bCs/>
          <w:sz w:val="26"/>
          <w:szCs w:val="26"/>
          <w:rtl/>
        </w:rPr>
        <w:t xml:space="preserve"> </w:t>
      </w:r>
      <w:r w:rsidRPr="00A90A3C">
        <w:rPr>
          <w:rFonts w:cs="B Nazanin" w:hint="cs"/>
          <w:b/>
          <w:bCs/>
          <w:sz w:val="26"/>
          <w:szCs w:val="26"/>
          <w:rtl/>
        </w:rPr>
        <w:t>علت</w:t>
      </w:r>
      <w:r w:rsidRPr="00A90A3C">
        <w:rPr>
          <w:rFonts w:cs="B Nazanin"/>
          <w:b/>
          <w:bCs/>
          <w:sz w:val="26"/>
          <w:szCs w:val="26"/>
          <w:rtl/>
        </w:rPr>
        <w:t xml:space="preserve"> </w:t>
      </w:r>
      <w:r w:rsidRPr="00A90A3C">
        <w:rPr>
          <w:rFonts w:cs="B Nazanin" w:hint="cs"/>
          <w:b/>
          <w:bCs/>
          <w:sz w:val="26"/>
          <w:szCs w:val="26"/>
          <w:rtl/>
        </w:rPr>
        <w:t>اینکه</w:t>
      </w:r>
      <w:r w:rsidRPr="00A90A3C">
        <w:rPr>
          <w:rFonts w:cs="B Nazanin"/>
          <w:b/>
          <w:bCs/>
          <w:sz w:val="26"/>
          <w:szCs w:val="26"/>
          <w:rtl/>
        </w:rPr>
        <w:t xml:space="preserve"> </w:t>
      </w:r>
      <w:r w:rsidRPr="00A90A3C">
        <w:rPr>
          <w:rFonts w:cs="B Nazanin" w:hint="cs"/>
          <w:b/>
          <w:bCs/>
          <w:sz w:val="26"/>
          <w:szCs w:val="26"/>
          <w:rtl/>
        </w:rPr>
        <w:t>رفیق</w:t>
      </w:r>
      <w:r w:rsidRPr="00A90A3C">
        <w:rPr>
          <w:rFonts w:cs="B Nazanin"/>
          <w:b/>
          <w:bCs/>
          <w:sz w:val="26"/>
          <w:szCs w:val="26"/>
          <w:rtl/>
        </w:rPr>
        <w:t xml:space="preserve"> </w:t>
      </w:r>
      <w:r w:rsidRPr="00A90A3C">
        <w:rPr>
          <w:rFonts w:cs="B Nazanin" w:hint="cs"/>
          <w:b/>
          <w:bCs/>
          <w:sz w:val="26"/>
          <w:szCs w:val="26"/>
          <w:rtl/>
        </w:rPr>
        <w:t>معرفی</w:t>
      </w:r>
      <w:r w:rsidRPr="00A90A3C">
        <w:rPr>
          <w:rFonts w:cs="B Nazanin"/>
          <w:b/>
          <w:bCs/>
          <w:sz w:val="26"/>
          <w:szCs w:val="26"/>
          <w:rtl/>
        </w:rPr>
        <w:t xml:space="preserve"> </w:t>
      </w:r>
      <w:r w:rsidRPr="00A90A3C">
        <w:rPr>
          <w:rFonts w:cs="B Nazanin" w:hint="cs"/>
          <w:b/>
          <w:bCs/>
          <w:sz w:val="26"/>
          <w:szCs w:val="26"/>
          <w:rtl/>
        </w:rPr>
        <w:t>شده</w:t>
      </w:r>
      <w:r w:rsidRPr="00A90A3C">
        <w:rPr>
          <w:rFonts w:cs="B Nazanin"/>
          <w:b/>
          <w:bCs/>
          <w:sz w:val="26"/>
          <w:szCs w:val="26"/>
          <w:rtl/>
        </w:rPr>
        <w:t xml:space="preserve"> </w:t>
      </w:r>
      <w:r w:rsidRPr="00A90A3C">
        <w:rPr>
          <w:rFonts w:cs="B Nazanin" w:hint="cs"/>
          <w:b/>
          <w:bCs/>
          <w:sz w:val="26"/>
          <w:szCs w:val="26"/>
          <w:rtl/>
        </w:rPr>
        <w:t>به</w:t>
      </w:r>
      <w:r w:rsidRPr="00A90A3C">
        <w:rPr>
          <w:rFonts w:cs="B Nazanin"/>
          <w:b/>
          <w:bCs/>
          <w:sz w:val="26"/>
          <w:szCs w:val="26"/>
          <w:rtl/>
        </w:rPr>
        <w:t xml:space="preserve"> </w:t>
      </w:r>
      <w:r w:rsidRPr="00A90A3C">
        <w:rPr>
          <w:rFonts w:cs="B Nazanin" w:hint="cs"/>
          <w:b/>
          <w:bCs/>
          <w:sz w:val="26"/>
          <w:szCs w:val="26"/>
          <w:rtl/>
        </w:rPr>
        <w:t>مرکزیت</w:t>
      </w:r>
      <w:r w:rsidRPr="00A90A3C">
        <w:rPr>
          <w:rFonts w:cs="B Nazanin"/>
          <w:b/>
          <w:bCs/>
          <w:sz w:val="26"/>
          <w:szCs w:val="26"/>
          <w:rtl/>
        </w:rPr>
        <w:t xml:space="preserve"> </w:t>
      </w:r>
      <w:r w:rsidRPr="00A90A3C">
        <w:rPr>
          <w:rFonts w:cs="B Nazanin" w:hint="cs"/>
          <w:b/>
          <w:bCs/>
          <w:sz w:val="26"/>
          <w:szCs w:val="26"/>
          <w:rtl/>
        </w:rPr>
        <w:t>صلاحیت</w:t>
      </w:r>
      <w:r w:rsidRPr="00A90A3C">
        <w:rPr>
          <w:rFonts w:cs="B Nazanin"/>
          <w:b/>
          <w:bCs/>
          <w:sz w:val="26"/>
          <w:szCs w:val="26"/>
          <w:rtl/>
        </w:rPr>
        <w:t xml:space="preserve"> </w:t>
      </w:r>
      <w:r w:rsidRPr="00A90A3C">
        <w:rPr>
          <w:rFonts w:cs="B Nazanin" w:hint="cs"/>
          <w:b/>
          <w:bCs/>
          <w:sz w:val="26"/>
          <w:szCs w:val="26"/>
          <w:rtl/>
        </w:rPr>
        <w:t>نداشته</w:t>
      </w:r>
      <w:r w:rsidRPr="00A90A3C">
        <w:rPr>
          <w:rFonts w:cs="B Nazanin"/>
          <w:b/>
          <w:bCs/>
          <w:sz w:val="26"/>
          <w:szCs w:val="26"/>
          <w:rtl/>
        </w:rPr>
        <w:t xml:space="preserve"> </w:t>
      </w:r>
      <w:r w:rsidRPr="00A90A3C">
        <w:rPr>
          <w:rFonts w:cs="B Nazanin" w:hint="cs"/>
          <w:b/>
          <w:bCs/>
          <w:sz w:val="26"/>
          <w:szCs w:val="26"/>
          <w:rtl/>
        </w:rPr>
        <w:t>شخصاً</w:t>
      </w:r>
      <w:r w:rsidRPr="00A90A3C">
        <w:rPr>
          <w:rFonts w:cs="B Nazanin"/>
          <w:b/>
          <w:bCs/>
          <w:sz w:val="26"/>
          <w:szCs w:val="26"/>
          <w:rtl/>
        </w:rPr>
        <w:t xml:space="preserve"> </w:t>
      </w:r>
      <w:r w:rsidRPr="00A90A3C">
        <w:rPr>
          <w:rFonts w:cs="B Nazanin" w:hint="cs"/>
          <w:b/>
          <w:bCs/>
          <w:sz w:val="26"/>
          <w:szCs w:val="26"/>
          <w:rtl/>
        </w:rPr>
        <w:t>از</w:t>
      </w:r>
      <w:r w:rsidRPr="00A90A3C">
        <w:rPr>
          <w:rFonts w:cs="B Nazanin"/>
          <w:b/>
          <w:bCs/>
          <w:sz w:val="26"/>
          <w:szCs w:val="26"/>
          <w:rtl/>
        </w:rPr>
        <w:t xml:space="preserve"> </w:t>
      </w:r>
      <w:r w:rsidRPr="00A90A3C">
        <w:rPr>
          <w:rFonts w:cs="B Nazanin" w:hint="cs"/>
          <w:b/>
          <w:bCs/>
          <w:sz w:val="26"/>
          <w:szCs w:val="26"/>
          <w:rtl/>
        </w:rPr>
        <w:t>مرکزیت</w:t>
      </w:r>
      <w:r w:rsidRPr="00A90A3C">
        <w:rPr>
          <w:rFonts w:cs="B Nazanin"/>
          <w:b/>
          <w:bCs/>
          <w:sz w:val="26"/>
          <w:szCs w:val="26"/>
          <w:rtl/>
        </w:rPr>
        <w:t xml:space="preserve"> </w:t>
      </w:r>
      <w:r w:rsidRPr="00A90A3C">
        <w:rPr>
          <w:rFonts w:cs="B Nazanin" w:hint="cs"/>
          <w:b/>
          <w:bCs/>
          <w:sz w:val="26"/>
          <w:szCs w:val="26"/>
          <w:rtl/>
        </w:rPr>
        <w:t>به</w:t>
      </w:r>
      <w:r w:rsidRPr="00A90A3C">
        <w:rPr>
          <w:rFonts w:cs="B Nazanin"/>
          <w:b/>
          <w:bCs/>
          <w:sz w:val="26"/>
          <w:szCs w:val="26"/>
          <w:rtl/>
        </w:rPr>
        <w:t xml:space="preserve"> </w:t>
      </w:r>
      <w:r w:rsidRPr="00A90A3C">
        <w:rPr>
          <w:rFonts w:cs="B Nazanin" w:hint="cs"/>
          <w:b/>
          <w:bCs/>
          <w:sz w:val="26"/>
          <w:szCs w:val="26"/>
          <w:rtl/>
        </w:rPr>
        <w:t>نمایندگی</w:t>
      </w:r>
      <w:r w:rsidRPr="00A90A3C">
        <w:rPr>
          <w:rFonts w:cs="B Nazanin"/>
          <w:b/>
          <w:bCs/>
          <w:sz w:val="26"/>
          <w:szCs w:val="26"/>
          <w:rtl/>
        </w:rPr>
        <w:t xml:space="preserve"> </w:t>
      </w:r>
      <w:r w:rsidRPr="00A90A3C">
        <w:rPr>
          <w:rFonts w:cs="B Nazanin" w:hint="cs"/>
          <w:b/>
          <w:bCs/>
          <w:sz w:val="26"/>
          <w:szCs w:val="26"/>
          <w:rtl/>
        </w:rPr>
        <w:t>از</w:t>
      </w:r>
      <w:r w:rsidRPr="00A90A3C">
        <w:rPr>
          <w:rFonts w:cs="B Nazanin"/>
          <w:b/>
          <w:bCs/>
          <w:sz w:val="26"/>
          <w:szCs w:val="26"/>
          <w:rtl/>
        </w:rPr>
        <w:t xml:space="preserve"> </w:t>
      </w:r>
      <w:r w:rsidRPr="00A90A3C">
        <w:rPr>
          <w:rFonts w:cs="B Nazanin" w:hint="cs"/>
          <w:b/>
          <w:bCs/>
          <w:sz w:val="26"/>
          <w:szCs w:val="26"/>
          <w:rtl/>
        </w:rPr>
        <w:t>بخش</w:t>
      </w:r>
      <w:r w:rsidRPr="00A90A3C">
        <w:rPr>
          <w:rFonts w:cs="B Nazanin"/>
          <w:b/>
          <w:bCs/>
          <w:sz w:val="26"/>
          <w:szCs w:val="26"/>
          <w:rtl/>
        </w:rPr>
        <w:t xml:space="preserve"> </w:t>
      </w:r>
      <w:r w:rsidRPr="00A90A3C">
        <w:rPr>
          <w:rFonts w:cs="B Nazanin" w:hint="cs"/>
          <w:b/>
          <w:bCs/>
          <w:sz w:val="26"/>
          <w:szCs w:val="26"/>
          <w:rtl/>
        </w:rPr>
        <w:t>سلب</w:t>
      </w:r>
      <w:r w:rsidRPr="00A90A3C">
        <w:rPr>
          <w:rFonts w:cs="B Nazanin"/>
          <w:b/>
          <w:bCs/>
          <w:sz w:val="26"/>
          <w:szCs w:val="26"/>
          <w:rtl/>
        </w:rPr>
        <w:t xml:space="preserve"> </w:t>
      </w:r>
      <w:r w:rsidRPr="00A90A3C">
        <w:rPr>
          <w:rFonts w:cs="B Nazanin" w:hint="cs"/>
          <w:b/>
          <w:bCs/>
          <w:sz w:val="26"/>
          <w:szCs w:val="26"/>
          <w:rtl/>
        </w:rPr>
        <w:t>اعتماد</w:t>
      </w:r>
      <w:r w:rsidRPr="00A90A3C">
        <w:rPr>
          <w:rFonts w:cs="B Nazanin"/>
          <w:b/>
          <w:bCs/>
          <w:sz w:val="26"/>
          <w:szCs w:val="26"/>
          <w:rtl/>
        </w:rPr>
        <w:t xml:space="preserve"> </w:t>
      </w:r>
      <w:r w:rsidRPr="00A90A3C">
        <w:rPr>
          <w:rFonts w:cs="B Nazanin" w:hint="cs"/>
          <w:b/>
          <w:bCs/>
          <w:sz w:val="26"/>
          <w:szCs w:val="26"/>
          <w:rtl/>
        </w:rPr>
        <w:t>نماید</w:t>
      </w:r>
      <w:r w:rsidRPr="00A90A3C">
        <w:rPr>
          <w:rFonts w:cs="B Nazanin"/>
          <w:b/>
          <w:bCs/>
          <w:sz w:val="26"/>
          <w:szCs w:val="26"/>
          <w:rtl/>
        </w:rPr>
        <w:t xml:space="preserve"> </w:t>
      </w:r>
      <w:r w:rsidRPr="00A90A3C">
        <w:rPr>
          <w:rFonts w:cs="B Nazanin" w:hint="cs"/>
          <w:b/>
          <w:bCs/>
          <w:sz w:val="26"/>
          <w:szCs w:val="26"/>
          <w:rtl/>
        </w:rPr>
        <w:t>مخالفت</w:t>
      </w:r>
      <w:r w:rsidRPr="00A90A3C">
        <w:rPr>
          <w:rFonts w:cs="B Nazanin"/>
          <w:b/>
          <w:bCs/>
          <w:sz w:val="26"/>
          <w:szCs w:val="26"/>
          <w:rtl/>
        </w:rPr>
        <w:t xml:space="preserve"> </w:t>
      </w:r>
      <w:r w:rsidRPr="00A90A3C">
        <w:rPr>
          <w:rFonts w:cs="B Nazanin" w:hint="cs"/>
          <w:b/>
          <w:bCs/>
          <w:sz w:val="26"/>
          <w:szCs w:val="26"/>
          <w:rtl/>
        </w:rPr>
        <w:t>شان</w:t>
      </w:r>
      <w:r w:rsidRPr="00A90A3C">
        <w:rPr>
          <w:rFonts w:cs="B Nazanin"/>
          <w:b/>
          <w:bCs/>
          <w:sz w:val="26"/>
          <w:szCs w:val="26"/>
          <w:rtl/>
        </w:rPr>
        <w:t xml:space="preserve"> </w:t>
      </w:r>
      <w:r w:rsidRPr="00A90A3C">
        <w:rPr>
          <w:rFonts w:cs="B Nazanin" w:hint="cs"/>
          <w:b/>
          <w:bCs/>
          <w:sz w:val="26"/>
          <w:szCs w:val="26"/>
          <w:rtl/>
        </w:rPr>
        <w:t>را</w:t>
      </w:r>
      <w:r w:rsidRPr="00A90A3C">
        <w:rPr>
          <w:rFonts w:cs="B Nazanin"/>
          <w:b/>
          <w:bCs/>
          <w:sz w:val="26"/>
          <w:szCs w:val="26"/>
          <w:rtl/>
        </w:rPr>
        <w:t xml:space="preserve"> </w:t>
      </w:r>
      <w:r w:rsidRPr="00A90A3C">
        <w:rPr>
          <w:rFonts w:cs="B Nazanin" w:hint="cs"/>
          <w:b/>
          <w:bCs/>
          <w:sz w:val="26"/>
          <w:szCs w:val="26"/>
          <w:rtl/>
        </w:rPr>
        <w:t>با</w:t>
      </w:r>
      <w:r w:rsidRPr="00A90A3C">
        <w:rPr>
          <w:rFonts w:cs="B Nazanin"/>
          <w:b/>
          <w:bCs/>
          <w:sz w:val="26"/>
          <w:szCs w:val="26"/>
          <w:rtl/>
        </w:rPr>
        <w:t xml:space="preserve"> </w:t>
      </w:r>
      <w:r w:rsidRPr="00A90A3C">
        <w:rPr>
          <w:rFonts w:cs="B Nazanin" w:hint="cs"/>
          <w:b/>
          <w:bCs/>
          <w:sz w:val="26"/>
          <w:szCs w:val="26"/>
          <w:rtl/>
        </w:rPr>
        <w:t>این</w:t>
      </w:r>
      <w:r w:rsidRPr="00A90A3C">
        <w:rPr>
          <w:rFonts w:cs="B Nazanin"/>
          <w:b/>
          <w:bCs/>
          <w:sz w:val="26"/>
          <w:szCs w:val="26"/>
          <w:rtl/>
        </w:rPr>
        <w:t xml:space="preserve"> </w:t>
      </w:r>
      <w:r w:rsidRPr="00A90A3C">
        <w:rPr>
          <w:rFonts w:cs="B Nazanin" w:hint="cs"/>
          <w:b/>
          <w:bCs/>
          <w:sz w:val="26"/>
          <w:szCs w:val="26"/>
          <w:rtl/>
        </w:rPr>
        <w:t>موضوع</w:t>
      </w:r>
      <w:r w:rsidRPr="00A90A3C">
        <w:rPr>
          <w:rFonts w:cs="B Nazanin"/>
          <w:b/>
          <w:bCs/>
          <w:sz w:val="26"/>
          <w:szCs w:val="26"/>
          <w:rtl/>
        </w:rPr>
        <w:t xml:space="preserve"> </w:t>
      </w:r>
      <w:r w:rsidRPr="00A90A3C">
        <w:rPr>
          <w:rFonts w:cs="B Nazanin" w:hint="cs"/>
          <w:b/>
          <w:bCs/>
          <w:sz w:val="26"/>
          <w:szCs w:val="26"/>
          <w:rtl/>
        </w:rPr>
        <w:t>ابراز</w:t>
      </w:r>
      <w:r w:rsidRPr="00A90A3C">
        <w:rPr>
          <w:rFonts w:cs="B Nazanin"/>
          <w:b/>
          <w:bCs/>
          <w:sz w:val="26"/>
          <w:szCs w:val="26"/>
          <w:rtl/>
        </w:rPr>
        <w:t xml:space="preserve"> </w:t>
      </w:r>
      <w:r w:rsidRPr="00A90A3C">
        <w:rPr>
          <w:rFonts w:cs="B Nazanin" w:hint="cs"/>
          <w:b/>
          <w:bCs/>
          <w:sz w:val="26"/>
          <w:szCs w:val="26"/>
          <w:rtl/>
        </w:rPr>
        <w:t>می</w:t>
      </w:r>
      <w:r w:rsidRPr="00A90A3C">
        <w:rPr>
          <w:rFonts w:cs="B Nazanin"/>
          <w:b/>
          <w:bCs/>
          <w:sz w:val="26"/>
          <w:szCs w:val="26"/>
          <w:rtl/>
        </w:rPr>
        <w:t xml:space="preserve"> </w:t>
      </w:r>
      <w:r w:rsidRPr="00A90A3C">
        <w:rPr>
          <w:rFonts w:cs="B Nazanin" w:hint="cs"/>
          <w:b/>
          <w:bCs/>
          <w:sz w:val="26"/>
          <w:szCs w:val="26"/>
          <w:rtl/>
        </w:rPr>
        <w:t>دارند</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این</w:t>
      </w:r>
      <w:r w:rsidRPr="00A90A3C">
        <w:rPr>
          <w:rFonts w:cs="B Nazanin"/>
          <w:b/>
          <w:bCs/>
          <w:sz w:val="26"/>
          <w:szCs w:val="26"/>
          <w:rtl/>
        </w:rPr>
        <w:t xml:space="preserve"> </w:t>
      </w:r>
      <w:r w:rsidRPr="00A90A3C">
        <w:rPr>
          <w:rFonts w:cs="B Nazanin" w:hint="cs"/>
          <w:b/>
          <w:bCs/>
          <w:sz w:val="26"/>
          <w:szCs w:val="26"/>
          <w:rtl/>
        </w:rPr>
        <w:t>مسئله</w:t>
      </w:r>
      <w:r w:rsidRPr="00A90A3C">
        <w:rPr>
          <w:rFonts w:cs="B Nazanin"/>
          <w:b/>
          <w:bCs/>
          <w:sz w:val="26"/>
          <w:szCs w:val="26"/>
          <w:rtl/>
        </w:rPr>
        <w:t xml:space="preserve"> </w:t>
      </w:r>
      <w:r w:rsidRPr="00A90A3C">
        <w:rPr>
          <w:rFonts w:cs="B Nazanin" w:hint="cs"/>
          <w:b/>
          <w:bCs/>
          <w:sz w:val="26"/>
          <w:szCs w:val="26"/>
          <w:rtl/>
        </w:rPr>
        <w:t>باعث</w:t>
      </w:r>
      <w:r w:rsidRPr="00A90A3C">
        <w:rPr>
          <w:rFonts w:cs="B Nazanin"/>
          <w:b/>
          <w:bCs/>
          <w:sz w:val="26"/>
          <w:szCs w:val="26"/>
          <w:rtl/>
        </w:rPr>
        <w:t xml:space="preserve"> </w:t>
      </w:r>
      <w:r w:rsidRPr="00A90A3C">
        <w:rPr>
          <w:rFonts w:cs="B Nazanin" w:hint="cs"/>
          <w:b/>
          <w:bCs/>
          <w:sz w:val="26"/>
          <w:szCs w:val="26"/>
          <w:rtl/>
        </w:rPr>
        <w:t>بروز</w:t>
      </w:r>
      <w:r w:rsidRPr="00A90A3C">
        <w:rPr>
          <w:rFonts w:cs="B Nazanin"/>
          <w:b/>
          <w:bCs/>
          <w:sz w:val="26"/>
          <w:szCs w:val="26"/>
          <w:rtl/>
        </w:rPr>
        <w:t xml:space="preserve"> </w:t>
      </w:r>
      <w:r w:rsidRPr="00A90A3C">
        <w:rPr>
          <w:rFonts w:cs="B Nazanin" w:hint="cs"/>
          <w:b/>
          <w:bCs/>
          <w:sz w:val="26"/>
          <w:szCs w:val="26"/>
          <w:rtl/>
        </w:rPr>
        <w:t>مشکلات</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مشاجراتی</w:t>
      </w:r>
      <w:r w:rsidRPr="00A90A3C">
        <w:rPr>
          <w:rFonts w:cs="B Nazanin"/>
          <w:b/>
          <w:bCs/>
          <w:sz w:val="26"/>
          <w:szCs w:val="26"/>
          <w:rtl/>
        </w:rPr>
        <w:t xml:space="preserve"> </w:t>
      </w:r>
      <w:r w:rsidRPr="00A90A3C">
        <w:rPr>
          <w:rFonts w:cs="B Nazanin" w:hint="cs"/>
          <w:b/>
          <w:bCs/>
          <w:sz w:val="26"/>
          <w:szCs w:val="26"/>
          <w:rtl/>
        </w:rPr>
        <w:t>بین</w:t>
      </w:r>
      <w:r w:rsidRPr="00A90A3C">
        <w:rPr>
          <w:rFonts w:cs="B Nazanin"/>
          <w:b/>
          <w:bCs/>
          <w:sz w:val="26"/>
          <w:szCs w:val="26"/>
          <w:rtl/>
        </w:rPr>
        <w:t xml:space="preserve"> </w:t>
      </w:r>
      <w:r w:rsidRPr="00A90A3C">
        <w:rPr>
          <w:rFonts w:cs="B Nazanin" w:hint="cs"/>
          <w:b/>
          <w:bCs/>
          <w:sz w:val="26"/>
          <w:szCs w:val="26"/>
          <w:rtl/>
        </w:rPr>
        <w:t>مسئولین</w:t>
      </w:r>
      <w:r w:rsidRPr="00A90A3C">
        <w:rPr>
          <w:rFonts w:cs="B Nazanin"/>
          <w:b/>
          <w:bCs/>
          <w:sz w:val="26"/>
          <w:szCs w:val="26"/>
          <w:rtl/>
        </w:rPr>
        <w:t xml:space="preserve"> </w:t>
      </w:r>
      <w:r w:rsidRPr="00A90A3C">
        <w:rPr>
          <w:rFonts w:cs="B Nazanin" w:hint="cs"/>
          <w:b/>
          <w:bCs/>
          <w:sz w:val="26"/>
          <w:szCs w:val="26"/>
          <w:rtl/>
        </w:rPr>
        <w:t>بخش</w:t>
      </w:r>
      <w:r w:rsidRPr="00A90A3C">
        <w:rPr>
          <w:rFonts w:cs="B Nazanin"/>
          <w:b/>
          <w:bCs/>
          <w:sz w:val="26"/>
          <w:szCs w:val="26"/>
          <w:rtl/>
        </w:rPr>
        <w:t xml:space="preserve"> </w:t>
      </w:r>
      <w:r w:rsidRPr="00A90A3C">
        <w:rPr>
          <w:rFonts w:cs="B Nazanin" w:hint="cs"/>
          <w:b/>
          <w:bCs/>
          <w:sz w:val="26"/>
          <w:szCs w:val="26"/>
          <w:rtl/>
        </w:rPr>
        <w:t>میگردد</w:t>
      </w:r>
      <w:r w:rsidRPr="00A90A3C">
        <w:rPr>
          <w:rFonts w:cs="B Nazanin"/>
          <w:b/>
          <w:bCs/>
          <w:sz w:val="26"/>
          <w:szCs w:val="26"/>
          <w:rtl/>
        </w:rPr>
        <w:t xml:space="preserve">. </w:t>
      </w:r>
      <w:r w:rsidRPr="00A90A3C">
        <w:rPr>
          <w:rFonts w:cs="B Nazanin" w:hint="cs"/>
          <w:b/>
          <w:bCs/>
          <w:sz w:val="26"/>
          <w:szCs w:val="26"/>
          <w:rtl/>
        </w:rPr>
        <w:t>کاملاً</w:t>
      </w:r>
      <w:r w:rsidRPr="00A90A3C">
        <w:rPr>
          <w:rFonts w:cs="B Nazanin"/>
          <w:b/>
          <w:bCs/>
          <w:sz w:val="26"/>
          <w:szCs w:val="26"/>
          <w:rtl/>
        </w:rPr>
        <w:t xml:space="preserve"> </w:t>
      </w:r>
      <w:r w:rsidRPr="00A90A3C">
        <w:rPr>
          <w:rFonts w:cs="B Nazanin" w:hint="cs"/>
          <w:b/>
          <w:bCs/>
          <w:sz w:val="26"/>
          <w:szCs w:val="26"/>
          <w:rtl/>
        </w:rPr>
        <w:t>روشن</w:t>
      </w:r>
      <w:r w:rsidRPr="00A90A3C">
        <w:rPr>
          <w:rFonts w:cs="B Nazanin"/>
          <w:b/>
          <w:bCs/>
          <w:sz w:val="26"/>
          <w:szCs w:val="26"/>
          <w:rtl/>
        </w:rPr>
        <w:t xml:space="preserve"> </w:t>
      </w:r>
      <w:r w:rsidRPr="00A90A3C">
        <w:rPr>
          <w:rFonts w:cs="B Nazanin" w:hint="cs"/>
          <w:b/>
          <w:bCs/>
          <w:sz w:val="26"/>
          <w:szCs w:val="26"/>
          <w:rtl/>
        </w:rPr>
        <w:t>است</w:t>
      </w:r>
      <w:r w:rsidRPr="00A90A3C">
        <w:rPr>
          <w:rFonts w:cs="B Nazanin"/>
          <w:b/>
          <w:bCs/>
          <w:sz w:val="26"/>
          <w:szCs w:val="26"/>
          <w:rtl/>
        </w:rPr>
        <w:t xml:space="preserve"> </w:t>
      </w:r>
      <w:r w:rsidRPr="00A90A3C">
        <w:rPr>
          <w:rFonts w:cs="B Nazanin" w:hint="cs"/>
          <w:b/>
          <w:bCs/>
          <w:sz w:val="26"/>
          <w:szCs w:val="26"/>
          <w:rtl/>
        </w:rPr>
        <w:t>که</w:t>
      </w:r>
      <w:r w:rsidRPr="00A90A3C">
        <w:rPr>
          <w:rFonts w:cs="B Nazanin"/>
          <w:b/>
          <w:bCs/>
          <w:sz w:val="26"/>
          <w:szCs w:val="26"/>
          <w:rtl/>
        </w:rPr>
        <w:t xml:space="preserve"> </w:t>
      </w:r>
      <w:r w:rsidRPr="00A90A3C">
        <w:rPr>
          <w:rFonts w:cs="B Nazanin" w:hint="cs"/>
          <w:b/>
          <w:bCs/>
          <w:sz w:val="26"/>
          <w:szCs w:val="26"/>
          <w:rtl/>
        </w:rPr>
        <w:t>متن</w:t>
      </w:r>
      <w:r w:rsidRPr="00A90A3C">
        <w:rPr>
          <w:rFonts w:cs="B Nazanin"/>
          <w:b/>
          <w:bCs/>
          <w:sz w:val="26"/>
          <w:szCs w:val="26"/>
          <w:rtl/>
        </w:rPr>
        <w:t xml:space="preserve"> </w:t>
      </w:r>
      <w:r w:rsidRPr="00A90A3C">
        <w:rPr>
          <w:rFonts w:cs="B Nazanin" w:hint="cs"/>
          <w:b/>
          <w:bCs/>
          <w:sz w:val="26"/>
          <w:szCs w:val="26"/>
          <w:rtl/>
        </w:rPr>
        <w:t>نامۀ</w:t>
      </w:r>
      <w:r w:rsidRPr="00A90A3C">
        <w:rPr>
          <w:rFonts w:cs="B Nazanin"/>
          <w:b/>
          <w:bCs/>
          <w:sz w:val="26"/>
          <w:szCs w:val="26"/>
          <w:rtl/>
        </w:rPr>
        <w:t xml:space="preserve"> </w:t>
      </w:r>
      <w:r w:rsidRPr="00A90A3C">
        <w:rPr>
          <w:rFonts w:cs="B Nazanin" w:hint="cs"/>
          <w:b/>
          <w:bCs/>
          <w:sz w:val="26"/>
          <w:szCs w:val="26"/>
          <w:rtl/>
        </w:rPr>
        <w:t>سلب</w:t>
      </w:r>
      <w:r w:rsidRPr="00A90A3C">
        <w:rPr>
          <w:rFonts w:cs="B Nazanin"/>
          <w:b/>
          <w:bCs/>
          <w:sz w:val="26"/>
          <w:szCs w:val="26"/>
          <w:rtl/>
        </w:rPr>
        <w:t xml:space="preserve"> </w:t>
      </w:r>
      <w:r w:rsidRPr="00A90A3C">
        <w:rPr>
          <w:rFonts w:cs="B Nazanin" w:hint="cs"/>
          <w:b/>
          <w:bCs/>
          <w:sz w:val="26"/>
          <w:szCs w:val="26"/>
          <w:rtl/>
        </w:rPr>
        <w:t>اعتماد</w:t>
      </w:r>
      <w:r w:rsidRPr="00A90A3C">
        <w:rPr>
          <w:rFonts w:cs="B Nazanin"/>
          <w:b/>
          <w:bCs/>
          <w:sz w:val="26"/>
          <w:szCs w:val="26"/>
          <w:rtl/>
        </w:rPr>
        <w:t xml:space="preserve"> </w:t>
      </w:r>
      <w:r w:rsidRPr="00A90A3C">
        <w:rPr>
          <w:rFonts w:cs="B Nazanin" w:hint="cs"/>
          <w:b/>
          <w:bCs/>
          <w:sz w:val="26"/>
          <w:szCs w:val="26"/>
          <w:rtl/>
        </w:rPr>
        <w:t>از</w:t>
      </w:r>
      <w:r w:rsidRPr="00A90A3C">
        <w:rPr>
          <w:rFonts w:cs="B Nazanin"/>
          <w:b/>
          <w:bCs/>
          <w:sz w:val="26"/>
          <w:szCs w:val="26"/>
          <w:rtl/>
        </w:rPr>
        <w:t xml:space="preserve"> </w:t>
      </w:r>
      <w:r w:rsidRPr="00A90A3C">
        <w:rPr>
          <w:rFonts w:cs="B Nazanin" w:hint="cs"/>
          <w:b/>
          <w:bCs/>
          <w:sz w:val="26"/>
          <w:szCs w:val="26"/>
          <w:rtl/>
        </w:rPr>
        <w:t>مرکزیت</w:t>
      </w:r>
      <w:r w:rsidRPr="00A90A3C">
        <w:rPr>
          <w:rFonts w:cs="B Nazanin"/>
          <w:b/>
          <w:bCs/>
          <w:sz w:val="26"/>
          <w:szCs w:val="26"/>
          <w:rtl/>
        </w:rPr>
        <w:t xml:space="preserve"> </w:t>
      </w:r>
      <w:r w:rsidRPr="00A90A3C">
        <w:rPr>
          <w:rFonts w:cs="B Nazanin" w:hint="cs"/>
          <w:b/>
          <w:bCs/>
          <w:sz w:val="26"/>
          <w:szCs w:val="26"/>
          <w:rtl/>
        </w:rPr>
        <w:t>برای</w:t>
      </w:r>
      <w:r w:rsidRPr="00A90A3C">
        <w:rPr>
          <w:rFonts w:cs="B Nazanin"/>
          <w:b/>
          <w:bCs/>
          <w:sz w:val="26"/>
          <w:szCs w:val="26"/>
          <w:rtl/>
        </w:rPr>
        <w:t xml:space="preserve"> </w:t>
      </w:r>
      <w:r w:rsidRPr="00A90A3C">
        <w:rPr>
          <w:rFonts w:cs="B Nazanin" w:hint="cs"/>
          <w:b/>
          <w:bCs/>
          <w:sz w:val="26"/>
          <w:szCs w:val="26"/>
          <w:rtl/>
        </w:rPr>
        <w:t>عده</w:t>
      </w:r>
      <w:r w:rsidRPr="00A90A3C">
        <w:rPr>
          <w:rFonts w:cs="B Nazanin"/>
          <w:b/>
          <w:bCs/>
          <w:sz w:val="26"/>
          <w:szCs w:val="26"/>
          <w:rtl/>
        </w:rPr>
        <w:t xml:space="preserve"> </w:t>
      </w:r>
      <w:r w:rsidRPr="00A90A3C">
        <w:rPr>
          <w:rFonts w:cs="B Nazanin" w:hint="cs"/>
          <w:b/>
          <w:bCs/>
          <w:sz w:val="26"/>
          <w:szCs w:val="26"/>
          <w:rtl/>
        </w:rPr>
        <w:t>ای</w:t>
      </w:r>
      <w:r w:rsidRPr="00A90A3C">
        <w:rPr>
          <w:rFonts w:cs="B Nazanin"/>
          <w:b/>
          <w:bCs/>
          <w:sz w:val="26"/>
          <w:szCs w:val="26"/>
          <w:rtl/>
        </w:rPr>
        <w:t xml:space="preserve"> </w:t>
      </w:r>
      <w:r w:rsidRPr="00A90A3C">
        <w:rPr>
          <w:rFonts w:cs="B Nazanin" w:hint="cs"/>
          <w:b/>
          <w:bCs/>
          <w:sz w:val="26"/>
          <w:szCs w:val="26"/>
          <w:rtl/>
        </w:rPr>
        <w:t>از</w:t>
      </w:r>
      <w:r w:rsidRPr="00A90A3C">
        <w:rPr>
          <w:rFonts w:cs="B Nazanin"/>
          <w:b/>
          <w:bCs/>
          <w:sz w:val="26"/>
          <w:szCs w:val="26"/>
          <w:rtl/>
        </w:rPr>
        <w:t xml:space="preserve"> </w:t>
      </w:r>
      <w:r w:rsidRPr="00A90A3C">
        <w:rPr>
          <w:rFonts w:cs="B Nazanin" w:hint="cs"/>
          <w:b/>
          <w:bCs/>
          <w:sz w:val="26"/>
          <w:szCs w:val="26"/>
          <w:rtl/>
        </w:rPr>
        <w:t>مسئولین</w:t>
      </w:r>
      <w:r w:rsidRPr="00A90A3C">
        <w:rPr>
          <w:rFonts w:cs="B Nazanin"/>
          <w:b/>
          <w:bCs/>
          <w:sz w:val="26"/>
          <w:szCs w:val="26"/>
          <w:rtl/>
        </w:rPr>
        <w:t xml:space="preserve"> </w:t>
      </w:r>
      <w:r w:rsidRPr="00A90A3C">
        <w:rPr>
          <w:rFonts w:cs="B Nazanin" w:hint="cs"/>
          <w:b/>
          <w:bCs/>
          <w:sz w:val="26"/>
          <w:szCs w:val="26"/>
          <w:rtl/>
        </w:rPr>
        <w:t>بخش</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منجمله</w:t>
      </w:r>
      <w:r w:rsidRPr="00A90A3C">
        <w:rPr>
          <w:rFonts w:cs="B Nazanin"/>
          <w:b/>
          <w:bCs/>
          <w:sz w:val="26"/>
          <w:szCs w:val="26"/>
          <w:rtl/>
        </w:rPr>
        <w:t xml:space="preserve"> </w:t>
      </w:r>
      <w:r w:rsidRPr="00A90A3C">
        <w:rPr>
          <w:rFonts w:cs="B Nazanin" w:hint="cs"/>
          <w:b/>
          <w:bCs/>
          <w:sz w:val="26"/>
          <w:szCs w:val="26"/>
          <w:rtl/>
        </w:rPr>
        <w:t>مسئول</w:t>
      </w:r>
      <w:r w:rsidRPr="00A90A3C">
        <w:rPr>
          <w:rFonts w:cs="B Nazanin"/>
          <w:b/>
          <w:bCs/>
          <w:sz w:val="26"/>
          <w:szCs w:val="26"/>
          <w:rtl/>
        </w:rPr>
        <w:t xml:space="preserve"> </w:t>
      </w:r>
      <w:r w:rsidRPr="00A90A3C">
        <w:rPr>
          <w:rFonts w:cs="B Nazanin" w:hint="cs"/>
          <w:b/>
          <w:bCs/>
          <w:sz w:val="26"/>
          <w:szCs w:val="26"/>
          <w:rtl/>
        </w:rPr>
        <w:t>عمومی</w:t>
      </w:r>
      <w:r w:rsidRPr="00A90A3C">
        <w:rPr>
          <w:rFonts w:cs="B Nazanin"/>
          <w:b/>
          <w:bCs/>
          <w:sz w:val="26"/>
          <w:szCs w:val="26"/>
          <w:rtl/>
        </w:rPr>
        <w:t xml:space="preserve"> </w:t>
      </w:r>
      <w:r w:rsidRPr="00A90A3C">
        <w:rPr>
          <w:rFonts w:cs="B Nazanin" w:hint="cs"/>
          <w:b/>
          <w:bCs/>
          <w:sz w:val="26"/>
          <w:szCs w:val="26"/>
          <w:rtl/>
        </w:rPr>
        <w:t>بخش</w:t>
      </w:r>
      <w:r w:rsidRPr="00A90A3C">
        <w:rPr>
          <w:rFonts w:cs="B Nazanin"/>
          <w:b/>
          <w:bCs/>
          <w:sz w:val="26"/>
          <w:szCs w:val="26"/>
          <w:rtl/>
        </w:rPr>
        <w:t xml:space="preserve"> </w:t>
      </w:r>
      <w:r w:rsidRPr="00A90A3C">
        <w:rPr>
          <w:rFonts w:cs="B Nazanin" w:hint="cs"/>
          <w:b/>
          <w:bCs/>
          <w:sz w:val="26"/>
          <w:szCs w:val="26"/>
          <w:rtl/>
        </w:rPr>
        <w:t>قابل</w:t>
      </w:r>
      <w:r w:rsidRPr="00A90A3C">
        <w:rPr>
          <w:rFonts w:cs="B Nazanin"/>
          <w:b/>
          <w:bCs/>
          <w:sz w:val="26"/>
          <w:szCs w:val="26"/>
          <w:rtl/>
        </w:rPr>
        <w:t xml:space="preserve"> </w:t>
      </w:r>
      <w:r w:rsidRPr="00A90A3C">
        <w:rPr>
          <w:rFonts w:cs="B Nazanin" w:hint="cs"/>
          <w:b/>
          <w:bCs/>
          <w:sz w:val="26"/>
          <w:szCs w:val="26"/>
          <w:rtl/>
        </w:rPr>
        <w:t>قبول</w:t>
      </w:r>
      <w:r w:rsidRPr="00A90A3C">
        <w:rPr>
          <w:rFonts w:cs="B Nazanin"/>
          <w:b/>
          <w:bCs/>
          <w:sz w:val="26"/>
          <w:szCs w:val="26"/>
          <w:rtl/>
        </w:rPr>
        <w:t xml:space="preserve"> </w:t>
      </w:r>
      <w:r w:rsidRPr="00A90A3C">
        <w:rPr>
          <w:rFonts w:cs="B Nazanin" w:hint="cs"/>
          <w:b/>
          <w:bCs/>
          <w:sz w:val="26"/>
          <w:szCs w:val="26"/>
          <w:rtl/>
        </w:rPr>
        <w:t>نبوده</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با</w:t>
      </w:r>
      <w:r w:rsidRPr="00A90A3C">
        <w:rPr>
          <w:rFonts w:cs="B Nazanin"/>
          <w:b/>
          <w:bCs/>
          <w:sz w:val="26"/>
          <w:szCs w:val="26"/>
          <w:rtl/>
        </w:rPr>
        <w:t xml:space="preserve"> </w:t>
      </w:r>
      <w:r w:rsidRPr="00A90A3C">
        <w:rPr>
          <w:rFonts w:cs="B Nazanin" w:hint="cs"/>
          <w:b/>
          <w:bCs/>
          <w:sz w:val="26"/>
          <w:szCs w:val="26"/>
          <w:rtl/>
        </w:rPr>
        <w:t>آن</w:t>
      </w:r>
      <w:r w:rsidRPr="00A90A3C">
        <w:rPr>
          <w:rFonts w:cs="B Nazanin"/>
          <w:b/>
          <w:bCs/>
          <w:sz w:val="26"/>
          <w:szCs w:val="26"/>
          <w:rtl/>
        </w:rPr>
        <w:t xml:space="preserve"> </w:t>
      </w:r>
      <w:r w:rsidRPr="00A90A3C">
        <w:rPr>
          <w:rFonts w:cs="B Nazanin" w:hint="cs"/>
          <w:b/>
          <w:bCs/>
          <w:sz w:val="26"/>
          <w:szCs w:val="26"/>
          <w:rtl/>
        </w:rPr>
        <w:t>مخالفت</w:t>
      </w:r>
      <w:r w:rsidRPr="00A90A3C">
        <w:rPr>
          <w:rFonts w:cs="B Nazanin"/>
          <w:b/>
          <w:bCs/>
          <w:sz w:val="26"/>
          <w:szCs w:val="26"/>
          <w:rtl/>
        </w:rPr>
        <w:t xml:space="preserve"> </w:t>
      </w:r>
      <w:r w:rsidRPr="00A90A3C">
        <w:rPr>
          <w:rFonts w:cs="B Nazanin" w:hint="cs"/>
          <w:b/>
          <w:bCs/>
          <w:sz w:val="26"/>
          <w:szCs w:val="26"/>
          <w:rtl/>
        </w:rPr>
        <w:t>صورت</w:t>
      </w:r>
      <w:r w:rsidRPr="00A90A3C">
        <w:rPr>
          <w:rFonts w:cs="B Nazanin"/>
          <w:b/>
          <w:bCs/>
          <w:sz w:val="26"/>
          <w:szCs w:val="26"/>
          <w:rtl/>
        </w:rPr>
        <w:t xml:space="preserve"> </w:t>
      </w:r>
      <w:r w:rsidRPr="00A90A3C">
        <w:rPr>
          <w:rFonts w:cs="B Nazanin" w:hint="cs"/>
          <w:b/>
          <w:bCs/>
          <w:sz w:val="26"/>
          <w:szCs w:val="26"/>
          <w:rtl/>
        </w:rPr>
        <w:t>گرفته</w:t>
      </w:r>
      <w:r w:rsidRPr="00A90A3C">
        <w:rPr>
          <w:rFonts w:cs="B Nazanin"/>
          <w:b/>
          <w:bCs/>
          <w:sz w:val="26"/>
          <w:szCs w:val="26"/>
          <w:rtl/>
        </w:rPr>
        <w:t xml:space="preserve"> </w:t>
      </w:r>
      <w:r w:rsidRPr="00A90A3C">
        <w:rPr>
          <w:rFonts w:cs="B Nazanin" w:hint="cs"/>
          <w:b/>
          <w:bCs/>
          <w:sz w:val="26"/>
          <w:szCs w:val="26"/>
          <w:rtl/>
        </w:rPr>
        <w:t>است</w:t>
      </w:r>
      <w:r w:rsidRPr="00A90A3C">
        <w:rPr>
          <w:rFonts w:cs="B Nazanin"/>
          <w:b/>
          <w:bCs/>
          <w:sz w:val="26"/>
          <w:szCs w:val="26"/>
          <w:rtl/>
        </w:rPr>
        <w:t>. (</w:t>
      </w:r>
      <w:r w:rsidRPr="00A90A3C">
        <w:rPr>
          <w:rFonts w:cs="B Nazanin" w:hint="cs"/>
          <w:b/>
          <w:bCs/>
          <w:sz w:val="26"/>
          <w:szCs w:val="26"/>
          <w:rtl/>
        </w:rPr>
        <w:t>ضمیمۀ</w:t>
      </w:r>
      <w:r w:rsidRPr="00A90A3C">
        <w:rPr>
          <w:rFonts w:cs="B Nazanin"/>
          <w:b/>
          <w:bCs/>
          <w:sz w:val="26"/>
          <w:szCs w:val="26"/>
          <w:rtl/>
        </w:rPr>
        <w:t xml:space="preserve"> </w:t>
      </w:r>
      <w:r w:rsidRPr="00A90A3C">
        <w:rPr>
          <w:rFonts w:cs="B Nazanin" w:hint="cs"/>
          <w:b/>
          <w:bCs/>
          <w:sz w:val="26"/>
          <w:szCs w:val="26"/>
          <w:rtl/>
        </w:rPr>
        <w:t>شماره</w:t>
      </w:r>
      <w:r w:rsidRPr="00A90A3C">
        <w:rPr>
          <w:rFonts w:cs="B Nazanin"/>
          <w:b/>
          <w:bCs/>
          <w:sz w:val="26"/>
          <w:szCs w:val="26"/>
          <w:rtl/>
        </w:rPr>
        <w:t xml:space="preserve"> 5- </w:t>
      </w:r>
      <w:r w:rsidRPr="00A90A3C">
        <w:rPr>
          <w:rFonts w:cs="B Nazanin" w:hint="cs"/>
          <w:b/>
          <w:bCs/>
          <w:sz w:val="26"/>
          <w:szCs w:val="26"/>
          <w:rtl/>
        </w:rPr>
        <w:t>نامه</w:t>
      </w:r>
      <w:r w:rsidRPr="00A90A3C">
        <w:rPr>
          <w:rFonts w:cs="B Nazanin"/>
          <w:b/>
          <w:bCs/>
          <w:sz w:val="26"/>
          <w:szCs w:val="26"/>
          <w:rtl/>
        </w:rPr>
        <w:t xml:space="preserve"> </w:t>
      </w:r>
      <w:r w:rsidRPr="00A90A3C">
        <w:rPr>
          <w:rFonts w:cs="B Nazanin" w:hint="cs"/>
          <w:b/>
          <w:bCs/>
          <w:sz w:val="26"/>
          <w:szCs w:val="26"/>
          <w:rtl/>
        </w:rPr>
        <w:t>از</w:t>
      </w:r>
      <w:r w:rsidRPr="00A90A3C">
        <w:rPr>
          <w:rFonts w:cs="B Nazanin"/>
          <w:b/>
          <w:bCs/>
          <w:sz w:val="26"/>
          <w:szCs w:val="26"/>
          <w:rtl/>
        </w:rPr>
        <w:t xml:space="preserve"> </w:t>
      </w:r>
      <w:r w:rsidRPr="00A90A3C">
        <w:rPr>
          <w:rFonts w:cs="B Nazanin" w:hint="cs"/>
          <w:b/>
          <w:bCs/>
          <w:sz w:val="26"/>
          <w:szCs w:val="26"/>
          <w:rtl/>
        </w:rPr>
        <w:t>سویس</w:t>
      </w:r>
      <w:r w:rsidRPr="00A90A3C">
        <w:rPr>
          <w:rFonts w:cs="B Nazanin"/>
          <w:b/>
          <w:bCs/>
          <w:sz w:val="26"/>
          <w:szCs w:val="26"/>
          <w:rtl/>
        </w:rPr>
        <w:t>)</w:t>
      </w:r>
    </w:p>
    <w:p w:rsidR="00E85200" w:rsidRPr="0025542A" w:rsidRDefault="00E85200" w:rsidP="00C64AC0">
      <w:pPr>
        <w:spacing w:line="240" w:lineRule="atLeast"/>
        <w:jc w:val="both"/>
        <w:rPr>
          <w:rFonts w:cs="B Nazanin"/>
          <w:b/>
          <w:bCs/>
          <w:rtl/>
        </w:rPr>
      </w:pPr>
      <w:r w:rsidRPr="0025542A">
        <w:rPr>
          <w:rFonts w:cs="B Nazanin" w:hint="cs"/>
          <w:b/>
          <w:bCs/>
          <w:sz w:val="25"/>
          <w:szCs w:val="25"/>
          <w:rtl/>
        </w:rPr>
        <w:t>بهر</w:t>
      </w:r>
      <w:r w:rsidRPr="0025542A">
        <w:rPr>
          <w:rFonts w:cs="B Nazanin"/>
          <w:b/>
          <w:bCs/>
          <w:sz w:val="25"/>
          <w:szCs w:val="25"/>
          <w:rtl/>
        </w:rPr>
        <w:t xml:space="preserve"> </w:t>
      </w:r>
      <w:r w:rsidRPr="0025542A">
        <w:rPr>
          <w:rFonts w:cs="B Nazanin" w:hint="cs"/>
          <w:b/>
          <w:bCs/>
          <w:sz w:val="25"/>
          <w:szCs w:val="25"/>
          <w:rtl/>
        </w:rPr>
        <w:t>حال</w:t>
      </w:r>
      <w:r w:rsidRPr="0025542A">
        <w:rPr>
          <w:rFonts w:cs="B Nazanin"/>
          <w:b/>
          <w:bCs/>
          <w:sz w:val="25"/>
          <w:szCs w:val="25"/>
          <w:rtl/>
        </w:rPr>
        <w:t xml:space="preserve"> </w:t>
      </w:r>
      <w:r w:rsidRPr="0025542A">
        <w:rPr>
          <w:rFonts w:cs="B Nazanin" w:hint="cs"/>
          <w:b/>
          <w:bCs/>
          <w:sz w:val="25"/>
          <w:szCs w:val="25"/>
          <w:rtl/>
        </w:rPr>
        <w:t>بعد</w:t>
      </w:r>
      <w:r w:rsidRPr="0025542A">
        <w:rPr>
          <w:rFonts w:cs="B Nazanin"/>
          <w:b/>
          <w:bCs/>
          <w:sz w:val="25"/>
          <w:szCs w:val="25"/>
          <w:rtl/>
        </w:rPr>
        <w:t xml:space="preserve"> </w:t>
      </w:r>
      <w:r w:rsidRPr="0025542A">
        <w:rPr>
          <w:rFonts w:cs="B Nazanin" w:hint="cs"/>
          <w:b/>
          <w:bCs/>
          <w:sz w:val="25"/>
          <w:szCs w:val="25"/>
          <w:rtl/>
        </w:rPr>
        <w:t>از</w:t>
      </w:r>
      <w:r w:rsidRPr="0025542A">
        <w:rPr>
          <w:rFonts w:cs="B Nazanin"/>
          <w:b/>
          <w:bCs/>
          <w:sz w:val="25"/>
          <w:szCs w:val="25"/>
          <w:rtl/>
        </w:rPr>
        <w:t xml:space="preserve"> </w:t>
      </w:r>
      <w:r w:rsidRPr="0025542A">
        <w:rPr>
          <w:rFonts w:cs="B Nazanin" w:hint="cs"/>
          <w:b/>
          <w:bCs/>
          <w:sz w:val="25"/>
          <w:szCs w:val="25"/>
          <w:rtl/>
        </w:rPr>
        <w:t>این</w:t>
      </w:r>
      <w:r w:rsidRPr="0025542A">
        <w:rPr>
          <w:rFonts w:cs="B Nazanin"/>
          <w:b/>
          <w:bCs/>
          <w:sz w:val="25"/>
          <w:szCs w:val="25"/>
          <w:rtl/>
        </w:rPr>
        <w:t xml:space="preserve"> </w:t>
      </w:r>
      <w:r w:rsidRPr="0025542A">
        <w:rPr>
          <w:rFonts w:cs="B Nazanin" w:hint="cs"/>
          <w:b/>
          <w:bCs/>
          <w:sz w:val="25"/>
          <w:szCs w:val="25"/>
          <w:rtl/>
        </w:rPr>
        <w:t>سلب</w:t>
      </w:r>
      <w:r w:rsidRPr="0025542A">
        <w:rPr>
          <w:rFonts w:cs="B Nazanin"/>
          <w:b/>
          <w:bCs/>
          <w:sz w:val="25"/>
          <w:szCs w:val="25"/>
          <w:rtl/>
        </w:rPr>
        <w:t xml:space="preserve"> </w:t>
      </w:r>
      <w:r w:rsidRPr="0025542A">
        <w:rPr>
          <w:rFonts w:cs="B Nazanin" w:hint="cs"/>
          <w:b/>
          <w:bCs/>
          <w:sz w:val="25"/>
          <w:szCs w:val="25"/>
          <w:rtl/>
        </w:rPr>
        <w:t>اعتماد،</w:t>
      </w:r>
      <w:r w:rsidRPr="0025542A">
        <w:rPr>
          <w:rFonts w:cs="B Nazanin"/>
          <w:b/>
          <w:bCs/>
          <w:sz w:val="25"/>
          <w:szCs w:val="25"/>
          <w:rtl/>
        </w:rPr>
        <w:t xml:space="preserve"> </w:t>
      </w:r>
      <w:r w:rsidRPr="0025542A">
        <w:rPr>
          <w:rFonts w:cs="B Nazanin" w:hint="cs"/>
          <w:b/>
          <w:bCs/>
          <w:sz w:val="25"/>
          <w:szCs w:val="25"/>
          <w:rtl/>
        </w:rPr>
        <w:t>از</w:t>
      </w:r>
      <w:r w:rsidRPr="0025542A">
        <w:rPr>
          <w:rFonts w:cs="B Nazanin"/>
          <w:b/>
          <w:bCs/>
          <w:sz w:val="25"/>
          <w:szCs w:val="25"/>
          <w:rtl/>
        </w:rPr>
        <w:t xml:space="preserve"> </w:t>
      </w:r>
      <w:r w:rsidRPr="0025542A">
        <w:rPr>
          <w:rFonts w:cs="B Nazanin" w:hint="cs"/>
          <w:b/>
          <w:bCs/>
          <w:sz w:val="25"/>
          <w:szCs w:val="25"/>
          <w:rtl/>
        </w:rPr>
        <w:t>طرف</w:t>
      </w:r>
      <w:r w:rsidRPr="0025542A">
        <w:rPr>
          <w:rFonts w:cs="B Nazanin"/>
          <w:b/>
          <w:bCs/>
          <w:sz w:val="25"/>
          <w:szCs w:val="25"/>
          <w:rtl/>
        </w:rPr>
        <w:t xml:space="preserve"> </w:t>
      </w:r>
      <w:r w:rsidRPr="0025542A">
        <w:rPr>
          <w:rFonts w:cs="B Nazanin" w:hint="cs"/>
          <w:b/>
          <w:bCs/>
          <w:sz w:val="25"/>
          <w:szCs w:val="25"/>
          <w:rtl/>
        </w:rPr>
        <w:t>رهبری</w:t>
      </w:r>
      <w:r w:rsidRPr="0025542A">
        <w:rPr>
          <w:rFonts w:cs="B Nazanin"/>
          <w:b/>
          <w:bCs/>
          <w:sz w:val="25"/>
          <w:szCs w:val="25"/>
          <w:rtl/>
        </w:rPr>
        <w:t xml:space="preserve"> </w:t>
      </w:r>
      <w:r w:rsidRPr="0025542A">
        <w:rPr>
          <w:rFonts w:cs="B Nazanin" w:hint="cs"/>
          <w:b/>
          <w:bCs/>
          <w:sz w:val="25"/>
          <w:szCs w:val="25"/>
          <w:rtl/>
        </w:rPr>
        <w:t>سازمان</w:t>
      </w:r>
      <w:r w:rsidRPr="0025542A">
        <w:rPr>
          <w:rFonts w:cs="B Nazanin"/>
          <w:b/>
          <w:bCs/>
          <w:sz w:val="25"/>
          <w:szCs w:val="25"/>
          <w:rtl/>
        </w:rPr>
        <w:t xml:space="preserve"> </w:t>
      </w:r>
      <w:r w:rsidRPr="0025542A">
        <w:rPr>
          <w:rFonts w:cs="B Nazanin" w:hint="cs"/>
          <w:b/>
          <w:bCs/>
          <w:sz w:val="25"/>
          <w:szCs w:val="25"/>
          <w:rtl/>
        </w:rPr>
        <w:t>تشکیل</w:t>
      </w:r>
      <w:r w:rsidRPr="0025542A">
        <w:rPr>
          <w:rFonts w:cs="B Nazanin"/>
          <w:b/>
          <w:bCs/>
          <w:sz w:val="25"/>
          <w:szCs w:val="25"/>
          <w:rtl/>
        </w:rPr>
        <w:t xml:space="preserve"> </w:t>
      </w:r>
      <w:r w:rsidRPr="0025542A">
        <w:rPr>
          <w:rFonts w:cs="B Nazanin" w:hint="cs"/>
          <w:b/>
          <w:bCs/>
          <w:sz w:val="25"/>
          <w:szCs w:val="25"/>
          <w:rtl/>
        </w:rPr>
        <w:t>کمسیون</w:t>
      </w:r>
      <w:r w:rsidRPr="0025542A">
        <w:rPr>
          <w:rFonts w:cs="B Nazanin"/>
          <w:b/>
          <w:bCs/>
          <w:sz w:val="25"/>
          <w:szCs w:val="25"/>
          <w:rtl/>
        </w:rPr>
        <w:t xml:space="preserve"> </w:t>
      </w:r>
      <w:r w:rsidRPr="0025542A">
        <w:rPr>
          <w:rFonts w:cs="B Nazanin" w:hint="cs"/>
          <w:b/>
          <w:bCs/>
          <w:sz w:val="25"/>
          <w:szCs w:val="25"/>
          <w:rtl/>
        </w:rPr>
        <w:t>انسجام</w:t>
      </w:r>
      <w:r w:rsidRPr="0025542A">
        <w:rPr>
          <w:rFonts w:cs="B Nazanin"/>
          <w:b/>
          <w:bCs/>
          <w:sz w:val="25"/>
          <w:szCs w:val="25"/>
          <w:rtl/>
        </w:rPr>
        <w:t xml:space="preserve"> </w:t>
      </w:r>
      <w:r w:rsidRPr="0025542A">
        <w:rPr>
          <w:rFonts w:cs="B Nazanin" w:hint="cs"/>
          <w:b/>
          <w:bCs/>
          <w:sz w:val="25"/>
          <w:szCs w:val="25"/>
          <w:rtl/>
        </w:rPr>
        <w:t>تشکیلاتی</w:t>
      </w:r>
      <w:r w:rsidRPr="0025542A">
        <w:rPr>
          <w:rFonts w:cs="B Nazanin"/>
          <w:b/>
          <w:bCs/>
          <w:sz w:val="25"/>
          <w:szCs w:val="25"/>
          <w:rtl/>
        </w:rPr>
        <w:t xml:space="preserve"> </w:t>
      </w:r>
      <w:r w:rsidRPr="0025542A">
        <w:rPr>
          <w:rFonts w:cs="B Nazanin" w:hint="cs"/>
          <w:b/>
          <w:bCs/>
          <w:sz w:val="25"/>
          <w:szCs w:val="25"/>
          <w:rtl/>
        </w:rPr>
        <w:t>و</w:t>
      </w:r>
      <w:r w:rsidRPr="0025542A">
        <w:rPr>
          <w:rFonts w:cs="B Nazanin"/>
          <w:b/>
          <w:bCs/>
          <w:sz w:val="25"/>
          <w:szCs w:val="25"/>
          <w:rtl/>
        </w:rPr>
        <w:t xml:space="preserve"> </w:t>
      </w:r>
      <w:r w:rsidRPr="0025542A">
        <w:rPr>
          <w:rFonts w:cs="B Nazanin" w:hint="cs"/>
          <w:b/>
          <w:bCs/>
          <w:sz w:val="25"/>
          <w:szCs w:val="25"/>
          <w:rtl/>
        </w:rPr>
        <w:t>تدارک</w:t>
      </w:r>
      <w:r w:rsidRPr="0025542A">
        <w:rPr>
          <w:rFonts w:cs="B Nazanin"/>
          <w:b/>
          <w:bCs/>
          <w:sz w:val="25"/>
          <w:szCs w:val="25"/>
          <w:rtl/>
        </w:rPr>
        <w:t xml:space="preserve"> </w:t>
      </w:r>
      <w:r w:rsidRPr="0025542A">
        <w:rPr>
          <w:rFonts w:cs="B Nazanin" w:hint="cs"/>
          <w:b/>
          <w:bCs/>
          <w:sz w:val="25"/>
          <w:szCs w:val="25"/>
          <w:rtl/>
        </w:rPr>
        <w:t>کنگره</w:t>
      </w:r>
      <w:r w:rsidRPr="0025542A">
        <w:rPr>
          <w:rFonts w:cs="B Nazanin"/>
          <w:b/>
          <w:bCs/>
          <w:sz w:val="25"/>
          <w:szCs w:val="25"/>
          <w:rtl/>
        </w:rPr>
        <w:t xml:space="preserve"> </w:t>
      </w:r>
      <w:r w:rsidRPr="0025542A">
        <w:rPr>
          <w:rFonts w:cs="B Nazanin" w:hint="cs"/>
          <w:b/>
          <w:bCs/>
          <w:sz w:val="25"/>
          <w:szCs w:val="25"/>
          <w:rtl/>
        </w:rPr>
        <w:t>پیشنهاد</w:t>
      </w:r>
      <w:r w:rsidRPr="0025542A">
        <w:rPr>
          <w:rFonts w:cs="B Nazanin"/>
          <w:b/>
          <w:bCs/>
          <w:sz w:val="25"/>
          <w:szCs w:val="25"/>
          <w:rtl/>
        </w:rPr>
        <w:t xml:space="preserve"> </w:t>
      </w:r>
      <w:r w:rsidRPr="0025542A">
        <w:rPr>
          <w:rFonts w:cs="B Nazanin" w:hint="cs"/>
          <w:b/>
          <w:bCs/>
          <w:sz w:val="25"/>
          <w:szCs w:val="25"/>
          <w:rtl/>
        </w:rPr>
        <w:t>میگردد</w:t>
      </w:r>
      <w:r w:rsidRPr="0025542A">
        <w:rPr>
          <w:rFonts w:cs="B Nazanin"/>
          <w:b/>
          <w:bCs/>
          <w:sz w:val="25"/>
          <w:szCs w:val="25"/>
          <w:rtl/>
        </w:rPr>
        <w:t xml:space="preserve"> </w:t>
      </w:r>
      <w:r w:rsidRPr="0025542A">
        <w:rPr>
          <w:rFonts w:cs="B Nazanin" w:hint="cs"/>
          <w:b/>
          <w:bCs/>
          <w:sz w:val="25"/>
          <w:szCs w:val="25"/>
          <w:rtl/>
        </w:rPr>
        <w:t>و</w:t>
      </w:r>
      <w:r w:rsidRPr="0025542A">
        <w:rPr>
          <w:rFonts w:cs="B Nazanin"/>
          <w:b/>
          <w:bCs/>
          <w:sz w:val="25"/>
          <w:szCs w:val="25"/>
          <w:rtl/>
        </w:rPr>
        <w:t xml:space="preserve"> </w:t>
      </w:r>
      <w:r w:rsidRPr="0025542A">
        <w:rPr>
          <w:rFonts w:cs="B Nazanin" w:hint="cs"/>
          <w:b/>
          <w:bCs/>
          <w:sz w:val="25"/>
          <w:szCs w:val="25"/>
          <w:rtl/>
        </w:rPr>
        <w:t>از</w:t>
      </w:r>
      <w:r w:rsidRPr="0025542A">
        <w:rPr>
          <w:rFonts w:cs="B Nazanin"/>
          <w:b/>
          <w:bCs/>
          <w:sz w:val="25"/>
          <w:szCs w:val="25"/>
          <w:rtl/>
        </w:rPr>
        <w:t xml:space="preserve"> </w:t>
      </w:r>
      <w:r w:rsidRPr="0025542A">
        <w:rPr>
          <w:rFonts w:cs="B Nazanin" w:hint="cs"/>
          <w:b/>
          <w:bCs/>
          <w:sz w:val="25"/>
          <w:szCs w:val="25"/>
          <w:rtl/>
        </w:rPr>
        <w:t>بخش</w:t>
      </w:r>
      <w:r w:rsidRPr="0025542A">
        <w:rPr>
          <w:rFonts w:cs="B Nazanin"/>
          <w:b/>
          <w:bCs/>
          <w:sz w:val="25"/>
          <w:szCs w:val="25"/>
          <w:rtl/>
        </w:rPr>
        <w:t xml:space="preserve"> </w:t>
      </w:r>
      <w:r w:rsidRPr="0025542A">
        <w:rPr>
          <w:rFonts w:cs="B Nazanin" w:hint="cs"/>
          <w:b/>
          <w:bCs/>
          <w:sz w:val="25"/>
          <w:szCs w:val="25"/>
          <w:rtl/>
        </w:rPr>
        <w:t>غرجستان</w:t>
      </w:r>
      <w:r w:rsidRPr="0025542A">
        <w:rPr>
          <w:rFonts w:cs="B Nazanin"/>
          <w:b/>
          <w:bCs/>
          <w:sz w:val="25"/>
          <w:szCs w:val="25"/>
          <w:rtl/>
        </w:rPr>
        <w:t xml:space="preserve"> </w:t>
      </w:r>
      <w:r w:rsidRPr="0025542A">
        <w:rPr>
          <w:rFonts w:cs="B Nazanin" w:hint="cs"/>
          <w:b/>
          <w:bCs/>
          <w:sz w:val="25"/>
          <w:szCs w:val="25"/>
          <w:rtl/>
        </w:rPr>
        <w:t>رسماً</w:t>
      </w:r>
      <w:r w:rsidRPr="0025542A">
        <w:rPr>
          <w:rFonts w:cs="B Nazanin"/>
          <w:b/>
          <w:bCs/>
          <w:sz w:val="25"/>
          <w:szCs w:val="25"/>
          <w:rtl/>
        </w:rPr>
        <w:t xml:space="preserve"> </w:t>
      </w:r>
      <w:r w:rsidRPr="0025542A">
        <w:rPr>
          <w:rFonts w:cs="B Nazanin" w:hint="cs"/>
          <w:b/>
          <w:bCs/>
          <w:sz w:val="25"/>
          <w:szCs w:val="25"/>
          <w:rtl/>
        </w:rPr>
        <w:t>درخواست</w:t>
      </w:r>
      <w:r w:rsidRPr="0025542A">
        <w:rPr>
          <w:rFonts w:cs="B Nazanin"/>
          <w:b/>
          <w:bCs/>
          <w:sz w:val="25"/>
          <w:szCs w:val="25"/>
          <w:rtl/>
        </w:rPr>
        <w:t xml:space="preserve"> </w:t>
      </w:r>
      <w:r w:rsidRPr="0025542A">
        <w:rPr>
          <w:rFonts w:cs="B Nazanin" w:hint="cs"/>
          <w:b/>
          <w:bCs/>
          <w:sz w:val="25"/>
          <w:szCs w:val="25"/>
          <w:rtl/>
        </w:rPr>
        <w:t>میگردد</w:t>
      </w:r>
      <w:r w:rsidRPr="0025542A">
        <w:rPr>
          <w:rFonts w:cs="B Nazanin"/>
          <w:b/>
          <w:bCs/>
          <w:sz w:val="25"/>
          <w:szCs w:val="25"/>
          <w:rtl/>
        </w:rPr>
        <w:t xml:space="preserve"> </w:t>
      </w:r>
      <w:r w:rsidRPr="0025542A">
        <w:rPr>
          <w:rFonts w:cs="B Nazanin" w:hint="cs"/>
          <w:b/>
          <w:bCs/>
          <w:sz w:val="25"/>
          <w:szCs w:val="25"/>
          <w:rtl/>
        </w:rPr>
        <w:t>که</w:t>
      </w:r>
      <w:r w:rsidRPr="0025542A">
        <w:rPr>
          <w:rFonts w:cs="B Nazanin"/>
          <w:b/>
          <w:bCs/>
          <w:sz w:val="25"/>
          <w:szCs w:val="25"/>
          <w:rtl/>
        </w:rPr>
        <w:t xml:space="preserve"> </w:t>
      </w:r>
      <w:r w:rsidRPr="0025542A">
        <w:rPr>
          <w:rFonts w:cs="B Nazanin" w:hint="cs"/>
          <w:b/>
          <w:bCs/>
          <w:sz w:val="25"/>
          <w:szCs w:val="25"/>
          <w:rtl/>
        </w:rPr>
        <w:t>نماینده</w:t>
      </w:r>
      <w:r w:rsidRPr="0025542A">
        <w:rPr>
          <w:rFonts w:cs="B Nazanin"/>
          <w:b/>
          <w:bCs/>
          <w:sz w:val="25"/>
          <w:szCs w:val="25"/>
          <w:rtl/>
        </w:rPr>
        <w:t xml:space="preserve"> </w:t>
      </w:r>
      <w:r w:rsidRPr="0025542A">
        <w:rPr>
          <w:rFonts w:cs="B Nazanin" w:hint="cs"/>
          <w:b/>
          <w:bCs/>
          <w:sz w:val="25"/>
          <w:szCs w:val="25"/>
          <w:rtl/>
        </w:rPr>
        <w:t>ای</w:t>
      </w:r>
      <w:r w:rsidRPr="0025542A">
        <w:rPr>
          <w:rFonts w:cs="B Nazanin"/>
          <w:b/>
          <w:bCs/>
          <w:sz w:val="25"/>
          <w:szCs w:val="25"/>
          <w:rtl/>
        </w:rPr>
        <w:t xml:space="preserve"> </w:t>
      </w:r>
      <w:r w:rsidRPr="0025542A">
        <w:rPr>
          <w:rFonts w:cs="B Nazanin" w:hint="cs"/>
          <w:b/>
          <w:bCs/>
          <w:sz w:val="25"/>
          <w:szCs w:val="25"/>
          <w:rtl/>
        </w:rPr>
        <w:t>به</w:t>
      </w:r>
      <w:r w:rsidRPr="0025542A">
        <w:rPr>
          <w:rFonts w:cs="B Nazanin"/>
          <w:b/>
          <w:bCs/>
          <w:sz w:val="25"/>
          <w:szCs w:val="25"/>
          <w:rtl/>
        </w:rPr>
        <w:t xml:space="preserve"> </w:t>
      </w:r>
      <w:r w:rsidRPr="0025542A">
        <w:rPr>
          <w:rFonts w:cs="B Nazanin" w:hint="cs"/>
          <w:b/>
          <w:bCs/>
          <w:sz w:val="25"/>
          <w:szCs w:val="25"/>
          <w:rtl/>
        </w:rPr>
        <w:t>این</w:t>
      </w:r>
      <w:r w:rsidRPr="0025542A">
        <w:rPr>
          <w:rFonts w:cs="B Nazanin"/>
          <w:b/>
          <w:bCs/>
          <w:sz w:val="25"/>
          <w:szCs w:val="25"/>
          <w:rtl/>
        </w:rPr>
        <w:t xml:space="preserve"> </w:t>
      </w:r>
      <w:r w:rsidRPr="0025542A">
        <w:rPr>
          <w:rFonts w:cs="B Nazanin" w:hint="cs"/>
          <w:b/>
          <w:bCs/>
          <w:sz w:val="25"/>
          <w:szCs w:val="25"/>
          <w:rtl/>
        </w:rPr>
        <w:t>کمسیون</w:t>
      </w:r>
      <w:r w:rsidRPr="0025542A">
        <w:rPr>
          <w:rFonts w:cs="B Nazanin"/>
          <w:b/>
          <w:bCs/>
          <w:sz w:val="25"/>
          <w:szCs w:val="25"/>
          <w:rtl/>
        </w:rPr>
        <w:t xml:space="preserve"> </w:t>
      </w:r>
      <w:r w:rsidRPr="0025542A">
        <w:rPr>
          <w:rFonts w:cs="B Nazanin" w:hint="cs"/>
          <w:b/>
          <w:bCs/>
          <w:sz w:val="25"/>
          <w:szCs w:val="25"/>
          <w:rtl/>
        </w:rPr>
        <w:t>بفرستد</w:t>
      </w:r>
      <w:r w:rsidRPr="0025542A">
        <w:rPr>
          <w:rFonts w:cs="B Nazanin"/>
          <w:b/>
          <w:bCs/>
          <w:sz w:val="25"/>
          <w:szCs w:val="25"/>
          <w:rtl/>
        </w:rPr>
        <w:t>.</w:t>
      </w:r>
      <w:r w:rsidRPr="0025542A">
        <w:rPr>
          <w:rFonts w:cs="B Nazanin"/>
          <w:b/>
          <w:bCs/>
          <w:sz w:val="24"/>
          <w:szCs w:val="24"/>
          <w:rtl/>
        </w:rPr>
        <w:t xml:space="preserve"> </w:t>
      </w:r>
      <w:r w:rsidRPr="0025542A">
        <w:rPr>
          <w:rFonts w:cs="B Nazanin"/>
          <w:b/>
          <w:bCs/>
          <w:rtl/>
        </w:rPr>
        <w:t>(</w:t>
      </w:r>
      <w:r w:rsidRPr="0025542A">
        <w:rPr>
          <w:rFonts w:cs="B Nazanin" w:hint="cs"/>
          <w:b/>
          <w:bCs/>
          <w:rtl/>
        </w:rPr>
        <w:t>ضمیمۀ</w:t>
      </w:r>
      <w:r w:rsidRPr="0025542A">
        <w:rPr>
          <w:rFonts w:cs="B Nazanin"/>
          <w:b/>
          <w:bCs/>
          <w:rtl/>
        </w:rPr>
        <w:t xml:space="preserve"> </w:t>
      </w:r>
      <w:r w:rsidRPr="0025542A">
        <w:rPr>
          <w:rFonts w:cs="B Nazanin" w:hint="cs"/>
          <w:b/>
          <w:bCs/>
          <w:rtl/>
        </w:rPr>
        <w:t>شماره</w:t>
      </w:r>
      <w:r w:rsidRPr="0025542A">
        <w:rPr>
          <w:rFonts w:cs="B Nazanin"/>
          <w:b/>
          <w:bCs/>
          <w:rtl/>
        </w:rPr>
        <w:t xml:space="preserve"> 6)</w:t>
      </w:r>
    </w:p>
    <w:p w:rsidR="00E85200" w:rsidRPr="00A90A3C" w:rsidRDefault="00E85200" w:rsidP="00C64AC0">
      <w:pPr>
        <w:spacing w:line="240" w:lineRule="atLeast"/>
        <w:jc w:val="both"/>
        <w:rPr>
          <w:rFonts w:cs="B Nazanin"/>
          <w:b/>
          <w:bCs/>
          <w:sz w:val="26"/>
          <w:szCs w:val="26"/>
          <w:rtl/>
        </w:rPr>
      </w:pPr>
      <w:r w:rsidRPr="00A90A3C">
        <w:rPr>
          <w:rFonts w:cs="B Nazanin" w:hint="cs"/>
          <w:b/>
          <w:bCs/>
          <w:sz w:val="26"/>
          <w:szCs w:val="26"/>
          <w:rtl/>
        </w:rPr>
        <w:t>رفیقی</w:t>
      </w:r>
      <w:r w:rsidRPr="00A90A3C">
        <w:rPr>
          <w:rFonts w:cs="B Nazanin"/>
          <w:b/>
          <w:bCs/>
          <w:sz w:val="26"/>
          <w:szCs w:val="26"/>
          <w:rtl/>
        </w:rPr>
        <w:t xml:space="preserve"> </w:t>
      </w:r>
      <w:r w:rsidRPr="00A90A3C">
        <w:rPr>
          <w:rFonts w:cs="B Nazanin" w:hint="cs"/>
          <w:b/>
          <w:bCs/>
          <w:sz w:val="26"/>
          <w:szCs w:val="26"/>
          <w:rtl/>
        </w:rPr>
        <w:t>که</w:t>
      </w:r>
      <w:r w:rsidRPr="00A90A3C">
        <w:rPr>
          <w:rFonts w:cs="B Nazanin"/>
          <w:b/>
          <w:bCs/>
          <w:sz w:val="26"/>
          <w:szCs w:val="26"/>
          <w:rtl/>
        </w:rPr>
        <w:t xml:space="preserve"> </w:t>
      </w:r>
      <w:r w:rsidRPr="00A90A3C">
        <w:rPr>
          <w:rFonts w:cs="B Nazanin" w:hint="cs"/>
          <w:b/>
          <w:bCs/>
          <w:sz w:val="26"/>
          <w:szCs w:val="26"/>
          <w:rtl/>
        </w:rPr>
        <w:t>به</w:t>
      </w:r>
      <w:r w:rsidRPr="00A90A3C">
        <w:rPr>
          <w:rFonts w:cs="B Nazanin"/>
          <w:b/>
          <w:bCs/>
          <w:sz w:val="26"/>
          <w:szCs w:val="26"/>
          <w:rtl/>
        </w:rPr>
        <w:t xml:space="preserve"> </w:t>
      </w:r>
      <w:r w:rsidRPr="00A90A3C">
        <w:rPr>
          <w:rFonts w:cs="B Nazanin" w:hint="cs"/>
          <w:b/>
          <w:bCs/>
          <w:sz w:val="26"/>
          <w:szCs w:val="26"/>
          <w:rtl/>
        </w:rPr>
        <w:t>نمایندگی</w:t>
      </w:r>
      <w:r w:rsidRPr="00A90A3C">
        <w:rPr>
          <w:rFonts w:cs="B Nazanin"/>
          <w:b/>
          <w:bCs/>
          <w:sz w:val="26"/>
          <w:szCs w:val="26"/>
          <w:rtl/>
        </w:rPr>
        <w:t xml:space="preserve"> </w:t>
      </w:r>
      <w:r w:rsidRPr="00A90A3C">
        <w:rPr>
          <w:rFonts w:cs="B Nazanin" w:hint="cs"/>
          <w:b/>
          <w:bCs/>
          <w:sz w:val="26"/>
          <w:szCs w:val="26"/>
          <w:rtl/>
        </w:rPr>
        <w:t>از</w:t>
      </w:r>
      <w:r w:rsidRPr="00A90A3C">
        <w:rPr>
          <w:rFonts w:cs="B Nazanin"/>
          <w:b/>
          <w:bCs/>
          <w:sz w:val="26"/>
          <w:szCs w:val="26"/>
          <w:rtl/>
        </w:rPr>
        <w:t xml:space="preserve"> </w:t>
      </w:r>
      <w:r w:rsidRPr="00A90A3C">
        <w:rPr>
          <w:rFonts w:cs="B Nazanin" w:hint="cs"/>
          <w:b/>
          <w:bCs/>
          <w:sz w:val="26"/>
          <w:szCs w:val="26"/>
          <w:rtl/>
        </w:rPr>
        <w:t>بخش</w:t>
      </w:r>
      <w:r w:rsidRPr="00A90A3C">
        <w:rPr>
          <w:rFonts w:cs="B Nazanin"/>
          <w:b/>
          <w:bCs/>
          <w:sz w:val="26"/>
          <w:szCs w:val="26"/>
          <w:rtl/>
        </w:rPr>
        <w:t xml:space="preserve"> </w:t>
      </w:r>
      <w:r w:rsidRPr="00A90A3C">
        <w:rPr>
          <w:rFonts w:cs="B Nazanin" w:hint="cs"/>
          <w:b/>
          <w:bCs/>
          <w:sz w:val="26"/>
          <w:szCs w:val="26"/>
          <w:rtl/>
        </w:rPr>
        <w:t>غرجستان</w:t>
      </w:r>
      <w:r w:rsidRPr="00A90A3C">
        <w:rPr>
          <w:rFonts w:cs="B Nazanin"/>
          <w:b/>
          <w:bCs/>
          <w:sz w:val="26"/>
          <w:szCs w:val="26"/>
          <w:rtl/>
        </w:rPr>
        <w:t xml:space="preserve"> </w:t>
      </w:r>
      <w:r w:rsidRPr="00A90A3C">
        <w:rPr>
          <w:rFonts w:cs="B Nazanin" w:hint="cs"/>
          <w:b/>
          <w:bCs/>
          <w:sz w:val="26"/>
          <w:szCs w:val="26"/>
          <w:rtl/>
        </w:rPr>
        <w:t>در</w:t>
      </w:r>
      <w:r w:rsidRPr="00A90A3C">
        <w:rPr>
          <w:rFonts w:cs="B Nazanin"/>
          <w:b/>
          <w:bCs/>
          <w:sz w:val="26"/>
          <w:szCs w:val="26"/>
          <w:rtl/>
        </w:rPr>
        <w:t xml:space="preserve"> </w:t>
      </w:r>
      <w:r w:rsidRPr="00A90A3C">
        <w:rPr>
          <w:rFonts w:cs="B Nazanin" w:hint="cs"/>
          <w:b/>
          <w:bCs/>
          <w:sz w:val="26"/>
          <w:szCs w:val="26"/>
          <w:rtl/>
        </w:rPr>
        <w:t>کمسیون</w:t>
      </w:r>
      <w:r w:rsidRPr="00A90A3C">
        <w:rPr>
          <w:rFonts w:cs="B Nazanin"/>
          <w:b/>
          <w:bCs/>
          <w:sz w:val="26"/>
          <w:szCs w:val="26"/>
          <w:rtl/>
        </w:rPr>
        <w:t xml:space="preserve"> </w:t>
      </w:r>
      <w:r w:rsidRPr="00A90A3C">
        <w:rPr>
          <w:rFonts w:cs="B Nazanin" w:hint="cs"/>
          <w:b/>
          <w:bCs/>
          <w:sz w:val="26"/>
          <w:szCs w:val="26"/>
          <w:rtl/>
        </w:rPr>
        <w:t>تدارک</w:t>
      </w:r>
      <w:r w:rsidRPr="00A90A3C">
        <w:rPr>
          <w:rFonts w:cs="B Nazanin"/>
          <w:b/>
          <w:bCs/>
          <w:sz w:val="26"/>
          <w:szCs w:val="26"/>
          <w:rtl/>
        </w:rPr>
        <w:t xml:space="preserve"> </w:t>
      </w:r>
      <w:r w:rsidRPr="00A90A3C">
        <w:rPr>
          <w:rFonts w:cs="B Nazanin" w:hint="cs"/>
          <w:b/>
          <w:bCs/>
          <w:sz w:val="26"/>
          <w:szCs w:val="26"/>
          <w:rtl/>
        </w:rPr>
        <w:t>معرفی</w:t>
      </w:r>
      <w:r w:rsidRPr="00A90A3C">
        <w:rPr>
          <w:rFonts w:cs="B Nazanin"/>
          <w:b/>
          <w:bCs/>
          <w:sz w:val="26"/>
          <w:szCs w:val="26"/>
          <w:rtl/>
        </w:rPr>
        <w:t xml:space="preserve"> </w:t>
      </w:r>
      <w:r w:rsidRPr="00A90A3C">
        <w:rPr>
          <w:rFonts w:cs="B Nazanin" w:hint="cs"/>
          <w:b/>
          <w:bCs/>
          <w:sz w:val="26"/>
          <w:szCs w:val="26"/>
          <w:rtl/>
        </w:rPr>
        <w:t>میگردد</w:t>
      </w:r>
      <w:r w:rsidRPr="00A90A3C">
        <w:rPr>
          <w:rFonts w:cs="B Nazanin"/>
          <w:b/>
          <w:bCs/>
          <w:sz w:val="26"/>
          <w:szCs w:val="26"/>
          <w:rtl/>
        </w:rPr>
        <w:t xml:space="preserve"> </w:t>
      </w:r>
      <w:r w:rsidRPr="00A90A3C">
        <w:rPr>
          <w:rFonts w:cs="B Nazanin" w:hint="cs"/>
          <w:b/>
          <w:bCs/>
          <w:sz w:val="26"/>
          <w:szCs w:val="26"/>
          <w:rtl/>
        </w:rPr>
        <w:t>در</w:t>
      </w:r>
      <w:r w:rsidRPr="00A90A3C">
        <w:rPr>
          <w:rFonts w:cs="B Nazanin"/>
          <w:b/>
          <w:bCs/>
          <w:sz w:val="26"/>
          <w:szCs w:val="26"/>
          <w:rtl/>
        </w:rPr>
        <w:t xml:space="preserve"> </w:t>
      </w:r>
      <w:r w:rsidRPr="00A90A3C">
        <w:rPr>
          <w:rFonts w:cs="B Nazanin" w:hint="cs"/>
          <w:b/>
          <w:bCs/>
          <w:sz w:val="26"/>
          <w:szCs w:val="26"/>
          <w:rtl/>
        </w:rPr>
        <w:t>رابطه</w:t>
      </w:r>
      <w:r w:rsidRPr="00A90A3C">
        <w:rPr>
          <w:rFonts w:cs="B Nazanin"/>
          <w:b/>
          <w:bCs/>
          <w:sz w:val="26"/>
          <w:szCs w:val="26"/>
          <w:rtl/>
        </w:rPr>
        <w:t xml:space="preserve"> </w:t>
      </w:r>
      <w:r w:rsidRPr="00A90A3C">
        <w:rPr>
          <w:rFonts w:cs="B Nazanin" w:hint="cs"/>
          <w:b/>
          <w:bCs/>
          <w:sz w:val="26"/>
          <w:szCs w:val="26"/>
          <w:rtl/>
        </w:rPr>
        <w:t>با</w:t>
      </w:r>
      <w:r w:rsidRPr="00A90A3C">
        <w:rPr>
          <w:rFonts w:cs="B Nazanin"/>
          <w:b/>
          <w:bCs/>
          <w:sz w:val="26"/>
          <w:szCs w:val="26"/>
          <w:rtl/>
        </w:rPr>
        <w:t xml:space="preserve"> </w:t>
      </w:r>
      <w:r w:rsidRPr="00A90A3C">
        <w:rPr>
          <w:rFonts w:cs="B Nazanin" w:hint="cs"/>
          <w:b/>
          <w:bCs/>
          <w:sz w:val="26"/>
          <w:szCs w:val="26"/>
          <w:rtl/>
        </w:rPr>
        <w:t>مسئلۀ</w:t>
      </w:r>
      <w:r w:rsidRPr="00A90A3C">
        <w:rPr>
          <w:rFonts w:cs="B Nazanin"/>
          <w:b/>
          <w:bCs/>
          <w:sz w:val="26"/>
          <w:szCs w:val="26"/>
          <w:rtl/>
        </w:rPr>
        <w:t xml:space="preserve"> </w:t>
      </w:r>
      <w:r w:rsidRPr="00A90A3C">
        <w:rPr>
          <w:rFonts w:cs="B Nazanin" w:hint="cs"/>
          <w:b/>
          <w:bCs/>
          <w:sz w:val="26"/>
          <w:szCs w:val="26"/>
          <w:rtl/>
        </w:rPr>
        <w:t>تسلیم</w:t>
      </w:r>
      <w:r w:rsidRPr="00A90A3C">
        <w:rPr>
          <w:rFonts w:cs="B Nazanin"/>
          <w:b/>
          <w:bCs/>
          <w:sz w:val="26"/>
          <w:szCs w:val="26"/>
          <w:rtl/>
        </w:rPr>
        <w:t xml:space="preserve"> </w:t>
      </w:r>
      <w:r w:rsidRPr="00A90A3C">
        <w:rPr>
          <w:rFonts w:cs="B Nazanin" w:hint="cs"/>
          <w:b/>
          <w:bCs/>
          <w:sz w:val="26"/>
          <w:szCs w:val="26"/>
          <w:rtl/>
        </w:rPr>
        <w:t>طلبی</w:t>
      </w:r>
      <w:r w:rsidRPr="00A90A3C">
        <w:rPr>
          <w:rFonts w:cs="B Nazanin"/>
          <w:b/>
          <w:bCs/>
          <w:sz w:val="26"/>
          <w:szCs w:val="26"/>
          <w:rtl/>
        </w:rPr>
        <w:t xml:space="preserve"> </w:t>
      </w:r>
      <w:r w:rsidRPr="00A90A3C">
        <w:rPr>
          <w:rFonts w:cs="B Nazanin" w:hint="cs"/>
          <w:b/>
          <w:bCs/>
          <w:sz w:val="26"/>
          <w:szCs w:val="26"/>
          <w:rtl/>
        </w:rPr>
        <w:t>موضعگیری</w:t>
      </w:r>
      <w:r w:rsidRPr="00A90A3C">
        <w:rPr>
          <w:rFonts w:cs="B Nazanin"/>
          <w:b/>
          <w:bCs/>
          <w:sz w:val="26"/>
          <w:szCs w:val="26"/>
          <w:rtl/>
        </w:rPr>
        <w:t xml:space="preserve"> </w:t>
      </w:r>
      <w:r w:rsidRPr="00A90A3C">
        <w:rPr>
          <w:rFonts w:cs="B Nazanin" w:hint="cs"/>
          <w:b/>
          <w:bCs/>
          <w:sz w:val="26"/>
          <w:szCs w:val="26"/>
          <w:rtl/>
        </w:rPr>
        <w:t>قاطع</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روشن</w:t>
      </w:r>
      <w:r w:rsidRPr="00A90A3C">
        <w:rPr>
          <w:rFonts w:cs="B Nazanin"/>
          <w:b/>
          <w:bCs/>
          <w:sz w:val="26"/>
          <w:szCs w:val="26"/>
          <w:rtl/>
        </w:rPr>
        <w:t xml:space="preserve"> </w:t>
      </w:r>
      <w:r w:rsidRPr="00A90A3C">
        <w:rPr>
          <w:rFonts w:cs="B Nazanin" w:hint="cs"/>
          <w:b/>
          <w:bCs/>
          <w:sz w:val="26"/>
          <w:szCs w:val="26"/>
          <w:rtl/>
        </w:rPr>
        <w:t>داشته</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طرح</w:t>
      </w:r>
      <w:r w:rsidRPr="00A90A3C">
        <w:rPr>
          <w:rFonts w:cs="B Nazanin"/>
          <w:b/>
          <w:bCs/>
          <w:sz w:val="26"/>
          <w:szCs w:val="26"/>
          <w:rtl/>
        </w:rPr>
        <w:t xml:space="preserve"> </w:t>
      </w:r>
      <w:r w:rsidRPr="00A90A3C">
        <w:rPr>
          <w:rFonts w:cs="B Nazanin" w:hint="cs"/>
          <w:b/>
          <w:bCs/>
          <w:sz w:val="26"/>
          <w:szCs w:val="26"/>
          <w:rtl/>
        </w:rPr>
        <w:t>میکند</w:t>
      </w:r>
      <w:r w:rsidRPr="00A90A3C">
        <w:rPr>
          <w:rFonts w:cs="B Nazanin"/>
          <w:b/>
          <w:bCs/>
          <w:sz w:val="26"/>
          <w:szCs w:val="26"/>
          <w:rtl/>
        </w:rPr>
        <w:t xml:space="preserve"> </w:t>
      </w:r>
      <w:r w:rsidRPr="00A90A3C">
        <w:rPr>
          <w:rFonts w:cs="B Nazanin" w:hint="cs"/>
          <w:b/>
          <w:bCs/>
          <w:sz w:val="26"/>
          <w:szCs w:val="26"/>
          <w:rtl/>
        </w:rPr>
        <w:t>که</w:t>
      </w:r>
      <w:r w:rsidRPr="00A90A3C">
        <w:rPr>
          <w:rFonts w:cs="B Nazanin"/>
          <w:b/>
          <w:bCs/>
          <w:sz w:val="26"/>
          <w:szCs w:val="26"/>
          <w:rtl/>
        </w:rPr>
        <w:t xml:space="preserve"> </w:t>
      </w:r>
      <w:r w:rsidRPr="00A90A3C">
        <w:rPr>
          <w:rFonts w:cs="B Nazanin" w:hint="cs"/>
          <w:b/>
          <w:bCs/>
          <w:sz w:val="26"/>
          <w:szCs w:val="26"/>
          <w:rtl/>
        </w:rPr>
        <w:t>عناصر</w:t>
      </w:r>
      <w:r w:rsidRPr="00A90A3C">
        <w:rPr>
          <w:rFonts w:cs="B Nazanin"/>
          <w:b/>
          <w:bCs/>
          <w:sz w:val="26"/>
          <w:szCs w:val="26"/>
          <w:rtl/>
        </w:rPr>
        <w:t xml:space="preserve"> </w:t>
      </w:r>
      <w:r w:rsidRPr="00A90A3C">
        <w:rPr>
          <w:rFonts w:cs="B Nazanin" w:hint="cs"/>
          <w:b/>
          <w:bCs/>
          <w:sz w:val="26"/>
          <w:szCs w:val="26"/>
          <w:rtl/>
        </w:rPr>
        <w:t>تسلیم</w:t>
      </w:r>
      <w:r w:rsidRPr="00A90A3C">
        <w:rPr>
          <w:rFonts w:cs="B Nazanin"/>
          <w:b/>
          <w:bCs/>
          <w:sz w:val="26"/>
          <w:szCs w:val="26"/>
          <w:rtl/>
        </w:rPr>
        <w:t xml:space="preserve"> </w:t>
      </w:r>
      <w:r w:rsidRPr="00A90A3C">
        <w:rPr>
          <w:rFonts w:cs="B Nazanin" w:hint="cs"/>
          <w:b/>
          <w:bCs/>
          <w:sz w:val="26"/>
          <w:szCs w:val="26"/>
          <w:rtl/>
        </w:rPr>
        <w:t>شده</w:t>
      </w:r>
      <w:r w:rsidRPr="00A90A3C">
        <w:rPr>
          <w:rFonts w:cs="B Nazanin"/>
          <w:b/>
          <w:bCs/>
          <w:sz w:val="26"/>
          <w:szCs w:val="26"/>
          <w:rtl/>
        </w:rPr>
        <w:t xml:space="preserve"> </w:t>
      </w:r>
      <w:r w:rsidRPr="00A90A3C">
        <w:rPr>
          <w:rFonts w:cs="B Nazanin" w:hint="cs"/>
          <w:b/>
          <w:bCs/>
          <w:sz w:val="26"/>
          <w:szCs w:val="26"/>
          <w:rtl/>
        </w:rPr>
        <w:t>حق</w:t>
      </w:r>
      <w:r w:rsidRPr="00A90A3C">
        <w:rPr>
          <w:rFonts w:cs="B Nazanin"/>
          <w:b/>
          <w:bCs/>
          <w:sz w:val="26"/>
          <w:szCs w:val="26"/>
          <w:rtl/>
        </w:rPr>
        <w:t xml:space="preserve"> </w:t>
      </w:r>
      <w:r w:rsidRPr="00A90A3C">
        <w:rPr>
          <w:rFonts w:cs="B Nazanin" w:hint="cs"/>
          <w:b/>
          <w:bCs/>
          <w:sz w:val="26"/>
          <w:szCs w:val="26"/>
          <w:rtl/>
        </w:rPr>
        <w:t>شرکت</w:t>
      </w:r>
      <w:r w:rsidRPr="00A90A3C">
        <w:rPr>
          <w:rFonts w:cs="B Nazanin"/>
          <w:b/>
          <w:bCs/>
          <w:sz w:val="26"/>
          <w:szCs w:val="26"/>
          <w:rtl/>
        </w:rPr>
        <w:t xml:space="preserve"> </w:t>
      </w:r>
      <w:r w:rsidRPr="00A90A3C">
        <w:rPr>
          <w:rFonts w:cs="B Nazanin" w:hint="cs"/>
          <w:b/>
          <w:bCs/>
          <w:sz w:val="26"/>
          <w:szCs w:val="26"/>
          <w:rtl/>
        </w:rPr>
        <w:t>در</w:t>
      </w:r>
      <w:r w:rsidRPr="00A90A3C">
        <w:rPr>
          <w:rFonts w:cs="B Nazanin"/>
          <w:b/>
          <w:bCs/>
          <w:sz w:val="26"/>
          <w:szCs w:val="26"/>
          <w:rtl/>
        </w:rPr>
        <w:t xml:space="preserve"> </w:t>
      </w:r>
      <w:r w:rsidRPr="00A90A3C">
        <w:rPr>
          <w:rFonts w:cs="B Nazanin" w:hint="cs"/>
          <w:b/>
          <w:bCs/>
          <w:sz w:val="26"/>
          <w:szCs w:val="26"/>
          <w:rtl/>
        </w:rPr>
        <w:t>کنگره</w:t>
      </w:r>
      <w:r w:rsidRPr="00A90A3C">
        <w:rPr>
          <w:rFonts w:cs="B Nazanin"/>
          <w:b/>
          <w:bCs/>
          <w:sz w:val="26"/>
          <w:szCs w:val="26"/>
          <w:rtl/>
        </w:rPr>
        <w:t xml:space="preserve"> </w:t>
      </w:r>
      <w:r w:rsidRPr="00A90A3C">
        <w:rPr>
          <w:rFonts w:cs="B Nazanin" w:hint="cs"/>
          <w:b/>
          <w:bCs/>
          <w:sz w:val="26"/>
          <w:szCs w:val="26"/>
          <w:rtl/>
        </w:rPr>
        <w:t>را</w:t>
      </w:r>
      <w:r w:rsidRPr="00A90A3C">
        <w:rPr>
          <w:rFonts w:cs="B Nazanin"/>
          <w:b/>
          <w:bCs/>
          <w:sz w:val="26"/>
          <w:szCs w:val="26"/>
          <w:rtl/>
        </w:rPr>
        <w:t xml:space="preserve"> </w:t>
      </w:r>
      <w:r w:rsidRPr="00A90A3C">
        <w:rPr>
          <w:rFonts w:cs="B Nazanin" w:hint="cs"/>
          <w:b/>
          <w:bCs/>
          <w:sz w:val="26"/>
          <w:szCs w:val="26"/>
          <w:rtl/>
        </w:rPr>
        <w:t>نباید</w:t>
      </w:r>
      <w:r w:rsidRPr="00A90A3C">
        <w:rPr>
          <w:rFonts w:cs="B Nazanin"/>
          <w:b/>
          <w:bCs/>
          <w:sz w:val="26"/>
          <w:szCs w:val="26"/>
          <w:rtl/>
        </w:rPr>
        <w:t xml:space="preserve"> </w:t>
      </w:r>
      <w:r w:rsidRPr="00A90A3C">
        <w:rPr>
          <w:rFonts w:cs="B Nazanin" w:hint="cs"/>
          <w:b/>
          <w:bCs/>
          <w:sz w:val="26"/>
          <w:szCs w:val="26"/>
          <w:rtl/>
        </w:rPr>
        <w:t>داشته</w:t>
      </w:r>
      <w:r w:rsidRPr="00A90A3C">
        <w:rPr>
          <w:rFonts w:cs="B Nazanin"/>
          <w:b/>
          <w:bCs/>
          <w:sz w:val="26"/>
          <w:szCs w:val="26"/>
          <w:rtl/>
        </w:rPr>
        <w:t xml:space="preserve"> </w:t>
      </w:r>
      <w:r w:rsidRPr="00A90A3C">
        <w:rPr>
          <w:rFonts w:cs="B Nazanin" w:hint="cs"/>
          <w:b/>
          <w:bCs/>
          <w:sz w:val="26"/>
          <w:szCs w:val="26"/>
          <w:rtl/>
        </w:rPr>
        <w:t>باشند</w:t>
      </w:r>
      <w:r w:rsidRPr="00A90A3C">
        <w:rPr>
          <w:rFonts w:cs="B Nazanin"/>
          <w:b/>
          <w:bCs/>
          <w:sz w:val="26"/>
          <w:szCs w:val="26"/>
          <w:rtl/>
        </w:rPr>
        <w:t xml:space="preserve">. </w:t>
      </w:r>
      <w:r w:rsidRPr="00A90A3C">
        <w:rPr>
          <w:rFonts w:cs="B Nazanin" w:hint="cs"/>
          <w:b/>
          <w:bCs/>
          <w:sz w:val="26"/>
          <w:szCs w:val="26"/>
          <w:rtl/>
        </w:rPr>
        <w:t>این</w:t>
      </w:r>
      <w:r w:rsidRPr="00A90A3C">
        <w:rPr>
          <w:rFonts w:cs="B Nazanin"/>
          <w:b/>
          <w:bCs/>
          <w:sz w:val="26"/>
          <w:szCs w:val="26"/>
          <w:rtl/>
        </w:rPr>
        <w:t xml:space="preserve"> </w:t>
      </w:r>
      <w:r w:rsidRPr="00A90A3C">
        <w:rPr>
          <w:rFonts w:cs="B Nazanin" w:hint="cs"/>
          <w:b/>
          <w:bCs/>
          <w:sz w:val="26"/>
          <w:szCs w:val="26"/>
          <w:rtl/>
        </w:rPr>
        <w:t>پیشنهاد</w:t>
      </w:r>
      <w:r w:rsidRPr="00A90A3C">
        <w:rPr>
          <w:rFonts w:cs="B Nazanin"/>
          <w:b/>
          <w:bCs/>
          <w:sz w:val="26"/>
          <w:szCs w:val="26"/>
          <w:rtl/>
        </w:rPr>
        <w:t xml:space="preserve"> </w:t>
      </w:r>
      <w:r w:rsidRPr="00A90A3C">
        <w:rPr>
          <w:rFonts w:cs="B Nazanin" w:hint="cs"/>
          <w:b/>
          <w:bCs/>
          <w:sz w:val="26"/>
          <w:szCs w:val="26"/>
          <w:rtl/>
        </w:rPr>
        <w:t>با</w:t>
      </w:r>
      <w:r w:rsidRPr="00A90A3C">
        <w:rPr>
          <w:rFonts w:cs="B Nazanin"/>
          <w:b/>
          <w:bCs/>
          <w:sz w:val="26"/>
          <w:szCs w:val="26"/>
          <w:rtl/>
        </w:rPr>
        <w:t xml:space="preserve"> </w:t>
      </w:r>
      <w:r w:rsidRPr="00A90A3C">
        <w:rPr>
          <w:rFonts w:cs="B Nazanin" w:hint="cs"/>
          <w:b/>
          <w:bCs/>
          <w:sz w:val="26"/>
          <w:szCs w:val="26"/>
          <w:rtl/>
        </w:rPr>
        <w:t>وجودی</w:t>
      </w:r>
      <w:r w:rsidRPr="00A90A3C">
        <w:rPr>
          <w:rFonts w:cs="B Nazanin"/>
          <w:b/>
          <w:bCs/>
          <w:sz w:val="26"/>
          <w:szCs w:val="26"/>
          <w:rtl/>
        </w:rPr>
        <w:t xml:space="preserve"> </w:t>
      </w:r>
      <w:r w:rsidRPr="00A90A3C">
        <w:rPr>
          <w:rFonts w:cs="B Nazanin" w:hint="cs"/>
          <w:b/>
          <w:bCs/>
          <w:sz w:val="26"/>
          <w:szCs w:val="26"/>
          <w:rtl/>
        </w:rPr>
        <w:t>که</w:t>
      </w:r>
      <w:r w:rsidRPr="00A90A3C">
        <w:rPr>
          <w:rFonts w:cs="B Nazanin"/>
          <w:b/>
          <w:bCs/>
          <w:sz w:val="26"/>
          <w:szCs w:val="26"/>
          <w:rtl/>
        </w:rPr>
        <w:t xml:space="preserve"> </w:t>
      </w:r>
      <w:r w:rsidRPr="00A90A3C">
        <w:rPr>
          <w:rFonts w:cs="B Nazanin" w:hint="cs"/>
          <w:b/>
          <w:bCs/>
          <w:sz w:val="26"/>
          <w:szCs w:val="26"/>
          <w:rtl/>
        </w:rPr>
        <w:t>در</w:t>
      </w:r>
      <w:r w:rsidRPr="00A90A3C">
        <w:rPr>
          <w:rFonts w:cs="B Nazanin"/>
          <w:b/>
          <w:bCs/>
          <w:sz w:val="26"/>
          <w:szCs w:val="26"/>
          <w:rtl/>
        </w:rPr>
        <w:t xml:space="preserve"> </w:t>
      </w:r>
      <w:r w:rsidRPr="00A90A3C">
        <w:rPr>
          <w:rFonts w:cs="B Nazanin" w:hint="cs"/>
          <w:b/>
          <w:bCs/>
          <w:sz w:val="26"/>
          <w:szCs w:val="26"/>
          <w:rtl/>
        </w:rPr>
        <w:t>ابتدا</w:t>
      </w:r>
      <w:r w:rsidRPr="00A90A3C">
        <w:rPr>
          <w:rFonts w:cs="B Nazanin"/>
          <w:b/>
          <w:bCs/>
          <w:sz w:val="26"/>
          <w:szCs w:val="26"/>
          <w:rtl/>
        </w:rPr>
        <w:t xml:space="preserve"> </w:t>
      </w:r>
      <w:r w:rsidRPr="00A90A3C">
        <w:rPr>
          <w:rFonts w:cs="B Nazanin" w:hint="cs"/>
          <w:b/>
          <w:bCs/>
          <w:sz w:val="26"/>
          <w:szCs w:val="26"/>
          <w:rtl/>
        </w:rPr>
        <w:t>مورد</w:t>
      </w:r>
      <w:r w:rsidRPr="00A90A3C">
        <w:rPr>
          <w:rFonts w:cs="B Nazanin"/>
          <w:b/>
          <w:bCs/>
          <w:sz w:val="26"/>
          <w:szCs w:val="26"/>
          <w:rtl/>
        </w:rPr>
        <w:t xml:space="preserve"> </w:t>
      </w:r>
      <w:r w:rsidRPr="00A90A3C">
        <w:rPr>
          <w:rFonts w:cs="B Nazanin" w:hint="cs"/>
          <w:b/>
          <w:bCs/>
          <w:sz w:val="26"/>
          <w:szCs w:val="26"/>
          <w:rtl/>
        </w:rPr>
        <w:t>قبول</w:t>
      </w:r>
      <w:r w:rsidRPr="00A90A3C">
        <w:rPr>
          <w:rFonts w:cs="B Nazanin"/>
          <w:b/>
          <w:bCs/>
          <w:sz w:val="26"/>
          <w:szCs w:val="26"/>
          <w:rtl/>
        </w:rPr>
        <w:t xml:space="preserve"> </w:t>
      </w:r>
      <w:r w:rsidRPr="00A90A3C">
        <w:rPr>
          <w:rFonts w:cs="B Nazanin" w:hint="cs"/>
          <w:b/>
          <w:bCs/>
          <w:sz w:val="26"/>
          <w:szCs w:val="26"/>
          <w:rtl/>
        </w:rPr>
        <w:t>قرار</w:t>
      </w:r>
      <w:r w:rsidRPr="00A90A3C">
        <w:rPr>
          <w:rFonts w:cs="B Nazanin"/>
          <w:b/>
          <w:bCs/>
          <w:sz w:val="26"/>
          <w:szCs w:val="26"/>
          <w:rtl/>
        </w:rPr>
        <w:t xml:space="preserve"> </w:t>
      </w:r>
      <w:r w:rsidRPr="00A90A3C">
        <w:rPr>
          <w:rFonts w:cs="B Nazanin" w:hint="cs"/>
          <w:b/>
          <w:bCs/>
          <w:sz w:val="26"/>
          <w:szCs w:val="26"/>
          <w:rtl/>
        </w:rPr>
        <w:t>می</w:t>
      </w:r>
      <w:r w:rsidRPr="00A90A3C">
        <w:rPr>
          <w:rFonts w:cs="B Nazanin"/>
          <w:b/>
          <w:bCs/>
          <w:sz w:val="26"/>
          <w:szCs w:val="26"/>
          <w:rtl/>
        </w:rPr>
        <w:t xml:space="preserve"> </w:t>
      </w:r>
      <w:r w:rsidRPr="00A90A3C">
        <w:rPr>
          <w:rFonts w:cs="B Nazanin" w:hint="cs"/>
          <w:b/>
          <w:bCs/>
          <w:sz w:val="26"/>
          <w:szCs w:val="26"/>
          <w:rtl/>
        </w:rPr>
        <w:t>گیرد</w:t>
      </w:r>
      <w:r w:rsidRPr="00A90A3C">
        <w:rPr>
          <w:rFonts w:cs="B Nazanin"/>
          <w:b/>
          <w:bCs/>
          <w:sz w:val="26"/>
          <w:szCs w:val="26"/>
          <w:rtl/>
        </w:rPr>
        <w:t xml:space="preserve"> </w:t>
      </w:r>
      <w:r w:rsidRPr="00A90A3C">
        <w:rPr>
          <w:rFonts w:cs="B Nazanin" w:hint="cs"/>
          <w:b/>
          <w:bCs/>
          <w:sz w:val="26"/>
          <w:szCs w:val="26"/>
          <w:rtl/>
        </w:rPr>
        <w:t>ولی</w:t>
      </w:r>
      <w:r w:rsidRPr="00A90A3C">
        <w:rPr>
          <w:rFonts w:cs="B Nazanin"/>
          <w:b/>
          <w:bCs/>
          <w:sz w:val="26"/>
          <w:szCs w:val="26"/>
          <w:rtl/>
        </w:rPr>
        <w:t xml:space="preserve"> </w:t>
      </w:r>
      <w:r w:rsidRPr="00A90A3C">
        <w:rPr>
          <w:rFonts w:cs="B Nazanin" w:hint="cs"/>
          <w:b/>
          <w:bCs/>
          <w:sz w:val="26"/>
          <w:szCs w:val="26"/>
          <w:rtl/>
        </w:rPr>
        <w:t>بعداً</w:t>
      </w:r>
      <w:r w:rsidRPr="00A90A3C">
        <w:rPr>
          <w:rFonts w:cs="B Nazanin"/>
          <w:b/>
          <w:bCs/>
          <w:sz w:val="26"/>
          <w:szCs w:val="26"/>
          <w:rtl/>
        </w:rPr>
        <w:t xml:space="preserve"> </w:t>
      </w:r>
      <w:r w:rsidRPr="00A90A3C">
        <w:rPr>
          <w:rFonts w:cs="B Nazanin" w:hint="cs"/>
          <w:b/>
          <w:bCs/>
          <w:sz w:val="26"/>
          <w:szCs w:val="26"/>
          <w:rtl/>
        </w:rPr>
        <w:t>به</w:t>
      </w:r>
      <w:r w:rsidRPr="00A90A3C">
        <w:rPr>
          <w:rFonts w:cs="B Nazanin"/>
          <w:b/>
          <w:bCs/>
          <w:sz w:val="26"/>
          <w:szCs w:val="26"/>
          <w:rtl/>
        </w:rPr>
        <w:t xml:space="preserve"> </w:t>
      </w:r>
      <w:r w:rsidRPr="00A90A3C">
        <w:rPr>
          <w:rFonts w:cs="B Nazanin" w:hint="cs"/>
          <w:b/>
          <w:bCs/>
          <w:sz w:val="26"/>
          <w:szCs w:val="26"/>
          <w:rtl/>
        </w:rPr>
        <w:t>بهانه</w:t>
      </w:r>
      <w:r w:rsidRPr="00A90A3C">
        <w:rPr>
          <w:rFonts w:cs="B Nazanin"/>
          <w:b/>
          <w:bCs/>
          <w:sz w:val="26"/>
          <w:szCs w:val="26"/>
          <w:rtl/>
        </w:rPr>
        <w:t xml:space="preserve"> </w:t>
      </w:r>
      <w:r w:rsidRPr="00A90A3C">
        <w:rPr>
          <w:rFonts w:cs="B Nazanin" w:hint="cs"/>
          <w:b/>
          <w:bCs/>
          <w:sz w:val="26"/>
          <w:szCs w:val="26"/>
          <w:rtl/>
        </w:rPr>
        <w:t>های</w:t>
      </w:r>
      <w:r w:rsidRPr="00A90A3C">
        <w:rPr>
          <w:rFonts w:cs="B Nazanin"/>
          <w:b/>
          <w:bCs/>
          <w:sz w:val="26"/>
          <w:szCs w:val="26"/>
          <w:rtl/>
        </w:rPr>
        <w:t xml:space="preserve"> </w:t>
      </w:r>
      <w:r w:rsidRPr="00A90A3C">
        <w:rPr>
          <w:rFonts w:cs="B Nazanin" w:hint="cs"/>
          <w:b/>
          <w:bCs/>
          <w:sz w:val="26"/>
          <w:szCs w:val="26"/>
          <w:rtl/>
        </w:rPr>
        <w:t>مختلف</w:t>
      </w:r>
      <w:r w:rsidRPr="00A90A3C">
        <w:rPr>
          <w:rFonts w:cs="B Nazanin"/>
          <w:b/>
          <w:bCs/>
          <w:sz w:val="26"/>
          <w:szCs w:val="26"/>
          <w:rtl/>
        </w:rPr>
        <w:t xml:space="preserve"> </w:t>
      </w:r>
      <w:r w:rsidRPr="00A90A3C">
        <w:rPr>
          <w:rFonts w:cs="B Nazanin" w:hint="cs"/>
          <w:b/>
          <w:bCs/>
          <w:sz w:val="26"/>
          <w:szCs w:val="26"/>
          <w:rtl/>
        </w:rPr>
        <w:t>از</w:t>
      </w:r>
      <w:r w:rsidRPr="00A90A3C">
        <w:rPr>
          <w:rFonts w:cs="B Nazanin"/>
          <w:b/>
          <w:bCs/>
          <w:sz w:val="26"/>
          <w:szCs w:val="26"/>
          <w:rtl/>
        </w:rPr>
        <w:t xml:space="preserve"> </w:t>
      </w:r>
      <w:r w:rsidRPr="00A90A3C">
        <w:rPr>
          <w:rFonts w:cs="B Nazanin" w:hint="cs"/>
          <w:b/>
          <w:bCs/>
          <w:sz w:val="26"/>
          <w:szCs w:val="26"/>
          <w:rtl/>
        </w:rPr>
        <w:t>تذکر</w:t>
      </w:r>
      <w:r w:rsidRPr="00A90A3C">
        <w:rPr>
          <w:rFonts w:cs="B Nazanin"/>
          <w:b/>
          <w:bCs/>
          <w:sz w:val="26"/>
          <w:szCs w:val="26"/>
          <w:rtl/>
        </w:rPr>
        <w:t xml:space="preserve"> </w:t>
      </w:r>
      <w:r w:rsidRPr="00A90A3C">
        <w:rPr>
          <w:rFonts w:cs="B Nazanin" w:hint="cs"/>
          <w:b/>
          <w:bCs/>
          <w:sz w:val="26"/>
          <w:szCs w:val="26"/>
          <w:rtl/>
        </w:rPr>
        <w:t>روشن</w:t>
      </w:r>
      <w:r w:rsidRPr="00A90A3C">
        <w:rPr>
          <w:rFonts w:cs="B Nazanin"/>
          <w:b/>
          <w:bCs/>
          <w:sz w:val="26"/>
          <w:szCs w:val="26"/>
          <w:rtl/>
        </w:rPr>
        <w:t xml:space="preserve"> </w:t>
      </w:r>
      <w:r w:rsidRPr="00A90A3C">
        <w:rPr>
          <w:rFonts w:cs="B Nazanin" w:hint="cs"/>
          <w:b/>
          <w:bCs/>
          <w:sz w:val="26"/>
          <w:szCs w:val="26"/>
          <w:rtl/>
        </w:rPr>
        <w:t>مطلب</w:t>
      </w:r>
      <w:r w:rsidRPr="00A90A3C">
        <w:rPr>
          <w:rFonts w:cs="B Nazanin"/>
          <w:b/>
          <w:bCs/>
          <w:sz w:val="26"/>
          <w:szCs w:val="26"/>
          <w:rtl/>
        </w:rPr>
        <w:t xml:space="preserve"> </w:t>
      </w:r>
      <w:r w:rsidRPr="00A90A3C">
        <w:rPr>
          <w:rFonts w:cs="B Nazanin" w:hint="cs"/>
          <w:b/>
          <w:bCs/>
          <w:sz w:val="26"/>
          <w:szCs w:val="26"/>
          <w:rtl/>
        </w:rPr>
        <w:t>در</w:t>
      </w:r>
      <w:r w:rsidRPr="00A90A3C">
        <w:rPr>
          <w:rFonts w:cs="B Nazanin"/>
          <w:b/>
          <w:bCs/>
          <w:sz w:val="26"/>
          <w:szCs w:val="26"/>
          <w:rtl/>
        </w:rPr>
        <w:t xml:space="preserve"> </w:t>
      </w:r>
      <w:r w:rsidRPr="00A90A3C">
        <w:rPr>
          <w:rFonts w:cs="B Nazanin" w:hint="cs"/>
          <w:b/>
          <w:bCs/>
          <w:sz w:val="26"/>
          <w:szCs w:val="26"/>
          <w:rtl/>
        </w:rPr>
        <w:t>متن</w:t>
      </w:r>
      <w:r w:rsidRPr="00A90A3C">
        <w:rPr>
          <w:rFonts w:cs="B Nazanin"/>
          <w:b/>
          <w:bCs/>
          <w:sz w:val="26"/>
          <w:szCs w:val="26"/>
          <w:rtl/>
        </w:rPr>
        <w:t xml:space="preserve"> </w:t>
      </w:r>
      <w:r w:rsidRPr="00A90A3C">
        <w:rPr>
          <w:rFonts w:cs="B Nazanin" w:hint="cs"/>
          <w:b/>
          <w:bCs/>
          <w:sz w:val="26"/>
          <w:szCs w:val="26"/>
          <w:rtl/>
        </w:rPr>
        <w:t>فیصله</w:t>
      </w:r>
      <w:r w:rsidRPr="00A90A3C">
        <w:rPr>
          <w:rFonts w:cs="B Nazanin"/>
          <w:b/>
          <w:bCs/>
          <w:sz w:val="26"/>
          <w:szCs w:val="26"/>
          <w:rtl/>
        </w:rPr>
        <w:t xml:space="preserve"> </w:t>
      </w:r>
      <w:r w:rsidRPr="00A90A3C">
        <w:rPr>
          <w:rFonts w:cs="B Nazanin" w:hint="cs"/>
          <w:b/>
          <w:bCs/>
          <w:sz w:val="26"/>
          <w:szCs w:val="26"/>
          <w:rtl/>
        </w:rPr>
        <w:t>های</w:t>
      </w:r>
      <w:r w:rsidRPr="00A90A3C">
        <w:rPr>
          <w:rFonts w:cs="B Nazanin"/>
          <w:b/>
          <w:bCs/>
          <w:sz w:val="26"/>
          <w:szCs w:val="26"/>
          <w:rtl/>
        </w:rPr>
        <w:t xml:space="preserve"> </w:t>
      </w:r>
      <w:r w:rsidRPr="00A90A3C">
        <w:rPr>
          <w:rFonts w:cs="B Nazanin" w:hint="cs"/>
          <w:b/>
          <w:bCs/>
          <w:sz w:val="26"/>
          <w:szCs w:val="26"/>
          <w:rtl/>
        </w:rPr>
        <w:t>کمسیون</w:t>
      </w:r>
      <w:r w:rsidRPr="00A90A3C">
        <w:rPr>
          <w:rFonts w:cs="B Nazanin"/>
          <w:b/>
          <w:bCs/>
          <w:sz w:val="26"/>
          <w:szCs w:val="26"/>
          <w:rtl/>
        </w:rPr>
        <w:t xml:space="preserve"> </w:t>
      </w:r>
      <w:r w:rsidRPr="00A90A3C">
        <w:rPr>
          <w:rFonts w:cs="B Nazanin" w:hint="cs"/>
          <w:b/>
          <w:bCs/>
          <w:sz w:val="26"/>
          <w:szCs w:val="26"/>
          <w:rtl/>
        </w:rPr>
        <w:t>تدارک</w:t>
      </w:r>
      <w:r w:rsidRPr="00A90A3C">
        <w:rPr>
          <w:rFonts w:cs="B Nazanin"/>
          <w:b/>
          <w:bCs/>
          <w:sz w:val="26"/>
          <w:szCs w:val="26"/>
          <w:rtl/>
        </w:rPr>
        <w:t xml:space="preserve"> </w:t>
      </w:r>
      <w:r w:rsidRPr="00A90A3C">
        <w:rPr>
          <w:rFonts w:cs="B Nazanin" w:hint="cs"/>
          <w:b/>
          <w:bCs/>
          <w:sz w:val="26"/>
          <w:szCs w:val="26"/>
          <w:rtl/>
        </w:rPr>
        <w:t>صرفنظر</w:t>
      </w:r>
      <w:r w:rsidRPr="00A90A3C">
        <w:rPr>
          <w:rFonts w:cs="B Nazanin"/>
          <w:b/>
          <w:bCs/>
          <w:sz w:val="26"/>
          <w:szCs w:val="26"/>
          <w:rtl/>
        </w:rPr>
        <w:t xml:space="preserve"> </w:t>
      </w:r>
      <w:r w:rsidRPr="00A90A3C">
        <w:rPr>
          <w:rFonts w:cs="B Nazanin" w:hint="cs"/>
          <w:b/>
          <w:bCs/>
          <w:sz w:val="26"/>
          <w:szCs w:val="26"/>
          <w:rtl/>
        </w:rPr>
        <w:t>می</w:t>
      </w:r>
      <w:r w:rsidRPr="00A90A3C">
        <w:rPr>
          <w:rFonts w:cs="B Nazanin"/>
          <w:b/>
          <w:bCs/>
          <w:sz w:val="26"/>
          <w:szCs w:val="26"/>
          <w:rtl/>
        </w:rPr>
        <w:t xml:space="preserve"> </w:t>
      </w:r>
      <w:r w:rsidRPr="00A90A3C">
        <w:rPr>
          <w:rFonts w:cs="B Nazanin" w:hint="cs"/>
          <w:b/>
          <w:bCs/>
          <w:sz w:val="26"/>
          <w:szCs w:val="26"/>
          <w:rtl/>
        </w:rPr>
        <w:t>گردد</w:t>
      </w:r>
      <w:r w:rsidRPr="00A90A3C">
        <w:rPr>
          <w:rFonts w:cs="B Nazanin"/>
          <w:b/>
          <w:bCs/>
          <w:sz w:val="26"/>
          <w:szCs w:val="26"/>
          <w:rtl/>
        </w:rPr>
        <w:t>.</w:t>
      </w:r>
    </w:p>
    <w:p w:rsidR="00E85200" w:rsidRPr="00A90A3C" w:rsidRDefault="00E85200" w:rsidP="00C64AC0">
      <w:pPr>
        <w:spacing w:line="240" w:lineRule="atLeast"/>
        <w:jc w:val="both"/>
        <w:rPr>
          <w:rFonts w:cs="B Nazanin"/>
          <w:b/>
          <w:bCs/>
          <w:sz w:val="26"/>
          <w:szCs w:val="26"/>
          <w:rtl/>
        </w:rPr>
      </w:pPr>
      <w:r w:rsidRPr="00A90A3C">
        <w:rPr>
          <w:rFonts w:cs="B Nazanin" w:hint="cs"/>
          <w:b/>
          <w:bCs/>
          <w:sz w:val="26"/>
          <w:szCs w:val="26"/>
          <w:rtl/>
        </w:rPr>
        <w:t>در</w:t>
      </w:r>
      <w:r w:rsidRPr="00A90A3C">
        <w:rPr>
          <w:rFonts w:cs="B Nazanin"/>
          <w:b/>
          <w:bCs/>
          <w:sz w:val="26"/>
          <w:szCs w:val="26"/>
          <w:rtl/>
        </w:rPr>
        <w:t xml:space="preserve"> </w:t>
      </w:r>
      <w:r w:rsidRPr="00A90A3C">
        <w:rPr>
          <w:rFonts w:cs="B Nazanin" w:hint="cs"/>
          <w:b/>
          <w:bCs/>
          <w:sz w:val="26"/>
          <w:szCs w:val="26"/>
          <w:rtl/>
        </w:rPr>
        <w:t>مرحلۀ</w:t>
      </w:r>
      <w:r w:rsidRPr="00A90A3C">
        <w:rPr>
          <w:rFonts w:cs="B Nazanin"/>
          <w:b/>
          <w:bCs/>
          <w:sz w:val="26"/>
          <w:szCs w:val="26"/>
          <w:rtl/>
        </w:rPr>
        <w:t xml:space="preserve"> </w:t>
      </w:r>
      <w:r w:rsidRPr="00A90A3C">
        <w:rPr>
          <w:rFonts w:cs="B Nazanin" w:hint="cs"/>
          <w:b/>
          <w:bCs/>
          <w:sz w:val="26"/>
          <w:szCs w:val="26"/>
          <w:rtl/>
        </w:rPr>
        <w:t>اول</w:t>
      </w:r>
      <w:r w:rsidRPr="00A90A3C">
        <w:rPr>
          <w:rFonts w:cs="B Nazanin"/>
          <w:b/>
          <w:bCs/>
          <w:sz w:val="26"/>
          <w:szCs w:val="26"/>
          <w:rtl/>
        </w:rPr>
        <w:t xml:space="preserve"> </w:t>
      </w:r>
      <w:r w:rsidRPr="00A90A3C">
        <w:rPr>
          <w:rFonts w:cs="B Nazanin" w:hint="cs"/>
          <w:b/>
          <w:bCs/>
          <w:sz w:val="26"/>
          <w:szCs w:val="26"/>
          <w:rtl/>
        </w:rPr>
        <w:t>کار</w:t>
      </w:r>
      <w:r w:rsidRPr="00A90A3C">
        <w:rPr>
          <w:rFonts w:cs="B Nazanin"/>
          <w:b/>
          <w:bCs/>
          <w:sz w:val="26"/>
          <w:szCs w:val="26"/>
          <w:rtl/>
        </w:rPr>
        <w:t xml:space="preserve"> </w:t>
      </w:r>
      <w:r w:rsidRPr="00A90A3C">
        <w:rPr>
          <w:rFonts w:cs="B Nazanin" w:hint="cs"/>
          <w:b/>
          <w:bCs/>
          <w:sz w:val="26"/>
          <w:szCs w:val="26"/>
          <w:rtl/>
        </w:rPr>
        <w:t>کمسیون</w:t>
      </w:r>
      <w:r w:rsidRPr="00A90A3C">
        <w:rPr>
          <w:rFonts w:cs="B Nazanin"/>
          <w:b/>
          <w:bCs/>
          <w:sz w:val="26"/>
          <w:szCs w:val="26"/>
          <w:rtl/>
        </w:rPr>
        <w:t xml:space="preserve"> </w:t>
      </w:r>
      <w:r w:rsidRPr="00A90A3C">
        <w:rPr>
          <w:rFonts w:cs="B Nazanin" w:hint="cs"/>
          <w:b/>
          <w:bCs/>
          <w:sz w:val="26"/>
          <w:szCs w:val="26"/>
          <w:rtl/>
        </w:rPr>
        <w:t>تدارک</w:t>
      </w:r>
      <w:r w:rsidRPr="00A90A3C">
        <w:rPr>
          <w:rFonts w:cs="B Nazanin"/>
          <w:b/>
          <w:bCs/>
          <w:sz w:val="26"/>
          <w:szCs w:val="26"/>
          <w:rtl/>
        </w:rPr>
        <w:t xml:space="preserve"> </w:t>
      </w:r>
      <w:r w:rsidRPr="00A90A3C">
        <w:rPr>
          <w:rFonts w:cs="B Nazanin" w:hint="cs"/>
          <w:b/>
          <w:bCs/>
          <w:sz w:val="26"/>
          <w:szCs w:val="26"/>
          <w:rtl/>
        </w:rPr>
        <w:t>که</w:t>
      </w:r>
      <w:r w:rsidRPr="00A90A3C">
        <w:rPr>
          <w:rFonts w:cs="B Nazanin"/>
          <w:b/>
          <w:bCs/>
          <w:sz w:val="26"/>
          <w:szCs w:val="26"/>
          <w:rtl/>
        </w:rPr>
        <w:t xml:space="preserve"> </w:t>
      </w:r>
      <w:r w:rsidRPr="00A90A3C">
        <w:rPr>
          <w:rFonts w:cs="B Nazanin" w:hint="cs"/>
          <w:b/>
          <w:bCs/>
          <w:sz w:val="26"/>
          <w:szCs w:val="26"/>
          <w:rtl/>
        </w:rPr>
        <w:t>قبل</w:t>
      </w:r>
      <w:r w:rsidRPr="00A90A3C">
        <w:rPr>
          <w:rFonts w:cs="B Nazanin"/>
          <w:b/>
          <w:bCs/>
          <w:sz w:val="26"/>
          <w:szCs w:val="26"/>
          <w:rtl/>
        </w:rPr>
        <w:t xml:space="preserve"> </w:t>
      </w:r>
      <w:r w:rsidRPr="00A90A3C">
        <w:rPr>
          <w:rFonts w:cs="B Nazanin" w:hint="cs"/>
          <w:b/>
          <w:bCs/>
          <w:sz w:val="26"/>
          <w:szCs w:val="26"/>
          <w:rtl/>
        </w:rPr>
        <w:t>از</w:t>
      </w:r>
      <w:r w:rsidRPr="00A90A3C">
        <w:rPr>
          <w:rFonts w:cs="B Nazanin"/>
          <w:b/>
          <w:bCs/>
          <w:sz w:val="26"/>
          <w:szCs w:val="26"/>
          <w:rtl/>
        </w:rPr>
        <w:t xml:space="preserve"> </w:t>
      </w:r>
      <w:r w:rsidRPr="00A90A3C">
        <w:rPr>
          <w:rFonts w:cs="B Nazanin" w:hint="cs"/>
          <w:b/>
          <w:bCs/>
          <w:sz w:val="26"/>
          <w:szCs w:val="26"/>
          <w:rtl/>
        </w:rPr>
        <w:t>کنفرانس</w:t>
      </w:r>
      <w:r w:rsidRPr="00A90A3C">
        <w:rPr>
          <w:rFonts w:cs="B Nazanin"/>
          <w:b/>
          <w:bCs/>
          <w:sz w:val="26"/>
          <w:szCs w:val="26"/>
          <w:rtl/>
        </w:rPr>
        <w:t xml:space="preserve"> </w:t>
      </w:r>
      <w:r w:rsidRPr="00A90A3C">
        <w:rPr>
          <w:rFonts w:cs="B Nazanin" w:hint="cs"/>
          <w:b/>
          <w:bCs/>
          <w:sz w:val="26"/>
          <w:szCs w:val="26"/>
          <w:rtl/>
        </w:rPr>
        <w:t>دوم</w:t>
      </w:r>
      <w:r w:rsidRPr="00A90A3C">
        <w:rPr>
          <w:rFonts w:cs="B Nazanin"/>
          <w:b/>
          <w:bCs/>
          <w:sz w:val="26"/>
          <w:szCs w:val="26"/>
          <w:rtl/>
        </w:rPr>
        <w:t xml:space="preserve"> </w:t>
      </w:r>
      <w:r w:rsidRPr="00A90A3C">
        <w:rPr>
          <w:rFonts w:cs="B Nazanin" w:hint="cs"/>
          <w:b/>
          <w:bCs/>
          <w:sz w:val="26"/>
          <w:szCs w:val="26"/>
          <w:rtl/>
        </w:rPr>
        <w:t>مسئولین</w:t>
      </w:r>
      <w:r w:rsidRPr="00A90A3C">
        <w:rPr>
          <w:rFonts w:cs="B Nazanin"/>
          <w:b/>
          <w:bCs/>
          <w:sz w:val="26"/>
          <w:szCs w:val="26"/>
          <w:rtl/>
        </w:rPr>
        <w:t xml:space="preserve"> </w:t>
      </w:r>
      <w:r w:rsidRPr="00A90A3C">
        <w:rPr>
          <w:rFonts w:cs="B Nazanin" w:hint="cs"/>
          <w:b/>
          <w:bCs/>
          <w:sz w:val="26"/>
          <w:szCs w:val="26"/>
          <w:rtl/>
        </w:rPr>
        <w:t>بخش</w:t>
      </w:r>
      <w:r w:rsidRPr="00A90A3C">
        <w:rPr>
          <w:rFonts w:cs="B Nazanin"/>
          <w:b/>
          <w:bCs/>
          <w:sz w:val="26"/>
          <w:szCs w:val="26"/>
          <w:rtl/>
        </w:rPr>
        <w:t xml:space="preserve"> </w:t>
      </w:r>
      <w:r w:rsidRPr="00A90A3C">
        <w:rPr>
          <w:rFonts w:cs="B Nazanin" w:hint="cs"/>
          <w:b/>
          <w:bCs/>
          <w:sz w:val="26"/>
          <w:szCs w:val="26"/>
          <w:rtl/>
        </w:rPr>
        <w:t>خاتمه</w:t>
      </w:r>
      <w:r w:rsidRPr="00A90A3C">
        <w:rPr>
          <w:rFonts w:cs="B Nazanin"/>
          <w:b/>
          <w:bCs/>
          <w:sz w:val="26"/>
          <w:szCs w:val="26"/>
          <w:rtl/>
        </w:rPr>
        <w:t xml:space="preserve"> </w:t>
      </w:r>
      <w:r w:rsidRPr="00A90A3C">
        <w:rPr>
          <w:rFonts w:cs="B Nazanin" w:hint="cs"/>
          <w:b/>
          <w:bCs/>
          <w:sz w:val="26"/>
          <w:szCs w:val="26"/>
          <w:rtl/>
        </w:rPr>
        <w:t>یافت</w:t>
      </w:r>
      <w:r w:rsidRPr="00A90A3C">
        <w:rPr>
          <w:rFonts w:cs="B Nazanin"/>
          <w:b/>
          <w:bCs/>
          <w:sz w:val="26"/>
          <w:szCs w:val="26"/>
          <w:rtl/>
        </w:rPr>
        <w:t xml:space="preserve"> </w:t>
      </w:r>
      <w:r w:rsidRPr="00A90A3C">
        <w:rPr>
          <w:rFonts w:cs="B Nazanin" w:hint="cs"/>
          <w:b/>
          <w:bCs/>
          <w:sz w:val="26"/>
          <w:szCs w:val="26"/>
          <w:rtl/>
        </w:rPr>
        <w:t>نمایندۀ</w:t>
      </w:r>
      <w:r w:rsidRPr="00A90A3C">
        <w:rPr>
          <w:rFonts w:cs="B Nazanin"/>
          <w:b/>
          <w:bCs/>
          <w:sz w:val="26"/>
          <w:szCs w:val="26"/>
          <w:rtl/>
        </w:rPr>
        <w:t xml:space="preserve"> </w:t>
      </w:r>
      <w:r w:rsidRPr="00A90A3C">
        <w:rPr>
          <w:rFonts w:cs="B Nazanin" w:hint="cs"/>
          <w:b/>
          <w:bCs/>
          <w:sz w:val="26"/>
          <w:szCs w:val="26"/>
          <w:rtl/>
        </w:rPr>
        <w:t>بخش</w:t>
      </w:r>
      <w:r w:rsidRPr="00A90A3C">
        <w:rPr>
          <w:rFonts w:cs="B Nazanin"/>
          <w:b/>
          <w:bCs/>
          <w:sz w:val="26"/>
          <w:szCs w:val="26"/>
          <w:rtl/>
        </w:rPr>
        <w:t xml:space="preserve"> </w:t>
      </w:r>
      <w:r w:rsidRPr="00A90A3C">
        <w:rPr>
          <w:rFonts w:cs="B Nazanin" w:hint="cs"/>
          <w:b/>
          <w:bCs/>
          <w:sz w:val="26"/>
          <w:szCs w:val="26"/>
          <w:rtl/>
        </w:rPr>
        <w:t>غرجستان</w:t>
      </w:r>
      <w:r w:rsidRPr="00A90A3C">
        <w:rPr>
          <w:rFonts w:cs="B Nazanin"/>
          <w:b/>
          <w:bCs/>
          <w:sz w:val="26"/>
          <w:szCs w:val="26"/>
          <w:rtl/>
        </w:rPr>
        <w:t xml:space="preserve"> </w:t>
      </w:r>
      <w:r w:rsidRPr="00A90A3C">
        <w:rPr>
          <w:rFonts w:cs="B Nazanin" w:hint="cs"/>
          <w:b/>
          <w:bCs/>
          <w:sz w:val="26"/>
          <w:szCs w:val="26"/>
          <w:rtl/>
        </w:rPr>
        <w:t>در</w:t>
      </w:r>
      <w:r w:rsidRPr="00A90A3C">
        <w:rPr>
          <w:rFonts w:cs="B Nazanin"/>
          <w:b/>
          <w:bCs/>
          <w:sz w:val="26"/>
          <w:szCs w:val="26"/>
          <w:rtl/>
        </w:rPr>
        <w:t xml:space="preserve"> </w:t>
      </w:r>
      <w:r w:rsidRPr="00A90A3C">
        <w:rPr>
          <w:rFonts w:cs="B Nazanin" w:hint="cs"/>
          <w:b/>
          <w:bCs/>
          <w:sz w:val="26"/>
          <w:szCs w:val="26"/>
          <w:rtl/>
        </w:rPr>
        <w:t>کمسیون</w:t>
      </w:r>
      <w:r w:rsidRPr="00A90A3C">
        <w:rPr>
          <w:rFonts w:cs="B Nazanin"/>
          <w:b/>
          <w:bCs/>
          <w:sz w:val="26"/>
          <w:szCs w:val="26"/>
          <w:rtl/>
        </w:rPr>
        <w:t xml:space="preserve"> </w:t>
      </w:r>
      <w:r w:rsidRPr="00A90A3C">
        <w:rPr>
          <w:rFonts w:cs="B Nazanin" w:hint="cs"/>
          <w:b/>
          <w:bCs/>
          <w:sz w:val="26"/>
          <w:szCs w:val="26"/>
          <w:rtl/>
        </w:rPr>
        <w:t>تدارک</w:t>
      </w:r>
      <w:r w:rsidRPr="00A90A3C">
        <w:rPr>
          <w:rFonts w:cs="B Nazanin"/>
          <w:b/>
          <w:bCs/>
          <w:sz w:val="26"/>
          <w:szCs w:val="26"/>
          <w:rtl/>
        </w:rPr>
        <w:t xml:space="preserve"> </w:t>
      </w:r>
      <w:r w:rsidRPr="00A90A3C">
        <w:rPr>
          <w:rFonts w:cs="B Nazanin" w:hint="cs"/>
          <w:b/>
          <w:bCs/>
          <w:sz w:val="26"/>
          <w:szCs w:val="26"/>
          <w:rtl/>
        </w:rPr>
        <w:t>شرکت</w:t>
      </w:r>
      <w:r w:rsidRPr="00A90A3C">
        <w:rPr>
          <w:rFonts w:cs="B Nazanin"/>
          <w:b/>
          <w:bCs/>
          <w:sz w:val="26"/>
          <w:szCs w:val="26"/>
          <w:rtl/>
        </w:rPr>
        <w:t xml:space="preserve"> </w:t>
      </w:r>
      <w:r w:rsidRPr="00A90A3C">
        <w:rPr>
          <w:rFonts w:cs="B Nazanin" w:hint="cs"/>
          <w:b/>
          <w:bCs/>
          <w:sz w:val="26"/>
          <w:szCs w:val="26"/>
          <w:rtl/>
        </w:rPr>
        <w:t>داشت</w:t>
      </w:r>
      <w:r w:rsidRPr="00A90A3C">
        <w:rPr>
          <w:rFonts w:cs="B Nazanin"/>
          <w:b/>
          <w:bCs/>
          <w:sz w:val="26"/>
          <w:szCs w:val="26"/>
          <w:rtl/>
        </w:rPr>
        <w:t xml:space="preserve"> </w:t>
      </w:r>
      <w:r w:rsidRPr="00A90A3C">
        <w:rPr>
          <w:rFonts w:cs="B Nazanin" w:hint="cs"/>
          <w:b/>
          <w:bCs/>
          <w:sz w:val="26"/>
          <w:szCs w:val="26"/>
          <w:rtl/>
        </w:rPr>
        <w:t>و</w:t>
      </w:r>
      <w:r w:rsidRPr="00A90A3C">
        <w:rPr>
          <w:rFonts w:cs="B Nazanin"/>
          <w:b/>
          <w:bCs/>
          <w:sz w:val="26"/>
          <w:szCs w:val="26"/>
          <w:rtl/>
        </w:rPr>
        <w:t xml:space="preserve"> </w:t>
      </w:r>
      <w:r w:rsidRPr="00A90A3C">
        <w:rPr>
          <w:rFonts w:cs="B Nazanin" w:hint="cs"/>
          <w:b/>
          <w:bCs/>
          <w:sz w:val="26"/>
          <w:szCs w:val="26"/>
          <w:rtl/>
        </w:rPr>
        <w:t>فیصله</w:t>
      </w:r>
      <w:r w:rsidRPr="00A90A3C">
        <w:rPr>
          <w:rFonts w:cs="B Nazanin"/>
          <w:b/>
          <w:bCs/>
          <w:sz w:val="26"/>
          <w:szCs w:val="26"/>
          <w:rtl/>
        </w:rPr>
        <w:t xml:space="preserve"> </w:t>
      </w:r>
      <w:r w:rsidRPr="00A90A3C">
        <w:rPr>
          <w:rFonts w:cs="B Nazanin" w:hint="cs"/>
          <w:b/>
          <w:bCs/>
          <w:sz w:val="26"/>
          <w:szCs w:val="26"/>
          <w:rtl/>
        </w:rPr>
        <w:t>های</w:t>
      </w:r>
      <w:r w:rsidRPr="00A90A3C">
        <w:rPr>
          <w:rFonts w:cs="B Nazanin"/>
          <w:b/>
          <w:bCs/>
          <w:sz w:val="26"/>
          <w:szCs w:val="26"/>
          <w:rtl/>
        </w:rPr>
        <w:t xml:space="preserve"> </w:t>
      </w:r>
      <w:r w:rsidRPr="00A90A3C">
        <w:rPr>
          <w:rFonts w:cs="B Nazanin" w:hint="cs"/>
          <w:b/>
          <w:bCs/>
          <w:sz w:val="26"/>
          <w:szCs w:val="26"/>
          <w:rtl/>
        </w:rPr>
        <w:t>کمسیون</w:t>
      </w:r>
      <w:r w:rsidRPr="00A90A3C">
        <w:rPr>
          <w:rFonts w:cs="B Nazanin"/>
          <w:b/>
          <w:bCs/>
          <w:sz w:val="26"/>
          <w:szCs w:val="26"/>
          <w:rtl/>
        </w:rPr>
        <w:t xml:space="preserve"> </w:t>
      </w:r>
      <w:r w:rsidRPr="00A90A3C">
        <w:rPr>
          <w:rFonts w:cs="B Nazanin" w:hint="cs"/>
          <w:b/>
          <w:bCs/>
          <w:sz w:val="26"/>
          <w:szCs w:val="26"/>
          <w:rtl/>
        </w:rPr>
        <w:t>را</w:t>
      </w:r>
      <w:r w:rsidRPr="00A90A3C">
        <w:rPr>
          <w:rFonts w:cs="B Nazanin"/>
          <w:b/>
          <w:bCs/>
          <w:sz w:val="26"/>
          <w:szCs w:val="26"/>
          <w:rtl/>
        </w:rPr>
        <w:t xml:space="preserve"> </w:t>
      </w:r>
      <w:r w:rsidRPr="00A90A3C">
        <w:rPr>
          <w:rFonts w:cs="B Nazanin" w:hint="cs"/>
          <w:b/>
          <w:bCs/>
          <w:sz w:val="26"/>
          <w:szCs w:val="26"/>
          <w:rtl/>
        </w:rPr>
        <w:t>به</w:t>
      </w:r>
      <w:r w:rsidRPr="00A90A3C">
        <w:rPr>
          <w:rFonts w:cs="B Nazanin"/>
          <w:b/>
          <w:bCs/>
          <w:sz w:val="26"/>
          <w:szCs w:val="26"/>
          <w:rtl/>
        </w:rPr>
        <w:t xml:space="preserve"> </w:t>
      </w:r>
      <w:r w:rsidRPr="00A90A3C">
        <w:rPr>
          <w:rFonts w:cs="B Nazanin" w:hint="cs"/>
          <w:b/>
          <w:bCs/>
          <w:sz w:val="26"/>
          <w:szCs w:val="26"/>
          <w:rtl/>
        </w:rPr>
        <w:t>کنفرانس</w:t>
      </w:r>
      <w:r w:rsidRPr="00A90A3C">
        <w:rPr>
          <w:rFonts w:cs="B Nazanin"/>
          <w:b/>
          <w:bCs/>
          <w:sz w:val="26"/>
          <w:szCs w:val="26"/>
          <w:rtl/>
        </w:rPr>
        <w:t xml:space="preserve"> </w:t>
      </w:r>
      <w:r w:rsidRPr="00A90A3C">
        <w:rPr>
          <w:rFonts w:cs="B Nazanin" w:hint="cs"/>
          <w:b/>
          <w:bCs/>
          <w:sz w:val="26"/>
          <w:szCs w:val="26"/>
          <w:rtl/>
        </w:rPr>
        <w:t>دوم</w:t>
      </w:r>
      <w:r w:rsidRPr="00A90A3C">
        <w:rPr>
          <w:rFonts w:cs="B Nazanin"/>
          <w:b/>
          <w:bCs/>
          <w:sz w:val="26"/>
          <w:szCs w:val="26"/>
          <w:rtl/>
        </w:rPr>
        <w:t xml:space="preserve"> </w:t>
      </w:r>
      <w:r w:rsidRPr="00A90A3C">
        <w:rPr>
          <w:rFonts w:cs="B Nazanin" w:hint="cs"/>
          <w:b/>
          <w:bCs/>
          <w:sz w:val="26"/>
          <w:szCs w:val="26"/>
          <w:rtl/>
        </w:rPr>
        <w:t>مسئولین</w:t>
      </w:r>
      <w:r w:rsidRPr="00A90A3C">
        <w:rPr>
          <w:rFonts w:cs="B Nazanin"/>
          <w:b/>
          <w:bCs/>
          <w:sz w:val="26"/>
          <w:szCs w:val="26"/>
          <w:rtl/>
        </w:rPr>
        <w:t xml:space="preserve"> </w:t>
      </w:r>
      <w:r w:rsidRPr="00A90A3C">
        <w:rPr>
          <w:rFonts w:cs="B Nazanin" w:hint="cs"/>
          <w:b/>
          <w:bCs/>
          <w:sz w:val="26"/>
          <w:szCs w:val="26"/>
          <w:rtl/>
        </w:rPr>
        <w:t>بخش</w:t>
      </w:r>
      <w:r w:rsidRPr="00A90A3C">
        <w:rPr>
          <w:rFonts w:cs="B Nazanin"/>
          <w:b/>
          <w:bCs/>
          <w:sz w:val="26"/>
          <w:szCs w:val="26"/>
          <w:rtl/>
        </w:rPr>
        <w:t xml:space="preserve"> </w:t>
      </w:r>
      <w:r w:rsidRPr="00A90A3C">
        <w:rPr>
          <w:rFonts w:cs="B Nazanin" w:hint="cs"/>
          <w:b/>
          <w:bCs/>
          <w:sz w:val="26"/>
          <w:szCs w:val="26"/>
          <w:rtl/>
        </w:rPr>
        <w:t>انتقال</w:t>
      </w:r>
      <w:r w:rsidRPr="00A90A3C">
        <w:rPr>
          <w:rFonts w:cs="B Nazanin"/>
          <w:b/>
          <w:bCs/>
          <w:sz w:val="26"/>
          <w:szCs w:val="26"/>
          <w:rtl/>
        </w:rPr>
        <w:t xml:space="preserve"> </w:t>
      </w:r>
      <w:r w:rsidRPr="00A90A3C">
        <w:rPr>
          <w:rFonts w:cs="B Nazanin" w:hint="cs"/>
          <w:b/>
          <w:bCs/>
          <w:sz w:val="26"/>
          <w:szCs w:val="26"/>
          <w:rtl/>
        </w:rPr>
        <w:t>داد</w:t>
      </w:r>
      <w:r w:rsidRPr="00A90A3C">
        <w:rPr>
          <w:rFonts w:cs="B Nazanin"/>
          <w:b/>
          <w:bCs/>
          <w:sz w:val="26"/>
          <w:szCs w:val="26"/>
          <w:rtl/>
        </w:rPr>
        <w:t>.</w:t>
      </w:r>
    </w:p>
    <w:p w:rsidR="00E85200" w:rsidRPr="002445D9" w:rsidRDefault="00E85200" w:rsidP="00C64AC0">
      <w:pPr>
        <w:spacing w:line="240" w:lineRule="atLeast"/>
        <w:jc w:val="both"/>
        <w:rPr>
          <w:rFonts w:cs="B Nazanin"/>
          <w:b/>
          <w:bCs/>
          <w:sz w:val="26"/>
          <w:szCs w:val="26"/>
          <w:rtl/>
        </w:rPr>
      </w:pPr>
      <w:r w:rsidRPr="002445D9">
        <w:rPr>
          <w:rFonts w:cs="B Nazanin" w:hint="cs"/>
          <w:b/>
          <w:bCs/>
          <w:sz w:val="26"/>
          <w:szCs w:val="26"/>
          <w:rtl/>
        </w:rPr>
        <w:t>طی</w:t>
      </w:r>
      <w:r w:rsidRPr="002445D9">
        <w:rPr>
          <w:rFonts w:cs="B Nazanin"/>
          <w:b/>
          <w:bCs/>
          <w:sz w:val="26"/>
          <w:szCs w:val="26"/>
          <w:rtl/>
        </w:rPr>
        <w:t xml:space="preserve"> </w:t>
      </w:r>
      <w:r w:rsidRPr="002445D9">
        <w:rPr>
          <w:rFonts w:cs="B Nazanin" w:hint="cs"/>
          <w:b/>
          <w:bCs/>
          <w:sz w:val="26"/>
          <w:szCs w:val="26"/>
          <w:rtl/>
        </w:rPr>
        <w:t>مدتی</w:t>
      </w:r>
      <w:r w:rsidRPr="002445D9">
        <w:rPr>
          <w:rFonts w:cs="B Nazanin"/>
          <w:b/>
          <w:bCs/>
          <w:sz w:val="26"/>
          <w:szCs w:val="26"/>
          <w:rtl/>
        </w:rPr>
        <w:t xml:space="preserve"> </w:t>
      </w:r>
      <w:r w:rsidRPr="002445D9">
        <w:rPr>
          <w:rFonts w:cs="B Nazanin" w:hint="cs"/>
          <w:b/>
          <w:bCs/>
          <w:sz w:val="26"/>
          <w:szCs w:val="26"/>
          <w:rtl/>
        </w:rPr>
        <w:t>بعد</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کنفرانس</w:t>
      </w:r>
      <w:r w:rsidRPr="002445D9">
        <w:rPr>
          <w:rFonts w:cs="B Nazanin"/>
          <w:b/>
          <w:bCs/>
          <w:sz w:val="26"/>
          <w:szCs w:val="26"/>
          <w:rtl/>
        </w:rPr>
        <w:t xml:space="preserve"> </w:t>
      </w:r>
      <w:r w:rsidRPr="002445D9">
        <w:rPr>
          <w:rFonts w:cs="B Nazanin" w:hint="cs"/>
          <w:b/>
          <w:bCs/>
          <w:sz w:val="26"/>
          <w:szCs w:val="26"/>
          <w:rtl/>
        </w:rPr>
        <w:t>فعالین</w:t>
      </w:r>
      <w:r w:rsidRPr="002445D9">
        <w:rPr>
          <w:rFonts w:cs="B Nazanin"/>
          <w:b/>
          <w:bCs/>
          <w:sz w:val="26"/>
          <w:szCs w:val="26"/>
          <w:rtl/>
        </w:rPr>
        <w:t xml:space="preserve"> </w:t>
      </w:r>
      <w:r w:rsidRPr="002445D9">
        <w:rPr>
          <w:rFonts w:cs="B Nazanin" w:hint="cs"/>
          <w:b/>
          <w:bCs/>
          <w:sz w:val="26"/>
          <w:szCs w:val="26"/>
          <w:rtl/>
        </w:rPr>
        <w:t>الی</w:t>
      </w:r>
      <w:r w:rsidRPr="002445D9">
        <w:rPr>
          <w:rFonts w:cs="B Nazanin"/>
          <w:b/>
          <w:bCs/>
          <w:sz w:val="26"/>
          <w:szCs w:val="26"/>
          <w:rtl/>
        </w:rPr>
        <w:t xml:space="preserve"> </w:t>
      </w:r>
      <w:r w:rsidRPr="002445D9">
        <w:rPr>
          <w:rFonts w:cs="B Nazanin" w:hint="cs"/>
          <w:b/>
          <w:bCs/>
          <w:sz w:val="26"/>
          <w:szCs w:val="26"/>
          <w:rtl/>
        </w:rPr>
        <w:t>کنفرانس</w:t>
      </w:r>
      <w:r w:rsidRPr="002445D9">
        <w:rPr>
          <w:rFonts w:cs="B Nazanin"/>
          <w:b/>
          <w:bCs/>
          <w:sz w:val="26"/>
          <w:szCs w:val="26"/>
          <w:rtl/>
        </w:rPr>
        <w:t xml:space="preserve"> </w:t>
      </w:r>
      <w:r w:rsidRPr="002445D9">
        <w:rPr>
          <w:rFonts w:cs="B Nazanin" w:hint="cs"/>
          <w:b/>
          <w:bCs/>
          <w:sz w:val="26"/>
          <w:szCs w:val="26"/>
          <w:rtl/>
        </w:rPr>
        <w:t>دوم</w:t>
      </w:r>
      <w:r w:rsidRPr="002445D9">
        <w:rPr>
          <w:rFonts w:cs="B Nazanin"/>
          <w:b/>
          <w:bCs/>
          <w:sz w:val="26"/>
          <w:szCs w:val="26"/>
          <w:rtl/>
        </w:rPr>
        <w:t xml:space="preserve"> </w:t>
      </w:r>
      <w:r w:rsidRPr="002445D9">
        <w:rPr>
          <w:rFonts w:cs="B Nazanin" w:hint="cs"/>
          <w:b/>
          <w:bCs/>
          <w:sz w:val="26"/>
          <w:szCs w:val="26"/>
          <w:rtl/>
        </w:rPr>
        <w:t>مسئولین</w:t>
      </w:r>
      <w:r w:rsidRPr="002445D9">
        <w:rPr>
          <w:rFonts w:cs="B Nazanin"/>
          <w:b/>
          <w:bCs/>
          <w:sz w:val="26"/>
          <w:szCs w:val="26"/>
          <w:rtl/>
        </w:rPr>
        <w:t xml:space="preserve"> </w:t>
      </w:r>
      <w:r w:rsidRPr="002445D9">
        <w:rPr>
          <w:rFonts w:cs="B Nazanin" w:hint="cs"/>
          <w:b/>
          <w:bCs/>
          <w:sz w:val="26"/>
          <w:szCs w:val="26"/>
          <w:rtl/>
        </w:rPr>
        <w:t>بخش،</w:t>
      </w:r>
      <w:r w:rsidRPr="002445D9">
        <w:rPr>
          <w:rFonts w:cs="B Nazanin"/>
          <w:b/>
          <w:bCs/>
          <w:sz w:val="26"/>
          <w:szCs w:val="26"/>
          <w:rtl/>
        </w:rPr>
        <w:t xml:space="preserve"> </w:t>
      </w:r>
      <w:r w:rsidRPr="002445D9">
        <w:rPr>
          <w:rFonts w:cs="B Nazanin" w:hint="cs"/>
          <w:b/>
          <w:bCs/>
          <w:sz w:val="26"/>
          <w:szCs w:val="26"/>
          <w:rtl/>
        </w:rPr>
        <w:t>اطلاعات</w:t>
      </w:r>
      <w:r w:rsidRPr="002445D9">
        <w:rPr>
          <w:rFonts w:cs="B Nazanin"/>
          <w:b/>
          <w:bCs/>
          <w:sz w:val="26"/>
          <w:szCs w:val="26"/>
          <w:rtl/>
        </w:rPr>
        <w:t xml:space="preserve"> </w:t>
      </w:r>
      <w:r w:rsidRPr="002445D9">
        <w:rPr>
          <w:rFonts w:cs="B Nazanin" w:hint="cs"/>
          <w:b/>
          <w:bCs/>
          <w:sz w:val="26"/>
          <w:szCs w:val="26"/>
          <w:rtl/>
        </w:rPr>
        <w:t>رفقا</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مجموعـۀ</w:t>
      </w:r>
      <w:r w:rsidRPr="002445D9">
        <w:rPr>
          <w:rFonts w:cs="B Nazanin"/>
          <w:b/>
          <w:bCs/>
          <w:sz w:val="26"/>
          <w:szCs w:val="26"/>
          <w:rtl/>
        </w:rPr>
        <w:t xml:space="preserve"> </w:t>
      </w:r>
      <w:r w:rsidRPr="002445D9">
        <w:rPr>
          <w:rFonts w:cs="B Nazanin" w:hint="cs"/>
          <w:b/>
          <w:bCs/>
          <w:sz w:val="26"/>
          <w:szCs w:val="26"/>
          <w:rtl/>
        </w:rPr>
        <w:t>مسـایـل</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مـشـکلات</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بیشتر</w:t>
      </w:r>
      <w:r w:rsidRPr="002445D9">
        <w:rPr>
          <w:rFonts w:cs="B Nazanin"/>
          <w:b/>
          <w:bCs/>
          <w:sz w:val="26"/>
          <w:szCs w:val="26"/>
          <w:rtl/>
        </w:rPr>
        <w:t xml:space="preserve"> </w:t>
      </w:r>
      <w:r w:rsidRPr="002445D9">
        <w:rPr>
          <w:rFonts w:cs="B Nazanin" w:hint="cs"/>
          <w:b/>
          <w:bCs/>
          <w:sz w:val="26"/>
          <w:szCs w:val="26"/>
          <w:rtl/>
        </w:rPr>
        <w:t>شده</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جوانب</w:t>
      </w:r>
      <w:r w:rsidRPr="002445D9">
        <w:rPr>
          <w:rFonts w:cs="B Nazanin"/>
          <w:b/>
          <w:bCs/>
          <w:sz w:val="26"/>
          <w:szCs w:val="26"/>
          <w:rtl/>
        </w:rPr>
        <w:t xml:space="preserve"> </w:t>
      </w:r>
      <w:r w:rsidRPr="002445D9">
        <w:rPr>
          <w:rFonts w:cs="B Nazanin" w:hint="cs"/>
          <w:b/>
          <w:bCs/>
          <w:sz w:val="26"/>
          <w:szCs w:val="26"/>
          <w:rtl/>
        </w:rPr>
        <w:t>زیادی</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مسایل</w:t>
      </w:r>
      <w:r w:rsidRPr="002445D9">
        <w:rPr>
          <w:rFonts w:cs="B Nazanin"/>
          <w:b/>
          <w:bCs/>
          <w:sz w:val="26"/>
          <w:szCs w:val="26"/>
          <w:rtl/>
        </w:rPr>
        <w:t xml:space="preserve"> </w:t>
      </w:r>
      <w:r w:rsidRPr="002445D9">
        <w:rPr>
          <w:rFonts w:cs="B Nazanin" w:hint="cs"/>
          <w:b/>
          <w:bCs/>
          <w:sz w:val="26"/>
          <w:szCs w:val="26"/>
          <w:rtl/>
        </w:rPr>
        <w:t>مربوط</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تسلیم</w:t>
      </w:r>
      <w:r w:rsidRPr="002445D9">
        <w:rPr>
          <w:rFonts w:cs="B Nazanin"/>
          <w:b/>
          <w:bCs/>
          <w:sz w:val="26"/>
          <w:szCs w:val="26"/>
          <w:rtl/>
        </w:rPr>
        <w:t xml:space="preserve"> </w:t>
      </w:r>
      <w:r w:rsidRPr="002445D9">
        <w:rPr>
          <w:rFonts w:cs="B Nazanin" w:hint="cs"/>
          <w:b/>
          <w:bCs/>
          <w:sz w:val="26"/>
          <w:szCs w:val="26"/>
          <w:rtl/>
        </w:rPr>
        <w:t>طلبی</w:t>
      </w:r>
      <w:r w:rsidRPr="002445D9">
        <w:rPr>
          <w:rFonts w:cs="B Nazanin"/>
          <w:b/>
          <w:bCs/>
          <w:sz w:val="26"/>
          <w:szCs w:val="26"/>
          <w:rtl/>
        </w:rPr>
        <w:t xml:space="preserve"> </w:t>
      </w:r>
      <w:r w:rsidRPr="002445D9">
        <w:rPr>
          <w:rFonts w:cs="B Nazanin" w:hint="cs"/>
          <w:b/>
          <w:bCs/>
          <w:sz w:val="26"/>
          <w:szCs w:val="26"/>
          <w:rtl/>
        </w:rPr>
        <w:t>برای</w:t>
      </w:r>
      <w:r w:rsidRPr="002445D9">
        <w:rPr>
          <w:rFonts w:cs="B Nazanin"/>
          <w:b/>
          <w:bCs/>
          <w:sz w:val="26"/>
          <w:szCs w:val="26"/>
          <w:rtl/>
        </w:rPr>
        <w:t xml:space="preserve"> </w:t>
      </w:r>
      <w:r w:rsidRPr="002445D9">
        <w:rPr>
          <w:rFonts w:cs="B Nazanin" w:hint="cs"/>
          <w:b/>
          <w:bCs/>
          <w:sz w:val="26"/>
          <w:szCs w:val="26"/>
          <w:rtl/>
        </w:rPr>
        <w:t>ما</w:t>
      </w:r>
      <w:r w:rsidRPr="002445D9">
        <w:rPr>
          <w:rFonts w:cs="B Nazanin"/>
          <w:b/>
          <w:bCs/>
          <w:sz w:val="26"/>
          <w:szCs w:val="26"/>
          <w:rtl/>
        </w:rPr>
        <w:t xml:space="preserve"> </w:t>
      </w:r>
      <w:r w:rsidRPr="002445D9">
        <w:rPr>
          <w:rFonts w:cs="B Nazanin" w:hint="cs"/>
          <w:b/>
          <w:bCs/>
          <w:sz w:val="26"/>
          <w:szCs w:val="26"/>
          <w:rtl/>
        </w:rPr>
        <w:t>روشن</w:t>
      </w:r>
      <w:r w:rsidRPr="002445D9">
        <w:rPr>
          <w:rFonts w:cs="B Nazanin"/>
          <w:b/>
          <w:bCs/>
          <w:sz w:val="26"/>
          <w:szCs w:val="26"/>
          <w:rtl/>
        </w:rPr>
        <w:t xml:space="preserve"> </w:t>
      </w:r>
      <w:r w:rsidRPr="002445D9">
        <w:rPr>
          <w:rFonts w:cs="B Nazanin" w:hint="cs"/>
          <w:b/>
          <w:bCs/>
          <w:sz w:val="26"/>
          <w:szCs w:val="26"/>
          <w:rtl/>
        </w:rPr>
        <w:t>گردید</w:t>
      </w:r>
      <w:r w:rsidRPr="002445D9">
        <w:rPr>
          <w:rFonts w:cs="B Nazanin"/>
          <w:b/>
          <w:bCs/>
          <w:sz w:val="26"/>
          <w:szCs w:val="26"/>
          <w:rtl/>
        </w:rPr>
        <w:t>.</w:t>
      </w:r>
    </w:p>
    <w:p w:rsidR="00E85200" w:rsidRPr="002445D9" w:rsidRDefault="00E85200" w:rsidP="0025542A">
      <w:pPr>
        <w:jc w:val="both"/>
        <w:rPr>
          <w:rFonts w:cs="B Nazanin"/>
          <w:b/>
          <w:bCs/>
          <w:sz w:val="26"/>
          <w:szCs w:val="26"/>
          <w:rtl/>
        </w:rPr>
      </w:pPr>
      <w:r w:rsidRPr="002445D9">
        <w:rPr>
          <w:rFonts w:cs="B Nazanin" w:hint="cs"/>
          <w:b/>
          <w:bCs/>
          <w:sz w:val="26"/>
          <w:szCs w:val="26"/>
          <w:rtl/>
        </w:rPr>
        <w:t>کنفرانس</w:t>
      </w:r>
      <w:r w:rsidRPr="002445D9">
        <w:rPr>
          <w:rFonts w:cs="B Nazanin"/>
          <w:b/>
          <w:bCs/>
          <w:sz w:val="26"/>
          <w:szCs w:val="26"/>
          <w:rtl/>
        </w:rPr>
        <w:t xml:space="preserve"> </w:t>
      </w:r>
      <w:r w:rsidRPr="002445D9">
        <w:rPr>
          <w:rFonts w:cs="B Nazanin" w:hint="cs"/>
          <w:b/>
          <w:bCs/>
          <w:sz w:val="26"/>
          <w:szCs w:val="26"/>
          <w:rtl/>
        </w:rPr>
        <w:t>دوم</w:t>
      </w:r>
      <w:r w:rsidRPr="002445D9">
        <w:rPr>
          <w:rFonts w:cs="B Nazanin"/>
          <w:b/>
          <w:bCs/>
          <w:sz w:val="26"/>
          <w:szCs w:val="26"/>
          <w:rtl/>
        </w:rPr>
        <w:t xml:space="preserve"> </w:t>
      </w:r>
      <w:r w:rsidRPr="002445D9">
        <w:rPr>
          <w:rFonts w:cs="B Nazanin" w:hint="cs"/>
          <w:b/>
          <w:bCs/>
          <w:sz w:val="26"/>
          <w:szCs w:val="26"/>
          <w:rtl/>
        </w:rPr>
        <w:t>بخش</w:t>
      </w:r>
      <w:r w:rsidRPr="002445D9">
        <w:rPr>
          <w:rFonts w:cs="B Nazanin"/>
          <w:b/>
          <w:bCs/>
          <w:sz w:val="26"/>
          <w:szCs w:val="26"/>
          <w:rtl/>
        </w:rPr>
        <w:t xml:space="preserve"> </w:t>
      </w:r>
      <w:r w:rsidRPr="002445D9">
        <w:rPr>
          <w:rFonts w:cs="B Nazanin" w:hint="cs"/>
          <w:b/>
          <w:bCs/>
          <w:sz w:val="26"/>
          <w:szCs w:val="26"/>
          <w:rtl/>
        </w:rPr>
        <w:t>عمدتاً</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بحث</w:t>
      </w:r>
      <w:r w:rsidRPr="002445D9">
        <w:rPr>
          <w:rFonts w:cs="B Nazanin"/>
          <w:b/>
          <w:bCs/>
          <w:sz w:val="26"/>
          <w:szCs w:val="26"/>
          <w:rtl/>
        </w:rPr>
        <w:t xml:space="preserve"> </w:t>
      </w:r>
      <w:r w:rsidRPr="002445D9">
        <w:rPr>
          <w:rFonts w:cs="B Nazanin" w:hint="cs"/>
          <w:b/>
          <w:bCs/>
          <w:sz w:val="26"/>
          <w:szCs w:val="26"/>
          <w:rtl/>
        </w:rPr>
        <w:t>روی</w:t>
      </w:r>
      <w:r w:rsidRPr="002445D9">
        <w:rPr>
          <w:rFonts w:cs="B Nazanin"/>
          <w:b/>
          <w:bCs/>
          <w:sz w:val="26"/>
          <w:szCs w:val="26"/>
          <w:rtl/>
        </w:rPr>
        <w:t xml:space="preserve"> </w:t>
      </w:r>
      <w:r w:rsidRPr="002445D9">
        <w:rPr>
          <w:rFonts w:cs="B Nazanin" w:hint="cs"/>
          <w:b/>
          <w:bCs/>
          <w:sz w:val="26"/>
          <w:szCs w:val="26"/>
          <w:rtl/>
        </w:rPr>
        <w:t>مسئلۀ</w:t>
      </w:r>
      <w:r w:rsidRPr="002445D9">
        <w:rPr>
          <w:rFonts w:cs="B Nazanin"/>
          <w:b/>
          <w:bCs/>
          <w:sz w:val="26"/>
          <w:szCs w:val="26"/>
          <w:rtl/>
        </w:rPr>
        <w:t xml:space="preserve"> </w:t>
      </w:r>
      <w:r w:rsidRPr="002445D9">
        <w:rPr>
          <w:rFonts w:cs="B Nazanin" w:hint="cs"/>
          <w:b/>
          <w:bCs/>
          <w:sz w:val="26"/>
          <w:szCs w:val="26"/>
          <w:rtl/>
        </w:rPr>
        <w:t>تسلیم</w:t>
      </w:r>
      <w:r w:rsidRPr="002445D9">
        <w:rPr>
          <w:rFonts w:cs="B Nazanin"/>
          <w:b/>
          <w:bCs/>
          <w:sz w:val="26"/>
          <w:szCs w:val="26"/>
          <w:rtl/>
        </w:rPr>
        <w:t xml:space="preserve"> </w:t>
      </w:r>
      <w:r w:rsidRPr="002445D9">
        <w:rPr>
          <w:rFonts w:cs="B Nazanin" w:hint="cs"/>
          <w:b/>
          <w:bCs/>
          <w:sz w:val="26"/>
          <w:szCs w:val="26"/>
          <w:rtl/>
        </w:rPr>
        <w:t>طلبی</w:t>
      </w:r>
      <w:r w:rsidRPr="002445D9">
        <w:rPr>
          <w:rFonts w:cs="B Nazanin"/>
          <w:b/>
          <w:bCs/>
          <w:sz w:val="26"/>
          <w:szCs w:val="26"/>
          <w:rtl/>
        </w:rPr>
        <w:t xml:space="preserve"> </w:t>
      </w:r>
      <w:r w:rsidRPr="002445D9">
        <w:rPr>
          <w:rFonts w:cs="B Nazanin" w:hint="cs"/>
          <w:b/>
          <w:bCs/>
          <w:sz w:val="26"/>
          <w:szCs w:val="26"/>
          <w:rtl/>
        </w:rPr>
        <w:t>پرداخته</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علیرغم</w:t>
      </w:r>
      <w:r w:rsidRPr="002445D9">
        <w:rPr>
          <w:rFonts w:cs="B Nazanin"/>
          <w:b/>
          <w:bCs/>
          <w:sz w:val="26"/>
          <w:szCs w:val="26"/>
          <w:rtl/>
        </w:rPr>
        <w:t xml:space="preserve"> </w:t>
      </w:r>
      <w:r w:rsidRPr="002445D9">
        <w:rPr>
          <w:rFonts w:cs="B Nazanin" w:hint="cs"/>
          <w:b/>
          <w:bCs/>
          <w:sz w:val="26"/>
          <w:szCs w:val="26"/>
          <w:rtl/>
        </w:rPr>
        <w:t>انتقاداتی</w:t>
      </w:r>
      <w:r w:rsidRPr="002445D9">
        <w:rPr>
          <w:rFonts w:cs="B Nazanin"/>
          <w:b/>
          <w:bCs/>
          <w:sz w:val="26"/>
          <w:szCs w:val="26"/>
          <w:rtl/>
        </w:rPr>
        <w:t xml:space="preserve"> </w:t>
      </w:r>
      <w:r w:rsidRPr="002445D9">
        <w:rPr>
          <w:rFonts w:cs="B Nazanin" w:hint="cs"/>
          <w:b/>
          <w:bCs/>
          <w:sz w:val="26"/>
          <w:szCs w:val="26"/>
          <w:rtl/>
        </w:rPr>
        <w:t>که</w:t>
      </w:r>
      <w:r w:rsidRPr="002445D9">
        <w:rPr>
          <w:rFonts w:cs="B Nazanin"/>
          <w:b/>
          <w:bCs/>
          <w:sz w:val="26"/>
          <w:szCs w:val="26"/>
          <w:rtl/>
        </w:rPr>
        <w:t xml:space="preserve"> </w:t>
      </w:r>
      <w:r w:rsidRPr="002445D9">
        <w:rPr>
          <w:rFonts w:cs="B Nazanin" w:hint="cs"/>
          <w:b/>
          <w:bCs/>
          <w:sz w:val="26"/>
          <w:szCs w:val="26"/>
          <w:rtl/>
        </w:rPr>
        <w:t>برنحوۀ</w:t>
      </w:r>
      <w:r w:rsidRPr="002445D9">
        <w:rPr>
          <w:rFonts w:cs="B Nazanin"/>
          <w:b/>
          <w:bCs/>
          <w:sz w:val="26"/>
          <w:szCs w:val="26"/>
          <w:rtl/>
        </w:rPr>
        <w:t xml:space="preserve"> </w:t>
      </w:r>
      <w:r w:rsidRPr="002445D9">
        <w:rPr>
          <w:rFonts w:cs="B Nazanin" w:hint="cs"/>
          <w:b/>
          <w:bCs/>
          <w:sz w:val="26"/>
          <w:szCs w:val="26"/>
          <w:rtl/>
        </w:rPr>
        <w:t>سلب</w:t>
      </w:r>
      <w:r w:rsidRPr="002445D9">
        <w:rPr>
          <w:rFonts w:cs="B Nazanin"/>
          <w:b/>
          <w:bCs/>
          <w:sz w:val="26"/>
          <w:szCs w:val="26"/>
          <w:rtl/>
        </w:rPr>
        <w:t xml:space="preserve"> </w:t>
      </w:r>
      <w:r w:rsidRPr="002445D9">
        <w:rPr>
          <w:rFonts w:cs="B Nazanin" w:hint="cs"/>
          <w:b/>
          <w:bCs/>
          <w:sz w:val="26"/>
          <w:szCs w:val="26"/>
          <w:rtl/>
        </w:rPr>
        <w:t>اعتماد</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مرکزیت</w:t>
      </w:r>
      <w:r w:rsidRPr="002445D9">
        <w:rPr>
          <w:rFonts w:cs="B Nazanin"/>
          <w:b/>
          <w:bCs/>
          <w:sz w:val="26"/>
          <w:szCs w:val="26"/>
          <w:rtl/>
        </w:rPr>
        <w:t xml:space="preserve"> </w:t>
      </w:r>
      <w:r w:rsidRPr="002445D9">
        <w:rPr>
          <w:rFonts w:cs="B Nazanin" w:hint="cs"/>
          <w:b/>
          <w:bCs/>
          <w:sz w:val="26"/>
          <w:szCs w:val="26"/>
          <w:rtl/>
        </w:rPr>
        <w:t>موجود</w:t>
      </w:r>
      <w:r w:rsidRPr="002445D9">
        <w:rPr>
          <w:rFonts w:cs="B Nazanin"/>
          <w:b/>
          <w:bCs/>
          <w:sz w:val="26"/>
          <w:szCs w:val="26"/>
          <w:rtl/>
        </w:rPr>
        <w:t xml:space="preserve"> </w:t>
      </w:r>
      <w:r w:rsidRPr="002445D9">
        <w:rPr>
          <w:rFonts w:cs="B Nazanin" w:hint="cs"/>
          <w:b/>
          <w:bCs/>
          <w:sz w:val="26"/>
          <w:szCs w:val="26"/>
          <w:rtl/>
        </w:rPr>
        <w:t>بود</w:t>
      </w:r>
      <w:r w:rsidRPr="002445D9">
        <w:rPr>
          <w:rFonts w:cs="B Nazanin"/>
          <w:b/>
          <w:bCs/>
          <w:sz w:val="26"/>
          <w:szCs w:val="26"/>
          <w:rtl/>
        </w:rPr>
        <w:t xml:space="preserve"> </w:t>
      </w:r>
      <w:r w:rsidRPr="002445D9">
        <w:rPr>
          <w:rFonts w:cs="B Nazanin" w:hint="cs"/>
          <w:b/>
          <w:bCs/>
          <w:sz w:val="26"/>
          <w:szCs w:val="26"/>
          <w:rtl/>
        </w:rPr>
        <w:t>آن</w:t>
      </w:r>
      <w:r w:rsidRPr="002445D9">
        <w:rPr>
          <w:rFonts w:cs="B Nazanin"/>
          <w:b/>
          <w:bCs/>
          <w:sz w:val="26"/>
          <w:szCs w:val="26"/>
          <w:rtl/>
        </w:rPr>
        <w:t xml:space="preserve"> </w:t>
      </w:r>
      <w:r w:rsidRPr="002445D9">
        <w:rPr>
          <w:rFonts w:cs="B Nazanin" w:hint="cs"/>
          <w:b/>
          <w:bCs/>
          <w:sz w:val="26"/>
          <w:szCs w:val="26"/>
          <w:rtl/>
        </w:rPr>
        <w:t>را</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دید</w:t>
      </w:r>
      <w:r w:rsidRPr="002445D9">
        <w:rPr>
          <w:rFonts w:cs="B Nazanin"/>
          <w:b/>
          <w:bCs/>
          <w:sz w:val="26"/>
          <w:szCs w:val="26"/>
          <w:rtl/>
        </w:rPr>
        <w:t xml:space="preserve"> </w:t>
      </w:r>
      <w:r w:rsidRPr="002445D9">
        <w:rPr>
          <w:rFonts w:cs="B Nazanin" w:hint="cs"/>
          <w:b/>
          <w:bCs/>
          <w:sz w:val="26"/>
          <w:szCs w:val="26"/>
          <w:rtl/>
        </w:rPr>
        <w:t>قطعنامۀ</w:t>
      </w:r>
      <w:r w:rsidRPr="002445D9">
        <w:rPr>
          <w:rFonts w:cs="B Nazanin"/>
          <w:b/>
          <w:bCs/>
          <w:sz w:val="26"/>
          <w:szCs w:val="26"/>
          <w:rtl/>
        </w:rPr>
        <w:t xml:space="preserve"> </w:t>
      </w:r>
      <w:r w:rsidRPr="002445D9">
        <w:rPr>
          <w:rFonts w:cs="B Nazanin" w:hint="cs"/>
          <w:b/>
          <w:bCs/>
          <w:sz w:val="26"/>
          <w:szCs w:val="26"/>
          <w:rtl/>
        </w:rPr>
        <w:t>کنفرانس</w:t>
      </w:r>
      <w:r w:rsidRPr="002445D9">
        <w:rPr>
          <w:rFonts w:cs="B Nazanin"/>
          <w:b/>
          <w:bCs/>
          <w:sz w:val="26"/>
          <w:szCs w:val="26"/>
          <w:rtl/>
        </w:rPr>
        <w:t xml:space="preserve"> </w:t>
      </w:r>
      <w:r w:rsidRPr="002445D9">
        <w:rPr>
          <w:rFonts w:cs="B Nazanin" w:hint="cs"/>
          <w:b/>
          <w:bCs/>
          <w:sz w:val="26"/>
          <w:szCs w:val="26"/>
          <w:rtl/>
        </w:rPr>
        <w:t>فعالین</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موضعگیری</w:t>
      </w:r>
      <w:r w:rsidRPr="002445D9">
        <w:rPr>
          <w:rFonts w:cs="B Nazanin"/>
          <w:b/>
          <w:bCs/>
          <w:sz w:val="26"/>
          <w:szCs w:val="26"/>
          <w:rtl/>
        </w:rPr>
        <w:t xml:space="preserve"> </w:t>
      </w:r>
      <w:r w:rsidRPr="002445D9">
        <w:rPr>
          <w:rFonts w:cs="B Nazanin" w:hint="cs"/>
          <w:b/>
          <w:bCs/>
          <w:sz w:val="26"/>
          <w:szCs w:val="26"/>
          <w:rtl/>
        </w:rPr>
        <w:t>کنفرانس</w:t>
      </w:r>
      <w:r w:rsidRPr="002445D9">
        <w:rPr>
          <w:rFonts w:cs="B Nazanin"/>
          <w:b/>
          <w:bCs/>
          <w:sz w:val="26"/>
          <w:szCs w:val="26"/>
          <w:rtl/>
        </w:rPr>
        <w:t xml:space="preserve"> </w:t>
      </w:r>
      <w:r w:rsidRPr="002445D9">
        <w:rPr>
          <w:rFonts w:cs="B Nazanin" w:hint="cs"/>
          <w:b/>
          <w:bCs/>
          <w:sz w:val="26"/>
          <w:szCs w:val="26"/>
          <w:rtl/>
        </w:rPr>
        <w:t>دوم</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مبارزه</w:t>
      </w:r>
      <w:r w:rsidRPr="002445D9">
        <w:rPr>
          <w:rFonts w:cs="B Nazanin"/>
          <w:b/>
          <w:bCs/>
          <w:sz w:val="26"/>
          <w:szCs w:val="26"/>
          <w:rtl/>
        </w:rPr>
        <w:t xml:space="preserve"> </w:t>
      </w:r>
      <w:r w:rsidRPr="002445D9">
        <w:rPr>
          <w:rFonts w:cs="B Nazanin" w:hint="cs"/>
          <w:b/>
          <w:bCs/>
          <w:sz w:val="26"/>
          <w:szCs w:val="26"/>
          <w:rtl/>
        </w:rPr>
        <w:t>علیه</w:t>
      </w:r>
      <w:r w:rsidRPr="002445D9">
        <w:rPr>
          <w:rFonts w:cs="B Nazanin"/>
          <w:b/>
          <w:bCs/>
          <w:sz w:val="26"/>
          <w:szCs w:val="26"/>
          <w:rtl/>
        </w:rPr>
        <w:t xml:space="preserve"> </w:t>
      </w:r>
      <w:r w:rsidRPr="002445D9">
        <w:rPr>
          <w:rFonts w:cs="B Nazanin" w:hint="cs"/>
          <w:b/>
          <w:bCs/>
          <w:sz w:val="26"/>
          <w:szCs w:val="26"/>
          <w:rtl/>
        </w:rPr>
        <w:t>تسلیم</w:t>
      </w:r>
      <w:r w:rsidRPr="002445D9">
        <w:rPr>
          <w:rFonts w:cs="B Nazanin"/>
          <w:b/>
          <w:bCs/>
          <w:sz w:val="26"/>
          <w:szCs w:val="26"/>
          <w:rtl/>
        </w:rPr>
        <w:t xml:space="preserve"> </w:t>
      </w:r>
      <w:r w:rsidRPr="002445D9">
        <w:rPr>
          <w:rFonts w:cs="B Nazanin" w:hint="cs"/>
          <w:b/>
          <w:bCs/>
          <w:sz w:val="26"/>
          <w:szCs w:val="26"/>
          <w:rtl/>
        </w:rPr>
        <w:t>طلبی</w:t>
      </w:r>
      <w:r w:rsidRPr="002445D9">
        <w:rPr>
          <w:rFonts w:cs="B Nazanin"/>
          <w:b/>
          <w:bCs/>
          <w:sz w:val="26"/>
          <w:szCs w:val="26"/>
          <w:rtl/>
        </w:rPr>
        <w:t xml:space="preserve"> </w:t>
      </w:r>
      <w:r w:rsidRPr="002445D9">
        <w:rPr>
          <w:rFonts w:cs="B Nazanin" w:hint="cs"/>
          <w:b/>
          <w:bCs/>
          <w:sz w:val="26"/>
          <w:szCs w:val="26"/>
          <w:rtl/>
        </w:rPr>
        <w:t>مورد</w:t>
      </w:r>
      <w:r w:rsidRPr="002445D9">
        <w:rPr>
          <w:rFonts w:cs="B Nazanin"/>
          <w:b/>
          <w:bCs/>
          <w:sz w:val="26"/>
          <w:szCs w:val="26"/>
          <w:rtl/>
        </w:rPr>
        <w:t xml:space="preserve"> </w:t>
      </w:r>
      <w:r w:rsidRPr="002445D9">
        <w:rPr>
          <w:rFonts w:cs="B Nazanin" w:hint="cs"/>
          <w:b/>
          <w:bCs/>
          <w:sz w:val="26"/>
          <w:szCs w:val="26"/>
          <w:rtl/>
        </w:rPr>
        <w:t>تائید</w:t>
      </w:r>
      <w:r w:rsidRPr="002445D9">
        <w:rPr>
          <w:rFonts w:cs="B Nazanin"/>
          <w:b/>
          <w:bCs/>
          <w:sz w:val="26"/>
          <w:szCs w:val="26"/>
          <w:rtl/>
        </w:rPr>
        <w:t xml:space="preserve"> </w:t>
      </w:r>
      <w:r w:rsidRPr="002445D9">
        <w:rPr>
          <w:rFonts w:cs="B Nazanin" w:hint="cs"/>
          <w:b/>
          <w:bCs/>
          <w:sz w:val="26"/>
          <w:szCs w:val="26"/>
          <w:rtl/>
        </w:rPr>
        <w:t>قرار</w:t>
      </w:r>
      <w:r w:rsidRPr="002445D9">
        <w:rPr>
          <w:rFonts w:cs="B Nazanin"/>
          <w:b/>
          <w:bCs/>
          <w:sz w:val="26"/>
          <w:szCs w:val="26"/>
          <w:rtl/>
        </w:rPr>
        <w:t xml:space="preserve"> </w:t>
      </w:r>
      <w:r w:rsidRPr="002445D9">
        <w:rPr>
          <w:rFonts w:cs="B Nazanin" w:hint="cs"/>
          <w:b/>
          <w:bCs/>
          <w:sz w:val="26"/>
          <w:szCs w:val="26"/>
          <w:rtl/>
        </w:rPr>
        <w:t>داد</w:t>
      </w:r>
      <w:r w:rsidRPr="002445D9">
        <w:rPr>
          <w:rFonts w:cs="B Nazanin"/>
          <w:b/>
          <w:bCs/>
          <w:sz w:val="26"/>
          <w:szCs w:val="26"/>
          <w:rtl/>
        </w:rPr>
        <w:t xml:space="preserve">. </w:t>
      </w:r>
      <w:r w:rsidRPr="002445D9">
        <w:rPr>
          <w:rFonts w:cs="B Nazanin" w:hint="cs"/>
          <w:b/>
          <w:bCs/>
          <w:sz w:val="26"/>
          <w:szCs w:val="26"/>
          <w:rtl/>
        </w:rPr>
        <w:t>همچنان</w:t>
      </w:r>
      <w:r w:rsidRPr="002445D9">
        <w:rPr>
          <w:rFonts w:cs="B Nazanin"/>
          <w:b/>
          <w:bCs/>
          <w:sz w:val="26"/>
          <w:szCs w:val="26"/>
          <w:rtl/>
        </w:rPr>
        <w:t xml:space="preserve"> </w:t>
      </w:r>
      <w:r w:rsidRPr="002445D9">
        <w:rPr>
          <w:rFonts w:cs="B Nazanin" w:hint="cs"/>
          <w:b/>
          <w:bCs/>
          <w:sz w:val="26"/>
          <w:szCs w:val="26"/>
          <w:rtl/>
        </w:rPr>
        <w:t>کنفرانس</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تاکتیک</w:t>
      </w:r>
      <w:r w:rsidRPr="002445D9">
        <w:rPr>
          <w:rFonts w:cs="B Nazanin"/>
          <w:b/>
          <w:bCs/>
          <w:sz w:val="26"/>
          <w:szCs w:val="26"/>
          <w:rtl/>
        </w:rPr>
        <w:t xml:space="preserve"> </w:t>
      </w:r>
      <w:r w:rsidRPr="002445D9">
        <w:rPr>
          <w:rFonts w:cs="B Nazanin" w:hint="cs"/>
          <w:b/>
          <w:bCs/>
          <w:sz w:val="26"/>
          <w:szCs w:val="26"/>
          <w:rtl/>
        </w:rPr>
        <w:t>اشتباه</w:t>
      </w:r>
      <w:r w:rsidRPr="002445D9">
        <w:rPr>
          <w:rFonts w:cs="B Nazanin"/>
          <w:b/>
          <w:bCs/>
          <w:sz w:val="26"/>
          <w:szCs w:val="26"/>
          <w:rtl/>
        </w:rPr>
        <w:t xml:space="preserve"> </w:t>
      </w:r>
      <w:r w:rsidRPr="002445D9">
        <w:rPr>
          <w:rFonts w:cs="B Nazanin" w:hint="cs"/>
          <w:b/>
          <w:bCs/>
          <w:sz w:val="26"/>
          <w:szCs w:val="26"/>
          <w:rtl/>
        </w:rPr>
        <w:t>آمیز</w:t>
      </w:r>
      <w:r w:rsidRPr="002445D9">
        <w:rPr>
          <w:rFonts w:cs="B Nazanin"/>
          <w:b/>
          <w:bCs/>
          <w:sz w:val="26"/>
          <w:szCs w:val="26"/>
          <w:rtl/>
        </w:rPr>
        <w:t xml:space="preserve"> </w:t>
      </w:r>
      <w:r w:rsidRPr="002445D9">
        <w:rPr>
          <w:rFonts w:cs="B Nazanin" w:hint="cs"/>
          <w:b/>
          <w:bCs/>
          <w:sz w:val="26"/>
          <w:szCs w:val="26"/>
          <w:rtl/>
        </w:rPr>
        <w:t>معرفی</w:t>
      </w:r>
      <w:r w:rsidRPr="002445D9">
        <w:rPr>
          <w:rFonts w:cs="B Nazanin"/>
          <w:b/>
          <w:bCs/>
          <w:sz w:val="26"/>
          <w:szCs w:val="26"/>
          <w:rtl/>
        </w:rPr>
        <w:t xml:space="preserve"> </w:t>
      </w:r>
      <w:r w:rsidRPr="002445D9">
        <w:rPr>
          <w:rFonts w:cs="B Nazanin" w:hint="cs"/>
          <w:b/>
          <w:bCs/>
          <w:sz w:val="26"/>
          <w:szCs w:val="26"/>
          <w:rtl/>
        </w:rPr>
        <w:t>رفیقی</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بخش</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مرکزیت</w:t>
      </w:r>
      <w:r w:rsidRPr="002445D9">
        <w:rPr>
          <w:rFonts w:cs="B Nazanin"/>
          <w:b/>
          <w:bCs/>
          <w:sz w:val="26"/>
          <w:szCs w:val="26"/>
          <w:rtl/>
        </w:rPr>
        <w:t xml:space="preserve"> </w:t>
      </w:r>
      <w:r w:rsidRPr="002445D9">
        <w:rPr>
          <w:rFonts w:cs="B Nazanin" w:hint="cs"/>
          <w:b/>
          <w:bCs/>
          <w:sz w:val="26"/>
          <w:szCs w:val="26"/>
          <w:rtl/>
        </w:rPr>
        <w:t>انتقاد</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عمل</w:t>
      </w:r>
      <w:r w:rsidRPr="002445D9">
        <w:rPr>
          <w:rFonts w:cs="B Nazanin"/>
          <w:b/>
          <w:bCs/>
          <w:sz w:val="26"/>
          <w:szCs w:val="26"/>
          <w:rtl/>
        </w:rPr>
        <w:t xml:space="preserve"> </w:t>
      </w:r>
      <w:r w:rsidRPr="002445D9">
        <w:rPr>
          <w:rFonts w:cs="B Nazanin" w:hint="cs"/>
          <w:b/>
          <w:bCs/>
          <w:sz w:val="26"/>
          <w:szCs w:val="26"/>
          <w:rtl/>
        </w:rPr>
        <w:t>آورد</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آن</w:t>
      </w:r>
      <w:r w:rsidRPr="002445D9">
        <w:rPr>
          <w:rFonts w:cs="B Nazanin"/>
          <w:b/>
          <w:bCs/>
          <w:sz w:val="26"/>
          <w:szCs w:val="26"/>
          <w:rtl/>
        </w:rPr>
        <w:t xml:space="preserve"> </w:t>
      </w:r>
      <w:r w:rsidRPr="002445D9">
        <w:rPr>
          <w:rFonts w:cs="B Nazanin" w:hint="cs"/>
          <w:b/>
          <w:bCs/>
          <w:sz w:val="26"/>
          <w:szCs w:val="26"/>
          <w:rtl/>
        </w:rPr>
        <w:t>را</w:t>
      </w:r>
      <w:r w:rsidRPr="002445D9">
        <w:rPr>
          <w:rFonts w:cs="B Nazanin"/>
          <w:b/>
          <w:bCs/>
          <w:sz w:val="26"/>
          <w:szCs w:val="26"/>
          <w:rtl/>
        </w:rPr>
        <w:t xml:space="preserve"> </w:t>
      </w:r>
      <w:r w:rsidRPr="002445D9">
        <w:rPr>
          <w:rFonts w:cs="B Nazanin" w:hint="cs"/>
          <w:b/>
          <w:bCs/>
          <w:sz w:val="26"/>
          <w:szCs w:val="26"/>
          <w:rtl/>
        </w:rPr>
        <w:t>خلاف</w:t>
      </w:r>
      <w:r w:rsidRPr="002445D9">
        <w:rPr>
          <w:rFonts w:cs="B Nazanin"/>
          <w:b/>
          <w:bCs/>
          <w:sz w:val="26"/>
          <w:szCs w:val="26"/>
          <w:rtl/>
        </w:rPr>
        <w:t xml:space="preserve"> </w:t>
      </w:r>
      <w:r w:rsidRPr="002445D9">
        <w:rPr>
          <w:rFonts w:cs="B Nazanin" w:hint="cs"/>
          <w:b/>
          <w:bCs/>
          <w:sz w:val="26"/>
          <w:szCs w:val="26"/>
          <w:rtl/>
        </w:rPr>
        <w:t>قطعنامۀ</w:t>
      </w:r>
      <w:r w:rsidRPr="002445D9">
        <w:rPr>
          <w:rFonts w:cs="B Nazanin"/>
          <w:b/>
          <w:bCs/>
          <w:sz w:val="26"/>
          <w:szCs w:val="26"/>
          <w:rtl/>
        </w:rPr>
        <w:t xml:space="preserve"> </w:t>
      </w:r>
      <w:r w:rsidRPr="002445D9">
        <w:rPr>
          <w:rFonts w:cs="B Nazanin" w:hint="cs"/>
          <w:b/>
          <w:bCs/>
          <w:sz w:val="26"/>
          <w:szCs w:val="26"/>
          <w:rtl/>
        </w:rPr>
        <w:t>کنفرانس</w:t>
      </w:r>
      <w:r w:rsidRPr="002445D9">
        <w:rPr>
          <w:rFonts w:cs="B Nazanin"/>
          <w:b/>
          <w:bCs/>
          <w:sz w:val="26"/>
          <w:szCs w:val="26"/>
          <w:rtl/>
        </w:rPr>
        <w:t xml:space="preserve"> </w:t>
      </w:r>
      <w:r w:rsidRPr="002445D9">
        <w:rPr>
          <w:rFonts w:cs="B Nazanin" w:hint="cs"/>
          <w:b/>
          <w:bCs/>
          <w:sz w:val="26"/>
          <w:szCs w:val="26"/>
          <w:rtl/>
        </w:rPr>
        <w:t>فعالین</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موضعگیری</w:t>
      </w:r>
      <w:r w:rsidRPr="002445D9">
        <w:rPr>
          <w:rFonts w:cs="B Nazanin"/>
          <w:b/>
          <w:bCs/>
          <w:sz w:val="26"/>
          <w:szCs w:val="26"/>
          <w:rtl/>
        </w:rPr>
        <w:t xml:space="preserve"> </w:t>
      </w:r>
      <w:r w:rsidRPr="002445D9">
        <w:rPr>
          <w:rFonts w:cs="B Nazanin" w:hint="cs"/>
          <w:b/>
          <w:bCs/>
          <w:sz w:val="26"/>
          <w:szCs w:val="26"/>
          <w:rtl/>
        </w:rPr>
        <w:t>کنفرانس</w:t>
      </w:r>
      <w:r w:rsidRPr="002445D9">
        <w:rPr>
          <w:rFonts w:cs="B Nazanin"/>
          <w:b/>
          <w:bCs/>
          <w:sz w:val="26"/>
          <w:szCs w:val="26"/>
          <w:rtl/>
        </w:rPr>
        <w:t xml:space="preserve"> </w:t>
      </w:r>
      <w:r w:rsidRPr="002445D9">
        <w:rPr>
          <w:rFonts w:cs="B Nazanin" w:hint="cs"/>
          <w:b/>
          <w:bCs/>
          <w:sz w:val="26"/>
          <w:szCs w:val="26"/>
          <w:rtl/>
        </w:rPr>
        <w:t>دوم</w:t>
      </w:r>
      <w:r w:rsidRPr="002445D9">
        <w:rPr>
          <w:rFonts w:cs="B Nazanin"/>
          <w:b/>
          <w:bCs/>
          <w:sz w:val="26"/>
          <w:szCs w:val="26"/>
          <w:rtl/>
        </w:rPr>
        <w:t xml:space="preserve"> </w:t>
      </w:r>
      <w:r w:rsidRPr="002445D9">
        <w:rPr>
          <w:rFonts w:cs="B Nazanin" w:hint="cs"/>
          <w:b/>
          <w:bCs/>
          <w:sz w:val="26"/>
          <w:szCs w:val="26"/>
          <w:rtl/>
        </w:rPr>
        <w:t>مسئولین</w:t>
      </w:r>
      <w:r w:rsidRPr="002445D9">
        <w:rPr>
          <w:rFonts w:cs="B Nazanin"/>
          <w:b/>
          <w:bCs/>
          <w:sz w:val="26"/>
          <w:szCs w:val="26"/>
          <w:rtl/>
        </w:rPr>
        <w:t xml:space="preserve"> </w:t>
      </w:r>
      <w:r w:rsidRPr="002445D9">
        <w:rPr>
          <w:rFonts w:cs="B Nazanin" w:hint="cs"/>
          <w:b/>
          <w:bCs/>
          <w:sz w:val="26"/>
          <w:szCs w:val="26"/>
          <w:rtl/>
        </w:rPr>
        <w:t>بخش</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مبارزه</w:t>
      </w:r>
      <w:r w:rsidRPr="002445D9">
        <w:rPr>
          <w:rFonts w:cs="B Nazanin"/>
          <w:b/>
          <w:bCs/>
          <w:sz w:val="26"/>
          <w:szCs w:val="26"/>
          <w:rtl/>
        </w:rPr>
        <w:t xml:space="preserve"> </w:t>
      </w:r>
      <w:r w:rsidRPr="002445D9">
        <w:rPr>
          <w:rFonts w:cs="B Nazanin" w:hint="cs"/>
          <w:b/>
          <w:bCs/>
          <w:sz w:val="26"/>
          <w:szCs w:val="26"/>
          <w:rtl/>
        </w:rPr>
        <w:t>علیه</w:t>
      </w:r>
      <w:r w:rsidRPr="002445D9">
        <w:rPr>
          <w:rFonts w:cs="B Nazanin"/>
          <w:b/>
          <w:bCs/>
          <w:sz w:val="26"/>
          <w:szCs w:val="26"/>
          <w:rtl/>
        </w:rPr>
        <w:t xml:space="preserve"> </w:t>
      </w:r>
      <w:r w:rsidRPr="002445D9">
        <w:rPr>
          <w:rFonts w:cs="B Nazanin" w:hint="cs"/>
          <w:b/>
          <w:bCs/>
          <w:sz w:val="26"/>
          <w:szCs w:val="26"/>
          <w:rtl/>
        </w:rPr>
        <w:t>تسلیم</w:t>
      </w:r>
      <w:r w:rsidRPr="002445D9">
        <w:rPr>
          <w:rFonts w:cs="B Nazanin"/>
          <w:b/>
          <w:bCs/>
          <w:sz w:val="26"/>
          <w:szCs w:val="26"/>
          <w:rtl/>
        </w:rPr>
        <w:t xml:space="preserve"> </w:t>
      </w:r>
      <w:r w:rsidRPr="002445D9">
        <w:rPr>
          <w:rFonts w:cs="B Nazanin" w:hint="cs"/>
          <w:b/>
          <w:bCs/>
          <w:sz w:val="26"/>
          <w:szCs w:val="26"/>
          <w:rtl/>
        </w:rPr>
        <w:t>طلبی</w:t>
      </w:r>
      <w:r w:rsidRPr="002445D9">
        <w:rPr>
          <w:rFonts w:cs="B Nazanin"/>
          <w:b/>
          <w:bCs/>
          <w:sz w:val="26"/>
          <w:szCs w:val="26"/>
          <w:rtl/>
        </w:rPr>
        <w:t xml:space="preserve"> </w:t>
      </w:r>
      <w:r w:rsidRPr="002445D9">
        <w:rPr>
          <w:rFonts w:cs="B Nazanin" w:hint="cs"/>
          <w:b/>
          <w:bCs/>
          <w:sz w:val="26"/>
          <w:szCs w:val="26"/>
          <w:rtl/>
        </w:rPr>
        <w:t>ارزیابی</w:t>
      </w:r>
      <w:r w:rsidRPr="002445D9">
        <w:rPr>
          <w:rFonts w:cs="B Nazanin"/>
          <w:b/>
          <w:bCs/>
          <w:sz w:val="26"/>
          <w:szCs w:val="26"/>
          <w:rtl/>
        </w:rPr>
        <w:t xml:space="preserve"> </w:t>
      </w:r>
      <w:r w:rsidRPr="002445D9">
        <w:rPr>
          <w:rFonts w:cs="B Nazanin" w:hint="cs"/>
          <w:b/>
          <w:bCs/>
          <w:sz w:val="26"/>
          <w:szCs w:val="26"/>
          <w:rtl/>
        </w:rPr>
        <w:t>کرد</w:t>
      </w:r>
      <w:r w:rsidRPr="002445D9">
        <w:rPr>
          <w:rFonts w:cs="B Nazanin"/>
          <w:b/>
          <w:bCs/>
          <w:sz w:val="26"/>
          <w:szCs w:val="26"/>
          <w:rtl/>
        </w:rPr>
        <w:t>.</w:t>
      </w:r>
    </w:p>
    <w:p w:rsidR="00E85200" w:rsidRPr="002445D9" w:rsidRDefault="00E85200" w:rsidP="00C64AC0">
      <w:pPr>
        <w:spacing w:line="240" w:lineRule="atLeast"/>
        <w:jc w:val="both"/>
        <w:rPr>
          <w:rFonts w:cs="B Nazanin"/>
          <w:b/>
          <w:bCs/>
          <w:sz w:val="26"/>
          <w:szCs w:val="26"/>
          <w:rtl/>
        </w:rPr>
      </w:pP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ختم</w:t>
      </w:r>
      <w:r w:rsidRPr="002445D9">
        <w:rPr>
          <w:rFonts w:cs="B Nazanin"/>
          <w:b/>
          <w:bCs/>
          <w:sz w:val="26"/>
          <w:szCs w:val="26"/>
          <w:rtl/>
        </w:rPr>
        <w:t xml:space="preserve"> </w:t>
      </w:r>
      <w:r w:rsidRPr="002445D9">
        <w:rPr>
          <w:rFonts w:cs="B Nazanin" w:hint="cs"/>
          <w:b/>
          <w:bCs/>
          <w:sz w:val="26"/>
          <w:szCs w:val="26"/>
          <w:rtl/>
        </w:rPr>
        <w:t>کنفرانس</w:t>
      </w:r>
      <w:r w:rsidRPr="002445D9">
        <w:rPr>
          <w:rFonts w:cs="B Nazanin"/>
          <w:b/>
          <w:bCs/>
          <w:sz w:val="26"/>
          <w:szCs w:val="26"/>
          <w:rtl/>
        </w:rPr>
        <w:t xml:space="preserve"> </w:t>
      </w:r>
      <w:r w:rsidRPr="002445D9">
        <w:rPr>
          <w:rFonts w:cs="B Nazanin" w:hint="cs"/>
          <w:b/>
          <w:bCs/>
          <w:sz w:val="26"/>
          <w:szCs w:val="26"/>
          <w:rtl/>
        </w:rPr>
        <w:t>قطعنامه</w:t>
      </w:r>
      <w:r w:rsidRPr="002445D9">
        <w:rPr>
          <w:rFonts w:cs="B Nazanin"/>
          <w:b/>
          <w:bCs/>
          <w:sz w:val="26"/>
          <w:szCs w:val="26"/>
          <w:rtl/>
        </w:rPr>
        <w:t xml:space="preserve"> </w:t>
      </w:r>
      <w:r w:rsidRPr="002445D9">
        <w:rPr>
          <w:rFonts w:cs="B Nazanin" w:hint="cs"/>
          <w:b/>
          <w:bCs/>
          <w:sz w:val="26"/>
          <w:szCs w:val="26"/>
          <w:rtl/>
        </w:rPr>
        <w:t>ای</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ارتباط</w:t>
      </w:r>
      <w:r w:rsidRPr="002445D9">
        <w:rPr>
          <w:rFonts w:cs="B Nazanin"/>
          <w:b/>
          <w:bCs/>
          <w:sz w:val="26"/>
          <w:szCs w:val="26"/>
          <w:rtl/>
        </w:rPr>
        <w:t xml:space="preserve"> </w:t>
      </w:r>
      <w:r w:rsidRPr="002445D9">
        <w:rPr>
          <w:rFonts w:cs="B Nazanin" w:hint="cs"/>
          <w:b/>
          <w:bCs/>
          <w:sz w:val="26"/>
          <w:szCs w:val="26"/>
          <w:rtl/>
        </w:rPr>
        <w:t>با</w:t>
      </w:r>
      <w:r w:rsidRPr="002445D9">
        <w:rPr>
          <w:rFonts w:cs="B Nazanin"/>
          <w:b/>
          <w:bCs/>
          <w:sz w:val="26"/>
          <w:szCs w:val="26"/>
          <w:rtl/>
        </w:rPr>
        <w:t xml:space="preserve"> </w:t>
      </w:r>
      <w:r w:rsidRPr="002445D9">
        <w:rPr>
          <w:rFonts w:cs="B Nazanin" w:hint="cs"/>
          <w:b/>
          <w:bCs/>
          <w:sz w:val="26"/>
          <w:szCs w:val="26"/>
          <w:rtl/>
        </w:rPr>
        <w:t>مبارزه</w:t>
      </w:r>
      <w:r w:rsidRPr="002445D9">
        <w:rPr>
          <w:rFonts w:cs="B Nazanin"/>
          <w:b/>
          <w:bCs/>
          <w:sz w:val="26"/>
          <w:szCs w:val="26"/>
          <w:rtl/>
        </w:rPr>
        <w:t xml:space="preserve"> </w:t>
      </w:r>
      <w:r w:rsidRPr="002445D9">
        <w:rPr>
          <w:rFonts w:cs="B Nazanin" w:hint="cs"/>
          <w:b/>
          <w:bCs/>
          <w:sz w:val="26"/>
          <w:szCs w:val="26"/>
          <w:rtl/>
        </w:rPr>
        <w:t>علیه</w:t>
      </w:r>
      <w:r w:rsidRPr="002445D9">
        <w:rPr>
          <w:rFonts w:cs="B Nazanin"/>
          <w:b/>
          <w:bCs/>
          <w:sz w:val="26"/>
          <w:szCs w:val="26"/>
          <w:rtl/>
        </w:rPr>
        <w:t xml:space="preserve"> </w:t>
      </w:r>
      <w:r w:rsidRPr="002445D9">
        <w:rPr>
          <w:rFonts w:cs="B Nazanin" w:hint="cs"/>
          <w:b/>
          <w:bCs/>
          <w:sz w:val="26"/>
          <w:szCs w:val="26"/>
          <w:rtl/>
        </w:rPr>
        <w:t>تسلیم</w:t>
      </w:r>
      <w:r w:rsidRPr="002445D9">
        <w:rPr>
          <w:rFonts w:cs="B Nazanin"/>
          <w:b/>
          <w:bCs/>
          <w:sz w:val="26"/>
          <w:szCs w:val="26"/>
          <w:rtl/>
        </w:rPr>
        <w:t xml:space="preserve"> </w:t>
      </w:r>
      <w:r w:rsidRPr="002445D9">
        <w:rPr>
          <w:rFonts w:cs="B Nazanin" w:hint="cs"/>
          <w:b/>
          <w:bCs/>
          <w:sz w:val="26"/>
          <w:szCs w:val="26"/>
          <w:rtl/>
        </w:rPr>
        <w:t>طلبی</w:t>
      </w:r>
      <w:r w:rsidRPr="002445D9">
        <w:rPr>
          <w:rFonts w:cs="B Nazanin"/>
          <w:b/>
          <w:bCs/>
          <w:sz w:val="26"/>
          <w:szCs w:val="26"/>
          <w:rtl/>
        </w:rPr>
        <w:t xml:space="preserve"> </w:t>
      </w:r>
      <w:r w:rsidRPr="002445D9">
        <w:rPr>
          <w:rFonts w:cs="B Nazanin" w:hint="cs"/>
          <w:b/>
          <w:bCs/>
          <w:sz w:val="26"/>
          <w:szCs w:val="26"/>
          <w:rtl/>
        </w:rPr>
        <w:t>صادر</w:t>
      </w:r>
      <w:r w:rsidRPr="002445D9">
        <w:rPr>
          <w:rFonts w:cs="B Nazanin"/>
          <w:b/>
          <w:bCs/>
          <w:sz w:val="26"/>
          <w:szCs w:val="26"/>
          <w:rtl/>
        </w:rPr>
        <w:t xml:space="preserve"> </w:t>
      </w:r>
      <w:r w:rsidRPr="002445D9">
        <w:rPr>
          <w:rFonts w:cs="B Nazanin" w:hint="cs"/>
          <w:b/>
          <w:bCs/>
          <w:sz w:val="26"/>
          <w:szCs w:val="26"/>
          <w:rtl/>
        </w:rPr>
        <w:t>گردید</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همچنان</w:t>
      </w:r>
      <w:r w:rsidRPr="002445D9">
        <w:rPr>
          <w:rFonts w:cs="B Nazanin"/>
          <w:b/>
          <w:bCs/>
          <w:sz w:val="26"/>
          <w:szCs w:val="26"/>
          <w:rtl/>
        </w:rPr>
        <w:t xml:space="preserve"> </w:t>
      </w:r>
      <w:r w:rsidRPr="002445D9">
        <w:rPr>
          <w:rFonts w:cs="B Nazanin" w:hint="cs"/>
          <w:b/>
          <w:bCs/>
          <w:sz w:val="26"/>
          <w:szCs w:val="26"/>
          <w:rtl/>
        </w:rPr>
        <w:t>نامۀ</w:t>
      </w:r>
      <w:r w:rsidRPr="002445D9">
        <w:rPr>
          <w:rFonts w:cs="B Nazanin"/>
          <w:b/>
          <w:bCs/>
          <w:sz w:val="26"/>
          <w:szCs w:val="26"/>
          <w:rtl/>
        </w:rPr>
        <w:t xml:space="preserve"> </w:t>
      </w:r>
      <w:r w:rsidRPr="002445D9">
        <w:rPr>
          <w:rFonts w:cs="B Nazanin" w:hint="cs"/>
          <w:b/>
          <w:bCs/>
          <w:sz w:val="26"/>
          <w:szCs w:val="26"/>
          <w:rtl/>
        </w:rPr>
        <w:t>انتقادی</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طرف</w:t>
      </w:r>
      <w:r w:rsidRPr="002445D9">
        <w:rPr>
          <w:rFonts w:cs="B Nazanin"/>
          <w:b/>
          <w:bCs/>
          <w:sz w:val="26"/>
          <w:szCs w:val="26"/>
          <w:rtl/>
        </w:rPr>
        <w:t xml:space="preserve"> </w:t>
      </w:r>
      <w:r w:rsidRPr="002445D9">
        <w:rPr>
          <w:rFonts w:cs="B Nazanin" w:hint="cs"/>
          <w:b/>
          <w:bCs/>
          <w:sz w:val="26"/>
          <w:szCs w:val="26"/>
          <w:rtl/>
        </w:rPr>
        <w:t>کنفرانس</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رهبری</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ارسال</w:t>
      </w:r>
      <w:r w:rsidRPr="002445D9">
        <w:rPr>
          <w:rFonts w:cs="B Nazanin"/>
          <w:b/>
          <w:bCs/>
          <w:sz w:val="26"/>
          <w:szCs w:val="26"/>
          <w:rtl/>
        </w:rPr>
        <w:t xml:space="preserve"> </w:t>
      </w:r>
      <w:r w:rsidRPr="002445D9">
        <w:rPr>
          <w:rFonts w:cs="B Nazanin" w:hint="cs"/>
          <w:b/>
          <w:bCs/>
          <w:sz w:val="26"/>
          <w:szCs w:val="26"/>
          <w:rtl/>
        </w:rPr>
        <w:t>گردید</w:t>
      </w:r>
      <w:r w:rsidRPr="002445D9">
        <w:rPr>
          <w:rFonts w:cs="B Nazanin"/>
          <w:b/>
          <w:bCs/>
          <w:sz w:val="26"/>
          <w:szCs w:val="26"/>
          <w:rtl/>
        </w:rPr>
        <w:t xml:space="preserve">. </w:t>
      </w:r>
      <w:r w:rsidRPr="00D17924">
        <w:rPr>
          <w:rFonts w:cs="B Nazanin"/>
          <w:b/>
          <w:bCs/>
          <w:rtl/>
        </w:rPr>
        <w:t>(</w:t>
      </w:r>
      <w:r w:rsidRPr="00D17924">
        <w:rPr>
          <w:rFonts w:cs="B Nazanin" w:hint="cs"/>
          <w:b/>
          <w:bCs/>
          <w:rtl/>
        </w:rPr>
        <w:t>ضمیمۀ</w:t>
      </w:r>
      <w:r w:rsidRPr="00D17924">
        <w:rPr>
          <w:rFonts w:cs="B Nazanin"/>
          <w:b/>
          <w:bCs/>
          <w:rtl/>
        </w:rPr>
        <w:t xml:space="preserve"> </w:t>
      </w:r>
      <w:r w:rsidRPr="00D17924">
        <w:rPr>
          <w:rFonts w:cs="B Nazanin" w:hint="cs"/>
          <w:b/>
          <w:bCs/>
          <w:rtl/>
        </w:rPr>
        <w:t>شماره</w:t>
      </w:r>
      <w:r w:rsidRPr="00D17924">
        <w:rPr>
          <w:rFonts w:cs="B Nazanin"/>
          <w:b/>
          <w:bCs/>
          <w:rtl/>
        </w:rPr>
        <w:t xml:space="preserve"> 7 </w:t>
      </w:r>
      <w:r w:rsidRPr="00D17924">
        <w:rPr>
          <w:rFonts w:cs="B Nazanin" w:hint="cs"/>
          <w:b/>
          <w:bCs/>
          <w:rtl/>
        </w:rPr>
        <w:t>و</w:t>
      </w:r>
      <w:r w:rsidRPr="00D17924">
        <w:rPr>
          <w:rFonts w:cs="B Nazanin"/>
          <w:b/>
          <w:bCs/>
          <w:rtl/>
        </w:rPr>
        <w:t xml:space="preserve"> </w:t>
      </w:r>
      <w:r w:rsidRPr="00D17924">
        <w:rPr>
          <w:rFonts w:cs="B Nazanin" w:hint="cs"/>
          <w:b/>
          <w:bCs/>
          <w:rtl/>
        </w:rPr>
        <w:t>ضمیمۀ</w:t>
      </w:r>
      <w:r w:rsidRPr="00D17924">
        <w:rPr>
          <w:rFonts w:cs="B Nazanin"/>
          <w:b/>
          <w:bCs/>
          <w:rtl/>
        </w:rPr>
        <w:t xml:space="preserve"> </w:t>
      </w:r>
      <w:r w:rsidRPr="00D17924">
        <w:rPr>
          <w:rFonts w:cs="B Nazanin" w:hint="cs"/>
          <w:b/>
          <w:bCs/>
          <w:rtl/>
        </w:rPr>
        <w:t>شماره</w:t>
      </w:r>
      <w:r w:rsidRPr="00D17924">
        <w:rPr>
          <w:rFonts w:cs="B Nazanin"/>
          <w:b/>
          <w:bCs/>
          <w:rtl/>
        </w:rPr>
        <w:t xml:space="preserve"> 8) </w:t>
      </w:r>
    </w:p>
    <w:p w:rsidR="00E85200" w:rsidRPr="002445D9" w:rsidRDefault="00E85200" w:rsidP="00C64AC0">
      <w:pPr>
        <w:spacing w:line="240" w:lineRule="atLeast"/>
        <w:jc w:val="both"/>
        <w:rPr>
          <w:rFonts w:cs="B Nazanin"/>
          <w:b/>
          <w:bCs/>
          <w:sz w:val="26"/>
          <w:szCs w:val="26"/>
          <w:rtl/>
        </w:rPr>
      </w:pPr>
      <w:r w:rsidRPr="002445D9">
        <w:rPr>
          <w:rFonts w:cs="B Nazanin" w:hint="cs"/>
          <w:b/>
          <w:bCs/>
          <w:sz w:val="26"/>
          <w:szCs w:val="26"/>
          <w:rtl/>
        </w:rPr>
        <w:lastRenderedPageBreak/>
        <w:t>بعد</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ختم</w:t>
      </w:r>
      <w:r w:rsidRPr="002445D9">
        <w:rPr>
          <w:rFonts w:cs="B Nazanin"/>
          <w:b/>
          <w:bCs/>
          <w:sz w:val="26"/>
          <w:szCs w:val="26"/>
          <w:rtl/>
        </w:rPr>
        <w:t xml:space="preserve"> </w:t>
      </w:r>
      <w:r w:rsidRPr="002445D9">
        <w:rPr>
          <w:rFonts w:cs="B Nazanin" w:hint="cs"/>
          <w:b/>
          <w:bCs/>
          <w:sz w:val="26"/>
          <w:szCs w:val="26"/>
          <w:rtl/>
        </w:rPr>
        <w:t>کنفرانس</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علت</w:t>
      </w:r>
      <w:r w:rsidRPr="002445D9">
        <w:rPr>
          <w:rFonts w:cs="B Nazanin"/>
          <w:b/>
          <w:bCs/>
          <w:sz w:val="26"/>
          <w:szCs w:val="26"/>
          <w:rtl/>
        </w:rPr>
        <w:t xml:space="preserve"> </w:t>
      </w:r>
      <w:r w:rsidRPr="002445D9">
        <w:rPr>
          <w:rFonts w:cs="B Nazanin" w:hint="cs"/>
          <w:b/>
          <w:bCs/>
          <w:sz w:val="26"/>
          <w:szCs w:val="26"/>
          <w:rtl/>
        </w:rPr>
        <w:t>اینکه</w:t>
      </w:r>
      <w:r w:rsidRPr="002445D9">
        <w:rPr>
          <w:rFonts w:cs="B Nazanin"/>
          <w:b/>
          <w:bCs/>
          <w:sz w:val="26"/>
          <w:szCs w:val="26"/>
          <w:rtl/>
        </w:rPr>
        <w:t xml:space="preserve"> </w:t>
      </w:r>
      <w:r w:rsidRPr="002445D9">
        <w:rPr>
          <w:rFonts w:cs="B Nazanin" w:hint="cs"/>
          <w:b/>
          <w:bCs/>
          <w:sz w:val="26"/>
          <w:szCs w:val="26"/>
          <w:rtl/>
        </w:rPr>
        <w:t>رهبری</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شرایطی</w:t>
      </w:r>
      <w:r w:rsidRPr="002445D9">
        <w:rPr>
          <w:rFonts w:cs="B Nazanin"/>
          <w:b/>
          <w:bCs/>
          <w:sz w:val="26"/>
          <w:szCs w:val="26"/>
          <w:rtl/>
        </w:rPr>
        <w:t xml:space="preserve"> </w:t>
      </w:r>
      <w:r w:rsidRPr="002445D9">
        <w:rPr>
          <w:rFonts w:cs="B Nazanin" w:hint="cs"/>
          <w:b/>
          <w:bCs/>
          <w:sz w:val="26"/>
          <w:szCs w:val="26"/>
          <w:rtl/>
        </w:rPr>
        <w:t>که</w:t>
      </w:r>
      <w:r w:rsidRPr="002445D9">
        <w:rPr>
          <w:rFonts w:cs="B Nazanin"/>
          <w:b/>
          <w:bCs/>
          <w:sz w:val="26"/>
          <w:szCs w:val="26"/>
          <w:rtl/>
        </w:rPr>
        <w:t xml:space="preserve"> </w:t>
      </w:r>
      <w:r w:rsidRPr="002445D9">
        <w:rPr>
          <w:rFonts w:cs="B Nazanin" w:hint="cs"/>
          <w:b/>
          <w:bCs/>
          <w:sz w:val="26"/>
          <w:szCs w:val="26"/>
          <w:rtl/>
        </w:rPr>
        <w:t>اساسی</w:t>
      </w:r>
      <w:r w:rsidRPr="002445D9">
        <w:rPr>
          <w:rFonts w:cs="B Nazanin"/>
          <w:b/>
          <w:bCs/>
          <w:sz w:val="26"/>
          <w:szCs w:val="26"/>
          <w:rtl/>
        </w:rPr>
        <w:t xml:space="preserve"> </w:t>
      </w:r>
      <w:r w:rsidRPr="002445D9">
        <w:rPr>
          <w:rFonts w:cs="B Nazanin" w:hint="cs"/>
          <w:b/>
          <w:bCs/>
          <w:sz w:val="26"/>
          <w:szCs w:val="26"/>
          <w:rtl/>
        </w:rPr>
        <w:t>ترین</w:t>
      </w:r>
      <w:r w:rsidRPr="002445D9">
        <w:rPr>
          <w:rFonts w:cs="B Nazanin"/>
          <w:b/>
          <w:bCs/>
          <w:sz w:val="26"/>
          <w:szCs w:val="26"/>
          <w:rtl/>
        </w:rPr>
        <w:t xml:space="preserve"> </w:t>
      </w:r>
      <w:r w:rsidRPr="002445D9">
        <w:rPr>
          <w:rFonts w:cs="B Nazanin" w:hint="cs"/>
          <w:b/>
          <w:bCs/>
          <w:sz w:val="26"/>
          <w:szCs w:val="26"/>
          <w:rtl/>
        </w:rPr>
        <w:t>وظیفۀ</w:t>
      </w:r>
      <w:r w:rsidRPr="002445D9">
        <w:rPr>
          <w:rFonts w:cs="B Nazanin"/>
          <w:b/>
          <w:bCs/>
          <w:sz w:val="26"/>
          <w:szCs w:val="26"/>
          <w:rtl/>
        </w:rPr>
        <w:t xml:space="preserve"> </w:t>
      </w:r>
      <w:r w:rsidRPr="002445D9">
        <w:rPr>
          <w:rFonts w:cs="B Nazanin" w:hint="cs"/>
          <w:b/>
          <w:bCs/>
          <w:sz w:val="26"/>
          <w:szCs w:val="26"/>
          <w:rtl/>
        </w:rPr>
        <w:t>تمامی</w:t>
      </w:r>
      <w:r w:rsidRPr="002445D9">
        <w:rPr>
          <w:rFonts w:cs="B Nazanin"/>
          <w:b/>
          <w:bCs/>
          <w:sz w:val="26"/>
          <w:szCs w:val="26"/>
          <w:rtl/>
        </w:rPr>
        <w:t xml:space="preserve"> </w:t>
      </w:r>
      <w:r w:rsidRPr="002445D9">
        <w:rPr>
          <w:rFonts w:cs="B Nazanin" w:hint="cs"/>
          <w:b/>
          <w:bCs/>
          <w:sz w:val="26"/>
          <w:szCs w:val="26"/>
          <w:rtl/>
        </w:rPr>
        <w:t>اعضای</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را</w:t>
      </w:r>
      <w:r w:rsidRPr="002445D9">
        <w:rPr>
          <w:rFonts w:cs="B Nazanin"/>
          <w:b/>
          <w:bCs/>
          <w:sz w:val="26"/>
          <w:szCs w:val="26"/>
          <w:rtl/>
        </w:rPr>
        <w:t xml:space="preserve"> </w:t>
      </w:r>
      <w:r w:rsidRPr="002445D9">
        <w:rPr>
          <w:rFonts w:cs="B Nazanin" w:hint="cs"/>
          <w:b/>
          <w:bCs/>
          <w:sz w:val="26"/>
          <w:szCs w:val="26"/>
          <w:rtl/>
        </w:rPr>
        <w:t>پرداختن</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مسایل</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مشکلات</w:t>
      </w:r>
      <w:r w:rsidRPr="002445D9">
        <w:rPr>
          <w:rFonts w:cs="B Nazanin"/>
          <w:b/>
          <w:bCs/>
          <w:sz w:val="26"/>
          <w:szCs w:val="26"/>
          <w:rtl/>
        </w:rPr>
        <w:t xml:space="preserve"> </w:t>
      </w:r>
      <w:r w:rsidRPr="002445D9">
        <w:rPr>
          <w:rFonts w:cs="B Nazanin" w:hint="cs"/>
          <w:b/>
          <w:bCs/>
          <w:sz w:val="26"/>
          <w:szCs w:val="26"/>
          <w:rtl/>
        </w:rPr>
        <w:t>درون</w:t>
      </w:r>
      <w:r w:rsidRPr="002445D9">
        <w:rPr>
          <w:rFonts w:cs="B Nazanin"/>
          <w:b/>
          <w:bCs/>
          <w:sz w:val="26"/>
          <w:szCs w:val="26"/>
          <w:rtl/>
        </w:rPr>
        <w:t xml:space="preserve"> </w:t>
      </w:r>
      <w:r w:rsidRPr="002445D9">
        <w:rPr>
          <w:rFonts w:cs="B Nazanin" w:hint="cs"/>
          <w:b/>
          <w:bCs/>
          <w:sz w:val="26"/>
          <w:szCs w:val="26"/>
          <w:rtl/>
        </w:rPr>
        <w:t>سازمانی</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حل</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فصل</w:t>
      </w:r>
      <w:r w:rsidRPr="002445D9">
        <w:rPr>
          <w:rFonts w:cs="B Nazanin"/>
          <w:b/>
          <w:bCs/>
          <w:sz w:val="26"/>
          <w:szCs w:val="26"/>
          <w:rtl/>
        </w:rPr>
        <w:t xml:space="preserve"> </w:t>
      </w:r>
      <w:r w:rsidRPr="002445D9">
        <w:rPr>
          <w:rFonts w:cs="B Nazanin" w:hint="cs"/>
          <w:b/>
          <w:bCs/>
          <w:sz w:val="26"/>
          <w:szCs w:val="26"/>
          <w:rtl/>
        </w:rPr>
        <w:t>پرابلم</w:t>
      </w:r>
      <w:r w:rsidRPr="002445D9">
        <w:rPr>
          <w:rFonts w:cs="B Nazanin"/>
          <w:b/>
          <w:bCs/>
          <w:sz w:val="26"/>
          <w:szCs w:val="26"/>
          <w:rtl/>
        </w:rPr>
        <w:t xml:space="preserve"> </w:t>
      </w:r>
      <w:r w:rsidRPr="002445D9">
        <w:rPr>
          <w:rFonts w:cs="B Nazanin" w:hint="cs"/>
          <w:b/>
          <w:bCs/>
          <w:sz w:val="26"/>
          <w:szCs w:val="26"/>
          <w:rtl/>
        </w:rPr>
        <w:t>های</w:t>
      </w:r>
      <w:r w:rsidRPr="002445D9">
        <w:rPr>
          <w:rFonts w:cs="B Nazanin"/>
          <w:b/>
          <w:bCs/>
          <w:sz w:val="26"/>
          <w:szCs w:val="26"/>
          <w:rtl/>
        </w:rPr>
        <w:t xml:space="preserve"> </w:t>
      </w:r>
      <w:r w:rsidRPr="002445D9">
        <w:rPr>
          <w:rFonts w:cs="B Nazanin" w:hint="cs"/>
          <w:b/>
          <w:bCs/>
          <w:sz w:val="26"/>
          <w:szCs w:val="26"/>
          <w:rtl/>
        </w:rPr>
        <w:t>سازمانی</w:t>
      </w:r>
      <w:r w:rsidRPr="002445D9">
        <w:rPr>
          <w:rFonts w:cs="B Nazanin"/>
          <w:b/>
          <w:bCs/>
          <w:sz w:val="26"/>
          <w:szCs w:val="26"/>
          <w:rtl/>
        </w:rPr>
        <w:t xml:space="preserve"> </w:t>
      </w:r>
      <w:r w:rsidRPr="002445D9">
        <w:rPr>
          <w:rFonts w:cs="B Nazanin" w:hint="cs"/>
          <w:b/>
          <w:bCs/>
          <w:sz w:val="26"/>
          <w:szCs w:val="26"/>
          <w:rtl/>
        </w:rPr>
        <w:t>تشکیل</w:t>
      </w:r>
      <w:r w:rsidRPr="002445D9">
        <w:rPr>
          <w:rFonts w:cs="B Nazanin"/>
          <w:b/>
          <w:bCs/>
          <w:sz w:val="26"/>
          <w:szCs w:val="26"/>
          <w:rtl/>
        </w:rPr>
        <w:t xml:space="preserve"> </w:t>
      </w:r>
      <w:r w:rsidRPr="002445D9">
        <w:rPr>
          <w:rFonts w:cs="B Nazanin" w:hint="cs"/>
          <w:b/>
          <w:bCs/>
          <w:sz w:val="26"/>
          <w:szCs w:val="26"/>
          <w:rtl/>
        </w:rPr>
        <w:t>می</w:t>
      </w:r>
      <w:r w:rsidRPr="002445D9">
        <w:rPr>
          <w:rFonts w:cs="B Nazanin"/>
          <w:b/>
          <w:bCs/>
          <w:sz w:val="26"/>
          <w:szCs w:val="26"/>
          <w:rtl/>
        </w:rPr>
        <w:t xml:space="preserve"> </w:t>
      </w:r>
      <w:r w:rsidRPr="002445D9">
        <w:rPr>
          <w:rFonts w:cs="B Nazanin" w:hint="cs"/>
          <w:b/>
          <w:bCs/>
          <w:sz w:val="26"/>
          <w:szCs w:val="26"/>
          <w:rtl/>
        </w:rPr>
        <w:t>دهد</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شرایطی</w:t>
      </w:r>
      <w:r w:rsidRPr="002445D9">
        <w:rPr>
          <w:rFonts w:cs="B Nazanin"/>
          <w:b/>
          <w:bCs/>
          <w:sz w:val="26"/>
          <w:szCs w:val="26"/>
          <w:rtl/>
        </w:rPr>
        <w:t xml:space="preserve"> </w:t>
      </w:r>
      <w:r w:rsidRPr="002445D9">
        <w:rPr>
          <w:rFonts w:cs="B Nazanin" w:hint="cs"/>
          <w:b/>
          <w:bCs/>
          <w:sz w:val="26"/>
          <w:szCs w:val="26"/>
          <w:rtl/>
        </w:rPr>
        <w:t>که</w:t>
      </w:r>
      <w:r w:rsidRPr="002445D9">
        <w:rPr>
          <w:rFonts w:cs="B Nazanin"/>
          <w:b/>
          <w:bCs/>
          <w:sz w:val="26"/>
          <w:szCs w:val="26"/>
          <w:rtl/>
        </w:rPr>
        <w:t xml:space="preserve"> </w:t>
      </w:r>
      <w:r w:rsidRPr="002445D9">
        <w:rPr>
          <w:rFonts w:cs="B Nazanin" w:hint="cs"/>
          <w:b/>
          <w:bCs/>
          <w:sz w:val="26"/>
          <w:szCs w:val="26"/>
          <w:rtl/>
        </w:rPr>
        <w:t>گفته</w:t>
      </w:r>
      <w:r w:rsidRPr="002445D9">
        <w:rPr>
          <w:rFonts w:cs="B Nazanin"/>
          <w:b/>
          <w:bCs/>
          <w:sz w:val="26"/>
          <w:szCs w:val="26"/>
          <w:rtl/>
        </w:rPr>
        <w:t xml:space="preserve"> </w:t>
      </w:r>
      <w:r w:rsidRPr="002445D9">
        <w:rPr>
          <w:rFonts w:cs="B Nazanin" w:hint="cs"/>
          <w:b/>
          <w:bCs/>
          <w:sz w:val="26"/>
          <w:szCs w:val="26"/>
          <w:rtl/>
        </w:rPr>
        <w:t>میشد</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ماه</w:t>
      </w:r>
      <w:r w:rsidRPr="002445D9">
        <w:rPr>
          <w:rFonts w:cs="B Nazanin"/>
          <w:b/>
          <w:bCs/>
          <w:sz w:val="26"/>
          <w:szCs w:val="26"/>
          <w:rtl/>
        </w:rPr>
        <w:t xml:space="preserve"> </w:t>
      </w:r>
      <w:r w:rsidRPr="002445D9">
        <w:rPr>
          <w:rFonts w:cs="B Nazanin" w:hint="cs"/>
          <w:b/>
          <w:bCs/>
          <w:sz w:val="26"/>
          <w:szCs w:val="26"/>
          <w:rtl/>
        </w:rPr>
        <w:t>سرطان</w:t>
      </w:r>
      <w:r w:rsidRPr="002445D9">
        <w:rPr>
          <w:rFonts w:cs="B Nazanin"/>
          <w:b/>
          <w:bCs/>
          <w:sz w:val="26"/>
          <w:szCs w:val="26"/>
          <w:rtl/>
        </w:rPr>
        <w:t xml:space="preserve"> </w:t>
      </w:r>
      <w:r w:rsidRPr="002445D9">
        <w:rPr>
          <w:rFonts w:cs="B Nazanin" w:hint="cs"/>
          <w:b/>
          <w:bCs/>
          <w:sz w:val="26"/>
          <w:szCs w:val="26"/>
          <w:rtl/>
        </w:rPr>
        <w:t>کنگرۀ</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دائر</w:t>
      </w:r>
      <w:r w:rsidRPr="002445D9">
        <w:rPr>
          <w:rFonts w:cs="B Nazanin"/>
          <w:b/>
          <w:bCs/>
          <w:sz w:val="26"/>
          <w:szCs w:val="26"/>
          <w:rtl/>
        </w:rPr>
        <w:t xml:space="preserve"> </w:t>
      </w:r>
      <w:r w:rsidRPr="002445D9">
        <w:rPr>
          <w:rFonts w:cs="B Nazanin" w:hint="cs"/>
          <w:b/>
          <w:bCs/>
          <w:sz w:val="26"/>
          <w:szCs w:val="26"/>
          <w:rtl/>
        </w:rPr>
        <w:t>میگردد،</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رابطه</w:t>
      </w:r>
      <w:r w:rsidRPr="002445D9">
        <w:rPr>
          <w:rFonts w:cs="B Nazanin"/>
          <w:b/>
          <w:bCs/>
          <w:sz w:val="26"/>
          <w:szCs w:val="26"/>
          <w:rtl/>
        </w:rPr>
        <w:t xml:space="preserve"> </w:t>
      </w:r>
      <w:r w:rsidRPr="002445D9">
        <w:rPr>
          <w:rFonts w:cs="B Nazanin" w:hint="cs"/>
          <w:b/>
          <w:bCs/>
          <w:sz w:val="26"/>
          <w:szCs w:val="26"/>
          <w:rtl/>
        </w:rPr>
        <w:t>با</w:t>
      </w:r>
      <w:r w:rsidRPr="002445D9">
        <w:rPr>
          <w:rFonts w:cs="B Nazanin"/>
          <w:b/>
          <w:bCs/>
          <w:sz w:val="26"/>
          <w:szCs w:val="26"/>
          <w:rtl/>
        </w:rPr>
        <w:t xml:space="preserve"> </w:t>
      </w:r>
      <w:r w:rsidRPr="002445D9">
        <w:rPr>
          <w:rFonts w:cs="B Nazanin" w:hint="cs"/>
          <w:b/>
          <w:bCs/>
          <w:sz w:val="26"/>
          <w:szCs w:val="26"/>
          <w:rtl/>
        </w:rPr>
        <w:t>فعالیت</w:t>
      </w:r>
      <w:r w:rsidRPr="002445D9">
        <w:rPr>
          <w:rFonts w:cs="B Nazanin"/>
          <w:b/>
          <w:bCs/>
          <w:sz w:val="26"/>
          <w:szCs w:val="26"/>
          <w:rtl/>
        </w:rPr>
        <w:t xml:space="preserve"> </w:t>
      </w:r>
      <w:r w:rsidRPr="002445D9">
        <w:rPr>
          <w:rFonts w:cs="B Nazanin" w:hint="cs"/>
          <w:b/>
          <w:bCs/>
          <w:sz w:val="26"/>
          <w:szCs w:val="26"/>
          <w:rtl/>
        </w:rPr>
        <w:t>های</w:t>
      </w:r>
      <w:r w:rsidRPr="002445D9">
        <w:rPr>
          <w:rFonts w:cs="B Nazanin"/>
          <w:b/>
          <w:bCs/>
          <w:sz w:val="26"/>
          <w:szCs w:val="26"/>
          <w:rtl/>
        </w:rPr>
        <w:t xml:space="preserve"> </w:t>
      </w:r>
      <w:r w:rsidRPr="002445D9">
        <w:rPr>
          <w:rFonts w:cs="B Nazanin" w:hint="cs"/>
          <w:b/>
          <w:bCs/>
          <w:sz w:val="26"/>
          <w:szCs w:val="26"/>
          <w:rtl/>
        </w:rPr>
        <w:t>دموکراتیک</w:t>
      </w:r>
      <w:r w:rsidRPr="002445D9">
        <w:rPr>
          <w:rFonts w:cs="B Nazanin"/>
          <w:b/>
          <w:bCs/>
          <w:sz w:val="26"/>
          <w:szCs w:val="26"/>
          <w:rtl/>
        </w:rPr>
        <w:t xml:space="preserve"> </w:t>
      </w:r>
      <w:r w:rsidRPr="002445D9">
        <w:rPr>
          <w:rFonts w:cs="B Nazanin" w:hint="cs"/>
          <w:b/>
          <w:bCs/>
          <w:sz w:val="26"/>
          <w:szCs w:val="26"/>
          <w:rtl/>
        </w:rPr>
        <w:t>جبهه</w:t>
      </w:r>
      <w:r w:rsidRPr="002445D9">
        <w:rPr>
          <w:rFonts w:cs="B Nazanin"/>
          <w:b/>
          <w:bCs/>
          <w:sz w:val="26"/>
          <w:szCs w:val="26"/>
          <w:rtl/>
        </w:rPr>
        <w:t xml:space="preserve"> </w:t>
      </w:r>
      <w:r w:rsidRPr="002445D9">
        <w:rPr>
          <w:rFonts w:cs="B Nazanin" w:hint="cs"/>
          <w:b/>
          <w:bCs/>
          <w:sz w:val="26"/>
          <w:szCs w:val="26"/>
          <w:rtl/>
        </w:rPr>
        <w:t>دست</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مسافرت</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اروپا</w:t>
      </w:r>
      <w:r w:rsidRPr="002445D9">
        <w:rPr>
          <w:rFonts w:cs="B Nazanin"/>
          <w:b/>
          <w:bCs/>
          <w:sz w:val="26"/>
          <w:szCs w:val="26"/>
          <w:rtl/>
        </w:rPr>
        <w:t xml:space="preserve"> </w:t>
      </w:r>
      <w:r w:rsidRPr="002445D9">
        <w:rPr>
          <w:rFonts w:cs="B Nazanin" w:hint="cs"/>
          <w:b/>
          <w:bCs/>
          <w:sz w:val="26"/>
          <w:szCs w:val="26"/>
          <w:rtl/>
        </w:rPr>
        <w:t>زده</w:t>
      </w:r>
      <w:r w:rsidRPr="002445D9">
        <w:rPr>
          <w:rFonts w:cs="B Nazanin"/>
          <w:b/>
          <w:bCs/>
          <w:sz w:val="26"/>
          <w:szCs w:val="26"/>
          <w:rtl/>
        </w:rPr>
        <w:t xml:space="preserve"> </w:t>
      </w:r>
      <w:r w:rsidRPr="002445D9">
        <w:rPr>
          <w:rFonts w:cs="B Nazanin" w:hint="cs"/>
          <w:b/>
          <w:bCs/>
          <w:sz w:val="26"/>
          <w:szCs w:val="26"/>
          <w:rtl/>
        </w:rPr>
        <w:t>بود،</w:t>
      </w:r>
      <w:r w:rsidRPr="002445D9">
        <w:rPr>
          <w:rFonts w:cs="B Nazanin"/>
          <w:b/>
          <w:bCs/>
          <w:sz w:val="26"/>
          <w:szCs w:val="26"/>
          <w:rtl/>
        </w:rPr>
        <w:t xml:space="preserve"> </w:t>
      </w:r>
      <w:r w:rsidRPr="002445D9">
        <w:rPr>
          <w:rFonts w:cs="B Nazanin" w:hint="cs"/>
          <w:b/>
          <w:bCs/>
          <w:sz w:val="26"/>
          <w:szCs w:val="26"/>
          <w:rtl/>
        </w:rPr>
        <w:t>متأسفانه</w:t>
      </w:r>
      <w:r w:rsidRPr="002445D9">
        <w:rPr>
          <w:rFonts w:cs="B Nazanin"/>
          <w:b/>
          <w:bCs/>
          <w:sz w:val="26"/>
          <w:szCs w:val="26"/>
          <w:rtl/>
        </w:rPr>
        <w:t xml:space="preserve"> </w:t>
      </w:r>
      <w:r w:rsidRPr="002445D9">
        <w:rPr>
          <w:rFonts w:cs="B Nazanin" w:hint="cs"/>
          <w:b/>
          <w:bCs/>
          <w:sz w:val="26"/>
          <w:szCs w:val="26"/>
          <w:rtl/>
        </w:rPr>
        <w:t>برای</w:t>
      </w:r>
      <w:r w:rsidRPr="002445D9">
        <w:rPr>
          <w:rFonts w:cs="B Nazanin"/>
          <w:b/>
          <w:bCs/>
          <w:sz w:val="26"/>
          <w:szCs w:val="26"/>
          <w:rtl/>
        </w:rPr>
        <w:t xml:space="preserve"> </w:t>
      </w:r>
      <w:r w:rsidRPr="002445D9">
        <w:rPr>
          <w:rFonts w:cs="B Nazanin" w:hint="cs"/>
          <w:b/>
          <w:bCs/>
          <w:sz w:val="26"/>
          <w:szCs w:val="26"/>
          <w:rtl/>
        </w:rPr>
        <w:t>مدتی</w:t>
      </w:r>
      <w:r w:rsidRPr="002445D9">
        <w:rPr>
          <w:rFonts w:cs="B Nazanin"/>
          <w:b/>
          <w:bCs/>
          <w:sz w:val="26"/>
          <w:szCs w:val="26"/>
          <w:rtl/>
        </w:rPr>
        <w:t xml:space="preserve"> </w:t>
      </w:r>
      <w:r w:rsidRPr="002445D9">
        <w:rPr>
          <w:rFonts w:cs="B Nazanin" w:hint="cs"/>
          <w:b/>
          <w:bCs/>
          <w:sz w:val="26"/>
          <w:szCs w:val="26"/>
          <w:rtl/>
        </w:rPr>
        <w:t>مؤفق</w:t>
      </w:r>
      <w:r w:rsidRPr="002445D9">
        <w:rPr>
          <w:rFonts w:cs="B Nazanin"/>
          <w:b/>
          <w:bCs/>
          <w:sz w:val="26"/>
          <w:szCs w:val="26"/>
          <w:rtl/>
        </w:rPr>
        <w:t xml:space="preserve"> </w:t>
      </w:r>
      <w:r w:rsidRPr="002445D9">
        <w:rPr>
          <w:rFonts w:cs="B Nazanin" w:hint="cs"/>
          <w:b/>
          <w:bCs/>
          <w:sz w:val="26"/>
          <w:szCs w:val="26"/>
          <w:rtl/>
        </w:rPr>
        <w:t>نشدیم</w:t>
      </w:r>
      <w:r w:rsidRPr="002445D9">
        <w:rPr>
          <w:rFonts w:cs="B Nazanin"/>
          <w:b/>
          <w:bCs/>
          <w:sz w:val="26"/>
          <w:szCs w:val="26"/>
          <w:rtl/>
        </w:rPr>
        <w:t xml:space="preserve"> </w:t>
      </w:r>
      <w:r w:rsidRPr="002445D9">
        <w:rPr>
          <w:rFonts w:cs="B Nazanin" w:hint="cs"/>
          <w:b/>
          <w:bCs/>
          <w:sz w:val="26"/>
          <w:szCs w:val="26"/>
          <w:rtl/>
        </w:rPr>
        <w:t>با</w:t>
      </w:r>
      <w:r w:rsidRPr="002445D9">
        <w:rPr>
          <w:rFonts w:cs="B Nazanin"/>
          <w:b/>
          <w:bCs/>
          <w:sz w:val="26"/>
          <w:szCs w:val="26"/>
          <w:rtl/>
        </w:rPr>
        <w:t xml:space="preserve"> </w:t>
      </w:r>
      <w:r w:rsidRPr="002445D9">
        <w:rPr>
          <w:rFonts w:cs="B Nazanin" w:hint="cs"/>
          <w:b/>
          <w:bCs/>
          <w:sz w:val="26"/>
          <w:szCs w:val="26"/>
          <w:rtl/>
        </w:rPr>
        <w:t>رهبری</w:t>
      </w:r>
      <w:r w:rsidRPr="002445D9">
        <w:rPr>
          <w:rFonts w:cs="B Nazanin"/>
          <w:b/>
          <w:bCs/>
          <w:sz w:val="26"/>
          <w:szCs w:val="26"/>
          <w:rtl/>
        </w:rPr>
        <w:t xml:space="preserve"> </w:t>
      </w:r>
      <w:r w:rsidRPr="002445D9">
        <w:rPr>
          <w:rFonts w:cs="B Nazanin" w:hint="cs"/>
          <w:b/>
          <w:bCs/>
          <w:sz w:val="26"/>
          <w:szCs w:val="26"/>
          <w:rtl/>
        </w:rPr>
        <w:t>داخل</w:t>
      </w:r>
      <w:r w:rsidRPr="002445D9">
        <w:rPr>
          <w:rFonts w:cs="B Nazanin"/>
          <w:b/>
          <w:bCs/>
          <w:sz w:val="26"/>
          <w:szCs w:val="26"/>
          <w:rtl/>
        </w:rPr>
        <w:t xml:space="preserve"> </w:t>
      </w:r>
      <w:r w:rsidRPr="002445D9">
        <w:rPr>
          <w:rFonts w:cs="B Nazanin" w:hint="cs"/>
          <w:b/>
          <w:bCs/>
          <w:sz w:val="26"/>
          <w:szCs w:val="26"/>
          <w:rtl/>
        </w:rPr>
        <w:t>تماس</w:t>
      </w:r>
      <w:r w:rsidRPr="002445D9">
        <w:rPr>
          <w:rFonts w:cs="B Nazanin"/>
          <w:b/>
          <w:bCs/>
          <w:sz w:val="26"/>
          <w:szCs w:val="26"/>
          <w:rtl/>
        </w:rPr>
        <w:t xml:space="preserve"> </w:t>
      </w:r>
      <w:r w:rsidRPr="002445D9">
        <w:rPr>
          <w:rFonts w:cs="B Nazanin" w:hint="cs"/>
          <w:b/>
          <w:bCs/>
          <w:sz w:val="26"/>
          <w:szCs w:val="26"/>
          <w:rtl/>
        </w:rPr>
        <w:t>شویم</w:t>
      </w:r>
      <w:r w:rsidRPr="002445D9">
        <w:rPr>
          <w:rFonts w:cs="B Nazanin"/>
          <w:b/>
          <w:bCs/>
          <w:sz w:val="26"/>
          <w:szCs w:val="26"/>
          <w:rtl/>
        </w:rPr>
        <w:t xml:space="preserve">. </w:t>
      </w:r>
      <w:r w:rsidRPr="002445D9">
        <w:rPr>
          <w:rFonts w:cs="B Nazanin" w:hint="cs"/>
          <w:b/>
          <w:bCs/>
          <w:sz w:val="26"/>
          <w:szCs w:val="26"/>
          <w:rtl/>
        </w:rPr>
        <w:t>صحبت</w:t>
      </w:r>
      <w:r w:rsidRPr="002445D9">
        <w:rPr>
          <w:rFonts w:cs="B Nazanin"/>
          <w:b/>
          <w:bCs/>
          <w:sz w:val="26"/>
          <w:szCs w:val="26"/>
          <w:rtl/>
        </w:rPr>
        <w:t xml:space="preserve"> </w:t>
      </w:r>
      <w:r w:rsidRPr="002445D9">
        <w:rPr>
          <w:rFonts w:cs="B Nazanin" w:hint="cs"/>
          <w:b/>
          <w:bCs/>
          <w:sz w:val="26"/>
          <w:szCs w:val="26"/>
          <w:rtl/>
        </w:rPr>
        <w:t>هایی</w:t>
      </w:r>
      <w:r w:rsidRPr="002445D9">
        <w:rPr>
          <w:rFonts w:cs="B Nazanin"/>
          <w:b/>
          <w:bCs/>
          <w:sz w:val="26"/>
          <w:szCs w:val="26"/>
          <w:rtl/>
        </w:rPr>
        <w:t xml:space="preserve"> </w:t>
      </w:r>
      <w:r w:rsidRPr="002445D9">
        <w:rPr>
          <w:rFonts w:cs="B Nazanin" w:hint="cs"/>
          <w:b/>
          <w:bCs/>
          <w:sz w:val="26"/>
          <w:szCs w:val="26"/>
          <w:rtl/>
        </w:rPr>
        <w:t>که</w:t>
      </w:r>
      <w:r w:rsidRPr="002445D9">
        <w:rPr>
          <w:rFonts w:cs="B Nazanin"/>
          <w:b/>
          <w:bCs/>
          <w:sz w:val="26"/>
          <w:szCs w:val="26"/>
          <w:rtl/>
        </w:rPr>
        <w:t xml:space="preserve"> </w:t>
      </w:r>
      <w:r w:rsidRPr="002445D9">
        <w:rPr>
          <w:rFonts w:cs="B Nazanin" w:hint="cs"/>
          <w:b/>
          <w:bCs/>
          <w:sz w:val="26"/>
          <w:szCs w:val="26"/>
          <w:rtl/>
        </w:rPr>
        <w:t>با</w:t>
      </w:r>
      <w:r w:rsidRPr="002445D9">
        <w:rPr>
          <w:rFonts w:cs="B Nazanin"/>
          <w:b/>
          <w:bCs/>
          <w:sz w:val="26"/>
          <w:szCs w:val="26"/>
          <w:rtl/>
        </w:rPr>
        <w:t xml:space="preserve"> </w:t>
      </w:r>
      <w:r w:rsidRPr="002445D9">
        <w:rPr>
          <w:rFonts w:cs="B Nazanin" w:hint="cs"/>
          <w:b/>
          <w:bCs/>
          <w:sz w:val="26"/>
          <w:szCs w:val="26"/>
          <w:rtl/>
        </w:rPr>
        <w:t>بعضی</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رفقای</w:t>
      </w:r>
      <w:r w:rsidRPr="002445D9">
        <w:rPr>
          <w:rFonts w:cs="B Nazanin"/>
          <w:b/>
          <w:bCs/>
          <w:sz w:val="26"/>
          <w:szCs w:val="26"/>
          <w:rtl/>
        </w:rPr>
        <w:t xml:space="preserve"> </w:t>
      </w:r>
      <w:r w:rsidRPr="002445D9">
        <w:rPr>
          <w:rFonts w:cs="B Nazanin" w:hint="cs"/>
          <w:b/>
          <w:bCs/>
          <w:sz w:val="26"/>
          <w:szCs w:val="26"/>
          <w:rtl/>
        </w:rPr>
        <w:t>دیگر</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عمل</w:t>
      </w:r>
      <w:r w:rsidRPr="002445D9">
        <w:rPr>
          <w:rFonts w:cs="B Nazanin"/>
          <w:b/>
          <w:bCs/>
          <w:sz w:val="26"/>
          <w:szCs w:val="26"/>
          <w:rtl/>
        </w:rPr>
        <w:t xml:space="preserve"> </w:t>
      </w:r>
      <w:r w:rsidRPr="002445D9">
        <w:rPr>
          <w:rFonts w:cs="B Nazanin" w:hint="cs"/>
          <w:b/>
          <w:bCs/>
          <w:sz w:val="26"/>
          <w:szCs w:val="26"/>
          <w:rtl/>
        </w:rPr>
        <w:t>آمد</w:t>
      </w:r>
      <w:r w:rsidRPr="002445D9">
        <w:rPr>
          <w:rFonts w:cs="B Nazanin"/>
          <w:b/>
          <w:bCs/>
          <w:sz w:val="26"/>
          <w:szCs w:val="26"/>
          <w:rtl/>
        </w:rPr>
        <w:t xml:space="preserve"> </w:t>
      </w:r>
      <w:r w:rsidRPr="002445D9">
        <w:rPr>
          <w:rFonts w:cs="B Nazanin" w:hint="cs"/>
          <w:b/>
          <w:bCs/>
          <w:sz w:val="26"/>
          <w:szCs w:val="26"/>
          <w:rtl/>
        </w:rPr>
        <w:t>نتیجه</w:t>
      </w:r>
      <w:r w:rsidRPr="002445D9">
        <w:rPr>
          <w:rFonts w:cs="B Nazanin"/>
          <w:b/>
          <w:bCs/>
          <w:sz w:val="26"/>
          <w:szCs w:val="26"/>
          <w:rtl/>
        </w:rPr>
        <w:t xml:space="preserve"> </w:t>
      </w:r>
      <w:r w:rsidRPr="002445D9">
        <w:rPr>
          <w:rFonts w:cs="B Nazanin" w:hint="cs"/>
          <w:b/>
          <w:bCs/>
          <w:sz w:val="26"/>
          <w:szCs w:val="26"/>
          <w:rtl/>
        </w:rPr>
        <w:t>ای</w:t>
      </w:r>
      <w:r w:rsidRPr="002445D9">
        <w:rPr>
          <w:rFonts w:cs="B Nazanin"/>
          <w:b/>
          <w:bCs/>
          <w:sz w:val="26"/>
          <w:szCs w:val="26"/>
          <w:rtl/>
        </w:rPr>
        <w:t xml:space="preserve"> </w:t>
      </w:r>
      <w:r w:rsidRPr="002445D9">
        <w:rPr>
          <w:rFonts w:cs="B Nazanin" w:hint="cs"/>
          <w:b/>
          <w:bCs/>
          <w:sz w:val="26"/>
          <w:szCs w:val="26"/>
          <w:rtl/>
        </w:rPr>
        <w:t>ببار</w:t>
      </w:r>
      <w:r w:rsidRPr="002445D9">
        <w:rPr>
          <w:rFonts w:cs="B Nazanin"/>
          <w:b/>
          <w:bCs/>
          <w:sz w:val="26"/>
          <w:szCs w:val="26"/>
          <w:rtl/>
        </w:rPr>
        <w:t xml:space="preserve"> </w:t>
      </w:r>
      <w:r w:rsidRPr="002445D9">
        <w:rPr>
          <w:rFonts w:cs="B Nazanin" w:hint="cs"/>
          <w:b/>
          <w:bCs/>
          <w:sz w:val="26"/>
          <w:szCs w:val="26"/>
          <w:rtl/>
        </w:rPr>
        <w:t>نیاورد</w:t>
      </w:r>
      <w:r w:rsidRPr="002445D9">
        <w:rPr>
          <w:rFonts w:cs="B Nazanin"/>
          <w:b/>
          <w:bCs/>
          <w:sz w:val="26"/>
          <w:szCs w:val="26"/>
          <w:rtl/>
        </w:rPr>
        <w:t xml:space="preserve">. </w:t>
      </w:r>
      <w:r w:rsidRPr="002445D9">
        <w:rPr>
          <w:rFonts w:cs="B Nazanin" w:hint="cs"/>
          <w:b/>
          <w:bCs/>
          <w:sz w:val="26"/>
          <w:szCs w:val="26"/>
          <w:rtl/>
        </w:rPr>
        <w:t>لذا</w:t>
      </w:r>
      <w:r w:rsidRPr="002445D9">
        <w:rPr>
          <w:rFonts w:cs="B Nazanin"/>
          <w:b/>
          <w:bCs/>
          <w:sz w:val="26"/>
          <w:szCs w:val="26"/>
          <w:rtl/>
        </w:rPr>
        <w:t xml:space="preserve"> </w:t>
      </w:r>
      <w:r w:rsidRPr="002445D9">
        <w:rPr>
          <w:rFonts w:cs="B Nazanin" w:hint="cs"/>
          <w:b/>
          <w:bCs/>
          <w:sz w:val="26"/>
          <w:szCs w:val="26"/>
          <w:rtl/>
        </w:rPr>
        <w:t>تا</w:t>
      </w:r>
      <w:r w:rsidRPr="002445D9">
        <w:rPr>
          <w:rFonts w:cs="B Nazanin"/>
          <w:b/>
          <w:bCs/>
          <w:sz w:val="26"/>
          <w:szCs w:val="26"/>
          <w:rtl/>
        </w:rPr>
        <w:t xml:space="preserve"> </w:t>
      </w:r>
      <w:r w:rsidRPr="002445D9">
        <w:rPr>
          <w:rFonts w:cs="B Nazanin" w:hint="cs"/>
          <w:b/>
          <w:bCs/>
          <w:sz w:val="26"/>
          <w:szCs w:val="26"/>
          <w:rtl/>
        </w:rPr>
        <w:t>برگشت</w:t>
      </w:r>
      <w:r w:rsidRPr="002445D9">
        <w:rPr>
          <w:rFonts w:cs="B Nazanin"/>
          <w:b/>
          <w:bCs/>
          <w:sz w:val="26"/>
          <w:szCs w:val="26"/>
          <w:rtl/>
        </w:rPr>
        <w:t xml:space="preserve"> </w:t>
      </w:r>
      <w:r w:rsidRPr="002445D9">
        <w:rPr>
          <w:rFonts w:cs="B Nazanin" w:hint="cs"/>
          <w:b/>
          <w:bCs/>
          <w:sz w:val="26"/>
          <w:szCs w:val="26"/>
          <w:rtl/>
        </w:rPr>
        <w:t>هیئت</w:t>
      </w:r>
      <w:r w:rsidRPr="002445D9">
        <w:rPr>
          <w:rFonts w:cs="B Nazanin"/>
          <w:b/>
          <w:bCs/>
          <w:sz w:val="26"/>
          <w:szCs w:val="26"/>
          <w:rtl/>
        </w:rPr>
        <w:t xml:space="preserve"> </w:t>
      </w:r>
      <w:r w:rsidRPr="002445D9">
        <w:rPr>
          <w:rFonts w:cs="B Nazanin" w:hint="cs"/>
          <w:b/>
          <w:bCs/>
          <w:sz w:val="26"/>
          <w:szCs w:val="26"/>
          <w:rtl/>
        </w:rPr>
        <w:t>جبهه</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مسافرت</w:t>
      </w:r>
      <w:r w:rsidRPr="002445D9">
        <w:rPr>
          <w:rFonts w:cs="B Nazanin"/>
          <w:b/>
          <w:bCs/>
          <w:sz w:val="26"/>
          <w:szCs w:val="26"/>
          <w:rtl/>
        </w:rPr>
        <w:t xml:space="preserve"> </w:t>
      </w:r>
      <w:r w:rsidRPr="002445D9">
        <w:rPr>
          <w:rFonts w:cs="B Nazanin" w:hint="cs"/>
          <w:b/>
          <w:bCs/>
          <w:sz w:val="26"/>
          <w:szCs w:val="26"/>
          <w:rtl/>
        </w:rPr>
        <w:t>اروپایی</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انتظار</w:t>
      </w:r>
      <w:r w:rsidRPr="002445D9">
        <w:rPr>
          <w:rFonts w:cs="B Nazanin"/>
          <w:b/>
          <w:bCs/>
          <w:sz w:val="26"/>
          <w:szCs w:val="26"/>
          <w:rtl/>
        </w:rPr>
        <w:t xml:space="preserve"> </w:t>
      </w:r>
      <w:r w:rsidRPr="002445D9">
        <w:rPr>
          <w:rFonts w:cs="B Nazanin" w:hint="cs"/>
          <w:b/>
          <w:bCs/>
          <w:sz w:val="26"/>
          <w:szCs w:val="26"/>
          <w:rtl/>
        </w:rPr>
        <w:t>نشستیم</w:t>
      </w:r>
      <w:r w:rsidRPr="002445D9">
        <w:rPr>
          <w:rFonts w:cs="B Nazanin"/>
          <w:b/>
          <w:bCs/>
          <w:sz w:val="26"/>
          <w:szCs w:val="26"/>
          <w:rtl/>
        </w:rPr>
        <w:t>.</w:t>
      </w:r>
    </w:p>
    <w:p w:rsidR="00E85200" w:rsidRPr="00241E50" w:rsidRDefault="00E85200" w:rsidP="00C64AC0">
      <w:pPr>
        <w:spacing w:line="240" w:lineRule="atLeast"/>
        <w:jc w:val="both"/>
        <w:rPr>
          <w:rFonts w:cs="B Nazanin"/>
          <w:b/>
          <w:bCs/>
          <w:sz w:val="24"/>
          <w:szCs w:val="24"/>
          <w:rtl/>
        </w:rPr>
      </w:pPr>
      <w:r w:rsidRPr="002445D9">
        <w:rPr>
          <w:rFonts w:cs="B Nazanin" w:hint="cs"/>
          <w:b/>
          <w:bCs/>
          <w:sz w:val="26"/>
          <w:szCs w:val="26"/>
          <w:rtl/>
        </w:rPr>
        <w:t>بعد</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مراجعت</w:t>
      </w:r>
      <w:r w:rsidRPr="002445D9">
        <w:rPr>
          <w:rFonts w:cs="B Nazanin"/>
          <w:b/>
          <w:bCs/>
          <w:sz w:val="26"/>
          <w:szCs w:val="26"/>
          <w:rtl/>
        </w:rPr>
        <w:t xml:space="preserve"> </w:t>
      </w:r>
      <w:r w:rsidRPr="002445D9">
        <w:rPr>
          <w:rFonts w:cs="B Nazanin" w:hint="cs"/>
          <w:b/>
          <w:bCs/>
          <w:sz w:val="26"/>
          <w:szCs w:val="26"/>
          <w:rtl/>
        </w:rPr>
        <w:t>هیئت</w:t>
      </w:r>
      <w:r w:rsidRPr="002445D9">
        <w:rPr>
          <w:rFonts w:cs="B Nazanin"/>
          <w:b/>
          <w:bCs/>
          <w:sz w:val="26"/>
          <w:szCs w:val="26"/>
          <w:rtl/>
        </w:rPr>
        <w:t xml:space="preserve"> </w:t>
      </w:r>
      <w:r w:rsidRPr="002445D9">
        <w:rPr>
          <w:rFonts w:cs="B Nazanin" w:hint="cs"/>
          <w:b/>
          <w:bCs/>
          <w:sz w:val="26"/>
          <w:szCs w:val="26"/>
          <w:rtl/>
        </w:rPr>
        <w:t>جبهه</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اروپا،</w:t>
      </w:r>
      <w:r w:rsidRPr="002445D9">
        <w:rPr>
          <w:rFonts w:cs="B Nazanin"/>
          <w:b/>
          <w:bCs/>
          <w:sz w:val="26"/>
          <w:szCs w:val="26"/>
          <w:rtl/>
        </w:rPr>
        <w:t xml:space="preserve"> </w:t>
      </w:r>
      <w:r w:rsidRPr="002445D9">
        <w:rPr>
          <w:rFonts w:cs="B Nazanin" w:hint="cs"/>
          <w:b/>
          <w:bCs/>
          <w:sz w:val="26"/>
          <w:szCs w:val="26"/>
          <w:rtl/>
        </w:rPr>
        <w:t>قطعنامۀ</w:t>
      </w:r>
      <w:r w:rsidRPr="002445D9">
        <w:rPr>
          <w:rFonts w:cs="B Nazanin"/>
          <w:b/>
          <w:bCs/>
          <w:sz w:val="26"/>
          <w:szCs w:val="26"/>
          <w:rtl/>
        </w:rPr>
        <w:t xml:space="preserve"> </w:t>
      </w:r>
      <w:r w:rsidRPr="002445D9">
        <w:rPr>
          <w:rFonts w:cs="B Nazanin" w:hint="cs"/>
          <w:b/>
          <w:bCs/>
          <w:sz w:val="26"/>
          <w:szCs w:val="26"/>
          <w:rtl/>
        </w:rPr>
        <w:t>کنفرانس</w:t>
      </w:r>
      <w:r w:rsidRPr="002445D9">
        <w:rPr>
          <w:rFonts w:cs="B Nazanin"/>
          <w:b/>
          <w:bCs/>
          <w:sz w:val="26"/>
          <w:szCs w:val="26"/>
          <w:rtl/>
        </w:rPr>
        <w:t xml:space="preserve"> </w:t>
      </w:r>
      <w:r w:rsidRPr="002445D9">
        <w:rPr>
          <w:rFonts w:cs="B Nazanin" w:hint="cs"/>
          <w:b/>
          <w:bCs/>
          <w:sz w:val="26"/>
          <w:szCs w:val="26"/>
          <w:rtl/>
        </w:rPr>
        <w:t>دوم</w:t>
      </w:r>
      <w:r w:rsidRPr="002445D9">
        <w:rPr>
          <w:rFonts w:cs="B Nazanin"/>
          <w:b/>
          <w:bCs/>
          <w:sz w:val="26"/>
          <w:szCs w:val="26"/>
          <w:rtl/>
        </w:rPr>
        <w:t xml:space="preserve"> </w:t>
      </w:r>
      <w:r w:rsidRPr="002445D9">
        <w:rPr>
          <w:rFonts w:cs="B Nazanin" w:hint="cs"/>
          <w:b/>
          <w:bCs/>
          <w:sz w:val="26"/>
          <w:szCs w:val="26"/>
          <w:rtl/>
        </w:rPr>
        <w:t>مسئولین</w:t>
      </w:r>
      <w:r w:rsidRPr="002445D9">
        <w:rPr>
          <w:rFonts w:cs="B Nazanin"/>
          <w:b/>
          <w:bCs/>
          <w:sz w:val="26"/>
          <w:szCs w:val="26"/>
          <w:rtl/>
        </w:rPr>
        <w:t xml:space="preserve"> </w:t>
      </w:r>
      <w:r w:rsidRPr="002445D9">
        <w:rPr>
          <w:rFonts w:cs="B Nazanin" w:hint="cs"/>
          <w:b/>
          <w:bCs/>
          <w:sz w:val="26"/>
          <w:szCs w:val="26"/>
          <w:rtl/>
        </w:rPr>
        <w:t>بخش</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نامۀ</w:t>
      </w:r>
      <w:r w:rsidRPr="002445D9">
        <w:rPr>
          <w:rFonts w:cs="B Nazanin"/>
          <w:b/>
          <w:bCs/>
          <w:sz w:val="26"/>
          <w:szCs w:val="26"/>
          <w:rtl/>
        </w:rPr>
        <w:t xml:space="preserve"> </w:t>
      </w:r>
      <w:r w:rsidRPr="002445D9">
        <w:rPr>
          <w:rFonts w:cs="B Nazanin" w:hint="cs"/>
          <w:b/>
          <w:bCs/>
          <w:sz w:val="26"/>
          <w:szCs w:val="26"/>
          <w:rtl/>
        </w:rPr>
        <w:t>رهبری</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جواب</w:t>
      </w:r>
      <w:r w:rsidRPr="002445D9">
        <w:rPr>
          <w:rFonts w:cs="B Nazanin"/>
          <w:b/>
          <w:bCs/>
          <w:sz w:val="26"/>
          <w:szCs w:val="26"/>
          <w:rtl/>
        </w:rPr>
        <w:t xml:space="preserve"> </w:t>
      </w:r>
      <w:r w:rsidRPr="002445D9">
        <w:rPr>
          <w:rFonts w:cs="B Nazanin" w:hint="cs"/>
          <w:b/>
          <w:bCs/>
          <w:sz w:val="26"/>
          <w:szCs w:val="26"/>
          <w:rtl/>
        </w:rPr>
        <w:t>جلسۀ</w:t>
      </w:r>
      <w:r w:rsidRPr="002445D9">
        <w:rPr>
          <w:rFonts w:cs="B Nazanin"/>
          <w:b/>
          <w:bCs/>
          <w:sz w:val="26"/>
          <w:szCs w:val="26"/>
          <w:rtl/>
        </w:rPr>
        <w:t xml:space="preserve"> </w:t>
      </w:r>
      <w:r w:rsidRPr="002445D9">
        <w:rPr>
          <w:rFonts w:cs="B Nazanin" w:hint="cs"/>
          <w:b/>
          <w:bCs/>
          <w:sz w:val="26"/>
          <w:szCs w:val="26"/>
          <w:rtl/>
        </w:rPr>
        <w:t>کنفرانس</w:t>
      </w:r>
      <w:r w:rsidRPr="002445D9">
        <w:rPr>
          <w:rFonts w:cs="B Nazanin"/>
          <w:b/>
          <w:bCs/>
          <w:sz w:val="26"/>
          <w:szCs w:val="26"/>
          <w:rtl/>
        </w:rPr>
        <w:t xml:space="preserve"> </w:t>
      </w:r>
      <w:r w:rsidRPr="002445D9">
        <w:rPr>
          <w:rFonts w:cs="B Nazanin" w:hint="cs"/>
          <w:b/>
          <w:bCs/>
          <w:sz w:val="26"/>
          <w:szCs w:val="26"/>
          <w:rtl/>
        </w:rPr>
        <w:t>دوم</w:t>
      </w:r>
      <w:r w:rsidRPr="002445D9">
        <w:rPr>
          <w:rFonts w:cs="B Nazanin"/>
          <w:b/>
          <w:bCs/>
          <w:sz w:val="26"/>
          <w:szCs w:val="26"/>
          <w:rtl/>
        </w:rPr>
        <w:t xml:space="preserve"> </w:t>
      </w:r>
      <w:r w:rsidRPr="002445D9">
        <w:rPr>
          <w:rFonts w:cs="B Nazanin" w:hint="cs"/>
          <w:b/>
          <w:bCs/>
          <w:sz w:val="26"/>
          <w:szCs w:val="26"/>
          <w:rtl/>
        </w:rPr>
        <w:t>رسماً</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رهبری</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تسلیم</w:t>
      </w:r>
      <w:r w:rsidRPr="002445D9">
        <w:rPr>
          <w:rFonts w:cs="B Nazanin"/>
          <w:b/>
          <w:bCs/>
          <w:sz w:val="26"/>
          <w:szCs w:val="26"/>
          <w:rtl/>
        </w:rPr>
        <w:t xml:space="preserve"> </w:t>
      </w:r>
      <w:r w:rsidRPr="002445D9">
        <w:rPr>
          <w:rFonts w:cs="B Nazanin" w:hint="cs"/>
          <w:b/>
          <w:bCs/>
          <w:sz w:val="26"/>
          <w:szCs w:val="26"/>
          <w:rtl/>
        </w:rPr>
        <w:t>داده</w:t>
      </w:r>
      <w:r w:rsidRPr="002445D9">
        <w:rPr>
          <w:rFonts w:cs="B Nazanin"/>
          <w:b/>
          <w:bCs/>
          <w:sz w:val="26"/>
          <w:szCs w:val="26"/>
          <w:rtl/>
        </w:rPr>
        <w:t xml:space="preserve"> </w:t>
      </w:r>
      <w:r w:rsidRPr="002445D9">
        <w:rPr>
          <w:rFonts w:cs="B Nazanin" w:hint="cs"/>
          <w:b/>
          <w:bCs/>
          <w:sz w:val="26"/>
          <w:szCs w:val="26"/>
          <w:rtl/>
        </w:rPr>
        <w:t>شد</w:t>
      </w:r>
      <w:r w:rsidRPr="002445D9">
        <w:rPr>
          <w:rFonts w:cs="B Nazanin"/>
          <w:b/>
          <w:bCs/>
          <w:sz w:val="26"/>
          <w:szCs w:val="26"/>
          <w:rtl/>
        </w:rPr>
        <w:t xml:space="preserve">. </w:t>
      </w:r>
      <w:r w:rsidRPr="002445D9">
        <w:rPr>
          <w:rFonts w:cs="B Nazanin" w:hint="cs"/>
          <w:b/>
          <w:bCs/>
          <w:sz w:val="26"/>
          <w:szCs w:val="26"/>
          <w:rtl/>
        </w:rPr>
        <w:t>بعد</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چند</w:t>
      </w:r>
      <w:r w:rsidRPr="002445D9">
        <w:rPr>
          <w:rFonts w:cs="B Nazanin"/>
          <w:b/>
          <w:bCs/>
          <w:sz w:val="26"/>
          <w:szCs w:val="26"/>
          <w:rtl/>
        </w:rPr>
        <w:t xml:space="preserve"> </w:t>
      </w:r>
      <w:r w:rsidRPr="002445D9">
        <w:rPr>
          <w:rFonts w:cs="B Nazanin" w:hint="cs"/>
          <w:b/>
          <w:bCs/>
          <w:sz w:val="26"/>
          <w:szCs w:val="26"/>
          <w:rtl/>
        </w:rPr>
        <w:t>جلسه</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مشاجرات</w:t>
      </w:r>
      <w:r w:rsidRPr="002445D9">
        <w:rPr>
          <w:rFonts w:cs="B Nazanin"/>
          <w:b/>
          <w:bCs/>
          <w:sz w:val="26"/>
          <w:szCs w:val="26"/>
          <w:rtl/>
        </w:rPr>
        <w:t xml:space="preserve"> </w:t>
      </w:r>
      <w:r w:rsidRPr="002445D9">
        <w:rPr>
          <w:rFonts w:cs="B Nazanin" w:hint="cs"/>
          <w:b/>
          <w:bCs/>
          <w:sz w:val="26"/>
          <w:szCs w:val="26"/>
          <w:rtl/>
        </w:rPr>
        <w:t>بی</w:t>
      </w:r>
      <w:r w:rsidRPr="002445D9">
        <w:rPr>
          <w:rFonts w:cs="B Nazanin"/>
          <w:b/>
          <w:bCs/>
          <w:sz w:val="26"/>
          <w:szCs w:val="26"/>
          <w:rtl/>
        </w:rPr>
        <w:t xml:space="preserve"> </w:t>
      </w:r>
      <w:r w:rsidRPr="002445D9">
        <w:rPr>
          <w:rFonts w:cs="B Nazanin" w:hint="cs"/>
          <w:b/>
          <w:bCs/>
          <w:sz w:val="26"/>
          <w:szCs w:val="26"/>
          <w:rtl/>
        </w:rPr>
        <w:t>حاصل</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اثر</w:t>
      </w:r>
      <w:r w:rsidRPr="002445D9">
        <w:rPr>
          <w:rFonts w:cs="B Nazanin"/>
          <w:b/>
          <w:bCs/>
          <w:sz w:val="26"/>
          <w:szCs w:val="26"/>
          <w:rtl/>
        </w:rPr>
        <w:t xml:space="preserve"> </w:t>
      </w:r>
      <w:r w:rsidRPr="002445D9">
        <w:rPr>
          <w:rFonts w:cs="B Nazanin" w:hint="cs"/>
          <w:b/>
          <w:bCs/>
          <w:sz w:val="26"/>
          <w:szCs w:val="26"/>
          <w:rtl/>
        </w:rPr>
        <w:t>اصرار</w:t>
      </w:r>
      <w:r w:rsidRPr="002445D9">
        <w:rPr>
          <w:rFonts w:cs="B Nazanin"/>
          <w:b/>
          <w:bCs/>
          <w:sz w:val="26"/>
          <w:szCs w:val="26"/>
          <w:rtl/>
        </w:rPr>
        <w:t xml:space="preserve"> </w:t>
      </w:r>
      <w:r w:rsidRPr="002445D9">
        <w:rPr>
          <w:rFonts w:cs="B Nazanin" w:hint="cs"/>
          <w:b/>
          <w:bCs/>
          <w:sz w:val="26"/>
          <w:szCs w:val="26"/>
          <w:rtl/>
        </w:rPr>
        <w:t>نمای</w:t>
      </w:r>
      <w:r w:rsidR="007B6A36">
        <w:rPr>
          <w:rFonts w:cs="B Nazanin" w:hint="cs"/>
          <w:b/>
          <w:bCs/>
          <w:sz w:val="26"/>
          <w:szCs w:val="26"/>
          <w:rtl/>
        </w:rPr>
        <w:t>ن</w:t>
      </w:r>
      <w:r w:rsidRPr="002445D9">
        <w:rPr>
          <w:rFonts w:cs="B Nazanin" w:hint="cs"/>
          <w:b/>
          <w:bCs/>
          <w:sz w:val="26"/>
          <w:szCs w:val="26"/>
          <w:rtl/>
        </w:rPr>
        <w:t>دۀ</w:t>
      </w:r>
      <w:r w:rsidRPr="002445D9">
        <w:rPr>
          <w:rFonts w:cs="B Nazanin"/>
          <w:b/>
          <w:bCs/>
          <w:sz w:val="26"/>
          <w:szCs w:val="26"/>
          <w:rtl/>
        </w:rPr>
        <w:t xml:space="preserve"> </w:t>
      </w:r>
      <w:r w:rsidRPr="002445D9">
        <w:rPr>
          <w:rFonts w:cs="B Nazanin" w:hint="cs"/>
          <w:b/>
          <w:bCs/>
          <w:sz w:val="26"/>
          <w:szCs w:val="26"/>
          <w:rtl/>
        </w:rPr>
        <w:t>بخش</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طرف</w:t>
      </w:r>
      <w:r w:rsidRPr="002445D9">
        <w:rPr>
          <w:rFonts w:cs="B Nazanin"/>
          <w:b/>
          <w:bCs/>
          <w:sz w:val="26"/>
          <w:szCs w:val="26"/>
          <w:rtl/>
        </w:rPr>
        <w:t xml:space="preserve"> </w:t>
      </w:r>
      <w:r w:rsidRPr="002445D9">
        <w:rPr>
          <w:rFonts w:cs="B Nazanin" w:hint="cs"/>
          <w:b/>
          <w:bCs/>
          <w:sz w:val="26"/>
          <w:szCs w:val="26"/>
          <w:rtl/>
        </w:rPr>
        <w:t>رهبری</w:t>
      </w:r>
      <w:r w:rsidRPr="002445D9">
        <w:rPr>
          <w:rFonts w:cs="B Nazanin"/>
          <w:b/>
          <w:bCs/>
          <w:sz w:val="26"/>
          <w:szCs w:val="26"/>
          <w:rtl/>
        </w:rPr>
        <w:t xml:space="preserve"> </w:t>
      </w:r>
      <w:r w:rsidRPr="002445D9">
        <w:rPr>
          <w:rFonts w:cs="B Nazanin" w:hint="cs"/>
          <w:b/>
          <w:bCs/>
          <w:sz w:val="26"/>
          <w:szCs w:val="26"/>
          <w:rtl/>
        </w:rPr>
        <w:t>جواب</w:t>
      </w:r>
      <w:r w:rsidRPr="002445D9">
        <w:rPr>
          <w:rFonts w:cs="B Nazanin"/>
          <w:b/>
          <w:bCs/>
          <w:sz w:val="26"/>
          <w:szCs w:val="26"/>
          <w:rtl/>
        </w:rPr>
        <w:t xml:space="preserve"> </w:t>
      </w:r>
      <w:r w:rsidRPr="002445D9">
        <w:rPr>
          <w:rFonts w:cs="B Nazanin" w:hint="cs"/>
          <w:b/>
          <w:bCs/>
          <w:sz w:val="26"/>
          <w:szCs w:val="26"/>
          <w:rtl/>
        </w:rPr>
        <w:t>نامه</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قطعنامه</w:t>
      </w:r>
      <w:r w:rsidRPr="002445D9">
        <w:rPr>
          <w:rFonts w:cs="B Nazanin"/>
          <w:b/>
          <w:bCs/>
          <w:sz w:val="26"/>
          <w:szCs w:val="26"/>
          <w:rtl/>
        </w:rPr>
        <w:t xml:space="preserve"> </w:t>
      </w:r>
      <w:r w:rsidRPr="002445D9">
        <w:rPr>
          <w:rFonts w:cs="B Nazanin" w:hint="cs"/>
          <w:b/>
          <w:bCs/>
          <w:sz w:val="26"/>
          <w:szCs w:val="26"/>
          <w:rtl/>
        </w:rPr>
        <w:t>بخش</w:t>
      </w:r>
      <w:r w:rsidRPr="002445D9">
        <w:rPr>
          <w:rFonts w:cs="B Nazanin"/>
          <w:b/>
          <w:bCs/>
          <w:sz w:val="26"/>
          <w:szCs w:val="26"/>
          <w:rtl/>
        </w:rPr>
        <w:t xml:space="preserve"> </w:t>
      </w:r>
      <w:r w:rsidRPr="002445D9">
        <w:rPr>
          <w:rFonts w:cs="B Nazanin" w:hint="cs"/>
          <w:b/>
          <w:bCs/>
          <w:sz w:val="26"/>
          <w:szCs w:val="26"/>
          <w:rtl/>
        </w:rPr>
        <w:t>رسماً</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مسئولین</w:t>
      </w:r>
      <w:r w:rsidRPr="002445D9">
        <w:rPr>
          <w:rFonts w:cs="B Nazanin"/>
          <w:b/>
          <w:bCs/>
          <w:sz w:val="26"/>
          <w:szCs w:val="26"/>
          <w:rtl/>
        </w:rPr>
        <w:t xml:space="preserve"> </w:t>
      </w:r>
      <w:r w:rsidRPr="002445D9">
        <w:rPr>
          <w:rFonts w:cs="B Nazanin" w:hint="cs"/>
          <w:b/>
          <w:bCs/>
          <w:sz w:val="26"/>
          <w:szCs w:val="26"/>
          <w:rtl/>
        </w:rPr>
        <w:t>بخش</w:t>
      </w:r>
      <w:r w:rsidRPr="002445D9">
        <w:rPr>
          <w:rFonts w:cs="B Nazanin"/>
          <w:b/>
          <w:bCs/>
          <w:sz w:val="26"/>
          <w:szCs w:val="26"/>
          <w:rtl/>
        </w:rPr>
        <w:t xml:space="preserve"> </w:t>
      </w:r>
      <w:r w:rsidRPr="002445D9">
        <w:rPr>
          <w:rFonts w:cs="B Nazanin" w:hint="cs"/>
          <w:b/>
          <w:bCs/>
          <w:sz w:val="26"/>
          <w:szCs w:val="26"/>
          <w:rtl/>
        </w:rPr>
        <w:t>ارسال</w:t>
      </w:r>
      <w:r w:rsidRPr="002445D9">
        <w:rPr>
          <w:rFonts w:cs="B Nazanin"/>
          <w:b/>
          <w:bCs/>
          <w:sz w:val="26"/>
          <w:szCs w:val="26"/>
          <w:rtl/>
        </w:rPr>
        <w:t xml:space="preserve"> </w:t>
      </w:r>
      <w:r w:rsidRPr="002445D9">
        <w:rPr>
          <w:rFonts w:cs="B Nazanin" w:hint="cs"/>
          <w:b/>
          <w:bCs/>
          <w:sz w:val="26"/>
          <w:szCs w:val="26"/>
          <w:rtl/>
        </w:rPr>
        <w:t>گردید</w:t>
      </w:r>
      <w:r w:rsidRPr="002445D9">
        <w:rPr>
          <w:rFonts w:cs="B Nazanin"/>
          <w:b/>
          <w:bCs/>
          <w:sz w:val="26"/>
          <w:szCs w:val="26"/>
          <w:rtl/>
        </w:rPr>
        <w:t xml:space="preserve">. </w:t>
      </w:r>
      <w:r w:rsidRPr="00241E50">
        <w:rPr>
          <w:rFonts w:cs="B Nazanin"/>
          <w:b/>
          <w:bCs/>
          <w:sz w:val="24"/>
          <w:szCs w:val="24"/>
          <w:rtl/>
        </w:rPr>
        <w:t>(</w:t>
      </w:r>
      <w:r w:rsidRPr="00241E50">
        <w:rPr>
          <w:rFonts w:cs="B Nazanin" w:hint="cs"/>
          <w:b/>
          <w:bCs/>
          <w:sz w:val="24"/>
          <w:szCs w:val="24"/>
          <w:rtl/>
        </w:rPr>
        <w:t>ضمیمۀ</w:t>
      </w:r>
      <w:r w:rsidRPr="00241E50">
        <w:rPr>
          <w:rFonts w:cs="B Nazanin"/>
          <w:b/>
          <w:bCs/>
          <w:sz w:val="24"/>
          <w:szCs w:val="24"/>
          <w:rtl/>
        </w:rPr>
        <w:t xml:space="preserve"> </w:t>
      </w:r>
      <w:r w:rsidRPr="00241E50">
        <w:rPr>
          <w:rFonts w:cs="B Nazanin" w:hint="cs"/>
          <w:b/>
          <w:bCs/>
          <w:sz w:val="24"/>
          <w:szCs w:val="24"/>
          <w:rtl/>
        </w:rPr>
        <w:t>شماره</w:t>
      </w:r>
      <w:r w:rsidRPr="00241E50">
        <w:rPr>
          <w:rFonts w:cs="B Nazanin"/>
          <w:b/>
          <w:bCs/>
          <w:sz w:val="24"/>
          <w:szCs w:val="24"/>
          <w:rtl/>
        </w:rPr>
        <w:t xml:space="preserve"> 9 </w:t>
      </w:r>
      <w:r w:rsidRPr="00241E50">
        <w:rPr>
          <w:rFonts w:cs="B Nazanin" w:hint="cs"/>
          <w:b/>
          <w:bCs/>
          <w:sz w:val="24"/>
          <w:szCs w:val="24"/>
          <w:rtl/>
        </w:rPr>
        <w:t>و</w:t>
      </w:r>
      <w:r w:rsidRPr="00241E50">
        <w:rPr>
          <w:rFonts w:cs="B Nazanin"/>
          <w:b/>
          <w:bCs/>
          <w:sz w:val="24"/>
          <w:szCs w:val="24"/>
          <w:rtl/>
        </w:rPr>
        <w:t xml:space="preserve"> </w:t>
      </w:r>
      <w:r w:rsidRPr="00241E50">
        <w:rPr>
          <w:rFonts w:cs="B Nazanin" w:hint="cs"/>
          <w:b/>
          <w:bCs/>
          <w:sz w:val="24"/>
          <w:szCs w:val="24"/>
          <w:rtl/>
        </w:rPr>
        <w:t>ضمیمۀ</w:t>
      </w:r>
      <w:r w:rsidRPr="00241E50">
        <w:rPr>
          <w:rFonts w:cs="B Nazanin"/>
          <w:b/>
          <w:bCs/>
          <w:sz w:val="24"/>
          <w:szCs w:val="24"/>
          <w:rtl/>
        </w:rPr>
        <w:t xml:space="preserve"> </w:t>
      </w:r>
      <w:r w:rsidRPr="00241E50">
        <w:rPr>
          <w:rFonts w:cs="B Nazanin" w:hint="cs"/>
          <w:b/>
          <w:bCs/>
          <w:sz w:val="24"/>
          <w:szCs w:val="24"/>
          <w:rtl/>
        </w:rPr>
        <w:t>شماره</w:t>
      </w:r>
      <w:r w:rsidRPr="00241E50">
        <w:rPr>
          <w:rFonts w:cs="B Nazanin"/>
          <w:b/>
          <w:bCs/>
          <w:sz w:val="24"/>
          <w:szCs w:val="24"/>
          <w:rtl/>
        </w:rPr>
        <w:t xml:space="preserve"> 10)</w:t>
      </w:r>
    </w:p>
    <w:p w:rsidR="00E85200" w:rsidRPr="002445D9" w:rsidRDefault="00E85200" w:rsidP="00C64AC0">
      <w:pPr>
        <w:spacing w:line="240" w:lineRule="atLeast"/>
        <w:jc w:val="both"/>
        <w:rPr>
          <w:rFonts w:cs="B Nazanin"/>
          <w:b/>
          <w:bCs/>
          <w:sz w:val="26"/>
          <w:szCs w:val="26"/>
          <w:rtl/>
        </w:rPr>
      </w:pP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آنجاییکه</w:t>
      </w:r>
      <w:r w:rsidRPr="002445D9">
        <w:rPr>
          <w:rFonts w:cs="B Nazanin"/>
          <w:b/>
          <w:bCs/>
          <w:sz w:val="26"/>
          <w:szCs w:val="26"/>
          <w:rtl/>
        </w:rPr>
        <w:t xml:space="preserve"> </w:t>
      </w:r>
      <w:r w:rsidRPr="002445D9">
        <w:rPr>
          <w:rFonts w:cs="B Nazanin" w:hint="cs"/>
          <w:b/>
          <w:bCs/>
          <w:sz w:val="26"/>
          <w:szCs w:val="26"/>
          <w:rtl/>
        </w:rPr>
        <w:t>نامه</w:t>
      </w:r>
      <w:r w:rsidRPr="002445D9">
        <w:rPr>
          <w:rFonts w:cs="B Nazanin"/>
          <w:b/>
          <w:bCs/>
          <w:sz w:val="26"/>
          <w:szCs w:val="26"/>
          <w:rtl/>
        </w:rPr>
        <w:t xml:space="preserve"> </w:t>
      </w:r>
      <w:r w:rsidRPr="002445D9">
        <w:rPr>
          <w:rFonts w:cs="B Nazanin" w:hint="cs"/>
          <w:b/>
          <w:bCs/>
          <w:sz w:val="26"/>
          <w:szCs w:val="26"/>
          <w:rtl/>
        </w:rPr>
        <w:t>های</w:t>
      </w:r>
      <w:r w:rsidRPr="002445D9">
        <w:rPr>
          <w:rFonts w:cs="B Nazanin"/>
          <w:b/>
          <w:bCs/>
          <w:sz w:val="26"/>
          <w:szCs w:val="26"/>
          <w:rtl/>
        </w:rPr>
        <w:t xml:space="preserve"> </w:t>
      </w:r>
      <w:r w:rsidRPr="002445D9">
        <w:rPr>
          <w:rFonts w:cs="B Nazanin" w:hint="cs"/>
          <w:b/>
          <w:bCs/>
          <w:sz w:val="26"/>
          <w:szCs w:val="26"/>
          <w:rtl/>
        </w:rPr>
        <w:t>جوابیه</w:t>
      </w:r>
      <w:r w:rsidRPr="002445D9">
        <w:rPr>
          <w:rFonts w:cs="B Nazanin"/>
          <w:b/>
          <w:bCs/>
          <w:sz w:val="26"/>
          <w:szCs w:val="26"/>
          <w:rtl/>
        </w:rPr>
        <w:t xml:space="preserve"> </w:t>
      </w:r>
      <w:r w:rsidRPr="002445D9">
        <w:rPr>
          <w:rFonts w:cs="B Nazanin" w:hint="cs"/>
          <w:b/>
          <w:bCs/>
          <w:sz w:val="26"/>
          <w:szCs w:val="26"/>
          <w:rtl/>
        </w:rPr>
        <w:t>اولاً</w:t>
      </w:r>
      <w:r w:rsidRPr="002445D9">
        <w:rPr>
          <w:rFonts w:cs="B Nazanin"/>
          <w:b/>
          <w:bCs/>
          <w:sz w:val="26"/>
          <w:szCs w:val="26"/>
          <w:rtl/>
        </w:rPr>
        <w:t xml:space="preserve"> </w:t>
      </w:r>
      <w:r w:rsidRPr="002445D9">
        <w:rPr>
          <w:rFonts w:cs="B Nazanin" w:hint="cs"/>
          <w:b/>
          <w:bCs/>
          <w:sz w:val="26"/>
          <w:szCs w:val="26"/>
          <w:rtl/>
        </w:rPr>
        <w:t>حاوی</w:t>
      </w:r>
      <w:r w:rsidRPr="002445D9">
        <w:rPr>
          <w:rFonts w:cs="B Nazanin"/>
          <w:b/>
          <w:bCs/>
          <w:sz w:val="26"/>
          <w:szCs w:val="26"/>
          <w:rtl/>
        </w:rPr>
        <w:t xml:space="preserve"> </w:t>
      </w:r>
      <w:r w:rsidRPr="002445D9">
        <w:rPr>
          <w:rFonts w:cs="B Nazanin" w:hint="cs"/>
          <w:b/>
          <w:bCs/>
          <w:sz w:val="26"/>
          <w:szCs w:val="26"/>
          <w:rtl/>
        </w:rPr>
        <w:t>مطالبی</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دیدگاه</w:t>
      </w:r>
      <w:r w:rsidRPr="002445D9">
        <w:rPr>
          <w:rFonts w:cs="B Nazanin"/>
          <w:b/>
          <w:bCs/>
          <w:sz w:val="26"/>
          <w:szCs w:val="26"/>
          <w:rtl/>
        </w:rPr>
        <w:t xml:space="preserve"> </w:t>
      </w:r>
      <w:r w:rsidRPr="002445D9">
        <w:rPr>
          <w:rFonts w:cs="B Nazanin" w:hint="cs"/>
          <w:b/>
          <w:bCs/>
          <w:sz w:val="26"/>
          <w:szCs w:val="26"/>
          <w:rtl/>
        </w:rPr>
        <w:t>های</w:t>
      </w:r>
      <w:r w:rsidRPr="002445D9">
        <w:rPr>
          <w:rFonts w:cs="B Nazanin"/>
          <w:b/>
          <w:bCs/>
          <w:sz w:val="26"/>
          <w:szCs w:val="26"/>
          <w:rtl/>
        </w:rPr>
        <w:t xml:space="preserve"> </w:t>
      </w:r>
      <w:r w:rsidRPr="002445D9">
        <w:rPr>
          <w:rFonts w:cs="B Nazanin" w:hint="cs"/>
          <w:b/>
          <w:bCs/>
          <w:sz w:val="26"/>
          <w:szCs w:val="26"/>
          <w:rtl/>
        </w:rPr>
        <w:t>ایدئولوژیک</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حتی</w:t>
      </w:r>
      <w:r w:rsidRPr="002445D9">
        <w:rPr>
          <w:rFonts w:cs="B Nazanin"/>
          <w:b/>
          <w:bCs/>
          <w:sz w:val="26"/>
          <w:szCs w:val="26"/>
          <w:rtl/>
        </w:rPr>
        <w:t xml:space="preserve"> </w:t>
      </w:r>
      <w:r w:rsidRPr="002445D9">
        <w:rPr>
          <w:rFonts w:cs="B Nazanin" w:hint="cs"/>
          <w:b/>
          <w:bCs/>
          <w:sz w:val="26"/>
          <w:szCs w:val="26"/>
          <w:rtl/>
        </w:rPr>
        <w:t>تشکیلاتی</w:t>
      </w:r>
      <w:r w:rsidRPr="002445D9">
        <w:rPr>
          <w:rFonts w:cs="B Nazanin"/>
          <w:b/>
          <w:bCs/>
          <w:sz w:val="26"/>
          <w:szCs w:val="26"/>
          <w:rtl/>
        </w:rPr>
        <w:t xml:space="preserve"> </w:t>
      </w:r>
      <w:r w:rsidRPr="002445D9">
        <w:rPr>
          <w:rFonts w:cs="B Nazanin" w:hint="cs"/>
          <w:b/>
          <w:bCs/>
          <w:sz w:val="26"/>
          <w:szCs w:val="26"/>
          <w:rtl/>
        </w:rPr>
        <w:t>بوده</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ثانیاً</w:t>
      </w:r>
      <w:r w:rsidRPr="002445D9">
        <w:rPr>
          <w:rFonts w:cs="B Nazanin"/>
          <w:b/>
          <w:bCs/>
          <w:sz w:val="26"/>
          <w:szCs w:val="26"/>
          <w:rtl/>
        </w:rPr>
        <w:t xml:space="preserve"> </w:t>
      </w:r>
      <w:r w:rsidRPr="002445D9">
        <w:rPr>
          <w:rFonts w:cs="B Nazanin" w:hint="cs"/>
          <w:b/>
          <w:bCs/>
          <w:sz w:val="26"/>
          <w:szCs w:val="26"/>
          <w:rtl/>
        </w:rPr>
        <w:t>قطعنامۀ</w:t>
      </w:r>
      <w:r w:rsidRPr="002445D9">
        <w:rPr>
          <w:rFonts w:cs="B Nazanin"/>
          <w:b/>
          <w:bCs/>
          <w:sz w:val="26"/>
          <w:szCs w:val="26"/>
          <w:rtl/>
        </w:rPr>
        <w:t xml:space="preserve"> </w:t>
      </w:r>
      <w:r w:rsidRPr="002445D9">
        <w:rPr>
          <w:rFonts w:cs="B Nazanin" w:hint="cs"/>
          <w:b/>
          <w:bCs/>
          <w:sz w:val="26"/>
          <w:szCs w:val="26"/>
          <w:rtl/>
        </w:rPr>
        <w:t>بخش</w:t>
      </w:r>
      <w:r w:rsidRPr="002445D9">
        <w:rPr>
          <w:rFonts w:cs="B Nazanin"/>
          <w:b/>
          <w:bCs/>
          <w:sz w:val="26"/>
          <w:szCs w:val="26"/>
          <w:rtl/>
        </w:rPr>
        <w:t xml:space="preserve"> </w:t>
      </w:r>
      <w:r w:rsidRPr="002445D9">
        <w:rPr>
          <w:rFonts w:cs="B Nazanin" w:hint="cs"/>
          <w:b/>
          <w:bCs/>
          <w:sz w:val="26"/>
          <w:szCs w:val="26"/>
          <w:rtl/>
        </w:rPr>
        <w:t>را</w:t>
      </w:r>
      <w:r w:rsidRPr="002445D9">
        <w:rPr>
          <w:rFonts w:cs="B Nazanin"/>
          <w:b/>
          <w:bCs/>
          <w:sz w:val="26"/>
          <w:szCs w:val="26"/>
          <w:rtl/>
        </w:rPr>
        <w:t xml:space="preserve"> </w:t>
      </w:r>
      <w:r w:rsidRPr="002445D9">
        <w:rPr>
          <w:rFonts w:cs="B Nazanin" w:hint="cs"/>
          <w:b/>
          <w:bCs/>
          <w:sz w:val="26"/>
          <w:szCs w:val="26"/>
          <w:rtl/>
        </w:rPr>
        <w:t>مرکزیت</w:t>
      </w:r>
      <w:r w:rsidRPr="002445D9">
        <w:rPr>
          <w:rFonts w:cs="B Nazanin"/>
          <w:b/>
          <w:bCs/>
          <w:sz w:val="26"/>
          <w:szCs w:val="26"/>
          <w:rtl/>
        </w:rPr>
        <w:t xml:space="preserve"> </w:t>
      </w:r>
      <w:r w:rsidRPr="002445D9">
        <w:rPr>
          <w:rFonts w:cs="B Nazanin" w:hint="cs"/>
          <w:b/>
          <w:bCs/>
          <w:sz w:val="26"/>
          <w:szCs w:val="26"/>
          <w:rtl/>
        </w:rPr>
        <w:t>سلب</w:t>
      </w:r>
      <w:r w:rsidRPr="002445D9">
        <w:rPr>
          <w:rFonts w:cs="B Nazanin"/>
          <w:b/>
          <w:bCs/>
          <w:sz w:val="26"/>
          <w:szCs w:val="26"/>
          <w:rtl/>
        </w:rPr>
        <w:t xml:space="preserve"> </w:t>
      </w:r>
      <w:r w:rsidRPr="002445D9">
        <w:rPr>
          <w:rFonts w:cs="B Nazanin" w:hint="cs"/>
          <w:b/>
          <w:bCs/>
          <w:sz w:val="26"/>
          <w:szCs w:val="26"/>
          <w:rtl/>
        </w:rPr>
        <w:t>اعتماد</w:t>
      </w:r>
      <w:r w:rsidRPr="002445D9">
        <w:rPr>
          <w:rFonts w:cs="B Nazanin"/>
          <w:b/>
          <w:bCs/>
          <w:sz w:val="26"/>
          <w:szCs w:val="26"/>
          <w:rtl/>
        </w:rPr>
        <w:t xml:space="preserve"> </w:t>
      </w:r>
      <w:r w:rsidRPr="002445D9">
        <w:rPr>
          <w:rFonts w:cs="B Nazanin" w:hint="cs"/>
          <w:b/>
          <w:bCs/>
          <w:sz w:val="26"/>
          <w:szCs w:val="26"/>
          <w:rtl/>
        </w:rPr>
        <w:t>شده</w:t>
      </w:r>
      <w:r w:rsidRPr="002445D9">
        <w:rPr>
          <w:rFonts w:cs="B Nazanin"/>
          <w:b/>
          <w:bCs/>
          <w:sz w:val="26"/>
          <w:szCs w:val="26"/>
          <w:rtl/>
        </w:rPr>
        <w:t xml:space="preserve"> </w:t>
      </w:r>
      <w:r w:rsidRPr="002445D9">
        <w:rPr>
          <w:rFonts w:cs="B Nazanin" w:hint="cs"/>
          <w:b/>
          <w:bCs/>
          <w:sz w:val="26"/>
          <w:szCs w:val="26"/>
          <w:rtl/>
        </w:rPr>
        <w:t>جواب</w:t>
      </w:r>
      <w:r w:rsidRPr="002445D9">
        <w:rPr>
          <w:rFonts w:cs="B Nazanin"/>
          <w:b/>
          <w:bCs/>
          <w:sz w:val="26"/>
          <w:szCs w:val="26"/>
          <w:rtl/>
        </w:rPr>
        <w:t xml:space="preserve"> </w:t>
      </w:r>
      <w:r w:rsidRPr="002445D9">
        <w:rPr>
          <w:rFonts w:cs="B Nazanin" w:hint="cs"/>
          <w:b/>
          <w:bCs/>
          <w:sz w:val="26"/>
          <w:szCs w:val="26"/>
          <w:rtl/>
        </w:rPr>
        <w:t>گفته</w:t>
      </w:r>
      <w:r w:rsidRPr="002445D9">
        <w:rPr>
          <w:rFonts w:cs="B Nazanin"/>
          <w:b/>
          <w:bCs/>
          <w:sz w:val="26"/>
          <w:szCs w:val="26"/>
          <w:rtl/>
        </w:rPr>
        <w:t xml:space="preserve"> </w:t>
      </w:r>
      <w:r w:rsidRPr="002445D9">
        <w:rPr>
          <w:rFonts w:cs="B Nazanin" w:hint="cs"/>
          <w:b/>
          <w:bCs/>
          <w:sz w:val="26"/>
          <w:szCs w:val="26"/>
          <w:rtl/>
        </w:rPr>
        <w:t>بود،</w:t>
      </w:r>
      <w:r w:rsidRPr="002445D9">
        <w:rPr>
          <w:rFonts w:cs="B Nazanin"/>
          <w:b/>
          <w:bCs/>
          <w:sz w:val="26"/>
          <w:szCs w:val="26"/>
          <w:rtl/>
        </w:rPr>
        <w:t xml:space="preserve"> </w:t>
      </w:r>
      <w:r w:rsidRPr="002445D9">
        <w:rPr>
          <w:rFonts w:cs="B Nazanin" w:hint="cs"/>
          <w:b/>
          <w:bCs/>
          <w:sz w:val="26"/>
          <w:szCs w:val="26"/>
          <w:rtl/>
        </w:rPr>
        <w:t>مسئولین</w:t>
      </w:r>
      <w:r w:rsidRPr="002445D9">
        <w:rPr>
          <w:rFonts w:cs="B Nazanin"/>
          <w:b/>
          <w:bCs/>
          <w:sz w:val="26"/>
          <w:szCs w:val="26"/>
          <w:rtl/>
        </w:rPr>
        <w:t xml:space="preserve"> </w:t>
      </w:r>
      <w:r w:rsidRPr="002445D9">
        <w:rPr>
          <w:rFonts w:cs="B Nazanin" w:hint="cs"/>
          <w:b/>
          <w:bCs/>
          <w:sz w:val="26"/>
          <w:szCs w:val="26"/>
          <w:rtl/>
        </w:rPr>
        <w:t>بخش</w:t>
      </w:r>
      <w:r w:rsidRPr="002445D9">
        <w:rPr>
          <w:rFonts w:cs="B Nazanin"/>
          <w:b/>
          <w:bCs/>
          <w:sz w:val="26"/>
          <w:szCs w:val="26"/>
          <w:rtl/>
        </w:rPr>
        <w:t xml:space="preserve"> </w:t>
      </w:r>
      <w:r w:rsidRPr="002445D9">
        <w:rPr>
          <w:rFonts w:cs="B Nazanin" w:hint="cs"/>
          <w:b/>
          <w:bCs/>
          <w:sz w:val="26"/>
          <w:szCs w:val="26"/>
          <w:rtl/>
        </w:rPr>
        <w:t>غرجستان</w:t>
      </w:r>
      <w:r w:rsidRPr="002445D9">
        <w:rPr>
          <w:rFonts w:cs="B Nazanin"/>
          <w:b/>
          <w:bCs/>
          <w:sz w:val="26"/>
          <w:szCs w:val="26"/>
          <w:rtl/>
        </w:rPr>
        <w:t xml:space="preserve"> </w:t>
      </w:r>
      <w:r w:rsidRPr="002445D9">
        <w:rPr>
          <w:rFonts w:cs="B Nazanin" w:hint="cs"/>
          <w:b/>
          <w:bCs/>
          <w:sz w:val="26"/>
          <w:szCs w:val="26"/>
          <w:rtl/>
        </w:rPr>
        <w:t>را</w:t>
      </w:r>
      <w:r w:rsidRPr="002445D9">
        <w:rPr>
          <w:rFonts w:cs="B Nazanin"/>
          <w:b/>
          <w:bCs/>
          <w:sz w:val="26"/>
          <w:szCs w:val="26"/>
          <w:rtl/>
        </w:rPr>
        <w:t xml:space="preserve"> </w:t>
      </w:r>
      <w:r w:rsidRPr="002445D9">
        <w:rPr>
          <w:rFonts w:cs="B Nazanin" w:hint="cs"/>
          <w:b/>
          <w:bCs/>
          <w:sz w:val="26"/>
          <w:szCs w:val="26"/>
          <w:rtl/>
        </w:rPr>
        <w:t>بر</w:t>
      </w:r>
      <w:r w:rsidRPr="002445D9">
        <w:rPr>
          <w:rFonts w:cs="B Nazanin"/>
          <w:b/>
          <w:bCs/>
          <w:sz w:val="26"/>
          <w:szCs w:val="26"/>
          <w:rtl/>
        </w:rPr>
        <w:t xml:space="preserve"> </w:t>
      </w:r>
      <w:r w:rsidRPr="002445D9">
        <w:rPr>
          <w:rFonts w:cs="B Nazanin" w:hint="cs"/>
          <w:b/>
          <w:bCs/>
          <w:sz w:val="26"/>
          <w:szCs w:val="26"/>
          <w:rtl/>
        </w:rPr>
        <w:t>آن</w:t>
      </w:r>
      <w:r w:rsidRPr="002445D9">
        <w:rPr>
          <w:rFonts w:cs="B Nazanin"/>
          <w:b/>
          <w:bCs/>
          <w:sz w:val="26"/>
          <w:szCs w:val="26"/>
          <w:rtl/>
        </w:rPr>
        <w:t xml:space="preserve"> </w:t>
      </w:r>
      <w:r w:rsidRPr="002445D9">
        <w:rPr>
          <w:rFonts w:cs="B Nazanin" w:hint="cs"/>
          <w:b/>
          <w:bCs/>
          <w:sz w:val="26"/>
          <w:szCs w:val="26"/>
          <w:rtl/>
        </w:rPr>
        <w:t>داشت</w:t>
      </w:r>
      <w:r w:rsidRPr="002445D9">
        <w:rPr>
          <w:rFonts w:cs="B Nazanin"/>
          <w:b/>
          <w:bCs/>
          <w:sz w:val="26"/>
          <w:szCs w:val="26"/>
          <w:rtl/>
        </w:rPr>
        <w:t xml:space="preserve"> </w:t>
      </w:r>
      <w:r w:rsidRPr="002445D9">
        <w:rPr>
          <w:rFonts w:cs="B Nazanin" w:hint="cs"/>
          <w:b/>
          <w:bCs/>
          <w:sz w:val="26"/>
          <w:szCs w:val="26"/>
          <w:rtl/>
        </w:rPr>
        <w:t>تا</w:t>
      </w:r>
      <w:r w:rsidRPr="002445D9">
        <w:rPr>
          <w:rFonts w:cs="B Nazanin"/>
          <w:b/>
          <w:bCs/>
          <w:sz w:val="26"/>
          <w:szCs w:val="26"/>
          <w:rtl/>
        </w:rPr>
        <w:t xml:space="preserve"> </w:t>
      </w:r>
      <w:r w:rsidRPr="002445D9">
        <w:rPr>
          <w:rFonts w:cs="B Nazanin" w:hint="cs"/>
          <w:b/>
          <w:bCs/>
          <w:sz w:val="26"/>
          <w:szCs w:val="26"/>
          <w:rtl/>
        </w:rPr>
        <w:t>ضمن</w:t>
      </w:r>
      <w:r w:rsidRPr="002445D9">
        <w:rPr>
          <w:rFonts w:cs="B Nazanin"/>
          <w:b/>
          <w:bCs/>
          <w:sz w:val="26"/>
          <w:szCs w:val="26"/>
          <w:rtl/>
        </w:rPr>
        <w:t xml:space="preserve"> </w:t>
      </w:r>
      <w:r w:rsidRPr="002445D9">
        <w:rPr>
          <w:rFonts w:cs="B Nazanin" w:hint="cs"/>
          <w:b/>
          <w:bCs/>
          <w:sz w:val="26"/>
          <w:szCs w:val="26"/>
          <w:rtl/>
        </w:rPr>
        <w:t>ارسال</w:t>
      </w:r>
      <w:r w:rsidRPr="002445D9">
        <w:rPr>
          <w:rFonts w:cs="B Nazanin"/>
          <w:b/>
          <w:bCs/>
          <w:sz w:val="26"/>
          <w:szCs w:val="26"/>
          <w:rtl/>
        </w:rPr>
        <w:t xml:space="preserve"> </w:t>
      </w:r>
      <w:r w:rsidRPr="002445D9">
        <w:rPr>
          <w:rFonts w:cs="B Nazanin" w:hint="cs"/>
          <w:b/>
          <w:bCs/>
          <w:sz w:val="26"/>
          <w:szCs w:val="26"/>
          <w:rtl/>
        </w:rPr>
        <w:t>نامه</w:t>
      </w:r>
      <w:r w:rsidRPr="002445D9">
        <w:rPr>
          <w:rFonts w:cs="B Nazanin"/>
          <w:b/>
          <w:bCs/>
          <w:sz w:val="26"/>
          <w:szCs w:val="26"/>
          <w:rtl/>
        </w:rPr>
        <w:t xml:space="preserve"> </w:t>
      </w:r>
      <w:r w:rsidRPr="002445D9">
        <w:rPr>
          <w:rFonts w:cs="B Nazanin" w:hint="cs"/>
          <w:b/>
          <w:bCs/>
          <w:sz w:val="26"/>
          <w:szCs w:val="26"/>
          <w:rtl/>
        </w:rPr>
        <w:t>ای</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رد</w:t>
      </w:r>
      <w:r w:rsidRPr="002445D9">
        <w:rPr>
          <w:rFonts w:cs="B Nazanin"/>
          <w:b/>
          <w:bCs/>
          <w:sz w:val="26"/>
          <w:szCs w:val="26"/>
          <w:rtl/>
        </w:rPr>
        <w:t xml:space="preserve"> </w:t>
      </w:r>
      <w:r w:rsidRPr="002445D9">
        <w:rPr>
          <w:rFonts w:cs="B Nazanin" w:hint="cs"/>
          <w:b/>
          <w:bCs/>
          <w:sz w:val="26"/>
          <w:szCs w:val="26"/>
          <w:rtl/>
        </w:rPr>
        <w:t>مطالب</w:t>
      </w:r>
      <w:r w:rsidRPr="002445D9">
        <w:rPr>
          <w:rFonts w:cs="B Nazanin"/>
          <w:b/>
          <w:bCs/>
          <w:sz w:val="26"/>
          <w:szCs w:val="26"/>
          <w:rtl/>
        </w:rPr>
        <w:t xml:space="preserve"> </w:t>
      </w:r>
      <w:r w:rsidRPr="002445D9">
        <w:rPr>
          <w:rFonts w:cs="B Nazanin" w:hint="cs"/>
          <w:b/>
          <w:bCs/>
          <w:sz w:val="26"/>
          <w:szCs w:val="26"/>
          <w:rtl/>
        </w:rPr>
        <w:t>مطروحه</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نامه</w:t>
      </w:r>
      <w:r w:rsidRPr="002445D9">
        <w:rPr>
          <w:rFonts w:cs="B Nazanin"/>
          <w:b/>
          <w:bCs/>
          <w:sz w:val="26"/>
          <w:szCs w:val="26"/>
          <w:rtl/>
        </w:rPr>
        <w:t xml:space="preserve"> </w:t>
      </w:r>
      <w:r w:rsidRPr="002445D9">
        <w:rPr>
          <w:rFonts w:cs="B Nazanin" w:hint="cs"/>
          <w:b/>
          <w:bCs/>
          <w:sz w:val="26"/>
          <w:szCs w:val="26"/>
          <w:rtl/>
        </w:rPr>
        <w:t>های</w:t>
      </w:r>
      <w:r w:rsidRPr="002445D9">
        <w:rPr>
          <w:rFonts w:cs="B Nazanin"/>
          <w:b/>
          <w:bCs/>
          <w:sz w:val="26"/>
          <w:szCs w:val="26"/>
          <w:rtl/>
        </w:rPr>
        <w:t xml:space="preserve"> </w:t>
      </w:r>
      <w:r w:rsidRPr="002445D9">
        <w:rPr>
          <w:rFonts w:cs="B Nazanin" w:hint="cs"/>
          <w:b/>
          <w:bCs/>
          <w:sz w:val="26"/>
          <w:szCs w:val="26"/>
          <w:rtl/>
        </w:rPr>
        <w:t>رهبری</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مرکزیت</w:t>
      </w:r>
      <w:r w:rsidRPr="002445D9">
        <w:rPr>
          <w:rFonts w:cs="B Nazanin"/>
          <w:b/>
          <w:bCs/>
          <w:sz w:val="26"/>
          <w:szCs w:val="26"/>
          <w:rtl/>
        </w:rPr>
        <w:t xml:space="preserve"> </w:t>
      </w:r>
      <w:r w:rsidRPr="002445D9">
        <w:rPr>
          <w:rFonts w:cs="B Nazanin" w:hint="cs"/>
          <w:b/>
          <w:bCs/>
          <w:sz w:val="26"/>
          <w:szCs w:val="26"/>
          <w:rtl/>
        </w:rPr>
        <w:t>بپردازند</w:t>
      </w:r>
      <w:r w:rsidRPr="002445D9">
        <w:rPr>
          <w:rFonts w:cs="B Nazanin"/>
          <w:b/>
          <w:bCs/>
          <w:sz w:val="26"/>
          <w:szCs w:val="26"/>
          <w:rtl/>
        </w:rPr>
        <w:t xml:space="preserve">. </w:t>
      </w:r>
      <w:r w:rsidRPr="00D17924">
        <w:rPr>
          <w:rFonts w:cs="B Nazanin"/>
          <w:b/>
          <w:bCs/>
          <w:rtl/>
        </w:rPr>
        <w:t>(</w:t>
      </w:r>
      <w:r w:rsidRPr="00D17924">
        <w:rPr>
          <w:rFonts w:cs="B Nazanin" w:hint="cs"/>
          <w:b/>
          <w:bCs/>
          <w:rtl/>
        </w:rPr>
        <w:t>ضمیمۀ</w:t>
      </w:r>
      <w:r w:rsidRPr="00D17924">
        <w:rPr>
          <w:rFonts w:cs="B Nazanin"/>
          <w:b/>
          <w:bCs/>
          <w:rtl/>
        </w:rPr>
        <w:t xml:space="preserve"> </w:t>
      </w:r>
      <w:r w:rsidRPr="00D17924">
        <w:rPr>
          <w:rFonts w:cs="B Nazanin" w:hint="cs"/>
          <w:b/>
          <w:bCs/>
          <w:rtl/>
        </w:rPr>
        <w:t>شماره</w:t>
      </w:r>
      <w:r w:rsidRPr="00D17924">
        <w:rPr>
          <w:rFonts w:cs="B Nazanin"/>
          <w:b/>
          <w:bCs/>
          <w:rtl/>
        </w:rPr>
        <w:t xml:space="preserve"> 11)</w:t>
      </w:r>
    </w:p>
    <w:p w:rsidR="00E85200" w:rsidRPr="002445D9" w:rsidRDefault="00E85200" w:rsidP="00C64AC0">
      <w:pPr>
        <w:spacing w:line="240" w:lineRule="atLeast"/>
        <w:jc w:val="both"/>
        <w:rPr>
          <w:rFonts w:cs="B Nazanin"/>
          <w:b/>
          <w:bCs/>
          <w:sz w:val="26"/>
          <w:szCs w:val="26"/>
          <w:rtl/>
        </w:rPr>
      </w:pPr>
      <w:r w:rsidRPr="002445D9">
        <w:rPr>
          <w:rFonts w:cs="B Nazanin" w:hint="cs"/>
          <w:b/>
          <w:bCs/>
          <w:sz w:val="26"/>
          <w:szCs w:val="26"/>
          <w:rtl/>
        </w:rPr>
        <w:t>علیرغم</w:t>
      </w:r>
      <w:r w:rsidRPr="002445D9">
        <w:rPr>
          <w:rFonts w:cs="B Nazanin"/>
          <w:b/>
          <w:bCs/>
          <w:sz w:val="26"/>
          <w:szCs w:val="26"/>
          <w:rtl/>
        </w:rPr>
        <w:t xml:space="preserve"> </w:t>
      </w:r>
      <w:r w:rsidRPr="002445D9">
        <w:rPr>
          <w:rFonts w:cs="B Nazanin" w:hint="cs"/>
          <w:b/>
          <w:bCs/>
          <w:sz w:val="26"/>
          <w:szCs w:val="26"/>
          <w:rtl/>
        </w:rPr>
        <w:t>مجادلات</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مباحثات</w:t>
      </w:r>
      <w:r w:rsidRPr="002445D9">
        <w:rPr>
          <w:rFonts w:cs="B Nazanin"/>
          <w:b/>
          <w:bCs/>
          <w:sz w:val="26"/>
          <w:szCs w:val="26"/>
          <w:rtl/>
        </w:rPr>
        <w:t xml:space="preserve"> </w:t>
      </w:r>
      <w:r w:rsidRPr="002445D9">
        <w:rPr>
          <w:rFonts w:cs="B Nazanin" w:hint="cs"/>
          <w:b/>
          <w:bCs/>
          <w:sz w:val="26"/>
          <w:szCs w:val="26"/>
          <w:rtl/>
        </w:rPr>
        <w:t>زیادی</w:t>
      </w:r>
      <w:r w:rsidRPr="002445D9">
        <w:rPr>
          <w:rFonts w:cs="B Nazanin"/>
          <w:b/>
          <w:bCs/>
          <w:sz w:val="26"/>
          <w:szCs w:val="26"/>
          <w:rtl/>
        </w:rPr>
        <w:t xml:space="preserve"> </w:t>
      </w:r>
      <w:r w:rsidRPr="002445D9">
        <w:rPr>
          <w:rFonts w:cs="B Nazanin" w:hint="cs"/>
          <w:b/>
          <w:bCs/>
          <w:sz w:val="26"/>
          <w:szCs w:val="26"/>
          <w:rtl/>
        </w:rPr>
        <w:t>که</w:t>
      </w:r>
      <w:r w:rsidRPr="002445D9">
        <w:rPr>
          <w:rFonts w:cs="B Nazanin"/>
          <w:b/>
          <w:bCs/>
          <w:sz w:val="26"/>
          <w:szCs w:val="26"/>
          <w:rtl/>
        </w:rPr>
        <w:t xml:space="preserve"> </w:t>
      </w:r>
      <w:r w:rsidRPr="002445D9">
        <w:rPr>
          <w:rFonts w:cs="B Nazanin" w:hint="cs"/>
          <w:b/>
          <w:bCs/>
          <w:sz w:val="26"/>
          <w:szCs w:val="26"/>
          <w:rtl/>
        </w:rPr>
        <w:t>بعد</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تسلیم</w:t>
      </w:r>
      <w:r w:rsidRPr="002445D9">
        <w:rPr>
          <w:rFonts w:cs="B Nazanin"/>
          <w:b/>
          <w:bCs/>
          <w:sz w:val="26"/>
          <w:szCs w:val="26"/>
          <w:rtl/>
        </w:rPr>
        <w:t xml:space="preserve"> </w:t>
      </w:r>
      <w:r w:rsidRPr="002445D9">
        <w:rPr>
          <w:rFonts w:cs="B Nazanin" w:hint="cs"/>
          <w:b/>
          <w:bCs/>
          <w:sz w:val="26"/>
          <w:szCs w:val="26"/>
          <w:rtl/>
        </w:rPr>
        <w:t>دهی</w:t>
      </w:r>
      <w:r w:rsidRPr="002445D9">
        <w:rPr>
          <w:rFonts w:cs="B Nazanin"/>
          <w:b/>
          <w:bCs/>
          <w:sz w:val="26"/>
          <w:szCs w:val="26"/>
          <w:rtl/>
        </w:rPr>
        <w:t xml:space="preserve"> </w:t>
      </w:r>
      <w:r w:rsidRPr="002445D9">
        <w:rPr>
          <w:rFonts w:cs="B Nazanin" w:hint="cs"/>
          <w:b/>
          <w:bCs/>
          <w:sz w:val="26"/>
          <w:szCs w:val="26"/>
          <w:rtl/>
        </w:rPr>
        <w:t>این</w:t>
      </w:r>
      <w:r w:rsidRPr="002445D9">
        <w:rPr>
          <w:rFonts w:cs="B Nazanin"/>
          <w:b/>
          <w:bCs/>
          <w:sz w:val="26"/>
          <w:szCs w:val="26"/>
          <w:rtl/>
        </w:rPr>
        <w:t xml:space="preserve"> </w:t>
      </w:r>
      <w:r w:rsidRPr="002445D9">
        <w:rPr>
          <w:rFonts w:cs="B Nazanin" w:hint="cs"/>
          <w:b/>
          <w:bCs/>
          <w:sz w:val="26"/>
          <w:szCs w:val="26"/>
          <w:rtl/>
        </w:rPr>
        <w:t>نامه</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رهبری،</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طرف</w:t>
      </w:r>
      <w:r w:rsidRPr="002445D9">
        <w:rPr>
          <w:rFonts w:cs="B Nazanin"/>
          <w:b/>
          <w:bCs/>
          <w:sz w:val="26"/>
          <w:szCs w:val="26"/>
          <w:rtl/>
        </w:rPr>
        <w:t xml:space="preserve"> </w:t>
      </w:r>
      <w:r w:rsidRPr="002445D9">
        <w:rPr>
          <w:rFonts w:cs="B Nazanin" w:hint="cs"/>
          <w:b/>
          <w:bCs/>
          <w:sz w:val="26"/>
          <w:szCs w:val="26"/>
          <w:rtl/>
        </w:rPr>
        <w:t>نمایندۀ</w:t>
      </w:r>
      <w:r w:rsidRPr="002445D9">
        <w:rPr>
          <w:rFonts w:cs="B Nazanin"/>
          <w:b/>
          <w:bCs/>
          <w:sz w:val="26"/>
          <w:szCs w:val="26"/>
          <w:rtl/>
        </w:rPr>
        <w:t xml:space="preserve"> </w:t>
      </w:r>
      <w:r w:rsidRPr="002445D9">
        <w:rPr>
          <w:rFonts w:cs="B Nazanin" w:hint="cs"/>
          <w:b/>
          <w:bCs/>
          <w:sz w:val="26"/>
          <w:szCs w:val="26"/>
          <w:rtl/>
        </w:rPr>
        <w:t>بخش</w:t>
      </w:r>
      <w:r w:rsidRPr="002445D9">
        <w:rPr>
          <w:rFonts w:cs="B Nazanin"/>
          <w:b/>
          <w:bCs/>
          <w:sz w:val="26"/>
          <w:szCs w:val="26"/>
          <w:rtl/>
        </w:rPr>
        <w:t xml:space="preserve"> </w:t>
      </w:r>
      <w:r w:rsidRPr="002445D9">
        <w:rPr>
          <w:rFonts w:cs="B Nazanin" w:hint="cs"/>
          <w:b/>
          <w:bCs/>
          <w:sz w:val="26"/>
          <w:szCs w:val="26"/>
          <w:rtl/>
        </w:rPr>
        <w:t>با</w:t>
      </w:r>
      <w:r w:rsidRPr="002445D9">
        <w:rPr>
          <w:rFonts w:cs="B Nazanin"/>
          <w:b/>
          <w:bCs/>
          <w:sz w:val="26"/>
          <w:szCs w:val="26"/>
          <w:rtl/>
        </w:rPr>
        <w:t xml:space="preserve"> </w:t>
      </w:r>
      <w:r w:rsidRPr="002445D9">
        <w:rPr>
          <w:rFonts w:cs="B Nazanin" w:hint="cs"/>
          <w:b/>
          <w:bCs/>
          <w:sz w:val="26"/>
          <w:szCs w:val="26"/>
          <w:rtl/>
        </w:rPr>
        <w:t>رهبری</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بعضی</w:t>
      </w:r>
      <w:r w:rsidRPr="002445D9">
        <w:rPr>
          <w:rFonts w:cs="B Nazanin"/>
          <w:b/>
          <w:bCs/>
          <w:sz w:val="26"/>
          <w:szCs w:val="26"/>
          <w:rtl/>
        </w:rPr>
        <w:t xml:space="preserve"> </w:t>
      </w:r>
      <w:r w:rsidRPr="002445D9">
        <w:rPr>
          <w:rFonts w:cs="B Nazanin" w:hint="cs"/>
          <w:b/>
          <w:bCs/>
          <w:sz w:val="26"/>
          <w:szCs w:val="26"/>
          <w:rtl/>
        </w:rPr>
        <w:t>رفقای</w:t>
      </w:r>
      <w:r w:rsidRPr="002445D9">
        <w:rPr>
          <w:rFonts w:cs="B Nazanin"/>
          <w:b/>
          <w:bCs/>
          <w:sz w:val="26"/>
          <w:szCs w:val="26"/>
          <w:rtl/>
        </w:rPr>
        <w:t xml:space="preserve"> </w:t>
      </w:r>
      <w:r w:rsidRPr="002445D9">
        <w:rPr>
          <w:rFonts w:cs="B Nazanin" w:hint="cs"/>
          <w:b/>
          <w:bCs/>
          <w:sz w:val="26"/>
          <w:szCs w:val="26"/>
          <w:rtl/>
        </w:rPr>
        <w:t>دیگر</w:t>
      </w:r>
      <w:r w:rsidRPr="002445D9">
        <w:rPr>
          <w:rFonts w:cs="B Nazanin"/>
          <w:b/>
          <w:bCs/>
          <w:sz w:val="26"/>
          <w:szCs w:val="26"/>
          <w:rtl/>
        </w:rPr>
        <w:t xml:space="preserve"> </w:t>
      </w:r>
      <w:r w:rsidRPr="002445D9">
        <w:rPr>
          <w:rFonts w:cs="B Nazanin" w:hint="cs"/>
          <w:b/>
          <w:bCs/>
          <w:sz w:val="26"/>
          <w:szCs w:val="26"/>
          <w:rtl/>
        </w:rPr>
        <w:t>صورت</w:t>
      </w:r>
      <w:r w:rsidRPr="002445D9">
        <w:rPr>
          <w:rFonts w:cs="B Nazanin"/>
          <w:b/>
          <w:bCs/>
          <w:sz w:val="26"/>
          <w:szCs w:val="26"/>
          <w:rtl/>
        </w:rPr>
        <w:t xml:space="preserve"> </w:t>
      </w:r>
      <w:r w:rsidRPr="002445D9">
        <w:rPr>
          <w:rFonts w:cs="B Nazanin" w:hint="cs"/>
          <w:b/>
          <w:bCs/>
          <w:sz w:val="26"/>
          <w:szCs w:val="26"/>
          <w:rtl/>
        </w:rPr>
        <w:t>گرفت،</w:t>
      </w:r>
      <w:r w:rsidRPr="002445D9">
        <w:rPr>
          <w:rFonts w:cs="B Nazanin"/>
          <w:b/>
          <w:bCs/>
          <w:sz w:val="26"/>
          <w:szCs w:val="26"/>
          <w:rtl/>
        </w:rPr>
        <w:t xml:space="preserve"> </w:t>
      </w:r>
      <w:r w:rsidRPr="002445D9">
        <w:rPr>
          <w:rFonts w:cs="B Nazanin" w:hint="cs"/>
          <w:b/>
          <w:bCs/>
          <w:sz w:val="26"/>
          <w:szCs w:val="26"/>
          <w:rtl/>
        </w:rPr>
        <w:t>رهبری</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جواب</w:t>
      </w:r>
      <w:r w:rsidRPr="002445D9">
        <w:rPr>
          <w:rFonts w:cs="B Nazanin"/>
          <w:b/>
          <w:bCs/>
          <w:sz w:val="26"/>
          <w:szCs w:val="26"/>
          <w:rtl/>
        </w:rPr>
        <w:t xml:space="preserve"> </w:t>
      </w:r>
      <w:r w:rsidRPr="002445D9">
        <w:rPr>
          <w:rFonts w:cs="B Nazanin" w:hint="cs"/>
          <w:b/>
          <w:bCs/>
          <w:sz w:val="26"/>
          <w:szCs w:val="26"/>
          <w:rtl/>
        </w:rPr>
        <w:t>رسمی</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نامه</w:t>
      </w:r>
      <w:r w:rsidRPr="002445D9">
        <w:rPr>
          <w:rFonts w:cs="B Nazanin"/>
          <w:b/>
          <w:bCs/>
          <w:sz w:val="26"/>
          <w:szCs w:val="26"/>
          <w:rtl/>
        </w:rPr>
        <w:t xml:space="preserve"> </w:t>
      </w:r>
      <w:r w:rsidRPr="002445D9">
        <w:rPr>
          <w:rFonts w:cs="B Nazanin" w:hint="cs"/>
          <w:b/>
          <w:bCs/>
          <w:sz w:val="26"/>
          <w:szCs w:val="26"/>
          <w:rtl/>
        </w:rPr>
        <w:t>شانه</w:t>
      </w:r>
      <w:r w:rsidRPr="002445D9">
        <w:rPr>
          <w:rFonts w:cs="B Nazanin"/>
          <w:b/>
          <w:bCs/>
          <w:sz w:val="26"/>
          <w:szCs w:val="26"/>
          <w:rtl/>
        </w:rPr>
        <w:t xml:space="preserve"> </w:t>
      </w:r>
      <w:r w:rsidRPr="002445D9">
        <w:rPr>
          <w:rFonts w:cs="B Nazanin" w:hint="cs"/>
          <w:b/>
          <w:bCs/>
          <w:sz w:val="26"/>
          <w:szCs w:val="26"/>
          <w:rtl/>
        </w:rPr>
        <w:t>خالی</w:t>
      </w:r>
      <w:r w:rsidRPr="002445D9">
        <w:rPr>
          <w:rFonts w:cs="B Nazanin"/>
          <w:b/>
          <w:bCs/>
          <w:sz w:val="26"/>
          <w:szCs w:val="26"/>
          <w:rtl/>
        </w:rPr>
        <w:t xml:space="preserve"> </w:t>
      </w:r>
      <w:r w:rsidRPr="002445D9">
        <w:rPr>
          <w:rFonts w:cs="B Nazanin" w:hint="cs"/>
          <w:b/>
          <w:bCs/>
          <w:sz w:val="26"/>
          <w:szCs w:val="26"/>
          <w:rtl/>
        </w:rPr>
        <w:t>کرده</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اصطلاح</w:t>
      </w:r>
      <w:r w:rsidRPr="002445D9">
        <w:rPr>
          <w:rFonts w:cs="B Nazanin"/>
          <w:b/>
          <w:bCs/>
          <w:sz w:val="26"/>
          <w:szCs w:val="26"/>
          <w:rtl/>
        </w:rPr>
        <w:t xml:space="preserve"> </w:t>
      </w:r>
      <w:r w:rsidRPr="002445D9">
        <w:rPr>
          <w:rFonts w:cs="B Nazanin" w:hint="cs"/>
          <w:b/>
          <w:bCs/>
          <w:sz w:val="26"/>
          <w:szCs w:val="26"/>
          <w:rtl/>
        </w:rPr>
        <w:t>نمی</w:t>
      </w:r>
      <w:r w:rsidRPr="002445D9">
        <w:rPr>
          <w:rFonts w:cs="B Nazanin"/>
          <w:b/>
          <w:bCs/>
          <w:sz w:val="26"/>
          <w:szCs w:val="26"/>
          <w:rtl/>
        </w:rPr>
        <w:t xml:space="preserve"> </w:t>
      </w:r>
      <w:r w:rsidRPr="002445D9">
        <w:rPr>
          <w:rFonts w:cs="B Nazanin" w:hint="cs"/>
          <w:b/>
          <w:bCs/>
          <w:sz w:val="26"/>
          <w:szCs w:val="26"/>
          <w:rtl/>
        </w:rPr>
        <w:t>خواهند</w:t>
      </w:r>
      <w:r w:rsidRPr="002445D9">
        <w:rPr>
          <w:rFonts w:cs="B Nazanin"/>
          <w:b/>
          <w:bCs/>
          <w:sz w:val="26"/>
          <w:szCs w:val="26"/>
          <w:rtl/>
        </w:rPr>
        <w:t xml:space="preserve"> </w:t>
      </w:r>
      <w:r w:rsidRPr="002445D9">
        <w:rPr>
          <w:rFonts w:cs="B Nazanin" w:hint="cs"/>
          <w:b/>
          <w:bCs/>
          <w:sz w:val="26"/>
          <w:szCs w:val="26"/>
          <w:rtl/>
        </w:rPr>
        <w:t>این</w:t>
      </w:r>
      <w:r w:rsidRPr="002445D9">
        <w:rPr>
          <w:rFonts w:cs="B Nazanin"/>
          <w:b/>
          <w:bCs/>
          <w:sz w:val="26"/>
          <w:szCs w:val="26"/>
          <w:rtl/>
        </w:rPr>
        <w:t xml:space="preserve"> </w:t>
      </w:r>
      <w:r w:rsidRPr="002445D9">
        <w:rPr>
          <w:rFonts w:cs="B Nazanin" w:hint="cs"/>
          <w:b/>
          <w:bCs/>
          <w:sz w:val="26"/>
          <w:szCs w:val="26"/>
          <w:rtl/>
        </w:rPr>
        <w:t>پلیمیک</w:t>
      </w:r>
      <w:r w:rsidRPr="002445D9">
        <w:rPr>
          <w:rFonts w:cs="B Nazanin"/>
          <w:b/>
          <w:bCs/>
          <w:sz w:val="26"/>
          <w:szCs w:val="26"/>
          <w:rtl/>
        </w:rPr>
        <w:t xml:space="preserve"> </w:t>
      </w:r>
      <w:r w:rsidRPr="002445D9">
        <w:rPr>
          <w:rFonts w:cs="B Nazanin" w:hint="cs"/>
          <w:b/>
          <w:bCs/>
          <w:sz w:val="26"/>
          <w:szCs w:val="26"/>
          <w:rtl/>
        </w:rPr>
        <w:t>را</w:t>
      </w:r>
      <w:r w:rsidRPr="002445D9">
        <w:rPr>
          <w:rFonts w:cs="B Nazanin"/>
          <w:b/>
          <w:bCs/>
          <w:sz w:val="26"/>
          <w:szCs w:val="26"/>
          <w:rtl/>
        </w:rPr>
        <w:t xml:space="preserve"> </w:t>
      </w:r>
      <w:r w:rsidRPr="002445D9">
        <w:rPr>
          <w:rFonts w:cs="B Nazanin" w:hint="cs"/>
          <w:b/>
          <w:bCs/>
          <w:sz w:val="26"/>
          <w:szCs w:val="26"/>
          <w:rtl/>
        </w:rPr>
        <w:t>با</w:t>
      </w:r>
      <w:r w:rsidRPr="002445D9">
        <w:rPr>
          <w:rFonts w:cs="B Nazanin"/>
          <w:b/>
          <w:bCs/>
          <w:sz w:val="26"/>
          <w:szCs w:val="26"/>
          <w:rtl/>
        </w:rPr>
        <w:t xml:space="preserve"> </w:t>
      </w:r>
      <w:r w:rsidRPr="002445D9">
        <w:rPr>
          <w:rFonts w:cs="B Nazanin" w:hint="cs"/>
          <w:b/>
          <w:bCs/>
          <w:sz w:val="26"/>
          <w:szCs w:val="26"/>
          <w:rtl/>
        </w:rPr>
        <w:t>رفقای</w:t>
      </w:r>
      <w:r w:rsidRPr="002445D9">
        <w:rPr>
          <w:rFonts w:cs="B Nazanin"/>
          <w:b/>
          <w:bCs/>
          <w:sz w:val="26"/>
          <w:szCs w:val="26"/>
          <w:rtl/>
        </w:rPr>
        <w:t xml:space="preserve"> </w:t>
      </w:r>
      <w:r w:rsidRPr="002445D9">
        <w:rPr>
          <w:rFonts w:cs="B Nazanin" w:hint="cs"/>
          <w:b/>
          <w:bCs/>
          <w:sz w:val="26"/>
          <w:szCs w:val="26"/>
          <w:rtl/>
        </w:rPr>
        <w:t>غرجستان</w:t>
      </w:r>
      <w:r w:rsidRPr="002445D9">
        <w:rPr>
          <w:rFonts w:cs="B Nazanin"/>
          <w:b/>
          <w:bCs/>
          <w:sz w:val="26"/>
          <w:szCs w:val="26"/>
          <w:rtl/>
        </w:rPr>
        <w:t xml:space="preserve"> </w:t>
      </w:r>
      <w:r w:rsidRPr="002445D9">
        <w:rPr>
          <w:rFonts w:cs="B Nazanin" w:hint="cs"/>
          <w:b/>
          <w:bCs/>
          <w:sz w:val="26"/>
          <w:szCs w:val="26"/>
          <w:rtl/>
        </w:rPr>
        <w:t>ادامه</w:t>
      </w:r>
      <w:r w:rsidRPr="002445D9">
        <w:rPr>
          <w:rFonts w:cs="B Nazanin"/>
          <w:b/>
          <w:bCs/>
          <w:sz w:val="26"/>
          <w:szCs w:val="26"/>
          <w:rtl/>
        </w:rPr>
        <w:t xml:space="preserve"> </w:t>
      </w:r>
      <w:r w:rsidRPr="002445D9">
        <w:rPr>
          <w:rFonts w:cs="B Nazanin" w:hint="cs"/>
          <w:b/>
          <w:bCs/>
          <w:sz w:val="26"/>
          <w:szCs w:val="26"/>
          <w:rtl/>
        </w:rPr>
        <w:t>دهند</w:t>
      </w:r>
      <w:r w:rsidRPr="002445D9">
        <w:rPr>
          <w:rFonts w:cs="B Nazanin"/>
          <w:b/>
          <w:bCs/>
          <w:sz w:val="26"/>
          <w:szCs w:val="26"/>
          <w:rtl/>
        </w:rPr>
        <w:t xml:space="preserve">. </w:t>
      </w:r>
    </w:p>
    <w:p w:rsidR="00E85200" w:rsidRPr="002445D9" w:rsidRDefault="00E85200" w:rsidP="00D17924">
      <w:pPr>
        <w:jc w:val="both"/>
        <w:rPr>
          <w:rFonts w:cs="B Nazanin"/>
          <w:b/>
          <w:bCs/>
          <w:sz w:val="26"/>
          <w:szCs w:val="26"/>
          <w:rtl/>
        </w:rPr>
      </w:pPr>
      <w:r w:rsidRPr="002445D9">
        <w:rPr>
          <w:rFonts w:cs="B Nazanin" w:hint="cs"/>
          <w:b/>
          <w:bCs/>
          <w:sz w:val="26"/>
          <w:szCs w:val="26"/>
          <w:rtl/>
        </w:rPr>
        <w:t>بنا</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پیشنهاد</w:t>
      </w:r>
      <w:r w:rsidRPr="002445D9">
        <w:rPr>
          <w:rFonts w:cs="B Nazanin"/>
          <w:b/>
          <w:bCs/>
          <w:sz w:val="26"/>
          <w:szCs w:val="26"/>
          <w:rtl/>
        </w:rPr>
        <w:t xml:space="preserve"> </w:t>
      </w:r>
      <w:r w:rsidRPr="002445D9">
        <w:rPr>
          <w:rFonts w:cs="B Nazanin" w:hint="cs"/>
          <w:b/>
          <w:bCs/>
          <w:sz w:val="26"/>
          <w:szCs w:val="26"/>
          <w:rtl/>
        </w:rPr>
        <w:t>رهبری</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نمایندۀ</w:t>
      </w:r>
      <w:r w:rsidRPr="002445D9">
        <w:rPr>
          <w:rFonts w:cs="B Nazanin"/>
          <w:b/>
          <w:bCs/>
          <w:sz w:val="26"/>
          <w:szCs w:val="26"/>
          <w:rtl/>
        </w:rPr>
        <w:t xml:space="preserve"> </w:t>
      </w:r>
      <w:r w:rsidRPr="002445D9">
        <w:rPr>
          <w:rFonts w:cs="B Nazanin" w:hint="cs"/>
          <w:b/>
          <w:bCs/>
          <w:sz w:val="26"/>
          <w:szCs w:val="26"/>
          <w:rtl/>
        </w:rPr>
        <w:t>بخش</w:t>
      </w:r>
      <w:r w:rsidRPr="002445D9">
        <w:rPr>
          <w:rFonts w:cs="B Nazanin"/>
          <w:b/>
          <w:bCs/>
          <w:sz w:val="26"/>
          <w:szCs w:val="26"/>
          <w:rtl/>
        </w:rPr>
        <w:t xml:space="preserve"> </w:t>
      </w:r>
      <w:r w:rsidRPr="002445D9">
        <w:rPr>
          <w:rFonts w:cs="B Nazanin" w:hint="cs"/>
          <w:b/>
          <w:bCs/>
          <w:sz w:val="26"/>
          <w:szCs w:val="26"/>
          <w:rtl/>
        </w:rPr>
        <w:t>با</w:t>
      </w:r>
      <w:r w:rsidRPr="002445D9">
        <w:rPr>
          <w:rFonts w:cs="B Nazanin"/>
          <w:b/>
          <w:bCs/>
          <w:sz w:val="26"/>
          <w:szCs w:val="26"/>
          <w:rtl/>
        </w:rPr>
        <w:t xml:space="preserve"> </w:t>
      </w:r>
      <w:r w:rsidRPr="002445D9">
        <w:rPr>
          <w:rFonts w:cs="B Nazanin" w:hint="cs"/>
          <w:b/>
          <w:bCs/>
          <w:sz w:val="26"/>
          <w:szCs w:val="26"/>
          <w:rtl/>
        </w:rPr>
        <w:t>دو</w:t>
      </w:r>
      <w:r w:rsidRPr="002445D9">
        <w:rPr>
          <w:rFonts w:cs="B Nazanin"/>
          <w:b/>
          <w:bCs/>
          <w:sz w:val="26"/>
          <w:szCs w:val="26"/>
          <w:rtl/>
        </w:rPr>
        <w:t xml:space="preserve"> </w:t>
      </w:r>
      <w:r w:rsidRPr="002445D9">
        <w:rPr>
          <w:rFonts w:cs="B Nazanin" w:hint="cs"/>
          <w:b/>
          <w:bCs/>
          <w:sz w:val="26"/>
          <w:szCs w:val="26"/>
          <w:rtl/>
        </w:rPr>
        <w:t>نفر</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رفقای</w:t>
      </w:r>
      <w:r w:rsidRPr="002445D9">
        <w:rPr>
          <w:rFonts w:cs="B Nazanin"/>
          <w:b/>
          <w:bCs/>
          <w:sz w:val="26"/>
          <w:szCs w:val="26"/>
          <w:rtl/>
        </w:rPr>
        <w:t xml:space="preserve"> </w:t>
      </w:r>
      <w:r w:rsidRPr="002445D9">
        <w:rPr>
          <w:rFonts w:cs="B Nazanin" w:hint="cs"/>
          <w:b/>
          <w:bCs/>
          <w:sz w:val="26"/>
          <w:szCs w:val="26"/>
          <w:rtl/>
        </w:rPr>
        <w:t>کمسیون</w:t>
      </w:r>
      <w:r w:rsidRPr="002445D9">
        <w:rPr>
          <w:rFonts w:cs="B Nazanin"/>
          <w:b/>
          <w:bCs/>
          <w:sz w:val="26"/>
          <w:szCs w:val="26"/>
          <w:rtl/>
        </w:rPr>
        <w:t xml:space="preserve"> </w:t>
      </w:r>
      <w:r w:rsidRPr="002445D9">
        <w:rPr>
          <w:rFonts w:cs="B Nazanin" w:hint="cs"/>
          <w:b/>
          <w:bCs/>
          <w:sz w:val="26"/>
          <w:szCs w:val="26"/>
          <w:rtl/>
        </w:rPr>
        <w:t>تدارک</w:t>
      </w:r>
      <w:r w:rsidRPr="002445D9">
        <w:rPr>
          <w:rFonts w:cs="B Nazanin"/>
          <w:b/>
          <w:bCs/>
          <w:sz w:val="26"/>
          <w:szCs w:val="26"/>
          <w:rtl/>
        </w:rPr>
        <w:t xml:space="preserve"> </w:t>
      </w:r>
      <w:r w:rsidRPr="002445D9">
        <w:rPr>
          <w:rFonts w:cs="B Nazanin" w:hint="cs"/>
          <w:b/>
          <w:bCs/>
          <w:sz w:val="26"/>
          <w:szCs w:val="26"/>
          <w:rtl/>
        </w:rPr>
        <w:t>داخل</w:t>
      </w:r>
      <w:r w:rsidRPr="002445D9">
        <w:rPr>
          <w:rFonts w:cs="B Nazanin"/>
          <w:b/>
          <w:bCs/>
          <w:sz w:val="26"/>
          <w:szCs w:val="26"/>
          <w:rtl/>
        </w:rPr>
        <w:t xml:space="preserve"> </w:t>
      </w:r>
      <w:r w:rsidRPr="002445D9">
        <w:rPr>
          <w:rFonts w:cs="B Nazanin" w:hint="cs"/>
          <w:b/>
          <w:bCs/>
          <w:sz w:val="26"/>
          <w:szCs w:val="26"/>
          <w:rtl/>
        </w:rPr>
        <w:t>تماس</w:t>
      </w:r>
      <w:r w:rsidRPr="002445D9">
        <w:rPr>
          <w:rFonts w:cs="B Nazanin"/>
          <w:b/>
          <w:bCs/>
          <w:sz w:val="26"/>
          <w:szCs w:val="26"/>
          <w:rtl/>
        </w:rPr>
        <w:t xml:space="preserve"> </w:t>
      </w:r>
      <w:r w:rsidRPr="002445D9">
        <w:rPr>
          <w:rFonts w:cs="B Nazanin" w:hint="cs"/>
          <w:b/>
          <w:bCs/>
          <w:sz w:val="26"/>
          <w:szCs w:val="26"/>
          <w:rtl/>
        </w:rPr>
        <w:t>شد</w:t>
      </w:r>
      <w:r w:rsidRPr="002445D9">
        <w:rPr>
          <w:rFonts w:cs="B Nazanin"/>
          <w:b/>
          <w:bCs/>
          <w:sz w:val="26"/>
          <w:szCs w:val="26"/>
          <w:rtl/>
        </w:rPr>
        <w:t xml:space="preserve"> </w:t>
      </w:r>
      <w:r w:rsidRPr="002445D9">
        <w:rPr>
          <w:rFonts w:cs="B Nazanin" w:hint="cs"/>
          <w:b/>
          <w:bCs/>
          <w:sz w:val="26"/>
          <w:szCs w:val="26"/>
          <w:rtl/>
        </w:rPr>
        <w:t>تا</w:t>
      </w:r>
      <w:r w:rsidRPr="002445D9">
        <w:rPr>
          <w:rFonts w:cs="B Nazanin"/>
          <w:b/>
          <w:bCs/>
          <w:sz w:val="26"/>
          <w:szCs w:val="26"/>
          <w:rtl/>
        </w:rPr>
        <w:t xml:space="preserve"> </w:t>
      </w:r>
      <w:r w:rsidRPr="002445D9">
        <w:rPr>
          <w:rFonts w:cs="B Nazanin" w:hint="cs"/>
          <w:b/>
          <w:bCs/>
          <w:sz w:val="26"/>
          <w:szCs w:val="26"/>
          <w:rtl/>
        </w:rPr>
        <w:t>نظرات</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پیشنهادات</w:t>
      </w:r>
      <w:r w:rsidRPr="002445D9">
        <w:rPr>
          <w:rFonts w:cs="B Nazanin"/>
          <w:b/>
          <w:bCs/>
          <w:sz w:val="26"/>
          <w:szCs w:val="26"/>
          <w:rtl/>
        </w:rPr>
        <w:t xml:space="preserve"> </w:t>
      </w:r>
      <w:r w:rsidRPr="002445D9">
        <w:rPr>
          <w:rFonts w:cs="B Nazanin" w:hint="cs"/>
          <w:b/>
          <w:bCs/>
          <w:sz w:val="26"/>
          <w:szCs w:val="26"/>
          <w:rtl/>
        </w:rPr>
        <w:t>خود</w:t>
      </w:r>
      <w:r w:rsidRPr="002445D9">
        <w:rPr>
          <w:rFonts w:cs="B Nazanin"/>
          <w:b/>
          <w:bCs/>
          <w:sz w:val="26"/>
          <w:szCs w:val="26"/>
          <w:rtl/>
        </w:rPr>
        <w:t xml:space="preserve"> </w:t>
      </w:r>
      <w:r w:rsidRPr="002445D9">
        <w:rPr>
          <w:rFonts w:cs="B Nazanin" w:hint="cs"/>
          <w:b/>
          <w:bCs/>
          <w:sz w:val="26"/>
          <w:szCs w:val="26"/>
          <w:rtl/>
        </w:rPr>
        <w:t>را</w:t>
      </w:r>
      <w:r w:rsidRPr="002445D9">
        <w:rPr>
          <w:rFonts w:cs="B Nazanin"/>
          <w:b/>
          <w:bCs/>
          <w:sz w:val="26"/>
          <w:szCs w:val="26"/>
          <w:rtl/>
        </w:rPr>
        <w:t xml:space="preserve"> </w:t>
      </w:r>
      <w:r w:rsidRPr="002445D9">
        <w:rPr>
          <w:rFonts w:cs="B Nazanin" w:hint="cs"/>
          <w:b/>
          <w:bCs/>
          <w:sz w:val="26"/>
          <w:szCs w:val="26"/>
          <w:rtl/>
        </w:rPr>
        <w:t>با</w:t>
      </w:r>
      <w:r w:rsidRPr="002445D9">
        <w:rPr>
          <w:rFonts w:cs="B Nazanin"/>
          <w:b/>
          <w:bCs/>
          <w:sz w:val="26"/>
          <w:szCs w:val="26"/>
          <w:rtl/>
        </w:rPr>
        <w:t xml:space="preserve"> </w:t>
      </w:r>
      <w:r w:rsidRPr="002445D9">
        <w:rPr>
          <w:rFonts w:cs="B Nazanin" w:hint="cs"/>
          <w:b/>
          <w:bCs/>
          <w:sz w:val="26"/>
          <w:szCs w:val="26"/>
          <w:rtl/>
        </w:rPr>
        <w:t>آنها</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میان</w:t>
      </w:r>
      <w:r w:rsidRPr="002445D9">
        <w:rPr>
          <w:rFonts w:cs="B Nazanin"/>
          <w:b/>
          <w:bCs/>
          <w:sz w:val="26"/>
          <w:szCs w:val="26"/>
          <w:rtl/>
        </w:rPr>
        <w:t xml:space="preserve"> </w:t>
      </w:r>
      <w:r w:rsidRPr="002445D9">
        <w:rPr>
          <w:rFonts w:cs="B Nazanin" w:hint="cs"/>
          <w:b/>
          <w:bCs/>
          <w:sz w:val="26"/>
          <w:szCs w:val="26"/>
          <w:rtl/>
        </w:rPr>
        <w:t>بگذارد</w:t>
      </w:r>
      <w:r w:rsidRPr="002445D9">
        <w:rPr>
          <w:rFonts w:cs="B Nazanin"/>
          <w:b/>
          <w:bCs/>
          <w:sz w:val="26"/>
          <w:szCs w:val="26"/>
          <w:rtl/>
        </w:rPr>
        <w:t xml:space="preserve">. </w:t>
      </w:r>
      <w:r w:rsidRPr="002445D9">
        <w:rPr>
          <w:rFonts w:cs="B Nazanin" w:hint="cs"/>
          <w:b/>
          <w:bCs/>
          <w:sz w:val="26"/>
          <w:szCs w:val="26"/>
          <w:rtl/>
        </w:rPr>
        <w:t>ولی</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اولین</w:t>
      </w:r>
      <w:r w:rsidRPr="002445D9">
        <w:rPr>
          <w:rFonts w:cs="B Nazanin"/>
          <w:b/>
          <w:bCs/>
          <w:sz w:val="26"/>
          <w:szCs w:val="26"/>
          <w:rtl/>
        </w:rPr>
        <w:t xml:space="preserve"> </w:t>
      </w:r>
      <w:r w:rsidRPr="002445D9">
        <w:rPr>
          <w:rFonts w:cs="B Nazanin" w:hint="cs"/>
          <w:b/>
          <w:bCs/>
          <w:sz w:val="26"/>
          <w:szCs w:val="26"/>
          <w:rtl/>
        </w:rPr>
        <w:t>جلسه</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چند</w:t>
      </w:r>
      <w:r w:rsidRPr="002445D9">
        <w:rPr>
          <w:rFonts w:cs="B Nazanin"/>
          <w:b/>
          <w:bCs/>
          <w:sz w:val="26"/>
          <w:szCs w:val="26"/>
          <w:rtl/>
        </w:rPr>
        <w:t xml:space="preserve"> </w:t>
      </w:r>
      <w:r w:rsidRPr="002445D9">
        <w:rPr>
          <w:rFonts w:cs="B Nazanin" w:hint="cs"/>
          <w:b/>
          <w:bCs/>
          <w:sz w:val="26"/>
          <w:szCs w:val="26"/>
          <w:rtl/>
        </w:rPr>
        <w:t>مورد</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متن</w:t>
      </w:r>
      <w:r w:rsidRPr="002445D9">
        <w:rPr>
          <w:rFonts w:cs="B Nazanin"/>
          <w:b/>
          <w:bCs/>
          <w:sz w:val="26"/>
          <w:szCs w:val="26"/>
          <w:rtl/>
        </w:rPr>
        <w:t xml:space="preserve"> </w:t>
      </w:r>
      <w:r w:rsidRPr="002445D9">
        <w:rPr>
          <w:rFonts w:cs="B Nazanin" w:hint="cs"/>
          <w:b/>
          <w:bCs/>
          <w:sz w:val="26"/>
          <w:szCs w:val="26"/>
          <w:rtl/>
        </w:rPr>
        <w:t>مقدمۀ</w:t>
      </w:r>
      <w:r w:rsidRPr="002445D9">
        <w:rPr>
          <w:rFonts w:cs="B Nazanin"/>
          <w:b/>
          <w:bCs/>
          <w:sz w:val="26"/>
          <w:szCs w:val="26"/>
          <w:rtl/>
        </w:rPr>
        <w:t xml:space="preserve"> </w:t>
      </w:r>
      <w:r w:rsidRPr="002445D9">
        <w:rPr>
          <w:rFonts w:cs="B Nazanin" w:hint="cs"/>
          <w:b/>
          <w:bCs/>
          <w:sz w:val="26"/>
          <w:szCs w:val="26"/>
          <w:rtl/>
        </w:rPr>
        <w:t>آئین</w:t>
      </w:r>
      <w:r w:rsidRPr="002445D9">
        <w:rPr>
          <w:rFonts w:cs="B Nazanin"/>
          <w:b/>
          <w:bCs/>
          <w:sz w:val="26"/>
          <w:szCs w:val="26"/>
          <w:rtl/>
        </w:rPr>
        <w:t xml:space="preserve"> </w:t>
      </w:r>
      <w:r w:rsidRPr="002445D9">
        <w:rPr>
          <w:rFonts w:cs="B Nazanin" w:hint="cs"/>
          <w:b/>
          <w:bCs/>
          <w:sz w:val="26"/>
          <w:szCs w:val="26"/>
          <w:rtl/>
        </w:rPr>
        <w:t>نامه</w:t>
      </w:r>
      <w:r w:rsidRPr="002445D9">
        <w:rPr>
          <w:rFonts w:cs="B Nazanin"/>
          <w:b/>
          <w:bCs/>
          <w:sz w:val="26"/>
          <w:szCs w:val="26"/>
          <w:rtl/>
        </w:rPr>
        <w:t xml:space="preserve"> </w:t>
      </w:r>
      <w:r w:rsidRPr="002445D9">
        <w:rPr>
          <w:rFonts w:cs="B Nazanin" w:hint="cs"/>
          <w:b/>
          <w:bCs/>
          <w:sz w:val="26"/>
          <w:szCs w:val="26"/>
          <w:rtl/>
        </w:rPr>
        <w:t>برای</w:t>
      </w:r>
      <w:r w:rsidRPr="002445D9">
        <w:rPr>
          <w:rFonts w:cs="B Nazanin"/>
          <w:b/>
          <w:bCs/>
          <w:sz w:val="26"/>
          <w:szCs w:val="26"/>
          <w:rtl/>
        </w:rPr>
        <w:t xml:space="preserve"> </w:t>
      </w:r>
      <w:r w:rsidRPr="002445D9">
        <w:rPr>
          <w:rFonts w:cs="B Nazanin" w:hint="cs"/>
          <w:b/>
          <w:bCs/>
          <w:sz w:val="26"/>
          <w:szCs w:val="26"/>
          <w:rtl/>
        </w:rPr>
        <w:t>کنگره،</w:t>
      </w:r>
      <w:r w:rsidRPr="002445D9">
        <w:rPr>
          <w:rFonts w:cs="B Nazanin"/>
          <w:b/>
          <w:bCs/>
          <w:sz w:val="26"/>
          <w:szCs w:val="26"/>
          <w:rtl/>
        </w:rPr>
        <w:t xml:space="preserve">  </w:t>
      </w:r>
      <w:r w:rsidRPr="002445D9">
        <w:rPr>
          <w:rFonts w:cs="B Nazanin" w:hint="cs"/>
          <w:b/>
          <w:bCs/>
          <w:sz w:val="26"/>
          <w:szCs w:val="26"/>
          <w:rtl/>
        </w:rPr>
        <w:t>تصویب</w:t>
      </w:r>
      <w:r w:rsidRPr="002445D9">
        <w:rPr>
          <w:rFonts w:cs="B Nazanin"/>
          <w:b/>
          <w:bCs/>
          <w:sz w:val="26"/>
          <w:szCs w:val="26"/>
          <w:rtl/>
        </w:rPr>
        <w:t xml:space="preserve"> </w:t>
      </w:r>
      <w:r w:rsidRPr="002445D9">
        <w:rPr>
          <w:rFonts w:cs="B Nazanin" w:hint="cs"/>
          <w:b/>
          <w:bCs/>
          <w:sz w:val="26"/>
          <w:szCs w:val="26"/>
          <w:rtl/>
        </w:rPr>
        <w:t>شده</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طرف</w:t>
      </w:r>
      <w:r w:rsidRPr="002445D9">
        <w:rPr>
          <w:rFonts w:cs="B Nazanin"/>
          <w:b/>
          <w:bCs/>
          <w:sz w:val="26"/>
          <w:szCs w:val="26"/>
          <w:rtl/>
        </w:rPr>
        <w:t xml:space="preserve"> </w:t>
      </w:r>
      <w:r w:rsidRPr="002445D9">
        <w:rPr>
          <w:rFonts w:cs="B Nazanin" w:hint="cs"/>
          <w:b/>
          <w:bCs/>
          <w:sz w:val="26"/>
          <w:szCs w:val="26"/>
          <w:rtl/>
        </w:rPr>
        <w:t>کمسیون</w:t>
      </w:r>
      <w:r w:rsidRPr="002445D9">
        <w:rPr>
          <w:rFonts w:cs="B Nazanin"/>
          <w:b/>
          <w:bCs/>
          <w:sz w:val="26"/>
          <w:szCs w:val="26"/>
          <w:rtl/>
        </w:rPr>
        <w:t xml:space="preserve"> </w:t>
      </w:r>
      <w:r w:rsidRPr="002445D9">
        <w:rPr>
          <w:rFonts w:cs="B Nazanin" w:hint="cs"/>
          <w:b/>
          <w:bCs/>
          <w:sz w:val="26"/>
          <w:szCs w:val="26"/>
          <w:rtl/>
        </w:rPr>
        <w:t>تدارک</w:t>
      </w:r>
      <w:r w:rsidRPr="002445D9">
        <w:rPr>
          <w:rFonts w:cs="B Nazanin"/>
          <w:b/>
          <w:bCs/>
          <w:sz w:val="26"/>
          <w:szCs w:val="26"/>
          <w:rtl/>
        </w:rPr>
        <w:t xml:space="preserve"> </w:t>
      </w:r>
      <w:r w:rsidRPr="002445D9">
        <w:rPr>
          <w:rFonts w:cs="B Nazanin" w:hint="cs"/>
          <w:b/>
          <w:bCs/>
          <w:sz w:val="26"/>
          <w:szCs w:val="26"/>
          <w:rtl/>
        </w:rPr>
        <w:t>برای</w:t>
      </w:r>
      <w:r w:rsidRPr="002445D9">
        <w:rPr>
          <w:rFonts w:cs="B Nazanin"/>
          <w:b/>
          <w:bCs/>
          <w:sz w:val="26"/>
          <w:szCs w:val="26"/>
          <w:rtl/>
        </w:rPr>
        <w:t xml:space="preserve"> </w:t>
      </w:r>
      <w:r w:rsidRPr="002445D9">
        <w:rPr>
          <w:rFonts w:cs="B Nazanin" w:hint="cs"/>
          <w:b/>
          <w:bCs/>
          <w:sz w:val="26"/>
          <w:szCs w:val="26"/>
          <w:rtl/>
        </w:rPr>
        <w:t>کنگره،</w:t>
      </w:r>
      <w:r w:rsidRPr="002445D9">
        <w:rPr>
          <w:rFonts w:cs="B Nazanin"/>
          <w:b/>
          <w:bCs/>
          <w:sz w:val="26"/>
          <w:szCs w:val="26"/>
          <w:rtl/>
        </w:rPr>
        <w:t xml:space="preserve"> </w:t>
      </w:r>
      <w:r w:rsidRPr="002445D9">
        <w:rPr>
          <w:rFonts w:cs="B Nazanin" w:hint="cs"/>
          <w:b/>
          <w:bCs/>
          <w:sz w:val="26"/>
          <w:szCs w:val="26"/>
          <w:rtl/>
        </w:rPr>
        <w:t>بین</w:t>
      </w:r>
      <w:r w:rsidRPr="002445D9">
        <w:rPr>
          <w:rFonts w:cs="B Nazanin"/>
          <w:b/>
          <w:bCs/>
          <w:sz w:val="26"/>
          <w:szCs w:val="26"/>
          <w:rtl/>
        </w:rPr>
        <w:t xml:space="preserve"> </w:t>
      </w:r>
      <w:r w:rsidRPr="002445D9">
        <w:rPr>
          <w:rFonts w:cs="B Nazanin" w:hint="cs"/>
          <w:b/>
          <w:bCs/>
          <w:sz w:val="26"/>
          <w:szCs w:val="26"/>
          <w:rtl/>
        </w:rPr>
        <w:t>نمایندۀ</w:t>
      </w:r>
      <w:r w:rsidRPr="002445D9">
        <w:rPr>
          <w:rFonts w:cs="B Nazanin"/>
          <w:b/>
          <w:bCs/>
          <w:sz w:val="26"/>
          <w:szCs w:val="26"/>
          <w:rtl/>
        </w:rPr>
        <w:t xml:space="preserve"> </w:t>
      </w:r>
      <w:r w:rsidRPr="002445D9">
        <w:rPr>
          <w:rFonts w:cs="B Nazanin" w:hint="cs"/>
          <w:b/>
          <w:bCs/>
          <w:sz w:val="26"/>
          <w:szCs w:val="26"/>
          <w:rtl/>
        </w:rPr>
        <w:t>بخش</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دو</w:t>
      </w:r>
      <w:r w:rsidRPr="002445D9">
        <w:rPr>
          <w:rFonts w:cs="B Nazanin"/>
          <w:b/>
          <w:bCs/>
          <w:sz w:val="26"/>
          <w:szCs w:val="26"/>
          <w:rtl/>
        </w:rPr>
        <w:t xml:space="preserve"> </w:t>
      </w:r>
      <w:r w:rsidRPr="002445D9">
        <w:rPr>
          <w:rFonts w:cs="B Nazanin" w:hint="cs"/>
          <w:b/>
          <w:bCs/>
          <w:sz w:val="26"/>
          <w:szCs w:val="26"/>
          <w:rtl/>
        </w:rPr>
        <w:t>رفیق</w:t>
      </w:r>
      <w:r w:rsidRPr="002445D9">
        <w:rPr>
          <w:rFonts w:cs="B Nazanin"/>
          <w:b/>
          <w:bCs/>
          <w:sz w:val="26"/>
          <w:szCs w:val="26"/>
          <w:rtl/>
        </w:rPr>
        <w:t xml:space="preserve"> </w:t>
      </w:r>
      <w:r w:rsidRPr="002445D9">
        <w:rPr>
          <w:rFonts w:cs="B Nazanin" w:hint="cs"/>
          <w:b/>
          <w:bCs/>
          <w:sz w:val="26"/>
          <w:szCs w:val="26"/>
          <w:rtl/>
        </w:rPr>
        <w:t>دیگر</w:t>
      </w:r>
      <w:r w:rsidRPr="002445D9">
        <w:rPr>
          <w:rFonts w:cs="B Nazanin"/>
          <w:b/>
          <w:bCs/>
          <w:sz w:val="26"/>
          <w:szCs w:val="26"/>
          <w:rtl/>
        </w:rPr>
        <w:t xml:space="preserve"> </w:t>
      </w:r>
      <w:r w:rsidRPr="002445D9">
        <w:rPr>
          <w:rFonts w:cs="B Nazanin" w:hint="cs"/>
          <w:b/>
          <w:bCs/>
          <w:sz w:val="26"/>
          <w:szCs w:val="26"/>
          <w:rtl/>
        </w:rPr>
        <w:t>اختلاف</w:t>
      </w:r>
      <w:r w:rsidRPr="002445D9">
        <w:rPr>
          <w:rFonts w:cs="B Nazanin"/>
          <w:b/>
          <w:bCs/>
          <w:sz w:val="26"/>
          <w:szCs w:val="26"/>
          <w:rtl/>
        </w:rPr>
        <w:t xml:space="preserve"> </w:t>
      </w:r>
      <w:r w:rsidRPr="002445D9">
        <w:rPr>
          <w:rFonts w:cs="B Nazanin" w:hint="cs"/>
          <w:b/>
          <w:bCs/>
          <w:sz w:val="26"/>
          <w:szCs w:val="26"/>
          <w:rtl/>
        </w:rPr>
        <w:t>بروز</w:t>
      </w:r>
      <w:r w:rsidRPr="002445D9">
        <w:rPr>
          <w:rFonts w:cs="B Nazanin"/>
          <w:b/>
          <w:bCs/>
          <w:sz w:val="26"/>
          <w:szCs w:val="26"/>
          <w:rtl/>
        </w:rPr>
        <w:t xml:space="preserve"> </w:t>
      </w:r>
      <w:r w:rsidRPr="002445D9">
        <w:rPr>
          <w:rFonts w:cs="B Nazanin" w:hint="cs"/>
          <w:b/>
          <w:bCs/>
          <w:sz w:val="26"/>
          <w:szCs w:val="26"/>
          <w:rtl/>
        </w:rPr>
        <w:t>نمود</w:t>
      </w:r>
      <w:r w:rsidRPr="002445D9">
        <w:rPr>
          <w:rFonts w:cs="B Nazanin"/>
          <w:b/>
          <w:bCs/>
          <w:sz w:val="26"/>
          <w:szCs w:val="26"/>
          <w:rtl/>
        </w:rPr>
        <w:t>.</w:t>
      </w:r>
    </w:p>
    <w:p w:rsidR="00E85200" w:rsidRPr="002445D9" w:rsidRDefault="00E85200" w:rsidP="00C64AC0">
      <w:pPr>
        <w:spacing w:line="240" w:lineRule="atLeast"/>
        <w:jc w:val="both"/>
        <w:rPr>
          <w:rFonts w:cs="B Nazanin"/>
          <w:b/>
          <w:bCs/>
          <w:sz w:val="26"/>
          <w:szCs w:val="26"/>
          <w:rtl/>
        </w:rPr>
      </w:pPr>
      <w:r w:rsidRPr="002445D9">
        <w:rPr>
          <w:rFonts w:cs="B Nazanin" w:hint="cs"/>
          <w:b/>
          <w:bCs/>
          <w:sz w:val="26"/>
          <w:szCs w:val="26"/>
          <w:rtl/>
        </w:rPr>
        <w:t>مقدمۀ</w:t>
      </w:r>
      <w:r w:rsidRPr="002445D9">
        <w:rPr>
          <w:rFonts w:cs="B Nazanin"/>
          <w:b/>
          <w:bCs/>
          <w:sz w:val="26"/>
          <w:szCs w:val="26"/>
          <w:rtl/>
        </w:rPr>
        <w:t xml:space="preserve"> </w:t>
      </w:r>
      <w:r w:rsidRPr="002445D9">
        <w:rPr>
          <w:rFonts w:cs="B Nazanin" w:hint="cs"/>
          <w:b/>
          <w:bCs/>
          <w:sz w:val="26"/>
          <w:szCs w:val="26"/>
          <w:rtl/>
        </w:rPr>
        <w:t>آئین</w:t>
      </w:r>
      <w:r w:rsidRPr="002445D9">
        <w:rPr>
          <w:rFonts w:cs="B Nazanin"/>
          <w:b/>
          <w:bCs/>
          <w:sz w:val="26"/>
          <w:szCs w:val="26"/>
          <w:rtl/>
        </w:rPr>
        <w:t xml:space="preserve"> </w:t>
      </w:r>
      <w:r w:rsidRPr="002445D9">
        <w:rPr>
          <w:rFonts w:cs="B Nazanin" w:hint="cs"/>
          <w:b/>
          <w:bCs/>
          <w:sz w:val="26"/>
          <w:szCs w:val="26"/>
          <w:rtl/>
        </w:rPr>
        <w:t>نامۀ</w:t>
      </w:r>
      <w:r w:rsidRPr="002445D9">
        <w:rPr>
          <w:rFonts w:cs="B Nazanin"/>
          <w:b/>
          <w:bCs/>
          <w:sz w:val="26"/>
          <w:szCs w:val="26"/>
          <w:rtl/>
        </w:rPr>
        <w:t xml:space="preserve"> </w:t>
      </w:r>
      <w:r w:rsidRPr="002445D9">
        <w:rPr>
          <w:rFonts w:cs="B Nazanin" w:hint="cs"/>
          <w:b/>
          <w:bCs/>
          <w:sz w:val="26"/>
          <w:szCs w:val="26"/>
          <w:rtl/>
        </w:rPr>
        <w:t>کنگره</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یک</w:t>
      </w:r>
      <w:r w:rsidRPr="002445D9">
        <w:rPr>
          <w:rFonts w:cs="B Nazanin"/>
          <w:b/>
          <w:bCs/>
          <w:sz w:val="26"/>
          <w:szCs w:val="26"/>
          <w:rtl/>
        </w:rPr>
        <w:t xml:space="preserve"> </w:t>
      </w:r>
      <w:r w:rsidRPr="002445D9">
        <w:rPr>
          <w:rFonts w:cs="B Nazanin" w:hint="cs"/>
          <w:b/>
          <w:bCs/>
          <w:sz w:val="26"/>
          <w:szCs w:val="26"/>
          <w:rtl/>
        </w:rPr>
        <w:t>مورد</w:t>
      </w:r>
      <w:r w:rsidRPr="002445D9">
        <w:rPr>
          <w:rFonts w:cs="B Nazanin"/>
          <w:b/>
          <w:bCs/>
          <w:sz w:val="26"/>
          <w:szCs w:val="26"/>
          <w:rtl/>
        </w:rPr>
        <w:t xml:space="preserve"> </w:t>
      </w:r>
      <w:r w:rsidRPr="002445D9">
        <w:rPr>
          <w:rFonts w:cs="B Nazanin" w:hint="cs"/>
          <w:b/>
          <w:bCs/>
          <w:sz w:val="26"/>
          <w:szCs w:val="26"/>
          <w:rtl/>
        </w:rPr>
        <w:t>طرح</w:t>
      </w:r>
      <w:r w:rsidRPr="002445D9">
        <w:rPr>
          <w:rFonts w:cs="B Nazanin"/>
          <w:b/>
          <w:bCs/>
          <w:sz w:val="26"/>
          <w:szCs w:val="26"/>
          <w:rtl/>
        </w:rPr>
        <w:t xml:space="preserve"> </w:t>
      </w:r>
      <w:r w:rsidRPr="002445D9">
        <w:rPr>
          <w:rFonts w:cs="B Nazanin" w:hint="cs"/>
          <w:b/>
          <w:bCs/>
          <w:sz w:val="26"/>
          <w:szCs w:val="26"/>
          <w:rtl/>
        </w:rPr>
        <w:t>می</w:t>
      </w:r>
      <w:r w:rsidRPr="002445D9">
        <w:rPr>
          <w:rFonts w:cs="B Nazanin"/>
          <w:b/>
          <w:bCs/>
          <w:sz w:val="26"/>
          <w:szCs w:val="26"/>
          <w:rtl/>
        </w:rPr>
        <w:t xml:space="preserve"> </w:t>
      </w:r>
      <w:r w:rsidRPr="002445D9">
        <w:rPr>
          <w:rFonts w:cs="B Nazanin" w:hint="cs"/>
          <w:b/>
          <w:bCs/>
          <w:sz w:val="26"/>
          <w:szCs w:val="26"/>
          <w:rtl/>
        </w:rPr>
        <w:t>کند</w:t>
      </w:r>
      <w:r w:rsidRPr="002445D9">
        <w:rPr>
          <w:rFonts w:cs="B Nazanin"/>
          <w:b/>
          <w:bCs/>
          <w:sz w:val="26"/>
          <w:szCs w:val="26"/>
          <w:rtl/>
        </w:rPr>
        <w:t xml:space="preserve"> </w:t>
      </w:r>
      <w:r w:rsidRPr="002445D9">
        <w:rPr>
          <w:rFonts w:cs="B Nazanin" w:hint="cs"/>
          <w:b/>
          <w:bCs/>
          <w:sz w:val="26"/>
          <w:szCs w:val="26"/>
          <w:rtl/>
        </w:rPr>
        <w:t>که</w:t>
      </w:r>
      <w:r w:rsidRPr="002445D9">
        <w:rPr>
          <w:rFonts w:cs="B Nazanin"/>
          <w:b/>
          <w:bCs/>
          <w:sz w:val="26"/>
          <w:szCs w:val="26"/>
          <w:rtl/>
        </w:rPr>
        <w:t>:</w:t>
      </w:r>
    </w:p>
    <w:p w:rsidR="00E85200" w:rsidRPr="002445D9" w:rsidRDefault="00E85200" w:rsidP="006D4C88">
      <w:pPr>
        <w:spacing w:line="240" w:lineRule="atLeast"/>
        <w:jc w:val="both"/>
        <w:rPr>
          <w:rFonts w:cs="B Nazanin"/>
          <w:b/>
          <w:bCs/>
          <w:sz w:val="26"/>
          <w:szCs w:val="26"/>
          <w:rtl/>
        </w:rPr>
      </w:pPr>
      <w:r w:rsidRPr="002445D9">
        <w:rPr>
          <w:rFonts w:cs="B Nazanin" w:hint="eastAsia"/>
          <w:b/>
          <w:bCs/>
          <w:sz w:val="26"/>
          <w:szCs w:val="26"/>
          <w:rtl/>
        </w:rPr>
        <w:t>«</w:t>
      </w:r>
      <w:r w:rsidRPr="002445D9">
        <w:rPr>
          <w:rFonts w:cs="B Nazanin" w:hint="cs"/>
          <w:b/>
          <w:bCs/>
          <w:sz w:val="26"/>
          <w:szCs w:val="26"/>
          <w:rtl/>
        </w:rPr>
        <w:t>سازمان</w:t>
      </w:r>
      <w:r w:rsidRPr="002445D9">
        <w:rPr>
          <w:rFonts w:cs="B Nazanin"/>
          <w:b/>
          <w:bCs/>
          <w:sz w:val="26"/>
          <w:szCs w:val="26"/>
          <w:rtl/>
        </w:rPr>
        <w:t xml:space="preserve"> </w:t>
      </w:r>
      <w:r w:rsidR="006D4C88">
        <w:rPr>
          <w:rFonts w:cs="B Nazanin" w:hint="cs"/>
          <w:b/>
          <w:bCs/>
          <w:sz w:val="26"/>
          <w:szCs w:val="26"/>
          <w:rtl/>
        </w:rPr>
        <w:t>آ</w:t>
      </w:r>
      <w:r w:rsidRPr="002445D9">
        <w:rPr>
          <w:rFonts w:cs="B Nazanin" w:hint="cs"/>
          <w:b/>
          <w:bCs/>
          <w:sz w:val="26"/>
          <w:szCs w:val="26"/>
          <w:rtl/>
        </w:rPr>
        <w:t>زادیبخش</w:t>
      </w:r>
      <w:r w:rsidRPr="002445D9">
        <w:rPr>
          <w:rFonts w:cs="B Nazanin"/>
          <w:b/>
          <w:bCs/>
          <w:sz w:val="26"/>
          <w:szCs w:val="26"/>
          <w:rtl/>
        </w:rPr>
        <w:t xml:space="preserve"> </w:t>
      </w:r>
      <w:r w:rsidRPr="002445D9">
        <w:rPr>
          <w:rFonts w:cs="B Nazanin" w:hint="cs"/>
          <w:b/>
          <w:bCs/>
          <w:sz w:val="26"/>
          <w:szCs w:val="26"/>
          <w:rtl/>
        </w:rPr>
        <w:t>مردم</w:t>
      </w:r>
      <w:r w:rsidRPr="002445D9">
        <w:rPr>
          <w:rFonts w:cs="B Nazanin"/>
          <w:b/>
          <w:bCs/>
          <w:sz w:val="26"/>
          <w:szCs w:val="26"/>
          <w:rtl/>
        </w:rPr>
        <w:t xml:space="preserve"> </w:t>
      </w:r>
      <w:r w:rsidRPr="002445D9">
        <w:rPr>
          <w:rFonts w:cs="B Nazanin" w:hint="cs"/>
          <w:b/>
          <w:bCs/>
          <w:sz w:val="26"/>
          <w:szCs w:val="26"/>
          <w:rtl/>
        </w:rPr>
        <w:t>افغانستان</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پاسخ</w:t>
      </w:r>
      <w:r w:rsidRPr="002445D9">
        <w:rPr>
          <w:rFonts w:cs="B Nazanin"/>
          <w:b/>
          <w:bCs/>
          <w:sz w:val="26"/>
          <w:szCs w:val="26"/>
          <w:rtl/>
        </w:rPr>
        <w:t xml:space="preserve"> </w:t>
      </w:r>
      <w:r w:rsidRPr="002445D9">
        <w:rPr>
          <w:rFonts w:cs="B Nazanin" w:hint="cs"/>
          <w:b/>
          <w:bCs/>
          <w:sz w:val="26"/>
          <w:szCs w:val="26"/>
          <w:rtl/>
        </w:rPr>
        <w:t>ضرورت</w:t>
      </w:r>
      <w:r w:rsidRPr="002445D9">
        <w:rPr>
          <w:rFonts w:cs="B Nazanin"/>
          <w:b/>
          <w:bCs/>
          <w:sz w:val="26"/>
          <w:szCs w:val="26"/>
          <w:rtl/>
        </w:rPr>
        <w:t xml:space="preserve"> </w:t>
      </w:r>
      <w:r w:rsidRPr="002445D9">
        <w:rPr>
          <w:rFonts w:cs="B Nazanin" w:hint="cs"/>
          <w:b/>
          <w:bCs/>
          <w:sz w:val="26"/>
          <w:szCs w:val="26"/>
          <w:rtl/>
        </w:rPr>
        <w:t>مبارزه</w:t>
      </w:r>
      <w:r w:rsidRPr="002445D9">
        <w:rPr>
          <w:rFonts w:cs="B Nazanin"/>
          <w:b/>
          <w:bCs/>
          <w:sz w:val="26"/>
          <w:szCs w:val="26"/>
          <w:rtl/>
        </w:rPr>
        <w:t xml:space="preserve"> </w:t>
      </w:r>
      <w:r w:rsidRPr="002445D9">
        <w:rPr>
          <w:rFonts w:cs="B Nazanin" w:hint="cs"/>
          <w:b/>
          <w:bCs/>
          <w:sz w:val="26"/>
          <w:szCs w:val="26"/>
          <w:rtl/>
        </w:rPr>
        <w:t>علیه</w:t>
      </w:r>
      <w:r w:rsidRPr="002445D9">
        <w:rPr>
          <w:rFonts w:cs="B Nazanin"/>
          <w:b/>
          <w:bCs/>
          <w:sz w:val="26"/>
          <w:szCs w:val="26"/>
          <w:rtl/>
        </w:rPr>
        <w:t xml:space="preserve"> </w:t>
      </w:r>
      <w:r w:rsidRPr="002445D9">
        <w:rPr>
          <w:rFonts w:cs="B Nazanin" w:hint="cs"/>
          <w:b/>
          <w:bCs/>
          <w:sz w:val="26"/>
          <w:szCs w:val="26"/>
          <w:rtl/>
        </w:rPr>
        <w:t>متجاوزین</w:t>
      </w:r>
      <w:r w:rsidRPr="002445D9">
        <w:rPr>
          <w:rFonts w:cs="B Nazanin"/>
          <w:b/>
          <w:bCs/>
          <w:sz w:val="26"/>
          <w:szCs w:val="26"/>
          <w:rtl/>
        </w:rPr>
        <w:t xml:space="preserve"> </w:t>
      </w:r>
      <w:r w:rsidRPr="002445D9">
        <w:rPr>
          <w:rFonts w:cs="B Nazanin" w:hint="cs"/>
          <w:b/>
          <w:bCs/>
          <w:sz w:val="26"/>
          <w:szCs w:val="26"/>
          <w:rtl/>
        </w:rPr>
        <w:t>روسی</w:t>
      </w:r>
      <w:r w:rsidRPr="002445D9">
        <w:rPr>
          <w:rFonts w:cs="B Nazanin"/>
          <w:b/>
          <w:bCs/>
          <w:sz w:val="26"/>
          <w:szCs w:val="26"/>
          <w:rtl/>
        </w:rPr>
        <w:t xml:space="preserve"> </w:t>
      </w:r>
      <w:r w:rsidRPr="002445D9">
        <w:rPr>
          <w:rFonts w:cs="B Nazanin" w:hint="cs"/>
          <w:b/>
          <w:bCs/>
          <w:sz w:val="26"/>
          <w:szCs w:val="26"/>
          <w:rtl/>
        </w:rPr>
        <w:t>اعلام</w:t>
      </w:r>
      <w:r w:rsidRPr="002445D9">
        <w:rPr>
          <w:rFonts w:cs="B Nazanin"/>
          <w:b/>
          <w:bCs/>
          <w:sz w:val="26"/>
          <w:szCs w:val="26"/>
          <w:rtl/>
        </w:rPr>
        <w:t xml:space="preserve"> </w:t>
      </w:r>
      <w:r w:rsidRPr="002445D9">
        <w:rPr>
          <w:rFonts w:cs="B Nazanin" w:hint="cs"/>
          <w:b/>
          <w:bCs/>
          <w:sz w:val="26"/>
          <w:szCs w:val="26"/>
          <w:rtl/>
        </w:rPr>
        <w:t>موجودیت</w:t>
      </w:r>
      <w:r w:rsidRPr="002445D9">
        <w:rPr>
          <w:rFonts w:cs="B Nazanin"/>
          <w:b/>
          <w:bCs/>
          <w:sz w:val="26"/>
          <w:szCs w:val="26"/>
          <w:rtl/>
        </w:rPr>
        <w:t xml:space="preserve"> </w:t>
      </w:r>
      <w:r w:rsidRPr="002445D9">
        <w:rPr>
          <w:rFonts w:cs="B Nazanin" w:hint="cs"/>
          <w:b/>
          <w:bCs/>
          <w:sz w:val="26"/>
          <w:szCs w:val="26"/>
          <w:rtl/>
        </w:rPr>
        <w:t>کرد</w:t>
      </w:r>
      <w:r w:rsidRPr="002445D9">
        <w:rPr>
          <w:rFonts w:cs="B Nazanin"/>
          <w:b/>
          <w:bCs/>
          <w:sz w:val="26"/>
          <w:szCs w:val="26"/>
          <w:rtl/>
        </w:rPr>
        <w:t>.»</w:t>
      </w:r>
    </w:p>
    <w:p w:rsidR="00E85200" w:rsidRPr="002445D9" w:rsidRDefault="00E85200" w:rsidP="00C64AC0">
      <w:pPr>
        <w:spacing w:line="240" w:lineRule="atLeast"/>
        <w:jc w:val="both"/>
        <w:rPr>
          <w:rFonts w:cs="B Nazanin"/>
          <w:b/>
          <w:bCs/>
          <w:sz w:val="26"/>
          <w:szCs w:val="26"/>
          <w:rtl/>
        </w:rPr>
      </w:pPr>
      <w:r w:rsidRPr="002445D9">
        <w:rPr>
          <w:rFonts w:cs="B Nazanin" w:hint="cs"/>
          <w:b/>
          <w:bCs/>
          <w:sz w:val="26"/>
          <w:szCs w:val="26"/>
          <w:rtl/>
        </w:rPr>
        <w:t>نمایندۀ</w:t>
      </w:r>
      <w:r w:rsidRPr="002445D9">
        <w:rPr>
          <w:rFonts w:cs="B Nazanin"/>
          <w:b/>
          <w:bCs/>
          <w:sz w:val="26"/>
          <w:szCs w:val="26"/>
          <w:rtl/>
        </w:rPr>
        <w:t xml:space="preserve"> </w:t>
      </w:r>
      <w:r w:rsidRPr="002445D9">
        <w:rPr>
          <w:rFonts w:cs="B Nazanin" w:hint="cs"/>
          <w:b/>
          <w:bCs/>
          <w:sz w:val="26"/>
          <w:szCs w:val="26"/>
          <w:rtl/>
        </w:rPr>
        <w:t>بخش</w:t>
      </w:r>
      <w:r w:rsidRPr="002445D9">
        <w:rPr>
          <w:rFonts w:cs="B Nazanin"/>
          <w:b/>
          <w:bCs/>
          <w:sz w:val="26"/>
          <w:szCs w:val="26"/>
          <w:rtl/>
        </w:rPr>
        <w:t xml:space="preserve"> </w:t>
      </w:r>
      <w:r w:rsidRPr="002445D9">
        <w:rPr>
          <w:rFonts w:cs="B Nazanin" w:hint="cs"/>
          <w:b/>
          <w:bCs/>
          <w:sz w:val="26"/>
          <w:szCs w:val="26"/>
          <w:rtl/>
        </w:rPr>
        <w:t>غرجستان</w:t>
      </w:r>
      <w:r w:rsidRPr="002445D9">
        <w:rPr>
          <w:rFonts w:cs="B Nazanin"/>
          <w:b/>
          <w:bCs/>
          <w:sz w:val="26"/>
          <w:szCs w:val="26"/>
          <w:rtl/>
        </w:rPr>
        <w:t xml:space="preserve"> </w:t>
      </w:r>
      <w:r w:rsidRPr="002445D9">
        <w:rPr>
          <w:rFonts w:cs="B Nazanin" w:hint="cs"/>
          <w:b/>
          <w:bCs/>
          <w:sz w:val="26"/>
          <w:szCs w:val="26"/>
          <w:rtl/>
        </w:rPr>
        <w:t>این</w:t>
      </w:r>
      <w:r w:rsidRPr="002445D9">
        <w:rPr>
          <w:rFonts w:cs="B Nazanin"/>
          <w:b/>
          <w:bCs/>
          <w:sz w:val="26"/>
          <w:szCs w:val="26"/>
          <w:rtl/>
        </w:rPr>
        <w:t xml:space="preserve"> </w:t>
      </w:r>
      <w:r w:rsidRPr="002445D9">
        <w:rPr>
          <w:rFonts w:cs="B Nazanin" w:hint="cs"/>
          <w:b/>
          <w:bCs/>
          <w:sz w:val="26"/>
          <w:szCs w:val="26"/>
          <w:rtl/>
        </w:rPr>
        <w:t>طرح</w:t>
      </w:r>
      <w:r w:rsidRPr="002445D9">
        <w:rPr>
          <w:rFonts w:cs="B Nazanin"/>
          <w:b/>
          <w:bCs/>
          <w:sz w:val="26"/>
          <w:szCs w:val="26"/>
          <w:rtl/>
        </w:rPr>
        <w:t xml:space="preserve"> </w:t>
      </w:r>
      <w:r w:rsidRPr="002445D9">
        <w:rPr>
          <w:rFonts w:cs="B Nazanin" w:hint="cs"/>
          <w:b/>
          <w:bCs/>
          <w:sz w:val="26"/>
          <w:szCs w:val="26"/>
          <w:rtl/>
        </w:rPr>
        <w:t>را</w:t>
      </w:r>
      <w:r w:rsidRPr="002445D9">
        <w:rPr>
          <w:rFonts w:cs="B Nazanin"/>
          <w:b/>
          <w:bCs/>
          <w:sz w:val="26"/>
          <w:szCs w:val="26"/>
          <w:rtl/>
        </w:rPr>
        <w:t xml:space="preserve"> </w:t>
      </w:r>
      <w:r w:rsidRPr="002445D9">
        <w:rPr>
          <w:rFonts w:cs="B Nazanin" w:hint="cs"/>
          <w:b/>
          <w:bCs/>
          <w:sz w:val="26"/>
          <w:szCs w:val="26"/>
          <w:rtl/>
        </w:rPr>
        <w:t>رد</w:t>
      </w:r>
      <w:r w:rsidRPr="002445D9">
        <w:rPr>
          <w:rFonts w:cs="B Nazanin"/>
          <w:b/>
          <w:bCs/>
          <w:sz w:val="26"/>
          <w:szCs w:val="26"/>
          <w:rtl/>
        </w:rPr>
        <w:t xml:space="preserve"> </w:t>
      </w:r>
      <w:r w:rsidRPr="002445D9">
        <w:rPr>
          <w:rFonts w:cs="B Nazanin" w:hint="cs"/>
          <w:b/>
          <w:bCs/>
          <w:sz w:val="26"/>
          <w:szCs w:val="26"/>
          <w:rtl/>
        </w:rPr>
        <w:t>کرده</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تذکر</w:t>
      </w:r>
      <w:r w:rsidRPr="002445D9">
        <w:rPr>
          <w:rFonts w:cs="B Nazanin"/>
          <w:b/>
          <w:bCs/>
          <w:sz w:val="26"/>
          <w:szCs w:val="26"/>
          <w:rtl/>
        </w:rPr>
        <w:t xml:space="preserve"> </w:t>
      </w:r>
      <w:r w:rsidRPr="002445D9">
        <w:rPr>
          <w:rFonts w:cs="B Nazanin" w:hint="cs"/>
          <w:b/>
          <w:bCs/>
          <w:sz w:val="26"/>
          <w:szCs w:val="26"/>
          <w:rtl/>
        </w:rPr>
        <w:t>می</w:t>
      </w:r>
      <w:r w:rsidRPr="002445D9">
        <w:rPr>
          <w:rFonts w:cs="B Nazanin"/>
          <w:b/>
          <w:bCs/>
          <w:sz w:val="26"/>
          <w:szCs w:val="26"/>
          <w:rtl/>
        </w:rPr>
        <w:t xml:space="preserve"> </w:t>
      </w:r>
      <w:r w:rsidRPr="002445D9">
        <w:rPr>
          <w:rFonts w:cs="B Nazanin" w:hint="cs"/>
          <w:b/>
          <w:bCs/>
          <w:sz w:val="26"/>
          <w:szCs w:val="26"/>
          <w:rtl/>
        </w:rPr>
        <w:t>دهد</w:t>
      </w:r>
      <w:r w:rsidRPr="002445D9">
        <w:rPr>
          <w:rFonts w:cs="B Nazanin"/>
          <w:b/>
          <w:bCs/>
          <w:sz w:val="26"/>
          <w:szCs w:val="26"/>
          <w:rtl/>
        </w:rPr>
        <w:t xml:space="preserve"> </w:t>
      </w:r>
      <w:r w:rsidRPr="002445D9">
        <w:rPr>
          <w:rFonts w:cs="B Nazanin" w:hint="cs"/>
          <w:b/>
          <w:bCs/>
          <w:sz w:val="26"/>
          <w:szCs w:val="26"/>
          <w:rtl/>
        </w:rPr>
        <w:t>که</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ما</w:t>
      </w:r>
      <w:r w:rsidRPr="002445D9">
        <w:rPr>
          <w:rFonts w:cs="B Nazanin"/>
          <w:b/>
          <w:bCs/>
          <w:sz w:val="26"/>
          <w:szCs w:val="26"/>
          <w:rtl/>
        </w:rPr>
        <w:t xml:space="preserve"> </w:t>
      </w:r>
      <w:r w:rsidRPr="002445D9">
        <w:rPr>
          <w:rFonts w:cs="B Nazanin" w:hint="cs"/>
          <w:b/>
          <w:bCs/>
          <w:sz w:val="26"/>
          <w:szCs w:val="26"/>
          <w:rtl/>
        </w:rPr>
        <w:t>یک</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پرولتری</w:t>
      </w:r>
      <w:r w:rsidRPr="002445D9">
        <w:rPr>
          <w:rFonts w:cs="B Nazanin"/>
          <w:b/>
          <w:bCs/>
          <w:sz w:val="26"/>
          <w:szCs w:val="26"/>
          <w:rtl/>
        </w:rPr>
        <w:t xml:space="preserve"> </w:t>
      </w:r>
      <w:r w:rsidRPr="002445D9">
        <w:rPr>
          <w:rFonts w:cs="B Nazanin" w:hint="cs"/>
          <w:b/>
          <w:bCs/>
          <w:sz w:val="26"/>
          <w:szCs w:val="26"/>
          <w:rtl/>
        </w:rPr>
        <w:t>است</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نه</w:t>
      </w:r>
      <w:r w:rsidRPr="002445D9">
        <w:rPr>
          <w:rFonts w:cs="B Nazanin"/>
          <w:b/>
          <w:bCs/>
          <w:sz w:val="26"/>
          <w:szCs w:val="26"/>
          <w:rtl/>
        </w:rPr>
        <w:t xml:space="preserve"> </w:t>
      </w:r>
      <w:r w:rsidRPr="002445D9">
        <w:rPr>
          <w:rFonts w:cs="B Nazanin" w:hint="cs"/>
          <w:b/>
          <w:bCs/>
          <w:sz w:val="26"/>
          <w:szCs w:val="26"/>
          <w:rtl/>
        </w:rPr>
        <w:t>یک</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ملی</w:t>
      </w:r>
      <w:r w:rsidRPr="002445D9">
        <w:rPr>
          <w:rFonts w:cs="B Nazanin"/>
          <w:b/>
          <w:bCs/>
          <w:sz w:val="26"/>
          <w:szCs w:val="26"/>
          <w:rtl/>
        </w:rPr>
        <w:t xml:space="preserve">. </w:t>
      </w:r>
    </w:p>
    <w:p w:rsidR="00E85200" w:rsidRPr="002445D9" w:rsidRDefault="00E85200" w:rsidP="006D4C88">
      <w:pPr>
        <w:spacing w:line="240" w:lineRule="atLeast"/>
        <w:jc w:val="both"/>
        <w:rPr>
          <w:rFonts w:cs="B Nazanin"/>
          <w:b/>
          <w:bCs/>
          <w:sz w:val="26"/>
          <w:szCs w:val="26"/>
          <w:rtl/>
        </w:rPr>
      </w:pP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مورد</w:t>
      </w:r>
      <w:r w:rsidRPr="002445D9">
        <w:rPr>
          <w:rFonts w:cs="B Nazanin"/>
          <w:b/>
          <w:bCs/>
          <w:sz w:val="26"/>
          <w:szCs w:val="26"/>
          <w:rtl/>
        </w:rPr>
        <w:t xml:space="preserve"> </w:t>
      </w:r>
      <w:r w:rsidRPr="002445D9">
        <w:rPr>
          <w:rFonts w:cs="B Nazanin" w:hint="cs"/>
          <w:b/>
          <w:bCs/>
          <w:sz w:val="26"/>
          <w:szCs w:val="26"/>
          <w:rtl/>
        </w:rPr>
        <w:t>دیگر</w:t>
      </w:r>
      <w:r w:rsidRPr="002445D9">
        <w:rPr>
          <w:rFonts w:cs="B Nazanin"/>
          <w:b/>
          <w:bCs/>
          <w:sz w:val="26"/>
          <w:szCs w:val="26"/>
          <w:rtl/>
        </w:rPr>
        <w:t xml:space="preserve"> </w:t>
      </w:r>
      <w:r w:rsidRPr="002445D9">
        <w:rPr>
          <w:rFonts w:cs="B Nazanin" w:hint="cs"/>
          <w:b/>
          <w:bCs/>
          <w:sz w:val="26"/>
          <w:szCs w:val="26"/>
          <w:rtl/>
        </w:rPr>
        <w:t>مقدمۀ</w:t>
      </w:r>
      <w:r w:rsidRPr="002445D9">
        <w:rPr>
          <w:rFonts w:cs="B Nazanin"/>
          <w:b/>
          <w:bCs/>
          <w:sz w:val="26"/>
          <w:szCs w:val="26"/>
          <w:rtl/>
        </w:rPr>
        <w:t xml:space="preserve"> </w:t>
      </w:r>
      <w:r w:rsidR="006D4C88">
        <w:rPr>
          <w:rFonts w:cs="B Nazanin" w:hint="cs"/>
          <w:b/>
          <w:bCs/>
          <w:sz w:val="26"/>
          <w:szCs w:val="26"/>
          <w:rtl/>
        </w:rPr>
        <w:t>آ</w:t>
      </w:r>
      <w:r w:rsidRPr="002445D9">
        <w:rPr>
          <w:rFonts w:cs="B Nazanin" w:hint="cs"/>
          <w:b/>
          <w:bCs/>
          <w:sz w:val="26"/>
          <w:szCs w:val="26"/>
          <w:rtl/>
        </w:rPr>
        <w:t>ئین</w:t>
      </w:r>
      <w:r w:rsidRPr="002445D9">
        <w:rPr>
          <w:rFonts w:cs="B Nazanin"/>
          <w:b/>
          <w:bCs/>
          <w:sz w:val="26"/>
          <w:szCs w:val="26"/>
          <w:rtl/>
        </w:rPr>
        <w:t xml:space="preserve"> </w:t>
      </w:r>
      <w:r w:rsidRPr="002445D9">
        <w:rPr>
          <w:rFonts w:cs="B Nazanin" w:hint="cs"/>
          <w:b/>
          <w:bCs/>
          <w:sz w:val="26"/>
          <w:szCs w:val="26"/>
          <w:rtl/>
        </w:rPr>
        <w:t>نامۀ</w:t>
      </w:r>
      <w:r w:rsidRPr="002445D9">
        <w:rPr>
          <w:rFonts w:cs="B Nazanin"/>
          <w:b/>
          <w:bCs/>
          <w:sz w:val="26"/>
          <w:szCs w:val="26"/>
          <w:rtl/>
        </w:rPr>
        <w:t xml:space="preserve"> </w:t>
      </w:r>
      <w:r w:rsidRPr="002445D9">
        <w:rPr>
          <w:rFonts w:cs="B Nazanin" w:hint="cs"/>
          <w:b/>
          <w:bCs/>
          <w:sz w:val="26"/>
          <w:szCs w:val="26"/>
          <w:rtl/>
        </w:rPr>
        <w:t>کنگره</w:t>
      </w:r>
      <w:r w:rsidRPr="002445D9">
        <w:rPr>
          <w:rFonts w:cs="B Nazanin"/>
          <w:b/>
          <w:bCs/>
          <w:sz w:val="26"/>
          <w:szCs w:val="26"/>
          <w:rtl/>
        </w:rPr>
        <w:t xml:space="preserve"> </w:t>
      </w:r>
      <w:r w:rsidRPr="002445D9">
        <w:rPr>
          <w:rFonts w:cs="B Nazanin" w:hint="cs"/>
          <w:b/>
          <w:bCs/>
          <w:sz w:val="26"/>
          <w:szCs w:val="26"/>
          <w:rtl/>
        </w:rPr>
        <w:t>بیان</w:t>
      </w:r>
      <w:r w:rsidRPr="002445D9">
        <w:rPr>
          <w:rFonts w:cs="B Nazanin"/>
          <w:b/>
          <w:bCs/>
          <w:sz w:val="26"/>
          <w:szCs w:val="26"/>
          <w:rtl/>
        </w:rPr>
        <w:t xml:space="preserve"> </w:t>
      </w:r>
      <w:r w:rsidRPr="002445D9">
        <w:rPr>
          <w:rFonts w:cs="B Nazanin" w:hint="cs"/>
          <w:b/>
          <w:bCs/>
          <w:sz w:val="26"/>
          <w:szCs w:val="26"/>
          <w:rtl/>
        </w:rPr>
        <w:t>می</w:t>
      </w:r>
      <w:r w:rsidRPr="002445D9">
        <w:rPr>
          <w:rFonts w:cs="B Nazanin"/>
          <w:b/>
          <w:bCs/>
          <w:sz w:val="26"/>
          <w:szCs w:val="26"/>
          <w:rtl/>
        </w:rPr>
        <w:t xml:space="preserve"> </w:t>
      </w:r>
      <w:r w:rsidRPr="002445D9">
        <w:rPr>
          <w:rFonts w:cs="B Nazanin" w:hint="cs"/>
          <w:b/>
          <w:bCs/>
          <w:sz w:val="26"/>
          <w:szCs w:val="26"/>
          <w:rtl/>
        </w:rPr>
        <w:t>کند</w:t>
      </w:r>
      <w:r w:rsidRPr="002445D9">
        <w:rPr>
          <w:rFonts w:cs="B Nazanin"/>
          <w:b/>
          <w:bCs/>
          <w:sz w:val="26"/>
          <w:szCs w:val="26"/>
          <w:rtl/>
        </w:rPr>
        <w:t xml:space="preserve"> </w:t>
      </w:r>
      <w:r w:rsidRPr="002445D9">
        <w:rPr>
          <w:rFonts w:cs="B Nazanin" w:hint="cs"/>
          <w:b/>
          <w:bCs/>
          <w:sz w:val="26"/>
          <w:szCs w:val="26"/>
          <w:rtl/>
        </w:rPr>
        <w:t>که</w:t>
      </w:r>
      <w:r w:rsidRPr="002445D9">
        <w:rPr>
          <w:rFonts w:cs="B Nazanin"/>
          <w:b/>
          <w:bCs/>
          <w:sz w:val="26"/>
          <w:szCs w:val="26"/>
          <w:rtl/>
        </w:rPr>
        <w:t>:</w:t>
      </w:r>
    </w:p>
    <w:p w:rsidR="00E85200" w:rsidRPr="002445D9" w:rsidRDefault="00E85200" w:rsidP="00C64AC0">
      <w:pPr>
        <w:spacing w:line="240" w:lineRule="atLeast"/>
        <w:jc w:val="both"/>
        <w:rPr>
          <w:rFonts w:cs="B Nazanin"/>
          <w:b/>
          <w:bCs/>
          <w:sz w:val="26"/>
          <w:szCs w:val="26"/>
          <w:rtl/>
        </w:rPr>
      </w:pPr>
      <w:r w:rsidRPr="002445D9">
        <w:rPr>
          <w:rFonts w:cs="B Nazanin" w:hint="eastAsia"/>
          <w:b/>
          <w:bCs/>
          <w:sz w:val="26"/>
          <w:szCs w:val="26"/>
          <w:rtl/>
        </w:rPr>
        <w:t>«</w:t>
      </w:r>
      <w:r w:rsidRPr="002445D9">
        <w:rPr>
          <w:rFonts w:cs="B Nazanin" w:hint="cs"/>
          <w:b/>
          <w:bCs/>
          <w:sz w:val="26"/>
          <w:szCs w:val="26"/>
          <w:rtl/>
        </w:rPr>
        <w:t>اعضای</w:t>
      </w:r>
      <w:r w:rsidRPr="002445D9">
        <w:rPr>
          <w:rFonts w:cs="B Nazanin"/>
          <w:b/>
          <w:bCs/>
          <w:sz w:val="26"/>
          <w:szCs w:val="26"/>
          <w:rtl/>
        </w:rPr>
        <w:t xml:space="preserve"> </w:t>
      </w:r>
      <w:r w:rsidRPr="002445D9">
        <w:rPr>
          <w:rFonts w:cs="B Nazanin" w:hint="cs"/>
          <w:b/>
          <w:bCs/>
          <w:sz w:val="26"/>
          <w:szCs w:val="26"/>
          <w:rtl/>
        </w:rPr>
        <w:t>کمسیون</w:t>
      </w:r>
      <w:r w:rsidRPr="002445D9">
        <w:rPr>
          <w:rFonts w:cs="B Nazanin"/>
          <w:b/>
          <w:bCs/>
          <w:sz w:val="26"/>
          <w:szCs w:val="26"/>
          <w:rtl/>
        </w:rPr>
        <w:t xml:space="preserve"> </w:t>
      </w:r>
      <w:r w:rsidRPr="002445D9">
        <w:rPr>
          <w:rFonts w:cs="B Nazanin" w:hint="cs"/>
          <w:b/>
          <w:bCs/>
          <w:sz w:val="26"/>
          <w:szCs w:val="26"/>
          <w:rtl/>
        </w:rPr>
        <w:t>تدارک،</w:t>
      </w:r>
      <w:r w:rsidRPr="002445D9">
        <w:rPr>
          <w:rFonts w:cs="B Nazanin"/>
          <w:b/>
          <w:bCs/>
          <w:sz w:val="26"/>
          <w:szCs w:val="26"/>
          <w:rtl/>
        </w:rPr>
        <w:t xml:space="preserve"> </w:t>
      </w:r>
      <w:r w:rsidRPr="002445D9">
        <w:rPr>
          <w:rFonts w:cs="B Nazanin" w:hint="cs"/>
          <w:b/>
          <w:bCs/>
          <w:sz w:val="26"/>
          <w:szCs w:val="26"/>
          <w:rtl/>
        </w:rPr>
        <w:t>نمایندگان</w:t>
      </w:r>
      <w:r w:rsidRPr="002445D9">
        <w:rPr>
          <w:rFonts w:cs="B Nazanin"/>
          <w:b/>
          <w:bCs/>
          <w:sz w:val="26"/>
          <w:szCs w:val="26"/>
          <w:rtl/>
        </w:rPr>
        <w:t xml:space="preserve"> </w:t>
      </w:r>
      <w:r w:rsidRPr="002445D9">
        <w:rPr>
          <w:rFonts w:cs="B Nazanin" w:hint="cs"/>
          <w:b/>
          <w:bCs/>
          <w:sz w:val="26"/>
          <w:szCs w:val="26"/>
          <w:rtl/>
        </w:rPr>
        <w:t>منتخب</w:t>
      </w:r>
      <w:r w:rsidRPr="002445D9">
        <w:rPr>
          <w:rFonts w:cs="B Nazanin"/>
          <w:b/>
          <w:bCs/>
          <w:sz w:val="26"/>
          <w:szCs w:val="26"/>
          <w:rtl/>
        </w:rPr>
        <w:t xml:space="preserve"> </w:t>
      </w:r>
      <w:r w:rsidRPr="002445D9">
        <w:rPr>
          <w:rFonts w:cs="B Nazanin" w:hint="cs"/>
          <w:b/>
          <w:bCs/>
          <w:sz w:val="26"/>
          <w:szCs w:val="26"/>
          <w:rtl/>
        </w:rPr>
        <w:t>حوزه</w:t>
      </w:r>
      <w:r w:rsidRPr="002445D9">
        <w:rPr>
          <w:rFonts w:cs="B Nazanin"/>
          <w:b/>
          <w:bCs/>
          <w:sz w:val="26"/>
          <w:szCs w:val="26"/>
          <w:rtl/>
        </w:rPr>
        <w:t xml:space="preserve"> </w:t>
      </w:r>
      <w:r w:rsidRPr="002445D9">
        <w:rPr>
          <w:rFonts w:cs="B Nazanin" w:hint="cs"/>
          <w:b/>
          <w:bCs/>
          <w:sz w:val="26"/>
          <w:szCs w:val="26"/>
          <w:rtl/>
        </w:rPr>
        <w:t>های</w:t>
      </w:r>
      <w:r w:rsidRPr="002445D9">
        <w:rPr>
          <w:rFonts w:cs="B Nazanin"/>
          <w:b/>
          <w:bCs/>
          <w:sz w:val="26"/>
          <w:szCs w:val="26"/>
          <w:rtl/>
        </w:rPr>
        <w:t xml:space="preserve"> </w:t>
      </w:r>
      <w:r w:rsidRPr="002445D9">
        <w:rPr>
          <w:rFonts w:cs="B Nazanin" w:hint="cs"/>
          <w:b/>
          <w:bCs/>
          <w:sz w:val="26"/>
          <w:szCs w:val="26"/>
          <w:rtl/>
        </w:rPr>
        <w:t>مختلف</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است</w:t>
      </w:r>
      <w:r w:rsidRPr="002445D9">
        <w:rPr>
          <w:rFonts w:cs="B Nazanin"/>
          <w:b/>
          <w:bCs/>
          <w:sz w:val="26"/>
          <w:szCs w:val="26"/>
          <w:rtl/>
        </w:rPr>
        <w:t>.»</w:t>
      </w:r>
    </w:p>
    <w:p w:rsidR="00E85200" w:rsidRPr="002445D9" w:rsidRDefault="00E85200" w:rsidP="00C64AC0">
      <w:pPr>
        <w:spacing w:line="240" w:lineRule="atLeast"/>
        <w:jc w:val="both"/>
        <w:rPr>
          <w:rFonts w:cs="B Nazanin"/>
          <w:b/>
          <w:bCs/>
          <w:sz w:val="26"/>
          <w:szCs w:val="26"/>
          <w:rtl/>
        </w:rPr>
      </w:pPr>
      <w:r w:rsidRPr="002445D9">
        <w:rPr>
          <w:rFonts w:cs="B Nazanin" w:hint="cs"/>
          <w:b/>
          <w:bCs/>
          <w:sz w:val="26"/>
          <w:szCs w:val="26"/>
          <w:rtl/>
        </w:rPr>
        <w:t>نمایندۀ</w:t>
      </w:r>
      <w:r w:rsidRPr="002445D9">
        <w:rPr>
          <w:rFonts w:cs="B Nazanin"/>
          <w:b/>
          <w:bCs/>
          <w:sz w:val="26"/>
          <w:szCs w:val="26"/>
          <w:rtl/>
        </w:rPr>
        <w:t xml:space="preserve"> </w:t>
      </w:r>
      <w:r w:rsidRPr="002445D9">
        <w:rPr>
          <w:rFonts w:cs="B Nazanin" w:hint="cs"/>
          <w:b/>
          <w:bCs/>
          <w:sz w:val="26"/>
          <w:szCs w:val="26"/>
          <w:rtl/>
        </w:rPr>
        <w:t>بخش</w:t>
      </w:r>
      <w:r w:rsidRPr="002445D9">
        <w:rPr>
          <w:rFonts w:cs="B Nazanin"/>
          <w:b/>
          <w:bCs/>
          <w:sz w:val="26"/>
          <w:szCs w:val="26"/>
          <w:rtl/>
        </w:rPr>
        <w:t xml:space="preserve"> </w:t>
      </w:r>
      <w:r w:rsidRPr="002445D9">
        <w:rPr>
          <w:rFonts w:cs="B Nazanin" w:hint="cs"/>
          <w:b/>
          <w:bCs/>
          <w:sz w:val="26"/>
          <w:szCs w:val="26"/>
          <w:rtl/>
        </w:rPr>
        <w:t>غرجستان</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درستی</w:t>
      </w:r>
      <w:r w:rsidRPr="002445D9">
        <w:rPr>
          <w:rFonts w:cs="B Nazanin"/>
          <w:b/>
          <w:bCs/>
          <w:sz w:val="26"/>
          <w:szCs w:val="26"/>
          <w:rtl/>
        </w:rPr>
        <w:t xml:space="preserve"> </w:t>
      </w:r>
      <w:r w:rsidRPr="002445D9">
        <w:rPr>
          <w:rFonts w:cs="B Nazanin" w:hint="cs"/>
          <w:b/>
          <w:bCs/>
          <w:sz w:val="26"/>
          <w:szCs w:val="26"/>
          <w:rtl/>
        </w:rPr>
        <w:t>این</w:t>
      </w:r>
      <w:r w:rsidRPr="002445D9">
        <w:rPr>
          <w:rFonts w:cs="B Nazanin"/>
          <w:b/>
          <w:bCs/>
          <w:sz w:val="26"/>
          <w:szCs w:val="26"/>
          <w:rtl/>
        </w:rPr>
        <w:t xml:space="preserve"> </w:t>
      </w:r>
      <w:r w:rsidRPr="002445D9">
        <w:rPr>
          <w:rFonts w:cs="B Nazanin" w:hint="cs"/>
          <w:b/>
          <w:bCs/>
          <w:sz w:val="26"/>
          <w:szCs w:val="26"/>
          <w:rtl/>
        </w:rPr>
        <w:t>موضوع</w:t>
      </w:r>
      <w:r w:rsidRPr="002445D9">
        <w:rPr>
          <w:rFonts w:cs="B Nazanin"/>
          <w:b/>
          <w:bCs/>
          <w:sz w:val="26"/>
          <w:szCs w:val="26"/>
          <w:rtl/>
        </w:rPr>
        <w:t xml:space="preserve"> </w:t>
      </w:r>
      <w:r w:rsidRPr="002445D9">
        <w:rPr>
          <w:rFonts w:cs="B Nazanin" w:hint="cs"/>
          <w:b/>
          <w:bCs/>
          <w:sz w:val="26"/>
          <w:szCs w:val="26"/>
          <w:rtl/>
        </w:rPr>
        <w:t>باور</w:t>
      </w:r>
      <w:r w:rsidRPr="002445D9">
        <w:rPr>
          <w:rFonts w:cs="B Nazanin"/>
          <w:b/>
          <w:bCs/>
          <w:sz w:val="26"/>
          <w:szCs w:val="26"/>
          <w:rtl/>
        </w:rPr>
        <w:t xml:space="preserve"> </w:t>
      </w:r>
      <w:r w:rsidRPr="002445D9">
        <w:rPr>
          <w:rFonts w:cs="B Nazanin" w:hint="cs"/>
          <w:b/>
          <w:bCs/>
          <w:sz w:val="26"/>
          <w:szCs w:val="26"/>
          <w:rtl/>
        </w:rPr>
        <w:t>ندارد،</w:t>
      </w:r>
      <w:r w:rsidRPr="002445D9">
        <w:rPr>
          <w:rFonts w:cs="B Nazanin"/>
          <w:b/>
          <w:bCs/>
          <w:sz w:val="26"/>
          <w:szCs w:val="26"/>
          <w:rtl/>
        </w:rPr>
        <w:t xml:space="preserve"> </w:t>
      </w:r>
      <w:r w:rsidRPr="002445D9">
        <w:rPr>
          <w:rFonts w:cs="B Nazanin" w:hint="cs"/>
          <w:b/>
          <w:bCs/>
          <w:sz w:val="26"/>
          <w:szCs w:val="26"/>
          <w:rtl/>
        </w:rPr>
        <w:t>بخصوص</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مورد</w:t>
      </w:r>
      <w:r w:rsidRPr="002445D9">
        <w:rPr>
          <w:rFonts w:cs="B Nazanin"/>
          <w:b/>
          <w:bCs/>
          <w:sz w:val="26"/>
          <w:szCs w:val="26"/>
          <w:rtl/>
        </w:rPr>
        <w:t xml:space="preserve"> </w:t>
      </w:r>
      <w:r w:rsidRPr="002445D9">
        <w:rPr>
          <w:rFonts w:cs="B Nazanin" w:hint="cs"/>
          <w:b/>
          <w:bCs/>
          <w:sz w:val="26"/>
          <w:szCs w:val="26"/>
          <w:rtl/>
        </w:rPr>
        <w:t>نمایندگان</w:t>
      </w:r>
      <w:r w:rsidRPr="002445D9">
        <w:rPr>
          <w:rFonts w:cs="B Nazanin"/>
          <w:b/>
          <w:bCs/>
          <w:sz w:val="26"/>
          <w:szCs w:val="26"/>
          <w:rtl/>
        </w:rPr>
        <w:t xml:space="preserve"> </w:t>
      </w:r>
      <w:r w:rsidRPr="002445D9">
        <w:rPr>
          <w:rFonts w:cs="B Nazanin" w:hint="cs"/>
          <w:b/>
          <w:bCs/>
          <w:sz w:val="26"/>
          <w:szCs w:val="26"/>
          <w:rtl/>
        </w:rPr>
        <w:t>حوزه</w:t>
      </w:r>
      <w:r w:rsidRPr="002445D9">
        <w:rPr>
          <w:rFonts w:cs="B Nazanin"/>
          <w:b/>
          <w:bCs/>
          <w:sz w:val="26"/>
          <w:szCs w:val="26"/>
          <w:rtl/>
        </w:rPr>
        <w:t xml:space="preserve"> </w:t>
      </w:r>
      <w:r w:rsidRPr="002445D9">
        <w:rPr>
          <w:rFonts w:cs="B Nazanin" w:hint="cs"/>
          <w:b/>
          <w:bCs/>
          <w:sz w:val="26"/>
          <w:szCs w:val="26"/>
          <w:rtl/>
        </w:rPr>
        <w:t>های</w:t>
      </w:r>
      <w:r w:rsidRPr="002445D9">
        <w:rPr>
          <w:rFonts w:cs="B Nazanin"/>
          <w:b/>
          <w:bCs/>
          <w:sz w:val="26"/>
          <w:szCs w:val="26"/>
          <w:rtl/>
        </w:rPr>
        <w:t xml:space="preserve"> </w:t>
      </w:r>
      <w:r w:rsidRPr="002445D9">
        <w:rPr>
          <w:rFonts w:cs="B Nazanin" w:hint="cs"/>
          <w:b/>
          <w:bCs/>
          <w:sz w:val="26"/>
          <w:szCs w:val="26"/>
          <w:rtl/>
        </w:rPr>
        <w:t>کوهدامن</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کوهستان</w:t>
      </w:r>
      <w:r w:rsidRPr="002445D9">
        <w:rPr>
          <w:rFonts w:cs="B Nazanin"/>
          <w:b/>
          <w:bCs/>
          <w:sz w:val="26"/>
          <w:szCs w:val="26"/>
          <w:rtl/>
        </w:rPr>
        <w:t xml:space="preserve">. </w:t>
      </w:r>
    </w:p>
    <w:p w:rsidR="00E85200" w:rsidRPr="002445D9" w:rsidRDefault="00E85200" w:rsidP="00D17924">
      <w:pPr>
        <w:jc w:val="both"/>
        <w:rPr>
          <w:rFonts w:cs="B Nazanin"/>
          <w:b/>
          <w:bCs/>
          <w:sz w:val="26"/>
          <w:szCs w:val="26"/>
          <w:rtl/>
        </w:rPr>
      </w:pPr>
      <w:r w:rsidRPr="002445D9">
        <w:rPr>
          <w:rFonts w:cs="B Nazanin" w:hint="cs"/>
          <w:b/>
          <w:bCs/>
          <w:sz w:val="26"/>
          <w:szCs w:val="26"/>
          <w:rtl/>
        </w:rPr>
        <w:t>بهرحال</w:t>
      </w:r>
      <w:r w:rsidRPr="002445D9">
        <w:rPr>
          <w:rFonts w:cs="B Nazanin"/>
          <w:b/>
          <w:bCs/>
          <w:sz w:val="26"/>
          <w:szCs w:val="26"/>
          <w:rtl/>
        </w:rPr>
        <w:t xml:space="preserve"> </w:t>
      </w:r>
      <w:r w:rsidRPr="002445D9">
        <w:rPr>
          <w:rFonts w:cs="B Nazanin" w:hint="cs"/>
          <w:b/>
          <w:bCs/>
          <w:sz w:val="26"/>
          <w:szCs w:val="26"/>
          <w:rtl/>
        </w:rPr>
        <w:t>رفقای</w:t>
      </w:r>
      <w:r w:rsidRPr="002445D9">
        <w:rPr>
          <w:rFonts w:cs="B Nazanin"/>
          <w:b/>
          <w:bCs/>
          <w:sz w:val="26"/>
          <w:szCs w:val="26"/>
          <w:rtl/>
        </w:rPr>
        <w:t xml:space="preserve"> </w:t>
      </w:r>
      <w:r w:rsidRPr="002445D9">
        <w:rPr>
          <w:rFonts w:cs="B Nazanin" w:hint="cs"/>
          <w:b/>
          <w:bCs/>
          <w:sz w:val="26"/>
          <w:szCs w:val="26"/>
          <w:rtl/>
        </w:rPr>
        <w:t>کمسیون</w:t>
      </w:r>
      <w:r w:rsidRPr="002445D9">
        <w:rPr>
          <w:rFonts w:cs="B Nazanin"/>
          <w:b/>
          <w:bCs/>
          <w:sz w:val="26"/>
          <w:szCs w:val="26"/>
          <w:rtl/>
        </w:rPr>
        <w:t xml:space="preserve"> </w:t>
      </w:r>
      <w:r w:rsidRPr="002445D9">
        <w:rPr>
          <w:rFonts w:cs="B Nazanin" w:hint="cs"/>
          <w:b/>
          <w:bCs/>
          <w:sz w:val="26"/>
          <w:szCs w:val="26"/>
          <w:rtl/>
        </w:rPr>
        <w:t>تدارک</w:t>
      </w:r>
      <w:r w:rsidRPr="002445D9">
        <w:rPr>
          <w:rFonts w:cs="B Nazanin"/>
          <w:b/>
          <w:bCs/>
          <w:sz w:val="26"/>
          <w:szCs w:val="26"/>
          <w:rtl/>
        </w:rPr>
        <w:t xml:space="preserve"> </w:t>
      </w:r>
      <w:r w:rsidRPr="002445D9">
        <w:rPr>
          <w:rFonts w:cs="B Nazanin" w:hint="cs"/>
          <w:b/>
          <w:bCs/>
          <w:sz w:val="26"/>
          <w:szCs w:val="26"/>
          <w:rtl/>
        </w:rPr>
        <w:t>اظهار</w:t>
      </w:r>
      <w:r w:rsidRPr="002445D9">
        <w:rPr>
          <w:rFonts w:cs="B Nazanin"/>
          <w:b/>
          <w:bCs/>
          <w:sz w:val="26"/>
          <w:szCs w:val="26"/>
          <w:rtl/>
        </w:rPr>
        <w:t xml:space="preserve"> </w:t>
      </w:r>
      <w:r w:rsidRPr="002445D9">
        <w:rPr>
          <w:rFonts w:cs="B Nazanin" w:hint="cs"/>
          <w:b/>
          <w:bCs/>
          <w:sz w:val="26"/>
          <w:szCs w:val="26"/>
          <w:rtl/>
        </w:rPr>
        <w:t>میدارند</w:t>
      </w:r>
      <w:r w:rsidRPr="002445D9">
        <w:rPr>
          <w:rFonts w:cs="B Nazanin"/>
          <w:b/>
          <w:bCs/>
          <w:sz w:val="26"/>
          <w:szCs w:val="26"/>
          <w:rtl/>
        </w:rPr>
        <w:t xml:space="preserve"> </w:t>
      </w:r>
      <w:r w:rsidRPr="002445D9">
        <w:rPr>
          <w:rFonts w:cs="B Nazanin" w:hint="cs"/>
          <w:b/>
          <w:bCs/>
          <w:sz w:val="26"/>
          <w:szCs w:val="26"/>
          <w:rtl/>
        </w:rPr>
        <w:t>که</w:t>
      </w:r>
      <w:r w:rsidRPr="002445D9">
        <w:rPr>
          <w:rFonts w:cs="B Nazanin"/>
          <w:b/>
          <w:bCs/>
          <w:sz w:val="26"/>
          <w:szCs w:val="26"/>
          <w:rtl/>
        </w:rPr>
        <w:t xml:space="preserve"> </w:t>
      </w:r>
      <w:r w:rsidRPr="002445D9">
        <w:rPr>
          <w:rFonts w:cs="B Nazanin" w:hint="cs"/>
          <w:b/>
          <w:bCs/>
          <w:sz w:val="26"/>
          <w:szCs w:val="26"/>
          <w:rtl/>
        </w:rPr>
        <w:t>تعدیلات</w:t>
      </w:r>
      <w:r w:rsidRPr="002445D9">
        <w:rPr>
          <w:rFonts w:cs="B Nazanin"/>
          <w:b/>
          <w:bCs/>
          <w:sz w:val="26"/>
          <w:szCs w:val="26"/>
          <w:rtl/>
        </w:rPr>
        <w:t xml:space="preserve"> </w:t>
      </w:r>
      <w:r w:rsidRPr="002445D9">
        <w:rPr>
          <w:rFonts w:cs="B Nazanin" w:hint="cs"/>
          <w:b/>
          <w:bCs/>
          <w:sz w:val="26"/>
          <w:szCs w:val="26"/>
          <w:rtl/>
        </w:rPr>
        <w:t>پیشنهاد</w:t>
      </w:r>
      <w:r w:rsidRPr="002445D9">
        <w:rPr>
          <w:rFonts w:cs="B Nazanin"/>
          <w:b/>
          <w:bCs/>
          <w:sz w:val="26"/>
          <w:szCs w:val="26"/>
          <w:rtl/>
        </w:rPr>
        <w:t xml:space="preserve"> </w:t>
      </w:r>
      <w:r w:rsidRPr="002445D9">
        <w:rPr>
          <w:rFonts w:cs="B Nazanin" w:hint="cs"/>
          <w:b/>
          <w:bCs/>
          <w:sz w:val="26"/>
          <w:szCs w:val="26"/>
          <w:rtl/>
        </w:rPr>
        <w:t>شده</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طرف</w:t>
      </w:r>
      <w:r w:rsidRPr="002445D9">
        <w:rPr>
          <w:rFonts w:cs="B Nazanin"/>
          <w:b/>
          <w:bCs/>
          <w:sz w:val="26"/>
          <w:szCs w:val="26"/>
          <w:rtl/>
        </w:rPr>
        <w:t xml:space="preserve"> </w:t>
      </w:r>
      <w:r w:rsidRPr="002445D9">
        <w:rPr>
          <w:rFonts w:cs="B Nazanin" w:hint="cs"/>
          <w:b/>
          <w:bCs/>
          <w:sz w:val="26"/>
          <w:szCs w:val="26"/>
          <w:rtl/>
        </w:rPr>
        <w:t>نمایندۀ</w:t>
      </w:r>
      <w:r w:rsidRPr="002445D9">
        <w:rPr>
          <w:rFonts w:cs="B Nazanin"/>
          <w:b/>
          <w:bCs/>
          <w:sz w:val="26"/>
          <w:szCs w:val="26"/>
          <w:rtl/>
        </w:rPr>
        <w:t xml:space="preserve"> </w:t>
      </w:r>
      <w:r w:rsidRPr="002445D9">
        <w:rPr>
          <w:rFonts w:cs="B Nazanin" w:hint="cs"/>
          <w:b/>
          <w:bCs/>
          <w:sz w:val="26"/>
          <w:szCs w:val="26"/>
          <w:rtl/>
        </w:rPr>
        <w:t>بخش</w:t>
      </w:r>
      <w:r w:rsidRPr="002445D9">
        <w:rPr>
          <w:rFonts w:cs="B Nazanin"/>
          <w:b/>
          <w:bCs/>
          <w:sz w:val="26"/>
          <w:szCs w:val="26"/>
          <w:rtl/>
        </w:rPr>
        <w:t xml:space="preserve"> </w:t>
      </w:r>
      <w:r w:rsidRPr="002445D9">
        <w:rPr>
          <w:rFonts w:cs="B Nazanin" w:hint="cs"/>
          <w:b/>
          <w:bCs/>
          <w:sz w:val="26"/>
          <w:szCs w:val="26"/>
          <w:rtl/>
        </w:rPr>
        <w:t>غرجستان</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صورتی</w:t>
      </w:r>
      <w:r w:rsidRPr="002445D9">
        <w:rPr>
          <w:rFonts w:cs="B Nazanin"/>
          <w:b/>
          <w:bCs/>
          <w:sz w:val="26"/>
          <w:szCs w:val="26"/>
          <w:rtl/>
        </w:rPr>
        <w:t xml:space="preserve"> </w:t>
      </w:r>
      <w:r w:rsidRPr="002445D9">
        <w:rPr>
          <w:rFonts w:cs="B Nazanin" w:hint="cs"/>
          <w:b/>
          <w:bCs/>
          <w:sz w:val="26"/>
          <w:szCs w:val="26"/>
          <w:rtl/>
        </w:rPr>
        <w:t>قابل</w:t>
      </w:r>
      <w:r w:rsidRPr="002445D9">
        <w:rPr>
          <w:rFonts w:cs="B Nazanin"/>
          <w:b/>
          <w:bCs/>
          <w:sz w:val="26"/>
          <w:szCs w:val="26"/>
          <w:rtl/>
        </w:rPr>
        <w:t xml:space="preserve"> </w:t>
      </w:r>
      <w:r w:rsidRPr="002445D9">
        <w:rPr>
          <w:rFonts w:cs="B Nazanin" w:hint="cs"/>
          <w:b/>
          <w:bCs/>
          <w:sz w:val="26"/>
          <w:szCs w:val="26"/>
          <w:rtl/>
        </w:rPr>
        <w:t>قبول</w:t>
      </w:r>
      <w:r w:rsidRPr="002445D9">
        <w:rPr>
          <w:rFonts w:cs="B Nazanin"/>
          <w:b/>
          <w:bCs/>
          <w:sz w:val="26"/>
          <w:szCs w:val="26"/>
          <w:rtl/>
        </w:rPr>
        <w:t xml:space="preserve"> </w:t>
      </w:r>
      <w:r w:rsidRPr="002445D9">
        <w:rPr>
          <w:rFonts w:cs="B Nazanin" w:hint="cs"/>
          <w:b/>
          <w:bCs/>
          <w:sz w:val="26"/>
          <w:szCs w:val="26"/>
          <w:rtl/>
        </w:rPr>
        <w:t>است</w:t>
      </w:r>
      <w:r w:rsidRPr="002445D9">
        <w:rPr>
          <w:rFonts w:cs="B Nazanin"/>
          <w:b/>
          <w:bCs/>
          <w:sz w:val="26"/>
          <w:szCs w:val="26"/>
          <w:rtl/>
        </w:rPr>
        <w:t xml:space="preserve"> </w:t>
      </w:r>
      <w:r w:rsidRPr="002445D9">
        <w:rPr>
          <w:rFonts w:cs="B Nazanin" w:hint="cs"/>
          <w:b/>
          <w:bCs/>
          <w:sz w:val="26"/>
          <w:szCs w:val="26"/>
          <w:rtl/>
        </w:rPr>
        <w:t>که</w:t>
      </w:r>
      <w:r w:rsidRPr="002445D9">
        <w:rPr>
          <w:rFonts w:cs="B Nazanin"/>
          <w:b/>
          <w:bCs/>
          <w:sz w:val="26"/>
          <w:szCs w:val="26"/>
          <w:rtl/>
        </w:rPr>
        <w:t xml:space="preserve"> </w:t>
      </w:r>
      <w:r w:rsidRPr="002445D9">
        <w:rPr>
          <w:rFonts w:cs="B Nazanin" w:hint="cs"/>
          <w:b/>
          <w:bCs/>
          <w:sz w:val="26"/>
          <w:szCs w:val="26"/>
          <w:rtl/>
        </w:rPr>
        <w:t>وی</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جلسات</w:t>
      </w:r>
      <w:r w:rsidRPr="002445D9">
        <w:rPr>
          <w:rFonts w:cs="B Nazanin"/>
          <w:b/>
          <w:bCs/>
          <w:sz w:val="26"/>
          <w:szCs w:val="26"/>
          <w:rtl/>
        </w:rPr>
        <w:t xml:space="preserve"> </w:t>
      </w:r>
      <w:r w:rsidRPr="002445D9">
        <w:rPr>
          <w:rFonts w:cs="B Nazanin" w:hint="cs"/>
          <w:b/>
          <w:bCs/>
          <w:sz w:val="26"/>
          <w:szCs w:val="26"/>
          <w:rtl/>
        </w:rPr>
        <w:t>کمسیون</w:t>
      </w:r>
      <w:r w:rsidRPr="002445D9">
        <w:rPr>
          <w:rFonts w:cs="B Nazanin"/>
          <w:b/>
          <w:bCs/>
          <w:sz w:val="26"/>
          <w:szCs w:val="26"/>
          <w:rtl/>
        </w:rPr>
        <w:t xml:space="preserve"> </w:t>
      </w:r>
      <w:r w:rsidRPr="002445D9">
        <w:rPr>
          <w:rFonts w:cs="B Nazanin" w:hint="cs"/>
          <w:b/>
          <w:bCs/>
          <w:sz w:val="26"/>
          <w:szCs w:val="26"/>
          <w:rtl/>
        </w:rPr>
        <w:t>تدارک</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سائر</w:t>
      </w:r>
      <w:r w:rsidRPr="002445D9">
        <w:rPr>
          <w:rFonts w:cs="B Nazanin"/>
          <w:b/>
          <w:bCs/>
          <w:sz w:val="26"/>
          <w:szCs w:val="26"/>
          <w:rtl/>
        </w:rPr>
        <w:t xml:space="preserve"> </w:t>
      </w:r>
      <w:r w:rsidRPr="002445D9">
        <w:rPr>
          <w:rFonts w:cs="B Nazanin" w:hint="cs"/>
          <w:b/>
          <w:bCs/>
          <w:sz w:val="26"/>
          <w:szCs w:val="26"/>
          <w:rtl/>
        </w:rPr>
        <w:t>کمیته</w:t>
      </w:r>
      <w:r w:rsidRPr="002445D9">
        <w:rPr>
          <w:rFonts w:cs="B Nazanin"/>
          <w:b/>
          <w:bCs/>
          <w:sz w:val="26"/>
          <w:szCs w:val="26"/>
          <w:rtl/>
        </w:rPr>
        <w:t xml:space="preserve"> </w:t>
      </w:r>
      <w:r w:rsidRPr="002445D9">
        <w:rPr>
          <w:rFonts w:cs="B Nazanin" w:hint="cs"/>
          <w:b/>
          <w:bCs/>
          <w:sz w:val="26"/>
          <w:szCs w:val="26"/>
          <w:rtl/>
        </w:rPr>
        <w:t>ها</w:t>
      </w:r>
      <w:r w:rsidRPr="002445D9">
        <w:rPr>
          <w:rFonts w:cs="B Nazanin"/>
          <w:b/>
          <w:bCs/>
          <w:sz w:val="26"/>
          <w:szCs w:val="26"/>
          <w:rtl/>
        </w:rPr>
        <w:t xml:space="preserve"> </w:t>
      </w:r>
      <w:r w:rsidRPr="002445D9">
        <w:rPr>
          <w:rFonts w:cs="B Nazanin" w:hint="cs"/>
          <w:b/>
          <w:bCs/>
          <w:sz w:val="26"/>
          <w:szCs w:val="26"/>
          <w:rtl/>
        </w:rPr>
        <w:t>بدون</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نظر</w:t>
      </w:r>
      <w:r w:rsidRPr="002445D9">
        <w:rPr>
          <w:rFonts w:cs="B Nazanin"/>
          <w:b/>
          <w:bCs/>
          <w:sz w:val="26"/>
          <w:szCs w:val="26"/>
          <w:rtl/>
        </w:rPr>
        <w:t xml:space="preserve"> </w:t>
      </w:r>
      <w:r w:rsidRPr="002445D9">
        <w:rPr>
          <w:rFonts w:cs="B Nazanin" w:hint="cs"/>
          <w:b/>
          <w:bCs/>
          <w:sz w:val="26"/>
          <w:szCs w:val="26"/>
          <w:rtl/>
        </w:rPr>
        <w:t>داشت</w:t>
      </w:r>
      <w:r w:rsidRPr="002445D9">
        <w:rPr>
          <w:rFonts w:cs="B Nazanin"/>
          <w:b/>
          <w:bCs/>
          <w:sz w:val="26"/>
          <w:szCs w:val="26"/>
          <w:rtl/>
        </w:rPr>
        <w:t xml:space="preserve"> </w:t>
      </w:r>
      <w:r w:rsidRPr="002445D9">
        <w:rPr>
          <w:rFonts w:cs="B Nazanin" w:hint="cs"/>
          <w:b/>
          <w:bCs/>
          <w:sz w:val="26"/>
          <w:szCs w:val="26"/>
          <w:rtl/>
        </w:rPr>
        <w:t>متن</w:t>
      </w:r>
      <w:r w:rsidRPr="002445D9">
        <w:rPr>
          <w:rFonts w:cs="B Nazanin"/>
          <w:b/>
          <w:bCs/>
          <w:sz w:val="26"/>
          <w:szCs w:val="26"/>
          <w:rtl/>
        </w:rPr>
        <w:t xml:space="preserve"> </w:t>
      </w:r>
      <w:r w:rsidRPr="002445D9">
        <w:rPr>
          <w:rFonts w:cs="B Nazanin" w:hint="cs"/>
          <w:b/>
          <w:bCs/>
          <w:sz w:val="26"/>
          <w:szCs w:val="26"/>
          <w:rtl/>
        </w:rPr>
        <w:t>قطعنامۀ</w:t>
      </w:r>
      <w:r w:rsidRPr="002445D9">
        <w:rPr>
          <w:rFonts w:cs="B Nazanin"/>
          <w:b/>
          <w:bCs/>
          <w:sz w:val="26"/>
          <w:szCs w:val="26"/>
          <w:rtl/>
        </w:rPr>
        <w:t xml:space="preserve"> </w:t>
      </w:r>
      <w:r w:rsidRPr="002445D9">
        <w:rPr>
          <w:rFonts w:cs="B Nazanin" w:hint="cs"/>
          <w:b/>
          <w:bCs/>
          <w:sz w:val="26"/>
          <w:szCs w:val="26"/>
          <w:rtl/>
        </w:rPr>
        <w:t>کنفرانس</w:t>
      </w:r>
      <w:r w:rsidRPr="002445D9">
        <w:rPr>
          <w:rFonts w:cs="B Nazanin"/>
          <w:b/>
          <w:bCs/>
          <w:sz w:val="26"/>
          <w:szCs w:val="26"/>
          <w:rtl/>
        </w:rPr>
        <w:t xml:space="preserve"> </w:t>
      </w:r>
      <w:r w:rsidRPr="002445D9">
        <w:rPr>
          <w:rFonts w:cs="B Nazanin" w:hint="cs"/>
          <w:b/>
          <w:bCs/>
          <w:sz w:val="26"/>
          <w:szCs w:val="26"/>
          <w:rtl/>
        </w:rPr>
        <w:t>دوم</w:t>
      </w:r>
      <w:r w:rsidRPr="002445D9">
        <w:rPr>
          <w:rFonts w:cs="B Nazanin"/>
          <w:b/>
          <w:bCs/>
          <w:sz w:val="26"/>
          <w:szCs w:val="26"/>
          <w:rtl/>
        </w:rPr>
        <w:t xml:space="preserve"> </w:t>
      </w:r>
      <w:r w:rsidRPr="002445D9">
        <w:rPr>
          <w:rFonts w:cs="B Nazanin" w:hint="cs"/>
          <w:b/>
          <w:bCs/>
          <w:sz w:val="26"/>
          <w:szCs w:val="26"/>
          <w:rtl/>
        </w:rPr>
        <w:t>بخش</w:t>
      </w:r>
      <w:r w:rsidRPr="002445D9">
        <w:rPr>
          <w:rFonts w:cs="B Nazanin"/>
          <w:b/>
          <w:bCs/>
          <w:sz w:val="26"/>
          <w:szCs w:val="26"/>
          <w:rtl/>
        </w:rPr>
        <w:t xml:space="preserve"> </w:t>
      </w:r>
      <w:r w:rsidRPr="002445D9">
        <w:rPr>
          <w:rFonts w:cs="B Nazanin" w:hint="cs"/>
          <w:b/>
          <w:bCs/>
          <w:sz w:val="26"/>
          <w:szCs w:val="26"/>
          <w:rtl/>
        </w:rPr>
        <w:t>شرکت</w:t>
      </w:r>
      <w:r w:rsidRPr="002445D9">
        <w:rPr>
          <w:rFonts w:cs="B Nazanin"/>
          <w:b/>
          <w:bCs/>
          <w:sz w:val="26"/>
          <w:szCs w:val="26"/>
          <w:rtl/>
        </w:rPr>
        <w:t xml:space="preserve"> </w:t>
      </w:r>
      <w:r w:rsidRPr="002445D9">
        <w:rPr>
          <w:rFonts w:cs="B Nazanin" w:hint="cs"/>
          <w:b/>
          <w:bCs/>
          <w:sz w:val="26"/>
          <w:szCs w:val="26"/>
          <w:rtl/>
        </w:rPr>
        <w:t>نماید</w:t>
      </w:r>
      <w:r w:rsidRPr="002445D9">
        <w:rPr>
          <w:rFonts w:cs="B Nazanin"/>
          <w:b/>
          <w:bCs/>
          <w:sz w:val="26"/>
          <w:szCs w:val="26"/>
          <w:rtl/>
        </w:rPr>
        <w:t xml:space="preserve">. </w:t>
      </w:r>
      <w:r w:rsidRPr="002445D9">
        <w:rPr>
          <w:rFonts w:cs="B Nazanin" w:hint="cs"/>
          <w:b/>
          <w:bCs/>
          <w:sz w:val="26"/>
          <w:szCs w:val="26"/>
          <w:rtl/>
        </w:rPr>
        <w:t>چون</w:t>
      </w:r>
      <w:r w:rsidRPr="002445D9">
        <w:rPr>
          <w:rFonts w:cs="B Nazanin"/>
          <w:b/>
          <w:bCs/>
          <w:sz w:val="26"/>
          <w:szCs w:val="26"/>
          <w:rtl/>
        </w:rPr>
        <w:t xml:space="preserve"> </w:t>
      </w:r>
      <w:r w:rsidRPr="002445D9">
        <w:rPr>
          <w:rFonts w:cs="B Nazanin" w:hint="cs"/>
          <w:b/>
          <w:bCs/>
          <w:sz w:val="26"/>
          <w:szCs w:val="26"/>
          <w:rtl/>
        </w:rPr>
        <w:t>قبول</w:t>
      </w:r>
      <w:r w:rsidRPr="002445D9">
        <w:rPr>
          <w:rFonts w:cs="B Nazanin"/>
          <w:b/>
          <w:bCs/>
          <w:sz w:val="26"/>
          <w:szCs w:val="26"/>
          <w:rtl/>
        </w:rPr>
        <w:t xml:space="preserve"> </w:t>
      </w:r>
      <w:r w:rsidRPr="002445D9">
        <w:rPr>
          <w:rFonts w:cs="B Nazanin" w:hint="cs"/>
          <w:b/>
          <w:bCs/>
          <w:sz w:val="26"/>
          <w:szCs w:val="26"/>
          <w:rtl/>
        </w:rPr>
        <w:t>این</w:t>
      </w:r>
      <w:r w:rsidRPr="002445D9">
        <w:rPr>
          <w:rFonts w:cs="B Nazanin"/>
          <w:b/>
          <w:bCs/>
          <w:sz w:val="26"/>
          <w:szCs w:val="26"/>
          <w:rtl/>
        </w:rPr>
        <w:t xml:space="preserve"> </w:t>
      </w:r>
      <w:r w:rsidRPr="002445D9">
        <w:rPr>
          <w:rFonts w:cs="B Nazanin" w:hint="cs"/>
          <w:b/>
          <w:bCs/>
          <w:sz w:val="26"/>
          <w:szCs w:val="26"/>
          <w:rtl/>
        </w:rPr>
        <w:t>امر</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طرف</w:t>
      </w:r>
      <w:r w:rsidRPr="002445D9">
        <w:rPr>
          <w:rFonts w:cs="B Nazanin"/>
          <w:b/>
          <w:bCs/>
          <w:sz w:val="26"/>
          <w:szCs w:val="26"/>
          <w:rtl/>
        </w:rPr>
        <w:t xml:space="preserve"> </w:t>
      </w:r>
      <w:r w:rsidRPr="002445D9">
        <w:rPr>
          <w:rFonts w:cs="B Nazanin" w:hint="cs"/>
          <w:b/>
          <w:bCs/>
          <w:sz w:val="26"/>
          <w:szCs w:val="26"/>
          <w:rtl/>
        </w:rPr>
        <w:t>نمایندۀ</w:t>
      </w:r>
      <w:r w:rsidRPr="002445D9">
        <w:rPr>
          <w:rFonts w:cs="B Nazanin"/>
          <w:b/>
          <w:bCs/>
          <w:sz w:val="26"/>
          <w:szCs w:val="26"/>
          <w:rtl/>
        </w:rPr>
        <w:t xml:space="preserve"> </w:t>
      </w:r>
      <w:r w:rsidRPr="002445D9">
        <w:rPr>
          <w:rFonts w:cs="B Nazanin" w:hint="cs"/>
          <w:b/>
          <w:bCs/>
          <w:sz w:val="26"/>
          <w:szCs w:val="26"/>
          <w:rtl/>
        </w:rPr>
        <w:t>بخش</w:t>
      </w:r>
      <w:r w:rsidRPr="002445D9">
        <w:rPr>
          <w:rFonts w:cs="B Nazanin"/>
          <w:b/>
          <w:bCs/>
          <w:sz w:val="26"/>
          <w:szCs w:val="26"/>
          <w:rtl/>
        </w:rPr>
        <w:t xml:space="preserve"> </w:t>
      </w:r>
      <w:r w:rsidRPr="002445D9">
        <w:rPr>
          <w:rFonts w:cs="B Nazanin" w:hint="cs"/>
          <w:b/>
          <w:bCs/>
          <w:sz w:val="26"/>
          <w:szCs w:val="26"/>
          <w:rtl/>
        </w:rPr>
        <w:t>قابل</w:t>
      </w:r>
      <w:r w:rsidRPr="002445D9">
        <w:rPr>
          <w:rFonts w:cs="B Nazanin"/>
          <w:b/>
          <w:bCs/>
          <w:sz w:val="26"/>
          <w:szCs w:val="26"/>
          <w:rtl/>
        </w:rPr>
        <w:t xml:space="preserve"> </w:t>
      </w:r>
      <w:r w:rsidRPr="002445D9">
        <w:rPr>
          <w:rFonts w:cs="B Nazanin" w:hint="cs"/>
          <w:b/>
          <w:bCs/>
          <w:sz w:val="26"/>
          <w:szCs w:val="26"/>
          <w:rtl/>
        </w:rPr>
        <w:t>قبول</w:t>
      </w:r>
      <w:r w:rsidRPr="002445D9">
        <w:rPr>
          <w:rFonts w:cs="B Nazanin"/>
          <w:b/>
          <w:bCs/>
          <w:sz w:val="26"/>
          <w:szCs w:val="26"/>
          <w:rtl/>
        </w:rPr>
        <w:t xml:space="preserve"> </w:t>
      </w:r>
      <w:r w:rsidRPr="002445D9">
        <w:rPr>
          <w:rFonts w:cs="B Nazanin" w:hint="cs"/>
          <w:b/>
          <w:bCs/>
          <w:sz w:val="26"/>
          <w:szCs w:val="26"/>
          <w:rtl/>
        </w:rPr>
        <w:t>نیست</w:t>
      </w:r>
      <w:r w:rsidRPr="002445D9">
        <w:rPr>
          <w:rFonts w:cs="B Nazanin"/>
          <w:b/>
          <w:bCs/>
          <w:sz w:val="26"/>
          <w:szCs w:val="26"/>
          <w:rtl/>
        </w:rPr>
        <w:t xml:space="preserve"> </w:t>
      </w:r>
      <w:r w:rsidRPr="002445D9">
        <w:rPr>
          <w:rFonts w:cs="B Nazanin" w:hint="cs"/>
          <w:b/>
          <w:bCs/>
          <w:sz w:val="26"/>
          <w:szCs w:val="26"/>
          <w:rtl/>
        </w:rPr>
        <w:t>صحبت</w:t>
      </w:r>
      <w:r w:rsidRPr="002445D9">
        <w:rPr>
          <w:rFonts w:cs="B Nazanin"/>
          <w:b/>
          <w:bCs/>
          <w:sz w:val="26"/>
          <w:szCs w:val="26"/>
          <w:rtl/>
        </w:rPr>
        <w:t xml:space="preserve"> </w:t>
      </w:r>
      <w:r w:rsidRPr="002445D9">
        <w:rPr>
          <w:rFonts w:cs="B Nazanin" w:hint="cs"/>
          <w:b/>
          <w:bCs/>
          <w:sz w:val="26"/>
          <w:szCs w:val="26"/>
          <w:rtl/>
        </w:rPr>
        <w:t>ها</w:t>
      </w:r>
      <w:r w:rsidRPr="002445D9">
        <w:rPr>
          <w:rFonts w:cs="B Nazanin"/>
          <w:b/>
          <w:bCs/>
          <w:sz w:val="26"/>
          <w:szCs w:val="26"/>
          <w:rtl/>
        </w:rPr>
        <w:t xml:space="preserve"> </w:t>
      </w:r>
      <w:r w:rsidRPr="002445D9">
        <w:rPr>
          <w:rFonts w:cs="B Nazanin" w:hint="cs"/>
          <w:b/>
          <w:bCs/>
          <w:sz w:val="26"/>
          <w:szCs w:val="26"/>
          <w:rtl/>
        </w:rPr>
        <w:t>ادامه</w:t>
      </w:r>
      <w:r w:rsidRPr="002445D9">
        <w:rPr>
          <w:rFonts w:cs="B Nazanin"/>
          <w:b/>
          <w:bCs/>
          <w:sz w:val="26"/>
          <w:szCs w:val="26"/>
          <w:rtl/>
        </w:rPr>
        <w:t xml:space="preserve"> </w:t>
      </w:r>
      <w:r w:rsidRPr="002445D9">
        <w:rPr>
          <w:rFonts w:cs="B Nazanin" w:hint="cs"/>
          <w:b/>
          <w:bCs/>
          <w:sz w:val="26"/>
          <w:szCs w:val="26"/>
          <w:rtl/>
        </w:rPr>
        <w:t>نمی</w:t>
      </w:r>
      <w:r w:rsidRPr="002445D9">
        <w:rPr>
          <w:rFonts w:cs="B Nazanin"/>
          <w:b/>
          <w:bCs/>
          <w:sz w:val="26"/>
          <w:szCs w:val="26"/>
          <w:rtl/>
        </w:rPr>
        <w:t xml:space="preserve"> </w:t>
      </w:r>
      <w:r w:rsidRPr="002445D9">
        <w:rPr>
          <w:rFonts w:cs="B Nazanin" w:hint="cs"/>
          <w:b/>
          <w:bCs/>
          <w:sz w:val="26"/>
          <w:szCs w:val="26"/>
          <w:rtl/>
        </w:rPr>
        <w:t>یابد</w:t>
      </w:r>
      <w:r w:rsidRPr="002445D9">
        <w:rPr>
          <w:rFonts w:cs="B Nazanin"/>
          <w:b/>
          <w:bCs/>
          <w:sz w:val="26"/>
          <w:szCs w:val="26"/>
          <w:rtl/>
        </w:rPr>
        <w:t>.</w:t>
      </w:r>
    </w:p>
    <w:p w:rsidR="00E85200" w:rsidRPr="002445D9" w:rsidRDefault="00E85200" w:rsidP="00C64AC0">
      <w:pPr>
        <w:spacing w:line="240" w:lineRule="atLeast"/>
        <w:jc w:val="both"/>
        <w:rPr>
          <w:rFonts w:cs="B Nazanin"/>
          <w:b/>
          <w:bCs/>
          <w:sz w:val="26"/>
          <w:szCs w:val="26"/>
        </w:rPr>
      </w:pPr>
      <w:r w:rsidRPr="002445D9">
        <w:rPr>
          <w:rFonts w:cs="B Nazanin" w:hint="cs"/>
          <w:b/>
          <w:bCs/>
          <w:sz w:val="26"/>
          <w:szCs w:val="26"/>
          <w:rtl/>
        </w:rPr>
        <w:lastRenderedPageBreak/>
        <w:t>نمایندۀ</w:t>
      </w:r>
      <w:r w:rsidRPr="002445D9">
        <w:rPr>
          <w:rFonts w:cs="B Nazanin"/>
          <w:b/>
          <w:bCs/>
          <w:sz w:val="26"/>
          <w:szCs w:val="26"/>
          <w:rtl/>
        </w:rPr>
        <w:t xml:space="preserve"> </w:t>
      </w:r>
      <w:r w:rsidRPr="002445D9">
        <w:rPr>
          <w:rFonts w:cs="B Nazanin" w:hint="cs"/>
          <w:b/>
          <w:bCs/>
          <w:sz w:val="26"/>
          <w:szCs w:val="26"/>
          <w:rtl/>
        </w:rPr>
        <w:t>بخش</w:t>
      </w:r>
      <w:r w:rsidRPr="002445D9">
        <w:rPr>
          <w:rFonts w:cs="B Nazanin"/>
          <w:b/>
          <w:bCs/>
          <w:sz w:val="26"/>
          <w:szCs w:val="26"/>
          <w:rtl/>
        </w:rPr>
        <w:t xml:space="preserve"> </w:t>
      </w:r>
      <w:r w:rsidRPr="002445D9">
        <w:rPr>
          <w:rFonts w:cs="B Nazanin" w:hint="cs"/>
          <w:b/>
          <w:bCs/>
          <w:sz w:val="26"/>
          <w:szCs w:val="26"/>
          <w:rtl/>
        </w:rPr>
        <w:t>غرجستان</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صدد</w:t>
      </w:r>
      <w:r w:rsidRPr="002445D9">
        <w:rPr>
          <w:rFonts w:cs="B Nazanin"/>
          <w:b/>
          <w:bCs/>
          <w:sz w:val="26"/>
          <w:szCs w:val="26"/>
          <w:rtl/>
        </w:rPr>
        <w:t xml:space="preserve"> </w:t>
      </w:r>
      <w:r w:rsidRPr="002445D9">
        <w:rPr>
          <w:rFonts w:cs="B Nazanin" w:hint="cs"/>
          <w:b/>
          <w:bCs/>
          <w:sz w:val="26"/>
          <w:szCs w:val="26"/>
          <w:rtl/>
        </w:rPr>
        <w:t>میشود</w:t>
      </w:r>
      <w:r w:rsidRPr="002445D9">
        <w:rPr>
          <w:rFonts w:cs="B Nazanin"/>
          <w:b/>
          <w:bCs/>
          <w:sz w:val="26"/>
          <w:szCs w:val="26"/>
          <w:rtl/>
        </w:rPr>
        <w:t xml:space="preserve"> </w:t>
      </w:r>
      <w:r w:rsidRPr="002445D9">
        <w:rPr>
          <w:rFonts w:cs="B Nazanin" w:hint="cs"/>
          <w:b/>
          <w:bCs/>
          <w:sz w:val="26"/>
          <w:szCs w:val="26"/>
          <w:rtl/>
        </w:rPr>
        <w:t>که</w:t>
      </w:r>
      <w:r w:rsidRPr="002445D9">
        <w:rPr>
          <w:rFonts w:cs="B Nazanin"/>
          <w:b/>
          <w:bCs/>
          <w:sz w:val="26"/>
          <w:szCs w:val="26"/>
          <w:rtl/>
        </w:rPr>
        <w:t xml:space="preserve"> </w:t>
      </w:r>
      <w:r w:rsidRPr="002445D9">
        <w:rPr>
          <w:rFonts w:cs="B Nazanin" w:hint="cs"/>
          <w:b/>
          <w:bCs/>
          <w:sz w:val="26"/>
          <w:szCs w:val="26"/>
          <w:rtl/>
        </w:rPr>
        <w:t>بیمورد</w:t>
      </w:r>
      <w:r w:rsidRPr="002445D9">
        <w:rPr>
          <w:rFonts w:cs="B Nazanin"/>
          <w:b/>
          <w:bCs/>
          <w:sz w:val="26"/>
          <w:szCs w:val="26"/>
          <w:rtl/>
        </w:rPr>
        <w:t xml:space="preserve"> </w:t>
      </w:r>
      <w:r w:rsidRPr="002445D9">
        <w:rPr>
          <w:rFonts w:cs="B Nazanin" w:hint="cs"/>
          <w:b/>
          <w:bCs/>
          <w:sz w:val="26"/>
          <w:szCs w:val="26"/>
          <w:rtl/>
        </w:rPr>
        <w:t>بودن</w:t>
      </w:r>
      <w:r w:rsidRPr="002445D9">
        <w:rPr>
          <w:rFonts w:cs="B Nazanin"/>
          <w:b/>
          <w:bCs/>
          <w:sz w:val="26"/>
          <w:szCs w:val="26"/>
          <w:rtl/>
        </w:rPr>
        <w:t xml:space="preserve"> </w:t>
      </w:r>
      <w:r w:rsidRPr="002445D9">
        <w:rPr>
          <w:rFonts w:cs="B Nazanin" w:hint="cs"/>
          <w:b/>
          <w:bCs/>
          <w:sz w:val="26"/>
          <w:szCs w:val="26"/>
          <w:rtl/>
        </w:rPr>
        <w:t>ادامۀ</w:t>
      </w:r>
      <w:r w:rsidRPr="002445D9">
        <w:rPr>
          <w:rFonts w:cs="B Nazanin"/>
          <w:b/>
          <w:bCs/>
          <w:sz w:val="26"/>
          <w:szCs w:val="26"/>
          <w:rtl/>
        </w:rPr>
        <w:t xml:space="preserve"> </w:t>
      </w:r>
      <w:r w:rsidRPr="002445D9">
        <w:rPr>
          <w:rFonts w:cs="B Nazanin" w:hint="cs"/>
          <w:b/>
          <w:bCs/>
          <w:sz w:val="26"/>
          <w:szCs w:val="26"/>
          <w:rtl/>
        </w:rPr>
        <w:t>این</w:t>
      </w:r>
      <w:r w:rsidRPr="002445D9">
        <w:rPr>
          <w:rFonts w:cs="B Nazanin"/>
          <w:b/>
          <w:bCs/>
          <w:sz w:val="26"/>
          <w:szCs w:val="26"/>
          <w:rtl/>
        </w:rPr>
        <w:t xml:space="preserve"> </w:t>
      </w:r>
      <w:r w:rsidRPr="002445D9">
        <w:rPr>
          <w:rFonts w:cs="B Nazanin" w:hint="cs"/>
          <w:b/>
          <w:bCs/>
          <w:sz w:val="26"/>
          <w:szCs w:val="26"/>
          <w:rtl/>
        </w:rPr>
        <w:t>مباحثات</w:t>
      </w:r>
      <w:r w:rsidRPr="002445D9">
        <w:rPr>
          <w:rFonts w:cs="B Nazanin"/>
          <w:b/>
          <w:bCs/>
          <w:sz w:val="26"/>
          <w:szCs w:val="26"/>
          <w:rtl/>
        </w:rPr>
        <w:t xml:space="preserve"> </w:t>
      </w:r>
      <w:r w:rsidRPr="002445D9">
        <w:rPr>
          <w:rFonts w:cs="B Nazanin" w:hint="cs"/>
          <w:b/>
          <w:bCs/>
          <w:sz w:val="26"/>
          <w:szCs w:val="26"/>
          <w:rtl/>
        </w:rPr>
        <w:t>را</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حالی</w:t>
      </w:r>
      <w:r w:rsidRPr="002445D9">
        <w:rPr>
          <w:rFonts w:cs="B Nazanin"/>
          <w:b/>
          <w:bCs/>
          <w:sz w:val="26"/>
          <w:szCs w:val="26"/>
          <w:rtl/>
        </w:rPr>
        <w:t xml:space="preserve"> </w:t>
      </w:r>
      <w:r w:rsidRPr="002445D9">
        <w:rPr>
          <w:rFonts w:cs="B Nazanin" w:hint="cs"/>
          <w:b/>
          <w:bCs/>
          <w:sz w:val="26"/>
          <w:szCs w:val="26"/>
          <w:rtl/>
        </w:rPr>
        <w:t>که</w:t>
      </w:r>
      <w:r w:rsidRPr="002445D9">
        <w:rPr>
          <w:rFonts w:cs="B Nazanin"/>
          <w:b/>
          <w:bCs/>
          <w:sz w:val="26"/>
          <w:szCs w:val="26"/>
          <w:rtl/>
        </w:rPr>
        <w:t xml:space="preserve"> </w:t>
      </w:r>
      <w:r w:rsidRPr="002445D9">
        <w:rPr>
          <w:rFonts w:cs="B Nazanin" w:hint="cs"/>
          <w:b/>
          <w:bCs/>
          <w:sz w:val="26"/>
          <w:szCs w:val="26"/>
          <w:rtl/>
        </w:rPr>
        <w:t>رهبری</w:t>
      </w:r>
      <w:r w:rsidRPr="002445D9">
        <w:rPr>
          <w:rFonts w:cs="B Nazanin"/>
          <w:b/>
          <w:bCs/>
          <w:sz w:val="26"/>
          <w:szCs w:val="26"/>
          <w:rtl/>
        </w:rPr>
        <w:t xml:space="preserve"> </w:t>
      </w:r>
      <w:r w:rsidRPr="002445D9">
        <w:rPr>
          <w:rFonts w:cs="B Nazanin" w:hint="cs"/>
          <w:b/>
          <w:bCs/>
          <w:sz w:val="26"/>
          <w:szCs w:val="26"/>
          <w:rtl/>
        </w:rPr>
        <w:t>نمی</w:t>
      </w:r>
      <w:r w:rsidRPr="002445D9">
        <w:rPr>
          <w:rFonts w:cs="B Nazanin"/>
          <w:b/>
          <w:bCs/>
          <w:sz w:val="26"/>
          <w:szCs w:val="26"/>
          <w:rtl/>
        </w:rPr>
        <w:t xml:space="preserve"> </w:t>
      </w:r>
      <w:r w:rsidRPr="002445D9">
        <w:rPr>
          <w:rFonts w:cs="B Nazanin" w:hint="cs"/>
          <w:b/>
          <w:bCs/>
          <w:sz w:val="26"/>
          <w:szCs w:val="26"/>
          <w:rtl/>
        </w:rPr>
        <w:t>خواهد</w:t>
      </w:r>
      <w:r w:rsidRPr="002445D9">
        <w:rPr>
          <w:rFonts w:cs="B Nazanin"/>
          <w:b/>
          <w:bCs/>
          <w:sz w:val="26"/>
          <w:szCs w:val="26"/>
          <w:rtl/>
        </w:rPr>
        <w:t xml:space="preserve"> </w:t>
      </w:r>
      <w:r w:rsidRPr="002445D9">
        <w:rPr>
          <w:rFonts w:cs="B Nazanin" w:hint="cs"/>
          <w:b/>
          <w:bCs/>
          <w:sz w:val="26"/>
          <w:szCs w:val="26"/>
          <w:rtl/>
        </w:rPr>
        <w:t>رسماً</w:t>
      </w:r>
      <w:r w:rsidRPr="002445D9">
        <w:rPr>
          <w:rFonts w:cs="B Nazanin"/>
          <w:b/>
          <w:bCs/>
          <w:sz w:val="26"/>
          <w:szCs w:val="26"/>
          <w:rtl/>
        </w:rPr>
        <w:t xml:space="preserve"> </w:t>
      </w:r>
      <w:r w:rsidRPr="002445D9">
        <w:rPr>
          <w:rFonts w:cs="B Nazanin" w:hint="cs"/>
          <w:b/>
          <w:bCs/>
          <w:sz w:val="26"/>
          <w:szCs w:val="26"/>
          <w:rtl/>
        </w:rPr>
        <w:t>بصورت</w:t>
      </w:r>
      <w:r w:rsidRPr="002445D9">
        <w:rPr>
          <w:rFonts w:cs="B Nazanin"/>
          <w:b/>
          <w:bCs/>
          <w:sz w:val="26"/>
          <w:szCs w:val="26"/>
          <w:rtl/>
        </w:rPr>
        <w:t xml:space="preserve"> </w:t>
      </w:r>
      <w:r w:rsidRPr="002445D9">
        <w:rPr>
          <w:rFonts w:cs="B Nazanin" w:hint="cs"/>
          <w:b/>
          <w:bCs/>
          <w:sz w:val="26"/>
          <w:szCs w:val="26"/>
          <w:rtl/>
        </w:rPr>
        <w:t>تحریری</w:t>
      </w:r>
      <w:r w:rsidRPr="002445D9">
        <w:rPr>
          <w:rFonts w:cs="B Nazanin"/>
          <w:b/>
          <w:bCs/>
          <w:sz w:val="26"/>
          <w:szCs w:val="26"/>
          <w:rtl/>
        </w:rPr>
        <w:t xml:space="preserve"> </w:t>
      </w:r>
      <w:r w:rsidRPr="002445D9">
        <w:rPr>
          <w:rFonts w:cs="B Nazanin" w:hint="cs"/>
          <w:b/>
          <w:bCs/>
          <w:sz w:val="26"/>
          <w:szCs w:val="26"/>
          <w:rtl/>
        </w:rPr>
        <w:t>نامۀ</w:t>
      </w:r>
      <w:r w:rsidRPr="002445D9">
        <w:rPr>
          <w:rFonts w:cs="B Nazanin"/>
          <w:b/>
          <w:bCs/>
          <w:sz w:val="26"/>
          <w:szCs w:val="26"/>
          <w:rtl/>
        </w:rPr>
        <w:t xml:space="preserve"> </w:t>
      </w:r>
      <w:r w:rsidRPr="002445D9">
        <w:rPr>
          <w:rFonts w:cs="B Nazanin" w:hint="cs"/>
          <w:b/>
          <w:bCs/>
          <w:sz w:val="26"/>
          <w:szCs w:val="26"/>
          <w:rtl/>
        </w:rPr>
        <w:t>کمیتۀ</w:t>
      </w:r>
      <w:r w:rsidRPr="002445D9">
        <w:rPr>
          <w:rFonts w:cs="B Nazanin"/>
          <w:b/>
          <w:bCs/>
          <w:sz w:val="26"/>
          <w:szCs w:val="26"/>
          <w:rtl/>
        </w:rPr>
        <w:t xml:space="preserve"> </w:t>
      </w:r>
      <w:r w:rsidRPr="002445D9">
        <w:rPr>
          <w:rFonts w:cs="B Nazanin" w:hint="cs"/>
          <w:b/>
          <w:bCs/>
          <w:sz w:val="26"/>
          <w:szCs w:val="26"/>
          <w:rtl/>
        </w:rPr>
        <w:t>مسئولین</w:t>
      </w:r>
      <w:r w:rsidRPr="002445D9">
        <w:rPr>
          <w:rFonts w:cs="B Nazanin"/>
          <w:b/>
          <w:bCs/>
          <w:sz w:val="26"/>
          <w:szCs w:val="26"/>
          <w:rtl/>
        </w:rPr>
        <w:t xml:space="preserve"> </w:t>
      </w:r>
      <w:r w:rsidRPr="002445D9">
        <w:rPr>
          <w:rFonts w:cs="B Nazanin" w:hint="cs"/>
          <w:b/>
          <w:bCs/>
          <w:sz w:val="26"/>
          <w:szCs w:val="26"/>
          <w:rtl/>
        </w:rPr>
        <w:t>بخش</w:t>
      </w:r>
      <w:r w:rsidRPr="002445D9">
        <w:rPr>
          <w:rFonts w:cs="B Nazanin"/>
          <w:b/>
          <w:bCs/>
          <w:sz w:val="26"/>
          <w:szCs w:val="26"/>
          <w:rtl/>
        </w:rPr>
        <w:t xml:space="preserve"> </w:t>
      </w:r>
      <w:r w:rsidRPr="002445D9">
        <w:rPr>
          <w:rFonts w:cs="B Nazanin" w:hint="cs"/>
          <w:b/>
          <w:bCs/>
          <w:sz w:val="26"/>
          <w:szCs w:val="26"/>
          <w:rtl/>
        </w:rPr>
        <w:t>غرجستان</w:t>
      </w:r>
      <w:r w:rsidRPr="002445D9">
        <w:rPr>
          <w:rFonts w:cs="B Nazanin"/>
          <w:b/>
          <w:bCs/>
          <w:sz w:val="26"/>
          <w:szCs w:val="26"/>
          <w:rtl/>
        </w:rPr>
        <w:t xml:space="preserve"> </w:t>
      </w:r>
      <w:r w:rsidRPr="002445D9">
        <w:rPr>
          <w:rFonts w:cs="B Nazanin" w:hint="cs"/>
          <w:b/>
          <w:bCs/>
          <w:sz w:val="26"/>
          <w:szCs w:val="26"/>
          <w:rtl/>
        </w:rPr>
        <w:t>را</w:t>
      </w:r>
      <w:r w:rsidRPr="002445D9">
        <w:rPr>
          <w:rFonts w:cs="B Nazanin"/>
          <w:b/>
          <w:bCs/>
          <w:sz w:val="26"/>
          <w:szCs w:val="26"/>
          <w:rtl/>
        </w:rPr>
        <w:t xml:space="preserve"> </w:t>
      </w:r>
      <w:r w:rsidRPr="002445D9">
        <w:rPr>
          <w:rFonts w:cs="B Nazanin" w:hint="cs"/>
          <w:b/>
          <w:bCs/>
          <w:sz w:val="26"/>
          <w:szCs w:val="26"/>
          <w:rtl/>
        </w:rPr>
        <w:t>جواب</w:t>
      </w:r>
      <w:r w:rsidRPr="002445D9">
        <w:rPr>
          <w:rFonts w:cs="B Nazanin"/>
          <w:b/>
          <w:bCs/>
          <w:sz w:val="26"/>
          <w:szCs w:val="26"/>
          <w:rtl/>
        </w:rPr>
        <w:t xml:space="preserve"> </w:t>
      </w:r>
      <w:r w:rsidRPr="002445D9">
        <w:rPr>
          <w:rFonts w:cs="B Nazanin" w:hint="cs"/>
          <w:b/>
          <w:bCs/>
          <w:sz w:val="26"/>
          <w:szCs w:val="26"/>
          <w:rtl/>
        </w:rPr>
        <w:t>بگوید،</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رهبری</w:t>
      </w:r>
      <w:r w:rsidRPr="002445D9">
        <w:rPr>
          <w:rFonts w:cs="B Nazanin"/>
          <w:b/>
          <w:bCs/>
          <w:sz w:val="26"/>
          <w:szCs w:val="26"/>
          <w:rtl/>
        </w:rPr>
        <w:t xml:space="preserve"> </w:t>
      </w:r>
      <w:r w:rsidRPr="002445D9">
        <w:rPr>
          <w:rFonts w:cs="B Nazanin" w:hint="cs"/>
          <w:b/>
          <w:bCs/>
          <w:sz w:val="26"/>
          <w:szCs w:val="26"/>
          <w:rtl/>
        </w:rPr>
        <w:t>ابلاغ</w:t>
      </w:r>
      <w:r w:rsidRPr="002445D9">
        <w:rPr>
          <w:rFonts w:cs="B Nazanin"/>
          <w:b/>
          <w:bCs/>
          <w:sz w:val="26"/>
          <w:szCs w:val="26"/>
          <w:rtl/>
        </w:rPr>
        <w:t xml:space="preserve"> </w:t>
      </w:r>
      <w:r w:rsidRPr="002445D9">
        <w:rPr>
          <w:rFonts w:cs="B Nazanin" w:hint="cs"/>
          <w:b/>
          <w:bCs/>
          <w:sz w:val="26"/>
          <w:szCs w:val="26"/>
          <w:rtl/>
        </w:rPr>
        <w:t>نموده</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مسئولیت</w:t>
      </w:r>
      <w:r w:rsidRPr="002445D9">
        <w:rPr>
          <w:rFonts w:cs="B Nazanin"/>
          <w:b/>
          <w:bCs/>
          <w:sz w:val="26"/>
          <w:szCs w:val="26"/>
          <w:rtl/>
        </w:rPr>
        <w:t xml:space="preserve"> </w:t>
      </w:r>
      <w:r w:rsidRPr="002445D9">
        <w:rPr>
          <w:rFonts w:cs="B Nazanin" w:hint="cs"/>
          <w:b/>
          <w:bCs/>
          <w:sz w:val="26"/>
          <w:szCs w:val="26"/>
          <w:rtl/>
        </w:rPr>
        <w:t>خود</w:t>
      </w:r>
      <w:r w:rsidRPr="002445D9">
        <w:rPr>
          <w:rFonts w:cs="B Nazanin"/>
          <w:b/>
          <w:bCs/>
          <w:sz w:val="26"/>
          <w:szCs w:val="26"/>
          <w:rtl/>
        </w:rPr>
        <w:t xml:space="preserve"> </w:t>
      </w:r>
      <w:r w:rsidRPr="002445D9">
        <w:rPr>
          <w:rFonts w:cs="B Nazanin" w:hint="cs"/>
          <w:b/>
          <w:bCs/>
          <w:sz w:val="26"/>
          <w:szCs w:val="26"/>
          <w:rtl/>
        </w:rPr>
        <w:t>را</w:t>
      </w:r>
      <w:r w:rsidRPr="002445D9">
        <w:rPr>
          <w:rFonts w:cs="B Nazanin"/>
          <w:b/>
          <w:bCs/>
          <w:sz w:val="26"/>
          <w:szCs w:val="26"/>
          <w:rtl/>
        </w:rPr>
        <w:t xml:space="preserve"> </w:t>
      </w:r>
      <w:r w:rsidRPr="002445D9">
        <w:rPr>
          <w:rFonts w:cs="B Nazanin" w:hint="cs"/>
          <w:b/>
          <w:bCs/>
          <w:sz w:val="26"/>
          <w:szCs w:val="26"/>
          <w:rtl/>
        </w:rPr>
        <w:t>خاتمه</w:t>
      </w:r>
      <w:r w:rsidRPr="002445D9">
        <w:rPr>
          <w:rFonts w:cs="B Nazanin"/>
          <w:b/>
          <w:bCs/>
          <w:sz w:val="26"/>
          <w:szCs w:val="26"/>
          <w:rtl/>
        </w:rPr>
        <w:t xml:space="preserve"> </w:t>
      </w:r>
      <w:r w:rsidRPr="002445D9">
        <w:rPr>
          <w:rFonts w:cs="B Nazanin" w:hint="cs"/>
          <w:b/>
          <w:bCs/>
          <w:sz w:val="26"/>
          <w:szCs w:val="26"/>
          <w:rtl/>
        </w:rPr>
        <w:t>یافته</w:t>
      </w:r>
      <w:r w:rsidRPr="002445D9">
        <w:rPr>
          <w:rFonts w:cs="B Nazanin"/>
          <w:b/>
          <w:bCs/>
          <w:sz w:val="26"/>
          <w:szCs w:val="26"/>
          <w:rtl/>
        </w:rPr>
        <w:t xml:space="preserve"> </w:t>
      </w:r>
      <w:r w:rsidRPr="002445D9">
        <w:rPr>
          <w:rFonts w:cs="B Nazanin" w:hint="cs"/>
          <w:b/>
          <w:bCs/>
          <w:sz w:val="26"/>
          <w:szCs w:val="26"/>
          <w:rtl/>
        </w:rPr>
        <w:t>اعلام</w:t>
      </w:r>
      <w:r w:rsidRPr="002445D9">
        <w:rPr>
          <w:rFonts w:cs="B Nazanin"/>
          <w:b/>
          <w:bCs/>
          <w:sz w:val="26"/>
          <w:szCs w:val="26"/>
          <w:rtl/>
        </w:rPr>
        <w:t xml:space="preserve"> </w:t>
      </w:r>
      <w:r w:rsidRPr="002445D9">
        <w:rPr>
          <w:rFonts w:cs="B Nazanin" w:hint="cs"/>
          <w:b/>
          <w:bCs/>
          <w:sz w:val="26"/>
          <w:szCs w:val="26"/>
          <w:rtl/>
        </w:rPr>
        <w:t>نماید</w:t>
      </w:r>
      <w:r w:rsidRPr="002445D9">
        <w:rPr>
          <w:rFonts w:cs="B Nazanin"/>
          <w:b/>
          <w:bCs/>
          <w:sz w:val="26"/>
          <w:szCs w:val="26"/>
          <w:rtl/>
        </w:rPr>
        <w:t xml:space="preserve">. </w:t>
      </w:r>
      <w:r w:rsidRPr="002445D9">
        <w:rPr>
          <w:rFonts w:cs="B Nazanin" w:hint="cs"/>
          <w:b/>
          <w:bCs/>
          <w:sz w:val="26"/>
          <w:szCs w:val="26"/>
          <w:rtl/>
        </w:rPr>
        <w:t>ولی</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طرف</w:t>
      </w:r>
      <w:r w:rsidRPr="002445D9">
        <w:rPr>
          <w:rFonts w:cs="B Nazanin"/>
          <w:b/>
          <w:bCs/>
          <w:sz w:val="26"/>
          <w:szCs w:val="26"/>
          <w:rtl/>
        </w:rPr>
        <w:t xml:space="preserve"> </w:t>
      </w:r>
      <w:r w:rsidRPr="002445D9">
        <w:rPr>
          <w:rFonts w:cs="B Nazanin" w:hint="cs"/>
          <w:b/>
          <w:bCs/>
          <w:sz w:val="26"/>
          <w:szCs w:val="26"/>
          <w:rtl/>
        </w:rPr>
        <w:t>رهبری</w:t>
      </w:r>
      <w:r w:rsidRPr="002445D9">
        <w:rPr>
          <w:rFonts w:cs="B Nazanin"/>
          <w:b/>
          <w:bCs/>
          <w:sz w:val="26"/>
          <w:szCs w:val="26"/>
          <w:rtl/>
        </w:rPr>
        <w:t xml:space="preserve"> </w:t>
      </w:r>
      <w:r w:rsidRPr="002445D9">
        <w:rPr>
          <w:rFonts w:cs="B Nazanin" w:hint="cs"/>
          <w:b/>
          <w:bCs/>
          <w:sz w:val="26"/>
          <w:szCs w:val="26"/>
          <w:rtl/>
        </w:rPr>
        <w:t>پیشنهاد</w:t>
      </w:r>
      <w:r w:rsidRPr="002445D9">
        <w:rPr>
          <w:rFonts w:cs="B Nazanin"/>
          <w:b/>
          <w:bCs/>
          <w:sz w:val="26"/>
          <w:szCs w:val="26"/>
          <w:rtl/>
        </w:rPr>
        <w:t xml:space="preserve"> </w:t>
      </w:r>
      <w:r w:rsidRPr="002445D9">
        <w:rPr>
          <w:rFonts w:cs="B Nazanin" w:hint="cs"/>
          <w:b/>
          <w:bCs/>
          <w:sz w:val="26"/>
          <w:szCs w:val="26"/>
          <w:rtl/>
        </w:rPr>
        <w:t>می</w:t>
      </w:r>
      <w:r w:rsidRPr="002445D9">
        <w:rPr>
          <w:rFonts w:cs="B Nazanin"/>
          <w:b/>
          <w:bCs/>
          <w:sz w:val="26"/>
          <w:szCs w:val="26"/>
          <w:rtl/>
        </w:rPr>
        <w:t xml:space="preserve"> </w:t>
      </w:r>
      <w:r w:rsidRPr="002445D9">
        <w:rPr>
          <w:rFonts w:cs="B Nazanin" w:hint="cs"/>
          <w:b/>
          <w:bCs/>
          <w:sz w:val="26"/>
          <w:szCs w:val="26"/>
          <w:rtl/>
        </w:rPr>
        <w:t>گردد</w:t>
      </w:r>
      <w:r w:rsidRPr="002445D9">
        <w:rPr>
          <w:rFonts w:cs="B Nazanin"/>
          <w:b/>
          <w:bCs/>
          <w:sz w:val="26"/>
          <w:szCs w:val="26"/>
          <w:rtl/>
        </w:rPr>
        <w:t xml:space="preserve"> </w:t>
      </w:r>
      <w:r w:rsidRPr="002445D9">
        <w:rPr>
          <w:rFonts w:cs="B Nazanin" w:hint="cs"/>
          <w:b/>
          <w:bCs/>
          <w:sz w:val="26"/>
          <w:szCs w:val="26"/>
          <w:rtl/>
        </w:rPr>
        <w:t>که</w:t>
      </w:r>
      <w:r w:rsidRPr="002445D9">
        <w:rPr>
          <w:rFonts w:cs="B Nazanin"/>
          <w:b/>
          <w:bCs/>
          <w:sz w:val="26"/>
          <w:szCs w:val="26"/>
          <w:rtl/>
        </w:rPr>
        <w:t xml:space="preserve"> </w:t>
      </w:r>
      <w:r w:rsidRPr="002445D9">
        <w:rPr>
          <w:rFonts w:cs="B Nazanin" w:hint="cs"/>
          <w:b/>
          <w:bCs/>
          <w:sz w:val="26"/>
          <w:szCs w:val="26"/>
          <w:rtl/>
        </w:rPr>
        <w:t>جلسه</w:t>
      </w:r>
      <w:r w:rsidRPr="002445D9">
        <w:rPr>
          <w:rFonts w:cs="B Nazanin"/>
          <w:b/>
          <w:bCs/>
          <w:sz w:val="26"/>
          <w:szCs w:val="26"/>
          <w:rtl/>
        </w:rPr>
        <w:t xml:space="preserve"> </w:t>
      </w:r>
      <w:r w:rsidRPr="002445D9">
        <w:rPr>
          <w:rFonts w:cs="B Nazanin" w:hint="cs"/>
          <w:b/>
          <w:bCs/>
          <w:sz w:val="26"/>
          <w:szCs w:val="26"/>
          <w:rtl/>
        </w:rPr>
        <w:t>ای</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شرکت</w:t>
      </w:r>
      <w:r w:rsidRPr="002445D9">
        <w:rPr>
          <w:rFonts w:cs="B Nazanin"/>
          <w:b/>
          <w:bCs/>
          <w:sz w:val="26"/>
          <w:szCs w:val="26"/>
          <w:rtl/>
        </w:rPr>
        <w:t xml:space="preserve"> </w:t>
      </w:r>
      <w:r w:rsidRPr="002445D9">
        <w:rPr>
          <w:rFonts w:cs="B Nazanin" w:hint="cs"/>
          <w:b/>
          <w:bCs/>
          <w:sz w:val="26"/>
          <w:szCs w:val="26"/>
          <w:rtl/>
        </w:rPr>
        <w:t>نمایندۀ</w:t>
      </w:r>
      <w:r w:rsidRPr="002445D9">
        <w:rPr>
          <w:rFonts w:cs="B Nazanin"/>
          <w:b/>
          <w:bCs/>
          <w:sz w:val="26"/>
          <w:szCs w:val="26"/>
          <w:rtl/>
        </w:rPr>
        <w:t xml:space="preserve"> </w:t>
      </w:r>
      <w:r w:rsidRPr="002445D9">
        <w:rPr>
          <w:rFonts w:cs="B Nazanin" w:hint="cs"/>
          <w:b/>
          <w:bCs/>
          <w:sz w:val="26"/>
          <w:szCs w:val="26"/>
          <w:rtl/>
        </w:rPr>
        <w:t>بخش</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دوتن</w:t>
      </w:r>
      <w:r w:rsidRPr="002445D9">
        <w:rPr>
          <w:rFonts w:cs="B Nazanin"/>
          <w:b/>
          <w:bCs/>
          <w:sz w:val="26"/>
          <w:szCs w:val="26"/>
          <w:rtl/>
        </w:rPr>
        <w:t xml:space="preserve"> </w:t>
      </w:r>
      <w:r w:rsidRPr="002445D9">
        <w:rPr>
          <w:rFonts w:cs="B Nazanin" w:hint="cs"/>
          <w:b/>
          <w:bCs/>
          <w:sz w:val="26"/>
          <w:szCs w:val="26"/>
          <w:rtl/>
        </w:rPr>
        <w:t>دیگر</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مسئولین</w:t>
      </w:r>
      <w:r w:rsidRPr="002445D9">
        <w:rPr>
          <w:rFonts w:cs="B Nazanin"/>
          <w:b/>
          <w:bCs/>
          <w:sz w:val="26"/>
          <w:szCs w:val="26"/>
          <w:rtl/>
        </w:rPr>
        <w:t xml:space="preserve"> </w:t>
      </w:r>
      <w:r w:rsidRPr="002445D9">
        <w:rPr>
          <w:rFonts w:cs="B Nazanin" w:hint="cs"/>
          <w:b/>
          <w:bCs/>
          <w:sz w:val="26"/>
          <w:szCs w:val="26"/>
          <w:rtl/>
        </w:rPr>
        <w:t>بخش</w:t>
      </w:r>
      <w:r w:rsidRPr="002445D9">
        <w:rPr>
          <w:rFonts w:cs="B Nazanin"/>
          <w:b/>
          <w:bCs/>
          <w:sz w:val="26"/>
          <w:szCs w:val="26"/>
          <w:rtl/>
        </w:rPr>
        <w:t xml:space="preserve"> </w:t>
      </w:r>
      <w:r w:rsidRPr="002445D9">
        <w:rPr>
          <w:rFonts w:cs="B Nazanin" w:hint="cs"/>
          <w:b/>
          <w:bCs/>
          <w:sz w:val="26"/>
          <w:szCs w:val="26"/>
          <w:rtl/>
        </w:rPr>
        <w:t>با</w:t>
      </w:r>
      <w:r w:rsidRPr="002445D9">
        <w:rPr>
          <w:rFonts w:cs="B Nazanin"/>
          <w:b/>
          <w:bCs/>
          <w:sz w:val="26"/>
          <w:szCs w:val="26"/>
          <w:rtl/>
        </w:rPr>
        <w:t xml:space="preserve"> </w:t>
      </w:r>
      <w:r w:rsidRPr="002445D9">
        <w:rPr>
          <w:rFonts w:cs="B Nazanin" w:hint="cs"/>
          <w:b/>
          <w:bCs/>
          <w:sz w:val="26"/>
          <w:szCs w:val="26"/>
          <w:rtl/>
        </w:rPr>
        <w:t>رهبری</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دوتن</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اعضای</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اصطلاح</w:t>
      </w:r>
      <w:r w:rsidRPr="002445D9">
        <w:rPr>
          <w:rFonts w:cs="B Nazanin"/>
          <w:b/>
          <w:bCs/>
          <w:sz w:val="26"/>
          <w:szCs w:val="26"/>
          <w:rtl/>
        </w:rPr>
        <w:t xml:space="preserve"> </w:t>
      </w:r>
      <w:r w:rsidRPr="002445D9">
        <w:rPr>
          <w:rFonts w:cs="B Nazanin" w:hint="cs"/>
          <w:b/>
          <w:bCs/>
          <w:sz w:val="26"/>
          <w:szCs w:val="26"/>
          <w:rtl/>
        </w:rPr>
        <w:t>مرکزیت</w:t>
      </w:r>
      <w:r w:rsidRPr="002445D9">
        <w:rPr>
          <w:rFonts w:cs="B Nazanin"/>
          <w:b/>
          <w:bCs/>
          <w:sz w:val="26"/>
          <w:szCs w:val="26"/>
          <w:rtl/>
        </w:rPr>
        <w:t xml:space="preserve"> </w:t>
      </w:r>
      <w:r w:rsidRPr="002445D9">
        <w:rPr>
          <w:rFonts w:cs="B Nazanin" w:hint="cs"/>
          <w:b/>
          <w:bCs/>
          <w:sz w:val="26"/>
          <w:szCs w:val="26"/>
          <w:rtl/>
        </w:rPr>
        <w:t>که</w:t>
      </w:r>
      <w:r w:rsidRPr="002445D9">
        <w:rPr>
          <w:rFonts w:cs="B Nazanin"/>
          <w:b/>
          <w:bCs/>
          <w:sz w:val="26"/>
          <w:szCs w:val="26"/>
          <w:rtl/>
        </w:rPr>
        <w:t xml:space="preserve"> </w:t>
      </w:r>
      <w:r w:rsidRPr="002445D9">
        <w:rPr>
          <w:rFonts w:cs="B Nazanin" w:hint="cs"/>
          <w:b/>
          <w:bCs/>
          <w:sz w:val="26"/>
          <w:szCs w:val="26"/>
          <w:rtl/>
        </w:rPr>
        <w:t>قابل</w:t>
      </w:r>
      <w:r w:rsidRPr="002445D9">
        <w:rPr>
          <w:rFonts w:cs="B Nazanin"/>
          <w:b/>
          <w:bCs/>
          <w:sz w:val="26"/>
          <w:szCs w:val="26"/>
          <w:rtl/>
        </w:rPr>
        <w:t xml:space="preserve"> </w:t>
      </w:r>
      <w:r w:rsidRPr="002445D9">
        <w:rPr>
          <w:rFonts w:cs="B Nazanin" w:hint="cs"/>
          <w:b/>
          <w:bCs/>
          <w:sz w:val="26"/>
          <w:szCs w:val="26"/>
          <w:rtl/>
        </w:rPr>
        <w:t>اعتماد</w:t>
      </w:r>
      <w:r w:rsidRPr="002445D9">
        <w:rPr>
          <w:rFonts w:cs="B Nazanin"/>
          <w:b/>
          <w:bCs/>
          <w:sz w:val="26"/>
          <w:szCs w:val="26"/>
          <w:rtl/>
        </w:rPr>
        <w:t xml:space="preserve"> </w:t>
      </w:r>
      <w:r w:rsidRPr="002445D9">
        <w:rPr>
          <w:rFonts w:cs="B Nazanin" w:hint="cs"/>
          <w:b/>
          <w:bCs/>
          <w:sz w:val="26"/>
          <w:szCs w:val="26"/>
          <w:rtl/>
        </w:rPr>
        <w:t>رفقای</w:t>
      </w:r>
      <w:r w:rsidRPr="002445D9">
        <w:rPr>
          <w:rFonts w:cs="B Nazanin"/>
          <w:b/>
          <w:bCs/>
          <w:sz w:val="26"/>
          <w:szCs w:val="26"/>
          <w:rtl/>
        </w:rPr>
        <w:t xml:space="preserve"> </w:t>
      </w:r>
      <w:r w:rsidRPr="002445D9">
        <w:rPr>
          <w:rFonts w:cs="B Nazanin" w:hint="cs"/>
          <w:b/>
          <w:bCs/>
          <w:sz w:val="26"/>
          <w:szCs w:val="26"/>
          <w:rtl/>
        </w:rPr>
        <w:t>غرجستان</w:t>
      </w:r>
      <w:r w:rsidRPr="002445D9">
        <w:rPr>
          <w:rFonts w:cs="B Nazanin"/>
          <w:b/>
          <w:bCs/>
          <w:sz w:val="26"/>
          <w:szCs w:val="26"/>
          <w:rtl/>
        </w:rPr>
        <w:t xml:space="preserve"> </w:t>
      </w:r>
      <w:r w:rsidRPr="002445D9">
        <w:rPr>
          <w:rFonts w:cs="B Nazanin" w:hint="cs"/>
          <w:b/>
          <w:bCs/>
          <w:sz w:val="26"/>
          <w:szCs w:val="26"/>
          <w:rtl/>
        </w:rPr>
        <w:t>هستند</w:t>
      </w:r>
      <w:r w:rsidRPr="002445D9">
        <w:rPr>
          <w:rFonts w:cs="B Nazanin"/>
          <w:b/>
          <w:bCs/>
          <w:sz w:val="26"/>
          <w:szCs w:val="26"/>
          <w:rtl/>
        </w:rPr>
        <w:t xml:space="preserve"> </w:t>
      </w:r>
      <w:r w:rsidRPr="002445D9">
        <w:rPr>
          <w:rFonts w:cs="B Nazanin" w:hint="cs"/>
          <w:b/>
          <w:bCs/>
          <w:sz w:val="26"/>
          <w:szCs w:val="26"/>
          <w:rtl/>
        </w:rPr>
        <w:t>دائر</w:t>
      </w:r>
      <w:r w:rsidRPr="002445D9">
        <w:rPr>
          <w:rFonts w:cs="B Nazanin"/>
          <w:b/>
          <w:bCs/>
          <w:sz w:val="26"/>
          <w:szCs w:val="26"/>
          <w:rtl/>
        </w:rPr>
        <w:t xml:space="preserve"> </w:t>
      </w:r>
      <w:r w:rsidRPr="002445D9">
        <w:rPr>
          <w:rFonts w:cs="B Nazanin" w:hint="cs"/>
          <w:b/>
          <w:bCs/>
          <w:sz w:val="26"/>
          <w:szCs w:val="26"/>
          <w:rtl/>
        </w:rPr>
        <w:t>گردد</w:t>
      </w:r>
      <w:r w:rsidRPr="002445D9">
        <w:rPr>
          <w:rFonts w:cs="B Nazanin"/>
          <w:b/>
          <w:bCs/>
          <w:sz w:val="26"/>
          <w:szCs w:val="26"/>
          <w:rtl/>
        </w:rPr>
        <w:t xml:space="preserve">. </w:t>
      </w:r>
      <w:r w:rsidRPr="002445D9">
        <w:rPr>
          <w:rFonts w:cs="B Nazanin" w:hint="cs"/>
          <w:b/>
          <w:bCs/>
          <w:sz w:val="26"/>
          <w:szCs w:val="26"/>
          <w:rtl/>
        </w:rPr>
        <w:t>این</w:t>
      </w:r>
      <w:r w:rsidRPr="002445D9">
        <w:rPr>
          <w:rFonts w:cs="B Nazanin"/>
          <w:b/>
          <w:bCs/>
          <w:sz w:val="26"/>
          <w:szCs w:val="26"/>
          <w:rtl/>
        </w:rPr>
        <w:t xml:space="preserve"> </w:t>
      </w:r>
      <w:r w:rsidRPr="002445D9">
        <w:rPr>
          <w:rFonts w:cs="B Nazanin" w:hint="cs"/>
          <w:b/>
          <w:bCs/>
          <w:sz w:val="26"/>
          <w:szCs w:val="26"/>
          <w:rtl/>
        </w:rPr>
        <w:t>جلسه</w:t>
      </w:r>
      <w:r w:rsidRPr="002445D9">
        <w:rPr>
          <w:rFonts w:cs="B Nazanin"/>
          <w:b/>
          <w:bCs/>
          <w:sz w:val="26"/>
          <w:szCs w:val="26"/>
          <w:rtl/>
        </w:rPr>
        <w:t xml:space="preserve"> </w:t>
      </w:r>
      <w:r w:rsidRPr="002445D9">
        <w:rPr>
          <w:rFonts w:cs="B Nazanin" w:hint="cs"/>
          <w:b/>
          <w:bCs/>
          <w:sz w:val="26"/>
          <w:szCs w:val="26"/>
          <w:rtl/>
        </w:rPr>
        <w:t>دائر</w:t>
      </w:r>
      <w:r w:rsidRPr="002445D9">
        <w:rPr>
          <w:rFonts w:cs="B Nazanin"/>
          <w:b/>
          <w:bCs/>
          <w:sz w:val="26"/>
          <w:szCs w:val="26"/>
          <w:rtl/>
        </w:rPr>
        <w:t xml:space="preserve"> </w:t>
      </w:r>
      <w:r w:rsidRPr="002445D9">
        <w:rPr>
          <w:rFonts w:cs="B Nazanin" w:hint="cs"/>
          <w:b/>
          <w:bCs/>
          <w:sz w:val="26"/>
          <w:szCs w:val="26"/>
          <w:rtl/>
        </w:rPr>
        <w:t>میگردد</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جریان</w:t>
      </w:r>
      <w:r w:rsidRPr="002445D9">
        <w:rPr>
          <w:rFonts w:cs="B Nazanin"/>
          <w:b/>
          <w:bCs/>
          <w:sz w:val="26"/>
          <w:szCs w:val="26"/>
          <w:rtl/>
        </w:rPr>
        <w:t xml:space="preserve"> </w:t>
      </w:r>
      <w:r w:rsidRPr="002445D9">
        <w:rPr>
          <w:rFonts w:cs="B Nazanin" w:hint="cs"/>
          <w:b/>
          <w:bCs/>
          <w:sz w:val="26"/>
          <w:szCs w:val="26"/>
          <w:rtl/>
        </w:rPr>
        <w:t>جلسه</w:t>
      </w:r>
      <w:r w:rsidRPr="002445D9">
        <w:rPr>
          <w:rFonts w:cs="B Nazanin"/>
          <w:b/>
          <w:bCs/>
          <w:sz w:val="26"/>
          <w:szCs w:val="26"/>
          <w:rtl/>
        </w:rPr>
        <w:t xml:space="preserve"> </w:t>
      </w:r>
      <w:r w:rsidRPr="002445D9">
        <w:rPr>
          <w:rFonts w:cs="B Nazanin" w:hint="cs"/>
          <w:b/>
          <w:bCs/>
          <w:sz w:val="26"/>
          <w:szCs w:val="26"/>
          <w:rtl/>
        </w:rPr>
        <w:t>نه</w:t>
      </w:r>
      <w:r w:rsidRPr="002445D9">
        <w:rPr>
          <w:rFonts w:cs="B Nazanin"/>
          <w:b/>
          <w:bCs/>
          <w:sz w:val="26"/>
          <w:szCs w:val="26"/>
          <w:rtl/>
        </w:rPr>
        <w:t xml:space="preserve"> </w:t>
      </w:r>
      <w:r w:rsidRPr="002445D9">
        <w:rPr>
          <w:rFonts w:cs="B Nazanin" w:hint="cs"/>
          <w:b/>
          <w:bCs/>
          <w:sz w:val="26"/>
          <w:szCs w:val="26"/>
          <w:rtl/>
        </w:rPr>
        <w:t>تنها</w:t>
      </w:r>
      <w:r w:rsidRPr="002445D9">
        <w:rPr>
          <w:rFonts w:cs="B Nazanin"/>
          <w:b/>
          <w:bCs/>
          <w:sz w:val="26"/>
          <w:szCs w:val="26"/>
          <w:rtl/>
        </w:rPr>
        <w:t xml:space="preserve"> </w:t>
      </w:r>
      <w:r w:rsidRPr="002445D9">
        <w:rPr>
          <w:rFonts w:cs="B Nazanin" w:hint="cs"/>
          <w:b/>
          <w:bCs/>
          <w:sz w:val="26"/>
          <w:szCs w:val="26"/>
          <w:rtl/>
        </w:rPr>
        <w:t>رهبری</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دوتن</w:t>
      </w:r>
      <w:r w:rsidRPr="002445D9">
        <w:rPr>
          <w:rFonts w:cs="B Nazanin"/>
          <w:b/>
          <w:bCs/>
          <w:sz w:val="26"/>
          <w:szCs w:val="26"/>
          <w:rtl/>
        </w:rPr>
        <w:t xml:space="preserve"> </w:t>
      </w:r>
      <w:r w:rsidRPr="002445D9">
        <w:rPr>
          <w:rFonts w:cs="B Nazanin" w:hint="cs"/>
          <w:b/>
          <w:bCs/>
          <w:sz w:val="26"/>
          <w:szCs w:val="26"/>
          <w:rtl/>
        </w:rPr>
        <w:t>رفیق</w:t>
      </w:r>
      <w:r w:rsidRPr="002445D9">
        <w:rPr>
          <w:rFonts w:cs="B Nazanin"/>
          <w:b/>
          <w:bCs/>
          <w:sz w:val="26"/>
          <w:szCs w:val="26"/>
          <w:rtl/>
        </w:rPr>
        <w:t xml:space="preserve"> </w:t>
      </w:r>
      <w:r w:rsidRPr="002445D9">
        <w:rPr>
          <w:rFonts w:cs="B Nazanin" w:hint="cs"/>
          <w:b/>
          <w:bCs/>
          <w:sz w:val="26"/>
          <w:szCs w:val="26"/>
          <w:rtl/>
        </w:rPr>
        <w:t>دیگرِ</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اصطلاح</w:t>
      </w:r>
      <w:r w:rsidRPr="002445D9">
        <w:rPr>
          <w:rFonts w:cs="B Nazanin"/>
          <w:b/>
          <w:bCs/>
          <w:sz w:val="26"/>
          <w:szCs w:val="26"/>
          <w:rtl/>
        </w:rPr>
        <w:t xml:space="preserve"> </w:t>
      </w:r>
      <w:r w:rsidRPr="002445D9">
        <w:rPr>
          <w:rFonts w:cs="B Nazanin" w:hint="cs"/>
          <w:b/>
          <w:bCs/>
          <w:sz w:val="26"/>
          <w:szCs w:val="26"/>
          <w:rtl/>
        </w:rPr>
        <w:t>مرکزیت</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صدد</w:t>
      </w:r>
      <w:r w:rsidRPr="002445D9">
        <w:rPr>
          <w:rFonts w:cs="B Nazanin"/>
          <w:b/>
          <w:bCs/>
          <w:sz w:val="26"/>
          <w:szCs w:val="26"/>
          <w:rtl/>
        </w:rPr>
        <w:t xml:space="preserve"> </w:t>
      </w:r>
      <w:r w:rsidRPr="002445D9">
        <w:rPr>
          <w:rFonts w:cs="B Nazanin" w:hint="cs"/>
          <w:b/>
          <w:bCs/>
          <w:sz w:val="26"/>
          <w:szCs w:val="26"/>
          <w:rtl/>
        </w:rPr>
        <w:t>تبرئۀ</w:t>
      </w:r>
      <w:r w:rsidRPr="002445D9">
        <w:rPr>
          <w:rFonts w:cs="B Nazanin"/>
          <w:b/>
          <w:bCs/>
          <w:sz w:val="26"/>
          <w:szCs w:val="26"/>
          <w:rtl/>
        </w:rPr>
        <w:t xml:space="preserve"> </w:t>
      </w:r>
      <w:r w:rsidRPr="002445D9">
        <w:rPr>
          <w:rFonts w:cs="B Nazanin" w:hint="cs"/>
          <w:b/>
          <w:bCs/>
          <w:sz w:val="26"/>
          <w:szCs w:val="26"/>
          <w:rtl/>
        </w:rPr>
        <w:t>عناصر</w:t>
      </w:r>
      <w:r w:rsidRPr="002445D9">
        <w:rPr>
          <w:rFonts w:cs="B Nazanin"/>
          <w:b/>
          <w:bCs/>
          <w:sz w:val="26"/>
          <w:szCs w:val="26"/>
          <w:rtl/>
        </w:rPr>
        <w:t xml:space="preserve"> </w:t>
      </w:r>
      <w:r w:rsidRPr="002445D9">
        <w:rPr>
          <w:rFonts w:cs="B Nazanin" w:hint="cs"/>
          <w:b/>
          <w:bCs/>
          <w:sz w:val="26"/>
          <w:szCs w:val="26"/>
          <w:rtl/>
        </w:rPr>
        <w:t>خاین</w:t>
      </w:r>
      <w:r w:rsidRPr="002445D9">
        <w:rPr>
          <w:rFonts w:cs="B Nazanin"/>
          <w:b/>
          <w:bCs/>
          <w:sz w:val="26"/>
          <w:szCs w:val="26"/>
          <w:rtl/>
        </w:rPr>
        <w:t xml:space="preserve"> </w:t>
      </w:r>
      <w:r w:rsidRPr="002445D9">
        <w:rPr>
          <w:rFonts w:cs="B Nazanin" w:hint="cs"/>
          <w:b/>
          <w:bCs/>
          <w:sz w:val="26"/>
          <w:szCs w:val="26"/>
          <w:rtl/>
        </w:rPr>
        <w:t>بر</w:t>
      </w:r>
      <w:r w:rsidRPr="002445D9">
        <w:rPr>
          <w:rFonts w:cs="B Nazanin"/>
          <w:b/>
          <w:bCs/>
          <w:sz w:val="26"/>
          <w:szCs w:val="26"/>
          <w:rtl/>
        </w:rPr>
        <w:t xml:space="preserve"> </w:t>
      </w:r>
      <w:r w:rsidRPr="002445D9">
        <w:rPr>
          <w:rFonts w:cs="B Nazanin" w:hint="cs"/>
          <w:b/>
          <w:bCs/>
          <w:sz w:val="26"/>
          <w:szCs w:val="26"/>
          <w:rtl/>
        </w:rPr>
        <w:t>می</w:t>
      </w:r>
      <w:r w:rsidRPr="002445D9">
        <w:rPr>
          <w:rFonts w:cs="B Nazanin"/>
          <w:b/>
          <w:bCs/>
          <w:sz w:val="26"/>
          <w:szCs w:val="26"/>
          <w:rtl/>
        </w:rPr>
        <w:t xml:space="preserve"> </w:t>
      </w:r>
      <w:r w:rsidRPr="002445D9">
        <w:rPr>
          <w:rFonts w:cs="B Nazanin" w:hint="cs"/>
          <w:b/>
          <w:bCs/>
          <w:sz w:val="26"/>
          <w:szCs w:val="26"/>
          <w:rtl/>
        </w:rPr>
        <w:t>آیند</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اعلام</w:t>
      </w:r>
      <w:r w:rsidRPr="002445D9">
        <w:rPr>
          <w:rFonts w:cs="B Nazanin"/>
          <w:b/>
          <w:bCs/>
          <w:sz w:val="26"/>
          <w:szCs w:val="26"/>
          <w:rtl/>
        </w:rPr>
        <w:t xml:space="preserve"> </w:t>
      </w:r>
      <w:r w:rsidRPr="002445D9">
        <w:rPr>
          <w:rFonts w:cs="B Nazanin" w:hint="cs"/>
          <w:b/>
          <w:bCs/>
          <w:sz w:val="26"/>
          <w:szCs w:val="26"/>
          <w:rtl/>
        </w:rPr>
        <w:t>می</w:t>
      </w:r>
      <w:r w:rsidRPr="002445D9">
        <w:rPr>
          <w:rFonts w:cs="B Nazanin"/>
          <w:b/>
          <w:bCs/>
          <w:sz w:val="26"/>
          <w:szCs w:val="26"/>
          <w:rtl/>
        </w:rPr>
        <w:t xml:space="preserve"> </w:t>
      </w:r>
      <w:r w:rsidRPr="002445D9">
        <w:rPr>
          <w:rFonts w:cs="B Nazanin" w:hint="cs"/>
          <w:b/>
          <w:bCs/>
          <w:sz w:val="26"/>
          <w:szCs w:val="26"/>
          <w:rtl/>
        </w:rPr>
        <w:t>کنند</w:t>
      </w:r>
      <w:r w:rsidRPr="002445D9">
        <w:rPr>
          <w:rFonts w:cs="B Nazanin"/>
          <w:b/>
          <w:bCs/>
          <w:sz w:val="26"/>
          <w:szCs w:val="26"/>
          <w:rtl/>
        </w:rPr>
        <w:t xml:space="preserve"> </w:t>
      </w:r>
      <w:r w:rsidRPr="002445D9">
        <w:rPr>
          <w:rFonts w:cs="B Nazanin" w:hint="cs"/>
          <w:b/>
          <w:bCs/>
          <w:sz w:val="26"/>
          <w:szCs w:val="26"/>
          <w:rtl/>
        </w:rPr>
        <w:t>که</w:t>
      </w:r>
      <w:r w:rsidRPr="002445D9">
        <w:rPr>
          <w:rFonts w:cs="B Nazanin"/>
          <w:b/>
          <w:bCs/>
          <w:sz w:val="26"/>
          <w:szCs w:val="26"/>
          <w:rtl/>
        </w:rPr>
        <w:t xml:space="preserve"> </w:t>
      </w:r>
      <w:r w:rsidRPr="002445D9">
        <w:rPr>
          <w:rFonts w:cs="B Nazanin" w:hint="cs"/>
          <w:b/>
          <w:bCs/>
          <w:sz w:val="26"/>
          <w:szCs w:val="26"/>
          <w:rtl/>
        </w:rPr>
        <w:t>رفقا</w:t>
      </w:r>
      <w:r w:rsidRPr="002445D9">
        <w:rPr>
          <w:rFonts w:cs="B Nazanin"/>
          <w:b/>
          <w:bCs/>
          <w:sz w:val="26"/>
          <w:szCs w:val="26"/>
          <w:rtl/>
        </w:rPr>
        <w:t xml:space="preserve"> </w:t>
      </w:r>
      <w:r w:rsidRPr="002445D9">
        <w:rPr>
          <w:rFonts w:cs="B Nazanin" w:hint="cs"/>
          <w:b/>
          <w:bCs/>
          <w:sz w:val="26"/>
          <w:szCs w:val="26"/>
          <w:rtl/>
        </w:rPr>
        <w:t>اشتباهات</w:t>
      </w:r>
      <w:r w:rsidRPr="002445D9">
        <w:rPr>
          <w:rFonts w:cs="B Nazanin"/>
          <w:b/>
          <w:bCs/>
          <w:sz w:val="26"/>
          <w:szCs w:val="26"/>
          <w:rtl/>
        </w:rPr>
        <w:t xml:space="preserve"> </w:t>
      </w:r>
      <w:r w:rsidRPr="002445D9">
        <w:rPr>
          <w:rFonts w:cs="B Nazanin" w:hint="cs"/>
          <w:b/>
          <w:bCs/>
          <w:sz w:val="26"/>
          <w:szCs w:val="26"/>
          <w:rtl/>
        </w:rPr>
        <w:t>بزرگی</w:t>
      </w:r>
      <w:r w:rsidRPr="002445D9">
        <w:rPr>
          <w:rFonts w:cs="B Nazanin"/>
          <w:b/>
          <w:bCs/>
          <w:sz w:val="26"/>
          <w:szCs w:val="26"/>
          <w:rtl/>
        </w:rPr>
        <w:t xml:space="preserve"> </w:t>
      </w:r>
      <w:r w:rsidRPr="002445D9">
        <w:rPr>
          <w:rFonts w:cs="B Nazanin" w:hint="cs"/>
          <w:b/>
          <w:bCs/>
          <w:sz w:val="26"/>
          <w:szCs w:val="26"/>
          <w:rtl/>
        </w:rPr>
        <w:t>مرتکب</w:t>
      </w:r>
      <w:r w:rsidRPr="002445D9">
        <w:rPr>
          <w:rFonts w:cs="B Nazanin"/>
          <w:b/>
          <w:bCs/>
          <w:sz w:val="26"/>
          <w:szCs w:val="26"/>
          <w:rtl/>
        </w:rPr>
        <w:t xml:space="preserve"> </w:t>
      </w:r>
      <w:r w:rsidRPr="002445D9">
        <w:rPr>
          <w:rFonts w:cs="B Nazanin" w:hint="cs"/>
          <w:b/>
          <w:bCs/>
          <w:sz w:val="26"/>
          <w:szCs w:val="26"/>
          <w:rtl/>
        </w:rPr>
        <w:t>شده</w:t>
      </w:r>
      <w:r w:rsidRPr="002445D9">
        <w:rPr>
          <w:rFonts w:cs="B Nazanin"/>
          <w:b/>
          <w:bCs/>
          <w:sz w:val="26"/>
          <w:szCs w:val="26"/>
          <w:rtl/>
        </w:rPr>
        <w:t xml:space="preserve"> </w:t>
      </w:r>
      <w:r w:rsidRPr="002445D9">
        <w:rPr>
          <w:rFonts w:cs="B Nazanin" w:hint="cs"/>
          <w:b/>
          <w:bCs/>
          <w:sz w:val="26"/>
          <w:szCs w:val="26"/>
          <w:rtl/>
        </w:rPr>
        <w:t>اند</w:t>
      </w:r>
      <w:r w:rsidRPr="002445D9">
        <w:rPr>
          <w:rFonts w:cs="B Nazanin"/>
          <w:b/>
          <w:bCs/>
          <w:sz w:val="26"/>
          <w:szCs w:val="26"/>
          <w:rtl/>
        </w:rPr>
        <w:t xml:space="preserve"> </w:t>
      </w:r>
      <w:r w:rsidRPr="002445D9">
        <w:rPr>
          <w:rFonts w:cs="B Nazanin" w:hint="cs"/>
          <w:b/>
          <w:bCs/>
          <w:sz w:val="26"/>
          <w:szCs w:val="26"/>
          <w:rtl/>
        </w:rPr>
        <w:t>ولی</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انها</w:t>
      </w:r>
      <w:r w:rsidRPr="002445D9">
        <w:rPr>
          <w:rFonts w:cs="B Nazanin"/>
          <w:b/>
          <w:bCs/>
          <w:sz w:val="26"/>
          <w:szCs w:val="26"/>
          <w:rtl/>
        </w:rPr>
        <w:t xml:space="preserve"> </w:t>
      </w:r>
      <w:r w:rsidRPr="002445D9">
        <w:rPr>
          <w:rFonts w:cs="B Nazanin" w:hint="cs"/>
          <w:b/>
          <w:bCs/>
          <w:sz w:val="26"/>
          <w:szCs w:val="26"/>
          <w:rtl/>
        </w:rPr>
        <w:t>باید</w:t>
      </w:r>
      <w:r w:rsidRPr="002445D9">
        <w:rPr>
          <w:rFonts w:cs="B Nazanin"/>
          <w:b/>
          <w:bCs/>
          <w:sz w:val="26"/>
          <w:szCs w:val="26"/>
          <w:rtl/>
        </w:rPr>
        <w:t xml:space="preserve"> </w:t>
      </w:r>
      <w:r w:rsidRPr="002445D9">
        <w:rPr>
          <w:rFonts w:cs="B Nazanin" w:hint="cs"/>
          <w:b/>
          <w:bCs/>
          <w:sz w:val="26"/>
          <w:szCs w:val="26"/>
          <w:rtl/>
        </w:rPr>
        <w:t>فرصت</w:t>
      </w:r>
      <w:r w:rsidRPr="002445D9">
        <w:rPr>
          <w:rFonts w:cs="B Nazanin"/>
          <w:b/>
          <w:bCs/>
          <w:sz w:val="26"/>
          <w:szCs w:val="26"/>
          <w:rtl/>
        </w:rPr>
        <w:t xml:space="preserve"> </w:t>
      </w:r>
      <w:r w:rsidRPr="002445D9">
        <w:rPr>
          <w:rFonts w:cs="B Nazanin" w:hint="cs"/>
          <w:b/>
          <w:bCs/>
          <w:sz w:val="26"/>
          <w:szCs w:val="26"/>
          <w:rtl/>
        </w:rPr>
        <w:t>بدهیم</w:t>
      </w:r>
      <w:r w:rsidRPr="002445D9">
        <w:rPr>
          <w:rFonts w:cs="B Nazanin"/>
          <w:b/>
          <w:bCs/>
          <w:sz w:val="26"/>
          <w:szCs w:val="26"/>
          <w:rtl/>
        </w:rPr>
        <w:t xml:space="preserve"> </w:t>
      </w:r>
      <w:r w:rsidRPr="002445D9">
        <w:rPr>
          <w:rFonts w:cs="B Nazanin" w:hint="cs"/>
          <w:b/>
          <w:bCs/>
          <w:sz w:val="26"/>
          <w:szCs w:val="26"/>
          <w:rtl/>
        </w:rPr>
        <w:t>که</w:t>
      </w:r>
      <w:r w:rsidRPr="002445D9">
        <w:rPr>
          <w:rFonts w:cs="B Nazanin"/>
          <w:b/>
          <w:bCs/>
          <w:sz w:val="26"/>
          <w:szCs w:val="26"/>
          <w:rtl/>
        </w:rPr>
        <w:t xml:space="preserve"> </w:t>
      </w:r>
      <w:r w:rsidRPr="002445D9">
        <w:rPr>
          <w:rFonts w:cs="B Nazanin" w:hint="cs"/>
          <w:b/>
          <w:bCs/>
          <w:sz w:val="26"/>
          <w:szCs w:val="26"/>
          <w:rtl/>
        </w:rPr>
        <w:t>تجدید</w:t>
      </w:r>
      <w:r w:rsidRPr="002445D9">
        <w:rPr>
          <w:rFonts w:cs="B Nazanin"/>
          <w:b/>
          <w:bCs/>
          <w:sz w:val="26"/>
          <w:szCs w:val="26"/>
          <w:rtl/>
        </w:rPr>
        <w:t xml:space="preserve"> </w:t>
      </w:r>
      <w:r w:rsidRPr="002445D9">
        <w:rPr>
          <w:rFonts w:cs="B Nazanin" w:hint="cs"/>
          <w:b/>
          <w:bCs/>
          <w:sz w:val="26"/>
          <w:szCs w:val="26"/>
          <w:rtl/>
        </w:rPr>
        <w:t>تربیت</w:t>
      </w:r>
      <w:r w:rsidRPr="002445D9">
        <w:rPr>
          <w:rFonts w:cs="B Nazanin"/>
          <w:b/>
          <w:bCs/>
          <w:sz w:val="26"/>
          <w:szCs w:val="26"/>
          <w:rtl/>
        </w:rPr>
        <w:t xml:space="preserve"> </w:t>
      </w:r>
      <w:r w:rsidRPr="002445D9">
        <w:rPr>
          <w:rFonts w:cs="B Nazanin" w:hint="cs"/>
          <w:b/>
          <w:bCs/>
          <w:sz w:val="26"/>
          <w:szCs w:val="26"/>
          <w:rtl/>
        </w:rPr>
        <w:t>شوند،</w:t>
      </w:r>
      <w:r w:rsidRPr="002445D9">
        <w:rPr>
          <w:rFonts w:cs="B Nazanin"/>
          <w:b/>
          <w:bCs/>
          <w:sz w:val="26"/>
          <w:szCs w:val="26"/>
          <w:rtl/>
        </w:rPr>
        <w:t xml:space="preserve"> </w:t>
      </w:r>
      <w:r w:rsidRPr="002445D9">
        <w:rPr>
          <w:rFonts w:cs="B Nazanin" w:hint="cs"/>
          <w:b/>
          <w:bCs/>
          <w:sz w:val="26"/>
          <w:szCs w:val="26"/>
          <w:rtl/>
        </w:rPr>
        <w:t>بلکه</w:t>
      </w:r>
      <w:r w:rsidRPr="002445D9">
        <w:rPr>
          <w:rFonts w:cs="B Nazanin"/>
          <w:b/>
          <w:bCs/>
          <w:sz w:val="26"/>
          <w:szCs w:val="26"/>
          <w:rtl/>
        </w:rPr>
        <w:t xml:space="preserve"> </w:t>
      </w:r>
      <w:r w:rsidRPr="002445D9">
        <w:rPr>
          <w:rFonts w:cs="B Nazanin" w:hint="cs"/>
          <w:b/>
          <w:bCs/>
          <w:sz w:val="26"/>
          <w:szCs w:val="26"/>
          <w:rtl/>
        </w:rPr>
        <w:t>اتهامات</w:t>
      </w:r>
      <w:r w:rsidRPr="002445D9">
        <w:rPr>
          <w:rFonts w:cs="B Nazanin"/>
          <w:b/>
          <w:bCs/>
          <w:sz w:val="26"/>
          <w:szCs w:val="26"/>
          <w:rtl/>
        </w:rPr>
        <w:t xml:space="preserve"> </w:t>
      </w:r>
      <w:r w:rsidRPr="002445D9">
        <w:rPr>
          <w:rFonts w:cs="B Nazanin" w:hint="cs"/>
          <w:b/>
          <w:bCs/>
          <w:sz w:val="26"/>
          <w:szCs w:val="26"/>
          <w:rtl/>
        </w:rPr>
        <w:t>ناروای</w:t>
      </w:r>
      <w:r w:rsidRPr="002445D9">
        <w:rPr>
          <w:rFonts w:cs="B Nazanin"/>
          <w:b/>
          <w:bCs/>
          <w:sz w:val="26"/>
          <w:szCs w:val="26"/>
          <w:rtl/>
        </w:rPr>
        <w:t xml:space="preserve"> </w:t>
      </w:r>
      <w:r w:rsidRPr="002445D9">
        <w:rPr>
          <w:rFonts w:cs="B Nazanin" w:hint="cs"/>
          <w:b/>
          <w:bCs/>
          <w:sz w:val="26"/>
          <w:szCs w:val="26"/>
          <w:rtl/>
        </w:rPr>
        <w:t>گذشته</w:t>
      </w:r>
      <w:r w:rsidRPr="002445D9">
        <w:rPr>
          <w:rFonts w:cs="B Nazanin"/>
          <w:b/>
          <w:bCs/>
          <w:sz w:val="26"/>
          <w:szCs w:val="26"/>
          <w:rtl/>
        </w:rPr>
        <w:t xml:space="preserve"> </w:t>
      </w:r>
      <w:r w:rsidRPr="002445D9">
        <w:rPr>
          <w:rFonts w:cs="B Nazanin" w:hint="cs"/>
          <w:b/>
          <w:bCs/>
          <w:sz w:val="26"/>
          <w:szCs w:val="26"/>
          <w:rtl/>
        </w:rPr>
        <w:t>علیه</w:t>
      </w:r>
      <w:r w:rsidRPr="002445D9">
        <w:rPr>
          <w:rFonts w:cs="B Nazanin"/>
          <w:b/>
          <w:bCs/>
          <w:sz w:val="26"/>
          <w:szCs w:val="26"/>
          <w:rtl/>
        </w:rPr>
        <w:t xml:space="preserve"> </w:t>
      </w:r>
      <w:r w:rsidRPr="002445D9">
        <w:rPr>
          <w:rFonts w:cs="B Nazanin" w:hint="cs"/>
          <w:b/>
          <w:bCs/>
          <w:sz w:val="26"/>
          <w:szCs w:val="26"/>
          <w:rtl/>
        </w:rPr>
        <w:t>بخش</w:t>
      </w:r>
      <w:r w:rsidRPr="002445D9">
        <w:rPr>
          <w:rFonts w:cs="B Nazanin"/>
          <w:b/>
          <w:bCs/>
          <w:sz w:val="26"/>
          <w:szCs w:val="26"/>
          <w:rtl/>
        </w:rPr>
        <w:t xml:space="preserve"> </w:t>
      </w:r>
      <w:r w:rsidRPr="002445D9">
        <w:rPr>
          <w:rFonts w:cs="B Nazanin" w:hint="cs"/>
          <w:b/>
          <w:bCs/>
          <w:sz w:val="26"/>
          <w:szCs w:val="26"/>
          <w:rtl/>
        </w:rPr>
        <w:t>غرجستان</w:t>
      </w:r>
      <w:r w:rsidRPr="002445D9">
        <w:rPr>
          <w:rFonts w:cs="B Nazanin"/>
          <w:b/>
          <w:bCs/>
          <w:sz w:val="26"/>
          <w:szCs w:val="26"/>
          <w:rtl/>
        </w:rPr>
        <w:t xml:space="preserve"> </w:t>
      </w:r>
      <w:r w:rsidRPr="002445D9">
        <w:rPr>
          <w:rFonts w:cs="B Nazanin" w:hint="cs"/>
          <w:b/>
          <w:bCs/>
          <w:sz w:val="26"/>
          <w:szCs w:val="26"/>
          <w:rtl/>
        </w:rPr>
        <w:t>بازهم</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میان</w:t>
      </w:r>
      <w:r w:rsidRPr="002445D9">
        <w:rPr>
          <w:rFonts w:cs="B Nazanin"/>
          <w:b/>
          <w:bCs/>
          <w:sz w:val="26"/>
          <w:szCs w:val="26"/>
          <w:rtl/>
        </w:rPr>
        <w:t xml:space="preserve"> </w:t>
      </w:r>
      <w:r w:rsidRPr="002445D9">
        <w:rPr>
          <w:rFonts w:cs="B Nazanin" w:hint="cs"/>
          <w:b/>
          <w:bCs/>
          <w:sz w:val="26"/>
          <w:szCs w:val="26"/>
          <w:rtl/>
        </w:rPr>
        <w:t>کشیده</w:t>
      </w:r>
      <w:r w:rsidRPr="002445D9">
        <w:rPr>
          <w:rFonts w:cs="B Nazanin"/>
          <w:b/>
          <w:bCs/>
          <w:sz w:val="26"/>
          <w:szCs w:val="26"/>
          <w:rtl/>
        </w:rPr>
        <w:t xml:space="preserve"> </w:t>
      </w:r>
      <w:r w:rsidRPr="002445D9">
        <w:rPr>
          <w:rFonts w:cs="B Nazanin" w:hint="cs"/>
          <w:b/>
          <w:bCs/>
          <w:sz w:val="26"/>
          <w:szCs w:val="26"/>
          <w:rtl/>
        </w:rPr>
        <w:t>میشوند</w:t>
      </w:r>
      <w:r w:rsidRPr="002445D9">
        <w:rPr>
          <w:rFonts w:cs="B Nazanin"/>
          <w:b/>
          <w:bCs/>
          <w:sz w:val="26"/>
          <w:szCs w:val="26"/>
          <w:rtl/>
        </w:rPr>
        <w:t xml:space="preserve">. </w:t>
      </w:r>
      <w:r w:rsidRPr="002445D9">
        <w:rPr>
          <w:rFonts w:cs="B Nazanin" w:hint="cs"/>
          <w:b/>
          <w:bCs/>
          <w:sz w:val="26"/>
          <w:szCs w:val="26"/>
          <w:rtl/>
        </w:rPr>
        <w:t>پافشاری</w:t>
      </w:r>
      <w:r w:rsidRPr="002445D9">
        <w:rPr>
          <w:rFonts w:cs="B Nazanin"/>
          <w:b/>
          <w:bCs/>
          <w:sz w:val="26"/>
          <w:szCs w:val="26"/>
          <w:rtl/>
        </w:rPr>
        <w:t xml:space="preserve"> </w:t>
      </w:r>
      <w:r w:rsidRPr="002445D9">
        <w:rPr>
          <w:rFonts w:cs="B Nazanin" w:hint="cs"/>
          <w:b/>
          <w:bCs/>
          <w:sz w:val="26"/>
          <w:szCs w:val="26"/>
          <w:rtl/>
        </w:rPr>
        <w:t>های</w:t>
      </w:r>
      <w:r w:rsidRPr="002445D9">
        <w:rPr>
          <w:rFonts w:cs="B Nazanin"/>
          <w:b/>
          <w:bCs/>
          <w:sz w:val="26"/>
          <w:szCs w:val="26"/>
          <w:rtl/>
        </w:rPr>
        <w:t xml:space="preserve"> </w:t>
      </w:r>
      <w:r w:rsidRPr="002445D9">
        <w:rPr>
          <w:rFonts w:cs="B Nazanin" w:hint="cs"/>
          <w:b/>
          <w:bCs/>
          <w:sz w:val="26"/>
          <w:szCs w:val="26"/>
          <w:rtl/>
        </w:rPr>
        <w:t>رهبری</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دو</w:t>
      </w:r>
      <w:r w:rsidRPr="002445D9">
        <w:rPr>
          <w:rFonts w:cs="B Nazanin"/>
          <w:b/>
          <w:bCs/>
          <w:sz w:val="26"/>
          <w:szCs w:val="26"/>
          <w:rtl/>
        </w:rPr>
        <w:t xml:space="preserve"> </w:t>
      </w:r>
      <w:r w:rsidRPr="002445D9">
        <w:rPr>
          <w:rFonts w:cs="B Nazanin" w:hint="cs"/>
          <w:b/>
          <w:bCs/>
          <w:sz w:val="26"/>
          <w:szCs w:val="26"/>
          <w:rtl/>
        </w:rPr>
        <w:t>تن</w:t>
      </w:r>
      <w:r w:rsidRPr="002445D9">
        <w:rPr>
          <w:rFonts w:cs="B Nazanin"/>
          <w:b/>
          <w:bCs/>
          <w:sz w:val="26"/>
          <w:szCs w:val="26"/>
          <w:rtl/>
        </w:rPr>
        <w:t xml:space="preserve"> </w:t>
      </w:r>
      <w:r w:rsidRPr="002445D9">
        <w:rPr>
          <w:rFonts w:cs="B Nazanin" w:hint="cs"/>
          <w:b/>
          <w:bCs/>
          <w:sz w:val="26"/>
          <w:szCs w:val="26"/>
          <w:rtl/>
        </w:rPr>
        <w:t>رفیق</w:t>
      </w:r>
      <w:r w:rsidRPr="002445D9">
        <w:rPr>
          <w:rFonts w:cs="B Nazanin"/>
          <w:b/>
          <w:bCs/>
          <w:sz w:val="26"/>
          <w:szCs w:val="26"/>
          <w:rtl/>
        </w:rPr>
        <w:t xml:space="preserve"> </w:t>
      </w:r>
      <w:r w:rsidRPr="002445D9">
        <w:rPr>
          <w:rFonts w:cs="B Nazanin" w:hint="cs"/>
          <w:b/>
          <w:bCs/>
          <w:sz w:val="26"/>
          <w:szCs w:val="26"/>
          <w:rtl/>
        </w:rPr>
        <w:t>دیگر</w:t>
      </w:r>
      <w:r w:rsidRPr="002445D9">
        <w:rPr>
          <w:rFonts w:cs="B Nazanin"/>
          <w:b/>
          <w:bCs/>
          <w:sz w:val="26"/>
          <w:szCs w:val="26"/>
          <w:rtl/>
        </w:rPr>
        <w:t xml:space="preserve"> </w:t>
      </w:r>
      <w:r w:rsidRPr="002445D9">
        <w:rPr>
          <w:rFonts w:cs="B Nazanin" w:hint="cs"/>
          <w:b/>
          <w:bCs/>
          <w:sz w:val="26"/>
          <w:szCs w:val="26"/>
          <w:rtl/>
        </w:rPr>
        <w:t>مداوماً</w:t>
      </w:r>
      <w:r w:rsidRPr="002445D9">
        <w:rPr>
          <w:rFonts w:cs="B Nazanin"/>
          <w:b/>
          <w:bCs/>
          <w:sz w:val="26"/>
          <w:szCs w:val="26"/>
          <w:rtl/>
        </w:rPr>
        <w:t xml:space="preserve"> </w:t>
      </w:r>
      <w:r w:rsidRPr="002445D9">
        <w:rPr>
          <w:rFonts w:cs="B Nazanin" w:hint="cs"/>
          <w:b/>
          <w:bCs/>
          <w:sz w:val="26"/>
          <w:szCs w:val="26"/>
          <w:rtl/>
        </w:rPr>
        <w:t>متوجه</w:t>
      </w:r>
      <w:r w:rsidRPr="002445D9">
        <w:rPr>
          <w:rFonts w:cs="B Nazanin"/>
          <w:b/>
          <w:bCs/>
          <w:sz w:val="26"/>
          <w:szCs w:val="26"/>
          <w:rtl/>
        </w:rPr>
        <w:t xml:space="preserve"> </w:t>
      </w:r>
      <w:r w:rsidRPr="002445D9">
        <w:rPr>
          <w:rFonts w:cs="B Nazanin" w:hint="cs"/>
          <w:b/>
          <w:bCs/>
          <w:sz w:val="26"/>
          <w:szCs w:val="26"/>
          <w:rtl/>
        </w:rPr>
        <w:t>این</w:t>
      </w:r>
      <w:r w:rsidRPr="002445D9">
        <w:rPr>
          <w:rFonts w:cs="B Nazanin"/>
          <w:b/>
          <w:bCs/>
          <w:sz w:val="26"/>
          <w:szCs w:val="26"/>
          <w:rtl/>
        </w:rPr>
        <w:t xml:space="preserve"> </w:t>
      </w:r>
      <w:r w:rsidRPr="002445D9">
        <w:rPr>
          <w:rFonts w:cs="B Nazanin" w:hint="cs"/>
          <w:b/>
          <w:bCs/>
          <w:sz w:val="26"/>
          <w:szCs w:val="26"/>
          <w:rtl/>
        </w:rPr>
        <w:t>نکته</w:t>
      </w:r>
      <w:r w:rsidRPr="002445D9">
        <w:rPr>
          <w:rFonts w:cs="B Nazanin"/>
          <w:b/>
          <w:bCs/>
          <w:sz w:val="26"/>
          <w:szCs w:val="26"/>
          <w:rtl/>
        </w:rPr>
        <w:t xml:space="preserve"> </w:t>
      </w:r>
      <w:r w:rsidRPr="002445D9">
        <w:rPr>
          <w:rFonts w:cs="B Nazanin" w:hint="cs"/>
          <w:b/>
          <w:bCs/>
          <w:sz w:val="26"/>
          <w:szCs w:val="26"/>
          <w:rtl/>
        </w:rPr>
        <w:t>است</w:t>
      </w:r>
      <w:r w:rsidRPr="002445D9">
        <w:rPr>
          <w:rFonts w:cs="B Nazanin"/>
          <w:b/>
          <w:bCs/>
          <w:sz w:val="26"/>
          <w:szCs w:val="26"/>
          <w:rtl/>
        </w:rPr>
        <w:t xml:space="preserve"> </w:t>
      </w:r>
      <w:r w:rsidRPr="002445D9">
        <w:rPr>
          <w:rFonts w:cs="B Nazanin" w:hint="cs"/>
          <w:b/>
          <w:bCs/>
          <w:sz w:val="26"/>
          <w:szCs w:val="26"/>
          <w:rtl/>
        </w:rPr>
        <w:t>که</w:t>
      </w:r>
      <w:r w:rsidRPr="002445D9">
        <w:rPr>
          <w:rFonts w:cs="B Nazanin"/>
          <w:b/>
          <w:bCs/>
          <w:sz w:val="26"/>
          <w:szCs w:val="26"/>
          <w:rtl/>
        </w:rPr>
        <w:t xml:space="preserve"> </w:t>
      </w:r>
      <w:r w:rsidRPr="002445D9">
        <w:rPr>
          <w:rFonts w:cs="B Nazanin" w:hint="cs"/>
          <w:b/>
          <w:bCs/>
          <w:sz w:val="26"/>
          <w:szCs w:val="26"/>
          <w:rtl/>
        </w:rPr>
        <w:t>ما</w:t>
      </w:r>
      <w:r w:rsidRPr="002445D9">
        <w:rPr>
          <w:rFonts w:cs="B Nazanin"/>
          <w:b/>
          <w:bCs/>
          <w:sz w:val="26"/>
          <w:szCs w:val="26"/>
          <w:rtl/>
        </w:rPr>
        <w:t xml:space="preserve">- </w:t>
      </w:r>
      <w:r w:rsidRPr="002445D9">
        <w:rPr>
          <w:rFonts w:cs="B Nazanin" w:hint="cs"/>
          <w:b/>
          <w:bCs/>
          <w:sz w:val="26"/>
          <w:szCs w:val="26"/>
          <w:rtl/>
        </w:rPr>
        <w:t>یعنی</w:t>
      </w:r>
      <w:r w:rsidRPr="002445D9">
        <w:rPr>
          <w:rFonts w:cs="B Nazanin"/>
          <w:b/>
          <w:bCs/>
          <w:sz w:val="26"/>
          <w:szCs w:val="26"/>
          <w:rtl/>
        </w:rPr>
        <w:t xml:space="preserve"> </w:t>
      </w:r>
      <w:r w:rsidRPr="002445D9">
        <w:rPr>
          <w:rFonts w:cs="B Nazanin" w:hint="cs"/>
          <w:b/>
          <w:bCs/>
          <w:sz w:val="26"/>
          <w:szCs w:val="26"/>
          <w:rtl/>
        </w:rPr>
        <w:t>رفقای</w:t>
      </w:r>
      <w:r w:rsidRPr="002445D9">
        <w:rPr>
          <w:rFonts w:cs="B Nazanin"/>
          <w:b/>
          <w:bCs/>
          <w:sz w:val="26"/>
          <w:szCs w:val="26"/>
          <w:rtl/>
        </w:rPr>
        <w:t xml:space="preserve"> </w:t>
      </w:r>
      <w:r w:rsidRPr="002445D9">
        <w:rPr>
          <w:rFonts w:cs="B Nazanin" w:hint="cs"/>
          <w:b/>
          <w:bCs/>
          <w:sz w:val="26"/>
          <w:szCs w:val="26"/>
          <w:rtl/>
        </w:rPr>
        <w:t>غرجستان</w:t>
      </w:r>
      <w:r w:rsidRPr="002445D9">
        <w:rPr>
          <w:rFonts w:cs="B Nazanin"/>
          <w:b/>
          <w:bCs/>
          <w:sz w:val="26"/>
          <w:szCs w:val="26"/>
          <w:rtl/>
        </w:rPr>
        <w:t xml:space="preserve">- </w:t>
      </w:r>
      <w:r w:rsidRPr="002445D9">
        <w:rPr>
          <w:rFonts w:cs="B Nazanin" w:hint="cs"/>
          <w:b/>
          <w:bCs/>
          <w:sz w:val="26"/>
          <w:szCs w:val="26"/>
          <w:rtl/>
        </w:rPr>
        <w:t>معیارهای</w:t>
      </w:r>
      <w:r w:rsidRPr="002445D9">
        <w:rPr>
          <w:rFonts w:cs="B Nazanin"/>
          <w:b/>
          <w:bCs/>
          <w:sz w:val="26"/>
          <w:szCs w:val="26"/>
          <w:rtl/>
        </w:rPr>
        <w:t xml:space="preserve"> </w:t>
      </w:r>
      <w:r w:rsidRPr="002445D9">
        <w:rPr>
          <w:rFonts w:cs="B Nazanin" w:hint="cs"/>
          <w:b/>
          <w:bCs/>
          <w:sz w:val="26"/>
          <w:szCs w:val="26"/>
          <w:rtl/>
        </w:rPr>
        <w:t>تشکیلاتی</w:t>
      </w:r>
      <w:r w:rsidRPr="002445D9">
        <w:rPr>
          <w:rFonts w:cs="B Nazanin"/>
          <w:b/>
          <w:bCs/>
          <w:sz w:val="26"/>
          <w:szCs w:val="26"/>
          <w:rtl/>
        </w:rPr>
        <w:t xml:space="preserve"> </w:t>
      </w:r>
      <w:r w:rsidRPr="002445D9">
        <w:rPr>
          <w:rFonts w:cs="B Nazanin" w:hint="cs"/>
          <w:b/>
          <w:bCs/>
          <w:sz w:val="26"/>
          <w:szCs w:val="26"/>
          <w:rtl/>
        </w:rPr>
        <w:t>سازمانی</w:t>
      </w:r>
      <w:r w:rsidRPr="002445D9">
        <w:rPr>
          <w:rFonts w:cs="B Nazanin"/>
          <w:b/>
          <w:bCs/>
          <w:sz w:val="26"/>
          <w:szCs w:val="26"/>
          <w:rtl/>
        </w:rPr>
        <w:t xml:space="preserve"> </w:t>
      </w:r>
      <w:r w:rsidRPr="002445D9">
        <w:rPr>
          <w:rFonts w:cs="B Nazanin" w:hint="cs"/>
          <w:b/>
          <w:bCs/>
          <w:sz w:val="26"/>
          <w:szCs w:val="26"/>
          <w:rtl/>
        </w:rPr>
        <w:t>را</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رابطه</w:t>
      </w:r>
      <w:r w:rsidRPr="002445D9">
        <w:rPr>
          <w:rFonts w:cs="B Nazanin"/>
          <w:b/>
          <w:bCs/>
          <w:sz w:val="26"/>
          <w:szCs w:val="26"/>
          <w:rtl/>
        </w:rPr>
        <w:t xml:space="preserve"> </w:t>
      </w:r>
      <w:r w:rsidRPr="002445D9">
        <w:rPr>
          <w:rFonts w:cs="B Nazanin" w:hint="cs"/>
          <w:b/>
          <w:bCs/>
          <w:sz w:val="26"/>
          <w:szCs w:val="26"/>
          <w:rtl/>
        </w:rPr>
        <w:t>با</w:t>
      </w:r>
      <w:r w:rsidRPr="002445D9">
        <w:rPr>
          <w:rFonts w:cs="B Nazanin"/>
          <w:b/>
          <w:bCs/>
          <w:sz w:val="26"/>
          <w:szCs w:val="26"/>
          <w:rtl/>
        </w:rPr>
        <w:t xml:space="preserve"> </w:t>
      </w:r>
      <w:r w:rsidRPr="002445D9">
        <w:rPr>
          <w:rFonts w:cs="B Nazanin" w:hint="cs"/>
          <w:b/>
          <w:bCs/>
          <w:sz w:val="26"/>
          <w:szCs w:val="26"/>
          <w:rtl/>
        </w:rPr>
        <w:t>عناصر</w:t>
      </w:r>
      <w:r w:rsidRPr="002445D9">
        <w:rPr>
          <w:rFonts w:cs="B Nazanin"/>
          <w:b/>
          <w:bCs/>
          <w:sz w:val="26"/>
          <w:szCs w:val="26"/>
          <w:rtl/>
        </w:rPr>
        <w:t xml:space="preserve"> </w:t>
      </w:r>
      <w:r w:rsidRPr="002445D9">
        <w:rPr>
          <w:rFonts w:cs="B Nazanin" w:hint="cs"/>
          <w:b/>
          <w:bCs/>
          <w:sz w:val="26"/>
          <w:szCs w:val="26"/>
          <w:rtl/>
        </w:rPr>
        <w:t>تسلیم</w:t>
      </w:r>
      <w:r w:rsidRPr="002445D9">
        <w:rPr>
          <w:rFonts w:cs="B Nazanin"/>
          <w:b/>
          <w:bCs/>
          <w:sz w:val="26"/>
          <w:szCs w:val="26"/>
          <w:rtl/>
        </w:rPr>
        <w:t xml:space="preserve"> </w:t>
      </w:r>
      <w:r w:rsidRPr="002445D9">
        <w:rPr>
          <w:rFonts w:cs="B Nazanin" w:hint="cs"/>
          <w:b/>
          <w:bCs/>
          <w:sz w:val="26"/>
          <w:szCs w:val="26"/>
          <w:rtl/>
        </w:rPr>
        <w:t>طلب</w:t>
      </w:r>
      <w:r w:rsidRPr="002445D9">
        <w:rPr>
          <w:rFonts w:cs="B Nazanin"/>
          <w:b/>
          <w:bCs/>
          <w:sz w:val="26"/>
          <w:szCs w:val="26"/>
          <w:rtl/>
        </w:rPr>
        <w:t xml:space="preserve"> </w:t>
      </w:r>
      <w:r w:rsidRPr="002445D9">
        <w:rPr>
          <w:rFonts w:cs="B Nazanin" w:hint="cs"/>
          <w:b/>
          <w:bCs/>
          <w:sz w:val="26"/>
          <w:szCs w:val="26"/>
          <w:rtl/>
        </w:rPr>
        <w:t>رعایت</w:t>
      </w:r>
      <w:r w:rsidRPr="002445D9">
        <w:rPr>
          <w:rFonts w:cs="B Nazanin"/>
          <w:b/>
          <w:bCs/>
          <w:sz w:val="26"/>
          <w:szCs w:val="26"/>
          <w:rtl/>
        </w:rPr>
        <w:t xml:space="preserve"> </w:t>
      </w:r>
      <w:r w:rsidRPr="002445D9">
        <w:rPr>
          <w:rFonts w:cs="B Nazanin" w:hint="cs"/>
          <w:b/>
          <w:bCs/>
          <w:sz w:val="26"/>
          <w:szCs w:val="26"/>
          <w:rtl/>
        </w:rPr>
        <w:t>نکرده</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برای</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مشکلات</w:t>
      </w:r>
      <w:r w:rsidRPr="002445D9">
        <w:rPr>
          <w:rFonts w:cs="B Nazanin"/>
          <w:b/>
          <w:bCs/>
          <w:sz w:val="26"/>
          <w:szCs w:val="26"/>
          <w:rtl/>
        </w:rPr>
        <w:t xml:space="preserve"> </w:t>
      </w:r>
      <w:r w:rsidRPr="002445D9">
        <w:rPr>
          <w:rFonts w:cs="B Nazanin" w:hint="cs"/>
          <w:b/>
          <w:bCs/>
          <w:sz w:val="26"/>
          <w:szCs w:val="26"/>
          <w:rtl/>
        </w:rPr>
        <w:t>ایجاد</w:t>
      </w:r>
      <w:r w:rsidRPr="002445D9">
        <w:rPr>
          <w:rFonts w:cs="B Nazanin"/>
          <w:b/>
          <w:bCs/>
          <w:sz w:val="26"/>
          <w:szCs w:val="26"/>
          <w:rtl/>
        </w:rPr>
        <w:t xml:space="preserve"> </w:t>
      </w:r>
      <w:r w:rsidRPr="002445D9">
        <w:rPr>
          <w:rFonts w:cs="B Nazanin" w:hint="cs"/>
          <w:b/>
          <w:bCs/>
          <w:sz w:val="26"/>
          <w:szCs w:val="26"/>
          <w:rtl/>
        </w:rPr>
        <w:t>کرده</w:t>
      </w:r>
      <w:r w:rsidRPr="002445D9">
        <w:rPr>
          <w:rFonts w:cs="B Nazanin"/>
          <w:b/>
          <w:bCs/>
          <w:sz w:val="26"/>
          <w:szCs w:val="26"/>
          <w:rtl/>
        </w:rPr>
        <w:t xml:space="preserve"> </w:t>
      </w:r>
      <w:r w:rsidRPr="002445D9">
        <w:rPr>
          <w:rFonts w:cs="B Nazanin" w:hint="cs"/>
          <w:b/>
          <w:bCs/>
          <w:sz w:val="26"/>
          <w:szCs w:val="26"/>
          <w:rtl/>
        </w:rPr>
        <w:t>ایم؟</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نتیجه</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ختم</w:t>
      </w:r>
      <w:r w:rsidRPr="002445D9">
        <w:rPr>
          <w:rFonts w:cs="B Nazanin"/>
          <w:b/>
          <w:bCs/>
          <w:sz w:val="26"/>
          <w:szCs w:val="26"/>
          <w:rtl/>
        </w:rPr>
        <w:t xml:space="preserve"> </w:t>
      </w:r>
      <w:r w:rsidRPr="002445D9">
        <w:rPr>
          <w:rFonts w:cs="B Nazanin" w:hint="cs"/>
          <w:b/>
          <w:bCs/>
          <w:sz w:val="26"/>
          <w:szCs w:val="26"/>
          <w:rtl/>
        </w:rPr>
        <w:t>جلسه</w:t>
      </w:r>
      <w:r w:rsidRPr="002445D9">
        <w:rPr>
          <w:rFonts w:cs="B Nazanin"/>
          <w:b/>
          <w:bCs/>
          <w:sz w:val="26"/>
          <w:szCs w:val="26"/>
          <w:rtl/>
        </w:rPr>
        <w:t xml:space="preserve"> </w:t>
      </w:r>
      <w:r w:rsidRPr="002445D9">
        <w:rPr>
          <w:rFonts w:cs="B Nazanin" w:hint="cs"/>
          <w:b/>
          <w:bCs/>
          <w:sz w:val="26"/>
          <w:szCs w:val="26"/>
          <w:rtl/>
        </w:rPr>
        <w:t>نمایندۀ</w:t>
      </w:r>
      <w:r w:rsidRPr="002445D9">
        <w:rPr>
          <w:rFonts w:cs="B Nazanin"/>
          <w:b/>
          <w:bCs/>
          <w:sz w:val="26"/>
          <w:szCs w:val="26"/>
          <w:rtl/>
        </w:rPr>
        <w:t xml:space="preserve"> </w:t>
      </w:r>
      <w:r w:rsidRPr="002445D9">
        <w:rPr>
          <w:rFonts w:cs="B Nazanin" w:hint="cs"/>
          <w:b/>
          <w:bCs/>
          <w:sz w:val="26"/>
          <w:szCs w:val="26"/>
          <w:rtl/>
        </w:rPr>
        <w:t>بخش</w:t>
      </w:r>
      <w:r w:rsidRPr="002445D9">
        <w:rPr>
          <w:rFonts w:cs="B Nazanin"/>
          <w:b/>
          <w:bCs/>
          <w:sz w:val="26"/>
          <w:szCs w:val="26"/>
          <w:rtl/>
        </w:rPr>
        <w:t xml:space="preserve"> </w:t>
      </w:r>
      <w:r w:rsidRPr="002445D9">
        <w:rPr>
          <w:rFonts w:cs="B Nazanin" w:hint="cs"/>
          <w:b/>
          <w:bCs/>
          <w:sz w:val="26"/>
          <w:szCs w:val="26"/>
          <w:rtl/>
        </w:rPr>
        <w:t>ادامۀ</w:t>
      </w:r>
      <w:r w:rsidRPr="002445D9">
        <w:rPr>
          <w:rFonts w:cs="B Nazanin"/>
          <w:b/>
          <w:bCs/>
          <w:sz w:val="26"/>
          <w:szCs w:val="26"/>
          <w:rtl/>
        </w:rPr>
        <w:t xml:space="preserve"> </w:t>
      </w:r>
      <w:r w:rsidRPr="002445D9">
        <w:rPr>
          <w:rFonts w:cs="B Nazanin" w:hint="cs"/>
          <w:b/>
          <w:bCs/>
          <w:sz w:val="26"/>
          <w:szCs w:val="26"/>
          <w:rtl/>
        </w:rPr>
        <w:t>مباحثات</w:t>
      </w:r>
      <w:r w:rsidRPr="002445D9">
        <w:rPr>
          <w:rFonts w:cs="B Nazanin"/>
          <w:b/>
          <w:bCs/>
          <w:sz w:val="26"/>
          <w:szCs w:val="26"/>
          <w:rtl/>
        </w:rPr>
        <w:t xml:space="preserve">  </w:t>
      </w:r>
      <w:r w:rsidRPr="002445D9">
        <w:rPr>
          <w:rFonts w:cs="B Nazanin" w:hint="cs"/>
          <w:b/>
          <w:bCs/>
          <w:sz w:val="26"/>
          <w:szCs w:val="26"/>
          <w:rtl/>
        </w:rPr>
        <w:t>را</w:t>
      </w:r>
      <w:r w:rsidRPr="002445D9">
        <w:rPr>
          <w:rFonts w:cs="B Nazanin"/>
          <w:b/>
          <w:bCs/>
          <w:sz w:val="26"/>
          <w:szCs w:val="26"/>
          <w:rtl/>
        </w:rPr>
        <w:t xml:space="preserve"> </w:t>
      </w:r>
      <w:r w:rsidRPr="002445D9">
        <w:rPr>
          <w:rFonts w:cs="B Nazanin" w:hint="cs"/>
          <w:b/>
          <w:bCs/>
          <w:sz w:val="26"/>
          <w:szCs w:val="26"/>
          <w:rtl/>
        </w:rPr>
        <w:t>بیمورد</w:t>
      </w:r>
      <w:r w:rsidRPr="002445D9">
        <w:rPr>
          <w:rFonts w:cs="B Nazanin"/>
          <w:b/>
          <w:bCs/>
          <w:sz w:val="26"/>
          <w:szCs w:val="26"/>
          <w:rtl/>
        </w:rPr>
        <w:t xml:space="preserve"> </w:t>
      </w:r>
      <w:r w:rsidRPr="002445D9">
        <w:rPr>
          <w:rFonts w:cs="B Nazanin" w:hint="cs"/>
          <w:b/>
          <w:bCs/>
          <w:sz w:val="26"/>
          <w:szCs w:val="26"/>
          <w:rtl/>
        </w:rPr>
        <w:t>دانسته</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مسئولیتش</w:t>
      </w:r>
      <w:r w:rsidRPr="002445D9">
        <w:rPr>
          <w:rFonts w:cs="B Nazanin"/>
          <w:b/>
          <w:bCs/>
          <w:sz w:val="26"/>
          <w:szCs w:val="26"/>
          <w:rtl/>
        </w:rPr>
        <w:t xml:space="preserve"> </w:t>
      </w:r>
      <w:r w:rsidRPr="002445D9">
        <w:rPr>
          <w:rFonts w:cs="B Nazanin" w:hint="cs"/>
          <w:b/>
          <w:bCs/>
          <w:sz w:val="26"/>
          <w:szCs w:val="26"/>
          <w:rtl/>
        </w:rPr>
        <w:t>را</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ارتباط</w:t>
      </w:r>
      <w:r w:rsidRPr="002445D9">
        <w:rPr>
          <w:rFonts w:cs="B Nazanin"/>
          <w:b/>
          <w:bCs/>
          <w:sz w:val="26"/>
          <w:szCs w:val="26"/>
          <w:rtl/>
        </w:rPr>
        <w:t xml:space="preserve"> </w:t>
      </w:r>
      <w:r w:rsidRPr="002445D9">
        <w:rPr>
          <w:rFonts w:cs="B Nazanin" w:hint="cs"/>
          <w:b/>
          <w:bCs/>
          <w:sz w:val="26"/>
          <w:szCs w:val="26"/>
          <w:rtl/>
        </w:rPr>
        <w:t>با</w:t>
      </w:r>
      <w:r w:rsidRPr="002445D9">
        <w:rPr>
          <w:rFonts w:cs="B Nazanin"/>
          <w:b/>
          <w:bCs/>
          <w:sz w:val="26"/>
          <w:szCs w:val="26"/>
          <w:rtl/>
        </w:rPr>
        <w:t xml:space="preserve"> </w:t>
      </w:r>
      <w:r w:rsidRPr="002445D9">
        <w:rPr>
          <w:rFonts w:cs="B Nazanin" w:hint="cs"/>
          <w:b/>
          <w:bCs/>
          <w:sz w:val="26"/>
          <w:szCs w:val="26"/>
          <w:rtl/>
        </w:rPr>
        <w:t>این</w:t>
      </w:r>
      <w:r w:rsidRPr="002445D9">
        <w:rPr>
          <w:rFonts w:cs="B Nazanin"/>
          <w:b/>
          <w:bCs/>
          <w:sz w:val="26"/>
          <w:szCs w:val="26"/>
          <w:rtl/>
        </w:rPr>
        <w:t xml:space="preserve"> </w:t>
      </w:r>
      <w:r w:rsidRPr="002445D9">
        <w:rPr>
          <w:rFonts w:cs="B Nazanin" w:hint="cs"/>
          <w:b/>
          <w:bCs/>
          <w:sz w:val="26"/>
          <w:szCs w:val="26"/>
          <w:rtl/>
        </w:rPr>
        <w:t>موضوع</w:t>
      </w:r>
      <w:r w:rsidRPr="002445D9">
        <w:rPr>
          <w:rFonts w:cs="B Nazanin"/>
          <w:b/>
          <w:bCs/>
          <w:sz w:val="26"/>
          <w:szCs w:val="26"/>
          <w:rtl/>
        </w:rPr>
        <w:t xml:space="preserve"> </w:t>
      </w:r>
      <w:r w:rsidRPr="002445D9">
        <w:rPr>
          <w:rFonts w:cs="B Nazanin" w:hint="cs"/>
          <w:b/>
          <w:bCs/>
          <w:sz w:val="26"/>
          <w:szCs w:val="26"/>
          <w:rtl/>
        </w:rPr>
        <w:t>بین</w:t>
      </w:r>
      <w:r w:rsidRPr="002445D9">
        <w:rPr>
          <w:rFonts w:cs="B Nazanin"/>
          <w:b/>
          <w:bCs/>
          <w:sz w:val="26"/>
          <w:szCs w:val="26"/>
          <w:rtl/>
        </w:rPr>
        <w:t xml:space="preserve"> </w:t>
      </w:r>
      <w:r w:rsidRPr="002445D9">
        <w:rPr>
          <w:rFonts w:cs="B Nazanin" w:hint="cs"/>
          <w:b/>
          <w:bCs/>
          <w:sz w:val="26"/>
          <w:szCs w:val="26"/>
          <w:rtl/>
        </w:rPr>
        <w:t>رهبری</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بخش</w:t>
      </w:r>
      <w:r w:rsidRPr="002445D9">
        <w:rPr>
          <w:rFonts w:cs="B Nazanin"/>
          <w:b/>
          <w:bCs/>
          <w:sz w:val="26"/>
          <w:szCs w:val="26"/>
          <w:rtl/>
        </w:rPr>
        <w:t xml:space="preserve"> </w:t>
      </w:r>
      <w:r w:rsidRPr="002445D9">
        <w:rPr>
          <w:rFonts w:cs="B Nazanin" w:hint="cs"/>
          <w:b/>
          <w:bCs/>
          <w:sz w:val="26"/>
          <w:szCs w:val="26"/>
          <w:rtl/>
        </w:rPr>
        <w:t>غرجستان</w:t>
      </w:r>
      <w:r w:rsidRPr="002445D9">
        <w:rPr>
          <w:rFonts w:cs="B Nazanin"/>
          <w:b/>
          <w:bCs/>
          <w:sz w:val="26"/>
          <w:szCs w:val="26"/>
          <w:rtl/>
        </w:rPr>
        <w:t xml:space="preserve"> </w:t>
      </w:r>
      <w:r w:rsidRPr="002445D9">
        <w:rPr>
          <w:rFonts w:cs="B Nazanin" w:hint="cs"/>
          <w:b/>
          <w:bCs/>
          <w:sz w:val="26"/>
          <w:szCs w:val="26"/>
          <w:rtl/>
        </w:rPr>
        <w:t>خاتمه</w:t>
      </w:r>
      <w:r w:rsidRPr="002445D9">
        <w:rPr>
          <w:rFonts w:cs="B Nazanin"/>
          <w:b/>
          <w:bCs/>
          <w:sz w:val="26"/>
          <w:szCs w:val="26"/>
          <w:rtl/>
        </w:rPr>
        <w:t xml:space="preserve"> </w:t>
      </w:r>
      <w:r w:rsidRPr="002445D9">
        <w:rPr>
          <w:rFonts w:cs="B Nazanin" w:hint="cs"/>
          <w:b/>
          <w:bCs/>
          <w:sz w:val="26"/>
          <w:szCs w:val="26"/>
          <w:rtl/>
        </w:rPr>
        <w:t>یافته</w:t>
      </w:r>
      <w:r w:rsidRPr="002445D9">
        <w:rPr>
          <w:rFonts w:cs="B Nazanin"/>
          <w:b/>
          <w:bCs/>
          <w:sz w:val="26"/>
          <w:szCs w:val="26"/>
          <w:rtl/>
        </w:rPr>
        <w:t xml:space="preserve"> </w:t>
      </w:r>
      <w:r w:rsidRPr="002445D9">
        <w:rPr>
          <w:rFonts w:cs="B Nazanin" w:hint="cs"/>
          <w:b/>
          <w:bCs/>
          <w:sz w:val="26"/>
          <w:szCs w:val="26"/>
          <w:rtl/>
        </w:rPr>
        <w:t>اعلام</w:t>
      </w:r>
      <w:r w:rsidRPr="002445D9">
        <w:rPr>
          <w:rFonts w:cs="B Nazanin"/>
          <w:b/>
          <w:bCs/>
          <w:sz w:val="26"/>
          <w:szCs w:val="26"/>
          <w:rtl/>
        </w:rPr>
        <w:t xml:space="preserve"> </w:t>
      </w:r>
      <w:r w:rsidRPr="002445D9">
        <w:rPr>
          <w:rFonts w:cs="B Nazanin" w:hint="cs"/>
          <w:b/>
          <w:bCs/>
          <w:sz w:val="26"/>
          <w:szCs w:val="26"/>
          <w:rtl/>
        </w:rPr>
        <w:t>می</w:t>
      </w:r>
      <w:r w:rsidRPr="002445D9">
        <w:rPr>
          <w:rFonts w:cs="B Nazanin"/>
          <w:b/>
          <w:bCs/>
          <w:sz w:val="26"/>
          <w:szCs w:val="26"/>
          <w:rtl/>
        </w:rPr>
        <w:t xml:space="preserve"> </w:t>
      </w:r>
      <w:r w:rsidRPr="002445D9">
        <w:rPr>
          <w:rFonts w:cs="B Nazanin" w:hint="cs"/>
          <w:b/>
          <w:bCs/>
          <w:sz w:val="26"/>
          <w:szCs w:val="26"/>
          <w:rtl/>
        </w:rPr>
        <w:t>کند</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رهبری</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هم</w:t>
      </w:r>
      <w:r w:rsidRPr="002445D9">
        <w:rPr>
          <w:rFonts w:cs="B Nazanin"/>
          <w:b/>
          <w:bCs/>
          <w:sz w:val="26"/>
          <w:szCs w:val="26"/>
          <w:rtl/>
        </w:rPr>
        <w:t xml:space="preserve"> </w:t>
      </w:r>
      <w:r w:rsidRPr="002445D9">
        <w:rPr>
          <w:rFonts w:cs="B Nazanin" w:hint="cs"/>
          <w:b/>
          <w:bCs/>
          <w:sz w:val="26"/>
          <w:szCs w:val="26"/>
          <w:rtl/>
        </w:rPr>
        <w:t>مسئولیتش</w:t>
      </w:r>
      <w:r w:rsidRPr="002445D9">
        <w:rPr>
          <w:rFonts w:cs="B Nazanin"/>
          <w:b/>
          <w:bCs/>
          <w:sz w:val="26"/>
          <w:szCs w:val="26"/>
          <w:rtl/>
        </w:rPr>
        <w:t xml:space="preserve"> </w:t>
      </w:r>
      <w:r w:rsidRPr="002445D9">
        <w:rPr>
          <w:rFonts w:cs="B Nazanin" w:hint="cs"/>
          <w:b/>
          <w:bCs/>
          <w:sz w:val="26"/>
          <w:szCs w:val="26"/>
          <w:rtl/>
        </w:rPr>
        <w:t>را</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رابطه</w:t>
      </w:r>
      <w:r w:rsidRPr="002445D9">
        <w:rPr>
          <w:rFonts w:cs="B Nazanin"/>
          <w:b/>
          <w:bCs/>
          <w:sz w:val="26"/>
          <w:szCs w:val="26"/>
          <w:rtl/>
        </w:rPr>
        <w:t xml:space="preserve"> </w:t>
      </w:r>
      <w:r w:rsidRPr="002445D9">
        <w:rPr>
          <w:rFonts w:cs="B Nazanin" w:hint="cs"/>
          <w:b/>
          <w:bCs/>
          <w:sz w:val="26"/>
          <w:szCs w:val="26"/>
          <w:rtl/>
        </w:rPr>
        <w:t>با</w:t>
      </w:r>
      <w:r w:rsidRPr="002445D9">
        <w:rPr>
          <w:rFonts w:cs="B Nazanin"/>
          <w:b/>
          <w:bCs/>
          <w:sz w:val="26"/>
          <w:szCs w:val="26"/>
          <w:rtl/>
        </w:rPr>
        <w:t xml:space="preserve"> </w:t>
      </w:r>
      <w:r w:rsidRPr="002445D9">
        <w:rPr>
          <w:rFonts w:cs="B Nazanin" w:hint="cs"/>
          <w:b/>
          <w:bCs/>
          <w:sz w:val="26"/>
          <w:szCs w:val="26"/>
          <w:rtl/>
        </w:rPr>
        <w:t>رفقای</w:t>
      </w:r>
      <w:r w:rsidRPr="002445D9">
        <w:rPr>
          <w:rFonts w:cs="B Nazanin"/>
          <w:b/>
          <w:bCs/>
          <w:sz w:val="26"/>
          <w:szCs w:val="26"/>
          <w:rtl/>
        </w:rPr>
        <w:t xml:space="preserve"> </w:t>
      </w:r>
      <w:r w:rsidRPr="002445D9">
        <w:rPr>
          <w:rFonts w:cs="B Nazanin" w:hint="cs"/>
          <w:b/>
          <w:bCs/>
          <w:sz w:val="26"/>
          <w:szCs w:val="26"/>
          <w:rtl/>
        </w:rPr>
        <w:t>غرجستان</w:t>
      </w:r>
      <w:r w:rsidRPr="002445D9">
        <w:rPr>
          <w:rFonts w:cs="B Nazanin"/>
          <w:b/>
          <w:bCs/>
          <w:sz w:val="26"/>
          <w:szCs w:val="26"/>
          <w:rtl/>
        </w:rPr>
        <w:t xml:space="preserve"> </w:t>
      </w:r>
      <w:r w:rsidRPr="002445D9">
        <w:rPr>
          <w:rFonts w:cs="B Nazanin" w:hint="cs"/>
          <w:b/>
          <w:bCs/>
          <w:sz w:val="26"/>
          <w:szCs w:val="26"/>
          <w:rtl/>
        </w:rPr>
        <w:t>خاتمه</w:t>
      </w:r>
      <w:r w:rsidRPr="002445D9">
        <w:rPr>
          <w:rFonts w:cs="B Nazanin"/>
          <w:b/>
          <w:bCs/>
          <w:sz w:val="26"/>
          <w:szCs w:val="26"/>
          <w:rtl/>
        </w:rPr>
        <w:t xml:space="preserve"> </w:t>
      </w:r>
      <w:r w:rsidRPr="002445D9">
        <w:rPr>
          <w:rFonts w:cs="B Nazanin" w:hint="cs"/>
          <w:b/>
          <w:bCs/>
          <w:sz w:val="26"/>
          <w:szCs w:val="26"/>
          <w:rtl/>
        </w:rPr>
        <w:t>یافته</w:t>
      </w:r>
      <w:r w:rsidRPr="002445D9">
        <w:rPr>
          <w:rFonts w:cs="B Nazanin"/>
          <w:b/>
          <w:bCs/>
          <w:sz w:val="26"/>
          <w:szCs w:val="26"/>
          <w:rtl/>
        </w:rPr>
        <w:t xml:space="preserve"> </w:t>
      </w:r>
      <w:r w:rsidRPr="002445D9">
        <w:rPr>
          <w:rFonts w:cs="B Nazanin" w:hint="cs"/>
          <w:b/>
          <w:bCs/>
          <w:sz w:val="26"/>
          <w:szCs w:val="26"/>
          <w:rtl/>
        </w:rPr>
        <w:t>اعلام</w:t>
      </w:r>
      <w:r w:rsidRPr="002445D9">
        <w:rPr>
          <w:rFonts w:cs="B Nazanin"/>
          <w:b/>
          <w:bCs/>
          <w:sz w:val="26"/>
          <w:szCs w:val="26"/>
          <w:rtl/>
        </w:rPr>
        <w:t xml:space="preserve"> </w:t>
      </w:r>
      <w:r w:rsidRPr="002445D9">
        <w:rPr>
          <w:rFonts w:cs="B Nazanin" w:hint="cs"/>
          <w:b/>
          <w:bCs/>
          <w:sz w:val="26"/>
          <w:szCs w:val="26"/>
          <w:rtl/>
        </w:rPr>
        <w:t>می</w:t>
      </w:r>
      <w:r w:rsidRPr="002445D9">
        <w:rPr>
          <w:rFonts w:cs="B Nazanin"/>
          <w:b/>
          <w:bCs/>
          <w:sz w:val="26"/>
          <w:szCs w:val="26"/>
          <w:rtl/>
        </w:rPr>
        <w:t xml:space="preserve"> </w:t>
      </w:r>
      <w:r w:rsidRPr="002445D9">
        <w:rPr>
          <w:rFonts w:cs="B Nazanin" w:hint="cs"/>
          <w:b/>
          <w:bCs/>
          <w:sz w:val="26"/>
          <w:szCs w:val="26"/>
          <w:rtl/>
        </w:rPr>
        <w:t>نماید</w:t>
      </w:r>
      <w:r w:rsidRPr="002445D9">
        <w:rPr>
          <w:rFonts w:cs="B Nazanin"/>
          <w:b/>
          <w:bCs/>
          <w:sz w:val="26"/>
          <w:szCs w:val="26"/>
          <w:rtl/>
        </w:rPr>
        <w:t xml:space="preserve">. </w:t>
      </w:r>
    </w:p>
    <w:p w:rsidR="00C46F8E" w:rsidRPr="007B0708" w:rsidRDefault="00C46F8E" w:rsidP="00612588">
      <w:pPr>
        <w:spacing w:line="240" w:lineRule="atLeast"/>
        <w:jc w:val="both"/>
        <w:rPr>
          <w:rFonts w:cs="B Jadid"/>
          <w:b/>
          <w:bCs/>
          <w:sz w:val="32"/>
          <w:szCs w:val="32"/>
          <w:rtl/>
        </w:rPr>
      </w:pPr>
      <w:r w:rsidRPr="007B0708">
        <w:rPr>
          <w:rFonts w:cs="B Jadid" w:hint="cs"/>
          <w:b/>
          <w:bCs/>
          <w:sz w:val="32"/>
          <w:szCs w:val="32"/>
          <w:rtl/>
        </w:rPr>
        <w:t>وضـع فـعـلـی:</w:t>
      </w:r>
    </w:p>
    <w:p w:rsidR="005562C1" w:rsidRPr="002445D9" w:rsidRDefault="005562C1" w:rsidP="001F2077">
      <w:pPr>
        <w:spacing w:line="240" w:lineRule="auto"/>
        <w:jc w:val="both"/>
        <w:rPr>
          <w:rFonts w:cs="B Nazanin"/>
          <w:b/>
          <w:bCs/>
          <w:sz w:val="26"/>
          <w:szCs w:val="26"/>
          <w:rtl/>
        </w:rPr>
      </w:pPr>
      <w:r w:rsidRPr="002445D9">
        <w:rPr>
          <w:rFonts w:cs="B Nazanin" w:hint="cs"/>
          <w:b/>
          <w:bCs/>
          <w:sz w:val="26"/>
          <w:szCs w:val="26"/>
          <w:rtl/>
        </w:rPr>
        <w:t>بیشتر</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دوسال</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ضربت</w:t>
      </w:r>
      <w:r w:rsidRPr="002445D9">
        <w:rPr>
          <w:rFonts w:cs="B Nazanin"/>
          <w:b/>
          <w:bCs/>
          <w:sz w:val="26"/>
          <w:szCs w:val="26"/>
          <w:rtl/>
        </w:rPr>
        <w:t xml:space="preserve"> </w:t>
      </w:r>
      <w:r w:rsidRPr="002445D9">
        <w:rPr>
          <w:rFonts w:cs="B Nazanin" w:hint="cs"/>
          <w:b/>
          <w:bCs/>
          <w:sz w:val="26"/>
          <w:szCs w:val="26"/>
          <w:rtl/>
        </w:rPr>
        <w:t>خوردن</w:t>
      </w:r>
      <w:r w:rsidRPr="002445D9">
        <w:rPr>
          <w:rFonts w:cs="B Nazanin"/>
          <w:b/>
          <w:bCs/>
          <w:sz w:val="26"/>
          <w:szCs w:val="26"/>
          <w:rtl/>
        </w:rPr>
        <w:t xml:space="preserve"> </w:t>
      </w:r>
      <w:r w:rsidRPr="002445D9">
        <w:rPr>
          <w:rFonts w:cs="B Nazanin" w:hint="cs"/>
          <w:b/>
          <w:bCs/>
          <w:sz w:val="26"/>
          <w:szCs w:val="26"/>
          <w:rtl/>
        </w:rPr>
        <w:t>کمیتۀ</w:t>
      </w:r>
      <w:r w:rsidRPr="002445D9">
        <w:rPr>
          <w:rFonts w:cs="B Nazanin"/>
          <w:b/>
          <w:bCs/>
          <w:sz w:val="26"/>
          <w:szCs w:val="26"/>
          <w:rtl/>
        </w:rPr>
        <w:t xml:space="preserve"> </w:t>
      </w:r>
      <w:r w:rsidRPr="002445D9">
        <w:rPr>
          <w:rFonts w:cs="B Nazanin" w:hint="cs"/>
          <w:b/>
          <w:bCs/>
          <w:sz w:val="26"/>
          <w:szCs w:val="26"/>
          <w:rtl/>
        </w:rPr>
        <w:t>نشرات</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دستگیری</w:t>
      </w:r>
      <w:r w:rsidRPr="002445D9">
        <w:rPr>
          <w:rFonts w:cs="B Nazanin"/>
          <w:b/>
          <w:bCs/>
          <w:sz w:val="26"/>
          <w:szCs w:val="26"/>
          <w:rtl/>
        </w:rPr>
        <w:t xml:space="preserve"> </w:t>
      </w:r>
      <w:r w:rsidRPr="002445D9">
        <w:rPr>
          <w:rFonts w:cs="B Nazanin" w:hint="cs"/>
          <w:b/>
          <w:bCs/>
          <w:sz w:val="26"/>
          <w:szCs w:val="26"/>
          <w:rtl/>
        </w:rPr>
        <w:t>رفقای</w:t>
      </w:r>
      <w:r w:rsidRPr="002445D9">
        <w:rPr>
          <w:rFonts w:cs="B Nazanin"/>
          <w:b/>
          <w:bCs/>
          <w:sz w:val="26"/>
          <w:szCs w:val="26"/>
          <w:rtl/>
        </w:rPr>
        <w:t xml:space="preserve"> </w:t>
      </w:r>
      <w:r w:rsidRPr="002445D9">
        <w:rPr>
          <w:rFonts w:cs="B Nazanin" w:hint="cs"/>
          <w:b/>
          <w:bCs/>
          <w:sz w:val="26"/>
          <w:szCs w:val="26"/>
          <w:rtl/>
        </w:rPr>
        <w:t>دفتر</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استثنای</w:t>
      </w:r>
      <w:r w:rsidRPr="002445D9">
        <w:rPr>
          <w:rFonts w:cs="B Nazanin"/>
          <w:b/>
          <w:bCs/>
          <w:sz w:val="26"/>
          <w:szCs w:val="26"/>
          <w:rtl/>
        </w:rPr>
        <w:t xml:space="preserve"> "</w:t>
      </w:r>
      <w:r w:rsidRPr="002445D9">
        <w:rPr>
          <w:rFonts w:cs="B Nazanin" w:hint="cs"/>
          <w:b/>
          <w:bCs/>
          <w:sz w:val="26"/>
          <w:szCs w:val="26"/>
          <w:rtl/>
        </w:rPr>
        <w:t>نعیم</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کابل</w:t>
      </w:r>
      <w:r w:rsidRPr="002445D9">
        <w:rPr>
          <w:rFonts w:cs="B Nazanin"/>
          <w:b/>
          <w:bCs/>
          <w:sz w:val="26"/>
          <w:szCs w:val="26"/>
          <w:rtl/>
        </w:rPr>
        <w:t xml:space="preserve"> </w:t>
      </w:r>
      <w:r w:rsidRPr="002445D9">
        <w:rPr>
          <w:rFonts w:cs="B Nazanin" w:hint="cs"/>
          <w:b/>
          <w:bCs/>
          <w:sz w:val="26"/>
          <w:szCs w:val="26"/>
          <w:rtl/>
        </w:rPr>
        <w:t>میگذرد</w:t>
      </w:r>
      <w:r w:rsidRPr="002445D9">
        <w:rPr>
          <w:rFonts w:cs="B Nazanin"/>
          <w:b/>
          <w:bCs/>
          <w:sz w:val="26"/>
          <w:szCs w:val="26"/>
          <w:rtl/>
        </w:rPr>
        <w:t xml:space="preserve">. </w:t>
      </w:r>
      <w:r w:rsidRPr="002445D9">
        <w:rPr>
          <w:rFonts w:cs="B Nazanin" w:hint="cs"/>
          <w:b/>
          <w:bCs/>
          <w:sz w:val="26"/>
          <w:szCs w:val="26"/>
          <w:rtl/>
        </w:rPr>
        <w:t>طی</w:t>
      </w:r>
      <w:r w:rsidRPr="002445D9">
        <w:rPr>
          <w:rFonts w:cs="B Nazanin"/>
          <w:b/>
          <w:bCs/>
          <w:sz w:val="26"/>
          <w:szCs w:val="26"/>
          <w:rtl/>
        </w:rPr>
        <w:t xml:space="preserve"> </w:t>
      </w:r>
      <w:r w:rsidRPr="002445D9">
        <w:rPr>
          <w:rFonts w:cs="B Nazanin" w:hint="cs"/>
          <w:b/>
          <w:bCs/>
          <w:sz w:val="26"/>
          <w:szCs w:val="26"/>
          <w:rtl/>
        </w:rPr>
        <w:t>این</w:t>
      </w:r>
      <w:r w:rsidRPr="002445D9">
        <w:rPr>
          <w:rFonts w:cs="B Nazanin"/>
          <w:b/>
          <w:bCs/>
          <w:sz w:val="26"/>
          <w:szCs w:val="26"/>
          <w:rtl/>
        </w:rPr>
        <w:t xml:space="preserve"> </w:t>
      </w:r>
      <w:r w:rsidRPr="002445D9">
        <w:rPr>
          <w:rFonts w:cs="B Nazanin" w:hint="cs"/>
          <w:b/>
          <w:bCs/>
          <w:sz w:val="26"/>
          <w:szCs w:val="26"/>
          <w:rtl/>
        </w:rPr>
        <w:t>مدت</w:t>
      </w:r>
      <w:r w:rsidRPr="002445D9">
        <w:rPr>
          <w:rFonts w:cs="B Nazanin"/>
          <w:b/>
          <w:bCs/>
          <w:sz w:val="26"/>
          <w:szCs w:val="26"/>
          <w:rtl/>
        </w:rPr>
        <w:t xml:space="preserve"> </w:t>
      </w:r>
      <w:r w:rsidRPr="002445D9">
        <w:rPr>
          <w:rFonts w:cs="B Nazanin" w:hint="cs"/>
          <w:b/>
          <w:bCs/>
          <w:sz w:val="26"/>
          <w:szCs w:val="26"/>
          <w:rtl/>
        </w:rPr>
        <w:t>عدم</w:t>
      </w:r>
      <w:r w:rsidRPr="002445D9">
        <w:rPr>
          <w:rFonts w:cs="B Nazanin"/>
          <w:b/>
          <w:bCs/>
          <w:sz w:val="26"/>
          <w:szCs w:val="26"/>
          <w:rtl/>
        </w:rPr>
        <w:t xml:space="preserve"> </w:t>
      </w:r>
      <w:r w:rsidRPr="002445D9">
        <w:rPr>
          <w:rFonts w:cs="B Nazanin" w:hint="cs"/>
          <w:b/>
          <w:bCs/>
          <w:sz w:val="26"/>
          <w:szCs w:val="26"/>
          <w:rtl/>
        </w:rPr>
        <w:t>فعال</w:t>
      </w:r>
      <w:r w:rsidRPr="002445D9">
        <w:rPr>
          <w:rFonts w:cs="B Nazanin"/>
          <w:b/>
          <w:bCs/>
          <w:sz w:val="26"/>
          <w:szCs w:val="26"/>
          <w:rtl/>
        </w:rPr>
        <w:t xml:space="preserve"> </w:t>
      </w:r>
      <w:r w:rsidRPr="002445D9">
        <w:rPr>
          <w:rFonts w:cs="B Nazanin" w:hint="cs"/>
          <w:b/>
          <w:bCs/>
          <w:sz w:val="26"/>
          <w:szCs w:val="26"/>
          <w:rtl/>
        </w:rPr>
        <w:t>بودن</w:t>
      </w:r>
      <w:r w:rsidRPr="002445D9">
        <w:rPr>
          <w:rFonts w:cs="B Nazanin"/>
          <w:b/>
          <w:bCs/>
          <w:sz w:val="26"/>
          <w:szCs w:val="26"/>
          <w:rtl/>
        </w:rPr>
        <w:t xml:space="preserve"> </w:t>
      </w:r>
      <w:r w:rsidRPr="002445D9">
        <w:rPr>
          <w:rFonts w:cs="B Nazanin" w:hint="cs"/>
          <w:b/>
          <w:bCs/>
          <w:sz w:val="26"/>
          <w:szCs w:val="26"/>
          <w:rtl/>
        </w:rPr>
        <w:t>نشرات</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هیچوجه</w:t>
      </w:r>
      <w:r w:rsidRPr="002445D9">
        <w:rPr>
          <w:rFonts w:cs="B Nazanin"/>
          <w:b/>
          <w:bCs/>
          <w:sz w:val="26"/>
          <w:szCs w:val="26"/>
          <w:rtl/>
        </w:rPr>
        <w:t xml:space="preserve"> </w:t>
      </w:r>
      <w:r w:rsidRPr="002445D9">
        <w:rPr>
          <w:rFonts w:cs="B Nazanin" w:hint="cs"/>
          <w:b/>
          <w:bCs/>
          <w:sz w:val="26"/>
          <w:szCs w:val="26"/>
          <w:rtl/>
        </w:rPr>
        <w:t>قابل</w:t>
      </w:r>
      <w:r w:rsidRPr="002445D9">
        <w:rPr>
          <w:rFonts w:cs="B Nazanin"/>
          <w:b/>
          <w:bCs/>
          <w:sz w:val="26"/>
          <w:szCs w:val="26"/>
          <w:rtl/>
        </w:rPr>
        <w:t xml:space="preserve"> </w:t>
      </w:r>
      <w:r w:rsidRPr="002445D9">
        <w:rPr>
          <w:rFonts w:cs="B Nazanin" w:hint="cs"/>
          <w:b/>
          <w:bCs/>
          <w:sz w:val="26"/>
          <w:szCs w:val="26"/>
          <w:rtl/>
        </w:rPr>
        <w:t>توجیه</w:t>
      </w:r>
      <w:r w:rsidRPr="002445D9">
        <w:rPr>
          <w:rFonts w:cs="B Nazanin"/>
          <w:b/>
          <w:bCs/>
          <w:sz w:val="26"/>
          <w:szCs w:val="26"/>
          <w:rtl/>
        </w:rPr>
        <w:t xml:space="preserve"> </w:t>
      </w:r>
      <w:r w:rsidRPr="002445D9">
        <w:rPr>
          <w:rFonts w:cs="B Nazanin" w:hint="cs"/>
          <w:b/>
          <w:bCs/>
          <w:sz w:val="26"/>
          <w:szCs w:val="26"/>
          <w:rtl/>
        </w:rPr>
        <w:t>نیست</w:t>
      </w:r>
      <w:r w:rsidRPr="002445D9">
        <w:rPr>
          <w:rFonts w:cs="B Nazanin"/>
          <w:b/>
          <w:bCs/>
          <w:sz w:val="26"/>
          <w:szCs w:val="26"/>
          <w:rtl/>
        </w:rPr>
        <w:t xml:space="preserve">. </w:t>
      </w:r>
      <w:r w:rsidRPr="002445D9">
        <w:rPr>
          <w:rFonts w:cs="B Nazanin" w:hint="cs"/>
          <w:b/>
          <w:bCs/>
          <w:sz w:val="26"/>
          <w:szCs w:val="26"/>
          <w:rtl/>
        </w:rPr>
        <w:t>طی</w:t>
      </w:r>
      <w:r w:rsidRPr="002445D9">
        <w:rPr>
          <w:rFonts w:cs="B Nazanin"/>
          <w:b/>
          <w:bCs/>
          <w:sz w:val="26"/>
          <w:szCs w:val="26"/>
          <w:rtl/>
        </w:rPr>
        <w:t xml:space="preserve"> </w:t>
      </w:r>
      <w:r w:rsidRPr="002445D9">
        <w:rPr>
          <w:rFonts w:cs="B Nazanin" w:hint="cs"/>
          <w:b/>
          <w:bCs/>
          <w:sz w:val="26"/>
          <w:szCs w:val="26"/>
          <w:rtl/>
        </w:rPr>
        <w:t>این</w:t>
      </w:r>
      <w:r w:rsidRPr="002445D9">
        <w:rPr>
          <w:rFonts w:cs="B Nazanin"/>
          <w:b/>
          <w:bCs/>
          <w:sz w:val="26"/>
          <w:szCs w:val="26"/>
          <w:rtl/>
        </w:rPr>
        <w:t xml:space="preserve"> </w:t>
      </w:r>
      <w:r w:rsidRPr="002445D9">
        <w:rPr>
          <w:rFonts w:cs="B Nazanin" w:hint="cs"/>
          <w:b/>
          <w:bCs/>
          <w:sz w:val="26"/>
          <w:szCs w:val="26"/>
          <w:rtl/>
        </w:rPr>
        <w:t>مدت</w:t>
      </w:r>
      <w:r w:rsidRPr="002445D9">
        <w:rPr>
          <w:rFonts w:cs="B Nazanin"/>
          <w:b/>
          <w:bCs/>
          <w:sz w:val="26"/>
          <w:szCs w:val="26"/>
          <w:rtl/>
        </w:rPr>
        <w:t xml:space="preserve"> </w:t>
      </w:r>
      <w:r w:rsidRPr="002445D9">
        <w:rPr>
          <w:rFonts w:cs="B Nazanin" w:hint="cs"/>
          <w:b/>
          <w:bCs/>
          <w:sz w:val="26"/>
          <w:szCs w:val="26"/>
          <w:rtl/>
        </w:rPr>
        <w:t>حتی</w:t>
      </w:r>
      <w:r w:rsidRPr="002445D9">
        <w:rPr>
          <w:rFonts w:cs="B Nazanin"/>
          <w:b/>
          <w:bCs/>
          <w:sz w:val="26"/>
          <w:szCs w:val="26"/>
          <w:rtl/>
        </w:rPr>
        <w:t xml:space="preserve"> </w:t>
      </w:r>
      <w:r w:rsidRPr="002445D9">
        <w:rPr>
          <w:rFonts w:cs="B Nazanin" w:hint="cs"/>
          <w:b/>
          <w:bCs/>
          <w:sz w:val="26"/>
          <w:szCs w:val="26"/>
          <w:rtl/>
        </w:rPr>
        <w:t>یک</w:t>
      </w:r>
      <w:r w:rsidRPr="002445D9">
        <w:rPr>
          <w:rFonts w:cs="B Nazanin"/>
          <w:b/>
          <w:bCs/>
          <w:sz w:val="26"/>
          <w:szCs w:val="26"/>
          <w:rtl/>
        </w:rPr>
        <w:t xml:space="preserve"> </w:t>
      </w:r>
      <w:r w:rsidRPr="002445D9">
        <w:rPr>
          <w:rFonts w:cs="B Nazanin" w:hint="cs"/>
          <w:b/>
          <w:bCs/>
          <w:sz w:val="26"/>
          <w:szCs w:val="26"/>
          <w:rtl/>
        </w:rPr>
        <w:t>ورق</w:t>
      </w:r>
      <w:r w:rsidRPr="002445D9">
        <w:rPr>
          <w:rFonts w:cs="B Nazanin"/>
          <w:b/>
          <w:bCs/>
          <w:sz w:val="26"/>
          <w:szCs w:val="26"/>
          <w:rtl/>
        </w:rPr>
        <w:t xml:space="preserve"> </w:t>
      </w:r>
      <w:r w:rsidRPr="002445D9">
        <w:rPr>
          <w:rFonts w:cs="B Nazanin" w:hint="cs"/>
          <w:b/>
          <w:bCs/>
          <w:sz w:val="26"/>
          <w:szCs w:val="26"/>
          <w:rtl/>
        </w:rPr>
        <w:t>تبلیغاتی</w:t>
      </w:r>
      <w:r w:rsidRPr="002445D9">
        <w:rPr>
          <w:rFonts w:cs="B Nazanin"/>
          <w:b/>
          <w:bCs/>
          <w:sz w:val="26"/>
          <w:szCs w:val="26"/>
          <w:rtl/>
        </w:rPr>
        <w:t xml:space="preserve"> </w:t>
      </w:r>
      <w:r w:rsidRPr="002445D9">
        <w:rPr>
          <w:rFonts w:cs="B Nazanin" w:hint="cs"/>
          <w:b/>
          <w:bCs/>
          <w:sz w:val="26"/>
          <w:szCs w:val="26"/>
          <w:rtl/>
        </w:rPr>
        <w:t>بنام</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داخل</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یا</w:t>
      </w:r>
      <w:r w:rsidRPr="002445D9">
        <w:rPr>
          <w:rFonts w:cs="B Nazanin"/>
          <w:b/>
          <w:bCs/>
          <w:sz w:val="26"/>
          <w:szCs w:val="26"/>
          <w:rtl/>
        </w:rPr>
        <w:t xml:space="preserve"> </w:t>
      </w:r>
      <w:r w:rsidRPr="002445D9">
        <w:rPr>
          <w:rFonts w:cs="B Nazanin" w:hint="cs"/>
          <w:b/>
          <w:bCs/>
          <w:sz w:val="26"/>
          <w:szCs w:val="26"/>
          <w:rtl/>
        </w:rPr>
        <w:t>خارج</w:t>
      </w:r>
      <w:r w:rsidRPr="002445D9">
        <w:rPr>
          <w:rFonts w:cs="B Nazanin"/>
          <w:b/>
          <w:bCs/>
          <w:sz w:val="26"/>
          <w:szCs w:val="26"/>
          <w:rtl/>
        </w:rPr>
        <w:t xml:space="preserve"> </w:t>
      </w:r>
      <w:r w:rsidRPr="002445D9">
        <w:rPr>
          <w:rFonts w:cs="B Nazanin" w:hint="cs"/>
          <w:b/>
          <w:bCs/>
          <w:sz w:val="26"/>
          <w:szCs w:val="26"/>
          <w:rtl/>
        </w:rPr>
        <w:t>کشور</w:t>
      </w:r>
      <w:r w:rsidRPr="002445D9">
        <w:rPr>
          <w:rFonts w:cs="B Nazanin"/>
          <w:b/>
          <w:bCs/>
          <w:sz w:val="26"/>
          <w:szCs w:val="26"/>
          <w:rtl/>
        </w:rPr>
        <w:t xml:space="preserve"> </w:t>
      </w:r>
      <w:r w:rsidRPr="002445D9">
        <w:rPr>
          <w:rFonts w:cs="B Nazanin" w:hint="cs"/>
          <w:b/>
          <w:bCs/>
          <w:sz w:val="26"/>
          <w:szCs w:val="26"/>
          <w:rtl/>
        </w:rPr>
        <w:t>منتشر</w:t>
      </w:r>
      <w:r w:rsidRPr="002445D9">
        <w:rPr>
          <w:rFonts w:cs="B Nazanin"/>
          <w:b/>
          <w:bCs/>
          <w:sz w:val="26"/>
          <w:szCs w:val="26"/>
          <w:rtl/>
        </w:rPr>
        <w:t xml:space="preserve"> </w:t>
      </w:r>
      <w:r w:rsidRPr="002445D9">
        <w:rPr>
          <w:rFonts w:cs="B Nazanin" w:hint="cs"/>
          <w:b/>
          <w:bCs/>
          <w:sz w:val="26"/>
          <w:szCs w:val="26"/>
          <w:rtl/>
        </w:rPr>
        <w:t>نشده</w:t>
      </w:r>
      <w:r w:rsidRPr="002445D9">
        <w:rPr>
          <w:rFonts w:cs="B Nazanin"/>
          <w:b/>
          <w:bCs/>
          <w:sz w:val="26"/>
          <w:szCs w:val="26"/>
          <w:rtl/>
        </w:rPr>
        <w:t xml:space="preserve"> </w:t>
      </w:r>
      <w:r w:rsidRPr="002445D9">
        <w:rPr>
          <w:rFonts w:cs="B Nazanin" w:hint="cs"/>
          <w:b/>
          <w:bCs/>
          <w:sz w:val="26"/>
          <w:szCs w:val="26"/>
          <w:rtl/>
        </w:rPr>
        <w:t>است</w:t>
      </w:r>
      <w:r w:rsidRPr="002445D9">
        <w:rPr>
          <w:rFonts w:cs="B Nazanin"/>
          <w:b/>
          <w:bCs/>
          <w:sz w:val="26"/>
          <w:szCs w:val="26"/>
          <w:rtl/>
        </w:rPr>
        <w:t xml:space="preserve">. </w:t>
      </w:r>
      <w:r w:rsidRPr="002445D9">
        <w:rPr>
          <w:rFonts w:cs="B Nazanin" w:hint="cs"/>
          <w:b/>
          <w:bCs/>
          <w:sz w:val="26"/>
          <w:szCs w:val="26"/>
          <w:rtl/>
        </w:rPr>
        <w:t>اگر</w:t>
      </w:r>
      <w:r w:rsidRPr="002445D9">
        <w:rPr>
          <w:rFonts w:cs="B Nazanin"/>
          <w:b/>
          <w:bCs/>
          <w:sz w:val="26"/>
          <w:szCs w:val="26"/>
          <w:rtl/>
        </w:rPr>
        <w:t xml:space="preserve"> </w:t>
      </w:r>
      <w:r w:rsidRPr="002445D9">
        <w:rPr>
          <w:rFonts w:cs="B Nazanin" w:hint="cs"/>
          <w:b/>
          <w:bCs/>
          <w:sz w:val="26"/>
          <w:szCs w:val="26"/>
          <w:rtl/>
        </w:rPr>
        <w:t>این</w:t>
      </w:r>
      <w:r w:rsidRPr="002445D9">
        <w:rPr>
          <w:rFonts w:cs="B Nazanin"/>
          <w:b/>
          <w:bCs/>
          <w:sz w:val="26"/>
          <w:szCs w:val="26"/>
          <w:rtl/>
        </w:rPr>
        <w:t xml:space="preserve"> </w:t>
      </w:r>
      <w:r w:rsidRPr="002445D9">
        <w:rPr>
          <w:rFonts w:cs="B Nazanin" w:hint="cs"/>
          <w:b/>
          <w:bCs/>
          <w:sz w:val="26"/>
          <w:szCs w:val="26"/>
          <w:rtl/>
        </w:rPr>
        <w:t>امر</w:t>
      </w:r>
      <w:r w:rsidRPr="002445D9">
        <w:rPr>
          <w:rFonts w:cs="B Nazanin"/>
          <w:b/>
          <w:bCs/>
          <w:sz w:val="26"/>
          <w:szCs w:val="26"/>
          <w:rtl/>
        </w:rPr>
        <w:t xml:space="preserve"> </w:t>
      </w:r>
      <w:r w:rsidRPr="002445D9">
        <w:rPr>
          <w:rFonts w:cs="B Nazanin" w:hint="cs"/>
          <w:b/>
          <w:bCs/>
          <w:sz w:val="26"/>
          <w:szCs w:val="26"/>
          <w:rtl/>
        </w:rPr>
        <w:t>مطابق</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پروتوکول</w:t>
      </w:r>
      <w:r w:rsidRPr="002445D9">
        <w:rPr>
          <w:rFonts w:cs="B Nazanin"/>
          <w:b/>
          <w:bCs/>
          <w:sz w:val="26"/>
          <w:szCs w:val="26"/>
          <w:rtl/>
        </w:rPr>
        <w:t xml:space="preserve"> </w:t>
      </w:r>
      <w:r w:rsidRPr="002445D9">
        <w:rPr>
          <w:rFonts w:cs="B Nazanin" w:hint="cs"/>
          <w:b/>
          <w:bCs/>
          <w:sz w:val="26"/>
          <w:szCs w:val="26"/>
          <w:rtl/>
        </w:rPr>
        <w:t>همکاری</w:t>
      </w:r>
      <w:r w:rsidRPr="002445D9">
        <w:rPr>
          <w:rFonts w:cs="B Nazanin"/>
          <w:b/>
          <w:bCs/>
          <w:sz w:val="26"/>
          <w:szCs w:val="26"/>
          <w:rtl/>
        </w:rPr>
        <w:t xml:space="preserve"> </w:t>
      </w:r>
      <w:r w:rsidRPr="002445D9">
        <w:rPr>
          <w:rFonts w:cs="B Nazanin" w:hint="cs"/>
          <w:b/>
          <w:bCs/>
          <w:sz w:val="26"/>
          <w:szCs w:val="26"/>
          <w:rtl/>
        </w:rPr>
        <w:t>با</w:t>
      </w:r>
      <w:r w:rsidRPr="002445D9">
        <w:rPr>
          <w:rFonts w:cs="B Nazanin"/>
          <w:b/>
          <w:bCs/>
          <w:sz w:val="26"/>
          <w:szCs w:val="26"/>
          <w:rtl/>
        </w:rPr>
        <w:t xml:space="preserve"> </w:t>
      </w:r>
      <w:r w:rsidRPr="002445D9">
        <w:rPr>
          <w:rFonts w:cs="B Nazanin" w:hint="cs"/>
          <w:b/>
          <w:bCs/>
          <w:sz w:val="26"/>
          <w:szCs w:val="26"/>
          <w:rtl/>
        </w:rPr>
        <w:t>دولت</w:t>
      </w:r>
      <w:r w:rsidRPr="002445D9">
        <w:rPr>
          <w:rFonts w:cs="B Nazanin"/>
          <w:b/>
          <w:bCs/>
          <w:sz w:val="26"/>
          <w:szCs w:val="26"/>
          <w:rtl/>
        </w:rPr>
        <w:t xml:space="preserve"> </w:t>
      </w:r>
      <w:r w:rsidRPr="002445D9">
        <w:rPr>
          <w:rFonts w:cs="B Nazanin" w:hint="cs"/>
          <w:b/>
          <w:bCs/>
          <w:sz w:val="26"/>
          <w:szCs w:val="26"/>
          <w:rtl/>
        </w:rPr>
        <w:t>نیست،</w:t>
      </w:r>
      <w:r w:rsidRPr="002445D9">
        <w:rPr>
          <w:rFonts w:cs="B Nazanin"/>
          <w:b/>
          <w:bCs/>
          <w:sz w:val="26"/>
          <w:szCs w:val="26"/>
          <w:rtl/>
        </w:rPr>
        <w:t xml:space="preserve"> </w:t>
      </w:r>
      <w:r w:rsidRPr="002445D9">
        <w:rPr>
          <w:rFonts w:cs="B Nazanin" w:hint="cs"/>
          <w:b/>
          <w:bCs/>
          <w:sz w:val="26"/>
          <w:szCs w:val="26"/>
          <w:rtl/>
        </w:rPr>
        <w:t>چه</w:t>
      </w:r>
      <w:r w:rsidRPr="002445D9">
        <w:rPr>
          <w:rFonts w:cs="B Nazanin"/>
          <w:b/>
          <w:bCs/>
          <w:sz w:val="26"/>
          <w:szCs w:val="26"/>
          <w:rtl/>
        </w:rPr>
        <w:t xml:space="preserve"> </w:t>
      </w:r>
      <w:r w:rsidRPr="002445D9">
        <w:rPr>
          <w:rFonts w:cs="B Nazanin" w:hint="cs"/>
          <w:b/>
          <w:bCs/>
          <w:sz w:val="26"/>
          <w:szCs w:val="26"/>
          <w:rtl/>
        </w:rPr>
        <w:t>توجیه</w:t>
      </w:r>
      <w:r w:rsidRPr="002445D9">
        <w:rPr>
          <w:rFonts w:cs="B Nazanin"/>
          <w:b/>
          <w:bCs/>
          <w:sz w:val="26"/>
          <w:szCs w:val="26"/>
          <w:rtl/>
        </w:rPr>
        <w:t xml:space="preserve"> </w:t>
      </w:r>
      <w:r w:rsidRPr="002445D9">
        <w:rPr>
          <w:rFonts w:cs="B Nazanin" w:hint="cs"/>
          <w:b/>
          <w:bCs/>
          <w:sz w:val="26"/>
          <w:szCs w:val="26"/>
          <w:rtl/>
        </w:rPr>
        <w:t>دیگری</w:t>
      </w:r>
      <w:r w:rsidRPr="002445D9">
        <w:rPr>
          <w:rFonts w:cs="B Nazanin"/>
          <w:b/>
          <w:bCs/>
          <w:sz w:val="26"/>
          <w:szCs w:val="26"/>
          <w:rtl/>
        </w:rPr>
        <w:t xml:space="preserve"> </w:t>
      </w:r>
      <w:r w:rsidRPr="002445D9">
        <w:rPr>
          <w:rFonts w:cs="B Nazanin" w:hint="cs"/>
          <w:b/>
          <w:bCs/>
          <w:sz w:val="26"/>
          <w:szCs w:val="26"/>
          <w:rtl/>
        </w:rPr>
        <w:t>میتواند</w:t>
      </w:r>
      <w:r w:rsidRPr="002445D9">
        <w:rPr>
          <w:rFonts w:cs="B Nazanin"/>
          <w:b/>
          <w:bCs/>
          <w:sz w:val="26"/>
          <w:szCs w:val="26"/>
          <w:rtl/>
        </w:rPr>
        <w:t xml:space="preserve"> </w:t>
      </w:r>
      <w:r w:rsidRPr="002445D9">
        <w:rPr>
          <w:rFonts w:cs="B Nazanin" w:hint="cs"/>
          <w:b/>
          <w:bCs/>
          <w:sz w:val="26"/>
          <w:szCs w:val="26"/>
          <w:rtl/>
        </w:rPr>
        <w:t>قابل</w:t>
      </w:r>
      <w:r w:rsidRPr="002445D9">
        <w:rPr>
          <w:rFonts w:cs="B Nazanin"/>
          <w:b/>
          <w:bCs/>
          <w:sz w:val="26"/>
          <w:szCs w:val="26"/>
          <w:rtl/>
        </w:rPr>
        <w:t xml:space="preserve"> </w:t>
      </w:r>
      <w:r w:rsidRPr="002445D9">
        <w:rPr>
          <w:rFonts w:cs="B Nazanin" w:hint="cs"/>
          <w:b/>
          <w:bCs/>
          <w:sz w:val="26"/>
          <w:szCs w:val="26"/>
          <w:rtl/>
        </w:rPr>
        <w:t>قبول</w:t>
      </w:r>
      <w:r w:rsidRPr="002445D9">
        <w:rPr>
          <w:rFonts w:cs="B Nazanin"/>
          <w:b/>
          <w:bCs/>
          <w:sz w:val="26"/>
          <w:szCs w:val="26"/>
          <w:rtl/>
        </w:rPr>
        <w:t xml:space="preserve"> </w:t>
      </w:r>
      <w:r w:rsidRPr="002445D9">
        <w:rPr>
          <w:rFonts w:cs="B Nazanin" w:hint="cs"/>
          <w:b/>
          <w:bCs/>
          <w:sz w:val="26"/>
          <w:szCs w:val="26"/>
          <w:rtl/>
        </w:rPr>
        <w:t>باشد؟</w:t>
      </w:r>
    </w:p>
    <w:p w:rsidR="005562C1" w:rsidRPr="002445D9" w:rsidRDefault="005562C1" w:rsidP="001F2077">
      <w:pPr>
        <w:spacing w:line="240" w:lineRule="auto"/>
        <w:jc w:val="both"/>
        <w:rPr>
          <w:rFonts w:cs="B Nazanin"/>
          <w:b/>
          <w:bCs/>
          <w:sz w:val="26"/>
          <w:szCs w:val="26"/>
          <w:rtl/>
        </w:rPr>
      </w:pP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شرایطی</w:t>
      </w:r>
      <w:r w:rsidRPr="002445D9">
        <w:rPr>
          <w:rFonts w:cs="B Nazanin"/>
          <w:b/>
          <w:bCs/>
          <w:sz w:val="26"/>
          <w:szCs w:val="26"/>
          <w:rtl/>
        </w:rPr>
        <w:t xml:space="preserve"> </w:t>
      </w:r>
      <w:r w:rsidRPr="002445D9">
        <w:rPr>
          <w:rFonts w:cs="B Nazanin" w:hint="cs"/>
          <w:b/>
          <w:bCs/>
          <w:sz w:val="26"/>
          <w:szCs w:val="26"/>
          <w:rtl/>
        </w:rPr>
        <w:t>که</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مبارزات</w:t>
      </w:r>
      <w:r w:rsidRPr="002445D9">
        <w:rPr>
          <w:rFonts w:cs="B Nazanin"/>
          <w:b/>
          <w:bCs/>
          <w:sz w:val="26"/>
          <w:szCs w:val="26"/>
          <w:rtl/>
        </w:rPr>
        <w:t xml:space="preserve"> </w:t>
      </w:r>
      <w:r w:rsidRPr="002445D9">
        <w:rPr>
          <w:rFonts w:cs="B Nazanin" w:hint="cs"/>
          <w:b/>
          <w:bCs/>
          <w:sz w:val="26"/>
          <w:szCs w:val="26"/>
          <w:rtl/>
        </w:rPr>
        <w:t>ایدئولوژیک</w:t>
      </w:r>
      <w:r w:rsidRPr="002445D9">
        <w:rPr>
          <w:rFonts w:cs="B Nazanin"/>
          <w:b/>
          <w:bCs/>
          <w:sz w:val="26"/>
          <w:szCs w:val="26"/>
          <w:rtl/>
        </w:rPr>
        <w:t xml:space="preserve">- </w:t>
      </w:r>
      <w:r w:rsidRPr="002445D9">
        <w:rPr>
          <w:rFonts w:cs="B Nazanin" w:hint="cs"/>
          <w:b/>
          <w:bCs/>
          <w:sz w:val="26"/>
          <w:szCs w:val="26"/>
          <w:rtl/>
        </w:rPr>
        <w:t>سیاسی</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درون</w:t>
      </w:r>
      <w:r w:rsidRPr="002445D9">
        <w:rPr>
          <w:rFonts w:cs="B Nazanin"/>
          <w:b/>
          <w:bCs/>
          <w:sz w:val="26"/>
          <w:szCs w:val="26"/>
          <w:rtl/>
        </w:rPr>
        <w:t xml:space="preserve"> </w:t>
      </w:r>
      <w:r w:rsidRPr="002445D9">
        <w:rPr>
          <w:rFonts w:cs="B Nazanin" w:hint="cs"/>
          <w:b/>
          <w:bCs/>
          <w:sz w:val="26"/>
          <w:szCs w:val="26"/>
          <w:rtl/>
        </w:rPr>
        <w:t>روابط</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شدت</w:t>
      </w:r>
      <w:r w:rsidRPr="002445D9">
        <w:rPr>
          <w:rFonts w:cs="B Nazanin"/>
          <w:b/>
          <w:bCs/>
          <w:sz w:val="26"/>
          <w:szCs w:val="26"/>
          <w:rtl/>
        </w:rPr>
        <w:t xml:space="preserve"> </w:t>
      </w:r>
      <w:r w:rsidRPr="002445D9">
        <w:rPr>
          <w:rFonts w:cs="B Nazanin" w:hint="cs"/>
          <w:b/>
          <w:bCs/>
          <w:sz w:val="26"/>
          <w:szCs w:val="26"/>
          <w:rtl/>
        </w:rPr>
        <w:t>جلوگیری</w:t>
      </w:r>
      <w:r w:rsidRPr="002445D9">
        <w:rPr>
          <w:rFonts w:cs="B Nazanin"/>
          <w:b/>
          <w:bCs/>
          <w:sz w:val="26"/>
          <w:szCs w:val="26"/>
          <w:rtl/>
        </w:rPr>
        <w:t xml:space="preserve"> </w:t>
      </w:r>
      <w:r w:rsidRPr="002445D9">
        <w:rPr>
          <w:rFonts w:cs="B Nazanin" w:hint="cs"/>
          <w:b/>
          <w:bCs/>
          <w:sz w:val="26"/>
          <w:szCs w:val="26"/>
          <w:rtl/>
        </w:rPr>
        <w:t>میشود،</w:t>
      </w:r>
      <w:r w:rsidRPr="002445D9">
        <w:rPr>
          <w:rFonts w:cs="B Nazanin"/>
          <w:b/>
          <w:bCs/>
          <w:sz w:val="26"/>
          <w:szCs w:val="26"/>
          <w:rtl/>
        </w:rPr>
        <w:t xml:space="preserve"> </w:t>
      </w:r>
      <w:r w:rsidRPr="002445D9">
        <w:rPr>
          <w:rFonts w:cs="B Nazanin" w:hint="cs"/>
          <w:b/>
          <w:bCs/>
          <w:sz w:val="26"/>
          <w:szCs w:val="26"/>
          <w:rtl/>
        </w:rPr>
        <w:t>سعی</w:t>
      </w:r>
      <w:r w:rsidRPr="002445D9">
        <w:rPr>
          <w:rFonts w:cs="B Nazanin"/>
          <w:b/>
          <w:bCs/>
          <w:sz w:val="26"/>
          <w:szCs w:val="26"/>
          <w:rtl/>
        </w:rPr>
        <w:t xml:space="preserve"> </w:t>
      </w:r>
      <w:r w:rsidRPr="002445D9">
        <w:rPr>
          <w:rFonts w:cs="B Nazanin" w:hint="cs"/>
          <w:b/>
          <w:bCs/>
          <w:sz w:val="26"/>
          <w:szCs w:val="26"/>
          <w:rtl/>
        </w:rPr>
        <w:t>می</w:t>
      </w:r>
      <w:r w:rsidRPr="002445D9">
        <w:rPr>
          <w:rFonts w:cs="B Nazanin"/>
          <w:b/>
          <w:bCs/>
          <w:sz w:val="26"/>
          <w:szCs w:val="26"/>
          <w:rtl/>
        </w:rPr>
        <w:t xml:space="preserve"> </w:t>
      </w:r>
      <w:r w:rsidRPr="002445D9">
        <w:rPr>
          <w:rFonts w:cs="B Nazanin" w:hint="cs"/>
          <w:b/>
          <w:bCs/>
          <w:sz w:val="26"/>
          <w:szCs w:val="26"/>
          <w:rtl/>
        </w:rPr>
        <w:t>گردد</w:t>
      </w:r>
      <w:r w:rsidRPr="002445D9">
        <w:rPr>
          <w:rFonts w:cs="B Nazanin"/>
          <w:b/>
          <w:bCs/>
          <w:sz w:val="26"/>
          <w:szCs w:val="26"/>
          <w:rtl/>
        </w:rPr>
        <w:t xml:space="preserve"> </w:t>
      </w:r>
      <w:r w:rsidRPr="002445D9">
        <w:rPr>
          <w:rFonts w:cs="B Nazanin" w:hint="cs"/>
          <w:b/>
          <w:bCs/>
          <w:sz w:val="26"/>
          <w:szCs w:val="26"/>
          <w:rtl/>
        </w:rPr>
        <w:t>که</w:t>
      </w:r>
      <w:r w:rsidRPr="002445D9">
        <w:rPr>
          <w:rFonts w:cs="B Nazanin"/>
          <w:b/>
          <w:bCs/>
          <w:sz w:val="26"/>
          <w:szCs w:val="26"/>
          <w:rtl/>
        </w:rPr>
        <w:t xml:space="preserve"> </w:t>
      </w:r>
      <w:r w:rsidRPr="002445D9">
        <w:rPr>
          <w:rFonts w:cs="B Nazanin" w:hint="cs"/>
          <w:b/>
          <w:bCs/>
          <w:sz w:val="26"/>
          <w:szCs w:val="26"/>
          <w:rtl/>
        </w:rPr>
        <w:t>حقایق</w:t>
      </w:r>
      <w:r w:rsidRPr="002445D9">
        <w:rPr>
          <w:rFonts w:cs="B Nazanin"/>
          <w:b/>
          <w:bCs/>
          <w:sz w:val="26"/>
          <w:szCs w:val="26"/>
          <w:rtl/>
        </w:rPr>
        <w:t xml:space="preserve"> </w:t>
      </w:r>
      <w:r w:rsidRPr="002445D9">
        <w:rPr>
          <w:rFonts w:cs="B Nazanin" w:hint="cs"/>
          <w:b/>
          <w:bCs/>
          <w:sz w:val="26"/>
          <w:szCs w:val="26"/>
          <w:rtl/>
        </w:rPr>
        <w:t>تحت</w:t>
      </w:r>
      <w:r w:rsidRPr="002445D9">
        <w:rPr>
          <w:rFonts w:cs="B Nazanin"/>
          <w:b/>
          <w:bCs/>
          <w:sz w:val="26"/>
          <w:szCs w:val="26"/>
          <w:rtl/>
        </w:rPr>
        <w:t xml:space="preserve"> </w:t>
      </w:r>
      <w:r w:rsidRPr="002445D9">
        <w:rPr>
          <w:rFonts w:cs="B Nazanin" w:hint="cs"/>
          <w:b/>
          <w:bCs/>
          <w:sz w:val="26"/>
          <w:szCs w:val="26"/>
          <w:rtl/>
        </w:rPr>
        <w:t>دود</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غبار</w:t>
      </w:r>
      <w:r w:rsidRPr="002445D9">
        <w:rPr>
          <w:rFonts w:cs="B Nazanin"/>
          <w:b/>
          <w:bCs/>
          <w:sz w:val="26"/>
          <w:szCs w:val="26"/>
          <w:rtl/>
        </w:rPr>
        <w:t xml:space="preserve"> </w:t>
      </w:r>
      <w:r w:rsidRPr="002445D9">
        <w:rPr>
          <w:rFonts w:cs="B Nazanin" w:hint="cs"/>
          <w:b/>
          <w:bCs/>
          <w:sz w:val="26"/>
          <w:szCs w:val="26"/>
          <w:rtl/>
        </w:rPr>
        <w:t>تبلیغات</w:t>
      </w:r>
      <w:r w:rsidRPr="002445D9">
        <w:rPr>
          <w:rFonts w:cs="B Nazanin"/>
          <w:b/>
          <w:bCs/>
          <w:sz w:val="26"/>
          <w:szCs w:val="26"/>
          <w:rtl/>
        </w:rPr>
        <w:t xml:space="preserve"> </w:t>
      </w:r>
      <w:r w:rsidRPr="002445D9">
        <w:rPr>
          <w:rFonts w:cs="B Nazanin" w:hint="cs"/>
          <w:b/>
          <w:bCs/>
          <w:sz w:val="26"/>
          <w:szCs w:val="26"/>
          <w:rtl/>
        </w:rPr>
        <w:t>ناروا</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کاملاً</w:t>
      </w:r>
      <w:r w:rsidRPr="002445D9">
        <w:rPr>
          <w:rFonts w:cs="B Nazanin"/>
          <w:b/>
          <w:bCs/>
          <w:sz w:val="26"/>
          <w:szCs w:val="26"/>
          <w:rtl/>
        </w:rPr>
        <w:t xml:space="preserve"> </w:t>
      </w:r>
      <w:r w:rsidRPr="002445D9">
        <w:rPr>
          <w:rFonts w:cs="B Nazanin" w:hint="cs"/>
          <w:b/>
          <w:bCs/>
          <w:sz w:val="26"/>
          <w:szCs w:val="26"/>
          <w:rtl/>
        </w:rPr>
        <w:t>غیر</w:t>
      </w:r>
      <w:r w:rsidRPr="002445D9">
        <w:rPr>
          <w:rFonts w:cs="B Nazanin"/>
          <w:b/>
          <w:bCs/>
          <w:sz w:val="26"/>
          <w:szCs w:val="26"/>
          <w:rtl/>
        </w:rPr>
        <w:t xml:space="preserve"> </w:t>
      </w:r>
      <w:r w:rsidRPr="002445D9">
        <w:rPr>
          <w:rFonts w:cs="B Nazanin" w:hint="cs"/>
          <w:b/>
          <w:bCs/>
          <w:sz w:val="26"/>
          <w:szCs w:val="26"/>
          <w:rtl/>
        </w:rPr>
        <w:t>واقعی</w:t>
      </w:r>
      <w:r w:rsidRPr="002445D9">
        <w:rPr>
          <w:rFonts w:cs="B Nazanin"/>
          <w:b/>
          <w:bCs/>
          <w:sz w:val="26"/>
          <w:szCs w:val="26"/>
          <w:rtl/>
        </w:rPr>
        <w:t xml:space="preserve"> </w:t>
      </w:r>
      <w:r w:rsidRPr="002445D9">
        <w:rPr>
          <w:rFonts w:cs="B Nazanin" w:hint="cs"/>
          <w:b/>
          <w:bCs/>
          <w:sz w:val="26"/>
          <w:szCs w:val="26"/>
          <w:rtl/>
        </w:rPr>
        <w:t>پوشیده</w:t>
      </w:r>
      <w:r w:rsidRPr="002445D9">
        <w:rPr>
          <w:rFonts w:cs="B Nazanin"/>
          <w:b/>
          <w:bCs/>
          <w:sz w:val="26"/>
          <w:szCs w:val="26"/>
          <w:rtl/>
        </w:rPr>
        <w:t xml:space="preserve"> </w:t>
      </w:r>
      <w:r w:rsidRPr="002445D9">
        <w:rPr>
          <w:rFonts w:cs="B Nazanin" w:hint="cs"/>
          <w:b/>
          <w:bCs/>
          <w:sz w:val="26"/>
          <w:szCs w:val="26"/>
          <w:rtl/>
        </w:rPr>
        <w:t>نگاهداشته</w:t>
      </w:r>
      <w:r w:rsidRPr="002445D9">
        <w:rPr>
          <w:rFonts w:cs="B Nazanin"/>
          <w:b/>
          <w:bCs/>
          <w:sz w:val="26"/>
          <w:szCs w:val="26"/>
          <w:rtl/>
        </w:rPr>
        <w:t xml:space="preserve"> </w:t>
      </w:r>
      <w:r w:rsidRPr="002445D9">
        <w:rPr>
          <w:rFonts w:cs="B Nazanin" w:hint="cs"/>
          <w:b/>
          <w:bCs/>
          <w:sz w:val="26"/>
          <w:szCs w:val="26"/>
          <w:rtl/>
        </w:rPr>
        <w:t>شود</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شرایطی</w:t>
      </w:r>
      <w:r w:rsidRPr="002445D9">
        <w:rPr>
          <w:rFonts w:cs="B Nazanin"/>
          <w:b/>
          <w:bCs/>
          <w:sz w:val="26"/>
          <w:szCs w:val="26"/>
          <w:rtl/>
        </w:rPr>
        <w:t xml:space="preserve"> </w:t>
      </w:r>
      <w:r w:rsidRPr="002445D9">
        <w:rPr>
          <w:rFonts w:cs="B Nazanin" w:hint="cs"/>
          <w:b/>
          <w:bCs/>
          <w:sz w:val="26"/>
          <w:szCs w:val="26"/>
          <w:rtl/>
        </w:rPr>
        <w:t>که</w:t>
      </w:r>
      <w:r w:rsidRPr="002445D9">
        <w:rPr>
          <w:rFonts w:cs="B Nazanin"/>
          <w:b/>
          <w:bCs/>
          <w:sz w:val="26"/>
          <w:szCs w:val="26"/>
          <w:rtl/>
        </w:rPr>
        <w:t xml:space="preserve"> </w:t>
      </w:r>
      <w:r w:rsidRPr="002445D9">
        <w:rPr>
          <w:rFonts w:cs="B Nazanin" w:hint="cs"/>
          <w:b/>
          <w:bCs/>
          <w:sz w:val="26"/>
          <w:szCs w:val="26"/>
          <w:rtl/>
        </w:rPr>
        <w:t>اخبار</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اطلاعات</w:t>
      </w:r>
      <w:r w:rsidRPr="002445D9">
        <w:rPr>
          <w:rFonts w:cs="B Nazanin"/>
          <w:b/>
          <w:bCs/>
          <w:sz w:val="26"/>
          <w:szCs w:val="26"/>
          <w:rtl/>
        </w:rPr>
        <w:t xml:space="preserve"> </w:t>
      </w:r>
      <w:r w:rsidRPr="002445D9">
        <w:rPr>
          <w:rFonts w:cs="B Nazanin" w:hint="cs"/>
          <w:b/>
          <w:bCs/>
          <w:sz w:val="26"/>
          <w:szCs w:val="26"/>
          <w:rtl/>
        </w:rPr>
        <w:t>درون</w:t>
      </w:r>
      <w:r w:rsidRPr="002445D9">
        <w:rPr>
          <w:rFonts w:cs="B Nazanin"/>
          <w:b/>
          <w:bCs/>
          <w:sz w:val="26"/>
          <w:szCs w:val="26"/>
          <w:rtl/>
        </w:rPr>
        <w:t xml:space="preserve"> </w:t>
      </w:r>
      <w:r w:rsidRPr="002445D9">
        <w:rPr>
          <w:rFonts w:cs="B Nazanin" w:hint="cs"/>
          <w:b/>
          <w:bCs/>
          <w:sz w:val="26"/>
          <w:szCs w:val="26"/>
          <w:rtl/>
        </w:rPr>
        <w:t>سازمانی</w:t>
      </w:r>
      <w:r w:rsidRPr="002445D9">
        <w:rPr>
          <w:rFonts w:cs="B Nazanin"/>
          <w:b/>
          <w:bCs/>
          <w:sz w:val="26"/>
          <w:szCs w:val="26"/>
          <w:rtl/>
        </w:rPr>
        <w:t xml:space="preserve">- </w:t>
      </w:r>
      <w:r w:rsidRPr="002445D9">
        <w:rPr>
          <w:rFonts w:cs="B Nazanin" w:hint="cs"/>
          <w:b/>
          <w:bCs/>
          <w:sz w:val="26"/>
          <w:szCs w:val="26"/>
          <w:rtl/>
        </w:rPr>
        <w:t>مثل</w:t>
      </w:r>
      <w:r w:rsidRPr="002445D9">
        <w:rPr>
          <w:rFonts w:cs="B Nazanin"/>
          <w:b/>
          <w:bCs/>
          <w:sz w:val="26"/>
          <w:szCs w:val="26"/>
          <w:rtl/>
        </w:rPr>
        <w:t xml:space="preserve"> </w:t>
      </w:r>
      <w:r w:rsidRPr="002445D9">
        <w:rPr>
          <w:rFonts w:cs="B Nazanin" w:hint="cs"/>
          <w:b/>
          <w:bCs/>
          <w:sz w:val="26"/>
          <w:szCs w:val="26"/>
          <w:rtl/>
        </w:rPr>
        <w:t>واقعۀ</w:t>
      </w:r>
      <w:r w:rsidRPr="002445D9">
        <w:rPr>
          <w:rFonts w:cs="B Nazanin"/>
          <w:b/>
          <w:bCs/>
          <w:sz w:val="26"/>
          <w:szCs w:val="26"/>
          <w:rtl/>
        </w:rPr>
        <w:t xml:space="preserve"> </w:t>
      </w:r>
      <w:r w:rsidRPr="002445D9">
        <w:rPr>
          <w:rFonts w:cs="B Nazanin" w:hint="cs"/>
          <w:b/>
          <w:bCs/>
          <w:sz w:val="26"/>
          <w:szCs w:val="26"/>
          <w:rtl/>
        </w:rPr>
        <w:t>کوه</w:t>
      </w:r>
      <w:r w:rsidRPr="002445D9">
        <w:rPr>
          <w:rFonts w:cs="B Nazanin"/>
          <w:b/>
          <w:bCs/>
          <w:sz w:val="26"/>
          <w:szCs w:val="26"/>
          <w:rtl/>
        </w:rPr>
        <w:t xml:space="preserve"> </w:t>
      </w:r>
      <w:r w:rsidRPr="002445D9">
        <w:rPr>
          <w:rFonts w:cs="B Nazanin" w:hint="cs"/>
          <w:b/>
          <w:bCs/>
          <w:sz w:val="26"/>
          <w:szCs w:val="26"/>
          <w:rtl/>
        </w:rPr>
        <w:t>صافی</w:t>
      </w:r>
      <w:r w:rsidRPr="002445D9">
        <w:rPr>
          <w:rFonts w:cs="B Nazanin"/>
          <w:b/>
          <w:bCs/>
          <w:sz w:val="26"/>
          <w:szCs w:val="26"/>
          <w:rtl/>
        </w:rPr>
        <w:t xml:space="preserve"> </w:t>
      </w:r>
      <w:r w:rsidRPr="002445D9">
        <w:rPr>
          <w:rFonts w:cs="B Nazanin" w:hint="cs"/>
          <w:b/>
          <w:bCs/>
          <w:sz w:val="26"/>
          <w:szCs w:val="26"/>
          <w:rtl/>
        </w:rPr>
        <w:t>که</w:t>
      </w:r>
      <w:r w:rsidRPr="002445D9">
        <w:rPr>
          <w:rFonts w:cs="B Nazanin"/>
          <w:b/>
          <w:bCs/>
          <w:sz w:val="26"/>
          <w:szCs w:val="26"/>
          <w:rtl/>
        </w:rPr>
        <w:t xml:space="preserve"> </w:t>
      </w:r>
      <w:r w:rsidRPr="002445D9">
        <w:rPr>
          <w:rFonts w:cs="B Nazanin" w:hint="cs"/>
          <w:b/>
          <w:bCs/>
          <w:sz w:val="26"/>
          <w:szCs w:val="26"/>
          <w:rtl/>
        </w:rPr>
        <w:t>منجر</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شهادت</w:t>
      </w:r>
      <w:r w:rsidRPr="002445D9">
        <w:rPr>
          <w:rFonts w:cs="B Nazanin"/>
          <w:b/>
          <w:bCs/>
          <w:sz w:val="26"/>
          <w:szCs w:val="26"/>
          <w:rtl/>
        </w:rPr>
        <w:t xml:space="preserve"> </w:t>
      </w:r>
      <w:r w:rsidRPr="002445D9">
        <w:rPr>
          <w:rFonts w:cs="B Nazanin" w:hint="cs"/>
          <w:b/>
          <w:bCs/>
          <w:sz w:val="26"/>
          <w:szCs w:val="26"/>
          <w:rtl/>
        </w:rPr>
        <w:t>بهترین</w:t>
      </w:r>
      <w:r w:rsidRPr="002445D9">
        <w:rPr>
          <w:rFonts w:cs="B Nazanin"/>
          <w:b/>
          <w:bCs/>
          <w:sz w:val="26"/>
          <w:szCs w:val="26"/>
          <w:rtl/>
        </w:rPr>
        <w:t xml:space="preserve"> </w:t>
      </w:r>
      <w:r w:rsidRPr="002445D9">
        <w:rPr>
          <w:rFonts w:cs="B Nazanin" w:hint="cs"/>
          <w:b/>
          <w:bCs/>
          <w:sz w:val="26"/>
          <w:szCs w:val="26"/>
          <w:rtl/>
        </w:rPr>
        <w:t>رفقای</w:t>
      </w:r>
      <w:r w:rsidRPr="002445D9">
        <w:rPr>
          <w:rFonts w:cs="B Nazanin"/>
          <w:b/>
          <w:bCs/>
          <w:sz w:val="26"/>
          <w:szCs w:val="26"/>
          <w:rtl/>
        </w:rPr>
        <w:t xml:space="preserve"> </w:t>
      </w:r>
      <w:r w:rsidRPr="002445D9">
        <w:rPr>
          <w:rFonts w:cs="B Nazanin" w:hint="cs"/>
          <w:b/>
          <w:bCs/>
          <w:sz w:val="26"/>
          <w:szCs w:val="26"/>
          <w:rtl/>
        </w:rPr>
        <w:t>ما</w:t>
      </w:r>
      <w:r w:rsidRPr="002445D9">
        <w:rPr>
          <w:rFonts w:cs="B Nazanin"/>
          <w:b/>
          <w:bCs/>
          <w:sz w:val="26"/>
          <w:szCs w:val="26"/>
          <w:rtl/>
        </w:rPr>
        <w:t xml:space="preserve"> </w:t>
      </w:r>
      <w:r w:rsidRPr="002445D9">
        <w:rPr>
          <w:rFonts w:cs="B Nazanin" w:hint="cs"/>
          <w:b/>
          <w:bCs/>
          <w:sz w:val="26"/>
          <w:szCs w:val="26"/>
          <w:rtl/>
        </w:rPr>
        <w:t>گردید</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نتایج</w:t>
      </w:r>
      <w:r w:rsidRPr="002445D9">
        <w:rPr>
          <w:rFonts w:cs="B Nazanin"/>
          <w:b/>
          <w:bCs/>
          <w:sz w:val="26"/>
          <w:szCs w:val="26"/>
          <w:rtl/>
        </w:rPr>
        <w:t xml:space="preserve"> </w:t>
      </w:r>
      <w:r w:rsidRPr="002445D9">
        <w:rPr>
          <w:rFonts w:cs="B Nazanin" w:hint="cs"/>
          <w:b/>
          <w:bCs/>
          <w:sz w:val="26"/>
          <w:szCs w:val="26"/>
          <w:rtl/>
        </w:rPr>
        <w:t>سفر</w:t>
      </w:r>
      <w:r w:rsidRPr="002445D9">
        <w:rPr>
          <w:rFonts w:cs="B Nazanin"/>
          <w:b/>
          <w:bCs/>
          <w:sz w:val="26"/>
          <w:szCs w:val="26"/>
          <w:rtl/>
        </w:rPr>
        <w:t xml:space="preserve"> </w:t>
      </w:r>
      <w:r w:rsidRPr="002445D9">
        <w:rPr>
          <w:rFonts w:cs="B Nazanin" w:hint="cs"/>
          <w:b/>
          <w:bCs/>
          <w:sz w:val="26"/>
          <w:szCs w:val="26"/>
          <w:rtl/>
        </w:rPr>
        <w:t>دیپلماتیک</w:t>
      </w:r>
      <w:r w:rsidRPr="002445D9">
        <w:rPr>
          <w:rFonts w:cs="B Nazanin"/>
          <w:b/>
          <w:bCs/>
          <w:sz w:val="26"/>
          <w:szCs w:val="26"/>
          <w:rtl/>
        </w:rPr>
        <w:t xml:space="preserve"> </w:t>
      </w:r>
      <w:r w:rsidRPr="002445D9">
        <w:rPr>
          <w:rFonts w:cs="B Nazanin" w:hint="cs"/>
          <w:b/>
          <w:bCs/>
          <w:sz w:val="26"/>
          <w:szCs w:val="26"/>
          <w:rtl/>
        </w:rPr>
        <w:t>هیئت</w:t>
      </w:r>
      <w:r w:rsidRPr="002445D9">
        <w:rPr>
          <w:rFonts w:cs="B Nazanin"/>
          <w:b/>
          <w:bCs/>
          <w:sz w:val="26"/>
          <w:szCs w:val="26"/>
          <w:rtl/>
        </w:rPr>
        <w:t xml:space="preserve"> </w:t>
      </w:r>
      <w:r w:rsidRPr="002445D9">
        <w:rPr>
          <w:rFonts w:cs="B Nazanin" w:hint="cs"/>
          <w:b/>
          <w:bCs/>
          <w:sz w:val="26"/>
          <w:szCs w:val="26"/>
          <w:rtl/>
        </w:rPr>
        <w:t>جبهه</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رهبری</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فیلم</w:t>
      </w:r>
      <w:r w:rsidRPr="002445D9">
        <w:rPr>
          <w:rFonts w:cs="B Nazanin"/>
          <w:b/>
          <w:bCs/>
          <w:sz w:val="26"/>
          <w:szCs w:val="26"/>
          <w:rtl/>
        </w:rPr>
        <w:t xml:space="preserve"> </w:t>
      </w:r>
      <w:r w:rsidRPr="002445D9">
        <w:rPr>
          <w:rFonts w:cs="B Nazanin" w:hint="cs"/>
          <w:b/>
          <w:bCs/>
          <w:sz w:val="26"/>
          <w:szCs w:val="26"/>
          <w:rtl/>
        </w:rPr>
        <w:t>اعدام</w:t>
      </w:r>
      <w:r w:rsidRPr="002445D9">
        <w:rPr>
          <w:rFonts w:cs="B Nazanin"/>
          <w:b/>
          <w:bCs/>
          <w:sz w:val="26"/>
          <w:szCs w:val="26"/>
          <w:rtl/>
        </w:rPr>
        <w:t xml:space="preserve"> </w:t>
      </w:r>
      <w:r w:rsidRPr="002445D9">
        <w:rPr>
          <w:rFonts w:cs="B Nazanin" w:hint="cs"/>
          <w:b/>
          <w:bCs/>
          <w:sz w:val="26"/>
          <w:szCs w:val="26"/>
          <w:rtl/>
        </w:rPr>
        <w:t>عده</w:t>
      </w:r>
      <w:r w:rsidRPr="002445D9">
        <w:rPr>
          <w:rFonts w:cs="B Nazanin"/>
          <w:b/>
          <w:bCs/>
          <w:sz w:val="26"/>
          <w:szCs w:val="26"/>
          <w:rtl/>
        </w:rPr>
        <w:t xml:space="preserve"> </w:t>
      </w:r>
      <w:r w:rsidRPr="002445D9">
        <w:rPr>
          <w:rFonts w:cs="B Nazanin" w:hint="cs"/>
          <w:b/>
          <w:bCs/>
          <w:sz w:val="26"/>
          <w:szCs w:val="26"/>
          <w:rtl/>
        </w:rPr>
        <w:t>ای</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اعضای</w:t>
      </w:r>
      <w:r w:rsidRPr="002445D9">
        <w:rPr>
          <w:rFonts w:cs="B Nazanin"/>
          <w:b/>
          <w:bCs/>
          <w:sz w:val="26"/>
          <w:szCs w:val="26"/>
          <w:rtl/>
        </w:rPr>
        <w:t xml:space="preserve"> </w:t>
      </w:r>
      <w:r w:rsidRPr="002445D9">
        <w:rPr>
          <w:rFonts w:cs="B Nazanin" w:hint="cs"/>
          <w:b/>
          <w:bCs/>
          <w:sz w:val="26"/>
          <w:szCs w:val="26"/>
          <w:rtl/>
        </w:rPr>
        <w:t>رهبری</w:t>
      </w:r>
      <w:r w:rsidRPr="002445D9">
        <w:rPr>
          <w:rFonts w:cs="B Nazanin"/>
          <w:b/>
          <w:bCs/>
          <w:sz w:val="26"/>
          <w:szCs w:val="26"/>
          <w:rtl/>
        </w:rPr>
        <w:t xml:space="preserve"> </w:t>
      </w:r>
      <w:r w:rsidRPr="002445D9">
        <w:rPr>
          <w:rFonts w:cs="B Nazanin" w:hint="cs"/>
          <w:b/>
          <w:bCs/>
          <w:sz w:val="26"/>
          <w:szCs w:val="26"/>
          <w:rtl/>
        </w:rPr>
        <w:t>گذشته</w:t>
      </w:r>
      <w:r w:rsidRPr="002445D9">
        <w:rPr>
          <w:rFonts w:cs="B Nazanin"/>
          <w:b/>
          <w:bCs/>
          <w:sz w:val="26"/>
          <w:szCs w:val="26"/>
          <w:rtl/>
        </w:rPr>
        <w:t xml:space="preserve"> </w:t>
      </w:r>
      <w:r w:rsidRPr="002445D9">
        <w:rPr>
          <w:rFonts w:cs="B Nazanin" w:hint="cs"/>
          <w:b/>
          <w:bCs/>
          <w:sz w:val="26"/>
          <w:szCs w:val="26"/>
          <w:rtl/>
        </w:rPr>
        <w:t>توسط</w:t>
      </w:r>
      <w:r w:rsidRPr="002445D9">
        <w:rPr>
          <w:rFonts w:cs="B Nazanin"/>
          <w:b/>
          <w:bCs/>
          <w:sz w:val="26"/>
          <w:szCs w:val="26"/>
          <w:rtl/>
        </w:rPr>
        <w:t xml:space="preserve"> </w:t>
      </w:r>
      <w:r w:rsidRPr="002445D9">
        <w:rPr>
          <w:rFonts w:cs="B Nazanin" w:hint="cs"/>
          <w:b/>
          <w:bCs/>
          <w:sz w:val="26"/>
          <w:szCs w:val="26"/>
          <w:rtl/>
        </w:rPr>
        <w:t>دولت</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فیلم</w:t>
      </w:r>
      <w:r w:rsidRPr="002445D9">
        <w:rPr>
          <w:rFonts w:cs="B Nazanin"/>
          <w:b/>
          <w:bCs/>
          <w:sz w:val="26"/>
          <w:szCs w:val="26"/>
          <w:rtl/>
        </w:rPr>
        <w:t xml:space="preserve"> </w:t>
      </w:r>
      <w:r w:rsidRPr="002445D9">
        <w:rPr>
          <w:rFonts w:cs="B Nazanin" w:hint="cs"/>
          <w:b/>
          <w:bCs/>
          <w:sz w:val="26"/>
          <w:szCs w:val="26"/>
          <w:rtl/>
        </w:rPr>
        <w:t>کوه</w:t>
      </w:r>
      <w:r w:rsidRPr="002445D9">
        <w:rPr>
          <w:rFonts w:cs="B Nazanin"/>
          <w:b/>
          <w:bCs/>
          <w:sz w:val="26"/>
          <w:szCs w:val="26"/>
          <w:rtl/>
        </w:rPr>
        <w:t xml:space="preserve"> </w:t>
      </w:r>
      <w:r w:rsidRPr="002445D9">
        <w:rPr>
          <w:rFonts w:cs="B Nazanin" w:hint="cs"/>
          <w:b/>
          <w:bCs/>
          <w:sz w:val="26"/>
          <w:szCs w:val="26"/>
          <w:rtl/>
        </w:rPr>
        <w:t>صافی</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شدت</w:t>
      </w:r>
      <w:r w:rsidRPr="002445D9">
        <w:rPr>
          <w:rFonts w:cs="B Nazanin"/>
          <w:b/>
          <w:bCs/>
          <w:sz w:val="26"/>
          <w:szCs w:val="26"/>
          <w:rtl/>
        </w:rPr>
        <w:t xml:space="preserve"> </w:t>
      </w:r>
      <w:r w:rsidRPr="002445D9">
        <w:rPr>
          <w:rFonts w:cs="B Nazanin" w:hint="cs"/>
          <w:b/>
          <w:bCs/>
          <w:sz w:val="26"/>
          <w:szCs w:val="26"/>
          <w:rtl/>
        </w:rPr>
        <w:t>تحت</w:t>
      </w:r>
      <w:r w:rsidRPr="002445D9">
        <w:rPr>
          <w:rFonts w:cs="B Nazanin"/>
          <w:b/>
          <w:bCs/>
          <w:sz w:val="26"/>
          <w:szCs w:val="26"/>
          <w:rtl/>
        </w:rPr>
        <w:t xml:space="preserve"> </w:t>
      </w:r>
      <w:r w:rsidRPr="002445D9">
        <w:rPr>
          <w:rFonts w:cs="B Nazanin" w:hint="cs"/>
          <w:b/>
          <w:bCs/>
          <w:sz w:val="26"/>
          <w:szCs w:val="26"/>
          <w:rtl/>
        </w:rPr>
        <w:t>سانسور</w:t>
      </w:r>
      <w:r w:rsidRPr="002445D9">
        <w:rPr>
          <w:rFonts w:cs="B Nazanin"/>
          <w:b/>
          <w:bCs/>
          <w:sz w:val="26"/>
          <w:szCs w:val="26"/>
          <w:rtl/>
        </w:rPr>
        <w:t xml:space="preserve"> </w:t>
      </w:r>
      <w:r w:rsidRPr="002445D9">
        <w:rPr>
          <w:rFonts w:cs="B Nazanin" w:hint="cs"/>
          <w:b/>
          <w:bCs/>
          <w:sz w:val="26"/>
          <w:szCs w:val="26"/>
          <w:rtl/>
        </w:rPr>
        <w:t>می</w:t>
      </w:r>
      <w:r w:rsidRPr="002445D9">
        <w:rPr>
          <w:rFonts w:cs="B Nazanin"/>
          <w:b/>
          <w:bCs/>
          <w:sz w:val="26"/>
          <w:szCs w:val="26"/>
          <w:rtl/>
        </w:rPr>
        <w:t xml:space="preserve"> </w:t>
      </w:r>
      <w:r w:rsidRPr="002445D9">
        <w:rPr>
          <w:rFonts w:cs="B Nazanin" w:hint="cs"/>
          <w:b/>
          <w:bCs/>
          <w:sz w:val="26"/>
          <w:szCs w:val="26"/>
          <w:rtl/>
        </w:rPr>
        <w:t>باشد؛</w:t>
      </w:r>
      <w:r w:rsidRPr="002445D9">
        <w:rPr>
          <w:rFonts w:cs="B Nazanin"/>
          <w:b/>
          <w:bCs/>
          <w:sz w:val="26"/>
          <w:szCs w:val="26"/>
          <w:rtl/>
        </w:rPr>
        <w:t xml:space="preserve"> </w:t>
      </w:r>
      <w:r w:rsidRPr="002445D9">
        <w:rPr>
          <w:rFonts w:cs="B Nazanin" w:hint="cs"/>
          <w:b/>
          <w:bCs/>
          <w:sz w:val="26"/>
          <w:szCs w:val="26"/>
          <w:rtl/>
        </w:rPr>
        <w:t>تلاش</w:t>
      </w:r>
      <w:r w:rsidRPr="002445D9">
        <w:rPr>
          <w:rFonts w:cs="B Nazanin"/>
          <w:b/>
          <w:bCs/>
          <w:sz w:val="26"/>
          <w:szCs w:val="26"/>
          <w:rtl/>
        </w:rPr>
        <w:t xml:space="preserve"> </w:t>
      </w:r>
      <w:r w:rsidRPr="002445D9">
        <w:rPr>
          <w:rFonts w:cs="B Nazanin" w:hint="cs"/>
          <w:b/>
          <w:bCs/>
          <w:sz w:val="26"/>
          <w:szCs w:val="26"/>
          <w:rtl/>
        </w:rPr>
        <w:t>بروکراتیک</w:t>
      </w:r>
      <w:r w:rsidRPr="002445D9">
        <w:rPr>
          <w:rFonts w:cs="B Nazanin"/>
          <w:b/>
          <w:bCs/>
          <w:sz w:val="26"/>
          <w:szCs w:val="26"/>
          <w:rtl/>
        </w:rPr>
        <w:t xml:space="preserve"> </w:t>
      </w:r>
      <w:r w:rsidRPr="002445D9">
        <w:rPr>
          <w:rFonts w:cs="B Nazanin" w:hint="cs"/>
          <w:b/>
          <w:bCs/>
          <w:sz w:val="26"/>
          <w:szCs w:val="26"/>
          <w:rtl/>
        </w:rPr>
        <w:t>برای</w:t>
      </w:r>
      <w:r w:rsidRPr="002445D9">
        <w:rPr>
          <w:rFonts w:cs="B Nazanin"/>
          <w:b/>
          <w:bCs/>
          <w:sz w:val="26"/>
          <w:szCs w:val="26"/>
          <w:rtl/>
        </w:rPr>
        <w:t xml:space="preserve"> </w:t>
      </w:r>
      <w:r w:rsidRPr="002445D9">
        <w:rPr>
          <w:rFonts w:cs="B Nazanin" w:hint="cs"/>
          <w:b/>
          <w:bCs/>
          <w:sz w:val="26"/>
          <w:szCs w:val="26"/>
          <w:rtl/>
        </w:rPr>
        <w:t>تشکیل</w:t>
      </w:r>
      <w:r w:rsidRPr="002445D9">
        <w:rPr>
          <w:rFonts w:cs="B Nazanin"/>
          <w:b/>
          <w:bCs/>
          <w:sz w:val="26"/>
          <w:szCs w:val="26"/>
          <w:rtl/>
        </w:rPr>
        <w:t xml:space="preserve"> </w:t>
      </w:r>
      <w:r w:rsidRPr="002445D9">
        <w:rPr>
          <w:rFonts w:cs="B Nazanin" w:hint="cs"/>
          <w:b/>
          <w:bCs/>
          <w:sz w:val="26"/>
          <w:szCs w:val="26"/>
          <w:rtl/>
        </w:rPr>
        <w:t>کنگره،</w:t>
      </w:r>
      <w:r w:rsidRPr="002445D9">
        <w:rPr>
          <w:rFonts w:cs="B Nazanin"/>
          <w:b/>
          <w:bCs/>
          <w:sz w:val="26"/>
          <w:szCs w:val="26"/>
          <w:rtl/>
        </w:rPr>
        <w:t xml:space="preserve"> </w:t>
      </w:r>
      <w:r w:rsidRPr="002445D9">
        <w:rPr>
          <w:rFonts w:cs="B Nazanin" w:hint="cs"/>
          <w:b/>
          <w:bCs/>
          <w:sz w:val="26"/>
          <w:szCs w:val="26"/>
          <w:rtl/>
        </w:rPr>
        <w:t>قبل</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سرانجام</w:t>
      </w:r>
      <w:r w:rsidRPr="002445D9">
        <w:rPr>
          <w:rFonts w:cs="B Nazanin"/>
          <w:b/>
          <w:bCs/>
          <w:sz w:val="26"/>
          <w:szCs w:val="26"/>
          <w:rtl/>
        </w:rPr>
        <w:t xml:space="preserve"> </w:t>
      </w:r>
      <w:r w:rsidRPr="002445D9">
        <w:rPr>
          <w:rFonts w:cs="B Nazanin" w:hint="cs"/>
          <w:b/>
          <w:bCs/>
          <w:sz w:val="26"/>
          <w:szCs w:val="26"/>
          <w:rtl/>
        </w:rPr>
        <w:t>رسیدن</w:t>
      </w:r>
      <w:r w:rsidRPr="002445D9">
        <w:rPr>
          <w:rFonts w:cs="B Nazanin"/>
          <w:b/>
          <w:bCs/>
          <w:sz w:val="26"/>
          <w:szCs w:val="26"/>
          <w:rtl/>
        </w:rPr>
        <w:t xml:space="preserve"> </w:t>
      </w:r>
      <w:r w:rsidRPr="002445D9">
        <w:rPr>
          <w:rFonts w:cs="B Nazanin" w:hint="cs"/>
          <w:b/>
          <w:bCs/>
          <w:sz w:val="26"/>
          <w:szCs w:val="26"/>
          <w:rtl/>
        </w:rPr>
        <w:t>انسجام</w:t>
      </w:r>
      <w:r w:rsidRPr="002445D9">
        <w:rPr>
          <w:rFonts w:cs="B Nazanin"/>
          <w:b/>
          <w:bCs/>
          <w:sz w:val="26"/>
          <w:szCs w:val="26"/>
          <w:rtl/>
        </w:rPr>
        <w:t xml:space="preserve"> </w:t>
      </w:r>
      <w:r w:rsidRPr="002445D9">
        <w:rPr>
          <w:rFonts w:cs="B Nazanin" w:hint="cs"/>
          <w:b/>
          <w:bCs/>
          <w:sz w:val="26"/>
          <w:szCs w:val="26"/>
          <w:rtl/>
        </w:rPr>
        <w:t>تشکیلاتی</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تصفیۀ</w:t>
      </w:r>
      <w:r w:rsidRPr="002445D9">
        <w:rPr>
          <w:rFonts w:cs="B Nazanin"/>
          <w:b/>
          <w:bCs/>
          <w:sz w:val="26"/>
          <w:szCs w:val="26"/>
          <w:rtl/>
        </w:rPr>
        <w:t xml:space="preserve"> </w:t>
      </w:r>
      <w:r w:rsidRPr="002445D9">
        <w:rPr>
          <w:rFonts w:cs="B Nazanin" w:hint="cs"/>
          <w:b/>
          <w:bCs/>
          <w:sz w:val="26"/>
          <w:szCs w:val="26"/>
          <w:rtl/>
        </w:rPr>
        <w:t>عناصر</w:t>
      </w:r>
      <w:r w:rsidRPr="002445D9">
        <w:rPr>
          <w:rFonts w:cs="B Nazanin"/>
          <w:b/>
          <w:bCs/>
          <w:sz w:val="26"/>
          <w:szCs w:val="26"/>
          <w:rtl/>
        </w:rPr>
        <w:t xml:space="preserve"> </w:t>
      </w:r>
      <w:r w:rsidRPr="002445D9">
        <w:rPr>
          <w:rFonts w:cs="B Nazanin" w:hint="cs"/>
          <w:b/>
          <w:bCs/>
          <w:sz w:val="26"/>
          <w:szCs w:val="26"/>
          <w:rtl/>
        </w:rPr>
        <w:t>خاین</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ادامه</w:t>
      </w:r>
      <w:r w:rsidRPr="002445D9">
        <w:rPr>
          <w:rFonts w:cs="B Nazanin"/>
          <w:b/>
          <w:bCs/>
          <w:sz w:val="26"/>
          <w:szCs w:val="26"/>
          <w:rtl/>
        </w:rPr>
        <w:t xml:space="preserve"> </w:t>
      </w:r>
      <w:r w:rsidRPr="002445D9">
        <w:rPr>
          <w:rFonts w:cs="B Nazanin" w:hint="cs"/>
          <w:b/>
          <w:bCs/>
          <w:sz w:val="26"/>
          <w:szCs w:val="26"/>
          <w:rtl/>
        </w:rPr>
        <w:t>دارد،</w:t>
      </w:r>
      <w:r w:rsidRPr="002445D9">
        <w:rPr>
          <w:rFonts w:cs="B Nazanin"/>
          <w:b/>
          <w:bCs/>
          <w:sz w:val="26"/>
          <w:szCs w:val="26"/>
          <w:rtl/>
        </w:rPr>
        <w:t xml:space="preserve"> </w:t>
      </w:r>
      <w:r w:rsidRPr="002445D9">
        <w:rPr>
          <w:rFonts w:cs="B Nazanin" w:hint="cs"/>
          <w:b/>
          <w:bCs/>
          <w:sz w:val="26"/>
          <w:szCs w:val="26"/>
          <w:rtl/>
        </w:rPr>
        <w:t>کمیته</w:t>
      </w:r>
      <w:r w:rsidRPr="002445D9">
        <w:rPr>
          <w:rFonts w:cs="B Nazanin"/>
          <w:b/>
          <w:bCs/>
          <w:sz w:val="26"/>
          <w:szCs w:val="26"/>
          <w:rtl/>
        </w:rPr>
        <w:t xml:space="preserve"> </w:t>
      </w:r>
      <w:r w:rsidRPr="002445D9">
        <w:rPr>
          <w:rFonts w:cs="B Nazanin" w:hint="cs"/>
          <w:b/>
          <w:bCs/>
          <w:sz w:val="26"/>
          <w:szCs w:val="26"/>
          <w:rtl/>
        </w:rPr>
        <w:t>های</w:t>
      </w:r>
      <w:r w:rsidRPr="002445D9">
        <w:rPr>
          <w:rFonts w:cs="B Nazanin"/>
          <w:b/>
          <w:bCs/>
          <w:sz w:val="26"/>
          <w:szCs w:val="26"/>
          <w:rtl/>
        </w:rPr>
        <w:t xml:space="preserve"> </w:t>
      </w:r>
      <w:r w:rsidRPr="002445D9">
        <w:rPr>
          <w:rFonts w:cs="B Nazanin" w:hint="cs"/>
          <w:b/>
          <w:bCs/>
          <w:sz w:val="26"/>
          <w:szCs w:val="26"/>
          <w:rtl/>
        </w:rPr>
        <w:t>گوناگونی</w:t>
      </w:r>
      <w:r w:rsidRPr="002445D9">
        <w:rPr>
          <w:rFonts w:cs="B Nazanin"/>
          <w:b/>
          <w:bCs/>
          <w:sz w:val="26"/>
          <w:szCs w:val="26"/>
          <w:rtl/>
        </w:rPr>
        <w:t xml:space="preserve"> </w:t>
      </w:r>
      <w:r w:rsidRPr="002445D9">
        <w:rPr>
          <w:rFonts w:cs="B Nazanin" w:hint="cs"/>
          <w:b/>
          <w:bCs/>
          <w:sz w:val="26"/>
          <w:szCs w:val="26"/>
          <w:rtl/>
        </w:rPr>
        <w:t>کاملاً</w:t>
      </w:r>
      <w:r w:rsidRPr="002445D9">
        <w:rPr>
          <w:rFonts w:cs="B Nazanin"/>
          <w:b/>
          <w:bCs/>
          <w:sz w:val="26"/>
          <w:szCs w:val="26"/>
          <w:rtl/>
        </w:rPr>
        <w:t xml:space="preserve"> </w:t>
      </w:r>
      <w:r w:rsidRPr="002445D9">
        <w:rPr>
          <w:rFonts w:cs="B Nazanin" w:hint="cs"/>
          <w:b/>
          <w:bCs/>
          <w:sz w:val="26"/>
          <w:szCs w:val="26"/>
          <w:rtl/>
        </w:rPr>
        <w:t>بصورت</w:t>
      </w:r>
      <w:r w:rsidRPr="002445D9">
        <w:rPr>
          <w:rFonts w:cs="B Nazanin"/>
          <w:b/>
          <w:bCs/>
          <w:sz w:val="26"/>
          <w:szCs w:val="26"/>
          <w:rtl/>
        </w:rPr>
        <w:t xml:space="preserve"> </w:t>
      </w:r>
      <w:r w:rsidRPr="002445D9">
        <w:rPr>
          <w:rFonts w:cs="B Nazanin" w:hint="cs"/>
          <w:b/>
          <w:bCs/>
          <w:sz w:val="26"/>
          <w:szCs w:val="26"/>
          <w:rtl/>
        </w:rPr>
        <w:t>پوشیده</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سری</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شکل</w:t>
      </w:r>
      <w:r w:rsidRPr="002445D9">
        <w:rPr>
          <w:rFonts w:cs="B Nazanin"/>
          <w:b/>
          <w:bCs/>
          <w:sz w:val="26"/>
          <w:szCs w:val="26"/>
          <w:rtl/>
        </w:rPr>
        <w:t xml:space="preserve"> </w:t>
      </w:r>
      <w:r w:rsidRPr="002445D9">
        <w:rPr>
          <w:rFonts w:cs="B Nazanin" w:hint="cs"/>
          <w:b/>
          <w:bCs/>
          <w:sz w:val="26"/>
          <w:szCs w:val="26"/>
          <w:rtl/>
        </w:rPr>
        <w:t>بروکراتیک</w:t>
      </w:r>
      <w:r w:rsidRPr="002445D9">
        <w:rPr>
          <w:rFonts w:cs="B Nazanin"/>
          <w:b/>
          <w:bCs/>
          <w:sz w:val="26"/>
          <w:szCs w:val="26"/>
          <w:rtl/>
        </w:rPr>
        <w:t xml:space="preserve"> </w:t>
      </w:r>
      <w:r w:rsidRPr="002445D9">
        <w:rPr>
          <w:rFonts w:cs="B Nazanin" w:hint="cs"/>
          <w:b/>
          <w:bCs/>
          <w:sz w:val="26"/>
          <w:szCs w:val="26"/>
          <w:rtl/>
        </w:rPr>
        <w:t>دائر</w:t>
      </w:r>
      <w:r w:rsidRPr="002445D9">
        <w:rPr>
          <w:rFonts w:cs="B Nazanin"/>
          <w:b/>
          <w:bCs/>
          <w:sz w:val="26"/>
          <w:szCs w:val="26"/>
          <w:rtl/>
        </w:rPr>
        <w:t xml:space="preserve"> </w:t>
      </w:r>
      <w:r w:rsidRPr="002445D9">
        <w:rPr>
          <w:rFonts w:cs="B Nazanin" w:hint="cs"/>
          <w:b/>
          <w:bCs/>
          <w:sz w:val="26"/>
          <w:szCs w:val="26"/>
          <w:rtl/>
        </w:rPr>
        <w:t>میگردد</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سعی</w:t>
      </w:r>
      <w:r w:rsidRPr="002445D9">
        <w:rPr>
          <w:rFonts w:cs="B Nazanin"/>
          <w:b/>
          <w:bCs/>
          <w:sz w:val="26"/>
          <w:szCs w:val="26"/>
          <w:rtl/>
        </w:rPr>
        <w:t xml:space="preserve"> </w:t>
      </w:r>
      <w:r w:rsidRPr="002445D9">
        <w:rPr>
          <w:rFonts w:cs="B Nazanin" w:hint="cs"/>
          <w:b/>
          <w:bCs/>
          <w:sz w:val="26"/>
          <w:szCs w:val="26"/>
          <w:rtl/>
        </w:rPr>
        <w:t>میشود</w:t>
      </w:r>
      <w:r w:rsidRPr="002445D9">
        <w:rPr>
          <w:rFonts w:cs="B Nazanin"/>
          <w:b/>
          <w:bCs/>
          <w:sz w:val="26"/>
          <w:szCs w:val="26"/>
          <w:rtl/>
        </w:rPr>
        <w:t xml:space="preserve"> </w:t>
      </w:r>
      <w:r w:rsidRPr="002445D9">
        <w:rPr>
          <w:rFonts w:cs="B Nazanin" w:hint="cs"/>
          <w:b/>
          <w:bCs/>
          <w:sz w:val="26"/>
          <w:szCs w:val="26"/>
          <w:rtl/>
        </w:rPr>
        <w:t>که</w:t>
      </w:r>
      <w:r w:rsidRPr="002445D9">
        <w:rPr>
          <w:rFonts w:cs="B Nazanin"/>
          <w:b/>
          <w:bCs/>
          <w:sz w:val="26"/>
          <w:szCs w:val="26"/>
          <w:rtl/>
        </w:rPr>
        <w:t xml:space="preserve"> </w:t>
      </w:r>
      <w:r w:rsidRPr="002445D9">
        <w:rPr>
          <w:rFonts w:cs="B Nazanin" w:hint="cs"/>
          <w:b/>
          <w:bCs/>
          <w:sz w:val="26"/>
          <w:szCs w:val="26"/>
          <w:rtl/>
        </w:rPr>
        <w:t>تمامی</w:t>
      </w:r>
      <w:r w:rsidRPr="002445D9">
        <w:rPr>
          <w:rFonts w:cs="B Nazanin"/>
          <w:b/>
          <w:bCs/>
          <w:sz w:val="26"/>
          <w:szCs w:val="26"/>
          <w:rtl/>
        </w:rPr>
        <w:t xml:space="preserve"> </w:t>
      </w:r>
      <w:r w:rsidRPr="002445D9">
        <w:rPr>
          <w:rFonts w:cs="B Nazanin" w:hint="cs"/>
          <w:b/>
          <w:bCs/>
          <w:sz w:val="26"/>
          <w:szCs w:val="26"/>
          <w:rtl/>
        </w:rPr>
        <w:t>مسایل</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مشکلات</w:t>
      </w:r>
      <w:r w:rsidRPr="002445D9">
        <w:rPr>
          <w:rFonts w:cs="B Nazanin"/>
          <w:b/>
          <w:bCs/>
          <w:sz w:val="26"/>
          <w:szCs w:val="26"/>
          <w:rtl/>
        </w:rPr>
        <w:t xml:space="preserve"> </w:t>
      </w:r>
      <w:r w:rsidRPr="002445D9">
        <w:rPr>
          <w:rFonts w:cs="B Nazanin" w:hint="cs"/>
          <w:b/>
          <w:bCs/>
          <w:sz w:val="26"/>
          <w:szCs w:val="26"/>
          <w:rtl/>
        </w:rPr>
        <w:t>را</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محدودۀ</w:t>
      </w:r>
      <w:r w:rsidRPr="002445D9">
        <w:rPr>
          <w:rFonts w:cs="B Nazanin"/>
          <w:b/>
          <w:bCs/>
          <w:sz w:val="26"/>
          <w:szCs w:val="26"/>
          <w:rtl/>
        </w:rPr>
        <w:t xml:space="preserve"> </w:t>
      </w:r>
      <w:r w:rsidRPr="002445D9">
        <w:rPr>
          <w:rFonts w:cs="B Nazanin" w:hint="cs"/>
          <w:b/>
          <w:bCs/>
          <w:sz w:val="26"/>
          <w:szCs w:val="26"/>
          <w:rtl/>
        </w:rPr>
        <w:t>صرفاً</w:t>
      </w:r>
      <w:r w:rsidRPr="002445D9">
        <w:rPr>
          <w:rFonts w:cs="B Nazanin"/>
          <w:b/>
          <w:bCs/>
          <w:sz w:val="26"/>
          <w:szCs w:val="26"/>
          <w:rtl/>
        </w:rPr>
        <w:t xml:space="preserve"> </w:t>
      </w:r>
      <w:r w:rsidRPr="002445D9">
        <w:rPr>
          <w:rFonts w:cs="B Nazanin" w:hint="cs"/>
          <w:b/>
          <w:bCs/>
          <w:sz w:val="26"/>
          <w:szCs w:val="26"/>
          <w:rtl/>
        </w:rPr>
        <w:t>چند</w:t>
      </w:r>
      <w:r w:rsidRPr="002445D9">
        <w:rPr>
          <w:rFonts w:cs="B Nazanin"/>
          <w:b/>
          <w:bCs/>
          <w:sz w:val="26"/>
          <w:szCs w:val="26"/>
          <w:rtl/>
        </w:rPr>
        <w:t xml:space="preserve"> </w:t>
      </w:r>
      <w:r w:rsidRPr="002445D9">
        <w:rPr>
          <w:rFonts w:cs="B Nazanin" w:hint="cs"/>
          <w:b/>
          <w:bCs/>
          <w:sz w:val="26"/>
          <w:szCs w:val="26"/>
          <w:rtl/>
        </w:rPr>
        <w:t>نفر</w:t>
      </w:r>
      <w:r w:rsidRPr="002445D9">
        <w:rPr>
          <w:rFonts w:cs="B Nazanin"/>
          <w:b/>
          <w:bCs/>
          <w:sz w:val="26"/>
          <w:szCs w:val="26"/>
          <w:rtl/>
        </w:rPr>
        <w:t xml:space="preserve"> </w:t>
      </w:r>
      <w:r w:rsidRPr="002445D9">
        <w:rPr>
          <w:rFonts w:cs="B Nazanin" w:hint="cs"/>
          <w:b/>
          <w:bCs/>
          <w:sz w:val="26"/>
          <w:szCs w:val="26"/>
          <w:rtl/>
        </w:rPr>
        <w:t>حل</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فصل</w:t>
      </w:r>
      <w:r w:rsidRPr="002445D9">
        <w:rPr>
          <w:rFonts w:cs="B Nazanin"/>
          <w:b/>
          <w:bCs/>
          <w:sz w:val="26"/>
          <w:szCs w:val="26"/>
          <w:rtl/>
        </w:rPr>
        <w:t xml:space="preserve"> </w:t>
      </w:r>
      <w:r w:rsidRPr="002445D9">
        <w:rPr>
          <w:rFonts w:cs="B Nazanin" w:hint="cs"/>
          <w:b/>
          <w:bCs/>
          <w:sz w:val="26"/>
          <w:szCs w:val="26"/>
          <w:rtl/>
        </w:rPr>
        <w:t>نمایند</w:t>
      </w:r>
      <w:r w:rsidRPr="002445D9">
        <w:rPr>
          <w:rFonts w:cs="B Nazanin"/>
          <w:b/>
          <w:bCs/>
          <w:sz w:val="26"/>
          <w:szCs w:val="26"/>
          <w:rtl/>
        </w:rPr>
        <w:t xml:space="preserve">. </w:t>
      </w:r>
    </w:p>
    <w:p w:rsidR="005562C1" w:rsidRPr="002445D9" w:rsidRDefault="005562C1" w:rsidP="001F2077">
      <w:pPr>
        <w:spacing w:after="0" w:line="240" w:lineRule="auto"/>
        <w:jc w:val="both"/>
        <w:rPr>
          <w:rFonts w:cs="B Nazanin"/>
          <w:b/>
          <w:bCs/>
          <w:sz w:val="26"/>
          <w:szCs w:val="26"/>
          <w:rtl/>
        </w:rPr>
      </w:pPr>
      <w:r w:rsidRPr="002445D9">
        <w:rPr>
          <w:rFonts w:cs="B Nazanin" w:hint="cs"/>
          <w:b/>
          <w:bCs/>
          <w:sz w:val="26"/>
          <w:szCs w:val="26"/>
          <w:rtl/>
        </w:rPr>
        <w:t>ابهامات</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سردرگمی</w:t>
      </w:r>
      <w:r w:rsidRPr="002445D9">
        <w:rPr>
          <w:rFonts w:cs="B Nazanin"/>
          <w:b/>
          <w:bCs/>
          <w:sz w:val="26"/>
          <w:szCs w:val="26"/>
          <w:rtl/>
        </w:rPr>
        <w:t xml:space="preserve"> </w:t>
      </w:r>
      <w:r w:rsidRPr="002445D9">
        <w:rPr>
          <w:rFonts w:cs="B Nazanin" w:hint="cs"/>
          <w:b/>
          <w:bCs/>
          <w:sz w:val="26"/>
          <w:szCs w:val="26"/>
          <w:rtl/>
        </w:rPr>
        <w:t>های</w:t>
      </w:r>
      <w:r w:rsidRPr="002445D9">
        <w:rPr>
          <w:rFonts w:cs="B Nazanin"/>
          <w:b/>
          <w:bCs/>
          <w:sz w:val="26"/>
          <w:szCs w:val="26"/>
          <w:rtl/>
        </w:rPr>
        <w:t xml:space="preserve"> </w:t>
      </w:r>
      <w:r w:rsidRPr="002445D9">
        <w:rPr>
          <w:rFonts w:cs="B Nazanin" w:hint="cs"/>
          <w:b/>
          <w:bCs/>
          <w:sz w:val="26"/>
          <w:szCs w:val="26"/>
          <w:rtl/>
        </w:rPr>
        <w:t>زیادی</w:t>
      </w:r>
      <w:r w:rsidRPr="002445D9">
        <w:rPr>
          <w:rFonts w:cs="B Nazanin"/>
          <w:b/>
          <w:bCs/>
          <w:sz w:val="26"/>
          <w:szCs w:val="26"/>
          <w:rtl/>
        </w:rPr>
        <w:t xml:space="preserve"> </w:t>
      </w:r>
      <w:r w:rsidRPr="002445D9">
        <w:rPr>
          <w:rFonts w:cs="B Nazanin" w:hint="cs"/>
          <w:b/>
          <w:bCs/>
          <w:sz w:val="26"/>
          <w:szCs w:val="26"/>
          <w:rtl/>
        </w:rPr>
        <w:t>رفقای</w:t>
      </w:r>
      <w:r w:rsidRPr="002445D9">
        <w:rPr>
          <w:rFonts w:cs="B Nazanin"/>
          <w:b/>
          <w:bCs/>
          <w:sz w:val="26"/>
          <w:szCs w:val="26"/>
          <w:rtl/>
        </w:rPr>
        <w:t xml:space="preserve"> </w:t>
      </w:r>
      <w:r w:rsidRPr="002445D9">
        <w:rPr>
          <w:rFonts w:cs="B Nazanin" w:hint="cs"/>
          <w:b/>
          <w:bCs/>
          <w:sz w:val="26"/>
          <w:szCs w:val="26"/>
          <w:rtl/>
        </w:rPr>
        <w:t>بخش</w:t>
      </w:r>
      <w:r w:rsidRPr="002445D9">
        <w:rPr>
          <w:rFonts w:cs="B Nazanin"/>
          <w:b/>
          <w:bCs/>
          <w:sz w:val="26"/>
          <w:szCs w:val="26"/>
          <w:rtl/>
        </w:rPr>
        <w:t xml:space="preserve"> </w:t>
      </w:r>
      <w:r w:rsidRPr="002445D9">
        <w:rPr>
          <w:rFonts w:cs="B Nazanin" w:hint="cs"/>
          <w:b/>
          <w:bCs/>
          <w:sz w:val="26"/>
          <w:szCs w:val="26"/>
          <w:rtl/>
        </w:rPr>
        <w:t>غرجستان</w:t>
      </w:r>
      <w:r w:rsidRPr="002445D9">
        <w:rPr>
          <w:rFonts w:cs="B Nazanin"/>
          <w:b/>
          <w:bCs/>
          <w:sz w:val="26"/>
          <w:szCs w:val="26"/>
          <w:rtl/>
        </w:rPr>
        <w:t xml:space="preserve"> </w:t>
      </w:r>
      <w:r w:rsidRPr="002445D9">
        <w:rPr>
          <w:rFonts w:cs="B Nazanin" w:hint="cs"/>
          <w:b/>
          <w:bCs/>
          <w:sz w:val="26"/>
          <w:szCs w:val="26"/>
          <w:rtl/>
        </w:rPr>
        <w:t>را</w:t>
      </w:r>
      <w:r w:rsidRPr="002445D9">
        <w:rPr>
          <w:rFonts w:cs="B Nazanin"/>
          <w:b/>
          <w:bCs/>
          <w:sz w:val="26"/>
          <w:szCs w:val="26"/>
          <w:rtl/>
        </w:rPr>
        <w:t xml:space="preserve"> </w:t>
      </w:r>
      <w:r w:rsidRPr="002445D9">
        <w:rPr>
          <w:rFonts w:cs="B Nazanin" w:hint="cs"/>
          <w:b/>
          <w:bCs/>
          <w:sz w:val="26"/>
          <w:szCs w:val="26"/>
          <w:rtl/>
        </w:rPr>
        <w:t>احاطه</w:t>
      </w:r>
      <w:r w:rsidRPr="002445D9">
        <w:rPr>
          <w:rFonts w:cs="B Nazanin"/>
          <w:b/>
          <w:bCs/>
          <w:sz w:val="26"/>
          <w:szCs w:val="26"/>
          <w:rtl/>
        </w:rPr>
        <w:t xml:space="preserve"> </w:t>
      </w:r>
      <w:r w:rsidRPr="002445D9">
        <w:rPr>
          <w:rFonts w:cs="B Nazanin" w:hint="cs"/>
          <w:b/>
          <w:bCs/>
          <w:sz w:val="26"/>
          <w:szCs w:val="26"/>
          <w:rtl/>
        </w:rPr>
        <w:t>کرده</w:t>
      </w:r>
      <w:r w:rsidRPr="002445D9">
        <w:rPr>
          <w:rFonts w:cs="B Nazanin"/>
          <w:b/>
          <w:bCs/>
          <w:sz w:val="26"/>
          <w:szCs w:val="26"/>
          <w:rtl/>
        </w:rPr>
        <w:t xml:space="preserve"> </w:t>
      </w:r>
      <w:r w:rsidRPr="002445D9">
        <w:rPr>
          <w:rFonts w:cs="B Nazanin" w:hint="cs"/>
          <w:b/>
          <w:bCs/>
          <w:sz w:val="26"/>
          <w:szCs w:val="26"/>
          <w:rtl/>
        </w:rPr>
        <w:t>است</w:t>
      </w:r>
      <w:r w:rsidRPr="002445D9">
        <w:rPr>
          <w:rFonts w:cs="B Nazanin"/>
          <w:b/>
          <w:bCs/>
          <w:sz w:val="26"/>
          <w:szCs w:val="26"/>
          <w:rtl/>
        </w:rPr>
        <w:t xml:space="preserve">. </w:t>
      </w:r>
      <w:r w:rsidRPr="002445D9">
        <w:rPr>
          <w:rFonts w:cs="B Nazanin" w:hint="cs"/>
          <w:b/>
          <w:bCs/>
          <w:sz w:val="26"/>
          <w:szCs w:val="26"/>
          <w:rtl/>
        </w:rPr>
        <w:t>اکنون</w:t>
      </w:r>
      <w:r w:rsidRPr="002445D9">
        <w:rPr>
          <w:rFonts w:cs="B Nazanin"/>
          <w:b/>
          <w:bCs/>
          <w:sz w:val="26"/>
          <w:szCs w:val="26"/>
          <w:rtl/>
        </w:rPr>
        <w:t xml:space="preserve"> </w:t>
      </w:r>
      <w:r w:rsidRPr="002445D9">
        <w:rPr>
          <w:rFonts w:cs="B Nazanin" w:hint="cs"/>
          <w:b/>
          <w:bCs/>
          <w:sz w:val="26"/>
          <w:szCs w:val="26"/>
          <w:rtl/>
        </w:rPr>
        <w:t>روشن</w:t>
      </w:r>
      <w:r w:rsidRPr="002445D9">
        <w:rPr>
          <w:rFonts w:cs="B Nazanin"/>
          <w:b/>
          <w:bCs/>
          <w:sz w:val="26"/>
          <w:szCs w:val="26"/>
          <w:rtl/>
        </w:rPr>
        <w:t xml:space="preserve"> </w:t>
      </w:r>
      <w:r w:rsidRPr="002445D9">
        <w:rPr>
          <w:rFonts w:cs="B Nazanin" w:hint="cs"/>
          <w:b/>
          <w:bCs/>
          <w:sz w:val="26"/>
          <w:szCs w:val="26"/>
          <w:rtl/>
        </w:rPr>
        <w:t>شده</w:t>
      </w:r>
      <w:r w:rsidRPr="002445D9">
        <w:rPr>
          <w:rFonts w:cs="B Nazanin"/>
          <w:b/>
          <w:bCs/>
          <w:sz w:val="26"/>
          <w:szCs w:val="26"/>
          <w:rtl/>
        </w:rPr>
        <w:t xml:space="preserve"> </w:t>
      </w:r>
      <w:r w:rsidRPr="002445D9">
        <w:rPr>
          <w:rFonts w:cs="B Nazanin" w:hint="cs"/>
          <w:b/>
          <w:bCs/>
          <w:sz w:val="26"/>
          <w:szCs w:val="26"/>
          <w:rtl/>
        </w:rPr>
        <w:t>که</w:t>
      </w:r>
      <w:r w:rsidRPr="002445D9">
        <w:rPr>
          <w:rFonts w:cs="B Nazanin"/>
          <w:b/>
          <w:bCs/>
          <w:sz w:val="26"/>
          <w:szCs w:val="26"/>
          <w:rtl/>
        </w:rPr>
        <w:t xml:space="preserve"> </w:t>
      </w:r>
      <w:r w:rsidRPr="002445D9">
        <w:rPr>
          <w:rFonts w:cs="B Nazanin" w:hint="cs"/>
          <w:b/>
          <w:bCs/>
          <w:sz w:val="26"/>
          <w:szCs w:val="26"/>
          <w:rtl/>
        </w:rPr>
        <w:t>رفیق</w:t>
      </w:r>
      <w:r w:rsidRPr="002445D9">
        <w:rPr>
          <w:rFonts w:cs="B Nazanin"/>
          <w:b/>
          <w:bCs/>
          <w:sz w:val="26"/>
          <w:szCs w:val="26"/>
          <w:rtl/>
        </w:rPr>
        <w:t xml:space="preserve"> "</w:t>
      </w:r>
      <w:r w:rsidRPr="002445D9">
        <w:rPr>
          <w:rFonts w:cs="B Nazanin" w:hint="cs"/>
          <w:b/>
          <w:bCs/>
          <w:sz w:val="26"/>
          <w:szCs w:val="26"/>
          <w:rtl/>
        </w:rPr>
        <w:t>پردل</w:t>
      </w:r>
      <w:r w:rsidRPr="002445D9">
        <w:rPr>
          <w:rFonts w:cs="B Nazanin"/>
          <w:b/>
          <w:bCs/>
          <w:sz w:val="26"/>
          <w:szCs w:val="26"/>
          <w:rtl/>
        </w:rPr>
        <w:t xml:space="preserve">" </w:t>
      </w:r>
      <w:r w:rsidRPr="002445D9">
        <w:rPr>
          <w:rFonts w:cs="B Nazanin" w:hint="cs"/>
          <w:b/>
          <w:bCs/>
          <w:sz w:val="26"/>
          <w:szCs w:val="26"/>
          <w:rtl/>
        </w:rPr>
        <w:t>عضو</w:t>
      </w:r>
      <w:r w:rsidRPr="002445D9">
        <w:rPr>
          <w:rFonts w:cs="B Nazanin"/>
          <w:b/>
          <w:bCs/>
          <w:sz w:val="26"/>
          <w:szCs w:val="26"/>
          <w:rtl/>
        </w:rPr>
        <w:t xml:space="preserve"> </w:t>
      </w:r>
      <w:r w:rsidRPr="002445D9">
        <w:rPr>
          <w:rFonts w:cs="B Nazanin" w:hint="cs"/>
          <w:b/>
          <w:bCs/>
          <w:sz w:val="26"/>
          <w:szCs w:val="26"/>
          <w:rtl/>
        </w:rPr>
        <w:t>دفتر</w:t>
      </w:r>
      <w:r w:rsidRPr="002445D9">
        <w:rPr>
          <w:rFonts w:cs="B Nazanin"/>
          <w:b/>
          <w:bCs/>
          <w:sz w:val="26"/>
          <w:szCs w:val="26"/>
          <w:rtl/>
        </w:rPr>
        <w:t xml:space="preserve"> </w:t>
      </w:r>
      <w:r w:rsidRPr="002445D9">
        <w:rPr>
          <w:rFonts w:cs="B Nazanin" w:hint="cs"/>
          <w:b/>
          <w:bCs/>
          <w:sz w:val="26"/>
          <w:szCs w:val="26"/>
          <w:rtl/>
        </w:rPr>
        <w:t>سیاسی</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مسئول</w:t>
      </w:r>
      <w:r w:rsidRPr="002445D9">
        <w:rPr>
          <w:rFonts w:cs="B Nazanin"/>
          <w:b/>
          <w:bCs/>
          <w:sz w:val="26"/>
          <w:szCs w:val="26"/>
          <w:rtl/>
        </w:rPr>
        <w:t xml:space="preserve"> </w:t>
      </w:r>
      <w:r w:rsidRPr="002445D9">
        <w:rPr>
          <w:rFonts w:cs="B Nazanin" w:hint="cs"/>
          <w:b/>
          <w:bCs/>
          <w:sz w:val="26"/>
          <w:szCs w:val="26"/>
          <w:rtl/>
        </w:rPr>
        <w:t>نظامی</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طرف</w:t>
      </w:r>
      <w:r w:rsidRPr="002445D9">
        <w:rPr>
          <w:rFonts w:cs="B Nazanin"/>
          <w:b/>
          <w:bCs/>
          <w:sz w:val="26"/>
          <w:szCs w:val="26"/>
          <w:rtl/>
        </w:rPr>
        <w:t xml:space="preserve"> </w:t>
      </w:r>
      <w:r w:rsidRPr="002445D9">
        <w:rPr>
          <w:rFonts w:cs="B Nazanin" w:hint="cs"/>
          <w:b/>
          <w:bCs/>
          <w:sz w:val="26"/>
          <w:szCs w:val="26"/>
          <w:rtl/>
        </w:rPr>
        <w:t>عناصر</w:t>
      </w:r>
      <w:r w:rsidRPr="002445D9">
        <w:rPr>
          <w:rFonts w:cs="B Nazanin"/>
          <w:b/>
          <w:bCs/>
          <w:sz w:val="26"/>
          <w:szCs w:val="26"/>
          <w:rtl/>
        </w:rPr>
        <w:t xml:space="preserve"> </w:t>
      </w:r>
      <w:r w:rsidRPr="002445D9">
        <w:rPr>
          <w:rFonts w:cs="B Nazanin" w:hint="cs"/>
          <w:b/>
          <w:bCs/>
          <w:sz w:val="26"/>
          <w:szCs w:val="26"/>
          <w:rtl/>
        </w:rPr>
        <w:t>خاینی</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داخل</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شهادت</w:t>
      </w:r>
      <w:r w:rsidRPr="002445D9">
        <w:rPr>
          <w:rFonts w:cs="B Nazanin"/>
          <w:b/>
          <w:bCs/>
          <w:sz w:val="26"/>
          <w:szCs w:val="26"/>
          <w:rtl/>
        </w:rPr>
        <w:t xml:space="preserve"> </w:t>
      </w:r>
      <w:r w:rsidRPr="002445D9">
        <w:rPr>
          <w:rFonts w:cs="B Nazanin" w:hint="cs"/>
          <w:b/>
          <w:bCs/>
          <w:sz w:val="26"/>
          <w:szCs w:val="26"/>
          <w:rtl/>
        </w:rPr>
        <w:t>رسیده</w:t>
      </w:r>
      <w:r w:rsidRPr="002445D9">
        <w:rPr>
          <w:rFonts w:cs="B Nazanin"/>
          <w:b/>
          <w:bCs/>
          <w:sz w:val="26"/>
          <w:szCs w:val="26"/>
          <w:rtl/>
        </w:rPr>
        <w:t xml:space="preserve"> </w:t>
      </w:r>
      <w:r w:rsidRPr="002445D9">
        <w:rPr>
          <w:rFonts w:cs="B Nazanin" w:hint="cs"/>
          <w:b/>
          <w:bCs/>
          <w:sz w:val="26"/>
          <w:szCs w:val="26"/>
          <w:rtl/>
        </w:rPr>
        <w:t>است</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رهبری</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اظهار</w:t>
      </w:r>
      <w:r w:rsidRPr="002445D9">
        <w:rPr>
          <w:rFonts w:cs="B Nazanin"/>
          <w:b/>
          <w:bCs/>
          <w:sz w:val="26"/>
          <w:szCs w:val="26"/>
          <w:rtl/>
        </w:rPr>
        <w:t xml:space="preserve"> </w:t>
      </w:r>
      <w:r w:rsidRPr="002445D9">
        <w:rPr>
          <w:rFonts w:cs="B Nazanin" w:hint="cs"/>
          <w:b/>
          <w:bCs/>
          <w:sz w:val="26"/>
          <w:szCs w:val="26"/>
          <w:rtl/>
        </w:rPr>
        <w:t>میدارد</w:t>
      </w:r>
      <w:r w:rsidRPr="002445D9">
        <w:rPr>
          <w:rFonts w:cs="B Nazanin"/>
          <w:b/>
          <w:bCs/>
          <w:sz w:val="26"/>
          <w:szCs w:val="26"/>
          <w:rtl/>
        </w:rPr>
        <w:t xml:space="preserve"> </w:t>
      </w:r>
      <w:r w:rsidRPr="002445D9">
        <w:rPr>
          <w:rFonts w:cs="B Nazanin" w:hint="cs"/>
          <w:b/>
          <w:bCs/>
          <w:sz w:val="26"/>
          <w:szCs w:val="26"/>
          <w:rtl/>
        </w:rPr>
        <w:t>که</w:t>
      </w:r>
      <w:r w:rsidRPr="002445D9">
        <w:rPr>
          <w:rFonts w:cs="B Nazanin"/>
          <w:b/>
          <w:bCs/>
          <w:sz w:val="26"/>
          <w:szCs w:val="26"/>
          <w:rtl/>
        </w:rPr>
        <w:t xml:space="preserve"> </w:t>
      </w:r>
      <w:r w:rsidRPr="002445D9">
        <w:rPr>
          <w:rFonts w:cs="B Nazanin" w:hint="cs"/>
          <w:b/>
          <w:bCs/>
          <w:sz w:val="26"/>
          <w:szCs w:val="26"/>
          <w:rtl/>
        </w:rPr>
        <w:t>این</w:t>
      </w:r>
      <w:r w:rsidRPr="002445D9">
        <w:rPr>
          <w:rFonts w:cs="B Nazanin"/>
          <w:b/>
          <w:bCs/>
          <w:sz w:val="26"/>
          <w:szCs w:val="26"/>
          <w:rtl/>
        </w:rPr>
        <w:t xml:space="preserve"> </w:t>
      </w:r>
      <w:r w:rsidRPr="002445D9">
        <w:rPr>
          <w:rFonts w:cs="B Nazanin" w:hint="cs"/>
          <w:b/>
          <w:bCs/>
          <w:sz w:val="26"/>
          <w:szCs w:val="26"/>
          <w:rtl/>
        </w:rPr>
        <w:t>مسئله</w:t>
      </w:r>
      <w:r w:rsidRPr="002445D9">
        <w:rPr>
          <w:rFonts w:cs="B Nazanin"/>
          <w:b/>
          <w:bCs/>
          <w:sz w:val="26"/>
          <w:szCs w:val="26"/>
          <w:rtl/>
        </w:rPr>
        <w:t xml:space="preserve"> </w:t>
      </w:r>
      <w:r w:rsidRPr="002445D9">
        <w:rPr>
          <w:rFonts w:cs="B Nazanin" w:hint="cs"/>
          <w:b/>
          <w:bCs/>
          <w:sz w:val="26"/>
          <w:szCs w:val="26"/>
          <w:rtl/>
        </w:rPr>
        <w:t>ب</w:t>
      </w:r>
      <w:r w:rsidR="006D4C88">
        <w:rPr>
          <w:rFonts w:cs="B Nazanin" w:hint="cs"/>
          <w:b/>
          <w:bCs/>
          <w:sz w:val="26"/>
          <w:szCs w:val="26"/>
          <w:rtl/>
        </w:rPr>
        <w:t xml:space="preserve">ه </w:t>
      </w:r>
      <w:r w:rsidRPr="002445D9">
        <w:rPr>
          <w:rFonts w:cs="B Nazanin" w:hint="cs"/>
          <w:b/>
          <w:bCs/>
          <w:sz w:val="26"/>
          <w:szCs w:val="26"/>
          <w:rtl/>
        </w:rPr>
        <w:t>من</w:t>
      </w:r>
      <w:r w:rsidRPr="002445D9">
        <w:rPr>
          <w:rFonts w:cs="B Nazanin"/>
          <w:b/>
          <w:bCs/>
          <w:sz w:val="26"/>
          <w:szCs w:val="26"/>
          <w:rtl/>
        </w:rPr>
        <w:t xml:space="preserve"> </w:t>
      </w:r>
      <w:r w:rsidRPr="002445D9">
        <w:rPr>
          <w:rFonts w:cs="B Nazanin" w:hint="cs"/>
          <w:b/>
          <w:bCs/>
          <w:sz w:val="26"/>
          <w:szCs w:val="26"/>
          <w:rtl/>
        </w:rPr>
        <w:t>مربوط</w:t>
      </w:r>
      <w:r w:rsidRPr="002445D9">
        <w:rPr>
          <w:rFonts w:cs="B Nazanin"/>
          <w:b/>
          <w:bCs/>
          <w:sz w:val="26"/>
          <w:szCs w:val="26"/>
          <w:rtl/>
        </w:rPr>
        <w:t xml:space="preserve"> </w:t>
      </w:r>
      <w:r w:rsidRPr="002445D9">
        <w:rPr>
          <w:rFonts w:cs="B Nazanin" w:hint="cs"/>
          <w:b/>
          <w:bCs/>
          <w:sz w:val="26"/>
          <w:szCs w:val="26"/>
          <w:rtl/>
        </w:rPr>
        <w:t>نیست،</w:t>
      </w:r>
      <w:r w:rsidRPr="002445D9">
        <w:rPr>
          <w:rFonts w:cs="B Nazanin"/>
          <w:b/>
          <w:bCs/>
          <w:sz w:val="26"/>
          <w:szCs w:val="26"/>
          <w:rtl/>
        </w:rPr>
        <w:t xml:space="preserve"> </w:t>
      </w:r>
      <w:r w:rsidRPr="002445D9">
        <w:rPr>
          <w:rFonts w:cs="B Nazanin" w:hint="cs"/>
          <w:b/>
          <w:bCs/>
          <w:sz w:val="26"/>
          <w:szCs w:val="26"/>
          <w:rtl/>
        </w:rPr>
        <w:t>چه</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آن</w:t>
      </w:r>
      <w:r w:rsidRPr="002445D9">
        <w:rPr>
          <w:rFonts w:cs="B Nazanin"/>
          <w:b/>
          <w:bCs/>
          <w:sz w:val="26"/>
          <w:szCs w:val="26"/>
          <w:rtl/>
        </w:rPr>
        <w:t xml:space="preserve"> </w:t>
      </w:r>
      <w:r w:rsidRPr="002445D9">
        <w:rPr>
          <w:rFonts w:cs="B Nazanin" w:hint="cs"/>
          <w:b/>
          <w:bCs/>
          <w:sz w:val="26"/>
          <w:szCs w:val="26"/>
          <w:rtl/>
        </w:rPr>
        <w:t>موقع</w:t>
      </w:r>
      <w:r w:rsidRPr="002445D9">
        <w:rPr>
          <w:rFonts w:cs="B Nazanin"/>
          <w:b/>
          <w:bCs/>
          <w:sz w:val="26"/>
          <w:szCs w:val="26"/>
          <w:rtl/>
        </w:rPr>
        <w:t xml:space="preserve"> </w:t>
      </w:r>
      <w:r w:rsidRPr="002445D9">
        <w:rPr>
          <w:rFonts w:cs="B Nazanin" w:hint="cs"/>
          <w:b/>
          <w:bCs/>
          <w:sz w:val="26"/>
          <w:szCs w:val="26"/>
          <w:rtl/>
        </w:rPr>
        <w:t>من</w:t>
      </w:r>
      <w:r w:rsidRPr="002445D9">
        <w:rPr>
          <w:rFonts w:cs="B Nazanin"/>
          <w:b/>
          <w:bCs/>
          <w:sz w:val="26"/>
          <w:szCs w:val="26"/>
          <w:rtl/>
        </w:rPr>
        <w:t xml:space="preserve"> </w:t>
      </w:r>
      <w:r w:rsidRPr="002445D9">
        <w:rPr>
          <w:rFonts w:cs="B Nazanin" w:hint="cs"/>
          <w:b/>
          <w:bCs/>
          <w:sz w:val="26"/>
          <w:szCs w:val="26"/>
          <w:rtl/>
        </w:rPr>
        <w:t>مسئولیت</w:t>
      </w:r>
      <w:r w:rsidRPr="002445D9">
        <w:rPr>
          <w:rFonts w:cs="B Nazanin"/>
          <w:b/>
          <w:bCs/>
          <w:sz w:val="26"/>
          <w:szCs w:val="26"/>
          <w:rtl/>
        </w:rPr>
        <w:t xml:space="preserve"> </w:t>
      </w:r>
      <w:r w:rsidRPr="002445D9">
        <w:rPr>
          <w:rFonts w:cs="B Nazanin" w:hint="cs"/>
          <w:b/>
          <w:bCs/>
          <w:sz w:val="26"/>
          <w:szCs w:val="26"/>
          <w:rtl/>
        </w:rPr>
        <w:t>نداشته</w:t>
      </w:r>
      <w:r w:rsidRPr="002445D9">
        <w:rPr>
          <w:rFonts w:cs="B Nazanin"/>
          <w:b/>
          <w:bCs/>
          <w:sz w:val="26"/>
          <w:szCs w:val="26"/>
          <w:rtl/>
        </w:rPr>
        <w:t xml:space="preserve"> </w:t>
      </w:r>
      <w:r w:rsidRPr="002445D9">
        <w:rPr>
          <w:rFonts w:cs="B Nazanin" w:hint="cs"/>
          <w:b/>
          <w:bCs/>
          <w:sz w:val="26"/>
          <w:szCs w:val="26"/>
          <w:rtl/>
        </w:rPr>
        <w:t>ام</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حالی</w:t>
      </w:r>
      <w:r w:rsidRPr="002445D9">
        <w:rPr>
          <w:rFonts w:cs="B Nazanin"/>
          <w:b/>
          <w:bCs/>
          <w:sz w:val="26"/>
          <w:szCs w:val="26"/>
          <w:rtl/>
        </w:rPr>
        <w:t xml:space="preserve"> </w:t>
      </w:r>
      <w:r w:rsidRPr="002445D9">
        <w:rPr>
          <w:rFonts w:cs="B Nazanin" w:hint="cs"/>
          <w:b/>
          <w:bCs/>
          <w:sz w:val="26"/>
          <w:szCs w:val="26"/>
          <w:rtl/>
        </w:rPr>
        <w:t>که</w:t>
      </w:r>
      <w:r w:rsidRPr="002445D9">
        <w:rPr>
          <w:rFonts w:cs="B Nazanin"/>
          <w:b/>
          <w:bCs/>
          <w:sz w:val="26"/>
          <w:szCs w:val="26"/>
          <w:rtl/>
        </w:rPr>
        <w:t xml:space="preserve"> </w:t>
      </w:r>
      <w:r w:rsidRPr="002445D9">
        <w:rPr>
          <w:rFonts w:cs="B Nazanin" w:hint="cs"/>
          <w:b/>
          <w:bCs/>
          <w:sz w:val="26"/>
          <w:szCs w:val="26"/>
          <w:rtl/>
        </w:rPr>
        <w:t>سکوت</w:t>
      </w:r>
      <w:r w:rsidRPr="002445D9">
        <w:rPr>
          <w:rFonts w:cs="B Nazanin"/>
          <w:b/>
          <w:bCs/>
          <w:sz w:val="26"/>
          <w:szCs w:val="26"/>
          <w:rtl/>
        </w:rPr>
        <w:t xml:space="preserve"> </w:t>
      </w:r>
      <w:r w:rsidRPr="002445D9">
        <w:rPr>
          <w:rFonts w:cs="B Nazanin" w:hint="cs"/>
          <w:b/>
          <w:bCs/>
          <w:sz w:val="26"/>
          <w:szCs w:val="26"/>
          <w:rtl/>
        </w:rPr>
        <w:t>رهبری</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مرکزیت</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رابطه</w:t>
      </w:r>
      <w:r w:rsidRPr="002445D9">
        <w:rPr>
          <w:rFonts w:cs="B Nazanin"/>
          <w:b/>
          <w:bCs/>
          <w:sz w:val="26"/>
          <w:szCs w:val="26"/>
          <w:rtl/>
        </w:rPr>
        <w:t xml:space="preserve"> </w:t>
      </w:r>
      <w:r w:rsidRPr="002445D9">
        <w:rPr>
          <w:rFonts w:cs="B Nazanin" w:hint="cs"/>
          <w:b/>
          <w:bCs/>
          <w:sz w:val="26"/>
          <w:szCs w:val="26"/>
          <w:rtl/>
        </w:rPr>
        <w:t>با</w:t>
      </w:r>
      <w:r w:rsidRPr="002445D9">
        <w:rPr>
          <w:rFonts w:cs="B Nazanin"/>
          <w:b/>
          <w:bCs/>
          <w:sz w:val="26"/>
          <w:szCs w:val="26"/>
          <w:rtl/>
        </w:rPr>
        <w:t xml:space="preserve"> </w:t>
      </w:r>
      <w:r w:rsidRPr="002445D9">
        <w:rPr>
          <w:rFonts w:cs="B Nazanin" w:hint="cs"/>
          <w:b/>
          <w:bCs/>
          <w:sz w:val="26"/>
          <w:szCs w:val="26"/>
          <w:rtl/>
        </w:rPr>
        <w:t>مسئلۀ</w:t>
      </w:r>
      <w:r w:rsidRPr="002445D9">
        <w:rPr>
          <w:rFonts w:cs="B Nazanin"/>
          <w:b/>
          <w:bCs/>
          <w:sz w:val="26"/>
          <w:szCs w:val="26"/>
          <w:rtl/>
        </w:rPr>
        <w:t xml:space="preserve"> </w:t>
      </w:r>
      <w:r w:rsidRPr="002445D9">
        <w:rPr>
          <w:rFonts w:cs="B Nazanin" w:hint="cs"/>
          <w:b/>
          <w:bCs/>
          <w:sz w:val="26"/>
          <w:szCs w:val="26"/>
          <w:rtl/>
        </w:rPr>
        <w:t>تسلیم</w:t>
      </w:r>
      <w:r w:rsidRPr="002445D9">
        <w:rPr>
          <w:rFonts w:cs="B Nazanin"/>
          <w:b/>
          <w:bCs/>
          <w:sz w:val="26"/>
          <w:szCs w:val="26"/>
          <w:rtl/>
        </w:rPr>
        <w:t xml:space="preserve"> </w:t>
      </w:r>
      <w:r w:rsidRPr="002445D9">
        <w:rPr>
          <w:rFonts w:cs="B Nazanin" w:hint="cs"/>
          <w:b/>
          <w:bCs/>
          <w:sz w:val="26"/>
          <w:szCs w:val="26"/>
          <w:rtl/>
        </w:rPr>
        <w:t>طلبی</w:t>
      </w:r>
      <w:r w:rsidRPr="002445D9">
        <w:rPr>
          <w:rFonts w:cs="B Nazanin"/>
          <w:b/>
          <w:bCs/>
          <w:sz w:val="26"/>
          <w:szCs w:val="26"/>
          <w:rtl/>
        </w:rPr>
        <w:t xml:space="preserve"> </w:t>
      </w:r>
      <w:r w:rsidRPr="002445D9">
        <w:rPr>
          <w:rFonts w:cs="B Nazanin" w:hint="cs"/>
          <w:b/>
          <w:bCs/>
          <w:sz w:val="26"/>
          <w:szCs w:val="26"/>
          <w:rtl/>
        </w:rPr>
        <w:t>همچنان</w:t>
      </w:r>
      <w:r w:rsidRPr="002445D9">
        <w:rPr>
          <w:rFonts w:cs="B Nazanin"/>
          <w:b/>
          <w:bCs/>
          <w:sz w:val="26"/>
          <w:szCs w:val="26"/>
          <w:rtl/>
        </w:rPr>
        <w:t xml:space="preserve"> </w:t>
      </w:r>
      <w:r w:rsidRPr="002445D9">
        <w:rPr>
          <w:rFonts w:cs="B Nazanin" w:hint="cs"/>
          <w:b/>
          <w:bCs/>
          <w:sz w:val="26"/>
          <w:szCs w:val="26"/>
          <w:rtl/>
        </w:rPr>
        <w:t>ادامه</w:t>
      </w:r>
      <w:r w:rsidRPr="002445D9">
        <w:rPr>
          <w:rFonts w:cs="B Nazanin"/>
          <w:b/>
          <w:bCs/>
          <w:sz w:val="26"/>
          <w:szCs w:val="26"/>
          <w:rtl/>
        </w:rPr>
        <w:t xml:space="preserve"> </w:t>
      </w:r>
      <w:r w:rsidRPr="002445D9">
        <w:rPr>
          <w:rFonts w:cs="B Nazanin" w:hint="cs"/>
          <w:b/>
          <w:bCs/>
          <w:sz w:val="26"/>
          <w:szCs w:val="26"/>
          <w:rtl/>
        </w:rPr>
        <w:t>دارد،</w:t>
      </w:r>
      <w:r w:rsidRPr="002445D9">
        <w:rPr>
          <w:rFonts w:cs="B Nazanin"/>
          <w:b/>
          <w:bCs/>
          <w:sz w:val="26"/>
          <w:szCs w:val="26"/>
          <w:rtl/>
        </w:rPr>
        <w:t xml:space="preserve"> </w:t>
      </w:r>
      <w:r w:rsidRPr="002445D9">
        <w:rPr>
          <w:rFonts w:cs="B Nazanin" w:hint="cs"/>
          <w:b/>
          <w:bCs/>
          <w:sz w:val="26"/>
          <w:szCs w:val="26"/>
          <w:rtl/>
        </w:rPr>
        <w:t>افرادی</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روابط</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بصورت</w:t>
      </w:r>
      <w:r w:rsidRPr="002445D9">
        <w:rPr>
          <w:rFonts w:cs="B Nazanin"/>
          <w:b/>
          <w:bCs/>
          <w:sz w:val="26"/>
          <w:szCs w:val="26"/>
          <w:rtl/>
        </w:rPr>
        <w:t xml:space="preserve"> </w:t>
      </w:r>
      <w:r w:rsidRPr="002445D9">
        <w:rPr>
          <w:rFonts w:cs="B Nazanin" w:hint="cs"/>
          <w:b/>
          <w:bCs/>
          <w:sz w:val="26"/>
          <w:szCs w:val="26"/>
          <w:rtl/>
        </w:rPr>
        <w:t>مشکوکی</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زندان</w:t>
      </w:r>
      <w:r w:rsidRPr="002445D9">
        <w:rPr>
          <w:rFonts w:cs="B Nazanin"/>
          <w:b/>
          <w:bCs/>
          <w:sz w:val="26"/>
          <w:szCs w:val="26"/>
          <w:rtl/>
        </w:rPr>
        <w:t xml:space="preserve"> </w:t>
      </w:r>
      <w:r w:rsidRPr="002445D9">
        <w:rPr>
          <w:rFonts w:cs="B Nazanin" w:hint="cs"/>
          <w:b/>
          <w:bCs/>
          <w:sz w:val="26"/>
          <w:szCs w:val="26"/>
          <w:rtl/>
        </w:rPr>
        <w:t>دولت</w:t>
      </w:r>
      <w:r w:rsidRPr="002445D9">
        <w:rPr>
          <w:rFonts w:cs="B Nazanin"/>
          <w:b/>
          <w:bCs/>
          <w:sz w:val="26"/>
          <w:szCs w:val="26"/>
          <w:rtl/>
        </w:rPr>
        <w:t xml:space="preserve"> </w:t>
      </w:r>
      <w:r w:rsidRPr="002445D9">
        <w:rPr>
          <w:rFonts w:cs="B Nazanin" w:hint="cs"/>
          <w:b/>
          <w:bCs/>
          <w:sz w:val="26"/>
          <w:szCs w:val="26"/>
          <w:rtl/>
        </w:rPr>
        <w:t>آزاد</w:t>
      </w:r>
      <w:r w:rsidRPr="002445D9">
        <w:rPr>
          <w:rFonts w:cs="B Nazanin"/>
          <w:b/>
          <w:bCs/>
          <w:sz w:val="26"/>
          <w:szCs w:val="26"/>
          <w:rtl/>
        </w:rPr>
        <w:t xml:space="preserve"> </w:t>
      </w:r>
      <w:r w:rsidRPr="002445D9">
        <w:rPr>
          <w:rFonts w:cs="B Nazanin" w:hint="cs"/>
          <w:b/>
          <w:bCs/>
          <w:sz w:val="26"/>
          <w:szCs w:val="26"/>
          <w:rtl/>
        </w:rPr>
        <w:t>میشوند،</w:t>
      </w:r>
      <w:r w:rsidRPr="002445D9">
        <w:rPr>
          <w:rFonts w:cs="B Nazanin"/>
          <w:b/>
          <w:bCs/>
          <w:sz w:val="26"/>
          <w:szCs w:val="26"/>
          <w:rtl/>
        </w:rPr>
        <w:t xml:space="preserve"> </w:t>
      </w:r>
      <w:r w:rsidRPr="002445D9">
        <w:rPr>
          <w:rFonts w:cs="B Nazanin" w:hint="cs"/>
          <w:b/>
          <w:bCs/>
          <w:sz w:val="26"/>
          <w:szCs w:val="26"/>
          <w:rtl/>
        </w:rPr>
        <w:t>آنهم</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شرایطی</w:t>
      </w:r>
      <w:r w:rsidRPr="002445D9">
        <w:rPr>
          <w:rFonts w:cs="B Nazanin"/>
          <w:b/>
          <w:bCs/>
          <w:sz w:val="26"/>
          <w:szCs w:val="26"/>
          <w:rtl/>
        </w:rPr>
        <w:t xml:space="preserve"> </w:t>
      </w:r>
      <w:r w:rsidRPr="002445D9">
        <w:rPr>
          <w:rFonts w:cs="B Nazanin" w:hint="cs"/>
          <w:b/>
          <w:bCs/>
          <w:sz w:val="26"/>
          <w:szCs w:val="26"/>
          <w:rtl/>
        </w:rPr>
        <w:t>که</w:t>
      </w:r>
      <w:r w:rsidRPr="002445D9">
        <w:rPr>
          <w:rFonts w:cs="B Nazanin"/>
          <w:b/>
          <w:bCs/>
          <w:sz w:val="26"/>
          <w:szCs w:val="26"/>
          <w:rtl/>
        </w:rPr>
        <w:t xml:space="preserve"> </w:t>
      </w:r>
      <w:r w:rsidRPr="002445D9">
        <w:rPr>
          <w:rFonts w:cs="B Nazanin" w:hint="cs"/>
          <w:b/>
          <w:bCs/>
          <w:sz w:val="26"/>
          <w:szCs w:val="26"/>
          <w:rtl/>
        </w:rPr>
        <w:t>تعداد</w:t>
      </w:r>
      <w:r w:rsidRPr="002445D9">
        <w:rPr>
          <w:rFonts w:cs="B Nazanin"/>
          <w:b/>
          <w:bCs/>
          <w:sz w:val="26"/>
          <w:szCs w:val="26"/>
          <w:rtl/>
        </w:rPr>
        <w:t xml:space="preserve"> </w:t>
      </w:r>
      <w:r w:rsidRPr="002445D9">
        <w:rPr>
          <w:rFonts w:cs="B Nazanin" w:hint="cs"/>
          <w:b/>
          <w:bCs/>
          <w:sz w:val="26"/>
          <w:szCs w:val="26"/>
          <w:rtl/>
        </w:rPr>
        <w:t>زیادی</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اعضای</w:t>
      </w:r>
      <w:r w:rsidRPr="002445D9">
        <w:rPr>
          <w:rFonts w:cs="B Nazanin"/>
          <w:b/>
          <w:bCs/>
          <w:sz w:val="26"/>
          <w:szCs w:val="26"/>
          <w:rtl/>
        </w:rPr>
        <w:t xml:space="preserve"> </w:t>
      </w:r>
      <w:r w:rsidRPr="002445D9">
        <w:rPr>
          <w:rFonts w:cs="B Nazanin" w:hint="cs"/>
          <w:b/>
          <w:bCs/>
          <w:sz w:val="26"/>
          <w:szCs w:val="26"/>
          <w:rtl/>
        </w:rPr>
        <w:t>هیئت</w:t>
      </w:r>
      <w:r w:rsidRPr="002445D9">
        <w:rPr>
          <w:rFonts w:cs="B Nazanin"/>
          <w:b/>
          <w:bCs/>
          <w:sz w:val="26"/>
          <w:szCs w:val="26"/>
          <w:rtl/>
        </w:rPr>
        <w:t xml:space="preserve"> </w:t>
      </w:r>
      <w:r w:rsidRPr="002445D9">
        <w:rPr>
          <w:rFonts w:cs="B Nazanin" w:hint="cs"/>
          <w:b/>
          <w:bCs/>
          <w:sz w:val="26"/>
          <w:szCs w:val="26"/>
          <w:rtl/>
        </w:rPr>
        <w:t>رهبری</w:t>
      </w:r>
      <w:r w:rsidRPr="002445D9">
        <w:rPr>
          <w:rFonts w:cs="B Nazanin"/>
          <w:b/>
          <w:bCs/>
          <w:sz w:val="26"/>
          <w:szCs w:val="26"/>
          <w:rtl/>
        </w:rPr>
        <w:t xml:space="preserve"> </w:t>
      </w:r>
      <w:r w:rsidRPr="002445D9">
        <w:rPr>
          <w:rFonts w:cs="B Nazanin" w:hint="cs"/>
          <w:b/>
          <w:bCs/>
          <w:sz w:val="26"/>
          <w:szCs w:val="26"/>
          <w:rtl/>
        </w:rPr>
        <w:t>گذشتۀ</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توسط</w:t>
      </w:r>
      <w:r w:rsidRPr="002445D9">
        <w:rPr>
          <w:rFonts w:cs="B Nazanin"/>
          <w:b/>
          <w:bCs/>
          <w:sz w:val="26"/>
          <w:szCs w:val="26"/>
          <w:rtl/>
        </w:rPr>
        <w:t xml:space="preserve"> </w:t>
      </w:r>
      <w:r w:rsidRPr="002445D9">
        <w:rPr>
          <w:rFonts w:cs="B Nazanin" w:hint="cs"/>
          <w:b/>
          <w:bCs/>
          <w:sz w:val="26"/>
          <w:szCs w:val="26"/>
          <w:rtl/>
        </w:rPr>
        <w:t>دولت</w:t>
      </w:r>
      <w:r w:rsidRPr="002445D9">
        <w:rPr>
          <w:rFonts w:cs="B Nazanin"/>
          <w:b/>
          <w:bCs/>
          <w:sz w:val="26"/>
          <w:szCs w:val="26"/>
          <w:rtl/>
        </w:rPr>
        <w:t xml:space="preserve"> </w:t>
      </w:r>
      <w:r w:rsidRPr="002445D9">
        <w:rPr>
          <w:rFonts w:cs="B Nazanin" w:hint="cs"/>
          <w:b/>
          <w:bCs/>
          <w:sz w:val="26"/>
          <w:szCs w:val="26"/>
          <w:rtl/>
        </w:rPr>
        <w:t>اعدام</w:t>
      </w:r>
      <w:r w:rsidRPr="002445D9">
        <w:rPr>
          <w:rFonts w:cs="B Nazanin"/>
          <w:b/>
          <w:bCs/>
          <w:sz w:val="26"/>
          <w:szCs w:val="26"/>
          <w:rtl/>
        </w:rPr>
        <w:t xml:space="preserve"> </w:t>
      </w:r>
      <w:r w:rsidRPr="002445D9">
        <w:rPr>
          <w:rFonts w:cs="B Nazanin" w:hint="cs"/>
          <w:b/>
          <w:bCs/>
          <w:sz w:val="26"/>
          <w:szCs w:val="26"/>
          <w:rtl/>
        </w:rPr>
        <w:t>میگردند</w:t>
      </w:r>
      <w:r w:rsidRPr="002445D9">
        <w:rPr>
          <w:rFonts w:cs="B Nazanin"/>
          <w:b/>
          <w:bCs/>
          <w:sz w:val="26"/>
          <w:szCs w:val="26"/>
          <w:rtl/>
        </w:rPr>
        <w:t xml:space="preserve">. </w:t>
      </w:r>
      <w:r w:rsidRPr="002445D9">
        <w:rPr>
          <w:rFonts w:cs="B Nazanin" w:hint="cs"/>
          <w:b/>
          <w:bCs/>
          <w:sz w:val="26"/>
          <w:szCs w:val="26"/>
          <w:rtl/>
        </w:rPr>
        <w:t>این</w:t>
      </w:r>
      <w:r w:rsidRPr="002445D9">
        <w:rPr>
          <w:rFonts w:cs="B Nazanin"/>
          <w:b/>
          <w:bCs/>
          <w:sz w:val="26"/>
          <w:szCs w:val="26"/>
          <w:rtl/>
        </w:rPr>
        <w:t xml:space="preserve"> </w:t>
      </w:r>
      <w:r w:rsidRPr="002445D9">
        <w:rPr>
          <w:rFonts w:cs="B Nazanin" w:hint="cs"/>
          <w:b/>
          <w:bCs/>
          <w:sz w:val="26"/>
          <w:szCs w:val="26"/>
          <w:rtl/>
        </w:rPr>
        <w:t>امر</w:t>
      </w:r>
      <w:r w:rsidRPr="002445D9">
        <w:rPr>
          <w:rFonts w:cs="B Nazanin"/>
          <w:b/>
          <w:bCs/>
          <w:sz w:val="26"/>
          <w:szCs w:val="26"/>
          <w:rtl/>
        </w:rPr>
        <w:t xml:space="preserve"> </w:t>
      </w:r>
      <w:r w:rsidRPr="002445D9">
        <w:rPr>
          <w:rFonts w:cs="B Nazanin" w:hint="cs"/>
          <w:b/>
          <w:bCs/>
          <w:sz w:val="26"/>
          <w:szCs w:val="26"/>
          <w:rtl/>
        </w:rPr>
        <w:t>را</w:t>
      </w:r>
      <w:r w:rsidRPr="002445D9">
        <w:rPr>
          <w:rFonts w:cs="B Nazanin"/>
          <w:b/>
          <w:bCs/>
          <w:sz w:val="26"/>
          <w:szCs w:val="26"/>
          <w:rtl/>
        </w:rPr>
        <w:t xml:space="preserve"> </w:t>
      </w:r>
      <w:r w:rsidRPr="002445D9">
        <w:rPr>
          <w:rFonts w:cs="B Nazanin" w:hint="cs"/>
          <w:b/>
          <w:bCs/>
          <w:sz w:val="26"/>
          <w:szCs w:val="26"/>
          <w:rtl/>
        </w:rPr>
        <w:t>چگونه</w:t>
      </w:r>
      <w:r w:rsidRPr="002445D9">
        <w:rPr>
          <w:rFonts w:cs="B Nazanin"/>
          <w:b/>
          <w:bCs/>
          <w:sz w:val="26"/>
          <w:szCs w:val="26"/>
          <w:rtl/>
        </w:rPr>
        <w:t xml:space="preserve"> </w:t>
      </w:r>
      <w:r w:rsidRPr="002445D9">
        <w:rPr>
          <w:rFonts w:cs="B Nazanin" w:hint="cs"/>
          <w:b/>
          <w:bCs/>
          <w:sz w:val="26"/>
          <w:szCs w:val="26"/>
          <w:rtl/>
        </w:rPr>
        <w:t>می</w:t>
      </w:r>
      <w:r w:rsidRPr="002445D9">
        <w:rPr>
          <w:rFonts w:cs="B Nazanin"/>
          <w:b/>
          <w:bCs/>
          <w:sz w:val="26"/>
          <w:szCs w:val="26"/>
          <w:rtl/>
        </w:rPr>
        <w:t xml:space="preserve"> </w:t>
      </w:r>
      <w:r w:rsidRPr="002445D9">
        <w:rPr>
          <w:rFonts w:cs="B Nazanin" w:hint="cs"/>
          <w:b/>
          <w:bCs/>
          <w:sz w:val="26"/>
          <w:szCs w:val="26"/>
          <w:rtl/>
        </w:rPr>
        <w:t>توان</w:t>
      </w:r>
      <w:r w:rsidRPr="002445D9">
        <w:rPr>
          <w:rFonts w:cs="B Nazanin"/>
          <w:b/>
          <w:bCs/>
          <w:sz w:val="26"/>
          <w:szCs w:val="26"/>
          <w:rtl/>
        </w:rPr>
        <w:t xml:space="preserve"> </w:t>
      </w:r>
      <w:r w:rsidRPr="002445D9">
        <w:rPr>
          <w:rFonts w:cs="B Nazanin" w:hint="cs"/>
          <w:b/>
          <w:bCs/>
          <w:sz w:val="26"/>
          <w:szCs w:val="26"/>
          <w:rtl/>
        </w:rPr>
        <w:t>ارزیابی</w:t>
      </w:r>
      <w:r w:rsidRPr="002445D9">
        <w:rPr>
          <w:rFonts w:cs="B Nazanin"/>
          <w:b/>
          <w:bCs/>
          <w:sz w:val="26"/>
          <w:szCs w:val="26"/>
          <w:rtl/>
        </w:rPr>
        <w:t xml:space="preserve"> </w:t>
      </w:r>
      <w:r w:rsidRPr="002445D9">
        <w:rPr>
          <w:rFonts w:cs="B Nazanin" w:hint="cs"/>
          <w:b/>
          <w:bCs/>
          <w:sz w:val="26"/>
          <w:szCs w:val="26"/>
          <w:rtl/>
        </w:rPr>
        <w:t>کرد؟</w:t>
      </w:r>
    </w:p>
    <w:p w:rsidR="005562C1" w:rsidRPr="002445D9" w:rsidRDefault="005562C1" w:rsidP="001F2077">
      <w:pPr>
        <w:spacing w:after="0" w:line="240" w:lineRule="auto"/>
        <w:jc w:val="both"/>
        <w:rPr>
          <w:rFonts w:cs="B Nazanin"/>
          <w:b/>
          <w:bCs/>
          <w:sz w:val="26"/>
          <w:szCs w:val="26"/>
        </w:rPr>
      </w:pPr>
      <w:r w:rsidRPr="002445D9">
        <w:rPr>
          <w:rFonts w:cs="B Nazanin" w:hint="cs"/>
          <w:b/>
          <w:bCs/>
          <w:sz w:val="26"/>
          <w:szCs w:val="26"/>
          <w:rtl/>
        </w:rPr>
        <w:t>سیاست</w:t>
      </w:r>
      <w:r w:rsidRPr="002445D9">
        <w:rPr>
          <w:rFonts w:cs="B Nazanin"/>
          <w:b/>
          <w:bCs/>
          <w:sz w:val="26"/>
          <w:szCs w:val="26"/>
          <w:rtl/>
        </w:rPr>
        <w:t xml:space="preserve"> </w:t>
      </w:r>
      <w:r w:rsidRPr="002445D9">
        <w:rPr>
          <w:rFonts w:cs="B Nazanin" w:hint="cs"/>
          <w:b/>
          <w:bCs/>
          <w:sz w:val="26"/>
          <w:szCs w:val="26"/>
          <w:rtl/>
        </w:rPr>
        <w:t>نادرست</w:t>
      </w:r>
      <w:r w:rsidRPr="002445D9">
        <w:rPr>
          <w:rFonts w:cs="B Nazanin"/>
          <w:b/>
          <w:bCs/>
          <w:sz w:val="26"/>
          <w:szCs w:val="26"/>
          <w:rtl/>
        </w:rPr>
        <w:t xml:space="preserve"> </w:t>
      </w:r>
      <w:r w:rsidRPr="002445D9">
        <w:rPr>
          <w:rFonts w:cs="B Nazanin" w:hint="cs"/>
          <w:b/>
          <w:bCs/>
          <w:sz w:val="26"/>
          <w:szCs w:val="26"/>
          <w:rtl/>
        </w:rPr>
        <w:t>رهبری</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مرکزیت</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تا</w:t>
      </w:r>
      <w:r w:rsidRPr="002445D9">
        <w:rPr>
          <w:rFonts w:cs="B Nazanin"/>
          <w:b/>
          <w:bCs/>
          <w:sz w:val="26"/>
          <w:szCs w:val="26"/>
          <w:rtl/>
        </w:rPr>
        <w:t xml:space="preserve"> </w:t>
      </w:r>
      <w:r w:rsidRPr="002445D9">
        <w:rPr>
          <w:rFonts w:cs="B Nazanin" w:hint="cs"/>
          <w:b/>
          <w:bCs/>
          <w:sz w:val="26"/>
          <w:szCs w:val="26"/>
          <w:rtl/>
        </w:rPr>
        <w:t>حال</w:t>
      </w:r>
      <w:r w:rsidRPr="002445D9">
        <w:rPr>
          <w:rFonts w:cs="B Nazanin"/>
          <w:b/>
          <w:bCs/>
          <w:sz w:val="26"/>
          <w:szCs w:val="26"/>
          <w:rtl/>
        </w:rPr>
        <w:t xml:space="preserve"> </w:t>
      </w:r>
      <w:r w:rsidRPr="002445D9">
        <w:rPr>
          <w:rFonts w:cs="B Nazanin" w:hint="cs"/>
          <w:b/>
          <w:bCs/>
          <w:sz w:val="26"/>
          <w:szCs w:val="26"/>
          <w:rtl/>
        </w:rPr>
        <w:t>باعث</w:t>
      </w:r>
      <w:r w:rsidRPr="002445D9">
        <w:rPr>
          <w:rFonts w:cs="B Nazanin"/>
          <w:b/>
          <w:bCs/>
          <w:sz w:val="26"/>
          <w:szCs w:val="26"/>
          <w:rtl/>
        </w:rPr>
        <w:t xml:space="preserve"> </w:t>
      </w:r>
      <w:r w:rsidRPr="002445D9">
        <w:rPr>
          <w:rFonts w:cs="B Nazanin" w:hint="cs"/>
          <w:b/>
          <w:bCs/>
          <w:sz w:val="26"/>
          <w:szCs w:val="26"/>
          <w:rtl/>
        </w:rPr>
        <w:t>شده</w:t>
      </w:r>
      <w:r w:rsidRPr="002445D9">
        <w:rPr>
          <w:rFonts w:cs="B Nazanin"/>
          <w:b/>
          <w:bCs/>
          <w:sz w:val="26"/>
          <w:szCs w:val="26"/>
          <w:rtl/>
        </w:rPr>
        <w:t xml:space="preserve"> </w:t>
      </w:r>
      <w:r w:rsidRPr="002445D9">
        <w:rPr>
          <w:rFonts w:cs="B Nazanin" w:hint="cs"/>
          <w:b/>
          <w:bCs/>
          <w:sz w:val="26"/>
          <w:szCs w:val="26"/>
          <w:rtl/>
        </w:rPr>
        <w:t>است</w:t>
      </w:r>
      <w:r w:rsidRPr="002445D9">
        <w:rPr>
          <w:rFonts w:cs="B Nazanin"/>
          <w:b/>
          <w:bCs/>
          <w:sz w:val="26"/>
          <w:szCs w:val="26"/>
          <w:rtl/>
        </w:rPr>
        <w:t xml:space="preserve"> </w:t>
      </w:r>
      <w:r w:rsidRPr="002445D9">
        <w:rPr>
          <w:rFonts w:cs="B Nazanin" w:hint="cs"/>
          <w:b/>
          <w:bCs/>
          <w:sz w:val="26"/>
          <w:szCs w:val="26"/>
          <w:rtl/>
        </w:rPr>
        <w:t>که</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طی</w:t>
      </w:r>
      <w:r w:rsidRPr="002445D9">
        <w:rPr>
          <w:rFonts w:cs="B Nazanin"/>
          <w:b/>
          <w:bCs/>
          <w:sz w:val="26"/>
          <w:szCs w:val="26"/>
          <w:rtl/>
        </w:rPr>
        <w:t xml:space="preserve"> </w:t>
      </w:r>
      <w:r w:rsidRPr="002445D9">
        <w:rPr>
          <w:rFonts w:cs="B Nazanin" w:hint="cs"/>
          <w:b/>
          <w:bCs/>
          <w:sz w:val="26"/>
          <w:szCs w:val="26"/>
          <w:rtl/>
        </w:rPr>
        <w:t>این</w:t>
      </w:r>
      <w:r w:rsidRPr="002445D9">
        <w:rPr>
          <w:rFonts w:cs="B Nazanin"/>
          <w:b/>
          <w:bCs/>
          <w:sz w:val="26"/>
          <w:szCs w:val="26"/>
          <w:rtl/>
        </w:rPr>
        <w:t xml:space="preserve"> </w:t>
      </w:r>
      <w:r w:rsidRPr="002445D9">
        <w:rPr>
          <w:rFonts w:cs="B Nazanin" w:hint="cs"/>
          <w:b/>
          <w:bCs/>
          <w:sz w:val="26"/>
          <w:szCs w:val="26"/>
          <w:rtl/>
        </w:rPr>
        <w:t>دوسال</w:t>
      </w:r>
      <w:r w:rsidRPr="002445D9">
        <w:rPr>
          <w:rFonts w:cs="B Nazanin"/>
          <w:b/>
          <w:bCs/>
          <w:sz w:val="26"/>
          <w:szCs w:val="26"/>
          <w:rtl/>
        </w:rPr>
        <w:t xml:space="preserve"> </w:t>
      </w:r>
      <w:r w:rsidRPr="002445D9">
        <w:rPr>
          <w:rFonts w:cs="B Nazanin" w:hint="cs"/>
          <w:b/>
          <w:bCs/>
          <w:sz w:val="26"/>
          <w:szCs w:val="26"/>
          <w:rtl/>
        </w:rPr>
        <w:t>کاملاً</w:t>
      </w:r>
      <w:r w:rsidRPr="002445D9">
        <w:rPr>
          <w:rFonts w:cs="B Nazanin"/>
          <w:b/>
          <w:bCs/>
          <w:sz w:val="26"/>
          <w:szCs w:val="26"/>
          <w:rtl/>
        </w:rPr>
        <w:t xml:space="preserve"> </w:t>
      </w:r>
      <w:r w:rsidRPr="002445D9">
        <w:rPr>
          <w:rFonts w:cs="B Nazanin" w:hint="cs"/>
          <w:b/>
          <w:bCs/>
          <w:sz w:val="26"/>
          <w:szCs w:val="26"/>
          <w:rtl/>
        </w:rPr>
        <w:t>فلج</w:t>
      </w:r>
      <w:r w:rsidRPr="002445D9">
        <w:rPr>
          <w:rFonts w:cs="B Nazanin"/>
          <w:b/>
          <w:bCs/>
          <w:sz w:val="26"/>
          <w:szCs w:val="26"/>
          <w:rtl/>
        </w:rPr>
        <w:t xml:space="preserve"> </w:t>
      </w:r>
      <w:r w:rsidRPr="002445D9">
        <w:rPr>
          <w:rFonts w:cs="B Nazanin" w:hint="cs"/>
          <w:b/>
          <w:bCs/>
          <w:sz w:val="26"/>
          <w:szCs w:val="26"/>
          <w:rtl/>
        </w:rPr>
        <w:t>بوده</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نتواند</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قبال</w:t>
      </w:r>
      <w:r w:rsidRPr="002445D9">
        <w:rPr>
          <w:rFonts w:cs="B Nazanin"/>
          <w:b/>
          <w:bCs/>
          <w:sz w:val="26"/>
          <w:szCs w:val="26"/>
          <w:rtl/>
        </w:rPr>
        <w:t xml:space="preserve"> </w:t>
      </w:r>
      <w:r w:rsidRPr="002445D9">
        <w:rPr>
          <w:rFonts w:cs="B Nazanin" w:hint="cs"/>
          <w:b/>
          <w:bCs/>
          <w:sz w:val="26"/>
          <w:szCs w:val="26"/>
          <w:rtl/>
        </w:rPr>
        <w:t>مسایل</w:t>
      </w:r>
      <w:r w:rsidRPr="002445D9">
        <w:rPr>
          <w:rFonts w:cs="B Nazanin"/>
          <w:b/>
          <w:bCs/>
          <w:sz w:val="26"/>
          <w:szCs w:val="26"/>
          <w:rtl/>
        </w:rPr>
        <w:t xml:space="preserve"> </w:t>
      </w:r>
      <w:r w:rsidRPr="002445D9">
        <w:rPr>
          <w:rFonts w:cs="B Nazanin" w:hint="cs"/>
          <w:b/>
          <w:bCs/>
          <w:sz w:val="26"/>
          <w:szCs w:val="26"/>
          <w:rtl/>
        </w:rPr>
        <w:t>مشخصی</w:t>
      </w:r>
      <w:r w:rsidRPr="002445D9">
        <w:rPr>
          <w:rFonts w:cs="B Nazanin"/>
          <w:b/>
          <w:bCs/>
          <w:sz w:val="26"/>
          <w:szCs w:val="26"/>
          <w:rtl/>
        </w:rPr>
        <w:t xml:space="preserve"> </w:t>
      </w:r>
      <w:r w:rsidRPr="002445D9">
        <w:rPr>
          <w:rFonts w:cs="B Nazanin" w:hint="cs"/>
          <w:b/>
          <w:bCs/>
          <w:sz w:val="26"/>
          <w:szCs w:val="26"/>
          <w:rtl/>
        </w:rPr>
        <w:t>چون</w:t>
      </w:r>
      <w:r w:rsidRPr="002445D9">
        <w:rPr>
          <w:rFonts w:cs="B Nazanin"/>
          <w:b/>
          <w:bCs/>
          <w:sz w:val="26"/>
          <w:szCs w:val="26"/>
          <w:rtl/>
        </w:rPr>
        <w:t xml:space="preserve"> </w:t>
      </w:r>
      <w:r w:rsidRPr="002445D9">
        <w:rPr>
          <w:rFonts w:cs="B Nazanin" w:hint="cs"/>
          <w:b/>
          <w:bCs/>
          <w:sz w:val="26"/>
          <w:szCs w:val="26"/>
          <w:rtl/>
        </w:rPr>
        <w:t>سروصدای</w:t>
      </w:r>
      <w:r w:rsidRPr="002445D9">
        <w:rPr>
          <w:rFonts w:cs="B Nazanin"/>
          <w:b/>
          <w:bCs/>
          <w:sz w:val="26"/>
          <w:szCs w:val="26"/>
          <w:rtl/>
        </w:rPr>
        <w:t xml:space="preserve"> </w:t>
      </w:r>
      <w:r w:rsidRPr="002445D9">
        <w:rPr>
          <w:rFonts w:cs="B Nazanin" w:hint="cs"/>
          <w:b/>
          <w:bCs/>
          <w:sz w:val="26"/>
          <w:szCs w:val="26"/>
          <w:rtl/>
        </w:rPr>
        <w:t>محمد</w:t>
      </w:r>
      <w:r w:rsidRPr="002445D9">
        <w:rPr>
          <w:rFonts w:cs="B Nazanin"/>
          <w:b/>
          <w:bCs/>
          <w:sz w:val="26"/>
          <w:szCs w:val="26"/>
          <w:rtl/>
        </w:rPr>
        <w:t xml:space="preserve"> </w:t>
      </w:r>
      <w:r w:rsidRPr="002445D9">
        <w:rPr>
          <w:rFonts w:cs="B Nazanin" w:hint="cs"/>
          <w:b/>
          <w:bCs/>
          <w:sz w:val="26"/>
          <w:szCs w:val="26"/>
          <w:rtl/>
        </w:rPr>
        <w:t>ظاهرشاه</w:t>
      </w:r>
      <w:r w:rsidRPr="002445D9">
        <w:rPr>
          <w:rFonts w:cs="B Nazanin"/>
          <w:b/>
          <w:bCs/>
          <w:sz w:val="26"/>
          <w:szCs w:val="26"/>
          <w:rtl/>
        </w:rPr>
        <w:t xml:space="preserve"> </w:t>
      </w:r>
      <w:r w:rsidRPr="002445D9">
        <w:rPr>
          <w:rFonts w:cs="B Nazanin" w:hint="cs"/>
          <w:b/>
          <w:bCs/>
          <w:sz w:val="26"/>
          <w:szCs w:val="26"/>
          <w:rtl/>
        </w:rPr>
        <w:t>پادشاه</w:t>
      </w:r>
      <w:r w:rsidRPr="002445D9">
        <w:rPr>
          <w:rFonts w:cs="B Nazanin"/>
          <w:b/>
          <w:bCs/>
          <w:sz w:val="26"/>
          <w:szCs w:val="26"/>
          <w:rtl/>
        </w:rPr>
        <w:t xml:space="preserve"> </w:t>
      </w:r>
      <w:r w:rsidRPr="002445D9">
        <w:rPr>
          <w:rFonts w:cs="B Nazanin" w:hint="cs"/>
          <w:b/>
          <w:bCs/>
          <w:sz w:val="26"/>
          <w:szCs w:val="26"/>
          <w:rtl/>
        </w:rPr>
        <w:t>سابق</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سائر</w:t>
      </w:r>
      <w:r w:rsidRPr="002445D9">
        <w:rPr>
          <w:rFonts w:cs="B Nazanin"/>
          <w:b/>
          <w:bCs/>
          <w:sz w:val="26"/>
          <w:szCs w:val="26"/>
          <w:rtl/>
        </w:rPr>
        <w:t xml:space="preserve"> </w:t>
      </w:r>
      <w:r w:rsidRPr="002445D9">
        <w:rPr>
          <w:rFonts w:cs="B Nazanin" w:hint="cs"/>
          <w:b/>
          <w:bCs/>
          <w:sz w:val="26"/>
          <w:szCs w:val="26"/>
          <w:rtl/>
        </w:rPr>
        <w:t>مسایل</w:t>
      </w:r>
      <w:r w:rsidRPr="002445D9">
        <w:rPr>
          <w:rFonts w:cs="B Nazanin"/>
          <w:b/>
          <w:bCs/>
          <w:sz w:val="26"/>
          <w:szCs w:val="26"/>
          <w:rtl/>
        </w:rPr>
        <w:t xml:space="preserve"> </w:t>
      </w:r>
      <w:r w:rsidRPr="002445D9">
        <w:rPr>
          <w:rFonts w:cs="B Nazanin" w:hint="cs"/>
          <w:b/>
          <w:bCs/>
          <w:sz w:val="26"/>
          <w:szCs w:val="26"/>
          <w:rtl/>
        </w:rPr>
        <w:t>ملی</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بین</w:t>
      </w:r>
      <w:r w:rsidRPr="002445D9">
        <w:rPr>
          <w:rFonts w:cs="B Nazanin"/>
          <w:b/>
          <w:bCs/>
          <w:sz w:val="26"/>
          <w:szCs w:val="26"/>
          <w:rtl/>
        </w:rPr>
        <w:t xml:space="preserve"> </w:t>
      </w:r>
      <w:r w:rsidRPr="002445D9">
        <w:rPr>
          <w:rFonts w:cs="B Nazanin" w:hint="cs"/>
          <w:b/>
          <w:bCs/>
          <w:sz w:val="26"/>
          <w:szCs w:val="26"/>
          <w:rtl/>
        </w:rPr>
        <w:t>المللی</w:t>
      </w:r>
      <w:r w:rsidRPr="002445D9">
        <w:rPr>
          <w:rFonts w:cs="B Nazanin"/>
          <w:b/>
          <w:bCs/>
          <w:sz w:val="26"/>
          <w:szCs w:val="26"/>
          <w:rtl/>
        </w:rPr>
        <w:t xml:space="preserve"> </w:t>
      </w:r>
      <w:r w:rsidRPr="002445D9">
        <w:rPr>
          <w:rFonts w:cs="B Nazanin" w:hint="cs"/>
          <w:b/>
          <w:bCs/>
          <w:sz w:val="26"/>
          <w:szCs w:val="26"/>
          <w:rtl/>
        </w:rPr>
        <w:t>موضعگیری</w:t>
      </w:r>
      <w:r w:rsidRPr="002445D9">
        <w:rPr>
          <w:rFonts w:cs="B Nazanin"/>
          <w:b/>
          <w:bCs/>
          <w:sz w:val="26"/>
          <w:szCs w:val="26"/>
          <w:rtl/>
        </w:rPr>
        <w:t xml:space="preserve"> </w:t>
      </w:r>
      <w:r w:rsidRPr="002445D9">
        <w:rPr>
          <w:rFonts w:cs="B Nazanin" w:hint="cs"/>
          <w:b/>
          <w:bCs/>
          <w:sz w:val="26"/>
          <w:szCs w:val="26"/>
          <w:rtl/>
        </w:rPr>
        <w:t>روشن</w:t>
      </w:r>
      <w:r w:rsidRPr="002445D9">
        <w:rPr>
          <w:rFonts w:cs="B Nazanin"/>
          <w:b/>
          <w:bCs/>
          <w:sz w:val="26"/>
          <w:szCs w:val="26"/>
          <w:rtl/>
        </w:rPr>
        <w:t xml:space="preserve"> </w:t>
      </w:r>
      <w:r w:rsidRPr="002445D9">
        <w:rPr>
          <w:rFonts w:cs="B Nazanin" w:hint="cs"/>
          <w:b/>
          <w:bCs/>
          <w:sz w:val="26"/>
          <w:szCs w:val="26"/>
          <w:rtl/>
        </w:rPr>
        <w:t>داشته</w:t>
      </w:r>
      <w:r w:rsidRPr="002445D9">
        <w:rPr>
          <w:rFonts w:cs="B Nazanin"/>
          <w:b/>
          <w:bCs/>
          <w:sz w:val="26"/>
          <w:szCs w:val="26"/>
          <w:rtl/>
        </w:rPr>
        <w:t xml:space="preserve"> </w:t>
      </w:r>
      <w:r w:rsidRPr="002445D9">
        <w:rPr>
          <w:rFonts w:cs="B Nazanin" w:hint="cs"/>
          <w:b/>
          <w:bCs/>
          <w:sz w:val="26"/>
          <w:szCs w:val="26"/>
          <w:rtl/>
        </w:rPr>
        <w:t>باشد</w:t>
      </w:r>
      <w:r w:rsidRPr="002445D9">
        <w:rPr>
          <w:rFonts w:cs="B Nazanin"/>
          <w:b/>
          <w:bCs/>
          <w:sz w:val="26"/>
          <w:szCs w:val="26"/>
          <w:rtl/>
        </w:rPr>
        <w:t>.</w:t>
      </w:r>
    </w:p>
    <w:p w:rsidR="00C46F8E" w:rsidRPr="007B0708" w:rsidRDefault="00C46F8E" w:rsidP="00612588">
      <w:pPr>
        <w:spacing w:line="240" w:lineRule="atLeast"/>
        <w:jc w:val="both"/>
        <w:rPr>
          <w:rFonts w:cs="B Jadid"/>
          <w:b/>
          <w:bCs/>
          <w:sz w:val="32"/>
          <w:szCs w:val="32"/>
          <w:rtl/>
        </w:rPr>
      </w:pPr>
      <w:r w:rsidRPr="007B0708">
        <w:rPr>
          <w:rFonts w:cs="B Jadid" w:hint="cs"/>
          <w:b/>
          <w:bCs/>
          <w:sz w:val="32"/>
          <w:szCs w:val="32"/>
          <w:rtl/>
        </w:rPr>
        <w:lastRenderedPageBreak/>
        <w:t>تقاضای ما از رفقای سازمان:</w:t>
      </w:r>
    </w:p>
    <w:p w:rsidR="005562C1" w:rsidRPr="00C64AC0" w:rsidRDefault="005562C1" w:rsidP="00612588">
      <w:pPr>
        <w:spacing w:after="0" w:line="240" w:lineRule="auto"/>
        <w:jc w:val="both"/>
        <w:rPr>
          <w:rFonts w:cs="B Mitra"/>
          <w:b/>
          <w:bCs/>
          <w:sz w:val="30"/>
          <w:szCs w:val="30"/>
          <w:rtl/>
        </w:rPr>
      </w:pPr>
      <w:r w:rsidRPr="00C64AC0">
        <w:rPr>
          <w:rFonts w:cs="B Mitra" w:hint="cs"/>
          <w:b/>
          <w:bCs/>
          <w:sz w:val="30"/>
          <w:szCs w:val="30"/>
          <w:rtl/>
        </w:rPr>
        <w:t>رفقای</w:t>
      </w:r>
      <w:r w:rsidRPr="00C64AC0">
        <w:rPr>
          <w:rFonts w:cs="B Mitra"/>
          <w:b/>
          <w:bCs/>
          <w:sz w:val="30"/>
          <w:szCs w:val="30"/>
          <w:rtl/>
        </w:rPr>
        <w:t xml:space="preserve"> </w:t>
      </w:r>
      <w:r w:rsidRPr="00C64AC0">
        <w:rPr>
          <w:rFonts w:cs="B Mitra" w:hint="cs"/>
          <w:b/>
          <w:bCs/>
          <w:sz w:val="30"/>
          <w:szCs w:val="30"/>
          <w:rtl/>
        </w:rPr>
        <w:t>رزمنده</w:t>
      </w:r>
      <w:r w:rsidRPr="00C64AC0">
        <w:rPr>
          <w:rFonts w:cs="B Mitra"/>
          <w:b/>
          <w:bCs/>
          <w:sz w:val="30"/>
          <w:szCs w:val="30"/>
          <w:rtl/>
        </w:rPr>
        <w:t>!</w:t>
      </w:r>
    </w:p>
    <w:p w:rsidR="005562C1" w:rsidRPr="002445D9" w:rsidRDefault="005562C1" w:rsidP="00612588">
      <w:pPr>
        <w:spacing w:after="0" w:line="240" w:lineRule="auto"/>
        <w:jc w:val="both"/>
        <w:rPr>
          <w:rFonts w:cs="B Nazanin"/>
          <w:b/>
          <w:bCs/>
          <w:sz w:val="26"/>
          <w:szCs w:val="26"/>
          <w:rtl/>
        </w:rPr>
      </w:pPr>
      <w:r w:rsidRPr="002445D9">
        <w:rPr>
          <w:rFonts w:cs="B Nazanin" w:hint="cs"/>
          <w:b/>
          <w:bCs/>
          <w:sz w:val="26"/>
          <w:szCs w:val="26"/>
          <w:rtl/>
        </w:rPr>
        <w:t>رفقای</w:t>
      </w:r>
      <w:r w:rsidRPr="002445D9">
        <w:rPr>
          <w:rFonts w:cs="B Nazanin"/>
          <w:b/>
          <w:bCs/>
          <w:sz w:val="26"/>
          <w:szCs w:val="26"/>
          <w:rtl/>
        </w:rPr>
        <w:t xml:space="preserve"> </w:t>
      </w:r>
      <w:r w:rsidRPr="002445D9">
        <w:rPr>
          <w:rFonts w:cs="B Nazanin" w:hint="cs"/>
          <w:b/>
          <w:bCs/>
          <w:sz w:val="26"/>
          <w:szCs w:val="26"/>
          <w:rtl/>
        </w:rPr>
        <w:t>بخش</w:t>
      </w:r>
      <w:r w:rsidRPr="002445D9">
        <w:rPr>
          <w:rFonts w:cs="B Nazanin"/>
          <w:b/>
          <w:bCs/>
          <w:sz w:val="26"/>
          <w:szCs w:val="26"/>
          <w:rtl/>
        </w:rPr>
        <w:t xml:space="preserve"> </w:t>
      </w:r>
      <w:r w:rsidRPr="002445D9">
        <w:rPr>
          <w:rFonts w:cs="B Nazanin" w:hint="cs"/>
          <w:b/>
          <w:bCs/>
          <w:sz w:val="26"/>
          <w:szCs w:val="26"/>
          <w:rtl/>
        </w:rPr>
        <w:t>غرجستان</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تمامی</w:t>
      </w:r>
      <w:r w:rsidRPr="002445D9">
        <w:rPr>
          <w:rFonts w:cs="B Nazanin"/>
          <w:b/>
          <w:bCs/>
          <w:sz w:val="26"/>
          <w:szCs w:val="26"/>
          <w:rtl/>
        </w:rPr>
        <w:t xml:space="preserve"> </w:t>
      </w:r>
      <w:r w:rsidRPr="002445D9">
        <w:rPr>
          <w:rFonts w:cs="B Nazanin" w:hint="cs"/>
          <w:b/>
          <w:bCs/>
          <w:sz w:val="26"/>
          <w:szCs w:val="26"/>
          <w:rtl/>
        </w:rPr>
        <w:t>اعضای</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آزادیبخش</w:t>
      </w:r>
      <w:r w:rsidRPr="002445D9">
        <w:rPr>
          <w:rFonts w:cs="B Nazanin"/>
          <w:b/>
          <w:bCs/>
          <w:sz w:val="26"/>
          <w:szCs w:val="26"/>
          <w:rtl/>
        </w:rPr>
        <w:t xml:space="preserve"> </w:t>
      </w:r>
      <w:r w:rsidRPr="002445D9">
        <w:rPr>
          <w:rFonts w:cs="B Nazanin" w:hint="cs"/>
          <w:b/>
          <w:bCs/>
          <w:sz w:val="26"/>
          <w:szCs w:val="26"/>
          <w:rtl/>
        </w:rPr>
        <w:t>مردم</w:t>
      </w:r>
      <w:r w:rsidRPr="002445D9">
        <w:rPr>
          <w:rFonts w:cs="B Nazanin"/>
          <w:b/>
          <w:bCs/>
          <w:sz w:val="26"/>
          <w:szCs w:val="26"/>
          <w:rtl/>
        </w:rPr>
        <w:t xml:space="preserve"> </w:t>
      </w:r>
      <w:r w:rsidRPr="002445D9">
        <w:rPr>
          <w:rFonts w:cs="B Nazanin" w:hint="cs"/>
          <w:b/>
          <w:bCs/>
          <w:sz w:val="26"/>
          <w:szCs w:val="26"/>
          <w:rtl/>
        </w:rPr>
        <w:t>افغانستان،</w:t>
      </w:r>
      <w:r w:rsidRPr="002445D9">
        <w:rPr>
          <w:rFonts w:cs="B Nazanin"/>
          <w:b/>
          <w:bCs/>
          <w:sz w:val="26"/>
          <w:szCs w:val="26"/>
          <w:rtl/>
        </w:rPr>
        <w:t xml:space="preserve"> </w:t>
      </w:r>
      <w:r w:rsidRPr="002445D9">
        <w:rPr>
          <w:rFonts w:cs="B Nazanin" w:hint="cs"/>
          <w:b/>
          <w:bCs/>
          <w:sz w:val="26"/>
          <w:szCs w:val="26"/>
          <w:rtl/>
        </w:rPr>
        <w:t>این</w:t>
      </w:r>
      <w:r w:rsidRPr="002445D9">
        <w:rPr>
          <w:rFonts w:cs="B Nazanin"/>
          <w:b/>
          <w:bCs/>
          <w:sz w:val="26"/>
          <w:szCs w:val="26"/>
          <w:rtl/>
        </w:rPr>
        <w:t xml:space="preserve"> </w:t>
      </w:r>
      <w:r w:rsidRPr="002445D9">
        <w:rPr>
          <w:rFonts w:cs="B Nazanin" w:hint="cs"/>
          <w:b/>
          <w:bCs/>
          <w:sz w:val="26"/>
          <w:szCs w:val="26"/>
          <w:rtl/>
        </w:rPr>
        <w:t>وارثین</w:t>
      </w:r>
      <w:r w:rsidRPr="002445D9">
        <w:rPr>
          <w:rFonts w:cs="B Nazanin"/>
          <w:b/>
          <w:bCs/>
          <w:sz w:val="26"/>
          <w:szCs w:val="26"/>
          <w:rtl/>
        </w:rPr>
        <w:t xml:space="preserve"> </w:t>
      </w:r>
      <w:r w:rsidRPr="002445D9">
        <w:rPr>
          <w:rFonts w:cs="B Nazanin" w:hint="cs"/>
          <w:b/>
          <w:bCs/>
          <w:sz w:val="26"/>
          <w:szCs w:val="26"/>
          <w:rtl/>
        </w:rPr>
        <w:t>برحق</w:t>
      </w:r>
      <w:r w:rsidRPr="002445D9">
        <w:rPr>
          <w:rFonts w:cs="B Nazanin"/>
          <w:b/>
          <w:bCs/>
          <w:sz w:val="26"/>
          <w:szCs w:val="26"/>
          <w:rtl/>
        </w:rPr>
        <w:t xml:space="preserve"> </w:t>
      </w:r>
      <w:r w:rsidRPr="002445D9">
        <w:rPr>
          <w:rFonts w:cs="B Nazanin" w:hint="cs"/>
          <w:b/>
          <w:bCs/>
          <w:sz w:val="26"/>
          <w:szCs w:val="26"/>
          <w:rtl/>
        </w:rPr>
        <w:t>خون</w:t>
      </w:r>
      <w:r w:rsidRPr="002445D9">
        <w:rPr>
          <w:rFonts w:cs="B Nazanin"/>
          <w:b/>
          <w:bCs/>
          <w:sz w:val="26"/>
          <w:szCs w:val="26"/>
          <w:rtl/>
        </w:rPr>
        <w:t xml:space="preserve"> </w:t>
      </w:r>
      <w:r w:rsidRPr="002445D9">
        <w:rPr>
          <w:rFonts w:cs="B Nazanin" w:hint="cs"/>
          <w:b/>
          <w:bCs/>
          <w:sz w:val="26"/>
          <w:szCs w:val="26"/>
          <w:rtl/>
        </w:rPr>
        <w:t>شهدای</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رهروان</w:t>
      </w:r>
      <w:r w:rsidRPr="002445D9">
        <w:rPr>
          <w:rFonts w:cs="B Nazanin"/>
          <w:b/>
          <w:bCs/>
          <w:sz w:val="26"/>
          <w:szCs w:val="26"/>
          <w:rtl/>
        </w:rPr>
        <w:t xml:space="preserve"> </w:t>
      </w:r>
      <w:r w:rsidRPr="002445D9">
        <w:rPr>
          <w:rFonts w:cs="B Nazanin" w:hint="cs"/>
          <w:b/>
          <w:bCs/>
          <w:sz w:val="26"/>
          <w:szCs w:val="26"/>
          <w:rtl/>
        </w:rPr>
        <w:t>صدیق</w:t>
      </w:r>
      <w:r w:rsidRPr="002445D9">
        <w:rPr>
          <w:rFonts w:cs="B Nazanin"/>
          <w:b/>
          <w:bCs/>
          <w:sz w:val="26"/>
          <w:szCs w:val="26"/>
          <w:rtl/>
        </w:rPr>
        <w:t xml:space="preserve"> </w:t>
      </w:r>
      <w:r w:rsidRPr="002445D9">
        <w:rPr>
          <w:rFonts w:cs="B Nazanin" w:hint="cs"/>
          <w:b/>
          <w:bCs/>
          <w:sz w:val="26"/>
          <w:szCs w:val="26"/>
          <w:rtl/>
        </w:rPr>
        <w:t>راه</w:t>
      </w:r>
      <w:r w:rsidRPr="002445D9">
        <w:rPr>
          <w:rFonts w:cs="B Nazanin"/>
          <w:b/>
          <w:bCs/>
          <w:sz w:val="26"/>
          <w:szCs w:val="26"/>
          <w:rtl/>
        </w:rPr>
        <w:t xml:space="preserve"> </w:t>
      </w:r>
      <w:r w:rsidRPr="002445D9">
        <w:rPr>
          <w:rFonts w:cs="B Nazanin" w:hint="cs"/>
          <w:b/>
          <w:bCs/>
          <w:sz w:val="26"/>
          <w:szCs w:val="26"/>
          <w:rtl/>
        </w:rPr>
        <w:t>مجید</w:t>
      </w:r>
      <w:r w:rsidRPr="002445D9">
        <w:rPr>
          <w:rFonts w:cs="B Nazanin"/>
          <w:b/>
          <w:bCs/>
          <w:sz w:val="26"/>
          <w:szCs w:val="26"/>
          <w:rtl/>
        </w:rPr>
        <w:t xml:space="preserve"> </w:t>
      </w:r>
      <w:r w:rsidRPr="002445D9">
        <w:rPr>
          <w:rFonts w:cs="B Nazanin" w:hint="cs"/>
          <w:b/>
          <w:bCs/>
          <w:sz w:val="26"/>
          <w:szCs w:val="26"/>
          <w:rtl/>
        </w:rPr>
        <w:t>جداً</w:t>
      </w:r>
      <w:r w:rsidRPr="002445D9">
        <w:rPr>
          <w:rFonts w:cs="B Nazanin"/>
          <w:b/>
          <w:bCs/>
          <w:sz w:val="26"/>
          <w:szCs w:val="26"/>
          <w:rtl/>
        </w:rPr>
        <w:t xml:space="preserve"> </w:t>
      </w:r>
      <w:r w:rsidRPr="002445D9">
        <w:rPr>
          <w:rFonts w:cs="B Nazanin" w:hint="cs"/>
          <w:b/>
          <w:bCs/>
          <w:sz w:val="26"/>
          <w:szCs w:val="26"/>
          <w:rtl/>
        </w:rPr>
        <w:t>تقاضا</w:t>
      </w:r>
      <w:r w:rsidRPr="002445D9">
        <w:rPr>
          <w:rFonts w:cs="B Nazanin"/>
          <w:b/>
          <w:bCs/>
          <w:sz w:val="26"/>
          <w:szCs w:val="26"/>
          <w:rtl/>
        </w:rPr>
        <w:t xml:space="preserve"> </w:t>
      </w:r>
      <w:r w:rsidRPr="002445D9">
        <w:rPr>
          <w:rFonts w:cs="B Nazanin" w:hint="cs"/>
          <w:b/>
          <w:bCs/>
          <w:sz w:val="26"/>
          <w:szCs w:val="26"/>
          <w:rtl/>
        </w:rPr>
        <w:t>دارند</w:t>
      </w:r>
      <w:r w:rsidRPr="002445D9">
        <w:rPr>
          <w:rFonts w:cs="B Nazanin"/>
          <w:b/>
          <w:bCs/>
          <w:sz w:val="26"/>
          <w:szCs w:val="26"/>
          <w:rtl/>
        </w:rPr>
        <w:t xml:space="preserve"> </w:t>
      </w:r>
      <w:r w:rsidRPr="002445D9">
        <w:rPr>
          <w:rFonts w:cs="B Nazanin" w:hint="cs"/>
          <w:b/>
          <w:bCs/>
          <w:sz w:val="26"/>
          <w:szCs w:val="26"/>
          <w:rtl/>
        </w:rPr>
        <w:t>که</w:t>
      </w:r>
      <w:r w:rsidRPr="002445D9">
        <w:rPr>
          <w:rFonts w:cs="B Nazanin"/>
          <w:b/>
          <w:bCs/>
          <w:sz w:val="26"/>
          <w:szCs w:val="26"/>
          <w:rtl/>
        </w:rPr>
        <w:t xml:space="preserve"> </w:t>
      </w:r>
      <w:r w:rsidRPr="002445D9">
        <w:rPr>
          <w:rFonts w:cs="B Nazanin" w:hint="cs"/>
          <w:b/>
          <w:bCs/>
          <w:sz w:val="26"/>
          <w:szCs w:val="26"/>
          <w:rtl/>
        </w:rPr>
        <w:t>خود</w:t>
      </w:r>
      <w:r w:rsidRPr="002445D9">
        <w:rPr>
          <w:rFonts w:cs="B Nazanin"/>
          <w:b/>
          <w:bCs/>
          <w:sz w:val="26"/>
          <w:szCs w:val="26"/>
          <w:rtl/>
        </w:rPr>
        <w:t xml:space="preserve"> </w:t>
      </w:r>
      <w:r w:rsidRPr="002445D9">
        <w:rPr>
          <w:rFonts w:cs="B Nazanin" w:hint="cs"/>
          <w:b/>
          <w:bCs/>
          <w:sz w:val="26"/>
          <w:szCs w:val="26"/>
          <w:rtl/>
        </w:rPr>
        <w:t>فعالانه</w:t>
      </w:r>
      <w:r w:rsidRPr="002445D9">
        <w:rPr>
          <w:rFonts w:cs="B Nazanin"/>
          <w:b/>
          <w:bCs/>
          <w:sz w:val="26"/>
          <w:szCs w:val="26"/>
          <w:rtl/>
        </w:rPr>
        <w:t xml:space="preserve"> </w:t>
      </w:r>
      <w:r w:rsidRPr="002445D9">
        <w:rPr>
          <w:rFonts w:cs="B Nazanin" w:hint="cs"/>
          <w:b/>
          <w:bCs/>
          <w:sz w:val="26"/>
          <w:szCs w:val="26"/>
          <w:rtl/>
        </w:rPr>
        <w:t>دست</w:t>
      </w:r>
      <w:r w:rsidRPr="002445D9">
        <w:rPr>
          <w:rFonts w:cs="B Nazanin"/>
          <w:b/>
          <w:bCs/>
          <w:sz w:val="26"/>
          <w:szCs w:val="26"/>
          <w:rtl/>
        </w:rPr>
        <w:t xml:space="preserve"> </w:t>
      </w:r>
      <w:r w:rsidRPr="002445D9">
        <w:rPr>
          <w:rFonts w:cs="B Nazanin" w:hint="cs"/>
          <w:b/>
          <w:bCs/>
          <w:sz w:val="26"/>
          <w:szCs w:val="26"/>
          <w:rtl/>
        </w:rPr>
        <w:t>بکار</w:t>
      </w:r>
      <w:r w:rsidRPr="002445D9">
        <w:rPr>
          <w:rFonts w:cs="B Nazanin"/>
          <w:b/>
          <w:bCs/>
          <w:sz w:val="26"/>
          <w:szCs w:val="26"/>
          <w:rtl/>
        </w:rPr>
        <w:t xml:space="preserve"> </w:t>
      </w:r>
      <w:r w:rsidRPr="002445D9">
        <w:rPr>
          <w:rFonts w:cs="B Nazanin" w:hint="cs"/>
          <w:b/>
          <w:bCs/>
          <w:sz w:val="26"/>
          <w:szCs w:val="26"/>
          <w:rtl/>
        </w:rPr>
        <w:t>شوند،</w:t>
      </w:r>
      <w:r w:rsidRPr="002445D9">
        <w:rPr>
          <w:rFonts w:cs="B Nazanin"/>
          <w:b/>
          <w:bCs/>
          <w:sz w:val="26"/>
          <w:szCs w:val="26"/>
          <w:rtl/>
        </w:rPr>
        <w:t xml:space="preserve"> </w:t>
      </w:r>
      <w:r w:rsidRPr="002445D9">
        <w:rPr>
          <w:rFonts w:cs="B Nazanin" w:hint="cs"/>
          <w:b/>
          <w:bCs/>
          <w:sz w:val="26"/>
          <w:szCs w:val="26"/>
          <w:rtl/>
        </w:rPr>
        <w:t>مبارزات</w:t>
      </w:r>
      <w:r w:rsidRPr="002445D9">
        <w:rPr>
          <w:rFonts w:cs="B Nazanin"/>
          <w:b/>
          <w:bCs/>
          <w:sz w:val="26"/>
          <w:szCs w:val="26"/>
          <w:rtl/>
        </w:rPr>
        <w:t xml:space="preserve"> </w:t>
      </w:r>
      <w:r w:rsidRPr="002445D9">
        <w:rPr>
          <w:rFonts w:cs="B Nazanin" w:hint="cs"/>
          <w:b/>
          <w:bCs/>
          <w:sz w:val="26"/>
          <w:szCs w:val="26"/>
          <w:rtl/>
        </w:rPr>
        <w:t>ایدئولوژیک</w:t>
      </w:r>
      <w:r w:rsidRPr="002445D9">
        <w:rPr>
          <w:rFonts w:cs="B Nazanin"/>
          <w:b/>
          <w:bCs/>
          <w:sz w:val="26"/>
          <w:szCs w:val="26"/>
          <w:rtl/>
        </w:rPr>
        <w:t xml:space="preserve">- </w:t>
      </w:r>
      <w:r w:rsidRPr="002445D9">
        <w:rPr>
          <w:rFonts w:cs="B Nazanin" w:hint="cs"/>
          <w:b/>
          <w:bCs/>
          <w:sz w:val="26"/>
          <w:szCs w:val="26"/>
          <w:rtl/>
        </w:rPr>
        <w:t>سیاسی</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تشکیلاتی</w:t>
      </w:r>
      <w:r w:rsidRPr="002445D9">
        <w:rPr>
          <w:rFonts w:cs="B Nazanin"/>
          <w:b/>
          <w:bCs/>
          <w:sz w:val="26"/>
          <w:szCs w:val="26"/>
          <w:rtl/>
        </w:rPr>
        <w:t xml:space="preserve"> </w:t>
      </w:r>
      <w:r w:rsidRPr="002445D9">
        <w:rPr>
          <w:rFonts w:cs="B Nazanin" w:hint="cs"/>
          <w:b/>
          <w:bCs/>
          <w:sz w:val="26"/>
          <w:szCs w:val="26"/>
          <w:rtl/>
        </w:rPr>
        <w:t>را</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تمامی</w:t>
      </w:r>
      <w:r w:rsidRPr="002445D9">
        <w:rPr>
          <w:rFonts w:cs="B Nazanin"/>
          <w:b/>
          <w:bCs/>
          <w:sz w:val="26"/>
          <w:szCs w:val="26"/>
          <w:rtl/>
        </w:rPr>
        <w:t xml:space="preserve"> </w:t>
      </w:r>
      <w:r w:rsidRPr="002445D9">
        <w:rPr>
          <w:rFonts w:cs="B Nazanin" w:hint="cs"/>
          <w:b/>
          <w:bCs/>
          <w:sz w:val="26"/>
          <w:szCs w:val="26"/>
          <w:rtl/>
        </w:rPr>
        <w:t>سطوح</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گسترش</w:t>
      </w:r>
      <w:r w:rsidRPr="002445D9">
        <w:rPr>
          <w:rFonts w:cs="B Nazanin"/>
          <w:b/>
          <w:bCs/>
          <w:sz w:val="26"/>
          <w:szCs w:val="26"/>
          <w:rtl/>
        </w:rPr>
        <w:t xml:space="preserve"> </w:t>
      </w:r>
      <w:r w:rsidRPr="002445D9">
        <w:rPr>
          <w:rFonts w:cs="B Nazanin" w:hint="cs"/>
          <w:b/>
          <w:bCs/>
          <w:sz w:val="26"/>
          <w:szCs w:val="26"/>
          <w:rtl/>
        </w:rPr>
        <w:t>دهند</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با</w:t>
      </w:r>
      <w:r w:rsidRPr="002445D9">
        <w:rPr>
          <w:rFonts w:cs="B Nazanin"/>
          <w:b/>
          <w:bCs/>
          <w:sz w:val="26"/>
          <w:szCs w:val="26"/>
          <w:rtl/>
        </w:rPr>
        <w:t xml:space="preserve"> </w:t>
      </w:r>
      <w:r w:rsidRPr="002445D9">
        <w:rPr>
          <w:rFonts w:cs="B Nazanin" w:hint="cs"/>
          <w:b/>
          <w:bCs/>
          <w:sz w:val="26"/>
          <w:szCs w:val="26"/>
          <w:rtl/>
        </w:rPr>
        <w:t>تصفیۀ</w:t>
      </w:r>
      <w:r w:rsidRPr="002445D9">
        <w:rPr>
          <w:rFonts w:cs="B Nazanin"/>
          <w:b/>
          <w:bCs/>
          <w:sz w:val="26"/>
          <w:szCs w:val="26"/>
          <w:rtl/>
        </w:rPr>
        <w:t xml:space="preserve"> </w:t>
      </w:r>
      <w:r w:rsidRPr="002445D9">
        <w:rPr>
          <w:rFonts w:cs="B Nazanin" w:hint="cs"/>
          <w:b/>
          <w:bCs/>
          <w:sz w:val="26"/>
          <w:szCs w:val="26"/>
          <w:rtl/>
        </w:rPr>
        <w:t>عناصر</w:t>
      </w:r>
      <w:r w:rsidRPr="002445D9">
        <w:rPr>
          <w:rFonts w:cs="B Nazanin"/>
          <w:b/>
          <w:bCs/>
          <w:sz w:val="26"/>
          <w:szCs w:val="26"/>
          <w:rtl/>
        </w:rPr>
        <w:t xml:space="preserve"> </w:t>
      </w:r>
      <w:r w:rsidRPr="002445D9">
        <w:rPr>
          <w:rFonts w:cs="B Nazanin" w:hint="cs"/>
          <w:b/>
          <w:bCs/>
          <w:sz w:val="26"/>
          <w:szCs w:val="26"/>
          <w:rtl/>
        </w:rPr>
        <w:t>خائن</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تسلیم</w:t>
      </w:r>
      <w:r w:rsidRPr="002445D9">
        <w:rPr>
          <w:rFonts w:cs="B Nazanin"/>
          <w:b/>
          <w:bCs/>
          <w:sz w:val="26"/>
          <w:szCs w:val="26"/>
          <w:rtl/>
        </w:rPr>
        <w:t xml:space="preserve"> </w:t>
      </w:r>
      <w:r w:rsidRPr="002445D9">
        <w:rPr>
          <w:rFonts w:cs="B Nazanin" w:hint="cs"/>
          <w:b/>
          <w:bCs/>
          <w:sz w:val="26"/>
          <w:szCs w:val="26"/>
          <w:rtl/>
        </w:rPr>
        <w:t>طلب،</w:t>
      </w:r>
      <w:r w:rsidRPr="002445D9">
        <w:rPr>
          <w:rFonts w:cs="B Nazanin"/>
          <w:b/>
          <w:bCs/>
          <w:sz w:val="26"/>
          <w:szCs w:val="26"/>
          <w:rtl/>
        </w:rPr>
        <w:t xml:space="preserve"> </w:t>
      </w:r>
      <w:r w:rsidRPr="002445D9">
        <w:rPr>
          <w:rFonts w:cs="B Nazanin" w:hint="cs"/>
          <w:b/>
          <w:bCs/>
          <w:sz w:val="26"/>
          <w:szCs w:val="26"/>
          <w:rtl/>
        </w:rPr>
        <w:t>تشکیلات</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را</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صورت</w:t>
      </w:r>
      <w:r w:rsidRPr="002445D9">
        <w:rPr>
          <w:rFonts w:cs="B Nazanin"/>
          <w:b/>
          <w:bCs/>
          <w:sz w:val="26"/>
          <w:szCs w:val="26"/>
          <w:rtl/>
        </w:rPr>
        <w:t xml:space="preserve"> </w:t>
      </w:r>
      <w:r w:rsidRPr="002445D9">
        <w:rPr>
          <w:rFonts w:cs="B Nazanin" w:hint="cs"/>
          <w:b/>
          <w:bCs/>
          <w:sz w:val="26"/>
          <w:szCs w:val="26"/>
          <w:rtl/>
        </w:rPr>
        <w:t>اصولی</w:t>
      </w:r>
      <w:r w:rsidRPr="002445D9">
        <w:rPr>
          <w:rFonts w:cs="B Nazanin"/>
          <w:b/>
          <w:bCs/>
          <w:sz w:val="26"/>
          <w:szCs w:val="26"/>
          <w:rtl/>
        </w:rPr>
        <w:t xml:space="preserve"> </w:t>
      </w:r>
      <w:r w:rsidRPr="002445D9">
        <w:rPr>
          <w:rFonts w:cs="B Nazanin" w:hint="cs"/>
          <w:b/>
          <w:bCs/>
          <w:sz w:val="26"/>
          <w:szCs w:val="26"/>
          <w:rtl/>
        </w:rPr>
        <w:t>احیاء</w:t>
      </w:r>
      <w:r w:rsidRPr="002445D9">
        <w:rPr>
          <w:rFonts w:cs="B Nazanin"/>
          <w:b/>
          <w:bCs/>
          <w:sz w:val="26"/>
          <w:szCs w:val="26"/>
          <w:rtl/>
        </w:rPr>
        <w:t xml:space="preserve"> </w:t>
      </w:r>
      <w:r w:rsidRPr="002445D9">
        <w:rPr>
          <w:rFonts w:cs="B Nazanin" w:hint="cs"/>
          <w:b/>
          <w:bCs/>
          <w:sz w:val="26"/>
          <w:szCs w:val="26"/>
          <w:rtl/>
        </w:rPr>
        <w:t>نمایند</w:t>
      </w:r>
      <w:r w:rsidRPr="002445D9">
        <w:rPr>
          <w:rFonts w:cs="B Nazanin"/>
          <w:b/>
          <w:bCs/>
          <w:sz w:val="26"/>
          <w:szCs w:val="26"/>
          <w:rtl/>
        </w:rPr>
        <w:t xml:space="preserve">. </w:t>
      </w:r>
      <w:r w:rsidRPr="002445D9">
        <w:rPr>
          <w:rFonts w:cs="B Nazanin" w:hint="cs"/>
          <w:b/>
          <w:bCs/>
          <w:sz w:val="26"/>
          <w:szCs w:val="26"/>
          <w:rtl/>
        </w:rPr>
        <w:t>قبل</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انجام</w:t>
      </w:r>
      <w:r w:rsidRPr="002445D9">
        <w:rPr>
          <w:rFonts w:cs="B Nazanin"/>
          <w:b/>
          <w:bCs/>
          <w:sz w:val="26"/>
          <w:szCs w:val="26"/>
          <w:rtl/>
        </w:rPr>
        <w:t xml:space="preserve"> </w:t>
      </w:r>
      <w:r w:rsidRPr="002445D9">
        <w:rPr>
          <w:rFonts w:cs="B Nazanin" w:hint="cs"/>
          <w:b/>
          <w:bCs/>
          <w:sz w:val="26"/>
          <w:szCs w:val="26"/>
          <w:rtl/>
        </w:rPr>
        <w:t>این</w:t>
      </w:r>
      <w:r w:rsidRPr="002445D9">
        <w:rPr>
          <w:rFonts w:cs="B Nazanin"/>
          <w:b/>
          <w:bCs/>
          <w:sz w:val="26"/>
          <w:szCs w:val="26"/>
          <w:rtl/>
        </w:rPr>
        <w:t xml:space="preserve"> </w:t>
      </w:r>
      <w:r w:rsidRPr="002445D9">
        <w:rPr>
          <w:rFonts w:cs="B Nazanin" w:hint="cs"/>
          <w:b/>
          <w:bCs/>
          <w:sz w:val="26"/>
          <w:szCs w:val="26"/>
          <w:rtl/>
        </w:rPr>
        <w:t>وظایف</w:t>
      </w:r>
      <w:r w:rsidRPr="002445D9">
        <w:rPr>
          <w:rFonts w:cs="B Nazanin"/>
          <w:b/>
          <w:bCs/>
          <w:sz w:val="26"/>
          <w:szCs w:val="26"/>
          <w:rtl/>
        </w:rPr>
        <w:t xml:space="preserve"> </w:t>
      </w:r>
      <w:r w:rsidRPr="002445D9">
        <w:rPr>
          <w:rFonts w:cs="B Nazanin" w:hint="cs"/>
          <w:b/>
          <w:bCs/>
          <w:sz w:val="26"/>
          <w:szCs w:val="26"/>
          <w:rtl/>
        </w:rPr>
        <w:t>دائر</w:t>
      </w:r>
      <w:r w:rsidRPr="002445D9">
        <w:rPr>
          <w:rFonts w:cs="B Nazanin"/>
          <w:b/>
          <w:bCs/>
          <w:sz w:val="26"/>
          <w:szCs w:val="26"/>
          <w:rtl/>
        </w:rPr>
        <w:t xml:space="preserve"> </w:t>
      </w:r>
      <w:r w:rsidRPr="002445D9">
        <w:rPr>
          <w:rFonts w:cs="B Nazanin" w:hint="cs"/>
          <w:b/>
          <w:bCs/>
          <w:sz w:val="26"/>
          <w:szCs w:val="26"/>
          <w:rtl/>
        </w:rPr>
        <w:t>کردن</w:t>
      </w:r>
      <w:r w:rsidRPr="002445D9">
        <w:rPr>
          <w:rFonts w:cs="B Nazanin"/>
          <w:b/>
          <w:bCs/>
          <w:sz w:val="26"/>
          <w:szCs w:val="26"/>
          <w:rtl/>
        </w:rPr>
        <w:t xml:space="preserve"> </w:t>
      </w:r>
      <w:r w:rsidRPr="002445D9">
        <w:rPr>
          <w:rFonts w:cs="B Nazanin" w:hint="cs"/>
          <w:b/>
          <w:bCs/>
          <w:sz w:val="26"/>
          <w:szCs w:val="26"/>
          <w:rtl/>
        </w:rPr>
        <w:t>کنگره</w:t>
      </w:r>
      <w:r w:rsidRPr="002445D9">
        <w:rPr>
          <w:rFonts w:cs="B Nazanin"/>
          <w:b/>
          <w:bCs/>
          <w:sz w:val="26"/>
          <w:szCs w:val="26"/>
          <w:rtl/>
        </w:rPr>
        <w:t xml:space="preserve"> </w:t>
      </w:r>
      <w:r w:rsidRPr="002445D9">
        <w:rPr>
          <w:rFonts w:cs="B Nazanin" w:hint="cs"/>
          <w:b/>
          <w:bCs/>
          <w:sz w:val="26"/>
          <w:szCs w:val="26"/>
          <w:rtl/>
        </w:rPr>
        <w:t>جز</w:t>
      </w:r>
      <w:r w:rsidRPr="002445D9">
        <w:rPr>
          <w:rFonts w:cs="B Nazanin"/>
          <w:b/>
          <w:bCs/>
          <w:sz w:val="26"/>
          <w:szCs w:val="26"/>
          <w:rtl/>
        </w:rPr>
        <w:t xml:space="preserve"> </w:t>
      </w:r>
      <w:r w:rsidRPr="002445D9">
        <w:rPr>
          <w:rFonts w:cs="B Nazanin" w:hint="cs"/>
          <w:b/>
          <w:bCs/>
          <w:sz w:val="26"/>
          <w:szCs w:val="26"/>
          <w:rtl/>
        </w:rPr>
        <w:t>اینکه</w:t>
      </w:r>
      <w:r w:rsidRPr="002445D9">
        <w:rPr>
          <w:rFonts w:cs="B Nazanin"/>
          <w:b/>
          <w:bCs/>
          <w:sz w:val="26"/>
          <w:szCs w:val="26"/>
          <w:rtl/>
        </w:rPr>
        <w:t xml:space="preserve"> </w:t>
      </w:r>
      <w:r w:rsidRPr="002445D9">
        <w:rPr>
          <w:rFonts w:cs="B Nazanin" w:hint="cs"/>
          <w:b/>
          <w:bCs/>
          <w:sz w:val="26"/>
          <w:szCs w:val="26"/>
          <w:rtl/>
        </w:rPr>
        <w:t>ضربات</w:t>
      </w:r>
      <w:r w:rsidRPr="002445D9">
        <w:rPr>
          <w:rFonts w:cs="B Nazanin"/>
          <w:b/>
          <w:bCs/>
          <w:sz w:val="26"/>
          <w:szCs w:val="26"/>
          <w:rtl/>
        </w:rPr>
        <w:t xml:space="preserve"> </w:t>
      </w:r>
      <w:r w:rsidRPr="002445D9">
        <w:rPr>
          <w:rFonts w:cs="B Nazanin" w:hint="cs"/>
          <w:b/>
          <w:bCs/>
          <w:sz w:val="26"/>
          <w:szCs w:val="26"/>
          <w:rtl/>
        </w:rPr>
        <w:t>وارده</w:t>
      </w:r>
      <w:r w:rsidRPr="002445D9">
        <w:rPr>
          <w:rFonts w:cs="B Nazanin"/>
          <w:b/>
          <w:bCs/>
          <w:sz w:val="26"/>
          <w:szCs w:val="26"/>
          <w:rtl/>
        </w:rPr>
        <w:t xml:space="preserve"> </w:t>
      </w:r>
      <w:r w:rsidRPr="002445D9">
        <w:rPr>
          <w:rFonts w:cs="B Nazanin" w:hint="cs"/>
          <w:b/>
          <w:bCs/>
          <w:sz w:val="26"/>
          <w:szCs w:val="26"/>
          <w:rtl/>
        </w:rPr>
        <w:t>بر</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را</w:t>
      </w:r>
      <w:r w:rsidRPr="002445D9">
        <w:rPr>
          <w:rFonts w:cs="B Nazanin"/>
          <w:b/>
          <w:bCs/>
          <w:sz w:val="26"/>
          <w:szCs w:val="26"/>
          <w:rtl/>
        </w:rPr>
        <w:t xml:space="preserve"> </w:t>
      </w:r>
      <w:r w:rsidRPr="002445D9">
        <w:rPr>
          <w:rFonts w:cs="B Nazanin" w:hint="cs"/>
          <w:b/>
          <w:bCs/>
          <w:sz w:val="26"/>
          <w:szCs w:val="26"/>
          <w:rtl/>
        </w:rPr>
        <w:t>رسمیت</w:t>
      </w:r>
      <w:r w:rsidRPr="002445D9">
        <w:rPr>
          <w:rFonts w:cs="B Nazanin"/>
          <w:b/>
          <w:bCs/>
          <w:sz w:val="26"/>
          <w:szCs w:val="26"/>
          <w:rtl/>
        </w:rPr>
        <w:t xml:space="preserve"> </w:t>
      </w:r>
      <w:r w:rsidRPr="002445D9">
        <w:rPr>
          <w:rFonts w:cs="B Nazanin" w:hint="cs"/>
          <w:b/>
          <w:bCs/>
          <w:sz w:val="26"/>
          <w:szCs w:val="26"/>
          <w:rtl/>
        </w:rPr>
        <w:t>ببخشد</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عمق</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پهنای</w:t>
      </w:r>
      <w:r w:rsidRPr="002445D9">
        <w:rPr>
          <w:rFonts w:cs="B Nazanin"/>
          <w:b/>
          <w:bCs/>
          <w:sz w:val="26"/>
          <w:szCs w:val="26"/>
          <w:rtl/>
        </w:rPr>
        <w:t xml:space="preserve"> </w:t>
      </w:r>
      <w:r w:rsidRPr="002445D9">
        <w:rPr>
          <w:rFonts w:cs="B Nazanin" w:hint="cs"/>
          <w:b/>
          <w:bCs/>
          <w:sz w:val="26"/>
          <w:szCs w:val="26"/>
          <w:rtl/>
        </w:rPr>
        <w:t>آن</w:t>
      </w:r>
      <w:r w:rsidRPr="002445D9">
        <w:rPr>
          <w:rFonts w:cs="B Nazanin"/>
          <w:b/>
          <w:bCs/>
          <w:sz w:val="26"/>
          <w:szCs w:val="26"/>
          <w:rtl/>
        </w:rPr>
        <w:t xml:space="preserve"> </w:t>
      </w:r>
      <w:r w:rsidRPr="002445D9">
        <w:rPr>
          <w:rFonts w:cs="B Nazanin" w:hint="cs"/>
          <w:b/>
          <w:bCs/>
          <w:sz w:val="26"/>
          <w:szCs w:val="26"/>
          <w:rtl/>
        </w:rPr>
        <w:t>را</w:t>
      </w:r>
      <w:r w:rsidRPr="002445D9">
        <w:rPr>
          <w:rFonts w:cs="B Nazanin"/>
          <w:b/>
          <w:bCs/>
          <w:sz w:val="26"/>
          <w:szCs w:val="26"/>
          <w:rtl/>
        </w:rPr>
        <w:t xml:space="preserve"> </w:t>
      </w:r>
      <w:r w:rsidRPr="002445D9">
        <w:rPr>
          <w:rFonts w:cs="B Nazanin" w:hint="cs"/>
          <w:b/>
          <w:bCs/>
          <w:sz w:val="26"/>
          <w:szCs w:val="26"/>
          <w:rtl/>
        </w:rPr>
        <w:t>بیشتر</w:t>
      </w:r>
      <w:r w:rsidRPr="002445D9">
        <w:rPr>
          <w:rFonts w:cs="B Nazanin"/>
          <w:b/>
          <w:bCs/>
          <w:sz w:val="26"/>
          <w:szCs w:val="26"/>
          <w:rtl/>
        </w:rPr>
        <w:t xml:space="preserve"> </w:t>
      </w:r>
      <w:r w:rsidRPr="002445D9">
        <w:rPr>
          <w:rFonts w:cs="B Nazanin" w:hint="cs"/>
          <w:b/>
          <w:bCs/>
          <w:sz w:val="26"/>
          <w:szCs w:val="26"/>
          <w:rtl/>
        </w:rPr>
        <w:t>سازد</w:t>
      </w:r>
      <w:r w:rsidRPr="002445D9">
        <w:rPr>
          <w:rFonts w:cs="B Nazanin"/>
          <w:b/>
          <w:bCs/>
          <w:sz w:val="26"/>
          <w:szCs w:val="26"/>
          <w:rtl/>
        </w:rPr>
        <w:t xml:space="preserve">  </w:t>
      </w:r>
      <w:r w:rsidRPr="002445D9">
        <w:rPr>
          <w:rFonts w:cs="B Nazanin" w:hint="cs"/>
          <w:b/>
          <w:bCs/>
          <w:sz w:val="26"/>
          <w:szCs w:val="26"/>
          <w:rtl/>
        </w:rPr>
        <w:t>نتیجۀ</w:t>
      </w:r>
      <w:r w:rsidRPr="002445D9">
        <w:rPr>
          <w:rFonts w:cs="B Nazanin"/>
          <w:b/>
          <w:bCs/>
          <w:sz w:val="26"/>
          <w:szCs w:val="26"/>
          <w:rtl/>
        </w:rPr>
        <w:t xml:space="preserve"> </w:t>
      </w:r>
      <w:r w:rsidRPr="002445D9">
        <w:rPr>
          <w:rFonts w:cs="B Nazanin" w:hint="cs"/>
          <w:b/>
          <w:bCs/>
          <w:sz w:val="26"/>
          <w:szCs w:val="26"/>
          <w:rtl/>
        </w:rPr>
        <w:t>دیگری</w:t>
      </w:r>
      <w:r w:rsidRPr="002445D9">
        <w:rPr>
          <w:rFonts w:cs="B Nazanin"/>
          <w:b/>
          <w:bCs/>
          <w:sz w:val="26"/>
          <w:szCs w:val="26"/>
          <w:rtl/>
        </w:rPr>
        <w:t xml:space="preserve"> </w:t>
      </w:r>
      <w:r w:rsidRPr="002445D9">
        <w:rPr>
          <w:rFonts w:cs="B Nazanin" w:hint="cs"/>
          <w:b/>
          <w:bCs/>
          <w:sz w:val="26"/>
          <w:szCs w:val="26"/>
          <w:rtl/>
        </w:rPr>
        <w:t>ندارد</w:t>
      </w:r>
      <w:r w:rsidRPr="002445D9">
        <w:rPr>
          <w:rFonts w:cs="B Nazanin"/>
          <w:b/>
          <w:bCs/>
          <w:sz w:val="26"/>
          <w:szCs w:val="26"/>
          <w:rtl/>
        </w:rPr>
        <w:t xml:space="preserve">. </w:t>
      </w:r>
    </w:p>
    <w:p w:rsidR="005562C1" w:rsidRPr="002445D9" w:rsidRDefault="005562C1" w:rsidP="00612588">
      <w:pPr>
        <w:spacing w:after="0" w:line="240" w:lineRule="auto"/>
        <w:jc w:val="both"/>
        <w:rPr>
          <w:rFonts w:cs="B Nazanin"/>
          <w:b/>
          <w:bCs/>
          <w:sz w:val="26"/>
          <w:szCs w:val="26"/>
          <w:rtl/>
        </w:rPr>
      </w:pPr>
      <w:r w:rsidRPr="002445D9">
        <w:rPr>
          <w:rFonts w:cs="B Nazanin" w:hint="cs"/>
          <w:b/>
          <w:bCs/>
          <w:sz w:val="26"/>
          <w:szCs w:val="26"/>
          <w:rtl/>
        </w:rPr>
        <w:t>ما</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تمامی</w:t>
      </w:r>
      <w:r w:rsidRPr="002445D9">
        <w:rPr>
          <w:rFonts w:cs="B Nazanin"/>
          <w:b/>
          <w:bCs/>
          <w:sz w:val="26"/>
          <w:szCs w:val="26"/>
          <w:rtl/>
        </w:rPr>
        <w:t xml:space="preserve"> </w:t>
      </w:r>
      <w:r w:rsidRPr="002445D9">
        <w:rPr>
          <w:rFonts w:cs="B Nazanin" w:hint="cs"/>
          <w:b/>
          <w:bCs/>
          <w:sz w:val="26"/>
          <w:szCs w:val="26"/>
          <w:rtl/>
        </w:rPr>
        <w:t>رفـقـای</w:t>
      </w:r>
      <w:r w:rsidRPr="002445D9">
        <w:rPr>
          <w:rFonts w:cs="B Nazanin"/>
          <w:b/>
          <w:bCs/>
          <w:sz w:val="26"/>
          <w:szCs w:val="26"/>
          <w:rtl/>
        </w:rPr>
        <w:t xml:space="preserve"> </w:t>
      </w:r>
      <w:r w:rsidRPr="002445D9">
        <w:rPr>
          <w:rFonts w:cs="B Nazanin" w:hint="cs"/>
          <w:b/>
          <w:bCs/>
          <w:sz w:val="26"/>
          <w:szCs w:val="26"/>
          <w:rtl/>
        </w:rPr>
        <w:t>سـازمـان،</w:t>
      </w:r>
      <w:r w:rsidRPr="002445D9">
        <w:rPr>
          <w:rFonts w:cs="B Nazanin"/>
          <w:b/>
          <w:bCs/>
          <w:sz w:val="26"/>
          <w:szCs w:val="26"/>
          <w:rtl/>
        </w:rPr>
        <w:t xml:space="preserve"> </w:t>
      </w:r>
      <w:r w:rsidRPr="002445D9">
        <w:rPr>
          <w:rFonts w:cs="B Nazanin" w:hint="cs"/>
          <w:b/>
          <w:bCs/>
          <w:sz w:val="26"/>
          <w:szCs w:val="26"/>
          <w:rtl/>
        </w:rPr>
        <w:t>از</w:t>
      </w:r>
      <w:r w:rsidRPr="002445D9">
        <w:rPr>
          <w:rFonts w:cs="B Nazanin"/>
          <w:b/>
          <w:bCs/>
          <w:sz w:val="26"/>
          <w:szCs w:val="26"/>
          <w:rtl/>
        </w:rPr>
        <w:t xml:space="preserve"> </w:t>
      </w:r>
      <w:r w:rsidRPr="002445D9">
        <w:rPr>
          <w:rFonts w:cs="B Nazanin" w:hint="cs"/>
          <w:b/>
          <w:bCs/>
          <w:sz w:val="26"/>
          <w:szCs w:val="26"/>
          <w:rtl/>
        </w:rPr>
        <w:t>تـمـام</w:t>
      </w:r>
      <w:r w:rsidRPr="002445D9">
        <w:rPr>
          <w:rFonts w:cs="B Nazanin"/>
          <w:b/>
          <w:bCs/>
          <w:sz w:val="26"/>
          <w:szCs w:val="26"/>
          <w:rtl/>
        </w:rPr>
        <w:t xml:space="preserve"> </w:t>
      </w:r>
      <w:r w:rsidRPr="002445D9">
        <w:rPr>
          <w:rFonts w:cs="B Nazanin" w:hint="cs"/>
          <w:b/>
          <w:bCs/>
          <w:sz w:val="26"/>
          <w:szCs w:val="26"/>
          <w:rtl/>
        </w:rPr>
        <w:t>بخـش</w:t>
      </w:r>
      <w:r w:rsidRPr="002445D9">
        <w:rPr>
          <w:rFonts w:cs="B Nazanin"/>
          <w:b/>
          <w:bCs/>
          <w:sz w:val="26"/>
          <w:szCs w:val="26"/>
          <w:rtl/>
        </w:rPr>
        <w:t xml:space="preserve"> </w:t>
      </w:r>
      <w:r w:rsidRPr="002445D9">
        <w:rPr>
          <w:rFonts w:cs="B Nazanin" w:hint="cs"/>
          <w:b/>
          <w:bCs/>
          <w:sz w:val="26"/>
          <w:szCs w:val="26"/>
          <w:rtl/>
        </w:rPr>
        <w:t>هـا</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واحـدهـای</w:t>
      </w:r>
      <w:r w:rsidRPr="002445D9">
        <w:rPr>
          <w:rFonts w:cs="B Nazanin"/>
          <w:b/>
          <w:bCs/>
          <w:sz w:val="26"/>
          <w:szCs w:val="26"/>
          <w:rtl/>
        </w:rPr>
        <w:t xml:space="preserve"> </w:t>
      </w:r>
      <w:r w:rsidRPr="002445D9">
        <w:rPr>
          <w:rFonts w:cs="B Nazanin" w:hint="cs"/>
          <w:b/>
          <w:bCs/>
          <w:sz w:val="26"/>
          <w:szCs w:val="26"/>
          <w:rtl/>
        </w:rPr>
        <w:t>تـشـکـیـلاتـی</w:t>
      </w:r>
      <w:r w:rsidRPr="002445D9">
        <w:rPr>
          <w:rFonts w:cs="B Nazanin"/>
          <w:b/>
          <w:bCs/>
          <w:sz w:val="26"/>
          <w:szCs w:val="26"/>
          <w:rtl/>
        </w:rPr>
        <w:t xml:space="preserve"> </w:t>
      </w:r>
      <w:r w:rsidRPr="002445D9">
        <w:rPr>
          <w:rFonts w:cs="B Nazanin" w:hint="cs"/>
          <w:b/>
          <w:bCs/>
          <w:sz w:val="26"/>
          <w:szCs w:val="26"/>
          <w:rtl/>
        </w:rPr>
        <w:t>سـازمـان</w:t>
      </w:r>
      <w:r w:rsidRPr="002445D9">
        <w:rPr>
          <w:rFonts w:cs="B Nazanin"/>
          <w:b/>
          <w:bCs/>
          <w:sz w:val="26"/>
          <w:szCs w:val="26"/>
          <w:rtl/>
        </w:rPr>
        <w:t xml:space="preserve"> </w:t>
      </w:r>
      <w:r w:rsidRPr="002445D9">
        <w:rPr>
          <w:rFonts w:cs="B Nazanin" w:hint="cs"/>
          <w:b/>
          <w:bCs/>
          <w:sz w:val="26"/>
          <w:szCs w:val="26"/>
          <w:rtl/>
        </w:rPr>
        <w:t>جداً</w:t>
      </w:r>
      <w:r w:rsidRPr="002445D9">
        <w:rPr>
          <w:rFonts w:cs="B Nazanin"/>
          <w:b/>
          <w:bCs/>
          <w:sz w:val="26"/>
          <w:szCs w:val="26"/>
          <w:rtl/>
        </w:rPr>
        <w:t xml:space="preserve"> </w:t>
      </w:r>
      <w:r w:rsidRPr="002445D9">
        <w:rPr>
          <w:rFonts w:cs="B Nazanin" w:hint="cs"/>
          <w:b/>
          <w:bCs/>
          <w:sz w:val="26"/>
          <w:szCs w:val="26"/>
          <w:rtl/>
        </w:rPr>
        <w:t>تقاضا</w:t>
      </w:r>
      <w:r w:rsidRPr="002445D9">
        <w:rPr>
          <w:rFonts w:cs="B Nazanin"/>
          <w:b/>
          <w:bCs/>
          <w:sz w:val="26"/>
          <w:szCs w:val="26"/>
          <w:rtl/>
        </w:rPr>
        <w:t xml:space="preserve"> </w:t>
      </w:r>
      <w:r w:rsidRPr="002445D9">
        <w:rPr>
          <w:rFonts w:cs="B Nazanin" w:hint="cs"/>
          <w:b/>
          <w:bCs/>
          <w:sz w:val="26"/>
          <w:szCs w:val="26"/>
          <w:rtl/>
        </w:rPr>
        <w:t>داریم</w:t>
      </w:r>
      <w:r w:rsidRPr="002445D9">
        <w:rPr>
          <w:rFonts w:cs="B Nazanin"/>
          <w:b/>
          <w:bCs/>
          <w:sz w:val="26"/>
          <w:szCs w:val="26"/>
          <w:rtl/>
        </w:rPr>
        <w:t xml:space="preserve"> </w:t>
      </w:r>
      <w:r w:rsidRPr="002445D9">
        <w:rPr>
          <w:rFonts w:cs="B Nazanin" w:hint="cs"/>
          <w:b/>
          <w:bCs/>
          <w:sz w:val="26"/>
          <w:szCs w:val="26"/>
          <w:rtl/>
        </w:rPr>
        <w:t>که</w:t>
      </w:r>
      <w:r w:rsidRPr="002445D9">
        <w:rPr>
          <w:rFonts w:cs="B Nazanin"/>
          <w:b/>
          <w:bCs/>
          <w:sz w:val="26"/>
          <w:szCs w:val="26"/>
          <w:rtl/>
        </w:rPr>
        <w:t xml:space="preserve"> </w:t>
      </w:r>
      <w:r w:rsidRPr="002445D9">
        <w:rPr>
          <w:rFonts w:cs="B Nazanin" w:hint="cs"/>
          <w:b/>
          <w:bCs/>
          <w:sz w:val="26"/>
          <w:szCs w:val="26"/>
          <w:rtl/>
        </w:rPr>
        <w:t>مبارزات</w:t>
      </w:r>
      <w:r w:rsidRPr="002445D9">
        <w:rPr>
          <w:rFonts w:cs="B Nazanin"/>
          <w:b/>
          <w:bCs/>
          <w:sz w:val="26"/>
          <w:szCs w:val="26"/>
          <w:rtl/>
        </w:rPr>
        <w:t xml:space="preserve"> </w:t>
      </w:r>
      <w:r w:rsidRPr="002445D9">
        <w:rPr>
          <w:rFonts w:cs="B Nazanin" w:hint="cs"/>
          <w:b/>
          <w:bCs/>
          <w:sz w:val="26"/>
          <w:szCs w:val="26"/>
          <w:rtl/>
        </w:rPr>
        <w:t>ایدئولوژیک</w:t>
      </w:r>
      <w:r w:rsidRPr="002445D9">
        <w:rPr>
          <w:rFonts w:cs="B Nazanin"/>
          <w:b/>
          <w:bCs/>
          <w:sz w:val="26"/>
          <w:szCs w:val="26"/>
          <w:rtl/>
        </w:rPr>
        <w:t xml:space="preserve">- </w:t>
      </w:r>
      <w:r w:rsidRPr="002445D9">
        <w:rPr>
          <w:rFonts w:cs="B Nazanin" w:hint="cs"/>
          <w:b/>
          <w:bCs/>
          <w:sz w:val="26"/>
          <w:szCs w:val="26"/>
          <w:rtl/>
        </w:rPr>
        <w:t>سیاسی</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تشکیلاتی</w:t>
      </w:r>
      <w:r w:rsidRPr="002445D9">
        <w:rPr>
          <w:rFonts w:cs="B Nazanin"/>
          <w:b/>
          <w:bCs/>
          <w:sz w:val="26"/>
          <w:szCs w:val="26"/>
          <w:rtl/>
        </w:rPr>
        <w:t xml:space="preserve"> </w:t>
      </w:r>
      <w:r w:rsidRPr="002445D9">
        <w:rPr>
          <w:rFonts w:cs="B Nazanin" w:hint="cs"/>
          <w:b/>
          <w:bCs/>
          <w:sz w:val="26"/>
          <w:szCs w:val="26"/>
          <w:rtl/>
        </w:rPr>
        <w:t>را</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تمامی</w:t>
      </w:r>
      <w:r w:rsidRPr="002445D9">
        <w:rPr>
          <w:rFonts w:cs="B Nazanin"/>
          <w:b/>
          <w:bCs/>
          <w:sz w:val="26"/>
          <w:szCs w:val="26"/>
          <w:rtl/>
        </w:rPr>
        <w:t xml:space="preserve"> </w:t>
      </w:r>
      <w:r w:rsidRPr="002445D9">
        <w:rPr>
          <w:rFonts w:cs="B Nazanin" w:hint="cs"/>
          <w:b/>
          <w:bCs/>
          <w:sz w:val="26"/>
          <w:szCs w:val="26"/>
          <w:rtl/>
        </w:rPr>
        <w:t>سطوح</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هرچه</w:t>
      </w:r>
      <w:r w:rsidRPr="002445D9">
        <w:rPr>
          <w:rFonts w:cs="B Nazanin"/>
          <w:b/>
          <w:bCs/>
          <w:sz w:val="26"/>
          <w:szCs w:val="26"/>
          <w:rtl/>
        </w:rPr>
        <w:t xml:space="preserve"> </w:t>
      </w:r>
      <w:r w:rsidRPr="002445D9">
        <w:rPr>
          <w:rFonts w:cs="B Nazanin" w:hint="cs"/>
          <w:b/>
          <w:bCs/>
          <w:sz w:val="26"/>
          <w:szCs w:val="26"/>
          <w:rtl/>
        </w:rPr>
        <w:t>بیشتر</w:t>
      </w:r>
      <w:r w:rsidRPr="002445D9">
        <w:rPr>
          <w:rFonts w:cs="B Nazanin"/>
          <w:b/>
          <w:bCs/>
          <w:sz w:val="26"/>
          <w:szCs w:val="26"/>
          <w:rtl/>
        </w:rPr>
        <w:t xml:space="preserve"> </w:t>
      </w:r>
      <w:r w:rsidRPr="002445D9">
        <w:rPr>
          <w:rFonts w:cs="B Nazanin" w:hint="cs"/>
          <w:b/>
          <w:bCs/>
          <w:sz w:val="26"/>
          <w:szCs w:val="26"/>
          <w:rtl/>
        </w:rPr>
        <w:t>فعال</w:t>
      </w:r>
      <w:r w:rsidRPr="002445D9">
        <w:rPr>
          <w:rFonts w:cs="B Nazanin"/>
          <w:b/>
          <w:bCs/>
          <w:sz w:val="26"/>
          <w:szCs w:val="26"/>
          <w:rtl/>
        </w:rPr>
        <w:t xml:space="preserve"> </w:t>
      </w:r>
      <w:r w:rsidRPr="002445D9">
        <w:rPr>
          <w:rFonts w:cs="B Nazanin" w:hint="cs"/>
          <w:b/>
          <w:bCs/>
          <w:sz w:val="26"/>
          <w:szCs w:val="26"/>
          <w:rtl/>
        </w:rPr>
        <w:t>ساخته</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بخصوص</w:t>
      </w:r>
      <w:r w:rsidRPr="002445D9">
        <w:rPr>
          <w:rFonts w:cs="B Nazanin"/>
          <w:b/>
          <w:bCs/>
          <w:sz w:val="26"/>
          <w:szCs w:val="26"/>
          <w:rtl/>
        </w:rPr>
        <w:t xml:space="preserve"> </w:t>
      </w:r>
      <w:r w:rsidRPr="002445D9">
        <w:rPr>
          <w:rFonts w:cs="B Nazanin" w:hint="cs"/>
          <w:b/>
          <w:bCs/>
          <w:sz w:val="26"/>
          <w:szCs w:val="26"/>
          <w:rtl/>
        </w:rPr>
        <w:t>علیه</w:t>
      </w:r>
      <w:r w:rsidRPr="002445D9">
        <w:rPr>
          <w:rFonts w:cs="B Nazanin"/>
          <w:b/>
          <w:bCs/>
          <w:sz w:val="26"/>
          <w:szCs w:val="26"/>
          <w:rtl/>
        </w:rPr>
        <w:t xml:space="preserve"> </w:t>
      </w:r>
      <w:r w:rsidRPr="002445D9">
        <w:rPr>
          <w:rFonts w:cs="B Nazanin" w:hint="cs"/>
          <w:b/>
          <w:bCs/>
          <w:sz w:val="26"/>
          <w:szCs w:val="26"/>
          <w:rtl/>
        </w:rPr>
        <w:t>خیانت</w:t>
      </w:r>
      <w:r w:rsidRPr="002445D9">
        <w:rPr>
          <w:rFonts w:cs="B Nazanin"/>
          <w:b/>
          <w:bCs/>
          <w:sz w:val="26"/>
          <w:szCs w:val="26"/>
          <w:rtl/>
        </w:rPr>
        <w:t xml:space="preserve"> </w:t>
      </w:r>
      <w:r w:rsidRPr="002445D9">
        <w:rPr>
          <w:rFonts w:cs="B Nazanin" w:hint="cs"/>
          <w:b/>
          <w:bCs/>
          <w:sz w:val="26"/>
          <w:szCs w:val="26"/>
          <w:rtl/>
        </w:rPr>
        <w:t>تسلیم</w:t>
      </w:r>
      <w:r w:rsidRPr="002445D9">
        <w:rPr>
          <w:rFonts w:cs="B Nazanin"/>
          <w:b/>
          <w:bCs/>
          <w:sz w:val="26"/>
          <w:szCs w:val="26"/>
          <w:rtl/>
        </w:rPr>
        <w:t xml:space="preserve"> </w:t>
      </w:r>
      <w:r w:rsidRPr="002445D9">
        <w:rPr>
          <w:rFonts w:cs="B Nazanin" w:hint="cs"/>
          <w:b/>
          <w:bCs/>
          <w:sz w:val="26"/>
          <w:szCs w:val="26"/>
          <w:rtl/>
        </w:rPr>
        <w:t>طلبی</w:t>
      </w:r>
      <w:r w:rsidRPr="002445D9">
        <w:rPr>
          <w:rFonts w:cs="B Nazanin"/>
          <w:b/>
          <w:bCs/>
          <w:sz w:val="26"/>
          <w:szCs w:val="26"/>
          <w:rtl/>
        </w:rPr>
        <w:t xml:space="preserve"> </w:t>
      </w:r>
      <w:r w:rsidRPr="002445D9">
        <w:rPr>
          <w:rFonts w:cs="B Nazanin" w:hint="cs"/>
          <w:b/>
          <w:bCs/>
          <w:sz w:val="26"/>
          <w:szCs w:val="26"/>
          <w:rtl/>
        </w:rPr>
        <w:t>موضعگیری</w:t>
      </w:r>
      <w:r w:rsidRPr="002445D9">
        <w:rPr>
          <w:rFonts w:cs="B Nazanin"/>
          <w:b/>
          <w:bCs/>
          <w:sz w:val="26"/>
          <w:szCs w:val="26"/>
          <w:rtl/>
        </w:rPr>
        <w:t xml:space="preserve"> </w:t>
      </w:r>
      <w:r w:rsidRPr="002445D9">
        <w:rPr>
          <w:rFonts w:cs="B Nazanin" w:hint="cs"/>
          <w:b/>
          <w:bCs/>
          <w:sz w:val="26"/>
          <w:szCs w:val="26"/>
          <w:rtl/>
        </w:rPr>
        <w:t>نمایند</w:t>
      </w:r>
      <w:r w:rsidRPr="002445D9">
        <w:rPr>
          <w:rFonts w:cs="B Nazanin"/>
          <w:b/>
          <w:bCs/>
          <w:sz w:val="26"/>
          <w:szCs w:val="26"/>
          <w:rtl/>
        </w:rPr>
        <w:t xml:space="preserve">.   </w:t>
      </w:r>
    </w:p>
    <w:p w:rsidR="005562C1" w:rsidRPr="002445D9" w:rsidRDefault="005562C1" w:rsidP="00612588">
      <w:pPr>
        <w:spacing w:after="0" w:line="240" w:lineRule="auto"/>
        <w:jc w:val="both"/>
        <w:rPr>
          <w:rFonts w:cs="B Nazanin"/>
          <w:b/>
          <w:bCs/>
          <w:sz w:val="26"/>
          <w:szCs w:val="26"/>
        </w:rPr>
      </w:pPr>
      <w:r w:rsidRPr="002445D9">
        <w:rPr>
          <w:rFonts w:cs="B Nazanin" w:hint="cs"/>
          <w:b/>
          <w:bCs/>
          <w:sz w:val="26"/>
          <w:szCs w:val="26"/>
          <w:rtl/>
        </w:rPr>
        <w:t>ما</w:t>
      </w:r>
      <w:r w:rsidRPr="002445D9">
        <w:rPr>
          <w:rFonts w:cs="B Nazanin"/>
          <w:b/>
          <w:bCs/>
          <w:sz w:val="26"/>
          <w:szCs w:val="26"/>
          <w:rtl/>
        </w:rPr>
        <w:t xml:space="preserve"> </w:t>
      </w:r>
      <w:r w:rsidRPr="002445D9">
        <w:rPr>
          <w:rFonts w:cs="B Nazanin" w:hint="cs"/>
          <w:b/>
          <w:bCs/>
          <w:sz w:val="26"/>
          <w:szCs w:val="26"/>
          <w:rtl/>
        </w:rPr>
        <w:t>انتظار</w:t>
      </w:r>
      <w:r w:rsidRPr="002445D9">
        <w:rPr>
          <w:rFonts w:cs="B Nazanin"/>
          <w:b/>
          <w:bCs/>
          <w:sz w:val="26"/>
          <w:szCs w:val="26"/>
          <w:rtl/>
        </w:rPr>
        <w:t xml:space="preserve"> </w:t>
      </w:r>
      <w:r w:rsidRPr="002445D9">
        <w:rPr>
          <w:rFonts w:cs="B Nazanin" w:hint="cs"/>
          <w:b/>
          <w:bCs/>
          <w:sz w:val="26"/>
          <w:szCs w:val="26"/>
          <w:rtl/>
        </w:rPr>
        <w:t>داریم</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زودی</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همکاری</w:t>
      </w:r>
      <w:r w:rsidRPr="002445D9">
        <w:rPr>
          <w:rFonts w:cs="B Nazanin"/>
          <w:b/>
          <w:bCs/>
          <w:sz w:val="26"/>
          <w:szCs w:val="26"/>
          <w:rtl/>
        </w:rPr>
        <w:t xml:space="preserve"> </w:t>
      </w:r>
      <w:r w:rsidRPr="002445D9">
        <w:rPr>
          <w:rFonts w:cs="B Nazanin" w:hint="cs"/>
          <w:b/>
          <w:bCs/>
          <w:sz w:val="26"/>
          <w:szCs w:val="26"/>
          <w:rtl/>
        </w:rPr>
        <w:t>رفقای</w:t>
      </w:r>
      <w:r w:rsidRPr="002445D9">
        <w:rPr>
          <w:rFonts w:cs="B Nazanin"/>
          <w:b/>
          <w:bCs/>
          <w:sz w:val="26"/>
          <w:szCs w:val="26"/>
          <w:rtl/>
        </w:rPr>
        <w:t xml:space="preserve"> </w:t>
      </w:r>
      <w:r w:rsidRPr="002445D9">
        <w:rPr>
          <w:rFonts w:cs="B Nazanin" w:hint="cs"/>
          <w:b/>
          <w:bCs/>
          <w:sz w:val="26"/>
          <w:szCs w:val="26"/>
          <w:rtl/>
        </w:rPr>
        <w:t>همرزم</w:t>
      </w:r>
      <w:r w:rsidRPr="002445D9">
        <w:rPr>
          <w:rFonts w:cs="B Nazanin"/>
          <w:b/>
          <w:bCs/>
          <w:sz w:val="26"/>
          <w:szCs w:val="26"/>
          <w:rtl/>
        </w:rPr>
        <w:t xml:space="preserve"> </w:t>
      </w:r>
      <w:r w:rsidRPr="002445D9">
        <w:rPr>
          <w:rFonts w:cs="B Nazanin" w:hint="cs"/>
          <w:b/>
          <w:bCs/>
          <w:sz w:val="26"/>
          <w:szCs w:val="26"/>
          <w:rtl/>
        </w:rPr>
        <w:t>مان</w:t>
      </w:r>
      <w:r w:rsidRPr="002445D9">
        <w:rPr>
          <w:rFonts w:cs="B Nazanin"/>
          <w:b/>
          <w:bCs/>
          <w:sz w:val="26"/>
          <w:szCs w:val="26"/>
          <w:rtl/>
        </w:rPr>
        <w:t xml:space="preserve"> </w:t>
      </w:r>
      <w:r w:rsidRPr="002445D9">
        <w:rPr>
          <w:rFonts w:cs="B Nazanin" w:hint="cs"/>
          <w:b/>
          <w:bCs/>
          <w:sz w:val="26"/>
          <w:szCs w:val="26"/>
          <w:rtl/>
        </w:rPr>
        <w:t>تا</w:t>
      </w:r>
      <w:r w:rsidRPr="002445D9">
        <w:rPr>
          <w:rFonts w:cs="B Nazanin"/>
          <w:b/>
          <w:bCs/>
          <w:sz w:val="26"/>
          <w:szCs w:val="26"/>
          <w:rtl/>
        </w:rPr>
        <w:t xml:space="preserve"> </w:t>
      </w:r>
      <w:r w:rsidRPr="002445D9">
        <w:rPr>
          <w:rFonts w:cs="B Nazanin" w:hint="cs"/>
          <w:b/>
          <w:bCs/>
          <w:sz w:val="26"/>
          <w:szCs w:val="26"/>
          <w:rtl/>
        </w:rPr>
        <w:t>آن</w:t>
      </w:r>
      <w:r w:rsidRPr="002445D9">
        <w:rPr>
          <w:rFonts w:cs="B Nazanin"/>
          <w:b/>
          <w:bCs/>
          <w:sz w:val="26"/>
          <w:szCs w:val="26"/>
          <w:rtl/>
        </w:rPr>
        <w:t xml:space="preserve"> </w:t>
      </w:r>
      <w:r w:rsidRPr="002445D9">
        <w:rPr>
          <w:rFonts w:cs="B Nazanin" w:hint="cs"/>
          <w:b/>
          <w:bCs/>
          <w:sz w:val="26"/>
          <w:szCs w:val="26"/>
          <w:rtl/>
        </w:rPr>
        <w:t>حدی</w:t>
      </w:r>
      <w:r w:rsidRPr="002445D9">
        <w:rPr>
          <w:rFonts w:cs="B Nazanin"/>
          <w:b/>
          <w:bCs/>
          <w:sz w:val="26"/>
          <w:szCs w:val="26"/>
          <w:rtl/>
        </w:rPr>
        <w:t xml:space="preserve"> </w:t>
      </w:r>
      <w:r w:rsidRPr="002445D9">
        <w:rPr>
          <w:rFonts w:cs="B Nazanin" w:hint="cs"/>
          <w:b/>
          <w:bCs/>
          <w:sz w:val="26"/>
          <w:szCs w:val="26"/>
          <w:rtl/>
        </w:rPr>
        <w:t>که</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حد</w:t>
      </w:r>
      <w:r w:rsidRPr="002445D9">
        <w:rPr>
          <w:rFonts w:cs="B Nazanin"/>
          <w:b/>
          <w:bCs/>
          <w:sz w:val="26"/>
          <w:szCs w:val="26"/>
          <w:rtl/>
        </w:rPr>
        <w:t xml:space="preserve"> </w:t>
      </w:r>
      <w:r w:rsidRPr="002445D9">
        <w:rPr>
          <w:rFonts w:cs="B Nazanin" w:hint="cs"/>
          <w:b/>
          <w:bCs/>
          <w:sz w:val="26"/>
          <w:szCs w:val="26"/>
          <w:rtl/>
        </w:rPr>
        <w:t>توان</w:t>
      </w:r>
      <w:r w:rsidRPr="002445D9">
        <w:rPr>
          <w:rFonts w:cs="B Nazanin"/>
          <w:b/>
          <w:bCs/>
          <w:sz w:val="26"/>
          <w:szCs w:val="26"/>
          <w:rtl/>
        </w:rPr>
        <w:t xml:space="preserve"> </w:t>
      </w:r>
      <w:r w:rsidRPr="002445D9">
        <w:rPr>
          <w:rFonts w:cs="B Nazanin" w:hint="cs"/>
          <w:b/>
          <w:bCs/>
          <w:sz w:val="26"/>
          <w:szCs w:val="26"/>
          <w:rtl/>
        </w:rPr>
        <w:t>ما</w:t>
      </w:r>
      <w:r w:rsidRPr="002445D9">
        <w:rPr>
          <w:rFonts w:cs="B Nazanin"/>
          <w:b/>
          <w:bCs/>
          <w:sz w:val="26"/>
          <w:szCs w:val="26"/>
          <w:rtl/>
        </w:rPr>
        <w:t xml:space="preserve"> </w:t>
      </w:r>
      <w:r w:rsidRPr="002445D9">
        <w:rPr>
          <w:rFonts w:cs="B Nazanin" w:hint="cs"/>
          <w:b/>
          <w:bCs/>
          <w:sz w:val="26"/>
          <w:szCs w:val="26"/>
          <w:rtl/>
        </w:rPr>
        <w:t>است</w:t>
      </w:r>
      <w:r w:rsidRPr="002445D9">
        <w:rPr>
          <w:rFonts w:cs="B Nazanin"/>
          <w:b/>
          <w:bCs/>
          <w:sz w:val="26"/>
          <w:szCs w:val="26"/>
          <w:rtl/>
        </w:rPr>
        <w:t xml:space="preserve"> </w:t>
      </w:r>
      <w:r w:rsidRPr="002445D9">
        <w:rPr>
          <w:rFonts w:cs="B Nazanin" w:hint="cs"/>
          <w:b/>
          <w:bCs/>
          <w:sz w:val="26"/>
          <w:szCs w:val="26"/>
          <w:rtl/>
        </w:rPr>
        <w:t>استنتاجات</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تحلیل</w:t>
      </w:r>
      <w:r w:rsidRPr="002445D9">
        <w:rPr>
          <w:rFonts w:cs="B Nazanin"/>
          <w:b/>
          <w:bCs/>
          <w:sz w:val="26"/>
          <w:szCs w:val="26"/>
          <w:rtl/>
        </w:rPr>
        <w:t xml:space="preserve"> </w:t>
      </w:r>
      <w:r w:rsidRPr="002445D9">
        <w:rPr>
          <w:rFonts w:cs="B Nazanin" w:hint="cs"/>
          <w:b/>
          <w:bCs/>
          <w:sz w:val="26"/>
          <w:szCs w:val="26"/>
          <w:rtl/>
        </w:rPr>
        <w:t>های</w:t>
      </w:r>
      <w:r w:rsidRPr="002445D9">
        <w:rPr>
          <w:rFonts w:cs="B Nazanin"/>
          <w:b/>
          <w:bCs/>
          <w:sz w:val="26"/>
          <w:szCs w:val="26"/>
          <w:rtl/>
        </w:rPr>
        <w:t xml:space="preserve"> </w:t>
      </w:r>
      <w:r w:rsidRPr="002445D9">
        <w:rPr>
          <w:rFonts w:cs="B Nazanin" w:hint="cs"/>
          <w:b/>
          <w:bCs/>
          <w:sz w:val="26"/>
          <w:szCs w:val="26"/>
          <w:rtl/>
        </w:rPr>
        <w:t>مان</w:t>
      </w:r>
      <w:r w:rsidRPr="002445D9">
        <w:rPr>
          <w:rFonts w:cs="B Nazanin"/>
          <w:b/>
          <w:bCs/>
          <w:sz w:val="26"/>
          <w:szCs w:val="26"/>
          <w:rtl/>
        </w:rPr>
        <w:t xml:space="preserve"> </w:t>
      </w:r>
      <w:r w:rsidRPr="002445D9">
        <w:rPr>
          <w:rFonts w:cs="B Nazanin" w:hint="cs"/>
          <w:b/>
          <w:bCs/>
          <w:sz w:val="26"/>
          <w:szCs w:val="26"/>
          <w:rtl/>
        </w:rPr>
        <w:t>را</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رابطه</w:t>
      </w:r>
      <w:r w:rsidRPr="002445D9">
        <w:rPr>
          <w:rFonts w:cs="B Nazanin"/>
          <w:b/>
          <w:bCs/>
          <w:sz w:val="26"/>
          <w:szCs w:val="26"/>
          <w:rtl/>
        </w:rPr>
        <w:t xml:space="preserve"> </w:t>
      </w:r>
      <w:r w:rsidRPr="002445D9">
        <w:rPr>
          <w:rFonts w:cs="B Nazanin" w:hint="cs"/>
          <w:b/>
          <w:bCs/>
          <w:sz w:val="26"/>
          <w:szCs w:val="26"/>
          <w:rtl/>
        </w:rPr>
        <w:t>با</w:t>
      </w:r>
      <w:r w:rsidRPr="002445D9">
        <w:rPr>
          <w:rFonts w:cs="B Nazanin"/>
          <w:b/>
          <w:bCs/>
          <w:sz w:val="26"/>
          <w:szCs w:val="26"/>
          <w:rtl/>
        </w:rPr>
        <w:t xml:space="preserve"> </w:t>
      </w:r>
      <w:r w:rsidRPr="002445D9">
        <w:rPr>
          <w:rFonts w:cs="B Nazanin" w:hint="cs"/>
          <w:b/>
          <w:bCs/>
          <w:sz w:val="26"/>
          <w:szCs w:val="26"/>
          <w:rtl/>
        </w:rPr>
        <w:t>مسایل</w:t>
      </w:r>
      <w:r w:rsidRPr="002445D9">
        <w:rPr>
          <w:rFonts w:cs="B Nazanin"/>
          <w:b/>
          <w:bCs/>
          <w:sz w:val="26"/>
          <w:szCs w:val="26"/>
          <w:rtl/>
        </w:rPr>
        <w:t xml:space="preserve"> </w:t>
      </w:r>
      <w:r w:rsidRPr="002445D9">
        <w:rPr>
          <w:rFonts w:cs="B Nazanin" w:hint="cs"/>
          <w:b/>
          <w:bCs/>
          <w:sz w:val="26"/>
          <w:szCs w:val="26"/>
          <w:rtl/>
        </w:rPr>
        <w:t>و</w:t>
      </w:r>
      <w:r w:rsidRPr="002445D9">
        <w:rPr>
          <w:rFonts w:cs="B Nazanin"/>
          <w:b/>
          <w:bCs/>
          <w:sz w:val="26"/>
          <w:szCs w:val="26"/>
          <w:rtl/>
        </w:rPr>
        <w:t xml:space="preserve"> </w:t>
      </w:r>
      <w:r w:rsidRPr="002445D9">
        <w:rPr>
          <w:rFonts w:cs="B Nazanin" w:hint="cs"/>
          <w:b/>
          <w:bCs/>
          <w:sz w:val="26"/>
          <w:szCs w:val="26"/>
          <w:rtl/>
        </w:rPr>
        <w:t>مشکلات</w:t>
      </w:r>
      <w:r w:rsidRPr="002445D9">
        <w:rPr>
          <w:rFonts w:cs="B Nazanin"/>
          <w:b/>
          <w:bCs/>
          <w:sz w:val="26"/>
          <w:szCs w:val="26"/>
          <w:rtl/>
        </w:rPr>
        <w:t xml:space="preserve"> </w:t>
      </w:r>
      <w:r w:rsidRPr="002445D9">
        <w:rPr>
          <w:rFonts w:cs="B Nazanin" w:hint="cs"/>
          <w:b/>
          <w:bCs/>
          <w:sz w:val="26"/>
          <w:szCs w:val="26"/>
          <w:rtl/>
        </w:rPr>
        <w:t>مختلف</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بخصوص</w:t>
      </w:r>
      <w:r w:rsidRPr="002445D9">
        <w:rPr>
          <w:rFonts w:cs="B Nazanin"/>
          <w:b/>
          <w:bCs/>
          <w:sz w:val="26"/>
          <w:szCs w:val="26"/>
          <w:rtl/>
        </w:rPr>
        <w:t xml:space="preserve"> </w:t>
      </w:r>
      <w:r w:rsidRPr="002445D9">
        <w:rPr>
          <w:rFonts w:cs="B Nazanin" w:hint="cs"/>
          <w:b/>
          <w:bCs/>
          <w:sz w:val="26"/>
          <w:szCs w:val="26"/>
          <w:rtl/>
        </w:rPr>
        <w:t>در</w:t>
      </w:r>
      <w:r w:rsidRPr="002445D9">
        <w:rPr>
          <w:rFonts w:cs="B Nazanin"/>
          <w:b/>
          <w:bCs/>
          <w:sz w:val="26"/>
          <w:szCs w:val="26"/>
          <w:rtl/>
        </w:rPr>
        <w:t xml:space="preserve"> </w:t>
      </w:r>
      <w:r w:rsidRPr="002445D9">
        <w:rPr>
          <w:rFonts w:cs="B Nazanin" w:hint="cs"/>
          <w:b/>
          <w:bCs/>
          <w:sz w:val="26"/>
          <w:szCs w:val="26"/>
          <w:rtl/>
        </w:rPr>
        <w:t>مورد</w:t>
      </w:r>
      <w:r w:rsidRPr="002445D9">
        <w:rPr>
          <w:rFonts w:cs="B Nazanin"/>
          <w:b/>
          <w:bCs/>
          <w:sz w:val="26"/>
          <w:szCs w:val="26"/>
          <w:rtl/>
        </w:rPr>
        <w:t xml:space="preserve"> </w:t>
      </w:r>
      <w:r w:rsidRPr="002445D9">
        <w:rPr>
          <w:rFonts w:cs="B Nazanin" w:hint="cs"/>
          <w:b/>
          <w:bCs/>
          <w:sz w:val="26"/>
          <w:szCs w:val="26"/>
          <w:rtl/>
        </w:rPr>
        <w:t>خیانت</w:t>
      </w:r>
      <w:r w:rsidRPr="002445D9">
        <w:rPr>
          <w:rFonts w:cs="B Nazanin"/>
          <w:b/>
          <w:bCs/>
          <w:sz w:val="26"/>
          <w:szCs w:val="26"/>
          <w:rtl/>
        </w:rPr>
        <w:t xml:space="preserve"> </w:t>
      </w:r>
      <w:r w:rsidRPr="002445D9">
        <w:rPr>
          <w:rFonts w:cs="B Nazanin" w:hint="cs"/>
          <w:b/>
          <w:bCs/>
          <w:sz w:val="26"/>
          <w:szCs w:val="26"/>
          <w:rtl/>
        </w:rPr>
        <w:t>تسلیم</w:t>
      </w:r>
      <w:r w:rsidRPr="002445D9">
        <w:rPr>
          <w:rFonts w:cs="B Nazanin"/>
          <w:b/>
          <w:bCs/>
          <w:sz w:val="26"/>
          <w:szCs w:val="26"/>
          <w:rtl/>
        </w:rPr>
        <w:t xml:space="preserve"> </w:t>
      </w:r>
      <w:r w:rsidRPr="002445D9">
        <w:rPr>
          <w:rFonts w:cs="B Nazanin" w:hint="cs"/>
          <w:b/>
          <w:bCs/>
          <w:sz w:val="26"/>
          <w:szCs w:val="26"/>
          <w:rtl/>
        </w:rPr>
        <w:t>طلبی</w:t>
      </w:r>
      <w:r w:rsidRPr="002445D9">
        <w:rPr>
          <w:rFonts w:cs="B Nazanin"/>
          <w:b/>
          <w:bCs/>
          <w:sz w:val="26"/>
          <w:szCs w:val="26"/>
          <w:rtl/>
        </w:rPr>
        <w:t xml:space="preserve"> </w:t>
      </w:r>
      <w:r w:rsidRPr="002445D9">
        <w:rPr>
          <w:rFonts w:cs="B Nazanin" w:hint="cs"/>
          <w:b/>
          <w:bCs/>
          <w:sz w:val="26"/>
          <w:szCs w:val="26"/>
          <w:rtl/>
        </w:rPr>
        <w:t>به</w:t>
      </w:r>
      <w:r w:rsidRPr="002445D9">
        <w:rPr>
          <w:rFonts w:cs="B Nazanin"/>
          <w:b/>
          <w:bCs/>
          <w:sz w:val="26"/>
          <w:szCs w:val="26"/>
          <w:rtl/>
        </w:rPr>
        <w:t xml:space="preserve"> </w:t>
      </w:r>
      <w:r w:rsidRPr="002445D9">
        <w:rPr>
          <w:rFonts w:cs="B Nazanin" w:hint="cs"/>
          <w:b/>
          <w:bCs/>
          <w:sz w:val="26"/>
          <w:szCs w:val="26"/>
          <w:rtl/>
        </w:rPr>
        <w:t>پیشگاه</w:t>
      </w:r>
      <w:r w:rsidRPr="002445D9">
        <w:rPr>
          <w:rFonts w:cs="B Nazanin"/>
          <w:b/>
          <w:bCs/>
          <w:sz w:val="26"/>
          <w:szCs w:val="26"/>
          <w:rtl/>
        </w:rPr>
        <w:t xml:space="preserve"> </w:t>
      </w:r>
      <w:r w:rsidRPr="002445D9">
        <w:rPr>
          <w:rFonts w:cs="B Nazanin" w:hint="cs"/>
          <w:b/>
          <w:bCs/>
          <w:sz w:val="26"/>
          <w:szCs w:val="26"/>
          <w:rtl/>
        </w:rPr>
        <w:t>رفقای</w:t>
      </w:r>
      <w:r w:rsidRPr="002445D9">
        <w:rPr>
          <w:rFonts w:cs="B Nazanin"/>
          <w:b/>
          <w:bCs/>
          <w:sz w:val="26"/>
          <w:szCs w:val="26"/>
          <w:rtl/>
        </w:rPr>
        <w:t xml:space="preserve"> </w:t>
      </w:r>
      <w:r w:rsidRPr="002445D9">
        <w:rPr>
          <w:rFonts w:cs="B Nazanin" w:hint="cs"/>
          <w:b/>
          <w:bCs/>
          <w:sz w:val="26"/>
          <w:szCs w:val="26"/>
          <w:rtl/>
        </w:rPr>
        <w:t>سازمان</w:t>
      </w:r>
      <w:r w:rsidRPr="002445D9">
        <w:rPr>
          <w:rFonts w:cs="B Nazanin"/>
          <w:b/>
          <w:bCs/>
          <w:sz w:val="26"/>
          <w:szCs w:val="26"/>
          <w:rtl/>
        </w:rPr>
        <w:t xml:space="preserve"> </w:t>
      </w:r>
      <w:r w:rsidRPr="002445D9">
        <w:rPr>
          <w:rFonts w:cs="B Nazanin" w:hint="cs"/>
          <w:b/>
          <w:bCs/>
          <w:sz w:val="26"/>
          <w:szCs w:val="26"/>
          <w:rtl/>
        </w:rPr>
        <w:t>تقدیم</w:t>
      </w:r>
      <w:r w:rsidRPr="002445D9">
        <w:rPr>
          <w:rFonts w:cs="B Nazanin"/>
          <w:b/>
          <w:bCs/>
          <w:sz w:val="26"/>
          <w:szCs w:val="26"/>
          <w:rtl/>
        </w:rPr>
        <w:t xml:space="preserve"> </w:t>
      </w:r>
      <w:r w:rsidRPr="002445D9">
        <w:rPr>
          <w:rFonts w:cs="B Nazanin" w:hint="cs"/>
          <w:b/>
          <w:bCs/>
          <w:sz w:val="26"/>
          <w:szCs w:val="26"/>
          <w:rtl/>
        </w:rPr>
        <w:t>نماییم</w:t>
      </w:r>
      <w:r w:rsidRPr="002445D9">
        <w:rPr>
          <w:rFonts w:cs="B Nazanin"/>
          <w:b/>
          <w:bCs/>
          <w:sz w:val="26"/>
          <w:szCs w:val="26"/>
          <w:rtl/>
        </w:rPr>
        <w:t xml:space="preserve">. </w:t>
      </w:r>
    </w:p>
    <w:p w:rsidR="005562C1" w:rsidRPr="00D17924" w:rsidRDefault="005562C1" w:rsidP="00D17924">
      <w:pPr>
        <w:spacing w:after="0"/>
        <w:jc w:val="center"/>
        <w:rPr>
          <w:rFonts w:cs="B Nazanin"/>
          <w:b/>
          <w:bCs/>
          <w:sz w:val="30"/>
          <w:szCs w:val="30"/>
          <w:rtl/>
        </w:rPr>
      </w:pPr>
      <w:r w:rsidRPr="00D17924">
        <w:rPr>
          <w:rFonts w:cs="B Nazanin" w:hint="cs"/>
          <w:b/>
          <w:bCs/>
          <w:sz w:val="30"/>
          <w:szCs w:val="30"/>
          <w:rtl/>
        </w:rPr>
        <w:t>با</w:t>
      </w:r>
      <w:r w:rsidRPr="00D17924">
        <w:rPr>
          <w:rFonts w:cs="B Nazanin"/>
          <w:b/>
          <w:bCs/>
          <w:sz w:val="30"/>
          <w:szCs w:val="30"/>
          <w:rtl/>
        </w:rPr>
        <w:t xml:space="preserve"> </w:t>
      </w:r>
      <w:r w:rsidRPr="00D17924">
        <w:rPr>
          <w:rFonts w:cs="B Nazanin" w:hint="cs"/>
          <w:b/>
          <w:bCs/>
          <w:sz w:val="30"/>
          <w:szCs w:val="30"/>
          <w:rtl/>
        </w:rPr>
        <w:t>عشق</w:t>
      </w:r>
      <w:r w:rsidRPr="00D17924">
        <w:rPr>
          <w:rFonts w:cs="B Nazanin"/>
          <w:b/>
          <w:bCs/>
          <w:sz w:val="30"/>
          <w:szCs w:val="30"/>
          <w:rtl/>
        </w:rPr>
        <w:t xml:space="preserve"> </w:t>
      </w:r>
      <w:r w:rsidRPr="00D17924">
        <w:rPr>
          <w:rFonts w:cs="B Nazanin" w:hint="cs"/>
          <w:b/>
          <w:bCs/>
          <w:sz w:val="30"/>
          <w:szCs w:val="30"/>
          <w:rtl/>
        </w:rPr>
        <w:t>به</w:t>
      </w:r>
      <w:r w:rsidRPr="00D17924">
        <w:rPr>
          <w:rFonts w:cs="B Nazanin"/>
          <w:b/>
          <w:bCs/>
          <w:sz w:val="30"/>
          <w:szCs w:val="30"/>
          <w:rtl/>
        </w:rPr>
        <w:t xml:space="preserve"> </w:t>
      </w:r>
      <w:r w:rsidRPr="00D17924">
        <w:rPr>
          <w:rFonts w:cs="B Nazanin" w:hint="cs"/>
          <w:b/>
          <w:bCs/>
          <w:sz w:val="30"/>
          <w:szCs w:val="30"/>
          <w:rtl/>
        </w:rPr>
        <w:t>آزادی</w:t>
      </w:r>
      <w:r w:rsidRPr="00D17924">
        <w:rPr>
          <w:rFonts w:cs="B Nazanin"/>
          <w:b/>
          <w:bCs/>
          <w:sz w:val="30"/>
          <w:szCs w:val="30"/>
          <w:rtl/>
        </w:rPr>
        <w:t>!</w:t>
      </w:r>
    </w:p>
    <w:p w:rsidR="005562C1" w:rsidRPr="00D17924" w:rsidRDefault="005562C1" w:rsidP="00D17924">
      <w:pPr>
        <w:spacing w:after="0"/>
        <w:jc w:val="center"/>
        <w:rPr>
          <w:rFonts w:cs="B Nazanin"/>
          <w:b/>
          <w:bCs/>
          <w:sz w:val="30"/>
          <w:szCs w:val="30"/>
          <w:rtl/>
        </w:rPr>
      </w:pPr>
      <w:r w:rsidRPr="00D17924">
        <w:rPr>
          <w:rFonts w:cs="B Nazanin" w:hint="cs"/>
          <w:b/>
          <w:bCs/>
          <w:sz w:val="30"/>
          <w:szCs w:val="30"/>
          <w:rtl/>
        </w:rPr>
        <w:t>با</w:t>
      </w:r>
      <w:r w:rsidRPr="00D17924">
        <w:rPr>
          <w:rFonts w:cs="B Nazanin"/>
          <w:b/>
          <w:bCs/>
          <w:sz w:val="30"/>
          <w:szCs w:val="30"/>
          <w:rtl/>
        </w:rPr>
        <w:t xml:space="preserve"> </w:t>
      </w:r>
      <w:r w:rsidRPr="00D17924">
        <w:rPr>
          <w:rFonts w:cs="B Nazanin" w:hint="cs"/>
          <w:b/>
          <w:bCs/>
          <w:sz w:val="30"/>
          <w:szCs w:val="30"/>
          <w:rtl/>
        </w:rPr>
        <w:t>ایمان</w:t>
      </w:r>
      <w:r w:rsidRPr="00D17924">
        <w:rPr>
          <w:rFonts w:cs="B Nazanin"/>
          <w:b/>
          <w:bCs/>
          <w:sz w:val="30"/>
          <w:szCs w:val="30"/>
          <w:rtl/>
        </w:rPr>
        <w:t xml:space="preserve"> </w:t>
      </w:r>
      <w:r w:rsidRPr="00D17924">
        <w:rPr>
          <w:rFonts w:cs="B Nazanin" w:hint="cs"/>
          <w:b/>
          <w:bCs/>
          <w:sz w:val="30"/>
          <w:szCs w:val="30"/>
          <w:rtl/>
        </w:rPr>
        <w:t>به</w:t>
      </w:r>
      <w:r w:rsidRPr="00D17924">
        <w:rPr>
          <w:rFonts w:cs="B Nazanin"/>
          <w:b/>
          <w:bCs/>
          <w:sz w:val="30"/>
          <w:szCs w:val="30"/>
          <w:rtl/>
        </w:rPr>
        <w:t xml:space="preserve"> </w:t>
      </w:r>
      <w:r w:rsidRPr="00D17924">
        <w:rPr>
          <w:rFonts w:cs="B Nazanin" w:hint="cs"/>
          <w:b/>
          <w:bCs/>
          <w:sz w:val="30"/>
          <w:szCs w:val="30"/>
          <w:rtl/>
        </w:rPr>
        <w:t>انقلاب</w:t>
      </w:r>
      <w:r w:rsidRPr="00D17924">
        <w:rPr>
          <w:rFonts w:cs="B Nazanin"/>
          <w:b/>
          <w:bCs/>
          <w:sz w:val="30"/>
          <w:szCs w:val="30"/>
          <w:rtl/>
        </w:rPr>
        <w:t>!</w:t>
      </w:r>
    </w:p>
    <w:p w:rsidR="005562C1" w:rsidRPr="00D17924" w:rsidRDefault="005562C1" w:rsidP="00D17924">
      <w:pPr>
        <w:spacing w:after="0"/>
        <w:jc w:val="center"/>
        <w:rPr>
          <w:rFonts w:cs="B Nazanin"/>
          <w:b/>
          <w:bCs/>
          <w:sz w:val="30"/>
          <w:szCs w:val="30"/>
          <w:rtl/>
        </w:rPr>
      </w:pPr>
      <w:r w:rsidRPr="00D17924">
        <w:rPr>
          <w:rFonts w:cs="B Nazanin" w:hint="cs"/>
          <w:b/>
          <w:bCs/>
          <w:sz w:val="30"/>
          <w:szCs w:val="30"/>
          <w:rtl/>
        </w:rPr>
        <w:t>با</w:t>
      </w:r>
      <w:r w:rsidRPr="00D17924">
        <w:rPr>
          <w:rFonts w:cs="B Nazanin"/>
          <w:b/>
          <w:bCs/>
          <w:sz w:val="30"/>
          <w:szCs w:val="30"/>
          <w:rtl/>
        </w:rPr>
        <w:t xml:space="preserve"> </w:t>
      </w:r>
      <w:r w:rsidRPr="00D17924">
        <w:rPr>
          <w:rFonts w:cs="B Nazanin" w:hint="cs"/>
          <w:b/>
          <w:bCs/>
          <w:sz w:val="30"/>
          <w:szCs w:val="30"/>
          <w:rtl/>
        </w:rPr>
        <w:t>اتکاء</w:t>
      </w:r>
      <w:r w:rsidRPr="00D17924">
        <w:rPr>
          <w:rFonts w:cs="B Nazanin"/>
          <w:b/>
          <w:bCs/>
          <w:sz w:val="30"/>
          <w:szCs w:val="30"/>
          <w:rtl/>
        </w:rPr>
        <w:t xml:space="preserve"> </w:t>
      </w:r>
      <w:r w:rsidRPr="00D17924">
        <w:rPr>
          <w:rFonts w:cs="B Nazanin" w:hint="cs"/>
          <w:b/>
          <w:bCs/>
          <w:sz w:val="30"/>
          <w:szCs w:val="30"/>
          <w:rtl/>
        </w:rPr>
        <w:t>به</w:t>
      </w:r>
      <w:r w:rsidRPr="00D17924">
        <w:rPr>
          <w:rFonts w:cs="B Nazanin"/>
          <w:b/>
          <w:bCs/>
          <w:sz w:val="30"/>
          <w:szCs w:val="30"/>
          <w:rtl/>
        </w:rPr>
        <w:t xml:space="preserve"> </w:t>
      </w:r>
      <w:r w:rsidRPr="00D17924">
        <w:rPr>
          <w:rFonts w:cs="B Nazanin" w:hint="cs"/>
          <w:b/>
          <w:bCs/>
          <w:sz w:val="30"/>
          <w:szCs w:val="30"/>
          <w:rtl/>
        </w:rPr>
        <w:t>توده</w:t>
      </w:r>
      <w:r w:rsidRPr="00D17924">
        <w:rPr>
          <w:rFonts w:cs="B Nazanin"/>
          <w:b/>
          <w:bCs/>
          <w:sz w:val="30"/>
          <w:szCs w:val="30"/>
          <w:rtl/>
        </w:rPr>
        <w:t>!</w:t>
      </w:r>
    </w:p>
    <w:p w:rsidR="005562C1" w:rsidRPr="00D17924" w:rsidRDefault="005562C1" w:rsidP="00D17924">
      <w:pPr>
        <w:spacing w:after="0"/>
        <w:jc w:val="center"/>
        <w:rPr>
          <w:rFonts w:cs="B Nazanin"/>
          <w:b/>
          <w:bCs/>
          <w:sz w:val="30"/>
          <w:szCs w:val="30"/>
          <w:rtl/>
        </w:rPr>
      </w:pPr>
      <w:r w:rsidRPr="00D17924">
        <w:rPr>
          <w:rFonts w:cs="B Nazanin" w:hint="cs"/>
          <w:b/>
          <w:bCs/>
          <w:sz w:val="30"/>
          <w:szCs w:val="30"/>
          <w:rtl/>
        </w:rPr>
        <w:t>یا</w:t>
      </w:r>
      <w:r w:rsidRPr="00D17924">
        <w:rPr>
          <w:rFonts w:cs="B Nazanin"/>
          <w:b/>
          <w:bCs/>
          <w:sz w:val="30"/>
          <w:szCs w:val="30"/>
          <w:rtl/>
        </w:rPr>
        <w:t xml:space="preserve"> </w:t>
      </w:r>
      <w:r w:rsidRPr="00D17924">
        <w:rPr>
          <w:rFonts w:cs="B Nazanin" w:hint="cs"/>
          <w:b/>
          <w:bCs/>
          <w:sz w:val="30"/>
          <w:szCs w:val="30"/>
          <w:rtl/>
        </w:rPr>
        <w:t>مرگ</w:t>
      </w:r>
      <w:r w:rsidRPr="00D17924">
        <w:rPr>
          <w:rFonts w:cs="B Nazanin"/>
          <w:b/>
          <w:bCs/>
          <w:sz w:val="30"/>
          <w:szCs w:val="30"/>
          <w:rtl/>
        </w:rPr>
        <w:t xml:space="preserve"> </w:t>
      </w:r>
      <w:r w:rsidRPr="00D17924">
        <w:rPr>
          <w:rFonts w:cs="B Nazanin" w:hint="cs"/>
          <w:b/>
          <w:bCs/>
          <w:sz w:val="30"/>
          <w:szCs w:val="30"/>
          <w:rtl/>
        </w:rPr>
        <w:t>یا</w:t>
      </w:r>
      <w:r w:rsidRPr="00D17924">
        <w:rPr>
          <w:rFonts w:cs="B Nazanin"/>
          <w:b/>
          <w:bCs/>
          <w:sz w:val="30"/>
          <w:szCs w:val="30"/>
          <w:rtl/>
        </w:rPr>
        <w:t xml:space="preserve"> </w:t>
      </w:r>
      <w:r w:rsidRPr="00D17924">
        <w:rPr>
          <w:rFonts w:cs="B Nazanin" w:hint="cs"/>
          <w:b/>
          <w:bCs/>
          <w:sz w:val="30"/>
          <w:szCs w:val="30"/>
          <w:rtl/>
        </w:rPr>
        <w:t>آزادی</w:t>
      </w:r>
      <w:r w:rsidRPr="00D17924">
        <w:rPr>
          <w:rFonts w:cs="B Nazanin"/>
          <w:b/>
          <w:bCs/>
          <w:sz w:val="30"/>
          <w:szCs w:val="30"/>
          <w:rtl/>
        </w:rPr>
        <w:t>!</w:t>
      </w:r>
    </w:p>
    <w:p w:rsidR="005562C1" w:rsidRPr="00D17924" w:rsidRDefault="005562C1" w:rsidP="00D17924">
      <w:pPr>
        <w:spacing w:after="0"/>
        <w:jc w:val="center"/>
        <w:rPr>
          <w:rFonts w:cs="B Nazanin"/>
          <w:b/>
          <w:bCs/>
          <w:sz w:val="30"/>
          <w:szCs w:val="30"/>
          <w:rtl/>
        </w:rPr>
      </w:pPr>
      <w:r w:rsidRPr="00D17924">
        <w:rPr>
          <w:rFonts w:cs="B Nazanin" w:hint="cs"/>
          <w:b/>
          <w:bCs/>
          <w:sz w:val="30"/>
          <w:szCs w:val="30"/>
          <w:rtl/>
        </w:rPr>
        <w:t>بخش</w:t>
      </w:r>
      <w:r w:rsidRPr="00D17924">
        <w:rPr>
          <w:rFonts w:cs="B Nazanin"/>
          <w:b/>
          <w:bCs/>
          <w:sz w:val="30"/>
          <w:szCs w:val="30"/>
          <w:rtl/>
        </w:rPr>
        <w:t xml:space="preserve"> </w:t>
      </w:r>
      <w:r w:rsidRPr="00D17924">
        <w:rPr>
          <w:rFonts w:cs="B Nazanin" w:hint="cs"/>
          <w:b/>
          <w:bCs/>
          <w:sz w:val="30"/>
          <w:szCs w:val="30"/>
          <w:rtl/>
        </w:rPr>
        <w:t>غرجستان</w:t>
      </w:r>
      <w:r w:rsidRPr="00D17924">
        <w:rPr>
          <w:rFonts w:cs="B Nazanin"/>
          <w:b/>
          <w:bCs/>
          <w:sz w:val="30"/>
          <w:szCs w:val="30"/>
          <w:rtl/>
        </w:rPr>
        <w:t xml:space="preserve"> </w:t>
      </w:r>
      <w:r w:rsidRPr="00D17924">
        <w:rPr>
          <w:rFonts w:cs="B Nazanin" w:hint="cs"/>
          <w:b/>
          <w:bCs/>
          <w:sz w:val="30"/>
          <w:szCs w:val="30"/>
          <w:rtl/>
        </w:rPr>
        <w:t>سازمان</w:t>
      </w:r>
      <w:r w:rsidRPr="00D17924">
        <w:rPr>
          <w:rFonts w:cs="B Nazanin"/>
          <w:b/>
          <w:bCs/>
          <w:sz w:val="30"/>
          <w:szCs w:val="30"/>
          <w:rtl/>
        </w:rPr>
        <w:t xml:space="preserve"> </w:t>
      </w:r>
      <w:r w:rsidRPr="00D17924">
        <w:rPr>
          <w:rFonts w:cs="B Nazanin" w:hint="cs"/>
          <w:b/>
          <w:bCs/>
          <w:sz w:val="30"/>
          <w:szCs w:val="30"/>
          <w:rtl/>
        </w:rPr>
        <w:t>آزادیبخش</w:t>
      </w:r>
      <w:r w:rsidRPr="00D17924">
        <w:rPr>
          <w:rFonts w:cs="B Nazanin"/>
          <w:b/>
          <w:bCs/>
          <w:sz w:val="30"/>
          <w:szCs w:val="30"/>
          <w:rtl/>
        </w:rPr>
        <w:t xml:space="preserve"> </w:t>
      </w:r>
      <w:r w:rsidRPr="00D17924">
        <w:rPr>
          <w:rFonts w:cs="B Nazanin" w:hint="cs"/>
          <w:b/>
          <w:bCs/>
          <w:sz w:val="30"/>
          <w:szCs w:val="30"/>
          <w:rtl/>
        </w:rPr>
        <w:t>مردم</w:t>
      </w:r>
      <w:r w:rsidRPr="00D17924">
        <w:rPr>
          <w:rFonts w:cs="B Nazanin"/>
          <w:b/>
          <w:bCs/>
          <w:sz w:val="30"/>
          <w:szCs w:val="30"/>
          <w:rtl/>
        </w:rPr>
        <w:t xml:space="preserve"> </w:t>
      </w:r>
      <w:r w:rsidRPr="00D17924">
        <w:rPr>
          <w:rFonts w:cs="B Nazanin" w:hint="cs"/>
          <w:b/>
          <w:bCs/>
          <w:sz w:val="30"/>
          <w:szCs w:val="30"/>
          <w:rtl/>
        </w:rPr>
        <w:t>افغانستان</w:t>
      </w:r>
      <w:r w:rsidRPr="00D17924">
        <w:rPr>
          <w:rFonts w:cs="B Nazanin"/>
          <w:b/>
          <w:bCs/>
          <w:sz w:val="30"/>
          <w:szCs w:val="30"/>
          <w:rtl/>
        </w:rPr>
        <w:t xml:space="preserve"> (</w:t>
      </w:r>
      <w:r w:rsidRPr="00D17924">
        <w:rPr>
          <w:rFonts w:cs="B Nazanin" w:hint="cs"/>
          <w:b/>
          <w:bCs/>
          <w:sz w:val="30"/>
          <w:szCs w:val="30"/>
          <w:rtl/>
        </w:rPr>
        <w:t>ساما</w:t>
      </w:r>
      <w:r w:rsidRPr="00D17924">
        <w:rPr>
          <w:rFonts w:cs="B Nazanin"/>
          <w:b/>
          <w:bCs/>
          <w:sz w:val="30"/>
          <w:szCs w:val="30"/>
          <w:rtl/>
        </w:rPr>
        <w:t>)</w:t>
      </w:r>
    </w:p>
    <w:p w:rsidR="0047661B" w:rsidRPr="00D17924" w:rsidRDefault="005562C1" w:rsidP="00D17924">
      <w:pPr>
        <w:spacing w:after="0"/>
        <w:jc w:val="center"/>
        <w:rPr>
          <w:rFonts w:cs="B Nazanin"/>
          <w:b/>
          <w:bCs/>
          <w:sz w:val="30"/>
          <w:szCs w:val="30"/>
        </w:rPr>
      </w:pPr>
      <w:r w:rsidRPr="00D17924">
        <w:rPr>
          <w:rFonts w:cs="B Nazanin" w:hint="cs"/>
          <w:b/>
          <w:bCs/>
          <w:sz w:val="30"/>
          <w:szCs w:val="30"/>
          <w:rtl/>
        </w:rPr>
        <w:t>سنبلۀ</w:t>
      </w:r>
      <w:r w:rsidRPr="00D17924">
        <w:rPr>
          <w:rFonts w:cs="B Nazanin"/>
          <w:b/>
          <w:bCs/>
          <w:sz w:val="30"/>
          <w:szCs w:val="30"/>
          <w:rtl/>
        </w:rPr>
        <w:t xml:space="preserve"> </w:t>
      </w:r>
      <w:r w:rsidRPr="00D17924">
        <w:rPr>
          <w:rFonts w:cs="B Nazanin" w:hint="cs"/>
          <w:b/>
          <w:bCs/>
          <w:sz w:val="30"/>
          <w:szCs w:val="30"/>
          <w:rtl/>
        </w:rPr>
        <w:t>سال</w:t>
      </w:r>
      <w:r w:rsidRPr="00D17924">
        <w:rPr>
          <w:rFonts w:cs="B Nazanin"/>
          <w:b/>
          <w:bCs/>
          <w:sz w:val="30"/>
          <w:szCs w:val="30"/>
          <w:rtl/>
        </w:rPr>
        <w:t xml:space="preserve"> 1362</w:t>
      </w:r>
    </w:p>
    <w:p w:rsidR="005562C1" w:rsidRDefault="005562C1" w:rsidP="00612588">
      <w:pPr>
        <w:spacing w:after="0" w:line="240" w:lineRule="auto"/>
        <w:jc w:val="center"/>
        <w:rPr>
          <w:rFonts w:cs="B Nazanin"/>
          <w:b/>
          <w:bCs/>
          <w:sz w:val="28"/>
          <w:szCs w:val="28"/>
        </w:rPr>
      </w:pPr>
    </w:p>
    <w:p w:rsidR="005562C1" w:rsidRPr="00C64AC0" w:rsidRDefault="005562C1" w:rsidP="00612588">
      <w:pPr>
        <w:pBdr>
          <w:top w:val="single" w:sz="4" w:space="1" w:color="auto"/>
          <w:left w:val="single" w:sz="4" w:space="4" w:color="auto"/>
          <w:bottom w:val="single" w:sz="4" w:space="1" w:color="auto"/>
          <w:right w:val="single" w:sz="4" w:space="4" w:color="auto"/>
        </w:pBdr>
        <w:spacing w:line="240" w:lineRule="atLeast"/>
        <w:jc w:val="both"/>
        <w:rPr>
          <w:rFonts w:cs="B Nazanin"/>
          <w:b/>
          <w:bCs/>
          <w:sz w:val="30"/>
          <w:szCs w:val="30"/>
          <w:rtl/>
        </w:rPr>
      </w:pPr>
      <w:r w:rsidRPr="00C64AC0">
        <w:rPr>
          <w:rFonts w:cs="B Nazanin"/>
          <w:b/>
          <w:bCs/>
          <w:sz w:val="30"/>
          <w:szCs w:val="30"/>
          <w:rtl/>
        </w:rPr>
        <w:t xml:space="preserve">یادداشت: متأسفانه به علت عدم دقت در تصویر برداری از نسخۀ اصلی، که از بین برده شده است، تاریخ دقیق سند مشخص نیست. تاریخ تقریبی پای سند توسط ما مشخص گردیده است.   </w:t>
      </w:r>
    </w:p>
    <w:p w:rsidR="00C6759F" w:rsidRDefault="005562C1" w:rsidP="00C6759F">
      <w:pPr>
        <w:pBdr>
          <w:top w:val="single" w:sz="4" w:space="1" w:color="auto"/>
          <w:left w:val="single" w:sz="4" w:space="4" w:color="auto"/>
          <w:bottom w:val="single" w:sz="4" w:space="1" w:color="auto"/>
          <w:right w:val="single" w:sz="4" w:space="4" w:color="auto"/>
        </w:pBdr>
        <w:spacing w:line="240" w:lineRule="atLeast"/>
        <w:jc w:val="center"/>
        <w:rPr>
          <w:rFonts w:cs="B Nazanin"/>
          <w:b/>
          <w:bCs/>
          <w:sz w:val="30"/>
          <w:szCs w:val="30"/>
          <w:rtl/>
        </w:rPr>
      </w:pPr>
      <w:r w:rsidRPr="00C64AC0">
        <w:rPr>
          <w:rFonts w:cs="B Nazanin"/>
          <w:b/>
          <w:bCs/>
          <w:sz w:val="30"/>
          <w:szCs w:val="30"/>
          <w:rtl/>
        </w:rPr>
        <w:t>هیئت تحریریۀ شعلۀ جاوید</w:t>
      </w:r>
    </w:p>
    <w:p w:rsidR="005562C1" w:rsidRPr="00C64AC0" w:rsidRDefault="005562C1" w:rsidP="00C6759F">
      <w:pPr>
        <w:pBdr>
          <w:top w:val="single" w:sz="4" w:space="1" w:color="auto"/>
          <w:left w:val="single" w:sz="4" w:space="4" w:color="auto"/>
          <w:bottom w:val="single" w:sz="4" w:space="1" w:color="auto"/>
          <w:right w:val="single" w:sz="4" w:space="4" w:color="auto"/>
        </w:pBdr>
        <w:spacing w:line="240" w:lineRule="atLeast"/>
        <w:jc w:val="center"/>
        <w:rPr>
          <w:rFonts w:cs="B Nazanin"/>
          <w:b/>
          <w:bCs/>
          <w:sz w:val="30"/>
          <w:szCs w:val="30"/>
          <w:rtl/>
        </w:rPr>
      </w:pPr>
      <w:r w:rsidRPr="00C64AC0">
        <w:rPr>
          <w:rFonts w:cs="B Nazanin" w:hint="cs"/>
          <w:b/>
          <w:bCs/>
          <w:sz w:val="30"/>
          <w:szCs w:val="30"/>
          <w:rtl/>
        </w:rPr>
        <w:t xml:space="preserve">25 میزان </w:t>
      </w:r>
      <w:r w:rsidRPr="00C64AC0">
        <w:rPr>
          <w:rFonts w:cs="B Nazanin"/>
          <w:b/>
          <w:bCs/>
          <w:sz w:val="30"/>
          <w:szCs w:val="30"/>
          <w:rtl/>
        </w:rPr>
        <w:t>1396</w:t>
      </w:r>
    </w:p>
    <w:p w:rsidR="001F2077" w:rsidRDefault="001F2077" w:rsidP="00612588">
      <w:pPr>
        <w:spacing w:line="240" w:lineRule="atLeast"/>
        <w:jc w:val="both"/>
        <w:rPr>
          <w:rFonts w:cs="B Jadid"/>
          <w:b/>
          <w:bCs/>
          <w:sz w:val="28"/>
          <w:szCs w:val="28"/>
          <w:u w:val="single"/>
          <w:rtl/>
        </w:rPr>
      </w:pPr>
    </w:p>
    <w:p w:rsidR="001F2077" w:rsidRDefault="001F2077" w:rsidP="00612588">
      <w:pPr>
        <w:spacing w:line="240" w:lineRule="atLeast"/>
        <w:jc w:val="both"/>
        <w:rPr>
          <w:rFonts w:cs="B Jadid"/>
          <w:b/>
          <w:bCs/>
          <w:sz w:val="28"/>
          <w:szCs w:val="28"/>
          <w:u w:val="single"/>
          <w:rtl/>
        </w:rPr>
      </w:pPr>
    </w:p>
    <w:p w:rsidR="001F2077" w:rsidRDefault="001F2077" w:rsidP="00612588">
      <w:pPr>
        <w:spacing w:line="240" w:lineRule="atLeast"/>
        <w:jc w:val="both"/>
        <w:rPr>
          <w:rFonts w:cs="B Jadid"/>
          <w:b/>
          <w:bCs/>
          <w:sz w:val="28"/>
          <w:szCs w:val="28"/>
          <w:u w:val="single"/>
          <w:rtl/>
        </w:rPr>
      </w:pPr>
    </w:p>
    <w:p w:rsidR="001F2077" w:rsidRDefault="001F2077" w:rsidP="00612588">
      <w:pPr>
        <w:spacing w:line="240" w:lineRule="atLeast"/>
        <w:jc w:val="both"/>
        <w:rPr>
          <w:rFonts w:cs="B Jadid"/>
          <w:b/>
          <w:bCs/>
          <w:sz w:val="28"/>
          <w:szCs w:val="28"/>
          <w:u w:val="single"/>
          <w:rtl/>
        </w:rPr>
      </w:pPr>
    </w:p>
    <w:p w:rsidR="00C46F8E" w:rsidRPr="00C6759F" w:rsidRDefault="00C46F8E" w:rsidP="00612588">
      <w:pPr>
        <w:spacing w:line="240" w:lineRule="atLeast"/>
        <w:jc w:val="both"/>
        <w:rPr>
          <w:rFonts w:cs="B Jadid"/>
          <w:b/>
          <w:bCs/>
          <w:sz w:val="32"/>
          <w:szCs w:val="32"/>
          <w:u w:val="single"/>
        </w:rPr>
      </w:pPr>
      <w:r w:rsidRPr="00C6759F">
        <w:rPr>
          <w:rFonts w:cs="B Jadid" w:hint="cs"/>
          <w:b/>
          <w:bCs/>
          <w:sz w:val="32"/>
          <w:szCs w:val="32"/>
          <w:u w:val="single"/>
          <w:rtl/>
        </w:rPr>
        <w:lastRenderedPageBreak/>
        <w:t>ضمیمۀ شماره اول:</w:t>
      </w:r>
    </w:p>
    <w:p w:rsidR="00B14E3C" w:rsidRPr="00F36C04" w:rsidRDefault="00B14E3C" w:rsidP="00612588">
      <w:pPr>
        <w:spacing w:line="240" w:lineRule="atLeast"/>
        <w:jc w:val="both"/>
        <w:rPr>
          <w:rFonts w:cs="B Jadid"/>
          <w:b/>
          <w:bCs/>
          <w:sz w:val="28"/>
          <w:szCs w:val="28"/>
          <w:u w:val="single"/>
          <w:rtl/>
        </w:rPr>
      </w:pPr>
    </w:p>
    <w:p w:rsidR="008D4761" w:rsidRPr="00C6759F" w:rsidRDefault="008D4761" w:rsidP="00612588">
      <w:pPr>
        <w:spacing w:line="240" w:lineRule="atLeast"/>
        <w:jc w:val="center"/>
        <w:rPr>
          <w:rFonts w:cs="B Titr"/>
          <w:b/>
          <w:bCs/>
          <w:sz w:val="38"/>
          <w:szCs w:val="38"/>
          <w:rtl/>
        </w:rPr>
      </w:pPr>
      <w:r w:rsidRPr="00C6759F">
        <w:rPr>
          <w:rFonts w:cs="B Titr" w:hint="cs"/>
          <w:b/>
          <w:bCs/>
          <w:sz w:val="38"/>
          <w:szCs w:val="38"/>
          <w:rtl/>
        </w:rPr>
        <w:t>قطع</w:t>
      </w:r>
      <w:r w:rsidR="00D17924">
        <w:rPr>
          <w:rFonts w:cs="B Titr" w:hint="cs"/>
          <w:b/>
          <w:bCs/>
          <w:sz w:val="38"/>
          <w:szCs w:val="38"/>
          <w:rtl/>
        </w:rPr>
        <w:t>ـ</w:t>
      </w:r>
      <w:r w:rsidRPr="00C6759F">
        <w:rPr>
          <w:rFonts w:cs="B Titr" w:hint="cs"/>
          <w:b/>
          <w:bCs/>
          <w:sz w:val="38"/>
          <w:szCs w:val="38"/>
          <w:rtl/>
        </w:rPr>
        <w:t>نامۀ</w:t>
      </w:r>
      <w:r w:rsidRPr="00C6759F">
        <w:rPr>
          <w:rFonts w:cs="B Titr"/>
          <w:b/>
          <w:bCs/>
          <w:sz w:val="38"/>
          <w:szCs w:val="38"/>
          <w:rtl/>
        </w:rPr>
        <w:t xml:space="preserve"> </w:t>
      </w:r>
      <w:r w:rsidRPr="00C6759F">
        <w:rPr>
          <w:rFonts w:cs="B Titr" w:hint="cs"/>
          <w:b/>
          <w:bCs/>
          <w:sz w:val="38"/>
          <w:szCs w:val="38"/>
          <w:rtl/>
        </w:rPr>
        <w:t>اولین</w:t>
      </w:r>
      <w:r w:rsidRPr="00C6759F">
        <w:rPr>
          <w:rFonts w:cs="B Titr"/>
          <w:b/>
          <w:bCs/>
          <w:sz w:val="38"/>
          <w:szCs w:val="38"/>
          <w:rtl/>
        </w:rPr>
        <w:t xml:space="preserve"> </w:t>
      </w:r>
      <w:r w:rsidRPr="00C6759F">
        <w:rPr>
          <w:rFonts w:cs="B Titr" w:hint="cs"/>
          <w:b/>
          <w:bCs/>
          <w:sz w:val="38"/>
          <w:szCs w:val="38"/>
          <w:rtl/>
        </w:rPr>
        <w:t>ک</w:t>
      </w:r>
      <w:r w:rsidR="00D17924">
        <w:rPr>
          <w:rFonts w:cs="B Titr" w:hint="cs"/>
          <w:b/>
          <w:bCs/>
          <w:sz w:val="38"/>
          <w:szCs w:val="38"/>
          <w:rtl/>
        </w:rPr>
        <w:t>ـ</w:t>
      </w:r>
      <w:r w:rsidRPr="00C6759F">
        <w:rPr>
          <w:rFonts w:cs="B Titr" w:hint="cs"/>
          <w:b/>
          <w:bCs/>
          <w:sz w:val="38"/>
          <w:szCs w:val="38"/>
          <w:rtl/>
        </w:rPr>
        <w:t>نفرانس</w:t>
      </w:r>
      <w:r w:rsidRPr="00C6759F">
        <w:rPr>
          <w:rFonts w:cs="B Titr"/>
          <w:b/>
          <w:bCs/>
          <w:sz w:val="38"/>
          <w:szCs w:val="38"/>
          <w:rtl/>
        </w:rPr>
        <w:t xml:space="preserve"> </w:t>
      </w:r>
      <w:r w:rsidRPr="00C6759F">
        <w:rPr>
          <w:rFonts w:cs="B Titr" w:hint="cs"/>
          <w:b/>
          <w:bCs/>
          <w:sz w:val="38"/>
          <w:szCs w:val="38"/>
          <w:rtl/>
        </w:rPr>
        <w:t>فع</w:t>
      </w:r>
      <w:r w:rsidR="00D17924">
        <w:rPr>
          <w:rFonts w:cs="B Titr" w:hint="cs"/>
          <w:b/>
          <w:bCs/>
          <w:sz w:val="38"/>
          <w:szCs w:val="38"/>
          <w:rtl/>
        </w:rPr>
        <w:t>ـ</w:t>
      </w:r>
      <w:r w:rsidRPr="00C6759F">
        <w:rPr>
          <w:rFonts w:cs="B Titr" w:hint="cs"/>
          <w:b/>
          <w:bCs/>
          <w:sz w:val="38"/>
          <w:szCs w:val="38"/>
          <w:rtl/>
        </w:rPr>
        <w:t>الین</w:t>
      </w:r>
      <w:r w:rsidRPr="00C6759F">
        <w:rPr>
          <w:rFonts w:cs="B Titr"/>
          <w:b/>
          <w:bCs/>
          <w:sz w:val="38"/>
          <w:szCs w:val="38"/>
          <w:rtl/>
        </w:rPr>
        <w:t xml:space="preserve"> </w:t>
      </w:r>
      <w:r w:rsidRPr="00C6759F">
        <w:rPr>
          <w:rFonts w:cs="B Titr" w:hint="cs"/>
          <w:b/>
          <w:bCs/>
          <w:sz w:val="38"/>
          <w:szCs w:val="38"/>
          <w:rtl/>
        </w:rPr>
        <w:t>بخش</w:t>
      </w:r>
      <w:r w:rsidRPr="00C6759F">
        <w:rPr>
          <w:rFonts w:cs="B Titr"/>
          <w:b/>
          <w:bCs/>
          <w:sz w:val="38"/>
          <w:szCs w:val="38"/>
          <w:rtl/>
        </w:rPr>
        <w:t xml:space="preserve"> </w:t>
      </w:r>
      <w:r w:rsidRPr="00C6759F">
        <w:rPr>
          <w:rFonts w:cs="B Titr" w:hint="cs"/>
          <w:b/>
          <w:bCs/>
          <w:sz w:val="38"/>
          <w:szCs w:val="38"/>
          <w:rtl/>
        </w:rPr>
        <w:t>غرجس</w:t>
      </w:r>
      <w:r w:rsidR="00D17924">
        <w:rPr>
          <w:rFonts w:cs="B Titr" w:hint="cs"/>
          <w:b/>
          <w:bCs/>
          <w:sz w:val="38"/>
          <w:szCs w:val="38"/>
          <w:rtl/>
        </w:rPr>
        <w:t>ــ</w:t>
      </w:r>
      <w:r w:rsidRPr="00C6759F">
        <w:rPr>
          <w:rFonts w:cs="B Titr" w:hint="cs"/>
          <w:b/>
          <w:bCs/>
          <w:sz w:val="38"/>
          <w:szCs w:val="38"/>
          <w:rtl/>
        </w:rPr>
        <w:t>تان</w:t>
      </w:r>
    </w:p>
    <w:p w:rsidR="008D4761" w:rsidRPr="008D4761" w:rsidRDefault="008D4761" w:rsidP="00C6759F">
      <w:pPr>
        <w:spacing w:line="240" w:lineRule="atLeast"/>
        <w:jc w:val="both"/>
        <w:rPr>
          <w:rFonts w:cs="B Nazanin"/>
          <w:b/>
          <w:bCs/>
          <w:sz w:val="26"/>
          <w:szCs w:val="26"/>
          <w:rtl/>
        </w:rPr>
      </w:pPr>
      <w:r w:rsidRPr="008D4761">
        <w:rPr>
          <w:rFonts w:cs="B Nazanin" w:hint="cs"/>
          <w:b/>
          <w:bCs/>
          <w:sz w:val="26"/>
          <w:szCs w:val="26"/>
          <w:rtl/>
        </w:rPr>
        <w:t>در</w:t>
      </w:r>
      <w:r w:rsidRPr="008D4761">
        <w:rPr>
          <w:rFonts w:cs="B Nazanin"/>
          <w:b/>
          <w:bCs/>
          <w:sz w:val="26"/>
          <w:szCs w:val="26"/>
          <w:rtl/>
        </w:rPr>
        <w:t xml:space="preserve"> </w:t>
      </w:r>
      <w:r w:rsidRPr="008D4761">
        <w:rPr>
          <w:rFonts w:cs="B Nazanin" w:hint="cs"/>
          <w:b/>
          <w:bCs/>
          <w:sz w:val="26"/>
          <w:szCs w:val="26"/>
          <w:rtl/>
        </w:rPr>
        <w:t>شرایطی</w:t>
      </w:r>
      <w:r w:rsidRPr="008D4761">
        <w:rPr>
          <w:rFonts w:cs="B Nazanin"/>
          <w:b/>
          <w:bCs/>
          <w:sz w:val="26"/>
          <w:szCs w:val="26"/>
          <w:rtl/>
        </w:rPr>
        <w:t xml:space="preserve"> </w:t>
      </w:r>
      <w:r w:rsidRPr="008D4761">
        <w:rPr>
          <w:rFonts w:cs="B Nazanin" w:hint="cs"/>
          <w:b/>
          <w:bCs/>
          <w:sz w:val="26"/>
          <w:szCs w:val="26"/>
          <w:rtl/>
        </w:rPr>
        <w:t>که</w:t>
      </w:r>
      <w:r w:rsidRPr="008D4761">
        <w:rPr>
          <w:rFonts w:cs="B Nazanin"/>
          <w:b/>
          <w:bCs/>
          <w:sz w:val="26"/>
          <w:szCs w:val="26"/>
          <w:rtl/>
        </w:rPr>
        <w:t xml:space="preserve"> </w:t>
      </w:r>
      <w:r w:rsidRPr="008D4761">
        <w:rPr>
          <w:rFonts w:cs="B Nazanin" w:hint="cs"/>
          <w:b/>
          <w:bCs/>
          <w:sz w:val="26"/>
          <w:szCs w:val="26"/>
          <w:rtl/>
        </w:rPr>
        <w:t>میهن</w:t>
      </w:r>
      <w:r w:rsidRPr="008D4761">
        <w:rPr>
          <w:rFonts w:cs="B Nazanin"/>
          <w:b/>
          <w:bCs/>
          <w:sz w:val="26"/>
          <w:szCs w:val="26"/>
          <w:rtl/>
        </w:rPr>
        <w:t xml:space="preserve"> </w:t>
      </w:r>
      <w:r w:rsidRPr="008D4761">
        <w:rPr>
          <w:rFonts w:cs="B Nazanin" w:hint="cs"/>
          <w:b/>
          <w:bCs/>
          <w:sz w:val="26"/>
          <w:szCs w:val="26"/>
          <w:rtl/>
        </w:rPr>
        <w:t>گرامی</w:t>
      </w:r>
      <w:r w:rsidRPr="008D4761">
        <w:rPr>
          <w:rFonts w:cs="B Nazanin"/>
          <w:b/>
          <w:bCs/>
          <w:sz w:val="26"/>
          <w:szCs w:val="26"/>
          <w:rtl/>
        </w:rPr>
        <w:t xml:space="preserve"> </w:t>
      </w:r>
      <w:r w:rsidRPr="008D4761">
        <w:rPr>
          <w:rFonts w:cs="B Nazanin" w:hint="cs"/>
          <w:b/>
          <w:bCs/>
          <w:sz w:val="26"/>
          <w:szCs w:val="26"/>
          <w:rtl/>
        </w:rPr>
        <w:t>ما</w:t>
      </w:r>
      <w:r w:rsidRPr="008D4761">
        <w:rPr>
          <w:rFonts w:cs="B Nazanin"/>
          <w:b/>
          <w:bCs/>
          <w:sz w:val="26"/>
          <w:szCs w:val="26"/>
          <w:rtl/>
        </w:rPr>
        <w:t xml:space="preserve"> </w:t>
      </w:r>
      <w:r w:rsidRPr="008D4761">
        <w:rPr>
          <w:rFonts w:cs="B Nazanin" w:hint="cs"/>
          <w:b/>
          <w:bCs/>
          <w:sz w:val="26"/>
          <w:szCs w:val="26"/>
          <w:rtl/>
        </w:rPr>
        <w:t>مورد</w:t>
      </w:r>
      <w:r w:rsidRPr="008D4761">
        <w:rPr>
          <w:rFonts w:cs="B Nazanin"/>
          <w:b/>
          <w:bCs/>
          <w:sz w:val="26"/>
          <w:szCs w:val="26"/>
          <w:rtl/>
        </w:rPr>
        <w:t xml:space="preserve"> </w:t>
      </w:r>
      <w:r w:rsidRPr="008D4761">
        <w:rPr>
          <w:rFonts w:cs="B Nazanin" w:hint="cs"/>
          <w:b/>
          <w:bCs/>
          <w:sz w:val="26"/>
          <w:szCs w:val="26"/>
          <w:rtl/>
        </w:rPr>
        <w:t>هجوم</w:t>
      </w:r>
      <w:r w:rsidRPr="008D4761">
        <w:rPr>
          <w:rFonts w:cs="B Nazanin"/>
          <w:b/>
          <w:bCs/>
          <w:sz w:val="26"/>
          <w:szCs w:val="26"/>
          <w:rtl/>
        </w:rPr>
        <w:t xml:space="preserve"> </w:t>
      </w:r>
      <w:r w:rsidRPr="008D4761">
        <w:rPr>
          <w:rFonts w:cs="B Nazanin" w:hint="cs"/>
          <w:b/>
          <w:bCs/>
          <w:sz w:val="26"/>
          <w:szCs w:val="26"/>
          <w:rtl/>
        </w:rPr>
        <w:t>وحشیانۀ</w:t>
      </w:r>
      <w:r w:rsidRPr="008D4761">
        <w:rPr>
          <w:rFonts w:cs="B Nazanin"/>
          <w:b/>
          <w:bCs/>
          <w:sz w:val="26"/>
          <w:szCs w:val="26"/>
          <w:rtl/>
        </w:rPr>
        <w:t xml:space="preserve"> </w:t>
      </w:r>
      <w:r w:rsidRPr="008D4761">
        <w:rPr>
          <w:rFonts w:cs="B Nazanin" w:hint="cs"/>
          <w:b/>
          <w:bCs/>
          <w:sz w:val="26"/>
          <w:szCs w:val="26"/>
          <w:rtl/>
        </w:rPr>
        <w:t>سوسیال</w:t>
      </w:r>
      <w:r w:rsidRPr="008D4761">
        <w:rPr>
          <w:rFonts w:cs="B Nazanin"/>
          <w:b/>
          <w:bCs/>
          <w:sz w:val="26"/>
          <w:szCs w:val="26"/>
          <w:rtl/>
        </w:rPr>
        <w:t xml:space="preserve"> </w:t>
      </w:r>
      <w:r w:rsidRPr="008D4761">
        <w:rPr>
          <w:rFonts w:cs="B Nazanin" w:hint="cs"/>
          <w:b/>
          <w:bCs/>
          <w:sz w:val="26"/>
          <w:szCs w:val="26"/>
          <w:rtl/>
        </w:rPr>
        <w:t>امپریالیسم</w:t>
      </w:r>
      <w:r w:rsidRPr="008D4761">
        <w:rPr>
          <w:rFonts w:cs="B Nazanin"/>
          <w:b/>
          <w:bCs/>
          <w:sz w:val="26"/>
          <w:szCs w:val="26"/>
          <w:rtl/>
        </w:rPr>
        <w:t xml:space="preserve"> </w:t>
      </w:r>
      <w:r w:rsidRPr="008D4761">
        <w:rPr>
          <w:rFonts w:cs="B Nazanin" w:hint="cs"/>
          <w:b/>
          <w:bCs/>
          <w:sz w:val="26"/>
          <w:szCs w:val="26"/>
          <w:rtl/>
        </w:rPr>
        <w:t>روس</w:t>
      </w:r>
      <w:r w:rsidRPr="008D4761">
        <w:rPr>
          <w:rFonts w:cs="B Nazanin"/>
          <w:b/>
          <w:bCs/>
          <w:sz w:val="26"/>
          <w:szCs w:val="26"/>
          <w:rtl/>
        </w:rPr>
        <w:t xml:space="preserve"> </w:t>
      </w:r>
      <w:r w:rsidRPr="008D4761">
        <w:rPr>
          <w:rFonts w:cs="B Nazanin" w:hint="cs"/>
          <w:b/>
          <w:bCs/>
          <w:sz w:val="26"/>
          <w:szCs w:val="26"/>
          <w:rtl/>
        </w:rPr>
        <w:t>قرار</w:t>
      </w:r>
      <w:r w:rsidRPr="008D4761">
        <w:rPr>
          <w:rFonts w:cs="B Nazanin"/>
          <w:b/>
          <w:bCs/>
          <w:sz w:val="26"/>
          <w:szCs w:val="26"/>
          <w:rtl/>
        </w:rPr>
        <w:t xml:space="preserve"> </w:t>
      </w:r>
      <w:r w:rsidRPr="008D4761">
        <w:rPr>
          <w:rFonts w:cs="B Nazanin" w:hint="cs"/>
          <w:b/>
          <w:bCs/>
          <w:sz w:val="26"/>
          <w:szCs w:val="26"/>
          <w:rtl/>
        </w:rPr>
        <w:t>گرفته</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تلاش</w:t>
      </w:r>
      <w:r w:rsidRPr="008D4761">
        <w:rPr>
          <w:rFonts w:cs="B Nazanin"/>
          <w:b/>
          <w:bCs/>
          <w:sz w:val="26"/>
          <w:szCs w:val="26"/>
          <w:rtl/>
        </w:rPr>
        <w:t xml:space="preserve"> </w:t>
      </w:r>
      <w:r w:rsidRPr="008D4761">
        <w:rPr>
          <w:rFonts w:cs="B Nazanin" w:hint="cs"/>
          <w:b/>
          <w:bCs/>
          <w:sz w:val="26"/>
          <w:szCs w:val="26"/>
          <w:rtl/>
        </w:rPr>
        <w:t>گستردۀ</w:t>
      </w:r>
      <w:r w:rsidRPr="008D4761">
        <w:rPr>
          <w:rFonts w:cs="B Nazanin"/>
          <w:b/>
          <w:bCs/>
          <w:sz w:val="26"/>
          <w:szCs w:val="26"/>
          <w:rtl/>
        </w:rPr>
        <w:t xml:space="preserve"> </w:t>
      </w:r>
      <w:r w:rsidRPr="008D4761">
        <w:rPr>
          <w:rFonts w:cs="B Nazanin" w:hint="cs"/>
          <w:b/>
          <w:bCs/>
          <w:sz w:val="26"/>
          <w:szCs w:val="26"/>
          <w:rtl/>
        </w:rPr>
        <w:t>متجاوزین</w:t>
      </w:r>
      <w:r w:rsidRPr="008D4761">
        <w:rPr>
          <w:rFonts w:cs="B Nazanin"/>
          <w:b/>
          <w:bCs/>
          <w:sz w:val="26"/>
          <w:szCs w:val="26"/>
          <w:rtl/>
        </w:rPr>
        <w:t xml:space="preserve"> </w:t>
      </w:r>
      <w:r w:rsidRPr="008D4761">
        <w:rPr>
          <w:rFonts w:cs="B Nazanin" w:hint="cs"/>
          <w:b/>
          <w:bCs/>
          <w:sz w:val="26"/>
          <w:szCs w:val="26"/>
          <w:rtl/>
        </w:rPr>
        <w:t>فاشیست</w:t>
      </w:r>
      <w:r w:rsidRPr="008D4761">
        <w:rPr>
          <w:rFonts w:cs="B Nazanin"/>
          <w:b/>
          <w:bCs/>
          <w:sz w:val="26"/>
          <w:szCs w:val="26"/>
          <w:rtl/>
        </w:rPr>
        <w:t xml:space="preserve"> </w:t>
      </w:r>
      <w:r w:rsidRPr="008D4761">
        <w:rPr>
          <w:rFonts w:cs="B Nazanin" w:hint="cs"/>
          <w:b/>
          <w:bCs/>
          <w:sz w:val="26"/>
          <w:szCs w:val="26"/>
          <w:rtl/>
        </w:rPr>
        <w:t>غرض</w:t>
      </w:r>
      <w:r w:rsidRPr="008D4761">
        <w:rPr>
          <w:rFonts w:cs="B Nazanin"/>
          <w:b/>
          <w:bCs/>
          <w:sz w:val="26"/>
          <w:szCs w:val="26"/>
          <w:rtl/>
        </w:rPr>
        <w:t xml:space="preserve"> </w:t>
      </w:r>
      <w:r w:rsidRPr="008D4761">
        <w:rPr>
          <w:rFonts w:cs="B Nazanin" w:hint="cs"/>
          <w:b/>
          <w:bCs/>
          <w:sz w:val="26"/>
          <w:szCs w:val="26"/>
          <w:rtl/>
        </w:rPr>
        <w:t>اسیر</w:t>
      </w:r>
      <w:r w:rsidRPr="008D4761">
        <w:rPr>
          <w:rFonts w:cs="B Nazanin"/>
          <w:b/>
          <w:bCs/>
          <w:sz w:val="26"/>
          <w:szCs w:val="26"/>
          <w:rtl/>
        </w:rPr>
        <w:t xml:space="preserve"> </w:t>
      </w:r>
      <w:r w:rsidRPr="008D4761">
        <w:rPr>
          <w:rFonts w:cs="B Nazanin" w:hint="cs"/>
          <w:b/>
          <w:bCs/>
          <w:sz w:val="26"/>
          <w:szCs w:val="26"/>
          <w:rtl/>
        </w:rPr>
        <w:t>ساختن</w:t>
      </w:r>
      <w:r w:rsidRPr="008D4761">
        <w:rPr>
          <w:rFonts w:cs="B Nazanin"/>
          <w:b/>
          <w:bCs/>
          <w:sz w:val="26"/>
          <w:szCs w:val="26"/>
          <w:rtl/>
        </w:rPr>
        <w:t xml:space="preserve"> </w:t>
      </w:r>
      <w:r w:rsidRPr="008D4761">
        <w:rPr>
          <w:rFonts w:cs="B Nazanin" w:hint="cs"/>
          <w:b/>
          <w:bCs/>
          <w:sz w:val="26"/>
          <w:szCs w:val="26"/>
          <w:rtl/>
        </w:rPr>
        <w:t>مردمان</w:t>
      </w:r>
      <w:r w:rsidRPr="008D4761">
        <w:rPr>
          <w:rFonts w:cs="B Nazanin"/>
          <w:b/>
          <w:bCs/>
          <w:sz w:val="26"/>
          <w:szCs w:val="26"/>
          <w:rtl/>
        </w:rPr>
        <w:t xml:space="preserve"> </w:t>
      </w:r>
      <w:r w:rsidRPr="008D4761">
        <w:rPr>
          <w:rFonts w:cs="B Nazanin" w:hint="cs"/>
          <w:b/>
          <w:bCs/>
          <w:sz w:val="26"/>
          <w:szCs w:val="26"/>
          <w:rtl/>
        </w:rPr>
        <w:t>آزادۀ</w:t>
      </w:r>
      <w:r w:rsidRPr="008D4761">
        <w:rPr>
          <w:rFonts w:cs="B Nazanin"/>
          <w:b/>
          <w:bCs/>
          <w:sz w:val="26"/>
          <w:szCs w:val="26"/>
          <w:rtl/>
        </w:rPr>
        <w:t xml:space="preserve"> </w:t>
      </w:r>
      <w:r w:rsidRPr="008D4761">
        <w:rPr>
          <w:rFonts w:cs="B Nazanin" w:hint="cs"/>
          <w:b/>
          <w:bCs/>
          <w:sz w:val="26"/>
          <w:szCs w:val="26"/>
          <w:rtl/>
        </w:rPr>
        <w:t>کشور</w:t>
      </w:r>
      <w:r w:rsidRPr="008D4761">
        <w:rPr>
          <w:rFonts w:cs="B Nazanin"/>
          <w:b/>
          <w:bCs/>
          <w:sz w:val="26"/>
          <w:szCs w:val="26"/>
          <w:rtl/>
        </w:rPr>
        <w:t xml:space="preserve"> </w:t>
      </w:r>
      <w:r w:rsidRPr="008D4761">
        <w:rPr>
          <w:rFonts w:cs="B Nazanin" w:hint="cs"/>
          <w:b/>
          <w:bCs/>
          <w:sz w:val="26"/>
          <w:szCs w:val="26"/>
          <w:rtl/>
        </w:rPr>
        <w:t>ما</w:t>
      </w:r>
      <w:r w:rsidRPr="008D4761">
        <w:rPr>
          <w:rFonts w:cs="B Nazanin"/>
          <w:b/>
          <w:bCs/>
          <w:sz w:val="26"/>
          <w:szCs w:val="26"/>
          <w:rtl/>
        </w:rPr>
        <w:t xml:space="preserve"> </w:t>
      </w:r>
      <w:r w:rsidRPr="008D4761">
        <w:rPr>
          <w:rFonts w:cs="B Nazanin" w:hint="cs"/>
          <w:b/>
          <w:bCs/>
          <w:sz w:val="26"/>
          <w:szCs w:val="26"/>
          <w:rtl/>
        </w:rPr>
        <w:t>با</w:t>
      </w:r>
      <w:r w:rsidRPr="008D4761">
        <w:rPr>
          <w:rFonts w:cs="B Nazanin"/>
          <w:b/>
          <w:bCs/>
          <w:sz w:val="26"/>
          <w:szCs w:val="26"/>
          <w:rtl/>
        </w:rPr>
        <w:t xml:space="preserve"> </w:t>
      </w:r>
      <w:r w:rsidRPr="008D4761">
        <w:rPr>
          <w:rFonts w:cs="B Nazanin" w:hint="cs"/>
          <w:b/>
          <w:bCs/>
          <w:sz w:val="26"/>
          <w:szCs w:val="26"/>
          <w:rtl/>
        </w:rPr>
        <w:t>وحشیگری</w:t>
      </w:r>
      <w:r w:rsidRPr="008D4761">
        <w:rPr>
          <w:rFonts w:cs="B Nazanin"/>
          <w:b/>
          <w:bCs/>
          <w:sz w:val="26"/>
          <w:szCs w:val="26"/>
          <w:rtl/>
        </w:rPr>
        <w:t xml:space="preserve"> </w:t>
      </w:r>
      <w:r w:rsidRPr="008D4761">
        <w:rPr>
          <w:rFonts w:cs="B Nazanin" w:hint="cs"/>
          <w:b/>
          <w:bCs/>
          <w:sz w:val="26"/>
          <w:szCs w:val="26"/>
          <w:rtl/>
        </w:rPr>
        <w:t>تمام</w:t>
      </w:r>
      <w:r w:rsidRPr="008D4761">
        <w:rPr>
          <w:rFonts w:cs="B Nazanin"/>
          <w:b/>
          <w:bCs/>
          <w:sz w:val="26"/>
          <w:szCs w:val="26"/>
          <w:rtl/>
        </w:rPr>
        <w:t xml:space="preserve"> </w:t>
      </w:r>
      <w:r w:rsidRPr="008D4761">
        <w:rPr>
          <w:rFonts w:cs="B Nazanin" w:hint="cs"/>
          <w:b/>
          <w:bCs/>
          <w:sz w:val="26"/>
          <w:szCs w:val="26"/>
          <w:rtl/>
        </w:rPr>
        <w:t>هر</w:t>
      </w:r>
      <w:r w:rsidRPr="008D4761">
        <w:rPr>
          <w:rFonts w:cs="B Nazanin"/>
          <w:b/>
          <w:bCs/>
          <w:sz w:val="26"/>
          <w:szCs w:val="26"/>
          <w:rtl/>
        </w:rPr>
        <w:t xml:space="preserve"> </w:t>
      </w:r>
      <w:r w:rsidRPr="008D4761">
        <w:rPr>
          <w:rFonts w:cs="B Nazanin" w:hint="cs"/>
          <w:b/>
          <w:bCs/>
          <w:sz w:val="26"/>
          <w:szCs w:val="26"/>
          <w:rtl/>
        </w:rPr>
        <w:t>روز</w:t>
      </w:r>
      <w:r w:rsidRPr="008D4761">
        <w:rPr>
          <w:rFonts w:cs="B Nazanin"/>
          <w:b/>
          <w:bCs/>
          <w:sz w:val="26"/>
          <w:szCs w:val="26"/>
          <w:rtl/>
        </w:rPr>
        <w:t xml:space="preserve"> </w:t>
      </w:r>
      <w:r w:rsidRPr="008D4761">
        <w:rPr>
          <w:rFonts w:cs="B Nazanin" w:hint="cs"/>
          <w:b/>
          <w:bCs/>
          <w:sz w:val="26"/>
          <w:szCs w:val="26"/>
          <w:rtl/>
        </w:rPr>
        <w:t>بیشتر</w:t>
      </w:r>
      <w:r w:rsidRPr="008D4761">
        <w:rPr>
          <w:rFonts w:cs="B Nazanin"/>
          <w:b/>
          <w:bCs/>
          <w:sz w:val="26"/>
          <w:szCs w:val="26"/>
          <w:rtl/>
        </w:rPr>
        <w:t xml:space="preserve"> </w:t>
      </w:r>
      <w:r w:rsidRPr="008D4761">
        <w:rPr>
          <w:rFonts w:cs="B Nazanin" w:hint="cs"/>
          <w:b/>
          <w:bCs/>
          <w:sz w:val="26"/>
          <w:szCs w:val="26"/>
          <w:rtl/>
        </w:rPr>
        <w:t>از</w:t>
      </w:r>
      <w:r w:rsidRPr="008D4761">
        <w:rPr>
          <w:rFonts w:cs="B Nazanin"/>
          <w:b/>
          <w:bCs/>
          <w:sz w:val="26"/>
          <w:szCs w:val="26"/>
          <w:rtl/>
        </w:rPr>
        <w:t xml:space="preserve"> </w:t>
      </w:r>
      <w:r w:rsidRPr="008D4761">
        <w:rPr>
          <w:rFonts w:cs="B Nazanin" w:hint="cs"/>
          <w:b/>
          <w:bCs/>
          <w:sz w:val="26"/>
          <w:szCs w:val="26"/>
          <w:rtl/>
        </w:rPr>
        <w:t>پیش</w:t>
      </w:r>
      <w:r w:rsidRPr="008D4761">
        <w:rPr>
          <w:rFonts w:cs="B Nazanin"/>
          <w:b/>
          <w:bCs/>
          <w:sz w:val="26"/>
          <w:szCs w:val="26"/>
          <w:rtl/>
        </w:rPr>
        <w:t xml:space="preserve"> </w:t>
      </w:r>
      <w:r w:rsidRPr="008D4761">
        <w:rPr>
          <w:rFonts w:cs="B Nazanin" w:hint="cs"/>
          <w:b/>
          <w:bCs/>
          <w:sz w:val="26"/>
          <w:szCs w:val="26"/>
          <w:rtl/>
        </w:rPr>
        <w:t>شدت</w:t>
      </w:r>
      <w:r w:rsidRPr="008D4761">
        <w:rPr>
          <w:rFonts w:cs="B Nazanin"/>
          <w:b/>
          <w:bCs/>
          <w:sz w:val="26"/>
          <w:szCs w:val="26"/>
          <w:rtl/>
        </w:rPr>
        <w:t xml:space="preserve"> </w:t>
      </w:r>
      <w:r w:rsidRPr="008D4761">
        <w:rPr>
          <w:rFonts w:cs="B Nazanin" w:hint="cs"/>
          <w:b/>
          <w:bCs/>
          <w:sz w:val="26"/>
          <w:szCs w:val="26"/>
          <w:rtl/>
        </w:rPr>
        <w:t>می</w:t>
      </w:r>
      <w:r w:rsidRPr="008D4761">
        <w:rPr>
          <w:rFonts w:cs="B Nazanin"/>
          <w:b/>
          <w:bCs/>
          <w:sz w:val="26"/>
          <w:szCs w:val="26"/>
          <w:rtl/>
        </w:rPr>
        <w:t xml:space="preserve"> </w:t>
      </w:r>
      <w:r w:rsidRPr="008D4761">
        <w:rPr>
          <w:rFonts w:cs="B Nazanin" w:hint="cs"/>
          <w:b/>
          <w:bCs/>
          <w:sz w:val="26"/>
          <w:szCs w:val="26"/>
          <w:rtl/>
        </w:rPr>
        <w:t>یابد،</w:t>
      </w:r>
      <w:r w:rsidRPr="008D4761">
        <w:rPr>
          <w:rFonts w:cs="B Nazanin"/>
          <w:b/>
          <w:bCs/>
          <w:sz w:val="26"/>
          <w:szCs w:val="26"/>
          <w:rtl/>
        </w:rPr>
        <w:t xml:space="preserve"> </w:t>
      </w:r>
      <w:r w:rsidRPr="008D4761">
        <w:rPr>
          <w:rFonts w:cs="B Nazanin" w:hint="cs"/>
          <w:b/>
          <w:bCs/>
          <w:sz w:val="26"/>
          <w:szCs w:val="26"/>
          <w:rtl/>
        </w:rPr>
        <w:t>حصول</w:t>
      </w:r>
      <w:r w:rsidRPr="008D4761">
        <w:rPr>
          <w:rFonts w:cs="B Nazanin"/>
          <w:b/>
          <w:bCs/>
          <w:sz w:val="26"/>
          <w:szCs w:val="26"/>
          <w:rtl/>
        </w:rPr>
        <w:t xml:space="preserve"> </w:t>
      </w:r>
      <w:r w:rsidRPr="008D4761">
        <w:rPr>
          <w:rFonts w:cs="B Nazanin" w:hint="cs"/>
          <w:b/>
          <w:bCs/>
          <w:sz w:val="26"/>
          <w:szCs w:val="26"/>
          <w:rtl/>
        </w:rPr>
        <w:t>استقلال</w:t>
      </w:r>
      <w:r w:rsidRPr="008D4761">
        <w:rPr>
          <w:rFonts w:cs="B Nazanin"/>
          <w:b/>
          <w:bCs/>
          <w:sz w:val="26"/>
          <w:szCs w:val="26"/>
          <w:rtl/>
        </w:rPr>
        <w:t xml:space="preserve"> </w:t>
      </w:r>
      <w:r w:rsidRPr="008D4761">
        <w:rPr>
          <w:rFonts w:cs="B Nazanin" w:hint="cs"/>
          <w:b/>
          <w:bCs/>
          <w:sz w:val="26"/>
          <w:szCs w:val="26"/>
          <w:rtl/>
        </w:rPr>
        <w:t>سیاسی</w:t>
      </w:r>
      <w:r w:rsidRPr="008D4761">
        <w:rPr>
          <w:rFonts w:cs="B Nazanin"/>
          <w:b/>
          <w:bCs/>
          <w:sz w:val="26"/>
          <w:szCs w:val="26"/>
          <w:rtl/>
        </w:rPr>
        <w:t xml:space="preserve"> </w:t>
      </w:r>
      <w:r w:rsidRPr="008D4761">
        <w:rPr>
          <w:rFonts w:cs="B Nazanin" w:hint="cs"/>
          <w:b/>
          <w:bCs/>
          <w:sz w:val="26"/>
          <w:szCs w:val="26"/>
          <w:rtl/>
        </w:rPr>
        <w:t>کشور،</w:t>
      </w:r>
      <w:r w:rsidRPr="008D4761">
        <w:rPr>
          <w:rFonts w:cs="B Nazanin"/>
          <w:b/>
          <w:bCs/>
          <w:sz w:val="26"/>
          <w:szCs w:val="26"/>
          <w:rtl/>
        </w:rPr>
        <w:t xml:space="preserve"> </w:t>
      </w:r>
      <w:r w:rsidRPr="008D4761">
        <w:rPr>
          <w:rFonts w:cs="B Nazanin" w:hint="cs"/>
          <w:b/>
          <w:bCs/>
          <w:sz w:val="26"/>
          <w:szCs w:val="26"/>
          <w:rtl/>
        </w:rPr>
        <w:t>کسب</w:t>
      </w:r>
      <w:r w:rsidRPr="008D4761">
        <w:rPr>
          <w:rFonts w:cs="B Nazanin"/>
          <w:b/>
          <w:bCs/>
          <w:sz w:val="26"/>
          <w:szCs w:val="26"/>
          <w:rtl/>
        </w:rPr>
        <w:t xml:space="preserve"> </w:t>
      </w:r>
      <w:r w:rsidRPr="008D4761">
        <w:rPr>
          <w:rFonts w:cs="B Nazanin" w:hint="cs"/>
          <w:b/>
          <w:bCs/>
          <w:sz w:val="26"/>
          <w:szCs w:val="26"/>
          <w:rtl/>
        </w:rPr>
        <w:t>آزادی</w:t>
      </w:r>
      <w:r w:rsidRPr="008D4761">
        <w:rPr>
          <w:rFonts w:cs="B Nazanin"/>
          <w:b/>
          <w:bCs/>
          <w:sz w:val="26"/>
          <w:szCs w:val="26"/>
          <w:rtl/>
        </w:rPr>
        <w:t xml:space="preserve"> </w:t>
      </w:r>
      <w:r w:rsidRPr="008D4761">
        <w:rPr>
          <w:rFonts w:cs="B Nazanin" w:hint="cs"/>
          <w:b/>
          <w:bCs/>
          <w:sz w:val="26"/>
          <w:szCs w:val="26"/>
          <w:rtl/>
        </w:rPr>
        <w:t>ملی،</w:t>
      </w:r>
      <w:r w:rsidRPr="008D4761">
        <w:rPr>
          <w:rFonts w:cs="B Nazanin"/>
          <w:b/>
          <w:bCs/>
          <w:sz w:val="26"/>
          <w:szCs w:val="26"/>
          <w:rtl/>
        </w:rPr>
        <w:t xml:space="preserve"> </w:t>
      </w:r>
      <w:r w:rsidRPr="008D4761">
        <w:rPr>
          <w:rFonts w:cs="B Nazanin" w:hint="cs"/>
          <w:b/>
          <w:bCs/>
          <w:sz w:val="26"/>
          <w:szCs w:val="26"/>
          <w:rtl/>
        </w:rPr>
        <w:t>مبارزه</w:t>
      </w:r>
      <w:r w:rsidRPr="008D4761">
        <w:rPr>
          <w:rFonts w:cs="B Nazanin"/>
          <w:b/>
          <w:bCs/>
          <w:sz w:val="26"/>
          <w:szCs w:val="26"/>
          <w:rtl/>
        </w:rPr>
        <w:t xml:space="preserve"> </w:t>
      </w:r>
      <w:r w:rsidRPr="008D4761">
        <w:rPr>
          <w:rFonts w:cs="B Nazanin" w:hint="cs"/>
          <w:b/>
          <w:bCs/>
          <w:sz w:val="26"/>
          <w:szCs w:val="26"/>
          <w:rtl/>
        </w:rPr>
        <w:t>برای</w:t>
      </w:r>
      <w:r w:rsidRPr="008D4761">
        <w:rPr>
          <w:rFonts w:cs="B Nazanin"/>
          <w:b/>
          <w:bCs/>
          <w:sz w:val="26"/>
          <w:szCs w:val="26"/>
          <w:rtl/>
        </w:rPr>
        <w:t xml:space="preserve"> </w:t>
      </w:r>
      <w:r w:rsidRPr="008D4761">
        <w:rPr>
          <w:rFonts w:cs="B Nazanin" w:hint="cs"/>
          <w:b/>
          <w:bCs/>
          <w:sz w:val="26"/>
          <w:szCs w:val="26"/>
          <w:rtl/>
        </w:rPr>
        <w:t>دموکراسی</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عدالت</w:t>
      </w:r>
      <w:r w:rsidRPr="008D4761">
        <w:rPr>
          <w:rFonts w:cs="B Nazanin"/>
          <w:b/>
          <w:bCs/>
          <w:sz w:val="26"/>
          <w:szCs w:val="26"/>
          <w:rtl/>
        </w:rPr>
        <w:t xml:space="preserve"> </w:t>
      </w:r>
      <w:r w:rsidRPr="008D4761">
        <w:rPr>
          <w:rFonts w:cs="B Nazanin" w:hint="cs"/>
          <w:b/>
          <w:bCs/>
          <w:sz w:val="26"/>
          <w:szCs w:val="26"/>
          <w:rtl/>
        </w:rPr>
        <w:t>اجتماعی</w:t>
      </w:r>
      <w:r w:rsidRPr="008D4761">
        <w:rPr>
          <w:rFonts w:cs="B Nazanin"/>
          <w:b/>
          <w:bCs/>
          <w:sz w:val="26"/>
          <w:szCs w:val="26"/>
          <w:rtl/>
        </w:rPr>
        <w:t xml:space="preserve"> </w:t>
      </w:r>
      <w:r w:rsidRPr="008D4761">
        <w:rPr>
          <w:rFonts w:cs="B Nazanin" w:hint="cs"/>
          <w:b/>
          <w:bCs/>
          <w:sz w:val="26"/>
          <w:szCs w:val="26"/>
          <w:rtl/>
        </w:rPr>
        <w:t>وظایف</w:t>
      </w:r>
      <w:r w:rsidRPr="008D4761">
        <w:rPr>
          <w:rFonts w:cs="B Nazanin"/>
          <w:b/>
          <w:bCs/>
          <w:sz w:val="26"/>
          <w:szCs w:val="26"/>
          <w:rtl/>
        </w:rPr>
        <w:t xml:space="preserve"> </w:t>
      </w:r>
      <w:r w:rsidRPr="008D4761">
        <w:rPr>
          <w:rFonts w:cs="B Nazanin" w:hint="cs"/>
          <w:b/>
          <w:bCs/>
          <w:sz w:val="26"/>
          <w:szCs w:val="26"/>
          <w:rtl/>
        </w:rPr>
        <w:t>مشترک</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اساسی</w:t>
      </w:r>
      <w:r w:rsidRPr="008D4761">
        <w:rPr>
          <w:rFonts w:cs="B Nazanin"/>
          <w:b/>
          <w:bCs/>
          <w:sz w:val="26"/>
          <w:szCs w:val="26"/>
          <w:rtl/>
        </w:rPr>
        <w:t xml:space="preserve"> </w:t>
      </w:r>
      <w:r w:rsidRPr="008D4761">
        <w:rPr>
          <w:rFonts w:cs="B Nazanin" w:hint="cs"/>
          <w:b/>
          <w:bCs/>
          <w:sz w:val="26"/>
          <w:szCs w:val="26"/>
          <w:rtl/>
        </w:rPr>
        <w:t>تمامی</w:t>
      </w:r>
      <w:r w:rsidRPr="008D4761">
        <w:rPr>
          <w:rFonts w:cs="B Nazanin"/>
          <w:b/>
          <w:bCs/>
          <w:sz w:val="26"/>
          <w:szCs w:val="26"/>
          <w:rtl/>
        </w:rPr>
        <w:t xml:space="preserve"> </w:t>
      </w:r>
      <w:r w:rsidRPr="008D4761">
        <w:rPr>
          <w:rFonts w:cs="B Nazanin" w:hint="cs"/>
          <w:b/>
          <w:bCs/>
          <w:sz w:val="26"/>
          <w:szCs w:val="26"/>
          <w:rtl/>
        </w:rPr>
        <w:t>نیروهای</w:t>
      </w:r>
      <w:r w:rsidRPr="008D4761">
        <w:rPr>
          <w:rFonts w:cs="B Nazanin"/>
          <w:b/>
          <w:bCs/>
          <w:sz w:val="26"/>
          <w:szCs w:val="26"/>
          <w:rtl/>
        </w:rPr>
        <w:t xml:space="preserve"> </w:t>
      </w:r>
      <w:r w:rsidRPr="008D4761">
        <w:rPr>
          <w:rFonts w:cs="B Nazanin" w:hint="cs"/>
          <w:b/>
          <w:bCs/>
          <w:sz w:val="26"/>
          <w:szCs w:val="26"/>
          <w:rtl/>
        </w:rPr>
        <w:t>انقلابی،</w:t>
      </w:r>
      <w:r w:rsidRPr="008D4761">
        <w:rPr>
          <w:rFonts w:cs="B Nazanin"/>
          <w:b/>
          <w:bCs/>
          <w:sz w:val="26"/>
          <w:szCs w:val="26"/>
          <w:rtl/>
        </w:rPr>
        <w:t xml:space="preserve"> </w:t>
      </w:r>
      <w:r w:rsidRPr="008D4761">
        <w:rPr>
          <w:rFonts w:cs="B Nazanin" w:hint="cs"/>
          <w:b/>
          <w:bCs/>
          <w:sz w:val="26"/>
          <w:szCs w:val="26"/>
          <w:rtl/>
        </w:rPr>
        <w:t>ملی</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دموکرات</w:t>
      </w:r>
      <w:r w:rsidRPr="008D4761">
        <w:rPr>
          <w:rFonts w:cs="B Nazanin"/>
          <w:b/>
          <w:bCs/>
          <w:sz w:val="26"/>
          <w:szCs w:val="26"/>
          <w:rtl/>
        </w:rPr>
        <w:t xml:space="preserve"> </w:t>
      </w:r>
      <w:r w:rsidRPr="008D4761">
        <w:rPr>
          <w:rFonts w:cs="B Nazanin" w:hint="cs"/>
          <w:b/>
          <w:bCs/>
          <w:sz w:val="26"/>
          <w:szCs w:val="26"/>
          <w:rtl/>
        </w:rPr>
        <w:t>را</w:t>
      </w:r>
      <w:r w:rsidRPr="008D4761">
        <w:rPr>
          <w:rFonts w:cs="B Nazanin"/>
          <w:b/>
          <w:bCs/>
          <w:sz w:val="26"/>
          <w:szCs w:val="26"/>
          <w:rtl/>
        </w:rPr>
        <w:t xml:space="preserve"> </w:t>
      </w:r>
      <w:r w:rsidRPr="008D4761">
        <w:rPr>
          <w:rFonts w:cs="B Nazanin" w:hint="cs"/>
          <w:b/>
          <w:bCs/>
          <w:sz w:val="26"/>
          <w:szCs w:val="26"/>
          <w:rtl/>
        </w:rPr>
        <w:t>تشکیل</w:t>
      </w:r>
      <w:r w:rsidRPr="008D4761">
        <w:rPr>
          <w:rFonts w:cs="B Nazanin"/>
          <w:b/>
          <w:bCs/>
          <w:sz w:val="26"/>
          <w:szCs w:val="26"/>
          <w:rtl/>
        </w:rPr>
        <w:t xml:space="preserve"> </w:t>
      </w:r>
      <w:r w:rsidRPr="008D4761">
        <w:rPr>
          <w:rFonts w:cs="B Nazanin" w:hint="cs"/>
          <w:b/>
          <w:bCs/>
          <w:sz w:val="26"/>
          <w:szCs w:val="26"/>
          <w:rtl/>
        </w:rPr>
        <w:t>می</w:t>
      </w:r>
      <w:r w:rsidRPr="008D4761">
        <w:rPr>
          <w:rFonts w:cs="B Nazanin"/>
          <w:b/>
          <w:bCs/>
          <w:sz w:val="26"/>
          <w:szCs w:val="26"/>
          <w:rtl/>
        </w:rPr>
        <w:t xml:space="preserve"> </w:t>
      </w:r>
      <w:r w:rsidRPr="008D4761">
        <w:rPr>
          <w:rFonts w:cs="B Nazanin" w:hint="cs"/>
          <w:b/>
          <w:bCs/>
          <w:sz w:val="26"/>
          <w:szCs w:val="26"/>
          <w:rtl/>
        </w:rPr>
        <w:t>دهند</w:t>
      </w:r>
      <w:r w:rsidRPr="008D4761">
        <w:rPr>
          <w:rFonts w:cs="B Nazanin"/>
          <w:b/>
          <w:bCs/>
          <w:sz w:val="26"/>
          <w:szCs w:val="26"/>
          <w:rtl/>
        </w:rPr>
        <w:t>.</w:t>
      </w:r>
    </w:p>
    <w:p w:rsidR="008D4761" w:rsidRPr="008D4761" w:rsidRDefault="008D4761" w:rsidP="00C6759F">
      <w:pPr>
        <w:spacing w:line="240" w:lineRule="atLeast"/>
        <w:jc w:val="both"/>
        <w:rPr>
          <w:rFonts w:cs="B Nazanin"/>
          <w:b/>
          <w:bCs/>
          <w:sz w:val="26"/>
          <w:szCs w:val="26"/>
          <w:rtl/>
        </w:rPr>
      </w:pPr>
      <w:r w:rsidRPr="008D4761">
        <w:rPr>
          <w:rFonts w:cs="B Nazanin" w:hint="cs"/>
          <w:b/>
          <w:bCs/>
          <w:sz w:val="26"/>
          <w:szCs w:val="26"/>
          <w:rtl/>
        </w:rPr>
        <w:t>سازمان</w:t>
      </w:r>
      <w:r w:rsidRPr="008D4761">
        <w:rPr>
          <w:rFonts w:cs="B Nazanin"/>
          <w:b/>
          <w:bCs/>
          <w:sz w:val="26"/>
          <w:szCs w:val="26"/>
          <w:rtl/>
        </w:rPr>
        <w:t xml:space="preserve"> </w:t>
      </w:r>
      <w:r w:rsidRPr="008D4761">
        <w:rPr>
          <w:rFonts w:cs="B Nazanin" w:hint="cs"/>
          <w:b/>
          <w:bCs/>
          <w:sz w:val="26"/>
          <w:szCs w:val="26"/>
          <w:rtl/>
        </w:rPr>
        <w:t>آزادیبخش</w:t>
      </w:r>
      <w:r w:rsidRPr="008D4761">
        <w:rPr>
          <w:rFonts w:cs="B Nazanin"/>
          <w:b/>
          <w:bCs/>
          <w:sz w:val="26"/>
          <w:szCs w:val="26"/>
          <w:rtl/>
        </w:rPr>
        <w:t xml:space="preserve"> </w:t>
      </w:r>
      <w:r w:rsidRPr="008D4761">
        <w:rPr>
          <w:rFonts w:cs="B Nazanin" w:hint="cs"/>
          <w:b/>
          <w:bCs/>
          <w:sz w:val="26"/>
          <w:szCs w:val="26"/>
          <w:rtl/>
        </w:rPr>
        <w:t>مردم</w:t>
      </w:r>
      <w:r w:rsidRPr="008D4761">
        <w:rPr>
          <w:rFonts w:cs="B Nazanin"/>
          <w:b/>
          <w:bCs/>
          <w:sz w:val="26"/>
          <w:szCs w:val="26"/>
          <w:rtl/>
        </w:rPr>
        <w:t xml:space="preserve"> </w:t>
      </w:r>
      <w:r w:rsidRPr="008D4761">
        <w:rPr>
          <w:rFonts w:cs="B Nazanin" w:hint="cs"/>
          <w:b/>
          <w:bCs/>
          <w:sz w:val="26"/>
          <w:szCs w:val="26"/>
          <w:rtl/>
        </w:rPr>
        <w:t>افغانستان،</w:t>
      </w:r>
      <w:r w:rsidRPr="008D4761">
        <w:rPr>
          <w:rFonts w:cs="B Nazanin"/>
          <w:b/>
          <w:bCs/>
          <w:sz w:val="26"/>
          <w:szCs w:val="26"/>
          <w:rtl/>
        </w:rPr>
        <w:t xml:space="preserve"> </w:t>
      </w:r>
      <w:r w:rsidRPr="008D4761">
        <w:rPr>
          <w:rFonts w:cs="B Nazanin" w:hint="cs"/>
          <w:b/>
          <w:bCs/>
          <w:sz w:val="26"/>
          <w:szCs w:val="26"/>
          <w:rtl/>
        </w:rPr>
        <w:t>بمثابۀ</w:t>
      </w:r>
      <w:r w:rsidRPr="008D4761">
        <w:rPr>
          <w:rFonts w:cs="B Nazanin"/>
          <w:b/>
          <w:bCs/>
          <w:sz w:val="26"/>
          <w:szCs w:val="26"/>
          <w:rtl/>
        </w:rPr>
        <w:t xml:space="preserve"> </w:t>
      </w:r>
      <w:r w:rsidRPr="008D4761">
        <w:rPr>
          <w:rFonts w:cs="B Nazanin" w:hint="cs"/>
          <w:b/>
          <w:bCs/>
          <w:sz w:val="26"/>
          <w:szCs w:val="26"/>
          <w:rtl/>
        </w:rPr>
        <w:t>یک</w:t>
      </w:r>
      <w:r w:rsidRPr="008D4761">
        <w:rPr>
          <w:rFonts w:cs="B Nazanin"/>
          <w:b/>
          <w:bCs/>
          <w:sz w:val="26"/>
          <w:szCs w:val="26"/>
          <w:rtl/>
        </w:rPr>
        <w:t xml:space="preserve"> </w:t>
      </w:r>
      <w:r w:rsidRPr="008D4761">
        <w:rPr>
          <w:rFonts w:cs="B Nazanin" w:hint="cs"/>
          <w:b/>
          <w:bCs/>
          <w:sz w:val="26"/>
          <w:szCs w:val="26"/>
          <w:rtl/>
        </w:rPr>
        <w:t>سازمان</w:t>
      </w:r>
      <w:r w:rsidRPr="008D4761">
        <w:rPr>
          <w:rFonts w:cs="B Nazanin"/>
          <w:b/>
          <w:bCs/>
          <w:sz w:val="26"/>
          <w:szCs w:val="26"/>
          <w:rtl/>
        </w:rPr>
        <w:t xml:space="preserve"> </w:t>
      </w:r>
      <w:r w:rsidRPr="008D4761">
        <w:rPr>
          <w:rFonts w:cs="B Nazanin" w:hint="cs"/>
          <w:b/>
          <w:bCs/>
          <w:sz w:val="26"/>
          <w:szCs w:val="26"/>
          <w:rtl/>
        </w:rPr>
        <w:t>انقلابی</w:t>
      </w:r>
      <w:r w:rsidRPr="008D4761">
        <w:rPr>
          <w:rFonts w:cs="B Nazanin"/>
          <w:b/>
          <w:bCs/>
          <w:sz w:val="26"/>
          <w:szCs w:val="26"/>
          <w:rtl/>
        </w:rPr>
        <w:t xml:space="preserve"> </w:t>
      </w:r>
      <w:r w:rsidRPr="008D4761">
        <w:rPr>
          <w:rFonts w:cs="B Nazanin" w:hint="cs"/>
          <w:b/>
          <w:bCs/>
          <w:sz w:val="26"/>
          <w:szCs w:val="26"/>
          <w:rtl/>
        </w:rPr>
        <w:t>که</w:t>
      </w:r>
      <w:r w:rsidRPr="008D4761">
        <w:rPr>
          <w:rFonts w:cs="B Nazanin"/>
          <w:b/>
          <w:bCs/>
          <w:sz w:val="26"/>
          <w:szCs w:val="26"/>
          <w:rtl/>
        </w:rPr>
        <w:t xml:space="preserve"> </w:t>
      </w:r>
      <w:r w:rsidRPr="008D4761">
        <w:rPr>
          <w:rFonts w:cs="B Nazanin" w:hint="cs"/>
          <w:b/>
          <w:bCs/>
          <w:sz w:val="26"/>
          <w:szCs w:val="26"/>
          <w:rtl/>
        </w:rPr>
        <w:t>ب</w:t>
      </w:r>
      <w:r w:rsidR="00250698">
        <w:rPr>
          <w:rFonts w:cs="B Nazanin" w:hint="cs"/>
          <w:b/>
          <w:bCs/>
          <w:sz w:val="26"/>
          <w:szCs w:val="26"/>
          <w:rtl/>
        </w:rPr>
        <w:t>ه‌</w:t>
      </w:r>
      <w:r w:rsidRPr="008D4761">
        <w:rPr>
          <w:rFonts w:cs="B Nazanin" w:hint="cs"/>
          <w:b/>
          <w:bCs/>
          <w:sz w:val="26"/>
          <w:szCs w:val="26"/>
          <w:rtl/>
        </w:rPr>
        <w:t>پاسخ</w:t>
      </w:r>
      <w:r w:rsidRPr="008D4761">
        <w:rPr>
          <w:rFonts w:cs="B Nazanin"/>
          <w:b/>
          <w:bCs/>
          <w:sz w:val="26"/>
          <w:szCs w:val="26"/>
          <w:rtl/>
        </w:rPr>
        <w:t xml:space="preserve"> </w:t>
      </w:r>
      <w:r w:rsidRPr="008D4761">
        <w:rPr>
          <w:rFonts w:cs="B Nazanin" w:hint="cs"/>
          <w:b/>
          <w:bCs/>
          <w:sz w:val="26"/>
          <w:szCs w:val="26"/>
          <w:rtl/>
        </w:rPr>
        <w:t>خواست</w:t>
      </w:r>
      <w:r w:rsidRPr="008D4761">
        <w:rPr>
          <w:rFonts w:cs="B Nazanin"/>
          <w:b/>
          <w:bCs/>
          <w:sz w:val="26"/>
          <w:szCs w:val="26"/>
          <w:rtl/>
        </w:rPr>
        <w:t xml:space="preserve"> </w:t>
      </w:r>
      <w:r w:rsidRPr="008D4761">
        <w:rPr>
          <w:rFonts w:cs="B Nazanin" w:hint="cs"/>
          <w:b/>
          <w:bCs/>
          <w:sz w:val="26"/>
          <w:szCs w:val="26"/>
          <w:rtl/>
        </w:rPr>
        <w:t>مبرم</w:t>
      </w:r>
      <w:r w:rsidRPr="008D4761">
        <w:rPr>
          <w:rFonts w:cs="B Nazanin"/>
          <w:b/>
          <w:bCs/>
          <w:sz w:val="26"/>
          <w:szCs w:val="26"/>
          <w:rtl/>
        </w:rPr>
        <w:t xml:space="preserve"> </w:t>
      </w:r>
      <w:r w:rsidRPr="008D4761">
        <w:rPr>
          <w:rFonts w:cs="B Nazanin" w:hint="cs"/>
          <w:b/>
          <w:bCs/>
          <w:sz w:val="26"/>
          <w:szCs w:val="26"/>
          <w:rtl/>
        </w:rPr>
        <w:t>طبقۀ</w:t>
      </w:r>
      <w:r w:rsidRPr="008D4761">
        <w:rPr>
          <w:rFonts w:cs="B Nazanin"/>
          <w:b/>
          <w:bCs/>
          <w:sz w:val="26"/>
          <w:szCs w:val="26"/>
          <w:rtl/>
        </w:rPr>
        <w:t xml:space="preserve"> </w:t>
      </w:r>
      <w:r w:rsidRPr="008D4761">
        <w:rPr>
          <w:rFonts w:cs="B Nazanin" w:hint="cs"/>
          <w:b/>
          <w:bCs/>
          <w:sz w:val="26"/>
          <w:szCs w:val="26"/>
          <w:rtl/>
        </w:rPr>
        <w:t>کارگر</w:t>
      </w:r>
      <w:r w:rsidRPr="008D4761">
        <w:rPr>
          <w:rFonts w:cs="B Nazanin"/>
          <w:b/>
          <w:bCs/>
          <w:sz w:val="26"/>
          <w:szCs w:val="26"/>
          <w:rtl/>
        </w:rPr>
        <w:t xml:space="preserve"> </w:t>
      </w:r>
      <w:r w:rsidRPr="008D4761">
        <w:rPr>
          <w:rFonts w:cs="B Nazanin" w:hint="cs"/>
          <w:b/>
          <w:bCs/>
          <w:sz w:val="26"/>
          <w:szCs w:val="26"/>
          <w:rtl/>
        </w:rPr>
        <w:t>کشور</w:t>
      </w:r>
      <w:r w:rsidRPr="008D4761">
        <w:rPr>
          <w:rFonts w:cs="B Nazanin"/>
          <w:b/>
          <w:bCs/>
          <w:sz w:val="26"/>
          <w:szCs w:val="26"/>
          <w:rtl/>
        </w:rPr>
        <w:t xml:space="preserve"> </w:t>
      </w:r>
      <w:r w:rsidRPr="008D4761">
        <w:rPr>
          <w:rFonts w:cs="B Nazanin" w:hint="cs"/>
          <w:b/>
          <w:bCs/>
          <w:sz w:val="26"/>
          <w:szCs w:val="26"/>
          <w:rtl/>
        </w:rPr>
        <w:t>پی</w:t>
      </w:r>
      <w:r w:rsidR="00250698">
        <w:rPr>
          <w:rFonts w:cs="B Nazanin" w:hint="cs"/>
          <w:b/>
          <w:bCs/>
          <w:sz w:val="26"/>
          <w:szCs w:val="26"/>
          <w:rtl/>
        </w:rPr>
        <w:t>‌</w:t>
      </w:r>
      <w:r w:rsidRPr="008D4761">
        <w:rPr>
          <w:rFonts w:cs="B Nazanin" w:hint="cs"/>
          <w:b/>
          <w:bCs/>
          <w:sz w:val="26"/>
          <w:szCs w:val="26"/>
          <w:rtl/>
        </w:rPr>
        <w:t>ریزی</w:t>
      </w:r>
      <w:r w:rsidRPr="008D4761">
        <w:rPr>
          <w:rFonts w:cs="B Nazanin"/>
          <w:b/>
          <w:bCs/>
          <w:sz w:val="26"/>
          <w:szCs w:val="26"/>
          <w:rtl/>
        </w:rPr>
        <w:t xml:space="preserve"> </w:t>
      </w:r>
      <w:r w:rsidRPr="008D4761">
        <w:rPr>
          <w:rFonts w:cs="B Nazanin" w:hint="cs"/>
          <w:b/>
          <w:bCs/>
          <w:sz w:val="26"/>
          <w:szCs w:val="26"/>
          <w:rtl/>
        </w:rPr>
        <w:t>شده</w:t>
      </w:r>
      <w:r w:rsidRPr="008D4761">
        <w:rPr>
          <w:rFonts w:cs="B Nazanin"/>
          <w:b/>
          <w:bCs/>
          <w:sz w:val="26"/>
          <w:szCs w:val="26"/>
          <w:rtl/>
        </w:rPr>
        <w:t xml:space="preserve"> </w:t>
      </w:r>
      <w:r w:rsidRPr="008D4761">
        <w:rPr>
          <w:rFonts w:cs="B Nazanin" w:hint="cs"/>
          <w:b/>
          <w:bCs/>
          <w:sz w:val="26"/>
          <w:szCs w:val="26"/>
          <w:rtl/>
        </w:rPr>
        <w:t>است،</w:t>
      </w:r>
      <w:r w:rsidRPr="008D4761">
        <w:rPr>
          <w:rFonts w:cs="B Nazanin"/>
          <w:b/>
          <w:bCs/>
          <w:sz w:val="26"/>
          <w:szCs w:val="26"/>
          <w:rtl/>
        </w:rPr>
        <w:t xml:space="preserve"> </w:t>
      </w:r>
      <w:r w:rsidRPr="008D4761">
        <w:rPr>
          <w:rFonts w:cs="B Nazanin" w:hint="cs"/>
          <w:b/>
          <w:bCs/>
          <w:sz w:val="26"/>
          <w:szCs w:val="26"/>
          <w:rtl/>
        </w:rPr>
        <w:t>به</w:t>
      </w:r>
      <w:r w:rsidRPr="008D4761">
        <w:rPr>
          <w:rFonts w:cs="B Nazanin"/>
          <w:b/>
          <w:bCs/>
          <w:sz w:val="26"/>
          <w:szCs w:val="26"/>
          <w:rtl/>
        </w:rPr>
        <w:t xml:space="preserve"> </w:t>
      </w:r>
      <w:r w:rsidRPr="008D4761">
        <w:rPr>
          <w:rFonts w:cs="B Nazanin" w:hint="cs"/>
          <w:b/>
          <w:bCs/>
          <w:sz w:val="26"/>
          <w:szCs w:val="26"/>
          <w:rtl/>
        </w:rPr>
        <w:t>منظور</w:t>
      </w:r>
      <w:r w:rsidRPr="008D4761">
        <w:rPr>
          <w:rFonts w:cs="B Nazanin"/>
          <w:b/>
          <w:bCs/>
          <w:sz w:val="26"/>
          <w:szCs w:val="26"/>
          <w:rtl/>
        </w:rPr>
        <w:t xml:space="preserve"> </w:t>
      </w:r>
      <w:r w:rsidRPr="008D4761">
        <w:rPr>
          <w:rFonts w:cs="B Nazanin" w:hint="cs"/>
          <w:b/>
          <w:bCs/>
          <w:sz w:val="26"/>
          <w:szCs w:val="26"/>
          <w:rtl/>
        </w:rPr>
        <w:t>تمهید</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تثبیت</w:t>
      </w:r>
      <w:r w:rsidRPr="008D4761">
        <w:rPr>
          <w:rFonts w:cs="B Nazanin"/>
          <w:b/>
          <w:bCs/>
          <w:sz w:val="26"/>
          <w:szCs w:val="26"/>
          <w:rtl/>
        </w:rPr>
        <w:t xml:space="preserve"> </w:t>
      </w:r>
      <w:r w:rsidRPr="008D4761">
        <w:rPr>
          <w:rFonts w:cs="B Nazanin" w:hint="cs"/>
          <w:b/>
          <w:bCs/>
          <w:sz w:val="26"/>
          <w:szCs w:val="26"/>
          <w:rtl/>
        </w:rPr>
        <w:t>نقش</w:t>
      </w:r>
      <w:r w:rsidRPr="008D4761">
        <w:rPr>
          <w:rFonts w:cs="B Nazanin"/>
          <w:b/>
          <w:bCs/>
          <w:sz w:val="26"/>
          <w:szCs w:val="26"/>
          <w:rtl/>
        </w:rPr>
        <w:t xml:space="preserve"> </w:t>
      </w:r>
      <w:r w:rsidRPr="008D4761">
        <w:rPr>
          <w:rFonts w:cs="B Nazanin" w:hint="cs"/>
          <w:b/>
          <w:bCs/>
          <w:sz w:val="26"/>
          <w:szCs w:val="26"/>
          <w:rtl/>
        </w:rPr>
        <w:t>پیشآهنگی</w:t>
      </w:r>
      <w:r w:rsidRPr="008D4761">
        <w:rPr>
          <w:rFonts w:cs="B Nazanin"/>
          <w:b/>
          <w:bCs/>
          <w:sz w:val="26"/>
          <w:szCs w:val="26"/>
          <w:rtl/>
        </w:rPr>
        <w:t xml:space="preserve"> </w:t>
      </w:r>
      <w:r w:rsidRPr="008D4761">
        <w:rPr>
          <w:rFonts w:cs="B Nazanin" w:hint="cs"/>
          <w:b/>
          <w:bCs/>
          <w:sz w:val="26"/>
          <w:szCs w:val="26"/>
          <w:rtl/>
        </w:rPr>
        <w:t>طبقۀ</w:t>
      </w:r>
      <w:r w:rsidRPr="008D4761">
        <w:rPr>
          <w:rFonts w:cs="B Nazanin"/>
          <w:b/>
          <w:bCs/>
          <w:sz w:val="26"/>
          <w:szCs w:val="26"/>
          <w:rtl/>
        </w:rPr>
        <w:t xml:space="preserve"> </w:t>
      </w:r>
      <w:r w:rsidRPr="008D4761">
        <w:rPr>
          <w:rFonts w:cs="B Nazanin" w:hint="cs"/>
          <w:b/>
          <w:bCs/>
          <w:sz w:val="26"/>
          <w:szCs w:val="26"/>
          <w:rtl/>
        </w:rPr>
        <w:t>کارگر</w:t>
      </w:r>
      <w:r w:rsidRPr="008D4761">
        <w:rPr>
          <w:rFonts w:cs="B Nazanin"/>
          <w:b/>
          <w:bCs/>
          <w:sz w:val="26"/>
          <w:szCs w:val="26"/>
          <w:rtl/>
        </w:rPr>
        <w:t xml:space="preserve"> </w:t>
      </w:r>
      <w:r w:rsidRPr="008D4761">
        <w:rPr>
          <w:rFonts w:cs="B Nazanin" w:hint="cs"/>
          <w:b/>
          <w:bCs/>
          <w:sz w:val="26"/>
          <w:szCs w:val="26"/>
          <w:rtl/>
        </w:rPr>
        <w:t>کشور</w:t>
      </w:r>
      <w:r w:rsidRPr="008D4761">
        <w:rPr>
          <w:rFonts w:cs="B Nazanin"/>
          <w:b/>
          <w:bCs/>
          <w:sz w:val="26"/>
          <w:szCs w:val="26"/>
          <w:rtl/>
        </w:rPr>
        <w:t xml:space="preserve"> </w:t>
      </w:r>
      <w:r w:rsidRPr="008D4761">
        <w:rPr>
          <w:rFonts w:cs="B Nazanin" w:hint="cs"/>
          <w:b/>
          <w:bCs/>
          <w:sz w:val="26"/>
          <w:szCs w:val="26"/>
          <w:rtl/>
        </w:rPr>
        <w:t>در</w:t>
      </w:r>
      <w:r w:rsidRPr="008D4761">
        <w:rPr>
          <w:rFonts w:cs="B Nazanin"/>
          <w:b/>
          <w:bCs/>
          <w:sz w:val="26"/>
          <w:szCs w:val="26"/>
          <w:rtl/>
        </w:rPr>
        <w:t xml:space="preserve"> </w:t>
      </w:r>
      <w:r w:rsidRPr="008D4761">
        <w:rPr>
          <w:rFonts w:cs="B Nazanin" w:hint="cs"/>
          <w:b/>
          <w:bCs/>
          <w:sz w:val="26"/>
          <w:szCs w:val="26"/>
          <w:rtl/>
        </w:rPr>
        <w:t>انقلاب</w:t>
      </w:r>
      <w:r w:rsidRPr="008D4761">
        <w:rPr>
          <w:rFonts w:cs="B Nazanin"/>
          <w:b/>
          <w:bCs/>
          <w:sz w:val="26"/>
          <w:szCs w:val="26"/>
          <w:rtl/>
        </w:rPr>
        <w:t xml:space="preserve"> </w:t>
      </w:r>
      <w:r w:rsidRPr="008D4761">
        <w:rPr>
          <w:rFonts w:cs="B Nazanin" w:hint="cs"/>
          <w:b/>
          <w:bCs/>
          <w:sz w:val="26"/>
          <w:szCs w:val="26"/>
          <w:rtl/>
        </w:rPr>
        <w:t>ملی</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دموکراتیک،</w:t>
      </w:r>
      <w:r w:rsidRPr="008D4761">
        <w:rPr>
          <w:rFonts w:cs="B Nazanin"/>
          <w:b/>
          <w:bCs/>
          <w:sz w:val="26"/>
          <w:szCs w:val="26"/>
          <w:rtl/>
        </w:rPr>
        <w:t xml:space="preserve"> </w:t>
      </w:r>
      <w:r w:rsidRPr="008D4761">
        <w:rPr>
          <w:rFonts w:cs="B Nazanin" w:hint="cs"/>
          <w:b/>
          <w:bCs/>
          <w:sz w:val="26"/>
          <w:szCs w:val="26"/>
          <w:rtl/>
        </w:rPr>
        <w:t>در</w:t>
      </w:r>
      <w:r w:rsidRPr="008D4761">
        <w:rPr>
          <w:rFonts w:cs="B Nazanin"/>
          <w:b/>
          <w:bCs/>
          <w:sz w:val="26"/>
          <w:szCs w:val="26"/>
          <w:rtl/>
        </w:rPr>
        <w:t xml:space="preserve"> </w:t>
      </w:r>
      <w:r w:rsidRPr="008D4761">
        <w:rPr>
          <w:rFonts w:cs="B Nazanin" w:hint="cs"/>
          <w:b/>
          <w:bCs/>
          <w:sz w:val="26"/>
          <w:szCs w:val="26"/>
          <w:rtl/>
        </w:rPr>
        <w:t>چنین</w:t>
      </w:r>
      <w:r w:rsidRPr="008D4761">
        <w:rPr>
          <w:rFonts w:cs="B Nazanin"/>
          <w:b/>
          <w:bCs/>
          <w:sz w:val="26"/>
          <w:szCs w:val="26"/>
          <w:rtl/>
        </w:rPr>
        <w:t xml:space="preserve"> </w:t>
      </w:r>
      <w:r w:rsidRPr="008D4761">
        <w:rPr>
          <w:rFonts w:cs="B Nazanin" w:hint="cs"/>
          <w:b/>
          <w:bCs/>
          <w:sz w:val="26"/>
          <w:szCs w:val="26"/>
          <w:rtl/>
        </w:rPr>
        <w:t>شرایطی</w:t>
      </w:r>
      <w:r w:rsidRPr="008D4761">
        <w:rPr>
          <w:rFonts w:cs="B Nazanin"/>
          <w:b/>
          <w:bCs/>
          <w:sz w:val="26"/>
          <w:szCs w:val="26"/>
          <w:rtl/>
        </w:rPr>
        <w:t xml:space="preserve"> </w:t>
      </w:r>
      <w:r w:rsidRPr="008D4761">
        <w:rPr>
          <w:rFonts w:cs="B Nazanin" w:hint="cs"/>
          <w:b/>
          <w:bCs/>
          <w:sz w:val="26"/>
          <w:szCs w:val="26"/>
          <w:rtl/>
        </w:rPr>
        <w:t>وظایف</w:t>
      </w:r>
      <w:r w:rsidRPr="008D4761">
        <w:rPr>
          <w:rFonts w:cs="B Nazanin"/>
          <w:b/>
          <w:bCs/>
          <w:sz w:val="26"/>
          <w:szCs w:val="26"/>
          <w:rtl/>
        </w:rPr>
        <w:t xml:space="preserve"> </w:t>
      </w:r>
      <w:r w:rsidRPr="008D4761">
        <w:rPr>
          <w:rFonts w:cs="B Nazanin" w:hint="cs"/>
          <w:b/>
          <w:bCs/>
          <w:sz w:val="26"/>
          <w:szCs w:val="26"/>
          <w:rtl/>
        </w:rPr>
        <w:t>سخت</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دشواری</w:t>
      </w:r>
      <w:r w:rsidRPr="008D4761">
        <w:rPr>
          <w:rFonts w:cs="B Nazanin"/>
          <w:b/>
          <w:bCs/>
          <w:sz w:val="26"/>
          <w:szCs w:val="26"/>
          <w:rtl/>
        </w:rPr>
        <w:t xml:space="preserve"> </w:t>
      </w:r>
      <w:r w:rsidRPr="008D4761">
        <w:rPr>
          <w:rFonts w:cs="B Nazanin" w:hint="cs"/>
          <w:b/>
          <w:bCs/>
          <w:sz w:val="26"/>
          <w:szCs w:val="26"/>
          <w:rtl/>
        </w:rPr>
        <w:t>را</w:t>
      </w:r>
      <w:r w:rsidRPr="008D4761">
        <w:rPr>
          <w:rFonts w:cs="B Nazanin"/>
          <w:b/>
          <w:bCs/>
          <w:sz w:val="26"/>
          <w:szCs w:val="26"/>
          <w:rtl/>
        </w:rPr>
        <w:t xml:space="preserve"> </w:t>
      </w:r>
      <w:r w:rsidRPr="008D4761">
        <w:rPr>
          <w:rFonts w:cs="B Nazanin" w:hint="cs"/>
          <w:b/>
          <w:bCs/>
          <w:sz w:val="26"/>
          <w:szCs w:val="26"/>
          <w:rtl/>
        </w:rPr>
        <w:t>بر</w:t>
      </w:r>
      <w:r w:rsidRPr="008D4761">
        <w:rPr>
          <w:rFonts w:cs="B Nazanin"/>
          <w:b/>
          <w:bCs/>
          <w:sz w:val="26"/>
          <w:szCs w:val="26"/>
          <w:rtl/>
        </w:rPr>
        <w:t xml:space="preserve"> </w:t>
      </w:r>
      <w:r w:rsidRPr="008D4761">
        <w:rPr>
          <w:rFonts w:cs="B Nazanin" w:hint="cs"/>
          <w:b/>
          <w:bCs/>
          <w:sz w:val="26"/>
          <w:szCs w:val="26"/>
          <w:rtl/>
        </w:rPr>
        <w:t>عهده</w:t>
      </w:r>
      <w:r w:rsidRPr="008D4761">
        <w:rPr>
          <w:rFonts w:cs="B Nazanin"/>
          <w:b/>
          <w:bCs/>
          <w:sz w:val="26"/>
          <w:szCs w:val="26"/>
          <w:rtl/>
        </w:rPr>
        <w:t xml:space="preserve"> </w:t>
      </w:r>
      <w:r w:rsidRPr="008D4761">
        <w:rPr>
          <w:rFonts w:cs="B Nazanin" w:hint="cs"/>
          <w:b/>
          <w:bCs/>
          <w:sz w:val="26"/>
          <w:szCs w:val="26"/>
          <w:rtl/>
        </w:rPr>
        <w:t>دارد</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متناسب</w:t>
      </w:r>
      <w:r w:rsidRPr="008D4761">
        <w:rPr>
          <w:rFonts w:cs="B Nazanin"/>
          <w:b/>
          <w:bCs/>
          <w:sz w:val="26"/>
          <w:szCs w:val="26"/>
          <w:rtl/>
        </w:rPr>
        <w:t xml:space="preserve"> </w:t>
      </w:r>
      <w:r w:rsidRPr="008D4761">
        <w:rPr>
          <w:rFonts w:cs="B Nazanin" w:hint="cs"/>
          <w:b/>
          <w:bCs/>
          <w:sz w:val="26"/>
          <w:szCs w:val="26"/>
          <w:rtl/>
        </w:rPr>
        <w:t>با</w:t>
      </w:r>
      <w:r w:rsidRPr="008D4761">
        <w:rPr>
          <w:rFonts w:cs="B Nazanin"/>
          <w:b/>
          <w:bCs/>
          <w:sz w:val="26"/>
          <w:szCs w:val="26"/>
          <w:rtl/>
        </w:rPr>
        <w:t xml:space="preserve"> </w:t>
      </w:r>
      <w:r w:rsidRPr="008D4761">
        <w:rPr>
          <w:rFonts w:cs="B Nazanin" w:hint="cs"/>
          <w:b/>
          <w:bCs/>
          <w:sz w:val="26"/>
          <w:szCs w:val="26"/>
          <w:rtl/>
        </w:rPr>
        <w:t>این</w:t>
      </w:r>
      <w:r w:rsidRPr="008D4761">
        <w:rPr>
          <w:rFonts w:cs="B Nazanin"/>
          <w:b/>
          <w:bCs/>
          <w:sz w:val="26"/>
          <w:szCs w:val="26"/>
          <w:rtl/>
        </w:rPr>
        <w:t xml:space="preserve"> </w:t>
      </w:r>
      <w:r w:rsidRPr="008D4761">
        <w:rPr>
          <w:rFonts w:cs="B Nazanin" w:hint="cs"/>
          <w:b/>
          <w:bCs/>
          <w:sz w:val="26"/>
          <w:szCs w:val="26"/>
          <w:rtl/>
        </w:rPr>
        <w:t>وظایف</w:t>
      </w:r>
      <w:r w:rsidRPr="008D4761">
        <w:rPr>
          <w:rFonts w:cs="B Nazanin"/>
          <w:b/>
          <w:bCs/>
          <w:sz w:val="26"/>
          <w:szCs w:val="26"/>
          <w:rtl/>
        </w:rPr>
        <w:t xml:space="preserve"> </w:t>
      </w:r>
      <w:r w:rsidRPr="008D4761">
        <w:rPr>
          <w:rFonts w:cs="B Nazanin" w:hint="cs"/>
          <w:b/>
          <w:bCs/>
          <w:sz w:val="26"/>
          <w:szCs w:val="26"/>
          <w:rtl/>
        </w:rPr>
        <w:t>قاطعیت</w:t>
      </w:r>
      <w:r w:rsidRPr="008D4761">
        <w:rPr>
          <w:rFonts w:cs="B Nazanin"/>
          <w:b/>
          <w:bCs/>
          <w:sz w:val="26"/>
          <w:szCs w:val="26"/>
          <w:rtl/>
        </w:rPr>
        <w:t xml:space="preserve"> </w:t>
      </w:r>
      <w:r w:rsidRPr="008D4761">
        <w:rPr>
          <w:rFonts w:cs="B Nazanin" w:hint="cs"/>
          <w:b/>
          <w:bCs/>
          <w:sz w:val="26"/>
          <w:szCs w:val="26"/>
          <w:rtl/>
        </w:rPr>
        <w:t>سیاسی</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ابزار</w:t>
      </w:r>
      <w:r w:rsidRPr="008D4761">
        <w:rPr>
          <w:rFonts w:cs="B Nazanin"/>
          <w:b/>
          <w:bCs/>
          <w:sz w:val="26"/>
          <w:szCs w:val="26"/>
          <w:rtl/>
        </w:rPr>
        <w:t xml:space="preserve"> </w:t>
      </w:r>
      <w:r w:rsidRPr="008D4761">
        <w:rPr>
          <w:rFonts w:cs="B Nazanin" w:hint="cs"/>
          <w:b/>
          <w:bCs/>
          <w:sz w:val="26"/>
          <w:szCs w:val="26"/>
          <w:rtl/>
        </w:rPr>
        <w:t>سازمانی</w:t>
      </w:r>
      <w:r w:rsidRPr="008D4761">
        <w:rPr>
          <w:rFonts w:cs="B Nazanin"/>
          <w:b/>
          <w:bCs/>
          <w:sz w:val="26"/>
          <w:szCs w:val="26"/>
          <w:rtl/>
        </w:rPr>
        <w:t xml:space="preserve"> </w:t>
      </w:r>
      <w:r w:rsidRPr="008D4761">
        <w:rPr>
          <w:rFonts w:cs="B Nazanin" w:hint="cs"/>
          <w:b/>
          <w:bCs/>
          <w:sz w:val="26"/>
          <w:szCs w:val="26"/>
          <w:rtl/>
        </w:rPr>
        <w:t>مستحکمی</w:t>
      </w:r>
      <w:r w:rsidRPr="008D4761">
        <w:rPr>
          <w:rFonts w:cs="B Nazanin"/>
          <w:b/>
          <w:bCs/>
          <w:sz w:val="26"/>
          <w:szCs w:val="26"/>
          <w:rtl/>
        </w:rPr>
        <w:t xml:space="preserve"> </w:t>
      </w:r>
      <w:r w:rsidRPr="008D4761">
        <w:rPr>
          <w:rFonts w:cs="B Nazanin" w:hint="cs"/>
          <w:b/>
          <w:bCs/>
          <w:sz w:val="26"/>
          <w:szCs w:val="26"/>
          <w:rtl/>
        </w:rPr>
        <w:t>را</w:t>
      </w:r>
      <w:r w:rsidRPr="008D4761">
        <w:rPr>
          <w:rFonts w:cs="B Nazanin"/>
          <w:b/>
          <w:bCs/>
          <w:sz w:val="26"/>
          <w:szCs w:val="26"/>
          <w:rtl/>
        </w:rPr>
        <w:t xml:space="preserve"> </w:t>
      </w:r>
      <w:r w:rsidRPr="008D4761">
        <w:rPr>
          <w:rFonts w:cs="B Nazanin" w:hint="cs"/>
          <w:b/>
          <w:bCs/>
          <w:sz w:val="26"/>
          <w:szCs w:val="26"/>
          <w:rtl/>
        </w:rPr>
        <w:t>نیازمند</w:t>
      </w:r>
      <w:r w:rsidRPr="008D4761">
        <w:rPr>
          <w:rFonts w:cs="B Nazanin"/>
          <w:b/>
          <w:bCs/>
          <w:sz w:val="26"/>
          <w:szCs w:val="26"/>
          <w:rtl/>
        </w:rPr>
        <w:t xml:space="preserve"> </w:t>
      </w:r>
      <w:r w:rsidRPr="008D4761">
        <w:rPr>
          <w:rFonts w:cs="B Nazanin" w:hint="cs"/>
          <w:b/>
          <w:bCs/>
          <w:sz w:val="26"/>
          <w:szCs w:val="26"/>
          <w:rtl/>
        </w:rPr>
        <w:t>است</w:t>
      </w:r>
      <w:r w:rsidRPr="008D4761">
        <w:rPr>
          <w:rFonts w:cs="B Nazanin"/>
          <w:b/>
          <w:bCs/>
          <w:sz w:val="26"/>
          <w:szCs w:val="26"/>
          <w:rtl/>
        </w:rPr>
        <w:t xml:space="preserve">. </w:t>
      </w:r>
      <w:r w:rsidRPr="008D4761">
        <w:rPr>
          <w:rFonts w:cs="B Nazanin" w:hint="cs"/>
          <w:b/>
          <w:bCs/>
          <w:sz w:val="26"/>
          <w:szCs w:val="26"/>
          <w:rtl/>
        </w:rPr>
        <w:t>انحرافات</w:t>
      </w:r>
      <w:r w:rsidRPr="008D4761">
        <w:rPr>
          <w:rFonts w:cs="B Nazanin"/>
          <w:b/>
          <w:bCs/>
          <w:sz w:val="26"/>
          <w:szCs w:val="26"/>
          <w:rtl/>
        </w:rPr>
        <w:t xml:space="preserve"> </w:t>
      </w:r>
      <w:r w:rsidRPr="008D4761">
        <w:rPr>
          <w:rFonts w:cs="B Nazanin" w:hint="cs"/>
          <w:b/>
          <w:bCs/>
          <w:sz w:val="26"/>
          <w:szCs w:val="26"/>
          <w:rtl/>
        </w:rPr>
        <w:t>ایدیولوژیک</w:t>
      </w:r>
      <w:r w:rsidRPr="008D4761">
        <w:rPr>
          <w:rFonts w:cs="B Nazanin"/>
          <w:b/>
          <w:bCs/>
          <w:sz w:val="26"/>
          <w:szCs w:val="26"/>
          <w:rtl/>
        </w:rPr>
        <w:t xml:space="preserve"> </w:t>
      </w:r>
      <w:r w:rsidRPr="008D4761">
        <w:rPr>
          <w:rFonts w:cs="B Nazanin" w:hint="cs"/>
          <w:b/>
          <w:bCs/>
          <w:sz w:val="26"/>
          <w:szCs w:val="26"/>
          <w:rtl/>
        </w:rPr>
        <w:t>که</w:t>
      </w:r>
      <w:r w:rsidRPr="008D4761">
        <w:rPr>
          <w:rFonts w:cs="B Nazanin"/>
          <w:b/>
          <w:bCs/>
          <w:sz w:val="26"/>
          <w:szCs w:val="26"/>
          <w:rtl/>
        </w:rPr>
        <w:t xml:space="preserve"> </w:t>
      </w:r>
      <w:r w:rsidRPr="008D4761">
        <w:rPr>
          <w:rFonts w:cs="B Nazanin" w:hint="cs"/>
          <w:b/>
          <w:bCs/>
          <w:sz w:val="26"/>
          <w:szCs w:val="26"/>
          <w:rtl/>
        </w:rPr>
        <w:t>در</w:t>
      </w:r>
      <w:r w:rsidRPr="008D4761">
        <w:rPr>
          <w:rFonts w:cs="B Nazanin"/>
          <w:b/>
          <w:bCs/>
          <w:sz w:val="26"/>
          <w:szCs w:val="26"/>
          <w:rtl/>
        </w:rPr>
        <w:t xml:space="preserve"> </w:t>
      </w:r>
      <w:r w:rsidRPr="008D4761">
        <w:rPr>
          <w:rFonts w:cs="B Nazanin" w:hint="cs"/>
          <w:b/>
          <w:bCs/>
          <w:sz w:val="26"/>
          <w:szCs w:val="26"/>
          <w:rtl/>
        </w:rPr>
        <w:t>واقع</w:t>
      </w:r>
      <w:r w:rsidRPr="008D4761">
        <w:rPr>
          <w:rFonts w:cs="B Nazanin"/>
          <w:b/>
          <w:bCs/>
          <w:sz w:val="26"/>
          <w:szCs w:val="26"/>
          <w:rtl/>
        </w:rPr>
        <w:t xml:space="preserve"> </w:t>
      </w:r>
      <w:r w:rsidRPr="008D4761">
        <w:rPr>
          <w:rFonts w:cs="B Nazanin" w:hint="cs"/>
          <w:b/>
          <w:bCs/>
          <w:sz w:val="26"/>
          <w:szCs w:val="26"/>
          <w:rtl/>
        </w:rPr>
        <w:t>بیان</w:t>
      </w:r>
      <w:r w:rsidRPr="008D4761">
        <w:rPr>
          <w:rFonts w:cs="B Nazanin"/>
          <w:b/>
          <w:bCs/>
          <w:sz w:val="26"/>
          <w:szCs w:val="26"/>
          <w:rtl/>
        </w:rPr>
        <w:t xml:space="preserve"> </w:t>
      </w:r>
      <w:r w:rsidRPr="008D4761">
        <w:rPr>
          <w:rFonts w:cs="B Nazanin" w:hint="cs"/>
          <w:b/>
          <w:bCs/>
          <w:sz w:val="26"/>
          <w:szCs w:val="26"/>
          <w:rtl/>
        </w:rPr>
        <w:t>کنندۀ</w:t>
      </w:r>
      <w:r w:rsidRPr="008D4761">
        <w:rPr>
          <w:rFonts w:cs="B Nazanin"/>
          <w:b/>
          <w:bCs/>
          <w:sz w:val="26"/>
          <w:szCs w:val="26"/>
          <w:rtl/>
        </w:rPr>
        <w:t xml:space="preserve"> </w:t>
      </w:r>
      <w:r w:rsidRPr="008D4761">
        <w:rPr>
          <w:rFonts w:cs="B Nazanin" w:hint="cs"/>
          <w:b/>
          <w:bCs/>
          <w:sz w:val="26"/>
          <w:szCs w:val="26"/>
          <w:rtl/>
        </w:rPr>
        <w:t>تسلیم</w:t>
      </w:r>
      <w:r w:rsidRPr="008D4761">
        <w:rPr>
          <w:rFonts w:cs="B Nazanin"/>
          <w:b/>
          <w:bCs/>
          <w:sz w:val="26"/>
          <w:szCs w:val="26"/>
          <w:rtl/>
        </w:rPr>
        <w:t xml:space="preserve"> </w:t>
      </w:r>
      <w:r w:rsidRPr="008D4761">
        <w:rPr>
          <w:rFonts w:cs="B Nazanin" w:hint="cs"/>
          <w:b/>
          <w:bCs/>
          <w:sz w:val="26"/>
          <w:szCs w:val="26"/>
          <w:rtl/>
        </w:rPr>
        <w:t>طلبی</w:t>
      </w:r>
      <w:r w:rsidRPr="008D4761">
        <w:rPr>
          <w:rFonts w:cs="B Nazanin"/>
          <w:b/>
          <w:bCs/>
          <w:sz w:val="26"/>
          <w:szCs w:val="26"/>
          <w:rtl/>
        </w:rPr>
        <w:t xml:space="preserve"> </w:t>
      </w:r>
      <w:r w:rsidRPr="008D4761">
        <w:rPr>
          <w:rFonts w:cs="B Nazanin" w:hint="cs"/>
          <w:b/>
          <w:bCs/>
          <w:sz w:val="26"/>
          <w:szCs w:val="26"/>
          <w:rtl/>
        </w:rPr>
        <w:t>طبقاتی</w:t>
      </w:r>
      <w:r w:rsidRPr="008D4761">
        <w:rPr>
          <w:rFonts w:cs="B Nazanin"/>
          <w:b/>
          <w:bCs/>
          <w:sz w:val="26"/>
          <w:szCs w:val="26"/>
          <w:rtl/>
        </w:rPr>
        <w:t xml:space="preserve"> </w:t>
      </w:r>
      <w:r w:rsidRPr="008D4761">
        <w:rPr>
          <w:rFonts w:cs="B Nazanin" w:hint="cs"/>
          <w:b/>
          <w:bCs/>
          <w:sz w:val="26"/>
          <w:szCs w:val="26"/>
          <w:rtl/>
        </w:rPr>
        <w:t>است،</w:t>
      </w:r>
      <w:r w:rsidRPr="008D4761">
        <w:rPr>
          <w:rFonts w:cs="B Nazanin"/>
          <w:b/>
          <w:bCs/>
          <w:sz w:val="26"/>
          <w:szCs w:val="26"/>
          <w:rtl/>
        </w:rPr>
        <w:t xml:space="preserve"> </w:t>
      </w:r>
      <w:r w:rsidRPr="008D4761">
        <w:rPr>
          <w:rFonts w:cs="B Nazanin" w:hint="cs"/>
          <w:b/>
          <w:bCs/>
          <w:sz w:val="26"/>
          <w:szCs w:val="26"/>
          <w:rtl/>
        </w:rPr>
        <w:t>قاطعیت</w:t>
      </w:r>
      <w:r w:rsidRPr="008D4761">
        <w:rPr>
          <w:rFonts w:cs="B Nazanin"/>
          <w:b/>
          <w:bCs/>
          <w:sz w:val="26"/>
          <w:szCs w:val="26"/>
          <w:rtl/>
        </w:rPr>
        <w:t xml:space="preserve"> </w:t>
      </w:r>
      <w:r w:rsidRPr="008D4761">
        <w:rPr>
          <w:rFonts w:cs="B Nazanin" w:hint="cs"/>
          <w:b/>
          <w:bCs/>
          <w:sz w:val="26"/>
          <w:szCs w:val="26"/>
          <w:rtl/>
        </w:rPr>
        <w:t>سیاسی</w:t>
      </w:r>
      <w:r w:rsidRPr="008D4761">
        <w:rPr>
          <w:rFonts w:cs="B Nazanin"/>
          <w:b/>
          <w:bCs/>
          <w:sz w:val="26"/>
          <w:szCs w:val="26"/>
          <w:rtl/>
        </w:rPr>
        <w:t xml:space="preserve"> </w:t>
      </w:r>
      <w:r w:rsidRPr="008D4761">
        <w:rPr>
          <w:rFonts w:cs="B Nazanin" w:hint="cs"/>
          <w:b/>
          <w:bCs/>
          <w:sz w:val="26"/>
          <w:szCs w:val="26"/>
          <w:rtl/>
        </w:rPr>
        <w:t>سازمان</w:t>
      </w:r>
      <w:r w:rsidRPr="008D4761">
        <w:rPr>
          <w:rFonts w:cs="B Nazanin"/>
          <w:b/>
          <w:bCs/>
          <w:sz w:val="26"/>
          <w:szCs w:val="26"/>
          <w:rtl/>
        </w:rPr>
        <w:t xml:space="preserve"> </w:t>
      </w:r>
      <w:r w:rsidRPr="008D4761">
        <w:rPr>
          <w:rFonts w:cs="B Nazanin" w:hint="cs"/>
          <w:b/>
          <w:bCs/>
          <w:sz w:val="26"/>
          <w:szCs w:val="26"/>
          <w:rtl/>
        </w:rPr>
        <w:t>را</w:t>
      </w:r>
      <w:r w:rsidRPr="008D4761">
        <w:rPr>
          <w:rFonts w:cs="B Nazanin"/>
          <w:b/>
          <w:bCs/>
          <w:sz w:val="26"/>
          <w:szCs w:val="26"/>
          <w:rtl/>
        </w:rPr>
        <w:t xml:space="preserve"> </w:t>
      </w:r>
      <w:r w:rsidRPr="008D4761">
        <w:rPr>
          <w:rFonts w:cs="B Nazanin" w:hint="cs"/>
          <w:b/>
          <w:bCs/>
          <w:sz w:val="26"/>
          <w:szCs w:val="26"/>
          <w:rtl/>
        </w:rPr>
        <w:t>از</w:t>
      </w:r>
      <w:r w:rsidRPr="008D4761">
        <w:rPr>
          <w:rFonts w:cs="B Nazanin"/>
          <w:b/>
          <w:bCs/>
          <w:sz w:val="26"/>
          <w:szCs w:val="26"/>
          <w:rtl/>
        </w:rPr>
        <w:t xml:space="preserve"> </w:t>
      </w:r>
      <w:r w:rsidRPr="008D4761">
        <w:rPr>
          <w:rFonts w:cs="B Nazanin" w:hint="cs"/>
          <w:b/>
          <w:bCs/>
          <w:sz w:val="26"/>
          <w:szCs w:val="26"/>
          <w:rtl/>
        </w:rPr>
        <w:t>بین</w:t>
      </w:r>
      <w:r w:rsidRPr="008D4761">
        <w:rPr>
          <w:rFonts w:cs="B Nazanin"/>
          <w:b/>
          <w:bCs/>
          <w:sz w:val="26"/>
          <w:szCs w:val="26"/>
          <w:rtl/>
        </w:rPr>
        <w:t xml:space="preserve"> </w:t>
      </w:r>
      <w:r w:rsidRPr="008D4761">
        <w:rPr>
          <w:rFonts w:cs="B Nazanin" w:hint="cs"/>
          <w:b/>
          <w:bCs/>
          <w:sz w:val="26"/>
          <w:szCs w:val="26"/>
          <w:rtl/>
        </w:rPr>
        <w:t>برده</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استحکام</w:t>
      </w:r>
      <w:r w:rsidRPr="008D4761">
        <w:rPr>
          <w:rFonts w:cs="B Nazanin"/>
          <w:b/>
          <w:bCs/>
          <w:sz w:val="26"/>
          <w:szCs w:val="26"/>
          <w:rtl/>
        </w:rPr>
        <w:t xml:space="preserve"> </w:t>
      </w:r>
      <w:r w:rsidRPr="008D4761">
        <w:rPr>
          <w:rFonts w:cs="B Nazanin" w:hint="cs"/>
          <w:b/>
          <w:bCs/>
          <w:sz w:val="26"/>
          <w:szCs w:val="26"/>
          <w:rtl/>
        </w:rPr>
        <w:t>تشکیلاتی</w:t>
      </w:r>
      <w:r w:rsidRPr="008D4761">
        <w:rPr>
          <w:rFonts w:cs="B Nazanin"/>
          <w:b/>
          <w:bCs/>
          <w:sz w:val="26"/>
          <w:szCs w:val="26"/>
          <w:rtl/>
        </w:rPr>
        <w:t xml:space="preserve"> </w:t>
      </w:r>
      <w:r w:rsidRPr="008D4761">
        <w:rPr>
          <w:rFonts w:cs="B Nazanin" w:hint="cs"/>
          <w:b/>
          <w:bCs/>
          <w:sz w:val="26"/>
          <w:szCs w:val="26"/>
          <w:rtl/>
        </w:rPr>
        <w:t>آن</w:t>
      </w:r>
      <w:r w:rsidRPr="008D4761">
        <w:rPr>
          <w:rFonts w:cs="B Nazanin"/>
          <w:b/>
          <w:bCs/>
          <w:sz w:val="26"/>
          <w:szCs w:val="26"/>
          <w:rtl/>
        </w:rPr>
        <w:t xml:space="preserve"> </w:t>
      </w:r>
      <w:r w:rsidRPr="008D4761">
        <w:rPr>
          <w:rFonts w:cs="B Nazanin" w:hint="cs"/>
          <w:b/>
          <w:bCs/>
          <w:sz w:val="26"/>
          <w:szCs w:val="26"/>
          <w:rtl/>
        </w:rPr>
        <w:t>را</w:t>
      </w:r>
      <w:r w:rsidRPr="008D4761">
        <w:rPr>
          <w:rFonts w:cs="B Nazanin"/>
          <w:b/>
          <w:bCs/>
          <w:sz w:val="26"/>
          <w:szCs w:val="26"/>
          <w:rtl/>
        </w:rPr>
        <w:t xml:space="preserve"> </w:t>
      </w:r>
      <w:r w:rsidRPr="008D4761">
        <w:rPr>
          <w:rFonts w:cs="B Nazanin" w:hint="cs"/>
          <w:b/>
          <w:bCs/>
          <w:sz w:val="26"/>
          <w:szCs w:val="26"/>
          <w:rtl/>
        </w:rPr>
        <w:t>به</w:t>
      </w:r>
      <w:r w:rsidRPr="008D4761">
        <w:rPr>
          <w:rFonts w:cs="B Nazanin"/>
          <w:b/>
          <w:bCs/>
          <w:sz w:val="26"/>
          <w:szCs w:val="26"/>
          <w:rtl/>
        </w:rPr>
        <w:t xml:space="preserve"> </w:t>
      </w:r>
      <w:r w:rsidRPr="008D4761">
        <w:rPr>
          <w:rFonts w:cs="B Nazanin" w:hint="cs"/>
          <w:b/>
          <w:bCs/>
          <w:sz w:val="26"/>
          <w:szCs w:val="26"/>
          <w:rtl/>
        </w:rPr>
        <w:t>فراموشی</w:t>
      </w:r>
      <w:r w:rsidRPr="008D4761">
        <w:rPr>
          <w:rFonts w:cs="B Nazanin"/>
          <w:b/>
          <w:bCs/>
          <w:sz w:val="26"/>
          <w:szCs w:val="26"/>
          <w:rtl/>
        </w:rPr>
        <w:t xml:space="preserve"> </w:t>
      </w:r>
      <w:r w:rsidRPr="008D4761">
        <w:rPr>
          <w:rFonts w:cs="B Nazanin" w:hint="cs"/>
          <w:b/>
          <w:bCs/>
          <w:sz w:val="26"/>
          <w:szCs w:val="26"/>
          <w:rtl/>
        </w:rPr>
        <w:t>می</w:t>
      </w:r>
      <w:r w:rsidRPr="008D4761">
        <w:rPr>
          <w:rFonts w:cs="B Nazanin"/>
          <w:b/>
          <w:bCs/>
          <w:sz w:val="26"/>
          <w:szCs w:val="26"/>
          <w:rtl/>
        </w:rPr>
        <w:t xml:space="preserve"> </w:t>
      </w:r>
      <w:r w:rsidRPr="008D4761">
        <w:rPr>
          <w:rFonts w:cs="B Nazanin" w:hint="cs"/>
          <w:b/>
          <w:bCs/>
          <w:sz w:val="26"/>
          <w:szCs w:val="26"/>
          <w:rtl/>
        </w:rPr>
        <w:t>سپارد</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در</w:t>
      </w:r>
      <w:r w:rsidRPr="008D4761">
        <w:rPr>
          <w:rFonts w:cs="B Nazanin"/>
          <w:b/>
          <w:bCs/>
          <w:sz w:val="26"/>
          <w:szCs w:val="26"/>
          <w:rtl/>
        </w:rPr>
        <w:t xml:space="preserve"> </w:t>
      </w:r>
      <w:r w:rsidRPr="008D4761">
        <w:rPr>
          <w:rFonts w:cs="B Nazanin" w:hint="cs"/>
          <w:b/>
          <w:bCs/>
          <w:sz w:val="26"/>
          <w:szCs w:val="26"/>
          <w:rtl/>
        </w:rPr>
        <w:t>نتیجه</w:t>
      </w:r>
      <w:r w:rsidRPr="008D4761">
        <w:rPr>
          <w:rFonts w:cs="B Nazanin"/>
          <w:b/>
          <w:bCs/>
          <w:sz w:val="26"/>
          <w:szCs w:val="26"/>
          <w:rtl/>
        </w:rPr>
        <w:t xml:space="preserve"> </w:t>
      </w:r>
      <w:r w:rsidRPr="008D4761">
        <w:rPr>
          <w:rFonts w:cs="B Nazanin" w:hint="cs"/>
          <w:b/>
          <w:bCs/>
          <w:sz w:val="26"/>
          <w:szCs w:val="26"/>
          <w:rtl/>
        </w:rPr>
        <w:t>زمینه</w:t>
      </w:r>
      <w:r w:rsidRPr="008D4761">
        <w:rPr>
          <w:rFonts w:cs="B Nazanin"/>
          <w:b/>
          <w:bCs/>
          <w:sz w:val="26"/>
          <w:szCs w:val="26"/>
          <w:rtl/>
        </w:rPr>
        <w:t xml:space="preserve"> </w:t>
      </w:r>
      <w:r w:rsidRPr="008D4761">
        <w:rPr>
          <w:rFonts w:cs="B Nazanin" w:hint="cs"/>
          <w:b/>
          <w:bCs/>
          <w:sz w:val="26"/>
          <w:szCs w:val="26"/>
          <w:rtl/>
        </w:rPr>
        <w:t>را</w:t>
      </w:r>
      <w:r w:rsidRPr="008D4761">
        <w:rPr>
          <w:rFonts w:cs="B Nazanin"/>
          <w:b/>
          <w:bCs/>
          <w:sz w:val="26"/>
          <w:szCs w:val="26"/>
          <w:rtl/>
        </w:rPr>
        <w:t xml:space="preserve"> </w:t>
      </w:r>
      <w:r w:rsidRPr="008D4761">
        <w:rPr>
          <w:rFonts w:cs="B Nazanin" w:hint="cs"/>
          <w:b/>
          <w:bCs/>
          <w:sz w:val="26"/>
          <w:szCs w:val="26"/>
          <w:rtl/>
        </w:rPr>
        <w:t>برای</w:t>
      </w:r>
      <w:r w:rsidRPr="008D4761">
        <w:rPr>
          <w:rFonts w:cs="B Nazanin"/>
          <w:b/>
          <w:bCs/>
          <w:sz w:val="26"/>
          <w:szCs w:val="26"/>
          <w:rtl/>
        </w:rPr>
        <w:t xml:space="preserve"> </w:t>
      </w:r>
      <w:r w:rsidRPr="008D4761">
        <w:rPr>
          <w:rFonts w:cs="B Nazanin" w:hint="cs"/>
          <w:b/>
          <w:bCs/>
          <w:sz w:val="26"/>
          <w:szCs w:val="26"/>
          <w:rtl/>
        </w:rPr>
        <w:t>ضربه</w:t>
      </w:r>
      <w:r w:rsidRPr="008D4761">
        <w:rPr>
          <w:rFonts w:cs="B Nazanin"/>
          <w:b/>
          <w:bCs/>
          <w:sz w:val="26"/>
          <w:szCs w:val="26"/>
          <w:rtl/>
        </w:rPr>
        <w:t xml:space="preserve"> </w:t>
      </w:r>
      <w:r w:rsidRPr="008D4761">
        <w:rPr>
          <w:rFonts w:cs="B Nazanin" w:hint="cs"/>
          <w:b/>
          <w:bCs/>
          <w:sz w:val="26"/>
          <w:szCs w:val="26"/>
          <w:rtl/>
        </w:rPr>
        <w:t>پذیری</w:t>
      </w:r>
      <w:r w:rsidRPr="008D4761">
        <w:rPr>
          <w:rFonts w:cs="B Nazanin"/>
          <w:b/>
          <w:bCs/>
          <w:sz w:val="26"/>
          <w:szCs w:val="26"/>
          <w:rtl/>
        </w:rPr>
        <w:t xml:space="preserve"> </w:t>
      </w:r>
      <w:r w:rsidRPr="008D4761">
        <w:rPr>
          <w:rFonts w:cs="B Nazanin" w:hint="cs"/>
          <w:b/>
          <w:bCs/>
          <w:sz w:val="26"/>
          <w:szCs w:val="26"/>
          <w:rtl/>
        </w:rPr>
        <w:t>تشکیلاتی</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گرایشات</w:t>
      </w:r>
      <w:r w:rsidRPr="008D4761">
        <w:rPr>
          <w:rFonts w:cs="B Nazanin"/>
          <w:b/>
          <w:bCs/>
          <w:sz w:val="26"/>
          <w:szCs w:val="26"/>
          <w:rtl/>
        </w:rPr>
        <w:t xml:space="preserve"> </w:t>
      </w:r>
      <w:r w:rsidRPr="008D4761">
        <w:rPr>
          <w:rFonts w:cs="B Nazanin" w:hint="cs"/>
          <w:b/>
          <w:bCs/>
          <w:sz w:val="26"/>
          <w:szCs w:val="26"/>
          <w:rtl/>
        </w:rPr>
        <w:t>تسلیم</w:t>
      </w:r>
      <w:r w:rsidRPr="008D4761">
        <w:rPr>
          <w:rFonts w:cs="B Nazanin"/>
          <w:b/>
          <w:bCs/>
          <w:sz w:val="26"/>
          <w:szCs w:val="26"/>
          <w:rtl/>
        </w:rPr>
        <w:t xml:space="preserve"> </w:t>
      </w:r>
      <w:r w:rsidRPr="008D4761">
        <w:rPr>
          <w:rFonts w:cs="B Nazanin" w:hint="cs"/>
          <w:b/>
          <w:bCs/>
          <w:sz w:val="26"/>
          <w:szCs w:val="26"/>
          <w:rtl/>
        </w:rPr>
        <w:t>طلبانۀ</w:t>
      </w:r>
      <w:r w:rsidRPr="008D4761">
        <w:rPr>
          <w:rFonts w:cs="B Nazanin"/>
          <w:b/>
          <w:bCs/>
          <w:sz w:val="26"/>
          <w:szCs w:val="26"/>
          <w:rtl/>
        </w:rPr>
        <w:t xml:space="preserve"> </w:t>
      </w:r>
      <w:r w:rsidRPr="008D4761">
        <w:rPr>
          <w:rFonts w:cs="B Nazanin" w:hint="cs"/>
          <w:b/>
          <w:bCs/>
          <w:sz w:val="26"/>
          <w:szCs w:val="26"/>
          <w:rtl/>
        </w:rPr>
        <w:t>ملی</w:t>
      </w:r>
      <w:r w:rsidRPr="008D4761">
        <w:rPr>
          <w:rFonts w:cs="B Nazanin"/>
          <w:b/>
          <w:bCs/>
          <w:sz w:val="26"/>
          <w:szCs w:val="26"/>
          <w:rtl/>
        </w:rPr>
        <w:t xml:space="preserve"> </w:t>
      </w:r>
      <w:r w:rsidRPr="008D4761">
        <w:rPr>
          <w:rFonts w:cs="B Nazanin" w:hint="cs"/>
          <w:b/>
          <w:bCs/>
          <w:sz w:val="26"/>
          <w:szCs w:val="26"/>
          <w:rtl/>
        </w:rPr>
        <w:t>در</w:t>
      </w:r>
      <w:r w:rsidRPr="008D4761">
        <w:rPr>
          <w:rFonts w:cs="B Nazanin"/>
          <w:b/>
          <w:bCs/>
          <w:sz w:val="26"/>
          <w:szCs w:val="26"/>
          <w:rtl/>
        </w:rPr>
        <w:t xml:space="preserve"> </w:t>
      </w:r>
      <w:r w:rsidRPr="008D4761">
        <w:rPr>
          <w:rFonts w:cs="B Nazanin" w:hint="cs"/>
          <w:b/>
          <w:bCs/>
          <w:sz w:val="26"/>
          <w:szCs w:val="26"/>
          <w:rtl/>
        </w:rPr>
        <w:t>اشکال</w:t>
      </w:r>
      <w:r w:rsidRPr="008D4761">
        <w:rPr>
          <w:rFonts w:cs="B Nazanin"/>
          <w:b/>
          <w:bCs/>
          <w:sz w:val="26"/>
          <w:szCs w:val="26"/>
          <w:rtl/>
        </w:rPr>
        <w:t xml:space="preserve"> </w:t>
      </w:r>
      <w:r w:rsidRPr="008D4761">
        <w:rPr>
          <w:rFonts w:cs="B Nazanin" w:hint="cs"/>
          <w:b/>
          <w:bCs/>
          <w:sz w:val="26"/>
          <w:szCs w:val="26"/>
          <w:rtl/>
        </w:rPr>
        <w:t>گوناگون</w:t>
      </w:r>
      <w:r w:rsidRPr="008D4761">
        <w:rPr>
          <w:rFonts w:cs="B Nazanin"/>
          <w:b/>
          <w:bCs/>
          <w:sz w:val="26"/>
          <w:szCs w:val="26"/>
          <w:rtl/>
        </w:rPr>
        <w:t xml:space="preserve"> </w:t>
      </w:r>
      <w:r w:rsidRPr="008D4761">
        <w:rPr>
          <w:rFonts w:cs="B Nazanin" w:hint="cs"/>
          <w:b/>
          <w:bCs/>
          <w:sz w:val="26"/>
          <w:szCs w:val="26"/>
          <w:rtl/>
        </w:rPr>
        <w:t>آن</w:t>
      </w:r>
      <w:r w:rsidRPr="008D4761">
        <w:rPr>
          <w:rFonts w:cs="B Nazanin"/>
          <w:b/>
          <w:bCs/>
          <w:sz w:val="26"/>
          <w:szCs w:val="26"/>
          <w:rtl/>
        </w:rPr>
        <w:t xml:space="preserve"> </w:t>
      </w:r>
      <w:r w:rsidRPr="008D4761">
        <w:rPr>
          <w:rFonts w:cs="B Nazanin" w:hint="cs"/>
          <w:b/>
          <w:bCs/>
          <w:sz w:val="26"/>
          <w:szCs w:val="26"/>
          <w:rtl/>
        </w:rPr>
        <w:t>مساعد</w:t>
      </w:r>
      <w:r w:rsidRPr="008D4761">
        <w:rPr>
          <w:rFonts w:cs="B Nazanin"/>
          <w:b/>
          <w:bCs/>
          <w:sz w:val="26"/>
          <w:szCs w:val="26"/>
          <w:rtl/>
        </w:rPr>
        <w:t xml:space="preserve"> </w:t>
      </w:r>
      <w:r w:rsidRPr="008D4761">
        <w:rPr>
          <w:rFonts w:cs="B Nazanin" w:hint="cs"/>
          <w:b/>
          <w:bCs/>
          <w:sz w:val="26"/>
          <w:szCs w:val="26"/>
          <w:rtl/>
        </w:rPr>
        <w:t>میسازد</w:t>
      </w:r>
      <w:r w:rsidRPr="008D4761">
        <w:rPr>
          <w:rFonts w:cs="B Nazanin"/>
          <w:b/>
          <w:bCs/>
          <w:sz w:val="26"/>
          <w:szCs w:val="26"/>
          <w:rtl/>
        </w:rPr>
        <w:t>.</w:t>
      </w:r>
    </w:p>
    <w:p w:rsidR="008D4761" w:rsidRPr="008D4761" w:rsidRDefault="008D4761" w:rsidP="00D17924">
      <w:pPr>
        <w:spacing w:after="0" w:line="240" w:lineRule="atLeast"/>
        <w:jc w:val="both"/>
        <w:rPr>
          <w:rFonts w:cs="B Nazanin"/>
          <w:b/>
          <w:bCs/>
          <w:sz w:val="26"/>
          <w:szCs w:val="26"/>
          <w:rtl/>
        </w:rPr>
      </w:pPr>
      <w:r w:rsidRPr="008D4761">
        <w:rPr>
          <w:rFonts w:cs="B Nazanin" w:hint="cs"/>
          <w:b/>
          <w:bCs/>
          <w:sz w:val="26"/>
          <w:szCs w:val="26"/>
          <w:rtl/>
        </w:rPr>
        <w:t>اجرای</w:t>
      </w:r>
      <w:r w:rsidRPr="008D4761">
        <w:rPr>
          <w:rFonts w:cs="B Nazanin"/>
          <w:b/>
          <w:bCs/>
          <w:sz w:val="26"/>
          <w:szCs w:val="26"/>
          <w:rtl/>
        </w:rPr>
        <w:t xml:space="preserve"> </w:t>
      </w:r>
      <w:r w:rsidRPr="008D4761">
        <w:rPr>
          <w:rFonts w:cs="B Nazanin" w:hint="cs"/>
          <w:b/>
          <w:bCs/>
          <w:sz w:val="26"/>
          <w:szCs w:val="26"/>
          <w:rtl/>
        </w:rPr>
        <w:t>درست</w:t>
      </w:r>
      <w:r w:rsidRPr="008D4761">
        <w:rPr>
          <w:rFonts w:cs="B Nazanin"/>
          <w:b/>
          <w:bCs/>
          <w:sz w:val="26"/>
          <w:szCs w:val="26"/>
          <w:rtl/>
        </w:rPr>
        <w:t xml:space="preserve"> </w:t>
      </w:r>
      <w:r w:rsidRPr="008D4761">
        <w:rPr>
          <w:rFonts w:cs="B Nazanin" w:hint="cs"/>
          <w:b/>
          <w:bCs/>
          <w:sz w:val="26"/>
          <w:szCs w:val="26"/>
          <w:rtl/>
        </w:rPr>
        <w:t>وظایف</w:t>
      </w:r>
      <w:r w:rsidRPr="008D4761">
        <w:rPr>
          <w:rFonts w:cs="B Nazanin"/>
          <w:b/>
          <w:bCs/>
          <w:sz w:val="26"/>
          <w:szCs w:val="26"/>
          <w:rtl/>
        </w:rPr>
        <w:t xml:space="preserve"> </w:t>
      </w:r>
      <w:r w:rsidRPr="008D4761">
        <w:rPr>
          <w:rFonts w:cs="B Nazanin" w:hint="cs"/>
          <w:b/>
          <w:bCs/>
          <w:sz w:val="26"/>
          <w:szCs w:val="26"/>
          <w:rtl/>
        </w:rPr>
        <w:t>محولۀ</w:t>
      </w:r>
      <w:r w:rsidRPr="008D4761">
        <w:rPr>
          <w:rFonts w:cs="B Nazanin"/>
          <w:b/>
          <w:bCs/>
          <w:sz w:val="26"/>
          <w:szCs w:val="26"/>
          <w:rtl/>
        </w:rPr>
        <w:t xml:space="preserve"> </w:t>
      </w:r>
      <w:r w:rsidRPr="008D4761">
        <w:rPr>
          <w:rFonts w:cs="B Nazanin" w:hint="cs"/>
          <w:b/>
          <w:bCs/>
          <w:sz w:val="26"/>
          <w:szCs w:val="26"/>
          <w:rtl/>
        </w:rPr>
        <w:t>ملی</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انقلابی</w:t>
      </w:r>
      <w:r w:rsidRPr="008D4761">
        <w:rPr>
          <w:rFonts w:cs="B Nazanin"/>
          <w:b/>
          <w:bCs/>
          <w:sz w:val="26"/>
          <w:szCs w:val="26"/>
          <w:rtl/>
        </w:rPr>
        <w:t xml:space="preserve">- </w:t>
      </w:r>
      <w:r w:rsidRPr="008D4761">
        <w:rPr>
          <w:rFonts w:cs="B Nazanin" w:hint="cs"/>
          <w:b/>
          <w:bCs/>
          <w:sz w:val="26"/>
          <w:szCs w:val="26"/>
          <w:rtl/>
        </w:rPr>
        <w:t>ایجاد</w:t>
      </w:r>
      <w:r w:rsidRPr="008D4761">
        <w:rPr>
          <w:rFonts w:cs="B Nazanin"/>
          <w:b/>
          <w:bCs/>
          <w:sz w:val="26"/>
          <w:szCs w:val="26"/>
          <w:rtl/>
        </w:rPr>
        <w:t xml:space="preserve"> </w:t>
      </w:r>
      <w:r w:rsidRPr="008D4761">
        <w:rPr>
          <w:rFonts w:cs="B Nazanin" w:hint="cs"/>
          <w:b/>
          <w:bCs/>
          <w:sz w:val="26"/>
          <w:szCs w:val="26"/>
          <w:rtl/>
        </w:rPr>
        <w:t>حزب</w:t>
      </w:r>
      <w:r w:rsidRPr="008D4761">
        <w:rPr>
          <w:rFonts w:cs="B Nazanin"/>
          <w:b/>
          <w:bCs/>
          <w:sz w:val="26"/>
          <w:szCs w:val="26"/>
          <w:rtl/>
        </w:rPr>
        <w:t xml:space="preserve"> </w:t>
      </w:r>
      <w:r w:rsidRPr="008D4761">
        <w:rPr>
          <w:rFonts w:cs="B Nazanin" w:hint="cs"/>
          <w:b/>
          <w:bCs/>
          <w:sz w:val="26"/>
          <w:szCs w:val="26"/>
          <w:rtl/>
        </w:rPr>
        <w:t>طبقۀ</w:t>
      </w:r>
      <w:r w:rsidRPr="008D4761">
        <w:rPr>
          <w:rFonts w:cs="B Nazanin"/>
          <w:b/>
          <w:bCs/>
          <w:sz w:val="26"/>
          <w:szCs w:val="26"/>
          <w:rtl/>
        </w:rPr>
        <w:t xml:space="preserve"> </w:t>
      </w:r>
      <w:r w:rsidRPr="008D4761">
        <w:rPr>
          <w:rFonts w:cs="B Nazanin" w:hint="cs"/>
          <w:b/>
          <w:bCs/>
          <w:sz w:val="26"/>
          <w:szCs w:val="26"/>
          <w:rtl/>
        </w:rPr>
        <w:t>کارگر،</w:t>
      </w:r>
      <w:r w:rsidRPr="008D4761">
        <w:rPr>
          <w:rFonts w:cs="B Nazanin"/>
          <w:b/>
          <w:bCs/>
          <w:sz w:val="26"/>
          <w:szCs w:val="26"/>
          <w:rtl/>
        </w:rPr>
        <w:t xml:space="preserve"> </w:t>
      </w:r>
      <w:r w:rsidRPr="008D4761">
        <w:rPr>
          <w:rFonts w:cs="B Nazanin" w:hint="cs"/>
          <w:b/>
          <w:bCs/>
          <w:sz w:val="26"/>
          <w:szCs w:val="26"/>
          <w:rtl/>
        </w:rPr>
        <w:t>تشکیل</w:t>
      </w:r>
      <w:r w:rsidRPr="008D4761">
        <w:rPr>
          <w:rFonts w:cs="B Nazanin"/>
          <w:b/>
          <w:bCs/>
          <w:sz w:val="26"/>
          <w:szCs w:val="26"/>
          <w:rtl/>
        </w:rPr>
        <w:t xml:space="preserve"> </w:t>
      </w:r>
      <w:r w:rsidRPr="008D4761">
        <w:rPr>
          <w:rFonts w:cs="B Nazanin" w:hint="cs"/>
          <w:b/>
          <w:bCs/>
          <w:sz w:val="26"/>
          <w:szCs w:val="26"/>
          <w:rtl/>
        </w:rPr>
        <w:t>جبهۀ</w:t>
      </w:r>
      <w:r w:rsidRPr="008D4761">
        <w:rPr>
          <w:rFonts w:cs="B Nazanin"/>
          <w:b/>
          <w:bCs/>
          <w:sz w:val="26"/>
          <w:szCs w:val="26"/>
          <w:rtl/>
        </w:rPr>
        <w:t xml:space="preserve"> </w:t>
      </w:r>
      <w:r w:rsidRPr="008D4761">
        <w:rPr>
          <w:rFonts w:cs="B Nazanin" w:hint="cs"/>
          <w:b/>
          <w:bCs/>
          <w:sz w:val="26"/>
          <w:szCs w:val="26"/>
          <w:rtl/>
        </w:rPr>
        <w:t>متحد</w:t>
      </w:r>
      <w:r w:rsidRPr="008D4761">
        <w:rPr>
          <w:rFonts w:cs="B Nazanin"/>
          <w:b/>
          <w:bCs/>
          <w:sz w:val="26"/>
          <w:szCs w:val="26"/>
          <w:rtl/>
        </w:rPr>
        <w:t xml:space="preserve"> </w:t>
      </w:r>
      <w:r w:rsidRPr="008D4761">
        <w:rPr>
          <w:rFonts w:cs="B Nazanin" w:hint="cs"/>
          <w:b/>
          <w:bCs/>
          <w:sz w:val="26"/>
          <w:szCs w:val="26"/>
          <w:rtl/>
        </w:rPr>
        <w:t>ملی</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سازماندهی</w:t>
      </w:r>
      <w:r w:rsidRPr="008D4761">
        <w:rPr>
          <w:rFonts w:cs="B Nazanin"/>
          <w:b/>
          <w:bCs/>
          <w:sz w:val="26"/>
          <w:szCs w:val="26"/>
          <w:rtl/>
        </w:rPr>
        <w:t xml:space="preserve"> </w:t>
      </w:r>
      <w:r w:rsidRPr="008D4761">
        <w:rPr>
          <w:rFonts w:cs="B Nazanin" w:hint="cs"/>
          <w:b/>
          <w:bCs/>
          <w:sz w:val="26"/>
          <w:szCs w:val="26"/>
          <w:rtl/>
        </w:rPr>
        <w:t>ارتش</w:t>
      </w:r>
      <w:r w:rsidRPr="008D4761">
        <w:rPr>
          <w:rFonts w:cs="B Nazanin"/>
          <w:b/>
          <w:bCs/>
          <w:sz w:val="26"/>
          <w:szCs w:val="26"/>
          <w:rtl/>
        </w:rPr>
        <w:t xml:space="preserve"> </w:t>
      </w:r>
      <w:r w:rsidRPr="008D4761">
        <w:rPr>
          <w:rFonts w:cs="B Nazanin" w:hint="cs"/>
          <w:b/>
          <w:bCs/>
          <w:sz w:val="26"/>
          <w:szCs w:val="26"/>
          <w:rtl/>
        </w:rPr>
        <w:t>توده</w:t>
      </w:r>
      <w:r w:rsidRPr="008D4761">
        <w:rPr>
          <w:rFonts w:cs="B Nazanin"/>
          <w:b/>
          <w:bCs/>
          <w:sz w:val="26"/>
          <w:szCs w:val="26"/>
          <w:rtl/>
        </w:rPr>
        <w:t xml:space="preserve"> </w:t>
      </w:r>
      <w:r w:rsidRPr="008D4761">
        <w:rPr>
          <w:rFonts w:cs="B Nazanin" w:hint="cs"/>
          <w:b/>
          <w:bCs/>
          <w:sz w:val="26"/>
          <w:szCs w:val="26"/>
          <w:rtl/>
        </w:rPr>
        <w:t>یی</w:t>
      </w:r>
      <w:r w:rsidRPr="008D4761">
        <w:rPr>
          <w:rFonts w:cs="B Nazanin"/>
          <w:b/>
          <w:bCs/>
          <w:sz w:val="26"/>
          <w:szCs w:val="26"/>
          <w:rtl/>
        </w:rPr>
        <w:t xml:space="preserve">- </w:t>
      </w:r>
      <w:r w:rsidRPr="008D4761">
        <w:rPr>
          <w:rFonts w:cs="B Nazanin" w:hint="cs"/>
          <w:b/>
          <w:bCs/>
          <w:sz w:val="26"/>
          <w:szCs w:val="26"/>
          <w:rtl/>
        </w:rPr>
        <w:t>بخصوص</w:t>
      </w:r>
      <w:r w:rsidRPr="008D4761">
        <w:rPr>
          <w:rFonts w:cs="B Nazanin"/>
          <w:b/>
          <w:bCs/>
          <w:sz w:val="26"/>
          <w:szCs w:val="26"/>
          <w:rtl/>
        </w:rPr>
        <w:t xml:space="preserve"> </w:t>
      </w:r>
      <w:r w:rsidRPr="008D4761">
        <w:rPr>
          <w:rFonts w:cs="B Nazanin" w:hint="cs"/>
          <w:b/>
          <w:bCs/>
          <w:sz w:val="26"/>
          <w:szCs w:val="26"/>
          <w:rtl/>
        </w:rPr>
        <w:t>در</w:t>
      </w:r>
      <w:r w:rsidRPr="008D4761">
        <w:rPr>
          <w:rFonts w:cs="B Nazanin"/>
          <w:b/>
          <w:bCs/>
          <w:sz w:val="26"/>
          <w:szCs w:val="26"/>
          <w:rtl/>
        </w:rPr>
        <w:t xml:space="preserve"> </w:t>
      </w:r>
      <w:r w:rsidRPr="008D4761">
        <w:rPr>
          <w:rFonts w:cs="B Nazanin" w:hint="cs"/>
          <w:b/>
          <w:bCs/>
          <w:sz w:val="26"/>
          <w:szCs w:val="26"/>
          <w:rtl/>
        </w:rPr>
        <w:t>شرایط</w:t>
      </w:r>
      <w:r w:rsidRPr="008D4761">
        <w:rPr>
          <w:rFonts w:cs="B Nazanin"/>
          <w:b/>
          <w:bCs/>
          <w:sz w:val="26"/>
          <w:szCs w:val="26"/>
          <w:rtl/>
        </w:rPr>
        <w:t xml:space="preserve"> </w:t>
      </w:r>
      <w:r w:rsidRPr="008D4761">
        <w:rPr>
          <w:rFonts w:cs="B Nazanin" w:hint="cs"/>
          <w:b/>
          <w:bCs/>
          <w:sz w:val="26"/>
          <w:szCs w:val="26"/>
          <w:rtl/>
        </w:rPr>
        <w:t>ویژۀ</w:t>
      </w:r>
      <w:r w:rsidRPr="008D4761">
        <w:rPr>
          <w:rFonts w:cs="B Nazanin"/>
          <w:b/>
          <w:bCs/>
          <w:sz w:val="26"/>
          <w:szCs w:val="26"/>
          <w:rtl/>
        </w:rPr>
        <w:t xml:space="preserve"> </w:t>
      </w:r>
      <w:r w:rsidRPr="008D4761">
        <w:rPr>
          <w:rFonts w:cs="B Nazanin" w:hint="cs"/>
          <w:b/>
          <w:bCs/>
          <w:sz w:val="26"/>
          <w:szCs w:val="26"/>
          <w:rtl/>
        </w:rPr>
        <w:t>کشور</w:t>
      </w:r>
      <w:r w:rsidRPr="008D4761">
        <w:rPr>
          <w:rFonts w:cs="B Nazanin"/>
          <w:b/>
          <w:bCs/>
          <w:sz w:val="26"/>
          <w:szCs w:val="26"/>
          <w:rtl/>
        </w:rPr>
        <w:t xml:space="preserve"> </w:t>
      </w:r>
      <w:r w:rsidRPr="008D4761">
        <w:rPr>
          <w:rFonts w:cs="B Nazanin" w:hint="cs"/>
          <w:b/>
          <w:bCs/>
          <w:sz w:val="26"/>
          <w:szCs w:val="26"/>
          <w:rtl/>
        </w:rPr>
        <w:t>ما،</w:t>
      </w:r>
      <w:r w:rsidRPr="008D4761">
        <w:rPr>
          <w:rFonts w:cs="B Nazanin"/>
          <w:b/>
          <w:bCs/>
          <w:sz w:val="26"/>
          <w:szCs w:val="26"/>
          <w:rtl/>
        </w:rPr>
        <w:t xml:space="preserve"> </w:t>
      </w:r>
      <w:r w:rsidRPr="008D4761">
        <w:rPr>
          <w:rFonts w:cs="B Nazanin" w:hint="cs"/>
          <w:b/>
          <w:bCs/>
          <w:sz w:val="26"/>
          <w:szCs w:val="26"/>
          <w:rtl/>
        </w:rPr>
        <w:t>مبارزات</w:t>
      </w:r>
      <w:r w:rsidRPr="008D4761">
        <w:rPr>
          <w:rFonts w:cs="B Nazanin"/>
          <w:b/>
          <w:bCs/>
          <w:sz w:val="26"/>
          <w:szCs w:val="26"/>
          <w:rtl/>
        </w:rPr>
        <w:t xml:space="preserve"> </w:t>
      </w:r>
      <w:r w:rsidRPr="008D4761">
        <w:rPr>
          <w:rFonts w:cs="B Nazanin" w:hint="cs"/>
          <w:b/>
          <w:bCs/>
          <w:sz w:val="26"/>
          <w:szCs w:val="26"/>
          <w:rtl/>
        </w:rPr>
        <w:t>قاطع</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پیگیر</w:t>
      </w:r>
      <w:r w:rsidRPr="008D4761">
        <w:rPr>
          <w:rFonts w:cs="B Nazanin"/>
          <w:b/>
          <w:bCs/>
          <w:sz w:val="26"/>
          <w:szCs w:val="26"/>
          <w:rtl/>
        </w:rPr>
        <w:t xml:space="preserve"> </w:t>
      </w:r>
      <w:r w:rsidRPr="008D4761">
        <w:rPr>
          <w:rFonts w:cs="B Nazanin" w:hint="cs"/>
          <w:b/>
          <w:bCs/>
          <w:sz w:val="26"/>
          <w:szCs w:val="26"/>
          <w:rtl/>
        </w:rPr>
        <w:t>را</w:t>
      </w:r>
      <w:r w:rsidRPr="008D4761">
        <w:rPr>
          <w:rFonts w:cs="B Nazanin"/>
          <w:b/>
          <w:bCs/>
          <w:sz w:val="26"/>
          <w:szCs w:val="26"/>
          <w:rtl/>
        </w:rPr>
        <w:t xml:space="preserve"> </w:t>
      </w:r>
      <w:r w:rsidRPr="008D4761">
        <w:rPr>
          <w:rFonts w:cs="B Nazanin" w:hint="cs"/>
          <w:b/>
          <w:bCs/>
          <w:sz w:val="26"/>
          <w:szCs w:val="26"/>
          <w:rtl/>
        </w:rPr>
        <w:t>علیه</w:t>
      </w:r>
      <w:r w:rsidRPr="008D4761">
        <w:rPr>
          <w:rFonts w:cs="B Nazanin"/>
          <w:b/>
          <w:bCs/>
          <w:sz w:val="26"/>
          <w:szCs w:val="26"/>
          <w:rtl/>
        </w:rPr>
        <w:t xml:space="preserve"> </w:t>
      </w:r>
      <w:r w:rsidRPr="008D4761">
        <w:rPr>
          <w:rFonts w:cs="B Nazanin" w:hint="cs"/>
          <w:b/>
          <w:bCs/>
          <w:sz w:val="26"/>
          <w:szCs w:val="26"/>
          <w:rtl/>
        </w:rPr>
        <w:t>گرایشات</w:t>
      </w:r>
      <w:r w:rsidRPr="008D4761">
        <w:rPr>
          <w:rFonts w:cs="B Nazanin"/>
          <w:b/>
          <w:bCs/>
          <w:sz w:val="26"/>
          <w:szCs w:val="26"/>
          <w:rtl/>
        </w:rPr>
        <w:t xml:space="preserve"> </w:t>
      </w:r>
      <w:r w:rsidRPr="008D4761">
        <w:rPr>
          <w:rFonts w:cs="B Nazanin" w:hint="cs"/>
          <w:b/>
          <w:bCs/>
          <w:sz w:val="26"/>
          <w:szCs w:val="26"/>
          <w:rtl/>
        </w:rPr>
        <w:t>ناسالم</w:t>
      </w:r>
      <w:r w:rsidRPr="008D4761">
        <w:rPr>
          <w:rFonts w:cs="B Nazanin"/>
          <w:b/>
          <w:bCs/>
          <w:sz w:val="26"/>
          <w:szCs w:val="26"/>
          <w:rtl/>
        </w:rPr>
        <w:t xml:space="preserve"> </w:t>
      </w:r>
      <w:r w:rsidRPr="008D4761">
        <w:rPr>
          <w:rFonts w:cs="B Nazanin" w:hint="cs"/>
          <w:b/>
          <w:bCs/>
          <w:sz w:val="26"/>
          <w:szCs w:val="26"/>
          <w:rtl/>
        </w:rPr>
        <w:t>فکری</w:t>
      </w:r>
      <w:r w:rsidRPr="008D4761">
        <w:rPr>
          <w:rFonts w:cs="B Nazanin"/>
          <w:b/>
          <w:bCs/>
          <w:sz w:val="26"/>
          <w:szCs w:val="26"/>
          <w:rtl/>
        </w:rPr>
        <w:t xml:space="preserve"> </w:t>
      </w:r>
      <w:r w:rsidRPr="008D4761">
        <w:rPr>
          <w:rFonts w:cs="B Nazanin" w:hint="cs"/>
          <w:b/>
          <w:bCs/>
          <w:sz w:val="26"/>
          <w:szCs w:val="26"/>
          <w:rtl/>
        </w:rPr>
        <w:t>طلب</w:t>
      </w:r>
      <w:r w:rsidRPr="008D4761">
        <w:rPr>
          <w:rFonts w:cs="B Nazanin"/>
          <w:b/>
          <w:bCs/>
          <w:sz w:val="26"/>
          <w:szCs w:val="26"/>
          <w:rtl/>
        </w:rPr>
        <w:t xml:space="preserve"> </w:t>
      </w:r>
      <w:r w:rsidRPr="008D4761">
        <w:rPr>
          <w:rFonts w:cs="B Nazanin" w:hint="cs"/>
          <w:b/>
          <w:bCs/>
          <w:sz w:val="26"/>
          <w:szCs w:val="26"/>
          <w:rtl/>
        </w:rPr>
        <w:t>دارد</w:t>
      </w:r>
      <w:r w:rsidRPr="008D4761">
        <w:rPr>
          <w:rFonts w:cs="B Nazanin"/>
          <w:b/>
          <w:bCs/>
          <w:sz w:val="26"/>
          <w:szCs w:val="26"/>
          <w:rtl/>
        </w:rPr>
        <w:t xml:space="preserve">. </w:t>
      </w:r>
      <w:r w:rsidRPr="008D4761">
        <w:rPr>
          <w:rFonts w:cs="B Nazanin" w:hint="cs"/>
          <w:b/>
          <w:bCs/>
          <w:sz w:val="26"/>
          <w:szCs w:val="26"/>
          <w:rtl/>
        </w:rPr>
        <w:t>این</w:t>
      </w:r>
      <w:r w:rsidRPr="008D4761">
        <w:rPr>
          <w:rFonts w:cs="B Nazanin"/>
          <w:b/>
          <w:bCs/>
          <w:sz w:val="26"/>
          <w:szCs w:val="26"/>
          <w:rtl/>
        </w:rPr>
        <w:t xml:space="preserve"> </w:t>
      </w:r>
      <w:r w:rsidRPr="008D4761">
        <w:rPr>
          <w:rFonts w:cs="B Nazanin" w:hint="cs"/>
          <w:b/>
          <w:bCs/>
          <w:sz w:val="26"/>
          <w:szCs w:val="26"/>
          <w:rtl/>
        </w:rPr>
        <w:t>مسئله</w:t>
      </w:r>
      <w:r w:rsidRPr="008D4761">
        <w:rPr>
          <w:rFonts w:cs="B Nazanin"/>
          <w:b/>
          <w:bCs/>
          <w:sz w:val="26"/>
          <w:szCs w:val="26"/>
          <w:rtl/>
        </w:rPr>
        <w:t xml:space="preserve"> «</w:t>
      </w:r>
      <w:r w:rsidRPr="008D4761">
        <w:rPr>
          <w:rFonts w:cs="B Nazanin" w:hint="cs"/>
          <w:b/>
          <w:bCs/>
          <w:sz w:val="26"/>
          <w:szCs w:val="26"/>
          <w:rtl/>
        </w:rPr>
        <w:t>بویژه</w:t>
      </w:r>
      <w:r w:rsidRPr="008D4761">
        <w:rPr>
          <w:rFonts w:cs="B Nazanin"/>
          <w:b/>
          <w:bCs/>
          <w:sz w:val="26"/>
          <w:szCs w:val="26"/>
          <w:rtl/>
        </w:rPr>
        <w:t xml:space="preserve"> </w:t>
      </w:r>
      <w:r w:rsidRPr="008D4761">
        <w:rPr>
          <w:rFonts w:cs="B Nazanin" w:hint="cs"/>
          <w:b/>
          <w:bCs/>
          <w:sz w:val="26"/>
          <w:szCs w:val="26"/>
          <w:rtl/>
        </w:rPr>
        <w:t>در</w:t>
      </w:r>
      <w:r w:rsidRPr="008D4761">
        <w:rPr>
          <w:rFonts w:cs="B Nazanin"/>
          <w:b/>
          <w:bCs/>
          <w:sz w:val="26"/>
          <w:szCs w:val="26"/>
          <w:rtl/>
        </w:rPr>
        <w:t xml:space="preserve"> </w:t>
      </w:r>
      <w:r w:rsidRPr="008D4761">
        <w:rPr>
          <w:rFonts w:cs="B Nazanin" w:hint="cs"/>
          <w:b/>
          <w:bCs/>
          <w:sz w:val="26"/>
          <w:szCs w:val="26"/>
          <w:rtl/>
        </w:rPr>
        <w:t>شرایط</w:t>
      </w:r>
      <w:r w:rsidRPr="008D4761">
        <w:rPr>
          <w:rFonts w:cs="B Nazanin"/>
          <w:b/>
          <w:bCs/>
          <w:sz w:val="26"/>
          <w:szCs w:val="26"/>
          <w:rtl/>
        </w:rPr>
        <w:t xml:space="preserve"> </w:t>
      </w:r>
      <w:r w:rsidRPr="008D4761">
        <w:rPr>
          <w:rFonts w:cs="B Nazanin" w:hint="cs"/>
          <w:b/>
          <w:bCs/>
          <w:sz w:val="26"/>
          <w:szCs w:val="26"/>
          <w:rtl/>
        </w:rPr>
        <w:t>کنونی</w:t>
      </w:r>
      <w:r w:rsidRPr="008D4761">
        <w:rPr>
          <w:rFonts w:cs="B Nazanin"/>
          <w:b/>
          <w:bCs/>
          <w:sz w:val="26"/>
          <w:szCs w:val="26"/>
          <w:rtl/>
        </w:rPr>
        <w:t xml:space="preserve"> </w:t>
      </w:r>
      <w:r w:rsidRPr="008D4761">
        <w:rPr>
          <w:rFonts w:cs="B Nazanin" w:hint="cs"/>
          <w:b/>
          <w:bCs/>
          <w:sz w:val="26"/>
          <w:szCs w:val="26"/>
          <w:rtl/>
        </w:rPr>
        <w:t>که</w:t>
      </w:r>
      <w:r w:rsidRPr="008D4761">
        <w:rPr>
          <w:rFonts w:cs="B Nazanin"/>
          <w:b/>
          <w:bCs/>
          <w:sz w:val="26"/>
          <w:szCs w:val="26"/>
          <w:rtl/>
        </w:rPr>
        <w:t xml:space="preserve"> </w:t>
      </w:r>
      <w:r w:rsidRPr="008D4761">
        <w:rPr>
          <w:rFonts w:cs="B Nazanin" w:hint="cs"/>
          <w:b/>
          <w:bCs/>
          <w:sz w:val="26"/>
          <w:szCs w:val="26"/>
          <w:rtl/>
        </w:rPr>
        <w:t>جنبش</w:t>
      </w:r>
      <w:r w:rsidRPr="008D4761">
        <w:rPr>
          <w:rFonts w:cs="B Nazanin"/>
          <w:b/>
          <w:bCs/>
          <w:sz w:val="26"/>
          <w:szCs w:val="26"/>
          <w:rtl/>
        </w:rPr>
        <w:t xml:space="preserve"> </w:t>
      </w:r>
      <w:r w:rsidRPr="008D4761">
        <w:rPr>
          <w:rFonts w:cs="B Nazanin" w:hint="cs"/>
          <w:b/>
          <w:bCs/>
          <w:sz w:val="26"/>
          <w:szCs w:val="26"/>
          <w:rtl/>
        </w:rPr>
        <w:t>کارگری</w:t>
      </w:r>
      <w:r w:rsidRPr="008D4761">
        <w:rPr>
          <w:rFonts w:cs="B Nazanin"/>
          <w:b/>
          <w:bCs/>
          <w:sz w:val="26"/>
          <w:szCs w:val="26"/>
          <w:rtl/>
        </w:rPr>
        <w:t xml:space="preserve"> </w:t>
      </w:r>
      <w:r w:rsidRPr="008D4761">
        <w:rPr>
          <w:rFonts w:cs="B Nazanin" w:hint="cs"/>
          <w:b/>
          <w:bCs/>
          <w:sz w:val="26"/>
          <w:szCs w:val="26"/>
          <w:rtl/>
        </w:rPr>
        <w:t>جهانی</w:t>
      </w:r>
      <w:r w:rsidRPr="008D4761">
        <w:rPr>
          <w:rFonts w:cs="B Nazanin"/>
          <w:b/>
          <w:bCs/>
          <w:sz w:val="26"/>
          <w:szCs w:val="26"/>
          <w:rtl/>
        </w:rPr>
        <w:t xml:space="preserve"> </w:t>
      </w:r>
      <w:r w:rsidRPr="008D4761">
        <w:rPr>
          <w:rFonts w:cs="B Nazanin" w:hint="cs"/>
          <w:b/>
          <w:bCs/>
          <w:sz w:val="26"/>
          <w:szCs w:val="26"/>
          <w:rtl/>
        </w:rPr>
        <w:t>در</w:t>
      </w:r>
      <w:r w:rsidRPr="008D4761">
        <w:rPr>
          <w:rFonts w:cs="B Nazanin"/>
          <w:b/>
          <w:bCs/>
          <w:sz w:val="26"/>
          <w:szCs w:val="26"/>
          <w:rtl/>
        </w:rPr>
        <w:t xml:space="preserve"> </w:t>
      </w:r>
      <w:r w:rsidRPr="008D4761">
        <w:rPr>
          <w:rFonts w:cs="B Nazanin" w:hint="cs"/>
          <w:b/>
          <w:bCs/>
          <w:sz w:val="26"/>
          <w:szCs w:val="26"/>
          <w:rtl/>
        </w:rPr>
        <w:t>زیر</w:t>
      </w:r>
      <w:r w:rsidRPr="008D4761">
        <w:rPr>
          <w:rFonts w:cs="B Nazanin"/>
          <w:b/>
          <w:bCs/>
          <w:sz w:val="26"/>
          <w:szCs w:val="26"/>
          <w:rtl/>
        </w:rPr>
        <w:t xml:space="preserve"> </w:t>
      </w:r>
      <w:r w:rsidRPr="008D4761">
        <w:rPr>
          <w:rFonts w:cs="B Nazanin" w:hint="cs"/>
          <w:b/>
          <w:bCs/>
          <w:sz w:val="26"/>
          <w:szCs w:val="26"/>
          <w:rtl/>
        </w:rPr>
        <w:t>رگبار</w:t>
      </w:r>
      <w:r w:rsidRPr="008D4761">
        <w:rPr>
          <w:rFonts w:cs="B Nazanin"/>
          <w:b/>
          <w:bCs/>
          <w:sz w:val="26"/>
          <w:szCs w:val="26"/>
          <w:rtl/>
        </w:rPr>
        <w:t xml:space="preserve"> </w:t>
      </w:r>
      <w:r w:rsidRPr="008D4761">
        <w:rPr>
          <w:rFonts w:cs="B Nazanin" w:hint="cs"/>
          <w:b/>
          <w:bCs/>
          <w:sz w:val="26"/>
          <w:szCs w:val="26"/>
          <w:rtl/>
        </w:rPr>
        <w:t>خیانت</w:t>
      </w:r>
      <w:r w:rsidRPr="008D4761">
        <w:rPr>
          <w:rFonts w:cs="B Nazanin"/>
          <w:b/>
          <w:bCs/>
          <w:sz w:val="26"/>
          <w:szCs w:val="26"/>
          <w:rtl/>
        </w:rPr>
        <w:t xml:space="preserve"> </w:t>
      </w:r>
      <w:r w:rsidRPr="008D4761">
        <w:rPr>
          <w:rFonts w:cs="B Nazanin" w:hint="cs"/>
          <w:b/>
          <w:bCs/>
          <w:sz w:val="26"/>
          <w:szCs w:val="26"/>
          <w:rtl/>
        </w:rPr>
        <w:t>ها</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لغزش</w:t>
      </w:r>
      <w:r w:rsidRPr="008D4761">
        <w:rPr>
          <w:rFonts w:cs="B Nazanin"/>
          <w:b/>
          <w:bCs/>
          <w:sz w:val="26"/>
          <w:szCs w:val="26"/>
          <w:rtl/>
        </w:rPr>
        <w:t xml:space="preserve"> </w:t>
      </w:r>
      <w:r w:rsidRPr="008D4761">
        <w:rPr>
          <w:rFonts w:cs="B Nazanin" w:hint="cs"/>
          <w:b/>
          <w:bCs/>
          <w:sz w:val="26"/>
          <w:szCs w:val="26"/>
          <w:rtl/>
        </w:rPr>
        <w:t>های</w:t>
      </w:r>
      <w:r w:rsidRPr="008D4761">
        <w:rPr>
          <w:rFonts w:cs="B Nazanin"/>
          <w:b/>
          <w:bCs/>
          <w:sz w:val="26"/>
          <w:szCs w:val="26"/>
          <w:rtl/>
        </w:rPr>
        <w:t xml:space="preserve"> </w:t>
      </w:r>
      <w:r w:rsidRPr="008D4761">
        <w:rPr>
          <w:rFonts w:cs="B Nazanin" w:hint="cs"/>
          <w:b/>
          <w:bCs/>
          <w:sz w:val="26"/>
          <w:szCs w:val="26"/>
          <w:rtl/>
        </w:rPr>
        <w:t>نوین</w:t>
      </w:r>
      <w:r w:rsidRPr="008D4761">
        <w:rPr>
          <w:rFonts w:cs="B Nazanin"/>
          <w:b/>
          <w:bCs/>
          <w:sz w:val="26"/>
          <w:szCs w:val="26"/>
          <w:rtl/>
        </w:rPr>
        <w:t xml:space="preserve"> </w:t>
      </w:r>
      <w:r w:rsidRPr="008D4761">
        <w:rPr>
          <w:rFonts w:cs="B Nazanin" w:hint="cs"/>
          <w:b/>
          <w:bCs/>
          <w:sz w:val="26"/>
          <w:szCs w:val="26"/>
          <w:rtl/>
        </w:rPr>
        <w:t>پیکار</w:t>
      </w:r>
      <w:r w:rsidRPr="008D4761">
        <w:rPr>
          <w:rFonts w:cs="B Nazanin"/>
          <w:b/>
          <w:bCs/>
          <w:sz w:val="26"/>
          <w:szCs w:val="26"/>
          <w:rtl/>
        </w:rPr>
        <w:t xml:space="preserve"> </w:t>
      </w:r>
      <w:r w:rsidRPr="008D4761">
        <w:rPr>
          <w:rFonts w:cs="B Nazanin" w:hint="cs"/>
          <w:b/>
          <w:bCs/>
          <w:sz w:val="26"/>
          <w:szCs w:val="26"/>
          <w:rtl/>
        </w:rPr>
        <w:t>سهمگین</w:t>
      </w:r>
      <w:r w:rsidRPr="008D4761">
        <w:rPr>
          <w:rFonts w:cs="B Nazanin"/>
          <w:b/>
          <w:bCs/>
          <w:sz w:val="26"/>
          <w:szCs w:val="26"/>
          <w:rtl/>
        </w:rPr>
        <w:t xml:space="preserve"> </w:t>
      </w:r>
      <w:r w:rsidRPr="008D4761">
        <w:rPr>
          <w:rFonts w:cs="B Nazanin" w:hint="cs"/>
          <w:b/>
          <w:bCs/>
          <w:sz w:val="26"/>
          <w:szCs w:val="26"/>
          <w:rtl/>
        </w:rPr>
        <w:t>را</w:t>
      </w:r>
      <w:r w:rsidRPr="008D4761">
        <w:rPr>
          <w:rFonts w:cs="B Nazanin"/>
          <w:b/>
          <w:bCs/>
          <w:sz w:val="26"/>
          <w:szCs w:val="26"/>
          <w:rtl/>
        </w:rPr>
        <w:t xml:space="preserve"> </w:t>
      </w:r>
      <w:r w:rsidRPr="008D4761">
        <w:rPr>
          <w:rFonts w:cs="B Nazanin" w:hint="cs"/>
          <w:b/>
          <w:bCs/>
          <w:sz w:val="26"/>
          <w:szCs w:val="26"/>
          <w:rtl/>
        </w:rPr>
        <w:t>پذیرا</w:t>
      </w:r>
      <w:r w:rsidRPr="008D4761">
        <w:rPr>
          <w:rFonts w:cs="B Nazanin"/>
          <w:b/>
          <w:bCs/>
          <w:sz w:val="26"/>
          <w:szCs w:val="26"/>
          <w:rtl/>
        </w:rPr>
        <w:t xml:space="preserve"> </w:t>
      </w:r>
      <w:r w:rsidRPr="008D4761">
        <w:rPr>
          <w:rFonts w:cs="B Nazanin" w:hint="cs"/>
          <w:b/>
          <w:bCs/>
          <w:sz w:val="26"/>
          <w:szCs w:val="26"/>
          <w:rtl/>
        </w:rPr>
        <w:t>میشود</w:t>
      </w:r>
      <w:r w:rsidRPr="008D4761">
        <w:rPr>
          <w:rFonts w:cs="B Nazanin"/>
          <w:b/>
          <w:bCs/>
          <w:sz w:val="26"/>
          <w:szCs w:val="26"/>
          <w:rtl/>
        </w:rPr>
        <w:t xml:space="preserve"> </w:t>
      </w:r>
      <w:r w:rsidRPr="008D4761">
        <w:rPr>
          <w:rFonts w:cs="B Nazanin" w:hint="cs"/>
          <w:b/>
          <w:bCs/>
          <w:sz w:val="26"/>
          <w:szCs w:val="26"/>
          <w:rtl/>
        </w:rPr>
        <w:t>تا</w:t>
      </w:r>
      <w:r w:rsidRPr="008D4761">
        <w:rPr>
          <w:rFonts w:cs="B Nazanin"/>
          <w:b/>
          <w:bCs/>
          <w:sz w:val="26"/>
          <w:szCs w:val="26"/>
          <w:rtl/>
        </w:rPr>
        <w:t xml:space="preserve"> </w:t>
      </w:r>
      <w:r w:rsidRPr="008D4761">
        <w:rPr>
          <w:rFonts w:cs="B Nazanin" w:hint="cs"/>
          <w:b/>
          <w:bCs/>
          <w:sz w:val="26"/>
          <w:szCs w:val="26"/>
          <w:rtl/>
        </w:rPr>
        <w:t>سیمای</w:t>
      </w:r>
      <w:r w:rsidRPr="008D4761">
        <w:rPr>
          <w:rFonts w:cs="B Nazanin"/>
          <w:b/>
          <w:bCs/>
          <w:sz w:val="26"/>
          <w:szCs w:val="26"/>
          <w:rtl/>
        </w:rPr>
        <w:t xml:space="preserve"> </w:t>
      </w:r>
      <w:r w:rsidRPr="008D4761">
        <w:rPr>
          <w:rFonts w:cs="B Nazanin" w:hint="cs"/>
          <w:b/>
          <w:bCs/>
          <w:sz w:val="26"/>
          <w:szCs w:val="26"/>
          <w:rtl/>
        </w:rPr>
        <w:t>تابناک</w:t>
      </w:r>
      <w:r w:rsidRPr="008D4761">
        <w:rPr>
          <w:rFonts w:cs="B Nazanin"/>
          <w:b/>
          <w:bCs/>
          <w:sz w:val="26"/>
          <w:szCs w:val="26"/>
          <w:rtl/>
        </w:rPr>
        <w:t xml:space="preserve"> </w:t>
      </w:r>
      <w:r w:rsidRPr="008D4761">
        <w:rPr>
          <w:rFonts w:cs="B Nazanin" w:hint="cs"/>
          <w:b/>
          <w:bCs/>
          <w:sz w:val="26"/>
          <w:szCs w:val="26"/>
          <w:rtl/>
        </w:rPr>
        <w:t>آرمان</w:t>
      </w:r>
      <w:r w:rsidRPr="008D4761">
        <w:rPr>
          <w:rFonts w:cs="B Nazanin"/>
          <w:b/>
          <w:bCs/>
          <w:sz w:val="26"/>
          <w:szCs w:val="26"/>
          <w:rtl/>
        </w:rPr>
        <w:t xml:space="preserve"> </w:t>
      </w:r>
      <w:r w:rsidRPr="008D4761">
        <w:rPr>
          <w:rFonts w:cs="B Nazanin" w:hint="cs"/>
          <w:b/>
          <w:bCs/>
          <w:sz w:val="26"/>
          <w:szCs w:val="26"/>
          <w:rtl/>
        </w:rPr>
        <w:t>کارگری</w:t>
      </w:r>
      <w:r w:rsidRPr="008D4761">
        <w:rPr>
          <w:rFonts w:cs="B Nazanin"/>
          <w:b/>
          <w:bCs/>
          <w:sz w:val="26"/>
          <w:szCs w:val="26"/>
          <w:rtl/>
        </w:rPr>
        <w:t xml:space="preserve"> </w:t>
      </w:r>
      <w:r w:rsidRPr="008D4761">
        <w:rPr>
          <w:rFonts w:cs="B Nazanin" w:hint="cs"/>
          <w:b/>
          <w:bCs/>
          <w:sz w:val="26"/>
          <w:szCs w:val="26"/>
          <w:rtl/>
        </w:rPr>
        <w:t>را</w:t>
      </w:r>
      <w:r w:rsidRPr="008D4761">
        <w:rPr>
          <w:rFonts w:cs="B Nazanin"/>
          <w:b/>
          <w:bCs/>
          <w:sz w:val="26"/>
          <w:szCs w:val="26"/>
          <w:rtl/>
        </w:rPr>
        <w:t xml:space="preserve"> </w:t>
      </w:r>
      <w:r w:rsidRPr="008D4761">
        <w:rPr>
          <w:rFonts w:cs="B Nazanin" w:hint="cs"/>
          <w:b/>
          <w:bCs/>
          <w:sz w:val="26"/>
          <w:szCs w:val="26"/>
          <w:rtl/>
        </w:rPr>
        <w:t>از</w:t>
      </w:r>
      <w:r w:rsidRPr="008D4761">
        <w:rPr>
          <w:rFonts w:cs="B Nazanin"/>
          <w:b/>
          <w:bCs/>
          <w:sz w:val="26"/>
          <w:szCs w:val="26"/>
          <w:rtl/>
        </w:rPr>
        <w:t xml:space="preserve"> </w:t>
      </w:r>
      <w:r w:rsidRPr="008D4761">
        <w:rPr>
          <w:rFonts w:cs="B Nazanin" w:hint="cs"/>
          <w:b/>
          <w:bCs/>
          <w:sz w:val="26"/>
          <w:szCs w:val="26"/>
          <w:rtl/>
        </w:rPr>
        <w:t>غبار</w:t>
      </w:r>
      <w:r w:rsidRPr="008D4761">
        <w:rPr>
          <w:rFonts w:cs="B Nazanin"/>
          <w:b/>
          <w:bCs/>
          <w:sz w:val="26"/>
          <w:szCs w:val="26"/>
          <w:rtl/>
        </w:rPr>
        <w:t xml:space="preserve"> </w:t>
      </w:r>
      <w:r w:rsidRPr="008D4761">
        <w:rPr>
          <w:rFonts w:cs="B Nazanin" w:hint="cs"/>
          <w:b/>
          <w:bCs/>
          <w:sz w:val="26"/>
          <w:szCs w:val="26"/>
          <w:rtl/>
        </w:rPr>
        <w:t>شبهات</w:t>
      </w:r>
      <w:r w:rsidRPr="008D4761">
        <w:rPr>
          <w:rFonts w:cs="B Nazanin"/>
          <w:b/>
          <w:bCs/>
          <w:sz w:val="26"/>
          <w:szCs w:val="26"/>
          <w:rtl/>
        </w:rPr>
        <w:t xml:space="preserve"> </w:t>
      </w:r>
      <w:r w:rsidRPr="008D4761">
        <w:rPr>
          <w:rFonts w:cs="B Nazanin" w:hint="cs"/>
          <w:b/>
          <w:bCs/>
          <w:sz w:val="26"/>
          <w:szCs w:val="26"/>
          <w:rtl/>
        </w:rPr>
        <w:t>پاکیزه</w:t>
      </w:r>
      <w:r w:rsidRPr="008D4761">
        <w:rPr>
          <w:rFonts w:cs="B Nazanin"/>
          <w:b/>
          <w:bCs/>
          <w:sz w:val="26"/>
          <w:szCs w:val="26"/>
          <w:rtl/>
        </w:rPr>
        <w:t xml:space="preserve"> </w:t>
      </w:r>
      <w:r w:rsidRPr="008D4761">
        <w:rPr>
          <w:rFonts w:cs="B Nazanin" w:hint="cs"/>
          <w:b/>
          <w:bCs/>
          <w:sz w:val="26"/>
          <w:szCs w:val="26"/>
          <w:rtl/>
        </w:rPr>
        <w:t>نگه</w:t>
      </w:r>
      <w:r w:rsidRPr="008D4761">
        <w:rPr>
          <w:rFonts w:cs="B Nazanin"/>
          <w:b/>
          <w:bCs/>
          <w:sz w:val="26"/>
          <w:szCs w:val="26"/>
          <w:rtl/>
        </w:rPr>
        <w:t xml:space="preserve"> </w:t>
      </w:r>
      <w:r w:rsidRPr="008D4761">
        <w:rPr>
          <w:rFonts w:cs="B Nazanin" w:hint="cs"/>
          <w:b/>
          <w:bCs/>
          <w:sz w:val="26"/>
          <w:szCs w:val="26"/>
          <w:rtl/>
        </w:rPr>
        <w:t>دارد</w:t>
      </w:r>
      <w:r w:rsidRPr="008D4761">
        <w:rPr>
          <w:rFonts w:cs="B Nazanin" w:hint="eastAsia"/>
          <w:b/>
          <w:bCs/>
          <w:sz w:val="26"/>
          <w:szCs w:val="26"/>
          <w:rtl/>
        </w:rPr>
        <w:t>»</w:t>
      </w:r>
      <w:r w:rsidRPr="008D4761">
        <w:rPr>
          <w:rFonts w:cs="B Nazanin"/>
          <w:b/>
          <w:bCs/>
          <w:sz w:val="26"/>
          <w:szCs w:val="26"/>
          <w:rtl/>
        </w:rPr>
        <w:t xml:space="preserve"> </w:t>
      </w:r>
      <w:r w:rsidRPr="008D4761">
        <w:rPr>
          <w:rFonts w:cs="B Nazanin" w:hint="cs"/>
          <w:b/>
          <w:bCs/>
          <w:sz w:val="26"/>
          <w:szCs w:val="26"/>
          <w:rtl/>
        </w:rPr>
        <w:t>اهمیت</w:t>
      </w:r>
      <w:r w:rsidRPr="008D4761">
        <w:rPr>
          <w:rFonts w:cs="B Nazanin"/>
          <w:b/>
          <w:bCs/>
          <w:sz w:val="26"/>
          <w:szCs w:val="26"/>
          <w:rtl/>
        </w:rPr>
        <w:t xml:space="preserve"> </w:t>
      </w:r>
      <w:r w:rsidRPr="008D4761">
        <w:rPr>
          <w:rFonts w:cs="B Nazanin" w:hint="cs"/>
          <w:b/>
          <w:bCs/>
          <w:sz w:val="26"/>
          <w:szCs w:val="26"/>
          <w:rtl/>
        </w:rPr>
        <w:t>فوق</w:t>
      </w:r>
      <w:r w:rsidRPr="008D4761">
        <w:rPr>
          <w:rFonts w:cs="B Nazanin"/>
          <w:b/>
          <w:bCs/>
          <w:sz w:val="26"/>
          <w:szCs w:val="26"/>
          <w:rtl/>
        </w:rPr>
        <w:t xml:space="preserve"> </w:t>
      </w:r>
      <w:r w:rsidRPr="008D4761">
        <w:rPr>
          <w:rFonts w:cs="B Nazanin" w:hint="cs"/>
          <w:b/>
          <w:bCs/>
          <w:sz w:val="26"/>
          <w:szCs w:val="26"/>
          <w:rtl/>
        </w:rPr>
        <w:t>العاده</w:t>
      </w:r>
      <w:r w:rsidRPr="008D4761">
        <w:rPr>
          <w:rFonts w:cs="B Nazanin"/>
          <w:b/>
          <w:bCs/>
          <w:sz w:val="26"/>
          <w:szCs w:val="26"/>
          <w:rtl/>
        </w:rPr>
        <w:t xml:space="preserve"> </w:t>
      </w:r>
      <w:r w:rsidRPr="008D4761">
        <w:rPr>
          <w:rFonts w:cs="B Nazanin" w:hint="cs"/>
          <w:b/>
          <w:bCs/>
          <w:sz w:val="26"/>
          <w:szCs w:val="26"/>
          <w:rtl/>
        </w:rPr>
        <w:t>ای</w:t>
      </w:r>
      <w:r w:rsidRPr="008D4761">
        <w:rPr>
          <w:rFonts w:cs="B Nazanin"/>
          <w:b/>
          <w:bCs/>
          <w:sz w:val="26"/>
          <w:szCs w:val="26"/>
          <w:rtl/>
        </w:rPr>
        <w:t xml:space="preserve"> </w:t>
      </w:r>
      <w:r w:rsidRPr="008D4761">
        <w:rPr>
          <w:rFonts w:cs="B Nazanin" w:hint="cs"/>
          <w:b/>
          <w:bCs/>
          <w:sz w:val="26"/>
          <w:szCs w:val="26"/>
          <w:rtl/>
        </w:rPr>
        <w:t>می</w:t>
      </w:r>
      <w:r w:rsidRPr="008D4761">
        <w:rPr>
          <w:rFonts w:cs="B Nazanin"/>
          <w:b/>
          <w:bCs/>
          <w:sz w:val="26"/>
          <w:szCs w:val="26"/>
          <w:rtl/>
        </w:rPr>
        <w:t xml:space="preserve"> </w:t>
      </w:r>
      <w:r w:rsidRPr="008D4761">
        <w:rPr>
          <w:rFonts w:cs="B Nazanin" w:hint="cs"/>
          <w:b/>
          <w:bCs/>
          <w:sz w:val="26"/>
          <w:szCs w:val="26"/>
          <w:rtl/>
        </w:rPr>
        <w:t>یابد</w:t>
      </w:r>
      <w:r w:rsidRPr="008D4761">
        <w:rPr>
          <w:rFonts w:cs="B Nazanin"/>
          <w:b/>
          <w:bCs/>
          <w:sz w:val="26"/>
          <w:szCs w:val="26"/>
          <w:rtl/>
        </w:rPr>
        <w:t xml:space="preserve">. </w:t>
      </w:r>
    </w:p>
    <w:p w:rsidR="008D4761" w:rsidRPr="008D4761" w:rsidRDefault="008D4761" w:rsidP="00D17924">
      <w:pPr>
        <w:spacing w:after="0" w:line="240" w:lineRule="auto"/>
        <w:jc w:val="both"/>
        <w:rPr>
          <w:rFonts w:cs="B Nazanin"/>
          <w:b/>
          <w:bCs/>
          <w:sz w:val="26"/>
          <w:szCs w:val="26"/>
          <w:rtl/>
        </w:rPr>
      </w:pPr>
      <w:r w:rsidRPr="008D4761">
        <w:rPr>
          <w:rFonts w:cs="B Nazanin" w:hint="eastAsia"/>
          <w:b/>
          <w:bCs/>
          <w:sz w:val="26"/>
          <w:szCs w:val="26"/>
          <w:rtl/>
        </w:rPr>
        <w:t>«</w:t>
      </w:r>
      <w:r w:rsidRPr="008D4761">
        <w:rPr>
          <w:rFonts w:cs="B Nazanin" w:hint="cs"/>
          <w:b/>
          <w:bCs/>
          <w:sz w:val="26"/>
          <w:szCs w:val="26"/>
          <w:rtl/>
        </w:rPr>
        <w:t>در</w:t>
      </w:r>
      <w:r w:rsidRPr="008D4761">
        <w:rPr>
          <w:rFonts w:cs="B Nazanin"/>
          <w:b/>
          <w:bCs/>
          <w:sz w:val="26"/>
          <w:szCs w:val="26"/>
          <w:rtl/>
        </w:rPr>
        <w:t xml:space="preserve"> </w:t>
      </w:r>
      <w:r w:rsidRPr="008D4761">
        <w:rPr>
          <w:rFonts w:cs="B Nazanin" w:hint="cs"/>
          <w:b/>
          <w:bCs/>
          <w:sz w:val="26"/>
          <w:szCs w:val="26"/>
          <w:rtl/>
        </w:rPr>
        <w:t>شرایط</w:t>
      </w:r>
      <w:r w:rsidRPr="008D4761">
        <w:rPr>
          <w:rFonts w:cs="B Nazanin"/>
          <w:b/>
          <w:bCs/>
          <w:sz w:val="26"/>
          <w:szCs w:val="26"/>
          <w:rtl/>
        </w:rPr>
        <w:t xml:space="preserve"> </w:t>
      </w:r>
      <w:r w:rsidRPr="008D4761">
        <w:rPr>
          <w:rFonts w:cs="B Nazanin" w:hint="cs"/>
          <w:b/>
          <w:bCs/>
          <w:sz w:val="26"/>
          <w:szCs w:val="26"/>
          <w:rtl/>
        </w:rPr>
        <w:t>مشخص</w:t>
      </w:r>
      <w:r w:rsidRPr="008D4761">
        <w:rPr>
          <w:rFonts w:cs="B Nazanin"/>
          <w:b/>
          <w:bCs/>
          <w:sz w:val="26"/>
          <w:szCs w:val="26"/>
          <w:rtl/>
        </w:rPr>
        <w:t xml:space="preserve"> </w:t>
      </w:r>
      <w:r w:rsidRPr="008D4761">
        <w:rPr>
          <w:rFonts w:cs="B Nazanin" w:hint="cs"/>
          <w:b/>
          <w:bCs/>
          <w:sz w:val="26"/>
          <w:szCs w:val="26"/>
          <w:rtl/>
        </w:rPr>
        <w:t>کنونی</w:t>
      </w:r>
      <w:r w:rsidRPr="008D4761">
        <w:rPr>
          <w:rFonts w:cs="B Nazanin"/>
          <w:b/>
          <w:bCs/>
          <w:sz w:val="26"/>
          <w:szCs w:val="26"/>
          <w:rtl/>
        </w:rPr>
        <w:t xml:space="preserve"> "</w:t>
      </w:r>
      <w:r w:rsidRPr="008D4761">
        <w:rPr>
          <w:rFonts w:cs="B Nazanin" w:hint="cs"/>
          <w:b/>
          <w:bCs/>
          <w:sz w:val="26"/>
          <w:szCs w:val="26"/>
          <w:rtl/>
        </w:rPr>
        <w:t>ساما</w:t>
      </w:r>
      <w:r w:rsidRPr="008D4761">
        <w:rPr>
          <w:rFonts w:cs="B Nazanin"/>
          <w:b/>
          <w:bCs/>
          <w:sz w:val="26"/>
          <w:szCs w:val="26"/>
          <w:rtl/>
        </w:rPr>
        <w:t xml:space="preserve">" </w:t>
      </w:r>
      <w:r w:rsidRPr="008D4761">
        <w:rPr>
          <w:rFonts w:cs="B Nazanin" w:hint="cs"/>
          <w:b/>
          <w:bCs/>
          <w:sz w:val="26"/>
          <w:szCs w:val="26"/>
          <w:rtl/>
        </w:rPr>
        <w:t>در</w:t>
      </w:r>
      <w:r w:rsidRPr="008D4761">
        <w:rPr>
          <w:rFonts w:cs="B Nazanin"/>
          <w:b/>
          <w:bCs/>
          <w:sz w:val="26"/>
          <w:szCs w:val="26"/>
          <w:rtl/>
        </w:rPr>
        <w:t xml:space="preserve"> </w:t>
      </w:r>
      <w:r w:rsidRPr="008D4761">
        <w:rPr>
          <w:rFonts w:cs="B Nazanin" w:hint="cs"/>
          <w:b/>
          <w:bCs/>
          <w:sz w:val="26"/>
          <w:szCs w:val="26"/>
          <w:rtl/>
        </w:rPr>
        <w:t>مبارزۀ</w:t>
      </w:r>
      <w:r w:rsidRPr="008D4761">
        <w:rPr>
          <w:rFonts w:cs="B Nazanin"/>
          <w:b/>
          <w:bCs/>
          <w:sz w:val="26"/>
          <w:szCs w:val="26"/>
          <w:rtl/>
        </w:rPr>
        <w:t xml:space="preserve"> </w:t>
      </w:r>
      <w:r w:rsidRPr="008D4761">
        <w:rPr>
          <w:rFonts w:cs="B Nazanin" w:hint="cs"/>
          <w:b/>
          <w:bCs/>
          <w:sz w:val="26"/>
          <w:szCs w:val="26"/>
          <w:rtl/>
        </w:rPr>
        <w:t>آزادیبخش</w:t>
      </w:r>
      <w:r w:rsidRPr="008D4761">
        <w:rPr>
          <w:rFonts w:cs="B Nazanin"/>
          <w:b/>
          <w:bCs/>
          <w:sz w:val="26"/>
          <w:szCs w:val="26"/>
          <w:rtl/>
        </w:rPr>
        <w:t xml:space="preserve"> </w:t>
      </w:r>
      <w:r w:rsidRPr="008D4761">
        <w:rPr>
          <w:rFonts w:cs="B Nazanin" w:hint="cs"/>
          <w:b/>
          <w:bCs/>
          <w:sz w:val="26"/>
          <w:szCs w:val="26"/>
          <w:rtl/>
        </w:rPr>
        <w:t>ملی</w:t>
      </w:r>
      <w:r w:rsidRPr="008D4761">
        <w:rPr>
          <w:rFonts w:cs="B Nazanin"/>
          <w:b/>
          <w:bCs/>
          <w:sz w:val="26"/>
          <w:szCs w:val="26"/>
          <w:rtl/>
        </w:rPr>
        <w:t xml:space="preserve"> </w:t>
      </w:r>
      <w:r w:rsidRPr="008D4761">
        <w:rPr>
          <w:rFonts w:cs="B Nazanin" w:hint="cs"/>
          <w:b/>
          <w:bCs/>
          <w:sz w:val="26"/>
          <w:szCs w:val="26"/>
          <w:rtl/>
        </w:rPr>
        <w:t>سهم</w:t>
      </w:r>
      <w:r w:rsidRPr="008D4761">
        <w:rPr>
          <w:rFonts w:cs="B Nazanin"/>
          <w:b/>
          <w:bCs/>
          <w:sz w:val="26"/>
          <w:szCs w:val="26"/>
          <w:rtl/>
        </w:rPr>
        <w:t xml:space="preserve"> </w:t>
      </w:r>
      <w:r w:rsidRPr="008D4761">
        <w:rPr>
          <w:rFonts w:cs="B Nazanin" w:hint="cs"/>
          <w:b/>
          <w:bCs/>
          <w:sz w:val="26"/>
          <w:szCs w:val="26"/>
          <w:rtl/>
        </w:rPr>
        <w:t>فعال</w:t>
      </w:r>
      <w:r w:rsidRPr="008D4761">
        <w:rPr>
          <w:rFonts w:cs="B Nazanin"/>
          <w:b/>
          <w:bCs/>
          <w:sz w:val="26"/>
          <w:szCs w:val="26"/>
          <w:rtl/>
        </w:rPr>
        <w:t xml:space="preserve"> </w:t>
      </w:r>
      <w:r w:rsidRPr="008D4761">
        <w:rPr>
          <w:rFonts w:cs="B Nazanin" w:hint="cs"/>
          <w:b/>
          <w:bCs/>
          <w:sz w:val="26"/>
          <w:szCs w:val="26"/>
          <w:rtl/>
        </w:rPr>
        <w:t>می</w:t>
      </w:r>
      <w:r w:rsidRPr="008D4761">
        <w:rPr>
          <w:rFonts w:cs="B Nazanin"/>
          <w:b/>
          <w:bCs/>
          <w:sz w:val="26"/>
          <w:szCs w:val="26"/>
          <w:rtl/>
        </w:rPr>
        <w:t xml:space="preserve"> </w:t>
      </w:r>
      <w:r w:rsidRPr="008D4761">
        <w:rPr>
          <w:rFonts w:cs="B Nazanin" w:hint="cs"/>
          <w:b/>
          <w:bCs/>
          <w:sz w:val="26"/>
          <w:szCs w:val="26"/>
          <w:rtl/>
        </w:rPr>
        <w:t>گیرد،</w:t>
      </w:r>
      <w:r w:rsidRPr="008D4761">
        <w:rPr>
          <w:rFonts w:cs="B Nazanin"/>
          <w:b/>
          <w:bCs/>
          <w:sz w:val="26"/>
          <w:szCs w:val="26"/>
          <w:rtl/>
        </w:rPr>
        <w:t xml:space="preserve"> </w:t>
      </w:r>
      <w:r w:rsidRPr="008D4761">
        <w:rPr>
          <w:rFonts w:cs="B Nazanin" w:hint="cs"/>
          <w:b/>
          <w:bCs/>
          <w:sz w:val="26"/>
          <w:szCs w:val="26"/>
          <w:rtl/>
        </w:rPr>
        <w:t>ب</w:t>
      </w:r>
      <w:r w:rsidR="00250698">
        <w:rPr>
          <w:rFonts w:cs="B Nazanin" w:hint="cs"/>
          <w:b/>
          <w:bCs/>
          <w:sz w:val="26"/>
          <w:szCs w:val="26"/>
          <w:rtl/>
        </w:rPr>
        <w:t>د</w:t>
      </w:r>
      <w:r w:rsidRPr="008D4761">
        <w:rPr>
          <w:rFonts w:cs="B Nazanin" w:hint="cs"/>
          <w:b/>
          <w:bCs/>
          <w:sz w:val="26"/>
          <w:szCs w:val="26"/>
          <w:rtl/>
        </w:rPr>
        <w:t>ون</w:t>
      </w:r>
      <w:r w:rsidRPr="008D4761">
        <w:rPr>
          <w:rFonts w:cs="B Nazanin"/>
          <w:b/>
          <w:bCs/>
          <w:sz w:val="26"/>
          <w:szCs w:val="26"/>
          <w:rtl/>
        </w:rPr>
        <w:t xml:space="preserve"> </w:t>
      </w:r>
      <w:r w:rsidRPr="008D4761">
        <w:rPr>
          <w:rFonts w:cs="B Nazanin" w:hint="cs"/>
          <w:b/>
          <w:bCs/>
          <w:sz w:val="26"/>
          <w:szCs w:val="26"/>
          <w:rtl/>
        </w:rPr>
        <w:t>اینکه</w:t>
      </w:r>
      <w:r w:rsidRPr="008D4761">
        <w:rPr>
          <w:rFonts w:cs="B Nazanin"/>
          <w:b/>
          <w:bCs/>
          <w:sz w:val="26"/>
          <w:szCs w:val="26"/>
          <w:rtl/>
        </w:rPr>
        <w:t xml:space="preserve"> </w:t>
      </w:r>
      <w:r w:rsidRPr="008D4761">
        <w:rPr>
          <w:rFonts w:cs="B Nazanin" w:hint="cs"/>
          <w:b/>
          <w:bCs/>
          <w:sz w:val="26"/>
          <w:szCs w:val="26"/>
          <w:rtl/>
        </w:rPr>
        <w:t>اصالت</w:t>
      </w:r>
      <w:r w:rsidRPr="008D4761">
        <w:rPr>
          <w:rFonts w:cs="B Nazanin"/>
          <w:b/>
          <w:bCs/>
          <w:sz w:val="26"/>
          <w:szCs w:val="26"/>
          <w:rtl/>
        </w:rPr>
        <w:t xml:space="preserve"> </w:t>
      </w:r>
      <w:r w:rsidRPr="008D4761">
        <w:rPr>
          <w:rFonts w:cs="B Nazanin" w:hint="cs"/>
          <w:b/>
          <w:bCs/>
          <w:sz w:val="26"/>
          <w:szCs w:val="26"/>
          <w:rtl/>
        </w:rPr>
        <w:t>کارگری</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دورنمای</w:t>
      </w:r>
      <w:r w:rsidRPr="008D4761">
        <w:rPr>
          <w:rFonts w:cs="B Nazanin"/>
          <w:b/>
          <w:bCs/>
          <w:sz w:val="26"/>
          <w:szCs w:val="26"/>
          <w:rtl/>
        </w:rPr>
        <w:t xml:space="preserve"> </w:t>
      </w:r>
      <w:r w:rsidRPr="008D4761">
        <w:rPr>
          <w:rFonts w:cs="B Nazanin" w:hint="cs"/>
          <w:b/>
          <w:bCs/>
          <w:sz w:val="26"/>
          <w:szCs w:val="26"/>
          <w:rtl/>
        </w:rPr>
        <w:t>غایی</w:t>
      </w:r>
      <w:r w:rsidRPr="008D4761">
        <w:rPr>
          <w:rFonts w:cs="B Nazanin"/>
          <w:b/>
          <w:bCs/>
          <w:sz w:val="26"/>
          <w:szCs w:val="26"/>
          <w:rtl/>
        </w:rPr>
        <w:t xml:space="preserve"> </w:t>
      </w:r>
      <w:r w:rsidRPr="008D4761">
        <w:rPr>
          <w:rFonts w:cs="B Nazanin" w:hint="cs"/>
          <w:b/>
          <w:bCs/>
          <w:sz w:val="26"/>
          <w:szCs w:val="26"/>
          <w:rtl/>
        </w:rPr>
        <w:t>خود</w:t>
      </w:r>
      <w:r w:rsidRPr="008D4761">
        <w:rPr>
          <w:rFonts w:cs="B Nazanin"/>
          <w:b/>
          <w:bCs/>
          <w:sz w:val="26"/>
          <w:szCs w:val="26"/>
          <w:rtl/>
        </w:rPr>
        <w:t xml:space="preserve"> </w:t>
      </w:r>
      <w:r w:rsidRPr="008D4761">
        <w:rPr>
          <w:rFonts w:cs="B Nazanin" w:hint="cs"/>
          <w:b/>
          <w:bCs/>
          <w:sz w:val="26"/>
          <w:szCs w:val="26"/>
          <w:rtl/>
        </w:rPr>
        <w:t>را</w:t>
      </w:r>
      <w:r w:rsidRPr="008D4761">
        <w:rPr>
          <w:rFonts w:cs="B Nazanin"/>
          <w:b/>
          <w:bCs/>
          <w:sz w:val="26"/>
          <w:szCs w:val="26"/>
          <w:rtl/>
        </w:rPr>
        <w:t xml:space="preserve"> </w:t>
      </w:r>
      <w:r w:rsidRPr="008D4761">
        <w:rPr>
          <w:rFonts w:cs="B Nazanin" w:hint="cs"/>
          <w:b/>
          <w:bCs/>
          <w:sz w:val="26"/>
          <w:szCs w:val="26"/>
          <w:rtl/>
        </w:rPr>
        <w:t>برای</w:t>
      </w:r>
      <w:r w:rsidRPr="008D4761">
        <w:rPr>
          <w:rFonts w:cs="B Nazanin"/>
          <w:b/>
          <w:bCs/>
          <w:sz w:val="26"/>
          <w:szCs w:val="26"/>
          <w:rtl/>
        </w:rPr>
        <w:t xml:space="preserve"> </w:t>
      </w:r>
      <w:r w:rsidR="00250698">
        <w:rPr>
          <w:rFonts w:cs="B Nazanin" w:hint="cs"/>
          <w:b/>
          <w:bCs/>
          <w:sz w:val="26"/>
          <w:szCs w:val="26"/>
          <w:rtl/>
        </w:rPr>
        <w:t>ی</w:t>
      </w:r>
      <w:r w:rsidRPr="008D4761">
        <w:rPr>
          <w:rFonts w:cs="B Nazanin" w:hint="cs"/>
          <w:b/>
          <w:bCs/>
          <w:sz w:val="26"/>
          <w:szCs w:val="26"/>
          <w:rtl/>
        </w:rPr>
        <w:t>ک</w:t>
      </w:r>
      <w:r w:rsidRPr="008D4761">
        <w:rPr>
          <w:rFonts w:cs="B Nazanin"/>
          <w:b/>
          <w:bCs/>
          <w:sz w:val="26"/>
          <w:szCs w:val="26"/>
          <w:rtl/>
        </w:rPr>
        <w:t xml:space="preserve"> </w:t>
      </w:r>
      <w:r w:rsidRPr="008D4761">
        <w:rPr>
          <w:rFonts w:cs="B Nazanin" w:hint="cs"/>
          <w:b/>
          <w:bCs/>
          <w:sz w:val="26"/>
          <w:szCs w:val="26"/>
          <w:rtl/>
        </w:rPr>
        <w:t>لحظه</w:t>
      </w:r>
      <w:r w:rsidRPr="008D4761">
        <w:rPr>
          <w:rFonts w:cs="B Nazanin"/>
          <w:b/>
          <w:bCs/>
          <w:sz w:val="26"/>
          <w:szCs w:val="26"/>
          <w:rtl/>
        </w:rPr>
        <w:t xml:space="preserve"> </w:t>
      </w:r>
      <w:r w:rsidRPr="008D4761">
        <w:rPr>
          <w:rFonts w:cs="B Nazanin" w:hint="cs"/>
          <w:b/>
          <w:bCs/>
          <w:sz w:val="26"/>
          <w:szCs w:val="26"/>
          <w:rtl/>
        </w:rPr>
        <w:t>فراموش</w:t>
      </w:r>
      <w:r w:rsidRPr="008D4761">
        <w:rPr>
          <w:rFonts w:cs="B Nazanin"/>
          <w:b/>
          <w:bCs/>
          <w:sz w:val="26"/>
          <w:szCs w:val="26"/>
          <w:rtl/>
        </w:rPr>
        <w:t xml:space="preserve"> </w:t>
      </w:r>
      <w:r w:rsidRPr="008D4761">
        <w:rPr>
          <w:rFonts w:cs="B Nazanin" w:hint="cs"/>
          <w:b/>
          <w:bCs/>
          <w:sz w:val="26"/>
          <w:szCs w:val="26"/>
          <w:rtl/>
        </w:rPr>
        <w:t>کند</w:t>
      </w:r>
      <w:r w:rsidRPr="008D4761">
        <w:rPr>
          <w:rFonts w:cs="B Nazanin"/>
          <w:b/>
          <w:bCs/>
          <w:sz w:val="26"/>
          <w:szCs w:val="26"/>
          <w:rtl/>
        </w:rPr>
        <w:t xml:space="preserve">.» </w:t>
      </w:r>
      <w:r w:rsidRPr="008D4761">
        <w:rPr>
          <w:rFonts w:cs="B Nazanin" w:hint="cs"/>
          <w:b/>
          <w:bCs/>
          <w:sz w:val="26"/>
          <w:szCs w:val="26"/>
          <w:rtl/>
        </w:rPr>
        <w:t>فقط</w:t>
      </w:r>
      <w:r w:rsidRPr="008D4761">
        <w:rPr>
          <w:rFonts w:cs="B Nazanin"/>
          <w:b/>
          <w:bCs/>
          <w:sz w:val="26"/>
          <w:szCs w:val="26"/>
          <w:rtl/>
        </w:rPr>
        <w:t xml:space="preserve"> </w:t>
      </w:r>
      <w:r w:rsidRPr="008D4761">
        <w:rPr>
          <w:rFonts w:cs="B Nazanin" w:hint="cs"/>
          <w:b/>
          <w:bCs/>
          <w:sz w:val="26"/>
          <w:szCs w:val="26"/>
          <w:rtl/>
        </w:rPr>
        <w:t>با</w:t>
      </w:r>
      <w:r w:rsidRPr="008D4761">
        <w:rPr>
          <w:rFonts w:cs="B Nazanin"/>
          <w:b/>
          <w:bCs/>
          <w:sz w:val="26"/>
          <w:szCs w:val="26"/>
          <w:rtl/>
        </w:rPr>
        <w:t xml:space="preserve"> </w:t>
      </w:r>
      <w:r w:rsidRPr="008D4761">
        <w:rPr>
          <w:rFonts w:cs="B Nazanin" w:hint="cs"/>
          <w:b/>
          <w:bCs/>
          <w:sz w:val="26"/>
          <w:szCs w:val="26"/>
          <w:rtl/>
        </w:rPr>
        <w:t>درنظر</w:t>
      </w:r>
      <w:r w:rsidRPr="008D4761">
        <w:rPr>
          <w:rFonts w:cs="B Nazanin"/>
          <w:b/>
          <w:bCs/>
          <w:sz w:val="26"/>
          <w:szCs w:val="26"/>
          <w:rtl/>
        </w:rPr>
        <w:t xml:space="preserve"> </w:t>
      </w:r>
      <w:r w:rsidRPr="008D4761">
        <w:rPr>
          <w:rFonts w:cs="B Nazanin" w:hint="cs"/>
          <w:b/>
          <w:bCs/>
          <w:sz w:val="26"/>
          <w:szCs w:val="26"/>
          <w:rtl/>
        </w:rPr>
        <w:t>داشتن</w:t>
      </w:r>
      <w:r w:rsidRPr="008D4761">
        <w:rPr>
          <w:rFonts w:cs="B Nazanin"/>
          <w:b/>
          <w:bCs/>
          <w:sz w:val="26"/>
          <w:szCs w:val="26"/>
          <w:rtl/>
        </w:rPr>
        <w:t xml:space="preserve"> </w:t>
      </w:r>
      <w:r w:rsidRPr="008D4761">
        <w:rPr>
          <w:rFonts w:cs="B Nazanin" w:hint="cs"/>
          <w:b/>
          <w:bCs/>
          <w:sz w:val="26"/>
          <w:szCs w:val="26"/>
          <w:rtl/>
        </w:rPr>
        <w:t>این</w:t>
      </w:r>
      <w:r w:rsidRPr="008D4761">
        <w:rPr>
          <w:rFonts w:cs="B Nazanin"/>
          <w:b/>
          <w:bCs/>
          <w:sz w:val="26"/>
          <w:szCs w:val="26"/>
          <w:rtl/>
        </w:rPr>
        <w:t xml:space="preserve"> </w:t>
      </w:r>
      <w:r w:rsidRPr="008D4761">
        <w:rPr>
          <w:rFonts w:cs="B Nazanin" w:hint="cs"/>
          <w:b/>
          <w:bCs/>
          <w:sz w:val="26"/>
          <w:szCs w:val="26"/>
          <w:rtl/>
        </w:rPr>
        <w:t>تأکید</w:t>
      </w:r>
      <w:r w:rsidRPr="008D4761">
        <w:rPr>
          <w:rFonts w:cs="B Nazanin"/>
          <w:b/>
          <w:bCs/>
          <w:sz w:val="26"/>
          <w:szCs w:val="26"/>
          <w:rtl/>
        </w:rPr>
        <w:t xml:space="preserve"> </w:t>
      </w:r>
      <w:r w:rsidRPr="008D4761">
        <w:rPr>
          <w:rFonts w:cs="B Nazanin" w:hint="cs"/>
          <w:b/>
          <w:bCs/>
          <w:sz w:val="26"/>
          <w:szCs w:val="26"/>
          <w:rtl/>
        </w:rPr>
        <w:t>است</w:t>
      </w:r>
      <w:r w:rsidRPr="008D4761">
        <w:rPr>
          <w:rFonts w:cs="B Nazanin"/>
          <w:b/>
          <w:bCs/>
          <w:sz w:val="26"/>
          <w:szCs w:val="26"/>
          <w:rtl/>
        </w:rPr>
        <w:t xml:space="preserve"> </w:t>
      </w:r>
      <w:r w:rsidRPr="008D4761">
        <w:rPr>
          <w:rFonts w:cs="B Nazanin" w:hint="cs"/>
          <w:b/>
          <w:bCs/>
          <w:sz w:val="26"/>
          <w:szCs w:val="26"/>
          <w:rtl/>
        </w:rPr>
        <w:t>که</w:t>
      </w:r>
      <w:r w:rsidRPr="008D4761">
        <w:rPr>
          <w:rFonts w:cs="B Nazanin"/>
          <w:b/>
          <w:bCs/>
          <w:sz w:val="26"/>
          <w:szCs w:val="26"/>
          <w:rtl/>
        </w:rPr>
        <w:t xml:space="preserve"> </w:t>
      </w:r>
      <w:r w:rsidRPr="008D4761">
        <w:rPr>
          <w:rFonts w:cs="B Nazanin" w:hint="cs"/>
          <w:b/>
          <w:bCs/>
          <w:sz w:val="26"/>
          <w:szCs w:val="26"/>
          <w:rtl/>
        </w:rPr>
        <w:t>میتوان</w:t>
      </w:r>
      <w:r w:rsidRPr="008D4761">
        <w:rPr>
          <w:rFonts w:cs="B Nazanin"/>
          <w:b/>
          <w:bCs/>
          <w:sz w:val="26"/>
          <w:szCs w:val="26"/>
          <w:rtl/>
        </w:rPr>
        <w:t xml:space="preserve"> </w:t>
      </w:r>
      <w:r w:rsidRPr="008D4761">
        <w:rPr>
          <w:rFonts w:cs="B Nazanin" w:hint="cs"/>
          <w:b/>
          <w:bCs/>
          <w:sz w:val="26"/>
          <w:szCs w:val="26"/>
          <w:rtl/>
        </w:rPr>
        <w:t>از</w:t>
      </w:r>
      <w:r w:rsidRPr="008D4761">
        <w:rPr>
          <w:rFonts w:cs="B Nazanin"/>
          <w:b/>
          <w:bCs/>
          <w:sz w:val="26"/>
          <w:szCs w:val="26"/>
          <w:rtl/>
        </w:rPr>
        <w:t xml:space="preserve"> </w:t>
      </w:r>
      <w:r w:rsidRPr="008D4761">
        <w:rPr>
          <w:rFonts w:cs="B Nazanin" w:hint="cs"/>
          <w:b/>
          <w:bCs/>
          <w:sz w:val="26"/>
          <w:szCs w:val="26"/>
          <w:rtl/>
        </w:rPr>
        <w:t>مبارزه</w:t>
      </w:r>
      <w:r w:rsidRPr="008D4761">
        <w:rPr>
          <w:rFonts w:cs="B Nazanin"/>
          <w:b/>
          <w:bCs/>
          <w:sz w:val="26"/>
          <w:szCs w:val="26"/>
          <w:rtl/>
        </w:rPr>
        <w:t xml:space="preserve"> </w:t>
      </w:r>
      <w:r w:rsidRPr="008D4761">
        <w:rPr>
          <w:rFonts w:cs="B Nazanin" w:hint="cs"/>
          <w:b/>
          <w:bCs/>
          <w:sz w:val="26"/>
          <w:szCs w:val="26"/>
          <w:rtl/>
        </w:rPr>
        <w:t>برای</w:t>
      </w:r>
      <w:r w:rsidRPr="008D4761">
        <w:rPr>
          <w:rFonts w:cs="B Nazanin"/>
          <w:b/>
          <w:bCs/>
          <w:sz w:val="26"/>
          <w:szCs w:val="26"/>
          <w:rtl/>
        </w:rPr>
        <w:t xml:space="preserve"> </w:t>
      </w:r>
      <w:r w:rsidRPr="008D4761">
        <w:rPr>
          <w:rFonts w:cs="B Nazanin" w:hint="cs"/>
          <w:b/>
          <w:bCs/>
          <w:sz w:val="26"/>
          <w:szCs w:val="26"/>
          <w:rtl/>
        </w:rPr>
        <w:t>تشکیل</w:t>
      </w:r>
      <w:r w:rsidRPr="008D4761">
        <w:rPr>
          <w:rFonts w:cs="B Nazanin"/>
          <w:b/>
          <w:bCs/>
          <w:sz w:val="26"/>
          <w:szCs w:val="26"/>
          <w:rtl/>
        </w:rPr>
        <w:t xml:space="preserve"> </w:t>
      </w:r>
      <w:r w:rsidRPr="008D4761">
        <w:rPr>
          <w:rFonts w:cs="B Nazanin" w:hint="cs"/>
          <w:b/>
          <w:bCs/>
          <w:sz w:val="26"/>
          <w:szCs w:val="26"/>
          <w:rtl/>
        </w:rPr>
        <w:t>حزب</w:t>
      </w:r>
      <w:r w:rsidRPr="008D4761">
        <w:rPr>
          <w:rFonts w:cs="B Nazanin"/>
          <w:b/>
          <w:bCs/>
          <w:sz w:val="26"/>
          <w:szCs w:val="26"/>
          <w:rtl/>
        </w:rPr>
        <w:t xml:space="preserve"> </w:t>
      </w:r>
      <w:r w:rsidRPr="008D4761">
        <w:rPr>
          <w:rFonts w:cs="B Nazanin" w:hint="cs"/>
          <w:b/>
          <w:bCs/>
          <w:sz w:val="26"/>
          <w:szCs w:val="26"/>
          <w:rtl/>
        </w:rPr>
        <w:t>سیاسی</w:t>
      </w:r>
      <w:r w:rsidRPr="008D4761">
        <w:rPr>
          <w:rFonts w:cs="B Nazanin"/>
          <w:b/>
          <w:bCs/>
          <w:sz w:val="26"/>
          <w:szCs w:val="26"/>
          <w:rtl/>
        </w:rPr>
        <w:t xml:space="preserve"> </w:t>
      </w:r>
      <w:r w:rsidRPr="008D4761">
        <w:rPr>
          <w:rFonts w:cs="B Nazanin" w:hint="cs"/>
          <w:b/>
          <w:bCs/>
          <w:sz w:val="26"/>
          <w:szCs w:val="26"/>
          <w:rtl/>
        </w:rPr>
        <w:t>طبقۀ</w:t>
      </w:r>
      <w:r w:rsidRPr="008D4761">
        <w:rPr>
          <w:rFonts w:cs="B Nazanin"/>
          <w:b/>
          <w:bCs/>
          <w:sz w:val="26"/>
          <w:szCs w:val="26"/>
          <w:rtl/>
        </w:rPr>
        <w:t xml:space="preserve"> </w:t>
      </w:r>
      <w:r w:rsidRPr="008D4761">
        <w:rPr>
          <w:rFonts w:cs="B Nazanin" w:hint="cs"/>
          <w:b/>
          <w:bCs/>
          <w:sz w:val="26"/>
          <w:szCs w:val="26"/>
          <w:rtl/>
        </w:rPr>
        <w:t>کارگر</w:t>
      </w:r>
      <w:r w:rsidRPr="008D4761">
        <w:rPr>
          <w:rFonts w:cs="B Nazanin"/>
          <w:b/>
          <w:bCs/>
          <w:sz w:val="26"/>
          <w:szCs w:val="26"/>
          <w:rtl/>
        </w:rPr>
        <w:t xml:space="preserve"> </w:t>
      </w:r>
      <w:r w:rsidRPr="008D4761">
        <w:rPr>
          <w:rFonts w:cs="B Nazanin" w:hint="cs"/>
          <w:b/>
          <w:bCs/>
          <w:sz w:val="26"/>
          <w:szCs w:val="26"/>
          <w:rtl/>
        </w:rPr>
        <w:t>سخن</w:t>
      </w:r>
      <w:r w:rsidRPr="008D4761">
        <w:rPr>
          <w:rFonts w:cs="B Nazanin"/>
          <w:b/>
          <w:bCs/>
          <w:sz w:val="26"/>
          <w:szCs w:val="26"/>
          <w:rtl/>
        </w:rPr>
        <w:t xml:space="preserve"> </w:t>
      </w:r>
      <w:r w:rsidRPr="008D4761">
        <w:rPr>
          <w:rFonts w:cs="B Nazanin" w:hint="cs"/>
          <w:b/>
          <w:bCs/>
          <w:sz w:val="26"/>
          <w:szCs w:val="26"/>
          <w:rtl/>
        </w:rPr>
        <w:t>بمیان</w:t>
      </w:r>
      <w:r w:rsidRPr="008D4761">
        <w:rPr>
          <w:rFonts w:cs="B Nazanin"/>
          <w:b/>
          <w:bCs/>
          <w:sz w:val="26"/>
          <w:szCs w:val="26"/>
          <w:rtl/>
        </w:rPr>
        <w:t xml:space="preserve"> </w:t>
      </w:r>
      <w:r w:rsidRPr="008D4761">
        <w:rPr>
          <w:rFonts w:cs="B Nazanin" w:hint="cs"/>
          <w:b/>
          <w:bCs/>
          <w:sz w:val="26"/>
          <w:szCs w:val="26"/>
          <w:rtl/>
        </w:rPr>
        <w:t>آورد</w:t>
      </w:r>
      <w:r w:rsidRPr="008D4761">
        <w:rPr>
          <w:rFonts w:cs="B Nazanin"/>
          <w:b/>
          <w:bCs/>
          <w:sz w:val="26"/>
          <w:szCs w:val="26"/>
          <w:rtl/>
        </w:rPr>
        <w:t xml:space="preserve">. </w:t>
      </w:r>
      <w:r w:rsidRPr="008D4761">
        <w:rPr>
          <w:rFonts w:cs="B Nazanin" w:hint="cs"/>
          <w:b/>
          <w:bCs/>
          <w:sz w:val="26"/>
          <w:szCs w:val="26"/>
          <w:rtl/>
        </w:rPr>
        <w:t>ولی</w:t>
      </w:r>
      <w:r w:rsidRPr="008D4761">
        <w:rPr>
          <w:rFonts w:cs="B Nazanin"/>
          <w:b/>
          <w:bCs/>
          <w:sz w:val="26"/>
          <w:szCs w:val="26"/>
          <w:rtl/>
        </w:rPr>
        <w:t xml:space="preserve"> "</w:t>
      </w:r>
      <w:r w:rsidRPr="008D4761">
        <w:rPr>
          <w:rFonts w:cs="B Nazanin" w:hint="cs"/>
          <w:b/>
          <w:bCs/>
          <w:sz w:val="26"/>
          <w:szCs w:val="26"/>
          <w:rtl/>
        </w:rPr>
        <w:t>ساما</w:t>
      </w:r>
      <w:r w:rsidRPr="008D4761">
        <w:rPr>
          <w:rFonts w:cs="B Nazanin"/>
          <w:b/>
          <w:bCs/>
          <w:sz w:val="26"/>
          <w:szCs w:val="26"/>
          <w:rtl/>
        </w:rPr>
        <w:t>" ... «</w:t>
      </w:r>
      <w:r w:rsidRPr="008D4761">
        <w:rPr>
          <w:rFonts w:cs="B Nazanin" w:hint="cs"/>
          <w:b/>
          <w:bCs/>
          <w:sz w:val="26"/>
          <w:szCs w:val="26"/>
          <w:rtl/>
        </w:rPr>
        <w:t>پروسۀ</w:t>
      </w:r>
      <w:r w:rsidRPr="008D4761">
        <w:rPr>
          <w:rFonts w:cs="B Nazanin"/>
          <w:b/>
          <w:bCs/>
          <w:sz w:val="26"/>
          <w:szCs w:val="26"/>
          <w:rtl/>
        </w:rPr>
        <w:t xml:space="preserve"> </w:t>
      </w:r>
      <w:r w:rsidRPr="008D4761">
        <w:rPr>
          <w:rFonts w:cs="B Nazanin" w:hint="cs"/>
          <w:b/>
          <w:bCs/>
          <w:sz w:val="26"/>
          <w:szCs w:val="26"/>
          <w:rtl/>
        </w:rPr>
        <w:t>ایجاد</w:t>
      </w:r>
      <w:r w:rsidRPr="008D4761">
        <w:rPr>
          <w:rFonts w:cs="B Nazanin"/>
          <w:b/>
          <w:bCs/>
          <w:sz w:val="26"/>
          <w:szCs w:val="26"/>
          <w:rtl/>
        </w:rPr>
        <w:t xml:space="preserve"> </w:t>
      </w:r>
      <w:r w:rsidRPr="008D4761">
        <w:rPr>
          <w:rFonts w:cs="B Nazanin" w:hint="cs"/>
          <w:b/>
          <w:bCs/>
          <w:sz w:val="26"/>
          <w:szCs w:val="26"/>
          <w:rtl/>
        </w:rPr>
        <w:t>حزب</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جبهۀ</w:t>
      </w:r>
      <w:r w:rsidRPr="008D4761">
        <w:rPr>
          <w:rFonts w:cs="B Nazanin"/>
          <w:b/>
          <w:bCs/>
          <w:sz w:val="26"/>
          <w:szCs w:val="26"/>
          <w:rtl/>
        </w:rPr>
        <w:t xml:space="preserve"> </w:t>
      </w:r>
      <w:r w:rsidRPr="008D4761">
        <w:rPr>
          <w:rFonts w:cs="B Nazanin" w:hint="cs"/>
          <w:b/>
          <w:bCs/>
          <w:sz w:val="26"/>
          <w:szCs w:val="26"/>
          <w:rtl/>
        </w:rPr>
        <w:t>متحد</w:t>
      </w:r>
      <w:r w:rsidRPr="008D4761">
        <w:rPr>
          <w:rFonts w:cs="B Nazanin"/>
          <w:b/>
          <w:bCs/>
          <w:sz w:val="26"/>
          <w:szCs w:val="26"/>
          <w:rtl/>
        </w:rPr>
        <w:t xml:space="preserve"> </w:t>
      </w:r>
      <w:r w:rsidRPr="008D4761">
        <w:rPr>
          <w:rFonts w:cs="B Nazanin" w:hint="cs"/>
          <w:b/>
          <w:bCs/>
          <w:sz w:val="26"/>
          <w:szCs w:val="26"/>
          <w:rtl/>
        </w:rPr>
        <w:t>ملی</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پایه</w:t>
      </w:r>
      <w:r w:rsidRPr="008D4761">
        <w:rPr>
          <w:rFonts w:cs="B Nazanin"/>
          <w:b/>
          <w:bCs/>
          <w:sz w:val="26"/>
          <w:szCs w:val="26"/>
          <w:rtl/>
        </w:rPr>
        <w:t xml:space="preserve"> </w:t>
      </w:r>
      <w:r w:rsidRPr="008D4761">
        <w:rPr>
          <w:rFonts w:cs="B Nazanin" w:hint="cs"/>
          <w:b/>
          <w:bCs/>
          <w:sz w:val="26"/>
          <w:szCs w:val="26"/>
          <w:rtl/>
        </w:rPr>
        <w:t>ریزی</w:t>
      </w:r>
      <w:r w:rsidRPr="008D4761">
        <w:rPr>
          <w:rFonts w:cs="B Nazanin"/>
          <w:b/>
          <w:bCs/>
          <w:sz w:val="26"/>
          <w:szCs w:val="26"/>
          <w:rtl/>
        </w:rPr>
        <w:t xml:space="preserve"> </w:t>
      </w:r>
      <w:r w:rsidRPr="008D4761">
        <w:rPr>
          <w:rFonts w:cs="B Nazanin" w:hint="cs"/>
          <w:b/>
          <w:bCs/>
          <w:sz w:val="26"/>
          <w:szCs w:val="26"/>
          <w:rtl/>
        </w:rPr>
        <w:t>ارتش</w:t>
      </w:r>
      <w:r w:rsidRPr="008D4761">
        <w:rPr>
          <w:rFonts w:cs="B Nazanin"/>
          <w:b/>
          <w:bCs/>
          <w:sz w:val="26"/>
          <w:szCs w:val="26"/>
          <w:rtl/>
        </w:rPr>
        <w:t xml:space="preserve"> </w:t>
      </w:r>
      <w:r w:rsidRPr="008D4761">
        <w:rPr>
          <w:rFonts w:cs="B Nazanin" w:hint="cs"/>
          <w:b/>
          <w:bCs/>
          <w:sz w:val="26"/>
          <w:szCs w:val="26"/>
          <w:rtl/>
        </w:rPr>
        <w:t>توده</w:t>
      </w:r>
      <w:r w:rsidRPr="008D4761">
        <w:rPr>
          <w:rFonts w:cs="B Nazanin"/>
          <w:b/>
          <w:bCs/>
          <w:sz w:val="26"/>
          <w:szCs w:val="26"/>
          <w:rtl/>
        </w:rPr>
        <w:t xml:space="preserve"> </w:t>
      </w:r>
      <w:r w:rsidRPr="008D4761">
        <w:rPr>
          <w:rFonts w:cs="B Nazanin" w:hint="cs"/>
          <w:b/>
          <w:bCs/>
          <w:sz w:val="26"/>
          <w:szCs w:val="26"/>
          <w:rtl/>
        </w:rPr>
        <w:t>یی</w:t>
      </w:r>
      <w:r w:rsidRPr="008D4761">
        <w:rPr>
          <w:rFonts w:cs="B Nazanin"/>
          <w:b/>
          <w:bCs/>
          <w:sz w:val="26"/>
          <w:szCs w:val="26"/>
          <w:rtl/>
        </w:rPr>
        <w:t xml:space="preserve"> </w:t>
      </w:r>
      <w:r w:rsidRPr="008D4761">
        <w:rPr>
          <w:rFonts w:cs="B Nazanin" w:hint="cs"/>
          <w:b/>
          <w:bCs/>
          <w:sz w:val="26"/>
          <w:szCs w:val="26"/>
          <w:rtl/>
        </w:rPr>
        <w:t>را</w:t>
      </w:r>
      <w:r w:rsidRPr="008D4761">
        <w:rPr>
          <w:rFonts w:cs="B Nazanin"/>
          <w:b/>
          <w:bCs/>
          <w:sz w:val="26"/>
          <w:szCs w:val="26"/>
          <w:rtl/>
        </w:rPr>
        <w:t xml:space="preserve"> </w:t>
      </w:r>
      <w:r w:rsidRPr="008D4761">
        <w:rPr>
          <w:rFonts w:cs="B Nazanin" w:hint="cs"/>
          <w:b/>
          <w:bCs/>
          <w:sz w:val="26"/>
          <w:szCs w:val="26"/>
          <w:rtl/>
        </w:rPr>
        <w:t>جدا</w:t>
      </w:r>
      <w:r w:rsidRPr="008D4761">
        <w:rPr>
          <w:rFonts w:cs="B Nazanin"/>
          <w:b/>
          <w:bCs/>
          <w:sz w:val="26"/>
          <w:szCs w:val="26"/>
          <w:rtl/>
        </w:rPr>
        <w:t xml:space="preserve"> </w:t>
      </w:r>
      <w:r w:rsidRPr="008D4761">
        <w:rPr>
          <w:rFonts w:cs="B Nazanin" w:hint="cs"/>
          <w:b/>
          <w:bCs/>
          <w:sz w:val="26"/>
          <w:szCs w:val="26"/>
          <w:rtl/>
        </w:rPr>
        <w:t>از</w:t>
      </w:r>
      <w:r w:rsidRPr="008D4761">
        <w:rPr>
          <w:rFonts w:cs="B Nazanin"/>
          <w:b/>
          <w:bCs/>
          <w:sz w:val="26"/>
          <w:szCs w:val="26"/>
          <w:rtl/>
        </w:rPr>
        <w:t xml:space="preserve"> </w:t>
      </w:r>
      <w:r w:rsidRPr="008D4761">
        <w:rPr>
          <w:rFonts w:cs="B Nazanin" w:hint="cs"/>
          <w:b/>
          <w:bCs/>
          <w:sz w:val="26"/>
          <w:szCs w:val="26"/>
          <w:rtl/>
        </w:rPr>
        <w:t>یکدیگر</w:t>
      </w:r>
      <w:r w:rsidRPr="008D4761">
        <w:rPr>
          <w:rFonts w:cs="B Nazanin"/>
          <w:b/>
          <w:bCs/>
          <w:sz w:val="26"/>
          <w:szCs w:val="26"/>
          <w:rtl/>
        </w:rPr>
        <w:t xml:space="preserve"> </w:t>
      </w:r>
      <w:r w:rsidRPr="008D4761">
        <w:rPr>
          <w:rFonts w:cs="B Nazanin" w:hint="cs"/>
          <w:b/>
          <w:bCs/>
          <w:sz w:val="26"/>
          <w:szCs w:val="26"/>
          <w:rtl/>
        </w:rPr>
        <w:t>تلقی</w:t>
      </w:r>
      <w:r w:rsidRPr="008D4761">
        <w:rPr>
          <w:rFonts w:cs="B Nazanin"/>
          <w:b/>
          <w:bCs/>
          <w:sz w:val="26"/>
          <w:szCs w:val="26"/>
          <w:rtl/>
        </w:rPr>
        <w:t xml:space="preserve"> </w:t>
      </w:r>
      <w:r w:rsidRPr="008D4761">
        <w:rPr>
          <w:rFonts w:cs="B Nazanin" w:hint="cs"/>
          <w:b/>
          <w:bCs/>
          <w:sz w:val="26"/>
          <w:szCs w:val="26"/>
          <w:rtl/>
        </w:rPr>
        <w:t>نمیکند؛</w:t>
      </w:r>
      <w:r w:rsidRPr="008D4761">
        <w:rPr>
          <w:rFonts w:cs="B Nazanin"/>
          <w:b/>
          <w:bCs/>
          <w:sz w:val="26"/>
          <w:szCs w:val="26"/>
          <w:rtl/>
        </w:rPr>
        <w:t xml:space="preserve"> </w:t>
      </w:r>
      <w:r w:rsidRPr="008D4761">
        <w:rPr>
          <w:rFonts w:cs="B Nazanin" w:hint="cs"/>
          <w:b/>
          <w:bCs/>
          <w:sz w:val="26"/>
          <w:szCs w:val="26"/>
          <w:rtl/>
        </w:rPr>
        <w:t>زیرا</w:t>
      </w:r>
      <w:r w:rsidRPr="008D4761">
        <w:rPr>
          <w:rFonts w:cs="B Nazanin"/>
          <w:b/>
          <w:bCs/>
          <w:sz w:val="26"/>
          <w:szCs w:val="26"/>
          <w:rtl/>
        </w:rPr>
        <w:t xml:space="preserve"> </w:t>
      </w:r>
      <w:r w:rsidRPr="008D4761">
        <w:rPr>
          <w:rFonts w:cs="B Nazanin" w:hint="cs"/>
          <w:b/>
          <w:bCs/>
          <w:sz w:val="26"/>
          <w:szCs w:val="26"/>
          <w:rtl/>
        </w:rPr>
        <w:t>که</w:t>
      </w:r>
      <w:r w:rsidRPr="008D4761">
        <w:rPr>
          <w:rFonts w:cs="B Nazanin"/>
          <w:b/>
          <w:bCs/>
          <w:sz w:val="26"/>
          <w:szCs w:val="26"/>
          <w:rtl/>
        </w:rPr>
        <w:t xml:space="preserve"> </w:t>
      </w:r>
      <w:r w:rsidRPr="008D4761">
        <w:rPr>
          <w:rFonts w:cs="B Nazanin" w:hint="cs"/>
          <w:b/>
          <w:bCs/>
          <w:sz w:val="26"/>
          <w:szCs w:val="26"/>
          <w:rtl/>
        </w:rPr>
        <w:t>سطح</w:t>
      </w:r>
      <w:r w:rsidRPr="008D4761">
        <w:rPr>
          <w:rFonts w:cs="B Nazanin"/>
          <w:b/>
          <w:bCs/>
          <w:sz w:val="26"/>
          <w:szCs w:val="26"/>
          <w:rtl/>
        </w:rPr>
        <w:t xml:space="preserve"> </w:t>
      </w:r>
      <w:r w:rsidRPr="008D4761">
        <w:rPr>
          <w:rFonts w:cs="B Nazanin" w:hint="cs"/>
          <w:b/>
          <w:bCs/>
          <w:sz w:val="26"/>
          <w:szCs w:val="26"/>
          <w:rtl/>
        </w:rPr>
        <w:t>مبارزاتی</w:t>
      </w:r>
      <w:r w:rsidRPr="008D4761">
        <w:rPr>
          <w:rFonts w:cs="B Nazanin"/>
          <w:b/>
          <w:bCs/>
          <w:sz w:val="26"/>
          <w:szCs w:val="26"/>
          <w:rtl/>
        </w:rPr>
        <w:t xml:space="preserve"> </w:t>
      </w:r>
      <w:r w:rsidRPr="008D4761">
        <w:rPr>
          <w:rFonts w:cs="B Nazanin" w:hint="cs"/>
          <w:b/>
          <w:bCs/>
          <w:sz w:val="26"/>
          <w:szCs w:val="26"/>
          <w:rtl/>
        </w:rPr>
        <w:t>جنبش</w:t>
      </w:r>
      <w:r w:rsidRPr="008D4761">
        <w:rPr>
          <w:rFonts w:cs="B Nazanin"/>
          <w:b/>
          <w:bCs/>
          <w:sz w:val="26"/>
          <w:szCs w:val="26"/>
          <w:rtl/>
        </w:rPr>
        <w:t xml:space="preserve"> </w:t>
      </w:r>
      <w:r w:rsidRPr="008D4761">
        <w:rPr>
          <w:rFonts w:cs="B Nazanin" w:hint="cs"/>
          <w:b/>
          <w:bCs/>
          <w:sz w:val="26"/>
          <w:szCs w:val="26"/>
          <w:rtl/>
        </w:rPr>
        <w:t>توده</w:t>
      </w:r>
      <w:r w:rsidRPr="008D4761">
        <w:rPr>
          <w:rFonts w:cs="B Nazanin"/>
          <w:b/>
          <w:bCs/>
          <w:sz w:val="26"/>
          <w:szCs w:val="26"/>
          <w:rtl/>
        </w:rPr>
        <w:t xml:space="preserve"> </w:t>
      </w:r>
      <w:r w:rsidRPr="008D4761">
        <w:rPr>
          <w:rFonts w:cs="B Nazanin" w:hint="cs"/>
          <w:b/>
          <w:bCs/>
          <w:sz w:val="26"/>
          <w:szCs w:val="26"/>
          <w:rtl/>
        </w:rPr>
        <w:t>یی</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عقب</w:t>
      </w:r>
      <w:r w:rsidRPr="008D4761">
        <w:rPr>
          <w:rFonts w:cs="B Nazanin"/>
          <w:b/>
          <w:bCs/>
          <w:sz w:val="26"/>
          <w:szCs w:val="26"/>
          <w:rtl/>
        </w:rPr>
        <w:t xml:space="preserve"> </w:t>
      </w:r>
      <w:r w:rsidRPr="008D4761">
        <w:rPr>
          <w:rFonts w:cs="B Nazanin" w:hint="cs"/>
          <w:b/>
          <w:bCs/>
          <w:sz w:val="26"/>
          <w:szCs w:val="26"/>
          <w:rtl/>
        </w:rPr>
        <w:t>ماندگی</w:t>
      </w:r>
      <w:r w:rsidRPr="008D4761">
        <w:rPr>
          <w:rFonts w:cs="B Nazanin"/>
          <w:b/>
          <w:bCs/>
          <w:sz w:val="26"/>
          <w:szCs w:val="26"/>
          <w:rtl/>
        </w:rPr>
        <w:t xml:space="preserve"> </w:t>
      </w:r>
      <w:r w:rsidRPr="008D4761">
        <w:rPr>
          <w:rFonts w:cs="B Nazanin" w:hint="cs"/>
          <w:b/>
          <w:bCs/>
          <w:sz w:val="26"/>
          <w:szCs w:val="26"/>
          <w:rtl/>
        </w:rPr>
        <w:t>عنصر</w:t>
      </w:r>
      <w:r w:rsidRPr="008D4761">
        <w:rPr>
          <w:rFonts w:cs="B Nazanin"/>
          <w:b/>
          <w:bCs/>
          <w:sz w:val="26"/>
          <w:szCs w:val="26"/>
          <w:rtl/>
        </w:rPr>
        <w:t xml:space="preserve"> </w:t>
      </w:r>
      <w:r w:rsidRPr="008D4761">
        <w:rPr>
          <w:rFonts w:cs="B Nazanin" w:hint="cs"/>
          <w:b/>
          <w:bCs/>
          <w:sz w:val="26"/>
          <w:szCs w:val="26"/>
          <w:rtl/>
        </w:rPr>
        <w:t>آگاه،</w:t>
      </w:r>
      <w:r w:rsidRPr="008D4761">
        <w:rPr>
          <w:rFonts w:cs="B Nazanin"/>
          <w:b/>
          <w:bCs/>
          <w:sz w:val="26"/>
          <w:szCs w:val="26"/>
          <w:rtl/>
        </w:rPr>
        <w:t xml:space="preserve"> </w:t>
      </w:r>
      <w:r w:rsidRPr="008D4761">
        <w:rPr>
          <w:rFonts w:cs="B Nazanin" w:hint="cs"/>
          <w:b/>
          <w:bCs/>
          <w:sz w:val="26"/>
          <w:szCs w:val="26"/>
          <w:rtl/>
        </w:rPr>
        <w:t>ضرورت</w:t>
      </w:r>
      <w:r w:rsidRPr="008D4761">
        <w:rPr>
          <w:rFonts w:cs="B Nazanin"/>
          <w:b/>
          <w:bCs/>
          <w:sz w:val="26"/>
          <w:szCs w:val="26"/>
          <w:rtl/>
        </w:rPr>
        <w:t xml:space="preserve"> </w:t>
      </w:r>
      <w:r w:rsidRPr="008D4761">
        <w:rPr>
          <w:rFonts w:cs="B Nazanin" w:hint="cs"/>
          <w:b/>
          <w:bCs/>
          <w:sz w:val="26"/>
          <w:szCs w:val="26"/>
          <w:rtl/>
        </w:rPr>
        <w:t>پر</w:t>
      </w:r>
      <w:r w:rsidRPr="008D4761">
        <w:rPr>
          <w:rFonts w:cs="B Nazanin"/>
          <w:b/>
          <w:bCs/>
          <w:sz w:val="26"/>
          <w:szCs w:val="26"/>
          <w:rtl/>
        </w:rPr>
        <w:t xml:space="preserve"> </w:t>
      </w:r>
      <w:r w:rsidRPr="008D4761">
        <w:rPr>
          <w:rFonts w:cs="B Nazanin" w:hint="cs"/>
          <w:b/>
          <w:bCs/>
          <w:sz w:val="26"/>
          <w:szCs w:val="26"/>
          <w:rtl/>
        </w:rPr>
        <w:t>کردن</w:t>
      </w:r>
      <w:r w:rsidRPr="008D4761">
        <w:rPr>
          <w:rFonts w:cs="B Nazanin"/>
          <w:b/>
          <w:bCs/>
          <w:sz w:val="26"/>
          <w:szCs w:val="26"/>
          <w:rtl/>
        </w:rPr>
        <w:t xml:space="preserve"> </w:t>
      </w:r>
      <w:r w:rsidRPr="008D4761">
        <w:rPr>
          <w:rFonts w:cs="B Nazanin" w:hint="cs"/>
          <w:b/>
          <w:bCs/>
          <w:sz w:val="26"/>
          <w:szCs w:val="26"/>
          <w:rtl/>
        </w:rPr>
        <w:t>خلاء</w:t>
      </w:r>
      <w:r w:rsidRPr="008D4761">
        <w:rPr>
          <w:rFonts w:cs="B Nazanin"/>
          <w:b/>
          <w:bCs/>
          <w:sz w:val="26"/>
          <w:szCs w:val="26"/>
          <w:rtl/>
        </w:rPr>
        <w:t xml:space="preserve"> </w:t>
      </w:r>
      <w:r w:rsidRPr="008D4761">
        <w:rPr>
          <w:rFonts w:cs="B Nazanin" w:hint="cs"/>
          <w:b/>
          <w:bCs/>
          <w:sz w:val="26"/>
          <w:szCs w:val="26"/>
          <w:rtl/>
        </w:rPr>
        <w:t>موجود</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پیشی</w:t>
      </w:r>
      <w:r w:rsidRPr="008D4761">
        <w:rPr>
          <w:rFonts w:cs="B Nazanin"/>
          <w:b/>
          <w:bCs/>
          <w:sz w:val="26"/>
          <w:szCs w:val="26"/>
          <w:rtl/>
        </w:rPr>
        <w:t xml:space="preserve"> </w:t>
      </w:r>
      <w:r w:rsidRPr="008D4761">
        <w:rPr>
          <w:rFonts w:cs="B Nazanin" w:hint="cs"/>
          <w:b/>
          <w:bCs/>
          <w:sz w:val="26"/>
          <w:szCs w:val="26"/>
          <w:rtl/>
        </w:rPr>
        <w:t>جستن</w:t>
      </w:r>
      <w:r w:rsidRPr="008D4761">
        <w:rPr>
          <w:rFonts w:cs="B Nazanin"/>
          <w:b/>
          <w:bCs/>
          <w:sz w:val="26"/>
          <w:szCs w:val="26"/>
          <w:rtl/>
        </w:rPr>
        <w:t xml:space="preserve"> </w:t>
      </w:r>
      <w:r w:rsidRPr="008D4761">
        <w:rPr>
          <w:rFonts w:cs="B Nazanin" w:hint="cs"/>
          <w:b/>
          <w:bCs/>
          <w:sz w:val="26"/>
          <w:szCs w:val="26"/>
          <w:rtl/>
        </w:rPr>
        <w:t>از</w:t>
      </w:r>
      <w:r w:rsidRPr="008D4761">
        <w:rPr>
          <w:rFonts w:cs="B Nazanin"/>
          <w:b/>
          <w:bCs/>
          <w:sz w:val="26"/>
          <w:szCs w:val="26"/>
          <w:rtl/>
        </w:rPr>
        <w:t xml:space="preserve"> </w:t>
      </w:r>
      <w:r w:rsidRPr="008D4761">
        <w:rPr>
          <w:rFonts w:cs="B Nazanin" w:hint="cs"/>
          <w:b/>
          <w:bCs/>
          <w:sz w:val="26"/>
          <w:szCs w:val="26"/>
          <w:rtl/>
        </w:rPr>
        <w:t>مبارزات</w:t>
      </w:r>
      <w:r w:rsidRPr="008D4761">
        <w:rPr>
          <w:rFonts w:cs="B Nazanin"/>
          <w:b/>
          <w:bCs/>
          <w:sz w:val="26"/>
          <w:szCs w:val="26"/>
          <w:rtl/>
        </w:rPr>
        <w:t xml:space="preserve"> </w:t>
      </w:r>
      <w:r w:rsidRPr="008D4761">
        <w:rPr>
          <w:rFonts w:cs="B Nazanin" w:hint="cs"/>
          <w:b/>
          <w:bCs/>
          <w:sz w:val="26"/>
          <w:szCs w:val="26"/>
          <w:rtl/>
        </w:rPr>
        <w:t>کنونی</w:t>
      </w:r>
      <w:r w:rsidRPr="008D4761">
        <w:rPr>
          <w:rFonts w:cs="B Nazanin"/>
          <w:b/>
          <w:bCs/>
          <w:sz w:val="26"/>
          <w:szCs w:val="26"/>
          <w:rtl/>
        </w:rPr>
        <w:t xml:space="preserve"> </w:t>
      </w:r>
      <w:r w:rsidRPr="008D4761">
        <w:rPr>
          <w:rFonts w:cs="B Nazanin" w:hint="cs"/>
          <w:b/>
          <w:bCs/>
          <w:sz w:val="26"/>
          <w:szCs w:val="26"/>
          <w:rtl/>
        </w:rPr>
        <w:t>حکم</w:t>
      </w:r>
      <w:r w:rsidRPr="008D4761">
        <w:rPr>
          <w:rFonts w:cs="B Nazanin"/>
          <w:b/>
          <w:bCs/>
          <w:sz w:val="26"/>
          <w:szCs w:val="26"/>
          <w:rtl/>
        </w:rPr>
        <w:t xml:space="preserve"> </w:t>
      </w:r>
      <w:r w:rsidRPr="008D4761">
        <w:rPr>
          <w:rFonts w:cs="B Nazanin" w:hint="cs"/>
          <w:b/>
          <w:bCs/>
          <w:sz w:val="26"/>
          <w:szCs w:val="26"/>
          <w:rtl/>
        </w:rPr>
        <w:t>میکند</w:t>
      </w:r>
      <w:r w:rsidRPr="008D4761">
        <w:rPr>
          <w:rFonts w:cs="B Nazanin"/>
          <w:b/>
          <w:bCs/>
          <w:sz w:val="26"/>
          <w:szCs w:val="26"/>
          <w:rtl/>
        </w:rPr>
        <w:t xml:space="preserve"> </w:t>
      </w:r>
      <w:r w:rsidRPr="008D4761">
        <w:rPr>
          <w:rFonts w:cs="B Nazanin" w:hint="cs"/>
          <w:b/>
          <w:bCs/>
          <w:sz w:val="26"/>
          <w:szCs w:val="26"/>
          <w:rtl/>
        </w:rPr>
        <w:t>که</w:t>
      </w:r>
      <w:r w:rsidRPr="008D4761">
        <w:rPr>
          <w:rFonts w:cs="B Nazanin"/>
          <w:b/>
          <w:bCs/>
          <w:sz w:val="26"/>
          <w:szCs w:val="26"/>
          <w:rtl/>
        </w:rPr>
        <w:t xml:space="preserve"> </w:t>
      </w:r>
      <w:r w:rsidRPr="008D4761">
        <w:rPr>
          <w:rFonts w:cs="B Nazanin" w:hint="cs"/>
          <w:b/>
          <w:bCs/>
          <w:sz w:val="26"/>
          <w:szCs w:val="26"/>
          <w:rtl/>
        </w:rPr>
        <w:t>تمام</w:t>
      </w:r>
      <w:r w:rsidRPr="008D4761">
        <w:rPr>
          <w:rFonts w:cs="B Nazanin"/>
          <w:b/>
          <w:bCs/>
          <w:sz w:val="26"/>
          <w:szCs w:val="26"/>
          <w:rtl/>
        </w:rPr>
        <w:t xml:space="preserve"> </w:t>
      </w:r>
      <w:r w:rsidRPr="008D4761">
        <w:rPr>
          <w:rFonts w:cs="B Nazanin" w:hint="cs"/>
          <w:b/>
          <w:bCs/>
          <w:sz w:val="26"/>
          <w:szCs w:val="26"/>
          <w:rtl/>
        </w:rPr>
        <w:t>وظایف</w:t>
      </w:r>
      <w:r w:rsidRPr="008D4761">
        <w:rPr>
          <w:rFonts w:cs="B Nazanin"/>
          <w:b/>
          <w:bCs/>
          <w:sz w:val="26"/>
          <w:szCs w:val="26"/>
          <w:rtl/>
        </w:rPr>
        <w:t xml:space="preserve"> </w:t>
      </w:r>
      <w:r w:rsidRPr="008D4761">
        <w:rPr>
          <w:rFonts w:cs="B Nazanin" w:hint="cs"/>
          <w:b/>
          <w:bCs/>
          <w:sz w:val="26"/>
          <w:szCs w:val="26"/>
          <w:rtl/>
        </w:rPr>
        <w:t>مبارزاتی</w:t>
      </w:r>
      <w:r w:rsidRPr="008D4761">
        <w:rPr>
          <w:rFonts w:cs="B Nazanin"/>
          <w:b/>
          <w:bCs/>
          <w:sz w:val="26"/>
          <w:szCs w:val="26"/>
          <w:rtl/>
        </w:rPr>
        <w:t xml:space="preserve"> </w:t>
      </w:r>
      <w:r w:rsidRPr="008D4761">
        <w:rPr>
          <w:rFonts w:cs="B Nazanin" w:hint="cs"/>
          <w:b/>
          <w:bCs/>
          <w:sz w:val="26"/>
          <w:szCs w:val="26"/>
          <w:rtl/>
        </w:rPr>
        <w:t>ما،</w:t>
      </w:r>
      <w:r w:rsidRPr="008D4761">
        <w:rPr>
          <w:rFonts w:cs="B Nazanin"/>
          <w:b/>
          <w:bCs/>
          <w:sz w:val="26"/>
          <w:szCs w:val="26"/>
          <w:rtl/>
        </w:rPr>
        <w:t xml:space="preserve"> </w:t>
      </w:r>
      <w:r w:rsidRPr="008D4761">
        <w:rPr>
          <w:rFonts w:cs="B Nazanin" w:hint="cs"/>
          <w:b/>
          <w:bCs/>
          <w:sz w:val="26"/>
          <w:szCs w:val="26"/>
          <w:rtl/>
        </w:rPr>
        <w:t>منجمله</w:t>
      </w:r>
      <w:r w:rsidRPr="008D4761">
        <w:rPr>
          <w:rFonts w:cs="B Nazanin"/>
          <w:b/>
          <w:bCs/>
          <w:sz w:val="26"/>
          <w:szCs w:val="26"/>
          <w:rtl/>
        </w:rPr>
        <w:t xml:space="preserve"> </w:t>
      </w:r>
      <w:r w:rsidRPr="008D4761">
        <w:rPr>
          <w:rFonts w:cs="B Nazanin" w:hint="cs"/>
          <w:b/>
          <w:bCs/>
          <w:sz w:val="26"/>
          <w:szCs w:val="26"/>
          <w:rtl/>
        </w:rPr>
        <w:t>سازماندهی</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حرکت</w:t>
      </w:r>
      <w:r w:rsidRPr="008D4761">
        <w:rPr>
          <w:rFonts w:cs="B Nazanin"/>
          <w:b/>
          <w:bCs/>
          <w:sz w:val="26"/>
          <w:szCs w:val="26"/>
          <w:rtl/>
        </w:rPr>
        <w:t xml:space="preserve"> </w:t>
      </w:r>
      <w:r w:rsidRPr="008D4761">
        <w:rPr>
          <w:rFonts w:cs="B Nazanin" w:hint="cs"/>
          <w:b/>
          <w:bCs/>
          <w:sz w:val="26"/>
          <w:szCs w:val="26"/>
          <w:rtl/>
        </w:rPr>
        <w:t>در</w:t>
      </w:r>
      <w:r w:rsidRPr="008D4761">
        <w:rPr>
          <w:rFonts w:cs="B Nazanin"/>
          <w:b/>
          <w:bCs/>
          <w:sz w:val="26"/>
          <w:szCs w:val="26"/>
          <w:rtl/>
        </w:rPr>
        <w:t xml:space="preserve"> </w:t>
      </w:r>
      <w:r w:rsidRPr="008D4761">
        <w:rPr>
          <w:rFonts w:cs="B Nazanin" w:hint="cs"/>
          <w:b/>
          <w:bCs/>
          <w:sz w:val="26"/>
          <w:szCs w:val="26"/>
          <w:rtl/>
        </w:rPr>
        <w:t>جهت</w:t>
      </w:r>
      <w:r w:rsidRPr="008D4761">
        <w:rPr>
          <w:rFonts w:cs="B Nazanin"/>
          <w:b/>
          <w:bCs/>
          <w:sz w:val="26"/>
          <w:szCs w:val="26"/>
          <w:rtl/>
        </w:rPr>
        <w:t xml:space="preserve"> </w:t>
      </w:r>
      <w:r w:rsidRPr="008D4761">
        <w:rPr>
          <w:rFonts w:cs="B Nazanin" w:hint="cs"/>
          <w:b/>
          <w:bCs/>
          <w:sz w:val="26"/>
          <w:szCs w:val="26"/>
          <w:rtl/>
        </w:rPr>
        <w:t>ایجاد</w:t>
      </w:r>
      <w:r w:rsidRPr="008D4761">
        <w:rPr>
          <w:rFonts w:cs="B Nazanin"/>
          <w:b/>
          <w:bCs/>
          <w:sz w:val="26"/>
          <w:szCs w:val="26"/>
          <w:rtl/>
        </w:rPr>
        <w:t xml:space="preserve"> </w:t>
      </w:r>
      <w:r w:rsidRPr="008D4761">
        <w:rPr>
          <w:rFonts w:cs="B Nazanin" w:hint="cs"/>
          <w:b/>
          <w:bCs/>
          <w:sz w:val="26"/>
          <w:szCs w:val="26"/>
          <w:rtl/>
        </w:rPr>
        <w:t>حزب</w:t>
      </w:r>
      <w:r w:rsidRPr="008D4761">
        <w:rPr>
          <w:rFonts w:cs="B Nazanin"/>
          <w:b/>
          <w:bCs/>
          <w:sz w:val="26"/>
          <w:szCs w:val="26"/>
          <w:rtl/>
        </w:rPr>
        <w:t xml:space="preserve"> </w:t>
      </w:r>
      <w:r w:rsidRPr="008D4761">
        <w:rPr>
          <w:rFonts w:cs="B Nazanin" w:hint="cs"/>
          <w:b/>
          <w:bCs/>
          <w:sz w:val="26"/>
          <w:szCs w:val="26"/>
          <w:rtl/>
        </w:rPr>
        <w:t>پاسخ</w:t>
      </w:r>
      <w:r w:rsidRPr="008D4761">
        <w:rPr>
          <w:rFonts w:cs="B Nazanin"/>
          <w:b/>
          <w:bCs/>
          <w:sz w:val="26"/>
          <w:szCs w:val="26"/>
          <w:rtl/>
        </w:rPr>
        <w:t xml:space="preserve"> </w:t>
      </w:r>
      <w:r w:rsidRPr="008D4761">
        <w:rPr>
          <w:rFonts w:cs="B Nazanin" w:hint="cs"/>
          <w:b/>
          <w:bCs/>
          <w:sz w:val="26"/>
          <w:szCs w:val="26"/>
          <w:rtl/>
        </w:rPr>
        <w:t>گوی</w:t>
      </w:r>
      <w:r w:rsidRPr="008D4761">
        <w:rPr>
          <w:rFonts w:cs="B Nazanin"/>
          <w:b/>
          <w:bCs/>
          <w:sz w:val="26"/>
          <w:szCs w:val="26"/>
          <w:rtl/>
        </w:rPr>
        <w:t xml:space="preserve"> </w:t>
      </w:r>
      <w:r w:rsidRPr="008D4761">
        <w:rPr>
          <w:rFonts w:cs="B Nazanin" w:hint="cs"/>
          <w:b/>
          <w:bCs/>
          <w:sz w:val="26"/>
          <w:szCs w:val="26"/>
          <w:rtl/>
        </w:rPr>
        <w:t>نیازمندی</w:t>
      </w:r>
      <w:r w:rsidRPr="008D4761">
        <w:rPr>
          <w:rFonts w:cs="B Nazanin"/>
          <w:b/>
          <w:bCs/>
          <w:sz w:val="26"/>
          <w:szCs w:val="26"/>
          <w:rtl/>
        </w:rPr>
        <w:t xml:space="preserve"> </w:t>
      </w:r>
      <w:r w:rsidRPr="008D4761">
        <w:rPr>
          <w:rFonts w:cs="B Nazanin" w:hint="cs"/>
          <w:b/>
          <w:bCs/>
          <w:sz w:val="26"/>
          <w:szCs w:val="26"/>
          <w:rtl/>
        </w:rPr>
        <w:t>های</w:t>
      </w:r>
      <w:r w:rsidRPr="008D4761">
        <w:rPr>
          <w:rFonts w:cs="B Nazanin"/>
          <w:b/>
          <w:bCs/>
          <w:sz w:val="26"/>
          <w:szCs w:val="26"/>
          <w:rtl/>
        </w:rPr>
        <w:t xml:space="preserve"> </w:t>
      </w:r>
      <w:r w:rsidRPr="008D4761">
        <w:rPr>
          <w:rFonts w:cs="B Nazanin" w:hint="cs"/>
          <w:b/>
          <w:bCs/>
          <w:sz w:val="26"/>
          <w:szCs w:val="26"/>
          <w:rtl/>
        </w:rPr>
        <w:t>شرایط</w:t>
      </w:r>
      <w:r w:rsidRPr="008D4761">
        <w:rPr>
          <w:rFonts w:cs="B Nazanin"/>
          <w:b/>
          <w:bCs/>
          <w:sz w:val="26"/>
          <w:szCs w:val="26"/>
          <w:rtl/>
        </w:rPr>
        <w:t xml:space="preserve"> </w:t>
      </w:r>
      <w:r w:rsidRPr="008D4761">
        <w:rPr>
          <w:rFonts w:cs="B Nazanin" w:hint="cs"/>
          <w:b/>
          <w:bCs/>
          <w:sz w:val="26"/>
          <w:szCs w:val="26"/>
          <w:rtl/>
        </w:rPr>
        <w:t>موجود</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محرک</w:t>
      </w:r>
      <w:r w:rsidRPr="008D4761">
        <w:rPr>
          <w:rFonts w:cs="B Nazanin"/>
          <w:b/>
          <w:bCs/>
          <w:sz w:val="26"/>
          <w:szCs w:val="26"/>
          <w:rtl/>
        </w:rPr>
        <w:t xml:space="preserve"> </w:t>
      </w:r>
      <w:r w:rsidRPr="008D4761">
        <w:rPr>
          <w:rFonts w:cs="B Nazanin" w:hint="cs"/>
          <w:b/>
          <w:bCs/>
          <w:sz w:val="26"/>
          <w:szCs w:val="26"/>
          <w:rtl/>
        </w:rPr>
        <w:t>جنبش</w:t>
      </w:r>
      <w:r w:rsidRPr="008D4761">
        <w:rPr>
          <w:rFonts w:cs="B Nazanin"/>
          <w:b/>
          <w:bCs/>
          <w:sz w:val="26"/>
          <w:szCs w:val="26"/>
          <w:rtl/>
        </w:rPr>
        <w:t xml:space="preserve"> </w:t>
      </w:r>
      <w:r w:rsidRPr="008D4761">
        <w:rPr>
          <w:rFonts w:cs="B Nazanin" w:hint="cs"/>
          <w:b/>
          <w:bCs/>
          <w:sz w:val="26"/>
          <w:szCs w:val="26"/>
          <w:rtl/>
        </w:rPr>
        <w:t>به</w:t>
      </w:r>
      <w:r w:rsidRPr="008D4761">
        <w:rPr>
          <w:rFonts w:cs="B Nazanin"/>
          <w:b/>
          <w:bCs/>
          <w:sz w:val="26"/>
          <w:szCs w:val="26"/>
          <w:rtl/>
        </w:rPr>
        <w:t xml:space="preserve"> </w:t>
      </w:r>
      <w:r w:rsidRPr="008D4761">
        <w:rPr>
          <w:rFonts w:cs="B Nazanin" w:hint="cs"/>
          <w:b/>
          <w:bCs/>
          <w:sz w:val="26"/>
          <w:szCs w:val="26"/>
          <w:rtl/>
        </w:rPr>
        <w:t>پیش</w:t>
      </w:r>
      <w:r w:rsidRPr="008D4761">
        <w:rPr>
          <w:rFonts w:cs="B Nazanin"/>
          <w:b/>
          <w:bCs/>
          <w:sz w:val="26"/>
          <w:szCs w:val="26"/>
          <w:rtl/>
        </w:rPr>
        <w:t xml:space="preserve"> </w:t>
      </w:r>
      <w:r w:rsidRPr="008D4761">
        <w:rPr>
          <w:rFonts w:cs="B Nazanin" w:hint="cs"/>
          <w:b/>
          <w:bCs/>
          <w:sz w:val="26"/>
          <w:szCs w:val="26"/>
          <w:rtl/>
        </w:rPr>
        <w:t>باشد</w:t>
      </w:r>
      <w:r w:rsidRPr="008D4761">
        <w:rPr>
          <w:rFonts w:cs="B Nazanin"/>
          <w:b/>
          <w:bCs/>
          <w:sz w:val="26"/>
          <w:szCs w:val="26"/>
          <w:rtl/>
        </w:rPr>
        <w:t xml:space="preserve">.» </w:t>
      </w:r>
      <w:r w:rsidRPr="008D4761">
        <w:rPr>
          <w:rFonts w:cs="B Nazanin" w:hint="cs"/>
          <w:b/>
          <w:bCs/>
          <w:sz w:val="26"/>
          <w:szCs w:val="26"/>
          <w:rtl/>
        </w:rPr>
        <w:t>ازینرو</w:t>
      </w:r>
      <w:r w:rsidRPr="008D4761">
        <w:rPr>
          <w:rFonts w:cs="B Nazanin"/>
          <w:b/>
          <w:bCs/>
          <w:sz w:val="26"/>
          <w:szCs w:val="26"/>
          <w:rtl/>
        </w:rPr>
        <w:t xml:space="preserve"> </w:t>
      </w:r>
      <w:r w:rsidRPr="008D4761">
        <w:rPr>
          <w:rFonts w:cs="B Nazanin" w:hint="cs"/>
          <w:b/>
          <w:bCs/>
          <w:sz w:val="26"/>
          <w:szCs w:val="26"/>
          <w:rtl/>
        </w:rPr>
        <w:t>فعالیت</w:t>
      </w:r>
      <w:r w:rsidRPr="008D4761">
        <w:rPr>
          <w:rFonts w:cs="B Nazanin"/>
          <w:b/>
          <w:bCs/>
          <w:sz w:val="26"/>
          <w:szCs w:val="26"/>
          <w:rtl/>
        </w:rPr>
        <w:t xml:space="preserve"> </w:t>
      </w:r>
      <w:r w:rsidRPr="008D4761">
        <w:rPr>
          <w:rFonts w:cs="B Nazanin" w:hint="cs"/>
          <w:b/>
          <w:bCs/>
          <w:sz w:val="26"/>
          <w:szCs w:val="26"/>
          <w:rtl/>
        </w:rPr>
        <w:t>سازمانی</w:t>
      </w:r>
      <w:r w:rsidRPr="008D4761">
        <w:rPr>
          <w:rFonts w:cs="B Nazanin"/>
          <w:b/>
          <w:bCs/>
          <w:sz w:val="26"/>
          <w:szCs w:val="26"/>
          <w:rtl/>
        </w:rPr>
        <w:t xml:space="preserve">- </w:t>
      </w:r>
      <w:r w:rsidRPr="008D4761">
        <w:rPr>
          <w:rFonts w:cs="B Nazanin" w:hint="cs"/>
          <w:b/>
          <w:bCs/>
          <w:sz w:val="26"/>
          <w:szCs w:val="26"/>
          <w:rtl/>
        </w:rPr>
        <w:t>بعنوان</w:t>
      </w:r>
      <w:r w:rsidRPr="008D4761">
        <w:rPr>
          <w:rFonts w:cs="B Nazanin"/>
          <w:b/>
          <w:bCs/>
          <w:sz w:val="26"/>
          <w:szCs w:val="26"/>
          <w:rtl/>
        </w:rPr>
        <w:t xml:space="preserve"> </w:t>
      </w:r>
      <w:r w:rsidRPr="008D4761">
        <w:rPr>
          <w:rFonts w:cs="B Nazanin" w:hint="cs"/>
          <w:b/>
          <w:bCs/>
          <w:sz w:val="26"/>
          <w:szCs w:val="26"/>
          <w:rtl/>
        </w:rPr>
        <w:t>فعالیت</w:t>
      </w:r>
      <w:r w:rsidRPr="008D4761">
        <w:rPr>
          <w:rFonts w:cs="B Nazanin"/>
          <w:b/>
          <w:bCs/>
          <w:sz w:val="26"/>
          <w:szCs w:val="26"/>
          <w:rtl/>
        </w:rPr>
        <w:t xml:space="preserve"> </w:t>
      </w:r>
      <w:r w:rsidRPr="008D4761">
        <w:rPr>
          <w:rFonts w:cs="B Nazanin" w:hint="cs"/>
          <w:b/>
          <w:bCs/>
          <w:sz w:val="26"/>
          <w:szCs w:val="26"/>
          <w:rtl/>
        </w:rPr>
        <w:t>نطفوی</w:t>
      </w:r>
      <w:r w:rsidRPr="008D4761">
        <w:rPr>
          <w:rFonts w:cs="B Nazanin"/>
          <w:b/>
          <w:bCs/>
          <w:sz w:val="26"/>
          <w:szCs w:val="26"/>
          <w:rtl/>
        </w:rPr>
        <w:t xml:space="preserve"> </w:t>
      </w:r>
      <w:r w:rsidRPr="008D4761">
        <w:rPr>
          <w:rFonts w:cs="B Nazanin" w:hint="cs"/>
          <w:b/>
          <w:bCs/>
          <w:sz w:val="26"/>
          <w:szCs w:val="26"/>
          <w:rtl/>
        </w:rPr>
        <w:t>حزبی</w:t>
      </w:r>
      <w:r w:rsidRPr="008D4761">
        <w:rPr>
          <w:rFonts w:cs="B Nazanin"/>
          <w:b/>
          <w:bCs/>
          <w:sz w:val="26"/>
          <w:szCs w:val="26"/>
          <w:rtl/>
        </w:rPr>
        <w:t xml:space="preserve">- </w:t>
      </w:r>
      <w:r w:rsidRPr="008D4761">
        <w:rPr>
          <w:rFonts w:cs="B Nazanin" w:hint="cs"/>
          <w:b/>
          <w:bCs/>
          <w:sz w:val="26"/>
          <w:szCs w:val="26"/>
          <w:rtl/>
        </w:rPr>
        <w:t>در</w:t>
      </w:r>
      <w:r w:rsidRPr="008D4761">
        <w:rPr>
          <w:rFonts w:cs="B Nazanin"/>
          <w:b/>
          <w:bCs/>
          <w:sz w:val="26"/>
          <w:szCs w:val="26"/>
          <w:rtl/>
        </w:rPr>
        <w:t xml:space="preserve"> </w:t>
      </w:r>
      <w:r w:rsidRPr="008D4761">
        <w:rPr>
          <w:rFonts w:cs="B Nazanin" w:hint="cs"/>
          <w:b/>
          <w:bCs/>
          <w:sz w:val="26"/>
          <w:szCs w:val="26"/>
          <w:rtl/>
        </w:rPr>
        <w:t>یک</w:t>
      </w:r>
      <w:r w:rsidRPr="008D4761">
        <w:rPr>
          <w:rFonts w:cs="B Nazanin"/>
          <w:b/>
          <w:bCs/>
          <w:sz w:val="26"/>
          <w:szCs w:val="26"/>
          <w:rtl/>
        </w:rPr>
        <w:t xml:space="preserve"> </w:t>
      </w:r>
      <w:r w:rsidRPr="008D4761">
        <w:rPr>
          <w:rFonts w:cs="B Nazanin" w:hint="cs"/>
          <w:b/>
          <w:bCs/>
          <w:sz w:val="26"/>
          <w:szCs w:val="26"/>
          <w:rtl/>
        </w:rPr>
        <w:t>رابطۀ</w:t>
      </w:r>
      <w:r w:rsidRPr="008D4761">
        <w:rPr>
          <w:rFonts w:cs="B Nazanin"/>
          <w:b/>
          <w:bCs/>
          <w:sz w:val="26"/>
          <w:szCs w:val="26"/>
          <w:rtl/>
        </w:rPr>
        <w:t xml:space="preserve"> </w:t>
      </w:r>
      <w:r w:rsidRPr="008D4761">
        <w:rPr>
          <w:rFonts w:cs="B Nazanin" w:hint="cs"/>
          <w:b/>
          <w:bCs/>
          <w:sz w:val="26"/>
          <w:szCs w:val="26"/>
          <w:rtl/>
        </w:rPr>
        <w:t>کاملاً</w:t>
      </w:r>
      <w:r w:rsidRPr="008D4761">
        <w:rPr>
          <w:rFonts w:cs="B Nazanin"/>
          <w:b/>
          <w:bCs/>
          <w:sz w:val="26"/>
          <w:szCs w:val="26"/>
          <w:rtl/>
        </w:rPr>
        <w:t xml:space="preserve"> </w:t>
      </w:r>
      <w:r w:rsidRPr="008D4761">
        <w:rPr>
          <w:rFonts w:cs="B Nazanin" w:hint="cs"/>
          <w:b/>
          <w:bCs/>
          <w:sz w:val="26"/>
          <w:szCs w:val="26"/>
          <w:rtl/>
        </w:rPr>
        <w:t>نزدیک</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هـمـآهـنـگ</w:t>
      </w:r>
      <w:r w:rsidRPr="008D4761">
        <w:rPr>
          <w:rFonts w:cs="B Nazanin"/>
          <w:b/>
          <w:bCs/>
          <w:sz w:val="26"/>
          <w:szCs w:val="26"/>
          <w:rtl/>
        </w:rPr>
        <w:t xml:space="preserve"> </w:t>
      </w:r>
      <w:r w:rsidRPr="008D4761">
        <w:rPr>
          <w:rFonts w:cs="B Nazanin" w:hint="cs"/>
          <w:b/>
          <w:bCs/>
          <w:sz w:val="26"/>
          <w:szCs w:val="26"/>
          <w:rtl/>
        </w:rPr>
        <w:t>کار</w:t>
      </w:r>
      <w:r w:rsidRPr="008D4761">
        <w:rPr>
          <w:rFonts w:cs="B Nazanin"/>
          <w:b/>
          <w:bCs/>
          <w:sz w:val="26"/>
          <w:szCs w:val="26"/>
          <w:rtl/>
        </w:rPr>
        <w:t xml:space="preserve"> </w:t>
      </w:r>
      <w:r w:rsidRPr="008D4761">
        <w:rPr>
          <w:rFonts w:cs="B Nazanin" w:hint="cs"/>
          <w:b/>
          <w:bCs/>
          <w:sz w:val="26"/>
          <w:szCs w:val="26"/>
          <w:rtl/>
        </w:rPr>
        <w:t>با</w:t>
      </w:r>
      <w:r w:rsidRPr="008D4761">
        <w:rPr>
          <w:rFonts w:cs="B Nazanin"/>
          <w:b/>
          <w:bCs/>
          <w:sz w:val="26"/>
          <w:szCs w:val="26"/>
          <w:rtl/>
        </w:rPr>
        <w:t xml:space="preserve"> </w:t>
      </w:r>
      <w:r w:rsidRPr="008D4761">
        <w:rPr>
          <w:rFonts w:cs="B Nazanin" w:hint="cs"/>
          <w:b/>
          <w:bCs/>
          <w:sz w:val="26"/>
          <w:szCs w:val="26"/>
          <w:rtl/>
        </w:rPr>
        <w:t>متحدین</w:t>
      </w:r>
      <w:r w:rsidRPr="008D4761">
        <w:rPr>
          <w:rFonts w:cs="B Nazanin"/>
          <w:b/>
          <w:bCs/>
          <w:sz w:val="26"/>
          <w:szCs w:val="26"/>
          <w:rtl/>
        </w:rPr>
        <w:t xml:space="preserve"> </w:t>
      </w:r>
      <w:r w:rsidRPr="008D4761">
        <w:rPr>
          <w:rFonts w:cs="B Nazanin" w:hint="cs"/>
          <w:b/>
          <w:bCs/>
          <w:sz w:val="26"/>
          <w:szCs w:val="26"/>
          <w:rtl/>
        </w:rPr>
        <w:t>جبهوی</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افراد</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گروپ</w:t>
      </w:r>
      <w:r w:rsidRPr="008D4761">
        <w:rPr>
          <w:rFonts w:cs="B Nazanin"/>
          <w:b/>
          <w:bCs/>
          <w:sz w:val="26"/>
          <w:szCs w:val="26"/>
          <w:rtl/>
        </w:rPr>
        <w:t xml:space="preserve"> </w:t>
      </w:r>
      <w:r w:rsidRPr="008D4761">
        <w:rPr>
          <w:rFonts w:cs="B Nazanin" w:hint="cs"/>
          <w:b/>
          <w:bCs/>
          <w:sz w:val="26"/>
          <w:szCs w:val="26"/>
          <w:rtl/>
        </w:rPr>
        <w:t>های</w:t>
      </w:r>
      <w:r w:rsidRPr="008D4761">
        <w:rPr>
          <w:rFonts w:cs="B Nazanin"/>
          <w:b/>
          <w:bCs/>
          <w:sz w:val="26"/>
          <w:szCs w:val="26"/>
          <w:rtl/>
        </w:rPr>
        <w:t xml:space="preserve"> </w:t>
      </w:r>
      <w:r w:rsidRPr="008D4761">
        <w:rPr>
          <w:rFonts w:cs="B Nazanin" w:hint="cs"/>
          <w:b/>
          <w:bCs/>
          <w:sz w:val="26"/>
          <w:szCs w:val="26"/>
          <w:rtl/>
        </w:rPr>
        <w:t>مسلح</w:t>
      </w:r>
      <w:r w:rsidRPr="008D4761">
        <w:rPr>
          <w:rFonts w:cs="B Nazanin"/>
          <w:b/>
          <w:bCs/>
          <w:sz w:val="26"/>
          <w:szCs w:val="26"/>
          <w:rtl/>
        </w:rPr>
        <w:t xml:space="preserve"> </w:t>
      </w:r>
      <w:r w:rsidRPr="008D4761">
        <w:rPr>
          <w:rFonts w:cs="B Nazanin" w:hint="cs"/>
          <w:b/>
          <w:bCs/>
          <w:sz w:val="26"/>
          <w:szCs w:val="26"/>
          <w:rtl/>
        </w:rPr>
        <w:t>خودی</w:t>
      </w:r>
      <w:r w:rsidRPr="008D4761">
        <w:rPr>
          <w:rFonts w:cs="B Nazanin"/>
          <w:b/>
          <w:bCs/>
          <w:sz w:val="26"/>
          <w:szCs w:val="26"/>
          <w:rtl/>
        </w:rPr>
        <w:t xml:space="preserve"> </w:t>
      </w:r>
      <w:r w:rsidRPr="008D4761">
        <w:rPr>
          <w:rFonts w:cs="B Nazanin" w:hint="cs"/>
          <w:b/>
          <w:bCs/>
          <w:sz w:val="26"/>
          <w:szCs w:val="26"/>
          <w:rtl/>
        </w:rPr>
        <w:t>قرار</w:t>
      </w:r>
      <w:r w:rsidRPr="008D4761">
        <w:rPr>
          <w:rFonts w:cs="B Nazanin"/>
          <w:b/>
          <w:bCs/>
          <w:sz w:val="26"/>
          <w:szCs w:val="26"/>
          <w:rtl/>
        </w:rPr>
        <w:t xml:space="preserve"> </w:t>
      </w:r>
      <w:r w:rsidRPr="008D4761">
        <w:rPr>
          <w:rFonts w:cs="B Nazanin" w:hint="cs"/>
          <w:b/>
          <w:bCs/>
          <w:sz w:val="26"/>
          <w:szCs w:val="26"/>
          <w:rtl/>
        </w:rPr>
        <w:t>می</w:t>
      </w:r>
      <w:r w:rsidRPr="008D4761">
        <w:rPr>
          <w:rFonts w:cs="B Nazanin"/>
          <w:b/>
          <w:bCs/>
          <w:sz w:val="26"/>
          <w:szCs w:val="26"/>
          <w:rtl/>
        </w:rPr>
        <w:t xml:space="preserve"> </w:t>
      </w:r>
      <w:r w:rsidRPr="008D4761">
        <w:rPr>
          <w:rFonts w:cs="B Nazanin" w:hint="cs"/>
          <w:b/>
          <w:bCs/>
          <w:sz w:val="26"/>
          <w:szCs w:val="26"/>
          <w:rtl/>
        </w:rPr>
        <w:t>گیرد</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باید</w:t>
      </w:r>
      <w:r w:rsidRPr="008D4761">
        <w:rPr>
          <w:rFonts w:cs="B Nazanin"/>
          <w:b/>
          <w:bCs/>
          <w:sz w:val="26"/>
          <w:szCs w:val="26"/>
          <w:rtl/>
        </w:rPr>
        <w:t xml:space="preserve"> </w:t>
      </w:r>
      <w:r w:rsidRPr="008D4761">
        <w:rPr>
          <w:rFonts w:cs="B Nazanin" w:hint="cs"/>
          <w:b/>
          <w:bCs/>
          <w:sz w:val="26"/>
          <w:szCs w:val="26"/>
          <w:rtl/>
        </w:rPr>
        <w:t>درین</w:t>
      </w:r>
      <w:r w:rsidRPr="008D4761">
        <w:rPr>
          <w:rFonts w:cs="B Nazanin"/>
          <w:b/>
          <w:bCs/>
          <w:sz w:val="26"/>
          <w:szCs w:val="26"/>
          <w:rtl/>
        </w:rPr>
        <w:t xml:space="preserve"> </w:t>
      </w:r>
      <w:r w:rsidRPr="008D4761">
        <w:rPr>
          <w:rFonts w:cs="B Nazanin" w:hint="cs"/>
          <w:b/>
          <w:bCs/>
          <w:sz w:val="26"/>
          <w:szCs w:val="26"/>
          <w:rtl/>
        </w:rPr>
        <w:t>رابطۀ</w:t>
      </w:r>
      <w:r w:rsidRPr="008D4761">
        <w:rPr>
          <w:rFonts w:cs="B Nazanin"/>
          <w:b/>
          <w:bCs/>
          <w:sz w:val="26"/>
          <w:szCs w:val="26"/>
          <w:rtl/>
        </w:rPr>
        <w:t xml:space="preserve"> </w:t>
      </w:r>
      <w:r w:rsidRPr="008D4761">
        <w:rPr>
          <w:rFonts w:cs="B Nazanin" w:hint="cs"/>
          <w:b/>
          <w:bCs/>
          <w:sz w:val="26"/>
          <w:szCs w:val="26"/>
          <w:rtl/>
        </w:rPr>
        <w:t>متقابل</w:t>
      </w:r>
      <w:r w:rsidRPr="008D4761">
        <w:rPr>
          <w:rFonts w:cs="B Nazanin"/>
          <w:b/>
          <w:bCs/>
          <w:sz w:val="26"/>
          <w:szCs w:val="26"/>
          <w:rtl/>
        </w:rPr>
        <w:t xml:space="preserve"> </w:t>
      </w:r>
      <w:r w:rsidRPr="008D4761">
        <w:rPr>
          <w:rFonts w:cs="B Nazanin" w:hint="cs"/>
          <w:b/>
          <w:bCs/>
          <w:sz w:val="26"/>
          <w:szCs w:val="26"/>
          <w:rtl/>
        </w:rPr>
        <w:t>تنظیم</w:t>
      </w:r>
      <w:r w:rsidRPr="008D4761">
        <w:rPr>
          <w:rFonts w:cs="B Nazanin"/>
          <w:b/>
          <w:bCs/>
          <w:sz w:val="26"/>
          <w:szCs w:val="26"/>
          <w:rtl/>
        </w:rPr>
        <w:t xml:space="preserve"> </w:t>
      </w:r>
      <w:r w:rsidRPr="008D4761">
        <w:rPr>
          <w:rFonts w:cs="B Nazanin" w:hint="cs"/>
          <w:b/>
          <w:bCs/>
          <w:sz w:val="26"/>
          <w:szCs w:val="26"/>
          <w:rtl/>
        </w:rPr>
        <w:t>گردد</w:t>
      </w:r>
      <w:r w:rsidRPr="008D4761">
        <w:rPr>
          <w:rFonts w:cs="B Nazanin"/>
          <w:b/>
          <w:bCs/>
          <w:sz w:val="26"/>
          <w:szCs w:val="26"/>
          <w:rtl/>
        </w:rPr>
        <w:t xml:space="preserve">. </w:t>
      </w:r>
    </w:p>
    <w:p w:rsidR="008D4761" w:rsidRPr="008D4761" w:rsidRDefault="008D4761" w:rsidP="00D17924">
      <w:pPr>
        <w:spacing w:after="0" w:line="240" w:lineRule="auto"/>
        <w:jc w:val="both"/>
        <w:rPr>
          <w:rFonts w:cs="B Nazanin"/>
          <w:b/>
          <w:bCs/>
          <w:sz w:val="26"/>
          <w:szCs w:val="26"/>
          <w:rtl/>
        </w:rPr>
      </w:pPr>
      <w:r w:rsidRPr="008D4761">
        <w:rPr>
          <w:rFonts w:cs="B Nazanin" w:hint="cs"/>
          <w:b/>
          <w:bCs/>
          <w:sz w:val="26"/>
          <w:szCs w:val="26"/>
          <w:rtl/>
        </w:rPr>
        <w:t>بناءً</w:t>
      </w:r>
      <w:r w:rsidRPr="008D4761">
        <w:rPr>
          <w:rFonts w:cs="B Nazanin"/>
          <w:b/>
          <w:bCs/>
          <w:sz w:val="26"/>
          <w:szCs w:val="26"/>
          <w:rtl/>
        </w:rPr>
        <w:t xml:space="preserve"> </w:t>
      </w:r>
      <w:r w:rsidRPr="008D4761">
        <w:rPr>
          <w:rFonts w:cs="B Nazanin" w:hint="cs"/>
          <w:b/>
          <w:bCs/>
          <w:sz w:val="26"/>
          <w:szCs w:val="26"/>
          <w:rtl/>
        </w:rPr>
        <w:t>تنظیم</w:t>
      </w:r>
      <w:r w:rsidRPr="008D4761">
        <w:rPr>
          <w:rFonts w:cs="B Nazanin"/>
          <w:b/>
          <w:bCs/>
          <w:sz w:val="26"/>
          <w:szCs w:val="26"/>
          <w:rtl/>
        </w:rPr>
        <w:t xml:space="preserve"> </w:t>
      </w:r>
      <w:r w:rsidRPr="008D4761">
        <w:rPr>
          <w:rFonts w:cs="B Nazanin" w:hint="cs"/>
          <w:b/>
          <w:bCs/>
          <w:sz w:val="26"/>
          <w:szCs w:val="26"/>
          <w:rtl/>
        </w:rPr>
        <w:t>یک</w:t>
      </w:r>
      <w:r w:rsidRPr="008D4761">
        <w:rPr>
          <w:rFonts w:cs="B Nazanin"/>
          <w:b/>
          <w:bCs/>
          <w:sz w:val="26"/>
          <w:szCs w:val="26"/>
          <w:rtl/>
        </w:rPr>
        <w:t xml:space="preserve"> </w:t>
      </w:r>
      <w:r w:rsidRPr="008D4761">
        <w:rPr>
          <w:rFonts w:cs="B Nazanin" w:hint="cs"/>
          <w:b/>
          <w:bCs/>
          <w:sz w:val="26"/>
          <w:szCs w:val="26"/>
          <w:rtl/>
        </w:rPr>
        <w:t>واحد</w:t>
      </w:r>
      <w:r w:rsidRPr="008D4761">
        <w:rPr>
          <w:rFonts w:cs="B Nazanin"/>
          <w:b/>
          <w:bCs/>
          <w:sz w:val="26"/>
          <w:szCs w:val="26"/>
          <w:rtl/>
        </w:rPr>
        <w:t xml:space="preserve"> </w:t>
      </w:r>
      <w:r w:rsidRPr="008D4761">
        <w:rPr>
          <w:rFonts w:cs="B Nazanin" w:hint="cs"/>
          <w:b/>
          <w:bCs/>
          <w:sz w:val="26"/>
          <w:szCs w:val="26"/>
          <w:rtl/>
        </w:rPr>
        <w:t>سیاسی</w:t>
      </w:r>
      <w:r w:rsidRPr="008D4761">
        <w:rPr>
          <w:rFonts w:cs="B Nazanin"/>
          <w:b/>
          <w:bCs/>
          <w:sz w:val="26"/>
          <w:szCs w:val="26"/>
          <w:rtl/>
        </w:rPr>
        <w:t xml:space="preserve">- </w:t>
      </w:r>
      <w:r w:rsidRPr="008D4761">
        <w:rPr>
          <w:rFonts w:cs="B Nazanin" w:hint="cs"/>
          <w:b/>
          <w:bCs/>
          <w:sz w:val="26"/>
          <w:szCs w:val="26"/>
          <w:rtl/>
        </w:rPr>
        <w:t>نظامی</w:t>
      </w:r>
      <w:r w:rsidRPr="008D4761">
        <w:rPr>
          <w:rFonts w:cs="B Nazanin"/>
          <w:b/>
          <w:bCs/>
          <w:sz w:val="26"/>
          <w:szCs w:val="26"/>
          <w:rtl/>
        </w:rPr>
        <w:t xml:space="preserve"> </w:t>
      </w:r>
      <w:r w:rsidRPr="008D4761">
        <w:rPr>
          <w:rFonts w:cs="B Nazanin" w:hint="cs"/>
          <w:b/>
          <w:bCs/>
          <w:sz w:val="26"/>
          <w:szCs w:val="26"/>
          <w:rtl/>
        </w:rPr>
        <w:t>سازمانی</w:t>
      </w:r>
      <w:r w:rsidRPr="008D4761">
        <w:rPr>
          <w:rFonts w:cs="B Nazanin"/>
          <w:b/>
          <w:bCs/>
          <w:sz w:val="26"/>
          <w:szCs w:val="26"/>
          <w:rtl/>
        </w:rPr>
        <w:t xml:space="preserve"> </w:t>
      </w:r>
      <w:r w:rsidRPr="008D4761">
        <w:rPr>
          <w:rFonts w:cs="B Nazanin" w:hint="cs"/>
          <w:b/>
          <w:bCs/>
          <w:sz w:val="26"/>
          <w:szCs w:val="26"/>
          <w:rtl/>
        </w:rPr>
        <w:t>در</w:t>
      </w:r>
      <w:r w:rsidRPr="008D4761">
        <w:rPr>
          <w:rFonts w:cs="B Nazanin"/>
          <w:b/>
          <w:bCs/>
          <w:sz w:val="26"/>
          <w:szCs w:val="26"/>
          <w:rtl/>
        </w:rPr>
        <w:t xml:space="preserve"> </w:t>
      </w:r>
      <w:r w:rsidRPr="008D4761">
        <w:rPr>
          <w:rFonts w:cs="B Nazanin" w:hint="cs"/>
          <w:b/>
          <w:bCs/>
          <w:sz w:val="26"/>
          <w:szCs w:val="26"/>
          <w:rtl/>
        </w:rPr>
        <w:t>سرتاسر</w:t>
      </w:r>
      <w:r w:rsidRPr="008D4761">
        <w:rPr>
          <w:rFonts w:cs="B Nazanin"/>
          <w:b/>
          <w:bCs/>
          <w:sz w:val="26"/>
          <w:szCs w:val="26"/>
          <w:rtl/>
        </w:rPr>
        <w:t xml:space="preserve"> </w:t>
      </w:r>
      <w:r w:rsidRPr="008D4761">
        <w:rPr>
          <w:rFonts w:cs="B Nazanin" w:hint="cs"/>
          <w:b/>
          <w:bCs/>
          <w:sz w:val="26"/>
          <w:szCs w:val="26"/>
          <w:rtl/>
        </w:rPr>
        <w:t>منطقۀ</w:t>
      </w:r>
      <w:r w:rsidRPr="008D4761">
        <w:rPr>
          <w:rFonts w:cs="B Nazanin"/>
          <w:b/>
          <w:bCs/>
          <w:sz w:val="26"/>
          <w:szCs w:val="26"/>
          <w:rtl/>
        </w:rPr>
        <w:t xml:space="preserve"> </w:t>
      </w:r>
      <w:r w:rsidRPr="008D4761">
        <w:rPr>
          <w:rFonts w:cs="B Nazanin" w:hint="cs"/>
          <w:b/>
          <w:bCs/>
          <w:sz w:val="26"/>
          <w:szCs w:val="26"/>
          <w:rtl/>
        </w:rPr>
        <w:t>غرجستان</w:t>
      </w:r>
      <w:r w:rsidRPr="008D4761">
        <w:rPr>
          <w:rFonts w:cs="B Nazanin"/>
          <w:b/>
          <w:bCs/>
          <w:sz w:val="26"/>
          <w:szCs w:val="26"/>
          <w:rtl/>
        </w:rPr>
        <w:t xml:space="preserve"> </w:t>
      </w:r>
      <w:r w:rsidRPr="008D4761">
        <w:rPr>
          <w:rFonts w:cs="B Nazanin" w:hint="cs"/>
          <w:b/>
          <w:bCs/>
          <w:sz w:val="26"/>
          <w:szCs w:val="26"/>
          <w:rtl/>
        </w:rPr>
        <w:t>که</w:t>
      </w:r>
      <w:r w:rsidRPr="008D4761">
        <w:rPr>
          <w:rFonts w:cs="B Nazanin"/>
          <w:b/>
          <w:bCs/>
          <w:sz w:val="26"/>
          <w:szCs w:val="26"/>
          <w:rtl/>
        </w:rPr>
        <w:t xml:space="preserve"> </w:t>
      </w:r>
      <w:r w:rsidRPr="008D4761">
        <w:rPr>
          <w:rFonts w:cs="B Nazanin" w:hint="cs"/>
          <w:b/>
          <w:bCs/>
          <w:sz w:val="26"/>
          <w:szCs w:val="26"/>
          <w:rtl/>
        </w:rPr>
        <w:t>دارای</w:t>
      </w:r>
      <w:r w:rsidRPr="008D4761">
        <w:rPr>
          <w:rFonts w:cs="B Nazanin"/>
          <w:b/>
          <w:bCs/>
          <w:sz w:val="26"/>
          <w:szCs w:val="26"/>
          <w:rtl/>
        </w:rPr>
        <w:t xml:space="preserve"> </w:t>
      </w:r>
      <w:r w:rsidRPr="008D4761">
        <w:rPr>
          <w:rFonts w:cs="B Nazanin" w:hint="cs"/>
          <w:b/>
          <w:bCs/>
          <w:sz w:val="26"/>
          <w:szCs w:val="26"/>
          <w:rtl/>
        </w:rPr>
        <w:t>شرایط</w:t>
      </w:r>
      <w:r w:rsidRPr="008D4761">
        <w:rPr>
          <w:rFonts w:cs="B Nazanin"/>
          <w:b/>
          <w:bCs/>
          <w:sz w:val="26"/>
          <w:szCs w:val="26"/>
          <w:rtl/>
        </w:rPr>
        <w:t xml:space="preserve"> </w:t>
      </w:r>
      <w:r w:rsidRPr="008D4761">
        <w:rPr>
          <w:rFonts w:cs="B Nazanin" w:hint="cs"/>
          <w:b/>
          <w:bCs/>
          <w:sz w:val="26"/>
          <w:szCs w:val="26"/>
          <w:rtl/>
        </w:rPr>
        <w:t>نسبتاً</w:t>
      </w:r>
      <w:r w:rsidRPr="008D4761">
        <w:rPr>
          <w:rFonts w:cs="B Nazanin"/>
          <w:b/>
          <w:bCs/>
          <w:sz w:val="26"/>
          <w:szCs w:val="26"/>
          <w:rtl/>
        </w:rPr>
        <w:t xml:space="preserve"> </w:t>
      </w:r>
      <w:r w:rsidRPr="008D4761">
        <w:rPr>
          <w:rFonts w:cs="B Nazanin" w:hint="cs"/>
          <w:b/>
          <w:bCs/>
          <w:sz w:val="26"/>
          <w:szCs w:val="26"/>
          <w:rtl/>
        </w:rPr>
        <w:t>مشخص</w:t>
      </w:r>
      <w:r w:rsidRPr="008D4761">
        <w:rPr>
          <w:rFonts w:cs="B Nazanin"/>
          <w:b/>
          <w:bCs/>
          <w:sz w:val="26"/>
          <w:szCs w:val="26"/>
          <w:rtl/>
        </w:rPr>
        <w:t xml:space="preserve"> </w:t>
      </w:r>
      <w:r w:rsidRPr="008D4761">
        <w:rPr>
          <w:rFonts w:cs="B Nazanin" w:hint="cs"/>
          <w:b/>
          <w:bCs/>
          <w:sz w:val="26"/>
          <w:szCs w:val="26"/>
          <w:rtl/>
        </w:rPr>
        <w:t>تاریخی</w:t>
      </w:r>
      <w:r w:rsidRPr="008D4761">
        <w:rPr>
          <w:rFonts w:cs="B Nazanin"/>
          <w:b/>
          <w:bCs/>
          <w:sz w:val="26"/>
          <w:szCs w:val="26"/>
          <w:rtl/>
        </w:rPr>
        <w:t xml:space="preserve">- </w:t>
      </w:r>
      <w:r w:rsidRPr="008D4761">
        <w:rPr>
          <w:rFonts w:cs="B Nazanin" w:hint="cs"/>
          <w:b/>
          <w:bCs/>
          <w:sz w:val="26"/>
          <w:szCs w:val="26"/>
          <w:rtl/>
        </w:rPr>
        <w:t>اجتماعی</w:t>
      </w:r>
      <w:r w:rsidRPr="008D4761">
        <w:rPr>
          <w:rFonts w:cs="B Nazanin"/>
          <w:b/>
          <w:bCs/>
          <w:sz w:val="26"/>
          <w:szCs w:val="26"/>
          <w:rtl/>
        </w:rPr>
        <w:t xml:space="preserve"> </w:t>
      </w:r>
      <w:r w:rsidRPr="008D4761">
        <w:rPr>
          <w:rFonts w:cs="B Nazanin" w:hint="cs"/>
          <w:b/>
          <w:bCs/>
          <w:sz w:val="26"/>
          <w:szCs w:val="26"/>
          <w:rtl/>
        </w:rPr>
        <w:t>نسبت</w:t>
      </w:r>
      <w:r w:rsidRPr="008D4761">
        <w:rPr>
          <w:rFonts w:cs="B Nazanin"/>
          <w:b/>
          <w:bCs/>
          <w:sz w:val="26"/>
          <w:szCs w:val="26"/>
          <w:rtl/>
        </w:rPr>
        <w:t xml:space="preserve"> </w:t>
      </w:r>
      <w:r w:rsidRPr="008D4761">
        <w:rPr>
          <w:rFonts w:cs="B Nazanin" w:hint="cs"/>
          <w:b/>
          <w:bCs/>
          <w:sz w:val="26"/>
          <w:szCs w:val="26"/>
          <w:rtl/>
        </w:rPr>
        <w:t>به</w:t>
      </w:r>
      <w:r w:rsidRPr="008D4761">
        <w:rPr>
          <w:rFonts w:cs="B Nazanin"/>
          <w:b/>
          <w:bCs/>
          <w:sz w:val="26"/>
          <w:szCs w:val="26"/>
          <w:rtl/>
        </w:rPr>
        <w:t xml:space="preserve"> </w:t>
      </w:r>
      <w:r w:rsidRPr="008D4761">
        <w:rPr>
          <w:rFonts w:cs="B Nazanin" w:hint="cs"/>
          <w:b/>
          <w:bCs/>
          <w:sz w:val="26"/>
          <w:szCs w:val="26"/>
          <w:rtl/>
        </w:rPr>
        <w:t>سایر</w:t>
      </w:r>
      <w:r w:rsidRPr="008D4761">
        <w:rPr>
          <w:rFonts w:cs="B Nazanin"/>
          <w:b/>
          <w:bCs/>
          <w:sz w:val="26"/>
          <w:szCs w:val="26"/>
          <w:rtl/>
        </w:rPr>
        <w:t xml:space="preserve"> </w:t>
      </w:r>
      <w:r w:rsidRPr="008D4761">
        <w:rPr>
          <w:rFonts w:cs="B Nazanin" w:hint="cs"/>
          <w:b/>
          <w:bCs/>
          <w:sz w:val="26"/>
          <w:szCs w:val="26"/>
          <w:rtl/>
        </w:rPr>
        <w:t>مناطق</w:t>
      </w:r>
      <w:r w:rsidRPr="008D4761">
        <w:rPr>
          <w:rFonts w:cs="B Nazanin"/>
          <w:b/>
          <w:bCs/>
          <w:sz w:val="26"/>
          <w:szCs w:val="26"/>
          <w:rtl/>
        </w:rPr>
        <w:t xml:space="preserve"> </w:t>
      </w:r>
      <w:r w:rsidRPr="008D4761">
        <w:rPr>
          <w:rFonts w:cs="B Nazanin" w:hint="cs"/>
          <w:b/>
          <w:bCs/>
          <w:sz w:val="26"/>
          <w:szCs w:val="26"/>
          <w:rtl/>
        </w:rPr>
        <w:t>کشور</w:t>
      </w:r>
      <w:r w:rsidRPr="008D4761">
        <w:rPr>
          <w:rFonts w:cs="B Nazanin"/>
          <w:b/>
          <w:bCs/>
          <w:sz w:val="26"/>
          <w:szCs w:val="26"/>
          <w:rtl/>
        </w:rPr>
        <w:t xml:space="preserve"> </w:t>
      </w:r>
      <w:r w:rsidRPr="008D4761">
        <w:rPr>
          <w:rFonts w:cs="B Nazanin" w:hint="cs"/>
          <w:b/>
          <w:bCs/>
          <w:sz w:val="26"/>
          <w:szCs w:val="26"/>
          <w:rtl/>
        </w:rPr>
        <w:t>است</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با</w:t>
      </w:r>
      <w:r w:rsidRPr="008D4761">
        <w:rPr>
          <w:rFonts w:cs="B Nazanin"/>
          <w:b/>
          <w:bCs/>
          <w:sz w:val="26"/>
          <w:szCs w:val="26"/>
          <w:rtl/>
        </w:rPr>
        <w:t xml:space="preserve"> </w:t>
      </w:r>
      <w:r w:rsidRPr="008D4761">
        <w:rPr>
          <w:rFonts w:cs="B Nazanin" w:hint="cs"/>
          <w:b/>
          <w:bCs/>
          <w:sz w:val="26"/>
          <w:szCs w:val="26"/>
          <w:rtl/>
        </w:rPr>
        <w:t>در</w:t>
      </w:r>
      <w:r w:rsidRPr="008D4761">
        <w:rPr>
          <w:rFonts w:cs="B Nazanin"/>
          <w:b/>
          <w:bCs/>
          <w:sz w:val="26"/>
          <w:szCs w:val="26"/>
          <w:rtl/>
        </w:rPr>
        <w:t xml:space="preserve"> </w:t>
      </w:r>
      <w:r w:rsidRPr="008D4761">
        <w:rPr>
          <w:rFonts w:cs="B Nazanin" w:hint="cs"/>
          <w:b/>
          <w:bCs/>
          <w:sz w:val="26"/>
          <w:szCs w:val="26"/>
          <w:rtl/>
        </w:rPr>
        <w:t>نظرداشت</w:t>
      </w:r>
      <w:r w:rsidRPr="008D4761">
        <w:rPr>
          <w:rFonts w:cs="B Nazanin"/>
          <w:b/>
          <w:bCs/>
          <w:sz w:val="26"/>
          <w:szCs w:val="26"/>
          <w:rtl/>
        </w:rPr>
        <w:t xml:space="preserve"> </w:t>
      </w:r>
      <w:r w:rsidRPr="008D4761">
        <w:rPr>
          <w:rFonts w:cs="B Nazanin" w:hint="cs"/>
          <w:b/>
          <w:bCs/>
          <w:sz w:val="26"/>
          <w:szCs w:val="26"/>
          <w:rtl/>
        </w:rPr>
        <w:t>اینکه</w:t>
      </w:r>
      <w:r w:rsidRPr="008D4761">
        <w:rPr>
          <w:rFonts w:cs="B Nazanin"/>
          <w:b/>
          <w:bCs/>
          <w:sz w:val="26"/>
          <w:szCs w:val="26"/>
          <w:rtl/>
        </w:rPr>
        <w:t xml:space="preserve"> </w:t>
      </w:r>
      <w:r w:rsidRPr="008D4761">
        <w:rPr>
          <w:rFonts w:cs="B Nazanin" w:hint="cs"/>
          <w:b/>
          <w:bCs/>
          <w:sz w:val="26"/>
          <w:szCs w:val="26"/>
          <w:rtl/>
        </w:rPr>
        <w:t>نیروهای</w:t>
      </w:r>
      <w:r w:rsidRPr="008D4761">
        <w:rPr>
          <w:rFonts w:cs="B Nazanin"/>
          <w:b/>
          <w:bCs/>
          <w:sz w:val="26"/>
          <w:szCs w:val="26"/>
          <w:rtl/>
        </w:rPr>
        <w:t xml:space="preserve"> </w:t>
      </w:r>
      <w:r w:rsidRPr="008D4761">
        <w:rPr>
          <w:rFonts w:cs="B Nazanin" w:hint="cs"/>
          <w:b/>
          <w:bCs/>
          <w:sz w:val="26"/>
          <w:szCs w:val="26"/>
          <w:rtl/>
        </w:rPr>
        <w:t>سیاسی</w:t>
      </w:r>
      <w:r w:rsidRPr="008D4761">
        <w:rPr>
          <w:rFonts w:cs="B Nazanin"/>
          <w:b/>
          <w:bCs/>
          <w:sz w:val="26"/>
          <w:szCs w:val="26"/>
          <w:rtl/>
        </w:rPr>
        <w:t xml:space="preserve"> </w:t>
      </w:r>
      <w:r w:rsidRPr="008D4761">
        <w:rPr>
          <w:rFonts w:cs="B Nazanin" w:hint="cs"/>
          <w:b/>
          <w:bCs/>
          <w:sz w:val="26"/>
          <w:szCs w:val="26"/>
          <w:rtl/>
        </w:rPr>
        <w:t>که</w:t>
      </w:r>
      <w:r w:rsidRPr="008D4761">
        <w:rPr>
          <w:rFonts w:cs="B Nazanin"/>
          <w:b/>
          <w:bCs/>
          <w:sz w:val="26"/>
          <w:szCs w:val="26"/>
          <w:rtl/>
        </w:rPr>
        <w:t xml:space="preserve"> </w:t>
      </w:r>
      <w:r w:rsidRPr="008D4761">
        <w:rPr>
          <w:rFonts w:cs="B Nazanin" w:hint="cs"/>
          <w:b/>
          <w:bCs/>
          <w:sz w:val="26"/>
          <w:szCs w:val="26"/>
          <w:rtl/>
        </w:rPr>
        <w:t>در</w:t>
      </w:r>
      <w:r w:rsidRPr="008D4761">
        <w:rPr>
          <w:rFonts w:cs="B Nazanin"/>
          <w:b/>
          <w:bCs/>
          <w:sz w:val="26"/>
          <w:szCs w:val="26"/>
          <w:rtl/>
        </w:rPr>
        <w:t xml:space="preserve"> </w:t>
      </w:r>
      <w:r w:rsidRPr="008D4761">
        <w:rPr>
          <w:rFonts w:cs="B Nazanin" w:hint="cs"/>
          <w:b/>
          <w:bCs/>
          <w:sz w:val="26"/>
          <w:szCs w:val="26"/>
          <w:rtl/>
        </w:rPr>
        <w:t>این</w:t>
      </w:r>
      <w:r w:rsidRPr="008D4761">
        <w:rPr>
          <w:rFonts w:cs="B Nazanin"/>
          <w:b/>
          <w:bCs/>
          <w:sz w:val="26"/>
          <w:szCs w:val="26"/>
          <w:rtl/>
        </w:rPr>
        <w:t xml:space="preserve"> </w:t>
      </w:r>
      <w:r w:rsidRPr="008D4761">
        <w:rPr>
          <w:rFonts w:cs="B Nazanin" w:hint="cs"/>
          <w:b/>
          <w:bCs/>
          <w:sz w:val="26"/>
          <w:szCs w:val="26"/>
          <w:rtl/>
        </w:rPr>
        <w:t>منطقه</w:t>
      </w:r>
      <w:r w:rsidRPr="008D4761">
        <w:rPr>
          <w:rFonts w:cs="B Nazanin"/>
          <w:b/>
          <w:bCs/>
          <w:sz w:val="26"/>
          <w:szCs w:val="26"/>
          <w:rtl/>
        </w:rPr>
        <w:t xml:space="preserve"> </w:t>
      </w:r>
      <w:r w:rsidRPr="008D4761">
        <w:rPr>
          <w:rFonts w:cs="B Nazanin" w:hint="cs"/>
          <w:b/>
          <w:bCs/>
          <w:sz w:val="26"/>
          <w:szCs w:val="26"/>
          <w:rtl/>
        </w:rPr>
        <w:t>در</w:t>
      </w:r>
      <w:r w:rsidRPr="008D4761">
        <w:rPr>
          <w:rFonts w:cs="B Nazanin"/>
          <w:b/>
          <w:bCs/>
          <w:sz w:val="26"/>
          <w:szCs w:val="26"/>
          <w:rtl/>
        </w:rPr>
        <w:t xml:space="preserve"> </w:t>
      </w:r>
      <w:r w:rsidRPr="008D4761">
        <w:rPr>
          <w:rFonts w:cs="B Nazanin" w:hint="cs"/>
          <w:b/>
          <w:bCs/>
          <w:sz w:val="26"/>
          <w:szCs w:val="26"/>
          <w:rtl/>
        </w:rPr>
        <w:t>جنگ</w:t>
      </w:r>
      <w:r w:rsidRPr="008D4761">
        <w:rPr>
          <w:rFonts w:cs="B Nazanin"/>
          <w:b/>
          <w:bCs/>
          <w:sz w:val="26"/>
          <w:szCs w:val="26"/>
          <w:rtl/>
        </w:rPr>
        <w:t xml:space="preserve"> </w:t>
      </w:r>
      <w:r w:rsidRPr="008D4761">
        <w:rPr>
          <w:rFonts w:cs="B Nazanin" w:hint="cs"/>
          <w:b/>
          <w:bCs/>
          <w:sz w:val="26"/>
          <w:szCs w:val="26"/>
          <w:rtl/>
        </w:rPr>
        <w:t>مقاومت</w:t>
      </w:r>
      <w:r w:rsidRPr="008D4761">
        <w:rPr>
          <w:rFonts w:cs="B Nazanin"/>
          <w:b/>
          <w:bCs/>
          <w:sz w:val="26"/>
          <w:szCs w:val="26"/>
          <w:rtl/>
        </w:rPr>
        <w:t xml:space="preserve"> </w:t>
      </w:r>
      <w:r w:rsidRPr="008D4761">
        <w:rPr>
          <w:rFonts w:cs="B Nazanin" w:hint="cs"/>
          <w:b/>
          <w:bCs/>
          <w:sz w:val="26"/>
          <w:szCs w:val="26"/>
          <w:rtl/>
        </w:rPr>
        <w:t>فعال</w:t>
      </w:r>
      <w:r w:rsidRPr="008D4761">
        <w:rPr>
          <w:rFonts w:cs="B Nazanin"/>
          <w:b/>
          <w:bCs/>
          <w:sz w:val="26"/>
          <w:szCs w:val="26"/>
          <w:rtl/>
        </w:rPr>
        <w:t xml:space="preserve"> </w:t>
      </w:r>
      <w:r w:rsidRPr="008D4761">
        <w:rPr>
          <w:rFonts w:cs="B Nazanin" w:hint="cs"/>
          <w:b/>
          <w:bCs/>
          <w:sz w:val="26"/>
          <w:szCs w:val="26"/>
          <w:rtl/>
        </w:rPr>
        <w:t>میباشند،</w:t>
      </w:r>
      <w:r w:rsidRPr="008D4761">
        <w:rPr>
          <w:rFonts w:cs="B Nazanin"/>
          <w:b/>
          <w:bCs/>
          <w:sz w:val="26"/>
          <w:szCs w:val="26"/>
          <w:rtl/>
        </w:rPr>
        <w:t xml:space="preserve"> </w:t>
      </w:r>
      <w:r w:rsidRPr="008D4761">
        <w:rPr>
          <w:rFonts w:cs="B Nazanin" w:hint="cs"/>
          <w:b/>
          <w:bCs/>
          <w:sz w:val="26"/>
          <w:szCs w:val="26"/>
          <w:rtl/>
        </w:rPr>
        <w:t>دارای</w:t>
      </w:r>
      <w:r w:rsidRPr="008D4761">
        <w:rPr>
          <w:rFonts w:cs="B Nazanin"/>
          <w:b/>
          <w:bCs/>
          <w:sz w:val="26"/>
          <w:szCs w:val="26"/>
          <w:rtl/>
        </w:rPr>
        <w:t xml:space="preserve"> </w:t>
      </w:r>
      <w:r w:rsidRPr="008D4761">
        <w:rPr>
          <w:rFonts w:cs="B Nazanin" w:hint="cs"/>
          <w:b/>
          <w:bCs/>
          <w:sz w:val="26"/>
          <w:szCs w:val="26"/>
          <w:rtl/>
        </w:rPr>
        <w:t>خصوصیات</w:t>
      </w:r>
      <w:r w:rsidRPr="008D4761">
        <w:rPr>
          <w:rFonts w:cs="B Nazanin"/>
          <w:b/>
          <w:bCs/>
          <w:sz w:val="26"/>
          <w:szCs w:val="26"/>
          <w:rtl/>
        </w:rPr>
        <w:t xml:space="preserve"> </w:t>
      </w:r>
      <w:r w:rsidRPr="008D4761">
        <w:rPr>
          <w:rFonts w:cs="B Nazanin" w:hint="cs"/>
          <w:b/>
          <w:bCs/>
          <w:sz w:val="26"/>
          <w:szCs w:val="26"/>
          <w:rtl/>
        </w:rPr>
        <w:t>ویژه</w:t>
      </w:r>
      <w:r w:rsidRPr="008D4761">
        <w:rPr>
          <w:rFonts w:cs="B Nazanin"/>
          <w:b/>
          <w:bCs/>
          <w:sz w:val="26"/>
          <w:szCs w:val="26"/>
          <w:rtl/>
        </w:rPr>
        <w:t xml:space="preserve"> </w:t>
      </w:r>
      <w:r w:rsidRPr="008D4761">
        <w:rPr>
          <w:rFonts w:cs="B Nazanin" w:hint="cs"/>
          <w:b/>
          <w:bCs/>
          <w:sz w:val="26"/>
          <w:szCs w:val="26"/>
          <w:rtl/>
        </w:rPr>
        <w:t>ای</w:t>
      </w:r>
      <w:r w:rsidRPr="008D4761">
        <w:rPr>
          <w:rFonts w:cs="B Nazanin"/>
          <w:b/>
          <w:bCs/>
          <w:sz w:val="26"/>
          <w:szCs w:val="26"/>
          <w:rtl/>
        </w:rPr>
        <w:t xml:space="preserve"> </w:t>
      </w:r>
      <w:r w:rsidRPr="008D4761">
        <w:rPr>
          <w:rFonts w:cs="B Nazanin" w:hint="cs"/>
          <w:b/>
          <w:bCs/>
          <w:sz w:val="26"/>
          <w:szCs w:val="26"/>
          <w:rtl/>
        </w:rPr>
        <w:t>هستند</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هم</w:t>
      </w:r>
      <w:r w:rsidRPr="008D4761">
        <w:rPr>
          <w:rFonts w:cs="B Nazanin"/>
          <w:b/>
          <w:bCs/>
          <w:sz w:val="26"/>
          <w:szCs w:val="26"/>
          <w:rtl/>
        </w:rPr>
        <w:t xml:space="preserve"> </w:t>
      </w:r>
      <w:r w:rsidRPr="008D4761">
        <w:rPr>
          <w:rFonts w:cs="B Nazanin" w:hint="cs"/>
          <w:b/>
          <w:bCs/>
          <w:sz w:val="26"/>
          <w:szCs w:val="26"/>
          <w:rtl/>
        </w:rPr>
        <w:t>متجاوزین</w:t>
      </w:r>
      <w:r w:rsidRPr="008D4761">
        <w:rPr>
          <w:rFonts w:cs="B Nazanin"/>
          <w:b/>
          <w:bCs/>
          <w:sz w:val="26"/>
          <w:szCs w:val="26"/>
          <w:rtl/>
        </w:rPr>
        <w:t xml:space="preserve"> </w:t>
      </w:r>
      <w:r w:rsidRPr="008D4761">
        <w:rPr>
          <w:rFonts w:cs="B Nazanin" w:hint="cs"/>
          <w:b/>
          <w:bCs/>
          <w:sz w:val="26"/>
          <w:szCs w:val="26"/>
          <w:rtl/>
        </w:rPr>
        <w:t>روسی</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دولت</w:t>
      </w:r>
      <w:r w:rsidRPr="008D4761">
        <w:rPr>
          <w:rFonts w:cs="B Nazanin"/>
          <w:b/>
          <w:bCs/>
          <w:sz w:val="26"/>
          <w:szCs w:val="26"/>
          <w:rtl/>
        </w:rPr>
        <w:t xml:space="preserve"> </w:t>
      </w:r>
      <w:r w:rsidRPr="008D4761">
        <w:rPr>
          <w:rFonts w:cs="B Nazanin" w:hint="cs"/>
          <w:b/>
          <w:bCs/>
          <w:sz w:val="26"/>
          <w:szCs w:val="26"/>
          <w:rtl/>
        </w:rPr>
        <w:t>دست</w:t>
      </w:r>
      <w:r w:rsidRPr="008D4761">
        <w:rPr>
          <w:rFonts w:cs="B Nazanin"/>
          <w:b/>
          <w:bCs/>
          <w:sz w:val="26"/>
          <w:szCs w:val="26"/>
          <w:rtl/>
        </w:rPr>
        <w:t xml:space="preserve"> </w:t>
      </w:r>
      <w:r w:rsidRPr="008D4761">
        <w:rPr>
          <w:rFonts w:cs="B Nazanin" w:hint="cs"/>
          <w:b/>
          <w:bCs/>
          <w:sz w:val="26"/>
          <w:szCs w:val="26"/>
          <w:rtl/>
        </w:rPr>
        <w:t>نشانده</w:t>
      </w:r>
      <w:r w:rsidRPr="008D4761">
        <w:rPr>
          <w:rFonts w:cs="B Nazanin"/>
          <w:b/>
          <w:bCs/>
          <w:sz w:val="26"/>
          <w:szCs w:val="26"/>
          <w:rtl/>
        </w:rPr>
        <w:t xml:space="preserve"> </w:t>
      </w:r>
      <w:r w:rsidRPr="008D4761">
        <w:rPr>
          <w:rFonts w:cs="B Nazanin" w:hint="cs"/>
          <w:b/>
          <w:bCs/>
          <w:sz w:val="26"/>
          <w:szCs w:val="26"/>
          <w:rtl/>
        </w:rPr>
        <w:t>سیاست</w:t>
      </w:r>
      <w:r w:rsidRPr="008D4761">
        <w:rPr>
          <w:rFonts w:cs="B Nazanin"/>
          <w:b/>
          <w:bCs/>
          <w:sz w:val="26"/>
          <w:szCs w:val="26"/>
          <w:rtl/>
        </w:rPr>
        <w:t xml:space="preserve"> </w:t>
      </w:r>
      <w:r w:rsidRPr="008D4761">
        <w:rPr>
          <w:rFonts w:cs="B Nazanin" w:hint="cs"/>
          <w:b/>
          <w:bCs/>
          <w:sz w:val="26"/>
          <w:szCs w:val="26"/>
          <w:rtl/>
        </w:rPr>
        <w:t>خاصی</w:t>
      </w:r>
      <w:r w:rsidRPr="008D4761">
        <w:rPr>
          <w:rFonts w:cs="B Nazanin"/>
          <w:b/>
          <w:bCs/>
          <w:sz w:val="26"/>
          <w:szCs w:val="26"/>
          <w:rtl/>
        </w:rPr>
        <w:t xml:space="preserve"> </w:t>
      </w:r>
      <w:r w:rsidRPr="008D4761">
        <w:rPr>
          <w:rFonts w:cs="B Nazanin" w:hint="cs"/>
          <w:b/>
          <w:bCs/>
          <w:sz w:val="26"/>
          <w:szCs w:val="26"/>
          <w:rtl/>
        </w:rPr>
        <w:t>را</w:t>
      </w:r>
      <w:r w:rsidRPr="008D4761">
        <w:rPr>
          <w:rFonts w:cs="B Nazanin"/>
          <w:b/>
          <w:bCs/>
          <w:sz w:val="26"/>
          <w:szCs w:val="26"/>
          <w:rtl/>
        </w:rPr>
        <w:t xml:space="preserve"> </w:t>
      </w:r>
      <w:r w:rsidRPr="008D4761">
        <w:rPr>
          <w:rFonts w:cs="B Nazanin" w:hint="cs"/>
          <w:b/>
          <w:bCs/>
          <w:sz w:val="26"/>
          <w:szCs w:val="26"/>
          <w:rtl/>
        </w:rPr>
        <w:t>درین</w:t>
      </w:r>
      <w:r w:rsidRPr="008D4761">
        <w:rPr>
          <w:rFonts w:cs="B Nazanin"/>
          <w:b/>
          <w:bCs/>
          <w:sz w:val="26"/>
          <w:szCs w:val="26"/>
          <w:rtl/>
        </w:rPr>
        <w:t xml:space="preserve"> </w:t>
      </w:r>
      <w:r w:rsidRPr="008D4761">
        <w:rPr>
          <w:rFonts w:cs="B Nazanin" w:hint="cs"/>
          <w:b/>
          <w:bCs/>
          <w:sz w:val="26"/>
          <w:szCs w:val="26"/>
          <w:rtl/>
        </w:rPr>
        <w:t>منطقه</w:t>
      </w:r>
      <w:r w:rsidRPr="008D4761">
        <w:rPr>
          <w:rFonts w:cs="B Nazanin"/>
          <w:b/>
          <w:bCs/>
          <w:sz w:val="26"/>
          <w:szCs w:val="26"/>
          <w:rtl/>
        </w:rPr>
        <w:t xml:space="preserve"> </w:t>
      </w:r>
      <w:r w:rsidRPr="008D4761">
        <w:rPr>
          <w:rFonts w:cs="B Nazanin" w:hint="cs"/>
          <w:b/>
          <w:bCs/>
          <w:sz w:val="26"/>
          <w:szCs w:val="26"/>
          <w:rtl/>
        </w:rPr>
        <w:t>اعمال</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تعقیب</w:t>
      </w:r>
      <w:r w:rsidRPr="008D4761">
        <w:rPr>
          <w:rFonts w:cs="B Nazanin"/>
          <w:b/>
          <w:bCs/>
          <w:sz w:val="26"/>
          <w:szCs w:val="26"/>
          <w:rtl/>
        </w:rPr>
        <w:t xml:space="preserve"> </w:t>
      </w:r>
      <w:r w:rsidRPr="008D4761">
        <w:rPr>
          <w:rFonts w:cs="B Nazanin" w:hint="cs"/>
          <w:b/>
          <w:bCs/>
          <w:sz w:val="26"/>
          <w:szCs w:val="26"/>
          <w:rtl/>
        </w:rPr>
        <w:t>می</w:t>
      </w:r>
      <w:r w:rsidRPr="008D4761">
        <w:rPr>
          <w:rFonts w:cs="B Nazanin"/>
          <w:b/>
          <w:bCs/>
          <w:sz w:val="26"/>
          <w:szCs w:val="26"/>
          <w:rtl/>
        </w:rPr>
        <w:t xml:space="preserve"> </w:t>
      </w:r>
      <w:r w:rsidRPr="008D4761">
        <w:rPr>
          <w:rFonts w:cs="B Nazanin" w:hint="cs"/>
          <w:b/>
          <w:bCs/>
          <w:sz w:val="26"/>
          <w:szCs w:val="26"/>
          <w:rtl/>
        </w:rPr>
        <w:t>نمایند،</w:t>
      </w:r>
      <w:r w:rsidRPr="008D4761">
        <w:rPr>
          <w:rFonts w:cs="B Nazanin"/>
          <w:b/>
          <w:bCs/>
          <w:sz w:val="26"/>
          <w:szCs w:val="26"/>
          <w:rtl/>
        </w:rPr>
        <w:t xml:space="preserve"> </w:t>
      </w:r>
      <w:r w:rsidRPr="008D4761">
        <w:rPr>
          <w:rFonts w:cs="B Nazanin" w:hint="cs"/>
          <w:b/>
          <w:bCs/>
          <w:sz w:val="26"/>
          <w:szCs w:val="26"/>
          <w:rtl/>
        </w:rPr>
        <w:t>کاملاً</w:t>
      </w:r>
      <w:r w:rsidRPr="008D4761">
        <w:rPr>
          <w:rFonts w:cs="B Nazanin"/>
          <w:b/>
          <w:bCs/>
          <w:sz w:val="26"/>
          <w:szCs w:val="26"/>
          <w:rtl/>
        </w:rPr>
        <w:t xml:space="preserve"> </w:t>
      </w:r>
      <w:r w:rsidRPr="008D4761">
        <w:rPr>
          <w:rFonts w:cs="B Nazanin" w:hint="cs"/>
          <w:b/>
          <w:bCs/>
          <w:sz w:val="26"/>
          <w:szCs w:val="26"/>
          <w:rtl/>
        </w:rPr>
        <w:t>ضروری</w:t>
      </w:r>
      <w:r w:rsidRPr="008D4761">
        <w:rPr>
          <w:rFonts w:cs="B Nazanin"/>
          <w:b/>
          <w:bCs/>
          <w:sz w:val="26"/>
          <w:szCs w:val="26"/>
          <w:rtl/>
        </w:rPr>
        <w:t xml:space="preserve"> </w:t>
      </w:r>
      <w:r w:rsidRPr="008D4761">
        <w:rPr>
          <w:rFonts w:cs="B Nazanin" w:hint="cs"/>
          <w:b/>
          <w:bCs/>
          <w:sz w:val="26"/>
          <w:szCs w:val="26"/>
          <w:rtl/>
        </w:rPr>
        <w:t>به</w:t>
      </w:r>
      <w:r w:rsidRPr="008D4761">
        <w:rPr>
          <w:rFonts w:cs="B Nazanin"/>
          <w:b/>
          <w:bCs/>
          <w:sz w:val="26"/>
          <w:szCs w:val="26"/>
          <w:rtl/>
        </w:rPr>
        <w:t xml:space="preserve"> </w:t>
      </w:r>
      <w:r w:rsidRPr="008D4761">
        <w:rPr>
          <w:rFonts w:cs="B Nazanin" w:hint="cs"/>
          <w:b/>
          <w:bCs/>
          <w:sz w:val="26"/>
          <w:szCs w:val="26"/>
          <w:rtl/>
        </w:rPr>
        <w:t>نظر</w:t>
      </w:r>
      <w:r w:rsidRPr="008D4761">
        <w:rPr>
          <w:rFonts w:cs="B Nazanin"/>
          <w:b/>
          <w:bCs/>
          <w:sz w:val="26"/>
          <w:szCs w:val="26"/>
          <w:rtl/>
        </w:rPr>
        <w:t xml:space="preserve"> </w:t>
      </w:r>
      <w:r w:rsidRPr="008D4761">
        <w:rPr>
          <w:rFonts w:cs="B Nazanin" w:hint="cs"/>
          <w:b/>
          <w:bCs/>
          <w:sz w:val="26"/>
          <w:szCs w:val="26"/>
          <w:rtl/>
        </w:rPr>
        <w:t>می</w:t>
      </w:r>
      <w:r w:rsidRPr="008D4761">
        <w:rPr>
          <w:rFonts w:cs="B Nazanin"/>
          <w:b/>
          <w:bCs/>
          <w:sz w:val="26"/>
          <w:szCs w:val="26"/>
          <w:rtl/>
        </w:rPr>
        <w:t xml:space="preserve"> </w:t>
      </w:r>
      <w:r w:rsidRPr="008D4761">
        <w:rPr>
          <w:rFonts w:cs="B Nazanin" w:hint="cs"/>
          <w:b/>
          <w:bCs/>
          <w:sz w:val="26"/>
          <w:szCs w:val="26"/>
          <w:rtl/>
        </w:rPr>
        <w:t>رسد</w:t>
      </w:r>
      <w:r w:rsidRPr="008D4761">
        <w:rPr>
          <w:rFonts w:cs="B Nazanin"/>
          <w:b/>
          <w:bCs/>
          <w:sz w:val="26"/>
          <w:szCs w:val="26"/>
          <w:rtl/>
        </w:rPr>
        <w:t xml:space="preserve"> </w:t>
      </w:r>
      <w:r w:rsidRPr="008D4761">
        <w:rPr>
          <w:rFonts w:cs="B Nazanin" w:hint="cs"/>
          <w:b/>
          <w:bCs/>
          <w:sz w:val="26"/>
          <w:szCs w:val="26"/>
          <w:rtl/>
        </w:rPr>
        <w:t>تا</w:t>
      </w:r>
      <w:r w:rsidRPr="008D4761">
        <w:rPr>
          <w:rFonts w:cs="B Nazanin"/>
          <w:b/>
          <w:bCs/>
          <w:sz w:val="26"/>
          <w:szCs w:val="26"/>
          <w:rtl/>
        </w:rPr>
        <w:t xml:space="preserve"> </w:t>
      </w:r>
      <w:r w:rsidRPr="008D4761">
        <w:rPr>
          <w:rFonts w:cs="B Nazanin" w:hint="cs"/>
          <w:b/>
          <w:bCs/>
          <w:sz w:val="26"/>
          <w:szCs w:val="26"/>
          <w:rtl/>
        </w:rPr>
        <w:t>بتوان</w:t>
      </w:r>
      <w:r w:rsidRPr="008D4761">
        <w:rPr>
          <w:rFonts w:cs="B Nazanin"/>
          <w:b/>
          <w:bCs/>
          <w:sz w:val="26"/>
          <w:szCs w:val="26"/>
          <w:rtl/>
        </w:rPr>
        <w:t xml:space="preserve"> </w:t>
      </w:r>
      <w:r w:rsidRPr="008D4761">
        <w:rPr>
          <w:rFonts w:cs="B Nazanin" w:hint="cs"/>
          <w:b/>
          <w:bCs/>
          <w:sz w:val="26"/>
          <w:szCs w:val="26"/>
          <w:rtl/>
        </w:rPr>
        <w:t>در</w:t>
      </w:r>
      <w:r w:rsidRPr="008D4761">
        <w:rPr>
          <w:rFonts w:cs="B Nazanin"/>
          <w:b/>
          <w:bCs/>
          <w:sz w:val="26"/>
          <w:szCs w:val="26"/>
          <w:rtl/>
        </w:rPr>
        <w:t xml:space="preserve"> </w:t>
      </w:r>
      <w:r w:rsidRPr="008D4761">
        <w:rPr>
          <w:rFonts w:cs="B Nazanin" w:hint="cs"/>
          <w:b/>
          <w:bCs/>
          <w:sz w:val="26"/>
          <w:szCs w:val="26"/>
          <w:rtl/>
        </w:rPr>
        <w:t>جهت</w:t>
      </w:r>
      <w:r w:rsidRPr="008D4761">
        <w:rPr>
          <w:rFonts w:cs="B Nazanin"/>
          <w:b/>
          <w:bCs/>
          <w:sz w:val="26"/>
          <w:szCs w:val="26"/>
          <w:rtl/>
        </w:rPr>
        <w:t xml:space="preserve"> </w:t>
      </w:r>
      <w:r w:rsidRPr="008D4761">
        <w:rPr>
          <w:rFonts w:cs="B Nazanin" w:hint="cs"/>
          <w:b/>
          <w:bCs/>
          <w:sz w:val="26"/>
          <w:szCs w:val="26"/>
          <w:rtl/>
        </w:rPr>
        <w:t>جمع</w:t>
      </w:r>
      <w:r w:rsidRPr="008D4761">
        <w:rPr>
          <w:rFonts w:cs="B Nazanin"/>
          <w:b/>
          <w:bCs/>
          <w:sz w:val="26"/>
          <w:szCs w:val="26"/>
          <w:rtl/>
        </w:rPr>
        <w:t xml:space="preserve"> </w:t>
      </w:r>
      <w:r w:rsidRPr="008D4761">
        <w:rPr>
          <w:rFonts w:cs="B Nazanin" w:hint="cs"/>
          <w:b/>
          <w:bCs/>
          <w:sz w:val="26"/>
          <w:szCs w:val="26"/>
          <w:rtl/>
        </w:rPr>
        <w:t>آوری</w:t>
      </w:r>
      <w:r w:rsidRPr="008D4761">
        <w:rPr>
          <w:rFonts w:cs="B Nazanin"/>
          <w:b/>
          <w:bCs/>
          <w:sz w:val="26"/>
          <w:szCs w:val="26"/>
          <w:rtl/>
        </w:rPr>
        <w:t xml:space="preserve"> </w:t>
      </w:r>
      <w:r w:rsidRPr="008D4761">
        <w:rPr>
          <w:rFonts w:cs="B Nazanin" w:hint="cs"/>
          <w:b/>
          <w:bCs/>
          <w:sz w:val="26"/>
          <w:szCs w:val="26"/>
          <w:rtl/>
        </w:rPr>
        <w:t>نیرو</w:t>
      </w:r>
      <w:r w:rsidRPr="008D4761">
        <w:rPr>
          <w:rFonts w:cs="B Nazanin"/>
          <w:b/>
          <w:bCs/>
          <w:sz w:val="26"/>
          <w:szCs w:val="26"/>
          <w:rtl/>
        </w:rPr>
        <w:t xml:space="preserve"> </w:t>
      </w:r>
      <w:r w:rsidRPr="008D4761">
        <w:rPr>
          <w:rFonts w:cs="B Nazanin" w:hint="cs"/>
          <w:b/>
          <w:bCs/>
          <w:sz w:val="26"/>
          <w:szCs w:val="26"/>
          <w:rtl/>
        </w:rPr>
        <w:t>برای</w:t>
      </w:r>
      <w:r w:rsidRPr="008D4761">
        <w:rPr>
          <w:rFonts w:cs="B Nazanin"/>
          <w:b/>
          <w:bCs/>
          <w:sz w:val="26"/>
          <w:szCs w:val="26"/>
          <w:rtl/>
        </w:rPr>
        <w:t xml:space="preserve"> </w:t>
      </w:r>
      <w:r w:rsidRPr="008D4761">
        <w:rPr>
          <w:rFonts w:cs="B Nazanin" w:hint="cs"/>
          <w:b/>
          <w:bCs/>
          <w:sz w:val="26"/>
          <w:szCs w:val="26"/>
          <w:rtl/>
        </w:rPr>
        <w:t>جبهۀ</w:t>
      </w:r>
      <w:r w:rsidRPr="008D4761">
        <w:rPr>
          <w:rFonts w:cs="B Nazanin"/>
          <w:b/>
          <w:bCs/>
          <w:sz w:val="26"/>
          <w:szCs w:val="26"/>
          <w:rtl/>
        </w:rPr>
        <w:t xml:space="preserve"> </w:t>
      </w:r>
      <w:r w:rsidRPr="008D4761">
        <w:rPr>
          <w:rFonts w:cs="B Nazanin" w:hint="cs"/>
          <w:b/>
          <w:bCs/>
          <w:sz w:val="26"/>
          <w:szCs w:val="26"/>
          <w:rtl/>
        </w:rPr>
        <w:t>متحد</w:t>
      </w:r>
      <w:r w:rsidRPr="008D4761">
        <w:rPr>
          <w:rFonts w:cs="B Nazanin"/>
          <w:b/>
          <w:bCs/>
          <w:sz w:val="26"/>
          <w:szCs w:val="26"/>
          <w:rtl/>
        </w:rPr>
        <w:t xml:space="preserve"> </w:t>
      </w:r>
      <w:r w:rsidRPr="008D4761">
        <w:rPr>
          <w:rFonts w:cs="B Nazanin" w:hint="cs"/>
          <w:b/>
          <w:bCs/>
          <w:sz w:val="26"/>
          <w:szCs w:val="26"/>
          <w:rtl/>
        </w:rPr>
        <w:t>ملی</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واحدهای</w:t>
      </w:r>
      <w:r w:rsidRPr="008D4761">
        <w:rPr>
          <w:rFonts w:cs="B Nazanin"/>
          <w:b/>
          <w:bCs/>
          <w:sz w:val="26"/>
          <w:szCs w:val="26"/>
          <w:rtl/>
        </w:rPr>
        <w:t xml:space="preserve"> </w:t>
      </w:r>
      <w:r w:rsidRPr="008D4761">
        <w:rPr>
          <w:rFonts w:cs="B Nazanin" w:hint="cs"/>
          <w:b/>
          <w:bCs/>
          <w:sz w:val="26"/>
          <w:szCs w:val="26"/>
          <w:rtl/>
        </w:rPr>
        <w:t>مسلح</w:t>
      </w:r>
      <w:r w:rsidRPr="008D4761">
        <w:rPr>
          <w:rFonts w:cs="B Nazanin"/>
          <w:b/>
          <w:bCs/>
          <w:sz w:val="26"/>
          <w:szCs w:val="26"/>
          <w:rtl/>
        </w:rPr>
        <w:t xml:space="preserve"> </w:t>
      </w:r>
      <w:r w:rsidRPr="008D4761">
        <w:rPr>
          <w:rFonts w:cs="B Nazanin" w:hint="cs"/>
          <w:b/>
          <w:bCs/>
          <w:sz w:val="26"/>
          <w:szCs w:val="26"/>
          <w:rtl/>
        </w:rPr>
        <w:t>توده</w:t>
      </w:r>
      <w:r w:rsidRPr="008D4761">
        <w:rPr>
          <w:rFonts w:cs="B Nazanin"/>
          <w:b/>
          <w:bCs/>
          <w:sz w:val="26"/>
          <w:szCs w:val="26"/>
          <w:rtl/>
        </w:rPr>
        <w:t xml:space="preserve"> </w:t>
      </w:r>
      <w:r w:rsidRPr="008D4761">
        <w:rPr>
          <w:rFonts w:cs="B Nazanin" w:hint="cs"/>
          <w:b/>
          <w:bCs/>
          <w:sz w:val="26"/>
          <w:szCs w:val="26"/>
          <w:rtl/>
        </w:rPr>
        <w:t>یی</w:t>
      </w:r>
      <w:r w:rsidRPr="008D4761">
        <w:rPr>
          <w:rFonts w:cs="B Nazanin"/>
          <w:b/>
          <w:bCs/>
          <w:sz w:val="26"/>
          <w:szCs w:val="26"/>
          <w:rtl/>
        </w:rPr>
        <w:t xml:space="preserve"> </w:t>
      </w:r>
      <w:r w:rsidRPr="008D4761">
        <w:rPr>
          <w:rFonts w:cs="B Nazanin" w:hint="cs"/>
          <w:b/>
          <w:bCs/>
          <w:sz w:val="26"/>
          <w:szCs w:val="26"/>
          <w:rtl/>
        </w:rPr>
        <w:t>در</w:t>
      </w:r>
      <w:r w:rsidRPr="008D4761">
        <w:rPr>
          <w:rFonts w:cs="B Nazanin"/>
          <w:b/>
          <w:bCs/>
          <w:sz w:val="26"/>
          <w:szCs w:val="26"/>
          <w:rtl/>
        </w:rPr>
        <w:t xml:space="preserve"> </w:t>
      </w:r>
      <w:r w:rsidRPr="008D4761">
        <w:rPr>
          <w:rFonts w:cs="B Nazanin" w:hint="cs"/>
          <w:b/>
          <w:bCs/>
          <w:sz w:val="26"/>
          <w:szCs w:val="26"/>
          <w:rtl/>
        </w:rPr>
        <w:t>مقابله</w:t>
      </w:r>
      <w:r w:rsidRPr="008D4761">
        <w:rPr>
          <w:rFonts w:cs="B Nazanin"/>
          <w:b/>
          <w:bCs/>
          <w:sz w:val="26"/>
          <w:szCs w:val="26"/>
          <w:rtl/>
        </w:rPr>
        <w:t xml:space="preserve"> </w:t>
      </w:r>
      <w:r w:rsidRPr="008D4761">
        <w:rPr>
          <w:rFonts w:cs="B Nazanin" w:hint="cs"/>
          <w:b/>
          <w:bCs/>
          <w:sz w:val="26"/>
          <w:szCs w:val="26"/>
          <w:rtl/>
        </w:rPr>
        <w:t>با</w:t>
      </w:r>
      <w:r w:rsidRPr="008D4761">
        <w:rPr>
          <w:rFonts w:cs="B Nazanin"/>
          <w:b/>
          <w:bCs/>
          <w:sz w:val="26"/>
          <w:szCs w:val="26"/>
          <w:rtl/>
        </w:rPr>
        <w:t xml:space="preserve"> </w:t>
      </w:r>
      <w:r w:rsidRPr="008D4761">
        <w:rPr>
          <w:rFonts w:cs="B Nazanin" w:hint="cs"/>
          <w:b/>
          <w:bCs/>
          <w:sz w:val="26"/>
          <w:szCs w:val="26"/>
          <w:rtl/>
        </w:rPr>
        <w:t>تهدیدات</w:t>
      </w:r>
      <w:r w:rsidRPr="008D4761">
        <w:rPr>
          <w:rFonts w:cs="B Nazanin"/>
          <w:b/>
          <w:bCs/>
          <w:sz w:val="26"/>
          <w:szCs w:val="26"/>
          <w:rtl/>
        </w:rPr>
        <w:t xml:space="preserve"> </w:t>
      </w:r>
      <w:r w:rsidRPr="008D4761">
        <w:rPr>
          <w:rFonts w:cs="B Nazanin" w:hint="cs"/>
          <w:b/>
          <w:bCs/>
          <w:sz w:val="26"/>
          <w:szCs w:val="26"/>
          <w:rtl/>
        </w:rPr>
        <w:t>قوت</w:t>
      </w:r>
      <w:r w:rsidRPr="008D4761">
        <w:rPr>
          <w:rFonts w:cs="B Nazanin"/>
          <w:b/>
          <w:bCs/>
          <w:sz w:val="26"/>
          <w:szCs w:val="26"/>
          <w:rtl/>
        </w:rPr>
        <w:t xml:space="preserve"> </w:t>
      </w:r>
      <w:r w:rsidRPr="008D4761">
        <w:rPr>
          <w:rFonts w:cs="B Nazanin" w:hint="cs"/>
          <w:b/>
          <w:bCs/>
          <w:sz w:val="26"/>
          <w:szCs w:val="26"/>
          <w:rtl/>
        </w:rPr>
        <w:t>های</w:t>
      </w:r>
      <w:r w:rsidRPr="008D4761">
        <w:rPr>
          <w:rFonts w:cs="B Nazanin"/>
          <w:b/>
          <w:bCs/>
          <w:sz w:val="26"/>
          <w:szCs w:val="26"/>
          <w:rtl/>
        </w:rPr>
        <w:t xml:space="preserve"> </w:t>
      </w:r>
      <w:r w:rsidRPr="008D4761">
        <w:rPr>
          <w:rFonts w:cs="B Nazanin" w:hint="cs"/>
          <w:b/>
          <w:bCs/>
          <w:sz w:val="26"/>
          <w:szCs w:val="26"/>
          <w:rtl/>
        </w:rPr>
        <w:t>رقیب</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خنثی</w:t>
      </w:r>
      <w:r w:rsidRPr="008D4761">
        <w:rPr>
          <w:rFonts w:cs="B Nazanin"/>
          <w:b/>
          <w:bCs/>
          <w:sz w:val="26"/>
          <w:szCs w:val="26"/>
          <w:rtl/>
        </w:rPr>
        <w:t xml:space="preserve"> </w:t>
      </w:r>
      <w:r w:rsidRPr="008D4761">
        <w:rPr>
          <w:rFonts w:cs="B Nazanin" w:hint="cs"/>
          <w:b/>
          <w:bCs/>
          <w:sz w:val="26"/>
          <w:szCs w:val="26"/>
          <w:rtl/>
        </w:rPr>
        <w:t>کردن</w:t>
      </w:r>
      <w:r w:rsidRPr="008D4761">
        <w:rPr>
          <w:rFonts w:cs="B Nazanin"/>
          <w:b/>
          <w:bCs/>
          <w:sz w:val="26"/>
          <w:szCs w:val="26"/>
          <w:rtl/>
        </w:rPr>
        <w:t xml:space="preserve"> </w:t>
      </w:r>
      <w:r w:rsidRPr="008D4761">
        <w:rPr>
          <w:rFonts w:cs="B Nazanin" w:hint="cs"/>
          <w:b/>
          <w:bCs/>
          <w:sz w:val="26"/>
          <w:szCs w:val="26"/>
          <w:rtl/>
        </w:rPr>
        <w:t>توطئه</w:t>
      </w:r>
      <w:r w:rsidRPr="008D4761">
        <w:rPr>
          <w:rFonts w:cs="B Nazanin"/>
          <w:b/>
          <w:bCs/>
          <w:sz w:val="26"/>
          <w:szCs w:val="26"/>
          <w:rtl/>
        </w:rPr>
        <w:t xml:space="preserve"> </w:t>
      </w:r>
      <w:r w:rsidRPr="008D4761">
        <w:rPr>
          <w:rFonts w:cs="B Nazanin" w:hint="cs"/>
          <w:b/>
          <w:bCs/>
          <w:sz w:val="26"/>
          <w:szCs w:val="26"/>
          <w:rtl/>
        </w:rPr>
        <w:t>ها</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تجاوزات</w:t>
      </w:r>
      <w:r w:rsidRPr="008D4761">
        <w:rPr>
          <w:rFonts w:cs="B Nazanin"/>
          <w:b/>
          <w:bCs/>
          <w:sz w:val="26"/>
          <w:szCs w:val="26"/>
          <w:rtl/>
        </w:rPr>
        <w:t xml:space="preserve"> </w:t>
      </w:r>
      <w:r w:rsidRPr="008D4761">
        <w:rPr>
          <w:rFonts w:cs="B Nazanin" w:hint="cs"/>
          <w:b/>
          <w:bCs/>
          <w:sz w:val="26"/>
          <w:szCs w:val="26"/>
          <w:rtl/>
        </w:rPr>
        <w:t>مستقیم</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غیر</w:t>
      </w:r>
      <w:r w:rsidRPr="008D4761">
        <w:rPr>
          <w:rFonts w:cs="B Nazanin"/>
          <w:b/>
          <w:bCs/>
          <w:sz w:val="26"/>
          <w:szCs w:val="26"/>
          <w:rtl/>
        </w:rPr>
        <w:t xml:space="preserve"> </w:t>
      </w:r>
      <w:r w:rsidRPr="008D4761">
        <w:rPr>
          <w:rFonts w:cs="B Nazanin" w:hint="cs"/>
          <w:b/>
          <w:bCs/>
          <w:sz w:val="26"/>
          <w:szCs w:val="26"/>
          <w:rtl/>
        </w:rPr>
        <w:t>مستقیم</w:t>
      </w:r>
      <w:r w:rsidRPr="008D4761">
        <w:rPr>
          <w:rFonts w:cs="B Nazanin"/>
          <w:b/>
          <w:bCs/>
          <w:sz w:val="26"/>
          <w:szCs w:val="26"/>
          <w:rtl/>
        </w:rPr>
        <w:t xml:space="preserve"> </w:t>
      </w:r>
      <w:r w:rsidRPr="008D4761">
        <w:rPr>
          <w:rFonts w:cs="B Nazanin" w:hint="cs"/>
          <w:b/>
          <w:bCs/>
          <w:sz w:val="26"/>
          <w:szCs w:val="26"/>
          <w:rtl/>
        </w:rPr>
        <w:t>متجاوزین</w:t>
      </w:r>
      <w:r w:rsidRPr="008D4761">
        <w:rPr>
          <w:rFonts w:cs="B Nazanin"/>
          <w:b/>
          <w:bCs/>
          <w:sz w:val="26"/>
          <w:szCs w:val="26"/>
          <w:rtl/>
        </w:rPr>
        <w:t xml:space="preserve"> </w:t>
      </w:r>
      <w:r w:rsidRPr="008D4761">
        <w:rPr>
          <w:rFonts w:cs="B Nazanin" w:hint="cs"/>
          <w:b/>
          <w:bCs/>
          <w:sz w:val="26"/>
          <w:szCs w:val="26"/>
          <w:rtl/>
        </w:rPr>
        <w:t>روسی</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عمال</w:t>
      </w:r>
      <w:r w:rsidRPr="008D4761">
        <w:rPr>
          <w:rFonts w:cs="B Nazanin"/>
          <w:b/>
          <w:bCs/>
          <w:sz w:val="26"/>
          <w:szCs w:val="26"/>
          <w:rtl/>
        </w:rPr>
        <w:t xml:space="preserve"> </w:t>
      </w:r>
      <w:r w:rsidRPr="008D4761">
        <w:rPr>
          <w:rFonts w:cs="B Nazanin" w:hint="cs"/>
          <w:b/>
          <w:bCs/>
          <w:sz w:val="26"/>
          <w:szCs w:val="26"/>
          <w:rtl/>
        </w:rPr>
        <w:t>بومی</w:t>
      </w:r>
      <w:r w:rsidRPr="008D4761">
        <w:rPr>
          <w:rFonts w:cs="B Nazanin"/>
          <w:b/>
          <w:bCs/>
          <w:sz w:val="26"/>
          <w:szCs w:val="26"/>
          <w:rtl/>
        </w:rPr>
        <w:t xml:space="preserve"> </w:t>
      </w:r>
      <w:r w:rsidRPr="008D4761">
        <w:rPr>
          <w:rFonts w:cs="B Nazanin" w:hint="cs"/>
          <w:b/>
          <w:bCs/>
          <w:sz w:val="26"/>
          <w:szCs w:val="26"/>
          <w:rtl/>
        </w:rPr>
        <w:t>شان</w:t>
      </w:r>
      <w:r w:rsidRPr="008D4761">
        <w:rPr>
          <w:rFonts w:cs="B Nazanin"/>
          <w:b/>
          <w:bCs/>
          <w:sz w:val="26"/>
          <w:szCs w:val="26"/>
          <w:rtl/>
        </w:rPr>
        <w:t xml:space="preserve"> </w:t>
      </w:r>
      <w:r w:rsidRPr="008D4761">
        <w:rPr>
          <w:rFonts w:cs="B Nazanin" w:hint="cs"/>
          <w:b/>
          <w:bCs/>
          <w:sz w:val="26"/>
          <w:szCs w:val="26"/>
          <w:rtl/>
        </w:rPr>
        <w:t>که</w:t>
      </w:r>
      <w:r w:rsidRPr="008D4761">
        <w:rPr>
          <w:rFonts w:cs="B Nazanin"/>
          <w:b/>
          <w:bCs/>
          <w:sz w:val="26"/>
          <w:szCs w:val="26"/>
          <w:rtl/>
        </w:rPr>
        <w:t xml:space="preserve"> </w:t>
      </w:r>
      <w:r w:rsidRPr="008D4761">
        <w:rPr>
          <w:rFonts w:cs="B Nazanin" w:hint="cs"/>
          <w:b/>
          <w:bCs/>
          <w:sz w:val="26"/>
          <w:szCs w:val="26"/>
          <w:rtl/>
        </w:rPr>
        <w:t>علیه</w:t>
      </w:r>
      <w:r w:rsidRPr="008D4761">
        <w:rPr>
          <w:rFonts w:cs="B Nazanin"/>
          <w:b/>
          <w:bCs/>
          <w:sz w:val="26"/>
          <w:szCs w:val="26"/>
          <w:rtl/>
        </w:rPr>
        <w:t xml:space="preserve"> </w:t>
      </w:r>
      <w:r w:rsidRPr="008D4761">
        <w:rPr>
          <w:rFonts w:cs="B Nazanin" w:hint="cs"/>
          <w:b/>
          <w:bCs/>
          <w:sz w:val="26"/>
          <w:szCs w:val="26"/>
          <w:rtl/>
        </w:rPr>
        <w:t>سازمان</w:t>
      </w:r>
      <w:r w:rsidRPr="008D4761">
        <w:rPr>
          <w:rFonts w:cs="B Nazanin"/>
          <w:b/>
          <w:bCs/>
          <w:sz w:val="26"/>
          <w:szCs w:val="26"/>
          <w:rtl/>
        </w:rPr>
        <w:t xml:space="preserve"> </w:t>
      </w:r>
      <w:r w:rsidRPr="008D4761">
        <w:rPr>
          <w:rFonts w:cs="B Nazanin" w:hint="cs"/>
          <w:b/>
          <w:bCs/>
          <w:sz w:val="26"/>
          <w:szCs w:val="26"/>
          <w:rtl/>
        </w:rPr>
        <w:t>اعمال</w:t>
      </w:r>
      <w:r w:rsidRPr="008D4761">
        <w:rPr>
          <w:rFonts w:cs="B Nazanin"/>
          <w:b/>
          <w:bCs/>
          <w:sz w:val="26"/>
          <w:szCs w:val="26"/>
          <w:rtl/>
        </w:rPr>
        <w:t xml:space="preserve"> </w:t>
      </w:r>
      <w:r w:rsidRPr="008D4761">
        <w:rPr>
          <w:rFonts w:cs="B Nazanin" w:hint="cs"/>
          <w:b/>
          <w:bCs/>
          <w:sz w:val="26"/>
          <w:szCs w:val="26"/>
          <w:rtl/>
        </w:rPr>
        <w:t>میگردد</w:t>
      </w:r>
      <w:r w:rsidRPr="008D4761">
        <w:rPr>
          <w:rFonts w:cs="B Nazanin"/>
          <w:b/>
          <w:bCs/>
          <w:sz w:val="26"/>
          <w:szCs w:val="26"/>
          <w:rtl/>
        </w:rPr>
        <w:t xml:space="preserve"> </w:t>
      </w:r>
      <w:r w:rsidRPr="008D4761">
        <w:rPr>
          <w:rFonts w:cs="B Nazanin" w:hint="cs"/>
          <w:b/>
          <w:bCs/>
          <w:sz w:val="26"/>
          <w:szCs w:val="26"/>
          <w:rtl/>
        </w:rPr>
        <w:t>بصورت</w:t>
      </w:r>
      <w:r w:rsidRPr="008D4761">
        <w:rPr>
          <w:rFonts w:cs="B Nazanin"/>
          <w:b/>
          <w:bCs/>
          <w:sz w:val="26"/>
          <w:szCs w:val="26"/>
          <w:rtl/>
        </w:rPr>
        <w:t xml:space="preserve"> </w:t>
      </w:r>
      <w:r w:rsidRPr="008D4761">
        <w:rPr>
          <w:rFonts w:cs="B Nazanin" w:hint="cs"/>
          <w:b/>
          <w:bCs/>
          <w:sz w:val="26"/>
          <w:szCs w:val="26"/>
          <w:rtl/>
        </w:rPr>
        <w:t>فشرده</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همآهنگ</w:t>
      </w:r>
      <w:r w:rsidRPr="008D4761">
        <w:rPr>
          <w:rFonts w:cs="B Nazanin"/>
          <w:b/>
          <w:bCs/>
          <w:sz w:val="26"/>
          <w:szCs w:val="26"/>
          <w:rtl/>
        </w:rPr>
        <w:t xml:space="preserve"> </w:t>
      </w:r>
      <w:r w:rsidRPr="008D4761">
        <w:rPr>
          <w:rFonts w:cs="B Nazanin" w:hint="cs"/>
          <w:b/>
          <w:bCs/>
          <w:sz w:val="26"/>
          <w:szCs w:val="26"/>
          <w:rtl/>
        </w:rPr>
        <w:t>دست</w:t>
      </w:r>
      <w:r w:rsidRPr="008D4761">
        <w:rPr>
          <w:rFonts w:cs="B Nazanin"/>
          <w:b/>
          <w:bCs/>
          <w:sz w:val="26"/>
          <w:szCs w:val="26"/>
          <w:rtl/>
        </w:rPr>
        <w:t xml:space="preserve"> </w:t>
      </w:r>
      <w:r w:rsidRPr="008D4761">
        <w:rPr>
          <w:rFonts w:cs="B Nazanin" w:hint="cs"/>
          <w:b/>
          <w:bCs/>
          <w:sz w:val="26"/>
          <w:szCs w:val="26"/>
          <w:rtl/>
        </w:rPr>
        <w:t>به</w:t>
      </w:r>
      <w:r w:rsidRPr="008D4761">
        <w:rPr>
          <w:rFonts w:cs="B Nazanin"/>
          <w:b/>
          <w:bCs/>
          <w:sz w:val="26"/>
          <w:szCs w:val="26"/>
          <w:rtl/>
        </w:rPr>
        <w:t xml:space="preserve"> </w:t>
      </w:r>
      <w:r w:rsidRPr="008D4761">
        <w:rPr>
          <w:rFonts w:cs="B Nazanin" w:hint="cs"/>
          <w:b/>
          <w:bCs/>
          <w:sz w:val="26"/>
          <w:szCs w:val="26"/>
          <w:rtl/>
        </w:rPr>
        <w:t>اقدامات</w:t>
      </w:r>
      <w:r w:rsidRPr="008D4761">
        <w:rPr>
          <w:rFonts w:cs="B Nazanin"/>
          <w:b/>
          <w:bCs/>
          <w:sz w:val="26"/>
          <w:szCs w:val="26"/>
          <w:rtl/>
        </w:rPr>
        <w:t xml:space="preserve"> </w:t>
      </w:r>
      <w:r w:rsidRPr="008D4761">
        <w:rPr>
          <w:rFonts w:cs="B Nazanin" w:hint="cs"/>
          <w:b/>
          <w:bCs/>
          <w:sz w:val="26"/>
          <w:szCs w:val="26"/>
          <w:rtl/>
        </w:rPr>
        <w:t>زد</w:t>
      </w:r>
      <w:r w:rsidRPr="008D4761">
        <w:rPr>
          <w:rFonts w:cs="B Nazanin"/>
          <w:b/>
          <w:bCs/>
          <w:sz w:val="26"/>
          <w:szCs w:val="26"/>
          <w:rtl/>
        </w:rPr>
        <w:t xml:space="preserve">. </w:t>
      </w:r>
    </w:p>
    <w:p w:rsidR="008D4761" w:rsidRPr="008D4761" w:rsidRDefault="008D4761" w:rsidP="00C6759F">
      <w:pPr>
        <w:spacing w:line="240" w:lineRule="atLeast"/>
        <w:jc w:val="both"/>
        <w:rPr>
          <w:rFonts w:cs="B Nazanin"/>
          <w:b/>
          <w:bCs/>
          <w:sz w:val="26"/>
          <w:szCs w:val="26"/>
          <w:rtl/>
        </w:rPr>
      </w:pPr>
      <w:r w:rsidRPr="008D4761">
        <w:rPr>
          <w:rFonts w:cs="B Nazanin" w:hint="cs"/>
          <w:b/>
          <w:bCs/>
          <w:sz w:val="26"/>
          <w:szCs w:val="26"/>
          <w:rtl/>
        </w:rPr>
        <w:lastRenderedPageBreak/>
        <w:t>در</w:t>
      </w:r>
      <w:r w:rsidRPr="008D4761">
        <w:rPr>
          <w:rFonts w:cs="B Nazanin"/>
          <w:b/>
          <w:bCs/>
          <w:sz w:val="26"/>
          <w:szCs w:val="26"/>
          <w:rtl/>
        </w:rPr>
        <w:t xml:space="preserve"> </w:t>
      </w:r>
      <w:r w:rsidRPr="008D4761">
        <w:rPr>
          <w:rFonts w:cs="B Nazanin" w:hint="cs"/>
          <w:b/>
          <w:bCs/>
          <w:sz w:val="26"/>
          <w:szCs w:val="26"/>
          <w:rtl/>
        </w:rPr>
        <w:t>کنفرانس</w:t>
      </w:r>
      <w:r w:rsidRPr="008D4761">
        <w:rPr>
          <w:rFonts w:cs="B Nazanin"/>
          <w:b/>
          <w:bCs/>
          <w:sz w:val="26"/>
          <w:szCs w:val="26"/>
          <w:rtl/>
        </w:rPr>
        <w:t xml:space="preserve"> </w:t>
      </w:r>
      <w:r w:rsidRPr="008D4761">
        <w:rPr>
          <w:rFonts w:cs="B Nazanin" w:hint="cs"/>
          <w:b/>
          <w:bCs/>
          <w:sz w:val="26"/>
          <w:szCs w:val="26"/>
          <w:rtl/>
        </w:rPr>
        <w:t>فعالین</w:t>
      </w:r>
      <w:r w:rsidRPr="008D4761">
        <w:rPr>
          <w:rFonts w:cs="B Nazanin"/>
          <w:b/>
          <w:bCs/>
          <w:sz w:val="26"/>
          <w:szCs w:val="26"/>
          <w:rtl/>
        </w:rPr>
        <w:t xml:space="preserve"> </w:t>
      </w:r>
      <w:r w:rsidRPr="008D4761">
        <w:rPr>
          <w:rFonts w:cs="B Nazanin" w:hint="cs"/>
          <w:b/>
          <w:bCs/>
          <w:sz w:val="26"/>
          <w:szCs w:val="26"/>
          <w:rtl/>
        </w:rPr>
        <w:t>منطقۀ</w:t>
      </w:r>
      <w:r w:rsidRPr="008D4761">
        <w:rPr>
          <w:rFonts w:cs="B Nazanin"/>
          <w:b/>
          <w:bCs/>
          <w:sz w:val="26"/>
          <w:szCs w:val="26"/>
          <w:rtl/>
        </w:rPr>
        <w:t xml:space="preserve"> </w:t>
      </w:r>
      <w:r w:rsidRPr="008D4761">
        <w:rPr>
          <w:rFonts w:cs="B Nazanin" w:hint="cs"/>
          <w:b/>
          <w:bCs/>
          <w:sz w:val="26"/>
          <w:szCs w:val="26"/>
          <w:rtl/>
        </w:rPr>
        <w:t>غرجستان</w:t>
      </w:r>
      <w:r w:rsidRPr="008D4761">
        <w:rPr>
          <w:rFonts w:cs="B Nazanin"/>
          <w:b/>
          <w:bCs/>
          <w:sz w:val="26"/>
          <w:szCs w:val="26"/>
          <w:rtl/>
        </w:rPr>
        <w:t xml:space="preserve"> </w:t>
      </w:r>
      <w:r w:rsidRPr="008D4761">
        <w:rPr>
          <w:rFonts w:cs="B Nazanin" w:hint="cs"/>
          <w:b/>
          <w:bCs/>
          <w:sz w:val="26"/>
          <w:szCs w:val="26"/>
          <w:rtl/>
        </w:rPr>
        <w:t>که</w:t>
      </w:r>
      <w:r w:rsidRPr="008D4761">
        <w:rPr>
          <w:rFonts w:cs="B Nazanin"/>
          <w:b/>
          <w:bCs/>
          <w:sz w:val="26"/>
          <w:szCs w:val="26"/>
          <w:rtl/>
        </w:rPr>
        <w:t xml:space="preserve"> </w:t>
      </w:r>
      <w:r w:rsidRPr="008D4761">
        <w:rPr>
          <w:rFonts w:cs="B Nazanin" w:hint="cs"/>
          <w:b/>
          <w:bCs/>
          <w:sz w:val="26"/>
          <w:szCs w:val="26"/>
          <w:rtl/>
        </w:rPr>
        <w:t>بمنظور</w:t>
      </w:r>
      <w:r w:rsidRPr="008D4761">
        <w:rPr>
          <w:rFonts w:cs="B Nazanin"/>
          <w:b/>
          <w:bCs/>
          <w:sz w:val="26"/>
          <w:szCs w:val="26"/>
          <w:rtl/>
        </w:rPr>
        <w:t xml:space="preserve"> </w:t>
      </w:r>
      <w:r w:rsidRPr="008D4761">
        <w:rPr>
          <w:rFonts w:cs="B Nazanin" w:hint="cs"/>
          <w:b/>
          <w:bCs/>
          <w:sz w:val="26"/>
          <w:szCs w:val="26"/>
          <w:rtl/>
        </w:rPr>
        <w:t>بررسی</w:t>
      </w:r>
      <w:r w:rsidRPr="008D4761">
        <w:rPr>
          <w:rFonts w:cs="B Nazanin"/>
          <w:b/>
          <w:bCs/>
          <w:sz w:val="26"/>
          <w:szCs w:val="26"/>
          <w:rtl/>
        </w:rPr>
        <w:t xml:space="preserve"> </w:t>
      </w:r>
      <w:r w:rsidRPr="008D4761">
        <w:rPr>
          <w:rFonts w:cs="B Nazanin" w:hint="cs"/>
          <w:b/>
          <w:bCs/>
          <w:sz w:val="26"/>
          <w:szCs w:val="26"/>
          <w:rtl/>
        </w:rPr>
        <w:t>پاره</w:t>
      </w:r>
      <w:r w:rsidRPr="008D4761">
        <w:rPr>
          <w:rFonts w:cs="B Nazanin"/>
          <w:b/>
          <w:bCs/>
          <w:sz w:val="26"/>
          <w:szCs w:val="26"/>
          <w:rtl/>
        </w:rPr>
        <w:t xml:space="preserve"> </w:t>
      </w:r>
      <w:r w:rsidRPr="008D4761">
        <w:rPr>
          <w:rFonts w:cs="B Nazanin" w:hint="cs"/>
          <w:b/>
          <w:bCs/>
          <w:sz w:val="26"/>
          <w:szCs w:val="26"/>
          <w:rtl/>
        </w:rPr>
        <w:t>ای</w:t>
      </w:r>
      <w:r w:rsidRPr="008D4761">
        <w:rPr>
          <w:rFonts w:cs="B Nazanin"/>
          <w:b/>
          <w:bCs/>
          <w:sz w:val="26"/>
          <w:szCs w:val="26"/>
          <w:rtl/>
        </w:rPr>
        <w:t xml:space="preserve"> </w:t>
      </w:r>
      <w:r w:rsidRPr="008D4761">
        <w:rPr>
          <w:rFonts w:cs="B Nazanin" w:hint="cs"/>
          <w:b/>
          <w:bCs/>
          <w:sz w:val="26"/>
          <w:szCs w:val="26"/>
          <w:rtl/>
        </w:rPr>
        <w:t>از</w:t>
      </w:r>
      <w:r w:rsidRPr="008D4761">
        <w:rPr>
          <w:rFonts w:cs="B Nazanin"/>
          <w:b/>
          <w:bCs/>
          <w:sz w:val="26"/>
          <w:szCs w:val="26"/>
          <w:rtl/>
        </w:rPr>
        <w:t xml:space="preserve"> </w:t>
      </w:r>
      <w:r w:rsidRPr="008D4761">
        <w:rPr>
          <w:rFonts w:cs="B Nazanin" w:hint="cs"/>
          <w:b/>
          <w:bCs/>
          <w:sz w:val="26"/>
          <w:szCs w:val="26"/>
          <w:rtl/>
        </w:rPr>
        <w:t>مسایل</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نیز</w:t>
      </w:r>
      <w:r w:rsidRPr="008D4761">
        <w:rPr>
          <w:rFonts w:cs="B Nazanin"/>
          <w:b/>
          <w:bCs/>
          <w:sz w:val="26"/>
          <w:szCs w:val="26"/>
          <w:rtl/>
        </w:rPr>
        <w:t xml:space="preserve"> </w:t>
      </w:r>
      <w:r w:rsidRPr="008D4761">
        <w:rPr>
          <w:rFonts w:cs="B Nazanin" w:hint="cs"/>
          <w:b/>
          <w:bCs/>
          <w:sz w:val="26"/>
          <w:szCs w:val="26"/>
          <w:rtl/>
        </w:rPr>
        <w:t>به</w:t>
      </w:r>
      <w:r w:rsidRPr="008D4761">
        <w:rPr>
          <w:rFonts w:cs="B Nazanin"/>
          <w:b/>
          <w:bCs/>
          <w:sz w:val="26"/>
          <w:szCs w:val="26"/>
          <w:rtl/>
        </w:rPr>
        <w:t xml:space="preserve"> </w:t>
      </w:r>
      <w:r w:rsidRPr="008D4761">
        <w:rPr>
          <w:rFonts w:cs="B Nazanin" w:hint="cs"/>
          <w:b/>
          <w:bCs/>
          <w:sz w:val="26"/>
          <w:szCs w:val="26"/>
          <w:rtl/>
        </w:rPr>
        <w:t>خاطر</w:t>
      </w:r>
      <w:r w:rsidRPr="008D4761">
        <w:rPr>
          <w:rFonts w:cs="B Nazanin"/>
          <w:b/>
          <w:bCs/>
          <w:sz w:val="26"/>
          <w:szCs w:val="26"/>
          <w:rtl/>
        </w:rPr>
        <w:t xml:space="preserve"> </w:t>
      </w:r>
      <w:r w:rsidRPr="008D4761">
        <w:rPr>
          <w:rFonts w:cs="B Nazanin" w:hint="cs"/>
          <w:b/>
          <w:bCs/>
          <w:sz w:val="26"/>
          <w:szCs w:val="26"/>
          <w:rtl/>
        </w:rPr>
        <w:t>جوابگویی</w:t>
      </w:r>
      <w:r w:rsidRPr="008D4761">
        <w:rPr>
          <w:rFonts w:cs="B Nazanin"/>
          <w:b/>
          <w:bCs/>
          <w:sz w:val="26"/>
          <w:szCs w:val="26"/>
          <w:rtl/>
        </w:rPr>
        <w:t xml:space="preserve"> </w:t>
      </w:r>
      <w:r w:rsidRPr="008D4761">
        <w:rPr>
          <w:rFonts w:cs="B Nazanin" w:hint="cs"/>
          <w:b/>
          <w:bCs/>
          <w:sz w:val="26"/>
          <w:szCs w:val="26"/>
          <w:rtl/>
        </w:rPr>
        <w:t>به</w:t>
      </w:r>
      <w:r w:rsidRPr="008D4761">
        <w:rPr>
          <w:rFonts w:cs="B Nazanin"/>
          <w:b/>
          <w:bCs/>
          <w:sz w:val="26"/>
          <w:szCs w:val="26"/>
          <w:rtl/>
        </w:rPr>
        <w:t xml:space="preserve"> </w:t>
      </w:r>
      <w:r w:rsidRPr="008D4761">
        <w:rPr>
          <w:rFonts w:cs="B Nazanin" w:hint="cs"/>
          <w:b/>
          <w:bCs/>
          <w:sz w:val="26"/>
          <w:szCs w:val="26"/>
          <w:rtl/>
        </w:rPr>
        <w:t>این</w:t>
      </w:r>
      <w:r w:rsidRPr="008D4761">
        <w:rPr>
          <w:rFonts w:cs="B Nazanin"/>
          <w:b/>
          <w:bCs/>
          <w:sz w:val="26"/>
          <w:szCs w:val="26"/>
          <w:rtl/>
        </w:rPr>
        <w:t xml:space="preserve"> </w:t>
      </w:r>
      <w:r w:rsidRPr="008D4761">
        <w:rPr>
          <w:rFonts w:cs="B Nazanin" w:hint="cs"/>
          <w:b/>
          <w:bCs/>
          <w:sz w:val="26"/>
          <w:szCs w:val="26"/>
          <w:rtl/>
        </w:rPr>
        <w:t>نیاز</w:t>
      </w:r>
      <w:r w:rsidRPr="008D4761">
        <w:rPr>
          <w:rFonts w:cs="B Nazanin"/>
          <w:b/>
          <w:bCs/>
          <w:sz w:val="26"/>
          <w:szCs w:val="26"/>
          <w:rtl/>
        </w:rPr>
        <w:t xml:space="preserve"> </w:t>
      </w:r>
      <w:r w:rsidRPr="008D4761">
        <w:rPr>
          <w:rFonts w:cs="B Nazanin" w:hint="cs"/>
          <w:b/>
          <w:bCs/>
          <w:sz w:val="26"/>
          <w:szCs w:val="26"/>
          <w:rtl/>
        </w:rPr>
        <w:t>مبرم</w:t>
      </w:r>
      <w:r w:rsidRPr="008D4761">
        <w:rPr>
          <w:rFonts w:cs="B Nazanin"/>
          <w:b/>
          <w:bCs/>
          <w:sz w:val="26"/>
          <w:szCs w:val="26"/>
          <w:rtl/>
        </w:rPr>
        <w:t xml:space="preserve"> </w:t>
      </w:r>
      <w:r w:rsidRPr="008D4761">
        <w:rPr>
          <w:rFonts w:cs="B Nazanin" w:hint="cs"/>
          <w:b/>
          <w:bCs/>
          <w:sz w:val="26"/>
          <w:szCs w:val="26"/>
          <w:rtl/>
        </w:rPr>
        <w:t>دائر</w:t>
      </w:r>
      <w:r w:rsidRPr="008D4761">
        <w:rPr>
          <w:rFonts w:cs="B Nazanin"/>
          <w:b/>
          <w:bCs/>
          <w:sz w:val="26"/>
          <w:szCs w:val="26"/>
          <w:rtl/>
        </w:rPr>
        <w:t xml:space="preserve"> </w:t>
      </w:r>
      <w:r w:rsidRPr="008D4761">
        <w:rPr>
          <w:rFonts w:cs="B Nazanin" w:hint="cs"/>
          <w:b/>
          <w:bCs/>
          <w:sz w:val="26"/>
          <w:szCs w:val="26"/>
          <w:rtl/>
        </w:rPr>
        <w:t>گردید</w:t>
      </w:r>
      <w:r w:rsidRPr="008D4761">
        <w:rPr>
          <w:rFonts w:cs="B Nazanin"/>
          <w:b/>
          <w:bCs/>
          <w:sz w:val="26"/>
          <w:szCs w:val="26"/>
          <w:rtl/>
        </w:rPr>
        <w:t xml:space="preserve"> </w:t>
      </w:r>
      <w:r w:rsidRPr="008D4761">
        <w:rPr>
          <w:rFonts w:cs="B Nazanin" w:hint="cs"/>
          <w:b/>
          <w:bCs/>
          <w:sz w:val="26"/>
          <w:szCs w:val="26"/>
          <w:rtl/>
        </w:rPr>
        <w:t>تصامیم</w:t>
      </w:r>
      <w:r w:rsidRPr="008D4761">
        <w:rPr>
          <w:rFonts w:cs="B Nazanin"/>
          <w:b/>
          <w:bCs/>
          <w:sz w:val="26"/>
          <w:szCs w:val="26"/>
          <w:rtl/>
        </w:rPr>
        <w:t xml:space="preserve"> </w:t>
      </w:r>
      <w:r w:rsidRPr="008D4761">
        <w:rPr>
          <w:rFonts w:cs="B Nazanin" w:hint="cs"/>
          <w:b/>
          <w:bCs/>
          <w:sz w:val="26"/>
          <w:szCs w:val="26"/>
          <w:rtl/>
        </w:rPr>
        <w:t>ذیل</w:t>
      </w:r>
      <w:r w:rsidRPr="008D4761">
        <w:rPr>
          <w:rFonts w:cs="B Nazanin"/>
          <w:b/>
          <w:bCs/>
          <w:sz w:val="26"/>
          <w:szCs w:val="26"/>
          <w:rtl/>
        </w:rPr>
        <w:t xml:space="preserve"> </w:t>
      </w:r>
      <w:r w:rsidRPr="008D4761">
        <w:rPr>
          <w:rFonts w:cs="B Nazanin" w:hint="cs"/>
          <w:b/>
          <w:bCs/>
          <w:sz w:val="26"/>
          <w:szCs w:val="26"/>
          <w:rtl/>
        </w:rPr>
        <w:t>اتخاذ</w:t>
      </w:r>
      <w:r w:rsidRPr="008D4761">
        <w:rPr>
          <w:rFonts w:cs="B Nazanin"/>
          <w:b/>
          <w:bCs/>
          <w:sz w:val="26"/>
          <w:szCs w:val="26"/>
          <w:rtl/>
        </w:rPr>
        <w:t xml:space="preserve"> </w:t>
      </w:r>
      <w:r w:rsidRPr="008D4761">
        <w:rPr>
          <w:rFonts w:cs="B Nazanin" w:hint="cs"/>
          <w:b/>
          <w:bCs/>
          <w:sz w:val="26"/>
          <w:szCs w:val="26"/>
          <w:rtl/>
        </w:rPr>
        <w:t>شد</w:t>
      </w:r>
      <w:r w:rsidRPr="008D4761">
        <w:rPr>
          <w:rFonts w:cs="B Nazanin"/>
          <w:b/>
          <w:bCs/>
          <w:sz w:val="26"/>
          <w:szCs w:val="26"/>
          <w:rtl/>
        </w:rPr>
        <w:t>:</w:t>
      </w:r>
    </w:p>
    <w:p w:rsidR="008D4761" w:rsidRPr="008D4761" w:rsidRDefault="008D4761" w:rsidP="00C6759F">
      <w:pPr>
        <w:spacing w:line="240" w:lineRule="atLeast"/>
        <w:jc w:val="both"/>
        <w:rPr>
          <w:rFonts w:cs="B Nazanin"/>
          <w:b/>
          <w:bCs/>
          <w:sz w:val="26"/>
          <w:szCs w:val="26"/>
          <w:rtl/>
        </w:rPr>
      </w:pPr>
      <w:r w:rsidRPr="008D4761">
        <w:rPr>
          <w:rFonts w:cs="B Nazanin"/>
          <w:b/>
          <w:bCs/>
          <w:sz w:val="26"/>
          <w:szCs w:val="26"/>
          <w:rtl/>
        </w:rPr>
        <w:t xml:space="preserve">1--  </w:t>
      </w:r>
      <w:r w:rsidRPr="008D4761">
        <w:rPr>
          <w:rFonts w:cs="B Nazanin" w:hint="cs"/>
          <w:b/>
          <w:bCs/>
          <w:sz w:val="26"/>
          <w:szCs w:val="26"/>
          <w:rtl/>
        </w:rPr>
        <w:t>حسب</w:t>
      </w:r>
      <w:r w:rsidRPr="008D4761">
        <w:rPr>
          <w:rFonts w:cs="B Nazanin"/>
          <w:b/>
          <w:bCs/>
          <w:sz w:val="26"/>
          <w:szCs w:val="26"/>
          <w:rtl/>
        </w:rPr>
        <w:t xml:space="preserve"> </w:t>
      </w:r>
      <w:r w:rsidRPr="008D4761">
        <w:rPr>
          <w:rFonts w:cs="B Nazanin" w:hint="cs"/>
          <w:b/>
          <w:bCs/>
          <w:sz w:val="26"/>
          <w:szCs w:val="26"/>
          <w:rtl/>
        </w:rPr>
        <w:t>مواد</w:t>
      </w:r>
      <w:r w:rsidRPr="008D4761">
        <w:rPr>
          <w:rFonts w:cs="B Nazanin"/>
          <w:b/>
          <w:bCs/>
          <w:sz w:val="26"/>
          <w:szCs w:val="26"/>
          <w:rtl/>
        </w:rPr>
        <w:t xml:space="preserve"> </w:t>
      </w:r>
      <w:r w:rsidRPr="008D4761">
        <w:rPr>
          <w:rFonts w:cs="B Nazanin" w:hint="cs"/>
          <w:b/>
          <w:bCs/>
          <w:sz w:val="26"/>
          <w:szCs w:val="26"/>
          <w:rtl/>
        </w:rPr>
        <w:t>آئین</w:t>
      </w:r>
      <w:r w:rsidRPr="008D4761">
        <w:rPr>
          <w:rFonts w:cs="B Nazanin"/>
          <w:b/>
          <w:bCs/>
          <w:sz w:val="26"/>
          <w:szCs w:val="26"/>
          <w:rtl/>
        </w:rPr>
        <w:t xml:space="preserve"> </w:t>
      </w:r>
      <w:r w:rsidRPr="008D4761">
        <w:rPr>
          <w:rFonts w:cs="B Nazanin" w:hint="cs"/>
          <w:b/>
          <w:bCs/>
          <w:sz w:val="26"/>
          <w:szCs w:val="26"/>
          <w:rtl/>
        </w:rPr>
        <w:t>نامۀ</w:t>
      </w:r>
      <w:r w:rsidRPr="008D4761">
        <w:rPr>
          <w:rFonts w:cs="B Nazanin"/>
          <w:b/>
          <w:bCs/>
          <w:sz w:val="26"/>
          <w:szCs w:val="26"/>
          <w:rtl/>
        </w:rPr>
        <w:t xml:space="preserve"> </w:t>
      </w:r>
      <w:r w:rsidRPr="008D4761">
        <w:rPr>
          <w:rFonts w:cs="B Nazanin" w:hint="cs"/>
          <w:b/>
          <w:bCs/>
          <w:sz w:val="26"/>
          <w:szCs w:val="26"/>
          <w:rtl/>
        </w:rPr>
        <w:t>سازمان</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دستورات</w:t>
      </w:r>
      <w:r w:rsidRPr="008D4761">
        <w:rPr>
          <w:rFonts w:cs="B Nazanin"/>
          <w:b/>
          <w:bCs/>
          <w:sz w:val="26"/>
          <w:szCs w:val="26"/>
          <w:rtl/>
        </w:rPr>
        <w:t xml:space="preserve"> </w:t>
      </w:r>
      <w:r w:rsidRPr="008D4761">
        <w:rPr>
          <w:rFonts w:cs="B Nazanin" w:hint="cs"/>
          <w:b/>
          <w:bCs/>
          <w:sz w:val="26"/>
          <w:szCs w:val="26"/>
          <w:rtl/>
        </w:rPr>
        <w:t>مکرر</w:t>
      </w:r>
      <w:r w:rsidRPr="008D4761">
        <w:rPr>
          <w:rFonts w:cs="B Nazanin"/>
          <w:b/>
          <w:bCs/>
          <w:sz w:val="26"/>
          <w:szCs w:val="26"/>
          <w:rtl/>
        </w:rPr>
        <w:t xml:space="preserve"> </w:t>
      </w:r>
      <w:r w:rsidRPr="008D4761">
        <w:rPr>
          <w:rFonts w:cs="B Nazanin" w:hint="cs"/>
          <w:b/>
          <w:bCs/>
          <w:sz w:val="26"/>
          <w:szCs w:val="26"/>
          <w:rtl/>
        </w:rPr>
        <w:t>مرکزیت</w:t>
      </w:r>
      <w:r w:rsidRPr="008D4761">
        <w:rPr>
          <w:rFonts w:cs="B Nazanin"/>
          <w:b/>
          <w:bCs/>
          <w:sz w:val="26"/>
          <w:szCs w:val="26"/>
          <w:rtl/>
        </w:rPr>
        <w:t xml:space="preserve"> </w:t>
      </w:r>
      <w:r w:rsidRPr="008D4761">
        <w:rPr>
          <w:rFonts w:cs="B Nazanin" w:hint="cs"/>
          <w:b/>
          <w:bCs/>
          <w:sz w:val="26"/>
          <w:szCs w:val="26"/>
          <w:rtl/>
        </w:rPr>
        <w:t>سازمان،</w:t>
      </w:r>
      <w:r w:rsidRPr="008D4761">
        <w:rPr>
          <w:rFonts w:cs="B Nazanin"/>
          <w:b/>
          <w:bCs/>
          <w:sz w:val="26"/>
          <w:szCs w:val="26"/>
          <w:rtl/>
        </w:rPr>
        <w:t xml:space="preserve"> </w:t>
      </w:r>
      <w:r w:rsidRPr="008D4761">
        <w:rPr>
          <w:rFonts w:cs="B Nazanin" w:hint="cs"/>
          <w:b/>
          <w:bCs/>
          <w:sz w:val="26"/>
          <w:szCs w:val="26"/>
          <w:rtl/>
        </w:rPr>
        <w:t>رفقای</w:t>
      </w:r>
      <w:r w:rsidRPr="008D4761">
        <w:rPr>
          <w:rFonts w:cs="B Nazanin"/>
          <w:b/>
          <w:bCs/>
          <w:sz w:val="26"/>
          <w:szCs w:val="26"/>
          <w:rtl/>
        </w:rPr>
        <w:t xml:space="preserve"> </w:t>
      </w:r>
      <w:r w:rsidRPr="008D4761">
        <w:rPr>
          <w:rFonts w:cs="B Nazanin" w:hint="cs"/>
          <w:b/>
          <w:bCs/>
          <w:sz w:val="26"/>
          <w:szCs w:val="26"/>
          <w:rtl/>
        </w:rPr>
        <w:t>سراسر</w:t>
      </w:r>
      <w:r w:rsidRPr="008D4761">
        <w:rPr>
          <w:rFonts w:cs="B Nazanin"/>
          <w:b/>
          <w:bCs/>
          <w:sz w:val="26"/>
          <w:szCs w:val="26"/>
          <w:rtl/>
        </w:rPr>
        <w:t xml:space="preserve"> </w:t>
      </w:r>
      <w:r w:rsidRPr="008D4761">
        <w:rPr>
          <w:rFonts w:cs="B Nazanin" w:hint="cs"/>
          <w:b/>
          <w:bCs/>
          <w:sz w:val="26"/>
          <w:szCs w:val="26"/>
          <w:rtl/>
        </w:rPr>
        <w:t>منطقه</w:t>
      </w:r>
      <w:r w:rsidRPr="008D4761">
        <w:rPr>
          <w:rFonts w:cs="B Nazanin"/>
          <w:b/>
          <w:bCs/>
          <w:sz w:val="26"/>
          <w:szCs w:val="26"/>
          <w:rtl/>
        </w:rPr>
        <w:t xml:space="preserve"> </w:t>
      </w:r>
      <w:r w:rsidRPr="008D4761">
        <w:rPr>
          <w:rFonts w:cs="B Nazanin" w:hint="cs"/>
          <w:b/>
          <w:bCs/>
          <w:sz w:val="26"/>
          <w:szCs w:val="26"/>
          <w:rtl/>
        </w:rPr>
        <w:t>باید</w:t>
      </w:r>
      <w:r w:rsidRPr="008D4761">
        <w:rPr>
          <w:rFonts w:cs="B Nazanin"/>
          <w:b/>
          <w:bCs/>
          <w:sz w:val="26"/>
          <w:szCs w:val="26"/>
          <w:rtl/>
        </w:rPr>
        <w:t xml:space="preserve"> </w:t>
      </w:r>
      <w:r w:rsidRPr="008D4761">
        <w:rPr>
          <w:rFonts w:cs="B Nazanin" w:hint="cs"/>
          <w:b/>
          <w:bCs/>
          <w:sz w:val="26"/>
          <w:szCs w:val="26"/>
          <w:rtl/>
        </w:rPr>
        <w:t>در</w:t>
      </w:r>
      <w:r w:rsidRPr="008D4761">
        <w:rPr>
          <w:rFonts w:cs="B Nazanin"/>
          <w:b/>
          <w:bCs/>
          <w:sz w:val="26"/>
          <w:szCs w:val="26"/>
          <w:rtl/>
        </w:rPr>
        <w:t xml:space="preserve"> </w:t>
      </w:r>
      <w:r w:rsidRPr="008D4761">
        <w:rPr>
          <w:rFonts w:cs="B Nazanin" w:hint="cs"/>
          <w:b/>
          <w:bCs/>
          <w:sz w:val="26"/>
          <w:szCs w:val="26"/>
          <w:rtl/>
        </w:rPr>
        <w:t>تشکیلات</w:t>
      </w:r>
      <w:r w:rsidRPr="008D4761">
        <w:rPr>
          <w:rFonts w:cs="B Nazanin"/>
          <w:b/>
          <w:bCs/>
          <w:sz w:val="26"/>
          <w:szCs w:val="26"/>
          <w:rtl/>
        </w:rPr>
        <w:t xml:space="preserve"> </w:t>
      </w:r>
      <w:r w:rsidRPr="008D4761">
        <w:rPr>
          <w:rFonts w:cs="B Nazanin" w:hint="cs"/>
          <w:b/>
          <w:bCs/>
          <w:sz w:val="26"/>
          <w:szCs w:val="26"/>
          <w:rtl/>
        </w:rPr>
        <w:t>مربوطۀ</w:t>
      </w:r>
      <w:r w:rsidRPr="008D4761">
        <w:rPr>
          <w:rFonts w:cs="B Nazanin"/>
          <w:b/>
          <w:bCs/>
          <w:sz w:val="26"/>
          <w:szCs w:val="26"/>
          <w:rtl/>
        </w:rPr>
        <w:t xml:space="preserve"> </w:t>
      </w:r>
      <w:r w:rsidRPr="008D4761">
        <w:rPr>
          <w:rFonts w:cs="B Nazanin" w:hint="cs"/>
          <w:b/>
          <w:bCs/>
          <w:sz w:val="26"/>
          <w:szCs w:val="26"/>
          <w:rtl/>
        </w:rPr>
        <w:t>کمیتۀ</w:t>
      </w:r>
      <w:r w:rsidRPr="008D4761">
        <w:rPr>
          <w:rFonts w:cs="B Nazanin"/>
          <w:b/>
          <w:bCs/>
          <w:sz w:val="26"/>
          <w:szCs w:val="26"/>
          <w:rtl/>
        </w:rPr>
        <w:t xml:space="preserve"> </w:t>
      </w:r>
      <w:r w:rsidRPr="008D4761">
        <w:rPr>
          <w:rFonts w:cs="B Nazanin" w:hint="cs"/>
          <w:b/>
          <w:bCs/>
          <w:sz w:val="26"/>
          <w:szCs w:val="26"/>
          <w:rtl/>
        </w:rPr>
        <w:t>منطقوی</w:t>
      </w:r>
      <w:r w:rsidRPr="008D4761">
        <w:rPr>
          <w:rFonts w:cs="B Nazanin"/>
          <w:b/>
          <w:bCs/>
          <w:sz w:val="26"/>
          <w:szCs w:val="26"/>
          <w:rtl/>
        </w:rPr>
        <w:t xml:space="preserve"> </w:t>
      </w:r>
      <w:r w:rsidRPr="008D4761">
        <w:rPr>
          <w:rFonts w:cs="B Nazanin" w:hint="cs"/>
          <w:b/>
          <w:bCs/>
          <w:sz w:val="26"/>
          <w:szCs w:val="26"/>
          <w:rtl/>
        </w:rPr>
        <w:t>تنظیم</w:t>
      </w:r>
      <w:r w:rsidRPr="008D4761">
        <w:rPr>
          <w:rFonts w:cs="B Nazanin"/>
          <w:b/>
          <w:bCs/>
          <w:sz w:val="26"/>
          <w:szCs w:val="26"/>
          <w:rtl/>
        </w:rPr>
        <w:t xml:space="preserve"> </w:t>
      </w:r>
      <w:r w:rsidRPr="008D4761">
        <w:rPr>
          <w:rFonts w:cs="B Nazanin" w:hint="cs"/>
          <w:b/>
          <w:bCs/>
          <w:sz w:val="26"/>
          <w:szCs w:val="26"/>
          <w:rtl/>
        </w:rPr>
        <w:t>شوند</w:t>
      </w:r>
      <w:r w:rsidRPr="008D4761">
        <w:rPr>
          <w:rFonts w:cs="B Nazanin"/>
          <w:b/>
          <w:bCs/>
          <w:sz w:val="26"/>
          <w:szCs w:val="26"/>
          <w:rtl/>
        </w:rPr>
        <w:t xml:space="preserve">. </w:t>
      </w:r>
      <w:r w:rsidRPr="008D4761">
        <w:rPr>
          <w:rFonts w:cs="B Nazanin" w:hint="cs"/>
          <w:b/>
          <w:bCs/>
          <w:sz w:val="26"/>
          <w:szCs w:val="26"/>
          <w:rtl/>
        </w:rPr>
        <w:t>نسبت</w:t>
      </w:r>
      <w:r w:rsidRPr="008D4761">
        <w:rPr>
          <w:rFonts w:cs="B Nazanin"/>
          <w:b/>
          <w:bCs/>
          <w:sz w:val="26"/>
          <w:szCs w:val="26"/>
          <w:rtl/>
        </w:rPr>
        <w:t xml:space="preserve"> </w:t>
      </w:r>
      <w:r w:rsidRPr="008D4761">
        <w:rPr>
          <w:rFonts w:cs="B Nazanin" w:hint="cs"/>
          <w:b/>
          <w:bCs/>
          <w:sz w:val="26"/>
          <w:szCs w:val="26"/>
          <w:rtl/>
        </w:rPr>
        <w:t>وسعت</w:t>
      </w:r>
      <w:r w:rsidRPr="008D4761">
        <w:rPr>
          <w:rFonts w:cs="B Nazanin"/>
          <w:b/>
          <w:bCs/>
          <w:sz w:val="26"/>
          <w:szCs w:val="26"/>
          <w:rtl/>
        </w:rPr>
        <w:t xml:space="preserve"> </w:t>
      </w:r>
      <w:r w:rsidRPr="008D4761">
        <w:rPr>
          <w:rFonts w:cs="B Nazanin" w:hint="cs"/>
          <w:b/>
          <w:bCs/>
          <w:sz w:val="26"/>
          <w:szCs w:val="26"/>
          <w:rtl/>
        </w:rPr>
        <w:t>غرجستان،</w:t>
      </w:r>
      <w:r w:rsidRPr="008D4761">
        <w:rPr>
          <w:rFonts w:cs="B Nazanin"/>
          <w:b/>
          <w:bCs/>
          <w:sz w:val="26"/>
          <w:szCs w:val="26"/>
          <w:rtl/>
        </w:rPr>
        <w:t xml:space="preserve"> </w:t>
      </w:r>
      <w:r w:rsidRPr="008D4761">
        <w:rPr>
          <w:rFonts w:cs="B Nazanin" w:hint="cs"/>
          <w:b/>
          <w:bCs/>
          <w:sz w:val="26"/>
          <w:szCs w:val="26"/>
          <w:rtl/>
        </w:rPr>
        <w:t>منطقه</w:t>
      </w:r>
      <w:r w:rsidRPr="008D4761">
        <w:rPr>
          <w:rFonts w:cs="B Nazanin"/>
          <w:b/>
          <w:bCs/>
          <w:sz w:val="26"/>
          <w:szCs w:val="26"/>
          <w:rtl/>
        </w:rPr>
        <w:t xml:space="preserve"> </w:t>
      </w:r>
      <w:r w:rsidRPr="008D4761">
        <w:rPr>
          <w:rFonts w:cs="B Nazanin" w:hint="cs"/>
          <w:b/>
          <w:bCs/>
          <w:sz w:val="26"/>
          <w:szCs w:val="26"/>
          <w:rtl/>
        </w:rPr>
        <w:t>به</w:t>
      </w:r>
      <w:r w:rsidRPr="008D4761">
        <w:rPr>
          <w:rFonts w:cs="B Nazanin"/>
          <w:b/>
          <w:bCs/>
          <w:sz w:val="26"/>
          <w:szCs w:val="26"/>
          <w:rtl/>
        </w:rPr>
        <w:t xml:space="preserve"> </w:t>
      </w:r>
      <w:r w:rsidRPr="008D4761">
        <w:rPr>
          <w:rFonts w:cs="B Nazanin" w:hint="cs"/>
          <w:b/>
          <w:bCs/>
          <w:sz w:val="26"/>
          <w:szCs w:val="26"/>
          <w:rtl/>
        </w:rPr>
        <w:t>پنج</w:t>
      </w:r>
      <w:r w:rsidRPr="008D4761">
        <w:rPr>
          <w:rFonts w:cs="B Nazanin"/>
          <w:b/>
          <w:bCs/>
          <w:sz w:val="26"/>
          <w:szCs w:val="26"/>
          <w:rtl/>
        </w:rPr>
        <w:t xml:space="preserve"> </w:t>
      </w:r>
      <w:r w:rsidRPr="008D4761">
        <w:rPr>
          <w:rFonts w:cs="B Nazanin" w:hint="cs"/>
          <w:b/>
          <w:bCs/>
          <w:sz w:val="26"/>
          <w:szCs w:val="26"/>
          <w:rtl/>
        </w:rPr>
        <w:t>حوزۀ</w:t>
      </w:r>
      <w:r w:rsidRPr="008D4761">
        <w:rPr>
          <w:rFonts w:cs="B Nazanin"/>
          <w:b/>
          <w:bCs/>
          <w:sz w:val="26"/>
          <w:szCs w:val="26"/>
          <w:rtl/>
        </w:rPr>
        <w:t xml:space="preserve"> </w:t>
      </w:r>
      <w:r w:rsidRPr="008D4761">
        <w:rPr>
          <w:rFonts w:cs="B Nazanin" w:hint="cs"/>
          <w:b/>
          <w:bCs/>
          <w:sz w:val="26"/>
          <w:szCs w:val="26"/>
          <w:rtl/>
        </w:rPr>
        <w:t>جداگانه</w:t>
      </w:r>
      <w:r w:rsidRPr="008D4761">
        <w:rPr>
          <w:rFonts w:cs="B Nazanin"/>
          <w:b/>
          <w:bCs/>
          <w:sz w:val="26"/>
          <w:szCs w:val="26"/>
          <w:rtl/>
        </w:rPr>
        <w:t xml:space="preserve"> </w:t>
      </w:r>
      <w:r w:rsidRPr="008D4761">
        <w:rPr>
          <w:rFonts w:cs="B Nazanin" w:hint="cs"/>
          <w:b/>
          <w:bCs/>
          <w:sz w:val="26"/>
          <w:szCs w:val="26"/>
          <w:rtl/>
        </w:rPr>
        <w:t>تقسیم</w:t>
      </w:r>
      <w:r w:rsidRPr="008D4761">
        <w:rPr>
          <w:rFonts w:cs="B Nazanin"/>
          <w:b/>
          <w:bCs/>
          <w:sz w:val="26"/>
          <w:szCs w:val="26"/>
          <w:rtl/>
        </w:rPr>
        <w:t xml:space="preserve"> </w:t>
      </w:r>
      <w:r w:rsidRPr="008D4761">
        <w:rPr>
          <w:rFonts w:cs="B Nazanin" w:hint="cs"/>
          <w:b/>
          <w:bCs/>
          <w:sz w:val="26"/>
          <w:szCs w:val="26"/>
          <w:rtl/>
        </w:rPr>
        <w:t>گردد</w:t>
      </w:r>
      <w:r w:rsidRPr="008D4761">
        <w:rPr>
          <w:rFonts w:cs="B Nazanin"/>
          <w:b/>
          <w:bCs/>
          <w:sz w:val="26"/>
          <w:szCs w:val="26"/>
          <w:rtl/>
        </w:rPr>
        <w:t xml:space="preserve"> </w:t>
      </w:r>
      <w:r w:rsidRPr="008D4761">
        <w:rPr>
          <w:rFonts w:cs="B Nazanin" w:hint="cs"/>
          <w:b/>
          <w:bCs/>
          <w:sz w:val="26"/>
          <w:szCs w:val="26"/>
          <w:rtl/>
        </w:rPr>
        <w:t>که</w:t>
      </w:r>
      <w:r w:rsidRPr="008D4761">
        <w:rPr>
          <w:rFonts w:cs="B Nazanin"/>
          <w:b/>
          <w:bCs/>
          <w:sz w:val="26"/>
          <w:szCs w:val="26"/>
          <w:rtl/>
        </w:rPr>
        <w:t xml:space="preserve"> </w:t>
      </w:r>
      <w:r w:rsidRPr="008D4761">
        <w:rPr>
          <w:rFonts w:cs="B Nazanin" w:hint="cs"/>
          <w:b/>
          <w:bCs/>
          <w:sz w:val="26"/>
          <w:szCs w:val="26"/>
          <w:rtl/>
        </w:rPr>
        <w:t>عبارتند</w:t>
      </w:r>
      <w:r w:rsidRPr="008D4761">
        <w:rPr>
          <w:rFonts w:cs="B Nazanin"/>
          <w:b/>
          <w:bCs/>
          <w:sz w:val="26"/>
          <w:szCs w:val="26"/>
          <w:rtl/>
        </w:rPr>
        <w:t xml:space="preserve"> </w:t>
      </w:r>
      <w:r w:rsidRPr="008D4761">
        <w:rPr>
          <w:rFonts w:cs="B Nazanin" w:hint="cs"/>
          <w:b/>
          <w:bCs/>
          <w:sz w:val="26"/>
          <w:szCs w:val="26"/>
          <w:rtl/>
        </w:rPr>
        <w:t>از</w:t>
      </w:r>
      <w:r w:rsidRPr="008D4761">
        <w:rPr>
          <w:rFonts w:cs="B Nazanin"/>
          <w:b/>
          <w:bCs/>
          <w:sz w:val="26"/>
          <w:szCs w:val="26"/>
          <w:rtl/>
        </w:rPr>
        <w:t xml:space="preserve">: </w:t>
      </w:r>
      <w:r w:rsidRPr="008D4761">
        <w:rPr>
          <w:rFonts w:cs="B Nazanin" w:hint="cs"/>
          <w:b/>
          <w:bCs/>
          <w:sz w:val="26"/>
          <w:szCs w:val="26"/>
          <w:rtl/>
        </w:rPr>
        <w:t>حوزه</w:t>
      </w:r>
      <w:r w:rsidRPr="008D4761">
        <w:rPr>
          <w:rFonts w:cs="B Nazanin"/>
          <w:b/>
          <w:bCs/>
          <w:sz w:val="26"/>
          <w:szCs w:val="26"/>
          <w:rtl/>
        </w:rPr>
        <w:t xml:space="preserve"> </w:t>
      </w:r>
      <w:r w:rsidRPr="008D4761">
        <w:rPr>
          <w:rFonts w:cs="B Nazanin" w:hint="cs"/>
          <w:b/>
          <w:bCs/>
          <w:sz w:val="26"/>
          <w:szCs w:val="26"/>
          <w:rtl/>
        </w:rPr>
        <w:t>های</w:t>
      </w:r>
      <w:r w:rsidRPr="008D4761">
        <w:rPr>
          <w:rFonts w:cs="B Nazanin"/>
          <w:b/>
          <w:bCs/>
          <w:sz w:val="26"/>
          <w:szCs w:val="26"/>
          <w:rtl/>
        </w:rPr>
        <w:t xml:space="preserve"> </w:t>
      </w:r>
      <w:r w:rsidRPr="008D4761">
        <w:rPr>
          <w:rFonts w:cs="B Nazanin" w:hint="cs"/>
          <w:b/>
          <w:bCs/>
          <w:sz w:val="26"/>
          <w:szCs w:val="26"/>
          <w:rtl/>
        </w:rPr>
        <w:t>جاغوری،</w:t>
      </w:r>
      <w:r w:rsidRPr="008D4761">
        <w:rPr>
          <w:rFonts w:cs="B Nazanin"/>
          <w:b/>
          <w:bCs/>
          <w:sz w:val="26"/>
          <w:szCs w:val="26"/>
          <w:rtl/>
        </w:rPr>
        <w:t xml:space="preserve"> </w:t>
      </w:r>
      <w:r w:rsidRPr="008D4761">
        <w:rPr>
          <w:rFonts w:cs="B Nazanin" w:hint="cs"/>
          <w:b/>
          <w:bCs/>
          <w:sz w:val="26"/>
          <w:szCs w:val="26"/>
          <w:rtl/>
        </w:rPr>
        <w:t>ترکمن،</w:t>
      </w:r>
      <w:r w:rsidRPr="008D4761">
        <w:rPr>
          <w:rFonts w:cs="B Nazanin"/>
          <w:b/>
          <w:bCs/>
          <w:sz w:val="26"/>
          <w:szCs w:val="26"/>
          <w:rtl/>
        </w:rPr>
        <w:t xml:space="preserve"> </w:t>
      </w:r>
      <w:r w:rsidRPr="008D4761">
        <w:rPr>
          <w:rFonts w:cs="B Nazanin" w:hint="cs"/>
          <w:b/>
          <w:bCs/>
          <w:sz w:val="26"/>
          <w:szCs w:val="26"/>
          <w:rtl/>
        </w:rPr>
        <w:t>دایکندی،</w:t>
      </w:r>
      <w:r w:rsidRPr="008D4761">
        <w:rPr>
          <w:rFonts w:cs="B Nazanin"/>
          <w:b/>
          <w:bCs/>
          <w:sz w:val="26"/>
          <w:szCs w:val="26"/>
          <w:rtl/>
        </w:rPr>
        <w:t xml:space="preserve"> </w:t>
      </w:r>
      <w:r w:rsidRPr="008D4761">
        <w:rPr>
          <w:rFonts w:cs="B Nazanin" w:hint="cs"/>
          <w:b/>
          <w:bCs/>
          <w:sz w:val="26"/>
          <w:szCs w:val="26"/>
          <w:rtl/>
        </w:rPr>
        <w:t>دایزنگی</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یکه</w:t>
      </w:r>
      <w:r w:rsidRPr="008D4761">
        <w:rPr>
          <w:rFonts w:cs="B Nazanin"/>
          <w:b/>
          <w:bCs/>
          <w:sz w:val="26"/>
          <w:szCs w:val="26"/>
          <w:rtl/>
        </w:rPr>
        <w:t xml:space="preserve"> </w:t>
      </w:r>
      <w:r w:rsidRPr="008D4761">
        <w:rPr>
          <w:rFonts w:cs="B Nazanin" w:hint="cs"/>
          <w:b/>
          <w:bCs/>
          <w:sz w:val="26"/>
          <w:szCs w:val="26"/>
          <w:rtl/>
        </w:rPr>
        <w:t>اولنگ</w:t>
      </w:r>
      <w:r w:rsidRPr="008D4761">
        <w:rPr>
          <w:rFonts w:cs="B Nazanin"/>
          <w:b/>
          <w:bCs/>
          <w:sz w:val="26"/>
          <w:szCs w:val="26"/>
          <w:rtl/>
        </w:rPr>
        <w:t>.</w:t>
      </w:r>
    </w:p>
    <w:p w:rsidR="008D4761" w:rsidRPr="008D4761" w:rsidRDefault="008D4761" w:rsidP="00C6759F">
      <w:pPr>
        <w:spacing w:line="240" w:lineRule="atLeast"/>
        <w:jc w:val="both"/>
        <w:rPr>
          <w:rFonts w:cs="B Nazanin"/>
          <w:b/>
          <w:bCs/>
          <w:sz w:val="26"/>
          <w:szCs w:val="26"/>
          <w:rtl/>
        </w:rPr>
      </w:pPr>
      <w:r w:rsidRPr="008D4761">
        <w:rPr>
          <w:rFonts w:cs="B Nazanin"/>
          <w:b/>
          <w:bCs/>
          <w:sz w:val="26"/>
          <w:szCs w:val="26"/>
          <w:rtl/>
        </w:rPr>
        <w:t xml:space="preserve">2--  </w:t>
      </w:r>
      <w:r w:rsidRPr="008D4761">
        <w:rPr>
          <w:rFonts w:cs="B Nazanin" w:hint="cs"/>
          <w:b/>
          <w:bCs/>
          <w:sz w:val="26"/>
          <w:szCs w:val="26"/>
          <w:rtl/>
        </w:rPr>
        <w:t>غرض</w:t>
      </w:r>
      <w:r w:rsidRPr="008D4761">
        <w:rPr>
          <w:rFonts w:cs="B Nazanin"/>
          <w:b/>
          <w:bCs/>
          <w:sz w:val="26"/>
          <w:szCs w:val="26"/>
          <w:rtl/>
        </w:rPr>
        <w:t xml:space="preserve"> </w:t>
      </w:r>
      <w:r w:rsidRPr="008D4761">
        <w:rPr>
          <w:rFonts w:cs="B Nazanin" w:hint="cs"/>
          <w:b/>
          <w:bCs/>
          <w:sz w:val="26"/>
          <w:szCs w:val="26"/>
          <w:rtl/>
        </w:rPr>
        <w:t>تنظیم</w:t>
      </w:r>
      <w:r w:rsidRPr="008D4761">
        <w:rPr>
          <w:rFonts w:cs="B Nazanin"/>
          <w:b/>
          <w:bCs/>
          <w:sz w:val="26"/>
          <w:szCs w:val="26"/>
          <w:rtl/>
        </w:rPr>
        <w:t xml:space="preserve"> </w:t>
      </w:r>
      <w:r w:rsidRPr="008D4761">
        <w:rPr>
          <w:rFonts w:cs="B Nazanin" w:hint="cs"/>
          <w:b/>
          <w:bCs/>
          <w:sz w:val="26"/>
          <w:szCs w:val="26"/>
          <w:rtl/>
        </w:rPr>
        <w:t>بهتر</w:t>
      </w:r>
      <w:r w:rsidRPr="008D4761">
        <w:rPr>
          <w:rFonts w:cs="B Nazanin"/>
          <w:b/>
          <w:bCs/>
          <w:sz w:val="26"/>
          <w:szCs w:val="26"/>
          <w:rtl/>
        </w:rPr>
        <w:t xml:space="preserve"> </w:t>
      </w:r>
      <w:r w:rsidRPr="008D4761">
        <w:rPr>
          <w:rFonts w:cs="B Nazanin" w:hint="cs"/>
          <w:b/>
          <w:bCs/>
          <w:sz w:val="26"/>
          <w:szCs w:val="26"/>
          <w:rtl/>
        </w:rPr>
        <w:t>فعالیت</w:t>
      </w:r>
      <w:r w:rsidRPr="008D4761">
        <w:rPr>
          <w:rFonts w:cs="B Nazanin"/>
          <w:b/>
          <w:bCs/>
          <w:sz w:val="26"/>
          <w:szCs w:val="26"/>
          <w:rtl/>
        </w:rPr>
        <w:t xml:space="preserve"> </w:t>
      </w:r>
      <w:r w:rsidRPr="008D4761">
        <w:rPr>
          <w:rFonts w:cs="B Nazanin" w:hint="cs"/>
          <w:b/>
          <w:bCs/>
          <w:sz w:val="26"/>
          <w:szCs w:val="26"/>
          <w:rtl/>
        </w:rPr>
        <w:t>های</w:t>
      </w:r>
      <w:r w:rsidRPr="008D4761">
        <w:rPr>
          <w:rFonts w:cs="B Nazanin"/>
          <w:b/>
          <w:bCs/>
          <w:sz w:val="26"/>
          <w:szCs w:val="26"/>
          <w:rtl/>
        </w:rPr>
        <w:t xml:space="preserve"> </w:t>
      </w:r>
      <w:r w:rsidRPr="008D4761">
        <w:rPr>
          <w:rFonts w:cs="B Nazanin" w:hint="cs"/>
          <w:b/>
          <w:bCs/>
          <w:sz w:val="26"/>
          <w:szCs w:val="26"/>
          <w:rtl/>
        </w:rPr>
        <w:t>دموکراتیک</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ملی</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جهت</w:t>
      </w:r>
      <w:r w:rsidRPr="008D4761">
        <w:rPr>
          <w:rFonts w:cs="B Nazanin"/>
          <w:b/>
          <w:bCs/>
          <w:sz w:val="26"/>
          <w:szCs w:val="26"/>
          <w:rtl/>
        </w:rPr>
        <w:t xml:space="preserve"> </w:t>
      </w:r>
      <w:r w:rsidRPr="008D4761">
        <w:rPr>
          <w:rFonts w:cs="B Nazanin" w:hint="cs"/>
          <w:b/>
          <w:bCs/>
          <w:sz w:val="26"/>
          <w:szCs w:val="26"/>
          <w:rtl/>
        </w:rPr>
        <w:t>سروسامان</w:t>
      </w:r>
      <w:r w:rsidRPr="008D4761">
        <w:rPr>
          <w:rFonts w:cs="B Nazanin"/>
          <w:b/>
          <w:bCs/>
          <w:sz w:val="26"/>
          <w:szCs w:val="26"/>
          <w:rtl/>
        </w:rPr>
        <w:t xml:space="preserve"> </w:t>
      </w:r>
      <w:r w:rsidRPr="008D4761">
        <w:rPr>
          <w:rFonts w:cs="B Nazanin" w:hint="cs"/>
          <w:b/>
          <w:bCs/>
          <w:sz w:val="26"/>
          <w:szCs w:val="26"/>
          <w:rtl/>
        </w:rPr>
        <w:t>بخشیدن</w:t>
      </w:r>
      <w:r w:rsidRPr="008D4761">
        <w:rPr>
          <w:rFonts w:cs="B Nazanin"/>
          <w:b/>
          <w:bCs/>
          <w:sz w:val="26"/>
          <w:szCs w:val="26"/>
          <w:rtl/>
        </w:rPr>
        <w:t xml:space="preserve"> </w:t>
      </w:r>
      <w:r w:rsidRPr="008D4761">
        <w:rPr>
          <w:rFonts w:cs="B Nazanin" w:hint="cs"/>
          <w:b/>
          <w:bCs/>
          <w:sz w:val="26"/>
          <w:szCs w:val="26"/>
          <w:rtl/>
        </w:rPr>
        <w:t>به</w:t>
      </w:r>
      <w:r w:rsidRPr="008D4761">
        <w:rPr>
          <w:rFonts w:cs="B Nazanin"/>
          <w:b/>
          <w:bCs/>
          <w:sz w:val="26"/>
          <w:szCs w:val="26"/>
          <w:rtl/>
        </w:rPr>
        <w:t xml:space="preserve"> </w:t>
      </w:r>
      <w:r w:rsidRPr="008D4761">
        <w:rPr>
          <w:rFonts w:cs="B Nazanin" w:hint="cs"/>
          <w:b/>
          <w:bCs/>
          <w:sz w:val="26"/>
          <w:szCs w:val="26"/>
          <w:rtl/>
        </w:rPr>
        <w:t>تبلیغات</w:t>
      </w:r>
      <w:r w:rsidRPr="008D4761">
        <w:rPr>
          <w:rFonts w:cs="B Nazanin"/>
          <w:b/>
          <w:bCs/>
          <w:sz w:val="26"/>
          <w:szCs w:val="26"/>
          <w:rtl/>
        </w:rPr>
        <w:t xml:space="preserve"> </w:t>
      </w:r>
      <w:r w:rsidRPr="008D4761">
        <w:rPr>
          <w:rFonts w:cs="B Nazanin" w:hint="cs"/>
          <w:b/>
          <w:bCs/>
          <w:sz w:val="26"/>
          <w:szCs w:val="26"/>
          <w:rtl/>
        </w:rPr>
        <w:t>سیاسی</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توده</w:t>
      </w:r>
      <w:r w:rsidRPr="008D4761">
        <w:rPr>
          <w:rFonts w:cs="B Nazanin"/>
          <w:b/>
          <w:bCs/>
          <w:sz w:val="26"/>
          <w:szCs w:val="26"/>
          <w:rtl/>
        </w:rPr>
        <w:t xml:space="preserve"> </w:t>
      </w:r>
      <w:r w:rsidRPr="008D4761">
        <w:rPr>
          <w:rFonts w:cs="B Nazanin" w:hint="cs"/>
          <w:b/>
          <w:bCs/>
          <w:sz w:val="26"/>
          <w:szCs w:val="26"/>
          <w:rtl/>
        </w:rPr>
        <w:t>یی</w:t>
      </w:r>
      <w:r w:rsidRPr="008D4761">
        <w:rPr>
          <w:rFonts w:cs="B Nazanin"/>
          <w:b/>
          <w:bCs/>
          <w:sz w:val="26"/>
          <w:szCs w:val="26"/>
          <w:rtl/>
        </w:rPr>
        <w:t xml:space="preserve"> </w:t>
      </w:r>
      <w:r w:rsidRPr="008D4761">
        <w:rPr>
          <w:rFonts w:cs="B Nazanin" w:hint="cs"/>
          <w:b/>
          <w:bCs/>
          <w:sz w:val="26"/>
          <w:szCs w:val="26"/>
          <w:rtl/>
        </w:rPr>
        <w:t>فیصله</w:t>
      </w:r>
      <w:r w:rsidRPr="008D4761">
        <w:rPr>
          <w:rFonts w:cs="B Nazanin"/>
          <w:b/>
          <w:bCs/>
          <w:sz w:val="26"/>
          <w:szCs w:val="26"/>
          <w:rtl/>
        </w:rPr>
        <w:t xml:space="preserve"> </w:t>
      </w:r>
      <w:r w:rsidRPr="008D4761">
        <w:rPr>
          <w:rFonts w:cs="B Nazanin" w:hint="cs"/>
          <w:b/>
          <w:bCs/>
          <w:sz w:val="26"/>
          <w:szCs w:val="26"/>
          <w:rtl/>
        </w:rPr>
        <w:t>گردید</w:t>
      </w:r>
      <w:r w:rsidRPr="008D4761">
        <w:rPr>
          <w:rFonts w:cs="B Nazanin"/>
          <w:b/>
          <w:bCs/>
          <w:sz w:val="26"/>
          <w:szCs w:val="26"/>
          <w:rtl/>
        </w:rPr>
        <w:t xml:space="preserve"> </w:t>
      </w:r>
      <w:r w:rsidRPr="008D4761">
        <w:rPr>
          <w:rFonts w:cs="B Nazanin" w:hint="cs"/>
          <w:b/>
          <w:bCs/>
          <w:sz w:val="26"/>
          <w:szCs w:val="26"/>
          <w:rtl/>
        </w:rPr>
        <w:t>که</w:t>
      </w:r>
      <w:r w:rsidRPr="008D4761">
        <w:rPr>
          <w:rFonts w:cs="B Nazanin"/>
          <w:b/>
          <w:bCs/>
          <w:sz w:val="26"/>
          <w:szCs w:val="26"/>
          <w:rtl/>
        </w:rPr>
        <w:t xml:space="preserve"> </w:t>
      </w:r>
      <w:r w:rsidRPr="008D4761">
        <w:rPr>
          <w:rFonts w:cs="B Nazanin" w:hint="cs"/>
          <w:b/>
          <w:bCs/>
          <w:sz w:val="26"/>
          <w:szCs w:val="26"/>
          <w:rtl/>
        </w:rPr>
        <w:t>نشریۀ</w:t>
      </w:r>
      <w:r w:rsidRPr="008D4761">
        <w:rPr>
          <w:rFonts w:cs="B Nazanin"/>
          <w:b/>
          <w:bCs/>
          <w:sz w:val="26"/>
          <w:szCs w:val="26"/>
          <w:rtl/>
        </w:rPr>
        <w:t xml:space="preserve"> "</w:t>
      </w:r>
      <w:r w:rsidRPr="008D4761">
        <w:rPr>
          <w:rFonts w:cs="B Nazanin" w:hint="cs"/>
          <w:b/>
          <w:bCs/>
          <w:sz w:val="26"/>
          <w:szCs w:val="26"/>
          <w:rtl/>
        </w:rPr>
        <w:t>مجاهدین</w:t>
      </w:r>
      <w:r w:rsidRPr="008D4761">
        <w:rPr>
          <w:rFonts w:cs="B Nazanin"/>
          <w:b/>
          <w:bCs/>
          <w:sz w:val="26"/>
          <w:szCs w:val="26"/>
          <w:rtl/>
        </w:rPr>
        <w:t xml:space="preserve"> </w:t>
      </w:r>
      <w:r w:rsidRPr="008D4761">
        <w:rPr>
          <w:rFonts w:cs="B Nazanin" w:hint="cs"/>
          <w:b/>
          <w:bCs/>
          <w:sz w:val="26"/>
          <w:szCs w:val="26"/>
          <w:rtl/>
        </w:rPr>
        <w:t>آزاد</w:t>
      </w:r>
      <w:r w:rsidRPr="008D4761">
        <w:rPr>
          <w:rFonts w:cs="B Nazanin"/>
          <w:b/>
          <w:bCs/>
          <w:sz w:val="26"/>
          <w:szCs w:val="26"/>
          <w:rtl/>
        </w:rPr>
        <w:t xml:space="preserve"> </w:t>
      </w:r>
      <w:r w:rsidRPr="008D4761">
        <w:rPr>
          <w:rFonts w:cs="B Nazanin" w:hint="cs"/>
          <w:b/>
          <w:bCs/>
          <w:sz w:val="26"/>
          <w:szCs w:val="26"/>
          <w:rtl/>
        </w:rPr>
        <w:t>غرجستان</w:t>
      </w:r>
      <w:r w:rsidRPr="008D4761">
        <w:rPr>
          <w:rFonts w:cs="B Nazanin"/>
          <w:b/>
          <w:bCs/>
          <w:sz w:val="26"/>
          <w:szCs w:val="26"/>
          <w:rtl/>
        </w:rPr>
        <w:t xml:space="preserve">" </w:t>
      </w:r>
      <w:r w:rsidRPr="008D4761">
        <w:rPr>
          <w:rFonts w:cs="B Nazanin" w:hint="cs"/>
          <w:b/>
          <w:bCs/>
          <w:sz w:val="26"/>
          <w:szCs w:val="26"/>
          <w:rtl/>
        </w:rPr>
        <w:t>بنام</w:t>
      </w:r>
      <w:r w:rsidRPr="008D4761">
        <w:rPr>
          <w:rFonts w:cs="B Nazanin"/>
          <w:b/>
          <w:bCs/>
          <w:sz w:val="26"/>
          <w:szCs w:val="26"/>
          <w:rtl/>
        </w:rPr>
        <w:t xml:space="preserve"> "</w:t>
      </w:r>
      <w:r w:rsidRPr="008D4761">
        <w:rPr>
          <w:rFonts w:cs="B Nazanin" w:hint="cs"/>
          <w:b/>
          <w:bCs/>
          <w:sz w:val="26"/>
          <w:szCs w:val="26"/>
          <w:rtl/>
        </w:rPr>
        <w:t>غرجستان</w:t>
      </w:r>
      <w:r w:rsidRPr="008D4761">
        <w:rPr>
          <w:rFonts w:cs="B Nazanin"/>
          <w:b/>
          <w:bCs/>
          <w:sz w:val="26"/>
          <w:szCs w:val="26"/>
          <w:rtl/>
        </w:rPr>
        <w:t xml:space="preserve"> </w:t>
      </w:r>
      <w:r w:rsidRPr="008D4761">
        <w:rPr>
          <w:rFonts w:cs="B Nazanin" w:hint="cs"/>
          <w:b/>
          <w:bCs/>
          <w:sz w:val="26"/>
          <w:szCs w:val="26"/>
          <w:rtl/>
        </w:rPr>
        <w:t>آزاد</w:t>
      </w:r>
      <w:r w:rsidRPr="008D4761">
        <w:rPr>
          <w:rFonts w:cs="B Nazanin"/>
          <w:b/>
          <w:bCs/>
          <w:sz w:val="26"/>
          <w:szCs w:val="26"/>
          <w:rtl/>
        </w:rPr>
        <w:t xml:space="preserve">" </w:t>
      </w:r>
      <w:r w:rsidRPr="008D4761">
        <w:rPr>
          <w:rFonts w:cs="B Nazanin" w:hint="cs"/>
          <w:b/>
          <w:bCs/>
          <w:sz w:val="26"/>
          <w:szCs w:val="26"/>
          <w:rtl/>
        </w:rPr>
        <w:t>نشر</w:t>
      </w:r>
      <w:r w:rsidRPr="008D4761">
        <w:rPr>
          <w:rFonts w:cs="B Nazanin"/>
          <w:b/>
          <w:bCs/>
          <w:sz w:val="26"/>
          <w:szCs w:val="26"/>
          <w:rtl/>
        </w:rPr>
        <w:t xml:space="preserve"> </w:t>
      </w:r>
      <w:r w:rsidRPr="008D4761">
        <w:rPr>
          <w:rFonts w:cs="B Nazanin" w:hint="cs"/>
          <w:b/>
          <w:bCs/>
          <w:sz w:val="26"/>
          <w:szCs w:val="26"/>
          <w:rtl/>
        </w:rPr>
        <w:t>گردد</w:t>
      </w:r>
      <w:r w:rsidRPr="008D4761">
        <w:rPr>
          <w:rFonts w:cs="B Nazanin"/>
          <w:b/>
          <w:bCs/>
          <w:sz w:val="26"/>
          <w:szCs w:val="26"/>
          <w:rtl/>
        </w:rPr>
        <w:t>.</w:t>
      </w:r>
    </w:p>
    <w:p w:rsidR="008D4761" w:rsidRPr="008D4761" w:rsidRDefault="008D4761" w:rsidP="00C6759F">
      <w:pPr>
        <w:spacing w:line="240" w:lineRule="atLeast"/>
        <w:jc w:val="both"/>
        <w:rPr>
          <w:rFonts w:cs="B Nazanin"/>
          <w:b/>
          <w:bCs/>
          <w:sz w:val="26"/>
          <w:szCs w:val="26"/>
          <w:rtl/>
        </w:rPr>
      </w:pPr>
      <w:r w:rsidRPr="008D4761">
        <w:rPr>
          <w:rFonts w:cs="B Nazanin"/>
          <w:b/>
          <w:bCs/>
          <w:sz w:val="26"/>
          <w:szCs w:val="26"/>
          <w:rtl/>
        </w:rPr>
        <w:t xml:space="preserve">3--  </w:t>
      </w:r>
      <w:r w:rsidRPr="008D4761">
        <w:rPr>
          <w:rFonts w:cs="B Nazanin" w:hint="cs"/>
          <w:b/>
          <w:bCs/>
          <w:sz w:val="26"/>
          <w:szCs w:val="26"/>
          <w:rtl/>
        </w:rPr>
        <w:t>تا</w:t>
      </w:r>
      <w:r w:rsidRPr="008D4761">
        <w:rPr>
          <w:rFonts w:cs="B Nazanin"/>
          <w:b/>
          <w:bCs/>
          <w:sz w:val="26"/>
          <w:szCs w:val="26"/>
          <w:rtl/>
        </w:rPr>
        <w:t xml:space="preserve"> </w:t>
      </w:r>
      <w:r w:rsidRPr="008D4761">
        <w:rPr>
          <w:rFonts w:cs="B Nazanin" w:hint="cs"/>
          <w:b/>
          <w:bCs/>
          <w:sz w:val="26"/>
          <w:szCs w:val="26"/>
          <w:rtl/>
        </w:rPr>
        <w:t>زمانی</w:t>
      </w:r>
      <w:r w:rsidRPr="008D4761">
        <w:rPr>
          <w:rFonts w:cs="B Nazanin"/>
          <w:b/>
          <w:bCs/>
          <w:sz w:val="26"/>
          <w:szCs w:val="26"/>
          <w:rtl/>
        </w:rPr>
        <w:t xml:space="preserve"> </w:t>
      </w:r>
      <w:r w:rsidRPr="008D4761">
        <w:rPr>
          <w:rFonts w:cs="B Nazanin" w:hint="cs"/>
          <w:b/>
          <w:bCs/>
          <w:sz w:val="26"/>
          <w:szCs w:val="26"/>
          <w:rtl/>
        </w:rPr>
        <w:t>که</w:t>
      </w:r>
      <w:r w:rsidRPr="008D4761">
        <w:rPr>
          <w:rFonts w:cs="B Nazanin"/>
          <w:b/>
          <w:bCs/>
          <w:sz w:val="26"/>
          <w:szCs w:val="26"/>
          <w:rtl/>
        </w:rPr>
        <w:t xml:space="preserve"> </w:t>
      </w:r>
      <w:r w:rsidRPr="008D4761">
        <w:rPr>
          <w:rFonts w:cs="B Nazanin" w:hint="cs"/>
          <w:b/>
          <w:bCs/>
          <w:sz w:val="26"/>
          <w:szCs w:val="26"/>
          <w:rtl/>
        </w:rPr>
        <w:t>استحکام</w:t>
      </w:r>
      <w:r w:rsidRPr="008D4761">
        <w:rPr>
          <w:rFonts w:cs="B Nazanin"/>
          <w:b/>
          <w:bCs/>
          <w:sz w:val="26"/>
          <w:szCs w:val="26"/>
          <w:rtl/>
        </w:rPr>
        <w:t xml:space="preserve"> </w:t>
      </w:r>
      <w:r w:rsidRPr="008D4761">
        <w:rPr>
          <w:rFonts w:cs="B Nazanin" w:hint="cs"/>
          <w:b/>
          <w:bCs/>
          <w:sz w:val="26"/>
          <w:szCs w:val="26"/>
          <w:rtl/>
        </w:rPr>
        <w:t>تشکیلاتی</w:t>
      </w:r>
      <w:r w:rsidRPr="008D4761">
        <w:rPr>
          <w:rFonts w:cs="B Nazanin"/>
          <w:b/>
          <w:bCs/>
          <w:sz w:val="26"/>
          <w:szCs w:val="26"/>
          <w:rtl/>
        </w:rPr>
        <w:t xml:space="preserve"> </w:t>
      </w:r>
      <w:r w:rsidRPr="008D4761">
        <w:rPr>
          <w:rFonts w:cs="B Nazanin" w:hint="cs"/>
          <w:b/>
          <w:bCs/>
          <w:sz w:val="26"/>
          <w:szCs w:val="26"/>
          <w:rtl/>
        </w:rPr>
        <w:t>مطلوب</w:t>
      </w:r>
      <w:r w:rsidRPr="008D4761">
        <w:rPr>
          <w:rFonts w:cs="B Nazanin"/>
          <w:b/>
          <w:bCs/>
          <w:sz w:val="26"/>
          <w:szCs w:val="26"/>
          <w:rtl/>
        </w:rPr>
        <w:t xml:space="preserve"> </w:t>
      </w:r>
      <w:r w:rsidRPr="008D4761">
        <w:rPr>
          <w:rFonts w:cs="B Nazanin" w:hint="cs"/>
          <w:b/>
          <w:bCs/>
          <w:sz w:val="26"/>
          <w:szCs w:val="26"/>
          <w:rtl/>
        </w:rPr>
        <w:t>حاصل</w:t>
      </w:r>
      <w:r w:rsidRPr="008D4761">
        <w:rPr>
          <w:rFonts w:cs="B Nazanin"/>
          <w:b/>
          <w:bCs/>
          <w:sz w:val="26"/>
          <w:szCs w:val="26"/>
          <w:rtl/>
        </w:rPr>
        <w:t xml:space="preserve"> </w:t>
      </w:r>
      <w:r w:rsidRPr="008D4761">
        <w:rPr>
          <w:rFonts w:cs="B Nazanin" w:hint="cs"/>
          <w:b/>
          <w:bCs/>
          <w:sz w:val="26"/>
          <w:szCs w:val="26"/>
          <w:rtl/>
        </w:rPr>
        <w:t>نشده</w:t>
      </w:r>
      <w:r w:rsidRPr="008D4761">
        <w:rPr>
          <w:rFonts w:cs="B Nazanin"/>
          <w:b/>
          <w:bCs/>
          <w:sz w:val="26"/>
          <w:szCs w:val="26"/>
          <w:rtl/>
        </w:rPr>
        <w:t xml:space="preserve"> </w:t>
      </w:r>
      <w:r w:rsidRPr="008D4761">
        <w:rPr>
          <w:rFonts w:cs="B Nazanin" w:hint="cs"/>
          <w:b/>
          <w:bCs/>
          <w:sz w:val="26"/>
          <w:szCs w:val="26"/>
          <w:rtl/>
        </w:rPr>
        <w:t>باشد</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نیروهای</w:t>
      </w:r>
      <w:r w:rsidRPr="008D4761">
        <w:rPr>
          <w:rFonts w:cs="B Nazanin"/>
          <w:b/>
          <w:bCs/>
          <w:sz w:val="26"/>
          <w:szCs w:val="26"/>
          <w:rtl/>
        </w:rPr>
        <w:t xml:space="preserve"> </w:t>
      </w:r>
      <w:r w:rsidRPr="008D4761">
        <w:rPr>
          <w:rFonts w:cs="B Nazanin" w:hint="cs"/>
          <w:b/>
          <w:bCs/>
          <w:sz w:val="26"/>
          <w:szCs w:val="26"/>
          <w:rtl/>
        </w:rPr>
        <w:t>توده</w:t>
      </w:r>
      <w:r w:rsidRPr="008D4761">
        <w:rPr>
          <w:rFonts w:cs="B Nazanin"/>
          <w:b/>
          <w:bCs/>
          <w:sz w:val="26"/>
          <w:szCs w:val="26"/>
          <w:rtl/>
        </w:rPr>
        <w:t xml:space="preserve"> </w:t>
      </w:r>
      <w:r w:rsidRPr="008D4761">
        <w:rPr>
          <w:rFonts w:cs="B Nazanin" w:hint="cs"/>
          <w:b/>
          <w:bCs/>
          <w:sz w:val="26"/>
          <w:szCs w:val="26"/>
          <w:rtl/>
        </w:rPr>
        <w:t>یی</w:t>
      </w:r>
      <w:r w:rsidRPr="008D4761">
        <w:rPr>
          <w:rFonts w:cs="B Nazanin"/>
          <w:b/>
          <w:bCs/>
          <w:sz w:val="26"/>
          <w:szCs w:val="26"/>
          <w:rtl/>
        </w:rPr>
        <w:t xml:space="preserve"> </w:t>
      </w:r>
      <w:r w:rsidRPr="008D4761">
        <w:rPr>
          <w:rFonts w:cs="B Nazanin" w:hint="cs"/>
          <w:b/>
          <w:bCs/>
          <w:sz w:val="26"/>
          <w:szCs w:val="26"/>
          <w:rtl/>
        </w:rPr>
        <w:t>مطمئنی</w:t>
      </w:r>
      <w:r w:rsidRPr="008D4761">
        <w:rPr>
          <w:rFonts w:cs="B Nazanin"/>
          <w:b/>
          <w:bCs/>
          <w:sz w:val="26"/>
          <w:szCs w:val="26"/>
          <w:rtl/>
        </w:rPr>
        <w:t xml:space="preserve"> </w:t>
      </w:r>
      <w:r w:rsidRPr="008D4761">
        <w:rPr>
          <w:rFonts w:cs="B Nazanin" w:hint="cs"/>
          <w:b/>
          <w:bCs/>
          <w:sz w:val="26"/>
          <w:szCs w:val="26"/>
          <w:rtl/>
        </w:rPr>
        <w:t>گرد</w:t>
      </w:r>
      <w:r w:rsidRPr="008D4761">
        <w:rPr>
          <w:rFonts w:cs="B Nazanin"/>
          <w:b/>
          <w:bCs/>
          <w:sz w:val="26"/>
          <w:szCs w:val="26"/>
          <w:rtl/>
        </w:rPr>
        <w:t xml:space="preserve"> </w:t>
      </w:r>
      <w:r w:rsidRPr="008D4761">
        <w:rPr>
          <w:rFonts w:cs="B Nazanin" w:hint="cs"/>
          <w:b/>
          <w:bCs/>
          <w:sz w:val="26"/>
          <w:szCs w:val="26"/>
          <w:rtl/>
        </w:rPr>
        <w:t>آوری</w:t>
      </w:r>
      <w:r w:rsidRPr="008D4761">
        <w:rPr>
          <w:rFonts w:cs="B Nazanin"/>
          <w:b/>
          <w:bCs/>
          <w:sz w:val="26"/>
          <w:szCs w:val="26"/>
          <w:rtl/>
        </w:rPr>
        <w:t xml:space="preserve"> </w:t>
      </w:r>
      <w:r w:rsidRPr="008D4761">
        <w:rPr>
          <w:rFonts w:cs="B Nazanin" w:hint="cs"/>
          <w:b/>
          <w:bCs/>
          <w:sz w:val="26"/>
          <w:szCs w:val="26"/>
          <w:rtl/>
        </w:rPr>
        <w:t>نشده</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جبهۀ</w:t>
      </w:r>
      <w:r w:rsidRPr="008D4761">
        <w:rPr>
          <w:rFonts w:cs="B Nazanin"/>
          <w:b/>
          <w:bCs/>
          <w:sz w:val="26"/>
          <w:szCs w:val="26"/>
          <w:rtl/>
        </w:rPr>
        <w:t xml:space="preserve"> </w:t>
      </w:r>
      <w:r w:rsidRPr="008D4761">
        <w:rPr>
          <w:rFonts w:cs="B Nazanin" w:hint="cs"/>
          <w:b/>
          <w:bCs/>
          <w:sz w:val="26"/>
          <w:szCs w:val="26"/>
          <w:rtl/>
        </w:rPr>
        <w:t>متحد</w:t>
      </w:r>
      <w:r w:rsidRPr="008D4761">
        <w:rPr>
          <w:rFonts w:cs="B Nazanin"/>
          <w:b/>
          <w:bCs/>
          <w:sz w:val="26"/>
          <w:szCs w:val="26"/>
          <w:rtl/>
        </w:rPr>
        <w:t xml:space="preserve"> </w:t>
      </w:r>
      <w:r w:rsidRPr="008D4761">
        <w:rPr>
          <w:rFonts w:cs="B Nazanin" w:hint="cs"/>
          <w:b/>
          <w:bCs/>
          <w:sz w:val="26"/>
          <w:szCs w:val="26"/>
          <w:rtl/>
        </w:rPr>
        <w:t>ملی</w:t>
      </w:r>
      <w:r w:rsidRPr="008D4761">
        <w:rPr>
          <w:rFonts w:cs="B Nazanin"/>
          <w:b/>
          <w:bCs/>
          <w:sz w:val="26"/>
          <w:szCs w:val="26"/>
          <w:rtl/>
        </w:rPr>
        <w:t xml:space="preserve"> </w:t>
      </w:r>
      <w:r w:rsidRPr="008D4761">
        <w:rPr>
          <w:rFonts w:cs="B Nazanin" w:hint="cs"/>
          <w:b/>
          <w:bCs/>
          <w:sz w:val="26"/>
          <w:szCs w:val="26"/>
          <w:rtl/>
        </w:rPr>
        <w:t>رسمیت</w:t>
      </w:r>
      <w:r w:rsidRPr="008D4761">
        <w:rPr>
          <w:rFonts w:cs="B Nazanin"/>
          <w:b/>
          <w:bCs/>
          <w:sz w:val="26"/>
          <w:szCs w:val="26"/>
          <w:rtl/>
        </w:rPr>
        <w:t xml:space="preserve"> </w:t>
      </w:r>
      <w:r w:rsidRPr="008D4761">
        <w:rPr>
          <w:rFonts w:cs="B Nazanin" w:hint="cs"/>
          <w:b/>
          <w:bCs/>
          <w:sz w:val="26"/>
          <w:szCs w:val="26"/>
          <w:rtl/>
        </w:rPr>
        <w:t>بین</w:t>
      </w:r>
      <w:r w:rsidRPr="008D4761">
        <w:rPr>
          <w:rFonts w:cs="B Nazanin"/>
          <w:b/>
          <w:bCs/>
          <w:sz w:val="26"/>
          <w:szCs w:val="26"/>
          <w:rtl/>
        </w:rPr>
        <w:t xml:space="preserve"> </w:t>
      </w:r>
      <w:r w:rsidRPr="008D4761">
        <w:rPr>
          <w:rFonts w:cs="B Nazanin" w:hint="cs"/>
          <w:b/>
          <w:bCs/>
          <w:sz w:val="26"/>
          <w:szCs w:val="26"/>
          <w:rtl/>
        </w:rPr>
        <w:t>المللی</w:t>
      </w:r>
      <w:r w:rsidRPr="008D4761">
        <w:rPr>
          <w:rFonts w:cs="B Nazanin"/>
          <w:b/>
          <w:bCs/>
          <w:sz w:val="26"/>
          <w:szCs w:val="26"/>
          <w:rtl/>
        </w:rPr>
        <w:t xml:space="preserve"> </w:t>
      </w:r>
      <w:r w:rsidRPr="008D4761">
        <w:rPr>
          <w:rFonts w:cs="B Nazanin" w:hint="cs"/>
          <w:b/>
          <w:bCs/>
          <w:sz w:val="26"/>
          <w:szCs w:val="26"/>
          <w:rtl/>
        </w:rPr>
        <w:t>نیافته</w:t>
      </w:r>
      <w:r w:rsidRPr="008D4761">
        <w:rPr>
          <w:rFonts w:cs="B Nazanin"/>
          <w:b/>
          <w:bCs/>
          <w:sz w:val="26"/>
          <w:szCs w:val="26"/>
          <w:rtl/>
        </w:rPr>
        <w:t xml:space="preserve"> </w:t>
      </w:r>
      <w:r w:rsidRPr="008D4761">
        <w:rPr>
          <w:rFonts w:cs="B Nazanin" w:hint="cs"/>
          <w:b/>
          <w:bCs/>
          <w:sz w:val="26"/>
          <w:szCs w:val="26"/>
          <w:rtl/>
        </w:rPr>
        <w:t>باشد،</w:t>
      </w:r>
      <w:r w:rsidRPr="008D4761">
        <w:rPr>
          <w:rFonts w:cs="B Nazanin"/>
          <w:b/>
          <w:bCs/>
          <w:sz w:val="26"/>
          <w:szCs w:val="26"/>
          <w:rtl/>
        </w:rPr>
        <w:t xml:space="preserve"> </w:t>
      </w:r>
      <w:r w:rsidRPr="008D4761">
        <w:rPr>
          <w:rFonts w:cs="B Nazanin" w:hint="cs"/>
          <w:b/>
          <w:bCs/>
          <w:sz w:val="26"/>
          <w:szCs w:val="26"/>
          <w:rtl/>
        </w:rPr>
        <w:t>از</w:t>
      </w:r>
      <w:r w:rsidRPr="008D4761">
        <w:rPr>
          <w:rFonts w:cs="B Nazanin"/>
          <w:b/>
          <w:bCs/>
          <w:sz w:val="26"/>
          <w:szCs w:val="26"/>
          <w:rtl/>
        </w:rPr>
        <w:t xml:space="preserve"> </w:t>
      </w:r>
      <w:r w:rsidRPr="008D4761">
        <w:rPr>
          <w:rFonts w:cs="B Nazanin" w:hint="cs"/>
          <w:b/>
          <w:bCs/>
          <w:sz w:val="26"/>
          <w:szCs w:val="26"/>
          <w:rtl/>
        </w:rPr>
        <w:t>برآمدهای</w:t>
      </w:r>
      <w:r w:rsidRPr="008D4761">
        <w:rPr>
          <w:rFonts w:cs="B Nazanin"/>
          <w:b/>
          <w:bCs/>
          <w:sz w:val="26"/>
          <w:szCs w:val="26"/>
          <w:rtl/>
        </w:rPr>
        <w:t xml:space="preserve"> </w:t>
      </w:r>
      <w:r w:rsidRPr="008D4761">
        <w:rPr>
          <w:rFonts w:cs="B Nazanin" w:hint="cs"/>
          <w:b/>
          <w:bCs/>
          <w:sz w:val="26"/>
          <w:szCs w:val="26"/>
          <w:rtl/>
        </w:rPr>
        <w:t>علنی</w:t>
      </w:r>
      <w:r w:rsidRPr="008D4761">
        <w:rPr>
          <w:rFonts w:cs="B Nazanin"/>
          <w:b/>
          <w:bCs/>
          <w:sz w:val="26"/>
          <w:szCs w:val="26"/>
          <w:rtl/>
        </w:rPr>
        <w:t xml:space="preserve"> </w:t>
      </w:r>
      <w:r w:rsidRPr="008D4761">
        <w:rPr>
          <w:rFonts w:cs="B Nazanin" w:hint="cs"/>
          <w:b/>
          <w:bCs/>
          <w:sz w:val="26"/>
          <w:szCs w:val="26"/>
          <w:rtl/>
        </w:rPr>
        <w:t>بنام</w:t>
      </w:r>
      <w:r w:rsidRPr="008D4761">
        <w:rPr>
          <w:rFonts w:cs="B Nazanin"/>
          <w:b/>
          <w:bCs/>
          <w:sz w:val="26"/>
          <w:szCs w:val="26"/>
          <w:rtl/>
        </w:rPr>
        <w:t xml:space="preserve"> "</w:t>
      </w:r>
      <w:r w:rsidRPr="008D4761">
        <w:rPr>
          <w:rFonts w:cs="B Nazanin" w:hint="cs"/>
          <w:b/>
          <w:bCs/>
          <w:sz w:val="26"/>
          <w:szCs w:val="26"/>
          <w:rtl/>
        </w:rPr>
        <w:t>سازمان</w:t>
      </w:r>
      <w:r w:rsidRPr="008D4761">
        <w:rPr>
          <w:rFonts w:cs="B Nazanin"/>
          <w:b/>
          <w:bCs/>
          <w:sz w:val="26"/>
          <w:szCs w:val="26"/>
          <w:rtl/>
        </w:rPr>
        <w:t xml:space="preserve"> </w:t>
      </w:r>
      <w:r w:rsidRPr="008D4761">
        <w:rPr>
          <w:rFonts w:cs="B Nazanin" w:hint="cs"/>
          <w:b/>
          <w:bCs/>
          <w:sz w:val="26"/>
          <w:szCs w:val="26"/>
          <w:rtl/>
        </w:rPr>
        <w:t>ازادیبخش</w:t>
      </w:r>
      <w:r w:rsidRPr="008D4761">
        <w:rPr>
          <w:rFonts w:cs="B Nazanin"/>
          <w:b/>
          <w:bCs/>
          <w:sz w:val="26"/>
          <w:szCs w:val="26"/>
          <w:rtl/>
        </w:rPr>
        <w:t xml:space="preserve"> </w:t>
      </w:r>
      <w:r w:rsidRPr="008D4761">
        <w:rPr>
          <w:rFonts w:cs="B Nazanin" w:hint="cs"/>
          <w:b/>
          <w:bCs/>
          <w:sz w:val="26"/>
          <w:szCs w:val="26"/>
          <w:rtl/>
        </w:rPr>
        <w:t>مردم</w:t>
      </w:r>
      <w:r w:rsidRPr="008D4761">
        <w:rPr>
          <w:rFonts w:cs="B Nazanin"/>
          <w:b/>
          <w:bCs/>
          <w:sz w:val="26"/>
          <w:szCs w:val="26"/>
          <w:rtl/>
        </w:rPr>
        <w:t xml:space="preserve"> </w:t>
      </w:r>
      <w:r w:rsidRPr="008D4761">
        <w:rPr>
          <w:rFonts w:cs="B Nazanin" w:hint="cs"/>
          <w:b/>
          <w:bCs/>
          <w:sz w:val="26"/>
          <w:szCs w:val="26"/>
          <w:rtl/>
        </w:rPr>
        <w:t>افغانستان</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جبهۀ</w:t>
      </w:r>
      <w:r w:rsidRPr="008D4761">
        <w:rPr>
          <w:rFonts w:cs="B Nazanin"/>
          <w:b/>
          <w:bCs/>
          <w:sz w:val="26"/>
          <w:szCs w:val="26"/>
          <w:rtl/>
        </w:rPr>
        <w:t xml:space="preserve"> </w:t>
      </w:r>
      <w:r w:rsidRPr="008D4761">
        <w:rPr>
          <w:rFonts w:cs="B Nazanin" w:hint="cs"/>
          <w:b/>
          <w:bCs/>
          <w:sz w:val="26"/>
          <w:szCs w:val="26"/>
          <w:rtl/>
        </w:rPr>
        <w:t>متحد</w:t>
      </w:r>
      <w:r w:rsidRPr="008D4761">
        <w:rPr>
          <w:rFonts w:cs="B Nazanin"/>
          <w:b/>
          <w:bCs/>
          <w:sz w:val="26"/>
          <w:szCs w:val="26"/>
          <w:rtl/>
        </w:rPr>
        <w:t xml:space="preserve"> </w:t>
      </w:r>
      <w:r w:rsidRPr="008D4761">
        <w:rPr>
          <w:rFonts w:cs="B Nazanin" w:hint="cs"/>
          <w:b/>
          <w:bCs/>
          <w:sz w:val="26"/>
          <w:szCs w:val="26"/>
          <w:rtl/>
        </w:rPr>
        <w:t>ملی</w:t>
      </w:r>
      <w:r w:rsidRPr="008D4761">
        <w:rPr>
          <w:rFonts w:cs="B Nazanin"/>
          <w:b/>
          <w:bCs/>
          <w:sz w:val="26"/>
          <w:szCs w:val="26"/>
          <w:rtl/>
        </w:rPr>
        <w:t xml:space="preserve">" </w:t>
      </w:r>
      <w:r w:rsidRPr="008D4761">
        <w:rPr>
          <w:rFonts w:cs="B Nazanin" w:hint="cs"/>
          <w:b/>
          <w:bCs/>
          <w:sz w:val="26"/>
          <w:szCs w:val="26"/>
          <w:rtl/>
        </w:rPr>
        <w:t>در</w:t>
      </w:r>
      <w:r w:rsidRPr="008D4761">
        <w:rPr>
          <w:rFonts w:cs="B Nazanin"/>
          <w:b/>
          <w:bCs/>
          <w:sz w:val="26"/>
          <w:szCs w:val="26"/>
          <w:rtl/>
        </w:rPr>
        <w:t xml:space="preserve"> </w:t>
      </w:r>
      <w:r w:rsidRPr="008D4761">
        <w:rPr>
          <w:rFonts w:cs="B Nazanin" w:hint="cs"/>
          <w:b/>
          <w:bCs/>
          <w:sz w:val="26"/>
          <w:szCs w:val="26"/>
          <w:rtl/>
        </w:rPr>
        <w:t>غرجستان</w:t>
      </w:r>
      <w:r w:rsidRPr="008D4761">
        <w:rPr>
          <w:rFonts w:cs="B Nazanin"/>
          <w:b/>
          <w:bCs/>
          <w:sz w:val="26"/>
          <w:szCs w:val="26"/>
          <w:rtl/>
        </w:rPr>
        <w:t xml:space="preserve"> </w:t>
      </w:r>
      <w:r w:rsidRPr="008D4761">
        <w:rPr>
          <w:rFonts w:cs="B Nazanin" w:hint="cs"/>
          <w:b/>
          <w:bCs/>
          <w:sz w:val="26"/>
          <w:szCs w:val="26"/>
          <w:rtl/>
        </w:rPr>
        <w:t>خودداری</w:t>
      </w:r>
      <w:r w:rsidRPr="008D4761">
        <w:rPr>
          <w:rFonts w:cs="B Nazanin"/>
          <w:b/>
          <w:bCs/>
          <w:sz w:val="26"/>
          <w:szCs w:val="26"/>
          <w:rtl/>
        </w:rPr>
        <w:t xml:space="preserve"> </w:t>
      </w:r>
      <w:r w:rsidRPr="008D4761">
        <w:rPr>
          <w:rFonts w:cs="B Nazanin" w:hint="cs"/>
          <w:b/>
          <w:bCs/>
          <w:sz w:val="26"/>
          <w:szCs w:val="26"/>
          <w:rtl/>
        </w:rPr>
        <w:t>می</w:t>
      </w:r>
      <w:r w:rsidRPr="008D4761">
        <w:rPr>
          <w:rFonts w:cs="B Nazanin"/>
          <w:b/>
          <w:bCs/>
          <w:sz w:val="26"/>
          <w:szCs w:val="26"/>
          <w:rtl/>
        </w:rPr>
        <w:t xml:space="preserve"> </w:t>
      </w:r>
      <w:r w:rsidRPr="008D4761">
        <w:rPr>
          <w:rFonts w:cs="B Nazanin" w:hint="cs"/>
          <w:b/>
          <w:bCs/>
          <w:sz w:val="26"/>
          <w:szCs w:val="26"/>
          <w:rtl/>
        </w:rPr>
        <w:t>گردد</w:t>
      </w:r>
      <w:r w:rsidRPr="008D4761">
        <w:rPr>
          <w:rFonts w:cs="B Nazanin"/>
          <w:b/>
          <w:bCs/>
          <w:sz w:val="26"/>
          <w:szCs w:val="26"/>
          <w:rtl/>
        </w:rPr>
        <w:t xml:space="preserve">. </w:t>
      </w:r>
    </w:p>
    <w:p w:rsidR="008D4761" w:rsidRPr="008D4761" w:rsidRDefault="008D4761" w:rsidP="00C6759F">
      <w:pPr>
        <w:spacing w:line="240" w:lineRule="atLeast"/>
        <w:jc w:val="both"/>
        <w:rPr>
          <w:rFonts w:cs="B Nazanin"/>
          <w:b/>
          <w:bCs/>
          <w:sz w:val="26"/>
          <w:szCs w:val="26"/>
          <w:rtl/>
        </w:rPr>
      </w:pPr>
      <w:r w:rsidRPr="008D4761">
        <w:rPr>
          <w:rFonts w:cs="B Nazanin"/>
          <w:b/>
          <w:bCs/>
          <w:sz w:val="26"/>
          <w:szCs w:val="26"/>
          <w:rtl/>
        </w:rPr>
        <w:t xml:space="preserve">4--  </w:t>
      </w:r>
      <w:r w:rsidRPr="008D4761">
        <w:rPr>
          <w:rFonts w:cs="B Nazanin" w:hint="cs"/>
          <w:b/>
          <w:bCs/>
          <w:sz w:val="26"/>
          <w:szCs w:val="26"/>
          <w:rtl/>
        </w:rPr>
        <w:t>کنفرانس</w:t>
      </w:r>
      <w:r w:rsidRPr="008D4761">
        <w:rPr>
          <w:rFonts w:cs="B Nazanin"/>
          <w:b/>
          <w:bCs/>
          <w:sz w:val="26"/>
          <w:szCs w:val="26"/>
          <w:rtl/>
        </w:rPr>
        <w:t xml:space="preserve"> </w:t>
      </w:r>
      <w:r w:rsidRPr="008D4761">
        <w:rPr>
          <w:rFonts w:cs="B Nazanin" w:hint="cs"/>
          <w:b/>
          <w:bCs/>
          <w:sz w:val="26"/>
          <w:szCs w:val="26"/>
          <w:rtl/>
        </w:rPr>
        <w:t>هرگونه</w:t>
      </w:r>
      <w:r w:rsidRPr="008D4761">
        <w:rPr>
          <w:rFonts w:cs="B Nazanin"/>
          <w:b/>
          <w:bCs/>
          <w:sz w:val="26"/>
          <w:szCs w:val="26"/>
          <w:rtl/>
        </w:rPr>
        <w:t xml:space="preserve"> </w:t>
      </w:r>
      <w:r w:rsidRPr="008D4761">
        <w:rPr>
          <w:rFonts w:cs="B Nazanin" w:hint="cs"/>
          <w:b/>
          <w:bCs/>
          <w:sz w:val="26"/>
          <w:szCs w:val="26"/>
          <w:rtl/>
        </w:rPr>
        <w:t>انحرافات</w:t>
      </w:r>
      <w:r w:rsidRPr="008D4761">
        <w:rPr>
          <w:rFonts w:cs="B Nazanin"/>
          <w:b/>
          <w:bCs/>
          <w:sz w:val="26"/>
          <w:szCs w:val="26"/>
          <w:rtl/>
        </w:rPr>
        <w:t xml:space="preserve"> </w:t>
      </w:r>
      <w:r w:rsidRPr="008D4761">
        <w:rPr>
          <w:rFonts w:cs="B Nazanin" w:hint="cs"/>
          <w:b/>
          <w:bCs/>
          <w:sz w:val="26"/>
          <w:szCs w:val="26"/>
          <w:rtl/>
        </w:rPr>
        <w:t>فکری،</w:t>
      </w:r>
      <w:r w:rsidRPr="008D4761">
        <w:rPr>
          <w:rFonts w:cs="B Nazanin"/>
          <w:b/>
          <w:bCs/>
          <w:sz w:val="26"/>
          <w:szCs w:val="26"/>
          <w:rtl/>
        </w:rPr>
        <w:t xml:space="preserve"> </w:t>
      </w:r>
      <w:r w:rsidRPr="008D4761">
        <w:rPr>
          <w:rFonts w:cs="B Nazanin" w:hint="cs"/>
          <w:b/>
          <w:bCs/>
          <w:sz w:val="26"/>
          <w:szCs w:val="26"/>
          <w:rtl/>
        </w:rPr>
        <w:t>ایدئولوژی</w:t>
      </w:r>
      <w:r w:rsidRPr="008D4761">
        <w:rPr>
          <w:rFonts w:cs="B Nazanin"/>
          <w:b/>
          <w:bCs/>
          <w:sz w:val="26"/>
          <w:szCs w:val="26"/>
          <w:rtl/>
        </w:rPr>
        <w:t xml:space="preserve"> </w:t>
      </w:r>
      <w:r w:rsidRPr="008D4761">
        <w:rPr>
          <w:rFonts w:cs="B Nazanin" w:hint="cs"/>
          <w:b/>
          <w:bCs/>
          <w:sz w:val="26"/>
          <w:szCs w:val="26"/>
          <w:rtl/>
        </w:rPr>
        <w:t>زدایی</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تلاش</w:t>
      </w:r>
      <w:r w:rsidRPr="008D4761">
        <w:rPr>
          <w:rFonts w:cs="B Nazanin"/>
          <w:b/>
          <w:bCs/>
          <w:sz w:val="26"/>
          <w:szCs w:val="26"/>
          <w:rtl/>
        </w:rPr>
        <w:t xml:space="preserve"> </w:t>
      </w:r>
      <w:r w:rsidRPr="008D4761">
        <w:rPr>
          <w:rFonts w:cs="B Nazanin" w:hint="cs"/>
          <w:b/>
          <w:bCs/>
          <w:sz w:val="26"/>
          <w:szCs w:val="26"/>
          <w:rtl/>
        </w:rPr>
        <w:t>هاییکه</w:t>
      </w:r>
      <w:r w:rsidRPr="008D4761">
        <w:rPr>
          <w:rFonts w:cs="B Nazanin"/>
          <w:b/>
          <w:bCs/>
          <w:sz w:val="26"/>
          <w:szCs w:val="26"/>
          <w:rtl/>
        </w:rPr>
        <w:t xml:space="preserve"> </w:t>
      </w:r>
      <w:r w:rsidRPr="008D4761">
        <w:rPr>
          <w:rFonts w:cs="B Nazanin" w:hint="cs"/>
          <w:b/>
          <w:bCs/>
          <w:sz w:val="26"/>
          <w:szCs w:val="26"/>
          <w:rtl/>
        </w:rPr>
        <w:t>اصالت</w:t>
      </w:r>
      <w:r w:rsidRPr="008D4761">
        <w:rPr>
          <w:rFonts w:cs="B Nazanin"/>
          <w:b/>
          <w:bCs/>
          <w:sz w:val="26"/>
          <w:szCs w:val="26"/>
          <w:rtl/>
        </w:rPr>
        <w:t xml:space="preserve"> </w:t>
      </w:r>
      <w:r w:rsidRPr="008D4761">
        <w:rPr>
          <w:rFonts w:cs="B Nazanin" w:hint="cs"/>
          <w:b/>
          <w:bCs/>
          <w:sz w:val="26"/>
          <w:szCs w:val="26"/>
          <w:rtl/>
        </w:rPr>
        <w:t>کارگری</w:t>
      </w:r>
      <w:r w:rsidRPr="008D4761">
        <w:rPr>
          <w:rFonts w:cs="B Nazanin"/>
          <w:b/>
          <w:bCs/>
          <w:sz w:val="26"/>
          <w:szCs w:val="26"/>
          <w:rtl/>
        </w:rPr>
        <w:t xml:space="preserve"> "</w:t>
      </w:r>
      <w:r w:rsidRPr="008D4761">
        <w:rPr>
          <w:rFonts w:cs="B Nazanin" w:hint="cs"/>
          <w:b/>
          <w:bCs/>
          <w:sz w:val="26"/>
          <w:szCs w:val="26"/>
          <w:rtl/>
        </w:rPr>
        <w:t>سازمان</w:t>
      </w:r>
      <w:r w:rsidRPr="008D4761">
        <w:rPr>
          <w:rFonts w:cs="B Nazanin"/>
          <w:b/>
          <w:bCs/>
          <w:sz w:val="26"/>
          <w:szCs w:val="26"/>
          <w:rtl/>
        </w:rPr>
        <w:t xml:space="preserve"> </w:t>
      </w:r>
      <w:r w:rsidRPr="008D4761">
        <w:rPr>
          <w:rFonts w:cs="B Nazanin" w:hint="cs"/>
          <w:b/>
          <w:bCs/>
          <w:sz w:val="26"/>
          <w:szCs w:val="26"/>
          <w:rtl/>
        </w:rPr>
        <w:t>آزادیبخش</w:t>
      </w:r>
      <w:r w:rsidRPr="008D4761">
        <w:rPr>
          <w:rFonts w:cs="B Nazanin"/>
          <w:b/>
          <w:bCs/>
          <w:sz w:val="26"/>
          <w:szCs w:val="26"/>
          <w:rtl/>
        </w:rPr>
        <w:t xml:space="preserve"> </w:t>
      </w:r>
      <w:r w:rsidRPr="008D4761">
        <w:rPr>
          <w:rFonts w:cs="B Nazanin" w:hint="cs"/>
          <w:b/>
          <w:bCs/>
          <w:sz w:val="26"/>
          <w:szCs w:val="26"/>
          <w:rtl/>
        </w:rPr>
        <w:t>مردم</w:t>
      </w:r>
      <w:r w:rsidRPr="008D4761">
        <w:rPr>
          <w:rFonts w:cs="B Nazanin"/>
          <w:b/>
          <w:bCs/>
          <w:sz w:val="26"/>
          <w:szCs w:val="26"/>
          <w:rtl/>
        </w:rPr>
        <w:t xml:space="preserve"> </w:t>
      </w:r>
      <w:r w:rsidRPr="008D4761">
        <w:rPr>
          <w:rFonts w:cs="B Nazanin" w:hint="cs"/>
          <w:b/>
          <w:bCs/>
          <w:sz w:val="26"/>
          <w:szCs w:val="26"/>
          <w:rtl/>
        </w:rPr>
        <w:t>افغانستان</w:t>
      </w:r>
      <w:r w:rsidRPr="008D4761">
        <w:rPr>
          <w:rFonts w:cs="B Nazanin"/>
          <w:b/>
          <w:bCs/>
          <w:sz w:val="26"/>
          <w:szCs w:val="26"/>
          <w:rtl/>
        </w:rPr>
        <w:t xml:space="preserve">" </w:t>
      </w:r>
      <w:r w:rsidRPr="008D4761">
        <w:rPr>
          <w:rFonts w:cs="B Nazanin" w:hint="cs"/>
          <w:b/>
          <w:bCs/>
          <w:sz w:val="26"/>
          <w:szCs w:val="26"/>
          <w:rtl/>
        </w:rPr>
        <w:t>را</w:t>
      </w:r>
      <w:r w:rsidRPr="008D4761">
        <w:rPr>
          <w:rFonts w:cs="B Nazanin"/>
          <w:b/>
          <w:bCs/>
          <w:sz w:val="26"/>
          <w:szCs w:val="26"/>
          <w:rtl/>
        </w:rPr>
        <w:t xml:space="preserve"> </w:t>
      </w:r>
      <w:r w:rsidRPr="008D4761">
        <w:rPr>
          <w:rFonts w:cs="B Nazanin" w:hint="cs"/>
          <w:b/>
          <w:bCs/>
          <w:sz w:val="26"/>
          <w:szCs w:val="26"/>
          <w:rtl/>
        </w:rPr>
        <w:t>خدشه</w:t>
      </w:r>
      <w:r w:rsidRPr="008D4761">
        <w:rPr>
          <w:rFonts w:cs="B Nazanin"/>
          <w:b/>
          <w:bCs/>
          <w:sz w:val="26"/>
          <w:szCs w:val="26"/>
          <w:rtl/>
        </w:rPr>
        <w:t xml:space="preserve"> </w:t>
      </w:r>
      <w:r w:rsidRPr="008D4761">
        <w:rPr>
          <w:rFonts w:cs="B Nazanin" w:hint="cs"/>
          <w:b/>
          <w:bCs/>
          <w:sz w:val="26"/>
          <w:szCs w:val="26"/>
          <w:rtl/>
        </w:rPr>
        <w:t>دار</w:t>
      </w:r>
      <w:r w:rsidRPr="008D4761">
        <w:rPr>
          <w:rFonts w:cs="B Nazanin"/>
          <w:b/>
          <w:bCs/>
          <w:sz w:val="26"/>
          <w:szCs w:val="26"/>
          <w:rtl/>
        </w:rPr>
        <w:t xml:space="preserve"> </w:t>
      </w:r>
      <w:r w:rsidRPr="008D4761">
        <w:rPr>
          <w:rFonts w:cs="B Nazanin" w:hint="cs"/>
          <w:b/>
          <w:bCs/>
          <w:sz w:val="26"/>
          <w:szCs w:val="26"/>
          <w:rtl/>
        </w:rPr>
        <w:t>سازد</w:t>
      </w:r>
      <w:r w:rsidRPr="008D4761">
        <w:rPr>
          <w:rFonts w:cs="B Nazanin"/>
          <w:b/>
          <w:bCs/>
          <w:sz w:val="26"/>
          <w:szCs w:val="26"/>
          <w:rtl/>
        </w:rPr>
        <w:t xml:space="preserve"> </w:t>
      </w:r>
      <w:r w:rsidRPr="008D4761">
        <w:rPr>
          <w:rFonts w:cs="B Nazanin" w:hint="cs"/>
          <w:b/>
          <w:bCs/>
          <w:sz w:val="26"/>
          <w:szCs w:val="26"/>
          <w:rtl/>
        </w:rPr>
        <w:t>قاطعانه</w:t>
      </w:r>
      <w:r w:rsidRPr="008D4761">
        <w:rPr>
          <w:rFonts w:cs="B Nazanin"/>
          <w:b/>
          <w:bCs/>
          <w:sz w:val="26"/>
          <w:szCs w:val="26"/>
          <w:rtl/>
        </w:rPr>
        <w:t xml:space="preserve"> </w:t>
      </w:r>
      <w:r w:rsidRPr="008D4761">
        <w:rPr>
          <w:rFonts w:cs="B Nazanin" w:hint="cs"/>
          <w:b/>
          <w:bCs/>
          <w:sz w:val="26"/>
          <w:szCs w:val="26"/>
          <w:rtl/>
        </w:rPr>
        <w:t>محکوم</w:t>
      </w:r>
      <w:r w:rsidRPr="008D4761">
        <w:rPr>
          <w:rFonts w:cs="B Nazanin"/>
          <w:b/>
          <w:bCs/>
          <w:sz w:val="26"/>
          <w:szCs w:val="26"/>
          <w:rtl/>
        </w:rPr>
        <w:t xml:space="preserve"> </w:t>
      </w:r>
      <w:r w:rsidRPr="008D4761">
        <w:rPr>
          <w:rFonts w:cs="B Nazanin" w:hint="cs"/>
          <w:b/>
          <w:bCs/>
          <w:sz w:val="26"/>
          <w:szCs w:val="26"/>
          <w:rtl/>
        </w:rPr>
        <w:t>کرده</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تمامی</w:t>
      </w:r>
      <w:r w:rsidRPr="008D4761">
        <w:rPr>
          <w:rFonts w:cs="B Nazanin"/>
          <w:b/>
          <w:bCs/>
          <w:sz w:val="26"/>
          <w:szCs w:val="26"/>
          <w:rtl/>
        </w:rPr>
        <w:t xml:space="preserve"> </w:t>
      </w:r>
      <w:r w:rsidRPr="008D4761">
        <w:rPr>
          <w:rFonts w:cs="B Nazanin" w:hint="cs"/>
          <w:b/>
          <w:bCs/>
          <w:sz w:val="26"/>
          <w:szCs w:val="26"/>
          <w:rtl/>
        </w:rPr>
        <w:t>بخش</w:t>
      </w:r>
      <w:r w:rsidRPr="008D4761">
        <w:rPr>
          <w:rFonts w:cs="B Nazanin"/>
          <w:b/>
          <w:bCs/>
          <w:sz w:val="26"/>
          <w:szCs w:val="26"/>
          <w:rtl/>
        </w:rPr>
        <w:t xml:space="preserve"> </w:t>
      </w:r>
      <w:r w:rsidRPr="008D4761">
        <w:rPr>
          <w:rFonts w:cs="B Nazanin" w:hint="cs"/>
          <w:b/>
          <w:bCs/>
          <w:sz w:val="26"/>
          <w:szCs w:val="26"/>
          <w:rtl/>
        </w:rPr>
        <w:t>های</w:t>
      </w:r>
      <w:r w:rsidRPr="008D4761">
        <w:rPr>
          <w:rFonts w:cs="B Nazanin"/>
          <w:b/>
          <w:bCs/>
          <w:sz w:val="26"/>
          <w:szCs w:val="26"/>
          <w:rtl/>
        </w:rPr>
        <w:t xml:space="preserve"> </w:t>
      </w:r>
      <w:r w:rsidRPr="008D4761">
        <w:rPr>
          <w:rFonts w:cs="B Nazanin" w:hint="cs"/>
          <w:b/>
          <w:bCs/>
          <w:sz w:val="26"/>
          <w:szCs w:val="26"/>
          <w:rtl/>
        </w:rPr>
        <w:t>سازمان</w:t>
      </w:r>
      <w:r w:rsidRPr="008D4761">
        <w:rPr>
          <w:rFonts w:cs="B Nazanin"/>
          <w:b/>
          <w:bCs/>
          <w:sz w:val="26"/>
          <w:szCs w:val="26"/>
          <w:rtl/>
        </w:rPr>
        <w:t xml:space="preserve"> </w:t>
      </w:r>
      <w:r w:rsidRPr="008D4761">
        <w:rPr>
          <w:rFonts w:cs="B Nazanin" w:hint="cs"/>
          <w:b/>
          <w:bCs/>
          <w:sz w:val="26"/>
          <w:szCs w:val="26"/>
          <w:rtl/>
        </w:rPr>
        <w:t>را</w:t>
      </w:r>
      <w:r w:rsidRPr="008D4761">
        <w:rPr>
          <w:rFonts w:cs="B Nazanin"/>
          <w:b/>
          <w:bCs/>
          <w:sz w:val="26"/>
          <w:szCs w:val="26"/>
          <w:rtl/>
        </w:rPr>
        <w:t xml:space="preserve"> </w:t>
      </w:r>
      <w:r w:rsidRPr="008D4761">
        <w:rPr>
          <w:rFonts w:cs="B Nazanin" w:hint="cs"/>
          <w:b/>
          <w:bCs/>
          <w:sz w:val="26"/>
          <w:szCs w:val="26"/>
          <w:rtl/>
        </w:rPr>
        <w:t>در</w:t>
      </w:r>
      <w:r w:rsidRPr="008D4761">
        <w:rPr>
          <w:rFonts w:cs="B Nazanin"/>
          <w:b/>
          <w:bCs/>
          <w:sz w:val="26"/>
          <w:szCs w:val="26"/>
          <w:rtl/>
        </w:rPr>
        <w:t xml:space="preserve"> </w:t>
      </w:r>
      <w:r w:rsidRPr="008D4761">
        <w:rPr>
          <w:rFonts w:cs="B Nazanin" w:hint="cs"/>
          <w:b/>
          <w:bCs/>
          <w:sz w:val="26"/>
          <w:szCs w:val="26"/>
          <w:rtl/>
        </w:rPr>
        <w:t>جهت</w:t>
      </w:r>
      <w:r w:rsidRPr="008D4761">
        <w:rPr>
          <w:rFonts w:cs="B Nazanin"/>
          <w:b/>
          <w:bCs/>
          <w:sz w:val="26"/>
          <w:szCs w:val="26"/>
          <w:rtl/>
        </w:rPr>
        <w:t xml:space="preserve"> </w:t>
      </w:r>
      <w:r w:rsidRPr="008D4761">
        <w:rPr>
          <w:rFonts w:cs="B Nazanin" w:hint="cs"/>
          <w:b/>
          <w:bCs/>
          <w:sz w:val="26"/>
          <w:szCs w:val="26"/>
          <w:rtl/>
        </w:rPr>
        <w:t>هرچه</w:t>
      </w:r>
      <w:r w:rsidRPr="008D4761">
        <w:rPr>
          <w:rFonts w:cs="B Nazanin"/>
          <w:b/>
          <w:bCs/>
          <w:sz w:val="26"/>
          <w:szCs w:val="26"/>
          <w:rtl/>
        </w:rPr>
        <w:t xml:space="preserve"> </w:t>
      </w:r>
      <w:r w:rsidRPr="008D4761">
        <w:rPr>
          <w:rFonts w:cs="B Nazanin" w:hint="cs"/>
          <w:b/>
          <w:bCs/>
          <w:sz w:val="26"/>
          <w:szCs w:val="26"/>
          <w:rtl/>
        </w:rPr>
        <w:t>بیشتر</w:t>
      </w:r>
      <w:r w:rsidRPr="008D4761">
        <w:rPr>
          <w:rFonts w:cs="B Nazanin"/>
          <w:b/>
          <w:bCs/>
          <w:sz w:val="26"/>
          <w:szCs w:val="26"/>
          <w:rtl/>
        </w:rPr>
        <w:t xml:space="preserve"> </w:t>
      </w:r>
      <w:r w:rsidRPr="008D4761">
        <w:rPr>
          <w:rFonts w:cs="B Nazanin" w:hint="cs"/>
          <w:b/>
          <w:bCs/>
          <w:sz w:val="26"/>
          <w:szCs w:val="26"/>
          <w:rtl/>
        </w:rPr>
        <w:t>فعال</w:t>
      </w:r>
      <w:r w:rsidRPr="008D4761">
        <w:rPr>
          <w:rFonts w:cs="B Nazanin"/>
          <w:b/>
          <w:bCs/>
          <w:sz w:val="26"/>
          <w:szCs w:val="26"/>
          <w:rtl/>
        </w:rPr>
        <w:t xml:space="preserve"> </w:t>
      </w:r>
      <w:r w:rsidRPr="008D4761">
        <w:rPr>
          <w:rFonts w:cs="B Nazanin" w:hint="cs"/>
          <w:b/>
          <w:bCs/>
          <w:sz w:val="26"/>
          <w:szCs w:val="26"/>
          <w:rtl/>
        </w:rPr>
        <w:t>ساختن</w:t>
      </w:r>
      <w:r w:rsidRPr="008D4761">
        <w:rPr>
          <w:rFonts w:cs="B Nazanin"/>
          <w:b/>
          <w:bCs/>
          <w:sz w:val="26"/>
          <w:szCs w:val="26"/>
          <w:rtl/>
        </w:rPr>
        <w:t xml:space="preserve"> </w:t>
      </w:r>
      <w:r w:rsidRPr="008D4761">
        <w:rPr>
          <w:rFonts w:cs="B Nazanin" w:hint="cs"/>
          <w:b/>
          <w:bCs/>
          <w:sz w:val="26"/>
          <w:szCs w:val="26"/>
          <w:rtl/>
        </w:rPr>
        <w:t>مبارزۀ</w:t>
      </w:r>
      <w:r w:rsidRPr="008D4761">
        <w:rPr>
          <w:rFonts w:cs="B Nazanin"/>
          <w:b/>
          <w:bCs/>
          <w:sz w:val="26"/>
          <w:szCs w:val="26"/>
          <w:rtl/>
        </w:rPr>
        <w:t xml:space="preserve"> </w:t>
      </w:r>
      <w:r w:rsidRPr="008D4761">
        <w:rPr>
          <w:rFonts w:cs="B Nazanin" w:hint="cs"/>
          <w:b/>
          <w:bCs/>
          <w:sz w:val="26"/>
          <w:szCs w:val="26"/>
          <w:rtl/>
        </w:rPr>
        <w:t>ایدئولوژیک</w:t>
      </w:r>
      <w:r w:rsidRPr="008D4761">
        <w:rPr>
          <w:rFonts w:cs="B Nazanin"/>
          <w:b/>
          <w:bCs/>
          <w:sz w:val="26"/>
          <w:szCs w:val="26"/>
          <w:rtl/>
        </w:rPr>
        <w:t xml:space="preserve"> (</w:t>
      </w:r>
      <w:r w:rsidRPr="008D4761">
        <w:rPr>
          <w:rFonts w:cs="B Nazanin" w:hint="cs"/>
          <w:b/>
          <w:bCs/>
          <w:sz w:val="26"/>
          <w:szCs w:val="26"/>
          <w:rtl/>
        </w:rPr>
        <w:t>درون</w:t>
      </w:r>
      <w:r w:rsidRPr="008D4761">
        <w:rPr>
          <w:rFonts w:cs="B Nazanin"/>
          <w:b/>
          <w:bCs/>
          <w:sz w:val="26"/>
          <w:szCs w:val="26"/>
          <w:rtl/>
        </w:rPr>
        <w:t xml:space="preserve"> </w:t>
      </w:r>
      <w:r w:rsidRPr="008D4761">
        <w:rPr>
          <w:rFonts w:cs="B Nazanin" w:hint="cs"/>
          <w:b/>
          <w:bCs/>
          <w:sz w:val="26"/>
          <w:szCs w:val="26"/>
          <w:rtl/>
        </w:rPr>
        <w:t>سازمانی</w:t>
      </w:r>
      <w:r w:rsidRPr="008D4761">
        <w:rPr>
          <w:rFonts w:cs="B Nazanin"/>
          <w:b/>
          <w:bCs/>
          <w:sz w:val="26"/>
          <w:szCs w:val="26"/>
          <w:rtl/>
        </w:rPr>
        <w:t xml:space="preserve">) </w:t>
      </w:r>
      <w:r w:rsidRPr="008D4761">
        <w:rPr>
          <w:rFonts w:cs="B Nazanin" w:hint="cs"/>
          <w:b/>
          <w:bCs/>
          <w:sz w:val="26"/>
          <w:szCs w:val="26"/>
          <w:rtl/>
        </w:rPr>
        <w:t>دعوت</w:t>
      </w:r>
      <w:r w:rsidRPr="008D4761">
        <w:rPr>
          <w:rFonts w:cs="B Nazanin"/>
          <w:b/>
          <w:bCs/>
          <w:sz w:val="26"/>
          <w:szCs w:val="26"/>
          <w:rtl/>
        </w:rPr>
        <w:t xml:space="preserve"> </w:t>
      </w:r>
      <w:r w:rsidRPr="008D4761">
        <w:rPr>
          <w:rFonts w:cs="B Nazanin" w:hint="cs"/>
          <w:b/>
          <w:bCs/>
          <w:sz w:val="26"/>
          <w:szCs w:val="26"/>
          <w:rtl/>
        </w:rPr>
        <w:t>می</w:t>
      </w:r>
      <w:r w:rsidRPr="008D4761">
        <w:rPr>
          <w:rFonts w:cs="B Nazanin"/>
          <w:b/>
          <w:bCs/>
          <w:sz w:val="26"/>
          <w:szCs w:val="26"/>
          <w:rtl/>
        </w:rPr>
        <w:t xml:space="preserve"> </w:t>
      </w:r>
      <w:r w:rsidRPr="008D4761">
        <w:rPr>
          <w:rFonts w:cs="B Nazanin" w:hint="cs"/>
          <w:b/>
          <w:bCs/>
          <w:sz w:val="26"/>
          <w:szCs w:val="26"/>
          <w:rtl/>
        </w:rPr>
        <w:t>نماید</w:t>
      </w:r>
      <w:r w:rsidRPr="008D4761">
        <w:rPr>
          <w:rFonts w:cs="B Nazanin"/>
          <w:b/>
          <w:bCs/>
          <w:sz w:val="26"/>
          <w:szCs w:val="26"/>
          <w:rtl/>
        </w:rPr>
        <w:t xml:space="preserve">. </w:t>
      </w:r>
    </w:p>
    <w:p w:rsidR="008D4761" w:rsidRPr="008D4761" w:rsidRDefault="008D4761" w:rsidP="00C6759F">
      <w:pPr>
        <w:spacing w:line="240" w:lineRule="atLeast"/>
        <w:jc w:val="both"/>
        <w:rPr>
          <w:rFonts w:cs="B Nazanin"/>
          <w:b/>
          <w:bCs/>
          <w:sz w:val="26"/>
          <w:szCs w:val="26"/>
          <w:rtl/>
        </w:rPr>
      </w:pPr>
      <w:r w:rsidRPr="008D4761">
        <w:rPr>
          <w:rFonts w:cs="B Nazanin"/>
          <w:b/>
          <w:bCs/>
          <w:sz w:val="26"/>
          <w:szCs w:val="26"/>
          <w:rtl/>
        </w:rPr>
        <w:t xml:space="preserve">5--  </w:t>
      </w:r>
      <w:r w:rsidRPr="008D4761">
        <w:rPr>
          <w:rFonts w:cs="B Nazanin" w:hint="cs"/>
          <w:b/>
          <w:bCs/>
          <w:sz w:val="26"/>
          <w:szCs w:val="26"/>
          <w:rtl/>
        </w:rPr>
        <w:t>کنفرانس</w:t>
      </w:r>
      <w:r w:rsidRPr="008D4761">
        <w:rPr>
          <w:rFonts w:cs="B Nazanin"/>
          <w:b/>
          <w:bCs/>
          <w:sz w:val="26"/>
          <w:szCs w:val="26"/>
          <w:rtl/>
        </w:rPr>
        <w:t xml:space="preserve"> </w:t>
      </w:r>
      <w:r w:rsidRPr="008D4761">
        <w:rPr>
          <w:rFonts w:cs="B Nazanin" w:hint="cs"/>
          <w:b/>
          <w:bCs/>
          <w:sz w:val="26"/>
          <w:szCs w:val="26"/>
          <w:rtl/>
        </w:rPr>
        <w:t>گرایشات</w:t>
      </w:r>
      <w:r w:rsidRPr="008D4761">
        <w:rPr>
          <w:rFonts w:cs="B Nazanin"/>
          <w:b/>
          <w:bCs/>
          <w:sz w:val="26"/>
          <w:szCs w:val="26"/>
          <w:rtl/>
        </w:rPr>
        <w:t xml:space="preserve"> </w:t>
      </w:r>
      <w:r w:rsidRPr="008D4761">
        <w:rPr>
          <w:rFonts w:cs="B Nazanin" w:hint="cs"/>
          <w:b/>
          <w:bCs/>
          <w:sz w:val="26"/>
          <w:szCs w:val="26"/>
          <w:rtl/>
        </w:rPr>
        <w:t>تسلیم</w:t>
      </w:r>
      <w:r w:rsidRPr="008D4761">
        <w:rPr>
          <w:rFonts w:cs="B Nazanin"/>
          <w:b/>
          <w:bCs/>
          <w:sz w:val="26"/>
          <w:szCs w:val="26"/>
          <w:rtl/>
        </w:rPr>
        <w:t xml:space="preserve"> </w:t>
      </w:r>
      <w:r w:rsidR="001807BA">
        <w:rPr>
          <w:rFonts w:cs="B Nazanin" w:hint="cs"/>
          <w:b/>
          <w:bCs/>
          <w:sz w:val="26"/>
          <w:szCs w:val="26"/>
          <w:rtl/>
        </w:rPr>
        <w:t>طلبانۀ</w:t>
      </w:r>
      <w:r w:rsidRPr="008D4761">
        <w:rPr>
          <w:rFonts w:cs="B Nazanin"/>
          <w:b/>
          <w:bCs/>
          <w:sz w:val="26"/>
          <w:szCs w:val="26"/>
          <w:rtl/>
        </w:rPr>
        <w:t xml:space="preserve"> </w:t>
      </w:r>
      <w:r w:rsidRPr="008D4761">
        <w:rPr>
          <w:rFonts w:cs="B Nazanin" w:hint="cs"/>
          <w:b/>
          <w:bCs/>
          <w:sz w:val="26"/>
          <w:szCs w:val="26"/>
          <w:rtl/>
        </w:rPr>
        <w:t>ملی</w:t>
      </w:r>
      <w:r w:rsidRPr="008D4761">
        <w:rPr>
          <w:rFonts w:cs="B Nazanin"/>
          <w:b/>
          <w:bCs/>
          <w:sz w:val="26"/>
          <w:szCs w:val="26"/>
          <w:rtl/>
        </w:rPr>
        <w:t xml:space="preserve"> </w:t>
      </w:r>
      <w:r w:rsidRPr="008D4761">
        <w:rPr>
          <w:rFonts w:cs="B Nazanin" w:hint="cs"/>
          <w:b/>
          <w:bCs/>
          <w:sz w:val="26"/>
          <w:szCs w:val="26"/>
          <w:rtl/>
        </w:rPr>
        <w:t>را</w:t>
      </w:r>
      <w:r w:rsidRPr="008D4761">
        <w:rPr>
          <w:rFonts w:cs="B Nazanin"/>
          <w:b/>
          <w:bCs/>
          <w:sz w:val="26"/>
          <w:szCs w:val="26"/>
          <w:rtl/>
        </w:rPr>
        <w:t xml:space="preserve"> </w:t>
      </w:r>
      <w:r w:rsidRPr="008D4761">
        <w:rPr>
          <w:rFonts w:cs="B Nazanin" w:hint="cs"/>
          <w:b/>
          <w:bCs/>
          <w:sz w:val="26"/>
          <w:szCs w:val="26"/>
          <w:rtl/>
        </w:rPr>
        <w:t>تحت</w:t>
      </w:r>
      <w:r w:rsidRPr="008D4761">
        <w:rPr>
          <w:rFonts w:cs="B Nazanin"/>
          <w:b/>
          <w:bCs/>
          <w:sz w:val="26"/>
          <w:szCs w:val="26"/>
          <w:rtl/>
        </w:rPr>
        <w:t xml:space="preserve"> </w:t>
      </w:r>
      <w:r w:rsidRPr="008D4761">
        <w:rPr>
          <w:rFonts w:cs="B Nazanin" w:hint="cs"/>
          <w:b/>
          <w:bCs/>
          <w:sz w:val="26"/>
          <w:szCs w:val="26"/>
          <w:rtl/>
        </w:rPr>
        <w:t>هر</w:t>
      </w:r>
      <w:r w:rsidRPr="008D4761">
        <w:rPr>
          <w:rFonts w:cs="B Nazanin"/>
          <w:b/>
          <w:bCs/>
          <w:sz w:val="26"/>
          <w:szCs w:val="26"/>
          <w:rtl/>
        </w:rPr>
        <w:t xml:space="preserve"> </w:t>
      </w:r>
      <w:r w:rsidRPr="008D4761">
        <w:rPr>
          <w:rFonts w:cs="B Nazanin" w:hint="cs"/>
          <w:b/>
          <w:bCs/>
          <w:sz w:val="26"/>
          <w:szCs w:val="26"/>
          <w:rtl/>
        </w:rPr>
        <w:t>اسم</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عنوانی</w:t>
      </w:r>
      <w:r w:rsidRPr="008D4761">
        <w:rPr>
          <w:rFonts w:cs="B Nazanin"/>
          <w:b/>
          <w:bCs/>
          <w:sz w:val="26"/>
          <w:szCs w:val="26"/>
          <w:rtl/>
        </w:rPr>
        <w:t xml:space="preserve"> </w:t>
      </w:r>
      <w:r w:rsidRPr="008D4761">
        <w:rPr>
          <w:rFonts w:cs="B Nazanin" w:hint="cs"/>
          <w:b/>
          <w:bCs/>
          <w:sz w:val="26"/>
          <w:szCs w:val="26"/>
          <w:rtl/>
        </w:rPr>
        <w:t>خیانت</w:t>
      </w:r>
      <w:r w:rsidRPr="008D4761">
        <w:rPr>
          <w:rFonts w:cs="B Nazanin"/>
          <w:b/>
          <w:bCs/>
          <w:sz w:val="26"/>
          <w:szCs w:val="26"/>
          <w:rtl/>
        </w:rPr>
        <w:t xml:space="preserve"> </w:t>
      </w:r>
      <w:r w:rsidRPr="008D4761">
        <w:rPr>
          <w:rFonts w:cs="B Nazanin" w:hint="cs"/>
          <w:b/>
          <w:bCs/>
          <w:sz w:val="26"/>
          <w:szCs w:val="26"/>
          <w:rtl/>
        </w:rPr>
        <w:t>آشکار</w:t>
      </w:r>
      <w:r w:rsidRPr="008D4761">
        <w:rPr>
          <w:rFonts w:cs="B Nazanin"/>
          <w:b/>
          <w:bCs/>
          <w:sz w:val="26"/>
          <w:szCs w:val="26"/>
          <w:rtl/>
        </w:rPr>
        <w:t xml:space="preserve"> </w:t>
      </w:r>
      <w:r w:rsidRPr="008D4761">
        <w:rPr>
          <w:rFonts w:cs="B Nazanin" w:hint="cs"/>
          <w:b/>
          <w:bCs/>
          <w:sz w:val="26"/>
          <w:szCs w:val="26"/>
          <w:rtl/>
        </w:rPr>
        <w:t>به</w:t>
      </w:r>
      <w:r w:rsidRPr="008D4761">
        <w:rPr>
          <w:rFonts w:cs="B Nazanin"/>
          <w:b/>
          <w:bCs/>
          <w:sz w:val="26"/>
          <w:szCs w:val="26"/>
          <w:rtl/>
        </w:rPr>
        <w:t xml:space="preserve"> </w:t>
      </w:r>
      <w:r w:rsidRPr="008D4761">
        <w:rPr>
          <w:rFonts w:cs="B Nazanin" w:hint="cs"/>
          <w:b/>
          <w:bCs/>
          <w:sz w:val="26"/>
          <w:szCs w:val="26"/>
          <w:rtl/>
        </w:rPr>
        <w:t>آرمان</w:t>
      </w:r>
      <w:r w:rsidRPr="008D4761">
        <w:rPr>
          <w:rFonts w:cs="B Nazanin"/>
          <w:b/>
          <w:bCs/>
          <w:sz w:val="26"/>
          <w:szCs w:val="26"/>
          <w:rtl/>
        </w:rPr>
        <w:t xml:space="preserve"> </w:t>
      </w:r>
      <w:r w:rsidRPr="008D4761">
        <w:rPr>
          <w:rFonts w:cs="B Nazanin" w:hint="cs"/>
          <w:b/>
          <w:bCs/>
          <w:sz w:val="26"/>
          <w:szCs w:val="26"/>
          <w:rtl/>
        </w:rPr>
        <w:t>های</w:t>
      </w:r>
      <w:r w:rsidRPr="008D4761">
        <w:rPr>
          <w:rFonts w:cs="B Nazanin"/>
          <w:b/>
          <w:bCs/>
          <w:sz w:val="26"/>
          <w:szCs w:val="26"/>
          <w:rtl/>
        </w:rPr>
        <w:t xml:space="preserve"> </w:t>
      </w:r>
      <w:r w:rsidRPr="008D4761">
        <w:rPr>
          <w:rFonts w:cs="B Nazanin" w:hint="cs"/>
          <w:b/>
          <w:bCs/>
          <w:sz w:val="26"/>
          <w:szCs w:val="26"/>
          <w:rtl/>
        </w:rPr>
        <w:t>مقدس</w:t>
      </w:r>
      <w:r w:rsidRPr="008D4761">
        <w:rPr>
          <w:rFonts w:cs="B Nazanin"/>
          <w:b/>
          <w:bCs/>
          <w:sz w:val="26"/>
          <w:szCs w:val="26"/>
          <w:rtl/>
        </w:rPr>
        <w:t xml:space="preserve"> </w:t>
      </w:r>
      <w:r w:rsidRPr="008D4761">
        <w:rPr>
          <w:rFonts w:cs="B Nazanin" w:hint="cs"/>
          <w:b/>
          <w:bCs/>
          <w:sz w:val="26"/>
          <w:szCs w:val="26"/>
          <w:rtl/>
        </w:rPr>
        <w:t>ملی</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انقلابی</w:t>
      </w:r>
      <w:r w:rsidRPr="008D4761">
        <w:rPr>
          <w:rFonts w:cs="B Nazanin"/>
          <w:b/>
          <w:bCs/>
          <w:sz w:val="26"/>
          <w:szCs w:val="26"/>
          <w:rtl/>
        </w:rPr>
        <w:t xml:space="preserve"> </w:t>
      </w:r>
      <w:r w:rsidRPr="008D4761">
        <w:rPr>
          <w:rFonts w:cs="B Nazanin" w:hint="cs"/>
          <w:b/>
          <w:bCs/>
          <w:sz w:val="26"/>
          <w:szCs w:val="26"/>
          <w:rtl/>
        </w:rPr>
        <w:t>مردم</w:t>
      </w:r>
      <w:r w:rsidRPr="008D4761">
        <w:rPr>
          <w:rFonts w:cs="B Nazanin"/>
          <w:b/>
          <w:bCs/>
          <w:sz w:val="26"/>
          <w:szCs w:val="26"/>
          <w:rtl/>
        </w:rPr>
        <w:t xml:space="preserve"> </w:t>
      </w:r>
      <w:r w:rsidRPr="008D4761">
        <w:rPr>
          <w:rFonts w:cs="B Nazanin" w:hint="cs"/>
          <w:b/>
          <w:bCs/>
          <w:sz w:val="26"/>
          <w:szCs w:val="26"/>
          <w:rtl/>
        </w:rPr>
        <w:t>ما</w:t>
      </w:r>
      <w:r w:rsidRPr="008D4761">
        <w:rPr>
          <w:rFonts w:cs="B Nazanin"/>
          <w:b/>
          <w:bCs/>
          <w:sz w:val="26"/>
          <w:szCs w:val="26"/>
          <w:rtl/>
        </w:rPr>
        <w:t xml:space="preserve"> </w:t>
      </w:r>
      <w:r w:rsidRPr="008D4761">
        <w:rPr>
          <w:rFonts w:cs="B Nazanin" w:hint="cs"/>
          <w:b/>
          <w:bCs/>
          <w:sz w:val="26"/>
          <w:szCs w:val="26"/>
          <w:rtl/>
        </w:rPr>
        <w:t>دانسته</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از</w:t>
      </w:r>
      <w:r w:rsidRPr="008D4761">
        <w:rPr>
          <w:rFonts w:cs="B Nazanin"/>
          <w:b/>
          <w:bCs/>
          <w:sz w:val="26"/>
          <w:szCs w:val="26"/>
          <w:rtl/>
        </w:rPr>
        <w:t xml:space="preserve"> </w:t>
      </w:r>
      <w:r w:rsidRPr="008D4761">
        <w:rPr>
          <w:rFonts w:cs="B Nazanin" w:hint="cs"/>
          <w:b/>
          <w:bCs/>
          <w:sz w:val="26"/>
          <w:szCs w:val="26"/>
          <w:rtl/>
        </w:rPr>
        <w:t>تمامی</w:t>
      </w:r>
      <w:r w:rsidRPr="008D4761">
        <w:rPr>
          <w:rFonts w:cs="B Nazanin"/>
          <w:b/>
          <w:bCs/>
          <w:sz w:val="26"/>
          <w:szCs w:val="26"/>
          <w:rtl/>
        </w:rPr>
        <w:t xml:space="preserve"> </w:t>
      </w:r>
      <w:r w:rsidRPr="008D4761">
        <w:rPr>
          <w:rFonts w:cs="B Nazanin" w:hint="cs"/>
          <w:b/>
          <w:bCs/>
          <w:sz w:val="26"/>
          <w:szCs w:val="26"/>
          <w:rtl/>
        </w:rPr>
        <w:t>بخش</w:t>
      </w:r>
      <w:r w:rsidRPr="008D4761">
        <w:rPr>
          <w:rFonts w:cs="B Nazanin"/>
          <w:b/>
          <w:bCs/>
          <w:sz w:val="26"/>
          <w:szCs w:val="26"/>
          <w:rtl/>
        </w:rPr>
        <w:t xml:space="preserve"> </w:t>
      </w:r>
      <w:r w:rsidRPr="008D4761">
        <w:rPr>
          <w:rFonts w:cs="B Nazanin" w:hint="cs"/>
          <w:b/>
          <w:bCs/>
          <w:sz w:val="26"/>
          <w:szCs w:val="26"/>
          <w:rtl/>
        </w:rPr>
        <w:t>های</w:t>
      </w:r>
      <w:r w:rsidRPr="008D4761">
        <w:rPr>
          <w:rFonts w:cs="B Nazanin"/>
          <w:b/>
          <w:bCs/>
          <w:sz w:val="26"/>
          <w:szCs w:val="26"/>
          <w:rtl/>
        </w:rPr>
        <w:t xml:space="preserve"> </w:t>
      </w:r>
      <w:r w:rsidRPr="008D4761">
        <w:rPr>
          <w:rFonts w:cs="B Nazanin" w:hint="cs"/>
          <w:b/>
          <w:bCs/>
          <w:sz w:val="26"/>
          <w:szCs w:val="26"/>
          <w:rtl/>
        </w:rPr>
        <w:t>سازمان</w:t>
      </w:r>
      <w:r w:rsidRPr="008D4761">
        <w:rPr>
          <w:rFonts w:cs="B Nazanin"/>
          <w:b/>
          <w:bCs/>
          <w:sz w:val="26"/>
          <w:szCs w:val="26"/>
          <w:rtl/>
        </w:rPr>
        <w:t xml:space="preserve"> </w:t>
      </w:r>
      <w:r w:rsidRPr="008D4761">
        <w:rPr>
          <w:rFonts w:cs="B Nazanin" w:hint="cs"/>
          <w:b/>
          <w:bCs/>
          <w:sz w:val="26"/>
          <w:szCs w:val="26"/>
          <w:rtl/>
        </w:rPr>
        <w:t>طلب</w:t>
      </w:r>
      <w:r w:rsidRPr="008D4761">
        <w:rPr>
          <w:rFonts w:cs="B Nazanin"/>
          <w:b/>
          <w:bCs/>
          <w:sz w:val="26"/>
          <w:szCs w:val="26"/>
          <w:rtl/>
        </w:rPr>
        <w:t xml:space="preserve"> </w:t>
      </w:r>
      <w:r w:rsidRPr="008D4761">
        <w:rPr>
          <w:rFonts w:cs="B Nazanin" w:hint="cs"/>
          <w:b/>
          <w:bCs/>
          <w:sz w:val="26"/>
          <w:szCs w:val="26"/>
          <w:rtl/>
        </w:rPr>
        <w:t>دارد</w:t>
      </w:r>
      <w:r w:rsidRPr="008D4761">
        <w:rPr>
          <w:rFonts w:cs="B Nazanin"/>
          <w:b/>
          <w:bCs/>
          <w:sz w:val="26"/>
          <w:szCs w:val="26"/>
          <w:rtl/>
        </w:rPr>
        <w:t xml:space="preserve"> </w:t>
      </w:r>
      <w:r w:rsidRPr="008D4761">
        <w:rPr>
          <w:rFonts w:cs="B Nazanin" w:hint="cs"/>
          <w:b/>
          <w:bCs/>
          <w:sz w:val="26"/>
          <w:szCs w:val="26"/>
          <w:rtl/>
        </w:rPr>
        <w:t>که</w:t>
      </w:r>
      <w:r w:rsidRPr="008D4761">
        <w:rPr>
          <w:rFonts w:cs="B Nazanin"/>
          <w:b/>
          <w:bCs/>
          <w:sz w:val="26"/>
          <w:szCs w:val="26"/>
          <w:rtl/>
        </w:rPr>
        <w:t xml:space="preserve"> </w:t>
      </w:r>
      <w:r w:rsidRPr="008D4761">
        <w:rPr>
          <w:rFonts w:cs="B Nazanin" w:hint="cs"/>
          <w:b/>
          <w:bCs/>
          <w:sz w:val="26"/>
          <w:szCs w:val="26"/>
          <w:rtl/>
        </w:rPr>
        <w:t>درینمورد</w:t>
      </w:r>
      <w:r w:rsidRPr="008D4761">
        <w:rPr>
          <w:rFonts w:cs="B Nazanin"/>
          <w:b/>
          <w:bCs/>
          <w:sz w:val="26"/>
          <w:szCs w:val="26"/>
          <w:rtl/>
        </w:rPr>
        <w:t xml:space="preserve"> </w:t>
      </w:r>
      <w:r w:rsidRPr="008D4761">
        <w:rPr>
          <w:rFonts w:cs="B Nazanin" w:hint="cs"/>
          <w:b/>
          <w:bCs/>
          <w:sz w:val="26"/>
          <w:szCs w:val="26"/>
          <w:rtl/>
        </w:rPr>
        <w:t>از</w:t>
      </w:r>
      <w:r w:rsidRPr="008D4761">
        <w:rPr>
          <w:rFonts w:cs="B Nazanin"/>
          <w:b/>
          <w:bCs/>
          <w:sz w:val="26"/>
          <w:szCs w:val="26"/>
          <w:rtl/>
        </w:rPr>
        <w:t xml:space="preserve"> </w:t>
      </w:r>
      <w:r w:rsidRPr="008D4761">
        <w:rPr>
          <w:rFonts w:cs="B Nazanin" w:hint="cs"/>
          <w:b/>
          <w:bCs/>
          <w:sz w:val="26"/>
          <w:szCs w:val="26"/>
          <w:rtl/>
        </w:rPr>
        <w:t>روش</w:t>
      </w:r>
      <w:r w:rsidRPr="008D4761">
        <w:rPr>
          <w:rFonts w:cs="B Nazanin"/>
          <w:b/>
          <w:bCs/>
          <w:sz w:val="26"/>
          <w:szCs w:val="26"/>
          <w:rtl/>
        </w:rPr>
        <w:t xml:space="preserve"> </w:t>
      </w:r>
      <w:r w:rsidRPr="008D4761">
        <w:rPr>
          <w:rFonts w:cs="B Nazanin" w:hint="cs"/>
          <w:b/>
          <w:bCs/>
          <w:sz w:val="26"/>
          <w:szCs w:val="26"/>
          <w:rtl/>
        </w:rPr>
        <w:t>های</w:t>
      </w:r>
      <w:r w:rsidRPr="008D4761">
        <w:rPr>
          <w:rFonts w:cs="B Nazanin"/>
          <w:b/>
          <w:bCs/>
          <w:sz w:val="26"/>
          <w:szCs w:val="26"/>
          <w:rtl/>
        </w:rPr>
        <w:t xml:space="preserve"> </w:t>
      </w:r>
      <w:r w:rsidRPr="008D4761">
        <w:rPr>
          <w:rFonts w:cs="B Nazanin" w:hint="cs"/>
          <w:b/>
          <w:bCs/>
          <w:sz w:val="26"/>
          <w:szCs w:val="26"/>
          <w:rtl/>
        </w:rPr>
        <w:t>غیر</w:t>
      </w:r>
      <w:r w:rsidRPr="008D4761">
        <w:rPr>
          <w:rFonts w:cs="B Nazanin"/>
          <w:b/>
          <w:bCs/>
          <w:sz w:val="26"/>
          <w:szCs w:val="26"/>
          <w:rtl/>
        </w:rPr>
        <w:t xml:space="preserve"> </w:t>
      </w:r>
      <w:r w:rsidRPr="008D4761">
        <w:rPr>
          <w:rFonts w:cs="B Nazanin" w:hint="cs"/>
          <w:b/>
          <w:bCs/>
          <w:sz w:val="26"/>
          <w:szCs w:val="26"/>
          <w:rtl/>
        </w:rPr>
        <w:t>فعال</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لیبرال</w:t>
      </w:r>
      <w:r w:rsidRPr="008D4761">
        <w:rPr>
          <w:rFonts w:cs="B Nazanin"/>
          <w:b/>
          <w:bCs/>
          <w:sz w:val="26"/>
          <w:szCs w:val="26"/>
          <w:rtl/>
        </w:rPr>
        <w:t xml:space="preserve"> </w:t>
      </w:r>
      <w:r w:rsidRPr="008D4761">
        <w:rPr>
          <w:rFonts w:cs="B Nazanin" w:hint="cs"/>
          <w:b/>
          <w:bCs/>
          <w:sz w:val="26"/>
          <w:szCs w:val="26"/>
          <w:rtl/>
        </w:rPr>
        <w:t>منشانه</w:t>
      </w:r>
      <w:r w:rsidRPr="008D4761">
        <w:rPr>
          <w:rFonts w:cs="B Nazanin"/>
          <w:b/>
          <w:bCs/>
          <w:sz w:val="26"/>
          <w:szCs w:val="26"/>
          <w:rtl/>
        </w:rPr>
        <w:t xml:space="preserve"> </w:t>
      </w:r>
      <w:r w:rsidRPr="008D4761">
        <w:rPr>
          <w:rFonts w:cs="B Nazanin" w:hint="cs"/>
          <w:b/>
          <w:bCs/>
          <w:sz w:val="26"/>
          <w:szCs w:val="26"/>
          <w:rtl/>
        </w:rPr>
        <w:t>جداً</w:t>
      </w:r>
      <w:r w:rsidRPr="008D4761">
        <w:rPr>
          <w:rFonts w:cs="B Nazanin"/>
          <w:b/>
          <w:bCs/>
          <w:sz w:val="26"/>
          <w:szCs w:val="26"/>
          <w:rtl/>
        </w:rPr>
        <w:t xml:space="preserve"> </w:t>
      </w:r>
      <w:r w:rsidRPr="008D4761">
        <w:rPr>
          <w:rFonts w:cs="B Nazanin" w:hint="cs"/>
          <w:b/>
          <w:bCs/>
          <w:sz w:val="26"/>
          <w:szCs w:val="26"/>
          <w:rtl/>
        </w:rPr>
        <w:t>بپرهیزند</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با</w:t>
      </w:r>
      <w:r w:rsidRPr="008D4761">
        <w:rPr>
          <w:rFonts w:cs="B Nazanin"/>
          <w:b/>
          <w:bCs/>
          <w:sz w:val="26"/>
          <w:szCs w:val="26"/>
          <w:rtl/>
        </w:rPr>
        <w:t xml:space="preserve"> </w:t>
      </w:r>
      <w:r w:rsidRPr="008D4761">
        <w:rPr>
          <w:rFonts w:cs="B Nazanin" w:hint="cs"/>
          <w:b/>
          <w:bCs/>
          <w:sz w:val="26"/>
          <w:szCs w:val="26"/>
          <w:rtl/>
        </w:rPr>
        <w:t>تمام</w:t>
      </w:r>
      <w:r w:rsidRPr="008D4761">
        <w:rPr>
          <w:rFonts w:cs="B Nazanin"/>
          <w:b/>
          <w:bCs/>
          <w:sz w:val="26"/>
          <w:szCs w:val="26"/>
          <w:rtl/>
        </w:rPr>
        <w:t xml:space="preserve"> </w:t>
      </w:r>
      <w:r w:rsidRPr="008D4761">
        <w:rPr>
          <w:rFonts w:cs="B Nazanin" w:hint="cs"/>
          <w:b/>
          <w:bCs/>
          <w:sz w:val="26"/>
          <w:szCs w:val="26"/>
          <w:rtl/>
        </w:rPr>
        <w:t>قوا</w:t>
      </w:r>
      <w:r w:rsidRPr="008D4761">
        <w:rPr>
          <w:rFonts w:cs="B Nazanin"/>
          <w:b/>
          <w:bCs/>
          <w:sz w:val="26"/>
          <w:szCs w:val="26"/>
          <w:rtl/>
        </w:rPr>
        <w:t xml:space="preserve"> </w:t>
      </w:r>
      <w:r w:rsidRPr="008D4761">
        <w:rPr>
          <w:rFonts w:cs="B Nazanin" w:hint="cs"/>
          <w:b/>
          <w:bCs/>
          <w:sz w:val="26"/>
          <w:szCs w:val="26"/>
          <w:rtl/>
        </w:rPr>
        <w:t>در</w:t>
      </w:r>
      <w:r w:rsidRPr="008D4761">
        <w:rPr>
          <w:rFonts w:cs="B Nazanin"/>
          <w:b/>
          <w:bCs/>
          <w:sz w:val="26"/>
          <w:szCs w:val="26"/>
          <w:rtl/>
        </w:rPr>
        <w:t xml:space="preserve"> </w:t>
      </w:r>
      <w:r w:rsidRPr="008D4761">
        <w:rPr>
          <w:rFonts w:cs="B Nazanin" w:hint="cs"/>
          <w:b/>
          <w:bCs/>
          <w:sz w:val="26"/>
          <w:szCs w:val="26"/>
          <w:rtl/>
        </w:rPr>
        <w:t>دفاع</w:t>
      </w:r>
      <w:r w:rsidRPr="008D4761">
        <w:rPr>
          <w:rFonts w:cs="B Nazanin"/>
          <w:b/>
          <w:bCs/>
          <w:sz w:val="26"/>
          <w:szCs w:val="26"/>
          <w:rtl/>
        </w:rPr>
        <w:t xml:space="preserve"> </w:t>
      </w:r>
      <w:r w:rsidRPr="008D4761">
        <w:rPr>
          <w:rFonts w:cs="B Nazanin" w:hint="cs"/>
          <w:b/>
          <w:bCs/>
          <w:sz w:val="26"/>
          <w:szCs w:val="26"/>
          <w:rtl/>
        </w:rPr>
        <w:t>استوار</w:t>
      </w:r>
      <w:r w:rsidRPr="008D4761">
        <w:rPr>
          <w:rFonts w:cs="B Nazanin"/>
          <w:b/>
          <w:bCs/>
          <w:sz w:val="26"/>
          <w:szCs w:val="26"/>
          <w:rtl/>
        </w:rPr>
        <w:t xml:space="preserve"> </w:t>
      </w:r>
      <w:r w:rsidRPr="008D4761">
        <w:rPr>
          <w:rFonts w:cs="B Nazanin" w:hint="cs"/>
          <w:b/>
          <w:bCs/>
          <w:sz w:val="26"/>
          <w:szCs w:val="26"/>
          <w:rtl/>
        </w:rPr>
        <w:t>از</w:t>
      </w:r>
      <w:r w:rsidRPr="008D4761">
        <w:rPr>
          <w:rFonts w:cs="B Nazanin"/>
          <w:b/>
          <w:bCs/>
          <w:sz w:val="26"/>
          <w:szCs w:val="26"/>
          <w:rtl/>
        </w:rPr>
        <w:t xml:space="preserve"> "</w:t>
      </w:r>
      <w:r w:rsidRPr="008D4761">
        <w:rPr>
          <w:rFonts w:cs="B Nazanin" w:hint="cs"/>
          <w:b/>
          <w:bCs/>
          <w:sz w:val="26"/>
          <w:szCs w:val="26"/>
          <w:rtl/>
        </w:rPr>
        <w:t>مشی</w:t>
      </w:r>
      <w:r w:rsidRPr="008D4761">
        <w:rPr>
          <w:rFonts w:cs="B Nazanin"/>
          <w:b/>
          <w:bCs/>
          <w:sz w:val="26"/>
          <w:szCs w:val="26"/>
          <w:rtl/>
        </w:rPr>
        <w:t xml:space="preserve"> </w:t>
      </w:r>
      <w:r w:rsidRPr="008D4761">
        <w:rPr>
          <w:rFonts w:cs="B Nazanin" w:hint="cs"/>
          <w:b/>
          <w:bCs/>
          <w:sz w:val="26"/>
          <w:szCs w:val="26"/>
          <w:rtl/>
        </w:rPr>
        <w:t>مستقل</w:t>
      </w:r>
      <w:r w:rsidRPr="008D4761">
        <w:rPr>
          <w:rFonts w:cs="B Nazanin"/>
          <w:b/>
          <w:bCs/>
          <w:sz w:val="26"/>
          <w:szCs w:val="26"/>
          <w:rtl/>
        </w:rPr>
        <w:t xml:space="preserve"> </w:t>
      </w:r>
      <w:r w:rsidRPr="008D4761">
        <w:rPr>
          <w:rFonts w:cs="B Nazanin" w:hint="cs"/>
          <w:b/>
          <w:bCs/>
          <w:sz w:val="26"/>
          <w:szCs w:val="26"/>
          <w:rtl/>
        </w:rPr>
        <w:t>ملی</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انقلابی</w:t>
      </w:r>
      <w:r w:rsidRPr="008D4761">
        <w:rPr>
          <w:rFonts w:cs="B Nazanin"/>
          <w:b/>
          <w:bCs/>
          <w:sz w:val="26"/>
          <w:szCs w:val="26"/>
          <w:rtl/>
        </w:rPr>
        <w:t xml:space="preserve">" </w:t>
      </w:r>
      <w:r w:rsidRPr="008D4761">
        <w:rPr>
          <w:rFonts w:cs="B Nazanin" w:hint="cs"/>
          <w:b/>
          <w:bCs/>
          <w:sz w:val="26"/>
          <w:szCs w:val="26"/>
          <w:rtl/>
        </w:rPr>
        <w:t>سازمان</w:t>
      </w:r>
      <w:r w:rsidRPr="008D4761">
        <w:rPr>
          <w:rFonts w:cs="B Nazanin"/>
          <w:b/>
          <w:bCs/>
          <w:sz w:val="26"/>
          <w:szCs w:val="26"/>
          <w:rtl/>
        </w:rPr>
        <w:t xml:space="preserve"> </w:t>
      </w:r>
      <w:r w:rsidRPr="008D4761">
        <w:rPr>
          <w:rFonts w:cs="B Nazanin" w:hint="cs"/>
          <w:b/>
          <w:bCs/>
          <w:sz w:val="26"/>
          <w:szCs w:val="26"/>
          <w:rtl/>
        </w:rPr>
        <w:t>آزادیبخش</w:t>
      </w:r>
      <w:r w:rsidRPr="008D4761">
        <w:rPr>
          <w:rFonts w:cs="B Nazanin"/>
          <w:b/>
          <w:bCs/>
          <w:sz w:val="26"/>
          <w:szCs w:val="26"/>
          <w:rtl/>
        </w:rPr>
        <w:t xml:space="preserve"> </w:t>
      </w:r>
      <w:r w:rsidRPr="008D4761">
        <w:rPr>
          <w:rFonts w:cs="B Nazanin" w:hint="cs"/>
          <w:b/>
          <w:bCs/>
          <w:sz w:val="26"/>
          <w:szCs w:val="26"/>
          <w:rtl/>
        </w:rPr>
        <w:t>مردم</w:t>
      </w:r>
      <w:r w:rsidRPr="008D4761">
        <w:rPr>
          <w:rFonts w:cs="B Nazanin"/>
          <w:b/>
          <w:bCs/>
          <w:sz w:val="26"/>
          <w:szCs w:val="26"/>
          <w:rtl/>
        </w:rPr>
        <w:t xml:space="preserve"> </w:t>
      </w:r>
      <w:r w:rsidRPr="008D4761">
        <w:rPr>
          <w:rFonts w:cs="B Nazanin" w:hint="cs"/>
          <w:b/>
          <w:bCs/>
          <w:sz w:val="26"/>
          <w:szCs w:val="26"/>
          <w:rtl/>
        </w:rPr>
        <w:t>افغانستان</w:t>
      </w:r>
      <w:r w:rsidRPr="008D4761">
        <w:rPr>
          <w:rFonts w:cs="B Nazanin"/>
          <w:b/>
          <w:bCs/>
          <w:sz w:val="26"/>
          <w:szCs w:val="26"/>
          <w:rtl/>
        </w:rPr>
        <w:t xml:space="preserve"> </w:t>
      </w:r>
      <w:r w:rsidRPr="008D4761">
        <w:rPr>
          <w:rFonts w:cs="B Nazanin" w:hint="cs"/>
          <w:b/>
          <w:bCs/>
          <w:sz w:val="26"/>
          <w:szCs w:val="26"/>
          <w:rtl/>
        </w:rPr>
        <w:t>استادگی</w:t>
      </w:r>
      <w:r w:rsidRPr="008D4761">
        <w:rPr>
          <w:rFonts w:cs="B Nazanin"/>
          <w:b/>
          <w:bCs/>
          <w:sz w:val="26"/>
          <w:szCs w:val="26"/>
          <w:rtl/>
        </w:rPr>
        <w:t xml:space="preserve"> </w:t>
      </w:r>
      <w:r w:rsidRPr="008D4761">
        <w:rPr>
          <w:rFonts w:cs="B Nazanin" w:hint="cs"/>
          <w:b/>
          <w:bCs/>
          <w:sz w:val="26"/>
          <w:szCs w:val="26"/>
          <w:rtl/>
        </w:rPr>
        <w:t>نمایند،</w:t>
      </w:r>
      <w:r w:rsidRPr="008D4761">
        <w:rPr>
          <w:rFonts w:cs="B Nazanin"/>
          <w:b/>
          <w:bCs/>
          <w:sz w:val="26"/>
          <w:szCs w:val="26"/>
          <w:rtl/>
        </w:rPr>
        <w:t xml:space="preserve"> </w:t>
      </w:r>
      <w:r w:rsidRPr="008D4761">
        <w:rPr>
          <w:rFonts w:cs="B Nazanin" w:hint="cs"/>
          <w:b/>
          <w:bCs/>
          <w:sz w:val="26"/>
          <w:szCs w:val="26"/>
          <w:rtl/>
        </w:rPr>
        <w:t>عناصر</w:t>
      </w:r>
      <w:r w:rsidRPr="008D4761">
        <w:rPr>
          <w:rFonts w:cs="B Nazanin"/>
          <w:b/>
          <w:bCs/>
          <w:sz w:val="26"/>
          <w:szCs w:val="26"/>
          <w:rtl/>
        </w:rPr>
        <w:t xml:space="preserve"> </w:t>
      </w:r>
      <w:r w:rsidRPr="008D4761">
        <w:rPr>
          <w:rFonts w:cs="B Nazanin" w:hint="cs"/>
          <w:b/>
          <w:bCs/>
          <w:sz w:val="26"/>
          <w:szCs w:val="26"/>
          <w:rtl/>
        </w:rPr>
        <w:t>تسلیم</w:t>
      </w:r>
      <w:r w:rsidRPr="008D4761">
        <w:rPr>
          <w:rFonts w:cs="B Nazanin"/>
          <w:b/>
          <w:bCs/>
          <w:sz w:val="26"/>
          <w:szCs w:val="26"/>
          <w:rtl/>
        </w:rPr>
        <w:t xml:space="preserve"> </w:t>
      </w:r>
      <w:r w:rsidRPr="008D4761">
        <w:rPr>
          <w:rFonts w:cs="B Nazanin" w:hint="cs"/>
          <w:b/>
          <w:bCs/>
          <w:sz w:val="26"/>
          <w:szCs w:val="26"/>
          <w:rtl/>
        </w:rPr>
        <w:t>طلب</w:t>
      </w:r>
      <w:r w:rsidRPr="008D4761">
        <w:rPr>
          <w:rFonts w:cs="B Nazanin"/>
          <w:b/>
          <w:bCs/>
          <w:sz w:val="26"/>
          <w:szCs w:val="26"/>
          <w:rtl/>
        </w:rPr>
        <w:t xml:space="preserve"> </w:t>
      </w:r>
      <w:r w:rsidRPr="008D4761">
        <w:rPr>
          <w:rFonts w:cs="B Nazanin" w:hint="cs"/>
          <w:b/>
          <w:bCs/>
          <w:sz w:val="26"/>
          <w:szCs w:val="26"/>
          <w:rtl/>
        </w:rPr>
        <w:t>را</w:t>
      </w:r>
      <w:r w:rsidRPr="008D4761">
        <w:rPr>
          <w:rFonts w:cs="B Nazanin"/>
          <w:b/>
          <w:bCs/>
          <w:sz w:val="26"/>
          <w:szCs w:val="26"/>
          <w:rtl/>
        </w:rPr>
        <w:t xml:space="preserve"> </w:t>
      </w:r>
      <w:r w:rsidRPr="008D4761">
        <w:rPr>
          <w:rFonts w:cs="B Nazanin" w:hint="cs"/>
          <w:b/>
          <w:bCs/>
          <w:sz w:val="26"/>
          <w:szCs w:val="26"/>
          <w:rtl/>
        </w:rPr>
        <w:t>افشا</w:t>
      </w:r>
      <w:r w:rsidRPr="008D4761">
        <w:rPr>
          <w:rFonts w:cs="B Nazanin"/>
          <w:b/>
          <w:bCs/>
          <w:sz w:val="26"/>
          <w:szCs w:val="26"/>
          <w:rtl/>
        </w:rPr>
        <w:t xml:space="preserve"> </w:t>
      </w:r>
      <w:r w:rsidRPr="008D4761">
        <w:rPr>
          <w:rFonts w:cs="B Nazanin" w:hint="cs"/>
          <w:b/>
          <w:bCs/>
          <w:sz w:val="26"/>
          <w:szCs w:val="26"/>
          <w:rtl/>
        </w:rPr>
        <w:t>کرده</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وجود</w:t>
      </w:r>
      <w:r w:rsidRPr="008D4761">
        <w:rPr>
          <w:rFonts w:cs="B Nazanin"/>
          <w:b/>
          <w:bCs/>
          <w:sz w:val="26"/>
          <w:szCs w:val="26"/>
          <w:rtl/>
        </w:rPr>
        <w:t xml:space="preserve"> </w:t>
      </w:r>
      <w:r w:rsidRPr="008D4761">
        <w:rPr>
          <w:rFonts w:cs="B Nazanin" w:hint="cs"/>
          <w:b/>
          <w:bCs/>
          <w:sz w:val="26"/>
          <w:szCs w:val="26"/>
          <w:rtl/>
        </w:rPr>
        <w:t>سازمان</w:t>
      </w:r>
      <w:r w:rsidRPr="008D4761">
        <w:rPr>
          <w:rFonts w:cs="B Nazanin"/>
          <w:b/>
          <w:bCs/>
          <w:sz w:val="26"/>
          <w:szCs w:val="26"/>
          <w:rtl/>
        </w:rPr>
        <w:t xml:space="preserve"> </w:t>
      </w:r>
      <w:r w:rsidRPr="008D4761">
        <w:rPr>
          <w:rFonts w:cs="B Nazanin" w:hint="cs"/>
          <w:b/>
          <w:bCs/>
          <w:sz w:val="26"/>
          <w:szCs w:val="26"/>
          <w:rtl/>
        </w:rPr>
        <w:t>را</w:t>
      </w:r>
      <w:r w:rsidRPr="008D4761">
        <w:rPr>
          <w:rFonts w:cs="B Nazanin"/>
          <w:b/>
          <w:bCs/>
          <w:sz w:val="26"/>
          <w:szCs w:val="26"/>
          <w:rtl/>
        </w:rPr>
        <w:t xml:space="preserve"> </w:t>
      </w:r>
      <w:r w:rsidRPr="008D4761">
        <w:rPr>
          <w:rFonts w:cs="B Nazanin" w:hint="cs"/>
          <w:b/>
          <w:bCs/>
          <w:sz w:val="26"/>
          <w:szCs w:val="26"/>
          <w:rtl/>
        </w:rPr>
        <w:t>از</w:t>
      </w:r>
      <w:r w:rsidRPr="008D4761">
        <w:rPr>
          <w:rFonts w:cs="B Nazanin"/>
          <w:b/>
          <w:bCs/>
          <w:sz w:val="26"/>
          <w:szCs w:val="26"/>
          <w:rtl/>
        </w:rPr>
        <w:t xml:space="preserve"> </w:t>
      </w:r>
      <w:r w:rsidRPr="008D4761">
        <w:rPr>
          <w:rFonts w:cs="B Nazanin" w:hint="cs"/>
          <w:b/>
          <w:bCs/>
          <w:sz w:val="26"/>
          <w:szCs w:val="26"/>
          <w:rtl/>
        </w:rPr>
        <w:t>لوث</w:t>
      </w:r>
      <w:r w:rsidRPr="008D4761">
        <w:rPr>
          <w:rFonts w:cs="B Nazanin"/>
          <w:b/>
          <w:bCs/>
          <w:sz w:val="26"/>
          <w:szCs w:val="26"/>
          <w:rtl/>
        </w:rPr>
        <w:t xml:space="preserve"> </w:t>
      </w:r>
      <w:r w:rsidRPr="008D4761">
        <w:rPr>
          <w:rFonts w:cs="B Nazanin" w:hint="cs"/>
          <w:b/>
          <w:bCs/>
          <w:sz w:val="26"/>
          <w:szCs w:val="26"/>
          <w:rtl/>
        </w:rPr>
        <w:t>وجودشان</w:t>
      </w:r>
      <w:r w:rsidRPr="008D4761">
        <w:rPr>
          <w:rFonts w:cs="B Nazanin"/>
          <w:b/>
          <w:bCs/>
          <w:sz w:val="26"/>
          <w:szCs w:val="26"/>
          <w:rtl/>
        </w:rPr>
        <w:t xml:space="preserve"> </w:t>
      </w:r>
      <w:r w:rsidRPr="008D4761">
        <w:rPr>
          <w:rFonts w:cs="B Nazanin" w:hint="cs"/>
          <w:b/>
          <w:bCs/>
          <w:sz w:val="26"/>
          <w:szCs w:val="26"/>
          <w:rtl/>
        </w:rPr>
        <w:t>پاک</w:t>
      </w:r>
      <w:r w:rsidRPr="008D4761">
        <w:rPr>
          <w:rFonts w:cs="B Nazanin"/>
          <w:b/>
          <w:bCs/>
          <w:sz w:val="26"/>
          <w:szCs w:val="26"/>
          <w:rtl/>
        </w:rPr>
        <w:t xml:space="preserve"> </w:t>
      </w:r>
      <w:r w:rsidRPr="008D4761">
        <w:rPr>
          <w:rFonts w:cs="B Nazanin" w:hint="cs"/>
          <w:b/>
          <w:bCs/>
          <w:sz w:val="26"/>
          <w:szCs w:val="26"/>
          <w:rtl/>
        </w:rPr>
        <w:t>سازند</w:t>
      </w:r>
      <w:r w:rsidRPr="008D4761">
        <w:rPr>
          <w:rFonts w:cs="B Nazanin"/>
          <w:b/>
          <w:bCs/>
          <w:sz w:val="26"/>
          <w:szCs w:val="26"/>
          <w:rtl/>
        </w:rPr>
        <w:t xml:space="preserve">. </w:t>
      </w:r>
    </w:p>
    <w:p w:rsidR="008D4761" w:rsidRDefault="008D4761" w:rsidP="00C6759F">
      <w:pPr>
        <w:spacing w:line="240" w:lineRule="atLeast"/>
        <w:jc w:val="both"/>
        <w:rPr>
          <w:rFonts w:cs="B Nazanin"/>
          <w:b/>
          <w:bCs/>
          <w:sz w:val="26"/>
          <w:szCs w:val="26"/>
          <w:rtl/>
        </w:rPr>
      </w:pPr>
      <w:r w:rsidRPr="008D4761">
        <w:rPr>
          <w:rFonts w:cs="B Nazanin" w:hint="cs"/>
          <w:b/>
          <w:bCs/>
          <w:sz w:val="26"/>
          <w:szCs w:val="26"/>
          <w:rtl/>
        </w:rPr>
        <w:t>به</w:t>
      </w:r>
      <w:r w:rsidRPr="008D4761">
        <w:rPr>
          <w:rFonts w:cs="B Nazanin"/>
          <w:b/>
          <w:bCs/>
          <w:sz w:val="26"/>
          <w:szCs w:val="26"/>
          <w:rtl/>
        </w:rPr>
        <w:t xml:space="preserve"> </w:t>
      </w:r>
      <w:r w:rsidRPr="008D4761">
        <w:rPr>
          <w:rFonts w:cs="B Nazanin" w:hint="cs"/>
          <w:b/>
          <w:bCs/>
          <w:sz w:val="26"/>
          <w:szCs w:val="26"/>
          <w:rtl/>
        </w:rPr>
        <w:t>پاس</w:t>
      </w:r>
      <w:r w:rsidRPr="008D4761">
        <w:rPr>
          <w:rFonts w:cs="B Nazanin"/>
          <w:b/>
          <w:bCs/>
          <w:sz w:val="26"/>
          <w:szCs w:val="26"/>
          <w:rtl/>
        </w:rPr>
        <w:t xml:space="preserve"> </w:t>
      </w:r>
      <w:r w:rsidRPr="008D4761">
        <w:rPr>
          <w:rFonts w:cs="B Nazanin" w:hint="cs"/>
          <w:b/>
          <w:bCs/>
          <w:sz w:val="26"/>
          <w:szCs w:val="26"/>
          <w:rtl/>
        </w:rPr>
        <w:t>خون</w:t>
      </w:r>
      <w:r w:rsidRPr="008D4761">
        <w:rPr>
          <w:rFonts w:cs="B Nazanin"/>
          <w:b/>
          <w:bCs/>
          <w:sz w:val="26"/>
          <w:szCs w:val="26"/>
          <w:rtl/>
        </w:rPr>
        <w:t xml:space="preserve"> </w:t>
      </w:r>
      <w:r w:rsidRPr="008D4761">
        <w:rPr>
          <w:rFonts w:cs="B Nazanin" w:hint="cs"/>
          <w:b/>
          <w:bCs/>
          <w:sz w:val="26"/>
          <w:szCs w:val="26"/>
          <w:rtl/>
        </w:rPr>
        <w:t>شهیدان</w:t>
      </w:r>
      <w:r w:rsidRPr="008D4761">
        <w:rPr>
          <w:rFonts w:cs="B Nazanin"/>
          <w:b/>
          <w:bCs/>
          <w:sz w:val="26"/>
          <w:szCs w:val="26"/>
          <w:rtl/>
        </w:rPr>
        <w:t xml:space="preserve"> </w:t>
      </w:r>
      <w:r w:rsidRPr="008D4761">
        <w:rPr>
          <w:rFonts w:cs="B Nazanin" w:hint="cs"/>
          <w:b/>
          <w:bCs/>
          <w:sz w:val="26"/>
          <w:szCs w:val="26"/>
          <w:rtl/>
        </w:rPr>
        <w:t>گلگون</w:t>
      </w:r>
      <w:r w:rsidRPr="008D4761">
        <w:rPr>
          <w:rFonts w:cs="B Nazanin"/>
          <w:b/>
          <w:bCs/>
          <w:sz w:val="26"/>
          <w:szCs w:val="26"/>
          <w:rtl/>
        </w:rPr>
        <w:t xml:space="preserve"> </w:t>
      </w:r>
      <w:r w:rsidRPr="008D4761">
        <w:rPr>
          <w:rFonts w:cs="B Nazanin" w:hint="cs"/>
          <w:b/>
          <w:bCs/>
          <w:sz w:val="26"/>
          <w:szCs w:val="26"/>
          <w:rtl/>
        </w:rPr>
        <w:t>کفن</w:t>
      </w:r>
      <w:r w:rsidRPr="008D4761">
        <w:rPr>
          <w:rFonts w:cs="B Nazanin"/>
          <w:b/>
          <w:bCs/>
          <w:sz w:val="26"/>
          <w:szCs w:val="26"/>
          <w:rtl/>
        </w:rPr>
        <w:t xml:space="preserve"> </w:t>
      </w:r>
      <w:r w:rsidRPr="008D4761">
        <w:rPr>
          <w:rFonts w:cs="B Nazanin" w:hint="cs"/>
          <w:b/>
          <w:bCs/>
          <w:sz w:val="26"/>
          <w:szCs w:val="26"/>
          <w:rtl/>
        </w:rPr>
        <w:t>سامایی</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هزاران</w:t>
      </w:r>
      <w:r w:rsidRPr="008D4761">
        <w:rPr>
          <w:rFonts w:cs="B Nazanin"/>
          <w:b/>
          <w:bCs/>
          <w:sz w:val="26"/>
          <w:szCs w:val="26"/>
          <w:rtl/>
        </w:rPr>
        <w:t xml:space="preserve"> </w:t>
      </w:r>
      <w:r w:rsidRPr="008D4761">
        <w:rPr>
          <w:rFonts w:cs="B Nazanin" w:hint="cs"/>
          <w:b/>
          <w:bCs/>
          <w:sz w:val="26"/>
          <w:szCs w:val="26"/>
          <w:rtl/>
        </w:rPr>
        <w:t>هزار</w:t>
      </w:r>
      <w:r w:rsidRPr="008D4761">
        <w:rPr>
          <w:rFonts w:cs="B Nazanin"/>
          <w:b/>
          <w:bCs/>
          <w:sz w:val="26"/>
          <w:szCs w:val="26"/>
          <w:rtl/>
        </w:rPr>
        <w:t xml:space="preserve"> </w:t>
      </w:r>
      <w:r w:rsidRPr="008D4761">
        <w:rPr>
          <w:rFonts w:cs="B Nazanin" w:hint="cs"/>
          <w:b/>
          <w:bCs/>
          <w:sz w:val="26"/>
          <w:szCs w:val="26"/>
          <w:rtl/>
        </w:rPr>
        <w:t>شهید</w:t>
      </w:r>
      <w:r w:rsidRPr="008D4761">
        <w:rPr>
          <w:rFonts w:cs="B Nazanin"/>
          <w:b/>
          <w:bCs/>
          <w:sz w:val="26"/>
          <w:szCs w:val="26"/>
          <w:rtl/>
        </w:rPr>
        <w:t xml:space="preserve"> </w:t>
      </w:r>
      <w:r w:rsidRPr="008D4761">
        <w:rPr>
          <w:rFonts w:cs="B Nazanin" w:hint="cs"/>
          <w:b/>
          <w:bCs/>
          <w:sz w:val="26"/>
          <w:szCs w:val="26"/>
          <w:rtl/>
        </w:rPr>
        <w:t>راه</w:t>
      </w:r>
      <w:r w:rsidRPr="008D4761">
        <w:rPr>
          <w:rFonts w:cs="B Nazanin"/>
          <w:b/>
          <w:bCs/>
          <w:sz w:val="26"/>
          <w:szCs w:val="26"/>
          <w:rtl/>
        </w:rPr>
        <w:t xml:space="preserve"> </w:t>
      </w:r>
      <w:r w:rsidRPr="008D4761">
        <w:rPr>
          <w:rFonts w:cs="B Nazanin" w:hint="cs"/>
          <w:b/>
          <w:bCs/>
          <w:sz w:val="26"/>
          <w:szCs w:val="26"/>
          <w:rtl/>
        </w:rPr>
        <w:t>آزادی</w:t>
      </w:r>
      <w:r w:rsidRPr="008D4761">
        <w:rPr>
          <w:rFonts w:cs="B Nazanin"/>
          <w:b/>
          <w:bCs/>
          <w:sz w:val="26"/>
          <w:szCs w:val="26"/>
          <w:rtl/>
        </w:rPr>
        <w:t xml:space="preserve"> </w:t>
      </w:r>
      <w:r w:rsidRPr="008D4761">
        <w:rPr>
          <w:rFonts w:cs="B Nazanin" w:hint="cs"/>
          <w:b/>
          <w:bCs/>
          <w:sz w:val="26"/>
          <w:szCs w:val="26"/>
          <w:rtl/>
        </w:rPr>
        <w:t>میهن،</w:t>
      </w:r>
      <w:r w:rsidRPr="008D4761">
        <w:rPr>
          <w:rFonts w:cs="B Nazanin"/>
          <w:b/>
          <w:bCs/>
          <w:sz w:val="26"/>
          <w:szCs w:val="26"/>
          <w:rtl/>
        </w:rPr>
        <w:t xml:space="preserve"> </w:t>
      </w:r>
      <w:r w:rsidRPr="008D4761">
        <w:rPr>
          <w:rFonts w:cs="B Nazanin" w:hint="cs"/>
          <w:b/>
          <w:bCs/>
          <w:sz w:val="26"/>
          <w:szCs w:val="26"/>
          <w:rtl/>
        </w:rPr>
        <w:t>درفش</w:t>
      </w:r>
      <w:r w:rsidRPr="008D4761">
        <w:rPr>
          <w:rFonts w:cs="B Nazanin"/>
          <w:b/>
          <w:bCs/>
          <w:sz w:val="26"/>
          <w:szCs w:val="26"/>
          <w:rtl/>
        </w:rPr>
        <w:t xml:space="preserve"> </w:t>
      </w:r>
      <w:r w:rsidRPr="008D4761">
        <w:rPr>
          <w:rFonts w:cs="B Nazanin" w:hint="cs"/>
          <w:b/>
          <w:bCs/>
          <w:sz w:val="26"/>
          <w:szCs w:val="26"/>
          <w:rtl/>
        </w:rPr>
        <w:t>پرافتخار</w:t>
      </w:r>
      <w:r w:rsidRPr="008D4761">
        <w:rPr>
          <w:rFonts w:cs="B Nazanin"/>
          <w:b/>
          <w:bCs/>
          <w:sz w:val="26"/>
          <w:szCs w:val="26"/>
          <w:rtl/>
        </w:rPr>
        <w:t xml:space="preserve"> </w:t>
      </w:r>
      <w:r w:rsidRPr="008D4761">
        <w:rPr>
          <w:rFonts w:cs="B Nazanin" w:hint="cs"/>
          <w:b/>
          <w:bCs/>
          <w:sz w:val="26"/>
          <w:szCs w:val="26"/>
          <w:rtl/>
        </w:rPr>
        <w:t>آزادی</w:t>
      </w:r>
      <w:r w:rsidRPr="008D4761">
        <w:rPr>
          <w:rFonts w:cs="B Nazanin"/>
          <w:b/>
          <w:bCs/>
          <w:sz w:val="26"/>
          <w:szCs w:val="26"/>
          <w:rtl/>
        </w:rPr>
        <w:t xml:space="preserve">- </w:t>
      </w:r>
      <w:r w:rsidRPr="008D4761">
        <w:rPr>
          <w:rFonts w:cs="B Nazanin" w:hint="cs"/>
          <w:b/>
          <w:bCs/>
          <w:sz w:val="26"/>
          <w:szCs w:val="26"/>
          <w:rtl/>
        </w:rPr>
        <w:t>دموکراسی</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عدالت</w:t>
      </w:r>
      <w:r w:rsidRPr="008D4761">
        <w:rPr>
          <w:rFonts w:cs="B Nazanin"/>
          <w:b/>
          <w:bCs/>
          <w:sz w:val="26"/>
          <w:szCs w:val="26"/>
          <w:rtl/>
        </w:rPr>
        <w:t xml:space="preserve"> </w:t>
      </w:r>
      <w:r w:rsidRPr="008D4761">
        <w:rPr>
          <w:rFonts w:cs="B Nazanin" w:hint="cs"/>
          <w:b/>
          <w:bCs/>
          <w:sz w:val="26"/>
          <w:szCs w:val="26"/>
          <w:rtl/>
        </w:rPr>
        <w:t>اجتماعی</w:t>
      </w:r>
      <w:r w:rsidRPr="008D4761">
        <w:rPr>
          <w:rFonts w:cs="B Nazanin"/>
          <w:b/>
          <w:bCs/>
          <w:sz w:val="26"/>
          <w:szCs w:val="26"/>
          <w:rtl/>
        </w:rPr>
        <w:t xml:space="preserve"> </w:t>
      </w:r>
      <w:r w:rsidRPr="008D4761">
        <w:rPr>
          <w:rFonts w:cs="B Nazanin" w:hint="cs"/>
          <w:b/>
          <w:bCs/>
          <w:sz w:val="26"/>
          <w:szCs w:val="26"/>
          <w:rtl/>
        </w:rPr>
        <w:t>را</w:t>
      </w:r>
      <w:r w:rsidRPr="008D4761">
        <w:rPr>
          <w:rFonts w:cs="B Nazanin"/>
          <w:b/>
          <w:bCs/>
          <w:sz w:val="26"/>
          <w:szCs w:val="26"/>
          <w:rtl/>
        </w:rPr>
        <w:t xml:space="preserve"> </w:t>
      </w:r>
      <w:r w:rsidRPr="008D4761">
        <w:rPr>
          <w:rFonts w:cs="B Nazanin" w:hint="cs"/>
          <w:b/>
          <w:bCs/>
          <w:sz w:val="26"/>
          <w:szCs w:val="26"/>
          <w:rtl/>
        </w:rPr>
        <w:t>با</w:t>
      </w:r>
      <w:r w:rsidRPr="008D4761">
        <w:rPr>
          <w:rFonts w:cs="B Nazanin"/>
          <w:b/>
          <w:bCs/>
          <w:sz w:val="26"/>
          <w:szCs w:val="26"/>
          <w:rtl/>
        </w:rPr>
        <w:t xml:space="preserve"> </w:t>
      </w:r>
      <w:r w:rsidRPr="008D4761">
        <w:rPr>
          <w:rFonts w:cs="B Nazanin" w:hint="cs"/>
          <w:b/>
          <w:bCs/>
          <w:sz w:val="26"/>
          <w:szCs w:val="26"/>
          <w:rtl/>
        </w:rPr>
        <w:t>روحیه</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رزم</w:t>
      </w:r>
      <w:r w:rsidRPr="008D4761">
        <w:rPr>
          <w:rFonts w:cs="B Nazanin"/>
          <w:b/>
          <w:bCs/>
          <w:sz w:val="26"/>
          <w:szCs w:val="26"/>
          <w:rtl/>
        </w:rPr>
        <w:t xml:space="preserve"> </w:t>
      </w:r>
      <w:r w:rsidRPr="008D4761">
        <w:rPr>
          <w:rFonts w:cs="B Nazanin" w:hint="cs"/>
          <w:b/>
          <w:bCs/>
          <w:sz w:val="26"/>
          <w:szCs w:val="26"/>
          <w:rtl/>
        </w:rPr>
        <w:t>مجید</w:t>
      </w:r>
      <w:r w:rsidRPr="008D4761">
        <w:rPr>
          <w:rFonts w:cs="B Nazanin"/>
          <w:b/>
          <w:bCs/>
          <w:sz w:val="26"/>
          <w:szCs w:val="26"/>
          <w:rtl/>
        </w:rPr>
        <w:t xml:space="preserve"> </w:t>
      </w:r>
      <w:r w:rsidRPr="008D4761">
        <w:rPr>
          <w:rFonts w:cs="B Nazanin" w:hint="cs"/>
          <w:b/>
          <w:bCs/>
          <w:sz w:val="26"/>
          <w:szCs w:val="26"/>
          <w:rtl/>
        </w:rPr>
        <w:t>بزرگ</w:t>
      </w:r>
      <w:r w:rsidRPr="008D4761">
        <w:rPr>
          <w:rFonts w:cs="B Nazanin"/>
          <w:b/>
          <w:bCs/>
          <w:sz w:val="26"/>
          <w:szCs w:val="26"/>
          <w:rtl/>
        </w:rPr>
        <w:t xml:space="preserve"> </w:t>
      </w:r>
      <w:r w:rsidRPr="008D4761">
        <w:rPr>
          <w:rFonts w:cs="B Nazanin" w:hint="cs"/>
          <w:b/>
          <w:bCs/>
          <w:sz w:val="26"/>
          <w:szCs w:val="26"/>
          <w:rtl/>
        </w:rPr>
        <w:t>برافراشته</w:t>
      </w:r>
      <w:r w:rsidRPr="008D4761">
        <w:rPr>
          <w:rFonts w:cs="B Nazanin"/>
          <w:b/>
          <w:bCs/>
          <w:sz w:val="26"/>
          <w:szCs w:val="26"/>
          <w:rtl/>
        </w:rPr>
        <w:t xml:space="preserve"> </w:t>
      </w:r>
      <w:r w:rsidRPr="008D4761">
        <w:rPr>
          <w:rFonts w:cs="B Nazanin" w:hint="cs"/>
          <w:b/>
          <w:bCs/>
          <w:sz w:val="26"/>
          <w:szCs w:val="26"/>
          <w:rtl/>
        </w:rPr>
        <w:t>نگه</w:t>
      </w:r>
      <w:r w:rsidRPr="008D4761">
        <w:rPr>
          <w:rFonts w:cs="B Nazanin"/>
          <w:b/>
          <w:bCs/>
          <w:sz w:val="26"/>
          <w:szCs w:val="26"/>
          <w:rtl/>
        </w:rPr>
        <w:t xml:space="preserve"> </w:t>
      </w:r>
      <w:r w:rsidRPr="008D4761">
        <w:rPr>
          <w:rFonts w:cs="B Nazanin" w:hint="cs"/>
          <w:b/>
          <w:bCs/>
          <w:sz w:val="26"/>
          <w:szCs w:val="26"/>
          <w:rtl/>
        </w:rPr>
        <w:t>داریم</w:t>
      </w:r>
      <w:r w:rsidRPr="008D4761">
        <w:rPr>
          <w:rFonts w:cs="B Nazanin"/>
          <w:b/>
          <w:bCs/>
          <w:sz w:val="26"/>
          <w:szCs w:val="26"/>
          <w:rtl/>
        </w:rPr>
        <w:t xml:space="preserve"> </w:t>
      </w:r>
      <w:r w:rsidRPr="008D4761">
        <w:rPr>
          <w:rFonts w:cs="B Nazanin" w:hint="cs"/>
          <w:b/>
          <w:bCs/>
          <w:sz w:val="26"/>
          <w:szCs w:val="26"/>
          <w:rtl/>
        </w:rPr>
        <w:t>و</w:t>
      </w:r>
      <w:r w:rsidRPr="008D4761">
        <w:rPr>
          <w:rFonts w:cs="B Nazanin"/>
          <w:b/>
          <w:bCs/>
          <w:sz w:val="26"/>
          <w:szCs w:val="26"/>
          <w:rtl/>
        </w:rPr>
        <w:t xml:space="preserve"> </w:t>
      </w:r>
      <w:r w:rsidRPr="008D4761">
        <w:rPr>
          <w:rFonts w:cs="B Nazanin" w:hint="cs"/>
          <w:b/>
          <w:bCs/>
          <w:sz w:val="26"/>
          <w:szCs w:val="26"/>
          <w:rtl/>
        </w:rPr>
        <w:t>سوگند</w:t>
      </w:r>
      <w:r w:rsidRPr="008D4761">
        <w:rPr>
          <w:rFonts w:cs="B Nazanin"/>
          <w:b/>
          <w:bCs/>
          <w:sz w:val="26"/>
          <w:szCs w:val="26"/>
          <w:rtl/>
        </w:rPr>
        <w:t xml:space="preserve"> </w:t>
      </w:r>
      <w:r w:rsidRPr="008D4761">
        <w:rPr>
          <w:rFonts w:cs="B Nazanin" w:hint="cs"/>
          <w:b/>
          <w:bCs/>
          <w:sz w:val="26"/>
          <w:szCs w:val="26"/>
          <w:rtl/>
        </w:rPr>
        <w:t>مان</w:t>
      </w:r>
      <w:r w:rsidRPr="008D4761">
        <w:rPr>
          <w:rFonts w:cs="B Nazanin"/>
          <w:b/>
          <w:bCs/>
          <w:sz w:val="26"/>
          <w:szCs w:val="26"/>
          <w:rtl/>
        </w:rPr>
        <w:t xml:space="preserve"> </w:t>
      </w:r>
      <w:r w:rsidRPr="008D4761">
        <w:rPr>
          <w:rFonts w:cs="B Nazanin" w:hint="cs"/>
          <w:b/>
          <w:bCs/>
          <w:sz w:val="26"/>
          <w:szCs w:val="26"/>
          <w:rtl/>
        </w:rPr>
        <w:t>را</w:t>
      </w:r>
      <w:r w:rsidRPr="008D4761">
        <w:rPr>
          <w:rFonts w:cs="B Nazanin"/>
          <w:b/>
          <w:bCs/>
          <w:sz w:val="26"/>
          <w:szCs w:val="26"/>
          <w:rtl/>
        </w:rPr>
        <w:t xml:space="preserve"> </w:t>
      </w:r>
      <w:r w:rsidRPr="008D4761">
        <w:rPr>
          <w:rFonts w:cs="B Nazanin" w:hint="cs"/>
          <w:b/>
          <w:bCs/>
          <w:sz w:val="26"/>
          <w:szCs w:val="26"/>
          <w:rtl/>
        </w:rPr>
        <w:t>فراموش</w:t>
      </w:r>
      <w:r w:rsidRPr="008D4761">
        <w:rPr>
          <w:rFonts w:cs="B Nazanin"/>
          <w:b/>
          <w:bCs/>
          <w:sz w:val="26"/>
          <w:szCs w:val="26"/>
          <w:rtl/>
        </w:rPr>
        <w:t xml:space="preserve"> </w:t>
      </w:r>
      <w:r w:rsidRPr="008D4761">
        <w:rPr>
          <w:rFonts w:cs="B Nazanin" w:hint="cs"/>
          <w:b/>
          <w:bCs/>
          <w:sz w:val="26"/>
          <w:szCs w:val="26"/>
          <w:rtl/>
        </w:rPr>
        <w:t>نکنیم</w:t>
      </w:r>
      <w:r w:rsidRPr="008D4761">
        <w:rPr>
          <w:rFonts w:cs="B Nazanin"/>
          <w:b/>
          <w:bCs/>
          <w:sz w:val="26"/>
          <w:szCs w:val="26"/>
          <w:rtl/>
        </w:rPr>
        <w:t>!</w:t>
      </w:r>
    </w:p>
    <w:p w:rsidR="008D4761" w:rsidRDefault="008D4761" w:rsidP="00612588">
      <w:pPr>
        <w:spacing w:line="240" w:lineRule="atLeast"/>
        <w:jc w:val="center"/>
        <w:rPr>
          <w:rFonts w:cs="B Nazanin"/>
          <w:b/>
          <w:bCs/>
          <w:sz w:val="30"/>
          <w:szCs w:val="30"/>
          <w:rtl/>
        </w:rPr>
      </w:pPr>
      <w:r w:rsidRPr="008D4761">
        <w:rPr>
          <w:rFonts w:cs="B Nazanin" w:hint="cs"/>
          <w:b/>
          <w:bCs/>
          <w:sz w:val="30"/>
          <w:szCs w:val="30"/>
          <w:rtl/>
        </w:rPr>
        <w:t>با</w:t>
      </w:r>
      <w:r w:rsidRPr="008D4761">
        <w:rPr>
          <w:rFonts w:cs="B Nazanin"/>
          <w:b/>
          <w:bCs/>
          <w:sz w:val="30"/>
          <w:szCs w:val="30"/>
          <w:rtl/>
        </w:rPr>
        <w:t xml:space="preserve"> </w:t>
      </w:r>
      <w:r w:rsidRPr="008D4761">
        <w:rPr>
          <w:rFonts w:cs="B Nazanin" w:hint="cs"/>
          <w:b/>
          <w:bCs/>
          <w:sz w:val="30"/>
          <w:szCs w:val="30"/>
          <w:rtl/>
        </w:rPr>
        <w:t>عشق</w:t>
      </w:r>
      <w:r w:rsidRPr="008D4761">
        <w:rPr>
          <w:rFonts w:cs="B Nazanin"/>
          <w:b/>
          <w:bCs/>
          <w:sz w:val="30"/>
          <w:szCs w:val="30"/>
          <w:rtl/>
        </w:rPr>
        <w:t xml:space="preserve"> </w:t>
      </w:r>
      <w:r w:rsidRPr="008D4761">
        <w:rPr>
          <w:rFonts w:cs="B Nazanin" w:hint="cs"/>
          <w:b/>
          <w:bCs/>
          <w:sz w:val="30"/>
          <w:szCs w:val="30"/>
          <w:rtl/>
        </w:rPr>
        <w:t>به</w:t>
      </w:r>
      <w:r w:rsidRPr="008D4761">
        <w:rPr>
          <w:rFonts w:cs="B Nazanin"/>
          <w:b/>
          <w:bCs/>
          <w:sz w:val="30"/>
          <w:szCs w:val="30"/>
          <w:rtl/>
        </w:rPr>
        <w:t xml:space="preserve"> </w:t>
      </w:r>
      <w:r w:rsidRPr="008D4761">
        <w:rPr>
          <w:rFonts w:cs="B Nazanin" w:hint="cs"/>
          <w:b/>
          <w:bCs/>
          <w:sz w:val="30"/>
          <w:szCs w:val="30"/>
          <w:rtl/>
        </w:rPr>
        <w:t>آزادی</w:t>
      </w:r>
      <w:r w:rsidRPr="008D4761">
        <w:rPr>
          <w:rFonts w:cs="B Nazanin"/>
          <w:b/>
          <w:bCs/>
          <w:sz w:val="30"/>
          <w:szCs w:val="30"/>
          <w:rtl/>
        </w:rPr>
        <w:t xml:space="preserve">! </w:t>
      </w:r>
      <w:r w:rsidRPr="008D4761">
        <w:rPr>
          <w:rFonts w:cs="B Nazanin" w:hint="cs"/>
          <w:b/>
          <w:bCs/>
          <w:sz w:val="30"/>
          <w:szCs w:val="30"/>
          <w:rtl/>
        </w:rPr>
        <w:t>با</w:t>
      </w:r>
      <w:r w:rsidRPr="008D4761">
        <w:rPr>
          <w:rFonts w:cs="B Nazanin"/>
          <w:b/>
          <w:bCs/>
          <w:sz w:val="30"/>
          <w:szCs w:val="30"/>
          <w:rtl/>
        </w:rPr>
        <w:t xml:space="preserve"> </w:t>
      </w:r>
      <w:r w:rsidRPr="008D4761">
        <w:rPr>
          <w:rFonts w:cs="B Nazanin" w:hint="cs"/>
          <w:b/>
          <w:bCs/>
          <w:sz w:val="30"/>
          <w:szCs w:val="30"/>
          <w:rtl/>
        </w:rPr>
        <w:t>ایمان</w:t>
      </w:r>
      <w:r w:rsidRPr="008D4761">
        <w:rPr>
          <w:rFonts w:cs="B Nazanin"/>
          <w:b/>
          <w:bCs/>
          <w:sz w:val="30"/>
          <w:szCs w:val="30"/>
          <w:rtl/>
        </w:rPr>
        <w:t xml:space="preserve"> </w:t>
      </w:r>
      <w:r w:rsidRPr="008D4761">
        <w:rPr>
          <w:rFonts w:cs="B Nazanin" w:hint="cs"/>
          <w:b/>
          <w:bCs/>
          <w:sz w:val="30"/>
          <w:szCs w:val="30"/>
          <w:rtl/>
        </w:rPr>
        <w:t>به</w:t>
      </w:r>
      <w:r w:rsidRPr="008D4761">
        <w:rPr>
          <w:rFonts w:cs="B Nazanin"/>
          <w:b/>
          <w:bCs/>
          <w:sz w:val="30"/>
          <w:szCs w:val="30"/>
          <w:rtl/>
        </w:rPr>
        <w:t xml:space="preserve"> </w:t>
      </w:r>
      <w:r w:rsidRPr="008D4761">
        <w:rPr>
          <w:rFonts w:cs="B Nazanin" w:hint="cs"/>
          <w:b/>
          <w:bCs/>
          <w:sz w:val="30"/>
          <w:szCs w:val="30"/>
          <w:rtl/>
        </w:rPr>
        <w:t>انقلاب</w:t>
      </w:r>
      <w:r w:rsidRPr="008D4761">
        <w:rPr>
          <w:rFonts w:cs="B Nazanin"/>
          <w:b/>
          <w:bCs/>
          <w:sz w:val="30"/>
          <w:szCs w:val="30"/>
          <w:rtl/>
        </w:rPr>
        <w:t xml:space="preserve">! </w:t>
      </w:r>
      <w:r w:rsidRPr="008D4761">
        <w:rPr>
          <w:rFonts w:cs="B Nazanin" w:hint="cs"/>
          <w:b/>
          <w:bCs/>
          <w:sz w:val="30"/>
          <w:szCs w:val="30"/>
          <w:rtl/>
        </w:rPr>
        <w:t>با</w:t>
      </w:r>
      <w:r w:rsidRPr="008D4761">
        <w:rPr>
          <w:rFonts w:cs="B Nazanin"/>
          <w:b/>
          <w:bCs/>
          <w:sz w:val="30"/>
          <w:szCs w:val="30"/>
          <w:rtl/>
        </w:rPr>
        <w:t xml:space="preserve"> </w:t>
      </w:r>
      <w:r w:rsidRPr="008D4761">
        <w:rPr>
          <w:rFonts w:cs="B Nazanin" w:hint="cs"/>
          <w:b/>
          <w:bCs/>
          <w:sz w:val="30"/>
          <w:szCs w:val="30"/>
          <w:rtl/>
        </w:rPr>
        <w:t>اتکاء</w:t>
      </w:r>
      <w:r w:rsidRPr="008D4761">
        <w:rPr>
          <w:rFonts w:cs="B Nazanin"/>
          <w:b/>
          <w:bCs/>
          <w:sz w:val="30"/>
          <w:szCs w:val="30"/>
          <w:rtl/>
        </w:rPr>
        <w:t xml:space="preserve"> </w:t>
      </w:r>
      <w:r w:rsidRPr="008D4761">
        <w:rPr>
          <w:rFonts w:cs="B Nazanin" w:hint="cs"/>
          <w:b/>
          <w:bCs/>
          <w:sz w:val="30"/>
          <w:szCs w:val="30"/>
          <w:rtl/>
        </w:rPr>
        <w:t>به</w:t>
      </w:r>
      <w:r w:rsidRPr="008D4761">
        <w:rPr>
          <w:rFonts w:cs="B Nazanin"/>
          <w:b/>
          <w:bCs/>
          <w:sz w:val="30"/>
          <w:szCs w:val="30"/>
          <w:rtl/>
        </w:rPr>
        <w:t xml:space="preserve"> </w:t>
      </w:r>
      <w:r w:rsidRPr="008D4761">
        <w:rPr>
          <w:rFonts w:cs="B Nazanin" w:hint="cs"/>
          <w:b/>
          <w:bCs/>
          <w:sz w:val="30"/>
          <w:szCs w:val="30"/>
          <w:rtl/>
        </w:rPr>
        <w:t>توده</w:t>
      </w:r>
      <w:r w:rsidRPr="008D4761">
        <w:rPr>
          <w:rFonts w:cs="B Nazanin"/>
          <w:b/>
          <w:bCs/>
          <w:sz w:val="30"/>
          <w:szCs w:val="30"/>
          <w:rtl/>
        </w:rPr>
        <w:t xml:space="preserve">! </w:t>
      </w:r>
      <w:r w:rsidRPr="008D4761">
        <w:rPr>
          <w:rFonts w:cs="B Nazanin" w:hint="cs"/>
          <w:b/>
          <w:bCs/>
          <w:sz w:val="30"/>
          <w:szCs w:val="30"/>
          <w:rtl/>
        </w:rPr>
        <w:t>یا</w:t>
      </w:r>
      <w:r w:rsidRPr="008D4761">
        <w:rPr>
          <w:rFonts w:cs="B Nazanin"/>
          <w:b/>
          <w:bCs/>
          <w:sz w:val="30"/>
          <w:szCs w:val="30"/>
          <w:rtl/>
        </w:rPr>
        <w:t xml:space="preserve"> </w:t>
      </w:r>
      <w:r w:rsidRPr="008D4761">
        <w:rPr>
          <w:rFonts w:cs="B Nazanin" w:hint="cs"/>
          <w:b/>
          <w:bCs/>
          <w:sz w:val="30"/>
          <w:szCs w:val="30"/>
          <w:rtl/>
        </w:rPr>
        <w:t>مرگ</w:t>
      </w:r>
      <w:r w:rsidRPr="008D4761">
        <w:rPr>
          <w:rFonts w:cs="B Nazanin"/>
          <w:b/>
          <w:bCs/>
          <w:sz w:val="30"/>
          <w:szCs w:val="30"/>
          <w:rtl/>
        </w:rPr>
        <w:t xml:space="preserve"> </w:t>
      </w:r>
      <w:r w:rsidRPr="008D4761">
        <w:rPr>
          <w:rFonts w:cs="B Nazanin" w:hint="cs"/>
          <w:b/>
          <w:bCs/>
          <w:sz w:val="30"/>
          <w:szCs w:val="30"/>
          <w:rtl/>
        </w:rPr>
        <w:t>یا</w:t>
      </w:r>
      <w:r w:rsidRPr="008D4761">
        <w:rPr>
          <w:rFonts w:cs="B Nazanin"/>
          <w:b/>
          <w:bCs/>
          <w:sz w:val="30"/>
          <w:szCs w:val="30"/>
          <w:rtl/>
        </w:rPr>
        <w:t xml:space="preserve"> </w:t>
      </w:r>
      <w:r w:rsidRPr="008D4761">
        <w:rPr>
          <w:rFonts w:cs="B Nazanin" w:hint="cs"/>
          <w:b/>
          <w:bCs/>
          <w:sz w:val="30"/>
          <w:szCs w:val="30"/>
          <w:rtl/>
        </w:rPr>
        <w:t>پیروزی</w:t>
      </w:r>
      <w:r w:rsidRPr="008D4761">
        <w:rPr>
          <w:rFonts w:cs="B Nazanin"/>
          <w:b/>
          <w:bCs/>
          <w:sz w:val="30"/>
          <w:szCs w:val="30"/>
          <w:rtl/>
        </w:rPr>
        <w:t>!</w:t>
      </w:r>
    </w:p>
    <w:p w:rsidR="00D17924" w:rsidRPr="008D4761" w:rsidRDefault="00D17924" w:rsidP="00612588">
      <w:pPr>
        <w:spacing w:line="240" w:lineRule="atLeast"/>
        <w:jc w:val="center"/>
        <w:rPr>
          <w:rFonts w:cs="B Nazanin"/>
          <w:b/>
          <w:bCs/>
          <w:sz w:val="30"/>
          <w:szCs w:val="30"/>
          <w:rtl/>
        </w:rPr>
      </w:pPr>
    </w:p>
    <w:p w:rsidR="008D4761" w:rsidRPr="008D4761" w:rsidRDefault="008D4761" w:rsidP="00612588">
      <w:pPr>
        <w:spacing w:line="240" w:lineRule="atLeast"/>
        <w:jc w:val="center"/>
        <w:rPr>
          <w:rFonts w:cs="B Nazanin"/>
          <w:b/>
          <w:bCs/>
          <w:sz w:val="30"/>
          <w:szCs w:val="30"/>
          <w:rtl/>
        </w:rPr>
      </w:pPr>
      <w:r w:rsidRPr="008D4761">
        <w:rPr>
          <w:rFonts w:cs="B Nazanin" w:hint="cs"/>
          <w:b/>
          <w:bCs/>
          <w:sz w:val="30"/>
          <w:szCs w:val="30"/>
          <w:rtl/>
        </w:rPr>
        <w:t>کـنـفـرانـس</w:t>
      </w:r>
      <w:r w:rsidRPr="008D4761">
        <w:rPr>
          <w:rFonts w:cs="B Nazanin"/>
          <w:b/>
          <w:bCs/>
          <w:sz w:val="30"/>
          <w:szCs w:val="30"/>
          <w:rtl/>
        </w:rPr>
        <w:t xml:space="preserve"> </w:t>
      </w:r>
      <w:r w:rsidRPr="008D4761">
        <w:rPr>
          <w:rFonts w:cs="B Nazanin" w:hint="cs"/>
          <w:b/>
          <w:bCs/>
          <w:sz w:val="30"/>
          <w:szCs w:val="30"/>
          <w:rtl/>
        </w:rPr>
        <w:t>اول</w:t>
      </w:r>
      <w:r w:rsidRPr="008D4761">
        <w:rPr>
          <w:rFonts w:cs="B Nazanin"/>
          <w:b/>
          <w:bCs/>
          <w:sz w:val="30"/>
          <w:szCs w:val="30"/>
          <w:rtl/>
        </w:rPr>
        <w:t xml:space="preserve"> </w:t>
      </w:r>
      <w:r w:rsidRPr="008D4761">
        <w:rPr>
          <w:rFonts w:cs="B Nazanin" w:hint="cs"/>
          <w:b/>
          <w:bCs/>
          <w:sz w:val="30"/>
          <w:szCs w:val="30"/>
          <w:rtl/>
        </w:rPr>
        <w:t>فـعـالـیـن</w:t>
      </w:r>
      <w:r w:rsidRPr="008D4761">
        <w:rPr>
          <w:rFonts w:cs="B Nazanin"/>
          <w:b/>
          <w:bCs/>
          <w:sz w:val="30"/>
          <w:szCs w:val="30"/>
          <w:rtl/>
        </w:rPr>
        <w:t xml:space="preserve"> </w:t>
      </w:r>
      <w:r w:rsidRPr="008D4761">
        <w:rPr>
          <w:rFonts w:cs="B Nazanin" w:hint="cs"/>
          <w:b/>
          <w:bCs/>
          <w:sz w:val="30"/>
          <w:szCs w:val="30"/>
          <w:rtl/>
        </w:rPr>
        <w:t>بخش</w:t>
      </w:r>
      <w:r w:rsidRPr="008D4761">
        <w:rPr>
          <w:rFonts w:cs="B Nazanin"/>
          <w:b/>
          <w:bCs/>
          <w:sz w:val="30"/>
          <w:szCs w:val="30"/>
          <w:rtl/>
        </w:rPr>
        <w:t xml:space="preserve"> </w:t>
      </w:r>
      <w:r w:rsidRPr="008D4761">
        <w:rPr>
          <w:rFonts w:cs="B Nazanin" w:hint="cs"/>
          <w:b/>
          <w:bCs/>
          <w:sz w:val="30"/>
          <w:szCs w:val="30"/>
          <w:rtl/>
        </w:rPr>
        <w:t>غـرجـسـتـان</w:t>
      </w:r>
    </w:p>
    <w:p w:rsidR="0020014E" w:rsidRDefault="008D4761" w:rsidP="00612588">
      <w:pPr>
        <w:spacing w:line="240" w:lineRule="atLeast"/>
        <w:jc w:val="center"/>
        <w:rPr>
          <w:rFonts w:cs="B Nazanin"/>
          <w:b/>
          <w:bCs/>
          <w:sz w:val="30"/>
          <w:szCs w:val="30"/>
          <w:rtl/>
        </w:rPr>
      </w:pPr>
      <w:r w:rsidRPr="008D4761">
        <w:rPr>
          <w:rFonts w:cs="B Nazanin" w:hint="cs"/>
          <w:b/>
          <w:bCs/>
          <w:sz w:val="30"/>
          <w:szCs w:val="30"/>
          <w:rtl/>
        </w:rPr>
        <w:t>بهار</w:t>
      </w:r>
      <w:r w:rsidRPr="008D4761">
        <w:rPr>
          <w:rFonts w:cs="B Nazanin"/>
          <w:b/>
          <w:bCs/>
          <w:sz w:val="30"/>
          <w:szCs w:val="30"/>
          <w:rtl/>
        </w:rPr>
        <w:t xml:space="preserve"> </w:t>
      </w:r>
      <w:r w:rsidRPr="008D4761">
        <w:rPr>
          <w:rFonts w:cs="B Nazanin" w:hint="cs"/>
          <w:b/>
          <w:bCs/>
          <w:sz w:val="30"/>
          <w:szCs w:val="30"/>
          <w:rtl/>
        </w:rPr>
        <w:t>سال</w:t>
      </w:r>
      <w:r w:rsidRPr="008D4761">
        <w:rPr>
          <w:rFonts w:cs="B Nazanin"/>
          <w:b/>
          <w:bCs/>
          <w:sz w:val="30"/>
          <w:szCs w:val="30"/>
          <w:rtl/>
        </w:rPr>
        <w:t xml:space="preserve"> 1361</w:t>
      </w:r>
    </w:p>
    <w:p w:rsidR="00D17924" w:rsidRPr="0003407F" w:rsidRDefault="00D17924" w:rsidP="00612588">
      <w:pPr>
        <w:spacing w:line="240" w:lineRule="atLeast"/>
        <w:jc w:val="center"/>
        <w:rPr>
          <w:rFonts w:cs="B Nazanin"/>
          <w:b/>
          <w:bCs/>
          <w:sz w:val="36"/>
          <w:szCs w:val="36"/>
          <w:rtl/>
        </w:rPr>
      </w:pPr>
    </w:p>
    <w:p w:rsidR="008D4761" w:rsidRPr="008D4761" w:rsidRDefault="008D4761" w:rsidP="00B51A08">
      <w:pPr>
        <w:pBdr>
          <w:top w:val="single" w:sz="4" w:space="1" w:color="auto"/>
          <w:left w:val="single" w:sz="4" w:space="4" w:color="auto"/>
          <w:bottom w:val="single" w:sz="4" w:space="1" w:color="auto"/>
          <w:right w:val="single" w:sz="4" w:space="4" w:color="auto"/>
        </w:pBdr>
        <w:spacing w:after="0"/>
        <w:jc w:val="both"/>
        <w:rPr>
          <w:rFonts w:cs="B Nazanin"/>
          <w:b/>
          <w:bCs/>
          <w:sz w:val="28"/>
          <w:szCs w:val="28"/>
          <w:rtl/>
        </w:rPr>
      </w:pPr>
      <w:r w:rsidRPr="008D4761">
        <w:rPr>
          <w:rFonts w:cs="B Nazanin" w:hint="cs"/>
          <w:b/>
          <w:bCs/>
          <w:sz w:val="28"/>
          <w:szCs w:val="28"/>
          <w:rtl/>
        </w:rPr>
        <w:t>یادداشت</w:t>
      </w:r>
      <w:r w:rsidRPr="008D4761">
        <w:rPr>
          <w:rFonts w:cs="B Nazanin"/>
          <w:b/>
          <w:bCs/>
          <w:sz w:val="28"/>
          <w:szCs w:val="28"/>
          <w:rtl/>
        </w:rPr>
        <w:t xml:space="preserve">: </w:t>
      </w:r>
      <w:r w:rsidRPr="008D4761">
        <w:rPr>
          <w:rFonts w:cs="B Nazanin" w:hint="cs"/>
          <w:b/>
          <w:bCs/>
          <w:sz w:val="28"/>
          <w:szCs w:val="28"/>
          <w:rtl/>
        </w:rPr>
        <w:t>متأسفانه</w:t>
      </w:r>
      <w:r w:rsidRPr="008D4761">
        <w:rPr>
          <w:rFonts w:cs="B Nazanin"/>
          <w:b/>
          <w:bCs/>
          <w:sz w:val="28"/>
          <w:szCs w:val="28"/>
          <w:rtl/>
        </w:rPr>
        <w:t xml:space="preserve"> </w:t>
      </w:r>
      <w:r w:rsidRPr="008D4761">
        <w:rPr>
          <w:rFonts w:cs="B Nazanin" w:hint="cs"/>
          <w:b/>
          <w:bCs/>
          <w:sz w:val="28"/>
          <w:szCs w:val="28"/>
          <w:rtl/>
        </w:rPr>
        <w:t>به</w:t>
      </w:r>
      <w:r w:rsidRPr="008D4761">
        <w:rPr>
          <w:rFonts w:cs="B Nazanin"/>
          <w:b/>
          <w:bCs/>
          <w:sz w:val="28"/>
          <w:szCs w:val="28"/>
          <w:rtl/>
        </w:rPr>
        <w:t xml:space="preserve"> </w:t>
      </w:r>
      <w:r w:rsidRPr="008D4761">
        <w:rPr>
          <w:rFonts w:cs="B Nazanin" w:hint="cs"/>
          <w:b/>
          <w:bCs/>
          <w:sz w:val="28"/>
          <w:szCs w:val="28"/>
          <w:rtl/>
        </w:rPr>
        <w:t>علت</w:t>
      </w:r>
      <w:r w:rsidRPr="008D4761">
        <w:rPr>
          <w:rFonts w:cs="B Nazanin"/>
          <w:b/>
          <w:bCs/>
          <w:sz w:val="28"/>
          <w:szCs w:val="28"/>
          <w:rtl/>
        </w:rPr>
        <w:t xml:space="preserve"> </w:t>
      </w:r>
      <w:r w:rsidRPr="008D4761">
        <w:rPr>
          <w:rFonts w:cs="B Nazanin" w:hint="cs"/>
          <w:b/>
          <w:bCs/>
          <w:sz w:val="28"/>
          <w:szCs w:val="28"/>
          <w:rtl/>
        </w:rPr>
        <w:t>عدم</w:t>
      </w:r>
      <w:r w:rsidRPr="008D4761">
        <w:rPr>
          <w:rFonts w:cs="B Nazanin"/>
          <w:b/>
          <w:bCs/>
          <w:sz w:val="28"/>
          <w:szCs w:val="28"/>
          <w:rtl/>
        </w:rPr>
        <w:t xml:space="preserve"> </w:t>
      </w:r>
      <w:r w:rsidRPr="008D4761">
        <w:rPr>
          <w:rFonts w:cs="B Nazanin" w:hint="cs"/>
          <w:b/>
          <w:bCs/>
          <w:sz w:val="28"/>
          <w:szCs w:val="28"/>
          <w:rtl/>
        </w:rPr>
        <w:t>دقت</w:t>
      </w:r>
      <w:r w:rsidRPr="008D4761">
        <w:rPr>
          <w:rFonts w:cs="B Nazanin"/>
          <w:b/>
          <w:bCs/>
          <w:sz w:val="28"/>
          <w:szCs w:val="28"/>
          <w:rtl/>
        </w:rPr>
        <w:t xml:space="preserve"> </w:t>
      </w:r>
      <w:r w:rsidRPr="008D4761">
        <w:rPr>
          <w:rFonts w:cs="B Nazanin" w:hint="cs"/>
          <w:b/>
          <w:bCs/>
          <w:sz w:val="28"/>
          <w:szCs w:val="28"/>
          <w:rtl/>
        </w:rPr>
        <w:t>در</w:t>
      </w:r>
      <w:r w:rsidRPr="008D4761">
        <w:rPr>
          <w:rFonts w:cs="B Nazanin"/>
          <w:b/>
          <w:bCs/>
          <w:sz w:val="28"/>
          <w:szCs w:val="28"/>
          <w:rtl/>
        </w:rPr>
        <w:t xml:space="preserve"> </w:t>
      </w:r>
      <w:r w:rsidRPr="008D4761">
        <w:rPr>
          <w:rFonts w:cs="B Nazanin" w:hint="cs"/>
          <w:b/>
          <w:bCs/>
          <w:sz w:val="28"/>
          <w:szCs w:val="28"/>
          <w:rtl/>
        </w:rPr>
        <w:t>تصویر</w:t>
      </w:r>
      <w:r w:rsidRPr="008D4761">
        <w:rPr>
          <w:rFonts w:cs="B Nazanin"/>
          <w:b/>
          <w:bCs/>
          <w:sz w:val="28"/>
          <w:szCs w:val="28"/>
          <w:rtl/>
        </w:rPr>
        <w:t xml:space="preserve"> </w:t>
      </w:r>
      <w:r w:rsidRPr="008D4761">
        <w:rPr>
          <w:rFonts w:cs="B Nazanin" w:hint="cs"/>
          <w:b/>
          <w:bCs/>
          <w:sz w:val="28"/>
          <w:szCs w:val="28"/>
          <w:rtl/>
        </w:rPr>
        <w:t>برداری</w:t>
      </w:r>
      <w:r w:rsidRPr="008D4761">
        <w:rPr>
          <w:rFonts w:cs="B Nazanin"/>
          <w:b/>
          <w:bCs/>
          <w:sz w:val="28"/>
          <w:szCs w:val="28"/>
          <w:rtl/>
        </w:rPr>
        <w:t xml:space="preserve"> </w:t>
      </w:r>
      <w:r w:rsidRPr="008D4761">
        <w:rPr>
          <w:rFonts w:cs="B Nazanin" w:hint="cs"/>
          <w:b/>
          <w:bCs/>
          <w:sz w:val="28"/>
          <w:szCs w:val="28"/>
          <w:rtl/>
        </w:rPr>
        <w:t>از</w:t>
      </w:r>
      <w:r w:rsidRPr="008D4761">
        <w:rPr>
          <w:rFonts w:cs="B Nazanin"/>
          <w:b/>
          <w:bCs/>
          <w:sz w:val="28"/>
          <w:szCs w:val="28"/>
          <w:rtl/>
        </w:rPr>
        <w:t xml:space="preserve"> </w:t>
      </w:r>
      <w:r w:rsidRPr="008D4761">
        <w:rPr>
          <w:rFonts w:cs="B Nazanin" w:hint="cs"/>
          <w:b/>
          <w:bCs/>
          <w:sz w:val="28"/>
          <w:szCs w:val="28"/>
          <w:rtl/>
        </w:rPr>
        <w:t>نسخۀ</w:t>
      </w:r>
      <w:r w:rsidRPr="008D4761">
        <w:rPr>
          <w:rFonts w:cs="B Nazanin"/>
          <w:b/>
          <w:bCs/>
          <w:sz w:val="28"/>
          <w:szCs w:val="28"/>
          <w:rtl/>
        </w:rPr>
        <w:t xml:space="preserve"> </w:t>
      </w:r>
      <w:r w:rsidRPr="008D4761">
        <w:rPr>
          <w:rFonts w:cs="B Nazanin" w:hint="cs"/>
          <w:b/>
          <w:bCs/>
          <w:sz w:val="28"/>
          <w:szCs w:val="28"/>
          <w:rtl/>
        </w:rPr>
        <w:t>اصلی،</w:t>
      </w:r>
      <w:r w:rsidRPr="008D4761">
        <w:rPr>
          <w:rFonts w:cs="B Nazanin"/>
          <w:b/>
          <w:bCs/>
          <w:sz w:val="28"/>
          <w:szCs w:val="28"/>
          <w:rtl/>
        </w:rPr>
        <w:t xml:space="preserve"> </w:t>
      </w:r>
      <w:r w:rsidRPr="008D4761">
        <w:rPr>
          <w:rFonts w:cs="B Nazanin" w:hint="cs"/>
          <w:b/>
          <w:bCs/>
          <w:sz w:val="28"/>
          <w:szCs w:val="28"/>
          <w:rtl/>
        </w:rPr>
        <w:t>که</w:t>
      </w:r>
      <w:r w:rsidRPr="008D4761">
        <w:rPr>
          <w:rFonts w:cs="B Nazanin"/>
          <w:b/>
          <w:bCs/>
          <w:sz w:val="28"/>
          <w:szCs w:val="28"/>
          <w:rtl/>
        </w:rPr>
        <w:t xml:space="preserve"> </w:t>
      </w:r>
      <w:r w:rsidRPr="008D4761">
        <w:rPr>
          <w:rFonts w:cs="B Nazanin" w:hint="cs"/>
          <w:b/>
          <w:bCs/>
          <w:sz w:val="28"/>
          <w:szCs w:val="28"/>
          <w:rtl/>
        </w:rPr>
        <w:t>از</w:t>
      </w:r>
      <w:r w:rsidRPr="008D4761">
        <w:rPr>
          <w:rFonts w:cs="B Nazanin"/>
          <w:b/>
          <w:bCs/>
          <w:sz w:val="28"/>
          <w:szCs w:val="28"/>
          <w:rtl/>
        </w:rPr>
        <w:t xml:space="preserve"> </w:t>
      </w:r>
      <w:r w:rsidRPr="008D4761">
        <w:rPr>
          <w:rFonts w:cs="B Nazanin" w:hint="cs"/>
          <w:b/>
          <w:bCs/>
          <w:sz w:val="28"/>
          <w:szCs w:val="28"/>
          <w:rtl/>
        </w:rPr>
        <w:t>بین</w:t>
      </w:r>
      <w:r w:rsidRPr="008D4761">
        <w:rPr>
          <w:rFonts w:cs="B Nazanin"/>
          <w:b/>
          <w:bCs/>
          <w:sz w:val="28"/>
          <w:szCs w:val="28"/>
          <w:rtl/>
        </w:rPr>
        <w:t xml:space="preserve"> </w:t>
      </w:r>
      <w:r w:rsidRPr="008D4761">
        <w:rPr>
          <w:rFonts w:cs="B Nazanin" w:hint="cs"/>
          <w:b/>
          <w:bCs/>
          <w:sz w:val="28"/>
          <w:szCs w:val="28"/>
          <w:rtl/>
        </w:rPr>
        <w:t>برده</w:t>
      </w:r>
      <w:r w:rsidRPr="008D4761">
        <w:rPr>
          <w:rFonts w:cs="B Nazanin"/>
          <w:b/>
          <w:bCs/>
          <w:sz w:val="28"/>
          <w:szCs w:val="28"/>
          <w:rtl/>
        </w:rPr>
        <w:t xml:space="preserve"> </w:t>
      </w:r>
      <w:r w:rsidRPr="008D4761">
        <w:rPr>
          <w:rFonts w:cs="B Nazanin" w:hint="cs"/>
          <w:b/>
          <w:bCs/>
          <w:sz w:val="28"/>
          <w:szCs w:val="28"/>
          <w:rtl/>
        </w:rPr>
        <w:t>شده</w:t>
      </w:r>
      <w:r w:rsidRPr="008D4761">
        <w:rPr>
          <w:rFonts w:cs="B Nazanin"/>
          <w:b/>
          <w:bCs/>
          <w:sz w:val="28"/>
          <w:szCs w:val="28"/>
          <w:rtl/>
        </w:rPr>
        <w:t xml:space="preserve"> </w:t>
      </w:r>
      <w:r w:rsidRPr="008D4761">
        <w:rPr>
          <w:rFonts w:cs="B Nazanin" w:hint="cs"/>
          <w:b/>
          <w:bCs/>
          <w:sz w:val="28"/>
          <w:szCs w:val="28"/>
          <w:rtl/>
        </w:rPr>
        <w:t>است،</w:t>
      </w:r>
      <w:r w:rsidRPr="008D4761">
        <w:rPr>
          <w:rFonts w:cs="B Nazanin"/>
          <w:b/>
          <w:bCs/>
          <w:sz w:val="28"/>
          <w:szCs w:val="28"/>
          <w:rtl/>
        </w:rPr>
        <w:t xml:space="preserve"> </w:t>
      </w:r>
      <w:r w:rsidRPr="008D4761">
        <w:rPr>
          <w:rFonts w:cs="B Nazanin" w:hint="cs"/>
          <w:b/>
          <w:bCs/>
          <w:sz w:val="28"/>
          <w:szCs w:val="28"/>
          <w:rtl/>
        </w:rPr>
        <w:t>تاریخ</w:t>
      </w:r>
      <w:r w:rsidRPr="008D4761">
        <w:rPr>
          <w:rFonts w:cs="B Nazanin"/>
          <w:b/>
          <w:bCs/>
          <w:sz w:val="28"/>
          <w:szCs w:val="28"/>
          <w:rtl/>
        </w:rPr>
        <w:t xml:space="preserve"> </w:t>
      </w:r>
      <w:r w:rsidRPr="008D4761">
        <w:rPr>
          <w:rFonts w:cs="B Nazanin" w:hint="cs"/>
          <w:b/>
          <w:bCs/>
          <w:sz w:val="28"/>
          <w:szCs w:val="28"/>
          <w:rtl/>
        </w:rPr>
        <w:t>دقیق</w:t>
      </w:r>
      <w:r w:rsidRPr="008D4761">
        <w:rPr>
          <w:rFonts w:cs="B Nazanin"/>
          <w:b/>
          <w:bCs/>
          <w:sz w:val="28"/>
          <w:szCs w:val="28"/>
          <w:rtl/>
        </w:rPr>
        <w:t xml:space="preserve"> </w:t>
      </w:r>
      <w:r w:rsidRPr="008D4761">
        <w:rPr>
          <w:rFonts w:cs="B Nazanin" w:hint="cs"/>
          <w:b/>
          <w:bCs/>
          <w:sz w:val="28"/>
          <w:szCs w:val="28"/>
          <w:rtl/>
        </w:rPr>
        <w:t>سند</w:t>
      </w:r>
      <w:r w:rsidRPr="008D4761">
        <w:rPr>
          <w:rFonts w:cs="B Nazanin"/>
          <w:b/>
          <w:bCs/>
          <w:sz w:val="28"/>
          <w:szCs w:val="28"/>
          <w:rtl/>
        </w:rPr>
        <w:t xml:space="preserve"> </w:t>
      </w:r>
      <w:r w:rsidRPr="008D4761">
        <w:rPr>
          <w:rFonts w:cs="B Nazanin" w:hint="cs"/>
          <w:b/>
          <w:bCs/>
          <w:sz w:val="28"/>
          <w:szCs w:val="28"/>
          <w:rtl/>
        </w:rPr>
        <w:t>مشخص</w:t>
      </w:r>
      <w:r w:rsidRPr="008D4761">
        <w:rPr>
          <w:rFonts w:cs="B Nazanin"/>
          <w:b/>
          <w:bCs/>
          <w:sz w:val="28"/>
          <w:szCs w:val="28"/>
          <w:rtl/>
        </w:rPr>
        <w:t xml:space="preserve"> </w:t>
      </w:r>
      <w:r w:rsidRPr="008D4761">
        <w:rPr>
          <w:rFonts w:cs="B Nazanin" w:hint="cs"/>
          <w:b/>
          <w:bCs/>
          <w:sz w:val="28"/>
          <w:szCs w:val="28"/>
          <w:rtl/>
        </w:rPr>
        <w:t>نیست</w:t>
      </w:r>
      <w:r w:rsidRPr="008D4761">
        <w:rPr>
          <w:rFonts w:cs="B Nazanin"/>
          <w:b/>
          <w:bCs/>
          <w:sz w:val="28"/>
          <w:szCs w:val="28"/>
          <w:rtl/>
        </w:rPr>
        <w:t xml:space="preserve">. </w:t>
      </w:r>
      <w:r w:rsidRPr="008D4761">
        <w:rPr>
          <w:rFonts w:cs="B Nazanin" w:hint="cs"/>
          <w:b/>
          <w:bCs/>
          <w:sz w:val="28"/>
          <w:szCs w:val="28"/>
          <w:rtl/>
        </w:rPr>
        <w:t>تاریخ</w:t>
      </w:r>
      <w:r w:rsidRPr="008D4761">
        <w:rPr>
          <w:rFonts w:cs="B Nazanin"/>
          <w:b/>
          <w:bCs/>
          <w:sz w:val="28"/>
          <w:szCs w:val="28"/>
          <w:rtl/>
        </w:rPr>
        <w:t xml:space="preserve"> </w:t>
      </w:r>
      <w:r w:rsidRPr="008D4761">
        <w:rPr>
          <w:rFonts w:cs="B Nazanin" w:hint="cs"/>
          <w:b/>
          <w:bCs/>
          <w:sz w:val="28"/>
          <w:szCs w:val="28"/>
          <w:rtl/>
        </w:rPr>
        <w:t>تقریبی</w:t>
      </w:r>
      <w:r w:rsidRPr="008D4761">
        <w:rPr>
          <w:rFonts w:cs="B Nazanin"/>
          <w:b/>
          <w:bCs/>
          <w:sz w:val="28"/>
          <w:szCs w:val="28"/>
          <w:rtl/>
        </w:rPr>
        <w:t xml:space="preserve"> </w:t>
      </w:r>
      <w:r w:rsidRPr="008D4761">
        <w:rPr>
          <w:rFonts w:cs="B Nazanin" w:hint="cs"/>
          <w:b/>
          <w:bCs/>
          <w:sz w:val="28"/>
          <w:szCs w:val="28"/>
          <w:rtl/>
        </w:rPr>
        <w:t>پای</w:t>
      </w:r>
      <w:r w:rsidRPr="008D4761">
        <w:rPr>
          <w:rFonts w:cs="B Nazanin"/>
          <w:b/>
          <w:bCs/>
          <w:sz w:val="28"/>
          <w:szCs w:val="28"/>
          <w:rtl/>
        </w:rPr>
        <w:t xml:space="preserve"> </w:t>
      </w:r>
      <w:r w:rsidRPr="008D4761">
        <w:rPr>
          <w:rFonts w:cs="B Nazanin" w:hint="cs"/>
          <w:b/>
          <w:bCs/>
          <w:sz w:val="28"/>
          <w:szCs w:val="28"/>
          <w:rtl/>
        </w:rPr>
        <w:t>سند</w:t>
      </w:r>
      <w:r w:rsidRPr="008D4761">
        <w:rPr>
          <w:rFonts w:cs="B Nazanin"/>
          <w:b/>
          <w:bCs/>
          <w:sz w:val="28"/>
          <w:szCs w:val="28"/>
          <w:rtl/>
        </w:rPr>
        <w:t xml:space="preserve"> </w:t>
      </w:r>
      <w:r w:rsidRPr="008D4761">
        <w:rPr>
          <w:rFonts w:cs="B Nazanin" w:hint="cs"/>
          <w:b/>
          <w:bCs/>
          <w:sz w:val="28"/>
          <w:szCs w:val="28"/>
          <w:rtl/>
        </w:rPr>
        <w:t>توسط</w:t>
      </w:r>
      <w:r w:rsidRPr="008D4761">
        <w:rPr>
          <w:rFonts w:cs="B Nazanin"/>
          <w:b/>
          <w:bCs/>
          <w:sz w:val="28"/>
          <w:szCs w:val="28"/>
          <w:rtl/>
        </w:rPr>
        <w:t xml:space="preserve"> </w:t>
      </w:r>
      <w:r w:rsidRPr="008D4761">
        <w:rPr>
          <w:rFonts w:cs="B Nazanin" w:hint="cs"/>
          <w:b/>
          <w:bCs/>
          <w:sz w:val="28"/>
          <w:szCs w:val="28"/>
          <w:rtl/>
        </w:rPr>
        <w:t>ما</w:t>
      </w:r>
      <w:r w:rsidRPr="008D4761">
        <w:rPr>
          <w:rFonts w:cs="B Nazanin"/>
          <w:b/>
          <w:bCs/>
          <w:sz w:val="28"/>
          <w:szCs w:val="28"/>
          <w:rtl/>
        </w:rPr>
        <w:t xml:space="preserve"> </w:t>
      </w:r>
      <w:r w:rsidRPr="008D4761">
        <w:rPr>
          <w:rFonts w:cs="B Nazanin" w:hint="cs"/>
          <w:b/>
          <w:bCs/>
          <w:sz w:val="28"/>
          <w:szCs w:val="28"/>
          <w:rtl/>
        </w:rPr>
        <w:t>مشخص</w:t>
      </w:r>
      <w:r w:rsidRPr="008D4761">
        <w:rPr>
          <w:rFonts w:cs="B Nazanin"/>
          <w:b/>
          <w:bCs/>
          <w:sz w:val="28"/>
          <w:szCs w:val="28"/>
          <w:rtl/>
        </w:rPr>
        <w:t xml:space="preserve"> </w:t>
      </w:r>
      <w:r w:rsidRPr="008D4761">
        <w:rPr>
          <w:rFonts w:cs="B Nazanin" w:hint="cs"/>
          <w:b/>
          <w:bCs/>
          <w:sz w:val="28"/>
          <w:szCs w:val="28"/>
          <w:rtl/>
        </w:rPr>
        <w:t>گردیده</w:t>
      </w:r>
      <w:r w:rsidRPr="008D4761">
        <w:rPr>
          <w:rFonts w:cs="B Nazanin"/>
          <w:b/>
          <w:bCs/>
          <w:sz w:val="28"/>
          <w:szCs w:val="28"/>
          <w:rtl/>
        </w:rPr>
        <w:t xml:space="preserve"> </w:t>
      </w:r>
      <w:r w:rsidRPr="008D4761">
        <w:rPr>
          <w:rFonts w:cs="B Nazanin" w:hint="cs"/>
          <w:b/>
          <w:bCs/>
          <w:sz w:val="28"/>
          <w:szCs w:val="28"/>
          <w:rtl/>
        </w:rPr>
        <w:t>است</w:t>
      </w:r>
      <w:r w:rsidRPr="008D4761">
        <w:rPr>
          <w:rFonts w:cs="B Nazanin"/>
          <w:b/>
          <w:bCs/>
          <w:sz w:val="28"/>
          <w:szCs w:val="28"/>
          <w:rtl/>
        </w:rPr>
        <w:t xml:space="preserve">.   </w:t>
      </w:r>
    </w:p>
    <w:p w:rsidR="008D4761" w:rsidRDefault="008D4761" w:rsidP="00612588">
      <w:pPr>
        <w:pBdr>
          <w:top w:val="single" w:sz="4" w:space="1" w:color="auto"/>
          <w:left w:val="single" w:sz="4" w:space="4" w:color="auto"/>
          <w:bottom w:val="single" w:sz="4" w:space="1" w:color="auto"/>
          <w:right w:val="single" w:sz="4" w:space="4" w:color="auto"/>
        </w:pBdr>
        <w:spacing w:after="0"/>
        <w:jc w:val="center"/>
        <w:rPr>
          <w:rFonts w:cs="B Nazanin"/>
          <w:b/>
          <w:bCs/>
          <w:sz w:val="28"/>
          <w:szCs w:val="28"/>
          <w:rtl/>
        </w:rPr>
      </w:pPr>
      <w:r w:rsidRPr="008D4761">
        <w:rPr>
          <w:rFonts w:cs="B Nazanin" w:hint="cs"/>
          <w:b/>
          <w:bCs/>
          <w:sz w:val="28"/>
          <w:szCs w:val="28"/>
          <w:rtl/>
        </w:rPr>
        <w:t>هیئت</w:t>
      </w:r>
      <w:r w:rsidRPr="008D4761">
        <w:rPr>
          <w:rFonts w:cs="B Nazanin"/>
          <w:b/>
          <w:bCs/>
          <w:sz w:val="28"/>
          <w:szCs w:val="28"/>
          <w:rtl/>
        </w:rPr>
        <w:t xml:space="preserve"> </w:t>
      </w:r>
      <w:r w:rsidRPr="008D4761">
        <w:rPr>
          <w:rFonts w:cs="B Nazanin" w:hint="cs"/>
          <w:b/>
          <w:bCs/>
          <w:sz w:val="28"/>
          <w:szCs w:val="28"/>
          <w:rtl/>
        </w:rPr>
        <w:t>تحریریۀ</w:t>
      </w:r>
      <w:r w:rsidRPr="008D4761">
        <w:rPr>
          <w:rFonts w:cs="B Nazanin"/>
          <w:b/>
          <w:bCs/>
          <w:sz w:val="28"/>
          <w:szCs w:val="28"/>
          <w:rtl/>
        </w:rPr>
        <w:t xml:space="preserve"> </w:t>
      </w:r>
      <w:r w:rsidRPr="008D4761">
        <w:rPr>
          <w:rFonts w:cs="B Nazanin" w:hint="cs"/>
          <w:b/>
          <w:bCs/>
          <w:sz w:val="28"/>
          <w:szCs w:val="28"/>
          <w:rtl/>
        </w:rPr>
        <w:t>شعلۀ</w:t>
      </w:r>
      <w:r w:rsidRPr="008D4761">
        <w:rPr>
          <w:rFonts w:cs="B Nazanin"/>
          <w:b/>
          <w:bCs/>
          <w:sz w:val="28"/>
          <w:szCs w:val="28"/>
          <w:rtl/>
        </w:rPr>
        <w:t xml:space="preserve"> </w:t>
      </w:r>
      <w:r w:rsidRPr="008D4761">
        <w:rPr>
          <w:rFonts w:cs="B Nazanin" w:hint="cs"/>
          <w:b/>
          <w:bCs/>
          <w:sz w:val="28"/>
          <w:szCs w:val="28"/>
          <w:rtl/>
        </w:rPr>
        <w:t>جاوید</w:t>
      </w:r>
      <w:r w:rsidRPr="008D4761">
        <w:rPr>
          <w:rFonts w:cs="B Nazanin"/>
          <w:b/>
          <w:bCs/>
          <w:sz w:val="28"/>
          <w:szCs w:val="28"/>
          <w:rtl/>
        </w:rPr>
        <w:t xml:space="preserve">- 25 </w:t>
      </w:r>
      <w:r w:rsidRPr="008D4761">
        <w:rPr>
          <w:rFonts w:cs="B Nazanin" w:hint="cs"/>
          <w:b/>
          <w:bCs/>
          <w:sz w:val="28"/>
          <w:szCs w:val="28"/>
          <w:rtl/>
        </w:rPr>
        <w:t>میزان</w:t>
      </w:r>
      <w:r w:rsidRPr="008D4761">
        <w:rPr>
          <w:rFonts w:cs="B Nazanin"/>
          <w:b/>
          <w:bCs/>
          <w:sz w:val="28"/>
          <w:szCs w:val="28"/>
          <w:rtl/>
        </w:rPr>
        <w:t xml:space="preserve"> 1396</w:t>
      </w:r>
    </w:p>
    <w:p w:rsidR="00C46F8E" w:rsidRPr="00A82334" w:rsidRDefault="00C46F8E" w:rsidP="00612588">
      <w:pPr>
        <w:spacing w:after="0"/>
        <w:jc w:val="both"/>
        <w:rPr>
          <w:rFonts w:cs="B Jadid"/>
          <w:b/>
          <w:bCs/>
          <w:sz w:val="32"/>
          <w:szCs w:val="32"/>
          <w:u w:val="single"/>
        </w:rPr>
      </w:pPr>
      <w:r w:rsidRPr="00A82334">
        <w:rPr>
          <w:rFonts w:cs="B Jadid" w:hint="cs"/>
          <w:b/>
          <w:bCs/>
          <w:sz w:val="32"/>
          <w:szCs w:val="32"/>
          <w:u w:val="single"/>
          <w:rtl/>
        </w:rPr>
        <w:lastRenderedPageBreak/>
        <w:t>ضمیمۀ شماره دوم :</w:t>
      </w:r>
    </w:p>
    <w:p w:rsidR="00B14E3C" w:rsidRPr="0020014E" w:rsidRDefault="00B14E3C" w:rsidP="00612588">
      <w:pPr>
        <w:spacing w:after="0"/>
        <w:jc w:val="both"/>
        <w:rPr>
          <w:rFonts w:cs="B Jadid"/>
          <w:b/>
          <w:bCs/>
          <w:sz w:val="28"/>
          <w:szCs w:val="28"/>
          <w:u w:val="single"/>
          <w:rtl/>
        </w:rPr>
      </w:pPr>
    </w:p>
    <w:p w:rsidR="00C46F8E" w:rsidRPr="00A82334" w:rsidRDefault="00C46F8E" w:rsidP="00DB213F">
      <w:pPr>
        <w:spacing w:after="0" w:line="240" w:lineRule="auto"/>
        <w:jc w:val="center"/>
        <w:rPr>
          <w:rFonts w:cs="B Titr"/>
          <w:b/>
          <w:bCs/>
          <w:sz w:val="38"/>
          <w:szCs w:val="38"/>
          <w:rtl/>
        </w:rPr>
      </w:pPr>
      <w:r w:rsidRPr="00A82334">
        <w:rPr>
          <w:rFonts w:cs="B Titr" w:hint="cs"/>
          <w:b/>
          <w:bCs/>
          <w:sz w:val="38"/>
          <w:szCs w:val="38"/>
          <w:rtl/>
        </w:rPr>
        <w:t>از طرف کنفرانس مسئولین بخش غرجستان</w:t>
      </w:r>
    </w:p>
    <w:p w:rsidR="00C46F8E" w:rsidRPr="00A82334" w:rsidRDefault="00C46F8E" w:rsidP="00DB213F">
      <w:pPr>
        <w:spacing w:after="0" w:line="240" w:lineRule="auto"/>
        <w:jc w:val="center"/>
        <w:rPr>
          <w:rFonts w:cs="B Titr"/>
          <w:b/>
          <w:bCs/>
          <w:sz w:val="38"/>
          <w:szCs w:val="38"/>
          <w:rtl/>
        </w:rPr>
      </w:pPr>
      <w:r w:rsidRPr="00A82334">
        <w:rPr>
          <w:rFonts w:cs="B Titr" w:hint="cs"/>
          <w:b/>
          <w:bCs/>
          <w:sz w:val="38"/>
          <w:szCs w:val="38"/>
          <w:rtl/>
        </w:rPr>
        <w:t xml:space="preserve"> به </w:t>
      </w:r>
    </w:p>
    <w:p w:rsidR="00C46F8E" w:rsidRPr="00A82334" w:rsidRDefault="00C46F8E" w:rsidP="00DB213F">
      <w:pPr>
        <w:spacing w:after="0" w:line="240" w:lineRule="auto"/>
        <w:jc w:val="center"/>
        <w:rPr>
          <w:rFonts w:cs="B Titr"/>
          <w:b/>
          <w:bCs/>
          <w:sz w:val="38"/>
          <w:szCs w:val="38"/>
          <w:rtl/>
        </w:rPr>
      </w:pPr>
      <w:r w:rsidRPr="00A82334">
        <w:rPr>
          <w:rFonts w:cs="B Titr" w:hint="cs"/>
          <w:b/>
          <w:bCs/>
          <w:sz w:val="38"/>
          <w:szCs w:val="38"/>
          <w:rtl/>
        </w:rPr>
        <w:t>مرکزیت سازمان آزادیبخش مردم افغانستان</w:t>
      </w:r>
    </w:p>
    <w:p w:rsidR="004937FB" w:rsidRPr="00DB213F" w:rsidRDefault="004937FB" w:rsidP="00DB213F">
      <w:pPr>
        <w:spacing w:line="240" w:lineRule="atLeast"/>
        <w:jc w:val="both"/>
        <w:rPr>
          <w:rFonts w:cs="B Nazanin"/>
          <w:b/>
          <w:bCs/>
          <w:sz w:val="26"/>
          <w:szCs w:val="26"/>
          <w:rtl/>
        </w:rPr>
      </w:pPr>
      <w:r w:rsidRPr="00DB213F">
        <w:rPr>
          <w:rFonts w:cs="B Nazanin" w:hint="cs"/>
          <w:b/>
          <w:bCs/>
          <w:sz w:val="26"/>
          <w:szCs w:val="26"/>
          <w:rtl/>
        </w:rPr>
        <w:t>رفقا</w:t>
      </w:r>
      <w:r w:rsidRPr="00DB213F">
        <w:rPr>
          <w:rFonts w:cs="B Nazanin"/>
          <w:b/>
          <w:bCs/>
          <w:sz w:val="26"/>
          <w:szCs w:val="26"/>
          <w:rtl/>
        </w:rPr>
        <w:t>!</w:t>
      </w:r>
    </w:p>
    <w:p w:rsidR="004937FB" w:rsidRPr="00DB213F" w:rsidRDefault="004937FB" w:rsidP="00DB213F">
      <w:pPr>
        <w:spacing w:line="240" w:lineRule="atLeast"/>
        <w:jc w:val="both"/>
        <w:rPr>
          <w:rFonts w:cs="B Nazanin"/>
          <w:b/>
          <w:bCs/>
          <w:sz w:val="26"/>
          <w:szCs w:val="26"/>
          <w:rtl/>
        </w:rPr>
      </w:pPr>
      <w:r w:rsidRPr="00DB213F">
        <w:rPr>
          <w:rFonts w:cs="B Nazanin" w:hint="cs"/>
          <w:b/>
          <w:bCs/>
          <w:sz w:val="26"/>
          <w:szCs w:val="26"/>
          <w:rtl/>
        </w:rPr>
        <w:t>درودهای</w:t>
      </w:r>
      <w:r w:rsidRPr="00DB213F">
        <w:rPr>
          <w:rFonts w:cs="B Nazanin"/>
          <w:b/>
          <w:bCs/>
          <w:sz w:val="26"/>
          <w:szCs w:val="26"/>
          <w:rtl/>
        </w:rPr>
        <w:t xml:space="preserve"> </w:t>
      </w:r>
      <w:r w:rsidRPr="00DB213F">
        <w:rPr>
          <w:rFonts w:cs="B Nazanin" w:hint="cs"/>
          <w:b/>
          <w:bCs/>
          <w:sz w:val="26"/>
          <w:szCs w:val="26"/>
          <w:rtl/>
        </w:rPr>
        <w:t>گرم</w:t>
      </w:r>
      <w:r w:rsidRPr="00DB213F">
        <w:rPr>
          <w:rFonts w:cs="B Nazanin"/>
          <w:b/>
          <w:bCs/>
          <w:sz w:val="26"/>
          <w:szCs w:val="26"/>
          <w:rtl/>
        </w:rPr>
        <w:t xml:space="preserve"> </w:t>
      </w:r>
      <w:r w:rsidRPr="00DB213F">
        <w:rPr>
          <w:rFonts w:cs="B Nazanin" w:hint="cs"/>
          <w:b/>
          <w:bCs/>
          <w:sz w:val="26"/>
          <w:szCs w:val="26"/>
          <w:rtl/>
        </w:rPr>
        <w:t>ما</w:t>
      </w:r>
      <w:r w:rsidRPr="00DB213F">
        <w:rPr>
          <w:rFonts w:cs="B Nazanin"/>
          <w:b/>
          <w:bCs/>
          <w:sz w:val="26"/>
          <w:szCs w:val="26"/>
          <w:rtl/>
        </w:rPr>
        <w:t xml:space="preserve"> </w:t>
      </w:r>
      <w:r w:rsidRPr="00DB213F">
        <w:rPr>
          <w:rFonts w:cs="B Nazanin" w:hint="cs"/>
          <w:b/>
          <w:bCs/>
          <w:sz w:val="26"/>
          <w:szCs w:val="26"/>
          <w:rtl/>
        </w:rPr>
        <w:t>را</w:t>
      </w:r>
      <w:r w:rsidRPr="00DB213F">
        <w:rPr>
          <w:rFonts w:cs="B Nazanin"/>
          <w:b/>
          <w:bCs/>
          <w:sz w:val="26"/>
          <w:szCs w:val="26"/>
          <w:rtl/>
        </w:rPr>
        <w:t xml:space="preserve"> </w:t>
      </w:r>
      <w:r w:rsidRPr="00DB213F">
        <w:rPr>
          <w:rFonts w:cs="B Nazanin" w:hint="cs"/>
          <w:b/>
          <w:bCs/>
          <w:sz w:val="26"/>
          <w:szCs w:val="26"/>
          <w:rtl/>
        </w:rPr>
        <w:t>بپذیرید</w:t>
      </w:r>
      <w:r w:rsidRPr="00DB213F">
        <w:rPr>
          <w:rFonts w:cs="B Nazanin"/>
          <w:b/>
          <w:bCs/>
          <w:sz w:val="26"/>
          <w:szCs w:val="26"/>
          <w:rtl/>
        </w:rPr>
        <w:t>!</w:t>
      </w:r>
    </w:p>
    <w:p w:rsidR="004937FB" w:rsidRPr="00DB213F" w:rsidRDefault="004937FB" w:rsidP="00DB213F">
      <w:pPr>
        <w:spacing w:line="240" w:lineRule="atLeast"/>
        <w:jc w:val="both"/>
        <w:rPr>
          <w:rFonts w:cs="B Nazanin"/>
          <w:b/>
          <w:bCs/>
          <w:sz w:val="26"/>
          <w:szCs w:val="26"/>
          <w:rtl/>
        </w:rPr>
      </w:pPr>
      <w:r w:rsidRPr="00DB213F">
        <w:rPr>
          <w:rFonts w:cs="B Nazanin" w:hint="cs"/>
          <w:b/>
          <w:bCs/>
          <w:sz w:val="26"/>
          <w:szCs w:val="26"/>
          <w:rtl/>
        </w:rPr>
        <w:t>کنفرانس</w:t>
      </w:r>
      <w:r w:rsidRPr="00DB213F">
        <w:rPr>
          <w:rFonts w:cs="B Nazanin"/>
          <w:b/>
          <w:bCs/>
          <w:sz w:val="26"/>
          <w:szCs w:val="26"/>
          <w:rtl/>
        </w:rPr>
        <w:t xml:space="preserve"> </w:t>
      </w:r>
      <w:r w:rsidRPr="00DB213F">
        <w:rPr>
          <w:rFonts w:cs="B Nazanin" w:hint="cs"/>
          <w:b/>
          <w:bCs/>
          <w:sz w:val="26"/>
          <w:szCs w:val="26"/>
          <w:rtl/>
        </w:rPr>
        <w:t>مسئولین</w:t>
      </w:r>
      <w:r w:rsidRPr="00DB213F">
        <w:rPr>
          <w:rFonts w:cs="B Nazanin"/>
          <w:b/>
          <w:bCs/>
          <w:sz w:val="26"/>
          <w:szCs w:val="26"/>
          <w:rtl/>
        </w:rPr>
        <w:t xml:space="preserve"> </w:t>
      </w:r>
      <w:r w:rsidRPr="00DB213F">
        <w:rPr>
          <w:rFonts w:cs="B Nazanin" w:hint="cs"/>
          <w:b/>
          <w:bCs/>
          <w:sz w:val="26"/>
          <w:szCs w:val="26"/>
          <w:rtl/>
        </w:rPr>
        <w:t>بخش</w:t>
      </w:r>
      <w:r w:rsidRPr="00DB213F">
        <w:rPr>
          <w:rFonts w:cs="B Nazanin"/>
          <w:b/>
          <w:bCs/>
          <w:sz w:val="26"/>
          <w:szCs w:val="26"/>
          <w:rtl/>
        </w:rPr>
        <w:t xml:space="preserve"> </w:t>
      </w:r>
      <w:r w:rsidRPr="00DB213F">
        <w:rPr>
          <w:rFonts w:cs="B Nazanin" w:hint="cs"/>
          <w:b/>
          <w:bCs/>
          <w:sz w:val="26"/>
          <w:szCs w:val="26"/>
          <w:rtl/>
        </w:rPr>
        <w:t>غرجستان</w:t>
      </w:r>
      <w:r w:rsidRPr="00DB213F">
        <w:rPr>
          <w:rFonts w:cs="B Nazanin"/>
          <w:b/>
          <w:bCs/>
          <w:sz w:val="26"/>
          <w:szCs w:val="26"/>
          <w:rtl/>
        </w:rPr>
        <w:t xml:space="preserve"> </w:t>
      </w:r>
      <w:r w:rsidRPr="00DB213F">
        <w:rPr>
          <w:rFonts w:cs="B Nazanin" w:hint="cs"/>
          <w:b/>
          <w:bCs/>
          <w:sz w:val="26"/>
          <w:szCs w:val="26"/>
          <w:rtl/>
        </w:rPr>
        <w:t>که</w:t>
      </w:r>
      <w:r w:rsidRPr="00DB213F">
        <w:rPr>
          <w:rFonts w:cs="B Nazanin"/>
          <w:b/>
          <w:bCs/>
          <w:sz w:val="26"/>
          <w:szCs w:val="26"/>
          <w:rtl/>
        </w:rPr>
        <w:t xml:space="preserve"> </w:t>
      </w:r>
      <w:r w:rsidRPr="00DB213F">
        <w:rPr>
          <w:rFonts w:cs="B Nazanin" w:hint="cs"/>
          <w:b/>
          <w:bCs/>
          <w:sz w:val="26"/>
          <w:szCs w:val="26"/>
          <w:rtl/>
        </w:rPr>
        <w:t>به</w:t>
      </w:r>
      <w:r w:rsidRPr="00DB213F">
        <w:rPr>
          <w:rFonts w:cs="B Nazanin"/>
          <w:b/>
          <w:bCs/>
          <w:sz w:val="26"/>
          <w:szCs w:val="26"/>
          <w:rtl/>
        </w:rPr>
        <w:t xml:space="preserve"> </w:t>
      </w:r>
      <w:r w:rsidRPr="00DB213F">
        <w:rPr>
          <w:rFonts w:cs="B Nazanin" w:hint="cs"/>
          <w:b/>
          <w:bCs/>
          <w:sz w:val="26"/>
          <w:szCs w:val="26"/>
          <w:rtl/>
        </w:rPr>
        <w:t>تاریخ</w:t>
      </w:r>
      <w:r w:rsidRPr="00DB213F">
        <w:rPr>
          <w:rFonts w:cs="B Nazanin"/>
          <w:b/>
          <w:bCs/>
          <w:sz w:val="26"/>
          <w:szCs w:val="26"/>
          <w:rtl/>
        </w:rPr>
        <w:t xml:space="preserve"> 1/8/1361 </w:t>
      </w:r>
      <w:r w:rsidRPr="00DB213F">
        <w:rPr>
          <w:rFonts w:cs="B Nazanin" w:hint="cs"/>
          <w:b/>
          <w:bCs/>
          <w:sz w:val="26"/>
          <w:szCs w:val="26"/>
          <w:rtl/>
        </w:rPr>
        <w:t>در</w:t>
      </w:r>
      <w:r w:rsidRPr="00DB213F">
        <w:rPr>
          <w:rFonts w:cs="B Nazanin"/>
          <w:b/>
          <w:bCs/>
          <w:sz w:val="26"/>
          <w:szCs w:val="26"/>
          <w:rtl/>
        </w:rPr>
        <w:t xml:space="preserve"> </w:t>
      </w:r>
      <w:r w:rsidRPr="00DB213F">
        <w:rPr>
          <w:rFonts w:cs="B Nazanin" w:hint="cs"/>
          <w:b/>
          <w:bCs/>
          <w:sz w:val="26"/>
          <w:szCs w:val="26"/>
          <w:rtl/>
        </w:rPr>
        <w:t>حضور</w:t>
      </w:r>
      <w:r w:rsidRPr="00DB213F">
        <w:rPr>
          <w:rFonts w:cs="B Nazanin"/>
          <w:b/>
          <w:bCs/>
          <w:sz w:val="26"/>
          <w:szCs w:val="26"/>
          <w:rtl/>
        </w:rPr>
        <w:t xml:space="preserve"> </w:t>
      </w:r>
      <w:r w:rsidRPr="00DB213F">
        <w:rPr>
          <w:rFonts w:cs="B Nazanin" w:hint="cs"/>
          <w:b/>
          <w:bCs/>
          <w:sz w:val="26"/>
          <w:szCs w:val="26"/>
          <w:rtl/>
        </w:rPr>
        <w:t>نمایندۀ</w:t>
      </w:r>
      <w:r w:rsidRPr="00DB213F">
        <w:rPr>
          <w:rFonts w:cs="B Nazanin"/>
          <w:b/>
          <w:bCs/>
          <w:sz w:val="26"/>
          <w:szCs w:val="26"/>
          <w:rtl/>
        </w:rPr>
        <w:t xml:space="preserve"> </w:t>
      </w:r>
      <w:r w:rsidRPr="00DB213F">
        <w:rPr>
          <w:rFonts w:cs="B Nazanin" w:hint="cs"/>
          <w:b/>
          <w:bCs/>
          <w:sz w:val="26"/>
          <w:szCs w:val="26"/>
          <w:rtl/>
        </w:rPr>
        <w:t>مرکزیت</w:t>
      </w:r>
      <w:r w:rsidRPr="00DB213F">
        <w:rPr>
          <w:rFonts w:cs="B Nazanin"/>
          <w:b/>
          <w:bCs/>
          <w:sz w:val="26"/>
          <w:szCs w:val="26"/>
          <w:rtl/>
        </w:rPr>
        <w:t xml:space="preserve"> </w:t>
      </w:r>
      <w:r w:rsidRPr="00DB213F">
        <w:rPr>
          <w:rFonts w:cs="B Nazanin" w:hint="cs"/>
          <w:b/>
          <w:bCs/>
          <w:sz w:val="26"/>
          <w:szCs w:val="26"/>
          <w:rtl/>
        </w:rPr>
        <w:t>سازمان</w:t>
      </w:r>
      <w:r w:rsidRPr="00DB213F">
        <w:rPr>
          <w:rFonts w:cs="B Nazanin"/>
          <w:b/>
          <w:bCs/>
          <w:sz w:val="26"/>
          <w:szCs w:val="26"/>
          <w:rtl/>
        </w:rPr>
        <w:t xml:space="preserve"> </w:t>
      </w:r>
      <w:r w:rsidRPr="00DB213F">
        <w:rPr>
          <w:rFonts w:cs="B Nazanin" w:hint="cs"/>
          <w:b/>
          <w:bCs/>
          <w:sz w:val="26"/>
          <w:szCs w:val="26"/>
          <w:rtl/>
        </w:rPr>
        <w:t>آزادیبخش</w:t>
      </w:r>
      <w:r w:rsidRPr="00DB213F">
        <w:rPr>
          <w:rFonts w:cs="B Nazanin"/>
          <w:b/>
          <w:bCs/>
          <w:sz w:val="26"/>
          <w:szCs w:val="26"/>
          <w:rtl/>
        </w:rPr>
        <w:t xml:space="preserve"> </w:t>
      </w:r>
      <w:r w:rsidRPr="00DB213F">
        <w:rPr>
          <w:rFonts w:cs="B Nazanin" w:hint="cs"/>
          <w:b/>
          <w:bCs/>
          <w:sz w:val="26"/>
          <w:szCs w:val="26"/>
          <w:rtl/>
        </w:rPr>
        <w:t>مردم</w:t>
      </w:r>
      <w:r w:rsidRPr="00DB213F">
        <w:rPr>
          <w:rFonts w:cs="B Nazanin"/>
          <w:b/>
          <w:bCs/>
          <w:sz w:val="26"/>
          <w:szCs w:val="26"/>
          <w:rtl/>
        </w:rPr>
        <w:t xml:space="preserve"> </w:t>
      </w:r>
      <w:r w:rsidRPr="00DB213F">
        <w:rPr>
          <w:rFonts w:cs="B Nazanin" w:hint="cs"/>
          <w:b/>
          <w:bCs/>
          <w:sz w:val="26"/>
          <w:szCs w:val="26"/>
          <w:rtl/>
        </w:rPr>
        <w:t>افغانستان</w:t>
      </w:r>
      <w:r w:rsidRPr="00DB213F">
        <w:rPr>
          <w:rFonts w:cs="B Nazanin"/>
          <w:b/>
          <w:bCs/>
          <w:sz w:val="26"/>
          <w:szCs w:val="26"/>
          <w:rtl/>
        </w:rPr>
        <w:t xml:space="preserve"> </w:t>
      </w:r>
      <w:r w:rsidRPr="00DB213F">
        <w:rPr>
          <w:rFonts w:cs="B Nazanin" w:hint="cs"/>
          <w:b/>
          <w:bCs/>
          <w:sz w:val="26"/>
          <w:szCs w:val="26"/>
          <w:rtl/>
        </w:rPr>
        <w:t>شروع</w:t>
      </w:r>
      <w:r w:rsidRPr="00DB213F">
        <w:rPr>
          <w:rFonts w:cs="B Nazanin"/>
          <w:b/>
          <w:bCs/>
          <w:sz w:val="26"/>
          <w:szCs w:val="26"/>
          <w:rtl/>
        </w:rPr>
        <w:t xml:space="preserve"> </w:t>
      </w:r>
      <w:r w:rsidRPr="00DB213F">
        <w:rPr>
          <w:rFonts w:cs="B Nazanin" w:hint="cs"/>
          <w:b/>
          <w:bCs/>
          <w:sz w:val="26"/>
          <w:szCs w:val="26"/>
          <w:rtl/>
        </w:rPr>
        <w:t>گردیده</w:t>
      </w:r>
      <w:r w:rsidRPr="00DB213F">
        <w:rPr>
          <w:rFonts w:cs="B Nazanin"/>
          <w:b/>
          <w:bCs/>
          <w:sz w:val="26"/>
          <w:szCs w:val="26"/>
          <w:rtl/>
        </w:rPr>
        <w:t xml:space="preserve"> </w:t>
      </w:r>
      <w:r w:rsidRPr="00DB213F">
        <w:rPr>
          <w:rFonts w:cs="B Nazanin" w:hint="cs"/>
          <w:b/>
          <w:bCs/>
          <w:sz w:val="26"/>
          <w:szCs w:val="26"/>
          <w:rtl/>
        </w:rPr>
        <w:t>بود،</w:t>
      </w:r>
      <w:r w:rsidRPr="00DB213F">
        <w:rPr>
          <w:rFonts w:cs="B Nazanin"/>
          <w:b/>
          <w:bCs/>
          <w:sz w:val="26"/>
          <w:szCs w:val="26"/>
          <w:rtl/>
        </w:rPr>
        <w:t xml:space="preserve"> </w:t>
      </w:r>
      <w:r w:rsidRPr="00DB213F">
        <w:rPr>
          <w:rFonts w:cs="B Nazanin" w:hint="cs"/>
          <w:b/>
          <w:bCs/>
          <w:sz w:val="26"/>
          <w:szCs w:val="26"/>
          <w:rtl/>
        </w:rPr>
        <w:t>به</w:t>
      </w:r>
      <w:r w:rsidRPr="00DB213F">
        <w:rPr>
          <w:rFonts w:cs="B Nazanin"/>
          <w:b/>
          <w:bCs/>
          <w:sz w:val="26"/>
          <w:szCs w:val="26"/>
          <w:rtl/>
        </w:rPr>
        <w:t xml:space="preserve"> </w:t>
      </w:r>
      <w:r w:rsidRPr="00DB213F">
        <w:rPr>
          <w:rFonts w:cs="B Nazanin" w:hint="cs"/>
          <w:b/>
          <w:bCs/>
          <w:sz w:val="26"/>
          <w:szCs w:val="26"/>
          <w:rtl/>
        </w:rPr>
        <w:t>تاریخ</w:t>
      </w:r>
      <w:r w:rsidRPr="00DB213F">
        <w:rPr>
          <w:rFonts w:cs="B Nazanin"/>
          <w:b/>
          <w:bCs/>
          <w:sz w:val="26"/>
          <w:szCs w:val="26"/>
          <w:rtl/>
        </w:rPr>
        <w:t xml:space="preserve"> 12/8/1361 </w:t>
      </w:r>
      <w:r w:rsidRPr="00DB213F">
        <w:rPr>
          <w:rFonts w:cs="B Nazanin" w:hint="cs"/>
          <w:b/>
          <w:bCs/>
          <w:sz w:val="26"/>
          <w:szCs w:val="26"/>
          <w:rtl/>
        </w:rPr>
        <w:t>با</w:t>
      </w:r>
      <w:r w:rsidRPr="00DB213F">
        <w:rPr>
          <w:rFonts w:cs="B Nazanin"/>
          <w:b/>
          <w:bCs/>
          <w:sz w:val="26"/>
          <w:szCs w:val="26"/>
          <w:rtl/>
        </w:rPr>
        <w:t xml:space="preserve"> </w:t>
      </w:r>
      <w:r w:rsidRPr="00DB213F">
        <w:rPr>
          <w:rFonts w:cs="B Nazanin" w:hint="cs"/>
          <w:b/>
          <w:bCs/>
          <w:sz w:val="26"/>
          <w:szCs w:val="26"/>
          <w:rtl/>
        </w:rPr>
        <w:t>موفقیت</w:t>
      </w:r>
      <w:r w:rsidRPr="00DB213F">
        <w:rPr>
          <w:rFonts w:cs="B Nazanin"/>
          <w:b/>
          <w:bCs/>
          <w:sz w:val="26"/>
          <w:szCs w:val="26"/>
          <w:rtl/>
        </w:rPr>
        <w:t xml:space="preserve"> </w:t>
      </w:r>
      <w:r w:rsidRPr="00DB213F">
        <w:rPr>
          <w:rFonts w:cs="B Nazanin" w:hint="cs"/>
          <w:b/>
          <w:bCs/>
          <w:sz w:val="26"/>
          <w:szCs w:val="26"/>
          <w:rtl/>
        </w:rPr>
        <w:t>پایان</w:t>
      </w:r>
      <w:r w:rsidRPr="00DB213F">
        <w:rPr>
          <w:rFonts w:cs="B Nazanin"/>
          <w:b/>
          <w:bCs/>
          <w:sz w:val="26"/>
          <w:szCs w:val="26"/>
          <w:rtl/>
        </w:rPr>
        <w:t xml:space="preserve"> </w:t>
      </w:r>
      <w:r w:rsidRPr="00DB213F">
        <w:rPr>
          <w:rFonts w:cs="B Nazanin" w:hint="cs"/>
          <w:b/>
          <w:bCs/>
          <w:sz w:val="26"/>
          <w:szCs w:val="26"/>
          <w:rtl/>
        </w:rPr>
        <w:t>یافت</w:t>
      </w:r>
      <w:r w:rsidRPr="00DB213F">
        <w:rPr>
          <w:rFonts w:cs="B Nazanin"/>
          <w:b/>
          <w:bCs/>
          <w:sz w:val="26"/>
          <w:szCs w:val="26"/>
          <w:rtl/>
        </w:rPr>
        <w:t>.</w:t>
      </w:r>
    </w:p>
    <w:p w:rsidR="004937FB" w:rsidRPr="00DB213F" w:rsidRDefault="004937FB" w:rsidP="00DB213F">
      <w:pPr>
        <w:spacing w:line="240" w:lineRule="atLeast"/>
        <w:jc w:val="both"/>
        <w:rPr>
          <w:rFonts w:cs="B Nazanin"/>
          <w:b/>
          <w:bCs/>
          <w:sz w:val="26"/>
          <w:szCs w:val="26"/>
          <w:rtl/>
        </w:rPr>
      </w:pPr>
      <w:r w:rsidRPr="00DB213F">
        <w:rPr>
          <w:rFonts w:cs="B Nazanin" w:hint="cs"/>
          <w:b/>
          <w:bCs/>
          <w:sz w:val="26"/>
          <w:szCs w:val="26"/>
          <w:rtl/>
        </w:rPr>
        <w:t>بدینوسیله</w:t>
      </w:r>
      <w:r w:rsidRPr="00DB213F">
        <w:rPr>
          <w:rFonts w:cs="B Nazanin"/>
          <w:b/>
          <w:bCs/>
          <w:sz w:val="26"/>
          <w:szCs w:val="26"/>
          <w:rtl/>
        </w:rPr>
        <w:t xml:space="preserve"> </w:t>
      </w:r>
      <w:r w:rsidRPr="00DB213F">
        <w:rPr>
          <w:rFonts w:cs="B Nazanin" w:hint="cs"/>
          <w:b/>
          <w:bCs/>
          <w:sz w:val="26"/>
          <w:szCs w:val="26"/>
          <w:rtl/>
        </w:rPr>
        <w:t>رفیق</w:t>
      </w:r>
      <w:r w:rsidRPr="00DB213F">
        <w:rPr>
          <w:rFonts w:cs="B Nazanin"/>
          <w:b/>
          <w:bCs/>
          <w:sz w:val="26"/>
          <w:szCs w:val="26"/>
          <w:rtl/>
        </w:rPr>
        <w:t xml:space="preserve"> ... </w:t>
      </w:r>
      <w:r w:rsidRPr="00DB213F">
        <w:rPr>
          <w:rFonts w:cs="B Nazanin" w:hint="cs"/>
          <w:b/>
          <w:bCs/>
          <w:sz w:val="26"/>
          <w:szCs w:val="26"/>
          <w:rtl/>
        </w:rPr>
        <w:t>به</w:t>
      </w:r>
      <w:r w:rsidRPr="00DB213F">
        <w:rPr>
          <w:rFonts w:cs="B Nazanin"/>
          <w:b/>
          <w:bCs/>
          <w:sz w:val="26"/>
          <w:szCs w:val="26"/>
          <w:rtl/>
        </w:rPr>
        <w:t xml:space="preserve"> </w:t>
      </w:r>
      <w:r w:rsidRPr="00DB213F">
        <w:rPr>
          <w:rFonts w:cs="B Nazanin" w:hint="cs"/>
          <w:b/>
          <w:bCs/>
          <w:sz w:val="26"/>
          <w:szCs w:val="26"/>
          <w:rtl/>
        </w:rPr>
        <w:t>حیث</w:t>
      </w:r>
      <w:r w:rsidRPr="00DB213F">
        <w:rPr>
          <w:rFonts w:cs="B Nazanin"/>
          <w:b/>
          <w:bCs/>
          <w:sz w:val="26"/>
          <w:szCs w:val="26"/>
          <w:rtl/>
        </w:rPr>
        <w:t xml:space="preserve"> </w:t>
      </w:r>
      <w:r w:rsidRPr="00DB213F">
        <w:rPr>
          <w:rFonts w:cs="B Nazanin" w:hint="cs"/>
          <w:b/>
          <w:bCs/>
          <w:sz w:val="26"/>
          <w:szCs w:val="26"/>
          <w:rtl/>
        </w:rPr>
        <w:t>عضو</w:t>
      </w:r>
      <w:r w:rsidRPr="00DB213F">
        <w:rPr>
          <w:rFonts w:cs="B Nazanin"/>
          <w:b/>
          <w:bCs/>
          <w:sz w:val="26"/>
          <w:szCs w:val="26"/>
          <w:rtl/>
        </w:rPr>
        <w:t xml:space="preserve"> </w:t>
      </w:r>
      <w:r w:rsidRPr="00DB213F">
        <w:rPr>
          <w:rFonts w:cs="B Nazanin" w:hint="cs"/>
          <w:b/>
          <w:bCs/>
          <w:sz w:val="26"/>
          <w:szCs w:val="26"/>
          <w:rtl/>
        </w:rPr>
        <w:t>رابط</w:t>
      </w:r>
      <w:r w:rsidRPr="00DB213F">
        <w:rPr>
          <w:rFonts w:cs="B Nazanin"/>
          <w:b/>
          <w:bCs/>
          <w:sz w:val="26"/>
          <w:szCs w:val="26"/>
          <w:rtl/>
        </w:rPr>
        <w:t xml:space="preserve"> </w:t>
      </w:r>
      <w:r w:rsidRPr="00DB213F">
        <w:rPr>
          <w:rFonts w:cs="B Nazanin" w:hint="cs"/>
          <w:b/>
          <w:bCs/>
          <w:sz w:val="26"/>
          <w:szCs w:val="26"/>
          <w:rtl/>
        </w:rPr>
        <w:t>این</w:t>
      </w:r>
      <w:r w:rsidRPr="00DB213F">
        <w:rPr>
          <w:rFonts w:cs="B Nazanin"/>
          <w:b/>
          <w:bCs/>
          <w:sz w:val="26"/>
          <w:szCs w:val="26"/>
          <w:rtl/>
        </w:rPr>
        <w:t xml:space="preserve"> </w:t>
      </w:r>
      <w:r w:rsidRPr="00DB213F">
        <w:rPr>
          <w:rFonts w:cs="B Nazanin" w:hint="cs"/>
          <w:b/>
          <w:bCs/>
          <w:sz w:val="26"/>
          <w:szCs w:val="26"/>
          <w:rtl/>
        </w:rPr>
        <w:t>بخش</w:t>
      </w:r>
      <w:r w:rsidRPr="00DB213F">
        <w:rPr>
          <w:rFonts w:cs="B Nazanin"/>
          <w:b/>
          <w:bCs/>
          <w:sz w:val="26"/>
          <w:szCs w:val="26"/>
          <w:rtl/>
        </w:rPr>
        <w:t xml:space="preserve"> </w:t>
      </w:r>
      <w:r w:rsidRPr="00DB213F">
        <w:rPr>
          <w:rFonts w:cs="B Nazanin" w:hint="cs"/>
          <w:b/>
          <w:bCs/>
          <w:sz w:val="26"/>
          <w:szCs w:val="26"/>
          <w:rtl/>
        </w:rPr>
        <w:t>در</w:t>
      </w:r>
      <w:r w:rsidRPr="00DB213F">
        <w:rPr>
          <w:rFonts w:cs="B Nazanin"/>
          <w:b/>
          <w:bCs/>
          <w:sz w:val="26"/>
          <w:szCs w:val="26"/>
          <w:rtl/>
        </w:rPr>
        <w:t xml:space="preserve"> </w:t>
      </w:r>
      <w:r w:rsidRPr="00DB213F">
        <w:rPr>
          <w:rFonts w:cs="B Nazanin" w:hint="cs"/>
          <w:b/>
          <w:bCs/>
          <w:sz w:val="26"/>
          <w:szCs w:val="26"/>
          <w:rtl/>
        </w:rPr>
        <w:t>مرکزیت</w:t>
      </w:r>
      <w:r w:rsidRPr="00DB213F">
        <w:rPr>
          <w:rFonts w:cs="B Nazanin"/>
          <w:b/>
          <w:bCs/>
          <w:sz w:val="26"/>
          <w:szCs w:val="26"/>
          <w:rtl/>
        </w:rPr>
        <w:t xml:space="preserve"> </w:t>
      </w:r>
      <w:r w:rsidRPr="00DB213F">
        <w:rPr>
          <w:rFonts w:cs="B Nazanin" w:hint="cs"/>
          <w:b/>
          <w:bCs/>
          <w:sz w:val="26"/>
          <w:szCs w:val="26"/>
          <w:rtl/>
        </w:rPr>
        <w:t>سازمان</w:t>
      </w:r>
      <w:r w:rsidRPr="00DB213F">
        <w:rPr>
          <w:rFonts w:cs="B Nazanin"/>
          <w:b/>
          <w:bCs/>
          <w:sz w:val="26"/>
          <w:szCs w:val="26"/>
          <w:rtl/>
        </w:rPr>
        <w:t xml:space="preserve"> </w:t>
      </w:r>
      <w:r w:rsidRPr="00DB213F">
        <w:rPr>
          <w:rFonts w:cs="B Nazanin" w:hint="cs"/>
          <w:b/>
          <w:bCs/>
          <w:sz w:val="26"/>
          <w:szCs w:val="26"/>
          <w:rtl/>
        </w:rPr>
        <w:t>آزادیبخش</w:t>
      </w:r>
      <w:r w:rsidRPr="00DB213F">
        <w:rPr>
          <w:rFonts w:cs="B Nazanin"/>
          <w:b/>
          <w:bCs/>
          <w:sz w:val="26"/>
          <w:szCs w:val="26"/>
          <w:rtl/>
        </w:rPr>
        <w:t xml:space="preserve"> </w:t>
      </w:r>
      <w:r w:rsidRPr="00DB213F">
        <w:rPr>
          <w:rFonts w:cs="B Nazanin" w:hint="cs"/>
          <w:b/>
          <w:bCs/>
          <w:sz w:val="26"/>
          <w:szCs w:val="26"/>
          <w:rtl/>
        </w:rPr>
        <w:t>مردم</w:t>
      </w:r>
      <w:r w:rsidRPr="00DB213F">
        <w:rPr>
          <w:rFonts w:cs="B Nazanin"/>
          <w:b/>
          <w:bCs/>
          <w:sz w:val="26"/>
          <w:szCs w:val="26"/>
          <w:rtl/>
        </w:rPr>
        <w:t xml:space="preserve"> </w:t>
      </w:r>
      <w:r w:rsidRPr="00DB213F">
        <w:rPr>
          <w:rFonts w:cs="B Nazanin" w:hint="cs"/>
          <w:b/>
          <w:bCs/>
          <w:sz w:val="26"/>
          <w:szCs w:val="26"/>
          <w:rtl/>
        </w:rPr>
        <w:t>افغانستان</w:t>
      </w:r>
      <w:r w:rsidRPr="00DB213F">
        <w:rPr>
          <w:rFonts w:cs="B Nazanin"/>
          <w:b/>
          <w:bCs/>
          <w:sz w:val="26"/>
          <w:szCs w:val="26"/>
          <w:rtl/>
        </w:rPr>
        <w:t xml:space="preserve"> </w:t>
      </w:r>
      <w:r w:rsidRPr="00DB213F">
        <w:rPr>
          <w:rFonts w:cs="B Nazanin" w:hint="cs"/>
          <w:b/>
          <w:bCs/>
          <w:sz w:val="26"/>
          <w:szCs w:val="26"/>
          <w:rtl/>
        </w:rPr>
        <w:t>و</w:t>
      </w:r>
      <w:r w:rsidRPr="00DB213F">
        <w:rPr>
          <w:rFonts w:cs="B Nazanin"/>
          <w:b/>
          <w:bCs/>
          <w:sz w:val="26"/>
          <w:szCs w:val="26"/>
          <w:rtl/>
        </w:rPr>
        <w:t xml:space="preserve"> </w:t>
      </w:r>
      <w:r w:rsidRPr="00DB213F">
        <w:rPr>
          <w:rFonts w:cs="B Nazanin" w:hint="cs"/>
          <w:b/>
          <w:bCs/>
          <w:sz w:val="26"/>
          <w:szCs w:val="26"/>
          <w:rtl/>
        </w:rPr>
        <w:t>رفقا</w:t>
      </w:r>
      <w:r w:rsidRPr="00DB213F">
        <w:rPr>
          <w:rFonts w:cs="B Nazanin"/>
          <w:b/>
          <w:bCs/>
          <w:sz w:val="26"/>
          <w:szCs w:val="26"/>
          <w:rtl/>
        </w:rPr>
        <w:t xml:space="preserve"> </w:t>
      </w:r>
      <w:r w:rsidRPr="00DB213F">
        <w:rPr>
          <w:rFonts w:cs="B Nazanin" w:hint="cs"/>
          <w:b/>
          <w:bCs/>
          <w:sz w:val="26"/>
          <w:szCs w:val="26"/>
          <w:rtl/>
        </w:rPr>
        <w:t>هریک</w:t>
      </w:r>
      <w:r w:rsidRPr="00DB213F">
        <w:rPr>
          <w:rFonts w:cs="B Nazanin"/>
          <w:b/>
          <w:bCs/>
          <w:sz w:val="26"/>
          <w:szCs w:val="26"/>
          <w:rtl/>
        </w:rPr>
        <w:t xml:space="preserve"> ... </w:t>
      </w:r>
      <w:r w:rsidRPr="00DB213F">
        <w:rPr>
          <w:rFonts w:cs="B Nazanin" w:hint="cs"/>
          <w:b/>
          <w:bCs/>
          <w:sz w:val="26"/>
          <w:szCs w:val="26"/>
          <w:rtl/>
        </w:rPr>
        <w:t>و</w:t>
      </w:r>
      <w:r w:rsidRPr="00DB213F">
        <w:rPr>
          <w:rFonts w:cs="B Nazanin"/>
          <w:b/>
          <w:bCs/>
          <w:sz w:val="26"/>
          <w:szCs w:val="26"/>
          <w:rtl/>
        </w:rPr>
        <w:t xml:space="preserve"> ... </w:t>
      </w:r>
      <w:r w:rsidRPr="00DB213F">
        <w:rPr>
          <w:rFonts w:cs="B Nazanin" w:hint="cs"/>
          <w:b/>
          <w:bCs/>
          <w:sz w:val="26"/>
          <w:szCs w:val="26"/>
          <w:rtl/>
        </w:rPr>
        <w:t>بحیث</w:t>
      </w:r>
      <w:r w:rsidRPr="00DB213F">
        <w:rPr>
          <w:rFonts w:cs="B Nazanin"/>
          <w:b/>
          <w:bCs/>
          <w:sz w:val="26"/>
          <w:szCs w:val="26"/>
          <w:rtl/>
        </w:rPr>
        <w:t xml:space="preserve"> </w:t>
      </w:r>
      <w:r w:rsidRPr="00DB213F">
        <w:rPr>
          <w:rFonts w:cs="B Nazanin" w:hint="cs"/>
          <w:b/>
          <w:bCs/>
          <w:sz w:val="26"/>
          <w:szCs w:val="26"/>
          <w:rtl/>
        </w:rPr>
        <w:t>نمایندگان</w:t>
      </w:r>
      <w:r w:rsidRPr="00DB213F">
        <w:rPr>
          <w:rFonts w:cs="B Nazanin"/>
          <w:b/>
          <w:bCs/>
          <w:sz w:val="26"/>
          <w:szCs w:val="26"/>
          <w:rtl/>
        </w:rPr>
        <w:t xml:space="preserve"> </w:t>
      </w:r>
      <w:r w:rsidRPr="00DB213F">
        <w:rPr>
          <w:rFonts w:cs="B Nazanin" w:hint="cs"/>
          <w:b/>
          <w:bCs/>
          <w:sz w:val="26"/>
          <w:szCs w:val="26"/>
          <w:rtl/>
        </w:rPr>
        <w:t>این</w:t>
      </w:r>
      <w:r w:rsidRPr="00DB213F">
        <w:rPr>
          <w:rFonts w:cs="B Nazanin"/>
          <w:b/>
          <w:bCs/>
          <w:sz w:val="26"/>
          <w:szCs w:val="26"/>
          <w:rtl/>
        </w:rPr>
        <w:t xml:space="preserve"> </w:t>
      </w:r>
      <w:r w:rsidRPr="00DB213F">
        <w:rPr>
          <w:rFonts w:cs="B Nazanin" w:hint="cs"/>
          <w:b/>
          <w:bCs/>
          <w:sz w:val="26"/>
          <w:szCs w:val="26"/>
          <w:rtl/>
        </w:rPr>
        <w:t>بخش</w:t>
      </w:r>
      <w:r w:rsidRPr="00DB213F">
        <w:rPr>
          <w:rFonts w:cs="B Nazanin"/>
          <w:b/>
          <w:bCs/>
          <w:sz w:val="26"/>
          <w:szCs w:val="26"/>
          <w:rtl/>
        </w:rPr>
        <w:t xml:space="preserve"> </w:t>
      </w:r>
      <w:r w:rsidRPr="00DB213F">
        <w:rPr>
          <w:rFonts w:cs="B Nazanin" w:hint="cs"/>
          <w:b/>
          <w:bCs/>
          <w:sz w:val="26"/>
          <w:szCs w:val="26"/>
          <w:rtl/>
        </w:rPr>
        <w:t>در</w:t>
      </w:r>
      <w:r w:rsidRPr="00DB213F">
        <w:rPr>
          <w:rFonts w:cs="B Nazanin"/>
          <w:b/>
          <w:bCs/>
          <w:sz w:val="26"/>
          <w:szCs w:val="26"/>
          <w:rtl/>
        </w:rPr>
        <w:t xml:space="preserve"> </w:t>
      </w:r>
      <w:r w:rsidRPr="00DB213F">
        <w:rPr>
          <w:rFonts w:cs="B Nazanin" w:hint="cs"/>
          <w:b/>
          <w:bCs/>
          <w:sz w:val="26"/>
          <w:szCs w:val="26"/>
          <w:rtl/>
        </w:rPr>
        <w:t>جبهۀ</w:t>
      </w:r>
      <w:r w:rsidRPr="00DB213F">
        <w:rPr>
          <w:rFonts w:cs="B Nazanin"/>
          <w:b/>
          <w:bCs/>
          <w:sz w:val="26"/>
          <w:szCs w:val="26"/>
          <w:rtl/>
        </w:rPr>
        <w:t xml:space="preserve"> </w:t>
      </w:r>
      <w:r w:rsidRPr="00DB213F">
        <w:rPr>
          <w:rFonts w:cs="B Nazanin" w:hint="cs"/>
          <w:b/>
          <w:bCs/>
          <w:sz w:val="26"/>
          <w:szCs w:val="26"/>
          <w:rtl/>
        </w:rPr>
        <w:t>متحدملی</w:t>
      </w:r>
      <w:r w:rsidRPr="00DB213F">
        <w:rPr>
          <w:rFonts w:cs="B Nazanin"/>
          <w:b/>
          <w:bCs/>
          <w:sz w:val="26"/>
          <w:szCs w:val="26"/>
          <w:rtl/>
        </w:rPr>
        <w:t xml:space="preserve"> </w:t>
      </w:r>
      <w:r w:rsidRPr="00DB213F">
        <w:rPr>
          <w:rFonts w:cs="B Nazanin" w:hint="cs"/>
          <w:b/>
          <w:bCs/>
          <w:sz w:val="26"/>
          <w:szCs w:val="26"/>
          <w:rtl/>
        </w:rPr>
        <w:t>افغانستان</w:t>
      </w:r>
      <w:r w:rsidRPr="00DB213F">
        <w:rPr>
          <w:rFonts w:cs="B Nazanin"/>
          <w:b/>
          <w:bCs/>
          <w:sz w:val="26"/>
          <w:szCs w:val="26"/>
          <w:rtl/>
        </w:rPr>
        <w:t xml:space="preserve"> </w:t>
      </w:r>
      <w:r w:rsidRPr="00DB213F">
        <w:rPr>
          <w:rFonts w:cs="B Nazanin" w:hint="cs"/>
          <w:b/>
          <w:bCs/>
          <w:sz w:val="26"/>
          <w:szCs w:val="26"/>
          <w:rtl/>
        </w:rPr>
        <w:t>به</w:t>
      </w:r>
      <w:r w:rsidRPr="00DB213F">
        <w:rPr>
          <w:rFonts w:cs="B Nazanin"/>
          <w:b/>
          <w:bCs/>
          <w:sz w:val="26"/>
          <w:szCs w:val="26"/>
          <w:rtl/>
        </w:rPr>
        <w:t xml:space="preserve"> </w:t>
      </w:r>
      <w:r w:rsidRPr="00DB213F">
        <w:rPr>
          <w:rFonts w:cs="B Nazanin" w:hint="cs"/>
          <w:b/>
          <w:bCs/>
          <w:sz w:val="26"/>
          <w:szCs w:val="26"/>
          <w:rtl/>
        </w:rPr>
        <w:t>مرکزیت</w:t>
      </w:r>
      <w:r w:rsidRPr="00DB213F">
        <w:rPr>
          <w:rFonts w:cs="B Nazanin"/>
          <w:b/>
          <w:bCs/>
          <w:sz w:val="26"/>
          <w:szCs w:val="26"/>
          <w:rtl/>
        </w:rPr>
        <w:t xml:space="preserve"> </w:t>
      </w:r>
      <w:r w:rsidRPr="00DB213F">
        <w:rPr>
          <w:rFonts w:cs="B Nazanin" w:hint="cs"/>
          <w:b/>
          <w:bCs/>
          <w:sz w:val="26"/>
          <w:szCs w:val="26"/>
          <w:rtl/>
        </w:rPr>
        <w:t>سازمان</w:t>
      </w:r>
      <w:r w:rsidRPr="00DB213F">
        <w:rPr>
          <w:rFonts w:cs="B Nazanin"/>
          <w:b/>
          <w:bCs/>
          <w:sz w:val="26"/>
          <w:szCs w:val="26"/>
          <w:rtl/>
        </w:rPr>
        <w:t xml:space="preserve"> </w:t>
      </w:r>
      <w:r w:rsidRPr="00DB213F">
        <w:rPr>
          <w:rFonts w:cs="B Nazanin" w:hint="cs"/>
          <w:b/>
          <w:bCs/>
          <w:sz w:val="26"/>
          <w:szCs w:val="26"/>
          <w:rtl/>
        </w:rPr>
        <w:t>آزادیبخش</w:t>
      </w:r>
      <w:r w:rsidRPr="00DB213F">
        <w:rPr>
          <w:rFonts w:cs="B Nazanin"/>
          <w:b/>
          <w:bCs/>
          <w:sz w:val="26"/>
          <w:szCs w:val="26"/>
          <w:rtl/>
        </w:rPr>
        <w:t xml:space="preserve"> </w:t>
      </w:r>
      <w:r w:rsidRPr="00DB213F">
        <w:rPr>
          <w:rFonts w:cs="B Nazanin" w:hint="cs"/>
          <w:b/>
          <w:bCs/>
          <w:sz w:val="26"/>
          <w:szCs w:val="26"/>
          <w:rtl/>
        </w:rPr>
        <w:t>مردم</w:t>
      </w:r>
      <w:r w:rsidRPr="00DB213F">
        <w:rPr>
          <w:rFonts w:cs="B Nazanin"/>
          <w:b/>
          <w:bCs/>
          <w:sz w:val="26"/>
          <w:szCs w:val="26"/>
          <w:rtl/>
        </w:rPr>
        <w:t xml:space="preserve"> </w:t>
      </w:r>
      <w:r w:rsidRPr="00DB213F">
        <w:rPr>
          <w:rFonts w:cs="B Nazanin" w:hint="cs"/>
          <w:b/>
          <w:bCs/>
          <w:sz w:val="26"/>
          <w:szCs w:val="26"/>
          <w:rtl/>
        </w:rPr>
        <w:t>افغانستان</w:t>
      </w:r>
      <w:r w:rsidRPr="00DB213F">
        <w:rPr>
          <w:rFonts w:cs="B Nazanin"/>
          <w:b/>
          <w:bCs/>
          <w:sz w:val="26"/>
          <w:szCs w:val="26"/>
          <w:rtl/>
        </w:rPr>
        <w:t xml:space="preserve"> </w:t>
      </w:r>
      <w:r w:rsidRPr="00DB213F">
        <w:rPr>
          <w:rFonts w:cs="B Nazanin" w:hint="cs"/>
          <w:b/>
          <w:bCs/>
          <w:sz w:val="26"/>
          <w:szCs w:val="26"/>
          <w:rtl/>
        </w:rPr>
        <w:t>معرفی</w:t>
      </w:r>
      <w:r w:rsidRPr="00DB213F">
        <w:rPr>
          <w:rFonts w:cs="B Nazanin"/>
          <w:b/>
          <w:bCs/>
          <w:sz w:val="26"/>
          <w:szCs w:val="26"/>
          <w:rtl/>
        </w:rPr>
        <w:t xml:space="preserve"> </w:t>
      </w:r>
      <w:r w:rsidRPr="00DB213F">
        <w:rPr>
          <w:rFonts w:cs="B Nazanin" w:hint="cs"/>
          <w:b/>
          <w:bCs/>
          <w:sz w:val="26"/>
          <w:szCs w:val="26"/>
          <w:rtl/>
        </w:rPr>
        <w:t>میگردند</w:t>
      </w:r>
      <w:r w:rsidRPr="00DB213F">
        <w:rPr>
          <w:rFonts w:cs="B Nazanin"/>
          <w:b/>
          <w:bCs/>
          <w:sz w:val="26"/>
          <w:szCs w:val="26"/>
          <w:rtl/>
        </w:rPr>
        <w:t>.</w:t>
      </w:r>
    </w:p>
    <w:p w:rsidR="004937FB" w:rsidRPr="004937FB" w:rsidRDefault="004937FB" w:rsidP="00612588">
      <w:pPr>
        <w:spacing w:line="240" w:lineRule="atLeast"/>
        <w:jc w:val="center"/>
        <w:rPr>
          <w:rFonts w:cs="B Nazanin"/>
          <w:b/>
          <w:bCs/>
          <w:sz w:val="28"/>
          <w:szCs w:val="28"/>
          <w:rtl/>
        </w:rPr>
      </w:pPr>
      <w:r w:rsidRPr="004937FB">
        <w:rPr>
          <w:rFonts w:cs="B Nazanin" w:hint="cs"/>
          <w:b/>
          <w:bCs/>
          <w:sz w:val="28"/>
          <w:szCs w:val="28"/>
          <w:rtl/>
        </w:rPr>
        <w:t>یا</w:t>
      </w:r>
      <w:r w:rsidRPr="004937FB">
        <w:rPr>
          <w:rFonts w:cs="B Nazanin"/>
          <w:b/>
          <w:bCs/>
          <w:sz w:val="28"/>
          <w:szCs w:val="28"/>
          <w:rtl/>
        </w:rPr>
        <w:t xml:space="preserve"> </w:t>
      </w:r>
      <w:r w:rsidRPr="004937FB">
        <w:rPr>
          <w:rFonts w:cs="B Nazanin" w:hint="cs"/>
          <w:b/>
          <w:bCs/>
          <w:sz w:val="28"/>
          <w:szCs w:val="28"/>
          <w:rtl/>
        </w:rPr>
        <w:t>مرگ</w:t>
      </w:r>
      <w:r w:rsidRPr="004937FB">
        <w:rPr>
          <w:rFonts w:cs="B Nazanin"/>
          <w:b/>
          <w:bCs/>
          <w:sz w:val="28"/>
          <w:szCs w:val="28"/>
          <w:rtl/>
        </w:rPr>
        <w:t xml:space="preserve"> </w:t>
      </w:r>
      <w:r w:rsidRPr="004937FB">
        <w:rPr>
          <w:rFonts w:cs="B Nazanin" w:hint="cs"/>
          <w:b/>
          <w:bCs/>
          <w:sz w:val="28"/>
          <w:szCs w:val="28"/>
          <w:rtl/>
        </w:rPr>
        <w:t>یا</w:t>
      </w:r>
      <w:r w:rsidRPr="004937FB">
        <w:rPr>
          <w:rFonts w:cs="B Nazanin"/>
          <w:b/>
          <w:bCs/>
          <w:sz w:val="28"/>
          <w:szCs w:val="28"/>
          <w:rtl/>
        </w:rPr>
        <w:t xml:space="preserve"> </w:t>
      </w:r>
      <w:r w:rsidRPr="004937FB">
        <w:rPr>
          <w:rFonts w:cs="B Nazanin" w:hint="cs"/>
          <w:b/>
          <w:bCs/>
          <w:sz w:val="28"/>
          <w:szCs w:val="28"/>
          <w:rtl/>
        </w:rPr>
        <w:t>پیروزی</w:t>
      </w:r>
      <w:r w:rsidRPr="004937FB">
        <w:rPr>
          <w:rFonts w:cs="B Nazanin"/>
          <w:b/>
          <w:bCs/>
          <w:sz w:val="28"/>
          <w:szCs w:val="28"/>
          <w:rtl/>
        </w:rPr>
        <w:t>!</w:t>
      </w:r>
    </w:p>
    <w:p w:rsidR="004937FB" w:rsidRPr="004937FB" w:rsidRDefault="004937FB" w:rsidP="00612588">
      <w:pPr>
        <w:spacing w:line="240" w:lineRule="atLeast"/>
        <w:jc w:val="center"/>
        <w:rPr>
          <w:rFonts w:cs="B Nazanin"/>
          <w:b/>
          <w:bCs/>
          <w:sz w:val="28"/>
          <w:szCs w:val="28"/>
          <w:rtl/>
        </w:rPr>
      </w:pPr>
      <w:r w:rsidRPr="004937FB">
        <w:rPr>
          <w:rFonts w:cs="B Nazanin" w:hint="cs"/>
          <w:b/>
          <w:bCs/>
          <w:sz w:val="28"/>
          <w:szCs w:val="28"/>
          <w:rtl/>
        </w:rPr>
        <w:t>امضای</w:t>
      </w:r>
      <w:r w:rsidRPr="004937FB">
        <w:rPr>
          <w:rFonts w:cs="B Nazanin"/>
          <w:b/>
          <w:bCs/>
          <w:sz w:val="28"/>
          <w:szCs w:val="28"/>
          <w:rtl/>
        </w:rPr>
        <w:t xml:space="preserve"> </w:t>
      </w:r>
      <w:r w:rsidRPr="004937FB">
        <w:rPr>
          <w:rFonts w:cs="B Nazanin" w:hint="cs"/>
          <w:b/>
          <w:bCs/>
          <w:sz w:val="28"/>
          <w:szCs w:val="28"/>
          <w:rtl/>
        </w:rPr>
        <w:t>اعضای</w:t>
      </w:r>
      <w:r w:rsidRPr="004937FB">
        <w:rPr>
          <w:rFonts w:cs="B Nazanin"/>
          <w:b/>
          <w:bCs/>
          <w:sz w:val="28"/>
          <w:szCs w:val="28"/>
          <w:rtl/>
        </w:rPr>
        <w:t xml:space="preserve"> </w:t>
      </w:r>
      <w:r w:rsidRPr="004937FB">
        <w:rPr>
          <w:rFonts w:cs="B Nazanin" w:hint="cs"/>
          <w:b/>
          <w:bCs/>
          <w:sz w:val="28"/>
          <w:szCs w:val="28"/>
          <w:rtl/>
        </w:rPr>
        <w:t>شرکت</w:t>
      </w:r>
      <w:r w:rsidRPr="004937FB">
        <w:rPr>
          <w:rFonts w:cs="B Nazanin"/>
          <w:b/>
          <w:bCs/>
          <w:sz w:val="28"/>
          <w:szCs w:val="28"/>
          <w:rtl/>
        </w:rPr>
        <w:t xml:space="preserve"> </w:t>
      </w:r>
      <w:r w:rsidRPr="004937FB">
        <w:rPr>
          <w:rFonts w:cs="B Nazanin" w:hint="cs"/>
          <w:b/>
          <w:bCs/>
          <w:sz w:val="28"/>
          <w:szCs w:val="28"/>
          <w:rtl/>
        </w:rPr>
        <w:t>کننده</w:t>
      </w:r>
      <w:r w:rsidRPr="004937FB">
        <w:rPr>
          <w:rFonts w:cs="B Nazanin"/>
          <w:b/>
          <w:bCs/>
          <w:sz w:val="28"/>
          <w:szCs w:val="28"/>
          <w:rtl/>
        </w:rPr>
        <w:t xml:space="preserve"> </w:t>
      </w:r>
      <w:r w:rsidRPr="004937FB">
        <w:rPr>
          <w:rFonts w:cs="B Nazanin" w:hint="cs"/>
          <w:b/>
          <w:bCs/>
          <w:sz w:val="28"/>
          <w:szCs w:val="28"/>
          <w:rtl/>
        </w:rPr>
        <w:t>در</w:t>
      </w:r>
      <w:r w:rsidRPr="004937FB">
        <w:rPr>
          <w:rFonts w:cs="B Nazanin"/>
          <w:b/>
          <w:bCs/>
          <w:sz w:val="28"/>
          <w:szCs w:val="28"/>
          <w:rtl/>
        </w:rPr>
        <w:t xml:space="preserve"> </w:t>
      </w:r>
      <w:r w:rsidRPr="004937FB">
        <w:rPr>
          <w:rFonts w:cs="B Nazanin" w:hint="cs"/>
          <w:b/>
          <w:bCs/>
          <w:sz w:val="28"/>
          <w:szCs w:val="28"/>
          <w:rtl/>
        </w:rPr>
        <w:t>اولین</w:t>
      </w:r>
      <w:r w:rsidRPr="004937FB">
        <w:rPr>
          <w:rFonts w:cs="B Nazanin"/>
          <w:b/>
          <w:bCs/>
          <w:sz w:val="28"/>
          <w:szCs w:val="28"/>
          <w:rtl/>
        </w:rPr>
        <w:t xml:space="preserve"> </w:t>
      </w:r>
      <w:r w:rsidRPr="004937FB">
        <w:rPr>
          <w:rFonts w:cs="B Nazanin" w:hint="cs"/>
          <w:b/>
          <w:bCs/>
          <w:sz w:val="28"/>
          <w:szCs w:val="28"/>
          <w:rtl/>
        </w:rPr>
        <w:t>کنفرانس</w:t>
      </w:r>
      <w:r w:rsidRPr="004937FB">
        <w:rPr>
          <w:rFonts w:cs="B Nazanin"/>
          <w:b/>
          <w:bCs/>
          <w:sz w:val="28"/>
          <w:szCs w:val="28"/>
          <w:rtl/>
        </w:rPr>
        <w:t xml:space="preserve"> </w:t>
      </w:r>
      <w:r w:rsidRPr="004937FB">
        <w:rPr>
          <w:rFonts w:cs="B Nazanin" w:hint="cs"/>
          <w:b/>
          <w:bCs/>
          <w:sz w:val="28"/>
          <w:szCs w:val="28"/>
          <w:rtl/>
        </w:rPr>
        <w:t>بخش</w:t>
      </w:r>
      <w:r w:rsidRPr="004937FB">
        <w:rPr>
          <w:rFonts w:cs="B Nazanin"/>
          <w:b/>
          <w:bCs/>
          <w:sz w:val="28"/>
          <w:szCs w:val="28"/>
          <w:rtl/>
        </w:rPr>
        <w:t xml:space="preserve"> </w:t>
      </w:r>
      <w:r w:rsidRPr="004937FB">
        <w:rPr>
          <w:rFonts w:cs="B Nazanin" w:hint="cs"/>
          <w:b/>
          <w:bCs/>
          <w:sz w:val="28"/>
          <w:szCs w:val="28"/>
          <w:rtl/>
        </w:rPr>
        <w:t>غرجستان</w:t>
      </w:r>
    </w:p>
    <w:p w:rsidR="004937FB" w:rsidRDefault="004937FB" w:rsidP="00612588">
      <w:pPr>
        <w:spacing w:line="240" w:lineRule="atLeast"/>
        <w:jc w:val="center"/>
        <w:rPr>
          <w:rFonts w:cs="B Nazanin"/>
          <w:b/>
          <w:bCs/>
          <w:sz w:val="28"/>
          <w:szCs w:val="28"/>
          <w:rtl/>
        </w:rPr>
      </w:pPr>
      <w:r w:rsidRPr="004937FB">
        <w:rPr>
          <w:rFonts w:cs="B Nazanin"/>
          <w:b/>
          <w:bCs/>
          <w:sz w:val="28"/>
          <w:szCs w:val="28"/>
          <w:rtl/>
        </w:rPr>
        <w:t>12/8/1361</w:t>
      </w:r>
    </w:p>
    <w:p w:rsidR="00C46F8E" w:rsidRPr="0003407F" w:rsidRDefault="00C46F8E" w:rsidP="00DB213F">
      <w:pPr>
        <w:spacing w:line="240" w:lineRule="atLeast"/>
        <w:jc w:val="center"/>
        <w:rPr>
          <w:rFonts w:cs="B Nazanin"/>
          <w:b/>
          <w:bCs/>
          <w:sz w:val="28"/>
          <w:szCs w:val="28"/>
          <w:rtl/>
        </w:rPr>
      </w:pPr>
      <w:r w:rsidRPr="0003407F">
        <w:rPr>
          <w:rFonts w:cs="B Nazanin" w:hint="cs"/>
          <w:b/>
          <w:bCs/>
          <w:sz w:val="28"/>
          <w:szCs w:val="28"/>
          <w:rtl/>
        </w:rPr>
        <w:t>ــــــــــــــــــــــــــــــــــــــــــــــــــــــــــــــــــــــــــــــ</w:t>
      </w:r>
    </w:p>
    <w:p w:rsidR="00C46F8E" w:rsidRPr="00DB213F" w:rsidRDefault="00C46F8E" w:rsidP="00612588">
      <w:pPr>
        <w:spacing w:line="240" w:lineRule="atLeast"/>
        <w:jc w:val="both"/>
        <w:rPr>
          <w:rFonts w:cs="B Jadid"/>
          <w:b/>
          <w:bCs/>
          <w:sz w:val="32"/>
          <w:szCs w:val="32"/>
          <w:u w:val="single"/>
          <w:rtl/>
        </w:rPr>
      </w:pPr>
      <w:r w:rsidRPr="00DB213F">
        <w:rPr>
          <w:rFonts w:cs="B Jadid" w:hint="cs"/>
          <w:b/>
          <w:bCs/>
          <w:sz w:val="32"/>
          <w:szCs w:val="32"/>
          <w:u w:val="single"/>
          <w:rtl/>
        </w:rPr>
        <w:t>ضمیمۀ شماره سوم:</w:t>
      </w:r>
    </w:p>
    <w:p w:rsidR="00C46F8E" w:rsidRPr="00DB213F" w:rsidRDefault="00C46F8E" w:rsidP="00612588">
      <w:pPr>
        <w:spacing w:line="240" w:lineRule="atLeast"/>
        <w:jc w:val="center"/>
        <w:rPr>
          <w:rFonts w:cs="B Titr"/>
          <w:b/>
          <w:bCs/>
          <w:sz w:val="38"/>
          <w:szCs w:val="38"/>
          <w:rtl/>
        </w:rPr>
      </w:pPr>
      <w:r w:rsidRPr="00DB213F">
        <w:rPr>
          <w:rFonts w:cs="B Titr" w:hint="cs"/>
          <w:b/>
          <w:bCs/>
          <w:sz w:val="38"/>
          <w:szCs w:val="38"/>
          <w:rtl/>
        </w:rPr>
        <w:t>به کم</w:t>
      </w:r>
      <w:r w:rsidR="0020014E" w:rsidRPr="00DB213F">
        <w:rPr>
          <w:rFonts w:cs="B Titr" w:hint="cs"/>
          <w:b/>
          <w:bCs/>
          <w:sz w:val="38"/>
          <w:szCs w:val="38"/>
          <w:rtl/>
        </w:rPr>
        <w:t>ـ</w:t>
      </w:r>
      <w:r w:rsidRPr="00DB213F">
        <w:rPr>
          <w:rFonts w:cs="B Titr" w:hint="cs"/>
          <w:b/>
          <w:bCs/>
          <w:sz w:val="38"/>
          <w:szCs w:val="38"/>
          <w:rtl/>
        </w:rPr>
        <w:t>یتۀ مس</w:t>
      </w:r>
      <w:r w:rsidR="0020014E" w:rsidRPr="00DB213F">
        <w:rPr>
          <w:rFonts w:cs="B Titr" w:hint="cs"/>
          <w:b/>
          <w:bCs/>
          <w:sz w:val="38"/>
          <w:szCs w:val="38"/>
          <w:rtl/>
        </w:rPr>
        <w:t>ــ</w:t>
      </w:r>
      <w:r w:rsidRPr="00DB213F">
        <w:rPr>
          <w:rFonts w:cs="B Titr" w:hint="cs"/>
          <w:b/>
          <w:bCs/>
          <w:sz w:val="38"/>
          <w:szCs w:val="38"/>
          <w:rtl/>
        </w:rPr>
        <w:t>ئولین بخش غرجس</w:t>
      </w:r>
      <w:r w:rsidR="0020014E" w:rsidRPr="00DB213F">
        <w:rPr>
          <w:rFonts w:cs="B Titr" w:hint="cs"/>
          <w:b/>
          <w:bCs/>
          <w:sz w:val="38"/>
          <w:szCs w:val="38"/>
          <w:rtl/>
        </w:rPr>
        <w:t>ــ</w:t>
      </w:r>
      <w:r w:rsidRPr="00DB213F">
        <w:rPr>
          <w:rFonts w:cs="B Titr" w:hint="cs"/>
          <w:b/>
          <w:bCs/>
          <w:sz w:val="38"/>
          <w:szCs w:val="38"/>
          <w:rtl/>
        </w:rPr>
        <w:t>تان!</w:t>
      </w:r>
    </w:p>
    <w:p w:rsidR="00DD279B" w:rsidRPr="00DD279B" w:rsidRDefault="00DD279B" w:rsidP="00DB213F">
      <w:pPr>
        <w:spacing w:line="240" w:lineRule="atLeast"/>
        <w:jc w:val="both"/>
        <w:rPr>
          <w:rFonts w:cs="B Nazanin"/>
          <w:b/>
          <w:bCs/>
          <w:sz w:val="26"/>
          <w:szCs w:val="26"/>
          <w:rtl/>
        </w:rPr>
      </w:pPr>
      <w:r w:rsidRPr="00DD279B">
        <w:rPr>
          <w:rFonts w:cs="B Nazanin" w:hint="cs"/>
          <w:b/>
          <w:bCs/>
          <w:sz w:val="26"/>
          <w:szCs w:val="26"/>
          <w:rtl/>
        </w:rPr>
        <w:t>سلام</w:t>
      </w:r>
      <w:r w:rsidRPr="00DD279B">
        <w:rPr>
          <w:rFonts w:cs="B Nazanin"/>
          <w:b/>
          <w:bCs/>
          <w:sz w:val="26"/>
          <w:szCs w:val="26"/>
          <w:rtl/>
        </w:rPr>
        <w:t xml:space="preserve"> </w:t>
      </w:r>
      <w:r w:rsidRPr="00DD279B">
        <w:rPr>
          <w:rFonts w:cs="B Nazanin" w:hint="cs"/>
          <w:b/>
          <w:bCs/>
          <w:sz w:val="26"/>
          <w:szCs w:val="26"/>
          <w:rtl/>
        </w:rPr>
        <w:t>های</w:t>
      </w:r>
      <w:r w:rsidRPr="00DD279B">
        <w:rPr>
          <w:rFonts w:cs="B Nazanin"/>
          <w:b/>
          <w:bCs/>
          <w:sz w:val="26"/>
          <w:szCs w:val="26"/>
          <w:rtl/>
        </w:rPr>
        <w:t xml:space="preserve"> </w:t>
      </w:r>
      <w:r w:rsidRPr="00DD279B">
        <w:rPr>
          <w:rFonts w:cs="B Nazanin" w:hint="cs"/>
          <w:b/>
          <w:bCs/>
          <w:sz w:val="26"/>
          <w:szCs w:val="26"/>
          <w:rtl/>
        </w:rPr>
        <w:t>رزمندۀ</w:t>
      </w:r>
      <w:r w:rsidRPr="00DD279B">
        <w:rPr>
          <w:rFonts w:cs="B Nazanin"/>
          <w:b/>
          <w:bCs/>
          <w:sz w:val="26"/>
          <w:szCs w:val="26"/>
          <w:rtl/>
        </w:rPr>
        <w:t xml:space="preserve"> </w:t>
      </w:r>
      <w:r w:rsidRPr="00DD279B">
        <w:rPr>
          <w:rFonts w:cs="B Nazanin" w:hint="cs"/>
          <w:b/>
          <w:bCs/>
          <w:sz w:val="26"/>
          <w:szCs w:val="26"/>
          <w:rtl/>
        </w:rPr>
        <w:t>ما</w:t>
      </w:r>
      <w:r w:rsidRPr="00DD279B">
        <w:rPr>
          <w:rFonts w:cs="B Nazanin"/>
          <w:b/>
          <w:bCs/>
          <w:sz w:val="26"/>
          <w:szCs w:val="26"/>
          <w:rtl/>
        </w:rPr>
        <w:t xml:space="preserve"> </w:t>
      </w:r>
      <w:r w:rsidRPr="00DD279B">
        <w:rPr>
          <w:rFonts w:cs="B Nazanin" w:hint="cs"/>
          <w:b/>
          <w:bCs/>
          <w:sz w:val="26"/>
          <w:szCs w:val="26"/>
          <w:rtl/>
        </w:rPr>
        <w:t>را</w:t>
      </w:r>
      <w:r w:rsidRPr="00DD279B">
        <w:rPr>
          <w:rFonts w:cs="B Nazanin"/>
          <w:b/>
          <w:bCs/>
          <w:sz w:val="26"/>
          <w:szCs w:val="26"/>
          <w:rtl/>
        </w:rPr>
        <w:t xml:space="preserve"> </w:t>
      </w:r>
      <w:r w:rsidRPr="00DD279B">
        <w:rPr>
          <w:rFonts w:cs="B Nazanin" w:hint="cs"/>
          <w:b/>
          <w:bCs/>
          <w:sz w:val="26"/>
          <w:szCs w:val="26"/>
          <w:rtl/>
        </w:rPr>
        <w:t>بپذیرید</w:t>
      </w:r>
      <w:r w:rsidRPr="00DD279B">
        <w:rPr>
          <w:rFonts w:cs="B Nazanin"/>
          <w:b/>
          <w:bCs/>
          <w:sz w:val="26"/>
          <w:szCs w:val="26"/>
          <w:rtl/>
        </w:rPr>
        <w:t>.</w:t>
      </w:r>
    </w:p>
    <w:p w:rsidR="00DD279B" w:rsidRPr="00DD279B" w:rsidRDefault="00DD279B" w:rsidP="00DB213F">
      <w:pPr>
        <w:spacing w:line="240" w:lineRule="atLeast"/>
        <w:jc w:val="both"/>
        <w:rPr>
          <w:rFonts w:cs="B Nazanin"/>
          <w:b/>
          <w:bCs/>
          <w:sz w:val="26"/>
          <w:szCs w:val="26"/>
          <w:rtl/>
        </w:rPr>
      </w:pPr>
      <w:r w:rsidRPr="00DD279B">
        <w:rPr>
          <w:rFonts w:cs="B Nazanin" w:hint="cs"/>
          <w:b/>
          <w:bCs/>
          <w:sz w:val="26"/>
          <w:szCs w:val="26"/>
          <w:rtl/>
        </w:rPr>
        <w:t>نامه</w:t>
      </w:r>
      <w:r w:rsidRPr="00DD279B">
        <w:rPr>
          <w:rFonts w:cs="B Nazanin"/>
          <w:b/>
          <w:bCs/>
          <w:sz w:val="26"/>
          <w:szCs w:val="26"/>
          <w:rtl/>
        </w:rPr>
        <w:t xml:space="preserve"> </w:t>
      </w:r>
      <w:r w:rsidRPr="00DD279B">
        <w:rPr>
          <w:rFonts w:cs="B Nazanin" w:hint="cs"/>
          <w:b/>
          <w:bCs/>
          <w:sz w:val="26"/>
          <w:szCs w:val="26"/>
          <w:rtl/>
        </w:rPr>
        <w:t>در</w:t>
      </w:r>
      <w:r w:rsidRPr="00DD279B">
        <w:rPr>
          <w:rFonts w:cs="B Nazanin"/>
          <w:b/>
          <w:bCs/>
          <w:sz w:val="26"/>
          <w:szCs w:val="26"/>
          <w:rtl/>
        </w:rPr>
        <w:t xml:space="preserve"> </w:t>
      </w:r>
      <w:r w:rsidRPr="00DD279B">
        <w:rPr>
          <w:rFonts w:cs="B Nazanin" w:hint="cs"/>
          <w:b/>
          <w:bCs/>
          <w:sz w:val="26"/>
          <w:szCs w:val="26"/>
          <w:rtl/>
        </w:rPr>
        <w:t>مورد</w:t>
      </w:r>
      <w:r w:rsidRPr="00DD279B">
        <w:rPr>
          <w:rFonts w:cs="B Nazanin"/>
          <w:b/>
          <w:bCs/>
          <w:sz w:val="26"/>
          <w:szCs w:val="26"/>
          <w:rtl/>
        </w:rPr>
        <w:t xml:space="preserve"> </w:t>
      </w:r>
      <w:r w:rsidRPr="00DD279B">
        <w:rPr>
          <w:rFonts w:cs="B Nazanin" w:hint="cs"/>
          <w:b/>
          <w:bCs/>
          <w:sz w:val="26"/>
          <w:szCs w:val="26"/>
          <w:rtl/>
        </w:rPr>
        <w:t>معرفی</w:t>
      </w:r>
      <w:r w:rsidRPr="00DD279B">
        <w:rPr>
          <w:rFonts w:cs="B Nazanin"/>
          <w:b/>
          <w:bCs/>
          <w:sz w:val="26"/>
          <w:szCs w:val="26"/>
          <w:rtl/>
        </w:rPr>
        <w:t xml:space="preserve"> </w:t>
      </w:r>
      <w:r w:rsidRPr="00DD279B">
        <w:rPr>
          <w:rFonts w:cs="B Nazanin" w:hint="cs"/>
          <w:b/>
          <w:bCs/>
          <w:sz w:val="26"/>
          <w:szCs w:val="26"/>
          <w:rtl/>
        </w:rPr>
        <w:t>رفقا</w:t>
      </w:r>
      <w:r w:rsidRPr="00DD279B">
        <w:rPr>
          <w:rFonts w:cs="B Nazanin"/>
          <w:b/>
          <w:bCs/>
          <w:sz w:val="26"/>
          <w:szCs w:val="26"/>
          <w:rtl/>
        </w:rPr>
        <w:t xml:space="preserve"> ... </w:t>
      </w:r>
      <w:r w:rsidRPr="00DD279B">
        <w:rPr>
          <w:rFonts w:cs="B Nazanin" w:hint="cs"/>
          <w:b/>
          <w:bCs/>
          <w:sz w:val="26"/>
          <w:szCs w:val="26"/>
          <w:rtl/>
        </w:rPr>
        <w:t>به</w:t>
      </w:r>
      <w:r w:rsidRPr="00DD279B">
        <w:rPr>
          <w:rFonts w:cs="B Nazanin"/>
          <w:b/>
          <w:bCs/>
          <w:sz w:val="26"/>
          <w:szCs w:val="26"/>
          <w:rtl/>
        </w:rPr>
        <w:t xml:space="preserve"> </w:t>
      </w:r>
      <w:r w:rsidRPr="00DD279B">
        <w:rPr>
          <w:rFonts w:cs="B Nazanin" w:hint="cs"/>
          <w:b/>
          <w:bCs/>
          <w:sz w:val="26"/>
          <w:szCs w:val="26"/>
          <w:rtl/>
        </w:rPr>
        <w:t>عنوان</w:t>
      </w:r>
      <w:r w:rsidRPr="00DD279B">
        <w:rPr>
          <w:rFonts w:cs="B Nazanin"/>
          <w:b/>
          <w:bCs/>
          <w:sz w:val="26"/>
          <w:szCs w:val="26"/>
          <w:rtl/>
        </w:rPr>
        <w:t xml:space="preserve"> </w:t>
      </w:r>
      <w:r w:rsidRPr="00DD279B">
        <w:rPr>
          <w:rFonts w:cs="B Nazanin" w:hint="cs"/>
          <w:b/>
          <w:bCs/>
          <w:sz w:val="26"/>
          <w:szCs w:val="26"/>
          <w:rtl/>
        </w:rPr>
        <w:t>رابطه</w:t>
      </w:r>
      <w:r w:rsidRPr="00DD279B">
        <w:rPr>
          <w:rFonts w:cs="B Nazanin"/>
          <w:b/>
          <w:bCs/>
          <w:sz w:val="26"/>
          <w:szCs w:val="26"/>
          <w:rtl/>
        </w:rPr>
        <w:t xml:space="preserve"> </w:t>
      </w:r>
      <w:r w:rsidRPr="00DD279B">
        <w:rPr>
          <w:rFonts w:cs="B Nazanin" w:hint="cs"/>
          <w:b/>
          <w:bCs/>
          <w:sz w:val="26"/>
          <w:szCs w:val="26"/>
          <w:rtl/>
        </w:rPr>
        <w:t>بخش</w:t>
      </w:r>
      <w:r w:rsidRPr="00DD279B">
        <w:rPr>
          <w:rFonts w:cs="B Nazanin"/>
          <w:b/>
          <w:bCs/>
          <w:sz w:val="26"/>
          <w:szCs w:val="26"/>
          <w:rtl/>
        </w:rPr>
        <w:t xml:space="preserve"> </w:t>
      </w:r>
      <w:r w:rsidRPr="00DD279B">
        <w:rPr>
          <w:rFonts w:cs="B Nazanin" w:hint="cs"/>
          <w:b/>
          <w:bCs/>
          <w:sz w:val="26"/>
          <w:szCs w:val="26"/>
          <w:rtl/>
        </w:rPr>
        <w:t>با</w:t>
      </w:r>
      <w:r w:rsidRPr="00DD279B">
        <w:rPr>
          <w:rFonts w:cs="B Nazanin"/>
          <w:b/>
          <w:bCs/>
          <w:sz w:val="26"/>
          <w:szCs w:val="26"/>
          <w:rtl/>
        </w:rPr>
        <w:t xml:space="preserve"> </w:t>
      </w:r>
      <w:r w:rsidRPr="00DD279B">
        <w:rPr>
          <w:rFonts w:cs="B Nazanin" w:hint="cs"/>
          <w:b/>
          <w:bCs/>
          <w:sz w:val="26"/>
          <w:szCs w:val="26"/>
          <w:rtl/>
        </w:rPr>
        <w:t>مرکزیت</w:t>
      </w:r>
      <w:r w:rsidRPr="00DD279B">
        <w:rPr>
          <w:rFonts w:cs="B Nazanin"/>
          <w:b/>
          <w:bCs/>
          <w:sz w:val="26"/>
          <w:szCs w:val="26"/>
          <w:rtl/>
        </w:rPr>
        <w:t xml:space="preserve"> </w:t>
      </w:r>
      <w:r w:rsidRPr="00DD279B">
        <w:rPr>
          <w:rFonts w:cs="B Nazanin" w:hint="cs"/>
          <w:b/>
          <w:bCs/>
          <w:sz w:val="26"/>
          <w:szCs w:val="26"/>
          <w:rtl/>
        </w:rPr>
        <w:t>سازمان</w:t>
      </w:r>
      <w:r w:rsidRPr="00DD279B">
        <w:rPr>
          <w:rFonts w:cs="B Nazanin"/>
          <w:b/>
          <w:bCs/>
          <w:sz w:val="26"/>
          <w:szCs w:val="26"/>
          <w:rtl/>
        </w:rPr>
        <w:t xml:space="preserve"> </w:t>
      </w:r>
      <w:r w:rsidRPr="00DD279B">
        <w:rPr>
          <w:rFonts w:cs="B Nazanin" w:hint="cs"/>
          <w:b/>
          <w:bCs/>
          <w:sz w:val="26"/>
          <w:szCs w:val="26"/>
          <w:rtl/>
        </w:rPr>
        <w:t>و</w:t>
      </w:r>
      <w:r w:rsidRPr="00DD279B">
        <w:rPr>
          <w:rFonts w:cs="B Nazanin"/>
          <w:b/>
          <w:bCs/>
          <w:sz w:val="26"/>
          <w:szCs w:val="26"/>
          <w:rtl/>
        </w:rPr>
        <w:t xml:space="preserve"> ... </w:t>
      </w:r>
      <w:r w:rsidRPr="00DD279B">
        <w:rPr>
          <w:rFonts w:cs="B Nazanin" w:hint="cs"/>
          <w:b/>
          <w:bCs/>
          <w:sz w:val="26"/>
          <w:szCs w:val="26"/>
          <w:rtl/>
        </w:rPr>
        <w:t>و</w:t>
      </w:r>
      <w:r w:rsidRPr="00DD279B">
        <w:rPr>
          <w:rFonts w:cs="B Nazanin"/>
          <w:b/>
          <w:bCs/>
          <w:sz w:val="26"/>
          <w:szCs w:val="26"/>
          <w:rtl/>
        </w:rPr>
        <w:t xml:space="preserve"> ... </w:t>
      </w:r>
      <w:r w:rsidRPr="00DD279B">
        <w:rPr>
          <w:rFonts w:cs="B Nazanin" w:hint="cs"/>
          <w:b/>
          <w:bCs/>
          <w:sz w:val="26"/>
          <w:szCs w:val="26"/>
          <w:rtl/>
        </w:rPr>
        <w:t>به</w:t>
      </w:r>
      <w:r w:rsidRPr="00DD279B">
        <w:rPr>
          <w:rFonts w:cs="B Nazanin"/>
          <w:b/>
          <w:bCs/>
          <w:sz w:val="26"/>
          <w:szCs w:val="26"/>
          <w:rtl/>
        </w:rPr>
        <w:t xml:space="preserve"> </w:t>
      </w:r>
      <w:r w:rsidRPr="00DD279B">
        <w:rPr>
          <w:rFonts w:cs="B Nazanin" w:hint="cs"/>
          <w:b/>
          <w:bCs/>
          <w:sz w:val="26"/>
          <w:szCs w:val="26"/>
          <w:rtl/>
        </w:rPr>
        <w:t>عنوان</w:t>
      </w:r>
      <w:r w:rsidRPr="00DD279B">
        <w:rPr>
          <w:rFonts w:cs="B Nazanin"/>
          <w:b/>
          <w:bCs/>
          <w:sz w:val="26"/>
          <w:szCs w:val="26"/>
          <w:rtl/>
        </w:rPr>
        <w:t xml:space="preserve"> </w:t>
      </w:r>
      <w:r w:rsidRPr="00DD279B">
        <w:rPr>
          <w:rFonts w:cs="B Nazanin" w:hint="cs"/>
          <w:b/>
          <w:bCs/>
          <w:sz w:val="26"/>
          <w:szCs w:val="26"/>
          <w:rtl/>
        </w:rPr>
        <w:t>رابط</w:t>
      </w:r>
      <w:r w:rsidRPr="00DD279B">
        <w:rPr>
          <w:rFonts w:cs="B Nazanin"/>
          <w:b/>
          <w:bCs/>
          <w:sz w:val="26"/>
          <w:szCs w:val="26"/>
          <w:rtl/>
        </w:rPr>
        <w:t xml:space="preserve"> </w:t>
      </w:r>
      <w:r w:rsidRPr="00DD279B">
        <w:rPr>
          <w:rFonts w:cs="B Nazanin" w:hint="cs"/>
          <w:b/>
          <w:bCs/>
          <w:sz w:val="26"/>
          <w:szCs w:val="26"/>
          <w:rtl/>
        </w:rPr>
        <w:t>بخش</w:t>
      </w:r>
      <w:r w:rsidRPr="00DD279B">
        <w:rPr>
          <w:rFonts w:cs="B Nazanin"/>
          <w:b/>
          <w:bCs/>
          <w:sz w:val="26"/>
          <w:szCs w:val="26"/>
          <w:rtl/>
        </w:rPr>
        <w:t xml:space="preserve"> </w:t>
      </w:r>
      <w:r w:rsidRPr="00DD279B">
        <w:rPr>
          <w:rFonts w:cs="B Nazanin" w:hint="cs"/>
          <w:b/>
          <w:bCs/>
          <w:sz w:val="26"/>
          <w:szCs w:val="26"/>
          <w:rtl/>
        </w:rPr>
        <w:t>در</w:t>
      </w:r>
      <w:r w:rsidRPr="00DD279B">
        <w:rPr>
          <w:rFonts w:cs="B Nazanin"/>
          <w:b/>
          <w:bCs/>
          <w:sz w:val="26"/>
          <w:szCs w:val="26"/>
          <w:rtl/>
        </w:rPr>
        <w:t xml:space="preserve"> </w:t>
      </w:r>
      <w:r w:rsidRPr="00DD279B">
        <w:rPr>
          <w:rFonts w:cs="B Nazanin" w:hint="cs"/>
          <w:b/>
          <w:bCs/>
          <w:sz w:val="26"/>
          <w:szCs w:val="26"/>
          <w:rtl/>
        </w:rPr>
        <w:t>امور</w:t>
      </w:r>
      <w:r w:rsidRPr="00DD279B">
        <w:rPr>
          <w:rFonts w:cs="B Nazanin"/>
          <w:b/>
          <w:bCs/>
          <w:sz w:val="26"/>
          <w:szCs w:val="26"/>
          <w:rtl/>
        </w:rPr>
        <w:t xml:space="preserve"> </w:t>
      </w:r>
      <w:r w:rsidRPr="00DD279B">
        <w:rPr>
          <w:rFonts w:cs="B Nazanin" w:hint="cs"/>
          <w:b/>
          <w:bCs/>
          <w:sz w:val="26"/>
          <w:szCs w:val="26"/>
          <w:rtl/>
        </w:rPr>
        <w:t>جبهۀ</w:t>
      </w:r>
      <w:r w:rsidRPr="00DD279B">
        <w:rPr>
          <w:rFonts w:cs="B Nazanin"/>
          <w:b/>
          <w:bCs/>
          <w:sz w:val="26"/>
          <w:szCs w:val="26"/>
          <w:rtl/>
        </w:rPr>
        <w:t xml:space="preserve"> </w:t>
      </w:r>
      <w:r w:rsidRPr="00DD279B">
        <w:rPr>
          <w:rFonts w:cs="B Nazanin" w:hint="cs"/>
          <w:b/>
          <w:bCs/>
          <w:sz w:val="26"/>
          <w:szCs w:val="26"/>
          <w:rtl/>
        </w:rPr>
        <w:t>متحدملی</w:t>
      </w:r>
      <w:r w:rsidRPr="00DD279B">
        <w:rPr>
          <w:rFonts w:cs="B Nazanin"/>
          <w:b/>
          <w:bCs/>
          <w:sz w:val="26"/>
          <w:szCs w:val="26"/>
          <w:rtl/>
        </w:rPr>
        <w:t xml:space="preserve"> </w:t>
      </w:r>
      <w:r w:rsidRPr="00DD279B">
        <w:rPr>
          <w:rFonts w:cs="B Nazanin" w:hint="cs"/>
          <w:b/>
          <w:bCs/>
          <w:sz w:val="26"/>
          <w:szCs w:val="26"/>
          <w:rtl/>
        </w:rPr>
        <w:t>برای</w:t>
      </w:r>
      <w:r w:rsidRPr="00DD279B">
        <w:rPr>
          <w:rFonts w:cs="B Nazanin"/>
          <w:b/>
          <w:bCs/>
          <w:sz w:val="26"/>
          <w:szCs w:val="26"/>
          <w:rtl/>
        </w:rPr>
        <w:t xml:space="preserve"> </w:t>
      </w:r>
      <w:r w:rsidRPr="00DD279B">
        <w:rPr>
          <w:rFonts w:cs="B Nazanin" w:hint="cs"/>
          <w:b/>
          <w:bCs/>
          <w:sz w:val="26"/>
          <w:szCs w:val="26"/>
          <w:rtl/>
        </w:rPr>
        <w:t>ما</w:t>
      </w:r>
      <w:r w:rsidRPr="00DD279B">
        <w:rPr>
          <w:rFonts w:cs="B Nazanin"/>
          <w:b/>
          <w:bCs/>
          <w:sz w:val="26"/>
          <w:szCs w:val="26"/>
          <w:rtl/>
        </w:rPr>
        <w:t xml:space="preserve"> </w:t>
      </w:r>
      <w:r w:rsidRPr="00DD279B">
        <w:rPr>
          <w:rFonts w:cs="B Nazanin" w:hint="cs"/>
          <w:b/>
          <w:bCs/>
          <w:sz w:val="26"/>
          <w:szCs w:val="26"/>
          <w:rtl/>
        </w:rPr>
        <w:t>مواصلت</w:t>
      </w:r>
      <w:r w:rsidRPr="00DD279B">
        <w:rPr>
          <w:rFonts w:cs="B Nazanin"/>
          <w:b/>
          <w:bCs/>
          <w:sz w:val="26"/>
          <w:szCs w:val="26"/>
          <w:rtl/>
        </w:rPr>
        <w:t xml:space="preserve"> </w:t>
      </w:r>
      <w:r w:rsidRPr="00DD279B">
        <w:rPr>
          <w:rFonts w:cs="B Nazanin" w:hint="cs"/>
          <w:b/>
          <w:bCs/>
          <w:sz w:val="26"/>
          <w:szCs w:val="26"/>
          <w:rtl/>
        </w:rPr>
        <w:t>نمود</w:t>
      </w:r>
      <w:r w:rsidRPr="00DD279B">
        <w:rPr>
          <w:rFonts w:cs="B Nazanin"/>
          <w:b/>
          <w:bCs/>
          <w:sz w:val="26"/>
          <w:szCs w:val="26"/>
          <w:rtl/>
        </w:rPr>
        <w:t xml:space="preserve"> </w:t>
      </w:r>
      <w:r w:rsidRPr="00DD279B">
        <w:rPr>
          <w:rFonts w:cs="B Nazanin" w:hint="cs"/>
          <w:b/>
          <w:bCs/>
          <w:sz w:val="26"/>
          <w:szCs w:val="26"/>
          <w:rtl/>
        </w:rPr>
        <w:t>و</w:t>
      </w:r>
      <w:r w:rsidRPr="00DD279B">
        <w:rPr>
          <w:rFonts w:cs="B Nazanin"/>
          <w:b/>
          <w:bCs/>
          <w:sz w:val="26"/>
          <w:szCs w:val="26"/>
          <w:rtl/>
        </w:rPr>
        <w:t xml:space="preserve"> </w:t>
      </w:r>
      <w:r w:rsidRPr="00DD279B">
        <w:rPr>
          <w:rFonts w:cs="B Nazanin" w:hint="cs"/>
          <w:b/>
          <w:bCs/>
          <w:sz w:val="26"/>
          <w:szCs w:val="26"/>
          <w:rtl/>
        </w:rPr>
        <w:t>ما</w:t>
      </w:r>
      <w:r w:rsidRPr="00DD279B">
        <w:rPr>
          <w:rFonts w:cs="B Nazanin"/>
          <w:b/>
          <w:bCs/>
          <w:sz w:val="26"/>
          <w:szCs w:val="26"/>
          <w:rtl/>
        </w:rPr>
        <w:t xml:space="preserve"> </w:t>
      </w:r>
      <w:r w:rsidRPr="00DD279B">
        <w:rPr>
          <w:rFonts w:cs="B Nazanin" w:hint="cs"/>
          <w:b/>
          <w:bCs/>
          <w:sz w:val="26"/>
          <w:szCs w:val="26"/>
          <w:rtl/>
        </w:rPr>
        <w:t>نامۀ</w:t>
      </w:r>
      <w:r w:rsidRPr="00DD279B">
        <w:rPr>
          <w:rFonts w:cs="B Nazanin"/>
          <w:b/>
          <w:bCs/>
          <w:sz w:val="26"/>
          <w:szCs w:val="26"/>
          <w:rtl/>
        </w:rPr>
        <w:t xml:space="preserve"> </w:t>
      </w:r>
      <w:r w:rsidRPr="00DD279B">
        <w:rPr>
          <w:rFonts w:cs="B Nazanin" w:hint="cs"/>
          <w:b/>
          <w:bCs/>
          <w:sz w:val="26"/>
          <w:szCs w:val="26"/>
          <w:rtl/>
        </w:rPr>
        <w:t>تان</w:t>
      </w:r>
      <w:r w:rsidRPr="00DD279B">
        <w:rPr>
          <w:rFonts w:cs="B Nazanin"/>
          <w:b/>
          <w:bCs/>
          <w:sz w:val="26"/>
          <w:szCs w:val="26"/>
          <w:rtl/>
        </w:rPr>
        <w:t xml:space="preserve"> </w:t>
      </w:r>
      <w:r w:rsidRPr="00DD279B">
        <w:rPr>
          <w:rFonts w:cs="B Nazanin" w:hint="cs"/>
          <w:b/>
          <w:bCs/>
          <w:sz w:val="26"/>
          <w:szCs w:val="26"/>
          <w:rtl/>
        </w:rPr>
        <w:t>را</w:t>
      </w:r>
      <w:r w:rsidRPr="00DD279B">
        <w:rPr>
          <w:rFonts w:cs="B Nazanin"/>
          <w:b/>
          <w:bCs/>
          <w:sz w:val="26"/>
          <w:szCs w:val="26"/>
          <w:rtl/>
        </w:rPr>
        <w:t xml:space="preserve"> </w:t>
      </w:r>
      <w:r w:rsidRPr="00DD279B">
        <w:rPr>
          <w:rFonts w:cs="B Nazanin" w:hint="cs"/>
          <w:b/>
          <w:bCs/>
          <w:sz w:val="26"/>
          <w:szCs w:val="26"/>
          <w:rtl/>
        </w:rPr>
        <w:t>در</w:t>
      </w:r>
      <w:r w:rsidRPr="00DD279B">
        <w:rPr>
          <w:rFonts w:cs="B Nazanin"/>
          <w:b/>
          <w:bCs/>
          <w:sz w:val="26"/>
          <w:szCs w:val="26"/>
          <w:rtl/>
        </w:rPr>
        <w:t xml:space="preserve"> </w:t>
      </w:r>
      <w:r w:rsidRPr="00DD279B">
        <w:rPr>
          <w:rFonts w:cs="B Nazanin" w:hint="cs"/>
          <w:b/>
          <w:bCs/>
          <w:sz w:val="26"/>
          <w:szCs w:val="26"/>
          <w:rtl/>
        </w:rPr>
        <w:t>جلسۀ</w:t>
      </w:r>
      <w:r w:rsidRPr="00DD279B">
        <w:rPr>
          <w:rFonts w:cs="B Nazanin"/>
          <w:b/>
          <w:bCs/>
          <w:sz w:val="26"/>
          <w:szCs w:val="26"/>
          <w:rtl/>
        </w:rPr>
        <w:t xml:space="preserve"> </w:t>
      </w:r>
      <w:r w:rsidRPr="00DD279B">
        <w:rPr>
          <w:rFonts w:cs="B Nazanin" w:hint="cs"/>
          <w:b/>
          <w:bCs/>
          <w:sz w:val="26"/>
          <w:szCs w:val="26"/>
          <w:rtl/>
        </w:rPr>
        <w:t>تاریخی</w:t>
      </w:r>
      <w:r w:rsidRPr="00DD279B">
        <w:rPr>
          <w:rFonts w:cs="B Nazanin"/>
          <w:b/>
          <w:bCs/>
          <w:sz w:val="26"/>
          <w:szCs w:val="26"/>
          <w:rtl/>
        </w:rPr>
        <w:t xml:space="preserve"> 13/11/82 </w:t>
      </w:r>
      <w:r w:rsidRPr="00DD279B">
        <w:rPr>
          <w:rFonts w:cs="B Nazanin" w:hint="cs"/>
          <w:b/>
          <w:bCs/>
          <w:sz w:val="26"/>
          <w:szCs w:val="26"/>
          <w:rtl/>
        </w:rPr>
        <w:t>تشکیلات</w:t>
      </w:r>
      <w:r w:rsidRPr="00DD279B">
        <w:rPr>
          <w:rFonts w:cs="B Nazanin"/>
          <w:b/>
          <w:bCs/>
          <w:sz w:val="26"/>
          <w:szCs w:val="26"/>
          <w:rtl/>
        </w:rPr>
        <w:t xml:space="preserve"> </w:t>
      </w:r>
      <w:r w:rsidRPr="00DD279B">
        <w:rPr>
          <w:rFonts w:cs="B Nazanin" w:hint="cs"/>
          <w:b/>
          <w:bCs/>
          <w:sz w:val="26"/>
          <w:szCs w:val="26"/>
          <w:rtl/>
        </w:rPr>
        <w:t>مرکزی</w:t>
      </w:r>
      <w:r w:rsidRPr="00DD279B">
        <w:rPr>
          <w:rFonts w:cs="B Nazanin"/>
          <w:b/>
          <w:bCs/>
          <w:sz w:val="26"/>
          <w:szCs w:val="26"/>
          <w:rtl/>
        </w:rPr>
        <w:t xml:space="preserve"> </w:t>
      </w:r>
      <w:r w:rsidRPr="00DD279B">
        <w:rPr>
          <w:rFonts w:cs="B Nazanin" w:hint="cs"/>
          <w:b/>
          <w:bCs/>
          <w:sz w:val="26"/>
          <w:szCs w:val="26"/>
          <w:rtl/>
        </w:rPr>
        <w:t>مورد</w:t>
      </w:r>
      <w:r w:rsidRPr="00DD279B">
        <w:rPr>
          <w:rFonts w:cs="B Nazanin"/>
          <w:b/>
          <w:bCs/>
          <w:sz w:val="26"/>
          <w:szCs w:val="26"/>
          <w:rtl/>
        </w:rPr>
        <w:t xml:space="preserve"> </w:t>
      </w:r>
      <w:r w:rsidRPr="00DD279B">
        <w:rPr>
          <w:rFonts w:cs="B Nazanin" w:hint="cs"/>
          <w:b/>
          <w:bCs/>
          <w:sz w:val="26"/>
          <w:szCs w:val="26"/>
          <w:rtl/>
        </w:rPr>
        <w:t>بحث</w:t>
      </w:r>
      <w:r w:rsidRPr="00DD279B">
        <w:rPr>
          <w:rFonts w:cs="B Nazanin"/>
          <w:b/>
          <w:bCs/>
          <w:sz w:val="26"/>
          <w:szCs w:val="26"/>
          <w:rtl/>
        </w:rPr>
        <w:t xml:space="preserve"> </w:t>
      </w:r>
      <w:r w:rsidRPr="00DD279B">
        <w:rPr>
          <w:rFonts w:cs="B Nazanin" w:hint="cs"/>
          <w:b/>
          <w:bCs/>
          <w:sz w:val="26"/>
          <w:szCs w:val="26"/>
          <w:rtl/>
        </w:rPr>
        <w:t>قرار</w:t>
      </w:r>
      <w:r w:rsidRPr="00DD279B">
        <w:rPr>
          <w:rFonts w:cs="B Nazanin"/>
          <w:b/>
          <w:bCs/>
          <w:sz w:val="26"/>
          <w:szCs w:val="26"/>
          <w:rtl/>
        </w:rPr>
        <w:t xml:space="preserve"> </w:t>
      </w:r>
      <w:r w:rsidRPr="00DD279B">
        <w:rPr>
          <w:rFonts w:cs="B Nazanin" w:hint="cs"/>
          <w:b/>
          <w:bCs/>
          <w:sz w:val="26"/>
          <w:szCs w:val="26"/>
          <w:rtl/>
        </w:rPr>
        <w:t>دادیم</w:t>
      </w:r>
      <w:r w:rsidRPr="00DD279B">
        <w:rPr>
          <w:rFonts w:cs="B Nazanin"/>
          <w:b/>
          <w:bCs/>
          <w:sz w:val="26"/>
          <w:szCs w:val="26"/>
          <w:rtl/>
        </w:rPr>
        <w:t xml:space="preserve"> </w:t>
      </w:r>
      <w:r w:rsidRPr="00DD279B">
        <w:rPr>
          <w:rFonts w:cs="B Nazanin" w:hint="cs"/>
          <w:b/>
          <w:bCs/>
          <w:sz w:val="26"/>
          <w:szCs w:val="26"/>
          <w:rtl/>
        </w:rPr>
        <w:t>و</w:t>
      </w:r>
      <w:r w:rsidRPr="00DD279B">
        <w:rPr>
          <w:rFonts w:cs="B Nazanin"/>
          <w:b/>
          <w:bCs/>
          <w:sz w:val="26"/>
          <w:szCs w:val="26"/>
          <w:rtl/>
        </w:rPr>
        <w:t xml:space="preserve"> </w:t>
      </w:r>
      <w:r w:rsidRPr="00DD279B">
        <w:rPr>
          <w:rFonts w:cs="B Nazanin" w:hint="cs"/>
          <w:b/>
          <w:bCs/>
          <w:sz w:val="26"/>
          <w:szCs w:val="26"/>
          <w:rtl/>
        </w:rPr>
        <w:t>هر</w:t>
      </w:r>
      <w:r w:rsidRPr="00DD279B">
        <w:rPr>
          <w:rFonts w:cs="B Nazanin"/>
          <w:b/>
          <w:bCs/>
          <w:sz w:val="26"/>
          <w:szCs w:val="26"/>
          <w:rtl/>
        </w:rPr>
        <w:t xml:space="preserve"> </w:t>
      </w:r>
      <w:r w:rsidRPr="00DD279B">
        <w:rPr>
          <w:rFonts w:cs="B Nazanin" w:hint="cs"/>
          <w:b/>
          <w:bCs/>
          <w:sz w:val="26"/>
          <w:szCs w:val="26"/>
          <w:rtl/>
        </w:rPr>
        <w:t>دو</w:t>
      </w:r>
      <w:r w:rsidRPr="00DD279B">
        <w:rPr>
          <w:rFonts w:cs="B Nazanin"/>
          <w:b/>
          <w:bCs/>
          <w:sz w:val="26"/>
          <w:szCs w:val="26"/>
          <w:rtl/>
        </w:rPr>
        <w:t xml:space="preserve"> </w:t>
      </w:r>
      <w:r w:rsidRPr="00DD279B">
        <w:rPr>
          <w:rFonts w:cs="B Nazanin" w:hint="cs"/>
          <w:b/>
          <w:bCs/>
          <w:sz w:val="26"/>
          <w:szCs w:val="26"/>
          <w:rtl/>
        </w:rPr>
        <w:t>مورد</w:t>
      </w:r>
      <w:r w:rsidRPr="00DD279B">
        <w:rPr>
          <w:rFonts w:cs="B Nazanin"/>
          <w:b/>
          <w:bCs/>
          <w:sz w:val="26"/>
          <w:szCs w:val="26"/>
          <w:rtl/>
        </w:rPr>
        <w:t xml:space="preserve"> </w:t>
      </w:r>
      <w:r w:rsidRPr="00DD279B">
        <w:rPr>
          <w:rFonts w:cs="B Nazanin" w:hint="cs"/>
          <w:b/>
          <w:bCs/>
          <w:sz w:val="26"/>
          <w:szCs w:val="26"/>
          <w:rtl/>
        </w:rPr>
        <w:t>پیشنهادی</w:t>
      </w:r>
      <w:r w:rsidRPr="00DD279B">
        <w:rPr>
          <w:rFonts w:cs="B Nazanin"/>
          <w:b/>
          <w:bCs/>
          <w:sz w:val="26"/>
          <w:szCs w:val="26"/>
          <w:rtl/>
        </w:rPr>
        <w:t xml:space="preserve"> </w:t>
      </w:r>
      <w:r w:rsidRPr="00DD279B">
        <w:rPr>
          <w:rFonts w:cs="B Nazanin" w:hint="cs"/>
          <w:b/>
          <w:bCs/>
          <w:sz w:val="26"/>
          <w:szCs w:val="26"/>
          <w:rtl/>
        </w:rPr>
        <w:t>رفقا</w:t>
      </w:r>
      <w:r w:rsidRPr="00DD279B">
        <w:rPr>
          <w:rFonts w:cs="B Nazanin"/>
          <w:b/>
          <w:bCs/>
          <w:sz w:val="26"/>
          <w:szCs w:val="26"/>
          <w:rtl/>
        </w:rPr>
        <w:t xml:space="preserve"> </w:t>
      </w:r>
      <w:r w:rsidRPr="00DD279B">
        <w:rPr>
          <w:rFonts w:cs="B Nazanin" w:hint="cs"/>
          <w:b/>
          <w:bCs/>
          <w:sz w:val="26"/>
          <w:szCs w:val="26"/>
          <w:rtl/>
        </w:rPr>
        <w:t>پذیرفته</w:t>
      </w:r>
      <w:r w:rsidRPr="00DD279B">
        <w:rPr>
          <w:rFonts w:cs="B Nazanin"/>
          <w:b/>
          <w:bCs/>
          <w:sz w:val="26"/>
          <w:szCs w:val="26"/>
          <w:rtl/>
        </w:rPr>
        <w:t xml:space="preserve"> </w:t>
      </w:r>
      <w:r w:rsidRPr="00DD279B">
        <w:rPr>
          <w:rFonts w:cs="B Nazanin" w:hint="cs"/>
          <w:b/>
          <w:bCs/>
          <w:sz w:val="26"/>
          <w:szCs w:val="26"/>
          <w:rtl/>
        </w:rPr>
        <w:t>شد</w:t>
      </w:r>
      <w:r w:rsidRPr="00DD279B">
        <w:rPr>
          <w:rFonts w:cs="B Nazanin"/>
          <w:b/>
          <w:bCs/>
          <w:sz w:val="26"/>
          <w:szCs w:val="26"/>
          <w:rtl/>
        </w:rPr>
        <w:t>.</w:t>
      </w:r>
    </w:p>
    <w:p w:rsidR="00DD279B" w:rsidRPr="00DD279B" w:rsidRDefault="00DD279B" w:rsidP="00DB213F">
      <w:pPr>
        <w:spacing w:line="240" w:lineRule="atLeast"/>
        <w:jc w:val="both"/>
        <w:rPr>
          <w:rFonts w:cs="B Nazanin"/>
          <w:b/>
          <w:bCs/>
          <w:sz w:val="26"/>
          <w:szCs w:val="26"/>
          <w:rtl/>
        </w:rPr>
      </w:pPr>
      <w:r w:rsidRPr="00DD279B">
        <w:rPr>
          <w:rFonts w:cs="B Nazanin" w:hint="cs"/>
          <w:b/>
          <w:bCs/>
          <w:sz w:val="26"/>
          <w:szCs w:val="26"/>
          <w:rtl/>
        </w:rPr>
        <w:t>در</w:t>
      </w:r>
      <w:r w:rsidRPr="00DD279B">
        <w:rPr>
          <w:rFonts w:cs="B Nazanin"/>
          <w:b/>
          <w:bCs/>
          <w:sz w:val="26"/>
          <w:szCs w:val="26"/>
          <w:rtl/>
        </w:rPr>
        <w:t xml:space="preserve"> </w:t>
      </w:r>
      <w:r w:rsidRPr="00DD279B">
        <w:rPr>
          <w:rFonts w:cs="B Nazanin" w:hint="cs"/>
          <w:b/>
          <w:bCs/>
          <w:sz w:val="26"/>
          <w:szCs w:val="26"/>
          <w:rtl/>
        </w:rPr>
        <w:t>مجموع</w:t>
      </w:r>
      <w:r w:rsidRPr="00DD279B">
        <w:rPr>
          <w:rFonts w:cs="B Nazanin"/>
          <w:b/>
          <w:bCs/>
          <w:sz w:val="26"/>
          <w:szCs w:val="26"/>
          <w:rtl/>
        </w:rPr>
        <w:t xml:space="preserve"> </w:t>
      </w:r>
      <w:r w:rsidRPr="00DD279B">
        <w:rPr>
          <w:rFonts w:cs="B Nazanin" w:hint="cs"/>
          <w:b/>
          <w:bCs/>
          <w:sz w:val="26"/>
          <w:szCs w:val="26"/>
          <w:rtl/>
        </w:rPr>
        <w:t>مسایل</w:t>
      </w:r>
      <w:r w:rsidRPr="00DD279B">
        <w:rPr>
          <w:rFonts w:cs="B Nazanin"/>
          <w:b/>
          <w:bCs/>
          <w:sz w:val="26"/>
          <w:szCs w:val="26"/>
          <w:rtl/>
        </w:rPr>
        <w:t xml:space="preserve"> </w:t>
      </w:r>
      <w:r w:rsidRPr="00DD279B">
        <w:rPr>
          <w:rFonts w:cs="B Nazanin" w:hint="cs"/>
          <w:b/>
          <w:bCs/>
          <w:sz w:val="26"/>
          <w:szCs w:val="26"/>
          <w:rtl/>
        </w:rPr>
        <w:t>طرح</w:t>
      </w:r>
      <w:r w:rsidRPr="00DD279B">
        <w:rPr>
          <w:rFonts w:cs="B Nazanin"/>
          <w:b/>
          <w:bCs/>
          <w:sz w:val="26"/>
          <w:szCs w:val="26"/>
          <w:rtl/>
        </w:rPr>
        <w:t xml:space="preserve"> </w:t>
      </w:r>
      <w:r w:rsidRPr="00DD279B">
        <w:rPr>
          <w:rFonts w:cs="B Nazanin" w:hint="cs"/>
          <w:b/>
          <w:bCs/>
          <w:sz w:val="26"/>
          <w:szCs w:val="26"/>
          <w:rtl/>
        </w:rPr>
        <w:t>شده</w:t>
      </w:r>
      <w:r w:rsidRPr="00DD279B">
        <w:rPr>
          <w:rFonts w:cs="B Nazanin"/>
          <w:b/>
          <w:bCs/>
          <w:sz w:val="26"/>
          <w:szCs w:val="26"/>
          <w:rtl/>
        </w:rPr>
        <w:t xml:space="preserve"> </w:t>
      </w:r>
      <w:r w:rsidRPr="00DD279B">
        <w:rPr>
          <w:rFonts w:cs="B Nazanin" w:hint="cs"/>
          <w:b/>
          <w:bCs/>
          <w:sz w:val="26"/>
          <w:szCs w:val="26"/>
          <w:rtl/>
        </w:rPr>
        <w:t>در</w:t>
      </w:r>
      <w:r w:rsidRPr="00DD279B">
        <w:rPr>
          <w:rFonts w:cs="B Nazanin"/>
          <w:b/>
          <w:bCs/>
          <w:sz w:val="26"/>
          <w:szCs w:val="26"/>
          <w:rtl/>
        </w:rPr>
        <w:t xml:space="preserve"> </w:t>
      </w:r>
      <w:r w:rsidRPr="00DD279B">
        <w:rPr>
          <w:rFonts w:cs="B Nazanin" w:hint="cs"/>
          <w:b/>
          <w:bCs/>
          <w:sz w:val="26"/>
          <w:szCs w:val="26"/>
          <w:rtl/>
        </w:rPr>
        <w:t>کنفرانس</w:t>
      </w:r>
      <w:r w:rsidRPr="00DD279B">
        <w:rPr>
          <w:rFonts w:cs="B Nazanin"/>
          <w:b/>
          <w:bCs/>
          <w:sz w:val="26"/>
          <w:szCs w:val="26"/>
          <w:rtl/>
        </w:rPr>
        <w:t xml:space="preserve"> </w:t>
      </w:r>
      <w:r w:rsidRPr="00DD279B">
        <w:rPr>
          <w:rFonts w:cs="B Nazanin" w:hint="cs"/>
          <w:b/>
          <w:bCs/>
          <w:sz w:val="26"/>
          <w:szCs w:val="26"/>
          <w:rtl/>
        </w:rPr>
        <w:t>ما</w:t>
      </w:r>
      <w:r w:rsidRPr="00DD279B">
        <w:rPr>
          <w:rFonts w:cs="B Nazanin"/>
          <w:b/>
          <w:bCs/>
          <w:sz w:val="26"/>
          <w:szCs w:val="26"/>
          <w:rtl/>
        </w:rPr>
        <w:t xml:space="preserve"> </w:t>
      </w:r>
      <w:r w:rsidRPr="00DD279B">
        <w:rPr>
          <w:rFonts w:cs="B Nazanin" w:hint="cs"/>
          <w:b/>
          <w:bCs/>
          <w:sz w:val="26"/>
          <w:szCs w:val="26"/>
          <w:rtl/>
        </w:rPr>
        <w:t>انتظار</w:t>
      </w:r>
      <w:r w:rsidRPr="00DD279B">
        <w:rPr>
          <w:rFonts w:cs="B Nazanin"/>
          <w:b/>
          <w:bCs/>
          <w:sz w:val="26"/>
          <w:szCs w:val="26"/>
          <w:rtl/>
        </w:rPr>
        <w:t xml:space="preserve"> </w:t>
      </w:r>
      <w:r w:rsidRPr="00DD279B">
        <w:rPr>
          <w:rFonts w:cs="B Nazanin" w:hint="cs"/>
          <w:b/>
          <w:bCs/>
          <w:sz w:val="26"/>
          <w:szCs w:val="26"/>
          <w:rtl/>
        </w:rPr>
        <w:t>حصول</w:t>
      </w:r>
      <w:r w:rsidRPr="00DD279B">
        <w:rPr>
          <w:rFonts w:cs="B Nazanin"/>
          <w:b/>
          <w:bCs/>
          <w:sz w:val="26"/>
          <w:szCs w:val="26"/>
          <w:rtl/>
        </w:rPr>
        <w:t xml:space="preserve"> </w:t>
      </w:r>
      <w:r w:rsidRPr="00DD279B">
        <w:rPr>
          <w:rFonts w:cs="B Nazanin" w:hint="cs"/>
          <w:b/>
          <w:bCs/>
          <w:sz w:val="26"/>
          <w:szCs w:val="26"/>
          <w:rtl/>
        </w:rPr>
        <w:t>پروتوکول</w:t>
      </w:r>
      <w:r w:rsidRPr="00DD279B">
        <w:rPr>
          <w:rFonts w:cs="B Nazanin"/>
          <w:b/>
          <w:bCs/>
          <w:sz w:val="26"/>
          <w:szCs w:val="26"/>
          <w:rtl/>
        </w:rPr>
        <w:t xml:space="preserve"> </w:t>
      </w:r>
      <w:r w:rsidRPr="00DD279B">
        <w:rPr>
          <w:rFonts w:cs="B Nazanin" w:hint="cs"/>
          <w:b/>
          <w:bCs/>
          <w:sz w:val="26"/>
          <w:szCs w:val="26"/>
          <w:rtl/>
        </w:rPr>
        <w:t>کامل</w:t>
      </w:r>
      <w:r w:rsidRPr="00DD279B">
        <w:rPr>
          <w:rFonts w:cs="B Nazanin"/>
          <w:b/>
          <w:bCs/>
          <w:sz w:val="26"/>
          <w:szCs w:val="26"/>
          <w:rtl/>
        </w:rPr>
        <w:t xml:space="preserve"> </w:t>
      </w:r>
      <w:r w:rsidRPr="00DD279B">
        <w:rPr>
          <w:rFonts w:cs="B Nazanin" w:hint="cs"/>
          <w:b/>
          <w:bCs/>
          <w:sz w:val="26"/>
          <w:szCs w:val="26"/>
          <w:rtl/>
        </w:rPr>
        <w:t>آن</w:t>
      </w:r>
      <w:r w:rsidRPr="00DD279B">
        <w:rPr>
          <w:rFonts w:cs="B Nazanin"/>
          <w:b/>
          <w:bCs/>
          <w:sz w:val="26"/>
          <w:szCs w:val="26"/>
          <w:rtl/>
        </w:rPr>
        <w:t xml:space="preserve"> </w:t>
      </w:r>
      <w:r w:rsidRPr="00DD279B">
        <w:rPr>
          <w:rFonts w:cs="B Nazanin" w:hint="cs"/>
          <w:b/>
          <w:bCs/>
          <w:sz w:val="26"/>
          <w:szCs w:val="26"/>
          <w:rtl/>
        </w:rPr>
        <w:t>را</w:t>
      </w:r>
      <w:r w:rsidRPr="00DD279B">
        <w:rPr>
          <w:rFonts w:cs="B Nazanin"/>
          <w:b/>
          <w:bCs/>
          <w:sz w:val="26"/>
          <w:szCs w:val="26"/>
          <w:rtl/>
        </w:rPr>
        <w:t xml:space="preserve"> </w:t>
      </w:r>
      <w:r w:rsidRPr="00DD279B">
        <w:rPr>
          <w:rFonts w:cs="B Nazanin" w:hint="cs"/>
          <w:b/>
          <w:bCs/>
          <w:sz w:val="26"/>
          <w:szCs w:val="26"/>
          <w:rtl/>
        </w:rPr>
        <w:t>داریم</w:t>
      </w:r>
      <w:r w:rsidRPr="00DD279B">
        <w:rPr>
          <w:rFonts w:cs="B Nazanin"/>
          <w:b/>
          <w:bCs/>
          <w:sz w:val="26"/>
          <w:szCs w:val="26"/>
          <w:rtl/>
        </w:rPr>
        <w:t xml:space="preserve"> </w:t>
      </w:r>
      <w:r w:rsidRPr="00DD279B">
        <w:rPr>
          <w:rFonts w:cs="B Nazanin" w:hint="cs"/>
          <w:b/>
          <w:bCs/>
          <w:sz w:val="26"/>
          <w:szCs w:val="26"/>
          <w:rtl/>
        </w:rPr>
        <w:t>تا</w:t>
      </w:r>
      <w:r w:rsidRPr="00DD279B">
        <w:rPr>
          <w:rFonts w:cs="B Nazanin"/>
          <w:b/>
          <w:bCs/>
          <w:sz w:val="26"/>
          <w:szCs w:val="26"/>
          <w:rtl/>
        </w:rPr>
        <w:t xml:space="preserve"> </w:t>
      </w:r>
      <w:r w:rsidRPr="00DD279B">
        <w:rPr>
          <w:rFonts w:cs="B Nazanin" w:hint="cs"/>
          <w:b/>
          <w:bCs/>
          <w:sz w:val="26"/>
          <w:szCs w:val="26"/>
          <w:rtl/>
        </w:rPr>
        <w:t>با</w:t>
      </w:r>
      <w:r w:rsidRPr="00DD279B">
        <w:rPr>
          <w:rFonts w:cs="B Nazanin"/>
          <w:b/>
          <w:bCs/>
          <w:sz w:val="26"/>
          <w:szCs w:val="26"/>
          <w:rtl/>
        </w:rPr>
        <w:t xml:space="preserve"> </w:t>
      </w:r>
      <w:r w:rsidRPr="00DD279B">
        <w:rPr>
          <w:rFonts w:cs="B Nazanin" w:hint="cs"/>
          <w:b/>
          <w:bCs/>
          <w:sz w:val="26"/>
          <w:szCs w:val="26"/>
          <w:rtl/>
        </w:rPr>
        <w:t>مطالعۀ</w:t>
      </w:r>
      <w:r w:rsidRPr="00DD279B">
        <w:rPr>
          <w:rFonts w:cs="B Nazanin"/>
          <w:b/>
          <w:bCs/>
          <w:sz w:val="26"/>
          <w:szCs w:val="26"/>
          <w:rtl/>
        </w:rPr>
        <w:t xml:space="preserve"> </w:t>
      </w:r>
      <w:r w:rsidRPr="00DD279B">
        <w:rPr>
          <w:rFonts w:cs="B Nazanin" w:hint="cs"/>
          <w:b/>
          <w:bCs/>
          <w:sz w:val="26"/>
          <w:szCs w:val="26"/>
          <w:rtl/>
        </w:rPr>
        <w:t>آن</w:t>
      </w:r>
      <w:r w:rsidRPr="00DD279B">
        <w:rPr>
          <w:rFonts w:cs="B Nazanin"/>
          <w:b/>
          <w:bCs/>
          <w:sz w:val="26"/>
          <w:szCs w:val="26"/>
          <w:rtl/>
        </w:rPr>
        <w:t xml:space="preserve"> </w:t>
      </w:r>
      <w:r w:rsidRPr="00DD279B">
        <w:rPr>
          <w:rFonts w:cs="B Nazanin" w:hint="cs"/>
          <w:b/>
          <w:bCs/>
          <w:sz w:val="26"/>
          <w:szCs w:val="26"/>
          <w:rtl/>
        </w:rPr>
        <w:t>بتوانیم</w:t>
      </w:r>
      <w:r w:rsidRPr="00DD279B">
        <w:rPr>
          <w:rFonts w:cs="B Nazanin"/>
          <w:b/>
          <w:bCs/>
          <w:sz w:val="26"/>
          <w:szCs w:val="26"/>
          <w:rtl/>
        </w:rPr>
        <w:t xml:space="preserve"> </w:t>
      </w:r>
      <w:r w:rsidRPr="00DD279B">
        <w:rPr>
          <w:rFonts w:cs="B Nazanin" w:hint="cs"/>
          <w:b/>
          <w:bCs/>
          <w:sz w:val="26"/>
          <w:szCs w:val="26"/>
          <w:rtl/>
        </w:rPr>
        <w:t>در</w:t>
      </w:r>
      <w:r w:rsidRPr="00DD279B">
        <w:rPr>
          <w:rFonts w:cs="B Nazanin"/>
          <w:b/>
          <w:bCs/>
          <w:sz w:val="26"/>
          <w:szCs w:val="26"/>
          <w:rtl/>
        </w:rPr>
        <w:t xml:space="preserve"> </w:t>
      </w:r>
      <w:r w:rsidRPr="00DD279B">
        <w:rPr>
          <w:rFonts w:cs="B Nazanin" w:hint="cs"/>
          <w:b/>
          <w:bCs/>
          <w:sz w:val="26"/>
          <w:szCs w:val="26"/>
          <w:rtl/>
        </w:rPr>
        <w:t>مورد</w:t>
      </w:r>
      <w:r w:rsidRPr="00DD279B">
        <w:rPr>
          <w:rFonts w:cs="B Nazanin"/>
          <w:b/>
          <w:bCs/>
          <w:sz w:val="26"/>
          <w:szCs w:val="26"/>
          <w:rtl/>
        </w:rPr>
        <w:t xml:space="preserve"> </w:t>
      </w:r>
      <w:r w:rsidRPr="00DD279B">
        <w:rPr>
          <w:rFonts w:cs="B Nazanin" w:hint="cs"/>
          <w:b/>
          <w:bCs/>
          <w:sz w:val="26"/>
          <w:szCs w:val="26"/>
          <w:rtl/>
        </w:rPr>
        <w:t>نظریات</w:t>
      </w:r>
      <w:r w:rsidRPr="00DD279B">
        <w:rPr>
          <w:rFonts w:cs="B Nazanin"/>
          <w:b/>
          <w:bCs/>
          <w:sz w:val="26"/>
          <w:szCs w:val="26"/>
          <w:rtl/>
        </w:rPr>
        <w:t xml:space="preserve"> </w:t>
      </w:r>
      <w:r w:rsidRPr="00DD279B">
        <w:rPr>
          <w:rFonts w:cs="B Nazanin" w:hint="cs"/>
          <w:b/>
          <w:bCs/>
          <w:sz w:val="26"/>
          <w:szCs w:val="26"/>
          <w:rtl/>
        </w:rPr>
        <w:t>خود</w:t>
      </w:r>
      <w:r w:rsidRPr="00DD279B">
        <w:rPr>
          <w:rFonts w:cs="B Nazanin"/>
          <w:b/>
          <w:bCs/>
          <w:sz w:val="26"/>
          <w:szCs w:val="26"/>
          <w:rtl/>
        </w:rPr>
        <w:t xml:space="preserve"> </w:t>
      </w:r>
      <w:r w:rsidRPr="00DD279B">
        <w:rPr>
          <w:rFonts w:cs="B Nazanin" w:hint="cs"/>
          <w:b/>
          <w:bCs/>
          <w:sz w:val="26"/>
          <w:szCs w:val="26"/>
          <w:rtl/>
        </w:rPr>
        <w:t>را</w:t>
      </w:r>
      <w:r w:rsidRPr="00DD279B">
        <w:rPr>
          <w:rFonts w:cs="B Nazanin"/>
          <w:b/>
          <w:bCs/>
          <w:sz w:val="26"/>
          <w:szCs w:val="26"/>
          <w:rtl/>
        </w:rPr>
        <w:t xml:space="preserve"> </w:t>
      </w:r>
      <w:r w:rsidRPr="00DD279B">
        <w:rPr>
          <w:rFonts w:cs="B Nazanin" w:hint="cs"/>
          <w:b/>
          <w:bCs/>
          <w:sz w:val="26"/>
          <w:szCs w:val="26"/>
          <w:rtl/>
        </w:rPr>
        <w:t>ارائه</w:t>
      </w:r>
      <w:r w:rsidRPr="00DD279B">
        <w:rPr>
          <w:rFonts w:cs="B Nazanin"/>
          <w:b/>
          <w:bCs/>
          <w:sz w:val="26"/>
          <w:szCs w:val="26"/>
          <w:rtl/>
        </w:rPr>
        <w:t xml:space="preserve"> </w:t>
      </w:r>
      <w:r w:rsidRPr="00DD279B">
        <w:rPr>
          <w:rFonts w:cs="B Nazanin" w:hint="cs"/>
          <w:b/>
          <w:bCs/>
          <w:sz w:val="26"/>
          <w:szCs w:val="26"/>
          <w:rtl/>
        </w:rPr>
        <w:t>داریم</w:t>
      </w:r>
      <w:r w:rsidRPr="00DD279B">
        <w:rPr>
          <w:rFonts w:cs="B Nazanin"/>
          <w:b/>
          <w:bCs/>
          <w:sz w:val="26"/>
          <w:szCs w:val="26"/>
          <w:rtl/>
        </w:rPr>
        <w:t xml:space="preserve">. </w:t>
      </w:r>
      <w:r w:rsidRPr="00DD279B">
        <w:rPr>
          <w:rFonts w:cs="B Nazanin" w:hint="cs"/>
          <w:b/>
          <w:bCs/>
          <w:sz w:val="26"/>
          <w:szCs w:val="26"/>
          <w:rtl/>
        </w:rPr>
        <w:t>پیروزی</w:t>
      </w:r>
      <w:r w:rsidRPr="00DD279B">
        <w:rPr>
          <w:rFonts w:cs="B Nazanin"/>
          <w:b/>
          <w:bCs/>
          <w:sz w:val="26"/>
          <w:szCs w:val="26"/>
          <w:rtl/>
        </w:rPr>
        <w:t xml:space="preserve"> </w:t>
      </w:r>
      <w:r w:rsidRPr="00DD279B">
        <w:rPr>
          <w:rFonts w:cs="B Nazanin" w:hint="cs"/>
          <w:b/>
          <w:bCs/>
          <w:sz w:val="26"/>
          <w:szCs w:val="26"/>
          <w:rtl/>
        </w:rPr>
        <w:t>مزید</w:t>
      </w:r>
      <w:r w:rsidRPr="00DD279B">
        <w:rPr>
          <w:rFonts w:cs="B Nazanin"/>
          <w:b/>
          <w:bCs/>
          <w:sz w:val="26"/>
          <w:szCs w:val="26"/>
          <w:rtl/>
        </w:rPr>
        <w:t xml:space="preserve"> </w:t>
      </w:r>
      <w:r w:rsidRPr="00DD279B">
        <w:rPr>
          <w:rFonts w:cs="B Nazanin" w:hint="cs"/>
          <w:b/>
          <w:bCs/>
          <w:sz w:val="26"/>
          <w:szCs w:val="26"/>
          <w:rtl/>
        </w:rPr>
        <w:t>تان</w:t>
      </w:r>
      <w:r w:rsidRPr="00DD279B">
        <w:rPr>
          <w:rFonts w:cs="B Nazanin"/>
          <w:b/>
          <w:bCs/>
          <w:sz w:val="26"/>
          <w:szCs w:val="26"/>
          <w:rtl/>
        </w:rPr>
        <w:t xml:space="preserve"> </w:t>
      </w:r>
      <w:r w:rsidRPr="00DD279B">
        <w:rPr>
          <w:rFonts w:cs="B Nazanin" w:hint="cs"/>
          <w:b/>
          <w:bCs/>
          <w:sz w:val="26"/>
          <w:szCs w:val="26"/>
          <w:rtl/>
        </w:rPr>
        <w:t>آرزوی</w:t>
      </w:r>
      <w:r w:rsidRPr="00DD279B">
        <w:rPr>
          <w:rFonts w:cs="B Nazanin"/>
          <w:b/>
          <w:bCs/>
          <w:sz w:val="26"/>
          <w:szCs w:val="26"/>
          <w:rtl/>
        </w:rPr>
        <w:t xml:space="preserve"> </w:t>
      </w:r>
      <w:r w:rsidRPr="00DD279B">
        <w:rPr>
          <w:rFonts w:cs="B Nazanin" w:hint="cs"/>
          <w:b/>
          <w:bCs/>
          <w:sz w:val="26"/>
          <w:szCs w:val="26"/>
          <w:rtl/>
        </w:rPr>
        <w:t>همۀ</w:t>
      </w:r>
      <w:r w:rsidRPr="00DD279B">
        <w:rPr>
          <w:rFonts w:cs="B Nazanin"/>
          <w:b/>
          <w:bCs/>
          <w:sz w:val="26"/>
          <w:szCs w:val="26"/>
          <w:rtl/>
        </w:rPr>
        <w:t xml:space="preserve"> </w:t>
      </w:r>
      <w:r w:rsidRPr="00DD279B">
        <w:rPr>
          <w:rFonts w:cs="B Nazanin" w:hint="cs"/>
          <w:b/>
          <w:bCs/>
          <w:sz w:val="26"/>
          <w:szCs w:val="26"/>
          <w:rtl/>
        </w:rPr>
        <w:t>ما</w:t>
      </w:r>
      <w:r w:rsidRPr="00DD279B">
        <w:rPr>
          <w:rFonts w:cs="B Nazanin"/>
          <w:b/>
          <w:bCs/>
          <w:sz w:val="26"/>
          <w:szCs w:val="26"/>
          <w:rtl/>
        </w:rPr>
        <w:t xml:space="preserve"> </w:t>
      </w:r>
      <w:r w:rsidRPr="00DD279B">
        <w:rPr>
          <w:rFonts w:cs="B Nazanin" w:hint="cs"/>
          <w:b/>
          <w:bCs/>
          <w:sz w:val="26"/>
          <w:szCs w:val="26"/>
          <w:rtl/>
        </w:rPr>
        <w:t>است</w:t>
      </w:r>
      <w:r w:rsidRPr="00DD279B">
        <w:rPr>
          <w:rFonts w:cs="B Nazanin"/>
          <w:b/>
          <w:bCs/>
          <w:sz w:val="26"/>
          <w:szCs w:val="26"/>
          <w:rtl/>
        </w:rPr>
        <w:t>.</w:t>
      </w:r>
    </w:p>
    <w:p w:rsidR="00DD279B" w:rsidRDefault="00DD279B" w:rsidP="00DB213F">
      <w:pPr>
        <w:spacing w:line="240" w:lineRule="atLeast"/>
        <w:jc w:val="center"/>
        <w:rPr>
          <w:rFonts w:cs="B Nazanin"/>
          <w:b/>
          <w:bCs/>
          <w:sz w:val="26"/>
          <w:szCs w:val="26"/>
          <w:rtl/>
        </w:rPr>
      </w:pPr>
      <w:r w:rsidRPr="00DD279B">
        <w:rPr>
          <w:rFonts w:cs="B Nazanin" w:hint="cs"/>
          <w:b/>
          <w:bCs/>
          <w:sz w:val="26"/>
          <w:szCs w:val="26"/>
          <w:rtl/>
        </w:rPr>
        <w:t>از</w:t>
      </w:r>
      <w:r w:rsidRPr="00DD279B">
        <w:rPr>
          <w:rFonts w:cs="B Nazanin"/>
          <w:b/>
          <w:bCs/>
          <w:sz w:val="26"/>
          <w:szCs w:val="26"/>
          <w:rtl/>
        </w:rPr>
        <w:t xml:space="preserve"> </w:t>
      </w:r>
      <w:r w:rsidRPr="00DD279B">
        <w:rPr>
          <w:rFonts w:cs="B Nazanin" w:hint="cs"/>
          <w:b/>
          <w:bCs/>
          <w:sz w:val="26"/>
          <w:szCs w:val="26"/>
          <w:rtl/>
        </w:rPr>
        <w:t>طرف</w:t>
      </w:r>
      <w:r w:rsidRPr="00DD279B">
        <w:rPr>
          <w:rFonts w:cs="B Nazanin"/>
          <w:b/>
          <w:bCs/>
          <w:sz w:val="26"/>
          <w:szCs w:val="26"/>
          <w:rtl/>
        </w:rPr>
        <w:t xml:space="preserve"> </w:t>
      </w:r>
      <w:r w:rsidRPr="00DD279B">
        <w:rPr>
          <w:rFonts w:cs="B Nazanin" w:hint="cs"/>
          <w:b/>
          <w:bCs/>
          <w:sz w:val="26"/>
          <w:szCs w:val="26"/>
          <w:rtl/>
        </w:rPr>
        <w:t>مرکزیت</w:t>
      </w:r>
      <w:r w:rsidRPr="00DD279B">
        <w:rPr>
          <w:rFonts w:cs="B Nazanin"/>
          <w:b/>
          <w:bCs/>
          <w:sz w:val="26"/>
          <w:szCs w:val="26"/>
          <w:rtl/>
        </w:rPr>
        <w:t xml:space="preserve"> </w:t>
      </w:r>
      <w:r w:rsidRPr="00DD279B">
        <w:rPr>
          <w:rFonts w:cs="B Nazanin" w:hint="cs"/>
          <w:b/>
          <w:bCs/>
          <w:sz w:val="26"/>
          <w:szCs w:val="26"/>
          <w:rtl/>
        </w:rPr>
        <w:t>سازمان</w:t>
      </w:r>
      <w:r w:rsidRPr="00DD279B">
        <w:rPr>
          <w:rFonts w:cs="B Nazanin"/>
          <w:b/>
          <w:bCs/>
          <w:sz w:val="26"/>
          <w:szCs w:val="26"/>
          <w:rtl/>
        </w:rPr>
        <w:t xml:space="preserve"> </w:t>
      </w:r>
      <w:r w:rsidRPr="00DD279B">
        <w:rPr>
          <w:rFonts w:cs="B Nazanin" w:hint="cs"/>
          <w:b/>
          <w:bCs/>
          <w:sz w:val="26"/>
          <w:szCs w:val="26"/>
          <w:rtl/>
        </w:rPr>
        <w:t>آزادیبخش</w:t>
      </w:r>
      <w:r w:rsidRPr="00DD279B">
        <w:rPr>
          <w:rFonts w:cs="B Nazanin"/>
          <w:b/>
          <w:bCs/>
          <w:sz w:val="26"/>
          <w:szCs w:val="26"/>
          <w:rtl/>
        </w:rPr>
        <w:t xml:space="preserve"> </w:t>
      </w:r>
      <w:r w:rsidRPr="00DD279B">
        <w:rPr>
          <w:rFonts w:cs="B Nazanin" w:hint="cs"/>
          <w:b/>
          <w:bCs/>
          <w:sz w:val="26"/>
          <w:szCs w:val="26"/>
          <w:rtl/>
        </w:rPr>
        <w:t>مردم</w:t>
      </w:r>
      <w:r w:rsidRPr="00DD279B">
        <w:rPr>
          <w:rFonts w:cs="B Nazanin"/>
          <w:b/>
          <w:bCs/>
          <w:sz w:val="26"/>
          <w:szCs w:val="26"/>
          <w:rtl/>
        </w:rPr>
        <w:t xml:space="preserve"> </w:t>
      </w:r>
      <w:r w:rsidRPr="00DD279B">
        <w:rPr>
          <w:rFonts w:cs="B Nazanin" w:hint="cs"/>
          <w:b/>
          <w:bCs/>
          <w:sz w:val="26"/>
          <w:szCs w:val="26"/>
          <w:rtl/>
        </w:rPr>
        <w:t>افغانستان</w:t>
      </w:r>
      <w:r w:rsidRPr="00DD279B">
        <w:rPr>
          <w:rFonts w:cs="B Nazanin"/>
          <w:b/>
          <w:bCs/>
          <w:sz w:val="26"/>
          <w:szCs w:val="26"/>
          <w:rtl/>
        </w:rPr>
        <w:t xml:space="preserve"> - 15/1/83 (</w:t>
      </w:r>
      <w:r w:rsidRPr="00DD279B">
        <w:rPr>
          <w:rFonts w:cs="B Nazanin" w:hint="cs"/>
          <w:b/>
          <w:bCs/>
          <w:sz w:val="26"/>
          <w:szCs w:val="26"/>
          <w:rtl/>
        </w:rPr>
        <w:t>مطابق</w:t>
      </w:r>
      <w:r w:rsidRPr="00DD279B">
        <w:rPr>
          <w:rFonts w:cs="B Nazanin"/>
          <w:b/>
          <w:bCs/>
          <w:sz w:val="26"/>
          <w:szCs w:val="26"/>
          <w:rtl/>
        </w:rPr>
        <w:t xml:space="preserve"> </w:t>
      </w:r>
      <w:r w:rsidRPr="00DD279B">
        <w:rPr>
          <w:rFonts w:cs="B Nazanin" w:hint="cs"/>
          <w:b/>
          <w:bCs/>
          <w:sz w:val="26"/>
          <w:szCs w:val="26"/>
          <w:rtl/>
        </w:rPr>
        <w:t>به</w:t>
      </w:r>
      <w:r w:rsidRPr="00DD279B">
        <w:rPr>
          <w:rFonts w:cs="B Nazanin"/>
          <w:b/>
          <w:bCs/>
          <w:sz w:val="26"/>
          <w:szCs w:val="26"/>
          <w:rtl/>
        </w:rPr>
        <w:t xml:space="preserve"> 25 </w:t>
      </w:r>
      <w:r w:rsidRPr="00DD279B">
        <w:rPr>
          <w:rFonts w:cs="B Nazanin" w:hint="cs"/>
          <w:b/>
          <w:bCs/>
          <w:sz w:val="26"/>
          <w:szCs w:val="26"/>
          <w:rtl/>
        </w:rPr>
        <w:t>جدی</w:t>
      </w:r>
      <w:r w:rsidRPr="00DD279B">
        <w:rPr>
          <w:rFonts w:cs="B Nazanin"/>
          <w:b/>
          <w:bCs/>
          <w:sz w:val="26"/>
          <w:szCs w:val="26"/>
          <w:rtl/>
        </w:rPr>
        <w:t xml:space="preserve"> 1361)</w:t>
      </w:r>
    </w:p>
    <w:p w:rsidR="00C46F8E" w:rsidRPr="00DB213F" w:rsidRDefault="00C46F8E" w:rsidP="00612588">
      <w:pPr>
        <w:spacing w:line="240" w:lineRule="atLeast"/>
        <w:jc w:val="both"/>
        <w:rPr>
          <w:rFonts w:cs="B Jadid"/>
          <w:b/>
          <w:bCs/>
          <w:sz w:val="32"/>
          <w:szCs w:val="32"/>
          <w:u w:val="single"/>
        </w:rPr>
      </w:pPr>
      <w:r w:rsidRPr="00DB213F">
        <w:rPr>
          <w:rFonts w:cs="B Jadid" w:hint="cs"/>
          <w:b/>
          <w:bCs/>
          <w:sz w:val="32"/>
          <w:szCs w:val="32"/>
          <w:u w:val="single"/>
          <w:rtl/>
        </w:rPr>
        <w:lastRenderedPageBreak/>
        <w:t>ضمیمۀ شماره چهارم، نامۀ سلب اعتماد از مرکزیت:</w:t>
      </w:r>
    </w:p>
    <w:p w:rsidR="00B14E3C" w:rsidRPr="0068147A" w:rsidRDefault="00B14E3C" w:rsidP="00612588">
      <w:pPr>
        <w:spacing w:line="240" w:lineRule="atLeast"/>
        <w:jc w:val="both"/>
        <w:rPr>
          <w:rFonts w:cs="B Jadid"/>
          <w:b/>
          <w:bCs/>
          <w:sz w:val="28"/>
          <w:szCs w:val="28"/>
          <w:u w:val="single"/>
          <w:rtl/>
        </w:rPr>
      </w:pPr>
    </w:p>
    <w:p w:rsidR="00C46F8E" w:rsidRPr="00DB213F" w:rsidRDefault="00C46F8E" w:rsidP="00612588">
      <w:pPr>
        <w:spacing w:line="240" w:lineRule="atLeast"/>
        <w:jc w:val="center"/>
        <w:rPr>
          <w:rFonts w:cs="B Titr"/>
          <w:b/>
          <w:bCs/>
          <w:sz w:val="38"/>
          <w:szCs w:val="38"/>
          <w:rtl/>
          <w:lang w:bidi="prs-AF"/>
        </w:rPr>
      </w:pPr>
      <w:r w:rsidRPr="00DB213F">
        <w:rPr>
          <w:rFonts w:cs="B Titr" w:hint="cs"/>
          <w:b/>
          <w:bCs/>
          <w:sz w:val="38"/>
          <w:szCs w:val="38"/>
          <w:rtl/>
          <w:lang w:bidi="prs-AF"/>
        </w:rPr>
        <w:t>به مقام رهبری سازمان آزادیبخش مردم افغانستان!</w:t>
      </w:r>
    </w:p>
    <w:p w:rsidR="00C46F8E" w:rsidRPr="0068147A" w:rsidRDefault="00C46F8E" w:rsidP="00DB213F">
      <w:pPr>
        <w:spacing w:line="240" w:lineRule="atLeast"/>
        <w:rPr>
          <w:rFonts w:cs="B Nazanin"/>
          <w:b/>
          <w:bCs/>
          <w:sz w:val="26"/>
          <w:szCs w:val="26"/>
          <w:rtl/>
          <w:lang w:bidi="prs-AF"/>
        </w:rPr>
      </w:pPr>
      <w:r w:rsidRPr="0068147A">
        <w:rPr>
          <w:rFonts w:cs="B Nazanin" w:hint="cs"/>
          <w:b/>
          <w:bCs/>
          <w:sz w:val="26"/>
          <w:szCs w:val="26"/>
          <w:rtl/>
          <w:lang w:bidi="prs-AF"/>
        </w:rPr>
        <w:t>درودهای مرا بپذیرید.</w:t>
      </w:r>
    </w:p>
    <w:p w:rsidR="002F6A56" w:rsidRPr="002F6A56" w:rsidRDefault="002F6A56" w:rsidP="00DB213F">
      <w:pPr>
        <w:spacing w:line="240" w:lineRule="atLeast"/>
        <w:jc w:val="both"/>
        <w:rPr>
          <w:rFonts w:cs="B Nazanin"/>
          <w:b/>
          <w:bCs/>
          <w:sz w:val="26"/>
          <w:szCs w:val="26"/>
          <w:rtl/>
          <w:lang w:bidi="prs-AF"/>
        </w:rPr>
      </w:pPr>
      <w:r w:rsidRPr="002F6A56">
        <w:rPr>
          <w:rFonts w:cs="B Nazanin" w:hint="cs"/>
          <w:b/>
          <w:bCs/>
          <w:sz w:val="26"/>
          <w:szCs w:val="26"/>
          <w:rtl/>
          <w:lang w:bidi="prs-AF"/>
        </w:rPr>
        <w:t>این</w:t>
      </w:r>
      <w:r w:rsidRPr="002F6A56">
        <w:rPr>
          <w:rFonts w:cs="B Nazanin"/>
          <w:b/>
          <w:bCs/>
          <w:sz w:val="26"/>
          <w:szCs w:val="26"/>
          <w:rtl/>
          <w:lang w:bidi="prs-AF"/>
        </w:rPr>
        <w:t xml:space="preserve"> </w:t>
      </w:r>
      <w:r w:rsidRPr="002F6A56">
        <w:rPr>
          <w:rFonts w:cs="B Nazanin" w:hint="cs"/>
          <w:b/>
          <w:bCs/>
          <w:sz w:val="26"/>
          <w:szCs w:val="26"/>
          <w:rtl/>
          <w:lang w:bidi="prs-AF"/>
        </w:rPr>
        <w:t>مکتوب</w:t>
      </w:r>
      <w:r w:rsidRPr="002F6A56">
        <w:rPr>
          <w:rFonts w:cs="B Nazanin"/>
          <w:b/>
          <w:bCs/>
          <w:sz w:val="26"/>
          <w:szCs w:val="26"/>
          <w:rtl/>
          <w:lang w:bidi="prs-AF"/>
        </w:rPr>
        <w:t xml:space="preserve"> </w:t>
      </w:r>
      <w:r w:rsidRPr="002F6A56">
        <w:rPr>
          <w:rFonts w:cs="B Nazanin" w:hint="cs"/>
          <w:b/>
          <w:bCs/>
          <w:sz w:val="26"/>
          <w:szCs w:val="26"/>
          <w:rtl/>
          <w:lang w:bidi="prs-AF"/>
        </w:rPr>
        <w:t>را</w:t>
      </w:r>
      <w:r w:rsidRPr="002F6A56">
        <w:rPr>
          <w:rFonts w:cs="B Nazanin"/>
          <w:b/>
          <w:bCs/>
          <w:sz w:val="26"/>
          <w:szCs w:val="26"/>
          <w:rtl/>
          <w:lang w:bidi="prs-AF"/>
        </w:rPr>
        <w:t xml:space="preserve"> </w:t>
      </w:r>
      <w:r w:rsidRPr="002F6A56">
        <w:rPr>
          <w:rFonts w:cs="B Nazanin" w:hint="cs"/>
          <w:b/>
          <w:bCs/>
          <w:sz w:val="26"/>
          <w:szCs w:val="26"/>
          <w:rtl/>
          <w:lang w:bidi="prs-AF"/>
        </w:rPr>
        <w:t>با</w:t>
      </w:r>
      <w:r w:rsidRPr="002F6A56">
        <w:rPr>
          <w:rFonts w:cs="B Nazanin"/>
          <w:b/>
          <w:bCs/>
          <w:sz w:val="26"/>
          <w:szCs w:val="26"/>
          <w:rtl/>
          <w:lang w:bidi="prs-AF"/>
        </w:rPr>
        <w:t xml:space="preserve"> </w:t>
      </w:r>
      <w:r w:rsidRPr="002F6A56">
        <w:rPr>
          <w:rFonts w:cs="B Nazanin" w:hint="cs"/>
          <w:b/>
          <w:bCs/>
          <w:sz w:val="26"/>
          <w:szCs w:val="26"/>
          <w:rtl/>
          <w:lang w:bidi="prs-AF"/>
        </w:rPr>
        <w:t>استفاده</w:t>
      </w:r>
      <w:r w:rsidRPr="002F6A56">
        <w:rPr>
          <w:rFonts w:cs="B Nazanin"/>
          <w:b/>
          <w:bCs/>
          <w:sz w:val="26"/>
          <w:szCs w:val="26"/>
          <w:rtl/>
          <w:lang w:bidi="prs-AF"/>
        </w:rPr>
        <w:t xml:space="preserve"> </w:t>
      </w:r>
      <w:r w:rsidRPr="002F6A56">
        <w:rPr>
          <w:rFonts w:cs="B Nazanin" w:hint="cs"/>
          <w:b/>
          <w:bCs/>
          <w:sz w:val="26"/>
          <w:szCs w:val="26"/>
          <w:rtl/>
          <w:lang w:bidi="prs-AF"/>
        </w:rPr>
        <w:t>از</w:t>
      </w:r>
      <w:r w:rsidRPr="002F6A56">
        <w:rPr>
          <w:rFonts w:cs="B Nazanin"/>
          <w:b/>
          <w:bCs/>
          <w:sz w:val="26"/>
          <w:szCs w:val="26"/>
          <w:rtl/>
          <w:lang w:bidi="prs-AF"/>
        </w:rPr>
        <w:t xml:space="preserve"> </w:t>
      </w:r>
      <w:r w:rsidRPr="002F6A56">
        <w:rPr>
          <w:rFonts w:cs="B Nazanin" w:hint="cs"/>
          <w:b/>
          <w:bCs/>
          <w:sz w:val="26"/>
          <w:szCs w:val="26"/>
          <w:rtl/>
          <w:lang w:bidi="prs-AF"/>
        </w:rPr>
        <w:t>صلاحیتی</w:t>
      </w:r>
      <w:r w:rsidRPr="002F6A56">
        <w:rPr>
          <w:rFonts w:cs="B Nazanin"/>
          <w:b/>
          <w:bCs/>
          <w:sz w:val="26"/>
          <w:szCs w:val="26"/>
          <w:rtl/>
          <w:lang w:bidi="prs-AF"/>
        </w:rPr>
        <w:t xml:space="preserve"> </w:t>
      </w:r>
      <w:r w:rsidRPr="002F6A56">
        <w:rPr>
          <w:rFonts w:cs="B Nazanin" w:hint="cs"/>
          <w:b/>
          <w:bCs/>
          <w:sz w:val="26"/>
          <w:szCs w:val="26"/>
          <w:rtl/>
          <w:lang w:bidi="prs-AF"/>
        </w:rPr>
        <w:t>که</w:t>
      </w:r>
      <w:r w:rsidRPr="002F6A56">
        <w:rPr>
          <w:rFonts w:cs="B Nazanin"/>
          <w:b/>
          <w:bCs/>
          <w:sz w:val="26"/>
          <w:szCs w:val="26"/>
          <w:rtl/>
          <w:lang w:bidi="prs-AF"/>
        </w:rPr>
        <w:t xml:space="preserve"> </w:t>
      </w:r>
      <w:r w:rsidRPr="002F6A56">
        <w:rPr>
          <w:rFonts w:cs="B Nazanin" w:hint="cs"/>
          <w:b/>
          <w:bCs/>
          <w:sz w:val="26"/>
          <w:szCs w:val="26"/>
          <w:rtl/>
          <w:lang w:bidi="prs-AF"/>
        </w:rPr>
        <w:t>از</w:t>
      </w:r>
      <w:r w:rsidRPr="002F6A56">
        <w:rPr>
          <w:rFonts w:cs="B Nazanin"/>
          <w:b/>
          <w:bCs/>
          <w:sz w:val="26"/>
          <w:szCs w:val="26"/>
          <w:rtl/>
          <w:lang w:bidi="prs-AF"/>
        </w:rPr>
        <w:t xml:space="preserve"> </w:t>
      </w:r>
      <w:r w:rsidRPr="002F6A56">
        <w:rPr>
          <w:rFonts w:cs="B Nazanin" w:hint="cs"/>
          <w:b/>
          <w:bCs/>
          <w:sz w:val="26"/>
          <w:szCs w:val="26"/>
          <w:rtl/>
          <w:lang w:bidi="prs-AF"/>
        </w:rPr>
        <w:t>طرف</w:t>
      </w:r>
      <w:r w:rsidRPr="002F6A56">
        <w:rPr>
          <w:rFonts w:cs="B Nazanin"/>
          <w:b/>
          <w:bCs/>
          <w:sz w:val="26"/>
          <w:szCs w:val="26"/>
          <w:rtl/>
          <w:lang w:bidi="prs-AF"/>
        </w:rPr>
        <w:t xml:space="preserve"> </w:t>
      </w:r>
      <w:r w:rsidRPr="002F6A56">
        <w:rPr>
          <w:rFonts w:cs="B Nazanin" w:hint="cs"/>
          <w:b/>
          <w:bCs/>
          <w:sz w:val="26"/>
          <w:szCs w:val="26"/>
          <w:rtl/>
          <w:lang w:bidi="prs-AF"/>
        </w:rPr>
        <w:t>کنفرانس</w:t>
      </w:r>
      <w:r w:rsidRPr="002F6A56">
        <w:rPr>
          <w:rFonts w:cs="B Nazanin"/>
          <w:b/>
          <w:bCs/>
          <w:sz w:val="26"/>
          <w:szCs w:val="26"/>
          <w:rtl/>
          <w:lang w:bidi="prs-AF"/>
        </w:rPr>
        <w:t xml:space="preserve"> </w:t>
      </w:r>
      <w:r w:rsidRPr="002F6A56">
        <w:rPr>
          <w:rFonts w:cs="B Nazanin" w:hint="cs"/>
          <w:b/>
          <w:bCs/>
          <w:sz w:val="26"/>
          <w:szCs w:val="26"/>
          <w:rtl/>
          <w:lang w:bidi="prs-AF"/>
        </w:rPr>
        <w:t>بخش</w:t>
      </w:r>
      <w:r w:rsidRPr="002F6A56">
        <w:rPr>
          <w:rFonts w:cs="B Nazanin"/>
          <w:b/>
          <w:bCs/>
          <w:sz w:val="26"/>
          <w:szCs w:val="26"/>
          <w:rtl/>
          <w:lang w:bidi="prs-AF"/>
        </w:rPr>
        <w:t xml:space="preserve"> </w:t>
      </w:r>
      <w:r w:rsidRPr="002F6A56">
        <w:rPr>
          <w:rFonts w:cs="B Nazanin" w:hint="cs"/>
          <w:b/>
          <w:bCs/>
          <w:sz w:val="26"/>
          <w:szCs w:val="26"/>
          <w:rtl/>
          <w:lang w:bidi="prs-AF"/>
        </w:rPr>
        <w:t>غرجستان</w:t>
      </w:r>
      <w:r w:rsidRPr="002F6A56">
        <w:rPr>
          <w:rFonts w:cs="B Nazanin"/>
          <w:b/>
          <w:bCs/>
          <w:sz w:val="26"/>
          <w:szCs w:val="26"/>
          <w:rtl/>
          <w:lang w:bidi="prs-AF"/>
        </w:rPr>
        <w:t xml:space="preserve"> </w:t>
      </w:r>
      <w:r w:rsidRPr="002F6A56">
        <w:rPr>
          <w:rFonts w:cs="B Nazanin" w:hint="cs"/>
          <w:b/>
          <w:bCs/>
          <w:sz w:val="26"/>
          <w:szCs w:val="26"/>
          <w:rtl/>
          <w:lang w:bidi="prs-AF"/>
        </w:rPr>
        <w:t>به</w:t>
      </w:r>
      <w:r w:rsidRPr="002F6A56">
        <w:rPr>
          <w:rFonts w:cs="B Nazanin"/>
          <w:b/>
          <w:bCs/>
          <w:sz w:val="26"/>
          <w:szCs w:val="26"/>
          <w:rtl/>
          <w:lang w:bidi="prs-AF"/>
        </w:rPr>
        <w:t xml:space="preserve"> </w:t>
      </w:r>
      <w:r w:rsidRPr="002F6A56">
        <w:rPr>
          <w:rFonts w:cs="B Nazanin" w:hint="cs"/>
          <w:b/>
          <w:bCs/>
          <w:sz w:val="26"/>
          <w:szCs w:val="26"/>
          <w:rtl/>
          <w:lang w:bidi="prs-AF"/>
        </w:rPr>
        <w:t>من</w:t>
      </w:r>
      <w:r w:rsidRPr="002F6A56">
        <w:rPr>
          <w:rFonts w:cs="B Nazanin"/>
          <w:b/>
          <w:bCs/>
          <w:sz w:val="26"/>
          <w:szCs w:val="26"/>
          <w:rtl/>
          <w:lang w:bidi="prs-AF"/>
        </w:rPr>
        <w:t xml:space="preserve"> </w:t>
      </w:r>
      <w:r w:rsidRPr="002F6A56">
        <w:rPr>
          <w:rFonts w:cs="B Nazanin" w:hint="cs"/>
          <w:b/>
          <w:bCs/>
          <w:sz w:val="26"/>
          <w:szCs w:val="26"/>
          <w:rtl/>
          <w:lang w:bidi="prs-AF"/>
        </w:rPr>
        <w:t>تفویض</w:t>
      </w:r>
      <w:r w:rsidRPr="002F6A56">
        <w:rPr>
          <w:rFonts w:cs="B Nazanin"/>
          <w:b/>
          <w:bCs/>
          <w:sz w:val="26"/>
          <w:szCs w:val="26"/>
          <w:rtl/>
          <w:lang w:bidi="prs-AF"/>
        </w:rPr>
        <w:t xml:space="preserve"> </w:t>
      </w:r>
      <w:r w:rsidRPr="002F6A56">
        <w:rPr>
          <w:rFonts w:cs="B Nazanin" w:hint="cs"/>
          <w:b/>
          <w:bCs/>
          <w:sz w:val="26"/>
          <w:szCs w:val="26"/>
          <w:rtl/>
          <w:lang w:bidi="prs-AF"/>
        </w:rPr>
        <w:t>شده</w:t>
      </w:r>
      <w:r w:rsidRPr="002F6A56">
        <w:rPr>
          <w:rFonts w:cs="B Nazanin"/>
          <w:b/>
          <w:bCs/>
          <w:sz w:val="26"/>
          <w:szCs w:val="26"/>
          <w:rtl/>
          <w:lang w:bidi="prs-AF"/>
        </w:rPr>
        <w:t xml:space="preserve"> </w:t>
      </w:r>
      <w:r w:rsidRPr="002F6A56">
        <w:rPr>
          <w:rFonts w:cs="B Nazanin" w:hint="cs"/>
          <w:b/>
          <w:bCs/>
          <w:sz w:val="26"/>
          <w:szCs w:val="26"/>
          <w:rtl/>
          <w:lang w:bidi="prs-AF"/>
        </w:rPr>
        <w:t>می</w:t>
      </w:r>
      <w:r w:rsidRPr="002F6A56">
        <w:rPr>
          <w:rFonts w:cs="B Nazanin"/>
          <w:b/>
          <w:bCs/>
          <w:sz w:val="26"/>
          <w:szCs w:val="26"/>
          <w:rtl/>
          <w:lang w:bidi="prs-AF"/>
        </w:rPr>
        <w:t xml:space="preserve"> </w:t>
      </w:r>
      <w:r w:rsidRPr="002F6A56">
        <w:rPr>
          <w:rFonts w:cs="B Nazanin" w:hint="cs"/>
          <w:b/>
          <w:bCs/>
          <w:sz w:val="26"/>
          <w:szCs w:val="26"/>
          <w:rtl/>
          <w:lang w:bidi="prs-AF"/>
        </w:rPr>
        <w:t>نویسم</w:t>
      </w:r>
      <w:r w:rsidRPr="002F6A56">
        <w:rPr>
          <w:rFonts w:cs="B Nazanin"/>
          <w:b/>
          <w:bCs/>
          <w:sz w:val="26"/>
          <w:szCs w:val="26"/>
          <w:rtl/>
          <w:lang w:bidi="prs-AF"/>
        </w:rPr>
        <w:t xml:space="preserve">. </w:t>
      </w:r>
      <w:r w:rsidRPr="002F6A56">
        <w:rPr>
          <w:rFonts w:cs="B Nazanin" w:hint="cs"/>
          <w:b/>
          <w:bCs/>
          <w:sz w:val="26"/>
          <w:szCs w:val="26"/>
          <w:rtl/>
          <w:lang w:bidi="prs-AF"/>
        </w:rPr>
        <w:t>منظورم</w:t>
      </w:r>
      <w:r w:rsidRPr="002F6A56">
        <w:rPr>
          <w:rFonts w:cs="B Nazanin"/>
          <w:b/>
          <w:bCs/>
          <w:sz w:val="26"/>
          <w:szCs w:val="26"/>
          <w:rtl/>
          <w:lang w:bidi="prs-AF"/>
        </w:rPr>
        <w:t xml:space="preserve"> </w:t>
      </w:r>
      <w:r w:rsidRPr="002F6A56">
        <w:rPr>
          <w:rFonts w:cs="B Nazanin" w:hint="cs"/>
          <w:b/>
          <w:bCs/>
          <w:sz w:val="26"/>
          <w:szCs w:val="26"/>
          <w:rtl/>
          <w:lang w:bidi="prs-AF"/>
        </w:rPr>
        <w:t>ارائۀ</w:t>
      </w:r>
      <w:r w:rsidRPr="002F6A56">
        <w:rPr>
          <w:rFonts w:cs="B Nazanin"/>
          <w:b/>
          <w:bCs/>
          <w:sz w:val="26"/>
          <w:szCs w:val="26"/>
          <w:rtl/>
          <w:lang w:bidi="prs-AF"/>
        </w:rPr>
        <w:t xml:space="preserve"> </w:t>
      </w:r>
      <w:r w:rsidRPr="002F6A56">
        <w:rPr>
          <w:rFonts w:cs="B Nazanin" w:hint="cs"/>
          <w:b/>
          <w:bCs/>
          <w:sz w:val="26"/>
          <w:szCs w:val="26"/>
          <w:rtl/>
          <w:lang w:bidi="prs-AF"/>
        </w:rPr>
        <w:t>مکرر</w:t>
      </w:r>
      <w:r w:rsidRPr="002F6A56">
        <w:rPr>
          <w:rFonts w:cs="B Nazanin"/>
          <w:b/>
          <w:bCs/>
          <w:sz w:val="26"/>
          <w:szCs w:val="26"/>
          <w:rtl/>
          <w:lang w:bidi="prs-AF"/>
        </w:rPr>
        <w:t xml:space="preserve"> </w:t>
      </w:r>
      <w:r w:rsidRPr="002F6A56">
        <w:rPr>
          <w:rFonts w:cs="B Nazanin" w:hint="cs"/>
          <w:b/>
          <w:bCs/>
          <w:sz w:val="26"/>
          <w:szCs w:val="26"/>
          <w:rtl/>
          <w:lang w:bidi="prs-AF"/>
        </w:rPr>
        <w:t>فیصله</w:t>
      </w:r>
      <w:r w:rsidRPr="002F6A56">
        <w:rPr>
          <w:rFonts w:cs="B Nazanin"/>
          <w:b/>
          <w:bCs/>
          <w:sz w:val="26"/>
          <w:szCs w:val="26"/>
          <w:rtl/>
          <w:lang w:bidi="prs-AF"/>
        </w:rPr>
        <w:t xml:space="preserve"> </w:t>
      </w:r>
      <w:r w:rsidRPr="002F6A56">
        <w:rPr>
          <w:rFonts w:cs="B Nazanin" w:hint="cs"/>
          <w:b/>
          <w:bCs/>
          <w:sz w:val="26"/>
          <w:szCs w:val="26"/>
          <w:rtl/>
          <w:lang w:bidi="prs-AF"/>
        </w:rPr>
        <w:t>و</w:t>
      </w:r>
      <w:r w:rsidRPr="002F6A56">
        <w:rPr>
          <w:rFonts w:cs="B Nazanin"/>
          <w:b/>
          <w:bCs/>
          <w:sz w:val="26"/>
          <w:szCs w:val="26"/>
          <w:rtl/>
          <w:lang w:bidi="prs-AF"/>
        </w:rPr>
        <w:t xml:space="preserve"> </w:t>
      </w:r>
      <w:r w:rsidRPr="002F6A56">
        <w:rPr>
          <w:rFonts w:cs="B Nazanin" w:hint="cs"/>
          <w:b/>
          <w:bCs/>
          <w:sz w:val="26"/>
          <w:szCs w:val="26"/>
          <w:rtl/>
          <w:lang w:bidi="prs-AF"/>
        </w:rPr>
        <w:t>نظر</w:t>
      </w:r>
      <w:r w:rsidRPr="002F6A56">
        <w:rPr>
          <w:rFonts w:cs="B Nazanin"/>
          <w:b/>
          <w:bCs/>
          <w:sz w:val="26"/>
          <w:szCs w:val="26"/>
          <w:rtl/>
          <w:lang w:bidi="prs-AF"/>
        </w:rPr>
        <w:t xml:space="preserve"> </w:t>
      </w:r>
      <w:r w:rsidRPr="002F6A56">
        <w:rPr>
          <w:rFonts w:cs="B Nazanin" w:hint="cs"/>
          <w:b/>
          <w:bCs/>
          <w:sz w:val="26"/>
          <w:szCs w:val="26"/>
          <w:rtl/>
          <w:lang w:bidi="prs-AF"/>
        </w:rPr>
        <w:t>کنفرانس</w:t>
      </w:r>
      <w:r w:rsidRPr="002F6A56">
        <w:rPr>
          <w:rFonts w:cs="B Nazanin"/>
          <w:b/>
          <w:bCs/>
          <w:sz w:val="26"/>
          <w:szCs w:val="26"/>
          <w:rtl/>
          <w:lang w:bidi="prs-AF"/>
        </w:rPr>
        <w:t xml:space="preserve"> </w:t>
      </w:r>
      <w:r w:rsidRPr="002F6A56">
        <w:rPr>
          <w:rFonts w:cs="B Nazanin" w:hint="cs"/>
          <w:b/>
          <w:bCs/>
          <w:sz w:val="26"/>
          <w:szCs w:val="26"/>
          <w:rtl/>
          <w:lang w:bidi="prs-AF"/>
        </w:rPr>
        <w:t>است</w:t>
      </w:r>
      <w:r w:rsidRPr="002F6A56">
        <w:rPr>
          <w:rFonts w:cs="B Nazanin"/>
          <w:b/>
          <w:bCs/>
          <w:sz w:val="26"/>
          <w:szCs w:val="26"/>
          <w:rtl/>
          <w:lang w:bidi="prs-AF"/>
        </w:rPr>
        <w:t xml:space="preserve"> </w:t>
      </w:r>
      <w:r w:rsidRPr="002F6A56">
        <w:rPr>
          <w:rFonts w:cs="B Nazanin" w:hint="cs"/>
          <w:b/>
          <w:bCs/>
          <w:sz w:val="26"/>
          <w:szCs w:val="26"/>
          <w:rtl/>
          <w:lang w:bidi="prs-AF"/>
        </w:rPr>
        <w:t>که</w:t>
      </w:r>
      <w:r w:rsidRPr="002F6A56">
        <w:rPr>
          <w:rFonts w:cs="B Nazanin"/>
          <w:b/>
          <w:bCs/>
          <w:sz w:val="26"/>
          <w:szCs w:val="26"/>
          <w:rtl/>
          <w:lang w:bidi="prs-AF"/>
        </w:rPr>
        <w:t xml:space="preserve"> </w:t>
      </w:r>
      <w:r w:rsidRPr="002F6A56">
        <w:rPr>
          <w:rFonts w:cs="B Nazanin" w:hint="cs"/>
          <w:b/>
          <w:bCs/>
          <w:sz w:val="26"/>
          <w:szCs w:val="26"/>
          <w:rtl/>
          <w:lang w:bidi="prs-AF"/>
        </w:rPr>
        <w:t>در</w:t>
      </w:r>
      <w:r w:rsidRPr="002F6A56">
        <w:rPr>
          <w:rFonts w:cs="B Nazanin"/>
          <w:b/>
          <w:bCs/>
          <w:sz w:val="26"/>
          <w:szCs w:val="26"/>
          <w:rtl/>
          <w:lang w:bidi="prs-AF"/>
        </w:rPr>
        <w:t xml:space="preserve"> </w:t>
      </w:r>
      <w:r w:rsidRPr="002F6A56">
        <w:rPr>
          <w:rFonts w:cs="B Nazanin" w:hint="cs"/>
          <w:b/>
          <w:bCs/>
          <w:sz w:val="26"/>
          <w:szCs w:val="26"/>
          <w:rtl/>
          <w:lang w:bidi="prs-AF"/>
        </w:rPr>
        <w:t>مکتوب</w:t>
      </w:r>
      <w:r w:rsidRPr="002F6A56">
        <w:rPr>
          <w:rFonts w:cs="B Nazanin"/>
          <w:b/>
          <w:bCs/>
          <w:sz w:val="26"/>
          <w:szCs w:val="26"/>
          <w:rtl/>
          <w:lang w:bidi="prs-AF"/>
        </w:rPr>
        <w:t xml:space="preserve"> </w:t>
      </w:r>
      <w:r w:rsidRPr="002F6A56">
        <w:rPr>
          <w:rFonts w:cs="B Nazanin" w:hint="cs"/>
          <w:b/>
          <w:bCs/>
          <w:sz w:val="26"/>
          <w:szCs w:val="26"/>
          <w:rtl/>
          <w:lang w:bidi="prs-AF"/>
        </w:rPr>
        <w:t>تاریخی</w:t>
      </w:r>
      <w:r w:rsidRPr="002F6A56">
        <w:rPr>
          <w:rFonts w:cs="B Nazanin"/>
          <w:b/>
          <w:bCs/>
          <w:sz w:val="26"/>
          <w:szCs w:val="26"/>
          <w:rtl/>
          <w:lang w:bidi="prs-AF"/>
        </w:rPr>
        <w:t xml:space="preserve"> 12/8/61 </w:t>
      </w:r>
      <w:r w:rsidRPr="002F6A56">
        <w:rPr>
          <w:rFonts w:cs="B Nazanin" w:hint="cs"/>
          <w:b/>
          <w:bCs/>
          <w:sz w:val="26"/>
          <w:szCs w:val="26"/>
          <w:rtl/>
          <w:lang w:bidi="prs-AF"/>
        </w:rPr>
        <w:t>کنفرانس</w:t>
      </w:r>
      <w:r w:rsidRPr="002F6A56">
        <w:rPr>
          <w:rFonts w:cs="B Nazanin"/>
          <w:b/>
          <w:bCs/>
          <w:sz w:val="26"/>
          <w:szCs w:val="26"/>
          <w:rtl/>
          <w:lang w:bidi="prs-AF"/>
        </w:rPr>
        <w:t xml:space="preserve"> </w:t>
      </w:r>
      <w:r w:rsidRPr="002F6A56">
        <w:rPr>
          <w:rFonts w:cs="B Nazanin" w:hint="cs"/>
          <w:b/>
          <w:bCs/>
          <w:sz w:val="26"/>
          <w:szCs w:val="26"/>
          <w:rtl/>
          <w:lang w:bidi="prs-AF"/>
        </w:rPr>
        <w:t>بخش</w:t>
      </w:r>
      <w:r w:rsidRPr="002F6A56">
        <w:rPr>
          <w:rFonts w:cs="B Nazanin"/>
          <w:b/>
          <w:bCs/>
          <w:sz w:val="26"/>
          <w:szCs w:val="26"/>
          <w:rtl/>
          <w:lang w:bidi="prs-AF"/>
        </w:rPr>
        <w:t xml:space="preserve"> </w:t>
      </w:r>
      <w:r w:rsidRPr="002F6A56">
        <w:rPr>
          <w:rFonts w:cs="B Nazanin" w:hint="cs"/>
          <w:b/>
          <w:bCs/>
          <w:sz w:val="26"/>
          <w:szCs w:val="26"/>
          <w:rtl/>
          <w:lang w:bidi="prs-AF"/>
        </w:rPr>
        <w:t>غرجستان</w:t>
      </w:r>
      <w:r w:rsidRPr="002F6A56">
        <w:rPr>
          <w:rFonts w:cs="B Nazanin"/>
          <w:b/>
          <w:bCs/>
          <w:sz w:val="26"/>
          <w:szCs w:val="26"/>
          <w:rtl/>
          <w:lang w:bidi="prs-AF"/>
        </w:rPr>
        <w:t xml:space="preserve"> </w:t>
      </w:r>
      <w:r w:rsidRPr="002F6A56">
        <w:rPr>
          <w:rFonts w:cs="B Nazanin" w:hint="cs"/>
          <w:b/>
          <w:bCs/>
          <w:sz w:val="26"/>
          <w:szCs w:val="26"/>
          <w:rtl/>
          <w:lang w:bidi="prs-AF"/>
        </w:rPr>
        <w:t>سازمان</w:t>
      </w:r>
      <w:r w:rsidRPr="002F6A56">
        <w:rPr>
          <w:rFonts w:cs="B Nazanin"/>
          <w:b/>
          <w:bCs/>
          <w:sz w:val="26"/>
          <w:szCs w:val="26"/>
          <w:rtl/>
          <w:lang w:bidi="prs-AF"/>
        </w:rPr>
        <w:t xml:space="preserve"> </w:t>
      </w:r>
      <w:r w:rsidRPr="002F6A56">
        <w:rPr>
          <w:rFonts w:cs="B Nazanin" w:hint="cs"/>
          <w:b/>
          <w:bCs/>
          <w:sz w:val="26"/>
          <w:szCs w:val="26"/>
          <w:rtl/>
          <w:lang w:bidi="prs-AF"/>
        </w:rPr>
        <w:t>آزادیبخش</w:t>
      </w:r>
      <w:r w:rsidRPr="002F6A56">
        <w:rPr>
          <w:rFonts w:cs="B Nazanin"/>
          <w:b/>
          <w:bCs/>
          <w:sz w:val="26"/>
          <w:szCs w:val="26"/>
          <w:rtl/>
          <w:lang w:bidi="prs-AF"/>
        </w:rPr>
        <w:t xml:space="preserve"> </w:t>
      </w:r>
      <w:r w:rsidRPr="002F6A56">
        <w:rPr>
          <w:rFonts w:cs="B Nazanin" w:hint="cs"/>
          <w:b/>
          <w:bCs/>
          <w:sz w:val="26"/>
          <w:szCs w:val="26"/>
          <w:rtl/>
          <w:lang w:bidi="prs-AF"/>
        </w:rPr>
        <w:t>مردم</w:t>
      </w:r>
      <w:r w:rsidRPr="002F6A56">
        <w:rPr>
          <w:rFonts w:cs="B Nazanin"/>
          <w:b/>
          <w:bCs/>
          <w:sz w:val="26"/>
          <w:szCs w:val="26"/>
          <w:rtl/>
          <w:lang w:bidi="prs-AF"/>
        </w:rPr>
        <w:t xml:space="preserve"> </w:t>
      </w:r>
      <w:r w:rsidRPr="002F6A56">
        <w:rPr>
          <w:rFonts w:cs="B Nazanin" w:hint="cs"/>
          <w:b/>
          <w:bCs/>
          <w:sz w:val="26"/>
          <w:szCs w:val="26"/>
          <w:rtl/>
          <w:lang w:bidi="prs-AF"/>
        </w:rPr>
        <w:t>افغانستان</w:t>
      </w:r>
      <w:r w:rsidRPr="002F6A56">
        <w:rPr>
          <w:rFonts w:cs="B Nazanin"/>
          <w:b/>
          <w:bCs/>
          <w:sz w:val="26"/>
          <w:szCs w:val="26"/>
          <w:rtl/>
          <w:lang w:bidi="prs-AF"/>
        </w:rPr>
        <w:t xml:space="preserve"> </w:t>
      </w:r>
      <w:r w:rsidRPr="002F6A56">
        <w:rPr>
          <w:rFonts w:cs="B Nazanin" w:hint="cs"/>
          <w:b/>
          <w:bCs/>
          <w:sz w:val="26"/>
          <w:szCs w:val="26"/>
          <w:rtl/>
          <w:lang w:bidi="prs-AF"/>
        </w:rPr>
        <w:t>که</w:t>
      </w:r>
      <w:r w:rsidRPr="002F6A56">
        <w:rPr>
          <w:rFonts w:cs="B Nazanin"/>
          <w:b/>
          <w:bCs/>
          <w:sz w:val="26"/>
          <w:szCs w:val="26"/>
          <w:rtl/>
          <w:lang w:bidi="prs-AF"/>
        </w:rPr>
        <w:t xml:space="preserve"> </w:t>
      </w:r>
      <w:r w:rsidRPr="002F6A56">
        <w:rPr>
          <w:rFonts w:cs="B Nazanin" w:hint="cs"/>
          <w:b/>
          <w:bCs/>
          <w:sz w:val="26"/>
          <w:szCs w:val="26"/>
          <w:rtl/>
          <w:lang w:bidi="prs-AF"/>
        </w:rPr>
        <w:t>عنوانی</w:t>
      </w:r>
      <w:r w:rsidRPr="002F6A56">
        <w:rPr>
          <w:rFonts w:cs="B Nazanin"/>
          <w:b/>
          <w:bCs/>
          <w:sz w:val="26"/>
          <w:szCs w:val="26"/>
          <w:rtl/>
          <w:lang w:bidi="prs-AF"/>
        </w:rPr>
        <w:t xml:space="preserve"> </w:t>
      </w:r>
      <w:r w:rsidRPr="002F6A56">
        <w:rPr>
          <w:rFonts w:cs="B Nazanin" w:hint="cs"/>
          <w:b/>
          <w:bCs/>
          <w:sz w:val="26"/>
          <w:szCs w:val="26"/>
          <w:rtl/>
          <w:lang w:bidi="prs-AF"/>
        </w:rPr>
        <w:t>مرکزیت</w:t>
      </w:r>
      <w:r w:rsidRPr="002F6A56">
        <w:rPr>
          <w:rFonts w:cs="B Nazanin"/>
          <w:b/>
          <w:bCs/>
          <w:sz w:val="26"/>
          <w:szCs w:val="26"/>
          <w:rtl/>
          <w:lang w:bidi="prs-AF"/>
        </w:rPr>
        <w:t xml:space="preserve"> </w:t>
      </w:r>
      <w:r w:rsidRPr="002F6A56">
        <w:rPr>
          <w:rFonts w:cs="B Nazanin" w:hint="cs"/>
          <w:b/>
          <w:bCs/>
          <w:sz w:val="26"/>
          <w:szCs w:val="26"/>
          <w:rtl/>
          <w:lang w:bidi="prs-AF"/>
        </w:rPr>
        <w:t>سازمان</w:t>
      </w:r>
      <w:r w:rsidRPr="002F6A56">
        <w:rPr>
          <w:rFonts w:cs="B Nazanin"/>
          <w:b/>
          <w:bCs/>
          <w:sz w:val="26"/>
          <w:szCs w:val="26"/>
          <w:rtl/>
          <w:lang w:bidi="prs-AF"/>
        </w:rPr>
        <w:t xml:space="preserve"> </w:t>
      </w:r>
      <w:r w:rsidRPr="002F6A56">
        <w:rPr>
          <w:rFonts w:cs="B Nazanin" w:hint="cs"/>
          <w:b/>
          <w:bCs/>
          <w:sz w:val="26"/>
          <w:szCs w:val="26"/>
          <w:rtl/>
          <w:lang w:bidi="prs-AF"/>
        </w:rPr>
        <w:t>آزادیبخش</w:t>
      </w:r>
      <w:r w:rsidRPr="002F6A56">
        <w:rPr>
          <w:rFonts w:cs="B Nazanin"/>
          <w:b/>
          <w:bCs/>
          <w:sz w:val="26"/>
          <w:szCs w:val="26"/>
          <w:rtl/>
          <w:lang w:bidi="prs-AF"/>
        </w:rPr>
        <w:t xml:space="preserve"> </w:t>
      </w:r>
      <w:r w:rsidRPr="002F6A56">
        <w:rPr>
          <w:rFonts w:cs="B Nazanin" w:hint="cs"/>
          <w:b/>
          <w:bCs/>
          <w:sz w:val="26"/>
          <w:szCs w:val="26"/>
          <w:rtl/>
          <w:lang w:bidi="prs-AF"/>
        </w:rPr>
        <w:t>مردم</w:t>
      </w:r>
      <w:r w:rsidRPr="002F6A56">
        <w:rPr>
          <w:rFonts w:cs="B Nazanin"/>
          <w:b/>
          <w:bCs/>
          <w:sz w:val="26"/>
          <w:szCs w:val="26"/>
          <w:rtl/>
          <w:lang w:bidi="prs-AF"/>
        </w:rPr>
        <w:t xml:space="preserve"> </w:t>
      </w:r>
      <w:r w:rsidRPr="002F6A56">
        <w:rPr>
          <w:rFonts w:cs="B Nazanin" w:hint="cs"/>
          <w:b/>
          <w:bCs/>
          <w:sz w:val="26"/>
          <w:szCs w:val="26"/>
          <w:rtl/>
          <w:lang w:bidi="prs-AF"/>
        </w:rPr>
        <w:t>افغانستان</w:t>
      </w:r>
      <w:r w:rsidRPr="002F6A56">
        <w:rPr>
          <w:rFonts w:cs="B Nazanin"/>
          <w:b/>
          <w:bCs/>
          <w:sz w:val="26"/>
          <w:szCs w:val="26"/>
          <w:rtl/>
          <w:lang w:bidi="prs-AF"/>
        </w:rPr>
        <w:t xml:space="preserve"> </w:t>
      </w:r>
      <w:r w:rsidRPr="002F6A56">
        <w:rPr>
          <w:rFonts w:cs="B Nazanin" w:hint="cs"/>
          <w:b/>
          <w:bCs/>
          <w:sz w:val="26"/>
          <w:szCs w:val="26"/>
          <w:rtl/>
          <w:lang w:bidi="prs-AF"/>
        </w:rPr>
        <w:t>ارسال</w:t>
      </w:r>
      <w:r w:rsidRPr="002F6A56">
        <w:rPr>
          <w:rFonts w:cs="B Nazanin"/>
          <w:b/>
          <w:bCs/>
          <w:sz w:val="26"/>
          <w:szCs w:val="26"/>
          <w:rtl/>
          <w:lang w:bidi="prs-AF"/>
        </w:rPr>
        <w:t xml:space="preserve"> </w:t>
      </w:r>
      <w:r w:rsidRPr="002F6A56">
        <w:rPr>
          <w:rFonts w:cs="B Nazanin" w:hint="cs"/>
          <w:b/>
          <w:bCs/>
          <w:sz w:val="26"/>
          <w:szCs w:val="26"/>
          <w:rtl/>
          <w:lang w:bidi="prs-AF"/>
        </w:rPr>
        <w:t>شده</w:t>
      </w:r>
      <w:r w:rsidRPr="002F6A56">
        <w:rPr>
          <w:rFonts w:cs="B Nazanin"/>
          <w:b/>
          <w:bCs/>
          <w:sz w:val="26"/>
          <w:szCs w:val="26"/>
          <w:rtl/>
          <w:lang w:bidi="prs-AF"/>
        </w:rPr>
        <w:t xml:space="preserve"> </w:t>
      </w:r>
      <w:r w:rsidRPr="002F6A56">
        <w:rPr>
          <w:rFonts w:cs="B Nazanin" w:hint="cs"/>
          <w:b/>
          <w:bCs/>
          <w:sz w:val="26"/>
          <w:szCs w:val="26"/>
          <w:rtl/>
          <w:lang w:bidi="prs-AF"/>
        </w:rPr>
        <w:t>است</w:t>
      </w:r>
      <w:r w:rsidRPr="002F6A56">
        <w:rPr>
          <w:rFonts w:cs="B Nazanin"/>
          <w:b/>
          <w:bCs/>
          <w:sz w:val="26"/>
          <w:szCs w:val="26"/>
          <w:rtl/>
          <w:lang w:bidi="prs-AF"/>
        </w:rPr>
        <w:t xml:space="preserve"> </w:t>
      </w:r>
      <w:r w:rsidRPr="002F6A56">
        <w:rPr>
          <w:rFonts w:cs="B Nazanin" w:hint="cs"/>
          <w:b/>
          <w:bCs/>
          <w:sz w:val="26"/>
          <w:szCs w:val="26"/>
          <w:rtl/>
          <w:lang w:bidi="prs-AF"/>
        </w:rPr>
        <w:t>و</w:t>
      </w:r>
      <w:r w:rsidRPr="002F6A56">
        <w:rPr>
          <w:rFonts w:cs="B Nazanin"/>
          <w:b/>
          <w:bCs/>
          <w:sz w:val="26"/>
          <w:szCs w:val="26"/>
          <w:rtl/>
          <w:lang w:bidi="prs-AF"/>
        </w:rPr>
        <w:t xml:space="preserve"> </w:t>
      </w:r>
      <w:r w:rsidRPr="002F6A56">
        <w:rPr>
          <w:rFonts w:cs="B Nazanin" w:hint="cs"/>
          <w:b/>
          <w:bCs/>
          <w:sz w:val="26"/>
          <w:szCs w:val="26"/>
          <w:rtl/>
          <w:lang w:bidi="prs-AF"/>
        </w:rPr>
        <w:t>آن</w:t>
      </w:r>
      <w:r w:rsidRPr="002F6A56">
        <w:rPr>
          <w:rFonts w:cs="B Nazanin"/>
          <w:b/>
          <w:bCs/>
          <w:sz w:val="26"/>
          <w:szCs w:val="26"/>
          <w:rtl/>
          <w:lang w:bidi="prs-AF"/>
        </w:rPr>
        <w:t xml:space="preserve"> </w:t>
      </w:r>
      <w:r w:rsidRPr="002F6A56">
        <w:rPr>
          <w:rFonts w:cs="B Nazanin" w:hint="cs"/>
          <w:b/>
          <w:bCs/>
          <w:sz w:val="26"/>
          <w:szCs w:val="26"/>
          <w:rtl/>
          <w:lang w:bidi="prs-AF"/>
        </w:rPr>
        <w:t>عبارت</w:t>
      </w:r>
      <w:r w:rsidRPr="002F6A56">
        <w:rPr>
          <w:rFonts w:cs="B Nazanin"/>
          <w:b/>
          <w:bCs/>
          <w:sz w:val="26"/>
          <w:szCs w:val="26"/>
          <w:rtl/>
          <w:lang w:bidi="prs-AF"/>
        </w:rPr>
        <w:t xml:space="preserve"> </w:t>
      </w:r>
      <w:r w:rsidRPr="002F6A56">
        <w:rPr>
          <w:rFonts w:cs="B Nazanin" w:hint="cs"/>
          <w:b/>
          <w:bCs/>
          <w:sz w:val="26"/>
          <w:szCs w:val="26"/>
          <w:rtl/>
          <w:lang w:bidi="prs-AF"/>
        </w:rPr>
        <w:t>است</w:t>
      </w:r>
      <w:r w:rsidRPr="002F6A56">
        <w:rPr>
          <w:rFonts w:cs="B Nazanin"/>
          <w:b/>
          <w:bCs/>
          <w:sz w:val="26"/>
          <w:szCs w:val="26"/>
          <w:rtl/>
          <w:lang w:bidi="prs-AF"/>
        </w:rPr>
        <w:t xml:space="preserve"> </w:t>
      </w:r>
      <w:r w:rsidRPr="002F6A56">
        <w:rPr>
          <w:rFonts w:cs="B Nazanin" w:hint="cs"/>
          <w:b/>
          <w:bCs/>
          <w:sz w:val="26"/>
          <w:szCs w:val="26"/>
          <w:rtl/>
          <w:lang w:bidi="prs-AF"/>
        </w:rPr>
        <w:t>از</w:t>
      </w:r>
      <w:r w:rsidRPr="002F6A56">
        <w:rPr>
          <w:rFonts w:cs="B Nazanin"/>
          <w:b/>
          <w:bCs/>
          <w:sz w:val="26"/>
          <w:szCs w:val="26"/>
          <w:rtl/>
          <w:lang w:bidi="prs-AF"/>
        </w:rPr>
        <w:t xml:space="preserve"> </w:t>
      </w:r>
      <w:r w:rsidRPr="002F6A56">
        <w:rPr>
          <w:rFonts w:cs="B Nazanin" w:hint="cs"/>
          <w:b/>
          <w:bCs/>
          <w:sz w:val="26"/>
          <w:szCs w:val="26"/>
          <w:rtl/>
          <w:lang w:bidi="prs-AF"/>
        </w:rPr>
        <w:t>این</w:t>
      </w:r>
      <w:r w:rsidRPr="002F6A56">
        <w:rPr>
          <w:rFonts w:cs="B Nazanin"/>
          <w:b/>
          <w:bCs/>
          <w:sz w:val="26"/>
          <w:szCs w:val="26"/>
          <w:rtl/>
          <w:lang w:bidi="prs-AF"/>
        </w:rPr>
        <w:t xml:space="preserve"> </w:t>
      </w:r>
      <w:r w:rsidRPr="002F6A56">
        <w:rPr>
          <w:rFonts w:cs="B Nazanin" w:hint="cs"/>
          <w:b/>
          <w:bCs/>
          <w:sz w:val="26"/>
          <w:szCs w:val="26"/>
          <w:rtl/>
          <w:lang w:bidi="prs-AF"/>
        </w:rPr>
        <w:t>که</w:t>
      </w:r>
      <w:r w:rsidRPr="002F6A56">
        <w:rPr>
          <w:rFonts w:cs="B Nazanin"/>
          <w:b/>
          <w:bCs/>
          <w:sz w:val="26"/>
          <w:szCs w:val="26"/>
          <w:rtl/>
          <w:lang w:bidi="prs-AF"/>
        </w:rPr>
        <w:t xml:space="preserve"> </w:t>
      </w:r>
      <w:r w:rsidRPr="002F6A56">
        <w:rPr>
          <w:rFonts w:cs="B Nazanin" w:hint="cs"/>
          <w:b/>
          <w:bCs/>
          <w:sz w:val="26"/>
          <w:szCs w:val="26"/>
          <w:rtl/>
          <w:lang w:bidi="prs-AF"/>
        </w:rPr>
        <w:t>رفیق</w:t>
      </w:r>
      <w:r w:rsidRPr="002F6A56">
        <w:rPr>
          <w:rFonts w:cs="B Nazanin"/>
          <w:b/>
          <w:bCs/>
          <w:sz w:val="26"/>
          <w:szCs w:val="26"/>
          <w:rtl/>
          <w:lang w:bidi="prs-AF"/>
        </w:rPr>
        <w:t xml:space="preserve"> ... </w:t>
      </w:r>
      <w:r w:rsidRPr="002F6A56">
        <w:rPr>
          <w:rFonts w:cs="B Nazanin" w:hint="cs"/>
          <w:b/>
          <w:bCs/>
          <w:sz w:val="26"/>
          <w:szCs w:val="26"/>
          <w:rtl/>
          <w:lang w:bidi="prs-AF"/>
        </w:rPr>
        <w:t>به</w:t>
      </w:r>
      <w:r w:rsidRPr="002F6A56">
        <w:rPr>
          <w:rFonts w:cs="B Nazanin"/>
          <w:b/>
          <w:bCs/>
          <w:sz w:val="26"/>
          <w:szCs w:val="26"/>
          <w:rtl/>
          <w:lang w:bidi="prs-AF"/>
        </w:rPr>
        <w:t xml:space="preserve"> </w:t>
      </w:r>
      <w:r w:rsidRPr="002F6A56">
        <w:rPr>
          <w:rFonts w:cs="B Nazanin" w:hint="cs"/>
          <w:b/>
          <w:bCs/>
          <w:sz w:val="26"/>
          <w:szCs w:val="26"/>
          <w:rtl/>
          <w:lang w:bidi="prs-AF"/>
        </w:rPr>
        <w:t>حیث</w:t>
      </w:r>
      <w:r w:rsidRPr="002F6A56">
        <w:rPr>
          <w:rFonts w:cs="B Nazanin"/>
          <w:b/>
          <w:bCs/>
          <w:sz w:val="26"/>
          <w:szCs w:val="26"/>
          <w:rtl/>
          <w:lang w:bidi="prs-AF"/>
        </w:rPr>
        <w:t xml:space="preserve"> </w:t>
      </w:r>
      <w:r w:rsidRPr="002F6A56">
        <w:rPr>
          <w:rFonts w:cs="B Nazanin" w:hint="cs"/>
          <w:b/>
          <w:bCs/>
          <w:sz w:val="26"/>
          <w:szCs w:val="26"/>
          <w:rtl/>
          <w:lang w:bidi="prs-AF"/>
        </w:rPr>
        <w:t>عضو</w:t>
      </w:r>
      <w:r w:rsidRPr="002F6A56">
        <w:rPr>
          <w:rFonts w:cs="B Nazanin"/>
          <w:b/>
          <w:bCs/>
          <w:sz w:val="26"/>
          <w:szCs w:val="26"/>
          <w:rtl/>
          <w:lang w:bidi="prs-AF"/>
        </w:rPr>
        <w:t xml:space="preserve"> </w:t>
      </w:r>
      <w:r w:rsidRPr="002F6A56">
        <w:rPr>
          <w:rFonts w:cs="B Nazanin" w:hint="cs"/>
          <w:b/>
          <w:bCs/>
          <w:sz w:val="26"/>
          <w:szCs w:val="26"/>
          <w:rtl/>
          <w:lang w:bidi="prs-AF"/>
        </w:rPr>
        <w:t>رابط</w:t>
      </w:r>
      <w:r w:rsidRPr="002F6A56">
        <w:rPr>
          <w:rFonts w:cs="B Nazanin"/>
          <w:b/>
          <w:bCs/>
          <w:sz w:val="26"/>
          <w:szCs w:val="26"/>
          <w:rtl/>
          <w:lang w:bidi="prs-AF"/>
        </w:rPr>
        <w:t xml:space="preserve"> </w:t>
      </w:r>
      <w:r w:rsidRPr="002F6A56">
        <w:rPr>
          <w:rFonts w:cs="B Nazanin" w:hint="cs"/>
          <w:b/>
          <w:bCs/>
          <w:sz w:val="26"/>
          <w:szCs w:val="26"/>
          <w:rtl/>
          <w:lang w:bidi="prs-AF"/>
        </w:rPr>
        <w:t>این</w:t>
      </w:r>
      <w:r w:rsidRPr="002F6A56">
        <w:rPr>
          <w:rFonts w:cs="B Nazanin"/>
          <w:b/>
          <w:bCs/>
          <w:sz w:val="26"/>
          <w:szCs w:val="26"/>
          <w:rtl/>
          <w:lang w:bidi="prs-AF"/>
        </w:rPr>
        <w:t xml:space="preserve"> </w:t>
      </w:r>
      <w:r w:rsidRPr="002F6A56">
        <w:rPr>
          <w:rFonts w:cs="B Nazanin" w:hint="cs"/>
          <w:b/>
          <w:bCs/>
          <w:sz w:val="26"/>
          <w:szCs w:val="26"/>
          <w:rtl/>
          <w:lang w:bidi="prs-AF"/>
        </w:rPr>
        <w:t>بخش</w:t>
      </w:r>
      <w:r w:rsidRPr="002F6A56">
        <w:rPr>
          <w:rFonts w:cs="B Nazanin"/>
          <w:b/>
          <w:bCs/>
          <w:sz w:val="26"/>
          <w:szCs w:val="26"/>
          <w:rtl/>
          <w:lang w:bidi="prs-AF"/>
        </w:rPr>
        <w:t xml:space="preserve"> </w:t>
      </w:r>
      <w:r w:rsidRPr="002F6A56">
        <w:rPr>
          <w:rFonts w:cs="B Nazanin" w:hint="cs"/>
          <w:b/>
          <w:bCs/>
          <w:sz w:val="26"/>
          <w:szCs w:val="26"/>
          <w:rtl/>
          <w:lang w:bidi="prs-AF"/>
        </w:rPr>
        <w:t>در</w:t>
      </w:r>
      <w:r w:rsidRPr="002F6A56">
        <w:rPr>
          <w:rFonts w:cs="B Nazanin"/>
          <w:b/>
          <w:bCs/>
          <w:sz w:val="26"/>
          <w:szCs w:val="26"/>
          <w:rtl/>
          <w:lang w:bidi="prs-AF"/>
        </w:rPr>
        <w:t xml:space="preserve"> </w:t>
      </w:r>
      <w:r w:rsidRPr="002F6A56">
        <w:rPr>
          <w:rFonts w:cs="B Nazanin" w:hint="cs"/>
          <w:b/>
          <w:bCs/>
          <w:sz w:val="26"/>
          <w:szCs w:val="26"/>
          <w:rtl/>
          <w:lang w:bidi="prs-AF"/>
        </w:rPr>
        <w:t>مرکزیت</w:t>
      </w:r>
      <w:r w:rsidRPr="002F6A56">
        <w:rPr>
          <w:rFonts w:cs="B Nazanin"/>
          <w:b/>
          <w:bCs/>
          <w:sz w:val="26"/>
          <w:szCs w:val="26"/>
          <w:rtl/>
          <w:lang w:bidi="prs-AF"/>
        </w:rPr>
        <w:t xml:space="preserve"> </w:t>
      </w:r>
      <w:r w:rsidRPr="002F6A56">
        <w:rPr>
          <w:rFonts w:cs="B Nazanin" w:hint="cs"/>
          <w:b/>
          <w:bCs/>
          <w:sz w:val="26"/>
          <w:szCs w:val="26"/>
          <w:rtl/>
          <w:lang w:bidi="prs-AF"/>
        </w:rPr>
        <w:t>سازمان</w:t>
      </w:r>
      <w:r w:rsidRPr="002F6A56">
        <w:rPr>
          <w:rFonts w:cs="B Nazanin"/>
          <w:b/>
          <w:bCs/>
          <w:sz w:val="26"/>
          <w:szCs w:val="26"/>
          <w:rtl/>
          <w:lang w:bidi="prs-AF"/>
        </w:rPr>
        <w:t xml:space="preserve"> </w:t>
      </w:r>
      <w:r w:rsidRPr="002F6A56">
        <w:rPr>
          <w:rFonts w:cs="B Nazanin" w:hint="cs"/>
          <w:b/>
          <w:bCs/>
          <w:sz w:val="26"/>
          <w:szCs w:val="26"/>
          <w:rtl/>
          <w:lang w:bidi="prs-AF"/>
        </w:rPr>
        <w:t>آزادیبخش</w:t>
      </w:r>
      <w:r w:rsidRPr="002F6A56">
        <w:rPr>
          <w:rFonts w:cs="B Nazanin"/>
          <w:b/>
          <w:bCs/>
          <w:sz w:val="26"/>
          <w:szCs w:val="26"/>
          <w:rtl/>
          <w:lang w:bidi="prs-AF"/>
        </w:rPr>
        <w:t xml:space="preserve"> </w:t>
      </w:r>
      <w:r w:rsidRPr="002F6A56">
        <w:rPr>
          <w:rFonts w:cs="B Nazanin" w:hint="cs"/>
          <w:b/>
          <w:bCs/>
          <w:sz w:val="26"/>
          <w:szCs w:val="26"/>
          <w:rtl/>
          <w:lang w:bidi="prs-AF"/>
        </w:rPr>
        <w:t>مردم</w:t>
      </w:r>
      <w:r w:rsidRPr="002F6A56">
        <w:rPr>
          <w:rFonts w:cs="B Nazanin"/>
          <w:b/>
          <w:bCs/>
          <w:sz w:val="26"/>
          <w:szCs w:val="26"/>
          <w:rtl/>
          <w:lang w:bidi="prs-AF"/>
        </w:rPr>
        <w:t xml:space="preserve"> </w:t>
      </w:r>
      <w:r w:rsidRPr="002F6A56">
        <w:rPr>
          <w:rFonts w:cs="B Nazanin" w:hint="cs"/>
          <w:b/>
          <w:bCs/>
          <w:sz w:val="26"/>
          <w:szCs w:val="26"/>
          <w:rtl/>
          <w:lang w:bidi="prs-AF"/>
        </w:rPr>
        <w:t>افغانستان</w:t>
      </w:r>
      <w:r w:rsidRPr="002F6A56">
        <w:rPr>
          <w:rFonts w:cs="B Nazanin"/>
          <w:b/>
          <w:bCs/>
          <w:sz w:val="26"/>
          <w:szCs w:val="26"/>
          <w:rtl/>
          <w:lang w:bidi="prs-AF"/>
        </w:rPr>
        <w:t xml:space="preserve"> </w:t>
      </w:r>
      <w:r w:rsidRPr="002F6A56">
        <w:rPr>
          <w:rFonts w:cs="B Nazanin" w:hint="cs"/>
          <w:b/>
          <w:bCs/>
          <w:sz w:val="26"/>
          <w:szCs w:val="26"/>
          <w:rtl/>
          <w:lang w:bidi="prs-AF"/>
        </w:rPr>
        <w:t>و</w:t>
      </w:r>
      <w:r w:rsidRPr="002F6A56">
        <w:rPr>
          <w:rFonts w:cs="B Nazanin"/>
          <w:b/>
          <w:bCs/>
          <w:sz w:val="26"/>
          <w:szCs w:val="26"/>
          <w:rtl/>
          <w:lang w:bidi="prs-AF"/>
        </w:rPr>
        <w:t xml:space="preserve"> </w:t>
      </w:r>
      <w:r w:rsidRPr="002F6A56">
        <w:rPr>
          <w:rFonts w:cs="B Nazanin" w:hint="cs"/>
          <w:b/>
          <w:bCs/>
          <w:sz w:val="26"/>
          <w:szCs w:val="26"/>
          <w:rtl/>
          <w:lang w:bidi="prs-AF"/>
        </w:rPr>
        <w:t>رفقا</w:t>
      </w:r>
      <w:r w:rsidRPr="002F6A56">
        <w:rPr>
          <w:rFonts w:cs="B Nazanin"/>
          <w:b/>
          <w:bCs/>
          <w:sz w:val="26"/>
          <w:szCs w:val="26"/>
          <w:rtl/>
          <w:lang w:bidi="prs-AF"/>
        </w:rPr>
        <w:t xml:space="preserve"> </w:t>
      </w:r>
      <w:r w:rsidRPr="002F6A56">
        <w:rPr>
          <w:rFonts w:cs="B Nazanin" w:hint="cs"/>
          <w:b/>
          <w:bCs/>
          <w:sz w:val="26"/>
          <w:szCs w:val="26"/>
          <w:rtl/>
          <w:lang w:bidi="prs-AF"/>
        </w:rPr>
        <w:t>هر</w:t>
      </w:r>
      <w:r w:rsidRPr="002F6A56">
        <w:rPr>
          <w:rFonts w:cs="B Nazanin"/>
          <w:b/>
          <w:bCs/>
          <w:sz w:val="26"/>
          <w:szCs w:val="26"/>
          <w:rtl/>
          <w:lang w:bidi="prs-AF"/>
        </w:rPr>
        <w:t xml:space="preserve"> </w:t>
      </w:r>
      <w:r w:rsidRPr="002F6A56">
        <w:rPr>
          <w:rFonts w:cs="B Nazanin" w:hint="cs"/>
          <w:b/>
          <w:bCs/>
          <w:sz w:val="26"/>
          <w:szCs w:val="26"/>
          <w:rtl/>
          <w:lang w:bidi="prs-AF"/>
        </w:rPr>
        <w:t>یک</w:t>
      </w:r>
      <w:r w:rsidRPr="002F6A56">
        <w:rPr>
          <w:rFonts w:cs="B Nazanin"/>
          <w:b/>
          <w:bCs/>
          <w:sz w:val="26"/>
          <w:szCs w:val="26"/>
          <w:rtl/>
          <w:lang w:bidi="prs-AF"/>
        </w:rPr>
        <w:t xml:space="preserve"> ... </w:t>
      </w:r>
      <w:r w:rsidRPr="002F6A56">
        <w:rPr>
          <w:rFonts w:cs="B Nazanin" w:hint="cs"/>
          <w:b/>
          <w:bCs/>
          <w:sz w:val="26"/>
          <w:szCs w:val="26"/>
          <w:rtl/>
          <w:lang w:bidi="prs-AF"/>
        </w:rPr>
        <w:t>و</w:t>
      </w:r>
      <w:r w:rsidRPr="002F6A56">
        <w:rPr>
          <w:rFonts w:cs="B Nazanin"/>
          <w:b/>
          <w:bCs/>
          <w:sz w:val="26"/>
          <w:szCs w:val="26"/>
          <w:rtl/>
          <w:lang w:bidi="prs-AF"/>
        </w:rPr>
        <w:t xml:space="preserve"> ... </w:t>
      </w:r>
      <w:r w:rsidRPr="002F6A56">
        <w:rPr>
          <w:rFonts w:cs="B Nazanin" w:hint="cs"/>
          <w:b/>
          <w:bCs/>
          <w:sz w:val="26"/>
          <w:szCs w:val="26"/>
          <w:rtl/>
          <w:lang w:bidi="prs-AF"/>
        </w:rPr>
        <w:t>به</w:t>
      </w:r>
      <w:r w:rsidRPr="002F6A56">
        <w:rPr>
          <w:rFonts w:cs="B Nazanin"/>
          <w:b/>
          <w:bCs/>
          <w:sz w:val="26"/>
          <w:szCs w:val="26"/>
          <w:rtl/>
          <w:lang w:bidi="prs-AF"/>
        </w:rPr>
        <w:t xml:space="preserve"> </w:t>
      </w:r>
      <w:r w:rsidRPr="002F6A56">
        <w:rPr>
          <w:rFonts w:cs="B Nazanin" w:hint="cs"/>
          <w:b/>
          <w:bCs/>
          <w:sz w:val="26"/>
          <w:szCs w:val="26"/>
          <w:rtl/>
          <w:lang w:bidi="prs-AF"/>
        </w:rPr>
        <w:t>حیث</w:t>
      </w:r>
      <w:r w:rsidRPr="002F6A56">
        <w:rPr>
          <w:rFonts w:cs="B Nazanin"/>
          <w:b/>
          <w:bCs/>
          <w:sz w:val="26"/>
          <w:szCs w:val="26"/>
          <w:rtl/>
          <w:lang w:bidi="prs-AF"/>
        </w:rPr>
        <w:t xml:space="preserve"> </w:t>
      </w:r>
      <w:r w:rsidRPr="002F6A56">
        <w:rPr>
          <w:rFonts w:cs="B Nazanin" w:hint="cs"/>
          <w:b/>
          <w:bCs/>
          <w:sz w:val="26"/>
          <w:szCs w:val="26"/>
          <w:rtl/>
          <w:lang w:bidi="prs-AF"/>
        </w:rPr>
        <w:t>نمایندگان</w:t>
      </w:r>
      <w:r w:rsidRPr="002F6A56">
        <w:rPr>
          <w:rFonts w:cs="B Nazanin"/>
          <w:b/>
          <w:bCs/>
          <w:sz w:val="26"/>
          <w:szCs w:val="26"/>
          <w:rtl/>
          <w:lang w:bidi="prs-AF"/>
        </w:rPr>
        <w:t xml:space="preserve"> </w:t>
      </w:r>
      <w:r w:rsidRPr="002F6A56">
        <w:rPr>
          <w:rFonts w:cs="B Nazanin" w:hint="cs"/>
          <w:b/>
          <w:bCs/>
          <w:sz w:val="26"/>
          <w:szCs w:val="26"/>
          <w:rtl/>
          <w:lang w:bidi="prs-AF"/>
        </w:rPr>
        <w:t>این</w:t>
      </w:r>
      <w:r w:rsidRPr="002F6A56">
        <w:rPr>
          <w:rFonts w:cs="B Nazanin"/>
          <w:b/>
          <w:bCs/>
          <w:sz w:val="26"/>
          <w:szCs w:val="26"/>
          <w:rtl/>
          <w:lang w:bidi="prs-AF"/>
        </w:rPr>
        <w:t xml:space="preserve"> </w:t>
      </w:r>
      <w:r w:rsidRPr="002F6A56">
        <w:rPr>
          <w:rFonts w:cs="B Nazanin" w:hint="cs"/>
          <w:b/>
          <w:bCs/>
          <w:sz w:val="26"/>
          <w:szCs w:val="26"/>
          <w:rtl/>
          <w:lang w:bidi="prs-AF"/>
        </w:rPr>
        <w:t>بخش</w:t>
      </w:r>
      <w:r w:rsidRPr="002F6A56">
        <w:rPr>
          <w:rFonts w:cs="B Nazanin"/>
          <w:b/>
          <w:bCs/>
          <w:sz w:val="26"/>
          <w:szCs w:val="26"/>
          <w:rtl/>
          <w:lang w:bidi="prs-AF"/>
        </w:rPr>
        <w:t xml:space="preserve"> </w:t>
      </w:r>
      <w:r w:rsidRPr="002F6A56">
        <w:rPr>
          <w:rFonts w:cs="B Nazanin" w:hint="cs"/>
          <w:b/>
          <w:bCs/>
          <w:sz w:val="26"/>
          <w:szCs w:val="26"/>
          <w:rtl/>
          <w:lang w:bidi="prs-AF"/>
        </w:rPr>
        <w:t>در</w:t>
      </w:r>
      <w:r w:rsidRPr="002F6A56">
        <w:rPr>
          <w:rFonts w:cs="B Nazanin"/>
          <w:b/>
          <w:bCs/>
          <w:sz w:val="26"/>
          <w:szCs w:val="26"/>
          <w:rtl/>
          <w:lang w:bidi="prs-AF"/>
        </w:rPr>
        <w:t xml:space="preserve"> </w:t>
      </w:r>
      <w:r w:rsidRPr="002F6A56">
        <w:rPr>
          <w:rFonts w:cs="B Nazanin" w:hint="cs"/>
          <w:b/>
          <w:bCs/>
          <w:sz w:val="26"/>
          <w:szCs w:val="26"/>
          <w:rtl/>
          <w:lang w:bidi="prs-AF"/>
        </w:rPr>
        <w:t>جبهۀ</w:t>
      </w:r>
      <w:r w:rsidRPr="002F6A56">
        <w:rPr>
          <w:rFonts w:cs="B Nazanin"/>
          <w:b/>
          <w:bCs/>
          <w:sz w:val="26"/>
          <w:szCs w:val="26"/>
          <w:rtl/>
          <w:lang w:bidi="prs-AF"/>
        </w:rPr>
        <w:t xml:space="preserve"> </w:t>
      </w:r>
      <w:r w:rsidRPr="002F6A56">
        <w:rPr>
          <w:rFonts w:cs="B Nazanin" w:hint="cs"/>
          <w:b/>
          <w:bCs/>
          <w:sz w:val="26"/>
          <w:szCs w:val="26"/>
          <w:rtl/>
          <w:lang w:bidi="prs-AF"/>
        </w:rPr>
        <w:t>متحد</w:t>
      </w:r>
      <w:r w:rsidRPr="002F6A56">
        <w:rPr>
          <w:rFonts w:cs="B Nazanin"/>
          <w:b/>
          <w:bCs/>
          <w:sz w:val="26"/>
          <w:szCs w:val="26"/>
          <w:rtl/>
          <w:lang w:bidi="prs-AF"/>
        </w:rPr>
        <w:t xml:space="preserve"> </w:t>
      </w:r>
      <w:r w:rsidRPr="002F6A56">
        <w:rPr>
          <w:rFonts w:cs="B Nazanin" w:hint="cs"/>
          <w:b/>
          <w:bCs/>
          <w:sz w:val="26"/>
          <w:szCs w:val="26"/>
          <w:rtl/>
          <w:lang w:bidi="prs-AF"/>
        </w:rPr>
        <w:t>ملی</w:t>
      </w:r>
      <w:r w:rsidRPr="002F6A56">
        <w:rPr>
          <w:rFonts w:cs="B Nazanin"/>
          <w:b/>
          <w:bCs/>
          <w:sz w:val="26"/>
          <w:szCs w:val="26"/>
          <w:rtl/>
          <w:lang w:bidi="prs-AF"/>
        </w:rPr>
        <w:t xml:space="preserve"> </w:t>
      </w:r>
      <w:r w:rsidRPr="002F6A56">
        <w:rPr>
          <w:rFonts w:cs="B Nazanin" w:hint="cs"/>
          <w:b/>
          <w:bCs/>
          <w:sz w:val="26"/>
          <w:szCs w:val="26"/>
          <w:rtl/>
          <w:lang w:bidi="prs-AF"/>
        </w:rPr>
        <w:t>افغانستان</w:t>
      </w:r>
      <w:r w:rsidRPr="002F6A56">
        <w:rPr>
          <w:rFonts w:cs="B Nazanin"/>
          <w:b/>
          <w:bCs/>
          <w:sz w:val="26"/>
          <w:szCs w:val="26"/>
          <w:rtl/>
          <w:lang w:bidi="prs-AF"/>
        </w:rPr>
        <w:t xml:space="preserve"> </w:t>
      </w:r>
      <w:r w:rsidRPr="002F6A56">
        <w:rPr>
          <w:rFonts w:cs="B Nazanin" w:hint="cs"/>
          <w:b/>
          <w:bCs/>
          <w:sz w:val="26"/>
          <w:szCs w:val="26"/>
          <w:rtl/>
          <w:lang w:bidi="prs-AF"/>
        </w:rPr>
        <w:t>به</w:t>
      </w:r>
      <w:r w:rsidRPr="002F6A56">
        <w:rPr>
          <w:rFonts w:cs="B Nazanin"/>
          <w:b/>
          <w:bCs/>
          <w:sz w:val="26"/>
          <w:szCs w:val="26"/>
          <w:rtl/>
          <w:lang w:bidi="prs-AF"/>
        </w:rPr>
        <w:t xml:space="preserve"> </w:t>
      </w:r>
      <w:r w:rsidRPr="002F6A56">
        <w:rPr>
          <w:rFonts w:cs="B Nazanin" w:hint="cs"/>
          <w:b/>
          <w:bCs/>
          <w:sz w:val="26"/>
          <w:szCs w:val="26"/>
          <w:rtl/>
          <w:lang w:bidi="prs-AF"/>
        </w:rPr>
        <w:t>مرکزیت</w:t>
      </w:r>
      <w:r w:rsidRPr="002F6A56">
        <w:rPr>
          <w:rFonts w:cs="B Nazanin"/>
          <w:b/>
          <w:bCs/>
          <w:sz w:val="26"/>
          <w:szCs w:val="26"/>
          <w:rtl/>
          <w:lang w:bidi="prs-AF"/>
        </w:rPr>
        <w:t xml:space="preserve"> </w:t>
      </w:r>
      <w:r w:rsidRPr="002F6A56">
        <w:rPr>
          <w:rFonts w:cs="B Nazanin" w:hint="cs"/>
          <w:b/>
          <w:bCs/>
          <w:sz w:val="26"/>
          <w:szCs w:val="26"/>
          <w:rtl/>
          <w:lang w:bidi="prs-AF"/>
        </w:rPr>
        <w:t>سازمان</w:t>
      </w:r>
      <w:r w:rsidRPr="002F6A56">
        <w:rPr>
          <w:rFonts w:cs="B Nazanin"/>
          <w:b/>
          <w:bCs/>
          <w:sz w:val="26"/>
          <w:szCs w:val="26"/>
          <w:rtl/>
          <w:lang w:bidi="prs-AF"/>
        </w:rPr>
        <w:t xml:space="preserve"> </w:t>
      </w:r>
      <w:r w:rsidRPr="002F6A56">
        <w:rPr>
          <w:rFonts w:cs="B Nazanin" w:hint="cs"/>
          <w:b/>
          <w:bCs/>
          <w:sz w:val="26"/>
          <w:szCs w:val="26"/>
          <w:rtl/>
          <w:lang w:bidi="prs-AF"/>
        </w:rPr>
        <w:t>آزادیبخش</w:t>
      </w:r>
      <w:r w:rsidRPr="002F6A56">
        <w:rPr>
          <w:rFonts w:cs="B Nazanin"/>
          <w:b/>
          <w:bCs/>
          <w:sz w:val="26"/>
          <w:szCs w:val="26"/>
          <w:rtl/>
          <w:lang w:bidi="prs-AF"/>
        </w:rPr>
        <w:t xml:space="preserve"> </w:t>
      </w:r>
      <w:r w:rsidRPr="002F6A56">
        <w:rPr>
          <w:rFonts w:cs="B Nazanin" w:hint="cs"/>
          <w:b/>
          <w:bCs/>
          <w:sz w:val="26"/>
          <w:szCs w:val="26"/>
          <w:rtl/>
          <w:lang w:bidi="prs-AF"/>
        </w:rPr>
        <w:t>مردم</w:t>
      </w:r>
      <w:r w:rsidRPr="002F6A56">
        <w:rPr>
          <w:rFonts w:cs="B Nazanin"/>
          <w:b/>
          <w:bCs/>
          <w:sz w:val="26"/>
          <w:szCs w:val="26"/>
          <w:rtl/>
          <w:lang w:bidi="prs-AF"/>
        </w:rPr>
        <w:t xml:space="preserve"> </w:t>
      </w:r>
      <w:r w:rsidRPr="002F6A56">
        <w:rPr>
          <w:rFonts w:cs="B Nazanin" w:hint="cs"/>
          <w:b/>
          <w:bCs/>
          <w:sz w:val="26"/>
          <w:szCs w:val="26"/>
          <w:rtl/>
          <w:lang w:bidi="prs-AF"/>
        </w:rPr>
        <w:t>افغانستان</w:t>
      </w:r>
      <w:r w:rsidRPr="002F6A56">
        <w:rPr>
          <w:rFonts w:cs="B Nazanin"/>
          <w:b/>
          <w:bCs/>
          <w:sz w:val="26"/>
          <w:szCs w:val="26"/>
          <w:rtl/>
          <w:lang w:bidi="prs-AF"/>
        </w:rPr>
        <w:t xml:space="preserve"> </w:t>
      </w:r>
      <w:r w:rsidRPr="002F6A56">
        <w:rPr>
          <w:rFonts w:cs="B Nazanin" w:hint="cs"/>
          <w:b/>
          <w:bCs/>
          <w:sz w:val="26"/>
          <w:szCs w:val="26"/>
          <w:rtl/>
          <w:lang w:bidi="prs-AF"/>
        </w:rPr>
        <w:t>معرفی</w:t>
      </w:r>
      <w:r w:rsidRPr="002F6A56">
        <w:rPr>
          <w:rFonts w:cs="B Nazanin"/>
          <w:b/>
          <w:bCs/>
          <w:sz w:val="26"/>
          <w:szCs w:val="26"/>
          <w:rtl/>
          <w:lang w:bidi="prs-AF"/>
        </w:rPr>
        <w:t xml:space="preserve"> </w:t>
      </w:r>
      <w:r w:rsidRPr="002F6A56">
        <w:rPr>
          <w:rFonts w:cs="B Nazanin" w:hint="cs"/>
          <w:b/>
          <w:bCs/>
          <w:sz w:val="26"/>
          <w:szCs w:val="26"/>
          <w:rtl/>
          <w:lang w:bidi="prs-AF"/>
        </w:rPr>
        <w:t>گردید</w:t>
      </w:r>
      <w:r w:rsidRPr="002F6A56">
        <w:rPr>
          <w:rFonts w:cs="B Nazanin"/>
          <w:b/>
          <w:bCs/>
          <w:sz w:val="26"/>
          <w:szCs w:val="26"/>
          <w:rtl/>
          <w:lang w:bidi="prs-AF"/>
        </w:rPr>
        <w:t xml:space="preserve">. </w:t>
      </w:r>
    </w:p>
    <w:p w:rsidR="002F6A56" w:rsidRPr="002F6A56" w:rsidRDefault="002F6A56" w:rsidP="00DB213F">
      <w:pPr>
        <w:spacing w:line="240" w:lineRule="atLeast"/>
        <w:jc w:val="both"/>
        <w:rPr>
          <w:rFonts w:cs="B Nazanin"/>
          <w:b/>
          <w:bCs/>
          <w:sz w:val="26"/>
          <w:szCs w:val="26"/>
          <w:rtl/>
          <w:lang w:bidi="prs-AF"/>
        </w:rPr>
      </w:pPr>
      <w:r w:rsidRPr="002F6A56">
        <w:rPr>
          <w:rFonts w:cs="B Nazanin" w:hint="cs"/>
          <w:b/>
          <w:bCs/>
          <w:sz w:val="26"/>
          <w:szCs w:val="26"/>
          <w:rtl/>
          <w:lang w:bidi="prs-AF"/>
        </w:rPr>
        <w:t>ولی</w:t>
      </w:r>
      <w:r w:rsidRPr="002F6A56">
        <w:rPr>
          <w:rFonts w:cs="B Nazanin"/>
          <w:b/>
          <w:bCs/>
          <w:sz w:val="26"/>
          <w:szCs w:val="26"/>
          <w:rtl/>
          <w:lang w:bidi="prs-AF"/>
        </w:rPr>
        <w:t xml:space="preserve"> </w:t>
      </w:r>
      <w:r w:rsidRPr="002F6A56">
        <w:rPr>
          <w:rFonts w:cs="B Nazanin" w:hint="cs"/>
          <w:b/>
          <w:bCs/>
          <w:sz w:val="26"/>
          <w:szCs w:val="26"/>
          <w:rtl/>
          <w:lang w:bidi="prs-AF"/>
        </w:rPr>
        <w:t>به</w:t>
      </w:r>
      <w:r w:rsidRPr="002F6A56">
        <w:rPr>
          <w:rFonts w:cs="B Nazanin"/>
          <w:b/>
          <w:bCs/>
          <w:sz w:val="26"/>
          <w:szCs w:val="26"/>
          <w:rtl/>
          <w:lang w:bidi="prs-AF"/>
        </w:rPr>
        <w:t xml:space="preserve"> </w:t>
      </w:r>
      <w:r w:rsidRPr="002F6A56">
        <w:rPr>
          <w:rFonts w:cs="B Nazanin" w:hint="cs"/>
          <w:b/>
          <w:bCs/>
          <w:sz w:val="26"/>
          <w:szCs w:val="26"/>
          <w:rtl/>
          <w:lang w:bidi="prs-AF"/>
        </w:rPr>
        <w:t>جواب</w:t>
      </w:r>
      <w:r w:rsidRPr="002F6A56">
        <w:rPr>
          <w:rFonts w:cs="B Nazanin"/>
          <w:b/>
          <w:bCs/>
          <w:sz w:val="26"/>
          <w:szCs w:val="26"/>
          <w:rtl/>
          <w:lang w:bidi="prs-AF"/>
        </w:rPr>
        <w:t xml:space="preserve"> </w:t>
      </w:r>
      <w:r w:rsidRPr="002F6A56">
        <w:rPr>
          <w:rFonts w:cs="B Nazanin" w:hint="cs"/>
          <w:b/>
          <w:bCs/>
          <w:sz w:val="26"/>
          <w:szCs w:val="26"/>
          <w:rtl/>
          <w:lang w:bidi="prs-AF"/>
        </w:rPr>
        <w:t>مکتوب</w:t>
      </w:r>
      <w:r w:rsidRPr="002F6A56">
        <w:rPr>
          <w:rFonts w:cs="B Nazanin"/>
          <w:b/>
          <w:bCs/>
          <w:sz w:val="26"/>
          <w:szCs w:val="26"/>
          <w:rtl/>
          <w:lang w:bidi="prs-AF"/>
        </w:rPr>
        <w:t xml:space="preserve"> </w:t>
      </w:r>
      <w:r w:rsidRPr="002F6A56">
        <w:rPr>
          <w:rFonts w:cs="B Nazanin" w:hint="cs"/>
          <w:b/>
          <w:bCs/>
          <w:sz w:val="26"/>
          <w:szCs w:val="26"/>
          <w:rtl/>
          <w:lang w:bidi="prs-AF"/>
        </w:rPr>
        <w:t>متذکره</w:t>
      </w:r>
      <w:r w:rsidRPr="002F6A56">
        <w:rPr>
          <w:rFonts w:cs="B Nazanin"/>
          <w:b/>
          <w:bCs/>
          <w:sz w:val="26"/>
          <w:szCs w:val="26"/>
          <w:rtl/>
          <w:lang w:bidi="prs-AF"/>
        </w:rPr>
        <w:t xml:space="preserve"> </w:t>
      </w:r>
      <w:r w:rsidRPr="002F6A56">
        <w:rPr>
          <w:rFonts w:cs="B Nazanin" w:hint="cs"/>
          <w:b/>
          <w:bCs/>
          <w:sz w:val="26"/>
          <w:szCs w:val="26"/>
          <w:rtl/>
          <w:lang w:bidi="prs-AF"/>
        </w:rPr>
        <w:t>از</w:t>
      </w:r>
      <w:r w:rsidRPr="002F6A56">
        <w:rPr>
          <w:rFonts w:cs="B Nazanin"/>
          <w:b/>
          <w:bCs/>
          <w:sz w:val="26"/>
          <w:szCs w:val="26"/>
          <w:rtl/>
          <w:lang w:bidi="prs-AF"/>
        </w:rPr>
        <w:t xml:space="preserve"> </w:t>
      </w:r>
      <w:r w:rsidRPr="002F6A56">
        <w:rPr>
          <w:rFonts w:cs="B Nazanin" w:hint="cs"/>
          <w:b/>
          <w:bCs/>
          <w:sz w:val="26"/>
          <w:szCs w:val="26"/>
          <w:rtl/>
          <w:lang w:bidi="prs-AF"/>
        </w:rPr>
        <w:t>طرف</w:t>
      </w:r>
      <w:r w:rsidRPr="002F6A56">
        <w:rPr>
          <w:rFonts w:cs="B Nazanin"/>
          <w:b/>
          <w:bCs/>
          <w:sz w:val="26"/>
          <w:szCs w:val="26"/>
          <w:rtl/>
          <w:lang w:bidi="prs-AF"/>
        </w:rPr>
        <w:t xml:space="preserve"> </w:t>
      </w:r>
      <w:r w:rsidRPr="002F6A56">
        <w:rPr>
          <w:rFonts w:cs="B Nazanin" w:hint="cs"/>
          <w:b/>
          <w:bCs/>
          <w:sz w:val="26"/>
          <w:szCs w:val="26"/>
          <w:rtl/>
          <w:lang w:bidi="prs-AF"/>
        </w:rPr>
        <w:t>مرکزیت</w:t>
      </w:r>
      <w:r w:rsidRPr="002F6A56">
        <w:rPr>
          <w:rFonts w:cs="B Nazanin"/>
          <w:b/>
          <w:bCs/>
          <w:sz w:val="26"/>
          <w:szCs w:val="26"/>
          <w:rtl/>
          <w:lang w:bidi="prs-AF"/>
        </w:rPr>
        <w:t xml:space="preserve"> </w:t>
      </w:r>
      <w:r w:rsidRPr="002F6A56">
        <w:rPr>
          <w:rFonts w:cs="B Nazanin" w:hint="cs"/>
          <w:b/>
          <w:bCs/>
          <w:sz w:val="26"/>
          <w:szCs w:val="26"/>
          <w:rtl/>
          <w:lang w:bidi="prs-AF"/>
        </w:rPr>
        <w:t>سازمان</w:t>
      </w:r>
      <w:r w:rsidRPr="002F6A56">
        <w:rPr>
          <w:rFonts w:cs="B Nazanin"/>
          <w:b/>
          <w:bCs/>
          <w:sz w:val="26"/>
          <w:szCs w:val="26"/>
          <w:rtl/>
          <w:lang w:bidi="prs-AF"/>
        </w:rPr>
        <w:t xml:space="preserve"> </w:t>
      </w:r>
      <w:r w:rsidRPr="002F6A56">
        <w:rPr>
          <w:rFonts w:cs="B Nazanin" w:hint="cs"/>
          <w:b/>
          <w:bCs/>
          <w:sz w:val="26"/>
          <w:szCs w:val="26"/>
          <w:rtl/>
          <w:lang w:bidi="prs-AF"/>
        </w:rPr>
        <w:t>آزادیبخش</w:t>
      </w:r>
      <w:r w:rsidRPr="002F6A56">
        <w:rPr>
          <w:rFonts w:cs="B Nazanin"/>
          <w:b/>
          <w:bCs/>
          <w:sz w:val="26"/>
          <w:szCs w:val="26"/>
          <w:rtl/>
          <w:lang w:bidi="prs-AF"/>
        </w:rPr>
        <w:t xml:space="preserve"> </w:t>
      </w:r>
      <w:r w:rsidRPr="002F6A56">
        <w:rPr>
          <w:rFonts w:cs="B Nazanin" w:hint="cs"/>
          <w:b/>
          <w:bCs/>
          <w:sz w:val="26"/>
          <w:szCs w:val="26"/>
          <w:rtl/>
          <w:lang w:bidi="prs-AF"/>
        </w:rPr>
        <w:t>مردم</w:t>
      </w:r>
      <w:r w:rsidRPr="002F6A56">
        <w:rPr>
          <w:rFonts w:cs="B Nazanin"/>
          <w:b/>
          <w:bCs/>
          <w:sz w:val="26"/>
          <w:szCs w:val="26"/>
          <w:rtl/>
          <w:lang w:bidi="prs-AF"/>
        </w:rPr>
        <w:t xml:space="preserve"> </w:t>
      </w:r>
      <w:r w:rsidRPr="002F6A56">
        <w:rPr>
          <w:rFonts w:cs="B Nazanin" w:hint="cs"/>
          <w:b/>
          <w:bCs/>
          <w:sz w:val="26"/>
          <w:szCs w:val="26"/>
          <w:rtl/>
          <w:lang w:bidi="prs-AF"/>
        </w:rPr>
        <w:t>افغانستان</w:t>
      </w:r>
      <w:r w:rsidRPr="002F6A56">
        <w:rPr>
          <w:rFonts w:cs="B Nazanin"/>
          <w:b/>
          <w:bCs/>
          <w:sz w:val="26"/>
          <w:szCs w:val="26"/>
          <w:rtl/>
          <w:lang w:bidi="prs-AF"/>
        </w:rPr>
        <w:t xml:space="preserve"> </w:t>
      </w:r>
      <w:r w:rsidRPr="002F6A56">
        <w:rPr>
          <w:rFonts w:cs="B Nazanin" w:hint="cs"/>
          <w:b/>
          <w:bCs/>
          <w:sz w:val="26"/>
          <w:szCs w:val="26"/>
          <w:rtl/>
          <w:lang w:bidi="prs-AF"/>
        </w:rPr>
        <w:t>مکتوب</w:t>
      </w:r>
      <w:r w:rsidRPr="002F6A56">
        <w:rPr>
          <w:rFonts w:cs="B Nazanin"/>
          <w:b/>
          <w:bCs/>
          <w:sz w:val="26"/>
          <w:szCs w:val="26"/>
          <w:rtl/>
          <w:lang w:bidi="prs-AF"/>
        </w:rPr>
        <w:t xml:space="preserve"> </w:t>
      </w:r>
      <w:r w:rsidRPr="002F6A56">
        <w:rPr>
          <w:rFonts w:cs="B Nazanin" w:hint="cs"/>
          <w:b/>
          <w:bCs/>
          <w:sz w:val="26"/>
          <w:szCs w:val="26"/>
          <w:rtl/>
          <w:lang w:bidi="prs-AF"/>
        </w:rPr>
        <w:t>تاریخی</w:t>
      </w:r>
      <w:r w:rsidRPr="002F6A56">
        <w:rPr>
          <w:rFonts w:cs="B Nazanin"/>
          <w:b/>
          <w:bCs/>
          <w:sz w:val="26"/>
          <w:szCs w:val="26"/>
          <w:rtl/>
          <w:lang w:bidi="prs-AF"/>
        </w:rPr>
        <w:t xml:space="preserve"> </w:t>
      </w:r>
      <w:r w:rsidRPr="002F6A56">
        <w:rPr>
          <w:rFonts w:cs="B Nazanin"/>
          <w:b/>
          <w:bCs/>
          <w:sz w:val="26"/>
          <w:szCs w:val="26"/>
          <w:rtl/>
        </w:rPr>
        <w:t>۱۵/۱/۸۳ (</w:t>
      </w:r>
      <w:r w:rsidRPr="002F6A56">
        <w:rPr>
          <w:rFonts w:cs="B Nazanin" w:hint="cs"/>
          <w:b/>
          <w:bCs/>
          <w:sz w:val="26"/>
          <w:szCs w:val="26"/>
          <w:rtl/>
          <w:lang w:bidi="prs-AF"/>
        </w:rPr>
        <w:t>مطابق</w:t>
      </w:r>
      <w:r w:rsidRPr="002F6A56">
        <w:rPr>
          <w:rFonts w:cs="B Nazanin"/>
          <w:b/>
          <w:bCs/>
          <w:sz w:val="26"/>
          <w:szCs w:val="26"/>
          <w:rtl/>
          <w:lang w:bidi="prs-AF"/>
        </w:rPr>
        <w:t xml:space="preserve"> </w:t>
      </w:r>
      <w:r w:rsidRPr="002F6A56">
        <w:rPr>
          <w:rFonts w:cs="B Nazanin" w:hint="cs"/>
          <w:b/>
          <w:bCs/>
          <w:sz w:val="26"/>
          <w:szCs w:val="26"/>
          <w:rtl/>
          <w:lang w:bidi="prs-AF"/>
        </w:rPr>
        <w:t>به</w:t>
      </w:r>
      <w:r w:rsidRPr="002F6A56">
        <w:rPr>
          <w:rFonts w:cs="B Nazanin"/>
          <w:b/>
          <w:bCs/>
          <w:sz w:val="26"/>
          <w:szCs w:val="26"/>
          <w:rtl/>
          <w:lang w:bidi="prs-AF"/>
        </w:rPr>
        <w:t xml:space="preserve"> </w:t>
      </w:r>
      <w:r w:rsidRPr="002F6A56">
        <w:rPr>
          <w:rFonts w:cs="B Nazanin"/>
          <w:b/>
          <w:bCs/>
          <w:sz w:val="26"/>
          <w:szCs w:val="26"/>
          <w:rtl/>
        </w:rPr>
        <w:t>۲۵</w:t>
      </w:r>
      <w:r w:rsidRPr="002F6A56">
        <w:rPr>
          <w:rFonts w:cs="B Nazanin"/>
          <w:b/>
          <w:bCs/>
          <w:sz w:val="26"/>
          <w:szCs w:val="26"/>
          <w:rtl/>
          <w:lang w:bidi="prs-AF"/>
        </w:rPr>
        <w:t xml:space="preserve"> </w:t>
      </w:r>
      <w:r w:rsidRPr="002F6A56">
        <w:rPr>
          <w:rFonts w:cs="B Nazanin" w:hint="cs"/>
          <w:b/>
          <w:bCs/>
          <w:sz w:val="26"/>
          <w:szCs w:val="26"/>
          <w:rtl/>
          <w:lang w:bidi="prs-AF"/>
        </w:rPr>
        <w:t>جدی</w:t>
      </w:r>
      <w:r w:rsidRPr="002F6A56">
        <w:rPr>
          <w:rFonts w:cs="B Nazanin"/>
          <w:b/>
          <w:bCs/>
          <w:sz w:val="26"/>
          <w:szCs w:val="26"/>
          <w:rtl/>
          <w:lang w:bidi="prs-AF"/>
        </w:rPr>
        <w:t xml:space="preserve"> </w:t>
      </w:r>
      <w:r w:rsidRPr="002F6A56">
        <w:rPr>
          <w:rFonts w:cs="B Nazanin"/>
          <w:b/>
          <w:bCs/>
          <w:sz w:val="26"/>
          <w:szCs w:val="26"/>
          <w:rtl/>
        </w:rPr>
        <w:t>۱۳۶۱</w:t>
      </w:r>
      <w:r w:rsidRPr="002F6A56">
        <w:rPr>
          <w:rFonts w:cs="B Nazanin"/>
          <w:b/>
          <w:bCs/>
          <w:sz w:val="26"/>
          <w:szCs w:val="26"/>
          <w:rtl/>
          <w:lang w:bidi="prs-AF"/>
        </w:rPr>
        <w:t xml:space="preserve"> </w:t>
      </w:r>
      <w:r w:rsidRPr="002F6A56">
        <w:rPr>
          <w:rFonts w:cs="B Nazanin" w:hint="cs"/>
          <w:b/>
          <w:bCs/>
          <w:sz w:val="26"/>
          <w:szCs w:val="26"/>
          <w:rtl/>
          <w:lang w:bidi="prs-AF"/>
        </w:rPr>
        <w:t>خورشدی</w:t>
      </w:r>
      <w:r w:rsidRPr="002F6A56">
        <w:rPr>
          <w:rFonts w:cs="B Nazanin"/>
          <w:b/>
          <w:bCs/>
          <w:sz w:val="26"/>
          <w:szCs w:val="26"/>
          <w:rtl/>
          <w:lang w:bidi="prs-AF"/>
        </w:rPr>
        <w:t xml:space="preserve">) </w:t>
      </w:r>
      <w:r w:rsidRPr="002F6A56">
        <w:rPr>
          <w:rFonts w:cs="B Nazanin" w:hint="cs"/>
          <w:b/>
          <w:bCs/>
          <w:sz w:val="26"/>
          <w:szCs w:val="26"/>
          <w:rtl/>
          <w:lang w:bidi="prs-AF"/>
        </w:rPr>
        <w:t>برای</w:t>
      </w:r>
      <w:r w:rsidRPr="002F6A56">
        <w:rPr>
          <w:rFonts w:cs="B Nazanin"/>
          <w:b/>
          <w:bCs/>
          <w:sz w:val="26"/>
          <w:szCs w:val="26"/>
          <w:rtl/>
          <w:lang w:bidi="prs-AF"/>
        </w:rPr>
        <w:t xml:space="preserve"> </w:t>
      </w:r>
      <w:r w:rsidRPr="002F6A56">
        <w:rPr>
          <w:rFonts w:cs="B Nazanin" w:hint="cs"/>
          <w:b/>
          <w:bCs/>
          <w:sz w:val="26"/>
          <w:szCs w:val="26"/>
          <w:rtl/>
          <w:lang w:bidi="prs-AF"/>
        </w:rPr>
        <w:t>ما</w:t>
      </w:r>
      <w:r w:rsidRPr="002F6A56">
        <w:rPr>
          <w:rFonts w:cs="B Nazanin"/>
          <w:b/>
          <w:bCs/>
          <w:sz w:val="26"/>
          <w:szCs w:val="26"/>
          <w:rtl/>
          <w:lang w:bidi="prs-AF"/>
        </w:rPr>
        <w:t xml:space="preserve"> </w:t>
      </w:r>
      <w:r w:rsidRPr="002F6A56">
        <w:rPr>
          <w:rFonts w:cs="B Nazanin" w:hint="cs"/>
          <w:b/>
          <w:bCs/>
          <w:sz w:val="26"/>
          <w:szCs w:val="26"/>
          <w:rtl/>
          <w:lang w:bidi="prs-AF"/>
        </w:rPr>
        <w:t>رسید</w:t>
      </w:r>
      <w:r w:rsidRPr="002F6A56">
        <w:rPr>
          <w:rFonts w:cs="B Nazanin"/>
          <w:b/>
          <w:bCs/>
          <w:sz w:val="26"/>
          <w:szCs w:val="26"/>
          <w:rtl/>
          <w:lang w:bidi="prs-AF"/>
        </w:rPr>
        <w:t xml:space="preserve"> </w:t>
      </w:r>
      <w:r w:rsidRPr="002F6A56">
        <w:rPr>
          <w:rFonts w:cs="B Nazanin" w:hint="cs"/>
          <w:b/>
          <w:bCs/>
          <w:sz w:val="26"/>
          <w:szCs w:val="26"/>
          <w:rtl/>
          <w:lang w:bidi="prs-AF"/>
        </w:rPr>
        <w:t>که</w:t>
      </w:r>
      <w:r w:rsidRPr="002F6A56">
        <w:rPr>
          <w:rFonts w:cs="B Nazanin"/>
          <w:b/>
          <w:bCs/>
          <w:sz w:val="26"/>
          <w:szCs w:val="26"/>
          <w:rtl/>
          <w:lang w:bidi="prs-AF"/>
        </w:rPr>
        <w:t xml:space="preserve"> </w:t>
      </w:r>
      <w:r w:rsidRPr="002F6A56">
        <w:rPr>
          <w:rFonts w:cs="B Nazanin" w:hint="cs"/>
          <w:b/>
          <w:bCs/>
          <w:sz w:val="26"/>
          <w:szCs w:val="26"/>
          <w:rtl/>
          <w:lang w:bidi="prs-AF"/>
        </w:rPr>
        <w:t>ذیلاً</w:t>
      </w:r>
      <w:r w:rsidRPr="002F6A56">
        <w:rPr>
          <w:rFonts w:cs="B Nazanin"/>
          <w:b/>
          <w:bCs/>
          <w:sz w:val="26"/>
          <w:szCs w:val="26"/>
          <w:rtl/>
          <w:lang w:bidi="prs-AF"/>
        </w:rPr>
        <w:t xml:space="preserve"> </w:t>
      </w:r>
      <w:r w:rsidRPr="002F6A56">
        <w:rPr>
          <w:rFonts w:cs="B Nazanin" w:hint="cs"/>
          <w:b/>
          <w:bCs/>
          <w:sz w:val="26"/>
          <w:szCs w:val="26"/>
          <w:rtl/>
          <w:lang w:bidi="prs-AF"/>
        </w:rPr>
        <w:t>نقل</w:t>
      </w:r>
      <w:r w:rsidRPr="002F6A56">
        <w:rPr>
          <w:rFonts w:cs="B Nazanin"/>
          <w:b/>
          <w:bCs/>
          <w:sz w:val="26"/>
          <w:szCs w:val="26"/>
          <w:rtl/>
          <w:lang w:bidi="prs-AF"/>
        </w:rPr>
        <w:t xml:space="preserve"> </w:t>
      </w:r>
      <w:r w:rsidRPr="002F6A56">
        <w:rPr>
          <w:rFonts w:cs="B Nazanin" w:hint="cs"/>
          <w:b/>
          <w:bCs/>
          <w:sz w:val="26"/>
          <w:szCs w:val="26"/>
          <w:rtl/>
          <w:lang w:bidi="prs-AF"/>
        </w:rPr>
        <w:t>می</w:t>
      </w:r>
      <w:r w:rsidRPr="002F6A56">
        <w:rPr>
          <w:rFonts w:cs="B Nazanin"/>
          <w:b/>
          <w:bCs/>
          <w:sz w:val="26"/>
          <w:szCs w:val="26"/>
          <w:rtl/>
          <w:lang w:bidi="prs-AF"/>
        </w:rPr>
        <w:t xml:space="preserve"> </w:t>
      </w:r>
      <w:r w:rsidRPr="002F6A56">
        <w:rPr>
          <w:rFonts w:cs="B Nazanin" w:hint="cs"/>
          <w:b/>
          <w:bCs/>
          <w:sz w:val="26"/>
          <w:szCs w:val="26"/>
          <w:rtl/>
          <w:lang w:bidi="prs-AF"/>
        </w:rPr>
        <w:t>گردد</w:t>
      </w:r>
      <w:r w:rsidRPr="002F6A56">
        <w:rPr>
          <w:rFonts w:cs="B Nazanin"/>
          <w:b/>
          <w:bCs/>
          <w:sz w:val="26"/>
          <w:szCs w:val="26"/>
          <w:rtl/>
          <w:lang w:bidi="prs-AF"/>
        </w:rPr>
        <w:t>:</w:t>
      </w:r>
    </w:p>
    <w:p w:rsidR="002F6A56" w:rsidRPr="00DB213F" w:rsidRDefault="002F6A56" w:rsidP="00C554F5">
      <w:pPr>
        <w:spacing w:after="0" w:line="240" w:lineRule="atLeast"/>
        <w:ind w:left="404"/>
        <w:jc w:val="both"/>
        <w:rPr>
          <w:rFonts w:ascii="Adobe Arabic" w:hAnsi="Adobe Arabic" w:cs="Adobe Arabic"/>
          <w:b/>
          <w:bCs/>
          <w:sz w:val="32"/>
          <w:szCs w:val="32"/>
          <w:rtl/>
          <w:lang w:bidi="prs-AF"/>
        </w:rPr>
      </w:pPr>
      <w:r w:rsidRPr="00DB213F">
        <w:rPr>
          <w:rFonts w:ascii="Adobe Arabic" w:hAnsi="Adobe Arabic" w:cs="Adobe Arabic"/>
          <w:b/>
          <w:bCs/>
          <w:sz w:val="32"/>
          <w:szCs w:val="32"/>
          <w:rtl/>
          <w:lang w:bidi="prs-AF"/>
        </w:rPr>
        <w:t>«به کمیتۀ مسئولین بخش غرجستان!</w:t>
      </w:r>
    </w:p>
    <w:p w:rsidR="002F6A56" w:rsidRPr="00DB213F" w:rsidRDefault="002F6A56" w:rsidP="00C554F5">
      <w:pPr>
        <w:spacing w:after="0" w:line="240" w:lineRule="atLeast"/>
        <w:ind w:left="404"/>
        <w:jc w:val="both"/>
        <w:rPr>
          <w:rFonts w:ascii="Adobe Arabic" w:hAnsi="Adobe Arabic" w:cs="Adobe Arabic"/>
          <w:b/>
          <w:bCs/>
          <w:sz w:val="32"/>
          <w:szCs w:val="32"/>
          <w:rtl/>
          <w:lang w:bidi="prs-AF"/>
        </w:rPr>
      </w:pPr>
      <w:r w:rsidRPr="00DB213F">
        <w:rPr>
          <w:rFonts w:ascii="Adobe Arabic" w:hAnsi="Adobe Arabic" w:cs="Adobe Arabic"/>
          <w:b/>
          <w:bCs/>
          <w:sz w:val="32"/>
          <w:szCs w:val="32"/>
          <w:rtl/>
          <w:lang w:bidi="prs-AF"/>
        </w:rPr>
        <w:t>سلام های رزمندۀ ما را بپذیرید.</w:t>
      </w:r>
    </w:p>
    <w:p w:rsidR="002F6A56" w:rsidRPr="00DB213F" w:rsidRDefault="002F6A56" w:rsidP="00C554F5">
      <w:pPr>
        <w:spacing w:after="0" w:line="240" w:lineRule="atLeast"/>
        <w:ind w:left="404"/>
        <w:jc w:val="both"/>
        <w:rPr>
          <w:rFonts w:ascii="Adobe Arabic" w:hAnsi="Adobe Arabic" w:cs="Adobe Arabic"/>
          <w:b/>
          <w:bCs/>
          <w:sz w:val="32"/>
          <w:szCs w:val="32"/>
          <w:rtl/>
          <w:lang w:bidi="prs-AF"/>
        </w:rPr>
      </w:pPr>
      <w:r w:rsidRPr="00DB213F">
        <w:rPr>
          <w:rFonts w:ascii="Adobe Arabic" w:hAnsi="Adobe Arabic" w:cs="Adobe Arabic"/>
          <w:b/>
          <w:bCs/>
          <w:sz w:val="32"/>
          <w:szCs w:val="32"/>
          <w:rtl/>
          <w:lang w:bidi="prs-AF"/>
        </w:rPr>
        <w:t xml:space="preserve">نامۀ تان در مورد رفقا "..." به عنوان عضو رابط بخش با مرکزیت سازمان و "..." و "..." به عنوان رابط آن بخش در امور جبهۀ متحد ملی برای ما مواصلت نمود و ما نامۀ تان را در جلسۀ تاریخی </w:t>
      </w:r>
      <w:r w:rsidRPr="00DB213F">
        <w:rPr>
          <w:rFonts w:ascii="Adobe Arabic" w:hAnsi="Adobe Arabic" w:cs="Adobe Arabic"/>
          <w:b/>
          <w:bCs/>
          <w:sz w:val="32"/>
          <w:szCs w:val="32"/>
          <w:rtl/>
        </w:rPr>
        <w:t>۱۳/۱۱/۸۲ (۲۳</w:t>
      </w:r>
      <w:r w:rsidRPr="00DB213F">
        <w:rPr>
          <w:rFonts w:ascii="Adobe Arabic" w:hAnsi="Adobe Arabic" w:cs="Adobe Arabic"/>
          <w:b/>
          <w:bCs/>
          <w:sz w:val="32"/>
          <w:szCs w:val="32"/>
          <w:rtl/>
          <w:lang w:bidi="prs-AF"/>
        </w:rPr>
        <w:t xml:space="preserve"> عقرب </w:t>
      </w:r>
      <w:r w:rsidRPr="00DB213F">
        <w:rPr>
          <w:rFonts w:ascii="Adobe Arabic" w:hAnsi="Adobe Arabic" w:cs="Adobe Arabic"/>
          <w:b/>
          <w:bCs/>
          <w:sz w:val="32"/>
          <w:szCs w:val="32"/>
          <w:rtl/>
        </w:rPr>
        <w:t xml:space="preserve">۱۳۶۱) </w:t>
      </w:r>
      <w:r w:rsidRPr="00DB213F">
        <w:rPr>
          <w:rFonts w:ascii="Adobe Arabic" w:hAnsi="Adobe Arabic" w:cs="Adobe Arabic"/>
          <w:b/>
          <w:bCs/>
          <w:sz w:val="32"/>
          <w:szCs w:val="32"/>
          <w:rtl/>
          <w:lang w:bidi="prs-AF"/>
        </w:rPr>
        <w:t xml:space="preserve">تشکیلات مرکزی مورد بحث قرار دادیم. در هر دو مورد پیشنهاد رفقا پذیرفته شد. ... الی آخر.» </w:t>
      </w:r>
    </w:p>
    <w:p w:rsidR="002F6A56" w:rsidRPr="002F6A56" w:rsidRDefault="002F6A56" w:rsidP="00C554F5">
      <w:pPr>
        <w:spacing w:after="0" w:line="240" w:lineRule="auto"/>
        <w:jc w:val="both"/>
        <w:rPr>
          <w:rFonts w:cs="B Nazanin"/>
          <w:b/>
          <w:bCs/>
          <w:sz w:val="26"/>
          <w:szCs w:val="26"/>
          <w:rtl/>
          <w:lang w:bidi="prs-AF"/>
        </w:rPr>
      </w:pPr>
      <w:r w:rsidRPr="002F6A56">
        <w:rPr>
          <w:rFonts w:cs="B Nazanin" w:hint="cs"/>
          <w:b/>
          <w:bCs/>
          <w:sz w:val="26"/>
          <w:szCs w:val="26"/>
          <w:rtl/>
          <w:lang w:bidi="prs-AF"/>
        </w:rPr>
        <w:t>اگر</w:t>
      </w:r>
      <w:r w:rsidRPr="002F6A56">
        <w:rPr>
          <w:rFonts w:cs="B Nazanin"/>
          <w:b/>
          <w:bCs/>
          <w:sz w:val="26"/>
          <w:szCs w:val="26"/>
          <w:rtl/>
          <w:lang w:bidi="prs-AF"/>
        </w:rPr>
        <w:t xml:space="preserve"> </w:t>
      </w:r>
      <w:r w:rsidRPr="002F6A56">
        <w:rPr>
          <w:rFonts w:cs="B Nazanin" w:hint="cs"/>
          <w:b/>
          <w:bCs/>
          <w:sz w:val="26"/>
          <w:szCs w:val="26"/>
          <w:rtl/>
          <w:lang w:bidi="prs-AF"/>
        </w:rPr>
        <w:t>زیاد</w:t>
      </w:r>
      <w:r w:rsidRPr="002F6A56">
        <w:rPr>
          <w:rFonts w:cs="B Nazanin"/>
          <w:b/>
          <w:bCs/>
          <w:sz w:val="26"/>
          <w:szCs w:val="26"/>
          <w:rtl/>
          <w:lang w:bidi="prs-AF"/>
        </w:rPr>
        <w:t xml:space="preserve"> </w:t>
      </w:r>
      <w:r w:rsidRPr="002F6A56">
        <w:rPr>
          <w:rFonts w:cs="B Nazanin" w:hint="cs"/>
          <w:b/>
          <w:bCs/>
          <w:sz w:val="26"/>
          <w:szCs w:val="26"/>
          <w:rtl/>
          <w:lang w:bidi="prs-AF"/>
        </w:rPr>
        <w:t>خرده</w:t>
      </w:r>
      <w:r w:rsidRPr="002F6A56">
        <w:rPr>
          <w:rFonts w:cs="B Nazanin"/>
          <w:b/>
          <w:bCs/>
          <w:sz w:val="26"/>
          <w:szCs w:val="26"/>
          <w:rtl/>
          <w:lang w:bidi="prs-AF"/>
        </w:rPr>
        <w:t xml:space="preserve"> </w:t>
      </w:r>
      <w:r w:rsidRPr="002F6A56">
        <w:rPr>
          <w:rFonts w:cs="B Nazanin" w:hint="cs"/>
          <w:b/>
          <w:bCs/>
          <w:sz w:val="26"/>
          <w:szCs w:val="26"/>
          <w:rtl/>
          <w:lang w:bidi="prs-AF"/>
        </w:rPr>
        <w:t>گیر</w:t>
      </w:r>
      <w:r w:rsidRPr="002F6A56">
        <w:rPr>
          <w:rFonts w:cs="B Nazanin"/>
          <w:b/>
          <w:bCs/>
          <w:sz w:val="26"/>
          <w:szCs w:val="26"/>
          <w:rtl/>
          <w:lang w:bidi="prs-AF"/>
        </w:rPr>
        <w:t xml:space="preserve"> </w:t>
      </w:r>
      <w:r w:rsidRPr="002F6A56">
        <w:rPr>
          <w:rFonts w:cs="B Nazanin" w:hint="cs"/>
          <w:b/>
          <w:bCs/>
          <w:sz w:val="26"/>
          <w:szCs w:val="26"/>
          <w:rtl/>
          <w:lang w:bidi="prs-AF"/>
        </w:rPr>
        <w:t>نباشیم</w:t>
      </w:r>
      <w:r w:rsidRPr="002F6A56">
        <w:rPr>
          <w:rFonts w:cs="B Nazanin"/>
          <w:b/>
          <w:bCs/>
          <w:sz w:val="26"/>
          <w:szCs w:val="26"/>
          <w:rtl/>
          <w:lang w:bidi="prs-AF"/>
        </w:rPr>
        <w:t xml:space="preserve"> </w:t>
      </w:r>
      <w:r w:rsidRPr="002F6A56">
        <w:rPr>
          <w:rFonts w:cs="B Nazanin" w:hint="cs"/>
          <w:b/>
          <w:bCs/>
          <w:sz w:val="26"/>
          <w:szCs w:val="26"/>
          <w:rtl/>
          <w:lang w:bidi="prs-AF"/>
        </w:rPr>
        <w:t>دیده</w:t>
      </w:r>
      <w:r w:rsidRPr="002F6A56">
        <w:rPr>
          <w:rFonts w:cs="B Nazanin"/>
          <w:b/>
          <w:bCs/>
          <w:sz w:val="26"/>
          <w:szCs w:val="26"/>
          <w:rtl/>
          <w:lang w:bidi="prs-AF"/>
        </w:rPr>
        <w:t xml:space="preserve"> </w:t>
      </w:r>
      <w:r w:rsidRPr="002F6A56">
        <w:rPr>
          <w:rFonts w:cs="B Nazanin" w:hint="cs"/>
          <w:b/>
          <w:bCs/>
          <w:sz w:val="26"/>
          <w:szCs w:val="26"/>
          <w:rtl/>
          <w:lang w:bidi="prs-AF"/>
        </w:rPr>
        <w:t>می</w:t>
      </w:r>
      <w:r w:rsidRPr="002F6A56">
        <w:rPr>
          <w:rFonts w:cs="B Nazanin"/>
          <w:b/>
          <w:bCs/>
          <w:sz w:val="26"/>
          <w:szCs w:val="26"/>
          <w:rtl/>
          <w:lang w:bidi="prs-AF"/>
        </w:rPr>
        <w:t xml:space="preserve"> </w:t>
      </w:r>
      <w:r w:rsidRPr="002F6A56">
        <w:rPr>
          <w:rFonts w:cs="B Nazanin" w:hint="cs"/>
          <w:b/>
          <w:bCs/>
          <w:sz w:val="26"/>
          <w:szCs w:val="26"/>
          <w:rtl/>
          <w:lang w:bidi="prs-AF"/>
        </w:rPr>
        <w:t>شود</w:t>
      </w:r>
      <w:r w:rsidRPr="002F6A56">
        <w:rPr>
          <w:rFonts w:cs="B Nazanin"/>
          <w:b/>
          <w:bCs/>
          <w:sz w:val="26"/>
          <w:szCs w:val="26"/>
          <w:rtl/>
          <w:lang w:bidi="prs-AF"/>
        </w:rPr>
        <w:t xml:space="preserve"> </w:t>
      </w:r>
      <w:r w:rsidRPr="002F6A56">
        <w:rPr>
          <w:rFonts w:cs="B Nazanin" w:hint="cs"/>
          <w:b/>
          <w:bCs/>
          <w:sz w:val="26"/>
          <w:szCs w:val="26"/>
          <w:rtl/>
          <w:lang w:bidi="prs-AF"/>
        </w:rPr>
        <w:t>که</w:t>
      </w:r>
      <w:r w:rsidRPr="002F6A56">
        <w:rPr>
          <w:rFonts w:cs="B Nazanin"/>
          <w:b/>
          <w:bCs/>
          <w:sz w:val="26"/>
          <w:szCs w:val="26"/>
          <w:rtl/>
          <w:lang w:bidi="prs-AF"/>
        </w:rPr>
        <w:t xml:space="preserve"> </w:t>
      </w:r>
      <w:r w:rsidRPr="002F6A56">
        <w:rPr>
          <w:rFonts w:cs="B Nazanin" w:hint="cs"/>
          <w:b/>
          <w:bCs/>
          <w:sz w:val="26"/>
          <w:szCs w:val="26"/>
          <w:rtl/>
          <w:lang w:bidi="prs-AF"/>
        </w:rPr>
        <w:t>تمامی</w:t>
      </w:r>
      <w:r w:rsidRPr="002F6A56">
        <w:rPr>
          <w:rFonts w:cs="B Nazanin"/>
          <w:b/>
          <w:bCs/>
          <w:sz w:val="26"/>
          <w:szCs w:val="26"/>
          <w:rtl/>
          <w:lang w:bidi="prs-AF"/>
        </w:rPr>
        <w:t xml:space="preserve"> </w:t>
      </w:r>
      <w:r w:rsidRPr="002F6A56">
        <w:rPr>
          <w:rFonts w:cs="B Nazanin" w:hint="cs"/>
          <w:b/>
          <w:bCs/>
          <w:sz w:val="26"/>
          <w:szCs w:val="26"/>
          <w:rtl/>
          <w:lang w:bidi="prs-AF"/>
        </w:rPr>
        <w:t>جملات</w:t>
      </w:r>
      <w:r w:rsidRPr="002F6A56">
        <w:rPr>
          <w:rFonts w:cs="B Nazanin"/>
          <w:b/>
          <w:bCs/>
          <w:sz w:val="26"/>
          <w:szCs w:val="26"/>
          <w:rtl/>
          <w:lang w:bidi="prs-AF"/>
        </w:rPr>
        <w:t xml:space="preserve"> </w:t>
      </w:r>
      <w:r w:rsidRPr="002F6A56">
        <w:rPr>
          <w:rFonts w:cs="B Nazanin" w:hint="cs"/>
          <w:b/>
          <w:bCs/>
          <w:sz w:val="26"/>
          <w:szCs w:val="26"/>
          <w:rtl/>
          <w:lang w:bidi="prs-AF"/>
        </w:rPr>
        <w:t>مکتوب</w:t>
      </w:r>
      <w:r w:rsidRPr="002F6A56">
        <w:rPr>
          <w:rFonts w:cs="B Nazanin"/>
          <w:b/>
          <w:bCs/>
          <w:sz w:val="26"/>
          <w:szCs w:val="26"/>
          <w:rtl/>
          <w:lang w:bidi="prs-AF"/>
        </w:rPr>
        <w:t xml:space="preserve"> </w:t>
      </w:r>
      <w:r w:rsidRPr="002F6A56">
        <w:rPr>
          <w:rFonts w:cs="B Nazanin" w:hint="cs"/>
          <w:b/>
          <w:bCs/>
          <w:sz w:val="26"/>
          <w:szCs w:val="26"/>
          <w:rtl/>
          <w:lang w:bidi="prs-AF"/>
        </w:rPr>
        <w:t>ارسالی</w:t>
      </w:r>
      <w:r w:rsidRPr="002F6A56">
        <w:rPr>
          <w:rFonts w:cs="B Nazanin"/>
          <w:b/>
          <w:bCs/>
          <w:sz w:val="26"/>
          <w:szCs w:val="26"/>
          <w:rtl/>
          <w:lang w:bidi="prs-AF"/>
        </w:rPr>
        <w:t xml:space="preserve"> </w:t>
      </w:r>
      <w:r w:rsidRPr="002F6A56">
        <w:rPr>
          <w:rFonts w:cs="B Nazanin" w:hint="cs"/>
          <w:b/>
          <w:bCs/>
          <w:sz w:val="26"/>
          <w:szCs w:val="26"/>
          <w:rtl/>
          <w:lang w:bidi="prs-AF"/>
        </w:rPr>
        <w:t>بخش</w:t>
      </w:r>
      <w:r w:rsidRPr="002F6A56">
        <w:rPr>
          <w:rFonts w:cs="B Nazanin"/>
          <w:b/>
          <w:bCs/>
          <w:sz w:val="26"/>
          <w:szCs w:val="26"/>
          <w:rtl/>
          <w:lang w:bidi="prs-AF"/>
        </w:rPr>
        <w:t xml:space="preserve"> </w:t>
      </w:r>
      <w:r w:rsidRPr="002F6A56">
        <w:rPr>
          <w:rFonts w:cs="B Nazanin" w:hint="cs"/>
          <w:b/>
          <w:bCs/>
          <w:sz w:val="26"/>
          <w:szCs w:val="26"/>
          <w:rtl/>
          <w:lang w:bidi="prs-AF"/>
        </w:rPr>
        <w:t>غرجستان</w:t>
      </w:r>
      <w:r w:rsidRPr="002F6A56">
        <w:rPr>
          <w:rFonts w:cs="B Nazanin"/>
          <w:b/>
          <w:bCs/>
          <w:sz w:val="26"/>
          <w:szCs w:val="26"/>
          <w:rtl/>
          <w:lang w:bidi="prs-AF"/>
        </w:rPr>
        <w:t xml:space="preserve"> </w:t>
      </w:r>
      <w:r w:rsidRPr="002F6A56">
        <w:rPr>
          <w:rFonts w:cs="B Nazanin" w:hint="cs"/>
          <w:b/>
          <w:bCs/>
          <w:sz w:val="26"/>
          <w:szCs w:val="26"/>
          <w:rtl/>
          <w:lang w:bidi="prs-AF"/>
        </w:rPr>
        <w:t>در</w:t>
      </w:r>
      <w:r w:rsidRPr="002F6A56">
        <w:rPr>
          <w:rFonts w:cs="B Nazanin"/>
          <w:b/>
          <w:bCs/>
          <w:sz w:val="26"/>
          <w:szCs w:val="26"/>
          <w:rtl/>
          <w:lang w:bidi="prs-AF"/>
        </w:rPr>
        <w:t xml:space="preserve"> </w:t>
      </w:r>
      <w:r w:rsidRPr="002F6A56">
        <w:rPr>
          <w:rFonts w:cs="B Nazanin" w:hint="cs"/>
          <w:b/>
          <w:bCs/>
          <w:sz w:val="26"/>
          <w:szCs w:val="26"/>
          <w:rtl/>
          <w:lang w:bidi="prs-AF"/>
        </w:rPr>
        <w:t>مکتوب</w:t>
      </w:r>
      <w:r w:rsidRPr="002F6A56">
        <w:rPr>
          <w:rFonts w:cs="B Nazanin"/>
          <w:b/>
          <w:bCs/>
          <w:sz w:val="26"/>
          <w:szCs w:val="26"/>
          <w:rtl/>
          <w:lang w:bidi="prs-AF"/>
        </w:rPr>
        <w:t xml:space="preserve"> </w:t>
      </w:r>
      <w:r w:rsidRPr="002F6A56">
        <w:rPr>
          <w:rFonts w:cs="B Nazanin" w:hint="cs"/>
          <w:b/>
          <w:bCs/>
          <w:sz w:val="26"/>
          <w:szCs w:val="26"/>
          <w:rtl/>
          <w:lang w:bidi="prs-AF"/>
        </w:rPr>
        <w:t>جوابیۀ</w:t>
      </w:r>
      <w:r w:rsidRPr="002F6A56">
        <w:rPr>
          <w:rFonts w:cs="B Nazanin"/>
          <w:b/>
          <w:bCs/>
          <w:sz w:val="26"/>
          <w:szCs w:val="26"/>
          <w:rtl/>
          <w:lang w:bidi="prs-AF"/>
        </w:rPr>
        <w:t xml:space="preserve"> </w:t>
      </w:r>
      <w:r w:rsidRPr="002F6A56">
        <w:rPr>
          <w:rFonts w:cs="B Nazanin" w:hint="cs"/>
          <w:b/>
          <w:bCs/>
          <w:sz w:val="26"/>
          <w:szCs w:val="26"/>
          <w:rtl/>
          <w:lang w:bidi="prs-AF"/>
        </w:rPr>
        <w:t>تشکیلات</w:t>
      </w:r>
      <w:r w:rsidRPr="002F6A56">
        <w:rPr>
          <w:rFonts w:cs="B Nazanin"/>
          <w:b/>
          <w:bCs/>
          <w:sz w:val="26"/>
          <w:szCs w:val="26"/>
          <w:rtl/>
          <w:lang w:bidi="prs-AF"/>
        </w:rPr>
        <w:t xml:space="preserve"> </w:t>
      </w:r>
      <w:r w:rsidRPr="002F6A56">
        <w:rPr>
          <w:rFonts w:cs="B Nazanin" w:hint="cs"/>
          <w:b/>
          <w:bCs/>
          <w:sz w:val="26"/>
          <w:szCs w:val="26"/>
          <w:rtl/>
          <w:lang w:bidi="prs-AF"/>
        </w:rPr>
        <w:t>مرکزی</w:t>
      </w:r>
      <w:r w:rsidRPr="002F6A56">
        <w:rPr>
          <w:rFonts w:cs="B Nazanin"/>
          <w:b/>
          <w:bCs/>
          <w:sz w:val="26"/>
          <w:szCs w:val="26"/>
          <w:rtl/>
          <w:lang w:bidi="prs-AF"/>
        </w:rPr>
        <w:t xml:space="preserve"> </w:t>
      </w:r>
      <w:r w:rsidRPr="002F6A56">
        <w:rPr>
          <w:rFonts w:cs="B Nazanin" w:hint="cs"/>
          <w:b/>
          <w:bCs/>
          <w:sz w:val="26"/>
          <w:szCs w:val="26"/>
          <w:rtl/>
          <w:lang w:bidi="prs-AF"/>
        </w:rPr>
        <w:t>نقل</w:t>
      </w:r>
      <w:r w:rsidRPr="002F6A56">
        <w:rPr>
          <w:rFonts w:cs="B Nazanin"/>
          <w:b/>
          <w:bCs/>
          <w:sz w:val="26"/>
          <w:szCs w:val="26"/>
          <w:rtl/>
          <w:lang w:bidi="prs-AF"/>
        </w:rPr>
        <w:t xml:space="preserve"> </w:t>
      </w:r>
      <w:r w:rsidRPr="002F6A56">
        <w:rPr>
          <w:rFonts w:cs="B Nazanin" w:hint="cs"/>
          <w:b/>
          <w:bCs/>
          <w:sz w:val="26"/>
          <w:szCs w:val="26"/>
          <w:rtl/>
          <w:lang w:bidi="prs-AF"/>
        </w:rPr>
        <w:t>و</w:t>
      </w:r>
      <w:r w:rsidRPr="002F6A56">
        <w:rPr>
          <w:rFonts w:cs="B Nazanin"/>
          <w:b/>
          <w:bCs/>
          <w:sz w:val="26"/>
          <w:szCs w:val="26"/>
          <w:rtl/>
          <w:lang w:bidi="prs-AF"/>
        </w:rPr>
        <w:t xml:space="preserve"> </w:t>
      </w:r>
      <w:r w:rsidRPr="002F6A56">
        <w:rPr>
          <w:rFonts w:cs="B Nazanin" w:hint="cs"/>
          <w:b/>
          <w:bCs/>
          <w:sz w:val="26"/>
          <w:szCs w:val="26"/>
          <w:rtl/>
          <w:lang w:bidi="prs-AF"/>
        </w:rPr>
        <w:t>تکرار</w:t>
      </w:r>
      <w:r w:rsidRPr="002F6A56">
        <w:rPr>
          <w:rFonts w:cs="B Nazanin"/>
          <w:b/>
          <w:bCs/>
          <w:sz w:val="26"/>
          <w:szCs w:val="26"/>
          <w:rtl/>
          <w:lang w:bidi="prs-AF"/>
        </w:rPr>
        <w:t xml:space="preserve"> </w:t>
      </w:r>
      <w:r w:rsidRPr="002F6A56">
        <w:rPr>
          <w:rFonts w:cs="B Nazanin" w:hint="cs"/>
          <w:b/>
          <w:bCs/>
          <w:sz w:val="26"/>
          <w:szCs w:val="26"/>
          <w:rtl/>
          <w:lang w:bidi="prs-AF"/>
        </w:rPr>
        <w:t>شده</w:t>
      </w:r>
      <w:r w:rsidRPr="002F6A56">
        <w:rPr>
          <w:rFonts w:cs="B Nazanin"/>
          <w:b/>
          <w:bCs/>
          <w:sz w:val="26"/>
          <w:szCs w:val="26"/>
          <w:rtl/>
          <w:lang w:bidi="prs-AF"/>
        </w:rPr>
        <w:t xml:space="preserve"> </w:t>
      </w:r>
      <w:r w:rsidRPr="002F6A56">
        <w:rPr>
          <w:rFonts w:cs="B Nazanin" w:hint="cs"/>
          <w:b/>
          <w:bCs/>
          <w:sz w:val="26"/>
          <w:szCs w:val="26"/>
          <w:rtl/>
          <w:lang w:bidi="prs-AF"/>
        </w:rPr>
        <w:t>و</w:t>
      </w:r>
      <w:r w:rsidRPr="002F6A56">
        <w:rPr>
          <w:rFonts w:cs="B Nazanin"/>
          <w:b/>
          <w:bCs/>
          <w:sz w:val="26"/>
          <w:szCs w:val="26"/>
          <w:rtl/>
          <w:lang w:bidi="prs-AF"/>
        </w:rPr>
        <w:t xml:space="preserve"> </w:t>
      </w:r>
      <w:r w:rsidRPr="002F6A56">
        <w:rPr>
          <w:rFonts w:cs="B Nazanin" w:hint="cs"/>
          <w:b/>
          <w:bCs/>
          <w:sz w:val="26"/>
          <w:szCs w:val="26"/>
          <w:rtl/>
          <w:lang w:bidi="prs-AF"/>
        </w:rPr>
        <w:t>هم</w:t>
      </w:r>
      <w:r w:rsidRPr="002F6A56">
        <w:rPr>
          <w:rFonts w:cs="B Nazanin"/>
          <w:b/>
          <w:bCs/>
          <w:sz w:val="26"/>
          <w:szCs w:val="26"/>
          <w:rtl/>
          <w:lang w:bidi="prs-AF"/>
        </w:rPr>
        <w:t xml:space="preserve"> </w:t>
      </w:r>
      <w:r w:rsidRPr="002F6A56">
        <w:rPr>
          <w:rFonts w:cs="B Nazanin" w:hint="cs"/>
          <w:b/>
          <w:bCs/>
          <w:sz w:val="26"/>
          <w:szCs w:val="26"/>
          <w:rtl/>
          <w:lang w:bidi="prs-AF"/>
        </w:rPr>
        <w:t>در</w:t>
      </w:r>
      <w:r w:rsidRPr="002F6A56">
        <w:rPr>
          <w:rFonts w:cs="B Nazanin"/>
          <w:b/>
          <w:bCs/>
          <w:sz w:val="26"/>
          <w:szCs w:val="26"/>
          <w:rtl/>
          <w:lang w:bidi="prs-AF"/>
        </w:rPr>
        <w:t xml:space="preserve"> </w:t>
      </w:r>
      <w:r w:rsidRPr="002F6A56">
        <w:rPr>
          <w:rFonts w:cs="B Nazanin" w:hint="cs"/>
          <w:b/>
          <w:bCs/>
          <w:sz w:val="26"/>
          <w:szCs w:val="26"/>
          <w:rtl/>
          <w:lang w:bidi="prs-AF"/>
        </w:rPr>
        <w:t>ختم</w:t>
      </w:r>
      <w:r w:rsidRPr="002F6A56">
        <w:rPr>
          <w:rFonts w:cs="B Nazanin"/>
          <w:b/>
          <w:bCs/>
          <w:sz w:val="26"/>
          <w:szCs w:val="26"/>
          <w:rtl/>
          <w:lang w:bidi="prs-AF"/>
        </w:rPr>
        <w:t xml:space="preserve"> </w:t>
      </w:r>
      <w:r w:rsidRPr="002F6A56">
        <w:rPr>
          <w:rFonts w:cs="B Nazanin" w:hint="cs"/>
          <w:b/>
          <w:bCs/>
          <w:sz w:val="26"/>
          <w:szCs w:val="26"/>
          <w:rtl/>
          <w:lang w:bidi="prs-AF"/>
        </w:rPr>
        <w:t>موضوع</w:t>
      </w:r>
      <w:r w:rsidRPr="002F6A56">
        <w:rPr>
          <w:rFonts w:cs="B Nazanin"/>
          <w:b/>
          <w:bCs/>
          <w:sz w:val="26"/>
          <w:szCs w:val="26"/>
          <w:rtl/>
          <w:lang w:bidi="prs-AF"/>
        </w:rPr>
        <w:t xml:space="preserve"> </w:t>
      </w:r>
      <w:r w:rsidRPr="002F6A56">
        <w:rPr>
          <w:rFonts w:cs="B Nazanin" w:hint="cs"/>
          <w:b/>
          <w:bCs/>
          <w:sz w:val="26"/>
          <w:szCs w:val="26"/>
          <w:rtl/>
          <w:lang w:bidi="prs-AF"/>
        </w:rPr>
        <w:t>اضافه</w:t>
      </w:r>
      <w:r w:rsidRPr="002F6A56">
        <w:rPr>
          <w:rFonts w:cs="B Nazanin"/>
          <w:b/>
          <w:bCs/>
          <w:sz w:val="26"/>
          <w:szCs w:val="26"/>
          <w:rtl/>
          <w:lang w:bidi="prs-AF"/>
        </w:rPr>
        <w:t xml:space="preserve"> </w:t>
      </w:r>
      <w:r w:rsidRPr="002F6A56">
        <w:rPr>
          <w:rFonts w:cs="B Nazanin" w:hint="cs"/>
          <w:b/>
          <w:bCs/>
          <w:sz w:val="26"/>
          <w:szCs w:val="26"/>
          <w:rtl/>
          <w:lang w:bidi="prs-AF"/>
        </w:rPr>
        <w:t>شده</w:t>
      </w:r>
      <w:r w:rsidRPr="002F6A56">
        <w:rPr>
          <w:rFonts w:cs="B Nazanin"/>
          <w:b/>
          <w:bCs/>
          <w:sz w:val="26"/>
          <w:szCs w:val="26"/>
          <w:rtl/>
          <w:lang w:bidi="prs-AF"/>
        </w:rPr>
        <w:t xml:space="preserve"> </w:t>
      </w:r>
      <w:r w:rsidRPr="002F6A56">
        <w:rPr>
          <w:rFonts w:cs="B Nazanin" w:hint="cs"/>
          <w:b/>
          <w:bCs/>
          <w:sz w:val="26"/>
          <w:szCs w:val="26"/>
          <w:rtl/>
          <w:lang w:bidi="prs-AF"/>
        </w:rPr>
        <w:t>که</w:t>
      </w:r>
      <w:r w:rsidRPr="002F6A56">
        <w:rPr>
          <w:rFonts w:cs="B Nazanin"/>
          <w:b/>
          <w:bCs/>
          <w:sz w:val="26"/>
          <w:szCs w:val="26"/>
          <w:rtl/>
          <w:lang w:bidi="prs-AF"/>
        </w:rPr>
        <w:t xml:space="preserve"> </w:t>
      </w:r>
      <w:r w:rsidRPr="002F6A56">
        <w:rPr>
          <w:rFonts w:cs="B Nazanin" w:hint="cs"/>
          <w:b/>
          <w:bCs/>
          <w:sz w:val="26"/>
          <w:szCs w:val="26"/>
          <w:rtl/>
          <w:lang w:bidi="prs-AF"/>
        </w:rPr>
        <w:t>در</w:t>
      </w:r>
      <w:r w:rsidRPr="002F6A56">
        <w:rPr>
          <w:rFonts w:cs="B Nazanin"/>
          <w:b/>
          <w:bCs/>
          <w:sz w:val="26"/>
          <w:szCs w:val="26"/>
          <w:rtl/>
          <w:lang w:bidi="prs-AF"/>
        </w:rPr>
        <w:t xml:space="preserve"> </w:t>
      </w:r>
      <w:r w:rsidRPr="002F6A56">
        <w:rPr>
          <w:rFonts w:cs="B Nazanin" w:hint="cs"/>
          <w:b/>
          <w:bCs/>
          <w:sz w:val="26"/>
          <w:szCs w:val="26"/>
          <w:rtl/>
          <w:lang w:bidi="prs-AF"/>
        </w:rPr>
        <w:t>هر</w:t>
      </w:r>
      <w:r w:rsidRPr="002F6A56">
        <w:rPr>
          <w:rFonts w:cs="B Nazanin"/>
          <w:b/>
          <w:bCs/>
          <w:sz w:val="26"/>
          <w:szCs w:val="26"/>
          <w:rtl/>
          <w:lang w:bidi="prs-AF"/>
        </w:rPr>
        <w:t xml:space="preserve"> </w:t>
      </w:r>
      <w:r w:rsidRPr="002F6A56">
        <w:rPr>
          <w:rFonts w:cs="B Nazanin" w:hint="cs"/>
          <w:b/>
          <w:bCs/>
          <w:sz w:val="26"/>
          <w:szCs w:val="26"/>
          <w:rtl/>
          <w:lang w:bidi="prs-AF"/>
        </w:rPr>
        <w:t>دو</w:t>
      </w:r>
      <w:r w:rsidRPr="002F6A56">
        <w:rPr>
          <w:rFonts w:cs="B Nazanin"/>
          <w:b/>
          <w:bCs/>
          <w:sz w:val="26"/>
          <w:szCs w:val="26"/>
          <w:rtl/>
          <w:lang w:bidi="prs-AF"/>
        </w:rPr>
        <w:t xml:space="preserve"> </w:t>
      </w:r>
      <w:r w:rsidRPr="002F6A56">
        <w:rPr>
          <w:rFonts w:cs="B Nazanin" w:hint="cs"/>
          <w:b/>
          <w:bCs/>
          <w:sz w:val="26"/>
          <w:szCs w:val="26"/>
          <w:rtl/>
          <w:lang w:bidi="prs-AF"/>
        </w:rPr>
        <w:t>مورد</w:t>
      </w:r>
      <w:r w:rsidRPr="002F6A56">
        <w:rPr>
          <w:rFonts w:cs="B Nazanin"/>
          <w:b/>
          <w:bCs/>
          <w:sz w:val="26"/>
          <w:szCs w:val="26"/>
          <w:rtl/>
          <w:lang w:bidi="prs-AF"/>
        </w:rPr>
        <w:t xml:space="preserve"> </w:t>
      </w:r>
      <w:r w:rsidRPr="002F6A56">
        <w:rPr>
          <w:rFonts w:cs="B Nazanin" w:hint="cs"/>
          <w:b/>
          <w:bCs/>
          <w:sz w:val="26"/>
          <w:szCs w:val="26"/>
          <w:rtl/>
          <w:lang w:bidi="prs-AF"/>
        </w:rPr>
        <w:t>پیشنهاد</w:t>
      </w:r>
      <w:r w:rsidRPr="002F6A56">
        <w:rPr>
          <w:rFonts w:cs="B Nazanin"/>
          <w:b/>
          <w:bCs/>
          <w:sz w:val="26"/>
          <w:szCs w:val="26"/>
          <w:rtl/>
          <w:lang w:bidi="prs-AF"/>
        </w:rPr>
        <w:t xml:space="preserve"> </w:t>
      </w:r>
      <w:r w:rsidRPr="002F6A56">
        <w:rPr>
          <w:rFonts w:cs="B Nazanin" w:hint="cs"/>
          <w:b/>
          <w:bCs/>
          <w:sz w:val="26"/>
          <w:szCs w:val="26"/>
          <w:rtl/>
          <w:lang w:bidi="prs-AF"/>
        </w:rPr>
        <w:t>رفقا</w:t>
      </w:r>
      <w:r w:rsidRPr="002F6A56">
        <w:rPr>
          <w:rFonts w:cs="B Nazanin"/>
          <w:b/>
          <w:bCs/>
          <w:sz w:val="26"/>
          <w:szCs w:val="26"/>
          <w:rtl/>
          <w:lang w:bidi="prs-AF"/>
        </w:rPr>
        <w:t xml:space="preserve"> </w:t>
      </w:r>
      <w:r w:rsidRPr="002F6A56">
        <w:rPr>
          <w:rFonts w:cs="B Nazanin" w:hint="cs"/>
          <w:b/>
          <w:bCs/>
          <w:sz w:val="26"/>
          <w:szCs w:val="26"/>
          <w:rtl/>
          <w:lang w:bidi="prs-AF"/>
        </w:rPr>
        <w:t>پذیرفته</w:t>
      </w:r>
      <w:r w:rsidRPr="002F6A56">
        <w:rPr>
          <w:rFonts w:cs="B Nazanin"/>
          <w:b/>
          <w:bCs/>
          <w:sz w:val="26"/>
          <w:szCs w:val="26"/>
          <w:rtl/>
          <w:lang w:bidi="prs-AF"/>
        </w:rPr>
        <w:t xml:space="preserve"> </w:t>
      </w:r>
      <w:r w:rsidRPr="002F6A56">
        <w:rPr>
          <w:rFonts w:cs="B Nazanin" w:hint="cs"/>
          <w:b/>
          <w:bCs/>
          <w:sz w:val="26"/>
          <w:szCs w:val="26"/>
          <w:rtl/>
          <w:lang w:bidi="prs-AF"/>
        </w:rPr>
        <w:t>شد</w:t>
      </w:r>
      <w:r w:rsidRPr="002F6A56">
        <w:rPr>
          <w:rFonts w:cs="B Nazanin"/>
          <w:b/>
          <w:bCs/>
          <w:sz w:val="26"/>
          <w:szCs w:val="26"/>
          <w:rtl/>
          <w:lang w:bidi="prs-AF"/>
        </w:rPr>
        <w:t xml:space="preserve">. </w:t>
      </w:r>
      <w:r w:rsidRPr="002F6A56">
        <w:rPr>
          <w:rFonts w:cs="B Nazanin" w:hint="cs"/>
          <w:b/>
          <w:bCs/>
          <w:sz w:val="26"/>
          <w:szCs w:val="26"/>
          <w:rtl/>
          <w:lang w:bidi="prs-AF"/>
        </w:rPr>
        <w:t>ولی</w:t>
      </w:r>
      <w:r w:rsidRPr="002F6A56">
        <w:rPr>
          <w:rFonts w:cs="B Nazanin"/>
          <w:b/>
          <w:bCs/>
          <w:sz w:val="26"/>
          <w:szCs w:val="26"/>
          <w:rtl/>
          <w:lang w:bidi="prs-AF"/>
        </w:rPr>
        <w:t xml:space="preserve"> </w:t>
      </w:r>
      <w:r w:rsidRPr="002F6A56">
        <w:rPr>
          <w:rFonts w:cs="B Nazanin" w:hint="cs"/>
          <w:b/>
          <w:bCs/>
          <w:sz w:val="26"/>
          <w:szCs w:val="26"/>
          <w:rtl/>
          <w:lang w:bidi="prs-AF"/>
        </w:rPr>
        <w:t>فقط</w:t>
      </w:r>
      <w:r w:rsidRPr="002F6A56">
        <w:rPr>
          <w:rFonts w:cs="B Nazanin"/>
          <w:b/>
          <w:bCs/>
          <w:sz w:val="26"/>
          <w:szCs w:val="26"/>
          <w:rtl/>
          <w:lang w:bidi="prs-AF"/>
        </w:rPr>
        <w:t xml:space="preserve"> </w:t>
      </w:r>
      <w:r w:rsidRPr="002F6A56">
        <w:rPr>
          <w:rFonts w:cs="B Nazanin" w:hint="cs"/>
          <w:b/>
          <w:bCs/>
          <w:sz w:val="26"/>
          <w:szCs w:val="26"/>
          <w:rtl/>
          <w:lang w:bidi="prs-AF"/>
        </w:rPr>
        <w:t>یک</w:t>
      </w:r>
      <w:r w:rsidRPr="002F6A56">
        <w:rPr>
          <w:rFonts w:cs="B Nazanin"/>
          <w:b/>
          <w:bCs/>
          <w:sz w:val="26"/>
          <w:szCs w:val="26"/>
          <w:rtl/>
          <w:lang w:bidi="prs-AF"/>
        </w:rPr>
        <w:t xml:space="preserve"> </w:t>
      </w:r>
      <w:r w:rsidRPr="002F6A56">
        <w:rPr>
          <w:rFonts w:cs="B Nazanin" w:hint="cs"/>
          <w:b/>
          <w:bCs/>
          <w:sz w:val="26"/>
          <w:szCs w:val="26"/>
          <w:rtl/>
          <w:lang w:bidi="prs-AF"/>
        </w:rPr>
        <w:t>ظرافت</w:t>
      </w:r>
      <w:r w:rsidRPr="002F6A56">
        <w:rPr>
          <w:rFonts w:cs="B Nazanin"/>
          <w:b/>
          <w:bCs/>
          <w:sz w:val="26"/>
          <w:szCs w:val="26"/>
          <w:rtl/>
          <w:lang w:bidi="prs-AF"/>
        </w:rPr>
        <w:t xml:space="preserve"> </w:t>
      </w:r>
      <w:r w:rsidRPr="002F6A56">
        <w:rPr>
          <w:rFonts w:cs="B Nazanin" w:hint="cs"/>
          <w:b/>
          <w:bCs/>
          <w:sz w:val="26"/>
          <w:szCs w:val="26"/>
          <w:rtl/>
          <w:lang w:bidi="prs-AF"/>
        </w:rPr>
        <w:t>قلمی</w:t>
      </w:r>
      <w:r w:rsidRPr="002F6A56">
        <w:rPr>
          <w:rFonts w:cs="B Nazanin"/>
          <w:b/>
          <w:bCs/>
          <w:sz w:val="26"/>
          <w:szCs w:val="26"/>
          <w:rtl/>
          <w:lang w:bidi="prs-AF"/>
        </w:rPr>
        <w:t xml:space="preserve"> </w:t>
      </w:r>
      <w:r w:rsidRPr="002F6A56">
        <w:rPr>
          <w:rFonts w:cs="B Nazanin" w:hint="cs"/>
          <w:b/>
          <w:bCs/>
          <w:sz w:val="26"/>
          <w:szCs w:val="26"/>
          <w:rtl/>
          <w:lang w:bidi="prs-AF"/>
        </w:rPr>
        <w:t>تعویض</w:t>
      </w:r>
      <w:r w:rsidRPr="002F6A56">
        <w:rPr>
          <w:rFonts w:cs="B Nazanin"/>
          <w:b/>
          <w:bCs/>
          <w:sz w:val="26"/>
          <w:szCs w:val="26"/>
          <w:rtl/>
          <w:lang w:bidi="prs-AF"/>
        </w:rPr>
        <w:t xml:space="preserve"> "</w:t>
      </w:r>
      <w:r w:rsidRPr="002F6A56">
        <w:rPr>
          <w:rFonts w:cs="B Nazanin" w:hint="cs"/>
          <w:b/>
          <w:bCs/>
          <w:sz w:val="26"/>
          <w:szCs w:val="26"/>
          <w:rtl/>
          <w:lang w:bidi="prs-AF"/>
        </w:rPr>
        <w:t>در</w:t>
      </w:r>
      <w:r w:rsidRPr="002F6A56">
        <w:rPr>
          <w:rFonts w:cs="B Nazanin"/>
          <w:b/>
          <w:bCs/>
          <w:sz w:val="26"/>
          <w:szCs w:val="26"/>
          <w:rtl/>
          <w:lang w:bidi="prs-AF"/>
        </w:rPr>
        <w:t xml:space="preserve"> </w:t>
      </w:r>
      <w:r w:rsidRPr="002F6A56">
        <w:rPr>
          <w:rFonts w:cs="B Nazanin" w:hint="cs"/>
          <w:b/>
          <w:bCs/>
          <w:sz w:val="26"/>
          <w:szCs w:val="26"/>
          <w:rtl/>
          <w:lang w:bidi="prs-AF"/>
        </w:rPr>
        <w:t>مرکزیت</w:t>
      </w:r>
      <w:r w:rsidRPr="002F6A56">
        <w:rPr>
          <w:rFonts w:cs="B Nazanin"/>
          <w:b/>
          <w:bCs/>
          <w:sz w:val="26"/>
          <w:szCs w:val="26"/>
          <w:rtl/>
          <w:lang w:bidi="prs-AF"/>
        </w:rPr>
        <w:t xml:space="preserve">" </w:t>
      </w:r>
      <w:r w:rsidRPr="002F6A56">
        <w:rPr>
          <w:rFonts w:cs="B Nazanin" w:hint="cs"/>
          <w:b/>
          <w:bCs/>
          <w:sz w:val="26"/>
          <w:szCs w:val="26"/>
          <w:rtl/>
          <w:lang w:bidi="prs-AF"/>
        </w:rPr>
        <w:t>به</w:t>
      </w:r>
      <w:r w:rsidRPr="002F6A56">
        <w:rPr>
          <w:rFonts w:cs="B Nazanin"/>
          <w:b/>
          <w:bCs/>
          <w:sz w:val="26"/>
          <w:szCs w:val="26"/>
          <w:rtl/>
          <w:lang w:bidi="prs-AF"/>
        </w:rPr>
        <w:t xml:space="preserve"> "</w:t>
      </w:r>
      <w:r w:rsidRPr="002F6A56">
        <w:rPr>
          <w:rFonts w:cs="B Nazanin" w:hint="cs"/>
          <w:b/>
          <w:bCs/>
          <w:sz w:val="26"/>
          <w:szCs w:val="26"/>
          <w:rtl/>
          <w:lang w:bidi="prs-AF"/>
        </w:rPr>
        <w:t>با</w:t>
      </w:r>
      <w:r w:rsidRPr="002F6A56">
        <w:rPr>
          <w:rFonts w:cs="B Nazanin"/>
          <w:b/>
          <w:bCs/>
          <w:sz w:val="26"/>
          <w:szCs w:val="26"/>
          <w:rtl/>
          <w:lang w:bidi="prs-AF"/>
        </w:rPr>
        <w:t xml:space="preserve"> </w:t>
      </w:r>
      <w:r w:rsidRPr="002F6A56">
        <w:rPr>
          <w:rFonts w:cs="B Nazanin" w:hint="cs"/>
          <w:b/>
          <w:bCs/>
          <w:sz w:val="26"/>
          <w:szCs w:val="26"/>
          <w:rtl/>
          <w:lang w:bidi="prs-AF"/>
        </w:rPr>
        <w:t>مرکزیت</w:t>
      </w:r>
      <w:r w:rsidRPr="002F6A56">
        <w:rPr>
          <w:rFonts w:cs="B Nazanin"/>
          <w:b/>
          <w:bCs/>
          <w:sz w:val="26"/>
          <w:szCs w:val="26"/>
          <w:rtl/>
          <w:lang w:bidi="prs-AF"/>
        </w:rPr>
        <w:t xml:space="preserve">" </w:t>
      </w:r>
      <w:r w:rsidRPr="002F6A56">
        <w:rPr>
          <w:rFonts w:cs="B Nazanin" w:hint="cs"/>
          <w:b/>
          <w:bCs/>
          <w:sz w:val="26"/>
          <w:szCs w:val="26"/>
          <w:rtl/>
          <w:lang w:bidi="prs-AF"/>
        </w:rPr>
        <w:t>باعث</w:t>
      </w:r>
      <w:r w:rsidRPr="002F6A56">
        <w:rPr>
          <w:rFonts w:cs="B Nazanin"/>
          <w:b/>
          <w:bCs/>
          <w:sz w:val="26"/>
          <w:szCs w:val="26"/>
          <w:rtl/>
          <w:lang w:bidi="prs-AF"/>
        </w:rPr>
        <w:t xml:space="preserve"> </w:t>
      </w:r>
      <w:r w:rsidRPr="002F6A56">
        <w:rPr>
          <w:rFonts w:cs="B Nazanin" w:hint="cs"/>
          <w:b/>
          <w:bCs/>
          <w:sz w:val="26"/>
          <w:szCs w:val="26"/>
          <w:rtl/>
          <w:lang w:bidi="prs-AF"/>
        </w:rPr>
        <w:t>شده</w:t>
      </w:r>
      <w:r w:rsidRPr="002F6A56">
        <w:rPr>
          <w:rFonts w:cs="B Nazanin"/>
          <w:b/>
          <w:bCs/>
          <w:sz w:val="26"/>
          <w:szCs w:val="26"/>
          <w:rtl/>
          <w:lang w:bidi="prs-AF"/>
        </w:rPr>
        <w:t xml:space="preserve"> </w:t>
      </w:r>
      <w:r w:rsidRPr="002F6A56">
        <w:rPr>
          <w:rFonts w:cs="B Nazanin" w:hint="cs"/>
          <w:b/>
          <w:bCs/>
          <w:sz w:val="26"/>
          <w:szCs w:val="26"/>
          <w:rtl/>
          <w:lang w:bidi="prs-AF"/>
        </w:rPr>
        <w:t>که</w:t>
      </w:r>
      <w:r w:rsidRPr="002F6A56">
        <w:rPr>
          <w:rFonts w:cs="B Nazanin"/>
          <w:b/>
          <w:bCs/>
          <w:sz w:val="26"/>
          <w:szCs w:val="26"/>
          <w:rtl/>
          <w:lang w:bidi="prs-AF"/>
        </w:rPr>
        <w:t xml:space="preserve"> </w:t>
      </w:r>
      <w:r w:rsidRPr="002F6A56">
        <w:rPr>
          <w:rFonts w:cs="B Nazanin" w:hint="cs"/>
          <w:b/>
          <w:bCs/>
          <w:sz w:val="26"/>
          <w:szCs w:val="26"/>
          <w:rtl/>
          <w:lang w:bidi="prs-AF"/>
        </w:rPr>
        <w:t>نه</w:t>
      </w:r>
      <w:r w:rsidRPr="002F6A56">
        <w:rPr>
          <w:rFonts w:cs="B Nazanin"/>
          <w:b/>
          <w:bCs/>
          <w:sz w:val="26"/>
          <w:szCs w:val="26"/>
          <w:rtl/>
          <w:lang w:bidi="prs-AF"/>
        </w:rPr>
        <w:t xml:space="preserve"> </w:t>
      </w:r>
      <w:r w:rsidRPr="002F6A56">
        <w:rPr>
          <w:rFonts w:cs="B Nazanin" w:hint="cs"/>
          <w:b/>
          <w:bCs/>
          <w:sz w:val="26"/>
          <w:szCs w:val="26"/>
          <w:rtl/>
          <w:lang w:bidi="prs-AF"/>
        </w:rPr>
        <w:t>تنها</w:t>
      </w:r>
      <w:r w:rsidRPr="002F6A56">
        <w:rPr>
          <w:rFonts w:cs="B Nazanin"/>
          <w:b/>
          <w:bCs/>
          <w:sz w:val="26"/>
          <w:szCs w:val="26"/>
          <w:rtl/>
          <w:lang w:bidi="prs-AF"/>
        </w:rPr>
        <w:t xml:space="preserve"> </w:t>
      </w:r>
      <w:r w:rsidRPr="002F6A56">
        <w:rPr>
          <w:rFonts w:cs="B Nazanin" w:hint="cs"/>
          <w:b/>
          <w:bCs/>
          <w:sz w:val="26"/>
          <w:szCs w:val="26"/>
          <w:rtl/>
          <w:lang w:bidi="prs-AF"/>
        </w:rPr>
        <w:t>از</w:t>
      </w:r>
      <w:r w:rsidRPr="002F6A56">
        <w:rPr>
          <w:rFonts w:cs="B Nazanin"/>
          <w:b/>
          <w:bCs/>
          <w:sz w:val="26"/>
          <w:szCs w:val="26"/>
          <w:rtl/>
          <w:lang w:bidi="prs-AF"/>
        </w:rPr>
        <w:t xml:space="preserve"> </w:t>
      </w:r>
      <w:r w:rsidRPr="002F6A56">
        <w:rPr>
          <w:rFonts w:cs="B Nazanin" w:hint="cs"/>
          <w:b/>
          <w:bCs/>
          <w:sz w:val="26"/>
          <w:szCs w:val="26"/>
          <w:rtl/>
          <w:lang w:bidi="prs-AF"/>
        </w:rPr>
        <w:t>طرف</w:t>
      </w:r>
      <w:r w:rsidRPr="002F6A56">
        <w:rPr>
          <w:rFonts w:cs="B Nazanin"/>
          <w:b/>
          <w:bCs/>
          <w:sz w:val="26"/>
          <w:szCs w:val="26"/>
          <w:rtl/>
          <w:lang w:bidi="prs-AF"/>
        </w:rPr>
        <w:t xml:space="preserve"> </w:t>
      </w:r>
      <w:r w:rsidRPr="002F6A56">
        <w:rPr>
          <w:rFonts w:cs="B Nazanin" w:hint="cs"/>
          <w:b/>
          <w:bCs/>
          <w:sz w:val="26"/>
          <w:szCs w:val="26"/>
          <w:rtl/>
          <w:lang w:bidi="prs-AF"/>
        </w:rPr>
        <w:t>مرکزیت</w:t>
      </w:r>
      <w:r w:rsidRPr="002F6A56">
        <w:rPr>
          <w:rFonts w:cs="B Nazanin"/>
          <w:b/>
          <w:bCs/>
          <w:sz w:val="26"/>
          <w:szCs w:val="26"/>
          <w:rtl/>
          <w:lang w:bidi="prs-AF"/>
        </w:rPr>
        <w:t xml:space="preserve"> </w:t>
      </w:r>
      <w:r w:rsidRPr="002F6A56">
        <w:rPr>
          <w:rFonts w:cs="B Nazanin" w:hint="cs"/>
          <w:b/>
          <w:bCs/>
          <w:sz w:val="26"/>
          <w:szCs w:val="26"/>
          <w:rtl/>
          <w:lang w:bidi="prs-AF"/>
        </w:rPr>
        <w:t>در</w:t>
      </w:r>
      <w:r w:rsidRPr="002F6A56">
        <w:rPr>
          <w:rFonts w:cs="B Nazanin"/>
          <w:b/>
          <w:bCs/>
          <w:sz w:val="26"/>
          <w:szCs w:val="26"/>
          <w:rtl/>
          <w:lang w:bidi="prs-AF"/>
        </w:rPr>
        <w:t xml:space="preserve"> </w:t>
      </w:r>
      <w:r w:rsidRPr="002F6A56">
        <w:rPr>
          <w:rFonts w:cs="B Nazanin" w:hint="cs"/>
          <w:b/>
          <w:bCs/>
          <w:sz w:val="26"/>
          <w:szCs w:val="26"/>
          <w:rtl/>
          <w:lang w:bidi="prs-AF"/>
        </w:rPr>
        <w:t>هر</w:t>
      </w:r>
      <w:r w:rsidRPr="002F6A56">
        <w:rPr>
          <w:rFonts w:cs="B Nazanin"/>
          <w:b/>
          <w:bCs/>
          <w:sz w:val="26"/>
          <w:szCs w:val="26"/>
          <w:rtl/>
          <w:lang w:bidi="prs-AF"/>
        </w:rPr>
        <w:t xml:space="preserve"> </w:t>
      </w:r>
      <w:r w:rsidRPr="002F6A56">
        <w:rPr>
          <w:rFonts w:cs="B Nazanin" w:hint="cs"/>
          <w:b/>
          <w:bCs/>
          <w:sz w:val="26"/>
          <w:szCs w:val="26"/>
          <w:rtl/>
          <w:lang w:bidi="prs-AF"/>
        </w:rPr>
        <w:t>دو</w:t>
      </w:r>
      <w:r w:rsidRPr="002F6A56">
        <w:rPr>
          <w:rFonts w:cs="B Nazanin"/>
          <w:b/>
          <w:bCs/>
          <w:sz w:val="26"/>
          <w:szCs w:val="26"/>
          <w:rtl/>
          <w:lang w:bidi="prs-AF"/>
        </w:rPr>
        <w:t xml:space="preserve"> </w:t>
      </w:r>
      <w:r w:rsidRPr="002F6A56">
        <w:rPr>
          <w:rFonts w:cs="B Nazanin" w:hint="cs"/>
          <w:b/>
          <w:bCs/>
          <w:sz w:val="26"/>
          <w:szCs w:val="26"/>
          <w:rtl/>
          <w:lang w:bidi="prs-AF"/>
        </w:rPr>
        <w:t>مورد</w:t>
      </w:r>
      <w:r w:rsidRPr="002F6A56">
        <w:rPr>
          <w:rFonts w:cs="B Nazanin"/>
          <w:b/>
          <w:bCs/>
          <w:sz w:val="26"/>
          <w:szCs w:val="26"/>
          <w:rtl/>
          <w:lang w:bidi="prs-AF"/>
        </w:rPr>
        <w:t xml:space="preserve"> </w:t>
      </w:r>
      <w:r w:rsidRPr="002F6A56">
        <w:rPr>
          <w:rFonts w:cs="B Nazanin" w:hint="cs"/>
          <w:b/>
          <w:bCs/>
          <w:sz w:val="26"/>
          <w:szCs w:val="26"/>
          <w:rtl/>
          <w:lang w:bidi="prs-AF"/>
        </w:rPr>
        <w:t>پیشنهاد</w:t>
      </w:r>
      <w:r w:rsidRPr="002F6A56">
        <w:rPr>
          <w:rFonts w:cs="B Nazanin"/>
          <w:b/>
          <w:bCs/>
          <w:sz w:val="26"/>
          <w:szCs w:val="26"/>
          <w:rtl/>
          <w:lang w:bidi="prs-AF"/>
        </w:rPr>
        <w:t xml:space="preserve"> </w:t>
      </w:r>
      <w:r w:rsidRPr="002F6A56">
        <w:rPr>
          <w:rFonts w:cs="B Nazanin" w:hint="cs"/>
          <w:b/>
          <w:bCs/>
          <w:sz w:val="26"/>
          <w:szCs w:val="26"/>
          <w:rtl/>
          <w:lang w:bidi="prs-AF"/>
        </w:rPr>
        <w:t>رفقای</w:t>
      </w:r>
      <w:r w:rsidRPr="002F6A56">
        <w:rPr>
          <w:rFonts w:cs="B Nazanin"/>
          <w:b/>
          <w:bCs/>
          <w:sz w:val="26"/>
          <w:szCs w:val="26"/>
          <w:rtl/>
          <w:lang w:bidi="prs-AF"/>
        </w:rPr>
        <w:t xml:space="preserve"> </w:t>
      </w:r>
      <w:r w:rsidRPr="002F6A56">
        <w:rPr>
          <w:rFonts w:cs="B Nazanin" w:hint="cs"/>
          <w:b/>
          <w:bCs/>
          <w:sz w:val="26"/>
          <w:szCs w:val="26"/>
          <w:rtl/>
          <w:lang w:bidi="prs-AF"/>
        </w:rPr>
        <w:t>بخش</w:t>
      </w:r>
      <w:r w:rsidRPr="002F6A56">
        <w:rPr>
          <w:rFonts w:cs="B Nazanin"/>
          <w:b/>
          <w:bCs/>
          <w:sz w:val="26"/>
          <w:szCs w:val="26"/>
          <w:rtl/>
          <w:lang w:bidi="prs-AF"/>
        </w:rPr>
        <w:t xml:space="preserve"> </w:t>
      </w:r>
      <w:r w:rsidRPr="002F6A56">
        <w:rPr>
          <w:rFonts w:cs="B Nazanin" w:hint="cs"/>
          <w:b/>
          <w:bCs/>
          <w:sz w:val="26"/>
          <w:szCs w:val="26"/>
          <w:rtl/>
          <w:lang w:bidi="prs-AF"/>
        </w:rPr>
        <w:t>غرجستان</w:t>
      </w:r>
      <w:r w:rsidRPr="002F6A56">
        <w:rPr>
          <w:rFonts w:cs="B Nazanin"/>
          <w:b/>
          <w:bCs/>
          <w:sz w:val="26"/>
          <w:szCs w:val="26"/>
          <w:rtl/>
          <w:lang w:bidi="prs-AF"/>
        </w:rPr>
        <w:t xml:space="preserve"> </w:t>
      </w:r>
      <w:r w:rsidRPr="002F6A56">
        <w:rPr>
          <w:rFonts w:cs="B Nazanin" w:hint="cs"/>
          <w:b/>
          <w:bCs/>
          <w:sz w:val="26"/>
          <w:szCs w:val="26"/>
          <w:rtl/>
          <w:lang w:bidi="prs-AF"/>
        </w:rPr>
        <w:t>کاملاً</w:t>
      </w:r>
      <w:r w:rsidRPr="002F6A56">
        <w:rPr>
          <w:rFonts w:cs="B Nazanin"/>
          <w:b/>
          <w:bCs/>
          <w:sz w:val="26"/>
          <w:szCs w:val="26"/>
          <w:rtl/>
          <w:lang w:bidi="prs-AF"/>
        </w:rPr>
        <w:t xml:space="preserve"> </w:t>
      </w:r>
      <w:r w:rsidRPr="002F6A56">
        <w:rPr>
          <w:rFonts w:cs="B Nazanin" w:hint="cs"/>
          <w:b/>
          <w:bCs/>
          <w:sz w:val="26"/>
          <w:szCs w:val="26"/>
          <w:rtl/>
          <w:lang w:bidi="prs-AF"/>
        </w:rPr>
        <w:t>پذیرفته</w:t>
      </w:r>
      <w:r w:rsidRPr="002F6A56">
        <w:rPr>
          <w:rFonts w:cs="B Nazanin"/>
          <w:b/>
          <w:bCs/>
          <w:sz w:val="26"/>
          <w:szCs w:val="26"/>
          <w:rtl/>
          <w:lang w:bidi="prs-AF"/>
        </w:rPr>
        <w:t xml:space="preserve"> </w:t>
      </w:r>
      <w:r w:rsidRPr="002F6A56">
        <w:rPr>
          <w:rFonts w:cs="B Nazanin" w:hint="cs"/>
          <w:b/>
          <w:bCs/>
          <w:sz w:val="26"/>
          <w:szCs w:val="26"/>
          <w:rtl/>
          <w:lang w:bidi="prs-AF"/>
        </w:rPr>
        <w:t>نشود</w:t>
      </w:r>
      <w:r w:rsidRPr="002F6A56">
        <w:rPr>
          <w:rFonts w:cs="B Nazanin"/>
          <w:b/>
          <w:bCs/>
          <w:sz w:val="26"/>
          <w:szCs w:val="26"/>
          <w:rtl/>
          <w:lang w:bidi="prs-AF"/>
        </w:rPr>
        <w:t xml:space="preserve"> </w:t>
      </w:r>
      <w:r w:rsidRPr="002F6A56">
        <w:rPr>
          <w:rFonts w:cs="B Nazanin" w:hint="cs"/>
          <w:b/>
          <w:bCs/>
          <w:sz w:val="26"/>
          <w:szCs w:val="26"/>
          <w:rtl/>
          <w:lang w:bidi="prs-AF"/>
        </w:rPr>
        <w:t>بلکه</w:t>
      </w:r>
      <w:r w:rsidRPr="002F6A56">
        <w:rPr>
          <w:rFonts w:cs="B Nazanin"/>
          <w:b/>
          <w:bCs/>
          <w:sz w:val="26"/>
          <w:szCs w:val="26"/>
          <w:rtl/>
          <w:lang w:bidi="prs-AF"/>
        </w:rPr>
        <w:t xml:space="preserve"> </w:t>
      </w:r>
      <w:r w:rsidRPr="002F6A56">
        <w:rPr>
          <w:rFonts w:cs="B Nazanin" w:hint="cs"/>
          <w:b/>
          <w:bCs/>
          <w:sz w:val="26"/>
          <w:szCs w:val="26"/>
          <w:rtl/>
          <w:lang w:bidi="prs-AF"/>
        </w:rPr>
        <w:t>تا</w:t>
      </w:r>
      <w:r w:rsidRPr="002F6A56">
        <w:rPr>
          <w:rFonts w:cs="B Nazanin"/>
          <w:b/>
          <w:bCs/>
          <w:sz w:val="26"/>
          <w:szCs w:val="26"/>
          <w:rtl/>
          <w:lang w:bidi="prs-AF"/>
        </w:rPr>
        <w:t xml:space="preserve"> </w:t>
      </w:r>
      <w:r w:rsidRPr="002F6A56">
        <w:rPr>
          <w:rFonts w:cs="B Nazanin" w:hint="cs"/>
          <w:b/>
          <w:bCs/>
          <w:sz w:val="26"/>
          <w:szCs w:val="26"/>
          <w:rtl/>
          <w:lang w:bidi="prs-AF"/>
        </w:rPr>
        <w:t>حدود</w:t>
      </w:r>
      <w:r w:rsidRPr="002F6A56">
        <w:rPr>
          <w:rFonts w:cs="B Nazanin"/>
          <w:b/>
          <w:bCs/>
          <w:sz w:val="26"/>
          <w:szCs w:val="26"/>
          <w:rtl/>
          <w:lang w:bidi="prs-AF"/>
        </w:rPr>
        <w:t xml:space="preserve"> </w:t>
      </w:r>
      <w:r w:rsidRPr="002F6A56">
        <w:rPr>
          <w:rFonts w:cs="B Nazanin" w:hint="cs"/>
          <w:b/>
          <w:bCs/>
          <w:sz w:val="26"/>
          <w:szCs w:val="26"/>
          <w:rtl/>
          <w:lang w:bidi="prs-AF"/>
        </w:rPr>
        <w:t>زیادی</w:t>
      </w:r>
      <w:r w:rsidRPr="002F6A56">
        <w:rPr>
          <w:rFonts w:cs="B Nazanin"/>
          <w:b/>
          <w:bCs/>
          <w:sz w:val="26"/>
          <w:szCs w:val="26"/>
          <w:rtl/>
          <w:lang w:bidi="prs-AF"/>
        </w:rPr>
        <w:t xml:space="preserve"> </w:t>
      </w:r>
      <w:r w:rsidRPr="002F6A56">
        <w:rPr>
          <w:rFonts w:cs="B Nazanin" w:hint="cs"/>
          <w:b/>
          <w:bCs/>
          <w:sz w:val="26"/>
          <w:szCs w:val="26"/>
          <w:rtl/>
          <w:lang w:bidi="prs-AF"/>
        </w:rPr>
        <w:t>رد</w:t>
      </w:r>
      <w:r w:rsidRPr="002F6A56">
        <w:rPr>
          <w:rFonts w:cs="B Nazanin"/>
          <w:b/>
          <w:bCs/>
          <w:sz w:val="26"/>
          <w:szCs w:val="26"/>
          <w:rtl/>
          <w:lang w:bidi="prs-AF"/>
        </w:rPr>
        <w:t xml:space="preserve"> </w:t>
      </w:r>
      <w:r w:rsidRPr="002F6A56">
        <w:rPr>
          <w:rFonts w:cs="B Nazanin" w:hint="cs"/>
          <w:b/>
          <w:bCs/>
          <w:sz w:val="26"/>
          <w:szCs w:val="26"/>
          <w:rtl/>
          <w:lang w:bidi="prs-AF"/>
        </w:rPr>
        <w:t>هم</w:t>
      </w:r>
      <w:r w:rsidRPr="002F6A56">
        <w:rPr>
          <w:rFonts w:cs="B Nazanin"/>
          <w:b/>
          <w:bCs/>
          <w:sz w:val="26"/>
          <w:szCs w:val="26"/>
          <w:rtl/>
          <w:lang w:bidi="prs-AF"/>
        </w:rPr>
        <w:t xml:space="preserve"> </w:t>
      </w:r>
      <w:r w:rsidRPr="002F6A56">
        <w:rPr>
          <w:rFonts w:cs="B Nazanin" w:hint="cs"/>
          <w:b/>
          <w:bCs/>
          <w:sz w:val="26"/>
          <w:szCs w:val="26"/>
          <w:rtl/>
          <w:lang w:bidi="prs-AF"/>
        </w:rPr>
        <w:t>گردد</w:t>
      </w:r>
      <w:r w:rsidRPr="002F6A56">
        <w:rPr>
          <w:rFonts w:cs="B Nazanin"/>
          <w:b/>
          <w:bCs/>
          <w:sz w:val="26"/>
          <w:szCs w:val="26"/>
          <w:rtl/>
          <w:lang w:bidi="prs-AF"/>
        </w:rPr>
        <w:t xml:space="preserve">. </w:t>
      </w:r>
      <w:r w:rsidRPr="002F6A56">
        <w:rPr>
          <w:rFonts w:cs="B Nazanin" w:hint="cs"/>
          <w:b/>
          <w:bCs/>
          <w:sz w:val="26"/>
          <w:szCs w:val="26"/>
          <w:rtl/>
          <w:lang w:bidi="prs-AF"/>
        </w:rPr>
        <w:t>زیرا</w:t>
      </w:r>
      <w:r w:rsidRPr="002F6A56">
        <w:rPr>
          <w:rFonts w:cs="B Nazanin"/>
          <w:b/>
          <w:bCs/>
          <w:sz w:val="26"/>
          <w:szCs w:val="26"/>
          <w:rtl/>
          <w:lang w:bidi="prs-AF"/>
        </w:rPr>
        <w:t xml:space="preserve"> </w:t>
      </w:r>
      <w:r w:rsidRPr="002F6A56">
        <w:rPr>
          <w:rFonts w:cs="B Nazanin" w:hint="cs"/>
          <w:b/>
          <w:bCs/>
          <w:sz w:val="26"/>
          <w:szCs w:val="26"/>
          <w:rtl/>
          <w:lang w:bidi="prs-AF"/>
        </w:rPr>
        <w:t>منظور</w:t>
      </w:r>
      <w:r w:rsidRPr="002F6A56">
        <w:rPr>
          <w:rFonts w:cs="B Nazanin"/>
          <w:b/>
          <w:bCs/>
          <w:sz w:val="26"/>
          <w:szCs w:val="26"/>
          <w:rtl/>
          <w:lang w:bidi="prs-AF"/>
        </w:rPr>
        <w:t xml:space="preserve"> </w:t>
      </w:r>
      <w:r w:rsidRPr="002F6A56">
        <w:rPr>
          <w:rFonts w:cs="B Nazanin" w:hint="cs"/>
          <w:b/>
          <w:bCs/>
          <w:sz w:val="26"/>
          <w:szCs w:val="26"/>
          <w:rtl/>
          <w:lang w:bidi="prs-AF"/>
        </w:rPr>
        <w:t>کنفرانس</w:t>
      </w:r>
      <w:r w:rsidRPr="002F6A56">
        <w:rPr>
          <w:rFonts w:cs="B Nazanin"/>
          <w:b/>
          <w:bCs/>
          <w:sz w:val="26"/>
          <w:szCs w:val="26"/>
          <w:rtl/>
          <w:lang w:bidi="prs-AF"/>
        </w:rPr>
        <w:t xml:space="preserve"> </w:t>
      </w:r>
      <w:r w:rsidRPr="002F6A56">
        <w:rPr>
          <w:rFonts w:cs="B Nazanin" w:hint="cs"/>
          <w:b/>
          <w:bCs/>
          <w:sz w:val="26"/>
          <w:szCs w:val="26"/>
          <w:rtl/>
          <w:lang w:bidi="prs-AF"/>
        </w:rPr>
        <w:t>قرار</w:t>
      </w:r>
      <w:r w:rsidRPr="002F6A56">
        <w:rPr>
          <w:rFonts w:cs="B Nazanin"/>
          <w:b/>
          <w:bCs/>
          <w:sz w:val="26"/>
          <w:szCs w:val="26"/>
          <w:rtl/>
          <w:lang w:bidi="prs-AF"/>
        </w:rPr>
        <w:t xml:space="preserve"> </w:t>
      </w:r>
      <w:r w:rsidRPr="002F6A56">
        <w:rPr>
          <w:rFonts w:cs="B Nazanin" w:hint="cs"/>
          <w:b/>
          <w:bCs/>
          <w:sz w:val="26"/>
          <w:szCs w:val="26"/>
          <w:rtl/>
          <w:lang w:bidi="prs-AF"/>
        </w:rPr>
        <w:t>فیصلۀ</w:t>
      </w:r>
      <w:r w:rsidRPr="002F6A56">
        <w:rPr>
          <w:rFonts w:cs="B Nazanin"/>
          <w:b/>
          <w:bCs/>
          <w:sz w:val="26"/>
          <w:szCs w:val="26"/>
          <w:rtl/>
          <w:lang w:bidi="prs-AF"/>
        </w:rPr>
        <w:t xml:space="preserve"> </w:t>
      </w:r>
      <w:r w:rsidRPr="002F6A56">
        <w:rPr>
          <w:rFonts w:cs="B Nazanin" w:hint="cs"/>
          <w:b/>
          <w:bCs/>
          <w:sz w:val="26"/>
          <w:szCs w:val="26"/>
          <w:rtl/>
          <w:lang w:bidi="prs-AF"/>
        </w:rPr>
        <w:t>مندرج</w:t>
      </w:r>
      <w:r w:rsidRPr="002F6A56">
        <w:rPr>
          <w:rFonts w:cs="B Nazanin"/>
          <w:b/>
          <w:bCs/>
          <w:sz w:val="26"/>
          <w:szCs w:val="26"/>
          <w:rtl/>
          <w:lang w:bidi="prs-AF"/>
        </w:rPr>
        <w:t xml:space="preserve"> </w:t>
      </w:r>
      <w:r w:rsidRPr="002F6A56">
        <w:rPr>
          <w:rFonts w:cs="B Nazanin" w:hint="cs"/>
          <w:b/>
          <w:bCs/>
          <w:sz w:val="26"/>
          <w:szCs w:val="26"/>
          <w:rtl/>
          <w:lang w:bidi="prs-AF"/>
        </w:rPr>
        <w:t>در</w:t>
      </w:r>
      <w:r w:rsidRPr="002F6A56">
        <w:rPr>
          <w:rFonts w:cs="B Nazanin"/>
          <w:b/>
          <w:bCs/>
          <w:sz w:val="26"/>
          <w:szCs w:val="26"/>
          <w:rtl/>
          <w:lang w:bidi="prs-AF"/>
        </w:rPr>
        <w:t xml:space="preserve"> </w:t>
      </w:r>
      <w:r w:rsidRPr="002F6A56">
        <w:rPr>
          <w:rFonts w:cs="B Nazanin" w:hint="cs"/>
          <w:b/>
          <w:bCs/>
          <w:sz w:val="26"/>
          <w:szCs w:val="26"/>
          <w:rtl/>
          <w:lang w:bidi="prs-AF"/>
        </w:rPr>
        <w:t>پروتوکول</w:t>
      </w:r>
      <w:r w:rsidRPr="002F6A56">
        <w:rPr>
          <w:rFonts w:cs="B Nazanin"/>
          <w:b/>
          <w:bCs/>
          <w:sz w:val="26"/>
          <w:szCs w:val="26"/>
          <w:rtl/>
          <w:lang w:bidi="prs-AF"/>
        </w:rPr>
        <w:t xml:space="preserve"> </w:t>
      </w:r>
      <w:r w:rsidRPr="002F6A56">
        <w:rPr>
          <w:rFonts w:cs="B Nazanin" w:hint="cs"/>
          <w:b/>
          <w:bCs/>
          <w:sz w:val="26"/>
          <w:szCs w:val="26"/>
          <w:rtl/>
          <w:lang w:bidi="prs-AF"/>
        </w:rPr>
        <w:t>و</w:t>
      </w:r>
      <w:r w:rsidRPr="002F6A56">
        <w:rPr>
          <w:rFonts w:cs="B Nazanin"/>
          <w:b/>
          <w:bCs/>
          <w:sz w:val="26"/>
          <w:szCs w:val="26"/>
          <w:rtl/>
          <w:lang w:bidi="prs-AF"/>
        </w:rPr>
        <w:t xml:space="preserve"> </w:t>
      </w:r>
      <w:r w:rsidRPr="002F6A56">
        <w:rPr>
          <w:rFonts w:cs="B Nazanin" w:hint="cs"/>
          <w:b/>
          <w:bCs/>
          <w:sz w:val="26"/>
          <w:szCs w:val="26"/>
          <w:rtl/>
          <w:lang w:bidi="prs-AF"/>
        </w:rPr>
        <w:t>مکتوب</w:t>
      </w:r>
      <w:r w:rsidRPr="002F6A56">
        <w:rPr>
          <w:rFonts w:cs="B Nazanin"/>
          <w:b/>
          <w:bCs/>
          <w:sz w:val="26"/>
          <w:szCs w:val="26"/>
          <w:rtl/>
          <w:lang w:bidi="prs-AF"/>
        </w:rPr>
        <w:t xml:space="preserve"> </w:t>
      </w:r>
      <w:r w:rsidRPr="002F6A56">
        <w:rPr>
          <w:rFonts w:cs="B Nazanin" w:hint="cs"/>
          <w:b/>
          <w:bCs/>
          <w:sz w:val="26"/>
          <w:szCs w:val="26"/>
          <w:rtl/>
          <w:lang w:bidi="prs-AF"/>
        </w:rPr>
        <w:t>رسمی</w:t>
      </w:r>
      <w:r w:rsidRPr="002F6A56">
        <w:rPr>
          <w:rFonts w:cs="B Nazanin"/>
          <w:b/>
          <w:bCs/>
          <w:sz w:val="26"/>
          <w:szCs w:val="26"/>
          <w:rtl/>
          <w:lang w:bidi="prs-AF"/>
        </w:rPr>
        <w:t xml:space="preserve"> </w:t>
      </w:r>
      <w:r w:rsidRPr="002F6A56">
        <w:rPr>
          <w:rFonts w:cs="B Nazanin" w:hint="cs"/>
          <w:b/>
          <w:bCs/>
          <w:sz w:val="26"/>
          <w:szCs w:val="26"/>
          <w:rtl/>
          <w:lang w:bidi="prs-AF"/>
        </w:rPr>
        <w:t>آن</w:t>
      </w:r>
      <w:r w:rsidRPr="002F6A56">
        <w:rPr>
          <w:rFonts w:cs="B Nazanin"/>
          <w:b/>
          <w:bCs/>
          <w:sz w:val="26"/>
          <w:szCs w:val="26"/>
          <w:rtl/>
          <w:lang w:bidi="prs-AF"/>
        </w:rPr>
        <w:t xml:space="preserve"> </w:t>
      </w:r>
      <w:r w:rsidRPr="002F6A56">
        <w:rPr>
          <w:rFonts w:cs="B Nazanin" w:hint="cs"/>
          <w:b/>
          <w:bCs/>
          <w:sz w:val="26"/>
          <w:szCs w:val="26"/>
          <w:rtl/>
          <w:lang w:bidi="prs-AF"/>
        </w:rPr>
        <w:t>این</w:t>
      </w:r>
      <w:r w:rsidRPr="002F6A56">
        <w:rPr>
          <w:rFonts w:cs="B Nazanin"/>
          <w:b/>
          <w:bCs/>
          <w:sz w:val="26"/>
          <w:szCs w:val="26"/>
          <w:rtl/>
          <w:lang w:bidi="prs-AF"/>
        </w:rPr>
        <w:t xml:space="preserve"> </w:t>
      </w:r>
      <w:r w:rsidRPr="002F6A56">
        <w:rPr>
          <w:rFonts w:cs="B Nazanin" w:hint="cs"/>
          <w:b/>
          <w:bCs/>
          <w:sz w:val="26"/>
          <w:szCs w:val="26"/>
          <w:rtl/>
          <w:lang w:bidi="prs-AF"/>
        </w:rPr>
        <w:t>است</w:t>
      </w:r>
      <w:r w:rsidRPr="002F6A56">
        <w:rPr>
          <w:rFonts w:cs="B Nazanin"/>
          <w:b/>
          <w:bCs/>
          <w:sz w:val="26"/>
          <w:szCs w:val="26"/>
          <w:rtl/>
          <w:lang w:bidi="prs-AF"/>
        </w:rPr>
        <w:t xml:space="preserve"> </w:t>
      </w:r>
      <w:r w:rsidRPr="002F6A56">
        <w:rPr>
          <w:rFonts w:cs="B Nazanin" w:hint="cs"/>
          <w:b/>
          <w:bCs/>
          <w:sz w:val="26"/>
          <w:szCs w:val="26"/>
          <w:rtl/>
          <w:lang w:bidi="prs-AF"/>
        </w:rPr>
        <w:t>که</w:t>
      </w:r>
      <w:r w:rsidRPr="002F6A56">
        <w:rPr>
          <w:rFonts w:cs="B Nazanin"/>
          <w:b/>
          <w:bCs/>
          <w:sz w:val="26"/>
          <w:szCs w:val="26"/>
          <w:rtl/>
          <w:lang w:bidi="prs-AF"/>
        </w:rPr>
        <w:t xml:space="preserve">: </w:t>
      </w:r>
      <w:r w:rsidRPr="002F6A56">
        <w:rPr>
          <w:rFonts w:cs="B Nazanin" w:hint="cs"/>
          <w:b/>
          <w:bCs/>
          <w:sz w:val="26"/>
          <w:szCs w:val="26"/>
          <w:rtl/>
          <w:lang w:bidi="prs-AF"/>
        </w:rPr>
        <w:t>باید</w:t>
      </w:r>
      <w:r w:rsidRPr="002F6A56">
        <w:rPr>
          <w:rFonts w:cs="B Nazanin"/>
          <w:b/>
          <w:bCs/>
          <w:sz w:val="26"/>
          <w:szCs w:val="26"/>
          <w:rtl/>
          <w:lang w:bidi="prs-AF"/>
        </w:rPr>
        <w:t xml:space="preserve"> </w:t>
      </w:r>
      <w:r w:rsidRPr="002F6A56">
        <w:rPr>
          <w:rFonts w:cs="B Nazanin" w:hint="cs"/>
          <w:b/>
          <w:bCs/>
          <w:sz w:val="26"/>
          <w:szCs w:val="26"/>
          <w:rtl/>
          <w:lang w:bidi="prs-AF"/>
        </w:rPr>
        <w:t>بخش</w:t>
      </w:r>
      <w:r w:rsidRPr="002F6A56">
        <w:rPr>
          <w:rFonts w:cs="B Nazanin"/>
          <w:b/>
          <w:bCs/>
          <w:sz w:val="26"/>
          <w:szCs w:val="26"/>
          <w:rtl/>
          <w:lang w:bidi="prs-AF"/>
        </w:rPr>
        <w:t xml:space="preserve"> </w:t>
      </w:r>
      <w:r w:rsidRPr="002F6A56">
        <w:rPr>
          <w:rFonts w:cs="B Nazanin" w:hint="cs"/>
          <w:b/>
          <w:bCs/>
          <w:sz w:val="26"/>
          <w:szCs w:val="26"/>
          <w:rtl/>
          <w:lang w:bidi="prs-AF"/>
        </w:rPr>
        <w:t>غرجستان</w:t>
      </w:r>
      <w:r w:rsidRPr="002F6A56">
        <w:rPr>
          <w:rFonts w:cs="B Nazanin"/>
          <w:b/>
          <w:bCs/>
          <w:sz w:val="26"/>
          <w:szCs w:val="26"/>
          <w:rtl/>
          <w:lang w:bidi="prs-AF"/>
        </w:rPr>
        <w:t xml:space="preserve"> </w:t>
      </w:r>
      <w:r w:rsidRPr="002F6A56">
        <w:rPr>
          <w:rFonts w:cs="B Nazanin" w:hint="cs"/>
          <w:b/>
          <w:bCs/>
          <w:sz w:val="26"/>
          <w:szCs w:val="26"/>
          <w:rtl/>
          <w:lang w:bidi="prs-AF"/>
        </w:rPr>
        <w:t>در</w:t>
      </w:r>
      <w:r w:rsidRPr="002F6A56">
        <w:rPr>
          <w:rFonts w:cs="B Nazanin"/>
          <w:b/>
          <w:bCs/>
          <w:sz w:val="26"/>
          <w:szCs w:val="26"/>
          <w:rtl/>
          <w:lang w:bidi="prs-AF"/>
        </w:rPr>
        <w:t xml:space="preserve"> </w:t>
      </w:r>
      <w:r w:rsidRPr="002F6A56">
        <w:rPr>
          <w:rFonts w:cs="B Nazanin" w:hint="cs"/>
          <w:b/>
          <w:bCs/>
          <w:sz w:val="26"/>
          <w:szCs w:val="26"/>
          <w:rtl/>
          <w:lang w:bidi="prs-AF"/>
        </w:rPr>
        <w:t>مرکزیت</w:t>
      </w:r>
      <w:r w:rsidRPr="002F6A56">
        <w:rPr>
          <w:rFonts w:cs="B Nazanin"/>
          <w:b/>
          <w:bCs/>
          <w:sz w:val="26"/>
          <w:szCs w:val="26"/>
          <w:rtl/>
          <w:lang w:bidi="prs-AF"/>
        </w:rPr>
        <w:t xml:space="preserve"> </w:t>
      </w:r>
      <w:r w:rsidRPr="002F6A56">
        <w:rPr>
          <w:rFonts w:cs="B Nazanin" w:hint="cs"/>
          <w:b/>
          <w:bCs/>
          <w:sz w:val="26"/>
          <w:szCs w:val="26"/>
          <w:rtl/>
          <w:lang w:bidi="prs-AF"/>
        </w:rPr>
        <w:t>سازمان</w:t>
      </w:r>
      <w:r w:rsidRPr="002F6A56">
        <w:rPr>
          <w:rFonts w:cs="B Nazanin"/>
          <w:b/>
          <w:bCs/>
          <w:sz w:val="26"/>
          <w:szCs w:val="26"/>
          <w:rtl/>
          <w:lang w:bidi="prs-AF"/>
        </w:rPr>
        <w:t xml:space="preserve"> (</w:t>
      </w:r>
      <w:r w:rsidRPr="002F6A56">
        <w:rPr>
          <w:rFonts w:cs="B Nazanin" w:hint="cs"/>
          <w:b/>
          <w:bCs/>
          <w:sz w:val="26"/>
          <w:szCs w:val="26"/>
          <w:rtl/>
          <w:lang w:bidi="prs-AF"/>
        </w:rPr>
        <w:t>منظور</w:t>
      </w:r>
      <w:r w:rsidRPr="002F6A56">
        <w:rPr>
          <w:rFonts w:cs="B Nazanin"/>
          <w:b/>
          <w:bCs/>
          <w:sz w:val="26"/>
          <w:szCs w:val="26"/>
          <w:rtl/>
          <w:lang w:bidi="prs-AF"/>
        </w:rPr>
        <w:t xml:space="preserve"> </w:t>
      </w:r>
      <w:r w:rsidRPr="002F6A56">
        <w:rPr>
          <w:rFonts w:cs="B Nazanin" w:hint="cs"/>
          <w:b/>
          <w:bCs/>
          <w:sz w:val="26"/>
          <w:szCs w:val="26"/>
          <w:rtl/>
          <w:lang w:bidi="prs-AF"/>
        </w:rPr>
        <w:t>تشکیلات</w:t>
      </w:r>
      <w:r w:rsidRPr="002F6A56">
        <w:rPr>
          <w:rFonts w:cs="B Nazanin"/>
          <w:b/>
          <w:bCs/>
          <w:sz w:val="26"/>
          <w:szCs w:val="26"/>
          <w:rtl/>
          <w:lang w:bidi="prs-AF"/>
        </w:rPr>
        <w:t xml:space="preserve"> </w:t>
      </w:r>
      <w:r w:rsidRPr="002F6A56">
        <w:rPr>
          <w:rFonts w:cs="B Nazanin" w:hint="cs"/>
          <w:b/>
          <w:bCs/>
          <w:sz w:val="26"/>
          <w:szCs w:val="26"/>
          <w:rtl/>
          <w:lang w:bidi="prs-AF"/>
        </w:rPr>
        <w:t>مرکزی</w:t>
      </w:r>
      <w:r w:rsidRPr="002F6A56">
        <w:rPr>
          <w:rFonts w:cs="B Nazanin"/>
          <w:b/>
          <w:bCs/>
          <w:sz w:val="26"/>
          <w:szCs w:val="26"/>
          <w:rtl/>
          <w:lang w:bidi="prs-AF"/>
        </w:rPr>
        <w:t xml:space="preserve">) </w:t>
      </w:r>
      <w:r w:rsidRPr="002F6A56">
        <w:rPr>
          <w:rFonts w:cs="B Nazanin" w:hint="cs"/>
          <w:b/>
          <w:bCs/>
          <w:sz w:val="26"/>
          <w:szCs w:val="26"/>
          <w:rtl/>
          <w:lang w:bidi="prs-AF"/>
        </w:rPr>
        <w:t>از</w:t>
      </w:r>
      <w:r w:rsidRPr="002F6A56">
        <w:rPr>
          <w:rFonts w:cs="B Nazanin"/>
          <w:b/>
          <w:bCs/>
          <w:sz w:val="26"/>
          <w:szCs w:val="26"/>
          <w:rtl/>
          <w:lang w:bidi="prs-AF"/>
        </w:rPr>
        <w:t xml:space="preserve"> </w:t>
      </w:r>
      <w:r w:rsidRPr="002F6A56">
        <w:rPr>
          <w:rFonts w:cs="B Nazanin" w:hint="cs"/>
          <w:b/>
          <w:bCs/>
          <w:sz w:val="26"/>
          <w:szCs w:val="26"/>
          <w:rtl/>
          <w:lang w:bidi="prs-AF"/>
        </w:rPr>
        <w:t>خود</w:t>
      </w:r>
      <w:r w:rsidRPr="002F6A56">
        <w:rPr>
          <w:rFonts w:cs="B Nazanin"/>
          <w:b/>
          <w:bCs/>
          <w:sz w:val="26"/>
          <w:szCs w:val="26"/>
          <w:rtl/>
          <w:lang w:bidi="prs-AF"/>
        </w:rPr>
        <w:t xml:space="preserve"> </w:t>
      </w:r>
      <w:r w:rsidRPr="002F6A56">
        <w:rPr>
          <w:rFonts w:cs="B Nazanin" w:hint="cs"/>
          <w:b/>
          <w:bCs/>
          <w:sz w:val="26"/>
          <w:szCs w:val="26"/>
          <w:rtl/>
          <w:lang w:bidi="prs-AF"/>
        </w:rPr>
        <w:t>نمایندۀ</w:t>
      </w:r>
      <w:r w:rsidRPr="002F6A56">
        <w:rPr>
          <w:rFonts w:cs="B Nazanin"/>
          <w:b/>
          <w:bCs/>
          <w:sz w:val="26"/>
          <w:szCs w:val="26"/>
          <w:rtl/>
          <w:lang w:bidi="prs-AF"/>
        </w:rPr>
        <w:t xml:space="preserve"> </w:t>
      </w:r>
      <w:r w:rsidRPr="002F6A56">
        <w:rPr>
          <w:rFonts w:cs="B Nazanin" w:hint="cs"/>
          <w:b/>
          <w:bCs/>
          <w:sz w:val="26"/>
          <w:szCs w:val="26"/>
          <w:rtl/>
          <w:lang w:bidi="prs-AF"/>
        </w:rPr>
        <w:t>منتخب</w:t>
      </w:r>
      <w:r w:rsidRPr="002F6A56">
        <w:rPr>
          <w:rFonts w:cs="B Nazanin"/>
          <w:b/>
          <w:bCs/>
          <w:sz w:val="26"/>
          <w:szCs w:val="26"/>
          <w:rtl/>
          <w:lang w:bidi="prs-AF"/>
        </w:rPr>
        <w:t xml:space="preserve"> </w:t>
      </w:r>
      <w:r w:rsidRPr="002F6A56">
        <w:rPr>
          <w:rFonts w:cs="B Nazanin" w:hint="cs"/>
          <w:b/>
          <w:bCs/>
          <w:sz w:val="26"/>
          <w:szCs w:val="26"/>
          <w:rtl/>
          <w:lang w:bidi="prs-AF"/>
        </w:rPr>
        <w:t>داشته</w:t>
      </w:r>
      <w:r w:rsidRPr="002F6A56">
        <w:rPr>
          <w:rFonts w:cs="B Nazanin"/>
          <w:b/>
          <w:bCs/>
          <w:sz w:val="26"/>
          <w:szCs w:val="26"/>
          <w:rtl/>
          <w:lang w:bidi="prs-AF"/>
        </w:rPr>
        <w:t xml:space="preserve"> </w:t>
      </w:r>
      <w:r w:rsidRPr="002F6A56">
        <w:rPr>
          <w:rFonts w:cs="B Nazanin" w:hint="cs"/>
          <w:b/>
          <w:bCs/>
          <w:sz w:val="26"/>
          <w:szCs w:val="26"/>
          <w:rtl/>
          <w:lang w:bidi="prs-AF"/>
        </w:rPr>
        <w:t>باشد</w:t>
      </w:r>
      <w:r w:rsidRPr="002F6A56">
        <w:rPr>
          <w:rFonts w:cs="B Nazanin"/>
          <w:b/>
          <w:bCs/>
          <w:sz w:val="26"/>
          <w:szCs w:val="26"/>
          <w:rtl/>
          <w:lang w:bidi="prs-AF"/>
        </w:rPr>
        <w:t xml:space="preserve"> </w:t>
      </w:r>
      <w:r w:rsidRPr="002F6A56">
        <w:rPr>
          <w:rFonts w:cs="B Nazanin" w:hint="cs"/>
          <w:b/>
          <w:bCs/>
          <w:sz w:val="26"/>
          <w:szCs w:val="26"/>
          <w:rtl/>
          <w:lang w:bidi="prs-AF"/>
        </w:rPr>
        <w:t>نه</w:t>
      </w:r>
      <w:r w:rsidRPr="002F6A56">
        <w:rPr>
          <w:rFonts w:cs="B Nazanin"/>
          <w:b/>
          <w:bCs/>
          <w:sz w:val="26"/>
          <w:szCs w:val="26"/>
          <w:rtl/>
          <w:lang w:bidi="prs-AF"/>
        </w:rPr>
        <w:t xml:space="preserve"> </w:t>
      </w:r>
      <w:r w:rsidRPr="002F6A56">
        <w:rPr>
          <w:rFonts w:cs="B Nazanin" w:hint="cs"/>
          <w:b/>
          <w:bCs/>
          <w:sz w:val="26"/>
          <w:szCs w:val="26"/>
          <w:rtl/>
          <w:lang w:bidi="prs-AF"/>
        </w:rPr>
        <w:t>در</w:t>
      </w:r>
      <w:r w:rsidRPr="002F6A56">
        <w:rPr>
          <w:rFonts w:cs="B Nazanin"/>
          <w:b/>
          <w:bCs/>
          <w:sz w:val="26"/>
          <w:szCs w:val="26"/>
          <w:rtl/>
          <w:lang w:bidi="prs-AF"/>
        </w:rPr>
        <w:t xml:space="preserve"> </w:t>
      </w:r>
      <w:r w:rsidRPr="002F6A56">
        <w:rPr>
          <w:rFonts w:cs="B Nazanin" w:hint="cs"/>
          <w:b/>
          <w:bCs/>
          <w:sz w:val="26"/>
          <w:szCs w:val="26"/>
          <w:rtl/>
          <w:lang w:bidi="prs-AF"/>
        </w:rPr>
        <w:t>پشاور</w:t>
      </w:r>
      <w:r w:rsidRPr="002F6A56">
        <w:rPr>
          <w:rFonts w:cs="B Nazanin"/>
          <w:b/>
          <w:bCs/>
          <w:sz w:val="26"/>
          <w:szCs w:val="26"/>
          <w:rtl/>
          <w:lang w:bidi="prs-AF"/>
        </w:rPr>
        <w:t xml:space="preserve">. </w:t>
      </w:r>
      <w:r w:rsidRPr="002F6A56">
        <w:rPr>
          <w:rFonts w:cs="B Nazanin" w:hint="cs"/>
          <w:b/>
          <w:bCs/>
          <w:sz w:val="26"/>
          <w:szCs w:val="26"/>
          <w:rtl/>
          <w:lang w:bidi="prs-AF"/>
        </w:rPr>
        <w:t>زیرا</w:t>
      </w:r>
      <w:r w:rsidRPr="002F6A56">
        <w:rPr>
          <w:rFonts w:cs="B Nazanin"/>
          <w:b/>
          <w:bCs/>
          <w:sz w:val="26"/>
          <w:szCs w:val="26"/>
          <w:rtl/>
          <w:lang w:bidi="prs-AF"/>
        </w:rPr>
        <w:t xml:space="preserve"> </w:t>
      </w:r>
      <w:r w:rsidRPr="002F6A56">
        <w:rPr>
          <w:rFonts w:cs="B Nazanin" w:hint="cs"/>
          <w:b/>
          <w:bCs/>
          <w:sz w:val="26"/>
          <w:szCs w:val="26"/>
          <w:rtl/>
          <w:lang w:bidi="prs-AF"/>
        </w:rPr>
        <w:t>با</w:t>
      </w:r>
      <w:r w:rsidRPr="002F6A56">
        <w:rPr>
          <w:rFonts w:cs="B Nazanin"/>
          <w:b/>
          <w:bCs/>
          <w:sz w:val="26"/>
          <w:szCs w:val="26"/>
          <w:rtl/>
          <w:lang w:bidi="prs-AF"/>
        </w:rPr>
        <w:t xml:space="preserve"> </w:t>
      </w:r>
      <w:r w:rsidRPr="002F6A56">
        <w:rPr>
          <w:rFonts w:cs="B Nazanin" w:hint="cs"/>
          <w:b/>
          <w:bCs/>
          <w:sz w:val="26"/>
          <w:szCs w:val="26"/>
          <w:rtl/>
          <w:lang w:bidi="prs-AF"/>
        </w:rPr>
        <w:t>در</w:t>
      </w:r>
      <w:r w:rsidRPr="002F6A56">
        <w:rPr>
          <w:rFonts w:cs="B Nazanin"/>
          <w:b/>
          <w:bCs/>
          <w:sz w:val="26"/>
          <w:szCs w:val="26"/>
          <w:rtl/>
          <w:lang w:bidi="prs-AF"/>
        </w:rPr>
        <w:t xml:space="preserve"> </w:t>
      </w:r>
      <w:r w:rsidRPr="002F6A56">
        <w:rPr>
          <w:rFonts w:cs="B Nazanin" w:hint="cs"/>
          <w:b/>
          <w:bCs/>
          <w:sz w:val="26"/>
          <w:szCs w:val="26"/>
          <w:rtl/>
          <w:lang w:bidi="prs-AF"/>
        </w:rPr>
        <w:t>نظر</w:t>
      </w:r>
      <w:r w:rsidRPr="002F6A56">
        <w:rPr>
          <w:rFonts w:cs="B Nazanin"/>
          <w:b/>
          <w:bCs/>
          <w:sz w:val="26"/>
          <w:szCs w:val="26"/>
          <w:rtl/>
          <w:lang w:bidi="prs-AF"/>
        </w:rPr>
        <w:t xml:space="preserve"> </w:t>
      </w:r>
      <w:r w:rsidRPr="002F6A56">
        <w:rPr>
          <w:rFonts w:cs="B Nazanin" w:hint="cs"/>
          <w:b/>
          <w:bCs/>
          <w:sz w:val="26"/>
          <w:szCs w:val="26"/>
          <w:rtl/>
          <w:lang w:bidi="prs-AF"/>
        </w:rPr>
        <w:t>داشت</w:t>
      </w:r>
      <w:r w:rsidRPr="002F6A56">
        <w:rPr>
          <w:rFonts w:cs="B Nazanin"/>
          <w:b/>
          <w:bCs/>
          <w:sz w:val="26"/>
          <w:szCs w:val="26"/>
          <w:rtl/>
          <w:lang w:bidi="prs-AF"/>
        </w:rPr>
        <w:t xml:space="preserve"> </w:t>
      </w:r>
      <w:r w:rsidRPr="002F6A56">
        <w:rPr>
          <w:rFonts w:cs="B Nazanin" w:hint="cs"/>
          <w:b/>
          <w:bCs/>
          <w:sz w:val="26"/>
          <w:szCs w:val="26"/>
          <w:rtl/>
          <w:lang w:bidi="prs-AF"/>
        </w:rPr>
        <w:t>وضع</w:t>
      </w:r>
      <w:r w:rsidRPr="002F6A56">
        <w:rPr>
          <w:rFonts w:cs="B Nazanin"/>
          <w:b/>
          <w:bCs/>
          <w:sz w:val="26"/>
          <w:szCs w:val="26"/>
          <w:rtl/>
          <w:lang w:bidi="prs-AF"/>
        </w:rPr>
        <w:t xml:space="preserve"> </w:t>
      </w:r>
      <w:r w:rsidRPr="002F6A56">
        <w:rPr>
          <w:rFonts w:cs="B Nazanin" w:hint="cs"/>
          <w:b/>
          <w:bCs/>
          <w:sz w:val="26"/>
          <w:szCs w:val="26"/>
          <w:rtl/>
          <w:lang w:bidi="prs-AF"/>
        </w:rPr>
        <w:t>فعلی</w:t>
      </w:r>
      <w:r w:rsidRPr="002F6A56">
        <w:rPr>
          <w:rFonts w:cs="B Nazanin"/>
          <w:b/>
          <w:bCs/>
          <w:sz w:val="26"/>
          <w:szCs w:val="26"/>
          <w:rtl/>
          <w:lang w:bidi="prs-AF"/>
        </w:rPr>
        <w:t xml:space="preserve"> </w:t>
      </w:r>
      <w:r w:rsidRPr="002F6A56">
        <w:rPr>
          <w:rFonts w:cs="B Nazanin" w:hint="cs"/>
          <w:b/>
          <w:bCs/>
          <w:sz w:val="26"/>
          <w:szCs w:val="26"/>
          <w:rtl/>
          <w:lang w:bidi="prs-AF"/>
        </w:rPr>
        <w:t>سازمان</w:t>
      </w:r>
      <w:r w:rsidRPr="002F6A56">
        <w:rPr>
          <w:rFonts w:cs="B Nazanin"/>
          <w:b/>
          <w:bCs/>
          <w:sz w:val="26"/>
          <w:szCs w:val="26"/>
          <w:rtl/>
          <w:lang w:bidi="prs-AF"/>
        </w:rPr>
        <w:t xml:space="preserve"> </w:t>
      </w:r>
      <w:r w:rsidRPr="002F6A56">
        <w:rPr>
          <w:rFonts w:cs="B Nazanin" w:hint="cs"/>
          <w:b/>
          <w:bCs/>
          <w:sz w:val="26"/>
          <w:szCs w:val="26"/>
          <w:rtl/>
          <w:lang w:bidi="prs-AF"/>
        </w:rPr>
        <w:t>و</w:t>
      </w:r>
      <w:r w:rsidRPr="002F6A56">
        <w:rPr>
          <w:rFonts w:cs="B Nazanin"/>
          <w:b/>
          <w:bCs/>
          <w:sz w:val="26"/>
          <w:szCs w:val="26"/>
          <w:rtl/>
          <w:lang w:bidi="prs-AF"/>
        </w:rPr>
        <w:t xml:space="preserve"> </w:t>
      </w:r>
      <w:r w:rsidRPr="002F6A56">
        <w:rPr>
          <w:rFonts w:cs="B Nazanin" w:hint="cs"/>
          <w:b/>
          <w:bCs/>
          <w:sz w:val="26"/>
          <w:szCs w:val="26"/>
          <w:rtl/>
          <w:lang w:bidi="prs-AF"/>
        </w:rPr>
        <w:t>پی</w:t>
      </w:r>
      <w:r w:rsidRPr="002F6A56">
        <w:rPr>
          <w:rFonts w:cs="B Nazanin"/>
          <w:b/>
          <w:bCs/>
          <w:sz w:val="26"/>
          <w:szCs w:val="26"/>
          <w:rtl/>
          <w:lang w:bidi="prs-AF"/>
        </w:rPr>
        <w:t xml:space="preserve"> </w:t>
      </w:r>
      <w:r w:rsidRPr="002F6A56">
        <w:rPr>
          <w:rFonts w:cs="B Nazanin" w:hint="cs"/>
          <w:b/>
          <w:bCs/>
          <w:sz w:val="26"/>
          <w:szCs w:val="26"/>
          <w:rtl/>
          <w:lang w:bidi="prs-AF"/>
        </w:rPr>
        <w:t>آمد</w:t>
      </w:r>
      <w:r w:rsidRPr="002F6A56">
        <w:rPr>
          <w:rFonts w:cs="B Nazanin"/>
          <w:b/>
          <w:bCs/>
          <w:sz w:val="26"/>
          <w:szCs w:val="26"/>
          <w:rtl/>
          <w:lang w:bidi="prs-AF"/>
        </w:rPr>
        <w:t xml:space="preserve"> </w:t>
      </w:r>
      <w:r w:rsidRPr="002F6A56">
        <w:rPr>
          <w:rFonts w:cs="B Nazanin" w:hint="cs"/>
          <w:b/>
          <w:bCs/>
          <w:sz w:val="26"/>
          <w:szCs w:val="26"/>
          <w:rtl/>
          <w:lang w:bidi="prs-AF"/>
        </w:rPr>
        <w:t>ضربات</w:t>
      </w:r>
      <w:r w:rsidRPr="002F6A56">
        <w:rPr>
          <w:rFonts w:cs="B Nazanin"/>
          <w:b/>
          <w:bCs/>
          <w:sz w:val="26"/>
          <w:szCs w:val="26"/>
          <w:rtl/>
          <w:lang w:bidi="prs-AF"/>
        </w:rPr>
        <w:t xml:space="preserve"> </w:t>
      </w:r>
      <w:r w:rsidRPr="002F6A56">
        <w:rPr>
          <w:rFonts w:cs="B Nazanin" w:hint="cs"/>
          <w:b/>
          <w:bCs/>
          <w:sz w:val="26"/>
          <w:szCs w:val="26"/>
          <w:rtl/>
          <w:lang w:bidi="prs-AF"/>
        </w:rPr>
        <w:t>پیهم</w:t>
      </w:r>
      <w:r w:rsidRPr="002F6A56">
        <w:rPr>
          <w:rFonts w:cs="B Nazanin"/>
          <w:b/>
          <w:bCs/>
          <w:sz w:val="26"/>
          <w:szCs w:val="26"/>
          <w:rtl/>
          <w:lang w:bidi="prs-AF"/>
        </w:rPr>
        <w:t xml:space="preserve"> </w:t>
      </w:r>
      <w:r w:rsidRPr="002F6A56">
        <w:rPr>
          <w:rFonts w:cs="B Nazanin" w:hint="cs"/>
          <w:b/>
          <w:bCs/>
          <w:sz w:val="26"/>
          <w:szCs w:val="26"/>
          <w:rtl/>
          <w:lang w:bidi="prs-AF"/>
        </w:rPr>
        <w:t>گذشته</w:t>
      </w:r>
      <w:r w:rsidRPr="002F6A56">
        <w:rPr>
          <w:rFonts w:cs="B Nazanin"/>
          <w:b/>
          <w:bCs/>
          <w:sz w:val="26"/>
          <w:szCs w:val="26"/>
          <w:rtl/>
          <w:lang w:bidi="prs-AF"/>
        </w:rPr>
        <w:t xml:space="preserve"> </w:t>
      </w:r>
      <w:r w:rsidRPr="002F6A56">
        <w:rPr>
          <w:rFonts w:cs="B Nazanin" w:hint="cs"/>
          <w:b/>
          <w:bCs/>
          <w:sz w:val="26"/>
          <w:szCs w:val="26"/>
          <w:rtl/>
          <w:lang w:bidi="prs-AF"/>
        </w:rPr>
        <w:t>بر</w:t>
      </w:r>
      <w:r w:rsidRPr="002F6A56">
        <w:rPr>
          <w:rFonts w:cs="B Nazanin"/>
          <w:b/>
          <w:bCs/>
          <w:sz w:val="26"/>
          <w:szCs w:val="26"/>
          <w:rtl/>
          <w:lang w:bidi="prs-AF"/>
        </w:rPr>
        <w:t xml:space="preserve"> </w:t>
      </w:r>
      <w:r w:rsidRPr="002F6A56">
        <w:rPr>
          <w:rFonts w:cs="B Nazanin" w:hint="cs"/>
          <w:b/>
          <w:bCs/>
          <w:sz w:val="26"/>
          <w:szCs w:val="26"/>
          <w:rtl/>
          <w:lang w:bidi="prs-AF"/>
        </w:rPr>
        <w:t>پیکر</w:t>
      </w:r>
      <w:r w:rsidRPr="002F6A56">
        <w:rPr>
          <w:rFonts w:cs="B Nazanin"/>
          <w:b/>
          <w:bCs/>
          <w:sz w:val="26"/>
          <w:szCs w:val="26"/>
          <w:rtl/>
          <w:lang w:bidi="prs-AF"/>
        </w:rPr>
        <w:t xml:space="preserve"> </w:t>
      </w:r>
      <w:r w:rsidRPr="002F6A56">
        <w:rPr>
          <w:rFonts w:cs="B Nazanin" w:hint="cs"/>
          <w:b/>
          <w:bCs/>
          <w:sz w:val="26"/>
          <w:szCs w:val="26"/>
          <w:rtl/>
          <w:lang w:bidi="prs-AF"/>
        </w:rPr>
        <w:t>سازمان</w:t>
      </w:r>
      <w:r w:rsidRPr="002F6A56">
        <w:rPr>
          <w:rFonts w:cs="B Nazanin"/>
          <w:b/>
          <w:bCs/>
          <w:sz w:val="26"/>
          <w:szCs w:val="26"/>
          <w:rtl/>
          <w:lang w:bidi="prs-AF"/>
        </w:rPr>
        <w:t xml:space="preserve"> </w:t>
      </w:r>
      <w:r w:rsidRPr="002F6A56">
        <w:rPr>
          <w:rFonts w:cs="B Nazanin" w:hint="cs"/>
          <w:b/>
          <w:bCs/>
          <w:sz w:val="26"/>
          <w:szCs w:val="26"/>
          <w:rtl/>
          <w:lang w:bidi="prs-AF"/>
        </w:rPr>
        <w:t>ما</w:t>
      </w:r>
      <w:r w:rsidRPr="002F6A56">
        <w:rPr>
          <w:rFonts w:cs="B Nazanin"/>
          <w:b/>
          <w:bCs/>
          <w:sz w:val="26"/>
          <w:szCs w:val="26"/>
          <w:rtl/>
          <w:lang w:bidi="prs-AF"/>
        </w:rPr>
        <w:t xml:space="preserve"> </w:t>
      </w:r>
      <w:r w:rsidRPr="002F6A56">
        <w:rPr>
          <w:rFonts w:cs="B Nazanin" w:hint="cs"/>
          <w:b/>
          <w:bCs/>
          <w:sz w:val="26"/>
          <w:szCs w:val="26"/>
          <w:rtl/>
          <w:lang w:bidi="prs-AF"/>
        </w:rPr>
        <w:t>فعلاً</w:t>
      </w:r>
      <w:r w:rsidRPr="002F6A56">
        <w:rPr>
          <w:rFonts w:cs="B Nazanin"/>
          <w:b/>
          <w:bCs/>
          <w:sz w:val="26"/>
          <w:szCs w:val="26"/>
          <w:rtl/>
          <w:lang w:bidi="prs-AF"/>
        </w:rPr>
        <w:t xml:space="preserve">  </w:t>
      </w:r>
      <w:r w:rsidRPr="002F6A56">
        <w:rPr>
          <w:rFonts w:cs="B Nazanin" w:hint="cs"/>
          <w:b/>
          <w:bCs/>
          <w:sz w:val="26"/>
          <w:szCs w:val="26"/>
          <w:rtl/>
          <w:lang w:bidi="prs-AF"/>
        </w:rPr>
        <w:t>در</w:t>
      </w:r>
      <w:r w:rsidRPr="002F6A56">
        <w:rPr>
          <w:rFonts w:cs="B Nazanin"/>
          <w:b/>
          <w:bCs/>
          <w:sz w:val="26"/>
          <w:szCs w:val="26"/>
          <w:rtl/>
          <w:lang w:bidi="prs-AF"/>
        </w:rPr>
        <w:t xml:space="preserve"> </w:t>
      </w:r>
      <w:r w:rsidRPr="002F6A56">
        <w:rPr>
          <w:rFonts w:cs="B Nazanin" w:hint="cs"/>
          <w:b/>
          <w:bCs/>
          <w:sz w:val="26"/>
          <w:szCs w:val="26"/>
          <w:rtl/>
          <w:lang w:bidi="prs-AF"/>
        </w:rPr>
        <w:t>مقام</w:t>
      </w:r>
      <w:r w:rsidRPr="002F6A56">
        <w:rPr>
          <w:rFonts w:cs="B Nazanin"/>
          <w:b/>
          <w:bCs/>
          <w:sz w:val="26"/>
          <w:szCs w:val="26"/>
          <w:rtl/>
          <w:lang w:bidi="prs-AF"/>
        </w:rPr>
        <w:t xml:space="preserve"> </w:t>
      </w:r>
      <w:r w:rsidRPr="002F6A56">
        <w:rPr>
          <w:rFonts w:cs="B Nazanin" w:hint="cs"/>
          <w:b/>
          <w:bCs/>
          <w:sz w:val="26"/>
          <w:szCs w:val="26"/>
          <w:rtl/>
          <w:lang w:bidi="prs-AF"/>
        </w:rPr>
        <w:t>رهبری</w:t>
      </w:r>
      <w:r w:rsidRPr="002F6A56">
        <w:rPr>
          <w:rFonts w:cs="B Nazanin"/>
          <w:b/>
          <w:bCs/>
          <w:sz w:val="26"/>
          <w:szCs w:val="26"/>
          <w:rtl/>
          <w:lang w:bidi="prs-AF"/>
        </w:rPr>
        <w:t xml:space="preserve"> </w:t>
      </w:r>
      <w:r w:rsidRPr="002F6A56">
        <w:rPr>
          <w:rFonts w:cs="B Nazanin" w:hint="cs"/>
          <w:b/>
          <w:bCs/>
          <w:sz w:val="26"/>
          <w:szCs w:val="26"/>
          <w:rtl/>
          <w:lang w:bidi="prs-AF"/>
        </w:rPr>
        <w:t>و</w:t>
      </w:r>
      <w:r w:rsidRPr="002F6A56">
        <w:rPr>
          <w:rFonts w:cs="B Nazanin"/>
          <w:b/>
          <w:bCs/>
          <w:sz w:val="26"/>
          <w:szCs w:val="26"/>
          <w:rtl/>
          <w:lang w:bidi="prs-AF"/>
        </w:rPr>
        <w:t xml:space="preserve"> </w:t>
      </w:r>
      <w:r w:rsidRPr="002F6A56">
        <w:rPr>
          <w:rFonts w:cs="B Nazanin" w:hint="cs"/>
          <w:b/>
          <w:bCs/>
          <w:sz w:val="26"/>
          <w:szCs w:val="26"/>
          <w:rtl/>
          <w:lang w:bidi="prs-AF"/>
        </w:rPr>
        <w:t>مرکزیت</w:t>
      </w:r>
      <w:r w:rsidRPr="002F6A56">
        <w:rPr>
          <w:rFonts w:cs="B Nazanin"/>
          <w:b/>
          <w:bCs/>
          <w:sz w:val="26"/>
          <w:szCs w:val="26"/>
          <w:rtl/>
          <w:lang w:bidi="prs-AF"/>
        </w:rPr>
        <w:t xml:space="preserve"> </w:t>
      </w:r>
      <w:r w:rsidRPr="002F6A56">
        <w:rPr>
          <w:rFonts w:cs="B Nazanin" w:hint="cs"/>
          <w:b/>
          <w:bCs/>
          <w:sz w:val="26"/>
          <w:szCs w:val="26"/>
          <w:rtl/>
          <w:lang w:bidi="prs-AF"/>
        </w:rPr>
        <w:t>سازمان</w:t>
      </w:r>
      <w:r w:rsidRPr="002F6A56">
        <w:rPr>
          <w:rFonts w:cs="B Nazanin"/>
          <w:b/>
          <w:bCs/>
          <w:sz w:val="26"/>
          <w:szCs w:val="26"/>
          <w:rtl/>
          <w:lang w:bidi="prs-AF"/>
        </w:rPr>
        <w:t xml:space="preserve"> </w:t>
      </w:r>
      <w:r w:rsidRPr="002F6A56">
        <w:rPr>
          <w:rFonts w:cs="B Nazanin" w:hint="cs"/>
          <w:b/>
          <w:bCs/>
          <w:sz w:val="26"/>
          <w:szCs w:val="26"/>
          <w:rtl/>
          <w:lang w:bidi="prs-AF"/>
        </w:rPr>
        <w:t>آزادیبخش</w:t>
      </w:r>
      <w:r w:rsidRPr="002F6A56">
        <w:rPr>
          <w:rFonts w:cs="B Nazanin"/>
          <w:b/>
          <w:bCs/>
          <w:sz w:val="26"/>
          <w:szCs w:val="26"/>
          <w:rtl/>
          <w:lang w:bidi="prs-AF"/>
        </w:rPr>
        <w:t xml:space="preserve"> </w:t>
      </w:r>
      <w:r w:rsidRPr="002F6A56">
        <w:rPr>
          <w:rFonts w:cs="B Nazanin" w:hint="cs"/>
          <w:b/>
          <w:bCs/>
          <w:sz w:val="26"/>
          <w:szCs w:val="26"/>
          <w:rtl/>
          <w:lang w:bidi="prs-AF"/>
        </w:rPr>
        <w:t>مردم</w:t>
      </w:r>
      <w:r w:rsidRPr="002F6A56">
        <w:rPr>
          <w:rFonts w:cs="B Nazanin"/>
          <w:b/>
          <w:bCs/>
          <w:sz w:val="26"/>
          <w:szCs w:val="26"/>
          <w:rtl/>
          <w:lang w:bidi="prs-AF"/>
        </w:rPr>
        <w:t xml:space="preserve"> </w:t>
      </w:r>
      <w:r w:rsidRPr="002F6A56">
        <w:rPr>
          <w:rFonts w:cs="B Nazanin" w:hint="cs"/>
          <w:b/>
          <w:bCs/>
          <w:sz w:val="26"/>
          <w:szCs w:val="26"/>
          <w:rtl/>
          <w:lang w:bidi="prs-AF"/>
        </w:rPr>
        <w:t>افغانستان</w:t>
      </w:r>
      <w:r w:rsidRPr="002F6A56">
        <w:rPr>
          <w:rFonts w:cs="B Nazanin"/>
          <w:b/>
          <w:bCs/>
          <w:sz w:val="26"/>
          <w:szCs w:val="26"/>
          <w:rtl/>
          <w:lang w:bidi="prs-AF"/>
        </w:rPr>
        <w:t xml:space="preserve"> </w:t>
      </w:r>
      <w:r w:rsidRPr="002F6A56">
        <w:rPr>
          <w:rFonts w:cs="B Nazanin" w:hint="cs"/>
          <w:b/>
          <w:bCs/>
          <w:sz w:val="26"/>
          <w:szCs w:val="26"/>
          <w:rtl/>
          <w:lang w:bidi="prs-AF"/>
        </w:rPr>
        <w:t>فقط</w:t>
      </w:r>
      <w:r w:rsidRPr="002F6A56">
        <w:rPr>
          <w:rFonts w:cs="B Nazanin"/>
          <w:b/>
          <w:bCs/>
          <w:sz w:val="26"/>
          <w:szCs w:val="26"/>
          <w:rtl/>
          <w:lang w:bidi="prs-AF"/>
        </w:rPr>
        <w:t xml:space="preserve"> </w:t>
      </w:r>
      <w:r w:rsidRPr="002F6A56">
        <w:rPr>
          <w:rFonts w:cs="B Nazanin" w:hint="cs"/>
          <w:b/>
          <w:bCs/>
          <w:sz w:val="26"/>
          <w:szCs w:val="26"/>
          <w:rtl/>
          <w:lang w:bidi="prs-AF"/>
        </w:rPr>
        <w:t>و</w:t>
      </w:r>
      <w:r w:rsidRPr="002F6A56">
        <w:rPr>
          <w:rFonts w:cs="B Nazanin"/>
          <w:b/>
          <w:bCs/>
          <w:sz w:val="26"/>
          <w:szCs w:val="26"/>
          <w:rtl/>
          <w:lang w:bidi="prs-AF"/>
        </w:rPr>
        <w:t xml:space="preserve"> </w:t>
      </w:r>
      <w:r w:rsidRPr="002F6A56">
        <w:rPr>
          <w:rFonts w:cs="B Nazanin" w:hint="cs"/>
          <w:b/>
          <w:bCs/>
          <w:sz w:val="26"/>
          <w:szCs w:val="26"/>
          <w:rtl/>
          <w:lang w:bidi="prs-AF"/>
        </w:rPr>
        <w:t>فقط</w:t>
      </w:r>
      <w:r w:rsidRPr="002F6A56">
        <w:rPr>
          <w:rFonts w:cs="B Nazanin"/>
          <w:b/>
          <w:bCs/>
          <w:sz w:val="26"/>
          <w:szCs w:val="26"/>
          <w:rtl/>
          <w:lang w:bidi="prs-AF"/>
        </w:rPr>
        <w:t xml:space="preserve"> </w:t>
      </w:r>
      <w:r w:rsidRPr="002F6A56">
        <w:rPr>
          <w:rFonts w:cs="B Nazanin" w:hint="cs"/>
          <w:b/>
          <w:bCs/>
          <w:sz w:val="26"/>
          <w:szCs w:val="26"/>
          <w:rtl/>
          <w:lang w:bidi="prs-AF"/>
        </w:rPr>
        <w:t>یک</w:t>
      </w:r>
      <w:r w:rsidRPr="002F6A56">
        <w:rPr>
          <w:rFonts w:cs="B Nazanin"/>
          <w:b/>
          <w:bCs/>
          <w:sz w:val="26"/>
          <w:szCs w:val="26"/>
          <w:rtl/>
          <w:lang w:bidi="prs-AF"/>
        </w:rPr>
        <w:t xml:space="preserve"> </w:t>
      </w:r>
      <w:r w:rsidRPr="002F6A56">
        <w:rPr>
          <w:rFonts w:cs="B Nazanin" w:hint="cs"/>
          <w:b/>
          <w:bCs/>
          <w:sz w:val="26"/>
          <w:szCs w:val="26"/>
          <w:rtl/>
          <w:lang w:bidi="prs-AF"/>
        </w:rPr>
        <w:t>رفیق</w:t>
      </w:r>
      <w:r w:rsidRPr="002F6A56">
        <w:rPr>
          <w:rFonts w:cs="B Nazanin"/>
          <w:b/>
          <w:bCs/>
          <w:sz w:val="26"/>
          <w:szCs w:val="26"/>
          <w:rtl/>
          <w:lang w:bidi="prs-AF"/>
        </w:rPr>
        <w:t xml:space="preserve"> </w:t>
      </w:r>
      <w:r w:rsidRPr="002F6A56">
        <w:rPr>
          <w:rFonts w:cs="B Nazanin" w:hint="cs"/>
          <w:b/>
          <w:bCs/>
          <w:sz w:val="26"/>
          <w:szCs w:val="26"/>
          <w:rtl/>
          <w:lang w:bidi="prs-AF"/>
        </w:rPr>
        <w:t>را</w:t>
      </w:r>
      <w:r w:rsidRPr="002F6A56">
        <w:rPr>
          <w:rFonts w:cs="B Nazanin"/>
          <w:b/>
          <w:bCs/>
          <w:sz w:val="26"/>
          <w:szCs w:val="26"/>
          <w:rtl/>
          <w:lang w:bidi="prs-AF"/>
        </w:rPr>
        <w:t xml:space="preserve"> </w:t>
      </w:r>
      <w:r w:rsidRPr="002F6A56">
        <w:rPr>
          <w:rFonts w:cs="B Nazanin" w:hint="cs"/>
          <w:b/>
          <w:bCs/>
          <w:sz w:val="26"/>
          <w:szCs w:val="26"/>
          <w:rtl/>
          <w:lang w:bidi="prs-AF"/>
        </w:rPr>
        <w:t>صاحب</w:t>
      </w:r>
      <w:r w:rsidRPr="002F6A56">
        <w:rPr>
          <w:rFonts w:cs="B Nazanin"/>
          <w:b/>
          <w:bCs/>
          <w:sz w:val="26"/>
          <w:szCs w:val="26"/>
          <w:rtl/>
          <w:lang w:bidi="prs-AF"/>
        </w:rPr>
        <w:t xml:space="preserve"> </w:t>
      </w:r>
      <w:r w:rsidRPr="002F6A56">
        <w:rPr>
          <w:rFonts w:cs="B Nazanin" w:hint="cs"/>
          <w:b/>
          <w:bCs/>
          <w:sz w:val="26"/>
          <w:szCs w:val="26"/>
          <w:rtl/>
          <w:lang w:bidi="prs-AF"/>
        </w:rPr>
        <w:t>صلاحیت</w:t>
      </w:r>
      <w:r w:rsidRPr="002F6A56">
        <w:rPr>
          <w:rFonts w:cs="B Nazanin"/>
          <w:b/>
          <w:bCs/>
          <w:sz w:val="26"/>
          <w:szCs w:val="26"/>
          <w:rtl/>
          <w:lang w:bidi="prs-AF"/>
        </w:rPr>
        <w:t xml:space="preserve"> </w:t>
      </w:r>
      <w:r w:rsidRPr="002F6A56">
        <w:rPr>
          <w:rFonts w:cs="B Nazanin" w:hint="cs"/>
          <w:b/>
          <w:bCs/>
          <w:sz w:val="26"/>
          <w:szCs w:val="26"/>
          <w:rtl/>
          <w:lang w:bidi="prs-AF"/>
        </w:rPr>
        <w:t>می</w:t>
      </w:r>
      <w:r w:rsidRPr="002F6A56">
        <w:rPr>
          <w:rFonts w:cs="B Nazanin"/>
          <w:b/>
          <w:bCs/>
          <w:sz w:val="26"/>
          <w:szCs w:val="26"/>
          <w:rtl/>
          <w:lang w:bidi="prs-AF"/>
        </w:rPr>
        <w:t xml:space="preserve"> </w:t>
      </w:r>
      <w:r w:rsidRPr="002F6A56">
        <w:rPr>
          <w:rFonts w:cs="B Nazanin" w:hint="cs"/>
          <w:b/>
          <w:bCs/>
          <w:sz w:val="26"/>
          <w:szCs w:val="26"/>
          <w:rtl/>
          <w:lang w:bidi="prs-AF"/>
        </w:rPr>
        <w:t>دانیم</w:t>
      </w:r>
      <w:r w:rsidRPr="002F6A56">
        <w:rPr>
          <w:rFonts w:cs="B Nazanin"/>
          <w:b/>
          <w:bCs/>
          <w:sz w:val="26"/>
          <w:szCs w:val="26"/>
          <w:rtl/>
          <w:lang w:bidi="prs-AF"/>
        </w:rPr>
        <w:t xml:space="preserve"> </w:t>
      </w:r>
      <w:r w:rsidRPr="002F6A56">
        <w:rPr>
          <w:rFonts w:cs="B Nazanin" w:hint="cs"/>
          <w:b/>
          <w:bCs/>
          <w:sz w:val="26"/>
          <w:szCs w:val="26"/>
          <w:rtl/>
          <w:lang w:bidi="prs-AF"/>
        </w:rPr>
        <w:t>یعنی</w:t>
      </w:r>
      <w:r w:rsidRPr="002F6A56">
        <w:rPr>
          <w:rFonts w:cs="B Nazanin"/>
          <w:b/>
          <w:bCs/>
          <w:sz w:val="26"/>
          <w:szCs w:val="26"/>
          <w:rtl/>
          <w:lang w:bidi="prs-AF"/>
        </w:rPr>
        <w:t xml:space="preserve"> </w:t>
      </w:r>
      <w:r w:rsidRPr="002F6A56">
        <w:rPr>
          <w:rFonts w:cs="B Nazanin" w:hint="cs"/>
          <w:b/>
          <w:bCs/>
          <w:sz w:val="26"/>
          <w:szCs w:val="26"/>
          <w:rtl/>
          <w:lang w:bidi="prs-AF"/>
        </w:rPr>
        <w:t>شخص</w:t>
      </w:r>
      <w:r w:rsidRPr="002F6A56">
        <w:rPr>
          <w:rFonts w:cs="B Nazanin"/>
          <w:b/>
          <w:bCs/>
          <w:sz w:val="26"/>
          <w:szCs w:val="26"/>
          <w:rtl/>
          <w:lang w:bidi="prs-AF"/>
        </w:rPr>
        <w:t xml:space="preserve"> </w:t>
      </w:r>
      <w:r w:rsidRPr="002F6A56">
        <w:rPr>
          <w:rFonts w:cs="B Nazanin" w:hint="cs"/>
          <w:b/>
          <w:bCs/>
          <w:sz w:val="26"/>
          <w:szCs w:val="26"/>
          <w:rtl/>
          <w:lang w:bidi="prs-AF"/>
        </w:rPr>
        <w:t>حاجی</w:t>
      </w:r>
      <w:r w:rsidRPr="002F6A56">
        <w:rPr>
          <w:rFonts w:cs="B Nazanin"/>
          <w:b/>
          <w:bCs/>
          <w:sz w:val="26"/>
          <w:szCs w:val="26"/>
          <w:rtl/>
          <w:lang w:bidi="prs-AF"/>
        </w:rPr>
        <w:t xml:space="preserve"> </w:t>
      </w:r>
      <w:r w:rsidRPr="002F6A56">
        <w:rPr>
          <w:rFonts w:cs="B Nazanin" w:hint="cs"/>
          <w:b/>
          <w:bCs/>
          <w:sz w:val="26"/>
          <w:szCs w:val="26"/>
          <w:rtl/>
          <w:lang w:bidi="prs-AF"/>
        </w:rPr>
        <w:t>صاحب</w:t>
      </w:r>
      <w:r w:rsidRPr="002F6A56">
        <w:rPr>
          <w:rFonts w:cs="B Nazanin"/>
          <w:b/>
          <w:bCs/>
          <w:sz w:val="26"/>
          <w:szCs w:val="26"/>
          <w:rtl/>
          <w:lang w:bidi="prs-AF"/>
        </w:rPr>
        <w:t xml:space="preserve"> </w:t>
      </w:r>
      <w:r w:rsidRPr="002F6A56">
        <w:rPr>
          <w:rFonts w:cs="B Nazanin" w:hint="cs"/>
          <w:b/>
          <w:bCs/>
          <w:sz w:val="26"/>
          <w:szCs w:val="26"/>
          <w:rtl/>
          <w:lang w:bidi="prs-AF"/>
        </w:rPr>
        <w:t>بزرگ</w:t>
      </w:r>
      <w:r w:rsidRPr="002F6A56">
        <w:rPr>
          <w:rFonts w:cs="B Nazanin"/>
          <w:b/>
          <w:bCs/>
          <w:sz w:val="26"/>
          <w:szCs w:val="26"/>
          <w:rtl/>
          <w:lang w:bidi="prs-AF"/>
        </w:rPr>
        <w:t xml:space="preserve"> </w:t>
      </w:r>
      <w:r w:rsidRPr="002F6A56">
        <w:rPr>
          <w:rFonts w:cs="B Nazanin" w:hint="cs"/>
          <w:b/>
          <w:bCs/>
          <w:sz w:val="26"/>
          <w:szCs w:val="26"/>
          <w:rtl/>
          <w:lang w:bidi="prs-AF"/>
        </w:rPr>
        <w:t>را</w:t>
      </w:r>
      <w:r w:rsidRPr="002F6A56">
        <w:rPr>
          <w:rFonts w:cs="B Nazanin"/>
          <w:b/>
          <w:bCs/>
          <w:sz w:val="26"/>
          <w:szCs w:val="26"/>
          <w:rtl/>
          <w:lang w:bidi="prs-AF"/>
        </w:rPr>
        <w:t xml:space="preserve"> </w:t>
      </w:r>
      <w:r w:rsidRPr="002F6A56">
        <w:rPr>
          <w:rFonts w:cs="B Nazanin" w:hint="cs"/>
          <w:b/>
          <w:bCs/>
          <w:sz w:val="26"/>
          <w:szCs w:val="26"/>
          <w:rtl/>
          <w:lang w:bidi="prs-AF"/>
        </w:rPr>
        <w:t>که</w:t>
      </w:r>
      <w:r w:rsidRPr="002F6A56">
        <w:rPr>
          <w:rFonts w:cs="B Nazanin"/>
          <w:b/>
          <w:bCs/>
          <w:sz w:val="26"/>
          <w:szCs w:val="26"/>
          <w:rtl/>
          <w:lang w:bidi="prs-AF"/>
        </w:rPr>
        <w:t xml:space="preserve"> </w:t>
      </w:r>
      <w:r w:rsidRPr="002F6A56">
        <w:rPr>
          <w:rFonts w:cs="B Nazanin" w:hint="cs"/>
          <w:b/>
          <w:bCs/>
          <w:sz w:val="26"/>
          <w:szCs w:val="26"/>
          <w:rtl/>
          <w:lang w:bidi="prs-AF"/>
        </w:rPr>
        <w:t>در</w:t>
      </w:r>
      <w:r w:rsidRPr="002F6A56">
        <w:rPr>
          <w:rFonts w:cs="B Nazanin"/>
          <w:b/>
          <w:bCs/>
          <w:sz w:val="26"/>
          <w:szCs w:val="26"/>
          <w:rtl/>
          <w:lang w:bidi="prs-AF"/>
        </w:rPr>
        <w:t xml:space="preserve"> </w:t>
      </w:r>
      <w:r w:rsidRPr="002F6A56">
        <w:rPr>
          <w:rFonts w:cs="B Nazanin" w:hint="cs"/>
          <w:b/>
          <w:bCs/>
          <w:sz w:val="26"/>
          <w:szCs w:val="26"/>
          <w:rtl/>
          <w:lang w:bidi="prs-AF"/>
        </w:rPr>
        <w:t>سپردن</w:t>
      </w:r>
      <w:r w:rsidRPr="002F6A56">
        <w:rPr>
          <w:rFonts w:cs="B Nazanin"/>
          <w:b/>
          <w:bCs/>
          <w:sz w:val="26"/>
          <w:szCs w:val="26"/>
          <w:rtl/>
          <w:lang w:bidi="prs-AF"/>
        </w:rPr>
        <w:t xml:space="preserve"> </w:t>
      </w:r>
      <w:r w:rsidRPr="002F6A56">
        <w:rPr>
          <w:rFonts w:cs="B Nazanin" w:hint="cs"/>
          <w:b/>
          <w:bCs/>
          <w:sz w:val="26"/>
          <w:szCs w:val="26"/>
          <w:rtl/>
          <w:lang w:bidi="prs-AF"/>
        </w:rPr>
        <w:t>مقدرات</w:t>
      </w:r>
      <w:r w:rsidRPr="002F6A56">
        <w:rPr>
          <w:rFonts w:cs="B Nazanin"/>
          <w:b/>
          <w:bCs/>
          <w:sz w:val="26"/>
          <w:szCs w:val="26"/>
          <w:rtl/>
          <w:lang w:bidi="prs-AF"/>
        </w:rPr>
        <w:t xml:space="preserve"> </w:t>
      </w:r>
      <w:r w:rsidRPr="002F6A56">
        <w:rPr>
          <w:rFonts w:cs="B Nazanin" w:hint="cs"/>
          <w:b/>
          <w:bCs/>
          <w:sz w:val="26"/>
          <w:szCs w:val="26"/>
          <w:rtl/>
          <w:lang w:bidi="prs-AF"/>
        </w:rPr>
        <w:t>سازمان</w:t>
      </w:r>
      <w:r w:rsidRPr="002F6A56">
        <w:rPr>
          <w:rFonts w:cs="B Nazanin"/>
          <w:b/>
          <w:bCs/>
          <w:sz w:val="26"/>
          <w:szCs w:val="26"/>
          <w:rtl/>
          <w:lang w:bidi="prs-AF"/>
        </w:rPr>
        <w:t xml:space="preserve"> </w:t>
      </w:r>
      <w:r w:rsidRPr="002F6A56">
        <w:rPr>
          <w:rFonts w:cs="B Nazanin" w:hint="cs"/>
          <w:b/>
          <w:bCs/>
          <w:sz w:val="26"/>
          <w:szCs w:val="26"/>
          <w:rtl/>
          <w:lang w:bidi="prs-AF"/>
        </w:rPr>
        <w:t>به</w:t>
      </w:r>
      <w:r w:rsidRPr="002F6A56">
        <w:rPr>
          <w:rFonts w:cs="B Nazanin"/>
          <w:b/>
          <w:bCs/>
          <w:sz w:val="26"/>
          <w:szCs w:val="26"/>
          <w:rtl/>
          <w:lang w:bidi="prs-AF"/>
        </w:rPr>
        <w:t xml:space="preserve"> </w:t>
      </w:r>
      <w:r w:rsidRPr="002F6A56">
        <w:rPr>
          <w:rFonts w:cs="B Nazanin" w:hint="cs"/>
          <w:b/>
          <w:bCs/>
          <w:sz w:val="26"/>
          <w:szCs w:val="26"/>
          <w:rtl/>
          <w:lang w:bidi="prs-AF"/>
        </w:rPr>
        <w:t>ایشان</w:t>
      </w:r>
      <w:r w:rsidRPr="002F6A56">
        <w:rPr>
          <w:rFonts w:cs="B Nazanin"/>
          <w:b/>
          <w:bCs/>
          <w:sz w:val="26"/>
          <w:szCs w:val="26"/>
          <w:rtl/>
          <w:lang w:bidi="prs-AF"/>
        </w:rPr>
        <w:t xml:space="preserve"> </w:t>
      </w:r>
      <w:r w:rsidRPr="002F6A56">
        <w:rPr>
          <w:rFonts w:cs="B Nazanin" w:hint="cs"/>
          <w:b/>
          <w:bCs/>
          <w:sz w:val="26"/>
          <w:szCs w:val="26"/>
          <w:rtl/>
          <w:lang w:bidi="prs-AF"/>
        </w:rPr>
        <w:t>اعتماد</w:t>
      </w:r>
      <w:r w:rsidRPr="002F6A56">
        <w:rPr>
          <w:rFonts w:cs="B Nazanin"/>
          <w:b/>
          <w:bCs/>
          <w:sz w:val="26"/>
          <w:szCs w:val="26"/>
          <w:rtl/>
          <w:lang w:bidi="prs-AF"/>
        </w:rPr>
        <w:t xml:space="preserve"> </w:t>
      </w:r>
      <w:r w:rsidRPr="002F6A56">
        <w:rPr>
          <w:rFonts w:cs="B Nazanin" w:hint="cs"/>
          <w:b/>
          <w:bCs/>
          <w:sz w:val="26"/>
          <w:szCs w:val="26"/>
          <w:rtl/>
          <w:lang w:bidi="prs-AF"/>
        </w:rPr>
        <w:t>و</w:t>
      </w:r>
      <w:r w:rsidRPr="002F6A56">
        <w:rPr>
          <w:rFonts w:cs="B Nazanin"/>
          <w:b/>
          <w:bCs/>
          <w:sz w:val="26"/>
          <w:szCs w:val="26"/>
          <w:rtl/>
          <w:lang w:bidi="prs-AF"/>
        </w:rPr>
        <w:t xml:space="preserve"> </w:t>
      </w:r>
      <w:r w:rsidRPr="002F6A56">
        <w:rPr>
          <w:rFonts w:cs="B Nazanin" w:hint="cs"/>
          <w:b/>
          <w:bCs/>
          <w:sz w:val="26"/>
          <w:szCs w:val="26"/>
          <w:rtl/>
          <w:lang w:bidi="prs-AF"/>
        </w:rPr>
        <w:t>باور</w:t>
      </w:r>
      <w:r w:rsidRPr="002F6A56">
        <w:rPr>
          <w:rFonts w:cs="B Nazanin"/>
          <w:b/>
          <w:bCs/>
          <w:sz w:val="26"/>
          <w:szCs w:val="26"/>
          <w:rtl/>
          <w:lang w:bidi="prs-AF"/>
        </w:rPr>
        <w:t xml:space="preserve"> </w:t>
      </w:r>
      <w:r w:rsidRPr="002F6A56">
        <w:rPr>
          <w:rFonts w:cs="B Nazanin" w:hint="cs"/>
          <w:b/>
          <w:bCs/>
          <w:sz w:val="26"/>
          <w:szCs w:val="26"/>
          <w:rtl/>
          <w:lang w:bidi="prs-AF"/>
        </w:rPr>
        <w:t>داریم</w:t>
      </w:r>
      <w:r w:rsidRPr="002F6A56">
        <w:rPr>
          <w:rFonts w:cs="B Nazanin"/>
          <w:b/>
          <w:bCs/>
          <w:sz w:val="26"/>
          <w:szCs w:val="26"/>
          <w:rtl/>
          <w:lang w:bidi="prs-AF"/>
        </w:rPr>
        <w:t xml:space="preserve">. </w:t>
      </w:r>
      <w:r w:rsidRPr="002F6A56">
        <w:rPr>
          <w:rFonts w:cs="B Nazanin" w:hint="cs"/>
          <w:b/>
          <w:bCs/>
          <w:sz w:val="26"/>
          <w:szCs w:val="26"/>
          <w:rtl/>
          <w:lang w:bidi="prs-AF"/>
        </w:rPr>
        <w:t>و</w:t>
      </w:r>
      <w:r w:rsidRPr="002F6A56">
        <w:rPr>
          <w:rFonts w:cs="B Nazanin"/>
          <w:b/>
          <w:bCs/>
          <w:sz w:val="26"/>
          <w:szCs w:val="26"/>
          <w:rtl/>
          <w:lang w:bidi="prs-AF"/>
        </w:rPr>
        <w:t xml:space="preserve"> </w:t>
      </w:r>
      <w:r w:rsidRPr="002F6A56">
        <w:rPr>
          <w:rFonts w:cs="B Nazanin" w:hint="cs"/>
          <w:b/>
          <w:bCs/>
          <w:sz w:val="26"/>
          <w:szCs w:val="26"/>
          <w:rtl/>
          <w:lang w:bidi="prs-AF"/>
        </w:rPr>
        <w:t>اما</w:t>
      </w:r>
      <w:r w:rsidRPr="002F6A56">
        <w:rPr>
          <w:rFonts w:cs="B Nazanin"/>
          <w:b/>
          <w:bCs/>
          <w:sz w:val="26"/>
          <w:szCs w:val="26"/>
          <w:rtl/>
          <w:lang w:bidi="prs-AF"/>
        </w:rPr>
        <w:t xml:space="preserve"> </w:t>
      </w:r>
      <w:r w:rsidRPr="002F6A56">
        <w:rPr>
          <w:rFonts w:cs="B Nazanin" w:hint="cs"/>
          <w:b/>
          <w:bCs/>
          <w:sz w:val="26"/>
          <w:szCs w:val="26"/>
          <w:rtl/>
          <w:lang w:bidi="prs-AF"/>
        </w:rPr>
        <w:t>رفقایی</w:t>
      </w:r>
      <w:r w:rsidRPr="002F6A56">
        <w:rPr>
          <w:rFonts w:cs="B Nazanin"/>
          <w:b/>
          <w:bCs/>
          <w:sz w:val="26"/>
          <w:szCs w:val="26"/>
          <w:rtl/>
          <w:lang w:bidi="prs-AF"/>
        </w:rPr>
        <w:t xml:space="preserve"> </w:t>
      </w:r>
      <w:r w:rsidRPr="002F6A56">
        <w:rPr>
          <w:rFonts w:cs="B Nazanin" w:hint="cs"/>
          <w:b/>
          <w:bCs/>
          <w:sz w:val="26"/>
          <w:szCs w:val="26"/>
          <w:rtl/>
          <w:lang w:bidi="prs-AF"/>
        </w:rPr>
        <w:t>که</w:t>
      </w:r>
      <w:r w:rsidRPr="002F6A56">
        <w:rPr>
          <w:rFonts w:cs="B Nazanin"/>
          <w:b/>
          <w:bCs/>
          <w:sz w:val="26"/>
          <w:szCs w:val="26"/>
          <w:rtl/>
          <w:lang w:bidi="prs-AF"/>
        </w:rPr>
        <w:t xml:space="preserve"> </w:t>
      </w:r>
      <w:r w:rsidRPr="002F6A56">
        <w:rPr>
          <w:rFonts w:cs="B Nazanin" w:hint="cs"/>
          <w:b/>
          <w:bCs/>
          <w:sz w:val="26"/>
          <w:szCs w:val="26"/>
          <w:rtl/>
          <w:lang w:bidi="prs-AF"/>
        </w:rPr>
        <w:t>اعضای</w:t>
      </w:r>
      <w:r w:rsidRPr="002F6A56">
        <w:rPr>
          <w:rFonts w:cs="B Nazanin"/>
          <w:b/>
          <w:bCs/>
          <w:sz w:val="26"/>
          <w:szCs w:val="26"/>
          <w:rtl/>
          <w:lang w:bidi="prs-AF"/>
        </w:rPr>
        <w:t xml:space="preserve"> </w:t>
      </w:r>
      <w:r w:rsidRPr="002F6A56">
        <w:rPr>
          <w:rFonts w:cs="B Nazanin" w:hint="cs"/>
          <w:b/>
          <w:bCs/>
          <w:sz w:val="26"/>
          <w:szCs w:val="26"/>
          <w:rtl/>
          <w:lang w:bidi="prs-AF"/>
        </w:rPr>
        <w:t>کمیتۀ</w:t>
      </w:r>
      <w:r w:rsidRPr="002F6A56">
        <w:rPr>
          <w:rFonts w:cs="B Nazanin"/>
          <w:b/>
          <w:bCs/>
          <w:sz w:val="26"/>
          <w:szCs w:val="26"/>
          <w:rtl/>
          <w:lang w:bidi="prs-AF"/>
        </w:rPr>
        <w:t xml:space="preserve"> </w:t>
      </w:r>
      <w:r w:rsidRPr="002F6A56">
        <w:rPr>
          <w:rFonts w:cs="B Nazanin" w:hint="cs"/>
          <w:b/>
          <w:bCs/>
          <w:sz w:val="26"/>
          <w:szCs w:val="26"/>
          <w:rtl/>
          <w:lang w:bidi="prs-AF"/>
        </w:rPr>
        <w:t>تشکیلات</w:t>
      </w:r>
      <w:r w:rsidRPr="002F6A56">
        <w:rPr>
          <w:rFonts w:cs="B Nazanin"/>
          <w:b/>
          <w:bCs/>
          <w:sz w:val="26"/>
          <w:szCs w:val="26"/>
          <w:rtl/>
          <w:lang w:bidi="prs-AF"/>
        </w:rPr>
        <w:t xml:space="preserve"> </w:t>
      </w:r>
      <w:r w:rsidRPr="002F6A56">
        <w:rPr>
          <w:rFonts w:cs="B Nazanin" w:hint="cs"/>
          <w:b/>
          <w:bCs/>
          <w:sz w:val="26"/>
          <w:szCs w:val="26"/>
          <w:rtl/>
          <w:lang w:bidi="prs-AF"/>
        </w:rPr>
        <w:t>مرکزی</w:t>
      </w:r>
      <w:r w:rsidRPr="002F6A56">
        <w:rPr>
          <w:rFonts w:cs="B Nazanin"/>
          <w:b/>
          <w:bCs/>
          <w:sz w:val="26"/>
          <w:szCs w:val="26"/>
          <w:rtl/>
          <w:lang w:bidi="prs-AF"/>
        </w:rPr>
        <w:t xml:space="preserve"> </w:t>
      </w:r>
      <w:r w:rsidRPr="002F6A56">
        <w:rPr>
          <w:rFonts w:cs="B Nazanin" w:hint="cs"/>
          <w:b/>
          <w:bCs/>
          <w:sz w:val="26"/>
          <w:szCs w:val="26"/>
          <w:rtl/>
          <w:lang w:bidi="prs-AF"/>
        </w:rPr>
        <w:t>را</w:t>
      </w:r>
      <w:r w:rsidRPr="002F6A56">
        <w:rPr>
          <w:rFonts w:cs="B Nazanin"/>
          <w:b/>
          <w:bCs/>
          <w:sz w:val="26"/>
          <w:szCs w:val="26"/>
          <w:rtl/>
          <w:lang w:bidi="prs-AF"/>
        </w:rPr>
        <w:t xml:space="preserve"> </w:t>
      </w:r>
      <w:r w:rsidRPr="002F6A56">
        <w:rPr>
          <w:rFonts w:cs="B Nazanin" w:hint="cs"/>
          <w:b/>
          <w:bCs/>
          <w:sz w:val="26"/>
          <w:szCs w:val="26"/>
          <w:rtl/>
          <w:lang w:bidi="prs-AF"/>
        </w:rPr>
        <w:t>می</w:t>
      </w:r>
      <w:r w:rsidRPr="002F6A56">
        <w:rPr>
          <w:rFonts w:cs="B Nazanin"/>
          <w:b/>
          <w:bCs/>
          <w:sz w:val="26"/>
          <w:szCs w:val="26"/>
          <w:rtl/>
          <w:lang w:bidi="prs-AF"/>
        </w:rPr>
        <w:t xml:space="preserve"> </w:t>
      </w:r>
      <w:r w:rsidRPr="002F6A56">
        <w:rPr>
          <w:rFonts w:cs="B Nazanin" w:hint="cs"/>
          <w:b/>
          <w:bCs/>
          <w:sz w:val="26"/>
          <w:szCs w:val="26"/>
          <w:rtl/>
          <w:lang w:bidi="prs-AF"/>
        </w:rPr>
        <w:t>سازند</w:t>
      </w:r>
      <w:r w:rsidRPr="002F6A56">
        <w:rPr>
          <w:rFonts w:cs="B Nazanin"/>
          <w:b/>
          <w:bCs/>
          <w:sz w:val="26"/>
          <w:szCs w:val="26"/>
          <w:rtl/>
          <w:lang w:bidi="prs-AF"/>
        </w:rPr>
        <w:t xml:space="preserve"> </w:t>
      </w:r>
      <w:r w:rsidRPr="002F6A56">
        <w:rPr>
          <w:rFonts w:cs="B Nazanin" w:hint="cs"/>
          <w:b/>
          <w:bCs/>
          <w:sz w:val="26"/>
          <w:szCs w:val="26"/>
          <w:rtl/>
          <w:lang w:bidi="prs-AF"/>
        </w:rPr>
        <w:t>به</w:t>
      </w:r>
      <w:r w:rsidRPr="002F6A56">
        <w:rPr>
          <w:rFonts w:cs="B Nazanin"/>
          <w:b/>
          <w:bCs/>
          <w:sz w:val="26"/>
          <w:szCs w:val="26"/>
          <w:rtl/>
          <w:lang w:bidi="prs-AF"/>
        </w:rPr>
        <w:t xml:space="preserve"> </w:t>
      </w:r>
      <w:r w:rsidRPr="002F6A56">
        <w:rPr>
          <w:rFonts w:cs="B Nazanin" w:hint="cs"/>
          <w:b/>
          <w:bCs/>
          <w:sz w:val="26"/>
          <w:szCs w:val="26"/>
          <w:rtl/>
          <w:lang w:bidi="prs-AF"/>
        </w:rPr>
        <w:t>نزد</w:t>
      </w:r>
      <w:r w:rsidRPr="002F6A56">
        <w:rPr>
          <w:rFonts w:cs="B Nazanin"/>
          <w:b/>
          <w:bCs/>
          <w:sz w:val="26"/>
          <w:szCs w:val="26"/>
          <w:rtl/>
          <w:lang w:bidi="prs-AF"/>
        </w:rPr>
        <w:t xml:space="preserve"> </w:t>
      </w:r>
      <w:r w:rsidRPr="002F6A56">
        <w:rPr>
          <w:rFonts w:cs="B Nazanin" w:hint="cs"/>
          <w:b/>
          <w:bCs/>
          <w:sz w:val="26"/>
          <w:szCs w:val="26"/>
          <w:rtl/>
          <w:lang w:bidi="prs-AF"/>
        </w:rPr>
        <w:t>ما</w:t>
      </w:r>
      <w:r w:rsidRPr="002F6A56">
        <w:rPr>
          <w:rFonts w:cs="B Nazanin"/>
          <w:b/>
          <w:bCs/>
          <w:sz w:val="26"/>
          <w:szCs w:val="26"/>
          <w:rtl/>
          <w:lang w:bidi="prs-AF"/>
        </w:rPr>
        <w:t xml:space="preserve"> </w:t>
      </w:r>
      <w:r w:rsidRPr="002F6A56">
        <w:rPr>
          <w:rFonts w:cs="B Nazanin" w:hint="cs"/>
          <w:b/>
          <w:bCs/>
          <w:sz w:val="26"/>
          <w:szCs w:val="26"/>
          <w:rtl/>
          <w:lang w:bidi="prs-AF"/>
        </w:rPr>
        <w:t>عبارت</w:t>
      </w:r>
      <w:r w:rsidRPr="002F6A56">
        <w:rPr>
          <w:rFonts w:cs="B Nazanin"/>
          <w:b/>
          <w:bCs/>
          <w:sz w:val="26"/>
          <w:szCs w:val="26"/>
          <w:rtl/>
          <w:lang w:bidi="prs-AF"/>
        </w:rPr>
        <w:t xml:space="preserve"> </w:t>
      </w:r>
      <w:r w:rsidRPr="002F6A56">
        <w:rPr>
          <w:rFonts w:cs="B Nazanin" w:hint="cs"/>
          <w:b/>
          <w:bCs/>
          <w:sz w:val="26"/>
          <w:szCs w:val="26"/>
          <w:rtl/>
          <w:lang w:bidi="prs-AF"/>
        </w:rPr>
        <w:t>از</w:t>
      </w:r>
      <w:r w:rsidRPr="002F6A56">
        <w:rPr>
          <w:rFonts w:cs="B Nazanin"/>
          <w:b/>
          <w:bCs/>
          <w:sz w:val="26"/>
          <w:szCs w:val="26"/>
          <w:rtl/>
          <w:lang w:bidi="prs-AF"/>
        </w:rPr>
        <w:t xml:space="preserve"> </w:t>
      </w:r>
      <w:r w:rsidRPr="002F6A56">
        <w:rPr>
          <w:rFonts w:cs="B Nazanin" w:hint="cs"/>
          <w:b/>
          <w:bCs/>
          <w:sz w:val="26"/>
          <w:szCs w:val="26"/>
          <w:rtl/>
          <w:lang w:bidi="prs-AF"/>
        </w:rPr>
        <w:t>آن</w:t>
      </w:r>
      <w:r w:rsidRPr="002F6A56">
        <w:rPr>
          <w:rFonts w:cs="B Nazanin"/>
          <w:b/>
          <w:bCs/>
          <w:sz w:val="26"/>
          <w:szCs w:val="26"/>
          <w:rtl/>
          <w:lang w:bidi="prs-AF"/>
        </w:rPr>
        <w:t xml:space="preserve"> </w:t>
      </w:r>
      <w:r w:rsidRPr="002F6A56">
        <w:rPr>
          <w:rFonts w:cs="B Nazanin" w:hint="cs"/>
          <w:b/>
          <w:bCs/>
          <w:sz w:val="26"/>
          <w:szCs w:val="26"/>
          <w:rtl/>
          <w:lang w:bidi="prs-AF"/>
        </w:rPr>
        <w:t>رفقایی</w:t>
      </w:r>
      <w:r w:rsidRPr="002F6A56">
        <w:rPr>
          <w:rFonts w:cs="B Nazanin"/>
          <w:b/>
          <w:bCs/>
          <w:sz w:val="26"/>
          <w:szCs w:val="26"/>
          <w:rtl/>
          <w:lang w:bidi="prs-AF"/>
        </w:rPr>
        <w:t xml:space="preserve"> </w:t>
      </w:r>
      <w:r w:rsidRPr="002F6A56">
        <w:rPr>
          <w:rFonts w:cs="B Nazanin" w:hint="cs"/>
          <w:b/>
          <w:bCs/>
          <w:sz w:val="26"/>
          <w:szCs w:val="26"/>
          <w:rtl/>
          <w:lang w:bidi="prs-AF"/>
        </w:rPr>
        <w:t>اند</w:t>
      </w:r>
      <w:r w:rsidRPr="002F6A56">
        <w:rPr>
          <w:rFonts w:cs="B Nazanin"/>
          <w:b/>
          <w:bCs/>
          <w:sz w:val="26"/>
          <w:szCs w:val="26"/>
          <w:rtl/>
          <w:lang w:bidi="prs-AF"/>
        </w:rPr>
        <w:t xml:space="preserve"> </w:t>
      </w:r>
      <w:r w:rsidRPr="002F6A56">
        <w:rPr>
          <w:rFonts w:cs="B Nazanin" w:hint="cs"/>
          <w:b/>
          <w:bCs/>
          <w:sz w:val="26"/>
          <w:szCs w:val="26"/>
          <w:rtl/>
          <w:lang w:bidi="prs-AF"/>
        </w:rPr>
        <w:t>که</w:t>
      </w:r>
      <w:r w:rsidRPr="002F6A56">
        <w:rPr>
          <w:rFonts w:cs="B Nazanin"/>
          <w:b/>
          <w:bCs/>
          <w:sz w:val="26"/>
          <w:szCs w:val="26"/>
          <w:rtl/>
          <w:lang w:bidi="prs-AF"/>
        </w:rPr>
        <w:t xml:space="preserve"> </w:t>
      </w:r>
      <w:r w:rsidRPr="002F6A56">
        <w:rPr>
          <w:rFonts w:cs="B Nazanin" w:hint="cs"/>
          <w:b/>
          <w:bCs/>
          <w:sz w:val="26"/>
          <w:szCs w:val="26"/>
          <w:rtl/>
          <w:lang w:bidi="prs-AF"/>
        </w:rPr>
        <w:t>مسئولیت</w:t>
      </w:r>
      <w:r w:rsidRPr="002F6A56">
        <w:rPr>
          <w:rFonts w:cs="B Nazanin"/>
          <w:b/>
          <w:bCs/>
          <w:sz w:val="26"/>
          <w:szCs w:val="26"/>
          <w:rtl/>
          <w:lang w:bidi="prs-AF"/>
        </w:rPr>
        <w:t xml:space="preserve"> </w:t>
      </w:r>
      <w:r w:rsidRPr="002F6A56">
        <w:rPr>
          <w:rFonts w:cs="B Nazanin" w:hint="cs"/>
          <w:b/>
          <w:bCs/>
          <w:sz w:val="26"/>
          <w:szCs w:val="26"/>
          <w:rtl/>
          <w:lang w:bidi="prs-AF"/>
        </w:rPr>
        <w:t>تأمین</w:t>
      </w:r>
      <w:r w:rsidRPr="002F6A56">
        <w:rPr>
          <w:rFonts w:cs="B Nazanin"/>
          <w:b/>
          <w:bCs/>
          <w:sz w:val="26"/>
          <w:szCs w:val="26"/>
          <w:rtl/>
          <w:lang w:bidi="prs-AF"/>
        </w:rPr>
        <w:t xml:space="preserve"> </w:t>
      </w:r>
      <w:r w:rsidRPr="002F6A56">
        <w:rPr>
          <w:rFonts w:cs="B Nazanin" w:hint="cs"/>
          <w:b/>
          <w:bCs/>
          <w:sz w:val="26"/>
          <w:szCs w:val="26"/>
          <w:rtl/>
          <w:lang w:bidi="prs-AF"/>
        </w:rPr>
        <w:t>ارتباط</w:t>
      </w:r>
      <w:r w:rsidRPr="002F6A56">
        <w:rPr>
          <w:rFonts w:cs="B Nazanin"/>
          <w:b/>
          <w:bCs/>
          <w:sz w:val="26"/>
          <w:szCs w:val="26"/>
          <w:rtl/>
          <w:lang w:bidi="prs-AF"/>
        </w:rPr>
        <w:t xml:space="preserve"> </w:t>
      </w:r>
      <w:r w:rsidRPr="002F6A56">
        <w:rPr>
          <w:rFonts w:cs="B Nazanin" w:hint="cs"/>
          <w:b/>
          <w:bCs/>
          <w:sz w:val="26"/>
          <w:szCs w:val="26"/>
          <w:rtl/>
          <w:lang w:bidi="prs-AF"/>
        </w:rPr>
        <w:t>بخش</w:t>
      </w:r>
      <w:r w:rsidRPr="002F6A56">
        <w:rPr>
          <w:rFonts w:cs="B Nazanin"/>
          <w:b/>
          <w:bCs/>
          <w:sz w:val="26"/>
          <w:szCs w:val="26"/>
          <w:rtl/>
          <w:lang w:bidi="prs-AF"/>
        </w:rPr>
        <w:t xml:space="preserve"> </w:t>
      </w:r>
      <w:r w:rsidRPr="002F6A56">
        <w:rPr>
          <w:rFonts w:cs="B Nazanin" w:hint="cs"/>
          <w:b/>
          <w:bCs/>
          <w:sz w:val="26"/>
          <w:szCs w:val="26"/>
          <w:rtl/>
          <w:lang w:bidi="prs-AF"/>
        </w:rPr>
        <w:t>های</w:t>
      </w:r>
      <w:r w:rsidRPr="002F6A56">
        <w:rPr>
          <w:rFonts w:cs="B Nazanin"/>
          <w:b/>
          <w:bCs/>
          <w:sz w:val="26"/>
          <w:szCs w:val="26"/>
          <w:rtl/>
          <w:lang w:bidi="prs-AF"/>
        </w:rPr>
        <w:t xml:space="preserve"> </w:t>
      </w:r>
      <w:r w:rsidRPr="002F6A56">
        <w:rPr>
          <w:rFonts w:cs="B Nazanin" w:hint="cs"/>
          <w:b/>
          <w:bCs/>
          <w:sz w:val="26"/>
          <w:szCs w:val="26"/>
          <w:rtl/>
          <w:lang w:bidi="prs-AF"/>
        </w:rPr>
        <w:t>معینی</w:t>
      </w:r>
      <w:r w:rsidRPr="002F6A56">
        <w:rPr>
          <w:rFonts w:cs="B Nazanin"/>
          <w:b/>
          <w:bCs/>
          <w:sz w:val="26"/>
          <w:szCs w:val="26"/>
          <w:rtl/>
          <w:lang w:bidi="prs-AF"/>
        </w:rPr>
        <w:t xml:space="preserve"> </w:t>
      </w:r>
      <w:r w:rsidRPr="002F6A56">
        <w:rPr>
          <w:rFonts w:cs="B Nazanin" w:hint="cs"/>
          <w:b/>
          <w:bCs/>
          <w:sz w:val="26"/>
          <w:szCs w:val="26"/>
          <w:rtl/>
          <w:lang w:bidi="prs-AF"/>
        </w:rPr>
        <w:t>از</w:t>
      </w:r>
      <w:r w:rsidRPr="002F6A56">
        <w:rPr>
          <w:rFonts w:cs="B Nazanin"/>
          <w:b/>
          <w:bCs/>
          <w:sz w:val="26"/>
          <w:szCs w:val="26"/>
          <w:rtl/>
          <w:lang w:bidi="prs-AF"/>
        </w:rPr>
        <w:t xml:space="preserve"> </w:t>
      </w:r>
      <w:r w:rsidRPr="002F6A56">
        <w:rPr>
          <w:rFonts w:cs="B Nazanin" w:hint="cs"/>
          <w:b/>
          <w:bCs/>
          <w:sz w:val="26"/>
          <w:szCs w:val="26"/>
          <w:rtl/>
          <w:lang w:bidi="prs-AF"/>
        </w:rPr>
        <w:t>روابط</w:t>
      </w:r>
      <w:r w:rsidRPr="002F6A56">
        <w:rPr>
          <w:rFonts w:cs="B Nazanin"/>
          <w:b/>
          <w:bCs/>
          <w:sz w:val="26"/>
          <w:szCs w:val="26"/>
          <w:rtl/>
          <w:lang w:bidi="prs-AF"/>
        </w:rPr>
        <w:t xml:space="preserve"> </w:t>
      </w:r>
      <w:r w:rsidRPr="002F6A56">
        <w:rPr>
          <w:rFonts w:cs="B Nazanin" w:hint="cs"/>
          <w:b/>
          <w:bCs/>
          <w:sz w:val="26"/>
          <w:szCs w:val="26"/>
          <w:rtl/>
          <w:lang w:bidi="prs-AF"/>
        </w:rPr>
        <w:t>تشکیلاتی</w:t>
      </w:r>
      <w:r w:rsidRPr="002F6A56">
        <w:rPr>
          <w:rFonts w:cs="B Nazanin"/>
          <w:b/>
          <w:bCs/>
          <w:sz w:val="26"/>
          <w:szCs w:val="26"/>
          <w:rtl/>
          <w:lang w:bidi="prs-AF"/>
        </w:rPr>
        <w:t xml:space="preserve"> </w:t>
      </w:r>
      <w:r w:rsidRPr="002F6A56">
        <w:rPr>
          <w:rFonts w:cs="B Nazanin" w:hint="cs"/>
          <w:b/>
          <w:bCs/>
          <w:sz w:val="26"/>
          <w:szCs w:val="26"/>
          <w:rtl/>
          <w:lang w:bidi="prs-AF"/>
        </w:rPr>
        <w:t>سازمان</w:t>
      </w:r>
      <w:r w:rsidRPr="002F6A56">
        <w:rPr>
          <w:rFonts w:cs="B Nazanin"/>
          <w:b/>
          <w:bCs/>
          <w:sz w:val="26"/>
          <w:szCs w:val="26"/>
          <w:rtl/>
          <w:lang w:bidi="prs-AF"/>
        </w:rPr>
        <w:t xml:space="preserve"> </w:t>
      </w:r>
      <w:r w:rsidRPr="002F6A56">
        <w:rPr>
          <w:rFonts w:cs="B Nazanin" w:hint="cs"/>
          <w:b/>
          <w:bCs/>
          <w:sz w:val="26"/>
          <w:szCs w:val="26"/>
          <w:rtl/>
          <w:lang w:bidi="prs-AF"/>
        </w:rPr>
        <w:t>را</w:t>
      </w:r>
      <w:r w:rsidRPr="002F6A56">
        <w:rPr>
          <w:rFonts w:cs="B Nazanin"/>
          <w:b/>
          <w:bCs/>
          <w:sz w:val="26"/>
          <w:szCs w:val="26"/>
          <w:rtl/>
          <w:lang w:bidi="prs-AF"/>
        </w:rPr>
        <w:t xml:space="preserve"> </w:t>
      </w:r>
      <w:r w:rsidRPr="002F6A56">
        <w:rPr>
          <w:rFonts w:cs="B Nazanin" w:hint="cs"/>
          <w:b/>
          <w:bCs/>
          <w:sz w:val="26"/>
          <w:szCs w:val="26"/>
          <w:rtl/>
          <w:lang w:bidi="prs-AF"/>
        </w:rPr>
        <w:t>با</w:t>
      </w:r>
      <w:r w:rsidRPr="002F6A56">
        <w:rPr>
          <w:rFonts w:cs="B Nazanin"/>
          <w:b/>
          <w:bCs/>
          <w:sz w:val="26"/>
          <w:szCs w:val="26"/>
          <w:rtl/>
          <w:lang w:bidi="prs-AF"/>
        </w:rPr>
        <w:t xml:space="preserve"> </w:t>
      </w:r>
      <w:r w:rsidRPr="002F6A56">
        <w:rPr>
          <w:rFonts w:cs="B Nazanin" w:hint="cs"/>
          <w:b/>
          <w:bCs/>
          <w:sz w:val="26"/>
          <w:szCs w:val="26"/>
          <w:rtl/>
          <w:lang w:bidi="prs-AF"/>
        </w:rPr>
        <w:t>مرکزیت</w:t>
      </w:r>
      <w:r w:rsidRPr="002F6A56">
        <w:rPr>
          <w:rFonts w:cs="B Nazanin"/>
          <w:b/>
          <w:bCs/>
          <w:sz w:val="26"/>
          <w:szCs w:val="26"/>
          <w:rtl/>
          <w:lang w:bidi="prs-AF"/>
        </w:rPr>
        <w:t xml:space="preserve"> (</w:t>
      </w:r>
      <w:r w:rsidRPr="002F6A56">
        <w:rPr>
          <w:rFonts w:cs="B Nazanin" w:hint="cs"/>
          <w:b/>
          <w:bCs/>
          <w:sz w:val="26"/>
          <w:szCs w:val="26"/>
          <w:rtl/>
          <w:lang w:bidi="prs-AF"/>
        </w:rPr>
        <w:t>رهبری</w:t>
      </w:r>
      <w:r w:rsidRPr="002F6A56">
        <w:rPr>
          <w:rFonts w:cs="B Nazanin"/>
          <w:b/>
          <w:bCs/>
          <w:sz w:val="26"/>
          <w:szCs w:val="26"/>
          <w:rtl/>
          <w:lang w:bidi="prs-AF"/>
        </w:rPr>
        <w:t xml:space="preserve">) </w:t>
      </w:r>
      <w:r w:rsidRPr="002F6A56">
        <w:rPr>
          <w:rFonts w:cs="B Nazanin" w:hint="cs"/>
          <w:b/>
          <w:bCs/>
          <w:sz w:val="26"/>
          <w:szCs w:val="26"/>
          <w:rtl/>
          <w:lang w:bidi="prs-AF"/>
        </w:rPr>
        <w:t>دارند</w:t>
      </w:r>
      <w:r w:rsidRPr="002F6A56">
        <w:rPr>
          <w:rFonts w:cs="B Nazanin"/>
          <w:b/>
          <w:bCs/>
          <w:sz w:val="26"/>
          <w:szCs w:val="26"/>
          <w:rtl/>
          <w:lang w:bidi="prs-AF"/>
        </w:rPr>
        <w:t xml:space="preserve"> </w:t>
      </w:r>
      <w:r w:rsidRPr="002F6A56">
        <w:rPr>
          <w:rFonts w:cs="B Nazanin" w:hint="cs"/>
          <w:b/>
          <w:bCs/>
          <w:sz w:val="26"/>
          <w:szCs w:val="26"/>
          <w:rtl/>
          <w:lang w:bidi="prs-AF"/>
        </w:rPr>
        <w:t>نه</w:t>
      </w:r>
      <w:r w:rsidRPr="002F6A56">
        <w:rPr>
          <w:rFonts w:cs="B Nazanin"/>
          <w:b/>
          <w:bCs/>
          <w:sz w:val="26"/>
          <w:szCs w:val="26"/>
          <w:rtl/>
          <w:lang w:bidi="prs-AF"/>
        </w:rPr>
        <w:t xml:space="preserve"> </w:t>
      </w:r>
      <w:r w:rsidRPr="002F6A56">
        <w:rPr>
          <w:rFonts w:cs="B Nazanin" w:hint="cs"/>
          <w:b/>
          <w:bCs/>
          <w:sz w:val="26"/>
          <w:szCs w:val="26"/>
          <w:rtl/>
          <w:lang w:bidi="prs-AF"/>
        </w:rPr>
        <w:t>صلاحیت</w:t>
      </w:r>
      <w:r w:rsidRPr="002F6A56">
        <w:rPr>
          <w:rFonts w:cs="B Nazanin"/>
          <w:b/>
          <w:bCs/>
          <w:sz w:val="26"/>
          <w:szCs w:val="26"/>
          <w:rtl/>
          <w:lang w:bidi="prs-AF"/>
        </w:rPr>
        <w:t xml:space="preserve"> </w:t>
      </w:r>
      <w:r w:rsidRPr="002F6A56">
        <w:rPr>
          <w:rFonts w:cs="B Nazanin" w:hint="cs"/>
          <w:b/>
          <w:bCs/>
          <w:sz w:val="26"/>
          <w:szCs w:val="26"/>
          <w:rtl/>
          <w:lang w:bidi="prs-AF"/>
        </w:rPr>
        <w:t>رهبری</w:t>
      </w:r>
      <w:r w:rsidRPr="002F6A56">
        <w:rPr>
          <w:rFonts w:cs="B Nazanin"/>
          <w:b/>
          <w:bCs/>
          <w:sz w:val="26"/>
          <w:szCs w:val="26"/>
          <w:rtl/>
          <w:lang w:bidi="prs-AF"/>
        </w:rPr>
        <w:t xml:space="preserve"> </w:t>
      </w:r>
      <w:r w:rsidRPr="002F6A56">
        <w:rPr>
          <w:rFonts w:cs="B Nazanin" w:hint="cs"/>
          <w:b/>
          <w:bCs/>
          <w:sz w:val="26"/>
          <w:szCs w:val="26"/>
          <w:rtl/>
          <w:lang w:bidi="prs-AF"/>
        </w:rPr>
        <w:t>سازمان</w:t>
      </w:r>
      <w:r w:rsidRPr="002F6A56">
        <w:rPr>
          <w:rFonts w:cs="B Nazanin"/>
          <w:b/>
          <w:bCs/>
          <w:sz w:val="26"/>
          <w:szCs w:val="26"/>
          <w:rtl/>
          <w:lang w:bidi="prs-AF"/>
        </w:rPr>
        <w:t xml:space="preserve"> </w:t>
      </w:r>
      <w:r w:rsidRPr="002F6A56">
        <w:rPr>
          <w:rFonts w:cs="B Nazanin" w:hint="cs"/>
          <w:b/>
          <w:bCs/>
          <w:sz w:val="26"/>
          <w:szCs w:val="26"/>
          <w:rtl/>
          <w:lang w:bidi="prs-AF"/>
        </w:rPr>
        <w:t>را</w:t>
      </w:r>
      <w:r w:rsidRPr="002F6A56">
        <w:rPr>
          <w:rFonts w:cs="B Nazanin"/>
          <w:b/>
          <w:bCs/>
          <w:sz w:val="26"/>
          <w:szCs w:val="26"/>
          <w:rtl/>
          <w:lang w:bidi="prs-AF"/>
        </w:rPr>
        <w:t>.</w:t>
      </w:r>
    </w:p>
    <w:p w:rsidR="002F6A56" w:rsidRPr="002F6A56" w:rsidRDefault="002F6A56" w:rsidP="00C554F5">
      <w:pPr>
        <w:spacing w:after="0" w:line="240" w:lineRule="auto"/>
        <w:jc w:val="both"/>
        <w:rPr>
          <w:rFonts w:cs="B Nazanin"/>
          <w:b/>
          <w:bCs/>
          <w:sz w:val="26"/>
          <w:szCs w:val="26"/>
          <w:rtl/>
          <w:lang w:bidi="prs-AF"/>
        </w:rPr>
      </w:pPr>
      <w:r w:rsidRPr="002F6A56">
        <w:rPr>
          <w:rFonts w:cs="B Nazanin" w:hint="cs"/>
          <w:b/>
          <w:bCs/>
          <w:sz w:val="26"/>
          <w:szCs w:val="26"/>
          <w:rtl/>
          <w:lang w:bidi="prs-AF"/>
        </w:rPr>
        <w:t>روی</w:t>
      </w:r>
      <w:r w:rsidRPr="002F6A56">
        <w:rPr>
          <w:rFonts w:cs="B Nazanin"/>
          <w:b/>
          <w:bCs/>
          <w:sz w:val="26"/>
          <w:szCs w:val="26"/>
          <w:rtl/>
          <w:lang w:bidi="prs-AF"/>
        </w:rPr>
        <w:t xml:space="preserve"> </w:t>
      </w:r>
      <w:r w:rsidRPr="002F6A56">
        <w:rPr>
          <w:rFonts w:cs="B Nazanin" w:hint="cs"/>
          <w:b/>
          <w:bCs/>
          <w:sz w:val="26"/>
          <w:szCs w:val="26"/>
          <w:rtl/>
          <w:lang w:bidi="prs-AF"/>
        </w:rPr>
        <w:t>این</w:t>
      </w:r>
      <w:r w:rsidRPr="002F6A56">
        <w:rPr>
          <w:rFonts w:cs="B Nazanin"/>
          <w:b/>
          <w:bCs/>
          <w:sz w:val="26"/>
          <w:szCs w:val="26"/>
          <w:rtl/>
          <w:lang w:bidi="prs-AF"/>
        </w:rPr>
        <w:t xml:space="preserve"> </w:t>
      </w:r>
      <w:r w:rsidRPr="002F6A56">
        <w:rPr>
          <w:rFonts w:cs="B Nazanin" w:hint="cs"/>
          <w:b/>
          <w:bCs/>
          <w:sz w:val="26"/>
          <w:szCs w:val="26"/>
          <w:rtl/>
          <w:lang w:bidi="prs-AF"/>
        </w:rPr>
        <w:t>ملحوظ</w:t>
      </w:r>
      <w:r w:rsidRPr="002F6A56">
        <w:rPr>
          <w:rFonts w:cs="B Nazanin"/>
          <w:b/>
          <w:bCs/>
          <w:sz w:val="26"/>
          <w:szCs w:val="26"/>
          <w:rtl/>
          <w:lang w:bidi="prs-AF"/>
        </w:rPr>
        <w:t xml:space="preserve"> </w:t>
      </w:r>
      <w:r w:rsidRPr="002F6A56">
        <w:rPr>
          <w:rFonts w:cs="B Nazanin" w:hint="cs"/>
          <w:b/>
          <w:bCs/>
          <w:sz w:val="26"/>
          <w:szCs w:val="26"/>
          <w:rtl/>
          <w:lang w:bidi="prs-AF"/>
        </w:rPr>
        <w:t>کنفرانس</w:t>
      </w:r>
      <w:r w:rsidRPr="002F6A56">
        <w:rPr>
          <w:rFonts w:cs="B Nazanin"/>
          <w:b/>
          <w:bCs/>
          <w:sz w:val="26"/>
          <w:szCs w:val="26"/>
          <w:rtl/>
          <w:lang w:bidi="prs-AF"/>
        </w:rPr>
        <w:t xml:space="preserve"> </w:t>
      </w:r>
      <w:r w:rsidRPr="002F6A56">
        <w:rPr>
          <w:rFonts w:cs="B Nazanin" w:hint="cs"/>
          <w:b/>
          <w:bCs/>
          <w:sz w:val="26"/>
          <w:szCs w:val="26"/>
          <w:rtl/>
          <w:lang w:bidi="prs-AF"/>
        </w:rPr>
        <w:t>بخش</w:t>
      </w:r>
      <w:r w:rsidRPr="002F6A56">
        <w:rPr>
          <w:rFonts w:cs="B Nazanin"/>
          <w:b/>
          <w:bCs/>
          <w:sz w:val="26"/>
          <w:szCs w:val="26"/>
          <w:rtl/>
          <w:lang w:bidi="prs-AF"/>
        </w:rPr>
        <w:t xml:space="preserve"> </w:t>
      </w:r>
      <w:r w:rsidRPr="002F6A56">
        <w:rPr>
          <w:rFonts w:cs="B Nazanin" w:hint="cs"/>
          <w:b/>
          <w:bCs/>
          <w:sz w:val="26"/>
          <w:szCs w:val="26"/>
          <w:rtl/>
          <w:lang w:bidi="prs-AF"/>
        </w:rPr>
        <w:t>غرجستان</w:t>
      </w:r>
      <w:r w:rsidRPr="002F6A56">
        <w:rPr>
          <w:rFonts w:cs="B Nazanin"/>
          <w:b/>
          <w:bCs/>
          <w:sz w:val="26"/>
          <w:szCs w:val="26"/>
          <w:rtl/>
          <w:lang w:bidi="prs-AF"/>
        </w:rPr>
        <w:t xml:space="preserve"> </w:t>
      </w:r>
      <w:r w:rsidRPr="002F6A56">
        <w:rPr>
          <w:rFonts w:cs="B Nazanin" w:hint="cs"/>
          <w:b/>
          <w:bCs/>
          <w:sz w:val="26"/>
          <w:szCs w:val="26"/>
          <w:rtl/>
          <w:lang w:bidi="prs-AF"/>
        </w:rPr>
        <w:t>سازمان</w:t>
      </w:r>
      <w:r w:rsidRPr="002F6A56">
        <w:rPr>
          <w:rFonts w:cs="B Nazanin"/>
          <w:b/>
          <w:bCs/>
          <w:sz w:val="26"/>
          <w:szCs w:val="26"/>
          <w:rtl/>
          <w:lang w:bidi="prs-AF"/>
        </w:rPr>
        <w:t xml:space="preserve"> </w:t>
      </w:r>
      <w:r w:rsidRPr="002F6A56">
        <w:rPr>
          <w:rFonts w:cs="B Nazanin" w:hint="cs"/>
          <w:b/>
          <w:bCs/>
          <w:sz w:val="26"/>
          <w:szCs w:val="26"/>
          <w:rtl/>
          <w:lang w:bidi="prs-AF"/>
        </w:rPr>
        <w:t>آزادیبخش</w:t>
      </w:r>
      <w:r w:rsidRPr="002F6A56">
        <w:rPr>
          <w:rFonts w:cs="B Nazanin"/>
          <w:b/>
          <w:bCs/>
          <w:sz w:val="26"/>
          <w:szCs w:val="26"/>
          <w:rtl/>
          <w:lang w:bidi="prs-AF"/>
        </w:rPr>
        <w:t xml:space="preserve"> </w:t>
      </w:r>
      <w:r w:rsidRPr="002F6A56">
        <w:rPr>
          <w:rFonts w:cs="B Nazanin" w:hint="cs"/>
          <w:b/>
          <w:bCs/>
          <w:sz w:val="26"/>
          <w:szCs w:val="26"/>
          <w:rtl/>
          <w:lang w:bidi="prs-AF"/>
        </w:rPr>
        <w:t>مردم</w:t>
      </w:r>
      <w:r w:rsidRPr="002F6A56">
        <w:rPr>
          <w:rFonts w:cs="B Nazanin"/>
          <w:b/>
          <w:bCs/>
          <w:sz w:val="26"/>
          <w:szCs w:val="26"/>
          <w:rtl/>
          <w:lang w:bidi="prs-AF"/>
        </w:rPr>
        <w:t xml:space="preserve"> </w:t>
      </w:r>
      <w:r w:rsidRPr="002F6A56">
        <w:rPr>
          <w:rFonts w:cs="B Nazanin" w:hint="cs"/>
          <w:b/>
          <w:bCs/>
          <w:sz w:val="26"/>
          <w:szCs w:val="26"/>
          <w:rtl/>
          <w:lang w:bidi="prs-AF"/>
        </w:rPr>
        <w:t>افغانستان</w:t>
      </w:r>
      <w:r w:rsidRPr="002F6A56">
        <w:rPr>
          <w:rFonts w:cs="B Nazanin"/>
          <w:b/>
          <w:bCs/>
          <w:sz w:val="26"/>
          <w:szCs w:val="26"/>
          <w:rtl/>
          <w:lang w:bidi="prs-AF"/>
        </w:rPr>
        <w:t xml:space="preserve"> </w:t>
      </w:r>
      <w:r w:rsidRPr="002F6A56">
        <w:rPr>
          <w:rFonts w:cs="B Nazanin" w:hint="cs"/>
          <w:b/>
          <w:bCs/>
          <w:sz w:val="26"/>
          <w:szCs w:val="26"/>
          <w:rtl/>
          <w:lang w:bidi="prs-AF"/>
        </w:rPr>
        <w:t>حق</w:t>
      </w:r>
      <w:r w:rsidRPr="002F6A56">
        <w:rPr>
          <w:rFonts w:cs="B Nazanin"/>
          <w:b/>
          <w:bCs/>
          <w:sz w:val="26"/>
          <w:szCs w:val="26"/>
          <w:rtl/>
          <w:lang w:bidi="prs-AF"/>
        </w:rPr>
        <w:t xml:space="preserve"> </w:t>
      </w:r>
      <w:r w:rsidRPr="002F6A56">
        <w:rPr>
          <w:rFonts w:cs="B Nazanin" w:hint="cs"/>
          <w:b/>
          <w:bCs/>
          <w:sz w:val="26"/>
          <w:szCs w:val="26"/>
          <w:rtl/>
          <w:lang w:bidi="prs-AF"/>
        </w:rPr>
        <w:t>تشکیلاتی</w:t>
      </w:r>
      <w:r w:rsidRPr="002F6A56">
        <w:rPr>
          <w:rFonts w:cs="B Nazanin"/>
          <w:b/>
          <w:bCs/>
          <w:sz w:val="26"/>
          <w:szCs w:val="26"/>
          <w:rtl/>
          <w:lang w:bidi="prs-AF"/>
        </w:rPr>
        <w:t xml:space="preserve"> </w:t>
      </w:r>
      <w:r w:rsidRPr="002F6A56">
        <w:rPr>
          <w:rFonts w:cs="B Nazanin" w:hint="cs"/>
          <w:b/>
          <w:bCs/>
          <w:sz w:val="26"/>
          <w:szCs w:val="26"/>
          <w:rtl/>
          <w:lang w:bidi="prs-AF"/>
        </w:rPr>
        <w:t>و</w:t>
      </w:r>
      <w:r w:rsidRPr="002F6A56">
        <w:rPr>
          <w:rFonts w:cs="B Nazanin"/>
          <w:b/>
          <w:bCs/>
          <w:sz w:val="26"/>
          <w:szCs w:val="26"/>
          <w:rtl/>
          <w:lang w:bidi="prs-AF"/>
        </w:rPr>
        <w:t xml:space="preserve"> </w:t>
      </w:r>
      <w:r w:rsidRPr="002F6A56">
        <w:rPr>
          <w:rFonts w:cs="B Nazanin" w:hint="cs"/>
          <w:b/>
          <w:bCs/>
          <w:sz w:val="26"/>
          <w:szCs w:val="26"/>
          <w:rtl/>
          <w:lang w:bidi="prs-AF"/>
        </w:rPr>
        <w:t>صلاحیت</w:t>
      </w:r>
      <w:r w:rsidRPr="002F6A56">
        <w:rPr>
          <w:rFonts w:cs="B Nazanin"/>
          <w:b/>
          <w:bCs/>
          <w:sz w:val="26"/>
          <w:szCs w:val="26"/>
          <w:rtl/>
          <w:lang w:bidi="prs-AF"/>
        </w:rPr>
        <w:t xml:space="preserve"> </w:t>
      </w:r>
      <w:r w:rsidRPr="002F6A56">
        <w:rPr>
          <w:rFonts w:cs="B Nazanin" w:hint="cs"/>
          <w:b/>
          <w:bCs/>
          <w:sz w:val="26"/>
          <w:szCs w:val="26"/>
          <w:rtl/>
          <w:lang w:bidi="prs-AF"/>
        </w:rPr>
        <w:t>قانونی</w:t>
      </w:r>
      <w:r w:rsidRPr="002F6A56">
        <w:rPr>
          <w:rFonts w:cs="B Nazanin"/>
          <w:b/>
          <w:bCs/>
          <w:sz w:val="26"/>
          <w:szCs w:val="26"/>
          <w:rtl/>
          <w:lang w:bidi="prs-AF"/>
        </w:rPr>
        <w:t xml:space="preserve"> </w:t>
      </w:r>
      <w:r w:rsidRPr="002F6A56">
        <w:rPr>
          <w:rFonts w:cs="B Nazanin" w:hint="cs"/>
          <w:b/>
          <w:bCs/>
          <w:sz w:val="26"/>
          <w:szCs w:val="26"/>
          <w:rtl/>
          <w:lang w:bidi="prs-AF"/>
        </w:rPr>
        <w:t>دارد</w:t>
      </w:r>
      <w:r w:rsidRPr="002F6A56">
        <w:rPr>
          <w:rFonts w:cs="B Nazanin"/>
          <w:b/>
          <w:bCs/>
          <w:sz w:val="26"/>
          <w:szCs w:val="26"/>
          <w:rtl/>
          <w:lang w:bidi="prs-AF"/>
        </w:rPr>
        <w:t xml:space="preserve"> </w:t>
      </w:r>
      <w:r w:rsidRPr="002F6A56">
        <w:rPr>
          <w:rFonts w:cs="B Nazanin" w:hint="cs"/>
          <w:b/>
          <w:bCs/>
          <w:sz w:val="26"/>
          <w:szCs w:val="26"/>
          <w:rtl/>
          <w:lang w:bidi="prs-AF"/>
        </w:rPr>
        <w:t>تا</w:t>
      </w:r>
      <w:r w:rsidRPr="002F6A56">
        <w:rPr>
          <w:rFonts w:cs="B Nazanin"/>
          <w:b/>
          <w:bCs/>
          <w:sz w:val="26"/>
          <w:szCs w:val="26"/>
          <w:rtl/>
          <w:lang w:bidi="prs-AF"/>
        </w:rPr>
        <w:t xml:space="preserve"> </w:t>
      </w:r>
      <w:r w:rsidRPr="002F6A56">
        <w:rPr>
          <w:rFonts w:cs="B Nazanin" w:hint="cs"/>
          <w:b/>
          <w:bCs/>
          <w:sz w:val="26"/>
          <w:szCs w:val="26"/>
          <w:rtl/>
          <w:lang w:bidi="prs-AF"/>
        </w:rPr>
        <w:t>در</w:t>
      </w:r>
      <w:r w:rsidRPr="002F6A56">
        <w:rPr>
          <w:rFonts w:cs="B Nazanin"/>
          <w:b/>
          <w:bCs/>
          <w:sz w:val="26"/>
          <w:szCs w:val="26"/>
          <w:rtl/>
          <w:lang w:bidi="prs-AF"/>
        </w:rPr>
        <w:t xml:space="preserve"> </w:t>
      </w:r>
      <w:r w:rsidRPr="002F6A56">
        <w:rPr>
          <w:rFonts w:cs="B Nazanin" w:hint="cs"/>
          <w:b/>
          <w:bCs/>
          <w:sz w:val="26"/>
          <w:szCs w:val="26"/>
          <w:rtl/>
          <w:lang w:bidi="prs-AF"/>
        </w:rPr>
        <w:t>کمیتۀ</w:t>
      </w:r>
      <w:r w:rsidRPr="002F6A56">
        <w:rPr>
          <w:rFonts w:cs="B Nazanin"/>
          <w:b/>
          <w:bCs/>
          <w:sz w:val="26"/>
          <w:szCs w:val="26"/>
          <w:rtl/>
          <w:lang w:bidi="prs-AF"/>
        </w:rPr>
        <w:t xml:space="preserve"> </w:t>
      </w:r>
      <w:r w:rsidRPr="002F6A56">
        <w:rPr>
          <w:rFonts w:cs="B Nazanin" w:hint="cs"/>
          <w:b/>
          <w:bCs/>
          <w:sz w:val="26"/>
          <w:szCs w:val="26"/>
          <w:rtl/>
          <w:lang w:bidi="prs-AF"/>
        </w:rPr>
        <w:t>تشکیلات</w:t>
      </w:r>
      <w:r w:rsidRPr="002F6A56">
        <w:rPr>
          <w:rFonts w:cs="B Nazanin"/>
          <w:b/>
          <w:bCs/>
          <w:sz w:val="26"/>
          <w:szCs w:val="26"/>
          <w:rtl/>
          <w:lang w:bidi="prs-AF"/>
        </w:rPr>
        <w:t xml:space="preserve"> </w:t>
      </w:r>
      <w:r w:rsidRPr="002F6A56">
        <w:rPr>
          <w:rFonts w:cs="B Nazanin" w:hint="cs"/>
          <w:b/>
          <w:bCs/>
          <w:sz w:val="26"/>
          <w:szCs w:val="26"/>
          <w:rtl/>
          <w:lang w:bidi="prs-AF"/>
        </w:rPr>
        <w:t>مرکزی</w:t>
      </w:r>
      <w:r w:rsidRPr="002F6A56">
        <w:rPr>
          <w:rFonts w:cs="B Nazanin"/>
          <w:b/>
          <w:bCs/>
          <w:sz w:val="26"/>
          <w:szCs w:val="26"/>
          <w:rtl/>
          <w:lang w:bidi="prs-AF"/>
        </w:rPr>
        <w:t xml:space="preserve"> </w:t>
      </w:r>
      <w:r w:rsidRPr="002F6A56">
        <w:rPr>
          <w:rFonts w:cs="B Nazanin" w:hint="cs"/>
          <w:b/>
          <w:bCs/>
          <w:sz w:val="26"/>
          <w:szCs w:val="26"/>
          <w:rtl/>
          <w:lang w:bidi="prs-AF"/>
        </w:rPr>
        <w:t>نمایندۀ</w:t>
      </w:r>
      <w:r w:rsidRPr="002F6A56">
        <w:rPr>
          <w:rFonts w:cs="B Nazanin"/>
          <w:b/>
          <w:bCs/>
          <w:sz w:val="26"/>
          <w:szCs w:val="26"/>
          <w:rtl/>
          <w:lang w:bidi="prs-AF"/>
        </w:rPr>
        <w:t xml:space="preserve"> </w:t>
      </w:r>
      <w:r w:rsidRPr="002F6A56">
        <w:rPr>
          <w:rFonts w:cs="B Nazanin" w:hint="cs"/>
          <w:b/>
          <w:bCs/>
          <w:sz w:val="26"/>
          <w:szCs w:val="26"/>
          <w:rtl/>
          <w:lang w:bidi="prs-AF"/>
        </w:rPr>
        <w:t>مسئول</w:t>
      </w:r>
      <w:r w:rsidRPr="002F6A56">
        <w:rPr>
          <w:rFonts w:cs="B Nazanin"/>
          <w:b/>
          <w:bCs/>
          <w:sz w:val="26"/>
          <w:szCs w:val="26"/>
          <w:rtl/>
          <w:lang w:bidi="prs-AF"/>
        </w:rPr>
        <w:t xml:space="preserve"> </w:t>
      </w:r>
      <w:r w:rsidRPr="002F6A56">
        <w:rPr>
          <w:rFonts w:cs="B Nazanin" w:hint="cs"/>
          <w:b/>
          <w:bCs/>
          <w:sz w:val="26"/>
          <w:szCs w:val="26"/>
          <w:rtl/>
          <w:lang w:bidi="prs-AF"/>
        </w:rPr>
        <w:t>و</w:t>
      </w:r>
      <w:r w:rsidRPr="002F6A56">
        <w:rPr>
          <w:rFonts w:cs="B Nazanin"/>
          <w:b/>
          <w:bCs/>
          <w:sz w:val="26"/>
          <w:szCs w:val="26"/>
          <w:rtl/>
          <w:lang w:bidi="prs-AF"/>
        </w:rPr>
        <w:t xml:space="preserve"> </w:t>
      </w:r>
      <w:r w:rsidRPr="002F6A56">
        <w:rPr>
          <w:rFonts w:cs="B Nazanin" w:hint="cs"/>
          <w:b/>
          <w:bCs/>
          <w:sz w:val="26"/>
          <w:szCs w:val="26"/>
          <w:rtl/>
          <w:lang w:bidi="prs-AF"/>
        </w:rPr>
        <w:t>منتخب</w:t>
      </w:r>
      <w:r w:rsidRPr="002F6A56">
        <w:rPr>
          <w:rFonts w:cs="B Nazanin"/>
          <w:b/>
          <w:bCs/>
          <w:sz w:val="26"/>
          <w:szCs w:val="26"/>
          <w:rtl/>
          <w:lang w:bidi="prs-AF"/>
        </w:rPr>
        <w:t xml:space="preserve"> </w:t>
      </w:r>
      <w:r w:rsidRPr="002F6A56">
        <w:rPr>
          <w:rFonts w:cs="B Nazanin" w:hint="cs"/>
          <w:b/>
          <w:bCs/>
          <w:sz w:val="26"/>
          <w:szCs w:val="26"/>
          <w:rtl/>
          <w:lang w:bidi="prs-AF"/>
        </w:rPr>
        <w:t>خود</w:t>
      </w:r>
      <w:r w:rsidRPr="002F6A56">
        <w:rPr>
          <w:rFonts w:cs="B Nazanin"/>
          <w:b/>
          <w:bCs/>
          <w:sz w:val="26"/>
          <w:szCs w:val="26"/>
          <w:rtl/>
          <w:lang w:bidi="prs-AF"/>
        </w:rPr>
        <w:t xml:space="preserve"> </w:t>
      </w:r>
      <w:r w:rsidRPr="002F6A56">
        <w:rPr>
          <w:rFonts w:cs="B Nazanin" w:hint="cs"/>
          <w:b/>
          <w:bCs/>
          <w:sz w:val="26"/>
          <w:szCs w:val="26"/>
          <w:rtl/>
          <w:lang w:bidi="prs-AF"/>
        </w:rPr>
        <w:t>را</w:t>
      </w:r>
      <w:r w:rsidRPr="002F6A56">
        <w:rPr>
          <w:rFonts w:cs="B Nazanin"/>
          <w:b/>
          <w:bCs/>
          <w:sz w:val="26"/>
          <w:szCs w:val="26"/>
          <w:rtl/>
          <w:lang w:bidi="prs-AF"/>
        </w:rPr>
        <w:t xml:space="preserve"> </w:t>
      </w:r>
      <w:r w:rsidRPr="002F6A56">
        <w:rPr>
          <w:rFonts w:cs="B Nazanin" w:hint="cs"/>
          <w:b/>
          <w:bCs/>
          <w:sz w:val="26"/>
          <w:szCs w:val="26"/>
          <w:rtl/>
          <w:lang w:bidi="prs-AF"/>
        </w:rPr>
        <w:t>تا</w:t>
      </w:r>
      <w:r w:rsidRPr="002F6A56">
        <w:rPr>
          <w:rFonts w:cs="B Nazanin"/>
          <w:b/>
          <w:bCs/>
          <w:sz w:val="26"/>
          <w:szCs w:val="26"/>
          <w:rtl/>
          <w:lang w:bidi="prs-AF"/>
        </w:rPr>
        <w:t xml:space="preserve"> </w:t>
      </w:r>
      <w:r w:rsidRPr="002F6A56">
        <w:rPr>
          <w:rFonts w:cs="B Nazanin" w:hint="cs"/>
          <w:b/>
          <w:bCs/>
          <w:sz w:val="26"/>
          <w:szCs w:val="26"/>
          <w:rtl/>
          <w:lang w:bidi="prs-AF"/>
        </w:rPr>
        <w:t>کنگرۀ</w:t>
      </w:r>
      <w:r w:rsidRPr="002F6A56">
        <w:rPr>
          <w:rFonts w:cs="B Nazanin"/>
          <w:b/>
          <w:bCs/>
          <w:sz w:val="26"/>
          <w:szCs w:val="26"/>
          <w:rtl/>
          <w:lang w:bidi="prs-AF"/>
        </w:rPr>
        <w:t xml:space="preserve"> </w:t>
      </w:r>
      <w:r w:rsidRPr="002F6A56">
        <w:rPr>
          <w:rFonts w:cs="B Nazanin" w:hint="cs"/>
          <w:b/>
          <w:bCs/>
          <w:sz w:val="26"/>
          <w:szCs w:val="26"/>
          <w:rtl/>
          <w:lang w:bidi="prs-AF"/>
        </w:rPr>
        <w:t>آیندۀ</w:t>
      </w:r>
      <w:r w:rsidRPr="002F6A56">
        <w:rPr>
          <w:rFonts w:cs="B Nazanin"/>
          <w:b/>
          <w:bCs/>
          <w:sz w:val="26"/>
          <w:szCs w:val="26"/>
          <w:rtl/>
          <w:lang w:bidi="prs-AF"/>
        </w:rPr>
        <w:t xml:space="preserve"> </w:t>
      </w:r>
      <w:r w:rsidRPr="002F6A56">
        <w:rPr>
          <w:rFonts w:cs="B Nazanin" w:hint="cs"/>
          <w:b/>
          <w:bCs/>
          <w:sz w:val="26"/>
          <w:szCs w:val="26"/>
          <w:rtl/>
          <w:lang w:bidi="prs-AF"/>
        </w:rPr>
        <w:t>سازمان</w:t>
      </w:r>
      <w:r w:rsidRPr="002F6A56">
        <w:rPr>
          <w:rFonts w:cs="B Nazanin"/>
          <w:b/>
          <w:bCs/>
          <w:sz w:val="26"/>
          <w:szCs w:val="26"/>
          <w:rtl/>
          <w:lang w:bidi="prs-AF"/>
        </w:rPr>
        <w:t xml:space="preserve"> </w:t>
      </w:r>
      <w:r w:rsidRPr="002F6A56">
        <w:rPr>
          <w:rFonts w:cs="B Nazanin" w:hint="cs"/>
          <w:b/>
          <w:bCs/>
          <w:sz w:val="26"/>
          <w:szCs w:val="26"/>
          <w:rtl/>
          <w:lang w:bidi="prs-AF"/>
        </w:rPr>
        <w:t>داشته</w:t>
      </w:r>
      <w:r w:rsidRPr="002F6A56">
        <w:rPr>
          <w:rFonts w:cs="B Nazanin"/>
          <w:b/>
          <w:bCs/>
          <w:sz w:val="26"/>
          <w:szCs w:val="26"/>
          <w:rtl/>
          <w:lang w:bidi="prs-AF"/>
        </w:rPr>
        <w:t xml:space="preserve"> </w:t>
      </w:r>
      <w:r w:rsidRPr="002F6A56">
        <w:rPr>
          <w:rFonts w:cs="B Nazanin" w:hint="cs"/>
          <w:b/>
          <w:bCs/>
          <w:sz w:val="26"/>
          <w:szCs w:val="26"/>
          <w:rtl/>
          <w:lang w:bidi="prs-AF"/>
        </w:rPr>
        <w:t>باشد</w:t>
      </w:r>
      <w:r w:rsidRPr="002F6A56">
        <w:rPr>
          <w:rFonts w:cs="B Nazanin"/>
          <w:b/>
          <w:bCs/>
          <w:sz w:val="26"/>
          <w:szCs w:val="26"/>
          <w:rtl/>
          <w:lang w:bidi="prs-AF"/>
        </w:rPr>
        <w:t xml:space="preserve">. </w:t>
      </w:r>
      <w:r w:rsidRPr="002F6A56">
        <w:rPr>
          <w:rFonts w:cs="B Nazanin" w:hint="cs"/>
          <w:b/>
          <w:bCs/>
          <w:sz w:val="26"/>
          <w:szCs w:val="26"/>
          <w:rtl/>
          <w:lang w:bidi="prs-AF"/>
        </w:rPr>
        <w:t>ولی</w:t>
      </w:r>
      <w:r w:rsidRPr="002F6A56">
        <w:rPr>
          <w:rFonts w:cs="B Nazanin"/>
          <w:b/>
          <w:bCs/>
          <w:sz w:val="26"/>
          <w:szCs w:val="26"/>
          <w:rtl/>
          <w:lang w:bidi="prs-AF"/>
        </w:rPr>
        <w:t xml:space="preserve"> </w:t>
      </w:r>
      <w:r w:rsidRPr="002F6A56">
        <w:rPr>
          <w:rFonts w:cs="B Nazanin" w:hint="cs"/>
          <w:b/>
          <w:bCs/>
          <w:sz w:val="26"/>
          <w:szCs w:val="26"/>
          <w:rtl/>
          <w:lang w:bidi="prs-AF"/>
        </w:rPr>
        <w:t>می</w:t>
      </w:r>
      <w:r w:rsidR="00DB213F">
        <w:rPr>
          <w:rFonts w:cs="B Nazanin" w:hint="cs"/>
          <w:b/>
          <w:bCs/>
          <w:sz w:val="26"/>
          <w:szCs w:val="26"/>
          <w:rtl/>
        </w:rPr>
        <w:t>‌</w:t>
      </w:r>
      <w:r w:rsidRPr="002F6A56">
        <w:rPr>
          <w:rFonts w:cs="B Nazanin" w:hint="cs"/>
          <w:b/>
          <w:bCs/>
          <w:sz w:val="26"/>
          <w:szCs w:val="26"/>
          <w:rtl/>
          <w:lang w:bidi="prs-AF"/>
        </w:rPr>
        <w:t>بینیم</w:t>
      </w:r>
      <w:r w:rsidRPr="002F6A56">
        <w:rPr>
          <w:rFonts w:cs="B Nazanin"/>
          <w:b/>
          <w:bCs/>
          <w:sz w:val="26"/>
          <w:szCs w:val="26"/>
          <w:rtl/>
          <w:lang w:bidi="prs-AF"/>
        </w:rPr>
        <w:t xml:space="preserve"> </w:t>
      </w:r>
      <w:r w:rsidRPr="002F6A56">
        <w:rPr>
          <w:rFonts w:cs="B Nazanin" w:hint="cs"/>
          <w:b/>
          <w:bCs/>
          <w:sz w:val="26"/>
          <w:szCs w:val="26"/>
          <w:rtl/>
          <w:lang w:bidi="prs-AF"/>
        </w:rPr>
        <w:t>که</w:t>
      </w:r>
      <w:r w:rsidRPr="002F6A56">
        <w:rPr>
          <w:rFonts w:cs="B Nazanin"/>
          <w:b/>
          <w:bCs/>
          <w:sz w:val="26"/>
          <w:szCs w:val="26"/>
          <w:rtl/>
          <w:lang w:bidi="prs-AF"/>
        </w:rPr>
        <w:t xml:space="preserve"> </w:t>
      </w:r>
      <w:r w:rsidRPr="002F6A56">
        <w:rPr>
          <w:rFonts w:cs="B Nazanin" w:hint="cs"/>
          <w:b/>
          <w:bCs/>
          <w:sz w:val="26"/>
          <w:szCs w:val="26"/>
          <w:rtl/>
          <w:lang w:bidi="prs-AF"/>
        </w:rPr>
        <w:t>مکتوب</w:t>
      </w:r>
      <w:r w:rsidRPr="002F6A56">
        <w:rPr>
          <w:rFonts w:cs="B Nazanin"/>
          <w:b/>
          <w:bCs/>
          <w:sz w:val="26"/>
          <w:szCs w:val="26"/>
          <w:rtl/>
          <w:lang w:bidi="prs-AF"/>
        </w:rPr>
        <w:t xml:space="preserve"> </w:t>
      </w:r>
      <w:r w:rsidRPr="002F6A56">
        <w:rPr>
          <w:rFonts w:cs="B Nazanin" w:hint="cs"/>
          <w:b/>
          <w:bCs/>
          <w:sz w:val="26"/>
          <w:szCs w:val="26"/>
          <w:rtl/>
          <w:lang w:bidi="prs-AF"/>
        </w:rPr>
        <w:t>کنفرانس</w:t>
      </w:r>
      <w:r w:rsidRPr="002F6A56">
        <w:rPr>
          <w:rFonts w:cs="B Nazanin"/>
          <w:b/>
          <w:bCs/>
          <w:sz w:val="26"/>
          <w:szCs w:val="26"/>
          <w:rtl/>
          <w:lang w:bidi="prs-AF"/>
        </w:rPr>
        <w:t xml:space="preserve"> </w:t>
      </w:r>
      <w:r w:rsidRPr="002F6A56">
        <w:rPr>
          <w:rFonts w:cs="B Nazanin" w:hint="cs"/>
          <w:b/>
          <w:bCs/>
          <w:sz w:val="26"/>
          <w:szCs w:val="26"/>
          <w:rtl/>
          <w:lang w:bidi="prs-AF"/>
        </w:rPr>
        <w:t>در</w:t>
      </w:r>
      <w:r w:rsidRPr="002F6A56">
        <w:rPr>
          <w:rFonts w:cs="B Nazanin"/>
          <w:b/>
          <w:bCs/>
          <w:sz w:val="26"/>
          <w:szCs w:val="26"/>
          <w:rtl/>
          <w:lang w:bidi="prs-AF"/>
        </w:rPr>
        <w:t xml:space="preserve"> </w:t>
      </w:r>
      <w:r w:rsidRPr="002F6A56">
        <w:rPr>
          <w:rFonts w:cs="B Nazanin" w:hint="cs"/>
          <w:b/>
          <w:bCs/>
          <w:sz w:val="26"/>
          <w:szCs w:val="26"/>
          <w:rtl/>
          <w:lang w:bidi="prs-AF"/>
        </w:rPr>
        <w:t>جلسۀ</w:t>
      </w:r>
      <w:r w:rsidRPr="002F6A56">
        <w:rPr>
          <w:rFonts w:cs="B Nazanin"/>
          <w:b/>
          <w:bCs/>
          <w:sz w:val="26"/>
          <w:szCs w:val="26"/>
          <w:rtl/>
          <w:lang w:bidi="prs-AF"/>
        </w:rPr>
        <w:t xml:space="preserve"> </w:t>
      </w:r>
      <w:r w:rsidRPr="002F6A56">
        <w:rPr>
          <w:rFonts w:cs="B Nazanin" w:hint="cs"/>
          <w:b/>
          <w:bCs/>
          <w:sz w:val="26"/>
          <w:szCs w:val="26"/>
          <w:rtl/>
          <w:lang w:bidi="prs-AF"/>
        </w:rPr>
        <w:t>تاریخی</w:t>
      </w:r>
      <w:r w:rsidRPr="002F6A56">
        <w:rPr>
          <w:rFonts w:cs="B Nazanin"/>
          <w:b/>
          <w:bCs/>
          <w:sz w:val="26"/>
          <w:szCs w:val="26"/>
          <w:rtl/>
          <w:lang w:bidi="prs-AF"/>
        </w:rPr>
        <w:t xml:space="preserve"> 13/11/82 </w:t>
      </w:r>
      <w:r w:rsidRPr="002F6A56">
        <w:rPr>
          <w:rFonts w:cs="B Nazanin" w:hint="cs"/>
          <w:b/>
          <w:bCs/>
          <w:sz w:val="26"/>
          <w:szCs w:val="26"/>
          <w:rtl/>
          <w:lang w:bidi="prs-AF"/>
        </w:rPr>
        <w:t>تشکیلات</w:t>
      </w:r>
      <w:r w:rsidRPr="002F6A56">
        <w:rPr>
          <w:rFonts w:cs="B Nazanin"/>
          <w:b/>
          <w:bCs/>
          <w:sz w:val="26"/>
          <w:szCs w:val="26"/>
          <w:rtl/>
          <w:lang w:bidi="prs-AF"/>
        </w:rPr>
        <w:t xml:space="preserve"> </w:t>
      </w:r>
      <w:r w:rsidRPr="002F6A56">
        <w:rPr>
          <w:rFonts w:cs="B Nazanin" w:hint="cs"/>
          <w:b/>
          <w:bCs/>
          <w:sz w:val="26"/>
          <w:szCs w:val="26"/>
          <w:rtl/>
          <w:lang w:bidi="prs-AF"/>
        </w:rPr>
        <w:t>مرکزی</w:t>
      </w:r>
      <w:r w:rsidRPr="002F6A56">
        <w:rPr>
          <w:rFonts w:cs="B Nazanin"/>
          <w:b/>
          <w:bCs/>
          <w:sz w:val="26"/>
          <w:szCs w:val="26"/>
          <w:rtl/>
          <w:lang w:bidi="prs-AF"/>
        </w:rPr>
        <w:t xml:space="preserve"> </w:t>
      </w:r>
      <w:r w:rsidRPr="002F6A56">
        <w:rPr>
          <w:rFonts w:cs="B Nazanin" w:hint="cs"/>
          <w:b/>
          <w:bCs/>
          <w:sz w:val="26"/>
          <w:szCs w:val="26"/>
          <w:rtl/>
          <w:lang w:bidi="prs-AF"/>
        </w:rPr>
        <w:t>مورد</w:t>
      </w:r>
      <w:r w:rsidRPr="002F6A56">
        <w:rPr>
          <w:rFonts w:cs="B Nazanin"/>
          <w:b/>
          <w:bCs/>
          <w:sz w:val="26"/>
          <w:szCs w:val="26"/>
          <w:rtl/>
          <w:lang w:bidi="prs-AF"/>
        </w:rPr>
        <w:t xml:space="preserve"> </w:t>
      </w:r>
      <w:r w:rsidRPr="002F6A56">
        <w:rPr>
          <w:rFonts w:cs="B Nazanin" w:hint="cs"/>
          <w:b/>
          <w:bCs/>
          <w:sz w:val="26"/>
          <w:szCs w:val="26"/>
          <w:rtl/>
          <w:lang w:bidi="prs-AF"/>
        </w:rPr>
        <w:t>بحث</w:t>
      </w:r>
      <w:r w:rsidRPr="002F6A56">
        <w:rPr>
          <w:rFonts w:cs="B Nazanin"/>
          <w:b/>
          <w:bCs/>
          <w:sz w:val="26"/>
          <w:szCs w:val="26"/>
          <w:rtl/>
          <w:lang w:bidi="prs-AF"/>
        </w:rPr>
        <w:t xml:space="preserve"> </w:t>
      </w:r>
      <w:r w:rsidRPr="002F6A56">
        <w:rPr>
          <w:rFonts w:cs="B Nazanin" w:hint="cs"/>
          <w:b/>
          <w:bCs/>
          <w:sz w:val="26"/>
          <w:szCs w:val="26"/>
          <w:rtl/>
          <w:lang w:bidi="prs-AF"/>
        </w:rPr>
        <w:t>قرار</w:t>
      </w:r>
      <w:r w:rsidRPr="002F6A56">
        <w:rPr>
          <w:rFonts w:cs="B Nazanin"/>
          <w:b/>
          <w:bCs/>
          <w:sz w:val="26"/>
          <w:szCs w:val="26"/>
          <w:rtl/>
          <w:lang w:bidi="prs-AF"/>
        </w:rPr>
        <w:t xml:space="preserve"> </w:t>
      </w:r>
      <w:r w:rsidRPr="002F6A56">
        <w:rPr>
          <w:rFonts w:cs="B Nazanin" w:hint="cs"/>
          <w:b/>
          <w:bCs/>
          <w:sz w:val="26"/>
          <w:szCs w:val="26"/>
          <w:rtl/>
          <w:lang w:bidi="prs-AF"/>
        </w:rPr>
        <w:t>می</w:t>
      </w:r>
      <w:r w:rsidRPr="002F6A56">
        <w:rPr>
          <w:rFonts w:cs="B Nazanin"/>
          <w:b/>
          <w:bCs/>
          <w:sz w:val="26"/>
          <w:szCs w:val="26"/>
          <w:rtl/>
          <w:lang w:bidi="prs-AF"/>
        </w:rPr>
        <w:t xml:space="preserve"> </w:t>
      </w:r>
      <w:r w:rsidRPr="002F6A56">
        <w:rPr>
          <w:rFonts w:cs="B Nazanin" w:hint="cs"/>
          <w:b/>
          <w:bCs/>
          <w:sz w:val="26"/>
          <w:szCs w:val="26"/>
          <w:rtl/>
          <w:lang w:bidi="prs-AF"/>
        </w:rPr>
        <w:t>گیرد</w:t>
      </w:r>
      <w:r w:rsidRPr="002F6A56">
        <w:rPr>
          <w:rFonts w:cs="B Nazanin"/>
          <w:b/>
          <w:bCs/>
          <w:sz w:val="26"/>
          <w:szCs w:val="26"/>
          <w:rtl/>
          <w:lang w:bidi="prs-AF"/>
        </w:rPr>
        <w:t xml:space="preserve"> </w:t>
      </w:r>
      <w:r w:rsidRPr="002F6A56">
        <w:rPr>
          <w:rFonts w:cs="B Nazanin" w:hint="cs"/>
          <w:b/>
          <w:bCs/>
          <w:sz w:val="26"/>
          <w:szCs w:val="26"/>
          <w:rtl/>
          <w:lang w:bidi="prs-AF"/>
        </w:rPr>
        <w:t>و</w:t>
      </w:r>
      <w:r w:rsidRPr="002F6A56">
        <w:rPr>
          <w:rFonts w:cs="B Nazanin"/>
          <w:b/>
          <w:bCs/>
          <w:sz w:val="26"/>
          <w:szCs w:val="26"/>
          <w:rtl/>
          <w:lang w:bidi="prs-AF"/>
        </w:rPr>
        <w:t xml:space="preserve"> </w:t>
      </w:r>
      <w:r w:rsidRPr="002F6A56">
        <w:rPr>
          <w:rFonts w:cs="B Nazanin" w:hint="cs"/>
          <w:b/>
          <w:bCs/>
          <w:sz w:val="26"/>
          <w:szCs w:val="26"/>
          <w:rtl/>
          <w:lang w:bidi="prs-AF"/>
        </w:rPr>
        <w:t>عضویت</w:t>
      </w:r>
      <w:r w:rsidRPr="002F6A56">
        <w:rPr>
          <w:rFonts w:cs="B Nazanin"/>
          <w:b/>
          <w:bCs/>
          <w:sz w:val="26"/>
          <w:szCs w:val="26"/>
          <w:rtl/>
          <w:lang w:bidi="prs-AF"/>
        </w:rPr>
        <w:t xml:space="preserve"> </w:t>
      </w:r>
      <w:r w:rsidRPr="002F6A56">
        <w:rPr>
          <w:rFonts w:cs="B Nazanin" w:hint="cs"/>
          <w:b/>
          <w:bCs/>
          <w:sz w:val="26"/>
          <w:szCs w:val="26"/>
          <w:rtl/>
          <w:lang w:bidi="prs-AF"/>
        </w:rPr>
        <w:t>رابط</w:t>
      </w:r>
      <w:r w:rsidRPr="002F6A56">
        <w:rPr>
          <w:rFonts w:cs="B Nazanin"/>
          <w:b/>
          <w:bCs/>
          <w:sz w:val="26"/>
          <w:szCs w:val="26"/>
          <w:rtl/>
          <w:lang w:bidi="prs-AF"/>
        </w:rPr>
        <w:t xml:space="preserve"> </w:t>
      </w:r>
      <w:r w:rsidRPr="002F6A56">
        <w:rPr>
          <w:rFonts w:cs="B Nazanin" w:hint="cs"/>
          <w:b/>
          <w:bCs/>
          <w:sz w:val="26"/>
          <w:szCs w:val="26"/>
          <w:rtl/>
          <w:lang w:bidi="prs-AF"/>
        </w:rPr>
        <w:t>بخش</w:t>
      </w:r>
      <w:r w:rsidRPr="002F6A56">
        <w:rPr>
          <w:rFonts w:cs="B Nazanin"/>
          <w:b/>
          <w:bCs/>
          <w:sz w:val="26"/>
          <w:szCs w:val="26"/>
          <w:rtl/>
          <w:lang w:bidi="prs-AF"/>
        </w:rPr>
        <w:t xml:space="preserve"> </w:t>
      </w:r>
      <w:r w:rsidRPr="002F6A56">
        <w:rPr>
          <w:rFonts w:cs="B Nazanin" w:hint="cs"/>
          <w:b/>
          <w:bCs/>
          <w:sz w:val="26"/>
          <w:szCs w:val="26"/>
          <w:rtl/>
          <w:lang w:bidi="prs-AF"/>
        </w:rPr>
        <w:t>غرجستان</w:t>
      </w:r>
      <w:r w:rsidRPr="002F6A56">
        <w:rPr>
          <w:rFonts w:cs="B Nazanin"/>
          <w:b/>
          <w:bCs/>
          <w:sz w:val="26"/>
          <w:szCs w:val="26"/>
          <w:rtl/>
          <w:lang w:bidi="prs-AF"/>
        </w:rPr>
        <w:t xml:space="preserve"> </w:t>
      </w:r>
      <w:r w:rsidRPr="002F6A56">
        <w:rPr>
          <w:rFonts w:cs="B Nazanin" w:hint="cs"/>
          <w:b/>
          <w:bCs/>
          <w:sz w:val="26"/>
          <w:szCs w:val="26"/>
          <w:rtl/>
          <w:lang w:bidi="prs-AF"/>
        </w:rPr>
        <w:t>در</w:t>
      </w:r>
      <w:r w:rsidRPr="002F6A56">
        <w:rPr>
          <w:rFonts w:cs="B Nazanin"/>
          <w:b/>
          <w:bCs/>
          <w:sz w:val="26"/>
          <w:szCs w:val="26"/>
          <w:rtl/>
          <w:lang w:bidi="prs-AF"/>
        </w:rPr>
        <w:t xml:space="preserve"> </w:t>
      </w:r>
      <w:r w:rsidRPr="002F6A56">
        <w:rPr>
          <w:rFonts w:cs="B Nazanin" w:hint="cs"/>
          <w:b/>
          <w:bCs/>
          <w:sz w:val="26"/>
          <w:szCs w:val="26"/>
          <w:rtl/>
          <w:lang w:bidi="prs-AF"/>
        </w:rPr>
        <w:t>تشکیلات</w:t>
      </w:r>
      <w:r w:rsidRPr="002F6A56">
        <w:rPr>
          <w:rFonts w:cs="B Nazanin"/>
          <w:b/>
          <w:bCs/>
          <w:sz w:val="26"/>
          <w:szCs w:val="26"/>
          <w:rtl/>
          <w:lang w:bidi="prs-AF"/>
        </w:rPr>
        <w:t xml:space="preserve"> </w:t>
      </w:r>
      <w:r w:rsidRPr="002F6A56">
        <w:rPr>
          <w:rFonts w:cs="B Nazanin" w:hint="cs"/>
          <w:b/>
          <w:bCs/>
          <w:sz w:val="26"/>
          <w:szCs w:val="26"/>
          <w:rtl/>
          <w:lang w:bidi="prs-AF"/>
        </w:rPr>
        <w:t>مرکزی</w:t>
      </w:r>
      <w:r w:rsidRPr="002F6A56">
        <w:rPr>
          <w:rFonts w:cs="B Nazanin"/>
          <w:b/>
          <w:bCs/>
          <w:sz w:val="26"/>
          <w:szCs w:val="26"/>
          <w:rtl/>
          <w:lang w:bidi="prs-AF"/>
        </w:rPr>
        <w:t xml:space="preserve"> </w:t>
      </w:r>
      <w:r w:rsidRPr="002F6A56">
        <w:rPr>
          <w:rFonts w:cs="B Nazanin" w:hint="cs"/>
          <w:b/>
          <w:bCs/>
          <w:sz w:val="26"/>
          <w:szCs w:val="26"/>
          <w:rtl/>
          <w:lang w:bidi="prs-AF"/>
        </w:rPr>
        <w:t>از</w:t>
      </w:r>
      <w:r w:rsidRPr="002F6A56">
        <w:rPr>
          <w:rFonts w:cs="B Nazanin"/>
          <w:b/>
          <w:bCs/>
          <w:sz w:val="26"/>
          <w:szCs w:val="26"/>
          <w:rtl/>
          <w:lang w:bidi="prs-AF"/>
        </w:rPr>
        <w:t xml:space="preserve"> </w:t>
      </w:r>
      <w:r w:rsidRPr="002F6A56">
        <w:rPr>
          <w:rFonts w:cs="B Nazanin" w:hint="cs"/>
          <w:b/>
          <w:bCs/>
          <w:sz w:val="26"/>
          <w:szCs w:val="26"/>
          <w:rtl/>
          <w:lang w:bidi="prs-AF"/>
        </w:rPr>
        <w:t>طرف</w:t>
      </w:r>
      <w:r w:rsidRPr="002F6A56">
        <w:rPr>
          <w:rFonts w:cs="B Nazanin"/>
          <w:b/>
          <w:bCs/>
          <w:sz w:val="26"/>
          <w:szCs w:val="26"/>
          <w:rtl/>
          <w:lang w:bidi="prs-AF"/>
        </w:rPr>
        <w:t xml:space="preserve"> </w:t>
      </w:r>
      <w:r w:rsidRPr="002F6A56">
        <w:rPr>
          <w:rFonts w:cs="B Nazanin" w:hint="cs"/>
          <w:b/>
          <w:bCs/>
          <w:sz w:val="26"/>
          <w:szCs w:val="26"/>
          <w:rtl/>
          <w:lang w:bidi="prs-AF"/>
        </w:rPr>
        <w:t>جلسه</w:t>
      </w:r>
      <w:r w:rsidRPr="002F6A56">
        <w:rPr>
          <w:rFonts w:cs="B Nazanin"/>
          <w:b/>
          <w:bCs/>
          <w:sz w:val="26"/>
          <w:szCs w:val="26"/>
          <w:rtl/>
          <w:lang w:bidi="prs-AF"/>
        </w:rPr>
        <w:t xml:space="preserve"> </w:t>
      </w:r>
      <w:r w:rsidRPr="002F6A56">
        <w:rPr>
          <w:rFonts w:cs="B Nazanin" w:hint="cs"/>
          <w:b/>
          <w:bCs/>
          <w:sz w:val="26"/>
          <w:szCs w:val="26"/>
          <w:rtl/>
          <w:lang w:bidi="prs-AF"/>
        </w:rPr>
        <w:t>رد</w:t>
      </w:r>
      <w:r w:rsidRPr="002F6A56">
        <w:rPr>
          <w:rFonts w:cs="B Nazanin"/>
          <w:b/>
          <w:bCs/>
          <w:sz w:val="26"/>
          <w:szCs w:val="26"/>
          <w:rtl/>
          <w:lang w:bidi="prs-AF"/>
        </w:rPr>
        <w:t xml:space="preserve"> </w:t>
      </w:r>
      <w:r w:rsidRPr="002F6A56">
        <w:rPr>
          <w:rFonts w:cs="B Nazanin" w:hint="cs"/>
          <w:b/>
          <w:bCs/>
          <w:sz w:val="26"/>
          <w:szCs w:val="26"/>
          <w:rtl/>
          <w:lang w:bidi="prs-AF"/>
        </w:rPr>
        <w:t>می</w:t>
      </w:r>
      <w:r w:rsidRPr="002F6A56">
        <w:rPr>
          <w:rFonts w:cs="B Nazanin"/>
          <w:b/>
          <w:bCs/>
          <w:sz w:val="26"/>
          <w:szCs w:val="26"/>
          <w:rtl/>
          <w:lang w:bidi="prs-AF"/>
        </w:rPr>
        <w:t xml:space="preserve"> </w:t>
      </w:r>
      <w:r w:rsidRPr="002F6A56">
        <w:rPr>
          <w:rFonts w:cs="B Nazanin" w:hint="cs"/>
          <w:b/>
          <w:bCs/>
          <w:sz w:val="26"/>
          <w:szCs w:val="26"/>
          <w:rtl/>
          <w:lang w:bidi="prs-AF"/>
        </w:rPr>
        <w:t>گردد</w:t>
      </w:r>
      <w:r w:rsidRPr="002F6A56">
        <w:rPr>
          <w:rFonts w:cs="B Nazanin"/>
          <w:b/>
          <w:bCs/>
          <w:sz w:val="26"/>
          <w:szCs w:val="26"/>
          <w:rtl/>
          <w:lang w:bidi="prs-AF"/>
        </w:rPr>
        <w:t xml:space="preserve"> </w:t>
      </w:r>
      <w:r w:rsidRPr="002F6A56">
        <w:rPr>
          <w:rFonts w:cs="B Nazanin" w:hint="cs"/>
          <w:b/>
          <w:bCs/>
          <w:sz w:val="26"/>
          <w:szCs w:val="26"/>
          <w:rtl/>
          <w:lang w:bidi="prs-AF"/>
        </w:rPr>
        <w:t>که</w:t>
      </w:r>
      <w:r w:rsidRPr="002F6A56">
        <w:rPr>
          <w:rFonts w:cs="B Nazanin"/>
          <w:b/>
          <w:bCs/>
          <w:sz w:val="26"/>
          <w:szCs w:val="26"/>
          <w:rtl/>
          <w:lang w:bidi="prs-AF"/>
        </w:rPr>
        <w:t xml:space="preserve"> </w:t>
      </w:r>
      <w:r w:rsidRPr="002F6A56">
        <w:rPr>
          <w:rFonts w:cs="B Nazanin" w:hint="cs"/>
          <w:b/>
          <w:bCs/>
          <w:sz w:val="26"/>
          <w:szCs w:val="26"/>
          <w:rtl/>
          <w:lang w:bidi="prs-AF"/>
        </w:rPr>
        <w:t>این</w:t>
      </w:r>
      <w:r w:rsidRPr="002F6A56">
        <w:rPr>
          <w:rFonts w:cs="B Nazanin"/>
          <w:b/>
          <w:bCs/>
          <w:sz w:val="26"/>
          <w:szCs w:val="26"/>
          <w:rtl/>
          <w:lang w:bidi="prs-AF"/>
        </w:rPr>
        <w:t xml:space="preserve"> </w:t>
      </w:r>
      <w:r w:rsidRPr="002F6A56">
        <w:rPr>
          <w:rFonts w:cs="B Nazanin" w:hint="cs"/>
          <w:b/>
          <w:bCs/>
          <w:sz w:val="26"/>
          <w:szCs w:val="26"/>
          <w:rtl/>
          <w:lang w:bidi="prs-AF"/>
        </w:rPr>
        <w:t>نشان</w:t>
      </w:r>
      <w:r w:rsidRPr="002F6A56">
        <w:rPr>
          <w:rFonts w:cs="B Nazanin"/>
          <w:b/>
          <w:bCs/>
          <w:sz w:val="26"/>
          <w:szCs w:val="26"/>
          <w:rtl/>
          <w:lang w:bidi="prs-AF"/>
        </w:rPr>
        <w:t xml:space="preserve"> </w:t>
      </w:r>
      <w:r w:rsidRPr="002F6A56">
        <w:rPr>
          <w:rFonts w:cs="B Nazanin" w:hint="cs"/>
          <w:b/>
          <w:bCs/>
          <w:sz w:val="26"/>
          <w:szCs w:val="26"/>
          <w:rtl/>
          <w:lang w:bidi="prs-AF"/>
        </w:rPr>
        <w:t>می</w:t>
      </w:r>
      <w:r w:rsidRPr="002F6A56">
        <w:rPr>
          <w:rFonts w:cs="B Nazanin"/>
          <w:b/>
          <w:bCs/>
          <w:sz w:val="26"/>
          <w:szCs w:val="26"/>
          <w:rtl/>
          <w:lang w:bidi="prs-AF"/>
        </w:rPr>
        <w:t xml:space="preserve"> </w:t>
      </w:r>
      <w:r w:rsidRPr="002F6A56">
        <w:rPr>
          <w:rFonts w:cs="B Nazanin" w:hint="cs"/>
          <w:b/>
          <w:bCs/>
          <w:sz w:val="26"/>
          <w:szCs w:val="26"/>
          <w:rtl/>
          <w:lang w:bidi="prs-AF"/>
        </w:rPr>
        <w:t>دهد</w:t>
      </w:r>
      <w:r w:rsidRPr="002F6A56">
        <w:rPr>
          <w:rFonts w:cs="B Nazanin"/>
          <w:b/>
          <w:bCs/>
          <w:sz w:val="26"/>
          <w:szCs w:val="26"/>
          <w:rtl/>
          <w:lang w:bidi="prs-AF"/>
        </w:rPr>
        <w:t xml:space="preserve"> </w:t>
      </w:r>
      <w:r w:rsidRPr="002F6A56">
        <w:rPr>
          <w:rFonts w:cs="B Nazanin" w:hint="cs"/>
          <w:b/>
          <w:bCs/>
          <w:sz w:val="26"/>
          <w:szCs w:val="26"/>
          <w:rtl/>
          <w:lang w:bidi="prs-AF"/>
        </w:rPr>
        <w:t>مرجع</w:t>
      </w:r>
      <w:r w:rsidRPr="002F6A56">
        <w:rPr>
          <w:rFonts w:cs="B Nazanin"/>
          <w:b/>
          <w:bCs/>
          <w:sz w:val="26"/>
          <w:szCs w:val="26"/>
          <w:rtl/>
          <w:lang w:bidi="prs-AF"/>
        </w:rPr>
        <w:t xml:space="preserve"> </w:t>
      </w:r>
      <w:r w:rsidRPr="002F6A56">
        <w:rPr>
          <w:rFonts w:cs="B Nazanin" w:hint="cs"/>
          <w:b/>
          <w:bCs/>
          <w:sz w:val="26"/>
          <w:szCs w:val="26"/>
          <w:rtl/>
          <w:lang w:bidi="prs-AF"/>
        </w:rPr>
        <w:t>تصمیم</w:t>
      </w:r>
      <w:r w:rsidRPr="002F6A56">
        <w:rPr>
          <w:rFonts w:cs="B Nazanin"/>
          <w:b/>
          <w:bCs/>
          <w:sz w:val="26"/>
          <w:szCs w:val="26"/>
          <w:rtl/>
          <w:lang w:bidi="prs-AF"/>
        </w:rPr>
        <w:t xml:space="preserve"> </w:t>
      </w:r>
      <w:r w:rsidRPr="002F6A56">
        <w:rPr>
          <w:rFonts w:cs="B Nazanin" w:hint="cs"/>
          <w:b/>
          <w:bCs/>
          <w:sz w:val="26"/>
          <w:szCs w:val="26"/>
          <w:rtl/>
          <w:lang w:bidi="prs-AF"/>
        </w:rPr>
        <w:t>گیری</w:t>
      </w:r>
      <w:r w:rsidRPr="002F6A56">
        <w:rPr>
          <w:rFonts w:cs="B Nazanin"/>
          <w:b/>
          <w:bCs/>
          <w:sz w:val="26"/>
          <w:szCs w:val="26"/>
          <w:rtl/>
          <w:lang w:bidi="prs-AF"/>
        </w:rPr>
        <w:t xml:space="preserve"> </w:t>
      </w:r>
      <w:r w:rsidRPr="002F6A56">
        <w:rPr>
          <w:rFonts w:cs="B Nazanin" w:hint="cs"/>
          <w:b/>
          <w:bCs/>
          <w:sz w:val="26"/>
          <w:szCs w:val="26"/>
          <w:rtl/>
          <w:lang w:bidi="prs-AF"/>
        </w:rPr>
        <w:lastRenderedPageBreak/>
        <w:t>سازمان</w:t>
      </w:r>
      <w:r w:rsidRPr="002F6A56">
        <w:rPr>
          <w:rFonts w:cs="B Nazanin"/>
          <w:b/>
          <w:bCs/>
          <w:sz w:val="26"/>
          <w:szCs w:val="26"/>
          <w:rtl/>
          <w:lang w:bidi="prs-AF"/>
        </w:rPr>
        <w:t xml:space="preserve"> </w:t>
      </w:r>
      <w:r w:rsidRPr="002F6A56">
        <w:rPr>
          <w:rFonts w:cs="B Nazanin" w:hint="cs"/>
          <w:b/>
          <w:bCs/>
          <w:sz w:val="26"/>
          <w:szCs w:val="26"/>
          <w:rtl/>
          <w:lang w:bidi="prs-AF"/>
        </w:rPr>
        <w:t>همین</w:t>
      </w:r>
      <w:r w:rsidRPr="002F6A56">
        <w:rPr>
          <w:rFonts w:cs="B Nazanin"/>
          <w:b/>
          <w:bCs/>
          <w:sz w:val="26"/>
          <w:szCs w:val="26"/>
          <w:rtl/>
          <w:lang w:bidi="prs-AF"/>
        </w:rPr>
        <w:t xml:space="preserve"> </w:t>
      </w:r>
      <w:r w:rsidRPr="002F6A56">
        <w:rPr>
          <w:rFonts w:cs="B Nazanin" w:hint="cs"/>
          <w:b/>
          <w:bCs/>
          <w:sz w:val="26"/>
          <w:szCs w:val="26"/>
          <w:rtl/>
          <w:lang w:bidi="prs-AF"/>
        </w:rPr>
        <w:t>کمیتۀ</w:t>
      </w:r>
      <w:r w:rsidRPr="002F6A56">
        <w:rPr>
          <w:rFonts w:cs="B Nazanin"/>
          <w:b/>
          <w:bCs/>
          <w:sz w:val="26"/>
          <w:szCs w:val="26"/>
          <w:rtl/>
          <w:lang w:bidi="prs-AF"/>
        </w:rPr>
        <w:t xml:space="preserve"> </w:t>
      </w:r>
      <w:r w:rsidRPr="002F6A56">
        <w:rPr>
          <w:rFonts w:cs="B Nazanin" w:hint="cs"/>
          <w:b/>
          <w:bCs/>
          <w:sz w:val="26"/>
          <w:szCs w:val="26"/>
          <w:rtl/>
          <w:lang w:bidi="prs-AF"/>
        </w:rPr>
        <w:t>تشکیلات</w:t>
      </w:r>
      <w:r w:rsidRPr="002F6A56">
        <w:rPr>
          <w:rFonts w:cs="B Nazanin"/>
          <w:b/>
          <w:bCs/>
          <w:sz w:val="26"/>
          <w:szCs w:val="26"/>
          <w:rtl/>
          <w:lang w:bidi="prs-AF"/>
        </w:rPr>
        <w:t xml:space="preserve"> </w:t>
      </w:r>
      <w:r w:rsidRPr="002F6A56">
        <w:rPr>
          <w:rFonts w:cs="B Nazanin" w:hint="cs"/>
          <w:b/>
          <w:bCs/>
          <w:sz w:val="26"/>
          <w:szCs w:val="26"/>
          <w:rtl/>
          <w:lang w:bidi="prs-AF"/>
        </w:rPr>
        <w:t>مرکزی</w:t>
      </w:r>
      <w:r w:rsidRPr="002F6A56">
        <w:rPr>
          <w:rFonts w:cs="B Nazanin"/>
          <w:b/>
          <w:bCs/>
          <w:sz w:val="26"/>
          <w:szCs w:val="26"/>
          <w:rtl/>
          <w:lang w:bidi="prs-AF"/>
        </w:rPr>
        <w:t xml:space="preserve"> </w:t>
      </w:r>
      <w:r w:rsidRPr="002F6A56">
        <w:rPr>
          <w:rFonts w:cs="B Nazanin" w:hint="cs"/>
          <w:b/>
          <w:bCs/>
          <w:sz w:val="26"/>
          <w:szCs w:val="26"/>
          <w:rtl/>
          <w:lang w:bidi="prs-AF"/>
        </w:rPr>
        <w:t>است</w:t>
      </w:r>
      <w:r w:rsidRPr="002F6A56">
        <w:rPr>
          <w:rFonts w:cs="B Nazanin"/>
          <w:b/>
          <w:bCs/>
          <w:sz w:val="26"/>
          <w:szCs w:val="26"/>
          <w:rtl/>
          <w:lang w:bidi="prs-AF"/>
        </w:rPr>
        <w:t xml:space="preserve"> </w:t>
      </w:r>
      <w:r w:rsidRPr="002F6A56">
        <w:rPr>
          <w:rFonts w:cs="B Nazanin" w:hint="cs"/>
          <w:b/>
          <w:bCs/>
          <w:sz w:val="26"/>
          <w:szCs w:val="26"/>
          <w:rtl/>
          <w:lang w:bidi="prs-AF"/>
        </w:rPr>
        <w:t>و</w:t>
      </w:r>
      <w:r w:rsidRPr="002F6A56">
        <w:rPr>
          <w:rFonts w:cs="B Nazanin"/>
          <w:b/>
          <w:bCs/>
          <w:sz w:val="26"/>
          <w:szCs w:val="26"/>
          <w:rtl/>
          <w:lang w:bidi="prs-AF"/>
        </w:rPr>
        <w:t xml:space="preserve"> </w:t>
      </w:r>
      <w:r w:rsidRPr="002F6A56">
        <w:rPr>
          <w:rFonts w:cs="B Nazanin" w:hint="cs"/>
          <w:b/>
          <w:bCs/>
          <w:sz w:val="26"/>
          <w:szCs w:val="26"/>
          <w:rtl/>
          <w:lang w:bidi="prs-AF"/>
        </w:rPr>
        <w:t>این</w:t>
      </w:r>
      <w:r w:rsidRPr="002F6A56">
        <w:rPr>
          <w:rFonts w:cs="B Nazanin"/>
          <w:b/>
          <w:bCs/>
          <w:sz w:val="26"/>
          <w:szCs w:val="26"/>
          <w:rtl/>
          <w:lang w:bidi="prs-AF"/>
        </w:rPr>
        <w:t xml:space="preserve"> </w:t>
      </w:r>
      <w:r w:rsidRPr="002F6A56">
        <w:rPr>
          <w:rFonts w:cs="B Nazanin" w:hint="cs"/>
          <w:b/>
          <w:bCs/>
          <w:sz w:val="26"/>
          <w:szCs w:val="26"/>
          <w:rtl/>
          <w:lang w:bidi="prs-AF"/>
        </w:rPr>
        <w:t>برای</w:t>
      </w:r>
      <w:r w:rsidRPr="002F6A56">
        <w:rPr>
          <w:rFonts w:cs="B Nazanin"/>
          <w:b/>
          <w:bCs/>
          <w:sz w:val="26"/>
          <w:szCs w:val="26"/>
          <w:rtl/>
          <w:lang w:bidi="prs-AF"/>
        </w:rPr>
        <w:t xml:space="preserve"> </w:t>
      </w:r>
      <w:r w:rsidRPr="002F6A56">
        <w:rPr>
          <w:rFonts w:cs="B Nazanin" w:hint="cs"/>
          <w:b/>
          <w:bCs/>
          <w:sz w:val="26"/>
          <w:szCs w:val="26"/>
          <w:rtl/>
          <w:lang w:bidi="prs-AF"/>
        </w:rPr>
        <w:t>بخش</w:t>
      </w:r>
      <w:r w:rsidRPr="002F6A56">
        <w:rPr>
          <w:rFonts w:cs="B Nazanin"/>
          <w:b/>
          <w:bCs/>
          <w:sz w:val="26"/>
          <w:szCs w:val="26"/>
          <w:rtl/>
          <w:lang w:bidi="prs-AF"/>
        </w:rPr>
        <w:t xml:space="preserve"> </w:t>
      </w:r>
      <w:r w:rsidRPr="002F6A56">
        <w:rPr>
          <w:rFonts w:cs="B Nazanin" w:hint="cs"/>
          <w:b/>
          <w:bCs/>
          <w:sz w:val="26"/>
          <w:szCs w:val="26"/>
          <w:rtl/>
          <w:lang w:bidi="prs-AF"/>
        </w:rPr>
        <w:t>غرجستان</w:t>
      </w:r>
      <w:r w:rsidRPr="002F6A56">
        <w:rPr>
          <w:rFonts w:cs="B Nazanin"/>
          <w:b/>
          <w:bCs/>
          <w:sz w:val="26"/>
          <w:szCs w:val="26"/>
          <w:rtl/>
          <w:lang w:bidi="prs-AF"/>
        </w:rPr>
        <w:t xml:space="preserve"> </w:t>
      </w:r>
      <w:r w:rsidRPr="002F6A56">
        <w:rPr>
          <w:rFonts w:cs="B Nazanin" w:hint="cs"/>
          <w:b/>
          <w:bCs/>
          <w:sz w:val="26"/>
          <w:szCs w:val="26"/>
          <w:rtl/>
          <w:lang w:bidi="prs-AF"/>
        </w:rPr>
        <w:t>نه</w:t>
      </w:r>
      <w:r w:rsidRPr="002F6A56">
        <w:rPr>
          <w:rFonts w:cs="B Nazanin"/>
          <w:b/>
          <w:bCs/>
          <w:sz w:val="26"/>
          <w:szCs w:val="26"/>
          <w:rtl/>
          <w:lang w:bidi="prs-AF"/>
        </w:rPr>
        <w:t xml:space="preserve"> </w:t>
      </w:r>
      <w:r w:rsidRPr="002F6A56">
        <w:rPr>
          <w:rFonts w:cs="B Nazanin" w:hint="cs"/>
          <w:b/>
          <w:bCs/>
          <w:sz w:val="26"/>
          <w:szCs w:val="26"/>
          <w:rtl/>
          <w:lang w:bidi="prs-AF"/>
        </w:rPr>
        <w:t>از</w:t>
      </w:r>
      <w:r w:rsidRPr="002F6A56">
        <w:rPr>
          <w:rFonts w:cs="B Nazanin"/>
          <w:b/>
          <w:bCs/>
          <w:sz w:val="26"/>
          <w:szCs w:val="26"/>
          <w:rtl/>
          <w:lang w:bidi="prs-AF"/>
        </w:rPr>
        <w:t xml:space="preserve"> </w:t>
      </w:r>
      <w:r w:rsidRPr="002F6A56">
        <w:rPr>
          <w:rFonts w:cs="B Nazanin" w:hint="cs"/>
          <w:b/>
          <w:bCs/>
          <w:sz w:val="26"/>
          <w:szCs w:val="26"/>
          <w:rtl/>
          <w:lang w:bidi="prs-AF"/>
        </w:rPr>
        <w:t>لحاظ</w:t>
      </w:r>
      <w:r w:rsidRPr="002F6A56">
        <w:rPr>
          <w:rFonts w:cs="B Nazanin"/>
          <w:b/>
          <w:bCs/>
          <w:sz w:val="26"/>
          <w:szCs w:val="26"/>
          <w:rtl/>
          <w:lang w:bidi="prs-AF"/>
        </w:rPr>
        <w:t xml:space="preserve"> </w:t>
      </w:r>
      <w:r w:rsidRPr="002F6A56">
        <w:rPr>
          <w:rFonts w:cs="B Nazanin" w:hint="cs"/>
          <w:b/>
          <w:bCs/>
          <w:sz w:val="26"/>
          <w:szCs w:val="26"/>
          <w:rtl/>
          <w:lang w:bidi="prs-AF"/>
        </w:rPr>
        <w:t>حقوقی</w:t>
      </w:r>
      <w:r w:rsidRPr="002F6A56">
        <w:rPr>
          <w:rFonts w:cs="B Nazanin"/>
          <w:b/>
          <w:bCs/>
          <w:sz w:val="26"/>
          <w:szCs w:val="26"/>
          <w:rtl/>
          <w:lang w:bidi="prs-AF"/>
        </w:rPr>
        <w:t xml:space="preserve"> </w:t>
      </w:r>
      <w:r w:rsidRPr="002F6A56">
        <w:rPr>
          <w:rFonts w:cs="B Nazanin" w:hint="cs"/>
          <w:b/>
          <w:bCs/>
          <w:sz w:val="26"/>
          <w:szCs w:val="26"/>
          <w:rtl/>
          <w:lang w:bidi="prs-AF"/>
        </w:rPr>
        <w:t>و</w:t>
      </w:r>
      <w:r w:rsidRPr="002F6A56">
        <w:rPr>
          <w:rFonts w:cs="B Nazanin"/>
          <w:b/>
          <w:bCs/>
          <w:sz w:val="26"/>
          <w:szCs w:val="26"/>
          <w:rtl/>
          <w:lang w:bidi="prs-AF"/>
        </w:rPr>
        <w:t xml:space="preserve"> </w:t>
      </w:r>
      <w:r w:rsidRPr="002F6A56">
        <w:rPr>
          <w:rFonts w:cs="B Nazanin" w:hint="cs"/>
          <w:b/>
          <w:bCs/>
          <w:sz w:val="26"/>
          <w:szCs w:val="26"/>
          <w:rtl/>
          <w:lang w:bidi="prs-AF"/>
        </w:rPr>
        <w:t>نه</w:t>
      </w:r>
      <w:r w:rsidRPr="002F6A56">
        <w:rPr>
          <w:rFonts w:cs="B Nazanin"/>
          <w:b/>
          <w:bCs/>
          <w:sz w:val="26"/>
          <w:szCs w:val="26"/>
          <w:rtl/>
          <w:lang w:bidi="prs-AF"/>
        </w:rPr>
        <w:t xml:space="preserve"> </w:t>
      </w:r>
      <w:r w:rsidRPr="002F6A56">
        <w:rPr>
          <w:rFonts w:cs="B Nazanin" w:hint="cs"/>
          <w:b/>
          <w:bCs/>
          <w:sz w:val="26"/>
          <w:szCs w:val="26"/>
          <w:rtl/>
          <w:lang w:bidi="prs-AF"/>
        </w:rPr>
        <w:t>از</w:t>
      </w:r>
      <w:r w:rsidRPr="002F6A56">
        <w:rPr>
          <w:rFonts w:cs="B Nazanin"/>
          <w:b/>
          <w:bCs/>
          <w:sz w:val="26"/>
          <w:szCs w:val="26"/>
          <w:rtl/>
          <w:lang w:bidi="prs-AF"/>
        </w:rPr>
        <w:t xml:space="preserve"> </w:t>
      </w:r>
      <w:r w:rsidRPr="002F6A56">
        <w:rPr>
          <w:rFonts w:cs="B Nazanin" w:hint="cs"/>
          <w:b/>
          <w:bCs/>
          <w:sz w:val="26"/>
          <w:szCs w:val="26"/>
          <w:rtl/>
          <w:lang w:bidi="prs-AF"/>
        </w:rPr>
        <w:t>لحاظ</w:t>
      </w:r>
      <w:r w:rsidRPr="002F6A56">
        <w:rPr>
          <w:rFonts w:cs="B Nazanin"/>
          <w:b/>
          <w:bCs/>
          <w:sz w:val="26"/>
          <w:szCs w:val="26"/>
          <w:rtl/>
          <w:lang w:bidi="prs-AF"/>
        </w:rPr>
        <w:t xml:space="preserve"> </w:t>
      </w:r>
      <w:r w:rsidRPr="002F6A56">
        <w:rPr>
          <w:rFonts w:cs="B Nazanin" w:hint="cs"/>
          <w:b/>
          <w:bCs/>
          <w:sz w:val="26"/>
          <w:szCs w:val="26"/>
          <w:rtl/>
          <w:lang w:bidi="prs-AF"/>
        </w:rPr>
        <w:t>قانونی</w:t>
      </w:r>
      <w:r w:rsidRPr="002F6A56">
        <w:rPr>
          <w:rFonts w:cs="B Nazanin"/>
          <w:b/>
          <w:bCs/>
          <w:sz w:val="26"/>
          <w:szCs w:val="26"/>
          <w:rtl/>
          <w:lang w:bidi="prs-AF"/>
        </w:rPr>
        <w:t xml:space="preserve"> </w:t>
      </w:r>
      <w:r w:rsidRPr="002F6A56">
        <w:rPr>
          <w:rFonts w:cs="B Nazanin" w:hint="cs"/>
          <w:b/>
          <w:bCs/>
          <w:sz w:val="26"/>
          <w:szCs w:val="26"/>
          <w:rtl/>
          <w:lang w:bidi="prs-AF"/>
        </w:rPr>
        <w:t>قابل</w:t>
      </w:r>
      <w:r w:rsidRPr="002F6A56">
        <w:rPr>
          <w:rFonts w:cs="B Nazanin"/>
          <w:b/>
          <w:bCs/>
          <w:sz w:val="26"/>
          <w:szCs w:val="26"/>
          <w:rtl/>
          <w:lang w:bidi="prs-AF"/>
        </w:rPr>
        <w:t xml:space="preserve"> </w:t>
      </w:r>
      <w:r w:rsidRPr="002F6A56">
        <w:rPr>
          <w:rFonts w:cs="B Nazanin" w:hint="cs"/>
          <w:b/>
          <w:bCs/>
          <w:sz w:val="26"/>
          <w:szCs w:val="26"/>
          <w:rtl/>
          <w:lang w:bidi="prs-AF"/>
        </w:rPr>
        <w:t>پذیرش</w:t>
      </w:r>
      <w:r w:rsidRPr="002F6A56">
        <w:rPr>
          <w:rFonts w:cs="B Nazanin"/>
          <w:b/>
          <w:bCs/>
          <w:sz w:val="26"/>
          <w:szCs w:val="26"/>
          <w:rtl/>
          <w:lang w:bidi="prs-AF"/>
        </w:rPr>
        <w:t xml:space="preserve"> </w:t>
      </w:r>
      <w:r w:rsidRPr="002F6A56">
        <w:rPr>
          <w:rFonts w:cs="B Nazanin" w:hint="cs"/>
          <w:b/>
          <w:bCs/>
          <w:sz w:val="26"/>
          <w:szCs w:val="26"/>
          <w:rtl/>
          <w:lang w:bidi="prs-AF"/>
        </w:rPr>
        <w:t>است،</w:t>
      </w:r>
      <w:r w:rsidRPr="002F6A56">
        <w:rPr>
          <w:rFonts w:cs="B Nazanin"/>
          <w:b/>
          <w:bCs/>
          <w:sz w:val="26"/>
          <w:szCs w:val="26"/>
          <w:rtl/>
          <w:lang w:bidi="prs-AF"/>
        </w:rPr>
        <w:t xml:space="preserve"> </w:t>
      </w:r>
      <w:r w:rsidRPr="002F6A56">
        <w:rPr>
          <w:rFonts w:cs="B Nazanin" w:hint="cs"/>
          <w:b/>
          <w:bCs/>
          <w:sz w:val="26"/>
          <w:szCs w:val="26"/>
          <w:rtl/>
          <w:lang w:bidi="prs-AF"/>
        </w:rPr>
        <w:t>زیرا</w:t>
      </w:r>
      <w:r w:rsidRPr="002F6A56">
        <w:rPr>
          <w:rFonts w:cs="B Nazanin"/>
          <w:b/>
          <w:bCs/>
          <w:sz w:val="26"/>
          <w:szCs w:val="26"/>
          <w:rtl/>
          <w:lang w:bidi="prs-AF"/>
        </w:rPr>
        <w:t xml:space="preserve"> </w:t>
      </w:r>
      <w:r w:rsidRPr="002F6A56">
        <w:rPr>
          <w:rFonts w:cs="B Nazanin" w:hint="cs"/>
          <w:b/>
          <w:bCs/>
          <w:sz w:val="26"/>
          <w:szCs w:val="26"/>
          <w:rtl/>
          <w:lang w:bidi="prs-AF"/>
        </w:rPr>
        <w:t>در</w:t>
      </w:r>
      <w:r w:rsidRPr="002F6A56">
        <w:rPr>
          <w:rFonts w:cs="B Nazanin"/>
          <w:b/>
          <w:bCs/>
          <w:sz w:val="26"/>
          <w:szCs w:val="26"/>
          <w:rtl/>
          <w:lang w:bidi="prs-AF"/>
        </w:rPr>
        <w:t xml:space="preserve"> </w:t>
      </w:r>
      <w:r w:rsidRPr="002F6A56">
        <w:rPr>
          <w:rFonts w:cs="B Nazanin" w:hint="cs"/>
          <w:b/>
          <w:bCs/>
          <w:sz w:val="26"/>
          <w:szCs w:val="26"/>
          <w:rtl/>
          <w:lang w:bidi="prs-AF"/>
        </w:rPr>
        <w:t>صورتی</w:t>
      </w:r>
      <w:r w:rsidRPr="002F6A56">
        <w:rPr>
          <w:rFonts w:cs="B Nazanin"/>
          <w:b/>
          <w:bCs/>
          <w:sz w:val="26"/>
          <w:szCs w:val="26"/>
          <w:rtl/>
          <w:lang w:bidi="prs-AF"/>
        </w:rPr>
        <w:t xml:space="preserve"> </w:t>
      </w:r>
      <w:r w:rsidRPr="002F6A56">
        <w:rPr>
          <w:rFonts w:cs="B Nazanin" w:hint="cs"/>
          <w:b/>
          <w:bCs/>
          <w:sz w:val="26"/>
          <w:szCs w:val="26"/>
          <w:rtl/>
          <w:lang w:bidi="prs-AF"/>
        </w:rPr>
        <w:t>که</w:t>
      </w:r>
      <w:r w:rsidRPr="002F6A56">
        <w:rPr>
          <w:rFonts w:cs="B Nazanin"/>
          <w:b/>
          <w:bCs/>
          <w:sz w:val="26"/>
          <w:szCs w:val="26"/>
          <w:rtl/>
          <w:lang w:bidi="prs-AF"/>
        </w:rPr>
        <w:t xml:space="preserve"> </w:t>
      </w:r>
      <w:r w:rsidRPr="002F6A56">
        <w:rPr>
          <w:rFonts w:cs="B Nazanin" w:hint="cs"/>
          <w:b/>
          <w:bCs/>
          <w:sz w:val="26"/>
          <w:szCs w:val="26"/>
          <w:rtl/>
          <w:lang w:bidi="prs-AF"/>
        </w:rPr>
        <w:t>بخش</w:t>
      </w:r>
      <w:r w:rsidRPr="002F6A56">
        <w:rPr>
          <w:rFonts w:cs="B Nazanin"/>
          <w:b/>
          <w:bCs/>
          <w:sz w:val="26"/>
          <w:szCs w:val="26"/>
          <w:rtl/>
          <w:lang w:bidi="prs-AF"/>
        </w:rPr>
        <w:t xml:space="preserve"> </w:t>
      </w:r>
      <w:r w:rsidRPr="002F6A56">
        <w:rPr>
          <w:rFonts w:cs="B Nazanin" w:hint="cs"/>
          <w:b/>
          <w:bCs/>
          <w:sz w:val="26"/>
          <w:szCs w:val="26"/>
          <w:rtl/>
          <w:lang w:bidi="prs-AF"/>
        </w:rPr>
        <w:t>غرجستان</w:t>
      </w:r>
      <w:r w:rsidRPr="002F6A56">
        <w:rPr>
          <w:rFonts w:cs="B Nazanin"/>
          <w:b/>
          <w:bCs/>
          <w:sz w:val="26"/>
          <w:szCs w:val="26"/>
          <w:rtl/>
          <w:lang w:bidi="prs-AF"/>
        </w:rPr>
        <w:t xml:space="preserve"> </w:t>
      </w:r>
      <w:r w:rsidRPr="002F6A56">
        <w:rPr>
          <w:rFonts w:cs="B Nazanin" w:hint="cs"/>
          <w:b/>
          <w:bCs/>
          <w:sz w:val="26"/>
          <w:szCs w:val="26"/>
          <w:rtl/>
          <w:lang w:bidi="prs-AF"/>
        </w:rPr>
        <w:t>در</w:t>
      </w:r>
      <w:r w:rsidRPr="002F6A56">
        <w:rPr>
          <w:rFonts w:cs="B Nazanin"/>
          <w:b/>
          <w:bCs/>
          <w:sz w:val="26"/>
          <w:szCs w:val="26"/>
          <w:rtl/>
          <w:lang w:bidi="prs-AF"/>
        </w:rPr>
        <w:t xml:space="preserve"> </w:t>
      </w:r>
      <w:r w:rsidRPr="002F6A56">
        <w:rPr>
          <w:rFonts w:cs="B Nazanin" w:hint="cs"/>
          <w:b/>
          <w:bCs/>
          <w:sz w:val="26"/>
          <w:szCs w:val="26"/>
          <w:rtl/>
          <w:lang w:bidi="prs-AF"/>
        </w:rPr>
        <w:t>تشکیلات</w:t>
      </w:r>
      <w:r w:rsidRPr="002F6A56">
        <w:rPr>
          <w:rFonts w:cs="B Nazanin"/>
          <w:b/>
          <w:bCs/>
          <w:sz w:val="26"/>
          <w:szCs w:val="26"/>
          <w:rtl/>
          <w:lang w:bidi="prs-AF"/>
        </w:rPr>
        <w:t xml:space="preserve"> </w:t>
      </w:r>
      <w:r w:rsidRPr="002F6A56">
        <w:rPr>
          <w:rFonts w:cs="B Nazanin" w:hint="cs"/>
          <w:b/>
          <w:bCs/>
          <w:sz w:val="26"/>
          <w:szCs w:val="26"/>
          <w:rtl/>
          <w:lang w:bidi="prs-AF"/>
        </w:rPr>
        <w:t>مرکزی</w:t>
      </w:r>
      <w:r w:rsidRPr="002F6A56">
        <w:rPr>
          <w:rFonts w:cs="B Nazanin"/>
          <w:b/>
          <w:bCs/>
          <w:sz w:val="26"/>
          <w:szCs w:val="26"/>
          <w:rtl/>
          <w:lang w:bidi="prs-AF"/>
        </w:rPr>
        <w:t xml:space="preserve"> </w:t>
      </w:r>
      <w:r w:rsidRPr="002F6A56">
        <w:rPr>
          <w:rFonts w:cs="B Nazanin" w:hint="cs"/>
          <w:b/>
          <w:bCs/>
          <w:sz w:val="26"/>
          <w:szCs w:val="26"/>
          <w:rtl/>
          <w:lang w:bidi="prs-AF"/>
        </w:rPr>
        <w:t>سازمان</w:t>
      </w:r>
      <w:r w:rsidRPr="002F6A56">
        <w:rPr>
          <w:rFonts w:cs="B Nazanin"/>
          <w:b/>
          <w:bCs/>
          <w:sz w:val="26"/>
          <w:szCs w:val="26"/>
          <w:rtl/>
          <w:lang w:bidi="prs-AF"/>
        </w:rPr>
        <w:t xml:space="preserve"> </w:t>
      </w:r>
      <w:r w:rsidRPr="002F6A56">
        <w:rPr>
          <w:rFonts w:cs="B Nazanin" w:hint="cs"/>
          <w:b/>
          <w:bCs/>
          <w:sz w:val="26"/>
          <w:szCs w:val="26"/>
          <w:rtl/>
          <w:lang w:bidi="prs-AF"/>
        </w:rPr>
        <w:t>عضو</w:t>
      </w:r>
      <w:r w:rsidRPr="002F6A56">
        <w:rPr>
          <w:rFonts w:cs="B Nazanin"/>
          <w:b/>
          <w:bCs/>
          <w:sz w:val="26"/>
          <w:szCs w:val="26"/>
          <w:rtl/>
          <w:lang w:bidi="prs-AF"/>
        </w:rPr>
        <w:t xml:space="preserve"> </w:t>
      </w:r>
      <w:r w:rsidRPr="002F6A56">
        <w:rPr>
          <w:rFonts w:cs="B Nazanin" w:hint="cs"/>
          <w:b/>
          <w:bCs/>
          <w:sz w:val="26"/>
          <w:szCs w:val="26"/>
          <w:rtl/>
          <w:lang w:bidi="prs-AF"/>
        </w:rPr>
        <w:t>رابط</w:t>
      </w:r>
      <w:r w:rsidRPr="002F6A56">
        <w:rPr>
          <w:rFonts w:cs="B Nazanin"/>
          <w:b/>
          <w:bCs/>
          <w:sz w:val="26"/>
          <w:szCs w:val="26"/>
          <w:rtl/>
          <w:lang w:bidi="prs-AF"/>
        </w:rPr>
        <w:t xml:space="preserve"> </w:t>
      </w:r>
      <w:r w:rsidRPr="002F6A56">
        <w:rPr>
          <w:rFonts w:cs="B Nazanin" w:hint="cs"/>
          <w:b/>
          <w:bCs/>
          <w:sz w:val="26"/>
          <w:szCs w:val="26"/>
          <w:rtl/>
          <w:lang w:bidi="prs-AF"/>
        </w:rPr>
        <w:t>و</w:t>
      </w:r>
      <w:r w:rsidRPr="002F6A56">
        <w:rPr>
          <w:rFonts w:cs="B Nazanin"/>
          <w:b/>
          <w:bCs/>
          <w:sz w:val="26"/>
          <w:szCs w:val="26"/>
          <w:rtl/>
          <w:lang w:bidi="prs-AF"/>
        </w:rPr>
        <w:t xml:space="preserve"> </w:t>
      </w:r>
      <w:r w:rsidRPr="002F6A56">
        <w:rPr>
          <w:rFonts w:cs="B Nazanin" w:hint="cs"/>
          <w:b/>
          <w:bCs/>
          <w:sz w:val="26"/>
          <w:szCs w:val="26"/>
          <w:rtl/>
          <w:lang w:bidi="prs-AF"/>
        </w:rPr>
        <w:t>منتخب</w:t>
      </w:r>
      <w:r w:rsidRPr="002F6A56">
        <w:rPr>
          <w:rFonts w:cs="B Nazanin"/>
          <w:b/>
          <w:bCs/>
          <w:sz w:val="26"/>
          <w:szCs w:val="26"/>
          <w:rtl/>
          <w:lang w:bidi="prs-AF"/>
        </w:rPr>
        <w:t xml:space="preserve"> </w:t>
      </w:r>
      <w:r w:rsidRPr="002F6A56">
        <w:rPr>
          <w:rFonts w:cs="B Nazanin" w:hint="cs"/>
          <w:b/>
          <w:bCs/>
          <w:sz w:val="26"/>
          <w:szCs w:val="26"/>
          <w:rtl/>
          <w:lang w:bidi="prs-AF"/>
        </w:rPr>
        <w:t>مسئول</w:t>
      </w:r>
      <w:r w:rsidRPr="002F6A56">
        <w:rPr>
          <w:rFonts w:cs="B Nazanin"/>
          <w:b/>
          <w:bCs/>
          <w:sz w:val="26"/>
          <w:szCs w:val="26"/>
          <w:rtl/>
          <w:lang w:bidi="prs-AF"/>
        </w:rPr>
        <w:t xml:space="preserve"> </w:t>
      </w:r>
      <w:r w:rsidRPr="002F6A56">
        <w:rPr>
          <w:rFonts w:cs="B Nazanin" w:hint="cs"/>
          <w:b/>
          <w:bCs/>
          <w:sz w:val="26"/>
          <w:szCs w:val="26"/>
          <w:rtl/>
          <w:lang w:bidi="prs-AF"/>
        </w:rPr>
        <w:t>خود</w:t>
      </w:r>
      <w:r w:rsidRPr="002F6A56">
        <w:rPr>
          <w:rFonts w:cs="B Nazanin"/>
          <w:b/>
          <w:bCs/>
          <w:sz w:val="26"/>
          <w:szCs w:val="26"/>
          <w:rtl/>
          <w:lang w:bidi="prs-AF"/>
        </w:rPr>
        <w:t xml:space="preserve"> </w:t>
      </w:r>
      <w:r w:rsidRPr="002F6A56">
        <w:rPr>
          <w:rFonts w:cs="B Nazanin" w:hint="cs"/>
          <w:b/>
          <w:bCs/>
          <w:sz w:val="26"/>
          <w:szCs w:val="26"/>
          <w:rtl/>
          <w:lang w:bidi="prs-AF"/>
        </w:rPr>
        <w:t>را</w:t>
      </w:r>
      <w:r w:rsidRPr="002F6A56">
        <w:rPr>
          <w:rFonts w:cs="B Nazanin"/>
          <w:b/>
          <w:bCs/>
          <w:sz w:val="26"/>
          <w:szCs w:val="26"/>
          <w:rtl/>
          <w:lang w:bidi="prs-AF"/>
        </w:rPr>
        <w:t xml:space="preserve"> </w:t>
      </w:r>
      <w:r w:rsidRPr="002F6A56">
        <w:rPr>
          <w:rFonts w:cs="B Nazanin" w:hint="cs"/>
          <w:b/>
          <w:bCs/>
          <w:sz w:val="26"/>
          <w:szCs w:val="26"/>
          <w:rtl/>
          <w:lang w:bidi="prs-AF"/>
        </w:rPr>
        <w:t>نداشته</w:t>
      </w:r>
      <w:r w:rsidRPr="002F6A56">
        <w:rPr>
          <w:rFonts w:cs="B Nazanin"/>
          <w:b/>
          <w:bCs/>
          <w:sz w:val="26"/>
          <w:szCs w:val="26"/>
          <w:rtl/>
          <w:lang w:bidi="prs-AF"/>
        </w:rPr>
        <w:t xml:space="preserve"> </w:t>
      </w:r>
      <w:r w:rsidRPr="002F6A56">
        <w:rPr>
          <w:rFonts w:cs="B Nazanin" w:hint="cs"/>
          <w:b/>
          <w:bCs/>
          <w:sz w:val="26"/>
          <w:szCs w:val="26"/>
          <w:rtl/>
          <w:lang w:bidi="prs-AF"/>
        </w:rPr>
        <w:t>باشد</w:t>
      </w:r>
      <w:r w:rsidRPr="002F6A56">
        <w:rPr>
          <w:rFonts w:cs="B Nazanin"/>
          <w:b/>
          <w:bCs/>
          <w:sz w:val="26"/>
          <w:szCs w:val="26"/>
          <w:rtl/>
          <w:lang w:bidi="prs-AF"/>
        </w:rPr>
        <w:t xml:space="preserve"> </w:t>
      </w:r>
      <w:r w:rsidRPr="002F6A56">
        <w:rPr>
          <w:rFonts w:cs="B Nazanin" w:hint="cs"/>
          <w:b/>
          <w:bCs/>
          <w:sz w:val="26"/>
          <w:szCs w:val="26"/>
          <w:rtl/>
          <w:lang w:bidi="prs-AF"/>
        </w:rPr>
        <w:t>در</w:t>
      </w:r>
      <w:r w:rsidRPr="002F6A56">
        <w:rPr>
          <w:rFonts w:cs="B Nazanin"/>
          <w:b/>
          <w:bCs/>
          <w:sz w:val="26"/>
          <w:szCs w:val="26"/>
          <w:rtl/>
          <w:lang w:bidi="prs-AF"/>
        </w:rPr>
        <w:t xml:space="preserve"> </w:t>
      </w:r>
      <w:r w:rsidRPr="002F6A56">
        <w:rPr>
          <w:rFonts w:cs="B Nazanin" w:hint="cs"/>
          <w:b/>
          <w:bCs/>
          <w:sz w:val="26"/>
          <w:szCs w:val="26"/>
          <w:rtl/>
          <w:lang w:bidi="prs-AF"/>
        </w:rPr>
        <w:t>آن</w:t>
      </w:r>
      <w:r w:rsidRPr="002F6A56">
        <w:rPr>
          <w:rFonts w:cs="B Nazanin"/>
          <w:b/>
          <w:bCs/>
          <w:sz w:val="26"/>
          <w:szCs w:val="26"/>
          <w:rtl/>
          <w:lang w:bidi="prs-AF"/>
        </w:rPr>
        <w:t xml:space="preserve"> </w:t>
      </w:r>
      <w:r w:rsidRPr="002F6A56">
        <w:rPr>
          <w:rFonts w:cs="B Nazanin" w:hint="cs"/>
          <w:b/>
          <w:bCs/>
          <w:sz w:val="26"/>
          <w:szCs w:val="26"/>
          <w:rtl/>
          <w:lang w:bidi="prs-AF"/>
        </w:rPr>
        <w:t>صورت</w:t>
      </w:r>
      <w:r w:rsidRPr="002F6A56">
        <w:rPr>
          <w:rFonts w:cs="B Nazanin"/>
          <w:b/>
          <w:bCs/>
          <w:sz w:val="26"/>
          <w:szCs w:val="26"/>
          <w:rtl/>
          <w:lang w:bidi="prs-AF"/>
        </w:rPr>
        <w:t xml:space="preserve"> </w:t>
      </w:r>
      <w:r w:rsidRPr="002F6A56">
        <w:rPr>
          <w:rFonts w:cs="B Nazanin" w:hint="cs"/>
          <w:b/>
          <w:bCs/>
          <w:sz w:val="26"/>
          <w:szCs w:val="26"/>
          <w:rtl/>
          <w:lang w:bidi="prs-AF"/>
        </w:rPr>
        <w:t>تشکیلات</w:t>
      </w:r>
      <w:r w:rsidRPr="002F6A56">
        <w:rPr>
          <w:rFonts w:cs="B Nazanin"/>
          <w:b/>
          <w:bCs/>
          <w:sz w:val="26"/>
          <w:szCs w:val="26"/>
          <w:rtl/>
          <w:lang w:bidi="prs-AF"/>
        </w:rPr>
        <w:t xml:space="preserve"> </w:t>
      </w:r>
      <w:r w:rsidRPr="002F6A56">
        <w:rPr>
          <w:rFonts w:cs="B Nazanin" w:hint="cs"/>
          <w:b/>
          <w:bCs/>
          <w:sz w:val="26"/>
          <w:szCs w:val="26"/>
          <w:rtl/>
          <w:lang w:bidi="prs-AF"/>
        </w:rPr>
        <w:t>مرکزی</w:t>
      </w:r>
      <w:r w:rsidRPr="002F6A56">
        <w:rPr>
          <w:rFonts w:cs="B Nazanin"/>
          <w:b/>
          <w:bCs/>
          <w:sz w:val="26"/>
          <w:szCs w:val="26"/>
          <w:rtl/>
          <w:lang w:bidi="prs-AF"/>
        </w:rPr>
        <w:t xml:space="preserve">!! </w:t>
      </w:r>
      <w:r w:rsidRPr="002F6A56">
        <w:rPr>
          <w:rFonts w:cs="B Nazanin" w:hint="cs"/>
          <w:b/>
          <w:bCs/>
          <w:sz w:val="26"/>
          <w:szCs w:val="26"/>
          <w:rtl/>
          <w:lang w:bidi="prs-AF"/>
        </w:rPr>
        <w:t>نمی</w:t>
      </w:r>
      <w:r w:rsidRPr="002F6A56">
        <w:rPr>
          <w:rFonts w:cs="B Nazanin"/>
          <w:b/>
          <w:bCs/>
          <w:sz w:val="26"/>
          <w:szCs w:val="26"/>
          <w:rtl/>
          <w:lang w:bidi="prs-AF"/>
        </w:rPr>
        <w:t xml:space="preserve"> </w:t>
      </w:r>
      <w:r w:rsidRPr="002F6A56">
        <w:rPr>
          <w:rFonts w:cs="B Nazanin" w:hint="cs"/>
          <w:b/>
          <w:bCs/>
          <w:sz w:val="26"/>
          <w:szCs w:val="26"/>
          <w:rtl/>
          <w:lang w:bidi="prs-AF"/>
        </w:rPr>
        <w:t>تواند</w:t>
      </w:r>
      <w:r w:rsidRPr="002F6A56">
        <w:rPr>
          <w:rFonts w:cs="B Nazanin"/>
          <w:b/>
          <w:bCs/>
          <w:sz w:val="26"/>
          <w:szCs w:val="26"/>
          <w:rtl/>
          <w:lang w:bidi="prs-AF"/>
        </w:rPr>
        <w:t xml:space="preserve"> </w:t>
      </w:r>
      <w:r w:rsidRPr="002F6A56">
        <w:rPr>
          <w:rFonts w:cs="B Nazanin" w:hint="cs"/>
          <w:b/>
          <w:bCs/>
          <w:sz w:val="26"/>
          <w:szCs w:val="26"/>
          <w:rtl/>
          <w:lang w:bidi="prs-AF"/>
        </w:rPr>
        <w:t>برای</w:t>
      </w:r>
      <w:r w:rsidRPr="002F6A56">
        <w:rPr>
          <w:rFonts w:cs="B Nazanin"/>
          <w:b/>
          <w:bCs/>
          <w:sz w:val="26"/>
          <w:szCs w:val="26"/>
          <w:rtl/>
          <w:lang w:bidi="prs-AF"/>
        </w:rPr>
        <w:t xml:space="preserve"> </w:t>
      </w:r>
      <w:r w:rsidRPr="002F6A56">
        <w:rPr>
          <w:rFonts w:cs="B Nazanin" w:hint="cs"/>
          <w:b/>
          <w:bCs/>
          <w:sz w:val="26"/>
          <w:szCs w:val="26"/>
          <w:rtl/>
          <w:lang w:bidi="prs-AF"/>
        </w:rPr>
        <w:t>بخش</w:t>
      </w:r>
      <w:r w:rsidRPr="002F6A56">
        <w:rPr>
          <w:rFonts w:cs="B Nazanin"/>
          <w:b/>
          <w:bCs/>
          <w:sz w:val="26"/>
          <w:szCs w:val="26"/>
          <w:rtl/>
          <w:lang w:bidi="prs-AF"/>
        </w:rPr>
        <w:t xml:space="preserve"> </w:t>
      </w:r>
      <w:r w:rsidRPr="002F6A56">
        <w:rPr>
          <w:rFonts w:cs="B Nazanin" w:hint="cs"/>
          <w:b/>
          <w:bCs/>
          <w:sz w:val="26"/>
          <w:szCs w:val="26"/>
          <w:rtl/>
          <w:lang w:bidi="prs-AF"/>
        </w:rPr>
        <w:t>غرجستان</w:t>
      </w:r>
      <w:r w:rsidRPr="002F6A56">
        <w:rPr>
          <w:rFonts w:cs="B Nazanin"/>
          <w:b/>
          <w:bCs/>
          <w:sz w:val="26"/>
          <w:szCs w:val="26"/>
          <w:rtl/>
          <w:lang w:bidi="prs-AF"/>
        </w:rPr>
        <w:t xml:space="preserve"> </w:t>
      </w:r>
      <w:r w:rsidRPr="002F6A56">
        <w:rPr>
          <w:rFonts w:cs="B Nazanin" w:hint="cs"/>
          <w:b/>
          <w:bCs/>
          <w:sz w:val="26"/>
          <w:szCs w:val="26"/>
          <w:rtl/>
          <w:lang w:bidi="prs-AF"/>
        </w:rPr>
        <w:t>سازمان</w:t>
      </w:r>
      <w:r w:rsidRPr="002F6A56">
        <w:rPr>
          <w:rFonts w:cs="B Nazanin"/>
          <w:b/>
          <w:bCs/>
          <w:sz w:val="26"/>
          <w:szCs w:val="26"/>
          <w:rtl/>
          <w:lang w:bidi="prs-AF"/>
        </w:rPr>
        <w:t xml:space="preserve"> </w:t>
      </w:r>
      <w:r w:rsidRPr="002F6A56">
        <w:rPr>
          <w:rFonts w:cs="B Nazanin" w:hint="cs"/>
          <w:b/>
          <w:bCs/>
          <w:sz w:val="26"/>
          <w:szCs w:val="26"/>
          <w:rtl/>
          <w:lang w:bidi="prs-AF"/>
        </w:rPr>
        <w:t>آزادیبخش</w:t>
      </w:r>
      <w:r w:rsidRPr="002F6A56">
        <w:rPr>
          <w:rFonts w:cs="B Nazanin"/>
          <w:b/>
          <w:bCs/>
          <w:sz w:val="26"/>
          <w:szCs w:val="26"/>
          <w:rtl/>
          <w:lang w:bidi="prs-AF"/>
        </w:rPr>
        <w:t xml:space="preserve"> </w:t>
      </w:r>
      <w:r w:rsidRPr="002F6A56">
        <w:rPr>
          <w:rFonts w:cs="B Nazanin" w:hint="cs"/>
          <w:b/>
          <w:bCs/>
          <w:sz w:val="26"/>
          <w:szCs w:val="26"/>
          <w:rtl/>
          <w:lang w:bidi="prs-AF"/>
        </w:rPr>
        <w:t>مردم</w:t>
      </w:r>
      <w:r w:rsidRPr="002F6A56">
        <w:rPr>
          <w:rFonts w:cs="B Nazanin"/>
          <w:b/>
          <w:bCs/>
          <w:sz w:val="26"/>
          <w:szCs w:val="26"/>
          <w:rtl/>
          <w:lang w:bidi="prs-AF"/>
        </w:rPr>
        <w:t xml:space="preserve"> </w:t>
      </w:r>
      <w:r w:rsidRPr="002F6A56">
        <w:rPr>
          <w:rFonts w:cs="B Nazanin" w:hint="cs"/>
          <w:b/>
          <w:bCs/>
          <w:sz w:val="26"/>
          <w:szCs w:val="26"/>
          <w:rtl/>
          <w:lang w:bidi="prs-AF"/>
        </w:rPr>
        <w:t>افغانستان</w:t>
      </w:r>
      <w:r w:rsidRPr="002F6A56">
        <w:rPr>
          <w:rFonts w:cs="B Nazanin"/>
          <w:b/>
          <w:bCs/>
          <w:sz w:val="26"/>
          <w:szCs w:val="26"/>
          <w:rtl/>
          <w:lang w:bidi="prs-AF"/>
        </w:rPr>
        <w:t xml:space="preserve"> </w:t>
      </w:r>
      <w:r w:rsidRPr="002F6A56">
        <w:rPr>
          <w:rFonts w:cs="B Nazanin" w:hint="cs"/>
          <w:b/>
          <w:bCs/>
          <w:sz w:val="26"/>
          <w:szCs w:val="26"/>
          <w:rtl/>
          <w:lang w:bidi="prs-AF"/>
        </w:rPr>
        <w:t>صلاحیت</w:t>
      </w:r>
      <w:r w:rsidRPr="002F6A56">
        <w:rPr>
          <w:rFonts w:cs="B Nazanin"/>
          <w:b/>
          <w:bCs/>
          <w:sz w:val="26"/>
          <w:szCs w:val="26"/>
          <w:rtl/>
          <w:lang w:bidi="prs-AF"/>
        </w:rPr>
        <w:t xml:space="preserve"> </w:t>
      </w:r>
      <w:r w:rsidRPr="002F6A56">
        <w:rPr>
          <w:rFonts w:cs="B Nazanin" w:hint="cs"/>
          <w:b/>
          <w:bCs/>
          <w:sz w:val="26"/>
          <w:szCs w:val="26"/>
          <w:rtl/>
          <w:lang w:bidi="prs-AF"/>
        </w:rPr>
        <w:t>قانونی</w:t>
      </w:r>
      <w:r w:rsidRPr="002F6A56">
        <w:rPr>
          <w:rFonts w:cs="B Nazanin"/>
          <w:b/>
          <w:bCs/>
          <w:sz w:val="26"/>
          <w:szCs w:val="26"/>
          <w:rtl/>
          <w:lang w:bidi="prs-AF"/>
        </w:rPr>
        <w:t xml:space="preserve"> </w:t>
      </w:r>
      <w:r w:rsidRPr="002F6A56">
        <w:rPr>
          <w:rFonts w:cs="B Nazanin" w:hint="cs"/>
          <w:b/>
          <w:bCs/>
          <w:sz w:val="26"/>
          <w:szCs w:val="26"/>
          <w:rtl/>
          <w:lang w:bidi="prs-AF"/>
        </w:rPr>
        <w:t>داشته</w:t>
      </w:r>
      <w:r w:rsidRPr="002F6A56">
        <w:rPr>
          <w:rFonts w:cs="B Nazanin"/>
          <w:b/>
          <w:bCs/>
          <w:sz w:val="26"/>
          <w:szCs w:val="26"/>
          <w:rtl/>
          <w:lang w:bidi="prs-AF"/>
        </w:rPr>
        <w:t xml:space="preserve"> </w:t>
      </w:r>
      <w:r w:rsidRPr="002F6A56">
        <w:rPr>
          <w:rFonts w:cs="B Nazanin" w:hint="cs"/>
          <w:b/>
          <w:bCs/>
          <w:sz w:val="26"/>
          <w:szCs w:val="26"/>
          <w:rtl/>
          <w:lang w:bidi="prs-AF"/>
        </w:rPr>
        <w:t>باشد</w:t>
      </w:r>
      <w:r w:rsidRPr="002F6A56">
        <w:rPr>
          <w:rFonts w:cs="B Nazanin"/>
          <w:b/>
          <w:bCs/>
          <w:sz w:val="26"/>
          <w:szCs w:val="26"/>
          <w:rtl/>
          <w:lang w:bidi="prs-AF"/>
        </w:rPr>
        <w:t xml:space="preserve">. </w:t>
      </w:r>
      <w:r w:rsidRPr="002F6A56">
        <w:rPr>
          <w:rFonts w:cs="B Nazanin" w:hint="cs"/>
          <w:b/>
          <w:bCs/>
          <w:sz w:val="26"/>
          <w:szCs w:val="26"/>
          <w:rtl/>
          <w:lang w:bidi="prs-AF"/>
        </w:rPr>
        <w:t>بناءً</w:t>
      </w:r>
      <w:r w:rsidRPr="002F6A56">
        <w:rPr>
          <w:rFonts w:cs="B Nazanin"/>
          <w:b/>
          <w:bCs/>
          <w:sz w:val="26"/>
          <w:szCs w:val="26"/>
          <w:rtl/>
          <w:lang w:bidi="prs-AF"/>
        </w:rPr>
        <w:t xml:space="preserve"> </w:t>
      </w:r>
      <w:r w:rsidRPr="002F6A56">
        <w:rPr>
          <w:rFonts w:cs="B Nazanin" w:hint="cs"/>
          <w:b/>
          <w:bCs/>
          <w:sz w:val="26"/>
          <w:szCs w:val="26"/>
          <w:rtl/>
          <w:lang w:bidi="prs-AF"/>
        </w:rPr>
        <w:t>مسئولین</w:t>
      </w:r>
      <w:r w:rsidRPr="002F6A56">
        <w:rPr>
          <w:rFonts w:cs="B Nazanin"/>
          <w:b/>
          <w:bCs/>
          <w:sz w:val="26"/>
          <w:szCs w:val="26"/>
          <w:rtl/>
          <w:lang w:bidi="prs-AF"/>
        </w:rPr>
        <w:t xml:space="preserve"> </w:t>
      </w:r>
      <w:r w:rsidRPr="002F6A56">
        <w:rPr>
          <w:rFonts w:cs="B Nazanin" w:hint="cs"/>
          <w:b/>
          <w:bCs/>
          <w:sz w:val="26"/>
          <w:szCs w:val="26"/>
          <w:rtl/>
          <w:lang w:bidi="prs-AF"/>
        </w:rPr>
        <w:t>بخش</w:t>
      </w:r>
      <w:r w:rsidRPr="002F6A56">
        <w:rPr>
          <w:rFonts w:cs="B Nazanin"/>
          <w:b/>
          <w:bCs/>
          <w:sz w:val="26"/>
          <w:szCs w:val="26"/>
          <w:rtl/>
          <w:lang w:bidi="prs-AF"/>
        </w:rPr>
        <w:t xml:space="preserve"> </w:t>
      </w:r>
      <w:r w:rsidRPr="002F6A56">
        <w:rPr>
          <w:rFonts w:cs="B Nazanin" w:hint="cs"/>
          <w:b/>
          <w:bCs/>
          <w:sz w:val="26"/>
          <w:szCs w:val="26"/>
          <w:rtl/>
          <w:lang w:bidi="prs-AF"/>
        </w:rPr>
        <w:t>غرجستان</w:t>
      </w:r>
      <w:r w:rsidRPr="002F6A56">
        <w:rPr>
          <w:rFonts w:cs="B Nazanin"/>
          <w:b/>
          <w:bCs/>
          <w:sz w:val="26"/>
          <w:szCs w:val="26"/>
          <w:rtl/>
          <w:lang w:bidi="prs-AF"/>
        </w:rPr>
        <w:t xml:space="preserve"> </w:t>
      </w:r>
      <w:r w:rsidRPr="002F6A56">
        <w:rPr>
          <w:rFonts w:cs="B Nazanin" w:hint="cs"/>
          <w:b/>
          <w:bCs/>
          <w:sz w:val="26"/>
          <w:szCs w:val="26"/>
          <w:rtl/>
          <w:lang w:bidi="prs-AF"/>
        </w:rPr>
        <w:t>ضمن</w:t>
      </w:r>
      <w:r w:rsidRPr="002F6A56">
        <w:rPr>
          <w:rFonts w:cs="B Nazanin"/>
          <w:b/>
          <w:bCs/>
          <w:sz w:val="26"/>
          <w:szCs w:val="26"/>
          <w:rtl/>
          <w:lang w:bidi="prs-AF"/>
        </w:rPr>
        <w:t xml:space="preserve"> </w:t>
      </w:r>
      <w:r w:rsidRPr="002F6A56">
        <w:rPr>
          <w:rFonts w:cs="B Nazanin" w:hint="cs"/>
          <w:b/>
          <w:bCs/>
          <w:sz w:val="26"/>
          <w:szCs w:val="26"/>
          <w:rtl/>
          <w:lang w:bidi="prs-AF"/>
        </w:rPr>
        <w:t>اعلان</w:t>
      </w:r>
      <w:r w:rsidRPr="002F6A56">
        <w:rPr>
          <w:rFonts w:cs="B Nazanin"/>
          <w:b/>
          <w:bCs/>
          <w:sz w:val="26"/>
          <w:szCs w:val="26"/>
          <w:rtl/>
          <w:lang w:bidi="prs-AF"/>
        </w:rPr>
        <w:t xml:space="preserve"> </w:t>
      </w:r>
      <w:r w:rsidRPr="002F6A56">
        <w:rPr>
          <w:rFonts w:cs="B Nazanin" w:hint="cs"/>
          <w:b/>
          <w:bCs/>
          <w:sz w:val="26"/>
          <w:szCs w:val="26"/>
          <w:rtl/>
          <w:lang w:bidi="prs-AF"/>
        </w:rPr>
        <w:t>سلب</w:t>
      </w:r>
      <w:r w:rsidRPr="002F6A56">
        <w:rPr>
          <w:rFonts w:cs="B Nazanin"/>
          <w:b/>
          <w:bCs/>
          <w:sz w:val="26"/>
          <w:szCs w:val="26"/>
          <w:rtl/>
          <w:lang w:bidi="prs-AF"/>
        </w:rPr>
        <w:t xml:space="preserve"> </w:t>
      </w:r>
      <w:r w:rsidRPr="002F6A56">
        <w:rPr>
          <w:rFonts w:cs="B Nazanin" w:hint="cs"/>
          <w:b/>
          <w:bCs/>
          <w:sz w:val="26"/>
          <w:szCs w:val="26"/>
          <w:rtl/>
          <w:lang w:bidi="prs-AF"/>
        </w:rPr>
        <w:t>اعتماد</w:t>
      </w:r>
      <w:r w:rsidRPr="002F6A56">
        <w:rPr>
          <w:rFonts w:cs="B Nazanin"/>
          <w:b/>
          <w:bCs/>
          <w:sz w:val="26"/>
          <w:szCs w:val="26"/>
          <w:rtl/>
          <w:lang w:bidi="prs-AF"/>
        </w:rPr>
        <w:t xml:space="preserve"> </w:t>
      </w:r>
      <w:r w:rsidRPr="002F6A56">
        <w:rPr>
          <w:rFonts w:cs="B Nazanin" w:hint="cs"/>
          <w:b/>
          <w:bCs/>
          <w:sz w:val="26"/>
          <w:szCs w:val="26"/>
          <w:rtl/>
          <w:lang w:bidi="prs-AF"/>
        </w:rPr>
        <w:t>خود</w:t>
      </w:r>
      <w:r w:rsidRPr="002F6A56">
        <w:rPr>
          <w:rFonts w:cs="B Nazanin"/>
          <w:b/>
          <w:bCs/>
          <w:sz w:val="26"/>
          <w:szCs w:val="26"/>
          <w:rtl/>
          <w:lang w:bidi="prs-AF"/>
        </w:rPr>
        <w:t xml:space="preserve"> </w:t>
      </w:r>
      <w:r w:rsidRPr="002F6A56">
        <w:rPr>
          <w:rFonts w:cs="B Nazanin" w:hint="cs"/>
          <w:b/>
          <w:bCs/>
          <w:sz w:val="26"/>
          <w:szCs w:val="26"/>
          <w:rtl/>
          <w:lang w:bidi="prs-AF"/>
        </w:rPr>
        <w:t>از</w:t>
      </w:r>
      <w:r w:rsidRPr="002F6A56">
        <w:rPr>
          <w:rFonts w:cs="B Nazanin"/>
          <w:b/>
          <w:bCs/>
          <w:sz w:val="26"/>
          <w:szCs w:val="26"/>
          <w:rtl/>
          <w:lang w:bidi="prs-AF"/>
        </w:rPr>
        <w:t xml:space="preserve"> </w:t>
      </w:r>
      <w:r w:rsidRPr="002F6A56">
        <w:rPr>
          <w:rFonts w:cs="B Nazanin" w:hint="cs"/>
          <w:b/>
          <w:bCs/>
          <w:sz w:val="26"/>
          <w:szCs w:val="26"/>
          <w:rtl/>
          <w:lang w:bidi="prs-AF"/>
        </w:rPr>
        <w:t>کمیتۀ</w:t>
      </w:r>
      <w:r w:rsidRPr="002F6A56">
        <w:rPr>
          <w:rFonts w:cs="B Nazanin"/>
          <w:b/>
          <w:bCs/>
          <w:sz w:val="26"/>
          <w:szCs w:val="26"/>
          <w:rtl/>
          <w:lang w:bidi="prs-AF"/>
        </w:rPr>
        <w:t xml:space="preserve"> </w:t>
      </w:r>
      <w:r w:rsidRPr="002F6A56">
        <w:rPr>
          <w:rFonts w:cs="B Nazanin" w:hint="cs"/>
          <w:b/>
          <w:bCs/>
          <w:sz w:val="26"/>
          <w:szCs w:val="26"/>
          <w:rtl/>
          <w:lang w:bidi="prs-AF"/>
        </w:rPr>
        <w:t>تشکیلات</w:t>
      </w:r>
      <w:r w:rsidRPr="002F6A56">
        <w:rPr>
          <w:rFonts w:cs="B Nazanin"/>
          <w:b/>
          <w:bCs/>
          <w:sz w:val="26"/>
          <w:szCs w:val="26"/>
          <w:rtl/>
          <w:lang w:bidi="prs-AF"/>
        </w:rPr>
        <w:t xml:space="preserve"> </w:t>
      </w:r>
      <w:r w:rsidRPr="002F6A56">
        <w:rPr>
          <w:rFonts w:cs="B Nazanin" w:hint="cs"/>
          <w:b/>
          <w:bCs/>
          <w:sz w:val="26"/>
          <w:szCs w:val="26"/>
          <w:rtl/>
          <w:lang w:bidi="prs-AF"/>
        </w:rPr>
        <w:t>مرکزی،</w:t>
      </w:r>
      <w:r w:rsidRPr="002F6A56">
        <w:rPr>
          <w:rFonts w:cs="B Nazanin"/>
          <w:b/>
          <w:bCs/>
          <w:sz w:val="26"/>
          <w:szCs w:val="26"/>
          <w:rtl/>
          <w:lang w:bidi="prs-AF"/>
        </w:rPr>
        <w:t xml:space="preserve"> </w:t>
      </w:r>
      <w:r w:rsidRPr="002F6A56">
        <w:rPr>
          <w:rFonts w:cs="B Nazanin" w:hint="cs"/>
          <w:b/>
          <w:bCs/>
          <w:sz w:val="26"/>
          <w:szCs w:val="26"/>
          <w:rtl/>
          <w:lang w:bidi="prs-AF"/>
        </w:rPr>
        <w:t>خود</w:t>
      </w:r>
      <w:r w:rsidRPr="002F6A56">
        <w:rPr>
          <w:rFonts w:cs="B Nazanin"/>
          <w:b/>
          <w:bCs/>
          <w:sz w:val="26"/>
          <w:szCs w:val="26"/>
          <w:rtl/>
          <w:lang w:bidi="prs-AF"/>
        </w:rPr>
        <w:t xml:space="preserve"> </w:t>
      </w:r>
      <w:r w:rsidRPr="002F6A56">
        <w:rPr>
          <w:rFonts w:cs="B Nazanin" w:hint="cs"/>
          <w:b/>
          <w:bCs/>
          <w:sz w:val="26"/>
          <w:szCs w:val="26"/>
          <w:rtl/>
          <w:lang w:bidi="prs-AF"/>
        </w:rPr>
        <w:t>را</w:t>
      </w:r>
      <w:r w:rsidRPr="002F6A56">
        <w:rPr>
          <w:rFonts w:cs="B Nazanin"/>
          <w:b/>
          <w:bCs/>
          <w:sz w:val="26"/>
          <w:szCs w:val="26"/>
          <w:rtl/>
          <w:lang w:bidi="prs-AF"/>
        </w:rPr>
        <w:t xml:space="preserve"> </w:t>
      </w:r>
      <w:r w:rsidRPr="002F6A56">
        <w:rPr>
          <w:rFonts w:cs="B Nazanin" w:hint="cs"/>
          <w:b/>
          <w:bCs/>
          <w:sz w:val="26"/>
          <w:szCs w:val="26"/>
          <w:rtl/>
          <w:lang w:bidi="prs-AF"/>
        </w:rPr>
        <w:t>مکلف</w:t>
      </w:r>
      <w:r w:rsidRPr="002F6A56">
        <w:rPr>
          <w:rFonts w:cs="B Nazanin"/>
          <w:b/>
          <w:bCs/>
          <w:sz w:val="26"/>
          <w:szCs w:val="26"/>
          <w:rtl/>
          <w:lang w:bidi="prs-AF"/>
        </w:rPr>
        <w:t xml:space="preserve"> </w:t>
      </w:r>
      <w:r w:rsidRPr="002F6A56">
        <w:rPr>
          <w:rFonts w:cs="B Nazanin" w:hint="cs"/>
          <w:b/>
          <w:bCs/>
          <w:sz w:val="26"/>
          <w:szCs w:val="26"/>
          <w:rtl/>
          <w:lang w:bidi="prs-AF"/>
        </w:rPr>
        <w:t>به</w:t>
      </w:r>
      <w:r w:rsidRPr="002F6A56">
        <w:rPr>
          <w:rFonts w:cs="B Nazanin"/>
          <w:b/>
          <w:bCs/>
          <w:sz w:val="26"/>
          <w:szCs w:val="26"/>
          <w:rtl/>
          <w:lang w:bidi="prs-AF"/>
        </w:rPr>
        <w:t xml:space="preserve"> </w:t>
      </w:r>
      <w:r w:rsidRPr="002F6A56">
        <w:rPr>
          <w:rFonts w:cs="B Nazanin" w:hint="cs"/>
          <w:b/>
          <w:bCs/>
          <w:sz w:val="26"/>
          <w:szCs w:val="26"/>
          <w:rtl/>
          <w:lang w:bidi="prs-AF"/>
        </w:rPr>
        <w:t>دادن</w:t>
      </w:r>
      <w:r w:rsidRPr="002F6A56">
        <w:rPr>
          <w:rFonts w:cs="B Nazanin"/>
          <w:b/>
          <w:bCs/>
          <w:sz w:val="26"/>
          <w:szCs w:val="26"/>
          <w:rtl/>
          <w:lang w:bidi="prs-AF"/>
        </w:rPr>
        <w:t xml:space="preserve"> </w:t>
      </w:r>
      <w:r w:rsidRPr="002F6A56">
        <w:rPr>
          <w:rFonts w:cs="B Nazanin" w:hint="cs"/>
          <w:b/>
          <w:bCs/>
          <w:sz w:val="26"/>
          <w:szCs w:val="26"/>
          <w:rtl/>
          <w:lang w:bidi="prs-AF"/>
        </w:rPr>
        <w:t>گزارش</w:t>
      </w:r>
      <w:r w:rsidRPr="002F6A56">
        <w:rPr>
          <w:rFonts w:cs="B Nazanin"/>
          <w:b/>
          <w:bCs/>
          <w:sz w:val="26"/>
          <w:szCs w:val="26"/>
          <w:rtl/>
          <w:lang w:bidi="prs-AF"/>
        </w:rPr>
        <w:t xml:space="preserve"> </w:t>
      </w:r>
      <w:r w:rsidRPr="002F6A56">
        <w:rPr>
          <w:rFonts w:cs="B Nazanin" w:hint="cs"/>
          <w:b/>
          <w:bCs/>
          <w:sz w:val="26"/>
          <w:szCs w:val="26"/>
          <w:rtl/>
          <w:lang w:bidi="prs-AF"/>
        </w:rPr>
        <w:t>های</w:t>
      </w:r>
      <w:r w:rsidRPr="002F6A56">
        <w:rPr>
          <w:rFonts w:cs="B Nazanin"/>
          <w:b/>
          <w:bCs/>
          <w:sz w:val="26"/>
          <w:szCs w:val="26"/>
          <w:rtl/>
          <w:lang w:bidi="prs-AF"/>
        </w:rPr>
        <w:t xml:space="preserve"> </w:t>
      </w:r>
      <w:r w:rsidRPr="002F6A56">
        <w:rPr>
          <w:rFonts w:cs="B Nazanin" w:hint="cs"/>
          <w:b/>
          <w:bCs/>
          <w:sz w:val="26"/>
          <w:szCs w:val="26"/>
          <w:rtl/>
          <w:lang w:bidi="prs-AF"/>
        </w:rPr>
        <w:t>سیاسی</w:t>
      </w:r>
      <w:r w:rsidRPr="002F6A56">
        <w:rPr>
          <w:rFonts w:cs="B Nazanin"/>
          <w:b/>
          <w:bCs/>
          <w:sz w:val="26"/>
          <w:szCs w:val="26"/>
          <w:rtl/>
          <w:lang w:bidi="prs-AF"/>
        </w:rPr>
        <w:t xml:space="preserve"> </w:t>
      </w:r>
      <w:r w:rsidRPr="002F6A56">
        <w:rPr>
          <w:rFonts w:cs="B Nazanin" w:hint="cs"/>
          <w:b/>
          <w:bCs/>
          <w:sz w:val="26"/>
          <w:szCs w:val="26"/>
          <w:rtl/>
          <w:lang w:bidi="prs-AF"/>
        </w:rPr>
        <w:t>تشکیلاتی</w:t>
      </w:r>
      <w:r w:rsidRPr="002F6A56">
        <w:rPr>
          <w:rFonts w:cs="B Nazanin"/>
          <w:b/>
          <w:bCs/>
          <w:sz w:val="26"/>
          <w:szCs w:val="26"/>
          <w:rtl/>
          <w:lang w:bidi="prs-AF"/>
        </w:rPr>
        <w:t xml:space="preserve"> </w:t>
      </w:r>
      <w:r w:rsidRPr="002F6A56">
        <w:rPr>
          <w:rFonts w:cs="B Nazanin" w:hint="cs"/>
          <w:b/>
          <w:bCs/>
          <w:sz w:val="26"/>
          <w:szCs w:val="26"/>
          <w:rtl/>
          <w:lang w:bidi="prs-AF"/>
        </w:rPr>
        <w:t>این</w:t>
      </w:r>
      <w:r w:rsidRPr="002F6A56">
        <w:rPr>
          <w:rFonts w:cs="B Nazanin"/>
          <w:b/>
          <w:bCs/>
          <w:sz w:val="26"/>
          <w:szCs w:val="26"/>
          <w:rtl/>
          <w:lang w:bidi="prs-AF"/>
        </w:rPr>
        <w:t xml:space="preserve"> </w:t>
      </w:r>
      <w:r w:rsidRPr="002F6A56">
        <w:rPr>
          <w:rFonts w:cs="B Nazanin" w:hint="cs"/>
          <w:b/>
          <w:bCs/>
          <w:sz w:val="26"/>
          <w:szCs w:val="26"/>
          <w:rtl/>
          <w:lang w:bidi="prs-AF"/>
        </w:rPr>
        <w:t>بخش</w:t>
      </w:r>
      <w:r w:rsidRPr="002F6A56">
        <w:rPr>
          <w:rFonts w:cs="B Nazanin"/>
          <w:b/>
          <w:bCs/>
          <w:sz w:val="26"/>
          <w:szCs w:val="26"/>
          <w:rtl/>
          <w:lang w:bidi="prs-AF"/>
        </w:rPr>
        <w:t xml:space="preserve"> </w:t>
      </w:r>
      <w:r w:rsidRPr="002F6A56">
        <w:rPr>
          <w:rFonts w:cs="B Nazanin" w:hint="cs"/>
          <w:b/>
          <w:bCs/>
          <w:sz w:val="26"/>
          <w:szCs w:val="26"/>
          <w:rtl/>
          <w:lang w:bidi="prs-AF"/>
        </w:rPr>
        <w:t>به</w:t>
      </w:r>
      <w:r w:rsidRPr="002F6A56">
        <w:rPr>
          <w:rFonts w:cs="B Nazanin"/>
          <w:b/>
          <w:bCs/>
          <w:sz w:val="26"/>
          <w:szCs w:val="26"/>
          <w:rtl/>
          <w:lang w:bidi="prs-AF"/>
        </w:rPr>
        <w:t xml:space="preserve"> </w:t>
      </w:r>
      <w:r w:rsidRPr="002F6A56">
        <w:rPr>
          <w:rFonts w:cs="B Nazanin" w:hint="cs"/>
          <w:b/>
          <w:bCs/>
          <w:sz w:val="26"/>
          <w:szCs w:val="26"/>
          <w:rtl/>
          <w:lang w:bidi="prs-AF"/>
        </w:rPr>
        <w:t>این</w:t>
      </w:r>
      <w:r w:rsidRPr="002F6A56">
        <w:rPr>
          <w:rFonts w:cs="B Nazanin"/>
          <w:b/>
          <w:bCs/>
          <w:sz w:val="26"/>
          <w:szCs w:val="26"/>
          <w:rtl/>
          <w:lang w:bidi="prs-AF"/>
        </w:rPr>
        <w:t xml:space="preserve"> </w:t>
      </w:r>
      <w:r w:rsidRPr="002F6A56">
        <w:rPr>
          <w:rFonts w:cs="B Nazanin" w:hint="cs"/>
          <w:b/>
          <w:bCs/>
          <w:sz w:val="26"/>
          <w:szCs w:val="26"/>
          <w:rtl/>
          <w:lang w:bidi="prs-AF"/>
        </w:rPr>
        <w:t>تشکیلات</w:t>
      </w:r>
      <w:r w:rsidRPr="002F6A56">
        <w:rPr>
          <w:rFonts w:cs="B Nazanin"/>
          <w:b/>
          <w:bCs/>
          <w:sz w:val="26"/>
          <w:szCs w:val="26"/>
          <w:rtl/>
          <w:lang w:bidi="prs-AF"/>
        </w:rPr>
        <w:t xml:space="preserve"> </w:t>
      </w:r>
      <w:r w:rsidRPr="002F6A56">
        <w:rPr>
          <w:rFonts w:cs="B Nazanin" w:hint="cs"/>
          <w:b/>
          <w:bCs/>
          <w:sz w:val="26"/>
          <w:szCs w:val="26"/>
          <w:rtl/>
          <w:lang w:bidi="prs-AF"/>
        </w:rPr>
        <w:t>مرکزی</w:t>
      </w:r>
      <w:r w:rsidRPr="002F6A56">
        <w:rPr>
          <w:rFonts w:cs="B Nazanin"/>
          <w:b/>
          <w:bCs/>
          <w:sz w:val="26"/>
          <w:szCs w:val="26"/>
          <w:rtl/>
          <w:lang w:bidi="prs-AF"/>
        </w:rPr>
        <w:t xml:space="preserve"> </w:t>
      </w:r>
      <w:r w:rsidRPr="002F6A56">
        <w:rPr>
          <w:rFonts w:cs="B Nazanin" w:hint="cs"/>
          <w:b/>
          <w:bCs/>
          <w:sz w:val="26"/>
          <w:szCs w:val="26"/>
          <w:rtl/>
          <w:lang w:bidi="prs-AF"/>
        </w:rPr>
        <w:t>نمی</w:t>
      </w:r>
      <w:r w:rsidRPr="002F6A56">
        <w:rPr>
          <w:rFonts w:cs="B Nazanin"/>
          <w:b/>
          <w:bCs/>
          <w:sz w:val="26"/>
          <w:szCs w:val="26"/>
          <w:rtl/>
          <w:lang w:bidi="prs-AF"/>
        </w:rPr>
        <w:t xml:space="preserve"> </w:t>
      </w:r>
      <w:r w:rsidRPr="002F6A56">
        <w:rPr>
          <w:rFonts w:cs="B Nazanin" w:hint="cs"/>
          <w:b/>
          <w:bCs/>
          <w:sz w:val="26"/>
          <w:szCs w:val="26"/>
          <w:rtl/>
          <w:lang w:bidi="prs-AF"/>
        </w:rPr>
        <w:t>دانند</w:t>
      </w:r>
      <w:r w:rsidRPr="002F6A56">
        <w:rPr>
          <w:rFonts w:cs="B Nazanin"/>
          <w:b/>
          <w:bCs/>
          <w:sz w:val="26"/>
          <w:szCs w:val="26"/>
          <w:rtl/>
          <w:lang w:bidi="prs-AF"/>
        </w:rPr>
        <w:t xml:space="preserve"> </w:t>
      </w:r>
      <w:r w:rsidRPr="002F6A56">
        <w:rPr>
          <w:rFonts w:cs="B Nazanin" w:hint="cs"/>
          <w:b/>
          <w:bCs/>
          <w:sz w:val="26"/>
          <w:szCs w:val="26"/>
          <w:rtl/>
          <w:lang w:bidi="prs-AF"/>
        </w:rPr>
        <w:t>و</w:t>
      </w:r>
      <w:r w:rsidRPr="002F6A56">
        <w:rPr>
          <w:rFonts w:cs="B Nazanin"/>
          <w:b/>
          <w:bCs/>
          <w:sz w:val="26"/>
          <w:szCs w:val="26"/>
          <w:rtl/>
          <w:lang w:bidi="prs-AF"/>
        </w:rPr>
        <w:t xml:space="preserve"> </w:t>
      </w:r>
      <w:r w:rsidRPr="002F6A56">
        <w:rPr>
          <w:rFonts w:cs="B Nazanin" w:hint="cs"/>
          <w:b/>
          <w:bCs/>
          <w:sz w:val="26"/>
          <w:szCs w:val="26"/>
          <w:rtl/>
          <w:lang w:bidi="prs-AF"/>
        </w:rPr>
        <w:t>ارتباط</w:t>
      </w:r>
      <w:r w:rsidRPr="002F6A56">
        <w:rPr>
          <w:rFonts w:cs="B Nazanin"/>
          <w:b/>
          <w:bCs/>
          <w:sz w:val="26"/>
          <w:szCs w:val="26"/>
          <w:rtl/>
          <w:lang w:bidi="prs-AF"/>
        </w:rPr>
        <w:t xml:space="preserve"> </w:t>
      </w:r>
      <w:r w:rsidRPr="002F6A56">
        <w:rPr>
          <w:rFonts w:cs="B Nazanin" w:hint="cs"/>
          <w:b/>
          <w:bCs/>
          <w:sz w:val="26"/>
          <w:szCs w:val="26"/>
          <w:rtl/>
          <w:lang w:bidi="prs-AF"/>
        </w:rPr>
        <w:t>سیاسی</w:t>
      </w:r>
      <w:r w:rsidRPr="002F6A56">
        <w:rPr>
          <w:rFonts w:cs="B Nazanin"/>
          <w:b/>
          <w:bCs/>
          <w:sz w:val="26"/>
          <w:szCs w:val="26"/>
          <w:rtl/>
          <w:lang w:bidi="prs-AF"/>
        </w:rPr>
        <w:t xml:space="preserve"> </w:t>
      </w:r>
      <w:r w:rsidRPr="002F6A56">
        <w:rPr>
          <w:rFonts w:cs="B Nazanin" w:hint="cs"/>
          <w:b/>
          <w:bCs/>
          <w:sz w:val="26"/>
          <w:szCs w:val="26"/>
          <w:rtl/>
          <w:lang w:bidi="prs-AF"/>
        </w:rPr>
        <w:t>و</w:t>
      </w:r>
      <w:r w:rsidRPr="002F6A56">
        <w:rPr>
          <w:rFonts w:cs="B Nazanin"/>
          <w:b/>
          <w:bCs/>
          <w:sz w:val="26"/>
          <w:szCs w:val="26"/>
          <w:rtl/>
          <w:lang w:bidi="prs-AF"/>
        </w:rPr>
        <w:t xml:space="preserve"> </w:t>
      </w:r>
      <w:r w:rsidRPr="002F6A56">
        <w:rPr>
          <w:rFonts w:cs="B Nazanin" w:hint="cs"/>
          <w:b/>
          <w:bCs/>
          <w:sz w:val="26"/>
          <w:szCs w:val="26"/>
          <w:rtl/>
          <w:lang w:bidi="prs-AF"/>
        </w:rPr>
        <w:t>تشکیلاتی</w:t>
      </w:r>
      <w:r w:rsidRPr="002F6A56">
        <w:rPr>
          <w:rFonts w:cs="B Nazanin"/>
          <w:b/>
          <w:bCs/>
          <w:sz w:val="26"/>
          <w:szCs w:val="26"/>
          <w:rtl/>
          <w:lang w:bidi="prs-AF"/>
        </w:rPr>
        <w:t xml:space="preserve"> </w:t>
      </w:r>
      <w:r w:rsidRPr="002F6A56">
        <w:rPr>
          <w:rFonts w:cs="B Nazanin" w:hint="cs"/>
          <w:b/>
          <w:bCs/>
          <w:sz w:val="26"/>
          <w:szCs w:val="26"/>
          <w:rtl/>
          <w:lang w:bidi="prs-AF"/>
        </w:rPr>
        <w:t>خود</w:t>
      </w:r>
      <w:r w:rsidRPr="002F6A56">
        <w:rPr>
          <w:rFonts w:cs="B Nazanin"/>
          <w:b/>
          <w:bCs/>
          <w:sz w:val="26"/>
          <w:szCs w:val="26"/>
          <w:rtl/>
          <w:lang w:bidi="prs-AF"/>
        </w:rPr>
        <w:t xml:space="preserve"> </w:t>
      </w:r>
      <w:r w:rsidRPr="002F6A56">
        <w:rPr>
          <w:rFonts w:cs="B Nazanin" w:hint="cs"/>
          <w:b/>
          <w:bCs/>
          <w:sz w:val="26"/>
          <w:szCs w:val="26"/>
          <w:rtl/>
          <w:lang w:bidi="prs-AF"/>
        </w:rPr>
        <w:t>را</w:t>
      </w:r>
      <w:r w:rsidRPr="002F6A56">
        <w:rPr>
          <w:rFonts w:cs="B Nazanin"/>
          <w:b/>
          <w:bCs/>
          <w:sz w:val="26"/>
          <w:szCs w:val="26"/>
          <w:rtl/>
          <w:lang w:bidi="prs-AF"/>
        </w:rPr>
        <w:t xml:space="preserve"> </w:t>
      </w:r>
      <w:r w:rsidRPr="002F6A56">
        <w:rPr>
          <w:rFonts w:cs="B Nazanin" w:hint="cs"/>
          <w:b/>
          <w:bCs/>
          <w:sz w:val="26"/>
          <w:szCs w:val="26"/>
          <w:rtl/>
          <w:lang w:bidi="prs-AF"/>
        </w:rPr>
        <w:t>مسئولین</w:t>
      </w:r>
      <w:r w:rsidRPr="002F6A56">
        <w:rPr>
          <w:rFonts w:cs="B Nazanin"/>
          <w:b/>
          <w:bCs/>
          <w:sz w:val="26"/>
          <w:szCs w:val="26"/>
          <w:rtl/>
          <w:lang w:bidi="prs-AF"/>
        </w:rPr>
        <w:t xml:space="preserve"> </w:t>
      </w:r>
      <w:r w:rsidRPr="002F6A56">
        <w:rPr>
          <w:rFonts w:cs="B Nazanin" w:hint="cs"/>
          <w:b/>
          <w:bCs/>
          <w:sz w:val="26"/>
          <w:szCs w:val="26"/>
          <w:rtl/>
          <w:lang w:bidi="prs-AF"/>
        </w:rPr>
        <w:t>این</w:t>
      </w:r>
      <w:r w:rsidRPr="002F6A56">
        <w:rPr>
          <w:rFonts w:cs="B Nazanin"/>
          <w:b/>
          <w:bCs/>
          <w:sz w:val="26"/>
          <w:szCs w:val="26"/>
          <w:rtl/>
          <w:lang w:bidi="prs-AF"/>
        </w:rPr>
        <w:t xml:space="preserve"> </w:t>
      </w:r>
      <w:r w:rsidRPr="002F6A56">
        <w:rPr>
          <w:rFonts w:cs="B Nazanin" w:hint="cs"/>
          <w:b/>
          <w:bCs/>
          <w:sz w:val="26"/>
          <w:szCs w:val="26"/>
          <w:rtl/>
          <w:lang w:bidi="prs-AF"/>
        </w:rPr>
        <w:t>بخش</w:t>
      </w:r>
      <w:r w:rsidRPr="002F6A56">
        <w:rPr>
          <w:rFonts w:cs="B Nazanin"/>
          <w:b/>
          <w:bCs/>
          <w:sz w:val="26"/>
          <w:szCs w:val="26"/>
          <w:rtl/>
          <w:lang w:bidi="prs-AF"/>
        </w:rPr>
        <w:t xml:space="preserve"> </w:t>
      </w:r>
      <w:r w:rsidRPr="002F6A56">
        <w:rPr>
          <w:rFonts w:cs="B Nazanin" w:hint="cs"/>
          <w:b/>
          <w:bCs/>
          <w:sz w:val="26"/>
          <w:szCs w:val="26"/>
          <w:rtl/>
          <w:lang w:bidi="prs-AF"/>
        </w:rPr>
        <w:t>صرفاً</w:t>
      </w:r>
      <w:r w:rsidRPr="002F6A56">
        <w:rPr>
          <w:rFonts w:cs="B Nazanin"/>
          <w:b/>
          <w:bCs/>
          <w:sz w:val="26"/>
          <w:szCs w:val="26"/>
          <w:rtl/>
          <w:lang w:bidi="prs-AF"/>
        </w:rPr>
        <w:t xml:space="preserve"> </w:t>
      </w:r>
      <w:r w:rsidRPr="002F6A56">
        <w:rPr>
          <w:rFonts w:cs="B Nazanin" w:hint="cs"/>
          <w:b/>
          <w:bCs/>
          <w:sz w:val="26"/>
          <w:szCs w:val="26"/>
          <w:rtl/>
          <w:lang w:bidi="prs-AF"/>
        </w:rPr>
        <w:t>با</w:t>
      </w:r>
      <w:r w:rsidRPr="002F6A56">
        <w:rPr>
          <w:rFonts w:cs="B Nazanin"/>
          <w:b/>
          <w:bCs/>
          <w:sz w:val="26"/>
          <w:szCs w:val="26"/>
          <w:rtl/>
          <w:lang w:bidi="prs-AF"/>
        </w:rPr>
        <w:t xml:space="preserve"> </w:t>
      </w:r>
      <w:r w:rsidRPr="002F6A56">
        <w:rPr>
          <w:rFonts w:cs="B Nazanin" w:hint="cs"/>
          <w:b/>
          <w:bCs/>
          <w:sz w:val="26"/>
          <w:szCs w:val="26"/>
          <w:rtl/>
          <w:lang w:bidi="prs-AF"/>
        </w:rPr>
        <w:t>رهبری</w:t>
      </w:r>
      <w:r w:rsidRPr="002F6A56">
        <w:rPr>
          <w:rFonts w:cs="B Nazanin"/>
          <w:b/>
          <w:bCs/>
          <w:sz w:val="26"/>
          <w:szCs w:val="26"/>
          <w:rtl/>
          <w:lang w:bidi="prs-AF"/>
        </w:rPr>
        <w:t xml:space="preserve"> </w:t>
      </w:r>
      <w:r w:rsidRPr="002F6A56">
        <w:rPr>
          <w:rFonts w:cs="B Nazanin" w:hint="cs"/>
          <w:b/>
          <w:bCs/>
          <w:sz w:val="26"/>
          <w:szCs w:val="26"/>
          <w:rtl/>
          <w:lang w:bidi="prs-AF"/>
        </w:rPr>
        <w:t>سازمان</w:t>
      </w:r>
      <w:r w:rsidRPr="002F6A56">
        <w:rPr>
          <w:rFonts w:cs="B Nazanin"/>
          <w:b/>
          <w:bCs/>
          <w:sz w:val="26"/>
          <w:szCs w:val="26"/>
          <w:rtl/>
          <w:lang w:bidi="prs-AF"/>
        </w:rPr>
        <w:t xml:space="preserve"> (</w:t>
      </w:r>
      <w:r w:rsidRPr="002F6A56">
        <w:rPr>
          <w:rFonts w:cs="B Nazanin" w:hint="cs"/>
          <w:b/>
          <w:bCs/>
          <w:sz w:val="26"/>
          <w:szCs w:val="26"/>
          <w:rtl/>
          <w:lang w:bidi="prs-AF"/>
        </w:rPr>
        <w:t>رفیق</w:t>
      </w:r>
      <w:r w:rsidRPr="002F6A56">
        <w:rPr>
          <w:rFonts w:cs="B Nazanin"/>
          <w:b/>
          <w:bCs/>
          <w:sz w:val="26"/>
          <w:szCs w:val="26"/>
          <w:rtl/>
          <w:lang w:bidi="prs-AF"/>
        </w:rPr>
        <w:t xml:space="preserve"> </w:t>
      </w:r>
      <w:r w:rsidRPr="002F6A56">
        <w:rPr>
          <w:rFonts w:cs="B Nazanin" w:hint="cs"/>
          <w:b/>
          <w:bCs/>
          <w:sz w:val="26"/>
          <w:szCs w:val="26"/>
          <w:rtl/>
          <w:lang w:bidi="prs-AF"/>
        </w:rPr>
        <w:t>حاجی</w:t>
      </w:r>
      <w:r w:rsidRPr="002F6A56">
        <w:rPr>
          <w:rFonts w:cs="B Nazanin"/>
          <w:b/>
          <w:bCs/>
          <w:sz w:val="26"/>
          <w:szCs w:val="26"/>
          <w:rtl/>
          <w:lang w:bidi="prs-AF"/>
        </w:rPr>
        <w:t xml:space="preserve"> </w:t>
      </w:r>
      <w:r w:rsidRPr="002F6A56">
        <w:rPr>
          <w:rFonts w:cs="B Nazanin" w:hint="cs"/>
          <w:b/>
          <w:bCs/>
          <w:sz w:val="26"/>
          <w:szCs w:val="26"/>
          <w:rtl/>
          <w:lang w:bidi="prs-AF"/>
        </w:rPr>
        <w:t>صاحب</w:t>
      </w:r>
      <w:r w:rsidRPr="002F6A56">
        <w:rPr>
          <w:rFonts w:cs="B Nazanin"/>
          <w:b/>
          <w:bCs/>
          <w:sz w:val="26"/>
          <w:szCs w:val="26"/>
          <w:rtl/>
          <w:lang w:bidi="prs-AF"/>
        </w:rPr>
        <w:t xml:space="preserve"> </w:t>
      </w:r>
      <w:r w:rsidRPr="002F6A56">
        <w:rPr>
          <w:rFonts w:cs="B Nazanin" w:hint="cs"/>
          <w:b/>
          <w:bCs/>
          <w:sz w:val="26"/>
          <w:szCs w:val="26"/>
          <w:rtl/>
          <w:lang w:bidi="prs-AF"/>
        </w:rPr>
        <w:t>بزرگ</w:t>
      </w:r>
      <w:r w:rsidRPr="002F6A56">
        <w:rPr>
          <w:rFonts w:cs="B Nazanin"/>
          <w:b/>
          <w:bCs/>
          <w:sz w:val="26"/>
          <w:szCs w:val="26"/>
          <w:rtl/>
          <w:lang w:bidi="prs-AF"/>
        </w:rPr>
        <w:t xml:space="preserve">) </w:t>
      </w:r>
      <w:r w:rsidRPr="002F6A56">
        <w:rPr>
          <w:rFonts w:cs="B Nazanin" w:hint="cs"/>
          <w:b/>
          <w:bCs/>
          <w:sz w:val="26"/>
          <w:szCs w:val="26"/>
          <w:rtl/>
          <w:lang w:bidi="prs-AF"/>
        </w:rPr>
        <w:t>به</w:t>
      </w:r>
      <w:r w:rsidRPr="002F6A56">
        <w:rPr>
          <w:rFonts w:cs="B Nazanin"/>
          <w:b/>
          <w:bCs/>
          <w:sz w:val="26"/>
          <w:szCs w:val="26"/>
          <w:rtl/>
          <w:lang w:bidi="prs-AF"/>
        </w:rPr>
        <w:t xml:space="preserve"> </w:t>
      </w:r>
      <w:r w:rsidRPr="002F6A56">
        <w:rPr>
          <w:rFonts w:cs="B Nazanin" w:hint="cs"/>
          <w:b/>
          <w:bCs/>
          <w:sz w:val="26"/>
          <w:szCs w:val="26"/>
          <w:rtl/>
          <w:lang w:bidi="prs-AF"/>
        </w:rPr>
        <w:t>صورت</w:t>
      </w:r>
      <w:r w:rsidRPr="002F6A56">
        <w:rPr>
          <w:rFonts w:cs="B Nazanin"/>
          <w:b/>
          <w:bCs/>
          <w:sz w:val="26"/>
          <w:szCs w:val="26"/>
          <w:rtl/>
          <w:lang w:bidi="prs-AF"/>
        </w:rPr>
        <w:t xml:space="preserve"> </w:t>
      </w:r>
      <w:r w:rsidRPr="002F6A56">
        <w:rPr>
          <w:rFonts w:cs="B Nazanin" w:hint="cs"/>
          <w:b/>
          <w:bCs/>
          <w:sz w:val="26"/>
          <w:szCs w:val="26"/>
          <w:rtl/>
          <w:lang w:bidi="prs-AF"/>
        </w:rPr>
        <w:t>مشروط</w:t>
      </w:r>
      <w:r w:rsidRPr="002F6A56">
        <w:rPr>
          <w:rFonts w:cs="B Nazanin"/>
          <w:b/>
          <w:bCs/>
          <w:sz w:val="26"/>
          <w:szCs w:val="26"/>
          <w:rtl/>
          <w:lang w:bidi="prs-AF"/>
        </w:rPr>
        <w:t xml:space="preserve"> </w:t>
      </w:r>
      <w:r w:rsidRPr="002F6A56">
        <w:rPr>
          <w:rFonts w:cs="B Nazanin" w:hint="cs"/>
          <w:b/>
          <w:bCs/>
          <w:sz w:val="26"/>
          <w:szCs w:val="26"/>
          <w:rtl/>
          <w:lang w:bidi="prs-AF"/>
        </w:rPr>
        <w:t>برقرار</w:t>
      </w:r>
      <w:r w:rsidRPr="002F6A56">
        <w:rPr>
          <w:rFonts w:cs="B Nazanin"/>
          <w:b/>
          <w:bCs/>
          <w:sz w:val="26"/>
          <w:szCs w:val="26"/>
          <w:rtl/>
          <w:lang w:bidi="prs-AF"/>
        </w:rPr>
        <w:t xml:space="preserve"> </w:t>
      </w:r>
      <w:r w:rsidRPr="002F6A56">
        <w:rPr>
          <w:rFonts w:cs="B Nazanin" w:hint="cs"/>
          <w:b/>
          <w:bCs/>
          <w:sz w:val="26"/>
          <w:szCs w:val="26"/>
          <w:rtl/>
          <w:lang w:bidi="prs-AF"/>
        </w:rPr>
        <w:t>می</w:t>
      </w:r>
      <w:r w:rsidRPr="002F6A56">
        <w:rPr>
          <w:rFonts w:cs="B Nazanin"/>
          <w:b/>
          <w:bCs/>
          <w:sz w:val="26"/>
          <w:szCs w:val="26"/>
          <w:rtl/>
          <w:lang w:bidi="prs-AF"/>
        </w:rPr>
        <w:t xml:space="preserve"> </w:t>
      </w:r>
      <w:r w:rsidRPr="002F6A56">
        <w:rPr>
          <w:rFonts w:cs="B Nazanin" w:hint="cs"/>
          <w:b/>
          <w:bCs/>
          <w:sz w:val="26"/>
          <w:szCs w:val="26"/>
          <w:rtl/>
          <w:lang w:bidi="prs-AF"/>
        </w:rPr>
        <w:t>دارند</w:t>
      </w:r>
      <w:r w:rsidRPr="002F6A56">
        <w:rPr>
          <w:rFonts w:cs="B Nazanin"/>
          <w:b/>
          <w:bCs/>
          <w:sz w:val="26"/>
          <w:szCs w:val="26"/>
          <w:rtl/>
          <w:lang w:bidi="prs-AF"/>
        </w:rPr>
        <w:t xml:space="preserve">. </w:t>
      </w:r>
    </w:p>
    <w:p w:rsidR="002F6A56" w:rsidRPr="002F6A56" w:rsidRDefault="002F6A56" w:rsidP="00004661">
      <w:pPr>
        <w:spacing w:after="0" w:line="240" w:lineRule="atLeast"/>
        <w:jc w:val="both"/>
        <w:rPr>
          <w:rFonts w:cs="B Nazanin"/>
          <w:b/>
          <w:bCs/>
          <w:sz w:val="26"/>
          <w:szCs w:val="26"/>
          <w:rtl/>
          <w:lang w:bidi="prs-AF"/>
        </w:rPr>
      </w:pPr>
      <w:r w:rsidRPr="002F6A56">
        <w:rPr>
          <w:rFonts w:cs="B Nazanin" w:hint="cs"/>
          <w:b/>
          <w:bCs/>
          <w:sz w:val="26"/>
          <w:szCs w:val="26"/>
          <w:rtl/>
          <w:lang w:bidi="prs-AF"/>
        </w:rPr>
        <w:t>امید</w:t>
      </w:r>
      <w:r w:rsidRPr="002F6A56">
        <w:rPr>
          <w:rFonts w:cs="B Nazanin"/>
          <w:b/>
          <w:bCs/>
          <w:sz w:val="26"/>
          <w:szCs w:val="26"/>
          <w:rtl/>
          <w:lang w:bidi="prs-AF"/>
        </w:rPr>
        <w:t xml:space="preserve"> </w:t>
      </w:r>
      <w:r w:rsidRPr="002F6A56">
        <w:rPr>
          <w:rFonts w:cs="B Nazanin" w:hint="cs"/>
          <w:b/>
          <w:bCs/>
          <w:sz w:val="26"/>
          <w:szCs w:val="26"/>
          <w:rtl/>
          <w:lang w:bidi="prs-AF"/>
        </w:rPr>
        <w:t>پاسخ</w:t>
      </w:r>
      <w:r w:rsidRPr="002F6A56">
        <w:rPr>
          <w:rFonts w:cs="B Nazanin"/>
          <w:b/>
          <w:bCs/>
          <w:sz w:val="26"/>
          <w:szCs w:val="26"/>
          <w:rtl/>
          <w:lang w:bidi="prs-AF"/>
        </w:rPr>
        <w:t xml:space="preserve"> </w:t>
      </w:r>
      <w:r w:rsidRPr="002F6A56">
        <w:rPr>
          <w:rFonts w:cs="B Nazanin" w:hint="cs"/>
          <w:b/>
          <w:bCs/>
          <w:sz w:val="26"/>
          <w:szCs w:val="26"/>
          <w:rtl/>
          <w:lang w:bidi="prs-AF"/>
        </w:rPr>
        <w:t>تان</w:t>
      </w:r>
      <w:r w:rsidRPr="002F6A56">
        <w:rPr>
          <w:rFonts w:cs="B Nazanin"/>
          <w:b/>
          <w:bCs/>
          <w:sz w:val="26"/>
          <w:szCs w:val="26"/>
          <w:rtl/>
          <w:lang w:bidi="prs-AF"/>
        </w:rPr>
        <w:t xml:space="preserve"> </w:t>
      </w:r>
      <w:r w:rsidRPr="002F6A56">
        <w:rPr>
          <w:rFonts w:cs="B Nazanin" w:hint="cs"/>
          <w:b/>
          <w:bCs/>
          <w:sz w:val="26"/>
          <w:szCs w:val="26"/>
          <w:rtl/>
          <w:lang w:bidi="prs-AF"/>
        </w:rPr>
        <w:t>را</w:t>
      </w:r>
      <w:r w:rsidRPr="002F6A56">
        <w:rPr>
          <w:rFonts w:cs="B Nazanin"/>
          <w:b/>
          <w:bCs/>
          <w:sz w:val="26"/>
          <w:szCs w:val="26"/>
          <w:rtl/>
          <w:lang w:bidi="prs-AF"/>
        </w:rPr>
        <w:t xml:space="preserve"> </w:t>
      </w:r>
      <w:r w:rsidRPr="002F6A56">
        <w:rPr>
          <w:rFonts w:cs="B Nazanin" w:hint="cs"/>
          <w:b/>
          <w:bCs/>
          <w:sz w:val="26"/>
          <w:szCs w:val="26"/>
          <w:rtl/>
          <w:lang w:bidi="prs-AF"/>
        </w:rPr>
        <w:t>در</w:t>
      </w:r>
      <w:r w:rsidRPr="002F6A56">
        <w:rPr>
          <w:rFonts w:cs="B Nazanin"/>
          <w:b/>
          <w:bCs/>
          <w:sz w:val="26"/>
          <w:szCs w:val="26"/>
          <w:rtl/>
          <w:lang w:bidi="prs-AF"/>
        </w:rPr>
        <w:t xml:space="preserve"> </w:t>
      </w:r>
      <w:r w:rsidRPr="002F6A56">
        <w:rPr>
          <w:rFonts w:cs="B Nazanin" w:hint="cs"/>
          <w:b/>
          <w:bCs/>
          <w:sz w:val="26"/>
          <w:szCs w:val="26"/>
          <w:rtl/>
          <w:lang w:bidi="prs-AF"/>
        </w:rPr>
        <w:t>زمینه</w:t>
      </w:r>
      <w:r w:rsidRPr="002F6A56">
        <w:rPr>
          <w:rFonts w:cs="B Nazanin"/>
          <w:b/>
          <w:bCs/>
          <w:sz w:val="26"/>
          <w:szCs w:val="26"/>
          <w:rtl/>
          <w:lang w:bidi="prs-AF"/>
        </w:rPr>
        <w:t xml:space="preserve"> </w:t>
      </w:r>
      <w:r w:rsidRPr="002F6A56">
        <w:rPr>
          <w:rFonts w:cs="B Nazanin" w:hint="cs"/>
          <w:b/>
          <w:bCs/>
          <w:sz w:val="26"/>
          <w:szCs w:val="26"/>
          <w:rtl/>
          <w:lang w:bidi="prs-AF"/>
        </w:rPr>
        <w:t>تحریری</w:t>
      </w:r>
      <w:r w:rsidRPr="002F6A56">
        <w:rPr>
          <w:rFonts w:cs="B Nazanin"/>
          <w:b/>
          <w:bCs/>
          <w:sz w:val="26"/>
          <w:szCs w:val="26"/>
          <w:rtl/>
          <w:lang w:bidi="prs-AF"/>
        </w:rPr>
        <w:t xml:space="preserve"> </w:t>
      </w:r>
      <w:r w:rsidRPr="002F6A56">
        <w:rPr>
          <w:rFonts w:cs="B Nazanin" w:hint="cs"/>
          <w:b/>
          <w:bCs/>
          <w:sz w:val="26"/>
          <w:szCs w:val="26"/>
          <w:rtl/>
          <w:lang w:bidi="prs-AF"/>
        </w:rPr>
        <w:t>دریافت</w:t>
      </w:r>
      <w:r w:rsidRPr="002F6A56">
        <w:rPr>
          <w:rFonts w:cs="B Nazanin"/>
          <w:b/>
          <w:bCs/>
          <w:sz w:val="26"/>
          <w:szCs w:val="26"/>
          <w:rtl/>
          <w:lang w:bidi="prs-AF"/>
        </w:rPr>
        <w:t xml:space="preserve"> </w:t>
      </w:r>
      <w:r w:rsidRPr="002F6A56">
        <w:rPr>
          <w:rFonts w:cs="B Nazanin" w:hint="cs"/>
          <w:b/>
          <w:bCs/>
          <w:sz w:val="26"/>
          <w:szCs w:val="26"/>
          <w:rtl/>
          <w:lang w:bidi="prs-AF"/>
        </w:rPr>
        <w:t>داریم</w:t>
      </w:r>
      <w:r w:rsidRPr="002F6A56">
        <w:rPr>
          <w:rFonts w:cs="B Nazanin"/>
          <w:b/>
          <w:bCs/>
          <w:sz w:val="26"/>
          <w:szCs w:val="26"/>
          <w:rtl/>
          <w:lang w:bidi="prs-AF"/>
        </w:rPr>
        <w:t xml:space="preserve">. </w:t>
      </w:r>
    </w:p>
    <w:p w:rsidR="002F6A56" w:rsidRPr="002F6A56" w:rsidRDefault="002F6A56" w:rsidP="00004661">
      <w:pPr>
        <w:spacing w:after="0" w:line="240" w:lineRule="atLeast"/>
        <w:jc w:val="both"/>
        <w:rPr>
          <w:rFonts w:cs="B Nazanin"/>
          <w:b/>
          <w:bCs/>
          <w:sz w:val="26"/>
          <w:szCs w:val="26"/>
          <w:rtl/>
          <w:lang w:bidi="prs-AF"/>
        </w:rPr>
      </w:pPr>
      <w:r w:rsidRPr="002F6A56">
        <w:rPr>
          <w:rFonts w:cs="B Nazanin" w:hint="cs"/>
          <w:b/>
          <w:bCs/>
          <w:sz w:val="26"/>
          <w:szCs w:val="26"/>
          <w:rtl/>
          <w:lang w:bidi="prs-AF"/>
        </w:rPr>
        <w:t>یا</w:t>
      </w:r>
      <w:r w:rsidRPr="002F6A56">
        <w:rPr>
          <w:rFonts w:cs="B Nazanin"/>
          <w:b/>
          <w:bCs/>
          <w:sz w:val="26"/>
          <w:szCs w:val="26"/>
          <w:rtl/>
          <w:lang w:bidi="prs-AF"/>
        </w:rPr>
        <w:t xml:space="preserve"> </w:t>
      </w:r>
      <w:r w:rsidRPr="002F6A56">
        <w:rPr>
          <w:rFonts w:cs="B Nazanin" w:hint="cs"/>
          <w:b/>
          <w:bCs/>
          <w:sz w:val="26"/>
          <w:szCs w:val="26"/>
          <w:rtl/>
          <w:lang w:bidi="prs-AF"/>
        </w:rPr>
        <w:t>مرگ</w:t>
      </w:r>
      <w:r w:rsidRPr="002F6A56">
        <w:rPr>
          <w:rFonts w:cs="B Nazanin"/>
          <w:b/>
          <w:bCs/>
          <w:sz w:val="26"/>
          <w:szCs w:val="26"/>
          <w:rtl/>
          <w:lang w:bidi="prs-AF"/>
        </w:rPr>
        <w:t xml:space="preserve"> </w:t>
      </w:r>
      <w:r w:rsidRPr="002F6A56">
        <w:rPr>
          <w:rFonts w:cs="B Nazanin" w:hint="cs"/>
          <w:b/>
          <w:bCs/>
          <w:sz w:val="26"/>
          <w:szCs w:val="26"/>
          <w:rtl/>
          <w:lang w:bidi="prs-AF"/>
        </w:rPr>
        <w:t>یا</w:t>
      </w:r>
      <w:r w:rsidRPr="002F6A56">
        <w:rPr>
          <w:rFonts w:cs="B Nazanin"/>
          <w:b/>
          <w:bCs/>
          <w:sz w:val="26"/>
          <w:szCs w:val="26"/>
          <w:rtl/>
          <w:lang w:bidi="prs-AF"/>
        </w:rPr>
        <w:t xml:space="preserve"> </w:t>
      </w:r>
      <w:r w:rsidRPr="002F6A56">
        <w:rPr>
          <w:rFonts w:cs="B Nazanin" w:hint="cs"/>
          <w:b/>
          <w:bCs/>
          <w:sz w:val="26"/>
          <w:szCs w:val="26"/>
          <w:rtl/>
          <w:lang w:bidi="prs-AF"/>
        </w:rPr>
        <w:t>پیروزی</w:t>
      </w:r>
    </w:p>
    <w:p w:rsidR="002F6A56" w:rsidRDefault="002F6A56" w:rsidP="00004661">
      <w:pPr>
        <w:spacing w:after="0" w:line="240" w:lineRule="atLeast"/>
        <w:jc w:val="both"/>
        <w:rPr>
          <w:rFonts w:cs="B Nazanin"/>
          <w:b/>
          <w:bCs/>
          <w:sz w:val="26"/>
          <w:szCs w:val="26"/>
          <w:rtl/>
          <w:lang w:bidi="prs-AF"/>
        </w:rPr>
      </w:pPr>
      <w:r w:rsidRPr="002F6A56">
        <w:rPr>
          <w:rFonts w:cs="B Nazanin" w:hint="cs"/>
          <w:b/>
          <w:bCs/>
          <w:sz w:val="26"/>
          <w:szCs w:val="26"/>
          <w:rtl/>
          <w:lang w:bidi="prs-AF"/>
        </w:rPr>
        <w:t>از</w:t>
      </w:r>
      <w:r w:rsidRPr="002F6A56">
        <w:rPr>
          <w:rFonts w:cs="B Nazanin"/>
          <w:b/>
          <w:bCs/>
          <w:sz w:val="26"/>
          <w:szCs w:val="26"/>
          <w:rtl/>
          <w:lang w:bidi="prs-AF"/>
        </w:rPr>
        <w:t xml:space="preserve"> </w:t>
      </w:r>
      <w:r w:rsidRPr="002F6A56">
        <w:rPr>
          <w:rFonts w:cs="B Nazanin" w:hint="cs"/>
          <w:b/>
          <w:bCs/>
          <w:sz w:val="26"/>
          <w:szCs w:val="26"/>
          <w:rtl/>
          <w:lang w:bidi="prs-AF"/>
        </w:rPr>
        <w:t>طرف</w:t>
      </w:r>
      <w:r w:rsidRPr="002F6A56">
        <w:rPr>
          <w:rFonts w:cs="B Nazanin"/>
          <w:b/>
          <w:bCs/>
          <w:sz w:val="26"/>
          <w:szCs w:val="26"/>
          <w:rtl/>
          <w:lang w:bidi="prs-AF"/>
        </w:rPr>
        <w:t xml:space="preserve"> ... - </w:t>
      </w:r>
      <w:r w:rsidRPr="002F6A56">
        <w:rPr>
          <w:rFonts w:cs="B Nazanin" w:hint="cs"/>
          <w:b/>
          <w:bCs/>
          <w:sz w:val="26"/>
          <w:szCs w:val="26"/>
          <w:rtl/>
          <w:lang w:bidi="prs-AF"/>
        </w:rPr>
        <w:t>عضو</w:t>
      </w:r>
      <w:r w:rsidRPr="002F6A56">
        <w:rPr>
          <w:rFonts w:cs="B Nazanin"/>
          <w:b/>
          <w:bCs/>
          <w:sz w:val="26"/>
          <w:szCs w:val="26"/>
          <w:rtl/>
          <w:lang w:bidi="prs-AF"/>
        </w:rPr>
        <w:t xml:space="preserve"> </w:t>
      </w:r>
      <w:r w:rsidRPr="002F6A56">
        <w:rPr>
          <w:rFonts w:cs="B Nazanin" w:hint="cs"/>
          <w:b/>
          <w:bCs/>
          <w:sz w:val="26"/>
          <w:szCs w:val="26"/>
          <w:rtl/>
          <w:lang w:bidi="prs-AF"/>
        </w:rPr>
        <w:t>رابط</w:t>
      </w:r>
      <w:r w:rsidRPr="002F6A56">
        <w:rPr>
          <w:rFonts w:cs="B Nazanin"/>
          <w:b/>
          <w:bCs/>
          <w:sz w:val="26"/>
          <w:szCs w:val="26"/>
          <w:rtl/>
          <w:lang w:bidi="prs-AF"/>
        </w:rPr>
        <w:t xml:space="preserve">  </w:t>
      </w:r>
      <w:r w:rsidRPr="002F6A56">
        <w:rPr>
          <w:rFonts w:cs="B Nazanin" w:hint="cs"/>
          <w:b/>
          <w:bCs/>
          <w:sz w:val="26"/>
          <w:szCs w:val="26"/>
          <w:rtl/>
          <w:lang w:bidi="prs-AF"/>
        </w:rPr>
        <w:t>بخش</w:t>
      </w:r>
      <w:r w:rsidRPr="002F6A56">
        <w:rPr>
          <w:rFonts w:cs="B Nazanin"/>
          <w:b/>
          <w:bCs/>
          <w:sz w:val="26"/>
          <w:szCs w:val="26"/>
          <w:rtl/>
          <w:lang w:bidi="prs-AF"/>
        </w:rPr>
        <w:t xml:space="preserve"> </w:t>
      </w:r>
      <w:r w:rsidRPr="002F6A56">
        <w:rPr>
          <w:rFonts w:cs="B Nazanin" w:hint="cs"/>
          <w:b/>
          <w:bCs/>
          <w:sz w:val="26"/>
          <w:szCs w:val="26"/>
          <w:rtl/>
          <w:lang w:bidi="prs-AF"/>
        </w:rPr>
        <w:t>غرجستان</w:t>
      </w:r>
      <w:r w:rsidRPr="002F6A56">
        <w:rPr>
          <w:rFonts w:cs="B Nazanin"/>
          <w:b/>
          <w:bCs/>
          <w:sz w:val="26"/>
          <w:szCs w:val="26"/>
          <w:rtl/>
          <w:lang w:bidi="prs-AF"/>
        </w:rPr>
        <w:t xml:space="preserve"> </w:t>
      </w:r>
      <w:r w:rsidRPr="002F6A56">
        <w:rPr>
          <w:rFonts w:cs="B Nazanin" w:hint="cs"/>
          <w:b/>
          <w:bCs/>
          <w:sz w:val="26"/>
          <w:szCs w:val="26"/>
          <w:rtl/>
          <w:lang w:bidi="prs-AF"/>
        </w:rPr>
        <w:t>سازمان</w:t>
      </w:r>
      <w:r w:rsidRPr="002F6A56">
        <w:rPr>
          <w:rFonts w:cs="B Nazanin"/>
          <w:b/>
          <w:bCs/>
          <w:sz w:val="26"/>
          <w:szCs w:val="26"/>
          <w:rtl/>
          <w:lang w:bidi="prs-AF"/>
        </w:rPr>
        <w:t xml:space="preserve"> </w:t>
      </w:r>
      <w:r w:rsidRPr="002F6A56">
        <w:rPr>
          <w:rFonts w:cs="B Nazanin" w:hint="cs"/>
          <w:b/>
          <w:bCs/>
          <w:sz w:val="26"/>
          <w:szCs w:val="26"/>
          <w:rtl/>
          <w:lang w:bidi="prs-AF"/>
        </w:rPr>
        <w:t>آزادیبخش</w:t>
      </w:r>
      <w:r w:rsidRPr="002F6A56">
        <w:rPr>
          <w:rFonts w:cs="B Nazanin"/>
          <w:b/>
          <w:bCs/>
          <w:sz w:val="26"/>
          <w:szCs w:val="26"/>
          <w:rtl/>
          <w:lang w:bidi="prs-AF"/>
        </w:rPr>
        <w:t xml:space="preserve"> </w:t>
      </w:r>
      <w:r w:rsidRPr="002F6A56">
        <w:rPr>
          <w:rFonts w:cs="B Nazanin" w:hint="cs"/>
          <w:b/>
          <w:bCs/>
          <w:sz w:val="26"/>
          <w:szCs w:val="26"/>
          <w:rtl/>
          <w:lang w:bidi="prs-AF"/>
        </w:rPr>
        <w:t>مردم</w:t>
      </w:r>
      <w:r w:rsidRPr="002F6A56">
        <w:rPr>
          <w:rFonts w:cs="B Nazanin"/>
          <w:b/>
          <w:bCs/>
          <w:sz w:val="26"/>
          <w:szCs w:val="26"/>
          <w:rtl/>
          <w:lang w:bidi="prs-AF"/>
        </w:rPr>
        <w:t xml:space="preserve"> </w:t>
      </w:r>
      <w:r w:rsidRPr="002F6A56">
        <w:rPr>
          <w:rFonts w:cs="B Nazanin" w:hint="cs"/>
          <w:b/>
          <w:bCs/>
          <w:sz w:val="26"/>
          <w:szCs w:val="26"/>
          <w:rtl/>
          <w:lang w:bidi="prs-AF"/>
        </w:rPr>
        <w:t>افغانستان</w:t>
      </w:r>
      <w:r w:rsidRPr="002F6A56">
        <w:rPr>
          <w:rFonts w:cs="B Nazanin"/>
          <w:b/>
          <w:bCs/>
          <w:sz w:val="26"/>
          <w:szCs w:val="26"/>
          <w:rtl/>
          <w:lang w:bidi="prs-AF"/>
        </w:rPr>
        <w:t xml:space="preserve"> - </w:t>
      </w:r>
      <w:r w:rsidRPr="002F6A56">
        <w:rPr>
          <w:rFonts w:cs="B Nazanin" w:hint="cs"/>
          <w:b/>
          <w:bCs/>
          <w:sz w:val="26"/>
          <w:szCs w:val="26"/>
          <w:rtl/>
          <w:lang w:bidi="prs-AF"/>
        </w:rPr>
        <w:t>دلو</w:t>
      </w:r>
      <w:r w:rsidRPr="002F6A56">
        <w:rPr>
          <w:rFonts w:cs="B Nazanin"/>
          <w:b/>
          <w:bCs/>
          <w:sz w:val="26"/>
          <w:szCs w:val="26"/>
          <w:rtl/>
          <w:lang w:bidi="prs-AF"/>
        </w:rPr>
        <w:t xml:space="preserve"> </w:t>
      </w:r>
      <w:r w:rsidRPr="002F6A56">
        <w:rPr>
          <w:rFonts w:cs="B Nazanin" w:hint="cs"/>
          <w:b/>
          <w:bCs/>
          <w:sz w:val="26"/>
          <w:szCs w:val="26"/>
          <w:rtl/>
          <w:lang w:bidi="prs-AF"/>
        </w:rPr>
        <w:t>سال</w:t>
      </w:r>
      <w:r w:rsidRPr="002F6A56">
        <w:rPr>
          <w:rFonts w:cs="B Nazanin"/>
          <w:b/>
          <w:bCs/>
          <w:sz w:val="26"/>
          <w:szCs w:val="26"/>
          <w:rtl/>
          <w:lang w:bidi="prs-AF"/>
        </w:rPr>
        <w:t xml:space="preserve"> 1361 </w:t>
      </w:r>
      <w:r w:rsidRPr="002F6A56">
        <w:rPr>
          <w:rFonts w:cs="B Nazanin" w:hint="cs"/>
          <w:b/>
          <w:bCs/>
          <w:sz w:val="26"/>
          <w:szCs w:val="26"/>
          <w:rtl/>
          <w:lang w:bidi="prs-AF"/>
        </w:rPr>
        <w:t>خورش</w:t>
      </w:r>
      <w:r>
        <w:rPr>
          <w:rFonts w:cs="B Nazanin" w:hint="cs"/>
          <w:b/>
          <w:bCs/>
          <w:sz w:val="26"/>
          <w:szCs w:val="26"/>
          <w:rtl/>
          <w:lang w:bidi="prs-AF"/>
        </w:rPr>
        <w:t>ی</w:t>
      </w:r>
      <w:r w:rsidRPr="002F6A56">
        <w:rPr>
          <w:rFonts w:cs="B Nazanin" w:hint="cs"/>
          <w:b/>
          <w:bCs/>
          <w:sz w:val="26"/>
          <w:szCs w:val="26"/>
          <w:rtl/>
          <w:lang w:bidi="prs-AF"/>
        </w:rPr>
        <w:t>دی</w:t>
      </w:r>
    </w:p>
    <w:p w:rsidR="00004661" w:rsidRDefault="00004661" w:rsidP="00004661">
      <w:pPr>
        <w:spacing w:after="0" w:line="240" w:lineRule="atLeast"/>
        <w:jc w:val="both"/>
        <w:rPr>
          <w:rFonts w:cs="B Nazanin"/>
          <w:b/>
          <w:bCs/>
          <w:sz w:val="26"/>
          <w:szCs w:val="26"/>
          <w:rtl/>
          <w:lang w:bidi="prs-AF"/>
        </w:rPr>
      </w:pPr>
    </w:p>
    <w:p w:rsidR="00C46F8E" w:rsidRPr="0003407F" w:rsidRDefault="00C46F8E" w:rsidP="00E8226B">
      <w:pPr>
        <w:pBdr>
          <w:top w:val="single" w:sz="4" w:space="1" w:color="auto"/>
          <w:left w:val="single" w:sz="4" w:space="4" w:color="auto"/>
          <w:bottom w:val="single" w:sz="4" w:space="1" w:color="auto"/>
          <w:right w:val="single" w:sz="4" w:space="4" w:color="auto"/>
        </w:pBdr>
        <w:spacing w:after="0"/>
        <w:jc w:val="both"/>
        <w:rPr>
          <w:rFonts w:cs="B Nazanin"/>
          <w:b/>
          <w:bCs/>
          <w:sz w:val="28"/>
          <w:szCs w:val="28"/>
          <w:rtl/>
        </w:rPr>
      </w:pPr>
      <w:r w:rsidRPr="0003407F">
        <w:rPr>
          <w:rFonts w:cs="B Nazanin" w:hint="cs"/>
          <w:b/>
          <w:bCs/>
          <w:sz w:val="28"/>
          <w:szCs w:val="28"/>
          <w:rtl/>
        </w:rPr>
        <w:t xml:space="preserve">یادداشت: متأسفانه به علت عدم دقت در تصویر برداری از نسخۀ اصلی، که از بین برده شده است، تاریخ دقیق سند مشخص نیست. تاریخ تقریبی پای سند توسط ما مشخص گردیده است.   </w:t>
      </w:r>
    </w:p>
    <w:p w:rsidR="00F537BC" w:rsidRPr="001334C5" w:rsidRDefault="00F537BC" w:rsidP="00E8226B">
      <w:pPr>
        <w:pBdr>
          <w:top w:val="single" w:sz="4" w:space="1" w:color="auto"/>
          <w:left w:val="single" w:sz="4" w:space="4" w:color="auto"/>
          <w:bottom w:val="single" w:sz="4" w:space="1" w:color="auto"/>
          <w:right w:val="single" w:sz="4" w:space="4" w:color="auto"/>
        </w:pBdr>
        <w:spacing w:after="0"/>
        <w:jc w:val="center"/>
        <w:rPr>
          <w:rFonts w:cs="B Nazanin"/>
          <w:b/>
          <w:bCs/>
          <w:sz w:val="28"/>
          <w:szCs w:val="28"/>
          <w:rtl/>
        </w:rPr>
      </w:pPr>
      <w:r w:rsidRPr="001334C5">
        <w:rPr>
          <w:rFonts w:cs="B Nazanin" w:hint="cs"/>
          <w:b/>
          <w:bCs/>
          <w:sz w:val="28"/>
          <w:szCs w:val="28"/>
          <w:rtl/>
        </w:rPr>
        <w:t>هیئت</w:t>
      </w:r>
      <w:r w:rsidRPr="001334C5">
        <w:rPr>
          <w:rFonts w:cs="B Nazanin"/>
          <w:b/>
          <w:bCs/>
          <w:sz w:val="28"/>
          <w:szCs w:val="28"/>
          <w:rtl/>
        </w:rPr>
        <w:t xml:space="preserve"> </w:t>
      </w:r>
      <w:r w:rsidRPr="001334C5">
        <w:rPr>
          <w:rFonts w:cs="B Nazanin" w:hint="cs"/>
          <w:b/>
          <w:bCs/>
          <w:sz w:val="28"/>
          <w:szCs w:val="28"/>
          <w:rtl/>
        </w:rPr>
        <w:t>تحریریۀ</w:t>
      </w:r>
      <w:r w:rsidRPr="001334C5">
        <w:rPr>
          <w:rFonts w:cs="B Nazanin"/>
          <w:b/>
          <w:bCs/>
          <w:sz w:val="28"/>
          <w:szCs w:val="28"/>
          <w:rtl/>
        </w:rPr>
        <w:t xml:space="preserve"> </w:t>
      </w:r>
      <w:r w:rsidRPr="001334C5">
        <w:rPr>
          <w:rFonts w:cs="B Nazanin" w:hint="cs"/>
          <w:b/>
          <w:bCs/>
          <w:sz w:val="28"/>
          <w:szCs w:val="28"/>
          <w:rtl/>
        </w:rPr>
        <w:t>شعلۀ</w:t>
      </w:r>
      <w:r w:rsidRPr="001334C5">
        <w:rPr>
          <w:rFonts w:cs="B Nazanin"/>
          <w:b/>
          <w:bCs/>
          <w:sz w:val="28"/>
          <w:szCs w:val="28"/>
          <w:rtl/>
        </w:rPr>
        <w:t xml:space="preserve"> </w:t>
      </w:r>
      <w:r w:rsidRPr="001334C5">
        <w:rPr>
          <w:rFonts w:cs="B Nazanin" w:hint="cs"/>
          <w:b/>
          <w:bCs/>
          <w:sz w:val="28"/>
          <w:szCs w:val="28"/>
          <w:rtl/>
        </w:rPr>
        <w:t>جاوید</w:t>
      </w:r>
      <w:r w:rsidRPr="001334C5">
        <w:rPr>
          <w:rFonts w:cs="B Nazanin"/>
          <w:b/>
          <w:bCs/>
          <w:sz w:val="28"/>
          <w:szCs w:val="28"/>
          <w:rtl/>
        </w:rPr>
        <w:t>- 25</w:t>
      </w:r>
      <w:r w:rsidR="001334C5" w:rsidRPr="001334C5">
        <w:rPr>
          <w:rFonts w:cs="B Nazanin" w:hint="cs"/>
          <w:b/>
          <w:bCs/>
          <w:sz w:val="28"/>
          <w:szCs w:val="28"/>
          <w:rtl/>
        </w:rPr>
        <w:t xml:space="preserve"> </w:t>
      </w:r>
      <w:r w:rsidRPr="001334C5">
        <w:rPr>
          <w:rFonts w:cs="B Nazanin" w:hint="cs"/>
          <w:b/>
          <w:bCs/>
          <w:sz w:val="28"/>
          <w:szCs w:val="28"/>
          <w:rtl/>
        </w:rPr>
        <w:t>میزان</w:t>
      </w:r>
      <w:r w:rsidRPr="001334C5">
        <w:rPr>
          <w:rFonts w:cs="B Nazanin"/>
          <w:b/>
          <w:bCs/>
          <w:sz w:val="28"/>
          <w:szCs w:val="28"/>
          <w:rtl/>
        </w:rPr>
        <w:t xml:space="preserve"> 1396</w:t>
      </w:r>
    </w:p>
    <w:p w:rsidR="00C554F5" w:rsidRDefault="00C554F5" w:rsidP="00004661">
      <w:pPr>
        <w:spacing w:after="0" w:line="240" w:lineRule="atLeast"/>
        <w:jc w:val="center"/>
        <w:rPr>
          <w:rFonts w:cs="B Nazanin"/>
          <w:b/>
          <w:bCs/>
          <w:sz w:val="28"/>
          <w:szCs w:val="28"/>
          <w:rtl/>
        </w:rPr>
      </w:pPr>
    </w:p>
    <w:p w:rsidR="00C46F8E" w:rsidRPr="0003407F" w:rsidRDefault="00004661" w:rsidP="00004661">
      <w:pPr>
        <w:spacing w:after="0" w:line="240" w:lineRule="atLeast"/>
        <w:jc w:val="center"/>
        <w:rPr>
          <w:rFonts w:cs="B Nazanin"/>
          <w:b/>
          <w:bCs/>
          <w:sz w:val="28"/>
          <w:szCs w:val="28"/>
          <w:rtl/>
        </w:rPr>
      </w:pPr>
      <w:r>
        <w:rPr>
          <w:rFonts w:cs="B Nazanin" w:hint="cs"/>
          <w:b/>
          <w:bCs/>
          <w:sz w:val="28"/>
          <w:szCs w:val="28"/>
          <w:rtl/>
        </w:rPr>
        <w:t>*********************************************</w:t>
      </w:r>
    </w:p>
    <w:p w:rsidR="00C46F8E" w:rsidRPr="00DB213F" w:rsidRDefault="00C46F8E" w:rsidP="00004661">
      <w:pPr>
        <w:spacing w:after="0" w:line="240" w:lineRule="atLeast"/>
        <w:jc w:val="center"/>
        <w:rPr>
          <w:rFonts w:cs="B Jadid"/>
          <w:b/>
          <w:bCs/>
          <w:sz w:val="32"/>
          <w:szCs w:val="32"/>
          <w:u w:val="single"/>
          <w:rtl/>
        </w:rPr>
      </w:pPr>
      <w:r w:rsidRPr="00DB213F">
        <w:rPr>
          <w:rFonts w:cs="B Jadid" w:hint="cs"/>
          <w:b/>
          <w:bCs/>
          <w:sz w:val="32"/>
          <w:szCs w:val="32"/>
          <w:u w:val="single"/>
          <w:rtl/>
        </w:rPr>
        <w:t>ضمیمۀ شماره پنجم:</w:t>
      </w:r>
    </w:p>
    <w:p w:rsidR="00C46F8E" w:rsidRPr="00DB213F" w:rsidRDefault="00C46F8E" w:rsidP="00004661">
      <w:pPr>
        <w:spacing w:after="0" w:line="240" w:lineRule="atLeast"/>
        <w:jc w:val="both"/>
        <w:rPr>
          <w:rFonts w:cs="B Titr"/>
          <w:b/>
          <w:bCs/>
          <w:sz w:val="36"/>
          <w:szCs w:val="36"/>
          <w:rtl/>
        </w:rPr>
      </w:pPr>
      <w:r w:rsidRPr="00DB213F">
        <w:rPr>
          <w:rFonts w:cs="B Titr" w:hint="cs"/>
          <w:b/>
          <w:bCs/>
          <w:sz w:val="36"/>
          <w:szCs w:val="36"/>
          <w:rtl/>
        </w:rPr>
        <w:t>نام</w:t>
      </w:r>
      <w:r w:rsidR="009626C3" w:rsidRPr="00DB213F">
        <w:rPr>
          <w:rFonts w:cs="B Titr" w:hint="cs"/>
          <w:b/>
          <w:bCs/>
          <w:sz w:val="36"/>
          <w:szCs w:val="36"/>
          <w:rtl/>
        </w:rPr>
        <w:t>ــ</w:t>
      </w:r>
      <w:r w:rsidRPr="00DB213F">
        <w:rPr>
          <w:rFonts w:cs="B Titr" w:hint="cs"/>
          <w:b/>
          <w:bCs/>
          <w:sz w:val="36"/>
          <w:szCs w:val="36"/>
          <w:rtl/>
        </w:rPr>
        <w:t>ۀ ژنی</w:t>
      </w:r>
      <w:r w:rsidR="009626C3" w:rsidRPr="00DB213F">
        <w:rPr>
          <w:rFonts w:cs="B Titr" w:hint="cs"/>
          <w:b/>
          <w:bCs/>
          <w:sz w:val="36"/>
          <w:szCs w:val="36"/>
          <w:rtl/>
        </w:rPr>
        <w:t>ــ</w:t>
      </w:r>
      <w:r w:rsidRPr="00DB213F">
        <w:rPr>
          <w:rFonts w:cs="B Titr" w:hint="cs"/>
          <w:b/>
          <w:bCs/>
          <w:sz w:val="36"/>
          <w:szCs w:val="36"/>
          <w:rtl/>
        </w:rPr>
        <w:t>و</w:t>
      </w:r>
    </w:p>
    <w:p w:rsidR="002230D6" w:rsidRPr="002230D6" w:rsidRDefault="002230D6" w:rsidP="00004661">
      <w:pPr>
        <w:spacing w:after="0" w:line="240" w:lineRule="atLeast"/>
        <w:jc w:val="both"/>
        <w:rPr>
          <w:rFonts w:cs="B Nazanin"/>
          <w:b/>
          <w:bCs/>
          <w:sz w:val="26"/>
          <w:szCs w:val="26"/>
          <w:rtl/>
        </w:rPr>
      </w:pPr>
      <w:r w:rsidRPr="002230D6">
        <w:rPr>
          <w:rFonts w:cs="B Nazanin"/>
          <w:b/>
          <w:bCs/>
          <w:sz w:val="26"/>
          <w:szCs w:val="26"/>
          <w:rtl/>
        </w:rPr>
        <w:t xml:space="preserve">.... </w:t>
      </w:r>
      <w:r w:rsidRPr="002230D6">
        <w:rPr>
          <w:rFonts w:cs="B Nazanin" w:hint="cs"/>
          <w:b/>
          <w:bCs/>
          <w:sz w:val="26"/>
          <w:szCs w:val="26"/>
          <w:rtl/>
        </w:rPr>
        <w:t>و</w:t>
      </w:r>
      <w:r w:rsidRPr="002230D6">
        <w:rPr>
          <w:rFonts w:cs="B Nazanin"/>
          <w:b/>
          <w:bCs/>
          <w:sz w:val="26"/>
          <w:szCs w:val="26"/>
          <w:rtl/>
        </w:rPr>
        <w:t xml:space="preserve"> </w:t>
      </w:r>
      <w:r w:rsidRPr="002230D6">
        <w:rPr>
          <w:rFonts w:cs="B Nazanin" w:hint="cs"/>
          <w:b/>
          <w:bCs/>
          <w:sz w:val="26"/>
          <w:szCs w:val="26"/>
          <w:rtl/>
        </w:rPr>
        <w:t>اما</w:t>
      </w:r>
      <w:r w:rsidRPr="002230D6">
        <w:rPr>
          <w:rFonts w:cs="B Nazanin"/>
          <w:b/>
          <w:bCs/>
          <w:sz w:val="26"/>
          <w:szCs w:val="26"/>
          <w:rtl/>
        </w:rPr>
        <w:t xml:space="preserve"> </w:t>
      </w:r>
      <w:r w:rsidRPr="002230D6">
        <w:rPr>
          <w:rFonts w:cs="B Nazanin" w:hint="cs"/>
          <w:b/>
          <w:bCs/>
          <w:sz w:val="26"/>
          <w:szCs w:val="26"/>
          <w:rtl/>
        </w:rPr>
        <w:t>در</w:t>
      </w:r>
      <w:r w:rsidRPr="002230D6">
        <w:rPr>
          <w:rFonts w:cs="B Nazanin"/>
          <w:b/>
          <w:bCs/>
          <w:sz w:val="26"/>
          <w:szCs w:val="26"/>
          <w:rtl/>
        </w:rPr>
        <w:t xml:space="preserve"> </w:t>
      </w:r>
      <w:r w:rsidRPr="002230D6">
        <w:rPr>
          <w:rFonts w:cs="B Nazanin" w:hint="cs"/>
          <w:b/>
          <w:bCs/>
          <w:sz w:val="26"/>
          <w:szCs w:val="26"/>
          <w:rtl/>
        </w:rPr>
        <w:t>مورد</w:t>
      </w:r>
      <w:r w:rsidRPr="002230D6">
        <w:rPr>
          <w:rFonts w:cs="B Nazanin"/>
          <w:b/>
          <w:bCs/>
          <w:sz w:val="26"/>
          <w:szCs w:val="26"/>
          <w:rtl/>
        </w:rPr>
        <w:t xml:space="preserve"> </w:t>
      </w:r>
      <w:r w:rsidRPr="002230D6">
        <w:rPr>
          <w:rFonts w:cs="B Nazanin" w:hint="cs"/>
          <w:b/>
          <w:bCs/>
          <w:sz w:val="26"/>
          <w:szCs w:val="26"/>
          <w:rtl/>
        </w:rPr>
        <w:t>سلب</w:t>
      </w:r>
      <w:r w:rsidRPr="002230D6">
        <w:rPr>
          <w:rFonts w:cs="B Nazanin"/>
          <w:b/>
          <w:bCs/>
          <w:sz w:val="26"/>
          <w:szCs w:val="26"/>
          <w:rtl/>
        </w:rPr>
        <w:t xml:space="preserve"> </w:t>
      </w:r>
      <w:r w:rsidRPr="002230D6">
        <w:rPr>
          <w:rFonts w:cs="B Nazanin" w:hint="cs"/>
          <w:b/>
          <w:bCs/>
          <w:sz w:val="26"/>
          <w:szCs w:val="26"/>
          <w:rtl/>
        </w:rPr>
        <w:t>اعتماد</w:t>
      </w:r>
      <w:r w:rsidRPr="002230D6">
        <w:rPr>
          <w:rFonts w:cs="B Nazanin"/>
          <w:b/>
          <w:bCs/>
          <w:sz w:val="26"/>
          <w:szCs w:val="26"/>
          <w:rtl/>
        </w:rPr>
        <w:t xml:space="preserve"> </w:t>
      </w:r>
      <w:r w:rsidRPr="002230D6">
        <w:rPr>
          <w:rFonts w:cs="B Nazanin" w:hint="cs"/>
          <w:b/>
          <w:bCs/>
          <w:sz w:val="26"/>
          <w:szCs w:val="26"/>
          <w:rtl/>
        </w:rPr>
        <w:t>از</w:t>
      </w:r>
      <w:r w:rsidRPr="002230D6">
        <w:rPr>
          <w:rFonts w:cs="B Nazanin"/>
          <w:b/>
          <w:bCs/>
          <w:sz w:val="26"/>
          <w:szCs w:val="26"/>
          <w:rtl/>
        </w:rPr>
        <w:t xml:space="preserve"> </w:t>
      </w:r>
      <w:r w:rsidRPr="002230D6">
        <w:rPr>
          <w:rFonts w:cs="B Nazanin" w:hint="cs"/>
          <w:b/>
          <w:bCs/>
          <w:sz w:val="26"/>
          <w:szCs w:val="26"/>
          <w:rtl/>
        </w:rPr>
        <w:t>مرکزیت</w:t>
      </w:r>
      <w:r w:rsidRPr="002230D6">
        <w:rPr>
          <w:rFonts w:cs="B Nazanin"/>
          <w:b/>
          <w:bCs/>
          <w:sz w:val="26"/>
          <w:szCs w:val="26"/>
          <w:rtl/>
        </w:rPr>
        <w:t>:</w:t>
      </w:r>
    </w:p>
    <w:p w:rsidR="002230D6" w:rsidRDefault="002230D6" w:rsidP="00004661">
      <w:pPr>
        <w:spacing w:after="0" w:line="240" w:lineRule="atLeast"/>
        <w:jc w:val="both"/>
        <w:rPr>
          <w:rFonts w:cs="B Nazanin"/>
          <w:b/>
          <w:bCs/>
          <w:sz w:val="26"/>
          <w:szCs w:val="26"/>
          <w:rtl/>
        </w:rPr>
      </w:pPr>
      <w:r w:rsidRPr="002230D6">
        <w:rPr>
          <w:rFonts w:cs="B Nazanin" w:hint="cs"/>
          <w:b/>
          <w:bCs/>
          <w:sz w:val="26"/>
          <w:szCs w:val="26"/>
          <w:rtl/>
        </w:rPr>
        <w:t>من</w:t>
      </w:r>
      <w:r w:rsidRPr="002230D6">
        <w:rPr>
          <w:rFonts w:cs="B Nazanin"/>
          <w:b/>
          <w:bCs/>
          <w:sz w:val="26"/>
          <w:szCs w:val="26"/>
          <w:rtl/>
        </w:rPr>
        <w:t xml:space="preserve"> </w:t>
      </w:r>
      <w:r w:rsidRPr="002230D6">
        <w:rPr>
          <w:rFonts w:cs="B Nazanin" w:hint="cs"/>
          <w:b/>
          <w:bCs/>
          <w:sz w:val="26"/>
          <w:szCs w:val="26"/>
          <w:rtl/>
        </w:rPr>
        <w:t>فکر</w:t>
      </w:r>
      <w:r w:rsidRPr="002230D6">
        <w:rPr>
          <w:rFonts w:cs="B Nazanin"/>
          <w:b/>
          <w:bCs/>
          <w:sz w:val="26"/>
          <w:szCs w:val="26"/>
          <w:rtl/>
        </w:rPr>
        <w:t xml:space="preserve"> </w:t>
      </w:r>
      <w:r w:rsidRPr="002230D6">
        <w:rPr>
          <w:rFonts w:cs="B Nazanin" w:hint="cs"/>
          <w:b/>
          <w:bCs/>
          <w:sz w:val="26"/>
          <w:szCs w:val="26"/>
          <w:rtl/>
        </w:rPr>
        <w:t>میکنم</w:t>
      </w:r>
      <w:r w:rsidRPr="002230D6">
        <w:rPr>
          <w:rFonts w:cs="B Nazanin"/>
          <w:b/>
          <w:bCs/>
          <w:sz w:val="26"/>
          <w:szCs w:val="26"/>
          <w:rtl/>
        </w:rPr>
        <w:t xml:space="preserve"> </w:t>
      </w:r>
      <w:r w:rsidRPr="002230D6">
        <w:rPr>
          <w:rFonts w:cs="B Nazanin" w:hint="cs"/>
          <w:b/>
          <w:bCs/>
          <w:sz w:val="26"/>
          <w:szCs w:val="26"/>
          <w:rtl/>
        </w:rPr>
        <w:t>که</w:t>
      </w:r>
      <w:r w:rsidRPr="002230D6">
        <w:rPr>
          <w:rFonts w:cs="B Nazanin"/>
          <w:b/>
          <w:bCs/>
          <w:sz w:val="26"/>
          <w:szCs w:val="26"/>
          <w:rtl/>
        </w:rPr>
        <w:t xml:space="preserve"> </w:t>
      </w:r>
      <w:r w:rsidRPr="002230D6">
        <w:rPr>
          <w:rFonts w:cs="B Nazanin" w:hint="cs"/>
          <w:b/>
          <w:bCs/>
          <w:sz w:val="26"/>
          <w:szCs w:val="26"/>
          <w:rtl/>
        </w:rPr>
        <w:t>اگر</w:t>
      </w:r>
      <w:r w:rsidRPr="002230D6">
        <w:rPr>
          <w:rFonts w:cs="B Nazanin"/>
          <w:b/>
          <w:bCs/>
          <w:sz w:val="26"/>
          <w:szCs w:val="26"/>
          <w:rtl/>
        </w:rPr>
        <w:t xml:space="preserve"> </w:t>
      </w:r>
      <w:r w:rsidRPr="002230D6">
        <w:rPr>
          <w:rFonts w:cs="B Nazanin" w:hint="cs"/>
          <w:b/>
          <w:bCs/>
          <w:sz w:val="26"/>
          <w:szCs w:val="26"/>
          <w:rtl/>
        </w:rPr>
        <w:t>برادران</w:t>
      </w:r>
      <w:r w:rsidRPr="002230D6">
        <w:rPr>
          <w:rFonts w:cs="B Nazanin"/>
          <w:b/>
          <w:bCs/>
          <w:sz w:val="26"/>
          <w:szCs w:val="26"/>
          <w:rtl/>
        </w:rPr>
        <w:t xml:space="preserve"> </w:t>
      </w:r>
      <w:r w:rsidRPr="002230D6">
        <w:rPr>
          <w:rFonts w:cs="B Nazanin" w:hint="cs"/>
          <w:b/>
          <w:bCs/>
          <w:sz w:val="26"/>
          <w:szCs w:val="26"/>
          <w:rtl/>
        </w:rPr>
        <w:t>به</w:t>
      </w:r>
      <w:r w:rsidRPr="002230D6">
        <w:rPr>
          <w:rFonts w:cs="B Nazanin"/>
          <w:b/>
          <w:bCs/>
          <w:sz w:val="26"/>
          <w:szCs w:val="26"/>
          <w:rtl/>
        </w:rPr>
        <w:t xml:space="preserve"> </w:t>
      </w:r>
      <w:r w:rsidRPr="002230D6">
        <w:rPr>
          <w:rFonts w:cs="B Nazanin" w:hint="cs"/>
          <w:b/>
          <w:bCs/>
          <w:sz w:val="26"/>
          <w:szCs w:val="26"/>
          <w:rtl/>
        </w:rPr>
        <w:t>این</w:t>
      </w:r>
      <w:r w:rsidRPr="002230D6">
        <w:rPr>
          <w:rFonts w:cs="B Nazanin"/>
          <w:b/>
          <w:bCs/>
          <w:sz w:val="26"/>
          <w:szCs w:val="26"/>
          <w:rtl/>
        </w:rPr>
        <w:t xml:space="preserve"> </w:t>
      </w:r>
      <w:r w:rsidRPr="002230D6">
        <w:rPr>
          <w:rFonts w:cs="B Nazanin" w:hint="cs"/>
          <w:b/>
          <w:bCs/>
          <w:sz w:val="26"/>
          <w:szCs w:val="26"/>
          <w:rtl/>
        </w:rPr>
        <w:t>نتیجه</w:t>
      </w:r>
      <w:r w:rsidRPr="002230D6">
        <w:rPr>
          <w:rFonts w:cs="B Nazanin"/>
          <w:b/>
          <w:bCs/>
          <w:sz w:val="26"/>
          <w:szCs w:val="26"/>
          <w:rtl/>
        </w:rPr>
        <w:t xml:space="preserve"> </w:t>
      </w:r>
      <w:r w:rsidRPr="002230D6">
        <w:rPr>
          <w:rFonts w:cs="B Nazanin" w:hint="cs"/>
          <w:b/>
          <w:bCs/>
          <w:sz w:val="26"/>
          <w:szCs w:val="26"/>
          <w:rtl/>
        </w:rPr>
        <w:t>رسیده</w:t>
      </w:r>
      <w:r w:rsidRPr="002230D6">
        <w:rPr>
          <w:rFonts w:cs="B Nazanin"/>
          <w:b/>
          <w:bCs/>
          <w:sz w:val="26"/>
          <w:szCs w:val="26"/>
          <w:rtl/>
        </w:rPr>
        <w:t xml:space="preserve"> </w:t>
      </w:r>
      <w:r w:rsidRPr="002230D6">
        <w:rPr>
          <w:rFonts w:cs="B Nazanin" w:hint="cs"/>
          <w:b/>
          <w:bCs/>
          <w:sz w:val="26"/>
          <w:szCs w:val="26"/>
          <w:rtl/>
        </w:rPr>
        <w:t>اند</w:t>
      </w:r>
      <w:r w:rsidRPr="002230D6">
        <w:rPr>
          <w:rFonts w:cs="B Nazanin"/>
          <w:b/>
          <w:bCs/>
          <w:sz w:val="26"/>
          <w:szCs w:val="26"/>
          <w:rtl/>
        </w:rPr>
        <w:t xml:space="preserve"> </w:t>
      </w:r>
      <w:r w:rsidRPr="002230D6">
        <w:rPr>
          <w:rFonts w:cs="B Nazanin" w:hint="cs"/>
          <w:b/>
          <w:bCs/>
          <w:sz w:val="26"/>
          <w:szCs w:val="26"/>
          <w:rtl/>
        </w:rPr>
        <w:t>که</w:t>
      </w:r>
      <w:r w:rsidRPr="002230D6">
        <w:rPr>
          <w:rFonts w:cs="B Nazanin"/>
          <w:b/>
          <w:bCs/>
          <w:sz w:val="26"/>
          <w:szCs w:val="26"/>
          <w:rtl/>
        </w:rPr>
        <w:t xml:space="preserve"> </w:t>
      </w:r>
      <w:r w:rsidRPr="002230D6">
        <w:rPr>
          <w:rFonts w:cs="B Nazanin" w:hint="cs"/>
          <w:b/>
          <w:bCs/>
          <w:sz w:val="26"/>
          <w:szCs w:val="26"/>
          <w:rtl/>
        </w:rPr>
        <w:t>اصلاح</w:t>
      </w:r>
      <w:r w:rsidRPr="002230D6">
        <w:rPr>
          <w:rFonts w:cs="B Nazanin"/>
          <w:b/>
          <w:bCs/>
          <w:sz w:val="26"/>
          <w:szCs w:val="26"/>
          <w:rtl/>
        </w:rPr>
        <w:t xml:space="preserve"> </w:t>
      </w:r>
      <w:r w:rsidRPr="002230D6">
        <w:rPr>
          <w:rFonts w:cs="B Nazanin" w:hint="cs"/>
          <w:b/>
          <w:bCs/>
          <w:sz w:val="26"/>
          <w:szCs w:val="26"/>
          <w:rtl/>
        </w:rPr>
        <w:t>مرکزیت</w:t>
      </w:r>
      <w:r w:rsidRPr="002230D6">
        <w:rPr>
          <w:rFonts w:cs="B Nazanin"/>
          <w:b/>
          <w:bCs/>
          <w:sz w:val="26"/>
          <w:szCs w:val="26"/>
          <w:rtl/>
        </w:rPr>
        <w:t xml:space="preserve"> </w:t>
      </w:r>
      <w:r w:rsidRPr="002230D6">
        <w:rPr>
          <w:rFonts w:cs="B Nazanin" w:hint="cs"/>
          <w:b/>
          <w:bCs/>
          <w:sz w:val="26"/>
          <w:szCs w:val="26"/>
          <w:rtl/>
        </w:rPr>
        <w:t>ممکن</w:t>
      </w:r>
      <w:r w:rsidRPr="002230D6">
        <w:rPr>
          <w:rFonts w:cs="B Nazanin"/>
          <w:b/>
          <w:bCs/>
          <w:sz w:val="26"/>
          <w:szCs w:val="26"/>
          <w:rtl/>
        </w:rPr>
        <w:t xml:space="preserve"> </w:t>
      </w:r>
      <w:r w:rsidRPr="002230D6">
        <w:rPr>
          <w:rFonts w:cs="B Nazanin" w:hint="cs"/>
          <w:b/>
          <w:bCs/>
          <w:sz w:val="26"/>
          <w:szCs w:val="26"/>
          <w:rtl/>
        </w:rPr>
        <w:t>نیست</w:t>
      </w:r>
      <w:r w:rsidRPr="002230D6">
        <w:rPr>
          <w:rFonts w:cs="B Nazanin"/>
          <w:b/>
          <w:bCs/>
          <w:sz w:val="26"/>
          <w:szCs w:val="26"/>
          <w:rtl/>
        </w:rPr>
        <w:t xml:space="preserve"> </w:t>
      </w:r>
      <w:r w:rsidRPr="002230D6">
        <w:rPr>
          <w:rFonts w:cs="B Nazanin" w:hint="cs"/>
          <w:b/>
          <w:bCs/>
          <w:sz w:val="26"/>
          <w:szCs w:val="26"/>
          <w:rtl/>
        </w:rPr>
        <w:t>بهتر</w:t>
      </w:r>
      <w:r w:rsidRPr="002230D6">
        <w:rPr>
          <w:rFonts w:cs="B Nazanin"/>
          <w:b/>
          <w:bCs/>
          <w:sz w:val="26"/>
          <w:szCs w:val="26"/>
          <w:rtl/>
        </w:rPr>
        <w:t xml:space="preserve"> </w:t>
      </w:r>
      <w:r w:rsidRPr="002230D6">
        <w:rPr>
          <w:rFonts w:cs="B Nazanin" w:hint="cs"/>
          <w:b/>
          <w:bCs/>
          <w:sz w:val="26"/>
          <w:szCs w:val="26"/>
          <w:rtl/>
        </w:rPr>
        <w:t>است</w:t>
      </w:r>
      <w:r w:rsidRPr="002230D6">
        <w:rPr>
          <w:rFonts w:cs="B Nazanin"/>
          <w:b/>
          <w:bCs/>
          <w:sz w:val="26"/>
          <w:szCs w:val="26"/>
          <w:rtl/>
        </w:rPr>
        <w:t xml:space="preserve"> </w:t>
      </w:r>
      <w:r w:rsidRPr="002230D6">
        <w:rPr>
          <w:rFonts w:cs="B Nazanin" w:hint="cs"/>
          <w:b/>
          <w:bCs/>
          <w:sz w:val="26"/>
          <w:szCs w:val="26"/>
          <w:rtl/>
        </w:rPr>
        <w:t>مبارزات</w:t>
      </w:r>
      <w:r w:rsidRPr="002230D6">
        <w:rPr>
          <w:rFonts w:cs="B Nazanin"/>
          <w:b/>
          <w:bCs/>
          <w:sz w:val="26"/>
          <w:szCs w:val="26"/>
          <w:rtl/>
        </w:rPr>
        <w:t xml:space="preserve"> </w:t>
      </w:r>
      <w:r w:rsidRPr="002230D6">
        <w:rPr>
          <w:rFonts w:cs="B Nazanin" w:hint="cs"/>
          <w:b/>
          <w:bCs/>
          <w:sz w:val="26"/>
          <w:szCs w:val="26"/>
          <w:rtl/>
        </w:rPr>
        <w:t>سالم</w:t>
      </w:r>
      <w:r w:rsidRPr="002230D6">
        <w:rPr>
          <w:rFonts w:cs="B Nazanin"/>
          <w:b/>
          <w:bCs/>
          <w:sz w:val="26"/>
          <w:szCs w:val="26"/>
          <w:rtl/>
        </w:rPr>
        <w:t xml:space="preserve"> </w:t>
      </w:r>
      <w:r w:rsidRPr="002230D6">
        <w:rPr>
          <w:rFonts w:cs="B Nazanin" w:hint="cs"/>
          <w:b/>
          <w:bCs/>
          <w:sz w:val="26"/>
          <w:szCs w:val="26"/>
          <w:rtl/>
        </w:rPr>
        <w:t>ایدیولوژیک</w:t>
      </w:r>
      <w:r w:rsidRPr="002230D6">
        <w:rPr>
          <w:rFonts w:cs="B Nazanin"/>
          <w:b/>
          <w:bCs/>
          <w:sz w:val="26"/>
          <w:szCs w:val="26"/>
          <w:rtl/>
        </w:rPr>
        <w:t xml:space="preserve"> </w:t>
      </w:r>
      <w:r w:rsidRPr="002230D6">
        <w:rPr>
          <w:rFonts w:cs="B Nazanin" w:hint="cs"/>
          <w:b/>
          <w:bCs/>
          <w:sz w:val="26"/>
          <w:szCs w:val="26"/>
          <w:rtl/>
        </w:rPr>
        <w:t>علیه</w:t>
      </w:r>
      <w:r w:rsidRPr="002230D6">
        <w:rPr>
          <w:rFonts w:cs="B Nazanin"/>
          <w:b/>
          <w:bCs/>
          <w:sz w:val="26"/>
          <w:szCs w:val="26"/>
          <w:rtl/>
        </w:rPr>
        <w:t xml:space="preserve"> </w:t>
      </w:r>
      <w:r w:rsidRPr="002230D6">
        <w:rPr>
          <w:rFonts w:cs="B Nazanin" w:hint="cs"/>
          <w:b/>
          <w:bCs/>
          <w:sz w:val="26"/>
          <w:szCs w:val="26"/>
          <w:rtl/>
        </w:rPr>
        <w:t>این</w:t>
      </w:r>
      <w:r w:rsidRPr="002230D6">
        <w:rPr>
          <w:rFonts w:cs="B Nazanin"/>
          <w:b/>
          <w:bCs/>
          <w:sz w:val="26"/>
          <w:szCs w:val="26"/>
          <w:rtl/>
        </w:rPr>
        <w:t xml:space="preserve"> </w:t>
      </w:r>
      <w:r w:rsidRPr="002230D6">
        <w:rPr>
          <w:rFonts w:cs="B Nazanin" w:hint="cs"/>
          <w:b/>
          <w:bCs/>
          <w:sz w:val="26"/>
          <w:szCs w:val="26"/>
          <w:rtl/>
        </w:rPr>
        <w:t>مرکزیت</w:t>
      </w:r>
      <w:r w:rsidRPr="002230D6">
        <w:rPr>
          <w:rFonts w:cs="B Nazanin"/>
          <w:b/>
          <w:bCs/>
          <w:sz w:val="26"/>
          <w:szCs w:val="26"/>
          <w:rtl/>
        </w:rPr>
        <w:t xml:space="preserve"> </w:t>
      </w:r>
      <w:r w:rsidRPr="002230D6">
        <w:rPr>
          <w:rFonts w:cs="B Nazanin" w:hint="cs"/>
          <w:b/>
          <w:bCs/>
          <w:sz w:val="26"/>
          <w:szCs w:val="26"/>
          <w:rtl/>
        </w:rPr>
        <w:t>ناسالم</w:t>
      </w:r>
      <w:r w:rsidRPr="002230D6">
        <w:rPr>
          <w:rFonts w:cs="B Nazanin"/>
          <w:b/>
          <w:bCs/>
          <w:sz w:val="26"/>
          <w:szCs w:val="26"/>
          <w:rtl/>
        </w:rPr>
        <w:t xml:space="preserve"> </w:t>
      </w:r>
      <w:r w:rsidRPr="002230D6">
        <w:rPr>
          <w:rFonts w:cs="B Nazanin" w:hint="cs"/>
          <w:b/>
          <w:bCs/>
          <w:sz w:val="26"/>
          <w:szCs w:val="26"/>
          <w:rtl/>
        </w:rPr>
        <w:t>در</w:t>
      </w:r>
      <w:r w:rsidRPr="002230D6">
        <w:rPr>
          <w:rFonts w:cs="B Nazanin"/>
          <w:b/>
          <w:bCs/>
          <w:sz w:val="26"/>
          <w:szCs w:val="26"/>
          <w:rtl/>
        </w:rPr>
        <w:t xml:space="preserve"> </w:t>
      </w:r>
      <w:r w:rsidRPr="002230D6">
        <w:rPr>
          <w:rFonts w:cs="B Nazanin" w:hint="cs"/>
          <w:b/>
          <w:bCs/>
          <w:sz w:val="26"/>
          <w:szCs w:val="26"/>
          <w:rtl/>
        </w:rPr>
        <w:t>صفوف</w:t>
      </w:r>
      <w:r w:rsidRPr="002230D6">
        <w:rPr>
          <w:rFonts w:cs="B Nazanin"/>
          <w:b/>
          <w:bCs/>
          <w:sz w:val="26"/>
          <w:szCs w:val="26"/>
          <w:rtl/>
        </w:rPr>
        <w:t xml:space="preserve"> </w:t>
      </w:r>
      <w:r w:rsidRPr="002230D6">
        <w:rPr>
          <w:rFonts w:cs="B Nazanin" w:hint="cs"/>
          <w:b/>
          <w:bCs/>
          <w:sz w:val="26"/>
          <w:szCs w:val="26"/>
          <w:rtl/>
        </w:rPr>
        <w:t>گسترش</w:t>
      </w:r>
      <w:r w:rsidRPr="002230D6">
        <w:rPr>
          <w:rFonts w:cs="B Nazanin"/>
          <w:b/>
          <w:bCs/>
          <w:sz w:val="26"/>
          <w:szCs w:val="26"/>
          <w:rtl/>
        </w:rPr>
        <w:t xml:space="preserve"> </w:t>
      </w:r>
      <w:r w:rsidRPr="002230D6">
        <w:rPr>
          <w:rFonts w:cs="B Nazanin" w:hint="cs"/>
          <w:b/>
          <w:bCs/>
          <w:sz w:val="26"/>
          <w:szCs w:val="26"/>
          <w:rtl/>
        </w:rPr>
        <w:t>داده</w:t>
      </w:r>
      <w:r w:rsidRPr="002230D6">
        <w:rPr>
          <w:rFonts w:cs="B Nazanin"/>
          <w:b/>
          <w:bCs/>
          <w:sz w:val="26"/>
          <w:szCs w:val="26"/>
          <w:rtl/>
        </w:rPr>
        <w:t xml:space="preserve"> </w:t>
      </w:r>
      <w:r w:rsidRPr="002230D6">
        <w:rPr>
          <w:rFonts w:cs="B Nazanin" w:hint="cs"/>
          <w:b/>
          <w:bCs/>
          <w:sz w:val="26"/>
          <w:szCs w:val="26"/>
          <w:rtl/>
        </w:rPr>
        <w:t>شود</w:t>
      </w:r>
      <w:r w:rsidRPr="002230D6">
        <w:rPr>
          <w:rFonts w:cs="B Nazanin"/>
          <w:b/>
          <w:bCs/>
          <w:sz w:val="26"/>
          <w:szCs w:val="26"/>
          <w:rtl/>
        </w:rPr>
        <w:t xml:space="preserve">. </w:t>
      </w:r>
      <w:r w:rsidRPr="002230D6">
        <w:rPr>
          <w:rFonts w:cs="B Nazanin" w:hint="cs"/>
          <w:b/>
          <w:bCs/>
          <w:sz w:val="26"/>
          <w:szCs w:val="26"/>
          <w:rtl/>
        </w:rPr>
        <w:t>به</w:t>
      </w:r>
      <w:r w:rsidRPr="002230D6">
        <w:rPr>
          <w:rFonts w:cs="B Nazanin"/>
          <w:b/>
          <w:bCs/>
          <w:sz w:val="26"/>
          <w:szCs w:val="26"/>
          <w:rtl/>
        </w:rPr>
        <w:t xml:space="preserve"> </w:t>
      </w:r>
      <w:r w:rsidRPr="002230D6">
        <w:rPr>
          <w:rFonts w:cs="B Nazanin" w:hint="cs"/>
          <w:b/>
          <w:bCs/>
          <w:sz w:val="26"/>
          <w:szCs w:val="26"/>
          <w:rtl/>
        </w:rPr>
        <w:t>نظر</w:t>
      </w:r>
      <w:r w:rsidRPr="002230D6">
        <w:rPr>
          <w:rFonts w:cs="B Nazanin"/>
          <w:b/>
          <w:bCs/>
          <w:sz w:val="26"/>
          <w:szCs w:val="26"/>
          <w:rtl/>
        </w:rPr>
        <w:t xml:space="preserve"> </w:t>
      </w:r>
      <w:r w:rsidRPr="002230D6">
        <w:rPr>
          <w:rFonts w:cs="B Nazanin" w:hint="cs"/>
          <w:b/>
          <w:bCs/>
          <w:sz w:val="26"/>
          <w:szCs w:val="26"/>
          <w:rtl/>
        </w:rPr>
        <w:t>من</w:t>
      </w:r>
      <w:r w:rsidRPr="002230D6">
        <w:rPr>
          <w:rFonts w:cs="B Nazanin"/>
          <w:b/>
          <w:bCs/>
          <w:sz w:val="26"/>
          <w:szCs w:val="26"/>
          <w:rtl/>
        </w:rPr>
        <w:t xml:space="preserve"> </w:t>
      </w:r>
      <w:r w:rsidRPr="002230D6">
        <w:rPr>
          <w:rFonts w:cs="B Nazanin" w:hint="cs"/>
          <w:b/>
          <w:bCs/>
          <w:sz w:val="26"/>
          <w:szCs w:val="26"/>
          <w:rtl/>
        </w:rPr>
        <w:t>سلب</w:t>
      </w:r>
      <w:r w:rsidRPr="002230D6">
        <w:rPr>
          <w:rFonts w:cs="B Nazanin"/>
          <w:b/>
          <w:bCs/>
          <w:sz w:val="26"/>
          <w:szCs w:val="26"/>
          <w:rtl/>
        </w:rPr>
        <w:t xml:space="preserve"> </w:t>
      </w:r>
      <w:r w:rsidRPr="002230D6">
        <w:rPr>
          <w:rFonts w:cs="B Nazanin" w:hint="cs"/>
          <w:b/>
          <w:bCs/>
          <w:sz w:val="26"/>
          <w:szCs w:val="26"/>
          <w:rtl/>
        </w:rPr>
        <w:t>اعتماد</w:t>
      </w:r>
      <w:r w:rsidRPr="002230D6">
        <w:rPr>
          <w:rFonts w:cs="B Nazanin"/>
          <w:b/>
          <w:bCs/>
          <w:sz w:val="26"/>
          <w:szCs w:val="26"/>
          <w:rtl/>
        </w:rPr>
        <w:t xml:space="preserve"> </w:t>
      </w:r>
      <w:r w:rsidRPr="002230D6">
        <w:rPr>
          <w:rFonts w:cs="B Nazanin" w:hint="cs"/>
          <w:b/>
          <w:bCs/>
          <w:sz w:val="26"/>
          <w:szCs w:val="26"/>
          <w:rtl/>
        </w:rPr>
        <w:t>صرف</w:t>
      </w:r>
      <w:r w:rsidRPr="002230D6">
        <w:rPr>
          <w:rFonts w:cs="B Nazanin"/>
          <w:b/>
          <w:bCs/>
          <w:sz w:val="26"/>
          <w:szCs w:val="26"/>
          <w:rtl/>
        </w:rPr>
        <w:t xml:space="preserve"> </w:t>
      </w:r>
      <w:r w:rsidRPr="002230D6">
        <w:rPr>
          <w:rFonts w:cs="B Nazanin" w:hint="cs"/>
          <w:b/>
          <w:bCs/>
          <w:sz w:val="26"/>
          <w:szCs w:val="26"/>
          <w:rtl/>
        </w:rPr>
        <w:t>نمیتواند</w:t>
      </w:r>
      <w:r w:rsidRPr="002230D6">
        <w:rPr>
          <w:rFonts w:cs="B Nazanin"/>
          <w:b/>
          <w:bCs/>
          <w:sz w:val="26"/>
          <w:szCs w:val="26"/>
          <w:rtl/>
        </w:rPr>
        <w:t xml:space="preserve"> </w:t>
      </w:r>
      <w:r w:rsidRPr="002230D6">
        <w:rPr>
          <w:rFonts w:cs="B Nazanin" w:hint="cs"/>
          <w:b/>
          <w:bCs/>
          <w:sz w:val="26"/>
          <w:szCs w:val="26"/>
          <w:rtl/>
        </w:rPr>
        <w:t>دردی</w:t>
      </w:r>
      <w:r w:rsidRPr="002230D6">
        <w:rPr>
          <w:rFonts w:cs="B Nazanin"/>
          <w:b/>
          <w:bCs/>
          <w:sz w:val="26"/>
          <w:szCs w:val="26"/>
          <w:rtl/>
        </w:rPr>
        <w:t xml:space="preserve"> </w:t>
      </w:r>
      <w:r w:rsidRPr="002230D6">
        <w:rPr>
          <w:rFonts w:cs="B Nazanin" w:hint="cs"/>
          <w:b/>
          <w:bCs/>
          <w:sz w:val="26"/>
          <w:szCs w:val="26"/>
          <w:rtl/>
        </w:rPr>
        <w:t>را</w:t>
      </w:r>
      <w:r w:rsidRPr="002230D6">
        <w:rPr>
          <w:rFonts w:cs="B Nazanin"/>
          <w:b/>
          <w:bCs/>
          <w:sz w:val="26"/>
          <w:szCs w:val="26"/>
          <w:rtl/>
        </w:rPr>
        <w:t xml:space="preserve"> </w:t>
      </w:r>
      <w:r w:rsidRPr="002230D6">
        <w:rPr>
          <w:rFonts w:cs="B Nazanin" w:hint="cs"/>
          <w:b/>
          <w:bCs/>
          <w:sz w:val="26"/>
          <w:szCs w:val="26"/>
          <w:rtl/>
        </w:rPr>
        <w:t>دوا</w:t>
      </w:r>
      <w:r w:rsidRPr="002230D6">
        <w:rPr>
          <w:rFonts w:cs="B Nazanin"/>
          <w:b/>
          <w:bCs/>
          <w:sz w:val="26"/>
          <w:szCs w:val="26"/>
          <w:rtl/>
        </w:rPr>
        <w:t xml:space="preserve"> </w:t>
      </w:r>
      <w:r w:rsidRPr="002230D6">
        <w:rPr>
          <w:rFonts w:cs="B Nazanin" w:hint="cs"/>
          <w:b/>
          <w:bCs/>
          <w:sz w:val="26"/>
          <w:szCs w:val="26"/>
          <w:rtl/>
        </w:rPr>
        <w:t>کند</w:t>
      </w:r>
      <w:r w:rsidRPr="002230D6">
        <w:rPr>
          <w:rFonts w:cs="B Nazanin"/>
          <w:b/>
          <w:bCs/>
          <w:sz w:val="26"/>
          <w:szCs w:val="26"/>
          <w:rtl/>
        </w:rPr>
        <w:t xml:space="preserve"> </w:t>
      </w:r>
      <w:r w:rsidRPr="002230D6">
        <w:rPr>
          <w:rFonts w:cs="B Nazanin" w:hint="cs"/>
          <w:b/>
          <w:bCs/>
          <w:sz w:val="26"/>
          <w:szCs w:val="26"/>
          <w:rtl/>
        </w:rPr>
        <w:t>و</w:t>
      </w:r>
      <w:r w:rsidRPr="002230D6">
        <w:rPr>
          <w:rFonts w:cs="B Nazanin"/>
          <w:b/>
          <w:bCs/>
          <w:sz w:val="26"/>
          <w:szCs w:val="26"/>
          <w:rtl/>
        </w:rPr>
        <w:t xml:space="preserve"> </w:t>
      </w:r>
      <w:r w:rsidRPr="002230D6">
        <w:rPr>
          <w:rFonts w:cs="B Nazanin" w:hint="cs"/>
          <w:b/>
          <w:bCs/>
          <w:sz w:val="26"/>
          <w:szCs w:val="26"/>
          <w:rtl/>
        </w:rPr>
        <w:t>بر</w:t>
      </w:r>
      <w:r w:rsidRPr="002230D6">
        <w:rPr>
          <w:rFonts w:cs="B Nazanin"/>
          <w:b/>
          <w:bCs/>
          <w:sz w:val="26"/>
          <w:szCs w:val="26"/>
          <w:rtl/>
        </w:rPr>
        <w:t xml:space="preserve"> </w:t>
      </w:r>
      <w:r w:rsidRPr="002230D6">
        <w:rPr>
          <w:rFonts w:cs="B Nazanin" w:hint="cs"/>
          <w:b/>
          <w:bCs/>
          <w:sz w:val="26"/>
          <w:szCs w:val="26"/>
          <w:rtl/>
        </w:rPr>
        <w:t>مشکلات</w:t>
      </w:r>
      <w:r w:rsidRPr="002230D6">
        <w:rPr>
          <w:rFonts w:cs="B Nazanin"/>
          <w:b/>
          <w:bCs/>
          <w:sz w:val="26"/>
          <w:szCs w:val="26"/>
          <w:rtl/>
        </w:rPr>
        <w:t xml:space="preserve"> </w:t>
      </w:r>
      <w:r w:rsidRPr="002230D6">
        <w:rPr>
          <w:rFonts w:cs="B Nazanin" w:hint="cs"/>
          <w:b/>
          <w:bCs/>
          <w:sz w:val="26"/>
          <w:szCs w:val="26"/>
          <w:rtl/>
        </w:rPr>
        <w:t>بیشتر</w:t>
      </w:r>
      <w:r w:rsidRPr="002230D6">
        <w:rPr>
          <w:rFonts w:cs="B Nazanin"/>
          <w:b/>
          <w:bCs/>
          <w:sz w:val="26"/>
          <w:szCs w:val="26"/>
          <w:rtl/>
        </w:rPr>
        <w:t xml:space="preserve"> </w:t>
      </w:r>
      <w:r w:rsidRPr="002230D6">
        <w:rPr>
          <w:rFonts w:cs="B Nazanin" w:hint="cs"/>
          <w:b/>
          <w:bCs/>
          <w:sz w:val="26"/>
          <w:szCs w:val="26"/>
          <w:rtl/>
        </w:rPr>
        <w:t>می</w:t>
      </w:r>
      <w:r w:rsidRPr="002230D6">
        <w:rPr>
          <w:rFonts w:cs="B Nazanin"/>
          <w:b/>
          <w:bCs/>
          <w:sz w:val="26"/>
          <w:szCs w:val="26"/>
          <w:rtl/>
        </w:rPr>
        <w:t xml:space="preserve"> </w:t>
      </w:r>
      <w:r w:rsidRPr="002230D6">
        <w:rPr>
          <w:rFonts w:cs="B Nazanin" w:hint="cs"/>
          <w:b/>
          <w:bCs/>
          <w:sz w:val="26"/>
          <w:szCs w:val="26"/>
          <w:rtl/>
        </w:rPr>
        <w:t>افزاید</w:t>
      </w:r>
      <w:r w:rsidRPr="002230D6">
        <w:rPr>
          <w:rFonts w:cs="B Nazanin"/>
          <w:b/>
          <w:bCs/>
          <w:sz w:val="26"/>
          <w:szCs w:val="26"/>
          <w:rtl/>
        </w:rPr>
        <w:t xml:space="preserve"> </w:t>
      </w:r>
      <w:r w:rsidRPr="002230D6">
        <w:rPr>
          <w:rFonts w:cs="B Nazanin" w:hint="cs"/>
          <w:b/>
          <w:bCs/>
          <w:sz w:val="26"/>
          <w:szCs w:val="26"/>
          <w:rtl/>
        </w:rPr>
        <w:t>و</w:t>
      </w:r>
      <w:r w:rsidRPr="002230D6">
        <w:rPr>
          <w:rFonts w:cs="B Nazanin"/>
          <w:b/>
          <w:bCs/>
          <w:sz w:val="26"/>
          <w:szCs w:val="26"/>
          <w:rtl/>
        </w:rPr>
        <w:t xml:space="preserve"> </w:t>
      </w:r>
      <w:r w:rsidRPr="002230D6">
        <w:rPr>
          <w:rFonts w:cs="B Nazanin" w:hint="cs"/>
          <w:b/>
          <w:bCs/>
          <w:sz w:val="26"/>
          <w:szCs w:val="26"/>
          <w:rtl/>
        </w:rPr>
        <w:t>رابطۀ</w:t>
      </w:r>
      <w:r w:rsidRPr="002230D6">
        <w:rPr>
          <w:rFonts w:cs="B Nazanin"/>
          <w:b/>
          <w:bCs/>
          <w:sz w:val="26"/>
          <w:szCs w:val="26"/>
          <w:rtl/>
        </w:rPr>
        <w:t xml:space="preserve"> </w:t>
      </w:r>
      <w:r w:rsidRPr="002230D6">
        <w:rPr>
          <w:rFonts w:cs="B Nazanin" w:hint="cs"/>
          <w:b/>
          <w:bCs/>
          <w:sz w:val="26"/>
          <w:szCs w:val="26"/>
          <w:rtl/>
        </w:rPr>
        <w:t>ما</w:t>
      </w:r>
      <w:r w:rsidRPr="002230D6">
        <w:rPr>
          <w:rFonts w:cs="B Nazanin"/>
          <w:b/>
          <w:bCs/>
          <w:sz w:val="26"/>
          <w:szCs w:val="26"/>
          <w:rtl/>
        </w:rPr>
        <w:t xml:space="preserve"> </w:t>
      </w:r>
      <w:r w:rsidRPr="002230D6">
        <w:rPr>
          <w:rFonts w:cs="B Nazanin" w:hint="cs"/>
          <w:b/>
          <w:bCs/>
          <w:sz w:val="26"/>
          <w:szCs w:val="26"/>
          <w:rtl/>
        </w:rPr>
        <w:t>را</w:t>
      </w:r>
      <w:r w:rsidRPr="002230D6">
        <w:rPr>
          <w:rFonts w:cs="B Nazanin"/>
          <w:b/>
          <w:bCs/>
          <w:sz w:val="26"/>
          <w:szCs w:val="26"/>
          <w:rtl/>
        </w:rPr>
        <w:t xml:space="preserve"> </w:t>
      </w:r>
      <w:r w:rsidRPr="002230D6">
        <w:rPr>
          <w:rFonts w:cs="B Nazanin" w:hint="cs"/>
          <w:b/>
          <w:bCs/>
          <w:sz w:val="26"/>
          <w:szCs w:val="26"/>
          <w:rtl/>
        </w:rPr>
        <w:t>با</w:t>
      </w:r>
      <w:r w:rsidRPr="002230D6">
        <w:rPr>
          <w:rFonts w:cs="B Nazanin"/>
          <w:b/>
          <w:bCs/>
          <w:sz w:val="26"/>
          <w:szCs w:val="26"/>
          <w:rtl/>
        </w:rPr>
        <w:t xml:space="preserve"> </w:t>
      </w:r>
      <w:r w:rsidRPr="002230D6">
        <w:rPr>
          <w:rFonts w:cs="B Nazanin" w:hint="cs"/>
          <w:b/>
          <w:bCs/>
          <w:sz w:val="26"/>
          <w:szCs w:val="26"/>
          <w:rtl/>
        </w:rPr>
        <w:t>صفوف</w:t>
      </w:r>
      <w:r w:rsidRPr="002230D6">
        <w:rPr>
          <w:rFonts w:cs="B Nazanin"/>
          <w:b/>
          <w:bCs/>
          <w:sz w:val="26"/>
          <w:szCs w:val="26"/>
          <w:rtl/>
        </w:rPr>
        <w:t xml:space="preserve"> </w:t>
      </w:r>
      <w:r w:rsidRPr="002230D6">
        <w:rPr>
          <w:rFonts w:cs="B Nazanin" w:hint="cs"/>
          <w:b/>
          <w:bCs/>
          <w:sz w:val="26"/>
          <w:szCs w:val="26"/>
          <w:rtl/>
        </w:rPr>
        <w:t>دیگر</w:t>
      </w:r>
      <w:r w:rsidRPr="002230D6">
        <w:rPr>
          <w:rFonts w:cs="B Nazanin"/>
          <w:b/>
          <w:bCs/>
          <w:sz w:val="26"/>
          <w:szCs w:val="26"/>
          <w:rtl/>
        </w:rPr>
        <w:t xml:space="preserve"> </w:t>
      </w:r>
      <w:r w:rsidRPr="002230D6">
        <w:rPr>
          <w:rFonts w:cs="B Nazanin" w:hint="cs"/>
          <w:b/>
          <w:bCs/>
          <w:sz w:val="26"/>
          <w:szCs w:val="26"/>
          <w:rtl/>
        </w:rPr>
        <w:t>بخشها</w:t>
      </w:r>
      <w:r w:rsidRPr="002230D6">
        <w:rPr>
          <w:rFonts w:cs="B Nazanin"/>
          <w:b/>
          <w:bCs/>
          <w:sz w:val="26"/>
          <w:szCs w:val="26"/>
          <w:rtl/>
        </w:rPr>
        <w:t xml:space="preserve"> </w:t>
      </w:r>
      <w:r w:rsidRPr="002230D6">
        <w:rPr>
          <w:rFonts w:cs="B Nazanin" w:hint="cs"/>
          <w:b/>
          <w:bCs/>
          <w:sz w:val="26"/>
          <w:szCs w:val="26"/>
          <w:rtl/>
        </w:rPr>
        <w:t>قطع</w:t>
      </w:r>
      <w:r w:rsidRPr="002230D6">
        <w:rPr>
          <w:rFonts w:cs="B Nazanin"/>
          <w:b/>
          <w:bCs/>
          <w:sz w:val="26"/>
          <w:szCs w:val="26"/>
          <w:rtl/>
        </w:rPr>
        <w:t xml:space="preserve"> </w:t>
      </w:r>
      <w:r w:rsidRPr="002230D6">
        <w:rPr>
          <w:rFonts w:cs="B Nazanin" w:hint="cs"/>
          <w:b/>
          <w:bCs/>
          <w:sz w:val="26"/>
          <w:szCs w:val="26"/>
          <w:rtl/>
        </w:rPr>
        <w:t>میکند</w:t>
      </w:r>
      <w:r w:rsidRPr="002230D6">
        <w:rPr>
          <w:rFonts w:cs="B Nazanin"/>
          <w:b/>
          <w:bCs/>
          <w:sz w:val="26"/>
          <w:szCs w:val="26"/>
          <w:rtl/>
        </w:rPr>
        <w:t xml:space="preserve">. </w:t>
      </w:r>
      <w:r w:rsidRPr="002230D6">
        <w:rPr>
          <w:rFonts w:cs="B Nazanin" w:hint="cs"/>
          <w:b/>
          <w:bCs/>
          <w:sz w:val="26"/>
          <w:szCs w:val="26"/>
          <w:rtl/>
        </w:rPr>
        <w:t>ثانیاً</w:t>
      </w:r>
      <w:r w:rsidRPr="002230D6">
        <w:rPr>
          <w:rFonts w:cs="B Nazanin"/>
          <w:b/>
          <w:bCs/>
          <w:sz w:val="26"/>
          <w:szCs w:val="26"/>
          <w:rtl/>
        </w:rPr>
        <w:t xml:space="preserve"> </w:t>
      </w:r>
      <w:r w:rsidRPr="002230D6">
        <w:rPr>
          <w:rFonts w:cs="B Nazanin" w:hint="cs"/>
          <w:b/>
          <w:bCs/>
          <w:sz w:val="26"/>
          <w:szCs w:val="26"/>
          <w:rtl/>
        </w:rPr>
        <w:t>من</w:t>
      </w:r>
      <w:r w:rsidRPr="002230D6">
        <w:rPr>
          <w:rFonts w:cs="B Nazanin"/>
          <w:b/>
          <w:bCs/>
          <w:sz w:val="26"/>
          <w:szCs w:val="26"/>
          <w:rtl/>
        </w:rPr>
        <w:t xml:space="preserve"> </w:t>
      </w:r>
      <w:r w:rsidRPr="002230D6">
        <w:rPr>
          <w:rFonts w:cs="B Nazanin" w:hint="cs"/>
          <w:b/>
          <w:bCs/>
          <w:sz w:val="26"/>
          <w:szCs w:val="26"/>
          <w:rtl/>
        </w:rPr>
        <w:t>نمی</w:t>
      </w:r>
      <w:r w:rsidRPr="002230D6">
        <w:rPr>
          <w:rFonts w:cs="B Nazanin"/>
          <w:b/>
          <w:bCs/>
          <w:sz w:val="26"/>
          <w:szCs w:val="26"/>
          <w:rtl/>
        </w:rPr>
        <w:t xml:space="preserve"> </w:t>
      </w:r>
      <w:r w:rsidRPr="002230D6">
        <w:rPr>
          <w:rFonts w:cs="B Nazanin" w:hint="cs"/>
          <w:b/>
          <w:bCs/>
          <w:sz w:val="26"/>
          <w:szCs w:val="26"/>
          <w:rtl/>
        </w:rPr>
        <w:t>دانم</w:t>
      </w:r>
      <w:r w:rsidRPr="002230D6">
        <w:rPr>
          <w:rFonts w:cs="B Nazanin"/>
          <w:b/>
          <w:bCs/>
          <w:sz w:val="26"/>
          <w:szCs w:val="26"/>
          <w:rtl/>
        </w:rPr>
        <w:t xml:space="preserve"> </w:t>
      </w:r>
      <w:r w:rsidRPr="002230D6">
        <w:rPr>
          <w:rFonts w:cs="B Nazanin" w:hint="cs"/>
          <w:b/>
          <w:bCs/>
          <w:sz w:val="26"/>
          <w:szCs w:val="26"/>
          <w:rtl/>
        </w:rPr>
        <w:t>این</w:t>
      </w:r>
      <w:r w:rsidRPr="002230D6">
        <w:rPr>
          <w:rFonts w:cs="B Nazanin"/>
          <w:b/>
          <w:bCs/>
          <w:sz w:val="26"/>
          <w:szCs w:val="26"/>
          <w:rtl/>
        </w:rPr>
        <w:t xml:space="preserve"> </w:t>
      </w:r>
      <w:r w:rsidRPr="002230D6">
        <w:rPr>
          <w:rFonts w:cs="B Nazanin" w:hint="cs"/>
          <w:b/>
          <w:bCs/>
          <w:sz w:val="26"/>
          <w:szCs w:val="26"/>
          <w:rtl/>
        </w:rPr>
        <w:t>سلب</w:t>
      </w:r>
      <w:r w:rsidRPr="002230D6">
        <w:rPr>
          <w:rFonts w:cs="B Nazanin"/>
          <w:b/>
          <w:bCs/>
          <w:sz w:val="26"/>
          <w:szCs w:val="26"/>
          <w:rtl/>
        </w:rPr>
        <w:t xml:space="preserve"> </w:t>
      </w:r>
      <w:r w:rsidRPr="002230D6">
        <w:rPr>
          <w:rFonts w:cs="B Nazanin" w:hint="cs"/>
          <w:b/>
          <w:bCs/>
          <w:sz w:val="26"/>
          <w:szCs w:val="26"/>
          <w:rtl/>
        </w:rPr>
        <w:t>اعتماد</w:t>
      </w:r>
      <w:r w:rsidRPr="002230D6">
        <w:rPr>
          <w:rFonts w:cs="B Nazanin"/>
          <w:b/>
          <w:bCs/>
          <w:sz w:val="26"/>
          <w:szCs w:val="26"/>
          <w:rtl/>
        </w:rPr>
        <w:t xml:space="preserve"> </w:t>
      </w:r>
      <w:r w:rsidRPr="002230D6">
        <w:rPr>
          <w:rFonts w:cs="B Nazanin" w:hint="cs"/>
          <w:b/>
          <w:bCs/>
          <w:sz w:val="26"/>
          <w:szCs w:val="26"/>
          <w:rtl/>
        </w:rPr>
        <w:t>چگونه</w:t>
      </w:r>
      <w:r w:rsidRPr="002230D6">
        <w:rPr>
          <w:rFonts w:cs="B Nazanin"/>
          <w:b/>
          <w:bCs/>
          <w:sz w:val="26"/>
          <w:szCs w:val="26"/>
          <w:rtl/>
        </w:rPr>
        <w:t xml:space="preserve"> </w:t>
      </w:r>
      <w:r w:rsidRPr="002230D6">
        <w:rPr>
          <w:rFonts w:cs="B Nazanin" w:hint="cs"/>
          <w:b/>
          <w:bCs/>
          <w:sz w:val="26"/>
          <w:szCs w:val="26"/>
          <w:rtl/>
        </w:rPr>
        <w:t>است؟</w:t>
      </w:r>
      <w:r w:rsidRPr="002230D6">
        <w:rPr>
          <w:rFonts w:cs="B Nazanin"/>
          <w:b/>
          <w:bCs/>
          <w:sz w:val="26"/>
          <w:szCs w:val="26"/>
          <w:rtl/>
        </w:rPr>
        <w:t xml:space="preserve"> </w:t>
      </w:r>
      <w:r w:rsidRPr="002230D6">
        <w:rPr>
          <w:rFonts w:cs="B Nazanin" w:hint="cs"/>
          <w:b/>
          <w:bCs/>
          <w:sz w:val="26"/>
          <w:szCs w:val="26"/>
          <w:rtl/>
        </w:rPr>
        <w:t>و</w:t>
      </w:r>
      <w:r w:rsidRPr="002230D6">
        <w:rPr>
          <w:rFonts w:cs="B Nazanin"/>
          <w:b/>
          <w:bCs/>
          <w:sz w:val="26"/>
          <w:szCs w:val="26"/>
          <w:rtl/>
        </w:rPr>
        <w:t xml:space="preserve"> </w:t>
      </w:r>
      <w:r w:rsidRPr="002230D6">
        <w:rPr>
          <w:rFonts w:cs="B Nazanin" w:hint="cs"/>
          <w:b/>
          <w:bCs/>
          <w:sz w:val="26"/>
          <w:szCs w:val="26"/>
          <w:rtl/>
        </w:rPr>
        <w:t>ثالثاً</w:t>
      </w:r>
      <w:r w:rsidRPr="002230D6">
        <w:rPr>
          <w:rFonts w:cs="B Nazanin"/>
          <w:b/>
          <w:bCs/>
          <w:sz w:val="26"/>
          <w:szCs w:val="26"/>
          <w:rtl/>
        </w:rPr>
        <w:t xml:space="preserve"> </w:t>
      </w:r>
      <w:r w:rsidRPr="002230D6">
        <w:rPr>
          <w:rFonts w:cs="B Nazanin" w:hint="cs"/>
          <w:b/>
          <w:bCs/>
          <w:sz w:val="26"/>
          <w:szCs w:val="26"/>
          <w:rtl/>
        </w:rPr>
        <w:t>آیا</w:t>
      </w:r>
      <w:r w:rsidRPr="002230D6">
        <w:rPr>
          <w:rFonts w:cs="B Nazanin"/>
          <w:b/>
          <w:bCs/>
          <w:sz w:val="26"/>
          <w:szCs w:val="26"/>
          <w:rtl/>
        </w:rPr>
        <w:t xml:space="preserve"> </w:t>
      </w:r>
      <w:r w:rsidRPr="002230D6">
        <w:rPr>
          <w:rFonts w:cs="B Nazanin" w:hint="cs"/>
          <w:b/>
          <w:bCs/>
          <w:sz w:val="26"/>
          <w:szCs w:val="26"/>
          <w:rtl/>
        </w:rPr>
        <w:t>این</w:t>
      </w:r>
      <w:r w:rsidRPr="002230D6">
        <w:rPr>
          <w:rFonts w:cs="B Nazanin"/>
          <w:b/>
          <w:bCs/>
          <w:sz w:val="26"/>
          <w:szCs w:val="26"/>
          <w:rtl/>
        </w:rPr>
        <w:t xml:space="preserve"> </w:t>
      </w:r>
      <w:r w:rsidRPr="002230D6">
        <w:rPr>
          <w:rFonts w:cs="B Nazanin" w:hint="cs"/>
          <w:b/>
          <w:bCs/>
          <w:sz w:val="26"/>
          <w:szCs w:val="26"/>
          <w:rtl/>
        </w:rPr>
        <w:t>سلب</w:t>
      </w:r>
      <w:r w:rsidRPr="002230D6">
        <w:rPr>
          <w:rFonts w:cs="B Nazanin"/>
          <w:b/>
          <w:bCs/>
          <w:sz w:val="26"/>
          <w:szCs w:val="26"/>
          <w:rtl/>
        </w:rPr>
        <w:t xml:space="preserve"> </w:t>
      </w:r>
      <w:r w:rsidRPr="002230D6">
        <w:rPr>
          <w:rFonts w:cs="B Nazanin" w:hint="cs"/>
          <w:b/>
          <w:bCs/>
          <w:sz w:val="26"/>
          <w:szCs w:val="26"/>
          <w:rtl/>
        </w:rPr>
        <w:t>اعتماد</w:t>
      </w:r>
      <w:r w:rsidRPr="002230D6">
        <w:rPr>
          <w:rFonts w:cs="B Nazanin"/>
          <w:b/>
          <w:bCs/>
          <w:sz w:val="26"/>
          <w:szCs w:val="26"/>
          <w:rtl/>
        </w:rPr>
        <w:t xml:space="preserve"> </w:t>
      </w:r>
      <w:r w:rsidRPr="002230D6">
        <w:rPr>
          <w:rFonts w:cs="B Nazanin" w:hint="cs"/>
          <w:b/>
          <w:bCs/>
          <w:sz w:val="26"/>
          <w:szCs w:val="26"/>
          <w:rtl/>
        </w:rPr>
        <w:t>صرفاً</w:t>
      </w:r>
      <w:r w:rsidRPr="002230D6">
        <w:rPr>
          <w:rFonts w:cs="B Nazanin"/>
          <w:b/>
          <w:bCs/>
          <w:sz w:val="26"/>
          <w:szCs w:val="26"/>
          <w:rtl/>
        </w:rPr>
        <w:t xml:space="preserve"> </w:t>
      </w:r>
      <w:r w:rsidRPr="002230D6">
        <w:rPr>
          <w:rFonts w:cs="B Nazanin" w:hint="cs"/>
          <w:b/>
          <w:bCs/>
          <w:sz w:val="26"/>
          <w:szCs w:val="26"/>
          <w:rtl/>
        </w:rPr>
        <w:t>از</w:t>
      </w:r>
      <w:r w:rsidRPr="002230D6">
        <w:rPr>
          <w:rFonts w:cs="B Nazanin"/>
          <w:b/>
          <w:bCs/>
          <w:sz w:val="26"/>
          <w:szCs w:val="26"/>
          <w:rtl/>
        </w:rPr>
        <w:t xml:space="preserve"> </w:t>
      </w:r>
      <w:r w:rsidRPr="002230D6">
        <w:rPr>
          <w:rFonts w:cs="B Nazanin" w:hint="cs"/>
          <w:b/>
          <w:bCs/>
          <w:sz w:val="26"/>
          <w:szCs w:val="26"/>
          <w:rtl/>
        </w:rPr>
        <w:t>طرف</w:t>
      </w:r>
      <w:r w:rsidRPr="002230D6">
        <w:rPr>
          <w:rFonts w:cs="B Nazanin"/>
          <w:b/>
          <w:bCs/>
          <w:sz w:val="26"/>
          <w:szCs w:val="26"/>
          <w:rtl/>
        </w:rPr>
        <w:t xml:space="preserve"> </w:t>
      </w:r>
      <w:r w:rsidRPr="002230D6">
        <w:rPr>
          <w:rFonts w:cs="B Nazanin" w:hint="cs"/>
          <w:b/>
          <w:bCs/>
          <w:sz w:val="26"/>
          <w:szCs w:val="26"/>
          <w:rtl/>
        </w:rPr>
        <w:t>رفیق</w:t>
      </w:r>
      <w:r w:rsidRPr="002230D6">
        <w:rPr>
          <w:rFonts w:cs="B Nazanin"/>
          <w:b/>
          <w:bCs/>
          <w:sz w:val="26"/>
          <w:szCs w:val="26"/>
          <w:rtl/>
        </w:rPr>
        <w:t xml:space="preserve"> ... </w:t>
      </w:r>
      <w:r w:rsidRPr="002230D6">
        <w:rPr>
          <w:rFonts w:cs="B Nazanin" w:hint="cs"/>
          <w:b/>
          <w:bCs/>
          <w:sz w:val="26"/>
          <w:szCs w:val="26"/>
          <w:rtl/>
        </w:rPr>
        <w:t>اعلام</w:t>
      </w:r>
      <w:r w:rsidRPr="002230D6">
        <w:rPr>
          <w:rFonts w:cs="B Nazanin"/>
          <w:b/>
          <w:bCs/>
          <w:sz w:val="26"/>
          <w:szCs w:val="26"/>
          <w:rtl/>
        </w:rPr>
        <w:t xml:space="preserve"> </w:t>
      </w:r>
      <w:r w:rsidRPr="002230D6">
        <w:rPr>
          <w:rFonts w:cs="B Nazanin" w:hint="cs"/>
          <w:b/>
          <w:bCs/>
          <w:sz w:val="26"/>
          <w:szCs w:val="26"/>
          <w:rtl/>
        </w:rPr>
        <w:t>شده</w:t>
      </w:r>
      <w:r w:rsidRPr="002230D6">
        <w:rPr>
          <w:rFonts w:cs="B Nazanin"/>
          <w:b/>
          <w:bCs/>
          <w:sz w:val="26"/>
          <w:szCs w:val="26"/>
          <w:rtl/>
        </w:rPr>
        <w:t xml:space="preserve"> </w:t>
      </w:r>
      <w:r w:rsidRPr="002230D6">
        <w:rPr>
          <w:rFonts w:cs="B Nazanin" w:hint="cs"/>
          <w:b/>
          <w:bCs/>
          <w:sz w:val="26"/>
          <w:szCs w:val="26"/>
          <w:rtl/>
        </w:rPr>
        <w:t>است</w:t>
      </w:r>
      <w:r w:rsidRPr="002230D6">
        <w:rPr>
          <w:rFonts w:cs="B Nazanin"/>
          <w:b/>
          <w:bCs/>
          <w:sz w:val="26"/>
          <w:szCs w:val="26"/>
          <w:rtl/>
        </w:rPr>
        <w:t xml:space="preserve"> </w:t>
      </w:r>
      <w:r w:rsidRPr="002230D6">
        <w:rPr>
          <w:rFonts w:cs="B Nazanin" w:hint="cs"/>
          <w:b/>
          <w:bCs/>
          <w:sz w:val="26"/>
          <w:szCs w:val="26"/>
          <w:rtl/>
        </w:rPr>
        <w:t>و</w:t>
      </w:r>
      <w:r w:rsidRPr="002230D6">
        <w:rPr>
          <w:rFonts w:cs="B Nazanin"/>
          <w:b/>
          <w:bCs/>
          <w:sz w:val="26"/>
          <w:szCs w:val="26"/>
          <w:rtl/>
        </w:rPr>
        <w:t xml:space="preserve"> </w:t>
      </w:r>
      <w:r w:rsidRPr="002230D6">
        <w:rPr>
          <w:rFonts w:cs="B Nazanin" w:hint="cs"/>
          <w:b/>
          <w:bCs/>
          <w:sz w:val="26"/>
          <w:szCs w:val="26"/>
          <w:rtl/>
        </w:rPr>
        <w:t>یا</w:t>
      </w:r>
      <w:r w:rsidRPr="002230D6">
        <w:rPr>
          <w:rFonts w:cs="B Nazanin"/>
          <w:b/>
          <w:bCs/>
          <w:sz w:val="26"/>
          <w:szCs w:val="26"/>
          <w:rtl/>
        </w:rPr>
        <w:t xml:space="preserve"> </w:t>
      </w:r>
      <w:r w:rsidRPr="002230D6">
        <w:rPr>
          <w:rFonts w:cs="B Nazanin" w:hint="cs"/>
          <w:b/>
          <w:bCs/>
          <w:sz w:val="26"/>
          <w:szCs w:val="26"/>
          <w:rtl/>
        </w:rPr>
        <w:t>اینکه</w:t>
      </w:r>
      <w:r w:rsidRPr="002230D6">
        <w:rPr>
          <w:rFonts w:cs="B Nazanin"/>
          <w:b/>
          <w:bCs/>
          <w:sz w:val="26"/>
          <w:szCs w:val="26"/>
          <w:rtl/>
        </w:rPr>
        <w:t xml:space="preserve"> </w:t>
      </w:r>
      <w:r w:rsidRPr="002230D6">
        <w:rPr>
          <w:rFonts w:cs="B Nazanin" w:hint="cs"/>
          <w:b/>
          <w:bCs/>
          <w:sz w:val="26"/>
          <w:szCs w:val="26"/>
          <w:rtl/>
        </w:rPr>
        <w:t>با</w:t>
      </w:r>
      <w:r w:rsidRPr="002230D6">
        <w:rPr>
          <w:rFonts w:cs="B Nazanin"/>
          <w:b/>
          <w:bCs/>
          <w:sz w:val="26"/>
          <w:szCs w:val="26"/>
          <w:rtl/>
        </w:rPr>
        <w:t xml:space="preserve"> </w:t>
      </w:r>
      <w:r w:rsidRPr="002230D6">
        <w:rPr>
          <w:rFonts w:cs="B Nazanin" w:hint="cs"/>
          <w:b/>
          <w:bCs/>
          <w:sz w:val="26"/>
          <w:szCs w:val="26"/>
          <w:rtl/>
        </w:rPr>
        <w:t>دیگر</w:t>
      </w:r>
      <w:r w:rsidRPr="002230D6">
        <w:rPr>
          <w:rFonts w:cs="B Nazanin"/>
          <w:b/>
          <w:bCs/>
          <w:sz w:val="26"/>
          <w:szCs w:val="26"/>
          <w:rtl/>
        </w:rPr>
        <w:t xml:space="preserve"> </w:t>
      </w:r>
      <w:r w:rsidRPr="002230D6">
        <w:rPr>
          <w:rFonts w:cs="B Nazanin" w:hint="cs"/>
          <w:b/>
          <w:bCs/>
          <w:sz w:val="26"/>
          <w:szCs w:val="26"/>
          <w:rtl/>
        </w:rPr>
        <w:t>برادران</w:t>
      </w:r>
      <w:r w:rsidRPr="002230D6">
        <w:rPr>
          <w:rFonts w:cs="B Nazanin"/>
          <w:b/>
          <w:bCs/>
          <w:sz w:val="26"/>
          <w:szCs w:val="26"/>
          <w:rtl/>
        </w:rPr>
        <w:t xml:space="preserve"> </w:t>
      </w:r>
      <w:r w:rsidRPr="002230D6">
        <w:rPr>
          <w:rFonts w:cs="B Nazanin" w:hint="cs"/>
          <w:b/>
          <w:bCs/>
          <w:sz w:val="26"/>
          <w:szCs w:val="26"/>
          <w:rtl/>
        </w:rPr>
        <w:t>هم</w:t>
      </w:r>
      <w:r w:rsidRPr="002230D6">
        <w:rPr>
          <w:rFonts w:cs="B Nazanin"/>
          <w:b/>
          <w:bCs/>
          <w:sz w:val="26"/>
          <w:szCs w:val="26"/>
          <w:rtl/>
        </w:rPr>
        <w:t xml:space="preserve"> </w:t>
      </w:r>
      <w:r w:rsidRPr="002230D6">
        <w:rPr>
          <w:rFonts w:cs="B Nazanin" w:hint="cs"/>
          <w:b/>
          <w:bCs/>
          <w:sz w:val="26"/>
          <w:szCs w:val="26"/>
          <w:rtl/>
        </w:rPr>
        <w:t>مشوره</w:t>
      </w:r>
      <w:r w:rsidRPr="002230D6">
        <w:rPr>
          <w:rFonts w:cs="B Nazanin"/>
          <w:b/>
          <w:bCs/>
          <w:sz w:val="26"/>
          <w:szCs w:val="26"/>
          <w:rtl/>
        </w:rPr>
        <w:t xml:space="preserve"> </w:t>
      </w:r>
      <w:r w:rsidRPr="002230D6">
        <w:rPr>
          <w:rFonts w:cs="B Nazanin" w:hint="cs"/>
          <w:b/>
          <w:bCs/>
          <w:sz w:val="26"/>
          <w:szCs w:val="26"/>
          <w:rtl/>
        </w:rPr>
        <w:t>صورت</w:t>
      </w:r>
      <w:r w:rsidRPr="002230D6">
        <w:rPr>
          <w:rFonts w:cs="B Nazanin"/>
          <w:b/>
          <w:bCs/>
          <w:sz w:val="26"/>
          <w:szCs w:val="26"/>
          <w:rtl/>
        </w:rPr>
        <w:t xml:space="preserve"> </w:t>
      </w:r>
      <w:r w:rsidRPr="002230D6">
        <w:rPr>
          <w:rFonts w:cs="B Nazanin" w:hint="cs"/>
          <w:b/>
          <w:bCs/>
          <w:sz w:val="26"/>
          <w:szCs w:val="26"/>
          <w:rtl/>
        </w:rPr>
        <w:t>گرفته</w:t>
      </w:r>
      <w:r w:rsidRPr="002230D6">
        <w:rPr>
          <w:rFonts w:cs="B Nazanin"/>
          <w:b/>
          <w:bCs/>
          <w:sz w:val="26"/>
          <w:szCs w:val="26"/>
          <w:rtl/>
        </w:rPr>
        <w:t xml:space="preserve"> </w:t>
      </w:r>
      <w:r w:rsidRPr="002230D6">
        <w:rPr>
          <w:rFonts w:cs="B Nazanin" w:hint="cs"/>
          <w:b/>
          <w:bCs/>
          <w:sz w:val="26"/>
          <w:szCs w:val="26"/>
          <w:rtl/>
        </w:rPr>
        <w:t>است؟</w:t>
      </w:r>
      <w:r w:rsidRPr="002230D6">
        <w:rPr>
          <w:rFonts w:cs="B Nazanin"/>
          <w:b/>
          <w:bCs/>
          <w:sz w:val="26"/>
          <w:szCs w:val="26"/>
          <w:rtl/>
        </w:rPr>
        <w:t xml:space="preserve"> </w:t>
      </w:r>
      <w:r w:rsidRPr="002230D6">
        <w:rPr>
          <w:rFonts w:cs="B Nazanin" w:hint="cs"/>
          <w:b/>
          <w:bCs/>
          <w:sz w:val="26"/>
          <w:szCs w:val="26"/>
          <w:rtl/>
        </w:rPr>
        <w:t>و</w:t>
      </w:r>
      <w:r w:rsidRPr="002230D6">
        <w:rPr>
          <w:rFonts w:cs="B Nazanin"/>
          <w:b/>
          <w:bCs/>
          <w:sz w:val="26"/>
          <w:szCs w:val="26"/>
          <w:rtl/>
        </w:rPr>
        <w:t xml:space="preserve"> </w:t>
      </w:r>
      <w:r w:rsidRPr="002230D6">
        <w:rPr>
          <w:rFonts w:cs="B Nazanin" w:hint="cs"/>
          <w:b/>
          <w:bCs/>
          <w:sz w:val="26"/>
          <w:szCs w:val="26"/>
          <w:rtl/>
        </w:rPr>
        <w:t>در</w:t>
      </w:r>
      <w:r w:rsidRPr="002230D6">
        <w:rPr>
          <w:rFonts w:cs="B Nazanin"/>
          <w:b/>
          <w:bCs/>
          <w:sz w:val="26"/>
          <w:szCs w:val="26"/>
          <w:rtl/>
        </w:rPr>
        <w:t xml:space="preserve"> </w:t>
      </w:r>
      <w:r w:rsidRPr="002230D6">
        <w:rPr>
          <w:rFonts w:cs="B Nazanin" w:hint="cs"/>
          <w:b/>
          <w:bCs/>
          <w:sz w:val="26"/>
          <w:szCs w:val="26"/>
          <w:rtl/>
        </w:rPr>
        <w:t>صورت</w:t>
      </w:r>
      <w:r w:rsidRPr="002230D6">
        <w:rPr>
          <w:rFonts w:cs="B Nazanin"/>
          <w:b/>
          <w:bCs/>
          <w:sz w:val="26"/>
          <w:szCs w:val="26"/>
          <w:rtl/>
        </w:rPr>
        <w:t xml:space="preserve"> </w:t>
      </w:r>
      <w:r w:rsidRPr="002230D6">
        <w:rPr>
          <w:rFonts w:cs="B Nazanin" w:hint="cs"/>
          <w:b/>
          <w:bCs/>
          <w:sz w:val="26"/>
          <w:szCs w:val="26"/>
          <w:rtl/>
        </w:rPr>
        <w:t>اول</w:t>
      </w:r>
      <w:r w:rsidRPr="002230D6">
        <w:rPr>
          <w:rFonts w:cs="B Nazanin"/>
          <w:b/>
          <w:bCs/>
          <w:sz w:val="26"/>
          <w:szCs w:val="26"/>
          <w:rtl/>
        </w:rPr>
        <w:t xml:space="preserve"> </w:t>
      </w:r>
      <w:r w:rsidRPr="002230D6">
        <w:rPr>
          <w:rFonts w:cs="B Nazanin" w:hint="cs"/>
          <w:b/>
          <w:bCs/>
          <w:sz w:val="26"/>
          <w:szCs w:val="26"/>
          <w:rtl/>
        </w:rPr>
        <w:t>آیا</w:t>
      </w:r>
      <w:r w:rsidRPr="002230D6">
        <w:rPr>
          <w:rFonts w:cs="B Nazanin"/>
          <w:b/>
          <w:bCs/>
          <w:sz w:val="26"/>
          <w:szCs w:val="26"/>
          <w:rtl/>
        </w:rPr>
        <w:t xml:space="preserve">... </w:t>
      </w:r>
      <w:r w:rsidRPr="002230D6">
        <w:rPr>
          <w:rFonts w:cs="B Nazanin" w:hint="cs"/>
          <w:b/>
          <w:bCs/>
          <w:sz w:val="26"/>
          <w:szCs w:val="26"/>
          <w:rtl/>
        </w:rPr>
        <w:t>و</w:t>
      </w:r>
      <w:r w:rsidRPr="002230D6">
        <w:rPr>
          <w:rFonts w:cs="B Nazanin"/>
          <w:b/>
          <w:bCs/>
          <w:sz w:val="26"/>
          <w:szCs w:val="26"/>
          <w:rtl/>
        </w:rPr>
        <w:t xml:space="preserve"> ... </w:t>
      </w:r>
      <w:r w:rsidRPr="002230D6">
        <w:rPr>
          <w:rFonts w:cs="B Nazanin" w:hint="cs"/>
          <w:b/>
          <w:bCs/>
          <w:sz w:val="26"/>
          <w:szCs w:val="26"/>
          <w:rtl/>
        </w:rPr>
        <w:t>میتوانسته</w:t>
      </w:r>
      <w:r w:rsidRPr="002230D6">
        <w:rPr>
          <w:rFonts w:cs="B Nazanin"/>
          <w:b/>
          <w:bCs/>
          <w:sz w:val="26"/>
          <w:szCs w:val="26"/>
          <w:rtl/>
        </w:rPr>
        <w:t xml:space="preserve"> </w:t>
      </w:r>
      <w:r w:rsidRPr="002230D6">
        <w:rPr>
          <w:rFonts w:cs="B Nazanin" w:hint="cs"/>
          <w:b/>
          <w:bCs/>
          <w:sz w:val="26"/>
          <w:szCs w:val="26"/>
          <w:rtl/>
        </w:rPr>
        <w:t>بنا</w:t>
      </w:r>
      <w:r w:rsidRPr="002230D6">
        <w:rPr>
          <w:rFonts w:cs="B Nazanin"/>
          <w:b/>
          <w:bCs/>
          <w:sz w:val="26"/>
          <w:szCs w:val="26"/>
          <w:rtl/>
        </w:rPr>
        <w:t xml:space="preserve"> </w:t>
      </w:r>
      <w:r w:rsidRPr="002230D6">
        <w:rPr>
          <w:rFonts w:cs="B Nazanin" w:hint="cs"/>
          <w:b/>
          <w:bCs/>
          <w:sz w:val="26"/>
          <w:szCs w:val="26"/>
          <w:rtl/>
        </w:rPr>
        <w:t>به</w:t>
      </w:r>
      <w:r w:rsidRPr="002230D6">
        <w:rPr>
          <w:rFonts w:cs="B Nazanin"/>
          <w:b/>
          <w:bCs/>
          <w:sz w:val="26"/>
          <w:szCs w:val="26"/>
          <w:rtl/>
        </w:rPr>
        <w:t xml:space="preserve"> </w:t>
      </w:r>
      <w:r w:rsidRPr="002230D6">
        <w:rPr>
          <w:rFonts w:cs="B Nazanin" w:hint="cs"/>
          <w:b/>
          <w:bCs/>
          <w:sz w:val="26"/>
          <w:szCs w:val="26"/>
          <w:rtl/>
        </w:rPr>
        <w:t>فیصله</w:t>
      </w:r>
      <w:r w:rsidRPr="002230D6">
        <w:rPr>
          <w:rFonts w:cs="B Nazanin"/>
          <w:b/>
          <w:bCs/>
          <w:sz w:val="26"/>
          <w:szCs w:val="26"/>
          <w:rtl/>
        </w:rPr>
        <w:t xml:space="preserve"> </w:t>
      </w:r>
      <w:r w:rsidRPr="002230D6">
        <w:rPr>
          <w:rFonts w:cs="B Nazanin" w:hint="cs"/>
          <w:b/>
          <w:bCs/>
          <w:sz w:val="26"/>
          <w:szCs w:val="26"/>
          <w:rtl/>
        </w:rPr>
        <w:t>های</w:t>
      </w:r>
      <w:r w:rsidRPr="002230D6">
        <w:rPr>
          <w:rFonts w:cs="B Nazanin"/>
          <w:b/>
          <w:bCs/>
          <w:sz w:val="26"/>
          <w:szCs w:val="26"/>
          <w:rtl/>
        </w:rPr>
        <w:t xml:space="preserve"> </w:t>
      </w:r>
      <w:r w:rsidRPr="002230D6">
        <w:rPr>
          <w:rFonts w:cs="B Nazanin" w:hint="cs"/>
          <w:b/>
          <w:bCs/>
          <w:sz w:val="26"/>
          <w:szCs w:val="26"/>
          <w:rtl/>
        </w:rPr>
        <w:t>کنفرانس</w:t>
      </w:r>
      <w:r w:rsidRPr="002230D6">
        <w:rPr>
          <w:rFonts w:cs="B Nazanin"/>
          <w:b/>
          <w:bCs/>
          <w:sz w:val="26"/>
          <w:szCs w:val="26"/>
          <w:rtl/>
        </w:rPr>
        <w:t xml:space="preserve"> </w:t>
      </w:r>
      <w:r w:rsidRPr="002230D6">
        <w:rPr>
          <w:rFonts w:cs="B Nazanin" w:hint="cs"/>
          <w:b/>
          <w:bCs/>
          <w:sz w:val="26"/>
          <w:szCs w:val="26"/>
          <w:rtl/>
        </w:rPr>
        <w:t>تنها</w:t>
      </w:r>
      <w:r w:rsidRPr="002230D6">
        <w:rPr>
          <w:rFonts w:cs="B Nazanin"/>
          <w:b/>
          <w:bCs/>
          <w:sz w:val="26"/>
          <w:szCs w:val="26"/>
          <w:rtl/>
        </w:rPr>
        <w:t xml:space="preserve"> </w:t>
      </w:r>
      <w:r w:rsidRPr="002230D6">
        <w:rPr>
          <w:rFonts w:cs="B Nazanin" w:hint="cs"/>
          <w:b/>
          <w:bCs/>
          <w:sz w:val="26"/>
          <w:szCs w:val="26"/>
          <w:rtl/>
        </w:rPr>
        <w:t>خودشان</w:t>
      </w:r>
      <w:r w:rsidRPr="002230D6">
        <w:rPr>
          <w:rFonts w:cs="B Nazanin"/>
          <w:b/>
          <w:bCs/>
          <w:sz w:val="26"/>
          <w:szCs w:val="26"/>
          <w:rtl/>
        </w:rPr>
        <w:t xml:space="preserve"> </w:t>
      </w:r>
      <w:r w:rsidRPr="002230D6">
        <w:rPr>
          <w:rFonts w:cs="B Nazanin" w:hint="cs"/>
          <w:b/>
          <w:bCs/>
          <w:sz w:val="26"/>
          <w:szCs w:val="26"/>
          <w:rtl/>
        </w:rPr>
        <w:t>سلب</w:t>
      </w:r>
      <w:r w:rsidRPr="002230D6">
        <w:rPr>
          <w:rFonts w:cs="B Nazanin"/>
          <w:b/>
          <w:bCs/>
          <w:sz w:val="26"/>
          <w:szCs w:val="26"/>
          <w:rtl/>
        </w:rPr>
        <w:t xml:space="preserve"> </w:t>
      </w:r>
      <w:r w:rsidRPr="002230D6">
        <w:rPr>
          <w:rFonts w:cs="B Nazanin" w:hint="cs"/>
          <w:b/>
          <w:bCs/>
          <w:sz w:val="26"/>
          <w:szCs w:val="26"/>
          <w:rtl/>
        </w:rPr>
        <w:t>اعتماد</w:t>
      </w:r>
      <w:r w:rsidRPr="002230D6">
        <w:rPr>
          <w:rFonts w:cs="B Nazanin"/>
          <w:b/>
          <w:bCs/>
          <w:sz w:val="26"/>
          <w:szCs w:val="26"/>
          <w:rtl/>
        </w:rPr>
        <w:t xml:space="preserve"> </w:t>
      </w:r>
      <w:r w:rsidRPr="002230D6">
        <w:rPr>
          <w:rFonts w:cs="B Nazanin" w:hint="cs"/>
          <w:b/>
          <w:bCs/>
          <w:sz w:val="26"/>
          <w:szCs w:val="26"/>
          <w:rtl/>
        </w:rPr>
        <w:t>بخش</w:t>
      </w:r>
      <w:r w:rsidRPr="002230D6">
        <w:rPr>
          <w:rFonts w:cs="B Nazanin"/>
          <w:b/>
          <w:bCs/>
          <w:sz w:val="26"/>
          <w:szCs w:val="26"/>
          <w:rtl/>
        </w:rPr>
        <w:t xml:space="preserve"> </w:t>
      </w:r>
      <w:r w:rsidRPr="002230D6">
        <w:rPr>
          <w:rFonts w:cs="B Nazanin" w:hint="cs"/>
          <w:b/>
          <w:bCs/>
          <w:sz w:val="26"/>
          <w:szCs w:val="26"/>
          <w:rtl/>
        </w:rPr>
        <w:t>را</w:t>
      </w:r>
      <w:r w:rsidRPr="002230D6">
        <w:rPr>
          <w:rFonts w:cs="B Nazanin"/>
          <w:b/>
          <w:bCs/>
          <w:sz w:val="26"/>
          <w:szCs w:val="26"/>
          <w:rtl/>
        </w:rPr>
        <w:t xml:space="preserve"> </w:t>
      </w:r>
      <w:r w:rsidRPr="002230D6">
        <w:rPr>
          <w:rFonts w:cs="B Nazanin" w:hint="cs"/>
          <w:b/>
          <w:bCs/>
          <w:sz w:val="26"/>
          <w:szCs w:val="26"/>
          <w:rtl/>
        </w:rPr>
        <w:t>از</w:t>
      </w:r>
      <w:r w:rsidRPr="002230D6">
        <w:rPr>
          <w:rFonts w:cs="B Nazanin"/>
          <w:b/>
          <w:bCs/>
          <w:sz w:val="26"/>
          <w:szCs w:val="26"/>
          <w:rtl/>
        </w:rPr>
        <w:t xml:space="preserve"> </w:t>
      </w:r>
      <w:r w:rsidRPr="002230D6">
        <w:rPr>
          <w:rFonts w:cs="B Nazanin" w:hint="cs"/>
          <w:b/>
          <w:bCs/>
          <w:sz w:val="26"/>
          <w:szCs w:val="26"/>
          <w:rtl/>
        </w:rPr>
        <w:t>مرکزیت</w:t>
      </w:r>
      <w:r w:rsidRPr="002230D6">
        <w:rPr>
          <w:rFonts w:cs="B Nazanin"/>
          <w:b/>
          <w:bCs/>
          <w:sz w:val="26"/>
          <w:szCs w:val="26"/>
          <w:rtl/>
        </w:rPr>
        <w:t xml:space="preserve"> </w:t>
      </w:r>
      <w:r w:rsidRPr="002230D6">
        <w:rPr>
          <w:rFonts w:cs="B Nazanin" w:hint="cs"/>
          <w:b/>
          <w:bCs/>
          <w:sz w:val="26"/>
          <w:szCs w:val="26"/>
          <w:rtl/>
        </w:rPr>
        <w:t>اعلام</w:t>
      </w:r>
      <w:r w:rsidRPr="002230D6">
        <w:rPr>
          <w:rFonts w:cs="B Nazanin"/>
          <w:b/>
          <w:bCs/>
          <w:sz w:val="26"/>
          <w:szCs w:val="26"/>
          <w:rtl/>
        </w:rPr>
        <w:t xml:space="preserve"> </w:t>
      </w:r>
      <w:r w:rsidRPr="002230D6">
        <w:rPr>
          <w:rFonts w:cs="B Nazanin" w:hint="cs"/>
          <w:b/>
          <w:bCs/>
          <w:sz w:val="26"/>
          <w:szCs w:val="26"/>
          <w:rtl/>
        </w:rPr>
        <w:t>نمایند؟</w:t>
      </w:r>
      <w:r w:rsidRPr="002230D6">
        <w:rPr>
          <w:rFonts w:cs="B Nazanin"/>
          <w:b/>
          <w:bCs/>
          <w:sz w:val="26"/>
          <w:szCs w:val="26"/>
          <w:rtl/>
        </w:rPr>
        <w:t xml:space="preserve"> </w:t>
      </w:r>
      <w:r w:rsidRPr="002230D6">
        <w:rPr>
          <w:rFonts w:cs="B Nazanin" w:hint="cs"/>
          <w:b/>
          <w:bCs/>
          <w:sz w:val="26"/>
          <w:szCs w:val="26"/>
          <w:rtl/>
        </w:rPr>
        <w:t>به</w:t>
      </w:r>
      <w:r w:rsidRPr="002230D6">
        <w:rPr>
          <w:rFonts w:cs="B Nazanin"/>
          <w:b/>
          <w:bCs/>
          <w:sz w:val="26"/>
          <w:szCs w:val="26"/>
          <w:rtl/>
        </w:rPr>
        <w:t xml:space="preserve"> </w:t>
      </w:r>
      <w:r w:rsidRPr="002230D6">
        <w:rPr>
          <w:rFonts w:cs="B Nazanin" w:hint="cs"/>
          <w:b/>
          <w:bCs/>
          <w:sz w:val="26"/>
          <w:szCs w:val="26"/>
          <w:rtl/>
        </w:rPr>
        <w:t>نظر</w:t>
      </w:r>
      <w:r w:rsidRPr="002230D6">
        <w:rPr>
          <w:rFonts w:cs="B Nazanin"/>
          <w:b/>
          <w:bCs/>
          <w:sz w:val="26"/>
          <w:szCs w:val="26"/>
          <w:rtl/>
        </w:rPr>
        <w:t xml:space="preserve"> </w:t>
      </w:r>
      <w:r w:rsidRPr="002230D6">
        <w:rPr>
          <w:rFonts w:cs="B Nazanin" w:hint="cs"/>
          <w:b/>
          <w:bCs/>
          <w:sz w:val="26"/>
          <w:szCs w:val="26"/>
          <w:rtl/>
        </w:rPr>
        <w:t>من</w:t>
      </w:r>
      <w:r w:rsidRPr="002230D6">
        <w:rPr>
          <w:rFonts w:cs="B Nazanin"/>
          <w:b/>
          <w:bCs/>
          <w:sz w:val="26"/>
          <w:szCs w:val="26"/>
          <w:rtl/>
        </w:rPr>
        <w:t xml:space="preserve"> </w:t>
      </w:r>
      <w:r w:rsidRPr="002230D6">
        <w:rPr>
          <w:rFonts w:cs="B Nazanin" w:hint="cs"/>
          <w:b/>
          <w:bCs/>
          <w:sz w:val="26"/>
          <w:szCs w:val="26"/>
          <w:rtl/>
        </w:rPr>
        <w:t>در</w:t>
      </w:r>
      <w:r w:rsidRPr="002230D6">
        <w:rPr>
          <w:rFonts w:cs="B Nazanin"/>
          <w:b/>
          <w:bCs/>
          <w:sz w:val="26"/>
          <w:szCs w:val="26"/>
          <w:rtl/>
        </w:rPr>
        <w:t xml:space="preserve"> </w:t>
      </w:r>
      <w:r w:rsidRPr="002230D6">
        <w:rPr>
          <w:rFonts w:cs="B Nazanin" w:hint="cs"/>
          <w:b/>
          <w:bCs/>
          <w:sz w:val="26"/>
          <w:szCs w:val="26"/>
          <w:rtl/>
        </w:rPr>
        <w:t>مورد</w:t>
      </w:r>
      <w:r w:rsidRPr="002230D6">
        <w:rPr>
          <w:rFonts w:cs="B Nazanin"/>
          <w:b/>
          <w:bCs/>
          <w:sz w:val="26"/>
          <w:szCs w:val="26"/>
          <w:rtl/>
        </w:rPr>
        <w:t xml:space="preserve"> </w:t>
      </w:r>
      <w:r w:rsidRPr="002230D6">
        <w:rPr>
          <w:rFonts w:cs="B Nazanin" w:hint="cs"/>
          <w:b/>
          <w:bCs/>
          <w:sz w:val="26"/>
          <w:szCs w:val="26"/>
          <w:rtl/>
        </w:rPr>
        <w:t>اعلام</w:t>
      </w:r>
      <w:r w:rsidRPr="002230D6">
        <w:rPr>
          <w:rFonts w:cs="B Nazanin"/>
          <w:b/>
          <w:bCs/>
          <w:sz w:val="26"/>
          <w:szCs w:val="26"/>
          <w:rtl/>
        </w:rPr>
        <w:t xml:space="preserve"> </w:t>
      </w:r>
      <w:r w:rsidRPr="002230D6">
        <w:rPr>
          <w:rFonts w:cs="B Nazanin" w:hint="cs"/>
          <w:b/>
          <w:bCs/>
          <w:sz w:val="26"/>
          <w:szCs w:val="26"/>
          <w:rtl/>
        </w:rPr>
        <w:t>رسمی</w:t>
      </w:r>
      <w:r w:rsidRPr="002230D6">
        <w:rPr>
          <w:rFonts w:cs="B Nazanin"/>
          <w:b/>
          <w:bCs/>
          <w:sz w:val="26"/>
          <w:szCs w:val="26"/>
          <w:rtl/>
        </w:rPr>
        <w:t xml:space="preserve"> </w:t>
      </w:r>
      <w:r w:rsidRPr="002230D6">
        <w:rPr>
          <w:rFonts w:cs="B Nazanin" w:hint="cs"/>
          <w:b/>
          <w:bCs/>
          <w:sz w:val="26"/>
          <w:szCs w:val="26"/>
          <w:rtl/>
        </w:rPr>
        <w:t>سلب</w:t>
      </w:r>
      <w:r w:rsidRPr="002230D6">
        <w:rPr>
          <w:rFonts w:cs="B Nazanin"/>
          <w:b/>
          <w:bCs/>
          <w:sz w:val="26"/>
          <w:szCs w:val="26"/>
          <w:rtl/>
        </w:rPr>
        <w:t xml:space="preserve"> </w:t>
      </w:r>
      <w:r w:rsidRPr="002230D6">
        <w:rPr>
          <w:rFonts w:cs="B Nazanin" w:hint="cs"/>
          <w:b/>
          <w:bCs/>
          <w:sz w:val="26"/>
          <w:szCs w:val="26"/>
          <w:rtl/>
        </w:rPr>
        <w:t>اعتماد</w:t>
      </w:r>
      <w:r w:rsidRPr="002230D6">
        <w:rPr>
          <w:rFonts w:cs="B Nazanin"/>
          <w:b/>
          <w:bCs/>
          <w:sz w:val="26"/>
          <w:szCs w:val="26"/>
          <w:rtl/>
        </w:rPr>
        <w:t xml:space="preserve"> </w:t>
      </w:r>
      <w:r w:rsidRPr="002230D6">
        <w:rPr>
          <w:rFonts w:cs="B Nazanin" w:hint="cs"/>
          <w:b/>
          <w:bCs/>
          <w:sz w:val="26"/>
          <w:szCs w:val="26"/>
          <w:rtl/>
        </w:rPr>
        <w:t>فقط</w:t>
      </w:r>
      <w:r w:rsidRPr="002230D6">
        <w:rPr>
          <w:rFonts w:cs="B Nazanin"/>
          <w:b/>
          <w:bCs/>
          <w:sz w:val="26"/>
          <w:szCs w:val="26"/>
          <w:rtl/>
        </w:rPr>
        <w:t xml:space="preserve"> </w:t>
      </w:r>
      <w:r w:rsidRPr="002230D6">
        <w:rPr>
          <w:rFonts w:cs="B Nazanin" w:hint="cs"/>
          <w:b/>
          <w:bCs/>
          <w:sz w:val="26"/>
          <w:szCs w:val="26"/>
          <w:rtl/>
        </w:rPr>
        <w:t>و</w:t>
      </w:r>
      <w:r w:rsidRPr="002230D6">
        <w:rPr>
          <w:rFonts w:cs="B Nazanin"/>
          <w:b/>
          <w:bCs/>
          <w:sz w:val="26"/>
          <w:szCs w:val="26"/>
          <w:rtl/>
        </w:rPr>
        <w:t xml:space="preserve"> </w:t>
      </w:r>
      <w:r w:rsidRPr="002230D6">
        <w:rPr>
          <w:rFonts w:cs="B Nazanin" w:hint="cs"/>
          <w:b/>
          <w:bCs/>
          <w:sz w:val="26"/>
          <w:szCs w:val="26"/>
          <w:rtl/>
        </w:rPr>
        <w:t>فقط</w:t>
      </w:r>
      <w:r w:rsidRPr="002230D6">
        <w:rPr>
          <w:rFonts w:cs="B Nazanin"/>
          <w:b/>
          <w:bCs/>
          <w:sz w:val="26"/>
          <w:szCs w:val="26"/>
          <w:rtl/>
        </w:rPr>
        <w:t xml:space="preserve"> </w:t>
      </w:r>
      <w:r w:rsidRPr="002230D6">
        <w:rPr>
          <w:rFonts w:cs="B Nazanin" w:hint="cs"/>
          <w:b/>
          <w:bCs/>
          <w:sz w:val="26"/>
          <w:szCs w:val="26"/>
          <w:rtl/>
        </w:rPr>
        <w:t>کنفرانس</w:t>
      </w:r>
      <w:r w:rsidRPr="002230D6">
        <w:rPr>
          <w:rFonts w:cs="B Nazanin"/>
          <w:b/>
          <w:bCs/>
          <w:sz w:val="26"/>
          <w:szCs w:val="26"/>
          <w:rtl/>
        </w:rPr>
        <w:t xml:space="preserve"> </w:t>
      </w:r>
      <w:r w:rsidRPr="002230D6">
        <w:rPr>
          <w:rFonts w:cs="B Nazanin" w:hint="cs"/>
          <w:b/>
          <w:bCs/>
          <w:sz w:val="26"/>
          <w:szCs w:val="26"/>
          <w:rtl/>
        </w:rPr>
        <w:t>آیندۀ</w:t>
      </w:r>
      <w:r w:rsidRPr="002230D6">
        <w:rPr>
          <w:rFonts w:cs="B Nazanin"/>
          <w:b/>
          <w:bCs/>
          <w:sz w:val="26"/>
          <w:szCs w:val="26"/>
          <w:rtl/>
        </w:rPr>
        <w:t xml:space="preserve"> </w:t>
      </w:r>
      <w:r w:rsidRPr="002230D6">
        <w:rPr>
          <w:rFonts w:cs="B Nazanin" w:hint="cs"/>
          <w:b/>
          <w:bCs/>
          <w:sz w:val="26"/>
          <w:szCs w:val="26"/>
          <w:rtl/>
        </w:rPr>
        <w:t>بخش</w:t>
      </w:r>
      <w:r w:rsidRPr="002230D6">
        <w:rPr>
          <w:rFonts w:cs="B Nazanin"/>
          <w:b/>
          <w:bCs/>
          <w:sz w:val="26"/>
          <w:szCs w:val="26"/>
          <w:rtl/>
        </w:rPr>
        <w:t xml:space="preserve"> </w:t>
      </w:r>
      <w:r w:rsidRPr="002230D6">
        <w:rPr>
          <w:rFonts w:cs="B Nazanin" w:hint="cs"/>
          <w:b/>
          <w:bCs/>
          <w:sz w:val="26"/>
          <w:szCs w:val="26"/>
          <w:rtl/>
        </w:rPr>
        <w:t>میتواند</w:t>
      </w:r>
      <w:r w:rsidRPr="002230D6">
        <w:rPr>
          <w:rFonts w:cs="B Nazanin"/>
          <w:b/>
          <w:bCs/>
          <w:sz w:val="26"/>
          <w:szCs w:val="26"/>
          <w:rtl/>
        </w:rPr>
        <w:t xml:space="preserve"> </w:t>
      </w:r>
      <w:r w:rsidRPr="002230D6">
        <w:rPr>
          <w:rFonts w:cs="B Nazanin" w:hint="cs"/>
          <w:b/>
          <w:bCs/>
          <w:sz w:val="26"/>
          <w:szCs w:val="26"/>
          <w:rtl/>
        </w:rPr>
        <w:t>تصمیم</w:t>
      </w:r>
      <w:r w:rsidRPr="002230D6">
        <w:rPr>
          <w:rFonts w:cs="B Nazanin"/>
          <w:b/>
          <w:bCs/>
          <w:sz w:val="26"/>
          <w:szCs w:val="26"/>
          <w:rtl/>
        </w:rPr>
        <w:t xml:space="preserve"> </w:t>
      </w:r>
      <w:r w:rsidRPr="002230D6">
        <w:rPr>
          <w:rFonts w:cs="B Nazanin" w:hint="cs"/>
          <w:b/>
          <w:bCs/>
          <w:sz w:val="26"/>
          <w:szCs w:val="26"/>
          <w:rtl/>
        </w:rPr>
        <w:t>بگیرد</w:t>
      </w:r>
      <w:r w:rsidRPr="002230D6">
        <w:rPr>
          <w:rFonts w:cs="B Nazanin"/>
          <w:b/>
          <w:bCs/>
          <w:sz w:val="26"/>
          <w:szCs w:val="26"/>
          <w:rtl/>
        </w:rPr>
        <w:t xml:space="preserve"> </w:t>
      </w:r>
      <w:r w:rsidRPr="002230D6">
        <w:rPr>
          <w:rFonts w:cs="B Nazanin" w:hint="cs"/>
          <w:b/>
          <w:bCs/>
          <w:sz w:val="26"/>
          <w:szCs w:val="26"/>
          <w:rtl/>
        </w:rPr>
        <w:t>و</w:t>
      </w:r>
      <w:r w:rsidRPr="002230D6">
        <w:rPr>
          <w:rFonts w:cs="B Nazanin"/>
          <w:b/>
          <w:bCs/>
          <w:sz w:val="26"/>
          <w:szCs w:val="26"/>
          <w:rtl/>
        </w:rPr>
        <w:t xml:space="preserve"> </w:t>
      </w:r>
      <w:r w:rsidRPr="002230D6">
        <w:rPr>
          <w:rFonts w:cs="B Nazanin" w:hint="cs"/>
          <w:b/>
          <w:bCs/>
          <w:sz w:val="26"/>
          <w:szCs w:val="26"/>
          <w:rtl/>
        </w:rPr>
        <w:t>بس</w:t>
      </w:r>
      <w:r w:rsidRPr="002230D6">
        <w:rPr>
          <w:rFonts w:cs="B Nazanin"/>
          <w:b/>
          <w:bCs/>
          <w:sz w:val="26"/>
          <w:szCs w:val="26"/>
          <w:rtl/>
        </w:rPr>
        <w:t xml:space="preserve">. </w:t>
      </w:r>
      <w:r w:rsidRPr="002230D6">
        <w:rPr>
          <w:rFonts w:cs="B Nazanin" w:hint="cs"/>
          <w:b/>
          <w:bCs/>
          <w:sz w:val="26"/>
          <w:szCs w:val="26"/>
          <w:rtl/>
        </w:rPr>
        <w:t>گذشته</w:t>
      </w:r>
      <w:r w:rsidRPr="002230D6">
        <w:rPr>
          <w:rFonts w:cs="B Nazanin"/>
          <w:b/>
          <w:bCs/>
          <w:sz w:val="26"/>
          <w:szCs w:val="26"/>
          <w:rtl/>
        </w:rPr>
        <w:t xml:space="preserve"> </w:t>
      </w:r>
      <w:r w:rsidRPr="002230D6">
        <w:rPr>
          <w:rFonts w:cs="B Nazanin" w:hint="cs"/>
          <w:b/>
          <w:bCs/>
          <w:sz w:val="26"/>
          <w:szCs w:val="26"/>
          <w:rtl/>
        </w:rPr>
        <w:t>از</w:t>
      </w:r>
      <w:r w:rsidRPr="002230D6">
        <w:rPr>
          <w:rFonts w:cs="B Nazanin"/>
          <w:b/>
          <w:bCs/>
          <w:sz w:val="26"/>
          <w:szCs w:val="26"/>
          <w:rtl/>
        </w:rPr>
        <w:t xml:space="preserve"> </w:t>
      </w:r>
      <w:r w:rsidRPr="002230D6">
        <w:rPr>
          <w:rFonts w:cs="B Nazanin" w:hint="cs"/>
          <w:b/>
          <w:bCs/>
          <w:sz w:val="26"/>
          <w:szCs w:val="26"/>
          <w:rtl/>
        </w:rPr>
        <w:t>آن</w:t>
      </w:r>
      <w:r w:rsidRPr="002230D6">
        <w:rPr>
          <w:rFonts w:cs="B Nazanin"/>
          <w:b/>
          <w:bCs/>
          <w:sz w:val="26"/>
          <w:szCs w:val="26"/>
          <w:rtl/>
        </w:rPr>
        <w:t xml:space="preserve"> </w:t>
      </w:r>
      <w:r w:rsidRPr="002230D6">
        <w:rPr>
          <w:rFonts w:cs="B Nazanin" w:hint="cs"/>
          <w:b/>
          <w:bCs/>
          <w:sz w:val="26"/>
          <w:szCs w:val="26"/>
          <w:rtl/>
        </w:rPr>
        <w:t>چه</w:t>
      </w:r>
      <w:r w:rsidRPr="002230D6">
        <w:rPr>
          <w:rFonts w:cs="B Nazanin"/>
          <w:b/>
          <w:bCs/>
          <w:sz w:val="26"/>
          <w:szCs w:val="26"/>
          <w:rtl/>
        </w:rPr>
        <w:t xml:space="preserve"> </w:t>
      </w:r>
      <w:r w:rsidRPr="002230D6">
        <w:rPr>
          <w:rFonts w:cs="B Nazanin" w:hint="cs"/>
          <w:b/>
          <w:bCs/>
          <w:sz w:val="26"/>
          <w:szCs w:val="26"/>
          <w:rtl/>
        </w:rPr>
        <w:t>الترناتیوی</w:t>
      </w:r>
      <w:r w:rsidRPr="002230D6">
        <w:rPr>
          <w:rFonts w:cs="B Nazanin"/>
          <w:b/>
          <w:bCs/>
          <w:sz w:val="26"/>
          <w:szCs w:val="26"/>
          <w:rtl/>
        </w:rPr>
        <w:t xml:space="preserve"> </w:t>
      </w:r>
      <w:r w:rsidRPr="002230D6">
        <w:rPr>
          <w:rFonts w:cs="B Nazanin" w:hint="cs"/>
          <w:b/>
          <w:bCs/>
          <w:sz w:val="26"/>
          <w:szCs w:val="26"/>
          <w:rtl/>
        </w:rPr>
        <w:t>بعد</w:t>
      </w:r>
      <w:r w:rsidRPr="002230D6">
        <w:rPr>
          <w:rFonts w:cs="B Nazanin"/>
          <w:b/>
          <w:bCs/>
          <w:sz w:val="26"/>
          <w:szCs w:val="26"/>
          <w:rtl/>
        </w:rPr>
        <w:t xml:space="preserve"> </w:t>
      </w:r>
      <w:r w:rsidRPr="002230D6">
        <w:rPr>
          <w:rFonts w:cs="B Nazanin" w:hint="cs"/>
          <w:b/>
          <w:bCs/>
          <w:sz w:val="26"/>
          <w:szCs w:val="26"/>
          <w:rtl/>
        </w:rPr>
        <w:t>از</w:t>
      </w:r>
      <w:r w:rsidRPr="002230D6">
        <w:rPr>
          <w:rFonts w:cs="B Nazanin"/>
          <w:b/>
          <w:bCs/>
          <w:sz w:val="26"/>
          <w:szCs w:val="26"/>
          <w:rtl/>
        </w:rPr>
        <w:t xml:space="preserve"> </w:t>
      </w:r>
      <w:r w:rsidRPr="002230D6">
        <w:rPr>
          <w:rFonts w:cs="B Nazanin" w:hint="cs"/>
          <w:b/>
          <w:bCs/>
          <w:sz w:val="26"/>
          <w:szCs w:val="26"/>
          <w:rtl/>
        </w:rPr>
        <w:t>این</w:t>
      </w:r>
      <w:r w:rsidRPr="002230D6">
        <w:rPr>
          <w:rFonts w:cs="B Nazanin"/>
          <w:b/>
          <w:bCs/>
          <w:sz w:val="26"/>
          <w:szCs w:val="26"/>
          <w:rtl/>
        </w:rPr>
        <w:t xml:space="preserve"> </w:t>
      </w:r>
      <w:r w:rsidRPr="002230D6">
        <w:rPr>
          <w:rFonts w:cs="B Nazanin" w:hint="cs"/>
          <w:b/>
          <w:bCs/>
          <w:sz w:val="26"/>
          <w:szCs w:val="26"/>
          <w:rtl/>
        </w:rPr>
        <w:t>اعلام</w:t>
      </w:r>
      <w:r w:rsidRPr="002230D6">
        <w:rPr>
          <w:rFonts w:cs="B Nazanin"/>
          <w:b/>
          <w:bCs/>
          <w:sz w:val="26"/>
          <w:szCs w:val="26"/>
          <w:rtl/>
        </w:rPr>
        <w:t xml:space="preserve"> </w:t>
      </w:r>
      <w:r w:rsidRPr="002230D6">
        <w:rPr>
          <w:rFonts w:cs="B Nazanin" w:hint="cs"/>
          <w:b/>
          <w:bCs/>
          <w:sz w:val="26"/>
          <w:szCs w:val="26"/>
          <w:rtl/>
        </w:rPr>
        <w:t>سلب</w:t>
      </w:r>
      <w:r w:rsidRPr="002230D6">
        <w:rPr>
          <w:rFonts w:cs="B Nazanin"/>
          <w:b/>
          <w:bCs/>
          <w:sz w:val="26"/>
          <w:szCs w:val="26"/>
          <w:rtl/>
        </w:rPr>
        <w:t xml:space="preserve"> </w:t>
      </w:r>
      <w:r w:rsidRPr="002230D6">
        <w:rPr>
          <w:rFonts w:cs="B Nazanin" w:hint="cs"/>
          <w:b/>
          <w:bCs/>
          <w:sz w:val="26"/>
          <w:szCs w:val="26"/>
          <w:rtl/>
        </w:rPr>
        <w:t>اعتماد</w:t>
      </w:r>
      <w:r w:rsidRPr="002230D6">
        <w:rPr>
          <w:rFonts w:cs="B Nazanin"/>
          <w:b/>
          <w:bCs/>
          <w:sz w:val="26"/>
          <w:szCs w:val="26"/>
          <w:rtl/>
        </w:rPr>
        <w:t xml:space="preserve"> </w:t>
      </w:r>
      <w:r w:rsidRPr="002230D6">
        <w:rPr>
          <w:rFonts w:cs="B Nazanin" w:hint="cs"/>
          <w:b/>
          <w:bCs/>
          <w:sz w:val="26"/>
          <w:szCs w:val="26"/>
          <w:rtl/>
        </w:rPr>
        <w:t>از</w:t>
      </w:r>
      <w:r w:rsidRPr="002230D6">
        <w:rPr>
          <w:rFonts w:cs="B Nazanin"/>
          <w:b/>
          <w:bCs/>
          <w:sz w:val="26"/>
          <w:szCs w:val="26"/>
          <w:rtl/>
        </w:rPr>
        <w:t xml:space="preserve"> </w:t>
      </w:r>
      <w:r w:rsidRPr="002230D6">
        <w:rPr>
          <w:rFonts w:cs="B Nazanin" w:hint="cs"/>
          <w:b/>
          <w:bCs/>
          <w:sz w:val="26"/>
          <w:szCs w:val="26"/>
          <w:rtl/>
        </w:rPr>
        <w:t>جانب</w:t>
      </w:r>
      <w:r w:rsidRPr="002230D6">
        <w:rPr>
          <w:rFonts w:cs="B Nazanin"/>
          <w:b/>
          <w:bCs/>
          <w:sz w:val="26"/>
          <w:szCs w:val="26"/>
          <w:rtl/>
        </w:rPr>
        <w:t xml:space="preserve"> </w:t>
      </w:r>
      <w:r w:rsidRPr="002230D6">
        <w:rPr>
          <w:rFonts w:cs="B Nazanin" w:hint="cs"/>
          <w:b/>
          <w:bCs/>
          <w:sz w:val="26"/>
          <w:szCs w:val="26"/>
          <w:rtl/>
        </w:rPr>
        <w:t>برادران</w:t>
      </w:r>
      <w:r w:rsidRPr="002230D6">
        <w:rPr>
          <w:rFonts w:cs="B Nazanin"/>
          <w:b/>
          <w:bCs/>
          <w:sz w:val="26"/>
          <w:szCs w:val="26"/>
          <w:rtl/>
        </w:rPr>
        <w:t xml:space="preserve"> </w:t>
      </w:r>
      <w:r w:rsidRPr="002230D6">
        <w:rPr>
          <w:rFonts w:cs="B Nazanin" w:hint="cs"/>
          <w:b/>
          <w:bCs/>
          <w:sz w:val="26"/>
          <w:szCs w:val="26"/>
          <w:rtl/>
        </w:rPr>
        <w:t>ارائه</w:t>
      </w:r>
      <w:r w:rsidRPr="002230D6">
        <w:rPr>
          <w:rFonts w:cs="B Nazanin"/>
          <w:b/>
          <w:bCs/>
          <w:sz w:val="26"/>
          <w:szCs w:val="26"/>
          <w:rtl/>
        </w:rPr>
        <w:t xml:space="preserve"> </w:t>
      </w:r>
      <w:r w:rsidRPr="002230D6">
        <w:rPr>
          <w:rFonts w:cs="B Nazanin" w:hint="cs"/>
          <w:b/>
          <w:bCs/>
          <w:sz w:val="26"/>
          <w:szCs w:val="26"/>
          <w:rtl/>
        </w:rPr>
        <w:t>شده</w:t>
      </w:r>
      <w:r w:rsidRPr="002230D6">
        <w:rPr>
          <w:rFonts w:cs="B Nazanin"/>
          <w:b/>
          <w:bCs/>
          <w:sz w:val="26"/>
          <w:szCs w:val="26"/>
          <w:rtl/>
        </w:rPr>
        <w:t xml:space="preserve"> </w:t>
      </w:r>
      <w:r w:rsidRPr="002230D6">
        <w:rPr>
          <w:rFonts w:cs="B Nazanin" w:hint="cs"/>
          <w:b/>
          <w:bCs/>
          <w:sz w:val="26"/>
          <w:szCs w:val="26"/>
          <w:rtl/>
        </w:rPr>
        <w:t>است؟</w:t>
      </w:r>
    </w:p>
    <w:p w:rsidR="0068147A" w:rsidRDefault="002230D6" w:rsidP="00004661">
      <w:pPr>
        <w:spacing w:after="0" w:line="240" w:lineRule="atLeast"/>
        <w:jc w:val="both"/>
        <w:rPr>
          <w:rFonts w:cs="B Nazanin"/>
          <w:b/>
          <w:bCs/>
          <w:sz w:val="26"/>
          <w:szCs w:val="26"/>
          <w:rtl/>
        </w:rPr>
      </w:pPr>
      <w:r w:rsidRPr="002230D6">
        <w:rPr>
          <w:rFonts w:cs="B Nazanin"/>
          <w:b/>
          <w:bCs/>
          <w:sz w:val="26"/>
          <w:szCs w:val="26"/>
          <w:rtl/>
        </w:rPr>
        <w:t>(</w:t>
      </w:r>
      <w:r w:rsidRPr="002230D6">
        <w:rPr>
          <w:rFonts w:cs="B Nazanin" w:hint="cs"/>
          <w:b/>
          <w:bCs/>
          <w:sz w:val="26"/>
          <w:szCs w:val="26"/>
          <w:rtl/>
        </w:rPr>
        <w:t>بخشی</w:t>
      </w:r>
      <w:r w:rsidRPr="002230D6">
        <w:rPr>
          <w:rFonts w:cs="B Nazanin"/>
          <w:b/>
          <w:bCs/>
          <w:sz w:val="26"/>
          <w:szCs w:val="26"/>
          <w:rtl/>
        </w:rPr>
        <w:t xml:space="preserve"> </w:t>
      </w:r>
      <w:r w:rsidRPr="002230D6">
        <w:rPr>
          <w:rFonts w:cs="B Nazanin" w:hint="cs"/>
          <w:b/>
          <w:bCs/>
          <w:sz w:val="26"/>
          <w:szCs w:val="26"/>
          <w:rtl/>
        </w:rPr>
        <w:t>از</w:t>
      </w:r>
      <w:r w:rsidRPr="002230D6">
        <w:rPr>
          <w:rFonts w:cs="B Nazanin"/>
          <w:b/>
          <w:bCs/>
          <w:sz w:val="26"/>
          <w:szCs w:val="26"/>
          <w:rtl/>
        </w:rPr>
        <w:t xml:space="preserve"> </w:t>
      </w:r>
      <w:r w:rsidRPr="002230D6">
        <w:rPr>
          <w:rFonts w:cs="B Nazanin" w:hint="cs"/>
          <w:b/>
          <w:bCs/>
          <w:sz w:val="26"/>
          <w:szCs w:val="26"/>
          <w:rtl/>
        </w:rPr>
        <w:t>نامۀ</w:t>
      </w:r>
      <w:r w:rsidRPr="002230D6">
        <w:rPr>
          <w:rFonts w:cs="B Nazanin"/>
          <w:b/>
          <w:bCs/>
          <w:sz w:val="26"/>
          <w:szCs w:val="26"/>
          <w:rtl/>
        </w:rPr>
        <w:t xml:space="preserve"> </w:t>
      </w:r>
      <w:r w:rsidRPr="002230D6">
        <w:rPr>
          <w:rFonts w:cs="B Nazanin" w:hint="cs"/>
          <w:b/>
          <w:bCs/>
          <w:sz w:val="26"/>
          <w:szCs w:val="26"/>
          <w:rtl/>
        </w:rPr>
        <w:t>مؤرخ</w:t>
      </w:r>
      <w:r w:rsidRPr="002230D6">
        <w:rPr>
          <w:rFonts w:cs="B Nazanin"/>
          <w:b/>
          <w:bCs/>
          <w:sz w:val="26"/>
          <w:szCs w:val="26"/>
          <w:rtl/>
        </w:rPr>
        <w:t xml:space="preserve"> </w:t>
      </w:r>
      <w:r w:rsidRPr="002230D6">
        <w:rPr>
          <w:rFonts w:cs="B Nazanin" w:hint="cs"/>
          <w:b/>
          <w:bCs/>
          <w:sz w:val="26"/>
          <w:szCs w:val="26"/>
          <w:rtl/>
        </w:rPr>
        <w:t>دلو</w:t>
      </w:r>
      <w:r w:rsidRPr="002230D6">
        <w:rPr>
          <w:rFonts w:cs="B Nazanin"/>
          <w:b/>
          <w:bCs/>
          <w:sz w:val="26"/>
          <w:szCs w:val="26"/>
          <w:rtl/>
        </w:rPr>
        <w:t xml:space="preserve"> </w:t>
      </w:r>
      <w:r w:rsidRPr="002230D6">
        <w:rPr>
          <w:rFonts w:cs="B Nazanin" w:hint="cs"/>
          <w:b/>
          <w:bCs/>
          <w:sz w:val="26"/>
          <w:szCs w:val="26"/>
          <w:rtl/>
        </w:rPr>
        <w:t>سال</w:t>
      </w:r>
      <w:r w:rsidRPr="002230D6">
        <w:rPr>
          <w:rFonts w:cs="B Nazanin"/>
          <w:b/>
          <w:bCs/>
          <w:sz w:val="26"/>
          <w:szCs w:val="26"/>
          <w:rtl/>
        </w:rPr>
        <w:t xml:space="preserve"> 1361 </w:t>
      </w:r>
      <w:r w:rsidRPr="002230D6">
        <w:rPr>
          <w:rFonts w:cs="B Nazanin" w:hint="cs"/>
          <w:b/>
          <w:bCs/>
          <w:sz w:val="26"/>
          <w:szCs w:val="26"/>
          <w:rtl/>
        </w:rPr>
        <w:t>مسئول</w:t>
      </w:r>
      <w:r w:rsidRPr="002230D6">
        <w:rPr>
          <w:rFonts w:cs="B Nazanin"/>
          <w:b/>
          <w:bCs/>
          <w:sz w:val="26"/>
          <w:szCs w:val="26"/>
          <w:rtl/>
        </w:rPr>
        <w:t xml:space="preserve"> </w:t>
      </w:r>
      <w:r w:rsidRPr="002230D6">
        <w:rPr>
          <w:rFonts w:cs="B Nazanin" w:hint="cs"/>
          <w:b/>
          <w:bCs/>
          <w:sz w:val="26"/>
          <w:szCs w:val="26"/>
          <w:rtl/>
        </w:rPr>
        <w:t>عمومی</w:t>
      </w:r>
      <w:r w:rsidRPr="002230D6">
        <w:rPr>
          <w:rFonts w:cs="B Nazanin"/>
          <w:b/>
          <w:bCs/>
          <w:sz w:val="26"/>
          <w:szCs w:val="26"/>
          <w:rtl/>
        </w:rPr>
        <w:t xml:space="preserve"> </w:t>
      </w:r>
      <w:r w:rsidRPr="002230D6">
        <w:rPr>
          <w:rFonts w:cs="B Nazanin" w:hint="cs"/>
          <w:b/>
          <w:bCs/>
          <w:sz w:val="26"/>
          <w:szCs w:val="26"/>
          <w:rtl/>
        </w:rPr>
        <w:t>بخش</w:t>
      </w:r>
      <w:r w:rsidRPr="002230D6">
        <w:rPr>
          <w:rFonts w:cs="B Nazanin"/>
          <w:b/>
          <w:bCs/>
          <w:sz w:val="26"/>
          <w:szCs w:val="26"/>
          <w:rtl/>
        </w:rPr>
        <w:t xml:space="preserve"> </w:t>
      </w:r>
      <w:r w:rsidRPr="002230D6">
        <w:rPr>
          <w:rFonts w:cs="B Nazanin" w:hint="cs"/>
          <w:b/>
          <w:bCs/>
          <w:sz w:val="26"/>
          <w:szCs w:val="26"/>
          <w:rtl/>
        </w:rPr>
        <w:t>غرجستان</w:t>
      </w:r>
      <w:r w:rsidRPr="002230D6">
        <w:rPr>
          <w:rFonts w:cs="B Nazanin"/>
          <w:b/>
          <w:bCs/>
          <w:sz w:val="26"/>
          <w:szCs w:val="26"/>
          <w:rtl/>
        </w:rPr>
        <w:t xml:space="preserve"> </w:t>
      </w:r>
      <w:r w:rsidRPr="002230D6">
        <w:rPr>
          <w:rFonts w:cs="B Nazanin" w:hint="cs"/>
          <w:b/>
          <w:bCs/>
          <w:sz w:val="26"/>
          <w:szCs w:val="26"/>
          <w:rtl/>
        </w:rPr>
        <w:t>از</w:t>
      </w:r>
      <w:r w:rsidRPr="002230D6">
        <w:rPr>
          <w:rFonts w:cs="B Nazanin"/>
          <w:b/>
          <w:bCs/>
          <w:sz w:val="26"/>
          <w:szCs w:val="26"/>
          <w:rtl/>
        </w:rPr>
        <w:t xml:space="preserve"> </w:t>
      </w:r>
      <w:r w:rsidRPr="002230D6">
        <w:rPr>
          <w:rFonts w:cs="B Nazanin" w:hint="cs"/>
          <w:b/>
          <w:bCs/>
          <w:sz w:val="26"/>
          <w:szCs w:val="26"/>
          <w:rtl/>
        </w:rPr>
        <w:t>ژنیو</w:t>
      </w:r>
      <w:r w:rsidRPr="002230D6">
        <w:rPr>
          <w:rFonts w:cs="B Nazanin"/>
          <w:b/>
          <w:bCs/>
          <w:sz w:val="26"/>
          <w:szCs w:val="26"/>
          <w:rtl/>
        </w:rPr>
        <w:t xml:space="preserve">- </w:t>
      </w:r>
      <w:r w:rsidRPr="002230D6">
        <w:rPr>
          <w:rFonts w:cs="B Nazanin" w:hint="cs"/>
          <w:b/>
          <w:bCs/>
          <w:sz w:val="26"/>
          <w:szCs w:val="26"/>
          <w:rtl/>
        </w:rPr>
        <w:t>سویس</w:t>
      </w:r>
      <w:r w:rsidRPr="002230D6">
        <w:rPr>
          <w:rFonts w:cs="B Nazanin"/>
          <w:b/>
          <w:bCs/>
          <w:sz w:val="26"/>
          <w:szCs w:val="26"/>
          <w:rtl/>
        </w:rPr>
        <w:t>)</w:t>
      </w:r>
    </w:p>
    <w:p w:rsidR="002230D6" w:rsidRPr="0068147A" w:rsidRDefault="002230D6" w:rsidP="00612588">
      <w:pPr>
        <w:spacing w:after="0" w:line="240" w:lineRule="atLeast"/>
        <w:jc w:val="both"/>
        <w:rPr>
          <w:rFonts w:cs="B Nazanin"/>
          <w:b/>
          <w:bCs/>
          <w:sz w:val="26"/>
          <w:szCs w:val="26"/>
          <w:rtl/>
        </w:rPr>
      </w:pPr>
    </w:p>
    <w:p w:rsidR="002230D6" w:rsidRPr="002230D6" w:rsidRDefault="002230D6" w:rsidP="00612588">
      <w:pPr>
        <w:pBdr>
          <w:top w:val="single" w:sz="4" w:space="1" w:color="auto"/>
          <w:left w:val="single" w:sz="4" w:space="4" w:color="auto"/>
          <w:bottom w:val="single" w:sz="4" w:space="1" w:color="auto"/>
          <w:right w:val="single" w:sz="4" w:space="4" w:color="auto"/>
        </w:pBdr>
        <w:spacing w:line="240" w:lineRule="atLeast"/>
        <w:rPr>
          <w:rFonts w:cs="B Nazanin"/>
          <w:b/>
          <w:bCs/>
          <w:sz w:val="28"/>
          <w:szCs w:val="28"/>
          <w:rtl/>
        </w:rPr>
      </w:pPr>
      <w:r w:rsidRPr="002230D6">
        <w:rPr>
          <w:rFonts w:cs="B Nazanin" w:hint="cs"/>
          <w:b/>
          <w:bCs/>
          <w:sz w:val="28"/>
          <w:szCs w:val="28"/>
          <w:rtl/>
        </w:rPr>
        <w:t>یادداشت</w:t>
      </w:r>
      <w:r w:rsidRPr="002230D6">
        <w:rPr>
          <w:rFonts w:cs="B Nazanin"/>
          <w:b/>
          <w:bCs/>
          <w:sz w:val="28"/>
          <w:szCs w:val="28"/>
          <w:rtl/>
        </w:rPr>
        <w:t xml:space="preserve">: </w:t>
      </w:r>
      <w:r w:rsidRPr="002230D6">
        <w:rPr>
          <w:rFonts w:cs="B Nazanin" w:hint="cs"/>
          <w:b/>
          <w:bCs/>
          <w:sz w:val="28"/>
          <w:szCs w:val="28"/>
          <w:rtl/>
        </w:rPr>
        <w:t>متأسفانه</w:t>
      </w:r>
      <w:r w:rsidRPr="002230D6">
        <w:rPr>
          <w:rFonts w:cs="B Nazanin"/>
          <w:b/>
          <w:bCs/>
          <w:sz w:val="28"/>
          <w:szCs w:val="28"/>
          <w:rtl/>
        </w:rPr>
        <w:t xml:space="preserve"> </w:t>
      </w:r>
      <w:r w:rsidRPr="002230D6">
        <w:rPr>
          <w:rFonts w:cs="B Nazanin" w:hint="cs"/>
          <w:b/>
          <w:bCs/>
          <w:sz w:val="28"/>
          <w:szCs w:val="28"/>
          <w:rtl/>
        </w:rPr>
        <w:t>به</w:t>
      </w:r>
      <w:r w:rsidRPr="002230D6">
        <w:rPr>
          <w:rFonts w:cs="B Nazanin"/>
          <w:b/>
          <w:bCs/>
          <w:sz w:val="28"/>
          <w:szCs w:val="28"/>
          <w:rtl/>
        </w:rPr>
        <w:t xml:space="preserve"> </w:t>
      </w:r>
      <w:r w:rsidRPr="002230D6">
        <w:rPr>
          <w:rFonts w:cs="B Nazanin" w:hint="cs"/>
          <w:b/>
          <w:bCs/>
          <w:sz w:val="28"/>
          <w:szCs w:val="28"/>
          <w:rtl/>
        </w:rPr>
        <w:t>علت</w:t>
      </w:r>
      <w:r w:rsidRPr="002230D6">
        <w:rPr>
          <w:rFonts w:cs="B Nazanin"/>
          <w:b/>
          <w:bCs/>
          <w:sz w:val="28"/>
          <w:szCs w:val="28"/>
          <w:rtl/>
        </w:rPr>
        <w:t xml:space="preserve"> </w:t>
      </w:r>
      <w:r w:rsidRPr="002230D6">
        <w:rPr>
          <w:rFonts w:cs="B Nazanin" w:hint="cs"/>
          <w:b/>
          <w:bCs/>
          <w:sz w:val="28"/>
          <w:szCs w:val="28"/>
          <w:rtl/>
        </w:rPr>
        <w:t>عدم</w:t>
      </w:r>
      <w:r w:rsidRPr="002230D6">
        <w:rPr>
          <w:rFonts w:cs="B Nazanin"/>
          <w:b/>
          <w:bCs/>
          <w:sz w:val="28"/>
          <w:szCs w:val="28"/>
          <w:rtl/>
        </w:rPr>
        <w:t xml:space="preserve"> </w:t>
      </w:r>
      <w:r w:rsidRPr="002230D6">
        <w:rPr>
          <w:rFonts w:cs="B Nazanin" w:hint="cs"/>
          <w:b/>
          <w:bCs/>
          <w:sz w:val="28"/>
          <w:szCs w:val="28"/>
          <w:rtl/>
        </w:rPr>
        <w:t>دقت</w:t>
      </w:r>
      <w:r w:rsidRPr="002230D6">
        <w:rPr>
          <w:rFonts w:cs="B Nazanin"/>
          <w:b/>
          <w:bCs/>
          <w:sz w:val="28"/>
          <w:szCs w:val="28"/>
          <w:rtl/>
        </w:rPr>
        <w:t xml:space="preserve"> </w:t>
      </w:r>
      <w:r w:rsidRPr="002230D6">
        <w:rPr>
          <w:rFonts w:cs="B Nazanin" w:hint="cs"/>
          <w:b/>
          <w:bCs/>
          <w:sz w:val="28"/>
          <w:szCs w:val="28"/>
          <w:rtl/>
        </w:rPr>
        <w:t>در</w:t>
      </w:r>
      <w:r w:rsidRPr="002230D6">
        <w:rPr>
          <w:rFonts w:cs="B Nazanin"/>
          <w:b/>
          <w:bCs/>
          <w:sz w:val="28"/>
          <w:szCs w:val="28"/>
          <w:rtl/>
        </w:rPr>
        <w:t xml:space="preserve"> </w:t>
      </w:r>
      <w:r w:rsidRPr="002230D6">
        <w:rPr>
          <w:rFonts w:cs="B Nazanin" w:hint="cs"/>
          <w:b/>
          <w:bCs/>
          <w:sz w:val="28"/>
          <w:szCs w:val="28"/>
          <w:rtl/>
        </w:rPr>
        <w:t>تصویر</w:t>
      </w:r>
      <w:r w:rsidRPr="002230D6">
        <w:rPr>
          <w:rFonts w:cs="B Nazanin"/>
          <w:b/>
          <w:bCs/>
          <w:sz w:val="28"/>
          <w:szCs w:val="28"/>
          <w:rtl/>
        </w:rPr>
        <w:t xml:space="preserve"> </w:t>
      </w:r>
      <w:r w:rsidRPr="002230D6">
        <w:rPr>
          <w:rFonts w:cs="B Nazanin" w:hint="cs"/>
          <w:b/>
          <w:bCs/>
          <w:sz w:val="28"/>
          <w:szCs w:val="28"/>
          <w:rtl/>
        </w:rPr>
        <w:t>برداری</w:t>
      </w:r>
      <w:r w:rsidRPr="002230D6">
        <w:rPr>
          <w:rFonts w:cs="B Nazanin"/>
          <w:b/>
          <w:bCs/>
          <w:sz w:val="28"/>
          <w:szCs w:val="28"/>
          <w:rtl/>
        </w:rPr>
        <w:t xml:space="preserve"> </w:t>
      </w:r>
      <w:r w:rsidRPr="002230D6">
        <w:rPr>
          <w:rFonts w:cs="B Nazanin" w:hint="cs"/>
          <w:b/>
          <w:bCs/>
          <w:sz w:val="28"/>
          <w:szCs w:val="28"/>
          <w:rtl/>
        </w:rPr>
        <w:t>از</w:t>
      </w:r>
      <w:r w:rsidRPr="002230D6">
        <w:rPr>
          <w:rFonts w:cs="B Nazanin"/>
          <w:b/>
          <w:bCs/>
          <w:sz w:val="28"/>
          <w:szCs w:val="28"/>
          <w:rtl/>
        </w:rPr>
        <w:t xml:space="preserve"> </w:t>
      </w:r>
      <w:r w:rsidRPr="002230D6">
        <w:rPr>
          <w:rFonts w:cs="B Nazanin" w:hint="cs"/>
          <w:b/>
          <w:bCs/>
          <w:sz w:val="28"/>
          <w:szCs w:val="28"/>
          <w:rtl/>
        </w:rPr>
        <w:t>نسخۀ</w:t>
      </w:r>
      <w:r w:rsidRPr="002230D6">
        <w:rPr>
          <w:rFonts w:cs="B Nazanin"/>
          <w:b/>
          <w:bCs/>
          <w:sz w:val="28"/>
          <w:szCs w:val="28"/>
          <w:rtl/>
        </w:rPr>
        <w:t xml:space="preserve"> </w:t>
      </w:r>
      <w:r w:rsidRPr="002230D6">
        <w:rPr>
          <w:rFonts w:cs="B Nazanin" w:hint="cs"/>
          <w:b/>
          <w:bCs/>
          <w:sz w:val="28"/>
          <w:szCs w:val="28"/>
          <w:rtl/>
        </w:rPr>
        <w:t>اصلی،</w:t>
      </w:r>
      <w:r w:rsidRPr="002230D6">
        <w:rPr>
          <w:rFonts w:cs="B Nazanin"/>
          <w:b/>
          <w:bCs/>
          <w:sz w:val="28"/>
          <w:szCs w:val="28"/>
          <w:rtl/>
        </w:rPr>
        <w:t xml:space="preserve"> </w:t>
      </w:r>
      <w:r w:rsidRPr="002230D6">
        <w:rPr>
          <w:rFonts w:cs="B Nazanin" w:hint="cs"/>
          <w:b/>
          <w:bCs/>
          <w:sz w:val="28"/>
          <w:szCs w:val="28"/>
          <w:rtl/>
        </w:rPr>
        <w:t>که</w:t>
      </w:r>
      <w:r w:rsidRPr="002230D6">
        <w:rPr>
          <w:rFonts w:cs="B Nazanin"/>
          <w:b/>
          <w:bCs/>
          <w:sz w:val="28"/>
          <w:szCs w:val="28"/>
          <w:rtl/>
        </w:rPr>
        <w:t xml:space="preserve"> </w:t>
      </w:r>
      <w:r w:rsidRPr="002230D6">
        <w:rPr>
          <w:rFonts w:cs="B Nazanin" w:hint="cs"/>
          <w:b/>
          <w:bCs/>
          <w:sz w:val="28"/>
          <w:szCs w:val="28"/>
          <w:rtl/>
        </w:rPr>
        <w:t>از</w:t>
      </w:r>
      <w:r w:rsidRPr="002230D6">
        <w:rPr>
          <w:rFonts w:cs="B Nazanin"/>
          <w:b/>
          <w:bCs/>
          <w:sz w:val="28"/>
          <w:szCs w:val="28"/>
          <w:rtl/>
        </w:rPr>
        <w:t xml:space="preserve"> </w:t>
      </w:r>
      <w:r w:rsidRPr="002230D6">
        <w:rPr>
          <w:rFonts w:cs="B Nazanin" w:hint="cs"/>
          <w:b/>
          <w:bCs/>
          <w:sz w:val="28"/>
          <w:szCs w:val="28"/>
          <w:rtl/>
        </w:rPr>
        <w:t>بین</w:t>
      </w:r>
      <w:r w:rsidRPr="002230D6">
        <w:rPr>
          <w:rFonts w:cs="B Nazanin"/>
          <w:b/>
          <w:bCs/>
          <w:sz w:val="28"/>
          <w:szCs w:val="28"/>
          <w:rtl/>
        </w:rPr>
        <w:t xml:space="preserve"> </w:t>
      </w:r>
      <w:r w:rsidRPr="002230D6">
        <w:rPr>
          <w:rFonts w:cs="B Nazanin" w:hint="cs"/>
          <w:b/>
          <w:bCs/>
          <w:sz w:val="28"/>
          <w:szCs w:val="28"/>
          <w:rtl/>
        </w:rPr>
        <w:t>برده</w:t>
      </w:r>
      <w:r w:rsidRPr="002230D6">
        <w:rPr>
          <w:rFonts w:cs="B Nazanin"/>
          <w:b/>
          <w:bCs/>
          <w:sz w:val="28"/>
          <w:szCs w:val="28"/>
          <w:rtl/>
        </w:rPr>
        <w:t xml:space="preserve"> </w:t>
      </w:r>
      <w:r w:rsidRPr="002230D6">
        <w:rPr>
          <w:rFonts w:cs="B Nazanin" w:hint="cs"/>
          <w:b/>
          <w:bCs/>
          <w:sz w:val="28"/>
          <w:szCs w:val="28"/>
          <w:rtl/>
        </w:rPr>
        <w:t>شده</w:t>
      </w:r>
      <w:r w:rsidRPr="002230D6">
        <w:rPr>
          <w:rFonts w:cs="B Nazanin"/>
          <w:b/>
          <w:bCs/>
          <w:sz w:val="28"/>
          <w:szCs w:val="28"/>
          <w:rtl/>
        </w:rPr>
        <w:t xml:space="preserve"> </w:t>
      </w:r>
      <w:r w:rsidRPr="002230D6">
        <w:rPr>
          <w:rFonts w:cs="B Nazanin" w:hint="cs"/>
          <w:b/>
          <w:bCs/>
          <w:sz w:val="28"/>
          <w:szCs w:val="28"/>
          <w:rtl/>
        </w:rPr>
        <w:t>است،</w:t>
      </w:r>
      <w:r w:rsidRPr="002230D6">
        <w:rPr>
          <w:rFonts w:cs="B Nazanin"/>
          <w:b/>
          <w:bCs/>
          <w:sz w:val="28"/>
          <w:szCs w:val="28"/>
          <w:rtl/>
        </w:rPr>
        <w:t xml:space="preserve"> </w:t>
      </w:r>
      <w:r w:rsidRPr="002230D6">
        <w:rPr>
          <w:rFonts w:cs="B Nazanin" w:hint="cs"/>
          <w:b/>
          <w:bCs/>
          <w:sz w:val="28"/>
          <w:szCs w:val="28"/>
          <w:rtl/>
        </w:rPr>
        <w:t>تاریخ</w:t>
      </w:r>
      <w:r w:rsidRPr="002230D6">
        <w:rPr>
          <w:rFonts w:cs="B Nazanin"/>
          <w:b/>
          <w:bCs/>
          <w:sz w:val="28"/>
          <w:szCs w:val="28"/>
          <w:rtl/>
        </w:rPr>
        <w:t xml:space="preserve"> </w:t>
      </w:r>
      <w:r w:rsidRPr="002230D6">
        <w:rPr>
          <w:rFonts w:cs="B Nazanin" w:hint="cs"/>
          <w:b/>
          <w:bCs/>
          <w:sz w:val="28"/>
          <w:szCs w:val="28"/>
          <w:rtl/>
        </w:rPr>
        <w:t>دقیق</w:t>
      </w:r>
      <w:r w:rsidRPr="002230D6">
        <w:rPr>
          <w:rFonts w:cs="B Nazanin"/>
          <w:b/>
          <w:bCs/>
          <w:sz w:val="28"/>
          <w:szCs w:val="28"/>
          <w:rtl/>
        </w:rPr>
        <w:t xml:space="preserve"> </w:t>
      </w:r>
      <w:r w:rsidRPr="002230D6">
        <w:rPr>
          <w:rFonts w:cs="B Nazanin" w:hint="cs"/>
          <w:b/>
          <w:bCs/>
          <w:sz w:val="28"/>
          <w:szCs w:val="28"/>
          <w:rtl/>
        </w:rPr>
        <w:t>سند</w:t>
      </w:r>
      <w:r w:rsidRPr="002230D6">
        <w:rPr>
          <w:rFonts w:cs="B Nazanin"/>
          <w:b/>
          <w:bCs/>
          <w:sz w:val="28"/>
          <w:szCs w:val="28"/>
          <w:rtl/>
        </w:rPr>
        <w:t xml:space="preserve"> </w:t>
      </w:r>
      <w:r w:rsidRPr="002230D6">
        <w:rPr>
          <w:rFonts w:cs="B Nazanin" w:hint="cs"/>
          <w:b/>
          <w:bCs/>
          <w:sz w:val="28"/>
          <w:szCs w:val="28"/>
          <w:rtl/>
        </w:rPr>
        <w:t>مشخص</w:t>
      </w:r>
      <w:r w:rsidRPr="002230D6">
        <w:rPr>
          <w:rFonts w:cs="B Nazanin"/>
          <w:b/>
          <w:bCs/>
          <w:sz w:val="28"/>
          <w:szCs w:val="28"/>
          <w:rtl/>
        </w:rPr>
        <w:t xml:space="preserve"> </w:t>
      </w:r>
      <w:r w:rsidRPr="002230D6">
        <w:rPr>
          <w:rFonts w:cs="B Nazanin" w:hint="cs"/>
          <w:b/>
          <w:bCs/>
          <w:sz w:val="28"/>
          <w:szCs w:val="28"/>
          <w:rtl/>
        </w:rPr>
        <w:t>نیست</w:t>
      </w:r>
      <w:r w:rsidRPr="002230D6">
        <w:rPr>
          <w:rFonts w:cs="B Nazanin"/>
          <w:b/>
          <w:bCs/>
          <w:sz w:val="28"/>
          <w:szCs w:val="28"/>
          <w:rtl/>
        </w:rPr>
        <w:t xml:space="preserve">. </w:t>
      </w:r>
      <w:r w:rsidRPr="002230D6">
        <w:rPr>
          <w:rFonts w:cs="B Nazanin" w:hint="cs"/>
          <w:b/>
          <w:bCs/>
          <w:sz w:val="28"/>
          <w:szCs w:val="28"/>
          <w:rtl/>
        </w:rPr>
        <w:t>تاریخ</w:t>
      </w:r>
      <w:r w:rsidRPr="002230D6">
        <w:rPr>
          <w:rFonts w:cs="B Nazanin"/>
          <w:b/>
          <w:bCs/>
          <w:sz w:val="28"/>
          <w:szCs w:val="28"/>
          <w:rtl/>
        </w:rPr>
        <w:t xml:space="preserve"> </w:t>
      </w:r>
      <w:r w:rsidRPr="002230D6">
        <w:rPr>
          <w:rFonts w:cs="B Nazanin" w:hint="cs"/>
          <w:b/>
          <w:bCs/>
          <w:sz w:val="28"/>
          <w:szCs w:val="28"/>
          <w:rtl/>
        </w:rPr>
        <w:t>تقریبی</w:t>
      </w:r>
      <w:r w:rsidRPr="002230D6">
        <w:rPr>
          <w:rFonts w:cs="B Nazanin"/>
          <w:b/>
          <w:bCs/>
          <w:sz w:val="28"/>
          <w:szCs w:val="28"/>
          <w:rtl/>
        </w:rPr>
        <w:t xml:space="preserve"> </w:t>
      </w:r>
      <w:r w:rsidRPr="002230D6">
        <w:rPr>
          <w:rFonts w:cs="B Nazanin" w:hint="cs"/>
          <w:b/>
          <w:bCs/>
          <w:sz w:val="28"/>
          <w:szCs w:val="28"/>
          <w:rtl/>
        </w:rPr>
        <w:t>پای</w:t>
      </w:r>
      <w:r w:rsidRPr="002230D6">
        <w:rPr>
          <w:rFonts w:cs="B Nazanin"/>
          <w:b/>
          <w:bCs/>
          <w:sz w:val="28"/>
          <w:szCs w:val="28"/>
          <w:rtl/>
        </w:rPr>
        <w:t xml:space="preserve"> </w:t>
      </w:r>
      <w:r w:rsidRPr="002230D6">
        <w:rPr>
          <w:rFonts w:cs="B Nazanin" w:hint="cs"/>
          <w:b/>
          <w:bCs/>
          <w:sz w:val="28"/>
          <w:szCs w:val="28"/>
          <w:rtl/>
        </w:rPr>
        <w:t>سند</w:t>
      </w:r>
      <w:r w:rsidRPr="002230D6">
        <w:rPr>
          <w:rFonts w:cs="B Nazanin"/>
          <w:b/>
          <w:bCs/>
          <w:sz w:val="28"/>
          <w:szCs w:val="28"/>
          <w:rtl/>
        </w:rPr>
        <w:t xml:space="preserve"> </w:t>
      </w:r>
      <w:r w:rsidRPr="002230D6">
        <w:rPr>
          <w:rFonts w:cs="B Nazanin" w:hint="cs"/>
          <w:b/>
          <w:bCs/>
          <w:sz w:val="28"/>
          <w:szCs w:val="28"/>
          <w:rtl/>
        </w:rPr>
        <w:t>توسط</w:t>
      </w:r>
      <w:r w:rsidRPr="002230D6">
        <w:rPr>
          <w:rFonts w:cs="B Nazanin"/>
          <w:b/>
          <w:bCs/>
          <w:sz w:val="28"/>
          <w:szCs w:val="28"/>
          <w:rtl/>
        </w:rPr>
        <w:t xml:space="preserve"> </w:t>
      </w:r>
      <w:r w:rsidRPr="002230D6">
        <w:rPr>
          <w:rFonts w:cs="B Nazanin" w:hint="cs"/>
          <w:b/>
          <w:bCs/>
          <w:sz w:val="28"/>
          <w:szCs w:val="28"/>
          <w:rtl/>
        </w:rPr>
        <w:t>ما</w:t>
      </w:r>
      <w:r w:rsidRPr="002230D6">
        <w:rPr>
          <w:rFonts w:cs="B Nazanin"/>
          <w:b/>
          <w:bCs/>
          <w:sz w:val="28"/>
          <w:szCs w:val="28"/>
          <w:rtl/>
        </w:rPr>
        <w:t xml:space="preserve"> </w:t>
      </w:r>
      <w:r w:rsidRPr="002230D6">
        <w:rPr>
          <w:rFonts w:cs="B Nazanin" w:hint="cs"/>
          <w:b/>
          <w:bCs/>
          <w:sz w:val="28"/>
          <w:szCs w:val="28"/>
          <w:rtl/>
        </w:rPr>
        <w:t>مشخص</w:t>
      </w:r>
      <w:r w:rsidRPr="002230D6">
        <w:rPr>
          <w:rFonts w:cs="B Nazanin"/>
          <w:b/>
          <w:bCs/>
          <w:sz w:val="28"/>
          <w:szCs w:val="28"/>
          <w:rtl/>
        </w:rPr>
        <w:t xml:space="preserve"> </w:t>
      </w:r>
      <w:r w:rsidRPr="002230D6">
        <w:rPr>
          <w:rFonts w:cs="B Nazanin" w:hint="cs"/>
          <w:b/>
          <w:bCs/>
          <w:sz w:val="28"/>
          <w:szCs w:val="28"/>
          <w:rtl/>
        </w:rPr>
        <w:t>گردیده</w:t>
      </w:r>
      <w:r w:rsidRPr="002230D6">
        <w:rPr>
          <w:rFonts w:cs="B Nazanin"/>
          <w:b/>
          <w:bCs/>
          <w:sz w:val="28"/>
          <w:szCs w:val="28"/>
          <w:rtl/>
        </w:rPr>
        <w:t xml:space="preserve"> </w:t>
      </w:r>
      <w:r w:rsidRPr="002230D6">
        <w:rPr>
          <w:rFonts w:cs="B Nazanin" w:hint="cs"/>
          <w:b/>
          <w:bCs/>
          <w:sz w:val="28"/>
          <w:szCs w:val="28"/>
          <w:rtl/>
        </w:rPr>
        <w:t>است</w:t>
      </w:r>
      <w:r w:rsidRPr="002230D6">
        <w:rPr>
          <w:rFonts w:cs="B Nazanin"/>
          <w:b/>
          <w:bCs/>
          <w:sz w:val="28"/>
          <w:szCs w:val="28"/>
          <w:rtl/>
        </w:rPr>
        <w:t xml:space="preserve">.   </w:t>
      </w:r>
    </w:p>
    <w:p w:rsidR="002230D6" w:rsidRDefault="002230D6" w:rsidP="00612588">
      <w:pPr>
        <w:pBdr>
          <w:top w:val="single" w:sz="4" w:space="1" w:color="auto"/>
          <w:left w:val="single" w:sz="4" w:space="4" w:color="auto"/>
          <w:bottom w:val="single" w:sz="4" w:space="1" w:color="auto"/>
          <w:right w:val="single" w:sz="4" w:space="4" w:color="auto"/>
        </w:pBdr>
        <w:spacing w:line="240" w:lineRule="atLeast"/>
        <w:jc w:val="center"/>
        <w:rPr>
          <w:rFonts w:cs="B Nazanin"/>
          <w:b/>
          <w:bCs/>
          <w:sz w:val="28"/>
          <w:szCs w:val="28"/>
          <w:rtl/>
        </w:rPr>
      </w:pPr>
      <w:r w:rsidRPr="002230D6">
        <w:rPr>
          <w:rFonts w:cs="B Nazanin" w:hint="cs"/>
          <w:b/>
          <w:bCs/>
          <w:sz w:val="28"/>
          <w:szCs w:val="28"/>
          <w:rtl/>
        </w:rPr>
        <w:t>هیئت</w:t>
      </w:r>
      <w:r w:rsidRPr="002230D6">
        <w:rPr>
          <w:rFonts w:cs="B Nazanin"/>
          <w:b/>
          <w:bCs/>
          <w:sz w:val="28"/>
          <w:szCs w:val="28"/>
          <w:rtl/>
        </w:rPr>
        <w:t xml:space="preserve"> </w:t>
      </w:r>
      <w:r w:rsidRPr="002230D6">
        <w:rPr>
          <w:rFonts w:cs="B Nazanin" w:hint="cs"/>
          <w:b/>
          <w:bCs/>
          <w:sz w:val="28"/>
          <w:szCs w:val="28"/>
          <w:rtl/>
        </w:rPr>
        <w:t>تحریریۀ</w:t>
      </w:r>
      <w:r w:rsidRPr="002230D6">
        <w:rPr>
          <w:rFonts w:cs="B Nazanin"/>
          <w:b/>
          <w:bCs/>
          <w:sz w:val="28"/>
          <w:szCs w:val="28"/>
          <w:rtl/>
        </w:rPr>
        <w:t xml:space="preserve"> </w:t>
      </w:r>
      <w:r w:rsidRPr="002230D6">
        <w:rPr>
          <w:rFonts w:cs="B Nazanin" w:hint="cs"/>
          <w:b/>
          <w:bCs/>
          <w:sz w:val="28"/>
          <w:szCs w:val="28"/>
          <w:rtl/>
        </w:rPr>
        <w:t>شعلۀ</w:t>
      </w:r>
      <w:r w:rsidRPr="002230D6">
        <w:rPr>
          <w:rFonts w:cs="B Nazanin"/>
          <w:b/>
          <w:bCs/>
          <w:sz w:val="28"/>
          <w:szCs w:val="28"/>
          <w:rtl/>
        </w:rPr>
        <w:t xml:space="preserve"> </w:t>
      </w:r>
      <w:r w:rsidRPr="002230D6">
        <w:rPr>
          <w:rFonts w:cs="B Nazanin" w:hint="cs"/>
          <w:b/>
          <w:bCs/>
          <w:sz w:val="28"/>
          <w:szCs w:val="28"/>
          <w:rtl/>
        </w:rPr>
        <w:t>جاوید</w:t>
      </w:r>
      <w:r w:rsidRPr="002230D6">
        <w:rPr>
          <w:rFonts w:cs="B Nazanin"/>
          <w:b/>
          <w:bCs/>
          <w:sz w:val="28"/>
          <w:szCs w:val="28"/>
          <w:rtl/>
        </w:rPr>
        <w:t>- 25</w:t>
      </w:r>
      <w:r w:rsidR="007912E2">
        <w:rPr>
          <w:rFonts w:cs="B Nazanin" w:hint="cs"/>
          <w:b/>
          <w:bCs/>
          <w:sz w:val="28"/>
          <w:szCs w:val="28"/>
          <w:rtl/>
        </w:rPr>
        <w:t xml:space="preserve"> </w:t>
      </w:r>
      <w:r w:rsidRPr="002230D6">
        <w:rPr>
          <w:rFonts w:cs="B Nazanin" w:hint="cs"/>
          <w:b/>
          <w:bCs/>
          <w:sz w:val="28"/>
          <w:szCs w:val="28"/>
          <w:rtl/>
        </w:rPr>
        <w:t>میزان</w:t>
      </w:r>
      <w:r w:rsidRPr="002230D6">
        <w:rPr>
          <w:rFonts w:cs="B Nazanin"/>
          <w:b/>
          <w:bCs/>
          <w:sz w:val="28"/>
          <w:szCs w:val="28"/>
          <w:rtl/>
        </w:rPr>
        <w:t xml:space="preserve"> 1396</w:t>
      </w:r>
    </w:p>
    <w:p w:rsidR="00C46F8E" w:rsidRPr="008A4A3A" w:rsidRDefault="00C46F8E" w:rsidP="00612588">
      <w:pPr>
        <w:spacing w:line="240" w:lineRule="atLeast"/>
        <w:jc w:val="both"/>
        <w:rPr>
          <w:rFonts w:cs="B Jadid"/>
          <w:b/>
          <w:bCs/>
          <w:sz w:val="30"/>
          <w:szCs w:val="30"/>
          <w:u w:val="single"/>
        </w:rPr>
      </w:pPr>
      <w:r w:rsidRPr="008A4A3A">
        <w:rPr>
          <w:rFonts w:cs="B Jadid" w:hint="cs"/>
          <w:b/>
          <w:bCs/>
          <w:sz w:val="30"/>
          <w:szCs w:val="30"/>
          <w:u w:val="single"/>
          <w:rtl/>
        </w:rPr>
        <w:lastRenderedPageBreak/>
        <w:t>ضمیمۀ شماره ششم:</w:t>
      </w:r>
    </w:p>
    <w:p w:rsidR="00C46F8E" w:rsidRPr="008A4A3A" w:rsidRDefault="00C46F8E" w:rsidP="008A4A3A">
      <w:pPr>
        <w:spacing w:line="240" w:lineRule="atLeast"/>
        <w:jc w:val="center"/>
        <w:rPr>
          <w:rFonts w:cs="B Titr"/>
          <w:b/>
          <w:bCs/>
          <w:sz w:val="38"/>
          <w:szCs w:val="38"/>
          <w:rtl/>
        </w:rPr>
      </w:pPr>
      <w:r w:rsidRPr="008A4A3A">
        <w:rPr>
          <w:rFonts w:cs="B Titr" w:hint="cs"/>
          <w:b/>
          <w:bCs/>
          <w:sz w:val="38"/>
          <w:szCs w:val="38"/>
          <w:rtl/>
        </w:rPr>
        <w:t>به نمایندۀ بخش غرجستان رفیق ...!</w:t>
      </w:r>
    </w:p>
    <w:p w:rsidR="007912E2" w:rsidRPr="00C554F5" w:rsidRDefault="007912E2" w:rsidP="00C554F5">
      <w:pPr>
        <w:spacing w:line="240" w:lineRule="atLeast"/>
        <w:jc w:val="both"/>
        <w:rPr>
          <w:rFonts w:cs="B Nazanin"/>
          <w:b/>
          <w:bCs/>
          <w:sz w:val="26"/>
          <w:szCs w:val="26"/>
          <w:rtl/>
        </w:rPr>
      </w:pPr>
      <w:r w:rsidRPr="00C554F5">
        <w:rPr>
          <w:rFonts w:cs="B Nazanin" w:hint="cs"/>
          <w:b/>
          <w:bCs/>
          <w:sz w:val="26"/>
          <w:szCs w:val="26"/>
          <w:rtl/>
        </w:rPr>
        <w:t>به</w:t>
      </w:r>
      <w:r w:rsidRPr="00C554F5">
        <w:rPr>
          <w:rFonts w:cs="B Nazanin"/>
          <w:b/>
          <w:bCs/>
          <w:sz w:val="26"/>
          <w:szCs w:val="26"/>
          <w:rtl/>
        </w:rPr>
        <w:t xml:space="preserve"> </w:t>
      </w:r>
      <w:r w:rsidRPr="00C554F5">
        <w:rPr>
          <w:rFonts w:cs="B Nazanin" w:hint="cs"/>
          <w:b/>
          <w:bCs/>
          <w:sz w:val="26"/>
          <w:szCs w:val="26"/>
          <w:rtl/>
        </w:rPr>
        <w:t>نمایندۀ</w:t>
      </w:r>
      <w:r w:rsidRPr="00C554F5">
        <w:rPr>
          <w:rFonts w:cs="B Nazanin"/>
          <w:b/>
          <w:bCs/>
          <w:sz w:val="26"/>
          <w:szCs w:val="26"/>
          <w:rtl/>
        </w:rPr>
        <w:t xml:space="preserve"> </w:t>
      </w:r>
      <w:r w:rsidRPr="00C554F5">
        <w:rPr>
          <w:rFonts w:cs="B Nazanin" w:hint="cs"/>
          <w:b/>
          <w:bCs/>
          <w:sz w:val="26"/>
          <w:szCs w:val="26"/>
          <w:rtl/>
        </w:rPr>
        <w:t>بخش</w:t>
      </w:r>
      <w:r w:rsidRPr="00C554F5">
        <w:rPr>
          <w:rFonts w:cs="B Nazanin"/>
          <w:b/>
          <w:bCs/>
          <w:sz w:val="26"/>
          <w:szCs w:val="26"/>
          <w:rtl/>
        </w:rPr>
        <w:t xml:space="preserve"> </w:t>
      </w:r>
      <w:r w:rsidRPr="00C554F5">
        <w:rPr>
          <w:rFonts w:cs="B Nazanin" w:hint="cs"/>
          <w:b/>
          <w:bCs/>
          <w:sz w:val="26"/>
          <w:szCs w:val="26"/>
          <w:rtl/>
        </w:rPr>
        <w:t>غرجستان</w:t>
      </w:r>
      <w:r w:rsidRPr="00C554F5">
        <w:rPr>
          <w:rFonts w:cs="B Nazanin"/>
          <w:b/>
          <w:bCs/>
          <w:sz w:val="26"/>
          <w:szCs w:val="26"/>
          <w:rtl/>
        </w:rPr>
        <w:t xml:space="preserve"> </w:t>
      </w:r>
      <w:r w:rsidRPr="00C554F5">
        <w:rPr>
          <w:rFonts w:cs="B Nazanin" w:hint="cs"/>
          <w:b/>
          <w:bCs/>
          <w:sz w:val="26"/>
          <w:szCs w:val="26"/>
          <w:rtl/>
        </w:rPr>
        <w:t>رفیق</w:t>
      </w:r>
      <w:r w:rsidRPr="00C554F5">
        <w:rPr>
          <w:rFonts w:cs="B Nazanin"/>
          <w:b/>
          <w:bCs/>
          <w:sz w:val="26"/>
          <w:szCs w:val="26"/>
          <w:rtl/>
        </w:rPr>
        <w:t xml:space="preserve"> ...!</w:t>
      </w:r>
    </w:p>
    <w:p w:rsidR="007912E2" w:rsidRPr="00C554F5" w:rsidRDefault="007912E2" w:rsidP="00C554F5">
      <w:pPr>
        <w:spacing w:line="240" w:lineRule="atLeast"/>
        <w:jc w:val="both"/>
        <w:rPr>
          <w:rFonts w:cs="B Nazanin"/>
          <w:b/>
          <w:bCs/>
          <w:sz w:val="26"/>
          <w:szCs w:val="26"/>
          <w:rtl/>
        </w:rPr>
      </w:pPr>
      <w:r w:rsidRPr="00C554F5">
        <w:rPr>
          <w:rFonts w:cs="B Nazanin" w:hint="cs"/>
          <w:b/>
          <w:bCs/>
          <w:sz w:val="26"/>
          <w:szCs w:val="26"/>
          <w:rtl/>
        </w:rPr>
        <w:t>چنانچه</w:t>
      </w:r>
      <w:r w:rsidRPr="00C554F5">
        <w:rPr>
          <w:rFonts w:cs="B Nazanin"/>
          <w:b/>
          <w:bCs/>
          <w:sz w:val="26"/>
          <w:szCs w:val="26"/>
          <w:rtl/>
        </w:rPr>
        <w:t xml:space="preserve"> </w:t>
      </w:r>
      <w:r w:rsidRPr="00C554F5">
        <w:rPr>
          <w:rFonts w:cs="B Nazanin" w:hint="cs"/>
          <w:b/>
          <w:bCs/>
          <w:sz w:val="26"/>
          <w:szCs w:val="26"/>
          <w:rtl/>
        </w:rPr>
        <w:t>در</w:t>
      </w:r>
      <w:r w:rsidRPr="00C554F5">
        <w:rPr>
          <w:rFonts w:cs="B Nazanin"/>
          <w:b/>
          <w:bCs/>
          <w:sz w:val="26"/>
          <w:szCs w:val="26"/>
          <w:rtl/>
        </w:rPr>
        <w:t xml:space="preserve"> </w:t>
      </w:r>
      <w:r w:rsidRPr="00C554F5">
        <w:rPr>
          <w:rFonts w:cs="B Nazanin" w:hint="cs"/>
          <w:b/>
          <w:bCs/>
          <w:sz w:val="26"/>
          <w:szCs w:val="26"/>
          <w:rtl/>
        </w:rPr>
        <w:t>مورد</w:t>
      </w:r>
      <w:r w:rsidRPr="00C554F5">
        <w:rPr>
          <w:rFonts w:cs="B Nazanin"/>
          <w:b/>
          <w:bCs/>
          <w:sz w:val="26"/>
          <w:szCs w:val="26"/>
          <w:rtl/>
        </w:rPr>
        <w:t xml:space="preserve"> </w:t>
      </w:r>
      <w:r w:rsidRPr="00C554F5">
        <w:rPr>
          <w:rFonts w:cs="B Nazanin" w:hint="cs"/>
          <w:b/>
          <w:bCs/>
          <w:sz w:val="26"/>
          <w:szCs w:val="26"/>
          <w:rtl/>
        </w:rPr>
        <w:t>ضرورت</w:t>
      </w:r>
      <w:r w:rsidRPr="00C554F5">
        <w:rPr>
          <w:rFonts w:cs="B Nazanin"/>
          <w:b/>
          <w:bCs/>
          <w:sz w:val="26"/>
          <w:szCs w:val="26"/>
          <w:rtl/>
        </w:rPr>
        <w:t xml:space="preserve"> </w:t>
      </w:r>
      <w:r w:rsidRPr="00C554F5">
        <w:rPr>
          <w:rFonts w:cs="B Nazanin" w:hint="cs"/>
          <w:b/>
          <w:bCs/>
          <w:sz w:val="26"/>
          <w:szCs w:val="26"/>
          <w:rtl/>
        </w:rPr>
        <w:t>ایجاد</w:t>
      </w:r>
      <w:r w:rsidRPr="00C554F5">
        <w:rPr>
          <w:rFonts w:cs="B Nazanin"/>
          <w:b/>
          <w:bCs/>
          <w:sz w:val="26"/>
          <w:szCs w:val="26"/>
          <w:rtl/>
        </w:rPr>
        <w:t xml:space="preserve"> </w:t>
      </w:r>
      <w:r w:rsidRPr="00C554F5">
        <w:rPr>
          <w:rFonts w:cs="B Nazanin" w:hint="cs"/>
          <w:b/>
          <w:bCs/>
          <w:sz w:val="26"/>
          <w:szCs w:val="26"/>
          <w:rtl/>
        </w:rPr>
        <w:t>کمیتۀ</w:t>
      </w:r>
      <w:r w:rsidRPr="00C554F5">
        <w:rPr>
          <w:rFonts w:cs="B Nazanin"/>
          <w:b/>
          <w:bCs/>
          <w:sz w:val="26"/>
          <w:szCs w:val="26"/>
          <w:rtl/>
        </w:rPr>
        <w:t xml:space="preserve"> </w:t>
      </w:r>
      <w:r w:rsidRPr="00C554F5">
        <w:rPr>
          <w:rFonts w:cs="B Nazanin" w:hint="cs"/>
          <w:b/>
          <w:bCs/>
          <w:sz w:val="26"/>
          <w:szCs w:val="26"/>
          <w:rtl/>
        </w:rPr>
        <w:t>تدارک</w:t>
      </w:r>
      <w:r w:rsidRPr="00C554F5">
        <w:rPr>
          <w:rFonts w:cs="B Nazanin"/>
          <w:b/>
          <w:bCs/>
          <w:sz w:val="26"/>
          <w:szCs w:val="26"/>
          <w:rtl/>
        </w:rPr>
        <w:t xml:space="preserve"> </w:t>
      </w:r>
      <w:r w:rsidRPr="00C554F5">
        <w:rPr>
          <w:rFonts w:cs="B Nazanin" w:hint="cs"/>
          <w:b/>
          <w:bCs/>
          <w:sz w:val="26"/>
          <w:szCs w:val="26"/>
          <w:rtl/>
        </w:rPr>
        <w:t>کنگره</w:t>
      </w:r>
      <w:r w:rsidRPr="00C554F5">
        <w:rPr>
          <w:rFonts w:cs="B Nazanin"/>
          <w:b/>
          <w:bCs/>
          <w:sz w:val="26"/>
          <w:szCs w:val="26"/>
          <w:rtl/>
        </w:rPr>
        <w:t xml:space="preserve"> </w:t>
      </w:r>
      <w:r w:rsidRPr="00C554F5">
        <w:rPr>
          <w:rFonts w:cs="B Nazanin" w:hint="cs"/>
          <w:b/>
          <w:bCs/>
          <w:sz w:val="26"/>
          <w:szCs w:val="26"/>
          <w:rtl/>
        </w:rPr>
        <w:t>و</w:t>
      </w:r>
      <w:r w:rsidRPr="00C554F5">
        <w:rPr>
          <w:rFonts w:cs="B Nazanin"/>
          <w:b/>
          <w:bCs/>
          <w:sz w:val="26"/>
          <w:szCs w:val="26"/>
          <w:rtl/>
        </w:rPr>
        <w:t xml:space="preserve"> </w:t>
      </w:r>
      <w:r w:rsidRPr="00C554F5">
        <w:rPr>
          <w:rFonts w:cs="B Nazanin" w:hint="cs"/>
          <w:b/>
          <w:bCs/>
          <w:sz w:val="26"/>
          <w:szCs w:val="26"/>
          <w:rtl/>
        </w:rPr>
        <w:t>انسجام</w:t>
      </w:r>
      <w:r w:rsidRPr="00C554F5">
        <w:rPr>
          <w:rFonts w:cs="B Nazanin"/>
          <w:b/>
          <w:bCs/>
          <w:sz w:val="26"/>
          <w:szCs w:val="26"/>
          <w:rtl/>
        </w:rPr>
        <w:t xml:space="preserve"> </w:t>
      </w:r>
      <w:r w:rsidRPr="00C554F5">
        <w:rPr>
          <w:rFonts w:cs="B Nazanin" w:hint="cs"/>
          <w:b/>
          <w:bCs/>
          <w:sz w:val="26"/>
          <w:szCs w:val="26"/>
          <w:rtl/>
        </w:rPr>
        <w:t>تشکیلاتی</w:t>
      </w:r>
      <w:r w:rsidRPr="00C554F5">
        <w:rPr>
          <w:rFonts w:cs="B Nazanin"/>
          <w:b/>
          <w:bCs/>
          <w:sz w:val="26"/>
          <w:szCs w:val="26"/>
          <w:rtl/>
        </w:rPr>
        <w:t xml:space="preserve"> </w:t>
      </w:r>
      <w:r w:rsidRPr="00C554F5">
        <w:rPr>
          <w:rFonts w:cs="B Nazanin" w:hint="cs"/>
          <w:b/>
          <w:bCs/>
          <w:sz w:val="26"/>
          <w:szCs w:val="26"/>
          <w:rtl/>
        </w:rPr>
        <w:t>با</w:t>
      </w:r>
      <w:r w:rsidRPr="00C554F5">
        <w:rPr>
          <w:rFonts w:cs="B Nazanin"/>
          <w:b/>
          <w:bCs/>
          <w:sz w:val="26"/>
          <w:szCs w:val="26"/>
          <w:rtl/>
        </w:rPr>
        <w:t xml:space="preserve"> </w:t>
      </w:r>
      <w:r w:rsidRPr="00C554F5">
        <w:rPr>
          <w:rFonts w:cs="B Nazanin" w:hint="cs"/>
          <w:b/>
          <w:bCs/>
          <w:sz w:val="26"/>
          <w:szCs w:val="26"/>
          <w:rtl/>
        </w:rPr>
        <w:t>شما</w:t>
      </w:r>
      <w:r w:rsidRPr="00C554F5">
        <w:rPr>
          <w:rFonts w:cs="B Nazanin"/>
          <w:b/>
          <w:bCs/>
          <w:sz w:val="26"/>
          <w:szCs w:val="26"/>
          <w:rtl/>
        </w:rPr>
        <w:t xml:space="preserve"> </w:t>
      </w:r>
      <w:r w:rsidRPr="00C554F5">
        <w:rPr>
          <w:rFonts w:cs="B Nazanin" w:hint="cs"/>
          <w:b/>
          <w:bCs/>
          <w:sz w:val="26"/>
          <w:szCs w:val="26"/>
          <w:rtl/>
        </w:rPr>
        <w:t>بطور</w:t>
      </w:r>
      <w:r w:rsidRPr="00C554F5">
        <w:rPr>
          <w:rFonts w:cs="B Nazanin"/>
          <w:b/>
          <w:bCs/>
          <w:sz w:val="26"/>
          <w:szCs w:val="26"/>
          <w:rtl/>
        </w:rPr>
        <w:t xml:space="preserve"> </w:t>
      </w:r>
      <w:r w:rsidRPr="00C554F5">
        <w:rPr>
          <w:rFonts w:cs="B Nazanin" w:hint="cs"/>
          <w:b/>
          <w:bCs/>
          <w:sz w:val="26"/>
          <w:szCs w:val="26"/>
          <w:rtl/>
        </w:rPr>
        <w:t>شفاهی</w:t>
      </w:r>
      <w:r w:rsidRPr="00C554F5">
        <w:rPr>
          <w:rFonts w:cs="B Nazanin"/>
          <w:b/>
          <w:bCs/>
          <w:sz w:val="26"/>
          <w:szCs w:val="26"/>
          <w:rtl/>
        </w:rPr>
        <w:t xml:space="preserve"> </w:t>
      </w:r>
      <w:r w:rsidRPr="00C554F5">
        <w:rPr>
          <w:rFonts w:cs="B Nazanin" w:hint="cs"/>
          <w:b/>
          <w:bCs/>
          <w:sz w:val="26"/>
          <w:szCs w:val="26"/>
          <w:rtl/>
        </w:rPr>
        <w:t>صحبت</w:t>
      </w:r>
      <w:r w:rsidRPr="00C554F5">
        <w:rPr>
          <w:rFonts w:cs="B Nazanin"/>
          <w:b/>
          <w:bCs/>
          <w:sz w:val="26"/>
          <w:szCs w:val="26"/>
          <w:rtl/>
        </w:rPr>
        <w:t xml:space="preserve"> </w:t>
      </w:r>
      <w:r w:rsidRPr="00C554F5">
        <w:rPr>
          <w:rFonts w:cs="B Nazanin" w:hint="cs"/>
          <w:b/>
          <w:bCs/>
          <w:sz w:val="26"/>
          <w:szCs w:val="26"/>
          <w:rtl/>
        </w:rPr>
        <w:t>گردید</w:t>
      </w:r>
      <w:r w:rsidRPr="00C554F5">
        <w:rPr>
          <w:rFonts w:cs="B Nazanin"/>
          <w:b/>
          <w:bCs/>
          <w:sz w:val="26"/>
          <w:szCs w:val="26"/>
          <w:rtl/>
        </w:rPr>
        <w:t xml:space="preserve"> </w:t>
      </w:r>
      <w:r w:rsidRPr="00C554F5">
        <w:rPr>
          <w:rFonts w:cs="B Nazanin" w:hint="cs"/>
          <w:b/>
          <w:bCs/>
          <w:sz w:val="26"/>
          <w:szCs w:val="26"/>
          <w:rtl/>
        </w:rPr>
        <w:t>طبق</w:t>
      </w:r>
      <w:r w:rsidRPr="00C554F5">
        <w:rPr>
          <w:rFonts w:cs="B Nazanin"/>
          <w:b/>
          <w:bCs/>
          <w:sz w:val="26"/>
          <w:szCs w:val="26"/>
          <w:rtl/>
        </w:rPr>
        <w:t xml:space="preserve"> </w:t>
      </w:r>
      <w:r w:rsidRPr="00C554F5">
        <w:rPr>
          <w:rFonts w:cs="B Nazanin" w:hint="cs"/>
          <w:b/>
          <w:bCs/>
          <w:sz w:val="26"/>
          <w:szCs w:val="26"/>
          <w:rtl/>
        </w:rPr>
        <w:t>خواست</w:t>
      </w:r>
      <w:r w:rsidRPr="00C554F5">
        <w:rPr>
          <w:rFonts w:cs="B Nazanin"/>
          <w:b/>
          <w:bCs/>
          <w:sz w:val="26"/>
          <w:szCs w:val="26"/>
          <w:rtl/>
        </w:rPr>
        <w:t xml:space="preserve"> </w:t>
      </w:r>
      <w:r w:rsidRPr="00C554F5">
        <w:rPr>
          <w:rFonts w:cs="B Nazanin" w:hint="cs"/>
          <w:b/>
          <w:bCs/>
          <w:sz w:val="26"/>
          <w:szCs w:val="26"/>
          <w:rtl/>
        </w:rPr>
        <w:t>شما</w:t>
      </w:r>
      <w:r w:rsidRPr="00C554F5">
        <w:rPr>
          <w:rFonts w:cs="B Nazanin"/>
          <w:b/>
          <w:bCs/>
          <w:sz w:val="26"/>
          <w:szCs w:val="26"/>
          <w:rtl/>
        </w:rPr>
        <w:t xml:space="preserve"> </w:t>
      </w:r>
      <w:r w:rsidRPr="00C554F5">
        <w:rPr>
          <w:rFonts w:cs="B Nazanin" w:hint="cs"/>
          <w:b/>
          <w:bCs/>
          <w:sz w:val="26"/>
          <w:szCs w:val="26"/>
          <w:rtl/>
        </w:rPr>
        <w:t>اینک</w:t>
      </w:r>
      <w:r w:rsidRPr="00C554F5">
        <w:rPr>
          <w:rFonts w:cs="B Nazanin"/>
          <w:b/>
          <w:bCs/>
          <w:sz w:val="26"/>
          <w:szCs w:val="26"/>
          <w:rtl/>
        </w:rPr>
        <w:t xml:space="preserve"> </w:t>
      </w:r>
      <w:r w:rsidRPr="00C554F5">
        <w:rPr>
          <w:rFonts w:cs="B Nazanin" w:hint="cs"/>
          <w:b/>
          <w:bCs/>
          <w:sz w:val="26"/>
          <w:szCs w:val="26"/>
          <w:rtl/>
        </w:rPr>
        <w:t>موضوع</w:t>
      </w:r>
      <w:r w:rsidRPr="00C554F5">
        <w:rPr>
          <w:rFonts w:cs="B Nazanin"/>
          <w:b/>
          <w:bCs/>
          <w:sz w:val="26"/>
          <w:szCs w:val="26"/>
          <w:rtl/>
        </w:rPr>
        <w:t xml:space="preserve"> </w:t>
      </w:r>
      <w:r w:rsidRPr="00C554F5">
        <w:rPr>
          <w:rFonts w:cs="B Nazanin" w:hint="cs"/>
          <w:b/>
          <w:bCs/>
          <w:sz w:val="26"/>
          <w:szCs w:val="26"/>
          <w:rtl/>
        </w:rPr>
        <w:t>بطور</w:t>
      </w:r>
      <w:r w:rsidRPr="00C554F5">
        <w:rPr>
          <w:rFonts w:cs="B Nazanin"/>
          <w:b/>
          <w:bCs/>
          <w:sz w:val="26"/>
          <w:szCs w:val="26"/>
          <w:rtl/>
        </w:rPr>
        <w:t xml:space="preserve"> </w:t>
      </w:r>
      <w:r w:rsidRPr="00C554F5">
        <w:rPr>
          <w:rFonts w:cs="B Nazanin" w:hint="cs"/>
          <w:b/>
          <w:bCs/>
          <w:sz w:val="26"/>
          <w:szCs w:val="26"/>
          <w:rtl/>
        </w:rPr>
        <w:t>رسمی</w:t>
      </w:r>
      <w:r w:rsidRPr="00C554F5">
        <w:rPr>
          <w:rFonts w:cs="B Nazanin"/>
          <w:b/>
          <w:bCs/>
          <w:sz w:val="26"/>
          <w:szCs w:val="26"/>
          <w:rtl/>
        </w:rPr>
        <w:t xml:space="preserve"> </w:t>
      </w:r>
      <w:r w:rsidRPr="00C554F5">
        <w:rPr>
          <w:rFonts w:cs="B Nazanin" w:hint="cs"/>
          <w:b/>
          <w:bCs/>
          <w:sz w:val="26"/>
          <w:szCs w:val="26"/>
          <w:rtl/>
        </w:rPr>
        <w:t>به</w:t>
      </w:r>
      <w:r w:rsidRPr="00C554F5">
        <w:rPr>
          <w:rFonts w:cs="B Nazanin"/>
          <w:b/>
          <w:bCs/>
          <w:sz w:val="26"/>
          <w:szCs w:val="26"/>
          <w:rtl/>
        </w:rPr>
        <w:t xml:space="preserve"> </w:t>
      </w:r>
      <w:r w:rsidRPr="00C554F5">
        <w:rPr>
          <w:rFonts w:cs="B Nazanin" w:hint="cs"/>
          <w:b/>
          <w:bCs/>
          <w:sz w:val="26"/>
          <w:szCs w:val="26"/>
          <w:rtl/>
        </w:rPr>
        <w:t>شما</w:t>
      </w:r>
      <w:r w:rsidRPr="00C554F5">
        <w:rPr>
          <w:rFonts w:cs="B Nazanin"/>
          <w:b/>
          <w:bCs/>
          <w:sz w:val="26"/>
          <w:szCs w:val="26"/>
          <w:rtl/>
        </w:rPr>
        <w:t xml:space="preserve"> </w:t>
      </w:r>
      <w:r w:rsidRPr="00C554F5">
        <w:rPr>
          <w:rFonts w:cs="B Nazanin" w:hint="cs"/>
          <w:b/>
          <w:bCs/>
          <w:sz w:val="26"/>
          <w:szCs w:val="26"/>
          <w:rtl/>
        </w:rPr>
        <w:t>ابلاغ</w:t>
      </w:r>
      <w:r w:rsidRPr="00C554F5">
        <w:rPr>
          <w:rFonts w:cs="B Nazanin"/>
          <w:b/>
          <w:bCs/>
          <w:sz w:val="26"/>
          <w:szCs w:val="26"/>
          <w:rtl/>
        </w:rPr>
        <w:t xml:space="preserve"> </w:t>
      </w:r>
      <w:r w:rsidRPr="00C554F5">
        <w:rPr>
          <w:rFonts w:cs="B Nazanin" w:hint="cs"/>
          <w:b/>
          <w:bCs/>
          <w:sz w:val="26"/>
          <w:szCs w:val="26"/>
          <w:rtl/>
        </w:rPr>
        <w:t>گردید</w:t>
      </w:r>
      <w:r w:rsidRPr="00C554F5">
        <w:rPr>
          <w:rFonts w:cs="B Nazanin"/>
          <w:b/>
          <w:bCs/>
          <w:sz w:val="26"/>
          <w:szCs w:val="26"/>
          <w:rtl/>
        </w:rPr>
        <w:t xml:space="preserve"> </w:t>
      </w:r>
      <w:r w:rsidRPr="00C554F5">
        <w:rPr>
          <w:rFonts w:cs="B Nazanin" w:hint="cs"/>
          <w:b/>
          <w:bCs/>
          <w:sz w:val="26"/>
          <w:szCs w:val="26"/>
          <w:rtl/>
        </w:rPr>
        <w:t>تا</w:t>
      </w:r>
      <w:r w:rsidRPr="00C554F5">
        <w:rPr>
          <w:rFonts w:cs="B Nazanin"/>
          <w:b/>
          <w:bCs/>
          <w:sz w:val="26"/>
          <w:szCs w:val="26"/>
          <w:rtl/>
        </w:rPr>
        <w:t xml:space="preserve"> </w:t>
      </w:r>
      <w:r w:rsidRPr="00C554F5">
        <w:rPr>
          <w:rFonts w:cs="B Nazanin" w:hint="cs"/>
          <w:b/>
          <w:bCs/>
          <w:sz w:val="26"/>
          <w:szCs w:val="26"/>
          <w:rtl/>
        </w:rPr>
        <w:t>لطفاً</w:t>
      </w:r>
      <w:r w:rsidRPr="00C554F5">
        <w:rPr>
          <w:rFonts w:cs="B Nazanin"/>
          <w:b/>
          <w:bCs/>
          <w:sz w:val="26"/>
          <w:szCs w:val="26"/>
          <w:rtl/>
        </w:rPr>
        <w:t xml:space="preserve"> </w:t>
      </w:r>
      <w:r w:rsidRPr="00C554F5">
        <w:rPr>
          <w:rFonts w:cs="B Nazanin" w:hint="cs"/>
          <w:b/>
          <w:bCs/>
          <w:sz w:val="26"/>
          <w:szCs w:val="26"/>
          <w:rtl/>
        </w:rPr>
        <w:t>یا</w:t>
      </w:r>
      <w:r w:rsidRPr="00C554F5">
        <w:rPr>
          <w:rFonts w:cs="B Nazanin"/>
          <w:b/>
          <w:bCs/>
          <w:sz w:val="26"/>
          <w:szCs w:val="26"/>
          <w:rtl/>
        </w:rPr>
        <w:t xml:space="preserve"> </w:t>
      </w:r>
      <w:r w:rsidRPr="00C554F5">
        <w:rPr>
          <w:rFonts w:cs="B Nazanin" w:hint="cs"/>
          <w:b/>
          <w:bCs/>
          <w:sz w:val="26"/>
          <w:szCs w:val="26"/>
          <w:rtl/>
        </w:rPr>
        <w:t>خود</w:t>
      </w:r>
      <w:r w:rsidRPr="00C554F5">
        <w:rPr>
          <w:rFonts w:cs="B Nazanin"/>
          <w:b/>
          <w:bCs/>
          <w:sz w:val="26"/>
          <w:szCs w:val="26"/>
          <w:rtl/>
        </w:rPr>
        <w:t xml:space="preserve"> </w:t>
      </w:r>
      <w:r w:rsidRPr="00C554F5">
        <w:rPr>
          <w:rFonts w:cs="B Nazanin" w:hint="cs"/>
          <w:b/>
          <w:bCs/>
          <w:sz w:val="26"/>
          <w:szCs w:val="26"/>
          <w:rtl/>
        </w:rPr>
        <w:t>شما</w:t>
      </w:r>
      <w:r w:rsidRPr="00C554F5">
        <w:rPr>
          <w:rFonts w:cs="B Nazanin"/>
          <w:b/>
          <w:bCs/>
          <w:sz w:val="26"/>
          <w:szCs w:val="26"/>
          <w:rtl/>
        </w:rPr>
        <w:t xml:space="preserve"> </w:t>
      </w:r>
      <w:r w:rsidRPr="00C554F5">
        <w:rPr>
          <w:rFonts w:cs="B Nazanin" w:hint="cs"/>
          <w:b/>
          <w:bCs/>
          <w:sz w:val="26"/>
          <w:szCs w:val="26"/>
          <w:rtl/>
        </w:rPr>
        <w:t>یا</w:t>
      </w:r>
      <w:r w:rsidRPr="00C554F5">
        <w:rPr>
          <w:rFonts w:cs="B Nazanin"/>
          <w:b/>
          <w:bCs/>
          <w:sz w:val="26"/>
          <w:szCs w:val="26"/>
          <w:rtl/>
        </w:rPr>
        <w:t xml:space="preserve"> </w:t>
      </w:r>
      <w:r w:rsidRPr="00C554F5">
        <w:rPr>
          <w:rFonts w:cs="B Nazanin" w:hint="cs"/>
          <w:b/>
          <w:bCs/>
          <w:sz w:val="26"/>
          <w:szCs w:val="26"/>
          <w:rtl/>
        </w:rPr>
        <w:t>کس</w:t>
      </w:r>
      <w:r w:rsidRPr="00C554F5">
        <w:rPr>
          <w:rFonts w:cs="B Nazanin"/>
          <w:b/>
          <w:bCs/>
          <w:sz w:val="26"/>
          <w:szCs w:val="26"/>
          <w:rtl/>
        </w:rPr>
        <w:t xml:space="preserve"> </w:t>
      </w:r>
      <w:r w:rsidRPr="00C554F5">
        <w:rPr>
          <w:rFonts w:cs="B Nazanin" w:hint="cs"/>
          <w:b/>
          <w:bCs/>
          <w:sz w:val="26"/>
          <w:szCs w:val="26"/>
          <w:rtl/>
        </w:rPr>
        <w:t>دیگر</w:t>
      </w:r>
      <w:r w:rsidRPr="00C554F5">
        <w:rPr>
          <w:rFonts w:cs="B Nazanin"/>
          <w:b/>
          <w:bCs/>
          <w:sz w:val="26"/>
          <w:szCs w:val="26"/>
          <w:rtl/>
        </w:rPr>
        <w:t xml:space="preserve"> </w:t>
      </w:r>
      <w:r w:rsidRPr="00C554F5">
        <w:rPr>
          <w:rFonts w:cs="B Nazanin" w:hint="cs"/>
          <w:b/>
          <w:bCs/>
          <w:sz w:val="26"/>
          <w:szCs w:val="26"/>
          <w:rtl/>
        </w:rPr>
        <w:t>که</w:t>
      </w:r>
      <w:r w:rsidRPr="00C554F5">
        <w:rPr>
          <w:rFonts w:cs="B Nazanin"/>
          <w:b/>
          <w:bCs/>
          <w:sz w:val="26"/>
          <w:szCs w:val="26"/>
          <w:rtl/>
        </w:rPr>
        <w:t xml:space="preserve"> </w:t>
      </w:r>
      <w:r w:rsidRPr="00C554F5">
        <w:rPr>
          <w:rFonts w:cs="B Nazanin" w:hint="cs"/>
          <w:b/>
          <w:bCs/>
          <w:sz w:val="26"/>
          <w:szCs w:val="26"/>
          <w:rtl/>
        </w:rPr>
        <w:t>از</w:t>
      </w:r>
      <w:r w:rsidRPr="00C554F5">
        <w:rPr>
          <w:rFonts w:cs="B Nazanin"/>
          <w:b/>
          <w:bCs/>
          <w:sz w:val="26"/>
          <w:szCs w:val="26"/>
          <w:rtl/>
        </w:rPr>
        <w:t xml:space="preserve"> </w:t>
      </w:r>
      <w:r w:rsidRPr="00C554F5">
        <w:rPr>
          <w:rFonts w:cs="B Nazanin" w:hint="cs"/>
          <w:b/>
          <w:bCs/>
          <w:sz w:val="26"/>
          <w:szCs w:val="26"/>
          <w:rtl/>
        </w:rPr>
        <w:t>طرف</w:t>
      </w:r>
      <w:r w:rsidRPr="00C554F5">
        <w:rPr>
          <w:rFonts w:cs="B Nazanin"/>
          <w:b/>
          <w:bCs/>
          <w:sz w:val="26"/>
          <w:szCs w:val="26"/>
          <w:rtl/>
        </w:rPr>
        <w:t xml:space="preserve"> </w:t>
      </w:r>
      <w:r w:rsidRPr="00C554F5">
        <w:rPr>
          <w:rFonts w:cs="B Nazanin" w:hint="cs"/>
          <w:b/>
          <w:bCs/>
          <w:sz w:val="26"/>
          <w:szCs w:val="26"/>
          <w:rtl/>
        </w:rPr>
        <w:t>بخش</w:t>
      </w:r>
      <w:r w:rsidRPr="00C554F5">
        <w:rPr>
          <w:rFonts w:cs="B Nazanin"/>
          <w:b/>
          <w:bCs/>
          <w:sz w:val="26"/>
          <w:szCs w:val="26"/>
          <w:rtl/>
        </w:rPr>
        <w:t xml:space="preserve"> </w:t>
      </w:r>
      <w:r w:rsidRPr="00C554F5">
        <w:rPr>
          <w:rFonts w:cs="B Nazanin" w:hint="cs"/>
          <w:b/>
          <w:bCs/>
          <w:sz w:val="26"/>
          <w:szCs w:val="26"/>
          <w:rtl/>
        </w:rPr>
        <w:t>برای</w:t>
      </w:r>
      <w:r w:rsidRPr="00C554F5">
        <w:rPr>
          <w:rFonts w:cs="B Nazanin"/>
          <w:b/>
          <w:bCs/>
          <w:sz w:val="26"/>
          <w:szCs w:val="26"/>
          <w:rtl/>
        </w:rPr>
        <w:t xml:space="preserve"> </w:t>
      </w:r>
      <w:r w:rsidRPr="00C554F5">
        <w:rPr>
          <w:rFonts w:cs="B Nazanin" w:hint="cs"/>
          <w:b/>
          <w:bCs/>
          <w:sz w:val="26"/>
          <w:szCs w:val="26"/>
          <w:rtl/>
        </w:rPr>
        <w:t>این</w:t>
      </w:r>
      <w:r w:rsidRPr="00C554F5">
        <w:rPr>
          <w:rFonts w:cs="B Nazanin"/>
          <w:b/>
          <w:bCs/>
          <w:sz w:val="26"/>
          <w:szCs w:val="26"/>
          <w:rtl/>
        </w:rPr>
        <w:t xml:space="preserve"> </w:t>
      </w:r>
      <w:r w:rsidRPr="00C554F5">
        <w:rPr>
          <w:rFonts w:cs="B Nazanin" w:hint="cs"/>
          <w:b/>
          <w:bCs/>
          <w:sz w:val="26"/>
          <w:szCs w:val="26"/>
          <w:rtl/>
        </w:rPr>
        <w:t>کار</w:t>
      </w:r>
      <w:r w:rsidRPr="00C554F5">
        <w:rPr>
          <w:rFonts w:cs="B Nazanin"/>
          <w:b/>
          <w:bCs/>
          <w:sz w:val="26"/>
          <w:szCs w:val="26"/>
          <w:rtl/>
        </w:rPr>
        <w:t xml:space="preserve"> </w:t>
      </w:r>
      <w:r w:rsidRPr="00C554F5">
        <w:rPr>
          <w:rFonts w:cs="B Nazanin" w:hint="cs"/>
          <w:b/>
          <w:bCs/>
          <w:sz w:val="26"/>
          <w:szCs w:val="26"/>
          <w:rtl/>
        </w:rPr>
        <w:t>معرفی</w:t>
      </w:r>
      <w:r w:rsidRPr="00C554F5">
        <w:rPr>
          <w:rFonts w:cs="B Nazanin"/>
          <w:b/>
          <w:bCs/>
          <w:sz w:val="26"/>
          <w:szCs w:val="26"/>
          <w:rtl/>
        </w:rPr>
        <w:t xml:space="preserve"> </w:t>
      </w:r>
      <w:r w:rsidRPr="00C554F5">
        <w:rPr>
          <w:rFonts w:cs="B Nazanin" w:hint="cs"/>
          <w:b/>
          <w:bCs/>
          <w:sz w:val="26"/>
          <w:szCs w:val="26"/>
          <w:rtl/>
        </w:rPr>
        <w:t>میگردد</w:t>
      </w:r>
      <w:r w:rsidRPr="00C554F5">
        <w:rPr>
          <w:rFonts w:cs="B Nazanin"/>
          <w:b/>
          <w:bCs/>
          <w:sz w:val="26"/>
          <w:szCs w:val="26"/>
          <w:rtl/>
        </w:rPr>
        <w:t xml:space="preserve"> </w:t>
      </w:r>
      <w:r w:rsidRPr="00C554F5">
        <w:rPr>
          <w:rFonts w:cs="B Nazanin" w:hint="cs"/>
          <w:b/>
          <w:bCs/>
          <w:sz w:val="26"/>
          <w:szCs w:val="26"/>
          <w:rtl/>
        </w:rPr>
        <w:t>در</w:t>
      </w:r>
      <w:r w:rsidRPr="00C554F5">
        <w:rPr>
          <w:rFonts w:cs="B Nazanin"/>
          <w:b/>
          <w:bCs/>
          <w:sz w:val="26"/>
          <w:szCs w:val="26"/>
          <w:rtl/>
        </w:rPr>
        <w:t xml:space="preserve"> </w:t>
      </w:r>
      <w:r w:rsidRPr="00C554F5">
        <w:rPr>
          <w:rFonts w:cs="B Nazanin" w:hint="cs"/>
          <w:b/>
          <w:bCs/>
          <w:sz w:val="26"/>
          <w:szCs w:val="26"/>
          <w:rtl/>
        </w:rPr>
        <w:t>مورد</w:t>
      </w:r>
      <w:r w:rsidRPr="00C554F5">
        <w:rPr>
          <w:rFonts w:cs="B Nazanin"/>
          <w:b/>
          <w:bCs/>
          <w:sz w:val="26"/>
          <w:szCs w:val="26"/>
          <w:rtl/>
        </w:rPr>
        <w:t xml:space="preserve"> </w:t>
      </w:r>
      <w:r w:rsidRPr="00C554F5">
        <w:rPr>
          <w:rFonts w:cs="B Nazanin" w:hint="cs"/>
          <w:b/>
          <w:bCs/>
          <w:sz w:val="26"/>
          <w:szCs w:val="26"/>
          <w:rtl/>
        </w:rPr>
        <w:t>با</w:t>
      </w:r>
      <w:r w:rsidRPr="00C554F5">
        <w:rPr>
          <w:rFonts w:cs="B Nazanin"/>
          <w:b/>
          <w:bCs/>
          <w:sz w:val="26"/>
          <w:szCs w:val="26"/>
          <w:rtl/>
        </w:rPr>
        <w:t xml:space="preserve"> </w:t>
      </w:r>
      <w:r w:rsidRPr="00C554F5">
        <w:rPr>
          <w:rFonts w:cs="B Nazanin" w:hint="cs"/>
          <w:b/>
          <w:bCs/>
          <w:sz w:val="26"/>
          <w:szCs w:val="26"/>
          <w:rtl/>
        </w:rPr>
        <w:t>رفقای</w:t>
      </w:r>
      <w:r w:rsidRPr="00C554F5">
        <w:rPr>
          <w:rFonts w:cs="B Nazanin"/>
          <w:b/>
          <w:bCs/>
          <w:sz w:val="26"/>
          <w:szCs w:val="26"/>
          <w:rtl/>
        </w:rPr>
        <w:t xml:space="preserve"> </w:t>
      </w:r>
      <w:r w:rsidRPr="00C554F5">
        <w:rPr>
          <w:rFonts w:cs="B Nazanin" w:hint="cs"/>
          <w:b/>
          <w:bCs/>
          <w:sz w:val="26"/>
          <w:szCs w:val="26"/>
          <w:rtl/>
        </w:rPr>
        <w:t>دیگری</w:t>
      </w:r>
      <w:r w:rsidRPr="00C554F5">
        <w:rPr>
          <w:rFonts w:cs="B Nazanin"/>
          <w:b/>
          <w:bCs/>
          <w:sz w:val="26"/>
          <w:szCs w:val="26"/>
          <w:rtl/>
        </w:rPr>
        <w:t xml:space="preserve"> </w:t>
      </w:r>
      <w:r w:rsidRPr="00C554F5">
        <w:rPr>
          <w:rFonts w:cs="B Nazanin" w:hint="cs"/>
          <w:b/>
          <w:bCs/>
          <w:sz w:val="26"/>
          <w:szCs w:val="26"/>
          <w:rtl/>
        </w:rPr>
        <w:t>که</w:t>
      </w:r>
      <w:r w:rsidRPr="00C554F5">
        <w:rPr>
          <w:rFonts w:cs="B Nazanin"/>
          <w:b/>
          <w:bCs/>
          <w:sz w:val="26"/>
          <w:szCs w:val="26"/>
          <w:rtl/>
        </w:rPr>
        <w:t xml:space="preserve"> </w:t>
      </w:r>
      <w:r w:rsidRPr="00C554F5">
        <w:rPr>
          <w:rFonts w:cs="B Nazanin" w:hint="cs"/>
          <w:b/>
          <w:bCs/>
          <w:sz w:val="26"/>
          <w:szCs w:val="26"/>
          <w:rtl/>
        </w:rPr>
        <w:t>قبلاً</w:t>
      </w:r>
      <w:r w:rsidRPr="00C554F5">
        <w:rPr>
          <w:rFonts w:cs="B Nazanin"/>
          <w:b/>
          <w:bCs/>
          <w:sz w:val="26"/>
          <w:szCs w:val="26"/>
          <w:rtl/>
        </w:rPr>
        <w:t xml:space="preserve"> </w:t>
      </w:r>
      <w:r w:rsidRPr="00C554F5">
        <w:rPr>
          <w:rFonts w:cs="B Nazanin" w:hint="cs"/>
          <w:b/>
          <w:bCs/>
          <w:sz w:val="26"/>
          <w:szCs w:val="26"/>
          <w:rtl/>
        </w:rPr>
        <w:t>با</w:t>
      </w:r>
      <w:r w:rsidRPr="00C554F5">
        <w:rPr>
          <w:rFonts w:cs="B Nazanin"/>
          <w:b/>
          <w:bCs/>
          <w:sz w:val="26"/>
          <w:szCs w:val="26"/>
          <w:rtl/>
        </w:rPr>
        <w:t xml:space="preserve"> </w:t>
      </w:r>
      <w:r w:rsidRPr="00C554F5">
        <w:rPr>
          <w:rFonts w:cs="B Nazanin" w:hint="cs"/>
          <w:b/>
          <w:bCs/>
          <w:sz w:val="26"/>
          <w:szCs w:val="26"/>
          <w:rtl/>
        </w:rPr>
        <w:t>ایشان</w:t>
      </w:r>
      <w:r w:rsidRPr="00C554F5">
        <w:rPr>
          <w:rFonts w:cs="B Nazanin"/>
          <w:b/>
          <w:bCs/>
          <w:sz w:val="26"/>
          <w:szCs w:val="26"/>
          <w:rtl/>
        </w:rPr>
        <w:t xml:space="preserve"> </w:t>
      </w:r>
      <w:r w:rsidRPr="00C554F5">
        <w:rPr>
          <w:rFonts w:cs="B Nazanin" w:hint="cs"/>
          <w:b/>
          <w:bCs/>
          <w:sz w:val="26"/>
          <w:szCs w:val="26"/>
          <w:rtl/>
        </w:rPr>
        <w:t>مفاهمه</w:t>
      </w:r>
      <w:r w:rsidRPr="00C554F5">
        <w:rPr>
          <w:rFonts w:cs="B Nazanin"/>
          <w:b/>
          <w:bCs/>
          <w:sz w:val="26"/>
          <w:szCs w:val="26"/>
          <w:rtl/>
        </w:rPr>
        <w:t xml:space="preserve"> </w:t>
      </w:r>
      <w:r w:rsidRPr="00C554F5">
        <w:rPr>
          <w:rFonts w:cs="B Nazanin" w:hint="cs"/>
          <w:b/>
          <w:bCs/>
          <w:sz w:val="26"/>
          <w:szCs w:val="26"/>
          <w:rtl/>
        </w:rPr>
        <w:t>صورت</w:t>
      </w:r>
      <w:r w:rsidRPr="00C554F5">
        <w:rPr>
          <w:rFonts w:cs="B Nazanin"/>
          <w:b/>
          <w:bCs/>
          <w:sz w:val="26"/>
          <w:szCs w:val="26"/>
          <w:rtl/>
        </w:rPr>
        <w:t xml:space="preserve"> </w:t>
      </w:r>
      <w:r w:rsidRPr="00C554F5">
        <w:rPr>
          <w:rFonts w:cs="B Nazanin" w:hint="cs"/>
          <w:b/>
          <w:bCs/>
          <w:sz w:val="26"/>
          <w:szCs w:val="26"/>
          <w:rtl/>
        </w:rPr>
        <w:t>گرفته</w:t>
      </w:r>
      <w:r w:rsidRPr="00C554F5">
        <w:rPr>
          <w:rFonts w:cs="B Nazanin"/>
          <w:b/>
          <w:bCs/>
          <w:sz w:val="26"/>
          <w:szCs w:val="26"/>
          <w:rtl/>
        </w:rPr>
        <w:t xml:space="preserve"> </w:t>
      </w:r>
      <w:r w:rsidRPr="00C554F5">
        <w:rPr>
          <w:rFonts w:cs="B Nazanin" w:hint="cs"/>
          <w:b/>
          <w:bCs/>
          <w:sz w:val="26"/>
          <w:szCs w:val="26"/>
          <w:rtl/>
        </w:rPr>
        <w:t>است</w:t>
      </w:r>
      <w:r w:rsidRPr="00C554F5">
        <w:rPr>
          <w:rFonts w:cs="B Nazanin"/>
          <w:b/>
          <w:bCs/>
          <w:sz w:val="26"/>
          <w:szCs w:val="26"/>
          <w:rtl/>
        </w:rPr>
        <w:t xml:space="preserve"> </w:t>
      </w:r>
      <w:r w:rsidRPr="00C554F5">
        <w:rPr>
          <w:rFonts w:cs="B Nazanin" w:hint="cs"/>
          <w:b/>
          <w:bCs/>
          <w:sz w:val="26"/>
          <w:szCs w:val="26"/>
          <w:rtl/>
        </w:rPr>
        <w:t>همکاری</w:t>
      </w:r>
      <w:r w:rsidRPr="00C554F5">
        <w:rPr>
          <w:rFonts w:cs="B Nazanin"/>
          <w:b/>
          <w:bCs/>
          <w:sz w:val="26"/>
          <w:szCs w:val="26"/>
          <w:rtl/>
        </w:rPr>
        <w:t xml:space="preserve"> </w:t>
      </w:r>
      <w:r w:rsidRPr="00C554F5">
        <w:rPr>
          <w:rFonts w:cs="B Nazanin" w:hint="cs"/>
          <w:b/>
          <w:bCs/>
          <w:sz w:val="26"/>
          <w:szCs w:val="26"/>
          <w:rtl/>
        </w:rPr>
        <w:t>نمایید</w:t>
      </w:r>
      <w:r w:rsidRPr="00C554F5">
        <w:rPr>
          <w:rFonts w:cs="B Nazanin"/>
          <w:b/>
          <w:bCs/>
          <w:sz w:val="26"/>
          <w:szCs w:val="26"/>
          <w:rtl/>
        </w:rPr>
        <w:t xml:space="preserve">. </w:t>
      </w:r>
      <w:r w:rsidRPr="00C554F5">
        <w:rPr>
          <w:rFonts w:cs="B Nazanin" w:hint="cs"/>
          <w:b/>
          <w:bCs/>
          <w:sz w:val="26"/>
          <w:szCs w:val="26"/>
          <w:rtl/>
        </w:rPr>
        <w:t>در</w:t>
      </w:r>
      <w:r w:rsidRPr="00C554F5">
        <w:rPr>
          <w:rFonts w:cs="B Nazanin"/>
          <w:b/>
          <w:bCs/>
          <w:sz w:val="26"/>
          <w:szCs w:val="26"/>
          <w:rtl/>
        </w:rPr>
        <w:t xml:space="preserve"> </w:t>
      </w:r>
      <w:r w:rsidRPr="00C554F5">
        <w:rPr>
          <w:rFonts w:cs="B Nazanin" w:hint="cs"/>
          <w:b/>
          <w:bCs/>
          <w:sz w:val="26"/>
          <w:szCs w:val="26"/>
          <w:rtl/>
        </w:rPr>
        <w:t>مورد</w:t>
      </w:r>
      <w:r w:rsidRPr="00C554F5">
        <w:rPr>
          <w:rFonts w:cs="B Nazanin"/>
          <w:b/>
          <w:bCs/>
          <w:sz w:val="26"/>
          <w:szCs w:val="26"/>
          <w:rtl/>
        </w:rPr>
        <w:t xml:space="preserve"> </w:t>
      </w:r>
      <w:r w:rsidRPr="00C554F5">
        <w:rPr>
          <w:rFonts w:cs="B Nazanin" w:hint="cs"/>
          <w:b/>
          <w:bCs/>
          <w:sz w:val="26"/>
          <w:szCs w:val="26"/>
          <w:rtl/>
        </w:rPr>
        <w:t>حدود</w:t>
      </w:r>
      <w:r w:rsidRPr="00C554F5">
        <w:rPr>
          <w:rFonts w:cs="B Nazanin"/>
          <w:b/>
          <w:bCs/>
          <w:sz w:val="26"/>
          <w:szCs w:val="26"/>
          <w:rtl/>
        </w:rPr>
        <w:t xml:space="preserve"> </w:t>
      </w:r>
      <w:r w:rsidRPr="00C554F5">
        <w:rPr>
          <w:rFonts w:cs="B Nazanin" w:hint="cs"/>
          <w:b/>
          <w:bCs/>
          <w:sz w:val="26"/>
          <w:szCs w:val="26"/>
          <w:rtl/>
        </w:rPr>
        <w:t>کار</w:t>
      </w:r>
      <w:r w:rsidRPr="00C554F5">
        <w:rPr>
          <w:rFonts w:cs="B Nazanin"/>
          <w:b/>
          <w:bCs/>
          <w:sz w:val="26"/>
          <w:szCs w:val="26"/>
          <w:rtl/>
        </w:rPr>
        <w:t xml:space="preserve"> </w:t>
      </w:r>
      <w:r w:rsidRPr="00C554F5">
        <w:rPr>
          <w:rFonts w:cs="B Nazanin" w:hint="cs"/>
          <w:b/>
          <w:bCs/>
          <w:sz w:val="26"/>
          <w:szCs w:val="26"/>
          <w:rtl/>
        </w:rPr>
        <w:t>و</w:t>
      </w:r>
      <w:r w:rsidRPr="00C554F5">
        <w:rPr>
          <w:rFonts w:cs="B Nazanin"/>
          <w:b/>
          <w:bCs/>
          <w:sz w:val="26"/>
          <w:szCs w:val="26"/>
          <w:rtl/>
        </w:rPr>
        <w:t xml:space="preserve"> </w:t>
      </w:r>
      <w:r w:rsidRPr="00C554F5">
        <w:rPr>
          <w:rFonts w:cs="B Nazanin" w:hint="cs"/>
          <w:b/>
          <w:bCs/>
          <w:sz w:val="26"/>
          <w:szCs w:val="26"/>
          <w:rtl/>
        </w:rPr>
        <w:t>صلاحیت</w:t>
      </w:r>
      <w:r w:rsidRPr="00C554F5">
        <w:rPr>
          <w:rFonts w:cs="B Nazanin"/>
          <w:b/>
          <w:bCs/>
          <w:sz w:val="26"/>
          <w:szCs w:val="26"/>
          <w:rtl/>
        </w:rPr>
        <w:t xml:space="preserve"> </w:t>
      </w:r>
      <w:r w:rsidRPr="00C554F5">
        <w:rPr>
          <w:rFonts w:cs="B Nazanin" w:hint="cs"/>
          <w:b/>
          <w:bCs/>
          <w:sz w:val="26"/>
          <w:szCs w:val="26"/>
          <w:rtl/>
        </w:rPr>
        <w:t>این</w:t>
      </w:r>
      <w:r w:rsidRPr="00C554F5">
        <w:rPr>
          <w:rFonts w:cs="B Nazanin"/>
          <w:b/>
          <w:bCs/>
          <w:sz w:val="26"/>
          <w:szCs w:val="26"/>
          <w:rtl/>
        </w:rPr>
        <w:t xml:space="preserve"> </w:t>
      </w:r>
      <w:r w:rsidRPr="00C554F5">
        <w:rPr>
          <w:rFonts w:cs="B Nazanin" w:hint="cs"/>
          <w:b/>
          <w:bCs/>
          <w:sz w:val="26"/>
          <w:szCs w:val="26"/>
          <w:rtl/>
        </w:rPr>
        <w:t>کمیته</w:t>
      </w:r>
      <w:r w:rsidRPr="00C554F5">
        <w:rPr>
          <w:rFonts w:cs="B Nazanin"/>
          <w:b/>
          <w:bCs/>
          <w:sz w:val="26"/>
          <w:szCs w:val="26"/>
          <w:rtl/>
        </w:rPr>
        <w:t xml:space="preserve"> </w:t>
      </w:r>
      <w:r w:rsidRPr="00C554F5">
        <w:rPr>
          <w:rFonts w:cs="B Nazanin" w:hint="cs"/>
          <w:b/>
          <w:bCs/>
          <w:sz w:val="26"/>
          <w:szCs w:val="26"/>
          <w:rtl/>
        </w:rPr>
        <w:t>مسئولیت</w:t>
      </w:r>
      <w:r w:rsidRPr="00C554F5">
        <w:rPr>
          <w:rFonts w:cs="B Nazanin"/>
          <w:b/>
          <w:bCs/>
          <w:sz w:val="26"/>
          <w:szCs w:val="26"/>
          <w:rtl/>
        </w:rPr>
        <w:t xml:space="preserve"> </w:t>
      </w:r>
      <w:r w:rsidRPr="00C554F5">
        <w:rPr>
          <w:rFonts w:cs="B Nazanin" w:hint="cs"/>
          <w:b/>
          <w:bCs/>
          <w:sz w:val="26"/>
          <w:szCs w:val="26"/>
          <w:rtl/>
        </w:rPr>
        <w:t>ها</w:t>
      </w:r>
      <w:r w:rsidRPr="00C554F5">
        <w:rPr>
          <w:rFonts w:cs="B Nazanin"/>
          <w:b/>
          <w:bCs/>
          <w:sz w:val="26"/>
          <w:szCs w:val="26"/>
          <w:rtl/>
        </w:rPr>
        <w:t xml:space="preserve"> </w:t>
      </w:r>
      <w:r w:rsidRPr="00C554F5">
        <w:rPr>
          <w:rFonts w:cs="B Nazanin" w:hint="cs"/>
          <w:b/>
          <w:bCs/>
          <w:sz w:val="26"/>
          <w:szCs w:val="26"/>
          <w:rtl/>
        </w:rPr>
        <w:t>و</w:t>
      </w:r>
      <w:r w:rsidRPr="00C554F5">
        <w:rPr>
          <w:rFonts w:cs="B Nazanin"/>
          <w:b/>
          <w:bCs/>
          <w:sz w:val="26"/>
          <w:szCs w:val="26"/>
          <w:rtl/>
        </w:rPr>
        <w:t xml:space="preserve"> </w:t>
      </w:r>
      <w:r w:rsidRPr="00C554F5">
        <w:rPr>
          <w:rFonts w:cs="B Nazanin" w:hint="cs"/>
          <w:b/>
          <w:bCs/>
          <w:sz w:val="26"/>
          <w:szCs w:val="26"/>
          <w:rtl/>
        </w:rPr>
        <w:t>صلاحیت</w:t>
      </w:r>
      <w:r w:rsidRPr="00C554F5">
        <w:rPr>
          <w:rFonts w:cs="B Nazanin"/>
          <w:b/>
          <w:bCs/>
          <w:sz w:val="26"/>
          <w:szCs w:val="26"/>
          <w:rtl/>
        </w:rPr>
        <w:t xml:space="preserve"> </w:t>
      </w:r>
      <w:r w:rsidRPr="00C554F5">
        <w:rPr>
          <w:rFonts w:cs="B Nazanin" w:hint="cs"/>
          <w:b/>
          <w:bCs/>
          <w:sz w:val="26"/>
          <w:szCs w:val="26"/>
          <w:rtl/>
        </w:rPr>
        <w:t>ها</w:t>
      </w:r>
      <w:r w:rsidRPr="00C554F5">
        <w:rPr>
          <w:rFonts w:cs="B Nazanin"/>
          <w:b/>
          <w:bCs/>
          <w:sz w:val="26"/>
          <w:szCs w:val="26"/>
          <w:rtl/>
        </w:rPr>
        <w:t xml:space="preserve"> </w:t>
      </w:r>
      <w:r w:rsidRPr="00C554F5">
        <w:rPr>
          <w:rFonts w:cs="B Nazanin" w:hint="cs"/>
          <w:b/>
          <w:bCs/>
          <w:sz w:val="26"/>
          <w:szCs w:val="26"/>
          <w:rtl/>
        </w:rPr>
        <w:t>قبلاً</w:t>
      </w:r>
      <w:r w:rsidRPr="00C554F5">
        <w:rPr>
          <w:rFonts w:cs="B Nazanin"/>
          <w:b/>
          <w:bCs/>
          <w:sz w:val="26"/>
          <w:szCs w:val="26"/>
          <w:rtl/>
        </w:rPr>
        <w:t xml:space="preserve"> </w:t>
      </w:r>
      <w:r w:rsidRPr="00C554F5">
        <w:rPr>
          <w:rFonts w:cs="B Nazanin" w:hint="cs"/>
          <w:b/>
          <w:bCs/>
          <w:sz w:val="26"/>
          <w:szCs w:val="26"/>
          <w:rtl/>
        </w:rPr>
        <w:t>با</w:t>
      </w:r>
      <w:r w:rsidRPr="00C554F5">
        <w:rPr>
          <w:rFonts w:cs="B Nazanin"/>
          <w:b/>
          <w:bCs/>
          <w:sz w:val="26"/>
          <w:szCs w:val="26"/>
          <w:rtl/>
        </w:rPr>
        <w:t xml:space="preserve"> </w:t>
      </w:r>
      <w:r w:rsidRPr="00C554F5">
        <w:rPr>
          <w:rFonts w:cs="B Nazanin" w:hint="cs"/>
          <w:b/>
          <w:bCs/>
          <w:sz w:val="26"/>
          <w:szCs w:val="26"/>
          <w:rtl/>
        </w:rPr>
        <w:t>شما</w:t>
      </w:r>
      <w:r w:rsidRPr="00C554F5">
        <w:rPr>
          <w:rFonts w:cs="B Nazanin"/>
          <w:b/>
          <w:bCs/>
          <w:sz w:val="26"/>
          <w:szCs w:val="26"/>
          <w:rtl/>
        </w:rPr>
        <w:t xml:space="preserve"> </w:t>
      </w:r>
      <w:r w:rsidRPr="00C554F5">
        <w:rPr>
          <w:rFonts w:cs="B Nazanin" w:hint="cs"/>
          <w:b/>
          <w:bCs/>
          <w:sz w:val="26"/>
          <w:szCs w:val="26"/>
          <w:rtl/>
        </w:rPr>
        <w:t>بطور</w:t>
      </w:r>
      <w:r w:rsidRPr="00C554F5">
        <w:rPr>
          <w:rFonts w:cs="B Nazanin"/>
          <w:b/>
          <w:bCs/>
          <w:sz w:val="26"/>
          <w:szCs w:val="26"/>
          <w:rtl/>
        </w:rPr>
        <w:t xml:space="preserve"> </w:t>
      </w:r>
      <w:r w:rsidRPr="00C554F5">
        <w:rPr>
          <w:rFonts w:cs="B Nazanin" w:hint="cs"/>
          <w:b/>
          <w:bCs/>
          <w:sz w:val="26"/>
          <w:szCs w:val="26"/>
          <w:rtl/>
        </w:rPr>
        <w:t>خصوصی</w:t>
      </w:r>
      <w:r w:rsidRPr="00C554F5">
        <w:rPr>
          <w:rFonts w:cs="B Nazanin"/>
          <w:b/>
          <w:bCs/>
          <w:sz w:val="26"/>
          <w:szCs w:val="26"/>
          <w:rtl/>
        </w:rPr>
        <w:t xml:space="preserve"> </w:t>
      </w:r>
      <w:r w:rsidRPr="00C554F5">
        <w:rPr>
          <w:rFonts w:cs="B Nazanin" w:hint="cs"/>
          <w:b/>
          <w:bCs/>
          <w:sz w:val="26"/>
          <w:szCs w:val="26"/>
          <w:rtl/>
        </w:rPr>
        <w:t>صحبت</w:t>
      </w:r>
      <w:r w:rsidRPr="00C554F5">
        <w:rPr>
          <w:rFonts w:cs="B Nazanin"/>
          <w:b/>
          <w:bCs/>
          <w:sz w:val="26"/>
          <w:szCs w:val="26"/>
          <w:rtl/>
        </w:rPr>
        <w:t xml:space="preserve"> </w:t>
      </w:r>
      <w:r w:rsidRPr="00C554F5">
        <w:rPr>
          <w:rFonts w:cs="B Nazanin" w:hint="cs"/>
          <w:b/>
          <w:bCs/>
          <w:sz w:val="26"/>
          <w:szCs w:val="26"/>
          <w:rtl/>
        </w:rPr>
        <w:t>شده</w:t>
      </w:r>
      <w:r w:rsidRPr="00C554F5">
        <w:rPr>
          <w:rFonts w:cs="B Nazanin"/>
          <w:b/>
          <w:bCs/>
          <w:sz w:val="26"/>
          <w:szCs w:val="26"/>
          <w:rtl/>
        </w:rPr>
        <w:t xml:space="preserve"> </w:t>
      </w:r>
      <w:r w:rsidRPr="00C554F5">
        <w:rPr>
          <w:rFonts w:cs="B Nazanin" w:hint="cs"/>
          <w:b/>
          <w:bCs/>
          <w:sz w:val="26"/>
          <w:szCs w:val="26"/>
          <w:rtl/>
        </w:rPr>
        <w:t>است</w:t>
      </w:r>
      <w:r w:rsidRPr="00C554F5">
        <w:rPr>
          <w:rFonts w:cs="B Nazanin"/>
          <w:b/>
          <w:bCs/>
          <w:sz w:val="26"/>
          <w:szCs w:val="26"/>
          <w:rtl/>
        </w:rPr>
        <w:t xml:space="preserve">. </w:t>
      </w:r>
      <w:r w:rsidRPr="00C554F5">
        <w:rPr>
          <w:rFonts w:cs="B Nazanin" w:hint="cs"/>
          <w:b/>
          <w:bCs/>
          <w:sz w:val="26"/>
          <w:szCs w:val="26"/>
          <w:rtl/>
        </w:rPr>
        <w:t>پیروز</w:t>
      </w:r>
      <w:r w:rsidRPr="00C554F5">
        <w:rPr>
          <w:rFonts w:cs="B Nazanin"/>
          <w:b/>
          <w:bCs/>
          <w:sz w:val="26"/>
          <w:szCs w:val="26"/>
          <w:rtl/>
        </w:rPr>
        <w:t xml:space="preserve"> </w:t>
      </w:r>
      <w:r w:rsidRPr="00C554F5">
        <w:rPr>
          <w:rFonts w:cs="B Nazanin" w:hint="cs"/>
          <w:b/>
          <w:bCs/>
          <w:sz w:val="26"/>
          <w:szCs w:val="26"/>
          <w:rtl/>
        </w:rPr>
        <w:t>باشید</w:t>
      </w:r>
      <w:r w:rsidRPr="00C554F5">
        <w:rPr>
          <w:rFonts w:cs="B Nazanin"/>
          <w:b/>
          <w:bCs/>
          <w:sz w:val="26"/>
          <w:szCs w:val="26"/>
          <w:rtl/>
        </w:rPr>
        <w:t xml:space="preserve">! </w:t>
      </w:r>
    </w:p>
    <w:p w:rsidR="00C46F8E" w:rsidRDefault="007912E2" w:rsidP="00C554F5">
      <w:pPr>
        <w:spacing w:line="240" w:lineRule="atLeast"/>
        <w:jc w:val="both"/>
        <w:rPr>
          <w:rFonts w:cs="B Nazanin"/>
          <w:b/>
          <w:bCs/>
          <w:sz w:val="26"/>
          <w:szCs w:val="26"/>
          <w:rtl/>
        </w:rPr>
      </w:pPr>
      <w:r w:rsidRPr="00C554F5">
        <w:rPr>
          <w:rFonts w:cs="B Nazanin" w:hint="cs"/>
          <w:b/>
          <w:bCs/>
          <w:sz w:val="26"/>
          <w:szCs w:val="26"/>
          <w:rtl/>
        </w:rPr>
        <w:t>یا</w:t>
      </w:r>
      <w:r w:rsidRPr="00C554F5">
        <w:rPr>
          <w:rFonts w:cs="B Nazanin"/>
          <w:b/>
          <w:bCs/>
          <w:sz w:val="26"/>
          <w:szCs w:val="26"/>
          <w:rtl/>
        </w:rPr>
        <w:t xml:space="preserve"> </w:t>
      </w:r>
      <w:r w:rsidRPr="00C554F5">
        <w:rPr>
          <w:rFonts w:cs="B Nazanin" w:hint="cs"/>
          <w:b/>
          <w:bCs/>
          <w:sz w:val="26"/>
          <w:szCs w:val="26"/>
          <w:rtl/>
        </w:rPr>
        <w:t>مرگ</w:t>
      </w:r>
      <w:r w:rsidRPr="00C554F5">
        <w:rPr>
          <w:rFonts w:cs="B Nazanin"/>
          <w:b/>
          <w:bCs/>
          <w:sz w:val="26"/>
          <w:szCs w:val="26"/>
          <w:rtl/>
        </w:rPr>
        <w:t xml:space="preserve"> </w:t>
      </w:r>
      <w:r w:rsidRPr="00C554F5">
        <w:rPr>
          <w:rFonts w:cs="B Nazanin" w:hint="cs"/>
          <w:b/>
          <w:bCs/>
          <w:sz w:val="26"/>
          <w:szCs w:val="26"/>
          <w:rtl/>
        </w:rPr>
        <w:t>یا</w:t>
      </w:r>
      <w:r w:rsidRPr="00C554F5">
        <w:rPr>
          <w:rFonts w:cs="B Nazanin"/>
          <w:b/>
          <w:bCs/>
          <w:sz w:val="26"/>
          <w:szCs w:val="26"/>
          <w:rtl/>
        </w:rPr>
        <w:t xml:space="preserve"> </w:t>
      </w:r>
      <w:r w:rsidRPr="00C554F5">
        <w:rPr>
          <w:rFonts w:cs="B Nazanin" w:hint="cs"/>
          <w:b/>
          <w:bCs/>
          <w:sz w:val="26"/>
          <w:szCs w:val="26"/>
          <w:rtl/>
        </w:rPr>
        <w:t>پیروزی</w:t>
      </w:r>
      <w:r w:rsidRPr="00C554F5">
        <w:rPr>
          <w:rFonts w:cs="B Nazanin"/>
          <w:b/>
          <w:bCs/>
          <w:sz w:val="26"/>
          <w:szCs w:val="26"/>
          <w:rtl/>
        </w:rPr>
        <w:t>!</w:t>
      </w:r>
    </w:p>
    <w:p w:rsidR="00C554F5" w:rsidRPr="00C554F5" w:rsidRDefault="00C554F5" w:rsidP="00C554F5">
      <w:pPr>
        <w:spacing w:line="240" w:lineRule="atLeast"/>
        <w:jc w:val="both"/>
        <w:rPr>
          <w:rFonts w:cs="B Nazanin"/>
          <w:b/>
          <w:bCs/>
          <w:sz w:val="26"/>
          <w:szCs w:val="26"/>
          <w:rtl/>
        </w:rPr>
      </w:pPr>
    </w:p>
    <w:p w:rsidR="007912E2" w:rsidRPr="007912E2" w:rsidRDefault="007912E2" w:rsidP="00612588">
      <w:pPr>
        <w:pBdr>
          <w:top w:val="single" w:sz="4" w:space="1" w:color="auto"/>
          <w:left w:val="single" w:sz="4" w:space="4" w:color="auto"/>
          <w:bottom w:val="single" w:sz="4" w:space="1" w:color="auto"/>
          <w:right w:val="single" w:sz="4" w:space="4" w:color="auto"/>
        </w:pBdr>
        <w:spacing w:line="240" w:lineRule="atLeast"/>
        <w:jc w:val="both"/>
        <w:rPr>
          <w:rFonts w:cs="B Nazanin"/>
          <w:b/>
          <w:bCs/>
          <w:sz w:val="28"/>
          <w:szCs w:val="28"/>
          <w:rtl/>
        </w:rPr>
      </w:pPr>
      <w:r w:rsidRPr="007912E2">
        <w:rPr>
          <w:rFonts w:cs="B Nazanin" w:hint="cs"/>
          <w:b/>
          <w:bCs/>
          <w:sz w:val="28"/>
          <w:szCs w:val="28"/>
          <w:rtl/>
        </w:rPr>
        <w:t>یادداشت</w:t>
      </w:r>
      <w:r w:rsidRPr="007912E2">
        <w:rPr>
          <w:rFonts w:cs="B Nazanin"/>
          <w:b/>
          <w:bCs/>
          <w:sz w:val="28"/>
          <w:szCs w:val="28"/>
          <w:rtl/>
        </w:rPr>
        <w:t xml:space="preserve">: </w:t>
      </w:r>
      <w:r w:rsidRPr="007912E2">
        <w:rPr>
          <w:rFonts w:cs="B Nazanin" w:hint="cs"/>
          <w:b/>
          <w:bCs/>
          <w:sz w:val="28"/>
          <w:szCs w:val="28"/>
          <w:rtl/>
        </w:rPr>
        <w:t>متأسفانه</w:t>
      </w:r>
      <w:r w:rsidRPr="007912E2">
        <w:rPr>
          <w:rFonts w:cs="B Nazanin"/>
          <w:b/>
          <w:bCs/>
          <w:sz w:val="28"/>
          <w:szCs w:val="28"/>
          <w:rtl/>
        </w:rPr>
        <w:t xml:space="preserve"> </w:t>
      </w:r>
      <w:r w:rsidRPr="007912E2">
        <w:rPr>
          <w:rFonts w:cs="B Nazanin" w:hint="cs"/>
          <w:b/>
          <w:bCs/>
          <w:sz w:val="28"/>
          <w:szCs w:val="28"/>
          <w:rtl/>
        </w:rPr>
        <w:t>به</w:t>
      </w:r>
      <w:r w:rsidRPr="007912E2">
        <w:rPr>
          <w:rFonts w:cs="B Nazanin"/>
          <w:b/>
          <w:bCs/>
          <w:sz w:val="28"/>
          <w:szCs w:val="28"/>
          <w:rtl/>
        </w:rPr>
        <w:t xml:space="preserve"> </w:t>
      </w:r>
      <w:r w:rsidRPr="007912E2">
        <w:rPr>
          <w:rFonts w:cs="B Nazanin" w:hint="cs"/>
          <w:b/>
          <w:bCs/>
          <w:sz w:val="28"/>
          <w:szCs w:val="28"/>
          <w:rtl/>
        </w:rPr>
        <w:t>علت</w:t>
      </w:r>
      <w:r w:rsidRPr="007912E2">
        <w:rPr>
          <w:rFonts w:cs="B Nazanin"/>
          <w:b/>
          <w:bCs/>
          <w:sz w:val="28"/>
          <w:szCs w:val="28"/>
          <w:rtl/>
        </w:rPr>
        <w:t xml:space="preserve"> </w:t>
      </w:r>
      <w:r w:rsidRPr="007912E2">
        <w:rPr>
          <w:rFonts w:cs="B Nazanin" w:hint="cs"/>
          <w:b/>
          <w:bCs/>
          <w:sz w:val="28"/>
          <w:szCs w:val="28"/>
          <w:rtl/>
        </w:rPr>
        <w:t>عدم</w:t>
      </w:r>
      <w:r w:rsidRPr="007912E2">
        <w:rPr>
          <w:rFonts w:cs="B Nazanin"/>
          <w:b/>
          <w:bCs/>
          <w:sz w:val="28"/>
          <w:szCs w:val="28"/>
          <w:rtl/>
        </w:rPr>
        <w:t xml:space="preserve"> </w:t>
      </w:r>
      <w:r w:rsidRPr="007912E2">
        <w:rPr>
          <w:rFonts w:cs="B Nazanin" w:hint="cs"/>
          <w:b/>
          <w:bCs/>
          <w:sz w:val="28"/>
          <w:szCs w:val="28"/>
          <w:rtl/>
        </w:rPr>
        <w:t>دقت</w:t>
      </w:r>
      <w:r w:rsidRPr="007912E2">
        <w:rPr>
          <w:rFonts w:cs="B Nazanin"/>
          <w:b/>
          <w:bCs/>
          <w:sz w:val="28"/>
          <w:szCs w:val="28"/>
          <w:rtl/>
        </w:rPr>
        <w:t xml:space="preserve"> </w:t>
      </w:r>
      <w:r w:rsidRPr="007912E2">
        <w:rPr>
          <w:rFonts w:cs="B Nazanin" w:hint="cs"/>
          <w:b/>
          <w:bCs/>
          <w:sz w:val="28"/>
          <w:szCs w:val="28"/>
          <w:rtl/>
        </w:rPr>
        <w:t>در</w:t>
      </w:r>
      <w:r w:rsidRPr="007912E2">
        <w:rPr>
          <w:rFonts w:cs="B Nazanin"/>
          <w:b/>
          <w:bCs/>
          <w:sz w:val="28"/>
          <w:szCs w:val="28"/>
          <w:rtl/>
        </w:rPr>
        <w:t xml:space="preserve"> </w:t>
      </w:r>
      <w:r w:rsidRPr="007912E2">
        <w:rPr>
          <w:rFonts w:cs="B Nazanin" w:hint="cs"/>
          <w:b/>
          <w:bCs/>
          <w:sz w:val="28"/>
          <w:szCs w:val="28"/>
          <w:rtl/>
        </w:rPr>
        <w:t>تصویر</w:t>
      </w:r>
      <w:r w:rsidRPr="007912E2">
        <w:rPr>
          <w:rFonts w:cs="B Nazanin"/>
          <w:b/>
          <w:bCs/>
          <w:sz w:val="28"/>
          <w:szCs w:val="28"/>
          <w:rtl/>
        </w:rPr>
        <w:t xml:space="preserve"> </w:t>
      </w:r>
      <w:r w:rsidRPr="007912E2">
        <w:rPr>
          <w:rFonts w:cs="B Nazanin" w:hint="cs"/>
          <w:b/>
          <w:bCs/>
          <w:sz w:val="28"/>
          <w:szCs w:val="28"/>
          <w:rtl/>
        </w:rPr>
        <w:t>برداری</w:t>
      </w:r>
      <w:r w:rsidRPr="007912E2">
        <w:rPr>
          <w:rFonts w:cs="B Nazanin"/>
          <w:b/>
          <w:bCs/>
          <w:sz w:val="28"/>
          <w:szCs w:val="28"/>
          <w:rtl/>
        </w:rPr>
        <w:t xml:space="preserve"> </w:t>
      </w:r>
      <w:r w:rsidRPr="007912E2">
        <w:rPr>
          <w:rFonts w:cs="B Nazanin" w:hint="cs"/>
          <w:b/>
          <w:bCs/>
          <w:sz w:val="28"/>
          <w:szCs w:val="28"/>
          <w:rtl/>
        </w:rPr>
        <w:t>از</w:t>
      </w:r>
      <w:r w:rsidRPr="007912E2">
        <w:rPr>
          <w:rFonts w:cs="B Nazanin"/>
          <w:b/>
          <w:bCs/>
          <w:sz w:val="28"/>
          <w:szCs w:val="28"/>
          <w:rtl/>
        </w:rPr>
        <w:t xml:space="preserve"> </w:t>
      </w:r>
      <w:r w:rsidRPr="007912E2">
        <w:rPr>
          <w:rFonts w:cs="B Nazanin" w:hint="cs"/>
          <w:b/>
          <w:bCs/>
          <w:sz w:val="28"/>
          <w:szCs w:val="28"/>
          <w:rtl/>
        </w:rPr>
        <w:t>نسخۀ</w:t>
      </w:r>
      <w:r w:rsidRPr="007912E2">
        <w:rPr>
          <w:rFonts w:cs="B Nazanin"/>
          <w:b/>
          <w:bCs/>
          <w:sz w:val="28"/>
          <w:szCs w:val="28"/>
          <w:rtl/>
        </w:rPr>
        <w:t xml:space="preserve"> </w:t>
      </w:r>
      <w:r w:rsidRPr="007912E2">
        <w:rPr>
          <w:rFonts w:cs="B Nazanin" w:hint="cs"/>
          <w:b/>
          <w:bCs/>
          <w:sz w:val="28"/>
          <w:szCs w:val="28"/>
          <w:rtl/>
        </w:rPr>
        <w:t>اصلی،</w:t>
      </w:r>
      <w:r w:rsidRPr="007912E2">
        <w:rPr>
          <w:rFonts w:cs="B Nazanin"/>
          <w:b/>
          <w:bCs/>
          <w:sz w:val="28"/>
          <w:szCs w:val="28"/>
          <w:rtl/>
        </w:rPr>
        <w:t xml:space="preserve"> </w:t>
      </w:r>
      <w:r w:rsidRPr="007912E2">
        <w:rPr>
          <w:rFonts w:cs="B Nazanin" w:hint="cs"/>
          <w:b/>
          <w:bCs/>
          <w:sz w:val="28"/>
          <w:szCs w:val="28"/>
          <w:rtl/>
        </w:rPr>
        <w:t>که</w:t>
      </w:r>
      <w:r w:rsidRPr="007912E2">
        <w:rPr>
          <w:rFonts w:cs="B Nazanin"/>
          <w:b/>
          <w:bCs/>
          <w:sz w:val="28"/>
          <w:szCs w:val="28"/>
          <w:rtl/>
        </w:rPr>
        <w:t xml:space="preserve"> </w:t>
      </w:r>
      <w:r w:rsidRPr="007912E2">
        <w:rPr>
          <w:rFonts w:cs="B Nazanin" w:hint="cs"/>
          <w:b/>
          <w:bCs/>
          <w:sz w:val="28"/>
          <w:szCs w:val="28"/>
          <w:rtl/>
        </w:rPr>
        <w:t>از</w:t>
      </w:r>
      <w:r w:rsidRPr="007912E2">
        <w:rPr>
          <w:rFonts w:cs="B Nazanin"/>
          <w:b/>
          <w:bCs/>
          <w:sz w:val="28"/>
          <w:szCs w:val="28"/>
          <w:rtl/>
        </w:rPr>
        <w:t xml:space="preserve"> </w:t>
      </w:r>
      <w:r w:rsidRPr="007912E2">
        <w:rPr>
          <w:rFonts w:cs="B Nazanin" w:hint="cs"/>
          <w:b/>
          <w:bCs/>
          <w:sz w:val="28"/>
          <w:szCs w:val="28"/>
          <w:rtl/>
        </w:rPr>
        <w:t>بین</w:t>
      </w:r>
      <w:r w:rsidRPr="007912E2">
        <w:rPr>
          <w:rFonts w:cs="B Nazanin"/>
          <w:b/>
          <w:bCs/>
          <w:sz w:val="28"/>
          <w:szCs w:val="28"/>
          <w:rtl/>
        </w:rPr>
        <w:t xml:space="preserve"> </w:t>
      </w:r>
      <w:r w:rsidRPr="007912E2">
        <w:rPr>
          <w:rFonts w:cs="B Nazanin" w:hint="cs"/>
          <w:b/>
          <w:bCs/>
          <w:sz w:val="28"/>
          <w:szCs w:val="28"/>
          <w:rtl/>
        </w:rPr>
        <w:t>برده</w:t>
      </w:r>
      <w:r w:rsidRPr="007912E2">
        <w:rPr>
          <w:rFonts w:cs="B Nazanin"/>
          <w:b/>
          <w:bCs/>
          <w:sz w:val="28"/>
          <w:szCs w:val="28"/>
          <w:rtl/>
        </w:rPr>
        <w:t xml:space="preserve"> </w:t>
      </w:r>
      <w:r w:rsidRPr="007912E2">
        <w:rPr>
          <w:rFonts w:cs="B Nazanin" w:hint="cs"/>
          <w:b/>
          <w:bCs/>
          <w:sz w:val="28"/>
          <w:szCs w:val="28"/>
          <w:rtl/>
        </w:rPr>
        <w:t>شده</w:t>
      </w:r>
      <w:r w:rsidRPr="007912E2">
        <w:rPr>
          <w:rFonts w:cs="B Nazanin"/>
          <w:b/>
          <w:bCs/>
          <w:sz w:val="28"/>
          <w:szCs w:val="28"/>
          <w:rtl/>
        </w:rPr>
        <w:t xml:space="preserve"> </w:t>
      </w:r>
      <w:r w:rsidRPr="007912E2">
        <w:rPr>
          <w:rFonts w:cs="B Nazanin" w:hint="cs"/>
          <w:b/>
          <w:bCs/>
          <w:sz w:val="28"/>
          <w:szCs w:val="28"/>
          <w:rtl/>
        </w:rPr>
        <w:t>است،</w:t>
      </w:r>
      <w:r w:rsidRPr="007912E2">
        <w:rPr>
          <w:rFonts w:cs="B Nazanin"/>
          <w:b/>
          <w:bCs/>
          <w:sz w:val="28"/>
          <w:szCs w:val="28"/>
          <w:rtl/>
        </w:rPr>
        <w:t xml:space="preserve"> </w:t>
      </w:r>
      <w:r w:rsidRPr="007912E2">
        <w:rPr>
          <w:rFonts w:cs="B Nazanin" w:hint="cs"/>
          <w:b/>
          <w:bCs/>
          <w:sz w:val="28"/>
          <w:szCs w:val="28"/>
          <w:rtl/>
        </w:rPr>
        <w:t>تاریخ</w:t>
      </w:r>
      <w:r w:rsidRPr="007912E2">
        <w:rPr>
          <w:rFonts w:cs="B Nazanin"/>
          <w:b/>
          <w:bCs/>
          <w:sz w:val="28"/>
          <w:szCs w:val="28"/>
          <w:rtl/>
        </w:rPr>
        <w:t xml:space="preserve"> </w:t>
      </w:r>
      <w:r w:rsidRPr="007912E2">
        <w:rPr>
          <w:rFonts w:cs="B Nazanin" w:hint="cs"/>
          <w:b/>
          <w:bCs/>
          <w:sz w:val="28"/>
          <w:szCs w:val="28"/>
          <w:rtl/>
        </w:rPr>
        <w:t>دقیق</w:t>
      </w:r>
      <w:r w:rsidRPr="007912E2">
        <w:rPr>
          <w:rFonts w:cs="B Nazanin"/>
          <w:b/>
          <w:bCs/>
          <w:sz w:val="28"/>
          <w:szCs w:val="28"/>
          <w:rtl/>
        </w:rPr>
        <w:t xml:space="preserve"> </w:t>
      </w:r>
      <w:r w:rsidRPr="007912E2">
        <w:rPr>
          <w:rFonts w:cs="B Nazanin" w:hint="cs"/>
          <w:b/>
          <w:bCs/>
          <w:sz w:val="28"/>
          <w:szCs w:val="28"/>
          <w:rtl/>
        </w:rPr>
        <w:t>سند</w:t>
      </w:r>
      <w:r w:rsidRPr="007912E2">
        <w:rPr>
          <w:rFonts w:cs="B Nazanin"/>
          <w:b/>
          <w:bCs/>
          <w:sz w:val="28"/>
          <w:szCs w:val="28"/>
          <w:rtl/>
        </w:rPr>
        <w:t xml:space="preserve"> </w:t>
      </w:r>
      <w:r w:rsidRPr="007912E2">
        <w:rPr>
          <w:rFonts w:cs="B Nazanin" w:hint="cs"/>
          <w:b/>
          <w:bCs/>
          <w:sz w:val="28"/>
          <w:szCs w:val="28"/>
          <w:rtl/>
        </w:rPr>
        <w:t>مشخص</w:t>
      </w:r>
      <w:r w:rsidRPr="007912E2">
        <w:rPr>
          <w:rFonts w:cs="B Nazanin"/>
          <w:b/>
          <w:bCs/>
          <w:sz w:val="28"/>
          <w:szCs w:val="28"/>
          <w:rtl/>
        </w:rPr>
        <w:t xml:space="preserve"> </w:t>
      </w:r>
      <w:r w:rsidRPr="007912E2">
        <w:rPr>
          <w:rFonts w:cs="B Nazanin" w:hint="cs"/>
          <w:b/>
          <w:bCs/>
          <w:sz w:val="28"/>
          <w:szCs w:val="28"/>
          <w:rtl/>
        </w:rPr>
        <w:t>نیست</w:t>
      </w:r>
      <w:r w:rsidRPr="007912E2">
        <w:rPr>
          <w:rFonts w:cs="B Nazanin"/>
          <w:b/>
          <w:bCs/>
          <w:sz w:val="28"/>
          <w:szCs w:val="28"/>
          <w:rtl/>
        </w:rPr>
        <w:t xml:space="preserve">. </w:t>
      </w:r>
    </w:p>
    <w:p w:rsidR="00C46F8E" w:rsidRPr="0003407F" w:rsidRDefault="007912E2" w:rsidP="00C554F5">
      <w:pPr>
        <w:pBdr>
          <w:top w:val="single" w:sz="4" w:space="1" w:color="auto"/>
          <w:left w:val="single" w:sz="4" w:space="4" w:color="auto"/>
          <w:bottom w:val="single" w:sz="4" w:space="1" w:color="auto"/>
          <w:right w:val="single" w:sz="4" w:space="4" w:color="auto"/>
        </w:pBdr>
        <w:spacing w:line="240" w:lineRule="atLeast"/>
        <w:jc w:val="center"/>
        <w:rPr>
          <w:rFonts w:cs="B Nazanin"/>
          <w:b/>
          <w:bCs/>
          <w:sz w:val="28"/>
          <w:szCs w:val="28"/>
          <w:rtl/>
        </w:rPr>
      </w:pPr>
      <w:r w:rsidRPr="007912E2">
        <w:rPr>
          <w:rFonts w:cs="B Nazanin" w:hint="cs"/>
          <w:b/>
          <w:bCs/>
          <w:sz w:val="28"/>
          <w:szCs w:val="28"/>
          <w:rtl/>
        </w:rPr>
        <w:t>هیئت</w:t>
      </w:r>
      <w:r w:rsidRPr="007912E2">
        <w:rPr>
          <w:rFonts w:cs="B Nazanin"/>
          <w:b/>
          <w:bCs/>
          <w:sz w:val="28"/>
          <w:szCs w:val="28"/>
          <w:rtl/>
        </w:rPr>
        <w:t xml:space="preserve"> </w:t>
      </w:r>
      <w:r w:rsidRPr="007912E2">
        <w:rPr>
          <w:rFonts w:cs="B Nazanin" w:hint="cs"/>
          <w:b/>
          <w:bCs/>
          <w:sz w:val="28"/>
          <w:szCs w:val="28"/>
          <w:rtl/>
        </w:rPr>
        <w:t>تحریریۀ</w:t>
      </w:r>
      <w:r w:rsidRPr="007912E2">
        <w:rPr>
          <w:rFonts w:cs="B Nazanin"/>
          <w:b/>
          <w:bCs/>
          <w:sz w:val="28"/>
          <w:szCs w:val="28"/>
          <w:rtl/>
        </w:rPr>
        <w:t xml:space="preserve"> </w:t>
      </w:r>
      <w:r w:rsidRPr="007912E2">
        <w:rPr>
          <w:rFonts w:cs="B Nazanin" w:hint="cs"/>
          <w:b/>
          <w:bCs/>
          <w:sz w:val="28"/>
          <w:szCs w:val="28"/>
          <w:rtl/>
        </w:rPr>
        <w:t>شعلۀ</w:t>
      </w:r>
      <w:r w:rsidRPr="007912E2">
        <w:rPr>
          <w:rFonts w:cs="B Nazanin"/>
          <w:b/>
          <w:bCs/>
          <w:sz w:val="28"/>
          <w:szCs w:val="28"/>
          <w:rtl/>
        </w:rPr>
        <w:t xml:space="preserve"> </w:t>
      </w:r>
      <w:r w:rsidRPr="007912E2">
        <w:rPr>
          <w:rFonts w:cs="B Nazanin" w:hint="cs"/>
          <w:b/>
          <w:bCs/>
          <w:sz w:val="28"/>
          <w:szCs w:val="28"/>
          <w:rtl/>
        </w:rPr>
        <w:t>جاوید</w:t>
      </w:r>
      <w:r w:rsidRPr="007912E2">
        <w:rPr>
          <w:rFonts w:cs="B Nazanin"/>
          <w:b/>
          <w:bCs/>
          <w:sz w:val="28"/>
          <w:szCs w:val="28"/>
          <w:rtl/>
        </w:rPr>
        <w:t xml:space="preserve"> </w:t>
      </w:r>
      <w:r w:rsidRPr="007912E2">
        <w:rPr>
          <w:rFonts w:ascii="Times New Roman" w:hAnsi="Times New Roman" w:cs="Times New Roman" w:hint="cs"/>
          <w:b/>
          <w:bCs/>
          <w:sz w:val="28"/>
          <w:szCs w:val="28"/>
          <w:rtl/>
        </w:rPr>
        <w:t>–</w:t>
      </w:r>
      <w:r w:rsidRPr="007912E2">
        <w:rPr>
          <w:rFonts w:cs="B Nazanin"/>
          <w:b/>
          <w:bCs/>
          <w:sz w:val="28"/>
          <w:szCs w:val="28"/>
          <w:rtl/>
        </w:rPr>
        <w:t xml:space="preserve"> 25 </w:t>
      </w:r>
      <w:r w:rsidRPr="007912E2">
        <w:rPr>
          <w:rFonts w:cs="B Nazanin" w:hint="cs"/>
          <w:b/>
          <w:bCs/>
          <w:sz w:val="28"/>
          <w:szCs w:val="28"/>
          <w:rtl/>
        </w:rPr>
        <w:t>میزان</w:t>
      </w:r>
      <w:r w:rsidRPr="007912E2">
        <w:rPr>
          <w:rFonts w:cs="B Nazanin"/>
          <w:b/>
          <w:bCs/>
          <w:sz w:val="28"/>
          <w:szCs w:val="28"/>
          <w:rtl/>
        </w:rPr>
        <w:t xml:space="preserve"> </w:t>
      </w:r>
      <w:r>
        <w:rPr>
          <w:rFonts w:cs="B Nazanin" w:hint="cs"/>
          <w:b/>
          <w:bCs/>
          <w:sz w:val="28"/>
          <w:szCs w:val="28"/>
          <w:rtl/>
        </w:rPr>
        <w:t>1396</w:t>
      </w:r>
    </w:p>
    <w:p w:rsidR="00C554F5" w:rsidRPr="0003407F" w:rsidRDefault="00C554F5" w:rsidP="00C554F5">
      <w:pPr>
        <w:spacing w:after="0" w:line="240" w:lineRule="atLeast"/>
        <w:jc w:val="center"/>
        <w:rPr>
          <w:rFonts w:cs="B Nazanin"/>
          <w:b/>
          <w:bCs/>
          <w:sz w:val="28"/>
          <w:szCs w:val="28"/>
          <w:rtl/>
        </w:rPr>
      </w:pPr>
      <w:r>
        <w:rPr>
          <w:rFonts w:cs="B Nazanin" w:hint="cs"/>
          <w:b/>
          <w:bCs/>
          <w:sz w:val="28"/>
          <w:szCs w:val="28"/>
          <w:rtl/>
        </w:rPr>
        <w:t>*********************************************</w:t>
      </w:r>
    </w:p>
    <w:p w:rsidR="00C46F8E" w:rsidRPr="00D25BAF" w:rsidRDefault="00C46F8E" w:rsidP="00612588">
      <w:pPr>
        <w:spacing w:line="240" w:lineRule="atLeast"/>
        <w:jc w:val="both"/>
        <w:rPr>
          <w:rFonts w:cs="B Jadid"/>
          <w:b/>
          <w:bCs/>
          <w:sz w:val="32"/>
          <w:szCs w:val="32"/>
          <w:u w:val="single"/>
        </w:rPr>
      </w:pPr>
      <w:r w:rsidRPr="00D25BAF">
        <w:rPr>
          <w:rFonts w:cs="B Jadid" w:hint="cs"/>
          <w:b/>
          <w:bCs/>
          <w:sz w:val="32"/>
          <w:szCs w:val="32"/>
          <w:u w:val="single"/>
          <w:rtl/>
        </w:rPr>
        <w:t>ضمیمۀ شماره هفتم</w:t>
      </w:r>
      <w:r w:rsidR="009914BA" w:rsidRPr="00D25BAF">
        <w:rPr>
          <w:rFonts w:cs="B Jadid" w:hint="cs"/>
          <w:b/>
          <w:bCs/>
          <w:sz w:val="32"/>
          <w:szCs w:val="32"/>
          <w:u w:val="single"/>
          <w:rtl/>
        </w:rPr>
        <w:t xml:space="preserve">: </w:t>
      </w:r>
      <w:r w:rsidRPr="00D25BAF">
        <w:rPr>
          <w:rFonts w:cs="B Jadid" w:hint="cs"/>
          <w:b/>
          <w:bCs/>
          <w:sz w:val="32"/>
          <w:szCs w:val="32"/>
          <w:u w:val="single"/>
          <w:rtl/>
        </w:rPr>
        <w:t xml:space="preserve"> نامۀ انتقادی به رهبری:</w:t>
      </w:r>
    </w:p>
    <w:p w:rsidR="0068147A" w:rsidRPr="00D25BAF" w:rsidRDefault="0068147A" w:rsidP="00D134FD">
      <w:pPr>
        <w:spacing w:after="0" w:line="240" w:lineRule="atLeast"/>
        <w:jc w:val="both"/>
        <w:rPr>
          <w:rFonts w:cs="B Jadid"/>
          <w:b/>
          <w:bCs/>
          <w:sz w:val="36"/>
          <w:szCs w:val="36"/>
          <w:u w:val="single"/>
          <w:rtl/>
        </w:rPr>
      </w:pPr>
    </w:p>
    <w:p w:rsidR="00C46F8E" w:rsidRPr="00D134FD" w:rsidRDefault="00C46F8E" w:rsidP="00612588">
      <w:pPr>
        <w:spacing w:line="240" w:lineRule="atLeast"/>
        <w:jc w:val="center"/>
        <w:rPr>
          <w:rFonts w:cs="B Titr"/>
          <w:b/>
          <w:bCs/>
          <w:sz w:val="40"/>
          <w:szCs w:val="40"/>
          <w:rtl/>
        </w:rPr>
      </w:pPr>
      <w:r w:rsidRPr="00D134FD">
        <w:rPr>
          <w:rFonts w:cs="B Titr" w:hint="cs"/>
          <w:b/>
          <w:bCs/>
          <w:sz w:val="40"/>
          <w:szCs w:val="40"/>
          <w:rtl/>
        </w:rPr>
        <w:t>به رهبری سازمان آزادیبخش مردم افغانستان (ساما)</w:t>
      </w:r>
    </w:p>
    <w:p w:rsidR="00C46F8E" w:rsidRPr="00D134FD" w:rsidRDefault="00C46F8E" w:rsidP="00612588">
      <w:pPr>
        <w:spacing w:line="240" w:lineRule="atLeast"/>
        <w:jc w:val="center"/>
        <w:rPr>
          <w:rFonts w:cs="B Titr"/>
          <w:b/>
          <w:bCs/>
          <w:sz w:val="30"/>
          <w:szCs w:val="30"/>
          <w:rtl/>
        </w:rPr>
      </w:pPr>
      <w:r w:rsidRPr="00D134FD">
        <w:rPr>
          <w:rFonts w:cs="B Titr" w:hint="cs"/>
          <w:b/>
          <w:bCs/>
          <w:sz w:val="30"/>
          <w:szCs w:val="30"/>
          <w:rtl/>
        </w:rPr>
        <w:t>از طرف دومین کنفرانس مسئولین بخش غرجستان سازمان آزادیبخش مردم افغانستان (ساما)</w:t>
      </w:r>
    </w:p>
    <w:p w:rsidR="00C46F8E" w:rsidRPr="0003407F" w:rsidRDefault="00C46F8E" w:rsidP="00612588">
      <w:pPr>
        <w:spacing w:line="240" w:lineRule="atLeast"/>
        <w:jc w:val="both"/>
        <w:rPr>
          <w:rFonts w:cs="B Nazanin"/>
          <w:b/>
          <w:bCs/>
          <w:sz w:val="28"/>
          <w:szCs w:val="28"/>
          <w:rtl/>
        </w:rPr>
      </w:pPr>
      <w:r w:rsidRPr="0003407F">
        <w:rPr>
          <w:rFonts w:cs="B Nazanin" w:hint="cs"/>
          <w:b/>
          <w:bCs/>
          <w:sz w:val="28"/>
          <w:szCs w:val="28"/>
          <w:rtl/>
        </w:rPr>
        <w:t>رفیق گرامی! درودهای گرم ما را بپذیرید!</w:t>
      </w:r>
    </w:p>
    <w:p w:rsidR="00D40344" w:rsidRPr="00D25BAF" w:rsidRDefault="00D40344" w:rsidP="00D134FD">
      <w:pPr>
        <w:spacing w:line="240" w:lineRule="atLeast"/>
        <w:jc w:val="both"/>
        <w:rPr>
          <w:rFonts w:cs="B Nazanin"/>
          <w:b/>
          <w:bCs/>
          <w:sz w:val="26"/>
          <w:szCs w:val="26"/>
          <w:rtl/>
        </w:rPr>
      </w:pPr>
      <w:r w:rsidRPr="00D25BAF">
        <w:rPr>
          <w:rFonts w:cs="B Nazanin" w:hint="cs"/>
          <w:b/>
          <w:bCs/>
          <w:sz w:val="26"/>
          <w:szCs w:val="26"/>
          <w:rtl/>
        </w:rPr>
        <w:t>دومین</w:t>
      </w:r>
      <w:r w:rsidRPr="00D25BAF">
        <w:rPr>
          <w:rFonts w:cs="B Nazanin"/>
          <w:b/>
          <w:bCs/>
          <w:sz w:val="26"/>
          <w:szCs w:val="26"/>
          <w:rtl/>
        </w:rPr>
        <w:t xml:space="preserve"> </w:t>
      </w:r>
      <w:r w:rsidRPr="00D25BAF">
        <w:rPr>
          <w:rFonts w:cs="B Nazanin" w:hint="cs"/>
          <w:b/>
          <w:bCs/>
          <w:sz w:val="26"/>
          <w:szCs w:val="26"/>
          <w:rtl/>
        </w:rPr>
        <w:t>کنفرانس</w:t>
      </w:r>
      <w:r w:rsidRPr="00D25BAF">
        <w:rPr>
          <w:rFonts w:cs="B Nazanin"/>
          <w:b/>
          <w:bCs/>
          <w:sz w:val="26"/>
          <w:szCs w:val="26"/>
          <w:rtl/>
        </w:rPr>
        <w:t xml:space="preserve"> </w:t>
      </w:r>
      <w:r w:rsidRPr="00D25BAF">
        <w:rPr>
          <w:rFonts w:cs="B Nazanin" w:hint="cs"/>
          <w:b/>
          <w:bCs/>
          <w:sz w:val="26"/>
          <w:szCs w:val="26"/>
          <w:rtl/>
        </w:rPr>
        <w:t>مسئولین</w:t>
      </w:r>
      <w:r w:rsidRPr="00D25BAF">
        <w:rPr>
          <w:rFonts w:cs="B Nazanin"/>
          <w:b/>
          <w:bCs/>
          <w:sz w:val="26"/>
          <w:szCs w:val="26"/>
          <w:rtl/>
        </w:rPr>
        <w:t xml:space="preserve"> </w:t>
      </w:r>
      <w:r w:rsidRPr="00D25BAF">
        <w:rPr>
          <w:rFonts w:cs="B Nazanin" w:hint="cs"/>
          <w:b/>
          <w:bCs/>
          <w:sz w:val="26"/>
          <w:szCs w:val="26"/>
          <w:rtl/>
        </w:rPr>
        <w:t>بخش</w:t>
      </w:r>
      <w:r w:rsidRPr="00D25BAF">
        <w:rPr>
          <w:rFonts w:cs="B Nazanin"/>
          <w:b/>
          <w:bCs/>
          <w:sz w:val="26"/>
          <w:szCs w:val="26"/>
          <w:rtl/>
        </w:rPr>
        <w:t xml:space="preserve"> </w:t>
      </w:r>
      <w:r w:rsidRPr="00D25BAF">
        <w:rPr>
          <w:rFonts w:cs="B Nazanin" w:hint="cs"/>
          <w:b/>
          <w:bCs/>
          <w:sz w:val="26"/>
          <w:szCs w:val="26"/>
          <w:rtl/>
        </w:rPr>
        <w:t>غرجستان</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آزادیبخش</w:t>
      </w:r>
      <w:r w:rsidRPr="00D25BAF">
        <w:rPr>
          <w:rFonts w:cs="B Nazanin"/>
          <w:b/>
          <w:bCs/>
          <w:sz w:val="26"/>
          <w:szCs w:val="26"/>
          <w:rtl/>
        </w:rPr>
        <w:t xml:space="preserve"> </w:t>
      </w:r>
      <w:r w:rsidRPr="00D25BAF">
        <w:rPr>
          <w:rFonts w:cs="B Nazanin" w:hint="cs"/>
          <w:b/>
          <w:bCs/>
          <w:sz w:val="26"/>
          <w:szCs w:val="26"/>
          <w:rtl/>
        </w:rPr>
        <w:t>مردم</w:t>
      </w:r>
      <w:r w:rsidRPr="00D25BAF">
        <w:rPr>
          <w:rFonts w:cs="B Nazanin"/>
          <w:b/>
          <w:bCs/>
          <w:sz w:val="26"/>
          <w:szCs w:val="26"/>
          <w:rtl/>
        </w:rPr>
        <w:t xml:space="preserve"> </w:t>
      </w:r>
      <w:r w:rsidRPr="00D25BAF">
        <w:rPr>
          <w:rFonts w:cs="B Nazanin" w:hint="cs"/>
          <w:b/>
          <w:bCs/>
          <w:sz w:val="26"/>
          <w:szCs w:val="26"/>
          <w:rtl/>
        </w:rPr>
        <w:t>افغانستان</w:t>
      </w:r>
      <w:r w:rsidRPr="00D25BAF">
        <w:rPr>
          <w:rFonts w:cs="B Nazanin"/>
          <w:b/>
          <w:bCs/>
          <w:sz w:val="26"/>
          <w:szCs w:val="26"/>
          <w:rtl/>
        </w:rPr>
        <w:t xml:space="preserve"> (</w:t>
      </w:r>
      <w:r w:rsidRPr="00D25BAF">
        <w:rPr>
          <w:rFonts w:cs="B Nazanin" w:hint="cs"/>
          <w:b/>
          <w:bCs/>
          <w:sz w:val="26"/>
          <w:szCs w:val="26"/>
          <w:rtl/>
        </w:rPr>
        <w:t>ساما</w:t>
      </w:r>
      <w:r w:rsidRPr="00D25BAF">
        <w:rPr>
          <w:rFonts w:cs="B Nazanin"/>
          <w:b/>
          <w:bCs/>
          <w:sz w:val="26"/>
          <w:szCs w:val="26"/>
          <w:rtl/>
        </w:rPr>
        <w:t xml:space="preserve">) </w:t>
      </w:r>
      <w:r w:rsidRPr="00D25BAF">
        <w:rPr>
          <w:rFonts w:cs="B Nazanin" w:hint="cs"/>
          <w:b/>
          <w:bCs/>
          <w:sz w:val="26"/>
          <w:szCs w:val="26"/>
          <w:rtl/>
        </w:rPr>
        <w:t>به</w:t>
      </w:r>
      <w:r w:rsidRPr="00D25BAF">
        <w:rPr>
          <w:rFonts w:cs="B Nazanin"/>
          <w:b/>
          <w:bCs/>
          <w:sz w:val="26"/>
          <w:szCs w:val="26"/>
          <w:rtl/>
        </w:rPr>
        <w:t xml:space="preserve"> </w:t>
      </w:r>
      <w:r w:rsidRPr="00D25BAF">
        <w:rPr>
          <w:rFonts w:cs="B Nazanin" w:hint="cs"/>
          <w:b/>
          <w:bCs/>
          <w:sz w:val="26"/>
          <w:szCs w:val="26"/>
          <w:rtl/>
        </w:rPr>
        <w:t>اشتراک</w:t>
      </w:r>
      <w:r w:rsidRPr="00D25BAF">
        <w:rPr>
          <w:rFonts w:cs="B Nazanin"/>
          <w:b/>
          <w:bCs/>
          <w:sz w:val="26"/>
          <w:szCs w:val="26"/>
          <w:rtl/>
        </w:rPr>
        <w:t xml:space="preserve"> </w:t>
      </w:r>
      <w:r w:rsidRPr="00D25BAF">
        <w:rPr>
          <w:rFonts w:cs="B Nazanin" w:hint="cs"/>
          <w:b/>
          <w:bCs/>
          <w:sz w:val="26"/>
          <w:szCs w:val="26"/>
          <w:rtl/>
        </w:rPr>
        <w:t>پانزده</w:t>
      </w:r>
      <w:r w:rsidRPr="00D25BAF">
        <w:rPr>
          <w:rFonts w:cs="B Nazanin"/>
          <w:b/>
          <w:bCs/>
          <w:sz w:val="26"/>
          <w:szCs w:val="26"/>
          <w:rtl/>
        </w:rPr>
        <w:t xml:space="preserve"> </w:t>
      </w:r>
      <w:r w:rsidRPr="00D25BAF">
        <w:rPr>
          <w:rFonts w:cs="B Nazanin" w:hint="cs"/>
          <w:b/>
          <w:bCs/>
          <w:sz w:val="26"/>
          <w:szCs w:val="26"/>
          <w:rtl/>
        </w:rPr>
        <w:t>تن</w:t>
      </w:r>
      <w:r w:rsidRPr="00D25BAF">
        <w:rPr>
          <w:rFonts w:cs="B Nazanin"/>
          <w:b/>
          <w:bCs/>
          <w:sz w:val="26"/>
          <w:szCs w:val="26"/>
          <w:rtl/>
        </w:rPr>
        <w:t xml:space="preserve"> </w:t>
      </w:r>
      <w:r w:rsidRPr="00D25BAF">
        <w:rPr>
          <w:rFonts w:cs="B Nazanin" w:hint="cs"/>
          <w:b/>
          <w:bCs/>
          <w:sz w:val="26"/>
          <w:szCs w:val="26"/>
          <w:rtl/>
        </w:rPr>
        <w:t>از</w:t>
      </w:r>
      <w:r w:rsidRPr="00D25BAF">
        <w:rPr>
          <w:rFonts w:cs="B Nazanin"/>
          <w:b/>
          <w:bCs/>
          <w:sz w:val="26"/>
          <w:szCs w:val="26"/>
          <w:rtl/>
        </w:rPr>
        <w:t xml:space="preserve"> </w:t>
      </w:r>
      <w:r w:rsidRPr="00D25BAF">
        <w:rPr>
          <w:rFonts w:cs="B Nazanin" w:hint="cs"/>
          <w:b/>
          <w:bCs/>
          <w:sz w:val="26"/>
          <w:szCs w:val="26"/>
          <w:rtl/>
        </w:rPr>
        <w:t>رفقای</w:t>
      </w:r>
      <w:r w:rsidRPr="00D25BAF">
        <w:rPr>
          <w:rFonts w:cs="B Nazanin"/>
          <w:b/>
          <w:bCs/>
          <w:sz w:val="26"/>
          <w:szCs w:val="26"/>
          <w:rtl/>
        </w:rPr>
        <w:t xml:space="preserve"> </w:t>
      </w:r>
      <w:r w:rsidRPr="00D25BAF">
        <w:rPr>
          <w:rFonts w:cs="B Nazanin" w:hint="cs"/>
          <w:b/>
          <w:bCs/>
          <w:sz w:val="26"/>
          <w:szCs w:val="26"/>
          <w:rtl/>
        </w:rPr>
        <w:t>این</w:t>
      </w:r>
      <w:r w:rsidRPr="00D25BAF">
        <w:rPr>
          <w:rFonts w:cs="B Nazanin"/>
          <w:b/>
          <w:bCs/>
          <w:sz w:val="26"/>
          <w:szCs w:val="26"/>
          <w:rtl/>
        </w:rPr>
        <w:t xml:space="preserve"> </w:t>
      </w:r>
      <w:r w:rsidRPr="00D25BAF">
        <w:rPr>
          <w:rFonts w:cs="B Nazanin" w:hint="cs"/>
          <w:b/>
          <w:bCs/>
          <w:sz w:val="26"/>
          <w:szCs w:val="26"/>
          <w:rtl/>
        </w:rPr>
        <w:t>بخش</w:t>
      </w:r>
      <w:r w:rsidRPr="00D25BAF">
        <w:rPr>
          <w:rFonts w:cs="B Nazanin"/>
          <w:b/>
          <w:bCs/>
          <w:sz w:val="26"/>
          <w:szCs w:val="26"/>
          <w:rtl/>
        </w:rPr>
        <w:t xml:space="preserve"> </w:t>
      </w:r>
      <w:r w:rsidRPr="00D25BAF">
        <w:rPr>
          <w:rFonts w:cs="B Nazanin" w:hint="cs"/>
          <w:b/>
          <w:bCs/>
          <w:sz w:val="26"/>
          <w:szCs w:val="26"/>
          <w:rtl/>
        </w:rPr>
        <w:t>به</w:t>
      </w:r>
      <w:r w:rsidRPr="00D25BAF">
        <w:rPr>
          <w:rFonts w:cs="B Nazanin"/>
          <w:b/>
          <w:bCs/>
          <w:sz w:val="26"/>
          <w:szCs w:val="26"/>
          <w:rtl/>
        </w:rPr>
        <w:t xml:space="preserve"> </w:t>
      </w:r>
      <w:r w:rsidRPr="00D25BAF">
        <w:rPr>
          <w:rFonts w:cs="B Nazanin" w:hint="cs"/>
          <w:b/>
          <w:bCs/>
          <w:sz w:val="26"/>
          <w:szCs w:val="26"/>
          <w:rtl/>
        </w:rPr>
        <w:t>نمایندگی</w:t>
      </w:r>
      <w:r w:rsidRPr="00D25BAF">
        <w:rPr>
          <w:rFonts w:cs="B Nazanin"/>
          <w:b/>
          <w:bCs/>
          <w:sz w:val="26"/>
          <w:szCs w:val="26"/>
          <w:rtl/>
        </w:rPr>
        <w:t xml:space="preserve"> </w:t>
      </w:r>
      <w:r w:rsidRPr="00D25BAF">
        <w:rPr>
          <w:rFonts w:cs="B Nazanin" w:hint="cs"/>
          <w:b/>
          <w:bCs/>
          <w:sz w:val="26"/>
          <w:szCs w:val="26"/>
          <w:rtl/>
        </w:rPr>
        <w:t>از</w:t>
      </w:r>
      <w:r w:rsidRPr="00D25BAF">
        <w:rPr>
          <w:rFonts w:cs="B Nazanin"/>
          <w:b/>
          <w:bCs/>
          <w:sz w:val="26"/>
          <w:szCs w:val="26"/>
          <w:rtl/>
        </w:rPr>
        <w:t xml:space="preserve"> </w:t>
      </w:r>
      <w:r w:rsidRPr="00D25BAF">
        <w:rPr>
          <w:rFonts w:cs="B Nazanin" w:hint="cs"/>
          <w:b/>
          <w:bCs/>
          <w:sz w:val="26"/>
          <w:szCs w:val="26"/>
          <w:rtl/>
        </w:rPr>
        <w:t>اعضای</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آزادیبخش</w:t>
      </w:r>
      <w:r w:rsidRPr="00D25BAF">
        <w:rPr>
          <w:rFonts w:cs="B Nazanin"/>
          <w:b/>
          <w:bCs/>
          <w:sz w:val="26"/>
          <w:szCs w:val="26"/>
          <w:rtl/>
        </w:rPr>
        <w:t xml:space="preserve"> </w:t>
      </w:r>
      <w:r w:rsidRPr="00D25BAF">
        <w:rPr>
          <w:rFonts w:cs="B Nazanin" w:hint="cs"/>
          <w:b/>
          <w:bCs/>
          <w:sz w:val="26"/>
          <w:szCs w:val="26"/>
          <w:rtl/>
        </w:rPr>
        <w:t>مردم</w:t>
      </w:r>
      <w:r w:rsidRPr="00D25BAF">
        <w:rPr>
          <w:rFonts w:cs="B Nazanin"/>
          <w:b/>
          <w:bCs/>
          <w:sz w:val="26"/>
          <w:szCs w:val="26"/>
          <w:rtl/>
        </w:rPr>
        <w:t xml:space="preserve"> </w:t>
      </w:r>
      <w:r w:rsidRPr="00D25BAF">
        <w:rPr>
          <w:rFonts w:cs="B Nazanin" w:hint="cs"/>
          <w:b/>
          <w:bCs/>
          <w:sz w:val="26"/>
          <w:szCs w:val="26"/>
          <w:rtl/>
        </w:rPr>
        <w:t>افغانستان</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غرجستان</w:t>
      </w:r>
      <w:r w:rsidRPr="00D25BAF">
        <w:rPr>
          <w:rFonts w:cs="B Nazanin"/>
          <w:b/>
          <w:bCs/>
          <w:sz w:val="26"/>
          <w:szCs w:val="26"/>
          <w:rtl/>
        </w:rPr>
        <w:t xml:space="preserve"> </w:t>
      </w:r>
      <w:r w:rsidRPr="00D25BAF">
        <w:rPr>
          <w:rFonts w:cs="B Nazanin" w:hint="cs"/>
          <w:b/>
          <w:bCs/>
          <w:sz w:val="26"/>
          <w:szCs w:val="26"/>
          <w:rtl/>
        </w:rPr>
        <w:t>به</w:t>
      </w:r>
      <w:r w:rsidRPr="00D25BAF">
        <w:rPr>
          <w:rFonts w:cs="B Nazanin"/>
          <w:b/>
          <w:bCs/>
          <w:sz w:val="26"/>
          <w:szCs w:val="26"/>
          <w:rtl/>
        </w:rPr>
        <w:t xml:space="preserve"> </w:t>
      </w:r>
      <w:r w:rsidRPr="00D25BAF">
        <w:rPr>
          <w:rFonts w:cs="B Nazanin" w:hint="cs"/>
          <w:b/>
          <w:bCs/>
          <w:sz w:val="26"/>
          <w:szCs w:val="26"/>
          <w:rtl/>
        </w:rPr>
        <w:t>تاریخ</w:t>
      </w:r>
      <w:r w:rsidRPr="00D25BAF">
        <w:rPr>
          <w:rFonts w:cs="B Nazanin"/>
          <w:b/>
          <w:bCs/>
          <w:sz w:val="26"/>
          <w:szCs w:val="26"/>
          <w:rtl/>
        </w:rPr>
        <w:t xml:space="preserve"> 13/2/1362 </w:t>
      </w:r>
      <w:r w:rsidRPr="00D25BAF">
        <w:rPr>
          <w:rFonts w:cs="B Nazanin" w:hint="cs"/>
          <w:b/>
          <w:bCs/>
          <w:sz w:val="26"/>
          <w:szCs w:val="26"/>
          <w:rtl/>
        </w:rPr>
        <w:t>شروع</w:t>
      </w:r>
      <w:r w:rsidRPr="00D25BAF">
        <w:rPr>
          <w:rFonts w:cs="B Nazanin"/>
          <w:b/>
          <w:bCs/>
          <w:sz w:val="26"/>
          <w:szCs w:val="26"/>
          <w:rtl/>
        </w:rPr>
        <w:t xml:space="preserve"> </w:t>
      </w:r>
      <w:r w:rsidRPr="00D25BAF">
        <w:rPr>
          <w:rFonts w:cs="B Nazanin" w:hint="cs"/>
          <w:b/>
          <w:bCs/>
          <w:sz w:val="26"/>
          <w:szCs w:val="26"/>
          <w:rtl/>
        </w:rPr>
        <w:t>شده</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به</w:t>
      </w:r>
      <w:r w:rsidRPr="00D25BAF">
        <w:rPr>
          <w:rFonts w:cs="B Nazanin"/>
          <w:b/>
          <w:bCs/>
          <w:sz w:val="26"/>
          <w:szCs w:val="26"/>
          <w:rtl/>
        </w:rPr>
        <w:t xml:space="preserve"> </w:t>
      </w:r>
      <w:r w:rsidRPr="00D25BAF">
        <w:rPr>
          <w:rFonts w:cs="B Nazanin" w:hint="cs"/>
          <w:b/>
          <w:bCs/>
          <w:sz w:val="26"/>
          <w:szCs w:val="26"/>
          <w:rtl/>
        </w:rPr>
        <w:t>تاریخ</w:t>
      </w:r>
      <w:r w:rsidRPr="00D25BAF">
        <w:rPr>
          <w:rFonts w:cs="B Nazanin"/>
          <w:b/>
          <w:bCs/>
          <w:sz w:val="26"/>
          <w:szCs w:val="26"/>
          <w:rtl/>
        </w:rPr>
        <w:t xml:space="preserve"> 23/2/1362 </w:t>
      </w:r>
      <w:r w:rsidRPr="00D25BAF">
        <w:rPr>
          <w:rFonts w:cs="B Nazanin" w:hint="cs"/>
          <w:b/>
          <w:bCs/>
          <w:sz w:val="26"/>
          <w:szCs w:val="26"/>
          <w:rtl/>
        </w:rPr>
        <w:t>خاتمه</w:t>
      </w:r>
      <w:r w:rsidRPr="00D25BAF">
        <w:rPr>
          <w:rFonts w:cs="B Nazanin"/>
          <w:b/>
          <w:bCs/>
          <w:sz w:val="26"/>
          <w:szCs w:val="26"/>
          <w:rtl/>
        </w:rPr>
        <w:t xml:space="preserve"> </w:t>
      </w:r>
      <w:r w:rsidRPr="00D25BAF">
        <w:rPr>
          <w:rFonts w:cs="B Nazanin" w:hint="cs"/>
          <w:b/>
          <w:bCs/>
          <w:sz w:val="26"/>
          <w:szCs w:val="26"/>
          <w:rtl/>
        </w:rPr>
        <w:t>یافت</w:t>
      </w:r>
      <w:r w:rsidRPr="00D25BAF">
        <w:rPr>
          <w:rFonts w:cs="B Nazanin"/>
          <w:b/>
          <w:bCs/>
          <w:sz w:val="26"/>
          <w:szCs w:val="26"/>
          <w:rtl/>
        </w:rPr>
        <w:t xml:space="preserve">. </w:t>
      </w:r>
      <w:r w:rsidRPr="00D25BAF">
        <w:rPr>
          <w:rFonts w:cs="B Nazanin" w:hint="cs"/>
          <w:b/>
          <w:bCs/>
          <w:sz w:val="26"/>
          <w:szCs w:val="26"/>
          <w:rtl/>
        </w:rPr>
        <w:t>رفقای</w:t>
      </w:r>
      <w:r w:rsidRPr="00D25BAF">
        <w:rPr>
          <w:rFonts w:cs="B Nazanin"/>
          <w:b/>
          <w:bCs/>
          <w:sz w:val="26"/>
          <w:szCs w:val="26"/>
          <w:rtl/>
        </w:rPr>
        <w:t xml:space="preserve"> </w:t>
      </w:r>
      <w:r w:rsidRPr="00D25BAF">
        <w:rPr>
          <w:rFonts w:cs="B Nazanin" w:hint="cs"/>
          <w:b/>
          <w:bCs/>
          <w:sz w:val="26"/>
          <w:szCs w:val="26"/>
          <w:rtl/>
        </w:rPr>
        <w:t>شرکت</w:t>
      </w:r>
      <w:r w:rsidRPr="00D25BAF">
        <w:rPr>
          <w:rFonts w:cs="B Nazanin"/>
          <w:b/>
          <w:bCs/>
          <w:sz w:val="26"/>
          <w:szCs w:val="26"/>
          <w:rtl/>
        </w:rPr>
        <w:t xml:space="preserve"> </w:t>
      </w:r>
      <w:r w:rsidRPr="00D25BAF">
        <w:rPr>
          <w:rFonts w:cs="B Nazanin" w:hint="cs"/>
          <w:b/>
          <w:bCs/>
          <w:sz w:val="26"/>
          <w:szCs w:val="26"/>
          <w:rtl/>
        </w:rPr>
        <w:t>کننده</w:t>
      </w:r>
      <w:r w:rsidRPr="00D25BAF">
        <w:rPr>
          <w:rFonts w:cs="B Nazanin"/>
          <w:b/>
          <w:bCs/>
          <w:sz w:val="26"/>
          <w:szCs w:val="26"/>
          <w:rtl/>
        </w:rPr>
        <w:t xml:space="preserve"> </w:t>
      </w:r>
      <w:r w:rsidRPr="00D25BAF">
        <w:rPr>
          <w:rFonts w:cs="B Nazanin" w:hint="cs"/>
          <w:b/>
          <w:bCs/>
          <w:sz w:val="26"/>
          <w:szCs w:val="26"/>
          <w:rtl/>
        </w:rPr>
        <w:t>درین</w:t>
      </w:r>
      <w:r w:rsidRPr="00D25BAF">
        <w:rPr>
          <w:rFonts w:cs="B Nazanin"/>
          <w:b/>
          <w:bCs/>
          <w:sz w:val="26"/>
          <w:szCs w:val="26"/>
          <w:rtl/>
        </w:rPr>
        <w:t xml:space="preserve"> </w:t>
      </w:r>
      <w:r w:rsidRPr="00D25BAF">
        <w:rPr>
          <w:rFonts w:cs="B Nazanin" w:hint="cs"/>
          <w:b/>
          <w:bCs/>
          <w:sz w:val="26"/>
          <w:szCs w:val="26"/>
          <w:rtl/>
        </w:rPr>
        <w:t>کنفرانس</w:t>
      </w:r>
      <w:r w:rsidRPr="00D25BAF">
        <w:rPr>
          <w:rFonts w:cs="B Nazanin"/>
          <w:b/>
          <w:bCs/>
          <w:sz w:val="26"/>
          <w:szCs w:val="26"/>
          <w:rtl/>
        </w:rPr>
        <w:t xml:space="preserve"> </w:t>
      </w:r>
      <w:r w:rsidRPr="00D25BAF">
        <w:rPr>
          <w:rFonts w:cs="B Nazanin" w:hint="cs"/>
          <w:b/>
          <w:bCs/>
          <w:sz w:val="26"/>
          <w:szCs w:val="26"/>
          <w:rtl/>
        </w:rPr>
        <w:t>انتظار</w:t>
      </w:r>
      <w:r w:rsidRPr="00D25BAF">
        <w:rPr>
          <w:rFonts w:cs="B Nazanin"/>
          <w:b/>
          <w:bCs/>
          <w:sz w:val="26"/>
          <w:szCs w:val="26"/>
          <w:rtl/>
        </w:rPr>
        <w:t xml:space="preserve"> </w:t>
      </w:r>
      <w:r w:rsidRPr="00D25BAF">
        <w:rPr>
          <w:rFonts w:cs="B Nazanin" w:hint="cs"/>
          <w:b/>
          <w:bCs/>
          <w:sz w:val="26"/>
          <w:szCs w:val="26"/>
          <w:rtl/>
        </w:rPr>
        <w:t>داشتند</w:t>
      </w:r>
      <w:r w:rsidRPr="00D25BAF">
        <w:rPr>
          <w:rFonts w:cs="B Nazanin"/>
          <w:b/>
          <w:bCs/>
          <w:sz w:val="26"/>
          <w:szCs w:val="26"/>
          <w:rtl/>
        </w:rPr>
        <w:t xml:space="preserve"> </w:t>
      </w:r>
      <w:r w:rsidRPr="00D25BAF">
        <w:rPr>
          <w:rFonts w:cs="B Nazanin" w:hint="cs"/>
          <w:b/>
          <w:bCs/>
          <w:sz w:val="26"/>
          <w:szCs w:val="26"/>
          <w:rtl/>
        </w:rPr>
        <w:t>از</w:t>
      </w:r>
      <w:r w:rsidRPr="00D25BAF">
        <w:rPr>
          <w:rFonts w:cs="B Nazanin"/>
          <w:b/>
          <w:bCs/>
          <w:sz w:val="26"/>
          <w:szCs w:val="26"/>
          <w:rtl/>
        </w:rPr>
        <w:t xml:space="preserve"> </w:t>
      </w:r>
      <w:r w:rsidRPr="00D25BAF">
        <w:rPr>
          <w:rFonts w:cs="B Nazanin" w:hint="cs"/>
          <w:b/>
          <w:bCs/>
          <w:sz w:val="26"/>
          <w:szCs w:val="26"/>
          <w:rtl/>
        </w:rPr>
        <w:t>حضور</w:t>
      </w:r>
      <w:r w:rsidRPr="00D25BAF">
        <w:rPr>
          <w:rFonts w:cs="B Nazanin"/>
          <w:b/>
          <w:bCs/>
          <w:sz w:val="26"/>
          <w:szCs w:val="26"/>
          <w:rtl/>
        </w:rPr>
        <w:t xml:space="preserve"> </w:t>
      </w:r>
      <w:r w:rsidRPr="00D25BAF">
        <w:rPr>
          <w:rFonts w:cs="B Nazanin" w:hint="cs"/>
          <w:b/>
          <w:bCs/>
          <w:sz w:val="26"/>
          <w:szCs w:val="26"/>
          <w:rtl/>
        </w:rPr>
        <w:t>رهبری</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کنفرانس</w:t>
      </w:r>
      <w:r w:rsidRPr="00D25BAF">
        <w:rPr>
          <w:rFonts w:cs="B Nazanin"/>
          <w:b/>
          <w:bCs/>
          <w:sz w:val="26"/>
          <w:szCs w:val="26"/>
          <w:rtl/>
        </w:rPr>
        <w:t xml:space="preserve"> </w:t>
      </w:r>
      <w:r w:rsidRPr="00D25BAF">
        <w:rPr>
          <w:rFonts w:cs="B Nazanin" w:hint="cs"/>
          <w:b/>
          <w:bCs/>
          <w:sz w:val="26"/>
          <w:szCs w:val="26"/>
          <w:rtl/>
        </w:rPr>
        <w:t>استقبال</w:t>
      </w:r>
      <w:r w:rsidRPr="00D25BAF">
        <w:rPr>
          <w:rFonts w:cs="B Nazanin"/>
          <w:b/>
          <w:bCs/>
          <w:sz w:val="26"/>
          <w:szCs w:val="26"/>
          <w:rtl/>
        </w:rPr>
        <w:t xml:space="preserve"> </w:t>
      </w:r>
      <w:r w:rsidRPr="00D25BAF">
        <w:rPr>
          <w:rFonts w:cs="B Nazanin" w:hint="cs"/>
          <w:b/>
          <w:bCs/>
          <w:sz w:val="26"/>
          <w:szCs w:val="26"/>
          <w:rtl/>
        </w:rPr>
        <w:t>بعمل</w:t>
      </w:r>
      <w:r w:rsidRPr="00D25BAF">
        <w:rPr>
          <w:rFonts w:cs="B Nazanin"/>
          <w:b/>
          <w:bCs/>
          <w:sz w:val="26"/>
          <w:szCs w:val="26"/>
          <w:rtl/>
        </w:rPr>
        <w:t xml:space="preserve"> </w:t>
      </w:r>
      <w:r w:rsidRPr="00D25BAF">
        <w:rPr>
          <w:rFonts w:cs="B Nazanin" w:hint="cs"/>
          <w:b/>
          <w:bCs/>
          <w:sz w:val="26"/>
          <w:szCs w:val="26"/>
          <w:rtl/>
        </w:rPr>
        <w:t>آورند،</w:t>
      </w:r>
      <w:r w:rsidRPr="00D25BAF">
        <w:rPr>
          <w:rFonts w:cs="B Nazanin"/>
          <w:b/>
          <w:bCs/>
          <w:sz w:val="26"/>
          <w:szCs w:val="26"/>
          <w:rtl/>
        </w:rPr>
        <w:t xml:space="preserve"> </w:t>
      </w:r>
      <w:r w:rsidRPr="00D25BAF">
        <w:rPr>
          <w:rFonts w:cs="B Nazanin" w:hint="cs"/>
          <w:b/>
          <w:bCs/>
          <w:sz w:val="26"/>
          <w:szCs w:val="26"/>
          <w:rtl/>
        </w:rPr>
        <w:t>اما</w:t>
      </w:r>
      <w:r w:rsidRPr="00D25BAF">
        <w:rPr>
          <w:rFonts w:cs="B Nazanin"/>
          <w:b/>
          <w:bCs/>
          <w:sz w:val="26"/>
          <w:szCs w:val="26"/>
          <w:rtl/>
        </w:rPr>
        <w:t xml:space="preserve"> </w:t>
      </w:r>
      <w:r w:rsidRPr="00D25BAF">
        <w:rPr>
          <w:rFonts w:cs="B Nazanin" w:hint="cs"/>
          <w:b/>
          <w:bCs/>
          <w:sz w:val="26"/>
          <w:szCs w:val="26"/>
          <w:rtl/>
        </w:rPr>
        <w:t>متأسفانه</w:t>
      </w:r>
      <w:r w:rsidRPr="00D25BAF">
        <w:rPr>
          <w:rFonts w:cs="B Nazanin"/>
          <w:b/>
          <w:bCs/>
          <w:sz w:val="26"/>
          <w:szCs w:val="26"/>
          <w:rtl/>
        </w:rPr>
        <w:t xml:space="preserve"> </w:t>
      </w:r>
      <w:r w:rsidRPr="00D25BAF">
        <w:rPr>
          <w:rFonts w:cs="B Nazanin" w:hint="cs"/>
          <w:b/>
          <w:bCs/>
          <w:sz w:val="26"/>
          <w:szCs w:val="26"/>
          <w:rtl/>
        </w:rPr>
        <w:t>میسر</w:t>
      </w:r>
      <w:r w:rsidRPr="00D25BAF">
        <w:rPr>
          <w:rFonts w:cs="B Nazanin"/>
          <w:b/>
          <w:bCs/>
          <w:sz w:val="26"/>
          <w:szCs w:val="26"/>
          <w:rtl/>
        </w:rPr>
        <w:t xml:space="preserve"> </w:t>
      </w:r>
      <w:r w:rsidRPr="00D25BAF">
        <w:rPr>
          <w:rFonts w:cs="B Nazanin" w:hint="cs"/>
          <w:b/>
          <w:bCs/>
          <w:sz w:val="26"/>
          <w:szCs w:val="26"/>
          <w:rtl/>
        </w:rPr>
        <w:t>نگردید</w:t>
      </w:r>
      <w:r w:rsidRPr="00D25BAF">
        <w:rPr>
          <w:rFonts w:cs="B Nazanin"/>
          <w:b/>
          <w:bCs/>
          <w:sz w:val="26"/>
          <w:szCs w:val="26"/>
          <w:rtl/>
        </w:rPr>
        <w:t>.</w:t>
      </w:r>
    </w:p>
    <w:p w:rsidR="00D40344" w:rsidRPr="00D25BAF" w:rsidRDefault="00D40344" w:rsidP="00D134FD">
      <w:pPr>
        <w:spacing w:line="240" w:lineRule="atLeast"/>
        <w:jc w:val="both"/>
        <w:rPr>
          <w:rFonts w:cs="B Nazanin"/>
          <w:b/>
          <w:bCs/>
          <w:sz w:val="26"/>
          <w:szCs w:val="26"/>
          <w:rtl/>
        </w:rPr>
      </w:pPr>
      <w:r w:rsidRPr="00D25BAF">
        <w:rPr>
          <w:rFonts w:cs="B Nazanin" w:hint="cs"/>
          <w:b/>
          <w:bCs/>
          <w:sz w:val="26"/>
          <w:szCs w:val="26"/>
          <w:rtl/>
        </w:rPr>
        <w:t>مسائلی</w:t>
      </w:r>
      <w:r w:rsidRPr="00D25BAF">
        <w:rPr>
          <w:rFonts w:cs="B Nazanin"/>
          <w:b/>
          <w:bCs/>
          <w:sz w:val="26"/>
          <w:szCs w:val="26"/>
          <w:rtl/>
        </w:rPr>
        <w:t xml:space="preserve"> </w:t>
      </w:r>
      <w:r w:rsidRPr="00D25BAF">
        <w:rPr>
          <w:rFonts w:cs="B Nazanin" w:hint="cs"/>
          <w:b/>
          <w:bCs/>
          <w:sz w:val="26"/>
          <w:szCs w:val="26"/>
          <w:rtl/>
        </w:rPr>
        <w:t>که</w:t>
      </w:r>
      <w:r w:rsidRPr="00D25BAF">
        <w:rPr>
          <w:rFonts w:cs="B Nazanin"/>
          <w:b/>
          <w:bCs/>
          <w:sz w:val="26"/>
          <w:szCs w:val="26"/>
          <w:rtl/>
        </w:rPr>
        <w:t xml:space="preserve"> </w:t>
      </w:r>
      <w:r w:rsidRPr="00D25BAF">
        <w:rPr>
          <w:rFonts w:cs="B Nazanin" w:hint="cs"/>
          <w:b/>
          <w:bCs/>
          <w:sz w:val="26"/>
          <w:szCs w:val="26"/>
          <w:rtl/>
        </w:rPr>
        <w:t>درین</w:t>
      </w:r>
      <w:r w:rsidRPr="00D25BAF">
        <w:rPr>
          <w:rFonts w:cs="B Nazanin"/>
          <w:b/>
          <w:bCs/>
          <w:sz w:val="26"/>
          <w:szCs w:val="26"/>
          <w:rtl/>
        </w:rPr>
        <w:t xml:space="preserve"> </w:t>
      </w:r>
      <w:r w:rsidRPr="00D25BAF">
        <w:rPr>
          <w:rFonts w:cs="B Nazanin" w:hint="cs"/>
          <w:b/>
          <w:bCs/>
          <w:sz w:val="26"/>
          <w:szCs w:val="26"/>
          <w:rtl/>
        </w:rPr>
        <w:t>کنفرانس</w:t>
      </w:r>
      <w:r w:rsidRPr="00D25BAF">
        <w:rPr>
          <w:rFonts w:cs="B Nazanin"/>
          <w:b/>
          <w:bCs/>
          <w:sz w:val="26"/>
          <w:szCs w:val="26"/>
          <w:rtl/>
        </w:rPr>
        <w:t xml:space="preserve"> </w:t>
      </w:r>
      <w:r w:rsidRPr="00D25BAF">
        <w:rPr>
          <w:rFonts w:cs="B Nazanin" w:hint="cs"/>
          <w:b/>
          <w:bCs/>
          <w:sz w:val="26"/>
          <w:szCs w:val="26"/>
          <w:rtl/>
        </w:rPr>
        <w:t>مورد</w:t>
      </w:r>
      <w:r w:rsidRPr="00D25BAF">
        <w:rPr>
          <w:rFonts w:cs="B Nazanin"/>
          <w:b/>
          <w:bCs/>
          <w:sz w:val="26"/>
          <w:szCs w:val="26"/>
          <w:rtl/>
        </w:rPr>
        <w:t xml:space="preserve"> </w:t>
      </w:r>
      <w:r w:rsidRPr="00D25BAF">
        <w:rPr>
          <w:rFonts w:cs="B Nazanin" w:hint="cs"/>
          <w:b/>
          <w:bCs/>
          <w:sz w:val="26"/>
          <w:szCs w:val="26"/>
          <w:rtl/>
        </w:rPr>
        <w:t>بحث</w:t>
      </w:r>
      <w:r w:rsidRPr="00D25BAF">
        <w:rPr>
          <w:rFonts w:cs="B Nazanin"/>
          <w:b/>
          <w:bCs/>
          <w:sz w:val="26"/>
          <w:szCs w:val="26"/>
          <w:rtl/>
        </w:rPr>
        <w:t xml:space="preserve"> </w:t>
      </w:r>
      <w:r w:rsidRPr="00D25BAF">
        <w:rPr>
          <w:rFonts w:cs="B Nazanin" w:hint="cs"/>
          <w:b/>
          <w:bCs/>
          <w:sz w:val="26"/>
          <w:szCs w:val="26"/>
          <w:rtl/>
        </w:rPr>
        <w:t>قرار</w:t>
      </w:r>
      <w:r w:rsidRPr="00D25BAF">
        <w:rPr>
          <w:rFonts w:cs="B Nazanin"/>
          <w:b/>
          <w:bCs/>
          <w:sz w:val="26"/>
          <w:szCs w:val="26"/>
          <w:rtl/>
        </w:rPr>
        <w:t xml:space="preserve"> </w:t>
      </w:r>
      <w:r w:rsidRPr="00D25BAF">
        <w:rPr>
          <w:rFonts w:cs="B Nazanin" w:hint="cs"/>
          <w:b/>
          <w:bCs/>
          <w:sz w:val="26"/>
          <w:szCs w:val="26"/>
          <w:rtl/>
        </w:rPr>
        <w:t>گرفت</w:t>
      </w:r>
      <w:r w:rsidRPr="00D25BAF">
        <w:rPr>
          <w:rFonts w:cs="B Nazanin"/>
          <w:b/>
          <w:bCs/>
          <w:sz w:val="26"/>
          <w:szCs w:val="26"/>
          <w:rtl/>
        </w:rPr>
        <w:t xml:space="preserve"> </w:t>
      </w:r>
      <w:r w:rsidRPr="00D25BAF">
        <w:rPr>
          <w:rFonts w:cs="B Nazanin" w:hint="cs"/>
          <w:b/>
          <w:bCs/>
          <w:sz w:val="26"/>
          <w:szCs w:val="26"/>
          <w:rtl/>
        </w:rPr>
        <w:t>عمدتاً</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صورت</w:t>
      </w:r>
      <w:r w:rsidRPr="00D25BAF">
        <w:rPr>
          <w:rFonts w:cs="B Nazanin"/>
          <w:b/>
          <w:bCs/>
          <w:sz w:val="26"/>
          <w:szCs w:val="26"/>
          <w:rtl/>
        </w:rPr>
        <w:t xml:space="preserve"> </w:t>
      </w:r>
      <w:r w:rsidRPr="00D25BAF">
        <w:rPr>
          <w:rFonts w:cs="B Nazanin" w:hint="cs"/>
          <w:b/>
          <w:bCs/>
          <w:sz w:val="26"/>
          <w:szCs w:val="26"/>
          <w:rtl/>
        </w:rPr>
        <w:t>جلسۀ</w:t>
      </w:r>
      <w:r w:rsidRPr="00D25BAF">
        <w:rPr>
          <w:rFonts w:cs="B Nazanin"/>
          <w:b/>
          <w:bCs/>
          <w:sz w:val="26"/>
          <w:szCs w:val="26"/>
          <w:rtl/>
        </w:rPr>
        <w:t xml:space="preserve"> </w:t>
      </w:r>
      <w:r w:rsidRPr="00D25BAF">
        <w:rPr>
          <w:rFonts w:cs="B Nazanin" w:hint="cs"/>
          <w:b/>
          <w:bCs/>
          <w:sz w:val="26"/>
          <w:szCs w:val="26"/>
          <w:rtl/>
        </w:rPr>
        <w:t>کنفرانس</w:t>
      </w:r>
      <w:r w:rsidRPr="00D25BAF">
        <w:rPr>
          <w:rFonts w:cs="B Nazanin"/>
          <w:b/>
          <w:bCs/>
          <w:sz w:val="26"/>
          <w:szCs w:val="26"/>
          <w:rtl/>
        </w:rPr>
        <w:t xml:space="preserve"> </w:t>
      </w:r>
      <w:r w:rsidRPr="00D25BAF">
        <w:rPr>
          <w:rFonts w:cs="B Nazanin" w:hint="cs"/>
          <w:b/>
          <w:bCs/>
          <w:sz w:val="26"/>
          <w:szCs w:val="26"/>
          <w:rtl/>
        </w:rPr>
        <w:t>درج</w:t>
      </w:r>
      <w:r w:rsidRPr="00D25BAF">
        <w:rPr>
          <w:rFonts w:cs="B Nazanin"/>
          <w:b/>
          <w:bCs/>
          <w:sz w:val="26"/>
          <w:szCs w:val="26"/>
          <w:rtl/>
        </w:rPr>
        <w:t xml:space="preserve"> </w:t>
      </w:r>
      <w:r w:rsidRPr="00D25BAF">
        <w:rPr>
          <w:rFonts w:cs="B Nazanin" w:hint="cs"/>
          <w:b/>
          <w:bCs/>
          <w:sz w:val="26"/>
          <w:szCs w:val="26"/>
          <w:rtl/>
        </w:rPr>
        <w:t>می</w:t>
      </w:r>
      <w:r w:rsidRPr="00D25BAF">
        <w:rPr>
          <w:rFonts w:cs="B Nazanin"/>
          <w:b/>
          <w:bCs/>
          <w:sz w:val="26"/>
          <w:szCs w:val="26"/>
          <w:rtl/>
        </w:rPr>
        <w:t xml:space="preserve"> </w:t>
      </w:r>
      <w:r w:rsidRPr="00D25BAF">
        <w:rPr>
          <w:rFonts w:cs="B Nazanin" w:hint="cs"/>
          <w:b/>
          <w:bCs/>
          <w:sz w:val="26"/>
          <w:szCs w:val="26"/>
          <w:rtl/>
        </w:rPr>
        <w:t>باشد</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ختم</w:t>
      </w:r>
      <w:r w:rsidRPr="00D25BAF">
        <w:rPr>
          <w:rFonts w:cs="B Nazanin"/>
          <w:b/>
          <w:bCs/>
          <w:sz w:val="26"/>
          <w:szCs w:val="26"/>
          <w:rtl/>
        </w:rPr>
        <w:t xml:space="preserve"> </w:t>
      </w:r>
      <w:r w:rsidRPr="00D25BAF">
        <w:rPr>
          <w:rFonts w:cs="B Nazanin" w:hint="cs"/>
          <w:b/>
          <w:bCs/>
          <w:sz w:val="26"/>
          <w:szCs w:val="26"/>
          <w:rtl/>
        </w:rPr>
        <w:t>کنفرانس</w:t>
      </w:r>
      <w:r w:rsidRPr="00D25BAF">
        <w:rPr>
          <w:rFonts w:cs="B Nazanin"/>
          <w:b/>
          <w:bCs/>
          <w:sz w:val="26"/>
          <w:szCs w:val="26"/>
          <w:rtl/>
        </w:rPr>
        <w:t xml:space="preserve"> </w:t>
      </w:r>
      <w:r w:rsidRPr="00D25BAF">
        <w:rPr>
          <w:rFonts w:cs="B Nazanin" w:hint="cs"/>
          <w:b/>
          <w:bCs/>
          <w:sz w:val="26"/>
          <w:szCs w:val="26"/>
          <w:rtl/>
        </w:rPr>
        <w:t>از</w:t>
      </w:r>
      <w:r w:rsidRPr="00D25BAF">
        <w:rPr>
          <w:rFonts w:cs="B Nazanin"/>
          <w:b/>
          <w:bCs/>
          <w:sz w:val="26"/>
          <w:szCs w:val="26"/>
          <w:rtl/>
        </w:rPr>
        <w:t xml:space="preserve"> </w:t>
      </w:r>
      <w:r w:rsidRPr="00D25BAF">
        <w:rPr>
          <w:rFonts w:cs="B Nazanin" w:hint="cs"/>
          <w:b/>
          <w:bCs/>
          <w:sz w:val="26"/>
          <w:szCs w:val="26"/>
          <w:rtl/>
        </w:rPr>
        <w:t>طرف</w:t>
      </w:r>
      <w:r w:rsidRPr="00D25BAF">
        <w:rPr>
          <w:rFonts w:cs="B Nazanin"/>
          <w:b/>
          <w:bCs/>
          <w:sz w:val="26"/>
          <w:szCs w:val="26"/>
          <w:rtl/>
        </w:rPr>
        <w:t xml:space="preserve"> </w:t>
      </w:r>
      <w:r w:rsidRPr="00D25BAF">
        <w:rPr>
          <w:rFonts w:cs="B Nazanin" w:hint="cs"/>
          <w:b/>
          <w:bCs/>
          <w:sz w:val="26"/>
          <w:szCs w:val="26"/>
          <w:rtl/>
        </w:rPr>
        <w:t>رفقای</w:t>
      </w:r>
      <w:r w:rsidRPr="00D25BAF">
        <w:rPr>
          <w:rFonts w:cs="B Nazanin"/>
          <w:b/>
          <w:bCs/>
          <w:sz w:val="26"/>
          <w:szCs w:val="26"/>
          <w:rtl/>
        </w:rPr>
        <w:t xml:space="preserve"> </w:t>
      </w:r>
      <w:r w:rsidRPr="00D25BAF">
        <w:rPr>
          <w:rFonts w:cs="B Nazanin" w:hint="cs"/>
          <w:b/>
          <w:bCs/>
          <w:sz w:val="26"/>
          <w:szCs w:val="26"/>
          <w:rtl/>
        </w:rPr>
        <w:t>شرکت</w:t>
      </w:r>
      <w:r w:rsidRPr="00D25BAF">
        <w:rPr>
          <w:rFonts w:cs="B Nazanin"/>
          <w:b/>
          <w:bCs/>
          <w:sz w:val="26"/>
          <w:szCs w:val="26"/>
          <w:rtl/>
        </w:rPr>
        <w:t xml:space="preserve"> </w:t>
      </w:r>
      <w:r w:rsidRPr="00D25BAF">
        <w:rPr>
          <w:rFonts w:cs="B Nazanin" w:hint="cs"/>
          <w:b/>
          <w:bCs/>
          <w:sz w:val="26"/>
          <w:szCs w:val="26"/>
          <w:rtl/>
        </w:rPr>
        <w:t>کننده</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کنفرانس</w:t>
      </w:r>
      <w:r w:rsidRPr="00D25BAF">
        <w:rPr>
          <w:rFonts w:cs="B Nazanin"/>
          <w:b/>
          <w:bCs/>
          <w:sz w:val="26"/>
          <w:szCs w:val="26"/>
          <w:rtl/>
        </w:rPr>
        <w:t xml:space="preserve"> </w:t>
      </w:r>
      <w:r w:rsidRPr="00D25BAF">
        <w:rPr>
          <w:rFonts w:cs="B Nazanin" w:hint="cs"/>
          <w:b/>
          <w:bCs/>
          <w:sz w:val="26"/>
          <w:szCs w:val="26"/>
          <w:rtl/>
        </w:rPr>
        <w:t>قطعنامه</w:t>
      </w:r>
      <w:r w:rsidRPr="00D25BAF">
        <w:rPr>
          <w:rFonts w:cs="B Nazanin"/>
          <w:b/>
          <w:bCs/>
          <w:sz w:val="26"/>
          <w:szCs w:val="26"/>
          <w:rtl/>
        </w:rPr>
        <w:t xml:space="preserve"> </w:t>
      </w:r>
      <w:r w:rsidRPr="00D25BAF">
        <w:rPr>
          <w:rFonts w:cs="B Nazanin" w:hint="cs"/>
          <w:b/>
          <w:bCs/>
          <w:sz w:val="26"/>
          <w:szCs w:val="26"/>
          <w:rtl/>
        </w:rPr>
        <w:t>ای</w:t>
      </w:r>
      <w:r w:rsidRPr="00D25BAF">
        <w:rPr>
          <w:rFonts w:cs="B Nazanin"/>
          <w:b/>
          <w:bCs/>
          <w:sz w:val="26"/>
          <w:szCs w:val="26"/>
          <w:rtl/>
        </w:rPr>
        <w:t xml:space="preserve"> </w:t>
      </w:r>
      <w:r w:rsidRPr="00D25BAF">
        <w:rPr>
          <w:rFonts w:cs="B Nazanin" w:hint="cs"/>
          <w:b/>
          <w:bCs/>
          <w:sz w:val="26"/>
          <w:szCs w:val="26"/>
          <w:rtl/>
        </w:rPr>
        <w:t>صادر</w:t>
      </w:r>
      <w:r w:rsidRPr="00D25BAF">
        <w:rPr>
          <w:rFonts w:cs="B Nazanin"/>
          <w:b/>
          <w:bCs/>
          <w:sz w:val="26"/>
          <w:szCs w:val="26"/>
          <w:rtl/>
        </w:rPr>
        <w:t xml:space="preserve"> </w:t>
      </w:r>
      <w:r w:rsidRPr="00D25BAF">
        <w:rPr>
          <w:rFonts w:cs="B Nazanin" w:hint="cs"/>
          <w:b/>
          <w:bCs/>
          <w:sz w:val="26"/>
          <w:szCs w:val="26"/>
          <w:rtl/>
        </w:rPr>
        <w:t>گردید</w:t>
      </w:r>
      <w:r w:rsidRPr="00D25BAF">
        <w:rPr>
          <w:rFonts w:cs="B Nazanin"/>
          <w:b/>
          <w:bCs/>
          <w:sz w:val="26"/>
          <w:szCs w:val="26"/>
          <w:rtl/>
        </w:rPr>
        <w:t xml:space="preserve"> </w:t>
      </w:r>
      <w:r w:rsidRPr="00D25BAF">
        <w:rPr>
          <w:rFonts w:cs="B Nazanin" w:hint="cs"/>
          <w:b/>
          <w:bCs/>
          <w:sz w:val="26"/>
          <w:szCs w:val="26"/>
          <w:rtl/>
        </w:rPr>
        <w:t>که</w:t>
      </w:r>
      <w:r w:rsidRPr="00D25BAF">
        <w:rPr>
          <w:rFonts w:cs="B Nazanin"/>
          <w:b/>
          <w:bCs/>
          <w:sz w:val="26"/>
          <w:szCs w:val="26"/>
          <w:rtl/>
        </w:rPr>
        <w:t xml:space="preserve"> </w:t>
      </w:r>
      <w:r w:rsidRPr="00D25BAF">
        <w:rPr>
          <w:rFonts w:cs="B Nazanin" w:hint="cs"/>
          <w:b/>
          <w:bCs/>
          <w:sz w:val="26"/>
          <w:szCs w:val="26"/>
          <w:rtl/>
        </w:rPr>
        <w:t>ضمیمۀ</w:t>
      </w:r>
      <w:r w:rsidRPr="00D25BAF">
        <w:rPr>
          <w:rFonts w:cs="B Nazanin"/>
          <w:b/>
          <w:bCs/>
          <w:sz w:val="26"/>
          <w:szCs w:val="26"/>
          <w:rtl/>
        </w:rPr>
        <w:t xml:space="preserve"> </w:t>
      </w:r>
      <w:r w:rsidRPr="00D25BAF">
        <w:rPr>
          <w:rFonts w:cs="B Nazanin" w:hint="cs"/>
          <w:b/>
          <w:bCs/>
          <w:sz w:val="26"/>
          <w:szCs w:val="26"/>
          <w:rtl/>
        </w:rPr>
        <w:t>این</w:t>
      </w:r>
      <w:r w:rsidRPr="00D25BAF">
        <w:rPr>
          <w:rFonts w:cs="B Nazanin"/>
          <w:b/>
          <w:bCs/>
          <w:sz w:val="26"/>
          <w:szCs w:val="26"/>
          <w:rtl/>
        </w:rPr>
        <w:t xml:space="preserve"> </w:t>
      </w:r>
      <w:r w:rsidRPr="00D25BAF">
        <w:rPr>
          <w:rFonts w:cs="B Nazanin" w:hint="cs"/>
          <w:b/>
          <w:bCs/>
          <w:sz w:val="26"/>
          <w:szCs w:val="26"/>
          <w:rtl/>
        </w:rPr>
        <w:t>نامه</w:t>
      </w:r>
      <w:r w:rsidRPr="00D25BAF">
        <w:rPr>
          <w:rFonts w:cs="B Nazanin"/>
          <w:b/>
          <w:bCs/>
          <w:sz w:val="26"/>
          <w:szCs w:val="26"/>
          <w:rtl/>
        </w:rPr>
        <w:t xml:space="preserve"> </w:t>
      </w:r>
      <w:r w:rsidRPr="00D25BAF">
        <w:rPr>
          <w:rFonts w:cs="B Nazanin" w:hint="cs"/>
          <w:b/>
          <w:bCs/>
          <w:sz w:val="26"/>
          <w:szCs w:val="26"/>
          <w:rtl/>
        </w:rPr>
        <w:t>تقدیم</w:t>
      </w:r>
      <w:r w:rsidRPr="00D25BAF">
        <w:rPr>
          <w:rFonts w:cs="B Nazanin"/>
          <w:b/>
          <w:bCs/>
          <w:sz w:val="26"/>
          <w:szCs w:val="26"/>
          <w:rtl/>
        </w:rPr>
        <w:t xml:space="preserve"> </w:t>
      </w:r>
      <w:r w:rsidRPr="00D25BAF">
        <w:rPr>
          <w:rFonts w:cs="B Nazanin" w:hint="cs"/>
          <w:b/>
          <w:bCs/>
          <w:sz w:val="26"/>
          <w:szCs w:val="26"/>
          <w:rtl/>
        </w:rPr>
        <w:t>میگردد</w:t>
      </w:r>
      <w:r w:rsidRPr="00D25BAF">
        <w:rPr>
          <w:rFonts w:cs="B Nazanin"/>
          <w:b/>
          <w:bCs/>
          <w:sz w:val="26"/>
          <w:szCs w:val="26"/>
          <w:rtl/>
        </w:rPr>
        <w:t>.</w:t>
      </w:r>
    </w:p>
    <w:p w:rsidR="00D40344" w:rsidRPr="00D25BAF" w:rsidRDefault="00D40344" w:rsidP="00D25BAF">
      <w:pPr>
        <w:spacing w:line="240" w:lineRule="atLeast"/>
        <w:jc w:val="both"/>
        <w:rPr>
          <w:rFonts w:cs="B Nazanin"/>
          <w:b/>
          <w:bCs/>
          <w:sz w:val="26"/>
          <w:szCs w:val="26"/>
          <w:rtl/>
        </w:rPr>
      </w:pPr>
      <w:r w:rsidRPr="00D25BAF">
        <w:rPr>
          <w:rFonts w:cs="B Nazanin" w:hint="cs"/>
          <w:b/>
          <w:bCs/>
          <w:sz w:val="26"/>
          <w:szCs w:val="26"/>
          <w:rtl/>
        </w:rPr>
        <w:lastRenderedPageBreak/>
        <w:t>مسئلۀ</w:t>
      </w:r>
      <w:r w:rsidRPr="00D25BAF">
        <w:rPr>
          <w:rFonts w:cs="B Nazanin"/>
          <w:b/>
          <w:bCs/>
          <w:sz w:val="26"/>
          <w:szCs w:val="26"/>
          <w:rtl/>
        </w:rPr>
        <w:t xml:space="preserve"> </w:t>
      </w:r>
      <w:r w:rsidRPr="00D25BAF">
        <w:rPr>
          <w:rFonts w:cs="B Nazanin" w:hint="cs"/>
          <w:b/>
          <w:bCs/>
          <w:sz w:val="26"/>
          <w:szCs w:val="26"/>
          <w:rtl/>
        </w:rPr>
        <w:t>اساسی</w:t>
      </w:r>
      <w:r w:rsidRPr="00D25BAF">
        <w:rPr>
          <w:rFonts w:cs="B Nazanin"/>
          <w:b/>
          <w:bCs/>
          <w:sz w:val="26"/>
          <w:szCs w:val="26"/>
          <w:rtl/>
        </w:rPr>
        <w:t xml:space="preserve"> </w:t>
      </w:r>
      <w:r w:rsidRPr="00D25BAF">
        <w:rPr>
          <w:rFonts w:cs="B Nazanin" w:hint="cs"/>
          <w:b/>
          <w:bCs/>
          <w:sz w:val="26"/>
          <w:szCs w:val="26"/>
          <w:rtl/>
        </w:rPr>
        <w:t>ایکه</w:t>
      </w:r>
      <w:r w:rsidRPr="00D25BAF">
        <w:rPr>
          <w:rFonts w:cs="B Nazanin"/>
          <w:b/>
          <w:bCs/>
          <w:sz w:val="26"/>
          <w:szCs w:val="26"/>
          <w:rtl/>
        </w:rPr>
        <w:t xml:space="preserve"> </w:t>
      </w:r>
      <w:r w:rsidRPr="00D25BAF">
        <w:rPr>
          <w:rFonts w:cs="B Nazanin" w:hint="cs"/>
          <w:b/>
          <w:bCs/>
          <w:sz w:val="26"/>
          <w:szCs w:val="26"/>
          <w:rtl/>
        </w:rPr>
        <w:t>درین</w:t>
      </w:r>
      <w:r w:rsidRPr="00D25BAF">
        <w:rPr>
          <w:rFonts w:cs="B Nazanin"/>
          <w:b/>
          <w:bCs/>
          <w:sz w:val="26"/>
          <w:szCs w:val="26"/>
          <w:rtl/>
        </w:rPr>
        <w:t xml:space="preserve"> </w:t>
      </w:r>
      <w:r w:rsidRPr="00D25BAF">
        <w:rPr>
          <w:rFonts w:cs="B Nazanin" w:hint="cs"/>
          <w:b/>
          <w:bCs/>
          <w:sz w:val="26"/>
          <w:szCs w:val="26"/>
          <w:rtl/>
        </w:rPr>
        <w:t>نامه</w:t>
      </w:r>
      <w:r w:rsidRPr="00D25BAF">
        <w:rPr>
          <w:rFonts w:cs="B Nazanin"/>
          <w:b/>
          <w:bCs/>
          <w:sz w:val="26"/>
          <w:szCs w:val="26"/>
          <w:rtl/>
        </w:rPr>
        <w:t xml:space="preserve"> </w:t>
      </w:r>
      <w:r w:rsidRPr="00D25BAF">
        <w:rPr>
          <w:rFonts w:cs="B Nazanin" w:hint="cs"/>
          <w:b/>
          <w:bCs/>
          <w:sz w:val="26"/>
          <w:szCs w:val="26"/>
          <w:rtl/>
        </w:rPr>
        <w:t>قابل</w:t>
      </w:r>
      <w:r w:rsidRPr="00D25BAF">
        <w:rPr>
          <w:rFonts w:cs="B Nazanin"/>
          <w:b/>
          <w:bCs/>
          <w:sz w:val="26"/>
          <w:szCs w:val="26"/>
          <w:rtl/>
        </w:rPr>
        <w:t xml:space="preserve"> </w:t>
      </w:r>
      <w:r w:rsidRPr="00D25BAF">
        <w:rPr>
          <w:rFonts w:cs="B Nazanin" w:hint="cs"/>
          <w:b/>
          <w:bCs/>
          <w:sz w:val="26"/>
          <w:szCs w:val="26"/>
          <w:rtl/>
        </w:rPr>
        <w:t>تذکر</w:t>
      </w:r>
      <w:r w:rsidRPr="00D25BAF">
        <w:rPr>
          <w:rFonts w:cs="B Nazanin"/>
          <w:b/>
          <w:bCs/>
          <w:sz w:val="26"/>
          <w:szCs w:val="26"/>
          <w:rtl/>
        </w:rPr>
        <w:t xml:space="preserve"> </w:t>
      </w:r>
      <w:r w:rsidRPr="00D25BAF">
        <w:rPr>
          <w:rFonts w:cs="B Nazanin" w:hint="cs"/>
          <w:b/>
          <w:bCs/>
          <w:sz w:val="26"/>
          <w:szCs w:val="26"/>
          <w:rtl/>
        </w:rPr>
        <w:t>میباشد</w:t>
      </w:r>
      <w:r w:rsidRPr="00D25BAF">
        <w:rPr>
          <w:rFonts w:cs="B Nazanin"/>
          <w:b/>
          <w:bCs/>
          <w:sz w:val="26"/>
          <w:szCs w:val="26"/>
          <w:rtl/>
        </w:rPr>
        <w:t xml:space="preserve"> </w:t>
      </w:r>
      <w:r w:rsidRPr="00D25BAF">
        <w:rPr>
          <w:rFonts w:cs="B Nazanin" w:hint="cs"/>
          <w:b/>
          <w:bCs/>
          <w:sz w:val="26"/>
          <w:szCs w:val="26"/>
          <w:rtl/>
        </w:rPr>
        <w:t>به</w:t>
      </w:r>
      <w:r w:rsidRPr="00D25BAF">
        <w:rPr>
          <w:rFonts w:cs="B Nazanin"/>
          <w:b/>
          <w:bCs/>
          <w:sz w:val="26"/>
          <w:szCs w:val="26"/>
          <w:rtl/>
        </w:rPr>
        <w:t xml:space="preserve"> </w:t>
      </w:r>
      <w:r w:rsidRPr="00D25BAF">
        <w:rPr>
          <w:rFonts w:cs="B Nazanin" w:hint="cs"/>
          <w:b/>
          <w:bCs/>
          <w:sz w:val="26"/>
          <w:szCs w:val="26"/>
          <w:rtl/>
        </w:rPr>
        <w:t>نظر</w:t>
      </w:r>
      <w:r w:rsidRPr="00D25BAF">
        <w:rPr>
          <w:rFonts w:cs="B Nazanin"/>
          <w:b/>
          <w:bCs/>
          <w:sz w:val="26"/>
          <w:szCs w:val="26"/>
          <w:rtl/>
        </w:rPr>
        <w:t xml:space="preserve"> </w:t>
      </w:r>
      <w:r w:rsidRPr="00D25BAF">
        <w:rPr>
          <w:rFonts w:cs="B Nazanin" w:hint="cs"/>
          <w:b/>
          <w:bCs/>
          <w:sz w:val="26"/>
          <w:szCs w:val="26"/>
          <w:rtl/>
        </w:rPr>
        <w:t>ما</w:t>
      </w:r>
      <w:r w:rsidRPr="00D25BAF">
        <w:rPr>
          <w:rFonts w:cs="B Nazanin"/>
          <w:b/>
          <w:bCs/>
          <w:sz w:val="26"/>
          <w:szCs w:val="26"/>
          <w:rtl/>
        </w:rPr>
        <w:t xml:space="preserve"> </w:t>
      </w:r>
      <w:r w:rsidRPr="00D25BAF">
        <w:rPr>
          <w:rFonts w:cs="B Nazanin" w:hint="cs"/>
          <w:b/>
          <w:bCs/>
          <w:sz w:val="26"/>
          <w:szCs w:val="26"/>
          <w:rtl/>
        </w:rPr>
        <w:t>عبارت</w:t>
      </w:r>
      <w:r w:rsidRPr="00D25BAF">
        <w:rPr>
          <w:rFonts w:cs="B Nazanin"/>
          <w:b/>
          <w:bCs/>
          <w:sz w:val="26"/>
          <w:szCs w:val="26"/>
          <w:rtl/>
        </w:rPr>
        <w:t xml:space="preserve"> </w:t>
      </w:r>
      <w:r w:rsidRPr="00D25BAF">
        <w:rPr>
          <w:rFonts w:cs="B Nazanin" w:hint="cs"/>
          <w:b/>
          <w:bCs/>
          <w:sz w:val="26"/>
          <w:szCs w:val="26"/>
          <w:rtl/>
        </w:rPr>
        <w:t>است</w:t>
      </w:r>
      <w:r w:rsidRPr="00D25BAF">
        <w:rPr>
          <w:rFonts w:cs="B Nazanin"/>
          <w:b/>
          <w:bCs/>
          <w:sz w:val="26"/>
          <w:szCs w:val="26"/>
          <w:rtl/>
        </w:rPr>
        <w:t xml:space="preserve"> </w:t>
      </w:r>
      <w:r w:rsidRPr="00D25BAF">
        <w:rPr>
          <w:rFonts w:cs="B Nazanin" w:hint="cs"/>
          <w:b/>
          <w:bCs/>
          <w:sz w:val="26"/>
          <w:szCs w:val="26"/>
          <w:rtl/>
        </w:rPr>
        <w:t>از</w:t>
      </w:r>
      <w:r w:rsidRPr="00D25BAF">
        <w:rPr>
          <w:rFonts w:cs="B Nazanin"/>
          <w:b/>
          <w:bCs/>
          <w:sz w:val="26"/>
          <w:szCs w:val="26"/>
          <w:rtl/>
        </w:rPr>
        <w:t xml:space="preserve">: </w:t>
      </w:r>
      <w:r w:rsidRPr="00D25BAF">
        <w:rPr>
          <w:rFonts w:cs="B Nazanin" w:hint="cs"/>
          <w:b/>
          <w:bCs/>
          <w:sz w:val="26"/>
          <w:szCs w:val="26"/>
          <w:rtl/>
        </w:rPr>
        <w:t>عدم</w:t>
      </w:r>
      <w:r w:rsidRPr="00D25BAF">
        <w:rPr>
          <w:rFonts w:cs="B Nazanin"/>
          <w:b/>
          <w:bCs/>
          <w:sz w:val="26"/>
          <w:szCs w:val="26"/>
          <w:rtl/>
        </w:rPr>
        <w:t xml:space="preserve"> </w:t>
      </w:r>
      <w:r w:rsidRPr="00D25BAF">
        <w:rPr>
          <w:rFonts w:cs="B Nazanin" w:hint="cs"/>
          <w:b/>
          <w:bCs/>
          <w:sz w:val="26"/>
          <w:szCs w:val="26"/>
          <w:rtl/>
        </w:rPr>
        <w:t>قاطعیت</w:t>
      </w:r>
      <w:r w:rsidRPr="00D25BAF">
        <w:rPr>
          <w:rFonts w:cs="B Nazanin"/>
          <w:b/>
          <w:bCs/>
          <w:sz w:val="26"/>
          <w:szCs w:val="26"/>
          <w:rtl/>
        </w:rPr>
        <w:t xml:space="preserve"> </w:t>
      </w:r>
      <w:r w:rsidRPr="00D25BAF">
        <w:rPr>
          <w:rFonts w:cs="B Nazanin" w:hint="cs"/>
          <w:b/>
          <w:bCs/>
          <w:sz w:val="26"/>
          <w:szCs w:val="26"/>
          <w:rtl/>
        </w:rPr>
        <w:t>رهبری</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مبارزه</w:t>
      </w:r>
      <w:r w:rsidRPr="00D25BAF">
        <w:rPr>
          <w:rFonts w:cs="B Nazanin"/>
          <w:b/>
          <w:bCs/>
          <w:sz w:val="26"/>
          <w:szCs w:val="26"/>
          <w:rtl/>
        </w:rPr>
        <w:t xml:space="preserve"> </w:t>
      </w:r>
      <w:r w:rsidRPr="00D25BAF">
        <w:rPr>
          <w:rFonts w:cs="B Nazanin" w:hint="cs"/>
          <w:b/>
          <w:bCs/>
          <w:sz w:val="26"/>
          <w:szCs w:val="26"/>
          <w:rtl/>
        </w:rPr>
        <w:t>علیه</w:t>
      </w:r>
      <w:r w:rsidRPr="00D25BAF">
        <w:rPr>
          <w:rFonts w:cs="B Nazanin"/>
          <w:b/>
          <w:bCs/>
          <w:sz w:val="26"/>
          <w:szCs w:val="26"/>
          <w:rtl/>
        </w:rPr>
        <w:t xml:space="preserve"> </w:t>
      </w:r>
      <w:r w:rsidRPr="00D25BAF">
        <w:rPr>
          <w:rFonts w:cs="B Nazanin" w:hint="cs"/>
          <w:b/>
          <w:bCs/>
          <w:sz w:val="26"/>
          <w:szCs w:val="26"/>
          <w:rtl/>
        </w:rPr>
        <w:t>گرایشات</w:t>
      </w:r>
      <w:r w:rsidRPr="00D25BAF">
        <w:rPr>
          <w:rFonts w:cs="B Nazanin"/>
          <w:b/>
          <w:bCs/>
          <w:sz w:val="26"/>
          <w:szCs w:val="26"/>
          <w:rtl/>
        </w:rPr>
        <w:t xml:space="preserve"> </w:t>
      </w:r>
      <w:r w:rsidRPr="00D25BAF">
        <w:rPr>
          <w:rFonts w:cs="B Nazanin" w:hint="cs"/>
          <w:b/>
          <w:bCs/>
          <w:sz w:val="26"/>
          <w:szCs w:val="26"/>
          <w:rtl/>
        </w:rPr>
        <w:t>تسلیم</w:t>
      </w:r>
      <w:r w:rsidRPr="00D25BAF">
        <w:rPr>
          <w:rFonts w:cs="B Nazanin"/>
          <w:b/>
          <w:bCs/>
          <w:sz w:val="26"/>
          <w:szCs w:val="26"/>
          <w:rtl/>
        </w:rPr>
        <w:t xml:space="preserve"> </w:t>
      </w:r>
      <w:r w:rsidRPr="00D25BAF">
        <w:rPr>
          <w:rFonts w:cs="B Nazanin" w:hint="cs"/>
          <w:b/>
          <w:bCs/>
          <w:sz w:val="26"/>
          <w:szCs w:val="26"/>
          <w:rtl/>
        </w:rPr>
        <w:t>طلبانۀ</w:t>
      </w:r>
      <w:r w:rsidRPr="00D25BAF">
        <w:rPr>
          <w:rFonts w:cs="B Nazanin"/>
          <w:b/>
          <w:bCs/>
          <w:sz w:val="26"/>
          <w:szCs w:val="26"/>
          <w:rtl/>
        </w:rPr>
        <w:t xml:space="preserve"> </w:t>
      </w:r>
      <w:r w:rsidRPr="00D25BAF">
        <w:rPr>
          <w:rFonts w:cs="B Nazanin" w:hint="cs"/>
          <w:b/>
          <w:bCs/>
          <w:sz w:val="26"/>
          <w:szCs w:val="26"/>
          <w:rtl/>
        </w:rPr>
        <w:t>ملی</w:t>
      </w:r>
      <w:r w:rsidRPr="00D25BAF">
        <w:rPr>
          <w:rFonts w:cs="B Nazanin"/>
          <w:b/>
          <w:bCs/>
          <w:sz w:val="26"/>
          <w:szCs w:val="26"/>
          <w:rtl/>
        </w:rPr>
        <w:t>.</w:t>
      </w:r>
    </w:p>
    <w:p w:rsidR="00D40344" w:rsidRPr="00D25BAF" w:rsidRDefault="00D40344" w:rsidP="00D25BAF">
      <w:pPr>
        <w:spacing w:line="240" w:lineRule="atLeast"/>
        <w:jc w:val="both"/>
        <w:rPr>
          <w:rFonts w:cs="B Nazanin"/>
          <w:b/>
          <w:bCs/>
          <w:sz w:val="26"/>
          <w:szCs w:val="26"/>
          <w:rtl/>
        </w:rPr>
      </w:pPr>
      <w:r w:rsidRPr="00D25BAF">
        <w:rPr>
          <w:rFonts w:cs="B Nazanin" w:hint="cs"/>
          <w:b/>
          <w:bCs/>
          <w:sz w:val="26"/>
          <w:szCs w:val="26"/>
          <w:rtl/>
        </w:rPr>
        <w:t>موضع</w:t>
      </w:r>
      <w:r w:rsidRPr="00D25BAF">
        <w:rPr>
          <w:rFonts w:cs="B Nazanin"/>
          <w:b/>
          <w:bCs/>
          <w:sz w:val="26"/>
          <w:szCs w:val="26"/>
          <w:rtl/>
        </w:rPr>
        <w:t xml:space="preserve"> </w:t>
      </w:r>
      <w:r w:rsidRPr="00D25BAF">
        <w:rPr>
          <w:rFonts w:cs="B Nazanin" w:hint="cs"/>
          <w:b/>
          <w:bCs/>
          <w:sz w:val="26"/>
          <w:szCs w:val="26"/>
          <w:rtl/>
        </w:rPr>
        <w:t>گیری</w:t>
      </w:r>
      <w:r w:rsidRPr="00D25BAF">
        <w:rPr>
          <w:rFonts w:cs="B Nazanin"/>
          <w:b/>
          <w:bCs/>
          <w:sz w:val="26"/>
          <w:szCs w:val="26"/>
          <w:rtl/>
        </w:rPr>
        <w:t xml:space="preserve"> </w:t>
      </w:r>
      <w:r w:rsidRPr="00D25BAF">
        <w:rPr>
          <w:rFonts w:cs="B Nazanin" w:hint="cs"/>
          <w:b/>
          <w:bCs/>
          <w:sz w:val="26"/>
          <w:szCs w:val="26"/>
          <w:rtl/>
        </w:rPr>
        <w:t>بخش</w:t>
      </w:r>
      <w:r w:rsidRPr="00D25BAF">
        <w:rPr>
          <w:rFonts w:cs="B Nazanin"/>
          <w:b/>
          <w:bCs/>
          <w:sz w:val="26"/>
          <w:szCs w:val="26"/>
          <w:rtl/>
        </w:rPr>
        <w:t xml:space="preserve"> </w:t>
      </w:r>
      <w:r w:rsidRPr="00D25BAF">
        <w:rPr>
          <w:rFonts w:cs="B Nazanin" w:hint="cs"/>
          <w:b/>
          <w:bCs/>
          <w:sz w:val="26"/>
          <w:szCs w:val="26"/>
          <w:rtl/>
        </w:rPr>
        <w:t>غرجستان</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آزادیبخش</w:t>
      </w:r>
      <w:r w:rsidRPr="00D25BAF">
        <w:rPr>
          <w:rFonts w:cs="B Nazanin"/>
          <w:b/>
          <w:bCs/>
          <w:sz w:val="26"/>
          <w:szCs w:val="26"/>
          <w:rtl/>
        </w:rPr>
        <w:t xml:space="preserve"> </w:t>
      </w:r>
      <w:r w:rsidRPr="00D25BAF">
        <w:rPr>
          <w:rFonts w:cs="B Nazanin" w:hint="cs"/>
          <w:b/>
          <w:bCs/>
          <w:sz w:val="26"/>
          <w:szCs w:val="26"/>
          <w:rtl/>
        </w:rPr>
        <w:t>مردم</w:t>
      </w:r>
      <w:r w:rsidRPr="00D25BAF">
        <w:rPr>
          <w:rFonts w:cs="B Nazanin"/>
          <w:b/>
          <w:bCs/>
          <w:sz w:val="26"/>
          <w:szCs w:val="26"/>
          <w:rtl/>
        </w:rPr>
        <w:t xml:space="preserve"> </w:t>
      </w:r>
      <w:r w:rsidRPr="00D25BAF">
        <w:rPr>
          <w:rFonts w:cs="B Nazanin" w:hint="cs"/>
          <w:b/>
          <w:bCs/>
          <w:sz w:val="26"/>
          <w:szCs w:val="26"/>
          <w:rtl/>
        </w:rPr>
        <w:t>افغانستان</w:t>
      </w:r>
      <w:r w:rsidRPr="00D25BAF">
        <w:rPr>
          <w:rFonts w:cs="B Nazanin"/>
          <w:b/>
          <w:bCs/>
          <w:sz w:val="26"/>
          <w:szCs w:val="26"/>
          <w:rtl/>
        </w:rPr>
        <w:t xml:space="preserve"> </w:t>
      </w:r>
      <w:r w:rsidRPr="00D25BAF">
        <w:rPr>
          <w:rFonts w:cs="B Nazanin" w:hint="cs"/>
          <w:b/>
          <w:bCs/>
          <w:sz w:val="26"/>
          <w:szCs w:val="26"/>
          <w:rtl/>
        </w:rPr>
        <w:t>علیه</w:t>
      </w:r>
      <w:r w:rsidRPr="00D25BAF">
        <w:rPr>
          <w:rFonts w:cs="B Nazanin"/>
          <w:b/>
          <w:bCs/>
          <w:sz w:val="26"/>
          <w:szCs w:val="26"/>
          <w:rtl/>
        </w:rPr>
        <w:t xml:space="preserve"> </w:t>
      </w:r>
      <w:r w:rsidRPr="00D25BAF">
        <w:rPr>
          <w:rFonts w:cs="B Nazanin" w:hint="cs"/>
          <w:b/>
          <w:bCs/>
          <w:sz w:val="26"/>
          <w:szCs w:val="26"/>
          <w:rtl/>
        </w:rPr>
        <w:t>گرایشات</w:t>
      </w:r>
      <w:r w:rsidRPr="00D25BAF">
        <w:rPr>
          <w:rFonts w:cs="B Nazanin"/>
          <w:b/>
          <w:bCs/>
          <w:sz w:val="26"/>
          <w:szCs w:val="26"/>
          <w:rtl/>
        </w:rPr>
        <w:t xml:space="preserve"> </w:t>
      </w:r>
      <w:r w:rsidRPr="00D25BAF">
        <w:rPr>
          <w:rFonts w:cs="B Nazanin" w:hint="cs"/>
          <w:b/>
          <w:bCs/>
          <w:sz w:val="26"/>
          <w:szCs w:val="26"/>
          <w:rtl/>
        </w:rPr>
        <w:t>تسلیم</w:t>
      </w:r>
      <w:r w:rsidRPr="00D25BAF">
        <w:rPr>
          <w:rFonts w:cs="B Nazanin"/>
          <w:b/>
          <w:bCs/>
          <w:sz w:val="26"/>
          <w:szCs w:val="26"/>
          <w:rtl/>
        </w:rPr>
        <w:t xml:space="preserve"> </w:t>
      </w:r>
      <w:r w:rsidRPr="00D25BAF">
        <w:rPr>
          <w:rFonts w:cs="B Nazanin" w:hint="cs"/>
          <w:b/>
          <w:bCs/>
          <w:sz w:val="26"/>
          <w:szCs w:val="26"/>
          <w:rtl/>
        </w:rPr>
        <w:t>طلبانۀ</w:t>
      </w:r>
      <w:r w:rsidRPr="00D25BAF">
        <w:rPr>
          <w:rFonts w:cs="B Nazanin"/>
          <w:b/>
          <w:bCs/>
          <w:sz w:val="26"/>
          <w:szCs w:val="26"/>
          <w:rtl/>
        </w:rPr>
        <w:t xml:space="preserve"> </w:t>
      </w:r>
      <w:r w:rsidRPr="00D25BAF">
        <w:rPr>
          <w:rFonts w:cs="B Nazanin" w:hint="cs"/>
          <w:b/>
          <w:bCs/>
          <w:sz w:val="26"/>
          <w:szCs w:val="26"/>
          <w:rtl/>
        </w:rPr>
        <w:t>ملی</w:t>
      </w:r>
      <w:r w:rsidRPr="00D25BAF">
        <w:rPr>
          <w:rFonts w:cs="B Nazanin"/>
          <w:b/>
          <w:bCs/>
          <w:sz w:val="26"/>
          <w:szCs w:val="26"/>
          <w:rtl/>
        </w:rPr>
        <w:t xml:space="preserve"> </w:t>
      </w:r>
      <w:r w:rsidRPr="00D25BAF">
        <w:rPr>
          <w:rFonts w:cs="B Nazanin" w:hint="cs"/>
          <w:b/>
          <w:bCs/>
          <w:sz w:val="26"/>
          <w:szCs w:val="26"/>
          <w:rtl/>
        </w:rPr>
        <w:t>برای</w:t>
      </w:r>
      <w:r w:rsidRPr="00D25BAF">
        <w:rPr>
          <w:rFonts w:cs="B Nazanin"/>
          <w:b/>
          <w:bCs/>
          <w:sz w:val="26"/>
          <w:szCs w:val="26"/>
          <w:rtl/>
        </w:rPr>
        <w:t xml:space="preserve"> </w:t>
      </w:r>
      <w:r w:rsidRPr="00D25BAF">
        <w:rPr>
          <w:rFonts w:cs="B Nazanin" w:hint="cs"/>
          <w:b/>
          <w:bCs/>
          <w:sz w:val="26"/>
          <w:szCs w:val="26"/>
          <w:rtl/>
        </w:rPr>
        <w:t>اولین</w:t>
      </w:r>
      <w:r w:rsidRPr="00D25BAF">
        <w:rPr>
          <w:rFonts w:cs="B Nazanin"/>
          <w:b/>
          <w:bCs/>
          <w:sz w:val="26"/>
          <w:szCs w:val="26"/>
          <w:rtl/>
        </w:rPr>
        <w:t xml:space="preserve"> </w:t>
      </w:r>
      <w:r w:rsidRPr="00D25BAF">
        <w:rPr>
          <w:rFonts w:cs="B Nazanin" w:hint="cs"/>
          <w:b/>
          <w:bCs/>
          <w:sz w:val="26"/>
          <w:szCs w:val="26"/>
          <w:rtl/>
        </w:rPr>
        <w:t>بار</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قطعنامۀ</w:t>
      </w:r>
      <w:r w:rsidRPr="00D25BAF">
        <w:rPr>
          <w:rFonts w:cs="B Nazanin"/>
          <w:b/>
          <w:bCs/>
          <w:sz w:val="26"/>
          <w:szCs w:val="26"/>
          <w:rtl/>
        </w:rPr>
        <w:t xml:space="preserve"> </w:t>
      </w:r>
      <w:r w:rsidRPr="00D25BAF">
        <w:rPr>
          <w:rFonts w:cs="B Nazanin" w:hint="cs"/>
          <w:b/>
          <w:bCs/>
          <w:sz w:val="26"/>
          <w:szCs w:val="26"/>
          <w:rtl/>
        </w:rPr>
        <w:t>کنفرانس</w:t>
      </w:r>
      <w:r w:rsidRPr="00D25BAF">
        <w:rPr>
          <w:rFonts w:cs="B Nazanin"/>
          <w:b/>
          <w:bCs/>
          <w:sz w:val="26"/>
          <w:szCs w:val="26"/>
          <w:rtl/>
        </w:rPr>
        <w:t xml:space="preserve"> </w:t>
      </w:r>
      <w:r w:rsidRPr="00D25BAF">
        <w:rPr>
          <w:rFonts w:cs="B Nazanin" w:hint="cs"/>
          <w:b/>
          <w:bCs/>
          <w:sz w:val="26"/>
          <w:szCs w:val="26"/>
          <w:rtl/>
        </w:rPr>
        <w:t>فعالین</w:t>
      </w:r>
      <w:r w:rsidRPr="00D25BAF">
        <w:rPr>
          <w:rFonts w:cs="B Nazanin"/>
          <w:b/>
          <w:bCs/>
          <w:sz w:val="26"/>
          <w:szCs w:val="26"/>
          <w:rtl/>
        </w:rPr>
        <w:t xml:space="preserve"> </w:t>
      </w:r>
      <w:r w:rsidRPr="00D25BAF">
        <w:rPr>
          <w:rFonts w:cs="B Nazanin" w:hint="cs"/>
          <w:b/>
          <w:bCs/>
          <w:sz w:val="26"/>
          <w:szCs w:val="26"/>
          <w:rtl/>
        </w:rPr>
        <w:t>این</w:t>
      </w:r>
      <w:r w:rsidRPr="00D25BAF">
        <w:rPr>
          <w:rFonts w:cs="B Nazanin"/>
          <w:b/>
          <w:bCs/>
          <w:sz w:val="26"/>
          <w:szCs w:val="26"/>
          <w:rtl/>
        </w:rPr>
        <w:t xml:space="preserve"> </w:t>
      </w:r>
      <w:r w:rsidRPr="00D25BAF">
        <w:rPr>
          <w:rFonts w:cs="B Nazanin" w:hint="cs"/>
          <w:b/>
          <w:bCs/>
          <w:sz w:val="26"/>
          <w:szCs w:val="26"/>
          <w:rtl/>
        </w:rPr>
        <w:t>بخش</w:t>
      </w:r>
      <w:r w:rsidRPr="00D25BAF">
        <w:rPr>
          <w:rFonts w:cs="B Nazanin"/>
          <w:b/>
          <w:bCs/>
          <w:sz w:val="26"/>
          <w:szCs w:val="26"/>
          <w:rtl/>
        </w:rPr>
        <w:t xml:space="preserve"> </w:t>
      </w:r>
      <w:r w:rsidRPr="00D25BAF">
        <w:rPr>
          <w:rFonts w:cs="B Nazanin" w:hint="cs"/>
          <w:b/>
          <w:bCs/>
          <w:sz w:val="26"/>
          <w:szCs w:val="26"/>
          <w:rtl/>
        </w:rPr>
        <w:t>که</w:t>
      </w:r>
      <w:r w:rsidRPr="00D25BAF">
        <w:rPr>
          <w:rFonts w:cs="B Nazanin"/>
          <w:b/>
          <w:bCs/>
          <w:sz w:val="26"/>
          <w:szCs w:val="26"/>
          <w:rtl/>
        </w:rPr>
        <w:t xml:space="preserve"> </w:t>
      </w:r>
      <w:r w:rsidRPr="00D25BAF">
        <w:rPr>
          <w:rFonts w:cs="B Nazanin" w:hint="cs"/>
          <w:b/>
          <w:bCs/>
          <w:sz w:val="26"/>
          <w:szCs w:val="26"/>
          <w:rtl/>
        </w:rPr>
        <w:t>به</w:t>
      </w:r>
      <w:r w:rsidRPr="00D25BAF">
        <w:rPr>
          <w:rFonts w:cs="B Nazanin"/>
          <w:b/>
          <w:bCs/>
          <w:sz w:val="26"/>
          <w:szCs w:val="26"/>
          <w:rtl/>
        </w:rPr>
        <w:t xml:space="preserve"> </w:t>
      </w:r>
      <w:r w:rsidRPr="00D25BAF">
        <w:rPr>
          <w:rFonts w:cs="B Nazanin" w:hint="cs"/>
          <w:b/>
          <w:bCs/>
          <w:sz w:val="26"/>
          <w:szCs w:val="26"/>
          <w:rtl/>
        </w:rPr>
        <w:t>تاریخ</w:t>
      </w:r>
      <w:r w:rsidRPr="00D25BAF">
        <w:rPr>
          <w:rFonts w:cs="B Nazanin"/>
          <w:b/>
          <w:bCs/>
          <w:sz w:val="26"/>
          <w:szCs w:val="26"/>
          <w:rtl/>
        </w:rPr>
        <w:t xml:space="preserve"> 11/3/1361 </w:t>
      </w:r>
      <w:r w:rsidRPr="00D25BAF">
        <w:rPr>
          <w:rFonts w:cs="B Nazanin" w:hint="cs"/>
          <w:b/>
          <w:bCs/>
          <w:sz w:val="26"/>
          <w:szCs w:val="26"/>
          <w:rtl/>
        </w:rPr>
        <w:t>صادر</w:t>
      </w:r>
      <w:r w:rsidRPr="00D25BAF">
        <w:rPr>
          <w:rFonts w:cs="B Nazanin"/>
          <w:b/>
          <w:bCs/>
          <w:sz w:val="26"/>
          <w:szCs w:val="26"/>
          <w:rtl/>
        </w:rPr>
        <w:t xml:space="preserve"> </w:t>
      </w:r>
      <w:r w:rsidRPr="00D25BAF">
        <w:rPr>
          <w:rFonts w:cs="B Nazanin" w:hint="cs"/>
          <w:b/>
          <w:bCs/>
          <w:sz w:val="26"/>
          <w:szCs w:val="26"/>
          <w:rtl/>
        </w:rPr>
        <w:t>شده</w:t>
      </w:r>
      <w:r w:rsidRPr="00D25BAF">
        <w:rPr>
          <w:rFonts w:cs="B Nazanin"/>
          <w:b/>
          <w:bCs/>
          <w:sz w:val="26"/>
          <w:szCs w:val="26"/>
          <w:rtl/>
        </w:rPr>
        <w:t xml:space="preserve"> </w:t>
      </w:r>
      <w:r w:rsidRPr="00D25BAF">
        <w:rPr>
          <w:rFonts w:cs="B Nazanin" w:hint="cs"/>
          <w:b/>
          <w:bCs/>
          <w:sz w:val="26"/>
          <w:szCs w:val="26"/>
          <w:rtl/>
        </w:rPr>
        <w:t>بود</w:t>
      </w:r>
      <w:r w:rsidRPr="00D25BAF">
        <w:rPr>
          <w:rFonts w:cs="B Nazanin"/>
          <w:b/>
          <w:bCs/>
          <w:sz w:val="26"/>
          <w:szCs w:val="26"/>
          <w:rtl/>
        </w:rPr>
        <w:t xml:space="preserve"> </w:t>
      </w:r>
      <w:r w:rsidRPr="00D25BAF">
        <w:rPr>
          <w:rFonts w:cs="B Nazanin" w:hint="cs"/>
          <w:b/>
          <w:bCs/>
          <w:sz w:val="26"/>
          <w:szCs w:val="26"/>
          <w:rtl/>
        </w:rPr>
        <w:t>به</w:t>
      </w:r>
      <w:r w:rsidRPr="00D25BAF">
        <w:rPr>
          <w:rFonts w:cs="B Nazanin"/>
          <w:b/>
          <w:bCs/>
          <w:sz w:val="26"/>
          <w:szCs w:val="26"/>
          <w:rtl/>
        </w:rPr>
        <w:t xml:space="preserve"> </w:t>
      </w:r>
      <w:r w:rsidRPr="00D25BAF">
        <w:rPr>
          <w:rFonts w:cs="B Nazanin" w:hint="cs"/>
          <w:b/>
          <w:bCs/>
          <w:sz w:val="26"/>
          <w:szCs w:val="26"/>
          <w:rtl/>
        </w:rPr>
        <w:t>صورت</w:t>
      </w:r>
      <w:r w:rsidRPr="00D25BAF">
        <w:rPr>
          <w:rFonts w:cs="B Nazanin"/>
          <w:b/>
          <w:bCs/>
          <w:sz w:val="26"/>
          <w:szCs w:val="26"/>
          <w:rtl/>
        </w:rPr>
        <w:t xml:space="preserve"> </w:t>
      </w:r>
      <w:r w:rsidRPr="00D25BAF">
        <w:rPr>
          <w:rFonts w:cs="B Nazanin" w:hint="cs"/>
          <w:b/>
          <w:bCs/>
          <w:sz w:val="26"/>
          <w:szCs w:val="26"/>
          <w:rtl/>
        </w:rPr>
        <w:t>رسمی</w:t>
      </w:r>
      <w:r w:rsidRPr="00D25BAF">
        <w:rPr>
          <w:rFonts w:cs="B Nazanin"/>
          <w:b/>
          <w:bCs/>
          <w:sz w:val="26"/>
          <w:szCs w:val="26"/>
          <w:rtl/>
        </w:rPr>
        <w:t xml:space="preserve"> </w:t>
      </w:r>
      <w:r w:rsidRPr="00D25BAF">
        <w:rPr>
          <w:rFonts w:cs="B Nazanin" w:hint="cs"/>
          <w:b/>
          <w:bCs/>
          <w:sz w:val="26"/>
          <w:szCs w:val="26"/>
          <w:rtl/>
        </w:rPr>
        <w:t>به</w:t>
      </w:r>
      <w:r w:rsidRPr="00D25BAF">
        <w:rPr>
          <w:rFonts w:cs="B Nazanin"/>
          <w:b/>
          <w:bCs/>
          <w:sz w:val="26"/>
          <w:szCs w:val="26"/>
          <w:rtl/>
        </w:rPr>
        <w:t xml:space="preserve"> </w:t>
      </w:r>
      <w:r w:rsidRPr="00D25BAF">
        <w:rPr>
          <w:rFonts w:cs="B Nazanin" w:hint="cs"/>
          <w:b/>
          <w:bCs/>
          <w:sz w:val="26"/>
          <w:szCs w:val="26"/>
          <w:rtl/>
        </w:rPr>
        <w:t>رهبری</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تقدیم</w:t>
      </w:r>
      <w:r w:rsidRPr="00D25BAF">
        <w:rPr>
          <w:rFonts w:cs="B Nazanin"/>
          <w:b/>
          <w:bCs/>
          <w:sz w:val="26"/>
          <w:szCs w:val="26"/>
          <w:rtl/>
        </w:rPr>
        <w:t xml:space="preserve"> </w:t>
      </w:r>
      <w:r w:rsidRPr="00D25BAF">
        <w:rPr>
          <w:rFonts w:cs="B Nazanin" w:hint="cs"/>
          <w:b/>
          <w:bCs/>
          <w:sz w:val="26"/>
          <w:szCs w:val="26"/>
          <w:rtl/>
        </w:rPr>
        <w:t>گردید</w:t>
      </w:r>
      <w:r w:rsidRPr="00D25BAF">
        <w:rPr>
          <w:rFonts w:cs="B Nazanin"/>
          <w:b/>
          <w:bCs/>
          <w:sz w:val="26"/>
          <w:szCs w:val="26"/>
          <w:rtl/>
        </w:rPr>
        <w:t xml:space="preserve">. </w:t>
      </w:r>
      <w:r w:rsidRPr="00D25BAF">
        <w:rPr>
          <w:rFonts w:cs="B Nazanin" w:hint="cs"/>
          <w:b/>
          <w:bCs/>
          <w:sz w:val="26"/>
          <w:szCs w:val="26"/>
          <w:rtl/>
        </w:rPr>
        <w:t>مادۀ</w:t>
      </w:r>
      <w:r w:rsidRPr="00D25BAF">
        <w:rPr>
          <w:rFonts w:cs="B Nazanin"/>
          <w:b/>
          <w:bCs/>
          <w:sz w:val="26"/>
          <w:szCs w:val="26"/>
          <w:rtl/>
        </w:rPr>
        <w:t xml:space="preserve"> </w:t>
      </w:r>
      <w:r w:rsidRPr="00D25BAF">
        <w:rPr>
          <w:rFonts w:cs="B Nazanin" w:hint="cs"/>
          <w:b/>
          <w:bCs/>
          <w:sz w:val="26"/>
          <w:szCs w:val="26"/>
          <w:rtl/>
        </w:rPr>
        <w:t>پنجم</w:t>
      </w:r>
      <w:r w:rsidRPr="00D25BAF">
        <w:rPr>
          <w:rFonts w:cs="B Nazanin"/>
          <w:b/>
          <w:bCs/>
          <w:sz w:val="26"/>
          <w:szCs w:val="26"/>
          <w:rtl/>
        </w:rPr>
        <w:t xml:space="preserve"> </w:t>
      </w:r>
      <w:r w:rsidRPr="00D25BAF">
        <w:rPr>
          <w:rFonts w:cs="B Nazanin" w:hint="cs"/>
          <w:b/>
          <w:bCs/>
          <w:sz w:val="26"/>
          <w:szCs w:val="26"/>
          <w:rtl/>
        </w:rPr>
        <w:t>قطعنامه</w:t>
      </w:r>
      <w:r w:rsidRPr="00D25BAF">
        <w:rPr>
          <w:rFonts w:cs="B Nazanin"/>
          <w:b/>
          <w:bCs/>
          <w:sz w:val="26"/>
          <w:szCs w:val="26"/>
          <w:rtl/>
        </w:rPr>
        <w:t xml:space="preserve"> </w:t>
      </w:r>
      <w:r w:rsidRPr="00D25BAF">
        <w:rPr>
          <w:rFonts w:cs="B Nazanin" w:hint="cs"/>
          <w:b/>
          <w:bCs/>
          <w:sz w:val="26"/>
          <w:szCs w:val="26"/>
          <w:rtl/>
        </w:rPr>
        <w:t>درین</w:t>
      </w:r>
      <w:r w:rsidRPr="00D25BAF">
        <w:rPr>
          <w:rFonts w:cs="B Nazanin"/>
          <w:b/>
          <w:bCs/>
          <w:sz w:val="26"/>
          <w:szCs w:val="26"/>
          <w:rtl/>
        </w:rPr>
        <w:t xml:space="preserve"> </w:t>
      </w:r>
      <w:r w:rsidRPr="00D25BAF">
        <w:rPr>
          <w:rFonts w:cs="B Nazanin" w:hint="cs"/>
          <w:b/>
          <w:bCs/>
          <w:sz w:val="26"/>
          <w:szCs w:val="26"/>
          <w:rtl/>
        </w:rPr>
        <w:t>مورد</w:t>
      </w:r>
      <w:r w:rsidRPr="00D25BAF">
        <w:rPr>
          <w:rFonts w:cs="B Nazanin"/>
          <w:b/>
          <w:bCs/>
          <w:sz w:val="26"/>
          <w:szCs w:val="26"/>
          <w:rtl/>
        </w:rPr>
        <w:t xml:space="preserve"> </w:t>
      </w:r>
      <w:r w:rsidRPr="00D25BAF">
        <w:rPr>
          <w:rFonts w:cs="B Nazanin" w:hint="cs"/>
          <w:b/>
          <w:bCs/>
          <w:sz w:val="26"/>
          <w:szCs w:val="26"/>
          <w:rtl/>
        </w:rPr>
        <w:t>با</w:t>
      </w:r>
      <w:r w:rsidRPr="00D25BAF">
        <w:rPr>
          <w:rFonts w:cs="B Nazanin"/>
          <w:b/>
          <w:bCs/>
          <w:sz w:val="26"/>
          <w:szCs w:val="26"/>
          <w:rtl/>
        </w:rPr>
        <w:t xml:space="preserve"> </w:t>
      </w:r>
      <w:r w:rsidRPr="00D25BAF">
        <w:rPr>
          <w:rFonts w:cs="B Nazanin" w:hint="cs"/>
          <w:b/>
          <w:bCs/>
          <w:sz w:val="26"/>
          <w:szCs w:val="26"/>
          <w:rtl/>
        </w:rPr>
        <w:t>صراحت</w:t>
      </w:r>
      <w:r w:rsidRPr="00D25BAF">
        <w:rPr>
          <w:rFonts w:cs="B Nazanin"/>
          <w:b/>
          <w:bCs/>
          <w:sz w:val="26"/>
          <w:szCs w:val="26"/>
          <w:rtl/>
        </w:rPr>
        <w:t xml:space="preserve"> </w:t>
      </w:r>
      <w:r w:rsidRPr="00D25BAF">
        <w:rPr>
          <w:rFonts w:cs="B Nazanin" w:hint="cs"/>
          <w:b/>
          <w:bCs/>
          <w:sz w:val="26"/>
          <w:szCs w:val="26"/>
          <w:rtl/>
        </w:rPr>
        <w:t>میگوید</w:t>
      </w:r>
      <w:r w:rsidRPr="00D25BAF">
        <w:rPr>
          <w:rFonts w:cs="B Nazanin"/>
          <w:b/>
          <w:bCs/>
          <w:sz w:val="26"/>
          <w:szCs w:val="26"/>
          <w:rtl/>
        </w:rPr>
        <w:t xml:space="preserve">: </w:t>
      </w:r>
    </w:p>
    <w:p w:rsidR="00D40344" w:rsidRPr="00D25BAF" w:rsidRDefault="00D40344" w:rsidP="00D25BAF">
      <w:pPr>
        <w:spacing w:line="240" w:lineRule="atLeast"/>
        <w:jc w:val="both"/>
        <w:rPr>
          <w:rFonts w:cs="B Nazanin"/>
          <w:b/>
          <w:bCs/>
          <w:sz w:val="26"/>
          <w:szCs w:val="26"/>
          <w:rtl/>
        </w:rPr>
      </w:pPr>
      <w:r w:rsidRPr="00D25BAF">
        <w:rPr>
          <w:rFonts w:cs="B Nazanin" w:hint="eastAsia"/>
          <w:b/>
          <w:bCs/>
          <w:sz w:val="26"/>
          <w:szCs w:val="26"/>
          <w:rtl/>
        </w:rPr>
        <w:t>«</w:t>
      </w:r>
      <w:r w:rsidRPr="00D25BAF">
        <w:rPr>
          <w:rFonts w:cs="B Nazanin" w:hint="cs"/>
          <w:b/>
          <w:bCs/>
          <w:sz w:val="26"/>
          <w:szCs w:val="26"/>
          <w:rtl/>
        </w:rPr>
        <w:t>کنفرانس</w:t>
      </w:r>
      <w:r w:rsidRPr="00D25BAF">
        <w:rPr>
          <w:rFonts w:cs="B Nazanin"/>
          <w:b/>
          <w:bCs/>
          <w:sz w:val="26"/>
          <w:szCs w:val="26"/>
          <w:rtl/>
        </w:rPr>
        <w:t xml:space="preserve"> </w:t>
      </w:r>
      <w:r w:rsidRPr="00D25BAF">
        <w:rPr>
          <w:rFonts w:cs="B Nazanin" w:hint="cs"/>
          <w:b/>
          <w:bCs/>
          <w:sz w:val="26"/>
          <w:szCs w:val="26"/>
          <w:rtl/>
        </w:rPr>
        <w:t>گرایشات</w:t>
      </w:r>
      <w:r w:rsidRPr="00D25BAF">
        <w:rPr>
          <w:rFonts w:cs="B Nazanin"/>
          <w:b/>
          <w:bCs/>
          <w:sz w:val="26"/>
          <w:szCs w:val="26"/>
          <w:rtl/>
        </w:rPr>
        <w:t xml:space="preserve"> </w:t>
      </w:r>
      <w:r w:rsidRPr="00D25BAF">
        <w:rPr>
          <w:rFonts w:cs="B Nazanin" w:hint="cs"/>
          <w:b/>
          <w:bCs/>
          <w:sz w:val="26"/>
          <w:szCs w:val="26"/>
          <w:rtl/>
        </w:rPr>
        <w:t>تسلیم</w:t>
      </w:r>
      <w:r w:rsidRPr="00D25BAF">
        <w:rPr>
          <w:rFonts w:cs="B Nazanin"/>
          <w:b/>
          <w:bCs/>
          <w:sz w:val="26"/>
          <w:szCs w:val="26"/>
          <w:rtl/>
        </w:rPr>
        <w:t xml:space="preserve"> </w:t>
      </w:r>
      <w:r w:rsidRPr="00D25BAF">
        <w:rPr>
          <w:rFonts w:cs="B Nazanin" w:hint="cs"/>
          <w:b/>
          <w:bCs/>
          <w:sz w:val="26"/>
          <w:szCs w:val="26"/>
          <w:rtl/>
        </w:rPr>
        <w:t>طلبانۀ</w:t>
      </w:r>
      <w:r w:rsidRPr="00D25BAF">
        <w:rPr>
          <w:rFonts w:cs="B Nazanin"/>
          <w:b/>
          <w:bCs/>
          <w:sz w:val="26"/>
          <w:szCs w:val="26"/>
          <w:rtl/>
        </w:rPr>
        <w:t xml:space="preserve"> </w:t>
      </w:r>
      <w:r w:rsidRPr="00D25BAF">
        <w:rPr>
          <w:rFonts w:cs="B Nazanin" w:hint="cs"/>
          <w:b/>
          <w:bCs/>
          <w:sz w:val="26"/>
          <w:szCs w:val="26"/>
          <w:rtl/>
        </w:rPr>
        <w:t>ملی</w:t>
      </w:r>
      <w:r w:rsidRPr="00D25BAF">
        <w:rPr>
          <w:rFonts w:cs="B Nazanin"/>
          <w:b/>
          <w:bCs/>
          <w:sz w:val="26"/>
          <w:szCs w:val="26"/>
          <w:rtl/>
        </w:rPr>
        <w:t xml:space="preserve"> </w:t>
      </w:r>
      <w:r w:rsidRPr="00D25BAF">
        <w:rPr>
          <w:rFonts w:cs="B Nazanin" w:hint="cs"/>
          <w:b/>
          <w:bCs/>
          <w:sz w:val="26"/>
          <w:szCs w:val="26"/>
          <w:rtl/>
        </w:rPr>
        <w:t>را</w:t>
      </w:r>
      <w:r w:rsidRPr="00D25BAF">
        <w:rPr>
          <w:rFonts w:cs="B Nazanin"/>
          <w:b/>
          <w:bCs/>
          <w:sz w:val="26"/>
          <w:szCs w:val="26"/>
          <w:rtl/>
        </w:rPr>
        <w:t xml:space="preserve"> </w:t>
      </w:r>
      <w:r w:rsidRPr="00D25BAF">
        <w:rPr>
          <w:rFonts w:cs="B Nazanin" w:hint="cs"/>
          <w:b/>
          <w:bCs/>
          <w:sz w:val="26"/>
          <w:szCs w:val="26"/>
          <w:rtl/>
        </w:rPr>
        <w:t>تحت</w:t>
      </w:r>
      <w:r w:rsidRPr="00D25BAF">
        <w:rPr>
          <w:rFonts w:cs="B Nazanin"/>
          <w:b/>
          <w:bCs/>
          <w:sz w:val="26"/>
          <w:szCs w:val="26"/>
          <w:rtl/>
        </w:rPr>
        <w:t xml:space="preserve"> </w:t>
      </w:r>
      <w:r w:rsidRPr="00D25BAF">
        <w:rPr>
          <w:rFonts w:cs="B Nazanin" w:hint="cs"/>
          <w:b/>
          <w:bCs/>
          <w:sz w:val="26"/>
          <w:szCs w:val="26"/>
          <w:rtl/>
        </w:rPr>
        <w:t>هر</w:t>
      </w:r>
      <w:r w:rsidRPr="00D25BAF">
        <w:rPr>
          <w:rFonts w:cs="B Nazanin"/>
          <w:b/>
          <w:bCs/>
          <w:sz w:val="26"/>
          <w:szCs w:val="26"/>
          <w:rtl/>
        </w:rPr>
        <w:t xml:space="preserve"> </w:t>
      </w:r>
      <w:r w:rsidRPr="00D25BAF">
        <w:rPr>
          <w:rFonts w:cs="B Nazanin" w:hint="cs"/>
          <w:b/>
          <w:bCs/>
          <w:sz w:val="26"/>
          <w:szCs w:val="26"/>
          <w:rtl/>
        </w:rPr>
        <w:t>اسم</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عنوانی،</w:t>
      </w:r>
      <w:r w:rsidRPr="00D25BAF">
        <w:rPr>
          <w:rFonts w:cs="B Nazanin"/>
          <w:b/>
          <w:bCs/>
          <w:sz w:val="26"/>
          <w:szCs w:val="26"/>
          <w:rtl/>
        </w:rPr>
        <w:t xml:space="preserve"> </w:t>
      </w:r>
      <w:r w:rsidRPr="00D25BAF">
        <w:rPr>
          <w:rFonts w:cs="B Nazanin" w:hint="cs"/>
          <w:b/>
          <w:bCs/>
          <w:sz w:val="26"/>
          <w:szCs w:val="26"/>
          <w:rtl/>
        </w:rPr>
        <w:t>خیانت</w:t>
      </w:r>
      <w:r w:rsidRPr="00D25BAF">
        <w:rPr>
          <w:rFonts w:cs="B Nazanin"/>
          <w:b/>
          <w:bCs/>
          <w:sz w:val="26"/>
          <w:szCs w:val="26"/>
          <w:rtl/>
        </w:rPr>
        <w:t xml:space="preserve"> </w:t>
      </w:r>
      <w:r w:rsidRPr="00D25BAF">
        <w:rPr>
          <w:rFonts w:cs="B Nazanin" w:hint="cs"/>
          <w:b/>
          <w:bCs/>
          <w:sz w:val="26"/>
          <w:szCs w:val="26"/>
          <w:rtl/>
        </w:rPr>
        <w:t>آشکار</w:t>
      </w:r>
      <w:r w:rsidRPr="00D25BAF">
        <w:rPr>
          <w:rFonts w:cs="B Nazanin"/>
          <w:b/>
          <w:bCs/>
          <w:sz w:val="26"/>
          <w:szCs w:val="26"/>
          <w:rtl/>
        </w:rPr>
        <w:t xml:space="preserve"> </w:t>
      </w:r>
      <w:r w:rsidRPr="00D25BAF">
        <w:rPr>
          <w:rFonts w:cs="B Nazanin" w:hint="cs"/>
          <w:b/>
          <w:bCs/>
          <w:sz w:val="26"/>
          <w:szCs w:val="26"/>
          <w:rtl/>
        </w:rPr>
        <w:t>به</w:t>
      </w:r>
      <w:r w:rsidRPr="00D25BAF">
        <w:rPr>
          <w:rFonts w:cs="B Nazanin"/>
          <w:b/>
          <w:bCs/>
          <w:sz w:val="26"/>
          <w:szCs w:val="26"/>
          <w:rtl/>
        </w:rPr>
        <w:t xml:space="preserve"> </w:t>
      </w:r>
      <w:r w:rsidRPr="00D25BAF">
        <w:rPr>
          <w:rFonts w:cs="B Nazanin" w:hint="cs"/>
          <w:b/>
          <w:bCs/>
          <w:sz w:val="26"/>
          <w:szCs w:val="26"/>
          <w:rtl/>
        </w:rPr>
        <w:t>آرمان</w:t>
      </w:r>
      <w:r w:rsidRPr="00D25BAF">
        <w:rPr>
          <w:rFonts w:cs="B Nazanin"/>
          <w:b/>
          <w:bCs/>
          <w:sz w:val="26"/>
          <w:szCs w:val="26"/>
          <w:rtl/>
        </w:rPr>
        <w:t xml:space="preserve"> </w:t>
      </w:r>
      <w:r w:rsidRPr="00D25BAF">
        <w:rPr>
          <w:rFonts w:cs="B Nazanin" w:hint="cs"/>
          <w:b/>
          <w:bCs/>
          <w:sz w:val="26"/>
          <w:szCs w:val="26"/>
          <w:rtl/>
        </w:rPr>
        <w:t>های</w:t>
      </w:r>
      <w:r w:rsidRPr="00D25BAF">
        <w:rPr>
          <w:rFonts w:cs="B Nazanin"/>
          <w:b/>
          <w:bCs/>
          <w:sz w:val="26"/>
          <w:szCs w:val="26"/>
          <w:rtl/>
        </w:rPr>
        <w:t xml:space="preserve"> </w:t>
      </w:r>
      <w:r w:rsidRPr="00D25BAF">
        <w:rPr>
          <w:rFonts w:cs="B Nazanin" w:hint="cs"/>
          <w:b/>
          <w:bCs/>
          <w:sz w:val="26"/>
          <w:szCs w:val="26"/>
          <w:rtl/>
        </w:rPr>
        <w:t>مقدس</w:t>
      </w:r>
      <w:r w:rsidRPr="00D25BAF">
        <w:rPr>
          <w:rFonts w:cs="B Nazanin"/>
          <w:b/>
          <w:bCs/>
          <w:sz w:val="26"/>
          <w:szCs w:val="26"/>
          <w:rtl/>
        </w:rPr>
        <w:t xml:space="preserve"> </w:t>
      </w:r>
      <w:r w:rsidRPr="00D25BAF">
        <w:rPr>
          <w:rFonts w:cs="B Nazanin" w:hint="cs"/>
          <w:b/>
          <w:bCs/>
          <w:sz w:val="26"/>
          <w:szCs w:val="26"/>
          <w:rtl/>
        </w:rPr>
        <w:t>ملی</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انقلابی</w:t>
      </w:r>
      <w:r w:rsidRPr="00D25BAF">
        <w:rPr>
          <w:rFonts w:cs="B Nazanin"/>
          <w:b/>
          <w:bCs/>
          <w:sz w:val="26"/>
          <w:szCs w:val="26"/>
          <w:rtl/>
        </w:rPr>
        <w:t xml:space="preserve"> </w:t>
      </w:r>
      <w:r w:rsidRPr="00D25BAF">
        <w:rPr>
          <w:rFonts w:cs="B Nazanin" w:hint="cs"/>
          <w:b/>
          <w:bCs/>
          <w:sz w:val="26"/>
          <w:szCs w:val="26"/>
          <w:rtl/>
        </w:rPr>
        <w:t>مردم</w:t>
      </w:r>
      <w:r w:rsidRPr="00D25BAF">
        <w:rPr>
          <w:rFonts w:cs="B Nazanin"/>
          <w:b/>
          <w:bCs/>
          <w:sz w:val="26"/>
          <w:szCs w:val="26"/>
          <w:rtl/>
        </w:rPr>
        <w:t xml:space="preserve"> </w:t>
      </w:r>
      <w:r w:rsidRPr="00D25BAF">
        <w:rPr>
          <w:rFonts w:cs="B Nazanin" w:hint="cs"/>
          <w:b/>
          <w:bCs/>
          <w:sz w:val="26"/>
          <w:szCs w:val="26"/>
          <w:rtl/>
        </w:rPr>
        <w:t>ما</w:t>
      </w:r>
      <w:r w:rsidRPr="00D25BAF">
        <w:rPr>
          <w:rFonts w:cs="B Nazanin"/>
          <w:b/>
          <w:bCs/>
          <w:sz w:val="26"/>
          <w:szCs w:val="26"/>
          <w:rtl/>
        </w:rPr>
        <w:t xml:space="preserve"> </w:t>
      </w:r>
      <w:r w:rsidRPr="00D25BAF">
        <w:rPr>
          <w:rFonts w:cs="B Nazanin" w:hint="cs"/>
          <w:b/>
          <w:bCs/>
          <w:sz w:val="26"/>
          <w:szCs w:val="26"/>
          <w:rtl/>
        </w:rPr>
        <w:t>دانسته</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از</w:t>
      </w:r>
      <w:r w:rsidRPr="00D25BAF">
        <w:rPr>
          <w:rFonts w:cs="B Nazanin"/>
          <w:b/>
          <w:bCs/>
          <w:sz w:val="26"/>
          <w:szCs w:val="26"/>
          <w:rtl/>
        </w:rPr>
        <w:t xml:space="preserve"> </w:t>
      </w:r>
      <w:r w:rsidRPr="00D25BAF">
        <w:rPr>
          <w:rFonts w:cs="B Nazanin" w:hint="cs"/>
          <w:b/>
          <w:bCs/>
          <w:sz w:val="26"/>
          <w:szCs w:val="26"/>
          <w:rtl/>
        </w:rPr>
        <w:t>تمامی</w:t>
      </w:r>
      <w:r w:rsidRPr="00D25BAF">
        <w:rPr>
          <w:rFonts w:cs="B Nazanin"/>
          <w:b/>
          <w:bCs/>
          <w:sz w:val="26"/>
          <w:szCs w:val="26"/>
          <w:rtl/>
        </w:rPr>
        <w:t xml:space="preserve"> </w:t>
      </w:r>
      <w:r w:rsidRPr="00D25BAF">
        <w:rPr>
          <w:rFonts w:cs="B Nazanin" w:hint="cs"/>
          <w:b/>
          <w:bCs/>
          <w:sz w:val="26"/>
          <w:szCs w:val="26"/>
          <w:rtl/>
        </w:rPr>
        <w:t>بخش</w:t>
      </w:r>
      <w:r w:rsidRPr="00D25BAF">
        <w:rPr>
          <w:rFonts w:cs="B Nazanin"/>
          <w:b/>
          <w:bCs/>
          <w:sz w:val="26"/>
          <w:szCs w:val="26"/>
          <w:rtl/>
        </w:rPr>
        <w:t xml:space="preserve"> </w:t>
      </w:r>
      <w:r w:rsidRPr="00D25BAF">
        <w:rPr>
          <w:rFonts w:cs="B Nazanin" w:hint="cs"/>
          <w:b/>
          <w:bCs/>
          <w:sz w:val="26"/>
          <w:szCs w:val="26"/>
          <w:rtl/>
        </w:rPr>
        <w:t>های</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طلب</w:t>
      </w:r>
      <w:r w:rsidRPr="00D25BAF">
        <w:rPr>
          <w:rFonts w:cs="B Nazanin"/>
          <w:b/>
          <w:bCs/>
          <w:sz w:val="26"/>
          <w:szCs w:val="26"/>
          <w:rtl/>
        </w:rPr>
        <w:t xml:space="preserve"> </w:t>
      </w:r>
      <w:r w:rsidRPr="00D25BAF">
        <w:rPr>
          <w:rFonts w:cs="B Nazanin" w:hint="cs"/>
          <w:b/>
          <w:bCs/>
          <w:sz w:val="26"/>
          <w:szCs w:val="26"/>
          <w:rtl/>
        </w:rPr>
        <w:t>دارد</w:t>
      </w:r>
      <w:r w:rsidRPr="00D25BAF">
        <w:rPr>
          <w:rFonts w:cs="B Nazanin"/>
          <w:b/>
          <w:bCs/>
          <w:sz w:val="26"/>
          <w:szCs w:val="26"/>
          <w:rtl/>
        </w:rPr>
        <w:t xml:space="preserve"> </w:t>
      </w:r>
      <w:r w:rsidRPr="00D25BAF">
        <w:rPr>
          <w:rFonts w:cs="B Nazanin" w:hint="cs"/>
          <w:b/>
          <w:bCs/>
          <w:sz w:val="26"/>
          <w:szCs w:val="26"/>
          <w:rtl/>
        </w:rPr>
        <w:t>که</w:t>
      </w:r>
      <w:r w:rsidRPr="00D25BAF">
        <w:rPr>
          <w:rFonts w:cs="B Nazanin"/>
          <w:b/>
          <w:bCs/>
          <w:sz w:val="26"/>
          <w:szCs w:val="26"/>
          <w:rtl/>
        </w:rPr>
        <w:t xml:space="preserve"> </w:t>
      </w:r>
      <w:r w:rsidRPr="00D25BAF">
        <w:rPr>
          <w:rFonts w:cs="B Nazanin" w:hint="cs"/>
          <w:b/>
          <w:bCs/>
          <w:sz w:val="26"/>
          <w:szCs w:val="26"/>
          <w:rtl/>
        </w:rPr>
        <w:t>درینمورد</w:t>
      </w:r>
      <w:r w:rsidRPr="00D25BAF">
        <w:rPr>
          <w:rFonts w:cs="B Nazanin"/>
          <w:b/>
          <w:bCs/>
          <w:sz w:val="26"/>
          <w:szCs w:val="26"/>
          <w:rtl/>
        </w:rPr>
        <w:t xml:space="preserve"> </w:t>
      </w:r>
      <w:r w:rsidRPr="00D25BAF">
        <w:rPr>
          <w:rFonts w:cs="B Nazanin" w:hint="cs"/>
          <w:b/>
          <w:bCs/>
          <w:sz w:val="26"/>
          <w:szCs w:val="26"/>
          <w:rtl/>
        </w:rPr>
        <w:t>از</w:t>
      </w:r>
      <w:r w:rsidRPr="00D25BAF">
        <w:rPr>
          <w:rFonts w:cs="B Nazanin"/>
          <w:b/>
          <w:bCs/>
          <w:sz w:val="26"/>
          <w:szCs w:val="26"/>
          <w:rtl/>
        </w:rPr>
        <w:t xml:space="preserve"> </w:t>
      </w:r>
      <w:r w:rsidRPr="00D25BAF">
        <w:rPr>
          <w:rFonts w:cs="B Nazanin" w:hint="cs"/>
          <w:b/>
          <w:bCs/>
          <w:sz w:val="26"/>
          <w:szCs w:val="26"/>
          <w:rtl/>
        </w:rPr>
        <w:t>روشهای</w:t>
      </w:r>
      <w:r w:rsidRPr="00D25BAF">
        <w:rPr>
          <w:rFonts w:cs="B Nazanin"/>
          <w:b/>
          <w:bCs/>
          <w:sz w:val="26"/>
          <w:szCs w:val="26"/>
          <w:rtl/>
        </w:rPr>
        <w:t xml:space="preserve"> </w:t>
      </w:r>
      <w:r w:rsidRPr="00D25BAF">
        <w:rPr>
          <w:rFonts w:cs="B Nazanin" w:hint="cs"/>
          <w:b/>
          <w:bCs/>
          <w:sz w:val="26"/>
          <w:szCs w:val="26"/>
          <w:rtl/>
        </w:rPr>
        <w:t>غیر</w:t>
      </w:r>
      <w:r w:rsidRPr="00D25BAF">
        <w:rPr>
          <w:rFonts w:cs="B Nazanin"/>
          <w:b/>
          <w:bCs/>
          <w:sz w:val="26"/>
          <w:szCs w:val="26"/>
          <w:rtl/>
        </w:rPr>
        <w:t xml:space="preserve"> </w:t>
      </w:r>
      <w:r w:rsidRPr="00D25BAF">
        <w:rPr>
          <w:rFonts w:cs="B Nazanin" w:hint="cs"/>
          <w:b/>
          <w:bCs/>
          <w:sz w:val="26"/>
          <w:szCs w:val="26"/>
          <w:rtl/>
        </w:rPr>
        <w:t>فعال</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لیبرال</w:t>
      </w:r>
      <w:r w:rsidRPr="00D25BAF">
        <w:rPr>
          <w:rFonts w:cs="B Nazanin"/>
          <w:b/>
          <w:bCs/>
          <w:sz w:val="26"/>
          <w:szCs w:val="26"/>
          <w:rtl/>
        </w:rPr>
        <w:t xml:space="preserve"> </w:t>
      </w:r>
      <w:r w:rsidRPr="00D25BAF">
        <w:rPr>
          <w:rFonts w:cs="B Nazanin" w:hint="cs"/>
          <w:b/>
          <w:bCs/>
          <w:sz w:val="26"/>
          <w:szCs w:val="26"/>
          <w:rtl/>
        </w:rPr>
        <w:t>منشانه</w:t>
      </w:r>
      <w:r w:rsidRPr="00D25BAF">
        <w:rPr>
          <w:rFonts w:cs="B Nazanin"/>
          <w:b/>
          <w:bCs/>
          <w:sz w:val="26"/>
          <w:szCs w:val="26"/>
          <w:rtl/>
        </w:rPr>
        <w:t xml:space="preserve"> </w:t>
      </w:r>
      <w:r w:rsidRPr="00D25BAF">
        <w:rPr>
          <w:rFonts w:cs="B Nazanin" w:hint="cs"/>
          <w:b/>
          <w:bCs/>
          <w:sz w:val="26"/>
          <w:szCs w:val="26"/>
          <w:rtl/>
        </w:rPr>
        <w:t>جداً</w:t>
      </w:r>
      <w:r w:rsidRPr="00D25BAF">
        <w:rPr>
          <w:rFonts w:cs="B Nazanin"/>
          <w:b/>
          <w:bCs/>
          <w:sz w:val="26"/>
          <w:szCs w:val="26"/>
          <w:rtl/>
        </w:rPr>
        <w:t xml:space="preserve"> </w:t>
      </w:r>
      <w:r w:rsidRPr="00D25BAF">
        <w:rPr>
          <w:rFonts w:cs="B Nazanin" w:hint="cs"/>
          <w:b/>
          <w:bCs/>
          <w:sz w:val="26"/>
          <w:szCs w:val="26"/>
          <w:rtl/>
        </w:rPr>
        <w:t>بپرهیزند</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با</w:t>
      </w:r>
      <w:r w:rsidRPr="00D25BAF">
        <w:rPr>
          <w:rFonts w:cs="B Nazanin"/>
          <w:b/>
          <w:bCs/>
          <w:sz w:val="26"/>
          <w:szCs w:val="26"/>
          <w:rtl/>
        </w:rPr>
        <w:t xml:space="preserve"> </w:t>
      </w:r>
      <w:r w:rsidRPr="00D25BAF">
        <w:rPr>
          <w:rFonts w:cs="B Nazanin" w:hint="cs"/>
          <w:b/>
          <w:bCs/>
          <w:sz w:val="26"/>
          <w:szCs w:val="26"/>
          <w:rtl/>
        </w:rPr>
        <w:t>تمام</w:t>
      </w:r>
      <w:r w:rsidRPr="00D25BAF">
        <w:rPr>
          <w:rFonts w:cs="B Nazanin"/>
          <w:b/>
          <w:bCs/>
          <w:sz w:val="26"/>
          <w:szCs w:val="26"/>
          <w:rtl/>
        </w:rPr>
        <w:t xml:space="preserve"> </w:t>
      </w:r>
      <w:r w:rsidRPr="00D25BAF">
        <w:rPr>
          <w:rFonts w:cs="B Nazanin" w:hint="cs"/>
          <w:b/>
          <w:bCs/>
          <w:sz w:val="26"/>
          <w:szCs w:val="26"/>
          <w:rtl/>
        </w:rPr>
        <w:t>قوا</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دفاع</w:t>
      </w:r>
      <w:r w:rsidRPr="00D25BAF">
        <w:rPr>
          <w:rFonts w:cs="B Nazanin"/>
          <w:b/>
          <w:bCs/>
          <w:sz w:val="26"/>
          <w:szCs w:val="26"/>
          <w:rtl/>
        </w:rPr>
        <w:t xml:space="preserve"> </w:t>
      </w:r>
      <w:r w:rsidRPr="00D25BAF">
        <w:rPr>
          <w:rFonts w:cs="B Nazanin" w:hint="cs"/>
          <w:b/>
          <w:bCs/>
          <w:sz w:val="26"/>
          <w:szCs w:val="26"/>
          <w:rtl/>
        </w:rPr>
        <w:t>استوار</w:t>
      </w:r>
      <w:r w:rsidRPr="00D25BAF">
        <w:rPr>
          <w:rFonts w:cs="B Nazanin"/>
          <w:b/>
          <w:bCs/>
          <w:sz w:val="26"/>
          <w:szCs w:val="26"/>
          <w:rtl/>
        </w:rPr>
        <w:t xml:space="preserve"> </w:t>
      </w:r>
      <w:r w:rsidRPr="00D25BAF">
        <w:rPr>
          <w:rFonts w:cs="B Nazanin" w:hint="cs"/>
          <w:b/>
          <w:bCs/>
          <w:sz w:val="26"/>
          <w:szCs w:val="26"/>
          <w:rtl/>
        </w:rPr>
        <w:t>از</w:t>
      </w:r>
      <w:r w:rsidRPr="00D25BAF">
        <w:rPr>
          <w:rFonts w:cs="B Nazanin"/>
          <w:b/>
          <w:bCs/>
          <w:sz w:val="26"/>
          <w:szCs w:val="26"/>
          <w:rtl/>
        </w:rPr>
        <w:t xml:space="preserve"> </w:t>
      </w:r>
      <w:r w:rsidRPr="00D25BAF">
        <w:rPr>
          <w:rFonts w:cs="B Nazanin" w:hint="cs"/>
          <w:b/>
          <w:bCs/>
          <w:sz w:val="26"/>
          <w:szCs w:val="26"/>
          <w:rtl/>
        </w:rPr>
        <w:t>مشی</w:t>
      </w:r>
      <w:r w:rsidRPr="00D25BAF">
        <w:rPr>
          <w:rFonts w:cs="B Nazanin"/>
          <w:b/>
          <w:bCs/>
          <w:sz w:val="26"/>
          <w:szCs w:val="26"/>
          <w:rtl/>
        </w:rPr>
        <w:t xml:space="preserve"> </w:t>
      </w:r>
      <w:r w:rsidRPr="00D25BAF">
        <w:rPr>
          <w:rFonts w:cs="B Nazanin" w:hint="cs"/>
          <w:b/>
          <w:bCs/>
          <w:sz w:val="26"/>
          <w:szCs w:val="26"/>
          <w:rtl/>
        </w:rPr>
        <w:t>مستقل</w:t>
      </w:r>
      <w:r w:rsidRPr="00D25BAF">
        <w:rPr>
          <w:rFonts w:cs="B Nazanin"/>
          <w:b/>
          <w:bCs/>
          <w:sz w:val="26"/>
          <w:szCs w:val="26"/>
          <w:rtl/>
        </w:rPr>
        <w:t xml:space="preserve"> </w:t>
      </w:r>
      <w:r w:rsidRPr="00D25BAF">
        <w:rPr>
          <w:rFonts w:cs="B Nazanin" w:hint="cs"/>
          <w:b/>
          <w:bCs/>
          <w:sz w:val="26"/>
          <w:szCs w:val="26"/>
          <w:rtl/>
        </w:rPr>
        <w:t>ملی</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انقلابی</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آزادیبخش</w:t>
      </w:r>
      <w:r w:rsidRPr="00D25BAF">
        <w:rPr>
          <w:rFonts w:cs="B Nazanin"/>
          <w:b/>
          <w:bCs/>
          <w:sz w:val="26"/>
          <w:szCs w:val="26"/>
          <w:rtl/>
        </w:rPr>
        <w:t xml:space="preserve"> </w:t>
      </w:r>
      <w:r w:rsidRPr="00D25BAF">
        <w:rPr>
          <w:rFonts w:cs="B Nazanin" w:hint="cs"/>
          <w:b/>
          <w:bCs/>
          <w:sz w:val="26"/>
          <w:szCs w:val="26"/>
          <w:rtl/>
        </w:rPr>
        <w:t>مردم</w:t>
      </w:r>
      <w:r w:rsidRPr="00D25BAF">
        <w:rPr>
          <w:rFonts w:cs="B Nazanin"/>
          <w:b/>
          <w:bCs/>
          <w:sz w:val="26"/>
          <w:szCs w:val="26"/>
          <w:rtl/>
        </w:rPr>
        <w:t xml:space="preserve"> </w:t>
      </w:r>
      <w:r w:rsidRPr="00D25BAF">
        <w:rPr>
          <w:rFonts w:cs="B Nazanin" w:hint="cs"/>
          <w:b/>
          <w:bCs/>
          <w:sz w:val="26"/>
          <w:szCs w:val="26"/>
          <w:rtl/>
        </w:rPr>
        <w:t>افغانستان</w:t>
      </w:r>
      <w:r w:rsidRPr="00D25BAF">
        <w:rPr>
          <w:rFonts w:cs="B Nazanin"/>
          <w:b/>
          <w:bCs/>
          <w:sz w:val="26"/>
          <w:szCs w:val="26"/>
          <w:rtl/>
        </w:rPr>
        <w:t xml:space="preserve"> </w:t>
      </w:r>
      <w:r w:rsidRPr="00D25BAF">
        <w:rPr>
          <w:rFonts w:cs="B Nazanin" w:hint="cs"/>
          <w:b/>
          <w:bCs/>
          <w:sz w:val="26"/>
          <w:szCs w:val="26"/>
          <w:rtl/>
        </w:rPr>
        <w:t>استادگی</w:t>
      </w:r>
      <w:r w:rsidRPr="00D25BAF">
        <w:rPr>
          <w:rFonts w:cs="B Nazanin"/>
          <w:b/>
          <w:bCs/>
          <w:sz w:val="26"/>
          <w:szCs w:val="26"/>
          <w:rtl/>
        </w:rPr>
        <w:t xml:space="preserve"> </w:t>
      </w:r>
      <w:r w:rsidRPr="00D25BAF">
        <w:rPr>
          <w:rFonts w:cs="B Nazanin" w:hint="cs"/>
          <w:b/>
          <w:bCs/>
          <w:sz w:val="26"/>
          <w:szCs w:val="26"/>
          <w:rtl/>
        </w:rPr>
        <w:t>نمایند؛</w:t>
      </w:r>
      <w:r w:rsidRPr="00D25BAF">
        <w:rPr>
          <w:rFonts w:cs="B Nazanin"/>
          <w:b/>
          <w:bCs/>
          <w:sz w:val="26"/>
          <w:szCs w:val="26"/>
          <w:rtl/>
        </w:rPr>
        <w:t xml:space="preserve"> </w:t>
      </w:r>
      <w:r w:rsidRPr="00D25BAF">
        <w:rPr>
          <w:rFonts w:cs="B Nazanin" w:hint="cs"/>
          <w:b/>
          <w:bCs/>
          <w:sz w:val="26"/>
          <w:szCs w:val="26"/>
          <w:rtl/>
        </w:rPr>
        <w:t>عناصر</w:t>
      </w:r>
      <w:r w:rsidRPr="00D25BAF">
        <w:rPr>
          <w:rFonts w:cs="B Nazanin"/>
          <w:b/>
          <w:bCs/>
          <w:sz w:val="26"/>
          <w:szCs w:val="26"/>
          <w:rtl/>
        </w:rPr>
        <w:t xml:space="preserve"> </w:t>
      </w:r>
      <w:r w:rsidRPr="00D25BAF">
        <w:rPr>
          <w:rFonts w:cs="B Nazanin" w:hint="cs"/>
          <w:b/>
          <w:bCs/>
          <w:sz w:val="26"/>
          <w:szCs w:val="26"/>
          <w:rtl/>
        </w:rPr>
        <w:t>تسلیم</w:t>
      </w:r>
      <w:r w:rsidRPr="00D25BAF">
        <w:rPr>
          <w:rFonts w:cs="B Nazanin"/>
          <w:b/>
          <w:bCs/>
          <w:sz w:val="26"/>
          <w:szCs w:val="26"/>
          <w:rtl/>
        </w:rPr>
        <w:t xml:space="preserve"> </w:t>
      </w:r>
      <w:r w:rsidRPr="00D25BAF">
        <w:rPr>
          <w:rFonts w:cs="B Nazanin" w:hint="cs"/>
          <w:b/>
          <w:bCs/>
          <w:sz w:val="26"/>
          <w:szCs w:val="26"/>
          <w:rtl/>
        </w:rPr>
        <w:t>طلب</w:t>
      </w:r>
      <w:r w:rsidRPr="00D25BAF">
        <w:rPr>
          <w:rFonts w:cs="B Nazanin"/>
          <w:b/>
          <w:bCs/>
          <w:sz w:val="26"/>
          <w:szCs w:val="26"/>
          <w:rtl/>
        </w:rPr>
        <w:t xml:space="preserve"> </w:t>
      </w:r>
      <w:r w:rsidRPr="00D25BAF">
        <w:rPr>
          <w:rFonts w:cs="B Nazanin" w:hint="cs"/>
          <w:b/>
          <w:bCs/>
          <w:sz w:val="26"/>
          <w:szCs w:val="26"/>
          <w:rtl/>
        </w:rPr>
        <w:t>را</w:t>
      </w:r>
      <w:r w:rsidRPr="00D25BAF">
        <w:rPr>
          <w:rFonts w:cs="B Nazanin"/>
          <w:b/>
          <w:bCs/>
          <w:sz w:val="26"/>
          <w:szCs w:val="26"/>
          <w:rtl/>
        </w:rPr>
        <w:t xml:space="preserve"> </w:t>
      </w:r>
      <w:r w:rsidRPr="00D25BAF">
        <w:rPr>
          <w:rFonts w:cs="B Nazanin" w:hint="cs"/>
          <w:b/>
          <w:bCs/>
          <w:sz w:val="26"/>
          <w:szCs w:val="26"/>
          <w:rtl/>
        </w:rPr>
        <w:t>افشا</w:t>
      </w:r>
      <w:r w:rsidRPr="00D25BAF">
        <w:rPr>
          <w:rFonts w:cs="B Nazanin"/>
          <w:b/>
          <w:bCs/>
          <w:sz w:val="26"/>
          <w:szCs w:val="26"/>
          <w:rtl/>
        </w:rPr>
        <w:t xml:space="preserve"> </w:t>
      </w:r>
      <w:r w:rsidRPr="00D25BAF">
        <w:rPr>
          <w:rFonts w:cs="B Nazanin" w:hint="cs"/>
          <w:b/>
          <w:bCs/>
          <w:sz w:val="26"/>
          <w:szCs w:val="26"/>
          <w:rtl/>
        </w:rPr>
        <w:t>کرده</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صفوف</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را</w:t>
      </w:r>
      <w:r w:rsidRPr="00D25BAF">
        <w:rPr>
          <w:rFonts w:cs="B Nazanin"/>
          <w:b/>
          <w:bCs/>
          <w:sz w:val="26"/>
          <w:szCs w:val="26"/>
          <w:rtl/>
        </w:rPr>
        <w:t xml:space="preserve"> </w:t>
      </w:r>
      <w:r w:rsidRPr="00D25BAF">
        <w:rPr>
          <w:rFonts w:cs="B Nazanin" w:hint="cs"/>
          <w:b/>
          <w:bCs/>
          <w:sz w:val="26"/>
          <w:szCs w:val="26"/>
          <w:rtl/>
        </w:rPr>
        <w:t>از</w:t>
      </w:r>
      <w:r w:rsidRPr="00D25BAF">
        <w:rPr>
          <w:rFonts w:cs="B Nazanin"/>
          <w:b/>
          <w:bCs/>
          <w:sz w:val="26"/>
          <w:szCs w:val="26"/>
          <w:rtl/>
        </w:rPr>
        <w:t xml:space="preserve"> </w:t>
      </w:r>
      <w:r w:rsidRPr="00D25BAF">
        <w:rPr>
          <w:rFonts w:cs="B Nazanin" w:hint="cs"/>
          <w:b/>
          <w:bCs/>
          <w:sz w:val="26"/>
          <w:szCs w:val="26"/>
          <w:rtl/>
        </w:rPr>
        <w:t>لوث</w:t>
      </w:r>
      <w:r w:rsidRPr="00D25BAF">
        <w:rPr>
          <w:rFonts w:cs="B Nazanin"/>
          <w:b/>
          <w:bCs/>
          <w:sz w:val="26"/>
          <w:szCs w:val="26"/>
          <w:rtl/>
        </w:rPr>
        <w:t xml:space="preserve"> </w:t>
      </w:r>
      <w:r w:rsidRPr="00D25BAF">
        <w:rPr>
          <w:rFonts w:cs="B Nazanin" w:hint="cs"/>
          <w:b/>
          <w:bCs/>
          <w:sz w:val="26"/>
          <w:szCs w:val="26"/>
          <w:rtl/>
        </w:rPr>
        <w:t>وجودشان</w:t>
      </w:r>
      <w:r w:rsidRPr="00D25BAF">
        <w:rPr>
          <w:rFonts w:cs="B Nazanin"/>
          <w:b/>
          <w:bCs/>
          <w:sz w:val="26"/>
          <w:szCs w:val="26"/>
          <w:rtl/>
        </w:rPr>
        <w:t xml:space="preserve"> </w:t>
      </w:r>
      <w:r w:rsidRPr="00D25BAF">
        <w:rPr>
          <w:rFonts w:cs="B Nazanin" w:hint="cs"/>
          <w:b/>
          <w:bCs/>
          <w:sz w:val="26"/>
          <w:szCs w:val="26"/>
          <w:rtl/>
        </w:rPr>
        <w:t>پاک</w:t>
      </w:r>
      <w:r w:rsidRPr="00D25BAF">
        <w:rPr>
          <w:rFonts w:cs="B Nazanin"/>
          <w:b/>
          <w:bCs/>
          <w:sz w:val="26"/>
          <w:szCs w:val="26"/>
          <w:rtl/>
        </w:rPr>
        <w:t xml:space="preserve"> </w:t>
      </w:r>
      <w:r w:rsidRPr="00D25BAF">
        <w:rPr>
          <w:rFonts w:cs="B Nazanin" w:hint="cs"/>
          <w:b/>
          <w:bCs/>
          <w:sz w:val="26"/>
          <w:szCs w:val="26"/>
          <w:rtl/>
        </w:rPr>
        <w:t>سازند</w:t>
      </w:r>
      <w:r w:rsidRPr="00D25BAF">
        <w:rPr>
          <w:rFonts w:cs="B Nazanin"/>
          <w:b/>
          <w:bCs/>
          <w:sz w:val="26"/>
          <w:szCs w:val="26"/>
          <w:rtl/>
        </w:rPr>
        <w:t>.»</w:t>
      </w:r>
    </w:p>
    <w:p w:rsidR="00D40344" w:rsidRPr="00D25BAF" w:rsidRDefault="00D40344" w:rsidP="00D25BAF">
      <w:pPr>
        <w:spacing w:line="240" w:lineRule="atLeast"/>
        <w:jc w:val="both"/>
        <w:rPr>
          <w:rFonts w:cs="B Nazanin"/>
          <w:b/>
          <w:bCs/>
          <w:sz w:val="26"/>
          <w:szCs w:val="26"/>
          <w:rtl/>
        </w:rPr>
      </w:pPr>
      <w:r w:rsidRPr="00D25BAF">
        <w:rPr>
          <w:rFonts w:cs="B Nazanin" w:hint="cs"/>
          <w:b/>
          <w:bCs/>
          <w:sz w:val="26"/>
          <w:szCs w:val="26"/>
          <w:rtl/>
        </w:rPr>
        <w:t>ما</w:t>
      </w:r>
      <w:r w:rsidRPr="00D25BAF">
        <w:rPr>
          <w:rFonts w:cs="B Nazanin"/>
          <w:b/>
          <w:bCs/>
          <w:sz w:val="26"/>
          <w:szCs w:val="26"/>
          <w:rtl/>
        </w:rPr>
        <w:t xml:space="preserve"> </w:t>
      </w:r>
      <w:r w:rsidRPr="00D25BAF">
        <w:rPr>
          <w:rFonts w:cs="B Nazanin" w:hint="cs"/>
          <w:b/>
          <w:bCs/>
          <w:sz w:val="26"/>
          <w:szCs w:val="26"/>
          <w:rtl/>
        </w:rPr>
        <w:t>انتظار</w:t>
      </w:r>
      <w:r w:rsidRPr="00D25BAF">
        <w:rPr>
          <w:rFonts w:cs="B Nazanin"/>
          <w:b/>
          <w:bCs/>
          <w:sz w:val="26"/>
          <w:szCs w:val="26"/>
          <w:rtl/>
        </w:rPr>
        <w:t xml:space="preserve"> </w:t>
      </w:r>
      <w:r w:rsidRPr="00D25BAF">
        <w:rPr>
          <w:rFonts w:cs="B Nazanin" w:hint="cs"/>
          <w:b/>
          <w:bCs/>
          <w:sz w:val="26"/>
          <w:szCs w:val="26"/>
          <w:rtl/>
        </w:rPr>
        <w:t>داشتیم</w:t>
      </w:r>
      <w:r w:rsidRPr="00D25BAF">
        <w:rPr>
          <w:rFonts w:cs="B Nazanin"/>
          <w:b/>
          <w:bCs/>
          <w:sz w:val="26"/>
          <w:szCs w:val="26"/>
          <w:rtl/>
        </w:rPr>
        <w:t xml:space="preserve"> </w:t>
      </w:r>
      <w:r w:rsidRPr="00D25BAF">
        <w:rPr>
          <w:rFonts w:cs="B Nazanin" w:hint="cs"/>
          <w:b/>
          <w:bCs/>
          <w:sz w:val="26"/>
          <w:szCs w:val="26"/>
          <w:rtl/>
        </w:rPr>
        <w:t>موضعگیری</w:t>
      </w:r>
      <w:r w:rsidRPr="00D25BAF">
        <w:rPr>
          <w:rFonts w:cs="B Nazanin"/>
          <w:b/>
          <w:bCs/>
          <w:sz w:val="26"/>
          <w:szCs w:val="26"/>
          <w:rtl/>
        </w:rPr>
        <w:t xml:space="preserve"> </w:t>
      </w:r>
      <w:r w:rsidRPr="00D25BAF">
        <w:rPr>
          <w:rFonts w:cs="B Nazanin" w:hint="cs"/>
          <w:b/>
          <w:bCs/>
          <w:sz w:val="26"/>
          <w:szCs w:val="26"/>
          <w:rtl/>
        </w:rPr>
        <w:t>قاطع</w:t>
      </w:r>
      <w:r w:rsidRPr="00D25BAF">
        <w:rPr>
          <w:rFonts w:cs="B Nazanin"/>
          <w:b/>
          <w:bCs/>
          <w:sz w:val="26"/>
          <w:szCs w:val="26"/>
          <w:rtl/>
        </w:rPr>
        <w:t xml:space="preserve"> </w:t>
      </w:r>
      <w:r w:rsidRPr="00D25BAF">
        <w:rPr>
          <w:rFonts w:cs="B Nazanin" w:hint="cs"/>
          <w:b/>
          <w:bCs/>
          <w:sz w:val="26"/>
          <w:szCs w:val="26"/>
          <w:rtl/>
        </w:rPr>
        <w:t>بخش</w:t>
      </w:r>
      <w:r w:rsidRPr="00D25BAF">
        <w:rPr>
          <w:rFonts w:cs="B Nazanin"/>
          <w:b/>
          <w:bCs/>
          <w:sz w:val="26"/>
          <w:szCs w:val="26"/>
          <w:rtl/>
        </w:rPr>
        <w:t xml:space="preserve"> </w:t>
      </w:r>
      <w:r w:rsidRPr="00D25BAF">
        <w:rPr>
          <w:rFonts w:cs="B Nazanin" w:hint="cs"/>
          <w:b/>
          <w:bCs/>
          <w:sz w:val="26"/>
          <w:szCs w:val="26"/>
          <w:rtl/>
        </w:rPr>
        <w:t>غرجستان</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آزادیبخش</w:t>
      </w:r>
      <w:r w:rsidRPr="00D25BAF">
        <w:rPr>
          <w:rFonts w:cs="B Nazanin"/>
          <w:b/>
          <w:bCs/>
          <w:sz w:val="26"/>
          <w:szCs w:val="26"/>
          <w:rtl/>
        </w:rPr>
        <w:t xml:space="preserve"> </w:t>
      </w:r>
      <w:r w:rsidRPr="00D25BAF">
        <w:rPr>
          <w:rFonts w:cs="B Nazanin" w:hint="cs"/>
          <w:b/>
          <w:bCs/>
          <w:sz w:val="26"/>
          <w:szCs w:val="26"/>
          <w:rtl/>
        </w:rPr>
        <w:t>مردم</w:t>
      </w:r>
      <w:r w:rsidRPr="00D25BAF">
        <w:rPr>
          <w:rFonts w:cs="B Nazanin"/>
          <w:b/>
          <w:bCs/>
          <w:sz w:val="26"/>
          <w:szCs w:val="26"/>
          <w:rtl/>
        </w:rPr>
        <w:t xml:space="preserve"> </w:t>
      </w:r>
      <w:r w:rsidRPr="00D25BAF">
        <w:rPr>
          <w:rFonts w:cs="B Nazanin" w:hint="cs"/>
          <w:b/>
          <w:bCs/>
          <w:sz w:val="26"/>
          <w:szCs w:val="26"/>
          <w:rtl/>
        </w:rPr>
        <w:t>افغانستان</w:t>
      </w:r>
      <w:r w:rsidRPr="00D25BAF">
        <w:rPr>
          <w:rFonts w:cs="B Nazanin"/>
          <w:b/>
          <w:bCs/>
          <w:sz w:val="26"/>
          <w:szCs w:val="26"/>
          <w:rtl/>
        </w:rPr>
        <w:t xml:space="preserve"> </w:t>
      </w:r>
      <w:r w:rsidRPr="00D25BAF">
        <w:rPr>
          <w:rFonts w:cs="B Nazanin" w:hint="cs"/>
          <w:b/>
          <w:bCs/>
          <w:sz w:val="26"/>
          <w:szCs w:val="26"/>
          <w:rtl/>
        </w:rPr>
        <w:t>علیه</w:t>
      </w:r>
      <w:r w:rsidRPr="00D25BAF">
        <w:rPr>
          <w:rFonts w:cs="B Nazanin"/>
          <w:b/>
          <w:bCs/>
          <w:sz w:val="26"/>
          <w:szCs w:val="26"/>
          <w:rtl/>
        </w:rPr>
        <w:t xml:space="preserve"> </w:t>
      </w:r>
      <w:r w:rsidRPr="00D25BAF">
        <w:rPr>
          <w:rFonts w:cs="B Nazanin" w:hint="cs"/>
          <w:b/>
          <w:bCs/>
          <w:sz w:val="26"/>
          <w:szCs w:val="26"/>
          <w:rtl/>
        </w:rPr>
        <w:t>گرایشات</w:t>
      </w:r>
      <w:r w:rsidRPr="00D25BAF">
        <w:rPr>
          <w:rFonts w:cs="B Nazanin"/>
          <w:b/>
          <w:bCs/>
          <w:sz w:val="26"/>
          <w:szCs w:val="26"/>
          <w:rtl/>
        </w:rPr>
        <w:t xml:space="preserve"> </w:t>
      </w:r>
      <w:r w:rsidRPr="00D25BAF">
        <w:rPr>
          <w:rFonts w:cs="B Nazanin" w:hint="cs"/>
          <w:b/>
          <w:bCs/>
          <w:sz w:val="26"/>
          <w:szCs w:val="26"/>
          <w:rtl/>
        </w:rPr>
        <w:t>تسلیم</w:t>
      </w:r>
      <w:r w:rsidRPr="00D25BAF">
        <w:rPr>
          <w:rFonts w:cs="B Nazanin"/>
          <w:b/>
          <w:bCs/>
          <w:sz w:val="26"/>
          <w:szCs w:val="26"/>
          <w:rtl/>
        </w:rPr>
        <w:t xml:space="preserve"> </w:t>
      </w:r>
      <w:r w:rsidRPr="00D25BAF">
        <w:rPr>
          <w:rFonts w:cs="B Nazanin" w:hint="cs"/>
          <w:b/>
          <w:bCs/>
          <w:sz w:val="26"/>
          <w:szCs w:val="26"/>
          <w:rtl/>
        </w:rPr>
        <w:t>طلبانۀ</w:t>
      </w:r>
      <w:r w:rsidRPr="00D25BAF">
        <w:rPr>
          <w:rFonts w:cs="B Nazanin"/>
          <w:b/>
          <w:bCs/>
          <w:sz w:val="26"/>
          <w:szCs w:val="26"/>
          <w:rtl/>
        </w:rPr>
        <w:t xml:space="preserve"> </w:t>
      </w:r>
      <w:r w:rsidRPr="00D25BAF">
        <w:rPr>
          <w:rFonts w:cs="B Nazanin" w:hint="cs"/>
          <w:b/>
          <w:bCs/>
          <w:sz w:val="26"/>
          <w:szCs w:val="26"/>
          <w:rtl/>
        </w:rPr>
        <w:t>ملی،</w:t>
      </w:r>
      <w:r w:rsidRPr="00D25BAF">
        <w:rPr>
          <w:rFonts w:cs="B Nazanin"/>
          <w:b/>
          <w:bCs/>
          <w:sz w:val="26"/>
          <w:szCs w:val="26"/>
          <w:rtl/>
        </w:rPr>
        <w:t xml:space="preserve"> </w:t>
      </w:r>
      <w:r w:rsidRPr="00D25BAF">
        <w:rPr>
          <w:rFonts w:cs="B Nazanin" w:hint="cs"/>
          <w:b/>
          <w:bCs/>
          <w:sz w:val="26"/>
          <w:szCs w:val="26"/>
          <w:rtl/>
        </w:rPr>
        <w:t>رهبری</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را</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مبارزه</w:t>
      </w:r>
      <w:r w:rsidRPr="00D25BAF">
        <w:rPr>
          <w:rFonts w:cs="B Nazanin"/>
          <w:b/>
          <w:bCs/>
          <w:sz w:val="26"/>
          <w:szCs w:val="26"/>
          <w:rtl/>
        </w:rPr>
        <w:t xml:space="preserve"> </w:t>
      </w:r>
      <w:r w:rsidRPr="00D25BAF">
        <w:rPr>
          <w:rFonts w:cs="B Nazanin" w:hint="cs"/>
          <w:b/>
          <w:bCs/>
          <w:sz w:val="26"/>
          <w:szCs w:val="26"/>
          <w:rtl/>
        </w:rPr>
        <w:t>علیه</w:t>
      </w:r>
      <w:r w:rsidRPr="00D25BAF">
        <w:rPr>
          <w:rFonts w:cs="B Nazanin"/>
          <w:b/>
          <w:bCs/>
          <w:sz w:val="26"/>
          <w:szCs w:val="26"/>
          <w:rtl/>
        </w:rPr>
        <w:t xml:space="preserve"> </w:t>
      </w:r>
      <w:r w:rsidRPr="00D25BAF">
        <w:rPr>
          <w:rFonts w:cs="B Nazanin" w:hint="cs"/>
          <w:b/>
          <w:bCs/>
          <w:sz w:val="26"/>
          <w:szCs w:val="26"/>
          <w:rtl/>
        </w:rPr>
        <w:t>این</w:t>
      </w:r>
      <w:r w:rsidRPr="00D25BAF">
        <w:rPr>
          <w:rFonts w:cs="B Nazanin"/>
          <w:b/>
          <w:bCs/>
          <w:sz w:val="26"/>
          <w:szCs w:val="26"/>
          <w:rtl/>
        </w:rPr>
        <w:t xml:space="preserve"> </w:t>
      </w:r>
      <w:r w:rsidRPr="00D25BAF">
        <w:rPr>
          <w:rFonts w:cs="B Nazanin" w:hint="cs"/>
          <w:b/>
          <w:bCs/>
          <w:sz w:val="26"/>
          <w:szCs w:val="26"/>
          <w:rtl/>
        </w:rPr>
        <w:t>گرایشات</w:t>
      </w:r>
      <w:r w:rsidRPr="00D25BAF">
        <w:rPr>
          <w:rFonts w:cs="B Nazanin"/>
          <w:b/>
          <w:bCs/>
          <w:sz w:val="26"/>
          <w:szCs w:val="26"/>
          <w:rtl/>
        </w:rPr>
        <w:t xml:space="preserve"> </w:t>
      </w:r>
      <w:r w:rsidRPr="00D25BAF">
        <w:rPr>
          <w:rFonts w:cs="B Nazanin" w:hint="cs"/>
          <w:b/>
          <w:bCs/>
          <w:sz w:val="26"/>
          <w:szCs w:val="26"/>
          <w:rtl/>
        </w:rPr>
        <w:t>یاری</w:t>
      </w:r>
      <w:r w:rsidRPr="00D25BAF">
        <w:rPr>
          <w:rFonts w:cs="B Nazanin"/>
          <w:b/>
          <w:bCs/>
          <w:sz w:val="26"/>
          <w:szCs w:val="26"/>
          <w:rtl/>
        </w:rPr>
        <w:t xml:space="preserve"> </w:t>
      </w:r>
      <w:r w:rsidRPr="00D25BAF">
        <w:rPr>
          <w:rFonts w:cs="B Nazanin" w:hint="cs"/>
          <w:b/>
          <w:bCs/>
          <w:sz w:val="26"/>
          <w:szCs w:val="26"/>
          <w:rtl/>
        </w:rPr>
        <w:t>رسانده</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باعث</w:t>
      </w:r>
      <w:r w:rsidRPr="00D25BAF">
        <w:rPr>
          <w:rFonts w:cs="B Nazanin"/>
          <w:b/>
          <w:bCs/>
          <w:sz w:val="26"/>
          <w:szCs w:val="26"/>
          <w:rtl/>
        </w:rPr>
        <w:t xml:space="preserve"> </w:t>
      </w:r>
      <w:r w:rsidRPr="00D25BAF">
        <w:rPr>
          <w:rFonts w:cs="B Nazanin" w:hint="cs"/>
          <w:b/>
          <w:bCs/>
          <w:sz w:val="26"/>
          <w:szCs w:val="26"/>
          <w:rtl/>
        </w:rPr>
        <w:t>طرد</w:t>
      </w:r>
      <w:r w:rsidRPr="00D25BAF">
        <w:rPr>
          <w:rFonts w:cs="B Nazanin"/>
          <w:b/>
          <w:bCs/>
          <w:sz w:val="26"/>
          <w:szCs w:val="26"/>
          <w:rtl/>
        </w:rPr>
        <w:t xml:space="preserve"> </w:t>
      </w:r>
      <w:r w:rsidRPr="00D25BAF">
        <w:rPr>
          <w:rFonts w:cs="B Nazanin" w:hint="cs"/>
          <w:b/>
          <w:bCs/>
          <w:sz w:val="26"/>
          <w:szCs w:val="26"/>
          <w:rtl/>
        </w:rPr>
        <w:t>عناصر</w:t>
      </w:r>
      <w:r w:rsidRPr="00D25BAF">
        <w:rPr>
          <w:rFonts w:cs="B Nazanin"/>
          <w:b/>
          <w:bCs/>
          <w:sz w:val="26"/>
          <w:szCs w:val="26"/>
          <w:rtl/>
        </w:rPr>
        <w:t xml:space="preserve"> </w:t>
      </w:r>
      <w:r w:rsidRPr="00D25BAF">
        <w:rPr>
          <w:rFonts w:cs="B Nazanin" w:hint="cs"/>
          <w:b/>
          <w:bCs/>
          <w:sz w:val="26"/>
          <w:szCs w:val="26"/>
          <w:rtl/>
        </w:rPr>
        <w:t>تسلیم</w:t>
      </w:r>
      <w:r w:rsidRPr="00D25BAF">
        <w:rPr>
          <w:rFonts w:cs="B Nazanin"/>
          <w:b/>
          <w:bCs/>
          <w:sz w:val="26"/>
          <w:szCs w:val="26"/>
          <w:rtl/>
        </w:rPr>
        <w:t xml:space="preserve"> </w:t>
      </w:r>
      <w:r w:rsidRPr="00D25BAF">
        <w:rPr>
          <w:rFonts w:cs="B Nazanin" w:hint="cs"/>
          <w:b/>
          <w:bCs/>
          <w:sz w:val="26"/>
          <w:szCs w:val="26"/>
          <w:rtl/>
        </w:rPr>
        <w:t>طلب</w:t>
      </w:r>
      <w:r w:rsidRPr="00D25BAF">
        <w:rPr>
          <w:rFonts w:cs="B Nazanin"/>
          <w:b/>
          <w:bCs/>
          <w:sz w:val="26"/>
          <w:szCs w:val="26"/>
          <w:rtl/>
        </w:rPr>
        <w:t xml:space="preserve"> </w:t>
      </w:r>
      <w:r w:rsidRPr="00D25BAF">
        <w:rPr>
          <w:rFonts w:cs="B Nazanin" w:hint="cs"/>
          <w:b/>
          <w:bCs/>
          <w:sz w:val="26"/>
          <w:szCs w:val="26"/>
          <w:rtl/>
        </w:rPr>
        <w:t>از</w:t>
      </w:r>
      <w:r w:rsidRPr="00D25BAF">
        <w:rPr>
          <w:rFonts w:cs="B Nazanin"/>
          <w:b/>
          <w:bCs/>
          <w:sz w:val="26"/>
          <w:szCs w:val="26"/>
          <w:rtl/>
        </w:rPr>
        <w:t xml:space="preserve"> </w:t>
      </w:r>
      <w:r w:rsidRPr="00D25BAF">
        <w:rPr>
          <w:rFonts w:cs="B Nazanin" w:hint="cs"/>
          <w:b/>
          <w:bCs/>
          <w:sz w:val="26"/>
          <w:szCs w:val="26"/>
          <w:rtl/>
        </w:rPr>
        <w:t>صفوف</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گردد</w:t>
      </w:r>
      <w:r w:rsidRPr="00D25BAF">
        <w:rPr>
          <w:rFonts w:cs="B Nazanin"/>
          <w:b/>
          <w:bCs/>
          <w:sz w:val="26"/>
          <w:szCs w:val="26"/>
          <w:rtl/>
        </w:rPr>
        <w:t xml:space="preserve">. </w:t>
      </w:r>
      <w:r w:rsidRPr="00D25BAF">
        <w:rPr>
          <w:rFonts w:cs="B Nazanin" w:hint="cs"/>
          <w:b/>
          <w:bCs/>
          <w:sz w:val="26"/>
          <w:szCs w:val="26"/>
          <w:rtl/>
        </w:rPr>
        <w:t>ولی</w:t>
      </w:r>
      <w:r w:rsidRPr="00D25BAF">
        <w:rPr>
          <w:rFonts w:cs="B Nazanin"/>
          <w:b/>
          <w:bCs/>
          <w:sz w:val="26"/>
          <w:szCs w:val="26"/>
          <w:rtl/>
        </w:rPr>
        <w:t xml:space="preserve"> </w:t>
      </w:r>
      <w:r w:rsidRPr="00D25BAF">
        <w:rPr>
          <w:rFonts w:cs="B Nazanin" w:hint="cs"/>
          <w:b/>
          <w:bCs/>
          <w:sz w:val="26"/>
          <w:szCs w:val="26"/>
          <w:rtl/>
        </w:rPr>
        <w:t>متأسفانه</w:t>
      </w:r>
      <w:r w:rsidRPr="00D25BAF">
        <w:rPr>
          <w:rFonts w:cs="B Nazanin"/>
          <w:b/>
          <w:bCs/>
          <w:sz w:val="26"/>
          <w:szCs w:val="26"/>
          <w:rtl/>
        </w:rPr>
        <w:t xml:space="preserve"> </w:t>
      </w:r>
      <w:r w:rsidRPr="00D25BAF">
        <w:rPr>
          <w:rFonts w:cs="B Nazanin" w:hint="cs"/>
          <w:b/>
          <w:bCs/>
          <w:sz w:val="26"/>
          <w:szCs w:val="26"/>
          <w:rtl/>
        </w:rPr>
        <w:t>تا</w:t>
      </w:r>
      <w:r w:rsidRPr="00D25BAF">
        <w:rPr>
          <w:rFonts w:cs="B Nazanin"/>
          <w:b/>
          <w:bCs/>
          <w:sz w:val="26"/>
          <w:szCs w:val="26"/>
          <w:rtl/>
        </w:rPr>
        <w:t xml:space="preserve"> </w:t>
      </w:r>
      <w:r w:rsidRPr="00D25BAF">
        <w:rPr>
          <w:rFonts w:cs="B Nazanin" w:hint="cs"/>
          <w:b/>
          <w:bCs/>
          <w:sz w:val="26"/>
          <w:szCs w:val="26"/>
          <w:rtl/>
        </w:rPr>
        <w:t>حال</w:t>
      </w:r>
      <w:r w:rsidRPr="00D25BAF">
        <w:rPr>
          <w:rFonts w:cs="B Nazanin"/>
          <w:b/>
          <w:bCs/>
          <w:sz w:val="26"/>
          <w:szCs w:val="26"/>
          <w:rtl/>
        </w:rPr>
        <w:t xml:space="preserve"> </w:t>
      </w:r>
      <w:r w:rsidRPr="00D25BAF">
        <w:rPr>
          <w:rFonts w:cs="B Nazanin" w:hint="cs"/>
          <w:b/>
          <w:bCs/>
          <w:sz w:val="26"/>
          <w:szCs w:val="26"/>
          <w:rtl/>
        </w:rPr>
        <w:t>آرزوی</w:t>
      </w:r>
      <w:r w:rsidRPr="00D25BAF">
        <w:rPr>
          <w:rFonts w:cs="B Nazanin"/>
          <w:b/>
          <w:bCs/>
          <w:sz w:val="26"/>
          <w:szCs w:val="26"/>
          <w:rtl/>
        </w:rPr>
        <w:t xml:space="preserve"> </w:t>
      </w:r>
      <w:r w:rsidRPr="00D25BAF">
        <w:rPr>
          <w:rFonts w:cs="B Nazanin" w:hint="cs"/>
          <w:b/>
          <w:bCs/>
          <w:sz w:val="26"/>
          <w:szCs w:val="26"/>
          <w:rtl/>
        </w:rPr>
        <w:t>ما</w:t>
      </w:r>
      <w:r w:rsidRPr="00D25BAF">
        <w:rPr>
          <w:rFonts w:cs="B Nazanin"/>
          <w:b/>
          <w:bCs/>
          <w:sz w:val="26"/>
          <w:szCs w:val="26"/>
          <w:rtl/>
        </w:rPr>
        <w:t xml:space="preserve"> </w:t>
      </w:r>
      <w:r w:rsidRPr="00D25BAF">
        <w:rPr>
          <w:rFonts w:cs="B Nazanin" w:hint="cs"/>
          <w:b/>
          <w:bCs/>
          <w:sz w:val="26"/>
          <w:szCs w:val="26"/>
          <w:rtl/>
        </w:rPr>
        <w:t>جامۀ</w:t>
      </w:r>
      <w:r w:rsidRPr="00D25BAF">
        <w:rPr>
          <w:rFonts w:cs="B Nazanin"/>
          <w:b/>
          <w:bCs/>
          <w:sz w:val="26"/>
          <w:szCs w:val="26"/>
          <w:rtl/>
        </w:rPr>
        <w:t xml:space="preserve"> </w:t>
      </w:r>
      <w:r w:rsidRPr="00D25BAF">
        <w:rPr>
          <w:rFonts w:cs="B Nazanin" w:hint="cs"/>
          <w:b/>
          <w:bCs/>
          <w:sz w:val="26"/>
          <w:szCs w:val="26"/>
          <w:rtl/>
        </w:rPr>
        <w:t>عمل</w:t>
      </w:r>
      <w:r w:rsidRPr="00D25BAF">
        <w:rPr>
          <w:rFonts w:cs="B Nazanin"/>
          <w:b/>
          <w:bCs/>
          <w:sz w:val="26"/>
          <w:szCs w:val="26"/>
          <w:rtl/>
        </w:rPr>
        <w:t xml:space="preserve"> </w:t>
      </w:r>
      <w:r w:rsidRPr="00D25BAF">
        <w:rPr>
          <w:rFonts w:cs="B Nazanin" w:hint="cs"/>
          <w:b/>
          <w:bCs/>
          <w:sz w:val="26"/>
          <w:szCs w:val="26"/>
          <w:rtl/>
        </w:rPr>
        <w:t>نپوشیده</w:t>
      </w:r>
      <w:r w:rsidRPr="00D25BAF">
        <w:rPr>
          <w:rFonts w:cs="B Nazanin"/>
          <w:b/>
          <w:bCs/>
          <w:sz w:val="26"/>
          <w:szCs w:val="26"/>
          <w:rtl/>
        </w:rPr>
        <w:t xml:space="preserve"> </w:t>
      </w:r>
      <w:r w:rsidRPr="00D25BAF">
        <w:rPr>
          <w:rFonts w:cs="B Nazanin" w:hint="cs"/>
          <w:b/>
          <w:bCs/>
          <w:sz w:val="26"/>
          <w:szCs w:val="26"/>
          <w:rtl/>
        </w:rPr>
        <w:t>است</w:t>
      </w:r>
      <w:r w:rsidRPr="00D25BAF">
        <w:rPr>
          <w:rFonts w:cs="B Nazanin"/>
          <w:b/>
          <w:bCs/>
          <w:sz w:val="26"/>
          <w:szCs w:val="26"/>
          <w:rtl/>
        </w:rPr>
        <w:t xml:space="preserve">. </w:t>
      </w:r>
      <w:r w:rsidRPr="00D25BAF">
        <w:rPr>
          <w:rFonts w:cs="B Nazanin" w:hint="cs"/>
          <w:b/>
          <w:bCs/>
          <w:sz w:val="26"/>
          <w:szCs w:val="26"/>
          <w:rtl/>
        </w:rPr>
        <w:t>عناصر</w:t>
      </w:r>
      <w:r w:rsidRPr="00D25BAF">
        <w:rPr>
          <w:rFonts w:cs="B Nazanin"/>
          <w:b/>
          <w:bCs/>
          <w:sz w:val="26"/>
          <w:szCs w:val="26"/>
          <w:rtl/>
        </w:rPr>
        <w:t xml:space="preserve"> </w:t>
      </w:r>
      <w:r w:rsidRPr="00D25BAF">
        <w:rPr>
          <w:rFonts w:cs="B Nazanin" w:hint="cs"/>
          <w:b/>
          <w:bCs/>
          <w:sz w:val="26"/>
          <w:szCs w:val="26"/>
          <w:rtl/>
        </w:rPr>
        <w:t>تسلیم</w:t>
      </w:r>
      <w:r w:rsidRPr="00D25BAF">
        <w:rPr>
          <w:rFonts w:cs="B Nazanin"/>
          <w:b/>
          <w:bCs/>
          <w:sz w:val="26"/>
          <w:szCs w:val="26"/>
          <w:rtl/>
        </w:rPr>
        <w:t xml:space="preserve"> </w:t>
      </w:r>
      <w:r w:rsidRPr="00D25BAF">
        <w:rPr>
          <w:rFonts w:cs="B Nazanin" w:hint="cs"/>
          <w:b/>
          <w:bCs/>
          <w:sz w:val="26"/>
          <w:szCs w:val="26"/>
          <w:rtl/>
        </w:rPr>
        <w:t>طلب</w:t>
      </w:r>
      <w:r w:rsidRPr="00D25BAF">
        <w:rPr>
          <w:rFonts w:cs="B Nazanin"/>
          <w:b/>
          <w:bCs/>
          <w:sz w:val="26"/>
          <w:szCs w:val="26"/>
          <w:rtl/>
        </w:rPr>
        <w:t xml:space="preserve"> </w:t>
      </w:r>
      <w:r w:rsidRPr="00D25BAF">
        <w:rPr>
          <w:rFonts w:cs="B Nazanin" w:hint="cs"/>
          <w:b/>
          <w:bCs/>
          <w:sz w:val="26"/>
          <w:szCs w:val="26"/>
          <w:rtl/>
        </w:rPr>
        <w:t>نه</w:t>
      </w:r>
      <w:r w:rsidRPr="00D25BAF">
        <w:rPr>
          <w:rFonts w:cs="B Nazanin"/>
          <w:b/>
          <w:bCs/>
          <w:sz w:val="26"/>
          <w:szCs w:val="26"/>
          <w:rtl/>
        </w:rPr>
        <w:t xml:space="preserve"> </w:t>
      </w:r>
      <w:r w:rsidRPr="00D25BAF">
        <w:rPr>
          <w:rFonts w:cs="B Nazanin" w:hint="cs"/>
          <w:b/>
          <w:bCs/>
          <w:sz w:val="26"/>
          <w:szCs w:val="26"/>
          <w:rtl/>
        </w:rPr>
        <w:t>تنها</w:t>
      </w:r>
      <w:r w:rsidRPr="00D25BAF">
        <w:rPr>
          <w:rFonts w:cs="B Nazanin"/>
          <w:b/>
          <w:bCs/>
          <w:sz w:val="26"/>
          <w:szCs w:val="26"/>
          <w:rtl/>
        </w:rPr>
        <w:t xml:space="preserve"> </w:t>
      </w:r>
      <w:r w:rsidRPr="00D25BAF">
        <w:rPr>
          <w:rFonts w:cs="B Nazanin" w:hint="cs"/>
          <w:b/>
          <w:bCs/>
          <w:sz w:val="26"/>
          <w:szCs w:val="26"/>
          <w:rtl/>
        </w:rPr>
        <w:t>از</w:t>
      </w:r>
      <w:r w:rsidRPr="00D25BAF">
        <w:rPr>
          <w:rFonts w:cs="B Nazanin"/>
          <w:b/>
          <w:bCs/>
          <w:sz w:val="26"/>
          <w:szCs w:val="26"/>
          <w:rtl/>
        </w:rPr>
        <w:t xml:space="preserve"> </w:t>
      </w:r>
      <w:r w:rsidRPr="00D25BAF">
        <w:rPr>
          <w:rFonts w:cs="B Nazanin" w:hint="cs"/>
          <w:b/>
          <w:bCs/>
          <w:sz w:val="26"/>
          <w:szCs w:val="26"/>
          <w:rtl/>
        </w:rPr>
        <w:t>صفوف</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طرد</w:t>
      </w:r>
      <w:r w:rsidRPr="00D25BAF">
        <w:rPr>
          <w:rFonts w:cs="B Nazanin"/>
          <w:b/>
          <w:bCs/>
          <w:sz w:val="26"/>
          <w:szCs w:val="26"/>
          <w:rtl/>
        </w:rPr>
        <w:t xml:space="preserve"> </w:t>
      </w:r>
      <w:r w:rsidRPr="00D25BAF">
        <w:rPr>
          <w:rFonts w:cs="B Nazanin" w:hint="cs"/>
          <w:b/>
          <w:bCs/>
          <w:sz w:val="26"/>
          <w:szCs w:val="26"/>
          <w:rtl/>
        </w:rPr>
        <w:t>نشده</w:t>
      </w:r>
      <w:r w:rsidRPr="00D25BAF">
        <w:rPr>
          <w:rFonts w:cs="B Nazanin"/>
          <w:b/>
          <w:bCs/>
          <w:sz w:val="26"/>
          <w:szCs w:val="26"/>
          <w:rtl/>
        </w:rPr>
        <w:t xml:space="preserve"> </w:t>
      </w:r>
      <w:r w:rsidRPr="00D25BAF">
        <w:rPr>
          <w:rFonts w:cs="B Nazanin" w:hint="cs"/>
          <w:b/>
          <w:bCs/>
          <w:sz w:val="26"/>
          <w:szCs w:val="26"/>
          <w:rtl/>
        </w:rPr>
        <w:t>بلکه</w:t>
      </w:r>
      <w:r w:rsidRPr="00D25BAF">
        <w:rPr>
          <w:rFonts w:cs="B Nazanin"/>
          <w:b/>
          <w:bCs/>
          <w:sz w:val="26"/>
          <w:szCs w:val="26"/>
          <w:rtl/>
        </w:rPr>
        <w:t xml:space="preserve"> </w:t>
      </w:r>
      <w:r w:rsidRPr="00D25BAF">
        <w:rPr>
          <w:rFonts w:cs="B Nazanin" w:hint="cs"/>
          <w:b/>
          <w:bCs/>
          <w:sz w:val="26"/>
          <w:szCs w:val="26"/>
          <w:rtl/>
        </w:rPr>
        <w:t>متأسفانه</w:t>
      </w:r>
      <w:r w:rsidRPr="00D25BAF">
        <w:rPr>
          <w:rFonts w:cs="B Nazanin"/>
          <w:b/>
          <w:bCs/>
          <w:sz w:val="26"/>
          <w:szCs w:val="26"/>
          <w:rtl/>
        </w:rPr>
        <w:t xml:space="preserve"> </w:t>
      </w:r>
      <w:r w:rsidRPr="00D25BAF">
        <w:rPr>
          <w:rFonts w:cs="B Nazanin" w:hint="cs"/>
          <w:b/>
          <w:bCs/>
          <w:sz w:val="26"/>
          <w:szCs w:val="26"/>
          <w:rtl/>
        </w:rPr>
        <w:t>توانسته</w:t>
      </w:r>
      <w:r w:rsidRPr="00D25BAF">
        <w:rPr>
          <w:rFonts w:cs="B Nazanin"/>
          <w:b/>
          <w:bCs/>
          <w:sz w:val="26"/>
          <w:szCs w:val="26"/>
          <w:rtl/>
        </w:rPr>
        <w:t xml:space="preserve"> </w:t>
      </w:r>
      <w:r w:rsidRPr="00D25BAF">
        <w:rPr>
          <w:rFonts w:cs="B Nazanin" w:hint="cs"/>
          <w:b/>
          <w:bCs/>
          <w:sz w:val="26"/>
          <w:szCs w:val="26"/>
          <w:rtl/>
        </w:rPr>
        <w:t>اند</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مدا</w:t>
      </w:r>
      <w:r w:rsidR="001807BA">
        <w:rPr>
          <w:rFonts w:cs="B Nazanin" w:hint="cs"/>
          <w:b/>
          <w:bCs/>
          <w:sz w:val="26"/>
          <w:szCs w:val="26"/>
          <w:rtl/>
        </w:rPr>
        <w:t>ر</w:t>
      </w:r>
      <w:r w:rsidRPr="00D25BAF">
        <w:rPr>
          <w:rFonts w:cs="B Nazanin" w:hint="cs"/>
          <w:b/>
          <w:bCs/>
          <w:sz w:val="26"/>
          <w:szCs w:val="26"/>
          <w:rtl/>
        </w:rPr>
        <w:t>ج</w:t>
      </w:r>
      <w:r w:rsidRPr="00D25BAF">
        <w:rPr>
          <w:rFonts w:cs="B Nazanin"/>
          <w:b/>
          <w:bCs/>
          <w:sz w:val="26"/>
          <w:szCs w:val="26"/>
          <w:rtl/>
        </w:rPr>
        <w:t xml:space="preserve"> </w:t>
      </w:r>
      <w:r w:rsidRPr="00D25BAF">
        <w:rPr>
          <w:rFonts w:cs="B Nazanin" w:hint="cs"/>
          <w:b/>
          <w:bCs/>
          <w:sz w:val="26"/>
          <w:szCs w:val="26"/>
          <w:rtl/>
        </w:rPr>
        <w:t>مختلف</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حتی</w:t>
      </w:r>
      <w:r w:rsidRPr="00D25BAF">
        <w:rPr>
          <w:rFonts w:cs="B Nazanin"/>
          <w:b/>
          <w:bCs/>
          <w:sz w:val="26"/>
          <w:szCs w:val="26"/>
          <w:rtl/>
        </w:rPr>
        <w:t xml:space="preserve"> </w:t>
      </w:r>
      <w:r w:rsidRPr="00D25BAF">
        <w:rPr>
          <w:rFonts w:cs="B Nazanin" w:hint="cs"/>
          <w:b/>
          <w:bCs/>
          <w:sz w:val="26"/>
          <w:szCs w:val="26"/>
          <w:rtl/>
        </w:rPr>
        <w:t>عالیۀ</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خود</w:t>
      </w:r>
      <w:r w:rsidRPr="00D25BAF">
        <w:rPr>
          <w:rFonts w:cs="B Nazanin"/>
          <w:b/>
          <w:bCs/>
          <w:sz w:val="26"/>
          <w:szCs w:val="26"/>
          <w:rtl/>
        </w:rPr>
        <w:t xml:space="preserve"> </w:t>
      </w:r>
      <w:r w:rsidRPr="00D25BAF">
        <w:rPr>
          <w:rFonts w:cs="B Nazanin" w:hint="cs"/>
          <w:b/>
          <w:bCs/>
          <w:sz w:val="26"/>
          <w:szCs w:val="26"/>
          <w:rtl/>
        </w:rPr>
        <w:t>را</w:t>
      </w:r>
      <w:r w:rsidRPr="00D25BAF">
        <w:rPr>
          <w:rFonts w:cs="B Nazanin"/>
          <w:b/>
          <w:bCs/>
          <w:sz w:val="26"/>
          <w:szCs w:val="26"/>
          <w:rtl/>
        </w:rPr>
        <w:t xml:space="preserve"> </w:t>
      </w:r>
      <w:r w:rsidRPr="00D25BAF">
        <w:rPr>
          <w:rFonts w:cs="B Nazanin" w:hint="cs"/>
          <w:b/>
          <w:bCs/>
          <w:sz w:val="26"/>
          <w:szCs w:val="26"/>
          <w:rtl/>
        </w:rPr>
        <w:t>ابقا</w:t>
      </w:r>
      <w:r w:rsidRPr="00D25BAF">
        <w:rPr>
          <w:rFonts w:cs="B Nazanin"/>
          <w:b/>
          <w:bCs/>
          <w:sz w:val="26"/>
          <w:szCs w:val="26"/>
          <w:rtl/>
        </w:rPr>
        <w:t xml:space="preserve"> </w:t>
      </w:r>
      <w:r w:rsidRPr="00D25BAF">
        <w:rPr>
          <w:rFonts w:cs="B Nazanin" w:hint="cs"/>
          <w:b/>
          <w:bCs/>
          <w:sz w:val="26"/>
          <w:szCs w:val="26"/>
          <w:rtl/>
        </w:rPr>
        <w:t>کرده</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تا</w:t>
      </w:r>
      <w:r w:rsidRPr="00D25BAF">
        <w:rPr>
          <w:rFonts w:cs="B Nazanin"/>
          <w:b/>
          <w:bCs/>
          <w:sz w:val="26"/>
          <w:szCs w:val="26"/>
          <w:rtl/>
        </w:rPr>
        <w:t xml:space="preserve"> </w:t>
      </w:r>
      <w:r w:rsidRPr="00D25BAF">
        <w:rPr>
          <w:rFonts w:cs="B Nazanin" w:hint="cs"/>
          <w:b/>
          <w:bCs/>
          <w:sz w:val="26"/>
          <w:szCs w:val="26"/>
          <w:rtl/>
        </w:rPr>
        <w:t>حال</w:t>
      </w:r>
      <w:r w:rsidRPr="00D25BAF">
        <w:rPr>
          <w:rFonts w:cs="B Nazanin"/>
          <w:b/>
          <w:bCs/>
          <w:sz w:val="26"/>
          <w:szCs w:val="26"/>
          <w:rtl/>
        </w:rPr>
        <w:t xml:space="preserve"> </w:t>
      </w:r>
      <w:r w:rsidRPr="00D25BAF">
        <w:rPr>
          <w:rFonts w:cs="B Nazanin" w:hint="cs"/>
          <w:b/>
          <w:bCs/>
          <w:sz w:val="26"/>
          <w:szCs w:val="26"/>
          <w:rtl/>
        </w:rPr>
        <w:t>به</w:t>
      </w:r>
      <w:r w:rsidRPr="00D25BAF">
        <w:rPr>
          <w:rFonts w:cs="B Nazanin"/>
          <w:b/>
          <w:bCs/>
          <w:sz w:val="26"/>
          <w:szCs w:val="26"/>
          <w:rtl/>
        </w:rPr>
        <w:t xml:space="preserve"> </w:t>
      </w:r>
      <w:r w:rsidRPr="00D25BAF">
        <w:rPr>
          <w:rFonts w:cs="B Nazanin" w:hint="cs"/>
          <w:b/>
          <w:bCs/>
          <w:sz w:val="26"/>
          <w:szCs w:val="26"/>
          <w:rtl/>
        </w:rPr>
        <w:t>فعالیت</w:t>
      </w:r>
      <w:r w:rsidRPr="00D25BAF">
        <w:rPr>
          <w:rFonts w:cs="B Nazanin"/>
          <w:b/>
          <w:bCs/>
          <w:sz w:val="26"/>
          <w:szCs w:val="26"/>
          <w:rtl/>
        </w:rPr>
        <w:t xml:space="preserve"> </w:t>
      </w:r>
      <w:r w:rsidRPr="00D25BAF">
        <w:rPr>
          <w:rFonts w:cs="B Nazanin" w:hint="cs"/>
          <w:b/>
          <w:bCs/>
          <w:sz w:val="26"/>
          <w:szCs w:val="26"/>
          <w:rtl/>
        </w:rPr>
        <w:t>ادامه</w:t>
      </w:r>
      <w:r w:rsidRPr="00D25BAF">
        <w:rPr>
          <w:rFonts w:cs="B Nazanin"/>
          <w:b/>
          <w:bCs/>
          <w:sz w:val="26"/>
          <w:szCs w:val="26"/>
          <w:rtl/>
        </w:rPr>
        <w:t xml:space="preserve"> </w:t>
      </w:r>
      <w:r w:rsidRPr="00D25BAF">
        <w:rPr>
          <w:rFonts w:cs="B Nazanin" w:hint="cs"/>
          <w:b/>
          <w:bCs/>
          <w:sz w:val="26"/>
          <w:szCs w:val="26"/>
          <w:rtl/>
        </w:rPr>
        <w:t>دهند</w:t>
      </w:r>
      <w:r w:rsidRPr="00D25BAF">
        <w:rPr>
          <w:rFonts w:cs="B Nazanin"/>
          <w:b/>
          <w:bCs/>
          <w:sz w:val="26"/>
          <w:szCs w:val="26"/>
          <w:rtl/>
        </w:rPr>
        <w:t xml:space="preserve">. </w:t>
      </w:r>
      <w:r w:rsidRPr="00D25BAF">
        <w:rPr>
          <w:rFonts w:cs="B Nazanin" w:hint="cs"/>
          <w:b/>
          <w:bCs/>
          <w:sz w:val="26"/>
          <w:szCs w:val="26"/>
          <w:rtl/>
        </w:rPr>
        <w:t>این</w:t>
      </w:r>
      <w:r w:rsidRPr="00D25BAF">
        <w:rPr>
          <w:rFonts w:cs="B Nazanin"/>
          <w:b/>
          <w:bCs/>
          <w:sz w:val="26"/>
          <w:szCs w:val="26"/>
          <w:rtl/>
        </w:rPr>
        <w:t xml:space="preserve"> </w:t>
      </w:r>
      <w:r w:rsidRPr="00D25BAF">
        <w:rPr>
          <w:rFonts w:cs="B Nazanin" w:hint="cs"/>
          <w:b/>
          <w:bCs/>
          <w:sz w:val="26"/>
          <w:szCs w:val="26"/>
          <w:rtl/>
        </w:rPr>
        <w:t>وضع</w:t>
      </w:r>
      <w:r w:rsidRPr="00D25BAF">
        <w:rPr>
          <w:rFonts w:cs="B Nazanin"/>
          <w:b/>
          <w:bCs/>
          <w:sz w:val="26"/>
          <w:szCs w:val="26"/>
          <w:rtl/>
        </w:rPr>
        <w:t xml:space="preserve"> </w:t>
      </w:r>
      <w:r w:rsidRPr="00D25BAF">
        <w:rPr>
          <w:rFonts w:cs="B Nazanin" w:hint="cs"/>
          <w:b/>
          <w:bCs/>
          <w:sz w:val="26"/>
          <w:szCs w:val="26"/>
          <w:rtl/>
        </w:rPr>
        <w:t>از</w:t>
      </w:r>
      <w:r w:rsidRPr="00D25BAF">
        <w:rPr>
          <w:rFonts w:cs="B Nazanin"/>
          <w:b/>
          <w:bCs/>
          <w:sz w:val="26"/>
          <w:szCs w:val="26"/>
          <w:rtl/>
        </w:rPr>
        <w:t xml:space="preserve"> </w:t>
      </w:r>
      <w:r w:rsidRPr="00D25BAF">
        <w:rPr>
          <w:rFonts w:cs="B Nazanin" w:hint="cs"/>
          <w:b/>
          <w:bCs/>
          <w:sz w:val="26"/>
          <w:szCs w:val="26"/>
          <w:rtl/>
        </w:rPr>
        <w:t>دید</w:t>
      </w:r>
      <w:r w:rsidRPr="00D25BAF">
        <w:rPr>
          <w:rFonts w:cs="B Nazanin"/>
          <w:b/>
          <w:bCs/>
          <w:sz w:val="26"/>
          <w:szCs w:val="26"/>
          <w:rtl/>
        </w:rPr>
        <w:t xml:space="preserve"> </w:t>
      </w:r>
      <w:r w:rsidRPr="00D25BAF">
        <w:rPr>
          <w:rFonts w:cs="B Nazanin" w:hint="cs"/>
          <w:b/>
          <w:bCs/>
          <w:sz w:val="26"/>
          <w:szCs w:val="26"/>
          <w:rtl/>
        </w:rPr>
        <w:t>ما</w:t>
      </w:r>
      <w:r w:rsidRPr="00D25BAF">
        <w:rPr>
          <w:rFonts w:cs="B Nazanin"/>
          <w:b/>
          <w:bCs/>
          <w:sz w:val="26"/>
          <w:szCs w:val="26"/>
          <w:rtl/>
        </w:rPr>
        <w:t xml:space="preserve"> </w:t>
      </w:r>
      <w:r w:rsidRPr="00D25BAF">
        <w:rPr>
          <w:rFonts w:cs="B Nazanin" w:hint="cs"/>
          <w:b/>
          <w:bCs/>
          <w:sz w:val="26"/>
          <w:szCs w:val="26"/>
          <w:rtl/>
        </w:rPr>
        <w:t>قابل</w:t>
      </w:r>
      <w:r w:rsidRPr="00D25BAF">
        <w:rPr>
          <w:rFonts w:cs="B Nazanin"/>
          <w:b/>
          <w:bCs/>
          <w:sz w:val="26"/>
          <w:szCs w:val="26"/>
          <w:rtl/>
        </w:rPr>
        <w:t xml:space="preserve"> </w:t>
      </w:r>
      <w:r w:rsidRPr="00D25BAF">
        <w:rPr>
          <w:rFonts w:cs="B Nazanin" w:hint="cs"/>
          <w:b/>
          <w:bCs/>
          <w:sz w:val="26"/>
          <w:szCs w:val="26"/>
          <w:rtl/>
        </w:rPr>
        <w:t>تحمل</w:t>
      </w:r>
      <w:r w:rsidRPr="00D25BAF">
        <w:rPr>
          <w:rFonts w:cs="B Nazanin"/>
          <w:b/>
          <w:bCs/>
          <w:sz w:val="26"/>
          <w:szCs w:val="26"/>
          <w:rtl/>
        </w:rPr>
        <w:t xml:space="preserve"> </w:t>
      </w:r>
      <w:r w:rsidRPr="00D25BAF">
        <w:rPr>
          <w:rFonts w:cs="B Nazanin" w:hint="cs"/>
          <w:b/>
          <w:bCs/>
          <w:sz w:val="26"/>
          <w:szCs w:val="26"/>
          <w:rtl/>
        </w:rPr>
        <w:t>نبوده</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عدم</w:t>
      </w:r>
      <w:r w:rsidRPr="00D25BAF">
        <w:rPr>
          <w:rFonts w:cs="B Nazanin"/>
          <w:b/>
          <w:bCs/>
          <w:sz w:val="26"/>
          <w:szCs w:val="26"/>
          <w:rtl/>
        </w:rPr>
        <w:t xml:space="preserve"> </w:t>
      </w:r>
      <w:r w:rsidRPr="00D25BAF">
        <w:rPr>
          <w:rFonts w:cs="B Nazanin" w:hint="cs"/>
          <w:b/>
          <w:bCs/>
          <w:sz w:val="26"/>
          <w:szCs w:val="26"/>
          <w:rtl/>
        </w:rPr>
        <w:t>قاطعیت</w:t>
      </w:r>
      <w:r w:rsidRPr="00D25BAF">
        <w:rPr>
          <w:rFonts w:cs="B Nazanin"/>
          <w:b/>
          <w:bCs/>
          <w:sz w:val="26"/>
          <w:szCs w:val="26"/>
          <w:rtl/>
        </w:rPr>
        <w:t xml:space="preserve"> </w:t>
      </w:r>
      <w:r w:rsidRPr="00D25BAF">
        <w:rPr>
          <w:rFonts w:cs="B Nazanin" w:hint="cs"/>
          <w:b/>
          <w:bCs/>
          <w:sz w:val="26"/>
          <w:szCs w:val="26"/>
          <w:rtl/>
        </w:rPr>
        <w:t>رهبری</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درینمورد</w:t>
      </w:r>
      <w:r w:rsidRPr="00D25BAF">
        <w:rPr>
          <w:rFonts w:cs="B Nazanin"/>
          <w:b/>
          <w:bCs/>
          <w:sz w:val="26"/>
          <w:szCs w:val="26"/>
          <w:rtl/>
        </w:rPr>
        <w:t xml:space="preserve"> </w:t>
      </w:r>
      <w:r w:rsidRPr="00D25BAF">
        <w:rPr>
          <w:rFonts w:cs="B Nazanin" w:hint="cs"/>
          <w:b/>
          <w:bCs/>
          <w:sz w:val="26"/>
          <w:szCs w:val="26"/>
          <w:rtl/>
        </w:rPr>
        <w:t>قابل</w:t>
      </w:r>
      <w:r w:rsidRPr="00D25BAF">
        <w:rPr>
          <w:rFonts w:cs="B Nazanin"/>
          <w:b/>
          <w:bCs/>
          <w:sz w:val="26"/>
          <w:szCs w:val="26"/>
          <w:rtl/>
        </w:rPr>
        <w:t xml:space="preserve"> </w:t>
      </w:r>
      <w:r w:rsidRPr="00D25BAF">
        <w:rPr>
          <w:rFonts w:cs="B Nazanin" w:hint="cs"/>
          <w:b/>
          <w:bCs/>
          <w:sz w:val="26"/>
          <w:szCs w:val="26"/>
          <w:rtl/>
        </w:rPr>
        <w:t>انتقاد</w:t>
      </w:r>
      <w:r w:rsidRPr="00D25BAF">
        <w:rPr>
          <w:rFonts w:cs="B Nazanin"/>
          <w:b/>
          <w:bCs/>
          <w:sz w:val="26"/>
          <w:szCs w:val="26"/>
          <w:rtl/>
        </w:rPr>
        <w:t xml:space="preserve"> </w:t>
      </w:r>
      <w:r w:rsidRPr="00D25BAF">
        <w:rPr>
          <w:rFonts w:cs="B Nazanin" w:hint="cs"/>
          <w:b/>
          <w:bCs/>
          <w:sz w:val="26"/>
          <w:szCs w:val="26"/>
          <w:rtl/>
        </w:rPr>
        <w:t>میباشد</w:t>
      </w:r>
      <w:r w:rsidRPr="00D25BAF">
        <w:rPr>
          <w:rFonts w:cs="B Nazanin"/>
          <w:b/>
          <w:bCs/>
          <w:sz w:val="26"/>
          <w:szCs w:val="26"/>
          <w:rtl/>
        </w:rPr>
        <w:t>.</w:t>
      </w:r>
    </w:p>
    <w:p w:rsidR="00D40344" w:rsidRPr="00D25BAF" w:rsidRDefault="00D40344" w:rsidP="00D25BAF">
      <w:pPr>
        <w:spacing w:line="240" w:lineRule="atLeast"/>
        <w:jc w:val="both"/>
        <w:rPr>
          <w:rFonts w:cs="B Nazanin"/>
          <w:b/>
          <w:bCs/>
          <w:sz w:val="26"/>
          <w:szCs w:val="26"/>
          <w:rtl/>
        </w:rPr>
      </w:pP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شرایطی</w:t>
      </w:r>
      <w:r w:rsidRPr="00D25BAF">
        <w:rPr>
          <w:rFonts w:cs="B Nazanin"/>
          <w:b/>
          <w:bCs/>
          <w:sz w:val="26"/>
          <w:szCs w:val="26"/>
          <w:rtl/>
        </w:rPr>
        <w:t xml:space="preserve"> </w:t>
      </w:r>
      <w:r w:rsidRPr="00D25BAF">
        <w:rPr>
          <w:rFonts w:cs="B Nazanin" w:hint="cs"/>
          <w:b/>
          <w:bCs/>
          <w:sz w:val="26"/>
          <w:szCs w:val="26"/>
          <w:rtl/>
        </w:rPr>
        <w:t>که</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برای</w:t>
      </w:r>
      <w:r w:rsidRPr="00D25BAF">
        <w:rPr>
          <w:rFonts w:cs="B Nazanin"/>
          <w:b/>
          <w:bCs/>
          <w:sz w:val="26"/>
          <w:szCs w:val="26"/>
          <w:rtl/>
        </w:rPr>
        <w:t xml:space="preserve"> </w:t>
      </w:r>
      <w:r w:rsidRPr="00D25BAF">
        <w:rPr>
          <w:rFonts w:cs="B Nazanin" w:hint="cs"/>
          <w:b/>
          <w:bCs/>
          <w:sz w:val="26"/>
          <w:szCs w:val="26"/>
          <w:rtl/>
        </w:rPr>
        <w:t>کنگره</w:t>
      </w:r>
      <w:r w:rsidRPr="00D25BAF">
        <w:rPr>
          <w:rFonts w:cs="B Nazanin"/>
          <w:b/>
          <w:bCs/>
          <w:sz w:val="26"/>
          <w:szCs w:val="26"/>
          <w:rtl/>
        </w:rPr>
        <w:t xml:space="preserve"> </w:t>
      </w:r>
      <w:r w:rsidRPr="00D25BAF">
        <w:rPr>
          <w:rFonts w:cs="B Nazanin" w:hint="cs"/>
          <w:b/>
          <w:bCs/>
          <w:sz w:val="26"/>
          <w:szCs w:val="26"/>
          <w:rtl/>
        </w:rPr>
        <w:t>آمادگی</w:t>
      </w:r>
      <w:r w:rsidRPr="00D25BAF">
        <w:rPr>
          <w:rFonts w:cs="B Nazanin"/>
          <w:b/>
          <w:bCs/>
          <w:sz w:val="26"/>
          <w:szCs w:val="26"/>
          <w:rtl/>
        </w:rPr>
        <w:t xml:space="preserve"> </w:t>
      </w:r>
      <w:r w:rsidRPr="00D25BAF">
        <w:rPr>
          <w:rFonts w:cs="B Nazanin" w:hint="cs"/>
          <w:b/>
          <w:bCs/>
          <w:sz w:val="26"/>
          <w:szCs w:val="26"/>
          <w:rtl/>
        </w:rPr>
        <w:t>میگیرد،</w:t>
      </w:r>
      <w:r w:rsidRPr="00D25BAF">
        <w:rPr>
          <w:rFonts w:cs="B Nazanin"/>
          <w:b/>
          <w:bCs/>
          <w:sz w:val="26"/>
          <w:szCs w:val="26"/>
          <w:rtl/>
        </w:rPr>
        <w:t xml:space="preserve"> </w:t>
      </w:r>
      <w:r w:rsidRPr="00D25BAF">
        <w:rPr>
          <w:rFonts w:cs="B Nazanin" w:hint="cs"/>
          <w:b/>
          <w:bCs/>
          <w:sz w:val="26"/>
          <w:szCs w:val="26"/>
          <w:rtl/>
        </w:rPr>
        <w:t>موضعگیری</w:t>
      </w:r>
      <w:r w:rsidRPr="00D25BAF">
        <w:rPr>
          <w:rFonts w:cs="B Nazanin"/>
          <w:b/>
          <w:bCs/>
          <w:sz w:val="26"/>
          <w:szCs w:val="26"/>
          <w:rtl/>
        </w:rPr>
        <w:t xml:space="preserve"> </w:t>
      </w:r>
      <w:r w:rsidRPr="00D25BAF">
        <w:rPr>
          <w:rFonts w:cs="B Nazanin" w:hint="cs"/>
          <w:b/>
          <w:bCs/>
          <w:sz w:val="26"/>
          <w:szCs w:val="26"/>
          <w:rtl/>
        </w:rPr>
        <w:t>قاطع</w:t>
      </w:r>
      <w:r w:rsidRPr="00D25BAF">
        <w:rPr>
          <w:rFonts w:cs="B Nazanin"/>
          <w:b/>
          <w:bCs/>
          <w:sz w:val="26"/>
          <w:szCs w:val="26"/>
          <w:rtl/>
        </w:rPr>
        <w:t xml:space="preserve"> </w:t>
      </w:r>
      <w:r w:rsidRPr="00D25BAF">
        <w:rPr>
          <w:rFonts w:cs="B Nazanin" w:hint="cs"/>
          <w:b/>
          <w:bCs/>
          <w:sz w:val="26"/>
          <w:szCs w:val="26"/>
          <w:rtl/>
        </w:rPr>
        <w:t>رهبری</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آزادیبخش</w:t>
      </w:r>
      <w:r w:rsidRPr="00D25BAF">
        <w:rPr>
          <w:rFonts w:cs="B Nazanin"/>
          <w:b/>
          <w:bCs/>
          <w:sz w:val="26"/>
          <w:szCs w:val="26"/>
          <w:rtl/>
        </w:rPr>
        <w:t xml:space="preserve"> </w:t>
      </w:r>
      <w:r w:rsidRPr="00D25BAF">
        <w:rPr>
          <w:rFonts w:cs="B Nazanin" w:hint="cs"/>
          <w:b/>
          <w:bCs/>
          <w:sz w:val="26"/>
          <w:szCs w:val="26"/>
          <w:rtl/>
        </w:rPr>
        <w:t>مردم</w:t>
      </w:r>
      <w:r w:rsidRPr="00D25BAF">
        <w:rPr>
          <w:rFonts w:cs="B Nazanin"/>
          <w:b/>
          <w:bCs/>
          <w:sz w:val="26"/>
          <w:szCs w:val="26"/>
          <w:rtl/>
        </w:rPr>
        <w:t xml:space="preserve"> </w:t>
      </w:r>
      <w:r w:rsidRPr="00D25BAF">
        <w:rPr>
          <w:rFonts w:cs="B Nazanin" w:hint="cs"/>
          <w:b/>
          <w:bCs/>
          <w:sz w:val="26"/>
          <w:szCs w:val="26"/>
          <w:rtl/>
        </w:rPr>
        <w:t>افغانستان</w:t>
      </w:r>
      <w:r w:rsidRPr="00D25BAF">
        <w:rPr>
          <w:rFonts w:cs="B Nazanin"/>
          <w:b/>
          <w:bCs/>
          <w:sz w:val="26"/>
          <w:szCs w:val="26"/>
          <w:rtl/>
        </w:rPr>
        <w:t xml:space="preserve"> </w:t>
      </w:r>
      <w:r w:rsidRPr="00D25BAF">
        <w:rPr>
          <w:rFonts w:cs="B Nazanin" w:hint="cs"/>
          <w:b/>
          <w:bCs/>
          <w:sz w:val="26"/>
          <w:szCs w:val="26"/>
          <w:rtl/>
        </w:rPr>
        <w:t>به</w:t>
      </w:r>
      <w:r w:rsidRPr="00D25BAF">
        <w:rPr>
          <w:rFonts w:cs="B Nazanin"/>
          <w:b/>
          <w:bCs/>
          <w:sz w:val="26"/>
          <w:szCs w:val="26"/>
          <w:rtl/>
        </w:rPr>
        <w:t xml:space="preserve"> </w:t>
      </w:r>
      <w:r w:rsidRPr="00D25BAF">
        <w:rPr>
          <w:rFonts w:cs="B Nazanin" w:hint="cs"/>
          <w:b/>
          <w:bCs/>
          <w:sz w:val="26"/>
          <w:szCs w:val="26"/>
          <w:rtl/>
        </w:rPr>
        <w:t>عنوان</w:t>
      </w:r>
      <w:r w:rsidRPr="00D25BAF">
        <w:rPr>
          <w:rFonts w:cs="B Nazanin"/>
          <w:b/>
          <w:bCs/>
          <w:sz w:val="26"/>
          <w:szCs w:val="26"/>
          <w:rtl/>
        </w:rPr>
        <w:t xml:space="preserve"> </w:t>
      </w:r>
      <w:r w:rsidRPr="00D25BAF">
        <w:rPr>
          <w:rFonts w:cs="B Nazanin" w:hint="cs"/>
          <w:b/>
          <w:bCs/>
          <w:sz w:val="26"/>
          <w:szCs w:val="26"/>
          <w:rtl/>
        </w:rPr>
        <w:t>یک</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انقلابی،</w:t>
      </w:r>
      <w:r w:rsidRPr="00D25BAF">
        <w:rPr>
          <w:rFonts w:cs="B Nazanin"/>
          <w:b/>
          <w:bCs/>
          <w:sz w:val="26"/>
          <w:szCs w:val="26"/>
          <w:rtl/>
        </w:rPr>
        <w:t xml:space="preserve"> </w:t>
      </w:r>
      <w:r w:rsidRPr="00D25BAF">
        <w:rPr>
          <w:rFonts w:cs="B Nazanin" w:hint="cs"/>
          <w:b/>
          <w:bCs/>
          <w:sz w:val="26"/>
          <w:szCs w:val="26"/>
          <w:rtl/>
        </w:rPr>
        <w:t>علیه</w:t>
      </w:r>
      <w:r w:rsidRPr="00D25BAF">
        <w:rPr>
          <w:rFonts w:cs="B Nazanin"/>
          <w:b/>
          <w:bCs/>
          <w:sz w:val="26"/>
          <w:szCs w:val="26"/>
          <w:rtl/>
        </w:rPr>
        <w:t xml:space="preserve"> </w:t>
      </w:r>
      <w:r w:rsidRPr="00D25BAF">
        <w:rPr>
          <w:rFonts w:cs="B Nazanin" w:hint="cs"/>
          <w:b/>
          <w:bCs/>
          <w:sz w:val="26"/>
          <w:szCs w:val="26"/>
          <w:rtl/>
        </w:rPr>
        <w:t>گرایشات</w:t>
      </w:r>
      <w:r w:rsidRPr="00D25BAF">
        <w:rPr>
          <w:rFonts w:cs="B Nazanin"/>
          <w:b/>
          <w:bCs/>
          <w:sz w:val="26"/>
          <w:szCs w:val="26"/>
          <w:rtl/>
        </w:rPr>
        <w:t xml:space="preserve"> </w:t>
      </w:r>
      <w:r w:rsidRPr="00D25BAF">
        <w:rPr>
          <w:rFonts w:cs="B Nazanin" w:hint="cs"/>
          <w:b/>
          <w:bCs/>
          <w:sz w:val="26"/>
          <w:szCs w:val="26"/>
          <w:rtl/>
        </w:rPr>
        <w:t>تسلیم</w:t>
      </w:r>
      <w:r w:rsidRPr="00D25BAF">
        <w:rPr>
          <w:rFonts w:cs="B Nazanin"/>
          <w:b/>
          <w:bCs/>
          <w:sz w:val="26"/>
          <w:szCs w:val="26"/>
          <w:rtl/>
        </w:rPr>
        <w:t xml:space="preserve"> </w:t>
      </w:r>
      <w:r w:rsidRPr="00D25BAF">
        <w:rPr>
          <w:rFonts w:cs="B Nazanin" w:hint="cs"/>
          <w:b/>
          <w:bCs/>
          <w:sz w:val="26"/>
          <w:szCs w:val="26"/>
          <w:rtl/>
        </w:rPr>
        <w:t>طلبانۀ</w:t>
      </w:r>
      <w:r w:rsidRPr="00D25BAF">
        <w:rPr>
          <w:rFonts w:cs="B Nazanin"/>
          <w:b/>
          <w:bCs/>
          <w:sz w:val="26"/>
          <w:szCs w:val="26"/>
          <w:rtl/>
        </w:rPr>
        <w:t xml:space="preserve"> </w:t>
      </w:r>
      <w:r w:rsidRPr="00D25BAF">
        <w:rPr>
          <w:rFonts w:cs="B Nazanin" w:hint="cs"/>
          <w:b/>
          <w:bCs/>
          <w:sz w:val="26"/>
          <w:szCs w:val="26"/>
          <w:rtl/>
        </w:rPr>
        <w:t>ملی،</w:t>
      </w:r>
      <w:r w:rsidRPr="00D25BAF">
        <w:rPr>
          <w:rFonts w:cs="B Nazanin"/>
          <w:b/>
          <w:bCs/>
          <w:sz w:val="26"/>
          <w:szCs w:val="26"/>
          <w:rtl/>
        </w:rPr>
        <w:t xml:space="preserve"> </w:t>
      </w:r>
      <w:r w:rsidRPr="00D25BAF">
        <w:rPr>
          <w:rFonts w:cs="B Nazanin" w:hint="cs"/>
          <w:b/>
          <w:bCs/>
          <w:sz w:val="26"/>
          <w:szCs w:val="26"/>
          <w:rtl/>
        </w:rPr>
        <w:t>اساسی</w:t>
      </w:r>
      <w:r w:rsidRPr="00D25BAF">
        <w:rPr>
          <w:rFonts w:cs="B Nazanin"/>
          <w:b/>
          <w:bCs/>
          <w:sz w:val="26"/>
          <w:szCs w:val="26"/>
          <w:rtl/>
        </w:rPr>
        <w:t xml:space="preserve"> </w:t>
      </w:r>
      <w:r w:rsidRPr="00D25BAF">
        <w:rPr>
          <w:rFonts w:cs="B Nazanin" w:hint="cs"/>
          <w:b/>
          <w:bCs/>
          <w:sz w:val="26"/>
          <w:szCs w:val="26"/>
          <w:rtl/>
        </w:rPr>
        <w:t>ترین</w:t>
      </w:r>
      <w:r w:rsidRPr="00D25BAF">
        <w:rPr>
          <w:rFonts w:cs="B Nazanin"/>
          <w:b/>
          <w:bCs/>
          <w:sz w:val="26"/>
          <w:szCs w:val="26"/>
          <w:rtl/>
        </w:rPr>
        <w:t xml:space="preserve"> </w:t>
      </w:r>
      <w:r w:rsidRPr="00D25BAF">
        <w:rPr>
          <w:rFonts w:cs="B Nazanin" w:hint="cs"/>
          <w:b/>
          <w:bCs/>
          <w:sz w:val="26"/>
          <w:szCs w:val="26"/>
          <w:rtl/>
        </w:rPr>
        <w:t>ضرورت</w:t>
      </w:r>
      <w:r w:rsidRPr="00D25BAF">
        <w:rPr>
          <w:rFonts w:cs="B Nazanin"/>
          <w:b/>
          <w:bCs/>
          <w:sz w:val="26"/>
          <w:szCs w:val="26"/>
          <w:rtl/>
        </w:rPr>
        <w:t xml:space="preserve"> </w:t>
      </w:r>
      <w:r w:rsidRPr="00D25BAF">
        <w:rPr>
          <w:rFonts w:cs="B Nazanin" w:hint="cs"/>
          <w:b/>
          <w:bCs/>
          <w:sz w:val="26"/>
          <w:szCs w:val="26"/>
          <w:rtl/>
        </w:rPr>
        <w:t>مبارزاتی</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را</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مرحلۀ</w:t>
      </w:r>
      <w:r w:rsidRPr="00D25BAF">
        <w:rPr>
          <w:rFonts w:cs="B Nazanin"/>
          <w:b/>
          <w:bCs/>
          <w:sz w:val="26"/>
          <w:szCs w:val="26"/>
          <w:rtl/>
        </w:rPr>
        <w:t xml:space="preserve"> </w:t>
      </w:r>
      <w:r w:rsidRPr="00D25BAF">
        <w:rPr>
          <w:rFonts w:cs="B Nazanin" w:hint="cs"/>
          <w:b/>
          <w:bCs/>
          <w:sz w:val="26"/>
          <w:szCs w:val="26"/>
          <w:rtl/>
        </w:rPr>
        <w:t>کنونی</w:t>
      </w:r>
      <w:r w:rsidRPr="00D25BAF">
        <w:rPr>
          <w:rFonts w:cs="B Nazanin"/>
          <w:b/>
          <w:bCs/>
          <w:sz w:val="26"/>
          <w:szCs w:val="26"/>
          <w:rtl/>
        </w:rPr>
        <w:t xml:space="preserve"> </w:t>
      </w:r>
      <w:r w:rsidRPr="00D25BAF">
        <w:rPr>
          <w:rFonts w:cs="B Nazanin" w:hint="cs"/>
          <w:b/>
          <w:bCs/>
          <w:sz w:val="26"/>
          <w:szCs w:val="26"/>
          <w:rtl/>
        </w:rPr>
        <w:t>تشکیل</w:t>
      </w:r>
      <w:r w:rsidRPr="00D25BAF">
        <w:rPr>
          <w:rFonts w:cs="B Nazanin"/>
          <w:b/>
          <w:bCs/>
          <w:sz w:val="26"/>
          <w:szCs w:val="26"/>
          <w:rtl/>
        </w:rPr>
        <w:t xml:space="preserve"> </w:t>
      </w:r>
      <w:r w:rsidRPr="00D25BAF">
        <w:rPr>
          <w:rFonts w:cs="B Nazanin" w:hint="cs"/>
          <w:b/>
          <w:bCs/>
          <w:sz w:val="26"/>
          <w:szCs w:val="26"/>
          <w:rtl/>
        </w:rPr>
        <w:t>می</w:t>
      </w:r>
      <w:r w:rsidRPr="00D25BAF">
        <w:rPr>
          <w:rFonts w:cs="B Nazanin"/>
          <w:b/>
          <w:bCs/>
          <w:sz w:val="26"/>
          <w:szCs w:val="26"/>
          <w:rtl/>
        </w:rPr>
        <w:t xml:space="preserve"> </w:t>
      </w:r>
      <w:r w:rsidRPr="00D25BAF">
        <w:rPr>
          <w:rFonts w:cs="B Nazanin" w:hint="cs"/>
          <w:b/>
          <w:bCs/>
          <w:sz w:val="26"/>
          <w:szCs w:val="26"/>
          <w:rtl/>
        </w:rPr>
        <w:t>دهد،</w:t>
      </w:r>
      <w:r w:rsidRPr="00D25BAF">
        <w:rPr>
          <w:rFonts w:cs="B Nazanin"/>
          <w:b/>
          <w:bCs/>
          <w:sz w:val="26"/>
          <w:szCs w:val="26"/>
          <w:rtl/>
        </w:rPr>
        <w:t xml:space="preserve"> </w:t>
      </w:r>
      <w:r w:rsidRPr="00D25BAF">
        <w:rPr>
          <w:rFonts w:cs="B Nazanin" w:hint="cs"/>
          <w:b/>
          <w:bCs/>
          <w:sz w:val="26"/>
          <w:szCs w:val="26"/>
          <w:rtl/>
        </w:rPr>
        <w:t>چه</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غیر</w:t>
      </w:r>
      <w:r w:rsidRPr="00D25BAF">
        <w:rPr>
          <w:rFonts w:cs="B Nazanin"/>
          <w:b/>
          <w:bCs/>
          <w:sz w:val="26"/>
          <w:szCs w:val="26"/>
          <w:rtl/>
        </w:rPr>
        <w:t xml:space="preserve"> </w:t>
      </w:r>
      <w:r w:rsidRPr="00D25BAF">
        <w:rPr>
          <w:rFonts w:cs="B Nazanin" w:hint="cs"/>
          <w:b/>
          <w:bCs/>
          <w:sz w:val="26"/>
          <w:szCs w:val="26"/>
          <w:rtl/>
        </w:rPr>
        <w:t>آن</w:t>
      </w:r>
      <w:r w:rsidRPr="00D25BAF">
        <w:rPr>
          <w:rFonts w:cs="B Nazanin"/>
          <w:b/>
          <w:bCs/>
          <w:sz w:val="26"/>
          <w:szCs w:val="26"/>
          <w:rtl/>
        </w:rPr>
        <w:t xml:space="preserve"> </w:t>
      </w:r>
      <w:r w:rsidRPr="00D25BAF">
        <w:rPr>
          <w:rFonts w:cs="B Nazanin" w:hint="cs"/>
          <w:b/>
          <w:bCs/>
          <w:sz w:val="26"/>
          <w:szCs w:val="26"/>
          <w:rtl/>
        </w:rPr>
        <w:t>موفقیت</w:t>
      </w:r>
      <w:r w:rsidRPr="00D25BAF">
        <w:rPr>
          <w:rFonts w:cs="B Nazanin"/>
          <w:b/>
          <w:bCs/>
          <w:sz w:val="26"/>
          <w:szCs w:val="26"/>
          <w:rtl/>
        </w:rPr>
        <w:t xml:space="preserve"> </w:t>
      </w:r>
      <w:r w:rsidRPr="00D25BAF">
        <w:rPr>
          <w:rFonts w:cs="B Nazanin" w:hint="cs"/>
          <w:b/>
          <w:bCs/>
          <w:sz w:val="26"/>
          <w:szCs w:val="26"/>
          <w:rtl/>
        </w:rPr>
        <w:t>برای</w:t>
      </w:r>
      <w:r w:rsidRPr="00D25BAF">
        <w:rPr>
          <w:rFonts w:cs="B Nazanin"/>
          <w:b/>
          <w:bCs/>
          <w:sz w:val="26"/>
          <w:szCs w:val="26"/>
          <w:rtl/>
        </w:rPr>
        <w:t xml:space="preserve"> </w:t>
      </w:r>
      <w:r w:rsidRPr="00D25BAF">
        <w:rPr>
          <w:rFonts w:cs="B Nazanin" w:hint="cs"/>
          <w:b/>
          <w:bCs/>
          <w:sz w:val="26"/>
          <w:szCs w:val="26"/>
          <w:rtl/>
        </w:rPr>
        <w:t>تشکیل</w:t>
      </w:r>
      <w:r w:rsidRPr="00D25BAF">
        <w:rPr>
          <w:rFonts w:cs="B Nazanin"/>
          <w:b/>
          <w:bCs/>
          <w:sz w:val="26"/>
          <w:szCs w:val="26"/>
          <w:rtl/>
        </w:rPr>
        <w:t xml:space="preserve"> </w:t>
      </w:r>
      <w:r w:rsidRPr="00D25BAF">
        <w:rPr>
          <w:rFonts w:cs="B Nazanin" w:hint="cs"/>
          <w:b/>
          <w:bCs/>
          <w:sz w:val="26"/>
          <w:szCs w:val="26"/>
          <w:rtl/>
        </w:rPr>
        <w:t>یک</w:t>
      </w:r>
      <w:r w:rsidRPr="00D25BAF">
        <w:rPr>
          <w:rFonts w:cs="B Nazanin"/>
          <w:b/>
          <w:bCs/>
          <w:sz w:val="26"/>
          <w:szCs w:val="26"/>
          <w:rtl/>
        </w:rPr>
        <w:t xml:space="preserve"> </w:t>
      </w:r>
      <w:r w:rsidRPr="00D25BAF">
        <w:rPr>
          <w:rFonts w:cs="B Nazanin" w:hint="cs"/>
          <w:b/>
          <w:bCs/>
          <w:sz w:val="26"/>
          <w:szCs w:val="26"/>
          <w:rtl/>
        </w:rPr>
        <w:t>کنگرۀ</w:t>
      </w:r>
      <w:r w:rsidRPr="00D25BAF">
        <w:rPr>
          <w:rFonts w:cs="B Nazanin"/>
          <w:b/>
          <w:bCs/>
          <w:sz w:val="26"/>
          <w:szCs w:val="26"/>
          <w:rtl/>
        </w:rPr>
        <w:t xml:space="preserve"> </w:t>
      </w:r>
      <w:r w:rsidRPr="00D25BAF">
        <w:rPr>
          <w:rFonts w:cs="B Nazanin" w:hint="cs"/>
          <w:b/>
          <w:bCs/>
          <w:sz w:val="26"/>
          <w:szCs w:val="26"/>
          <w:rtl/>
        </w:rPr>
        <w:t>اصولی</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انقلابی</w:t>
      </w:r>
      <w:r w:rsidRPr="00D25BAF">
        <w:rPr>
          <w:rFonts w:cs="B Nazanin"/>
          <w:b/>
          <w:bCs/>
          <w:sz w:val="26"/>
          <w:szCs w:val="26"/>
          <w:rtl/>
        </w:rPr>
        <w:t xml:space="preserve"> </w:t>
      </w:r>
      <w:r w:rsidRPr="00D25BAF">
        <w:rPr>
          <w:rFonts w:cs="B Nazanin" w:hint="cs"/>
          <w:b/>
          <w:bCs/>
          <w:sz w:val="26"/>
          <w:szCs w:val="26"/>
          <w:rtl/>
        </w:rPr>
        <w:t>مشکل</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حتی</w:t>
      </w:r>
      <w:r w:rsidRPr="00D25BAF">
        <w:rPr>
          <w:rFonts w:cs="B Nazanin"/>
          <w:b/>
          <w:bCs/>
          <w:sz w:val="26"/>
          <w:szCs w:val="26"/>
          <w:rtl/>
        </w:rPr>
        <w:t xml:space="preserve"> </w:t>
      </w:r>
      <w:r w:rsidRPr="00D25BAF">
        <w:rPr>
          <w:rFonts w:cs="B Nazanin" w:hint="cs"/>
          <w:b/>
          <w:bCs/>
          <w:sz w:val="26"/>
          <w:szCs w:val="26"/>
          <w:rtl/>
        </w:rPr>
        <w:t>ناممکن</w:t>
      </w:r>
      <w:r w:rsidRPr="00D25BAF">
        <w:rPr>
          <w:rFonts w:cs="B Nazanin"/>
          <w:b/>
          <w:bCs/>
          <w:sz w:val="26"/>
          <w:szCs w:val="26"/>
          <w:rtl/>
        </w:rPr>
        <w:t xml:space="preserve"> </w:t>
      </w:r>
      <w:r w:rsidRPr="00D25BAF">
        <w:rPr>
          <w:rFonts w:cs="B Nazanin" w:hint="cs"/>
          <w:b/>
          <w:bCs/>
          <w:sz w:val="26"/>
          <w:szCs w:val="26"/>
          <w:rtl/>
        </w:rPr>
        <w:t>خواهد</w:t>
      </w:r>
      <w:r w:rsidRPr="00D25BAF">
        <w:rPr>
          <w:rFonts w:cs="B Nazanin"/>
          <w:b/>
          <w:bCs/>
          <w:sz w:val="26"/>
          <w:szCs w:val="26"/>
          <w:rtl/>
        </w:rPr>
        <w:t xml:space="preserve"> </w:t>
      </w:r>
      <w:r w:rsidRPr="00D25BAF">
        <w:rPr>
          <w:rFonts w:cs="B Nazanin" w:hint="cs"/>
          <w:b/>
          <w:bCs/>
          <w:sz w:val="26"/>
          <w:szCs w:val="26"/>
          <w:rtl/>
        </w:rPr>
        <w:t>بود</w:t>
      </w:r>
      <w:r w:rsidRPr="00D25BAF">
        <w:rPr>
          <w:rFonts w:cs="B Nazanin"/>
          <w:b/>
          <w:bCs/>
          <w:sz w:val="26"/>
          <w:szCs w:val="26"/>
          <w:rtl/>
        </w:rPr>
        <w:t xml:space="preserve">. </w:t>
      </w:r>
    </w:p>
    <w:p w:rsidR="00D40344" w:rsidRPr="00D25BAF" w:rsidRDefault="00D40344" w:rsidP="00D25BAF">
      <w:pPr>
        <w:spacing w:line="240" w:lineRule="atLeast"/>
        <w:jc w:val="both"/>
        <w:rPr>
          <w:rFonts w:cs="B Nazanin"/>
          <w:b/>
          <w:bCs/>
          <w:sz w:val="26"/>
          <w:szCs w:val="26"/>
          <w:rtl/>
        </w:rPr>
      </w:pPr>
      <w:r w:rsidRPr="00D25BAF">
        <w:rPr>
          <w:rFonts w:cs="B Nazanin" w:hint="cs"/>
          <w:b/>
          <w:bCs/>
          <w:sz w:val="26"/>
          <w:szCs w:val="26"/>
          <w:rtl/>
        </w:rPr>
        <w:t>رفقای</w:t>
      </w:r>
      <w:r w:rsidRPr="00D25BAF">
        <w:rPr>
          <w:rFonts w:cs="B Nazanin"/>
          <w:b/>
          <w:bCs/>
          <w:sz w:val="26"/>
          <w:szCs w:val="26"/>
          <w:rtl/>
        </w:rPr>
        <w:t xml:space="preserve"> </w:t>
      </w:r>
      <w:r w:rsidRPr="00D25BAF">
        <w:rPr>
          <w:rFonts w:cs="B Nazanin" w:hint="cs"/>
          <w:b/>
          <w:bCs/>
          <w:sz w:val="26"/>
          <w:szCs w:val="26"/>
          <w:rtl/>
        </w:rPr>
        <w:t>شرکت</w:t>
      </w:r>
      <w:r w:rsidRPr="00D25BAF">
        <w:rPr>
          <w:rFonts w:cs="B Nazanin"/>
          <w:b/>
          <w:bCs/>
          <w:sz w:val="26"/>
          <w:szCs w:val="26"/>
          <w:rtl/>
        </w:rPr>
        <w:t xml:space="preserve"> </w:t>
      </w:r>
      <w:r w:rsidRPr="00D25BAF">
        <w:rPr>
          <w:rFonts w:cs="B Nazanin" w:hint="cs"/>
          <w:b/>
          <w:bCs/>
          <w:sz w:val="26"/>
          <w:szCs w:val="26"/>
          <w:rtl/>
        </w:rPr>
        <w:t>کننده</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دومین</w:t>
      </w:r>
      <w:r w:rsidRPr="00D25BAF">
        <w:rPr>
          <w:rFonts w:cs="B Nazanin"/>
          <w:b/>
          <w:bCs/>
          <w:sz w:val="26"/>
          <w:szCs w:val="26"/>
          <w:rtl/>
        </w:rPr>
        <w:t xml:space="preserve"> </w:t>
      </w:r>
      <w:r w:rsidRPr="00D25BAF">
        <w:rPr>
          <w:rFonts w:cs="B Nazanin" w:hint="cs"/>
          <w:b/>
          <w:bCs/>
          <w:sz w:val="26"/>
          <w:szCs w:val="26"/>
          <w:rtl/>
        </w:rPr>
        <w:t>کنفرانس</w:t>
      </w:r>
      <w:r w:rsidRPr="00D25BAF">
        <w:rPr>
          <w:rFonts w:cs="B Nazanin"/>
          <w:b/>
          <w:bCs/>
          <w:sz w:val="26"/>
          <w:szCs w:val="26"/>
          <w:rtl/>
        </w:rPr>
        <w:t xml:space="preserve"> </w:t>
      </w:r>
      <w:r w:rsidRPr="00D25BAF">
        <w:rPr>
          <w:rFonts w:cs="B Nazanin" w:hint="cs"/>
          <w:b/>
          <w:bCs/>
          <w:sz w:val="26"/>
          <w:szCs w:val="26"/>
          <w:rtl/>
        </w:rPr>
        <w:t>مسئولین</w:t>
      </w:r>
      <w:r w:rsidRPr="00D25BAF">
        <w:rPr>
          <w:rFonts w:cs="B Nazanin"/>
          <w:b/>
          <w:bCs/>
          <w:sz w:val="26"/>
          <w:szCs w:val="26"/>
          <w:rtl/>
        </w:rPr>
        <w:t xml:space="preserve"> </w:t>
      </w:r>
      <w:r w:rsidRPr="00D25BAF">
        <w:rPr>
          <w:rFonts w:cs="B Nazanin" w:hint="cs"/>
          <w:b/>
          <w:bCs/>
          <w:sz w:val="26"/>
          <w:szCs w:val="26"/>
          <w:rtl/>
        </w:rPr>
        <w:t>بخش</w:t>
      </w:r>
      <w:r w:rsidRPr="00D25BAF">
        <w:rPr>
          <w:rFonts w:cs="B Nazanin"/>
          <w:b/>
          <w:bCs/>
          <w:sz w:val="26"/>
          <w:szCs w:val="26"/>
          <w:rtl/>
        </w:rPr>
        <w:t xml:space="preserve"> </w:t>
      </w:r>
      <w:r w:rsidRPr="00D25BAF">
        <w:rPr>
          <w:rFonts w:cs="B Nazanin" w:hint="cs"/>
          <w:b/>
          <w:bCs/>
          <w:sz w:val="26"/>
          <w:szCs w:val="26"/>
          <w:rtl/>
        </w:rPr>
        <w:t>غرجستان</w:t>
      </w:r>
      <w:r w:rsidRPr="00D25BAF">
        <w:rPr>
          <w:rFonts w:cs="B Nazanin"/>
          <w:b/>
          <w:bCs/>
          <w:sz w:val="26"/>
          <w:szCs w:val="26"/>
          <w:rtl/>
        </w:rPr>
        <w:t xml:space="preserve"> </w:t>
      </w:r>
      <w:r w:rsidRPr="00D25BAF">
        <w:rPr>
          <w:rFonts w:cs="B Nazanin" w:hint="cs"/>
          <w:b/>
          <w:bCs/>
          <w:sz w:val="26"/>
          <w:szCs w:val="26"/>
          <w:rtl/>
        </w:rPr>
        <w:t>به</w:t>
      </w:r>
      <w:r w:rsidRPr="00D25BAF">
        <w:rPr>
          <w:rFonts w:cs="B Nazanin"/>
          <w:b/>
          <w:bCs/>
          <w:sz w:val="26"/>
          <w:szCs w:val="26"/>
          <w:rtl/>
        </w:rPr>
        <w:t xml:space="preserve"> </w:t>
      </w:r>
      <w:r w:rsidRPr="00D25BAF">
        <w:rPr>
          <w:rFonts w:cs="B Nazanin" w:hint="cs"/>
          <w:b/>
          <w:bCs/>
          <w:sz w:val="26"/>
          <w:szCs w:val="26"/>
          <w:rtl/>
        </w:rPr>
        <w:t>نمایندگی</w:t>
      </w:r>
      <w:r w:rsidRPr="00D25BAF">
        <w:rPr>
          <w:rFonts w:cs="B Nazanin"/>
          <w:b/>
          <w:bCs/>
          <w:sz w:val="26"/>
          <w:szCs w:val="26"/>
          <w:rtl/>
        </w:rPr>
        <w:t xml:space="preserve"> </w:t>
      </w:r>
      <w:r w:rsidRPr="00D25BAF">
        <w:rPr>
          <w:rFonts w:cs="B Nazanin" w:hint="cs"/>
          <w:b/>
          <w:bCs/>
          <w:sz w:val="26"/>
          <w:szCs w:val="26"/>
          <w:rtl/>
        </w:rPr>
        <w:t>از</w:t>
      </w:r>
      <w:r w:rsidRPr="00D25BAF">
        <w:rPr>
          <w:rFonts w:cs="B Nazanin"/>
          <w:b/>
          <w:bCs/>
          <w:sz w:val="26"/>
          <w:szCs w:val="26"/>
          <w:rtl/>
        </w:rPr>
        <w:t xml:space="preserve"> </w:t>
      </w:r>
      <w:r w:rsidRPr="00D25BAF">
        <w:rPr>
          <w:rFonts w:cs="B Nazanin" w:hint="cs"/>
          <w:b/>
          <w:bCs/>
          <w:sz w:val="26"/>
          <w:szCs w:val="26"/>
          <w:rtl/>
        </w:rPr>
        <w:t>طرف</w:t>
      </w:r>
      <w:r w:rsidRPr="00D25BAF">
        <w:rPr>
          <w:rFonts w:cs="B Nazanin"/>
          <w:b/>
          <w:bCs/>
          <w:sz w:val="26"/>
          <w:szCs w:val="26"/>
          <w:rtl/>
        </w:rPr>
        <w:t xml:space="preserve"> </w:t>
      </w:r>
      <w:r w:rsidRPr="00D25BAF">
        <w:rPr>
          <w:rFonts w:cs="B Nazanin" w:hint="cs"/>
          <w:b/>
          <w:bCs/>
          <w:sz w:val="26"/>
          <w:szCs w:val="26"/>
          <w:rtl/>
        </w:rPr>
        <w:t>تمامی</w:t>
      </w:r>
      <w:r w:rsidRPr="00D25BAF">
        <w:rPr>
          <w:rFonts w:cs="B Nazanin"/>
          <w:b/>
          <w:bCs/>
          <w:sz w:val="26"/>
          <w:szCs w:val="26"/>
          <w:rtl/>
        </w:rPr>
        <w:t xml:space="preserve"> </w:t>
      </w:r>
      <w:r w:rsidRPr="00D25BAF">
        <w:rPr>
          <w:rFonts w:cs="B Nazanin" w:hint="cs"/>
          <w:b/>
          <w:bCs/>
          <w:sz w:val="26"/>
          <w:szCs w:val="26"/>
          <w:rtl/>
        </w:rPr>
        <w:t>ا</w:t>
      </w:r>
      <w:r w:rsidRPr="00D25BAF">
        <w:rPr>
          <w:rFonts w:cs="B Nazanin"/>
          <w:b/>
          <w:bCs/>
          <w:sz w:val="26"/>
          <w:szCs w:val="26"/>
          <w:rtl/>
        </w:rPr>
        <w:t xml:space="preserve"> </w:t>
      </w:r>
      <w:r w:rsidRPr="00D25BAF">
        <w:rPr>
          <w:rFonts w:cs="B Nazanin" w:hint="cs"/>
          <w:b/>
          <w:bCs/>
          <w:sz w:val="26"/>
          <w:szCs w:val="26"/>
          <w:rtl/>
        </w:rPr>
        <w:t>عضای</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آزادیبخش</w:t>
      </w:r>
      <w:r w:rsidRPr="00D25BAF">
        <w:rPr>
          <w:rFonts w:cs="B Nazanin"/>
          <w:b/>
          <w:bCs/>
          <w:sz w:val="26"/>
          <w:szCs w:val="26"/>
          <w:rtl/>
        </w:rPr>
        <w:t xml:space="preserve"> </w:t>
      </w:r>
      <w:r w:rsidRPr="00D25BAF">
        <w:rPr>
          <w:rFonts w:cs="B Nazanin" w:hint="cs"/>
          <w:b/>
          <w:bCs/>
          <w:sz w:val="26"/>
          <w:szCs w:val="26"/>
          <w:rtl/>
        </w:rPr>
        <w:t>مردم</w:t>
      </w:r>
      <w:r w:rsidRPr="00D25BAF">
        <w:rPr>
          <w:rFonts w:cs="B Nazanin"/>
          <w:b/>
          <w:bCs/>
          <w:sz w:val="26"/>
          <w:szCs w:val="26"/>
          <w:rtl/>
        </w:rPr>
        <w:t xml:space="preserve"> </w:t>
      </w:r>
      <w:r w:rsidRPr="00D25BAF">
        <w:rPr>
          <w:rFonts w:cs="B Nazanin" w:hint="cs"/>
          <w:b/>
          <w:bCs/>
          <w:sz w:val="26"/>
          <w:szCs w:val="26"/>
          <w:rtl/>
        </w:rPr>
        <w:t>افغانستان</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غرجستان،</w:t>
      </w:r>
      <w:r w:rsidRPr="00D25BAF">
        <w:rPr>
          <w:rFonts w:cs="B Nazanin"/>
          <w:b/>
          <w:bCs/>
          <w:sz w:val="26"/>
          <w:szCs w:val="26"/>
          <w:rtl/>
        </w:rPr>
        <w:t xml:space="preserve"> </w:t>
      </w:r>
      <w:r w:rsidRPr="00D25BAF">
        <w:rPr>
          <w:rFonts w:cs="B Nazanin" w:hint="cs"/>
          <w:b/>
          <w:bCs/>
          <w:sz w:val="26"/>
          <w:szCs w:val="26"/>
          <w:rtl/>
        </w:rPr>
        <w:t>موضعگیری</w:t>
      </w:r>
      <w:r w:rsidRPr="00D25BAF">
        <w:rPr>
          <w:rFonts w:cs="B Nazanin"/>
          <w:b/>
          <w:bCs/>
          <w:sz w:val="26"/>
          <w:szCs w:val="26"/>
          <w:rtl/>
        </w:rPr>
        <w:t xml:space="preserve"> </w:t>
      </w:r>
      <w:r w:rsidRPr="00D25BAF">
        <w:rPr>
          <w:rFonts w:cs="B Nazanin" w:hint="cs"/>
          <w:b/>
          <w:bCs/>
          <w:sz w:val="26"/>
          <w:szCs w:val="26"/>
          <w:rtl/>
        </w:rPr>
        <w:t>قاطع</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اصولی</w:t>
      </w:r>
      <w:r w:rsidRPr="00D25BAF">
        <w:rPr>
          <w:rFonts w:cs="B Nazanin"/>
          <w:b/>
          <w:bCs/>
          <w:sz w:val="26"/>
          <w:szCs w:val="26"/>
          <w:rtl/>
        </w:rPr>
        <w:t xml:space="preserve"> </w:t>
      </w:r>
      <w:r w:rsidRPr="00D25BAF">
        <w:rPr>
          <w:rFonts w:cs="B Nazanin" w:hint="cs"/>
          <w:b/>
          <w:bCs/>
          <w:sz w:val="26"/>
          <w:szCs w:val="26"/>
          <w:rtl/>
        </w:rPr>
        <w:t>رهبری</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را</w:t>
      </w:r>
      <w:r w:rsidRPr="00D25BAF">
        <w:rPr>
          <w:rFonts w:cs="B Nazanin"/>
          <w:b/>
          <w:bCs/>
          <w:sz w:val="26"/>
          <w:szCs w:val="26"/>
          <w:rtl/>
        </w:rPr>
        <w:t xml:space="preserve"> </w:t>
      </w:r>
      <w:r w:rsidRPr="00D25BAF">
        <w:rPr>
          <w:rFonts w:cs="B Nazanin" w:hint="cs"/>
          <w:b/>
          <w:bCs/>
          <w:sz w:val="26"/>
          <w:szCs w:val="26"/>
          <w:rtl/>
        </w:rPr>
        <w:t>علیه</w:t>
      </w:r>
      <w:r w:rsidRPr="00D25BAF">
        <w:rPr>
          <w:rFonts w:cs="B Nazanin"/>
          <w:b/>
          <w:bCs/>
          <w:sz w:val="26"/>
          <w:szCs w:val="26"/>
          <w:rtl/>
        </w:rPr>
        <w:t xml:space="preserve"> </w:t>
      </w:r>
      <w:r w:rsidRPr="00D25BAF">
        <w:rPr>
          <w:rFonts w:cs="B Nazanin" w:hint="cs"/>
          <w:b/>
          <w:bCs/>
          <w:sz w:val="26"/>
          <w:szCs w:val="26"/>
          <w:rtl/>
        </w:rPr>
        <w:t>گرایشات</w:t>
      </w:r>
      <w:r w:rsidRPr="00D25BAF">
        <w:rPr>
          <w:rFonts w:cs="B Nazanin"/>
          <w:b/>
          <w:bCs/>
          <w:sz w:val="26"/>
          <w:szCs w:val="26"/>
          <w:rtl/>
        </w:rPr>
        <w:t xml:space="preserve"> </w:t>
      </w:r>
      <w:r w:rsidRPr="00D25BAF">
        <w:rPr>
          <w:rFonts w:cs="B Nazanin" w:hint="cs"/>
          <w:b/>
          <w:bCs/>
          <w:sz w:val="26"/>
          <w:szCs w:val="26"/>
          <w:rtl/>
        </w:rPr>
        <w:t>تسلیم</w:t>
      </w:r>
      <w:r w:rsidRPr="00D25BAF">
        <w:rPr>
          <w:rFonts w:cs="B Nazanin"/>
          <w:b/>
          <w:bCs/>
          <w:sz w:val="26"/>
          <w:szCs w:val="26"/>
          <w:rtl/>
        </w:rPr>
        <w:t xml:space="preserve"> </w:t>
      </w:r>
      <w:r w:rsidRPr="00D25BAF">
        <w:rPr>
          <w:rFonts w:cs="B Nazanin" w:hint="cs"/>
          <w:b/>
          <w:bCs/>
          <w:sz w:val="26"/>
          <w:szCs w:val="26"/>
          <w:rtl/>
        </w:rPr>
        <w:t>طلبانۀ</w:t>
      </w:r>
      <w:r w:rsidRPr="00D25BAF">
        <w:rPr>
          <w:rFonts w:cs="B Nazanin"/>
          <w:b/>
          <w:bCs/>
          <w:sz w:val="26"/>
          <w:szCs w:val="26"/>
          <w:rtl/>
        </w:rPr>
        <w:t xml:space="preserve"> </w:t>
      </w:r>
      <w:r w:rsidRPr="00D25BAF">
        <w:rPr>
          <w:rFonts w:cs="B Nazanin" w:hint="cs"/>
          <w:b/>
          <w:bCs/>
          <w:sz w:val="26"/>
          <w:szCs w:val="26"/>
          <w:rtl/>
        </w:rPr>
        <w:t>ملی</w:t>
      </w:r>
      <w:r w:rsidRPr="00D25BAF">
        <w:rPr>
          <w:rFonts w:cs="B Nazanin"/>
          <w:b/>
          <w:bCs/>
          <w:sz w:val="26"/>
          <w:szCs w:val="26"/>
          <w:rtl/>
        </w:rPr>
        <w:t xml:space="preserve"> </w:t>
      </w:r>
      <w:r w:rsidRPr="00D25BAF">
        <w:rPr>
          <w:rFonts w:cs="B Nazanin" w:hint="cs"/>
          <w:b/>
          <w:bCs/>
          <w:sz w:val="26"/>
          <w:szCs w:val="26"/>
          <w:rtl/>
        </w:rPr>
        <w:t>به</w:t>
      </w:r>
      <w:r w:rsidRPr="00D25BAF">
        <w:rPr>
          <w:rFonts w:cs="B Nazanin"/>
          <w:b/>
          <w:bCs/>
          <w:sz w:val="26"/>
          <w:szCs w:val="26"/>
          <w:rtl/>
        </w:rPr>
        <w:t xml:space="preserve"> </w:t>
      </w:r>
      <w:r w:rsidRPr="00D25BAF">
        <w:rPr>
          <w:rFonts w:cs="B Nazanin" w:hint="cs"/>
          <w:b/>
          <w:bCs/>
          <w:sz w:val="26"/>
          <w:szCs w:val="26"/>
          <w:rtl/>
        </w:rPr>
        <w:t>عنوان</w:t>
      </w:r>
      <w:r w:rsidRPr="00D25BAF">
        <w:rPr>
          <w:rFonts w:cs="B Nazanin"/>
          <w:b/>
          <w:bCs/>
          <w:sz w:val="26"/>
          <w:szCs w:val="26"/>
          <w:rtl/>
        </w:rPr>
        <w:t xml:space="preserve"> </w:t>
      </w:r>
      <w:r w:rsidRPr="00D25BAF">
        <w:rPr>
          <w:rFonts w:cs="B Nazanin" w:hint="cs"/>
          <w:b/>
          <w:bCs/>
          <w:sz w:val="26"/>
          <w:szCs w:val="26"/>
          <w:rtl/>
        </w:rPr>
        <w:t>اساسی</w:t>
      </w:r>
      <w:r w:rsidRPr="00D25BAF">
        <w:rPr>
          <w:rFonts w:cs="B Nazanin"/>
          <w:b/>
          <w:bCs/>
          <w:sz w:val="26"/>
          <w:szCs w:val="26"/>
          <w:rtl/>
        </w:rPr>
        <w:t xml:space="preserve"> </w:t>
      </w:r>
      <w:r w:rsidRPr="00D25BAF">
        <w:rPr>
          <w:rFonts w:cs="B Nazanin" w:hint="cs"/>
          <w:b/>
          <w:bCs/>
          <w:sz w:val="26"/>
          <w:szCs w:val="26"/>
          <w:rtl/>
        </w:rPr>
        <w:t>ترین</w:t>
      </w:r>
      <w:r w:rsidRPr="00D25BAF">
        <w:rPr>
          <w:rFonts w:cs="B Nazanin"/>
          <w:b/>
          <w:bCs/>
          <w:sz w:val="26"/>
          <w:szCs w:val="26"/>
          <w:rtl/>
        </w:rPr>
        <w:t xml:space="preserve"> </w:t>
      </w:r>
      <w:r w:rsidRPr="00D25BAF">
        <w:rPr>
          <w:rFonts w:cs="B Nazanin" w:hint="cs"/>
          <w:b/>
          <w:bCs/>
          <w:sz w:val="26"/>
          <w:szCs w:val="26"/>
          <w:rtl/>
        </w:rPr>
        <w:t>وظیفۀ</w:t>
      </w:r>
      <w:r w:rsidRPr="00D25BAF">
        <w:rPr>
          <w:rFonts w:cs="B Nazanin"/>
          <w:b/>
          <w:bCs/>
          <w:sz w:val="26"/>
          <w:szCs w:val="26"/>
          <w:rtl/>
        </w:rPr>
        <w:t xml:space="preserve"> </w:t>
      </w:r>
      <w:r w:rsidRPr="00D25BAF">
        <w:rPr>
          <w:rFonts w:cs="B Nazanin" w:hint="cs"/>
          <w:b/>
          <w:bCs/>
          <w:sz w:val="26"/>
          <w:szCs w:val="26"/>
          <w:rtl/>
        </w:rPr>
        <w:t>رهبری</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تمامی</w:t>
      </w:r>
      <w:r w:rsidRPr="00D25BAF">
        <w:rPr>
          <w:rFonts w:cs="B Nazanin"/>
          <w:b/>
          <w:bCs/>
          <w:sz w:val="26"/>
          <w:szCs w:val="26"/>
          <w:rtl/>
        </w:rPr>
        <w:t xml:space="preserve"> </w:t>
      </w:r>
      <w:r w:rsidRPr="00D25BAF">
        <w:rPr>
          <w:rFonts w:cs="B Nazanin" w:hint="cs"/>
          <w:b/>
          <w:bCs/>
          <w:sz w:val="26"/>
          <w:szCs w:val="26"/>
          <w:rtl/>
        </w:rPr>
        <w:t>اعضای</w:t>
      </w:r>
      <w:r w:rsidRPr="00D25BAF">
        <w:rPr>
          <w:rFonts w:cs="B Nazanin"/>
          <w:b/>
          <w:bCs/>
          <w:sz w:val="26"/>
          <w:szCs w:val="26"/>
          <w:rtl/>
        </w:rPr>
        <w:t xml:space="preserve"> </w:t>
      </w:r>
      <w:r w:rsidRPr="00D25BAF">
        <w:rPr>
          <w:rFonts w:cs="B Nazanin" w:hint="cs"/>
          <w:b/>
          <w:bCs/>
          <w:sz w:val="26"/>
          <w:szCs w:val="26"/>
          <w:rtl/>
        </w:rPr>
        <w:t>وفادار</w:t>
      </w:r>
      <w:r w:rsidRPr="00D25BAF">
        <w:rPr>
          <w:rFonts w:cs="B Nazanin"/>
          <w:b/>
          <w:bCs/>
          <w:sz w:val="26"/>
          <w:szCs w:val="26"/>
          <w:rtl/>
        </w:rPr>
        <w:t xml:space="preserve"> </w:t>
      </w:r>
      <w:r w:rsidRPr="00D25BAF">
        <w:rPr>
          <w:rFonts w:cs="B Nazanin" w:hint="cs"/>
          <w:b/>
          <w:bCs/>
          <w:sz w:val="26"/>
          <w:szCs w:val="26"/>
          <w:rtl/>
        </w:rPr>
        <w:t>به</w:t>
      </w:r>
      <w:r w:rsidRPr="00D25BAF">
        <w:rPr>
          <w:rFonts w:cs="B Nazanin"/>
          <w:b/>
          <w:bCs/>
          <w:sz w:val="26"/>
          <w:szCs w:val="26"/>
          <w:rtl/>
        </w:rPr>
        <w:t xml:space="preserve"> </w:t>
      </w:r>
      <w:r w:rsidRPr="00D25BAF">
        <w:rPr>
          <w:rFonts w:cs="B Nazanin" w:hint="cs"/>
          <w:b/>
          <w:bCs/>
          <w:sz w:val="26"/>
          <w:szCs w:val="26"/>
          <w:rtl/>
        </w:rPr>
        <w:t>مشی</w:t>
      </w:r>
      <w:r w:rsidRPr="00D25BAF">
        <w:rPr>
          <w:rFonts w:cs="B Nazanin"/>
          <w:b/>
          <w:bCs/>
          <w:sz w:val="26"/>
          <w:szCs w:val="26"/>
          <w:rtl/>
        </w:rPr>
        <w:t xml:space="preserve"> </w:t>
      </w:r>
      <w:r w:rsidRPr="00D25BAF">
        <w:rPr>
          <w:rFonts w:cs="B Nazanin" w:hint="cs"/>
          <w:b/>
          <w:bCs/>
          <w:sz w:val="26"/>
          <w:szCs w:val="26"/>
          <w:rtl/>
        </w:rPr>
        <w:t>انقلابی</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جداً</w:t>
      </w:r>
      <w:r w:rsidRPr="00D25BAF">
        <w:rPr>
          <w:rFonts w:cs="B Nazanin"/>
          <w:b/>
          <w:bCs/>
          <w:sz w:val="26"/>
          <w:szCs w:val="26"/>
          <w:rtl/>
        </w:rPr>
        <w:t xml:space="preserve"> </w:t>
      </w:r>
      <w:r w:rsidRPr="00D25BAF">
        <w:rPr>
          <w:rFonts w:cs="B Nazanin" w:hint="cs"/>
          <w:b/>
          <w:bCs/>
          <w:sz w:val="26"/>
          <w:szCs w:val="26"/>
          <w:rtl/>
        </w:rPr>
        <w:t>تقاضا</w:t>
      </w:r>
      <w:r w:rsidRPr="00D25BAF">
        <w:rPr>
          <w:rFonts w:cs="B Nazanin"/>
          <w:b/>
          <w:bCs/>
          <w:sz w:val="26"/>
          <w:szCs w:val="26"/>
          <w:rtl/>
        </w:rPr>
        <w:t xml:space="preserve"> </w:t>
      </w:r>
      <w:r w:rsidRPr="00D25BAF">
        <w:rPr>
          <w:rFonts w:cs="B Nazanin" w:hint="cs"/>
          <w:b/>
          <w:bCs/>
          <w:sz w:val="26"/>
          <w:szCs w:val="26"/>
          <w:rtl/>
        </w:rPr>
        <w:t>دارند</w:t>
      </w:r>
      <w:r w:rsidRPr="00D25BAF">
        <w:rPr>
          <w:rFonts w:cs="B Nazanin"/>
          <w:b/>
          <w:bCs/>
          <w:sz w:val="26"/>
          <w:szCs w:val="26"/>
          <w:rtl/>
        </w:rPr>
        <w:t>.</w:t>
      </w:r>
    </w:p>
    <w:p w:rsidR="00D40344" w:rsidRDefault="00D40344" w:rsidP="00612588">
      <w:pPr>
        <w:spacing w:line="240" w:lineRule="atLeast"/>
        <w:jc w:val="center"/>
        <w:rPr>
          <w:rFonts w:cs="B Nazanin"/>
          <w:b/>
          <w:bCs/>
          <w:sz w:val="28"/>
          <w:szCs w:val="28"/>
          <w:rtl/>
        </w:rPr>
      </w:pPr>
      <w:r w:rsidRPr="00D40344">
        <w:rPr>
          <w:rFonts w:cs="B Nazanin" w:hint="cs"/>
          <w:b/>
          <w:bCs/>
          <w:sz w:val="28"/>
          <w:szCs w:val="28"/>
          <w:rtl/>
        </w:rPr>
        <w:t>خون</w:t>
      </w:r>
      <w:r w:rsidRPr="00D40344">
        <w:rPr>
          <w:rFonts w:cs="B Nazanin"/>
          <w:b/>
          <w:bCs/>
          <w:sz w:val="28"/>
          <w:szCs w:val="28"/>
          <w:rtl/>
        </w:rPr>
        <w:t xml:space="preserve"> </w:t>
      </w:r>
      <w:r w:rsidRPr="00D40344">
        <w:rPr>
          <w:rFonts w:cs="B Nazanin" w:hint="cs"/>
          <w:b/>
          <w:bCs/>
          <w:sz w:val="28"/>
          <w:szCs w:val="28"/>
          <w:rtl/>
        </w:rPr>
        <w:t>شهدای</w:t>
      </w:r>
      <w:r w:rsidRPr="00D40344">
        <w:rPr>
          <w:rFonts w:cs="B Nazanin"/>
          <w:b/>
          <w:bCs/>
          <w:sz w:val="28"/>
          <w:szCs w:val="28"/>
          <w:rtl/>
        </w:rPr>
        <w:t xml:space="preserve"> </w:t>
      </w:r>
      <w:r w:rsidRPr="00D40344">
        <w:rPr>
          <w:rFonts w:cs="B Nazanin" w:hint="cs"/>
          <w:b/>
          <w:bCs/>
          <w:sz w:val="28"/>
          <w:szCs w:val="28"/>
          <w:rtl/>
        </w:rPr>
        <w:t>مانرا</w:t>
      </w:r>
      <w:r w:rsidRPr="00D40344">
        <w:rPr>
          <w:rFonts w:cs="B Nazanin"/>
          <w:b/>
          <w:bCs/>
          <w:sz w:val="28"/>
          <w:szCs w:val="28"/>
          <w:rtl/>
        </w:rPr>
        <w:t xml:space="preserve"> </w:t>
      </w:r>
      <w:r w:rsidRPr="00D40344">
        <w:rPr>
          <w:rFonts w:cs="B Nazanin" w:hint="cs"/>
          <w:b/>
          <w:bCs/>
          <w:sz w:val="28"/>
          <w:szCs w:val="28"/>
          <w:rtl/>
        </w:rPr>
        <w:t>پاس</w:t>
      </w:r>
      <w:r w:rsidRPr="00D40344">
        <w:rPr>
          <w:rFonts w:cs="B Nazanin"/>
          <w:b/>
          <w:bCs/>
          <w:sz w:val="28"/>
          <w:szCs w:val="28"/>
          <w:rtl/>
        </w:rPr>
        <w:t xml:space="preserve"> </w:t>
      </w:r>
      <w:r w:rsidRPr="00D40344">
        <w:rPr>
          <w:rFonts w:cs="B Nazanin" w:hint="cs"/>
          <w:b/>
          <w:bCs/>
          <w:sz w:val="28"/>
          <w:szCs w:val="28"/>
          <w:rtl/>
        </w:rPr>
        <w:t>داریم</w:t>
      </w:r>
      <w:r w:rsidRPr="00D40344">
        <w:rPr>
          <w:rFonts w:cs="B Nazanin"/>
          <w:b/>
          <w:bCs/>
          <w:sz w:val="28"/>
          <w:szCs w:val="28"/>
          <w:rtl/>
        </w:rPr>
        <w:t xml:space="preserve"> </w:t>
      </w:r>
      <w:r w:rsidRPr="00D40344">
        <w:rPr>
          <w:rFonts w:cs="B Nazanin" w:hint="cs"/>
          <w:b/>
          <w:bCs/>
          <w:sz w:val="28"/>
          <w:szCs w:val="28"/>
          <w:rtl/>
        </w:rPr>
        <w:t>و</w:t>
      </w:r>
      <w:r w:rsidRPr="00D40344">
        <w:rPr>
          <w:rFonts w:cs="B Nazanin"/>
          <w:b/>
          <w:bCs/>
          <w:sz w:val="28"/>
          <w:szCs w:val="28"/>
          <w:rtl/>
        </w:rPr>
        <w:t xml:space="preserve"> </w:t>
      </w:r>
      <w:r w:rsidRPr="00D40344">
        <w:rPr>
          <w:rFonts w:cs="B Nazanin" w:hint="cs"/>
          <w:b/>
          <w:bCs/>
          <w:sz w:val="28"/>
          <w:szCs w:val="28"/>
          <w:rtl/>
        </w:rPr>
        <w:t>صفوف</w:t>
      </w:r>
      <w:r w:rsidRPr="00D40344">
        <w:rPr>
          <w:rFonts w:cs="B Nazanin"/>
          <w:b/>
          <w:bCs/>
          <w:sz w:val="28"/>
          <w:szCs w:val="28"/>
          <w:rtl/>
        </w:rPr>
        <w:t xml:space="preserve"> (</w:t>
      </w:r>
      <w:r w:rsidRPr="00D40344">
        <w:rPr>
          <w:rFonts w:cs="B Nazanin" w:hint="cs"/>
          <w:b/>
          <w:bCs/>
          <w:sz w:val="28"/>
          <w:szCs w:val="28"/>
          <w:rtl/>
        </w:rPr>
        <w:t>ساما</w:t>
      </w:r>
      <w:r w:rsidRPr="00D40344">
        <w:rPr>
          <w:rFonts w:cs="B Nazanin"/>
          <w:b/>
          <w:bCs/>
          <w:sz w:val="28"/>
          <w:szCs w:val="28"/>
          <w:rtl/>
        </w:rPr>
        <w:t xml:space="preserve">) </w:t>
      </w:r>
      <w:r w:rsidRPr="00D40344">
        <w:rPr>
          <w:rFonts w:cs="B Nazanin" w:hint="cs"/>
          <w:b/>
          <w:bCs/>
          <w:sz w:val="28"/>
          <w:szCs w:val="28"/>
          <w:rtl/>
        </w:rPr>
        <w:t>را</w:t>
      </w:r>
      <w:r w:rsidRPr="00D40344">
        <w:rPr>
          <w:rFonts w:cs="B Nazanin"/>
          <w:b/>
          <w:bCs/>
          <w:sz w:val="28"/>
          <w:szCs w:val="28"/>
          <w:rtl/>
        </w:rPr>
        <w:t xml:space="preserve"> </w:t>
      </w:r>
      <w:r w:rsidRPr="00D40344">
        <w:rPr>
          <w:rFonts w:cs="B Nazanin" w:hint="cs"/>
          <w:b/>
          <w:bCs/>
          <w:sz w:val="28"/>
          <w:szCs w:val="28"/>
          <w:rtl/>
        </w:rPr>
        <w:t>از</w:t>
      </w:r>
      <w:r w:rsidRPr="00D40344">
        <w:rPr>
          <w:rFonts w:cs="B Nazanin"/>
          <w:b/>
          <w:bCs/>
          <w:sz w:val="28"/>
          <w:szCs w:val="28"/>
          <w:rtl/>
        </w:rPr>
        <w:t xml:space="preserve"> </w:t>
      </w:r>
      <w:r w:rsidRPr="00D40344">
        <w:rPr>
          <w:rFonts w:cs="B Nazanin" w:hint="cs"/>
          <w:b/>
          <w:bCs/>
          <w:sz w:val="28"/>
          <w:szCs w:val="28"/>
          <w:rtl/>
        </w:rPr>
        <w:t>وجود</w:t>
      </w:r>
      <w:r w:rsidRPr="00D40344">
        <w:rPr>
          <w:rFonts w:cs="B Nazanin"/>
          <w:b/>
          <w:bCs/>
          <w:sz w:val="28"/>
          <w:szCs w:val="28"/>
          <w:rtl/>
        </w:rPr>
        <w:t xml:space="preserve"> </w:t>
      </w:r>
      <w:r w:rsidRPr="00D40344">
        <w:rPr>
          <w:rFonts w:cs="B Nazanin" w:hint="cs"/>
          <w:b/>
          <w:bCs/>
          <w:sz w:val="28"/>
          <w:szCs w:val="28"/>
          <w:rtl/>
        </w:rPr>
        <w:t>عناصر</w:t>
      </w:r>
      <w:r w:rsidRPr="00D40344">
        <w:rPr>
          <w:rFonts w:cs="B Nazanin"/>
          <w:b/>
          <w:bCs/>
          <w:sz w:val="28"/>
          <w:szCs w:val="28"/>
          <w:rtl/>
        </w:rPr>
        <w:t xml:space="preserve"> </w:t>
      </w:r>
      <w:r w:rsidRPr="00D40344">
        <w:rPr>
          <w:rFonts w:cs="B Nazanin" w:hint="cs"/>
          <w:b/>
          <w:bCs/>
          <w:sz w:val="28"/>
          <w:szCs w:val="28"/>
          <w:rtl/>
        </w:rPr>
        <w:t>تسلیم</w:t>
      </w:r>
      <w:r w:rsidRPr="00D40344">
        <w:rPr>
          <w:rFonts w:cs="B Nazanin"/>
          <w:b/>
          <w:bCs/>
          <w:sz w:val="28"/>
          <w:szCs w:val="28"/>
          <w:rtl/>
        </w:rPr>
        <w:t xml:space="preserve"> </w:t>
      </w:r>
      <w:r w:rsidRPr="00D40344">
        <w:rPr>
          <w:rFonts w:cs="B Nazanin" w:hint="cs"/>
          <w:b/>
          <w:bCs/>
          <w:sz w:val="28"/>
          <w:szCs w:val="28"/>
          <w:rtl/>
        </w:rPr>
        <w:t>شده</w:t>
      </w:r>
      <w:r w:rsidRPr="00D40344">
        <w:rPr>
          <w:rFonts w:cs="B Nazanin"/>
          <w:b/>
          <w:bCs/>
          <w:sz w:val="28"/>
          <w:szCs w:val="28"/>
          <w:rtl/>
        </w:rPr>
        <w:t xml:space="preserve"> </w:t>
      </w:r>
      <w:r w:rsidRPr="00D40344">
        <w:rPr>
          <w:rFonts w:cs="B Nazanin" w:hint="cs"/>
          <w:b/>
          <w:bCs/>
          <w:sz w:val="28"/>
          <w:szCs w:val="28"/>
          <w:rtl/>
        </w:rPr>
        <w:t>به</w:t>
      </w:r>
      <w:r w:rsidRPr="00D40344">
        <w:rPr>
          <w:rFonts w:cs="B Nazanin"/>
          <w:b/>
          <w:bCs/>
          <w:sz w:val="28"/>
          <w:szCs w:val="28"/>
          <w:rtl/>
        </w:rPr>
        <w:t xml:space="preserve"> </w:t>
      </w:r>
      <w:r w:rsidRPr="00D40344">
        <w:rPr>
          <w:rFonts w:cs="B Nazanin" w:hint="cs"/>
          <w:b/>
          <w:bCs/>
          <w:sz w:val="28"/>
          <w:szCs w:val="28"/>
          <w:rtl/>
        </w:rPr>
        <w:t>دشمن</w:t>
      </w:r>
      <w:r w:rsidRPr="00D40344">
        <w:rPr>
          <w:rFonts w:cs="B Nazanin"/>
          <w:b/>
          <w:bCs/>
          <w:sz w:val="28"/>
          <w:szCs w:val="28"/>
          <w:rtl/>
        </w:rPr>
        <w:t xml:space="preserve"> </w:t>
      </w:r>
      <w:r w:rsidRPr="00D40344">
        <w:rPr>
          <w:rFonts w:cs="B Nazanin" w:hint="cs"/>
          <w:b/>
          <w:bCs/>
          <w:sz w:val="28"/>
          <w:szCs w:val="28"/>
          <w:rtl/>
        </w:rPr>
        <w:t>ملی</w:t>
      </w:r>
      <w:r w:rsidRPr="00D40344">
        <w:rPr>
          <w:rFonts w:cs="B Nazanin"/>
          <w:b/>
          <w:bCs/>
          <w:sz w:val="28"/>
          <w:szCs w:val="28"/>
          <w:rtl/>
        </w:rPr>
        <w:t xml:space="preserve"> </w:t>
      </w:r>
      <w:r w:rsidRPr="00D40344">
        <w:rPr>
          <w:rFonts w:cs="B Nazanin" w:hint="cs"/>
          <w:b/>
          <w:bCs/>
          <w:sz w:val="28"/>
          <w:szCs w:val="28"/>
          <w:rtl/>
        </w:rPr>
        <w:t>پاکسازی</w:t>
      </w:r>
      <w:r w:rsidRPr="00D40344">
        <w:rPr>
          <w:rFonts w:cs="B Nazanin"/>
          <w:b/>
          <w:bCs/>
          <w:sz w:val="28"/>
          <w:szCs w:val="28"/>
          <w:rtl/>
        </w:rPr>
        <w:t xml:space="preserve"> </w:t>
      </w:r>
      <w:r w:rsidRPr="00D40344">
        <w:rPr>
          <w:rFonts w:cs="B Nazanin" w:hint="cs"/>
          <w:b/>
          <w:bCs/>
          <w:sz w:val="28"/>
          <w:szCs w:val="28"/>
          <w:rtl/>
        </w:rPr>
        <w:t>کنیم</w:t>
      </w:r>
      <w:r w:rsidRPr="00D40344">
        <w:rPr>
          <w:rFonts w:cs="B Nazanin"/>
          <w:b/>
          <w:bCs/>
          <w:sz w:val="28"/>
          <w:szCs w:val="28"/>
          <w:rtl/>
        </w:rPr>
        <w:t>!</w:t>
      </w:r>
    </w:p>
    <w:p w:rsidR="00D25BAF" w:rsidRDefault="00D25BAF" w:rsidP="00612588">
      <w:pPr>
        <w:spacing w:line="240" w:lineRule="atLeast"/>
        <w:jc w:val="center"/>
        <w:rPr>
          <w:rFonts w:cs="B Nazanin"/>
          <w:b/>
          <w:bCs/>
          <w:sz w:val="28"/>
          <w:szCs w:val="28"/>
        </w:rPr>
      </w:pPr>
    </w:p>
    <w:p w:rsidR="00C46F8E" w:rsidRPr="0003407F" w:rsidRDefault="00C46F8E" w:rsidP="00612588">
      <w:pPr>
        <w:spacing w:line="240" w:lineRule="atLeast"/>
        <w:jc w:val="center"/>
        <w:rPr>
          <w:rFonts w:cs="B Nazanin"/>
          <w:b/>
          <w:bCs/>
          <w:sz w:val="32"/>
          <w:szCs w:val="32"/>
          <w:rtl/>
        </w:rPr>
      </w:pPr>
      <w:r w:rsidRPr="0003407F">
        <w:rPr>
          <w:rFonts w:cs="B Nazanin" w:hint="cs"/>
          <w:b/>
          <w:bCs/>
          <w:sz w:val="32"/>
          <w:szCs w:val="32"/>
          <w:rtl/>
        </w:rPr>
        <w:t>یا مرگ یا پیروزی!</w:t>
      </w:r>
    </w:p>
    <w:p w:rsidR="00C46F8E" w:rsidRPr="0003407F" w:rsidRDefault="00C46F8E" w:rsidP="00612588">
      <w:pPr>
        <w:spacing w:line="240" w:lineRule="atLeast"/>
        <w:jc w:val="center"/>
        <w:rPr>
          <w:rFonts w:cs="B Nazanin"/>
          <w:b/>
          <w:bCs/>
          <w:sz w:val="36"/>
          <w:szCs w:val="36"/>
          <w:rtl/>
        </w:rPr>
      </w:pPr>
      <w:r w:rsidRPr="0003407F">
        <w:rPr>
          <w:rFonts w:cs="B Nazanin" w:hint="cs"/>
          <w:b/>
          <w:bCs/>
          <w:sz w:val="36"/>
          <w:szCs w:val="36"/>
          <w:rtl/>
        </w:rPr>
        <w:t>کمیتۀ مسئولین بخش غرجستان "ساما"</w:t>
      </w:r>
    </w:p>
    <w:p w:rsidR="00C46F8E" w:rsidRPr="0003407F" w:rsidRDefault="00C46F8E" w:rsidP="00612588">
      <w:pPr>
        <w:spacing w:line="240" w:lineRule="atLeast"/>
        <w:jc w:val="center"/>
        <w:rPr>
          <w:rFonts w:cs="B Nazanin"/>
          <w:b/>
          <w:bCs/>
          <w:sz w:val="28"/>
          <w:szCs w:val="28"/>
          <w:rtl/>
        </w:rPr>
      </w:pPr>
      <w:r w:rsidRPr="0003407F">
        <w:rPr>
          <w:rFonts w:cs="B Nazanin" w:hint="cs"/>
          <w:b/>
          <w:bCs/>
          <w:sz w:val="28"/>
          <w:szCs w:val="28"/>
          <w:rtl/>
        </w:rPr>
        <w:t>23/2/1362</w:t>
      </w:r>
    </w:p>
    <w:p w:rsidR="00D25BAF" w:rsidRDefault="00D25BAF" w:rsidP="00612588">
      <w:pPr>
        <w:spacing w:line="240" w:lineRule="atLeast"/>
        <w:jc w:val="both"/>
        <w:rPr>
          <w:rFonts w:cs="B Jadid"/>
          <w:b/>
          <w:bCs/>
          <w:sz w:val="28"/>
          <w:szCs w:val="28"/>
          <w:u w:val="single"/>
          <w:rtl/>
          <w:lang w:bidi="prs-AF"/>
        </w:rPr>
      </w:pPr>
    </w:p>
    <w:p w:rsidR="00D25BAF" w:rsidRDefault="00D25BAF" w:rsidP="00612588">
      <w:pPr>
        <w:spacing w:line="240" w:lineRule="atLeast"/>
        <w:jc w:val="both"/>
        <w:rPr>
          <w:rFonts w:cs="B Jadid"/>
          <w:b/>
          <w:bCs/>
          <w:sz w:val="28"/>
          <w:szCs w:val="28"/>
          <w:u w:val="single"/>
          <w:rtl/>
          <w:lang w:bidi="prs-AF"/>
        </w:rPr>
      </w:pPr>
    </w:p>
    <w:p w:rsidR="00C46F8E" w:rsidRPr="00D25BAF" w:rsidRDefault="00C46F8E" w:rsidP="00612588">
      <w:pPr>
        <w:spacing w:line="240" w:lineRule="atLeast"/>
        <w:jc w:val="both"/>
        <w:rPr>
          <w:rFonts w:cs="B Jadid"/>
          <w:b/>
          <w:bCs/>
          <w:sz w:val="32"/>
          <w:szCs w:val="32"/>
          <w:u w:val="single"/>
          <w:lang w:bidi="prs-AF"/>
        </w:rPr>
      </w:pPr>
      <w:r w:rsidRPr="00D25BAF">
        <w:rPr>
          <w:rFonts w:cs="B Jadid" w:hint="cs"/>
          <w:b/>
          <w:bCs/>
          <w:sz w:val="32"/>
          <w:szCs w:val="32"/>
          <w:u w:val="single"/>
          <w:rtl/>
          <w:lang w:bidi="prs-AF"/>
        </w:rPr>
        <w:lastRenderedPageBreak/>
        <w:t>ضمیم</w:t>
      </w:r>
      <w:r w:rsidRPr="00D25BAF">
        <w:rPr>
          <w:rFonts w:cs="B Jadid" w:hint="cs"/>
          <w:b/>
          <w:bCs/>
          <w:sz w:val="32"/>
          <w:szCs w:val="32"/>
          <w:u w:val="single"/>
          <w:rtl/>
        </w:rPr>
        <w:t>ۀ</w:t>
      </w:r>
      <w:r w:rsidRPr="00D25BAF">
        <w:rPr>
          <w:rFonts w:cs="B Jadid" w:hint="cs"/>
          <w:b/>
          <w:bCs/>
          <w:sz w:val="32"/>
          <w:szCs w:val="32"/>
          <w:u w:val="single"/>
          <w:rtl/>
          <w:lang w:bidi="prs-AF"/>
        </w:rPr>
        <w:t xml:space="preserve"> شماره هشتم:      </w:t>
      </w:r>
    </w:p>
    <w:p w:rsidR="00B14E3C" w:rsidRPr="0068147A" w:rsidRDefault="00B14E3C" w:rsidP="00612588">
      <w:pPr>
        <w:spacing w:line="240" w:lineRule="atLeast"/>
        <w:jc w:val="both"/>
        <w:rPr>
          <w:rFonts w:cs="B Jadid"/>
          <w:b/>
          <w:bCs/>
          <w:sz w:val="28"/>
          <w:szCs w:val="28"/>
          <w:u w:val="single"/>
          <w:rtl/>
          <w:lang w:bidi="prs-AF"/>
        </w:rPr>
      </w:pPr>
    </w:p>
    <w:p w:rsidR="00C46F8E" w:rsidRPr="00D25BAF" w:rsidRDefault="00C46F8E" w:rsidP="00D25BAF">
      <w:pPr>
        <w:spacing w:line="360" w:lineRule="auto"/>
        <w:jc w:val="center"/>
        <w:rPr>
          <w:rFonts w:cs="B Titr"/>
          <w:b/>
          <w:bCs/>
          <w:sz w:val="34"/>
          <w:szCs w:val="34"/>
          <w:rtl/>
          <w:lang w:bidi="prs-AF"/>
        </w:rPr>
      </w:pPr>
      <w:r w:rsidRPr="00D25BAF">
        <w:rPr>
          <w:rFonts w:cs="B Titr" w:hint="cs"/>
          <w:b/>
          <w:bCs/>
          <w:sz w:val="34"/>
          <w:szCs w:val="34"/>
          <w:rtl/>
          <w:lang w:bidi="prs-AF"/>
        </w:rPr>
        <w:t>قطعنامۀ دومین کنفرانس مسئولین بخش غرجستان سازمان آزادیبخش</w:t>
      </w:r>
      <w:r w:rsidRPr="00D25BAF">
        <w:rPr>
          <w:rFonts w:cs="B Titr" w:hint="cs"/>
          <w:b/>
          <w:bCs/>
          <w:sz w:val="34"/>
          <w:szCs w:val="34"/>
          <w:rtl/>
        </w:rPr>
        <w:t xml:space="preserve"> مردم افغانستان</w:t>
      </w:r>
    </w:p>
    <w:p w:rsidR="00D40344" w:rsidRPr="00D25BAF" w:rsidRDefault="00D40344" w:rsidP="00D25BAF">
      <w:pPr>
        <w:spacing w:line="240" w:lineRule="atLeast"/>
        <w:jc w:val="both"/>
        <w:rPr>
          <w:rFonts w:cs="B Nazanin"/>
          <w:b/>
          <w:bCs/>
          <w:sz w:val="26"/>
          <w:szCs w:val="26"/>
          <w:rtl/>
        </w:rPr>
      </w:pPr>
      <w:r w:rsidRPr="00D25BAF">
        <w:rPr>
          <w:rFonts w:cs="B Nazanin" w:hint="cs"/>
          <w:b/>
          <w:bCs/>
          <w:sz w:val="26"/>
          <w:szCs w:val="26"/>
          <w:rtl/>
        </w:rPr>
        <w:t>کودتای</w:t>
      </w:r>
      <w:r w:rsidRPr="00D25BAF">
        <w:rPr>
          <w:rFonts w:cs="B Nazanin"/>
          <w:b/>
          <w:bCs/>
          <w:sz w:val="26"/>
          <w:szCs w:val="26"/>
          <w:rtl/>
        </w:rPr>
        <w:t xml:space="preserve"> </w:t>
      </w:r>
      <w:r w:rsidRPr="00D25BAF">
        <w:rPr>
          <w:rFonts w:cs="B Nazanin" w:hint="cs"/>
          <w:b/>
          <w:bCs/>
          <w:sz w:val="26"/>
          <w:szCs w:val="26"/>
          <w:rtl/>
        </w:rPr>
        <w:t>ننگین</w:t>
      </w:r>
      <w:r w:rsidRPr="00D25BAF">
        <w:rPr>
          <w:rFonts w:cs="B Nazanin"/>
          <w:b/>
          <w:bCs/>
          <w:sz w:val="26"/>
          <w:szCs w:val="26"/>
          <w:rtl/>
        </w:rPr>
        <w:t xml:space="preserve"> </w:t>
      </w:r>
      <w:r w:rsidRPr="00D25BAF">
        <w:rPr>
          <w:rFonts w:cs="B Nazanin" w:hint="cs"/>
          <w:b/>
          <w:bCs/>
          <w:sz w:val="26"/>
          <w:szCs w:val="26"/>
          <w:rtl/>
        </w:rPr>
        <w:t>ثور</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تجاوز</w:t>
      </w:r>
      <w:r w:rsidRPr="00D25BAF">
        <w:rPr>
          <w:rFonts w:cs="B Nazanin"/>
          <w:b/>
          <w:bCs/>
          <w:sz w:val="26"/>
          <w:szCs w:val="26"/>
          <w:rtl/>
        </w:rPr>
        <w:t xml:space="preserve"> </w:t>
      </w:r>
      <w:r w:rsidRPr="00D25BAF">
        <w:rPr>
          <w:rFonts w:cs="B Nazanin" w:hint="cs"/>
          <w:b/>
          <w:bCs/>
          <w:sz w:val="26"/>
          <w:szCs w:val="26"/>
          <w:rtl/>
        </w:rPr>
        <w:t>آشکار</w:t>
      </w:r>
      <w:r w:rsidRPr="00D25BAF">
        <w:rPr>
          <w:rFonts w:cs="B Nazanin"/>
          <w:b/>
          <w:bCs/>
          <w:sz w:val="26"/>
          <w:szCs w:val="26"/>
          <w:rtl/>
        </w:rPr>
        <w:t xml:space="preserve"> </w:t>
      </w:r>
      <w:r w:rsidRPr="00D25BAF">
        <w:rPr>
          <w:rFonts w:cs="B Nazanin" w:hint="cs"/>
          <w:b/>
          <w:bCs/>
          <w:sz w:val="26"/>
          <w:szCs w:val="26"/>
          <w:rtl/>
        </w:rPr>
        <w:t>سوسیال</w:t>
      </w:r>
      <w:r w:rsidRPr="00D25BAF">
        <w:rPr>
          <w:rFonts w:cs="B Nazanin"/>
          <w:b/>
          <w:bCs/>
          <w:sz w:val="26"/>
          <w:szCs w:val="26"/>
          <w:rtl/>
        </w:rPr>
        <w:t xml:space="preserve"> </w:t>
      </w:r>
      <w:r w:rsidRPr="00D25BAF">
        <w:rPr>
          <w:rFonts w:cs="B Nazanin" w:hint="cs"/>
          <w:b/>
          <w:bCs/>
          <w:sz w:val="26"/>
          <w:szCs w:val="26"/>
          <w:rtl/>
        </w:rPr>
        <w:t>امپریالیسم</w:t>
      </w:r>
      <w:r w:rsidRPr="00D25BAF">
        <w:rPr>
          <w:rFonts w:cs="B Nazanin"/>
          <w:b/>
          <w:bCs/>
          <w:sz w:val="26"/>
          <w:szCs w:val="26"/>
          <w:rtl/>
        </w:rPr>
        <w:t xml:space="preserve"> </w:t>
      </w:r>
      <w:r w:rsidRPr="00D25BAF">
        <w:rPr>
          <w:rFonts w:cs="B Nazanin" w:hint="cs"/>
          <w:b/>
          <w:bCs/>
          <w:sz w:val="26"/>
          <w:szCs w:val="26"/>
          <w:rtl/>
        </w:rPr>
        <w:t>روس</w:t>
      </w:r>
      <w:r w:rsidRPr="00D25BAF">
        <w:rPr>
          <w:rFonts w:cs="B Nazanin"/>
          <w:b/>
          <w:bCs/>
          <w:sz w:val="26"/>
          <w:szCs w:val="26"/>
          <w:rtl/>
        </w:rPr>
        <w:t xml:space="preserve"> </w:t>
      </w:r>
      <w:r w:rsidRPr="00D25BAF">
        <w:rPr>
          <w:rFonts w:cs="B Nazanin" w:hint="cs"/>
          <w:b/>
          <w:bCs/>
          <w:sz w:val="26"/>
          <w:szCs w:val="26"/>
          <w:rtl/>
        </w:rPr>
        <w:t>بر</w:t>
      </w:r>
      <w:r w:rsidRPr="00D25BAF">
        <w:rPr>
          <w:rFonts w:cs="B Nazanin"/>
          <w:b/>
          <w:bCs/>
          <w:sz w:val="26"/>
          <w:szCs w:val="26"/>
          <w:rtl/>
        </w:rPr>
        <w:t xml:space="preserve"> </w:t>
      </w:r>
      <w:r w:rsidRPr="00D25BAF">
        <w:rPr>
          <w:rFonts w:cs="B Nazanin" w:hint="cs"/>
          <w:b/>
          <w:bCs/>
          <w:sz w:val="26"/>
          <w:szCs w:val="26"/>
          <w:rtl/>
        </w:rPr>
        <w:t>حریم</w:t>
      </w:r>
      <w:r w:rsidRPr="00D25BAF">
        <w:rPr>
          <w:rFonts w:cs="B Nazanin"/>
          <w:b/>
          <w:bCs/>
          <w:sz w:val="26"/>
          <w:szCs w:val="26"/>
          <w:rtl/>
        </w:rPr>
        <w:t xml:space="preserve"> </w:t>
      </w:r>
      <w:r w:rsidRPr="00D25BAF">
        <w:rPr>
          <w:rFonts w:cs="B Nazanin" w:hint="cs"/>
          <w:b/>
          <w:bCs/>
          <w:sz w:val="26"/>
          <w:szCs w:val="26"/>
          <w:rtl/>
        </w:rPr>
        <w:t>مقدس</w:t>
      </w:r>
      <w:r w:rsidRPr="00D25BAF">
        <w:rPr>
          <w:rFonts w:cs="B Nazanin"/>
          <w:b/>
          <w:bCs/>
          <w:sz w:val="26"/>
          <w:szCs w:val="26"/>
          <w:rtl/>
        </w:rPr>
        <w:t xml:space="preserve"> </w:t>
      </w:r>
      <w:r w:rsidRPr="00D25BAF">
        <w:rPr>
          <w:rFonts w:cs="B Nazanin" w:hint="cs"/>
          <w:b/>
          <w:bCs/>
          <w:sz w:val="26"/>
          <w:szCs w:val="26"/>
          <w:rtl/>
        </w:rPr>
        <w:t>میهن</w:t>
      </w:r>
      <w:r w:rsidRPr="00D25BAF">
        <w:rPr>
          <w:rFonts w:cs="B Nazanin"/>
          <w:b/>
          <w:bCs/>
          <w:sz w:val="26"/>
          <w:szCs w:val="26"/>
          <w:rtl/>
        </w:rPr>
        <w:t xml:space="preserve"> </w:t>
      </w:r>
      <w:r w:rsidRPr="00D25BAF">
        <w:rPr>
          <w:rFonts w:cs="B Nazanin" w:hint="cs"/>
          <w:b/>
          <w:bCs/>
          <w:sz w:val="26"/>
          <w:szCs w:val="26"/>
          <w:rtl/>
        </w:rPr>
        <w:t>ما</w:t>
      </w:r>
      <w:r w:rsidRPr="00D25BAF">
        <w:rPr>
          <w:rFonts w:cs="B Nazanin"/>
          <w:b/>
          <w:bCs/>
          <w:sz w:val="26"/>
          <w:szCs w:val="26"/>
          <w:rtl/>
        </w:rPr>
        <w:t xml:space="preserve"> </w:t>
      </w:r>
      <w:r w:rsidRPr="00D25BAF">
        <w:rPr>
          <w:rFonts w:cs="B Nazanin" w:hint="cs"/>
          <w:b/>
          <w:bCs/>
          <w:sz w:val="26"/>
          <w:szCs w:val="26"/>
          <w:rtl/>
        </w:rPr>
        <w:t>نه</w:t>
      </w:r>
      <w:r w:rsidRPr="00D25BAF">
        <w:rPr>
          <w:rFonts w:cs="B Nazanin"/>
          <w:b/>
          <w:bCs/>
          <w:sz w:val="26"/>
          <w:szCs w:val="26"/>
          <w:rtl/>
        </w:rPr>
        <w:t xml:space="preserve"> </w:t>
      </w:r>
      <w:r w:rsidRPr="00D25BAF">
        <w:rPr>
          <w:rFonts w:cs="B Nazanin" w:hint="cs"/>
          <w:b/>
          <w:bCs/>
          <w:sz w:val="26"/>
          <w:szCs w:val="26"/>
          <w:rtl/>
        </w:rPr>
        <w:t>تنها</w:t>
      </w:r>
      <w:r w:rsidRPr="00D25BAF">
        <w:rPr>
          <w:rFonts w:cs="B Nazanin"/>
          <w:b/>
          <w:bCs/>
          <w:sz w:val="26"/>
          <w:szCs w:val="26"/>
          <w:rtl/>
        </w:rPr>
        <w:t xml:space="preserve"> </w:t>
      </w:r>
      <w:r w:rsidRPr="00D25BAF">
        <w:rPr>
          <w:rFonts w:cs="B Nazanin" w:hint="cs"/>
          <w:b/>
          <w:bCs/>
          <w:sz w:val="26"/>
          <w:szCs w:val="26"/>
          <w:rtl/>
        </w:rPr>
        <w:t>نمایانگر</w:t>
      </w:r>
      <w:r w:rsidRPr="00D25BAF">
        <w:rPr>
          <w:rFonts w:cs="B Nazanin"/>
          <w:b/>
          <w:bCs/>
          <w:sz w:val="26"/>
          <w:szCs w:val="26"/>
          <w:rtl/>
        </w:rPr>
        <w:t xml:space="preserve"> </w:t>
      </w:r>
      <w:r w:rsidRPr="00D25BAF">
        <w:rPr>
          <w:rFonts w:cs="B Nazanin" w:hint="cs"/>
          <w:b/>
          <w:bCs/>
          <w:sz w:val="26"/>
          <w:szCs w:val="26"/>
          <w:rtl/>
        </w:rPr>
        <w:t>پیشروی</w:t>
      </w:r>
      <w:r w:rsidRPr="00D25BAF">
        <w:rPr>
          <w:rFonts w:cs="B Nazanin"/>
          <w:b/>
          <w:bCs/>
          <w:sz w:val="26"/>
          <w:szCs w:val="26"/>
          <w:rtl/>
        </w:rPr>
        <w:t xml:space="preserve"> </w:t>
      </w:r>
      <w:r w:rsidRPr="00D25BAF">
        <w:rPr>
          <w:rFonts w:cs="B Nazanin" w:hint="cs"/>
          <w:b/>
          <w:bCs/>
          <w:sz w:val="26"/>
          <w:szCs w:val="26"/>
          <w:rtl/>
        </w:rPr>
        <w:t>روسها</w:t>
      </w:r>
      <w:r w:rsidRPr="00D25BAF">
        <w:rPr>
          <w:rFonts w:cs="B Nazanin"/>
          <w:b/>
          <w:bCs/>
          <w:sz w:val="26"/>
          <w:szCs w:val="26"/>
          <w:rtl/>
        </w:rPr>
        <w:t xml:space="preserve"> </w:t>
      </w:r>
      <w:r w:rsidRPr="00D25BAF">
        <w:rPr>
          <w:rFonts w:cs="B Nazanin" w:hint="cs"/>
          <w:b/>
          <w:bCs/>
          <w:sz w:val="26"/>
          <w:szCs w:val="26"/>
          <w:rtl/>
        </w:rPr>
        <w:t>بطرف</w:t>
      </w:r>
      <w:r w:rsidRPr="00D25BAF">
        <w:rPr>
          <w:rFonts w:cs="B Nazanin"/>
          <w:b/>
          <w:bCs/>
          <w:sz w:val="26"/>
          <w:szCs w:val="26"/>
          <w:rtl/>
        </w:rPr>
        <w:t xml:space="preserve"> </w:t>
      </w:r>
      <w:r w:rsidRPr="00D25BAF">
        <w:rPr>
          <w:rFonts w:cs="B Nazanin" w:hint="cs"/>
          <w:b/>
          <w:bCs/>
          <w:sz w:val="26"/>
          <w:szCs w:val="26"/>
          <w:rtl/>
        </w:rPr>
        <w:t>آبهای</w:t>
      </w:r>
      <w:r w:rsidRPr="00D25BAF">
        <w:rPr>
          <w:rFonts w:cs="B Nazanin"/>
          <w:b/>
          <w:bCs/>
          <w:sz w:val="26"/>
          <w:szCs w:val="26"/>
          <w:rtl/>
        </w:rPr>
        <w:t xml:space="preserve"> </w:t>
      </w:r>
      <w:r w:rsidRPr="00D25BAF">
        <w:rPr>
          <w:rFonts w:cs="B Nazanin" w:hint="cs"/>
          <w:b/>
          <w:bCs/>
          <w:sz w:val="26"/>
          <w:szCs w:val="26"/>
          <w:rtl/>
        </w:rPr>
        <w:t>گرم</w:t>
      </w:r>
      <w:r w:rsidRPr="00D25BAF">
        <w:rPr>
          <w:rFonts w:cs="B Nazanin"/>
          <w:b/>
          <w:bCs/>
          <w:sz w:val="26"/>
          <w:szCs w:val="26"/>
          <w:rtl/>
        </w:rPr>
        <w:t xml:space="preserve"> </w:t>
      </w:r>
      <w:r w:rsidRPr="00D25BAF">
        <w:rPr>
          <w:rFonts w:cs="B Nazanin" w:hint="cs"/>
          <w:b/>
          <w:bCs/>
          <w:sz w:val="26"/>
          <w:szCs w:val="26"/>
          <w:rtl/>
        </w:rPr>
        <w:t>هند</w:t>
      </w:r>
      <w:r w:rsidRPr="00D25BAF">
        <w:rPr>
          <w:rFonts w:cs="B Nazanin"/>
          <w:b/>
          <w:bCs/>
          <w:sz w:val="26"/>
          <w:szCs w:val="26"/>
          <w:rtl/>
        </w:rPr>
        <w:t xml:space="preserve"> </w:t>
      </w:r>
      <w:r w:rsidRPr="00D25BAF">
        <w:rPr>
          <w:rFonts w:cs="B Nazanin" w:hint="cs"/>
          <w:b/>
          <w:bCs/>
          <w:sz w:val="26"/>
          <w:szCs w:val="26"/>
          <w:rtl/>
        </w:rPr>
        <w:t>بوده</w:t>
      </w:r>
      <w:r w:rsidRPr="00D25BAF">
        <w:rPr>
          <w:rFonts w:cs="B Nazanin"/>
          <w:b/>
          <w:bCs/>
          <w:sz w:val="26"/>
          <w:szCs w:val="26"/>
          <w:rtl/>
        </w:rPr>
        <w:t xml:space="preserve"> </w:t>
      </w:r>
      <w:r w:rsidRPr="00D25BAF">
        <w:rPr>
          <w:rFonts w:cs="B Nazanin" w:hint="cs"/>
          <w:b/>
          <w:bCs/>
          <w:sz w:val="26"/>
          <w:szCs w:val="26"/>
          <w:rtl/>
        </w:rPr>
        <w:t>بلکه</w:t>
      </w:r>
      <w:r w:rsidRPr="00D25BAF">
        <w:rPr>
          <w:rFonts w:cs="B Nazanin"/>
          <w:b/>
          <w:bCs/>
          <w:sz w:val="26"/>
          <w:szCs w:val="26"/>
          <w:rtl/>
        </w:rPr>
        <w:t xml:space="preserve"> </w:t>
      </w:r>
      <w:r w:rsidRPr="00D25BAF">
        <w:rPr>
          <w:rFonts w:cs="B Nazanin" w:hint="cs"/>
          <w:b/>
          <w:bCs/>
          <w:sz w:val="26"/>
          <w:szCs w:val="26"/>
          <w:rtl/>
        </w:rPr>
        <w:t>قبل</w:t>
      </w:r>
      <w:r w:rsidRPr="00D25BAF">
        <w:rPr>
          <w:rFonts w:cs="B Nazanin"/>
          <w:b/>
          <w:bCs/>
          <w:sz w:val="26"/>
          <w:szCs w:val="26"/>
          <w:rtl/>
        </w:rPr>
        <w:t xml:space="preserve"> </w:t>
      </w:r>
      <w:r w:rsidRPr="00D25BAF">
        <w:rPr>
          <w:rFonts w:cs="B Nazanin" w:hint="cs"/>
          <w:b/>
          <w:bCs/>
          <w:sz w:val="26"/>
          <w:szCs w:val="26"/>
          <w:rtl/>
        </w:rPr>
        <w:t>از</w:t>
      </w:r>
      <w:r w:rsidRPr="00D25BAF">
        <w:rPr>
          <w:rFonts w:cs="B Nazanin"/>
          <w:b/>
          <w:bCs/>
          <w:sz w:val="26"/>
          <w:szCs w:val="26"/>
          <w:rtl/>
        </w:rPr>
        <w:t xml:space="preserve"> </w:t>
      </w:r>
      <w:r w:rsidRPr="00D25BAF">
        <w:rPr>
          <w:rFonts w:cs="B Nazanin" w:hint="cs"/>
          <w:b/>
          <w:bCs/>
          <w:sz w:val="26"/>
          <w:szCs w:val="26"/>
          <w:rtl/>
        </w:rPr>
        <w:t>همه</w:t>
      </w:r>
      <w:r w:rsidRPr="00D25BAF">
        <w:rPr>
          <w:rFonts w:cs="B Nazanin"/>
          <w:b/>
          <w:bCs/>
          <w:sz w:val="26"/>
          <w:szCs w:val="26"/>
          <w:rtl/>
        </w:rPr>
        <w:t xml:space="preserve"> </w:t>
      </w:r>
      <w:r w:rsidRPr="00D25BAF">
        <w:rPr>
          <w:rFonts w:cs="B Nazanin" w:hint="cs"/>
          <w:b/>
          <w:bCs/>
          <w:sz w:val="26"/>
          <w:szCs w:val="26"/>
          <w:rtl/>
        </w:rPr>
        <w:t>گامهایی</w:t>
      </w:r>
      <w:r w:rsidRPr="00D25BAF">
        <w:rPr>
          <w:rFonts w:cs="B Nazanin"/>
          <w:b/>
          <w:bCs/>
          <w:sz w:val="26"/>
          <w:szCs w:val="26"/>
          <w:rtl/>
        </w:rPr>
        <w:t xml:space="preserve"> </w:t>
      </w:r>
      <w:r w:rsidRPr="00D25BAF">
        <w:rPr>
          <w:rFonts w:cs="B Nazanin" w:hint="cs"/>
          <w:b/>
          <w:bCs/>
          <w:sz w:val="26"/>
          <w:szCs w:val="26"/>
          <w:rtl/>
        </w:rPr>
        <w:t>اند</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جهت</w:t>
      </w:r>
      <w:r w:rsidRPr="00D25BAF">
        <w:rPr>
          <w:rFonts w:cs="B Nazanin"/>
          <w:b/>
          <w:bCs/>
          <w:sz w:val="26"/>
          <w:szCs w:val="26"/>
          <w:rtl/>
        </w:rPr>
        <w:t xml:space="preserve"> </w:t>
      </w:r>
      <w:r w:rsidRPr="00D25BAF">
        <w:rPr>
          <w:rFonts w:cs="B Nazanin" w:hint="cs"/>
          <w:b/>
          <w:bCs/>
          <w:sz w:val="26"/>
          <w:szCs w:val="26"/>
          <w:rtl/>
        </w:rPr>
        <w:t>وابسته</w:t>
      </w:r>
      <w:r w:rsidRPr="00D25BAF">
        <w:rPr>
          <w:rFonts w:cs="B Nazanin"/>
          <w:b/>
          <w:bCs/>
          <w:sz w:val="26"/>
          <w:szCs w:val="26"/>
          <w:rtl/>
        </w:rPr>
        <w:t xml:space="preserve"> </w:t>
      </w:r>
      <w:r w:rsidRPr="00D25BAF">
        <w:rPr>
          <w:rFonts w:cs="B Nazanin" w:hint="cs"/>
          <w:b/>
          <w:bCs/>
          <w:sz w:val="26"/>
          <w:szCs w:val="26"/>
          <w:rtl/>
        </w:rPr>
        <w:t>ساختن</w:t>
      </w:r>
      <w:r w:rsidRPr="00D25BAF">
        <w:rPr>
          <w:rFonts w:cs="B Nazanin"/>
          <w:b/>
          <w:bCs/>
          <w:sz w:val="26"/>
          <w:szCs w:val="26"/>
          <w:rtl/>
        </w:rPr>
        <w:t xml:space="preserve"> </w:t>
      </w:r>
      <w:r w:rsidRPr="00D25BAF">
        <w:rPr>
          <w:rFonts w:cs="B Nazanin" w:hint="cs"/>
          <w:b/>
          <w:bCs/>
          <w:sz w:val="26"/>
          <w:szCs w:val="26"/>
          <w:rtl/>
        </w:rPr>
        <w:t>کامل</w:t>
      </w:r>
      <w:r w:rsidRPr="00D25BAF">
        <w:rPr>
          <w:rFonts w:cs="B Nazanin"/>
          <w:b/>
          <w:bCs/>
          <w:sz w:val="26"/>
          <w:szCs w:val="26"/>
          <w:rtl/>
        </w:rPr>
        <w:t xml:space="preserve"> </w:t>
      </w:r>
      <w:r w:rsidRPr="00D25BAF">
        <w:rPr>
          <w:rFonts w:cs="B Nazanin" w:hint="cs"/>
          <w:b/>
          <w:bCs/>
          <w:sz w:val="26"/>
          <w:szCs w:val="26"/>
          <w:rtl/>
        </w:rPr>
        <w:t>اقتصادی،</w:t>
      </w:r>
      <w:r w:rsidRPr="00D25BAF">
        <w:rPr>
          <w:rFonts w:cs="B Nazanin"/>
          <w:b/>
          <w:bCs/>
          <w:sz w:val="26"/>
          <w:szCs w:val="26"/>
          <w:rtl/>
        </w:rPr>
        <w:t xml:space="preserve"> </w:t>
      </w:r>
      <w:r w:rsidRPr="00D25BAF">
        <w:rPr>
          <w:rFonts w:cs="B Nazanin" w:hint="cs"/>
          <w:b/>
          <w:bCs/>
          <w:sz w:val="26"/>
          <w:szCs w:val="26"/>
          <w:rtl/>
        </w:rPr>
        <w:t>سیاسی</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فرهنگی</w:t>
      </w:r>
      <w:r w:rsidRPr="00D25BAF">
        <w:rPr>
          <w:rFonts w:cs="B Nazanin"/>
          <w:b/>
          <w:bCs/>
          <w:sz w:val="26"/>
          <w:szCs w:val="26"/>
          <w:rtl/>
        </w:rPr>
        <w:t xml:space="preserve"> </w:t>
      </w:r>
      <w:r w:rsidRPr="00D25BAF">
        <w:rPr>
          <w:rFonts w:cs="B Nazanin" w:hint="cs"/>
          <w:b/>
          <w:bCs/>
          <w:sz w:val="26"/>
          <w:szCs w:val="26"/>
          <w:rtl/>
        </w:rPr>
        <w:t>کشور</w:t>
      </w:r>
      <w:r w:rsidRPr="00D25BAF">
        <w:rPr>
          <w:rFonts w:cs="B Nazanin"/>
          <w:b/>
          <w:bCs/>
          <w:sz w:val="26"/>
          <w:szCs w:val="26"/>
          <w:rtl/>
        </w:rPr>
        <w:t xml:space="preserve"> </w:t>
      </w:r>
      <w:r w:rsidRPr="00D25BAF">
        <w:rPr>
          <w:rFonts w:cs="B Nazanin" w:hint="cs"/>
          <w:b/>
          <w:bCs/>
          <w:sz w:val="26"/>
          <w:szCs w:val="26"/>
          <w:rtl/>
        </w:rPr>
        <w:t>ما</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نهایت</w:t>
      </w:r>
      <w:r w:rsidRPr="00D25BAF">
        <w:rPr>
          <w:rFonts w:cs="B Nazanin"/>
          <w:b/>
          <w:bCs/>
          <w:sz w:val="26"/>
          <w:szCs w:val="26"/>
          <w:rtl/>
        </w:rPr>
        <w:t xml:space="preserve"> </w:t>
      </w:r>
      <w:r w:rsidRPr="00D25BAF">
        <w:rPr>
          <w:rFonts w:cs="B Nazanin" w:hint="cs"/>
          <w:b/>
          <w:bCs/>
          <w:sz w:val="26"/>
          <w:szCs w:val="26"/>
          <w:rtl/>
        </w:rPr>
        <w:t>امحای</w:t>
      </w:r>
      <w:r w:rsidRPr="00D25BAF">
        <w:rPr>
          <w:rFonts w:cs="B Nazanin"/>
          <w:b/>
          <w:bCs/>
          <w:sz w:val="26"/>
          <w:szCs w:val="26"/>
          <w:rtl/>
        </w:rPr>
        <w:t xml:space="preserve"> </w:t>
      </w:r>
      <w:r w:rsidRPr="00D25BAF">
        <w:rPr>
          <w:rFonts w:cs="B Nazanin" w:hint="cs"/>
          <w:b/>
          <w:bCs/>
          <w:sz w:val="26"/>
          <w:szCs w:val="26"/>
          <w:rtl/>
        </w:rPr>
        <w:t>هویت</w:t>
      </w:r>
      <w:r w:rsidRPr="00D25BAF">
        <w:rPr>
          <w:rFonts w:cs="B Nazanin"/>
          <w:b/>
          <w:bCs/>
          <w:sz w:val="26"/>
          <w:szCs w:val="26"/>
          <w:rtl/>
        </w:rPr>
        <w:t xml:space="preserve"> </w:t>
      </w:r>
      <w:r w:rsidRPr="00D25BAF">
        <w:rPr>
          <w:rFonts w:cs="B Nazanin" w:hint="cs"/>
          <w:b/>
          <w:bCs/>
          <w:sz w:val="26"/>
          <w:szCs w:val="26"/>
          <w:rtl/>
        </w:rPr>
        <w:t>ملی</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بلعیدن</w:t>
      </w:r>
      <w:r w:rsidRPr="00D25BAF">
        <w:rPr>
          <w:rFonts w:cs="B Nazanin"/>
          <w:b/>
          <w:bCs/>
          <w:sz w:val="26"/>
          <w:szCs w:val="26"/>
          <w:rtl/>
        </w:rPr>
        <w:t xml:space="preserve"> </w:t>
      </w:r>
      <w:r w:rsidRPr="00D25BAF">
        <w:rPr>
          <w:rFonts w:cs="B Nazanin" w:hint="cs"/>
          <w:b/>
          <w:bCs/>
          <w:sz w:val="26"/>
          <w:szCs w:val="26"/>
          <w:rtl/>
        </w:rPr>
        <w:t>ملت</w:t>
      </w:r>
      <w:r w:rsidRPr="00D25BAF">
        <w:rPr>
          <w:rFonts w:cs="B Nazanin"/>
          <w:b/>
          <w:bCs/>
          <w:sz w:val="26"/>
          <w:szCs w:val="26"/>
          <w:rtl/>
        </w:rPr>
        <w:t xml:space="preserve"> </w:t>
      </w:r>
      <w:r w:rsidRPr="00D25BAF">
        <w:rPr>
          <w:rFonts w:cs="B Nazanin" w:hint="cs"/>
          <w:b/>
          <w:bCs/>
          <w:sz w:val="26"/>
          <w:szCs w:val="26"/>
          <w:rtl/>
        </w:rPr>
        <w:t>ما</w:t>
      </w:r>
      <w:r w:rsidRPr="00D25BAF">
        <w:rPr>
          <w:rFonts w:cs="B Nazanin"/>
          <w:b/>
          <w:bCs/>
          <w:sz w:val="26"/>
          <w:szCs w:val="26"/>
          <w:rtl/>
        </w:rPr>
        <w:t xml:space="preserve">. </w:t>
      </w:r>
      <w:r w:rsidRPr="00D25BAF">
        <w:rPr>
          <w:rFonts w:cs="B Nazanin" w:hint="cs"/>
          <w:b/>
          <w:bCs/>
          <w:sz w:val="26"/>
          <w:szCs w:val="26"/>
          <w:rtl/>
        </w:rPr>
        <w:t>این</w:t>
      </w:r>
      <w:r w:rsidRPr="00D25BAF">
        <w:rPr>
          <w:rFonts w:cs="B Nazanin"/>
          <w:b/>
          <w:bCs/>
          <w:sz w:val="26"/>
          <w:szCs w:val="26"/>
          <w:rtl/>
        </w:rPr>
        <w:t xml:space="preserve"> </w:t>
      </w:r>
      <w:r w:rsidRPr="00D25BAF">
        <w:rPr>
          <w:rFonts w:cs="B Nazanin" w:hint="cs"/>
          <w:b/>
          <w:bCs/>
          <w:sz w:val="26"/>
          <w:szCs w:val="26"/>
          <w:rtl/>
        </w:rPr>
        <w:t>امر</w:t>
      </w:r>
      <w:r w:rsidRPr="00D25BAF">
        <w:rPr>
          <w:rFonts w:cs="B Nazanin"/>
          <w:b/>
          <w:bCs/>
          <w:sz w:val="26"/>
          <w:szCs w:val="26"/>
          <w:rtl/>
        </w:rPr>
        <w:t xml:space="preserve"> </w:t>
      </w:r>
      <w:r w:rsidRPr="00D25BAF">
        <w:rPr>
          <w:rFonts w:cs="B Nazanin" w:hint="cs"/>
          <w:b/>
          <w:bCs/>
          <w:sz w:val="26"/>
          <w:szCs w:val="26"/>
          <w:rtl/>
        </w:rPr>
        <w:t>دو</w:t>
      </w:r>
      <w:r w:rsidRPr="00D25BAF">
        <w:rPr>
          <w:rFonts w:cs="B Nazanin"/>
          <w:b/>
          <w:bCs/>
          <w:sz w:val="26"/>
          <w:szCs w:val="26"/>
          <w:rtl/>
        </w:rPr>
        <w:t xml:space="preserve"> </w:t>
      </w:r>
      <w:r w:rsidRPr="00D25BAF">
        <w:rPr>
          <w:rFonts w:cs="B Nazanin" w:hint="cs"/>
          <w:b/>
          <w:bCs/>
          <w:sz w:val="26"/>
          <w:szCs w:val="26"/>
          <w:rtl/>
        </w:rPr>
        <w:t>الترناتیو</w:t>
      </w:r>
      <w:r w:rsidRPr="00D25BAF">
        <w:rPr>
          <w:rFonts w:cs="B Nazanin"/>
          <w:b/>
          <w:bCs/>
          <w:sz w:val="26"/>
          <w:szCs w:val="26"/>
          <w:rtl/>
        </w:rPr>
        <w:t xml:space="preserve"> </w:t>
      </w:r>
      <w:r w:rsidRPr="00D25BAF">
        <w:rPr>
          <w:rFonts w:cs="B Nazanin" w:hint="cs"/>
          <w:b/>
          <w:bCs/>
          <w:sz w:val="26"/>
          <w:szCs w:val="26"/>
          <w:rtl/>
        </w:rPr>
        <w:t>متضاد</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آشتی</w:t>
      </w:r>
      <w:r w:rsidRPr="00D25BAF">
        <w:rPr>
          <w:rFonts w:cs="B Nazanin"/>
          <w:b/>
          <w:bCs/>
          <w:sz w:val="26"/>
          <w:szCs w:val="26"/>
          <w:rtl/>
        </w:rPr>
        <w:t xml:space="preserve"> </w:t>
      </w:r>
      <w:r w:rsidRPr="00D25BAF">
        <w:rPr>
          <w:rFonts w:cs="B Nazanin" w:hint="cs"/>
          <w:b/>
          <w:bCs/>
          <w:sz w:val="26"/>
          <w:szCs w:val="26"/>
          <w:rtl/>
        </w:rPr>
        <w:t>ناپذیر</w:t>
      </w:r>
      <w:r w:rsidRPr="00D25BAF">
        <w:rPr>
          <w:rFonts w:cs="B Nazanin"/>
          <w:b/>
          <w:bCs/>
          <w:sz w:val="26"/>
          <w:szCs w:val="26"/>
          <w:rtl/>
        </w:rPr>
        <w:t xml:space="preserve"> </w:t>
      </w:r>
      <w:r w:rsidRPr="00D25BAF">
        <w:rPr>
          <w:rFonts w:cs="B Nazanin" w:hint="cs"/>
          <w:b/>
          <w:bCs/>
          <w:sz w:val="26"/>
          <w:szCs w:val="26"/>
          <w:rtl/>
        </w:rPr>
        <w:t>تجاوز</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ضد</w:t>
      </w:r>
      <w:r w:rsidRPr="00D25BAF">
        <w:rPr>
          <w:rFonts w:cs="B Nazanin"/>
          <w:b/>
          <w:bCs/>
          <w:sz w:val="26"/>
          <w:szCs w:val="26"/>
          <w:rtl/>
        </w:rPr>
        <w:t xml:space="preserve"> </w:t>
      </w:r>
      <w:r w:rsidRPr="00D25BAF">
        <w:rPr>
          <w:rFonts w:cs="B Nazanin" w:hint="cs"/>
          <w:b/>
          <w:bCs/>
          <w:sz w:val="26"/>
          <w:szCs w:val="26"/>
          <w:rtl/>
        </w:rPr>
        <w:t>تجاوز،</w:t>
      </w:r>
      <w:r w:rsidRPr="00D25BAF">
        <w:rPr>
          <w:rFonts w:cs="B Nazanin"/>
          <w:b/>
          <w:bCs/>
          <w:sz w:val="26"/>
          <w:szCs w:val="26"/>
          <w:rtl/>
        </w:rPr>
        <w:t xml:space="preserve"> </w:t>
      </w:r>
      <w:r w:rsidRPr="00D25BAF">
        <w:rPr>
          <w:rFonts w:cs="B Nazanin" w:hint="cs"/>
          <w:b/>
          <w:bCs/>
          <w:sz w:val="26"/>
          <w:szCs w:val="26"/>
          <w:rtl/>
        </w:rPr>
        <w:t>جنگ</w:t>
      </w:r>
      <w:r w:rsidRPr="00D25BAF">
        <w:rPr>
          <w:rFonts w:cs="B Nazanin"/>
          <w:b/>
          <w:bCs/>
          <w:sz w:val="26"/>
          <w:szCs w:val="26"/>
          <w:rtl/>
        </w:rPr>
        <w:t xml:space="preserve"> </w:t>
      </w:r>
      <w:r w:rsidRPr="00D25BAF">
        <w:rPr>
          <w:rFonts w:cs="B Nazanin" w:hint="cs"/>
          <w:b/>
          <w:bCs/>
          <w:sz w:val="26"/>
          <w:szCs w:val="26"/>
          <w:rtl/>
        </w:rPr>
        <w:t>استعماری</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جنگ</w:t>
      </w:r>
      <w:r w:rsidRPr="00D25BAF">
        <w:rPr>
          <w:rFonts w:cs="B Nazanin"/>
          <w:b/>
          <w:bCs/>
          <w:sz w:val="26"/>
          <w:szCs w:val="26"/>
          <w:rtl/>
        </w:rPr>
        <w:t xml:space="preserve"> </w:t>
      </w:r>
      <w:r w:rsidRPr="00D25BAF">
        <w:rPr>
          <w:rFonts w:cs="B Nazanin" w:hint="cs"/>
          <w:b/>
          <w:bCs/>
          <w:sz w:val="26"/>
          <w:szCs w:val="26"/>
          <w:rtl/>
        </w:rPr>
        <w:t>ضد</w:t>
      </w:r>
      <w:r w:rsidRPr="00D25BAF">
        <w:rPr>
          <w:rFonts w:cs="B Nazanin"/>
          <w:b/>
          <w:bCs/>
          <w:sz w:val="26"/>
          <w:szCs w:val="26"/>
          <w:rtl/>
        </w:rPr>
        <w:t xml:space="preserve"> </w:t>
      </w:r>
      <w:r w:rsidRPr="00D25BAF">
        <w:rPr>
          <w:rFonts w:cs="B Nazanin" w:hint="cs"/>
          <w:b/>
          <w:bCs/>
          <w:sz w:val="26"/>
          <w:szCs w:val="26"/>
          <w:rtl/>
        </w:rPr>
        <w:t>استعماری</w:t>
      </w:r>
      <w:r w:rsidRPr="00D25BAF">
        <w:rPr>
          <w:rFonts w:cs="B Nazanin"/>
          <w:b/>
          <w:bCs/>
          <w:sz w:val="26"/>
          <w:szCs w:val="26"/>
          <w:rtl/>
        </w:rPr>
        <w:t xml:space="preserve"> </w:t>
      </w:r>
      <w:r w:rsidRPr="00D25BAF">
        <w:rPr>
          <w:rFonts w:cs="B Nazanin" w:hint="cs"/>
          <w:b/>
          <w:bCs/>
          <w:sz w:val="26"/>
          <w:szCs w:val="26"/>
          <w:rtl/>
        </w:rPr>
        <w:t>را</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برابر</w:t>
      </w:r>
      <w:r w:rsidRPr="00D25BAF">
        <w:rPr>
          <w:rFonts w:cs="B Nazanin"/>
          <w:b/>
          <w:bCs/>
          <w:sz w:val="26"/>
          <w:szCs w:val="26"/>
          <w:rtl/>
        </w:rPr>
        <w:t xml:space="preserve"> </w:t>
      </w:r>
      <w:r w:rsidRPr="00D25BAF">
        <w:rPr>
          <w:rFonts w:cs="B Nazanin" w:hint="cs"/>
          <w:b/>
          <w:bCs/>
          <w:sz w:val="26"/>
          <w:szCs w:val="26"/>
          <w:rtl/>
        </w:rPr>
        <w:t>هم</w:t>
      </w:r>
      <w:r w:rsidRPr="00D25BAF">
        <w:rPr>
          <w:rFonts w:cs="B Nazanin"/>
          <w:b/>
          <w:bCs/>
          <w:sz w:val="26"/>
          <w:szCs w:val="26"/>
          <w:rtl/>
        </w:rPr>
        <w:t xml:space="preserve"> </w:t>
      </w:r>
      <w:r w:rsidRPr="00D25BAF">
        <w:rPr>
          <w:rFonts w:cs="B Nazanin" w:hint="cs"/>
          <w:b/>
          <w:bCs/>
          <w:sz w:val="26"/>
          <w:szCs w:val="26"/>
          <w:rtl/>
        </w:rPr>
        <w:t>قرار</w:t>
      </w:r>
      <w:r w:rsidRPr="00D25BAF">
        <w:rPr>
          <w:rFonts w:cs="B Nazanin"/>
          <w:b/>
          <w:bCs/>
          <w:sz w:val="26"/>
          <w:szCs w:val="26"/>
          <w:rtl/>
        </w:rPr>
        <w:t xml:space="preserve"> </w:t>
      </w:r>
      <w:r w:rsidRPr="00D25BAF">
        <w:rPr>
          <w:rFonts w:cs="B Nazanin" w:hint="cs"/>
          <w:b/>
          <w:bCs/>
          <w:sz w:val="26"/>
          <w:szCs w:val="26"/>
          <w:rtl/>
        </w:rPr>
        <w:t>داده</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آزادی</w:t>
      </w:r>
      <w:r w:rsidRPr="00D25BAF">
        <w:rPr>
          <w:rFonts w:cs="B Nazanin"/>
          <w:b/>
          <w:bCs/>
          <w:sz w:val="26"/>
          <w:szCs w:val="26"/>
          <w:rtl/>
        </w:rPr>
        <w:t xml:space="preserve"> </w:t>
      </w:r>
      <w:r w:rsidRPr="00D25BAF">
        <w:rPr>
          <w:rFonts w:cs="B Nazanin" w:hint="cs"/>
          <w:b/>
          <w:bCs/>
          <w:sz w:val="26"/>
          <w:szCs w:val="26"/>
          <w:rtl/>
        </w:rPr>
        <w:t>میهن</w:t>
      </w:r>
      <w:r w:rsidRPr="00D25BAF">
        <w:rPr>
          <w:rFonts w:cs="B Nazanin"/>
          <w:b/>
          <w:bCs/>
          <w:sz w:val="26"/>
          <w:szCs w:val="26"/>
          <w:rtl/>
        </w:rPr>
        <w:t xml:space="preserve"> </w:t>
      </w:r>
      <w:r w:rsidRPr="00D25BAF">
        <w:rPr>
          <w:rFonts w:cs="B Nazanin" w:hint="cs"/>
          <w:b/>
          <w:bCs/>
          <w:sz w:val="26"/>
          <w:szCs w:val="26"/>
          <w:rtl/>
        </w:rPr>
        <w:t>را</w:t>
      </w:r>
      <w:r w:rsidRPr="00D25BAF">
        <w:rPr>
          <w:rFonts w:cs="B Nazanin"/>
          <w:b/>
          <w:bCs/>
          <w:sz w:val="26"/>
          <w:szCs w:val="26"/>
          <w:rtl/>
        </w:rPr>
        <w:t xml:space="preserve"> </w:t>
      </w:r>
      <w:r w:rsidRPr="00D25BAF">
        <w:rPr>
          <w:rFonts w:cs="B Nazanin" w:hint="cs"/>
          <w:b/>
          <w:bCs/>
          <w:sz w:val="26"/>
          <w:szCs w:val="26"/>
          <w:rtl/>
        </w:rPr>
        <w:t>از</w:t>
      </w:r>
      <w:r w:rsidRPr="00D25BAF">
        <w:rPr>
          <w:rFonts w:cs="B Nazanin"/>
          <w:b/>
          <w:bCs/>
          <w:sz w:val="26"/>
          <w:szCs w:val="26"/>
          <w:rtl/>
        </w:rPr>
        <w:t xml:space="preserve"> </w:t>
      </w:r>
      <w:r w:rsidRPr="00D25BAF">
        <w:rPr>
          <w:rFonts w:cs="B Nazanin" w:hint="cs"/>
          <w:b/>
          <w:bCs/>
          <w:sz w:val="26"/>
          <w:szCs w:val="26"/>
          <w:rtl/>
        </w:rPr>
        <w:t>قید</w:t>
      </w:r>
      <w:r w:rsidRPr="00D25BAF">
        <w:rPr>
          <w:rFonts w:cs="B Nazanin"/>
          <w:b/>
          <w:bCs/>
          <w:sz w:val="26"/>
          <w:szCs w:val="26"/>
          <w:rtl/>
        </w:rPr>
        <w:t xml:space="preserve"> </w:t>
      </w:r>
      <w:r w:rsidRPr="00D25BAF">
        <w:rPr>
          <w:rFonts w:cs="B Nazanin" w:hint="cs"/>
          <w:b/>
          <w:bCs/>
          <w:sz w:val="26"/>
          <w:szCs w:val="26"/>
          <w:rtl/>
        </w:rPr>
        <w:t>اسارت</w:t>
      </w:r>
      <w:r w:rsidRPr="00D25BAF">
        <w:rPr>
          <w:rFonts w:cs="B Nazanin"/>
          <w:b/>
          <w:bCs/>
          <w:sz w:val="26"/>
          <w:szCs w:val="26"/>
          <w:rtl/>
        </w:rPr>
        <w:t xml:space="preserve"> </w:t>
      </w:r>
      <w:r w:rsidRPr="00D25BAF">
        <w:rPr>
          <w:rFonts w:cs="B Nazanin" w:hint="cs"/>
          <w:b/>
          <w:bCs/>
          <w:sz w:val="26"/>
          <w:szCs w:val="26"/>
          <w:rtl/>
        </w:rPr>
        <w:t>دولت</w:t>
      </w:r>
      <w:r w:rsidRPr="00D25BAF">
        <w:rPr>
          <w:rFonts w:cs="B Nazanin"/>
          <w:b/>
          <w:bCs/>
          <w:sz w:val="26"/>
          <w:szCs w:val="26"/>
          <w:rtl/>
        </w:rPr>
        <w:t xml:space="preserve"> </w:t>
      </w:r>
      <w:r w:rsidRPr="00D25BAF">
        <w:rPr>
          <w:rFonts w:cs="B Nazanin" w:hint="cs"/>
          <w:b/>
          <w:bCs/>
          <w:sz w:val="26"/>
          <w:szCs w:val="26"/>
          <w:rtl/>
        </w:rPr>
        <w:t>عنان</w:t>
      </w:r>
      <w:r w:rsidRPr="00D25BAF">
        <w:rPr>
          <w:rFonts w:cs="B Nazanin"/>
          <w:b/>
          <w:bCs/>
          <w:sz w:val="26"/>
          <w:szCs w:val="26"/>
          <w:rtl/>
        </w:rPr>
        <w:t xml:space="preserve"> </w:t>
      </w:r>
      <w:r w:rsidRPr="00D25BAF">
        <w:rPr>
          <w:rFonts w:cs="B Nazanin" w:hint="cs"/>
          <w:b/>
          <w:bCs/>
          <w:sz w:val="26"/>
          <w:szCs w:val="26"/>
          <w:rtl/>
        </w:rPr>
        <w:t>گسیختۀ</w:t>
      </w:r>
      <w:r w:rsidRPr="00D25BAF">
        <w:rPr>
          <w:rFonts w:cs="B Nazanin"/>
          <w:b/>
          <w:bCs/>
          <w:sz w:val="26"/>
          <w:szCs w:val="26"/>
          <w:rtl/>
        </w:rPr>
        <w:t xml:space="preserve"> </w:t>
      </w:r>
      <w:r w:rsidRPr="00D25BAF">
        <w:rPr>
          <w:rFonts w:cs="B Nazanin" w:hint="cs"/>
          <w:b/>
          <w:bCs/>
          <w:sz w:val="26"/>
          <w:szCs w:val="26"/>
          <w:rtl/>
        </w:rPr>
        <w:t>روس</w:t>
      </w:r>
      <w:r w:rsidRPr="00D25BAF">
        <w:rPr>
          <w:rFonts w:cs="B Nazanin"/>
          <w:b/>
          <w:bCs/>
          <w:sz w:val="26"/>
          <w:szCs w:val="26"/>
          <w:rtl/>
        </w:rPr>
        <w:t xml:space="preserve"> </w:t>
      </w:r>
      <w:r w:rsidRPr="00D25BAF">
        <w:rPr>
          <w:rFonts w:cs="B Nazanin" w:hint="cs"/>
          <w:b/>
          <w:bCs/>
          <w:sz w:val="26"/>
          <w:szCs w:val="26"/>
          <w:rtl/>
        </w:rPr>
        <w:t>به</w:t>
      </w:r>
      <w:r w:rsidRPr="00D25BAF">
        <w:rPr>
          <w:rFonts w:cs="B Nazanin"/>
          <w:b/>
          <w:bCs/>
          <w:sz w:val="26"/>
          <w:szCs w:val="26"/>
          <w:rtl/>
        </w:rPr>
        <w:t xml:space="preserve"> </w:t>
      </w:r>
      <w:r w:rsidRPr="00D25BAF">
        <w:rPr>
          <w:rFonts w:cs="B Nazanin" w:hint="cs"/>
          <w:b/>
          <w:bCs/>
          <w:sz w:val="26"/>
          <w:szCs w:val="26"/>
          <w:rtl/>
        </w:rPr>
        <w:t>عنوان</w:t>
      </w:r>
      <w:r w:rsidRPr="00D25BAF">
        <w:rPr>
          <w:rFonts w:cs="B Nazanin"/>
          <w:b/>
          <w:bCs/>
          <w:sz w:val="26"/>
          <w:szCs w:val="26"/>
          <w:rtl/>
        </w:rPr>
        <w:t xml:space="preserve"> </w:t>
      </w:r>
      <w:r w:rsidRPr="00D25BAF">
        <w:rPr>
          <w:rFonts w:cs="B Nazanin" w:hint="cs"/>
          <w:b/>
          <w:bCs/>
          <w:sz w:val="26"/>
          <w:szCs w:val="26"/>
          <w:rtl/>
        </w:rPr>
        <w:t>وظیفۀ</w:t>
      </w:r>
      <w:r w:rsidRPr="00D25BAF">
        <w:rPr>
          <w:rFonts w:cs="B Nazanin"/>
          <w:b/>
          <w:bCs/>
          <w:sz w:val="26"/>
          <w:szCs w:val="26"/>
          <w:rtl/>
        </w:rPr>
        <w:t xml:space="preserve"> </w:t>
      </w:r>
      <w:r w:rsidRPr="00D25BAF">
        <w:rPr>
          <w:rFonts w:cs="B Nazanin" w:hint="cs"/>
          <w:b/>
          <w:bCs/>
          <w:sz w:val="26"/>
          <w:szCs w:val="26"/>
          <w:rtl/>
        </w:rPr>
        <w:t>استراتژیک</w:t>
      </w:r>
      <w:r w:rsidRPr="00D25BAF">
        <w:rPr>
          <w:rFonts w:cs="B Nazanin"/>
          <w:b/>
          <w:bCs/>
          <w:sz w:val="26"/>
          <w:szCs w:val="26"/>
          <w:rtl/>
        </w:rPr>
        <w:t xml:space="preserve"> </w:t>
      </w:r>
      <w:r w:rsidRPr="00D25BAF">
        <w:rPr>
          <w:rFonts w:cs="B Nazanin" w:hint="cs"/>
          <w:b/>
          <w:bCs/>
          <w:sz w:val="26"/>
          <w:szCs w:val="26"/>
          <w:rtl/>
        </w:rPr>
        <w:t>مبارزه</w:t>
      </w:r>
      <w:r w:rsidRPr="00D25BAF">
        <w:rPr>
          <w:rFonts w:cs="B Nazanin"/>
          <w:b/>
          <w:bCs/>
          <w:sz w:val="26"/>
          <w:szCs w:val="26"/>
          <w:rtl/>
        </w:rPr>
        <w:t xml:space="preserve"> </w:t>
      </w:r>
      <w:r w:rsidRPr="00D25BAF">
        <w:rPr>
          <w:rFonts w:cs="B Nazanin" w:hint="cs"/>
          <w:b/>
          <w:bCs/>
          <w:sz w:val="26"/>
          <w:szCs w:val="26"/>
          <w:rtl/>
        </w:rPr>
        <w:t>تثبیت</w:t>
      </w:r>
      <w:r w:rsidRPr="00D25BAF">
        <w:rPr>
          <w:rFonts w:cs="B Nazanin"/>
          <w:b/>
          <w:bCs/>
          <w:sz w:val="26"/>
          <w:szCs w:val="26"/>
          <w:rtl/>
        </w:rPr>
        <w:t xml:space="preserve"> </w:t>
      </w:r>
      <w:r w:rsidRPr="00D25BAF">
        <w:rPr>
          <w:rFonts w:cs="B Nazanin" w:hint="cs"/>
          <w:b/>
          <w:bCs/>
          <w:sz w:val="26"/>
          <w:szCs w:val="26"/>
          <w:rtl/>
        </w:rPr>
        <w:t>می</w:t>
      </w:r>
      <w:r w:rsidRPr="00D25BAF">
        <w:rPr>
          <w:rFonts w:cs="B Nazanin"/>
          <w:b/>
          <w:bCs/>
          <w:sz w:val="26"/>
          <w:szCs w:val="26"/>
          <w:rtl/>
        </w:rPr>
        <w:t xml:space="preserve"> </w:t>
      </w:r>
      <w:r w:rsidRPr="00D25BAF">
        <w:rPr>
          <w:rFonts w:cs="B Nazanin" w:hint="cs"/>
          <w:b/>
          <w:bCs/>
          <w:sz w:val="26"/>
          <w:szCs w:val="26"/>
          <w:rtl/>
        </w:rPr>
        <w:t>نماید</w:t>
      </w:r>
      <w:r w:rsidRPr="00D25BAF">
        <w:rPr>
          <w:rFonts w:cs="B Nazanin"/>
          <w:b/>
          <w:bCs/>
          <w:sz w:val="26"/>
          <w:szCs w:val="26"/>
          <w:rtl/>
        </w:rPr>
        <w:t xml:space="preserve">. </w:t>
      </w:r>
      <w:r w:rsidRPr="00D25BAF">
        <w:rPr>
          <w:rFonts w:cs="B Nazanin" w:hint="cs"/>
          <w:b/>
          <w:bCs/>
          <w:sz w:val="26"/>
          <w:szCs w:val="26"/>
          <w:rtl/>
        </w:rPr>
        <w:t>تمامی</w:t>
      </w:r>
      <w:r w:rsidRPr="00D25BAF">
        <w:rPr>
          <w:rFonts w:cs="B Nazanin"/>
          <w:b/>
          <w:bCs/>
          <w:sz w:val="26"/>
          <w:szCs w:val="26"/>
          <w:rtl/>
        </w:rPr>
        <w:t xml:space="preserve"> </w:t>
      </w:r>
      <w:r w:rsidRPr="00D25BAF">
        <w:rPr>
          <w:rFonts w:cs="B Nazanin" w:hint="cs"/>
          <w:b/>
          <w:bCs/>
          <w:sz w:val="26"/>
          <w:szCs w:val="26"/>
          <w:rtl/>
        </w:rPr>
        <w:t>تضادهای</w:t>
      </w:r>
      <w:r w:rsidRPr="00D25BAF">
        <w:rPr>
          <w:rFonts w:cs="B Nazanin"/>
          <w:b/>
          <w:bCs/>
          <w:sz w:val="26"/>
          <w:szCs w:val="26"/>
          <w:rtl/>
        </w:rPr>
        <w:t xml:space="preserve"> </w:t>
      </w:r>
      <w:r w:rsidRPr="00D25BAF">
        <w:rPr>
          <w:rFonts w:cs="B Nazanin" w:hint="cs"/>
          <w:b/>
          <w:bCs/>
          <w:sz w:val="26"/>
          <w:szCs w:val="26"/>
          <w:rtl/>
        </w:rPr>
        <w:t>دیگر</w:t>
      </w:r>
      <w:r w:rsidRPr="00D25BAF">
        <w:rPr>
          <w:rFonts w:cs="B Nazanin"/>
          <w:b/>
          <w:bCs/>
          <w:sz w:val="26"/>
          <w:szCs w:val="26"/>
          <w:rtl/>
        </w:rPr>
        <w:t xml:space="preserve"> </w:t>
      </w:r>
      <w:r w:rsidRPr="00D25BAF">
        <w:rPr>
          <w:rFonts w:cs="B Nazanin" w:hint="cs"/>
          <w:b/>
          <w:bCs/>
          <w:sz w:val="26"/>
          <w:szCs w:val="26"/>
          <w:rtl/>
        </w:rPr>
        <w:t>جامعه</w:t>
      </w:r>
      <w:r w:rsidRPr="00D25BAF">
        <w:rPr>
          <w:rFonts w:cs="B Nazanin"/>
          <w:b/>
          <w:bCs/>
          <w:sz w:val="26"/>
          <w:szCs w:val="26"/>
          <w:rtl/>
        </w:rPr>
        <w:t xml:space="preserve"> </w:t>
      </w:r>
      <w:r w:rsidRPr="00D25BAF">
        <w:rPr>
          <w:rFonts w:cs="B Nazanin" w:hint="cs"/>
          <w:b/>
          <w:bCs/>
          <w:sz w:val="26"/>
          <w:szCs w:val="26"/>
          <w:rtl/>
        </w:rPr>
        <w:t>با</w:t>
      </w:r>
      <w:r w:rsidRPr="00D25BAF">
        <w:rPr>
          <w:rFonts w:cs="B Nazanin"/>
          <w:b/>
          <w:bCs/>
          <w:sz w:val="26"/>
          <w:szCs w:val="26"/>
          <w:rtl/>
        </w:rPr>
        <w:t xml:space="preserve"> </w:t>
      </w:r>
      <w:r w:rsidRPr="00D25BAF">
        <w:rPr>
          <w:rFonts w:cs="B Nazanin" w:hint="cs"/>
          <w:b/>
          <w:bCs/>
          <w:sz w:val="26"/>
          <w:szCs w:val="26"/>
          <w:rtl/>
        </w:rPr>
        <w:t>انکه</w:t>
      </w:r>
      <w:r w:rsidRPr="00D25BAF">
        <w:rPr>
          <w:rFonts w:cs="B Nazanin"/>
          <w:b/>
          <w:bCs/>
          <w:sz w:val="26"/>
          <w:szCs w:val="26"/>
          <w:rtl/>
        </w:rPr>
        <w:t xml:space="preserve"> </w:t>
      </w:r>
      <w:r w:rsidRPr="00D25BAF">
        <w:rPr>
          <w:rFonts w:cs="B Nazanin" w:hint="cs"/>
          <w:b/>
          <w:bCs/>
          <w:sz w:val="26"/>
          <w:szCs w:val="26"/>
          <w:rtl/>
        </w:rPr>
        <w:t>به</w:t>
      </w:r>
      <w:r w:rsidRPr="00D25BAF">
        <w:rPr>
          <w:rFonts w:cs="B Nazanin"/>
          <w:b/>
          <w:bCs/>
          <w:sz w:val="26"/>
          <w:szCs w:val="26"/>
          <w:rtl/>
        </w:rPr>
        <w:t xml:space="preserve"> </w:t>
      </w:r>
      <w:r w:rsidRPr="00D25BAF">
        <w:rPr>
          <w:rFonts w:cs="B Nazanin" w:hint="cs"/>
          <w:b/>
          <w:bCs/>
          <w:sz w:val="26"/>
          <w:szCs w:val="26"/>
          <w:rtl/>
        </w:rPr>
        <w:t>مثابۀ</w:t>
      </w:r>
      <w:r w:rsidRPr="00D25BAF">
        <w:rPr>
          <w:rFonts w:cs="B Nazanin"/>
          <w:b/>
          <w:bCs/>
          <w:sz w:val="26"/>
          <w:szCs w:val="26"/>
          <w:rtl/>
        </w:rPr>
        <w:t xml:space="preserve"> </w:t>
      </w:r>
      <w:r w:rsidRPr="00D25BAF">
        <w:rPr>
          <w:rFonts w:cs="B Nazanin" w:hint="cs"/>
          <w:b/>
          <w:bCs/>
          <w:sz w:val="26"/>
          <w:szCs w:val="26"/>
          <w:rtl/>
        </w:rPr>
        <w:t>تضادهای</w:t>
      </w:r>
      <w:r w:rsidRPr="00D25BAF">
        <w:rPr>
          <w:rFonts w:cs="B Nazanin"/>
          <w:b/>
          <w:bCs/>
          <w:sz w:val="26"/>
          <w:szCs w:val="26"/>
          <w:rtl/>
        </w:rPr>
        <w:t xml:space="preserve"> </w:t>
      </w:r>
      <w:r w:rsidRPr="00D25BAF">
        <w:rPr>
          <w:rFonts w:cs="B Nazanin" w:hint="cs"/>
          <w:b/>
          <w:bCs/>
          <w:sz w:val="26"/>
          <w:szCs w:val="26"/>
          <w:rtl/>
        </w:rPr>
        <w:t>غیر</w:t>
      </w:r>
      <w:r w:rsidRPr="00D25BAF">
        <w:rPr>
          <w:rFonts w:cs="B Nazanin"/>
          <w:b/>
          <w:bCs/>
          <w:sz w:val="26"/>
          <w:szCs w:val="26"/>
          <w:rtl/>
        </w:rPr>
        <w:t xml:space="preserve"> </w:t>
      </w:r>
      <w:r w:rsidRPr="00D25BAF">
        <w:rPr>
          <w:rFonts w:cs="B Nazanin" w:hint="cs"/>
          <w:b/>
          <w:bCs/>
          <w:sz w:val="26"/>
          <w:szCs w:val="26"/>
          <w:rtl/>
        </w:rPr>
        <w:t>عمده</w:t>
      </w:r>
      <w:r w:rsidRPr="00D25BAF">
        <w:rPr>
          <w:rFonts w:cs="B Nazanin"/>
          <w:b/>
          <w:bCs/>
          <w:sz w:val="26"/>
          <w:szCs w:val="26"/>
          <w:rtl/>
        </w:rPr>
        <w:t xml:space="preserve"> </w:t>
      </w:r>
      <w:r w:rsidRPr="00D25BAF">
        <w:rPr>
          <w:rFonts w:cs="B Nazanin" w:hint="cs"/>
          <w:b/>
          <w:bCs/>
          <w:sz w:val="26"/>
          <w:szCs w:val="26"/>
          <w:rtl/>
        </w:rPr>
        <w:t>به</w:t>
      </w:r>
      <w:r w:rsidRPr="00D25BAF">
        <w:rPr>
          <w:rFonts w:cs="B Nazanin"/>
          <w:b/>
          <w:bCs/>
          <w:sz w:val="26"/>
          <w:szCs w:val="26"/>
          <w:rtl/>
        </w:rPr>
        <w:t xml:space="preserve"> </w:t>
      </w:r>
      <w:r w:rsidRPr="00D25BAF">
        <w:rPr>
          <w:rFonts w:cs="B Nazanin" w:hint="cs"/>
          <w:b/>
          <w:bCs/>
          <w:sz w:val="26"/>
          <w:szCs w:val="26"/>
          <w:rtl/>
        </w:rPr>
        <w:t>وجود</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بقای</w:t>
      </w:r>
      <w:r w:rsidRPr="00D25BAF">
        <w:rPr>
          <w:rFonts w:cs="B Nazanin"/>
          <w:b/>
          <w:bCs/>
          <w:sz w:val="26"/>
          <w:szCs w:val="26"/>
          <w:rtl/>
        </w:rPr>
        <w:t xml:space="preserve"> </w:t>
      </w:r>
      <w:r w:rsidRPr="00D25BAF">
        <w:rPr>
          <w:rFonts w:cs="B Nazanin" w:hint="cs"/>
          <w:b/>
          <w:bCs/>
          <w:sz w:val="26"/>
          <w:szCs w:val="26"/>
          <w:rtl/>
        </w:rPr>
        <w:t>خود</w:t>
      </w:r>
      <w:r w:rsidRPr="00D25BAF">
        <w:rPr>
          <w:rFonts w:cs="B Nazanin"/>
          <w:b/>
          <w:bCs/>
          <w:sz w:val="26"/>
          <w:szCs w:val="26"/>
          <w:rtl/>
        </w:rPr>
        <w:t xml:space="preserve"> </w:t>
      </w:r>
      <w:r w:rsidRPr="00D25BAF">
        <w:rPr>
          <w:rFonts w:cs="B Nazanin" w:hint="cs"/>
          <w:b/>
          <w:bCs/>
          <w:sz w:val="26"/>
          <w:szCs w:val="26"/>
          <w:rtl/>
        </w:rPr>
        <w:t>ادامه</w:t>
      </w:r>
      <w:r w:rsidRPr="00D25BAF">
        <w:rPr>
          <w:rFonts w:cs="B Nazanin"/>
          <w:b/>
          <w:bCs/>
          <w:sz w:val="26"/>
          <w:szCs w:val="26"/>
          <w:rtl/>
        </w:rPr>
        <w:t xml:space="preserve"> </w:t>
      </w:r>
      <w:r w:rsidRPr="00D25BAF">
        <w:rPr>
          <w:rFonts w:cs="B Nazanin" w:hint="cs"/>
          <w:b/>
          <w:bCs/>
          <w:sz w:val="26"/>
          <w:szCs w:val="26"/>
          <w:rtl/>
        </w:rPr>
        <w:t>میدهند</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یک</w:t>
      </w:r>
      <w:r w:rsidRPr="00D25BAF">
        <w:rPr>
          <w:rFonts w:cs="B Nazanin"/>
          <w:b/>
          <w:bCs/>
          <w:sz w:val="26"/>
          <w:szCs w:val="26"/>
          <w:rtl/>
        </w:rPr>
        <w:t xml:space="preserve"> </w:t>
      </w:r>
      <w:r w:rsidRPr="00D25BAF">
        <w:rPr>
          <w:rFonts w:cs="B Nazanin" w:hint="cs"/>
          <w:b/>
          <w:bCs/>
          <w:sz w:val="26"/>
          <w:szCs w:val="26"/>
          <w:rtl/>
        </w:rPr>
        <w:t>تضاد</w:t>
      </w:r>
      <w:r w:rsidRPr="00D25BAF">
        <w:rPr>
          <w:rFonts w:cs="B Nazanin"/>
          <w:b/>
          <w:bCs/>
          <w:sz w:val="26"/>
          <w:szCs w:val="26"/>
          <w:rtl/>
        </w:rPr>
        <w:t xml:space="preserve"> </w:t>
      </w:r>
      <w:r w:rsidRPr="00D25BAF">
        <w:rPr>
          <w:rFonts w:cs="B Nazanin" w:hint="cs"/>
          <w:b/>
          <w:bCs/>
          <w:sz w:val="26"/>
          <w:szCs w:val="26"/>
          <w:rtl/>
        </w:rPr>
        <w:t>عمده</w:t>
      </w:r>
      <w:r w:rsidRPr="00D25BAF">
        <w:rPr>
          <w:rFonts w:cs="B Nazanin"/>
          <w:b/>
          <w:bCs/>
          <w:sz w:val="26"/>
          <w:szCs w:val="26"/>
          <w:rtl/>
        </w:rPr>
        <w:t xml:space="preserve">- </w:t>
      </w:r>
      <w:r w:rsidRPr="00D25BAF">
        <w:rPr>
          <w:rFonts w:cs="B Nazanin" w:hint="cs"/>
          <w:b/>
          <w:bCs/>
          <w:sz w:val="26"/>
          <w:szCs w:val="26"/>
          <w:rtl/>
        </w:rPr>
        <w:t>تضاد</w:t>
      </w:r>
      <w:r w:rsidRPr="00D25BAF">
        <w:rPr>
          <w:rFonts w:cs="B Nazanin"/>
          <w:b/>
          <w:bCs/>
          <w:sz w:val="26"/>
          <w:szCs w:val="26"/>
          <w:rtl/>
        </w:rPr>
        <w:t xml:space="preserve"> </w:t>
      </w:r>
      <w:r w:rsidRPr="00D25BAF">
        <w:rPr>
          <w:rFonts w:cs="B Nazanin" w:hint="cs"/>
          <w:b/>
          <w:bCs/>
          <w:sz w:val="26"/>
          <w:szCs w:val="26"/>
          <w:rtl/>
        </w:rPr>
        <w:t>ملت</w:t>
      </w:r>
      <w:r w:rsidRPr="00D25BAF">
        <w:rPr>
          <w:rFonts w:cs="B Nazanin"/>
          <w:b/>
          <w:bCs/>
          <w:sz w:val="26"/>
          <w:szCs w:val="26"/>
          <w:rtl/>
        </w:rPr>
        <w:t xml:space="preserve"> </w:t>
      </w:r>
      <w:r w:rsidRPr="00D25BAF">
        <w:rPr>
          <w:rFonts w:cs="B Nazanin" w:hint="cs"/>
          <w:b/>
          <w:bCs/>
          <w:sz w:val="26"/>
          <w:szCs w:val="26"/>
          <w:rtl/>
        </w:rPr>
        <w:t>محکوم</w:t>
      </w:r>
      <w:r w:rsidRPr="00D25BAF">
        <w:rPr>
          <w:rFonts w:cs="B Nazanin"/>
          <w:b/>
          <w:bCs/>
          <w:sz w:val="26"/>
          <w:szCs w:val="26"/>
          <w:rtl/>
        </w:rPr>
        <w:t xml:space="preserve"> </w:t>
      </w:r>
      <w:r w:rsidRPr="00D25BAF">
        <w:rPr>
          <w:rFonts w:cs="B Nazanin" w:hint="cs"/>
          <w:b/>
          <w:bCs/>
          <w:sz w:val="26"/>
          <w:szCs w:val="26"/>
          <w:rtl/>
        </w:rPr>
        <w:t>ما</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دولت</w:t>
      </w:r>
      <w:r w:rsidRPr="00D25BAF">
        <w:rPr>
          <w:rFonts w:cs="B Nazanin"/>
          <w:b/>
          <w:bCs/>
          <w:sz w:val="26"/>
          <w:szCs w:val="26"/>
          <w:rtl/>
        </w:rPr>
        <w:t xml:space="preserve"> </w:t>
      </w:r>
      <w:r w:rsidRPr="00D25BAF">
        <w:rPr>
          <w:rFonts w:cs="B Nazanin" w:hint="cs"/>
          <w:b/>
          <w:bCs/>
          <w:sz w:val="26"/>
          <w:szCs w:val="26"/>
          <w:rtl/>
        </w:rPr>
        <w:t>استعمارگر</w:t>
      </w:r>
      <w:r w:rsidRPr="00D25BAF">
        <w:rPr>
          <w:rFonts w:cs="B Nazanin"/>
          <w:b/>
          <w:bCs/>
          <w:sz w:val="26"/>
          <w:szCs w:val="26"/>
          <w:rtl/>
        </w:rPr>
        <w:t xml:space="preserve"> </w:t>
      </w:r>
      <w:r w:rsidRPr="00D25BAF">
        <w:rPr>
          <w:rFonts w:cs="B Nazanin" w:hint="cs"/>
          <w:b/>
          <w:bCs/>
          <w:sz w:val="26"/>
          <w:szCs w:val="26"/>
          <w:rtl/>
        </w:rPr>
        <w:t>روس</w:t>
      </w:r>
      <w:r w:rsidRPr="00D25BAF">
        <w:rPr>
          <w:rFonts w:cs="B Nazanin"/>
          <w:b/>
          <w:bCs/>
          <w:sz w:val="26"/>
          <w:szCs w:val="26"/>
          <w:rtl/>
        </w:rPr>
        <w:t xml:space="preserve">- </w:t>
      </w:r>
      <w:r w:rsidRPr="00D25BAF">
        <w:rPr>
          <w:rFonts w:cs="B Nazanin" w:hint="cs"/>
          <w:b/>
          <w:bCs/>
          <w:sz w:val="26"/>
          <w:szCs w:val="26"/>
          <w:rtl/>
        </w:rPr>
        <w:t>گره</w:t>
      </w:r>
      <w:r w:rsidRPr="00D25BAF">
        <w:rPr>
          <w:rFonts w:cs="B Nazanin"/>
          <w:b/>
          <w:bCs/>
          <w:sz w:val="26"/>
          <w:szCs w:val="26"/>
          <w:rtl/>
        </w:rPr>
        <w:t xml:space="preserve"> </w:t>
      </w:r>
      <w:r w:rsidRPr="00D25BAF">
        <w:rPr>
          <w:rFonts w:cs="B Nazanin" w:hint="cs"/>
          <w:b/>
          <w:bCs/>
          <w:sz w:val="26"/>
          <w:szCs w:val="26"/>
          <w:rtl/>
        </w:rPr>
        <w:t>خورده</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آزادی</w:t>
      </w:r>
      <w:r w:rsidRPr="00D25BAF">
        <w:rPr>
          <w:rFonts w:cs="B Nazanin"/>
          <w:b/>
          <w:bCs/>
          <w:sz w:val="26"/>
          <w:szCs w:val="26"/>
          <w:rtl/>
        </w:rPr>
        <w:t xml:space="preserve"> </w:t>
      </w:r>
      <w:r w:rsidRPr="00D25BAF">
        <w:rPr>
          <w:rFonts w:cs="B Nazanin" w:hint="cs"/>
          <w:b/>
          <w:bCs/>
          <w:sz w:val="26"/>
          <w:szCs w:val="26"/>
          <w:rtl/>
        </w:rPr>
        <w:t>ملی</w:t>
      </w:r>
      <w:r w:rsidRPr="00D25BAF">
        <w:rPr>
          <w:rFonts w:cs="B Nazanin"/>
          <w:b/>
          <w:bCs/>
          <w:sz w:val="26"/>
          <w:szCs w:val="26"/>
          <w:rtl/>
        </w:rPr>
        <w:t xml:space="preserve"> </w:t>
      </w:r>
      <w:r w:rsidRPr="00D25BAF">
        <w:rPr>
          <w:rFonts w:cs="B Nazanin" w:hint="cs"/>
          <w:b/>
          <w:bCs/>
          <w:sz w:val="26"/>
          <w:szCs w:val="26"/>
          <w:rtl/>
        </w:rPr>
        <w:t>از</w:t>
      </w:r>
      <w:r w:rsidRPr="00D25BAF">
        <w:rPr>
          <w:rFonts w:cs="B Nazanin"/>
          <w:b/>
          <w:bCs/>
          <w:sz w:val="26"/>
          <w:szCs w:val="26"/>
          <w:rtl/>
        </w:rPr>
        <w:t xml:space="preserve"> </w:t>
      </w:r>
      <w:r w:rsidRPr="00D25BAF">
        <w:rPr>
          <w:rFonts w:cs="B Nazanin" w:hint="cs"/>
          <w:b/>
          <w:bCs/>
          <w:sz w:val="26"/>
          <w:szCs w:val="26"/>
          <w:rtl/>
        </w:rPr>
        <w:t>یوغ</w:t>
      </w:r>
      <w:r w:rsidRPr="00D25BAF">
        <w:rPr>
          <w:rFonts w:cs="B Nazanin"/>
          <w:b/>
          <w:bCs/>
          <w:sz w:val="26"/>
          <w:szCs w:val="26"/>
          <w:rtl/>
        </w:rPr>
        <w:t xml:space="preserve"> </w:t>
      </w:r>
      <w:r w:rsidRPr="00D25BAF">
        <w:rPr>
          <w:rFonts w:cs="B Nazanin" w:hint="cs"/>
          <w:b/>
          <w:bCs/>
          <w:sz w:val="26"/>
          <w:szCs w:val="26"/>
          <w:rtl/>
        </w:rPr>
        <w:t>استعمار</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خط</w:t>
      </w:r>
      <w:r w:rsidRPr="00D25BAF">
        <w:rPr>
          <w:rFonts w:cs="B Nazanin"/>
          <w:b/>
          <w:bCs/>
          <w:sz w:val="26"/>
          <w:szCs w:val="26"/>
          <w:rtl/>
        </w:rPr>
        <w:t xml:space="preserve"> </w:t>
      </w:r>
      <w:r w:rsidRPr="00D25BAF">
        <w:rPr>
          <w:rFonts w:cs="B Nazanin" w:hint="cs"/>
          <w:b/>
          <w:bCs/>
          <w:sz w:val="26"/>
          <w:szCs w:val="26"/>
          <w:rtl/>
        </w:rPr>
        <w:t>مقدم</w:t>
      </w:r>
      <w:r w:rsidRPr="00D25BAF">
        <w:rPr>
          <w:rFonts w:cs="B Nazanin"/>
          <w:b/>
          <w:bCs/>
          <w:sz w:val="26"/>
          <w:szCs w:val="26"/>
          <w:rtl/>
        </w:rPr>
        <w:t xml:space="preserve"> </w:t>
      </w:r>
      <w:r w:rsidRPr="00D25BAF">
        <w:rPr>
          <w:rFonts w:cs="B Nazanin" w:hint="cs"/>
          <w:b/>
          <w:bCs/>
          <w:sz w:val="26"/>
          <w:szCs w:val="26"/>
          <w:rtl/>
        </w:rPr>
        <w:t>اهداف</w:t>
      </w:r>
      <w:r w:rsidRPr="00D25BAF">
        <w:rPr>
          <w:rFonts w:cs="B Nazanin"/>
          <w:b/>
          <w:bCs/>
          <w:sz w:val="26"/>
          <w:szCs w:val="26"/>
          <w:rtl/>
        </w:rPr>
        <w:t xml:space="preserve"> </w:t>
      </w:r>
      <w:r w:rsidRPr="00D25BAF">
        <w:rPr>
          <w:rFonts w:cs="B Nazanin" w:hint="cs"/>
          <w:b/>
          <w:bCs/>
          <w:sz w:val="26"/>
          <w:szCs w:val="26"/>
          <w:rtl/>
        </w:rPr>
        <w:t>قرار</w:t>
      </w:r>
      <w:r w:rsidRPr="00D25BAF">
        <w:rPr>
          <w:rFonts w:cs="B Nazanin"/>
          <w:b/>
          <w:bCs/>
          <w:sz w:val="26"/>
          <w:szCs w:val="26"/>
          <w:rtl/>
        </w:rPr>
        <w:t xml:space="preserve"> </w:t>
      </w:r>
      <w:r w:rsidRPr="00D25BAF">
        <w:rPr>
          <w:rFonts w:cs="B Nazanin" w:hint="cs"/>
          <w:b/>
          <w:bCs/>
          <w:sz w:val="26"/>
          <w:szCs w:val="26"/>
          <w:rtl/>
        </w:rPr>
        <w:t>می</w:t>
      </w:r>
      <w:r w:rsidRPr="00D25BAF">
        <w:rPr>
          <w:rFonts w:cs="B Nazanin"/>
          <w:b/>
          <w:bCs/>
          <w:sz w:val="26"/>
          <w:szCs w:val="26"/>
          <w:rtl/>
        </w:rPr>
        <w:t xml:space="preserve"> </w:t>
      </w:r>
      <w:r w:rsidRPr="00D25BAF">
        <w:rPr>
          <w:rFonts w:cs="B Nazanin" w:hint="cs"/>
          <w:b/>
          <w:bCs/>
          <w:sz w:val="26"/>
          <w:szCs w:val="26"/>
          <w:rtl/>
        </w:rPr>
        <w:t>گیرد</w:t>
      </w:r>
      <w:r w:rsidRPr="00D25BAF">
        <w:rPr>
          <w:rFonts w:cs="B Nazanin"/>
          <w:b/>
          <w:bCs/>
          <w:sz w:val="26"/>
          <w:szCs w:val="26"/>
          <w:rtl/>
        </w:rPr>
        <w:t xml:space="preserve">. </w:t>
      </w:r>
    </w:p>
    <w:p w:rsidR="00D40344" w:rsidRPr="00D25BAF" w:rsidRDefault="00D40344" w:rsidP="00D25BAF">
      <w:pPr>
        <w:spacing w:line="240" w:lineRule="atLeast"/>
        <w:jc w:val="both"/>
        <w:rPr>
          <w:rFonts w:cs="B Nazanin"/>
          <w:b/>
          <w:bCs/>
          <w:sz w:val="26"/>
          <w:szCs w:val="26"/>
          <w:rtl/>
        </w:rPr>
      </w:pPr>
      <w:r w:rsidRPr="00D25BAF">
        <w:rPr>
          <w:rFonts w:cs="B Nazanin" w:hint="eastAsia"/>
          <w:b/>
          <w:bCs/>
          <w:sz w:val="26"/>
          <w:szCs w:val="26"/>
          <w:rtl/>
        </w:rPr>
        <w:t>«</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آزادیبخش</w:t>
      </w:r>
      <w:r w:rsidRPr="00D25BAF">
        <w:rPr>
          <w:rFonts w:cs="B Nazanin"/>
          <w:b/>
          <w:bCs/>
          <w:sz w:val="26"/>
          <w:szCs w:val="26"/>
          <w:rtl/>
        </w:rPr>
        <w:t xml:space="preserve"> </w:t>
      </w:r>
      <w:r w:rsidRPr="00D25BAF">
        <w:rPr>
          <w:rFonts w:cs="B Nazanin" w:hint="cs"/>
          <w:b/>
          <w:bCs/>
          <w:sz w:val="26"/>
          <w:szCs w:val="26"/>
          <w:rtl/>
        </w:rPr>
        <w:t>مردم</w:t>
      </w:r>
      <w:r w:rsidRPr="00D25BAF">
        <w:rPr>
          <w:rFonts w:cs="B Nazanin"/>
          <w:b/>
          <w:bCs/>
          <w:sz w:val="26"/>
          <w:szCs w:val="26"/>
          <w:rtl/>
        </w:rPr>
        <w:t xml:space="preserve"> </w:t>
      </w:r>
      <w:r w:rsidRPr="00D25BAF">
        <w:rPr>
          <w:rFonts w:cs="B Nazanin" w:hint="cs"/>
          <w:b/>
          <w:bCs/>
          <w:sz w:val="26"/>
          <w:szCs w:val="26"/>
          <w:rtl/>
        </w:rPr>
        <w:t>افغانستان</w:t>
      </w:r>
      <w:r w:rsidRPr="00D25BAF">
        <w:rPr>
          <w:rFonts w:cs="B Nazanin"/>
          <w:b/>
          <w:bCs/>
          <w:sz w:val="26"/>
          <w:szCs w:val="26"/>
          <w:rtl/>
        </w:rPr>
        <w:t xml:space="preserve"> </w:t>
      </w:r>
      <w:r w:rsidRPr="00D25BAF">
        <w:rPr>
          <w:rFonts w:cs="B Nazanin" w:hint="cs"/>
          <w:b/>
          <w:bCs/>
          <w:sz w:val="26"/>
          <w:szCs w:val="26"/>
          <w:rtl/>
        </w:rPr>
        <w:t>که</w:t>
      </w:r>
      <w:r w:rsidRPr="00D25BAF">
        <w:rPr>
          <w:rFonts w:cs="B Nazanin"/>
          <w:b/>
          <w:bCs/>
          <w:sz w:val="26"/>
          <w:szCs w:val="26"/>
          <w:rtl/>
        </w:rPr>
        <w:t xml:space="preserve"> </w:t>
      </w:r>
      <w:r w:rsidRPr="00D25BAF">
        <w:rPr>
          <w:rFonts w:cs="B Nazanin" w:hint="cs"/>
          <w:b/>
          <w:bCs/>
          <w:sz w:val="26"/>
          <w:szCs w:val="26"/>
          <w:rtl/>
        </w:rPr>
        <w:t>به</w:t>
      </w:r>
      <w:r w:rsidRPr="00D25BAF">
        <w:rPr>
          <w:rFonts w:cs="B Nazanin"/>
          <w:b/>
          <w:bCs/>
          <w:sz w:val="26"/>
          <w:szCs w:val="26"/>
          <w:rtl/>
        </w:rPr>
        <w:t xml:space="preserve"> </w:t>
      </w:r>
      <w:r w:rsidRPr="00D25BAF">
        <w:rPr>
          <w:rFonts w:cs="B Nazanin" w:hint="cs"/>
          <w:b/>
          <w:bCs/>
          <w:sz w:val="26"/>
          <w:szCs w:val="26"/>
          <w:rtl/>
        </w:rPr>
        <w:t>پاسخ</w:t>
      </w:r>
      <w:r w:rsidRPr="00D25BAF">
        <w:rPr>
          <w:rFonts w:cs="B Nazanin"/>
          <w:b/>
          <w:bCs/>
          <w:sz w:val="26"/>
          <w:szCs w:val="26"/>
          <w:rtl/>
        </w:rPr>
        <w:t xml:space="preserve"> </w:t>
      </w:r>
      <w:r w:rsidRPr="00D25BAF">
        <w:rPr>
          <w:rFonts w:cs="B Nazanin" w:hint="cs"/>
          <w:b/>
          <w:bCs/>
          <w:sz w:val="26"/>
          <w:szCs w:val="26"/>
          <w:rtl/>
        </w:rPr>
        <w:t>خواست</w:t>
      </w:r>
      <w:r w:rsidRPr="00D25BAF">
        <w:rPr>
          <w:rFonts w:cs="B Nazanin"/>
          <w:b/>
          <w:bCs/>
          <w:sz w:val="26"/>
          <w:szCs w:val="26"/>
          <w:rtl/>
        </w:rPr>
        <w:t xml:space="preserve"> </w:t>
      </w:r>
      <w:r w:rsidRPr="00D25BAF">
        <w:rPr>
          <w:rFonts w:cs="B Nazanin" w:hint="cs"/>
          <w:b/>
          <w:bCs/>
          <w:sz w:val="26"/>
          <w:szCs w:val="26"/>
          <w:rtl/>
        </w:rPr>
        <w:t>مبرم</w:t>
      </w:r>
      <w:r w:rsidRPr="00D25BAF">
        <w:rPr>
          <w:rFonts w:cs="B Nazanin"/>
          <w:b/>
          <w:bCs/>
          <w:sz w:val="26"/>
          <w:szCs w:val="26"/>
          <w:rtl/>
        </w:rPr>
        <w:t xml:space="preserve"> </w:t>
      </w:r>
      <w:r w:rsidRPr="00D25BAF">
        <w:rPr>
          <w:rFonts w:cs="B Nazanin" w:hint="cs"/>
          <w:b/>
          <w:bCs/>
          <w:sz w:val="26"/>
          <w:szCs w:val="26"/>
          <w:rtl/>
        </w:rPr>
        <w:t>طبقۀ</w:t>
      </w:r>
      <w:r w:rsidRPr="00D25BAF">
        <w:rPr>
          <w:rFonts w:cs="B Nazanin"/>
          <w:b/>
          <w:bCs/>
          <w:sz w:val="26"/>
          <w:szCs w:val="26"/>
          <w:rtl/>
        </w:rPr>
        <w:t xml:space="preserve"> </w:t>
      </w:r>
      <w:r w:rsidRPr="00D25BAF">
        <w:rPr>
          <w:rFonts w:cs="B Nazanin" w:hint="cs"/>
          <w:b/>
          <w:bCs/>
          <w:sz w:val="26"/>
          <w:szCs w:val="26"/>
          <w:rtl/>
        </w:rPr>
        <w:t>کارگر</w:t>
      </w:r>
      <w:r w:rsidRPr="00D25BAF">
        <w:rPr>
          <w:rFonts w:cs="B Nazanin"/>
          <w:b/>
          <w:bCs/>
          <w:sz w:val="26"/>
          <w:szCs w:val="26"/>
          <w:rtl/>
        </w:rPr>
        <w:t xml:space="preserve"> </w:t>
      </w:r>
      <w:r w:rsidRPr="00D25BAF">
        <w:rPr>
          <w:rFonts w:cs="B Nazanin" w:hint="cs"/>
          <w:b/>
          <w:bCs/>
          <w:sz w:val="26"/>
          <w:szCs w:val="26"/>
          <w:rtl/>
        </w:rPr>
        <w:t>پیریزی</w:t>
      </w:r>
      <w:r w:rsidRPr="00D25BAF">
        <w:rPr>
          <w:rFonts w:cs="B Nazanin"/>
          <w:b/>
          <w:bCs/>
          <w:sz w:val="26"/>
          <w:szCs w:val="26"/>
          <w:rtl/>
        </w:rPr>
        <w:t xml:space="preserve"> </w:t>
      </w:r>
      <w:r w:rsidRPr="00D25BAF">
        <w:rPr>
          <w:rFonts w:cs="B Nazanin" w:hint="cs"/>
          <w:b/>
          <w:bCs/>
          <w:sz w:val="26"/>
          <w:szCs w:val="26"/>
          <w:rtl/>
        </w:rPr>
        <w:t>شده</w:t>
      </w:r>
      <w:r w:rsidRPr="00D25BAF">
        <w:rPr>
          <w:rFonts w:cs="B Nazanin"/>
          <w:b/>
          <w:bCs/>
          <w:sz w:val="26"/>
          <w:szCs w:val="26"/>
          <w:rtl/>
        </w:rPr>
        <w:t xml:space="preserve"> </w:t>
      </w:r>
      <w:r w:rsidRPr="00D25BAF">
        <w:rPr>
          <w:rFonts w:cs="B Nazanin" w:hint="cs"/>
          <w:b/>
          <w:bCs/>
          <w:sz w:val="26"/>
          <w:szCs w:val="26"/>
          <w:rtl/>
        </w:rPr>
        <w:t>است،</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شرایط</w:t>
      </w:r>
      <w:r w:rsidRPr="00D25BAF">
        <w:rPr>
          <w:rFonts w:cs="B Nazanin"/>
          <w:b/>
          <w:bCs/>
          <w:sz w:val="26"/>
          <w:szCs w:val="26"/>
          <w:rtl/>
        </w:rPr>
        <w:t xml:space="preserve"> </w:t>
      </w:r>
      <w:r w:rsidRPr="00D25BAF">
        <w:rPr>
          <w:rFonts w:cs="B Nazanin" w:hint="cs"/>
          <w:b/>
          <w:bCs/>
          <w:sz w:val="26"/>
          <w:szCs w:val="26"/>
          <w:rtl/>
        </w:rPr>
        <w:t>مشخص</w:t>
      </w:r>
      <w:r w:rsidRPr="00D25BAF">
        <w:rPr>
          <w:rFonts w:cs="B Nazanin"/>
          <w:b/>
          <w:bCs/>
          <w:sz w:val="26"/>
          <w:szCs w:val="26"/>
          <w:rtl/>
        </w:rPr>
        <w:t xml:space="preserve"> </w:t>
      </w:r>
      <w:r w:rsidRPr="00D25BAF">
        <w:rPr>
          <w:rFonts w:cs="B Nazanin" w:hint="cs"/>
          <w:b/>
          <w:bCs/>
          <w:sz w:val="26"/>
          <w:szCs w:val="26"/>
          <w:rtl/>
        </w:rPr>
        <w:t>کنونی</w:t>
      </w:r>
      <w:r w:rsidRPr="00D25BAF">
        <w:rPr>
          <w:rFonts w:cs="B Nazanin"/>
          <w:b/>
          <w:bCs/>
          <w:sz w:val="26"/>
          <w:szCs w:val="26"/>
          <w:rtl/>
        </w:rPr>
        <w:t xml:space="preserve"> </w:t>
      </w:r>
      <w:r w:rsidRPr="00D25BAF">
        <w:rPr>
          <w:rFonts w:cs="B Nazanin" w:hint="cs"/>
          <w:b/>
          <w:bCs/>
          <w:sz w:val="26"/>
          <w:szCs w:val="26"/>
          <w:rtl/>
        </w:rPr>
        <w:t>که</w:t>
      </w:r>
      <w:r w:rsidRPr="00D25BAF">
        <w:rPr>
          <w:rFonts w:cs="B Nazanin"/>
          <w:b/>
          <w:bCs/>
          <w:sz w:val="26"/>
          <w:szCs w:val="26"/>
          <w:rtl/>
        </w:rPr>
        <w:t xml:space="preserve"> </w:t>
      </w:r>
      <w:r w:rsidRPr="00D25BAF">
        <w:rPr>
          <w:rFonts w:cs="B Nazanin" w:hint="cs"/>
          <w:b/>
          <w:bCs/>
          <w:sz w:val="26"/>
          <w:szCs w:val="26"/>
          <w:rtl/>
        </w:rPr>
        <w:t>سوسیال</w:t>
      </w:r>
      <w:r w:rsidRPr="00D25BAF">
        <w:rPr>
          <w:rFonts w:cs="B Nazanin"/>
          <w:b/>
          <w:bCs/>
          <w:sz w:val="26"/>
          <w:szCs w:val="26"/>
          <w:rtl/>
        </w:rPr>
        <w:t xml:space="preserve"> </w:t>
      </w:r>
      <w:r w:rsidRPr="00D25BAF">
        <w:rPr>
          <w:rFonts w:cs="B Nazanin" w:hint="cs"/>
          <w:b/>
          <w:bCs/>
          <w:sz w:val="26"/>
          <w:szCs w:val="26"/>
          <w:rtl/>
        </w:rPr>
        <w:t>امپریالیزم</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دارودستۀ</w:t>
      </w:r>
      <w:r w:rsidRPr="00D25BAF">
        <w:rPr>
          <w:rFonts w:cs="B Nazanin"/>
          <w:b/>
          <w:bCs/>
          <w:sz w:val="26"/>
          <w:szCs w:val="26"/>
          <w:rtl/>
        </w:rPr>
        <w:t xml:space="preserve"> </w:t>
      </w:r>
      <w:r w:rsidRPr="00D25BAF">
        <w:rPr>
          <w:rFonts w:cs="B Nazanin" w:hint="cs"/>
          <w:b/>
          <w:bCs/>
          <w:sz w:val="26"/>
          <w:szCs w:val="26"/>
          <w:rtl/>
        </w:rPr>
        <w:t>وطنفروش</w:t>
      </w:r>
      <w:r w:rsidRPr="00D25BAF">
        <w:rPr>
          <w:rFonts w:cs="B Nazanin"/>
          <w:b/>
          <w:bCs/>
          <w:sz w:val="26"/>
          <w:szCs w:val="26"/>
          <w:rtl/>
        </w:rPr>
        <w:t xml:space="preserve"> </w:t>
      </w:r>
      <w:r w:rsidRPr="00D25BAF">
        <w:rPr>
          <w:rFonts w:cs="B Nazanin" w:hint="cs"/>
          <w:b/>
          <w:bCs/>
          <w:sz w:val="26"/>
          <w:szCs w:val="26"/>
          <w:rtl/>
        </w:rPr>
        <w:t>وابسته</w:t>
      </w:r>
      <w:r w:rsidRPr="00D25BAF">
        <w:rPr>
          <w:rFonts w:cs="B Nazanin"/>
          <w:b/>
          <w:bCs/>
          <w:sz w:val="26"/>
          <w:szCs w:val="26"/>
          <w:rtl/>
        </w:rPr>
        <w:t xml:space="preserve"> </w:t>
      </w:r>
      <w:r w:rsidRPr="00D25BAF">
        <w:rPr>
          <w:rFonts w:cs="B Nazanin" w:hint="cs"/>
          <w:b/>
          <w:bCs/>
          <w:sz w:val="26"/>
          <w:szCs w:val="26"/>
          <w:rtl/>
        </w:rPr>
        <w:t>به</w:t>
      </w:r>
      <w:r w:rsidRPr="00D25BAF">
        <w:rPr>
          <w:rFonts w:cs="B Nazanin"/>
          <w:b/>
          <w:bCs/>
          <w:sz w:val="26"/>
          <w:szCs w:val="26"/>
          <w:rtl/>
        </w:rPr>
        <w:t xml:space="preserve"> </w:t>
      </w:r>
      <w:r w:rsidRPr="00D25BAF">
        <w:rPr>
          <w:rFonts w:cs="B Nazanin" w:hint="cs"/>
          <w:b/>
          <w:bCs/>
          <w:sz w:val="26"/>
          <w:szCs w:val="26"/>
          <w:rtl/>
        </w:rPr>
        <w:t>آن</w:t>
      </w:r>
      <w:r w:rsidRPr="00D25BAF">
        <w:rPr>
          <w:rFonts w:cs="B Nazanin"/>
          <w:b/>
          <w:bCs/>
          <w:sz w:val="26"/>
          <w:szCs w:val="26"/>
          <w:rtl/>
        </w:rPr>
        <w:t xml:space="preserve"> </w:t>
      </w:r>
      <w:r w:rsidRPr="00D25BAF">
        <w:rPr>
          <w:rFonts w:cs="B Nazanin" w:hint="cs"/>
          <w:b/>
          <w:bCs/>
          <w:sz w:val="26"/>
          <w:szCs w:val="26"/>
          <w:rtl/>
        </w:rPr>
        <w:t>آماج</w:t>
      </w:r>
      <w:r w:rsidRPr="00D25BAF">
        <w:rPr>
          <w:rFonts w:cs="B Nazanin"/>
          <w:b/>
          <w:bCs/>
          <w:sz w:val="26"/>
          <w:szCs w:val="26"/>
          <w:rtl/>
        </w:rPr>
        <w:t xml:space="preserve"> </w:t>
      </w:r>
      <w:r w:rsidRPr="00D25BAF">
        <w:rPr>
          <w:rFonts w:cs="B Nazanin" w:hint="cs"/>
          <w:b/>
          <w:bCs/>
          <w:sz w:val="26"/>
          <w:szCs w:val="26"/>
          <w:rtl/>
        </w:rPr>
        <w:t>جنگ</w:t>
      </w:r>
      <w:r w:rsidRPr="00D25BAF">
        <w:rPr>
          <w:rFonts w:cs="B Nazanin"/>
          <w:b/>
          <w:bCs/>
          <w:sz w:val="26"/>
          <w:szCs w:val="26"/>
          <w:rtl/>
        </w:rPr>
        <w:t xml:space="preserve"> </w:t>
      </w:r>
      <w:r w:rsidRPr="00D25BAF">
        <w:rPr>
          <w:rFonts w:cs="B Nazanin" w:hint="cs"/>
          <w:b/>
          <w:bCs/>
          <w:sz w:val="26"/>
          <w:szCs w:val="26"/>
          <w:rtl/>
        </w:rPr>
        <w:t>آزادیبخش</w:t>
      </w:r>
      <w:r w:rsidRPr="00D25BAF">
        <w:rPr>
          <w:rFonts w:cs="B Nazanin"/>
          <w:b/>
          <w:bCs/>
          <w:sz w:val="26"/>
          <w:szCs w:val="26"/>
          <w:rtl/>
        </w:rPr>
        <w:t xml:space="preserve"> </w:t>
      </w:r>
      <w:r w:rsidRPr="00D25BAF">
        <w:rPr>
          <w:rFonts w:cs="B Nazanin" w:hint="cs"/>
          <w:b/>
          <w:bCs/>
          <w:sz w:val="26"/>
          <w:szCs w:val="26"/>
          <w:rtl/>
        </w:rPr>
        <w:t>ملی</w:t>
      </w:r>
      <w:r w:rsidRPr="00D25BAF">
        <w:rPr>
          <w:rFonts w:cs="B Nazanin"/>
          <w:b/>
          <w:bCs/>
          <w:sz w:val="26"/>
          <w:szCs w:val="26"/>
          <w:rtl/>
        </w:rPr>
        <w:t xml:space="preserve"> </w:t>
      </w:r>
      <w:r w:rsidRPr="00D25BAF">
        <w:rPr>
          <w:rFonts w:cs="B Nazanin" w:hint="cs"/>
          <w:b/>
          <w:bCs/>
          <w:sz w:val="26"/>
          <w:szCs w:val="26"/>
          <w:rtl/>
        </w:rPr>
        <w:t>است،</w:t>
      </w:r>
      <w:r w:rsidRPr="00D25BAF">
        <w:rPr>
          <w:rFonts w:cs="B Nazanin"/>
          <w:b/>
          <w:bCs/>
          <w:sz w:val="26"/>
          <w:szCs w:val="26"/>
          <w:rtl/>
        </w:rPr>
        <w:t xml:space="preserve"> </w:t>
      </w:r>
      <w:r w:rsidRPr="00D25BAF">
        <w:rPr>
          <w:rFonts w:cs="B Nazanin" w:hint="cs"/>
          <w:b/>
          <w:bCs/>
          <w:sz w:val="26"/>
          <w:szCs w:val="26"/>
          <w:rtl/>
        </w:rPr>
        <w:t>با</w:t>
      </w:r>
      <w:r w:rsidRPr="00D25BAF">
        <w:rPr>
          <w:rFonts w:cs="B Nazanin"/>
          <w:b/>
          <w:bCs/>
          <w:sz w:val="26"/>
          <w:szCs w:val="26"/>
          <w:rtl/>
        </w:rPr>
        <w:t xml:space="preserve"> </w:t>
      </w:r>
      <w:r w:rsidRPr="00D25BAF">
        <w:rPr>
          <w:rFonts w:cs="B Nazanin" w:hint="cs"/>
          <w:b/>
          <w:bCs/>
          <w:sz w:val="26"/>
          <w:szCs w:val="26"/>
          <w:rtl/>
        </w:rPr>
        <w:t>شعار</w:t>
      </w:r>
      <w:r w:rsidRPr="00D25BAF">
        <w:rPr>
          <w:rFonts w:cs="B Nazanin"/>
          <w:b/>
          <w:bCs/>
          <w:sz w:val="26"/>
          <w:szCs w:val="26"/>
          <w:rtl/>
        </w:rPr>
        <w:t xml:space="preserve"> </w:t>
      </w:r>
      <w:r w:rsidRPr="00D25BAF">
        <w:rPr>
          <w:rFonts w:cs="B Nazanin" w:hint="cs"/>
          <w:b/>
          <w:bCs/>
          <w:sz w:val="26"/>
          <w:szCs w:val="26"/>
          <w:rtl/>
        </w:rPr>
        <w:t>آزادی</w:t>
      </w:r>
      <w:r w:rsidRPr="00D25BAF">
        <w:rPr>
          <w:rFonts w:cs="B Nazanin"/>
          <w:b/>
          <w:bCs/>
          <w:sz w:val="26"/>
          <w:szCs w:val="26"/>
          <w:rtl/>
        </w:rPr>
        <w:t xml:space="preserve"> </w:t>
      </w:r>
      <w:r w:rsidRPr="00D25BAF">
        <w:rPr>
          <w:rFonts w:cs="B Nazanin" w:hint="cs"/>
          <w:b/>
          <w:bCs/>
          <w:sz w:val="26"/>
          <w:szCs w:val="26"/>
          <w:rtl/>
        </w:rPr>
        <w:t>میهن</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اتحاد</w:t>
      </w:r>
      <w:r w:rsidRPr="00D25BAF">
        <w:rPr>
          <w:rFonts w:cs="B Nazanin"/>
          <w:b/>
          <w:bCs/>
          <w:sz w:val="26"/>
          <w:szCs w:val="26"/>
          <w:rtl/>
        </w:rPr>
        <w:t xml:space="preserve"> </w:t>
      </w:r>
      <w:r w:rsidRPr="00D25BAF">
        <w:rPr>
          <w:rFonts w:cs="B Nazanin" w:hint="cs"/>
          <w:b/>
          <w:bCs/>
          <w:sz w:val="26"/>
          <w:szCs w:val="26"/>
          <w:rtl/>
        </w:rPr>
        <w:t>با</w:t>
      </w:r>
      <w:r w:rsidRPr="00D25BAF">
        <w:rPr>
          <w:rFonts w:cs="B Nazanin"/>
          <w:b/>
          <w:bCs/>
          <w:sz w:val="26"/>
          <w:szCs w:val="26"/>
          <w:rtl/>
        </w:rPr>
        <w:t xml:space="preserve"> </w:t>
      </w:r>
      <w:r w:rsidRPr="00D25BAF">
        <w:rPr>
          <w:rFonts w:cs="B Nazanin" w:hint="cs"/>
          <w:b/>
          <w:bCs/>
          <w:sz w:val="26"/>
          <w:szCs w:val="26"/>
          <w:rtl/>
        </w:rPr>
        <w:t>تمام</w:t>
      </w:r>
      <w:r w:rsidRPr="00D25BAF">
        <w:rPr>
          <w:rFonts w:cs="B Nazanin"/>
          <w:b/>
          <w:bCs/>
          <w:sz w:val="26"/>
          <w:szCs w:val="26"/>
          <w:rtl/>
        </w:rPr>
        <w:t xml:space="preserve"> </w:t>
      </w:r>
      <w:r w:rsidRPr="00D25BAF">
        <w:rPr>
          <w:rFonts w:cs="B Nazanin" w:hint="cs"/>
          <w:b/>
          <w:bCs/>
          <w:sz w:val="26"/>
          <w:szCs w:val="26"/>
          <w:rtl/>
        </w:rPr>
        <w:t>نیروهایی</w:t>
      </w:r>
      <w:r w:rsidRPr="00D25BAF">
        <w:rPr>
          <w:rFonts w:cs="B Nazanin"/>
          <w:b/>
          <w:bCs/>
          <w:sz w:val="26"/>
          <w:szCs w:val="26"/>
          <w:rtl/>
        </w:rPr>
        <w:t xml:space="preserve"> </w:t>
      </w:r>
      <w:r w:rsidRPr="00D25BAF">
        <w:rPr>
          <w:rFonts w:cs="B Nazanin" w:hint="cs"/>
          <w:b/>
          <w:bCs/>
          <w:sz w:val="26"/>
          <w:szCs w:val="26"/>
          <w:rtl/>
        </w:rPr>
        <w:t>که</w:t>
      </w:r>
      <w:r w:rsidRPr="00D25BAF">
        <w:rPr>
          <w:rFonts w:cs="B Nazanin"/>
          <w:b/>
          <w:bCs/>
          <w:sz w:val="26"/>
          <w:szCs w:val="26"/>
          <w:rtl/>
        </w:rPr>
        <w:t xml:space="preserve"> </w:t>
      </w:r>
      <w:r w:rsidRPr="00D25BAF">
        <w:rPr>
          <w:rFonts w:cs="B Nazanin" w:hint="cs"/>
          <w:b/>
          <w:bCs/>
          <w:sz w:val="26"/>
          <w:szCs w:val="26"/>
          <w:rtl/>
        </w:rPr>
        <w:t>علیه</w:t>
      </w:r>
      <w:r w:rsidRPr="00D25BAF">
        <w:rPr>
          <w:rFonts w:cs="B Nazanin"/>
          <w:b/>
          <w:bCs/>
          <w:sz w:val="26"/>
          <w:szCs w:val="26"/>
          <w:rtl/>
        </w:rPr>
        <w:t xml:space="preserve"> </w:t>
      </w:r>
      <w:r w:rsidR="001807BA">
        <w:rPr>
          <w:rFonts w:cs="B Nazanin" w:hint="cs"/>
          <w:b/>
          <w:bCs/>
          <w:sz w:val="26"/>
          <w:szCs w:val="26"/>
          <w:rtl/>
        </w:rPr>
        <w:t>سوس</w:t>
      </w:r>
      <w:r w:rsidRPr="00D25BAF">
        <w:rPr>
          <w:rFonts w:cs="B Nazanin" w:hint="cs"/>
          <w:b/>
          <w:bCs/>
          <w:sz w:val="26"/>
          <w:szCs w:val="26"/>
          <w:rtl/>
        </w:rPr>
        <w:t>یال</w:t>
      </w:r>
      <w:r w:rsidRPr="00D25BAF">
        <w:rPr>
          <w:rFonts w:cs="B Nazanin"/>
          <w:b/>
          <w:bCs/>
          <w:sz w:val="26"/>
          <w:szCs w:val="26"/>
          <w:rtl/>
        </w:rPr>
        <w:t xml:space="preserve"> </w:t>
      </w:r>
      <w:r w:rsidRPr="00D25BAF">
        <w:rPr>
          <w:rFonts w:cs="B Nazanin" w:hint="cs"/>
          <w:b/>
          <w:bCs/>
          <w:sz w:val="26"/>
          <w:szCs w:val="26"/>
          <w:rtl/>
        </w:rPr>
        <w:t>امپریالیزم</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رژیم</w:t>
      </w:r>
      <w:r w:rsidRPr="00D25BAF">
        <w:rPr>
          <w:rFonts w:cs="B Nazanin"/>
          <w:b/>
          <w:bCs/>
          <w:sz w:val="26"/>
          <w:szCs w:val="26"/>
          <w:rtl/>
        </w:rPr>
        <w:t xml:space="preserve"> </w:t>
      </w:r>
      <w:r w:rsidRPr="00D25BAF">
        <w:rPr>
          <w:rFonts w:cs="B Nazanin" w:hint="cs"/>
          <w:b/>
          <w:bCs/>
          <w:sz w:val="26"/>
          <w:szCs w:val="26"/>
          <w:rtl/>
        </w:rPr>
        <w:t>مزدور</w:t>
      </w:r>
      <w:r w:rsidRPr="00D25BAF">
        <w:rPr>
          <w:rFonts w:cs="B Nazanin"/>
          <w:b/>
          <w:bCs/>
          <w:sz w:val="26"/>
          <w:szCs w:val="26"/>
          <w:rtl/>
        </w:rPr>
        <w:t xml:space="preserve"> </w:t>
      </w:r>
      <w:r w:rsidRPr="00D25BAF">
        <w:rPr>
          <w:rFonts w:cs="B Nazanin" w:hint="cs"/>
          <w:b/>
          <w:bCs/>
          <w:sz w:val="26"/>
          <w:szCs w:val="26"/>
          <w:rtl/>
        </w:rPr>
        <w:t>آن</w:t>
      </w:r>
      <w:r w:rsidRPr="00D25BAF">
        <w:rPr>
          <w:rFonts w:cs="B Nazanin"/>
          <w:b/>
          <w:bCs/>
          <w:sz w:val="26"/>
          <w:szCs w:val="26"/>
          <w:rtl/>
        </w:rPr>
        <w:t xml:space="preserve"> </w:t>
      </w:r>
      <w:r w:rsidRPr="00D25BAF">
        <w:rPr>
          <w:rFonts w:cs="B Nazanin" w:hint="cs"/>
          <w:b/>
          <w:bCs/>
          <w:sz w:val="26"/>
          <w:szCs w:val="26"/>
          <w:rtl/>
        </w:rPr>
        <w:t>میرزمند</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مبارزۀ</w:t>
      </w:r>
      <w:r w:rsidRPr="00D25BAF">
        <w:rPr>
          <w:rFonts w:cs="B Nazanin"/>
          <w:b/>
          <w:bCs/>
          <w:sz w:val="26"/>
          <w:szCs w:val="26"/>
          <w:rtl/>
        </w:rPr>
        <w:t xml:space="preserve"> </w:t>
      </w:r>
      <w:r w:rsidRPr="00D25BAF">
        <w:rPr>
          <w:rFonts w:cs="B Nazanin" w:hint="cs"/>
          <w:b/>
          <w:bCs/>
          <w:sz w:val="26"/>
          <w:szCs w:val="26"/>
          <w:rtl/>
        </w:rPr>
        <w:t>آزادیبخش</w:t>
      </w:r>
      <w:r w:rsidRPr="00D25BAF">
        <w:rPr>
          <w:rFonts w:cs="B Nazanin"/>
          <w:b/>
          <w:bCs/>
          <w:sz w:val="26"/>
          <w:szCs w:val="26"/>
          <w:rtl/>
        </w:rPr>
        <w:t xml:space="preserve"> </w:t>
      </w:r>
      <w:r w:rsidRPr="00D25BAF">
        <w:rPr>
          <w:rFonts w:cs="B Nazanin" w:hint="cs"/>
          <w:b/>
          <w:bCs/>
          <w:sz w:val="26"/>
          <w:szCs w:val="26"/>
          <w:rtl/>
        </w:rPr>
        <w:t>ملی</w:t>
      </w:r>
      <w:r w:rsidRPr="00D25BAF">
        <w:rPr>
          <w:rFonts w:cs="B Nazanin"/>
          <w:b/>
          <w:bCs/>
          <w:sz w:val="26"/>
          <w:szCs w:val="26"/>
          <w:rtl/>
        </w:rPr>
        <w:t xml:space="preserve"> </w:t>
      </w:r>
      <w:r w:rsidRPr="00D25BAF">
        <w:rPr>
          <w:rFonts w:cs="B Nazanin" w:hint="cs"/>
          <w:b/>
          <w:bCs/>
          <w:sz w:val="26"/>
          <w:szCs w:val="26"/>
          <w:rtl/>
        </w:rPr>
        <w:t>سهم</w:t>
      </w:r>
      <w:r w:rsidRPr="00D25BAF">
        <w:rPr>
          <w:rFonts w:cs="B Nazanin"/>
          <w:b/>
          <w:bCs/>
          <w:sz w:val="26"/>
          <w:szCs w:val="26"/>
          <w:rtl/>
        </w:rPr>
        <w:t xml:space="preserve"> </w:t>
      </w:r>
      <w:r w:rsidRPr="00D25BAF">
        <w:rPr>
          <w:rFonts w:cs="B Nazanin" w:hint="cs"/>
          <w:b/>
          <w:bCs/>
          <w:sz w:val="26"/>
          <w:szCs w:val="26"/>
          <w:rtl/>
        </w:rPr>
        <w:t>میگیرد،</w:t>
      </w:r>
      <w:r w:rsidRPr="00D25BAF">
        <w:rPr>
          <w:rFonts w:cs="B Nazanin"/>
          <w:b/>
          <w:bCs/>
          <w:sz w:val="26"/>
          <w:szCs w:val="26"/>
          <w:rtl/>
        </w:rPr>
        <w:t xml:space="preserve"> </w:t>
      </w:r>
      <w:r w:rsidRPr="00D25BAF">
        <w:rPr>
          <w:rFonts w:cs="B Nazanin" w:hint="cs"/>
          <w:b/>
          <w:bCs/>
          <w:sz w:val="26"/>
          <w:szCs w:val="26"/>
          <w:rtl/>
        </w:rPr>
        <w:t>بدون</w:t>
      </w:r>
      <w:r w:rsidRPr="00D25BAF">
        <w:rPr>
          <w:rFonts w:cs="B Nazanin"/>
          <w:b/>
          <w:bCs/>
          <w:sz w:val="26"/>
          <w:szCs w:val="26"/>
          <w:rtl/>
        </w:rPr>
        <w:t xml:space="preserve"> </w:t>
      </w:r>
      <w:r w:rsidRPr="00D25BAF">
        <w:rPr>
          <w:rFonts w:cs="B Nazanin" w:hint="cs"/>
          <w:b/>
          <w:bCs/>
          <w:sz w:val="26"/>
          <w:szCs w:val="26"/>
          <w:rtl/>
        </w:rPr>
        <w:t>آنکه</w:t>
      </w:r>
      <w:r w:rsidRPr="00D25BAF">
        <w:rPr>
          <w:rFonts w:cs="B Nazanin"/>
          <w:b/>
          <w:bCs/>
          <w:sz w:val="26"/>
          <w:szCs w:val="26"/>
          <w:rtl/>
        </w:rPr>
        <w:t xml:space="preserve"> </w:t>
      </w:r>
      <w:r w:rsidRPr="00D25BAF">
        <w:rPr>
          <w:rFonts w:cs="B Nazanin" w:hint="cs"/>
          <w:b/>
          <w:bCs/>
          <w:sz w:val="26"/>
          <w:szCs w:val="26"/>
          <w:rtl/>
        </w:rPr>
        <w:t>اصالت</w:t>
      </w:r>
      <w:r w:rsidRPr="00D25BAF">
        <w:rPr>
          <w:rFonts w:cs="B Nazanin"/>
          <w:b/>
          <w:bCs/>
          <w:sz w:val="26"/>
          <w:szCs w:val="26"/>
          <w:rtl/>
        </w:rPr>
        <w:t xml:space="preserve"> </w:t>
      </w:r>
      <w:r w:rsidRPr="00D25BAF">
        <w:rPr>
          <w:rFonts w:cs="B Nazanin" w:hint="cs"/>
          <w:b/>
          <w:bCs/>
          <w:sz w:val="26"/>
          <w:szCs w:val="26"/>
          <w:rtl/>
        </w:rPr>
        <w:t>کارگری</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دورنمای</w:t>
      </w:r>
      <w:r w:rsidRPr="00D25BAF">
        <w:rPr>
          <w:rFonts w:cs="B Nazanin"/>
          <w:b/>
          <w:bCs/>
          <w:sz w:val="26"/>
          <w:szCs w:val="26"/>
          <w:rtl/>
        </w:rPr>
        <w:t xml:space="preserve"> </w:t>
      </w:r>
      <w:r w:rsidRPr="00D25BAF">
        <w:rPr>
          <w:rFonts w:cs="B Nazanin" w:hint="cs"/>
          <w:b/>
          <w:bCs/>
          <w:sz w:val="26"/>
          <w:szCs w:val="26"/>
          <w:rtl/>
        </w:rPr>
        <w:t>غایی</w:t>
      </w:r>
      <w:r w:rsidRPr="00D25BAF">
        <w:rPr>
          <w:rFonts w:cs="B Nazanin"/>
          <w:b/>
          <w:bCs/>
          <w:sz w:val="26"/>
          <w:szCs w:val="26"/>
          <w:rtl/>
        </w:rPr>
        <w:t xml:space="preserve"> </w:t>
      </w:r>
      <w:r w:rsidRPr="00D25BAF">
        <w:rPr>
          <w:rFonts w:cs="B Nazanin" w:hint="cs"/>
          <w:b/>
          <w:bCs/>
          <w:sz w:val="26"/>
          <w:szCs w:val="26"/>
          <w:rtl/>
        </w:rPr>
        <w:t>خود</w:t>
      </w:r>
      <w:r w:rsidRPr="00D25BAF">
        <w:rPr>
          <w:rFonts w:cs="B Nazanin"/>
          <w:b/>
          <w:bCs/>
          <w:sz w:val="26"/>
          <w:szCs w:val="26"/>
          <w:rtl/>
        </w:rPr>
        <w:t xml:space="preserve"> </w:t>
      </w:r>
      <w:r w:rsidRPr="00D25BAF">
        <w:rPr>
          <w:rFonts w:cs="B Nazanin" w:hint="cs"/>
          <w:b/>
          <w:bCs/>
          <w:sz w:val="26"/>
          <w:szCs w:val="26"/>
          <w:rtl/>
        </w:rPr>
        <w:t>را</w:t>
      </w:r>
      <w:r w:rsidRPr="00D25BAF">
        <w:rPr>
          <w:rFonts w:cs="B Nazanin"/>
          <w:b/>
          <w:bCs/>
          <w:sz w:val="26"/>
          <w:szCs w:val="26"/>
          <w:rtl/>
        </w:rPr>
        <w:t xml:space="preserve"> </w:t>
      </w:r>
      <w:r w:rsidRPr="00D25BAF">
        <w:rPr>
          <w:rFonts w:cs="B Nazanin" w:hint="cs"/>
          <w:b/>
          <w:bCs/>
          <w:sz w:val="26"/>
          <w:szCs w:val="26"/>
          <w:rtl/>
        </w:rPr>
        <w:t>برای</w:t>
      </w:r>
      <w:r w:rsidRPr="00D25BAF">
        <w:rPr>
          <w:rFonts w:cs="B Nazanin"/>
          <w:b/>
          <w:bCs/>
          <w:sz w:val="26"/>
          <w:szCs w:val="26"/>
          <w:rtl/>
        </w:rPr>
        <w:t xml:space="preserve"> </w:t>
      </w:r>
      <w:r w:rsidRPr="00D25BAF">
        <w:rPr>
          <w:rFonts w:cs="B Nazanin" w:hint="cs"/>
          <w:b/>
          <w:bCs/>
          <w:sz w:val="26"/>
          <w:szCs w:val="26"/>
          <w:rtl/>
        </w:rPr>
        <w:t>یک</w:t>
      </w:r>
      <w:r w:rsidRPr="00D25BAF">
        <w:rPr>
          <w:rFonts w:cs="B Nazanin"/>
          <w:b/>
          <w:bCs/>
          <w:sz w:val="26"/>
          <w:szCs w:val="26"/>
          <w:rtl/>
        </w:rPr>
        <w:t xml:space="preserve"> </w:t>
      </w:r>
      <w:r w:rsidRPr="00D25BAF">
        <w:rPr>
          <w:rFonts w:cs="B Nazanin" w:hint="cs"/>
          <w:b/>
          <w:bCs/>
          <w:sz w:val="26"/>
          <w:szCs w:val="26"/>
          <w:rtl/>
        </w:rPr>
        <w:t>لحظه</w:t>
      </w:r>
      <w:r w:rsidRPr="00D25BAF">
        <w:rPr>
          <w:rFonts w:cs="B Nazanin"/>
          <w:b/>
          <w:bCs/>
          <w:sz w:val="26"/>
          <w:szCs w:val="26"/>
          <w:rtl/>
        </w:rPr>
        <w:t xml:space="preserve"> </w:t>
      </w:r>
      <w:r w:rsidRPr="00D25BAF">
        <w:rPr>
          <w:rFonts w:cs="B Nazanin" w:hint="cs"/>
          <w:b/>
          <w:bCs/>
          <w:sz w:val="26"/>
          <w:szCs w:val="26"/>
          <w:rtl/>
        </w:rPr>
        <w:t>فراموش</w:t>
      </w:r>
      <w:r w:rsidRPr="00D25BAF">
        <w:rPr>
          <w:rFonts w:cs="B Nazanin"/>
          <w:b/>
          <w:bCs/>
          <w:sz w:val="26"/>
          <w:szCs w:val="26"/>
          <w:rtl/>
        </w:rPr>
        <w:t xml:space="preserve"> </w:t>
      </w:r>
      <w:r w:rsidRPr="00D25BAF">
        <w:rPr>
          <w:rFonts w:cs="B Nazanin" w:hint="cs"/>
          <w:b/>
          <w:bCs/>
          <w:sz w:val="26"/>
          <w:szCs w:val="26"/>
          <w:rtl/>
        </w:rPr>
        <w:t>کند</w:t>
      </w:r>
      <w:r w:rsidRPr="00D25BAF">
        <w:rPr>
          <w:rFonts w:cs="B Nazanin"/>
          <w:b/>
          <w:bCs/>
          <w:sz w:val="26"/>
          <w:szCs w:val="26"/>
          <w:rtl/>
        </w:rPr>
        <w:t>.»</w:t>
      </w:r>
    </w:p>
    <w:p w:rsidR="00D40344" w:rsidRPr="00D25BAF" w:rsidRDefault="00D40344" w:rsidP="00D25BAF">
      <w:pPr>
        <w:spacing w:line="240" w:lineRule="atLeast"/>
        <w:jc w:val="both"/>
        <w:rPr>
          <w:rFonts w:cs="B Nazanin"/>
          <w:b/>
          <w:bCs/>
          <w:sz w:val="26"/>
          <w:szCs w:val="26"/>
          <w:rtl/>
        </w:rPr>
      </w:pP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آزادیبخش</w:t>
      </w:r>
      <w:r w:rsidRPr="00D25BAF">
        <w:rPr>
          <w:rFonts w:cs="B Nazanin"/>
          <w:b/>
          <w:bCs/>
          <w:sz w:val="26"/>
          <w:szCs w:val="26"/>
          <w:rtl/>
        </w:rPr>
        <w:t xml:space="preserve"> </w:t>
      </w:r>
      <w:r w:rsidRPr="00D25BAF">
        <w:rPr>
          <w:rFonts w:cs="B Nazanin" w:hint="cs"/>
          <w:b/>
          <w:bCs/>
          <w:sz w:val="26"/>
          <w:szCs w:val="26"/>
          <w:rtl/>
        </w:rPr>
        <w:t>مردم</w:t>
      </w:r>
      <w:r w:rsidRPr="00D25BAF">
        <w:rPr>
          <w:rFonts w:cs="B Nazanin"/>
          <w:b/>
          <w:bCs/>
          <w:sz w:val="26"/>
          <w:szCs w:val="26"/>
          <w:rtl/>
        </w:rPr>
        <w:t xml:space="preserve"> </w:t>
      </w:r>
      <w:r w:rsidRPr="00D25BAF">
        <w:rPr>
          <w:rFonts w:cs="B Nazanin" w:hint="cs"/>
          <w:b/>
          <w:bCs/>
          <w:sz w:val="26"/>
          <w:szCs w:val="26"/>
          <w:rtl/>
        </w:rPr>
        <w:t>افغانستان</w:t>
      </w:r>
      <w:r w:rsidRPr="00D25BAF">
        <w:rPr>
          <w:rFonts w:cs="B Nazanin"/>
          <w:b/>
          <w:bCs/>
          <w:sz w:val="26"/>
          <w:szCs w:val="26"/>
          <w:rtl/>
        </w:rPr>
        <w:t xml:space="preserve"> </w:t>
      </w:r>
      <w:r w:rsidRPr="00D25BAF">
        <w:rPr>
          <w:rFonts w:cs="B Nazanin" w:hint="cs"/>
          <w:b/>
          <w:bCs/>
          <w:sz w:val="26"/>
          <w:szCs w:val="26"/>
          <w:rtl/>
        </w:rPr>
        <w:t>با</w:t>
      </w:r>
      <w:r w:rsidRPr="00D25BAF">
        <w:rPr>
          <w:rFonts w:cs="B Nazanin"/>
          <w:b/>
          <w:bCs/>
          <w:sz w:val="26"/>
          <w:szCs w:val="26"/>
          <w:rtl/>
        </w:rPr>
        <w:t xml:space="preserve"> </w:t>
      </w:r>
      <w:r w:rsidRPr="00D25BAF">
        <w:rPr>
          <w:rFonts w:cs="B Nazanin" w:hint="cs"/>
          <w:b/>
          <w:bCs/>
          <w:sz w:val="26"/>
          <w:szCs w:val="26"/>
          <w:rtl/>
        </w:rPr>
        <w:t>تکیه</w:t>
      </w:r>
      <w:r w:rsidRPr="00D25BAF">
        <w:rPr>
          <w:rFonts w:cs="B Nazanin"/>
          <w:b/>
          <w:bCs/>
          <w:sz w:val="26"/>
          <w:szCs w:val="26"/>
          <w:rtl/>
        </w:rPr>
        <w:t xml:space="preserve"> </w:t>
      </w:r>
      <w:r w:rsidRPr="00D25BAF">
        <w:rPr>
          <w:rFonts w:cs="B Nazanin" w:hint="cs"/>
          <w:b/>
          <w:bCs/>
          <w:sz w:val="26"/>
          <w:szCs w:val="26"/>
          <w:rtl/>
        </w:rPr>
        <w:t>بر</w:t>
      </w:r>
      <w:r w:rsidRPr="00D25BAF">
        <w:rPr>
          <w:rFonts w:cs="B Nazanin"/>
          <w:b/>
          <w:bCs/>
          <w:sz w:val="26"/>
          <w:szCs w:val="26"/>
          <w:rtl/>
        </w:rPr>
        <w:t xml:space="preserve"> </w:t>
      </w:r>
      <w:r w:rsidRPr="00D25BAF">
        <w:rPr>
          <w:rFonts w:cs="B Nazanin" w:hint="cs"/>
          <w:b/>
          <w:bCs/>
          <w:sz w:val="26"/>
          <w:szCs w:val="26"/>
          <w:rtl/>
        </w:rPr>
        <w:t>اصول</w:t>
      </w:r>
      <w:r w:rsidRPr="00D25BAF">
        <w:rPr>
          <w:rFonts w:cs="B Nazanin"/>
          <w:b/>
          <w:bCs/>
          <w:sz w:val="26"/>
          <w:szCs w:val="26"/>
          <w:rtl/>
        </w:rPr>
        <w:t xml:space="preserve"> </w:t>
      </w:r>
      <w:r w:rsidRPr="00D25BAF">
        <w:rPr>
          <w:rFonts w:cs="B Nazanin" w:hint="cs"/>
          <w:b/>
          <w:bCs/>
          <w:sz w:val="26"/>
          <w:szCs w:val="26"/>
          <w:rtl/>
        </w:rPr>
        <w:t>فوق</w:t>
      </w:r>
      <w:r w:rsidRPr="00D25BAF">
        <w:rPr>
          <w:rFonts w:cs="B Nazanin"/>
          <w:b/>
          <w:bCs/>
          <w:sz w:val="26"/>
          <w:szCs w:val="26"/>
          <w:rtl/>
        </w:rPr>
        <w:t xml:space="preserve"> </w:t>
      </w:r>
      <w:r w:rsidRPr="00D25BAF">
        <w:rPr>
          <w:rFonts w:cs="B Nazanin" w:hint="cs"/>
          <w:b/>
          <w:bCs/>
          <w:sz w:val="26"/>
          <w:szCs w:val="26"/>
          <w:rtl/>
        </w:rPr>
        <w:t>با</w:t>
      </w:r>
      <w:r w:rsidRPr="00D25BAF">
        <w:rPr>
          <w:rFonts w:cs="B Nazanin"/>
          <w:b/>
          <w:bCs/>
          <w:sz w:val="26"/>
          <w:szCs w:val="26"/>
          <w:rtl/>
        </w:rPr>
        <w:t xml:space="preserve"> </w:t>
      </w:r>
      <w:r w:rsidRPr="00D25BAF">
        <w:rPr>
          <w:rFonts w:cs="B Nazanin" w:hint="cs"/>
          <w:b/>
          <w:bCs/>
          <w:sz w:val="26"/>
          <w:szCs w:val="26"/>
          <w:rtl/>
        </w:rPr>
        <w:t>سهمگیری</w:t>
      </w:r>
      <w:r w:rsidRPr="00D25BAF">
        <w:rPr>
          <w:rFonts w:cs="B Nazanin"/>
          <w:b/>
          <w:bCs/>
          <w:sz w:val="26"/>
          <w:szCs w:val="26"/>
          <w:rtl/>
        </w:rPr>
        <w:t xml:space="preserve"> </w:t>
      </w:r>
      <w:r w:rsidRPr="00D25BAF">
        <w:rPr>
          <w:rFonts w:cs="B Nazanin" w:hint="cs"/>
          <w:b/>
          <w:bCs/>
          <w:sz w:val="26"/>
          <w:szCs w:val="26"/>
          <w:rtl/>
        </w:rPr>
        <w:t>فعال</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پیکار</w:t>
      </w:r>
      <w:r w:rsidRPr="00D25BAF">
        <w:rPr>
          <w:rFonts w:cs="B Nazanin"/>
          <w:b/>
          <w:bCs/>
          <w:sz w:val="26"/>
          <w:szCs w:val="26"/>
          <w:rtl/>
        </w:rPr>
        <w:t xml:space="preserve"> </w:t>
      </w:r>
      <w:r w:rsidRPr="00D25BAF">
        <w:rPr>
          <w:rFonts w:cs="B Nazanin" w:hint="cs"/>
          <w:b/>
          <w:bCs/>
          <w:sz w:val="26"/>
          <w:szCs w:val="26"/>
          <w:rtl/>
        </w:rPr>
        <w:t>مسلحانۀ</w:t>
      </w:r>
      <w:r w:rsidRPr="00D25BAF">
        <w:rPr>
          <w:rFonts w:cs="B Nazanin"/>
          <w:b/>
          <w:bCs/>
          <w:sz w:val="26"/>
          <w:szCs w:val="26"/>
          <w:rtl/>
        </w:rPr>
        <w:t xml:space="preserve"> </w:t>
      </w:r>
      <w:r w:rsidRPr="00D25BAF">
        <w:rPr>
          <w:rFonts w:cs="B Nazanin" w:hint="cs"/>
          <w:b/>
          <w:bCs/>
          <w:sz w:val="26"/>
          <w:szCs w:val="26"/>
          <w:rtl/>
        </w:rPr>
        <w:t>ملی</w:t>
      </w:r>
      <w:r w:rsidRPr="00D25BAF">
        <w:rPr>
          <w:rFonts w:cs="B Nazanin"/>
          <w:b/>
          <w:bCs/>
          <w:sz w:val="26"/>
          <w:szCs w:val="26"/>
          <w:rtl/>
        </w:rPr>
        <w:t xml:space="preserve"> </w:t>
      </w:r>
      <w:r w:rsidRPr="00D25BAF">
        <w:rPr>
          <w:rFonts w:cs="B Nazanin" w:hint="cs"/>
          <w:b/>
          <w:bCs/>
          <w:sz w:val="26"/>
          <w:szCs w:val="26"/>
          <w:rtl/>
        </w:rPr>
        <w:t>مردم</w:t>
      </w:r>
      <w:r w:rsidRPr="00D25BAF">
        <w:rPr>
          <w:rFonts w:cs="B Nazanin"/>
          <w:b/>
          <w:bCs/>
          <w:sz w:val="26"/>
          <w:szCs w:val="26"/>
          <w:rtl/>
        </w:rPr>
        <w:t xml:space="preserve"> </w:t>
      </w:r>
      <w:r w:rsidRPr="00D25BAF">
        <w:rPr>
          <w:rFonts w:cs="B Nazanin" w:hint="cs"/>
          <w:b/>
          <w:bCs/>
          <w:sz w:val="26"/>
          <w:szCs w:val="26"/>
          <w:rtl/>
        </w:rPr>
        <w:t>ما</w:t>
      </w:r>
      <w:r w:rsidRPr="00D25BAF">
        <w:rPr>
          <w:rFonts w:cs="B Nazanin"/>
          <w:b/>
          <w:bCs/>
          <w:sz w:val="26"/>
          <w:szCs w:val="26"/>
          <w:rtl/>
        </w:rPr>
        <w:t xml:space="preserve"> </w:t>
      </w:r>
      <w:r w:rsidRPr="00D25BAF">
        <w:rPr>
          <w:rFonts w:cs="B Nazanin" w:hint="cs"/>
          <w:b/>
          <w:bCs/>
          <w:sz w:val="26"/>
          <w:szCs w:val="26"/>
          <w:rtl/>
        </w:rPr>
        <w:t>افتخارات</w:t>
      </w:r>
      <w:r w:rsidRPr="00D25BAF">
        <w:rPr>
          <w:rFonts w:cs="B Nazanin"/>
          <w:b/>
          <w:bCs/>
          <w:sz w:val="26"/>
          <w:szCs w:val="26"/>
          <w:rtl/>
        </w:rPr>
        <w:t xml:space="preserve"> </w:t>
      </w:r>
      <w:r w:rsidRPr="00D25BAF">
        <w:rPr>
          <w:rFonts w:cs="B Nazanin" w:hint="cs"/>
          <w:b/>
          <w:bCs/>
          <w:sz w:val="26"/>
          <w:szCs w:val="26"/>
          <w:rtl/>
        </w:rPr>
        <w:t>عظیمی</w:t>
      </w:r>
      <w:r w:rsidRPr="00D25BAF">
        <w:rPr>
          <w:rFonts w:cs="B Nazanin"/>
          <w:b/>
          <w:bCs/>
          <w:sz w:val="26"/>
          <w:szCs w:val="26"/>
          <w:rtl/>
        </w:rPr>
        <w:t xml:space="preserve"> </w:t>
      </w:r>
      <w:r w:rsidRPr="00D25BAF">
        <w:rPr>
          <w:rFonts w:cs="B Nazanin" w:hint="cs"/>
          <w:b/>
          <w:bCs/>
          <w:sz w:val="26"/>
          <w:szCs w:val="26"/>
          <w:rtl/>
        </w:rPr>
        <w:t>را</w:t>
      </w:r>
      <w:r w:rsidRPr="00D25BAF">
        <w:rPr>
          <w:rFonts w:cs="B Nazanin"/>
          <w:b/>
          <w:bCs/>
          <w:sz w:val="26"/>
          <w:szCs w:val="26"/>
          <w:rtl/>
        </w:rPr>
        <w:t xml:space="preserve"> </w:t>
      </w:r>
      <w:r w:rsidRPr="00D25BAF">
        <w:rPr>
          <w:rFonts w:cs="B Nazanin" w:hint="cs"/>
          <w:b/>
          <w:bCs/>
          <w:sz w:val="26"/>
          <w:szCs w:val="26"/>
          <w:rtl/>
        </w:rPr>
        <w:t>بدست</w:t>
      </w:r>
      <w:r w:rsidRPr="00D25BAF">
        <w:rPr>
          <w:rFonts w:cs="B Nazanin"/>
          <w:b/>
          <w:bCs/>
          <w:sz w:val="26"/>
          <w:szCs w:val="26"/>
          <w:rtl/>
        </w:rPr>
        <w:t xml:space="preserve"> </w:t>
      </w:r>
      <w:r w:rsidRPr="00D25BAF">
        <w:rPr>
          <w:rFonts w:cs="B Nazanin" w:hint="cs"/>
          <w:b/>
          <w:bCs/>
          <w:sz w:val="26"/>
          <w:szCs w:val="26"/>
          <w:rtl/>
        </w:rPr>
        <w:t>آورده</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دستاوردهای</w:t>
      </w:r>
      <w:r w:rsidRPr="00D25BAF">
        <w:rPr>
          <w:rFonts w:cs="B Nazanin"/>
          <w:b/>
          <w:bCs/>
          <w:sz w:val="26"/>
          <w:szCs w:val="26"/>
          <w:rtl/>
        </w:rPr>
        <w:t xml:space="preserve"> </w:t>
      </w:r>
      <w:r w:rsidRPr="00D25BAF">
        <w:rPr>
          <w:rFonts w:cs="B Nazanin" w:hint="cs"/>
          <w:b/>
          <w:bCs/>
          <w:sz w:val="26"/>
          <w:szCs w:val="26"/>
          <w:rtl/>
        </w:rPr>
        <w:t>انقلابی</w:t>
      </w:r>
      <w:r w:rsidRPr="00D25BAF">
        <w:rPr>
          <w:rFonts w:cs="B Nazanin"/>
          <w:b/>
          <w:bCs/>
          <w:sz w:val="26"/>
          <w:szCs w:val="26"/>
          <w:rtl/>
        </w:rPr>
        <w:t xml:space="preserve"> </w:t>
      </w:r>
      <w:r w:rsidRPr="00D25BAF">
        <w:rPr>
          <w:rFonts w:cs="B Nazanin" w:hint="cs"/>
          <w:b/>
          <w:bCs/>
          <w:sz w:val="26"/>
          <w:szCs w:val="26"/>
          <w:rtl/>
        </w:rPr>
        <w:t>بس</w:t>
      </w:r>
      <w:r w:rsidRPr="00D25BAF">
        <w:rPr>
          <w:rFonts w:cs="B Nazanin"/>
          <w:b/>
          <w:bCs/>
          <w:sz w:val="26"/>
          <w:szCs w:val="26"/>
          <w:rtl/>
        </w:rPr>
        <w:t xml:space="preserve"> </w:t>
      </w:r>
      <w:r w:rsidRPr="00D25BAF">
        <w:rPr>
          <w:rFonts w:cs="B Nazanin" w:hint="cs"/>
          <w:b/>
          <w:bCs/>
          <w:sz w:val="26"/>
          <w:szCs w:val="26"/>
          <w:rtl/>
        </w:rPr>
        <w:t>بزرگی</w:t>
      </w:r>
      <w:r w:rsidRPr="00D25BAF">
        <w:rPr>
          <w:rFonts w:cs="B Nazanin"/>
          <w:b/>
          <w:bCs/>
          <w:sz w:val="26"/>
          <w:szCs w:val="26"/>
          <w:rtl/>
        </w:rPr>
        <w:t xml:space="preserve"> </w:t>
      </w:r>
      <w:r w:rsidRPr="00D25BAF">
        <w:rPr>
          <w:rFonts w:cs="B Nazanin" w:hint="cs"/>
          <w:b/>
          <w:bCs/>
          <w:sz w:val="26"/>
          <w:szCs w:val="26"/>
          <w:rtl/>
        </w:rPr>
        <w:t>را</w:t>
      </w:r>
      <w:r w:rsidRPr="00D25BAF">
        <w:rPr>
          <w:rFonts w:cs="B Nazanin"/>
          <w:b/>
          <w:bCs/>
          <w:sz w:val="26"/>
          <w:szCs w:val="26"/>
          <w:rtl/>
        </w:rPr>
        <w:t xml:space="preserve"> </w:t>
      </w:r>
      <w:r w:rsidRPr="00D25BAF">
        <w:rPr>
          <w:rFonts w:cs="B Nazanin" w:hint="cs"/>
          <w:b/>
          <w:bCs/>
          <w:sz w:val="26"/>
          <w:szCs w:val="26"/>
          <w:rtl/>
        </w:rPr>
        <w:t>نصیب</w:t>
      </w:r>
      <w:r w:rsidRPr="00D25BAF">
        <w:rPr>
          <w:rFonts w:cs="B Nazanin"/>
          <w:b/>
          <w:bCs/>
          <w:sz w:val="26"/>
          <w:szCs w:val="26"/>
          <w:rtl/>
        </w:rPr>
        <w:t xml:space="preserve"> </w:t>
      </w:r>
      <w:r w:rsidRPr="00D25BAF">
        <w:rPr>
          <w:rFonts w:cs="B Nazanin" w:hint="cs"/>
          <w:b/>
          <w:bCs/>
          <w:sz w:val="26"/>
          <w:szCs w:val="26"/>
          <w:rtl/>
        </w:rPr>
        <w:t>شده</w:t>
      </w:r>
      <w:r w:rsidRPr="00D25BAF">
        <w:rPr>
          <w:rFonts w:cs="B Nazanin"/>
          <w:b/>
          <w:bCs/>
          <w:sz w:val="26"/>
          <w:szCs w:val="26"/>
          <w:rtl/>
        </w:rPr>
        <w:t xml:space="preserve"> </w:t>
      </w:r>
      <w:r w:rsidRPr="00D25BAF">
        <w:rPr>
          <w:rFonts w:cs="B Nazanin" w:hint="cs"/>
          <w:b/>
          <w:bCs/>
          <w:sz w:val="26"/>
          <w:szCs w:val="26"/>
          <w:rtl/>
        </w:rPr>
        <w:t>است</w:t>
      </w:r>
      <w:r w:rsidRPr="00D25BAF">
        <w:rPr>
          <w:rFonts w:cs="B Nazanin"/>
          <w:b/>
          <w:bCs/>
          <w:sz w:val="26"/>
          <w:szCs w:val="26"/>
          <w:rtl/>
        </w:rPr>
        <w:t xml:space="preserve">. </w:t>
      </w:r>
      <w:r w:rsidRPr="00D25BAF">
        <w:rPr>
          <w:rFonts w:cs="B Nazanin" w:hint="cs"/>
          <w:b/>
          <w:bCs/>
          <w:sz w:val="26"/>
          <w:szCs w:val="26"/>
          <w:rtl/>
        </w:rPr>
        <w:t>ولی</w:t>
      </w:r>
      <w:r w:rsidRPr="00D25BAF">
        <w:rPr>
          <w:rFonts w:cs="B Nazanin"/>
          <w:b/>
          <w:bCs/>
          <w:sz w:val="26"/>
          <w:szCs w:val="26"/>
          <w:rtl/>
        </w:rPr>
        <w:t xml:space="preserve"> </w:t>
      </w:r>
      <w:r w:rsidRPr="00D25BAF">
        <w:rPr>
          <w:rFonts w:cs="B Nazanin" w:hint="cs"/>
          <w:b/>
          <w:bCs/>
          <w:sz w:val="26"/>
          <w:szCs w:val="26"/>
          <w:rtl/>
        </w:rPr>
        <w:t>انحراف</w:t>
      </w:r>
      <w:r w:rsidRPr="00D25BAF">
        <w:rPr>
          <w:rFonts w:cs="B Nazanin"/>
          <w:b/>
          <w:bCs/>
          <w:sz w:val="26"/>
          <w:szCs w:val="26"/>
          <w:rtl/>
        </w:rPr>
        <w:t xml:space="preserve"> </w:t>
      </w:r>
      <w:r w:rsidRPr="00D25BAF">
        <w:rPr>
          <w:rFonts w:cs="B Nazanin" w:hint="cs"/>
          <w:b/>
          <w:bCs/>
          <w:sz w:val="26"/>
          <w:szCs w:val="26"/>
          <w:rtl/>
        </w:rPr>
        <w:t>از</w:t>
      </w:r>
      <w:r w:rsidRPr="00D25BAF">
        <w:rPr>
          <w:rFonts w:cs="B Nazanin"/>
          <w:b/>
          <w:bCs/>
          <w:sz w:val="26"/>
          <w:szCs w:val="26"/>
          <w:rtl/>
        </w:rPr>
        <w:t xml:space="preserve"> </w:t>
      </w:r>
      <w:r w:rsidRPr="00D25BAF">
        <w:rPr>
          <w:rFonts w:cs="B Nazanin" w:hint="cs"/>
          <w:b/>
          <w:bCs/>
          <w:sz w:val="26"/>
          <w:szCs w:val="26"/>
          <w:rtl/>
        </w:rPr>
        <w:t>مشی</w:t>
      </w:r>
      <w:r w:rsidRPr="00D25BAF">
        <w:rPr>
          <w:rFonts w:cs="B Nazanin"/>
          <w:b/>
          <w:bCs/>
          <w:sz w:val="26"/>
          <w:szCs w:val="26"/>
          <w:rtl/>
        </w:rPr>
        <w:t xml:space="preserve"> </w:t>
      </w:r>
      <w:r w:rsidRPr="00D25BAF">
        <w:rPr>
          <w:rFonts w:cs="B Nazanin" w:hint="cs"/>
          <w:b/>
          <w:bCs/>
          <w:sz w:val="26"/>
          <w:szCs w:val="26"/>
          <w:rtl/>
        </w:rPr>
        <w:t>انقلابی</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بروز</w:t>
      </w:r>
      <w:r w:rsidRPr="00D25BAF">
        <w:rPr>
          <w:rFonts w:cs="B Nazanin"/>
          <w:b/>
          <w:bCs/>
          <w:sz w:val="26"/>
          <w:szCs w:val="26"/>
          <w:rtl/>
        </w:rPr>
        <w:t xml:space="preserve"> </w:t>
      </w:r>
      <w:r w:rsidRPr="00D25BAF">
        <w:rPr>
          <w:rFonts w:cs="B Nazanin" w:hint="cs"/>
          <w:b/>
          <w:bCs/>
          <w:sz w:val="26"/>
          <w:szCs w:val="26"/>
          <w:rtl/>
        </w:rPr>
        <w:t>گرایشات</w:t>
      </w:r>
      <w:r w:rsidRPr="00D25BAF">
        <w:rPr>
          <w:rFonts w:cs="B Nazanin"/>
          <w:b/>
          <w:bCs/>
          <w:sz w:val="26"/>
          <w:szCs w:val="26"/>
          <w:rtl/>
        </w:rPr>
        <w:t xml:space="preserve"> </w:t>
      </w:r>
      <w:r w:rsidRPr="00D25BAF">
        <w:rPr>
          <w:rFonts w:cs="B Nazanin" w:hint="cs"/>
          <w:b/>
          <w:bCs/>
          <w:sz w:val="26"/>
          <w:szCs w:val="26"/>
          <w:rtl/>
        </w:rPr>
        <w:t>تسلیم</w:t>
      </w:r>
      <w:r w:rsidRPr="00D25BAF">
        <w:rPr>
          <w:rFonts w:cs="B Nazanin"/>
          <w:b/>
          <w:bCs/>
          <w:sz w:val="26"/>
          <w:szCs w:val="26"/>
          <w:rtl/>
        </w:rPr>
        <w:t xml:space="preserve"> </w:t>
      </w:r>
      <w:r w:rsidRPr="00D25BAF">
        <w:rPr>
          <w:rFonts w:cs="B Nazanin" w:hint="cs"/>
          <w:b/>
          <w:bCs/>
          <w:sz w:val="26"/>
          <w:szCs w:val="26"/>
          <w:rtl/>
        </w:rPr>
        <w:t>طلبانۀ</w:t>
      </w:r>
      <w:r w:rsidRPr="00D25BAF">
        <w:rPr>
          <w:rFonts w:cs="B Nazanin"/>
          <w:b/>
          <w:bCs/>
          <w:sz w:val="26"/>
          <w:szCs w:val="26"/>
          <w:rtl/>
        </w:rPr>
        <w:t xml:space="preserve"> </w:t>
      </w:r>
      <w:r w:rsidRPr="00D25BAF">
        <w:rPr>
          <w:rFonts w:cs="B Nazanin" w:hint="cs"/>
          <w:b/>
          <w:bCs/>
          <w:sz w:val="26"/>
          <w:szCs w:val="26"/>
          <w:rtl/>
        </w:rPr>
        <w:t>ملی</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گرایشات</w:t>
      </w:r>
      <w:r w:rsidRPr="00D25BAF">
        <w:rPr>
          <w:rFonts w:cs="B Nazanin"/>
          <w:b/>
          <w:bCs/>
          <w:sz w:val="26"/>
          <w:szCs w:val="26"/>
          <w:rtl/>
        </w:rPr>
        <w:t xml:space="preserve"> </w:t>
      </w:r>
      <w:r w:rsidRPr="00D25BAF">
        <w:rPr>
          <w:rFonts w:cs="B Nazanin" w:hint="cs"/>
          <w:b/>
          <w:bCs/>
          <w:sz w:val="26"/>
          <w:szCs w:val="26"/>
          <w:rtl/>
        </w:rPr>
        <w:t>ناسالم</w:t>
      </w:r>
      <w:r w:rsidRPr="00D25BAF">
        <w:rPr>
          <w:rFonts w:cs="B Nazanin"/>
          <w:b/>
          <w:bCs/>
          <w:sz w:val="26"/>
          <w:szCs w:val="26"/>
          <w:rtl/>
        </w:rPr>
        <w:t xml:space="preserve"> </w:t>
      </w:r>
      <w:r w:rsidRPr="00D25BAF">
        <w:rPr>
          <w:rFonts w:cs="B Nazanin" w:hint="cs"/>
          <w:b/>
          <w:bCs/>
          <w:sz w:val="26"/>
          <w:szCs w:val="26"/>
          <w:rtl/>
        </w:rPr>
        <w:t>دیگر</w:t>
      </w:r>
      <w:r w:rsidRPr="00D25BAF">
        <w:rPr>
          <w:rFonts w:cs="B Nazanin"/>
          <w:b/>
          <w:bCs/>
          <w:sz w:val="26"/>
          <w:szCs w:val="26"/>
          <w:rtl/>
        </w:rPr>
        <w:t xml:space="preserve">- </w:t>
      </w:r>
      <w:r w:rsidRPr="00D25BAF">
        <w:rPr>
          <w:rFonts w:cs="B Nazanin" w:hint="cs"/>
          <w:b/>
          <w:bCs/>
          <w:sz w:val="26"/>
          <w:szCs w:val="26"/>
          <w:rtl/>
        </w:rPr>
        <w:t>ضربات</w:t>
      </w:r>
      <w:r w:rsidRPr="00D25BAF">
        <w:rPr>
          <w:rFonts w:cs="B Nazanin"/>
          <w:b/>
          <w:bCs/>
          <w:sz w:val="26"/>
          <w:szCs w:val="26"/>
          <w:rtl/>
        </w:rPr>
        <w:t xml:space="preserve"> </w:t>
      </w:r>
      <w:r w:rsidRPr="00D25BAF">
        <w:rPr>
          <w:rFonts w:cs="B Nazanin" w:hint="cs"/>
          <w:b/>
          <w:bCs/>
          <w:sz w:val="26"/>
          <w:szCs w:val="26"/>
          <w:rtl/>
        </w:rPr>
        <w:t>مهلکی</w:t>
      </w:r>
      <w:r w:rsidRPr="00D25BAF">
        <w:rPr>
          <w:rFonts w:cs="B Nazanin"/>
          <w:b/>
          <w:bCs/>
          <w:sz w:val="26"/>
          <w:szCs w:val="26"/>
          <w:rtl/>
        </w:rPr>
        <w:t xml:space="preserve"> </w:t>
      </w:r>
      <w:r w:rsidRPr="00D25BAF">
        <w:rPr>
          <w:rFonts w:cs="B Nazanin" w:hint="cs"/>
          <w:b/>
          <w:bCs/>
          <w:sz w:val="26"/>
          <w:szCs w:val="26"/>
          <w:rtl/>
        </w:rPr>
        <w:t>بر</w:t>
      </w:r>
      <w:r w:rsidRPr="00D25BAF">
        <w:rPr>
          <w:rFonts w:cs="B Nazanin"/>
          <w:b/>
          <w:bCs/>
          <w:sz w:val="26"/>
          <w:szCs w:val="26"/>
          <w:rtl/>
        </w:rPr>
        <w:t xml:space="preserve"> </w:t>
      </w:r>
      <w:r w:rsidRPr="00D25BAF">
        <w:rPr>
          <w:rFonts w:cs="B Nazanin" w:hint="cs"/>
          <w:b/>
          <w:bCs/>
          <w:sz w:val="26"/>
          <w:szCs w:val="26"/>
          <w:rtl/>
        </w:rPr>
        <w:t>پیکر</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آزادیبخش</w:t>
      </w:r>
      <w:r w:rsidRPr="00D25BAF">
        <w:rPr>
          <w:rFonts w:cs="B Nazanin"/>
          <w:b/>
          <w:bCs/>
          <w:sz w:val="26"/>
          <w:szCs w:val="26"/>
          <w:rtl/>
        </w:rPr>
        <w:t xml:space="preserve"> </w:t>
      </w:r>
      <w:r w:rsidRPr="00D25BAF">
        <w:rPr>
          <w:rFonts w:cs="B Nazanin" w:hint="cs"/>
          <w:b/>
          <w:bCs/>
          <w:sz w:val="26"/>
          <w:szCs w:val="26"/>
          <w:rtl/>
        </w:rPr>
        <w:t>مردم</w:t>
      </w:r>
      <w:r w:rsidRPr="00D25BAF">
        <w:rPr>
          <w:rFonts w:cs="B Nazanin"/>
          <w:b/>
          <w:bCs/>
          <w:sz w:val="26"/>
          <w:szCs w:val="26"/>
          <w:rtl/>
        </w:rPr>
        <w:t xml:space="preserve"> </w:t>
      </w:r>
      <w:r w:rsidRPr="00D25BAF">
        <w:rPr>
          <w:rFonts w:cs="B Nazanin" w:hint="cs"/>
          <w:b/>
          <w:bCs/>
          <w:sz w:val="26"/>
          <w:szCs w:val="26"/>
          <w:rtl/>
        </w:rPr>
        <w:t>افغانستان</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جنبش</w:t>
      </w:r>
      <w:r w:rsidRPr="00D25BAF">
        <w:rPr>
          <w:rFonts w:cs="B Nazanin"/>
          <w:b/>
          <w:bCs/>
          <w:sz w:val="26"/>
          <w:szCs w:val="26"/>
          <w:rtl/>
        </w:rPr>
        <w:t xml:space="preserve"> </w:t>
      </w:r>
      <w:r w:rsidRPr="00D25BAF">
        <w:rPr>
          <w:rFonts w:cs="B Nazanin" w:hint="cs"/>
          <w:b/>
          <w:bCs/>
          <w:sz w:val="26"/>
          <w:szCs w:val="26"/>
          <w:rtl/>
        </w:rPr>
        <w:t>آزادیبخش</w:t>
      </w:r>
      <w:r w:rsidRPr="00D25BAF">
        <w:rPr>
          <w:rFonts w:cs="B Nazanin"/>
          <w:b/>
          <w:bCs/>
          <w:sz w:val="26"/>
          <w:szCs w:val="26"/>
          <w:rtl/>
        </w:rPr>
        <w:t xml:space="preserve"> </w:t>
      </w:r>
      <w:r w:rsidRPr="00D25BAF">
        <w:rPr>
          <w:rFonts w:cs="B Nazanin" w:hint="cs"/>
          <w:b/>
          <w:bCs/>
          <w:sz w:val="26"/>
          <w:szCs w:val="26"/>
          <w:rtl/>
        </w:rPr>
        <w:t>ملی</w:t>
      </w:r>
      <w:r w:rsidRPr="00D25BAF">
        <w:rPr>
          <w:rFonts w:cs="B Nazanin"/>
          <w:b/>
          <w:bCs/>
          <w:sz w:val="26"/>
          <w:szCs w:val="26"/>
          <w:rtl/>
        </w:rPr>
        <w:t xml:space="preserve"> </w:t>
      </w:r>
      <w:r w:rsidRPr="00D25BAF">
        <w:rPr>
          <w:rFonts w:cs="B Nazanin" w:hint="cs"/>
          <w:b/>
          <w:bCs/>
          <w:sz w:val="26"/>
          <w:szCs w:val="26"/>
          <w:rtl/>
        </w:rPr>
        <w:t>مردم</w:t>
      </w:r>
      <w:r w:rsidRPr="00D25BAF">
        <w:rPr>
          <w:rFonts w:cs="B Nazanin"/>
          <w:b/>
          <w:bCs/>
          <w:sz w:val="26"/>
          <w:szCs w:val="26"/>
          <w:rtl/>
        </w:rPr>
        <w:t xml:space="preserve"> </w:t>
      </w:r>
      <w:r w:rsidRPr="00D25BAF">
        <w:rPr>
          <w:rFonts w:cs="B Nazanin" w:hint="cs"/>
          <w:b/>
          <w:bCs/>
          <w:sz w:val="26"/>
          <w:szCs w:val="26"/>
          <w:rtl/>
        </w:rPr>
        <w:t>ما</w:t>
      </w:r>
      <w:r w:rsidRPr="00D25BAF">
        <w:rPr>
          <w:rFonts w:cs="B Nazanin"/>
          <w:b/>
          <w:bCs/>
          <w:sz w:val="26"/>
          <w:szCs w:val="26"/>
          <w:rtl/>
        </w:rPr>
        <w:t xml:space="preserve"> </w:t>
      </w:r>
      <w:r w:rsidRPr="00D25BAF">
        <w:rPr>
          <w:rFonts w:cs="B Nazanin" w:hint="cs"/>
          <w:b/>
          <w:bCs/>
          <w:sz w:val="26"/>
          <w:szCs w:val="26"/>
          <w:rtl/>
        </w:rPr>
        <w:t>وارد</w:t>
      </w:r>
      <w:r w:rsidRPr="00D25BAF">
        <w:rPr>
          <w:rFonts w:cs="B Nazanin"/>
          <w:b/>
          <w:bCs/>
          <w:sz w:val="26"/>
          <w:szCs w:val="26"/>
          <w:rtl/>
        </w:rPr>
        <w:t xml:space="preserve"> </w:t>
      </w:r>
      <w:r w:rsidRPr="00D25BAF">
        <w:rPr>
          <w:rFonts w:cs="B Nazanin" w:hint="cs"/>
          <w:b/>
          <w:bCs/>
          <w:sz w:val="26"/>
          <w:szCs w:val="26"/>
          <w:rtl/>
        </w:rPr>
        <w:t>آورده</w:t>
      </w:r>
      <w:r w:rsidRPr="00D25BAF">
        <w:rPr>
          <w:rFonts w:cs="B Nazanin"/>
          <w:b/>
          <w:bCs/>
          <w:sz w:val="26"/>
          <w:szCs w:val="26"/>
          <w:rtl/>
        </w:rPr>
        <w:t xml:space="preserve"> </w:t>
      </w:r>
      <w:r w:rsidRPr="00D25BAF">
        <w:rPr>
          <w:rFonts w:cs="B Nazanin" w:hint="cs"/>
          <w:b/>
          <w:bCs/>
          <w:sz w:val="26"/>
          <w:szCs w:val="26"/>
          <w:rtl/>
        </w:rPr>
        <w:t>است</w:t>
      </w:r>
      <w:r w:rsidRPr="00D25BAF">
        <w:rPr>
          <w:rFonts w:cs="B Nazanin"/>
          <w:b/>
          <w:bCs/>
          <w:sz w:val="26"/>
          <w:szCs w:val="26"/>
          <w:rtl/>
        </w:rPr>
        <w:t xml:space="preserve">. </w:t>
      </w:r>
    </w:p>
    <w:p w:rsidR="00D40344" w:rsidRPr="00D25BAF" w:rsidRDefault="00D40344" w:rsidP="00D25BAF">
      <w:pPr>
        <w:spacing w:line="240" w:lineRule="atLeast"/>
        <w:jc w:val="both"/>
        <w:rPr>
          <w:rFonts w:cs="B Nazanin"/>
          <w:b/>
          <w:bCs/>
          <w:sz w:val="26"/>
          <w:szCs w:val="26"/>
          <w:rtl/>
        </w:rPr>
      </w:pPr>
      <w:r w:rsidRPr="00D25BAF">
        <w:rPr>
          <w:rFonts w:cs="B Nazanin" w:hint="cs"/>
          <w:b/>
          <w:bCs/>
          <w:sz w:val="26"/>
          <w:szCs w:val="26"/>
          <w:rtl/>
        </w:rPr>
        <w:t>از</w:t>
      </w:r>
      <w:r w:rsidRPr="00D25BAF">
        <w:rPr>
          <w:rFonts w:cs="B Nazanin"/>
          <w:b/>
          <w:bCs/>
          <w:sz w:val="26"/>
          <w:szCs w:val="26"/>
          <w:rtl/>
        </w:rPr>
        <w:t xml:space="preserve"> </w:t>
      </w:r>
      <w:r w:rsidRPr="00D25BAF">
        <w:rPr>
          <w:rFonts w:cs="B Nazanin" w:hint="cs"/>
          <w:b/>
          <w:bCs/>
          <w:sz w:val="26"/>
          <w:szCs w:val="26"/>
          <w:rtl/>
        </w:rPr>
        <w:t>آنجاییکه</w:t>
      </w:r>
      <w:r w:rsidRPr="00D25BAF">
        <w:rPr>
          <w:rFonts w:cs="B Nazanin"/>
          <w:b/>
          <w:bCs/>
          <w:sz w:val="26"/>
          <w:szCs w:val="26"/>
          <w:rtl/>
        </w:rPr>
        <w:t xml:space="preserve"> </w:t>
      </w:r>
      <w:r w:rsidRPr="00D25BAF">
        <w:rPr>
          <w:rFonts w:cs="B Nazanin" w:hint="cs"/>
          <w:b/>
          <w:bCs/>
          <w:sz w:val="26"/>
          <w:szCs w:val="26"/>
          <w:rtl/>
        </w:rPr>
        <w:t>تضاد</w:t>
      </w:r>
      <w:r w:rsidRPr="00D25BAF">
        <w:rPr>
          <w:rFonts w:cs="B Nazanin"/>
          <w:b/>
          <w:bCs/>
          <w:sz w:val="26"/>
          <w:szCs w:val="26"/>
          <w:rtl/>
        </w:rPr>
        <w:t xml:space="preserve"> </w:t>
      </w:r>
      <w:r w:rsidRPr="00D25BAF">
        <w:rPr>
          <w:rFonts w:cs="B Nazanin" w:hint="cs"/>
          <w:b/>
          <w:bCs/>
          <w:sz w:val="26"/>
          <w:szCs w:val="26"/>
          <w:rtl/>
        </w:rPr>
        <w:t>بین</w:t>
      </w:r>
      <w:r w:rsidRPr="00D25BAF">
        <w:rPr>
          <w:rFonts w:cs="B Nazanin"/>
          <w:b/>
          <w:bCs/>
          <w:sz w:val="26"/>
          <w:szCs w:val="26"/>
          <w:rtl/>
        </w:rPr>
        <w:t xml:space="preserve"> </w:t>
      </w:r>
      <w:r w:rsidRPr="00D25BAF">
        <w:rPr>
          <w:rFonts w:cs="B Nazanin" w:hint="cs"/>
          <w:b/>
          <w:bCs/>
          <w:sz w:val="26"/>
          <w:szCs w:val="26"/>
          <w:rtl/>
        </w:rPr>
        <w:t>ملت</w:t>
      </w:r>
      <w:r w:rsidRPr="00D25BAF">
        <w:rPr>
          <w:rFonts w:cs="B Nazanin"/>
          <w:b/>
          <w:bCs/>
          <w:sz w:val="26"/>
          <w:szCs w:val="26"/>
          <w:rtl/>
        </w:rPr>
        <w:t xml:space="preserve"> </w:t>
      </w:r>
      <w:r w:rsidRPr="00D25BAF">
        <w:rPr>
          <w:rFonts w:cs="B Nazanin" w:hint="cs"/>
          <w:b/>
          <w:bCs/>
          <w:sz w:val="26"/>
          <w:szCs w:val="26"/>
          <w:rtl/>
        </w:rPr>
        <w:t>افغانستان</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سوسیال</w:t>
      </w:r>
      <w:r w:rsidRPr="00D25BAF">
        <w:rPr>
          <w:rFonts w:cs="B Nazanin"/>
          <w:b/>
          <w:bCs/>
          <w:sz w:val="26"/>
          <w:szCs w:val="26"/>
          <w:rtl/>
        </w:rPr>
        <w:t xml:space="preserve"> </w:t>
      </w:r>
      <w:r w:rsidRPr="00D25BAF">
        <w:rPr>
          <w:rFonts w:cs="B Nazanin" w:hint="cs"/>
          <w:b/>
          <w:bCs/>
          <w:sz w:val="26"/>
          <w:szCs w:val="26"/>
          <w:rtl/>
        </w:rPr>
        <w:t>امپریالیزم</w:t>
      </w:r>
      <w:r w:rsidRPr="00D25BAF">
        <w:rPr>
          <w:rFonts w:cs="B Nazanin"/>
          <w:b/>
          <w:bCs/>
          <w:sz w:val="26"/>
          <w:szCs w:val="26"/>
          <w:rtl/>
        </w:rPr>
        <w:t xml:space="preserve"> </w:t>
      </w:r>
      <w:r w:rsidRPr="00D25BAF">
        <w:rPr>
          <w:rFonts w:cs="B Nazanin" w:hint="cs"/>
          <w:b/>
          <w:bCs/>
          <w:sz w:val="26"/>
          <w:szCs w:val="26"/>
          <w:rtl/>
        </w:rPr>
        <w:t>تجاوزکار</w:t>
      </w:r>
      <w:r w:rsidRPr="00D25BAF">
        <w:rPr>
          <w:rFonts w:cs="B Nazanin"/>
          <w:b/>
          <w:bCs/>
          <w:sz w:val="26"/>
          <w:szCs w:val="26"/>
          <w:rtl/>
        </w:rPr>
        <w:t xml:space="preserve"> </w:t>
      </w:r>
      <w:r w:rsidRPr="00D25BAF">
        <w:rPr>
          <w:rFonts w:cs="B Nazanin" w:hint="cs"/>
          <w:b/>
          <w:bCs/>
          <w:sz w:val="26"/>
          <w:szCs w:val="26"/>
          <w:rtl/>
        </w:rPr>
        <w:t>روس</w:t>
      </w:r>
      <w:r w:rsidRPr="00D25BAF">
        <w:rPr>
          <w:rFonts w:cs="B Nazanin"/>
          <w:b/>
          <w:bCs/>
          <w:sz w:val="26"/>
          <w:szCs w:val="26"/>
          <w:rtl/>
        </w:rPr>
        <w:t xml:space="preserve"> </w:t>
      </w:r>
      <w:r w:rsidRPr="00D25BAF">
        <w:rPr>
          <w:rFonts w:cs="B Nazanin" w:hint="cs"/>
          <w:b/>
          <w:bCs/>
          <w:sz w:val="26"/>
          <w:szCs w:val="26"/>
          <w:rtl/>
        </w:rPr>
        <w:t>تضاد</w:t>
      </w:r>
      <w:r w:rsidRPr="00D25BAF">
        <w:rPr>
          <w:rFonts w:cs="B Nazanin"/>
          <w:b/>
          <w:bCs/>
          <w:sz w:val="26"/>
          <w:szCs w:val="26"/>
          <w:rtl/>
        </w:rPr>
        <w:t xml:space="preserve"> </w:t>
      </w:r>
      <w:r w:rsidRPr="00D25BAF">
        <w:rPr>
          <w:rFonts w:cs="B Nazanin" w:hint="cs"/>
          <w:b/>
          <w:bCs/>
          <w:sz w:val="26"/>
          <w:szCs w:val="26"/>
          <w:rtl/>
        </w:rPr>
        <w:t>عمدۀ</w:t>
      </w:r>
      <w:r w:rsidRPr="00D25BAF">
        <w:rPr>
          <w:rFonts w:cs="B Nazanin"/>
          <w:b/>
          <w:bCs/>
          <w:sz w:val="26"/>
          <w:szCs w:val="26"/>
          <w:rtl/>
        </w:rPr>
        <w:t xml:space="preserve"> </w:t>
      </w:r>
      <w:r w:rsidRPr="00D25BAF">
        <w:rPr>
          <w:rFonts w:cs="B Nazanin" w:hint="cs"/>
          <w:b/>
          <w:bCs/>
          <w:sz w:val="26"/>
          <w:szCs w:val="26"/>
          <w:rtl/>
        </w:rPr>
        <w:t>مرحلۀ</w:t>
      </w:r>
      <w:r w:rsidRPr="00D25BAF">
        <w:rPr>
          <w:rFonts w:cs="B Nazanin"/>
          <w:b/>
          <w:bCs/>
          <w:sz w:val="26"/>
          <w:szCs w:val="26"/>
          <w:rtl/>
        </w:rPr>
        <w:t xml:space="preserve"> </w:t>
      </w:r>
      <w:r w:rsidRPr="00D25BAF">
        <w:rPr>
          <w:rFonts w:cs="B Nazanin" w:hint="cs"/>
          <w:b/>
          <w:bCs/>
          <w:sz w:val="26"/>
          <w:szCs w:val="26"/>
          <w:rtl/>
        </w:rPr>
        <w:t>فعلی</w:t>
      </w:r>
      <w:r w:rsidRPr="00D25BAF">
        <w:rPr>
          <w:rFonts w:cs="B Nazanin"/>
          <w:b/>
          <w:bCs/>
          <w:sz w:val="26"/>
          <w:szCs w:val="26"/>
          <w:rtl/>
        </w:rPr>
        <w:t xml:space="preserve"> </w:t>
      </w:r>
      <w:r w:rsidRPr="00D25BAF">
        <w:rPr>
          <w:rFonts w:cs="B Nazanin" w:hint="cs"/>
          <w:b/>
          <w:bCs/>
          <w:sz w:val="26"/>
          <w:szCs w:val="26"/>
          <w:rtl/>
        </w:rPr>
        <w:t>مبارزه</w:t>
      </w:r>
      <w:r w:rsidRPr="00D25BAF">
        <w:rPr>
          <w:rFonts w:cs="B Nazanin"/>
          <w:b/>
          <w:bCs/>
          <w:sz w:val="26"/>
          <w:szCs w:val="26"/>
          <w:rtl/>
        </w:rPr>
        <w:t xml:space="preserve"> </w:t>
      </w:r>
      <w:r w:rsidRPr="00D25BAF">
        <w:rPr>
          <w:rFonts w:cs="B Nazanin" w:hint="cs"/>
          <w:b/>
          <w:bCs/>
          <w:sz w:val="26"/>
          <w:szCs w:val="26"/>
          <w:rtl/>
        </w:rPr>
        <w:t>بوده</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سوای</w:t>
      </w:r>
      <w:r w:rsidRPr="00D25BAF">
        <w:rPr>
          <w:rFonts w:cs="B Nazanin"/>
          <w:b/>
          <w:bCs/>
          <w:sz w:val="26"/>
          <w:szCs w:val="26"/>
          <w:rtl/>
        </w:rPr>
        <w:t xml:space="preserve"> </w:t>
      </w:r>
      <w:r w:rsidRPr="00D25BAF">
        <w:rPr>
          <w:rFonts w:cs="B Nazanin" w:hint="cs"/>
          <w:b/>
          <w:bCs/>
          <w:sz w:val="26"/>
          <w:szCs w:val="26"/>
          <w:rtl/>
        </w:rPr>
        <w:t>دفع</w:t>
      </w:r>
      <w:r w:rsidRPr="00D25BAF">
        <w:rPr>
          <w:rFonts w:cs="B Nazanin"/>
          <w:b/>
          <w:bCs/>
          <w:sz w:val="26"/>
          <w:szCs w:val="26"/>
          <w:rtl/>
        </w:rPr>
        <w:t xml:space="preserve"> </w:t>
      </w:r>
      <w:r w:rsidRPr="00D25BAF">
        <w:rPr>
          <w:rFonts w:cs="B Nazanin" w:hint="cs"/>
          <w:b/>
          <w:bCs/>
          <w:sz w:val="26"/>
          <w:szCs w:val="26"/>
          <w:rtl/>
        </w:rPr>
        <w:t>تجاوز</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آزادی</w:t>
      </w:r>
      <w:r w:rsidRPr="00D25BAF">
        <w:rPr>
          <w:rFonts w:cs="B Nazanin"/>
          <w:b/>
          <w:bCs/>
          <w:sz w:val="26"/>
          <w:szCs w:val="26"/>
          <w:rtl/>
        </w:rPr>
        <w:t xml:space="preserve"> </w:t>
      </w:r>
      <w:r w:rsidRPr="00D25BAF">
        <w:rPr>
          <w:rFonts w:cs="B Nazanin" w:hint="cs"/>
          <w:b/>
          <w:bCs/>
          <w:sz w:val="26"/>
          <w:szCs w:val="26"/>
          <w:rtl/>
        </w:rPr>
        <w:t>میهن</w:t>
      </w:r>
      <w:r w:rsidRPr="00D25BAF">
        <w:rPr>
          <w:rFonts w:cs="B Nazanin"/>
          <w:b/>
          <w:bCs/>
          <w:sz w:val="26"/>
          <w:szCs w:val="26"/>
          <w:rtl/>
        </w:rPr>
        <w:t xml:space="preserve"> </w:t>
      </w:r>
      <w:r w:rsidRPr="00D25BAF">
        <w:rPr>
          <w:rFonts w:cs="B Nazanin" w:hint="cs"/>
          <w:b/>
          <w:bCs/>
          <w:sz w:val="26"/>
          <w:szCs w:val="26"/>
          <w:rtl/>
        </w:rPr>
        <w:t>پیروزی</w:t>
      </w:r>
      <w:r w:rsidRPr="00D25BAF">
        <w:rPr>
          <w:rFonts w:cs="B Nazanin"/>
          <w:b/>
          <w:bCs/>
          <w:sz w:val="26"/>
          <w:szCs w:val="26"/>
          <w:rtl/>
        </w:rPr>
        <w:t xml:space="preserve"> </w:t>
      </w:r>
      <w:r w:rsidRPr="00D25BAF">
        <w:rPr>
          <w:rFonts w:cs="B Nazanin" w:hint="cs"/>
          <w:b/>
          <w:bCs/>
          <w:sz w:val="26"/>
          <w:szCs w:val="26"/>
          <w:rtl/>
        </w:rPr>
        <w:t>انقلاب</w:t>
      </w:r>
      <w:r w:rsidRPr="00D25BAF">
        <w:rPr>
          <w:rFonts w:cs="B Nazanin"/>
          <w:b/>
          <w:bCs/>
          <w:sz w:val="26"/>
          <w:szCs w:val="26"/>
          <w:rtl/>
        </w:rPr>
        <w:t xml:space="preserve"> </w:t>
      </w:r>
      <w:r w:rsidRPr="00D25BAF">
        <w:rPr>
          <w:rFonts w:cs="B Nazanin" w:hint="cs"/>
          <w:b/>
          <w:bCs/>
          <w:sz w:val="26"/>
          <w:szCs w:val="26"/>
          <w:rtl/>
        </w:rPr>
        <w:t>ملی</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دموکراتیک</w:t>
      </w:r>
      <w:r w:rsidRPr="00D25BAF">
        <w:rPr>
          <w:rFonts w:cs="B Nazanin"/>
          <w:b/>
          <w:bCs/>
          <w:sz w:val="26"/>
          <w:szCs w:val="26"/>
          <w:rtl/>
        </w:rPr>
        <w:t xml:space="preserve"> </w:t>
      </w:r>
      <w:r w:rsidRPr="00D25BAF">
        <w:rPr>
          <w:rFonts w:cs="B Nazanin" w:hint="cs"/>
          <w:b/>
          <w:bCs/>
          <w:sz w:val="26"/>
          <w:szCs w:val="26"/>
          <w:rtl/>
        </w:rPr>
        <w:t>ممکن</w:t>
      </w:r>
      <w:r w:rsidRPr="00D25BAF">
        <w:rPr>
          <w:rFonts w:cs="B Nazanin"/>
          <w:b/>
          <w:bCs/>
          <w:sz w:val="26"/>
          <w:szCs w:val="26"/>
          <w:rtl/>
        </w:rPr>
        <w:t xml:space="preserve"> </w:t>
      </w:r>
      <w:r w:rsidRPr="00D25BAF">
        <w:rPr>
          <w:rFonts w:cs="B Nazanin" w:hint="cs"/>
          <w:b/>
          <w:bCs/>
          <w:sz w:val="26"/>
          <w:szCs w:val="26"/>
          <w:rtl/>
        </w:rPr>
        <w:t>نیست،</w:t>
      </w:r>
      <w:r w:rsidRPr="00D25BAF">
        <w:rPr>
          <w:rFonts w:cs="B Nazanin"/>
          <w:b/>
          <w:bCs/>
          <w:sz w:val="26"/>
          <w:szCs w:val="26"/>
          <w:rtl/>
        </w:rPr>
        <w:t xml:space="preserve"> </w:t>
      </w:r>
      <w:r w:rsidRPr="00D25BAF">
        <w:rPr>
          <w:rFonts w:cs="B Nazanin" w:hint="cs"/>
          <w:b/>
          <w:bCs/>
          <w:sz w:val="26"/>
          <w:szCs w:val="26"/>
          <w:rtl/>
        </w:rPr>
        <w:t>بنظر</w:t>
      </w:r>
      <w:r w:rsidRPr="00D25BAF">
        <w:rPr>
          <w:rFonts w:cs="B Nazanin"/>
          <w:b/>
          <w:bCs/>
          <w:sz w:val="26"/>
          <w:szCs w:val="26"/>
          <w:rtl/>
        </w:rPr>
        <w:t xml:space="preserve"> </w:t>
      </w:r>
      <w:r w:rsidRPr="00D25BAF">
        <w:rPr>
          <w:rFonts w:cs="B Nazanin" w:hint="cs"/>
          <w:b/>
          <w:bCs/>
          <w:sz w:val="26"/>
          <w:szCs w:val="26"/>
          <w:rtl/>
        </w:rPr>
        <w:t>ما</w:t>
      </w:r>
      <w:r w:rsidRPr="00D25BAF">
        <w:rPr>
          <w:rFonts w:cs="B Nazanin"/>
          <w:b/>
          <w:bCs/>
          <w:sz w:val="26"/>
          <w:szCs w:val="26"/>
          <w:rtl/>
        </w:rPr>
        <w:t xml:space="preserve"> </w:t>
      </w:r>
      <w:r w:rsidRPr="00D25BAF">
        <w:rPr>
          <w:rFonts w:cs="B Nazanin" w:hint="cs"/>
          <w:b/>
          <w:bCs/>
          <w:sz w:val="26"/>
          <w:szCs w:val="26"/>
          <w:rtl/>
        </w:rPr>
        <w:t>واقعات</w:t>
      </w:r>
      <w:r w:rsidRPr="00D25BAF">
        <w:rPr>
          <w:rFonts w:cs="B Nazanin"/>
          <w:b/>
          <w:bCs/>
          <w:sz w:val="26"/>
          <w:szCs w:val="26"/>
          <w:rtl/>
        </w:rPr>
        <w:t xml:space="preserve"> </w:t>
      </w:r>
      <w:r w:rsidRPr="00D25BAF">
        <w:rPr>
          <w:rFonts w:cs="B Nazanin" w:hint="cs"/>
          <w:b/>
          <w:bCs/>
          <w:sz w:val="26"/>
          <w:szCs w:val="26"/>
          <w:rtl/>
        </w:rPr>
        <w:t>کوهدامن</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خزان</w:t>
      </w:r>
      <w:r w:rsidRPr="00D25BAF">
        <w:rPr>
          <w:rFonts w:cs="B Nazanin"/>
          <w:b/>
          <w:bCs/>
          <w:sz w:val="26"/>
          <w:szCs w:val="26"/>
          <w:rtl/>
        </w:rPr>
        <w:t xml:space="preserve"> </w:t>
      </w:r>
      <w:r w:rsidRPr="00D25BAF">
        <w:rPr>
          <w:rFonts w:cs="B Nazanin" w:hint="cs"/>
          <w:b/>
          <w:bCs/>
          <w:sz w:val="26"/>
          <w:szCs w:val="26"/>
          <w:rtl/>
        </w:rPr>
        <w:t>سال</w:t>
      </w:r>
      <w:r w:rsidRPr="00D25BAF">
        <w:rPr>
          <w:rFonts w:cs="B Nazanin"/>
          <w:b/>
          <w:bCs/>
          <w:sz w:val="26"/>
          <w:szCs w:val="26"/>
          <w:rtl/>
        </w:rPr>
        <w:t xml:space="preserve"> 1360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حوادث</w:t>
      </w:r>
      <w:r w:rsidRPr="00D25BAF">
        <w:rPr>
          <w:rFonts w:cs="B Nazanin"/>
          <w:b/>
          <w:bCs/>
          <w:sz w:val="26"/>
          <w:szCs w:val="26"/>
          <w:rtl/>
        </w:rPr>
        <w:t xml:space="preserve"> </w:t>
      </w:r>
      <w:r w:rsidRPr="00D25BAF">
        <w:rPr>
          <w:rFonts w:cs="B Nazanin" w:hint="cs"/>
          <w:b/>
          <w:bCs/>
          <w:sz w:val="26"/>
          <w:szCs w:val="26"/>
          <w:rtl/>
        </w:rPr>
        <w:t>بعدی</w:t>
      </w:r>
      <w:r w:rsidRPr="00D25BAF">
        <w:rPr>
          <w:rFonts w:cs="B Nazanin"/>
          <w:b/>
          <w:bCs/>
          <w:sz w:val="26"/>
          <w:szCs w:val="26"/>
          <w:rtl/>
        </w:rPr>
        <w:t xml:space="preserve"> </w:t>
      </w:r>
      <w:r w:rsidRPr="00D25BAF">
        <w:rPr>
          <w:rFonts w:cs="B Nazanin" w:hint="cs"/>
          <w:b/>
          <w:bCs/>
          <w:sz w:val="26"/>
          <w:szCs w:val="26"/>
          <w:rtl/>
        </w:rPr>
        <w:t>متأثر</w:t>
      </w:r>
      <w:r w:rsidRPr="00D25BAF">
        <w:rPr>
          <w:rFonts w:cs="B Nazanin"/>
          <w:b/>
          <w:bCs/>
          <w:sz w:val="26"/>
          <w:szCs w:val="26"/>
          <w:rtl/>
        </w:rPr>
        <w:t xml:space="preserve"> </w:t>
      </w:r>
      <w:r w:rsidRPr="00D25BAF">
        <w:rPr>
          <w:rFonts w:cs="B Nazanin" w:hint="cs"/>
          <w:b/>
          <w:bCs/>
          <w:sz w:val="26"/>
          <w:szCs w:val="26"/>
          <w:rtl/>
        </w:rPr>
        <w:t>از</w:t>
      </w:r>
      <w:r w:rsidRPr="00D25BAF">
        <w:rPr>
          <w:rFonts w:cs="B Nazanin"/>
          <w:b/>
          <w:bCs/>
          <w:sz w:val="26"/>
          <w:szCs w:val="26"/>
          <w:rtl/>
        </w:rPr>
        <w:t xml:space="preserve"> </w:t>
      </w:r>
      <w:r w:rsidRPr="00D25BAF">
        <w:rPr>
          <w:rFonts w:cs="B Nazanin" w:hint="cs"/>
          <w:b/>
          <w:bCs/>
          <w:sz w:val="26"/>
          <w:szCs w:val="26"/>
          <w:rtl/>
        </w:rPr>
        <w:t>آن</w:t>
      </w:r>
      <w:r w:rsidRPr="00D25BAF">
        <w:rPr>
          <w:rFonts w:cs="B Nazanin"/>
          <w:b/>
          <w:bCs/>
          <w:sz w:val="26"/>
          <w:szCs w:val="26"/>
          <w:rtl/>
        </w:rPr>
        <w:t xml:space="preserve"> </w:t>
      </w:r>
      <w:r w:rsidRPr="00D25BAF">
        <w:rPr>
          <w:rFonts w:cs="B Nazanin" w:hint="cs"/>
          <w:b/>
          <w:bCs/>
          <w:sz w:val="26"/>
          <w:szCs w:val="26"/>
          <w:rtl/>
        </w:rPr>
        <w:t>دردناکترین</w:t>
      </w:r>
      <w:r w:rsidRPr="00D25BAF">
        <w:rPr>
          <w:rFonts w:cs="B Nazanin"/>
          <w:b/>
          <w:bCs/>
          <w:sz w:val="26"/>
          <w:szCs w:val="26"/>
          <w:rtl/>
        </w:rPr>
        <w:t xml:space="preserve"> </w:t>
      </w:r>
      <w:r w:rsidRPr="00D25BAF">
        <w:rPr>
          <w:rFonts w:cs="B Nazanin" w:hint="cs"/>
          <w:b/>
          <w:bCs/>
          <w:sz w:val="26"/>
          <w:szCs w:val="26"/>
          <w:rtl/>
        </w:rPr>
        <w:t>ضربات</w:t>
      </w:r>
      <w:r w:rsidRPr="00D25BAF">
        <w:rPr>
          <w:rFonts w:cs="B Nazanin"/>
          <w:b/>
          <w:bCs/>
          <w:sz w:val="26"/>
          <w:szCs w:val="26"/>
          <w:rtl/>
        </w:rPr>
        <w:t xml:space="preserve"> </w:t>
      </w:r>
      <w:r w:rsidRPr="00D25BAF">
        <w:rPr>
          <w:rFonts w:cs="B Nazanin" w:hint="cs"/>
          <w:b/>
          <w:bCs/>
          <w:sz w:val="26"/>
          <w:szCs w:val="26"/>
          <w:rtl/>
        </w:rPr>
        <w:t>را</w:t>
      </w:r>
      <w:r w:rsidRPr="00D25BAF">
        <w:rPr>
          <w:rFonts w:cs="B Nazanin"/>
          <w:b/>
          <w:bCs/>
          <w:sz w:val="26"/>
          <w:szCs w:val="26"/>
          <w:rtl/>
        </w:rPr>
        <w:t xml:space="preserve"> </w:t>
      </w:r>
      <w:r w:rsidRPr="00D25BAF">
        <w:rPr>
          <w:rFonts w:cs="B Nazanin" w:hint="cs"/>
          <w:b/>
          <w:bCs/>
          <w:sz w:val="26"/>
          <w:szCs w:val="26"/>
          <w:rtl/>
        </w:rPr>
        <w:t>بر</w:t>
      </w:r>
      <w:r w:rsidRPr="00D25BAF">
        <w:rPr>
          <w:rFonts w:cs="B Nazanin"/>
          <w:b/>
          <w:bCs/>
          <w:sz w:val="26"/>
          <w:szCs w:val="26"/>
          <w:rtl/>
        </w:rPr>
        <w:t xml:space="preserve"> </w:t>
      </w:r>
      <w:r w:rsidRPr="00D25BAF">
        <w:rPr>
          <w:rFonts w:cs="B Nazanin" w:hint="cs"/>
          <w:b/>
          <w:bCs/>
          <w:sz w:val="26"/>
          <w:szCs w:val="26"/>
          <w:rtl/>
        </w:rPr>
        <w:t>پیکر</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آزادیبخش</w:t>
      </w:r>
      <w:r w:rsidRPr="00D25BAF">
        <w:rPr>
          <w:rFonts w:cs="B Nazanin"/>
          <w:b/>
          <w:bCs/>
          <w:sz w:val="26"/>
          <w:szCs w:val="26"/>
          <w:rtl/>
        </w:rPr>
        <w:t xml:space="preserve"> </w:t>
      </w:r>
      <w:r w:rsidRPr="00D25BAF">
        <w:rPr>
          <w:rFonts w:cs="B Nazanin" w:hint="cs"/>
          <w:b/>
          <w:bCs/>
          <w:sz w:val="26"/>
          <w:szCs w:val="26"/>
          <w:rtl/>
        </w:rPr>
        <w:t>مردم</w:t>
      </w:r>
      <w:r w:rsidRPr="00D25BAF">
        <w:rPr>
          <w:rFonts w:cs="B Nazanin"/>
          <w:b/>
          <w:bCs/>
          <w:sz w:val="26"/>
          <w:szCs w:val="26"/>
          <w:rtl/>
        </w:rPr>
        <w:t xml:space="preserve"> </w:t>
      </w:r>
      <w:r w:rsidRPr="00D25BAF">
        <w:rPr>
          <w:rFonts w:cs="B Nazanin" w:hint="cs"/>
          <w:b/>
          <w:bCs/>
          <w:sz w:val="26"/>
          <w:szCs w:val="26"/>
          <w:rtl/>
        </w:rPr>
        <w:t>افغانستان</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جنگ</w:t>
      </w:r>
      <w:r w:rsidRPr="00D25BAF">
        <w:rPr>
          <w:rFonts w:cs="B Nazanin"/>
          <w:b/>
          <w:bCs/>
          <w:sz w:val="26"/>
          <w:szCs w:val="26"/>
          <w:rtl/>
        </w:rPr>
        <w:t xml:space="preserve"> </w:t>
      </w:r>
      <w:r w:rsidRPr="00D25BAF">
        <w:rPr>
          <w:rFonts w:cs="B Nazanin" w:hint="cs"/>
          <w:b/>
          <w:bCs/>
          <w:sz w:val="26"/>
          <w:szCs w:val="26"/>
          <w:rtl/>
        </w:rPr>
        <w:t>آزادیبخش</w:t>
      </w:r>
      <w:r w:rsidRPr="00D25BAF">
        <w:rPr>
          <w:rFonts w:cs="B Nazanin"/>
          <w:b/>
          <w:bCs/>
          <w:sz w:val="26"/>
          <w:szCs w:val="26"/>
          <w:rtl/>
        </w:rPr>
        <w:t xml:space="preserve"> </w:t>
      </w:r>
      <w:r w:rsidRPr="00D25BAF">
        <w:rPr>
          <w:rFonts w:cs="B Nazanin" w:hint="cs"/>
          <w:b/>
          <w:bCs/>
          <w:sz w:val="26"/>
          <w:szCs w:val="26"/>
          <w:rtl/>
        </w:rPr>
        <w:t>ملی</w:t>
      </w:r>
      <w:r w:rsidRPr="00D25BAF">
        <w:rPr>
          <w:rFonts w:cs="B Nazanin"/>
          <w:b/>
          <w:bCs/>
          <w:sz w:val="26"/>
          <w:szCs w:val="26"/>
          <w:rtl/>
        </w:rPr>
        <w:t xml:space="preserve"> </w:t>
      </w:r>
      <w:r w:rsidRPr="00D25BAF">
        <w:rPr>
          <w:rFonts w:cs="B Nazanin" w:hint="cs"/>
          <w:b/>
          <w:bCs/>
          <w:sz w:val="26"/>
          <w:szCs w:val="26"/>
          <w:rtl/>
        </w:rPr>
        <w:t>مردم</w:t>
      </w:r>
      <w:r w:rsidRPr="00D25BAF">
        <w:rPr>
          <w:rFonts w:cs="B Nazanin"/>
          <w:b/>
          <w:bCs/>
          <w:sz w:val="26"/>
          <w:szCs w:val="26"/>
          <w:rtl/>
        </w:rPr>
        <w:t xml:space="preserve"> </w:t>
      </w:r>
      <w:r w:rsidRPr="00D25BAF">
        <w:rPr>
          <w:rFonts w:cs="B Nazanin" w:hint="cs"/>
          <w:b/>
          <w:bCs/>
          <w:sz w:val="26"/>
          <w:szCs w:val="26"/>
          <w:rtl/>
        </w:rPr>
        <w:t>ما</w:t>
      </w:r>
      <w:r w:rsidRPr="00D25BAF">
        <w:rPr>
          <w:rFonts w:cs="B Nazanin"/>
          <w:b/>
          <w:bCs/>
          <w:sz w:val="26"/>
          <w:szCs w:val="26"/>
          <w:rtl/>
        </w:rPr>
        <w:t xml:space="preserve"> </w:t>
      </w:r>
      <w:r w:rsidRPr="00D25BAF">
        <w:rPr>
          <w:rFonts w:cs="B Nazanin" w:hint="cs"/>
          <w:b/>
          <w:bCs/>
          <w:sz w:val="26"/>
          <w:szCs w:val="26"/>
          <w:rtl/>
        </w:rPr>
        <w:t>وارد</w:t>
      </w:r>
      <w:r w:rsidRPr="00D25BAF">
        <w:rPr>
          <w:rFonts w:cs="B Nazanin"/>
          <w:b/>
          <w:bCs/>
          <w:sz w:val="26"/>
          <w:szCs w:val="26"/>
          <w:rtl/>
        </w:rPr>
        <w:t xml:space="preserve"> </w:t>
      </w:r>
      <w:r w:rsidRPr="00D25BAF">
        <w:rPr>
          <w:rFonts w:cs="B Nazanin" w:hint="cs"/>
          <w:b/>
          <w:bCs/>
          <w:sz w:val="26"/>
          <w:szCs w:val="26"/>
          <w:rtl/>
        </w:rPr>
        <w:t>آوردند</w:t>
      </w:r>
      <w:r w:rsidRPr="00D25BAF">
        <w:rPr>
          <w:rFonts w:cs="B Nazanin"/>
          <w:b/>
          <w:bCs/>
          <w:sz w:val="26"/>
          <w:szCs w:val="26"/>
          <w:rtl/>
        </w:rPr>
        <w:t xml:space="preserve">. </w:t>
      </w:r>
      <w:r w:rsidRPr="00D25BAF">
        <w:rPr>
          <w:rFonts w:cs="B Nazanin" w:hint="cs"/>
          <w:b/>
          <w:bCs/>
          <w:sz w:val="26"/>
          <w:szCs w:val="26"/>
          <w:rtl/>
        </w:rPr>
        <w:t>عدم</w:t>
      </w:r>
      <w:r w:rsidRPr="00D25BAF">
        <w:rPr>
          <w:rFonts w:cs="B Nazanin"/>
          <w:b/>
          <w:bCs/>
          <w:sz w:val="26"/>
          <w:szCs w:val="26"/>
          <w:rtl/>
        </w:rPr>
        <w:t xml:space="preserve"> </w:t>
      </w:r>
      <w:r w:rsidRPr="00D25BAF">
        <w:rPr>
          <w:rFonts w:cs="B Nazanin" w:hint="cs"/>
          <w:b/>
          <w:bCs/>
          <w:sz w:val="26"/>
          <w:szCs w:val="26"/>
          <w:rtl/>
        </w:rPr>
        <w:t>قاطعیت</w:t>
      </w:r>
      <w:r w:rsidRPr="00D25BAF">
        <w:rPr>
          <w:rFonts w:cs="B Nazanin"/>
          <w:b/>
          <w:bCs/>
          <w:sz w:val="26"/>
          <w:szCs w:val="26"/>
          <w:rtl/>
        </w:rPr>
        <w:t xml:space="preserve"> </w:t>
      </w:r>
      <w:r w:rsidRPr="00D25BAF">
        <w:rPr>
          <w:rFonts w:cs="B Nazanin" w:hint="cs"/>
          <w:b/>
          <w:bCs/>
          <w:sz w:val="26"/>
          <w:szCs w:val="26"/>
          <w:rtl/>
        </w:rPr>
        <w:t>مبارزات</w:t>
      </w:r>
      <w:r w:rsidRPr="00D25BAF">
        <w:rPr>
          <w:rFonts w:cs="B Nazanin"/>
          <w:b/>
          <w:bCs/>
          <w:sz w:val="26"/>
          <w:szCs w:val="26"/>
          <w:rtl/>
        </w:rPr>
        <w:t xml:space="preserve"> </w:t>
      </w:r>
      <w:r w:rsidRPr="00D25BAF">
        <w:rPr>
          <w:rFonts w:cs="B Nazanin" w:hint="cs"/>
          <w:b/>
          <w:bCs/>
          <w:sz w:val="26"/>
          <w:szCs w:val="26"/>
          <w:rtl/>
        </w:rPr>
        <w:t>ایدیولوژیک</w:t>
      </w:r>
      <w:r w:rsidRPr="00D25BAF">
        <w:rPr>
          <w:rFonts w:cs="B Nazanin"/>
          <w:b/>
          <w:bCs/>
          <w:sz w:val="26"/>
          <w:szCs w:val="26"/>
          <w:rtl/>
        </w:rPr>
        <w:t xml:space="preserve">- </w:t>
      </w:r>
      <w:r w:rsidRPr="00D25BAF">
        <w:rPr>
          <w:rFonts w:cs="B Nazanin" w:hint="cs"/>
          <w:b/>
          <w:bCs/>
          <w:sz w:val="26"/>
          <w:szCs w:val="26"/>
          <w:rtl/>
        </w:rPr>
        <w:t>سیاسی</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تشکیلاتی</w:t>
      </w:r>
      <w:r w:rsidRPr="00D25BAF">
        <w:rPr>
          <w:rFonts w:cs="B Nazanin"/>
          <w:b/>
          <w:bCs/>
          <w:sz w:val="26"/>
          <w:szCs w:val="26"/>
          <w:rtl/>
        </w:rPr>
        <w:t xml:space="preserve"> </w:t>
      </w:r>
      <w:r w:rsidRPr="00D25BAF">
        <w:rPr>
          <w:rFonts w:cs="B Nazanin" w:hint="cs"/>
          <w:b/>
          <w:bCs/>
          <w:sz w:val="26"/>
          <w:szCs w:val="26"/>
          <w:rtl/>
        </w:rPr>
        <w:t>درین</w:t>
      </w:r>
      <w:r w:rsidRPr="00D25BAF">
        <w:rPr>
          <w:rFonts w:cs="B Nazanin"/>
          <w:b/>
          <w:bCs/>
          <w:sz w:val="26"/>
          <w:szCs w:val="26"/>
          <w:rtl/>
        </w:rPr>
        <w:t xml:space="preserve"> </w:t>
      </w:r>
      <w:r w:rsidRPr="00D25BAF">
        <w:rPr>
          <w:rFonts w:cs="B Nazanin" w:hint="cs"/>
          <w:b/>
          <w:bCs/>
          <w:sz w:val="26"/>
          <w:szCs w:val="26"/>
          <w:rtl/>
        </w:rPr>
        <w:t>مورد</w:t>
      </w:r>
      <w:r w:rsidRPr="00D25BAF">
        <w:rPr>
          <w:rFonts w:cs="B Nazanin"/>
          <w:b/>
          <w:bCs/>
          <w:sz w:val="26"/>
          <w:szCs w:val="26"/>
          <w:rtl/>
        </w:rPr>
        <w:t xml:space="preserve"> </w:t>
      </w:r>
      <w:r w:rsidRPr="00D25BAF">
        <w:rPr>
          <w:rFonts w:cs="B Nazanin" w:hint="cs"/>
          <w:b/>
          <w:bCs/>
          <w:sz w:val="26"/>
          <w:szCs w:val="26"/>
          <w:rtl/>
        </w:rPr>
        <w:t>نه</w:t>
      </w:r>
      <w:r w:rsidRPr="00D25BAF">
        <w:rPr>
          <w:rFonts w:cs="B Nazanin"/>
          <w:b/>
          <w:bCs/>
          <w:sz w:val="26"/>
          <w:szCs w:val="26"/>
          <w:rtl/>
        </w:rPr>
        <w:t xml:space="preserve"> </w:t>
      </w:r>
      <w:r w:rsidRPr="00D25BAF">
        <w:rPr>
          <w:rFonts w:cs="B Nazanin" w:hint="cs"/>
          <w:b/>
          <w:bCs/>
          <w:sz w:val="26"/>
          <w:szCs w:val="26"/>
          <w:rtl/>
        </w:rPr>
        <w:t>تنها</w:t>
      </w:r>
      <w:r w:rsidRPr="00D25BAF">
        <w:rPr>
          <w:rFonts w:cs="B Nazanin"/>
          <w:b/>
          <w:bCs/>
          <w:sz w:val="26"/>
          <w:szCs w:val="26"/>
          <w:rtl/>
        </w:rPr>
        <w:t xml:space="preserve"> </w:t>
      </w:r>
      <w:r w:rsidRPr="00D25BAF">
        <w:rPr>
          <w:rFonts w:cs="B Nazanin" w:hint="cs"/>
          <w:b/>
          <w:bCs/>
          <w:sz w:val="26"/>
          <w:szCs w:val="26"/>
          <w:rtl/>
        </w:rPr>
        <w:t>ضربات</w:t>
      </w:r>
      <w:r w:rsidRPr="00D25BAF">
        <w:rPr>
          <w:rFonts w:cs="B Nazanin"/>
          <w:b/>
          <w:bCs/>
          <w:sz w:val="26"/>
          <w:szCs w:val="26"/>
          <w:rtl/>
        </w:rPr>
        <w:t xml:space="preserve"> </w:t>
      </w:r>
      <w:r w:rsidRPr="00D25BAF">
        <w:rPr>
          <w:rFonts w:cs="B Nazanin" w:hint="cs"/>
          <w:b/>
          <w:bCs/>
          <w:sz w:val="26"/>
          <w:szCs w:val="26"/>
          <w:rtl/>
        </w:rPr>
        <w:t>وارده</w:t>
      </w:r>
      <w:r w:rsidRPr="00D25BAF">
        <w:rPr>
          <w:rFonts w:cs="B Nazanin"/>
          <w:b/>
          <w:bCs/>
          <w:sz w:val="26"/>
          <w:szCs w:val="26"/>
          <w:rtl/>
        </w:rPr>
        <w:t xml:space="preserve"> </w:t>
      </w:r>
      <w:r w:rsidRPr="00D25BAF">
        <w:rPr>
          <w:rFonts w:cs="B Nazanin" w:hint="cs"/>
          <w:b/>
          <w:bCs/>
          <w:sz w:val="26"/>
          <w:szCs w:val="26"/>
          <w:rtl/>
        </w:rPr>
        <w:t>را</w:t>
      </w:r>
      <w:r w:rsidRPr="00D25BAF">
        <w:rPr>
          <w:rFonts w:cs="B Nazanin"/>
          <w:b/>
          <w:bCs/>
          <w:sz w:val="26"/>
          <w:szCs w:val="26"/>
          <w:rtl/>
        </w:rPr>
        <w:t xml:space="preserve"> </w:t>
      </w:r>
      <w:r w:rsidRPr="00D25BAF">
        <w:rPr>
          <w:rFonts w:cs="B Nazanin" w:hint="cs"/>
          <w:b/>
          <w:bCs/>
          <w:sz w:val="26"/>
          <w:szCs w:val="26"/>
          <w:rtl/>
        </w:rPr>
        <w:t>عمق</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گسترش</w:t>
      </w:r>
      <w:r w:rsidRPr="00D25BAF">
        <w:rPr>
          <w:rFonts w:cs="B Nazanin"/>
          <w:b/>
          <w:bCs/>
          <w:sz w:val="26"/>
          <w:szCs w:val="26"/>
          <w:rtl/>
        </w:rPr>
        <w:t xml:space="preserve"> </w:t>
      </w:r>
      <w:r w:rsidRPr="00D25BAF">
        <w:rPr>
          <w:rFonts w:cs="B Nazanin" w:hint="cs"/>
          <w:b/>
          <w:bCs/>
          <w:sz w:val="26"/>
          <w:szCs w:val="26"/>
          <w:rtl/>
        </w:rPr>
        <w:t>بیشتری</w:t>
      </w:r>
      <w:r w:rsidRPr="00D25BAF">
        <w:rPr>
          <w:rFonts w:cs="B Nazanin"/>
          <w:b/>
          <w:bCs/>
          <w:sz w:val="26"/>
          <w:szCs w:val="26"/>
          <w:rtl/>
        </w:rPr>
        <w:t xml:space="preserve"> </w:t>
      </w:r>
      <w:r w:rsidRPr="00D25BAF">
        <w:rPr>
          <w:rFonts w:cs="B Nazanin" w:hint="cs"/>
          <w:b/>
          <w:bCs/>
          <w:sz w:val="26"/>
          <w:szCs w:val="26"/>
          <w:rtl/>
        </w:rPr>
        <w:t>بخشید</w:t>
      </w:r>
      <w:r w:rsidRPr="00D25BAF">
        <w:rPr>
          <w:rFonts w:cs="B Nazanin"/>
          <w:b/>
          <w:bCs/>
          <w:sz w:val="26"/>
          <w:szCs w:val="26"/>
          <w:rtl/>
        </w:rPr>
        <w:t xml:space="preserve"> </w:t>
      </w:r>
      <w:r w:rsidRPr="00D25BAF">
        <w:rPr>
          <w:rFonts w:cs="B Nazanin" w:hint="cs"/>
          <w:b/>
          <w:bCs/>
          <w:sz w:val="26"/>
          <w:szCs w:val="26"/>
          <w:rtl/>
        </w:rPr>
        <w:t>بلکه</w:t>
      </w:r>
      <w:r w:rsidRPr="00D25BAF">
        <w:rPr>
          <w:rFonts w:cs="B Nazanin"/>
          <w:b/>
          <w:bCs/>
          <w:sz w:val="26"/>
          <w:szCs w:val="26"/>
          <w:rtl/>
        </w:rPr>
        <w:t xml:space="preserve"> </w:t>
      </w:r>
      <w:r w:rsidRPr="00D25BAF">
        <w:rPr>
          <w:rFonts w:cs="B Nazanin" w:hint="cs"/>
          <w:b/>
          <w:bCs/>
          <w:sz w:val="26"/>
          <w:szCs w:val="26"/>
          <w:rtl/>
        </w:rPr>
        <w:t>زمینه</w:t>
      </w:r>
      <w:r w:rsidRPr="00D25BAF">
        <w:rPr>
          <w:rFonts w:cs="B Nazanin"/>
          <w:b/>
          <w:bCs/>
          <w:sz w:val="26"/>
          <w:szCs w:val="26"/>
          <w:rtl/>
        </w:rPr>
        <w:t xml:space="preserve"> </w:t>
      </w:r>
      <w:r w:rsidRPr="00D25BAF">
        <w:rPr>
          <w:rFonts w:cs="B Nazanin" w:hint="cs"/>
          <w:b/>
          <w:bCs/>
          <w:sz w:val="26"/>
          <w:szCs w:val="26"/>
          <w:rtl/>
        </w:rPr>
        <w:t>را</w:t>
      </w:r>
      <w:r w:rsidRPr="00D25BAF">
        <w:rPr>
          <w:rFonts w:cs="B Nazanin"/>
          <w:b/>
          <w:bCs/>
          <w:sz w:val="26"/>
          <w:szCs w:val="26"/>
          <w:rtl/>
        </w:rPr>
        <w:t xml:space="preserve"> </w:t>
      </w:r>
      <w:r w:rsidRPr="00D25BAF">
        <w:rPr>
          <w:rFonts w:cs="B Nazanin" w:hint="cs"/>
          <w:b/>
          <w:bCs/>
          <w:sz w:val="26"/>
          <w:szCs w:val="26"/>
          <w:rtl/>
        </w:rPr>
        <w:t>برای</w:t>
      </w:r>
      <w:r w:rsidRPr="00D25BAF">
        <w:rPr>
          <w:rFonts w:cs="B Nazanin"/>
          <w:b/>
          <w:bCs/>
          <w:sz w:val="26"/>
          <w:szCs w:val="26"/>
          <w:rtl/>
        </w:rPr>
        <w:t xml:space="preserve"> </w:t>
      </w:r>
      <w:r w:rsidRPr="00D25BAF">
        <w:rPr>
          <w:rFonts w:cs="B Nazanin" w:hint="cs"/>
          <w:b/>
          <w:bCs/>
          <w:sz w:val="26"/>
          <w:szCs w:val="26"/>
          <w:rtl/>
        </w:rPr>
        <w:t>بروز</w:t>
      </w:r>
      <w:r w:rsidRPr="00D25BAF">
        <w:rPr>
          <w:rFonts w:cs="B Nazanin"/>
          <w:b/>
          <w:bCs/>
          <w:sz w:val="26"/>
          <w:szCs w:val="26"/>
          <w:rtl/>
        </w:rPr>
        <w:t xml:space="preserve"> </w:t>
      </w:r>
      <w:r w:rsidRPr="00D25BAF">
        <w:rPr>
          <w:rFonts w:cs="B Nazanin" w:hint="cs"/>
          <w:b/>
          <w:bCs/>
          <w:sz w:val="26"/>
          <w:szCs w:val="26"/>
          <w:rtl/>
        </w:rPr>
        <w:t>گرایشات</w:t>
      </w:r>
      <w:r w:rsidRPr="00D25BAF">
        <w:rPr>
          <w:rFonts w:cs="B Nazanin"/>
          <w:b/>
          <w:bCs/>
          <w:sz w:val="26"/>
          <w:szCs w:val="26"/>
          <w:rtl/>
        </w:rPr>
        <w:t xml:space="preserve"> </w:t>
      </w:r>
      <w:r w:rsidRPr="00D25BAF">
        <w:rPr>
          <w:rFonts w:cs="B Nazanin" w:hint="cs"/>
          <w:b/>
          <w:bCs/>
          <w:sz w:val="26"/>
          <w:szCs w:val="26"/>
          <w:rtl/>
        </w:rPr>
        <w:t>ناسالم</w:t>
      </w:r>
      <w:r w:rsidRPr="00D25BAF">
        <w:rPr>
          <w:rFonts w:cs="B Nazanin"/>
          <w:b/>
          <w:bCs/>
          <w:sz w:val="26"/>
          <w:szCs w:val="26"/>
          <w:rtl/>
        </w:rPr>
        <w:t xml:space="preserve"> </w:t>
      </w:r>
      <w:r w:rsidRPr="00D25BAF">
        <w:rPr>
          <w:rFonts w:cs="B Nazanin" w:hint="cs"/>
          <w:b/>
          <w:bCs/>
          <w:sz w:val="26"/>
          <w:szCs w:val="26"/>
          <w:rtl/>
        </w:rPr>
        <w:t>گوناگون</w:t>
      </w:r>
      <w:r w:rsidRPr="00D25BAF">
        <w:rPr>
          <w:rFonts w:cs="B Nazanin"/>
          <w:b/>
          <w:bCs/>
          <w:sz w:val="26"/>
          <w:szCs w:val="26"/>
          <w:rtl/>
        </w:rPr>
        <w:t xml:space="preserve"> </w:t>
      </w:r>
      <w:r w:rsidRPr="00D25BAF">
        <w:rPr>
          <w:rFonts w:cs="B Nazanin" w:hint="cs"/>
          <w:b/>
          <w:bCs/>
          <w:sz w:val="26"/>
          <w:szCs w:val="26"/>
          <w:rtl/>
        </w:rPr>
        <w:t>دیگر</w:t>
      </w:r>
      <w:r w:rsidRPr="00D25BAF">
        <w:rPr>
          <w:rFonts w:cs="B Nazanin"/>
          <w:b/>
          <w:bCs/>
          <w:sz w:val="26"/>
          <w:szCs w:val="26"/>
          <w:rtl/>
        </w:rPr>
        <w:t xml:space="preserve"> </w:t>
      </w:r>
      <w:r w:rsidRPr="00D25BAF">
        <w:rPr>
          <w:rFonts w:cs="B Nazanin" w:hint="cs"/>
          <w:b/>
          <w:bCs/>
          <w:sz w:val="26"/>
          <w:szCs w:val="26"/>
          <w:rtl/>
        </w:rPr>
        <w:t>نیز</w:t>
      </w:r>
      <w:r w:rsidRPr="00D25BAF">
        <w:rPr>
          <w:rFonts w:cs="B Nazanin"/>
          <w:b/>
          <w:bCs/>
          <w:sz w:val="26"/>
          <w:szCs w:val="26"/>
          <w:rtl/>
        </w:rPr>
        <w:t xml:space="preserve"> </w:t>
      </w:r>
      <w:r w:rsidRPr="00D25BAF">
        <w:rPr>
          <w:rFonts w:cs="B Nazanin" w:hint="cs"/>
          <w:b/>
          <w:bCs/>
          <w:sz w:val="26"/>
          <w:szCs w:val="26"/>
          <w:rtl/>
        </w:rPr>
        <w:t>بیشتر</w:t>
      </w:r>
      <w:r w:rsidRPr="00D25BAF">
        <w:rPr>
          <w:rFonts w:cs="B Nazanin"/>
          <w:b/>
          <w:bCs/>
          <w:sz w:val="26"/>
          <w:szCs w:val="26"/>
          <w:rtl/>
        </w:rPr>
        <w:t xml:space="preserve"> </w:t>
      </w:r>
      <w:r w:rsidRPr="00D25BAF">
        <w:rPr>
          <w:rFonts w:cs="B Nazanin" w:hint="cs"/>
          <w:b/>
          <w:bCs/>
          <w:sz w:val="26"/>
          <w:szCs w:val="26"/>
          <w:rtl/>
        </w:rPr>
        <w:t>از</w:t>
      </w:r>
      <w:r w:rsidRPr="00D25BAF">
        <w:rPr>
          <w:rFonts w:cs="B Nazanin"/>
          <w:b/>
          <w:bCs/>
          <w:sz w:val="26"/>
          <w:szCs w:val="26"/>
          <w:rtl/>
        </w:rPr>
        <w:t xml:space="preserve"> </w:t>
      </w:r>
      <w:r w:rsidRPr="00D25BAF">
        <w:rPr>
          <w:rFonts w:cs="B Nazanin" w:hint="cs"/>
          <w:b/>
          <w:bCs/>
          <w:sz w:val="26"/>
          <w:szCs w:val="26"/>
          <w:rtl/>
        </w:rPr>
        <w:t>پیش</w:t>
      </w:r>
      <w:r w:rsidRPr="00D25BAF">
        <w:rPr>
          <w:rFonts w:cs="B Nazanin"/>
          <w:b/>
          <w:bCs/>
          <w:sz w:val="26"/>
          <w:szCs w:val="26"/>
          <w:rtl/>
        </w:rPr>
        <w:t xml:space="preserve"> </w:t>
      </w:r>
      <w:r w:rsidRPr="00D25BAF">
        <w:rPr>
          <w:rFonts w:cs="B Nazanin" w:hint="cs"/>
          <w:b/>
          <w:bCs/>
          <w:sz w:val="26"/>
          <w:szCs w:val="26"/>
          <w:rtl/>
        </w:rPr>
        <w:t>مساعد</w:t>
      </w:r>
      <w:r w:rsidRPr="00D25BAF">
        <w:rPr>
          <w:rFonts w:cs="B Nazanin"/>
          <w:b/>
          <w:bCs/>
          <w:sz w:val="26"/>
          <w:szCs w:val="26"/>
          <w:rtl/>
        </w:rPr>
        <w:t xml:space="preserve"> </w:t>
      </w:r>
      <w:r w:rsidRPr="00D25BAF">
        <w:rPr>
          <w:rFonts w:cs="B Nazanin" w:hint="cs"/>
          <w:b/>
          <w:bCs/>
          <w:sz w:val="26"/>
          <w:szCs w:val="26"/>
          <w:rtl/>
        </w:rPr>
        <w:t>ساخت</w:t>
      </w:r>
      <w:r w:rsidRPr="00D25BAF">
        <w:rPr>
          <w:rFonts w:cs="B Nazanin"/>
          <w:b/>
          <w:bCs/>
          <w:sz w:val="26"/>
          <w:szCs w:val="26"/>
          <w:rtl/>
        </w:rPr>
        <w:t>.</w:t>
      </w:r>
    </w:p>
    <w:p w:rsidR="00D40344" w:rsidRPr="00D25BAF" w:rsidRDefault="00D40344" w:rsidP="00D25BAF">
      <w:pPr>
        <w:spacing w:line="240" w:lineRule="atLeast"/>
        <w:jc w:val="both"/>
        <w:rPr>
          <w:rFonts w:cs="B Nazanin"/>
          <w:b/>
          <w:bCs/>
          <w:sz w:val="26"/>
          <w:szCs w:val="26"/>
          <w:rtl/>
        </w:rPr>
      </w:pPr>
      <w:r w:rsidRPr="00D25BAF">
        <w:rPr>
          <w:rFonts w:cs="B Nazanin" w:hint="cs"/>
          <w:b/>
          <w:bCs/>
          <w:sz w:val="26"/>
          <w:szCs w:val="26"/>
          <w:rtl/>
        </w:rPr>
        <w:t>با</w:t>
      </w:r>
      <w:r w:rsidRPr="00D25BAF">
        <w:rPr>
          <w:rFonts w:cs="B Nazanin"/>
          <w:b/>
          <w:bCs/>
          <w:sz w:val="26"/>
          <w:szCs w:val="26"/>
          <w:rtl/>
        </w:rPr>
        <w:t xml:space="preserve"> </w:t>
      </w:r>
      <w:r w:rsidRPr="00D25BAF">
        <w:rPr>
          <w:rFonts w:cs="B Nazanin" w:hint="cs"/>
          <w:b/>
          <w:bCs/>
          <w:sz w:val="26"/>
          <w:szCs w:val="26"/>
          <w:rtl/>
        </w:rPr>
        <w:t>توجه</w:t>
      </w:r>
      <w:r w:rsidRPr="00D25BAF">
        <w:rPr>
          <w:rFonts w:cs="B Nazanin"/>
          <w:b/>
          <w:bCs/>
          <w:sz w:val="26"/>
          <w:szCs w:val="26"/>
          <w:rtl/>
        </w:rPr>
        <w:t xml:space="preserve"> </w:t>
      </w:r>
      <w:r w:rsidRPr="00D25BAF">
        <w:rPr>
          <w:rFonts w:cs="B Nazanin" w:hint="cs"/>
          <w:b/>
          <w:bCs/>
          <w:sz w:val="26"/>
          <w:szCs w:val="26"/>
          <w:rtl/>
        </w:rPr>
        <w:t>به</w:t>
      </w:r>
      <w:r w:rsidRPr="00D25BAF">
        <w:rPr>
          <w:rFonts w:cs="B Nazanin"/>
          <w:b/>
          <w:bCs/>
          <w:sz w:val="26"/>
          <w:szCs w:val="26"/>
          <w:rtl/>
        </w:rPr>
        <w:t xml:space="preserve"> </w:t>
      </w:r>
      <w:r w:rsidRPr="00D25BAF">
        <w:rPr>
          <w:rFonts w:cs="B Nazanin" w:hint="cs"/>
          <w:b/>
          <w:bCs/>
          <w:sz w:val="26"/>
          <w:szCs w:val="26"/>
          <w:rtl/>
        </w:rPr>
        <w:t>مسایل</w:t>
      </w:r>
      <w:r w:rsidRPr="00D25BAF">
        <w:rPr>
          <w:rFonts w:cs="B Nazanin"/>
          <w:b/>
          <w:bCs/>
          <w:sz w:val="26"/>
          <w:szCs w:val="26"/>
          <w:rtl/>
        </w:rPr>
        <w:t xml:space="preserve"> </w:t>
      </w:r>
      <w:r w:rsidRPr="00D25BAF">
        <w:rPr>
          <w:rFonts w:cs="B Nazanin" w:hint="cs"/>
          <w:b/>
          <w:bCs/>
          <w:sz w:val="26"/>
          <w:szCs w:val="26"/>
          <w:rtl/>
        </w:rPr>
        <w:t>فوق</w:t>
      </w:r>
      <w:r w:rsidRPr="00D25BAF">
        <w:rPr>
          <w:rFonts w:cs="B Nazanin"/>
          <w:b/>
          <w:bCs/>
          <w:sz w:val="26"/>
          <w:szCs w:val="26"/>
          <w:rtl/>
        </w:rPr>
        <w:t xml:space="preserve">: </w:t>
      </w:r>
      <w:r w:rsidRPr="00D25BAF">
        <w:rPr>
          <w:rFonts w:cs="B Nazanin" w:hint="cs"/>
          <w:b/>
          <w:bCs/>
          <w:sz w:val="26"/>
          <w:szCs w:val="26"/>
          <w:rtl/>
        </w:rPr>
        <w:t>دومین</w:t>
      </w:r>
      <w:r w:rsidRPr="00D25BAF">
        <w:rPr>
          <w:rFonts w:cs="B Nazanin"/>
          <w:b/>
          <w:bCs/>
          <w:sz w:val="26"/>
          <w:szCs w:val="26"/>
          <w:rtl/>
        </w:rPr>
        <w:t xml:space="preserve"> </w:t>
      </w:r>
      <w:r w:rsidRPr="00D25BAF">
        <w:rPr>
          <w:rFonts w:cs="B Nazanin" w:hint="cs"/>
          <w:b/>
          <w:bCs/>
          <w:sz w:val="26"/>
          <w:szCs w:val="26"/>
          <w:rtl/>
        </w:rPr>
        <w:t>کنفرانس</w:t>
      </w:r>
      <w:r w:rsidRPr="00D25BAF">
        <w:rPr>
          <w:rFonts w:cs="B Nazanin"/>
          <w:b/>
          <w:bCs/>
          <w:sz w:val="26"/>
          <w:szCs w:val="26"/>
          <w:rtl/>
        </w:rPr>
        <w:t xml:space="preserve"> </w:t>
      </w:r>
      <w:r w:rsidRPr="00D25BAF">
        <w:rPr>
          <w:rFonts w:cs="B Nazanin" w:hint="cs"/>
          <w:b/>
          <w:bCs/>
          <w:sz w:val="26"/>
          <w:szCs w:val="26"/>
          <w:rtl/>
        </w:rPr>
        <w:t>مسئولین</w:t>
      </w:r>
      <w:r w:rsidRPr="00D25BAF">
        <w:rPr>
          <w:rFonts w:cs="B Nazanin"/>
          <w:b/>
          <w:bCs/>
          <w:sz w:val="26"/>
          <w:szCs w:val="26"/>
          <w:rtl/>
        </w:rPr>
        <w:t xml:space="preserve"> </w:t>
      </w:r>
      <w:r w:rsidRPr="00D25BAF">
        <w:rPr>
          <w:rFonts w:cs="B Nazanin" w:hint="cs"/>
          <w:b/>
          <w:bCs/>
          <w:sz w:val="26"/>
          <w:szCs w:val="26"/>
          <w:rtl/>
        </w:rPr>
        <w:t>بخش</w:t>
      </w:r>
      <w:r w:rsidRPr="00D25BAF">
        <w:rPr>
          <w:rFonts w:cs="B Nazanin"/>
          <w:b/>
          <w:bCs/>
          <w:sz w:val="26"/>
          <w:szCs w:val="26"/>
          <w:rtl/>
        </w:rPr>
        <w:t xml:space="preserve"> </w:t>
      </w:r>
      <w:r w:rsidRPr="00D25BAF">
        <w:rPr>
          <w:rFonts w:cs="B Nazanin" w:hint="cs"/>
          <w:b/>
          <w:bCs/>
          <w:sz w:val="26"/>
          <w:szCs w:val="26"/>
          <w:rtl/>
        </w:rPr>
        <w:t>غرجستان</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آزادیبخش</w:t>
      </w:r>
      <w:r w:rsidRPr="00D25BAF">
        <w:rPr>
          <w:rFonts w:cs="B Nazanin"/>
          <w:b/>
          <w:bCs/>
          <w:sz w:val="26"/>
          <w:szCs w:val="26"/>
          <w:rtl/>
        </w:rPr>
        <w:t xml:space="preserve"> </w:t>
      </w:r>
      <w:r w:rsidRPr="00D25BAF">
        <w:rPr>
          <w:rFonts w:cs="B Nazanin" w:hint="cs"/>
          <w:b/>
          <w:bCs/>
          <w:sz w:val="26"/>
          <w:szCs w:val="26"/>
          <w:rtl/>
        </w:rPr>
        <w:t>مردم</w:t>
      </w:r>
      <w:r w:rsidRPr="00D25BAF">
        <w:rPr>
          <w:rFonts w:cs="B Nazanin"/>
          <w:b/>
          <w:bCs/>
          <w:sz w:val="26"/>
          <w:szCs w:val="26"/>
          <w:rtl/>
        </w:rPr>
        <w:t xml:space="preserve"> </w:t>
      </w:r>
      <w:r w:rsidRPr="00D25BAF">
        <w:rPr>
          <w:rFonts w:cs="B Nazanin" w:hint="cs"/>
          <w:b/>
          <w:bCs/>
          <w:sz w:val="26"/>
          <w:szCs w:val="26"/>
          <w:rtl/>
        </w:rPr>
        <w:t>افغانستان</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مرحلۀ</w:t>
      </w:r>
      <w:r w:rsidRPr="00D25BAF">
        <w:rPr>
          <w:rFonts w:cs="B Nazanin"/>
          <w:b/>
          <w:bCs/>
          <w:sz w:val="26"/>
          <w:szCs w:val="26"/>
          <w:rtl/>
        </w:rPr>
        <w:t xml:space="preserve"> </w:t>
      </w:r>
      <w:r w:rsidRPr="00D25BAF">
        <w:rPr>
          <w:rFonts w:cs="B Nazanin" w:hint="cs"/>
          <w:b/>
          <w:bCs/>
          <w:sz w:val="26"/>
          <w:szCs w:val="26"/>
          <w:rtl/>
        </w:rPr>
        <w:t>فعلی،</w:t>
      </w:r>
      <w:r w:rsidRPr="00D25BAF">
        <w:rPr>
          <w:rFonts w:cs="B Nazanin"/>
          <w:b/>
          <w:bCs/>
          <w:sz w:val="26"/>
          <w:szCs w:val="26"/>
          <w:rtl/>
        </w:rPr>
        <w:t xml:space="preserve"> </w:t>
      </w:r>
      <w:r w:rsidRPr="00D25BAF">
        <w:rPr>
          <w:rFonts w:cs="B Nazanin" w:hint="cs"/>
          <w:b/>
          <w:bCs/>
          <w:sz w:val="26"/>
          <w:szCs w:val="26"/>
          <w:rtl/>
        </w:rPr>
        <w:t>مبارزۀ</w:t>
      </w:r>
      <w:r w:rsidRPr="00D25BAF">
        <w:rPr>
          <w:rFonts w:cs="B Nazanin"/>
          <w:b/>
          <w:bCs/>
          <w:sz w:val="26"/>
          <w:szCs w:val="26"/>
          <w:rtl/>
        </w:rPr>
        <w:t xml:space="preserve"> </w:t>
      </w:r>
      <w:r w:rsidRPr="00D25BAF">
        <w:rPr>
          <w:rFonts w:cs="B Nazanin" w:hint="cs"/>
          <w:b/>
          <w:bCs/>
          <w:sz w:val="26"/>
          <w:szCs w:val="26"/>
          <w:rtl/>
        </w:rPr>
        <w:t>قاطع</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فعال</w:t>
      </w:r>
      <w:r w:rsidRPr="00D25BAF">
        <w:rPr>
          <w:rFonts w:cs="B Nazanin"/>
          <w:b/>
          <w:bCs/>
          <w:sz w:val="26"/>
          <w:szCs w:val="26"/>
          <w:rtl/>
        </w:rPr>
        <w:t xml:space="preserve"> </w:t>
      </w:r>
      <w:r w:rsidRPr="00D25BAF">
        <w:rPr>
          <w:rFonts w:cs="B Nazanin" w:hint="cs"/>
          <w:b/>
          <w:bCs/>
          <w:sz w:val="26"/>
          <w:szCs w:val="26"/>
          <w:rtl/>
        </w:rPr>
        <w:t>ایدیولوژیک</w:t>
      </w:r>
      <w:r w:rsidRPr="00D25BAF">
        <w:rPr>
          <w:rFonts w:cs="B Nazanin"/>
          <w:b/>
          <w:bCs/>
          <w:sz w:val="26"/>
          <w:szCs w:val="26"/>
          <w:rtl/>
        </w:rPr>
        <w:t xml:space="preserve">- </w:t>
      </w:r>
      <w:r w:rsidRPr="00D25BAF">
        <w:rPr>
          <w:rFonts w:cs="B Nazanin" w:hint="cs"/>
          <w:b/>
          <w:bCs/>
          <w:sz w:val="26"/>
          <w:szCs w:val="26"/>
          <w:rtl/>
        </w:rPr>
        <w:t>سیاسی</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تشکیلاتی</w:t>
      </w:r>
      <w:r w:rsidRPr="00D25BAF">
        <w:rPr>
          <w:rFonts w:cs="B Nazanin"/>
          <w:b/>
          <w:bCs/>
          <w:sz w:val="26"/>
          <w:szCs w:val="26"/>
          <w:rtl/>
        </w:rPr>
        <w:t xml:space="preserve"> </w:t>
      </w:r>
      <w:r w:rsidRPr="00D25BAF">
        <w:rPr>
          <w:rFonts w:cs="B Nazanin" w:hint="cs"/>
          <w:b/>
          <w:bCs/>
          <w:sz w:val="26"/>
          <w:szCs w:val="26"/>
          <w:rtl/>
        </w:rPr>
        <w:t>علیه</w:t>
      </w:r>
      <w:r w:rsidRPr="00D25BAF">
        <w:rPr>
          <w:rFonts w:cs="B Nazanin"/>
          <w:b/>
          <w:bCs/>
          <w:sz w:val="26"/>
          <w:szCs w:val="26"/>
          <w:rtl/>
        </w:rPr>
        <w:t xml:space="preserve"> </w:t>
      </w:r>
      <w:r w:rsidRPr="00D25BAF">
        <w:rPr>
          <w:rFonts w:cs="B Nazanin" w:hint="cs"/>
          <w:b/>
          <w:bCs/>
          <w:sz w:val="26"/>
          <w:szCs w:val="26"/>
          <w:rtl/>
        </w:rPr>
        <w:t>گرایشات</w:t>
      </w:r>
      <w:r w:rsidRPr="00D25BAF">
        <w:rPr>
          <w:rFonts w:cs="B Nazanin"/>
          <w:b/>
          <w:bCs/>
          <w:sz w:val="26"/>
          <w:szCs w:val="26"/>
          <w:rtl/>
        </w:rPr>
        <w:t xml:space="preserve"> </w:t>
      </w:r>
      <w:r w:rsidRPr="00D25BAF">
        <w:rPr>
          <w:rFonts w:cs="B Nazanin" w:hint="cs"/>
          <w:b/>
          <w:bCs/>
          <w:sz w:val="26"/>
          <w:szCs w:val="26"/>
          <w:rtl/>
        </w:rPr>
        <w:t>تسلیم</w:t>
      </w:r>
      <w:r w:rsidRPr="00D25BAF">
        <w:rPr>
          <w:rFonts w:cs="B Nazanin"/>
          <w:b/>
          <w:bCs/>
          <w:sz w:val="26"/>
          <w:szCs w:val="26"/>
          <w:rtl/>
        </w:rPr>
        <w:t xml:space="preserve"> </w:t>
      </w:r>
      <w:r w:rsidRPr="00D25BAF">
        <w:rPr>
          <w:rFonts w:cs="B Nazanin" w:hint="cs"/>
          <w:b/>
          <w:bCs/>
          <w:sz w:val="26"/>
          <w:szCs w:val="26"/>
          <w:rtl/>
        </w:rPr>
        <w:t>طلبانۀ</w:t>
      </w:r>
      <w:r w:rsidRPr="00D25BAF">
        <w:rPr>
          <w:rFonts w:cs="B Nazanin"/>
          <w:b/>
          <w:bCs/>
          <w:sz w:val="26"/>
          <w:szCs w:val="26"/>
          <w:rtl/>
        </w:rPr>
        <w:t xml:space="preserve"> </w:t>
      </w:r>
      <w:r w:rsidRPr="00D25BAF">
        <w:rPr>
          <w:rFonts w:cs="B Nazanin" w:hint="cs"/>
          <w:b/>
          <w:bCs/>
          <w:sz w:val="26"/>
          <w:szCs w:val="26"/>
          <w:rtl/>
        </w:rPr>
        <w:t>ملی</w:t>
      </w:r>
      <w:r w:rsidRPr="00D25BAF">
        <w:rPr>
          <w:rFonts w:cs="B Nazanin"/>
          <w:b/>
          <w:bCs/>
          <w:sz w:val="26"/>
          <w:szCs w:val="26"/>
          <w:rtl/>
        </w:rPr>
        <w:t xml:space="preserve"> </w:t>
      </w:r>
      <w:r w:rsidRPr="00D25BAF">
        <w:rPr>
          <w:rFonts w:cs="B Nazanin" w:hint="cs"/>
          <w:b/>
          <w:bCs/>
          <w:sz w:val="26"/>
          <w:szCs w:val="26"/>
          <w:rtl/>
        </w:rPr>
        <w:t>را</w:t>
      </w:r>
      <w:r w:rsidRPr="00D25BAF">
        <w:rPr>
          <w:rFonts w:cs="B Nazanin"/>
          <w:b/>
          <w:bCs/>
          <w:sz w:val="26"/>
          <w:szCs w:val="26"/>
          <w:rtl/>
        </w:rPr>
        <w:t xml:space="preserve"> </w:t>
      </w:r>
      <w:r w:rsidRPr="00D25BAF">
        <w:rPr>
          <w:rFonts w:cs="B Nazanin" w:hint="cs"/>
          <w:b/>
          <w:bCs/>
          <w:sz w:val="26"/>
          <w:szCs w:val="26"/>
          <w:rtl/>
        </w:rPr>
        <w:t>وظیفۀ</w:t>
      </w:r>
      <w:r w:rsidRPr="00D25BAF">
        <w:rPr>
          <w:rFonts w:cs="B Nazanin"/>
          <w:b/>
          <w:bCs/>
          <w:sz w:val="26"/>
          <w:szCs w:val="26"/>
          <w:rtl/>
        </w:rPr>
        <w:t xml:space="preserve"> </w:t>
      </w:r>
      <w:r w:rsidRPr="00D25BAF">
        <w:rPr>
          <w:rFonts w:cs="B Nazanin" w:hint="cs"/>
          <w:b/>
          <w:bCs/>
          <w:sz w:val="26"/>
          <w:szCs w:val="26"/>
          <w:rtl/>
        </w:rPr>
        <w:t>اصلی</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محوری</w:t>
      </w:r>
      <w:r w:rsidRPr="00D25BAF">
        <w:rPr>
          <w:rFonts w:cs="B Nazanin"/>
          <w:b/>
          <w:bCs/>
          <w:sz w:val="26"/>
          <w:szCs w:val="26"/>
          <w:rtl/>
        </w:rPr>
        <w:t xml:space="preserve"> </w:t>
      </w:r>
      <w:r w:rsidRPr="00D25BAF">
        <w:rPr>
          <w:rFonts w:cs="B Nazanin" w:hint="cs"/>
          <w:b/>
          <w:bCs/>
          <w:sz w:val="26"/>
          <w:szCs w:val="26"/>
          <w:rtl/>
        </w:rPr>
        <w:t>اعضای</w:t>
      </w:r>
      <w:r w:rsidRPr="00D25BAF">
        <w:rPr>
          <w:rFonts w:cs="B Nazanin"/>
          <w:b/>
          <w:bCs/>
          <w:sz w:val="26"/>
          <w:szCs w:val="26"/>
          <w:rtl/>
        </w:rPr>
        <w:t xml:space="preserve"> "</w:t>
      </w:r>
      <w:r w:rsidRPr="00D25BAF">
        <w:rPr>
          <w:rFonts w:cs="B Nazanin" w:hint="cs"/>
          <w:b/>
          <w:bCs/>
          <w:sz w:val="26"/>
          <w:szCs w:val="26"/>
          <w:rtl/>
        </w:rPr>
        <w:t>ساما</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غرجستان</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تمامی</w:t>
      </w:r>
      <w:r w:rsidRPr="00D25BAF">
        <w:rPr>
          <w:rFonts w:cs="B Nazanin"/>
          <w:b/>
          <w:bCs/>
          <w:sz w:val="26"/>
          <w:szCs w:val="26"/>
          <w:rtl/>
        </w:rPr>
        <w:t xml:space="preserve"> </w:t>
      </w:r>
      <w:r w:rsidRPr="00D25BAF">
        <w:rPr>
          <w:rFonts w:cs="B Nazanin" w:hint="cs"/>
          <w:b/>
          <w:bCs/>
          <w:sz w:val="26"/>
          <w:szCs w:val="26"/>
          <w:rtl/>
        </w:rPr>
        <w:t>اعضای</w:t>
      </w:r>
      <w:r w:rsidRPr="00D25BAF">
        <w:rPr>
          <w:rFonts w:cs="B Nazanin"/>
          <w:b/>
          <w:bCs/>
          <w:sz w:val="26"/>
          <w:szCs w:val="26"/>
          <w:rtl/>
        </w:rPr>
        <w:t xml:space="preserve"> "</w:t>
      </w:r>
      <w:r w:rsidRPr="00D25BAF">
        <w:rPr>
          <w:rFonts w:cs="B Nazanin" w:hint="cs"/>
          <w:b/>
          <w:bCs/>
          <w:sz w:val="26"/>
          <w:szCs w:val="26"/>
          <w:rtl/>
        </w:rPr>
        <w:t>ساما</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دیگر</w:t>
      </w:r>
      <w:r w:rsidRPr="00D25BAF">
        <w:rPr>
          <w:rFonts w:cs="B Nazanin"/>
          <w:b/>
          <w:bCs/>
          <w:sz w:val="26"/>
          <w:szCs w:val="26"/>
          <w:rtl/>
        </w:rPr>
        <w:t xml:space="preserve"> </w:t>
      </w:r>
      <w:r w:rsidRPr="00D25BAF">
        <w:rPr>
          <w:rFonts w:cs="B Nazanin" w:hint="cs"/>
          <w:b/>
          <w:bCs/>
          <w:sz w:val="26"/>
          <w:szCs w:val="26"/>
          <w:rtl/>
        </w:rPr>
        <w:t>بخش</w:t>
      </w:r>
      <w:r w:rsidRPr="00D25BAF">
        <w:rPr>
          <w:rFonts w:cs="B Nazanin"/>
          <w:b/>
          <w:bCs/>
          <w:sz w:val="26"/>
          <w:szCs w:val="26"/>
          <w:rtl/>
        </w:rPr>
        <w:t xml:space="preserve"> </w:t>
      </w:r>
      <w:r w:rsidRPr="00D25BAF">
        <w:rPr>
          <w:rFonts w:cs="B Nazanin" w:hint="cs"/>
          <w:b/>
          <w:bCs/>
          <w:sz w:val="26"/>
          <w:szCs w:val="26"/>
          <w:rtl/>
        </w:rPr>
        <w:t>ها</w:t>
      </w:r>
      <w:r w:rsidRPr="00D25BAF">
        <w:rPr>
          <w:rFonts w:cs="B Nazanin"/>
          <w:b/>
          <w:bCs/>
          <w:sz w:val="26"/>
          <w:szCs w:val="26"/>
          <w:rtl/>
        </w:rPr>
        <w:t xml:space="preserve"> </w:t>
      </w:r>
      <w:r w:rsidRPr="00D25BAF">
        <w:rPr>
          <w:rFonts w:cs="B Nazanin" w:hint="cs"/>
          <w:b/>
          <w:bCs/>
          <w:sz w:val="26"/>
          <w:szCs w:val="26"/>
          <w:rtl/>
        </w:rPr>
        <w:t>دانسته</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اعلام</w:t>
      </w:r>
      <w:r w:rsidRPr="00D25BAF">
        <w:rPr>
          <w:rFonts w:cs="B Nazanin"/>
          <w:b/>
          <w:bCs/>
          <w:sz w:val="26"/>
          <w:szCs w:val="26"/>
          <w:rtl/>
        </w:rPr>
        <w:t xml:space="preserve"> </w:t>
      </w:r>
      <w:r w:rsidRPr="00D25BAF">
        <w:rPr>
          <w:rFonts w:cs="B Nazanin" w:hint="cs"/>
          <w:b/>
          <w:bCs/>
          <w:sz w:val="26"/>
          <w:szCs w:val="26"/>
          <w:rtl/>
        </w:rPr>
        <w:t>می</w:t>
      </w:r>
      <w:r w:rsidRPr="00D25BAF">
        <w:rPr>
          <w:rFonts w:cs="B Nazanin"/>
          <w:b/>
          <w:bCs/>
          <w:sz w:val="26"/>
          <w:szCs w:val="26"/>
          <w:rtl/>
        </w:rPr>
        <w:t xml:space="preserve"> </w:t>
      </w:r>
      <w:r w:rsidRPr="00D25BAF">
        <w:rPr>
          <w:rFonts w:cs="B Nazanin" w:hint="cs"/>
          <w:b/>
          <w:bCs/>
          <w:sz w:val="26"/>
          <w:szCs w:val="26"/>
          <w:rtl/>
        </w:rPr>
        <w:t>نماید</w:t>
      </w:r>
      <w:r w:rsidRPr="00D25BAF">
        <w:rPr>
          <w:rFonts w:cs="B Nazanin"/>
          <w:b/>
          <w:bCs/>
          <w:sz w:val="26"/>
          <w:szCs w:val="26"/>
          <w:rtl/>
        </w:rPr>
        <w:t>:</w:t>
      </w:r>
    </w:p>
    <w:p w:rsidR="00D40344" w:rsidRPr="00D25BAF" w:rsidRDefault="00D40344" w:rsidP="00D25BAF">
      <w:pPr>
        <w:spacing w:line="240" w:lineRule="atLeast"/>
        <w:jc w:val="both"/>
        <w:rPr>
          <w:rFonts w:cs="B Nazanin"/>
          <w:b/>
          <w:bCs/>
          <w:sz w:val="26"/>
          <w:szCs w:val="26"/>
          <w:rtl/>
        </w:rPr>
      </w:pPr>
      <w:r w:rsidRPr="00D25BAF">
        <w:rPr>
          <w:rFonts w:cs="B Nazanin"/>
          <w:b/>
          <w:bCs/>
          <w:sz w:val="26"/>
          <w:szCs w:val="26"/>
          <w:rtl/>
        </w:rPr>
        <w:t xml:space="preserve">1-- </w:t>
      </w:r>
      <w:r w:rsidRPr="00D25BAF">
        <w:rPr>
          <w:rFonts w:cs="B Nazanin" w:hint="cs"/>
          <w:b/>
          <w:bCs/>
          <w:sz w:val="26"/>
          <w:szCs w:val="26"/>
          <w:rtl/>
        </w:rPr>
        <w:t>افرادی</w:t>
      </w:r>
      <w:r w:rsidRPr="00D25BAF">
        <w:rPr>
          <w:rFonts w:cs="B Nazanin"/>
          <w:b/>
          <w:bCs/>
          <w:sz w:val="26"/>
          <w:szCs w:val="26"/>
          <w:rtl/>
        </w:rPr>
        <w:t xml:space="preserve"> </w:t>
      </w:r>
      <w:r w:rsidRPr="00D25BAF">
        <w:rPr>
          <w:rFonts w:cs="B Nazanin" w:hint="cs"/>
          <w:b/>
          <w:bCs/>
          <w:sz w:val="26"/>
          <w:szCs w:val="26"/>
          <w:rtl/>
        </w:rPr>
        <w:t>که</w:t>
      </w:r>
      <w:r w:rsidRPr="00D25BAF">
        <w:rPr>
          <w:rFonts w:cs="B Nazanin"/>
          <w:b/>
          <w:bCs/>
          <w:sz w:val="26"/>
          <w:szCs w:val="26"/>
          <w:rtl/>
        </w:rPr>
        <w:t xml:space="preserve"> </w:t>
      </w:r>
      <w:r w:rsidRPr="00D25BAF">
        <w:rPr>
          <w:rFonts w:cs="B Nazanin" w:hint="cs"/>
          <w:b/>
          <w:bCs/>
          <w:sz w:val="26"/>
          <w:szCs w:val="26"/>
          <w:rtl/>
        </w:rPr>
        <w:t>با</w:t>
      </w:r>
      <w:r w:rsidRPr="00D25BAF">
        <w:rPr>
          <w:rFonts w:cs="B Nazanin"/>
          <w:b/>
          <w:bCs/>
          <w:sz w:val="26"/>
          <w:szCs w:val="26"/>
          <w:rtl/>
        </w:rPr>
        <w:t xml:space="preserve"> </w:t>
      </w:r>
      <w:r w:rsidRPr="00D25BAF">
        <w:rPr>
          <w:rFonts w:cs="B Nazanin" w:hint="cs"/>
          <w:b/>
          <w:bCs/>
          <w:sz w:val="26"/>
          <w:szCs w:val="26"/>
          <w:rtl/>
        </w:rPr>
        <w:t>دولت</w:t>
      </w:r>
      <w:r w:rsidRPr="00D25BAF">
        <w:rPr>
          <w:rFonts w:cs="B Nazanin"/>
          <w:b/>
          <w:bCs/>
          <w:sz w:val="26"/>
          <w:szCs w:val="26"/>
          <w:rtl/>
        </w:rPr>
        <w:t xml:space="preserve"> </w:t>
      </w:r>
      <w:r w:rsidRPr="00D25BAF">
        <w:rPr>
          <w:rFonts w:cs="B Nazanin" w:hint="cs"/>
          <w:b/>
          <w:bCs/>
          <w:sz w:val="26"/>
          <w:szCs w:val="26"/>
          <w:rtl/>
        </w:rPr>
        <w:t>دست</w:t>
      </w:r>
      <w:r w:rsidRPr="00D25BAF">
        <w:rPr>
          <w:rFonts w:cs="B Nazanin"/>
          <w:b/>
          <w:bCs/>
          <w:sz w:val="26"/>
          <w:szCs w:val="26"/>
          <w:rtl/>
        </w:rPr>
        <w:t xml:space="preserve"> </w:t>
      </w:r>
      <w:r w:rsidRPr="00D25BAF">
        <w:rPr>
          <w:rFonts w:cs="B Nazanin" w:hint="cs"/>
          <w:b/>
          <w:bCs/>
          <w:sz w:val="26"/>
          <w:szCs w:val="26"/>
          <w:rtl/>
        </w:rPr>
        <w:t>نشانده</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اشغالگران</w:t>
      </w:r>
      <w:r w:rsidRPr="00D25BAF">
        <w:rPr>
          <w:rFonts w:cs="B Nazanin"/>
          <w:b/>
          <w:bCs/>
          <w:sz w:val="26"/>
          <w:szCs w:val="26"/>
          <w:rtl/>
        </w:rPr>
        <w:t xml:space="preserve"> </w:t>
      </w:r>
      <w:r w:rsidRPr="00D25BAF">
        <w:rPr>
          <w:rFonts w:cs="B Nazanin" w:hint="cs"/>
          <w:b/>
          <w:bCs/>
          <w:sz w:val="26"/>
          <w:szCs w:val="26"/>
          <w:rtl/>
        </w:rPr>
        <w:t>سوسیال</w:t>
      </w:r>
      <w:r w:rsidRPr="00D25BAF">
        <w:rPr>
          <w:rFonts w:cs="B Nazanin"/>
          <w:b/>
          <w:bCs/>
          <w:sz w:val="26"/>
          <w:szCs w:val="26"/>
          <w:rtl/>
        </w:rPr>
        <w:t xml:space="preserve"> </w:t>
      </w:r>
      <w:r w:rsidRPr="00D25BAF">
        <w:rPr>
          <w:rFonts w:cs="B Nazanin" w:hint="cs"/>
          <w:b/>
          <w:bCs/>
          <w:sz w:val="26"/>
          <w:szCs w:val="26"/>
          <w:rtl/>
        </w:rPr>
        <w:t>امپریالیست</w:t>
      </w:r>
      <w:r w:rsidRPr="00D25BAF">
        <w:rPr>
          <w:rFonts w:cs="B Nazanin"/>
          <w:b/>
          <w:bCs/>
          <w:sz w:val="26"/>
          <w:szCs w:val="26"/>
          <w:rtl/>
        </w:rPr>
        <w:t xml:space="preserve"> </w:t>
      </w:r>
      <w:r w:rsidRPr="00D25BAF">
        <w:rPr>
          <w:rFonts w:cs="B Nazanin" w:hint="cs"/>
          <w:b/>
          <w:bCs/>
          <w:sz w:val="26"/>
          <w:szCs w:val="26"/>
          <w:rtl/>
        </w:rPr>
        <w:t>ارتباط</w:t>
      </w:r>
      <w:r w:rsidRPr="00D25BAF">
        <w:rPr>
          <w:rFonts w:cs="B Nazanin"/>
          <w:b/>
          <w:bCs/>
          <w:sz w:val="26"/>
          <w:szCs w:val="26"/>
          <w:rtl/>
        </w:rPr>
        <w:t xml:space="preserve"> </w:t>
      </w:r>
      <w:r w:rsidRPr="00D25BAF">
        <w:rPr>
          <w:rFonts w:cs="B Nazanin" w:hint="cs"/>
          <w:b/>
          <w:bCs/>
          <w:sz w:val="26"/>
          <w:szCs w:val="26"/>
          <w:rtl/>
        </w:rPr>
        <w:t>گرفته</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عملاً</w:t>
      </w:r>
      <w:r w:rsidRPr="00D25BAF">
        <w:rPr>
          <w:rFonts w:cs="B Nazanin"/>
          <w:b/>
          <w:bCs/>
          <w:sz w:val="26"/>
          <w:szCs w:val="26"/>
          <w:rtl/>
        </w:rPr>
        <w:t xml:space="preserve"> </w:t>
      </w:r>
      <w:r w:rsidRPr="00D25BAF">
        <w:rPr>
          <w:rFonts w:cs="B Nazanin" w:hint="cs"/>
          <w:b/>
          <w:bCs/>
          <w:sz w:val="26"/>
          <w:szCs w:val="26"/>
          <w:rtl/>
        </w:rPr>
        <w:t>به</w:t>
      </w:r>
      <w:r w:rsidRPr="00D25BAF">
        <w:rPr>
          <w:rFonts w:cs="B Nazanin"/>
          <w:b/>
          <w:bCs/>
          <w:sz w:val="26"/>
          <w:szCs w:val="26"/>
          <w:rtl/>
        </w:rPr>
        <w:t xml:space="preserve"> </w:t>
      </w:r>
      <w:r w:rsidRPr="00D25BAF">
        <w:rPr>
          <w:rFonts w:cs="B Nazanin" w:hint="cs"/>
          <w:b/>
          <w:bCs/>
          <w:sz w:val="26"/>
          <w:szCs w:val="26"/>
          <w:rtl/>
        </w:rPr>
        <w:t>دشمن</w:t>
      </w:r>
      <w:r w:rsidRPr="00D25BAF">
        <w:rPr>
          <w:rFonts w:cs="B Nazanin"/>
          <w:b/>
          <w:bCs/>
          <w:sz w:val="26"/>
          <w:szCs w:val="26"/>
          <w:rtl/>
        </w:rPr>
        <w:t xml:space="preserve"> </w:t>
      </w:r>
      <w:r w:rsidRPr="00D25BAF">
        <w:rPr>
          <w:rFonts w:cs="B Nazanin" w:hint="cs"/>
          <w:b/>
          <w:bCs/>
          <w:sz w:val="26"/>
          <w:szCs w:val="26"/>
          <w:rtl/>
        </w:rPr>
        <w:t>ملی</w:t>
      </w:r>
      <w:r w:rsidRPr="00D25BAF">
        <w:rPr>
          <w:rFonts w:cs="B Nazanin"/>
          <w:b/>
          <w:bCs/>
          <w:sz w:val="26"/>
          <w:szCs w:val="26"/>
          <w:rtl/>
        </w:rPr>
        <w:t xml:space="preserve"> </w:t>
      </w:r>
      <w:r w:rsidRPr="00D25BAF">
        <w:rPr>
          <w:rFonts w:cs="B Nazanin" w:hint="cs"/>
          <w:b/>
          <w:bCs/>
          <w:sz w:val="26"/>
          <w:szCs w:val="26"/>
          <w:rtl/>
        </w:rPr>
        <w:t>تسلیم</w:t>
      </w:r>
      <w:r w:rsidRPr="00D25BAF">
        <w:rPr>
          <w:rFonts w:cs="B Nazanin"/>
          <w:b/>
          <w:bCs/>
          <w:sz w:val="26"/>
          <w:szCs w:val="26"/>
          <w:rtl/>
        </w:rPr>
        <w:t xml:space="preserve"> </w:t>
      </w:r>
      <w:r w:rsidRPr="00D25BAF">
        <w:rPr>
          <w:rFonts w:cs="B Nazanin" w:hint="cs"/>
          <w:b/>
          <w:bCs/>
          <w:sz w:val="26"/>
          <w:szCs w:val="26"/>
          <w:rtl/>
        </w:rPr>
        <w:t>شده</w:t>
      </w:r>
      <w:r w:rsidRPr="00D25BAF">
        <w:rPr>
          <w:rFonts w:cs="B Nazanin"/>
          <w:b/>
          <w:bCs/>
          <w:sz w:val="26"/>
          <w:szCs w:val="26"/>
          <w:rtl/>
        </w:rPr>
        <w:t xml:space="preserve"> </w:t>
      </w:r>
      <w:r w:rsidRPr="00D25BAF">
        <w:rPr>
          <w:rFonts w:cs="B Nazanin" w:hint="cs"/>
          <w:b/>
          <w:bCs/>
          <w:sz w:val="26"/>
          <w:szCs w:val="26"/>
          <w:rtl/>
        </w:rPr>
        <w:t>اند</w:t>
      </w:r>
      <w:r w:rsidRPr="00D25BAF">
        <w:rPr>
          <w:rFonts w:cs="B Nazanin"/>
          <w:b/>
          <w:bCs/>
          <w:sz w:val="26"/>
          <w:szCs w:val="26"/>
          <w:rtl/>
        </w:rPr>
        <w:t xml:space="preserve"> </w:t>
      </w:r>
      <w:r w:rsidRPr="00D25BAF">
        <w:rPr>
          <w:rFonts w:cs="B Nazanin" w:hint="cs"/>
          <w:b/>
          <w:bCs/>
          <w:sz w:val="26"/>
          <w:szCs w:val="26"/>
          <w:rtl/>
        </w:rPr>
        <w:t>به</w:t>
      </w:r>
      <w:r w:rsidRPr="00D25BAF">
        <w:rPr>
          <w:rFonts w:cs="B Nazanin"/>
          <w:b/>
          <w:bCs/>
          <w:sz w:val="26"/>
          <w:szCs w:val="26"/>
          <w:rtl/>
        </w:rPr>
        <w:t xml:space="preserve"> </w:t>
      </w:r>
      <w:r w:rsidRPr="00D25BAF">
        <w:rPr>
          <w:rFonts w:cs="B Nazanin" w:hint="cs"/>
          <w:b/>
          <w:bCs/>
          <w:sz w:val="26"/>
          <w:szCs w:val="26"/>
          <w:rtl/>
        </w:rPr>
        <w:t>نظر</w:t>
      </w:r>
      <w:r w:rsidRPr="00D25BAF">
        <w:rPr>
          <w:rFonts w:cs="B Nazanin"/>
          <w:b/>
          <w:bCs/>
          <w:sz w:val="26"/>
          <w:szCs w:val="26"/>
          <w:rtl/>
        </w:rPr>
        <w:t xml:space="preserve"> </w:t>
      </w:r>
      <w:r w:rsidRPr="00D25BAF">
        <w:rPr>
          <w:rFonts w:cs="B Nazanin" w:hint="cs"/>
          <w:b/>
          <w:bCs/>
          <w:sz w:val="26"/>
          <w:szCs w:val="26"/>
          <w:rtl/>
        </w:rPr>
        <w:t>ما</w:t>
      </w:r>
      <w:r w:rsidRPr="00D25BAF">
        <w:rPr>
          <w:rFonts w:cs="B Nazanin"/>
          <w:b/>
          <w:bCs/>
          <w:sz w:val="26"/>
          <w:szCs w:val="26"/>
          <w:rtl/>
        </w:rPr>
        <w:t xml:space="preserve"> </w:t>
      </w:r>
      <w:r w:rsidRPr="00D25BAF">
        <w:rPr>
          <w:rFonts w:cs="B Nazanin" w:hint="cs"/>
          <w:b/>
          <w:bCs/>
          <w:sz w:val="26"/>
          <w:szCs w:val="26"/>
          <w:rtl/>
        </w:rPr>
        <w:t>خاینین</w:t>
      </w:r>
      <w:r w:rsidRPr="00D25BAF">
        <w:rPr>
          <w:rFonts w:cs="B Nazanin"/>
          <w:b/>
          <w:bCs/>
          <w:sz w:val="26"/>
          <w:szCs w:val="26"/>
          <w:rtl/>
        </w:rPr>
        <w:t xml:space="preserve"> </w:t>
      </w:r>
      <w:r w:rsidRPr="00D25BAF">
        <w:rPr>
          <w:rFonts w:cs="B Nazanin" w:hint="cs"/>
          <w:b/>
          <w:bCs/>
          <w:sz w:val="26"/>
          <w:szCs w:val="26"/>
          <w:rtl/>
        </w:rPr>
        <w:t>ملی</w:t>
      </w:r>
      <w:r w:rsidRPr="00D25BAF">
        <w:rPr>
          <w:rFonts w:cs="B Nazanin"/>
          <w:b/>
          <w:bCs/>
          <w:sz w:val="26"/>
          <w:szCs w:val="26"/>
          <w:rtl/>
        </w:rPr>
        <w:t xml:space="preserve"> </w:t>
      </w:r>
      <w:r w:rsidRPr="00D25BAF">
        <w:rPr>
          <w:rFonts w:cs="B Nazanin" w:hint="cs"/>
          <w:b/>
          <w:bCs/>
          <w:sz w:val="26"/>
          <w:szCs w:val="26"/>
          <w:rtl/>
        </w:rPr>
        <w:t>محسوب</w:t>
      </w:r>
      <w:r w:rsidRPr="00D25BAF">
        <w:rPr>
          <w:rFonts w:cs="B Nazanin"/>
          <w:b/>
          <w:bCs/>
          <w:sz w:val="26"/>
          <w:szCs w:val="26"/>
          <w:rtl/>
        </w:rPr>
        <w:t xml:space="preserve"> </w:t>
      </w:r>
      <w:r w:rsidRPr="00D25BAF">
        <w:rPr>
          <w:rFonts w:cs="B Nazanin" w:hint="cs"/>
          <w:b/>
          <w:bCs/>
          <w:sz w:val="26"/>
          <w:szCs w:val="26"/>
          <w:rtl/>
        </w:rPr>
        <w:t>میگردند</w:t>
      </w:r>
      <w:r w:rsidRPr="00D25BAF">
        <w:rPr>
          <w:rFonts w:cs="B Nazanin"/>
          <w:b/>
          <w:bCs/>
          <w:sz w:val="26"/>
          <w:szCs w:val="26"/>
          <w:rtl/>
        </w:rPr>
        <w:t>.</w:t>
      </w:r>
    </w:p>
    <w:p w:rsidR="00D40344" w:rsidRPr="00D25BAF" w:rsidRDefault="00D40344" w:rsidP="00D25BAF">
      <w:pPr>
        <w:spacing w:line="240" w:lineRule="atLeast"/>
        <w:jc w:val="both"/>
        <w:rPr>
          <w:rFonts w:cs="B Nazanin"/>
          <w:b/>
          <w:bCs/>
          <w:sz w:val="26"/>
          <w:szCs w:val="26"/>
          <w:rtl/>
        </w:rPr>
      </w:pPr>
      <w:r w:rsidRPr="00D25BAF">
        <w:rPr>
          <w:rFonts w:cs="B Nazanin"/>
          <w:b/>
          <w:bCs/>
          <w:sz w:val="26"/>
          <w:szCs w:val="26"/>
          <w:rtl/>
        </w:rPr>
        <w:lastRenderedPageBreak/>
        <w:t xml:space="preserve">2 -- </w:t>
      </w:r>
      <w:r w:rsidRPr="00D25BAF">
        <w:rPr>
          <w:rFonts w:cs="B Nazanin" w:hint="cs"/>
          <w:b/>
          <w:bCs/>
          <w:sz w:val="26"/>
          <w:szCs w:val="26"/>
          <w:rtl/>
        </w:rPr>
        <w:t>اعضای</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آزادیبخش</w:t>
      </w:r>
      <w:r w:rsidRPr="00D25BAF">
        <w:rPr>
          <w:rFonts w:cs="B Nazanin"/>
          <w:b/>
          <w:bCs/>
          <w:sz w:val="26"/>
          <w:szCs w:val="26"/>
          <w:rtl/>
        </w:rPr>
        <w:t xml:space="preserve"> </w:t>
      </w:r>
      <w:r w:rsidRPr="00D25BAF">
        <w:rPr>
          <w:rFonts w:cs="B Nazanin" w:hint="cs"/>
          <w:b/>
          <w:bCs/>
          <w:sz w:val="26"/>
          <w:szCs w:val="26"/>
          <w:rtl/>
        </w:rPr>
        <w:t>مردم</w:t>
      </w:r>
      <w:r w:rsidRPr="00D25BAF">
        <w:rPr>
          <w:rFonts w:cs="B Nazanin"/>
          <w:b/>
          <w:bCs/>
          <w:sz w:val="26"/>
          <w:szCs w:val="26"/>
          <w:rtl/>
        </w:rPr>
        <w:t xml:space="preserve"> </w:t>
      </w:r>
      <w:r w:rsidRPr="00D25BAF">
        <w:rPr>
          <w:rFonts w:cs="B Nazanin" w:hint="cs"/>
          <w:b/>
          <w:bCs/>
          <w:sz w:val="26"/>
          <w:szCs w:val="26"/>
          <w:rtl/>
        </w:rPr>
        <w:t>افغانستان</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غرجستان</w:t>
      </w:r>
      <w:r w:rsidRPr="00D25BAF">
        <w:rPr>
          <w:rFonts w:cs="B Nazanin"/>
          <w:b/>
          <w:bCs/>
          <w:sz w:val="26"/>
          <w:szCs w:val="26"/>
          <w:rtl/>
        </w:rPr>
        <w:t xml:space="preserve"> </w:t>
      </w:r>
      <w:r w:rsidRPr="00D25BAF">
        <w:rPr>
          <w:rFonts w:cs="B Nazanin" w:hint="cs"/>
          <w:b/>
          <w:bCs/>
          <w:sz w:val="26"/>
          <w:szCs w:val="26"/>
          <w:rtl/>
        </w:rPr>
        <w:t>عضویت</w:t>
      </w:r>
      <w:r w:rsidRPr="00D25BAF">
        <w:rPr>
          <w:rFonts w:cs="B Nazanin"/>
          <w:b/>
          <w:bCs/>
          <w:sz w:val="26"/>
          <w:szCs w:val="26"/>
          <w:rtl/>
        </w:rPr>
        <w:t xml:space="preserve"> </w:t>
      </w:r>
      <w:r w:rsidRPr="00D25BAF">
        <w:rPr>
          <w:rFonts w:cs="B Nazanin" w:hint="cs"/>
          <w:b/>
          <w:bCs/>
          <w:sz w:val="26"/>
          <w:szCs w:val="26"/>
          <w:rtl/>
        </w:rPr>
        <w:t>افراد</w:t>
      </w:r>
      <w:r w:rsidRPr="00D25BAF">
        <w:rPr>
          <w:rFonts w:cs="B Nazanin"/>
          <w:b/>
          <w:bCs/>
          <w:sz w:val="26"/>
          <w:szCs w:val="26"/>
          <w:rtl/>
        </w:rPr>
        <w:t xml:space="preserve"> </w:t>
      </w:r>
      <w:r w:rsidRPr="00D25BAF">
        <w:rPr>
          <w:rFonts w:cs="B Nazanin" w:hint="cs"/>
          <w:b/>
          <w:bCs/>
          <w:sz w:val="26"/>
          <w:szCs w:val="26"/>
          <w:rtl/>
        </w:rPr>
        <w:t>تسلیم</w:t>
      </w:r>
      <w:r w:rsidRPr="00D25BAF">
        <w:rPr>
          <w:rFonts w:cs="B Nazanin"/>
          <w:b/>
          <w:bCs/>
          <w:sz w:val="26"/>
          <w:szCs w:val="26"/>
          <w:rtl/>
        </w:rPr>
        <w:t xml:space="preserve"> </w:t>
      </w:r>
      <w:r w:rsidRPr="00D25BAF">
        <w:rPr>
          <w:rFonts w:cs="B Nazanin" w:hint="cs"/>
          <w:b/>
          <w:bCs/>
          <w:sz w:val="26"/>
          <w:szCs w:val="26"/>
          <w:rtl/>
        </w:rPr>
        <w:t>شده</w:t>
      </w:r>
      <w:r w:rsidRPr="00D25BAF">
        <w:rPr>
          <w:rFonts w:cs="B Nazanin"/>
          <w:b/>
          <w:bCs/>
          <w:sz w:val="26"/>
          <w:szCs w:val="26"/>
          <w:rtl/>
        </w:rPr>
        <w:t xml:space="preserve"> </w:t>
      </w:r>
      <w:r w:rsidRPr="00D25BAF">
        <w:rPr>
          <w:rFonts w:cs="B Nazanin" w:hint="cs"/>
          <w:b/>
          <w:bCs/>
          <w:sz w:val="26"/>
          <w:szCs w:val="26"/>
          <w:rtl/>
        </w:rPr>
        <w:t>به</w:t>
      </w:r>
      <w:r w:rsidRPr="00D25BAF">
        <w:rPr>
          <w:rFonts w:cs="B Nazanin"/>
          <w:b/>
          <w:bCs/>
          <w:sz w:val="26"/>
          <w:szCs w:val="26"/>
          <w:rtl/>
        </w:rPr>
        <w:t xml:space="preserve"> </w:t>
      </w:r>
      <w:r w:rsidRPr="00D25BAF">
        <w:rPr>
          <w:rFonts w:cs="B Nazanin" w:hint="cs"/>
          <w:b/>
          <w:bCs/>
          <w:sz w:val="26"/>
          <w:szCs w:val="26"/>
          <w:rtl/>
        </w:rPr>
        <w:t>دشمن</w:t>
      </w:r>
      <w:r w:rsidRPr="00D25BAF">
        <w:rPr>
          <w:rFonts w:cs="B Nazanin"/>
          <w:b/>
          <w:bCs/>
          <w:sz w:val="26"/>
          <w:szCs w:val="26"/>
          <w:rtl/>
        </w:rPr>
        <w:t xml:space="preserve"> </w:t>
      </w:r>
      <w:r w:rsidRPr="00D25BAF">
        <w:rPr>
          <w:rFonts w:cs="B Nazanin" w:hint="cs"/>
          <w:b/>
          <w:bCs/>
          <w:sz w:val="26"/>
          <w:szCs w:val="26"/>
          <w:rtl/>
        </w:rPr>
        <w:t>ملی</w:t>
      </w:r>
      <w:r w:rsidRPr="00D25BAF">
        <w:rPr>
          <w:rFonts w:cs="B Nazanin"/>
          <w:b/>
          <w:bCs/>
          <w:sz w:val="26"/>
          <w:szCs w:val="26"/>
          <w:rtl/>
        </w:rPr>
        <w:t xml:space="preserve"> </w:t>
      </w:r>
      <w:r w:rsidRPr="00D25BAF">
        <w:rPr>
          <w:rFonts w:cs="B Nazanin" w:hint="cs"/>
          <w:b/>
          <w:bCs/>
          <w:sz w:val="26"/>
          <w:szCs w:val="26"/>
          <w:rtl/>
        </w:rPr>
        <w:t>را</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جلسات</w:t>
      </w:r>
      <w:r w:rsidRPr="00D25BAF">
        <w:rPr>
          <w:rFonts w:cs="B Nazanin"/>
          <w:b/>
          <w:bCs/>
          <w:sz w:val="26"/>
          <w:szCs w:val="26"/>
          <w:rtl/>
        </w:rPr>
        <w:t xml:space="preserve"> </w:t>
      </w:r>
      <w:r w:rsidRPr="00D25BAF">
        <w:rPr>
          <w:rFonts w:cs="B Nazanin" w:hint="cs"/>
          <w:b/>
          <w:bCs/>
          <w:sz w:val="26"/>
          <w:szCs w:val="26"/>
          <w:rtl/>
        </w:rPr>
        <w:t>سازمانی</w:t>
      </w:r>
      <w:r w:rsidRPr="00D25BAF">
        <w:rPr>
          <w:rFonts w:cs="B Nazanin"/>
          <w:b/>
          <w:bCs/>
          <w:sz w:val="26"/>
          <w:szCs w:val="26"/>
          <w:rtl/>
        </w:rPr>
        <w:t xml:space="preserve"> </w:t>
      </w:r>
      <w:r w:rsidRPr="00D25BAF">
        <w:rPr>
          <w:rFonts w:cs="B Nazanin" w:hint="cs"/>
          <w:b/>
          <w:bCs/>
          <w:sz w:val="26"/>
          <w:szCs w:val="26"/>
          <w:rtl/>
        </w:rPr>
        <w:t>قانونی</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اصولی</w:t>
      </w:r>
      <w:r w:rsidRPr="00D25BAF">
        <w:rPr>
          <w:rFonts w:cs="B Nazanin"/>
          <w:b/>
          <w:bCs/>
          <w:sz w:val="26"/>
          <w:szCs w:val="26"/>
          <w:rtl/>
        </w:rPr>
        <w:t xml:space="preserve"> </w:t>
      </w:r>
      <w:r w:rsidRPr="00D25BAF">
        <w:rPr>
          <w:rFonts w:cs="B Nazanin" w:hint="cs"/>
          <w:b/>
          <w:bCs/>
          <w:sz w:val="26"/>
          <w:szCs w:val="26"/>
          <w:rtl/>
        </w:rPr>
        <w:t>ندانسته</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بعد</w:t>
      </w:r>
      <w:r w:rsidRPr="00D25BAF">
        <w:rPr>
          <w:rFonts w:cs="B Nazanin"/>
          <w:b/>
          <w:bCs/>
          <w:sz w:val="26"/>
          <w:szCs w:val="26"/>
          <w:rtl/>
        </w:rPr>
        <w:t xml:space="preserve"> </w:t>
      </w:r>
      <w:r w:rsidRPr="00D25BAF">
        <w:rPr>
          <w:rFonts w:cs="B Nazanin" w:hint="cs"/>
          <w:b/>
          <w:bCs/>
          <w:sz w:val="26"/>
          <w:szCs w:val="26"/>
          <w:rtl/>
        </w:rPr>
        <w:t>ازین</w:t>
      </w:r>
      <w:r w:rsidRPr="00D25BAF">
        <w:rPr>
          <w:rFonts w:cs="B Nazanin"/>
          <w:b/>
          <w:bCs/>
          <w:sz w:val="26"/>
          <w:szCs w:val="26"/>
          <w:rtl/>
        </w:rPr>
        <w:t xml:space="preserve"> </w:t>
      </w:r>
      <w:r w:rsidRPr="00D25BAF">
        <w:rPr>
          <w:rFonts w:cs="B Nazanin" w:hint="cs"/>
          <w:b/>
          <w:bCs/>
          <w:sz w:val="26"/>
          <w:szCs w:val="26"/>
          <w:rtl/>
        </w:rPr>
        <w:t>حضور</w:t>
      </w:r>
      <w:r w:rsidRPr="00D25BAF">
        <w:rPr>
          <w:rFonts w:cs="B Nazanin"/>
          <w:b/>
          <w:bCs/>
          <w:sz w:val="26"/>
          <w:szCs w:val="26"/>
          <w:rtl/>
        </w:rPr>
        <w:t xml:space="preserve"> </w:t>
      </w:r>
      <w:r w:rsidRPr="00D25BAF">
        <w:rPr>
          <w:rFonts w:cs="B Nazanin" w:hint="cs"/>
          <w:b/>
          <w:bCs/>
          <w:sz w:val="26"/>
          <w:szCs w:val="26"/>
          <w:rtl/>
        </w:rPr>
        <w:t>این</w:t>
      </w:r>
      <w:r w:rsidRPr="00D25BAF">
        <w:rPr>
          <w:rFonts w:cs="B Nazanin"/>
          <w:b/>
          <w:bCs/>
          <w:sz w:val="26"/>
          <w:szCs w:val="26"/>
          <w:rtl/>
        </w:rPr>
        <w:t xml:space="preserve"> </w:t>
      </w:r>
      <w:r w:rsidRPr="00D25BAF">
        <w:rPr>
          <w:rFonts w:cs="B Nazanin" w:hint="cs"/>
          <w:b/>
          <w:bCs/>
          <w:sz w:val="26"/>
          <w:szCs w:val="26"/>
          <w:rtl/>
        </w:rPr>
        <w:t>افراد</w:t>
      </w:r>
      <w:r w:rsidRPr="00D25BAF">
        <w:rPr>
          <w:rFonts w:cs="B Nazanin"/>
          <w:b/>
          <w:bCs/>
          <w:sz w:val="26"/>
          <w:szCs w:val="26"/>
          <w:rtl/>
        </w:rPr>
        <w:t xml:space="preserve"> </w:t>
      </w:r>
      <w:r w:rsidRPr="00D25BAF">
        <w:rPr>
          <w:rFonts w:cs="B Nazanin" w:hint="cs"/>
          <w:b/>
          <w:bCs/>
          <w:sz w:val="26"/>
          <w:szCs w:val="26"/>
          <w:rtl/>
        </w:rPr>
        <w:t>را</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جلسات</w:t>
      </w:r>
      <w:r w:rsidRPr="00D25BAF">
        <w:rPr>
          <w:rFonts w:cs="B Nazanin"/>
          <w:b/>
          <w:bCs/>
          <w:sz w:val="26"/>
          <w:szCs w:val="26"/>
          <w:rtl/>
        </w:rPr>
        <w:t xml:space="preserve"> </w:t>
      </w:r>
      <w:r w:rsidRPr="00D25BAF">
        <w:rPr>
          <w:rFonts w:cs="B Nazanin" w:hint="cs"/>
          <w:b/>
          <w:bCs/>
          <w:sz w:val="26"/>
          <w:szCs w:val="26"/>
          <w:rtl/>
        </w:rPr>
        <w:t>سازمانی</w:t>
      </w:r>
      <w:r w:rsidRPr="00D25BAF">
        <w:rPr>
          <w:rFonts w:cs="B Nazanin"/>
          <w:b/>
          <w:bCs/>
          <w:sz w:val="26"/>
          <w:szCs w:val="26"/>
          <w:rtl/>
        </w:rPr>
        <w:t xml:space="preserve"> </w:t>
      </w:r>
      <w:r w:rsidRPr="00D25BAF">
        <w:rPr>
          <w:rFonts w:cs="B Nazanin" w:hint="cs"/>
          <w:b/>
          <w:bCs/>
          <w:sz w:val="26"/>
          <w:szCs w:val="26"/>
          <w:rtl/>
        </w:rPr>
        <w:t>نمی</w:t>
      </w:r>
      <w:r w:rsidRPr="00D25BAF">
        <w:rPr>
          <w:rFonts w:cs="B Nazanin"/>
          <w:b/>
          <w:bCs/>
          <w:sz w:val="26"/>
          <w:szCs w:val="26"/>
          <w:rtl/>
        </w:rPr>
        <w:t xml:space="preserve"> </w:t>
      </w:r>
      <w:r w:rsidRPr="00D25BAF">
        <w:rPr>
          <w:rFonts w:cs="B Nazanin" w:hint="cs"/>
          <w:b/>
          <w:bCs/>
          <w:sz w:val="26"/>
          <w:szCs w:val="26"/>
          <w:rtl/>
        </w:rPr>
        <w:t>پذیرند</w:t>
      </w:r>
      <w:r w:rsidRPr="00D25BAF">
        <w:rPr>
          <w:rFonts w:cs="B Nazanin"/>
          <w:b/>
          <w:bCs/>
          <w:sz w:val="26"/>
          <w:szCs w:val="26"/>
          <w:rtl/>
        </w:rPr>
        <w:t>.</w:t>
      </w:r>
    </w:p>
    <w:p w:rsidR="00D40344" w:rsidRPr="00D25BAF" w:rsidRDefault="00D40344" w:rsidP="00D25BAF">
      <w:pPr>
        <w:spacing w:line="240" w:lineRule="atLeast"/>
        <w:jc w:val="both"/>
        <w:rPr>
          <w:rFonts w:cs="B Nazanin"/>
          <w:b/>
          <w:bCs/>
          <w:sz w:val="26"/>
          <w:szCs w:val="26"/>
        </w:rPr>
      </w:pPr>
      <w:r w:rsidRPr="00D25BAF">
        <w:rPr>
          <w:rFonts w:cs="B Nazanin"/>
          <w:b/>
          <w:bCs/>
          <w:sz w:val="26"/>
          <w:szCs w:val="26"/>
          <w:rtl/>
        </w:rPr>
        <w:t xml:space="preserve">3--  </w:t>
      </w:r>
      <w:r w:rsidRPr="00D25BAF">
        <w:rPr>
          <w:rFonts w:cs="B Nazanin" w:hint="cs"/>
          <w:b/>
          <w:bCs/>
          <w:sz w:val="26"/>
          <w:szCs w:val="26"/>
          <w:rtl/>
        </w:rPr>
        <w:t>کنفرانس</w:t>
      </w:r>
      <w:r w:rsidRPr="00D25BAF">
        <w:rPr>
          <w:rFonts w:cs="B Nazanin"/>
          <w:b/>
          <w:bCs/>
          <w:sz w:val="26"/>
          <w:szCs w:val="26"/>
          <w:rtl/>
        </w:rPr>
        <w:t xml:space="preserve"> </w:t>
      </w:r>
      <w:r w:rsidRPr="00D25BAF">
        <w:rPr>
          <w:rFonts w:cs="B Nazanin" w:hint="cs"/>
          <w:b/>
          <w:bCs/>
          <w:sz w:val="26"/>
          <w:szCs w:val="26"/>
          <w:rtl/>
        </w:rPr>
        <w:t>از</w:t>
      </w:r>
      <w:r w:rsidRPr="00D25BAF">
        <w:rPr>
          <w:rFonts w:cs="B Nazanin"/>
          <w:b/>
          <w:bCs/>
          <w:sz w:val="26"/>
          <w:szCs w:val="26"/>
          <w:rtl/>
        </w:rPr>
        <w:t xml:space="preserve"> </w:t>
      </w:r>
      <w:r w:rsidRPr="00D25BAF">
        <w:rPr>
          <w:rFonts w:cs="B Nazanin" w:hint="cs"/>
          <w:b/>
          <w:bCs/>
          <w:sz w:val="26"/>
          <w:szCs w:val="26"/>
          <w:rtl/>
        </w:rPr>
        <w:t>تمامی</w:t>
      </w:r>
      <w:r w:rsidRPr="00D25BAF">
        <w:rPr>
          <w:rFonts w:cs="B Nazanin"/>
          <w:b/>
          <w:bCs/>
          <w:sz w:val="26"/>
          <w:szCs w:val="26"/>
          <w:rtl/>
        </w:rPr>
        <w:t xml:space="preserve"> </w:t>
      </w:r>
      <w:r w:rsidRPr="00D25BAF">
        <w:rPr>
          <w:rFonts w:cs="B Nazanin" w:hint="cs"/>
          <w:b/>
          <w:bCs/>
          <w:sz w:val="26"/>
          <w:szCs w:val="26"/>
          <w:rtl/>
        </w:rPr>
        <w:t>بخشهای</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طلب</w:t>
      </w:r>
      <w:r w:rsidRPr="00D25BAF">
        <w:rPr>
          <w:rFonts w:cs="B Nazanin"/>
          <w:b/>
          <w:bCs/>
          <w:sz w:val="26"/>
          <w:szCs w:val="26"/>
          <w:rtl/>
        </w:rPr>
        <w:t xml:space="preserve"> </w:t>
      </w:r>
      <w:r w:rsidRPr="00D25BAF">
        <w:rPr>
          <w:rFonts w:cs="B Nazanin" w:hint="cs"/>
          <w:b/>
          <w:bCs/>
          <w:sz w:val="26"/>
          <w:szCs w:val="26"/>
          <w:rtl/>
        </w:rPr>
        <w:t>دارد</w:t>
      </w:r>
      <w:r w:rsidRPr="00D25BAF">
        <w:rPr>
          <w:rFonts w:cs="B Nazanin"/>
          <w:b/>
          <w:bCs/>
          <w:sz w:val="26"/>
          <w:szCs w:val="26"/>
          <w:rtl/>
        </w:rPr>
        <w:t xml:space="preserve"> </w:t>
      </w:r>
      <w:r w:rsidRPr="00D25BAF">
        <w:rPr>
          <w:rFonts w:cs="B Nazanin" w:hint="cs"/>
          <w:b/>
          <w:bCs/>
          <w:sz w:val="26"/>
          <w:szCs w:val="26"/>
          <w:rtl/>
        </w:rPr>
        <w:t>که</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مورد</w:t>
      </w:r>
      <w:r w:rsidRPr="00D25BAF">
        <w:rPr>
          <w:rFonts w:cs="B Nazanin"/>
          <w:b/>
          <w:bCs/>
          <w:sz w:val="26"/>
          <w:szCs w:val="26"/>
          <w:rtl/>
        </w:rPr>
        <w:t xml:space="preserve"> </w:t>
      </w:r>
      <w:r w:rsidRPr="00D25BAF">
        <w:rPr>
          <w:rFonts w:cs="B Nazanin" w:hint="cs"/>
          <w:b/>
          <w:bCs/>
          <w:sz w:val="26"/>
          <w:szCs w:val="26"/>
          <w:rtl/>
        </w:rPr>
        <w:t>مبارزه</w:t>
      </w:r>
      <w:r w:rsidRPr="00D25BAF">
        <w:rPr>
          <w:rFonts w:cs="B Nazanin"/>
          <w:b/>
          <w:bCs/>
          <w:sz w:val="26"/>
          <w:szCs w:val="26"/>
          <w:rtl/>
        </w:rPr>
        <w:t xml:space="preserve"> </w:t>
      </w:r>
      <w:r w:rsidRPr="00D25BAF">
        <w:rPr>
          <w:rFonts w:cs="B Nazanin" w:hint="cs"/>
          <w:b/>
          <w:bCs/>
          <w:sz w:val="26"/>
          <w:szCs w:val="26"/>
          <w:rtl/>
        </w:rPr>
        <w:t>علیه</w:t>
      </w:r>
      <w:r w:rsidRPr="00D25BAF">
        <w:rPr>
          <w:rFonts w:cs="B Nazanin"/>
          <w:b/>
          <w:bCs/>
          <w:sz w:val="26"/>
          <w:szCs w:val="26"/>
          <w:rtl/>
        </w:rPr>
        <w:t xml:space="preserve"> </w:t>
      </w:r>
      <w:r w:rsidRPr="00D25BAF">
        <w:rPr>
          <w:rFonts w:cs="B Nazanin" w:hint="cs"/>
          <w:b/>
          <w:bCs/>
          <w:sz w:val="26"/>
          <w:szCs w:val="26"/>
          <w:rtl/>
        </w:rPr>
        <w:t>تسلیم</w:t>
      </w:r>
      <w:r w:rsidRPr="00D25BAF">
        <w:rPr>
          <w:rFonts w:cs="B Nazanin"/>
          <w:b/>
          <w:bCs/>
          <w:sz w:val="26"/>
          <w:szCs w:val="26"/>
          <w:rtl/>
        </w:rPr>
        <w:t xml:space="preserve"> </w:t>
      </w:r>
      <w:r w:rsidRPr="00D25BAF">
        <w:rPr>
          <w:rFonts w:cs="B Nazanin" w:hint="cs"/>
          <w:b/>
          <w:bCs/>
          <w:sz w:val="26"/>
          <w:szCs w:val="26"/>
          <w:rtl/>
        </w:rPr>
        <w:t>طلبی</w:t>
      </w:r>
      <w:r w:rsidRPr="00D25BAF">
        <w:rPr>
          <w:rFonts w:cs="B Nazanin"/>
          <w:b/>
          <w:bCs/>
          <w:sz w:val="26"/>
          <w:szCs w:val="26"/>
          <w:rtl/>
        </w:rPr>
        <w:t xml:space="preserve"> </w:t>
      </w:r>
      <w:r w:rsidRPr="00D25BAF">
        <w:rPr>
          <w:rFonts w:cs="B Nazanin" w:hint="cs"/>
          <w:b/>
          <w:bCs/>
          <w:sz w:val="26"/>
          <w:szCs w:val="26"/>
          <w:rtl/>
        </w:rPr>
        <w:t>از</w:t>
      </w:r>
      <w:r w:rsidRPr="00D25BAF">
        <w:rPr>
          <w:rFonts w:cs="B Nazanin"/>
          <w:b/>
          <w:bCs/>
          <w:sz w:val="26"/>
          <w:szCs w:val="26"/>
          <w:rtl/>
        </w:rPr>
        <w:t xml:space="preserve"> </w:t>
      </w:r>
      <w:r w:rsidRPr="00D25BAF">
        <w:rPr>
          <w:rFonts w:cs="B Nazanin" w:hint="cs"/>
          <w:b/>
          <w:bCs/>
          <w:sz w:val="26"/>
          <w:szCs w:val="26"/>
          <w:rtl/>
        </w:rPr>
        <w:t>روشهای</w:t>
      </w:r>
      <w:r w:rsidRPr="00D25BAF">
        <w:rPr>
          <w:rFonts w:cs="B Nazanin"/>
          <w:b/>
          <w:bCs/>
          <w:sz w:val="26"/>
          <w:szCs w:val="26"/>
          <w:rtl/>
        </w:rPr>
        <w:t xml:space="preserve"> </w:t>
      </w:r>
      <w:r w:rsidRPr="00D25BAF">
        <w:rPr>
          <w:rFonts w:cs="B Nazanin" w:hint="cs"/>
          <w:b/>
          <w:bCs/>
          <w:sz w:val="26"/>
          <w:szCs w:val="26"/>
          <w:rtl/>
        </w:rPr>
        <w:t>غیر</w:t>
      </w:r>
      <w:r w:rsidRPr="00D25BAF">
        <w:rPr>
          <w:rFonts w:cs="B Nazanin"/>
          <w:b/>
          <w:bCs/>
          <w:sz w:val="26"/>
          <w:szCs w:val="26"/>
          <w:rtl/>
        </w:rPr>
        <w:t xml:space="preserve"> </w:t>
      </w:r>
      <w:r w:rsidRPr="00D25BAF">
        <w:rPr>
          <w:rFonts w:cs="B Nazanin" w:hint="cs"/>
          <w:b/>
          <w:bCs/>
          <w:sz w:val="26"/>
          <w:szCs w:val="26"/>
          <w:rtl/>
        </w:rPr>
        <w:t>فعال</w:t>
      </w:r>
      <w:r w:rsidRPr="00D25BAF">
        <w:rPr>
          <w:rFonts w:cs="B Nazanin"/>
          <w:b/>
          <w:bCs/>
          <w:sz w:val="26"/>
          <w:szCs w:val="26"/>
          <w:rtl/>
        </w:rPr>
        <w:t xml:space="preserve"> </w:t>
      </w:r>
      <w:r w:rsidRPr="00D25BAF">
        <w:rPr>
          <w:rFonts w:cs="B Nazanin" w:hint="cs"/>
          <w:b/>
          <w:bCs/>
          <w:sz w:val="26"/>
          <w:szCs w:val="26"/>
          <w:rtl/>
        </w:rPr>
        <w:t>جداً</w:t>
      </w:r>
      <w:r w:rsidRPr="00D25BAF">
        <w:rPr>
          <w:rFonts w:cs="B Nazanin"/>
          <w:b/>
          <w:bCs/>
          <w:sz w:val="26"/>
          <w:szCs w:val="26"/>
          <w:rtl/>
        </w:rPr>
        <w:t xml:space="preserve"> </w:t>
      </w:r>
      <w:r w:rsidRPr="00D25BAF">
        <w:rPr>
          <w:rFonts w:cs="B Nazanin" w:hint="cs"/>
          <w:b/>
          <w:bCs/>
          <w:sz w:val="26"/>
          <w:szCs w:val="26"/>
          <w:rtl/>
        </w:rPr>
        <w:t>بپرهیزند</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با</w:t>
      </w:r>
      <w:r w:rsidRPr="00D25BAF">
        <w:rPr>
          <w:rFonts w:cs="B Nazanin"/>
          <w:b/>
          <w:bCs/>
          <w:sz w:val="26"/>
          <w:szCs w:val="26"/>
          <w:rtl/>
        </w:rPr>
        <w:t xml:space="preserve"> </w:t>
      </w:r>
      <w:r w:rsidRPr="00D25BAF">
        <w:rPr>
          <w:rFonts w:cs="B Nazanin" w:hint="cs"/>
          <w:b/>
          <w:bCs/>
          <w:sz w:val="26"/>
          <w:szCs w:val="26"/>
          <w:rtl/>
        </w:rPr>
        <w:t>تمام</w:t>
      </w:r>
      <w:r w:rsidRPr="00D25BAF">
        <w:rPr>
          <w:rFonts w:cs="B Nazanin"/>
          <w:b/>
          <w:bCs/>
          <w:sz w:val="26"/>
          <w:szCs w:val="26"/>
          <w:rtl/>
        </w:rPr>
        <w:t xml:space="preserve"> </w:t>
      </w:r>
      <w:r w:rsidRPr="00D25BAF">
        <w:rPr>
          <w:rFonts w:cs="B Nazanin" w:hint="cs"/>
          <w:b/>
          <w:bCs/>
          <w:sz w:val="26"/>
          <w:szCs w:val="26"/>
          <w:rtl/>
        </w:rPr>
        <w:t>قوا</w:t>
      </w:r>
      <w:r w:rsidRPr="00D25BAF">
        <w:rPr>
          <w:rFonts w:cs="B Nazanin"/>
          <w:b/>
          <w:bCs/>
          <w:sz w:val="26"/>
          <w:szCs w:val="26"/>
          <w:rtl/>
        </w:rPr>
        <w:t xml:space="preserve"> </w:t>
      </w:r>
      <w:r w:rsidRPr="00D25BAF">
        <w:rPr>
          <w:rFonts w:cs="B Nazanin" w:hint="cs"/>
          <w:b/>
          <w:bCs/>
          <w:sz w:val="26"/>
          <w:szCs w:val="26"/>
          <w:rtl/>
        </w:rPr>
        <w:t>در</w:t>
      </w:r>
      <w:r w:rsidRPr="00D25BAF">
        <w:rPr>
          <w:rFonts w:cs="B Nazanin"/>
          <w:b/>
          <w:bCs/>
          <w:sz w:val="26"/>
          <w:szCs w:val="26"/>
          <w:rtl/>
        </w:rPr>
        <w:t xml:space="preserve"> </w:t>
      </w:r>
      <w:r w:rsidRPr="00D25BAF">
        <w:rPr>
          <w:rFonts w:cs="B Nazanin" w:hint="cs"/>
          <w:b/>
          <w:bCs/>
          <w:sz w:val="26"/>
          <w:szCs w:val="26"/>
          <w:rtl/>
        </w:rPr>
        <w:t>دفاع</w:t>
      </w:r>
      <w:r w:rsidRPr="00D25BAF">
        <w:rPr>
          <w:rFonts w:cs="B Nazanin"/>
          <w:b/>
          <w:bCs/>
          <w:sz w:val="26"/>
          <w:szCs w:val="26"/>
          <w:rtl/>
        </w:rPr>
        <w:t xml:space="preserve"> </w:t>
      </w:r>
      <w:r w:rsidRPr="00D25BAF">
        <w:rPr>
          <w:rFonts w:cs="B Nazanin" w:hint="cs"/>
          <w:b/>
          <w:bCs/>
          <w:sz w:val="26"/>
          <w:szCs w:val="26"/>
          <w:rtl/>
        </w:rPr>
        <w:t>استوار</w:t>
      </w:r>
      <w:r w:rsidRPr="00D25BAF">
        <w:rPr>
          <w:rFonts w:cs="B Nazanin"/>
          <w:b/>
          <w:bCs/>
          <w:sz w:val="26"/>
          <w:szCs w:val="26"/>
          <w:rtl/>
        </w:rPr>
        <w:t xml:space="preserve"> </w:t>
      </w:r>
      <w:r w:rsidRPr="00D25BAF">
        <w:rPr>
          <w:rFonts w:cs="B Nazanin" w:hint="cs"/>
          <w:b/>
          <w:bCs/>
          <w:sz w:val="26"/>
          <w:szCs w:val="26"/>
          <w:rtl/>
        </w:rPr>
        <w:t>از</w:t>
      </w:r>
      <w:r w:rsidRPr="00D25BAF">
        <w:rPr>
          <w:rFonts w:cs="B Nazanin"/>
          <w:b/>
          <w:bCs/>
          <w:sz w:val="26"/>
          <w:szCs w:val="26"/>
          <w:rtl/>
        </w:rPr>
        <w:t xml:space="preserve"> </w:t>
      </w:r>
      <w:r w:rsidRPr="00D25BAF">
        <w:rPr>
          <w:rFonts w:cs="B Nazanin" w:hint="cs"/>
          <w:b/>
          <w:bCs/>
          <w:sz w:val="26"/>
          <w:szCs w:val="26"/>
          <w:rtl/>
        </w:rPr>
        <w:t>مشی</w:t>
      </w:r>
      <w:r w:rsidRPr="00D25BAF">
        <w:rPr>
          <w:rFonts w:cs="B Nazanin"/>
          <w:b/>
          <w:bCs/>
          <w:sz w:val="26"/>
          <w:szCs w:val="26"/>
          <w:rtl/>
        </w:rPr>
        <w:t xml:space="preserve"> </w:t>
      </w:r>
      <w:r w:rsidRPr="00D25BAF">
        <w:rPr>
          <w:rFonts w:cs="B Nazanin" w:hint="cs"/>
          <w:b/>
          <w:bCs/>
          <w:sz w:val="26"/>
          <w:szCs w:val="26"/>
          <w:rtl/>
        </w:rPr>
        <w:t>مستقل</w:t>
      </w:r>
      <w:r w:rsidRPr="00D25BAF">
        <w:rPr>
          <w:rFonts w:cs="B Nazanin"/>
          <w:b/>
          <w:bCs/>
          <w:sz w:val="26"/>
          <w:szCs w:val="26"/>
          <w:rtl/>
        </w:rPr>
        <w:t xml:space="preserve"> </w:t>
      </w:r>
      <w:r w:rsidRPr="00D25BAF">
        <w:rPr>
          <w:rFonts w:cs="B Nazanin" w:hint="cs"/>
          <w:b/>
          <w:bCs/>
          <w:sz w:val="26"/>
          <w:szCs w:val="26"/>
          <w:rtl/>
        </w:rPr>
        <w:t>ملی</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انقلابی</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آزادیبخش</w:t>
      </w:r>
      <w:r w:rsidRPr="00D25BAF">
        <w:rPr>
          <w:rFonts w:cs="B Nazanin"/>
          <w:b/>
          <w:bCs/>
          <w:sz w:val="26"/>
          <w:szCs w:val="26"/>
          <w:rtl/>
        </w:rPr>
        <w:t xml:space="preserve"> </w:t>
      </w:r>
      <w:r w:rsidRPr="00D25BAF">
        <w:rPr>
          <w:rFonts w:cs="B Nazanin" w:hint="cs"/>
          <w:b/>
          <w:bCs/>
          <w:sz w:val="26"/>
          <w:szCs w:val="26"/>
          <w:rtl/>
        </w:rPr>
        <w:t>مردم</w:t>
      </w:r>
      <w:r w:rsidRPr="00D25BAF">
        <w:rPr>
          <w:rFonts w:cs="B Nazanin"/>
          <w:b/>
          <w:bCs/>
          <w:sz w:val="26"/>
          <w:szCs w:val="26"/>
          <w:rtl/>
        </w:rPr>
        <w:t xml:space="preserve"> </w:t>
      </w:r>
      <w:r w:rsidRPr="00D25BAF">
        <w:rPr>
          <w:rFonts w:cs="B Nazanin" w:hint="cs"/>
          <w:b/>
          <w:bCs/>
          <w:sz w:val="26"/>
          <w:szCs w:val="26"/>
          <w:rtl/>
        </w:rPr>
        <w:t>افغانستان</w:t>
      </w:r>
      <w:r w:rsidRPr="00D25BAF">
        <w:rPr>
          <w:rFonts w:cs="B Nazanin"/>
          <w:b/>
          <w:bCs/>
          <w:sz w:val="26"/>
          <w:szCs w:val="26"/>
          <w:rtl/>
        </w:rPr>
        <w:t xml:space="preserve"> </w:t>
      </w:r>
      <w:r w:rsidRPr="00D25BAF">
        <w:rPr>
          <w:rFonts w:cs="B Nazanin" w:hint="cs"/>
          <w:b/>
          <w:bCs/>
          <w:sz w:val="26"/>
          <w:szCs w:val="26"/>
          <w:rtl/>
        </w:rPr>
        <w:t>ایستادگی</w:t>
      </w:r>
      <w:r w:rsidRPr="00D25BAF">
        <w:rPr>
          <w:rFonts w:cs="B Nazanin"/>
          <w:b/>
          <w:bCs/>
          <w:sz w:val="26"/>
          <w:szCs w:val="26"/>
          <w:rtl/>
        </w:rPr>
        <w:t xml:space="preserve"> </w:t>
      </w:r>
      <w:r w:rsidRPr="00D25BAF">
        <w:rPr>
          <w:rFonts w:cs="B Nazanin" w:hint="cs"/>
          <w:b/>
          <w:bCs/>
          <w:sz w:val="26"/>
          <w:szCs w:val="26"/>
          <w:rtl/>
        </w:rPr>
        <w:t>نمایند،</w:t>
      </w:r>
      <w:r w:rsidRPr="00D25BAF">
        <w:rPr>
          <w:rFonts w:cs="B Nazanin"/>
          <w:b/>
          <w:bCs/>
          <w:sz w:val="26"/>
          <w:szCs w:val="26"/>
          <w:rtl/>
        </w:rPr>
        <w:t xml:space="preserve"> </w:t>
      </w:r>
      <w:r w:rsidRPr="00D25BAF">
        <w:rPr>
          <w:rFonts w:cs="B Nazanin" w:hint="cs"/>
          <w:b/>
          <w:bCs/>
          <w:sz w:val="26"/>
          <w:szCs w:val="26"/>
          <w:rtl/>
        </w:rPr>
        <w:t>عناصر</w:t>
      </w:r>
      <w:r w:rsidRPr="00D25BAF">
        <w:rPr>
          <w:rFonts w:cs="B Nazanin"/>
          <w:b/>
          <w:bCs/>
          <w:sz w:val="26"/>
          <w:szCs w:val="26"/>
          <w:rtl/>
        </w:rPr>
        <w:t xml:space="preserve"> </w:t>
      </w:r>
      <w:r w:rsidRPr="00D25BAF">
        <w:rPr>
          <w:rFonts w:cs="B Nazanin" w:hint="cs"/>
          <w:b/>
          <w:bCs/>
          <w:sz w:val="26"/>
          <w:szCs w:val="26"/>
          <w:rtl/>
        </w:rPr>
        <w:t>تسلیم‌طلب</w:t>
      </w:r>
      <w:r w:rsidRPr="00D25BAF">
        <w:rPr>
          <w:rFonts w:cs="B Nazanin"/>
          <w:b/>
          <w:bCs/>
          <w:sz w:val="26"/>
          <w:szCs w:val="26"/>
          <w:rtl/>
        </w:rPr>
        <w:t xml:space="preserve"> </w:t>
      </w:r>
      <w:r w:rsidRPr="00D25BAF">
        <w:rPr>
          <w:rFonts w:cs="B Nazanin" w:hint="cs"/>
          <w:b/>
          <w:bCs/>
          <w:sz w:val="26"/>
          <w:szCs w:val="26"/>
          <w:rtl/>
        </w:rPr>
        <w:t>را</w:t>
      </w:r>
      <w:r w:rsidRPr="00D25BAF">
        <w:rPr>
          <w:rFonts w:cs="B Nazanin"/>
          <w:b/>
          <w:bCs/>
          <w:sz w:val="26"/>
          <w:szCs w:val="26"/>
          <w:rtl/>
        </w:rPr>
        <w:t xml:space="preserve"> </w:t>
      </w:r>
      <w:r w:rsidRPr="00D25BAF">
        <w:rPr>
          <w:rFonts w:cs="B Nazanin" w:hint="cs"/>
          <w:b/>
          <w:bCs/>
          <w:sz w:val="26"/>
          <w:szCs w:val="26"/>
          <w:rtl/>
        </w:rPr>
        <w:t>افشا</w:t>
      </w:r>
      <w:r w:rsidRPr="00D25BAF">
        <w:rPr>
          <w:rFonts w:cs="B Nazanin"/>
          <w:b/>
          <w:bCs/>
          <w:sz w:val="26"/>
          <w:szCs w:val="26"/>
          <w:rtl/>
        </w:rPr>
        <w:t xml:space="preserve"> </w:t>
      </w:r>
      <w:r w:rsidRPr="00D25BAF">
        <w:rPr>
          <w:rFonts w:cs="B Nazanin" w:hint="cs"/>
          <w:b/>
          <w:bCs/>
          <w:sz w:val="26"/>
          <w:szCs w:val="26"/>
          <w:rtl/>
        </w:rPr>
        <w:t>کرده</w:t>
      </w:r>
      <w:r w:rsidRPr="00D25BAF">
        <w:rPr>
          <w:rFonts w:cs="B Nazanin"/>
          <w:b/>
          <w:bCs/>
          <w:sz w:val="26"/>
          <w:szCs w:val="26"/>
          <w:rtl/>
        </w:rPr>
        <w:t xml:space="preserve"> </w:t>
      </w:r>
      <w:r w:rsidRPr="00D25BAF">
        <w:rPr>
          <w:rFonts w:cs="B Nazanin" w:hint="cs"/>
          <w:b/>
          <w:bCs/>
          <w:sz w:val="26"/>
          <w:szCs w:val="26"/>
          <w:rtl/>
        </w:rPr>
        <w:t>و</w:t>
      </w:r>
      <w:r w:rsidRPr="00D25BAF">
        <w:rPr>
          <w:rFonts w:cs="B Nazanin"/>
          <w:b/>
          <w:bCs/>
          <w:sz w:val="26"/>
          <w:szCs w:val="26"/>
          <w:rtl/>
        </w:rPr>
        <w:t xml:space="preserve"> </w:t>
      </w:r>
      <w:r w:rsidRPr="00D25BAF">
        <w:rPr>
          <w:rFonts w:cs="B Nazanin" w:hint="cs"/>
          <w:b/>
          <w:bCs/>
          <w:sz w:val="26"/>
          <w:szCs w:val="26"/>
          <w:rtl/>
        </w:rPr>
        <w:t>صفوف</w:t>
      </w:r>
      <w:r w:rsidRPr="00D25BAF">
        <w:rPr>
          <w:rFonts w:cs="B Nazanin"/>
          <w:b/>
          <w:bCs/>
          <w:sz w:val="26"/>
          <w:szCs w:val="26"/>
          <w:rtl/>
        </w:rPr>
        <w:t xml:space="preserve"> </w:t>
      </w:r>
      <w:r w:rsidRPr="00D25BAF">
        <w:rPr>
          <w:rFonts w:cs="B Nazanin" w:hint="cs"/>
          <w:b/>
          <w:bCs/>
          <w:sz w:val="26"/>
          <w:szCs w:val="26"/>
          <w:rtl/>
        </w:rPr>
        <w:t>سازمان</w:t>
      </w:r>
      <w:r w:rsidRPr="00D25BAF">
        <w:rPr>
          <w:rFonts w:cs="B Nazanin"/>
          <w:b/>
          <w:bCs/>
          <w:sz w:val="26"/>
          <w:szCs w:val="26"/>
          <w:rtl/>
        </w:rPr>
        <w:t xml:space="preserve"> </w:t>
      </w:r>
      <w:r w:rsidRPr="00D25BAF">
        <w:rPr>
          <w:rFonts w:cs="B Nazanin" w:hint="cs"/>
          <w:b/>
          <w:bCs/>
          <w:sz w:val="26"/>
          <w:szCs w:val="26"/>
          <w:rtl/>
        </w:rPr>
        <w:t>را</w:t>
      </w:r>
      <w:r w:rsidRPr="00D25BAF">
        <w:rPr>
          <w:rFonts w:cs="B Nazanin"/>
          <w:b/>
          <w:bCs/>
          <w:sz w:val="26"/>
          <w:szCs w:val="26"/>
          <w:rtl/>
        </w:rPr>
        <w:t xml:space="preserve"> </w:t>
      </w:r>
      <w:r w:rsidRPr="00D25BAF">
        <w:rPr>
          <w:rFonts w:cs="B Nazanin" w:hint="cs"/>
          <w:b/>
          <w:bCs/>
          <w:sz w:val="26"/>
          <w:szCs w:val="26"/>
          <w:rtl/>
        </w:rPr>
        <w:t>با</w:t>
      </w:r>
      <w:r w:rsidRPr="00D25BAF">
        <w:rPr>
          <w:rFonts w:cs="B Nazanin"/>
          <w:b/>
          <w:bCs/>
          <w:sz w:val="26"/>
          <w:szCs w:val="26"/>
          <w:rtl/>
        </w:rPr>
        <w:t xml:space="preserve"> </w:t>
      </w:r>
      <w:r w:rsidRPr="00D25BAF">
        <w:rPr>
          <w:rFonts w:cs="B Nazanin" w:hint="cs"/>
          <w:b/>
          <w:bCs/>
          <w:sz w:val="26"/>
          <w:szCs w:val="26"/>
          <w:rtl/>
        </w:rPr>
        <w:t>بمحاکمه</w:t>
      </w:r>
      <w:r w:rsidRPr="00D25BAF">
        <w:rPr>
          <w:rFonts w:cs="B Nazanin"/>
          <w:b/>
          <w:bCs/>
          <w:sz w:val="26"/>
          <w:szCs w:val="26"/>
          <w:rtl/>
        </w:rPr>
        <w:t xml:space="preserve"> </w:t>
      </w:r>
      <w:r w:rsidRPr="00D25BAF">
        <w:rPr>
          <w:rFonts w:cs="B Nazanin" w:hint="cs"/>
          <w:b/>
          <w:bCs/>
          <w:sz w:val="26"/>
          <w:szCs w:val="26"/>
          <w:rtl/>
        </w:rPr>
        <w:t>کشاندن</w:t>
      </w:r>
      <w:r w:rsidRPr="00D25BAF">
        <w:rPr>
          <w:rFonts w:cs="B Nazanin"/>
          <w:b/>
          <w:bCs/>
          <w:sz w:val="26"/>
          <w:szCs w:val="26"/>
          <w:rtl/>
        </w:rPr>
        <w:t xml:space="preserve"> </w:t>
      </w:r>
      <w:r w:rsidRPr="00D25BAF">
        <w:rPr>
          <w:rFonts w:cs="B Nazanin" w:hint="cs"/>
          <w:b/>
          <w:bCs/>
          <w:sz w:val="26"/>
          <w:szCs w:val="26"/>
          <w:rtl/>
        </w:rPr>
        <w:t>این</w:t>
      </w:r>
      <w:r w:rsidRPr="00D25BAF">
        <w:rPr>
          <w:rFonts w:cs="B Nazanin"/>
          <w:b/>
          <w:bCs/>
          <w:sz w:val="26"/>
          <w:szCs w:val="26"/>
          <w:rtl/>
        </w:rPr>
        <w:t xml:space="preserve"> </w:t>
      </w:r>
      <w:r w:rsidRPr="00D25BAF">
        <w:rPr>
          <w:rFonts w:cs="B Nazanin" w:hint="cs"/>
          <w:b/>
          <w:bCs/>
          <w:sz w:val="26"/>
          <w:szCs w:val="26"/>
          <w:rtl/>
        </w:rPr>
        <w:t>خاینین</w:t>
      </w:r>
      <w:r w:rsidRPr="00D25BAF">
        <w:rPr>
          <w:rFonts w:cs="B Nazanin"/>
          <w:b/>
          <w:bCs/>
          <w:sz w:val="26"/>
          <w:szCs w:val="26"/>
          <w:rtl/>
        </w:rPr>
        <w:t xml:space="preserve"> </w:t>
      </w:r>
      <w:r w:rsidRPr="00D25BAF">
        <w:rPr>
          <w:rFonts w:cs="B Nazanin" w:hint="cs"/>
          <w:b/>
          <w:bCs/>
          <w:sz w:val="26"/>
          <w:szCs w:val="26"/>
          <w:rtl/>
        </w:rPr>
        <w:t>ملی</w:t>
      </w:r>
      <w:r w:rsidRPr="00D25BAF">
        <w:rPr>
          <w:rFonts w:cs="B Nazanin"/>
          <w:b/>
          <w:bCs/>
          <w:sz w:val="26"/>
          <w:szCs w:val="26"/>
          <w:rtl/>
        </w:rPr>
        <w:t xml:space="preserve"> </w:t>
      </w:r>
      <w:r w:rsidRPr="00D25BAF">
        <w:rPr>
          <w:rFonts w:cs="B Nazanin" w:hint="cs"/>
          <w:b/>
          <w:bCs/>
          <w:sz w:val="26"/>
          <w:szCs w:val="26"/>
          <w:rtl/>
        </w:rPr>
        <w:t>پاکسازی</w:t>
      </w:r>
      <w:r w:rsidRPr="00D25BAF">
        <w:rPr>
          <w:rFonts w:cs="B Nazanin"/>
          <w:b/>
          <w:bCs/>
          <w:sz w:val="26"/>
          <w:szCs w:val="26"/>
          <w:rtl/>
        </w:rPr>
        <w:t xml:space="preserve"> </w:t>
      </w:r>
      <w:r w:rsidRPr="00D25BAF">
        <w:rPr>
          <w:rFonts w:cs="B Nazanin" w:hint="cs"/>
          <w:b/>
          <w:bCs/>
          <w:sz w:val="26"/>
          <w:szCs w:val="26"/>
          <w:rtl/>
        </w:rPr>
        <w:t>نمایند</w:t>
      </w:r>
      <w:r w:rsidRPr="00D25BAF">
        <w:rPr>
          <w:rFonts w:cs="B Nazanin"/>
          <w:b/>
          <w:bCs/>
          <w:sz w:val="26"/>
          <w:szCs w:val="26"/>
          <w:rtl/>
        </w:rPr>
        <w:t xml:space="preserve">. </w:t>
      </w:r>
    </w:p>
    <w:p w:rsidR="00C46F8E" w:rsidRPr="0003407F" w:rsidRDefault="00C46F8E" w:rsidP="00D25BAF">
      <w:pPr>
        <w:spacing w:line="240" w:lineRule="atLeast"/>
        <w:jc w:val="center"/>
        <w:rPr>
          <w:rFonts w:cs="B Nazanin"/>
          <w:b/>
          <w:bCs/>
          <w:sz w:val="32"/>
          <w:szCs w:val="32"/>
          <w:rtl/>
        </w:rPr>
      </w:pPr>
      <w:r w:rsidRPr="0003407F">
        <w:rPr>
          <w:rFonts w:cs="B Nazanin" w:hint="cs"/>
          <w:b/>
          <w:bCs/>
          <w:sz w:val="32"/>
          <w:szCs w:val="32"/>
          <w:rtl/>
        </w:rPr>
        <w:t>با عشق به آزادی! با ایمان به انقلاب! با اتکاء به توده! یا مرگ یا پیروزی!</w:t>
      </w:r>
    </w:p>
    <w:p w:rsidR="00C46F8E" w:rsidRPr="0003407F" w:rsidRDefault="00C46F8E" w:rsidP="00612588">
      <w:pPr>
        <w:spacing w:line="240" w:lineRule="atLeast"/>
        <w:jc w:val="center"/>
        <w:rPr>
          <w:rFonts w:cs="B Nazanin"/>
          <w:b/>
          <w:bCs/>
          <w:sz w:val="36"/>
          <w:szCs w:val="36"/>
          <w:rtl/>
        </w:rPr>
      </w:pPr>
      <w:r w:rsidRPr="0003407F">
        <w:rPr>
          <w:rFonts w:cs="B Nazanin" w:hint="cs"/>
          <w:b/>
          <w:bCs/>
          <w:sz w:val="36"/>
          <w:szCs w:val="36"/>
          <w:rtl/>
        </w:rPr>
        <w:t>کنفرانس دوم مسئولین بخش غرجستان</w:t>
      </w:r>
    </w:p>
    <w:p w:rsidR="00C46F8E" w:rsidRPr="0003407F" w:rsidRDefault="00C46F8E" w:rsidP="00612588">
      <w:pPr>
        <w:spacing w:line="240" w:lineRule="atLeast"/>
        <w:jc w:val="center"/>
        <w:rPr>
          <w:rFonts w:cs="B Nazanin"/>
          <w:b/>
          <w:bCs/>
          <w:sz w:val="28"/>
          <w:szCs w:val="28"/>
          <w:rtl/>
        </w:rPr>
      </w:pPr>
      <w:r w:rsidRPr="0003407F">
        <w:rPr>
          <w:rFonts w:cs="B Nazanin" w:hint="cs"/>
          <w:b/>
          <w:bCs/>
          <w:sz w:val="28"/>
          <w:szCs w:val="28"/>
          <w:rtl/>
        </w:rPr>
        <w:t>23/2/1362</w:t>
      </w:r>
    </w:p>
    <w:p w:rsidR="00D25BAF" w:rsidRPr="0003407F" w:rsidRDefault="00D25BAF" w:rsidP="00D25BAF">
      <w:pPr>
        <w:spacing w:after="0" w:line="240" w:lineRule="atLeast"/>
        <w:jc w:val="center"/>
        <w:rPr>
          <w:rFonts w:cs="B Nazanin"/>
          <w:b/>
          <w:bCs/>
          <w:sz w:val="28"/>
          <w:szCs w:val="28"/>
          <w:rtl/>
        </w:rPr>
      </w:pPr>
      <w:r>
        <w:rPr>
          <w:rFonts w:cs="B Nazanin" w:hint="cs"/>
          <w:b/>
          <w:bCs/>
          <w:sz w:val="28"/>
          <w:szCs w:val="28"/>
          <w:rtl/>
        </w:rPr>
        <w:t>**************************************************************</w:t>
      </w:r>
    </w:p>
    <w:p w:rsidR="00C46F8E" w:rsidRDefault="00C46F8E" w:rsidP="00612588">
      <w:pPr>
        <w:spacing w:line="240" w:lineRule="atLeast"/>
        <w:jc w:val="both"/>
        <w:rPr>
          <w:rFonts w:cs="B Jadid"/>
          <w:b/>
          <w:bCs/>
          <w:sz w:val="32"/>
          <w:szCs w:val="32"/>
          <w:u w:val="single"/>
          <w:rtl/>
        </w:rPr>
      </w:pPr>
      <w:r w:rsidRPr="005E68A3">
        <w:rPr>
          <w:rFonts w:cs="B Jadid" w:hint="cs"/>
          <w:b/>
          <w:bCs/>
          <w:sz w:val="32"/>
          <w:szCs w:val="32"/>
          <w:u w:val="single"/>
          <w:rtl/>
        </w:rPr>
        <w:t>ضمیمۀ شماره نهم:</w:t>
      </w:r>
    </w:p>
    <w:p w:rsidR="005E68A3" w:rsidRPr="005E68A3" w:rsidRDefault="005E68A3" w:rsidP="00612588">
      <w:pPr>
        <w:spacing w:line="240" w:lineRule="atLeast"/>
        <w:jc w:val="both"/>
        <w:rPr>
          <w:rFonts w:cs="B Jadid"/>
          <w:b/>
          <w:bCs/>
          <w:sz w:val="32"/>
          <w:szCs w:val="32"/>
          <w:u w:val="single"/>
          <w:rtl/>
        </w:rPr>
      </w:pPr>
    </w:p>
    <w:p w:rsidR="00C46F8E" w:rsidRPr="005E68A3" w:rsidRDefault="00C46F8E" w:rsidP="00612588">
      <w:pPr>
        <w:spacing w:line="240" w:lineRule="atLeast"/>
        <w:jc w:val="center"/>
        <w:rPr>
          <w:rFonts w:cs="B Titr"/>
          <w:b/>
          <w:bCs/>
          <w:sz w:val="40"/>
          <w:szCs w:val="40"/>
          <w:rtl/>
        </w:rPr>
      </w:pPr>
      <w:r w:rsidRPr="005E68A3">
        <w:rPr>
          <w:rFonts w:cs="B Titr" w:hint="cs"/>
          <w:b/>
          <w:bCs/>
          <w:sz w:val="40"/>
          <w:szCs w:val="40"/>
          <w:rtl/>
        </w:rPr>
        <w:t>نام</w:t>
      </w:r>
      <w:r w:rsidR="005E68A3">
        <w:rPr>
          <w:rFonts w:cs="B Titr" w:hint="cs"/>
          <w:b/>
          <w:bCs/>
          <w:sz w:val="40"/>
          <w:szCs w:val="40"/>
          <w:rtl/>
        </w:rPr>
        <w:t>ـ</w:t>
      </w:r>
      <w:r w:rsidRPr="005E68A3">
        <w:rPr>
          <w:rFonts w:cs="B Titr" w:hint="cs"/>
          <w:b/>
          <w:bCs/>
          <w:sz w:val="40"/>
          <w:szCs w:val="40"/>
          <w:rtl/>
        </w:rPr>
        <w:t>ۀ مرکزیت به جواب نامۀ کنفرانس دوم بخش غرجس</w:t>
      </w:r>
      <w:r w:rsidR="005E68A3">
        <w:rPr>
          <w:rFonts w:cs="B Titr" w:hint="cs"/>
          <w:b/>
          <w:bCs/>
          <w:sz w:val="40"/>
          <w:szCs w:val="40"/>
          <w:rtl/>
        </w:rPr>
        <w:t>ــ</w:t>
      </w:r>
      <w:r w:rsidRPr="005E68A3">
        <w:rPr>
          <w:rFonts w:cs="B Titr" w:hint="cs"/>
          <w:b/>
          <w:bCs/>
          <w:sz w:val="40"/>
          <w:szCs w:val="40"/>
          <w:rtl/>
        </w:rPr>
        <w:t>تان</w:t>
      </w:r>
    </w:p>
    <w:p w:rsidR="00C46F8E" w:rsidRPr="00DC10C1" w:rsidRDefault="00C46F8E" w:rsidP="005E68A3">
      <w:pPr>
        <w:spacing w:line="240" w:lineRule="atLeast"/>
        <w:jc w:val="both"/>
        <w:rPr>
          <w:rFonts w:cs="B Nazanin"/>
          <w:b/>
          <w:bCs/>
          <w:sz w:val="26"/>
          <w:szCs w:val="26"/>
          <w:rtl/>
        </w:rPr>
      </w:pPr>
      <w:r w:rsidRPr="00DC10C1">
        <w:rPr>
          <w:rFonts w:cs="B Nazanin" w:hint="cs"/>
          <w:b/>
          <w:bCs/>
          <w:sz w:val="26"/>
          <w:szCs w:val="26"/>
          <w:rtl/>
        </w:rPr>
        <w:t>رفقای عزیز مسئولین بخش غرجستان سازمان آزادیبخش مردم افغانستان (ساما)!</w:t>
      </w:r>
    </w:p>
    <w:p w:rsidR="00C46F8E" w:rsidRPr="00DC10C1" w:rsidRDefault="00C46F8E" w:rsidP="005E68A3">
      <w:pPr>
        <w:spacing w:line="240" w:lineRule="atLeast"/>
        <w:jc w:val="both"/>
        <w:rPr>
          <w:rFonts w:cs="B Nazanin"/>
          <w:b/>
          <w:bCs/>
          <w:sz w:val="26"/>
          <w:szCs w:val="26"/>
          <w:rtl/>
        </w:rPr>
      </w:pPr>
      <w:r w:rsidRPr="00DC10C1">
        <w:rPr>
          <w:rFonts w:cs="B Nazanin" w:hint="cs"/>
          <w:b/>
          <w:bCs/>
          <w:sz w:val="26"/>
          <w:szCs w:val="26"/>
          <w:rtl/>
        </w:rPr>
        <w:t>قطعنامۀ تاریخی 23/2/1362 تان بتاریخ 15/7/1983 (مطابق 25/4/1362) برایما</w:t>
      </w:r>
      <w:r w:rsidR="00D40344">
        <w:rPr>
          <w:rFonts w:cs="B Nazanin" w:hint="cs"/>
          <w:b/>
          <w:bCs/>
          <w:sz w:val="26"/>
          <w:szCs w:val="26"/>
          <w:rtl/>
        </w:rPr>
        <w:t>ن</w:t>
      </w:r>
      <w:r w:rsidRPr="00DC10C1">
        <w:rPr>
          <w:rFonts w:cs="B Nazanin" w:hint="cs"/>
          <w:b/>
          <w:bCs/>
          <w:sz w:val="26"/>
          <w:szCs w:val="26"/>
          <w:rtl/>
        </w:rPr>
        <w:t xml:space="preserve"> رسید.</w:t>
      </w:r>
    </w:p>
    <w:p w:rsidR="0024376D" w:rsidRPr="0024376D" w:rsidRDefault="0024376D" w:rsidP="005E68A3">
      <w:pPr>
        <w:spacing w:line="240" w:lineRule="atLeast"/>
        <w:jc w:val="both"/>
        <w:rPr>
          <w:rFonts w:cs="B Nazanin"/>
          <w:b/>
          <w:bCs/>
          <w:sz w:val="26"/>
          <w:szCs w:val="26"/>
          <w:rtl/>
        </w:rPr>
      </w:pPr>
      <w:r w:rsidRPr="0024376D">
        <w:rPr>
          <w:rFonts w:cs="B Nazanin" w:hint="cs"/>
          <w:b/>
          <w:bCs/>
          <w:sz w:val="26"/>
          <w:szCs w:val="26"/>
          <w:rtl/>
        </w:rPr>
        <w:t>با</w:t>
      </w:r>
      <w:r w:rsidRPr="0024376D">
        <w:rPr>
          <w:rFonts w:cs="B Nazanin"/>
          <w:b/>
          <w:bCs/>
          <w:sz w:val="26"/>
          <w:szCs w:val="26"/>
          <w:rtl/>
        </w:rPr>
        <w:t xml:space="preserve"> </w:t>
      </w:r>
      <w:r w:rsidRPr="0024376D">
        <w:rPr>
          <w:rFonts w:cs="B Nazanin" w:hint="cs"/>
          <w:b/>
          <w:bCs/>
          <w:sz w:val="26"/>
          <w:szCs w:val="26"/>
          <w:rtl/>
        </w:rPr>
        <w:t>وجود</w:t>
      </w:r>
      <w:r w:rsidRPr="0024376D">
        <w:rPr>
          <w:rFonts w:cs="B Nazanin"/>
          <w:b/>
          <w:bCs/>
          <w:sz w:val="26"/>
          <w:szCs w:val="26"/>
          <w:rtl/>
        </w:rPr>
        <w:t xml:space="preserve"> </w:t>
      </w:r>
      <w:r w:rsidRPr="0024376D">
        <w:rPr>
          <w:rFonts w:cs="B Nazanin" w:hint="cs"/>
          <w:b/>
          <w:bCs/>
          <w:sz w:val="26"/>
          <w:szCs w:val="26"/>
          <w:rtl/>
        </w:rPr>
        <w:t>اینکه</w:t>
      </w:r>
      <w:r w:rsidRPr="0024376D">
        <w:rPr>
          <w:rFonts w:cs="B Nazanin"/>
          <w:b/>
          <w:bCs/>
          <w:sz w:val="26"/>
          <w:szCs w:val="26"/>
          <w:rtl/>
        </w:rPr>
        <w:t xml:space="preserve"> </w:t>
      </w:r>
      <w:r w:rsidRPr="0024376D">
        <w:rPr>
          <w:rFonts w:cs="B Nazanin" w:hint="cs"/>
          <w:b/>
          <w:bCs/>
          <w:sz w:val="26"/>
          <w:szCs w:val="26"/>
          <w:rtl/>
        </w:rPr>
        <w:t>قطعنامه</w:t>
      </w:r>
      <w:r w:rsidRPr="0024376D">
        <w:rPr>
          <w:rFonts w:cs="B Nazanin"/>
          <w:b/>
          <w:bCs/>
          <w:sz w:val="26"/>
          <w:szCs w:val="26"/>
          <w:rtl/>
        </w:rPr>
        <w:t xml:space="preserve"> </w:t>
      </w:r>
      <w:r w:rsidRPr="0024376D">
        <w:rPr>
          <w:rFonts w:cs="B Nazanin" w:hint="cs"/>
          <w:b/>
          <w:bCs/>
          <w:sz w:val="26"/>
          <w:szCs w:val="26"/>
          <w:rtl/>
        </w:rPr>
        <w:t>ها</w:t>
      </w:r>
      <w:r w:rsidRPr="0024376D">
        <w:rPr>
          <w:rFonts w:cs="B Nazanin"/>
          <w:b/>
          <w:bCs/>
          <w:sz w:val="26"/>
          <w:szCs w:val="26"/>
          <w:rtl/>
        </w:rPr>
        <w:t xml:space="preserve"> </w:t>
      </w:r>
      <w:r w:rsidRPr="0024376D">
        <w:rPr>
          <w:rFonts w:cs="B Nazanin" w:hint="cs"/>
          <w:b/>
          <w:bCs/>
          <w:sz w:val="26"/>
          <w:szCs w:val="26"/>
          <w:rtl/>
        </w:rPr>
        <w:t>معمولاً</w:t>
      </w:r>
      <w:r w:rsidRPr="0024376D">
        <w:rPr>
          <w:rFonts w:cs="B Nazanin"/>
          <w:b/>
          <w:bCs/>
          <w:sz w:val="26"/>
          <w:szCs w:val="26"/>
          <w:rtl/>
        </w:rPr>
        <w:t xml:space="preserve"> </w:t>
      </w:r>
      <w:r w:rsidRPr="0024376D">
        <w:rPr>
          <w:rFonts w:cs="B Nazanin" w:hint="cs"/>
          <w:b/>
          <w:bCs/>
          <w:sz w:val="26"/>
          <w:szCs w:val="26"/>
          <w:rtl/>
        </w:rPr>
        <w:t>پاسخی</w:t>
      </w:r>
      <w:r w:rsidRPr="0024376D">
        <w:rPr>
          <w:rFonts w:cs="B Nazanin"/>
          <w:b/>
          <w:bCs/>
          <w:sz w:val="26"/>
          <w:szCs w:val="26"/>
          <w:rtl/>
        </w:rPr>
        <w:t xml:space="preserve"> </w:t>
      </w:r>
      <w:r w:rsidRPr="0024376D">
        <w:rPr>
          <w:rFonts w:cs="B Nazanin" w:hint="cs"/>
          <w:b/>
          <w:bCs/>
          <w:sz w:val="26"/>
          <w:szCs w:val="26"/>
          <w:rtl/>
        </w:rPr>
        <w:t>را</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طرف</w:t>
      </w:r>
      <w:r w:rsidRPr="0024376D">
        <w:rPr>
          <w:rFonts w:cs="B Nazanin"/>
          <w:b/>
          <w:bCs/>
          <w:sz w:val="26"/>
          <w:szCs w:val="26"/>
          <w:rtl/>
        </w:rPr>
        <w:t xml:space="preserve"> </w:t>
      </w:r>
      <w:r w:rsidRPr="0024376D">
        <w:rPr>
          <w:rFonts w:cs="B Nazanin" w:hint="cs"/>
          <w:b/>
          <w:bCs/>
          <w:sz w:val="26"/>
          <w:szCs w:val="26"/>
          <w:rtl/>
        </w:rPr>
        <w:t>مرکزیت</w:t>
      </w:r>
      <w:r w:rsidRPr="0024376D">
        <w:rPr>
          <w:rFonts w:cs="B Nazanin"/>
          <w:b/>
          <w:bCs/>
          <w:sz w:val="26"/>
          <w:szCs w:val="26"/>
          <w:rtl/>
        </w:rPr>
        <w:t xml:space="preserve"> </w:t>
      </w:r>
      <w:r w:rsidRPr="0024376D">
        <w:rPr>
          <w:rFonts w:cs="B Nazanin" w:hint="cs"/>
          <w:b/>
          <w:bCs/>
          <w:sz w:val="26"/>
          <w:szCs w:val="26"/>
          <w:rtl/>
        </w:rPr>
        <w:t>ایجاب</w:t>
      </w:r>
      <w:r w:rsidRPr="0024376D">
        <w:rPr>
          <w:rFonts w:cs="B Nazanin"/>
          <w:b/>
          <w:bCs/>
          <w:sz w:val="26"/>
          <w:szCs w:val="26"/>
          <w:rtl/>
        </w:rPr>
        <w:t xml:space="preserve"> </w:t>
      </w:r>
      <w:r w:rsidRPr="0024376D">
        <w:rPr>
          <w:rFonts w:cs="B Nazanin" w:hint="cs"/>
          <w:b/>
          <w:bCs/>
          <w:sz w:val="26"/>
          <w:szCs w:val="26"/>
          <w:rtl/>
        </w:rPr>
        <w:t>نمیکند،</w:t>
      </w:r>
      <w:r w:rsidRPr="0024376D">
        <w:rPr>
          <w:rFonts w:cs="B Nazanin"/>
          <w:b/>
          <w:bCs/>
          <w:sz w:val="26"/>
          <w:szCs w:val="26"/>
          <w:rtl/>
        </w:rPr>
        <w:t xml:space="preserve"> </w:t>
      </w:r>
      <w:r w:rsidRPr="0024376D">
        <w:rPr>
          <w:rFonts w:cs="B Nazanin" w:hint="cs"/>
          <w:b/>
          <w:bCs/>
          <w:sz w:val="26"/>
          <w:szCs w:val="26"/>
          <w:rtl/>
        </w:rPr>
        <w:t>ولی</w:t>
      </w:r>
      <w:r w:rsidRPr="0024376D">
        <w:rPr>
          <w:rFonts w:cs="B Nazanin"/>
          <w:b/>
          <w:bCs/>
          <w:sz w:val="26"/>
          <w:szCs w:val="26"/>
          <w:rtl/>
        </w:rPr>
        <w:t xml:space="preserve"> </w:t>
      </w:r>
      <w:r w:rsidRPr="0024376D">
        <w:rPr>
          <w:rFonts w:cs="B Nazanin" w:hint="cs"/>
          <w:b/>
          <w:bCs/>
          <w:sz w:val="26"/>
          <w:szCs w:val="26"/>
          <w:rtl/>
        </w:rPr>
        <w:t>بنا</w:t>
      </w:r>
      <w:r w:rsidRPr="0024376D">
        <w:rPr>
          <w:rFonts w:cs="B Nazanin"/>
          <w:b/>
          <w:bCs/>
          <w:sz w:val="26"/>
          <w:szCs w:val="26"/>
          <w:rtl/>
        </w:rPr>
        <w:t xml:space="preserve"> </w:t>
      </w:r>
      <w:r w:rsidRPr="0024376D">
        <w:rPr>
          <w:rFonts w:cs="B Nazanin" w:hint="cs"/>
          <w:b/>
          <w:bCs/>
          <w:sz w:val="26"/>
          <w:szCs w:val="26"/>
          <w:rtl/>
        </w:rPr>
        <w:t>بر</w:t>
      </w:r>
      <w:r w:rsidRPr="0024376D">
        <w:rPr>
          <w:rFonts w:cs="B Nazanin"/>
          <w:b/>
          <w:bCs/>
          <w:sz w:val="26"/>
          <w:szCs w:val="26"/>
          <w:rtl/>
        </w:rPr>
        <w:t xml:space="preserve"> </w:t>
      </w:r>
      <w:r w:rsidRPr="0024376D">
        <w:rPr>
          <w:rFonts w:cs="B Nazanin" w:hint="cs"/>
          <w:b/>
          <w:bCs/>
          <w:sz w:val="26"/>
          <w:szCs w:val="26"/>
          <w:rtl/>
        </w:rPr>
        <w:t>تقاضای</w:t>
      </w:r>
      <w:r w:rsidRPr="0024376D">
        <w:rPr>
          <w:rFonts w:cs="B Nazanin"/>
          <w:b/>
          <w:bCs/>
          <w:sz w:val="26"/>
          <w:szCs w:val="26"/>
          <w:rtl/>
        </w:rPr>
        <w:t xml:space="preserve"> </w:t>
      </w:r>
      <w:r w:rsidRPr="0024376D">
        <w:rPr>
          <w:rFonts w:cs="B Nazanin" w:hint="cs"/>
          <w:b/>
          <w:bCs/>
          <w:sz w:val="26"/>
          <w:szCs w:val="26"/>
          <w:rtl/>
        </w:rPr>
        <w:t>مسئول</w:t>
      </w:r>
      <w:r w:rsidRPr="0024376D">
        <w:rPr>
          <w:rFonts w:cs="B Nazanin"/>
          <w:b/>
          <w:bCs/>
          <w:sz w:val="26"/>
          <w:szCs w:val="26"/>
          <w:rtl/>
        </w:rPr>
        <w:t xml:space="preserve"> </w:t>
      </w:r>
      <w:r w:rsidRPr="0024376D">
        <w:rPr>
          <w:rFonts w:cs="B Nazanin" w:hint="cs"/>
          <w:b/>
          <w:bCs/>
          <w:sz w:val="26"/>
          <w:szCs w:val="26"/>
          <w:rtl/>
        </w:rPr>
        <w:t>بخش</w:t>
      </w:r>
      <w:r w:rsidRPr="0024376D">
        <w:rPr>
          <w:rFonts w:cs="B Nazanin"/>
          <w:b/>
          <w:bCs/>
          <w:sz w:val="26"/>
          <w:szCs w:val="26"/>
          <w:rtl/>
        </w:rPr>
        <w:t xml:space="preserve"> </w:t>
      </w:r>
      <w:r w:rsidRPr="0024376D">
        <w:rPr>
          <w:rFonts w:cs="B Nazanin" w:hint="cs"/>
          <w:b/>
          <w:bCs/>
          <w:sz w:val="26"/>
          <w:szCs w:val="26"/>
          <w:rtl/>
        </w:rPr>
        <w:t>مبنی</w:t>
      </w:r>
      <w:r w:rsidRPr="0024376D">
        <w:rPr>
          <w:rFonts w:cs="B Nazanin"/>
          <w:b/>
          <w:bCs/>
          <w:sz w:val="26"/>
          <w:szCs w:val="26"/>
          <w:rtl/>
        </w:rPr>
        <w:t xml:space="preserve"> </w:t>
      </w:r>
      <w:r w:rsidRPr="0024376D">
        <w:rPr>
          <w:rFonts w:cs="B Nazanin" w:hint="cs"/>
          <w:b/>
          <w:bCs/>
          <w:sz w:val="26"/>
          <w:szCs w:val="26"/>
          <w:rtl/>
        </w:rPr>
        <w:t>بر</w:t>
      </w:r>
      <w:r w:rsidRPr="0024376D">
        <w:rPr>
          <w:rFonts w:cs="B Nazanin"/>
          <w:b/>
          <w:bCs/>
          <w:sz w:val="26"/>
          <w:szCs w:val="26"/>
          <w:rtl/>
        </w:rPr>
        <w:t xml:space="preserve"> </w:t>
      </w:r>
      <w:r w:rsidRPr="0024376D">
        <w:rPr>
          <w:rFonts w:cs="B Nazanin" w:hint="cs"/>
          <w:b/>
          <w:bCs/>
          <w:sz w:val="26"/>
          <w:szCs w:val="26"/>
          <w:rtl/>
        </w:rPr>
        <w:t>پاسخ</w:t>
      </w:r>
      <w:r w:rsidRPr="0024376D">
        <w:rPr>
          <w:rFonts w:cs="B Nazanin"/>
          <w:b/>
          <w:bCs/>
          <w:sz w:val="26"/>
          <w:szCs w:val="26"/>
          <w:rtl/>
        </w:rPr>
        <w:t xml:space="preserve"> </w:t>
      </w:r>
      <w:r w:rsidRPr="0024376D">
        <w:rPr>
          <w:rFonts w:cs="B Nazanin" w:hint="cs"/>
          <w:b/>
          <w:bCs/>
          <w:sz w:val="26"/>
          <w:szCs w:val="26"/>
          <w:rtl/>
        </w:rPr>
        <w:t>رسمی</w:t>
      </w:r>
      <w:r w:rsidRPr="0024376D">
        <w:rPr>
          <w:rFonts w:cs="B Nazanin"/>
          <w:b/>
          <w:bCs/>
          <w:sz w:val="26"/>
          <w:szCs w:val="26"/>
          <w:rtl/>
        </w:rPr>
        <w:t xml:space="preserve"> </w:t>
      </w:r>
      <w:r w:rsidRPr="0024376D">
        <w:rPr>
          <w:rFonts w:cs="B Nazanin" w:hint="cs"/>
          <w:b/>
          <w:bCs/>
          <w:sz w:val="26"/>
          <w:szCs w:val="26"/>
          <w:rtl/>
        </w:rPr>
        <w:t>تحریری</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مورد</w:t>
      </w:r>
      <w:r w:rsidRPr="0024376D">
        <w:rPr>
          <w:rFonts w:cs="B Nazanin"/>
          <w:b/>
          <w:bCs/>
          <w:sz w:val="26"/>
          <w:szCs w:val="26"/>
          <w:rtl/>
        </w:rPr>
        <w:t xml:space="preserve"> </w:t>
      </w:r>
      <w:r w:rsidRPr="0024376D">
        <w:rPr>
          <w:rFonts w:cs="B Nazanin" w:hint="cs"/>
          <w:b/>
          <w:bCs/>
          <w:sz w:val="26"/>
          <w:szCs w:val="26"/>
          <w:rtl/>
        </w:rPr>
        <w:t>قطعنامه</w:t>
      </w:r>
      <w:r w:rsidRPr="0024376D">
        <w:rPr>
          <w:rFonts w:cs="B Nazanin"/>
          <w:b/>
          <w:bCs/>
          <w:sz w:val="26"/>
          <w:szCs w:val="26"/>
          <w:rtl/>
        </w:rPr>
        <w:t xml:space="preserve"> </w:t>
      </w:r>
      <w:r w:rsidRPr="0024376D">
        <w:rPr>
          <w:rFonts w:cs="B Nazanin" w:hint="cs"/>
          <w:b/>
          <w:bCs/>
          <w:sz w:val="26"/>
          <w:szCs w:val="26"/>
          <w:rtl/>
        </w:rPr>
        <w:t>اینک</w:t>
      </w:r>
      <w:r w:rsidRPr="0024376D">
        <w:rPr>
          <w:rFonts w:cs="B Nazanin"/>
          <w:b/>
          <w:bCs/>
          <w:sz w:val="26"/>
          <w:szCs w:val="26"/>
          <w:rtl/>
        </w:rPr>
        <w:t xml:space="preserve"> </w:t>
      </w:r>
      <w:r w:rsidRPr="0024376D">
        <w:rPr>
          <w:rFonts w:cs="B Nazanin" w:hint="cs"/>
          <w:b/>
          <w:bCs/>
          <w:sz w:val="26"/>
          <w:szCs w:val="26"/>
          <w:rtl/>
        </w:rPr>
        <w:t>مسایل</w:t>
      </w:r>
      <w:r w:rsidRPr="0024376D">
        <w:rPr>
          <w:rFonts w:cs="B Nazanin"/>
          <w:b/>
          <w:bCs/>
          <w:sz w:val="26"/>
          <w:szCs w:val="26"/>
          <w:rtl/>
        </w:rPr>
        <w:t xml:space="preserve"> </w:t>
      </w:r>
      <w:r w:rsidRPr="0024376D">
        <w:rPr>
          <w:rFonts w:cs="B Nazanin" w:hint="cs"/>
          <w:b/>
          <w:bCs/>
          <w:sz w:val="26"/>
          <w:szCs w:val="26"/>
          <w:rtl/>
        </w:rPr>
        <w:t>چندی</w:t>
      </w:r>
      <w:r w:rsidRPr="0024376D">
        <w:rPr>
          <w:rFonts w:cs="B Nazanin"/>
          <w:b/>
          <w:bCs/>
          <w:sz w:val="26"/>
          <w:szCs w:val="26"/>
          <w:rtl/>
        </w:rPr>
        <w:t xml:space="preserve"> </w:t>
      </w:r>
      <w:r w:rsidRPr="0024376D">
        <w:rPr>
          <w:rFonts w:cs="B Nazanin" w:hint="cs"/>
          <w:b/>
          <w:bCs/>
          <w:sz w:val="26"/>
          <w:szCs w:val="26"/>
          <w:rtl/>
        </w:rPr>
        <w:t>را</w:t>
      </w:r>
      <w:r w:rsidRPr="0024376D">
        <w:rPr>
          <w:rFonts w:cs="B Nazanin"/>
          <w:b/>
          <w:bCs/>
          <w:sz w:val="26"/>
          <w:szCs w:val="26"/>
          <w:rtl/>
        </w:rPr>
        <w:t xml:space="preserve"> </w:t>
      </w:r>
      <w:r w:rsidRPr="0024376D">
        <w:rPr>
          <w:rFonts w:cs="B Nazanin" w:hint="cs"/>
          <w:b/>
          <w:bCs/>
          <w:sz w:val="26"/>
          <w:szCs w:val="26"/>
          <w:rtl/>
        </w:rPr>
        <w:t>با</w:t>
      </w:r>
      <w:r w:rsidRPr="0024376D">
        <w:rPr>
          <w:rFonts w:cs="B Nazanin"/>
          <w:b/>
          <w:bCs/>
          <w:sz w:val="26"/>
          <w:szCs w:val="26"/>
          <w:rtl/>
        </w:rPr>
        <w:t xml:space="preserve"> </w:t>
      </w:r>
      <w:r w:rsidRPr="0024376D">
        <w:rPr>
          <w:rFonts w:cs="B Nazanin" w:hint="cs"/>
          <w:b/>
          <w:bCs/>
          <w:sz w:val="26"/>
          <w:szCs w:val="26"/>
          <w:rtl/>
        </w:rPr>
        <w:t>شما</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میان</w:t>
      </w:r>
      <w:r w:rsidRPr="0024376D">
        <w:rPr>
          <w:rFonts w:cs="B Nazanin"/>
          <w:b/>
          <w:bCs/>
          <w:sz w:val="26"/>
          <w:szCs w:val="26"/>
          <w:rtl/>
        </w:rPr>
        <w:t xml:space="preserve"> </w:t>
      </w:r>
      <w:r w:rsidRPr="0024376D">
        <w:rPr>
          <w:rFonts w:cs="B Nazanin" w:hint="cs"/>
          <w:b/>
          <w:bCs/>
          <w:sz w:val="26"/>
          <w:szCs w:val="26"/>
          <w:rtl/>
        </w:rPr>
        <w:t>میگذاریم</w:t>
      </w:r>
      <w:r w:rsidRPr="0024376D">
        <w:rPr>
          <w:rFonts w:cs="B Nazanin"/>
          <w:b/>
          <w:bCs/>
          <w:sz w:val="26"/>
          <w:szCs w:val="26"/>
          <w:rtl/>
        </w:rPr>
        <w:t>.</w:t>
      </w:r>
    </w:p>
    <w:p w:rsidR="0024376D" w:rsidRPr="0024376D" w:rsidRDefault="0024376D" w:rsidP="005E68A3">
      <w:pPr>
        <w:spacing w:line="240" w:lineRule="atLeast"/>
        <w:jc w:val="both"/>
        <w:rPr>
          <w:rFonts w:cs="B Nazanin"/>
          <w:b/>
          <w:bCs/>
          <w:sz w:val="26"/>
          <w:szCs w:val="26"/>
          <w:rtl/>
        </w:rPr>
      </w:pPr>
      <w:r w:rsidRPr="0024376D">
        <w:rPr>
          <w:rFonts w:cs="B Nazanin" w:hint="cs"/>
          <w:b/>
          <w:bCs/>
          <w:sz w:val="26"/>
          <w:szCs w:val="26"/>
          <w:rtl/>
        </w:rPr>
        <w:t>مرکزیت</w:t>
      </w:r>
      <w:r w:rsidRPr="0024376D">
        <w:rPr>
          <w:rFonts w:cs="B Nazanin"/>
          <w:b/>
          <w:bCs/>
          <w:sz w:val="26"/>
          <w:szCs w:val="26"/>
          <w:rtl/>
        </w:rPr>
        <w:t xml:space="preserve"> </w:t>
      </w:r>
      <w:r w:rsidRPr="0024376D">
        <w:rPr>
          <w:rFonts w:cs="B Nazanin" w:hint="cs"/>
          <w:b/>
          <w:bCs/>
          <w:sz w:val="26"/>
          <w:szCs w:val="26"/>
          <w:rtl/>
        </w:rPr>
        <w:t>سازمان</w:t>
      </w:r>
      <w:r w:rsidRPr="0024376D">
        <w:rPr>
          <w:rFonts w:cs="B Nazanin"/>
          <w:b/>
          <w:bCs/>
          <w:sz w:val="26"/>
          <w:szCs w:val="26"/>
          <w:rtl/>
        </w:rPr>
        <w:t xml:space="preserve"> </w:t>
      </w:r>
      <w:r w:rsidRPr="0024376D">
        <w:rPr>
          <w:rFonts w:cs="B Nazanin" w:hint="cs"/>
          <w:b/>
          <w:bCs/>
          <w:sz w:val="26"/>
          <w:szCs w:val="26"/>
          <w:rtl/>
        </w:rPr>
        <w:t>آزایبخش</w:t>
      </w:r>
      <w:r w:rsidRPr="0024376D">
        <w:rPr>
          <w:rFonts w:cs="B Nazanin"/>
          <w:b/>
          <w:bCs/>
          <w:sz w:val="26"/>
          <w:szCs w:val="26"/>
          <w:rtl/>
        </w:rPr>
        <w:t xml:space="preserve"> </w:t>
      </w:r>
      <w:r w:rsidRPr="0024376D">
        <w:rPr>
          <w:rFonts w:cs="B Nazanin" w:hint="cs"/>
          <w:b/>
          <w:bCs/>
          <w:sz w:val="26"/>
          <w:szCs w:val="26"/>
          <w:rtl/>
        </w:rPr>
        <w:t>مردم</w:t>
      </w:r>
      <w:r w:rsidRPr="0024376D">
        <w:rPr>
          <w:rFonts w:cs="B Nazanin"/>
          <w:b/>
          <w:bCs/>
          <w:sz w:val="26"/>
          <w:szCs w:val="26"/>
          <w:rtl/>
        </w:rPr>
        <w:t xml:space="preserve"> </w:t>
      </w:r>
      <w:r w:rsidRPr="0024376D">
        <w:rPr>
          <w:rFonts w:cs="B Nazanin" w:hint="cs"/>
          <w:b/>
          <w:bCs/>
          <w:sz w:val="26"/>
          <w:szCs w:val="26"/>
          <w:rtl/>
        </w:rPr>
        <w:t>افغانستان</w:t>
      </w:r>
      <w:r w:rsidRPr="0024376D">
        <w:rPr>
          <w:rFonts w:cs="B Nazanin"/>
          <w:b/>
          <w:bCs/>
          <w:sz w:val="26"/>
          <w:szCs w:val="26"/>
          <w:rtl/>
        </w:rPr>
        <w:t xml:space="preserve"> (</w:t>
      </w:r>
      <w:r w:rsidRPr="0024376D">
        <w:rPr>
          <w:rFonts w:cs="B Nazanin" w:hint="cs"/>
          <w:b/>
          <w:bCs/>
          <w:sz w:val="26"/>
          <w:szCs w:val="26"/>
          <w:rtl/>
        </w:rPr>
        <w:t>ساما</w:t>
      </w:r>
      <w:r w:rsidRPr="0024376D">
        <w:rPr>
          <w:rFonts w:cs="B Nazanin"/>
          <w:b/>
          <w:bCs/>
          <w:sz w:val="26"/>
          <w:szCs w:val="26"/>
          <w:rtl/>
        </w:rPr>
        <w:t xml:space="preserve">) </w:t>
      </w:r>
      <w:r w:rsidRPr="0024376D">
        <w:rPr>
          <w:rFonts w:cs="B Nazanin" w:hint="cs"/>
          <w:b/>
          <w:bCs/>
          <w:sz w:val="26"/>
          <w:szCs w:val="26"/>
          <w:rtl/>
        </w:rPr>
        <w:t>ازینکه</w:t>
      </w:r>
      <w:r w:rsidRPr="0024376D">
        <w:rPr>
          <w:rFonts w:cs="B Nazanin"/>
          <w:b/>
          <w:bCs/>
          <w:sz w:val="26"/>
          <w:szCs w:val="26"/>
          <w:rtl/>
        </w:rPr>
        <w:t xml:space="preserve"> </w:t>
      </w:r>
      <w:r w:rsidRPr="0024376D">
        <w:rPr>
          <w:rFonts w:cs="B Nazanin" w:hint="cs"/>
          <w:b/>
          <w:bCs/>
          <w:sz w:val="26"/>
          <w:szCs w:val="26"/>
          <w:rtl/>
        </w:rPr>
        <w:t>رفقای</w:t>
      </w:r>
      <w:r w:rsidRPr="0024376D">
        <w:rPr>
          <w:rFonts w:cs="B Nazanin"/>
          <w:b/>
          <w:bCs/>
          <w:sz w:val="26"/>
          <w:szCs w:val="26"/>
          <w:rtl/>
        </w:rPr>
        <w:t xml:space="preserve"> </w:t>
      </w:r>
      <w:r w:rsidRPr="0024376D">
        <w:rPr>
          <w:rFonts w:cs="B Nazanin" w:hint="cs"/>
          <w:b/>
          <w:bCs/>
          <w:sz w:val="26"/>
          <w:szCs w:val="26"/>
          <w:rtl/>
        </w:rPr>
        <w:t>غرجستان</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مدت</w:t>
      </w:r>
      <w:r w:rsidRPr="0024376D">
        <w:rPr>
          <w:rFonts w:cs="B Nazanin"/>
          <w:b/>
          <w:bCs/>
          <w:sz w:val="26"/>
          <w:szCs w:val="26"/>
          <w:rtl/>
        </w:rPr>
        <w:t xml:space="preserve"> </w:t>
      </w:r>
      <w:r w:rsidRPr="0024376D">
        <w:rPr>
          <w:rFonts w:cs="B Nazanin" w:hint="cs"/>
          <w:b/>
          <w:bCs/>
          <w:sz w:val="26"/>
          <w:szCs w:val="26"/>
          <w:rtl/>
        </w:rPr>
        <w:t>کوتاهی</w:t>
      </w:r>
      <w:r w:rsidRPr="0024376D">
        <w:rPr>
          <w:rFonts w:cs="B Nazanin"/>
          <w:b/>
          <w:bCs/>
          <w:sz w:val="26"/>
          <w:szCs w:val="26"/>
          <w:rtl/>
        </w:rPr>
        <w:t xml:space="preserve"> </w:t>
      </w:r>
      <w:r w:rsidRPr="0024376D">
        <w:rPr>
          <w:rFonts w:cs="B Nazanin" w:hint="cs"/>
          <w:b/>
          <w:bCs/>
          <w:sz w:val="26"/>
          <w:szCs w:val="26"/>
          <w:rtl/>
        </w:rPr>
        <w:t>توانستند</w:t>
      </w:r>
      <w:r w:rsidRPr="0024376D">
        <w:rPr>
          <w:rFonts w:cs="B Nazanin"/>
          <w:b/>
          <w:bCs/>
          <w:sz w:val="26"/>
          <w:szCs w:val="26"/>
          <w:rtl/>
        </w:rPr>
        <w:t xml:space="preserve"> </w:t>
      </w:r>
      <w:r w:rsidRPr="0024376D">
        <w:rPr>
          <w:rFonts w:cs="B Nazanin" w:hint="cs"/>
          <w:b/>
          <w:bCs/>
          <w:sz w:val="26"/>
          <w:szCs w:val="26"/>
          <w:rtl/>
        </w:rPr>
        <w:t>دومین</w:t>
      </w:r>
      <w:r w:rsidRPr="0024376D">
        <w:rPr>
          <w:rFonts w:cs="B Nazanin"/>
          <w:b/>
          <w:bCs/>
          <w:sz w:val="26"/>
          <w:szCs w:val="26"/>
          <w:rtl/>
        </w:rPr>
        <w:t xml:space="preserve"> </w:t>
      </w:r>
      <w:r w:rsidRPr="0024376D">
        <w:rPr>
          <w:rFonts w:cs="B Nazanin" w:hint="cs"/>
          <w:b/>
          <w:bCs/>
          <w:sz w:val="26"/>
          <w:szCs w:val="26"/>
          <w:rtl/>
        </w:rPr>
        <w:t>کنفرانس</w:t>
      </w:r>
      <w:r w:rsidRPr="0024376D">
        <w:rPr>
          <w:rFonts w:cs="B Nazanin"/>
          <w:b/>
          <w:bCs/>
          <w:sz w:val="26"/>
          <w:szCs w:val="26"/>
          <w:rtl/>
        </w:rPr>
        <w:t xml:space="preserve"> </w:t>
      </w:r>
      <w:r w:rsidRPr="0024376D">
        <w:rPr>
          <w:rFonts w:cs="B Nazanin" w:hint="cs"/>
          <w:b/>
          <w:bCs/>
          <w:sz w:val="26"/>
          <w:szCs w:val="26"/>
          <w:rtl/>
        </w:rPr>
        <w:t>خود</w:t>
      </w:r>
      <w:r w:rsidRPr="0024376D">
        <w:rPr>
          <w:rFonts w:cs="B Nazanin"/>
          <w:b/>
          <w:bCs/>
          <w:sz w:val="26"/>
          <w:szCs w:val="26"/>
          <w:rtl/>
        </w:rPr>
        <w:t xml:space="preserve"> </w:t>
      </w:r>
      <w:r w:rsidRPr="0024376D">
        <w:rPr>
          <w:rFonts w:cs="B Nazanin" w:hint="cs"/>
          <w:b/>
          <w:bCs/>
          <w:sz w:val="26"/>
          <w:szCs w:val="26"/>
          <w:rtl/>
        </w:rPr>
        <w:t>را</w:t>
      </w:r>
      <w:r w:rsidRPr="0024376D">
        <w:rPr>
          <w:rFonts w:cs="B Nazanin"/>
          <w:b/>
          <w:bCs/>
          <w:sz w:val="26"/>
          <w:szCs w:val="26"/>
          <w:rtl/>
        </w:rPr>
        <w:t xml:space="preserve"> </w:t>
      </w:r>
      <w:r w:rsidRPr="0024376D">
        <w:rPr>
          <w:rFonts w:cs="B Nazanin" w:hint="cs"/>
          <w:b/>
          <w:bCs/>
          <w:sz w:val="26"/>
          <w:szCs w:val="26"/>
          <w:rtl/>
        </w:rPr>
        <w:t>دایر</w:t>
      </w:r>
      <w:r w:rsidRPr="0024376D">
        <w:rPr>
          <w:rFonts w:cs="B Nazanin"/>
          <w:b/>
          <w:bCs/>
          <w:sz w:val="26"/>
          <w:szCs w:val="26"/>
          <w:rtl/>
        </w:rPr>
        <w:t xml:space="preserve"> </w:t>
      </w:r>
      <w:r w:rsidRPr="0024376D">
        <w:rPr>
          <w:rFonts w:cs="B Nazanin" w:hint="cs"/>
          <w:b/>
          <w:bCs/>
          <w:sz w:val="26"/>
          <w:szCs w:val="26"/>
          <w:rtl/>
        </w:rPr>
        <w:t>نمایند</w:t>
      </w:r>
      <w:r w:rsidRPr="0024376D">
        <w:rPr>
          <w:rFonts w:cs="B Nazanin"/>
          <w:b/>
          <w:bCs/>
          <w:sz w:val="26"/>
          <w:szCs w:val="26"/>
          <w:rtl/>
        </w:rPr>
        <w:t xml:space="preserve"> </w:t>
      </w:r>
      <w:r w:rsidRPr="0024376D">
        <w:rPr>
          <w:rFonts w:cs="B Nazanin" w:hint="cs"/>
          <w:b/>
          <w:bCs/>
          <w:sz w:val="26"/>
          <w:szCs w:val="26"/>
          <w:rtl/>
        </w:rPr>
        <w:t>احساس</w:t>
      </w:r>
      <w:r w:rsidRPr="0024376D">
        <w:rPr>
          <w:rFonts w:cs="B Nazanin"/>
          <w:b/>
          <w:bCs/>
          <w:sz w:val="26"/>
          <w:szCs w:val="26"/>
          <w:rtl/>
        </w:rPr>
        <w:t xml:space="preserve"> </w:t>
      </w:r>
      <w:r w:rsidRPr="0024376D">
        <w:rPr>
          <w:rFonts w:cs="B Nazanin" w:hint="cs"/>
          <w:b/>
          <w:bCs/>
          <w:sz w:val="26"/>
          <w:szCs w:val="26"/>
          <w:rtl/>
        </w:rPr>
        <w:t>خوشی</w:t>
      </w:r>
      <w:r w:rsidRPr="0024376D">
        <w:rPr>
          <w:rFonts w:cs="B Nazanin"/>
          <w:b/>
          <w:bCs/>
          <w:sz w:val="26"/>
          <w:szCs w:val="26"/>
          <w:rtl/>
        </w:rPr>
        <w:t xml:space="preserve"> </w:t>
      </w:r>
      <w:r w:rsidRPr="0024376D">
        <w:rPr>
          <w:rFonts w:cs="B Nazanin" w:hint="cs"/>
          <w:b/>
          <w:bCs/>
          <w:sz w:val="26"/>
          <w:szCs w:val="26"/>
          <w:rtl/>
        </w:rPr>
        <w:t>میکند</w:t>
      </w:r>
      <w:r w:rsidRPr="0024376D">
        <w:rPr>
          <w:rFonts w:cs="B Nazanin"/>
          <w:b/>
          <w:bCs/>
          <w:sz w:val="26"/>
          <w:szCs w:val="26"/>
          <w:rtl/>
        </w:rPr>
        <w:t xml:space="preserve">. </w:t>
      </w:r>
      <w:r w:rsidRPr="0024376D">
        <w:rPr>
          <w:rFonts w:cs="B Nazanin" w:hint="cs"/>
          <w:b/>
          <w:bCs/>
          <w:sz w:val="26"/>
          <w:szCs w:val="26"/>
          <w:rtl/>
        </w:rPr>
        <w:t>ولی</w:t>
      </w:r>
      <w:r w:rsidRPr="0024376D">
        <w:rPr>
          <w:rFonts w:cs="B Nazanin"/>
          <w:b/>
          <w:bCs/>
          <w:sz w:val="26"/>
          <w:szCs w:val="26"/>
          <w:rtl/>
        </w:rPr>
        <w:t xml:space="preserve"> </w:t>
      </w:r>
      <w:r w:rsidRPr="0024376D">
        <w:rPr>
          <w:rFonts w:cs="B Nazanin" w:hint="cs"/>
          <w:b/>
          <w:bCs/>
          <w:sz w:val="26"/>
          <w:szCs w:val="26"/>
          <w:rtl/>
        </w:rPr>
        <w:t>درینمورد</w:t>
      </w:r>
      <w:r w:rsidRPr="0024376D">
        <w:rPr>
          <w:rFonts w:cs="B Nazanin"/>
          <w:b/>
          <w:bCs/>
          <w:sz w:val="26"/>
          <w:szCs w:val="26"/>
          <w:rtl/>
        </w:rPr>
        <w:t xml:space="preserve"> </w:t>
      </w:r>
      <w:r w:rsidRPr="0024376D">
        <w:rPr>
          <w:rFonts w:cs="B Nazanin" w:hint="cs"/>
          <w:b/>
          <w:bCs/>
          <w:sz w:val="26"/>
          <w:szCs w:val="26"/>
          <w:rtl/>
        </w:rPr>
        <w:t>باید</w:t>
      </w:r>
      <w:r w:rsidRPr="0024376D">
        <w:rPr>
          <w:rFonts w:cs="B Nazanin"/>
          <w:b/>
          <w:bCs/>
          <w:sz w:val="26"/>
          <w:szCs w:val="26"/>
          <w:rtl/>
        </w:rPr>
        <w:t xml:space="preserve"> </w:t>
      </w:r>
      <w:r w:rsidRPr="0024376D">
        <w:rPr>
          <w:rFonts w:cs="B Nazanin" w:hint="cs"/>
          <w:b/>
          <w:bCs/>
          <w:sz w:val="26"/>
          <w:szCs w:val="26"/>
          <w:rtl/>
        </w:rPr>
        <w:t>نکاتی</w:t>
      </w:r>
      <w:r w:rsidRPr="0024376D">
        <w:rPr>
          <w:rFonts w:cs="B Nazanin"/>
          <w:b/>
          <w:bCs/>
          <w:sz w:val="26"/>
          <w:szCs w:val="26"/>
          <w:rtl/>
        </w:rPr>
        <w:t xml:space="preserve"> </w:t>
      </w:r>
      <w:r w:rsidRPr="0024376D">
        <w:rPr>
          <w:rFonts w:cs="B Nazanin" w:hint="cs"/>
          <w:b/>
          <w:bCs/>
          <w:sz w:val="26"/>
          <w:szCs w:val="26"/>
          <w:rtl/>
        </w:rPr>
        <w:t>را</w:t>
      </w:r>
      <w:r w:rsidRPr="0024376D">
        <w:rPr>
          <w:rFonts w:cs="B Nazanin"/>
          <w:b/>
          <w:bCs/>
          <w:sz w:val="26"/>
          <w:szCs w:val="26"/>
          <w:rtl/>
        </w:rPr>
        <w:t xml:space="preserve"> </w:t>
      </w:r>
      <w:r w:rsidRPr="0024376D">
        <w:rPr>
          <w:rFonts w:cs="B Nazanin" w:hint="cs"/>
          <w:b/>
          <w:bCs/>
          <w:sz w:val="26"/>
          <w:szCs w:val="26"/>
          <w:rtl/>
        </w:rPr>
        <w:t>تذکر</w:t>
      </w:r>
      <w:r w:rsidRPr="0024376D">
        <w:rPr>
          <w:rFonts w:cs="B Nazanin"/>
          <w:b/>
          <w:bCs/>
          <w:sz w:val="26"/>
          <w:szCs w:val="26"/>
          <w:rtl/>
        </w:rPr>
        <w:t xml:space="preserve"> </w:t>
      </w:r>
      <w:r w:rsidRPr="0024376D">
        <w:rPr>
          <w:rFonts w:cs="B Nazanin" w:hint="cs"/>
          <w:b/>
          <w:bCs/>
          <w:sz w:val="26"/>
          <w:szCs w:val="26"/>
          <w:rtl/>
        </w:rPr>
        <w:t>بدهیم</w:t>
      </w:r>
      <w:r w:rsidRPr="0024376D">
        <w:rPr>
          <w:rFonts w:cs="B Nazanin"/>
          <w:b/>
          <w:bCs/>
          <w:sz w:val="26"/>
          <w:szCs w:val="26"/>
          <w:rtl/>
        </w:rPr>
        <w:t xml:space="preserve"> </w:t>
      </w:r>
      <w:r w:rsidRPr="0024376D">
        <w:rPr>
          <w:rFonts w:ascii="Times New Roman" w:hAnsi="Times New Roman" w:cs="Times New Roman" w:hint="cs"/>
          <w:b/>
          <w:bCs/>
          <w:sz w:val="26"/>
          <w:szCs w:val="26"/>
          <w:rtl/>
        </w:rPr>
        <w:t>–</w:t>
      </w:r>
      <w:r w:rsidR="005E68A3">
        <w:rPr>
          <w:rFonts w:ascii="Times New Roman" w:hAnsi="Times New Roman" w:cs="Times New Roman" w:hint="cs"/>
          <w:b/>
          <w:bCs/>
          <w:sz w:val="26"/>
          <w:szCs w:val="26"/>
          <w:rtl/>
        </w:rPr>
        <w:t xml:space="preserve"> </w:t>
      </w:r>
      <w:r w:rsidRPr="0024376D">
        <w:rPr>
          <w:rFonts w:cs="B Nazanin" w:hint="cs"/>
          <w:b/>
          <w:bCs/>
          <w:sz w:val="26"/>
          <w:szCs w:val="26"/>
          <w:rtl/>
        </w:rPr>
        <w:t>بنا</w:t>
      </w:r>
      <w:r w:rsidRPr="0024376D">
        <w:rPr>
          <w:rFonts w:cs="B Nazanin"/>
          <w:b/>
          <w:bCs/>
          <w:sz w:val="26"/>
          <w:szCs w:val="26"/>
          <w:rtl/>
        </w:rPr>
        <w:t xml:space="preserve"> </w:t>
      </w:r>
      <w:r w:rsidRPr="0024376D">
        <w:rPr>
          <w:rFonts w:cs="B Nazanin" w:hint="cs"/>
          <w:b/>
          <w:bCs/>
          <w:sz w:val="26"/>
          <w:szCs w:val="26"/>
          <w:rtl/>
        </w:rPr>
        <w:t>بگفتۀ</w:t>
      </w:r>
      <w:r w:rsidRPr="0024376D">
        <w:rPr>
          <w:rFonts w:cs="B Nazanin"/>
          <w:b/>
          <w:bCs/>
          <w:sz w:val="26"/>
          <w:szCs w:val="26"/>
          <w:rtl/>
        </w:rPr>
        <w:t xml:space="preserve"> </w:t>
      </w:r>
      <w:r w:rsidRPr="0024376D">
        <w:rPr>
          <w:rFonts w:cs="B Nazanin" w:hint="cs"/>
          <w:b/>
          <w:bCs/>
          <w:sz w:val="26"/>
          <w:szCs w:val="26"/>
          <w:rtl/>
        </w:rPr>
        <w:t>رفیق</w:t>
      </w:r>
      <w:r w:rsidRPr="0024376D">
        <w:rPr>
          <w:rFonts w:cs="B Nazanin"/>
          <w:b/>
          <w:bCs/>
          <w:sz w:val="26"/>
          <w:szCs w:val="26"/>
          <w:rtl/>
        </w:rPr>
        <w:t xml:space="preserve"> </w:t>
      </w:r>
      <w:r w:rsidRPr="0024376D">
        <w:rPr>
          <w:rFonts w:cs="B Nazanin" w:hint="cs"/>
          <w:b/>
          <w:bCs/>
          <w:sz w:val="26"/>
          <w:szCs w:val="26"/>
          <w:rtl/>
        </w:rPr>
        <w:t>مسئول</w:t>
      </w:r>
      <w:r w:rsidRPr="0024376D">
        <w:rPr>
          <w:rFonts w:cs="B Nazanin"/>
          <w:b/>
          <w:bCs/>
          <w:sz w:val="26"/>
          <w:szCs w:val="26"/>
          <w:rtl/>
        </w:rPr>
        <w:t xml:space="preserve"> </w:t>
      </w:r>
      <w:r w:rsidRPr="0024376D">
        <w:rPr>
          <w:rFonts w:cs="B Nazanin" w:hint="cs"/>
          <w:b/>
          <w:bCs/>
          <w:sz w:val="26"/>
          <w:szCs w:val="26"/>
          <w:rtl/>
        </w:rPr>
        <w:t>بخش</w:t>
      </w:r>
      <w:r w:rsidRPr="0024376D">
        <w:rPr>
          <w:rFonts w:cs="B Nazanin"/>
          <w:b/>
          <w:bCs/>
          <w:sz w:val="26"/>
          <w:szCs w:val="26"/>
          <w:rtl/>
        </w:rPr>
        <w:t xml:space="preserve"> </w:t>
      </w:r>
      <w:r w:rsidRPr="0024376D">
        <w:rPr>
          <w:rFonts w:cs="B Nazanin" w:hint="cs"/>
          <w:b/>
          <w:bCs/>
          <w:sz w:val="26"/>
          <w:szCs w:val="26"/>
          <w:rtl/>
        </w:rPr>
        <w:t>غرجستان،</w:t>
      </w:r>
      <w:r w:rsidRPr="0024376D">
        <w:rPr>
          <w:rFonts w:cs="B Nazanin"/>
          <w:b/>
          <w:bCs/>
          <w:sz w:val="26"/>
          <w:szCs w:val="26"/>
          <w:rtl/>
        </w:rPr>
        <w:t xml:space="preserve"> </w:t>
      </w:r>
      <w:r w:rsidRPr="0024376D">
        <w:rPr>
          <w:rFonts w:cs="B Nazanin" w:hint="cs"/>
          <w:b/>
          <w:bCs/>
          <w:sz w:val="26"/>
          <w:szCs w:val="26"/>
          <w:rtl/>
        </w:rPr>
        <w:t>کنفرانس</w:t>
      </w:r>
      <w:r w:rsidRPr="0024376D">
        <w:rPr>
          <w:rFonts w:cs="B Nazanin"/>
          <w:b/>
          <w:bCs/>
          <w:sz w:val="26"/>
          <w:szCs w:val="26"/>
          <w:rtl/>
        </w:rPr>
        <w:t xml:space="preserve"> </w:t>
      </w:r>
      <w:r w:rsidRPr="0024376D">
        <w:rPr>
          <w:rFonts w:cs="B Nazanin" w:hint="cs"/>
          <w:b/>
          <w:bCs/>
          <w:sz w:val="26"/>
          <w:szCs w:val="26"/>
          <w:rtl/>
        </w:rPr>
        <w:t>دوم</w:t>
      </w:r>
      <w:r w:rsidRPr="0024376D">
        <w:rPr>
          <w:rFonts w:cs="B Nazanin"/>
          <w:b/>
          <w:bCs/>
          <w:sz w:val="26"/>
          <w:szCs w:val="26"/>
          <w:rtl/>
        </w:rPr>
        <w:t xml:space="preserve"> </w:t>
      </w:r>
      <w:r w:rsidRPr="0024376D">
        <w:rPr>
          <w:rFonts w:cs="B Nazanin" w:hint="cs"/>
          <w:b/>
          <w:bCs/>
          <w:sz w:val="26"/>
          <w:szCs w:val="26"/>
          <w:rtl/>
        </w:rPr>
        <w:t>شما</w:t>
      </w:r>
      <w:r w:rsidRPr="0024376D">
        <w:rPr>
          <w:rFonts w:cs="B Nazanin"/>
          <w:b/>
          <w:bCs/>
          <w:sz w:val="26"/>
          <w:szCs w:val="26"/>
          <w:rtl/>
        </w:rPr>
        <w:t xml:space="preserve"> </w:t>
      </w:r>
      <w:r w:rsidRPr="0024376D">
        <w:rPr>
          <w:rFonts w:cs="B Nazanin" w:hint="cs"/>
          <w:b/>
          <w:bCs/>
          <w:sz w:val="26"/>
          <w:szCs w:val="26"/>
          <w:rtl/>
        </w:rPr>
        <w:t>عمدتاً</w:t>
      </w:r>
      <w:r w:rsidRPr="0024376D">
        <w:rPr>
          <w:rFonts w:cs="B Nazanin"/>
          <w:b/>
          <w:bCs/>
          <w:sz w:val="26"/>
          <w:szCs w:val="26"/>
          <w:rtl/>
        </w:rPr>
        <w:t xml:space="preserve"> </w:t>
      </w:r>
      <w:r w:rsidRPr="0024376D">
        <w:rPr>
          <w:rFonts w:cs="B Nazanin" w:hint="cs"/>
          <w:b/>
          <w:bCs/>
          <w:sz w:val="26"/>
          <w:szCs w:val="26"/>
          <w:rtl/>
        </w:rPr>
        <w:t>بمسایل</w:t>
      </w:r>
      <w:r w:rsidRPr="0024376D">
        <w:rPr>
          <w:rFonts w:cs="B Nazanin"/>
          <w:b/>
          <w:bCs/>
          <w:sz w:val="26"/>
          <w:szCs w:val="26"/>
          <w:rtl/>
        </w:rPr>
        <w:t xml:space="preserve"> </w:t>
      </w:r>
      <w:r w:rsidRPr="0024376D">
        <w:rPr>
          <w:rFonts w:cs="B Nazanin" w:hint="cs"/>
          <w:b/>
          <w:bCs/>
          <w:sz w:val="26"/>
          <w:szCs w:val="26"/>
          <w:rtl/>
        </w:rPr>
        <w:t>عمومی</w:t>
      </w:r>
      <w:r w:rsidRPr="0024376D">
        <w:rPr>
          <w:rFonts w:cs="B Nazanin"/>
          <w:b/>
          <w:bCs/>
          <w:sz w:val="26"/>
          <w:szCs w:val="26"/>
          <w:rtl/>
        </w:rPr>
        <w:t xml:space="preserve"> </w:t>
      </w:r>
      <w:r w:rsidRPr="0024376D">
        <w:rPr>
          <w:rFonts w:cs="B Nazanin" w:hint="cs"/>
          <w:b/>
          <w:bCs/>
          <w:sz w:val="26"/>
          <w:szCs w:val="26"/>
          <w:rtl/>
        </w:rPr>
        <w:t>سازمان</w:t>
      </w:r>
      <w:r w:rsidRPr="0024376D">
        <w:rPr>
          <w:rFonts w:cs="B Nazanin"/>
          <w:b/>
          <w:bCs/>
          <w:sz w:val="26"/>
          <w:szCs w:val="26"/>
          <w:rtl/>
        </w:rPr>
        <w:t xml:space="preserve"> </w:t>
      </w:r>
      <w:r w:rsidRPr="0024376D">
        <w:rPr>
          <w:rFonts w:cs="B Nazanin" w:hint="cs"/>
          <w:b/>
          <w:bCs/>
          <w:sz w:val="26"/>
          <w:szCs w:val="26"/>
          <w:rtl/>
        </w:rPr>
        <w:t>پرداخته</w:t>
      </w:r>
      <w:r w:rsidRPr="0024376D">
        <w:rPr>
          <w:rFonts w:cs="B Nazanin"/>
          <w:b/>
          <w:bCs/>
          <w:sz w:val="26"/>
          <w:szCs w:val="26"/>
          <w:rtl/>
        </w:rPr>
        <w:t xml:space="preserve"> </w:t>
      </w:r>
      <w:r w:rsidRPr="0024376D">
        <w:rPr>
          <w:rFonts w:cs="B Nazanin" w:hint="cs"/>
          <w:b/>
          <w:bCs/>
          <w:sz w:val="26"/>
          <w:szCs w:val="26"/>
          <w:rtl/>
        </w:rPr>
        <w:t>اند</w:t>
      </w:r>
      <w:r w:rsidRPr="0024376D">
        <w:rPr>
          <w:rFonts w:cs="B Nazanin"/>
          <w:b/>
          <w:bCs/>
          <w:sz w:val="26"/>
          <w:szCs w:val="26"/>
          <w:rtl/>
        </w:rPr>
        <w:t xml:space="preserve"> </w:t>
      </w:r>
      <w:r w:rsidRPr="0024376D">
        <w:rPr>
          <w:rFonts w:cs="B Nazanin" w:hint="cs"/>
          <w:b/>
          <w:bCs/>
          <w:sz w:val="26"/>
          <w:szCs w:val="26"/>
          <w:rtl/>
        </w:rPr>
        <w:t>تا</w:t>
      </w:r>
      <w:r w:rsidRPr="0024376D">
        <w:rPr>
          <w:rFonts w:cs="B Nazanin"/>
          <w:b/>
          <w:bCs/>
          <w:sz w:val="26"/>
          <w:szCs w:val="26"/>
          <w:rtl/>
        </w:rPr>
        <w:t xml:space="preserve"> </w:t>
      </w:r>
      <w:r w:rsidRPr="0024376D">
        <w:rPr>
          <w:rFonts w:cs="B Nazanin" w:hint="cs"/>
          <w:b/>
          <w:bCs/>
          <w:sz w:val="26"/>
          <w:szCs w:val="26"/>
          <w:rtl/>
        </w:rPr>
        <w:t>به</w:t>
      </w:r>
      <w:r w:rsidRPr="0024376D">
        <w:rPr>
          <w:rFonts w:cs="B Nazanin"/>
          <w:b/>
          <w:bCs/>
          <w:sz w:val="26"/>
          <w:szCs w:val="26"/>
          <w:rtl/>
        </w:rPr>
        <w:t xml:space="preserve"> </w:t>
      </w:r>
      <w:r w:rsidRPr="0024376D">
        <w:rPr>
          <w:rFonts w:cs="B Nazanin" w:hint="cs"/>
          <w:b/>
          <w:bCs/>
          <w:sz w:val="26"/>
          <w:szCs w:val="26"/>
          <w:rtl/>
        </w:rPr>
        <w:t>مسایل</w:t>
      </w:r>
      <w:r w:rsidRPr="0024376D">
        <w:rPr>
          <w:rFonts w:cs="B Nazanin"/>
          <w:b/>
          <w:bCs/>
          <w:sz w:val="26"/>
          <w:szCs w:val="26"/>
          <w:rtl/>
        </w:rPr>
        <w:t xml:space="preserve"> </w:t>
      </w:r>
      <w:r w:rsidRPr="0024376D">
        <w:rPr>
          <w:rFonts w:cs="B Nazanin" w:hint="cs"/>
          <w:b/>
          <w:bCs/>
          <w:sz w:val="26"/>
          <w:szCs w:val="26"/>
          <w:rtl/>
        </w:rPr>
        <w:t>مشخص</w:t>
      </w:r>
      <w:r w:rsidRPr="0024376D">
        <w:rPr>
          <w:rFonts w:cs="B Nazanin"/>
          <w:b/>
          <w:bCs/>
          <w:sz w:val="26"/>
          <w:szCs w:val="26"/>
          <w:rtl/>
        </w:rPr>
        <w:t xml:space="preserve"> </w:t>
      </w:r>
      <w:r w:rsidRPr="0024376D">
        <w:rPr>
          <w:rFonts w:cs="B Nazanin" w:hint="cs"/>
          <w:b/>
          <w:bCs/>
          <w:sz w:val="26"/>
          <w:szCs w:val="26"/>
          <w:rtl/>
        </w:rPr>
        <w:t>خود</w:t>
      </w:r>
      <w:r w:rsidRPr="0024376D">
        <w:rPr>
          <w:rFonts w:cs="B Nazanin"/>
          <w:b/>
          <w:bCs/>
          <w:sz w:val="26"/>
          <w:szCs w:val="26"/>
          <w:rtl/>
        </w:rPr>
        <w:t xml:space="preserve"> </w:t>
      </w:r>
      <w:r w:rsidRPr="0024376D">
        <w:rPr>
          <w:rFonts w:cs="B Nazanin" w:hint="cs"/>
          <w:b/>
          <w:bCs/>
          <w:sz w:val="26"/>
          <w:szCs w:val="26"/>
          <w:rtl/>
        </w:rPr>
        <w:t>حوزه</w:t>
      </w:r>
      <w:r w:rsidRPr="0024376D">
        <w:rPr>
          <w:rFonts w:cs="B Nazanin"/>
          <w:b/>
          <w:bCs/>
          <w:sz w:val="26"/>
          <w:szCs w:val="26"/>
          <w:rtl/>
        </w:rPr>
        <w:t xml:space="preserve">.  </w:t>
      </w:r>
      <w:r w:rsidRPr="0024376D">
        <w:rPr>
          <w:rFonts w:cs="B Nazanin" w:hint="cs"/>
          <w:b/>
          <w:bCs/>
          <w:sz w:val="26"/>
          <w:szCs w:val="26"/>
          <w:rtl/>
        </w:rPr>
        <w:t>ولی</w:t>
      </w:r>
      <w:r w:rsidRPr="0024376D">
        <w:rPr>
          <w:rFonts w:cs="B Nazanin"/>
          <w:b/>
          <w:bCs/>
          <w:sz w:val="26"/>
          <w:szCs w:val="26"/>
          <w:rtl/>
        </w:rPr>
        <w:t xml:space="preserve"> </w:t>
      </w:r>
      <w:r w:rsidRPr="0024376D">
        <w:rPr>
          <w:rFonts w:cs="B Nazanin" w:hint="cs"/>
          <w:b/>
          <w:bCs/>
          <w:sz w:val="26"/>
          <w:szCs w:val="26"/>
          <w:rtl/>
        </w:rPr>
        <w:t>چنانچه</w:t>
      </w:r>
      <w:r w:rsidRPr="0024376D">
        <w:rPr>
          <w:rFonts w:cs="B Nazanin"/>
          <w:b/>
          <w:bCs/>
          <w:sz w:val="26"/>
          <w:szCs w:val="26"/>
          <w:rtl/>
        </w:rPr>
        <w:t xml:space="preserve"> </w:t>
      </w:r>
      <w:r w:rsidRPr="0024376D">
        <w:rPr>
          <w:rFonts w:cs="B Nazanin" w:hint="cs"/>
          <w:b/>
          <w:bCs/>
          <w:sz w:val="26"/>
          <w:szCs w:val="26"/>
          <w:rtl/>
        </w:rPr>
        <w:t>شما</w:t>
      </w:r>
      <w:r w:rsidRPr="0024376D">
        <w:rPr>
          <w:rFonts w:cs="B Nazanin"/>
          <w:b/>
          <w:bCs/>
          <w:sz w:val="26"/>
          <w:szCs w:val="26"/>
          <w:rtl/>
        </w:rPr>
        <w:t xml:space="preserve"> </w:t>
      </w:r>
      <w:r w:rsidRPr="0024376D">
        <w:rPr>
          <w:rFonts w:cs="B Nazanin" w:hint="cs"/>
          <w:b/>
          <w:bCs/>
          <w:sz w:val="26"/>
          <w:szCs w:val="26"/>
          <w:rtl/>
        </w:rPr>
        <w:t>خود</w:t>
      </w:r>
      <w:r w:rsidRPr="0024376D">
        <w:rPr>
          <w:rFonts w:cs="B Nazanin"/>
          <w:b/>
          <w:bCs/>
          <w:sz w:val="26"/>
          <w:szCs w:val="26"/>
          <w:rtl/>
        </w:rPr>
        <w:t xml:space="preserve"> </w:t>
      </w:r>
      <w:r w:rsidRPr="0024376D">
        <w:rPr>
          <w:rFonts w:cs="B Nazanin" w:hint="cs"/>
          <w:b/>
          <w:bCs/>
          <w:sz w:val="26"/>
          <w:szCs w:val="26"/>
          <w:rtl/>
        </w:rPr>
        <w:t>آگاهید</w:t>
      </w:r>
      <w:r w:rsidRPr="0024376D">
        <w:rPr>
          <w:rFonts w:cs="B Nazanin"/>
          <w:b/>
          <w:bCs/>
          <w:sz w:val="26"/>
          <w:szCs w:val="26"/>
          <w:rtl/>
        </w:rPr>
        <w:t xml:space="preserve"> </w:t>
      </w:r>
      <w:r w:rsidRPr="0024376D">
        <w:rPr>
          <w:rFonts w:cs="B Nazanin" w:hint="cs"/>
          <w:b/>
          <w:bCs/>
          <w:sz w:val="26"/>
          <w:szCs w:val="26"/>
          <w:rtl/>
        </w:rPr>
        <w:t>سازمان</w:t>
      </w:r>
      <w:r w:rsidRPr="0024376D">
        <w:rPr>
          <w:rFonts w:cs="B Nazanin"/>
          <w:b/>
          <w:bCs/>
          <w:sz w:val="26"/>
          <w:szCs w:val="26"/>
          <w:rtl/>
        </w:rPr>
        <w:t xml:space="preserve"> </w:t>
      </w:r>
      <w:r w:rsidRPr="0024376D">
        <w:rPr>
          <w:rFonts w:cs="B Nazanin" w:hint="cs"/>
          <w:b/>
          <w:bCs/>
          <w:sz w:val="26"/>
          <w:szCs w:val="26"/>
          <w:rtl/>
        </w:rPr>
        <w:t>شما</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بدو</w:t>
      </w:r>
      <w:r w:rsidRPr="0024376D">
        <w:rPr>
          <w:rFonts w:cs="B Nazanin"/>
          <w:b/>
          <w:bCs/>
          <w:sz w:val="26"/>
          <w:szCs w:val="26"/>
          <w:rtl/>
        </w:rPr>
        <w:t xml:space="preserve"> </w:t>
      </w:r>
      <w:r w:rsidRPr="0024376D">
        <w:rPr>
          <w:rFonts w:cs="B Nazanin" w:hint="cs"/>
          <w:b/>
          <w:bCs/>
          <w:sz w:val="26"/>
          <w:szCs w:val="26"/>
          <w:rtl/>
        </w:rPr>
        <w:t>تأسیس</w:t>
      </w:r>
      <w:r w:rsidRPr="0024376D">
        <w:rPr>
          <w:rFonts w:cs="B Nazanin"/>
          <w:b/>
          <w:bCs/>
          <w:sz w:val="26"/>
          <w:szCs w:val="26"/>
          <w:rtl/>
        </w:rPr>
        <w:t xml:space="preserve"> </w:t>
      </w:r>
      <w:r w:rsidR="00777C77">
        <w:rPr>
          <w:rFonts w:cs="B Nazanin" w:hint="cs"/>
          <w:b/>
          <w:bCs/>
          <w:sz w:val="26"/>
          <w:szCs w:val="26"/>
          <w:rtl/>
        </w:rPr>
        <w:t>خود</w:t>
      </w:r>
      <w:r w:rsidRPr="0024376D">
        <w:rPr>
          <w:rFonts w:cs="B Nazanin"/>
          <w:b/>
          <w:bCs/>
          <w:sz w:val="26"/>
          <w:szCs w:val="26"/>
          <w:rtl/>
        </w:rPr>
        <w:t xml:space="preserve"> </w:t>
      </w:r>
      <w:r w:rsidRPr="0024376D">
        <w:rPr>
          <w:rFonts w:cs="B Nazanin" w:hint="cs"/>
          <w:b/>
          <w:bCs/>
          <w:sz w:val="26"/>
          <w:szCs w:val="26"/>
          <w:rtl/>
        </w:rPr>
        <w:t>تا</w:t>
      </w:r>
      <w:r w:rsidRPr="0024376D">
        <w:rPr>
          <w:rFonts w:cs="B Nazanin"/>
          <w:b/>
          <w:bCs/>
          <w:sz w:val="26"/>
          <w:szCs w:val="26"/>
          <w:rtl/>
        </w:rPr>
        <w:t xml:space="preserve"> </w:t>
      </w:r>
      <w:r w:rsidRPr="0024376D">
        <w:rPr>
          <w:rFonts w:cs="B Nazanin" w:hint="cs"/>
          <w:b/>
          <w:bCs/>
          <w:sz w:val="26"/>
          <w:szCs w:val="26"/>
          <w:rtl/>
        </w:rPr>
        <w:t>کنون</w:t>
      </w:r>
      <w:r w:rsidRPr="0024376D">
        <w:rPr>
          <w:rFonts w:cs="B Nazanin"/>
          <w:b/>
          <w:bCs/>
          <w:sz w:val="26"/>
          <w:szCs w:val="26"/>
          <w:rtl/>
        </w:rPr>
        <w:t xml:space="preserve"> </w:t>
      </w:r>
      <w:r w:rsidRPr="0024376D">
        <w:rPr>
          <w:rFonts w:cs="B Nazanin" w:hint="cs"/>
          <w:b/>
          <w:bCs/>
          <w:sz w:val="26"/>
          <w:szCs w:val="26"/>
          <w:rtl/>
        </w:rPr>
        <w:t>متأسفانه</w:t>
      </w:r>
      <w:r w:rsidRPr="0024376D">
        <w:rPr>
          <w:rFonts w:cs="B Nazanin"/>
          <w:b/>
          <w:bCs/>
          <w:sz w:val="26"/>
          <w:szCs w:val="26"/>
          <w:rtl/>
        </w:rPr>
        <w:t xml:space="preserve"> </w:t>
      </w:r>
      <w:r w:rsidRPr="0024376D">
        <w:rPr>
          <w:rFonts w:cs="B Nazanin" w:hint="cs"/>
          <w:b/>
          <w:bCs/>
          <w:sz w:val="26"/>
          <w:szCs w:val="26"/>
          <w:rtl/>
        </w:rPr>
        <w:t>نتوانسته</w:t>
      </w:r>
      <w:r w:rsidRPr="0024376D">
        <w:rPr>
          <w:rFonts w:cs="B Nazanin"/>
          <w:b/>
          <w:bCs/>
          <w:sz w:val="26"/>
          <w:szCs w:val="26"/>
          <w:rtl/>
        </w:rPr>
        <w:t xml:space="preserve"> </w:t>
      </w:r>
      <w:r w:rsidRPr="0024376D">
        <w:rPr>
          <w:rFonts w:cs="B Nazanin" w:hint="cs"/>
          <w:b/>
          <w:bCs/>
          <w:sz w:val="26"/>
          <w:szCs w:val="26"/>
          <w:rtl/>
        </w:rPr>
        <w:t>است</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مسایل</w:t>
      </w:r>
      <w:r w:rsidRPr="0024376D">
        <w:rPr>
          <w:rFonts w:cs="B Nazanin"/>
          <w:b/>
          <w:bCs/>
          <w:sz w:val="26"/>
          <w:szCs w:val="26"/>
          <w:rtl/>
        </w:rPr>
        <w:t xml:space="preserve"> </w:t>
      </w:r>
      <w:r w:rsidRPr="0024376D">
        <w:rPr>
          <w:rFonts w:cs="B Nazanin" w:hint="cs"/>
          <w:b/>
          <w:bCs/>
          <w:sz w:val="26"/>
          <w:szCs w:val="26"/>
          <w:rtl/>
        </w:rPr>
        <w:t>ملی</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سازمان</w:t>
      </w:r>
      <w:r w:rsidRPr="0024376D">
        <w:rPr>
          <w:rFonts w:cs="B Nazanin"/>
          <w:b/>
          <w:bCs/>
          <w:sz w:val="26"/>
          <w:szCs w:val="26"/>
          <w:rtl/>
        </w:rPr>
        <w:t xml:space="preserve"> </w:t>
      </w:r>
      <w:r w:rsidRPr="0024376D">
        <w:rPr>
          <w:rFonts w:cs="B Nazanin" w:hint="cs"/>
          <w:b/>
          <w:bCs/>
          <w:sz w:val="26"/>
          <w:szCs w:val="26"/>
          <w:rtl/>
        </w:rPr>
        <w:t>خود</w:t>
      </w:r>
      <w:r w:rsidRPr="0024376D">
        <w:rPr>
          <w:rFonts w:cs="B Nazanin"/>
          <w:b/>
          <w:bCs/>
          <w:sz w:val="26"/>
          <w:szCs w:val="26"/>
          <w:rtl/>
        </w:rPr>
        <w:t xml:space="preserve"> </w:t>
      </w:r>
      <w:r w:rsidRPr="0024376D">
        <w:rPr>
          <w:rFonts w:cs="B Nazanin" w:hint="cs"/>
          <w:b/>
          <w:bCs/>
          <w:sz w:val="26"/>
          <w:szCs w:val="26"/>
          <w:rtl/>
        </w:rPr>
        <w:t>جمعبندی</w:t>
      </w:r>
      <w:r w:rsidRPr="0024376D">
        <w:rPr>
          <w:rFonts w:cs="B Nazanin"/>
          <w:b/>
          <w:bCs/>
          <w:sz w:val="26"/>
          <w:szCs w:val="26"/>
          <w:rtl/>
        </w:rPr>
        <w:t xml:space="preserve"> </w:t>
      </w:r>
      <w:r w:rsidRPr="0024376D">
        <w:rPr>
          <w:rFonts w:cs="B Nazanin" w:hint="cs"/>
          <w:b/>
          <w:bCs/>
          <w:sz w:val="26"/>
          <w:szCs w:val="26"/>
          <w:rtl/>
        </w:rPr>
        <w:t>ای</w:t>
      </w:r>
      <w:r w:rsidRPr="0024376D">
        <w:rPr>
          <w:rFonts w:cs="B Nazanin"/>
          <w:b/>
          <w:bCs/>
          <w:sz w:val="26"/>
          <w:szCs w:val="26"/>
          <w:rtl/>
        </w:rPr>
        <w:t xml:space="preserve"> </w:t>
      </w:r>
      <w:r w:rsidRPr="0024376D">
        <w:rPr>
          <w:rFonts w:cs="B Nazanin" w:hint="cs"/>
          <w:b/>
          <w:bCs/>
          <w:sz w:val="26"/>
          <w:szCs w:val="26"/>
          <w:rtl/>
        </w:rPr>
        <w:t>علمی</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همه</w:t>
      </w:r>
      <w:r w:rsidRPr="0024376D">
        <w:rPr>
          <w:rFonts w:cs="B Nazanin"/>
          <w:b/>
          <w:bCs/>
          <w:sz w:val="26"/>
          <w:szCs w:val="26"/>
          <w:rtl/>
        </w:rPr>
        <w:t xml:space="preserve"> </w:t>
      </w:r>
      <w:r w:rsidRPr="0024376D">
        <w:rPr>
          <w:rFonts w:cs="B Nazanin" w:hint="cs"/>
          <w:b/>
          <w:bCs/>
          <w:sz w:val="26"/>
          <w:szCs w:val="26"/>
          <w:rtl/>
        </w:rPr>
        <w:t>جانبه</w:t>
      </w:r>
      <w:r w:rsidRPr="0024376D">
        <w:rPr>
          <w:rFonts w:cs="B Nazanin"/>
          <w:b/>
          <w:bCs/>
          <w:sz w:val="26"/>
          <w:szCs w:val="26"/>
          <w:rtl/>
        </w:rPr>
        <w:t xml:space="preserve"> </w:t>
      </w:r>
      <w:r w:rsidRPr="0024376D">
        <w:rPr>
          <w:rFonts w:cs="B Nazanin" w:hint="cs"/>
          <w:b/>
          <w:bCs/>
          <w:sz w:val="26"/>
          <w:szCs w:val="26"/>
          <w:rtl/>
        </w:rPr>
        <w:t>ارائه</w:t>
      </w:r>
      <w:r w:rsidRPr="0024376D">
        <w:rPr>
          <w:rFonts w:cs="B Nazanin"/>
          <w:b/>
          <w:bCs/>
          <w:sz w:val="26"/>
          <w:szCs w:val="26"/>
          <w:rtl/>
        </w:rPr>
        <w:t xml:space="preserve"> </w:t>
      </w:r>
      <w:r w:rsidRPr="0024376D">
        <w:rPr>
          <w:rFonts w:cs="B Nazanin" w:hint="cs"/>
          <w:b/>
          <w:bCs/>
          <w:sz w:val="26"/>
          <w:szCs w:val="26"/>
          <w:rtl/>
        </w:rPr>
        <w:t>دهد</w:t>
      </w:r>
      <w:r w:rsidRPr="0024376D">
        <w:rPr>
          <w:rFonts w:cs="B Nazanin"/>
          <w:b/>
          <w:bCs/>
          <w:sz w:val="26"/>
          <w:szCs w:val="26"/>
          <w:rtl/>
        </w:rPr>
        <w:t xml:space="preserve">. </w:t>
      </w:r>
      <w:r w:rsidRPr="0024376D">
        <w:rPr>
          <w:rFonts w:cs="B Nazanin" w:hint="cs"/>
          <w:b/>
          <w:bCs/>
          <w:sz w:val="26"/>
          <w:szCs w:val="26"/>
          <w:rtl/>
        </w:rPr>
        <w:t>بخصوص</w:t>
      </w:r>
      <w:r w:rsidRPr="0024376D">
        <w:rPr>
          <w:rFonts w:cs="B Nazanin"/>
          <w:b/>
          <w:bCs/>
          <w:sz w:val="26"/>
          <w:szCs w:val="26"/>
          <w:rtl/>
        </w:rPr>
        <w:t xml:space="preserve"> </w:t>
      </w:r>
      <w:r w:rsidRPr="0024376D">
        <w:rPr>
          <w:rFonts w:cs="B Nazanin" w:hint="cs"/>
          <w:b/>
          <w:bCs/>
          <w:sz w:val="26"/>
          <w:szCs w:val="26"/>
          <w:rtl/>
        </w:rPr>
        <w:t>که</w:t>
      </w:r>
      <w:r w:rsidRPr="0024376D">
        <w:rPr>
          <w:rFonts w:cs="B Nazanin"/>
          <w:b/>
          <w:bCs/>
          <w:sz w:val="26"/>
          <w:szCs w:val="26"/>
          <w:rtl/>
        </w:rPr>
        <w:t xml:space="preserve"> </w:t>
      </w:r>
      <w:r w:rsidRPr="0024376D">
        <w:rPr>
          <w:rFonts w:cs="B Nazanin" w:hint="cs"/>
          <w:b/>
          <w:bCs/>
          <w:sz w:val="26"/>
          <w:szCs w:val="26"/>
          <w:rtl/>
        </w:rPr>
        <w:t>بعد</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گرفتاری</w:t>
      </w:r>
      <w:r w:rsidRPr="0024376D">
        <w:rPr>
          <w:rFonts w:cs="B Nazanin"/>
          <w:b/>
          <w:bCs/>
          <w:sz w:val="26"/>
          <w:szCs w:val="26"/>
          <w:rtl/>
        </w:rPr>
        <w:t xml:space="preserve"> </w:t>
      </w:r>
      <w:r w:rsidRPr="0024376D">
        <w:rPr>
          <w:rFonts w:cs="B Nazanin" w:hint="cs"/>
          <w:b/>
          <w:bCs/>
          <w:sz w:val="26"/>
          <w:szCs w:val="26"/>
          <w:rtl/>
        </w:rPr>
        <w:t>رفیق</w:t>
      </w:r>
      <w:r w:rsidRPr="0024376D">
        <w:rPr>
          <w:rFonts w:cs="B Nazanin"/>
          <w:b/>
          <w:bCs/>
          <w:sz w:val="26"/>
          <w:szCs w:val="26"/>
          <w:rtl/>
        </w:rPr>
        <w:t xml:space="preserve"> </w:t>
      </w:r>
      <w:r w:rsidRPr="0024376D">
        <w:rPr>
          <w:rFonts w:cs="B Nazanin" w:hint="cs"/>
          <w:b/>
          <w:bCs/>
          <w:sz w:val="26"/>
          <w:szCs w:val="26"/>
          <w:rtl/>
        </w:rPr>
        <w:t>بزرگ</w:t>
      </w:r>
      <w:r w:rsidRPr="0024376D">
        <w:rPr>
          <w:rFonts w:cs="B Nazanin"/>
          <w:b/>
          <w:bCs/>
          <w:sz w:val="26"/>
          <w:szCs w:val="26"/>
          <w:rtl/>
        </w:rPr>
        <w:t xml:space="preserve">- </w:t>
      </w:r>
      <w:r w:rsidRPr="0024376D">
        <w:rPr>
          <w:rFonts w:cs="B Nazanin" w:hint="cs"/>
          <w:b/>
          <w:bCs/>
          <w:sz w:val="26"/>
          <w:szCs w:val="26"/>
          <w:rtl/>
        </w:rPr>
        <w:t>بنیانگذار</w:t>
      </w:r>
      <w:r w:rsidRPr="0024376D">
        <w:rPr>
          <w:rFonts w:cs="B Nazanin"/>
          <w:b/>
          <w:bCs/>
          <w:sz w:val="26"/>
          <w:szCs w:val="26"/>
          <w:rtl/>
        </w:rPr>
        <w:t xml:space="preserve"> </w:t>
      </w:r>
      <w:r w:rsidRPr="0024376D">
        <w:rPr>
          <w:rFonts w:cs="B Nazanin" w:hint="cs"/>
          <w:b/>
          <w:bCs/>
          <w:sz w:val="26"/>
          <w:szCs w:val="26"/>
          <w:rtl/>
        </w:rPr>
        <w:t>سازمان</w:t>
      </w:r>
      <w:r w:rsidRPr="0024376D">
        <w:rPr>
          <w:rFonts w:cs="B Nazanin"/>
          <w:b/>
          <w:bCs/>
          <w:sz w:val="26"/>
          <w:szCs w:val="26"/>
          <w:rtl/>
        </w:rPr>
        <w:t xml:space="preserve">- </w:t>
      </w:r>
      <w:r w:rsidRPr="0024376D">
        <w:rPr>
          <w:rFonts w:cs="B Nazanin" w:hint="cs"/>
          <w:b/>
          <w:bCs/>
          <w:sz w:val="26"/>
          <w:szCs w:val="26"/>
          <w:rtl/>
        </w:rPr>
        <w:t>مسایل</w:t>
      </w:r>
      <w:r w:rsidRPr="0024376D">
        <w:rPr>
          <w:rFonts w:cs="B Nazanin"/>
          <w:b/>
          <w:bCs/>
          <w:sz w:val="26"/>
          <w:szCs w:val="26"/>
          <w:rtl/>
        </w:rPr>
        <w:t xml:space="preserve"> </w:t>
      </w:r>
      <w:r w:rsidRPr="0024376D">
        <w:rPr>
          <w:rFonts w:cs="B Nazanin" w:hint="cs"/>
          <w:b/>
          <w:bCs/>
          <w:sz w:val="26"/>
          <w:szCs w:val="26"/>
          <w:rtl/>
        </w:rPr>
        <w:t>زیادی</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سازمان</w:t>
      </w:r>
      <w:r w:rsidRPr="0024376D">
        <w:rPr>
          <w:rFonts w:cs="B Nazanin"/>
          <w:b/>
          <w:bCs/>
          <w:sz w:val="26"/>
          <w:szCs w:val="26"/>
          <w:rtl/>
        </w:rPr>
        <w:t xml:space="preserve"> </w:t>
      </w:r>
      <w:r w:rsidRPr="0024376D">
        <w:rPr>
          <w:rFonts w:cs="B Nazanin" w:hint="cs"/>
          <w:b/>
          <w:bCs/>
          <w:sz w:val="26"/>
          <w:szCs w:val="26"/>
          <w:rtl/>
        </w:rPr>
        <w:t>ما</w:t>
      </w:r>
      <w:r w:rsidRPr="0024376D">
        <w:rPr>
          <w:rFonts w:cs="B Nazanin"/>
          <w:b/>
          <w:bCs/>
          <w:sz w:val="26"/>
          <w:szCs w:val="26"/>
          <w:rtl/>
        </w:rPr>
        <w:t xml:space="preserve"> </w:t>
      </w:r>
      <w:r w:rsidRPr="0024376D">
        <w:rPr>
          <w:rFonts w:cs="B Nazanin" w:hint="cs"/>
          <w:b/>
          <w:bCs/>
          <w:sz w:val="26"/>
          <w:szCs w:val="26"/>
          <w:rtl/>
        </w:rPr>
        <w:t>بوقوع</w:t>
      </w:r>
      <w:r w:rsidRPr="0024376D">
        <w:rPr>
          <w:rFonts w:cs="B Nazanin"/>
          <w:b/>
          <w:bCs/>
          <w:sz w:val="26"/>
          <w:szCs w:val="26"/>
          <w:rtl/>
        </w:rPr>
        <w:t xml:space="preserve"> </w:t>
      </w:r>
      <w:r w:rsidRPr="0024376D">
        <w:rPr>
          <w:rFonts w:cs="B Nazanin" w:hint="cs"/>
          <w:b/>
          <w:bCs/>
          <w:sz w:val="26"/>
          <w:szCs w:val="26"/>
          <w:rtl/>
        </w:rPr>
        <w:t>پیوسته</w:t>
      </w:r>
      <w:r w:rsidRPr="0024376D">
        <w:rPr>
          <w:rFonts w:cs="B Nazanin"/>
          <w:b/>
          <w:bCs/>
          <w:sz w:val="26"/>
          <w:szCs w:val="26"/>
          <w:rtl/>
        </w:rPr>
        <w:t xml:space="preserve"> </w:t>
      </w:r>
      <w:r w:rsidRPr="0024376D">
        <w:rPr>
          <w:rFonts w:cs="B Nazanin" w:hint="cs"/>
          <w:b/>
          <w:bCs/>
          <w:sz w:val="26"/>
          <w:szCs w:val="26"/>
          <w:rtl/>
        </w:rPr>
        <w:t>است،</w:t>
      </w:r>
      <w:r w:rsidRPr="0024376D">
        <w:rPr>
          <w:rFonts w:cs="B Nazanin"/>
          <w:b/>
          <w:bCs/>
          <w:sz w:val="26"/>
          <w:szCs w:val="26"/>
          <w:rtl/>
        </w:rPr>
        <w:t xml:space="preserve"> </w:t>
      </w:r>
      <w:r w:rsidRPr="0024376D">
        <w:rPr>
          <w:rFonts w:cs="B Nazanin" w:hint="cs"/>
          <w:b/>
          <w:bCs/>
          <w:sz w:val="26"/>
          <w:szCs w:val="26"/>
          <w:rtl/>
        </w:rPr>
        <w:t>که</w:t>
      </w:r>
      <w:r w:rsidRPr="0024376D">
        <w:rPr>
          <w:rFonts w:cs="B Nazanin"/>
          <w:b/>
          <w:bCs/>
          <w:sz w:val="26"/>
          <w:szCs w:val="26"/>
          <w:rtl/>
        </w:rPr>
        <w:t xml:space="preserve"> </w:t>
      </w:r>
      <w:r w:rsidRPr="0024376D">
        <w:rPr>
          <w:rFonts w:cs="B Nazanin" w:hint="cs"/>
          <w:b/>
          <w:bCs/>
          <w:sz w:val="26"/>
          <w:szCs w:val="26"/>
          <w:rtl/>
        </w:rPr>
        <w:t>ما</w:t>
      </w:r>
      <w:r w:rsidRPr="0024376D">
        <w:rPr>
          <w:rFonts w:cs="B Nazanin"/>
          <w:b/>
          <w:bCs/>
          <w:sz w:val="26"/>
          <w:szCs w:val="26"/>
          <w:rtl/>
        </w:rPr>
        <w:t xml:space="preserve"> </w:t>
      </w:r>
      <w:r w:rsidRPr="0024376D">
        <w:rPr>
          <w:rFonts w:cs="B Nazanin" w:hint="cs"/>
          <w:b/>
          <w:bCs/>
          <w:sz w:val="26"/>
          <w:szCs w:val="26"/>
          <w:rtl/>
        </w:rPr>
        <w:t>بجز</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قطعنامۀ</w:t>
      </w:r>
      <w:r w:rsidRPr="0024376D">
        <w:rPr>
          <w:rFonts w:cs="B Nazanin"/>
          <w:b/>
          <w:bCs/>
          <w:sz w:val="26"/>
          <w:szCs w:val="26"/>
          <w:rtl/>
        </w:rPr>
        <w:t xml:space="preserve"> </w:t>
      </w:r>
      <w:r w:rsidRPr="0024376D">
        <w:rPr>
          <w:rFonts w:cs="B Nazanin" w:hint="cs"/>
          <w:b/>
          <w:bCs/>
          <w:sz w:val="26"/>
          <w:szCs w:val="26"/>
          <w:rtl/>
        </w:rPr>
        <w:t>دومین</w:t>
      </w:r>
      <w:r w:rsidRPr="0024376D">
        <w:rPr>
          <w:rFonts w:cs="B Nazanin"/>
          <w:b/>
          <w:bCs/>
          <w:sz w:val="26"/>
          <w:szCs w:val="26"/>
          <w:rtl/>
        </w:rPr>
        <w:t xml:space="preserve"> </w:t>
      </w:r>
      <w:r w:rsidRPr="0024376D">
        <w:rPr>
          <w:rFonts w:cs="B Nazanin" w:hint="cs"/>
          <w:b/>
          <w:bCs/>
          <w:sz w:val="26"/>
          <w:szCs w:val="26"/>
          <w:rtl/>
        </w:rPr>
        <w:t>پولینوم</w:t>
      </w:r>
      <w:r w:rsidRPr="0024376D">
        <w:rPr>
          <w:rFonts w:cs="B Nazanin"/>
          <w:b/>
          <w:bCs/>
          <w:sz w:val="26"/>
          <w:szCs w:val="26"/>
          <w:rtl/>
        </w:rPr>
        <w:t xml:space="preserve"> </w:t>
      </w:r>
      <w:r w:rsidRPr="0024376D">
        <w:rPr>
          <w:rFonts w:cs="B Nazanin" w:hint="cs"/>
          <w:b/>
          <w:bCs/>
          <w:sz w:val="26"/>
          <w:szCs w:val="26"/>
          <w:rtl/>
        </w:rPr>
        <w:t>دورۀ</w:t>
      </w:r>
      <w:r w:rsidRPr="0024376D">
        <w:rPr>
          <w:rFonts w:cs="B Nazanin"/>
          <w:b/>
          <w:bCs/>
          <w:sz w:val="26"/>
          <w:szCs w:val="26"/>
          <w:rtl/>
        </w:rPr>
        <w:t xml:space="preserve"> </w:t>
      </w:r>
      <w:r w:rsidRPr="0024376D">
        <w:rPr>
          <w:rFonts w:cs="B Nazanin" w:hint="cs"/>
          <w:b/>
          <w:bCs/>
          <w:sz w:val="26"/>
          <w:szCs w:val="26"/>
          <w:rtl/>
        </w:rPr>
        <w:t>اول</w:t>
      </w:r>
      <w:r w:rsidRPr="0024376D">
        <w:rPr>
          <w:rFonts w:cs="B Nazanin"/>
          <w:b/>
          <w:bCs/>
          <w:sz w:val="26"/>
          <w:szCs w:val="26"/>
          <w:rtl/>
        </w:rPr>
        <w:t xml:space="preserve"> </w:t>
      </w:r>
      <w:r w:rsidRPr="0024376D">
        <w:rPr>
          <w:rFonts w:cs="B Nazanin" w:hint="cs"/>
          <w:b/>
          <w:bCs/>
          <w:sz w:val="26"/>
          <w:szCs w:val="26"/>
          <w:rtl/>
        </w:rPr>
        <w:t>کمیتۀ</w:t>
      </w:r>
      <w:r w:rsidRPr="0024376D">
        <w:rPr>
          <w:rFonts w:cs="B Nazanin"/>
          <w:b/>
          <w:bCs/>
          <w:sz w:val="26"/>
          <w:szCs w:val="26"/>
          <w:rtl/>
        </w:rPr>
        <w:t xml:space="preserve"> </w:t>
      </w:r>
      <w:r w:rsidRPr="0024376D">
        <w:rPr>
          <w:rFonts w:cs="B Nazanin" w:hint="cs"/>
          <w:b/>
          <w:bCs/>
          <w:sz w:val="26"/>
          <w:szCs w:val="26"/>
          <w:rtl/>
        </w:rPr>
        <w:t>مرکزی</w:t>
      </w:r>
      <w:r w:rsidRPr="0024376D">
        <w:rPr>
          <w:rFonts w:cs="B Nazanin"/>
          <w:b/>
          <w:bCs/>
          <w:sz w:val="26"/>
          <w:szCs w:val="26"/>
          <w:rtl/>
        </w:rPr>
        <w:t xml:space="preserve"> </w:t>
      </w:r>
      <w:r w:rsidRPr="0024376D">
        <w:rPr>
          <w:rFonts w:cs="B Nazanin" w:hint="cs"/>
          <w:b/>
          <w:bCs/>
          <w:sz w:val="26"/>
          <w:szCs w:val="26"/>
          <w:rtl/>
        </w:rPr>
        <w:t>چیز</w:t>
      </w:r>
      <w:r w:rsidRPr="0024376D">
        <w:rPr>
          <w:rFonts w:cs="B Nazanin"/>
          <w:b/>
          <w:bCs/>
          <w:sz w:val="26"/>
          <w:szCs w:val="26"/>
          <w:rtl/>
        </w:rPr>
        <w:t xml:space="preserve"> </w:t>
      </w:r>
      <w:r w:rsidRPr="0024376D">
        <w:rPr>
          <w:rFonts w:cs="B Nazanin" w:hint="cs"/>
          <w:b/>
          <w:bCs/>
          <w:sz w:val="26"/>
          <w:szCs w:val="26"/>
          <w:rtl/>
        </w:rPr>
        <w:t>دیگر</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دسترس</w:t>
      </w:r>
      <w:r w:rsidRPr="0024376D">
        <w:rPr>
          <w:rFonts w:cs="B Nazanin"/>
          <w:b/>
          <w:bCs/>
          <w:sz w:val="26"/>
          <w:szCs w:val="26"/>
          <w:rtl/>
        </w:rPr>
        <w:t xml:space="preserve"> </w:t>
      </w:r>
      <w:r w:rsidRPr="0024376D">
        <w:rPr>
          <w:rFonts w:cs="B Nazanin" w:hint="cs"/>
          <w:b/>
          <w:bCs/>
          <w:sz w:val="26"/>
          <w:szCs w:val="26"/>
          <w:rtl/>
        </w:rPr>
        <w:t>نداریم</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تازه</w:t>
      </w:r>
      <w:r w:rsidRPr="0024376D">
        <w:rPr>
          <w:rFonts w:cs="B Nazanin"/>
          <w:b/>
          <w:bCs/>
          <w:sz w:val="26"/>
          <w:szCs w:val="26"/>
          <w:rtl/>
        </w:rPr>
        <w:t xml:space="preserve"> </w:t>
      </w:r>
      <w:r w:rsidRPr="0024376D">
        <w:rPr>
          <w:rFonts w:cs="B Nazanin" w:hint="cs"/>
          <w:b/>
          <w:bCs/>
          <w:sz w:val="26"/>
          <w:szCs w:val="26"/>
          <w:rtl/>
        </w:rPr>
        <w:t>بعد</w:t>
      </w:r>
      <w:r w:rsidRPr="0024376D">
        <w:rPr>
          <w:rFonts w:cs="B Nazanin"/>
          <w:b/>
          <w:bCs/>
          <w:sz w:val="26"/>
          <w:szCs w:val="26"/>
          <w:rtl/>
        </w:rPr>
        <w:t xml:space="preserve"> </w:t>
      </w:r>
      <w:r w:rsidRPr="0024376D">
        <w:rPr>
          <w:rFonts w:cs="B Nazanin" w:hint="cs"/>
          <w:b/>
          <w:bCs/>
          <w:sz w:val="26"/>
          <w:szCs w:val="26"/>
          <w:rtl/>
        </w:rPr>
        <w:t>ازین</w:t>
      </w:r>
      <w:r w:rsidRPr="0024376D">
        <w:rPr>
          <w:rFonts w:cs="B Nazanin"/>
          <w:b/>
          <w:bCs/>
          <w:sz w:val="26"/>
          <w:szCs w:val="26"/>
          <w:rtl/>
        </w:rPr>
        <w:t xml:space="preserve"> </w:t>
      </w:r>
      <w:r w:rsidRPr="0024376D">
        <w:rPr>
          <w:rFonts w:cs="B Nazanin" w:hint="cs"/>
          <w:b/>
          <w:bCs/>
          <w:sz w:val="26"/>
          <w:szCs w:val="26"/>
          <w:rtl/>
        </w:rPr>
        <w:t>پولینوم</w:t>
      </w:r>
      <w:r w:rsidRPr="0024376D">
        <w:rPr>
          <w:rFonts w:cs="B Nazanin"/>
          <w:b/>
          <w:bCs/>
          <w:sz w:val="26"/>
          <w:szCs w:val="26"/>
          <w:rtl/>
        </w:rPr>
        <w:t xml:space="preserve"> </w:t>
      </w:r>
      <w:r w:rsidRPr="0024376D">
        <w:rPr>
          <w:rFonts w:cs="B Nazanin" w:hint="cs"/>
          <w:b/>
          <w:bCs/>
          <w:sz w:val="26"/>
          <w:szCs w:val="26"/>
          <w:rtl/>
        </w:rPr>
        <w:t>انبوهی</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مسایل</w:t>
      </w:r>
      <w:r w:rsidRPr="0024376D">
        <w:rPr>
          <w:rFonts w:cs="B Nazanin"/>
          <w:b/>
          <w:bCs/>
          <w:sz w:val="26"/>
          <w:szCs w:val="26"/>
          <w:rtl/>
        </w:rPr>
        <w:t xml:space="preserve"> </w:t>
      </w:r>
      <w:r w:rsidRPr="0024376D">
        <w:rPr>
          <w:rFonts w:cs="B Nazanin" w:hint="cs"/>
          <w:b/>
          <w:bCs/>
          <w:sz w:val="26"/>
          <w:szCs w:val="26"/>
          <w:rtl/>
        </w:rPr>
        <w:t>داخلی</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بیرونی</w:t>
      </w:r>
      <w:r w:rsidRPr="0024376D">
        <w:rPr>
          <w:rFonts w:cs="B Nazanin"/>
          <w:b/>
          <w:bCs/>
          <w:sz w:val="26"/>
          <w:szCs w:val="26"/>
          <w:rtl/>
        </w:rPr>
        <w:t xml:space="preserve"> </w:t>
      </w:r>
      <w:r w:rsidRPr="0024376D">
        <w:rPr>
          <w:rFonts w:cs="B Nazanin" w:hint="cs"/>
          <w:b/>
          <w:bCs/>
          <w:sz w:val="26"/>
          <w:szCs w:val="26"/>
          <w:rtl/>
        </w:rPr>
        <w:t>پیش</w:t>
      </w:r>
      <w:r w:rsidRPr="0024376D">
        <w:rPr>
          <w:rFonts w:cs="B Nazanin"/>
          <w:b/>
          <w:bCs/>
          <w:sz w:val="26"/>
          <w:szCs w:val="26"/>
          <w:rtl/>
        </w:rPr>
        <w:t xml:space="preserve"> </w:t>
      </w:r>
      <w:r w:rsidRPr="0024376D">
        <w:rPr>
          <w:rFonts w:cs="B Nazanin" w:hint="cs"/>
          <w:b/>
          <w:bCs/>
          <w:sz w:val="26"/>
          <w:szCs w:val="26"/>
          <w:rtl/>
        </w:rPr>
        <w:t>روی</w:t>
      </w:r>
      <w:r w:rsidRPr="0024376D">
        <w:rPr>
          <w:rFonts w:cs="B Nazanin"/>
          <w:b/>
          <w:bCs/>
          <w:sz w:val="26"/>
          <w:szCs w:val="26"/>
          <w:rtl/>
        </w:rPr>
        <w:t xml:space="preserve"> </w:t>
      </w:r>
      <w:r w:rsidRPr="0024376D">
        <w:rPr>
          <w:rFonts w:cs="B Nazanin" w:hint="cs"/>
          <w:b/>
          <w:bCs/>
          <w:sz w:val="26"/>
          <w:szCs w:val="26"/>
          <w:rtl/>
        </w:rPr>
        <w:t>سازمان</w:t>
      </w:r>
      <w:r w:rsidRPr="0024376D">
        <w:rPr>
          <w:rFonts w:cs="B Nazanin"/>
          <w:b/>
          <w:bCs/>
          <w:sz w:val="26"/>
          <w:szCs w:val="26"/>
          <w:rtl/>
        </w:rPr>
        <w:t xml:space="preserve"> </w:t>
      </w:r>
      <w:r w:rsidRPr="0024376D">
        <w:rPr>
          <w:rFonts w:cs="B Nazanin" w:hint="cs"/>
          <w:b/>
          <w:bCs/>
          <w:sz w:val="26"/>
          <w:szCs w:val="26"/>
          <w:rtl/>
        </w:rPr>
        <w:t>قرار</w:t>
      </w:r>
      <w:r w:rsidRPr="0024376D">
        <w:rPr>
          <w:rFonts w:cs="B Nazanin"/>
          <w:b/>
          <w:bCs/>
          <w:sz w:val="26"/>
          <w:szCs w:val="26"/>
          <w:rtl/>
        </w:rPr>
        <w:t xml:space="preserve"> </w:t>
      </w:r>
      <w:r w:rsidRPr="0024376D">
        <w:rPr>
          <w:rFonts w:cs="B Nazanin" w:hint="cs"/>
          <w:b/>
          <w:bCs/>
          <w:sz w:val="26"/>
          <w:szCs w:val="26"/>
          <w:rtl/>
        </w:rPr>
        <w:t>دارد</w:t>
      </w:r>
      <w:r w:rsidRPr="0024376D">
        <w:rPr>
          <w:rFonts w:cs="B Nazanin"/>
          <w:b/>
          <w:bCs/>
          <w:sz w:val="26"/>
          <w:szCs w:val="26"/>
          <w:rtl/>
        </w:rPr>
        <w:t xml:space="preserve"> </w:t>
      </w:r>
      <w:r w:rsidRPr="0024376D">
        <w:rPr>
          <w:rFonts w:cs="B Nazanin" w:hint="cs"/>
          <w:b/>
          <w:bCs/>
          <w:sz w:val="26"/>
          <w:szCs w:val="26"/>
          <w:rtl/>
        </w:rPr>
        <w:t>که</w:t>
      </w:r>
      <w:r w:rsidRPr="0024376D">
        <w:rPr>
          <w:rFonts w:cs="B Nazanin"/>
          <w:b/>
          <w:bCs/>
          <w:sz w:val="26"/>
          <w:szCs w:val="26"/>
          <w:rtl/>
        </w:rPr>
        <w:t xml:space="preserve"> </w:t>
      </w:r>
      <w:r w:rsidRPr="0024376D">
        <w:rPr>
          <w:rFonts w:cs="B Nazanin" w:hint="cs"/>
          <w:b/>
          <w:bCs/>
          <w:sz w:val="26"/>
          <w:szCs w:val="26"/>
          <w:rtl/>
        </w:rPr>
        <w:t>هر</w:t>
      </w:r>
      <w:r w:rsidRPr="0024376D">
        <w:rPr>
          <w:rFonts w:cs="B Nazanin"/>
          <w:b/>
          <w:bCs/>
          <w:sz w:val="26"/>
          <w:szCs w:val="26"/>
          <w:rtl/>
        </w:rPr>
        <w:t xml:space="preserve"> </w:t>
      </w:r>
      <w:r w:rsidRPr="0024376D">
        <w:rPr>
          <w:rFonts w:cs="B Nazanin" w:hint="cs"/>
          <w:b/>
          <w:bCs/>
          <w:sz w:val="26"/>
          <w:szCs w:val="26"/>
          <w:rtl/>
        </w:rPr>
        <w:t>کدام</w:t>
      </w:r>
      <w:r w:rsidRPr="0024376D">
        <w:rPr>
          <w:rFonts w:cs="B Nazanin"/>
          <w:b/>
          <w:bCs/>
          <w:sz w:val="26"/>
          <w:szCs w:val="26"/>
          <w:rtl/>
        </w:rPr>
        <w:t xml:space="preserve"> </w:t>
      </w:r>
      <w:r w:rsidRPr="0024376D">
        <w:rPr>
          <w:rFonts w:cs="B Nazanin" w:hint="cs"/>
          <w:b/>
          <w:bCs/>
          <w:sz w:val="26"/>
          <w:szCs w:val="26"/>
          <w:rtl/>
        </w:rPr>
        <w:t>خواهان</w:t>
      </w:r>
      <w:r w:rsidRPr="0024376D">
        <w:rPr>
          <w:rFonts w:cs="B Nazanin"/>
          <w:b/>
          <w:bCs/>
          <w:sz w:val="26"/>
          <w:szCs w:val="26"/>
          <w:rtl/>
        </w:rPr>
        <w:t xml:space="preserve"> </w:t>
      </w:r>
      <w:r w:rsidRPr="0024376D">
        <w:rPr>
          <w:rFonts w:cs="B Nazanin" w:hint="cs"/>
          <w:b/>
          <w:bCs/>
          <w:sz w:val="26"/>
          <w:szCs w:val="26"/>
          <w:rtl/>
        </w:rPr>
        <w:t>ارزیابی</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تحقیق</w:t>
      </w:r>
      <w:r w:rsidRPr="0024376D">
        <w:rPr>
          <w:rFonts w:cs="B Nazanin"/>
          <w:b/>
          <w:bCs/>
          <w:sz w:val="26"/>
          <w:szCs w:val="26"/>
          <w:rtl/>
        </w:rPr>
        <w:t xml:space="preserve"> </w:t>
      </w:r>
      <w:r w:rsidRPr="0024376D">
        <w:rPr>
          <w:rFonts w:cs="B Nazanin" w:hint="cs"/>
          <w:b/>
          <w:bCs/>
          <w:sz w:val="26"/>
          <w:szCs w:val="26"/>
          <w:rtl/>
        </w:rPr>
        <w:t>همه</w:t>
      </w:r>
      <w:r w:rsidRPr="0024376D">
        <w:rPr>
          <w:rFonts w:cs="B Nazanin"/>
          <w:b/>
          <w:bCs/>
          <w:sz w:val="26"/>
          <w:szCs w:val="26"/>
          <w:rtl/>
        </w:rPr>
        <w:t xml:space="preserve"> </w:t>
      </w:r>
      <w:r w:rsidRPr="0024376D">
        <w:rPr>
          <w:rFonts w:cs="B Nazanin" w:hint="cs"/>
          <w:b/>
          <w:bCs/>
          <w:sz w:val="26"/>
          <w:szCs w:val="26"/>
          <w:rtl/>
        </w:rPr>
        <w:t>جانبه</w:t>
      </w:r>
      <w:r w:rsidRPr="0024376D">
        <w:rPr>
          <w:rFonts w:cs="B Nazanin"/>
          <w:b/>
          <w:bCs/>
          <w:sz w:val="26"/>
          <w:szCs w:val="26"/>
          <w:rtl/>
        </w:rPr>
        <w:t xml:space="preserve"> </w:t>
      </w:r>
      <w:r w:rsidRPr="0024376D">
        <w:rPr>
          <w:rFonts w:cs="B Nazanin" w:hint="cs"/>
          <w:b/>
          <w:bCs/>
          <w:sz w:val="26"/>
          <w:szCs w:val="26"/>
          <w:rtl/>
        </w:rPr>
        <w:t>است</w:t>
      </w:r>
      <w:r w:rsidRPr="0024376D">
        <w:rPr>
          <w:rFonts w:cs="B Nazanin"/>
          <w:b/>
          <w:bCs/>
          <w:sz w:val="26"/>
          <w:szCs w:val="26"/>
          <w:rtl/>
        </w:rPr>
        <w:t xml:space="preserve">. </w:t>
      </w:r>
      <w:r w:rsidRPr="0024376D">
        <w:rPr>
          <w:rFonts w:cs="B Nazanin" w:hint="cs"/>
          <w:b/>
          <w:bCs/>
          <w:sz w:val="26"/>
          <w:szCs w:val="26"/>
          <w:rtl/>
        </w:rPr>
        <w:t>مجموع</w:t>
      </w:r>
      <w:r w:rsidRPr="0024376D">
        <w:rPr>
          <w:rFonts w:cs="B Nazanin"/>
          <w:b/>
          <w:bCs/>
          <w:sz w:val="26"/>
          <w:szCs w:val="26"/>
          <w:rtl/>
        </w:rPr>
        <w:t xml:space="preserve"> </w:t>
      </w:r>
      <w:r w:rsidRPr="0024376D">
        <w:rPr>
          <w:rFonts w:cs="B Nazanin" w:hint="cs"/>
          <w:b/>
          <w:bCs/>
          <w:sz w:val="26"/>
          <w:szCs w:val="26"/>
          <w:rtl/>
        </w:rPr>
        <w:t>این</w:t>
      </w:r>
      <w:r w:rsidRPr="0024376D">
        <w:rPr>
          <w:rFonts w:cs="B Nazanin"/>
          <w:b/>
          <w:bCs/>
          <w:sz w:val="26"/>
          <w:szCs w:val="26"/>
          <w:rtl/>
        </w:rPr>
        <w:t xml:space="preserve"> </w:t>
      </w:r>
      <w:r w:rsidRPr="0024376D">
        <w:rPr>
          <w:rFonts w:cs="B Nazanin" w:hint="cs"/>
          <w:b/>
          <w:bCs/>
          <w:sz w:val="26"/>
          <w:szCs w:val="26"/>
          <w:rtl/>
        </w:rPr>
        <w:t>مسایل</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ارتباط</w:t>
      </w:r>
      <w:r w:rsidRPr="0024376D">
        <w:rPr>
          <w:rFonts w:cs="B Nazanin"/>
          <w:b/>
          <w:bCs/>
          <w:sz w:val="26"/>
          <w:szCs w:val="26"/>
          <w:rtl/>
        </w:rPr>
        <w:t xml:space="preserve"> </w:t>
      </w:r>
      <w:r w:rsidRPr="0024376D">
        <w:rPr>
          <w:rFonts w:cs="B Nazanin" w:hint="cs"/>
          <w:b/>
          <w:bCs/>
          <w:sz w:val="26"/>
          <w:szCs w:val="26"/>
          <w:rtl/>
        </w:rPr>
        <w:t>فشرده</w:t>
      </w:r>
      <w:r w:rsidRPr="0024376D">
        <w:rPr>
          <w:rFonts w:cs="B Nazanin"/>
          <w:b/>
          <w:bCs/>
          <w:sz w:val="26"/>
          <w:szCs w:val="26"/>
          <w:rtl/>
        </w:rPr>
        <w:t xml:space="preserve"> </w:t>
      </w:r>
      <w:r w:rsidRPr="0024376D">
        <w:rPr>
          <w:rFonts w:cs="B Nazanin" w:hint="cs"/>
          <w:b/>
          <w:bCs/>
          <w:sz w:val="26"/>
          <w:szCs w:val="26"/>
          <w:rtl/>
        </w:rPr>
        <w:t>با</w:t>
      </w:r>
      <w:r w:rsidRPr="0024376D">
        <w:rPr>
          <w:rFonts w:cs="B Nazanin"/>
          <w:b/>
          <w:bCs/>
          <w:sz w:val="26"/>
          <w:szCs w:val="26"/>
          <w:rtl/>
        </w:rPr>
        <w:t xml:space="preserve"> </w:t>
      </w:r>
      <w:r w:rsidRPr="0024376D">
        <w:rPr>
          <w:rFonts w:cs="B Nazanin" w:hint="cs"/>
          <w:b/>
          <w:bCs/>
          <w:sz w:val="26"/>
          <w:szCs w:val="26"/>
          <w:rtl/>
        </w:rPr>
        <w:t>هم</w:t>
      </w:r>
      <w:r w:rsidRPr="0024376D">
        <w:rPr>
          <w:rFonts w:cs="B Nazanin"/>
          <w:b/>
          <w:bCs/>
          <w:sz w:val="26"/>
          <w:szCs w:val="26"/>
          <w:rtl/>
        </w:rPr>
        <w:t xml:space="preserve"> </w:t>
      </w:r>
      <w:r w:rsidRPr="0024376D">
        <w:rPr>
          <w:rFonts w:cs="B Nazanin" w:hint="cs"/>
          <w:b/>
          <w:bCs/>
          <w:sz w:val="26"/>
          <w:szCs w:val="26"/>
          <w:rtl/>
        </w:rPr>
        <w:t>قرار</w:t>
      </w:r>
      <w:r w:rsidRPr="0024376D">
        <w:rPr>
          <w:rFonts w:cs="B Nazanin"/>
          <w:b/>
          <w:bCs/>
          <w:sz w:val="26"/>
          <w:szCs w:val="26"/>
          <w:rtl/>
        </w:rPr>
        <w:t xml:space="preserve"> </w:t>
      </w:r>
      <w:r w:rsidRPr="0024376D">
        <w:rPr>
          <w:rFonts w:cs="B Nazanin" w:hint="cs"/>
          <w:b/>
          <w:bCs/>
          <w:sz w:val="26"/>
          <w:szCs w:val="26"/>
          <w:rtl/>
        </w:rPr>
        <w:t>دارند</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نمیتوان</w:t>
      </w:r>
      <w:r w:rsidRPr="0024376D">
        <w:rPr>
          <w:rFonts w:cs="B Nazanin"/>
          <w:b/>
          <w:bCs/>
          <w:sz w:val="26"/>
          <w:szCs w:val="26"/>
          <w:rtl/>
        </w:rPr>
        <w:t xml:space="preserve"> </w:t>
      </w:r>
      <w:r w:rsidRPr="0024376D">
        <w:rPr>
          <w:rFonts w:cs="B Nazanin" w:hint="cs"/>
          <w:b/>
          <w:bCs/>
          <w:sz w:val="26"/>
          <w:szCs w:val="26"/>
          <w:rtl/>
        </w:rPr>
        <w:t>مساله</w:t>
      </w:r>
      <w:r w:rsidRPr="0024376D">
        <w:rPr>
          <w:rFonts w:cs="B Nazanin"/>
          <w:b/>
          <w:bCs/>
          <w:sz w:val="26"/>
          <w:szCs w:val="26"/>
          <w:rtl/>
        </w:rPr>
        <w:t xml:space="preserve"> </w:t>
      </w:r>
      <w:r w:rsidRPr="0024376D">
        <w:rPr>
          <w:rFonts w:cs="B Nazanin" w:hint="cs"/>
          <w:b/>
          <w:bCs/>
          <w:sz w:val="26"/>
          <w:szCs w:val="26"/>
          <w:rtl/>
        </w:rPr>
        <w:t>ایرا</w:t>
      </w:r>
      <w:r w:rsidRPr="0024376D">
        <w:rPr>
          <w:rFonts w:cs="B Nazanin"/>
          <w:b/>
          <w:bCs/>
          <w:sz w:val="26"/>
          <w:szCs w:val="26"/>
          <w:rtl/>
        </w:rPr>
        <w:t xml:space="preserve"> </w:t>
      </w:r>
      <w:r w:rsidRPr="0024376D">
        <w:rPr>
          <w:rFonts w:cs="B Nazanin" w:hint="cs"/>
          <w:b/>
          <w:bCs/>
          <w:sz w:val="26"/>
          <w:szCs w:val="26"/>
          <w:rtl/>
        </w:rPr>
        <w:t>جدا</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سیاق</w:t>
      </w:r>
      <w:r w:rsidRPr="0024376D">
        <w:rPr>
          <w:rFonts w:cs="B Nazanin"/>
          <w:b/>
          <w:bCs/>
          <w:sz w:val="26"/>
          <w:szCs w:val="26"/>
          <w:rtl/>
        </w:rPr>
        <w:t xml:space="preserve"> </w:t>
      </w:r>
      <w:r w:rsidRPr="0024376D">
        <w:rPr>
          <w:rFonts w:cs="B Nazanin" w:hint="cs"/>
          <w:b/>
          <w:bCs/>
          <w:sz w:val="26"/>
          <w:szCs w:val="26"/>
          <w:rtl/>
        </w:rPr>
        <w:t>تاریخی</w:t>
      </w:r>
      <w:r w:rsidRPr="0024376D">
        <w:rPr>
          <w:rFonts w:cs="B Nazanin"/>
          <w:b/>
          <w:bCs/>
          <w:sz w:val="26"/>
          <w:szCs w:val="26"/>
          <w:rtl/>
        </w:rPr>
        <w:t xml:space="preserve">- </w:t>
      </w:r>
      <w:r w:rsidRPr="0024376D">
        <w:rPr>
          <w:rFonts w:cs="B Nazanin" w:hint="cs"/>
          <w:b/>
          <w:bCs/>
          <w:sz w:val="26"/>
          <w:szCs w:val="26"/>
          <w:rtl/>
        </w:rPr>
        <w:t>اجتماعی</w:t>
      </w:r>
      <w:r w:rsidRPr="0024376D">
        <w:rPr>
          <w:rFonts w:cs="B Nazanin"/>
          <w:b/>
          <w:bCs/>
          <w:sz w:val="26"/>
          <w:szCs w:val="26"/>
          <w:rtl/>
        </w:rPr>
        <w:t xml:space="preserve"> </w:t>
      </w:r>
      <w:r w:rsidRPr="0024376D">
        <w:rPr>
          <w:rFonts w:cs="B Nazanin" w:hint="cs"/>
          <w:b/>
          <w:bCs/>
          <w:sz w:val="26"/>
          <w:szCs w:val="26"/>
          <w:rtl/>
        </w:rPr>
        <w:t>آن</w:t>
      </w:r>
      <w:r w:rsidRPr="0024376D">
        <w:rPr>
          <w:rFonts w:cs="B Nazanin"/>
          <w:b/>
          <w:bCs/>
          <w:sz w:val="26"/>
          <w:szCs w:val="26"/>
          <w:rtl/>
        </w:rPr>
        <w:t xml:space="preserve"> </w:t>
      </w:r>
      <w:r w:rsidRPr="0024376D">
        <w:rPr>
          <w:rFonts w:cs="B Nazanin" w:hint="cs"/>
          <w:b/>
          <w:bCs/>
          <w:sz w:val="26"/>
          <w:szCs w:val="26"/>
          <w:rtl/>
        </w:rPr>
        <w:t>مورد</w:t>
      </w:r>
      <w:r w:rsidRPr="0024376D">
        <w:rPr>
          <w:rFonts w:cs="B Nazanin"/>
          <w:b/>
          <w:bCs/>
          <w:sz w:val="26"/>
          <w:szCs w:val="26"/>
          <w:rtl/>
        </w:rPr>
        <w:t xml:space="preserve"> </w:t>
      </w:r>
      <w:r w:rsidRPr="0024376D">
        <w:rPr>
          <w:rFonts w:cs="B Nazanin" w:hint="cs"/>
          <w:b/>
          <w:bCs/>
          <w:sz w:val="26"/>
          <w:szCs w:val="26"/>
          <w:rtl/>
        </w:rPr>
        <w:t>بررسی</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تحقیق</w:t>
      </w:r>
      <w:r w:rsidRPr="0024376D">
        <w:rPr>
          <w:rFonts w:cs="B Nazanin"/>
          <w:b/>
          <w:bCs/>
          <w:sz w:val="26"/>
          <w:szCs w:val="26"/>
          <w:rtl/>
        </w:rPr>
        <w:t xml:space="preserve"> </w:t>
      </w:r>
      <w:r w:rsidRPr="0024376D">
        <w:rPr>
          <w:rFonts w:cs="B Nazanin" w:hint="cs"/>
          <w:b/>
          <w:bCs/>
          <w:sz w:val="26"/>
          <w:szCs w:val="26"/>
          <w:rtl/>
        </w:rPr>
        <w:t>قرار</w:t>
      </w:r>
      <w:r w:rsidRPr="0024376D">
        <w:rPr>
          <w:rFonts w:cs="B Nazanin"/>
          <w:b/>
          <w:bCs/>
          <w:sz w:val="26"/>
          <w:szCs w:val="26"/>
          <w:rtl/>
        </w:rPr>
        <w:t xml:space="preserve"> </w:t>
      </w:r>
      <w:r w:rsidRPr="0024376D">
        <w:rPr>
          <w:rFonts w:cs="B Nazanin" w:hint="cs"/>
          <w:b/>
          <w:bCs/>
          <w:sz w:val="26"/>
          <w:szCs w:val="26"/>
          <w:rtl/>
        </w:rPr>
        <w:t>داد</w:t>
      </w:r>
      <w:r w:rsidRPr="0024376D">
        <w:rPr>
          <w:rFonts w:cs="B Nazanin"/>
          <w:b/>
          <w:bCs/>
          <w:sz w:val="26"/>
          <w:szCs w:val="26"/>
          <w:rtl/>
        </w:rPr>
        <w:t>.</w:t>
      </w:r>
    </w:p>
    <w:p w:rsidR="0024376D" w:rsidRPr="0024376D" w:rsidRDefault="0024376D" w:rsidP="005E68A3">
      <w:pPr>
        <w:spacing w:line="240" w:lineRule="atLeast"/>
        <w:jc w:val="both"/>
        <w:rPr>
          <w:rFonts w:cs="B Nazanin"/>
          <w:b/>
          <w:bCs/>
          <w:sz w:val="26"/>
          <w:szCs w:val="26"/>
          <w:rtl/>
        </w:rPr>
      </w:pPr>
      <w:r w:rsidRPr="0024376D">
        <w:rPr>
          <w:rFonts w:cs="B Nazanin" w:hint="cs"/>
          <w:b/>
          <w:bCs/>
          <w:sz w:val="26"/>
          <w:szCs w:val="26"/>
          <w:rtl/>
        </w:rPr>
        <w:t>بناءً</w:t>
      </w:r>
      <w:r w:rsidRPr="0024376D">
        <w:rPr>
          <w:rFonts w:cs="B Nazanin"/>
          <w:b/>
          <w:bCs/>
          <w:sz w:val="26"/>
          <w:szCs w:val="26"/>
          <w:rtl/>
        </w:rPr>
        <w:t xml:space="preserve"> </w:t>
      </w:r>
      <w:r w:rsidRPr="0024376D">
        <w:rPr>
          <w:rFonts w:cs="B Nazanin" w:hint="cs"/>
          <w:b/>
          <w:bCs/>
          <w:sz w:val="26"/>
          <w:szCs w:val="26"/>
          <w:rtl/>
        </w:rPr>
        <w:t>عدم</w:t>
      </w:r>
      <w:r w:rsidRPr="0024376D">
        <w:rPr>
          <w:rFonts w:cs="B Nazanin"/>
          <w:b/>
          <w:bCs/>
          <w:sz w:val="26"/>
          <w:szCs w:val="26"/>
          <w:rtl/>
        </w:rPr>
        <w:t xml:space="preserve"> </w:t>
      </w:r>
      <w:r w:rsidRPr="0024376D">
        <w:rPr>
          <w:rFonts w:cs="B Nazanin" w:hint="cs"/>
          <w:b/>
          <w:bCs/>
          <w:sz w:val="26"/>
          <w:szCs w:val="26"/>
          <w:rtl/>
        </w:rPr>
        <w:t>وجود</w:t>
      </w:r>
      <w:r w:rsidRPr="0024376D">
        <w:rPr>
          <w:rFonts w:cs="B Nazanin"/>
          <w:b/>
          <w:bCs/>
          <w:sz w:val="26"/>
          <w:szCs w:val="26"/>
          <w:rtl/>
        </w:rPr>
        <w:t xml:space="preserve"> </w:t>
      </w:r>
      <w:r w:rsidRPr="0024376D">
        <w:rPr>
          <w:rFonts w:cs="B Nazanin" w:hint="cs"/>
          <w:b/>
          <w:bCs/>
          <w:sz w:val="26"/>
          <w:szCs w:val="26"/>
          <w:rtl/>
        </w:rPr>
        <w:t>نمایندۀ</w:t>
      </w:r>
      <w:r w:rsidRPr="0024376D">
        <w:rPr>
          <w:rFonts w:cs="B Nazanin"/>
          <w:b/>
          <w:bCs/>
          <w:sz w:val="26"/>
          <w:szCs w:val="26"/>
          <w:rtl/>
        </w:rPr>
        <w:t xml:space="preserve"> </w:t>
      </w:r>
      <w:r w:rsidRPr="0024376D">
        <w:rPr>
          <w:rFonts w:cs="B Nazanin" w:hint="cs"/>
          <w:b/>
          <w:bCs/>
          <w:sz w:val="26"/>
          <w:szCs w:val="26"/>
          <w:rtl/>
        </w:rPr>
        <w:t>رسمی</w:t>
      </w:r>
      <w:r w:rsidRPr="0024376D">
        <w:rPr>
          <w:rFonts w:cs="B Nazanin"/>
          <w:b/>
          <w:bCs/>
          <w:sz w:val="26"/>
          <w:szCs w:val="26"/>
          <w:rtl/>
        </w:rPr>
        <w:t xml:space="preserve"> </w:t>
      </w:r>
      <w:r w:rsidRPr="0024376D">
        <w:rPr>
          <w:rFonts w:cs="B Nazanin" w:hint="cs"/>
          <w:b/>
          <w:bCs/>
          <w:sz w:val="26"/>
          <w:szCs w:val="26"/>
          <w:rtl/>
        </w:rPr>
        <w:t>سازمان</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همچو</w:t>
      </w:r>
      <w:r w:rsidRPr="0024376D">
        <w:rPr>
          <w:rFonts w:cs="B Nazanin"/>
          <w:b/>
          <w:bCs/>
          <w:sz w:val="26"/>
          <w:szCs w:val="26"/>
          <w:rtl/>
        </w:rPr>
        <w:t xml:space="preserve"> </w:t>
      </w:r>
      <w:r w:rsidRPr="0024376D">
        <w:rPr>
          <w:rFonts w:cs="B Nazanin" w:hint="cs"/>
          <w:b/>
          <w:bCs/>
          <w:sz w:val="26"/>
          <w:szCs w:val="26"/>
          <w:rtl/>
        </w:rPr>
        <w:t>شرایط</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کنفرانس</w:t>
      </w:r>
      <w:r w:rsidRPr="0024376D">
        <w:rPr>
          <w:rFonts w:cs="B Nazanin"/>
          <w:b/>
          <w:bCs/>
          <w:sz w:val="26"/>
          <w:szCs w:val="26"/>
          <w:rtl/>
        </w:rPr>
        <w:t xml:space="preserve"> </w:t>
      </w:r>
      <w:r w:rsidRPr="0024376D">
        <w:rPr>
          <w:rFonts w:cs="B Nazanin" w:hint="cs"/>
          <w:b/>
          <w:bCs/>
          <w:sz w:val="26"/>
          <w:szCs w:val="26"/>
          <w:rtl/>
        </w:rPr>
        <w:t>شما،</w:t>
      </w:r>
      <w:r w:rsidRPr="0024376D">
        <w:rPr>
          <w:rFonts w:cs="B Nazanin"/>
          <w:b/>
          <w:bCs/>
          <w:sz w:val="26"/>
          <w:szCs w:val="26"/>
          <w:rtl/>
        </w:rPr>
        <w:t xml:space="preserve"> </w:t>
      </w:r>
      <w:r w:rsidRPr="0024376D">
        <w:rPr>
          <w:rFonts w:cs="B Nazanin" w:hint="cs"/>
          <w:b/>
          <w:bCs/>
          <w:sz w:val="26"/>
          <w:szCs w:val="26"/>
          <w:rtl/>
        </w:rPr>
        <w:t>کوشش</w:t>
      </w:r>
      <w:r w:rsidRPr="0024376D">
        <w:rPr>
          <w:rFonts w:cs="B Nazanin"/>
          <w:b/>
          <w:bCs/>
          <w:sz w:val="26"/>
          <w:szCs w:val="26"/>
          <w:rtl/>
        </w:rPr>
        <w:t xml:space="preserve"> </w:t>
      </w:r>
      <w:r w:rsidRPr="0024376D">
        <w:rPr>
          <w:rFonts w:cs="B Nazanin" w:hint="cs"/>
          <w:b/>
          <w:bCs/>
          <w:sz w:val="26"/>
          <w:szCs w:val="26"/>
          <w:rtl/>
        </w:rPr>
        <w:t>شما</w:t>
      </w:r>
      <w:r w:rsidRPr="0024376D">
        <w:rPr>
          <w:rFonts w:cs="B Nazanin"/>
          <w:b/>
          <w:bCs/>
          <w:sz w:val="26"/>
          <w:szCs w:val="26"/>
          <w:rtl/>
        </w:rPr>
        <w:t xml:space="preserve"> </w:t>
      </w:r>
      <w:r w:rsidRPr="0024376D">
        <w:rPr>
          <w:rFonts w:cs="B Nazanin" w:hint="cs"/>
          <w:b/>
          <w:bCs/>
          <w:sz w:val="26"/>
          <w:szCs w:val="26"/>
          <w:rtl/>
        </w:rPr>
        <w:t>را</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برخورد</w:t>
      </w:r>
      <w:r w:rsidRPr="0024376D">
        <w:rPr>
          <w:rFonts w:cs="B Nazanin"/>
          <w:b/>
          <w:bCs/>
          <w:sz w:val="26"/>
          <w:szCs w:val="26"/>
          <w:rtl/>
        </w:rPr>
        <w:t xml:space="preserve"> </w:t>
      </w:r>
      <w:r w:rsidRPr="0024376D">
        <w:rPr>
          <w:rFonts w:cs="B Nazanin" w:hint="cs"/>
          <w:b/>
          <w:bCs/>
          <w:sz w:val="26"/>
          <w:szCs w:val="26"/>
          <w:rtl/>
        </w:rPr>
        <w:t>با</w:t>
      </w:r>
      <w:r w:rsidRPr="0024376D">
        <w:rPr>
          <w:rFonts w:cs="B Nazanin"/>
          <w:b/>
          <w:bCs/>
          <w:sz w:val="26"/>
          <w:szCs w:val="26"/>
          <w:rtl/>
        </w:rPr>
        <w:t xml:space="preserve"> </w:t>
      </w:r>
      <w:r w:rsidRPr="0024376D">
        <w:rPr>
          <w:rFonts w:cs="B Nazanin" w:hint="cs"/>
          <w:b/>
          <w:bCs/>
          <w:sz w:val="26"/>
          <w:szCs w:val="26"/>
          <w:rtl/>
        </w:rPr>
        <w:t>مسایل</w:t>
      </w:r>
      <w:r w:rsidRPr="0024376D">
        <w:rPr>
          <w:rFonts w:cs="B Nazanin"/>
          <w:b/>
          <w:bCs/>
          <w:sz w:val="26"/>
          <w:szCs w:val="26"/>
          <w:rtl/>
        </w:rPr>
        <w:t xml:space="preserve"> </w:t>
      </w:r>
      <w:r w:rsidRPr="0024376D">
        <w:rPr>
          <w:rFonts w:cs="B Nazanin" w:hint="cs"/>
          <w:b/>
          <w:bCs/>
          <w:sz w:val="26"/>
          <w:szCs w:val="26"/>
          <w:rtl/>
        </w:rPr>
        <w:t>مشخصی</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پشتوانۀ</w:t>
      </w:r>
      <w:r w:rsidRPr="0024376D">
        <w:rPr>
          <w:rFonts w:cs="B Nazanin"/>
          <w:b/>
          <w:bCs/>
          <w:sz w:val="26"/>
          <w:szCs w:val="26"/>
          <w:rtl/>
        </w:rPr>
        <w:t xml:space="preserve"> </w:t>
      </w:r>
      <w:r w:rsidRPr="0024376D">
        <w:rPr>
          <w:rFonts w:cs="B Nazanin" w:hint="cs"/>
          <w:b/>
          <w:bCs/>
          <w:sz w:val="26"/>
          <w:szCs w:val="26"/>
          <w:rtl/>
        </w:rPr>
        <w:t>معرفتی</w:t>
      </w:r>
      <w:r w:rsidRPr="0024376D">
        <w:rPr>
          <w:rFonts w:cs="B Nazanin"/>
          <w:b/>
          <w:bCs/>
          <w:sz w:val="26"/>
          <w:szCs w:val="26"/>
          <w:rtl/>
        </w:rPr>
        <w:t xml:space="preserve"> </w:t>
      </w:r>
      <w:r w:rsidRPr="0024376D">
        <w:rPr>
          <w:rFonts w:cs="B Nazanin" w:hint="cs"/>
          <w:b/>
          <w:bCs/>
          <w:sz w:val="26"/>
          <w:szCs w:val="26"/>
          <w:rtl/>
        </w:rPr>
        <w:t>لازم</w:t>
      </w:r>
      <w:r w:rsidRPr="0024376D">
        <w:rPr>
          <w:rFonts w:cs="B Nazanin"/>
          <w:b/>
          <w:bCs/>
          <w:sz w:val="26"/>
          <w:szCs w:val="26"/>
          <w:rtl/>
        </w:rPr>
        <w:t xml:space="preserve"> </w:t>
      </w:r>
      <w:r w:rsidRPr="0024376D">
        <w:rPr>
          <w:rFonts w:cs="B Nazanin" w:hint="cs"/>
          <w:b/>
          <w:bCs/>
          <w:sz w:val="26"/>
          <w:szCs w:val="26"/>
          <w:rtl/>
        </w:rPr>
        <w:t>تهی</w:t>
      </w:r>
      <w:r w:rsidRPr="0024376D">
        <w:rPr>
          <w:rFonts w:cs="B Nazanin"/>
          <w:b/>
          <w:bCs/>
          <w:sz w:val="26"/>
          <w:szCs w:val="26"/>
          <w:rtl/>
        </w:rPr>
        <w:t xml:space="preserve"> </w:t>
      </w:r>
      <w:r w:rsidRPr="0024376D">
        <w:rPr>
          <w:rFonts w:cs="B Nazanin" w:hint="cs"/>
          <w:b/>
          <w:bCs/>
          <w:sz w:val="26"/>
          <w:szCs w:val="26"/>
          <w:rtl/>
        </w:rPr>
        <w:t>میسازد</w:t>
      </w:r>
      <w:r w:rsidRPr="0024376D">
        <w:rPr>
          <w:rFonts w:cs="B Nazanin"/>
          <w:b/>
          <w:bCs/>
          <w:sz w:val="26"/>
          <w:szCs w:val="26"/>
          <w:rtl/>
        </w:rPr>
        <w:t>.</w:t>
      </w:r>
    </w:p>
    <w:p w:rsidR="0024376D" w:rsidRPr="0024376D" w:rsidRDefault="0024376D" w:rsidP="005E68A3">
      <w:pPr>
        <w:spacing w:line="240" w:lineRule="atLeast"/>
        <w:jc w:val="both"/>
        <w:rPr>
          <w:rFonts w:cs="B Nazanin"/>
          <w:b/>
          <w:bCs/>
          <w:sz w:val="26"/>
          <w:szCs w:val="26"/>
          <w:rtl/>
        </w:rPr>
      </w:pPr>
      <w:r w:rsidRPr="0024376D">
        <w:rPr>
          <w:rFonts w:cs="B Nazanin" w:hint="cs"/>
          <w:b/>
          <w:bCs/>
          <w:sz w:val="26"/>
          <w:szCs w:val="26"/>
          <w:rtl/>
        </w:rPr>
        <w:lastRenderedPageBreak/>
        <w:t>سازمان</w:t>
      </w:r>
      <w:r w:rsidRPr="0024376D">
        <w:rPr>
          <w:rFonts w:cs="B Nazanin"/>
          <w:b/>
          <w:bCs/>
          <w:sz w:val="26"/>
          <w:szCs w:val="26"/>
          <w:rtl/>
        </w:rPr>
        <w:t xml:space="preserve"> </w:t>
      </w:r>
      <w:r w:rsidRPr="0024376D">
        <w:rPr>
          <w:rFonts w:cs="B Nazanin" w:hint="cs"/>
          <w:b/>
          <w:bCs/>
          <w:sz w:val="26"/>
          <w:szCs w:val="26"/>
          <w:rtl/>
        </w:rPr>
        <w:t>شما</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ماه</w:t>
      </w:r>
      <w:r w:rsidRPr="0024376D">
        <w:rPr>
          <w:rFonts w:cs="B Nazanin"/>
          <w:b/>
          <w:bCs/>
          <w:sz w:val="26"/>
          <w:szCs w:val="26"/>
          <w:rtl/>
        </w:rPr>
        <w:t xml:space="preserve"> </w:t>
      </w:r>
      <w:r w:rsidRPr="0024376D">
        <w:rPr>
          <w:rFonts w:cs="B Nazanin" w:hint="cs"/>
          <w:b/>
          <w:bCs/>
          <w:sz w:val="26"/>
          <w:szCs w:val="26"/>
          <w:rtl/>
        </w:rPr>
        <w:t>حوت</w:t>
      </w:r>
      <w:r w:rsidRPr="0024376D">
        <w:rPr>
          <w:rFonts w:cs="B Nazanin"/>
          <w:b/>
          <w:bCs/>
          <w:sz w:val="26"/>
          <w:szCs w:val="26"/>
          <w:rtl/>
        </w:rPr>
        <w:t>/</w:t>
      </w:r>
      <w:r w:rsidRPr="0024376D">
        <w:rPr>
          <w:rFonts w:cs="B Nazanin" w:hint="cs"/>
          <w:b/>
          <w:bCs/>
          <w:sz w:val="26"/>
          <w:szCs w:val="26"/>
          <w:rtl/>
        </w:rPr>
        <w:t>حمل</w:t>
      </w:r>
      <w:r w:rsidRPr="0024376D">
        <w:rPr>
          <w:rFonts w:cs="B Nazanin"/>
          <w:b/>
          <w:bCs/>
          <w:sz w:val="26"/>
          <w:szCs w:val="26"/>
          <w:rtl/>
        </w:rPr>
        <w:t xml:space="preserve"> (1360/1361) </w:t>
      </w:r>
      <w:r w:rsidRPr="0024376D">
        <w:rPr>
          <w:rFonts w:cs="B Nazanin" w:hint="cs"/>
          <w:b/>
          <w:bCs/>
          <w:sz w:val="26"/>
          <w:szCs w:val="26"/>
          <w:rtl/>
        </w:rPr>
        <w:t>دو</w:t>
      </w:r>
      <w:r w:rsidRPr="0024376D">
        <w:rPr>
          <w:rFonts w:cs="B Nazanin"/>
          <w:b/>
          <w:bCs/>
          <w:sz w:val="26"/>
          <w:szCs w:val="26"/>
          <w:rtl/>
        </w:rPr>
        <w:t xml:space="preserve"> </w:t>
      </w:r>
      <w:r w:rsidRPr="0024376D">
        <w:rPr>
          <w:rFonts w:cs="B Nazanin" w:hint="cs"/>
          <w:b/>
          <w:bCs/>
          <w:sz w:val="26"/>
          <w:szCs w:val="26"/>
          <w:rtl/>
        </w:rPr>
        <w:t>مساله</w:t>
      </w:r>
      <w:r w:rsidRPr="0024376D">
        <w:rPr>
          <w:rFonts w:cs="B Nazanin"/>
          <w:b/>
          <w:bCs/>
          <w:sz w:val="26"/>
          <w:szCs w:val="26"/>
          <w:rtl/>
        </w:rPr>
        <w:t xml:space="preserve"> </w:t>
      </w:r>
      <w:r w:rsidRPr="0024376D">
        <w:rPr>
          <w:rFonts w:cs="B Nazanin" w:hint="cs"/>
          <w:b/>
          <w:bCs/>
          <w:sz w:val="26"/>
          <w:szCs w:val="26"/>
          <w:rtl/>
        </w:rPr>
        <w:t>را</w:t>
      </w:r>
      <w:r w:rsidRPr="0024376D">
        <w:rPr>
          <w:rFonts w:cs="B Nazanin"/>
          <w:b/>
          <w:bCs/>
          <w:sz w:val="26"/>
          <w:szCs w:val="26"/>
          <w:rtl/>
        </w:rPr>
        <w:t xml:space="preserve"> </w:t>
      </w:r>
      <w:r w:rsidRPr="0024376D">
        <w:rPr>
          <w:rFonts w:cs="B Nazanin" w:hint="cs"/>
          <w:b/>
          <w:bCs/>
          <w:sz w:val="26"/>
          <w:szCs w:val="26"/>
          <w:rtl/>
        </w:rPr>
        <w:t>بعنوان</w:t>
      </w:r>
      <w:r w:rsidRPr="0024376D">
        <w:rPr>
          <w:rFonts w:cs="B Nazanin"/>
          <w:b/>
          <w:bCs/>
          <w:sz w:val="26"/>
          <w:szCs w:val="26"/>
          <w:rtl/>
        </w:rPr>
        <w:t xml:space="preserve"> </w:t>
      </w:r>
      <w:r w:rsidRPr="0024376D">
        <w:rPr>
          <w:rFonts w:cs="B Nazanin" w:hint="cs"/>
          <w:b/>
          <w:bCs/>
          <w:sz w:val="26"/>
          <w:szCs w:val="26"/>
          <w:rtl/>
        </w:rPr>
        <w:t>وظیفۀ</w:t>
      </w:r>
      <w:r w:rsidRPr="0024376D">
        <w:rPr>
          <w:rFonts w:cs="B Nazanin"/>
          <w:b/>
          <w:bCs/>
          <w:sz w:val="26"/>
          <w:szCs w:val="26"/>
          <w:rtl/>
        </w:rPr>
        <w:t xml:space="preserve"> </w:t>
      </w:r>
      <w:r w:rsidRPr="0024376D">
        <w:rPr>
          <w:rFonts w:cs="B Nazanin" w:hint="cs"/>
          <w:b/>
          <w:bCs/>
          <w:sz w:val="26"/>
          <w:szCs w:val="26"/>
          <w:rtl/>
        </w:rPr>
        <w:t>اصلی</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محوری</w:t>
      </w:r>
      <w:r w:rsidRPr="0024376D">
        <w:rPr>
          <w:rFonts w:cs="B Nazanin"/>
          <w:b/>
          <w:bCs/>
          <w:sz w:val="26"/>
          <w:szCs w:val="26"/>
          <w:rtl/>
        </w:rPr>
        <w:t xml:space="preserve"> </w:t>
      </w:r>
      <w:r w:rsidRPr="0024376D">
        <w:rPr>
          <w:rFonts w:cs="B Nazanin" w:hint="cs"/>
          <w:b/>
          <w:bCs/>
          <w:sz w:val="26"/>
          <w:szCs w:val="26"/>
          <w:rtl/>
        </w:rPr>
        <w:t>درون</w:t>
      </w:r>
      <w:r w:rsidRPr="0024376D">
        <w:rPr>
          <w:rFonts w:cs="B Nazanin"/>
          <w:b/>
          <w:bCs/>
          <w:sz w:val="26"/>
          <w:szCs w:val="26"/>
          <w:rtl/>
        </w:rPr>
        <w:t xml:space="preserve"> </w:t>
      </w:r>
      <w:r w:rsidRPr="0024376D">
        <w:rPr>
          <w:rFonts w:cs="B Nazanin" w:hint="cs"/>
          <w:b/>
          <w:bCs/>
          <w:sz w:val="26"/>
          <w:szCs w:val="26"/>
          <w:rtl/>
        </w:rPr>
        <w:t>سازمانی</w:t>
      </w:r>
      <w:r w:rsidRPr="0024376D">
        <w:rPr>
          <w:rFonts w:cs="B Nazanin"/>
          <w:b/>
          <w:bCs/>
          <w:sz w:val="26"/>
          <w:szCs w:val="26"/>
          <w:rtl/>
        </w:rPr>
        <w:t xml:space="preserve"> </w:t>
      </w:r>
      <w:r w:rsidRPr="0024376D">
        <w:rPr>
          <w:rFonts w:cs="B Nazanin" w:hint="cs"/>
          <w:b/>
          <w:bCs/>
          <w:sz w:val="26"/>
          <w:szCs w:val="26"/>
          <w:rtl/>
        </w:rPr>
        <w:t>خود</w:t>
      </w:r>
      <w:r w:rsidRPr="0024376D">
        <w:rPr>
          <w:rFonts w:cs="B Nazanin"/>
          <w:b/>
          <w:bCs/>
          <w:sz w:val="26"/>
          <w:szCs w:val="26"/>
          <w:rtl/>
        </w:rPr>
        <w:t xml:space="preserve"> </w:t>
      </w:r>
      <w:r w:rsidRPr="0024376D">
        <w:rPr>
          <w:rFonts w:cs="B Nazanin" w:hint="cs"/>
          <w:b/>
          <w:bCs/>
          <w:sz w:val="26"/>
          <w:szCs w:val="26"/>
          <w:rtl/>
        </w:rPr>
        <w:t>قرار</w:t>
      </w:r>
      <w:r w:rsidRPr="0024376D">
        <w:rPr>
          <w:rFonts w:cs="B Nazanin"/>
          <w:b/>
          <w:bCs/>
          <w:sz w:val="26"/>
          <w:szCs w:val="26"/>
          <w:rtl/>
        </w:rPr>
        <w:t xml:space="preserve"> </w:t>
      </w:r>
      <w:r w:rsidRPr="0024376D">
        <w:rPr>
          <w:rFonts w:cs="B Nazanin" w:hint="cs"/>
          <w:b/>
          <w:bCs/>
          <w:sz w:val="26"/>
          <w:szCs w:val="26"/>
          <w:rtl/>
        </w:rPr>
        <w:t>داد</w:t>
      </w:r>
      <w:r w:rsidRPr="0024376D">
        <w:rPr>
          <w:rFonts w:cs="B Nazanin"/>
          <w:b/>
          <w:bCs/>
          <w:sz w:val="26"/>
          <w:szCs w:val="26"/>
          <w:rtl/>
        </w:rPr>
        <w:t>-</w:t>
      </w:r>
      <w:r w:rsidR="005E68A3">
        <w:rPr>
          <w:rFonts w:cs="B Nazanin" w:hint="cs"/>
          <w:b/>
          <w:bCs/>
          <w:sz w:val="26"/>
          <w:szCs w:val="26"/>
          <w:rtl/>
        </w:rPr>
        <w:t xml:space="preserve"> </w:t>
      </w:r>
      <w:r w:rsidRPr="0024376D">
        <w:rPr>
          <w:rFonts w:cs="B Nazanin" w:hint="cs"/>
          <w:b/>
          <w:bCs/>
          <w:sz w:val="26"/>
          <w:szCs w:val="26"/>
          <w:rtl/>
        </w:rPr>
        <w:t>احیاء</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استحکام</w:t>
      </w:r>
      <w:r w:rsidRPr="0024376D">
        <w:rPr>
          <w:rFonts w:cs="B Nazanin"/>
          <w:b/>
          <w:bCs/>
          <w:sz w:val="26"/>
          <w:szCs w:val="26"/>
          <w:rtl/>
        </w:rPr>
        <w:t xml:space="preserve"> </w:t>
      </w:r>
      <w:r w:rsidRPr="0024376D">
        <w:rPr>
          <w:rFonts w:cs="B Nazanin" w:hint="cs"/>
          <w:b/>
          <w:bCs/>
          <w:sz w:val="26"/>
          <w:szCs w:val="26"/>
          <w:rtl/>
        </w:rPr>
        <w:t>تشکیلات</w:t>
      </w:r>
      <w:r w:rsidRPr="0024376D">
        <w:rPr>
          <w:rFonts w:cs="B Nazanin"/>
          <w:b/>
          <w:bCs/>
          <w:sz w:val="26"/>
          <w:szCs w:val="26"/>
          <w:rtl/>
        </w:rPr>
        <w:t xml:space="preserve"> </w:t>
      </w:r>
      <w:r w:rsidRPr="0024376D">
        <w:rPr>
          <w:rFonts w:cs="B Nazanin" w:hint="cs"/>
          <w:b/>
          <w:bCs/>
          <w:sz w:val="26"/>
          <w:szCs w:val="26"/>
          <w:rtl/>
        </w:rPr>
        <w:t>واحد</w:t>
      </w:r>
      <w:r w:rsidRPr="0024376D">
        <w:rPr>
          <w:rFonts w:cs="B Nazanin"/>
          <w:b/>
          <w:bCs/>
          <w:sz w:val="26"/>
          <w:szCs w:val="26"/>
          <w:rtl/>
        </w:rPr>
        <w:t xml:space="preserve"> </w:t>
      </w:r>
      <w:r w:rsidRPr="0024376D">
        <w:rPr>
          <w:rFonts w:cs="B Nazanin" w:hint="cs"/>
          <w:b/>
          <w:bCs/>
          <w:sz w:val="26"/>
          <w:szCs w:val="26"/>
          <w:rtl/>
        </w:rPr>
        <w:t>سرتاسری</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مبارزه</w:t>
      </w:r>
      <w:r w:rsidRPr="0024376D">
        <w:rPr>
          <w:rFonts w:cs="B Nazanin"/>
          <w:b/>
          <w:bCs/>
          <w:sz w:val="26"/>
          <w:szCs w:val="26"/>
          <w:rtl/>
        </w:rPr>
        <w:t xml:space="preserve"> </w:t>
      </w:r>
      <w:r w:rsidRPr="0024376D">
        <w:rPr>
          <w:rFonts w:cs="B Nazanin" w:hint="cs"/>
          <w:b/>
          <w:bCs/>
          <w:sz w:val="26"/>
          <w:szCs w:val="26"/>
          <w:rtl/>
        </w:rPr>
        <w:t>علیه</w:t>
      </w:r>
      <w:r w:rsidRPr="0024376D">
        <w:rPr>
          <w:rFonts w:cs="B Nazanin"/>
          <w:b/>
          <w:bCs/>
          <w:sz w:val="26"/>
          <w:szCs w:val="26"/>
          <w:rtl/>
        </w:rPr>
        <w:t xml:space="preserve"> </w:t>
      </w:r>
      <w:r w:rsidRPr="0024376D">
        <w:rPr>
          <w:rFonts w:cs="B Nazanin" w:hint="cs"/>
          <w:b/>
          <w:bCs/>
          <w:sz w:val="26"/>
          <w:szCs w:val="26"/>
          <w:rtl/>
        </w:rPr>
        <w:t>تسلیم</w:t>
      </w:r>
      <w:r w:rsidRPr="0024376D">
        <w:rPr>
          <w:rFonts w:cs="B Nazanin"/>
          <w:b/>
          <w:bCs/>
          <w:sz w:val="26"/>
          <w:szCs w:val="26"/>
          <w:rtl/>
        </w:rPr>
        <w:t xml:space="preserve"> </w:t>
      </w:r>
      <w:r w:rsidRPr="0024376D">
        <w:rPr>
          <w:rFonts w:cs="B Nazanin" w:hint="cs"/>
          <w:b/>
          <w:bCs/>
          <w:sz w:val="26"/>
          <w:szCs w:val="26"/>
          <w:rtl/>
        </w:rPr>
        <w:t>طلبی</w:t>
      </w:r>
      <w:r w:rsidRPr="0024376D">
        <w:rPr>
          <w:rFonts w:cs="B Nazanin"/>
          <w:b/>
          <w:bCs/>
          <w:sz w:val="26"/>
          <w:szCs w:val="26"/>
          <w:rtl/>
        </w:rPr>
        <w:t>.</w:t>
      </w:r>
    </w:p>
    <w:p w:rsidR="0024376D" w:rsidRPr="0024376D" w:rsidRDefault="0024376D" w:rsidP="005E68A3">
      <w:pPr>
        <w:spacing w:line="240" w:lineRule="atLeast"/>
        <w:jc w:val="both"/>
        <w:rPr>
          <w:rFonts w:cs="B Nazanin"/>
          <w:b/>
          <w:bCs/>
          <w:sz w:val="26"/>
          <w:szCs w:val="26"/>
          <w:rtl/>
        </w:rPr>
      </w:pP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نظر</w:t>
      </w:r>
      <w:r w:rsidRPr="0024376D">
        <w:rPr>
          <w:rFonts w:cs="B Nazanin"/>
          <w:b/>
          <w:bCs/>
          <w:sz w:val="26"/>
          <w:szCs w:val="26"/>
          <w:rtl/>
        </w:rPr>
        <w:t xml:space="preserve"> </w:t>
      </w:r>
      <w:r w:rsidRPr="0024376D">
        <w:rPr>
          <w:rFonts w:cs="B Nazanin" w:hint="cs"/>
          <w:b/>
          <w:bCs/>
          <w:sz w:val="26"/>
          <w:szCs w:val="26"/>
          <w:rtl/>
        </w:rPr>
        <w:t>مرکزیت</w:t>
      </w:r>
      <w:r w:rsidRPr="0024376D">
        <w:rPr>
          <w:rFonts w:cs="B Nazanin"/>
          <w:b/>
          <w:bCs/>
          <w:sz w:val="26"/>
          <w:szCs w:val="26"/>
          <w:rtl/>
        </w:rPr>
        <w:t xml:space="preserve"> </w:t>
      </w:r>
      <w:r w:rsidRPr="0024376D">
        <w:rPr>
          <w:rFonts w:cs="B Nazanin" w:hint="cs"/>
          <w:b/>
          <w:bCs/>
          <w:sz w:val="26"/>
          <w:szCs w:val="26"/>
          <w:rtl/>
        </w:rPr>
        <w:t>این</w:t>
      </w:r>
      <w:r w:rsidRPr="0024376D">
        <w:rPr>
          <w:rFonts w:cs="B Nazanin"/>
          <w:b/>
          <w:bCs/>
          <w:sz w:val="26"/>
          <w:szCs w:val="26"/>
          <w:rtl/>
        </w:rPr>
        <w:t xml:space="preserve"> </w:t>
      </w:r>
      <w:r w:rsidRPr="0024376D">
        <w:rPr>
          <w:rFonts w:cs="B Nazanin" w:hint="cs"/>
          <w:b/>
          <w:bCs/>
          <w:sz w:val="26"/>
          <w:szCs w:val="26"/>
          <w:rtl/>
        </w:rPr>
        <w:t>دو</w:t>
      </w:r>
      <w:r w:rsidRPr="0024376D">
        <w:rPr>
          <w:rFonts w:cs="B Nazanin"/>
          <w:b/>
          <w:bCs/>
          <w:sz w:val="26"/>
          <w:szCs w:val="26"/>
          <w:rtl/>
        </w:rPr>
        <w:t xml:space="preserve"> </w:t>
      </w:r>
      <w:r w:rsidRPr="0024376D">
        <w:rPr>
          <w:rFonts w:cs="B Nazanin" w:hint="cs"/>
          <w:b/>
          <w:bCs/>
          <w:sz w:val="26"/>
          <w:szCs w:val="26"/>
          <w:rtl/>
        </w:rPr>
        <w:t>وظیفه</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شرایط</w:t>
      </w:r>
      <w:r w:rsidRPr="0024376D">
        <w:rPr>
          <w:rFonts w:cs="B Nazanin"/>
          <w:b/>
          <w:bCs/>
          <w:sz w:val="26"/>
          <w:szCs w:val="26"/>
          <w:rtl/>
        </w:rPr>
        <w:t xml:space="preserve"> </w:t>
      </w:r>
      <w:r w:rsidRPr="0024376D">
        <w:rPr>
          <w:rFonts w:cs="B Nazanin" w:hint="cs"/>
          <w:b/>
          <w:bCs/>
          <w:sz w:val="26"/>
          <w:szCs w:val="26"/>
          <w:rtl/>
        </w:rPr>
        <w:t>کنونی</w:t>
      </w:r>
      <w:r w:rsidRPr="0024376D">
        <w:rPr>
          <w:rFonts w:cs="B Nazanin"/>
          <w:b/>
          <w:bCs/>
          <w:sz w:val="26"/>
          <w:szCs w:val="26"/>
          <w:rtl/>
        </w:rPr>
        <w:t xml:space="preserve"> </w:t>
      </w:r>
      <w:r w:rsidRPr="0024376D">
        <w:rPr>
          <w:rFonts w:cs="B Nazanin" w:hint="cs"/>
          <w:b/>
          <w:bCs/>
          <w:sz w:val="26"/>
          <w:szCs w:val="26"/>
          <w:rtl/>
        </w:rPr>
        <w:t>بهم</w:t>
      </w:r>
      <w:r w:rsidRPr="0024376D">
        <w:rPr>
          <w:rFonts w:cs="B Nazanin"/>
          <w:b/>
          <w:bCs/>
          <w:sz w:val="26"/>
          <w:szCs w:val="26"/>
          <w:rtl/>
        </w:rPr>
        <w:t xml:space="preserve"> </w:t>
      </w:r>
      <w:r w:rsidRPr="0024376D">
        <w:rPr>
          <w:rFonts w:cs="B Nazanin" w:hint="cs"/>
          <w:b/>
          <w:bCs/>
          <w:sz w:val="26"/>
          <w:szCs w:val="26"/>
          <w:rtl/>
        </w:rPr>
        <w:t>گره</w:t>
      </w:r>
      <w:r w:rsidRPr="0024376D">
        <w:rPr>
          <w:rFonts w:cs="B Nazanin"/>
          <w:b/>
          <w:bCs/>
          <w:sz w:val="26"/>
          <w:szCs w:val="26"/>
          <w:rtl/>
        </w:rPr>
        <w:t xml:space="preserve"> </w:t>
      </w:r>
      <w:r w:rsidRPr="0024376D">
        <w:rPr>
          <w:rFonts w:cs="B Nazanin" w:hint="cs"/>
          <w:b/>
          <w:bCs/>
          <w:sz w:val="26"/>
          <w:szCs w:val="26"/>
          <w:rtl/>
        </w:rPr>
        <w:t>میخورد</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طرح</w:t>
      </w:r>
      <w:r w:rsidRPr="0024376D">
        <w:rPr>
          <w:rFonts w:cs="B Nazanin"/>
          <w:b/>
          <w:bCs/>
          <w:sz w:val="26"/>
          <w:szCs w:val="26"/>
          <w:rtl/>
        </w:rPr>
        <w:t xml:space="preserve"> </w:t>
      </w:r>
      <w:r w:rsidRPr="0024376D">
        <w:rPr>
          <w:rFonts w:cs="B Nazanin" w:hint="cs"/>
          <w:b/>
          <w:bCs/>
          <w:sz w:val="26"/>
          <w:szCs w:val="26"/>
          <w:rtl/>
        </w:rPr>
        <w:t>یکی</w:t>
      </w:r>
      <w:r w:rsidRPr="0024376D">
        <w:rPr>
          <w:rFonts w:cs="B Nazanin"/>
          <w:b/>
          <w:bCs/>
          <w:sz w:val="26"/>
          <w:szCs w:val="26"/>
          <w:rtl/>
        </w:rPr>
        <w:t xml:space="preserve"> </w:t>
      </w:r>
      <w:r w:rsidRPr="0024376D">
        <w:rPr>
          <w:rFonts w:cs="B Nazanin" w:hint="cs"/>
          <w:b/>
          <w:bCs/>
          <w:sz w:val="26"/>
          <w:szCs w:val="26"/>
          <w:rtl/>
        </w:rPr>
        <w:t>بدون</w:t>
      </w:r>
      <w:r w:rsidRPr="0024376D">
        <w:rPr>
          <w:rFonts w:cs="B Nazanin"/>
          <w:b/>
          <w:bCs/>
          <w:sz w:val="26"/>
          <w:szCs w:val="26"/>
          <w:rtl/>
        </w:rPr>
        <w:t xml:space="preserve"> </w:t>
      </w:r>
      <w:r w:rsidRPr="0024376D">
        <w:rPr>
          <w:rFonts w:cs="B Nazanin" w:hint="cs"/>
          <w:b/>
          <w:bCs/>
          <w:sz w:val="26"/>
          <w:szCs w:val="26"/>
          <w:rtl/>
        </w:rPr>
        <w:t>دیگری</w:t>
      </w:r>
      <w:r w:rsidRPr="0024376D">
        <w:rPr>
          <w:rFonts w:cs="B Nazanin"/>
          <w:b/>
          <w:bCs/>
          <w:sz w:val="26"/>
          <w:szCs w:val="26"/>
          <w:rtl/>
        </w:rPr>
        <w:t xml:space="preserve"> </w:t>
      </w:r>
      <w:r w:rsidRPr="0024376D">
        <w:rPr>
          <w:rFonts w:cs="B Nazanin" w:hint="cs"/>
          <w:b/>
          <w:bCs/>
          <w:sz w:val="26"/>
          <w:szCs w:val="26"/>
          <w:rtl/>
        </w:rPr>
        <w:t>ما</w:t>
      </w:r>
      <w:r w:rsidRPr="0024376D">
        <w:rPr>
          <w:rFonts w:cs="B Nazanin"/>
          <w:b/>
          <w:bCs/>
          <w:sz w:val="26"/>
          <w:szCs w:val="26"/>
          <w:rtl/>
        </w:rPr>
        <w:t xml:space="preserve"> </w:t>
      </w:r>
      <w:r w:rsidRPr="0024376D">
        <w:rPr>
          <w:rFonts w:cs="B Nazanin" w:hint="cs"/>
          <w:b/>
          <w:bCs/>
          <w:sz w:val="26"/>
          <w:szCs w:val="26"/>
          <w:rtl/>
        </w:rPr>
        <w:t>را</w:t>
      </w:r>
      <w:r w:rsidRPr="0024376D">
        <w:rPr>
          <w:rFonts w:cs="B Nazanin"/>
          <w:b/>
          <w:bCs/>
          <w:sz w:val="26"/>
          <w:szCs w:val="26"/>
          <w:rtl/>
        </w:rPr>
        <w:t xml:space="preserve"> </w:t>
      </w:r>
      <w:r w:rsidRPr="0024376D">
        <w:rPr>
          <w:rFonts w:cs="B Nazanin" w:hint="cs"/>
          <w:b/>
          <w:bCs/>
          <w:sz w:val="26"/>
          <w:szCs w:val="26"/>
          <w:rtl/>
        </w:rPr>
        <w:t>یا</w:t>
      </w:r>
      <w:r w:rsidRPr="0024376D">
        <w:rPr>
          <w:rFonts w:cs="B Nazanin"/>
          <w:b/>
          <w:bCs/>
          <w:sz w:val="26"/>
          <w:szCs w:val="26"/>
          <w:rtl/>
        </w:rPr>
        <w:t xml:space="preserve"> </w:t>
      </w:r>
      <w:r w:rsidRPr="0024376D">
        <w:rPr>
          <w:rFonts w:cs="B Nazanin" w:hint="cs"/>
          <w:b/>
          <w:bCs/>
          <w:sz w:val="26"/>
          <w:szCs w:val="26"/>
          <w:rtl/>
        </w:rPr>
        <w:t>به</w:t>
      </w:r>
      <w:r w:rsidRPr="0024376D">
        <w:rPr>
          <w:rFonts w:cs="B Nazanin"/>
          <w:b/>
          <w:bCs/>
          <w:sz w:val="26"/>
          <w:szCs w:val="26"/>
          <w:rtl/>
        </w:rPr>
        <w:t xml:space="preserve"> </w:t>
      </w:r>
      <w:r w:rsidRPr="0024376D">
        <w:rPr>
          <w:rFonts w:cs="B Nazanin" w:hint="cs"/>
          <w:b/>
          <w:bCs/>
          <w:sz w:val="26"/>
          <w:szCs w:val="26"/>
          <w:rtl/>
        </w:rPr>
        <w:t>راست</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یا</w:t>
      </w:r>
      <w:r w:rsidRPr="0024376D">
        <w:rPr>
          <w:rFonts w:cs="B Nazanin"/>
          <w:b/>
          <w:bCs/>
          <w:sz w:val="26"/>
          <w:szCs w:val="26"/>
          <w:rtl/>
        </w:rPr>
        <w:t xml:space="preserve"> </w:t>
      </w:r>
      <w:r w:rsidRPr="0024376D">
        <w:rPr>
          <w:rFonts w:cs="B Nazanin" w:hint="cs"/>
          <w:b/>
          <w:bCs/>
          <w:sz w:val="26"/>
          <w:szCs w:val="26"/>
          <w:rtl/>
        </w:rPr>
        <w:t>به</w:t>
      </w:r>
      <w:r w:rsidRPr="0024376D">
        <w:rPr>
          <w:rFonts w:cs="B Nazanin"/>
          <w:b/>
          <w:bCs/>
          <w:sz w:val="26"/>
          <w:szCs w:val="26"/>
          <w:rtl/>
        </w:rPr>
        <w:t xml:space="preserve"> "</w:t>
      </w:r>
      <w:r w:rsidRPr="0024376D">
        <w:rPr>
          <w:rFonts w:cs="B Nazanin" w:hint="cs"/>
          <w:b/>
          <w:bCs/>
          <w:sz w:val="26"/>
          <w:szCs w:val="26"/>
          <w:rtl/>
        </w:rPr>
        <w:t>چپ</w:t>
      </w:r>
      <w:r w:rsidRPr="0024376D">
        <w:rPr>
          <w:rFonts w:cs="B Nazanin"/>
          <w:b/>
          <w:bCs/>
          <w:sz w:val="26"/>
          <w:szCs w:val="26"/>
          <w:rtl/>
        </w:rPr>
        <w:t xml:space="preserve">" </w:t>
      </w:r>
      <w:r w:rsidRPr="0024376D">
        <w:rPr>
          <w:rFonts w:cs="B Nazanin" w:hint="cs"/>
          <w:b/>
          <w:bCs/>
          <w:sz w:val="26"/>
          <w:szCs w:val="26"/>
          <w:rtl/>
        </w:rPr>
        <w:t>اپورتونیسم</w:t>
      </w:r>
      <w:r w:rsidRPr="0024376D">
        <w:rPr>
          <w:rFonts w:cs="B Nazanin"/>
          <w:b/>
          <w:bCs/>
          <w:sz w:val="26"/>
          <w:szCs w:val="26"/>
          <w:rtl/>
        </w:rPr>
        <w:t xml:space="preserve"> </w:t>
      </w:r>
      <w:r w:rsidRPr="0024376D">
        <w:rPr>
          <w:rFonts w:cs="B Nazanin" w:hint="cs"/>
          <w:b/>
          <w:bCs/>
          <w:sz w:val="26"/>
          <w:szCs w:val="26"/>
          <w:rtl/>
        </w:rPr>
        <w:t>می</w:t>
      </w:r>
      <w:r w:rsidRPr="0024376D">
        <w:rPr>
          <w:rFonts w:cs="B Nazanin"/>
          <w:b/>
          <w:bCs/>
          <w:sz w:val="26"/>
          <w:szCs w:val="26"/>
          <w:rtl/>
        </w:rPr>
        <w:t xml:space="preserve"> </w:t>
      </w:r>
      <w:r w:rsidRPr="0024376D">
        <w:rPr>
          <w:rFonts w:cs="B Nazanin" w:hint="cs"/>
          <w:b/>
          <w:bCs/>
          <w:sz w:val="26"/>
          <w:szCs w:val="26"/>
          <w:rtl/>
        </w:rPr>
        <w:t>کشاند</w:t>
      </w:r>
      <w:r w:rsidRPr="0024376D">
        <w:rPr>
          <w:rFonts w:cs="B Nazanin"/>
          <w:b/>
          <w:bCs/>
          <w:sz w:val="26"/>
          <w:szCs w:val="26"/>
          <w:rtl/>
        </w:rPr>
        <w:t>.</w:t>
      </w:r>
    </w:p>
    <w:p w:rsidR="0024376D" w:rsidRPr="0024376D" w:rsidRDefault="0024376D" w:rsidP="005E68A3">
      <w:pPr>
        <w:spacing w:line="240" w:lineRule="atLeast"/>
        <w:jc w:val="both"/>
        <w:rPr>
          <w:rFonts w:cs="B Nazanin"/>
          <w:b/>
          <w:bCs/>
          <w:sz w:val="26"/>
          <w:szCs w:val="26"/>
          <w:rtl/>
        </w:rPr>
      </w:pPr>
      <w:r w:rsidRPr="0024376D">
        <w:rPr>
          <w:rFonts w:cs="B Nazanin" w:hint="cs"/>
          <w:b/>
          <w:bCs/>
          <w:sz w:val="26"/>
          <w:szCs w:val="26"/>
          <w:rtl/>
        </w:rPr>
        <w:t>ما</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مسایل</w:t>
      </w:r>
      <w:r w:rsidRPr="0024376D">
        <w:rPr>
          <w:rFonts w:cs="B Nazanin"/>
          <w:b/>
          <w:bCs/>
          <w:sz w:val="26"/>
          <w:szCs w:val="26"/>
          <w:rtl/>
        </w:rPr>
        <w:t xml:space="preserve"> </w:t>
      </w:r>
      <w:r w:rsidRPr="0024376D">
        <w:rPr>
          <w:rFonts w:cs="B Nazanin" w:hint="cs"/>
          <w:b/>
          <w:bCs/>
          <w:sz w:val="26"/>
          <w:szCs w:val="26"/>
          <w:rtl/>
        </w:rPr>
        <w:t>درون</w:t>
      </w:r>
      <w:r w:rsidRPr="0024376D">
        <w:rPr>
          <w:rFonts w:cs="B Nazanin"/>
          <w:b/>
          <w:bCs/>
          <w:sz w:val="26"/>
          <w:szCs w:val="26"/>
          <w:rtl/>
        </w:rPr>
        <w:t xml:space="preserve"> </w:t>
      </w:r>
      <w:r w:rsidRPr="0024376D">
        <w:rPr>
          <w:rFonts w:cs="B Nazanin" w:hint="cs"/>
          <w:b/>
          <w:bCs/>
          <w:sz w:val="26"/>
          <w:szCs w:val="26"/>
          <w:rtl/>
        </w:rPr>
        <w:t>سازمانی</w:t>
      </w:r>
      <w:r w:rsidRPr="0024376D">
        <w:rPr>
          <w:rFonts w:cs="B Nazanin"/>
          <w:b/>
          <w:bCs/>
          <w:sz w:val="26"/>
          <w:szCs w:val="26"/>
          <w:rtl/>
        </w:rPr>
        <w:t xml:space="preserve"> </w:t>
      </w:r>
      <w:r w:rsidRPr="0024376D">
        <w:rPr>
          <w:rFonts w:cs="B Nazanin" w:hint="cs"/>
          <w:b/>
          <w:bCs/>
          <w:sz w:val="26"/>
          <w:szCs w:val="26"/>
          <w:rtl/>
        </w:rPr>
        <w:t>خود</w:t>
      </w:r>
      <w:r w:rsidRPr="0024376D">
        <w:rPr>
          <w:rFonts w:cs="B Nazanin"/>
          <w:b/>
          <w:bCs/>
          <w:sz w:val="26"/>
          <w:szCs w:val="26"/>
          <w:rtl/>
        </w:rPr>
        <w:t xml:space="preserve"> </w:t>
      </w:r>
      <w:r w:rsidRPr="0024376D">
        <w:rPr>
          <w:rFonts w:cs="B Nazanin" w:hint="cs"/>
          <w:b/>
          <w:bCs/>
          <w:sz w:val="26"/>
          <w:szCs w:val="26"/>
          <w:rtl/>
        </w:rPr>
        <w:t>همیشه</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اصل</w:t>
      </w:r>
      <w:r w:rsidRPr="0024376D">
        <w:rPr>
          <w:rFonts w:cs="B Nazanin"/>
          <w:b/>
          <w:bCs/>
          <w:sz w:val="26"/>
          <w:szCs w:val="26"/>
          <w:rtl/>
        </w:rPr>
        <w:t xml:space="preserve"> </w:t>
      </w:r>
      <w:r w:rsidRPr="0024376D">
        <w:rPr>
          <w:rFonts w:cs="B Nazanin" w:hint="cs"/>
          <w:b/>
          <w:bCs/>
          <w:sz w:val="26"/>
          <w:szCs w:val="26"/>
          <w:rtl/>
        </w:rPr>
        <w:t>وحدت</w:t>
      </w:r>
      <w:r w:rsidRPr="0024376D">
        <w:rPr>
          <w:rFonts w:cs="B Nazanin"/>
          <w:b/>
          <w:bCs/>
          <w:sz w:val="26"/>
          <w:szCs w:val="26"/>
          <w:rtl/>
        </w:rPr>
        <w:t xml:space="preserve">- </w:t>
      </w:r>
      <w:r w:rsidRPr="0024376D">
        <w:rPr>
          <w:rFonts w:cs="B Nazanin" w:hint="cs"/>
          <w:b/>
          <w:bCs/>
          <w:sz w:val="26"/>
          <w:szCs w:val="26"/>
          <w:rtl/>
        </w:rPr>
        <w:t>مبار</w:t>
      </w:r>
      <w:r w:rsidR="00ED287B">
        <w:rPr>
          <w:rFonts w:cs="B Nazanin" w:hint="cs"/>
          <w:b/>
          <w:bCs/>
          <w:sz w:val="26"/>
          <w:szCs w:val="26"/>
          <w:rtl/>
        </w:rPr>
        <w:t>ز</w:t>
      </w:r>
      <w:r w:rsidRPr="0024376D">
        <w:rPr>
          <w:rFonts w:cs="B Nazanin" w:hint="cs"/>
          <w:b/>
          <w:bCs/>
          <w:sz w:val="26"/>
          <w:szCs w:val="26"/>
          <w:rtl/>
        </w:rPr>
        <w:t>ه</w:t>
      </w:r>
      <w:r w:rsidRPr="0024376D">
        <w:rPr>
          <w:rFonts w:cs="B Nazanin"/>
          <w:b/>
          <w:bCs/>
          <w:sz w:val="26"/>
          <w:szCs w:val="26"/>
          <w:rtl/>
        </w:rPr>
        <w:t xml:space="preserve">- </w:t>
      </w:r>
      <w:r w:rsidRPr="0024376D">
        <w:rPr>
          <w:rFonts w:cs="B Nazanin" w:hint="cs"/>
          <w:b/>
          <w:bCs/>
          <w:sz w:val="26"/>
          <w:szCs w:val="26"/>
          <w:rtl/>
        </w:rPr>
        <w:t>وحدت</w:t>
      </w:r>
      <w:r w:rsidRPr="0024376D">
        <w:rPr>
          <w:rFonts w:cs="B Nazanin"/>
          <w:b/>
          <w:bCs/>
          <w:sz w:val="26"/>
          <w:szCs w:val="26"/>
          <w:rtl/>
        </w:rPr>
        <w:t xml:space="preserve"> </w:t>
      </w:r>
      <w:r w:rsidRPr="0024376D">
        <w:rPr>
          <w:rFonts w:cs="B Nazanin" w:hint="cs"/>
          <w:b/>
          <w:bCs/>
          <w:sz w:val="26"/>
          <w:szCs w:val="26"/>
          <w:rtl/>
        </w:rPr>
        <w:t>حرکت</w:t>
      </w:r>
      <w:r w:rsidRPr="0024376D">
        <w:rPr>
          <w:rFonts w:cs="B Nazanin"/>
          <w:b/>
          <w:bCs/>
          <w:sz w:val="26"/>
          <w:szCs w:val="26"/>
          <w:rtl/>
        </w:rPr>
        <w:t xml:space="preserve"> </w:t>
      </w:r>
      <w:r w:rsidRPr="0024376D">
        <w:rPr>
          <w:rFonts w:cs="B Nazanin" w:hint="cs"/>
          <w:b/>
          <w:bCs/>
          <w:sz w:val="26"/>
          <w:szCs w:val="26"/>
          <w:rtl/>
        </w:rPr>
        <w:t>میکنیم،</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نظر</w:t>
      </w:r>
      <w:r w:rsidRPr="0024376D">
        <w:rPr>
          <w:rFonts w:cs="B Nazanin"/>
          <w:b/>
          <w:bCs/>
          <w:sz w:val="26"/>
          <w:szCs w:val="26"/>
          <w:rtl/>
        </w:rPr>
        <w:t xml:space="preserve"> </w:t>
      </w:r>
      <w:r w:rsidRPr="0024376D">
        <w:rPr>
          <w:rFonts w:cs="B Nazanin" w:hint="cs"/>
          <w:b/>
          <w:bCs/>
          <w:sz w:val="26"/>
          <w:szCs w:val="26"/>
          <w:rtl/>
        </w:rPr>
        <w:t>ما</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مقطع</w:t>
      </w:r>
      <w:r w:rsidRPr="0024376D">
        <w:rPr>
          <w:rFonts w:cs="B Nazanin"/>
          <w:b/>
          <w:bCs/>
          <w:sz w:val="26"/>
          <w:szCs w:val="26"/>
          <w:rtl/>
        </w:rPr>
        <w:t xml:space="preserve"> </w:t>
      </w:r>
      <w:r w:rsidRPr="0024376D">
        <w:rPr>
          <w:rFonts w:cs="B Nazanin" w:hint="cs"/>
          <w:b/>
          <w:bCs/>
          <w:sz w:val="26"/>
          <w:szCs w:val="26"/>
          <w:rtl/>
        </w:rPr>
        <w:t>کنونی</w:t>
      </w:r>
      <w:r w:rsidRPr="0024376D">
        <w:rPr>
          <w:rFonts w:cs="B Nazanin"/>
          <w:b/>
          <w:bCs/>
          <w:sz w:val="26"/>
          <w:szCs w:val="26"/>
          <w:rtl/>
        </w:rPr>
        <w:t xml:space="preserve"> </w:t>
      </w:r>
      <w:r w:rsidRPr="0024376D">
        <w:rPr>
          <w:rFonts w:cs="B Nazanin" w:hint="cs"/>
          <w:b/>
          <w:bCs/>
          <w:sz w:val="26"/>
          <w:szCs w:val="26"/>
          <w:rtl/>
        </w:rPr>
        <w:t>سازمان،</w:t>
      </w:r>
      <w:r w:rsidRPr="0024376D">
        <w:rPr>
          <w:rFonts w:cs="B Nazanin"/>
          <w:b/>
          <w:bCs/>
          <w:sz w:val="26"/>
          <w:szCs w:val="26"/>
          <w:rtl/>
        </w:rPr>
        <w:t xml:space="preserve"> </w:t>
      </w:r>
      <w:r w:rsidRPr="0024376D">
        <w:rPr>
          <w:rFonts w:cs="B Nazanin" w:hint="cs"/>
          <w:b/>
          <w:bCs/>
          <w:sz w:val="26"/>
          <w:szCs w:val="26"/>
          <w:rtl/>
        </w:rPr>
        <w:t>قطب</w:t>
      </w:r>
      <w:r w:rsidRPr="0024376D">
        <w:rPr>
          <w:rFonts w:cs="B Nazanin"/>
          <w:b/>
          <w:bCs/>
          <w:sz w:val="26"/>
          <w:szCs w:val="26"/>
          <w:rtl/>
        </w:rPr>
        <w:t xml:space="preserve"> </w:t>
      </w:r>
      <w:r w:rsidRPr="0024376D">
        <w:rPr>
          <w:rFonts w:cs="B Nazanin" w:hint="cs"/>
          <w:b/>
          <w:bCs/>
          <w:sz w:val="26"/>
          <w:szCs w:val="26"/>
          <w:rtl/>
        </w:rPr>
        <w:t>وحدت</w:t>
      </w:r>
      <w:r w:rsidRPr="0024376D">
        <w:rPr>
          <w:rFonts w:cs="B Nazanin"/>
          <w:b/>
          <w:bCs/>
          <w:sz w:val="26"/>
          <w:szCs w:val="26"/>
          <w:rtl/>
        </w:rPr>
        <w:t xml:space="preserve"> </w:t>
      </w:r>
      <w:r w:rsidRPr="0024376D">
        <w:rPr>
          <w:rFonts w:cs="B Nazanin" w:hint="cs"/>
          <w:b/>
          <w:bCs/>
          <w:sz w:val="26"/>
          <w:szCs w:val="26"/>
          <w:rtl/>
        </w:rPr>
        <w:t>عمده</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مبارزه</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هر</w:t>
      </w:r>
      <w:r w:rsidRPr="0024376D">
        <w:rPr>
          <w:rFonts w:cs="B Nazanin"/>
          <w:b/>
          <w:bCs/>
          <w:sz w:val="26"/>
          <w:szCs w:val="26"/>
          <w:rtl/>
        </w:rPr>
        <w:t xml:space="preserve"> </w:t>
      </w:r>
      <w:r w:rsidRPr="0024376D">
        <w:rPr>
          <w:rFonts w:cs="B Nazanin" w:hint="cs"/>
          <w:b/>
          <w:bCs/>
          <w:sz w:val="26"/>
          <w:szCs w:val="26"/>
          <w:rtl/>
        </w:rPr>
        <w:t>بعد</w:t>
      </w:r>
      <w:r w:rsidRPr="0024376D">
        <w:rPr>
          <w:rFonts w:cs="B Nazanin"/>
          <w:b/>
          <w:bCs/>
          <w:sz w:val="26"/>
          <w:szCs w:val="26"/>
          <w:rtl/>
        </w:rPr>
        <w:t xml:space="preserve"> (</w:t>
      </w:r>
      <w:r w:rsidRPr="0024376D">
        <w:rPr>
          <w:rFonts w:cs="B Nazanin" w:hint="cs"/>
          <w:b/>
          <w:bCs/>
          <w:sz w:val="26"/>
          <w:szCs w:val="26"/>
          <w:rtl/>
        </w:rPr>
        <w:t>ایدیولوژیک،</w:t>
      </w:r>
      <w:r w:rsidRPr="0024376D">
        <w:rPr>
          <w:rFonts w:cs="B Nazanin"/>
          <w:b/>
          <w:bCs/>
          <w:sz w:val="26"/>
          <w:szCs w:val="26"/>
          <w:rtl/>
        </w:rPr>
        <w:t xml:space="preserve"> </w:t>
      </w:r>
      <w:r w:rsidRPr="0024376D">
        <w:rPr>
          <w:rFonts w:cs="B Nazanin" w:hint="cs"/>
          <w:b/>
          <w:bCs/>
          <w:sz w:val="26"/>
          <w:szCs w:val="26"/>
          <w:rtl/>
        </w:rPr>
        <w:t>سیاسی</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تشکیلاتی</w:t>
      </w:r>
      <w:r w:rsidRPr="0024376D">
        <w:rPr>
          <w:rFonts w:cs="B Nazanin"/>
          <w:b/>
          <w:bCs/>
          <w:sz w:val="26"/>
          <w:szCs w:val="26"/>
          <w:rtl/>
        </w:rPr>
        <w:t xml:space="preserve">) </w:t>
      </w:r>
      <w:r w:rsidRPr="0024376D">
        <w:rPr>
          <w:rFonts w:cs="B Nazanin" w:hint="cs"/>
          <w:b/>
          <w:bCs/>
          <w:sz w:val="26"/>
          <w:szCs w:val="26"/>
          <w:rtl/>
        </w:rPr>
        <w:t>باید</w:t>
      </w:r>
      <w:r w:rsidRPr="0024376D">
        <w:rPr>
          <w:rFonts w:cs="B Nazanin"/>
          <w:b/>
          <w:bCs/>
          <w:sz w:val="26"/>
          <w:szCs w:val="26"/>
          <w:rtl/>
        </w:rPr>
        <w:t xml:space="preserve"> </w:t>
      </w:r>
      <w:r w:rsidRPr="0024376D">
        <w:rPr>
          <w:rFonts w:cs="B Nazanin" w:hint="cs"/>
          <w:b/>
          <w:bCs/>
          <w:sz w:val="26"/>
          <w:szCs w:val="26"/>
          <w:rtl/>
        </w:rPr>
        <w:t>تابع</w:t>
      </w:r>
      <w:r w:rsidRPr="0024376D">
        <w:rPr>
          <w:rFonts w:cs="B Nazanin"/>
          <w:b/>
          <w:bCs/>
          <w:sz w:val="26"/>
          <w:szCs w:val="26"/>
          <w:rtl/>
        </w:rPr>
        <w:t xml:space="preserve"> </w:t>
      </w:r>
      <w:r w:rsidRPr="0024376D">
        <w:rPr>
          <w:rFonts w:cs="B Nazanin" w:hint="cs"/>
          <w:b/>
          <w:bCs/>
          <w:sz w:val="26"/>
          <w:szCs w:val="26"/>
          <w:rtl/>
        </w:rPr>
        <w:t>وحدت</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خدمت</w:t>
      </w:r>
      <w:r w:rsidRPr="0024376D">
        <w:rPr>
          <w:rFonts w:cs="B Nazanin"/>
          <w:b/>
          <w:bCs/>
          <w:sz w:val="26"/>
          <w:szCs w:val="26"/>
          <w:rtl/>
        </w:rPr>
        <w:t xml:space="preserve"> </w:t>
      </w:r>
      <w:r w:rsidRPr="0024376D">
        <w:rPr>
          <w:rFonts w:cs="B Nazanin" w:hint="cs"/>
          <w:b/>
          <w:bCs/>
          <w:sz w:val="26"/>
          <w:szCs w:val="26"/>
          <w:rtl/>
        </w:rPr>
        <w:t>استحکام</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ارتقای</w:t>
      </w:r>
      <w:r w:rsidRPr="0024376D">
        <w:rPr>
          <w:rFonts w:cs="B Nazanin"/>
          <w:b/>
          <w:bCs/>
          <w:sz w:val="26"/>
          <w:szCs w:val="26"/>
          <w:rtl/>
        </w:rPr>
        <w:t xml:space="preserve"> </w:t>
      </w:r>
      <w:r w:rsidRPr="0024376D">
        <w:rPr>
          <w:rFonts w:cs="B Nazanin" w:hint="cs"/>
          <w:b/>
          <w:bCs/>
          <w:sz w:val="26"/>
          <w:szCs w:val="26"/>
          <w:rtl/>
        </w:rPr>
        <w:t>وحدت</w:t>
      </w:r>
      <w:r w:rsidRPr="0024376D">
        <w:rPr>
          <w:rFonts w:cs="B Nazanin"/>
          <w:b/>
          <w:bCs/>
          <w:sz w:val="26"/>
          <w:szCs w:val="26"/>
          <w:rtl/>
        </w:rPr>
        <w:t xml:space="preserve"> </w:t>
      </w:r>
      <w:r w:rsidRPr="0024376D">
        <w:rPr>
          <w:rFonts w:cs="B Nazanin" w:hint="cs"/>
          <w:b/>
          <w:bCs/>
          <w:sz w:val="26"/>
          <w:szCs w:val="26"/>
          <w:rtl/>
        </w:rPr>
        <w:t>حرکت</w:t>
      </w:r>
      <w:r w:rsidRPr="0024376D">
        <w:rPr>
          <w:rFonts w:cs="B Nazanin"/>
          <w:b/>
          <w:bCs/>
          <w:sz w:val="26"/>
          <w:szCs w:val="26"/>
          <w:rtl/>
        </w:rPr>
        <w:t xml:space="preserve"> </w:t>
      </w:r>
      <w:r w:rsidRPr="0024376D">
        <w:rPr>
          <w:rFonts w:cs="B Nazanin" w:hint="cs"/>
          <w:b/>
          <w:bCs/>
          <w:sz w:val="26"/>
          <w:szCs w:val="26"/>
          <w:rtl/>
        </w:rPr>
        <w:t>کند</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غیر</w:t>
      </w:r>
      <w:r w:rsidRPr="0024376D">
        <w:rPr>
          <w:rFonts w:cs="B Nazanin"/>
          <w:b/>
          <w:bCs/>
          <w:sz w:val="26"/>
          <w:szCs w:val="26"/>
          <w:rtl/>
        </w:rPr>
        <w:t xml:space="preserve"> </w:t>
      </w:r>
      <w:r w:rsidRPr="0024376D">
        <w:rPr>
          <w:rFonts w:cs="B Nazanin" w:hint="cs"/>
          <w:b/>
          <w:bCs/>
          <w:sz w:val="26"/>
          <w:szCs w:val="26"/>
          <w:rtl/>
        </w:rPr>
        <w:t>آن</w:t>
      </w:r>
      <w:r w:rsidRPr="0024376D">
        <w:rPr>
          <w:rFonts w:cs="B Nazanin"/>
          <w:b/>
          <w:bCs/>
          <w:sz w:val="26"/>
          <w:szCs w:val="26"/>
          <w:rtl/>
        </w:rPr>
        <w:t xml:space="preserve"> </w:t>
      </w:r>
      <w:r w:rsidRPr="0024376D">
        <w:rPr>
          <w:rFonts w:cs="B Nazanin" w:hint="cs"/>
          <w:b/>
          <w:bCs/>
          <w:sz w:val="26"/>
          <w:szCs w:val="26"/>
          <w:rtl/>
        </w:rPr>
        <w:t>ما</w:t>
      </w:r>
      <w:r w:rsidRPr="0024376D">
        <w:rPr>
          <w:rFonts w:cs="B Nazanin"/>
          <w:b/>
          <w:bCs/>
          <w:sz w:val="26"/>
          <w:szCs w:val="26"/>
          <w:rtl/>
        </w:rPr>
        <w:t xml:space="preserve"> </w:t>
      </w:r>
      <w:r w:rsidRPr="0024376D">
        <w:rPr>
          <w:rFonts w:cs="B Nazanin" w:hint="cs"/>
          <w:b/>
          <w:bCs/>
          <w:sz w:val="26"/>
          <w:szCs w:val="26"/>
          <w:rtl/>
        </w:rPr>
        <w:t>به</w:t>
      </w:r>
      <w:r w:rsidRPr="0024376D">
        <w:rPr>
          <w:rFonts w:cs="B Nazanin"/>
          <w:b/>
          <w:bCs/>
          <w:sz w:val="26"/>
          <w:szCs w:val="26"/>
          <w:rtl/>
        </w:rPr>
        <w:t xml:space="preserve"> </w:t>
      </w:r>
      <w:r w:rsidRPr="0024376D">
        <w:rPr>
          <w:rFonts w:cs="B Nazanin" w:hint="cs"/>
          <w:b/>
          <w:bCs/>
          <w:sz w:val="26"/>
          <w:szCs w:val="26"/>
          <w:rtl/>
        </w:rPr>
        <w:t>روشها</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سیاستهایی</w:t>
      </w:r>
      <w:r w:rsidRPr="0024376D">
        <w:rPr>
          <w:rFonts w:cs="B Nazanin"/>
          <w:b/>
          <w:bCs/>
          <w:sz w:val="26"/>
          <w:szCs w:val="26"/>
          <w:rtl/>
        </w:rPr>
        <w:t xml:space="preserve"> </w:t>
      </w:r>
      <w:r w:rsidRPr="0024376D">
        <w:rPr>
          <w:rFonts w:cs="B Nazanin" w:hint="cs"/>
          <w:b/>
          <w:bCs/>
          <w:sz w:val="26"/>
          <w:szCs w:val="26"/>
          <w:rtl/>
        </w:rPr>
        <w:t>متوسل</w:t>
      </w:r>
      <w:r w:rsidRPr="0024376D">
        <w:rPr>
          <w:rFonts w:cs="B Nazanin"/>
          <w:b/>
          <w:bCs/>
          <w:sz w:val="26"/>
          <w:szCs w:val="26"/>
          <w:rtl/>
        </w:rPr>
        <w:t xml:space="preserve"> </w:t>
      </w:r>
      <w:r w:rsidRPr="0024376D">
        <w:rPr>
          <w:rFonts w:cs="B Nazanin" w:hint="cs"/>
          <w:b/>
          <w:bCs/>
          <w:sz w:val="26"/>
          <w:szCs w:val="26"/>
          <w:rtl/>
        </w:rPr>
        <w:t>خواهیم</w:t>
      </w:r>
      <w:r w:rsidRPr="0024376D">
        <w:rPr>
          <w:rFonts w:cs="B Nazanin"/>
          <w:b/>
          <w:bCs/>
          <w:sz w:val="26"/>
          <w:szCs w:val="26"/>
          <w:rtl/>
        </w:rPr>
        <w:t xml:space="preserve"> </w:t>
      </w:r>
      <w:r w:rsidRPr="0024376D">
        <w:rPr>
          <w:rFonts w:cs="B Nazanin" w:hint="cs"/>
          <w:b/>
          <w:bCs/>
          <w:sz w:val="26"/>
          <w:szCs w:val="26"/>
          <w:rtl/>
        </w:rPr>
        <w:t>شد</w:t>
      </w:r>
      <w:r w:rsidRPr="0024376D">
        <w:rPr>
          <w:rFonts w:cs="B Nazanin"/>
          <w:b/>
          <w:bCs/>
          <w:sz w:val="26"/>
          <w:szCs w:val="26"/>
          <w:rtl/>
        </w:rPr>
        <w:t xml:space="preserve"> </w:t>
      </w:r>
      <w:r w:rsidRPr="0024376D">
        <w:rPr>
          <w:rFonts w:cs="B Nazanin" w:hint="cs"/>
          <w:b/>
          <w:bCs/>
          <w:sz w:val="26"/>
          <w:szCs w:val="26"/>
          <w:rtl/>
        </w:rPr>
        <w:t>که</w:t>
      </w:r>
      <w:r w:rsidRPr="0024376D">
        <w:rPr>
          <w:rFonts w:cs="B Nazanin"/>
          <w:b/>
          <w:bCs/>
          <w:sz w:val="26"/>
          <w:szCs w:val="26"/>
          <w:rtl/>
        </w:rPr>
        <w:t xml:space="preserve"> </w:t>
      </w:r>
      <w:r w:rsidRPr="0024376D">
        <w:rPr>
          <w:rFonts w:cs="B Nazanin" w:hint="cs"/>
          <w:b/>
          <w:bCs/>
          <w:sz w:val="26"/>
          <w:szCs w:val="26"/>
          <w:rtl/>
        </w:rPr>
        <w:t>نه</w:t>
      </w:r>
      <w:r w:rsidRPr="0024376D">
        <w:rPr>
          <w:rFonts w:cs="B Nazanin"/>
          <w:b/>
          <w:bCs/>
          <w:sz w:val="26"/>
          <w:szCs w:val="26"/>
          <w:rtl/>
        </w:rPr>
        <w:t xml:space="preserve"> </w:t>
      </w:r>
      <w:r w:rsidRPr="0024376D">
        <w:rPr>
          <w:rFonts w:cs="B Nazanin" w:hint="cs"/>
          <w:b/>
          <w:bCs/>
          <w:sz w:val="26"/>
          <w:szCs w:val="26"/>
          <w:rtl/>
        </w:rPr>
        <w:t>تنها</w:t>
      </w:r>
      <w:r w:rsidRPr="0024376D">
        <w:rPr>
          <w:rFonts w:cs="B Nazanin"/>
          <w:b/>
          <w:bCs/>
          <w:sz w:val="26"/>
          <w:szCs w:val="26"/>
          <w:rtl/>
        </w:rPr>
        <w:t xml:space="preserve"> </w:t>
      </w:r>
      <w:r w:rsidRPr="0024376D">
        <w:rPr>
          <w:rFonts w:cs="B Nazanin" w:hint="cs"/>
          <w:b/>
          <w:bCs/>
          <w:sz w:val="26"/>
          <w:szCs w:val="26"/>
          <w:rtl/>
        </w:rPr>
        <w:t>یک</w:t>
      </w:r>
      <w:r w:rsidRPr="0024376D">
        <w:rPr>
          <w:rFonts w:cs="B Nazanin"/>
          <w:b/>
          <w:bCs/>
          <w:sz w:val="26"/>
          <w:szCs w:val="26"/>
          <w:rtl/>
        </w:rPr>
        <w:t xml:space="preserve"> </w:t>
      </w:r>
      <w:r w:rsidRPr="0024376D">
        <w:rPr>
          <w:rFonts w:cs="B Nazanin" w:hint="cs"/>
          <w:b/>
          <w:bCs/>
          <w:sz w:val="26"/>
          <w:szCs w:val="26"/>
          <w:rtl/>
        </w:rPr>
        <w:t>مبارزۀ</w:t>
      </w:r>
      <w:r w:rsidRPr="0024376D">
        <w:rPr>
          <w:rFonts w:cs="B Nazanin"/>
          <w:b/>
          <w:bCs/>
          <w:sz w:val="26"/>
          <w:szCs w:val="26"/>
          <w:rtl/>
        </w:rPr>
        <w:t xml:space="preserve"> </w:t>
      </w:r>
      <w:r w:rsidRPr="0024376D">
        <w:rPr>
          <w:rFonts w:cs="B Nazanin" w:hint="cs"/>
          <w:b/>
          <w:bCs/>
          <w:sz w:val="26"/>
          <w:szCs w:val="26"/>
          <w:rtl/>
        </w:rPr>
        <w:t>فعال</w:t>
      </w:r>
      <w:r w:rsidRPr="0024376D">
        <w:rPr>
          <w:rFonts w:cs="B Nazanin"/>
          <w:b/>
          <w:bCs/>
          <w:sz w:val="26"/>
          <w:szCs w:val="26"/>
          <w:rtl/>
        </w:rPr>
        <w:t xml:space="preserve"> </w:t>
      </w:r>
      <w:r w:rsidRPr="0024376D">
        <w:rPr>
          <w:rFonts w:cs="B Nazanin" w:hint="cs"/>
          <w:b/>
          <w:bCs/>
          <w:sz w:val="26"/>
          <w:szCs w:val="26"/>
          <w:rtl/>
        </w:rPr>
        <w:t>درون</w:t>
      </w:r>
      <w:r w:rsidRPr="0024376D">
        <w:rPr>
          <w:rFonts w:cs="B Nazanin"/>
          <w:b/>
          <w:bCs/>
          <w:sz w:val="26"/>
          <w:szCs w:val="26"/>
          <w:rtl/>
        </w:rPr>
        <w:t xml:space="preserve"> </w:t>
      </w:r>
      <w:r w:rsidRPr="0024376D">
        <w:rPr>
          <w:rFonts w:cs="B Nazanin" w:hint="cs"/>
          <w:b/>
          <w:bCs/>
          <w:sz w:val="26"/>
          <w:szCs w:val="26"/>
          <w:rtl/>
        </w:rPr>
        <w:t>سازمانی</w:t>
      </w:r>
      <w:r w:rsidRPr="0024376D">
        <w:rPr>
          <w:rFonts w:cs="B Nazanin"/>
          <w:b/>
          <w:bCs/>
          <w:sz w:val="26"/>
          <w:szCs w:val="26"/>
          <w:rtl/>
        </w:rPr>
        <w:t xml:space="preserve"> </w:t>
      </w:r>
      <w:r w:rsidRPr="0024376D">
        <w:rPr>
          <w:rFonts w:cs="B Nazanin" w:hint="cs"/>
          <w:b/>
          <w:bCs/>
          <w:sz w:val="26"/>
          <w:szCs w:val="26"/>
          <w:rtl/>
        </w:rPr>
        <w:t>را</w:t>
      </w:r>
      <w:r w:rsidRPr="0024376D">
        <w:rPr>
          <w:rFonts w:cs="B Nazanin"/>
          <w:b/>
          <w:bCs/>
          <w:sz w:val="26"/>
          <w:szCs w:val="26"/>
          <w:rtl/>
        </w:rPr>
        <w:t xml:space="preserve"> </w:t>
      </w:r>
      <w:r w:rsidRPr="0024376D">
        <w:rPr>
          <w:rFonts w:cs="B Nazanin" w:hint="cs"/>
          <w:b/>
          <w:bCs/>
          <w:sz w:val="26"/>
          <w:szCs w:val="26"/>
          <w:rtl/>
        </w:rPr>
        <w:t>به</w:t>
      </w:r>
      <w:r w:rsidRPr="0024376D">
        <w:rPr>
          <w:rFonts w:cs="B Nazanin"/>
          <w:b/>
          <w:bCs/>
          <w:sz w:val="26"/>
          <w:szCs w:val="26"/>
          <w:rtl/>
        </w:rPr>
        <w:t xml:space="preserve"> </w:t>
      </w:r>
      <w:r w:rsidRPr="0024376D">
        <w:rPr>
          <w:rFonts w:cs="B Nazanin" w:hint="cs"/>
          <w:b/>
          <w:bCs/>
          <w:sz w:val="26"/>
          <w:szCs w:val="26"/>
          <w:rtl/>
        </w:rPr>
        <w:t>پیش</w:t>
      </w:r>
      <w:r w:rsidRPr="0024376D">
        <w:rPr>
          <w:rFonts w:cs="B Nazanin"/>
          <w:b/>
          <w:bCs/>
          <w:sz w:val="26"/>
          <w:szCs w:val="26"/>
          <w:rtl/>
        </w:rPr>
        <w:t xml:space="preserve"> </w:t>
      </w:r>
      <w:r w:rsidRPr="0024376D">
        <w:rPr>
          <w:rFonts w:cs="B Nazanin" w:hint="cs"/>
          <w:b/>
          <w:bCs/>
          <w:sz w:val="26"/>
          <w:szCs w:val="26"/>
          <w:rtl/>
        </w:rPr>
        <w:t>نخواهیم</w:t>
      </w:r>
      <w:r w:rsidRPr="0024376D">
        <w:rPr>
          <w:rFonts w:cs="B Nazanin"/>
          <w:b/>
          <w:bCs/>
          <w:sz w:val="26"/>
          <w:szCs w:val="26"/>
          <w:rtl/>
        </w:rPr>
        <w:t xml:space="preserve"> </w:t>
      </w:r>
      <w:r w:rsidRPr="0024376D">
        <w:rPr>
          <w:rFonts w:cs="B Nazanin" w:hint="cs"/>
          <w:b/>
          <w:bCs/>
          <w:sz w:val="26"/>
          <w:szCs w:val="26"/>
          <w:rtl/>
        </w:rPr>
        <w:t>برد،</w:t>
      </w:r>
      <w:r w:rsidRPr="0024376D">
        <w:rPr>
          <w:rFonts w:cs="B Nazanin"/>
          <w:b/>
          <w:bCs/>
          <w:sz w:val="26"/>
          <w:szCs w:val="26"/>
          <w:rtl/>
        </w:rPr>
        <w:t xml:space="preserve"> </w:t>
      </w:r>
      <w:r w:rsidRPr="0024376D">
        <w:rPr>
          <w:rFonts w:cs="B Nazanin" w:hint="cs"/>
          <w:b/>
          <w:bCs/>
          <w:sz w:val="26"/>
          <w:szCs w:val="26"/>
          <w:rtl/>
        </w:rPr>
        <w:t>بلکه</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بهترین</w:t>
      </w:r>
      <w:r w:rsidRPr="0024376D">
        <w:rPr>
          <w:rFonts w:cs="B Nazanin"/>
          <w:b/>
          <w:bCs/>
          <w:sz w:val="26"/>
          <w:szCs w:val="26"/>
          <w:rtl/>
        </w:rPr>
        <w:t xml:space="preserve"> </w:t>
      </w:r>
      <w:r w:rsidRPr="0024376D">
        <w:rPr>
          <w:rFonts w:cs="B Nazanin" w:hint="cs"/>
          <w:b/>
          <w:bCs/>
          <w:sz w:val="26"/>
          <w:szCs w:val="26"/>
          <w:rtl/>
        </w:rPr>
        <w:t>حالت</w:t>
      </w:r>
      <w:r w:rsidRPr="0024376D">
        <w:rPr>
          <w:rFonts w:cs="B Nazanin"/>
          <w:b/>
          <w:bCs/>
          <w:sz w:val="26"/>
          <w:szCs w:val="26"/>
          <w:rtl/>
        </w:rPr>
        <w:t xml:space="preserve"> </w:t>
      </w:r>
      <w:r w:rsidRPr="0024376D">
        <w:rPr>
          <w:rFonts w:cs="B Nazanin" w:hint="cs"/>
          <w:b/>
          <w:bCs/>
          <w:sz w:val="26"/>
          <w:szCs w:val="26"/>
          <w:rtl/>
        </w:rPr>
        <w:t>وجدان</w:t>
      </w:r>
      <w:r w:rsidRPr="0024376D">
        <w:rPr>
          <w:rFonts w:cs="B Nazanin"/>
          <w:b/>
          <w:bCs/>
          <w:sz w:val="26"/>
          <w:szCs w:val="26"/>
          <w:rtl/>
        </w:rPr>
        <w:t xml:space="preserve"> </w:t>
      </w:r>
      <w:r w:rsidRPr="0024376D">
        <w:rPr>
          <w:rFonts w:cs="B Nazanin" w:hint="cs"/>
          <w:b/>
          <w:bCs/>
          <w:sz w:val="26"/>
          <w:szCs w:val="26"/>
          <w:rtl/>
        </w:rPr>
        <w:t>معذب</w:t>
      </w:r>
      <w:r w:rsidRPr="0024376D">
        <w:rPr>
          <w:rFonts w:cs="B Nazanin"/>
          <w:b/>
          <w:bCs/>
          <w:sz w:val="26"/>
          <w:szCs w:val="26"/>
          <w:rtl/>
        </w:rPr>
        <w:t xml:space="preserve"> </w:t>
      </w:r>
      <w:r w:rsidRPr="0024376D">
        <w:rPr>
          <w:rFonts w:cs="B Nazanin" w:hint="cs"/>
          <w:b/>
          <w:bCs/>
          <w:sz w:val="26"/>
          <w:szCs w:val="26"/>
          <w:rtl/>
        </w:rPr>
        <w:t>خود</w:t>
      </w:r>
      <w:r w:rsidRPr="0024376D">
        <w:rPr>
          <w:rFonts w:cs="B Nazanin"/>
          <w:b/>
          <w:bCs/>
          <w:sz w:val="26"/>
          <w:szCs w:val="26"/>
          <w:rtl/>
        </w:rPr>
        <w:t xml:space="preserve"> </w:t>
      </w:r>
      <w:r w:rsidRPr="0024376D">
        <w:rPr>
          <w:rFonts w:cs="B Nazanin" w:hint="cs"/>
          <w:b/>
          <w:bCs/>
          <w:sz w:val="26"/>
          <w:szCs w:val="26"/>
          <w:rtl/>
        </w:rPr>
        <w:t>را</w:t>
      </w:r>
      <w:r w:rsidRPr="0024376D">
        <w:rPr>
          <w:rFonts w:cs="B Nazanin"/>
          <w:b/>
          <w:bCs/>
          <w:sz w:val="26"/>
          <w:szCs w:val="26"/>
          <w:rtl/>
        </w:rPr>
        <w:t xml:space="preserve"> </w:t>
      </w:r>
      <w:r w:rsidRPr="0024376D">
        <w:rPr>
          <w:rFonts w:cs="B Nazanin" w:hint="cs"/>
          <w:b/>
          <w:bCs/>
          <w:sz w:val="26"/>
          <w:szCs w:val="26"/>
          <w:rtl/>
        </w:rPr>
        <w:t>تا</w:t>
      </w:r>
      <w:r w:rsidRPr="0024376D">
        <w:rPr>
          <w:rFonts w:cs="B Nazanin"/>
          <w:b/>
          <w:bCs/>
          <w:sz w:val="26"/>
          <w:szCs w:val="26"/>
          <w:rtl/>
        </w:rPr>
        <w:t xml:space="preserve"> </w:t>
      </w:r>
      <w:r w:rsidRPr="0024376D">
        <w:rPr>
          <w:rFonts w:cs="B Nazanin" w:hint="cs"/>
          <w:b/>
          <w:bCs/>
          <w:sz w:val="26"/>
          <w:szCs w:val="26"/>
          <w:rtl/>
        </w:rPr>
        <w:t>حدودی</w:t>
      </w:r>
      <w:r w:rsidRPr="0024376D">
        <w:rPr>
          <w:rFonts w:cs="B Nazanin"/>
          <w:b/>
          <w:bCs/>
          <w:sz w:val="26"/>
          <w:szCs w:val="26"/>
          <w:rtl/>
        </w:rPr>
        <w:t xml:space="preserve"> </w:t>
      </w:r>
      <w:r w:rsidRPr="0024376D">
        <w:rPr>
          <w:rFonts w:cs="B Nazanin" w:hint="cs"/>
          <w:b/>
          <w:bCs/>
          <w:sz w:val="26"/>
          <w:szCs w:val="26"/>
          <w:rtl/>
        </w:rPr>
        <w:t>راحت</w:t>
      </w:r>
      <w:r w:rsidRPr="0024376D">
        <w:rPr>
          <w:rFonts w:cs="B Nazanin"/>
          <w:b/>
          <w:bCs/>
          <w:sz w:val="26"/>
          <w:szCs w:val="26"/>
          <w:rtl/>
        </w:rPr>
        <w:t xml:space="preserve"> </w:t>
      </w:r>
      <w:r w:rsidRPr="0024376D">
        <w:rPr>
          <w:rFonts w:cs="B Nazanin" w:hint="cs"/>
          <w:b/>
          <w:bCs/>
          <w:sz w:val="26"/>
          <w:szCs w:val="26"/>
          <w:rtl/>
        </w:rPr>
        <w:t>میکنیم،</w:t>
      </w:r>
      <w:r w:rsidRPr="0024376D">
        <w:rPr>
          <w:rFonts w:cs="B Nazanin"/>
          <w:b/>
          <w:bCs/>
          <w:sz w:val="26"/>
          <w:szCs w:val="26"/>
          <w:rtl/>
        </w:rPr>
        <w:t xml:space="preserve"> </w:t>
      </w:r>
      <w:r w:rsidRPr="0024376D">
        <w:rPr>
          <w:rFonts w:cs="B Nazanin" w:hint="cs"/>
          <w:b/>
          <w:bCs/>
          <w:sz w:val="26"/>
          <w:szCs w:val="26"/>
          <w:rtl/>
        </w:rPr>
        <w:t>بدون</w:t>
      </w:r>
      <w:r w:rsidRPr="0024376D">
        <w:rPr>
          <w:rFonts w:cs="B Nazanin"/>
          <w:b/>
          <w:bCs/>
          <w:sz w:val="26"/>
          <w:szCs w:val="26"/>
          <w:rtl/>
        </w:rPr>
        <w:t xml:space="preserve"> </w:t>
      </w:r>
      <w:r w:rsidRPr="0024376D">
        <w:rPr>
          <w:rFonts w:cs="B Nazanin" w:hint="cs"/>
          <w:b/>
          <w:bCs/>
          <w:sz w:val="26"/>
          <w:szCs w:val="26"/>
          <w:rtl/>
        </w:rPr>
        <w:t>اینکه</w:t>
      </w:r>
      <w:r w:rsidRPr="0024376D">
        <w:rPr>
          <w:rFonts w:cs="B Nazanin"/>
          <w:b/>
          <w:bCs/>
          <w:sz w:val="26"/>
          <w:szCs w:val="26"/>
          <w:rtl/>
        </w:rPr>
        <w:t xml:space="preserve"> </w:t>
      </w:r>
      <w:r w:rsidRPr="0024376D">
        <w:rPr>
          <w:rFonts w:cs="B Nazanin" w:hint="cs"/>
          <w:b/>
          <w:bCs/>
          <w:sz w:val="26"/>
          <w:szCs w:val="26"/>
          <w:rtl/>
        </w:rPr>
        <w:t>کمکی</w:t>
      </w:r>
      <w:r w:rsidRPr="0024376D">
        <w:rPr>
          <w:rFonts w:cs="B Nazanin"/>
          <w:b/>
          <w:bCs/>
          <w:sz w:val="26"/>
          <w:szCs w:val="26"/>
          <w:rtl/>
        </w:rPr>
        <w:t xml:space="preserve"> </w:t>
      </w:r>
      <w:r w:rsidRPr="0024376D">
        <w:rPr>
          <w:rFonts w:cs="B Nazanin" w:hint="cs"/>
          <w:b/>
          <w:bCs/>
          <w:sz w:val="26"/>
          <w:szCs w:val="26"/>
          <w:rtl/>
        </w:rPr>
        <w:t>به</w:t>
      </w:r>
      <w:r w:rsidRPr="0024376D">
        <w:rPr>
          <w:rFonts w:cs="B Nazanin"/>
          <w:b/>
          <w:bCs/>
          <w:sz w:val="26"/>
          <w:szCs w:val="26"/>
          <w:rtl/>
        </w:rPr>
        <w:t xml:space="preserve"> </w:t>
      </w:r>
      <w:r w:rsidRPr="0024376D">
        <w:rPr>
          <w:rFonts w:cs="B Nazanin" w:hint="cs"/>
          <w:b/>
          <w:bCs/>
          <w:sz w:val="26"/>
          <w:szCs w:val="26"/>
          <w:rtl/>
        </w:rPr>
        <w:t>انقلاب</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سازمان</w:t>
      </w:r>
      <w:r w:rsidRPr="0024376D">
        <w:rPr>
          <w:rFonts w:cs="B Nazanin"/>
          <w:b/>
          <w:bCs/>
          <w:sz w:val="26"/>
          <w:szCs w:val="26"/>
          <w:rtl/>
        </w:rPr>
        <w:t xml:space="preserve"> </w:t>
      </w:r>
      <w:r w:rsidRPr="0024376D">
        <w:rPr>
          <w:rFonts w:cs="B Nazanin" w:hint="cs"/>
          <w:b/>
          <w:bCs/>
          <w:sz w:val="26"/>
          <w:szCs w:val="26"/>
          <w:rtl/>
        </w:rPr>
        <w:t>خود</w:t>
      </w:r>
      <w:r w:rsidRPr="0024376D">
        <w:rPr>
          <w:rFonts w:cs="B Nazanin"/>
          <w:b/>
          <w:bCs/>
          <w:sz w:val="26"/>
          <w:szCs w:val="26"/>
          <w:rtl/>
        </w:rPr>
        <w:t xml:space="preserve"> </w:t>
      </w:r>
      <w:r w:rsidRPr="0024376D">
        <w:rPr>
          <w:rFonts w:cs="B Nazanin" w:hint="cs"/>
          <w:b/>
          <w:bCs/>
          <w:sz w:val="26"/>
          <w:szCs w:val="26"/>
          <w:rtl/>
        </w:rPr>
        <w:t>کرده</w:t>
      </w:r>
      <w:r w:rsidRPr="0024376D">
        <w:rPr>
          <w:rFonts w:cs="B Nazanin"/>
          <w:b/>
          <w:bCs/>
          <w:sz w:val="26"/>
          <w:szCs w:val="26"/>
          <w:rtl/>
        </w:rPr>
        <w:t xml:space="preserve"> </w:t>
      </w:r>
      <w:r w:rsidRPr="0024376D">
        <w:rPr>
          <w:rFonts w:cs="B Nazanin" w:hint="cs"/>
          <w:b/>
          <w:bCs/>
          <w:sz w:val="26"/>
          <w:szCs w:val="26"/>
          <w:rtl/>
        </w:rPr>
        <w:t>باشیم</w:t>
      </w:r>
      <w:r w:rsidRPr="0024376D">
        <w:rPr>
          <w:rFonts w:cs="B Nazanin"/>
          <w:b/>
          <w:bCs/>
          <w:sz w:val="26"/>
          <w:szCs w:val="26"/>
          <w:rtl/>
        </w:rPr>
        <w:t xml:space="preserve">. </w:t>
      </w:r>
      <w:r w:rsidRPr="0024376D">
        <w:rPr>
          <w:rFonts w:cs="B Nazanin" w:hint="cs"/>
          <w:b/>
          <w:bCs/>
          <w:sz w:val="26"/>
          <w:szCs w:val="26"/>
          <w:rtl/>
        </w:rPr>
        <w:t>ولی</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قطعنامۀ</w:t>
      </w:r>
      <w:r w:rsidRPr="0024376D">
        <w:rPr>
          <w:rFonts w:cs="B Nazanin"/>
          <w:b/>
          <w:bCs/>
          <w:sz w:val="26"/>
          <w:szCs w:val="26"/>
          <w:rtl/>
        </w:rPr>
        <w:t xml:space="preserve"> </w:t>
      </w:r>
      <w:r w:rsidRPr="0024376D">
        <w:rPr>
          <w:rFonts w:cs="B Nazanin" w:hint="cs"/>
          <w:b/>
          <w:bCs/>
          <w:sz w:val="26"/>
          <w:szCs w:val="26"/>
          <w:rtl/>
        </w:rPr>
        <w:t>شما</w:t>
      </w:r>
      <w:r w:rsidRPr="0024376D">
        <w:rPr>
          <w:rFonts w:cs="B Nazanin"/>
          <w:b/>
          <w:bCs/>
          <w:sz w:val="26"/>
          <w:szCs w:val="26"/>
          <w:rtl/>
        </w:rPr>
        <w:t xml:space="preserve"> </w:t>
      </w:r>
      <w:r w:rsidRPr="0024376D">
        <w:rPr>
          <w:rFonts w:cs="B Nazanin" w:hint="cs"/>
          <w:b/>
          <w:bCs/>
          <w:sz w:val="26"/>
          <w:szCs w:val="26"/>
          <w:rtl/>
        </w:rPr>
        <w:t>امر</w:t>
      </w:r>
      <w:r w:rsidRPr="0024376D">
        <w:rPr>
          <w:rFonts w:cs="B Nazanin"/>
          <w:b/>
          <w:bCs/>
          <w:sz w:val="26"/>
          <w:szCs w:val="26"/>
          <w:rtl/>
        </w:rPr>
        <w:t xml:space="preserve"> </w:t>
      </w:r>
      <w:r w:rsidRPr="0024376D">
        <w:rPr>
          <w:rFonts w:cs="B Nazanin" w:hint="cs"/>
          <w:b/>
          <w:bCs/>
          <w:sz w:val="26"/>
          <w:szCs w:val="26"/>
          <w:rtl/>
        </w:rPr>
        <w:t>مبارزه</w:t>
      </w:r>
      <w:r w:rsidRPr="0024376D">
        <w:rPr>
          <w:rFonts w:cs="B Nazanin"/>
          <w:b/>
          <w:bCs/>
          <w:sz w:val="26"/>
          <w:szCs w:val="26"/>
          <w:rtl/>
        </w:rPr>
        <w:t xml:space="preserve"> </w:t>
      </w:r>
      <w:r w:rsidRPr="0024376D">
        <w:rPr>
          <w:rFonts w:cs="B Nazanin" w:hint="cs"/>
          <w:b/>
          <w:bCs/>
          <w:sz w:val="26"/>
          <w:szCs w:val="26"/>
          <w:rtl/>
        </w:rPr>
        <w:t>مطلق</w:t>
      </w:r>
      <w:r w:rsidRPr="0024376D">
        <w:rPr>
          <w:rFonts w:cs="B Nazanin"/>
          <w:b/>
          <w:bCs/>
          <w:sz w:val="26"/>
          <w:szCs w:val="26"/>
          <w:rtl/>
        </w:rPr>
        <w:t xml:space="preserve"> </w:t>
      </w:r>
      <w:r w:rsidRPr="0024376D">
        <w:rPr>
          <w:rFonts w:cs="B Nazanin" w:hint="cs"/>
          <w:b/>
          <w:bCs/>
          <w:sz w:val="26"/>
          <w:szCs w:val="26"/>
          <w:rtl/>
        </w:rPr>
        <w:t>شده</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به</w:t>
      </w:r>
      <w:r w:rsidRPr="0024376D">
        <w:rPr>
          <w:rFonts w:cs="B Nazanin"/>
          <w:b/>
          <w:bCs/>
          <w:sz w:val="26"/>
          <w:szCs w:val="26"/>
          <w:rtl/>
        </w:rPr>
        <w:t xml:space="preserve"> </w:t>
      </w:r>
      <w:r w:rsidRPr="0024376D">
        <w:rPr>
          <w:rFonts w:cs="B Nazanin" w:hint="cs"/>
          <w:b/>
          <w:bCs/>
          <w:sz w:val="26"/>
          <w:szCs w:val="26"/>
          <w:rtl/>
        </w:rPr>
        <w:t>وحدت</w:t>
      </w:r>
      <w:r w:rsidRPr="0024376D">
        <w:rPr>
          <w:rFonts w:cs="B Nazanin"/>
          <w:b/>
          <w:bCs/>
          <w:sz w:val="26"/>
          <w:szCs w:val="26"/>
          <w:rtl/>
        </w:rPr>
        <w:t xml:space="preserve"> </w:t>
      </w:r>
      <w:r w:rsidRPr="0024376D">
        <w:rPr>
          <w:rFonts w:cs="B Nazanin" w:hint="cs"/>
          <w:b/>
          <w:bCs/>
          <w:sz w:val="26"/>
          <w:szCs w:val="26"/>
          <w:rtl/>
        </w:rPr>
        <w:t>کوچکترین</w:t>
      </w:r>
      <w:r w:rsidRPr="0024376D">
        <w:rPr>
          <w:rFonts w:cs="B Nazanin"/>
          <w:b/>
          <w:bCs/>
          <w:sz w:val="26"/>
          <w:szCs w:val="26"/>
          <w:rtl/>
        </w:rPr>
        <w:t xml:space="preserve"> </w:t>
      </w:r>
      <w:r w:rsidRPr="0024376D">
        <w:rPr>
          <w:rFonts w:cs="B Nazanin" w:hint="cs"/>
          <w:b/>
          <w:bCs/>
          <w:sz w:val="26"/>
          <w:szCs w:val="26"/>
          <w:rtl/>
        </w:rPr>
        <w:t>اشاره</w:t>
      </w:r>
      <w:r w:rsidRPr="0024376D">
        <w:rPr>
          <w:rFonts w:cs="B Nazanin"/>
          <w:b/>
          <w:bCs/>
          <w:sz w:val="26"/>
          <w:szCs w:val="26"/>
          <w:rtl/>
        </w:rPr>
        <w:t xml:space="preserve"> </w:t>
      </w:r>
      <w:r w:rsidRPr="0024376D">
        <w:rPr>
          <w:rFonts w:cs="B Nazanin" w:hint="cs"/>
          <w:b/>
          <w:bCs/>
          <w:sz w:val="26"/>
          <w:szCs w:val="26"/>
          <w:rtl/>
        </w:rPr>
        <w:t>وتوجهی</w:t>
      </w:r>
      <w:r w:rsidRPr="0024376D">
        <w:rPr>
          <w:rFonts w:cs="B Nazanin"/>
          <w:b/>
          <w:bCs/>
          <w:sz w:val="26"/>
          <w:szCs w:val="26"/>
          <w:rtl/>
        </w:rPr>
        <w:t xml:space="preserve"> </w:t>
      </w:r>
      <w:r w:rsidRPr="0024376D">
        <w:rPr>
          <w:rFonts w:cs="B Nazanin" w:hint="cs"/>
          <w:b/>
          <w:bCs/>
          <w:sz w:val="26"/>
          <w:szCs w:val="26"/>
          <w:rtl/>
        </w:rPr>
        <w:t>صوزت</w:t>
      </w:r>
      <w:r w:rsidRPr="0024376D">
        <w:rPr>
          <w:rFonts w:cs="B Nazanin"/>
          <w:b/>
          <w:bCs/>
          <w:sz w:val="26"/>
          <w:szCs w:val="26"/>
          <w:rtl/>
        </w:rPr>
        <w:t xml:space="preserve"> </w:t>
      </w:r>
      <w:r w:rsidRPr="0024376D">
        <w:rPr>
          <w:rFonts w:cs="B Nazanin" w:hint="cs"/>
          <w:b/>
          <w:bCs/>
          <w:sz w:val="26"/>
          <w:szCs w:val="26"/>
          <w:rtl/>
        </w:rPr>
        <w:t>نمیگیرد</w:t>
      </w:r>
      <w:r w:rsidRPr="0024376D">
        <w:rPr>
          <w:rFonts w:cs="B Nazanin"/>
          <w:b/>
          <w:bCs/>
          <w:sz w:val="26"/>
          <w:szCs w:val="26"/>
          <w:rtl/>
        </w:rPr>
        <w:t>.</w:t>
      </w:r>
    </w:p>
    <w:p w:rsidR="0024376D" w:rsidRPr="0024376D" w:rsidRDefault="0024376D" w:rsidP="00ED287B">
      <w:pPr>
        <w:spacing w:line="240" w:lineRule="atLeast"/>
        <w:jc w:val="both"/>
        <w:rPr>
          <w:rFonts w:cs="B Nazanin"/>
          <w:b/>
          <w:bCs/>
          <w:sz w:val="26"/>
          <w:szCs w:val="26"/>
          <w:rtl/>
        </w:rPr>
      </w:pPr>
      <w:r w:rsidRPr="0024376D">
        <w:rPr>
          <w:rFonts w:cs="B Nazanin" w:hint="cs"/>
          <w:b/>
          <w:bCs/>
          <w:sz w:val="26"/>
          <w:szCs w:val="26"/>
          <w:rtl/>
        </w:rPr>
        <w:t>این</w:t>
      </w:r>
      <w:r w:rsidRPr="0024376D">
        <w:rPr>
          <w:rFonts w:cs="B Nazanin"/>
          <w:b/>
          <w:bCs/>
          <w:sz w:val="26"/>
          <w:szCs w:val="26"/>
          <w:rtl/>
        </w:rPr>
        <w:t xml:space="preserve"> </w:t>
      </w:r>
      <w:r w:rsidRPr="0024376D">
        <w:rPr>
          <w:rFonts w:cs="B Nazanin" w:hint="cs"/>
          <w:b/>
          <w:bCs/>
          <w:sz w:val="26"/>
          <w:szCs w:val="26"/>
          <w:rtl/>
        </w:rPr>
        <w:t>نتیجه</w:t>
      </w:r>
      <w:r w:rsidRPr="0024376D">
        <w:rPr>
          <w:rFonts w:cs="B Nazanin"/>
          <w:b/>
          <w:bCs/>
          <w:sz w:val="26"/>
          <w:szCs w:val="26"/>
          <w:rtl/>
        </w:rPr>
        <w:t xml:space="preserve"> </w:t>
      </w:r>
      <w:r w:rsidRPr="0024376D">
        <w:rPr>
          <w:rFonts w:cs="B Nazanin" w:hint="cs"/>
          <w:b/>
          <w:bCs/>
          <w:sz w:val="26"/>
          <w:szCs w:val="26"/>
          <w:rtl/>
        </w:rPr>
        <w:t>گیری</w:t>
      </w:r>
      <w:r w:rsidRPr="0024376D">
        <w:rPr>
          <w:rFonts w:cs="B Nazanin"/>
          <w:b/>
          <w:bCs/>
          <w:sz w:val="26"/>
          <w:szCs w:val="26"/>
          <w:rtl/>
        </w:rPr>
        <w:t xml:space="preserve"> </w:t>
      </w:r>
      <w:r w:rsidRPr="0024376D">
        <w:rPr>
          <w:rFonts w:cs="B Nazanin" w:hint="cs"/>
          <w:b/>
          <w:bCs/>
          <w:sz w:val="26"/>
          <w:szCs w:val="26"/>
          <w:rtl/>
        </w:rPr>
        <w:t>یکجانبه</w:t>
      </w:r>
      <w:r w:rsidRPr="0024376D">
        <w:rPr>
          <w:rFonts w:cs="B Nazanin"/>
          <w:b/>
          <w:bCs/>
          <w:sz w:val="26"/>
          <w:szCs w:val="26"/>
          <w:rtl/>
        </w:rPr>
        <w:t xml:space="preserve"> </w:t>
      </w:r>
      <w:r w:rsidRPr="0024376D">
        <w:rPr>
          <w:rFonts w:ascii="Times New Roman" w:hAnsi="Times New Roman" w:cs="Times New Roman" w:hint="cs"/>
          <w:b/>
          <w:bCs/>
          <w:sz w:val="26"/>
          <w:szCs w:val="26"/>
          <w:rtl/>
        </w:rPr>
        <w:t>–</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نظرم</w:t>
      </w:r>
      <w:r w:rsidRPr="0024376D">
        <w:rPr>
          <w:rFonts w:cs="B Nazanin"/>
          <w:b/>
          <w:bCs/>
          <w:sz w:val="26"/>
          <w:szCs w:val="26"/>
          <w:rtl/>
        </w:rPr>
        <w:t xml:space="preserve"> </w:t>
      </w:r>
      <w:r w:rsidRPr="0024376D">
        <w:rPr>
          <w:rFonts w:cs="B Nazanin" w:hint="cs"/>
          <w:b/>
          <w:bCs/>
          <w:sz w:val="26"/>
          <w:szCs w:val="26"/>
          <w:rtl/>
        </w:rPr>
        <w:t>ما</w:t>
      </w:r>
      <w:r w:rsidRPr="0024376D">
        <w:rPr>
          <w:rFonts w:cs="B Nazanin"/>
          <w:b/>
          <w:bCs/>
          <w:sz w:val="26"/>
          <w:szCs w:val="26"/>
          <w:rtl/>
        </w:rPr>
        <w:t xml:space="preserve">- </w:t>
      </w:r>
      <w:r w:rsidRPr="0024376D">
        <w:rPr>
          <w:rFonts w:cs="B Nazanin" w:hint="cs"/>
          <w:b/>
          <w:bCs/>
          <w:sz w:val="26"/>
          <w:szCs w:val="26"/>
          <w:rtl/>
        </w:rPr>
        <w:t>ناشی</w:t>
      </w:r>
      <w:r w:rsidRPr="0024376D">
        <w:rPr>
          <w:rFonts w:cs="B Nazanin"/>
          <w:b/>
          <w:bCs/>
          <w:sz w:val="26"/>
          <w:szCs w:val="26"/>
          <w:rtl/>
        </w:rPr>
        <w:t xml:space="preserve"> </w:t>
      </w:r>
      <w:r w:rsidRPr="0024376D">
        <w:rPr>
          <w:rFonts w:cs="B Nazanin" w:hint="cs"/>
          <w:b/>
          <w:bCs/>
          <w:sz w:val="26"/>
          <w:szCs w:val="26"/>
          <w:rtl/>
        </w:rPr>
        <w:t>ازین</w:t>
      </w:r>
      <w:r w:rsidRPr="0024376D">
        <w:rPr>
          <w:rFonts w:cs="B Nazanin"/>
          <w:b/>
          <w:bCs/>
          <w:sz w:val="26"/>
          <w:szCs w:val="26"/>
          <w:rtl/>
        </w:rPr>
        <w:t xml:space="preserve"> </w:t>
      </w:r>
      <w:r w:rsidRPr="0024376D">
        <w:rPr>
          <w:rFonts w:cs="B Nazanin" w:hint="cs"/>
          <w:b/>
          <w:bCs/>
          <w:sz w:val="26"/>
          <w:szCs w:val="26"/>
          <w:rtl/>
        </w:rPr>
        <w:t>است</w:t>
      </w:r>
      <w:r w:rsidRPr="0024376D">
        <w:rPr>
          <w:rFonts w:cs="B Nazanin"/>
          <w:b/>
          <w:bCs/>
          <w:sz w:val="26"/>
          <w:szCs w:val="26"/>
          <w:rtl/>
        </w:rPr>
        <w:t xml:space="preserve"> </w:t>
      </w:r>
      <w:r w:rsidRPr="0024376D">
        <w:rPr>
          <w:rFonts w:cs="B Nazanin" w:hint="cs"/>
          <w:b/>
          <w:bCs/>
          <w:sz w:val="26"/>
          <w:szCs w:val="26"/>
          <w:rtl/>
        </w:rPr>
        <w:t>که</w:t>
      </w:r>
      <w:r w:rsidRPr="0024376D">
        <w:rPr>
          <w:rFonts w:cs="B Nazanin"/>
          <w:b/>
          <w:bCs/>
          <w:sz w:val="26"/>
          <w:szCs w:val="26"/>
          <w:rtl/>
        </w:rPr>
        <w:t xml:space="preserve"> </w:t>
      </w:r>
      <w:r w:rsidRPr="0024376D">
        <w:rPr>
          <w:rFonts w:cs="B Nazanin" w:hint="cs"/>
          <w:b/>
          <w:bCs/>
          <w:sz w:val="26"/>
          <w:szCs w:val="26"/>
          <w:rtl/>
        </w:rPr>
        <w:t>شما</w:t>
      </w:r>
      <w:r w:rsidRPr="0024376D">
        <w:rPr>
          <w:rFonts w:cs="B Nazanin"/>
          <w:b/>
          <w:bCs/>
          <w:sz w:val="26"/>
          <w:szCs w:val="26"/>
          <w:rtl/>
        </w:rPr>
        <w:t xml:space="preserve"> </w:t>
      </w:r>
      <w:r w:rsidRPr="0024376D">
        <w:rPr>
          <w:rFonts w:cs="B Nazanin" w:hint="cs"/>
          <w:b/>
          <w:bCs/>
          <w:sz w:val="26"/>
          <w:szCs w:val="26"/>
          <w:rtl/>
        </w:rPr>
        <w:t>بعد</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کنفرانس</w:t>
      </w:r>
      <w:r w:rsidRPr="0024376D">
        <w:rPr>
          <w:rFonts w:cs="B Nazanin"/>
          <w:b/>
          <w:bCs/>
          <w:sz w:val="26"/>
          <w:szCs w:val="26"/>
          <w:rtl/>
        </w:rPr>
        <w:t xml:space="preserve"> </w:t>
      </w:r>
      <w:r w:rsidRPr="0024376D">
        <w:rPr>
          <w:rFonts w:cs="B Nazanin" w:hint="cs"/>
          <w:b/>
          <w:bCs/>
          <w:sz w:val="26"/>
          <w:szCs w:val="26"/>
          <w:rtl/>
        </w:rPr>
        <w:t>اول</w:t>
      </w:r>
      <w:r w:rsidRPr="0024376D">
        <w:rPr>
          <w:rFonts w:cs="B Nazanin"/>
          <w:b/>
          <w:bCs/>
          <w:sz w:val="26"/>
          <w:szCs w:val="26"/>
          <w:rtl/>
        </w:rPr>
        <w:t xml:space="preserve"> </w:t>
      </w:r>
      <w:r w:rsidRPr="0024376D">
        <w:rPr>
          <w:rFonts w:cs="B Nazanin" w:hint="cs"/>
          <w:b/>
          <w:bCs/>
          <w:sz w:val="26"/>
          <w:szCs w:val="26"/>
          <w:rtl/>
        </w:rPr>
        <w:t>خود</w:t>
      </w:r>
      <w:r w:rsidRPr="0024376D">
        <w:rPr>
          <w:rFonts w:cs="B Nazanin"/>
          <w:b/>
          <w:bCs/>
          <w:sz w:val="26"/>
          <w:szCs w:val="26"/>
          <w:rtl/>
        </w:rPr>
        <w:t xml:space="preserve">- </w:t>
      </w:r>
      <w:r w:rsidRPr="0024376D">
        <w:rPr>
          <w:rFonts w:cs="B Nazanin" w:hint="cs"/>
          <w:b/>
          <w:bCs/>
          <w:sz w:val="26"/>
          <w:szCs w:val="26"/>
          <w:rtl/>
        </w:rPr>
        <w:t>توسط</w:t>
      </w:r>
      <w:r w:rsidRPr="0024376D">
        <w:rPr>
          <w:rFonts w:cs="B Nazanin"/>
          <w:b/>
          <w:bCs/>
          <w:sz w:val="26"/>
          <w:szCs w:val="26"/>
          <w:rtl/>
        </w:rPr>
        <w:t xml:space="preserve"> </w:t>
      </w:r>
      <w:r w:rsidRPr="0024376D">
        <w:rPr>
          <w:rFonts w:cs="B Nazanin" w:hint="cs"/>
          <w:b/>
          <w:bCs/>
          <w:sz w:val="26"/>
          <w:szCs w:val="26"/>
          <w:rtl/>
        </w:rPr>
        <w:t>نماینده</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رابط</w:t>
      </w:r>
      <w:r w:rsidRPr="0024376D">
        <w:rPr>
          <w:rFonts w:cs="B Nazanin"/>
          <w:b/>
          <w:bCs/>
          <w:sz w:val="26"/>
          <w:szCs w:val="26"/>
          <w:rtl/>
        </w:rPr>
        <w:t xml:space="preserve"> </w:t>
      </w:r>
      <w:r w:rsidRPr="0024376D">
        <w:rPr>
          <w:rFonts w:cs="B Nazanin" w:hint="cs"/>
          <w:b/>
          <w:bCs/>
          <w:sz w:val="26"/>
          <w:szCs w:val="26"/>
          <w:rtl/>
        </w:rPr>
        <w:t>خود</w:t>
      </w:r>
      <w:r w:rsidRPr="0024376D">
        <w:rPr>
          <w:rFonts w:cs="B Nazanin"/>
          <w:b/>
          <w:bCs/>
          <w:sz w:val="26"/>
          <w:szCs w:val="26"/>
          <w:rtl/>
        </w:rPr>
        <w:t xml:space="preserve"> </w:t>
      </w:r>
      <w:r w:rsidRPr="0024376D">
        <w:rPr>
          <w:rFonts w:cs="B Nazanin" w:hint="cs"/>
          <w:b/>
          <w:bCs/>
          <w:sz w:val="26"/>
          <w:szCs w:val="26"/>
          <w:rtl/>
        </w:rPr>
        <w:t>با</w:t>
      </w:r>
      <w:r w:rsidRPr="0024376D">
        <w:rPr>
          <w:rFonts w:cs="B Nazanin"/>
          <w:b/>
          <w:bCs/>
          <w:sz w:val="26"/>
          <w:szCs w:val="26"/>
          <w:rtl/>
        </w:rPr>
        <w:t xml:space="preserve"> </w:t>
      </w:r>
      <w:r w:rsidRPr="0024376D">
        <w:rPr>
          <w:rFonts w:cs="B Nazanin" w:hint="cs"/>
          <w:b/>
          <w:bCs/>
          <w:sz w:val="26"/>
          <w:szCs w:val="26"/>
          <w:rtl/>
        </w:rPr>
        <w:t>مرکزیت</w:t>
      </w:r>
      <w:r w:rsidRPr="0024376D">
        <w:rPr>
          <w:rFonts w:cs="B Nazanin"/>
          <w:b/>
          <w:bCs/>
          <w:sz w:val="26"/>
          <w:szCs w:val="26"/>
          <w:rtl/>
        </w:rPr>
        <w:t xml:space="preserve"> </w:t>
      </w:r>
      <w:r w:rsidRPr="0024376D">
        <w:rPr>
          <w:rFonts w:ascii="Times New Roman" w:hAnsi="Times New Roman" w:cs="Times New Roman" w:hint="cs"/>
          <w:b/>
          <w:bCs/>
          <w:sz w:val="26"/>
          <w:szCs w:val="26"/>
          <w:rtl/>
        </w:rPr>
        <w:t>–</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ما</w:t>
      </w:r>
      <w:r w:rsidRPr="0024376D">
        <w:rPr>
          <w:rFonts w:cs="B Nazanin"/>
          <w:b/>
          <w:bCs/>
          <w:sz w:val="26"/>
          <w:szCs w:val="26"/>
          <w:rtl/>
        </w:rPr>
        <w:t xml:space="preserve"> </w:t>
      </w:r>
      <w:r w:rsidRPr="0024376D">
        <w:rPr>
          <w:rFonts w:cs="B Nazanin" w:hint="cs"/>
          <w:b/>
          <w:bCs/>
          <w:sz w:val="26"/>
          <w:szCs w:val="26"/>
          <w:rtl/>
        </w:rPr>
        <w:t>سلب</w:t>
      </w:r>
      <w:r w:rsidRPr="0024376D">
        <w:rPr>
          <w:rFonts w:cs="B Nazanin"/>
          <w:b/>
          <w:bCs/>
          <w:sz w:val="26"/>
          <w:szCs w:val="26"/>
          <w:rtl/>
        </w:rPr>
        <w:t xml:space="preserve"> </w:t>
      </w:r>
      <w:r w:rsidRPr="0024376D">
        <w:rPr>
          <w:rFonts w:cs="B Nazanin" w:hint="cs"/>
          <w:b/>
          <w:bCs/>
          <w:sz w:val="26"/>
          <w:szCs w:val="26"/>
          <w:rtl/>
        </w:rPr>
        <w:t>اعتماد</w:t>
      </w:r>
      <w:r w:rsidRPr="0024376D">
        <w:rPr>
          <w:rFonts w:cs="B Nazanin"/>
          <w:b/>
          <w:bCs/>
          <w:sz w:val="26"/>
          <w:szCs w:val="26"/>
          <w:rtl/>
        </w:rPr>
        <w:t xml:space="preserve"> </w:t>
      </w:r>
      <w:r w:rsidRPr="0024376D">
        <w:rPr>
          <w:rFonts w:cs="B Nazanin" w:hint="cs"/>
          <w:b/>
          <w:bCs/>
          <w:sz w:val="26"/>
          <w:szCs w:val="26"/>
          <w:rtl/>
        </w:rPr>
        <w:t>می</w:t>
      </w:r>
      <w:r w:rsidRPr="0024376D">
        <w:rPr>
          <w:rFonts w:cs="B Nazanin"/>
          <w:b/>
          <w:bCs/>
          <w:sz w:val="26"/>
          <w:szCs w:val="26"/>
          <w:rtl/>
        </w:rPr>
        <w:t xml:space="preserve"> </w:t>
      </w:r>
      <w:r w:rsidRPr="0024376D">
        <w:rPr>
          <w:rFonts w:cs="B Nazanin" w:hint="cs"/>
          <w:b/>
          <w:bCs/>
          <w:sz w:val="26"/>
          <w:szCs w:val="26"/>
          <w:rtl/>
        </w:rPr>
        <w:t>کنید،</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ما</w:t>
      </w:r>
      <w:r w:rsidRPr="0024376D">
        <w:rPr>
          <w:rFonts w:cs="B Nazanin"/>
          <w:b/>
          <w:bCs/>
          <w:sz w:val="26"/>
          <w:szCs w:val="26"/>
          <w:rtl/>
        </w:rPr>
        <w:t xml:space="preserve"> </w:t>
      </w:r>
      <w:r w:rsidRPr="0024376D">
        <w:rPr>
          <w:rFonts w:cs="B Nazanin" w:hint="cs"/>
          <w:b/>
          <w:bCs/>
          <w:sz w:val="26"/>
          <w:szCs w:val="26"/>
          <w:rtl/>
        </w:rPr>
        <w:t>رهبری</w:t>
      </w:r>
      <w:r w:rsidRPr="0024376D">
        <w:rPr>
          <w:rFonts w:cs="B Nazanin"/>
          <w:b/>
          <w:bCs/>
          <w:sz w:val="26"/>
          <w:szCs w:val="26"/>
          <w:rtl/>
        </w:rPr>
        <w:t xml:space="preserve"> </w:t>
      </w:r>
      <w:r w:rsidRPr="0024376D">
        <w:rPr>
          <w:rFonts w:cs="B Nazanin" w:hint="cs"/>
          <w:b/>
          <w:bCs/>
          <w:sz w:val="26"/>
          <w:szCs w:val="26"/>
          <w:rtl/>
        </w:rPr>
        <w:t>سازمان</w:t>
      </w:r>
      <w:r w:rsidRPr="0024376D">
        <w:rPr>
          <w:rFonts w:cs="B Nazanin"/>
          <w:b/>
          <w:bCs/>
          <w:sz w:val="26"/>
          <w:szCs w:val="26"/>
          <w:rtl/>
        </w:rPr>
        <w:t xml:space="preserve"> (</w:t>
      </w:r>
      <w:r w:rsidRPr="0024376D">
        <w:rPr>
          <w:rFonts w:cs="B Nazanin" w:hint="cs"/>
          <w:b/>
          <w:bCs/>
          <w:sz w:val="26"/>
          <w:szCs w:val="26"/>
          <w:rtl/>
        </w:rPr>
        <w:t>یعنی</w:t>
      </w:r>
      <w:r w:rsidRPr="0024376D">
        <w:rPr>
          <w:rFonts w:cs="B Nazanin"/>
          <w:b/>
          <w:bCs/>
          <w:sz w:val="26"/>
          <w:szCs w:val="26"/>
          <w:rtl/>
        </w:rPr>
        <w:t xml:space="preserve"> </w:t>
      </w:r>
      <w:r w:rsidRPr="0024376D">
        <w:rPr>
          <w:rFonts w:cs="B Nazanin" w:hint="cs"/>
          <w:b/>
          <w:bCs/>
          <w:sz w:val="26"/>
          <w:szCs w:val="26"/>
          <w:rtl/>
        </w:rPr>
        <w:t>حاجی</w:t>
      </w:r>
      <w:r w:rsidRPr="0024376D">
        <w:rPr>
          <w:rFonts w:cs="B Nazanin"/>
          <w:b/>
          <w:bCs/>
          <w:sz w:val="26"/>
          <w:szCs w:val="26"/>
          <w:rtl/>
        </w:rPr>
        <w:t xml:space="preserve"> </w:t>
      </w:r>
      <w:r w:rsidRPr="0024376D">
        <w:rPr>
          <w:rFonts w:cs="B Nazanin" w:hint="cs"/>
          <w:b/>
          <w:bCs/>
          <w:sz w:val="26"/>
          <w:szCs w:val="26"/>
          <w:rtl/>
        </w:rPr>
        <w:t>صاحب</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نظر</w:t>
      </w:r>
      <w:r w:rsidRPr="0024376D">
        <w:rPr>
          <w:rFonts w:cs="B Nazanin"/>
          <w:b/>
          <w:bCs/>
          <w:sz w:val="26"/>
          <w:szCs w:val="26"/>
          <w:rtl/>
        </w:rPr>
        <w:t xml:space="preserve"> </w:t>
      </w:r>
      <w:r w:rsidRPr="0024376D">
        <w:rPr>
          <w:rFonts w:cs="B Nazanin" w:hint="cs"/>
          <w:b/>
          <w:bCs/>
          <w:sz w:val="26"/>
          <w:szCs w:val="26"/>
          <w:rtl/>
        </w:rPr>
        <w:t>شما</w:t>
      </w:r>
      <w:r w:rsidRPr="0024376D">
        <w:rPr>
          <w:rFonts w:cs="B Nazanin"/>
          <w:b/>
          <w:bCs/>
          <w:sz w:val="26"/>
          <w:szCs w:val="26"/>
          <w:rtl/>
        </w:rPr>
        <w:t xml:space="preserve">) </w:t>
      </w:r>
      <w:r w:rsidRPr="0024376D">
        <w:rPr>
          <w:rFonts w:cs="B Nazanin" w:hint="cs"/>
          <w:b/>
          <w:bCs/>
          <w:sz w:val="26"/>
          <w:szCs w:val="26"/>
          <w:rtl/>
        </w:rPr>
        <w:t>روابط</w:t>
      </w:r>
      <w:r w:rsidRPr="0024376D">
        <w:rPr>
          <w:rFonts w:cs="B Nazanin"/>
          <w:b/>
          <w:bCs/>
          <w:sz w:val="26"/>
          <w:szCs w:val="26"/>
          <w:rtl/>
        </w:rPr>
        <w:t xml:space="preserve">  </w:t>
      </w:r>
      <w:r w:rsidRPr="0024376D">
        <w:rPr>
          <w:rFonts w:cs="B Nazanin" w:hint="cs"/>
          <w:b/>
          <w:bCs/>
          <w:sz w:val="26"/>
          <w:szCs w:val="26"/>
          <w:rtl/>
        </w:rPr>
        <w:t>مشروط</w:t>
      </w:r>
      <w:r w:rsidRPr="0024376D">
        <w:rPr>
          <w:rFonts w:cs="B Nazanin"/>
          <w:b/>
          <w:bCs/>
          <w:sz w:val="26"/>
          <w:szCs w:val="26"/>
          <w:rtl/>
        </w:rPr>
        <w:t xml:space="preserve">  </w:t>
      </w:r>
      <w:r w:rsidRPr="0024376D">
        <w:rPr>
          <w:rFonts w:cs="B Nazanin" w:hint="cs"/>
          <w:b/>
          <w:bCs/>
          <w:sz w:val="26"/>
          <w:szCs w:val="26"/>
          <w:rtl/>
        </w:rPr>
        <w:t>دارید،</w:t>
      </w:r>
      <w:r w:rsidRPr="0024376D">
        <w:rPr>
          <w:rFonts w:cs="B Nazanin"/>
          <w:b/>
          <w:bCs/>
          <w:sz w:val="26"/>
          <w:szCs w:val="26"/>
          <w:rtl/>
        </w:rPr>
        <w:t xml:space="preserve"> </w:t>
      </w:r>
      <w:r w:rsidRPr="0024376D">
        <w:rPr>
          <w:rFonts w:cs="B Nazanin" w:hint="cs"/>
          <w:b/>
          <w:bCs/>
          <w:sz w:val="26"/>
          <w:szCs w:val="26"/>
          <w:rtl/>
        </w:rPr>
        <w:t>ولی</w:t>
      </w:r>
      <w:r w:rsidRPr="0024376D">
        <w:rPr>
          <w:rFonts w:cs="B Nazanin"/>
          <w:b/>
          <w:bCs/>
          <w:sz w:val="26"/>
          <w:szCs w:val="26"/>
          <w:rtl/>
        </w:rPr>
        <w:t xml:space="preserve"> </w:t>
      </w:r>
      <w:r w:rsidRPr="0024376D">
        <w:rPr>
          <w:rFonts w:cs="B Nazanin" w:hint="cs"/>
          <w:b/>
          <w:bCs/>
          <w:sz w:val="26"/>
          <w:szCs w:val="26"/>
          <w:rtl/>
        </w:rPr>
        <w:t>عملاً</w:t>
      </w:r>
      <w:r w:rsidRPr="0024376D">
        <w:rPr>
          <w:rFonts w:cs="B Nazanin"/>
          <w:b/>
          <w:bCs/>
          <w:sz w:val="26"/>
          <w:szCs w:val="26"/>
          <w:rtl/>
        </w:rPr>
        <w:t xml:space="preserve"> </w:t>
      </w:r>
      <w:r w:rsidRPr="0024376D">
        <w:rPr>
          <w:rFonts w:cs="B Nazanin" w:hint="cs"/>
          <w:b/>
          <w:bCs/>
          <w:sz w:val="26"/>
          <w:szCs w:val="26"/>
          <w:rtl/>
        </w:rPr>
        <w:t>هیچ</w:t>
      </w:r>
      <w:r w:rsidRPr="0024376D">
        <w:rPr>
          <w:rFonts w:cs="B Nazanin"/>
          <w:b/>
          <w:bCs/>
          <w:sz w:val="26"/>
          <w:szCs w:val="26"/>
          <w:rtl/>
        </w:rPr>
        <w:t xml:space="preserve"> </w:t>
      </w:r>
      <w:r w:rsidRPr="0024376D">
        <w:rPr>
          <w:rFonts w:cs="B Nazanin" w:hint="cs"/>
          <w:b/>
          <w:bCs/>
          <w:sz w:val="26"/>
          <w:szCs w:val="26"/>
          <w:rtl/>
        </w:rPr>
        <w:t>رابطۀ</w:t>
      </w:r>
      <w:r w:rsidRPr="0024376D">
        <w:rPr>
          <w:rFonts w:cs="B Nazanin"/>
          <w:b/>
          <w:bCs/>
          <w:sz w:val="26"/>
          <w:szCs w:val="26"/>
          <w:rtl/>
        </w:rPr>
        <w:t xml:space="preserve"> </w:t>
      </w:r>
      <w:r w:rsidRPr="0024376D">
        <w:rPr>
          <w:rFonts w:cs="B Nazanin" w:hint="cs"/>
          <w:b/>
          <w:bCs/>
          <w:sz w:val="26"/>
          <w:szCs w:val="26"/>
          <w:rtl/>
        </w:rPr>
        <w:t>سیاسی</w:t>
      </w:r>
      <w:r w:rsidRPr="0024376D">
        <w:rPr>
          <w:rFonts w:cs="B Nazanin"/>
          <w:b/>
          <w:bCs/>
          <w:sz w:val="26"/>
          <w:szCs w:val="26"/>
          <w:rtl/>
        </w:rPr>
        <w:t xml:space="preserve"> </w:t>
      </w:r>
      <w:r w:rsidRPr="0024376D">
        <w:rPr>
          <w:rFonts w:cs="B Nazanin" w:hint="cs"/>
          <w:b/>
          <w:bCs/>
          <w:sz w:val="26"/>
          <w:szCs w:val="26"/>
          <w:rtl/>
        </w:rPr>
        <w:t>تشکیلاتی</w:t>
      </w:r>
      <w:r w:rsidRPr="0024376D">
        <w:rPr>
          <w:rFonts w:cs="B Nazanin"/>
          <w:b/>
          <w:bCs/>
          <w:sz w:val="26"/>
          <w:szCs w:val="26"/>
          <w:rtl/>
        </w:rPr>
        <w:t xml:space="preserve"> </w:t>
      </w:r>
      <w:r w:rsidRPr="0024376D">
        <w:rPr>
          <w:rFonts w:cs="B Nazanin" w:hint="cs"/>
          <w:b/>
          <w:bCs/>
          <w:sz w:val="26"/>
          <w:szCs w:val="26"/>
          <w:rtl/>
        </w:rPr>
        <w:t>با</w:t>
      </w:r>
      <w:r w:rsidRPr="0024376D">
        <w:rPr>
          <w:rFonts w:cs="B Nazanin"/>
          <w:b/>
          <w:bCs/>
          <w:sz w:val="26"/>
          <w:szCs w:val="26"/>
          <w:rtl/>
        </w:rPr>
        <w:t xml:space="preserve"> </w:t>
      </w:r>
      <w:r w:rsidRPr="0024376D">
        <w:rPr>
          <w:rFonts w:cs="B Nazanin" w:hint="cs"/>
          <w:b/>
          <w:bCs/>
          <w:sz w:val="26"/>
          <w:szCs w:val="26"/>
          <w:rtl/>
        </w:rPr>
        <w:t>یکی</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ارگان</w:t>
      </w:r>
      <w:r w:rsidRPr="0024376D">
        <w:rPr>
          <w:rFonts w:cs="B Nazanin"/>
          <w:b/>
          <w:bCs/>
          <w:sz w:val="26"/>
          <w:szCs w:val="26"/>
          <w:rtl/>
        </w:rPr>
        <w:t xml:space="preserve"> </w:t>
      </w:r>
      <w:r w:rsidRPr="0024376D">
        <w:rPr>
          <w:rFonts w:cs="B Nazanin" w:hint="cs"/>
          <w:b/>
          <w:bCs/>
          <w:sz w:val="26"/>
          <w:szCs w:val="26"/>
          <w:rtl/>
        </w:rPr>
        <w:t>های</w:t>
      </w:r>
      <w:r w:rsidRPr="0024376D">
        <w:rPr>
          <w:rFonts w:cs="B Nazanin"/>
          <w:b/>
          <w:bCs/>
          <w:sz w:val="26"/>
          <w:szCs w:val="26"/>
          <w:rtl/>
        </w:rPr>
        <w:t xml:space="preserve"> </w:t>
      </w:r>
      <w:r w:rsidRPr="0024376D">
        <w:rPr>
          <w:rFonts w:cs="B Nazanin" w:hint="cs"/>
          <w:b/>
          <w:bCs/>
          <w:sz w:val="26"/>
          <w:szCs w:val="26"/>
          <w:rtl/>
        </w:rPr>
        <w:t>با</w:t>
      </w:r>
      <w:r w:rsidRPr="0024376D">
        <w:rPr>
          <w:rFonts w:cs="B Nazanin"/>
          <w:b/>
          <w:bCs/>
          <w:sz w:val="26"/>
          <w:szCs w:val="26"/>
          <w:rtl/>
        </w:rPr>
        <w:t xml:space="preserve"> </w:t>
      </w:r>
      <w:r w:rsidRPr="0024376D">
        <w:rPr>
          <w:rFonts w:cs="B Nazanin" w:hint="cs"/>
          <w:b/>
          <w:bCs/>
          <w:sz w:val="26"/>
          <w:szCs w:val="26"/>
          <w:rtl/>
        </w:rPr>
        <w:t>صلاحیت</w:t>
      </w:r>
      <w:r w:rsidRPr="0024376D">
        <w:rPr>
          <w:rFonts w:cs="B Nazanin"/>
          <w:b/>
          <w:bCs/>
          <w:sz w:val="26"/>
          <w:szCs w:val="26"/>
          <w:rtl/>
        </w:rPr>
        <w:t xml:space="preserve"> </w:t>
      </w:r>
      <w:r w:rsidRPr="0024376D">
        <w:rPr>
          <w:rFonts w:cs="B Nazanin" w:hint="cs"/>
          <w:b/>
          <w:bCs/>
          <w:sz w:val="26"/>
          <w:szCs w:val="26"/>
          <w:rtl/>
        </w:rPr>
        <w:t>سازمان</w:t>
      </w:r>
      <w:r w:rsidRPr="0024376D">
        <w:rPr>
          <w:rFonts w:cs="B Nazanin"/>
          <w:b/>
          <w:bCs/>
          <w:sz w:val="26"/>
          <w:szCs w:val="26"/>
          <w:rtl/>
        </w:rPr>
        <w:t xml:space="preserve"> </w:t>
      </w:r>
      <w:r w:rsidRPr="0024376D">
        <w:rPr>
          <w:rFonts w:cs="B Nazanin" w:hint="cs"/>
          <w:b/>
          <w:bCs/>
          <w:sz w:val="26"/>
          <w:szCs w:val="26"/>
          <w:rtl/>
        </w:rPr>
        <w:t>ندارید</w:t>
      </w:r>
      <w:r w:rsidRPr="0024376D">
        <w:rPr>
          <w:rFonts w:cs="B Nazanin"/>
          <w:b/>
          <w:bCs/>
          <w:sz w:val="26"/>
          <w:szCs w:val="26"/>
          <w:rtl/>
        </w:rPr>
        <w:t xml:space="preserve">. </w:t>
      </w:r>
      <w:r w:rsidRPr="0024376D">
        <w:rPr>
          <w:rFonts w:cs="B Nazanin" w:hint="cs"/>
          <w:b/>
          <w:bCs/>
          <w:sz w:val="26"/>
          <w:szCs w:val="26"/>
          <w:rtl/>
        </w:rPr>
        <w:t>اسناد</w:t>
      </w:r>
      <w:r w:rsidRPr="0024376D">
        <w:rPr>
          <w:rFonts w:cs="B Nazanin"/>
          <w:b/>
          <w:bCs/>
          <w:sz w:val="26"/>
          <w:szCs w:val="26"/>
          <w:rtl/>
        </w:rPr>
        <w:t xml:space="preserve"> </w:t>
      </w:r>
      <w:r w:rsidRPr="0024376D">
        <w:rPr>
          <w:rFonts w:cs="B Nazanin" w:hint="cs"/>
          <w:b/>
          <w:bCs/>
          <w:sz w:val="26"/>
          <w:szCs w:val="26"/>
          <w:rtl/>
        </w:rPr>
        <w:t>کنفرانس</w:t>
      </w:r>
      <w:r w:rsidRPr="0024376D">
        <w:rPr>
          <w:rFonts w:cs="B Nazanin"/>
          <w:b/>
          <w:bCs/>
          <w:sz w:val="26"/>
          <w:szCs w:val="26"/>
          <w:rtl/>
        </w:rPr>
        <w:t xml:space="preserve"> </w:t>
      </w:r>
      <w:r w:rsidRPr="0024376D">
        <w:rPr>
          <w:rFonts w:cs="B Nazanin" w:hint="cs"/>
          <w:b/>
          <w:bCs/>
          <w:sz w:val="26"/>
          <w:szCs w:val="26"/>
          <w:rtl/>
        </w:rPr>
        <w:t>مقدمات</w:t>
      </w:r>
      <w:r w:rsidRPr="0024376D">
        <w:rPr>
          <w:rFonts w:cs="B Nazanin"/>
          <w:b/>
          <w:bCs/>
          <w:sz w:val="26"/>
          <w:szCs w:val="26"/>
          <w:rtl/>
        </w:rPr>
        <w:t xml:space="preserve"> </w:t>
      </w:r>
      <w:r w:rsidRPr="0024376D">
        <w:rPr>
          <w:rFonts w:cs="B Nazanin" w:hint="cs"/>
          <w:b/>
          <w:bCs/>
          <w:sz w:val="26"/>
          <w:szCs w:val="26"/>
          <w:rtl/>
        </w:rPr>
        <w:t>نزد</w:t>
      </w:r>
      <w:r w:rsidRPr="0024376D">
        <w:rPr>
          <w:rFonts w:cs="B Nazanin"/>
          <w:b/>
          <w:bCs/>
          <w:sz w:val="26"/>
          <w:szCs w:val="26"/>
          <w:rtl/>
        </w:rPr>
        <w:t xml:space="preserve"> </w:t>
      </w:r>
      <w:r w:rsidRPr="0024376D">
        <w:rPr>
          <w:rFonts w:cs="B Nazanin" w:hint="cs"/>
          <w:b/>
          <w:bCs/>
          <w:sz w:val="26"/>
          <w:szCs w:val="26"/>
          <w:rtl/>
        </w:rPr>
        <w:t>شما</w:t>
      </w:r>
      <w:r w:rsidRPr="0024376D">
        <w:rPr>
          <w:rFonts w:cs="B Nazanin"/>
          <w:b/>
          <w:bCs/>
          <w:sz w:val="26"/>
          <w:szCs w:val="26"/>
          <w:rtl/>
        </w:rPr>
        <w:t xml:space="preserve"> </w:t>
      </w:r>
      <w:r w:rsidRPr="0024376D">
        <w:rPr>
          <w:rFonts w:cs="B Nazanin" w:hint="cs"/>
          <w:b/>
          <w:bCs/>
          <w:sz w:val="26"/>
          <w:szCs w:val="26"/>
          <w:rtl/>
        </w:rPr>
        <w:t>قید</w:t>
      </w:r>
      <w:r w:rsidRPr="0024376D">
        <w:rPr>
          <w:rFonts w:cs="B Nazanin"/>
          <w:b/>
          <w:bCs/>
          <w:sz w:val="26"/>
          <w:szCs w:val="26"/>
          <w:rtl/>
        </w:rPr>
        <w:t xml:space="preserve"> </w:t>
      </w:r>
      <w:r w:rsidRPr="0024376D">
        <w:rPr>
          <w:rFonts w:cs="B Nazanin" w:hint="cs"/>
          <w:b/>
          <w:bCs/>
          <w:sz w:val="26"/>
          <w:szCs w:val="26"/>
          <w:rtl/>
        </w:rPr>
        <w:t>می</w:t>
      </w:r>
      <w:r w:rsidRPr="0024376D">
        <w:rPr>
          <w:rFonts w:cs="B Nazanin"/>
          <w:b/>
          <w:bCs/>
          <w:sz w:val="26"/>
          <w:szCs w:val="26"/>
          <w:rtl/>
        </w:rPr>
        <w:t xml:space="preserve"> </w:t>
      </w:r>
      <w:r w:rsidRPr="0024376D">
        <w:rPr>
          <w:rFonts w:cs="B Nazanin" w:hint="cs"/>
          <w:b/>
          <w:bCs/>
          <w:sz w:val="26"/>
          <w:szCs w:val="26"/>
          <w:rtl/>
        </w:rPr>
        <w:t>ماند،</w:t>
      </w:r>
      <w:r w:rsidRPr="0024376D">
        <w:rPr>
          <w:rFonts w:cs="B Nazanin"/>
          <w:b/>
          <w:bCs/>
          <w:sz w:val="26"/>
          <w:szCs w:val="26"/>
          <w:rtl/>
        </w:rPr>
        <w:t xml:space="preserve"> </w:t>
      </w:r>
      <w:r w:rsidRPr="0024376D">
        <w:rPr>
          <w:rFonts w:cs="B Nazanin" w:hint="cs"/>
          <w:b/>
          <w:bCs/>
          <w:sz w:val="26"/>
          <w:szCs w:val="26"/>
          <w:rtl/>
        </w:rPr>
        <w:t>اسناد</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پروتوکول</w:t>
      </w:r>
      <w:r w:rsidRPr="0024376D">
        <w:rPr>
          <w:rFonts w:cs="B Nazanin"/>
          <w:b/>
          <w:bCs/>
          <w:sz w:val="26"/>
          <w:szCs w:val="26"/>
          <w:rtl/>
        </w:rPr>
        <w:t xml:space="preserve"> </w:t>
      </w:r>
      <w:r w:rsidRPr="0024376D">
        <w:rPr>
          <w:rFonts w:cs="B Nazanin" w:hint="cs"/>
          <w:b/>
          <w:bCs/>
          <w:sz w:val="26"/>
          <w:szCs w:val="26"/>
          <w:rtl/>
        </w:rPr>
        <w:t>کنفرانس</w:t>
      </w:r>
      <w:r w:rsidRPr="0024376D">
        <w:rPr>
          <w:rFonts w:cs="B Nazanin"/>
          <w:b/>
          <w:bCs/>
          <w:sz w:val="26"/>
          <w:szCs w:val="26"/>
          <w:rtl/>
        </w:rPr>
        <w:t xml:space="preserve"> </w:t>
      </w:r>
      <w:r w:rsidRPr="0024376D">
        <w:rPr>
          <w:rFonts w:cs="B Nazanin" w:hint="cs"/>
          <w:b/>
          <w:bCs/>
          <w:sz w:val="26"/>
          <w:szCs w:val="26"/>
          <w:rtl/>
        </w:rPr>
        <w:t>اول</w:t>
      </w:r>
      <w:r w:rsidRPr="0024376D">
        <w:rPr>
          <w:rFonts w:cs="B Nazanin"/>
          <w:b/>
          <w:bCs/>
          <w:sz w:val="26"/>
          <w:szCs w:val="26"/>
          <w:rtl/>
        </w:rPr>
        <w:t xml:space="preserve"> </w:t>
      </w:r>
      <w:r w:rsidRPr="0024376D">
        <w:rPr>
          <w:rFonts w:cs="B Nazanin" w:hint="cs"/>
          <w:b/>
          <w:bCs/>
          <w:sz w:val="26"/>
          <w:szCs w:val="26"/>
          <w:rtl/>
        </w:rPr>
        <w:t>شما</w:t>
      </w:r>
      <w:r w:rsidRPr="0024376D">
        <w:rPr>
          <w:rFonts w:cs="B Nazanin"/>
          <w:b/>
          <w:bCs/>
          <w:sz w:val="26"/>
          <w:szCs w:val="26"/>
          <w:rtl/>
        </w:rPr>
        <w:t xml:space="preserve"> </w:t>
      </w:r>
      <w:r w:rsidRPr="0024376D">
        <w:rPr>
          <w:rFonts w:cs="B Nazanin" w:hint="cs"/>
          <w:b/>
          <w:bCs/>
          <w:sz w:val="26"/>
          <w:szCs w:val="26"/>
          <w:rtl/>
        </w:rPr>
        <w:t>بما</w:t>
      </w:r>
      <w:r w:rsidRPr="0024376D">
        <w:rPr>
          <w:rFonts w:cs="B Nazanin"/>
          <w:b/>
          <w:bCs/>
          <w:sz w:val="26"/>
          <w:szCs w:val="26"/>
          <w:rtl/>
        </w:rPr>
        <w:t xml:space="preserve"> </w:t>
      </w:r>
      <w:r w:rsidRPr="0024376D">
        <w:rPr>
          <w:rFonts w:cs="B Nazanin" w:hint="cs"/>
          <w:b/>
          <w:bCs/>
          <w:sz w:val="26"/>
          <w:szCs w:val="26"/>
          <w:rtl/>
        </w:rPr>
        <w:t>داده</w:t>
      </w:r>
      <w:r w:rsidRPr="0024376D">
        <w:rPr>
          <w:rFonts w:cs="B Nazanin"/>
          <w:b/>
          <w:bCs/>
          <w:sz w:val="26"/>
          <w:szCs w:val="26"/>
          <w:rtl/>
        </w:rPr>
        <w:t xml:space="preserve"> </w:t>
      </w:r>
      <w:r w:rsidRPr="0024376D">
        <w:rPr>
          <w:rFonts w:cs="B Nazanin" w:hint="cs"/>
          <w:b/>
          <w:bCs/>
          <w:sz w:val="26"/>
          <w:szCs w:val="26"/>
          <w:rtl/>
        </w:rPr>
        <w:t>نمی</w:t>
      </w:r>
      <w:r w:rsidRPr="0024376D">
        <w:rPr>
          <w:rFonts w:cs="B Nazanin"/>
          <w:b/>
          <w:bCs/>
          <w:sz w:val="26"/>
          <w:szCs w:val="26"/>
          <w:rtl/>
        </w:rPr>
        <w:t xml:space="preserve"> </w:t>
      </w:r>
      <w:r w:rsidRPr="0024376D">
        <w:rPr>
          <w:rFonts w:cs="B Nazanin" w:hint="cs"/>
          <w:b/>
          <w:bCs/>
          <w:sz w:val="26"/>
          <w:szCs w:val="26"/>
          <w:rtl/>
        </w:rPr>
        <w:t>شود</w:t>
      </w:r>
      <w:r w:rsidRPr="0024376D">
        <w:rPr>
          <w:rFonts w:cs="B Nazanin"/>
          <w:b/>
          <w:bCs/>
          <w:sz w:val="26"/>
          <w:szCs w:val="26"/>
          <w:rtl/>
        </w:rPr>
        <w:t xml:space="preserve"> </w:t>
      </w:r>
      <w:r w:rsidRPr="0024376D">
        <w:rPr>
          <w:rFonts w:cs="B Nazanin" w:hint="cs"/>
          <w:b/>
          <w:bCs/>
          <w:sz w:val="26"/>
          <w:szCs w:val="26"/>
          <w:rtl/>
        </w:rPr>
        <w:t>تا</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مسایل</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مشکلات</w:t>
      </w:r>
      <w:r w:rsidRPr="0024376D">
        <w:rPr>
          <w:rFonts w:cs="B Nazanin"/>
          <w:b/>
          <w:bCs/>
          <w:sz w:val="26"/>
          <w:szCs w:val="26"/>
          <w:rtl/>
        </w:rPr>
        <w:t xml:space="preserve"> </w:t>
      </w:r>
      <w:r w:rsidRPr="0024376D">
        <w:rPr>
          <w:rFonts w:cs="B Nazanin" w:hint="cs"/>
          <w:b/>
          <w:bCs/>
          <w:sz w:val="26"/>
          <w:szCs w:val="26"/>
          <w:rtl/>
        </w:rPr>
        <w:t>شما</w:t>
      </w:r>
      <w:r w:rsidRPr="0024376D">
        <w:rPr>
          <w:rFonts w:cs="B Nazanin"/>
          <w:b/>
          <w:bCs/>
          <w:sz w:val="26"/>
          <w:szCs w:val="26"/>
          <w:rtl/>
        </w:rPr>
        <w:t xml:space="preserve"> </w:t>
      </w:r>
      <w:r w:rsidRPr="0024376D">
        <w:rPr>
          <w:rFonts w:cs="B Nazanin" w:hint="cs"/>
          <w:b/>
          <w:bCs/>
          <w:sz w:val="26"/>
          <w:szCs w:val="26"/>
          <w:rtl/>
        </w:rPr>
        <w:t>با</w:t>
      </w:r>
      <w:r w:rsidRPr="0024376D">
        <w:rPr>
          <w:rFonts w:cs="B Nazanin"/>
          <w:b/>
          <w:bCs/>
          <w:sz w:val="26"/>
          <w:szCs w:val="26"/>
          <w:rtl/>
        </w:rPr>
        <w:t xml:space="preserve"> </w:t>
      </w:r>
      <w:r w:rsidRPr="0024376D">
        <w:rPr>
          <w:rFonts w:cs="B Nazanin" w:hint="cs"/>
          <w:b/>
          <w:bCs/>
          <w:sz w:val="26"/>
          <w:szCs w:val="26"/>
          <w:rtl/>
        </w:rPr>
        <w:t>خبر</w:t>
      </w:r>
      <w:r w:rsidRPr="0024376D">
        <w:rPr>
          <w:rFonts w:cs="B Nazanin"/>
          <w:b/>
          <w:bCs/>
          <w:sz w:val="26"/>
          <w:szCs w:val="26"/>
          <w:rtl/>
        </w:rPr>
        <w:t xml:space="preserve"> </w:t>
      </w:r>
      <w:r w:rsidRPr="0024376D">
        <w:rPr>
          <w:rFonts w:cs="B Nazanin" w:hint="cs"/>
          <w:b/>
          <w:bCs/>
          <w:sz w:val="26"/>
          <w:szCs w:val="26"/>
          <w:rtl/>
        </w:rPr>
        <w:t>شویم</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غیاب</w:t>
      </w:r>
      <w:r w:rsidRPr="0024376D">
        <w:rPr>
          <w:rFonts w:cs="B Nazanin"/>
          <w:b/>
          <w:bCs/>
          <w:sz w:val="26"/>
          <w:szCs w:val="26"/>
          <w:rtl/>
        </w:rPr>
        <w:t xml:space="preserve"> </w:t>
      </w:r>
      <w:r w:rsidRPr="0024376D">
        <w:rPr>
          <w:rFonts w:cs="B Nazanin" w:hint="cs"/>
          <w:b/>
          <w:bCs/>
          <w:sz w:val="26"/>
          <w:szCs w:val="26"/>
          <w:rtl/>
        </w:rPr>
        <w:t>این</w:t>
      </w:r>
      <w:r w:rsidRPr="0024376D">
        <w:rPr>
          <w:rFonts w:cs="B Nazanin"/>
          <w:b/>
          <w:bCs/>
          <w:sz w:val="26"/>
          <w:szCs w:val="26"/>
          <w:rtl/>
        </w:rPr>
        <w:t xml:space="preserve"> </w:t>
      </w:r>
      <w:r w:rsidRPr="0024376D">
        <w:rPr>
          <w:rFonts w:cs="B Nazanin" w:hint="cs"/>
          <w:b/>
          <w:bCs/>
          <w:sz w:val="26"/>
          <w:szCs w:val="26"/>
          <w:rtl/>
        </w:rPr>
        <w:t>رابطه</w:t>
      </w:r>
      <w:r w:rsidRPr="0024376D">
        <w:rPr>
          <w:rFonts w:cs="B Nazanin"/>
          <w:b/>
          <w:bCs/>
          <w:sz w:val="26"/>
          <w:szCs w:val="26"/>
          <w:rtl/>
        </w:rPr>
        <w:t xml:space="preserve"> </w:t>
      </w:r>
      <w:r w:rsidRPr="0024376D">
        <w:rPr>
          <w:rFonts w:cs="B Nazanin" w:hint="cs"/>
          <w:b/>
          <w:bCs/>
          <w:sz w:val="26"/>
          <w:szCs w:val="26"/>
          <w:rtl/>
        </w:rPr>
        <w:t>تشکیلاتی،</w:t>
      </w:r>
      <w:r w:rsidRPr="0024376D">
        <w:rPr>
          <w:rFonts w:cs="B Nazanin"/>
          <w:b/>
          <w:bCs/>
          <w:sz w:val="26"/>
          <w:szCs w:val="26"/>
          <w:rtl/>
        </w:rPr>
        <w:t xml:space="preserve"> </w:t>
      </w:r>
      <w:r w:rsidRPr="0024376D">
        <w:rPr>
          <w:rFonts w:cs="B Nazanin" w:hint="cs"/>
          <w:b/>
          <w:bCs/>
          <w:sz w:val="26"/>
          <w:szCs w:val="26"/>
          <w:rtl/>
        </w:rPr>
        <w:t>سازمان</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ارگان</w:t>
      </w:r>
      <w:r w:rsidRPr="0024376D">
        <w:rPr>
          <w:rFonts w:cs="B Nazanin"/>
          <w:b/>
          <w:bCs/>
          <w:sz w:val="26"/>
          <w:szCs w:val="26"/>
          <w:rtl/>
        </w:rPr>
        <w:t xml:space="preserve"> </w:t>
      </w:r>
      <w:r w:rsidRPr="0024376D">
        <w:rPr>
          <w:rFonts w:cs="B Nazanin" w:hint="cs"/>
          <w:b/>
          <w:bCs/>
          <w:sz w:val="26"/>
          <w:szCs w:val="26"/>
          <w:rtl/>
        </w:rPr>
        <w:t>های</w:t>
      </w:r>
      <w:r w:rsidRPr="0024376D">
        <w:rPr>
          <w:rFonts w:cs="B Nazanin"/>
          <w:b/>
          <w:bCs/>
          <w:sz w:val="26"/>
          <w:szCs w:val="26"/>
          <w:rtl/>
        </w:rPr>
        <w:t xml:space="preserve"> </w:t>
      </w:r>
      <w:r w:rsidR="00ED287B">
        <w:rPr>
          <w:rFonts w:cs="B Nazanin" w:hint="cs"/>
          <w:b/>
          <w:bCs/>
          <w:sz w:val="26"/>
          <w:szCs w:val="26"/>
          <w:rtl/>
        </w:rPr>
        <w:t>آ</w:t>
      </w:r>
      <w:r w:rsidRPr="0024376D">
        <w:rPr>
          <w:rFonts w:cs="B Nazanin" w:hint="cs"/>
          <w:b/>
          <w:bCs/>
          <w:sz w:val="26"/>
          <w:szCs w:val="26"/>
          <w:rtl/>
        </w:rPr>
        <w:t>ن</w:t>
      </w:r>
      <w:r w:rsidRPr="0024376D">
        <w:rPr>
          <w:rFonts w:cs="B Nazanin"/>
          <w:b/>
          <w:bCs/>
          <w:sz w:val="26"/>
          <w:szCs w:val="26"/>
          <w:rtl/>
        </w:rPr>
        <w:t xml:space="preserve"> </w:t>
      </w:r>
      <w:r w:rsidRPr="0024376D">
        <w:rPr>
          <w:rFonts w:cs="B Nazanin" w:hint="cs"/>
          <w:b/>
          <w:bCs/>
          <w:sz w:val="26"/>
          <w:szCs w:val="26"/>
          <w:rtl/>
        </w:rPr>
        <w:t>نیز</w:t>
      </w:r>
      <w:r w:rsidRPr="0024376D">
        <w:rPr>
          <w:rFonts w:cs="B Nazanin"/>
          <w:b/>
          <w:bCs/>
          <w:sz w:val="26"/>
          <w:szCs w:val="26"/>
          <w:rtl/>
        </w:rPr>
        <w:t xml:space="preserve"> </w:t>
      </w:r>
      <w:r w:rsidRPr="0024376D">
        <w:rPr>
          <w:rFonts w:cs="B Nazanin" w:hint="cs"/>
          <w:b/>
          <w:bCs/>
          <w:sz w:val="26"/>
          <w:szCs w:val="26"/>
          <w:rtl/>
        </w:rPr>
        <w:t>قادر</w:t>
      </w:r>
      <w:r w:rsidRPr="0024376D">
        <w:rPr>
          <w:rFonts w:cs="B Nazanin"/>
          <w:b/>
          <w:bCs/>
          <w:sz w:val="26"/>
          <w:szCs w:val="26"/>
          <w:rtl/>
        </w:rPr>
        <w:t xml:space="preserve"> </w:t>
      </w:r>
      <w:r w:rsidRPr="0024376D">
        <w:rPr>
          <w:rFonts w:cs="B Nazanin" w:hint="cs"/>
          <w:b/>
          <w:bCs/>
          <w:sz w:val="26"/>
          <w:szCs w:val="26"/>
          <w:rtl/>
        </w:rPr>
        <w:t>نیستند</w:t>
      </w:r>
      <w:r w:rsidRPr="0024376D">
        <w:rPr>
          <w:rFonts w:cs="B Nazanin"/>
          <w:b/>
          <w:bCs/>
          <w:sz w:val="26"/>
          <w:szCs w:val="26"/>
          <w:rtl/>
        </w:rPr>
        <w:t xml:space="preserve"> </w:t>
      </w:r>
      <w:r w:rsidRPr="0024376D">
        <w:rPr>
          <w:rFonts w:cs="B Nazanin" w:hint="cs"/>
          <w:b/>
          <w:bCs/>
          <w:sz w:val="26"/>
          <w:szCs w:val="26"/>
          <w:rtl/>
        </w:rPr>
        <w:t>گزارشات</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رهنمودهای</w:t>
      </w:r>
      <w:r w:rsidRPr="0024376D">
        <w:rPr>
          <w:rFonts w:cs="B Nazanin"/>
          <w:b/>
          <w:bCs/>
          <w:sz w:val="26"/>
          <w:szCs w:val="26"/>
          <w:rtl/>
        </w:rPr>
        <w:t xml:space="preserve"> </w:t>
      </w:r>
      <w:r w:rsidRPr="0024376D">
        <w:rPr>
          <w:rFonts w:cs="B Nazanin" w:hint="cs"/>
          <w:b/>
          <w:bCs/>
          <w:sz w:val="26"/>
          <w:szCs w:val="26"/>
          <w:rtl/>
        </w:rPr>
        <w:t>سیاسی</w:t>
      </w:r>
      <w:r w:rsidRPr="0024376D">
        <w:rPr>
          <w:rFonts w:cs="B Nazanin"/>
          <w:b/>
          <w:bCs/>
          <w:sz w:val="26"/>
          <w:szCs w:val="26"/>
          <w:rtl/>
        </w:rPr>
        <w:t xml:space="preserve"> </w:t>
      </w:r>
      <w:r w:rsidRPr="0024376D">
        <w:rPr>
          <w:rFonts w:cs="B Nazanin" w:hint="cs"/>
          <w:b/>
          <w:bCs/>
          <w:sz w:val="26"/>
          <w:szCs w:val="26"/>
          <w:rtl/>
        </w:rPr>
        <w:t>خود</w:t>
      </w:r>
      <w:r w:rsidRPr="0024376D">
        <w:rPr>
          <w:rFonts w:cs="B Nazanin"/>
          <w:b/>
          <w:bCs/>
          <w:sz w:val="26"/>
          <w:szCs w:val="26"/>
          <w:rtl/>
        </w:rPr>
        <w:t xml:space="preserve"> </w:t>
      </w:r>
      <w:r w:rsidRPr="0024376D">
        <w:rPr>
          <w:rFonts w:cs="B Nazanin" w:hint="cs"/>
          <w:b/>
          <w:bCs/>
          <w:sz w:val="26"/>
          <w:szCs w:val="26"/>
          <w:rtl/>
        </w:rPr>
        <w:t>را</w:t>
      </w:r>
      <w:r w:rsidRPr="0024376D">
        <w:rPr>
          <w:rFonts w:cs="B Nazanin"/>
          <w:b/>
          <w:bCs/>
          <w:sz w:val="26"/>
          <w:szCs w:val="26"/>
          <w:rtl/>
        </w:rPr>
        <w:t xml:space="preserve"> </w:t>
      </w:r>
      <w:r w:rsidRPr="0024376D">
        <w:rPr>
          <w:rFonts w:cs="B Nazanin" w:hint="cs"/>
          <w:b/>
          <w:bCs/>
          <w:sz w:val="26"/>
          <w:szCs w:val="26"/>
          <w:rtl/>
        </w:rPr>
        <w:t>بشما</w:t>
      </w:r>
      <w:r w:rsidRPr="0024376D">
        <w:rPr>
          <w:rFonts w:cs="B Nazanin"/>
          <w:b/>
          <w:bCs/>
          <w:sz w:val="26"/>
          <w:szCs w:val="26"/>
          <w:rtl/>
        </w:rPr>
        <w:t xml:space="preserve"> </w:t>
      </w:r>
      <w:r w:rsidRPr="0024376D">
        <w:rPr>
          <w:rFonts w:cs="B Nazanin" w:hint="cs"/>
          <w:b/>
          <w:bCs/>
          <w:sz w:val="26"/>
          <w:szCs w:val="26"/>
          <w:rtl/>
        </w:rPr>
        <w:t>برسانند</w:t>
      </w:r>
      <w:r w:rsidRPr="0024376D">
        <w:rPr>
          <w:rFonts w:cs="B Nazanin"/>
          <w:b/>
          <w:bCs/>
          <w:sz w:val="26"/>
          <w:szCs w:val="26"/>
          <w:rtl/>
        </w:rPr>
        <w:t>.</w:t>
      </w:r>
    </w:p>
    <w:p w:rsidR="0024376D" w:rsidRPr="0024376D" w:rsidRDefault="0024376D" w:rsidP="00ED287B">
      <w:pPr>
        <w:spacing w:line="240" w:lineRule="atLeast"/>
        <w:jc w:val="both"/>
        <w:rPr>
          <w:rFonts w:cs="B Nazanin"/>
          <w:b/>
          <w:bCs/>
          <w:sz w:val="26"/>
          <w:szCs w:val="26"/>
          <w:rtl/>
        </w:rPr>
      </w:pP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نظر</w:t>
      </w:r>
      <w:r w:rsidRPr="0024376D">
        <w:rPr>
          <w:rFonts w:cs="B Nazanin"/>
          <w:b/>
          <w:bCs/>
          <w:sz w:val="26"/>
          <w:szCs w:val="26"/>
          <w:rtl/>
        </w:rPr>
        <w:t xml:space="preserve"> </w:t>
      </w:r>
      <w:r w:rsidRPr="0024376D">
        <w:rPr>
          <w:rFonts w:cs="B Nazanin" w:hint="cs"/>
          <w:b/>
          <w:bCs/>
          <w:sz w:val="26"/>
          <w:szCs w:val="26"/>
          <w:rtl/>
        </w:rPr>
        <w:t>ما</w:t>
      </w:r>
      <w:r w:rsidRPr="0024376D">
        <w:rPr>
          <w:rFonts w:cs="B Nazanin"/>
          <w:b/>
          <w:bCs/>
          <w:sz w:val="26"/>
          <w:szCs w:val="26"/>
          <w:rtl/>
        </w:rPr>
        <w:t xml:space="preserve"> </w:t>
      </w:r>
      <w:r w:rsidRPr="0024376D">
        <w:rPr>
          <w:rFonts w:cs="B Nazanin" w:hint="cs"/>
          <w:b/>
          <w:bCs/>
          <w:sz w:val="26"/>
          <w:szCs w:val="26"/>
          <w:rtl/>
        </w:rPr>
        <w:t>این</w:t>
      </w:r>
      <w:r w:rsidRPr="0024376D">
        <w:rPr>
          <w:rFonts w:cs="B Nazanin"/>
          <w:b/>
          <w:bCs/>
          <w:sz w:val="26"/>
          <w:szCs w:val="26"/>
          <w:rtl/>
        </w:rPr>
        <w:t xml:space="preserve"> </w:t>
      </w:r>
      <w:r w:rsidRPr="0024376D">
        <w:rPr>
          <w:rFonts w:cs="B Nazanin" w:hint="cs"/>
          <w:b/>
          <w:bCs/>
          <w:sz w:val="26"/>
          <w:szCs w:val="26"/>
          <w:rtl/>
        </w:rPr>
        <w:t>نوع</w:t>
      </w:r>
      <w:r w:rsidRPr="0024376D">
        <w:rPr>
          <w:rFonts w:cs="B Nazanin"/>
          <w:b/>
          <w:bCs/>
          <w:sz w:val="26"/>
          <w:szCs w:val="26"/>
          <w:rtl/>
        </w:rPr>
        <w:t xml:space="preserve"> </w:t>
      </w:r>
      <w:r w:rsidRPr="0024376D">
        <w:rPr>
          <w:rFonts w:cs="B Nazanin" w:hint="cs"/>
          <w:b/>
          <w:bCs/>
          <w:sz w:val="26"/>
          <w:szCs w:val="26"/>
          <w:rtl/>
        </w:rPr>
        <w:t>مناسبات</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نتایج</w:t>
      </w:r>
      <w:r w:rsidRPr="0024376D">
        <w:rPr>
          <w:rFonts w:cs="B Nazanin"/>
          <w:b/>
          <w:bCs/>
          <w:sz w:val="26"/>
          <w:szCs w:val="26"/>
          <w:rtl/>
        </w:rPr>
        <w:t xml:space="preserve"> </w:t>
      </w:r>
      <w:r w:rsidRPr="0024376D">
        <w:rPr>
          <w:rFonts w:cs="B Nazanin" w:hint="cs"/>
          <w:b/>
          <w:bCs/>
          <w:sz w:val="26"/>
          <w:szCs w:val="26"/>
          <w:rtl/>
        </w:rPr>
        <w:t>ناشی</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00ED287B">
        <w:rPr>
          <w:rFonts w:cs="B Nazanin" w:hint="cs"/>
          <w:b/>
          <w:bCs/>
          <w:sz w:val="26"/>
          <w:szCs w:val="26"/>
          <w:rtl/>
        </w:rPr>
        <w:t>آ</w:t>
      </w:r>
      <w:r w:rsidRPr="0024376D">
        <w:rPr>
          <w:rFonts w:cs="B Nazanin" w:hint="cs"/>
          <w:b/>
          <w:bCs/>
          <w:sz w:val="26"/>
          <w:szCs w:val="26"/>
          <w:rtl/>
        </w:rPr>
        <w:t>ن</w:t>
      </w:r>
      <w:r w:rsidRPr="0024376D">
        <w:rPr>
          <w:rFonts w:cs="B Nazanin"/>
          <w:b/>
          <w:bCs/>
          <w:sz w:val="26"/>
          <w:szCs w:val="26"/>
          <w:rtl/>
        </w:rPr>
        <w:t xml:space="preserve"> </w:t>
      </w:r>
      <w:r w:rsidRPr="0024376D">
        <w:rPr>
          <w:rFonts w:cs="B Nazanin" w:hint="cs"/>
          <w:b/>
          <w:bCs/>
          <w:sz w:val="26"/>
          <w:szCs w:val="26"/>
          <w:rtl/>
        </w:rPr>
        <w:t>هم</w:t>
      </w:r>
      <w:r w:rsidRPr="0024376D">
        <w:rPr>
          <w:rFonts w:cs="B Nazanin"/>
          <w:b/>
          <w:bCs/>
          <w:sz w:val="26"/>
          <w:szCs w:val="26"/>
          <w:rtl/>
        </w:rPr>
        <w:t xml:space="preserve"> </w:t>
      </w:r>
      <w:r w:rsidRPr="0024376D">
        <w:rPr>
          <w:rFonts w:cs="B Nazanin" w:hint="cs"/>
          <w:b/>
          <w:bCs/>
          <w:sz w:val="26"/>
          <w:szCs w:val="26"/>
          <w:rtl/>
        </w:rPr>
        <w:t>به</w:t>
      </w:r>
      <w:r w:rsidRPr="0024376D">
        <w:rPr>
          <w:rFonts w:cs="B Nazanin"/>
          <w:b/>
          <w:bCs/>
          <w:sz w:val="26"/>
          <w:szCs w:val="26"/>
          <w:rtl/>
        </w:rPr>
        <w:t xml:space="preserve"> </w:t>
      </w:r>
      <w:r w:rsidRPr="0024376D">
        <w:rPr>
          <w:rFonts w:cs="B Nazanin" w:hint="cs"/>
          <w:b/>
          <w:bCs/>
          <w:sz w:val="26"/>
          <w:szCs w:val="26"/>
          <w:rtl/>
        </w:rPr>
        <w:t>سازمان</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هم</w:t>
      </w:r>
      <w:r w:rsidRPr="0024376D">
        <w:rPr>
          <w:rFonts w:cs="B Nazanin"/>
          <w:b/>
          <w:bCs/>
          <w:sz w:val="26"/>
          <w:szCs w:val="26"/>
          <w:rtl/>
        </w:rPr>
        <w:t xml:space="preserve"> </w:t>
      </w:r>
      <w:r w:rsidRPr="0024376D">
        <w:rPr>
          <w:rFonts w:cs="B Nazanin" w:hint="cs"/>
          <w:b/>
          <w:bCs/>
          <w:sz w:val="26"/>
          <w:szCs w:val="26"/>
          <w:rtl/>
        </w:rPr>
        <w:t>به</w:t>
      </w:r>
      <w:r w:rsidRPr="0024376D">
        <w:rPr>
          <w:rFonts w:cs="B Nazanin"/>
          <w:b/>
          <w:bCs/>
          <w:sz w:val="26"/>
          <w:szCs w:val="26"/>
          <w:rtl/>
        </w:rPr>
        <w:t xml:space="preserve"> </w:t>
      </w:r>
      <w:r w:rsidRPr="0024376D">
        <w:rPr>
          <w:rFonts w:cs="B Nazanin" w:hint="cs"/>
          <w:b/>
          <w:bCs/>
          <w:sz w:val="26"/>
          <w:szCs w:val="26"/>
          <w:rtl/>
        </w:rPr>
        <w:t>بخش</w:t>
      </w:r>
      <w:r w:rsidRPr="0024376D">
        <w:rPr>
          <w:rFonts w:cs="B Nazanin"/>
          <w:b/>
          <w:bCs/>
          <w:sz w:val="26"/>
          <w:szCs w:val="26"/>
          <w:rtl/>
        </w:rPr>
        <w:t xml:space="preserve"> </w:t>
      </w:r>
      <w:r w:rsidRPr="0024376D">
        <w:rPr>
          <w:rFonts w:cs="B Nazanin" w:hint="cs"/>
          <w:b/>
          <w:bCs/>
          <w:sz w:val="26"/>
          <w:szCs w:val="26"/>
          <w:rtl/>
        </w:rPr>
        <w:t>های</w:t>
      </w:r>
      <w:r w:rsidRPr="0024376D">
        <w:rPr>
          <w:rFonts w:cs="B Nazanin"/>
          <w:b/>
          <w:bCs/>
          <w:sz w:val="26"/>
          <w:szCs w:val="26"/>
          <w:rtl/>
        </w:rPr>
        <w:t xml:space="preserve"> </w:t>
      </w:r>
      <w:r w:rsidRPr="0024376D">
        <w:rPr>
          <w:rFonts w:cs="B Nazanin" w:hint="cs"/>
          <w:b/>
          <w:bCs/>
          <w:sz w:val="26"/>
          <w:szCs w:val="26"/>
          <w:rtl/>
        </w:rPr>
        <w:t>مختلف</w:t>
      </w:r>
      <w:r w:rsidRPr="0024376D">
        <w:rPr>
          <w:rFonts w:cs="B Nazanin"/>
          <w:b/>
          <w:bCs/>
          <w:sz w:val="26"/>
          <w:szCs w:val="26"/>
          <w:rtl/>
        </w:rPr>
        <w:t xml:space="preserve"> </w:t>
      </w:r>
      <w:r w:rsidR="00ED287B">
        <w:rPr>
          <w:rFonts w:cs="B Nazanin" w:hint="cs"/>
          <w:b/>
          <w:bCs/>
          <w:sz w:val="26"/>
          <w:szCs w:val="26"/>
          <w:rtl/>
        </w:rPr>
        <w:t>تشکیلا</w:t>
      </w:r>
      <w:r w:rsidRPr="0024376D">
        <w:rPr>
          <w:rFonts w:cs="B Nazanin" w:hint="cs"/>
          <w:b/>
          <w:bCs/>
          <w:sz w:val="26"/>
          <w:szCs w:val="26"/>
          <w:rtl/>
        </w:rPr>
        <w:t>تی</w:t>
      </w:r>
      <w:r w:rsidRPr="0024376D">
        <w:rPr>
          <w:rFonts w:cs="B Nazanin"/>
          <w:b/>
          <w:bCs/>
          <w:sz w:val="26"/>
          <w:szCs w:val="26"/>
          <w:rtl/>
        </w:rPr>
        <w:t xml:space="preserve"> </w:t>
      </w:r>
      <w:r w:rsidRPr="0024376D">
        <w:rPr>
          <w:rFonts w:cs="B Nazanin" w:hint="cs"/>
          <w:b/>
          <w:bCs/>
          <w:sz w:val="26"/>
          <w:szCs w:val="26"/>
          <w:rtl/>
        </w:rPr>
        <w:t>آن</w:t>
      </w:r>
      <w:r w:rsidRPr="0024376D">
        <w:rPr>
          <w:rFonts w:cs="B Nazanin"/>
          <w:b/>
          <w:bCs/>
          <w:sz w:val="26"/>
          <w:szCs w:val="26"/>
          <w:rtl/>
        </w:rPr>
        <w:t xml:space="preserve"> </w:t>
      </w:r>
      <w:r w:rsidRPr="0024376D">
        <w:rPr>
          <w:rFonts w:cs="B Nazanin" w:hint="cs"/>
          <w:b/>
          <w:bCs/>
          <w:sz w:val="26"/>
          <w:szCs w:val="26"/>
          <w:rtl/>
        </w:rPr>
        <w:t>صدمه</w:t>
      </w:r>
      <w:r w:rsidRPr="0024376D">
        <w:rPr>
          <w:rFonts w:cs="B Nazanin"/>
          <w:b/>
          <w:bCs/>
          <w:sz w:val="26"/>
          <w:szCs w:val="26"/>
          <w:rtl/>
        </w:rPr>
        <w:t xml:space="preserve"> </w:t>
      </w:r>
      <w:r w:rsidRPr="0024376D">
        <w:rPr>
          <w:rFonts w:cs="B Nazanin" w:hint="cs"/>
          <w:b/>
          <w:bCs/>
          <w:sz w:val="26"/>
          <w:szCs w:val="26"/>
          <w:rtl/>
        </w:rPr>
        <w:t>خواهد</w:t>
      </w:r>
      <w:r w:rsidRPr="0024376D">
        <w:rPr>
          <w:rFonts w:cs="B Nazanin"/>
          <w:b/>
          <w:bCs/>
          <w:sz w:val="26"/>
          <w:szCs w:val="26"/>
          <w:rtl/>
        </w:rPr>
        <w:t xml:space="preserve"> </w:t>
      </w:r>
      <w:r w:rsidRPr="0024376D">
        <w:rPr>
          <w:rFonts w:cs="B Nazanin" w:hint="cs"/>
          <w:b/>
          <w:bCs/>
          <w:sz w:val="26"/>
          <w:szCs w:val="26"/>
          <w:rtl/>
        </w:rPr>
        <w:t>زد</w:t>
      </w:r>
      <w:r w:rsidRPr="0024376D">
        <w:rPr>
          <w:rFonts w:cs="B Nazanin"/>
          <w:b/>
          <w:bCs/>
          <w:sz w:val="26"/>
          <w:szCs w:val="26"/>
          <w:rtl/>
        </w:rPr>
        <w:t xml:space="preserve">. </w:t>
      </w:r>
    </w:p>
    <w:p w:rsidR="0024376D" w:rsidRPr="00B51548" w:rsidRDefault="0024376D" w:rsidP="005E68A3">
      <w:pPr>
        <w:spacing w:line="240" w:lineRule="atLeast"/>
        <w:jc w:val="both"/>
        <w:rPr>
          <w:rFonts w:cs="B Jadid"/>
          <w:b/>
          <w:bCs/>
          <w:sz w:val="32"/>
          <w:szCs w:val="32"/>
          <w:rtl/>
        </w:rPr>
      </w:pPr>
      <w:r w:rsidRPr="00B51548">
        <w:rPr>
          <w:rFonts w:cs="B Jadid" w:hint="cs"/>
          <w:b/>
          <w:bCs/>
          <w:sz w:val="32"/>
          <w:szCs w:val="32"/>
          <w:rtl/>
        </w:rPr>
        <w:t>رفقای</w:t>
      </w:r>
      <w:r w:rsidRPr="00B51548">
        <w:rPr>
          <w:rFonts w:cs="B Jadid"/>
          <w:b/>
          <w:bCs/>
          <w:sz w:val="32"/>
          <w:szCs w:val="32"/>
          <w:rtl/>
        </w:rPr>
        <w:t xml:space="preserve"> </w:t>
      </w:r>
      <w:r w:rsidRPr="00B51548">
        <w:rPr>
          <w:rFonts w:cs="B Jadid" w:hint="cs"/>
          <w:b/>
          <w:bCs/>
          <w:sz w:val="32"/>
          <w:szCs w:val="32"/>
          <w:rtl/>
        </w:rPr>
        <w:t>عزیز</w:t>
      </w:r>
      <w:r w:rsidRPr="00B51548">
        <w:rPr>
          <w:rFonts w:cs="B Jadid"/>
          <w:b/>
          <w:bCs/>
          <w:sz w:val="32"/>
          <w:szCs w:val="32"/>
          <w:rtl/>
        </w:rPr>
        <w:t>!</w:t>
      </w:r>
    </w:p>
    <w:p w:rsidR="0024376D" w:rsidRPr="0024376D" w:rsidRDefault="0024376D" w:rsidP="00ED287B">
      <w:pPr>
        <w:spacing w:line="240" w:lineRule="auto"/>
        <w:jc w:val="both"/>
        <w:rPr>
          <w:rFonts w:cs="B Nazanin"/>
          <w:b/>
          <w:bCs/>
          <w:sz w:val="26"/>
          <w:szCs w:val="26"/>
          <w:rtl/>
        </w:rPr>
      </w:pPr>
      <w:r w:rsidRPr="0024376D">
        <w:rPr>
          <w:rFonts w:cs="B Nazanin" w:hint="cs"/>
          <w:b/>
          <w:bCs/>
          <w:sz w:val="26"/>
          <w:szCs w:val="26"/>
          <w:rtl/>
        </w:rPr>
        <w:t>طرح</w:t>
      </w:r>
      <w:r w:rsidRPr="0024376D">
        <w:rPr>
          <w:rFonts w:cs="B Nazanin"/>
          <w:b/>
          <w:bCs/>
          <w:sz w:val="26"/>
          <w:szCs w:val="26"/>
          <w:rtl/>
        </w:rPr>
        <w:t xml:space="preserve"> </w:t>
      </w:r>
      <w:r w:rsidRPr="0024376D">
        <w:rPr>
          <w:rFonts w:cs="B Nazanin" w:hint="cs"/>
          <w:b/>
          <w:bCs/>
          <w:sz w:val="26"/>
          <w:szCs w:val="26"/>
          <w:rtl/>
        </w:rPr>
        <w:t>این</w:t>
      </w:r>
      <w:r w:rsidRPr="0024376D">
        <w:rPr>
          <w:rFonts w:cs="B Nazanin"/>
          <w:b/>
          <w:bCs/>
          <w:sz w:val="26"/>
          <w:szCs w:val="26"/>
          <w:rtl/>
        </w:rPr>
        <w:t xml:space="preserve"> </w:t>
      </w:r>
      <w:r w:rsidRPr="0024376D">
        <w:rPr>
          <w:rFonts w:cs="B Nazanin" w:hint="cs"/>
          <w:b/>
          <w:bCs/>
          <w:sz w:val="26"/>
          <w:szCs w:val="26"/>
          <w:rtl/>
        </w:rPr>
        <w:t>مسایل</w:t>
      </w:r>
      <w:r w:rsidRPr="0024376D">
        <w:rPr>
          <w:rFonts w:cs="B Nazanin"/>
          <w:b/>
          <w:bCs/>
          <w:sz w:val="26"/>
          <w:szCs w:val="26"/>
          <w:rtl/>
        </w:rPr>
        <w:t xml:space="preserve"> </w:t>
      </w:r>
      <w:r w:rsidRPr="0024376D">
        <w:rPr>
          <w:rFonts w:cs="B Nazanin" w:hint="cs"/>
          <w:b/>
          <w:bCs/>
          <w:sz w:val="26"/>
          <w:szCs w:val="26"/>
          <w:rtl/>
        </w:rPr>
        <w:t>ازینجهت</w:t>
      </w:r>
      <w:r w:rsidRPr="0024376D">
        <w:rPr>
          <w:rFonts w:cs="B Nazanin"/>
          <w:b/>
          <w:bCs/>
          <w:sz w:val="26"/>
          <w:szCs w:val="26"/>
          <w:rtl/>
        </w:rPr>
        <w:t xml:space="preserve"> </w:t>
      </w:r>
      <w:r w:rsidRPr="0024376D">
        <w:rPr>
          <w:rFonts w:cs="B Nazanin" w:hint="cs"/>
          <w:b/>
          <w:bCs/>
          <w:sz w:val="26"/>
          <w:szCs w:val="26"/>
          <w:rtl/>
        </w:rPr>
        <w:t>ضروری</w:t>
      </w:r>
      <w:r w:rsidRPr="0024376D">
        <w:rPr>
          <w:rFonts w:cs="B Nazanin"/>
          <w:b/>
          <w:bCs/>
          <w:sz w:val="26"/>
          <w:szCs w:val="26"/>
          <w:rtl/>
        </w:rPr>
        <w:t xml:space="preserve"> </w:t>
      </w:r>
      <w:r w:rsidRPr="0024376D">
        <w:rPr>
          <w:rFonts w:cs="B Nazanin" w:hint="cs"/>
          <w:b/>
          <w:bCs/>
          <w:sz w:val="26"/>
          <w:szCs w:val="26"/>
          <w:rtl/>
        </w:rPr>
        <w:t>است</w:t>
      </w:r>
      <w:r w:rsidRPr="0024376D">
        <w:rPr>
          <w:rFonts w:cs="B Nazanin"/>
          <w:b/>
          <w:bCs/>
          <w:sz w:val="26"/>
          <w:szCs w:val="26"/>
          <w:rtl/>
        </w:rPr>
        <w:t xml:space="preserve"> </w:t>
      </w:r>
      <w:r w:rsidRPr="0024376D">
        <w:rPr>
          <w:rFonts w:cs="B Nazanin" w:hint="cs"/>
          <w:b/>
          <w:bCs/>
          <w:sz w:val="26"/>
          <w:szCs w:val="26"/>
          <w:rtl/>
        </w:rPr>
        <w:t>که</w:t>
      </w:r>
      <w:r w:rsidRPr="0024376D">
        <w:rPr>
          <w:rFonts w:cs="B Nazanin"/>
          <w:b/>
          <w:bCs/>
          <w:sz w:val="26"/>
          <w:szCs w:val="26"/>
          <w:rtl/>
        </w:rPr>
        <w:t xml:space="preserve"> </w:t>
      </w:r>
      <w:r w:rsidRPr="0024376D">
        <w:rPr>
          <w:rFonts w:cs="B Nazanin" w:hint="cs"/>
          <w:b/>
          <w:bCs/>
          <w:sz w:val="26"/>
          <w:szCs w:val="26"/>
          <w:rtl/>
        </w:rPr>
        <w:t>اولاً</w:t>
      </w:r>
      <w:r w:rsidRPr="0024376D">
        <w:rPr>
          <w:rFonts w:cs="B Nazanin"/>
          <w:b/>
          <w:bCs/>
          <w:sz w:val="26"/>
          <w:szCs w:val="26"/>
          <w:rtl/>
        </w:rPr>
        <w:t xml:space="preserve"> </w:t>
      </w:r>
      <w:r w:rsidRPr="0024376D">
        <w:rPr>
          <w:rFonts w:cs="B Nazanin" w:hint="cs"/>
          <w:b/>
          <w:bCs/>
          <w:sz w:val="26"/>
          <w:szCs w:val="26"/>
          <w:rtl/>
        </w:rPr>
        <w:t>آن</w:t>
      </w:r>
      <w:r w:rsidRPr="0024376D">
        <w:rPr>
          <w:rFonts w:cs="B Nazanin"/>
          <w:b/>
          <w:bCs/>
          <w:sz w:val="26"/>
          <w:szCs w:val="26"/>
          <w:rtl/>
        </w:rPr>
        <w:t xml:space="preserve"> </w:t>
      </w:r>
      <w:r w:rsidRPr="0024376D">
        <w:rPr>
          <w:rFonts w:cs="B Nazanin" w:hint="cs"/>
          <w:b/>
          <w:bCs/>
          <w:sz w:val="26"/>
          <w:szCs w:val="26"/>
          <w:rtl/>
        </w:rPr>
        <w:t>جو</w:t>
      </w:r>
      <w:r w:rsidRPr="0024376D">
        <w:rPr>
          <w:rFonts w:cs="B Nazanin"/>
          <w:b/>
          <w:bCs/>
          <w:sz w:val="26"/>
          <w:szCs w:val="26"/>
          <w:rtl/>
        </w:rPr>
        <w:t xml:space="preserve"> </w:t>
      </w:r>
      <w:r w:rsidRPr="0024376D">
        <w:rPr>
          <w:rFonts w:cs="B Nazanin" w:hint="cs"/>
          <w:b/>
          <w:bCs/>
          <w:sz w:val="26"/>
          <w:szCs w:val="26"/>
          <w:rtl/>
        </w:rPr>
        <w:t>سیاسی</w:t>
      </w:r>
      <w:r w:rsidRPr="0024376D">
        <w:rPr>
          <w:rFonts w:cs="B Nazanin"/>
          <w:b/>
          <w:bCs/>
          <w:sz w:val="26"/>
          <w:szCs w:val="26"/>
          <w:rtl/>
        </w:rPr>
        <w:t xml:space="preserve">- </w:t>
      </w:r>
      <w:r w:rsidRPr="0024376D">
        <w:rPr>
          <w:rFonts w:cs="B Nazanin" w:hint="cs"/>
          <w:b/>
          <w:bCs/>
          <w:sz w:val="26"/>
          <w:szCs w:val="26"/>
          <w:rtl/>
        </w:rPr>
        <w:t>تشکیلاتی</w:t>
      </w:r>
      <w:r w:rsidR="00ED287B">
        <w:rPr>
          <w:rFonts w:cs="B Nazanin" w:hint="cs"/>
          <w:b/>
          <w:bCs/>
          <w:sz w:val="26"/>
          <w:szCs w:val="26"/>
          <w:rtl/>
        </w:rPr>
        <w:t>‌</w:t>
      </w:r>
      <w:r w:rsidRPr="0024376D">
        <w:rPr>
          <w:rFonts w:cs="B Nazanin" w:hint="cs"/>
          <w:b/>
          <w:bCs/>
          <w:sz w:val="26"/>
          <w:szCs w:val="26"/>
          <w:rtl/>
        </w:rPr>
        <w:t>ای</w:t>
      </w:r>
      <w:r w:rsidR="00ED287B">
        <w:rPr>
          <w:rFonts w:cs="B Nazanin" w:hint="cs"/>
          <w:b/>
          <w:bCs/>
          <w:sz w:val="26"/>
          <w:szCs w:val="26"/>
          <w:rtl/>
        </w:rPr>
        <w:t xml:space="preserve"> ‌</w:t>
      </w:r>
      <w:r w:rsidRPr="0024376D">
        <w:rPr>
          <w:rFonts w:cs="B Nazanin" w:hint="cs"/>
          <w:b/>
          <w:bCs/>
          <w:sz w:val="26"/>
          <w:szCs w:val="26"/>
          <w:rtl/>
        </w:rPr>
        <w:t>را</w:t>
      </w:r>
      <w:r w:rsidRPr="0024376D">
        <w:rPr>
          <w:rFonts w:cs="B Nazanin"/>
          <w:b/>
          <w:bCs/>
          <w:sz w:val="26"/>
          <w:szCs w:val="26"/>
          <w:rtl/>
        </w:rPr>
        <w:t xml:space="preserve"> </w:t>
      </w:r>
      <w:r w:rsidRPr="0024376D">
        <w:rPr>
          <w:rFonts w:cs="B Nazanin" w:hint="cs"/>
          <w:b/>
          <w:bCs/>
          <w:sz w:val="26"/>
          <w:szCs w:val="26"/>
          <w:rtl/>
        </w:rPr>
        <w:t>که</w:t>
      </w:r>
      <w:r w:rsidRPr="0024376D">
        <w:rPr>
          <w:rFonts w:cs="B Nazanin"/>
          <w:b/>
          <w:bCs/>
          <w:sz w:val="26"/>
          <w:szCs w:val="26"/>
          <w:rtl/>
        </w:rPr>
        <w:t xml:space="preserve"> </w:t>
      </w:r>
      <w:r w:rsidR="00ED287B">
        <w:rPr>
          <w:rFonts w:cs="B Nazanin" w:hint="cs"/>
          <w:b/>
          <w:bCs/>
          <w:sz w:val="26"/>
          <w:szCs w:val="26"/>
          <w:rtl/>
        </w:rPr>
        <w:t>قط</w:t>
      </w:r>
      <w:r w:rsidRPr="0024376D">
        <w:rPr>
          <w:rFonts w:cs="B Nazanin" w:hint="cs"/>
          <w:b/>
          <w:bCs/>
          <w:sz w:val="26"/>
          <w:szCs w:val="26"/>
          <w:rtl/>
        </w:rPr>
        <w:t>عنامۀ</w:t>
      </w:r>
      <w:r w:rsidRPr="0024376D">
        <w:rPr>
          <w:rFonts w:cs="B Nazanin"/>
          <w:b/>
          <w:bCs/>
          <w:sz w:val="26"/>
          <w:szCs w:val="26"/>
          <w:rtl/>
        </w:rPr>
        <w:t xml:space="preserve"> </w:t>
      </w:r>
      <w:r w:rsidRPr="0024376D">
        <w:rPr>
          <w:rFonts w:cs="B Nazanin" w:hint="cs"/>
          <w:b/>
          <w:bCs/>
          <w:sz w:val="26"/>
          <w:szCs w:val="26"/>
          <w:rtl/>
        </w:rPr>
        <w:t>شما</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متن</w:t>
      </w:r>
      <w:r w:rsidRPr="0024376D">
        <w:rPr>
          <w:rFonts w:cs="B Nazanin"/>
          <w:b/>
          <w:bCs/>
          <w:sz w:val="26"/>
          <w:szCs w:val="26"/>
          <w:rtl/>
        </w:rPr>
        <w:t xml:space="preserve"> </w:t>
      </w:r>
      <w:r w:rsidRPr="0024376D">
        <w:rPr>
          <w:rFonts w:cs="B Nazanin" w:hint="cs"/>
          <w:b/>
          <w:bCs/>
          <w:sz w:val="26"/>
          <w:szCs w:val="26"/>
          <w:rtl/>
        </w:rPr>
        <w:t>آن</w:t>
      </w:r>
      <w:r w:rsidRPr="0024376D">
        <w:rPr>
          <w:rFonts w:cs="B Nazanin"/>
          <w:b/>
          <w:bCs/>
          <w:sz w:val="26"/>
          <w:szCs w:val="26"/>
          <w:rtl/>
        </w:rPr>
        <w:t xml:space="preserve"> </w:t>
      </w:r>
      <w:r w:rsidRPr="0024376D">
        <w:rPr>
          <w:rFonts w:cs="B Nazanin" w:hint="cs"/>
          <w:b/>
          <w:bCs/>
          <w:sz w:val="26"/>
          <w:szCs w:val="26"/>
          <w:rtl/>
        </w:rPr>
        <w:t>متولد</w:t>
      </w:r>
      <w:r w:rsidRPr="0024376D">
        <w:rPr>
          <w:rFonts w:cs="B Nazanin"/>
          <w:b/>
          <w:bCs/>
          <w:sz w:val="26"/>
          <w:szCs w:val="26"/>
          <w:rtl/>
        </w:rPr>
        <w:t xml:space="preserve"> </w:t>
      </w:r>
      <w:r w:rsidRPr="0024376D">
        <w:rPr>
          <w:rFonts w:cs="B Nazanin" w:hint="cs"/>
          <w:b/>
          <w:bCs/>
          <w:sz w:val="26"/>
          <w:szCs w:val="26"/>
          <w:rtl/>
        </w:rPr>
        <w:t>شده</w:t>
      </w:r>
      <w:r w:rsidRPr="0024376D">
        <w:rPr>
          <w:rFonts w:cs="B Nazanin"/>
          <w:b/>
          <w:bCs/>
          <w:sz w:val="26"/>
          <w:szCs w:val="26"/>
          <w:rtl/>
        </w:rPr>
        <w:t xml:space="preserve"> </w:t>
      </w:r>
      <w:r w:rsidRPr="0024376D">
        <w:rPr>
          <w:rFonts w:cs="B Nazanin" w:hint="cs"/>
          <w:b/>
          <w:bCs/>
          <w:sz w:val="26"/>
          <w:szCs w:val="26"/>
          <w:rtl/>
        </w:rPr>
        <w:t>است،</w:t>
      </w:r>
      <w:r w:rsidRPr="0024376D">
        <w:rPr>
          <w:rFonts w:cs="B Nazanin"/>
          <w:b/>
          <w:bCs/>
          <w:sz w:val="26"/>
          <w:szCs w:val="26"/>
          <w:rtl/>
        </w:rPr>
        <w:t xml:space="preserve"> </w:t>
      </w:r>
      <w:r w:rsidRPr="0024376D">
        <w:rPr>
          <w:rFonts w:cs="B Nazanin" w:hint="cs"/>
          <w:b/>
          <w:bCs/>
          <w:sz w:val="26"/>
          <w:szCs w:val="26"/>
          <w:rtl/>
        </w:rPr>
        <w:t>روشن</w:t>
      </w:r>
      <w:r w:rsidRPr="0024376D">
        <w:rPr>
          <w:rFonts w:cs="B Nazanin"/>
          <w:b/>
          <w:bCs/>
          <w:sz w:val="26"/>
          <w:szCs w:val="26"/>
          <w:rtl/>
        </w:rPr>
        <w:t xml:space="preserve"> </w:t>
      </w:r>
      <w:r w:rsidRPr="0024376D">
        <w:rPr>
          <w:rFonts w:cs="B Nazanin" w:hint="cs"/>
          <w:b/>
          <w:bCs/>
          <w:sz w:val="26"/>
          <w:szCs w:val="26"/>
          <w:rtl/>
        </w:rPr>
        <w:t>سازد</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ثانیاً</w:t>
      </w:r>
      <w:r w:rsidRPr="0024376D">
        <w:rPr>
          <w:rFonts w:cs="B Nazanin"/>
          <w:b/>
          <w:bCs/>
          <w:sz w:val="26"/>
          <w:szCs w:val="26"/>
          <w:rtl/>
        </w:rPr>
        <w:t xml:space="preserve"> </w:t>
      </w:r>
      <w:r w:rsidRPr="0024376D">
        <w:rPr>
          <w:rFonts w:cs="B Nazanin" w:hint="cs"/>
          <w:b/>
          <w:bCs/>
          <w:sz w:val="26"/>
          <w:szCs w:val="26"/>
          <w:rtl/>
        </w:rPr>
        <w:t>مسئولیتهای</w:t>
      </w:r>
      <w:r w:rsidRPr="0024376D">
        <w:rPr>
          <w:rFonts w:cs="B Nazanin"/>
          <w:b/>
          <w:bCs/>
          <w:sz w:val="26"/>
          <w:szCs w:val="26"/>
          <w:rtl/>
        </w:rPr>
        <w:t xml:space="preserve"> </w:t>
      </w:r>
      <w:r w:rsidRPr="0024376D">
        <w:rPr>
          <w:rFonts w:cs="B Nazanin" w:hint="cs"/>
          <w:b/>
          <w:bCs/>
          <w:sz w:val="26"/>
          <w:szCs w:val="26"/>
          <w:rtl/>
        </w:rPr>
        <w:t>بزرگی</w:t>
      </w:r>
      <w:r w:rsidRPr="0024376D">
        <w:rPr>
          <w:rFonts w:cs="B Nazanin"/>
          <w:b/>
          <w:bCs/>
          <w:sz w:val="26"/>
          <w:szCs w:val="26"/>
          <w:rtl/>
        </w:rPr>
        <w:t xml:space="preserve"> </w:t>
      </w:r>
      <w:r w:rsidRPr="0024376D">
        <w:rPr>
          <w:rFonts w:cs="B Nazanin" w:hint="cs"/>
          <w:b/>
          <w:bCs/>
          <w:sz w:val="26"/>
          <w:szCs w:val="26"/>
          <w:rtl/>
        </w:rPr>
        <w:t>را</w:t>
      </w:r>
      <w:r w:rsidRPr="0024376D">
        <w:rPr>
          <w:rFonts w:cs="B Nazanin"/>
          <w:b/>
          <w:bCs/>
          <w:sz w:val="26"/>
          <w:szCs w:val="26"/>
          <w:rtl/>
        </w:rPr>
        <w:t xml:space="preserve"> </w:t>
      </w:r>
      <w:r w:rsidRPr="0024376D">
        <w:rPr>
          <w:rFonts w:cs="B Nazanin" w:hint="cs"/>
          <w:b/>
          <w:bCs/>
          <w:sz w:val="26"/>
          <w:szCs w:val="26"/>
          <w:rtl/>
        </w:rPr>
        <w:t>که</w:t>
      </w:r>
      <w:r w:rsidRPr="0024376D">
        <w:rPr>
          <w:rFonts w:cs="B Nazanin"/>
          <w:b/>
          <w:bCs/>
          <w:sz w:val="26"/>
          <w:szCs w:val="26"/>
          <w:rtl/>
        </w:rPr>
        <w:t xml:space="preserve"> </w:t>
      </w:r>
      <w:r w:rsidRPr="0024376D">
        <w:rPr>
          <w:rFonts w:cs="B Nazanin" w:hint="cs"/>
          <w:b/>
          <w:bCs/>
          <w:sz w:val="26"/>
          <w:szCs w:val="26"/>
          <w:rtl/>
        </w:rPr>
        <w:t>شما</w:t>
      </w:r>
      <w:r w:rsidRPr="0024376D">
        <w:rPr>
          <w:rFonts w:cs="B Nazanin"/>
          <w:b/>
          <w:bCs/>
          <w:sz w:val="26"/>
          <w:szCs w:val="26"/>
          <w:rtl/>
        </w:rPr>
        <w:t xml:space="preserve"> </w:t>
      </w:r>
      <w:r w:rsidRPr="0024376D">
        <w:rPr>
          <w:rFonts w:cs="B Nazanin" w:hint="cs"/>
          <w:b/>
          <w:bCs/>
          <w:sz w:val="26"/>
          <w:szCs w:val="26"/>
          <w:rtl/>
        </w:rPr>
        <w:t>مسئولین</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ارتباط</w:t>
      </w:r>
      <w:r w:rsidRPr="0024376D">
        <w:rPr>
          <w:rFonts w:cs="B Nazanin"/>
          <w:b/>
          <w:bCs/>
          <w:sz w:val="26"/>
          <w:szCs w:val="26"/>
          <w:rtl/>
        </w:rPr>
        <w:t xml:space="preserve"> </w:t>
      </w:r>
      <w:r w:rsidRPr="0024376D">
        <w:rPr>
          <w:rFonts w:cs="B Nazanin" w:hint="cs"/>
          <w:b/>
          <w:bCs/>
          <w:sz w:val="26"/>
          <w:szCs w:val="26"/>
          <w:rtl/>
        </w:rPr>
        <w:t>با</w:t>
      </w:r>
      <w:r w:rsidRPr="0024376D">
        <w:rPr>
          <w:rFonts w:cs="B Nazanin"/>
          <w:b/>
          <w:bCs/>
          <w:sz w:val="26"/>
          <w:szCs w:val="26"/>
          <w:rtl/>
        </w:rPr>
        <w:t xml:space="preserve"> </w:t>
      </w:r>
      <w:r w:rsidRPr="0024376D">
        <w:rPr>
          <w:rFonts w:cs="B Nazanin" w:hint="cs"/>
          <w:b/>
          <w:bCs/>
          <w:sz w:val="26"/>
          <w:szCs w:val="26"/>
          <w:rtl/>
        </w:rPr>
        <w:t>این</w:t>
      </w:r>
      <w:r w:rsidRPr="0024376D">
        <w:rPr>
          <w:rFonts w:cs="B Nazanin"/>
          <w:b/>
          <w:bCs/>
          <w:sz w:val="26"/>
          <w:szCs w:val="26"/>
          <w:rtl/>
        </w:rPr>
        <w:t xml:space="preserve"> </w:t>
      </w:r>
      <w:r w:rsidRPr="0024376D">
        <w:rPr>
          <w:rFonts w:cs="B Nazanin" w:hint="cs"/>
          <w:b/>
          <w:bCs/>
          <w:sz w:val="26"/>
          <w:szCs w:val="26"/>
          <w:rtl/>
        </w:rPr>
        <w:t>مسایل</w:t>
      </w:r>
      <w:r w:rsidRPr="0024376D">
        <w:rPr>
          <w:rFonts w:cs="B Nazanin"/>
          <w:b/>
          <w:bCs/>
          <w:sz w:val="26"/>
          <w:szCs w:val="26"/>
          <w:rtl/>
        </w:rPr>
        <w:t xml:space="preserve"> </w:t>
      </w:r>
      <w:r w:rsidRPr="0024376D">
        <w:rPr>
          <w:rFonts w:cs="B Nazanin" w:hint="cs"/>
          <w:b/>
          <w:bCs/>
          <w:sz w:val="26"/>
          <w:szCs w:val="26"/>
          <w:rtl/>
        </w:rPr>
        <w:t>دارید،</w:t>
      </w:r>
      <w:r w:rsidRPr="0024376D">
        <w:rPr>
          <w:rFonts w:cs="B Nazanin"/>
          <w:b/>
          <w:bCs/>
          <w:sz w:val="26"/>
          <w:szCs w:val="26"/>
          <w:rtl/>
        </w:rPr>
        <w:t xml:space="preserve"> </w:t>
      </w:r>
      <w:r w:rsidRPr="0024376D">
        <w:rPr>
          <w:rFonts w:cs="B Nazanin" w:hint="cs"/>
          <w:b/>
          <w:bCs/>
          <w:sz w:val="26"/>
          <w:szCs w:val="26"/>
          <w:rtl/>
        </w:rPr>
        <w:t>به</w:t>
      </w:r>
      <w:r w:rsidRPr="0024376D">
        <w:rPr>
          <w:rFonts w:cs="B Nazanin"/>
          <w:b/>
          <w:bCs/>
          <w:sz w:val="26"/>
          <w:szCs w:val="26"/>
          <w:rtl/>
        </w:rPr>
        <w:t xml:space="preserve"> </w:t>
      </w:r>
      <w:r w:rsidRPr="0024376D">
        <w:rPr>
          <w:rFonts w:cs="B Nazanin" w:hint="cs"/>
          <w:b/>
          <w:bCs/>
          <w:sz w:val="26"/>
          <w:szCs w:val="26"/>
          <w:rtl/>
        </w:rPr>
        <w:t>شما</w:t>
      </w:r>
      <w:r w:rsidRPr="0024376D">
        <w:rPr>
          <w:rFonts w:cs="B Nazanin"/>
          <w:b/>
          <w:bCs/>
          <w:sz w:val="26"/>
          <w:szCs w:val="26"/>
          <w:rtl/>
        </w:rPr>
        <w:t xml:space="preserve"> </w:t>
      </w:r>
      <w:r w:rsidRPr="0024376D">
        <w:rPr>
          <w:rFonts w:cs="B Nazanin" w:hint="cs"/>
          <w:b/>
          <w:bCs/>
          <w:sz w:val="26"/>
          <w:szCs w:val="26"/>
          <w:rtl/>
        </w:rPr>
        <w:t>گوشزد</w:t>
      </w:r>
      <w:r w:rsidRPr="0024376D">
        <w:rPr>
          <w:rFonts w:cs="B Nazanin"/>
          <w:b/>
          <w:bCs/>
          <w:sz w:val="26"/>
          <w:szCs w:val="26"/>
          <w:rtl/>
        </w:rPr>
        <w:t xml:space="preserve"> </w:t>
      </w:r>
      <w:r w:rsidRPr="0024376D">
        <w:rPr>
          <w:rFonts w:cs="B Nazanin" w:hint="cs"/>
          <w:b/>
          <w:bCs/>
          <w:sz w:val="26"/>
          <w:szCs w:val="26"/>
          <w:rtl/>
        </w:rPr>
        <w:t>نماییم</w:t>
      </w:r>
      <w:r w:rsidRPr="0024376D">
        <w:rPr>
          <w:rFonts w:cs="B Nazanin"/>
          <w:b/>
          <w:bCs/>
          <w:sz w:val="26"/>
          <w:szCs w:val="26"/>
          <w:rtl/>
        </w:rPr>
        <w:t>.</w:t>
      </w:r>
    </w:p>
    <w:p w:rsidR="0024376D" w:rsidRPr="0024376D" w:rsidRDefault="0024376D" w:rsidP="00B51548">
      <w:pPr>
        <w:jc w:val="both"/>
        <w:rPr>
          <w:rFonts w:cs="B Nazanin"/>
          <w:b/>
          <w:bCs/>
          <w:sz w:val="26"/>
          <w:szCs w:val="26"/>
          <w:rtl/>
        </w:rPr>
      </w:pP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مورد</w:t>
      </w:r>
      <w:r w:rsidRPr="0024376D">
        <w:rPr>
          <w:rFonts w:cs="B Nazanin"/>
          <w:b/>
          <w:bCs/>
          <w:sz w:val="26"/>
          <w:szCs w:val="26"/>
          <w:rtl/>
        </w:rPr>
        <w:t xml:space="preserve"> </w:t>
      </w:r>
      <w:r w:rsidRPr="0024376D">
        <w:rPr>
          <w:rFonts w:cs="B Nazanin" w:hint="cs"/>
          <w:b/>
          <w:bCs/>
          <w:sz w:val="26"/>
          <w:szCs w:val="26"/>
          <w:rtl/>
        </w:rPr>
        <w:t>استنتاجات</w:t>
      </w:r>
      <w:r w:rsidRPr="0024376D">
        <w:rPr>
          <w:rFonts w:cs="B Nazanin"/>
          <w:b/>
          <w:bCs/>
          <w:sz w:val="26"/>
          <w:szCs w:val="26"/>
          <w:rtl/>
        </w:rPr>
        <w:t xml:space="preserve"> </w:t>
      </w:r>
      <w:r w:rsidRPr="0024376D">
        <w:rPr>
          <w:rFonts w:cs="B Nazanin" w:hint="cs"/>
          <w:b/>
          <w:bCs/>
          <w:sz w:val="26"/>
          <w:szCs w:val="26"/>
          <w:rtl/>
        </w:rPr>
        <w:t>سه</w:t>
      </w:r>
      <w:r w:rsidR="00ED287B">
        <w:rPr>
          <w:rFonts w:cs="B Nazanin"/>
          <w:b/>
          <w:bCs/>
          <w:sz w:val="26"/>
          <w:szCs w:val="26"/>
          <w:rtl/>
        </w:rPr>
        <w:t xml:space="preserve"> </w:t>
      </w:r>
      <w:r w:rsidRPr="0024376D">
        <w:rPr>
          <w:rFonts w:cs="B Nazanin" w:hint="cs"/>
          <w:b/>
          <w:bCs/>
          <w:sz w:val="26"/>
          <w:szCs w:val="26"/>
          <w:rtl/>
        </w:rPr>
        <w:t>گانۀ</w:t>
      </w:r>
      <w:r w:rsidRPr="0024376D">
        <w:rPr>
          <w:rFonts w:cs="B Nazanin"/>
          <w:b/>
          <w:bCs/>
          <w:sz w:val="26"/>
          <w:szCs w:val="26"/>
          <w:rtl/>
        </w:rPr>
        <w:t xml:space="preserve"> </w:t>
      </w:r>
      <w:r w:rsidRPr="0024376D">
        <w:rPr>
          <w:rFonts w:cs="B Nazanin" w:hint="cs"/>
          <w:b/>
          <w:bCs/>
          <w:sz w:val="26"/>
          <w:szCs w:val="26"/>
          <w:rtl/>
        </w:rPr>
        <w:t>شما</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متن</w:t>
      </w:r>
      <w:r w:rsidRPr="0024376D">
        <w:rPr>
          <w:rFonts w:cs="B Nazanin"/>
          <w:b/>
          <w:bCs/>
          <w:sz w:val="26"/>
          <w:szCs w:val="26"/>
          <w:rtl/>
        </w:rPr>
        <w:t xml:space="preserve"> </w:t>
      </w:r>
      <w:r w:rsidRPr="0024376D">
        <w:rPr>
          <w:rFonts w:cs="B Nazanin" w:hint="cs"/>
          <w:b/>
          <w:bCs/>
          <w:sz w:val="26"/>
          <w:szCs w:val="26"/>
          <w:rtl/>
        </w:rPr>
        <w:t>قطعنامه،</w:t>
      </w:r>
      <w:r w:rsidRPr="0024376D">
        <w:rPr>
          <w:rFonts w:cs="B Nazanin"/>
          <w:b/>
          <w:bCs/>
          <w:sz w:val="26"/>
          <w:szCs w:val="26"/>
          <w:rtl/>
        </w:rPr>
        <w:t xml:space="preserve"> </w:t>
      </w:r>
      <w:r w:rsidRPr="0024376D">
        <w:rPr>
          <w:rFonts w:cs="B Nazanin" w:hint="cs"/>
          <w:b/>
          <w:bCs/>
          <w:sz w:val="26"/>
          <w:szCs w:val="26"/>
          <w:rtl/>
        </w:rPr>
        <w:t>بنا</w:t>
      </w:r>
      <w:r w:rsidRPr="0024376D">
        <w:rPr>
          <w:rFonts w:cs="B Nazanin"/>
          <w:b/>
          <w:bCs/>
          <w:sz w:val="26"/>
          <w:szCs w:val="26"/>
          <w:rtl/>
        </w:rPr>
        <w:t xml:space="preserve"> </w:t>
      </w:r>
      <w:r w:rsidRPr="0024376D">
        <w:rPr>
          <w:rFonts w:cs="B Nazanin" w:hint="cs"/>
          <w:b/>
          <w:bCs/>
          <w:sz w:val="26"/>
          <w:szCs w:val="26"/>
          <w:rtl/>
        </w:rPr>
        <w:t>بر</w:t>
      </w:r>
      <w:r w:rsidR="00ED287B">
        <w:rPr>
          <w:rFonts w:cs="B Nazanin" w:hint="cs"/>
          <w:b/>
          <w:bCs/>
          <w:sz w:val="26"/>
          <w:szCs w:val="26"/>
          <w:rtl/>
        </w:rPr>
        <w:t xml:space="preserve"> ا</w:t>
      </w:r>
      <w:r w:rsidRPr="0024376D">
        <w:rPr>
          <w:rFonts w:cs="B Nazanin" w:hint="cs"/>
          <w:b/>
          <w:bCs/>
          <w:sz w:val="26"/>
          <w:szCs w:val="26"/>
          <w:rtl/>
        </w:rPr>
        <w:t>ینکه</w:t>
      </w:r>
      <w:r w:rsidRPr="0024376D">
        <w:rPr>
          <w:rFonts w:cs="B Nazanin"/>
          <w:b/>
          <w:bCs/>
          <w:sz w:val="26"/>
          <w:szCs w:val="26"/>
          <w:rtl/>
        </w:rPr>
        <w:t xml:space="preserve"> </w:t>
      </w:r>
      <w:r w:rsidRPr="0024376D">
        <w:rPr>
          <w:rFonts w:cs="B Nazanin" w:hint="cs"/>
          <w:b/>
          <w:bCs/>
          <w:sz w:val="26"/>
          <w:szCs w:val="26"/>
          <w:rtl/>
        </w:rPr>
        <w:t>احکام</w:t>
      </w:r>
      <w:r w:rsidRPr="0024376D">
        <w:rPr>
          <w:rFonts w:cs="B Nazanin"/>
          <w:b/>
          <w:bCs/>
          <w:sz w:val="26"/>
          <w:szCs w:val="26"/>
          <w:rtl/>
        </w:rPr>
        <w:t xml:space="preserve"> </w:t>
      </w:r>
      <w:r w:rsidRPr="0024376D">
        <w:rPr>
          <w:rFonts w:cs="B Nazanin" w:hint="cs"/>
          <w:b/>
          <w:bCs/>
          <w:sz w:val="26"/>
          <w:szCs w:val="26"/>
          <w:rtl/>
        </w:rPr>
        <w:t>عامند،</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افراد</w:t>
      </w:r>
      <w:r w:rsidRPr="0024376D">
        <w:rPr>
          <w:rFonts w:cs="B Nazanin"/>
          <w:b/>
          <w:bCs/>
          <w:sz w:val="26"/>
          <w:szCs w:val="26"/>
          <w:rtl/>
        </w:rPr>
        <w:t xml:space="preserve"> </w:t>
      </w:r>
      <w:r w:rsidRPr="0024376D">
        <w:rPr>
          <w:rFonts w:cs="B Nazanin" w:hint="cs"/>
          <w:b/>
          <w:bCs/>
          <w:sz w:val="26"/>
          <w:szCs w:val="26"/>
          <w:rtl/>
        </w:rPr>
        <w:t>عملاً</w:t>
      </w:r>
      <w:r w:rsidRPr="0024376D">
        <w:rPr>
          <w:rFonts w:cs="B Nazanin"/>
          <w:b/>
          <w:bCs/>
          <w:sz w:val="26"/>
          <w:szCs w:val="26"/>
          <w:rtl/>
        </w:rPr>
        <w:t xml:space="preserve"> </w:t>
      </w:r>
      <w:r w:rsidRPr="0024376D">
        <w:rPr>
          <w:rFonts w:cs="B Nazanin" w:hint="cs"/>
          <w:b/>
          <w:bCs/>
          <w:sz w:val="26"/>
          <w:szCs w:val="26"/>
          <w:rtl/>
        </w:rPr>
        <w:t>تسلیم</w:t>
      </w:r>
      <w:r w:rsidRPr="0024376D">
        <w:rPr>
          <w:rFonts w:cs="B Nazanin"/>
          <w:b/>
          <w:bCs/>
          <w:sz w:val="26"/>
          <w:szCs w:val="26"/>
          <w:rtl/>
        </w:rPr>
        <w:t xml:space="preserve"> </w:t>
      </w:r>
      <w:r w:rsidRPr="0024376D">
        <w:rPr>
          <w:rFonts w:cs="B Nazanin" w:hint="cs"/>
          <w:b/>
          <w:bCs/>
          <w:sz w:val="26"/>
          <w:szCs w:val="26"/>
          <w:rtl/>
        </w:rPr>
        <w:t>شده</w:t>
      </w:r>
      <w:r w:rsidRPr="0024376D">
        <w:rPr>
          <w:rFonts w:cs="B Nazanin"/>
          <w:b/>
          <w:bCs/>
          <w:sz w:val="26"/>
          <w:szCs w:val="26"/>
          <w:rtl/>
        </w:rPr>
        <w:t xml:space="preserve"> </w:t>
      </w:r>
      <w:r w:rsidRPr="0024376D">
        <w:rPr>
          <w:rFonts w:cs="B Nazanin" w:hint="cs"/>
          <w:b/>
          <w:bCs/>
          <w:sz w:val="26"/>
          <w:szCs w:val="26"/>
          <w:rtl/>
        </w:rPr>
        <w:t>به</w:t>
      </w:r>
      <w:r w:rsidRPr="0024376D">
        <w:rPr>
          <w:rFonts w:cs="B Nazanin"/>
          <w:b/>
          <w:bCs/>
          <w:sz w:val="26"/>
          <w:szCs w:val="26"/>
          <w:rtl/>
        </w:rPr>
        <w:t xml:space="preserve"> </w:t>
      </w:r>
      <w:r w:rsidRPr="0024376D">
        <w:rPr>
          <w:rFonts w:cs="B Nazanin" w:hint="cs"/>
          <w:b/>
          <w:bCs/>
          <w:sz w:val="26"/>
          <w:szCs w:val="26"/>
          <w:rtl/>
        </w:rPr>
        <w:t>دولت</w:t>
      </w:r>
      <w:r w:rsidRPr="0024376D">
        <w:rPr>
          <w:rFonts w:cs="B Nazanin"/>
          <w:b/>
          <w:bCs/>
          <w:sz w:val="26"/>
          <w:szCs w:val="26"/>
          <w:rtl/>
        </w:rPr>
        <w:t xml:space="preserve"> </w:t>
      </w:r>
      <w:r w:rsidRPr="0024376D">
        <w:rPr>
          <w:rFonts w:cs="B Nazanin" w:hint="cs"/>
          <w:b/>
          <w:bCs/>
          <w:sz w:val="26"/>
          <w:szCs w:val="26"/>
          <w:rtl/>
        </w:rPr>
        <w:t>را</w:t>
      </w:r>
      <w:r w:rsidRPr="0024376D">
        <w:rPr>
          <w:rFonts w:cs="B Nazanin"/>
          <w:b/>
          <w:bCs/>
          <w:sz w:val="26"/>
          <w:szCs w:val="26"/>
          <w:rtl/>
        </w:rPr>
        <w:t xml:space="preserve"> </w:t>
      </w:r>
      <w:r w:rsidRPr="0024376D">
        <w:rPr>
          <w:rFonts w:cs="B Nazanin" w:hint="cs"/>
          <w:b/>
          <w:bCs/>
          <w:sz w:val="26"/>
          <w:szCs w:val="26"/>
          <w:rtl/>
        </w:rPr>
        <w:t>خاینین</w:t>
      </w:r>
      <w:r w:rsidRPr="0024376D">
        <w:rPr>
          <w:rFonts w:cs="B Nazanin"/>
          <w:b/>
          <w:bCs/>
          <w:sz w:val="26"/>
          <w:szCs w:val="26"/>
          <w:rtl/>
        </w:rPr>
        <w:t xml:space="preserve"> </w:t>
      </w:r>
      <w:r w:rsidRPr="0024376D">
        <w:rPr>
          <w:rFonts w:cs="B Nazanin" w:hint="cs"/>
          <w:b/>
          <w:bCs/>
          <w:sz w:val="26"/>
          <w:szCs w:val="26"/>
          <w:rtl/>
        </w:rPr>
        <w:t>ملی</w:t>
      </w:r>
      <w:r w:rsidRPr="0024376D">
        <w:rPr>
          <w:rFonts w:cs="B Nazanin"/>
          <w:b/>
          <w:bCs/>
          <w:sz w:val="26"/>
          <w:szCs w:val="26"/>
          <w:rtl/>
        </w:rPr>
        <w:t xml:space="preserve"> </w:t>
      </w:r>
      <w:r w:rsidRPr="0024376D">
        <w:rPr>
          <w:rFonts w:cs="B Nazanin" w:hint="cs"/>
          <w:b/>
          <w:bCs/>
          <w:sz w:val="26"/>
          <w:szCs w:val="26"/>
          <w:rtl/>
        </w:rPr>
        <w:t>قلمداد</w:t>
      </w:r>
      <w:r w:rsidRPr="0024376D">
        <w:rPr>
          <w:rFonts w:cs="B Nazanin"/>
          <w:b/>
          <w:bCs/>
          <w:sz w:val="26"/>
          <w:szCs w:val="26"/>
          <w:rtl/>
        </w:rPr>
        <w:t xml:space="preserve"> </w:t>
      </w:r>
      <w:r w:rsidRPr="0024376D">
        <w:rPr>
          <w:rFonts w:cs="B Nazanin" w:hint="cs"/>
          <w:b/>
          <w:bCs/>
          <w:sz w:val="26"/>
          <w:szCs w:val="26"/>
          <w:rtl/>
        </w:rPr>
        <w:t>می</w:t>
      </w:r>
      <w:r w:rsidRPr="0024376D">
        <w:rPr>
          <w:rFonts w:cs="B Nazanin"/>
          <w:b/>
          <w:bCs/>
          <w:sz w:val="26"/>
          <w:szCs w:val="26"/>
          <w:rtl/>
        </w:rPr>
        <w:t xml:space="preserve"> </w:t>
      </w:r>
      <w:r w:rsidRPr="0024376D">
        <w:rPr>
          <w:rFonts w:cs="B Nazanin" w:hint="cs"/>
          <w:b/>
          <w:bCs/>
          <w:sz w:val="26"/>
          <w:szCs w:val="26"/>
          <w:rtl/>
        </w:rPr>
        <w:t>کنند</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طالب</w:t>
      </w:r>
      <w:r w:rsidRPr="0024376D">
        <w:rPr>
          <w:rFonts w:cs="B Nazanin"/>
          <w:b/>
          <w:bCs/>
          <w:sz w:val="26"/>
          <w:szCs w:val="26"/>
          <w:rtl/>
        </w:rPr>
        <w:t xml:space="preserve"> </w:t>
      </w:r>
      <w:r w:rsidRPr="0024376D">
        <w:rPr>
          <w:rFonts w:cs="B Nazanin" w:hint="cs"/>
          <w:b/>
          <w:bCs/>
          <w:sz w:val="26"/>
          <w:szCs w:val="26"/>
          <w:rtl/>
        </w:rPr>
        <w:t>اجراآت</w:t>
      </w:r>
      <w:r w:rsidRPr="0024376D">
        <w:rPr>
          <w:rFonts w:cs="B Nazanin"/>
          <w:b/>
          <w:bCs/>
          <w:sz w:val="26"/>
          <w:szCs w:val="26"/>
          <w:rtl/>
        </w:rPr>
        <w:t xml:space="preserve"> </w:t>
      </w:r>
      <w:r w:rsidRPr="0024376D">
        <w:rPr>
          <w:rFonts w:cs="B Nazanin" w:hint="cs"/>
          <w:b/>
          <w:bCs/>
          <w:sz w:val="26"/>
          <w:szCs w:val="26"/>
          <w:rtl/>
        </w:rPr>
        <w:t>سیاسی</w:t>
      </w:r>
      <w:r w:rsidRPr="0024376D">
        <w:rPr>
          <w:rFonts w:cs="B Nazanin"/>
          <w:b/>
          <w:bCs/>
          <w:sz w:val="26"/>
          <w:szCs w:val="26"/>
          <w:rtl/>
        </w:rPr>
        <w:t xml:space="preserve"> </w:t>
      </w:r>
      <w:r w:rsidRPr="0024376D">
        <w:rPr>
          <w:rFonts w:cs="B Nazanin" w:hint="cs"/>
          <w:b/>
          <w:bCs/>
          <w:sz w:val="26"/>
          <w:szCs w:val="26"/>
          <w:rtl/>
        </w:rPr>
        <w:t>تشکیلاتی</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مورد</w:t>
      </w:r>
      <w:r w:rsidRPr="0024376D">
        <w:rPr>
          <w:rFonts w:cs="B Nazanin"/>
          <w:b/>
          <w:bCs/>
          <w:sz w:val="26"/>
          <w:szCs w:val="26"/>
          <w:rtl/>
        </w:rPr>
        <w:t xml:space="preserve"> </w:t>
      </w:r>
      <w:r w:rsidRPr="0024376D">
        <w:rPr>
          <w:rFonts w:cs="B Nazanin" w:hint="cs"/>
          <w:b/>
          <w:bCs/>
          <w:sz w:val="26"/>
          <w:szCs w:val="26"/>
          <w:rtl/>
        </w:rPr>
        <w:t>آنگونه</w:t>
      </w:r>
      <w:r w:rsidRPr="0024376D">
        <w:rPr>
          <w:rFonts w:cs="B Nazanin"/>
          <w:b/>
          <w:bCs/>
          <w:sz w:val="26"/>
          <w:szCs w:val="26"/>
          <w:rtl/>
        </w:rPr>
        <w:t xml:space="preserve"> </w:t>
      </w:r>
      <w:r w:rsidRPr="0024376D">
        <w:rPr>
          <w:rFonts w:cs="B Nazanin" w:hint="cs"/>
          <w:b/>
          <w:bCs/>
          <w:sz w:val="26"/>
          <w:szCs w:val="26"/>
          <w:rtl/>
        </w:rPr>
        <w:t>اشخاص</w:t>
      </w:r>
      <w:r w:rsidRPr="0024376D">
        <w:rPr>
          <w:rFonts w:cs="B Nazanin"/>
          <w:b/>
          <w:bCs/>
          <w:sz w:val="26"/>
          <w:szCs w:val="26"/>
          <w:rtl/>
        </w:rPr>
        <w:t xml:space="preserve"> </w:t>
      </w:r>
      <w:r w:rsidRPr="0024376D">
        <w:rPr>
          <w:rFonts w:cs="B Nazanin" w:hint="cs"/>
          <w:b/>
          <w:bCs/>
          <w:sz w:val="26"/>
          <w:szCs w:val="26"/>
          <w:rtl/>
        </w:rPr>
        <w:t>اند،</w:t>
      </w:r>
      <w:r w:rsidRPr="0024376D">
        <w:rPr>
          <w:rFonts w:cs="B Nazanin"/>
          <w:b/>
          <w:bCs/>
          <w:sz w:val="26"/>
          <w:szCs w:val="26"/>
          <w:rtl/>
        </w:rPr>
        <w:t xml:space="preserve"> </w:t>
      </w:r>
      <w:r w:rsidRPr="0024376D">
        <w:rPr>
          <w:rFonts w:cs="B Nazanin" w:hint="cs"/>
          <w:b/>
          <w:bCs/>
          <w:sz w:val="26"/>
          <w:szCs w:val="26"/>
          <w:rtl/>
        </w:rPr>
        <w:t>سازمان</w:t>
      </w:r>
      <w:r w:rsidRPr="0024376D">
        <w:rPr>
          <w:rFonts w:cs="B Nazanin"/>
          <w:b/>
          <w:bCs/>
          <w:sz w:val="26"/>
          <w:szCs w:val="26"/>
          <w:rtl/>
        </w:rPr>
        <w:t xml:space="preserve"> </w:t>
      </w:r>
      <w:r w:rsidRPr="0024376D">
        <w:rPr>
          <w:rFonts w:cs="B Nazanin" w:hint="cs"/>
          <w:b/>
          <w:bCs/>
          <w:sz w:val="26"/>
          <w:szCs w:val="26"/>
          <w:rtl/>
        </w:rPr>
        <w:t>درینمورد</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بدو</w:t>
      </w:r>
      <w:r w:rsidRPr="0024376D">
        <w:rPr>
          <w:rFonts w:cs="B Nazanin"/>
          <w:b/>
          <w:bCs/>
          <w:sz w:val="26"/>
          <w:szCs w:val="26"/>
          <w:rtl/>
        </w:rPr>
        <w:t xml:space="preserve"> </w:t>
      </w:r>
      <w:r w:rsidRPr="0024376D">
        <w:rPr>
          <w:rFonts w:cs="B Nazanin" w:hint="cs"/>
          <w:b/>
          <w:bCs/>
          <w:sz w:val="26"/>
          <w:szCs w:val="26"/>
          <w:rtl/>
        </w:rPr>
        <w:t>آغاز</w:t>
      </w:r>
      <w:r w:rsidRPr="0024376D">
        <w:rPr>
          <w:rFonts w:cs="B Nazanin"/>
          <w:b/>
          <w:bCs/>
          <w:sz w:val="26"/>
          <w:szCs w:val="26"/>
          <w:rtl/>
        </w:rPr>
        <w:t xml:space="preserve"> </w:t>
      </w:r>
      <w:r w:rsidRPr="0024376D">
        <w:rPr>
          <w:rFonts w:cs="B Nazanin" w:hint="cs"/>
          <w:b/>
          <w:bCs/>
          <w:sz w:val="26"/>
          <w:szCs w:val="26"/>
          <w:rtl/>
        </w:rPr>
        <w:t>این</w:t>
      </w:r>
      <w:r w:rsidRPr="0024376D">
        <w:rPr>
          <w:rFonts w:cs="B Nazanin"/>
          <w:b/>
          <w:bCs/>
          <w:sz w:val="26"/>
          <w:szCs w:val="26"/>
          <w:rtl/>
        </w:rPr>
        <w:t xml:space="preserve"> </w:t>
      </w:r>
      <w:r w:rsidRPr="0024376D">
        <w:rPr>
          <w:rFonts w:cs="B Nazanin" w:hint="cs"/>
          <w:b/>
          <w:bCs/>
          <w:sz w:val="26"/>
          <w:szCs w:val="26"/>
          <w:rtl/>
        </w:rPr>
        <w:t>گرایش</w:t>
      </w:r>
      <w:r w:rsidRPr="0024376D">
        <w:rPr>
          <w:rFonts w:cs="B Nazanin"/>
          <w:b/>
          <w:bCs/>
          <w:sz w:val="26"/>
          <w:szCs w:val="26"/>
          <w:rtl/>
        </w:rPr>
        <w:t xml:space="preserve"> </w:t>
      </w:r>
      <w:r w:rsidRPr="0024376D">
        <w:rPr>
          <w:rFonts w:cs="B Nazanin" w:hint="cs"/>
          <w:b/>
          <w:bCs/>
          <w:sz w:val="26"/>
          <w:szCs w:val="26"/>
          <w:rtl/>
        </w:rPr>
        <w:t>وظایف</w:t>
      </w:r>
      <w:r w:rsidRPr="0024376D">
        <w:rPr>
          <w:rFonts w:cs="B Nazanin"/>
          <w:b/>
          <w:bCs/>
          <w:sz w:val="26"/>
          <w:szCs w:val="26"/>
          <w:rtl/>
        </w:rPr>
        <w:t xml:space="preserve"> </w:t>
      </w:r>
      <w:r w:rsidRPr="0024376D">
        <w:rPr>
          <w:rFonts w:cs="B Nazanin" w:hint="cs"/>
          <w:b/>
          <w:bCs/>
          <w:sz w:val="26"/>
          <w:szCs w:val="26"/>
          <w:rtl/>
        </w:rPr>
        <w:t>انقلابی</w:t>
      </w:r>
      <w:r w:rsidRPr="0024376D">
        <w:rPr>
          <w:rFonts w:cs="B Nazanin"/>
          <w:b/>
          <w:bCs/>
          <w:sz w:val="26"/>
          <w:szCs w:val="26"/>
          <w:rtl/>
        </w:rPr>
        <w:t xml:space="preserve"> </w:t>
      </w:r>
      <w:r w:rsidRPr="0024376D">
        <w:rPr>
          <w:rFonts w:cs="B Nazanin" w:hint="cs"/>
          <w:b/>
          <w:bCs/>
          <w:sz w:val="26"/>
          <w:szCs w:val="26"/>
          <w:rtl/>
        </w:rPr>
        <w:t>خود</w:t>
      </w:r>
      <w:r w:rsidRPr="0024376D">
        <w:rPr>
          <w:rFonts w:cs="B Nazanin"/>
          <w:b/>
          <w:bCs/>
          <w:sz w:val="26"/>
          <w:szCs w:val="26"/>
          <w:rtl/>
        </w:rPr>
        <w:t xml:space="preserve"> </w:t>
      </w:r>
      <w:r w:rsidRPr="0024376D">
        <w:rPr>
          <w:rFonts w:cs="B Nazanin" w:hint="cs"/>
          <w:b/>
          <w:bCs/>
          <w:sz w:val="26"/>
          <w:szCs w:val="26"/>
          <w:rtl/>
        </w:rPr>
        <w:t>را</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شرایط</w:t>
      </w:r>
      <w:r w:rsidRPr="0024376D">
        <w:rPr>
          <w:rFonts w:cs="B Nazanin"/>
          <w:b/>
          <w:bCs/>
          <w:sz w:val="26"/>
          <w:szCs w:val="26"/>
          <w:rtl/>
        </w:rPr>
        <w:t xml:space="preserve"> </w:t>
      </w:r>
      <w:r w:rsidRPr="0024376D">
        <w:rPr>
          <w:rFonts w:cs="B Nazanin" w:hint="cs"/>
          <w:b/>
          <w:bCs/>
          <w:sz w:val="26"/>
          <w:szCs w:val="26"/>
          <w:rtl/>
        </w:rPr>
        <w:t>بسیار</w:t>
      </w:r>
      <w:r w:rsidRPr="0024376D">
        <w:rPr>
          <w:rFonts w:cs="B Nazanin"/>
          <w:b/>
          <w:bCs/>
          <w:sz w:val="26"/>
          <w:szCs w:val="26"/>
          <w:rtl/>
        </w:rPr>
        <w:t xml:space="preserve"> </w:t>
      </w:r>
      <w:r w:rsidRPr="0024376D">
        <w:rPr>
          <w:rFonts w:cs="B Nazanin" w:hint="cs"/>
          <w:b/>
          <w:bCs/>
          <w:sz w:val="26"/>
          <w:szCs w:val="26"/>
          <w:rtl/>
        </w:rPr>
        <w:t>دشوار</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بغرنج</w:t>
      </w:r>
      <w:r w:rsidRPr="0024376D">
        <w:rPr>
          <w:rFonts w:cs="B Nazanin"/>
          <w:b/>
          <w:bCs/>
          <w:sz w:val="26"/>
          <w:szCs w:val="26"/>
          <w:rtl/>
        </w:rPr>
        <w:t xml:space="preserve"> </w:t>
      </w:r>
      <w:r w:rsidRPr="0024376D">
        <w:rPr>
          <w:rFonts w:cs="B Nazanin" w:hint="cs"/>
          <w:b/>
          <w:bCs/>
          <w:sz w:val="26"/>
          <w:szCs w:val="26"/>
          <w:rtl/>
        </w:rPr>
        <w:t>با</w:t>
      </w:r>
      <w:r w:rsidRPr="0024376D">
        <w:rPr>
          <w:rFonts w:cs="B Nazanin"/>
          <w:b/>
          <w:bCs/>
          <w:sz w:val="26"/>
          <w:szCs w:val="26"/>
          <w:rtl/>
        </w:rPr>
        <w:t xml:space="preserve"> </w:t>
      </w:r>
      <w:r w:rsidRPr="0024376D">
        <w:rPr>
          <w:rFonts w:cs="B Nazanin" w:hint="cs"/>
          <w:b/>
          <w:bCs/>
          <w:sz w:val="26"/>
          <w:szCs w:val="26"/>
          <w:rtl/>
        </w:rPr>
        <w:t>کمال</w:t>
      </w:r>
      <w:r w:rsidRPr="0024376D">
        <w:rPr>
          <w:rFonts w:cs="B Nazanin"/>
          <w:b/>
          <w:bCs/>
          <w:sz w:val="26"/>
          <w:szCs w:val="26"/>
          <w:rtl/>
        </w:rPr>
        <w:t xml:space="preserve"> </w:t>
      </w:r>
      <w:r w:rsidRPr="0024376D">
        <w:rPr>
          <w:rFonts w:cs="B Nazanin" w:hint="cs"/>
          <w:b/>
          <w:bCs/>
          <w:sz w:val="26"/>
          <w:szCs w:val="26"/>
          <w:rtl/>
        </w:rPr>
        <w:t>شهامت</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خودگذری</w:t>
      </w:r>
      <w:r w:rsidRPr="0024376D">
        <w:rPr>
          <w:rFonts w:cs="B Nazanin"/>
          <w:b/>
          <w:bCs/>
          <w:sz w:val="26"/>
          <w:szCs w:val="26"/>
          <w:rtl/>
        </w:rPr>
        <w:t xml:space="preserve"> </w:t>
      </w:r>
      <w:r w:rsidRPr="0024376D">
        <w:rPr>
          <w:rFonts w:cs="B Nazanin" w:hint="cs"/>
          <w:b/>
          <w:bCs/>
          <w:sz w:val="26"/>
          <w:szCs w:val="26"/>
          <w:rtl/>
        </w:rPr>
        <w:t>انجام</w:t>
      </w:r>
      <w:r w:rsidRPr="0024376D">
        <w:rPr>
          <w:rFonts w:cs="B Nazanin"/>
          <w:b/>
          <w:bCs/>
          <w:sz w:val="26"/>
          <w:szCs w:val="26"/>
          <w:rtl/>
        </w:rPr>
        <w:t xml:space="preserve"> </w:t>
      </w:r>
      <w:r w:rsidRPr="0024376D">
        <w:rPr>
          <w:rFonts w:cs="B Nazanin" w:hint="cs"/>
          <w:b/>
          <w:bCs/>
          <w:sz w:val="26"/>
          <w:szCs w:val="26"/>
          <w:rtl/>
        </w:rPr>
        <w:t>داده</w:t>
      </w:r>
      <w:r w:rsidRPr="0024376D">
        <w:rPr>
          <w:rFonts w:cs="B Nazanin"/>
          <w:b/>
          <w:bCs/>
          <w:sz w:val="26"/>
          <w:szCs w:val="26"/>
          <w:rtl/>
        </w:rPr>
        <w:t xml:space="preserve"> </w:t>
      </w:r>
      <w:r w:rsidRPr="0024376D">
        <w:rPr>
          <w:rFonts w:cs="B Nazanin" w:hint="cs"/>
          <w:b/>
          <w:bCs/>
          <w:sz w:val="26"/>
          <w:szCs w:val="26"/>
          <w:rtl/>
        </w:rPr>
        <w:t>است،</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اکنون</w:t>
      </w:r>
      <w:r w:rsidRPr="0024376D">
        <w:rPr>
          <w:rFonts w:cs="B Nazanin"/>
          <w:b/>
          <w:bCs/>
          <w:sz w:val="26"/>
          <w:szCs w:val="26"/>
          <w:rtl/>
        </w:rPr>
        <w:t xml:space="preserve"> </w:t>
      </w:r>
      <w:r w:rsidRPr="0024376D">
        <w:rPr>
          <w:rFonts w:cs="B Nazanin" w:hint="cs"/>
          <w:b/>
          <w:bCs/>
          <w:sz w:val="26"/>
          <w:szCs w:val="26"/>
          <w:rtl/>
        </w:rPr>
        <w:t>نیز</w:t>
      </w:r>
      <w:r w:rsidRPr="0024376D">
        <w:rPr>
          <w:rFonts w:cs="B Nazanin"/>
          <w:b/>
          <w:bCs/>
          <w:sz w:val="26"/>
          <w:szCs w:val="26"/>
          <w:rtl/>
        </w:rPr>
        <w:t xml:space="preserve"> </w:t>
      </w:r>
      <w:r w:rsidRPr="0024376D">
        <w:rPr>
          <w:rFonts w:cs="B Nazanin" w:hint="cs"/>
          <w:b/>
          <w:bCs/>
          <w:sz w:val="26"/>
          <w:szCs w:val="26"/>
          <w:rtl/>
        </w:rPr>
        <w:t>بطور</w:t>
      </w:r>
      <w:r w:rsidRPr="0024376D">
        <w:rPr>
          <w:rFonts w:cs="B Nazanin"/>
          <w:b/>
          <w:bCs/>
          <w:sz w:val="26"/>
          <w:szCs w:val="26"/>
          <w:rtl/>
        </w:rPr>
        <w:t xml:space="preserve"> </w:t>
      </w:r>
      <w:r w:rsidRPr="0024376D">
        <w:rPr>
          <w:rFonts w:cs="B Nazanin" w:hint="cs"/>
          <w:b/>
          <w:bCs/>
          <w:sz w:val="26"/>
          <w:szCs w:val="26"/>
          <w:rtl/>
        </w:rPr>
        <w:t>قطع</w:t>
      </w:r>
      <w:r w:rsidRPr="0024376D">
        <w:rPr>
          <w:rFonts w:cs="B Nazanin"/>
          <w:b/>
          <w:bCs/>
          <w:sz w:val="26"/>
          <w:szCs w:val="26"/>
          <w:rtl/>
        </w:rPr>
        <w:t xml:space="preserve"> </w:t>
      </w:r>
      <w:r w:rsidRPr="0024376D">
        <w:rPr>
          <w:rFonts w:cs="B Nazanin" w:hint="cs"/>
          <w:b/>
          <w:bCs/>
          <w:sz w:val="26"/>
          <w:szCs w:val="26"/>
          <w:rtl/>
        </w:rPr>
        <w:t>انجام</w:t>
      </w:r>
      <w:r w:rsidRPr="0024376D">
        <w:rPr>
          <w:rFonts w:cs="B Nazanin"/>
          <w:b/>
          <w:bCs/>
          <w:sz w:val="26"/>
          <w:szCs w:val="26"/>
          <w:rtl/>
        </w:rPr>
        <w:t xml:space="preserve"> </w:t>
      </w:r>
      <w:r w:rsidRPr="0024376D">
        <w:rPr>
          <w:rFonts w:cs="B Nazanin" w:hint="cs"/>
          <w:b/>
          <w:bCs/>
          <w:sz w:val="26"/>
          <w:szCs w:val="26"/>
          <w:rtl/>
        </w:rPr>
        <w:t>می</w:t>
      </w:r>
      <w:r w:rsidRPr="0024376D">
        <w:rPr>
          <w:rFonts w:cs="B Nazanin"/>
          <w:b/>
          <w:bCs/>
          <w:sz w:val="26"/>
          <w:szCs w:val="26"/>
          <w:rtl/>
        </w:rPr>
        <w:t xml:space="preserve"> </w:t>
      </w:r>
      <w:r w:rsidRPr="0024376D">
        <w:rPr>
          <w:rFonts w:cs="B Nazanin" w:hint="cs"/>
          <w:b/>
          <w:bCs/>
          <w:sz w:val="26"/>
          <w:szCs w:val="26"/>
          <w:rtl/>
        </w:rPr>
        <w:t>دهد</w:t>
      </w:r>
      <w:r w:rsidRPr="0024376D">
        <w:rPr>
          <w:rFonts w:cs="B Nazanin"/>
          <w:b/>
          <w:bCs/>
          <w:sz w:val="26"/>
          <w:szCs w:val="26"/>
          <w:rtl/>
        </w:rPr>
        <w:t xml:space="preserve">. </w:t>
      </w:r>
    </w:p>
    <w:p w:rsidR="0024376D" w:rsidRPr="0024376D" w:rsidRDefault="0024376D" w:rsidP="00B51548">
      <w:pPr>
        <w:jc w:val="both"/>
        <w:rPr>
          <w:rFonts w:cs="B Nazanin"/>
          <w:b/>
          <w:bCs/>
          <w:sz w:val="26"/>
          <w:szCs w:val="26"/>
          <w:rtl/>
        </w:rPr>
      </w:pPr>
      <w:r w:rsidRPr="0024376D">
        <w:rPr>
          <w:rFonts w:cs="B Nazanin" w:hint="cs"/>
          <w:b/>
          <w:bCs/>
          <w:sz w:val="26"/>
          <w:szCs w:val="26"/>
          <w:rtl/>
        </w:rPr>
        <w:t>اما</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مورد</w:t>
      </w:r>
      <w:r w:rsidRPr="0024376D">
        <w:rPr>
          <w:rFonts w:cs="B Nazanin"/>
          <w:b/>
          <w:bCs/>
          <w:sz w:val="26"/>
          <w:szCs w:val="26"/>
          <w:rtl/>
        </w:rPr>
        <w:t xml:space="preserve"> </w:t>
      </w:r>
      <w:r w:rsidRPr="0024376D">
        <w:rPr>
          <w:rFonts w:cs="B Nazanin" w:hint="cs"/>
          <w:b/>
          <w:bCs/>
          <w:sz w:val="26"/>
          <w:szCs w:val="26"/>
          <w:rtl/>
        </w:rPr>
        <w:t>تعیین</w:t>
      </w:r>
      <w:r w:rsidRPr="0024376D">
        <w:rPr>
          <w:rFonts w:cs="B Nazanin"/>
          <w:b/>
          <w:bCs/>
          <w:sz w:val="26"/>
          <w:szCs w:val="26"/>
          <w:rtl/>
        </w:rPr>
        <w:t xml:space="preserve"> </w:t>
      </w:r>
      <w:r w:rsidRPr="0024376D">
        <w:rPr>
          <w:rFonts w:cs="B Nazanin" w:hint="cs"/>
          <w:b/>
          <w:bCs/>
          <w:sz w:val="26"/>
          <w:szCs w:val="26"/>
          <w:rtl/>
        </w:rPr>
        <w:t>افراد</w:t>
      </w:r>
      <w:r w:rsidRPr="0024376D">
        <w:rPr>
          <w:rFonts w:cs="B Nazanin"/>
          <w:b/>
          <w:bCs/>
          <w:sz w:val="26"/>
          <w:szCs w:val="26"/>
          <w:rtl/>
        </w:rPr>
        <w:t xml:space="preserve"> </w:t>
      </w:r>
      <w:r w:rsidRPr="0024376D">
        <w:rPr>
          <w:rFonts w:cs="B Nazanin" w:hint="cs"/>
          <w:b/>
          <w:bCs/>
          <w:sz w:val="26"/>
          <w:szCs w:val="26"/>
          <w:rtl/>
        </w:rPr>
        <w:t>معین</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شیوه</w:t>
      </w:r>
      <w:r w:rsidRPr="0024376D">
        <w:rPr>
          <w:rFonts w:cs="B Nazanin"/>
          <w:b/>
          <w:bCs/>
          <w:sz w:val="26"/>
          <w:szCs w:val="26"/>
          <w:rtl/>
        </w:rPr>
        <w:t xml:space="preserve"> </w:t>
      </w:r>
      <w:r w:rsidRPr="0024376D">
        <w:rPr>
          <w:rFonts w:cs="B Nazanin" w:hint="cs"/>
          <w:b/>
          <w:bCs/>
          <w:sz w:val="26"/>
          <w:szCs w:val="26"/>
          <w:rtl/>
        </w:rPr>
        <w:t>های</w:t>
      </w:r>
      <w:r w:rsidRPr="0024376D">
        <w:rPr>
          <w:rFonts w:cs="B Nazanin"/>
          <w:b/>
          <w:bCs/>
          <w:sz w:val="26"/>
          <w:szCs w:val="26"/>
          <w:rtl/>
        </w:rPr>
        <w:t xml:space="preserve"> </w:t>
      </w:r>
      <w:r w:rsidRPr="0024376D">
        <w:rPr>
          <w:rFonts w:cs="B Nazanin" w:hint="cs"/>
          <w:b/>
          <w:bCs/>
          <w:sz w:val="26"/>
          <w:szCs w:val="26"/>
          <w:rtl/>
        </w:rPr>
        <w:t>کار</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راه</w:t>
      </w:r>
      <w:r w:rsidRPr="0024376D">
        <w:rPr>
          <w:rFonts w:cs="B Nazanin"/>
          <w:b/>
          <w:bCs/>
          <w:sz w:val="26"/>
          <w:szCs w:val="26"/>
          <w:rtl/>
        </w:rPr>
        <w:t xml:space="preserve"> </w:t>
      </w:r>
      <w:r w:rsidRPr="0024376D">
        <w:rPr>
          <w:rFonts w:cs="B Nazanin" w:hint="cs"/>
          <w:b/>
          <w:bCs/>
          <w:sz w:val="26"/>
          <w:szCs w:val="26"/>
          <w:rtl/>
        </w:rPr>
        <w:t>های</w:t>
      </w:r>
      <w:r w:rsidRPr="0024376D">
        <w:rPr>
          <w:rFonts w:cs="B Nazanin"/>
          <w:b/>
          <w:bCs/>
          <w:sz w:val="26"/>
          <w:szCs w:val="26"/>
          <w:rtl/>
        </w:rPr>
        <w:t xml:space="preserve"> </w:t>
      </w:r>
      <w:r w:rsidRPr="0024376D">
        <w:rPr>
          <w:rFonts w:cs="B Nazanin" w:hint="cs"/>
          <w:b/>
          <w:bCs/>
          <w:sz w:val="26"/>
          <w:szCs w:val="26"/>
          <w:rtl/>
        </w:rPr>
        <w:t>غلبه</w:t>
      </w:r>
      <w:r w:rsidRPr="0024376D">
        <w:rPr>
          <w:rFonts w:cs="B Nazanin"/>
          <w:b/>
          <w:bCs/>
          <w:sz w:val="26"/>
          <w:szCs w:val="26"/>
          <w:rtl/>
        </w:rPr>
        <w:t xml:space="preserve"> </w:t>
      </w:r>
      <w:r w:rsidRPr="0024376D">
        <w:rPr>
          <w:rFonts w:cs="B Nazanin" w:hint="cs"/>
          <w:b/>
          <w:bCs/>
          <w:sz w:val="26"/>
          <w:szCs w:val="26"/>
          <w:rtl/>
        </w:rPr>
        <w:t>برین</w:t>
      </w:r>
      <w:r w:rsidRPr="0024376D">
        <w:rPr>
          <w:rFonts w:cs="B Nazanin"/>
          <w:b/>
          <w:bCs/>
          <w:sz w:val="26"/>
          <w:szCs w:val="26"/>
          <w:rtl/>
        </w:rPr>
        <w:t xml:space="preserve"> </w:t>
      </w:r>
      <w:r w:rsidRPr="0024376D">
        <w:rPr>
          <w:rFonts w:cs="B Nazanin" w:hint="cs"/>
          <w:b/>
          <w:bCs/>
          <w:sz w:val="26"/>
          <w:szCs w:val="26"/>
          <w:rtl/>
        </w:rPr>
        <w:t>مساله</w:t>
      </w:r>
      <w:r w:rsidRPr="0024376D">
        <w:rPr>
          <w:rFonts w:cs="B Nazanin"/>
          <w:b/>
          <w:bCs/>
          <w:sz w:val="26"/>
          <w:szCs w:val="26"/>
          <w:rtl/>
        </w:rPr>
        <w:t xml:space="preserve"> </w:t>
      </w:r>
      <w:r w:rsidRPr="0024376D">
        <w:rPr>
          <w:rFonts w:cs="B Nazanin" w:hint="cs"/>
          <w:b/>
          <w:bCs/>
          <w:sz w:val="26"/>
          <w:szCs w:val="26"/>
          <w:rtl/>
        </w:rPr>
        <w:t>میان</w:t>
      </w:r>
      <w:r w:rsidRPr="0024376D">
        <w:rPr>
          <w:rFonts w:cs="B Nazanin"/>
          <w:b/>
          <w:bCs/>
          <w:sz w:val="26"/>
          <w:szCs w:val="26"/>
          <w:rtl/>
        </w:rPr>
        <w:t xml:space="preserve"> </w:t>
      </w:r>
      <w:r w:rsidRPr="0024376D">
        <w:rPr>
          <w:rFonts w:cs="B Nazanin" w:hint="cs"/>
          <w:b/>
          <w:bCs/>
          <w:sz w:val="26"/>
          <w:szCs w:val="26"/>
          <w:rtl/>
        </w:rPr>
        <w:t>کمیتۀ</w:t>
      </w:r>
      <w:r w:rsidRPr="0024376D">
        <w:rPr>
          <w:rFonts w:cs="B Nazanin"/>
          <w:b/>
          <w:bCs/>
          <w:sz w:val="26"/>
          <w:szCs w:val="26"/>
          <w:rtl/>
        </w:rPr>
        <w:t xml:space="preserve"> </w:t>
      </w:r>
      <w:r w:rsidRPr="0024376D">
        <w:rPr>
          <w:rFonts w:cs="B Nazanin" w:hint="cs"/>
          <w:b/>
          <w:bCs/>
          <w:sz w:val="26"/>
          <w:szCs w:val="26"/>
          <w:rtl/>
        </w:rPr>
        <w:t>مقدماتی</w:t>
      </w:r>
      <w:r w:rsidRPr="0024376D">
        <w:rPr>
          <w:rFonts w:cs="B Nazanin"/>
          <w:b/>
          <w:bCs/>
          <w:sz w:val="26"/>
          <w:szCs w:val="26"/>
          <w:rtl/>
        </w:rPr>
        <w:t xml:space="preserve">  </w:t>
      </w:r>
      <w:r w:rsidRPr="0024376D">
        <w:rPr>
          <w:rFonts w:cs="B Nazanin" w:hint="cs"/>
          <w:b/>
          <w:bCs/>
          <w:sz w:val="26"/>
          <w:szCs w:val="26"/>
          <w:rtl/>
        </w:rPr>
        <w:t>تدارک</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نمایندۀ</w:t>
      </w:r>
      <w:r w:rsidRPr="0024376D">
        <w:rPr>
          <w:rFonts w:cs="B Nazanin"/>
          <w:b/>
          <w:bCs/>
          <w:sz w:val="26"/>
          <w:szCs w:val="26"/>
          <w:rtl/>
        </w:rPr>
        <w:t xml:space="preserve"> </w:t>
      </w:r>
      <w:r w:rsidRPr="0024376D">
        <w:rPr>
          <w:rFonts w:cs="B Nazanin" w:hint="cs"/>
          <w:b/>
          <w:bCs/>
          <w:sz w:val="26"/>
          <w:szCs w:val="26"/>
          <w:rtl/>
        </w:rPr>
        <w:t>مکلف</w:t>
      </w:r>
      <w:r w:rsidRPr="0024376D">
        <w:rPr>
          <w:rFonts w:cs="B Nazanin"/>
          <w:b/>
          <w:bCs/>
          <w:sz w:val="26"/>
          <w:szCs w:val="26"/>
          <w:rtl/>
        </w:rPr>
        <w:t xml:space="preserve"> </w:t>
      </w:r>
      <w:r w:rsidRPr="0024376D">
        <w:rPr>
          <w:rFonts w:cs="B Nazanin" w:hint="cs"/>
          <w:b/>
          <w:bCs/>
          <w:sz w:val="26"/>
          <w:szCs w:val="26"/>
          <w:rtl/>
        </w:rPr>
        <w:t>شما</w:t>
      </w:r>
      <w:r w:rsidRPr="0024376D">
        <w:rPr>
          <w:rFonts w:cs="B Nazanin"/>
          <w:b/>
          <w:bCs/>
          <w:sz w:val="26"/>
          <w:szCs w:val="26"/>
          <w:rtl/>
        </w:rPr>
        <w:t xml:space="preserve"> </w:t>
      </w:r>
      <w:r w:rsidRPr="0024376D">
        <w:rPr>
          <w:rFonts w:cs="B Nazanin" w:hint="cs"/>
          <w:b/>
          <w:bCs/>
          <w:sz w:val="26"/>
          <w:szCs w:val="26"/>
          <w:rtl/>
        </w:rPr>
        <w:t>اختلاف</w:t>
      </w:r>
      <w:r w:rsidRPr="0024376D">
        <w:rPr>
          <w:rFonts w:cs="B Nazanin"/>
          <w:b/>
          <w:bCs/>
          <w:sz w:val="26"/>
          <w:szCs w:val="26"/>
          <w:rtl/>
        </w:rPr>
        <w:t xml:space="preserve"> </w:t>
      </w:r>
      <w:r w:rsidRPr="0024376D">
        <w:rPr>
          <w:rFonts w:cs="B Nazanin" w:hint="cs"/>
          <w:b/>
          <w:bCs/>
          <w:sz w:val="26"/>
          <w:szCs w:val="26"/>
          <w:rtl/>
        </w:rPr>
        <w:t>نظرهای</w:t>
      </w:r>
      <w:r w:rsidRPr="0024376D">
        <w:rPr>
          <w:rFonts w:cs="B Nazanin"/>
          <w:b/>
          <w:bCs/>
          <w:sz w:val="26"/>
          <w:szCs w:val="26"/>
          <w:rtl/>
        </w:rPr>
        <w:t xml:space="preserve"> </w:t>
      </w:r>
      <w:r w:rsidRPr="0024376D">
        <w:rPr>
          <w:rFonts w:cs="B Nazanin" w:hint="cs"/>
          <w:b/>
          <w:bCs/>
          <w:sz w:val="26"/>
          <w:szCs w:val="26"/>
          <w:rtl/>
        </w:rPr>
        <w:t>خورد</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بزرگی</w:t>
      </w:r>
      <w:r w:rsidRPr="0024376D">
        <w:rPr>
          <w:rFonts w:cs="B Nazanin"/>
          <w:b/>
          <w:bCs/>
          <w:sz w:val="26"/>
          <w:szCs w:val="26"/>
          <w:rtl/>
        </w:rPr>
        <w:t xml:space="preserve"> </w:t>
      </w:r>
      <w:r w:rsidRPr="0024376D">
        <w:rPr>
          <w:rFonts w:cs="B Nazanin" w:hint="cs"/>
          <w:b/>
          <w:bCs/>
          <w:sz w:val="26"/>
          <w:szCs w:val="26"/>
          <w:rtl/>
        </w:rPr>
        <w:t>وجود</w:t>
      </w:r>
      <w:r w:rsidRPr="0024376D">
        <w:rPr>
          <w:rFonts w:cs="B Nazanin"/>
          <w:b/>
          <w:bCs/>
          <w:sz w:val="26"/>
          <w:szCs w:val="26"/>
          <w:rtl/>
        </w:rPr>
        <w:t xml:space="preserve"> </w:t>
      </w:r>
      <w:r w:rsidRPr="0024376D">
        <w:rPr>
          <w:rFonts w:cs="B Nazanin" w:hint="cs"/>
          <w:b/>
          <w:bCs/>
          <w:sz w:val="26"/>
          <w:szCs w:val="26"/>
          <w:rtl/>
        </w:rPr>
        <w:t>دارد</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جلسه</w:t>
      </w:r>
      <w:r w:rsidRPr="0024376D">
        <w:rPr>
          <w:rFonts w:cs="B Nazanin"/>
          <w:b/>
          <w:bCs/>
          <w:sz w:val="26"/>
          <w:szCs w:val="26"/>
          <w:rtl/>
        </w:rPr>
        <w:t xml:space="preserve"> </w:t>
      </w:r>
      <w:r w:rsidRPr="0024376D">
        <w:rPr>
          <w:rFonts w:cs="B Nazanin" w:hint="cs"/>
          <w:b/>
          <w:bCs/>
          <w:sz w:val="26"/>
          <w:szCs w:val="26"/>
          <w:rtl/>
        </w:rPr>
        <w:t>ایکه</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حضور</w:t>
      </w:r>
      <w:r w:rsidRPr="0024376D">
        <w:rPr>
          <w:rFonts w:cs="B Nazanin"/>
          <w:b/>
          <w:bCs/>
          <w:sz w:val="26"/>
          <w:szCs w:val="26"/>
          <w:rtl/>
        </w:rPr>
        <w:t xml:space="preserve"> (</w:t>
      </w:r>
      <w:r w:rsidRPr="0024376D">
        <w:rPr>
          <w:rFonts w:cs="B Nazanin" w:hint="cs"/>
          <w:b/>
          <w:bCs/>
          <w:sz w:val="26"/>
          <w:szCs w:val="26"/>
          <w:rtl/>
        </w:rPr>
        <w:t>رهبری</w:t>
      </w:r>
      <w:r w:rsidRPr="0024376D">
        <w:rPr>
          <w:rFonts w:cs="B Nazanin"/>
          <w:b/>
          <w:bCs/>
          <w:sz w:val="26"/>
          <w:szCs w:val="26"/>
          <w:rtl/>
        </w:rPr>
        <w:t xml:space="preserve">) </w:t>
      </w:r>
      <w:r w:rsidRPr="0024376D">
        <w:rPr>
          <w:rFonts w:cs="B Nazanin" w:hint="cs"/>
          <w:b/>
          <w:bCs/>
          <w:sz w:val="26"/>
          <w:szCs w:val="26"/>
          <w:rtl/>
        </w:rPr>
        <w:t>سازمان</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عده</w:t>
      </w:r>
      <w:r w:rsidRPr="0024376D">
        <w:rPr>
          <w:rFonts w:cs="B Nazanin"/>
          <w:b/>
          <w:bCs/>
          <w:sz w:val="26"/>
          <w:szCs w:val="26"/>
          <w:rtl/>
        </w:rPr>
        <w:t xml:space="preserve"> </w:t>
      </w:r>
      <w:r w:rsidRPr="0024376D">
        <w:rPr>
          <w:rFonts w:cs="B Nazanin" w:hint="cs"/>
          <w:b/>
          <w:bCs/>
          <w:sz w:val="26"/>
          <w:szCs w:val="26"/>
          <w:rtl/>
        </w:rPr>
        <w:t>ای</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افراد</w:t>
      </w:r>
      <w:r w:rsidRPr="0024376D">
        <w:rPr>
          <w:rFonts w:cs="B Nazanin"/>
          <w:b/>
          <w:bCs/>
          <w:sz w:val="26"/>
          <w:szCs w:val="26"/>
          <w:rtl/>
        </w:rPr>
        <w:t xml:space="preserve"> </w:t>
      </w:r>
      <w:r w:rsidRPr="0024376D">
        <w:rPr>
          <w:rFonts w:cs="B Nazanin" w:hint="cs"/>
          <w:b/>
          <w:bCs/>
          <w:sz w:val="26"/>
          <w:szCs w:val="26"/>
          <w:rtl/>
        </w:rPr>
        <w:t>این</w:t>
      </w:r>
      <w:r w:rsidRPr="0024376D">
        <w:rPr>
          <w:rFonts w:cs="B Nazanin"/>
          <w:b/>
          <w:bCs/>
          <w:sz w:val="26"/>
          <w:szCs w:val="26"/>
          <w:rtl/>
        </w:rPr>
        <w:t xml:space="preserve"> </w:t>
      </w:r>
      <w:r w:rsidRPr="0024376D">
        <w:rPr>
          <w:rFonts w:cs="B Nazanin" w:hint="cs"/>
          <w:b/>
          <w:bCs/>
          <w:sz w:val="26"/>
          <w:szCs w:val="26"/>
          <w:rtl/>
        </w:rPr>
        <w:t>کمیته</w:t>
      </w:r>
      <w:r w:rsidRPr="0024376D">
        <w:rPr>
          <w:rFonts w:cs="B Nazanin"/>
          <w:b/>
          <w:bCs/>
          <w:sz w:val="26"/>
          <w:szCs w:val="26"/>
          <w:rtl/>
        </w:rPr>
        <w:t xml:space="preserve"> </w:t>
      </w:r>
      <w:r w:rsidRPr="0024376D">
        <w:rPr>
          <w:rFonts w:cs="B Nazanin" w:hint="cs"/>
          <w:b/>
          <w:bCs/>
          <w:sz w:val="26"/>
          <w:szCs w:val="26"/>
          <w:rtl/>
        </w:rPr>
        <w:t>منعقد</w:t>
      </w:r>
      <w:r w:rsidRPr="0024376D">
        <w:rPr>
          <w:rFonts w:cs="B Nazanin"/>
          <w:b/>
          <w:bCs/>
          <w:sz w:val="26"/>
          <w:szCs w:val="26"/>
          <w:rtl/>
        </w:rPr>
        <w:t xml:space="preserve"> </w:t>
      </w:r>
      <w:r w:rsidRPr="0024376D">
        <w:rPr>
          <w:rFonts w:cs="B Nazanin" w:hint="cs"/>
          <w:b/>
          <w:bCs/>
          <w:sz w:val="26"/>
          <w:szCs w:val="26"/>
          <w:rtl/>
        </w:rPr>
        <w:t>گردید،</w:t>
      </w:r>
      <w:r w:rsidRPr="0024376D">
        <w:rPr>
          <w:rFonts w:cs="B Nazanin"/>
          <w:b/>
          <w:bCs/>
          <w:sz w:val="26"/>
          <w:szCs w:val="26"/>
          <w:rtl/>
        </w:rPr>
        <w:t xml:space="preserve"> </w:t>
      </w:r>
      <w:r w:rsidRPr="0024376D">
        <w:rPr>
          <w:rFonts w:cs="B Nazanin" w:hint="cs"/>
          <w:b/>
          <w:bCs/>
          <w:sz w:val="26"/>
          <w:szCs w:val="26"/>
          <w:rtl/>
        </w:rPr>
        <w:t>این</w:t>
      </w:r>
      <w:r w:rsidRPr="0024376D">
        <w:rPr>
          <w:rFonts w:cs="B Nazanin"/>
          <w:b/>
          <w:bCs/>
          <w:sz w:val="26"/>
          <w:szCs w:val="26"/>
          <w:rtl/>
        </w:rPr>
        <w:t xml:space="preserve"> </w:t>
      </w:r>
      <w:r w:rsidRPr="0024376D">
        <w:rPr>
          <w:rFonts w:cs="B Nazanin" w:hint="cs"/>
          <w:b/>
          <w:bCs/>
          <w:sz w:val="26"/>
          <w:szCs w:val="26"/>
          <w:rtl/>
        </w:rPr>
        <w:t>اختلاف</w:t>
      </w:r>
      <w:r w:rsidRPr="0024376D">
        <w:rPr>
          <w:rFonts w:cs="B Nazanin"/>
          <w:b/>
          <w:bCs/>
          <w:sz w:val="26"/>
          <w:szCs w:val="26"/>
          <w:rtl/>
        </w:rPr>
        <w:t xml:space="preserve"> </w:t>
      </w:r>
      <w:r w:rsidRPr="0024376D">
        <w:rPr>
          <w:rFonts w:cs="B Nazanin" w:hint="cs"/>
          <w:b/>
          <w:bCs/>
          <w:sz w:val="26"/>
          <w:szCs w:val="26"/>
          <w:rtl/>
        </w:rPr>
        <w:t>نظر</w:t>
      </w:r>
      <w:r w:rsidRPr="0024376D">
        <w:rPr>
          <w:rFonts w:cs="B Nazanin"/>
          <w:b/>
          <w:bCs/>
          <w:sz w:val="26"/>
          <w:szCs w:val="26"/>
          <w:rtl/>
        </w:rPr>
        <w:t xml:space="preserve"> </w:t>
      </w:r>
      <w:r w:rsidRPr="0024376D">
        <w:rPr>
          <w:rFonts w:cs="B Nazanin" w:hint="cs"/>
          <w:b/>
          <w:bCs/>
          <w:sz w:val="26"/>
          <w:szCs w:val="26"/>
          <w:rtl/>
        </w:rPr>
        <w:t>متبارز</w:t>
      </w:r>
      <w:r w:rsidRPr="0024376D">
        <w:rPr>
          <w:rFonts w:cs="B Nazanin"/>
          <w:b/>
          <w:bCs/>
          <w:sz w:val="26"/>
          <w:szCs w:val="26"/>
          <w:rtl/>
        </w:rPr>
        <w:t xml:space="preserve"> </w:t>
      </w:r>
      <w:r w:rsidRPr="0024376D">
        <w:rPr>
          <w:rFonts w:cs="B Nazanin" w:hint="cs"/>
          <w:b/>
          <w:bCs/>
          <w:sz w:val="26"/>
          <w:szCs w:val="26"/>
          <w:rtl/>
        </w:rPr>
        <w:t>گردید</w:t>
      </w:r>
      <w:r w:rsidRPr="0024376D">
        <w:rPr>
          <w:rFonts w:cs="B Nazanin"/>
          <w:b/>
          <w:bCs/>
          <w:sz w:val="26"/>
          <w:szCs w:val="26"/>
          <w:rtl/>
        </w:rPr>
        <w:t xml:space="preserve">. </w:t>
      </w:r>
    </w:p>
    <w:p w:rsidR="0024376D" w:rsidRPr="0024376D" w:rsidRDefault="0024376D" w:rsidP="0016464D">
      <w:pPr>
        <w:spacing w:line="240" w:lineRule="atLeast"/>
        <w:jc w:val="both"/>
        <w:rPr>
          <w:rFonts w:cs="B Nazanin"/>
          <w:b/>
          <w:bCs/>
          <w:sz w:val="26"/>
          <w:szCs w:val="26"/>
          <w:rtl/>
        </w:rPr>
      </w:pPr>
      <w:r w:rsidRPr="0024376D">
        <w:rPr>
          <w:rFonts w:cs="B Nazanin" w:hint="cs"/>
          <w:b/>
          <w:bCs/>
          <w:sz w:val="26"/>
          <w:szCs w:val="26"/>
          <w:rtl/>
        </w:rPr>
        <w:lastRenderedPageBreak/>
        <w:t>اکنون</w:t>
      </w:r>
      <w:r w:rsidRPr="0024376D">
        <w:rPr>
          <w:rFonts w:cs="B Nazanin"/>
          <w:b/>
          <w:bCs/>
          <w:sz w:val="26"/>
          <w:szCs w:val="26"/>
          <w:rtl/>
        </w:rPr>
        <w:t xml:space="preserve"> </w:t>
      </w:r>
      <w:r w:rsidRPr="0024376D">
        <w:rPr>
          <w:rFonts w:cs="B Nazanin" w:hint="cs"/>
          <w:b/>
          <w:bCs/>
          <w:sz w:val="26"/>
          <w:szCs w:val="26"/>
          <w:rtl/>
        </w:rPr>
        <w:t>پیشنهاد</w:t>
      </w:r>
      <w:r w:rsidRPr="0024376D">
        <w:rPr>
          <w:rFonts w:cs="B Nazanin"/>
          <w:b/>
          <w:bCs/>
          <w:sz w:val="26"/>
          <w:szCs w:val="26"/>
          <w:rtl/>
        </w:rPr>
        <w:t xml:space="preserve"> </w:t>
      </w:r>
      <w:r w:rsidRPr="0024376D">
        <w:rPr>
          <w:rFonts w:cs="B Nazanin" w:hint="cs"/>
          <w:b/>
          <w:bCs/>
          <w:sz w:val="26"/>
          <w:szCs w:val="26"/>
          <w:rtl/>
        </w:rPr>
        <w:t>ما</w:t>
      </w:r>
      <w:r w:rsidRPr="0024376D">
        <w:rPr>
          <w:rFonts w:cs="B Nazanin"/>
          <w:b/>
          <w:bCs/>
          <w:sz w:val="26"/>
          <w:szCs w:val="26"/>
          <w:rtl/>
        </w:rPr>
        <w:t xml:space="preserve"> </w:t>
      </w:r>
      <w:r w:rsidRPr="0024376D">
        <w:rPr>
          <w:rFonts w:cs="B Nazanin" w:hint="cs"/>
          <w:b/>
          <w:bCs/>
          <w:sz w:val="26"/>
          <w:szCs w:val="26"/>
          <w:rtl/>
        </w:rPr>
        <w:t>برای</w:t>
      </w:r>
      <w:r w:rsidRPr="0024376D">
        <w:rPr>
          <w:rFonts w:cs="B Nazanin"/>
          <w:b/>
          <w:bCs/>
          <w:sz w:val="26"/>
          <w:szCs w:val="26"/>
          <w:rtl/>
        </w:rPr>
        <w:t xml:space="preserve"> </w:t>
      </w:r>
      <w:r w:rsidRPr="0024376D">
        <w:rPr>
          <w:rFonts w:cs="B Nazanin" w:hint="cs"/>
          <w:b/>
          <w:bCs/>
          <w:sz w:val="26"/>
          <w:szCs w:val="26"/>
          <w:rtl/>
        </w:rPr>
        <w:t>شما</w:t>
      </w:r>
      <w:r w:rsidRPr="0024376D">
        <w:rPr>
          <w:rFonts w:cs="B Nazanin"/>
          <w:b/>
          <w:bCs/>
          <w:sz w:val="26"/>
          <w:szCs w:val="26"/>
          <w:rtl/>
        </w:rPr>
        <w:t xml:space="preserve"> </w:t>
      </w:r>
      <w:r w:rsidRPr="0024376D">
        <w:rPr>
          <w:rFonts w:cs="B Nazanin" w:hint="cs"/>
          <w:b/>
          <w:bCs/>
          <w:sz w:val="26"/>
          <w:szCs w:val="26"/>
          <w:rtl/>
        </w:rPr>
        <w:t>این</w:t>
      </w:r>
      <w:r w:rsidRPr="0024376D">
        <w:rPr>
          <w:rFonts w:cs="B Nazanin"/>
          <w:b/>
          <w:bCs/>
          <w:sz w:val="26"/>
          <w:szCs w:val="26"/>
          <w:rtl/>
        </w:rPr>
        <w:t xml:space="preserve"> </w:t>
      </w:r>
      <w:r w:rsidRPr="0024376D">
        <w:rPr>
          <w:rFonts w:cs="B Nazanin" w:hint="cs"/>
          <w:b/>
          <w:bCs/>
          <w:sz w:val="26"/>
          <w:szCs w:val="26"/>
          <w:rtl/>
        </w:rPr>
        <w:t>است</w:t>
      </w:r>
      <w:r w:rsidRPr="0024376D">
        <w:rPr>
          <w:rFonts w:cs="B Nazanin"/>
          <w:b/>
          <w:bCs/>
          <w:sz w:val="26"/>
          <w:szCs w:val="26"/>
          <w:rtl/>
        </w:rPr>
        <w:t xml:space="preserve"> </w:t>
      </w:r>
      <w:r w:rsidRPr="0024376D">
        <w:rPr>
          <w:rFonts w:cs="B Nazanin" w:hint="cs"/>
          <w:b/>
          <w:bCs/>
          <w:sz w:val="26"/>
          <w:szCs w:val="26"/>
          <w:rtl/>
        </w:rPr>
        <w:t>که</w:t>
      </w:r>
      <w:r w:rsidRPr="0024376D">
        <w:rPr>
          <w:rFonts w:cs="B Nazanin"/>
          <w:b/>
          <w:bCs/>
          <w:sz w:val="26"/>
          <w:szCs w:val="26"/>
          <w:rtl/>
        </w:rPr>
        <w:t xml:space="preserve"> </w:t>
      </w:r>
      <w:r w:rsidRPr="0024376D">
        <w:rPr>
          <w:rFonts w:cs="B Nazanin" w:hint="cs"/>
          <w:b/>
          <w:bCs/>
          <w:sz w:val="26"/>
          <w:szCs w:val="26"/>
          <w:rtl/>
        </w:rPr>
        <w:t>باید</w:t>
      </w:r>
      <w:r w:rsidRPr="0024376D">
        <w:rPr>
          <w:rFonts w:cs="B Nazanin"/>
          <w:b/>
          <w:bCs/>
          <w:sz w:val="26"/>
          <w:szCs w:val="26"/>
          <w:rtl/>
        </w:rPr>
        <w:t xml:space="preserve"> </w:t>
      </w:r>
      <w:r w:rsidRPr="0024376D">
        <w:rPr>
          <w:rFonts w:cs="B Nazanin" w:hint="cs"/>
          <w:b/>
          <w:bCs/>
          <w:sz w:val="26"/>
          <w:szCs w:val="26"/>
          <w:rtl/>
        </w:rPr>
        <w:t>این</w:t>
      </w:r>
      <w:r w:rsidRPr="0024376D">
        <w:rPr>
          <w:rFonts w:cs="B Nazanin"/>
          <w:b/>
          <w:bCs/>
          <w:sz w:val="26"/>
          <w:szCs w:val="26"/>
          <w:rtl/>
        </w:rPr>
        <w:t xml:space="preserve"> </w:t>
      </w:r>
      <w:r w:rsidRPr="0024376D">
        <w:rPr>
          <w:rFonts w:cs="B Nazanin" w:hint="cs"/>
          <w:b/>
          <w:bCs/>
          <w:sz w:val="26"/>
          <w:szCs w:val="26"/>
          <w:rtl/>
        </w:rPr>
        <w:t>مسایل</w:t>
      </w:r>
      <w:r w:rsidRPr="0024376D">
        <w:rPr>
          <w:rFonts w:cs="B Nazanin"/>
          <w:b/>
          <w:bCs/>
          <w:sz w:val="26"/>
          <w:szCs w:val="26"/>
          <w:rtl/>
        </w:rPr>
        <w:t xml:space="preserve"> </w:t>
      </w:r>
      <w:r w:rsidRPr="0024376D">
        <w:rPr>
          <w:rFonts w:cs="B Nazanin" w:hint="cs"/>
          <w:b/>
          <w:bCs/>
          <w:sz w:val="26"/>
          <w:szCs w:val="26"/>
          <w:rtl/>
        </w:rPr>
        <w:t>را</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طریق</w:t>
      </w:r>
      <w:r w:rsidRPr="0024376D">
        <w:rPr>
          <w:rFonts w:cs="B Nazanin"/>
          <w:b/>
          <w:bCs/>
          <w:sz w:val="26"/>
          <w:szCs w:val="26"/>
          <w:rtl/>
        </w:rPr>
        <w:t xml:space="preserve"> </w:t>
      </w:r>
      <w:r w:rsidRPr="0024376D">
        <w:rPr>
          <w:rFonts w:cs="B Nazanin" w:hint="cs"/>
          <w:b/>
          <w:bCs/>
          <w:sz w:val="26"/>
          <w:szCs w:val="26"/>
          <w:rtl/>
        </w:rPr>
        <w:t>بحث</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مذاکره</w:t>
      </w:r>
      <w:r w:rsidRPr="0024376D">
        <w:rPr>
          <w:rFonts w:cs="B Nazanin"/>
          <w:b/>
          <w:bCs/>
          <w:sz w:val="26"/>
          <w:szCs w:val="26"/>
          <w:rtl/>
        </w:rPr>
        <w:t xml:space="preserve"> </w:t>
      </w:r>
      <w:r w:rsidRPr="0024376D">
        <w:rPr>
          <w:rFonts w:cs="B Nazanin" w:hint="cs"/>
          <w:b/>
          <w:bCs/>
          <w:sz w:val="26"/>
          <w:szCs w:val="26"/>
          <w:rtl/>
        </w:rPr>
        <w:t>حل</w:t>
      </w:r>
      <w:r w:rsidRPr="0024376D">
        <w:rPr>
          <w:rFonts w:cs="B Nazanin"/>
          <w:b/>
          <w:bCs/>
          <w:sz w:val="26"/>
          <w:szCs w:val="26"/>
          <w:rtl/>
        </w:rPr>
        <w:t xml:space="preserve"> </w:t>
      </w:r>
      <w:r w:rsidRPr="0024376D">
        <w:rPr>
          <w:rFonts w:cs="B Nazanin" w:hint="cs"/>
          <w:b/>
          <w:bCs/>
          <w:sz w:val="26"/>
          <w:szCs w:val="26"/>
          <w:rtl/>
        </w:rPr>
        <w:t>نماییم</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این</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صورتی</w:t>
      </w:r>
      <w:r w:rsidRPr="0024376D">
        <w:rPr>
          <w:rFonts w:cs="B Nazanin"/>
          <w:b/>
          <w:bCs/>
          <w:sz w:val="26"/>
          <w:szCs w:val="26"/>
          <w:rtl/>
        </w:rPr>
        <w:t xml:space="preserve"> </w:t>
      </w:r>
      <w:r w:rsidRPr="0024376D">
        <w:rPr>
          <w:rFonts w:cs="B Nazanin" w:hint="cs"/>
          <w:b/>
          <w:bCs/>
          <w:sz w:val="26"/>
          <w:szCs w:val="26"/>
          <w:rtl/>
        </w:rPr>
        <w:t>میسر</w:t>
      </w:r>
      <w:r w:rsidRPr="0024376D">
        <w:rPr>
          <w:rFonts w:cs="B Nazanin"/>
          <w:b/>
          <w:bCs/>
          <w:sz w:val="26"/>
          <w:szCs w:val="26"/>
          <w:rtl/>
        </w:rPr>
        <w:t xml:space="preserve"> </w:t>
      </w:r>
      <w:r w:rsidRPr="0024376D">
        <w:rPr>
          <w:rFonts w:cs="B Nazanin" w:hint="cs"/>
          <w:b/>
          <w:bCs/>
          <w:sz w:val="26"/>
          <w:szCs w:val="26"/>
          <w:rtl/>
        </w:rPr>
        <w:t>است</w:t>
      </w:r>
      <w:r w:rsidRPr="0024376D">
        <w:rPr>
          <w:rFonts w:cs="B Nazanin"/>
          <w:b/>
          <w:bCs/>
          <w:sz w:val="26"/>
          <w:szCs w:val="26"/>
          <w:rtl/>
        </w:rPr>
        <w:t xml:space="preserve"> </w:t>
      </w:r>
      <w:r w:rsidRPr="0024376D">
        <w:rPr>
          <w:rFonts w:cs="B Nazanin" w:hint="cs"/>
          <w:b/>
          <w:bCs/>
          <w:sz w:val="26"/>
          <w:szCs w:val="26"/>
          <w:rtl/>
        </w:rPr>
        <w:t>که</w:t>
      </w:r>
      <w:r w:rsidRPr="0024376D">
        <w:rPr>
          <w:rFonts w:cs="B Nazanin"/>
          <w:b/>
          <w:bCs/>
          <w:sz w:val="26"/>
          <w:szCs w:val="26"/>
          <w:rtl/>
        </w:rPr>
        <w:t xml:space="preserve"> </w:t>
      </w:r>
      <w:r w:rsidRPr="0024376D">
        <w:rPr>
          <w:rFonts w:ascii="Times New Roman" w:hAnsi="Times New Roman" w:cs="Times New Roman" w:hint="cs"/>
          <w:b/>
          <w:bCs/>
          <w:sz w:val="26"/>
          <w:szCs w:val="26"/>
          <w:rtl/>
        </w:rPr>
        <w:t>–</w:t>
      </w:r>
      <w:r w:rsidR="00B51548">
        <w:rPr>
          <w:rFonts w:ascii="Times New Roman" w:hAnsi="Times New Roman" w:cs="Times New Roman" w:hint="cs"/>
          <w:b/>
          <w:bCs/>
          <w:sz w:val="26"/>
          <w:szCs w:val="26"/>
          <w:rtl/>
        </w:rPr>
        <w:t xml:space="preserve"> </w:t>
      </w:r>
      <w:r w:rsidRPr="0024376D">
        <w:rPr>
          <w:rFonts w:cs="B Nazanin" w:hint="cs"/>
          <w:b/>
          <w:bCs/>
          <w:sz w:val="26"/>
          <w:szCs w:val="26"/>
          <w:rtl/>
        </w:rPr>
        <w:t>یا</w:t>
      </w:r>
      <w:r w:rsidRPr="0024376D">
        <w:rPr>
          <w:rFonts w:cs="B Nazanin"/>
          <w:b/>
          <w:bCs/>
          <w:sz w:val="26"/>
          <w:szCs w:val="26"/>
          <w:rtl/>
        </w:rPr>
        <w:t xml:space="preserve"> </w:t>
      </w:r>
      <w:r w:rsidRPr="0024376D">
        <w:rPr>
          <w:rFonts w:cs="B Nazanin" w:hint="cs"/>
          <w:b/>
          <w:bCs/>
          <w:sz w:val="26"/>
          <w:szCs w:val="26"/>
          <w:rtl/>
        </w:rPr>
        <w:t>کمیتۀ</w:t>
      </w:r>
      <w:r w:rsidRPr="0024376D">
        <w:rPr>
          <w:rFonts w:cs="B Nazanin"/>
          <w:b/>
          <w:bCs/>
          <w:sz w:val="26"/>
          <w:szCs w:val="26"/>
          <w:rtl/>
        </w:rPr>
        <w:t xml:space="preserve"> </w:t>
      </w:r>
      <w:r w:rsidRPr="0024376D">
        <w:rPr>
          <w:rFonts w:cs="B Nazanin" w:hint="cs"/>
          <w:b/>
          <w:bCs/>
          <w:sz w:val="26"/>
          <w:szCs w:val="26"/>
          <w:rtl/>
        </w:rPr>
        <w:t>با</w:t>
      </w:r>
      <w:r w:rsidRPr="0024376D">
        <w:rPr>
          <w:rFonts w:cs="B Nazanin"/>
          <w:b/>
          <w:bCs/>
          <w:sz w:val="26"/>
          <w:szCs w:val="26"/>
          <w:rtl/>
        </w:rPr>
        <w:t xml:space="preserve"> </w:t>
      </w:r>
      <w:r w:rsidRPr="0024376D">
        <w:rPr>
          <w:rFonts w:cs="B Nazanin" w:hint="cs"/>
          <w:b/>
          <w:bCs/>
          <w:sz w:val="26"/>
          <w:szCs w:val="26"/>
          <w:rtl/>
        </w:rPr>
        <w:t>صلاحیتی</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طرف</w:t>
      </w:r>
      <w:r w:rsidRPr="0024376D">
        <w:rPr>
          <w:rFonts w:cs="B Nazanin"/>
          <w:b/>
          <w:bCs/>
          <w:sz w:val="26"/>
          <w:szCs w:val="26"/>
          <w:rtl/>
        </w:rPr>
        <w:t xml:space="preserve"> </w:t>
      </w:r>
      <w:r w:rsidRPr="0024376D">
        <w:rPr>
          <w:rFonts w:cs="B Nazanin" w:hint="cs"/>
          <w:b/>
          <w:bCs/>
          <w:sz w:val="26"/>
          <w:szCs w:val="26"/>
          <w:rtl/>
        </w:rPr>
        <w:t>شما</w:t>
      </w:r>
      <w:r w:rsidRPr="0024376D">
        <w:rPr>
          <w:rFonts w:cs="B Nazanin"/>
          <w:b/>
          <w:bCs/>
          <w:sz w:val="26"/>
          <w:szCs w:val="26"/>
          <w:rtl/>
        </w:rPr>
        <w:t xml:space="preserve"> </w:t>
      </w:r>
      <w:r w:rsidRPr="0024376D">
        <w:rPr>
          <w:rFonts w:cs="B Nazanin" w:hint="cs"/>
          <w:b/>
          <w:bCs/>
          <w:sz w:val="26"/>
          <w:szCs w:val="26"/>
          <w:rtl/>
        </w:rPr>
        <w:t>به</w:t>
      </w:r>
      <w:r w:rsidRPr="0024376D">
        <w:rPr>
          <w:rFonts w:cs="B Nazanin"/>
          <w:b/>
          <w:bCs/>
          <w:sz w:val="26"/>
          <w:szCs w:val="26"/>
          <w:rtl/>
        </w:rPr>
        <w:t xml:space="preserve"> </w:t>
      </w:r>
      <w:r w:rsidRPr="0024376D">
        <w:rPr>
          <w:rFonts w:cs="B Nazanin" w:hint="cs"/>
          <w:b/>
          <w:bCs/>
          <w:sz w:val="26"/>
          <w:szCs w:val="26"/>
          <w:rtl/>
        </w:rPr>
        <w:t>مرکز</w:t>
      </w:r>
      <w:r w:rsidRPr="0024376D">
        <w:rPr>
          <w:rFonts w:cs="B Nazanin"/>
          <w:b/>
          <w:bCs/>
          <w:sz w:val="26"/>
          <w:szCs w:val="26"/>
          <w:rtl/>
        </w:rPr>
        <w:t xml:space="preserve"> </w:t>
      </w:r>
      <w:r w:rsidRPr="0024376D">
        <w:rPr>
          <w:rFonts w:cs="B Nazanin" w:hint="cs"/>
          <w:b/>
          <w:bCs/>
          <w:sz w:val="26"/>
          <w:szCs w:val="26"/>
          <w:rtl/>
        </w:rPr>
        <w:t>فرستاده</w:t>
      </w:r>
      <w:r w:rsidRPr="0024376D">
        <w:rPr>
          <w:rFonts w:cs="B Nazanin"/>
          <w:b/>
          <w:bCs/>
          <w:sz w:val="26"/>
          <w:szCs w:val="26"/>
          <w:rtl/>
        </w:rPr>
        <w:t xml:space="preserve"> </w:t>
      </w:r>
      <w:r w:rsidRPr="0024376D">
        <w:rPr>
          <w:rFonts w:cs="B Nazanin" w:hint="cs"/>
          <w:b/>
          <w:bCs/>
          <w:sz w:val="26"/>
          <w:szCs w:val="26"/>
          <w:rtl/>
        </w:rPr>
        <w:t>شود</w:t>
      </w:r>
      <w:r w:rsidRPr="0024376D">
        <w:rPr>
          <w:rFonts w:cs="B Nazanin"/>
          <w:b/>
          <w:bCs/>
          <w:sz w:val="26"/>
          <w:szCs w:val="26"/>
          <w:rtl/>
        </w:rPr>
        <w:t xml:space="preserve"> </w:t>
      </w:r>
      <w:r w:rsidRPr="0024376D">
        <w:rPr>
          <w:rFonts w:cs="B Nazanin" w:hint="cs"/>
          <w:b/>
          <w:bCs/>
          <w:sz w:val="26"/>
          <w:szCs w:val="26"/>
          <w:rtl/>
        </w:rPr>
        <w:t>تا</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مورد</w:t>
      </w:r>
      <w:r w:rsidRPr="0024376D">
        <w:rPr>
          <w:rFonts w:cs="B Nazanin"/>
          <w:b/>
          <w:bCs/>
          <w:sz w:val="26"/>
          <w:szCs w:val="26"/>
          <w:rtl/>
        </w:rPr>
        <w:t xml:space="preserve"> </w:t>
      </w:r>
      <w:r w:rsidRPr="0024376D">
        <w:rPr>
          <w:rFonts w:cs="B Nazanin" w:hint="cs"/>
          <w:b/>
          <w:bCs/>
          <w:sz w:val="26"/>
          <w:szCs w:val="26"/>
          <w:rtl/>
        </w:rPr>
        <w:t>مسایل</w:t>
      </w:r>
      <w:r w:rsidRPr="0024376D">
        <w:rPr>
          <w:rFonts w:cs="B Nazanin"/>
          <w:b/>
          <w:bCs/>
          <w:sz w:val="26"/>
          <w:szCs w:val="26"/>
          <w:rtl/>
        </w:rPr>
        <w:t xml:space="preserve"> </w:t>
      </w:r>
      <w:r w:rsidRPr="0024376D">
        <w:rPr>
          <w:rFonts w:cs="B Nazanin" w:hint="cs"/>
          <w:b/>
          <w:bCs/>
          <w:sz w:val="26"/>
          <w:szCs w:val="26"/>
          <w:rtl/>
        </w:rPr>
        <w:t>خلافی</w:t>
      </w:r>
      <w:r w:rsidRPr="0024376D">
        <w:rPr>
          <w:rFonts w:cs="B Nazanin"/>
          <w:b/>
          <w:bCs/>
          <w:sz w:val="26"/>
          <w:szCs w:val="26"/>
          <w:rtl/>
        </w:rPr>
        <w:t xml:space="preserve"> </w:t>
      </w:r>
      <w:r w:rsidRPr="0024376D">
        <w:rPr>
          <w:rFonts w:cs="B Nazanin" w:hint="cs"/>
          <w:b/>
          <w:bCs/>
          <w:sz w:val="26"/>
          <w:szCs w:val="26"/>
          <w:rtl/>
        </w:rPr>
        <w:t>به</w:t>
      </w:r>
      <w:r w:rsidRPr="0024376D">
        <w:rPr>
          <w:rFonts w:cs="B Nazanin"/>
          <w:b/>
          <w:bCs/>
          <w:sz w:val="26"/>
          <w:szCs w:val="26"/>
          <w:rtl/>
        </w:rPr>
        <w:t xml:space="preserve"> </w:t>
      </w:r>
      <w:r w:rsidRPr="0024376D">
        <w:rPr>
          <w:rFonts w:cs="B Nazanin" w:hint="cs"/>
          <w:b/>
          <w:bCs/>
          <w:sz w:val="26"/>
          <w:szCs w:val="26"/>
          <w:rtl/>
        </w:rPr>
        <w:t>توافق</w:t>
      </w:r>
      <w:r w:rsidRPr="0024376D">
        <w:rPr>
          <w:rFonts w:cs="B Nazanin"/>
          <w:b/>
          <w:bCs/>
          <w:sz w:val="26"/>
          <w:szCs w:val="26"/>
          <w:rtl/>
        </w:rPr>
        <w:t xml:space="preserve"> </w:t>
      </w:r>
      <w:r w:rsidRPr="0024376D">
        <w:rPr>
          <w:rFonts w:cs="B Nazanin" w:hint="cs"/>
          <w:b/>
          <w:bCs/>
          <w:sz w:val="26"/>
          <w:szCs w:val="26"/>
          <w:rtl/>
        </w:rPr>
        <w:t>برسند</w:t>
      </w:r>
      <w:r w:rsidR="00B51548">
        <w:rPr>
          <w:rFonts w:cs="B Nazanin"/>
          <w:b/>
          <w:bCs/>
          <w:sz w:val="26"/>
          <w:szCs w:val="26"/>
          <w:rtl/>
        </w:rPr>
        <w:t>.</w:t>
      </w:r>
      <w:r w:rsidRPr="0024376D">
        <w:rPr>
          <w:rFonts w:cs="B Nazanin"/>
          <w:b/>
          <w:bCs/>
          <w:sz w:val="26"/>
          <w:szCs w:val="26"/>
          <w:rtl/>
        </w:rPr>
        <w:t xml:space="preserve">- </w:t>
      </w:r>
      <w:r w:rsidRPr="0024376D">
        <w:rPr>
          <w:rFonts w:cs="B Nazanin" w:hint="cs"/>
          <w:b/>
          <w:bCs/>
          <w:sz w:val="26"/>
          <w:szCs w:val="26"/>
          <w:rtl/>
        </w:rPr>
        <w:t>یا</w:t>
      </w:r>
      <w:r w:rsidRPr="0024376D">
        <w:rPr>
          <w:rFonts w:cs="B Nazanin"/>
          <w:b/>
          <w:bCs/>
          <w:sz w:val="26"/>
          <w:szCs w:val="26"/>
          <w:rtl/>
        </w:rPr>
        <w:t xml:space="preserve"> </w:t>
      </w:r>
      <w:r w:rsidRPr="0024376D">
        <w:rPr>
          <w:rFonts w:cs="B Nazanin" w:hint="cs"/>
          <w:b/>
          <w:bCs/>
          <w:sz w:val="26"/>
          <w:szCs w:val="26"/>
          <w:rtl/>
        </w:rPr>
        <w:t>انکه</w:t>
      </w:r>
      <w:r w:rsidRPr="0024376D">
        <w:rPr>
          <w:rFonts w:cs="B Nazanin"/>
          <w:b/>
          <w:bCs/>
          <w:sz w:val="26"/>
          <w:szCs w:val="26"/>
          <w:rtl/>
        </w:rPr>
        <w:t xml:space="preserve"> </w:t>
      </w:r>
      <w:r w:rsidRPr="0024376D">
        <w:rPr>
          <w:rFonts w:cs="B Nazanin" w:hint="cs"/>
          <w:b/>
          <w:bCs/>
          <w:sz w:val="26"/>
          <w:szCs w:val="26"/>
          <w:rtl/>
        </w:rPr>
        <w:t>هیئتی</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مرکزیت</w:t>
      </w:r>
      <w:r w:rsidRPr="0024376D">
        <w:rPr>
          <w:rFonts w:cs="B Nazanin"/>
          <w:b/>
          <w:bCs/>
          <w:sz w:val="26"/>
          <w:szCs w:val="26"/>
          <w:rtl/>
        </w:rPr>
        <w:t xml:space="preserve"> </w:t>
      </w:r>
      <w:r w:rsidRPr="0024376D">
        <w:rPr>
          <w:rFonts w:cs="B Nazanin" w:hint="cs"/>
          <w:b/>
          <w:bCs/>
          <w:sz w:val="26"/>
          <w:szCs w:val="26"/>
          <w:rtl/>
        </w:rPr>
        <w:t>سازمان</w:t>
      </w:r>
      <w:r w:rsidRPr="0024376D">
        <w:rPr>
          <w:rFonts w:cs="B Nazanin"/>
          <w:b/>
          <w:bCs/>
          <w:sz w:val="26"/>
          <w:szCs w:val="26"/>
          <w:rtl/>
        </w:rPr>
        <w:t xml:space="preserve"> </w:t>
      </w:r>
      <w:r w:rsidRPr="0024376D">
        <w:rPr>
          <w:rFonts w:cs="B Nazanin" w:hint="cs"/>
          <w:b/>
          <w:bCs/>
          <w:sz w:val="26"/>
          <w:szCs w:val="26"/>
          <w:rtl/>
        </w:rPr>
        <w:t>برای</w:t>
      </w:r>
      <w:r w:rsidRPr="0024376D">
        <w:rPr>
          <w:rFonts w:cs="B Nazanin"/>
          <w:b/>
          <w:bCs/>
          <w:sz w:val="26"/>
          <w:szCs w:val="26"/>
          <w:rtl/>
        </w:rPr>
        <w:t xml:space="preserve"> </w:t>
      </w:r>
      <w:r w:rsidRPr="0024376D">
        <w:rPr>
          <w:rFonts w:cs="B Nazanin" w:hint="cs"/>
          <w:b/>
          <w:bCs/>
          <w:sz w:val="26"/>
          <w:szCs w:val="26"/>
          <w:rtl/>
        </w:rPr>
        <w:t>بحث</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مذاکره</w:t>
      </w:r>
      <w:r w:rsidRPr="0024376D">
        <w:rPr>
          <w:rFonts w:cs="B Nazanin"/>
          <w:b/>
          <w:bCs/>
          <w:sz w:val="26"/>
          <w:szCs w:val="26"/>
          <w:rtl/>
        </w:rPr>
        <w:t xml:space="preserve"> </w:t>
      </w:r>
      <w:r w:rsidRPr="0024376D">
        <w:rPr>
          <w:rFonts w:cs="B Nazanin" w:hint="cs"/>
          <w:b/>
          <w:bCs/>
          <w:sz w:val="26"/>
          <w:szCs w:val="26"/>
          <w:rtl/>
        </w:rPr>
        <w:t>با</w:t>
      </w:r>
      <w:r w:rsidRPr="0024376D">
        <w:rPr>
          <w:rFonts w:cs="B Nazanin"/>
          <w:b/>
          <w:bCs/>
          <w:sz w:val="26"/>
          <w:szCs w:val="26"/>
          <w:rtl/>
        </w:rPr>
        <w:t xml:space="preserve"> </w:t>
      </w:r>
      <w:r w:rsidRPr="0024376D">
        <w:rPr>
          <w:rFonts w:cs="B Nazanin" w:hint="cs"/>
          <w:b/>
          <w:bCs/>
          <w:sz w:val="26"/>
          <w:szCs w:val="26"/>
          <w:rtl/>
        </w:rPr>
        <w:t>شما</w:t>
      </w:r>
      <w:r w:rsidRPr="0024376D">
        <w:rPr>
          <w:rFonts w:cs="B Nazanin"/>
          <w:b/>
          <w:bCs/>
          <w:sz w:val="26"/>
          <w:szCs w:val="26"/>
          <w:rtl/>
        </w:rPr>
        <w:t xml:space="preserve"> </w:t>
      </w:r>
      <w:r w:rsidRPr="0024376D">
        <w:rPr>
          <w:rFonts w:cs="B Nazanin" w:hint="cs"/>
          <w:b/>
          <w:bCs/>
          <w:sz w:val="26"/>
          <w:szCs w:val="26"/>
          <w:rtl/>
        </w:rPr>
        <w:t>به</w:t>
      </w:r>
      <w:r w:rsidRPr="0024376D">
        <w:rPr>
          <w:rFonts w:cs="B Nazanin"/>
          <w:b/>
          <w:bCs/>
          <w:sz w:val="26"/>
          <w:szCs w:val="26"/>
          <w:rtl/>
        </w:rPr>
        <w:t xml:space="preserve"> ... </w:t>
      </w:r>
      <w:r w:rsidRPr="0024376D">
        <w:rPr>
          <w:rFonts w:cs="B Nazanin" w:hint="cs"/>
          <w:b/>
          <w:bCs/>
          <w:sz w:val="26"/>
          <w:szCs w:val="26"/>
          <w:rtl/>
        </w:rPr>
        <w:t>بیاید</w:t>
      </w:r>
      <w:r w:rsidRPr="0024376D">
        <w:rPr>
          <w:rFonts w:cs="B Nazanin"/>
          <w:b/>
          <w:bCs/>
          <w:sz w:val="26"/>
          <w:szCs w:val="26"/>
          <w:rtl/>
        </w:rPr>
        <w:t xml:space="preserve"> </w:t>
      </w:r>
      <w:r w:rsidRPr="0024376D">
        <w:rPr>
          <w:rFonts w:cs="B Nazanin" w:hint="cs"/>
          <w:b/>
          <w:bCs/>
          <w:sz w:val="26"/>
          <w:szCs w:val="26"/>
          <w:rtl/>
        </w:rPr>
        <w:t>تا</w:t>
      </w:r>
      <w:r w:rsidRPr="0024376D">
        <w:rPr>
          <w:rFonts w:cs="B Nazanin"/>
          <w:b/>
          <w:bCs/>
          <w:sz w:val="26"/>
          <w:szCs w:val="26"/>
          <w:rtl/>
        </w:rPr>
        <w:t xml:space="preserve"> </w:t>
      </w:r>
      <w:r w:rsidRPr="0024376D">
        <w:rPr>
          <w:rFonts w:cs="B Nazanin" w:hint="cs"/>
          <w:b/>
          <w:bCs/>
          <w:sz w:val="26"/>
          <w:szCs w:val="26"/>
          <w:rtl/>
        </w:rPr>
        <w:t>این</w:t>
      </w:r>
      <w:r w:rsidRPr="0024376D">
        <w:rPr>
          <w:rFonts w:cs="B Nazanin"/>
          <w:b/>
          <w:bCs/>
          <w:sz w:val="26"/>
          <w:szCs w:val="26"/>
          <w:rtl/>
        </w:rPr>
        <w:t xml:space="preserve"> </w:t>
      </w:r>
      <w:r w:rsidRPr="0024376D">
        <w:rPr>
          <w:rFonts w:cs="B Nazanin" w:hint="cs"/>
          <w:b/>
          <w:bCs/>
          <w:sz w:val="26"/>
          <w:szCs w:val="26"/>
          <w:rtl/>
        </w:rPr>
        <w:t>مسایل</w:t>
      </w:r>
      <w:r w:rsidRPr="0024376D">
        <w:rPr>
          <w:rFonts w:cs="B Nazanin"/>
          <w:b/>
          <w:bCs/>
          <w:sz w:val="26"/>
          <w:szCs w:val="26"/>
          <w:rtl/>
        </w:rPr>
        <w:t xml:space="preserve"> </w:t>
      </w:r>
      <w:r w:rsidRPr="0024376D">
        <w:rPr>
          <w:rFonts w:cs="B Nazanin" w:hint="cs"/>
          <w:b/>
          <w:bCs/>
          <w:sz w:val="26"/>
          <w:szCs w:val="26"/>
          <w:rtl/>
        </w:rPr>
        <w:t>را</w:t>
      </w:r>
      <w:r w:rsidRPr="0024376D">
        <w:rPr>
          <w:rFonts w:cs="B Nazanin"/>
          <w:b/>
          <w:bCs/>
          <w:sz w:val="26"/>
          <w:szCs w:val="26"/>
          <w:rtl/>
        </w:rPr>
        <w:t xml:space="preserve"> </w:t>
      </w:r>
      <w:r w:rsidRPr="0024376D">
        <w:rPr>
          <w:rFonts w:cs="B Nazanin" w:hint="cs"/>
          <w:b/>
          <w:bCs/>
          <w:sz w:val="26"/>
          <w:szCs w:val="26"/>
          <w:rtl/>
        </w:rPr>
        <w:t>حل</w:t>
      </w:r>
      <w:r w:rsidRPr="0024376D">
        <w:rPr>
          <w:rFonts w:cs="B Nazanin"/>
          <w:b/>
          <w:bCs/>
          <w:sz w:val="26"/>
          <w:szCs w:val="26"/>
          <w:rtl/>
        </w:rPr>
        <w:t xml:space="preserve"> </w:t>
      </w:r>
      <w:r w:rsidRPr="0024376D">
        <w:rPr>
          <w:rFonts w:cs="B Nazanin" w:hint="cs"/>
          <w:b/>
          <w:bCs/>
          <w:sz w:val="26"/>
          <w:szCs w:val="26"/>
          <w:rtl/>
        </w:rPr>
        <w:t>کند</w:t>
      </w:r>
      <w:r w:rsidR="0016464D">
        <w:rPr>
          <w:rFonts w:cs="B Nazanin"/>
          <w:b/>
          <w:bCs/>
          <w:sz w:val="26"/>
          <w:szCs w:val="26"/>
          <w:rtl/>
        </w:rPr>
        <w:t>.</w:t>
      </w:r>
      <w:r w:rsidR="0016464D">
        <w:rPr>
          <w:rFonts w:cs="B Nazanin" w:hint="cs"/>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یا</w:t>
      </w:r>
      <w:r w:rsidRPr="0024376D">
        <w:rPr>
          <w:rFonts w:cs="B Nazanin"/>
          <w:b/>
          <w:bCs/>
          <w:sz w:val="26"/>
          <w:szCs w:val="26"/>
          <w:rtl/>
        </w:rPr>
        <w:t xml:space="preserve"> </w:t>
      </w:r>
      <w:r w:rsidRPr="0024376D">
        <w:rPr>
          <w:rFonts w:cs="B Nazanin" w:hint="cs"/>
          <w:b/>
          <w:bCs/>
          <w:sz w:val="26"/>
          <w:szCs w:val="26"/>
          <w:rtl/>
        </w:rPr>
        <w:t>مسئول</w:t>
      </w:r>
      <w:r w:rsidRPr="0024376D">
        <w:rPr>
          <w:rFonts w:cs="B Nazanin"/>
          <w:b/>
          <w:bCs/>
          <w:sz w:val="26"/>
          <w:szCs w:val="26"/>
          <w:rtl/>
        </w:rPr>
        <w:t xml:space="preserve"> </w:t>
      </w:r>
      <w:r w:rsidRPr="0024376D">
        <w:rPr>
          <w:rFonts w:cs="B Nazanin" w:hint="cs"/>
          <w:b/>
          <w:bCs/>
          <w:sz w:val="26"/>
          <w:szCs w:val="26"/>
          <w:rtl/>
        </w:rPr>
        <w:t>عمومی</w:t>
      </w:r>
      <w:r w:rsidRPr="0024376D">
        <w:rPr>
          <w:rFonts w:cs="B Nazanin"/>
          <w:b/>
          <w:bCs/>
          <w:sz w:val="26"/>
          <w:szCs w:val="26"/>
          <w:rtl/>
        </w:rPr>
        <w:t xml:space="preserve"> </w:t>
      </w:r>
      <w:r w:rsidRPr="0024376D">
        <w:rPr>
          <w:rFonts w:cs="B Nazanin" w:hint="cs"/>
          <w:b/>
          <w:bCs/>
          <w:sz w:val="26"/>
          <w:szCs w:val="26"/>
          <w:rtl/>
        </w:rPr>
        <w:t>بخش</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یا</w:t>
      </w:r>
      <w:r w:rsidRPr="0024376D">
        <w:rPr>
          <w:rFonts w:cs="B Nazanin"/>
          <w:b/>
          <w:bCs/>
          <w:sz w:val="26"/>
          <w:szCs w:val="26"/>
          <w:rtl/>
        </w:rPr>
        <w:t xml:space="preserve"> </w:t>
      </w:r>
      <w:r w:rsidRPr="0024376D">
        <w:rPr>
          <w:rFonts w:cs="B Nazanin" w:hint="cs"/>
          <w:b/>
          <w:bCs/>
          <w:sz w:val="26"/>
          <w:szCs w:val="26"/>
          <w:rtl/>
        </w:rPr>
        <w:t>هر</w:t>
      </w:r>
      <w:r w:rsidRPr="0024376D">
        <w:rPr>
          <w:rFonts w:cs="B Nazanin"/>
          <w:b/>
          <w:bCs/>
          <w:sz w:val="26"/>
          <w:szCs w:val="26"/>
          <w:rtl/>
        </w:rPr>
        <w:t xml:space="preserve"> </w:t>
      </w:r>
      <w:r w:rsidRPr="0024376D">
        <w:rPr>
          <w:rFonts w:cs="B Nazanin" w:hint="cs"/>
          <w:b/>
          <w:bCs/>
          <w:sz w:val="26"/>
          <w:szCs w:val="26"/>
          <w:rtl/>
        </w:rPr>
        <w:t>فرد</w:t>
      </w:r>
      <w:r w:rsidRPr="0024376D">
        <w:rPr>
          <w:rFonts w:cs="B Nazanin"/>
          <w:b/>
          <w:bCs/>
          <w:sz w:val="26"/>
          <w:szCs w:val="26"/>
          <w:rtl/>
        </w:rPr>
        <w:t xml:space="preserve"> </w:t>
      </w:r>
      <w:r w:rsidRPr="0024376D">
        <w:rPr>
          <w:rFonts w:cs="B Nazanin" w:hint="cs"/>
          <w:b/>
          <w:bCs/>
          <w:sz w:val="26"/>
          <w:szCs w:val="26"/>
          <w:rtl/>
        </w:rPr>
        <w:t>دیگری</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شما</w:t>
      </w:r>
      <w:r w:rsidRPr="0024376D">
        <w:rPr>
          <w:rFonts w:cs="B Nazanin"/>
          <w:b/>
          <w:bCs/>
          <w:sz w:val="26"/>
          <w:szCs w:val="26"/>
          <w:rtl/>
        </w:rPr>
        <w:t xml:space="preserve"> </w:t>
      </w:r>
      <w:r w:rsidRPr="0024376D">
        <w:rPr>
          <w:rFonts w:cs="B Nazanin" w:hint="cs"/>
          <w:b/>
          <w:bCs/>
          <w:sz w:val="26"/>
          <w:szCs w:val="26"/>
          <w:rtl/>
        </w:rPr>
        <w:t>مسئولین</w:t>
      </w:r>
      <w:r w:rsidRPr="0024376D">
        <w:rPr>
          <w:rFonts w:cs="B Nazanin"/>
          <w:b/>
          <w:bCs/>
          <w:sz w:val="26"/>
          <w:szCs w:val="26"/>
          <w:rtl/>
        </w:rPr>
        <w:t xml:space="preserve"> </w:t>
      </w:r>
      <w:r w:rsidRPr="0024376D">
        <w:rPr>
          <w:rFonts w:cs="B Nazanin" w:hint="cs"/>
          <w:b/>
          <w:bCs/>
          <w:sz w:val="26"/>
          <w:szCs w:val="26"/>
          <w:rtl/>
        </w:rPr>
        <w:t>با</w:t>
      </w:r>
      <w:r w:rsidRPr="0024376D">
        <w:rPr>
          <w:rFonts w:cs="B Nazanin"/>
          <w:b/>
          <w:bCs/>
          <w:sz w:val="26"/>
          <w:szCs w:val="26"/>
          <w:rtl/>
        </w:rPr>
        <w:t xml:space="preserve"> </w:t>
      </w:r>
      <w:r w:rsidRPr="0024376D">
        <w:rPr>
          <w:rFonts w:cs="B Nazanin" w:hint="cs"/>
          <w:b/>
          <w:bCs/>
          <w:sz w:val="26"/>
          <w:szCs w:val="26"/>
          <w:rtl/>
        </w:rPr>
        <w:t>صلاحیت</w:t>
      </w:r>
      <w:r w:rsidRPr="0024376D">
        <w:rPr>
          <w:rFonts w:cs="B Nazanin"/>
          <w:b/>
          <w:bCs/>
          <w:sz w:val="26"/>
          <w:szCs w:val="26"/>
          <w:rtl/>
        </w:rPr>
        <w:t xml:space="preserve"> </w:t>
      </w:r>
      <w:r w:rsidRPr="0024376D">
        <w:rPr>
          <w:rFonts w:cs="B Nazanin" w:hint="cs"/>
          <w:b/>
          <w:bCs/>
          <w:sz w:val="26"/>
          <w:szCs w:val="26"/>
          <w:rtl/>
        </w:rPr>
        <w:t>کامل</w:t>
      </w:r>
      <w:r w:rsidRPr="0024376D">
        <w:rPr>
          <w:rFonts w:cs="B Nazanin"/>
          <w:b/>
          <w:bCs/>
          <w:sz w:val="26"/>
          <w:szCs w:val="26"/>
          <w:rtl/>
        </w:rPr>
        <w:t xml:space="preserve"> </w:t>
      </w:r>
      <w:r w:rsidRPr="0024376D">
        <w:rPr>
          <w:rFonts w:cs="B Nazanin" w:hint="cs"/>
          <w:b/>
          <w:bCs/>
          <w:sz w:val="26"/>
          <w:szCs w:val="26"/>
          <w:rtl/>
        </w:rPr>
        <w:t>تصمیم</w:t>
      </w:r>
      <w:r w:rsidRPr="0024376D">
        <w:rPr>
          <w:rFonts w:cs="B Nazanin"/>
          <w:b/>
          <w:bCs/>
          <w:sz w:val="26"/>
          <w:szCs w:val="26"/>
          <w:rtl/>
        </w:rPr>
        <w:t xml:space="preserve"> </w:t>
      </w:r>
      <w:r w:rsidRPr="0024376D">
        <w:rPr>
          <w:rFonts w:cs="B Nazanin" w:hint="cs"/>
          <w:b/>
          <w:bCs/>
          <w:sz w:val="26"/>
          <w:szCs w:val="26"/>
          <w:rtl/>
        </w:rPr>
        <w:t>گیری</w:t>
      </w:r>
      <w:r w:rsidRPr="0024376D">
        <w:rPr>
          <w:rFonts w:cs="B Nazanin"/>
          <w:b/>
          <w:bCs/>
          <w:sz w:val="26"/>
          <w:szCs w:val="26"/>
          <w:rtl/>
        </w:rPr>
        <w:t xml:space="preserve"> </w:t>
      </w:r>
      <w:r w:rsidRPr="0024376D">
        <w:rPr>
          <w:rFonts w:cs="B Nazanin" w:hint="cs"/>
          <w:b/>
          <w:bCs/>
          <w:sz w:val="26"/>
          <w:szCs w:val="26"/>
          <w:rtl/>
        </w:rPr>
        <w:t>با</w:t>
      </w:r>
      <w:r w:rsidRPr="0024376D">
        <w:rPr>
          <w:rFonts w:cs="B Nazanin"/>
          <w:b/>
          <w:bCs/>
          <w:sz w:val="26"/>
          <w:szCs w:val="26"/>
          <w:rtl/>
        </w:rPr>
        <w:t xml:space="preserve"> </w:t>
      </w:r>
      <w:r w:rsidRPr="0024376D">
        <w:rPr>
          <w:rFonts w:cs="B Nazanin" w:hint="cs"/>
          <w:b/>
          <w:bCs/>
          <w:sz w:val="26"/>
          <w:szCs w:val="26"/>
          <w:rtl/>
        </w:rPr>
        <w:t>مرکزیت</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رهبری</w:t>
      </w:r>
      <w:r w:rsidRPr="0024376D">
        <w:rPr>
          <w:rFonts w:cs="B Nazanin"/>
          <w:b/>
          <w:bCs/>
          <w:sz w:val="26"/>
          <w:szCs w:val="26"/>
          <w:rtl/>
        </w:rPr>
        <w:t xml:space="preserve"> </w:t>
      </w:r>
      <w:r w:rsidRPr="0024376D">
        <w:rPr>
          <w:rFonts w:cs="B Nazanin" w:hint="cs"/>
          <w:b/>
          <w:bCs/>
          <w:sz w:val="26"/>
          <w:szCs w:val="26"/>
          <w:rtl/>
        </w:rPr>
        <w:t>سازمان،</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یا</w:t>
      </w:r>
      <w:r w:rsidRPr="0024376D">
        <w:rPr>
          <w:rFonts w:cs="B Nazanin"/>
          <w:b/>
          <w:bCs/>
          <w:sz w:val="26"/>
          <w:szCs w:val="26"/>
          <w:rtl/>
        </w:rPr>
        <w:t xml:space="preserve"> </w:t>
      </w:r>
      <w:r w:rsidRPr="0024376D">
        <w:rPr>
          <w:rFonts w:cs="B Nazanin" w:hint="cs"/>
          <w:b/>
          <w:bCs/>
          <w:sz w:val="26"/>
          <w:szCs w:val="26"/>
          <w:rtl/>
        </w:rPr>
        <w:t>کمیتۀ</w:t>
      </w:r>
      <w:r w:rsidRPr="0024376D">
        <w:rPr>
          <w:rFonts w:cs="B Nazanin"/>
          <w:b/>
          <w:bCs/>
          <w:sz w:val="26"/>
          <w:szCs w:val="26"/>
          <w:rtl/>
        </w:rPr>
        <w:t xml:space="preserve"> </w:t>
      </w:r>
      <w:r w:rsidRPr="0024376D">
        <w:rPr>
          <w:rFonts w:cs="B Nazanin" w:hint="cs"/>
          <w:b/>
          <w:bCs/>
          <w:sz w:val="26"/>
          <w:szCs w:val="26"/>
          <w:rtl/>
        </w:rPr>
        <w:t>تدارک</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انسجام</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تماس</w:t>
      </w:r>
      <w:r w:rsidRPr="0024376D">
        <w:rPr>
          <w:rFonts w:cs="B Nazanin"/>
          <w:b/>
          <w:bCs/>
          <w:sz w:val="26"/>
          <w:szCs w:val="26"/>
          <w:rtl/>
        </w:rPr>
        <w:t xml:space="preserve"> </w:t>
      </w:r>
      <w:r w:rsidRPr="0024376D">
        <w:rPr>
          <w:rFonts w:cs="B Nazanin" w:hint="cs"/>
          <w:b/>
          <w:bCs/>
          <w:sz w:val="26"/>
          <w:szCs w:val="26"/>
          <w:rtl/>
        </w:rPr>
        <w:t>شود،</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فیصله</w:t>
      </w:r>
      <w:r w:rsidRPr="0024376D">
        <w:rPr>
          <w:rFonts w:cs="B Nazanin"/>
          <w:b/>
          <w:bCs/>
          <w:sz w:val="26"/>
          <w:szCs w:val="26"/>
          <w:rtl/>
        </w:rPr>
        <w:t xml:space="preserve"> </w:t>
      </w:r>
      <w:r w:rsidRPr="0024376D">
        <w:rPr>
          <w:rFonts w:cs="B Nazanin" w:hint="cs"/>
          <w:b/>
          <w:bCs/>
          <w:sz w:val="26"/>
          <w:szCs w:val="26"/>
          <w:rtl/>
        </w:rPr>
        <w:t>ها</w:t>
      </w:r>
      <w:r w:rsidRPr="0024376D">
        <w:rPr>
          <w:rFonts w:cs="B Nazanin"/>
          <w:b/>
          <w:bCs/>
          <w:sz w:val="26"/>
          <w:szCs w:val="26"/>
          <w:rtl/>
        </w:rPr>
        <w:t xml:space="preserve"> </w:t>
      </w:r>
      <w:r w:rsidRPr="0024376D">
        <w:rPr>
          <w:rFonts w:cs="B Nazanin" w:hint="cs"/>
          <w:b/>
          <w:bCs/>
          <w:sz w:val="26"/>
          <w:szCs w:val="26"/>
          <w:rtl/>
        </w:rPr>
        <w:t>قابل</w:t>
      </w:r>
      <w:r w:rsidRPr="0024376D">
        <w:rPr>
          <w:rFonts w:cs="B Nazanin"/>
          <w:b/>
          <w:bCs/>
          <w:sz w:val="26"/>
          <w:szCs w:val="26"/>
          <w:rtl/>
        </w:rPr>
        <w:t xml:space="preserve"> </w:t>
      </w:r>
      <w:r w:rsidRPr="0024376D">
        <w:rPr>
          <w:rFonts w:cs="B Nazanin" w:hint="cs"/>
          <w:b/>
          <w:bCs/>
          <w:sz w:val="26"/>
          <w:szCs w:val="26"/>
          <w:rtl/>
        </w:rPr>
        <w:t>اجراء</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نافذ</w:t>
      </w:r>
      <w:r w:rsidRPr="0024376D">
        <w:rPr>
          <w:rFonts w:cs="B Nazanin"/>
          <w:b/>
          <w:bCs/>
          <w:sz w:val="26"/>
          <w:szCs w:val="26"/>
          <w:rtl/>
        </w:rPr>
        <w:t xml:space="preserve"> </w:t>
      </w:r>
      <w:r w:rsidRPr="0024376D">
        <w:rPr>
          <w:rFonts w:cs="B Nazanin" w:hint="cs"/>
          <w:b/>
          <w:bCs/>
          <w:sz w:val="26"/>
          <w:szCs w:val="26"/>
          <w:rtl/>
        </w:rPr>
        <w:t>باشد</w:t>
      </w:r>
      <w:r w:rsidRPr="0024376D">
        <w:rPr>
          <w:rFonts w:cs="B Nazanin"/>
          <w:b/>
          <w:bCs/>
          <w:sz w:val="26"/>
          <w:szCs w:val="26"/>
          <w:rtl/>
        </w:rPr>
        <w:t>.</w:t>
      </w:r>
    </w:p>
    <w:p w:rsidR="0024376D" w:rsidRPr="0024376D" w:rsidRDefault="0024376D" w:rsidP="005E68A3">
      <w:pPr>
        <w:spacing w:line="240" w:lineRule="atLeast"/>
        <w:jc w:val="both"/>
        <w:rPr>
          <w:rFonts w:cs="B Nazanin"/>
          <w:b/>
          <w:bCs/>
          <w:sz w:val="26"/>
          <w:szCs w:val="26"/>
          <w:rtl/>
        </w:rPr>
      </w:pPr>
      <w:r w:rsidRPr="0024376D">
        <w:rPr>
          <w:rFonts w:cs="B Nazanin" w:hint="cs"/>
          <w:b/>
          <w:bCs/>
          <w:sz w:val="26"/>
          <w:szCs w:val="26"/>
          <w:rtl/>
        </w:rPr>
        <w:t>ولی</w:t>
      </w:r>
      <w:r w:rsidRPr="0024376D">
        <w:rPr>
          <w:rFonts w:cs="B Nazanin"/>
          <w:b/>
          <w:bCs/>
          <w:sz w:val="26"/>
          <w:szCs w:val="26"/>
          <w:rtl/>
        </w:rPr>
        <w:t xml:space="preserve"> </w:t>
      </w:r>
      <w:r w:rsidRPr="0024376D">
        <w:rPr>
          <w:rFonts w:cs="B Nazanin" w:hint="cs"/>
          <w:b/>
          <w:bCs/>
          <w:sz w:val="26"/>
          <w:szCs w:val="26"/>
          <w:rtl/>
        </w:rPr>
        <w:t>ما</w:t>
      </w:r>
      <w:r w:rsidRPr="0024376D">
        <w:rPr>
          <w:rFonts w:cs="B Nazanin"/>
          <w:b/>
          <w:bCs/>
          <w:sz w:val="26"/>
          <w:szCs w:val="26"/>
          <w:rtl/>
        </w:rPr>
        <w:t xml:space="preserve"> </w:t>
      </w:r>
      <w:r w:rsidRPr="0024376D">
        <w:rPr>
          <w:rFonts w:cs="B Nazanin" w:hint="cs"/>
          <w:b/>
          <w:bCs/>
          <w:sz w:val="26"/>
          <w:szCs w:val="26"/>
          <w:rtl/>
        </w:rPr>
        <w:t>عمیقاً</w:t>
      </w:r>
      <w:r w:rsidRPr="0024376D">
        <w:rPr>
          <w:rFonts w:cs="B Nazanin"/>
          <w:b/>
          <w:bCs/>
          <w:sz w:val="26"/>
          <w:szCs w:val="26"/>
          <w:rtl/>
        </w:rPr>
        <w:t xml:space="preserve"> </w:t>
      </w:r>
      <w:r w:rsidRPr="0024376D">
        <w:rPr>
          <w:rFonts w:cs="B Nazanin" w:hint="cs"/>
          <w:b/>
          <w:bCs/>
          <w:sz w:val="26"/>
          <w:szCs w:val="26"/>
          <w:rtl/>
        </w:rPr>
        <w:t>اعتقاد</w:t>
      </w:r>
      <w:r w:rsidRPr="0024376D">
        <w:rPr>
          <w:rFonts w:cs="B Nazanin"/>
          <w:b/>
          <w:bCs/>
          <w:sz w:val="26"/>
          <w:szCs w:val="26"/>
          <w:rtl/>
        </w:rPr>
        <w:t xml:space="preserve"> </w:t>
      </w:r>
      <w:r w:rsidRPr="0024376D">
        <w:rPr>
          <w:rFonts w:cs="B Nazanin" w:hint="cs"/>
          <w:b/>
          <w:bCs/>
          <w:sz w:val="26"/>
          <w:szCs w:val="26"/>
          <w:rtl/>
        </w:rPr>
        <w:t>داریم</w:t>
      </w:r>
      <w:r w:rsidRPr="0024376D">
        <w:rPr>
          <w:rFonts w:cs="B Nazanin"/>
          <w:b/>
          <w:bCs/>
          <w:sz w:val="26"/>
          <w:szCs w:val="26"/>
          <w:rtl/>
        </w:rPr>
        <w:t xml:space="preserve"> </w:t>
      </w:r>
      <w:r w:rsidRPr="0024376D">
        <w:rPr>
          <w:rFonts w:cs="B Nazanin" w:hint="cs"/>
          <w:b/>
          <w:bCs/>
          <w:sz w:val="26"/>
          <w:szCs w:val="26"/>
          <w:rtl/>
        </w:rPr>
        <w:t>که</w:t>
      </w:r>
      <w:r w:rsidRPr="0024376D">
        <w:rPr>
          <w:rFonts w:cs="B Nazanin"/>
          <w:b/>
          <w:bCs/>
          <w:sz w:val="26"/>
          <w:szCs w:val="26"/>
          <w:rtl/>
        </w:rPr>
        <w:t xml:space="preserve"> </w:t>
      </w:r>
      <w:r w:rsidRPr="0024376D">
        <w:rPr>
          <w:rFonts w:cs="B Nazanin" w:hint="cs"/>
          <w:b/>
          <w:bCs/>
          <w:sz w:val="26"/>
          <w:szCs w:val="26"/>
          <w:rtl/>
        </w:rPr>
        <w:t>مشکلات</w:t>
      </w:r>
      <w:r w:rsidRPr="0024376D">
        <w:rPr>
          <w:rFonts w:cs="B Nazanin"/>
          <w:b/>
          <w:bCs/>
          <w:sz w:val="26"/>
          <w:szCs w:val="26"/>
          <w:rtl/>
        </w:rPr>
        <w:t xml:space="preserve"> </w:t>
      </w:r>
      <w:r w:rsidRPr="0024376D">
        <w:rPr>
          <w:rFonts w:cs="B Nazanin" w:hint="cs"/>
          <w:b/>
          <w:bCs/>
          <w:sz w:val="26"/>
          <w:szCs w:val="26"/>
          <w:rtl/>
        </w:rPr>
        <w:t>ما</w:t>
      </w:r>
      <w:r w:rsidRPr="0024376D">
        <w:rPr>
          <w:rFonts w:cs="B Nazanin"/>
          <w:b/>
          <w:bCs/>
          <w:sz w:val="26"/>
          <w:szCs w:val="26"/>
          <w:rtl/>
        </w:rPr>
        <w:t xml:space="preserve"> </w:t>
      </w:r>
      <w:r w:rsidRPr="0024376D">
        <w:rPr>
          <w:rFonts w:cs="B Nazanin" w:hint="cs"/>
          <w:b/>
          <w:bCs/>
          <w:sz w:val="26"/>
          <w:szCs w:val="26"/>
          <w:rtl/>
        </w:rPr>
        <w:t>با</w:t>
      </w:r>
      <w:r w:rsidRPr="0024376D">
        <w:rPr>
          <w:rFonts w:cs="B Nazanin"/>
          <w:b/>
          <w:bCs/>
          <w:sz w:val="26"/>
          <w:szCs w:val="26"/>
          <w:rtl/>
        </w:rPr>
        <w:t xml:space="preserve"> </w:t>
      </w:r>
      <w:r w:rsidRPr="0024376D">
        <w:rPr>
          <w:rFonts w:cs="B Nazanin" w:hint="cs"/>
          <w:b/>
          <w:bCs/>
          <w:sz w:val="26"/>
          <w:szCs w:val="26"/>
          <w:rtl/>
        </w:rPr>
        <w:t>مسئولین</w:t>
      </w:r>
      <w:r w:rsidRPr="0024376D">
        <w:rPr>
          <w:rFonts w:cs="B Nazanin"/>
          <w:b/>
          <w:bCs/>
          <w:sz w:val="26"/>
          <w:szCs w:val="26"/>
          <w:rtl/>
        </w:rPr>
        <w:t xml:space="preserve"> </w:t>
      </w:r>
      <w:r w:rsidRPr="0024376D">
        <w:rPr>
          <w:rFonts w:cs="B Nazanin" w:hint="cs"/>
          <w:b/>
          <w:bCs/>
          <w:sz w:val="26"/>
          <w:szCs w:val="26"/>
          <w:rtl/>
        </w:rPr>
        <w:t>غرجستان</w:t>
      </w:r>
      <w:r w:rsidRPr="0024376D">
        <w:rPr>
          <w:rFonts w:cs="B Nazanin"/>
          <w:b/>
          <w:bCs/>
          <w:sz w:val="26"/>
          <w:szCs w:val="26"/>
          <w:rtl/>
        </w:rPr>
        <w:t xml:space="preserve"> </w:t>
      </w:r>
      <w:r w:rsidRPr="0024376D">
        <w:rPr>
          <w:rFonts w:cs="B Nazanin" w:hint="cs"/>
          <w:b/>
          <w:bCs/>
          <w:sz w:val="26"/>
          <w:szCs w:val="26"/>
          <w:rtl/>
        </w:rPr>
        <w:t>نه</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مورد</w:t>
      </w:r>
      <w:r w:rsidRPr="0024376D">
        <w:rPr>
          <w:rFonts w:cs="B Nazanin"/>
          <w:b/>
          <w:bCs/>
          <w:sz w:val="26"/>
          <w:szCs w:val="26"/>
          <w:rtl/>
        </w:rPr>
        <w:t xml:space="preserve"> </w:t>
      </w:r>
      <w:r w:rsidRPr="0024376D">
        <w:rPr>
          <w:rFonts w:cs="B Nazanin" w:hint="cs"/>
          <w:b/>
          <w:bCs/>
          <w:sz w:val="26"/>
          <w:szCs w:val="26"/>
          <w:rtl/>
        </w:rPr>
        <w:t>قطعنامه</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یا</w:t>
      </w:r>
      <w:r w:rsidRPr="0024376D">
        <w:rPr>
          <w:rFonts w:cs="B Nazanin"/>
          <w:b/>
          <w:bCs/>
          <w:sz w:val="26"/>
          <w:szCs w:val="26"/>
          <w:rtl/>
        </w:rPr>
        <w:t xml:space="preserve"> </w:t>
      </w:r>
      <w:r w:rsidRPr="0024376D">
        <w:rPr>
          <w:rFonts w:cs="B Nazanin" w:hint="cs"/>
          <w:b/>
          <w:bCs/>
          <w:sz w:val="26"/>
          <w:szCs w:val="26"/>
          <w:rtl/>
        </w:rPr>
        <w:t>تعیین</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تشخص</w:t>
      </w:r>
      <w:r w:rsidRPr="0024376D">
        <w:rPr>
          <w:rFonts w:cs="B Nazanin"/>
          <w:b/>
          <w:bCs/>
          <w:sz w:val="26"/>
          <w:szCs w:val="26"/>
          <w:rtl/>
        </w:rPr>
        <w:t xml:space="preserve"> </w:t>
      </w:r>
      <w:r w:rsidRPr="0024376D">
        <w:rPr>
          <w:rFonts w:cs="B Nazanin" w:hint="cs"/>
          <w:b/>
          <w:bCs/>
          <w:sz w:val="26"/>
          <w:szCs w:val="26"/>
          <w:rtl/>
        </w:rPr>
        <w:t>افراد</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یا</w:t>
      </w:r>
      <w:r w:rsidRPr="0024376D">
        <w:rPr>
          <w:rFonts w:cs="B Nazanin"/>
          <w:b/>
          <w:bCs/>
          <w:sz w:val="26"/>
          <w:szCs w:val="26"/>
          <w:rtl/>
        </w:rPr>
        <w:t xml:space="preserve"> </w:t>
      </w:r>
      <w:r w:rsidRPr="0024376D">
        <w:rPr>
          <w:rFonts w:cs="B Nazanin" w:hint="cs"/>
          <w:b/>
          <w:bCs/>
          <w:sz w:val="26"/>
          <w:szCs w:val="26"/>
          <w:rtl/>
        </w:rPr>
        <w:t>شیوه</w:t>
      </w:r>
      <w:r w:rsidRPr="0024376D">
        <w:rPr>
          <w:rFonts w:cs="B Nazanin"/>
          <w:b/>
          <w:bCs/>
          <w:sz w:val="26"/>
          <w:szCs w:val="26"/>
          <w:rtl/>
        </w:rPr>
        <w:t xml:space="preserve"> </w:t>
      </w:r>
      <w:r w:rsidRPr="0024376D">
        <w:rPr>
          <w:rFonts w:cs="B Nazanin" w:hint="cs"/>
          <w:b/>
          <w:bCs/>
          <w:sz w:val="26"/>
          <w:szCs w:val="26"/>
          <w:rtl/>
        </w:rPr>
        <w:t>های</w:t>
      </w:r>
      <w:r w:rsidRPr="0024376D">
        <w:rPr>
          <w:rFonts w:cs="B Nazanin"/>
          <w:b/>
          <w:bCs/>
          <w:sz w:val="26"/>
          <w:szCs w:val="26"/>
          <w:rtl/>
        </w:rPr>
        <w:t xml:space="preserve"> </w:t>
      </w:r>
      <w:r w:rsidRPr="0024376D">
        <w:rPr>
          <w:rFonts w:cs="B Nazanin" w:hint="cs"/>
          <w:b/>
          <w:bCs/>
          <w:sz w:val="26"/>
          <w:szCs w:val="26"/>
          <w:rtl/>
        </w:rPr>
        <w:t>برخورد</w:t>
      </w:r>
      <w:r w:rsidRPr="0024376D">
        <w:rPr>
          <w:rFonts w:cs="B Nazanin"/>
          <w:b/>
          <w:bCs/>
          <w:sz w:val="26"/>
          <w:szCs w:val="26"/>
          <w:rtl/>
        </w:rPr>
        <w:t xml:space="preserve"> </w:t>
      </w:r>
      <w:r w:rsidRPr="0024376D">
        <w:rPr>
          <w:rFonts w:cs="B Nazanin" w:hint="cs"/>
          <w:b/>
          <w:bCs/>
          <w:sz w:val="26"/>
          <w:szCs w:val="26"/>
          <w:rtl/>
        </w:rPr>
        <w:t>با</w:t>
      </w:r>
      <w:r w:rsidRPr="0024376D">
        <w:rPr>
          <w:rFonts w:cs="B Nazanin"/>
          <w:b/>
          <w:bCs/>
          <w:sz w:val="26"/>
          <w:szCs w:val="26"/>
          <w:rtl/>
        </w:rPr>
        <w:t xml:space="preserve"> </w:t>
      </w:r>
      <w:r w:rsidR="00500948">
        <w:rPr>
          <w:rFonts w:cs="B Nazanin" w:hint="cs"/>
          <w:b/>
          <w:bCs/>
          <w:sz w:val="26"/>
          <w:szCs w:val="26"/>
          <w:rtl/>
        </w:rPr>
        <w:t>مسای</w:t>
      </w:r>
      <w:r w:rsidRPr="0024376D">
        <w:rPr>
          <w:rFonts w:cs="B Nazanin" w:hint="cs"/>
          <w:b/>
          <w:bCs/>
          <w:sz w:val="26"/>
          <w:szCs w:val="26"/>
          <w:rtl/>
        </w:rPr>
        <w:t>ل</w:t>
      </w:r>
      <w:r w:rsidRPr="0024376D">
        <w:rPr>
          <w:rFonts w:cs="B Nazanin"/>
          <w:b/>
          <w:bCs/>
          <w:sz w:val="26"/>
          <w:szCs w:val="26"/>
          <w:rtl/>
        </w:rPr>
        <w:t xml:space="preserve"> </w:t>
      </w:r>
      <w:r w:rsidRPr="0024376D">
        <w:rPr>
          <w:rFonts w:cs="B Nazanin" w:hint="cs"/>
          <w:b/>
          <w:bCs/>
          <w:sz w:val="26"/>
          <w:szCs w:val="26"/>
          <w:rtl/>
        </w:rPr>
        <w:t>تسلیم</w:t>
      </w:r>
      <w:r w:rsidRPr="0024376D">
        <w:rPr>
          <w:rFonts w:cs="B Nazanin"/>
          <w:b/>
          <w:bCs/>
          <w:sz w:val="26"/>
          <w:szCs w:val="26"/>
          <w:rtl/>
        </w:rPr>
        <w:t xml:space="preserve"> </w:t>
      </w:r>
      <w:r w:rsidRPr="0024376D">
        <w:rPr>
          <w:rFonts w:cs="B Nazanin" w:hint="cs"/>
          <w:b/>
          <w:bCs/>
          <w:sz w:val="26"/>
          <w:szCs w:val="26"/>
          <w:rtl/>
        </w:rPr>
        <w:t>طلبی</w:t>
      </w:r>
      <w:r w:rsidRPr="0024376D">
        <w:rPr>
          <w:rFonts w:cs="B Nazanin"/>
          <w:b/>
          <w:bCs/>
          <w:sz w:val="26"/>
          <w:szCs w:val="26"/>
          <w:rtl/>
        </w:rPr>
        <w:t xml:space="preserve"> </w:t>
      </w:r>
      <w:r w:rsidRPr="0024376D">
        <w:rPr>
          <w:rFonts w:cs="B Nazanin" w:hint="cs"/>
          <w:b/>
          <w:bCs/>
          <w:sz w:val="26"/>
          <w:szCs w:val="26"/>
          <w:rtl/>
        </w:rPr>
        <w:t>نیست</w:t>
      </w:r>
      <w:r w:rsidRPr="0024376D">
        <w:rPr>
          <w:rFonts w:cs="B Nazanin"/>
          <w:b/>
          <w:bCs/>
          <w:sz w:val="26"/>
          <w:szCs w:val="26"/>
          <w:rtl/>
        </w:rPr>
        <w:t xml:space="preserve"> </w:t>
      </w:r>
      <w:r w:rsidRPr="0024376D">
        <w:rPr>
          <w:rFonts w:cs="B Nazanin" w:hint="cs"/>
          <w:b/>
          <w:bCs/>
          <w:sz w:val="26"/>
          <w:szCs w:val="26"/>
          <w:rtl/>
        </w:rPr>
        <w:t>،</w:t>
      </w:r>
      <w:r w:rsidRPr="0024376D">
        <w:rPr>
          <w:rFonts w:cs="B Nazanin"/>
          <w:b/>
          <w:bCs/>
          <w:sz w:val="26"/>
          <w:szCs w:val="26"/>
          <w:rtl/>
        </w:rPr>
        <w:t xml:space="preserve"> </w:t>
      </w:r>
      <w:r w:rsidRPr="0024376D">
        <w:rPr>
          <w:rFonts w:cs="B Nazanin" w:hint="cs"/>
          <w:b/>
          <w:bCs/>
          <w:sz w:val="26"/>
          <w:szCs w:val="26"/>
          <w:rtl/>
        </w:rPr>
        <w:t>بلکه</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فهم</w:t>
      </w:r>
      <w:r w:rsidRPr="0024376D">
        <w:rPr>
          <w:rFonts w:cs="B Nazanin"/>
          <w:b/>
          <w:bCs/>
          <w:sz w:val="26"/>
          <w:szCs w:val="26"/>
          <w:rtl/>
        </w:rPr>
        <w:t xml:space="preserve"> </w:t>
      </w:r>
      <w:r w:rsidRPr="0024376D">
        <w:rPr>
          <w:rFonts w:cs="B Nazanin" w:hint="cs"/>
          <w:b/>
          <w:bCs/>
          <w:sz w:val="26"/>
          <w:szCs w:val="26"/>
          <w:rtl/>
        </w:rPr>
        <w:t>مناسبات</w:t>
      </w:r>
      <w:r w:rsidRPr="0024376D">
        <w:rPr>
          <w:rFonts w:cs="B Nazanin"/>
          <w:b/>
          <w:bCs/>
          <w:sz w:val="26"/>
          <w:szCs w:val="26"/>
          <w:rtl/>
        </w:rPr>
        <w:t xml:space="preserve"> </w:t>
      </w:r>
      <w:r w:rsidRPr="0024376D">
        <w:rPr>
          <w:rFonts w:cs="B Nazanin" w:hint="cs"/>
          <w:b/>
          <w:bCs/>
          <w:sz w:val="26"/>
          <w:szCs w:val="26"/>
          <w:rtl/>
        </w:rPr>
        <w:t>کلی</w:t>
      </w:r>
      <w:r w:rsidRPr="0024376D">
        <w:rPr>
          <w:rFonts w:cs="B Nazanin"/>
          <w:b/>
          <w:bCs/>
          <w:sz w:val="26"/>
          <w:szCs w:val="26"/>
          <w:rtl/>
        </w:rPr>
        <w:t xml:space="preserve"> </w:t>
      </w:r>
      <w:r w:rsidRPr="0024376D">
        <w:rPr>
          <w:rFonts w:cs="B Nazanin" w:hint="cs"/>
          <w:b/>
          <w:bCs/>
          <w:sz w:val="26"/>
          <w:szCs w:val="26"/>
          <w:rtl/>
        </w:rPr>
        <w:t>میان</w:t>
      </w:r>
      <w:r w:rsidRPr="0024376D">
        <w:rPr>
          <w:rFonts w:cs="B Nazanin"/>
          <w:b/>
          <w:bCs/>
          <w:sz w:val="26"/>
          <w:szCs w:val="26"/>
          <w:rtl/>
        </w:rPr>
        <w:t xml:space="preserve"> </w:t>
      </w:r>
      <w:r w:rsidRPr="0024376D">
        <w:rPr>
          <w:rFonts w:cs="B Nazanin" w:hint="cs"/>
          <w:b/>
          <w:bCs/>
          <w:sz w:val="26"/>
          <w:szCs w:val="26"/>
          <w:rtl/>
        </w:rPr>
        <w:t>بخش</w:t>
      </w:r>
      <w:r w:rsidRPr="0024376D">
        <w:rPr>
          <w:rFonts w:cs="B Nazanin"/>
          <w:b/>
          <w:bCs/>
          <w:sz w:val="26"/>
          <w:szCs w:val="26"/>
          <w:rtl/>
        </w:rPr>
        <w:t xml:space="preserve"> </w:t>
      </w:r>
      <w:r w:rsidRPr="0024376D">
        <w:rPr>
          <w:rFonts w:cs="B Nazanin" w:hint="cs"/>
          <w:b/>
          <w:bCs/>
          <w:sz w:val="26"/>
          <w:szCs w:val="26"/>
          <w:rtl/>
        </w:rPr>
        <w:t>غرجستان</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یکطرف</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مرکزیت</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رهبری</w:t>
      </w:r>
      <w:r w:rsidRPr="0024376D">
        <w:rPr>
          <w:rFonts w:cs="B Nazanin"/>
          <w:b/>
          <w:bCs/>
          <w:sz w:val="26"/>
          <w:szCs w:val="26"/>
          <w:rtl/>
        </w:rPr>
        <w:t xml:space="preserve"> </w:t>
      </w:r>
      <w:r w:rsidRPr="0024376D">
        <w:rPr>
          <w:rFonts w:cs="B Nazanin" w:hint="cs"/>
          <w:b/>
          <w:bCs/>
          <w:sz w:val="26"/>
          <w:szCs w:val="26"/>
          <w:rtl/>
        </w:rPr>
        <w:t>سازمان</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جانب</w:t>
      </w:r>
      <w:r w:rsidRPr="0024376D">
        <w:rPr>
          <w:rFonts w:cs="B Nazanin"/>
          <w:b/>
          <w:bCs/>
          <w:sz w:val="26"/>
          <w:szCs w:val="26"/>
          <w:rtl/>
        </w:rPr>
        <w:t xml:space="preserve"> </w:t>
      </w:r>
      <w:r w:rsidRPr="0024376D">
        <w:rPr>
          <w:rFonts w:cs="B Nazanin" w:hint="cs"/>
          <w:b/>
          <w:bCs/>
          <w:sz w:val="26"/>
          <w:szCs w:val="26"/>
          <w:rtl/>
        </w:rPr>
        <w:t>دیگر</w:t>
      </w:r>
      <w:r w:rsidRPr="0024376D">
        <w:rPr>
          <w:rFonts w:cs="B Nazanin"/>
          <w:b/>
          <w:bCs/>
          <w:sz w:val="26"/>
          <w:szCs w:val="26"/>
          <w:rtl/>
        </w:rPr>
        <w:t xml:space="preserve"> </w:t>
      </w:r>
      <w:r w:rsidRPr="0024376D">
        <w:rPr>
          <w:rFonts w:cs="B Nazanin" w:hint="cs"/>
          <w:b/>
          <w:bCs/>
          <w:sz w:val="26"/>
          <w:szCs w:val="26"/>
          <w:rtl/>
        </w:rPr>
        <w:t>نهفته</w:t>
      </w:r>
      <w:r w:rsidRPr="0024376D">
        <w:rPr>
          <w:rFonts w:cs="B Nazanin"/>
          <w:b/>
          <w:bCs/>
          <w:sz w:val="26"/>
          <w:szCs w:val="26"/>
          <w:rtl/>
        </w:rPr>
        <w:t xml:space="preserve"> </w:t>
      </w:r>
      <w:r w:rsidRPr="0024376D">
        <w:rPr>
          <w:rFonts w:cs="B Nazanin" w:hint="cs"/>
          <w:b/>
          <w:bCs/>
          <w:sz w:val="26"/>
          <w:szCs w:val="26"/>
          <w:rtl/>
        </w:rPr>
        <w:t>است</w:t>
      </w:r>
      <w:r w:rsidRPr="0024376D">
        <w:rPr>
          <w:rFonts w:cs="B Nazanin"/>
          <w:b/>
          <w:bCs/>
          <w:sz w:val="26"/>
          <w:szCs w:val="26"/>
          <w:rtl/>
        </w:rPr>
        <w:t>.</w:t>
      </w:r>
    </w:p>
    <w:p w:rsidR="0024376D" w:rsidRPr="0024376D" w:rsidRDefault="0024376D" w:rsidP="00500948">
      <w:pPr>
        <w:spacing w:line="240" w:lineRule="atLeast"/>
        <w:jc w:val="both"/>
        <w:rPr>
          <w:rFonts w:cs="B Nazanin"/>
          <w:b/>
          <w:bCs/>
          <w:sz w:val="26"/>
          <w:szCs w:val="26"/>
          <w:rtl/>
        </w:rPr>
      </w:pPr>
      <w:r w:rsidRPr="0024376D">
        <w:rPr>
          <w:rFonts w:cs="B Nazanin" w:hint="cs"/>
          <w:b/>
          <w:bCs/>
          <w:sz w:val="26"/>
          <w:szCs w:val="26"/>
          <w:rtl/>
        </w:rPr>
        <w:t>بناءً</w:t>
      </w:r>
      <w:r w:rsidRPr="0024376D">
        <w:rPr>
          <w:rFonts w:cs="B Nazanin"/>
          <w:b/>
          <w:bCs/>
          <w:sz w:val="26"/>
          <w:szCs w:val="26"/>
          <w:rtl/>
        </w:rPr>
        <w:t xml:space="preserve"> </w:t>
      </w:r>
      <w:r w:rsidRPr="0024376D">
        <w:rPr>
          <w:rFonts w:cs="B Nazanin" w:hint="cs"/>
          <w:b/>
          <w:bCs/>
          <w:sz w:val="26"/>
          <w:szCs w:val="26"/>
          <w:rtl/>
        </w:rPr>
        <w:t>چنگ</w:t>
      </w:r>
      <w:r w:rsidRPr="0024376D">
        <w:rPr>
          <w:rFonts w:cs="B Nazanin"/>
          <w:b/>
          <w:bCs/>
          <w:sz w:val="26"/>
          <w:szCs w:val="26"/>
          <w:rtl/>
        </w:rPr>
        <w:t xml:space="preserve"> </w:t>
      </w:r>
      <w:r w:rsidRPr="0024376D">
        <w:rPr>
          <w:rFonts w:cs="B Nazanin" w:hint="cs"/>
          <w:b/>
          <w:bCs/>
          <w:sz w:val="26"/>
          <w:szCs w:val="26"/>
          <w:rtl/>
        </w:rPr>
        <w:t>زدن</w:t>
      </w:r>
      <w:r w:rsidRPr="0024376D">
        <w:rPr>
          <w:rFonts w:cs="B Nazanin"/>
          <w:b/>
          <w:bCs/>
          <w:sz w:val="26"/>
          <w:szCs w:val="26"/>
          <w:rtl/>
        </w:rPr>
        <w:t xml:space="preserve"> </w:t>
      </w:r>
      <w:r w:rsidRPr="0024376D">
        <w:rPr>
          <w:rFonts w:cs="B Nazanin" w:hint="cs"/>
          <w:b/>
          <w:bCs/>
          <w:sz w:val="26"/>
          <w:szCs w:val="26"/>
          <w:rtl/>
        </w:rPr>
        <w:t>به</w:t>
      </w:r>
      <w:r w:rsidRPr="0024376D">
        <w:rPr>
          <w:rFonts w:cs="B Nazanin"/>
          <w:b/>
          <w:bCs/>
          <w:sz w:val="26"/>
          <w:szCs w:val="26"/>
          <w:rtl/>
        </w:rPr>
        <w:t xml:space="preserve"> </w:t>
      </w:r>
      <w:r w:rsidRPr="0024376D">
        <w:rPr>
          <w:rFonts w:cs="B Nazanin" w:hint="cs"/>
          <w:b/>
          <w:bCs/>
          <w:sz w:val="26"/>
          <w:szCs w:val="26"/>
          <w:rtl/>
        </w:rPr>
        <w:t>وحدت،</w:t>
      </w:r>
      <w:r w:rsidRPr="0024376D">
        <w:rPr>
          <w:rFonts w:cs="B Nazanin"/>
          <w:b/>
          <w:bCs/>
          <w:sz w:val="26"/>
          <w:szCs w:val="26"/>
          <w:rtl/>
        </w:rPr>
        <w:t xml:space="preserve"> </w:t>
      </w:r>
      <w:r w:rsidRPr="0024376D">
        <w:rPr>
          <w:rFonts w:cs="B Nazanin" w:hint="cs"/>
          <w:b/>
          <w:bCs/>
          <w:sz w:val="26"/>
          <w:szCs w:val="26"/>
          <w:rtl/>
        </w:rPr>
        <w:t>احترام</w:t>
      </w:r>
      <w:r w:rsidRPr="0024376D">
        <w:rPr>
          <w:rFonts w:cs="B Nazanin"/>
          <w:b/>
          <w:bCs/>
          <w:sz w:val="26"/>
          <w:szCs w:val="26"/>
          <w:rtl/>
        </w:rPr>
        <w:t xml:space="preserve"> </w:t>
      </w:r>
      <w:r w:rsidRPr="0024376D">
        <w:rPr>
          <w:rFonts w:cs="B Nazanin" w:hint="cs"/>
          <w:b/>
          <w:bCs/>
          <w:sz w:val="26"/>
          <w:szCs w:val="26"/>
          <w:rtl/>
        </w:rPr>
        <w:t>کامل</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نه</w:t>
      </w:r>
      <w:r w:rsidRPr="0024376D">
        <w:rPr>
          <w:rFonts w:cs="B Nazanin"/>
          <w:b/>
          <w:bCs/>
          <w:sz w:val="26"/>
          <w:szCs w:val="26"/>
          <w:rtl/>
        </w:rPr>
        <w:t xml:space="preserve"> </w:t>
      </w:r>
      <w:r w:rsidRPr="0024376D">
        <w:rPr>
          <w:rFonts w:cs="B Nazanin" w:hint="cs"/>
          <w:b/>
          <w:bCs/>
          <w:sz w:val="26"/>
          <w:szCs w:val="26"/>
          <w:rtl/>
        </w:rPr>
        <w:t>مشروط</w:t>
      </w:r>
      <w:r w:rsidRPr="0024376D">
        <w:rPr>
          <w:rFonts w:cs="B Nazanin"/>
          <w:b/>
          <w:bCs/>
          <w:sz w:val="26"/>
          <w:szCs w:val="26"/>
          <w:rtl/>
        </w:rPr>
        <w:t xml:space="preserve"> </w:t>
      </w:r>
      <w:r w:rsidRPr="0024376D">
        <w:rPr>
          <w:rFonts w:ascii="Times New Roman" w:hAnsi="Times New Roman" w:cs="Times New Roman" w:hint="cs"/>
          <w:b/>
          <w:bCs/>
          <w:sz w:val="26"/>
          <w:szCs w:val="26"/>
          <w:rtl/>
        </w:rPr>
        <w:t>–</w:t>
      </w:r>
      <w:r w:rsidRPr="0024376D">
        <w:rPr>
          <w:rFonts w:cs="B Nazanin"/>
          <w:b/>
          <w:bCs/>
          <w:sz w:val="26"/>
          <w:szCs w:val="26"/>
          <w:rtl/>
        </w:rPr>
        <w:t xml:space="preserve"> </w:t>
      </w:r>
      <w:r w:rsidRPr="0024376D">
        <w:rPr>
          <w:rFonts w:cs="B Nazanin" w:hint="cs"/>
          <w:b/>
          <w:bCs/>
          <w:sz w:val="26"/>
          <w:szCs w:val="26"/>
          <w:rtl/>
        </w:rPr>
        <w:t>به</w:t>
      </w:r>
      <w:r w:rsidRPr="0024376D">
        <w:rPr>
          <w:rFonts w:cs="B Nazanin"/>
          <w:b/>
          <w:bCs/>
          <w:sz w:val="26"/>
          <w:szCs w:val="26"/>
          <w:rtl/>
        </w:rPr>
        <w:t xml:space="preserve"> </w:t>
      </w:r>
      <w:r w:rsidRPr="0024376D">
        <w:rPr>
          <w:rFonts w:cs="B Nazanin" w:hint="cs"/>
          <w:b/>
          <w:bCs/>
          <w:sz w:val="26"/>
          <w:szCs w:val="26"/>
          <w:rtl/>
        </w:rPr>
        <w:t>سنترالیسم</w:t>
      </w:r>
      <w:r w:rsidRPr="0024376D">
        <w:rPr>
          <w:rFonts w:cs="B Nazanin"/>
          <w:b/>
          <w:bCs/>
          <w:sz w:val="26"/>
          <w:szCs w:val="26"/>
          <w:rtl/>
        </w:rPr>
        <w:t xml:space="preserve">- </w:t>
      </w:r>
      <w:r w:rsidRPr="0024376D">
        <w:rPr>
          <w:rFonts w:cs="B Nazanin" w:hint="cs"/>
          <w:b/>
          <w:bCs/>
          <w:sz w:val="26"/>
          <w:szCs w:val="26"/>
          <w:rtl/>
        </w:rPr>
        <w:t>دموکراتیک،</w:t>
      </w:r>
      <w:r w:rsidRPr="0024376D">
        <w:rPr>
          <w:rFonts w:cs="B Nazanin"/>
          <w:b/>
          <w:bCs/>
          <w:sz w:val="26"/>
          <w:szCs w:val="26"/>
          <w:rtl/>
        </w:rPr>
        <w:t xml:space="preserve"> </w:t>
      </w:r>
      <w:r w:rsidRPr="0024376D">
        <w:rPr>
          <w:rFonts w:cs="B Nazanin" w:hint="cs"/>
          <w:b/>
          <w:bCs/>
          <w:sz w:val="26"/>
          <w:szCs w:val="26"/>
          <w:rtl/>
        </w:rPr>
        <w:t>انتقاد</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انتقاد</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خود</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ایجاد</w:t>
      </w:r>
      <w:r w:rsidRPr="0024376D">
        <w:rPr>
          <w:rFonts w:cs="B Nazanin"/>
          <w:b/>
          <w:bCs/>
          <w:sz w:val="26"/>
          <w:szCs w:val="26"/>
          <w:rtl/>
        </w:rPr>
        <w:t xml:space="preserve"> </w:t>
      </w:r>
      <w:r w:rsidRPr="0024376D">
        <w:rPr>
          <w:rFonts w:cs="B Nazanin" w:hint="cs"/>
          <w:b/>
          <w:bCs/>
          <w:sz w:val="26"/>
          <w:szCs w:val="26"/>
          <w:rtl/>
        </w:rPr>
        <w:t>روابط</w:t>
      </w:r>
      <w:r w:rsidRPr="0024376D">
        <w:rPr>
          <w:rFonts w:cs="B Nazanin"/>
          <w:b/>
          <w:bCs/>
          <w:sz w:val="26"/>
          <w:szCs w:val="26"/>
          <w:rtl/>
        </w:rPr>
        <w:t xml:space="preserve"> </w:t>
      </w:r>
      <w:r w:rsidRPr="0024376D">
        <w:rPr>
          <w:rFonts w:cs="B Nazanin" w:hint="cs"/>
          <w:b/>
          <w:bCs/>
          <w:sz w:val="26"/>
          <w:szCs w:val="26"/>
          <w:rtl/>
        </w:rPr>
        <w:t>رزمنده</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صمیمانۀ</w:t>
      </w:r>
      <w:r w:rsidRPr="0024376D">
        <w:rPr>
          <w:rFonts w:cs="B Nazanin"/>
          <w:b/>
          <w:bCs/>
          <w:sz w:val="26"/>
          <w:szCs w:val="26"/>
          <w:rtl/>
        </w:rPr>
        <w:t xml:space="preserve"> </w:t>
      </w:r>
      <w:r w:rsidRPr="0024376D">
        <w:rPr>
          <w:rFonts w:cs="B Nazanin" w:hint="cs"/>
          <w:b/>
          <w:bCs/>
          <w:sz w:val="26"/>
          <w:szCs w:val="26"/>
          <w:rtl/>
        </w:rPr>
        <w:t>سازمانی</w:t>
      </w:r>
      <w:r w:rsidRPr="0024376D">
        <w:rPr>
          <w:rFonts w:cs="B Nazanin"/>
          <w:b/>
          <w:bCs/>
          <w:sz w:val="26"/>
          <w:szCs w:val="26"/>
          <w:rtl/>
        </w:rPr>
        <w:t xml:space="preserve"> </w:t>
      </w:r>
      <w:r w:rsidRPr="0024376D">
        <w:rPr>
          <w:rFonts w:cs="B Nazanin" w:hint="cs"/>
          <w:b/>
          <w:bCs/>
          <w:sz w:val="26"/>
          <w:szCs w:val="26"/>
          <w:rtl/>
        </w:rPr>
        <w:t>با</w:t>
      </w:r>
      <w:r w:rsidRPr="0024376D">
        <w:rPr>
          <w:rFonts w:cs="B Nazanin"/>
          <w:b/>
          <w:bCs/>
          <w:sz w:val="26"/>
          <w:szCs w:val="26"/>
          <w:rtl/>
        </w:rPr>
        <w:t xml:space="preserve"> </w:t>
      </w:r>
      <w:r w:rsidRPr="0024376D">
        <w:rPr>
          <w:rFonts w:cs="B Nazanin" w:hint="cs"/>
          <w:b/>
          <w:bCs/>
          <w:sz w:val="26"/>
          <w:szCs w:val="26"/>
          <w:rtl/>
        </w:rPr>
        <w:t>مرکزیت</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رهبری</w:t>
      </w:r>
      <w:r w:rsidRPr="0024376D">
        <w:rPr>
          <w:rFonts w:cs="B Nazanin"/>
          <w:b/>
          <w:bCs/>
          <w:sz w:val="26"/>
          <w:szCs w:val="26"/>
          <w:rtl/>
        </w:rPr>
        <w:t xml:space="preserve"> </w:t>
      </w:r>
      <w:r w:rsidRPr="0024376D">
        <w:rPr>
          <w:rFonts w:cs="B Nazanin" w:hint="cs"/>
          <w:b/>
          <w:bCs/>
          <w:sz w:val="26"/>
          <w:szCs w:val="26"/>
          <w:rtl/>
        </w:rPr>
        <w:t>سازمان،</w:t>
      </w:r>
      <w:r w:rsidRPr="0024376D">
        <w:rPr>
          <w:rFonts w:cs="B Nazanin"/>
          <w:b/>
          <w:bCs/>
          <w:sz w:val="26"/>
          <w:szCs w:val="26"/>
          <w:rtl/>
        </w:rPr>
        <w:t xml:space="preserve"> </w:t>
      </w:r>
      <w:r w:rsidRPr="0024376D">
        <w:rPr>
          <w:rFonts w:cs="B Nazanin" w:hint="cs"/>
          <w:b/>
          <w:bCs/>
          <w:sz w:val="26"/>
          <w:szCs w:val="26"/>
          <w:rtl/>
        </w:rPr>
        <w:t>آن</w:t>
      </w:r>
      <w:r w:rsidRPr="0024376D">
        <w:rPr>
          <w:rFonts w:cs="B Nazanin"/>
          <w:b/>
          <w:bCs/>
          <w:sz w:val="26"/>
          <w:szCs w:val="26"/>
          <w:rtl/>
        </w:rPr>
        <w:t xml:space="preserve"> </w:t>
      </w:r>
      <w:r w:rsidRPr="0024376D">
        <w:rPr>
          <w:rFonts w:cs="B Nazanin" w:hint="cs"/>
          <w:b/>
          <w:bCs/>
          <w:sz w:val="26"/>
          <w:szCs w:val="26"/>
          <w:rtl/>
        </w:rPr>
        <w:t>شرایط</w:t>
      </w:r>
      <w:r w:rsidRPr="0024376D">
        <w:rPr>
          <w:rFonts w:cs="B Nazanin"/>
          <w:b/>
          <w:bCs/>
          <w:sz w:val="26"/>
          <w:szCs w:val="26"/>
          <w:rtl/>
        </w:rPr>
        <w:t xml:space="preserve"> </w:t>
      </w:r>
      <w:r w:rsidRPr="0024376D">
        <w:rPr>
          <w:rFonts w:cs="B Nazanin" w:hint="cs"/>
          <w:b/>
          <w:bCs/>
          <w:sz w:val="26"/>
          <w:szCs w:val="26"/>
          <w:rtl/>
        </w:rPr>
        <w:t>مناسبی</w:t>
      </w:r>
      <w:r w:rsidRPr="0024376D">
        <w:rPr>
          <w:rFonts w:cs="B Nazanin"/>
          <w:b/>
          <w:bCs/>
          <w:sz w:val="26"/>
          <w:szCs w:val="26"/>
          <w:rtl/>
        </w:rPr>
        <w:t xml:space="preserve"> </w:t>
      </w:r>
      <w:r w:rsidRPr="0024376D">
        <w:rPr>
          <w:rFonts w:cs="B Nazanin" w:hint="cs"/>
          <w:b/>
          <w:bCs/>
          <w:sz w:val="26"/>
          <w:szCs w:val="26"/>
          <w:rtl/>
        </w:rPr>
        <w:t>را</w:t>
      </w:r>
      <w:r w:rsidRPr="0024376D">
        <w:rPr>
          <w:rFonts w:cs="B Nazanin"/>
          <w:b/>
          <w:bCs/>
          <w:sz w:val="26"/>
          <w:szCs w:val="26"/>
          <w:rtl/>
        </w:rPr>
        <w:t xml:space="preserve"> </w:t>
      </w:r>
      <w:r w:rsidRPr="0024376D">
        <w:rPr>
          <w:rFonts w:cs="B Nazanin" w:hint="cs"/>
          <w:b/>
          <w:bCs/>
          <w:sz w:val="26"/>
          <w:szCs w:val="26"/>
          <w:rtl/>
        </w:rPr>
        <w:t>بوجود</w:t>
      </w:r>
      <w:r w:rsidRPr="0024376D">
        <w:rPr>
          <w:rFonts w:cs="B Nazanin"/>
          <w:b/>
          <w:bCs/>
          <w:sz w:val="26"/>
          <w:szCs w:val="26"/>
          <w:rtl/>
        </w:rPr>
        <w:t xml:space="preserve"> </w:t>
      </w:r>
      <w:r w:rsidRPr="0024376D">
        <w:rPr>
          <w:rFonts w:cs="B Nazanin" w:hint="cs"/>
          <w:b/>
          <w:bCs/>
          <w:sz w:val="26"/>
          <w:szCs w:val="26"/>
          <w:rtl/>
        </w:rPr>
        <w:t>می</w:t>
      </w:r>
      <w:r w:rsidRPr="0024376D">
        <w:rPr>
          <w:rFonts w:cs="B Nazanin"/>
          <w:b/>
          <w:bCs/>
          <w:sz w:val="26"/>
          <w:szCs w:val="26"/>
          <w:rtl/>
        </w:rPr>
        <w:t xml:space="preserve"> </w:t>
      </w:r>
      <w:r w:rsidRPr="0024376D">
        <w:rPr>
          <w:rFonts w:cs="B Nazanin" w:hint="cs"/>
          <w:b/>
          <w:bCs/>
          <w:sz w:val="26"/>
          <w:szCs w:val="26"/>
          <w:rtl/>
        </w:rPr>
        <w:t>آورد،</w:t>
      </w:r>
      <w:r w:rsidRPr="0024376D">
        <w:rPr>
          <w:rFonts w:cs="B Nazanin"/>
          <w:b/>
          <w:bCs/>
          <w:sz w:val="26"/>
          <w:szCs w:val="26"/>
          <w:rtl/>
        </w:rPr>
        <w:t xml:space="preserve"> </w:t>
      </w:r>
      <w:r w:rsidRPr="0024376D">
        <w:rPr>
          <w:rFonts w:cs="B Nazanin" w:hint="cs"/>
          <w:b/>
          <w:bCs/>
          <w:sz w:val="26"/>
          <w:szCs w:val="26"/>
          <w:rtl/>
        </w:rPr>
        <w:t>تا</w:t>
      </w:r>
      <w:r w:rsidRPr="0024376D">
        <w:rPr>
          <w:rFonts w:cs="B Nazanin"/>
          <w:b/>
          <w:bCs/>
          <w:sz w:val="26"/>
          <w:szCs w:val="26"/>
          <w:rtl/>
        </w:rPr>
        <w:t xml:space="preserve"> </w:t>
      </w:r>
      <w:r w:rsidRPr="0024376D">
        <w:rPr>
          <w:rFonts w:cs="B Nazanin" w:hint="cs"/>
          <w:b/>
          <w:bCs/>
          <w:sz w:val="26"/>
          <w:szCs w:val="26"/>
          <w:rtl/>
        </w:rPr>
        <w:t>بتوانیم</w:t>
      </w:r>
      <w:r w:rsidRPr="0024376D">
        <w:rPr>
          <w:rFonts w:cs="B Nazanin"/>
          <w:b/>
          <w:bCs/>
          <w:sz w:val="26"/>
          <w:szCs w:val="26"/>
          <w:rtl/>
        </w:rPr>
        <w:t xml:space="preserve"> </w:t>
      </w:r>
      <w:r w:rsidRPr="0024376D">
        <w:rPr>
          <w:rFonts w:cs="B Nazanin" w:hint="cs"/>
          <w:b/>
          <w:bCs/>
          <w:sz w:val="26"/>
          <w:szCs w:val="26"/>
          <w:rtl/>
        </w:rPr>
        <w:t>بطور</w:t>
      </w:r>
      <w:r w:rsidRPr="0024376D">
        <w:rPr>
          <w:rFonts w:cs="B Nazanin"/>
          <w:b/>
          <w:bCs/>
          <w:sz w:val="26"/>
          <w:szCs w:val="26"/>
          <w:rtl/>
        </w:rPr>
        <w:t xml:space="preserve"> </w:t>
      </w:r>
      <w:r w:rsidRPr="0024376D">
        <w:rPr>
          <w:rFonts w:cs="B Nazanin" w:hint="cs"/>
          <w:b/>
          <w:bCs/>
          <w:sz w:val="26"/>
          <w:szCs w:val="26"/>
          <w:rtl/>
        </w:rPr>
        <w:t>مشترک،</w:t>
      </w:r>
      <w:r w:rsidRPr="0024376D">
        <w:rPr>
          <w:rFonts w:cs="B Nazanin"/>
          <w:b/>
          <w:bCs/>
          <w:sz w:val="26"/>
          <w:szCs w:val="26"/>
          <w:rtl/>
        </w:rPr>
        <w:t xml:space="preserve"> </w:t>
      </w:r>
      <w:r w:rsidRPr="0024376D">
        <w:rPr>
          <w:rFonts w:cs="B Nazanin" w:hint="cs"/>
          <w:b/>
          <w:bCs/>
          <w:sz w:val="26"/>
          <w:szCs w:val="26"/>
          <w:rtl/>
        </w:rPr>
        <w:t>همآهنگ</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هدفمند</w:t>
      </w:r>
      <w:r w:rsidRPr="0024376D">
        <w:rPr>
          <w:rFonts w:cs="B Nazanin"/>
          <w:b/>
          <w:bCs/>
          <w:sz w:val="26"/>
          <w:szCs w:val="26"/>
          <w:rtl/>
        </w:rPr>
        <w:t xml:space="preserve"> </w:t>
      </w:r>
      <w:r w:rsidRPr="0024376D">
        <w:rPr>
          <w:rFonts w:cs="B Nazanin" w:hint="cs"/>
          <w:b/>
          <w:bCs/>
          <w:sz w:val="26"/>
          <w:szCs w:val="26"/>
          <w:rtl/>
        </w:rPr>
        <w:t>هم</w:t>
      </w:r>
      <w:r w:rsidRPr="0024376D">
        <w:rPr>
          <w:rFonts w:cs="B Nazanin"/>
          <w:b/>
          <w:bCs/>
          <w:sz w:val="26"/>
          <w:szCs w:val="26"/>
          <w:rtl/>
        </w:rPr>
        <w:t xml:space="preserve"> </w:t>
      </w:r>
      <w:r w:rsidRPr="0024376D">
        <w:rPr>
          <w:rFonts w:cs="B Nazanin" w:hint="cs"/>
          <w:b/>
          <w:bCs/>
          <w:sz w:val="26"/>
          <w:szCs w:val="26"/>
          <w:rtl/>
        </w:rPr>
        <w:t>سازمان</w:t>
      </w:r>
      <w:r w:rsidRPr="0024376D">
        <w:rPr>
          <w:rFonts w:cs="B Nazanin"/>
          <w:b/>
          <w:bCs/>
          <w:sz w:val="26"/>
          <w:szCs w:val="26"/>
          <w:rtl/>
        </w:rPr>
        <w:t xml:space="preserve"> </w:t>
      </w:r>
      <w:r w:rsidRPr="0024376D">
        <w:rPr>
          <w:rFonts w:cs="B Nazanin" w:hint="cs"/>
          <w:b/>
          <w:bCs/>
          <w:sz w:val="26"/>
          <w:szCs w:val="26"/>
          <w:rtl/>
        </w:rPr>
        <w:t>خود</w:t>
      </w:r>
      <w:r w:rsidRPr="0024376D">
        <w:rPr>
          <w:rFonts w:cs="B Nazanin"/>
          <w:b/>
          <w:bCs/>
          <w:sz w:val="26"/>
          <w:szCs w:val="26"/>
          <w:rtl/>
        </w:rPr>
        <w:t xml:space="preserve"> </w:t>
      </w:r>
      <w:r w:rsidRPr="0024376D">
        <w:rPr>
          <w:rFonts w:cs="B Nazanin" w:hint="cs"/>
          <w:b/>
          <w:bCs/>
          <w:sz w:val="26"/>
          <w:szCs w:val="26"/>
          <w:rtl/>
        </w:rPr>
        <w:t>را</w:t>
      </w:r>
      <w:r w:rsidRPr="0024376D">
        <w:rPr>
          <w:rFonts w:cs="B Nazanin"/>
          <w:b/>
          <w:bCs/>
          <w:sz w:val="26"/>
          <w:szCs w:val="26"/>
          <w:rtl/>
        </w:rPr>
        <w:t xml:space="preserve"> </w:t>
      </w:r>
      <w:r w:rsidRPr="0024376D">
        <w:rPr>
          <w:rFonts w:cs="B Nazanin" w:hint="cs"/>
          <w:b/>
          <w:bCs/>
          <w:sz w:val="26"/>
          <w:szCs w:val="26"/>
          <w:rtl/>
        </w:rPr>
        <w:t>وحدت</w:t>
      </w:r>
      <w:r w:rsidRPr="0024376D">
        <w:rPr>
          <w:rFonts w:cs="B Nazanin"/>
          <w:b/>
          <w:bCs/>
          <w:sz w:val="26"/>
          <w:szCs w:val="26"/>
          <w:rtl/>
        </w:rPr>
        <w:t xml:space="preserve"> </w:t>
      </w:r>
      <w:r w:rsidRPr="0024376D">
        <w:rPr>
          <w:rFonts w:cs="B Nazanin" w:hint="cs"/>
          <w:b/>
          <w:bCs/>
          <w:sz w:val="26"/>
          <w:szCs w:val="26"/>
          <w:rtl/>
        </w:rPr>
        <w:t>ببخشیم</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هم</w:t>
      </w:r>
      <w:r w:rsidRPr="0024376D">
        <w:rPr>
          <w:rFonts w:cs="B Nazanin"/>
          <w:b/>
          <w:bCs/>
          <w:sz w:val="26"/>
          <w:szCs w:val="26"/>
          <w:rtl/>
        </w:rPr>
        <w:t xml:space="preserve"> </w:t>
      </w:r>
      <w:r w:rsidRPr="0024376D">
        <w:rPr>
          <w:rFonts w:cs="B Nazanin" w:hint="cs"/>
          <w:b/>
          <w:bCs/>
          <w:sz w:val="26"/>
          <w:szCs w:val="26"/>
          <w:rtl/>
        </w:rPr>
        <w:t>علیه</w:t>
      </w:r>
      <w:r w:rsidRPr="0024376D">
        <w:rPr>
          <w:rFonts w:cs="B Nazanin"/>
          <w:b/>
          <w:bCs/>
          <w:sz w:val="26"/>
          <w:szCs w:val="26"/>
          <w:rtl/>
        </w:rPr>
        <w:t xml:space="preserve"> </w:t>
      </w:r>
      <w:r w:rsidRPr="0024376D">
        <w:rPr>
          <w:rFonts w:cs="B Nazanin" w:hint="cs"/>
          <w:b/>
          <w:bCs/>
          <w:sz w:val="26"/>
          <w:szCs w:val="26"/>
          <w:rtl/>
        </w:rPr>
        <w:t>گرایشات</w:t>
      </w:r>
      <w:r w:rsidRPr="0024376D">
        <w:rPr>
          <w:rFonts w:cs="B Nazanin"/>
          <w:b/>
          <w:bCs/>
          <w:sz w:val="26"/>
          <w:szCs w:val="26"/>
          <w:rtl/>
        </w:rPr>
        <w:t xml:space="preserve"> </w:t>
      </w:r>
      <w:r w:rsidRPr="0024376D">
        <w:rPr>
          <w:rFonts w:cs="B Nazanin" w:hint="cs"/>
          <w:b/>
          <w:bCs/>
          <w:sz w:val="26"/>
          <w:szCs w:val="26"/>
          <w:rtl/>
        </w:rPr>
        <w:t>تسلیم</w:t>
      </w:r>
      <w:r w:rsidRPr="0024376D">
        <w:rPr>
          <w:rFonts w:cs="B Nazanin"/>
          <w:b/>
          <w:bCs/>
          <w:sz w:val="26"/>
          <w:szCs w:val="26"/>
          <w:rtl/>
        </w:rPr>
        <w:t xml:space="preserve"> </w:t>
      </w:r>
      <w:r w:rsidRPr="0024376D">
        <w:rPr>
          <w:rFonts w:cs="B Nazanin" w:hint="cs"/>
          <w:b/>
          <w:bCs/>
          <w:sz w:val="26"/>
          <w:szCs w:val="26"/>
          <w:rtl/>
        </w:rPr>
        <w:t>طلبانه</w:t>
      </w:r>
      <w:r w:rsidRPr="0024376D">
        <w:rPr>
          <w:rFonts w:cs="B Nazanin"/>
          <w:b/>
          <w:bCs/>
          <w:sz w:val="26"/>
          <w:szCs w:val="26"/>
          <w:rtl/>
        </w:rPr>
        <w:t xml:space="preserve"> </w:t>
      </w:r>
      <w:r w:rsidRPr="0024376D">
        <w:rPr>
          <w:rFonts w:cs="B Nazanin" w:hint="cs"/>
          <w:b/>
          <w:bCs/>
          <w:sz w:val="26"/>
          <w:szCs w:val="26"/>
          <w:rtl/>
        </w:rPr>
        <w:t>ملی</w:t>
      </w:r>
      <w:r w:rsidRPr="0024376D">
        <w:rPr>
          <w:rFonts w:cs="B Nazanin"/>
          <w:b/>
          <w:bCs/>
          <w:sz w:val="26"/>
          <w:szCs w:val="26"/>
          <w:rtl/>
        </w:rPr>
        <w:t xml:space="preserve"> </w:t>
      </w:r>
      <w:r w:rsidRPr="0024376D">
        <w:rPr>
          <w:rFonts w:cs="B Nazanin" w:hint="cs"/>
          <w:b/>
          <w:bCs/>
          <w:sz w:val="26"/>
          <w:szCs w:val="26"/>
          <w:rtl/>
        </w:rPr>
        <w:t>بطور</w:t>
      </w:r>
      <w:r w:rsidRPr="0024376D">
        <w:rPr>
          <w:rFonts w:cs="B Nazanin"/>
          <w:b/>
          <w:bCs/>
          <w:sz w:val="26"/>
          <w:szCs w:val="26"/>
          <w:rtl/>
        </w:rPr>
        <w:t xml:space="preserve"> </w:t>
      </w:r>
      <w:r w:rsidRPr="0024376D">
        <w:rPr>
          <w:rFonts w:cs="B Nazanin" w:hint="cs"/>
          <w:b/>
          <w:bCs/>
          <w:sz w:val="26"/>
          <w:szCs w:val="26"/>
          <w:rtl/>
        </w:rPr>
        <w:t>قاطعانه</w:t>
      </w:r>
      <w:r w:rsidRPr="0024376D">
        <w:rPr>
          <w:rFonts w:cs="B Nazanin"/>
          <w:b/>
          <w:bCs/>
          <w:sz w:val="26"/>
          <w:szCs w:val="26"/>
          <w:rtl/>
        </w:rPr>
        <w:t xml:space="preserve"> </w:t>
      </w:r>
      <w:r w:rsidRPr="0024376D">
        <w:rPr>
          <w:rFonts w:cs="B Nazanin" w:hint="cs"/>
          <w:b/>
          <w:bCs/>
          <w:sz w:val="26"/>
          <w:szCs w:val="26"/>
          <w:rtl/>
        </w:rPr>
        <w:t>مبارزه</w:t>
      </w:r>
      <w:r w:rsidRPr="0024376D">
        <w:rPr>
          <w:rFonts w:cs="B Nazanin"/>
          <w:b/>
          <w:bCs/>
          <w:sz w:val="26"/>
          <w:szCs w:val="26"/>
          <w:rtl/>
        </w:rPr>
        <w:t xml:space="preserve"> </w:t>
      </w:r>
      <w:r w:rsidRPr="0024376D">
        <w:rPr>
          <w:rFonts w:cs="B Nazanin" w:hint="cs"/>
          <w:b/>
          <w:bCs/>
          <w:sz w:val="26"/>
          <w:szCs w:val="26"/>
          <w:rtl/>
        </w:rPr>
        <w:t>نماییم</w:t>
      </w:r>
      <w:r w:rsidRPr="0024376D">
        <w:rPr>
          <w:rFonts w:cs="B Nazanin"/>
          <w:b/>
          <w:bCs/>
          <w:sz w:val="26"/>
          <w:szCs w:val="26"/>
          <w:rtl/>
        </w:rPr>
        <w:t>.</w:t>
      </w:r>
    </w:p>
    <w:p w:rsidR="0024376D" w:rsidRPr="0024376D" w:rsidRDefault="0024376D" w:rsidP="005E68A3">
      <w:pPr>
        <w:spacing w:line="240" w:lineRule="atLeast"/>
        <w:jc w:val="both"/>
        <w:rPr>
          <w:rFonts w:cs="B Nazanin"/>
          <w:b/>
          <w:bCs/>
          <w:sz w:val="26"/>
          <w:szCs w:val="26"/>
          <w:rtl/>
        </w:rPr>
      </w:pPr>
      <w:r w:rsidRPr="0024376D">
        <w:rPr>
          <w:rFonts w:cs="B Nazanin" w:hint="cs"/>
          <w:b/>
          <w:bCs/>
          <w:sz w:val="26"/>
          <w:szCs w:val="26"/>
          <w:rtl/>
        </w:rPr>
        <w:t>ما</w:t>
      </w:r>
      <w:r w:rsidRPr="0024376D">
        <w:rPr>
          <w:rFonts w:cs="B Nazanin"/>
          <w:b/>
          <w:bCs/>
          <w:sz w:val="26"/>
          <w:szCs w:val="26"/>
          <w:rtl/>
        </w:rPr>
        <w:t xml:space="preserve"> </w:t>
      </w:r>
      <w:r w:rsidRPr="0024376D">
        <w:rPr>
          <w:rFonts w:cs="B Nazanin" w:hint="cs"/>
          <w:b/>
          <w:bCs/>
          <w:sz w:val="26"/>
          <w:szCs w:val="26"/>
          <w:rtl/>
        </w:rPr>
        <w:t>عمیقاً</w:t>
      </w:r>
      <w:r w:rsidRPr="0024376D">
        <w:rPr>
          <w:rFonts w:cs="B Nazanin"/>
          <w:b/>
          <w:bCs/>
          <w:sz w:val="26"/>
          <w:szCs w:val="26"/>
          <w:rtl/>
        </w:rPr>
        <w:t xml:space="preserve"> </w:t>
      </w:r>
      <w:r w:rsidRPr="0024376D">
        <w:rPr>
          <w:rFonts w:cs="B Nazanin" w:hint="cs"/>
          <w:b/>
          <w:bCs/>
          <w:sz w:val="26"/>
          <w:szCs w:val="26"/>
          <w:rtl/>
        </w:rPr>
        <w:t>اعتقاد</w:t>
      </w:r>
      <w:r w:rsidRPr="0024376D">
        <w:rPr>
          <w:rFonts w:cs="B Nazanin"/>
          <w:b/>
          <w:bCs/>
          <w:sz w:val="26"/>
          <w:szCs w:val="26"/>
          <w:rtl/>
        </w:rPr>
        <w:t xml:space="preserve"> </w:t>
      </w:r>
      <w:r w:rsidRPr="0024376D">
        <w:rPr>
          <w:rFonts w:cs="B Nazanin" w:hint="cs"/>
          <w:b/>
          <w:bCs/>
          <w:sz w:val="26"/>
          <w:szCs w:val="26"/>
          <w:rtl/>
        </w:rPr>
        <w:t>داریم</w:t>
      </w:r>
      <w:r w:rsidRPr="0024376D">
        <w:rPr>
          <w:rFonts w:cs="B Nazanin"/>
          <w:b/>
          <w:bCs/>
          <w:sz w:val="26"/>
          <w:szCs w:val="26"/>
          <w:rtl/>
        </w:rPr>
        <w:t xml:space="preserve"> </w:t>
      </w:r>
      <w:r w:rsidRPr="0024376D">
        <w:rPr>
          <w:rFonts w:cs="B Nazanin" w:hint="cs"/>
          <w:b/>
          <w:bCs/>
          <w:sz w:val="26"/>
          <w:szCs w:val="26"/>
          <w:rtl/>
        </w:rPr>
        <w:t>وقتی</w:t>
      </w:r>
      <w:r w:rsidRPr="0024376D">
        <w:rPr>
          <w:rFonts w:cs="B Nazanin"/>
          <w:b/>
          <w:bCs/>
          <w:sz w:val="26"/>
          <w:szCs w:val="26"/>
          <w:rtl/>
        </w:rPr>
        <w:t xml:space="preserve"> </w:t>
      </w:r>
      <w:r w:rsidRPr="0024376D">
        <w:rPr>
          <w:rFonts w:cs="B Nazanin" w:hint="cs"/>
          <w:b/>
          <w:bCs/>
          <w:sz w:val="26"/>
          <w:szCs w:val="26"/>
          <w:rtl/>
        </w:rPr>
        <w:t>مشتها</w:t>
      </w:r>
      <w:r w:rsidRPr="0024376D">
        <w:rPr>
          <w:rFonts w:cs="B Nazanin"/>
          <w:b/>
          <w:bCs/>
          <w:sz w:val="26"/>
          <w:szCs w:val="26"/>
          <w:rtl/>
        </w:rPr>
        <w:t xml:space="preserve"> </w:t>
      </w:r>
      <w:r w:rsidRPr="0024376D">
        <w:rPr>
          <w:rFonts w:cs="B Nazanin" w:hint="cs"/>
          <w:b/>
          <w:bCs/>
          <w:sz w:val="26"/>
          <w:szCs w:val="26"/>
          <w:rtl/>
        </w:rPr>
        <w:t>یکجا</w:t>
      </w:r>
      <w:r w:rsidRPr="0024376D">
        <w:rPr>
          <w:rFonts w:cs="B Nazanin"/>
          <w:b/>
          <w:bCs/>
          <w:sz w:val="26"/>
          <w:szCs w:val="26"/>
          <w:rtl/>
        </w:rPr>
        <w:t xml:space="preserve"> </w:t>
      </w:r>
      <w:r w:rsidRPr="0024376D">
        <w:rPr>
          <w:rFonts w:cs="B Nazanin" w:hint="cs"/>
          <w:b/>
          <w:bCs/>
          <w:sz w:val="26"/>
          <w:szCs w:val="26"/>
          <w:rtl/>
        </w:rPr>
        <w:t>گره</w:t>
      </w:r>
      <w:r w:rsidRPr="0024376D">
        <w:rPr>
          <w:rFonts w:cs="B Nazanin"/>
          <w:b/>
          <w:bCs/>
          <w:sz w:val="26"/>
          <w:szCs w:val="26"/>
          <w:rtl/>
        </w:rPr>
        <w:t xml:space="preserve"> </w:t>
      </w:r>
      <w:r w:rsidRPr="0024376D">
        <w:rPr>
          <w:rFonts w:cs="B Nazanin" w:hint="cs"/>
          <w:b/>
          <w:bCs/>
          <w:sz w:val="26"/>
          <w:szCs w:val="26"/>
          <w:rtl/>
        </w:rPr>
        <w:t>شود،</w:t>
      </w:r>
      <w:r w:rsidRPr="0024376D">
        <w:rPr>
          <w:rFonts w:cs="B Nazanin"/>
          <w:b/>
          <w:bCs/>
          <w:sz w:val="26"/>
          <w:szCs w:val="26"/>
          <w:rtl/>
        </w:rPr>
        <w:t xml:space="preserve"> </w:t>
      </w:r>
      <w:r w:rsidRPr="0024376D">
        <w:rPr>
          <w:rFonts w:cs="B Nazanin" w:hint="cs"/>
          <w:b/>
          <w:bCs/>
          <w:sz w:val="26"/>
          <w:szCs w:val="26"/>
          <w:rtl/>
        </w:rPr>
        <w:t>به</w:t>
      </w:r>
      <w:r w:rsidRPr="0024376D">
        <w:rPr>
          <w:rFonts w:cs="B Nazanin"/>
          <w:b/>
          <w:bCs/>
          <w:sz w:val="26"/>
          <w:szCs w:val="26"/>
          <w:rtl/>
        </w:rPr>
        <w:t xml:space="preserve"> </w:t>
      </w:r>
      <w:r w:rsidRPr="0024376D">
        <w:rPr>
          <w:rFonts w:cs="B Nazanin" w:hint="cs"/>
          <w:b/>
          <w:bCs/>
          <w:sz w:val="26"/>
          <w:szCs w:val="26"/>
          <w:rtl/>
        </w:rPr>
        <w:t>یک</w:t>
      </w:r>
      <w:r w:rsidRPr="0024376D">
        <w:rPr>
          <w:rFonts w:cs="B Nazanin"/>
          <w:b/>
          <w:bCs/>
          <w:sz w:val="26"/>
          <w:szCs w:val="26"/>
          <w:rtl/>
        </w:rPr>
        <w:t xml:space="preserve"> </w:t>
      </w:r>
      <w:r w:rsidRPr="0024376D">
        <w:rPr>
          <w:rFonts w:cs="B Nazanin" w:hint="cs"/>
          <w:b/>
          <w:bCs/>
          <w:sz w:val="26"/>
          <w:szCs w:val="26"/>
          <w:rtl/>
        </w:rPr>
        <w:t>سمت</w:t>
      </w:r>
      <w:r w:rsidRPr="0024376D">
        <w:rPr>
          <w:rFonts w:cs="B Nazanin"/>
          <w:b/>
          <w:bCs/>
          <w:sz w:val="26"/>
          <w:szCs w:val="26"/>
          <w:rtl/>
        </w:rPr>
        <w:t xml:space="preserve"> </w:t>
      </w:r>
      <w:r w:rsidRPr="0024376D">
        <w:rPr>
          <w:rFonts w:cs="B Nazanin" w:hint="cs"/>
          <w:b/>
          <w:bCs/>
          <w:sz w:val="26"/>
          <w:szCs w:val="26"/>
          <w:rtl/>
        </w:rPr>
        <w:t>حرکت</w:t>
      </w:r>
      <w:r w:rsidRPr="0024376D">
        <w:rPr>
          <w:rFonts w:cs="B Nazanin"/>
          <w:b/>
          <w:bCs/>
          <w:sz w:val="26"/>
          <w:szCs w:val="26"/>
          <w:rtl/>
        </w:rPr>
        <w:t xml:space="preserve"> </w:t>
      </w:r>
      <w:r w:rsidRPr="0024376D">
        <w:rPr>
          <w:rFonts w:cs="B Nazanin" w:hint="cs"/>
          <w:b/>
          <w:bCs/>
          <w:sz w:val="26"/>
          <w:szCs w:val="26"/>
          <w:rtl/>
        </w:rPr>
        <w:t>کند</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جای</w:t>
      </w:r>
      <w:r w:rsidRPr="0024376D">
        <w:rPr>
          <w:rFonts w:cs="B Nazanin"/>
          <w:b/>
          <w:bCs/>
          <w:sz w:val="26"/>
          <w:szCs w:val="26"/>
          <w:rtl/>
        </w:rPr>
        <w:t xml:space="preserve"> </w:t>
      </w:r>
      <w:r w:rsidRPr="0024376D">
        <w:rPr>
          <w:rFonts w:cs="B Nazanin" w:hint="cs"/>
          <w:b/>
          <w:bCs/>
          <w:sz w:val="26"/>
          <w:szCs w:val="26"/>
          <w:rtl/>
        </w:rPr>
        <w:t>مناسبی</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وقت</w:t>
      </w:r>
      <w:r w:rsidRPr="0024376D">
        <w:rPr>
          <w:rFonts w:cs="B Nazanin"/>
          <w:b/>
          <w:bCs/>
          <w:sz w:val="26"/>
          <w:szCs w:val="26"/>
          <w:rtl/>
        </w:rPr>
        <w:t xml:space="preserve"> </w:t>
      </w:r>
      <w:r w:rsidRPr="0024376D">
        <w:rPr>
          <w:rFonts w:cs="B Nazanin" w:hint="cs"/>
          <w:b/>
          <w:bCs/>
          <w:sz w:val="26"/>
          <w:szCs w:val="26"/>
          <w:rtl/>
        </w:rPr>
        <w:t>مناسب</w:t>
      </w:r>
      <w:r w:rsidRPr="0024376D">
        <w:rPr>
          <w:rFonts w:cs="B Nazanin"/>
          <w:b/>
          <w:bCs/>
          <w:sz w:val="26"/>
          <w:szCs w:val="26"/>
          <w:rtl/>
        </w:rPr>
        <w:t xml:space="preserve"> </w:t>
      </w:r>
      <w:r w:rsidRPr="0024376D">
        <w:rPr>
          <w:rFonts w:cs="B Nazanin" w:hint="cs"/>
          <w:b/>
          <w:bCs/>
          <w:sz w:val="26"/>
          <w:szCs w:val="26"/>
          <w:rtl/>
        </w:rPr>
        <w:t>ضربت</w:t>
      </w:r>
      <w:r w:rsidRPr="0024376D">
        <w:rPr>
          <w:rFonts w:cs="B Nazanin"/>
          <w:b/>
          <w:bCs/>
          <w:sz w:val="26"/>
          <w:szCs w:val="26"/>
          <w:rtl/>
        </w:rPr>
        <w:t xml:space="preserve"> </w:t>
      </w:r>
      <w:r w:rsidRPr="0024376D">
        <w:rPr>
          <w:rFonts w:cs="B Nazanin" w:hint="cs"/>
          <w:b/>
          <w:bCs/>
          <w:sz w:val="26"/>
          <w:szCs w:val="26"/>
          <w:rtl/>
        </w:rPr>
        <w:t>وارد</w:t>
      </w:r>
      <w:r w:rsidRPr="0024376D">
        <w:rPr>
          <w:rFonts w:cs="B Nazanin"/>
          <w:b/>
          <w:bCs/>
          <w:sz w:val="26"/>
          <w:szCs w:val="26"/>
          <w:rtl/>
        </w:rPr>
        <w:t xml:space="preserve"> </w:t>
      </w:r>
      <w:r w:rsidRPr="0024376D">
        <w:rPr>
          <w:rFonts w:cs="B Nazanin" w:hint="cs"/>
          <w:b/>
          <w:bCs/>
          <w:sz w:val="26"/>
          <w:szCs w:val="26"/>
          <w:rtl/>
        </w:rPr>
        <w:t>آورد،</w:t>
      </w:r>
      <w:r w:rsidRPr="0024376D">
        <w:rPr>
          <w:rFonts w:cs="B Nazanin"/>
          <w:b/>
          <w:bCs/>
          <w:sz w:val="26"/>
          <w:szCs w:val="26"/>
          <w:rtl/>
        </w:rPr>
        <w:t xml:space="preserve"> </w:t>
      </w:r>
      <w:r w:rsidRPr="0024376D">
        <w:rPr>
          <w:rFonts w:cs="B Nazanin" w:hint="cs"/>
          <w:b/>
          <w:bCs/>
          <w:sz w:val="26"/>
          <w:szCs w:val="26"/>
          <w:rtl/>
        </w:rPr>
        <w:t>تأثیر</w:t>
      </w:r>
      <w:r w:rsidRPr="0024376D">
        <w:rPr>
          <w:rFonts w:cs="B Nazanin"/>
          <w:b/>
          <w:bCs/>
          <w:sz w:val="26"/>
          <w:szCs w:val="26"/>
          <w:rtl/>
        </w:rPr>
        <w:t xml:space="preserve"> </w:t>
      </w:r>
      <w:r w:rsidRPr="0024376D">
        <w:rPr>
          <w:rFonts w:cs="B Nazanin" w:hint="cs"/>
          <w:b/>
          <w:bCs/>
          <w:sz w:val="26"/>
          <w:szCs w:val="26"/>
          <w:rtl/>
        </w:rPr>
        <w:t>عمیق</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تاریخی</w:t>
      </w:r>
      <w:r w:rsidRPr="0024376D">
        <w:rPr>
          <w:rFonts w:cs="B Nazanin"/>
          <w:b/>
          <w:bCs/>
          <w:sz w:val="26"/>
          <w:szCs w:val="26"/>
          <w:rtl/>
        </w:rPr>
        <w:t xml:space="preserve"> </w:t>
      </w:r>
      <w:r w:rsidRPr="0024376D">
        <w:rPr>
          <w:rFonts w:cs="B Nazanin" w:hint="cs"/>
          <w:b/>
          <w:bCs/>
          <w:sz w:val="26"/>
          <w:szCs w:val="26"/>
          <w:rtl/>
        </w:rPr>
        <w:t>ایرا</w:t>
      </w:r>
      <w:r w:rsidRPr="0024376D">
        <w:rPr>
          <w:rFonts w:cs="B Nazanin"/>
          <w:b/>
          <w:bCs/>
          <w:sz w:val="26"/>
          <w:szCs w:val="26"/>
          <w:rtl/>
        </w:rPr>
        <w:t xml:space="preserve"> </w:t>
      </w:r>
      <w:r w:rsidRPr="0024376D">
        <w:rPr>
          <w:rFonts w:cs="B Nazanin" w:hint="cs"/>
          <w:b/>
          <w:bCs/>
          <w:sz w:val="26"/>
          <w:szCs w:val="26"/>
          <w:rtl/>
        </w:rPr>
        <w:t>بجا</w:t>
      </w:r>
      <w:r w:rsidRPr="0024376D">
        <w:rPr>
          <w:rFonts w:cs="B Nazanin"/>
          <w:b/>
          <w:bCs/>
          <w:sz w:val="26"/>
          <w:szCs w:val="26"/>
          <w:rtl/>
        </w:rPr>
        <w:t xml:space="preserve"> </w:t>
      </w:r>
      <w:r w:rsidRPr="0024376D">
        <w:rPr>
          <w:rFonts w:cs="B Nazanin" w:hint="cs"/>
          <w:b/>
          <w:bCs/>
          <w:sz w:val="26"/>
          <w:szCs w:val="26"/>
          <w:rtl/>
        </w:rPr>
        <w:t>خواهد</w:t>
      </w:r>
      <w:r w:rsidRPr="0024376D">
        <w:rPr>
          <w:rFonts w:cs="B Nazanin"/>
          <w:b/>
          <w:bCs/>
          <w:sz w:val="26"/>
          <w:szCs w:val="26"/>
          <w:rtl/>
        </w:rPr>
        <w:t xml:space="preserve"> </w:t>
      </w:r>
      <w:r w:rsidRPr="0024376D">
        <w:rPr>
          <w:rFonts w:cs="B Nazanin" w:hint="cs"/>
          <w:b/>
          <w:bCs/>
          <w:sz w:val="26"/>
          <w:szCs w:val="26"/>
          <w:rtl/>
        </w:rPr>
        <w:t>گذاشت</w:t>
      </w:r>
      <w:r w:rsidRPr="0024376D">
        <w:rPr>
          <w:rFonts w:cs="B Nazanin"/>
          <w:b/>
          <w:bCs/>
          <w:sz w:val="26"/>
          <w:szCs w:val="26"/>
          <w:rtl/>
        </w:rPr>
        <w:t>.</w:t>
      </w:r>
    </w:p>
    <w:p w:rsidR="0024376D" w:rsidRDefault="0024376D" w:rsidP="00500948">
      <w:pPr>
        <w:spacing w:line="240" w:lineRule="atLeast"/>
        <w:jc w:val="both"/>
        <w:rPr>
          <w:rFonts w:cs="B Nazanin"/>
          <w:b/>
          <w:bCs/>
          <w:sz w:val="26"/>
          <w:szCs w:val="26"/>
          <w:rtl/>
        </w:rPr>
      </w:pPr>
      <w:r w:rsidRPr="0024376D">
        <w:rPr>
          <w:rFonts w:cs="B Nazanin" w:hint="cs"/>
          <w:b/>
          <w:bCs/>
          <w:sz w:val="26"/>
          <w:szCs w:val="26"/>
          <w:rtl/>
        </w:rPr>
        <w:t>با</w:t>
      </w:r>
      <w:r w:rsidRPr="0024376D">
        <w:rPr>
          <w:rFonts w:cs="B Nazanin"/>
          <w:b/>
          <w:bCs/>
          <w:sz w:val="26"/>
          <w:szCs w:val="26"/>
          <w:rtl/>
        </w:rPr>
        <w:t xml:space="preserve"> </w:t>
      </w:r>
      <w:r w:rsidRPr="0024376D">
        <w:rPr>
          <w:rFonts w:cs="B Nazanin" w:hint="cs"/>
          <w:b/>
          <w:bCs/>
          <w:sz w:val="26"/>
          <w:szCs w:val="26"/>
          <w:rtl/>
        </w:rPr>
        <w:t>افکار</w:t>
      </w:r>
      <w:r w:rsidRPr="0024376D">
        <w:rPr>
          <w:rFonts w:cs="B Nazanin"/>
          <w:b/>
          <w:bCs/>
          <w:sz w:val="26"/>
          <w:szCs w:val="26"/>
          <w:rtl/>
        </w:rPr>
        <w:t xml:space="preserve"> </w:t>
      </w:r>
      <w:r w:rsidRPr="0024376D">
        <w:rPr>
          <w:rFonts w:cs="B Nazanin" w:hint="cs"/>
          <w:b/>
          <w:bCs/>
          <w:sz w:val="26"/>
          <w:szCs w:val="26"/>
          <w:rtl/>
        </w:rPr>
        <w:t>پراگنده،</w:t>
      </w:r>
      <w:r w:rsidRPr="0024376D">
        <w:rPr>
          <w:rFonts w:cs="B Nazanin"/>
          <w:b/>
          <w:bCs/>
          <w:sz w:val="26"/>
          <w:szCs w:val="26"/>
          <w:rtl/>
        </w:rPr>
        <w:t xml:space="preserve"> </w:t>
      </w:r>
      <w:r w:rsidRPr="0024376D">
        <w:rPr>
          <w:rFonts w:cs="B Nazanin" w:hint="cs"/>
          <w:b/>
          <w:bCs/>
          <w:sz w:val="26"/>
          <w:szCs w:val="26"/>
          <w:rtl/>
        </w:rPr>
        <w:t>مشت</w:t>
      </w:r>
      <w:r w:rsidRPr="0024376D">
        <w:rPr>
          <w:rFonts w:cs="B Nazanin"/>
          <w:b/>
          <w:bCs/>
          <w:sz w:val="26"/>
          <w:szCs w:val="26"/>
          <w:rtl/>
        </w:rPr>
        <w:t xml:space="preserve"> </w:t>
      </w:r>
      <w:r w:rsidRPr="0024376D">
        <w:rPr>
          <w:rFonts w:cs="B Nazanin" w:hint="cs"/>
          <w:b/>
          <w:bCs/>
          <w:sz w:val="26"/>
          <w:szCs w:val="26"/>
          <w:rtl/>
        </w:rPr>
        <w:t>های</w:t>
      </w:r>
      <w:r w:rsidRPr="0024376D">
        <w:rPr>
          <w:rFonts w:cs="B Nazanin"/>
          <w:b/>
          <w:bCs/>
          <w:sz w:val="26"/>
          <w:szCs w:val="26"/>
          <w:rtl/>
        </w:rPr>
        <w:t xml:space="preserve"> </w:t>
      </w:r>
      <w:r w:rsidRPr="0024376D">
        <w:rPr>
          <w:rFonts w:cs="B Nazanin" w:hint="cs"/>
          <w:b/>
          <w:bCs/>
          <w:sz w:val="26"/>
          <w:szCs w:val="26"/>
          <w:rtl/>
        </w:rPr>
        <w:t>پراگنده</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سیاست</w:t>
      </w:r>
      <w:r w:rsidRPr="0024376D">
        <w:rPr>
          <w:rFonts w:cs="B Nazanin"/>
          <w:b/>
          <w:bCs/>
          <w:sz w:val="26"/>
          <w:szCs w:val="26"/>
          <w:rtl/>
        </w:rPr>
        <w:t xml:space="preserve"> </w:t>
      </w:r>
      <w:r w:rsidRPr="0024376D">
        <w:rPr>
          <w:rFonts w:cs="B Nazanin" w:hint="cs"/>
          <w:b/>
          <w:bCs/>
          <w:sz w:val="26"/>
          <w:szCs w:val="26"/>
          <w:rtl/>
        </w:rPr>
        <w:t>های</w:t>
      </w:r>
      <w:r w:rsidRPr="0024376D">
        <w:rPr>
          <w:rFonts w:cs="B Nazanin"/>
          <w:b/>
          <w:bCs/>
          <w:sz w:val="26"/>
          <w:szCs w:val="26"/>
          <w:rtl/>
        </w:rPr>
        <w:t xml:space="preserve"> </w:t>
      </w:r>
      <w:r w:rsidRPr="0024376D">
        <w:rPr>
          <w:rFonts w:cs="B Nazanin" w:hint="cs"/>
          <w:b/>
          <w:bCs/>
          <w:sz w:val="26"/>
          <w:szCs w:val="26"/>
          <w:rtl/>
        </w:rPr>
        <w:t>پراگنده</w:t>
      </w:r>
      <w:r w:rsidRPr="0024376D">
        <w:rPr>
          <w:rFonts w:cs="B Nazanin"/>
          <w:b/>
          <w:bCs/>
          <w:sz w:val="26"/>
          <w:szCs w:val="26"/>
          <w:rtl/>
        </w:rPr>
        <w:t xml:space="preserve"> </w:t>
      </w:r>
      <w:r w:rsidRPr="0024376D">
        <w:rPr>
          <w:rFonts w:cs="B Nazanin" w:hint="cs"/>
          <w:b/>
          <w:bCs/>
          <w:sz w:val="26"/>
          <w:szCs w:val="26"/>
          <w:rtl/>
        </w:rPr>
        <w:t>،</w:t>
      </w:r>
      <w:r w:rsidRPr="0024376D">
        <w:rPr>
          <w:rFonts w:cs="B Nazanin"/>
          <w:b/>
          <w:bCs/>
          <w:sz w:val="26"/>
          <w:szCs w:val="26"/>
          <w:rtl/>
        </w:rPr>
        <w:t xml:space="preserve"> </w:t>
      </w:r>
      <w:r w:rsidRPr="0024376D">
        <w:rPr>
          <w:rFonts w:cs="B Nazanin" w:hint="cs"/>
          <w:b/>
          <w:bCs/>
          <w:sz w:val="26"/>
          <w:szCs w:val="26"/>
          <w:rtl/>
        </w:rPr>
        <w:t>با</w:t>
      </w:r>
      <w:r w:rsidRPr="0024376D">
        <w:rPr>
          <w:rFonts w:cs="B Nazanin"/>
          <w:b/>
          <w:bCs/>
          <w:sz w:val="26"/>
          <w:szCs w:val="26"/>
          <w:rtl/>
        </w:rPr>
        <w:t xml:space="preserve"> </w:t>
      </w:r>
      <w:r w:rsidRPr="0024376D">
        <w:rPr>
          <w:rFonts w:cs="B Nazanin" w:hint="cs"/>
          <w:b/>
          <w:bCs/>
          <w:sz w:val="26"/>
          <w:szCs w:val="26"/>
          <w:rtl/>
        </w:rPr>
        <w:t>فراکسیونیسم</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انارشیسم</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یا</w:t>
      </w:r>
      <w:r w:rsidRPr="0024376D">
        <w:rPr>
          <w:rFonts w:cs="B Nazanin"/>
          <w:b/>
          <w:bCs/>
          <w:sz w:val="26"/>
          <w:szCs w:val="26"/>
          <w:rtl/>
        </w:rPr>
        <w:t xml:space="preserve"> </w:t>
      </w:r>
      <w:r w:rsidRPr="0024376D">
        <w:rPr>
          <w:rFonts w:cs="B Nazanin" w:hint="cs"/>
          <w:b/>
          <w:bCs/>
          <w:sz w:val="26"/>
          <w:szCs w:val="26"/>
          <w:rtl/>
        </w:rPr>
        <w:t>جدا</w:t>
      </w:r>
      <w:r w:rsidRPr="0024376D">
        <w:rPr>
          <w:rFonts w:cs="B Nazanin"/>
          <w:b/>
          <w:bCs/>
          <w:sz w:val="26"/>
          <w:szCs w:val="26"/>
          <w:rtl/>
        </w:rPr>
        <w:t xml:space="preserve"> </w:t>
      </w:r>
      <w:r w:rsidRPr="0024376D">
        <w:rPr>
          <w:rFonts w:cs="B Nazanin" w:hint="cs"/>
          <w:b/>
          <w:bCs/>
          <w:sz w:val="26"/>
          <w:szCs w:val="26"/>
          <w:rtl/>
        </w:rPr>
        <w:t>کردن</w:t>
      </w:r>
      <w:r w:rsidRPr="0024376D">
        <w:rPr>
          <w:rFonts w:cs="B Nazanin"/>
          <w:b/>
          <w:bCs/>
          <w:sz w:val="26"/>
          <w:szCs w:val="26"/>
          <w:rtl/>
        </w:rPr>
        <w:t xml:space="preserve"> </w:t>
      </w:r>
      <w:r w:rsidRPr="0024376D">
        <w:rPr>
          <w:rFonts w:cs="B Nazanin" w:hint="cs"/>
          <w:b/>
          <w:bCs/>
          <w:sz w:val="26"/>
          <w:szCs w:val="26"/>
          <w:rtl/>
        </w:rPr>
        <w:t>خود</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تشکیلات</w:t>
      </w:r>
      <w:r w:rsidRPr="0024376D">
        <w:rPr>
          <w:rFonts w:cs="B Nazanin"/>
          <w:b/>
          <w:bCs/>
          <w:sz w:val="26"/>
          <w:szCs w:val="26"/>
          <w:rtl/>
        </w:rPr>
        <w:t xml:space="preserve"> </w:t>
      </w:r>
      <w:r w:rsidRPr="0024376D">
        <w:rPr>
          <w:rFonts w:cs="B Nazanin" w:hint="cs"/>
          <w:b/>
          <w:bCs/>
          <w:sz w:val="26"/>
          <w:szCs w:val="26"/>
          <w:rtl/>
        </w:rPr>
        <w:t>خود</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مرکزیت</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یا</w:t>
      </w:r>
      <w:r w:rsidRPr="0024376D">
        <w:rPr>
          <w:rFonts w:cs="B Nazanin"/>
          <w:b/>
          <w:bCs/>
          <w:sz w:val="26"/>
          <w:szCs w:val="26"/>
          <w:rtl/>
        </w:rPr>
        <w:t xml:space="preserve"> </w:t>
      </w:r>
      <w:r w:rsidRPr="0024376D">
        <w:rPr>
          <w:rFonts w:cs="B Nazanin" w:hint="cs"/>
          <w:b/>
          <w:bCs/>
          <w:sz w:val="26"/>
          <w:szCs w:val="26"/>
          <w:rtl/>
        </w:rPr>
        <w:t>عکس</w:t>
      </w:r>
      <w:r w:rsidRPr="0024376D">
        <w:rPr>
          <w:rFonts w:cs="B Nazanin"/>
          <w:b/>
          <w:bCs/>
          <w:sz w:val="26"/>
          <w:szCs w:val="26"/>
          <w:rtl/>
        </w:rPr>
        <w:t xml:space="preserve"> </w:t>
      </w:r>
      <w:r w:rsidR="00500948">
        <w:rPr>
          <w:rFonts w:cs="B Nazanin" w:hint="cs"/>
          <w:b/>
          <w:bCs/>
          <w:sz w:val="26"/>
          <w:szCs w:val="26"/>
          <w:rtl/>
        </w:rPr>
        <w:t>آ</w:t>
      </w:r>
      <w:r w:rsidRPr="0024376D">
        <w:rPr>
          <w:rFonts w:cs="B Nazanin" w:hint="cs"/>
          <w:b/>
          <w:bCs/>
          <w:sz w:val="26"/>
          <w:szCs w:val="26"/>
          <w:rtl/>
        </w:rPr>
        <w:t>ن</w:t>
      </w:r>
      <w:r w:rsidRPr="0024376D">
        <w:rPr>
          <w:rFonts w:cs="B Nazanin"/>
          <w:b/>
          <w:bCs/>
          <w:sz w:val="26"/>
          <w:szCs w:val="26"/>
          <w:rtl/>
        </w:rPr>
        <w:t xml:space="preserve"> </w:t>
      </w:r>
      <w:r w:rsidRPr="0024376D">
        <w:rPr>
          <w:rFonts w:cs="B Nazanin" w:hint="cs"/>
          <w:b/>
          <w:bCs/>
          <w:sz w:val="26"/>
          <w:szCs w:val="26"/>
          <w:rtl/>
        </w:rPr>
        <w:t>نمی</w:t>
      </w:r>
      <w:r w:rsidRPr="0024376D">
        <w:rPr>
          <w:rFonts w:cs="B Nazanin"/>
          <w:b/>
          <w:bCs/>
          <w:sz w:val="26"/>
          <w:szCs w:val="26"/>
          <w:rtl/>
        </w:rPr>
        <w:t xml:space="preserve"> </w:t>
      </w:r>
      <w:r w:rsidRPr="0024376D">
        <w:rPr>
          <w:rFonts w:cs="B Nazanin" w:hint="cs"/>
          <w:b/>
          <w:bCs/>
          <w:sz w:val="26"/>
          <w:szCs w:val="26"/>
          <w:rtl/>
        </w:rPr>
        <w:t>توانیم</w:t>
      </w:r>
      <w:r w:rsidRPr="0024376D">
        <w:rPr>
          <w:rFonts w:cs="B Nazanin"/>
          <w:b/>
          <w:bCs/>
          <w:sz w:val="26"/>
          <w:szCs w:val="26"/>
          <w:rtl/>
        </w:rPr>
        <w:t xml:space="preserve"> </w:t>
      </w:r>
      <w:r w:rsidRPr="0024376D">
        <w:rPr>
          <w:rFonts w:cs="B Nazanin" w:hint="cs"/>
          <w:b/>
          <w:bCs/>
          <w:sz w:val="26"/>
          <w:szCs w:val="26"/>
          <w:rtl/>
        </w:rPr>
        <w:t>ما</w:t>
      </w: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مقابل</w:t>
      </w:r>
      <w:r w:rsidRPr="0024376D">
        <w:rPr>
          <w:rFonts w:cs="B Nazanin"/>
          <w:b/>
          <w:bCs/>
          <w:sz w:val="26"/>
          <w:szCs w:val="26"/>
          <w:rtl/>
        </w:rPr>
        <w:t xml:space="preserve"> </w:t>
      </w:r>
      <w:r w:rsidRPr="0024376D">
        <w:rPr>
          <w:rFonts w:cs="B Nazanin" w:hint="cs"/>
          <w:b/>
          <w:bCs/>
          <w:sz w:val="26"/>
          <w:szCs w:val="26"/>
          <w:rtl/>
        </w:rPr>
        <w:t>دشمن</w:t>
      </w:r>
      <w:r w:rsidRPr="0024376D">
        <w:rPr>
          <w:rFonts w:cs="B Nazanin"/>
          <w:b/>
          <w:bCs/>
          <w:sz w:val="26"/>
          <w:szCs w:val="26"/>
          <w:rtl/>
        </w:rPr>
        <w:t xml:space="preserve"> </w:t>
      </w:r>
      <w:r w:rsidRPr="0024376D">
        <w:rPr>
          <w:rFonts w:cs="B Nazanin" w:hint="cs"/>
          <w:b/>
          <w:bCs/>
          <w:sz w:val="26"/>
          <w:szCs w:val="26"/>
          <w:rtl/>
        </w:rPr>
        <w:t>قسم</w:t>
      </w:r>
      <w:r w:rsidRPr="0024376D">
        <w:rPr>
          <w:rFonts w:cs="B Nazanin"/>
          <w:b/>
          <w:bCs/>
          <w:sz w:val="26"/>
          <w:szCs w:val="26"/>
          <w:rtl/>
        </w:rPr>
        <w:t xml:space="preserve"> </w:t>
      </w:r>
      <w:r w:rsidRPr="0024376D">
        <w:rPr>
          <w:rFonts w:cs="B Nazanin" w:hint="cs"/>
          <w:b/>
          <w:bCs/>
          <w:sz w:val="26"/>
          <w:szCs w:val="26"/>
          <w:rtl/>
        </w:rPr>
        <w:t>خورده</w:t>
      </w:r>
      <w:r w:rsidRPr="0024376D">
        <w:rPr>
          <w:rFonts w:cs="B Nazanin"/>
          <w:b/>
          <w:bCs/>
          <w:sz w:val="26"/>
          <w:szCs w:val="26"/>
          <w:rtl/>
        </w:rPr>
        <w:t xml:space="preserve"> </w:t>
      </w:r>
      <w:r w:rsidRPr="0024376D">
        <w:rPr>
          <w:rFonts w:cs="B Nazanin" w:hint="cs"/>
          <w:b/>
          <w:bCs/>
          <w:sz w:val="26"/>
          <w:szCs w:val="26"/>
          <w:rtl/>
        </w:rPr>
        <w:t>ملت</w:t>
      </w:r>
      <w:r w:rsidRPr="0024376D">
        <w:rPr>
          <w:rFonts w:cs="B Nazanin"/>
          <w:b/>
          <w:bCs/>
          <w:sz w:val="26"/>
          <w:szCs w:val="26"/>
          <w:rtl/>
        </w:rPr>
        <w:t xml:space="preserve"> </w:t>
      </w:r>
      <w:r w:rsidRPr="0024376D">
        <w:rPr>
          <w:rFonts w:cs="B Nazanin" w:hint="cs"/>
          <w:b/>
          <w:bCs/>
          <w:sz w:val="26"/>
          <w:szCs w:val="26"/>
          <w:rtl/>
        </w:rPr>
        <w:t>خود</w:t>
      </w:r>
      <w:r w:rsidRPr="0024376D">
        <w:rPr>
          <w:rFonts w:cs="B Nazanin"/>
          <w:b/>
          <w:bCs/>
          <w:sz w:val="26"/>
          <w:szCs w:val="26"/>
          <w:rtl/>
        </w:rPr>
        <w:t xml:space="preserve">- </w:t>
      </w:r>
      <w:r w:rsidRPr="0024376D">
        <w:rPr>
          <w:rFonts w:cs="B Nazanin" w:hint="cs"/>
          <w:b/>
          <w:bCs/>
          <w:sz w:val="26"/>
          <w:szCs w:val="26"/>
          <w:rtl/>
        </w:rPr>
        <w:t>روس</w:t>
      </w:r>
      <w:r w:rsidRPr="0024376D">
        <w:rPr>
          <w:rFonts w:cs="B Nazanin"/>
          <w:b/>
          <w:bCs/>
          <w:sz w:val="26"/>
          <w:szCs w:val="26"/>
          <w:rtl/>
        </w:rPr>
        <w:t xml:space="preserve"> </w:t>
      </w:r>
      <w:r w:rsidRPr="0024376D">
        <w:rPr>
          <w:rFonts w:cs="B Nazanin" w:hint="cs"/>
          <w:b/>
          <w:bCs/>
          <w:sz w:val="26"/>
          <w:szCs w:val="26"/>
          <w:rtl/>
        </w:rPr>
        <w:t>امپریالیستی</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جیره</w:t>
      </w:r>
      <w:r w:rsidRPr="0024376D">
        <w:rPr>
          <w:rFonts w:cs="B Nazanin"/>
          <w:b/>
          <w:bCs/>
          <w:sz w:val="26"/>
          <w:szCs w:val="26"/>
          <w:rtl/>
        </w:rPr>
        <w:t xml:space="preserve"> </w:t>
      </w:r>
      <w:r w:rsidRPr="0024376D">
        <w:rPr>
          <w:rFonts w:cs="B Nazanin" w:hint="cs"/>
          <w:b/>
          <w:bCs/>
          <w:sz w:val="26"/>
          <w:szCs w:val="26"/>
          <w:rtl/>
        </w:rPr>
        <w:t>خواران</w:t>
      </w:r>
      <w:r w:rsidRPr="0024376D">
        <w:rPr>
          <w:rFonts w:cs="B Nazanin"/>
          <w:b/>
          <w:bCs/>
          <w:sz w:val="26"/>
          <w:szCs w:val="26"/>
          <w:rtl/>
        </w:rPr>
        <w:t xml:space="preserve"> </w:t>
      </w:r>
      <w:r w:rsidRPr="0024376D">
        <w:rPr>
          <w:rFonts w:cs="B Nazanin" w:hint="cs"/>
          <w:b/>
          <w:bCs/>
          <w:sz w:val="26"/>
          <w:szCs w:val="26"/>
          <w:rtl/>
        </w:rPr>
        <w:t>بیمقدار</w:t>
      </w:r>
      <w:r w:rsidRPr="0024376D">
        <w:rPr>
          <w:rFonts w:cs="B Nazanin"/>
          <w:b/>
          <w:bCs/>
          <w:sz w:val="26"/>
          <w:szCs w:val="26"/>
          <w:rtl/>
        </w:rPr>
        <w:t xml:space="preserve"> </w:t>
      </w:r>
      <w:r w:rsidR="00500948">
        <w:rPr>
          <w:rFonts w:cs="B Nazanin" w:hint="cs"/>
          <w:b/>
          <w:bCs/>
          <w:sz w:val="26"/>
          <w:szCs w:val="26"/>
          <w:rtl/>
        </w:rPr>
        <w:t>آ</w:t>
      </w:r>
      <w:r w:rsidRPr="0024376D">
        <w:rPr>
          <w:rFonts w:cs="B Nazanin" w:hint="cs"/>
          <w:b/>
          <w:bCs/>
          <w:sz w:val="26"/>
          <w:szCs w:val="26"/>
          <w:rtl/>
        </w:rPr>
        <w:t>ن</w:t>
      </w:r>
      <w:r w:rsidRPr="0024376D">
        <w:rPr>
          <w:rFonts w:cs="B Nazanin"/>
          <w:b/>
          <w:bCs/>
          <w:sz w:val="26"/>
          <w:szCs w:val="26"/>
          <w:rtl/>
        </w:rPr>
        <w:t xml:space="preserve">- </w:t>
      </w:r>
      <w:r w:rsidRPr="0024376D">
        <w:rPr>
          <w:rFonts w:cs="B Nazanin" w:hint="cs"/>
          <w:b/>
          <w:bCs/>
          <w:sz w:val="26"/>
          <w:szCs w:val="26"/>
          <w:rtl/>
        </w:rPr>
        <w:t>بطور</w:t>
      </w:r>
      <w:r w:rsidRPr="0024376D">
        <w:rPr>
          <w:rFonts w:cs="B Nazanin"/>
          <w:b/>
          <w:bCs/>
          <w:sz w:val="26"/>
          <w:szCs w:val="26"/>
          <w:rtl/>
        </w:rPr>
        <w:t xml:space="preserve"> </w:t>
      </w:r>
      <w:r w:rsidRPr="0024376D">
        <w:rPr>
          <w:rFonts w:cs="B Nazanin" w:hint="cs"/>
          <w:b/>
          <w:bCs/>
          <w:sz w:val="26"/>
          <w:szCs w:val="26"/>
          <w:rtl/>
        </w:rPr>
        <w:t>قاطع</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مؤثر</w:t>
      </w:r>
      <w:r w:rsidRPr="0024376D">
        <w:rPr>
          <w:rFonts w:cs="B Nazanin"/>
          <w:b/>
          <w:bCs/>
          <w:sz w:val="26"/>
          <w:szCs w:val="26"/>
          <w:rtl/>
        </w:rPr>
        <w:t xml:space="preserve"> </w:t>
      </w:r>
      <w:r w:rsidRPr="0024376D">
        <w:rPr>
          <w:rFonts w:cs="B Nazanin" w:hint="cs"/>
          <w:b/>
          <w:bCs/>
          <w:sz w:val="26"/>
          <w:szCs w:val="26"/>
          <w:rtl/>
        </w:rPr>
        <w:t>مبارزه</w:t>
      </w:r>
      <w:r w:rsidRPr="0024376D">
        <w:rPr>
          <w:rFonts w:cs="B Nazanin"/>
          <w:b/>
          <w:bCs/>
          <w:sz w:val="26"/>
          <w:szCs w:val="26"/>
          <w:rtl/>
        </w:rPr>
        <w:t xml:space="preserve"> </w:t>
      </w:r>
      <w:r w:rsidRPr="0024376D">
        <w:rPr>
          <w:rFonts w:cs="B Nazanin" w:hint="cs"/>
          <w:b/>
          <w:bCs/>
          <w:sz w:val="26"/>
          <w:szCs w:val="26"/>
          <w:rtl/>
        </w:rPr>
        <w:t>نماییم</w:t>
      </w:r>
      <w:r w:rsidRPr="0024376D">
        <w:rPr>
          <w:rFonts w:cs="B Nazanin"/>
          <w:b/>
          <w:bCs/>
          <w:sz w:val="26"/>
          <w:szCs w:val="26"/>
          <w:rtl/>
        </w:rPr>
        <w:t>.</w:t>
      </w:r>
    </w:p>
    <w:p w:rsidR="00B51548" w:rsidRPr="0024376D" w:rsidRDefault="00B51548" w:rsidP="005E68A3">
      <w:pPr>
        <w:spacing w:line="240" w:lineRule="atLeast"/>
        <w:jc w:val="both"/>
        <w:rPr>
          <w:rFonts w:cs="B Nazanin"/>
          <w:b/>
          <w:bCs/>
          <w:sz w:val="26"/>
          <w:szCs w:val="26"/>
          <w:rtl/>
        </w:rPr>
      </w:pPr>
    </w:p>
    <w:p w:rsidR="0024376D" w:rsidRPr="0024376D" w:rsidRDefault="0024376D" w:rsidP="00B51548">
      <w:pPr>
        <w:spacing w:line="360" w:lineRule="auto"/>
        <w:jc w:val="center"/>
        <w:rPr>
          <w:rFonts w:cs="B Nazanin"/>
          <w:b/>
          <w:bCs/>
          <w:sz w:val="28"/>
          <w:szCs w:val="28"/>
          <w:rtl/>
        </w:rPr>
      </w:pPr>
      <w:r w:rsidRPr="0024376D">
        <w:rPr>
          <w:rFonts w:cs="B Nazanin" w:hint="cs"/>
          <w:b/>
          <w:bCs/>
          <w:sz w:val="28"/>
          <w:szCs w:val="28"/>
          <w:rtl/>
        </w:rPr>
        <w:t>متحدانه</w:t>
      </w:r>
      <w:r w:rsidRPr="0024376D">
        <w:rPr>
          <w:rFonts w:cs="B Nazanin"/>
          <w:b/>
          <w:bCs/>
          <w:sz w:val="28"/>
          <w:szCs w:val="28"/>
          <w:rtl/>
        </w:rPr>
        <w:t xml:space="preserve"> </w:t>
      </w:r>
      <w:r w:rsidRPr="0024376D">
        <w:rPr>
          <w:rFonts w:cs="B Nazanin" w:hint="cs"/>
          <w:b/>
          <w:bCs/>
          <w:sz w:val="28"/>
          <w:szCs w:val="28"/>
          <w:rtl/>
        </w:rPr>
        <w:t>برای</w:t>
      </w:r>
      <w:r w:rsidRPr="0024376D">
        <w:rPr>
          <w:rFonts w:cs="B Nazanin"/>
          <w:b/>
          <w:bCs/>
          <w:sz w:val="28"/>
          <w:szCs w:val="28"/>
          <w:rtl/>
        </w:rPr>
        <w:t xml:space="preserve"> </w:t>
      </w:r>
      <w:r w:rsidRPr="0024376D">
        <w:rPr>
          <w:rFonts w:cs="B Nazanin" w:hint="cs"/>
          <w:b/>
          <w:bCs/>
          <w:sz w:val="28"/>
          <w:szCs w:val="28"/>
          <w:rtl/>
        </w:rPr>
        <w:t>مبارزۀ</w:t>
      </w:r>
      <w:r w:rsidRPr="0024376D">
        <w:rPr>
          <w:rFonts w:cs="B Nazanin"/>
          <w:b/>
          <w:bCs/>
          <w:sz w:val="28"/>
          <w:szCs w:val="28"/>
          <w:rtl/>
        </w:rPr>
        <w:t xml:space="preserve"> </w:t>
      </w:r>
      <w:r w:rsidRPr="0024376D">
        <w:rPr>
          <w:rFonts w:cs="B Nazanin" w:hint="cs"/>
          <w:b/>
          <w:bCs/>
          <w:sz w:val="28"/>
          <w:szCs w:val="28"/>
          <w:rtl/>
        </w:rPr>
        <w:t>قاطع</w:t>
      </w:r>
      <w:r w:rsidRPr="0024376D">
        <w:rPr>
          <w:rFonts w:cs="B Nazanin"/>
          <w:b/>
          <w:bCs/>
          <w:sz w:val="28"/>
          <w:szCs w:val="28"/>
          <w:rtl/>
        </w:rPr>
        <w:t xml:space="preserve"> </w:t>
      </w:r>
      <w:r w:rsidRPr="0024376D">
        <w:rPr>
          <w:rFonts w:cs="B Nazanin" w:hint="cs"/>
          <w:b/>
          <w:bCs/>
          <w:sz w:val="28"/>
          <w:szCs w:val="28"/>
          <w:rtl/>
        </w:rPr>
        <w:t>علیه</w:t>
      </w:r>
      <w:r w:rsidRPr="0024376D">
        <w:rPr>
          <w:rFonts w:cs="B Nazanin"/>
          <w:b/>
          <w:bCs/>
          <w:sz w:val="28"/>
          <w:szCs w:val="28"/>
          <w:rtl/>
        </w:rPr>
        <w:t xml:space="preserve"> </w:t>
      </w:r>
      <w:r w:rsidRPr="0024376D">
        <w:rPr>
          <w:rFonts w:cs="B Nazanin" w:hint="cs"/>
          <w:b/>
          <w:bCs/>
          <w:sz w:val="28"/>
          <w:szCs w:val="28"/>
          <w:rtl/>
        </w:rPr>
        <w:t>امپریالیسم</w:t>
      </w:r>
      <w:r w:rsidRPr="0024376D">
        <w:rPr>
          <w:rFonts w:cs="B Nazanin"/>
          <w:b/>
          <w:bCs/>
          <w:sz w:val="28"/>
          <w:szCs w:val="28"/>
          <w:rtl/>
        </w:rPr>
        <w:t xml:space="preserve"> </w:t>
      </w:r>
      <w:r w:rsidRPr="0024376D">
        <w:rPr>
          <w:rFonts w:cs="B Nazanin" w:hint="cs"/>
          <w:b/>
          <w:bCs/>
          <w:sz w:val="28"/>
          <w:szCs w:val="28"/>
          <w:rtl/>
        </w:rPr>
        <w:t>روس</w:t>
      </w:r>
      <w:r w:rsidRPr="0024376D">
        <w:rPr>
          <w:rFonts w:cs="B Nazanin"/>
          <w:b/>
          <w:bCs/>
          <w:sz w:val="28"/>
          <w:szCs w:val="28"/>
          <w:rtl/>
        </w:rPr>
        <w:t xml:space="preserve"> </w:t>
      </w:r>
      <w:r w:rsidRPr="0024376D">
        <w:rPr>
          <w:rFonts w:cs="B Nazanin" w:hint="cs"/>
          <w:b/>
          <w:bCs/>
          <w:sz w:val="28"/>
          <w:szCs w:val="28"/>
          <w:rtl/>
        </w:rPr>
        <w:t>و</w:t>
      </w:r>
      <w:r w:rsidRPr="0024376D">
        <w:rPr>
          <w:rFonts w:cs="B Nazanin"/>
          <w:b/>
          <w:bCs/>
          <w:sz w:val="28"/>
          <w:szCs w:val="28"/>
          <w:rtl/>
        </w:rPr>
        <w:t xml:space="preserve"> </w:t>
      </w:r>
      <w:r w:rsidRPr="0024376D">
        <w:rPr>
          <w:rFonts w:cs="B Nazanin" w:hint="cs"/>
          <w:b/>
          <w:bCs/>
          <w:sz w:val="28"/>
          <w:szCs w:val="28"/>
          <w:rtl/>
        </w:rPr>
        <w:t>ایادی</w:t>
      </w:r>
      <w:r w:rsidRPr="0024376D">
        <w:rPr>
          <w:rFonts w:cs="B Nazanin"/>
          <w:b/>
          <w:bCs/>
          <w:sz w:val="28"/>
          <w:szCs w:val="28"/>
          <w:rtl/>
        </w:rPr>
        <w:t xml:space="preserve"> </w:t>
      </w:r>
      <w:r w:rsidRPr="0024376D">
        <w:rPr>
          <w:rFonts w:cs="B Nazanin" w:hint="cs"/>
          <w:b/>
          <w:bCs/>
          <w:sz w:val="28"/>
          <w:szCs w:val="28"/>
          <w:rtl/>
        </w:rPr>
        <w:t>رنگارنگ</w:t>
      </w:r>
      <w:r w:rsidRPr="0024376D">
        <w:rPr>
          <w:rFonts w:cs="B Nazanin"/>
          <w:b/>
          <w:bCs/>
          <w:sz w:val="28"/>
          <w:szCs w:val="28"/>
          <w:rtl/>
        </w:rPr>
        <w:t xml:space="preserve"> </w:t>
      </w:r>
      <w:r w:rsidRPr="0024376D">
        <w:rPr>
          <w:rFonts w:cs="B Nazanin" w:hint="cs"/>
          <w:b/>
          <w:bCs/>
          <w:sz w:val="28"/>
          <w:szCs w:val="28"/>
          <w:rtl/>
        </w:rPr>
        <w:t>آن</w:t>
      </w:r>
      <w:r w:rsidRPr="0024376D">
        <w:rPr>
          <w:rFonts w:cs="B Nazanin"/>
          <w:b/>
          <w:bCs/>
          <w:sz w:val="28"/>
          <w:szCs w:val="28"/>
          <w:rtl/>
        </w:rPr>
        <w:t xml:space="preserve"> </w:t>
      </w:r>
      <w:r w:rsidRPr="0024376D">
        <w:rPr>
          <w:rFonts w:cs="B Nazanin" w:hint="cs"/>
          <w:b/>
          <w:bCs/>
          <w:sz w:val="28"/>
          <w:szCs w:val="28"/>
          <w:rtl/>
        </w:rPr>
        <w:t>به</w:t>
      </w:r>
      <w:r w:rsidRPr="0024376D">
        <w:rPr>
          <w:rFonts w:cs="B Nazanin"/>
          <w:b/>
          <w:bCs/>
          <w:sz w:val="28"/>
          <w:szCs w:val="28"/>
          <w:rtl/>
        </w:rPr>
        <w:t xml:space="preserve"> </w:t>
      </w:r>
      <w:r w:rsidRPr="0024376D">
        <w:rPr>
          <w:rFonts w:cs="B Nazanin" w:hint="cs"/>
          <w:b/>
          <w:bCs/>
          <w:sz w:val="28"/>
          <w:szCs w:val="28"/>
          <w:rtl/>
        </w:rPr>
        <w:t>پیش</w:t>
      </w:r>
      <w:r w:rsidRPr="0024376D">
        <w:rPr>
          <w:rFonts w:cs="B Nazanin"/>
          <w:b/>
          <w:bCs/>
          <w:sz w:val="28"/>
          <w:szCs w:val="28"/>
          <w:rtl/>
        </w:rPr>
        <w:t>!</w:t>
      </w:r>
    </w:p>
    <w:p w:rsidR="0024376D" w:rsidRPr="0024376D" w:rsidRDefault="0024376D" w:rsidP="00B51548">
      <w:pPr>
        <w:spacing w:line="360" w:lineRule="auto"/>
        <w:jc w:val="center"/>
        <w:rPr>
          <w:rFonts w:cs="B Nazanin"/>
          <w:b/>
          <w:bCs/>
          <w:sz w:val="28"/>
          <w:szCs w:val="28"/>
          <w:rtl/>
        </w:rPr>
      </w:pPr>
      <w:r w:rsidRPr="0024376D">
        <w:rPr>
          <w:rFonts w:cs="B Nazanin" w:hint="cs"/>
          <w:b/>
          <w:bCs/>
          <w:sz w:val="28"/>
          <w:szCs w:val="28"/>
          <w:rtl/>
        </w:rPr>
        <w:t>از</w:t>
      </w:r>
      <w:r w:rsidRPr="0024376D">
        <w:rPr>
          <w:rFonts w:cs="B Nazanin"/>
          <w:b/>
          <w:bCs/>
          <w:sz w:val="28"/>
          <w:szCs w:val="28"/>
          <w:rtl/>
        </w:rPr>
        <w:t xml:space="preserve"> </w:t>
      </w:r>
      <w:r w:rsidRPr="0024376D">
        <w:rPr>
          <w:rFonts w:cs="B Nazanin" w:hint="cs"/>
          <w:b/>
          <w:bCs/>
          <w:sz w:val="28"/>
          <w:szCs w:val="28"/>
          <w:rtl/>
        </w:rPr>
        <w:t>طرف</w:t>
      </w:r>
      <w:r w:rsidRPr="0024376D">
        <w:rPr>
          <w:rFonts w:cs="B Nazanin"/>
          <w:b/>
          <w:bCs/>
          <w:sz w:val="28"/>
          <w:szCs w:val="28"/>
          <w:rtl/>
        </w:rPr>
        <w:t xml:space="preserve"> (</w:t>
      </w:r>
      <w:r w:rsidRPr="0024376D">
        <w:rPr>
          <w:rFonts w:cs="B Nazanin" w:hint="cs"/>
          <w:b/>
          <w:bCs/>
          <w:sz w:val="28"/>
          <w:szCs w:val="28"/>
          <w:rtl/>
        </w:rPr>
        <w:t>مرکزیت</w:t>
      </w:r>
      <w:r w:rsidRPr="0024376D">
        <w:rPr>
          <w:rFonts w:cs="B Nazanin"/>
          <w:b/>
          <w:bCs/>
          <w:sz w:val="28"/>
          <w:szCs w:val="28"/>
          <w:rtl/>
        </w:rPr>
        <w:t xml:space="preserve"> </w:t>
      </w:r>
      <w:r w:rsidRPr="0024376D">
        <w:rPr>
          <w:rFonts w:cs="B Nazanin" w:hint="cs"/>
          <w:b/>
          <w:bCs/>
          <w:sz w:val="28"/>
          <w:szCs w:val="28"/>
          <w:rtl/>
        </w:rPr>
        <w:t>سازمان</w:t>
      </w:r>
      <w:r w:rsidRPr="0024376D">
        <w:rPr>
          <w:rFonts w:cs="B Nazanin"/>
          <w:b/>
          <w:bCs/>
          <w:sz w:val="28"/>
          <w:szCs w:val="28"/>
          <w:rtl/>
        </w:rPr>
        <w:t xml:space="preserve"> </w:t>
      </w:r>
      <w:r w:rsidRPr="0024376D">
        <w:rPr>
          <w:rFonts w:cs="B Nazanin" w:hint="cs"/>
          <w:b/>
          <w:bCs/>
          <w:sz w:val="28"/>
          <w:szCs w:val="28"/>
          <w:rtl/>
        </w:rPr>
        <w:t>آزادیبخش</w:t>
      </w:r>
      <w:r w:rsidRPr="0024376D">
        <w:rPr>
          <w:rFonts w:cs="B Nazanin"/>
          <w:b/>
          <w:bCs/>
          <w:sz w:val="28"/>
          <w:szCs w:val="28"/>
          <w:rtl/>
        </w:rPr>
        <w:t xml:space="preserve"> </w:t>
      </w:r>
      <w:r w:rsidRPr="0024376D">
        <w:rPr>
          <w:rFonts w:cs="B Nazanin" w:hint="cs"/>
          <w:b/>
          <w:bCs/>
          <w:sz w:val="28"/>
          <w:szCs w:val="28"/>
          <w:rtl/>
        </w:rPr>
        <w:t>مردم</w:t>
      </w:r>
      <w:r w:rsidRPr="0024376D">
        <w:rPr>
          <w:rFonts w:cs="B Nazanin"/>
          <w:b/>
          <w:bCs/>
          <w:sz w:val="28"/>
          <w:szCs w:val="28"/>
          <w:rtl/>
        </w:rPr>
        <w:t xml:space="preserve"> </w:t>
      </w:r>
      <w:r w:rsidRPr="0024376D">
        <w:rPr>
          <w:rFonts w:cs="B Nazanin" w:hint="cs"/>
          <w:b/>
          <w:bCs/>
          <w:sz w:val="28"/>
          <w:szCs w:val="28"/>
          <w:rtl/>
        </w:rPr>
        <w:t>افغانستان</w:t>
      </w:r>
      <w:r w:rsidRPr="0024376D">
        <w:rPr>
          <w:rFonts w:cs="B Nazanin"/>
          <w:b/>
          <w:bCs/>
          <w:sz w:val="28"/>
          <w:szCs w:val="28"/>
          <w:rtl/>
        </w:rPr>
        <w:t>)</w:t>
      </w:r>
    </w:p>
    <w:p w:rsidR="0024376D" w:rsidRPr="0024376D" w:rsidRDefault="0024376D" w:rsidP="00B51548">
      <w:pPr>
        <w:spacing w:line="360" w:lineRule="auto"/>
        <w:jc w:val="center"/>
        <w:rPr>
          <w:rFonts w:cs="B Nazanin"/>
          <w:b/>
          <w:bCs/>
          <w:sz w:val="28"/>
          <w:szCs w:val="28"/>
          <w:rtl/>
        </w:rPr>
      </w:pPr>
      <w:r w:rsidRPr="0024376D">
        <w:rPr>
          <w:rFonts w:cs="B Nazanin"/>
          <w:b/>
          <w:bCs/>
          <w:sz w:val="28"/>
          <w:szCs w:val="28"/>
          <w:rtl/>
        </w:rPr>
        <w:t>(</w:t>
      </w:r>
      <w:r w:rsidRPr="0024376D">
        <w:rPr>
          <w:rFonts w:cs="B Nazanin" w:hint="cs"/>
          <w:b/>
          <w:bCs/>
          <w:sz w:val="28"/>
          <w:szCs w:val="28"/>
          <w:rtl/>
        </w:rPr>
        <w:t>ساما</w:t>
      </w:r>
      <w:r w:rsidRPr="0024376D">
        <w:rPr>
          <w:rFonts w:cs="B Nazanin"/>
          <w:b/>
          <w:bCs/>
          <w:sz w:val="28"/>
          <w:szCs w:val="28"/>
          <w:rtl/>
        </w:rPr>
        <w:t>)</w:t>
      </w:r>
    </w:p>
    <w:p w:rsidR="0024376D" w:rsidRDefault="0024376D" w:rsidP="00B51548">
      <w:pPr>
        <w:spacing w:line="360" w:lineRule="auto"/>
        <w:jc w:val="center"/>
        <w:rPr>
          <w:rFonts w:cs="B Nazanin"/>
          <w:b/>
          <w:bCs/>
          <w:sz w:val="28"/>
          <w:szCs w:val="28"/>
          <w:rtl/>
        </w:rPr>
      </w:pPr>
      <w:r w:rsidRPr="0024376D">
        <w:rPr>
          <w:rFonts w:cs="B Nazanin" w:hint="cs"/>
          <w:b/>
          <w:bCs/>
          <w:sz w:val="28"/>
          <w:szCs w:val="28"/>
          <w:rtl/>
        </w:rPr>
        <w:t>دوم</w:t>
      </w:r>
      <w:r w:rsidRPr="0024376D">
        <w:rPr>
          <w:rFonts w:cs="B Nazanin"/>
          <w:b/>
          <w:bCs/>
          <w:sz w:val="28"/>
          <w:szCs w:val="28"/>
          <w:rtl/>
        </w:rPr>
        <w:t xml:space="preserve"> </w:t>
      </w:r>
      <w:r w:rsidRPr="0024376D">
        <w:rPr>
          <w:rFonts w:cs="B Nazanin" w:hint="cs"/>
          <w:b/>
          <w:bCs/>
          <w:sz w:val="28"/>
          <w:szCs w:val="28"/>
          <w:rtl/>
        </w:rPr>
        <w:t>اسد</w:t>
      </w:r>
      <w:r w:rsidRPr="0024376D">
        <w:rPr>
          <w:rFonts w:cs="B Nazanin"/>
          <w:b/>
          <w:bCs/>
          <w:sz w:val="28"/>
          <w:szCs w:val="28"/>
          <w:rtl/>
        </w:rPr>
        <w:t xml:space="preserve"> 1362</w:t>
      </w:r>
    </w:p>
    <w:p w:rsidR="00C46F8E" w:rsidRPr="0003407F" w:rsidRDefault="00C46F8E" w:rsidP="00612588">
      <w:pPr>
        <w:spacing w:line="240" w:lineRule="atLeast"/>
        <w:jc w:val="both"/>
        <w:rPr>
          <w:rFonts w:cs="B Nazanin"/>
          <w:b/>
          <w:bCs/>
          <w:sz w:val="28"/>
          <w:szCs w:val="28"/>
          <w:rtl/>
        </w:rPr>
      </w:pPr>
      <w:r w:rsidRPr="0003407F">
        <w:rPr>
          <w:rFonts w:cs="B Nazanin" w:hint="cs"/>
          <w:b/>
          <w:bCs/>
          <w:sz w:val="28"/>
          <w:szCs w:val="28"/>
          <w:rtl/>
        </w:rPr>
        <w:t>-------------------------------</w:t>
      </w:r>
    </w:p>
    <w:p w:rsidR="0011267D" w:rsidRDefault="0024376D" w:rsidP="00612588">
      <w:pPr>
        <w:spacing w:line="240" w:lineRule="atLeast"/>
        <w:jc w:val="both"/>
        <w:rPr>
          <w:rFonts w:cs="B Nazanin"/>
          <w:b/>
          <w:bCs/>
          <w:sz w:val="26"/>
          <w:szCs w:val="26"/>
        </w:rPr>
      </w:pPr>
      <w:r w:rsidRPr="0024376D">
        <w:rPr>
          <w:rFonts w:cs="B Nazanin"/>
          <w:b/>
          <w:bCs/>
          <w:sz w:val="26"/>
          <w:szCs w:val="26"/>
          <w:rtl/>
        </w:rPr>
        <w:t xml:space="preserve">+ </w:t>
      </w:r>
      <w:r w:rsidRPr="0024376D">
        <w:rPr>
          <w:rFonts w:cs="B Nazanin" w:hint="cs"/>
          <w:b/>
          <w:bCs/>
          <w:sz w:val="26"/>
          <w:szCs w:val="26"/>
          <w:rtl/>
        </w:rPr>
        <w:t>در</w:t>
      </w:r>
      <w:r w:rsidRPr="0024376D">
        <w:rPr>
          <w:rFonts w:cs="B Nazanin"/>
          <w:b/>
          <w:bCs/>
          <w:sz w:val="26"/>
          <w:szCs w:val="26"/>
          <w:rtl/>
        </w:rPr>
        <w:t xml:space="preserve"> </w:t>
      </w:r>
      <w:r w:rsidRPr="0024376D">
        <w:rPr>
          <w:rFonts w:cs="B Nazanin" w:hint="cs"/>
          <w:b/>
          <w:bCs/>
          <w:sz w:val="26"/>
          <w:szCs w:val="26"/>
          <w:rtl/>
        </w:rPr>
        <w:t>آیین</w:t>
      </w:r>
      <w:r w:rsidRPr="0024376D">
        <w:rPr>
          <w:rFonts w:cs="B Nazanin"/>
          <w:b/>
          <w:bCs/>
          <w:sz w:val="26"/>
          <w:szCs w:val="26"/>
          <w:rtl/>
        </w:rPr>
        <w:t xml:space="preserve"> </w:t>
      </w:r>
      <w:r w:rsidRPr="0024376D">
        <w:rPr>
          <w:rFonts w:cs="B Nazanin" w:hint="cs"/>
          <w:b/>
          <w:bCs/>
          <w:sz w:val="26"/>
          <w:szCs w:val="26"/>
          <w:rtl/>
        </w:rPr>
        <w:t>نامۀ</w:t>
      </w:r>
      <w:r w:rsidRPr="0024376D">
        <w:rPr>
          <w:rFonts w:cs="B Nazanin"/>
          <w:b/>
          <w:bCs/>
          <w:sz w:val="26"/>
          <w:szCs w:val="26"/>
          <w:rtl/>
        </w:rPr>
        <w:t xml:space="preserve"> </w:t>
      </w:r>
      <w:r w:rsidRPr="0024376D">
        <w:rPr>
          <w:rFonts w:cs="B Nazanin" w:hint="cs"/>
          <w:b/>
          <w:bCs/>
          <w:sz w:val="26"/>
          <w:szCs w:val="26"/>
          <w:rtl/>
        </w:rPr>
        <w:t>سازمان</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کار</w:t>
      </w:r>
      <w:r w:rsidRPr="0024376D">
        <w:rPr>
          <w:rFonts w:cs="B Nazanin"/>
          <w:b/>
          <w:bCs/>
          <w:sz w:val="26"/>
          <w:szCs w:val="26"/>
          <w:rtl/>
        </w:rPr>
        <w:t xml:space="preserve"> </w:t>
      </w:r>
      <w:r w:rsidRPr="0024376D">
        <w:rPr>
          <w:rFonts w:cs="B Nazanin" w:hint="cs"/>
          <w:b/>
          <w:bCs/>
          <w:sz w:val="26"/>
          <w:szCs w:val="26"/>
          <w:rtl/>
        </w:rPr>
        <w:t>ولایتی</w:t>
      </w:r>
      <w:r w:rsidRPr="0024376D">
        <w:rPr>
          <w:rFonts w:cs="B Nazanin"/>
          <w:b/>
          <w:bCs/>
          <w:sz w:val="26"/>
          <w:szCs w:val="26"/>
          <w:rtl/>
        </w:rPr>
        <w:t xml:space="preserve"> </w:t>
      </w:r>
      <w:r w:rsidRPr="0024376D">
        <w:rPr>
          <w:rFonts w:cs="B Nazanin" w:hint="cs"/>
          <w:b/>
          <w:bCs/>
          <w:sz w:val="26"/>
          <w:szCs w:val="26"/>
          <w:rtl/>
        </w:rPr>
        <w:t>و</w:t>
      </w:r>
      <w:r w:rsidRPr="0024376D">
        <w:rPr>
          <w:rFonts w:cs="B Nazanin"/>
          <w:b/>
          <w:bCs/>
          <w:sz w:val="26"/>
          <w:szCs w:val="26"/>
          <w:rtl/>
        </w:rPr>
        <w:t xml:space="preserve"> </w:t>
      </w:r>
      <w:r w:rsidRPr="0024376D">
        <w:rPr>
          <w:rFonts w:cs="B Nazanin" w:hint="cs"/>
          <w:b/>
          <w:bCs/>
          <w:sz w:val="26"/>
          <w:szCs w:val="26"/>
          <w:rtl/>
        </w:rPr>
        <w:t>کار</w:t>
      </w:r>
      <w:r w:rsidRPr="0024376D">
        <w:rPr>
          <w:rFonts w:cs="B Nazanin"/>
          <w:b/>
          <w:bCs/>
          <w:sz w:val="26"/>
          <w:szCs w:val="26"/>
          <w:rtl/>
        </w:rPr>
        <w:t xml:space="preserve"> </w:t>
      </w:r>
      <w:r w:rsidRPr="0024376D">
        <w:rPr>
          <w:rFonts w:cs="B Nazanin" w:hint="cs"/>
          <w:b/>
          <w:bCs/>
          <w:sz w:val="26"/>
          <w:szCs w:val="26"/>
          <w:rtl/>
        </w:rPr>
        <w:t>حوزه</w:t>
      </w:r>
      <w:r w:rsidRPr="0024376D">
        <w:rPr>
          <w:rFonts w:cs="B Nazanin"/>
          <w:b/>
          <w:bCs/>
          <w:sz w:val="26"/>
          <w:szCs w:val="26"/>
          <w:rtl/>
        </w:rPr>
        <w:t xml:space="preserve"> </w:t>
      </w:r>
      <w:r w:rsidRPr="0024376D">
        <w:rPr>
          <w:rFonts w:cs="B Nazanin" w:hint="cs"/>
          <w:b/>
          <w:bCs/>
          <w:sz w:val="26"/>
          <w:szCs w:val="26"/>
          <w:rtl/>
        </w:rPr>
        <w:t>ای</w:t>
      </w:r>
      <w:r w:rsidRPr="0024376D">
        <w:rPr>
          <w:rFonts w:cs="B Nazanin"/>
          <w:b/>
          <w:bCs/>
          <w:sz w:val="26"/>
          <w:szCs w:val="26"/>
          <w:rtl/>
        </w:rPr>
        <w:t xml:space="preserve"> </w:t>
      </w:r>
      <w:r w:rsidRPr="0024376D">
        <w:rPr>
          <w:rFonts w:cs="B Nazanin" w:hint="cs"/>
          <w:b/>
          <w:bCs/>
          <w:sz w:val="26"/>
          <w:szCs w:val="26"/>
          <w:rtl/>
        </w:rPr>
        <w:t>بعنوان</w:t>
      </w:r>
      <w:r w:rsidRPr="0024376D">
        <w:rPr>
          <w:rFonts w:cs="B Nazanin"/>
          <w:b/>
          <w:bCs/>
          <w:sz w:val="26"/>
          <w:szCs w:val="26"/>
          <w:rtl/>
        </w:rPr>
        <w:t xml:space="preserve"> </w:t>
      </w:r>
      <w:r w:rsidRPr="0024376D">
        <w:rPr>
          <w:rFonts w:cs="B Nazanin" w:hint="cs"/>
          <w:b/>
          <w:bCs/>
          <w:sz w:val="26"/>
          <w:szCs w:val="26"/>
          <w:rtl/>
        </w:rPr>
        <w:t>اشکال</w:t>
      </w:r>
      <w:r w:rsidRPr="0024376D">
        <w:rPr>
          <w:rFonts w:cs="B Nazanin"/>
          <w:b/>
          <w:bCs/>
          <w:sz w:val="26"/>
          <w:szCs w:val="26"/>
          <w:rtl/>
        </w:rPr>
        <w:t xml:space="preserve"> </w:t>
      </w:r>
      <w:r w:rsidRPr="0024376D">
        <w:rPr>
          <w:rFonts w:cs="B Nazanin" w:hint="cs"/>
          <w:b/>
          <w:bCs/>
          <w:sz w:val="26"/>
          <w:szCs w:val="26"/>
          <w:rtl/>
        </w:rPr>
        <w:t>کار</w:t>
      </w:r>
      <w:r w:rsidRPr="0024376D">
        <w:rPr>
          <w:rFonts w:cs="B Nazanin"/>
          <w:b/>
          <w:bCs/>
          <w:sz w:val="26"/>
          <w:szCs w:val="26"/>
          <w:rtl/>
        </w:rPr>
        <w:t xml:space="preserve"> </w:t>
      </w:r>
      <w:r w:rsidRPr="0024376D">
        <w:rPr>
          <w:rFonts w:cs="B Nazanin" w:hint="cs"/>
          <w:b/>
          <w:bCs/>
          <w:sz w:val="26"/>
          <w:szCs w:val="26"/>
          <w:rtl/>
        </w:rPr>
        <w:t>تشکیلاتی</w:t>
      </w:r>
      <w:r w:rsidRPr="0024376D">
        <w:rPr>
          <w:rFonts w:cs="B Nazanin"/>
          <w:b/>
          <w:bCs/>
          <w:sz w:val="26"/>
          <w:szCs w:val="26"/>
          <w:rtl/>
        </w:rPr>
        <w:t xml:space="preserve"> </w:t>
      </w:r>
      <w:r w:rsidRPr="0024376D">
        <w:rPr>
          <w:rFonts w:cs="B Nazanin" w:hint="cs"/>
          <w:b/>
          <w:bCs/>
          <w:sz w:val="26"/>
          <w:szCs w:val="26"/>
          <w:rtl/>
        </w:rPr>
        <w:t>یاد</w:t>
      </w:r>
      <w:r w:rsidRPr="0024376D">
        <w:rPr>
          <w:rFonts w:cs="B Nazanin"/>
          <w:b/>
          <w:bCs/>
          <w:sz w:val="26"/>
          <w:szCs w:val="26"/>
          <w:rtl/>
        </w:rPr>
        <w:t xml:space="preserve"> </w:t>
      </w:r>
      <w:r w:rsidRPr="0024376D">
        <w:rPr>
          <w:rFonts w:cs="B Nazanin" w:hint="cs"/>
          <w:b/>
          <w:bCs/>
          <w:sz w:val="26"/>
          <w:szCs w:val="26"/>
          <w:rtl/>
        </w:rPr>
        <w:t>میشود</w:t>
      </w:r>
      <w:r w:rsidRPr="0024376D">
        <w:rPr>
          <w:rFonts w:cs="B Nazanin"/>
          <w:b/>
          <w:bCs/>
          <w:sz w:val="26"/>
          <w:szCs w:val="26"/>
          <w:rtl/>
        </w:rPr>
        <w:t xml:space="preserve">. </w:t>
      </w:r>
      <w:r w:rsidRPr="0024376D">
        <w:rPr>
          <w:rFonts w:cs="B Nazanin" w:hint="cs"/>
          <w:b/>
          <w:bCs/>
          <w:sz w:val="26"/>
          <w:szCs w:val="26"/>
          <w:rtl/>
        </w:rPr>
        <w:t>درین</w:t>
      </w:r>
      <w:r w:rsidRPr="0024376D">
        <w:rPr>
          <w:rFonts w:cs="B Nazanin"/>
          <w:b/>
          <w:bCs/>
          <w:sz w:val="26"/>
          <w:szCs w:val="26"/>
          <w:rtl/>
        </w:rPr>
        <w:t xml:space="preserve"> </w:t>
      </w:r>
      <w:r w:rsidRPr="0024376D">
        <w:rPr>
          <w:rFonts w:cs="B Nazanin" w:hint="cs"/>
          <w:b/>
          <w:bCs/>
          <w:sz w:val="26"/>
          <w:szCs w:val="26"/>
          <w:rtl/>
        </w:rPr>
        <w:t>نوشته</w:t>
      </w:r>
      <w:r w:rsidRPr="0024376D">
        <w:rPr>
          <w:rFonts w:cs="B Nazanin"/>
          <w:b/>
          <w:bCs/>
          <w:sz w:val="26"/>
          <w:szCs w:val="26"/>
          <w:rtl/>
        </w:rPr>
        <w:t xml:space="preserve"> </w:t>
      </w:r>
      <w:r w:rsidRPr="0024376D">
        <w:rPr>
          <w:rFonts w:cs="B Nazanin" w:hint="cs"/>
          <w:b/>
          <w:bCs/>
          <w:sz w:val="26"/>
          <w:szCs w:val="26"/>
          <w:rtl/>
        </w:rPr>
        <w:t>هر</w:t>
      </w:r>
      <w:r w:rsidRPr="0024376D">
        <w:rPr>
          <w:rFonts w:cs="B Nazanin"/>
          <w:b/>
          <w:bCs/>
          <w:sz w:val="26"/>
          <w:szCs w:val="26"/>
          <w:rtl/>
        </w:rPr>
        <w:t xml:space="preserve"> </w:t>
      </w:r>
      <w:r w:rsidRPr="0024376D">
        <w:rPr>
          <w:rFonts w:cs="B Nazanin" w:hint="cs"/>
          <w:b/>
          <w:bCs/>
          <w:sz w:val="26"/>
          <w:szCs w:val="26"/>
          <w:rtl/>
        </w:rPr>
        <w:t>جا</w:t>
      </w:r>
      <w:r w:rsidRPr="0024376D">
        <w:rPr>
          <w:rFonts w:cs="B Nazanin"/>
          <w:b/>
          <w:bCs/>
          <w:sz w:val="26"/>
          <w:szCs w:val="26"/>
          <w:rtl/>
        </w:rPr>
        <w:t xml:space="preserve"> </w:t>
      </w:r>
      <w:r w:rsidRPr="0024376D">
        <w:rPr>
          <w:rFonts w:cs="B Nazanin" w:hint="cs"/>
          <w:b/>
          <w:bCs/>
          <w:sz w:val="26"/>
          <w:szCs w:val="26"/>
          <w:rtl/>
        </w:rPr>
        <w:t>از</w:t>
      </w:r>
      <w:r w:rsidRPr="0024376D">
        <w:rPr>
          <w:rFonts w:cs="B Nazanin"/>
          <w:b/>
          <w:bCs/>
          <w:sz w:val="26"/>
          <w:szCs w:val="26"/>
          <w:rtl/>
        </w:rPr>
        <w:t xml:space="preserve"> "</w:t>
      </w:r>
      <w:r w:rsidRPr="0024376D">
        <w:rPr>
          <w:rFonts w:cs="B Nazanin" w:hint="cs"/>
          <w:b/>
          <w:bCs/>
          <w:sz w:val="26"/>
          <w:szCs w:val="26"/>
          <w:rtl/>
        </w:rPr>
        <w:t>بخش</w:t>
      </w:r>
      <w:r w:rsidRPr="0024376D">
        <w:rPr>
          <w:rFonts w:cs="B Nazanin"/>
          <w:b/>
          <w:bCs/>
          <w:sz w:val="26"/>
          <w:szCs w:val="26"/>
          <w:rtl/>
        </w:rPr>
        <w:t xml:space="preserve">" </w:t>
      </w:r>
      <w:r w:rsidRPr="0024376D">
        <w:rPr>
          <w:rFonts w:cs="B Nazanin" w:hint="cs"/>
          <w:b/>
          <w:bCs/>
          <w:sz w:val="26"/>
          <w:szCs w:val="26"/>
          <w:rtl/>
        </w:rPr>
        <w:t>صحبت</w:t>
      </w:r>
      <w:r w:rsidRPr="0024376D">
        <w:rPr>
          <w:rFonts w:cs="B Nazanin"/>
          <w:b/>
          <w:bCs/>
          <w:sz w:val="26"/>
          <w:szCs w:val="26"/>
          <w:rtl/>
        </w:rPr>
        <w:t xml:space="preserve"> </w:t>
      </w:r>
      <w:r w:rsidRPr="0024376D">
        <w:rPr>
          <w:rFonts w:cs="B Nazanin" w:hint="cs"/>
          <w:b/>
          <w:bCs/>
          <w:sz w:val="26"/>
          <w:szCs w:val="26"/>
          <w:rtl/>
        </w:rPr>
        <w:t>میشود،</w:t>
      </w:r>
      <w:r w:rsidRPr="0024376D">
        <w:rPr>
          <w:rFonts w:cs="B Nazanin"/>
          <w:b/>
          <w:bCs/>
          <w:sz w:val="26"/>
          <w:szCs w:val="26"/>
          <w:rtl/>
        </w:rPr>
        <w:t xml:space="preserve"> </w:t>
      </w:r>
      <w:r w:rsidRPr="0024376D">
        <w:rPr>
          <w:rFonts w:cs="B Nazanin" w:hint="cs"/>
          <w:b/>
          <w:bCs/>
          <w:sz w:val="26"/>
          <w:szCs w:val="26"/>
          <w:rtl/>
        </w:rPr>
        <w:t>مقصود</w:t>
      </w:r>
      <w:r w:rsidRPr="0024376D">
        <w:rPr>
          <w:rFonts w:cs="B Nazanin"/>
          <w:b/>
          <w:bCs/>
          <w:sz w:val="26"/>
          <w:szCs w:val="26"/>
          <w:rtl/>
        </w:rPr>
        <w:t xml:space="preserve"> </w:t>
      </w:r>
      <w:r w:rsidRPr="0024376D">
        <w:rPr>
          <w:rFonts w:cs="B Nazanin" w:hint="cs"/>
          <w:b/>
          <w:bCs/>
          <w:sz w:val="26"/>
          <w:szCs w:val="26"/>
          <w:rtl/>
        </w:rPr>
        <w:t>همان</w:t>
      </w:r>
      <w:r w:rsidRPr="0024376D">
        <w:rPr>
          <w:rFonts w:cs="B Nazanin"/>
          <w:b/>
          <w:bCs/>
          <w:sz w:val="26"/>
          <w:szCs w:val="26"/>
          <w:rtl/>
        </w:rPr>
        <w:t xml:space="preserve"> </w:t>
      </w:r>
      <w:r w:rsidRPr="0024376D">
        <w:rPr>
          <w:rFonts w:cs="B Nazanin" w:hint="cs"/>
          <w:b/>
          <w:bCs/>
          <w:sz w:val="26"/>
          <w:szCs w:val="26"/>
          <w:rtl/>
        </w:rPr>
        <w:t>کار</w:t>
      </w:r>
      <w:r w:rsidRPr="0024376D">
        <w:rPr>
          <w:rFonts w:cs="B Nazanin"/>
          <w:b/>
          <w:bCs/>
          <w:sz w:val="26"/>
          <w:szCs w:val="26"/>
          <w:rtl/>
        </w:rPr>
        <w:t xml:space="preserve"> </w:t>
      </w:r>
      <w:r w:rsidRPr="0024376D">
        <w:rPr>
          <w:rFonts w:cs="B Nazanin" w:hint="cs"/>
          <w:b/>
          <w:bCs/>
          <w:sz w:val="26"/>
          <w:szCs w:val="26"/>
          <w:rtl/>
        </w:rPr>
        <w:t>حوزه</w:t>
      </w:r>
      <w:r w:rsidRPr="0024376D">
        <w:rPr>
          <w:rFonts w:cs="B Nazanin"/>
          <w:b/>
          <w:bCs/>
          <w:sz w:val="26"/>
          <w:szCs w:val="26"/>
          <w:rtl/>
        </w:rPr>
        <w:t xml:space="preserve"> </w:t>
      </w:r>
      <w:r w:rsidRPr="0024376D">
        <w:rPr>
          <w:rFonts w:cs="B Nazanin" w:hint="cs"/>
          <w:b/>
          <w:bCs/>
          <w:sz w:val="26"/>
          <w:szCs w:val="26"/>
          <w:rtl/>
        </w:rPr>
        <w:t>ای</w:t>
      </w:r>
      <w:r w:rsidRPr="0024376D">
        <w:rPr>
          <w:rFonts w:cs="B Nazanin"/>
          <w:b/>
          <w:bCs/>
          <w:sz w:val="26"/>
          <w:szCs w:val="26"/>
          <w:rtl/>
        </w:rPr>
        <w:t xml:space="preserve"> </w:t>
      </w:r>
      <w:r w:rsidRPr="0024376D">
        <w:rPr>
          <w:rFonts w:cs="B Nazanin" w:hint="cs"/>
          <w:b/>
          <w:bCs/>
          <w:sz w:val="26"/>
          <w:szCs w:val="26"/>
          <w:rtl/>
        </w:rPr>
        <w:t>است</w:t>
      </w:r>
      <w:r w:rsidRPr="0024376D">
        <w:rPr>
          <w:rFonts w:cs="B Nazanin"/>
          <w:b/>
          <w:bCs/>
          <w:sz w:val="26"/>
          <w:szCs w:val="26"/>
          <w:rtl/>
        </w:rPr>
        <w:t>.</w:t>
      </w:r>
    </w:p>
    <w:p w:rsidR="0011267D" w:rsidRDefault="0011267D" w:rsidP="00612588">
      <w:pPr>
        <w:spacing w:line="240" w:lineRule="atLeast"/>
        <w:jc w:val="both"/>
        <w:rPr>
          <w:rFonts w:cs="B Nazanin"/>
          <w:b/>
          <w:bCs/>
          <w:sz w:val="26"/>
          <w:szCs w:val="26"/>
        </w:rPr>
      </w:pPr>
    </w:p>
    <w:p w:rsidR="0002551F" w:rsidRDefault="00C46F8E" w:rsidP="00612588">
      <w:pPr>
        <w:spacing w:line="240" w:lineRule="atLeast"/>
        <w:jc w:val="both"/>
        <w:rPr>
          <w:rFonts w:cs="B Jadid"/>
          <w:b/>
          <w:bCs/>
          <w:sz w:val="32"/>
          <w:szCs w:val="32"/>
          <w:u w:val="single"/>
          <w:rtl/>
        </w:rPr>
      </w:pPr>
      <w:r w:rsidRPr="00B51548">
        <w:rPr>
          <w:rFonts w:cs="B Jadid" w:hint="cs"/>
          <w:b/>
          <w:bCs/>
          <w:sz w:val="32"/>
          <w:szCs w:val="32"/>
          <w:u w:val="single"/>
          <w:rtl/>
        </w:rPr>
        <w:lastRenderedPageBreak/>
        <w:t>ضمیمۀ شماره دهم</w:t>
      </w:r>
      <w:r w:rsidR="00826476" w:rsidRPr="00B51548">
        <w:rPr>
          <w:rFonts w:cs="B Jadid"/>
          <w:b/>
          <w:bCs/>
          <w:sz w:val="32"/>
          <w:szCs w:val="32"/>
          <w:u w:val="single"/>
        </w:rPr>
        <w:t>:</w:t>
      </w:r>
      <w:r w:rsidRPr="00B51548">
        <w:rPr>
          <w:rFonts w:cs="B Jadid" w:hint="cs"/>
          <w:b/>
          <w:bCs/>
          <w:sz w:val="32"/>
          <w:szCs w:val="32"/>
          <w:u w:val="single"/>
          <w:rtl/>
        </w:rPr>
        <w:t xml:space="preserve"> </w:t>
      </w:r>
    </w:p>
    <w:p w:rsidR="00C46F8E" w:rsidRPr="0002551F" w:rsidRDefault="00C46F8E" w:rsidP="0002551F">
      <w:pPr>
        <w:spacing w:line="240" w:lineRule="atLeast"/>
        <w:jc w:val="center"/>
        <w:rPr>
          <w:rFonts w:cs="B Jadid"/>
          <w:b/>
          <w:bCs/>
          <w:sz w:val="40"/>
          <w:szCs w:val="40"/>
          <w:u w:val="single"/>
        </w:rPr>
      </w:pPr>
      <w:r w:rsidRPr="0002551F">
        <w:rPr>
          <w:rFonts w:cs="B Titr" w:hint="cs"/>
          <w:b/>
          <w:bCs/>
          <w:sz w:val="40"/>
          <w:szCs w:val="40"/>
          <w:u w:val="single"/>
          <w:rtl/>
        </w:rPr>
        <w:t>نامۀ رهبری به جواب نامۀ کنفرانس دوم بخش:</w:t>
      </w:r>
    </w:p>
    <w:p w:rsidR="00C46F8E" w:rsidRPr="0003407F" w:rsidRDefault="00C46F8E" w:rsidP="00612588">
      <w:pPr>
        <w:spacing w:line="240" w:lineRule="atLeast"/>
        <w:jc w:val="right"/>
        <w:rPr>
          <w:rFonts w:cs="B Nazanin"/>
          <w:b/>
          <w:bCs/>
          <w:sz w:val="28"/>
          <w:szCs w:val="28"/>
          <w:rtl/>
        </w:rPr>
      </w:pPr>
      <w:r w:rsidRPr="0003407F">
        <w:rPr>
          <w:rFonts w:cs="B Nazanin" w:hint="cs"/>
          <w:b/>
          <w:bCs/>
          <w:sz w:val="28"/>
          <w:szCs w:val="28"/>
          <w:rtl/>
        </w:rPr>
        <w:t>24/7/1983</w:t>
      </w:r>
    </w:p>
    <w:p w:rsidR="00826476" w:rsidRPr="00826476" w:rsidRDefault="00826476" w:rsidP="00612588">
      <w:pPr>
        <w:spacing w:line="240" w:lineRule="auto"/>
        <w:jc w:val="both"/>
        <w:rPr>
          <w:rFonts w:cs="B Nazanin"/>
          <w:b/>
          <w:bCs/>
          <w:sz w:val="28"/>
          <w:szCs w:val="28"/>
          <w:rtl/>
        </w:rPr>
      </w:pPr>
      <w:r w:rsidRPr="00826476">
        <w:rPr>
          <w:rFonts w:cs="B Nazanin" w:hint="cs"/>
          <w:b/>
          <w:bCs/>
          <w:sz w:val="28"/>
          <w:szCs w:val="28"/>
          <w:rtl/>
        </w:rPr>
        <w:t>رفقای</w:t>
      </w:r>
      <w:r w:rsidRPr="00826476">
        <w:rPr>
          <w:rFonts w:cs="B Nazanin"/>
          <w:b/>
          <w:bCs/>
          <w:sz w:val="28"/>
          <w:szCs w:val="28"/>
          <w:rtl/>
        </w:rPr>
        <w:t xml:space="preserve"> </w:t>
      </w:r>
      <w:r w:rsidRPr="00826476">
        <w:rPr>
          <w:rFonts w:cs="B Nazanin" w:hint="cs"/>
          <w:b/>
          <w:bCs/>
          <w:sz w:val="28"/>
          <w:szCs w:val="28"/>
          <w:rtl/>
        </w:rPr>
        <w:t>عزیز</w:t>
      </w:r>
      <w:r w:rsidRPr="00826476">
        <w:rPr>
          <w:rFonts w:cs="B Nazanin"/>
          <w:b/>
          <w:bCs/>
          <w:sz w:val="28"/>
          <w:szCs w:val="28"/>
          <w:rtl/>
        </w:rPr>
        <w:t>!</w:t>
      </w:r>
    </w:p>
    <w:p w:rsidR="00826476" w:rsidRPr="0002551F" w:rsidRDefault="00826476" w:rsidP="00202E61">
      <w:pPr>
        <w:spacing w:after="0"/>
        <w:jc w:val="both"/>
        <w:rPr>
          <w:rFonts w:cs="B Nazanin"/>
          <w:b/>
          <w:bCs/>
          <w:sz w:val="26"/>
          <w:szCs w:val="26"/>
          <w:rtl/>
        </w:rPr>
      </w:pPr>
      <w:r w:rsidRPr="0002551F">
        <w:rPr>
          <w:rFonts w:cs="B Nazanin" w:hint="cs"/>
          <w:b/>
          <w:bCs/>
          <w:sz w:val="26"/>
          <w:szCs w:val="26"/>
          <w:rtl/>
        </w:rPr>
        <w:t>نامۀ</w:t>
      </w:r>
      <w:r w:rsidRPr="0002551F">
        <w:rPr>
          <w:rFonts w:cs="B Nazanin"/>
          <w:b/>
          <w:bCs/>
          <w:sz w:val="26"/>
          <w:szCs w:val="26"/>
          <w:rtl/>
        </w:rPr>
        <w:t xml:space="preserve"> </w:t>
      </w:r>
      <w:r w:rsidRPr="0002551F">
        <w:rPr>
          <w:rFonts w:cs="B Nazanin" w:hint="cs"/>
          <w:b/>
          <w:bCs/>
          <w:sz w:val="26"/>
          <w:szCs w:val="26"/>
          <w:rtl/>
        </w:rPr>
        <w:t>تان</w:t>
      </w:r>
      <w:r w:rsidRPr="0002551F">
        <w:rPr>
          <w:rFonts w:cs="B Nazanin"/>
          <w:b/>
          <w:bCs/>
          <w:sz w:val="26"/>
          <w:szCs w:val="26"/>
          <w:rtl/>
        </w:rPr>
        <w:t xml:space="preserve"> </w:t>
      </w:r>
      <w:r w:rsidRPr="0002551F">
        <w:rPr>
          <w:rFonts w:cs="B Nazanin" w:hint="cs"/>
          <w:b/>
          <w:bCs/>
          <w:sz w:val="26"/>
          <w:szCs w:val="26"/>
          <w:rtl/>
        </w:rPr>
        <w:t>که</w:t>
      </w:r>
      <w:r w:rsidRPr="0002551F">
        <w:rPr>
          <w:rFonts w:cs="B Nazanin"/>
          <w:b/>
          <w:bCs/>
          <w:sz w:val="26"/>
          <w:szCs w:val="26"/>
          <w:rtl/>
        </w:rPr>
        <w:t xml:space="preserve"> </w:t>
      </w:r>
      <w:r w:rsidRPr="0002551F">
        <w:rPr>
          <w:rFonts w:cs="B Nazanin" w:hint="cs"/>
          <w:b/>
          <w:bCs/>
          <w:sz w:val="26"/>
          <w:szCs w:val="26"/>
          <w:rtl/>
        </w:rPr>
        <w:t>بعد</w:t>
      </w:r>
      <w:r w:rsidRPr="0002551F">
        <w:rPr>
          <w:rFonts w:cs="B Nazanin"/>
          <w:b/>
          <w:bCs/>
          <w:sz w:val="26"/>
          <w:szCs w:val="26"/>
          <w:rtl/>
        </w:rPr>
        <w:t xml:space="preserve"> </w:t>
      </w:r>
      <w:r w:rsidRPr="0002551F">
        <w:rPr>
          <w:rFonts w:cs="B Nazanin" w:hint="cs"/>
          <w:b/>
          <w:bCs/>
          <w:sz w:val="26"/>
          <w:szCs w:val="26"/>
          <w:rtl/>
        </w:rPr>
        <w:t>از</w:t>
      </w:r>
      <w:r w:rsidRPr="0002551F">
        <w:rPr>
          <w:rFonts w:cs="B Nazanin"/>
          <w:b/>
          <w:bCs/>
          <w:sz w:val="26"/>
          <w:szCs w:val="26"/>
          <w:rtl/>
        </w:rPr>
        <w:t xml:space="preserve"> </w:t>
      </w:r>
      <w:r w:rsidRPr="0002551F">
        <w:rPr>
          <w:rFonts w:cs="B Nazanin" w:hint="cs"/>
          <w:b/>
          <w:bCs/>
          <w:sz w:val="26"/>
          <w:szCs w:val="26"/>
          <w:rtl/>
        </w:rPr>
        <w:t>انعقاد</w:t>
      </w:r>
      <w:r w:rsidRPr="0002551F">
        <w:rPr>
          <w:rFonts w:cs="B Nazanin"/>
          <w:b/>
          <w:bCs/>
          <w:sz w:val="26"/>
          <w:szCs w:val="26"/>
          <w:rtl/>
        </w:rPr>
        <w:t xml:space="preserve"> </w:t>
      </w:r>
      <w:r w:rsidRPr="0002551F">
        <w:rPr>
          <w:rFonts w:cs="B Nazanin" w:hint="cs"/>
          <w:b/>
          <w:bCs/>
          <w:sz w:val="26"/>
          <w:szCs w:val="26"/>
          <w:rtl/>
        </w:rPr>
        <w:t>دومین</w:t>
      </w:r>
      <w:r w:rsidRPr="0002551F">
        <w:rPr>
          <w:rFonts w:cs="B Nazanin"/>
          <w:b/>
          <w:bCs/>
          <w:sz w:val="26"/>
          <w:szCs w:val="26"/>
          <w:rtl/>
        </w:rPr>
        <w:t xml:space="preserve"> </w:t>
      </w:r>
      <w:r w:rsidRPr="0002551F">
        <w:rPr>
          <w:rFonts w:cs="B Nazanin" w:hint="cs"/>
          <w:b/>
          <w:bCs/>
          <w:sz w:val="26"/>
          <w:szCs w:val="26"/>
          <w:rtl/>
        </w:rPr>
        <w:t>کنفرانس</w:t>
      </w:r>
      <w:r w:rsidRPr="0002551F">
        <w:rPr>
          <w:rFonts w:cs="B Nazanin"/>
          <w:b/>
          <w:bCs/>
          <w:sz w:val="26"/>
          <w:szCs w:val="26"/>
          <w:rtl/>
        </w:rPr>
        <w:t xml:space="preserve"> </w:t>
      </w:r>
      <w:r w:rsidRPr="0002551F">
        <w:rPr>
          <w:rFonts w:cs="B Nazanin" w:hint="cs"/>
          <w:b/>
          <w:bCs/>
          <w:sz w:val="26"/>
          <w:szCs w:val="26"/>
          <w:rtl/>
        </w:rPr>
        <w:t>مسئولین</w:t>
      </w:r>
      <w:r w:rsidRPr="0002551F">
        <w:rPr>
          <w:rFonts w:cs="B Nazanin"/>
          <w:b/>
          <w:bCs/>
          <w:sz w:val="26"/>
          <w:szCs w:val="26"/>
          <w:rtl/>
        </w:rPr>
        <w:t xml:space="preserve"> </w:t>
      </w:r>
      <w:r w:rsidRPr="0002551F">
        <w:rPr>
          <w:rFonts w:cs="B Nazanin" w:hint="cs"/>
          <w:b/>
          <w:bCs/>
          <w:sz w:val="26"/>
          <w:szCs w:val="26"/>
          <w:rtl/>
        </w:rPr>
        <w:t>بخش</w:t>
      </w:r>
      <w:r w:rsidRPr="0002551F">
        <w:rPr>
          <w:rFonts w:cs="B Nazanin"/>
          <w:b/>
          <w:bCs/>
          <w:sz w:val="26"/>
          <w:szCs w:val="26"/>
          <w:rtl/>
        </w:rPr>
        <w:t xml:space="preserve"> </w:t>
      </w:r>
      <w:r w:rsidRPr="0002551F">
        <w:rPr>
          <w:rFonts w:cs="B Nazanin" w:hint="cs"/>
          <w:b/>
          <w:bCs/>
          <w:sz w:val="26"/>
          <w:szCs w:val="26"/>
          <w:rtl/>
        </w:rPr>
        <w:t>غرجستان</w:t>
      </w:r>
      <w:r w:rsidRPr="0002551F">
        <w:rPr>
          <w:rFonts w:cs="B Nazanin"/>
          <w:b/>
          <w:bCs/>
          <w:sz w:val="26"/>
          <w:szCs w:val="26"/>
          <w:rtl/>
        </w:rPr>
        <w:t xml:space="preserve"> </w:t>
      </w:r>
      <w:r w:rsidRPr="0002551F">
        <w:rPr>
          <w:rFonts w:cs="B Nazanin" w:hint="cs"/>
          <w:b/>
          <w:bCs/>
          <w:sz w:val="26"/>
          <w:szCs w:val="26"/>
          <w:rtl/>
        </w:rPr>
        <w:t>فرستاده</w:t>
      </w:r>
      <w:r w:rsidRPr="0002551F">
        <w:rPr>
          <w:rFonts w:cs="B Nazanin"/>
          <w:b/>
          <w:bCs/>
          <w:sz w:val="26"/>
          <w:szCs w:val="26"/>
          <w:rtl/>
        </w:rPr>
        <w:t xml:space="preserve"> </w:t>
      </w:r>
      <w:r w:rsidRPr="0002551F">
        <w:rPr>
          <w:rFonts w:cs="B Nazanin" w:hint="cs"/>
          <w:b/>
          <w:bCs/>
          <w:sz w:val="26"/>
          <w:szCs w:val="26"/>
          <w:rtl/>
        </w:rPr>
        <w:t>بودید</w:t>
      </w:r>
      <w:r w:rsidRPr="0002551F">
        <w:rPr>
          <w:rFonts w:cs="B Nazanin"/>
          <w:b/>
          <w:bCs/>
          <w:sz w:val="26"/>
          <w:szCs w:val="26"/>
          <w:rtl/>
        </w:rPr>
        <w:t xml:space="preserve"> </w:t>
      </w:r>
      <w:r w:rsidRPr="0002551F">
        <w:rPr>
          <w:rFonts w:cs="B Nazanin" w:hint="cs"/>
          <w:b/>
          <w:bCs/>
          <w:sz w:val="26"/>
          <w:szCs w:val="26"/>
          <w:rtl/>
        </w:rPr>
        <w:t>بتاریخ</w:t>
      </w:r>
      <w:r w:rsidRPr="0002551F">
        <w:rPr>
          <w:rFonts w:cs="B Nazanin"/>
          <w:b/>
          <w:bCs/>
          <w:sz w:val="26"/>
          <w:szCs w:val="26"/>
          <w:rtl/>
        </w:rPr>
        <w:t xml:space="preserve"> 15/7/1983 </w:t>
      </w:r>
      <w:r w:rsidRPr="0002551F">
        <w:rPr>
          <w:rFonts w:cs="B Nazanin" w:hint="cs"/>
          <w:b/>
          <w:bCs/>
          <w:sz w:val="26"/>
          <w:szCs w:val="26"/>
          <w:rtl/>
        </w:rPr>
        <w:t>برایم</w:t>
      </w:r>
      <w:r w:rsidRPr="0002551F">
        <w:rPr>
          <w:rFonts w:cs="B Nazanin"/>
          <w:b/>
          <w:bCs/>
          <w:sz w:val="26"/>
          <w:szCs w:val="26"/>
          <w:rtl/>
        </w:rPr>
        <w:t xml:space="preserve"> </w:t>
      </w:r>
      <w:r w:rsidRPr="0002551F">
        <w:rPr>
          <w:rFonts w:cs="B Nazanin" w:hint="cs"/>
          <w:b/>
          <w:bCs/>
          <w:sz w:val="26"/>
          <w:szCs w:val="26"/>
          <w:rtl/>
        </w:rPr>
        <w:t>رسید</w:t>
      </w:r>
      <w:r w:rsidRPr="0002551F">
        <w:rPr>
          <w:rFonts w:cs="B Nazanin"/>
          <w:b/>
          <w:bCs/>
          <w:sz w:val="26"/>
          <w:szCs w:val="26"/>
          <w:rtl/>
        </w:rPr>
        <w:t xml:space="preserve">. </w:t>
      </w:r>
      <w:r w:rsidRPr="0002551F">
        <w:rPr>
          <w:rFonts w:cs="B Nazanin" w:hint="cs"/>
          <w:b/>
          <w:bCs/>
          <w:sz w:val="26"/>
          <w:szCs w:val="26"/>
          <w:rtl/>
        </w:rPr>
        <w:t>ما</w:t>
      </w:r>
      <w:r w:rsidRPr="0002551F">
        <w:rPr>
          <w:rFonts w:cs="B Nazanin"/>
          <w:b/>
          <w:bCs/>
          <w:sz w:val="26"/>
          <w:szCs w:val="26"/>
          <w:rtl/>
        </w:rPr>
        <w:t xml:space="preserve"> </w:t>
      </w:r>
      <w:r w:rsidRPr="0002551F">
        <w:rPr>
          <w:rFonts w:cs="B Nazanin" w:hint="cs"/>
          <w:b/>
          <w:bCs/>
          <w:sz w:val="26"/>
          <w:szCs w:val="26"/>
          <w:rtl/>
        </w:rPr>
        <w:t>انتظار</w:t>
      </w:r>
      <w:r w:rsidRPr="0002551F">
        <w:rPr>
          <w:rFonts w:cs="B Nazanin"/>
          <w:b/>
          <w:bCs/>
          <w:sz w:val="26"/>
          <w:szCs w:val="26"/>
          <w:rtl/>
        </w:rPr>
        <w:t xml:space="preserve"> </w:t>
      </w:r>
      <w:r w:rsidRPr="0002551F">
        <w:rPr>
          <w:rFonts w:cs="B Nazanin" w:hint="cs"/>
          <w:b/>
          <w:bCs/>
          <w:sz w:val="26"/>
          <w:szCs w:val="26"/>
          <w:rtl/>
        </w:rPr>
        <w:t>داشتیم</w:t>
      </w:r>
      <w:r w:rsidRPr="0002551F">
        <w:rPr>
          <w:rFonts w:cs="B Nazanin"/>
          <w:b/>
          <w:bCs/>
          <w:sz w:val="26"/>
          <w:szCs w:val="26"/>
          <w:rtl/>
        </w:rPr>
        <w:t xml:space="preserve"> </w:t>
      </w:r>
      <w:r w:rsidRPr="0002551F">
        <w:rPr>
          <w:rFonts w:cs="B Nazanin" w:hint="cs"/>
          <w:b/>
          <w:bCs/>
          <w:sz w:val="26"/>
          <w:szCs w:val="26"/>
          <w:rtl/>
        </w:rPr>
        <w:t>که</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کنفرانس</w:t>
      </w:r>
      <w:r w:rsidRPr="0002551F">
        <w:rPr>
          <w:rFonts w:cs="B Nazanin"/>
          <w:b/>
          <w:bCs/>
          <w:sz w:val="26"/>
          <w:szCs w:val="26"/>
          <w:rtl/>
        </w:rPr>
        <w:t xml:space="preserve"> </w:t>
      </w:r>
      <w:r w:rsidRPr="0002551F">
        <w:rPr>
          <w:rFonts w:cs="B Nazanin" w:hint="cs"/>
          <w:b/>
          <w:bCs/>
          <w:sz w:val="26"/>
          <w:szCs w:val="26"/>
          <w:rtl/>
        </w:rPr>
        <w:t>شما</w:t>
      </w:r>
      <w:r w:rsidRPr="0002551F">
        <w:rPr>
          <w:rFonts w:cs="B Nazanin"/>
          <w:b/>
          <w:bCs/>
          <w:sz w:val="26"/>
          <w:szCs w:val="26"/>
          <w:rtl/>
        </w:rPr>
        <w:t xml:space="preserve"> </w:t>
      </w:r>
      <w:r w:rsidRPr="0002551F">
        <w:rPr>
          <w:rFonts w:cs="B Nazanin" w:hint="cs"/>
          <w:b/>
          <w:bCs/>
          <w:sz w:val="26"/>
          <w:szCs w:val="26"/>
          <w:rtl/>
        </w:rPr>
        <w:t>رفقای</w:t>
      </w:r>
      <w:r w:rsidRPr="0002551F">
        <w:rPr>
          <w:rFonts w:cs="B Nazanin"/>
          <w:b/>
          <w:bCs/>
          <w:sz w:val="26"/>
          <w:szCs w:val="26"/>
          <w:rtl/>
        </w:rPr>
        <w:t xml:space="preserve"> </w:t>
      </w:r>
      <w:r w:rsidRPr="0002551F">
        <w:rPr>
          <w:rFonts w:cs="B Nazanin" w:hint="cs"/>
          <w:b/>
          <w:bCs/>
          <w:sz w:val="26"/>
          <w:szCs w:val="26"/>
          <w:rtl/>
        </w:rPr>
        <w:t>عزیز</w:t>
      </w:r>
      <w:r w:rsidRPr="0002551F">
        <w:rPr>
          <w:rFonts w:cs="B Nazanin"/>
          <w:b/>
          <w:bCs/>
          <w:sz w:val="26"/>
          <w:szCs w:val="26"/>
          <w:rtl/>
        </w:rPr>
        <w:t xml:space="preserve"> </w:t>
      </w:r>
      <w:r w:rsidRPr="0002551F">
        <w:rPr>
          <w:rFonts w:cs="B Nazanin" w:hint="cs"/>
          <w:b/>
          <w:bCs/>
          <w:sz w:val="26"/>
          <w:szCs w:val="26"/>
          <w:rtl/>
        </w:rPr>
        <w:t>فعالانه</w:t>
      </w:r>
      <w:r w:rsidRPr="0002551F">
        <w:rPr>
          <w:rFonts w:cs="B Nazanin"/>
          <w:b/>
          <w:bCs/>
          <w:sz w:val="26"/>
          <w:szCs w:val="26"/>
          <w:rtl/>
        </w:rPr>
        <w:t xml:space="preserve"> </w:t>
      </w:r>
      <w:r w:rsidRPr="0002551F">
        <w:rPr>
          <w:rFonts w:cs="B Nazanin" w:hint="cs"/>
          <w:b/>
          <w:bCs/>
          <w:sz w:val="26"/>
          <w:szCs w:val="26"/>
          <w:rtl/>
        </w:rPr>
        <w:t>اشتراک</w:t>
      </w:r>
      <w:r w:rsidRPr="0002551F">
        <w:rPr>
          <w:rFonts w:cs="B Nazanin"/>
          <w:b/>
          <w:bCs/>
          <w:sz w:val="26"/>
          <w:szCs w:val="26"/>
          <w:rtl/>
        </w:rPr>
        <w:t xml:space="preserve"> </w:t>
      </w:r>
      <w:r w:rsidRPr="0002551F">
        <w:rPr>
          <w:rFonts w:cs="B Nazanin" w:hint="cs"/>
          <w:b/>
          <w:bCs/>
          <w:sz w:val="26"/>
          <w:szCs w:val="26"/>
          <w:rtl/>
        </w:rPr>
        <w:t>نماییم</w:t>
      </w:r>
      <w:r w:rsidRPr="0002551F">
        <w:rPr>
          <w:rFonts w:cs="B Nazanin"/>
          <w:b/>
          <w:bCs/>
          <w:sz w:val="26"/>
          <w:szCs w:val="26"/>
          <w:rtl/>
        </w:rPr>
        <w:t xml:space="preserve">. </w:t>
      </w:r>
      <w:r w:rsidRPr="0002551F">
        <w:rPr>
          <w:rFonts w:cs="B Nazanin" w:hint="cs"/>
          <w:b/>
          <w:bCs/>
          <w:sz w:val="26"/>
          <w:szCs w:val="26"/>
          <w:rtl/>
        </w:rPr>
        <w:t>بویژه</w:t>
      </w:r>
      <w:r w:rsidRPr="0002551F">
        <w:rPr>
          <w:rFonts w:cs="B Nazanin"/>
          <w:b/>
          <w:bCs/>
          <w:sz w:val="26"/>
          <w:szCs w:val="26"/>
          <w:rtl/>
        </w:rPr>
        <w:t xml:space="preserve"> </w:t>
      </w:r>
      <w:r w:rsidRPr="0002551F">
        <w:rPr>
          <w:rFonts w:cs="B Nazanin" w:hint="cs"/>
          <w:b/>
          <w:bCs/>
          <w:sz w:val="26"/>
          <w:szCs w:val="26"/>
          <w:rtl/>
        </w:rPr>
        <w:t>اینکه</w:t>
      </w:r>
      <w:r w:rsidRPr="0002551F">
        <w:rPr>
          <w:rFonts w:cs="B Nazanin"/>
          <w:b/>
          <w:bCs/>
          <w:sz w:val="26"/>
          <w:szCs w:val="26"/>
          <w:rtl/>
        </w:rPr>
        <w:t xml:space="preserve"> </w:t>
      </w:r>
      <w:r w:rsidRPr="0002551F">
        <w:rPr>
          <w:rFonts w:cs="B Nazanin" w:hint="cs"/>
          <w:b/>
          <w:bCs/>
          <w:sz w:val="26"/>
          <w:szCs w:val="26"/>
          <w:rtl/>
        </w:rPr>
        <w:t>بعد</w:t>
      </w:r>
      <w:r w:rsidRPr="0002551F">
        <w:rPr>
          <w:rFonts w:cs="B Nazanin"/>
          <w:b/>
          <w:bCs/>
          <w:sz w:val="26"/>
          <w:szCs w:val="26"/>
          <w:rtl/>
        </w:rPr>
        <w:t xml:space="preserve"> </w:t>
      </w:r>
      <w:r w:rsidRPr="0002551F">
        <w:rPr>
          <w:rFonts w:cs="B Nazanin" w:hint="cs"/>
          <w:b/>
          <w:bCs/>
          <w:sz w:val="26"/>
          <w:szCs w:val="26"/>
          <w:rtl/>
        </w:rPr>
        <w:t>از</w:t>
      </w:r>
      <w:r w:rsidRPr="0002551F">
        <w:rPr>
          <w:rFonts w:cs="B Nazanin"/>
          <w:b/>
          <w:bCs/>
          <w:sz w:val="26"/>
          <w:szCs w:val="26"/>
          <w:rtl/>
        </w:rPr>
        <w:t xml:space="preserve"> </w:t>
      </w:r>
      <w:r w:rsidRPr="0002551F">
        <w:rPr>
          <w:rFonts w:cs="B Nazanin" w:hint="cs"/>
          <w:b/>
          <w:bCs/>
          <w:sz w:val="26"/>
          <w:szCs w:val="26"/>
          <w:rtl/>
        </w:rPr>
        <w:t>کنفرانس</w:t>
      </w:r>
      <w:r w:rsidRPr="0002551F">
        <w:rPr>
          <w:rFonts w:cs="B Nazanin"/>
          <w:b/>
          <w:bCs/>
          <w:sz w:val="26"/>
          <w:szCs w:val="26"/>
          <w:rtl/>
        </w:rPr>
        <w:t xml:space="preserve"> </w:t>
      </w:r>
      <w:r w:rsidRPr="0002551F">
        <w:rPr>
          <w:rFonts w:cs="B Nazanin" w:hint="cs"/>
          <w:b/>
          <w:bCs/>
          <w:sz w:val="26"/>
          <w:szCs w:val="26"/>
          <w:rtl/>
        </w:rPr>
        <w:t>اول</w:t>
      </w:r>
      <w:r w:rsidRPr="0002551F">
        <w:rPr>
          <w:rFonts w:cs="B Nazanin"/>
          <w:b/>
          <w:bCs/>
          <w:sz w:val="26"/>
          <w:szCs w:val="26"/>
          <w:rtl/>
        </w:rPr>
        <w:t xml:space="preserve"> </w:t>
      </w:r>
      <w:r w:rsidRPr="0002551F">
        <w:rPr>
          <w:rFonts w:cs="B Nazanin" w:hint="cs"/>
          <w:b/>
          <w:bCs/>
          <w:sz w:val="26"/>
          <w:szCs w:val="26"/>
          <w:rtl/>
        </w:rPr>
        <w:t>شما،</w:t>
      </w:r>
      <w:r w:rsidRPr="0002551F">
        <w:rPr>
          <w:rFonts w:cs="B Nazanin"/>
          <w:b/>
          <w:bCs/>
          <w:sz w:val="26"/>
          <w:szCs w:val="26"/>
          <w:rtl/>
        </w:rPr>
        <w:t xml:space="preserve"> </w:t>
      </w:r>
      <w:r w:rsidRPr="0002551F">
        <w:rPr>
          <w:rFonts w:cs="B Nazanin" w:hint="cs"/>
          <w:b/>
          <w:bCs/>
          <w:sz w:val="26"/>
          <w:szCs w:val="26"/>
          <w:rtl/>
        </w:rPr>
        <w:t>روابط</w:t>
      </w:r>
      <w:r w:rsidRPr="0002551F">
        <w:rPr>
          <w:rFonts w:cs="B Nazanin"/>
          <w:b/>
          <w:bCs/>
          <w:sz w:val="26"/>
          <w:szCs w:val="26"/>
          <w:rtl/>
        </w:rPr>
        <w:t xml:space="preserve"> </w:t>
      </w:r>
      <w:r w:rsidRPr="0002551F">
        <w:rPr>
          <w:rFonts w:cs="B Nazanin" w:hint="cs"/>
          <w:b/>
          <w:bCs/>
          <w:sz w:val="26"/>
          <w:szCs w:val="26"/>
          <w:rtl/>
        </w:rPr>
        <w:t>سیاسی</w:t>
      </w:r>
      <w:r w:rsidRPr="0002551F">
        <w:rPr>
          <w:rFonts w:cs="B Nazanin"/>
          <w:b/>
          <w:bCs/>
          <w:sz w:val="26"/>
          <w:szCs w:val="26"/>
          <w:rtl/>
        </w:rPr>
        <w:t xml:space="preserve">- </w:t>
      </w:r>
      <w:r w:rsidRPr="0002551F">
        <w:rPr>
          <w:rFonts w:cs="B Nazanin" w:hint="cs"/>
          <w:b/>
          <w:bCs/>
          <w:sz w:val="26"/>
          <w:szCs w:val="26"/>
          <w:rtl/>
        </w:rPr>
        <w:t>تشکیلاتی</w:t>
      </w:r>
      <w:r w:rsidRPr="0002551F">
        <w:rPr>
          <w:rFonts w:cs="B Nazanin"/>
          <w:b/>
          <w:bCs/>
          <w:sz w:val="26"/>
          <w:szCs w:val="26"/>
          <w:rtl/>
        </w:rPr>
        <w:t xml:space="preserve"> </w:t>
      </w:r>
      <w:r w:rsidRPr="0002551F">
        <w:rPr>
          <w:rFonts w:cs="B Nazanin" w:hint="cs"/>
          <w:b/>
          <w:bCs/>
          <w:sz w:val="26"/>
          <w:szCs w:val="26"/>
          <w:rtl/>
        </w:rPr>
        <w:t>بخش</w:t>
      </w:r>
      <w:r w:rsidRPr="0002551F">
        <w:rPr>
          <w:rFonts w:cs="B Nazanin"/>
          <w:b/>
          <w:bCs/>
          <w:sz w:val="26"/>
          <w:szCs w:val="26"/>
          <w:rtl/>
        </w:rPr>
        <w:t xml:space="preserve"> </w:t>
      </w:r>
      <w:r w:rsidRPr="0002551F">
        <w:rPr>
          <w:rFonts w:cs="B Nazanin" w:hint="cs"/>
          <w:b/>
          <w:bCs/>
          <w:sz w:val="26"/>
          <w:szCs w:val="26"/>
          <w:rtl/>
        </w:rPr>
        <w:t>با</w:t>
      </w:r>
      <w:r w:rsidRPr="0002551F">
        <w:rPr>
          <w:rFonts w:cs="B Nazanin"/>
          <w:b/>
          <w:bCs/>
          <w:sz w:val="26"/>
          <w:szCs w:val="26"/>
          <w:rtl/>
        </w:rPr>
        <w:t xml:space="preserve"> </w:t>
      </w:r>
      <w:r w:rsidRPr="0002551F">
        <w:rPr>
          <w:rFonts w:cs="B Nazanin" w:hint="cs"/>
          <w:b/>
          <w:bCs/>
          <w:sz w:val="26"/>
          <w:szCs w:val="26"/>
          <w:rtl/>
        </w:rPr>
        <w:t>مرکزیت</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رهبری</w:t>
      </w:r>
      <w:r w:rsidRPr="0002551F">
        <w:rPr>
          <w:rFonts w:cs="B Nazanin"/>
          <w:b/>
          <w:bCs/>
          <w:sz w:val="26"/>
          <w:szCs w:val="26"/>
          <w:rtl/>
        </w:rPr>
        <w:t xml:space="preserve"> </w:t>
      </w:r>
      <w:r w:rsidRPr="0002551F">
        <w:rPr>
          <w:rFonts w:cs="B Nazanin" w:hint="cs"/>
          <w:b/>
          <w:bCs/>
          <w:sz w:val="26"/>
          <w:szCs w:val="26"/>
          <w:rtl/>
        </w:rPr>
        <w:t>سازمان</w:t>
      </w:r>
      <w:r w:rsidRPr="0002551F">
        <w:rPr>
          <w:rFonts w:cs="B Nazanin"/>
          <w:b/>
          <w:bCs/>
          <w:sz w:val="26"/>
          <w:szCs w:val="26"/>
          <w:rtl/>
        </w:rPr>
        <w:t xml:space="preserve"> </w:t>
      </w:r>
      <w:r w:rsidRPr="0002551F">
        <w:rPr>
          <w:rFonts w:cs="B Nazanin" w:hint="cs"/>
          <w:b/>
          <w:bCs/>
          <w:sz w:val="26"/>
          <w:szCs w:val="26"/>
          <w:rtl/>
        </w:rPr>
        <w:t>عملاً</w:t>
      </w:r>
      <w:r w:rsidRPr="0002551F">
        <w:rPr>
          <w:rFonts w:cs="B Nazanin"/>
          <w:b/>
          <w:bCs/>
          <w:sz w:val="26"/>
          <w:szCs w:val="26"/>
          <w:rtl/>
        </w:rPr>
        <w:t xml:space="preserve"> </w:t>
      </w:r>
      <w:r w:rsidRPr="0002551F">
        <w:rPr>
          <w:rFonts w:cs="B Nazanin" w:hint="cs"/>
          <w:b/>
          <w:bCs/>
          <w:sz w:val="26"/>
          <w:szCs w:val="26"/>
          <w:rtl/>
        </w:rPr>
        <w:t>مقطوع</w:t>
      </w:r>
      <w:r w:rsidRPr="0002551F">
        <w:rPr>
          <w:rFonts w:cs="B Nazanin"/>
          <w:b/>
          <w:bCs/>
          <w:sz w:val="26"/>
          <w:szCs w:val="26"/>
          <w:rtl/>
        </w:rPr>
        <w:t xml:space="preserve"> </w:t>
      </w:r>
      <w:r w:rsidRPr="0002551F">
        <w:rPr>
          <w:rFonts w:cs="B Nazanin" w:hint="cs"/>
          <w:b/>
          <w:bCs/>
          <w:sz w:val="26"/>
          <w:szCs w:val="26"/>
          <w:rtl/>
        </w:rPr>
        <w:t>بود</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مدت</w:t>
      </w:r>
      <w:r w:rsidRPr="0002551F">
        <w:rPr>
          <w:rFonts w:cs="B Nazanin"/>
          <w:b/>
          <w:bCs/>
          <w:sz w:val="26"/>
          <w:szCs w:val="26"/>
          <w:rtl/>
        </w:rPr>
        <w:t xml:space="preserve"> </w:t>
      </w:r>
      <w:r w:rsidRPr="0002551F">
        <w:rPr>
          <w:rFonts w:cs="B Nazanin" w:hint="cs"/>
          <w:b/>
          <w:bCs/>
          <w:sz w:val="26"/>
          <w:szCs w:val="26"/>
          <w:rtl/>
        </w:rPr>
        <w:t>ده</w:t>
      </w:r>
      <w:r w:rsidRPr="0002551F">
        <w:rPr>
          <w:rFonts w:cs="B Nazanin"/>
          <w:b/>
          <w:bCs/>
          <w:sz w:val="26"/>
          <w:szCs w:val="26"/>
          <w:rtl/>
        </w:rPr>
        <w:t xml:space="preserve"> </w:t>
      </w:r>
      <w:r w:rsidRPr="0002551F">
        <w:rPr>
          <w:rFonts w:cs="B Nazanin" w:hint="cs"/>
          <w:b/>
          <w:bCs/>
          <w:sz w:val="26"/>
          <w:szCs w:val="26"/>
          <w:rtl/>
        </w:rPr>
        <w:t>ماهی</w:t>
      </w:r>
      <w:r w:rsidRPr="0002551F">
        <w:rPr>
          <w:rFonts w:cs="B Nazanin"/>
          <w:b/>
          <w:bCs/>
          <w:sz w:val="26"/>
          <w:szCs w:val="26"/>
          <w:rtl/>
        </w:rPr>
        <w:t xml:space="preserve"> </w:t>
      </w:r>
      <w:r w:rsidRPr="0002551F">
        <w:rPr>
          <w:rFonts w:cs="B Nazanin" w:hint="cs"/>
          <w:b/>
          <w:bCs/>
          <w:sz w:val="26"/>
          <w:szCs w:val="26"/>
          <w:rtl/>
        </w:rPr>
        <w:t>که</w:t>
      </w:r>
      <w:r w:rsidRPr="0002551F">
        <w:rPr>
          <w:rFonts w:cs="B Nazanin"/>
          <w:b/>
          <w:bCs/>
          <w:sz w:val="26"/>
          <w:szCs w:val="26"/>
          <w:rtl/>
        </w:rPr>
        <w:t xml:space="preserve"> </w:t>
      </w:r>
      <w:r w:rsidRPr="0002551F">
        <w:rPr>
          <w:rFonts w:cs="B Nazanin" w:hint="cs"/>
          <w:b/>
          <w:bCs/>
          <w:sz w:val="26"/>
          <w:szCs w:val="26"/>
          <w:rtl/>
        </w:rPr>
        <w:t>از</w:t>
      </w:r>
      <w:r w:rsidRPr="0002551F">
        <w:rPr>
          <w:rFonts w:cs="B Nazanin"/>
          <w:b/>
          <w:bCs/>
          <w:sz w:val="26"/>
          <w:szCs w:val="26"/>
          <w:rtl/>
        </w:rPr>
        <w:t xml:space="preserve"> </w:t>
      </w:r>
      <w:r w:rsidRPr="0002551F">
        <w:rPr>
          <w:rFonts w:cs="B Nazanin" w:hint="cs"/>
          <w:b/>
          <w:bCs/>
          <w:sz w:val="26"/>
          <w:szCs w:val="26"/>
          <w:rtl/>
        </w:rPr>
        <w:t>انعقاد</w:t>
      </w:r>
      <w:r w:rsidRPr="0002551F">
        <w:rPr>
          <w:rFonts w:cs="B Nazanin"/>
          <w:b/>
          <w:bCs/>
          <w:sz w:val="26"/>
          <w:szCs w:val="26"/>
          <w:rtl/>
        </w:rPr>
        <w:t xml:space="preserve"> </w:t>
      </w:r>
      <w:r w:rsidRPr="0002551F">
        <w:rPr>
          <w:rFonts w:cs="B Nazanin" w:hint="cs"/>
          <w:b/>
          <w:bCs/>
          <w:sz w:val="26"/>
          <w:szCs w:val="26"/>
          <w:rtl/>
        </w:rPr>
        <w:t>کنفرانس</w:t>
      </w:r>
      <w:r w:rsidRPr="0002551F">
        <w:rPr>
          <w:rFonts w:cs="B Nazanin"/>
          <w:b/>
          <w:bCs/>
          <w:sz w:val="26"/>
          <w:szCs w:val="26"/>
          <w:rtl/>
        </w:rPr>
        <w:t xml:space="preserve"> </w:t>
      </w:r>
      <w:r w:rsidRPr="0002551F">
        <w:rPr>
          <w:rFonts w:cs="B Nazanin" w:hint="cs"/>
          <w:b/>
          <w:bCs/>
          <w:sz w:val="26"/>
          <w:szCs w:val="26"/>
          <w:rtl/>
        </w:rPr>
        <w:t>اول</w:t>
      </w:r>
      <w:r w:rsidRPr="0002551F">
        <w:rPr>
          <w:rFonts w:cs="B Nazanin"/>
          <w:b/>
          <w:bCs/>
          <w:sz w:val="26"/>
          <w:szCs w:val="26"/>
          <w:rtl/>
        </w:rPr>
        <w:t xml:space="preserve"> </w:t>
      </w:r>
      <w:r w:rsidRPr="0002551F">
        <w:rPr>
          <w:rFonts w:cs="B Nazanin" w:hint="cs"/>
          <w:b/>
          <w:bCs/>
          <w:sz w:val="26"/>
          <w:szCs w:val="26"/>
          <w:rtl/>
        </w:rPr>
        <w:t>شما</w:t>
      </w:r>
      <w:r w:rsidRPr="0002551F">
        <w:rPr>
          <w:rFonts w:cs="B Nazanin"/>
          <w:b/>
          <w:bCs/>
          <w:sz w:val="26"/>
          <w:szCs w:val="26"/>
          <w:rtl/>
        </w:rPr>
        <w:t xml:space="preserve"> </w:t>
      </w:r>
      <w:r w:rsidRPr="0002551F">
        <w:rPr>
          <w:rFonts w:cs="B Nazanin" w:hint="cs"/>
          <w:b/>
          <w:bCs/>
          <w:sz w:val="26"/>
          <w:szCs w:val="26"/>
          <w:rtl/>
        </w:rPr>
        <w:t>میگذرد،</w:t>
      </w:r>
      <w:r w:rsidRPr="0002551F">
        <w:rPr>
          <w:rFonts w:cs="B Nazanin"/>
          <w:b/>
          <w:bCs/>
          <w:sz w:val="26"/>
          <w:szCs w:val="26"/>
          <w:rtl/>
        </w:rPr>
        <w:t xml:space="preserve"> </w:t>
      </w:r>
      <w:r w:rsidRPr="0002551F">
        <w:rPr>
          <w:rFonts w:cs="B Nazanin" w:hint="cs"/>
          <w:b/>
          <w:bCs/>
          <w:sz w:val="26"/>
          <w:szCs w:val="26"/>
          <w:rtl/>
        </w:rPr>
        <w:t>ما</w:t>
      </w:r>
      <w:r w:rsidRPr="0002551F">
        <w:rPr>
          <w:rFonts w:cs="B Nazanin"/>
          <w:b/>
          <w:bCs/>
          <w:sz w:val="26"/>
          <w:szCs w:val="26"/>
          <w:rtl/>
        </w:rPr>
        <w:t xml:space="preserve"> </w:t>
      </w:r>
      <w:r w:rsidRPr="0002551F">
        <w:rPr>
          <w:rFonts w:cs="B Nazanin" w:hint="cs"/>
          <w:b/>
          <w:bCs/>
          <w:sz w:val="26"/>
          <w:szCs w:val="26"/>
          <w:rtl/>
        </w:rPr>
        <w:t>باید</w:t>
      </w:r>
      <w:r w:rsidRPr="0002551F">
        <w:rPr>
          <w:rFonts w:cs="B Nazanin"/>
          <w:b/>
          <w:bCs/>
          <w:sz w:val="26"/>
          <w:szCs w:val="26"/>
          <w:rtl/>
        </w:rPr>
        <w:t xml:space="preserve"> </w:t>
      </w:r>
      <w:r w:rsidRPr="0002551F">
        <w:rPr>
          <w:rFonts w:cs="B Nazanin" w:hint="cs"/>
          <w:b/>
          <w:bCs/>
          <w:sz w:val="26"/>
          <w:szCs w:val="26"/>
          <w:rtl/>
        </w:rPr>
        <w:t>قضایای</w:t>
      </w:r>
      <w:r w:rsidRPr="0002551F">
        <w:rPr>
          <w:rFonts w:cs="B Nazanin"/>
          <w:b/>
          <w:bCs/>
          <w:sz w:val="26"/>
          <w:szCs w:val="26"/>
          <w:rtl/>
        </w:rPr>
        <w:t xml:space="preserve"> </w:t>
      </w:r>
      <w:r w:rsidRPr="0002551F">
        <w:rPr>
          <w:rFonts w:cs="B Nazanin" w:hint="cs"/>
          <w:b/>
          <w:bCs/>
          <w:sz w:val="26"/>
          <w:szCs w:val="26"/>
          <w:rtl/>
        </w:rPr>
        <w:t>زیادی</w:t>
      </w:r>
      <w:r w:rsidRPr="0002551F">
        <w:rPr>
          <w:rFonts w:cs="B Nazanin"/>
          <w:b/>
          <w:bCs/>
          <w:sz w:val="26"/>
          <w:szCs w:val="26"/>
          <w:rtl/>
        </w:rPr>
        <w:t xml:space="preserve"> </w:t>
      </w:r>
      <w:r w:rsidRPr="0002551F">
        <w:rPr>
          <w:rFonts w:cs="B Nazanin" w:hint="cs"/>
          <w:b/>
          <w:bCs/>
          <w:sz w:val="26"/>
          <w:szCs w:val="26"/>
          <w:rtl/>
        </w:rPr>
        <w:t>را</w:t>
      </w:r>
      <w:r w:rsidRPr="0002551F">
        <w:rPr>
          <w:rFonts w:cs="B Nazanin"/>
          <w:b/>
          <w:bCs/>
          <w:sz w:val="26"/>
          <w:szCs w:val="26"/>
          <w:rtl/>
        </w:rPr>
        <w:t xml:space="preserve"> </w:t>
      </w:r>
      <w:r w:rsidRPr="0002551F">
        <w:rPr>
          <w:rFonts w:cs="B Nazanin" w:hint="cs"/>
          <w:b/>
          <w:bCs/>
          <w:sz w:val="26"/>
          <w:szCs w:val="26"/>
          <w:rtl/>
        </w:rPr>
        <w:t>بطور</w:t>
      </w:r>
      <w:r w:rsidRPr="0002551F">
        <w:rPr>
          <w:rFonts w:cs="B Nazanin"/>
          <w:b/>
          <w:bCs/>
          <w:sz w:val="26"/>
          <w:szCs w:val="26"/>
          <w:rtl/>
        </w:rPr>
        <w:t xml:space="preserve"> </w:t>
      </w:r>
      <w:r w:rsidRPr="0002551F">
        <w:rPr>
          <w:rFonts w:cs="B Nazanin" w:hint="cs"/>
          <w:b/>
          <w:bCs/>
          <w:sz w:val="26"/>
          <w:szCs w:val="26"/>
          <w:rtl/>
        </w:rPr>
        <w:t>مشترک</w:t>
      </w:r>
      <w:r w:rsidRPr="0002551F">
        <w:rPr>
          <w:rFonts w:cs="B Nazanin"/>
          <w:b/>
          <w:bCs/>
          <w:sz w:val="26"/>
          <w:szCs w:val="26"/>
          <w:rtl/>
        </w:rPr>
        <w:t xml:space="preserve"> </w:t>
      </w:r>
      <w:r w:rsidRPr="0002551F">
        <w:rPr>
          <w:rFonts w:cs="B Nazanin" w:hint="cs"/>
          <w:b/>
          <w:bCs/>
          <w:sz w:val="26"/>
          <w:szCs w:val="26"/>
          <w:rtl/>
        </w:rPr>
        <w:t>پاسخ</w:t>
      </w:r>
      <w:r w:rsidRPr="0002551F">
        <w:rPr>
          <w:rFonts w:cs="B Nazanin"/>
          <w:b/>
          <w:bCs/>
          <w:sz w:val="26"/>
          <w:szCs w:val="26"/>
          <w:rtl/>
        </w:rPr>
        <w:t xml:space="preserve"> </w:t>
      </w:r>
      <w:r w:rsidRPr="0002551F">
        <w:rPr>
          <w:rFonts w:cs="B Nazanin" w:hint="cs"/>
          <w:b/>
          <w:bCs/>
          <w:sz w:val="26"/>
          <w:szCs w:val="26"/>
          <w:rtl/>
        </w:rPr>
        <w:t>میگفتیم</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راه</w:t>
      </w:r>
      <w:r w:rsidRPr="0002551F">
        <w:rPr>
          <w:rFonts w:cs="B Nazanin"/>
          <w:b/>
          <w:bCs/>
          <w:sz w:val="26"/>
          <w:szCs w:val="26"/>
          <w:rtl/>
        </w:rPr>
        <w:t xml:space="preserve"> </w:t>
      </w:r>
      <w:r w:rsidRPr="0002551F">
        <w:rPr>
          <w:rFonts w:cs="B Nazanin" w:hint="cs"/>
          <w:b/>
          <w:bCs/>
          <w:sz w:val="26"/>
          <w:szCs w:val="26"/>
          <w:rtl/>
        </w:rPr>
        <w:t>بلند</w:t>
      </w:r>
      <w:r w:rsidRPr="0002551F">
        <w:rPr>
          <w:rFonts w:cs="B Nazanin"/>
          <w:b/>
          <w:bCs/>
          <w:sz w:val="26"/>
          <w:szCs w:val="26"/>
          <w:rtl/>
        </w:rPr>
        <w:t xml:space="preserve"> </w:t>
      </w:r>
      <w:r w:rsidRPr="0002551F">
        <w:rPr>
          <w:rFonts w:cs="B Nazanin" w:hint="cs"/>
          <w:b/>
          <w:bCs/>
          <w:sz w:val="26"/>
          <w:szCs w:val="26"/>
          <w:rtl/>
        </w:rPr>
        <w:t>نگهداشتن</w:t>
      </w:r>
      <w:r w:rsidRPr="0002551F">
        <w:rPr>
          <w:rFonts w:cs="B Nazanin"/>
          <w:b/>
          <w:bCs/>
          <w:sz w:val="26"/>
          <w:szCs w:val="26"/>
          <w:rtl/>
        </w:rPr>
        <w:t xml:space="preserve"> </w:t>
      </w:r>
      <w:r w:rsidRPr="0002551F">
        <w:rPr>
          <w:rFonts w:cs="B Nazanin" w:hint="cs"/>
          <w:b/>
          <w:bCs/>
          <w:sz w:val="26"/>
          <w:szCs w:val="26"/>
          <w:rtl/>
        </w:rPr>
        <w:t>درفش</w:t>
      </w:r>
      <w:r w:rsidRPr="0002551F">
        <w:rPr>
          <w:rFonts w:cs="B Nazanin"/>
          <w:b/>
          <w:bCs/>
          <w:sz w:val="26"/>
          <w:szCs w:val="26"/>
          <w:rtl/>
        </w:rPr>
        <w:t xml:space="preserve"> </w:t>
      </w:r>
      <w:r w:rsidRPr="0002551F">
        <w:rPr>
          <w:rFonts w:cs="B Nazanin" w:hint="cs"/>
          <w:b/>
          <w:bCs/>
          <w:sz w:val="26"/>
          <w:szCs w:val="26"/>
          <w:rtl/>
        </w:rPr>
        <w:t>پرافتخار</w:t>
      </w:r>
      <w:r w:rsidRPr="0002551F">
        <w:rPr>
          <w:rFonts w:cs="B Nazanin"/>
          <w:b/>
          <w:bCs/>
          <w:sz w:val="26"/>
          <w:szCs w:val="26"/>
          <w:rtl/>
        </w:rPr>
        <w:t xml:space="preserve"> "</w:t>
      </w:r>
      <w:r w:rsidRPr="0002551F">
        <w:rPr>
          <w:rFonts w:cs="B Nazanin" w:hint="cs"/>
          <w:b/>
          <w:bCs/>
          <w:sz w:val="26"/>
          <w:szCs w:val="26"/>
          <w:rtl/>
        </w:rPr>
        <w:t>ساما</w:t>
      </w:r>
      <w:r w:rsidRPr="0002551F">
        <w:rPr>
          <w:rFonts w:cs="B Nazanin"/>
          <w:b/>
          <w:bCs/>
          <w:sz w:val="26"/>
          <w:szCs w:val="26"/>
          <w:rtl/>
        </w:rPr>
        <w:t xml:space="preserve">" </w:t>
      </w:r>
      <w:r w:rsidRPr="0002551F">
        <w:rPr>
          <w:rFonts w:cs="B Nazanin" w:hint="cs"/>
          <w:b/>
          <w:bCs/>
          <w:sz w:val="26"/>
          <w:szCs w:val="26"/>
          <w:rtl/>
        </w:rPr>
        <w:t>اشتراک</w:t>
      </w:r>
      <w:r w:rsidRPr="0002551F">
        <w:rPr>
          <w:rFonts w:cs="B Nazanin"/>
          <w:b/>
          <w:bCs/>
          <w:sz w:val="26"/>
          <w:szCs w:val="26"/>
          <w:rtl/>
        </w:rPr>
        <w:t xml:space="preserve"> </w:t>
      </w:r>
      <w:r w:rsidRPr="0002551F">
        <w:rPr>
          <w:rFonts w:cs="B Nazanin" w:hint="cs"/>
          <w:b/>
          <w:bCs/>
          <w:sz w:val="26"/>
          <w:szCs w:val="26"/>
          <w:rtl/>
        </w:rPr>
        <w:t>مساعی</w:t>
      </w:r>
      <w:r w:rsidRPr="0002551F">
        <w:rPr>
          <w:rFonts w:cs="B Nazanin"/>
          <w:b/>
          <w:bCs/>
          <w:sz w:val="26"/>
          <w:szCs w:val="26"/>
          <w:rtl/>
        </w:rPr>
        <w:t xml:space="preserve"> </w:t>
      </w:r>
      <w:r w:rsidRPr="0002551F">
        <w:rPr>
          <w:rFonts w:cs="B Nazanin" w:hint="cs"/>
          <w:b/>
          <w:bCs/>
          <w:sz w:val="26"/>
          <w:szCs w:val="26"/>
          <w:rtl/>
        </w:rPr>
        <w:t>مینمودیم</w:t>
      </w:r>
      <w:r w:rsidRPr="0002551F">
        <w:rPr>
          <w:rFonts w:cs="B Nazanin"/>
          <w:b/>
          <w:bCs/>
          <w:sz w:val="26"/>
          <w:szCs w:val="26"/>
          <w:rtl/>
        </w:rPr>
        <w:t xml:space="preserve">. </w:t>
      </w:r>
      <w:r w:rsidRPr="0002551F">
        <w:rPr>
          <w:rFonts w:cs="B Nazanin" w:hint="cs"/>
          <w:b/>
          <w:bCs/>
          <w:sz w:val="26"/>
          <w:szCs w:val="26"/>
          <w:rtl/>
        </w:rPr>
        <w:t>ولی</w:t>
      </w:r>
      <w:r w:rsidRPr="0002551F">
        <w:rPr>
          <w:rFonts w:cs="B Nazanin"/>
          <w:b/>
          <w:bCs/>
          <w:sz w:val="26"/>
          <w:szCs w:val="26"/>
          <w:rtl/>
        </w:rPr>
        <w:t xml:space="preserve"> </w:t>
      </w:r>
      <w:r w:rsidRPr="0002551F">
        <w:rPr>
          <w:rFonts w:cs="B Nazanin" w:hint="cs"/>
          <w:b/>
          <w:bCs/>
          <w:sz w:val="26"/>
          <w:szCs w:val="26"/>
          <w:rtl/>
        </w:rPr>
        <w:t>ازینکه</w:t>
      </w:r>
      <w:r w:rsidRPr="0002551F">
        <w:rPr>
          <w:rFonts w:cs="B Nazanin"/>
          <w:b/>
          <w:bCs/>
          <w:sz w:val="26"/>
          <w:szCs w:val="26"/>
          <w:rtl/>
        </w:rPr>
        <w:t xml:space="preserve"> </w:t>
      </w:r>
      <w:r w:rsidRPr="0002551F">
        <w:rPr>
          <w:rFonts w:cs="B Nazanin" w:hint="cs"/>
          <w:b/>
          <w:bCs/>
          <w:sz w:val="26"/>
          <w:szCs w:val="26"/>
          <w:rtl/>
        </w:rPr>
        <w:t>شما</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مدت</w:t>
      </w:r>
      <w:r w:rsidRPr="0002551F">
        <w:rPr>
          <w:rFonts w:cs="B Nazanin"/>
          <w:b/>
          <w:bCs/>
          <w:sz w:val="26"/>
          <w:szCs w:val="26"/>
          <w:rtl/>
        </w:rPr>
        <w:t xml:space="preserve"> </w:t>
      </w:r>
      <w:r w:rsidRPr="0002551F">
        <w:rPr>
          <w:rFonts w:cs="B Nazanin" w:hint="cs"/>
          <w:b/>
          <w:bCs/>
          <w:sz w:val="26"/>
          <w:szCs w:val="26"/>
          <w:rtl/>
        </w:rPr>
        <w:t>کوتاهی</w:t>
      </w:r>
      <w:r w:rsidRPr="0002551F">
        <w:rPr>
          <w:rFonts w:cs="B Nazanin"/>
          <w:b/>
          <w:bCs/>
          <w:sz w:val="26"/>
          <w:szCs w:val="26"/>
          <w:rtl/>
        </w:rPr>
        <w:t xml:space="preserve"> </w:t>
      </w:r>
      <w:r w:rsidRPr="0002551F">
        <w:rPr>
          <w:rFonts w:cs="B Nazanin" w:hint="cs"/>
          <w:b/>
          <w:bCs/>
          <w:sz w:val="26"/>
          <w:szCs w:val="26"/>
          <w:rtl/>
        </w:rPr>
        <w:t>توانستید</w:t>
      </w:r>
      <w:r w:rsidRPr="0002551F">
        <w:rPr>
          <w:rFonts w:cs="B Nazanin"/>
          <w:b/>
          <w:bCs/>
          <w:sz w:val="26"/>
          <w:szCs w:val="26"/>
          <w:rtl/>
        </w:rPr>
        <w:t xml:space="preserve"> </w:t>
      </w:r>
      <w:r w:rsidRPr="0002551F">
        <w:rPr>
          <w:rFonts w:cs="B Nazanin" w:hint="cs"/>
          <w:b/>
          <w:bCs/>
          <w:sz w:val="26"/>
          <w:szCs w:val="26"/>
          <w:rtl/>
        </w:rPr>
        <w:t>دومین</w:t>
      </w:r>
      <w:r w:rsidRPr="0002551F">
        <w:rPr>
          <w:rFonts w:cs="B Nazanin"/>
          <w:b/>
          <w:bCs/>
          <w:sz w:val="26"/>
          <w:szCs w:val="26"/>
          <w:rtl/>
        </w:rPr>
        <w:t xml:space="preserve"> </w:t>
      </w:r>
      <w:r w:rsidRPr="0002551F">
        <w:rPr>
          <w:rFonts w:cs="B Nazanin" w:hint="cs"/>
          <w:b/>
          <w:bCs/>
          <w:sz w:val="26"/>
          <w:szCs w:val="26"/>
          <w:rtl/>
        </w:rPr>
        <w:t>کنفرانس</w:t>
      </w:r>
      <w:r w:rsidRPr="0002551F">
        <w:rPr>
          <w:rFonts w:cs="B Nazanin"/>
          <w:b/>
          <w:bCs/>
          <w:sz w:val="26"/>
          <w:szCs w:val="26"/>
          <w:rtl/>
        </w:rPr>
        <w:t xml:space="preserve"> </w:t>
      </w:r>
      <w:r w:rsidRPr="0002551F">
        <w:rPr>
          <w:rFonts w:cs="B Nazanin" w:hint="cs"/>
          <w:b/>
          <w:bCs/>
          <w:sz w:val="26"/>
          <w:szCs w:val="26"/>
          <w:rtl/>
        </w:rPr>
        <w:t>تانرا</w:t>
      </w:r>
      <w:r w:rsidRPr="0002551F">
        <w:rPr>
          <w:rFonts w:cs="B Nazanin"/>
          <w:b/>
          <w:bCs/>
          <w:sz w:val="26"/>
          <w:szCs w:val="26"/>
          <w:rtl/>
        </w:rPr>
        <w:t xml:space="preserve"> </w:t>
      </w:r>
      <w:r w:rsidRPr="0002551F">
        <w:rPr>
          <w:rFonts w:cs="B Nazanin" w:hint="cs"/>
          <w:b/>
          <w:bCs/>
          <w:sz w:val="26"/>
          <w:szCs w:val="26"/>
          <w:rtl/>
        </w:rPr>
        <w:t>دایر</w:t>
      </w:r>
      <w:r w:rsidRPr="0002551F">
        <w:rPr>
          <w:rFonts w:cs="B Nazanin"/>
          <w:b/>
          <w:bCs/>
          <w:sz w:val="26"/>
          <w:szCs w:val="26"/>
          <w:rtl/>
        </w:rPr>
        <w:t xml:space="preserve"> </w:t>
      </w:r>
      <w:r w:rsidRPr="0002551F">
        <w:rPr>
          <w:rFonts w:cs="B Nazanin" w:hint="cs"/>
          <w:b/>
          <w:bCs/>
          <w:sz w:val="26"/>
          <w:szCs w:val="26"/>
          <w:rtl/>
        </w:rPr>
        <w:t>نمایید</w:t>
      </w:r>
      <w:r w:rsidRPr="0002551F">
        <w:rPr>
          <w:rFonts w:cs="B Nazanin"/>
          <w:b/>
          <w:bCs/>
          <w:sz w:val="26"/>
          <w:szCs w:val="26"/>
          <w:rtl/>
        </w:rPr>
        <w:t xml:space="preserve"> </w:t>
      </w:r>
      <w:r w:rsidRPr="0002551F">
        <w:rPr>
          <w:rFonts w:cs="B Nazanin" w:hint="cs"/>
          <w:b/>
          <w:bCs/>
          <w:sz w:val="26"/>
          <w:szCs w:val="26"/>
          <w:rtl/>
        </w:rPr>
        <w:t>مایۀ</w:t>
      </w:r>
      <w:r w:rsidRPr="0002551F">
        <w:rPr>
          <w:rFonts w:cs="B Nazanin"/>
          <w:b/>
          <w:bCs/>
          <w:sz w:val="26"/>
          <w:szCs w:val="26"/>
          <w:rtl/>
        </w:rPr>
        <w:t xml:space="preserve"> </w:t>
      </w:r>
      <w:r w:rsidRPr="0002551F">
        <w:rPr>
          <w:rFonts w:cs="B Nazanin" w:hint="cs"/>
          <w:b/>
          <w:bCs/>
          <w:sz w:val="26"/>
          <w:szCs w:val="26"/>
          <w:rtl/>
        </w:rPr>
        <w:t>خوشنودی</w:t>
      </w:r>
      <w:r w:rsidRPr="0002551F">
        <w:rPr>
          <w:rFonts w:cs="B Nazanin"/>
          <w:b/>
          <w:bCs/>
          <w:sz w:val="26"/>
          <w:szCs w:val="26"/>
          <w:rtl/>
        </w:rPr>
        <w:t xml:space="preserve"> </w:t>
      </w:r>
      <w:r w:rsidRPr="0002551F">
        <w:rPr>
          <w:rFonts w:cs="B Nazanin" w:hint="cs"/>
          <w:b/>
          <w:bCs/>
          <w:sz w:val="26"/>
          <w:szCs w:val="26"/>
          <w:rtl/>
        </w:rPr>
        <w:t>ماست</w:t>
      </w:r>
      <w:r w:rsidRPr="0002551F">
        <w:rPr>
          <w:rFonts w:cs="B Nazanin"/>
          <w:b/>
          <w:bCs/>
          <w:sz w:val="26"/>
          <w:szCs w:val="26"/>
          <w:rtl/>
        </w:rPr>
        <w:t xml:space="preserve">. </w:t>
      </w:r>
    </w:p>
    <w:p w:rsidR="00826476" w:rsidRPr="0002551F" w:rsidRDefault="00826476" w:rsidP="00500948">
      <w:pPr>
        <w:spacing w:after="0"/>
        <w:jc w:val="both"/>
        <w:rPr>
          <w:rFonts w:cs="B Nazanin"/>
          <w:b/>
          <w:bCs/>
          <w:sz w:val="26"/>
          <w:szCs w:val="26"/>
          <w:rtl/>
        </w:rPr>
      </w:pPr>
      <w:r w:rsidRPr="0002551F">
        <w:rPr>
          <w:rFonts w:cs="B Nazanin" w:hint="cs"/>
          <w:b/>
          <w:bCs/>
          <w:sz w:val="26"/>
          <w:szCs w:val="26"/>
          <w:rtl/>
        </w:rPr>
        <w:t>چون</w:t>
      </w:r>
      <w:r w:rsidRPr="0002551F">
        <w:rPr>
          <w:rFonts w:cs="B Nazanin"/>
          <w:b/>
          <w:bCs/>
          <w:sz w:val="26"/>
          <w:szCs w:val="26"/>
          <w:rtl/>
        </w:rPr>
        <w:t xml:space="preserve"> </w:t>
      </w:r>
      <w:r w:rsidRPr="0002551F">
        <w:rPr>
          <w:rFonts w:cs="B Nazanin" w:hint="cs"/>
          <w:b/>
          <w:bCs/>
          <w:sz w:val="26"/>
          <w:szCs w:val="26"/>
          <w:rtl/>
        </w:rPr>
        <w:t>پروتوکول</w:t>
      </w:r>
      <w:r w:rsidRPr="0002551F">
        <w:rPr>
          <w:rFonts w:cs="B Nazanin"/>
          <w:b/>
          <w:bCs/>
          <w:sz w:val="26"/>
          <w:szCs w:val="26"/>
          <w:rtl/>
        </w:rPr>
        <w:t xml:space="preserve"> </w:t>
      </w:r>
      <w:r w:rsidRPr="0002551F">
        <w:rPr>
          <w:rFonts w:cs="B Nazanin" w:hint="cs"/>
          <w:b/>
          <w:bCs/>
          <w:sz w:val="26"/>
          <w:szCs w:val="26"/>
          <w:rtl/>
        </w:rPr>
        <w:t>کنفرانس</w:t>
      </w:r>
      <w:r w:rsidRPr="0002551F">
        <w:rPr>
          <w:rFonts w:cs="B Nazanin"/>
          <w:b/>
          <w:bCs/>
          <w:sz w:val="26"/>
          <w:szCs w:val="26"/>
          <w:rtl/>
        </w:rPr>
        <w:t xml:space="preserve"> </w:t>
      </w:r>
      <w:r w:rsidRPr="0002551F">
        <w:rPr>
          <w:rFonts w:cs="B Nazanin" w:hint="cs"/>
          <w:b/>
          <w:bCs/>
          <w:sz w:val="26"/>
          <w:szCs w:val="26"/>
          <w:rtl/>
        </w:rPr>
        <w:t>شما</w:t>
      </w:r>
      <w:r w:rsidRPr="0002551F">
        <w:rPr>
          <w:rFonts w:cs="B Nazanin"/>
          <w:b/>
          <w:bCs/>
          <w:sz w:val="26"/>
          <w:szCs w:val="26"/>
          <w:rtl/>
        </w:rPr>
        <w:t xml:space="preserve"> </w:t>
      </w:r>
      <w:r w:rsidRPr="0002551F">
        <w:rPr>
          <w:rFonts w:cs="B Nazanin" w:hint="cs"/>
          <w:b/>
          <w:bCs/>
          <w:sz w:val="26"/>
          <w:szCs w:val="26"/>
          <w:rtl/>
        </w:rPr>
        <w:t>همین</w:t>
      </w:r>
      <w:r w:rsidRPr="0002551F">
        <w:rPr>
          <w:rFonts w:cs="B Nazanin"/>
          <w:b/>
          <w:bCs/>
          <w:sz w:val="26"/>
          <w:szCs w:val="26"/>
          <w:rtl/>
        </w:rPr>
        <w:t xml:space="preserve"> </w:t>
      </w:r>
      <w:r w:rsidRPr="0002551F">
        <w:rPr>
          <w:rFonts w:cs="B Nazanin" w:hint="cs"/>
          <w:b/>
          <w:bCs/>
          <w:sz w:val="26"/>
          <w:szCs w:val="26"/>
          <w:rtl/>
        </w:rPr>
        <w:t>امروز</w:t>
      </w:r>
      <w:r w:rsidRPr="0002551F">
        <w:rPr>
          <w:rFonts w:cs="B Nazanin"/>
          <w:b/>
          <w:bCs/>
          <w:sz w:val="26"/>
          <w:szCs w:val="26"/>
          <w:rtl/>
        </w:rPr>
        <w:t xml:space="preserve"> </w:t>
      </w:r>
      <w:r w:rsidRPr="0002551F">
        <w:rPr>
          <w:rFonts w:cs="B Nazanin" w:hint="cs"/>
          <w:b/>
          <w:bCs/>
          <w:sz w:val="26"/>
          <w:szCs w:val="26"/>
          <w:rtl/>
        </w:rPr>
        <w:t>بدستم</w:t>
      </w:r>
      <w:r w:rsidRPr="0002551F">
        <w:rPr>
          <w:rFonts w:cs="B Nazanin"/>
          <w:b/>
          <w:bCs/>
          <w:sz w:val="26"/>
          <w:szCs w:val="26"/>
          <w:rtl/>
        </w:rPr>
        <w:t xml:space="preserve"> </w:t>
      </w:r>
      <w:r w:rsidRPr="0002551F">
        <w:rPr>
          <w:rFonts w:cs="B Nazanin" w:hint="cs"/>
          <w:b/>
          <w:bCs/>
          <w:sz w:val="26"/>
          <w:szCs w:val="26"/>
          <w:rtl/>
        </w:rPr>
        <w:t>رسیده</w:t>
      </w:r>
      <w:r w:rsidRPr="0002551F">
        <w:rPr>
          <w:rFonts w:cs="B Nazanin"/>
          <w:b/>
          <w:bCs/>
          <w:sz w:val="26"/>
          <w:szCs w:val="26"/>
          <w:rtl/>
        </w:rPr>
        <w:t xml:space="preserve"> </w:t>
      </w:r>
      <w:r w:rsidRPr="0002551F">
        <w:rPr>
          <w:rFonts w:cs="B Nazanin" w:hint="cs"/>
          <w:b/>
          <w:bCs/>
          <w:sz w:val="26"/>
          <w:szCs w:val="26"/>
          <w:rtl/>
        </w:rPr>
        <w:t>است</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مورد</w:t>
      </w:r>
      <w:r w:rsidRPr="0002551F">
        <w:rPr>
          <w:rFonts w:cs="B Nazanin"/>
          <w:b/>
          <w:bCs/>
          <w:sz w:val="26"/>
          <w:szCs w:val="26"/>
          <w:rtl/>
        </w:rPr>
        <w:t xml:space="preserve"> </w:t>
      </w:r>
      <w:r w:rsidRPr="0002551F">
        <w:rPr>
          <w:rFonts w:cs="B Nazanin" w:hint="cs"/>
          <w:b/>
          <w:bCs/>
          <w:sz w:val="26"/>
          <w:szCs w:val="26"/>
          <w:rtl/>
        </w:rPr>
        <w:t>خود</w:t>
      </w:r>
      <w:r w:rsidRPr="0002551F">
        <w:rPr>
          <w:rFonts w:cs="B Nazanin"/>
          <w:b/>
          <w:bCs/>
          <w:sz w:val="26"/>
          <w:szCs w:val="26"/>
          <w:rtl/>
        </w:rPr>
        <w:t xml:space="preserve"> </w:t>
      </w:r>
      <w:r w:rsidRPr="0002551F">
        <w:rPr>
          <w:rFonts w:cs="B Nazanin" w:hint="cs"/>
          <w:b/>
          <w:bCs/>
          <w:sz w:val="26"/>
          <w:szCs w:val="26"/>
          <w:rtl/>
        </w:rPr>
        <w:t>کنفرانس،</w:t>
      </w:r>
      <w:r w:rsidRPr="0002551F">
        <w:rPr>
          <w:rFonts w:cs="B Nazanin"/>
          <w:b/>
          <w:bCs/>
          <w:sz w:val="26"/>
          <w:szCs w:val="26"/>
          <w:rtl/>
        </w:rPr>
        <w:t xml:space="preserve"> </w:t>
      </w:r>
      <w:r w:rsidRPr="0002551F">
        <w:rPr>
          <w:rFonts w:cs="B Nazanin" w:hint="cs"/>
          <w:b/>
          <w:bCs/>
          <w:sz w:val="26"/>
          <w:szCs w:val="26"/>
          <w:rtl/>
        </w:rPr>
        <w:t>جریان</w:t>
      </w:r>
      <w:r w:rsidRPr="0002551F">
        <w:rPr>
          <w:rFonts w:cs="B Nazanin"/>
          <w:b/>
          <w:bCs/>
          <w:sz w:val="26"/>
          <w:szCs w:val="26"/>
          <w:rtl/>
        </w:rPr>
        <w:t xml:space="preserve"> </w:t>
      </w:r>
      <w:r w:rsidRPr="0002551F">
        <w:rPr>
          <w:rFonts w:cs="B Nazanin" w:hint="cs"/>
          <w:b/>
          <w:bCs/>
          <w:sz w:val="26"/>
          <w:szCs w:val="26"/>
          <w:rtl/>
        </w:rPr>
        <w:t>آن</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استنتاجات</w:t>
      </w:r>
      <w:r w:rsidRPr="0002551F">
        <w:rPr>
          <w:rFonts w:cs="B Nazanin"/>
          <w:b/>
          <w:bCs/>
          <w:sz w:val="26"/>
          <w:szCs w:val="26"/>
          <w:rtl/>
        </w:rPr>
        <w:t xml:space="preserve"> </w:t>
      </w:r>
      <w:r w:rsidRPr="0002551F">
        <w:rPr>
          <w:rFonts w:cs="B Nazanin" w:hint="cs"/>
          <w:b/>
          <w:bCs/>
          <w:sz w:val="26"/>
          <w:szCs w:val="26"/>
          <w:rtl/>
        </w:rPr>
        <w:t>کلی</w:t>
      </w:r>
      <w:r w:rsidRPr="0002551F">
        <w:rPr>
          <w:rFonts w:cs="B Nazanin"/>
          <w:b/>
          <w:bCs/>
          <w:sz w:val="26"/>
          <w:szCs w:val="26"/>
          <w:rtl/>
        </w:rPr>
        <w:t xml:space="preserve"> </w:t>
      </w:r>
      <w:r w:rsidRPr="0002551F">
        <w:rPr>
          <w:rFonts w:cs="B Nazanin" w:hint="cs"/>
          <w:b/>
          <w:bCs/>
          <w:sz w:val="26"/>
          <w:szCs w:val="26"/>
          <w:rtl/>
        </w:rPr>
        <w:t>آن</w:t>
      </w:r>
      <w:r w:rsidRPr="0002551F">
        <w:rPr>
          <w:rFonts w:cs="B Nazanin"/>
          <w:b/>
          <w:bCs/>
          <w:sz w:val="26"/>
          <w:szCs w:val="26"/>
          <w:rtl/>
        </w:rPr>
        <w:t xml:space="preserve"> </w:t>
      </w:r>
      <w:r w:rsidRPr="0002551F">
        <w:rPr>
          <w:rFonts w:cs="B Nazanin" w:hint="cs"/>
          <w:b/>
          <w:bCs/>
          <w:sz w:val="26"/>
          <w:szCs w:val="26"/>
          <w:rtl/>
        </w:rPr>
        <w:t>نمیتوانم</w:t>
      </w:r>
      <w:r w:rsidRPr="0002551F">
        <w:rPr>
          <w:rFonts w:cs="B Nazanin"/>
          <w:b/>
          <w:bCs/>
          <w:sz w:val="26"/>
          <w:szCs w:val="26"/>
          <w:rtl/>
        </w:rPr>
        <w:t xml:space="preserve"> </w:t>
      </w:r>
      <w:r w:rsidRPr="0002551F">
        <w:rPr>
          <w:rFonts w:cs="B Nazanin" w:hint="cs"/>
          <w:b/>
          <w:bCs/>
          <w:sz w:val="26"/>
          <w:szCs w:val="26"/>
          <w:rtl/>
        </w:rPr>
        <w:t>اظهار</w:t>
      </w:r>
      <w:r w:rsidRPr="0002551F">
        <w:rPr>
          <w:rFonts w:cs="B Nazanin"/>
          <w:b/>
          <w:bCs/>
          <w:sz w:val="26"/>
          <w:szCs w:val="26"/>
          <w:rtl/>
        </w:rPr>
        <w:t xml:space="preserve"> </w:t>
      </w:r>
      <w:r w:rsidRPr="0002551F">
        <w:rPr>
          <w:rFonts w:cs="B Nazanin" w:hint="cs"/>
          <w:b/>
          <w:bCs/>
          <w:sz w:val="26"/>
          <w:szCs w:val="26"/>
          <w:rtl/>
        </w:rPr>
        <w:t>نظر</w:t>
      </w:r>
      <w:r w:rsidRPr="0002551F">
        <w:rPr>
          <w:rFonts w:cs="B Nazanin"/>
          <w:b/>
          <w:bCs/>
          <w:sz w:val="26"/>
          <w:szCs w:val="26"/>
          <w:rtl/>
        </w:rPr>
        <w:t xml:space="preserve"> </w:t>
      </w:r>
      <w:r w:rsidRPr="0002551F">
        <w:rPr>
          <w:rFonts w:cs="B Nazanin" w:hint="cs"/>
          <w:b/>
          <w:bCs/>
          <w:sz w:val="26"/>
          <w:szCs w:val="26"/>
          <w:rtl/>
        </w:rPr>
        <w:t>نمایم</w:t>
      </w:r>
      <w:r w:rsidRPr="0002551F">
        <w:rPr>
          <w:rFonts w:cs="B Nazanin"/>
          <w:b/>
          <w:bCs/>
          <w:sz w:val="26"/>
          <w:szCs w:val="26"/>
          <w:rtl/>
        </w:rPr>
        <w:t xml:space="preserve">- </w:t>
      </w:r>
      <w:r w:rsidRPr="0002551F">
        <w:rPr>
          <w:rFonts w:cs="B Nazanin" w:hint="cs"/>
          <w:b/>
          <w:bCs/>
          <w:sz w:val="26"/>
          <w:szCs w:val="26"/>
          <w:rtl/>
        </w:rPr>
        <w:t>اما</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مورد</w:t>
      </w:r>
      <w:r w:rsidRPr="0002551F">
        <w:rPr>
          <w:rFonts w:cs="B Nazanin"/>
          <w:b/>
          <w:bCs/>
          <w:sz w:val="26"/>
          <w:szCs w:val="26"/>
          <w:rtl/>
        </w:rPr>
        <w:t xml:space="preserve"> </w:t>
      </w:r>
      <w:r w:rsidRPr="0002551F">
        <w:rPr>
          <w:rFonts w:cs="B Nazanin" w:hint="cs"/>
          <w:b/>
          <w:bCs/>
          <w:sz w:val="26"/>
          <w:szCs w:val="26"/>
          <w:rtl/>
        </w:rPr>
        <w:t>آنچه</w:t>
      </w:r>
      <w:r w:rsidRPr="0002551F">
        <w:rPr>
          <w:rFonts w:cs="B Nazanin"/>
          <w:b/>
          <w:bCs/>
          <w:sz w:val="26"/>
          <w:szCs w:val="26"/>
          <w:rtl/>
        </w:rPr>
        <w:t xml:space="preserve"> </w:t>
      </w:r>
      <w:r w:rsidRPr="0002551F">
        <w:rPr>
          <w:rFonts w:cs="B Nazanin" w:hint="cs"/>
          <w:b/>
          <w:bCs/>
          <w:sz w:val="26"/>
          <w:szCs w:val="26"/>
          <w:rtl/>
        </w:rPr>
        <w:t>مربوط</w:t>
      </w:r>
      <w:r w:rsidRPr="0002551F">
        <w:rPr>
          <w:rFonts w:cs="B Nazanin"/>
          <w:b/>
          <w:bCs/>
          <w:sz w:val="26"/>
          <w:szCs w:val="26"/>
          <w:rtl/>
        </w:rPr>
        <w:t xml:space="preserve"> </w:t>
      </w:r>
      <w:r w:rsidRPr="0002551F">
        <w:rPr>
          <w:rFonts w:cs="B Nazanin" w:hint="cs"/>
          <w:b/>
          <w:bCs/>
          <w:sz w:val="26"/>
          <w:szCs w:val="26"/>
          <w:rtl/>
        </w:rPr>
        <w:t>به</w:t>
      </w:r>
      <w:r w:rsidRPr="0002551F">
        <w:rPr>
          <w:rFonts w:cs="B Nazanin"/>
          <w:b/>
          <w:bCs/>
          <w:sz w:val="26"/>
          <w:szCs w:val="26"/>
          <w:rtl/>
        </w:rPr>
        <w:t xml:space="preserve"> </w:t>
      </w:r>
      <w:r w:rsidRPr="0002551F">
        <w:rPr>
          <w:rFonts w:cs="B Nazanin" w:hint="cs"/>
          <w:b/>
          <w:bCs/>
          <w:sz w:val="26"/>
          <w:szCs w:val="26"/>
          <w:rtl/>
        </w:rPr>
        <w:t>رهبری</w:t>
      </w:r>
      <w:r w:rsidRPr="0002551F">
        <w:rPr>
          <w:rFonts w:cs="B Nazanin"/>
          <w:b/>
          <w:bCs/>
          <w:sz w:val="26"/>
          <w:szCs w:val="26"/>
          <w:rtl/>
        </w:rPr>
        <w:t xml:space="preserve"> </w:t>
      </w:r>
      <w:r w:rsidRPr="0002551F">
        <w:rPr>
          <w:rFonts w:cs="B Nazanin" w:hint="cs"/>
          <w:b/>
          <w:bCs/>
          <w:sz w:val="26"/>
          <w:szCs w:val="26"/>
          <w:rtl/>
        </w:rPr>
        <w:t>میشود</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00500948">
        <w:rPr>
          <w:rFonts w:cs="B Nazanin" w:hint="cs"/>
          <w:b/>
          <w:bCs/>
          <w:sz w:val="26"/>
          <w:szCs w:val="26"/>
          <w:rtl/>
        </w:rPr>
        <w:t>آ</w:t>
      </w:r>
      <w:r w:rsidRPr="0002551F">
        <w:rPr>
          <w:rFonts w:cs="B Nazanin" w:hint="cs"/>
          <w:b/>
          <w:bCs/>
          <w:sz w:val="26"/>
          <w:szCs w:val="26"/>
          <w:rtl/>
        </w:rPr>
        <w:t>ن</w:t>
      </w:r>
      <w:r w:rsidRPr="0002551F">
        <w:rPr>
          <w:rFonts w:cs="B Nazanin"/>
          <w:b/>
          <w:bCs/>
          <w:sz w:val="26"/>
          <w:szCs w:val="26"/>
          <w:rtl/>
        </w:rPr>
        <w:t xml:space="preserve"> «</w:t>
      </w:r>
      <w:r w:rsidRPr="0002551F">
        <w:rPr>
          <w:rFonts w:cs="B Nazanin" w:hint="cs"/>
          <w:b/>
          <w:bCs/>
          <w:sz w:val="26"/>
          <w:szCs w:val="26"/>
          <w:rtl/>
        </w:rPr>
        <w:t>عدم</w:t>
      </w:r>
      <w:r w:rsidRPr="0002551F">
        <w:rPr>
          <w:rFonts w:cs="B Nazanin"/>
          <w:b/>
          <w:bCs/>
          <w:sz w:val="26"/>
          <w:szCs w:val="26"/>
          <w:rtl/>
        </w:rPr>
        <w:t xml:space="preserve"> </w:t>
      </w:r>
      <w:r w:rsidRPr="0002551F">
        <w:rPr>
          <w:rFonts w:cs="B Nazanin" w:hint="cs"/>
          <w:b/>
          <w:bCs/>
          <w:sz w:val="26"/>
          <w:szCs w:val="26"/>
          <w:rtl/>
        </w:rPr>
        <w:t>قاطعیت</w:t>
      </w:r>
      <w:r w:rsidRPr="0002551F">
        <w:rPr>
          <w:rFonts w:cs="B Nazanin"/>
          <w:b/>
          <w:bCs/>
          <w:sz w:val="26"/>
          <w:szCs w:val="26"/>
          <w:rtl/>
        </w:rPr>
        <w:t xml:space="preserve"> </w:t>
      </w:r>
      <w:r w:rsidRPr="0002551F">
        <w:rPr>
          <w:rFonts w:cs="B Nazanin" w:hint="cs"/>
          <w:b/>
          <w:bCs/>
          <w:sz w:val="26"/>
          <w:szCs w:val="26"/>
          <w:rtl/>
        </w:rPr>
        <w:t>رهبری</w:t>
      </w:r>
      <w:r w:rsidRPr="0002551F">
        <w:rPr>
          <w:rFonts w:cs="B Nazanin"/>
          <w:b/>
          <w:bCs/>
          <w:sz w:val="26"/>
          <w:szCs w:val="26"/>
          <w:rtl/>
        </w:rPr>
        <w:t xml:space="preserve"> </w:t>
      </w:r>
      <w:r w:rsidRPr="0002551F">
        <w:rPr>
          <w:rFonts w:cs="B Nazanin" w:hint="cs"/>
          <w:b/>
          <w:bCs/>
          <w:sz w:val="26"/>
          <w:szCs w:val="26"/>
          <w:rtl/>
        </w:rPr>
        <w:t>سازمان</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مبارزه</w:t>
      </w:r>
      <w:r w:rsidRPr="0002551F">
        <w:rPr>
          <w:rFonts w:cs="B Nazanin"/>
          <w:b/>
          <w:bCs/>
          <w:sz w:val="26"/>
          <w:szCs w:val="26"/>
          <w:rtl/>
        </w:rPr>
        <w:t xml:space="preserve"> </w:t>
      </w:r>
      <w:r w:rsidRPr="0002551F">
        <w:rPr>
          <w:rFonts w:cs="B Nazanin" w:hint="cs"/>
          <w:b/>
          <w:bCs/>
          <w:sz w:val="26"/>
          <w:szCs w:val="26"/>
          <w:rtl/>
        </w:rPr>
        <w:t>علیه</w:t>
      </w:r>
      <w:r w:rsidRPr="0002551F">
        <w:rPr>
          <w:rFonts w:cs="B Nazanin"/>
          <w:b/>
          <w:bCs/>
          <w:sz w:val="26"/>
          <w:szCs w:val="26"/>
          <w:rtl/>
        </w:rPr>
        <w:t xml:space="preserve"> </w:t>
      </w:r>
      <w:r w:rsidRPr="0002551F">
        <w:rPr>
          <w:rFonts w:cs="B Nazanin" w:hint="cs"/>
          <w:b/>
          <w:bCs/>
          <w:sz w:val="26"/>
          <w:szCs w:val="26"/>
          <w:rtl/>
        </w:rPr>
        <w:t>گرایشات</w:t>
      </w:r>
      <w:r w:rsidRPr="0002551F">
        <w:rPr>
          <w:rFonts w:cs="B Nazanin"/>
          <w:b/>
          <w:bCs/>
          <w:sz w:val="26"/>
          <w:szCs w:val="26"/>
          <w:rtl/>
        </w:rPr>
        <w:t xml:space="preserve"> </w:t>
      </w:r>
      <w:r w:rsidRPr="0002551F">
        <w:rPr>
          <w:rFonts w:cs="B Nazanin" w:hint="cs"/>
          <w:b/>
          <w:bCs/>
          <w:sz w:val="26"/>
          <w:szCs w:val="26"/>
          <w:rtl/>
        </w:rPr>
        <w:t>تسلیم</w:t>
      </w:r>
      <w:r w:rsidRPr="0002551F">
        <w:rPr>
          <w:rFonts w:cs="B Nazanin"/>
          <w:b/>
          <w:bCs/>
          <w:sz w:val="26"/>
          <w:szCs w:val="26"/>
          <w:rtl/>
        </w:rPr>
        <w:t xml:space="preserve"> </w:t>
      </w:r>
      <w:r w:rsidRPr="0002551F">
        <w:rPr>
          <w:rFonts w:cs="B Nazanin" w:hint="cs"/>
          <w:b/>
          <w:bCs/>
          <w:sz w:val="26"/>
          <w:szCs w:val="26"/>
          <w:rtl/>
        </w:rPr>
        <w:t>طلبانۀ</w:t>
      </w:r>
      <w:r w:rsidRPr="0002551F">
        <w:rPr>
          <w:rFonts w:cs="B Nazanin"/>
          <w:b/>
          <w:bCs/>
          <w:sz w:val="26"/>
          <w:szCs w:val="26"/>
          <w:rtl/>
        </w:rPr>
        <w:t xml:space="preserve"> </w:t>
      </w:r>
      <w:r w:rsidRPr="0002551F">
        <w:rPr>
          <w:rFonts w:cs="B Nazanin" w:hint="cs"/>
          <w:b/>
          <w:bCs/>
          <w:sz w:val="26"/>
          <w:szCs w:val="26"/>
          <w:rtl/>
        </w:rPr>
        <w:t>ملی</w:t>
      </w:r>
      <w:r w:rsidRPr="0002551F">
        <w:rPr>
          <w:rFonts w:cs="B Nazanin"/>
          <w:b/>
          <w:bCs/>
          <w:sz w:val="26"/>
          <w:szCs w:val="26"/>
          <w:rtl/>
        </w:rPr>
        <w:t xml:space="preserve">" </w:t>
      </w:r>
      <w:r w:rsidRPr="0002551F">
        <w:rPr>
          <w:rFonts w:cs="B Nazanin" w:hint="cs"/>
          <w:b/>
          <w:bCs/>
          <w:sz w:val="26"/>
          <w:szCs w:val="26"/>
          <w:rtl/>
        </w:rPr>
        <w:t>است</w:t>
      </w:r>
      <w:r w:rsidRPr="0002551F">
        <w:rPr>
          <w:rFonts w:cs="B Nazanin"/>
          <w:b/>
          <w:bCs/>
          <w:sz w:val="26"/>
          <w:szCs w:val="26"/>
          <w:rtl/>
        </w:rPr>
        <w:t xml:space="preserve"> </w:t>
      </w:r>
      <w:r w:rsidRPr="0002551F">
        <w:rPr>
          <w:rFonts w:cs="B Nazanin" w:hint="cs"/>
          <w:b/>
          <w:bCs/>
          <w:sz w:val="26"/>
          <w:szCs w:val="26"/>
          <w:rtl/>
        </w:rPr>
        <w:t>باید</w:t>
      </w:r>
      <w:r w:rsidRPr="0002551F">
        <w:rPr>
          <w:rFonts w:cs="B Nazanin"/>
          <w:b/>
          <w:bCs/>
          <w:sz w:val="26"/>
          <w:szCs w:val="26"/>
          <w:rtl/>
        </w:rPr>
        <w:t xml:space="preserve"> </w:t>
      </w:r>
      <w:r w:rsidRPr="0002551F">
        <w:rPr>
          <w:rFonts w:cs="B Nazanin" w:hint="cs"/>
          <w:b/>
          <w:bCs/>
          <w:sz w:val="26"/>
          <w:szCs w:val="26"/>
          <w:rtl/>
        </w:rPr>
        <w:t>عرض</w:t>
      </w:r>
      <w:r w:rsidRPr="0002551F">
        <w:rPr>
          <w:rFonts w:cs="B Nazanin"/>
          <w:b/>
          <w:bCs/>
          <w:sz w:val="26"/>
          <w:szCs w:val="26"/>
          <w:rtl/>
        </w:rPr>
        <w:t xml:space="preserve"> </w:t>
      </w:r>
      <w:r w:rsidRPr="0002551F">
        <w:rPr>
          <w:rFonts w:cs="B Nazanin" w:hint="cs"/>
          <w:b/>
          <w:bCs/>
          <w:sz w:val="26"/>
          <w:szCs w:val="26"/>
          <w:rtl/>
        </w:rPr>
        <w:t>کنم</w:t>
      </w:r>
      <w:r w:rsidRPr="0002551F">
        <w:rPr>
          <w:rFonts w:cs="B Nazanin"/>
          <w:b/>
          <w:bCs/>
          <w:sz w:val="26"/>
          <w:szCs w:val="26"/>
          <w:rtl/>
        </w:rPr>
        <w:t xml:space="preserve"> </w:t>
      </w:r>
      <w:r w:rsidRPr="0002551F">
        <w:rPr>
          <w:rFonts w:cs="B Nazanin" w:hint="cs"/>
          <w:b/>
          <w:bCs/>
          <w:sz w:val="26"/>
          <w:szCs w:val="26"/>
          <w:rtl/>
        </w:rPr>
        <w:t>که</w:t>
      </w:r>
      <w:r w:rsidRPr="0002551F">
        <w:rPr>
          <w:rFonts w:cs="B Nazanin"/>
          <w:b/>
          <w:bCs/>
          <w:sz w:val="26"/>
          <w:szCs w:val="26"/>
          <w:rtl/>
        </w:rPr>
        <w:t xml:space="preserve"> </w:t>
      </w:r>
      <w:r w:rsidRPr="0002551F">
        <w:rPr>
          <w:rFonts w:cs="B Nazanin" w:hint="cs"/>
          <w:b/>
          <w:bCs/>
          <w:sz w:val="26"/>
          <w:szCs w:val="26"/>
          <w:rtl/>
        </w:rPr>
        <w:t>از</w:t>
      </w:r>
      <w:r w:rsidRPr="0002551F">
        <w:rPr>
          <w:rFonts w:cs="B Nazanin"/>
          <w:b/>
          <w:bCs/>
          <w:sz w:val="26"/>
          <w:szCs w:val="26"/>
          <w:rtl/>
        </w:rPr>
        <w:t xml:space="preserve"> </w:t>
      </w:r>
      <w:r w:rsidRPr="0002551F">
        <w:rPr>
          <w:rFonts w:cs="B Nazanin" w:hint="cs"/>
          <w:b/>
          <w:bCs/>
          <w:sz w:val="26"/>
          <w:szCs w:val="26"/>
          <w:rtl/>
        </w:rPr>
        <w:t>نظر</w:t>
      </w:r>
      <w:r w:rsidRPr="0002551F">
        <w:rPr>
          <w:rFonts w:cs="B Nazanin"/>
          <w:b/>
          <w:bCs/>
          <w:sz w:val="26"/>
          <w:szCs w:val="26"/>
          <w:rtl/>
        </w:rPr>
        <w:t xml:space="preserve"> </w:t>
      </w:r>
      <w:r w:rsidRPr="0002551F">
        <w:rPr>
          <w:rFonts w:cs="B Nazanin" w:hint="cs"/>
          <w:b/>
          <w:bCs/>
          <w:sz w:val="26"/>
          <w:szCs w:val="26"/>
          <w:rtl/>
        </w:rPr>
        <w:t>من</w:t>
      </w:r>
      <w:r w:rsidRPr="0002551F">
        <w:rPr>
          <w:rFonts w:cs="B Nazanin"/>
          <w:b/>
          <w:bCs/>
          <w:sz w:val="26"/>
          <w:szCs w:val="26"/>
          <w:rtl/>
        </w:rPr>
        <w:t xml:space="preserve"> </w:t>
      </w:r>
      <w:r w:rsidRPr="0002551F">
        <w:rPr>
          <w:rFonts w:cs="B Nazanin" w:hint="cs"/>
          <w:b/>
          <w:bCs/>
          <w:sz w:val="26"/>
          <w:szCs w:val="26"/>
          <w:rtl/>
        </w:rPr>
        <w:t>درینمورد</w:t>
      </w:r>
      <w:r w:rsidRPr="0002551F">
        <w:rPr>
          <w:rFonts w:cs="B Nazanin"/>
          <w:b/>
          <w:bCs/>
          <w:sz w:val="26"/>
          <w:szCs w:val="26"/>
          <w:rtl/>
        </w:rPr>
        <w:t xml:space="preserve"> </w:t>
      </w:r>
      <w:r w:rsidRPr="0002551F">
        <w:rPr>
          <w:rFonts w:cs="B Nazanin" w:hint="cs"/>
          <w:b/>
          <w:bCs/>
          <w:sz w:val="26"/>
          <w:szCs w:val="26"/>
          <w:rtl/>
        </w:rPr>
        <w:t>کوچکترین</w:t>
      </w:r>
      <w:r w:rsidRPr="0002551F">
        <w:rPr>
          <w:rFonts w:cs="B Nazanin"/>
          <w:b/>
          <w:bCs/>
          <w:sz w:val="26"/>
          <w:szCs w:val="26"/>
          <w:rtl/>
        </w:rPr>
        <w:t xml:space="preserve"> </w:t>
      </w:r>
      <w:r w:rsidRPr="0002551F">
        <w:rPr>
          <w:rFonts w:cs="B Nazanin" w:hint="cs"/>
          <w:b/>
          <w:bCs/>
          <w:sz w:val="26"/>
          <w:szCs w:val="26"/>
          <w:rtl/>
        </w:rPr>
        <w:t>اهمالی</w:t>
      </w:r>
      <w:r w:rsidRPr="0002551F">
        <w:rPr>
          <w:rFonts w:cs="B Nazanin"/>
          <w:b/>
          <w:bCs/>
          <w:sz w:val="26"/>
          <w:szCs w:val="26"/>
          <w:rtl/>
        </w:rPr>
        <w:t xml:space="preserve"> </w:t>
      </w:r>
      <w:r w:rsidRPr="0002551F">
        <w:rPr>
          <w:rFonts w:cs="B Nazanin" w:hint="cs"/>
          <w:b/>
          <w:bCs/>
          <w:sz w:val="26"/>
          <w:szCs w:val="26"/>
          <w:rtl/>
        </w:rPr>
        <w:t>صورت</w:t>
      </w:r>
      <w:r w:rsidRPr="0002551F">
        <w:rPr>
          <w:rFonts w:cs="B Nazanin"/>
          <w:b/>
          <w:bCs/>
          <w:sz w:val="26"/>
          <w:szCs w:val="26"/>
          <w:rtl/>
        </w:rPr>
        <w:t xml:space="preserve"> </w:t>
      </w:r>
      <w:r w:rsidRPr="0002551F">
        <w:rPr>
          <w:rFonts w:cs="B Nazanin" w:hint="cs"/>
          <w:b/>
          <w:bCs/>
          <w:sz w:val="26"/>
          <w:szCs w:val="26"/>
          <w:rtl/>
        </w:rPr>
        <w:t>نگرفته</w:t>
      </w:r>
      <w:r w:rsidRPr="0002551F">
        <w:rPr>
          <w:rFonts w:cs="B Nazanin"/>
          <w:b/>
          <w:bCs/>
          <w:sz w:val="26"/>
          <w:szCs w:val="26"/>
          <w:rtl/>
        </w:rPr>
        <w:t xml:space="preserve"> </w:t>
      </w:r>
      <w:r w:rsidRPr="0002551F">
        <w:rPr>
          <w:rFonts w:cs="B Nazanin" w:hint="cs"/>
          <w:b/>
          <w:bCs/>
          <w:sz w:val="26"/>
          <w:szCs w:val="26"/>
          <w:rtl/>
        </w:rPr>
        <w:t>است</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عدم</w:t>
      </w:r>
      <w:r w:rsidRPr="0002551F">
        <w:rPr>
          <w:rFonts w:cs="B Nazanin"/>
          <w:b/>
          <w:bCs/>
          <w:sz w:val="26"/>
          <w:szCs w:val="26"/>
          <w:rtl/>
        </w:rPr>
        <w:t xml:space="preserve"> </w:t>
      </w:r>
      <w:r w:rsidRPr="0002551F">
        <w:rPr>
          <w:rFonts w:cs="B Nazanin" w:hint="cs"/>
          <w:b/>
          <w:bCs/>
          <w:sz w:val="26"/>
          <w:szCs w:val="26"/>
          <w:rtl/>
        </w:rPr>
        <w:t>قاطعیت</w:t>
      </w:r>
      <w:r w:rsidRPr="0002551F">
        <w:rPr>
          <w:rFonts w:cs="B Nazanin"/>
          <w:b/>
          <w:bCs/>
          <w:sz w:val="26"/>
          <w:szCs w:val="26"/>
          <w:rtl/>
        </w:rPr>
        <w:t xml:space="preserve"> </w:t>
      </w:r>
      <w:r w:rsidRPr="0002551F">
        <w:rPr>
          <w:rFonts w:cs="B Nazanin" w:hint="cs"/>
          <w:b/>
          <w:bCs/>
          <w:sz w:val="26"/>
          <w:szCs w:val="26"/>
          <w:rtl/>
        </w:rPr>
        <w:t>به</w:t>
      </w:r>
      <w:r w:rsidRPr="0002551F">
        <w:rPr>
          <w:rFonts w:cs="B Nazanin"/>
          <w:b/>
          <w:bCs/>
          <w:sz w:val="26"/>
          <w:szCs w:val="26"/>
          <w:rtl/>
        </w:rPr>
        <w:t xml:space="preserve"> </w:t>
      </w:r>
      <w:r w:rsidRPr="0002551F">
        <w:rPr>
          <w:rFonts w:cs="B Nazanin" w:hint="cs"/>
          <w:b/>
          <w:bCs/>
          <w:sz w:val="26"/>
          <w:szCs w:val="26"/>
          <w:rtl/>
        </w:rPr>
        <w:t>هیچ</w:t>
      </w:r>
      <w:r w:rsidRPr="0002551F">
        <w:rPr>
          <w:rFonts w:cs="B Nazanin"/>
          <w:b/>
          <w:bCs/>
          <w:sz w:val="26"/>
          <w:szCs w:val="26"/>
          <w:rtl/>
        </w:rPr>
        <w:t xml:space="preserve"> </w:t>
      </w:r>
      <w:r w:rsidRPr="0002551F">
        <w:rPr>
          <w:rFonts w:cs="B Nazanin" w:hint="cs"/>
          <w:b/>
          <w:bCs/>
          <w:sz w:val="26"/>
          <w:szCs w:val="26"/>
          <w:rtl/>
        </w:rPr>
        <w:t>صورتی</w:t>
      </w:r>
      <w:r w:rsidRPr="0002551F">
        <w:rPr>
          <w:rFonts w:cs="B Nazanin"/>
          <w:b/>
          <w:bCs/>
          <w:sz w:val="26"/>
          <w:szCs w:val="26"/>
          <w:rtl/>
        </w:rPr>
        <w:t xml:space="preserve"> </w:t>
      </w:r>
      <w:r w:rsidRPr="0002551F">
        <w:rPr>
          <w:rFonts w:cs="B Nazanin" w:hint="cs"/>
          <w:b/>
          <w:bCs/>
          <w:sz w:val="26"/>
          <w:szCs w:val="26"/>
          <w:rtl/>
        </w:rPr>
        <w:t>مطرح</w:t>
      </w:r>
      <w:r w:rsidRPr="0002551F">
        <w:rPr>
          <w:rFonts w:cs="B Nazanin"/>
          <w:b/>
          <w:bCs/>
          <w:sz w:val="26"/>
          <w:szCs w:val="26"/>
          <w:rtl/>
        </w:rPr>
        <w:t xml:space="preserve"> </w:t>
      </w:r>
      <w:r w:rsidRPr="0002551F">
        <w:rPr>
          <w:rFonts w:cs="B Nazanin" w:hint="cs"/>
          <w:b/>
          <w:bCs/>
          <w:sz w:val="26"/>
          <w:szCs w:val="26"/>
          <w:rtl/>
        </w:rPr>
        <w:t>نبوده</w:t>
      </w:r>
      <w:r w:rsidRPr="0002551F">
        <w:rPr>
          <w:rFonts w:cs="B Nazanin"/>
          <w:b/>
          <w:bCs/>
          <w:sz w:val="26"/>
          <w:szCs w:val="26"/>
          <w:rtl/>
        </w:rPr>
        <w:t xml:space="preserve"> </w:t>
      </w:r>
      <w:r w:rsidRPr="0002551F">
        <w:rPr>
          <w:rFonts w:cs="B Nazanin" w:hint="cs"/>
          <w:b/>
          <w:bCs/>
          <w:sz w:val="26"/>
          <w:szCs w:val="26"/>
          <w:rtl/>
        </w:rPr>
        <w:t>است</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فکر</w:t>
      </w:r>
      <w:r w:rsidRPr="0002551F">
        <w:rPr>
          <w:rFonts w:cs="B Nazanin"/>
          <w:b/>
          <w:bCs/>
          <w:sz w:val="26"/>
          <w:szCs w:val="26"/>
          <w:rtl/>
        </w:rPr>
        <w:t xml:space="preserve"> </w:t>
      </w:r>
      <w:r w:rsidRPr="0002551F">
        <w:rPr>
          <w:rFonts w:cs="B Nazanin" w:hint="cs"/>
          <w:b/>
          <w:bCs/>
          <w:sz w:val="26"/>
          <w:szCs w:val="26"/>
          <w:rtl/>
        </w:rPr>
        <w:t>نمیکنم</w:t>
      </w:r>
      <w:r w:rsidRPr="0002551F">
        <w:rPr>
          <w:rFonts w:cs="B Nazanin"/>
          <w:b/>
          <w:bCs/>
          <w:sz w:val="26"/>
          <w:szCs w:val="26"/>
          <w:rtl/>
        </w:rPr>
        <w:t xml:space="preserve"> </w:t>
      </w:r>
      <w:r w:rsidRPr="0002551F">
        <w:rPr>
          <w:rFonts w:cs="B Nazanin" w:hint="cs"/>
          <w:b/>
          <w:bCs/>
          <w:sz w:val="26"/>
          <w:szCs w:val="26"/>
          <w:rtl/>
        </w:rPr>
        <w:t>هیچکدام</w:t>
      </w:r>
      <w:r w:rsidRPr="0002551F">
        <w:rPr>
          <w:rFonts w:cs="B Nazanin"/>
          <w:b/>
          <w:bCs/>
          <w:sz w:val="26"/>
          <w:szCs w:val="26"/>
          <w:rtl/>
        </w:rPr>
        <w:t xml:space="preserve"> </w:t>
      </w:r>
      <w:r w:rsidRPr="0002551F">
        <w:rPr>
          <w:rFonts w:cs="B Nazanin" w:hint="cs"/>
          <w:b/>
          <w:bCs/>
          <w:sz w:val="26"/>
          <w:szCs w:val="26"/>
          <w:rtl/>
        </w:rPr>
        <w:t>از</w:t>
      </w:r>
      <w:r w:rsidRPr="0002551F">
        <w:rPr>
          <w:rFonts w:cs="B Nazanin"/>
          <w:b/>
          <w:bCs/>
          <w:sz w:val="26"/>
          <w:szCs w:val="26"/>
          <w:rtl/>
        </w:rPr>
        <w:t xml:space="preserve"> </w:t>
      </w:r>
      <w:r w:rsidRPr="0002551F">
        <w:rPr>
          <w:rFonts w:cs="B Nazanin" w:hint="cs"/>
          <w:b/>
          <w:bCs/>
          <w:sz w:val="26"/>
          <w:szCs w:val="26"/>
          <w:rtl/>
        </w:rPr>
        <w:t>حوزه</w:t>
      </w:r>
      <w:r w:rsidRPr="0002551F">
        <w:rPr>
          <w:rFonts w:cs="B Nazanin"/>
          <w:b/>
          <w:bCs/>
          <w:sz w:val="26"/>
          <w:szCs w:val="26"/>
          <w:rtl/>
        </w:rPr>
        <w:t xml:space="preserve"> </w:t>
      </w:r>
      <w:r w:rsidRPr="0002551F">
        <w:rPr>
          <w:rFonts w:cs="B Nazanin" w:hint="cs"/>
          <w:b/>
          <w:bCs/>
          <w:sz w:val="26"/>
          <w:szCs w:val="26"/>
          <w:rtl/>
        </w:rPr>
        <w:t>های</w:t>
      </w:r>
      <w:r w:rsidRPr="0002551F">
        <w:rPr>
          <w:rFonts w:cs="B Nazanin"/>
          <w:b/>
          <w:bCs/>
          <w:sz w:val="26"/>
          <w:szCs w:val="26"/>
          <w:rtl/>
        </w:rPr>
        <w:t xml:space="preserve"> </w:t>
      </w:r>
      <w:r w:rsidRPr="0002551F">
        <w:rPr>
          <w:rFonts w:cs="B Nazanin" w:hint="cs"/>
          <w:b/>
          <w:bCs/>
          <w:sz w:val="26"/>
          <w:szCs w:val="26"/>
          <w:rtl/>
        </w:rPr>
        <w:t>تشکیلاتی</w:t>
      </w:r>
      <w:r w:rsidRPr="0002551F">
        <w:rPr>
          <w:rFonts w:cs="B Nazanin"/>
          <w:b/>
          <w:bCs/>
          <w:sz w:val="26"/>
          <w:szCs w:val="26"/>
          <w:rtl/>
        </w:rPr>
        <w:t xml:space="preserve"> </w:t>
      </w:r>
      <w:r w:rsidRPr="0002551F">
        <w:rPr>
          <w:rFonts w:cs="B Nazanin" w:hint="cs"/>
          <w:b/>
          <w:bCs/>
          <w:sz w:val="26"/>
          <w:szCs w:val="26"/>
          <w:rtl/>
        </w:rPr>
        <w:t>سازمان</w:t>
      </w:r>
      <w:r w:rsidRPr="0002551F">
        <w:rPr>
          <w:rFonts w:cs="B Nazanin"/>
          <w:b/>
          <w:bCs/>
          <w:sz w:val="26"/>
          <w:szCs w:val="26"/>
          <w:rtl/>
        </w:rPr>
        <w:t xml:space="preserve"> </w:t>
      </w:r>
      <w:r w:rsidRPr="0002551F">
        <w:rPr>
          <w:rFonts w:cs="B Nazanin" w:hint="cs"/>
          <w:b/>
          <w:bCs/>
          <w:sz w:val="26"/>
          <w:szCs w:val="26"/>
          <w:rtl/>
        </w:rPr>
        <w:t>از</w:t>
      </w:r>
      <w:r w:rsidRPr="0002551F">
        <w:rPr>
          <w:rFonts w:cs="B Nazanin"/>
          <w:b/>
          <w:bCs/>
          <w:sz w:val="26"/>
          <w:szCs w:val="26"/>
          <w:rtl/>
        </w:rPr>
        <w:t xml:space="preserve"> </w:t>
      </w:r>
      <w:r w:rsidRPr="0002551F">
        <w:rPr>
          <w:rFonts w:cs="B Nazanin" w:hint="cs"/>
          <w:b/>
          <w:bCs/>
          <w:sz w:val="26"/>
          <w:szCs w:val="26"/>
          <w:rtl/>
        </w:rPr>
        <w:t>کابل،</w:t>
      </w:r>
      <w:r w:rsidRPr="0002551F">
        <w:rPr>
          <w:rFonts w:cs="B Nazanin"/>
          <w:b/>
          <w:bCs/>
          <w:sz w:val="26"/>
          <w:szCs w:val="26"/>
          <w:rtl/>
        </w:rPr>
        <w:t xml:space="preserve"> </w:t>
      </w:r>
      <w:r w:rsidRPr="0002551F">
        <w:rPr>
          <w:rFonts w:cs="B Nazanin" w:hint="cs"/>
          <w:b/>
          <w:bCs/>
          <w:sz w:val="26"/>
          <w:szCs w:val="26"/>
          <w:rtl/>
        </w:rPr>
        <w:t>کوهدامن،</w:t>
      </w:r>
      <w:r w:rsidRPr="0002551F">
        <w:rPr>
          <w:rFonts w:cs="B Nazanin"/>
          <w:b/>
          <w:bCs/>
          <w:sz w:val="26"/>
          <w:szCs w:val="26"/>
          <w:rtl/>
        </w:rPr>
        <w:t xml:space="preserve"> </w:t>
      </w:r>
      <w:r w:rsidRPr="0002551F">
        <w:rPr>
          <w:rFonts w:cs="B Nazanin" w:hint="cs"/>
          <w:b/>
          <w:bCs/>
          <w:sz w:val="26"/>
          <w:szCs w:val="26"/>
          <w:rtl/>
        </w:rPr>
        <w:t>شمال،</w:t>
      </w:r>
      <w:r w:rsidRPr="0002551F">
        <w:rPr>
          <w:rFonts w:cs="B Nazanin"/>
          <w:b/>
          <w:bCs/>
          <w:sz w:val="26"/>
          <w:szCs w:val="26"/>
          <w:rtl/>
        </w:rPr>
        <w:t xml:space="preserve"> </w:t>
      </w:r>
      <w:r w:rsidRPr="0002551F">
        <w:rPr>
          <w:rFonts w:cs="B Nazanin" w:hint="cs"/>
          <w:b/>
          <w:bCs/>
          <w:sz w:val="26"/>
          <w:szCs w:val="26"/>
          <w:rtl/>
        </w:rPr>
        <w:t>هرات،</w:t>
      </w:r>
      <w:r w:rsidRPr="0002551F">
        <w:rPr>
          <w:rFonts w:cs="B Nazanin"/>
          <w:b/>
          <w:bCs/>
          <w:sz w:val="26"/>
          <w:szCs w:val="26"/>
          <w:rtl/>
        </w:rPr>
        <w:t xml:space="preserve"> </w:t>
      </w:r>
      <w:r w:rsidRPr="0002551F">
        <w:rPr>
          <w:rFonts w:cs="B Nazanin" w:hint="cs"/>
          <w:b/>
          <w:bCs/>
          <w:sz w:val="26"/>
          <w:szCs w:val="26"/>
          <w:rtl/>
        </w:rPr>
        <w:t>قندهار</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غیره</w:t>
      </w:r>
      <w:r w:rsidRPr="0002551F">
        <w:rPr>
          <w:rFonts w:cs="B Nazanin"/>
          <w:b/>
          <w:bCs/>
          <w:sz w:val="26"/>
          <w:szCs w:val="26"/>
          <w:rtl/>
        </w:rPr>
        <w:t xml:space="preserve"> </w:t>
      </w:r>
      <w:r w:rsidRPr="0002551F">
        <w:rPr>
          <w:rFonts w:cs="B Nazanin" w:hint="cs"/>
          <w:b/>
          <w:bCs/>
          <w:sz w:val="26"/>
          <w:szCs w:val="26"/>
          <w:rtl/>
        </w:rPr>
        <w:t>عدم</w:t>
      </w:r>
      <w:r w:rsidRPr="0002551F">
        <w:rPr>
          <w:rFonts w:cs="B Nazanin"/>
          <w:b/>
          <w:bCs/>
          <w:sz w:val="26"/>
          <w:szCs w:val="26"/>
          <w:rtl/>
        </w:rPr>
        <w:t xml:space="preserve"> </w:t>
      </w:r>
      <w:r w:rsidRPr="0002551F">
        <w:rPr>
          <w:rFonts w:cs="B Nazanin" w:hint="cs"/>
          <w:b/>
          <w:bCs/>
          <w:sz w:val="26"/>
          <w:szCs w:val="26"/>
          <w:rtl/>
        </w:rPr>
        <w:t>قاطعیت</w:t>
      </w:r>
      <w:r w:rsidRPr="0002551F">
        <w:rPr>
          <w:rFonts w:cs="B Nazanin"/>
          <w:b/>
          <w:bCs/>
          <w:sz w:val="26"/>
          <w:szCs w:val="26"/>
          <w:rtl/>
        </w:rPr>
        <w:t xml:space="preserve"> </w:t>
      </w:r>
      <w:r w:rsidRPr="0002551F">
        <w:rPr>
          <w:rFonts w:cs="B Nazanin" w:hint="cs"/>
          <w:b/>
          <w:bCs/>
          <w:sz w:val="26"/>
          <w:szCs w:val="26"/>
          <w:rtl/>
        </w:rPr>
        <w:t>ما</w:t>
      </w:r>
      <w:r w:rsidRPr="0002551F">
        <w:rPr>
          <w:rFonts w:cs="B Nazanin"/>
          <w:b/>
          <w:bCs/>
          <w:sz w:val="26"/>
          <w:szCs w:val="26"/>
          <w:rtl/>
        </w:rPr>
        <w:t xml:space="preserve"> </w:t>
      </w:r>
      <w:r w:rsidRPr="0002551F">
        <w:rPr>
          <w:rFonts w:cs="B Nazanin" w:hint="cs"/>
          <w:b/>
          <w:bCs/>
          <w:sz w:val="26"/>
          <w:szCs w:val="26"/>
          <w:rtl/>
        </w:rPr>
        <w:t>را</w:t>
      </w:r>
      <w:r w:rsidRPr="0002551F">
        <w:rPr>
          <w:rFonts w:cs="B Nazanin"/>
          <w:b/>
          <w:bCs/>
          <w:sz w:val="26"/>
          <w:szCs w:val="26"/>
          <w:rtl/>
        </w:rPr>
        <w:t xml:space="preserve"> </w:t>
      </w:r>
      <w:r w:rsidRPr="0002551F">
        <w:rPr>
          <w:rFonts w:cs="B Nazanin" w:hint="cs"/>
          <w:b/>
          <w:bCs/>
          <w:sz w:val="26"/>
          <w:szCs w:val="26"/>
          <w:rtl/>
        </w:rPr>
        <w:t>درینمورد</w:t>
      </w:r>
      <w:r w:rsidRPr="0002551F">
        <w:rPr>
          <w:rFonts w:cs="B Nazanin"/>
          <w:b/>
          <w:bCs/>
          <w:sz w:val="26"/>
          <w:szCs w:val="26"/>
          <w:rtl/>
        </w:rPr>
        <w:t xml:space="preserve"> </w:t>
      </w:r>
      <w:r w:rsidRPr="0002551F">
        <w:rPr>
          <w:rFonts w:cs="B Nazanin" w:hint="cs"/>
          <w:b/>
          <w:bCs/>
          <w:sz w:val="26"/>
          <w:szCs w:val="26"/>
          <w:rtl/>
        </w:rPr>
        <w:t>احساس</w:t>
      </w:r>
      <w:r w:rsidRPr="0002551F">
        <w:rPr>
          <w:rFonts w:cs="B Nazanin"/>
          <w:b/>
          <w:bCs/>
          <w:sz w:val="26"/>
          <w:szCs w:val="26"/>
          <w:rtl/>
        </w:rPr>
        <w:t xml:space="preserve"> </w:t>
      </w:r>
      <w:r w:rsidRPr="0002551F">
        <w:rPr>
          <w:rFonts w:cs="B Nazanin" w:hint="cs"/>
          <w:b/>
          <w:bCs/>
          <w:sz w:val="26"/>
          <w:szCs w:val="26"/>
          <w:rtl/>
        </w:rPr>
        <w:t>کرده</w:t>
      </w:r>
      <w:r w:rsidRPr="0002551F">
        <w:rPr>
          <w:rFonts w:cs="B Nazanin"/>
          <w:b/>
          <w:bCs/>
          <w:sz w:val="26"/>
          <w:szCs w:val="26"/>
          <w:rtl/>
        </w:rPr>
        <w:t xml:space="preserve"> </w:t>
      </w:r>
      <w:r w:rsidRPr="0002551F">
        <w:rPr>
          <w:rFonts w:cs="B Nazanin" w:hint="cs"/>
          <w:b/>
          <w:bCs/>
          <w:sz w:val="26"/>
          <w:szCs w:val="26"/>
          <w:rtl/>
        </w:rPr>
        <w:t>باشند</w:t>
      </w:r>
      <w:r w:rsidRPr="0002551F">
        <w:rPr>
          <w:rFonts w:cs="B Nazanin"/>
          <w:b/>
          <w:bCs/>
          <w:sz w:val="26"/>
          <w:szCs w:val="26"/>
          <w:rtl/>
        </w:rPr>
        <w:t xml:space="preserve">. </w:t>
      </w:r>
      <w:r w:rsidRPr="0002551F">
        <w:rPr>
          <w:rFonts w:cs="B Nazanin" w:hint="cs"/>
          <w:b/>
          <w:bCs/>
          <w:sz w:val="26"/>
          <w:szCs w:val="26"/>
          <w:rtl/>
        </w:rPr>
        <w:t>حالا</w:t>
      </w:r>
      <w:r w:rsidRPr="0002551F">
        <w:rPr>
          <w:rFonts w:cs="B Nazanin"/>
          <w:b/>
          <w:bCs/>
          <w:sz w:val="26"/>
          <w:szCs w:val="26"/>
          <w:rtl/>
        </w:rPr>
        <w:t xml:space="preserve"> </w:t>
      </w:r>
      <w:r w:rsidRPr="0002551F">
        <w:rPr>
          <w:rFonts w:cs="B Nazanin" w:hint="cs"/>
          <w:b/>
          <w:bCs/>
          <w:sz w:val="26"/>
          <w:szCs w:val="26"/>
          <w:rtl/>
        </w:rPr>
        <w:t>که</w:t>
      </w:r>
      <w:r w:rsidRPr="0002551F">
        <w:rPr>
          <w:rFonts w:cs="B Nazanin"/>
          <w:b/>
          <w:bCs/>
          <w:sz w:val="26"/>
          <w:szCs w:val="26"/>
          <w:rtl/>
        </w:rPr>
        <w:t xml:space="preserve"> </w:t>
      </w:r>
      <w:r w:rsidRPr="0002551F">
        <w:rPr>
          <w:rFonts w:cs="B Nazanin" w:hint="cs"/>
          <w:b/>
          <w:bCs/>
          <w:sz w:val="26"/>
          <w:szCs w:val="26"/>
          <w:rtl/>
        </w:rPr>
        <w:t>رفقای</w:t>
      </w:r>
      <w:r w:rsidRPr="0002551F">
        <w:rPr>
          <w:rFonts w:cs="B Nazanin"/>
          <w:b/>
          <w:bCs/>
          <w:sz w:val="26"/>
          <w:szCs w:val="26"/>
          <w:rtl/>
        </w:rPr>
        <w:t xml:space="preserve"> </w:t>
      </w:r>
      <w:r w:rsidRPr="0002551F">
        <w:rPr>
          <w:rFonts w:cs="B Nazanin" w:hint="cs"/>
          <w:b/>
          <w:bCs/>
          <w:sz w:val="26"/>
          <w:szCs w:val="26"/>
          <w:rtl/>
        </w:rPr>
        <w:t>غرجستان</w:t>
      </w:r>
      <w:r w:rsidRPr="0002551F">
        <w:rPr>
          <w:rFonts w:cs="B Nazanin"/>
          <w:b/>
          <w:bCs/>
          <w:sz w:val="26"/>
          <w:szCs w:val="26"/>
          <w:rtl/>
        </w:rPr>
        <w:t xml:space="preserve"> </w:t>
      </w:r>
      <w:r w:rsidRPr="0002551F">
        <w:rPr>
          <w:rFonts w:cs="B Nazanin" w:hint="cs"/>
          <w:b/>
          <w:bCs/>
          <w:sz w:val="26"/>
          <w:szCs w:val="26"/>
          <w:rtl/>
        </w:rPr>
        <w:t>به</w:t>
      </w:r>
      <w:r w:rsidRPr="0002551F">
        <w:rPr>
          <w:rFonts w:cs="B Nazanin"/>
          <w:b/>
          <w:bCs/>
          <w:sz w:val="26"/>
          <w:szCs w:val="26"/>
          <w:rtl/>
        </w:rPr>
        <w:t xml:space="preserve"> </w:t>
      </w:r>
      <w:r w:rsidRPr="0002551F">
        <w:rPr>
          <w:rFonts w:cs="B Nazanin" w:hint="cs"/>
          <w:b/>
          <w:bCs/>
          <w:sz w:val="26"/>
          <w:szCs w:val="26"/>
          <w:rtl/>
        </w:rPr>
        <w:t>این</w:t>
      </w:r>
      <w:r w:rsidRPr="0002551F">
        <w:rPr>
          <w:rFonts w:cs="B Nazanin"/>
          <w:b/>
          <w:bCs/>
          <w:sz w:val="26"/>
          <w:szCs w:val="26"/>
          <w:rtl/>
        </w:rPr>
        <w:t xml:space="preserve"> </w:t>
      </w:r>
      <w:r w:rsidRPr="0002551F">
        <w:rPr>
          <w:rFonts w:cs="B Nazanin" w:hint="cs"/>
          <w:b/>
          <w:bCs/>
          <w:sz w:val="26"/>
          <w:szCs w:val="26"/>
          <w:rtl/>
        </w:rPr>
        <w:t>نتیجه</w:t>
      </w:r>
      <w:r w:rsidRPr="0002551F">
        <w:rPr>
          <w:rFonts w:cs="B Nazanin"/>
          <w:b/>
          <w:bCs/>
          <w:sz w:val="26"/>
          <w:szCs w:val="26"/>
          <w:rtl/>
        </w:rPr>
        <w:t xml:space="preserve"> </w:t>
      </w:r>
      <w:r w:rsidRPr="0002551F">
        <w:rPr>
          <w:rFonts w:cs="B Nazanin" w:hint="cs"/>
          <w:b/>
          <w:bCs/>
          <w:sz w:val="26"/>
          <w:szCs w:val="26"/>
          <w:rtl/>
        </w:rPr>
        <w:t>رسیده</w:t>
      </w:r>
      <w:r w:rsidRPr="0002551F">
        <w:rPr>
          <w:rFonts w:cs="B Nazanin"/>
          <w:b/>
          <w:bCs/>
          <w:sz w:val="26"/>
          <w:szCs w:val="26"/>
          <w:rtl/>
        </w:rPr>
        <w:t xml:space="preserve"> </w:t>
      </w:r>
      <w:r w:rsidRPr="0002551F">
        <w:rPr>
          <w:rFonts w:cs="B Nazanin" w:hint="cs"/>
          <w:b/>
          <w:bCs/>
          <w:sz w:val="26"/>
          <w:szCs w:val="26"/>
          <w:rtl/>
        </w:rPr>
        <w:t>اند</w:t>
      </w:r>
      <w:r w:rsidRPr="0002551F">
        <w:rPr>
          <w:rFonts w:cs="B Nazanin"/>
          <w:b/>
          <w:bCs/>
          <w:sz w:val="26"/>
          <w:szCs w:val="26"/>
          <w:rtl/>
        </w:rPr>
        <w:t xml:space="preserve"> </w:t>
      </w:r>
      <w:r w:rsidRPr="0002551F">
        <w:rPr>
          <w:rFonts w:cs="B Nazanin" w:hint="cs"/>
          <w:b/>
          <w:bCs/>
          <w:sz w:val="26"/>
          <w:szCs w:val="26"/>
          <w:rtl/>
        </w:rPr>
        <w:t>یقیناً</w:t>
      </w:r>
      <w:r w:rsidRPr="0002551F">
        <w:rPr>
          <w:rFonts w:cs="B Nazanin"/>
          <w:b/>
          <w:bCs/>
          <w:sz w:val="26"/>
          <w:szCs w:val="26"/>
          <w:rtl/>
        </w:rPr>
        <w:t xml:space="preserve"> </w:t>
      </w:r>
      <w:r w:rsidRPr="0002551F">
        <w:rPr>
          <w:rFonts w:cs="B Nazanin" w:hint="cs"/>
          <w:b/>
          <w:bCs/>
          <w:sz w:val="26"/>
          <w:szCs w:val="26"/>
          <w:rtl/>
        </w:rPr>
        <w:t>معلوماتی</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اختیارشان</w:t>
      </w:r>
      <w:r w:rsidRPr="0002551F">
        <w:rPr>
          <w:rFonts w:cs="B Nazanin"/>
          <w:b/>
          <w:bCs/>
          <w:sz w:val="26"/>
          <w:szCs w:val="26"/>
          <w:rtl/>
        </w:rPr>
        <w:t xml:space="preserve"> </w:t>
      </w:r>
      <w:r w:rsidRPr="0002551F">
        <w:rPr>
          <w:rFonts w:cs="B Nazanin" w:hint="cs"/>
          <w:b/>
          <w:bCs/>
          <w:sz w:val="26"/>
          <w:szCs w:val="26"/>
          <w:rtl/>
        </w:rPr>
        <w:t>قرار</w:t>
      </w:r>
      <w:r w:rsidRPr="0002551F">
        <w:rPr>
          <w:rFonts w:cs="B Nazanin"/>
          <w:b/>
          <w:bCs/>
          <w:sz w:val="26"/>
          <w:szCs w:val="26"/>
          <w:rtl/>
        </w:rPr>
        <w:t xml:space="preserve"> </w:t>
      </w:r>
      <w:r w:rsidRPr="0002551F">
        <w:rPr>
          <w:rFonts w:cs="B Nazanin" w:hint="cs"/>
          <w:b/>
          <w:bCs/>
          <w:sz w:val="26"/>
          <w:szCs w:val="26"/>
          <w:rtl/>
        </w:rPr>
        <w:t>گرفته</w:t>
      </w:r>
      <w:r w:rsidRPr="0002551F">
        <w:rPr>
          <w:rFonts w:cs="B Nazanin"/>
          <w:b/>
          <w:bCs/>
          <w:sz w:val="26"/>
          <w:szCs w:val="26"/>
          <w:rtl/>
        </w:rPr>
        <w:t xml:space="preserve"> </w:t>
      </w:r>
      <w:r w:rsidRPr="0002551F">
        <w:rPr>
          <w:rFonts w:cs="B Nazanin" w:hint="cs"/>
          <w:b/>
          <w:bCs/>
          <w:sz w:val="26"/>
          <w:szCs w:val="26"/>
          <w:rtl/>
        </w:rPr>
        <w:t>است</w:t>
      </w:r>
      <w:r w:rsidRPr="0002551F">
        <w:rPr>
          <w:rFonts w:cs="B Nazanin"/>
          <w:b/>
          <w:bCs/>
          <w:sz w:val="26"/>
          <w:szCs w:val="26"/>
          <w:rtl/>
        </w:rPr>
        <w:t xml:space="preserve"> </w:t>
      </w:r>
      <w:r w:rsidRPr="0002551F">
        <w:rPr>
          <w:rFonts w:cs="B Nazanin" w:hint="cs"/>
          <w:b/>
          <w:bCs/>
          <w:sz w:val="26"/>
          <w:szCs w:val="26"/>
          <w:rtl/>
        </w:rPr>
        <w:t>که</w:t>
      </w:r>
      <w:r w:rsidRPr="0002551F">
        <w:rPr>
          <w:rFonts w:cs="B Nazanin"/>
          <w:b/>
          <w:bCs/>
          <w:sz w:val="26"/>
          <w:szCs w:val="26"/>
          <w:rtl/>
        </w:rPr>
        <w:t xml:space="preserve"> </w:t>
      </w:r>
      <w:r w:rsidRPr="0002551F">
        <w:rPr>
          <w:rFonts w:cs="B Nazanin" w:hint="cs"/>
          <w:b/>
          <w:bCs/>
          <w:sz w:val="26"/>
          <w:szCs w:val="26"/>
          <w:rtl/>
        </w:rPr>
        <w:t>بر</w:t>
      </w:r>
      <w:r w:rsidRPr="0002551F">
        <w:rPr>
          <w:rFonts w:cs="B Nazanin"/>
          <w:b/>
          <w:bCs/>
          <w:sz w:val="26"/>
          <w:szCs w:val="26"/>
          <w:rtl/>
        </w:rPr>
        <w:t xml:space="preserve"> </w:t>
      </w:r>
      <w:r w:rsidRPr="0002551F">
        <w:rPr>
          <w:rFonts w:cs="B Nazanin" w:hint="cs"/>
          <w:b/>
          <w:bCs/>
          <w:sz w:val="26"/>
          <w:szCs w:val="26"/>
          <w:rtl/>
        </w:rPr>
        <w:t>مبنای</w:t>
      </w:r>
      <w:r w:rsidRPr="0002551F">
        <w:rPr>
          <w:rFonts w:cs="B Nazanin"/>
          <w:b/>
          <w:bCs/>
          <w:sz w:val="26"/>
          <w:szCs w:val="26"/>
          <w:rtl/>
        </w:rPr>
        <w:t xml:space="preserve"> </w:t>
      </w:r>
      <w:r w:rsidRPr="0002551F">
        <w:rPr>
          <w:rFonts w:cs="B Nazanin" w:hint="cs"/>
          <w:b/>
          <w:bCs/>
          <w:sz w:val="26"/>
          <w:szCs w:val="26"/>
          <w:rtl/>
        </w:rPr>
        <w:t>آن</w:t>
      </w:r>
      <w:r w:rsidRPr="0002551F">
        <w:rPr>
          <w:rFonts w:cs="B Nazanin"/>
          <w:b/>
          <w:bCs/>
          <w:sz w:val="26"/>
          <w:szCs w:val="26"/>
          <w:rtl/>
        </w:rPr>
        <w:t xml:space="preserve"> </w:t>
      </w:r>
      <w:r w:rsidRPr="0002551F">
        <w:rPr>
          <w:rFonts w:cs="B Nazanin" w:hint="cs"/>
          <w:b/>
          <w:bCs/>
          <w:sz w:val="26"/>
          <w:szCs w:val="26"/>
          <w:rtl/>
        </w:rPr>
        <w:t>عدم</w:t>
      </w:r>
      <w:r w:rsidRPr="0002551F">
        <w:rPr>
          <w:rFonts w:cs="B Nazanin"/>
          <w:b/>
          <w:bCs/>
          <w:sz w:val="26"/>
          <w:szCs w:val="26"/>
          <w:rtl/>
        </w:rPr>
        <w:t xml:space="preserve"> </w:t>
      </w:r>
      <w:r w:rsidRPr="0002551F">
        <w:rPr>
          <w:rFonts w:cs="B Nazanin" w:hint="cs"/>
          <w:b/>
          <w:bCs/>
          <w:sz w:val="26"/>
          <w:szCs w:val="26"/>
          <w:rtl/>
        </w:rPr>
        <w:t>قاطعیت</w:t>
      </w:r>
      <w:r w:rsidRPr="0002551F">
        <w:rPr>
          <w:rFonts w:cs="B Nazanin"/>
          <w:b/>
          <w:bCs/>
          <w:sz w:val="26"/>
          <w:szCs w:val="26"/>
          <w:rtl/>
        </w:rPr>
        <w:t xml:space="preserve"> </w:t>
      </w:r>
      <w:r w:rsidRPr="0002551F">
        <w:rPr>
          <w:rFonts w:cs="B Nazanin" w:hint="cs"/>
          <w:b/>
          <w:bCs/>
          <w:sz w:val="26"/>
          <w:szCs w:val="26"/>
          <w:rtl/>
        </w:rPr>
        <w:t>رهبری</w:t>
      </w:r>
      <w:r w:rsidRPr="0002551F">
        <w:rPr>
          <w:rFonts w:cs="B Nazanin"/>
          <w:b/>
          <w:bCs/>
          <w:sz w:val="26"/>
          <w:szCs w:val="26"/>
          <w:rtl/>
        </w:rPr>
        <w:t xml:space="preserve"> </w:t>
      </w:r>
      <w:r w:rsidRPr="0002551F">
        <w:rPr>
          <w:rFonts w:cs="B Nazanin" w:hint="cs"/>
          <w:b/>
          <w:bCs/>
          <w:sz w:val="26"/>
          <w:szCs w:val="26"/>
          <w:rtl/>
        </w:rPr>
        <w:t>را</w:t>
      </w:r>
      <w:r w:rsidRPr="0002551F">
        <w:rPr>
          <w:rFonts w:cs="B Nazanin"/>
          <w:b/>
          <w:bCs/>
          <w:sz w:val="26"/>
          <w:szCs w:val="26"/>
          <w:rtl/>
        </w:rPr>
        <w:t xml:space="preserve"> </w:t>
      </w:r>
      <w:r w:rsidRPr="0002551F">
        <w:rPr>
          <w:rFonts w:cs="B Nazanin" w:hint="cs"/>
          <w:b/>
          <w:bCs/>
          <w:sz w:val="26"/>
          <w:szCs w:val="26"/>
          <w:rtl/>
        </w:rPr>
        <w:t>درینمورد</w:t>
      </w:r>
      <w:r w:rsidRPr="0002551F">
        <w:rPr>
          <w:rFonts w:cs="B Nazanin"/>
          <w:b/>
          <w:bCs/>
          <w:sz w:val="26"/>
          <w:szCs w:val="26"/>
          <w:rtl/>
        </w:rPr>
        <w:t xml:space="preserve"> </w:t>
      </w:r>
      <w:r w:rsidRPr="0002551F">
        <w:rPr>
          <w:rFonts w:cs="B Nazanin" w:hint="cs"/>
          <w:b/>
          <w:bCs/>
          <w:sz w:val="26"/>
          <w:szCs w:val="26"/>
          <w:rtl/>
        </w:rPr>
        <w:t>انتقاد</w:t>
      </w:r>
      <w:r w:rsidRPr="0002551F">
        <w:rPr>
          <w:rFonts w:cs="B Nazanin"/>
          <w:b/>
          <w:bCs/>
          <w:sz w:val="26"/>
          <w:szCs w:val="26"/>
          <w:rtl/>
        </w:rPr>
        <w:t xml:space="preserve"> </w:t>
      </w:r>
      <w:r w:rsidRPr="0002551F">
        <w:rPr>
          <w:rFonts w:cs="B Nazanin" w:hint="cs"/>
          <w:b/>
          <w:bCs/>
          <w:sz w:val="26"/>
          <w:szCs w:val="26"/>
          <w:rtl/>
        </w:rPr>
        <w:t>کرده</w:t>
      </w:r>
      <w:r w:rsidRPr="0002551F">
        <w:rPr>
          <w:rFonts w:cs="B Nazanin"/>
          <w:b/>
          <w:bCs/>
          <w:sz w:val="26"/>
          <w:szCs w:val="26"/>
          <w:rtl/>
        </w:rPr>
        <w:t xml:space="preserve"> </w:t>
      </w:r>
      <w:r w:rsidRPr="0002551F">
        <w:rPr>
          <w:rFonts w:cs="B Nazanin" w:hint="cs"/>
          <w:b/>
          <w:bCs/>
          <w:sz w:val="26"/>
          <w:szCs w:val="26"/>
          <w:rtl/>
        </w:rPr>
        <w:t>اند</w:t>
      </w:r>
      <w:r w:rsidRPr="0002551F">
        <w:rPr>
          <w:rFonts w:cs="B Nazanin"/>
          <w:b/>
          <w:bCs/>
          <w:sz w:val="26"/>
          <w:szCs w:val="26"/>
          <w:rtl/>
        </w:rPr>
        <w:t xml:space="preserve">. </w:t>
      </w:r>
    </w:p>
    <w:p w:rsidR="00826476" w:rsidRPr="0002551F" w:rsidRDefault="00826476" w:rsidP="00202E61">
      <w:pPr>
        <w:spacing w:after="0"/>
        <w:jc w:val="both"/>
        <w:rPr>
          <w:rFonts w:cs="B Nazanin"/>
          <w:b/>
          <w:bCs/>
          <w:sz w:val="26"/>
          <w:szCs w:val="26"/>
          <w:rtl/>
        </w:rPr>
      </w:pPr>
      <w:r w:rsidRPr="0002551F">
        <w:rPr>
          <w:rFonts w:cs="B Nazanin" w:hint="cs"/>
          <w:b/>
          <w:bCs/>
          <w:sz w:val="26"/>
          <w:szCs w:val="26"/>
          <w:rtl/>
        </w:rPr>
        <w:t>بناءً</w:t>
      </w:r>
      <w:r w:rsidRPr="0002551F">
        <w:rPr>
          <w:rFonts w:cs="B Nazanin"/>
          <w:b/>
          <w:bCs/>
          <w:sz w:val="26"/>
          <w:szCs w:val="26"/>
          <w:rtl/>
        </w:rPr>
        <w:t xml:space="preserve"> </w:t>
      </w:r>
      <w:r w:rsidRPr="0002551F">
        <w:rPr>
          <w:rFonts w:cs="B Nazanin" w:hint="cs"/>
          <w:b/>
          <w:bCs/>
          <w:sz w:val="26"/>
          <w:szCs w:val="26"/>
          <w:rtl/>
        </w:rPr>
        <w:t>پاره</w:t>
      </w:r>
      <w:r w:rsidRPr="0002551F">
        <w:rPr>
          <w:rFonts w:cs="B Nazanin"/>
          <w:b/>
          <w:bCs/>
          <w:sz w:val="26"/>
          <w:szCs w:val="26"/>
          <w:rtl/>
        </w:rPr>
        <w:t xml:space="preserve"> </w:t>
      </w:r>
      <w:r w:rsidRPr="0002551F">
        <w:rPr>
          <w:rFonts w:cs="B Nazanin" w:hint="cs"/>
          <w:b/>
          <w:bCs/>
          <w:sz w:val="26"/>
          <w:szCs w:val="26"/>
          <w:rtl/>
        </w:rPr>
        <w:t>ای</w:t>
      </w:r>
      <w:r w:rsidRPr="0002551F">
        <w:rPr>
          <w:rFonts w:cs="B Nazanin"/>
          <w:b/>
          <w:bCs/>
          <w:sz w:val="26"/>
          <w:szCs w:val="26"/>
          <w:rtl/>
        </w:rPr>
        <w:t xml:space="preserve"> </w:t>
      </w:r>
      <w:r w:rsidRPr="0002551F">
        <w:rPr>
          <w:rFonts w:cs="B Nazanin" w:hint="cs"/>
          <w:b/>
          <w:bCs/>
          <w:sz w:val="26"/>
          <w:szCs w:val="26"/>
          <w:rtl/>
        </w:rPr>
        <w:t>معلومات</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حقایق</w:t>
      </w:r>
      <w:r w:rsidRPr="0002551F">
        <w:rPr>
          <w:rFonts w:cs="B Nazanin"/>
          <w:b/>
          <w:bCs/>
          <w:sz w:val="26"/>
          <w:szCs w:val="26"/>
          <w:rtl/>
        </w:rPr>
        <w:t xml:space="preserve"> </w:t>
      </w:r>
      <w:r w:rsidRPr="0002551F">
        <w:rPr>
          <w:rFonts w:cs="B Nazanin" w:hint="cs"/>
          <w:b/>
          <w:bCs/>
          <w:sz w:val="26"/>
          <w:szCs w:val="26"/>
          <w:rtl/>
        </w:rPr>
        <w:t>میتواند</w:t>
      </w:r>
      <w:r w:rsidRPr="0002551F">
        <w:rPr>
          <w:rFonts w:cs="B Nazanin"/>
          <w:b/>
          <w:bCs/>
          <w:sz w:val="26"/>
          <w:szCs w:val="26"/>
          <w:rtl/>
        </w:rPr>
        <w:t xml:space="preserve"> </w:t>
      </w:r>
      <w:r w:rsidRPr="0002551F">
        <w:rPr>
          <w:rFonts w:cs="B Nazanin" w:hint="cs"/>
          <w:b/>
          <w:bCs/>
          <w:sz w:val="26"/>
          <w:szCs w:val="26"/>
          <w:rtl/>
        </w:rPr>
        <w:t>شما</w:t>
      </w:r>
      <w:r w:rsidRPr="0002551F">
        <w:rPr>
          <w:rFonts w:cs="B Nazanin"/>
          <w:b/>
          <w:bCs/>
          <w:sz w:val="26"/>
          <w:szCs w:val="26"/>
          <w:rtl/>
        </w:rPr>
        <w:t xml:space="preserve"> </w:t>
      </w:r>
      <w:r w:rsidRPr="0002551F">
        <w:rPr>
          <w:rFonts w:cs="B Nazanin" w:hint="cs"/>
          <w:b/>
          <w:bCs/>
          <w:sz w:val="26"/>
          <w:szCs w:val="26"/>
          <w:rtl/>
        </w:rPr>
        <w:t>را</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امر</w:t>
      </w:r>
      <w:r w:rsidRPr="0002551F">
        <w:rPr>
          <w:rFonts w:cs="B Nazanin"/>
          <w:b/>
          <w:bCs/>
          <w:sz w:val="26"/>
          <w:szCs w:val="26"/>
          <w:rtl/>
        </w:rPr>
        <w:t xml:space="preserve"> </w:t>
      </w:r>
      <w:r w:rsidRPr="0002551F">
        <w:rPr>
          <w:rFonts w:cs="B Nazanin" w:hint="cs"/>
          <w:b/>
          <w:bCs/>
          <w:sz w:val="26"/>
          <w:szCs w:val="26"/>
          <w:rtl/>
        </w:rPr>
        <w:t>تصحیح</w:t>
      </w:r>
      <w:r w:rsidRPr="0002551F">
        <w:rPr>
          <w:rFonts w:cs="B Nazanin"/>
          <w:b/>
          <w:bCs/>
          <w:sz w:val="26"/>
          <w:szCs w:val="26"/>
          <w:rtl/>
        </w:rPr>
        <w:t xml:space="preserve"> </w:t>
      </w:r>
      <w:r w:rsidRPr="0002551F">
        <w:rPr>
          <w:rFonts w:cs="B Nazanin" w:hint="cs"/>
          <w:b/>
          <w:bCs/>
          <w:sz w:val="26"/>
          <w:szCs w:val="26"/>
          <w:rtl/>
        </w:rPr>
        <w:t>نظرات</w:t>
      </w:r>
      <w:r w:rsidRPr="0002551F">
        <w:rPr>
          <w:rFonts w:cs="B Nazanin"/>
          <w:b/>
          <w:bCs/>
          <w:sz w:val="26"/>
          <w:szCs w:val="26"/>
          <w:rtl/>
        </w:rPr>
        <w:t xml:space="preserve"> </w:t>
      </w:r>
      <w:r w:rsidRPr="0002551F">
        <w:rPr>
          <w:rFonts w:cs="B Nazanin" w:hint="cs"/>
          <w:b/>
          <w:bCs/>
          <w:sz w:val="26"/>
          <w:szCs w:val="26"/>
          <w:rtl/>
        </w:rPr>
        <w:t>تان</w:t>
      </w:r>
      <w:r w:rsidRPr="0002551F">
        <w:rPr>
          <w:rFonts w:cs="B Nazanin"/>
          <w:b/>
          <w:bCs/>
          <w:sz w:val="26"/>
          <w:szCs w:val="26"/>
          <w:rtl/>
        </w:rPr>
        <w:t xml:space="preserve"> </w:t>
      </w:r>
      <w:r w:rsidRPr="0002551F">
        <w:rPr>
          <w:rFonts w:cs="B Nazanin" w:hint="cs"/>
          <w:b/>
          <w:bCs/>
          <w:sz w:val="26"/>
          <w:szCs w:val="26"/>
          <w:rtl/>
        </w:rPr>
        <w:t>یاری</w:t>
      </w:r>
      <w:r w:rsidRPr="0002551F">
        <w:rPr>
          <w:rFonts w:cs="B Nazanin"/>
          <w:b/>
          <w:bCs/>
          <w:sz w:val="26"/>
          <w:szCs w:val="26"/>
          <w:rtl/>
        </w:rPr>
        <w:t xml:space="preserve"> </w:t>
      </w:r>
      <w:r w:rsidRPr="0002551F">
        <w:rPr>
          <w:rFonts w:cs="B Nazanin" w:hint="cs"/>
          <w:b/>
          <w:bCs/>
          <w:sz w:val="26"/>
          <w:szCs w:val="26"/>
          <w:rtl/>
        </w:rPr>
        <w:t>رساند</w:t>
      </w:r>
      <w:r w:rsidRPr="0002551F">
        <w:rPr>
          <w:rFonts w:cs="B Nazanin"/>
          <w:b/>
          <w:bCs/>
          <w:sz w:val="26"/>
          <w:szCs w:val="26"/>
          <w:rtl/>
        </w:rPr>
        <w:t>.</w:t>
      </w:r>
    </w:p>
    <w:p w:rsidR="00826476" w:rsidRPr="0002551F" w:rsidRDefault="00826476" w:rsidP="00202E61">
      <w:pPr>
        <w:spacing w:after="0" w:line="240" w:lineRule="auto"/>
        <w:jc w:val="both"/>
        <w:rPr>
          <w:rFonts w:cs="B Nazanin"/>
          <w:b/>
          <w:bCs/>
          <w:sz w:val="26"/>
          <w:szCs w:val="26"/>
          <w:rtl/>
        </w:rPr>
      </w:pPr>
      <w:r w:rsidRPr="0002551F">
        <w:rPr>
          <w:rFonts w:cs="B Nazanin"/>
          <w:b/>
          <w:bCs/>
          <w:sz w:val="26"/>
          <w:szCs w:val="26"/>
          <w:rtl/>
        </w:rPr>
        <w:t xml:space="preserve">1--  </w:t>
      </w:r>
      <w:r w:rsidRPr="0002551F">
        <w:rPr>
          <w:rFonts w:cs="B Nazanin" w:hint="cs"/>
          <w:b/>
          <w:bCs/>
          <w:sz w:val="26"/>
          <w:szCs w:val="26"/>
          <w:rtl/>
        </w:rPr>
        <w:t>مسالل</w:t>
      </w:r>
      <w:r w:rsidRPr="0002551F">
        <w:rPr>
          <w:rFonts w:cs="B Nazanin"/>
          <w:b/>
          <w:bCs/>
          <w:sz w:val="26"/>
          <w:szCs w:val="26"/>
          <w:rtl/>
        </w:rPr>
        <w:t xml:space="preserve"> </w:t>
      </w:r>
      <w:r w:rsidRPr="0002551F">
        <w:rPr>
          <w:rFonts w:cs="B Nazanin" w:hint="cs"/>
          <w:b/>
          <w:bCs/>
          <w:sz w:val="26"/>
          <w:szCs w:val="26"/>
          <w:rtl/>
        </w:rPr>
        <w:t>تسلیم</w:t>
      </w:r>
      <w:r w:rsidRPr="0002551F">
        <w:rPr>
          <w:rFonts w:cs="B Nazanin"/>
          <w:b/>
          <w:bCs/>
          <w:sz w:val="26"/>
          <w:szCs w:val="26"/>
          <w:rtl/>
        </w:rPr>
        <w:t xml:space="preserve"> </w:t>
      </w:r>
      <w:r w:rsidRPr="0002551F">
        <w:rPr>
          <w:rFonts w:cs="B Nazanin" w:hint="cs"/>
          <w:b/>
          <w:bCs/>
          <w:sz w:val="26"/>
          <w:szCs w:val="26"/>
          <w:rtl/>
        </w:rPr>
        <w:t>طلبی</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سازمان</w:t>
      </w:r>
      <w:r w:rsidRPr="0002551F">
        <w:rPr>
          <w:rFonts w:cs="B Nazanin"/>
          <w:b/>
          <w:bCs/>
          <w:sz w:val="26"/>
          <w:szCs w:val="26"/>
          <w:rtl/>
        </w:rPr>
        <w:t xml:space="preserve"> </w:t>
      </w:r>
      <w:r w:rsidRPr="0002551F">
        <w:rPr>
          <w:rFonts w:cs="B Nazanin" w:hint="cs"/>
          <w:b/>
          <w:bCs/>
          <w:sz w:val="26"/>
          <w:szCs w:val="26"/>
          <w:rtl/>
        </w:rPr>
        <w:t>ما</w:t>
      </w:r>
      <w:r w:rsidRPr="0002551F">
        <w:rPr>
          <w:rFonts w:cs="B Nazanin"/>
          <w:b/>
          <w:bCs/>
          <w:sz w:val="26"/>
          <w:szCs w:val="26"/>
          <w:rtl/>
        </w:rPr>
        <w:t xml:space="preserve">- </w:t>
      </w:r>
      <w:r w:rsidRPr="0002551F">
        <w:rPr>
          <w:rFonts w:cs="B Nazanin" w:hint="cs"/>
          <w:b/>
          <w:bCs/>
          <w:sz w:val="26"/>
          <w:szCs w:val="26"/>
          <w:rtl/>
        </w:rPr>
        <w:t>اگر</w:t>
      </w:r>
      <w:r w:rsidRPr="0002551F">
        <w:rPr>
          <w:rFonts w:cs="B Nazanin"/>
          <w:b/>
          <w:bCs/>
          <w:sz w:val="26"/>
          <w:szCs w:val="26"/>
          <w:rtl/>
        </w:rPr>
        <w:t xml:space="preserve"> </w:t>
      </w:r>
      <w:r w:rsidRPr="0002551F">
        <w:rPr>
          <w:rFonts w:cs="B Nazanin" w:hint="cs"/>
          <w:b/>
          <w:bCs/>
          <w:sz w:val="26"/>
          <w:szCs w:val="26"/>
          <w:rtl/>
        </w:rPr>
        <w:t>از</w:t>
      </w:r>
      <w:r w:rsidRPr="0002551F">
        <w:rPr>
          <w:rFonts w:cs="B Nazanin"/>
          <w:b/>
          <w:bCs/>
          <w:sz w:val="26"/>
          <w:szCs w:val="26"/>
          <w:rtl/>
        </w:rPr>
        <w:t xml:space="preserve"> </w:t>
      </w:r>
      <w:r w:rsidRPr="0002551F">
        <w:rPr>
          <w:rFonts w:cs="B Nazanin" w:hint="cs"/>
          <w:b/>
          <w:bCs/>
          <w:sz w:val="26"/>
          <w:szCs w:val="26"/>
          <w:rtl/>
        </w:rPr>
        <w:t>مجموع</w:t>
      </w:r>
      <w:r w:rsidRPr="0002551F">
        <w:rPr>
          <w:rFonts w:cs="B Nazanin"/>
          <w:b/>
          <w:bCs/>
          <w:sz w:val="26"/>
          <w:szCs w:val="26"/>
          <w:rtl/>
        </w:rPr>
        <w:t xml:space="preserve"> </w:t>
      </w:r>
      <w:r w:rsidRPr="0002551F">
        <w:rPr>
          <w:rFonts w:cs="B Nazanin" w:hint="cs"/>
          <w:b/>
          <w:bCs/>
          <w:sz w:val="26"/>
          <w:szCs w:val="26"/>
          <w:rtl/>
        </w:rPr>
        <w:t>جنبش</w:t>
      </w:r>
      <w:r w:rsidRPr="0002551F">
        <w:rPr>
          <w:rFonts w:cs="B Nazanin"/>
          <w:b/>
          <w:bCs/>
          <w:sz w:val="26"/>
          <w:szCs w:val="26"/>
          <w:rtl/>
        </w:rPr>
        <w:t xml:space="preserve"> </w:t>
      </w:r>
      <w:r w:rsidRPr="0002551F">
        <w:rPr>
          <w:rFonts w:cs="B Nazanin" w:hint="cs"/>
          <w:b/>
          <w:bCs/>
          <w:sz w:val="26"/>
          <w:szCs w:val="26"/>
          <w:rtl/>
        </w:rPr>
        <w:t>بگذریم</w:t>
      </w:r>
      <w:r w:rsidRPr="0002551F">
        <w:rPr>
          <w:rFonts w:cs="B Nazanin"/>
          <w:b/>
          <w:bCs/>
          <w:sz w:val="26"/>
          <w:szCs w:val="26"/>
          <w:rtl/>
        </w:rPr>
        <w:t xml:space="preserve">- </w:t>
      </w:r>
      <w:r w:rsidRPr="0002551F">
        <w:rPr>
          <w:rFonts w:cs="B Nazanin" w:hint="cs"/>
          <w:b/>
          <w:bCs/>
          <w:sz w:val="26"/>
          <w:szCs w:val="26"/>
          <w:rtl/>
        </w:rPr>
        <w:t>مولود</w:t>
      </w:r>
      <w:r w:rsidRPr="0002551F">
        <w:rPr>
          <w:rFonts w:cs="B Nazanin"/>
          <w:b/>
          <w:bCs/>
          <w:sz w:val="26"/>
          <w:szCs w:val="26"/>
          <w:rtl/>
        </w:rPr>
        <w:t xml:space="preserve"> </w:t>
      </w:r>
      <w:r w:rsidRPr="0002551F">
        <w:rPr>
          <w:rFonts w:cs="B Nazanin" w:hint="cs"/>
          <w:b/>
          <w:bCs/>
          <w:sz w:val="26"/>
          <w:szCs w:val="26"/>
          <w:rtl/>
        </w:rPr>
        <w:t>تصادفات</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نیت</w:t>
      </w:r>
      <w:r w:rsidRPr="0002551F">
        <w:rPr>
          <w:rFonts w:cs="B Nazanin"/>
          <w:b/>
          <w:bCs/>
          <w:sz w:val="26"/>
          <w:szCs w:val="26"/>
          <w:rtl/>
        </w:rPr>
        <w:t xml:space="preserve"> </w:t>
      </w:r>
      <w:r w:rsidRPr="0002551F">
        <w:rPr>
          <w:rFonts w:cs="B Nazanin" w:hint="cs"/>
          <w:b/>
          <w:bCs/>
          <w:sz w:val="26"/>
          <w:szCs w:val="26"/>
          <w:rtl/>
        </w:rPr>
        <w:t>نیک</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بد</w:t>
      </w:r>
      <w:r w:rsidRPr="0002551F">
        <w:rPr>
          <w:rFonts w:cs="B Nazanin"/>
          <w:b/>
          <w:bCs/>
          <w:sz w:val="26"/>
          <w:szCs w:val="26"/>
          <w:rtl/>
        </w:rPr>
        <w:t xml:space="preserve"> </w:t>
      </w:r>
      <w:r w:rsidRPr="0002551F">
        <w:rPr>
          <w:rFonts w:cs="B Nazanin" w:hint="cs"/>
          <w:b/>
          <w:bCs/>
          <w:sz w:val="26"/>
          <w:szCs w:val="26"/>
          <w:rtl/>
        </w:rPr>
        <w:t>این</w:t>
      </w:r>
      <w:r w:rsidRPr="0002551F">
        <w:rPr>
          <w:rFonts w:cs="B Nazanin"/>
          <w:b/>
          <w:bCs/>
          <w:sz w:val="26"/>
          <w:szCs w:val="26"/>
          <w:rtl/>
        </w:rPr>
        <w:t xml:space="preserve"> </w:t>
      </w:r>
      <w:r w:rsidRPr="0002551F">
        <w:rPr>
          <w:rFonts w:cs="B Nazanin" w:hint="cs"/>
          <w:b/>
          <w:bCs/>
          <w:sz w:val="26"/>
          <w:szCs w:val="26"/>
          <w:rtl/>
        </w:rPr>
        <w:t>یا</w:t>
      </w:r>
      <w:r w:rsidRPr="0002551F">
        <w:rPr>
          <w:rFonts w:cs="B Nazanin"/>
          <w:b/>
          <w:bCs/>
          <w:sz w:val="26"/>
          <w:szCs w:val="26"/>
          <w:rtl/>
        </w:rPr>
        <w:t xml:space="preserve"> </w:t>
      </w:r>
      <w:r w:rsidRPr="0002551F">
        <w:rPr>
          <w:rFonts w:cs="B Nazanin" w:hint="cs"/>
          <w:b/>
          <w:bCs/>
          <w:sz w:val="26"/>
          <w:szCs w:val="26"/>
          <w:rtl/>
        </w:rPr>
        <w:t>آن</w:t>
      </w:r>
      <w:r w:rsidRPr="0002551F">
        <w:rPr>
          <w:rFonts w:cs="B Nazanin"/>
          <w:b/>
          <w:bCs/>
          <w:sz w:val="26"/>
          <w:szCs w:val="26"/>
          <w:rtl/>
        </w:rPr>
        <w:t xml:space="preserve"> </w:t>
      </w:r>
      <w:r w:rsidRPr="0002551F">
        <w:rPr>
          <w:rFonts w:cs="B Nazanin" w:hint="cs"/>
          <w:b/>
          <w:bCs/>
          <w:sz w:val="26"/>
          <w:szCs w:val="26"/>
          <w:rtl/>
        </w:rPr>
        <w:t>فرد</w:t>
      </w:r>
      <w:r w:rsidRPr="0002551F">
        <w:rPr>
          <w:rFonts w:cs="B Nazanin"/>
          <w:b/>
          <w:bCs/>
          <w:sz w:val="26"/>
          <w:szCs w:val="26"/>
          <w:rtl/>
        </w:rPr>
        <w:t xml:space="preserve"> </w:t>
      </w:r>
      <w:r w:rsidRPr="0002551F">
        <w:rPr>
          <w:rFonts w:cs="B Nazanin" w:hint="cs"/>
          <w:b/>
          <w:bCs/>
          <w:sz w:val="26"/>
          <w:szCs w:val="26"/>
          <w:rtl/>
        </w:rPr>
        <w:t>نیست</w:t>
      </w:r>
      <w:r w:rsidRPr="0002551F">
        <w:rPr>
          <w:rFonts w:cs="B Nazanin"/>
          <w:b/>
          <w:bCs/>
          <w:sz w:val="26"/>
          <w:szCs w:val="26"/>
          <w:rtl/>
        </w:rPr>
        <w:t xml:space="preserve">. </w:t>
      </w:r>
      <w:r w:rsidRPr="0002551F">
        <w:rPr>
          <w:rFonts w:cs="B Nazanin" w:hint="cs"/>
          <w:b/>
          <w:bCs/>
          <w:sz w:val="26"/>
          <w:szCs w:val="26"/>
          <w:rtl/>
        </w:rPr>
        <w:t>طرح</w:t>
      </w:r>
      <w:r w:rsidRPr="0002551F">
        <w:rPr>
          <w:rFonts w:cs="B Nazanin"/>
          <w:b/>
          <w:bCs/>
          <w:sz w:val="26"/>
          <w:szCs w:val="26"/>
          <w:rtl/>
        </w:rPr>
        <w:t xml:space="preserve"> </w:t>
      </w:r>
      <w:r w:rsidRPr="0002551F">
        <w:rPr>
          <w:rFonts w:cs="B Nazanin" w:hint="cs"/>
          <w:b/>
          <w:bCs/>
          <w:sz w:val="26"/>
          <w:szCs w:val="26"/>
          <w:rtl/>
        </w:rPr>
        <w:t>مساله</w:t>
      </w:r>
      <w:r w:rsidRPr="0002551F">
        <w:rPr>
          <w:rFonts w:cs="B Nazanin"/>
          <w:b/>
          <w:bCs/>
          <w:sz w:val="26"/>
          <w:szCs w:val="26"/>
          <w:rtl/>
        </w:rPr>
        <w:t xml:space="preserve"> </w:t>
      </w:r>
      <w:r w:rsidRPr="0002551F">
        <w:rPr>
          <w:rFonts w:cs="B Nazanin" w:hint="cs"/>
          <w:b/>
          <w:bCs/>
          <w:sz w:val="26"/>
          <w:szCs w:val="26"/>
          <w:rtl/>
        </w:rPr>
        <w:t>بدینگونه</w:t>
      </w:r>
      <w:r w:rsidRPr="0002551F">
        <w:rPr>
          <w:rFonts w:cs="B Nazanin"/>
          <w:b/>
          <w:bCs/>
          <w:sz w:val="26"/>
          <w:szCs w:val="26"/>
          <w:rtl/>
        </w:rPr>
        <w:t xml:space="preserve"> </w:t>
      </w:r>
      <w:r w:rsidRPr="0002551F">
        <w:rPr>
          <w:rFonts w:cs="B Nazanin" w:hint="cs"/>
          <w:b/>
          <w:bCs/>
          <w:sz w:val="26"/>
          <w:szCs w:val="26"/>
          <w:rtl/>
        </w:rPr>
        <w:t>البته</w:t>
      </w:r>
      <w:r w:rsidRPr="0002551F">
        <w:rPr>
          <w:rFonts w:cs="B Nazanin"/>
          <w:b/>
          <w:bCs/>
          <w:sz w:val="26"/>
          <w:szCs w:val="26"/>
          <w:rtl/>
        </w:rPr>
        <w:t xml:space="preserve"> </w:t>
      </w:r>
      <w:r w:rsidRPr="0002551F">
        <w:rPr>
          <w:rFonts w:cs="B Nazanin" w:hint="cs"/>
          <w:b/>
          <w:bCs/>
          <w:sz w:val="26"/>
          <w:szCs w:val="26"/>
          <w:rtl/>
        </w:rPr>
        <w:t>نمیتواند</w:t>
      </w:r>
      <w:r w:rsidRPr="0002551F">
        <w:rPr>
          <w:rFonts w:cs="B Nazanin"/>
          <w:b/>
          <w:bCs/>
          <w:sz w:val="26"/>
          <w:szCs w:val="26"/>
          <w:rtl/>
        </w:rPr>
        <w:t xml:space="preserve"> </w:t>
      </w:r>
      <w:r w:rsidRPr="0002551F">
        <w:rPr>
          <w:rFonts w:cs="B Nazanin" w:hint="cs"/>
          <w:b/>
          <w:bCs/>
          <w:sz w:val="26"/>
          <w:szCs w:val="26"/>
          <w:rtl/>
        </w:rPr>
        <w:t>مسئولیتهای</w:t>
      </w:r>
      <w:r w:rsidRPr="0002551F">
        <w:rPr>
          <w:rFonts w:cs="B Nazanin"/>
          <w:b/>
          <w:bCs/>
          <w:sz w:val="26"/>
          <w:szCs w:val="26"/>
          <w:rtl/>
        </w:rPr>
        <w:t xml:space="preserve"> </w:t>
      </w:r>
      <w:r w:rsidRPr="0002551F">
        <w:rPr>
          <w:rFonts w:cs="B Nazanin" w:hint="cs"/>
          <w:b/>
          <w:bCs/>
          <w:sz w:val="26"/>
          <w:szCs w:val="26"/>
          <w:rtl/>
        </w:rPr>
        <w:t>فردی</w:t>
      </w:r>
      <w:r w:rsidRPr="0002551F">
        <w:rPr>
          <w:rFonts w:cs="B Nazanin"/>
          <w:b/>
          <w:bCs/>
          <w:sz w:val="26"/>
          <w:szCs w:val="26"/>
          <w:rtl/>
        </w:rPr>
        <w:t xml:space="preserve"> </w:t>
      </w:r>
      <w:r w:rsidRPr="0002551F">
        <w:rPr>
          <w:rFonts w:cs="B Nazanin" w:hint="cs"/>
          <w:b/>
          <w:bCs/>
          <w:sz w:val="26"/>
          <w:szCs w:val="26"/>
          <w:rtl/>
        </w:rPr>
        <w:t>را</w:t>
      </w:r>
      <w:r w:rsidRPr="0002551F">
        <w:rPr>
          <w:rFonts w:cs="B Nazanin"/>
          <w:b/>
          <w:bCs/>
          <w:sz w:val="26"/>
          <w:szCs w:val="26"/>
          <w:rtl/>
        </w:rPr>
        <w:t xml:space="preserve"> </w:t>
      </w:r>
      <w:r w:rsidRPr="0002551F">
        <w:rPr>
          <w:rFonts w:cs="B Nazanin" w:hint="cs"/>
          <w:b/>
          <w:bCs/>
          <w:sz w:val="26"/>
          <w:szCs w:val="26"/>
          <w:rtl/>
        </w:rPr>
        <w:t>توجیه</w:t>
      </w:r>
      <w:r w:rsidRPr="0002551F">
        <w:rPr>
          <w:rFonts w:cs="B Nazanin"/>
          <w:b/>
          <w:bCs/>
          <w:sz w:val="26"/>
          <w:szCs w:val="26"/>
          <w:rtl/>
        </w:rPr>
        <w:t xml:space="preserve"> </w:t>
      </w:r>
      <w:r w:rsidRPr="0002551F">
        <w:rPr>
          <w:rFonts w:cs="B Nazanin" w:hint="cs"/>
          <w:b/>
          <w:bCs/>
          <w:sz w:val="26"/>
          <w:szCs w:val="26"/>
          <w:rtl/>
        </w:rPr>
        <w:t>یا</w:t>
      </w:r>
      <w:r w:rsidRPr="0002551F">
        <w:rPr>
          <w:rFonts w:cs="B Nazanin"/>
          <w:b/>
          <w:bCs/>
          <w:sz w:val="26"/>
          <w:szCs w:val="26"/>
          <w:rtl/>
        </w:rPr>
        <w:t xml:space="preserve"> </w:t>
      </w:r>
      <w:r w:rsidRPr="0002551F">
        <w:rPr>
          <w:rFonts w:cs="B Nazanin" w:hint="cs"/>
          <w:b/>
          <w:bCs/>
          <w:sz w:val="26"/>
          <w:szCs w:val="26"/>
          <w:rtl/>
        </w:rPr>
        <w:t>تبرئه</w:t>
      </w:r>
      <w:r w:rsidRPr="0002551F">
        <w:rPr>
          <w:rFonts w:cs="B Nazanin"/>
          <w:b/>
          <w:bCs/>
          <w:sz w:val="26"/>
          <w:szCs w:val="26"/>
          <w:rtl/>
        </w:rPr>
        <w:t xml:space="preserve"> </w:t>
      </w:r>
      <w:r w:rsidRPr="0002551F">
        <w:rPr>
          <w:rFonts w:cs="B Nazanin" w:hint="cs"/>
          <w:b/>
          <w:bCs/>
          <w:sz w:val="26"/>
          <w:szCs w:val="26"/>
          <w:rtl/>
        </w:rPr>
        <w:t>نماید</w:t>
      </w:r>
      <w:r w:rsidRPr="0002551F">
        <w:rPr>
          <w:rFonts w:cs="B Nazanin"/>
          <w:b/>
          <w:bCs/>
          <w:sz w:val="26"/>
          <w:szCs w:val="26"/>
          <w:rtl/>
        </w:rPr>
        <w:t xml:space="preserve">. </w:t>
      </w:r>
      <w:r w:rsidRPr="0002551F">
        <w:rPr>
          <w:rFonts w:cs="B Nazanin" w:hint="cs"/>
          <w:b/>
          <w:bCs/>
          <w:sz w:val="26"/>
          <w:szCs w:val="26"/>
          <w:rtl/>
        </w:rPr>
        <w:t>اگرچه</w:t>
      </w:r>
      <w:r w:rsidRPr="0002551F">
        <w:rPr>
          <w:rFonts w:cs="B Nazanin"/>
          <w:b/>
          <w:bCs/>
          <w:sz w:val="26"/>
          <w:szCs w:val="26"/>
          <w:rtl/>
        </w:rPr>
        <w:t xml:space="preserve"> </w:t>
      </w:r>
      <w:r w:rsidRPr="0002551F">
        <w:rPr>
          <w:rFonts w:cs="B Nazanin" w:hint="cs"/>
          <w:b/>
          <w:bCs/>
          <w:sz w:val="26"/>
          <w:szCs w:val="26"/>
          <w:rtl/>
        </w:rPr>
        <w:t>نقش</w:t>
      </w:r>
      <w:r w:rsidRPr="0002551F">
        <w:rPr>
          <w:rFonts w:cs="B Nazanin"/>
          <w:b/>
          <w:bCs/>
          <w:sz w:val="26"/>
          <w:szCs w:val="26"/>
          <w:rtl/>
        </w:rPr>
        <w:t xml:space="preserve"> </w:t>
      </w:r>
      <w:r w:rsidRPr="0002551F">
        <w:rPr>
          <w:rFonts w:cs="B Nazanin" w:hint="cs"/>
          <w:b/>
          <w:bCs/>
          <w:sz w:val="26"/>
          <w:szCs w:val="26"/>
          <w:rtl/>
        </w:rPr>
        <w:t>توطئه</w:t>
      </w:r>
      <w:r w:rsidRPr="0002551F">
        <w:rPr>
          <w:rFonts w:cs="B Nazanin"/>
          <w:b/>
          <w:bCs/>
          <w:sz w:val="26"/>
          <w:szCs w:val="26"/>
          <w:rtl/>
        </w:rPr>
        <w:t xml:space="preserve"> </w:t>
      </w:r>
      <w:r w:rsidRPr="0002551F">
        <w:rPr>
          <w:rFonts w:cs="B Nazanin" w:hint="cs"/>
          <w:b/>
          <w:bCs/>
          <w:sz w:val="26"/>
          <w:szCs w:val="26"/>
          <w:rtl/>
        </w:rPr>
        <w:t>را</w:t>
      </w:r>
      <w:r w:rsidRPr="0002551F">
        <w:rPr>
          <w:rFonts w:cs="B Nazanin"/>
          <w:b/>
          <w:bCs/>
          <w:sz w:val="26"/>
          <w:szCs w:val="26"/>
          <w:rtl/>
        </w:rPr>
        <w:t xml:space="preserve"> </w:t>
      </w:r>
      <w:r w:rsidRPr="0002551F">
        <w:rPr>
          <w:rFonts w:cs="B Nazanin" w:hint="cs"/>
          <w:b/>
          <w:bCs/>
          <w:sz w:val="26"/>
          <w:szCs w:val="26"/>
          <w:rtl/>
        </w:rPr>
        <w:t>درینگونه</w:t>
      </w:r>
      <w:r w:rsidRPr="0002551F">
        <w:rPr>
          <w:rFonts w:cs="B Nazanin"/>
          <w:b/>
          <w:bCs/>
          <w:sz w:val="26"/>
          <w:szCs w:val="26"/>
          <w:rtl/>
        </w:rPr>
        <w:t xml:space="preserve"> </w:t>
      </w:r>
      <w:r w:rsidRPr="0002551F">
        <w:rPr>
          <w:rFonts w:cs="B Nazanin" w:hint="cs"/>
          <w:b/>
          <w:bCs/>
          <w:sz w:val="26"/>
          <w:szCs w:val="26"/>
          <w:rtl/>
        </w:rPr>
        <w:t>موارد</w:t>
      </w:r>
      <w:r w:rsidRPr="0002551F">
        <w:rPr>
          <w:rFonts w:cs="B Nazanin"/>
          <w:b/>
          <w:bCs/>
          <w:sz w:val="26"/>
          <w:szCs w:val="26"/>
          <w:rtl/>
        </w:rPr>
        <w:t xml:space="preserve"> </w:t>
      </w:r>
      <w:r w:rsidRPr="0002551F">
        <w:rPr>
          <w:rFonts w:cs="B Nazanin" w:hint="cs"/>
          <w:b/>
          <w:bCs/>
          <w:sz w:val="26"/>
          <w:szCs w:val="26"/>
          <w:rtl/>
        </w:rPr>
        <w:t>نمیتوان</w:t>
      </w:r>
      <w:r w:rsidRPr="0002551F">
        <w:rPr>
          <w:rFonts w:cs="B Nazanin"/>
          <w:b/>
          <w:bCs/>
          <w:sz w:val="26"/>
          <w:szCs w:val="26"/>
          <w:rtl/>
        </w:rPr>
        <w:t xml:space="preserve"> </w:t>
      </w:r>
      <w:r w:rsidRPr="0002551F">
        <w:rPr>
          <w:rFonts w:cs="B Nazanin" w:hint="cs"/>
          <w:b/>
          <w:bCs/>
          <w:sz w:val="26"/>
          <w:szCs w:val="26"/>
          <w:rtl/>
        </w:rPr>
        <w:t>نادیده</w:t>
      </w:r>
      <w:r w:rsidRPr="0002551F">
        <w:rPr>
          <w:rFonts w:cs="B Nazanin"/>
          <w:b/>
          <w:bCs/>
          <w:sz w:val="26"/>
          <w:szCs w:val="26"/>
          <w:rtl/>
        </w:rPr>
        <w:t xml:space="preserve"> </w:t>
      </w:r>
      <w:r w:rsidRPr="0002551F">
        <w:rPr>
          <w:rFonts w:cs="B Nazanin" w:hint="cs"/>
          <w:b/>
          <w:bCs/>
          <w:sz w:val="26"/>
          <w:szCs w:val="26"/>
          <w:rtl/>
        </w:rPr>
        <w:t>گرفت</w:t>
      </w:r>
      <w:r w:rsidRPr="0002551F">
        <w:rPr>
          <w:rFonts w:cs="B Nazanin"/>
          <w:b/>
          <w:bCs/>
          <w:sz w:val="26"/>
          <w:szCs w:val="26"/>
          <w:rtl/>
        </w:rPr>
        <w:t xml:space="preserve"> </w:t>
      </w:r>
      <w:r w:rsidRPr="0002551F">
        <w:rPr>
          <w:rFonts w:cs="B Nazanin" w:hint="cs"/>
          <w:b/>
          <w:bCs/>
          <w:sz w:val="26"/>
          <w:szCs w:val="26"/>
          <w:rtl/>
        </w:rPr>
        <w:t>ولی</w:t>
      </w:r>
      <w:r w:rsidRPr="0002551F">
        <w:rPr>
          <w:rFonts w:cs="B Nazanin"/>
          <w:b/>
          <w:bCs/>
          <w:sz w:val="26"/>
          <w:szCs w:val="26"/>
          <w:rtl/>
        </w:rPr>
        <w:t xml:space="preserve"> </w:t>
      </w:r>
      <w:r w:rsidRPr="0002551F">
        <w:rPr>
          <w:rFonts w:cs="B Nazanin" w:hint="cs"/>
          <w:b/>
          <w:bCs/>
          <w:sz w:val="26"/>
          <w:szCs w:val="26"/>
          <w:rtl/>
        </w:rPr>
        <w:t>نمیتوان</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نباید</w:t>
      </w:r>
      <w:r w:rsidRPr="0002551F">
        <w:rPr>
          <w:rFonts w:cs="B Nazanin"/>
          <w:b/>
          <w:bCs/>
          <w:sz w:val="26"/>
          <w:szCs w:val="26"/>
          <w:rtl/>
        </w:rPr>
        <w:t xml:space="preserve">- </w:t>
      </w:r>
      <w:r w:rsidRPr="0002551F">
        <w:rPr>
          <w:rFonts w:cs="B Nazanin" w:hint="cs"/>
          <w:b/>
          <w:bCs/>
          <w:sz w:val="26"/>
          <w:szCs w:val="26"/>
          <w:rtl/>
        </w:rPr>
        <w:t>تئوری</w:t>
      </w:r>
      <w:r w:rsidRPr="0002551F">
        <w:rPr>
          <w:rFonts w:cs="B Nazanin"/>
          <w:b/>
          <w:bCs/>
          <w:sz w:val="26"/>
          <w:szCs w:val="26"/>
          <w:rtl/>
        </w:rPr>
        <w:t xml:space="preserve"> </w:t>
      </w:r>
      <w:r w:rsidRPr="0002551F">
        <w:rPr>
          <w:rFonts w:cs="B Nazanin" w:hint="cs"/>
          <w:b/>
          <w:bCs/>
          <w:sz w:val="26"/>
          <w:szCs w:val="26"/>
          <w:rtl/>
        </w:rPr>
        <w:t>توطئه</w:t>
      </w:r>
      <w:r w:rsidRPr="0002551F">
        <w:rPr>
          <w:rFonts w:cs="B Nazanin"/>
          <w:b/>
          <w:bCs/>
          <w:sz w:val="26"/>
          <w:szCs w:val="26"/>
          <w:rtl/>
        </w:rPr>
        <w:t xml:space="preserve"> </w:t>
      </w:r>
      <w:r w:rsidRPr="0002551F">
        <w:rPr>
          <w:rFonts w:cs="B Nazanin" w:hint="cs"/>
          <w:b/>
          <w:bCs/>
          <w:sz w:val="26"/>
          <w:szCs w:val="26"/>
          <w:rtl/>
        </w:rPr>
        <w:t>پایۀ</w:t>
      </w:r>
      <w:r w:rsidRPr="0002551F">
        <w:rPr>
          <w:rFonts w:cs="B Nazanin"/>
          <w:b/>
          <w:bCs/>
          <w:sz w:val="26"/>
          <w:szCs w:val="26"/>
          <w:rtl/>
        </w:rPr>
        <w:t xml:space="preserve"> </w:t>
      </w:r>
      <w:r w:rsidRPr="0002551F">
        <w:rPr>
          <w:rFonts w:cs="B Nazanin" w:hint="cs"/>
          <w:b/>
          <w:bCs/>
          <w:sz w:val="26"/>
          <w:szCs w:val="26"/>
          <w:rtl/>
        </w:rPr>
        <w:t>تحلیل</w:t>
      </w:r>
      <w:r w:rsidRPr="0002551F">
        <w:rPr>
          <w:rFonts w:cs="B Nazanin"/>
          <w:b/>
          <w:bCs/>
          <w:sz w:val="26"/>
          <w:szCs w:val="26"/>
          <w:rtl/>
        </w:rPr>
        <w:t xml:space="preserve"> </w:t>
      </w:r>
      <w:r w:rsidRPr="0002551F">
        <w:rPr>
          <w:rFonts w:cs="B Nazanin" w:hint="cs"/>
          <w:b/>
          <w:bCs/>
          <w:sz w:val="26"/>
          <w:szCs w:val="26"/>
          <w:rtl/>
        </w:rPr>
        <w:t>ما</w:t>
      </w:r>
      <w:r w:rsidRPr="0002551F">
        <w:rPr>
          <w:rFonts w:cs="B Nazanin"/>
          <w:b/>
          <w:bCs/>
          <w:sz w:val="26"/>
          <w:szCs w:val="26"/>
          <w:rtl/>
        </w:rPr>
        <w:t xml:space="preserve"> </w:t>
      </w:r>
      <w:r w:rsidRPr="0002551F">
        <w:rPr>
          <w:rFonts w:cs="B Nazanin" w:hint="cs"/>
          <w:b/>
          <w:bCs/>
          <w:sz w:val="26"/>
          <w:szCs w:val="26"/>
          <w:rtl/>
        </w:rPr>
        <w:t>درین</w:t>
      </w:r>
      <w:r w:rsidR="00500948">
        <w:rPr>
          <w:rFonts w:cs="B Nazanin" w:hint="cs"/>
          <w:b/>
          <w:bCs/>
          <w:sz w:val="26"/>
          <w:szCs w:val="26"/>
          <w:rtl/>
        </w:rPr>
        <w:t>‌</w:t>
      </w:r>
      <w:r w:rsidRPr="0002551F">
        <w:rPr>
          <w:rFonts w:cs="B Nazanin" w:hint="cs"/>
          <w:b/>
          <w:bCs/>
          <w:sz w:val="26"/>
          <w:szCs w:val="26"/>
          <w:rtl/>
        </w:rPr>
        <w:t>گو</w:t>
      </w:r>
      <w:r w:rsidR="00500948">
        <w:rPr>
          <w:rFonts w:cs="B Nazanin" w:hint="cs"/>
          <w:b/>
          <w:bCs/>
          <w:sz w:val="26"/>
          <w:szCs w:val="26"/>
          <w:rtl/>
        </w:rPr>
        <w:t>ن</w:t>
      </w:r>
      <w:r w:rsidRPr="0002551F">
        <w:rPr>
          <w:rFonts w:cs="B Nazanin" w:hint="cs"/>
          <w:b/>
          <w:bCs/>
          <w:sz w:val="26"/>
          <w:szCs w:val="26"/>
          <w:rtl/>
        </w:rPr>
        <w:t>ه</w:t>
      </w:r>
      <w:r w:rsidRPr="0002551F">
        <w:rPr>
          <w:rFonts w:cs="B Nazanin"/>
          <w:b/>
          <w:bCs/>
          <w:sz w:val="26"/>
          <w:szCs w:val="26"/>
          <w:rtl/>
        </w:rPr>
        <w:t xml:space="preserve"> </w:t>
      </w:r>
      <w:r w:rsidRPr="0002551F">
        <w:rPr>
          <w:rFonts w:cs="B Nazanin" w:hint="cs"/>
          <w:b/>
          <w:bCs/>
          <w:sz w:val="26"/>
          <w:szCs w:val="26"/>
          <w:rtl/>
        </w:rPr>
        <w:t>موارد</w:t>
      </w:r>
      <w:r w:rsidRPr="0002551F">
        <w:rPr>
          <w:rFonts w:cs="B Nazanin"/>
          <w:b/>
          <w:bCs/>
          <w:sz w:val="26"/>
          <w:szCs w:val="26"/>
          <w:rtl/>
        </w:rPr>
        <w:t xml:space="preserve"> </w:t>
      </w:r>
      <w:r w:rsidRPr="0002551F">
        <w:rPr>
          <w:rFonts w:cs="B Nazanin" w:hint="cs"/>
          <w:b/>
          <w:bCs/>
          <w:sz w:val="26"/>
          <w:szCs w:val="26"/>
          <w:rtl/>
        </w:rPr>
        <w:t>باشد</w:t>
      </w:r>
      <w:r w:rsidRPr="0002551F">
        <w:rPr>
          <w:rFonts w:cs="B Nazanin"/>
          <w:b/>
          <w:bCs/>
          <w:sz w:val="26"/>
          <w:szCs w:val="26"/>
          <w:rtl/>
        </w:rPr>
        <w:t xml:space="preserve">. </w:t>
      </w:r>
      <w:r w:rsidRPr="0002551F">
        <w:rPr>
          <w:rFonts w:cs="B Nazanin" w:hint="cs"/>
          <w:b/>
          <w:bCs/>
          <w:sz w:val="26"/>
          <w:szCs w:val="26"/>
          <w:rtl/>
        </w:rPr>
        <w:t>این</w:t>
      </w:r>
      <w:r w:rsidRPr="0002551F">
        <w:rPr>
          <w:rFonts w:cs="B Nazanin"/>
          <w:b/>
          <w:bCs/>
          <w:sz w:val="26"/>
          <w:szCs w:val="26"/>
          <w:rtl/>
        </w:rPr>
        <w:t xml:space="preserve"> </w:t>
      </w:r>
      <w:r w:rsidRPr="0002551F">
        <w:rPr>
          <w:rFonts w:cs="B Nazanin" w:hint="cs"/>
          <w:b/>
          <w:bCs/>
          <w:sz w:val="26"/>
          <w:szCs w:val="26"/>
          <w:rtl/>
        </w:rPr>
        <w:t>گرایش</w:t>
      </w:r>
      <w:r w:rsidRPr="0002551F">
        <w:rPr>
          <w:rFonts w:cs="B Nazanin"/>
          <w:b/>
          <w:bCs/>
          <w:sz w:val="26"/>
          <w:szCs w:val="26"/>
          <w:rtl/>
        </w:rPr>
        <w:t xml:space="preserve"> </w:t>
      </w:r>
      <w:r w:rsidRPr="0002551F">
        <w:rPr>
          <w:rFonts w:ascii="Times New Roman" w:hAnsi="Times New Roman" w:cs="Times New Roman" w:hint="cs"/>
          <w:b/>
          <w:bCs/>
          <w:sz w:val="26"/>
          <w:szCs w:val="26"/>
          <w:rtl/>
        </w:rPr>
        <w:t>–</w:t>
      </w:r>
      <w:r w:rsidRPr="0002551F">
        <w:rPr>
          <w:rFonts w:cs="B Nazanin"/>
          <w:b/>
          <w:bCs/>
          <w:sz w:val="26"/>
          <w:szCs w:val="26"/>
          <w:rtl/>
        </w:rPr>
        <w:t xml:space="preserve"> </w:t>
      </w:r>
      <w:r w:rsidRPr="0002551F">
        <w:rPr>
          <w:rFonts w:cs="B Nazanin" w:hint="cs"/>
          <w:b/>
          <w:bCs/>
          <w:sz w:val="26"/>
          <w:szCs w:val="26"/>
          <w:rtl/>
        </w:rPr>
        <w:t>از</w:t>
      </w:r>
      <w:r w:rsidRPr="0002551F">
        <w:rPr>
          <w:rFonts w:cs="B Nazanin"/>
          <w:b/>
          <w:bCs/>
          <w:sz w:val="26"/>
          <w:szCs w:val="26"/>
          <w:rtl/>
        </w:rPr>
        <w:t xml:space="preserve"> </w:t>
      </w:r>
      <w:r w:rsidRPr="0002551F">
        <w:rPr>
          <w:rFonts w:cs="B Nazanin" w:hint="cs"/>
          <w:b/>
          <w:bCs/>
          <w:sz w:val="26"/>
          <w:szCs w:val="26"/>
          <w:rtl/>
        </w:rPr>
        <w:t>نظر</w:t>
      </w:r>
      <w:r w:rsidRPr="0002551F">
        <w:rPr>
          <w:rFonts w:cs="B Nazanin"/>
          <w:b/>
          <w:bCs/>
          <w:sz w:val="26"/>
          <w:szCs w:val="26"/>
          <w:rtl/>
        </w:rPr>
        <w:t xml:space="preserve"> </w:t>
      </w:r>
      <w:r w:rsidRPr="0002551F">
        <w:rPr>
          <w:rFonts w:cs="B Nazanin" w:hint="cs"/>
          <w:b/>
          <w:bCs/>
          <w:sz w:val="26"/>
          <w:szCs w:val="26"/>
          <w:rtl/>
        </w:rPr>
        <w:t>من</w:t>
      </w:r>
      <w:r w:rsidRPr="0002551F">
        <w:rPr>
          <w:rFonts w:cs="B Nazanin"/>
          <w:b/>
          <w:bCs/>
          <w:sz w:val="26"/>
          <w:szCs w:val="26"/>
          <w:rtl/>
        </w:rPr>
        <w:t xml:space="preserve"> </w:t>
      </w:r>
      <w:r w:rsidRPr="0002551F">
        <w:rPr>
          <w:rFonts w:ascii="Times New Roman" w:hAnsi="Times New Roman" w:cs="Times New Roman" w:hint="cs"/>
          <w:b/>
          <w:bCs/>
          <w:sz w:val="26"/>
          <w:szCs w:val="26"/>
          <w:rtl/>
        </w:rPr>
        <w:t>–</w:t>
      </w:r>
      <w:r w:rsidRPr="0002551F">
        <w:rPr>
          <w:rFonts w:cs="B Nazanin"/>
          <w:b/>
          <w:bCs/>
          <w:sz w:val="26"/>
          <w:szCs w:val="26"/>
          <w:rtl/>
        </w:rPr>
        <w:t xml:space="preserve"> </w:t>
      </w:r>
      <w:r w:rsidRPr="0002551F">
        <w:rPr>
          <w:rFonts w:cs="B Nazanin" w:hint="cs"/>
          <w:b/>
          <w:bCs/>
          <w:sz w:val="26"/>
          <w:szCs w:val="26"/>
          <w:rtl/>
        </w:rPr>
        <w:t>مولود</w:t>
      </w:r>
      <w:r w:rsidRPr="0002551F">
        <w:rPr>
          <w:rFonts w:cs="B Nazanin"/>
          <w:b/>
          <w:bCs/>
          <w:sz w:val="26"/>
          <w:szCs w:val="26"/>
          <w:rtl/>
        </w:rPr>
        <w:t xml:space="preserve"> </w:t>
      </w:r>
      <w:r w:rsidRPr="0002551F">
        <w:rPr>
          <w:rFonts w:cs="B Nazanin" w:hint="cs"/>
          <w:b/>
          <w:bCs/>
          <w:sz w:val="26"/>
          <w:szCs w:val="26"/>
          <w:rtl/>
        </w:rPr>
        <w:t>یکسری</w:t>
      </w:r>
      <w:r w:rsidRPr="0002551F">
        <w:rPr>
          <w:rFonts w:cs="B Nazanin"/>
          <w:b/>
          <w:bCs/>
          <w:sz w:val="26"/>
          <w:szCs w:val="26"/>
          <w:rtl/>
        </w:rPr>
        <w:t xml:space="preserve"> </w:t>
      </w:r>
      <w:r w:rsidRPr="0002551F">
        <w:rPr>
          <w:rFonts w:cs="B Nazanin" w:hint="cs"/>
          <w:b/>
          <w:bCs/>
          <w:sz w:val="26"/>
          <w:szCs w:val="26"/>
          <w:rtl/>
        </w:rPr>
        <w:t>سیاستها،</w:t>
      </w:r>
      <w:r w:rsidRPr="0002551F">
        <w:rPr>
          <w:rFonts w:cs="B Nazanin"/>
          <w:b/>
          <w:bCs/>
          <w:sz w:val="26"/>
          <w:szCs w:val="26"/>
          <w:rtl/>
        </w:rPr>
        <w:t xml:space="preserve"> </w:t>
      </w:r>
      <w:r w:rsidRPr="0002551F">
        <w:rPr>
          <w:rFonts w:cs="B Nazanin" w:hint="cs"/>
          <w:b/>
          <w:bCs/>
          <w:sz w:val="26"/>
          <w:szCs w:val="26"/>
          <w:rtl/>
        </w:rPr>
        <w:t>عملکردها</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وقایعی</w:t>
      </w:r>
      <w:r w:rsidRPr="0002551F">
        <w:rPr>
          <w:rFonts w:cs="B Nazanin"/>
          <w:b/>
          <w:bCs/>
          <w:sz w:val="26"/>
          <w:szCs w:val="26"/>
          <w:rtl/>
        </w:rPr>
        <w:t xml:space="preserve"> </w:t>
      </w:r>
      <w:r w:rsidRPr="0002551F">
        <w:rPr>
          <w:rFonts w:cs="B Nazanin" w:hint="cs"/>
          <w:b/>
          <w:bCs/>
          <w:sz w:val="26"/>
          <w:szCs w:val="26"/>
          <w:rtl/>
        </w:rPr>
        <w:t>است</w:t>
      </w:r>
      <w:r w:rsidRPr="0002551F">
        <w:rPr>
          <w:rFonts w:cs="B Nazanin"/>
          <w:b/>
          <w:bCs/>
          <w:sz w:val="26"/>
          <w:szCs w:val="26"/>
          <w:rtl/>
        </w:rPr>
        <w:t xml:space="preserve"> </w:t>
      </w:r>
      <w:r w:rsidRPr="0002551F">
        <w:rPr>
          <w:rFonts w:cs="B Nazanin" w:hint="cs"/>
          <w:b/>
          <w:bCs/>
          <w:sz w:val="26"/>
          <w:szCs w:val="26"/>
          <w:rtl/>
        </w:rPr>
        <w:t>که</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پهنای</w:t>
      </w:r>
      <w:r w:rsidRPr="0002551F">
        <w:rPr>
          <w:rFonts w:cs="B Nazanin"/>
          <w:b/>
          <w:bCs/>
          <w:sz w:val="26"/>
          <w:szCs w:val="26"/>
          <w:rtl/>
        </w:rPr>
        <w:t xml:space="preserve"> </w:t>
      </w:r>
      <w:r w:rsidRPr="0002551F">
        <w:rPr>
          <w:rFonts w:cs="B Nazanin" w:hint="cs"/>
          <w:b/>
          <w:bCs/>
          <w:sz w:val="26"/>
          <w:szCs w:val="26"/>
          <w:rtl/>
        </w:rPr>
        <w:t>سازمان</w:t>
      </w:r>
      <w:r w:rsidRPr="0002551F">
        <w:rPr>
          <w:rFonts w:cs="B Nazanin"/>
          <w:b/>
          <w:bCs/>
          <w:sz w:val="26"/>
          <w:szCs w:val="26"/>
          <w:rtl/>
        </w:rPr>
        <w:t xml:space="preserve"> </w:t>
      </w:r>
      <w:r w:rsidRPr="0002551F">
        <w:rPr>
          <w:rFonts w:cs="B Nazanin" w:hint="cs"/>
          <w:b/>
          <w:bCs/>
          <w:sz w:val="26"/>
          <w:szCs w:val="26"/>
          <w:rtl/>
        </w:rPr>
        <w:t>ما</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بخصوص</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جاهای</w:t>
      </w:r>
      <w:r w:rsidRPr="0002551F">
        <w:rPr>
          <w:rFonts w:cs="B Nazanin"/>
          <w:b/>
          <w:bCs/>
          <w:sz w:val="26"/>
          <w:szCs w:val="26"/>
          <w:rtl/>
        </w:rPr>
        <w:t xml:space="preserve"> </w:t>
      </w:r>
      <w:r w:rsidRPr="0002551F">
        <w:rPr>
          <w:rFonts w:cs="B Nazanin" w:hint="cs"/>
          <w:b/>
          <w:bCs/>
          <w:sz w:val="26"/>
          <w:szCs w:val="26"/>
          <w:rtl/>
        </w:rPr>
        <w:t>معین</w:t>
      </w:r>
      <w:r w:rsidRPr="0002551F">
        <w:rPr>
          <w:rFonts w:cs="B Nazanin"/>
          <w:b/>
          <w:bCs/>
          <w:sz w:val="26"/>
          <w:szCs w:val="26"/>
          <w:rtl/>
        </w:rPr>
        <w:t xml:space="preserve"> </w:t>
      </w:r>
      <w:r w:rsidRPr="0002551F">
        <w:rPr>
          <w:rFonts w:cs="B Nazanin" w:hint="cs"/>
          <w:b/>
          <w:bCs/>
          <w:sz w:val="26"/>
          <w:szCs w:val="26"/>
          <w:rtl/>
        </w:rPr>
        <w:t>زمینه</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محیط</w:t>
      </w:r>
      <w:r w:rsidRPr="0002551F">
        <w:rPr>
          <w:rFonts w:cs="B Nazanin"/>
          <w:b/>
          <w:bCs/>
          <w:sz w:val="26"/>
          <w:szCs w:val="26"/>
          <w:rtl/>
        </w:rPr>
        <w:t xml:space="preserve"> </w:t>
      </w:r>
      <w:r w:rsidRPr="0002551F">
        <w:rPr>
          <w:rFonts w:cs="B Nazanin" w:hint="cs"/>
          <w:b/>
          <w:bCs/>
          <w:sz w:val="26"/>
          <w:szCs w:val="26"/>
          <w:rtl/>
        </w:rPr>
        <w:t>زیست</w:t>
      </w:r>
      <w:r w:rsidRPr="0002551F">
        <w:rPr>
          <w:rFonts w:cs="B Nazanin"/>
          <w:b/>
          <w:bCs/>
          <w:sz w:val="26"/>
          <w:szCs w:val="26"/>
          <w:rtl/>
        </w:rPr>
        <w:t xml:space="preserve"> </w:t>
      </w:r>
      <w:r w:rsidRPr="0002551F">
        <w:rPr>
          <w:rFonts w:cs="B Nazanin" w:hint="cs"/>
          <w:b/>
          <w:bCs/>
          <w:sz w:val="26"/>
          <w:szCs w:val="26"/>
          <w:rtl/>
        </w:rPr>
        <w:t>را</w:t>
      </w:r>
      <w:r w:rsidRPr="0002551F">
        <w:rPr>
          <w:rFonts w:cs="B Nazanin"/>
          <w:b/>
          <w:bCs/>
          <w:sz w:val="26"/>
          <w:szCs w:val="26"/>
          <w:rtl/>
        </w:rPr>
        <w:t xml:space="preserve"> </w:t>
      </w:r>
      <w:r w:rsidRPr="0002551F">
        <w:rPr>
          <w:rFonts w:cs="B Nazanin" w:hint="cs"/>
          <w:b/>
          <w:bCs/>
          <w:sz w:val="26"/>
          <w:szCs w:val="26"/>
          <w:rtl/>
        </w:rPr>
        <w:t>برای</w:t>
      </w:r>
      <w:r w:rsidRPr="0002551F">
        <w:rPr>
          <w:rFonts w:cs="B Nazanin"/>
          <w:b/>
          <w:bCs/>
          <w:sz w:val="26"/>
          <w:szCs w:val="26"/>
          <w:rtl/>
        </w:rPr>
        <w:t xml:space="preserve"> </w:t>
      </w:r>
      <w:r w:rsidRPr="0002551F">
        <w:rPr>
          <w:rFonts w:cs="B Nazanin" w:hint="cs"/>
          <w:b/>
          <w:bCs/>
          <w:sz w:val="26"/>
          <w:szCs w:val="26"/>
          <w:rtl/>
        </w:rPr>
        <w:t>همچو</w:t>
      </w:r>
      <w:r w:rsidRPr="0002551F">
        <w:rPr>
          <w:rFonts w:cs="B Nazanin"/>
          <w:b/>
          <w:bCs/>
          <w:sz w:val="26"/>
          <w:szCs w:val="26"/>
          <w:rtl/>
        </w:rPr>
        <w:t xml:space="preserve"> </w:t>
      </w:r>
      <w:r w:rsidRPr="0002551F">
        <w:rPr>
          <w:rFonts w:cs="B Nazanin" w:hint="cs"/>
          <w:b/>
          <w:bCs/>
          <w:sz w:val="26"/>
          <w:szCs w:val="26"/>
          <w:rtl/>
        </w:rPr>
        <w:t>گرایش</w:t>
      </w:r>
      <w:r w:rsidRPr="0002551F">
        <w:rPr>
          <w:rFonts w:cs="B Nazanin"/>
          <w:b/>
          <w:bCs/>
          <w:sz w:val="26"/>
          <w:szCs w:val="26"/>
          <w:rtl/>
        </w:rPr>
        <w:t xml:space="preserve"> </w:t>
      </w:r>
      <w:r w:rsidRPr="0002551F">
        <w:rPr>
          <w:rFonts w:cs="B Nazanin" w:hint="cs"/>
          <w:b/>
          <w:bCs/>
          <w:sz w:val="26"/>
          <w:szCs w:val="26"/>
          <w:rtl/>
        </w:rPr>
        <w:t>خطرناکی</w:t>
      </w:r>
      <w:r w:rsidRPr="0002551F">
        <w:rPr>
          <w:rFonts w:cs="B Nazanin"/>
          <w:b/>
          <w:bCs/>
          <w:sz w:val="26"/>
          <w:szCs w:val="26"/>
          <w:rtl/>
        </w:rPr>
        <w:t xml:space="preserve"> </w:t>
      </w:r>
      <w:r w:rsidRPr="0002551F">
        <w:rPr>
          <w:rFonts w:cs="B Nazanin" w:hint="cs"/>
          <w:b/>
          <w:bCs/>
          <w:sz w:val="26"/>
          <w:szCs w:val="26"/>
          <w:rtl/>
        </w:rPr>
        <w:t>آماده</w:t>
      </w:r>
      <w:r w:rsidRPr="0002551F">
        <w:rPr>
          <w:rFonts w:cs="B Nazanin"/>
          <w:b/>
          <w:bCs/>
          <w:sz w:val="26"/>
          <w:szCs w:val="26"/>
          <w:rtl/>
        </w:rPr>
        <w:t xml:space="preserve"> </w:t>
      </w:r>
      <w:r w:rsidRPr="0002551F">
        <w:rPr>
          <w:rFonts w:cs="B Nazanin" w:hint="cs"/>
          <w:b/>
          <w:bCs/>
          <w:sz w:val="26"/>
          <w:szCs w:val="26"/>
          <w:rtl/>
        </w:rPr>
        <w:t>ساخت</w:t>
      </w:r>
      <w:r w:rsidRPr="0002551F">
        <w:rPr>
          <w:rFonts w:cs="B Nazanin"/>
          <w:b/>
          <w:bCs/>
          <w:sz w:val="26"/>
          <w:szCs w:val="26"/>
          <w:rtl/>
        </w:rPr>
        <w:t xml:space="preserve">. </w:t>
      </w:r>
    </w:p>
    <w:p w:rsidR="00826476" w:rsidRPr="0002551F" w:rsidRDefault="00826476" w:rsidP="00202E61">
      <w:pPr>
        <w:spacing w:after="0" w:line="240" w:lineRule="auto"/>
        <w:jc w:val="both"/>
        <w:rPr>
          <w:rFonts w:cs="B Nazanin"/>
          <w:b/>
          <w:bCs/>
          <w:sz w:val="26"/>
          <w:szCs w:val="26"/>
          <w:rtl/>
        </w:rPr>
      </w:pPr>
      <w:r w:rsidRPr="0002551F">
        <w:rPr>
          <w:rFonts w:cs="B Nazanin"/>
          <w:b/>
          <w:bCs/>
          <w:sz w:val="26"/>
          <w:szCs w:val="26"/>
          <w:rtl/>
        </w:rPr>
        <w:t xml:space="preserve">2-- </w:t>
      </w:r>
      <w:r w:rsidRPr="0002551F">
        <w:rPr>
          <w:rFonts w:cs="B Nazanin" w:hint="cs"/>
          <w:b/>
          <w:bCs/>
          <w:sz w:val="26"/>
          <w:szCs w:val="26"/>
          <w:rtl/>
        </w:rPr>
        <w:t>مسئولیت</w:t>
      </w:r>
      <w:r w:rsidRPr="0002551F">
        <w:rPr>
          <w:rFonts w:cs="B Nazanin"/>
          <w:b/>
          <w:bCs/>
          <w:sz w:val="26"/>
          <w:szCs w:val="26"/>
          <w:rtl/>
        </w:rPr>
        <w:t xml:space="preserve"> </w:t>
      </w:r>
      <w:r w:rsidRPr="0002551F">
        <w:rPr>
          <w:rFonts w:cs="B Nazanin" w:hint="cs"/>
          <w:b/>
          <w:bCs/>
          <w:sz w:val="26"/>
          <w:szCs w:val="26"/>
          <w:rtl/>
        </w:rPr>
        <w:t>سازمان</w:t>
      </w:r>
      <w:r w:rsidRPr="0002551F">
        <w:rPr>
          <w:rFonts w:cs="B Nazanin"/>
          <w:b/>
          <w:bCs/>
          <w:sz w:val="26"/>
          <w:szCs w:val="26"/>
          <w:rtl/>
        </w:rPr>
        <w:t xml:space="preserve"> </w:t>
      </w:r>
      <w:r w:rsidRPr="0002551F">
        <w:rPr>
          <w:rFonts w:cs="B Nazanin" w:hint="cs"/>
          <w:b/>
          <w:bCs/>
          <w:sz w:val="26"/>
          <w:szCs w:val="26"/>
          <w:rtl/>
        </w:rPr>
        <w:t>شما</w:t>
      </w:r>
      <w:r w:rsidRPr="0002551F">
        <w:rPr>
          <w:rFonts w:cs="B Nazanin"/>
          <w:b/>
          <w:bCs/>
          <w:sz w:val="26"/>
          <w:szCs w:val="26"/>
          <w:rtl/>
        </w:rPr>
        <w:t xml:space="preserve"> </w:t>
      </w:r>
      <w:r w:rsidRPr="0002551F">
        <w:rPr>
          <w:rFonts w:cs="B Nazanin" w:hint="cs"/>
          <w:b/>
          <w:bCs/>
          <w:sz w:val="26"/>
          <w:szCs w:val="26"/>
          <w:rtl/>
        </w:rPr>
        <w:t>رسماً</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ماه</w:t>
      </w:r>
      <w:r w:rsidRPr="0002551F">
        <w:rPr>
          <w:rFonts w:cs="B Nazanin"/>
          <w:b/>
          <w:bCs/>
          <w:sz w:val="26"/>
          <w:szCs w:val="26"/>
          <w:rtl/>
        </w:rPr>
        <w:t xml:space="preserve"> </w:t>
      </w:r>
      <w:r w:rsidRPr="0002551F">
        <w:rPr>
          <w:rFonts w:cs="B Nazanin" w:hint="cs"/>
          <w:b/>
          <w:bCs/>
          <w:sz w:val="26"/>
          <w:szCs w:val="26"/>
          <w:rtl/>
        </w:rPr>
        <w:t>عقرب</w:t>
      </w:r>
      <w:r w:rsidRPr="0002551F">
        <w:rPr>
          <w:rFonts w:cs="B Nazanin"/>
          <w:b/>
          <w:bCs/>
          <w:sz w:val="26"/>
          <w:szCs w:val="26"/>
          <w:rtl/>
        </w:rPr>
        <w:t xml:space="preserve"> </w:t>
      </w:r>
      <w:r w:rsidRPr="0002551F">
        <w:rPr>
          <w:rFonts w:cs="B Nazanin" w:hint="cs"/>
          <w:b/>
          <w:bCs/>
          <w:sz w:val="26"/>
          <w:szCs w:val="26"/>
          <w:rtl/>
        </w:rPr>
        <w:t>سال</w:t>
      </w:r>
      <w:r w:rsidRPr="0002551F">
        <w:rPr>
          <w:rFonts w:cs="B Nazanin"/>
          <w:b/>
          <w:bCs/>
          <w:sz w:val="26"/>
          <w:szCs w:val="26"/>
          <w:rtl/>
        </w:rPr>
        <w:t xml:space="preserve"> 1359 </w:t>
      </w:r>
      <w:r w:rsidRPr="0002551F">
        <w:rPr>
          <w:rFonts w:cs="B Nazanin" w:hint="cs"/>
          <w:b/>
          <w:bCs/>
          <w:sz w:val="26"/>
          <w:szCs w:val="26"/>
          <w:rtl/>
        </w:rPr>
        <w:t>بعد</w:t>
      </w:r>
      <w:r w:rsidRPr="0002551F">
        <w:rPr>
          <w:rFonts w:cs="B Nazanin"/>
          <w:b/>
          <w:bCs/>
          <w:sz w:val="26"/>
          <w:szCs w:val="26"/>
          <w:rtl/>
        </w:rPr>
        <w:t xml:space="preserve"> </w:t>
      </w:r>
      <w:r w:rsidRPr="0002551F">
        <w:rPr>
          <w:rFonts w:cs="B Nazanin" w:hint="cs"/>
          <w:b/>
          <w:bCs/>
          <w:sz w:val="26"/>
          <w:szCs w:val="26"/>
          <w:rtl/>
        </w:rPr>
        <w:t>از</w:t>
      </w:r>
      <w:r w:rsidRPr="0002551F">
        <w:rPr>
          <w:rFonts w:cs="B Nazanin"/>
          <w:b/>
          <w:bCs/>
          <w:sz w:val="26"/>
          <w:szCs w:val="26"/>
          <w:rtl/>
        </w:rPr>
        <w:t xml:space="preserve"> </w:t>
      </w:r>
      <w:r w:rsidRPr="0002551F">
        <w:rPr>
          <w:rFonts w:cs="B Nazanin" w:hint="cs"/>
          <w:b/>
          <w:bCs/>
          <w:sz w:val="26"/>
          <w:szCs w:val="26"/>
          <w:rtl/>
        </w:rPr>
        <w:t>دومین</w:t>
      </w:r>
      <w:r w:rsidRPr="0002551F">
        <w:rPr>
          <w:rFonts w:cs="B Nazanin"/>
          <w:b/>
          <w:bCs/>
          <w:sz w:val="26"/>
          <w:szCs w:val="26"/>
          <w:rtl/>
        </w:rPr>
        <w:t xml:space="preserve"> </w:t>
      </w:r>
      <w:r w:rsidRPr="0002551F">
        <w:rPr>
          <w:rFonts w:cs="B Nazanin" w:hint="cs"/>
          <w:b/>
          <w:bCs/>
          <w:sz w:val="26"/>
          <w:szCs w:val="26"/>
          <w:rtl/>
        </w:rPr>
        <w:t>پولینوم،</w:t>
      </w:r>
      <w:r w:rsidRPr="0002551F">
        <w:rPr>
          <w:rFonts w:cs="B Nazanin"/>
          <w:b/>
          <w:bCs/>
          <w:sz w:val="26"/>
          <w:szCs w:val="26"/>
          <w:rtl/>
        </w:rPr>
        <w:t xml:space="preserve"> </w:t>
      </w:r>
      <w:r w:rsidRPr="0002551F">
        <w:rPr>
          <w:rFonts w:cs="B Nazanin" w:hint="cs"/>
          <w:b/>
          <w:bCs/>
          <w:sz w:val="26"/>
          <w:szCs w:val="26"/>
          <w:rtl/>
        </w:rPr>
        <w:t>ولی</w:t>
      </w:r>
      <w:r w:rsidRPr="0002551F">
        <w:rPr>
          <w:rFonts w:cs="B Nazanin"/>
          <w:b/>
          <w:bCs/>
          <w:sz w:val="26"/>
          <w:szCs w:val="26"/>
          <w:rtl/>
        </w:rPr>
        <w:t xml:space="preserve"> </w:t>
      </w:r>
      <w:r w:rsidRPr="0002551F">
        <w:rPr>
          <w:rFonts w:cs="B Nazanin" w:hint="cs"/>
          <w:b/>
          <w:bCs/>
          <w:sz w:val="26"/>
          <w:szCs w:val="26"/>
          <w:rtl/>
        </w:rPr>
        <w:t>عملاً</w:t>
      </w:r>
      <w:r w:rsidRPr="0002551F">
        <w:rPr>
          <w:rFonts w:cs="B Nazanin"/>
          <w:b/>
          <w:bCs/>
          <w:sz w:val="26"/>
          <w:szCs w:val="26"/>
          <w:rtl/>
        </w:rPr>
        <w:t xml:space="preserve"> </w:t>
      </w:r>
      <w:r w:rsidRPr="0002551F">
        <w:rPr>
          <w:rFonts w:cs="B Nazanin" w:hint="cs"/>
          <w:b/>
          <w:bCs/>
          <w:sz w:val="26"/>
          <w:szCs w:val="26"/>
          <w:rtl/>
        </w:rPr>
        <w:t>از</w:t>
      </w:r>
      <w:r w:rsidRPr="0002551F">
        <w:rPr>
          <w:rFonts w:cs="B Nazanin"/>
          <w:b/>
          <w:bCs/>
          <w:sz w:val="26"/>
          <w:szCs w:val="26"/>
          <w:rtl/>
        </w:rPr>
        <w:t xml:space="preserve"> </w:t>
      </w:r>
      <w:r w:rsidRPr="0002551F">
        <w:rPr>
          <w:rFonts w:cs="B Nazanin" w:hint="cs"/>
          <w:b/>
          <w:bCs/>
          <w:sz w:val="26"/>
          <w:szCs w:val="26"/>
          <w:rtl/>
        </w:rPr>
        <w:t>ماه</w:t>
      </w:r>
      <w:r w:rsidRPr="0002551F">
        <w:rPr>
          <w:rFonts w:cs="B Nazanin"/>
          <w:b/>
          <w:bCs/>
          <w:sz w:val="26"/>
          <w:szCs w:val="26"/>
          <w:rtl/>
        </w:rPr>
        <w:t xml:space="preserve"> </w:t>
      </w:r>
      <w:r w:rsidRPr="0002551F">
        <w:rPr>
          <w:rFonts w:cs="B Nazanin" w:hint="cs"/>
          <w:b/>
          <w:bCs/>
          <w:sz w:val="26"/>
          <w:szCs w:val="26"/>
          <w:rtl/>
        </w:rPr>
        <w:t>حوت</w:t>
      </w:r>
      <w:r w:rsidRPr="0002551F">
        <w:rPr>
          <w:rFonts w:cs="B Nazanin"/>
          <w:b/>
          <w:bCs/>
          <w:sz w:val="26"/>
          <w:szCs w:val="26"/>
          <w:rtl/>
        </w:rPr>
        <w:t>/</w:t>
      </w:r>
      <w:r w:rsidRPr="0002551F">
        <w:rPr>
          <w:rFonts w:cs="B Nazanin" w:hint="cs"/>
          <w:b/>
          <w:bCs/>
          <w:sz w:val="26"/>
          <w:szCs w:val="26"/>
          <w:rtl/>
        </w:rPr>
        <w:t>حمل</w:t>
      </w:r>
      <w:r w:rsidRPr="0002551F">
        <w:rPr>
          <w:rFonts w:cs="B Nazanin"/>
          <w:b/>
          <w:bCs/>
          <w:sz w:val="26"/>
          <w:szCs w:val="26"/>
          <w:rtl/>
        </w:rPr>
        <w:t xml:space="preserve"> 1360/1351 </w:t>
      </w:r>
      <w:r w:rsidRPr="0002551F">
        <w:rPr>
          <w:rFonts w:cs="B Nazanin" w:hint="cs"/>
          <w:b/>
          <w:bCs/>
          <w:sz w:val="26"/>
          <w:szCs w:val="26"/>
          <w:rtl/>
        </w:rPr>
        <w:t>بمن</w:t>
      </w:r>
      <w:r w:rsidRPr="0002551F">
        <w:rPr>
          <w:rFonts w:cs="B Nazanin"/>
          <w:b/>
          <w:bCs/>
          <w:sz w:val="26"/>
          <w:szCs w:val="26"/>
          <w:rtl/>
        </w:rPr>
        <w:t xml:space="preserve"> </w:t>
      </w:r>
      <w:r w:rsidRPr="0002551F">
        <w:rPr>
          <w:rFonts w:cs="B Nazanin" w:hint="cs"/>
          <w:b/>
          <w:bCs/>
          <w:sz w:val="26"/>
          <w:szCs w:val="26"/>
          <w:rtl/>
        </w:rPr>
        <w:t>سپرده</w:t>
      </w:r>
      <w:r w:rsidRPr="0002551F">
        <w:rPr>
          <w:rFonts w:cs="B Nazanin"/>
          <w:b/>
          <w:bCs/>
          <w:sz w:val="26"/>
          <w:szCs w:val="26"/>
          <w:rtl/>
        </w:rPr>
        <w:t xml:space="preserve"> </w:t>
      </w:r>
      <w:r w:rsidRPr="0002551F">
        <w:rPr>
          <w:rFonts w:cs="B Nazanin" w:hint="cs"/>
          <w:b/>
          <w:bCs/>
          <w:sz w:val="26"/>
          <w:szCs w:val="26"/>
          <w:rtl/>
        </w:rPr>
        <w:t>شد</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این</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وقتی</w:t>
      </w:r>
      <w:r w:rsidRPr="0002551F">
        <w:rPr>
          <w:rFonts w:cs="B Nazanin"/>
          <w:b/>
          <w:bCs/>
          <w:sz w:val="26"/>
          <w:szCs w:val="26"/>
          <w:rtl/>
        </w:rPr>
        <w:t xml:space="preserve"> </w:t>
      </w:r>
      <w:r w:rsidRPr="0002551F">
        <w:rPr>
          <w:rFonts w:cs="B Nazanin" w:hint="cs"/>
          <w:b/>
          <w:bCs/>
          <w:sz w:val="26"/>
          <w:szCs w:val="26"/>
          <w:rtl/>
        </w:rPr>
        <w:t>بود</w:t>
      </w:r>
      <w:r w:rsidRPr="0002551F">
        <w:rPr>
          <w:rFonts w:cs="B Nazanin"/>
          <w:b/>
          <w:bCs/>
          <w:sz w:val="26"/>
          <w:szCs w:val="26"/>
          <w:rtl/>
        </w:rPr>
        <w:t xml:space="preserve"> </w:t>
      </w:r>
      <w:r w:rsidRPr="0002551F">
        <w:rPr>
          <w:rFonts w:cs="B Nazanin" w:hint="cs"/>
          <w:b/>
          <w:bCs/>
          <w:sz w:val="26"/>
          <w:szCs w:val="26"/>
          <w:rtl/>
        </w:rPr>
        <w:t>که</w:t>
      </w:r>
      <w:r w:rsidRPr="0002551F">
        <w:rPr>
          <w:rFonts w:cs="B Nazanin"/>
          <w:b/>
          <w:bCs/>
          <w:sz w:val="26"/>
          <w:szCs w:val="26"/>
          <w:rtl/>
        </w:rPr>
        <w:t xml:space="preserve"> </w:t>
      </w:r>
      <w:r w:rsidRPr="0002551F">
        <w:rPr>
          <w:rFonts w:cs="B Nazanin" w:hint="cs"/>
          <w:b/>
          <w:bCs/>
          <w:sz w:val="26"/>
          <w:szCs w:val="26"/>
          <w:rtl/>
        </w:rPr>
        <w:t>سازمان</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افراد</w:t>
      </w:r>
      <w:r w:rsidRPr="0002551F">
        <w:rPr>
          <w:rFonts w:cs="B Nazanin"/>
          <w:b/>
          <w:bCs/>
          <w:sz w:val="26"/>
          <w:szCs w:val="26"/>
          <w:rtl/>
        </w:rPr>
        <w:t xml:space="preserve"> </w:t>
      </w:r>
      <w:r w:rsidRPr="0002551F">
        <w:rPr>
          <w:rFonts w:cs="B Nazanin" w:hint="cs"/>
          <w:b/>
          <w:bCs/>
          <w:sz w:val="26"/>
          <w:szCs w:val="26"/>
          <w:rtl/>
        </w:rPr>
        <w:t>آن</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پراگندگی</w:t>
      </w:r>
      <w:r w:rsidRPr="0002551F">
        <w:rPr>
          <w:rFonts w:cs="B Nazanin"/>
          <w:b/>
          <w:bCs/>
          <w:sz w:val="26"/>
          <w:szCs w:val="26"/>
          <w:rtl/>
        </w:rPr>
        <w:t xml:space="preserve"> </w:t>
      </w:r>
      <w:r w:rsidRPr="0002551F">
        <w:rPr>
          <w:rFonts w:cs="B Nazanin" w:hint="cs"/>
          <w:b/>
          <w:bCs/>
          <w:sz w:val="26"/>
          <w:szCs w:val="26"/>
          <w:rtl/>
        </w:rPr>
        <w:t>ها</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خودسری</w:t>
      </w:r>
      <w:r w:rsidRPr="0002551F">
        <w:rPr>
          <w:rFonts w:cs="B Nazanin"/>
          <w:b/>
          <w:bCs/>
          <w:sz w:val="26"/>
          <w:szCs w:val="26"/>
          <w:rtl/>
        </w:rPr>
        <w:t xml:space="preserve"> </w:t>
      </w:r>
      <w:r w:rsidRPr="0002551F">
        <w:rPr>
          <w:rFonts w:cs="B Nazanin" w:hint="cs"/>
          <w:b/>
          <w:bCs/>
          <w:sz w:val="26"/>
          <w:szCs w:val="26"/>
          <w:rtl/>
        </w:rPr>
        <w:t>ها</w:t>
      </w:r>
      <w:r w:rsidRPr="0002551F">
        <w:rPr>
          <w:rFonts w:cs="B Nazanin"/>
          <w:b/>
          <w:bCs/>
          <w:sz w:val="26"/>
          <w:szCs w:val="26"/>
          <w:rtl/>
        </w:rPr>
        <w:t xml:space="preserve"> </w:t>
      </w:r>
      <w:r w:rsidRPr="0002551F">
        <w:rPr>
          <w:rFonts w:cs="B Nazanin" w:hint="cs"/>
          <w:b/>
          <w:bCs/>
          <w:sz w:val="26"/>
          <w:szCs w:val="26"/>
          <w:rtl/>
        </w:rPr>
        <w:t>غرق</w:t>
      </w:r>
      <w:r w:rsidRPr="0002551F">
        <w:rPr>
          <w:rFonts w:cs="B Nazanin"/>
          <w:b/>
          <w:bCs/>
          <w:sz w:val="26"/>
          <w:szCs w:val="26"/>
          <w:rtl/>
        </w:rPr>
        <w:t xml:space="preserve"> </w:t>
      </w:r>
      <w:r w:rsidRPr="0002551F">
        <w:rPr>
          <w:rFonts w:cs="B Nazanin" w:hint="cs"/>
          <w:b/>
          <w:bCs/>
          <w:sz w:val="26"/>
          <w:szCs w:val="26"/>
          <w:rtl/>
        </w:rPr>
        <w:t>بودند</w:t>
      </w:r>
      <w:r w:rsidRPr="0002551F">
        <w:rPr>
          <w:rFonts w:cs="B Nazanin"/>
          <w:b/>
          <w:bCs/>
          <w:sz w:val="26"/>
          <w:szCs w:val="26"/>
          <w:rtl/>
        </w:rPr>
        <w:t xml:space="preserve">. </w:t>
      </w:r>
      <w:r w:rsidRPr="0002551F">
        <w:rPr>
          <w:rFonts w:cs="B Nazanin" w:hint="cs"/>
          <w:b/>
          <w:bCs/>
          <w:sz w:val="26"/>
          <w:szCs w:val="26"/>
          <w:rtl/>
        </w:rPr>
        <w:t>من</w:t>
      </w:r>
      <w:r w:rsidRPr="0002551F">
        <w:rPr>
          <w:rFonts w:cs="B Nazanin"/>
          <w:b/>
          <w:bCs/>
          <w:sz w:val="26"/>
          <w:szCs w:val="26"/>
          <w:rtl/>
        </w:rPr>
        <w:t xml:space="preserve"> </w:t>
      </w:r>
      <w:r w:rsidRPr="0002551F">
        <w:rPr>
          <w:rFonts w:cs="B Nazanin" w:hint="cs"/>
          <w:b/>
          <w:bCs/>
          <w:sz w:val="26"/>
          <w:szCs w:val="26"/>
          <w:rtl/>
        </w:rPr>
        <w:t>بارها</w:t>
      </w:r>
      <w:r w:rsidRPr="0002551F">
        <w:rPr>
          <w:rFonts w:cs="B Nazanin"/>
          <w:b/>
          <w:bCs/>
          <w:sz w:val="26"/>
          <w:szCs w:val="26"/>
          <w:rtl/>
        </w:rPr>
        <w:t xml:space="preserve"> </w:t>
      </w:r>
      <w:r w:rsidRPr="0002551F">
        <w:rPr>
          <w:rFonts w:cs="B Nazanin" w:hint="cs"/>
          <w:b/>
          <w:bCs/>
          <w:sz w:val="26"/>
          <w:szCs w:val="26"/>
          <w:rtl/>
        </w:rPr>
        <w:t>برفقا</w:t>
      </w:r>
      <w:r w:rsidRPr="0002551F">
        <w:rPr>
          <w:rFonts w:cs="B Nazanin"/>
          <w:b/>
          <w:bCs/>
          <w:sz w:val="26"/>
          <w:szCs w:val="26"/>
          <w:rtl/>
        </w:rPr>
        <w:t xml:space="preserve"> </w:t>
      </w:r>
      <w:r w:rsidRPr="0002551F">
        <w:rPr>
          <w:rFonts w:cs="B Nazanin" w:hint="cs"/>
          <w:b/>
          <w:bCs/>
          <w:sz w:val="26"/>
          <w:szCs w:val="26"/>
          <w:rtl/>
        </w:rPr>
        <w:t>تذکر</w:t>
      </w:r>
      <w:r w:rsidRPr="0002551F">
        <w:rPr>
          <w:rFonts w:cs="B Nazanin"/>
          <w:b/>
          <w:bCs/>
          <w:sz w:val="26"/>
          <w:szCs w:val="26"/>
          <w:rtl/>
        </w:rPr>
        <w:t xml:space="preserve"> </w:t>
      </w:r>
      <w:r w:rsidRPr="0002551F">
        <w:rPr>
          <w:rFonts w:cs="B Nazanin" w:hint="cs"/>
          <w:b/>
          <w:bCs/>
          <w:sz w:val="26"/>
          <w:szCs w:val="26"/>
          <w:rtl/>
        </w:rPr>
        <w:t>داده</w:t>
      </w:r>
      <w:r w:rsidRPr="0002551F">
        <w:rPr>
          <w:rFonts w:cs="B Nazanin"/>
          <w:b/>
          <w:bCs/>
          <w:sz w:val="26"/>
          <w:szCs w:val="26"/>
          <w:rtl/>
        </w:rPr>
        <w:t xml:space="preserve"> </w:t>
      </w:r>
      <w:r w:rsidRPr="0002551F">
        <w:rPr>
          <w:rFonts w:cs="B Nazanin" w:hint="cs"/>
          <w:b/>
          <w:bCs/>
          <w:sz w:val="26"/>
          <w:szCs w:val="26"/>
          <w:rtl/>
        </w:rPr>
        <w:t>ام</w:t>
      </w:r>
      <w:r w:rsidRPr="0002551F">
        <w:rPr>
          <w:rFonts w:cs="B Nazanin"/>
          <w:b/>
          <w:bCs/>
          <w:sz w:val="26"/>
          <w:szCs w:val="26"/>
          <w:rtl/>
        </w:rPr>
        <w:t xml:space="preserve"> </w:t>
      </w:r>
      <w:r w:rsidRPr="0002551F">
        <w:rPr>
          <w:rFonts w:cs="B Nazanin" w:hint="cs"/>
          <w:b/>
          <w:bCs/>
          <w:sz w:val="26"/>
          <w:szCs w:val="26"/>
          <w:rtl/>
        </w:rPr>
        <w:t>که</w:t>
      </w:r>
      <w:r w:rsidRPr="0002551F">
        <w:rPr>
          <w:rFonts w:cs="B Nazanin"/>
          <w:b/>
          <w:bCs/>
          <w:sz w:val="26"/>
          <w:szCs w:val="26"/>
          <w:rtl/>
        </w:rPr>
        <w:t xml:space="preserve"> «</w:t>
      </w:r>
      <w:r w:rsidRPr="0002551F">
        <w:rPr>
          <w:rFonts w:cs="B Nazanin" w:hint="cs"/>
          <w:b/>
          <w:bCs/>
          <w:sz w:val="26"/>
          <w:szCs w:val="26"/>
          <w:rtl/>
        </w:rPr>
        <w:t>شما</w:t>
      </w:r>
      <w:r w:rsidRPr="0002551F">
        <w:rPr>
          <w:rFonts w:cs="B Nazanin"/>
          <w:b/>
          <w:bCs/>
          <w:sz w:val="26"/>
          <w:szCs w:val="26"/>
          <w:rtl/>
        </w:rPr>
        <w:t xml:space="preserve"> </w:t>
      </w:r>
      <w:r w:rsidRPr="0002551F">
        <w:rPr>
          <w:rFonts w:cs="B Nazanin" w:hint="cs"/>
          <w:b/>
          <w:bCs/>
          <w:sz w:val="26"/>
          <w:szCs w:val="26"/>
          <w:rtl/>
        </w:rPr>
        <w:t>وقتی</w:t>
      </w:r>
      <w:r w:rsidRPr="0002551F">
        <w:rPr>
          <w:rFonts w:cs="B Nazanin"/>
          <w:b/>
          <w:bCs/>
          <w:sz w:val="26"/>
          <w:szCs w:val="26"/>
          <w:rtl/>
        </w:rPr>
        <w:t xml:space="preserve"> </w:t>
      </w:r>
      <w:r w:rsidRPr="0002551F">
        <w:rPr>
          <w:rFonts w:cs="B Nazanin" w:hint="cs"/>
          <w:b/>
          <w:bCs/>
          <w:sz w:val="26"/>
          <w:szCs w:val="26"/>
          <w:rtl/>
        </w:rPr>
        <w:t>مسئولیت</w:t>
      </w:r>
      <w:r w:rsidRPr="0002551F">
        <w:rPr>
          <w:rFonts w:cs="B Nazanin"/>
          <w:b/>
          <w:bCs/>
          <w:sz w:val="26"/>
          <w:szCs w:val="26"/>
          <w:rtl/>
        </w:rPr>
        <w:t xml:space="preserve"> </w:t>
      </w:r>
      <w:r w:rsidRPr="0002551F">
        <w:rPr>
          <w:rFonts w:cs="B Nazanin" w:hint="cs"/>
          <w:b/>
          <w:bCs/>
          <w:sz w:val="26"/>
          <w:szCs w:val="26"/>
          <w:rtl/>
        </w:rPr>
        <w:t>سازمان</w:t>
      </w:r>
      <w:r w:rsidRPr="0002551F">
        <w:rPr>
          <w:rFonts w:cs="B Nazanin"/>
          <w:b/>
          <w:bCs/>
          <w:sz w:val="26"/>
          <w:szCs w:val="26"/>
          <w:rtl/>
        </w:rPr>
        <w:t xml:space="preserve"> </w:t>
      </w:r>
      <w:r w:rsidRPr="0002551F">
        <w:rPr>
          <w:rFonts w:cs="B Nazanin" w:hint="cs"/>
          <w:b/>
          <w:bCs/>
          <w:sz w:val="26"/>
          <w:szCs w:val="26"/>
          <w:rtl/>
        </w:rPr>
        <w:t>را</w:t>
      </w:r>
      <w:r w:rsidRPr="0002551F">
        <w:rPr>
          <w:rFonts w:cs="B Nazanin"/>
          <w:b/>
          <w:bCs/>
          <w:sz w:val="26"/>
          <w:szCs w:val="26"/>
          <w:rtl/>
        </w:rPr>
        <w:t xml:space="preserve"> </w:t>
      </w:r>
      <w:r w:rsidRPr="0002551F">
        <w:rPr>
          <w:rFonts w:cs="B Nazanin" w:hint="cs"/>
          <w:b/>
          <w:bCs/>
          <w:sz w:val="26"/>
          <w:szCs w:val="26"/>
          <w:rtl/>
        </w:rPr>
        <w:t>برای</w:t>
      </w:r>
      <w:r w:rsidR="001119FC">
        <w:rPr>
          <w:rFonts w:cs="B Nazanin" w:hint="cs"/>
          <w:b/>
          <w:bCs/>
          <w:sz w:val="26"/>
          <w:szCs w:val="26"/>
          <w:rtl/>
        </w:rPr>
        <w:t xml:space="preserve">‌ </w:t>
      </w:r>
      <w:r w:rsidRPr="0002551F">
        <w:rPr>
          <w:rFonts w:cs="B Nazanin" w:hint="cs"/>
          <w:b/>
          <w:bCs/>
          <w:sz w:val="26"/>
          <w:szCs w:val="26"/>
          <w:rtl/>
        </w:rPr>
        <w:t>من</w:t>
      </w:r>
      <w:r w:rsidRPr="0002551F">
        <w:rPr>
          <w:rFonts w:cs="B Nazanin"/>
          <w:b/>
          <w:bCs/>
          <w:sz w:val="26"/>
          <w:szCs w:val="26"/>
          <w:rtl/>
        </w:rPr>
        <w:t xml:space="preserve"> </w:t>
      </w:r>
      <w:r w:rsidRPr="0002551F">
        <w:rPr>
          <w:rFonts w:cs="B Nazanin" w:hint="cs"/>
          <w:b/>
          <w:bCs/>
          <w:sz w:val="26"/>
          <w:szCs w:val="26"/>
          <w:rtl/>
        </w:rPr>
        <w:t>سپردید</w:t>
      </w:r>
      <w:r w:rsidRPr="0002551F">
        <w:rPr>
          <w:rFonts w:cs="B Nazanin"/>
          <w:b/>
          <w:bCs/>
          <w:sz w:val="26"/>
          <w:szCs w:val="26"/>
          <w:rtl/>
        </w:rPr>
        <w:t xml:space="preserve"> </w:t>
      </w:r>
      <w:r w:rsidRPr="0002551F">
        <w:rPr>
          <w:rFonts w:cs="B Nazanin" w:hint="cs"/>
          <w:b/>
          <w:bCs/>
          <w:sz w:val="26"/>
          <w:szCs w:val="26"/>
          <w:rtl/>
        </w:rPr>
        <w:t>که</w:t>
      </w:r>
      <w:r w:rsidRPr="0002551F">
        <w:rPr>
          <w:rFonts w:cs="B Nazanin"/>
          <w:b/>
          <w:bCs/>
          <w:sz w:val="26"/>
          <w:szCs w:val="26"/>
          <w:rtl/>
        </w:rPr>
        <w:t xml:space="preserve"> </w:t>
      </w:r>
      <w:r w:rsidRPr="0002551F">
        <w:rPr>
          <w:rFonts w:cs="B Nazanin" w:hint="cs"/>
          <w:b/>
          <w:bCs/>
          <w:sz w:val="26"/>
          <w:szCs w:val="26"/>
          <w:rtl/>
        </w:rPr>
        <w:t>سازمان</w:t>
      </w:r>
      <w:r w:rsidRPr="0002551F">
        <w:rPr>
          <w:rFonts w:cs="B Nazanin"/>
          <w:b/>
          <w:bCs/>
          <w:sz w:val="26"/>
          <w:szCs w:val="26"/>
          <w:rtl/>
        </w:rPr>
        <w:t xml:space="preserve"> </w:t>
      </w:r>
      <w:r w:rsidRPr="0002551F">
        <w:rPr>
          <w:rFonts w:cs="B Nazanin" w:hint="cs"/>
          <w:b/>
          <w:bCs/>
          <w:sz w:val="26"/>
          <w:szCs w:val="26"/>
          <w:rtl/>
        </w:rPr>
        <w:t>شما</w:t>
      </w:r>
      <w:r w:rsidRPr="0002551F">
        <w:rPr>
          <w:rFonts w:cs="B Nazanin"/>
          <w:b/>
          <w:bCs/>
          <w:sz w:val="26"/>
          <w:szCs w:val="26"/>
          <w:rtl/>
        </w:rPr>
        <w:t xml:space="preserve"> </w:t>
      </w:r>
      <w:r w:rsidRPr="0002551F">
        <w:rPr>
          <w:rFonts w:cs="B Nazanin" w:hint="cs"/>
          <w:b/>
          <w:bCs/>
          <w:sz w:val="26"/>
          <w:szCs w:val="26"/>
          <w:rtl/>
        </w:rPr>
        <w:t>نه</w:t>
      </w:r>
      <w:r w:rsidRPr="0002551F">
        <w:rPr>
          <w:rFonts w:cs="B Nazanin"/>
          <w:b/>
          <w:bCs/>
          <w:sz w:val="26"/>
          <w:szCs w:val="26"/>
          <w:rtl/>
        </w:rPr>
        <w:t xml:space="preserve"> </w:t>
      </w:r>
      <w:r w:rsidRPr="0002551F">
        <w:rPr>
          <w:rFonts w:cs="B Nazanin" w:hint="cs"/>
          <w:b/>
          <w:bCs/>
          <w:sz w:val="26"/>
          <w:szCs w:val="26"/>
          <w:rtl/>
        </w:rPr>
        <w:t>ایدیولوژی</w:t>
      </w:r>
      <w:r w:rsidRPr="0002551F">
        <w:rPr>
          <w:rFonts w:cs="B Nazanin"/>
          <w:b/>
          <w:bCs/>
          <w:sz w:val="26"/>
          <w:szCs w:val="26"/>
          <w:rtl/>
        </w:rPr>
        <w:t xml:space="preserve"> </w:t>
      </w:r>
      <w:r w:rsidRPr="0002551F">
        <w:rPr>
          <w:rFonts w:cs="B Nazanin" w:hint="cs"/>
          <w:b/>
          <w:bCs/>
          <w:sz w:val="26"/>
          <w:szCs w:val="26"/>
          <w:rtl/>
        </w:rPr>
        <w:t>داشت،</w:t>
      </w:r>
      <w:r w:rsidRPr="0002551F">
        <w:rPr>
          <w:rFonts w:cs="B Nazanin"/>
          <w:b/>
          <w:bCs/>
          <w:sz w:val="26"/>
          <w:szCs w:val="26"/>
          <w:rtl/>
        </w:rPr>
        <w:t xml:space="preserve"> </w:t>
      </w:r>
      <w:r w:rsidRPr="0002551F">
        <w:rPr>
          <w:rFonts w:cs="B Nazanin" w:hint="cs"/>
          <w:b/>
          <w:bCs/>
          <w:sz w:val="26"/>
          <w:szCs w:val="26"/>
          <w:rtl/>
        </w:rPr>
        <w:t>نه</w:t>
      </w:r>
      <w:r w:rsidRPr="0002551F">
        <w:rPr>
          <w:rFonts w:cs="B Nazanin"/>
          <w:b/>
          <w:bCs/>
          <w:sz w:val="26"/>
          <w:szCs w:val="26"/>
          <w:rtl/>
        </w:rPr>
        <w:t xml:space="preserve"> </w:t>
      </w:r>
      <w:r w:rsidRPr="0002551F">
        <w:rPr>
          <w:rFonts w:cs="B Nazanin" w:hint="cs"/>
          <w:b/>
          <w:bCs/>
          <w:sz w:val="26"/>
          <w:szCs w:val="26"/>
          <w:rtl/>
        </w:rPr>
        <w:t>سیاست،</w:t>
      </w:r>
      <w:r w:rsidRPr="0002551F">
        <w:rPr>
          <w:rFonts w:cs="B Nazanin"/>
          <w:b/>
          <w:bCs/>
          <w:sz w:val="26"/>
          <w:szCs w:val="26"/>
          <w:rtl/>
        </w:rPr>
        <w:t xml:space="preserve"> </w:t>
      </w:r>
      <w:r w:rsidRPr="0002551F">
        <w:rPr>
          <w:rFonts w:cs="B Nazanin" w:hint="cs"/>
          <w:b/>
          <w:bCs/>
          <w:sz w:val="26"/>
          <w:szCs w:val="26"/>
          <w:rtl/>
        </w:rPr>
        <w:t>نه</w:t>
      </w:r>
      <w:r w:rsidRPr="0002551F">
        <w:rPr>
          <w:rFonts w:cs="B Nazanin"/>
          <w:b/>
          <w:bCs/>
          <w:sz w:val="26"/>
          <w:szCs w:val="26"/>
          <w:rtl/>
        </w:rPr>
        <w:t xml:space="preserve"> </w:t>
      </w:r>
      <w:r w:rsidRPr="0002551F">
        <w:rPr>
          <w:rFonts w:cs="B Nazanin" w:hint="cs"/>
          <w:b/>
          <w:bCs/>
          <w:sz w:val="26"/>
          <w:szCs w:val="26"/>
          <w:rtl/>
        </w:rPr>
        <w:t>تشکیلات،</w:t>
      </w:r>
      <w:r w:rsidRPr="0002551F">
        <w:rPr>
          <w:rFonts w:cs="B Nazanin"/>
          <w:b/>
          <w:bCs/>
          <w:sz w:val="26"/>
          <w:szCs w:val="26"/>
          <w:rtl/>
        </w:rPr>
        <w:t xml:space="preserve"> </w:t>
      </w:r>
      <w:r w:rsidRPr="0002551F">
        <w:rPr>
          <w:rFonts w:cs="B Nazanin" w:hint="cs"/>
          <w:b/>
          <w:bCs/>
          <w:sz w:val="26"/>
          <w:szCs w:val="26"/>
          <w:rtl/>
        </w:rPr>
        <w:t>نه</w:t>
      </w:r>
      <w:r w:rsidRPr="0002551F">
        <w:rPr>
          <w:rFonts w:cs="B Nazanin"/>
          <w:b/>
          <w:bCs/>
          <w:sz w:val="26"/>
          <w:szCs w:val="26"/>
          <w:rtl/>
        </w:rPr>
        <w:t xml:space="preserve"> </w:t>
      </w:r>
      <w:r w:rsidRPr="0002551F">
        <w:rPr>
          <w:rFonts w:cs="B Nazanin" w:hint="cs"/>
          <w:b/>
          <w:bCs/>
          <w:sz w:val="26"/>
          <w:szCs w:val="26"/>
          <w:rtl/>
        </w:rPr>
        <w:t>قدرت</w:t>
      </w:r>
      <w:r w:rsidRPr="0002551F">
        <w:rPr>
          <w:rFonts w:cs="B Nazanin"/>
          <w:b/>
          <w:bCs/>
          <w:sz w:val="26"/>
          <w:szCs w:val="26"/>
          <w:rtl/>
        </w:rPr>
        <w:t xml:space="preserve"> </w:t>
      </w:r>
      <w:r w:rsidRPr="0002551F">
        <w:rPr>
          <w:rFonts w:cs="B Nazanin" w:hint="cs"/>
          <w:b/>
          <w:bCs/>
          <w:sz w:val="26"/>
          <w:szCs w:val="26"/>
          <w:rtl/>
        </w:rPr>
        <w:t>نظامی</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نه</w:t>
      </w:r>
      <w:r w:rsidRPr="0002551F">
        <w:rPr>
          <w:rFonts w:cs="B Nazanin"/>
          <w:b/>
          <w:bCs/>
          <w:sz w:val="26"/>
          <w:szCs w:val="26"/>
          <w:rtl/>
        </w:rPr>
        <w:t xml:space="preserve"> </w:t>
      </w:r>
      <w:r w:rsidRPr="0002551F">
        <w:rPr>
          <w:rFonts w:cs="B Nazanin" w:hint="cs"/>
          <w:b/>
          <w:bCs/>
          <w:sz w:val="26"/>
          <w:szCs w:val="26"/>
          <w:rtl/>
        </w:rPr>
        <w:t>دارایی</w:t>
      </w:r>
      <w:r w:rsidRPr="0002551F">
        <w:rPr>
          <w:rFonts w:cs="B Nazanin"/>
          <w:b/>
          <w:bCs/>
          <w:sz w:val="26"/>
          <w:szCs w:val="26"/>
          <w:rtl/>
        </w:rPr>
        <w:t xml:space="preserve"> </w:t>
      </w:r>
      <w:r w:rsidRPr="0002551F">
        <w:rPr>
          <w:rFonts w:cs="B Nazanin" w:hint="cs"/>
          <w:b/>
          <w:bCs/>
          <w:sz w:val="26"/>
          <w:szCs w:val="26"/>
          <w:rtl/>
        </w:rPr>
        <w:t>مالی</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ما</w:t>
      </w:r>
      <w:r w:rsidRPr="0002551F">
        <w:rPr>
          <w:rFonts w:cs="B Nazanin"/>
          <w:b/>
          <w:bCs/>
          <w:sz w:val="26"/>
          <w:szCs w:val="26"/>
          <w:rtl/>
        </w:rPr>
        <w:t xml:space="preserve"> </w:t>
      </w:r>
      <w:r w:rsidRPr="0002551F">
        <w:rPr>
          <w:rFonts w:cs="B Nazanin" w:hint="cs"/>
          <w:b/>
          <w:bCs/>
          <w:sz w:val="26"/>
          <w:szCs w:val="26"/>
          <w:rtl/>
        </w:rPr>
        <w:t>باید</w:t>
      </w:r>
      <w:r w:rsidRPr="0002551F">
        <w:rPr>
          <w:rFonts w:cs="B Nazanin"/>
          <w:b/>
          <w:bCs/>
          <w:sz w:val="26"/>
          <w:szCs w:val="26"/>
          <w:rtl/>
        </w:rPr>
        <w:t xml:space="preserve"> </w:t>
      </w:r>
      <w:r w:rsidRPr="0002551F">
        <w:rPr>
          <w:rFonts w:cs="B Nazanin" w:hint="cs"/>
          <w:b/>
          <w:bCs/>
          <w:sz w:val="26"/>
          <w:szCs w:val="26"/>
          <w:rtl/>
        </w:rPr>
        <w:t>همه</w:t>
      </w:r>
      <w:r w:rsidRPr="0002551F">
        <w:rPr>
          <w:rFonts w:cs="B Nazanin"/>
          <w:b/>
          <w:bCs/>
          <w:sz w:val="26"/>
          <w:szCs w:val="26"/>
          <w:rtl/>
        </w:rPr>
        <w:t xml:space="preserve"> </w:t>
      </w:r>
      <w:r w:rsidRPr="0002551F">
        <w:rPr>
          <w:rFonts w:cs="B Nazanin" w:hint="cs"/>
          <w:b/>
          <w:bCs/>
          <w:sz w:val="26"/>
          <w:szCs w:val="26"/>
          <w:rtl/>
        </w:rPr>
        <w:t>چیز</w:t>
      </w:r>
      <w:r w:rsidRPr="0002551F">
        <w:rPr>
          <w:rFonts w:cs="B Nazanin"/>
          <w:b/>
          <w:bCs/>
          <w:sz w:val="26"/>
          <w:szCs w:val="26"/>
          <w:rtl/>
        </w:rPr>
        <w:t xml:space="preserve"> </w:t>
      </w:r>
      <w:r w:rsidRPr="0002551F">
        <w:rPr>
          <w:rFonts w:cs="B Nazanin" w:hint="cs"/>
          <w:b/>
          <w:bCs/>
          <w:sz w:val="26"/>
          <w:szCs w:val="26"/>
          <w:rtl/>
        </w:rPr>
        <w:t>را</w:t>
      </w:r>
      <w:r w:rsidRPr="0002551F">
        <w:rPr>
          <w:rFonts w:cs="B Nazanin"/>
          <w:b/>
          <w:bCs/>
          <w:sz w:val="26"/>
          <w:szCs w:val="26"/>
          <w:rtl/>
        </w:rPr>
        <w:t xml:space="preserve"> </w:t>
      </w:r>
      <w:r w:rsidRPr="0002551F">
        <w:rPr>
          <w:rFonts w:cs="B Nazanin" w:hint="cs"/>
          <w:b/>
          <w:bCs/>
          <w:sz w:val="26"/>
          <w:szCs w:val="26"/>
          <w:rtl/>
        </w:rPr>
        <w:t>از</w:t>
      </w:r>
      <w:r w:rsidRPr="0002551F">
        <w:rPr>
          <w:rFonts w:cs="B Nazanin"/>
          <w:b/>
          <w:bCs/>
          <w:sz w:val="26"/>
          <w:szCs w:val="26"/>
          <w:rtl/>
        </w:rPr>
        <w:t xml:space="preserve"> </w:t>
      </w:r>
      <w:r w:rsidRPr="0002551F">
        <w:rPr>
          <w:rFonts w:cs="B Nazanin" w:hint="cs"/>
          <w:b/>
          <w:bCs/>
          <w:sz w:val="26"/>
          <w:szCs w:val="26"/>
          <w:rtl/>
        </w:rPr>
        <w:t>صفر</w:t>
      </w:r>
      <w:r w:rsidRPr="0002551F">
        <w:rPr>
          <w:rFonts w:cs="B Nazanin"/>
          <w:b/>
          <w:bCs/>
          <w:sz w:val="26"/>
          <w:szCs w:val="26"/>
          <w:rtl/>
        </w:rPr>
        <w:t xml:space="preserve"> </w:t>
      </w:r>
      <w:r w:rsidRPr="0002551F">
        <w:rPr>
          <w:rFonts w:cs="B Nazanin" w:hint="cs"/>
          <w:b/>
          <w:bCs/>
          <w:sz w:val="26"/>
          <w:szCs w:val="26"/>
          <w:rtl/>
        </w:rPr>
        <w:t>شروع</w:t>
      </w:r>
      <w:r w:rsidRPr="0002551F">
        <w:rPr>
          <w:rFonts w:cs="B Nazanin"/>
          <w:b/>
          <w:bCs/>
          <w:sz w:val="26"/>
          <w:szCs w:val="26"/>
          <w:rtl/>
        </w:rPr>
        <w:t xml:space="preserve"> </w:t>
      </w:r>
      <w:r w:rsidRPr="0002551F">
        <w:rPr>
          <w:rFonts w:cs="B Nazanin" w:hint="cs"/>
          <w:b/>
          <w:bCs/>
          <w:sz w:val="26"/>
          <w:szCs w:val="26"/>
          <w:rtl/>
        </w:rPr>
        <w:t>می</w:t>
      </w:r>
      <w:r w:rsidRPr="0002551F">
        <w:rPr>
          <w:rFonts w:cs="B Nazanin"/>
          <w:b/>
          <w:bCs/>
          <w:sz w:val="26"/>
          <w:szCs w:val="26"/>
          <w:rtl/>
        </w:rPr>
        <w:t xml:space="preserve"> </w:t>
      </w:r>
      <w:r w:rsidRPr="0002551F">
        <w:rPr>
          <w:rFonts w:cs="B Nazanin" w:hint="cs"/>
          <w:b/>
          <w:bCs/>
          <w:sz w:val="26"/>
          <w:szCs w:val="26"/>
          <w:rtl/>
        </w:rPr>
        <w:t>کردیم</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حتی</w:t>
      </w:r>
      <w:r w:rsidRPr="0002551F">
        <w:rPr>
          <w:rFonts w:cs="B Nazanin"/>
          <w:b/>
          <w:bCs/>
          <w:sz w:val="26"/>
          <w:szCs w:val="26"/>
          <w:rtl/>
        </w:rPr>
        <w:t xml:space="preserve"> </w:t>
      </w:r>
      <w:r w:rsidRPr="0002551F">
        <w:rPr>
          <w:rFonts w:cs="B Nazanin" w:hint="cs"/>
          <w:b/>
          <w:bCs/>
          <w:sz w:val="26"/>
          <w:szCs w:val="26"/>
          <w:rtl/>
        </w:rPr>
        <w:t>بعضی</w:t>
      </w:r>
      <w:r w:rsidRPr="0002551F">
        <w:rPr>
          <w:rFonts w:cs="B Nazanin"/>
          <w:b/>
          <w:bCs/>
          <w:sz w:val="26"/>
          <w:szCs w:val="26"/>
          <w:rtl/>
        </w:rPr>
        <w:t xml:space="preserve"> </w:t>
      </w:r>
      <w:r w:rsidRPr="0002551F">
        <w:rPr>
          <w:rFonts w:cs="B Nazanin" w:hint="cs"/>
          <w:b/>
          <w:bCs/>
          <w:sz w:val="26"/>
          <w:szCs w:val="26"/>
          <w:rtl/>
        </w:rPr>
        <w:t>اوقات</w:t>
      </w:r>
      <w:r w:rsidRPr="0002551F">
        <w:rPr>
          <w:rFonts w:cs="B Nazanin"/>
          <w:b/>
          <w:bCs/>
          <w:sz w:val="26"/>
          <w:szCs w:val="26"/>
          <w:rtl/>
        </w:rPr>
        <w:t xml:space="preserve"> </w:t>
      </w:r>
      <w:r w:rsidRPr="0002551F">
        <w:rPr>
          <w:rFonts w:cs="B Nazanin" w:hint="cs"/>
          <w:b/>
          <w:bCs/>
          <w:sz w:val="26"/>
          <w:szCs w:val="26"/>
          <w:rtl/>
        </w:rPr>
        <w:t>از</w:t>
      </w:r>
      <w:r w:rsidRPr="0002551F">
        <w:rPr>
          <w:rFonts w:cs="B Nazanin"/>
          <w:b/>
          <w:bCs/>
          <w:sz w:val="26"/>
          <w:szCs w:val="26"/>
          <w:rtl/>
        </w:rPr>
        <w:t xml:space="preserve"> </w:t>
      </w:r>
      <w:r w:rsidRPr="0002551F">
        <w:rPr>
          <w:rFonts w:cs="B Nazanin" w:hint="cs"/>
          <w:b/>
          <w:bCs/>
          <w:sz w:val="26"/>
          <w:szCs w:val="26"/>
          <w:rtl/>
        </w:rPr>
        <w:t>صفر</w:t>
      </w:r>
      <w:r w:rsidRPr="0002551F">
        <w:rPr>
          <w:rFonts w:cs="B Nazanin"/>
          <w:b/>
          <w:bCs/>
          <w:sz w:val="26"/>
          <w:szCs w:val="26"/>
          <w:rtl/>
        </w:rPr>
        <w:t xml:space="preserve"> </w:t>
      </w:r>
      <w:r w:rsidRPr="0002551F">
        <w:rPr>
          <w:rFonts w:cs="B Nazanin" w:hint="cs"/>
          <w:b/>
          <w:bCs/>
          <w:sz w:val="26"/>
          <w:szCs w:val="26"/>
          <w:rtl/>
        </w:rPr>
        <w:t>پایین</w:t>
      </w:r>
      <w:r w:rsidRPr="0002551F">
        <w:rPr>
          <w:rFonts w:cs="B Nazanin"/>
          <w:b/>
          <w:bCs/>
          <w:sz w:val="26"/>
          <w:szCs w:val="26"/>
          <w:rtl/>
        </w:rPr>
        <w:t xml:space="preserve"> </w:t>
      </w:r>
      <w:r w:rsidRPr="0002551F">
        <w:rPr>
          <w:rFonts w:cs="B Nazanin" w:hint="cs"/>
          <w:b/>
          <w:bCs/>
          <w:sz w:val="26"/>
          <w:szCs w:val="26"/>
          <w:rtl/>
        </w:rPr>
        <w:t>تر</w:t>
      </w:r>
      <w:r w:rsidRPr="0002551F">
        <w:rPr>
          <w:rFonts w:cs="B Nazanin"/>
          <w:b/>
          <w:bCs/>
          <w:sz w:val="26"/>
          <w:szCs w:val="26"/>
          <w:rtl/>
        </w:rPr>
        <w:t xml:space="preserve">. </w:t>
      </w:r>
      <w:r w:rsidRPr="0002551F">
        <w:rPr>
          <w:rFonts w:cs="B Nazanin" w:hint="cs"/>
          <w:b/>
          <w:bCs/>
          <w:sz w:val="26"/>
          <w:szCs w:val="26"/>
          <w:rtl/>
        </w:rPr>
        <w:t>آغاز</w:t>
      </w:r>
      <w:r w:rsidRPr="0002551F">
        <w:rPr>
          <w:rFonts w:cs="B Nazanin"/>
          <w:b/>
          <w:bCs/>
          <w:sz w:val="26"/>
          <w:szCs w:val="26"/>
          <w:rtl/>
        </w:rPr>
        <w:t xml:space="preserve"> </w:t>
      </w:r>
      <w:r w:rsidRPr="0002551F">
        <w:rPr>
          <w:rFonts w:cs="B Nazanin" w:hint="cs"/>
          <w:b/>
          <w:bCs/>
          <w:sz w:val="26"/>
          <w:szCs w:val="26"/>
          <w:rtl/>
        </w:rPr>
        <w:t>کاری</w:t>
      </w:r>
      <w:r w:rsidRPr="0002551F">
        <w:rPr>
          <w:rFonts w:cs="B Nazanin"/>
          <w:b/>
          <w:bCs/>
          <w:sz w:val="26"/>
          <w:szCs w:val="26"/>
          <w:rtl/>
        </w:rPr>
        <w:t xml:space="preserve"> </w:t>
      </w:r>
      <w:r w:rsidRPr="0002551F">
        <w:rPr>
          <w:rFonts w:cs="B Nazanin" w:hint="cs"/>
          <w:b/>
          <w:bCs/>
          <w:sz w:val="26"/>
          <w:szCs w:val="26"/>
          <w:rtl/>
        </w:rPr>
        <w:t>بدین</w:t>
      </w:r>
      <w:r w:rsidRPr="0002551F">
        <w:rPr>
          <w:rFonts w:cs="B Nazanin"/>
          <w:b/>
          <w:bCs/>
          <w:sz w:val="26"/>
          <w:szCs w:val="26"/>
          <w:rtl/>
        </w:rPr>
        <w:t xml:space="preserve"> </w:t>
      </w:r>
      <w:r w:rsidRPr="0002551F">
        <w:rPr>
          <w:rFonts w:cs="B Nazanin" w:hint="cs"/>
          <w:b/>
          <w:bCs/>
          <w:sz w:val="26"/>
          <w:szCs w:val="26"/>
          <w:rtl/>
        </w:rPr>
        <w:t>بزرگی</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متن</w:t>
      </w:r>
      <w:r w:rsidRPr="0002551F">
        <w:rPr>
          <w:rFonts w:cs="B Nazanin"/>
          <w:b/>
          <w:bCs/>
          <w:sz w:val="26"/>
          <w:szCs w:val="26"/>
          <w:rtl/>
        </w:rPr>
        <w:t xml:space="preserve"> </w:t>
      </w:r>
      <w:r w:rsidRPr="0002551F">
        <w:rPr>
          <w:rFonts w:cs="B Nazanin" w:hint="cs"/>
          <w:b/>
          <w:bCs/>
          <w:sz w:val="26"/>
          <w:szCs w:val="26"/>
          <w:rtl/>
        </w:rPr>
        <w:t>شرایط</w:t>
      </w:r>
      <w:r w:rsidRPr="0002551F">
        <w:rPr>
          <w:rFonts w:cs="B Nazanin"/>
          <w:b/>
          <w:bCs/>
          <w:sz w:val="26"/>
          <w:szCs w:val="26"/>
          <w:rtl/>
        </w:rPr>
        <w:t xml:space="preserve"> </w:t>
      </w:r>
      <w:r w:rsidRPr="0002551F">
        <w:rPr>
          <w:rFonts w:cs="B Nazanin" w:hint="cs"/>
          <w:b/>
          <w:bCs/>
          <w:sz w:val="26"/>
          <w:szCs w:val="26"/>
          <w:rtl/>
        </w:rPr>
        <w:t>پراگندگی</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اوضاع</w:t>
      </w:r>
      <w:r w:rsidRPr="0002551F">
        <w:rPr>
          <w:rFonts w:cs="B Nazanin"/>
          <w:b/>
          <w:bCs/>
          <w:sz w:val="26"/>
          <w:szCs w:val="26"/>
          <w:rtl/>
        </w:rPr>
        <w:t xml:space="preserve"> </w:t>
      </w:r>
      <w:r w:rsidRPr="0002551F">
        <w:rPr>
          <w:rFonts w:cs="B Nazanin" w:hint="cs"/>
          <w:b/>
          <w:bCs/>
          <w:sz w:val="26"/>
          <w:szCs w:val="26"/>
          <w:rtl/>
        </w:rPr>
        <w:t>سریعاً</w:t>
      </w:r>
      <w:r w:rsidRPr="0002551F">
        <w:rPr>
          <w:rFonts w:cs="B Nazanin"/>
          <w:b/>
          <w:bCs/>
          <w:sz w:val="26"/>
          <w:szCs w:val="26"/>
          <w:rtl/>
        </w:rPr>
        <w:t xml:space="preserve"> </w:t>
      </w:r>
      <w:r w:rsidRPr="0002551F">
        <w:rPr>
          <w:rFonts w:cs="B Nazanin" w:hint="cs"/>
          <w:b/>
          <w:bCs/>
          <w:sz w:val="26"/>
          <w:szCs w:val="26"/>
          <w:rtl/>
        </w:rPr>
        <w:t>متغیر</w:t>
      </w:r>
      <w:r w:rsidRPr="0002551F">
        <w:rPr>
          <w:rFonts w:cs="B Nazanin"/>
          <w:b/>
          <w:bCs/>
          <w:sz w:val="26"/>
          <w:szCs w:val="26"/>
          <w:rtl/>
        </w:rPr>
        <w:t xml:space="preserve"> </w:t>
      </w:r>
      <w:r w:rsidRPr="0002551F">
        <w:rPr>
          <w:rFonts w:cs="B Nazanin" w:hint="cs"/>
          <w:b/>
          <w:bCs/>
          <w:sz w:val="26"/>
          <w:szCs w:val="26"/>
          <w:rtl/>
        </w:rPr>
        <w:t>یقیناً</w:t>
      </w:r>
      <w:r w:rsidRPr="0002551F">
        <w:rPr>
          <w:rFonts w:cs="B Nazanin"/>
          <w:b/>
          <w:bCs/>
          <w:sz w:val="26"/>
          <w:szCs w:val="26"/>
          <w:rtl/>
        </w:rPr>
        <w:t xml:space="preserve"> </w:t>
      </w:r>
      <w:r w:rsidRPr="0002551F">
        <w:rPr>
          <w:rFonts w:cs="B Nazanin" w:hint="cs"/>
          <w:b/>
          <w:bCs/>
          <w:sz w:val="26"/>
          <w:szCs w:val="26"/>
          <w:rtl/>
        </w:rPr>
        <w:t>خالی</w:t>
      </w:r>
      <w:r w:rsidRPr="0002551F">
        <w:rPr>
          <w:rFonts w:cs="B Nazanin"/>
          <w:b/>
          <w:bCs/>
          <w:sz w:val="26"/>
          <w:szCs w:val="26"/>
          <w:rtl/>
        </w:rPr>
        <w:t xml:space="preserve"> </w:t>
      </w:r>
      <w:r w:rsidRPr="0002551F">
        <w:rPr>
          <w:rFonts w:cs="B Nazanin" w:hint="cs"/>
          <w:b/>
          <w:bCs/>
          <w:sz w:val="26"/>
          <w:szCs w:val="26"/>
          <w:rtl/>
        </w:rPr>
        <w:t>از</w:t>
      </w:r>
      <w:r w:rsidRPr="0002551F">
        <w:rPr>
          <w:rFonts w:cs="B Nazanin"/>
          <w:b/>
          <w:bCs/>
          <w:sz w:val="26"/>
          <w:szCs w:val="26"/>
          <w:rtl/>
        </w:rPr>
        <w:t xml:space="preserve"> </w:t>
      </w:r>
      <w:r w:rsidRPr="0002551F">
        <w:rPr>
          <w:rFonts w:cs="B Nazanin" w:hint="cs"/>
          <w:b/>
          <w:bCs/>
          <w:sz w:val="26"/>
          <w:szCs w:val="26"/>
          <w:rtl/>
        </w:rPr>
        <w:t>مشکلات</w:t>
      </w:r>
      <w:r w:rsidRPr="0002551F">
        <w:rPr>
          <w:rFonts w:cs="B Nazanin"/>
          <w:b/>
          <w:bCs/>
          <w:sz w:val="26"/>
          <w:szCs w:val="26"/>
          <w:rtl/>
        </w:rPr>
        <w:t xml:space="preserve"> </w:t>
      </w:r>
      <w:r w:rsidRPr="0002551F">
        <w:rPr>
          <w:rFonts w:cs="B Nazanin" w:hint="cs"/>
          <w:b/>
          <w:bCs/>
          <w:sz w:val="26"/>
          <w:szCs w:val="26"/>
          <w:rtl/>
        </w:rPr>
        <w:t>نبوده</w:t>
      </w:r>
      <w:r w:rsidRPr="0002551F">
        <w:rPr>
          <w:rFonts w:cs="B Nazanin"/>
          <w:b/>
          <w:bCs/>
          <w:sz w:val="26"/>
          <w:szCs w:val="26"/>
          <w:rtl/>
        </w:rPr>
        <w:t xml:space="preserve"> </w:t>
      </w:r>
      <w:r w:rsidRPr="0002551F">
        <w:rPr>
          <w:rFonts w:cs="B Nazanin" w:hint="cs"/>
          <w:b/>
          <w:bCs/>
          <w:sz w:val="26"/>
          <w:szCs w:val="26"/>
          <w:rtl/>
        </w:rPr>
        <w:t>است</w:t>
      </w:r>
      <w:r w:rsidRPr="0002551F">
        <w:rPr>
          <w:rFonts w:cs="B Nazanin"/>
          <w:b/>
          <w:bCs/>
          <w:sz w:val="26"/>
          <w:szCs w:val="26"/>
          <w:rtl/>
        </w:rPr>
        <w:t xml:space="preserve">. </w:t>
      </w:r>
      <w:r w:rsidRPr="0002551F">
        <w:rPr>
          <w:rFonts w:cs="B Nazanin" w:hint="cs"/>
          <w:b/>
          <w:bCs/>
          <w:sz w:val="26"/>
          <w:szCs w:val="26"/>
          <w:rtl/>
        </w:rPr>
        <w:t>آنچه</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مورد</w:t>
      </w:r>
      <w:r w:rsidRPr="0002551F">
        <w:rPr>
          <w:rFonts w:cs="B Nazanin"/>
          <w:b/>
          <w:bCs/>
          <w:sz w:val="26"/>
          <w:szCs w:val="26"/>
          <w:rtl/>
        </w:rPr>
        <w:t xml:space="preserve"> </w:t>
      </w:r>
      <w:r w:rsidRPr="0002551F">
        <w:rPr>
          <w:rFonts w:cs="B Nazanin" w:hint="cs"/>
          <w:b/>
          <w:bCs/>
          <w:sz w:val="26"/>
          <w:szCs w:val="26"/>
          <w:rtl/>
        </w:rPr>
        <w:t>تسلیم</w:t>
      </w:r>
      <w:r w:rsidRPr="0002551F">
        <w:rPr>
          <w:rFonts w:cs="B Nazanin"/>
          <w:b/>
          <w:bCs/>
          <w:sz w:val="26"/>
          <w:szCs w:val="26"/>
          <w:rtl/>
        </w:rPr>
        <w:t xml:space="preserve"> </w:t>
      </w:r>
      <w:r w:rsidRPr="0002551F">
        <w:rPr>
          <w:rFonts w:cs="B Nazanin" w:hint="cs"/>
          <w:b/>
          <w:bCs/>
          <w:sz w:val="26"/>
          <w:szCs w:val="26"/>
          <w:rtl/>
        </w:rPr>
        <w:t>طلبی</w:t>
      </w:r>
      <w:r w:rsidRPr="0002551F">
        <w:rPr>
          <w:rFonts w:cs="B Nazanin"/>
          <w:b/>
          <w:bCs/>
          <w:sz w:val="26"/>
          <w:szCs w:val="26"/>
          <w:rtl/>
        </w:rPr>
        <w:t xml:space="preserve"> </w:t>
      </w:r>
      <w:r w:rsidRPr="0002551F">
        <w:rPr>
          <w:rFonts w:cs="B Nazanin" w:hint="cs"/>
          <w:b/>
          <w:bCs/>
          <w:sz w:val="26"/>
          <w:szCs w:val="26"/>
          <w:rtl/>
        </w:rPr>
        <w:t>انجام</w:t>
      </w:r>
      <w:r w:rsidRPr="0002551F">
        <w:rPr>
          <w:rFonts w:cs="B Nazanin"/>
          <w:b/>
          <w:bCs/>
          <w:sz w:val="26"/>
          <w:szCs w:val="26"/>
          <w:rtl/>
        </w:rPr>
        <w:t xml:space="preserve"> </w:t>
      </w:r>
      <w:r w:rsidRPr="0002551F">
        <w:rPr>
          <w:rFonts w:cs="B Nazanin" w:hint="cs"/>
          <w:b/>
          <w:bCs/>
          <w:sz w:val="26"/>
          <w:szCs w:val="26"/>
          <w:rtl/>
        </w:rPr>
        <w:t>یافته</w:t>
      </w:r>
      <w:r w:rsidRPr="0002551F">
        <w:rPr>
          <w:rFonts w:cs="B Nazanin"/>
          <w:b/>
          <w:bCs/>
          <w:sz w:val="26"/>
          <w:szCs w:val="26"/>
          <w:rtl/>
        </w:rPr>
        <w:t xml:space="preserve"> </w:t>
      </w:r>
      <w:r w:rsidRPr="0002551F">
        <w:rPr>
          <w:rFonts w:cs="B Nazanin" w:hint="cs"/>
          <w:b/>
          <w:bCs/>
          <w:sz w:val="26"/>
          <w:szCs w:val="26"/>
          <w:rtl/>
        </w:rPr>
        <w:t>است</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کنگرۀ</w:t>
      </w:r>
      <w:r w:rsidRPr="0002551F">
        <w:rPr>
          <w:rFonts w:cs="B Nazanin"/>
          <w:b/>
          <w:bCs/>
          <w:sz w:val="26"/>
          <w:szCs w:val="26"/>
          <w:rtl/>
        </w:rPr>
        <w:t xml:space="preserve"> </w:t>
      </w:r>
      <w:r w:rsidRPr="0002551F">
        <w:rPr>
          <w:rFonts w:cs="B Nazanin" w:hint="cs"/>
          <w:b/>
          <w:bCs/>
          <w:sz w:val="26"/>
          <w:szCs w:val="26"/>
          <w:rtl/>
        </w:rPr>
        <w:t>سازمان</w:t>
      </w:r>
      <w:r w:rsidRPr="0002551F">
        <w:rPr>
          <w:rFonts w:cs="B Nazanin"/>
          <w:b/>
          <w:bCs/>
          <w:sz w:val="26"/>
          <w:szCs w:val="26"/>
          <w:rtl/>
        </w:rPr>
        <w:t xml:space="preserve"> </w:t>
      </w:r>
      <w:r w:rsidRPr="0002551F">
        <w:rPr>
          <w:rFonts w:cs="B Nazanin" w:hint="cs"/>
          <w:b/>
          <w:bCs/>
          <w:sz w:val="26"/>
          <w:szCs w:val="26"/>
          <w:rtl/>
        </w:rPr>
        <w:t>مفصلاً</w:t>
      </w:r>
      <w:r w:rsidRPr="0002551F">
        <w:rPr>
          <w:rFonts w:cs="B Nazanin"/>
          <w:b/>
          <w:bCs/>
          <w:sz w:val="26"/>
          <w:szCs w:val="26"/>
          <w:rtl/>
        </w:rPr>
        <w:t xml:space="preserve"> </w:t>
      </w:r>
      <w:r w:rsidRPr="0002551F">
        <w:rPr>
          <w:rFonts w:cs="B Nazanin" w:hint="cs"/>
          <w:b/>
          <w:bCs/>
          <w:sz w:val="26"/>
          <w:szCs w:val="26"/>
          <w:rtl/>
        </w:rPr>
        <w:t>پیشروی</w:t>
      </w:r>
      <w:r w:rsidRPr="0002551F">
        <w:rPr>
          <w:rFonts w:cs="B Nazanin"/>
          <w:b/>
          <w:bCs/>
          <w:sz w:val="26"/>
          <w:szCs w:val="26"/>
          <w:rtl/>
        </w:rPr>
        <w:t xml:space="preserve"> </w:t>
      </w:r>
      <w:r w:rsidRPr="0002551F">
        <w:rPr>
          <w:rFonts w:cs="B Nazanin" w:hint="cs"/>
          <w:b/>
          <w:bCs/>
          <w:sz w:val="26"/>
          <w:szCs w:val="26"/>
          <w:rtl/>
        </w:rPr>
        <w:t>شما</w:t>
      </w:r>
      <w:r w:rsidRPr="0002551F">
        <w:rPr>
          <w:rFonts w:cs="B Nazanin"/>
          <w:b/>
          <w:bCs/>
          <w:sz w:val="26"/>
          <w:szCs w:val="26"/>
          <w:rtl/>
        </w:rPr>
        <w:t xml:space="preserve"> </w:t>
      </w:r>
      <w:r w:rsidRPr="0002551F">
        <w:rPr>
          <w:rFonts w:cs="B Nazanin" w:hint="cs"/>
          <w:b/>
          <w:bCs/>
          <w:sz w:val="26"/>
          <w:szCs w:val="26"/>
          <w:rtl/>
        </w:rPr>
        <w:t>قرار</w:t>
      </w:r>
      <w:r w:rsidRPr="0002551F">
        <w:rPr>
          <w:rFonts w:cs="B Nazanin"/>
          <w:b/>
          <w:bCs/>
          <w:sz w:val="26"/>
          <w:szCs w:val="26"/>
          <w:rtl/>
        </w:rPr>
        <w:t xml:space="preserve"> </w:t>
      </w:r>
      <w:r w:rsidRPr="0002551F">
        <w:rPr>
          <w:rFonts w:cs="B Nazanin" w:hint="cs"/>
          <w:b/>
          <w:bCs/>
          <w:sz w:val="26"/>
          <w:szCs w:val="26"/>
          <w:rtl/>
        </w:rPr>
        <w:t>خواهد</w:t>
      </w:r>
      <w:r w:rsidRPr="0002551F">
        <w:rPr>
          <w:rFonts w:cs="B Nazanin"/>
          <w:b/>
          <w:bCs/>
          <w:sz w:val="26"/>
          <w:szCs w:val="26"/>
          <w:rtl/>
        </w:rPr>
        <w:t xml:space="preserve"> </w:t>
      </w:r>
      <w:r w:rsidRPr="0002551F">
        <w:rPr>
          <w:rFonts w:cs="B Nazanin" w:hint="cs"/>
          <w:b/>
          <w:bCs/>
          <w:sz w:val="26"/>
          <w:szCs w:val="26"/>
          <w:rtl/>
        </w:rPr>
        <w:t>گرفت</w:t>
      </w:r>
      <w:r w:rsidRPr="0002551F">
        <w:rPr>
          <w:rFonts w:cs="B Nazanin"/>
          <w:b/>
          <w:bCs/>
          <w:sz w:val="26"/>
          <w:szCs w:val="26"/>
          <w:rtl/>
        </w:rPr>
        <w:t xml:space="preserve">. </w:t>
      </w:r>
    </w:p>
    <w:p w:rsidR="00826476" w:rsidRPr="0002551F" w:rsidRDefault="00826476" w:rsidP="0002551F">
      <w:pPr>
        <w:spacing w:after="0" w:line="240" w:lineRule="auto"/>
        <w:jc w:val="both"/>
        <w:rPr>
          <w:rFonts w:cs="B Nazanin"/>
          <w:b/>
          <w:bCs/>
          <w:sz w:val="26"/>
          <w:szCs w:val="26"/>
          <w:rtl/>
        </w:rPr>
      </w:pPr>
      <w:r w:rsidRPr="0002551F">
        <w:rPr>
          <w:rFonts w:cs="B Nazanin"/>
          <w:b/>
          <w:bCs/>
          <w:sz w:val="26"/>
          <w:szCs w:val="26"/>
          <w:rtl/>
        </w:rPr>
        <w:lastRenderedPageBreak/>
        <w:t xml:space="preserve">3-- </w:t>
      </w:r>
      <w:r w:rsidRPr="0002551F">
        <w:rPr>
          <w:rFonts w:cs="B Nazanin" w:hint="cs"/>
          <w:b/>
          <w:bCs/>
          <w:sz w:val="26"/>
          <w:szCs w:val="26"/>
          <w:rtl/>
        </w:rPr>
        <w:t>من</w:t>
      </w:r>
      <w:r w:rsidRPr="0002551F">
        <w:rPr>
          <w:rFonts w:cs="B Nazanin"/>
          <w:b/>
          <w:bCs/>
          <w:sz w:val="26"/>
          <w:szCs w:val="26"/>
          <w:rtl/>
        </w:rPr>
        <w:t xml:space="preserve"> </w:t>
      </w:r>
      <w:r w:rsidRPr="0002551F">
        <w:rPr>
          <w:rFonts w:cs="B Nazanin" w:hint="cs"/>
          <w:b/>
          <w:bCs/>
          <w:sz w:val="26"/>
          <w:szCs w:val="26"/>
          <w:rtl/>
        </w:rPr>
        <w:t>بعد</w:t>
      </w:r>
      <w:r w:rsidRPr="0002551F">
        <w:rPr>
          <w:rFonts w:cs="B Nazanin"/>
          <w:b/>
          <w:bCs/>
          <w:sz w:val="26"/>
          <w:szCs w:val="26"/>
          <w:rtl/>
        </w:rPr>
        <w:t xml:space="preserve"> </w:t>
      </w:r>
      <w:r w:rsidRPr="0002551F">
        <w:rPr>
          <w:rFonts w:cs="B Nazanin" w:hint="cs"/>
          <w:b/>
          <w:bCs/>
          <w:sz w:val="26"/>
          <w:szCs w:val="26"/>
          <w:rtl/>
        </w:rPr>
        <w:t>از</w:t>
      </w:r>
      <w:r w:rsidRPr="0002551F">
        <w:rPr>
          <w:rFonts w:cs="B Nazanin"/>
          <w:b/>
          <w:bCs/>
          <w:sz w:val="26"/>
          <w:szCs w:val="26"/>
          <w:rtl/>
        </w:rPr>
        <w:t xml:space="preserve"> </w:t>
      </w:r>
      <w:r w:rsidRPr="0002551F">
        <w:rPr>
          <w:rFonts w:cs="B Nazanin" w:hint="cs"/>
          <w:b/>
          <w:bCs/>
          <w:sz w:val="26"/>
          <w:szCs w:val="26"/>
          <w:rtl/>
        </w:rPr>
        <w:t>تقبل</w:t>
      </w:r>
      <w:r w:rsidRPr="0002551F">
        <w:rPr>
          <w:rFonts w:cs="B Nazanin"/>
          <w:b/>
          <w:bCs/>
          <w:sz w:val="26"/>
          <w:szCs w:val="26"/>
          <w:rtl/>
        </w:rPr>
        <w:t xml:space="preserve"> </w:t>
      </w:r>
      <w:r w:rsidRPr="0002551F">
        <w:rPr>
          <w:rFonts w:cs="B Nazanin" w:hint="cs"/>
          <w:b/>
          <w:bCs/>
          <w:sz w:val="26"/>
          <w:szCs w:val="26"/>
          <w:rtl/>
        </w:rPr>
        <w:t>مسئولیت</w:t>
      </w:r>
      <w:r w:rsidRPr="0002551F">
        <w:rPr>
          <w:rFonts w:cs="B Nazanin"/>
          <w:b/>
          <w:bCs/>
          <w:sz w:val="26"/>
          <w:szCs w:val="26"/>
          <w:rtl/>
        </w:rPr>
        <w:t xml:space="preserve"> </w:t>
      </w:r>
      <w:r w:rsidRPr="0002551F">
        <w:rPr>
          <w:rFonts w:cs="B Nazanin" w:hint="cs"/>
          <w:b/>
          <w:bCs/>
          <w:sz w:val="26"/>
          <w:szCs w:val="26"/>
          <w:rtl/>
        </w:rPr>
        <w:t>فوراً</w:t>
      </w:r>
      <w:r w:rsidRPr="0002551F">
        <w:rPr>
          <w:rFonts w:cs="B Nazanin"/>
          <w:b/>
          <w:bCs/>
          <w:sz w:val="26"/>
          <w:szCs w:val="26"/>
          <w:rtl/>
        </w:rPr>
        <w:t xml:space="preserve"> </w:t>
      </w:r>
      <w:r w:rsidRPr="0002551F">
        <w:rPr>
          <w:rFonts w:cs="B Nazanin" w:hint="cs"/>
          <w:b/>
          <w:bCs/>
          <w:sz w:val="26"/>
          <w:szCs w:val="26"/>
          <w:rtl/>
        </w:rPr>
        <w:t>دو</w:t>
      </w:r>
      <w:r w:rsidRPr="0002551F">
        <w:rPr>
          <w:rFonts w:cs="B Nazanin"/>
          <w:b/>
          <w:bCs/>
          <w:sz w:val="26"/>
          <w:szCs w:val="26"/>
          <w:rtl/>
        </w:rPr>
        <w:t xml:space="preserve"> </w:t>
      </w:r>
      <w:r w:rsidRPr="0002551F">
        <w:rPr>
          <w:rFonts w:cs="B Nazanin" w:hint="cs"/>
          <w:b/>
          <w:bCs/>
          <w:sz w:val="26"/>
          <w:szCs w:val="26"/>
          <w:rtl/>
        </w:rPr>
        <w:t>وظیفه</w:t>
      </w:r>
      <w:r w:rsidRPr="0002551F">
        <w:rPr>
          <w:rFonts w:cs="B Nazanin"/>
          <w:b/>
          <w:bCs/>
          <w:sz w:val="26"/>
          <w:szCs w:val="26"/>
          <w:rtl/>
        </w:rPr>
        <w:t xml:space="preserve"> </w:t>
      </w:r>
      <w:r w:rsidRPr="0002551F">
        <w:rPr>
          <w:rFonts w:cs="B Nazanin" w:hint="cs"/>
          <w:b/>
          <w:bCs/>
          <w:sz w:val="26"/>
          <w:szCs w:val="26"/>
          <w:rtl/>
        </w:rPr>
        <w:t>را</w:t>
      </w:r>
      <w:r w:rsidRPr="0002551F">
        <w:rPr>
          <w:rFonts w:cs="B Nazanin"/>
          <w:b/>
          <w:bCs/>
          <w:sz w:val="26"/>
          <w:szCs w:val="26"/>
          <w:rtl/>
        </w:rPr>
        <w:t xml:space="preserve"> </w:t>
      </w:r>
      <w:r w:rsidRPr="0002551F">
        <w:rPr>
          <w:rFonts w:cs="B Nazanin" w:hint="cs"/>
          <w:b/>
          <w:bCs/>
          <w:sz w:val="26"/>
          <w:szCs w:val="26"/>
          <w:rtl/>
        </w:rPr>
        <w:t>بعنوان</w:t>
      </w:r>
      <w:r w:rsidRPr="0002551F">
        <w:rPr>
          <w:rFonts w:cs="B Nazanin"/>
          <w:b/>
          <w:bCs/>
          <w:sz w:val="26"/>
          <w:szCs w:val="26"/>
          <w:rtl/>
        </w:rPr>
        <w:t xml:space="preserve"> </w:t>
      </w:r>
      <w:r w:rsidRPr="0002551F">
        <w:rPr>
          <w:rFonts w:cs="B Nazanin" w:hint="cs"/>
          <w:b/>
          <w:bCs/>
          <w:sz w:val="26"/>
          <w:szCs w:val="26"/>
          <w:rtl/>
        </w:rPr>
        <w:t>وظایف</w:t>
      </w:r>
      <w:r w:rsidRPr="0002551F">
        <w:rPr>
          <w:rFonts w:cs="B Nazanin"/>
          <w:b/>
          <w:bCs/>
          <w:sz w:val="26"/>
          <w:szCs w:val="26"/>
          <w:rtl/>
        </w:rPr>
        <w:t xml:space="preserve"> </w:t>
      </w:r>
      <w:r w:rsidRPr="0002551F">
        <w:rPr>
          <w:rFonts w:cs="B Nazanin" w:hint="cs"/>
          <w:b/>
          <w:bCs/>
          <w:sz w:val="26"/>
          <w:szCs w:val="26"/>
          <w:rtl/>
        </w:rPr>
        <w:t>محوری</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اصلی</w:t>
      </w:r>
      <w:r w:rsidRPr="0002551F">
        <w:rPr>
          <w:rFonts w:cs="B Nazanin"/>
          <w:b/>
          <w:bCs/>
          <w:sz w:val="26"/>
          <w:szCs w:val="26"/>
          <w:rtl/>
        </w:rPr>
        <w:t xml:space="preserve"> </w:t>
      </w:r>
      <w:r w:rsidRPr="0002551F">
        <w:rPr>
          <w:rFonts w:cs="B Nazanin" w:hint="cs"/>
          <w:b/>
          <w:bCs/>
          <w:sz w:val="26"/>
          <w:szCs w:val="26"/>
          <w:rtl/>
        </w:rPr>
        <w:t>سازمان</w:t>
      </w:r>
      <w:r w:rsidRPr="0002551F">
        <w:rPr>
          <w:rFonts w:cs="B Nazanin"/>
          <w:b/>
          <w:bCs/>
          <w:sz w:val="26"/>
          <w:szCs w:val="26"/>
          <w:rtl/>
        </w:rPr>
        <w:t xml:space="preserve"> </w:t>
      </w:r>
      <w:r w:rsidRPr="0002551F">
        <w:rPr>
          <w:rFonts w:cs="B Nazanin" w:hint="cs"/>
          <w:b/>
          <w:bCs/>
          <w:sz w:val="26"/>
          <w:szCs w:val="26"/>
          <w:rtl/>
        </w:rPr>
        <w:t>قرار</w:t>
      </w:r>
      <w:r w:rsidRPr="0002551F">
        <w:rPr>
          <w:rFonts w:cs="B Nazanin"/>
          <w:b/>
          <w:bCs/>
          <w:sz w:val="26"/>
          <w:szCs w:val="26"/>
          <w:rtl/>
        </w:rPr>
        <w:t xml:space="preserve"> </w:t>
      </w:r>
      <w:r w:rsidRPr="0002551F">
        <w:rPr>
          <w:rFonts w:cs="B Nazanin" w:hint="cs"/>
          <w:b/>
          <w:bCs/>
          <w:sz w:val="26"/>
          <w:szCs w:val="26"/>
          <w:rtl/>
        </w:rPr>
        <w:t>دادم</w:t>
      </w:r>
      <w:r w:rsidRPr="0002551F">
        <w:rPr>
          <w:rFonts w:cs="B Nazanin"/>
          <w:b/>
          <w:bCs/>
          <w:sz w:val="26"/>
          <w:szCs w:val="26"/>
          <w:rtl/>
        </w:rPr>
        <w:t xml:space="preserve">: </w:t>
      </w:r>
      <w:r w:rsidRPr="0002551F">
        <w:rPr>
          <w:rFonts w:cs="B Nazanin" w:hint="cs"/>
          <w:b/>
          <w:bCs/>
          <w:sz w:val="26"/>
          <w:szCs w:val="26"/>
          <w:rtl/>
        </w:rPr>
        <w:t>احیاء</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استحکام</w:t>
      </w:r>
      <w:r w:rsidRPr="0002551F">
        <w:rPr>
          <w:rFonts w:cs="B Nazanin"/>
          <w:b/>
          <w:bCs/>
          <w:sz w:val="26"/>
          <w:szCs w:val="26"/>
          <w:rtl/>
        </w:rPr>
        <w:t xml:space="preserve"> </w:t>
      </w:r>
      <w:r w:rsidRPr="0002551F">
        <w:rPr>
          <w:rFonts w:cs="B Nazanin" w:hint="cs"/>
          <w:b/>
          <w:bCs/>
          <w:sz w:val="26"/>
          <w:szCs w:val="26"/>
          <w:rtl/>
        </w:rPr>
        <w:t>تشکیلات</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مبارزه</w:t>
      </w:r>
      <w:r w:rsidRPr="0002551F">
        <w:rPr>
          <w:rFonts w:cs="B Nazanin"/>
          <w:b/>
          <w:bCs/>
          <w:sz w:val="26"/>
          <w:szCs w:val="26"/>
          <w:rtl/>
        </w:rPr>
        <w:t xml:space="preserve"> </w:t>
      </w:r>
      <w:r w:rsidRPr="0002551F">
        <w:rPr>
          <w:rFonts w:cs="B Nazanin" w:hint="cs"/>
          <w:b/>
          <w:bCs/>
          <w:sz w:val="26"/>
          <w:szCs w:val="26"/>
          <w:rtl/>
        </w:rPr>
        <w:t>علیه</w:t>
      </w:r>
      <w:r w:rsidRPr="0002551F">
        <w:rPr>
          <w:rFonts w:cs="B Nazanin"/>
          <w:b/>
          <w:bCs/>
          <w:sz w:val="26"/>
          <w:szCs w:val="26"/>
          <w:rtl/>
        </w:rPr>
        <w:t xml:space="preserve"> </w:t>
      </w:r>
      <w:r w:rsidRPr="0002551F">
        <w:rPr>
          <w:rFonts w:cs="B Nazanin" w:hint="cs"/>
          <w:b/>
          <w:bCs/>
          <w:sz w:val="26"/>
          <w:szCs w:val="26"/>
          <w:rtl/>
        </w:rPr>
        <w:t>تسلیم</w:t>
      </w:r>
      <w:r w:rsidRPr="0002551F">
        <w:rPr>
          <w:rFonts w:cs="B Nazanin"/>
          <w:b/>
          <w:bCs/>
          <w:sz w:val="26"/>
          <w:szCs w:val="26"/>
          <w:rtl/>
        </w:rPr>
        <w:t xml:space="preserve"> </w:t>
      </w:r>
      <w:r w:rsidRPr="0002551F">
        <w:rPr>
          <w:rFonts w:cs="B Nazanin" w:hint="cs"/>
          <w:b/>
          <w:bCs/>
          <w:sz w:val="26"/>
          <w:szCs w:val="26"/>
          <w:rtl/>
        </w:rPr>
        <w:t>طلبی</w:t>
      </w:r>
      <w:r w:rsidRPr="0002551F">
        <w:rPr>
          <w:rFonts w:cs="B Nazanin"/>
          <w:b/>
          <w:bCs/>
          <w:sz w:val="26"/>
          <w:szCs w:val="26"/>
          <w:rtl/>
        </w:rPr>
        <w:t xml:space="preserve">. </w:t>
      </w:r>
      <w:r w:rsidRPr="0002551F">
        <w:rPr>
          <w:rFonts w:cs="B Nazanin" w:hint="cs"/>
          <w:b/>
          <w:bCs/>
          <w:sz w:val="26"/>
          <w:szCs w:val="26"/>
          <w:rtl/>
        </w:rPr>
        <w:t>تعیین</w:t>
      </w:r>
      <w:r w:rsidRPr="0002551F">
        <w:rPr>
          <w:rFonts w:cs="B Nazanin"/>
          <w:b/>
          <w:bCs/>
          <w:sz w:val="26"/>
          <w:szCs w:val="26"/>
          <w:rtl/>
        </w:rPr>
        <w:t xml:space="preserve"> </w:t>
      </w:r>
      <w:r w:rsidRPr="0002551F">
        <w:rPr>
          <w:rFonts w:cs="B Nazanin" w:hint="cs"/>
          <w:b/>
          <w:bCs/>
          <w:sz w:val="26"/>
          <w:szCs w:val="26"/>
          <w:rtl/>
        </w:rPr>
        <w:t>این</w:t>
      </w:r>
      <w:r w:rsidRPr="0002551F">
        <w:rPr>
          <w:rFonts w:cs="B Nazanin"/>
          <w:b/>
          <w:bCs/>
          <w:sz w:val="26"/>
          <w:szCs w:val="26"/>
          <w:rtl/>
        </w:rPr>
        <w:t xml:space="preserve"> </w:t>
      </w:r>
      <w:r w:rsidRPr="0002551F">
        <w:rPr>
          <w:rFonts w:cs="B Nazanin" w:hint="cs"/>
          <w:b/>
          <w:bCs/>
          <w:sz w:val="26"/>
          <w:szCs w:val="26"/>
          <w:rtl/>
        </w:rPr>
        <w:t>وظایف</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شرایطی</w:t>
      </w:r>
      <w:r w:rsidRPr="0002551F">
        <w:rPr>
          <w:rFonts w:cs="B Nazanin"/>
          <w:b/>
          <w:bCs/>
          <w:sz w:val="26"/>
          <w:szCs w:val="26"/>
          <w:rtl/>
        </w:rPr>
        <w:t xml:space="preserve"> </w:t>
      </w:r>
      <w:r w:rsidRPr="0002551F">
        <w:rPr>
          <w:rFonts w:cs="B Nazanin" w:hint="cs"/>
          <w:b/>
          <w:bCs/>
          <w:sz w:val="26"/>
          <w:szCs w:val="26"/>
          <w:rtl/>
        </w:rPr>
        <w:t>که</w:t>
      </w:r>
      <w:r w:rsidRPr="0002551F">
        <w:rPr>
          <w:rFonts w:cs="B Nazanin"/>
          <w:b/>
          <w:bCs/>
          <w:sz w:val="26"/>
          <w:szCs w:val="26"/>
          <w:rtl/>
        </w:rPr>
        <w:t xml:space="preserve"> </w:t>
      </w:r>
      <w:r w:rsidRPr="0002551F">
        <w:rPr>
          <w:rFonts w:cs="B Nazanin" w:hint="cs"/>
          <w:b/>
          <w:bCs/>
          <w:sz w:val="26"/>
          <w:szCs w:val="26"/>
          <w:rtl/>
        </w:rPr>
        <w:t>مجموع</w:t>
      </w:r>
      <w:r w:rsidRPr="0002551F">
        <w:rPr>
          <w:rFonts w:cs="B Nazanin"/>
          <w:b/>
          <w:bCs/>
          <w:sz w:val="26"/>
          <w:szCs w:val="26"/>
          <w:rtl/>
        </w:rPr>
        <w:t xml:space="preserve"> </w:t>
      </w:r>
      <w:r w:rsidRPr="0002551F">
        <w:rPr>
          <w:rFonts w:cs="B Nazanin" w:hint="cs"/>
          <w:b/>
          <w:bCs/>
          <w:sz w:val="26"/>
          <w:szCs w:val="26"/>
          <w:rtl/>
        </w:rPr>
        <w:t>رفقا</w:t>
      </w:r>
      <w:r w:rsidRPr="0002551F">
        <w:rPr>
          <w:rFonts w:cs="B Nazanin"/>
          <w:b/>
          <w:bCs/>
          <w:sz w:val="26"/>
          <w:szCs w:val="26"/>
          <w:rtl/>
        </w:rPr>
        <w:t xml:space="preserve"> </w:t>
      </w:r>
      <w:r w:rsidRPr="0002551F">
        <w:rPr>
          <w:rFonts w:cs="B Nazanin" w:hint="cs"/>
          <w:b/>
          <w:bCs/>
          <w:sz w:val="26"/>
          <w:szCs w:val="26"/>
          <w:rtl/>
        </w:rPr>
        <w:t>اهمیت</w:t>
      </w:r>
      <w:r w:rsidRPr="0002551F">
        <w:rPr>
          <w:rFonts w:cs="B Nazanin"/>
          <w:b/>
          <w:bCs/>
          <w:sz w:val="26"/>
          <w:szCs w:val="26"/>
          <w:rtl/>
        </w:rPr>
        <w:t xml:space="preserve"> </w:t>
      </w:r>
      <w:r w:rsidRPr="0002551F">
        <w:rPr>
          <w:rFonts w:cs="B Nazanin" w:hint="cs"/>
          <w:b/>
          <w:bCs/>
          <w:sz w:val="26"/>
          <w:szCs w:val="26"/>
          <w:rtl/>
        </w:rPr>
        <w:t>این</w:t>
      </w:r>
      <w:r w:rsidRPr="0002551F">
        <w:rPr>
          <w:rFonts w:cs="B Nazanin"/>
          <w:b/>
          <w:bCs/>
          <w:sz w:val="26"/>
          <w:szCs w:val="26"/>
          <w:rtl/>
        </w:rPr>
        <w:t xml:space="preserve"> </w:t>
      </w:r>
      <w:r w:rsidRPr="0002551F">
        <w:rPr>
          <w:rFonts w:cs="B Nazanin" w:hint="cs"/>
          <w:b/>
          <w:bCs/>
          <w:sz w:val="26"/>
          <w:szCs w:val="26"/>
          <w:rtl/>
        </w:rPr>
        <w:t>قضیه</w:t>
      </w:r>
      <w:r w:rsidRPr="0002551F">
        <w:rPr>
          <w:rFonts w:cs="B Nazanin"/>
          <w:b/>
          <w:bCs/>
          <w:sz w:val="26"/>
          <w:szCs w:val="26"/>
          <w:rtl/>
        </w:rPr>
        <w:t xml:space="preserve"> </w:t>
      </w:r>
      <w:r w:rsidRPr="0002551F">
        <w:rPr>
          <w:rFonts w:cs="B Nazanin" w:hint="cs"/>
          <w:b/>
          <w:bCs/>
          <w:sz w:val="26"/>
          <w:szCs w:val="26"/>
          <w:rtl/>
        </w:rPr>
        <w:t>را</w:t>
      </w:r>
      <w:r w:rsidRPr="0002551F">
        <w:rPr>
          <w:rFonts w:cs="B Nazanin"/>
          <w:b/>
          <w:bCs/>
          <w:sz w:val="26"/>
          <w:szCs w:val="26"/>
          <w:rtl/>
        </w:rPr>
        <w:t xml:space="preserve"> </w:t>
      </w:r>
      <w:r w:rsidRPr="0002551F">
        <w:rPr>
          <w:rFonts w:cs="B Nazanin" w:hint="cs"/>
          <w:b/>
          <w:bCs/>
          <w:sz w:val="26"/>
          <w:szCs w:val="26"/>
          <w:rtl/>
        </w:rPr>
        <w:t>دقیقاً</w:t>
      </w:r>
      <w:r w:rsidRPr="0002551F">
        <w:rPr>
          <w:rFonts w:cs="B Nazanin"/>
          <w:b/>
          <w:bCs/>
          <w:sz w:val="26"/>
          <w:szCs w:val="26"/>
          <w:rtl/>
        </w:rPr>
        <w:t xml:space="preserve"> </w:t>
      </w:r>
      <w:r w:rsidRPr="0002551F">
        <w:rPr>
          <w:rFonts w:cs="B Nazanin" w:hint="cs"/>
          <w:b/>
          <w:bCs/>
          <w:sz w:val="26"/>
          <w:szCs w:val="26"/>
          <w:rtl/>
        </w:rPr>
        <w:t>نمی</w:t>
      </w:r>
      <w:r w:rsidRPr="0002551F">
        <w:rPr>
          <w:rFonts w:cs="B Nazanin"/>
          <w:b/>
          <w:bCs/>
          <w:sz w:val="26"/>
          <w:szCs w:val="26"/>
          <w:rtl/>
        </w:rPr>
        <w:t xml:space="preserve"> </w:t>
      </w:r>
      <w:r w:rsidRPr="0002551F">
        <w:rPr>
          <w:rFonts w:cs="B Nazanin" w:hint="cs"/>
          <w:b/>
          <w:bCs/>
          <w:sz w:val="26"/>
          <w:szCs w:val="26"/>
          <w:rtl/>
        </w:rPr>
        <w:t>دانستند</w:t>
      </w:r>
      <w:r w:rsidRPr="0002551F">
        <w:rPr>
          <w:rFonts w:cs="B Nazanin"/>
          <w:b/>
          <w:bCs/>
          <w:sz w:val="26"/>
          <w:szCs w:val="26"/>
          <w:rtl/>
        </w:rPr>
        <w:t xml:space="preserve"> </w:t>
      </w:r>
      <w:r w:rsidRPr="0002551F">
        <w:rPr>
          <w:rFonts w:cs="B Nazanin" w:hint="cs"/>
          <w:b/>
          <w:bCs/>
          <w:sz w:val="26"/>
          <w:szCs w:val="26"/>
          <w:rtl/>
        </w:rPr>
        <w:t>کاری</w:t>
      </w:r>
      <w:r w:rsidRPr="0002551F">
        <w:rPr>
          <w:rFonts w:cs="B Nazanin"/>
          <w:b/>
          <w:bCs/>
          <w:sz w:val="26"/>
          <w:szCs w:val="26"/>
          <w:rtl/>
        </w:rPr>
        <w:t xml:space="preserve"> </w:t>
      </w:r>
      <w:r w:rsidRPr="0002551F">
        <w:rPr>
          <w:rFonts w:cs="B Nazanin" w:hint="cs"/>
          <w:b/>
          <w:bCs/>
          <w:sz w:val="26"/>
          <w:szCs w:val="26"/>
          <w:rtl/>
        </w:rPr>
        <w:t>بود</w:t>
      </w:r>
      <w:r w:rsidRPr="0002551F">
        <w:rPr>
          <w:rFonts w:cs="B Nazanin"/>
          <w:b/>
          <w:bCs/>
          <w:sz w:val="26"/>
          <w:szCs w:val="26"/>
          <w:rtl/>
        </w:rPr>
        <w:t xml:space="preserve"> </w:t>
      </w:r>
      <w:r w:rsidRPr="0002551F">
        <w:rPr>
          <w:rFonts w:cs="B Nazanin" w:hint="cs"/>
          <w:b/>
          <w:bCs/>
          <w:sz w:val="26"/>
          <w:szCs w:val="26"/>
          <w:rtl/>
        </w:rPr>
        <w:t>مشکل</w:t>
      </w:r>
      <w:r w:rsidRPr="0002551F">
        <w:rPr>
          <w:rFonts w:cs="B Nazanin"/>
          <w:b/>
          <w:bCs/>
          <w:sz w:val="26"/>
          <w:szCs w:val="26"/>
          <w:rtl/>
        </w:rPr>
        <w:t xml:space="preserve"> </w:t>
      </w:r>
      <w:r w:rsidRPr="0002551F">
        <w:rPr>
          <w:rFonts w:cs="B Nazanin" w:hint="cs"/>
          <w:b/>
          <w:bCs/>
          <w:sz w:val="26"/>
          <w:szCs w:val="26"/>
          <w:rtl/>
        </w:rPr>
        <w:t>ولی</w:t>
      </w:r>
      <w:r w:rsidRPr="0002551F">
        <w:rPr>
          <w:rFonts w:cs="B Nazanin"/>
          <w:b/>
          <w:bCs/>
          <w:sz w:val="26"/>
          <w:szCs w:val="26"/>
          <w:rtl/>
        </w:rPr>
        <w:t xml:space="preserve"> </w:t>
      </w:r>
      <w:r w:rsidRPr="0002551F">
        <w:rPr>
          <w:rFonts w:cs="B Nazanin" w:hint="cs"/>
          <w:b/>
          <w:bCs/>
          <w:sz w:val="26"/>
          <w:szCs w:val="26"/>
          <w:rtl/>
        </w:rPr>
        <w:t>تصویب</w:t>
      </w:r>
      <w:r w:rsidRPr="0002551F">
        <w:rPr>
          <w:rFonts w:cs="B Nazanin"/>
          <w:b/>
          <w:bCs/>
          <w:sz w:val="26"/>
          <w:szCs w:val="26"/>
          <w:rtl/>
        </w:rPr>
        <w:t xml:space="preserve"> </w:t>
      </w:r>
      <w:r w:rsidRPr="0002551F">
        <w:rPr>
          <w:rFonts w:cs="B Nazanin" w:hint="cs"/>
          <w:b/>
          <w:bCs/>
          <w:sz w:val="26"/>
          <w:szCs w:val="26"/>
          <w:rtl/>
        </w:rPr>
        <w:t>گردید</w:t>
      </w:r>
      <w:r w:rsidRPr="0002551F">
        <w:rPr>
          <w:rFonts w:cs="B Nazanin"/>
          <w:b/>
          <w:bCs/>
          <w:sz w:val="26"/>
          <w:szCs w:val="26"/>
          <w:rtl/>
        </w:rPr>
        <w:t>.</w:t>
      </w:r>
    </w:p>
    <w:p w:rsidR="00826476" w:rsidRPr="0002551F" w:rsidRDefault="00826476" w:rsidP="0002551F">
      <w:pPr>
        <w:spacing w:after="0" w:line="240" w:lineRule="auto"/>
        <w:jc w:val="both"/>
        <w:rPr>
          <w:rFonts w:cs="B Nazanin"/>
          <w:b/>
          <w:bCs/>
          <w:sz w:val="26"/>
          <w:szCs w:val="26"/>
          <w:rtl/>
        </w:rPr>
      </w:pPr>
      <w:r w:rsidRPr="0002551F">
        <w:rPr>
          <w:rFonts w:cs="B Nazanin"/>
          <w:b/>
          <w:bCs/>
          <w:sz w:val="26"/>
          <w:szCs w:val="26"/>
          <w:rtl/>
        </w:rPr>
        <w:t xml:space="preserve">4--  </w:t>
      </w:r>
      <w:r w:rsidRPr="0002551F">
        <w:rPr>
          <w:rFonts w:cs="B Nazanin" w:hint="cs"/>
          <w:b/>
          <w:bCs/>
          <w:sz w:val="26"/>
          <w:szCs w:val="26"/>
          <w:rtl/>
        </w:rPr>
        <w:t>من</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ماههای</w:t>
      </w:r>
      <w:r w:rsidRPr="0002551F">
        <w:rPr>
          <w:rFonts w:cs="B Nazanin"/>
          <w:b/>
          <w:bCs/>
          <w:sz w:val="26"/>
          <w:szCs w:val="26"/>
          <w:rtl/>
        </w:rPr>
        <w:t xml:space="preserve"> </w:t>
      </w:r>
      <w:r w:rsidRPr="0002551F">
        <w:rPr>
          <w:rFonts w:cs="B Nazanin" w:hint="cs"/>
          <w:b/>
          <w:bCs/>
          <w:sz w:val="26"/>
          <w:szCs w:val="26"/>
          <w:rtl/>
        </w:rPr>
        <w:t>حمل</w:t>
      </w:r>
      <w:r w:rsidRPr="0002551F">
        <w:rPr>
          <w:rFonts w:cs="B Nazanin"/>
          <w:b/>
          <w:bCs/>
          <w:sz w:val="26"/>
          <w:szCs w:val="26"/>
          <w:rtl/>
        </w:rPr>
        <w:t>/</w:t>
      </w:r>
      <w:r w:rsidRPr="0002551F">
        <w:rPr>
          <w:rFonts w:cs="B Nazanin" w:hint="cs"/>
          <w:b/>
          <w:bCs/>
          <w:sz w:val="26"/>
          <w:szCs w:val="26"/>
          <w:rtl/>
        </w:rPr>
        <w:t>ثور</w:t>
      </w:r>
      <w:r w:rsidRPr="0002551F">
        <w:rPr>
          <w:rFonts w:cs="B Nazanin"/>
          <w:b/>
          <w:bCs/>
          <w:sz w:val="26"/>
          <w:szCs w:val="26"/>
          <w:rtl/>
        </w:rPr>
        <w:t xml:space="preserve"> 1361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کنفرانسی</w:t>
      </w:r>
      <w:r w:rsidRPr="0002551F">
        <w:rPr>
          <w:rFonts w:cs="B Nazanin"/>
          <w:b/>
          <w:bCs/>
          <w:sz w:val="26"/>
          <w:szCs w:val="26"/>
          <w:rtl/>
        </w:rPr>
        <w:t xml:space="preserve"> </w:t>
      </w:r>
      <w:r w:rsidRPr="0002551F">
        <w:rPr>
          <w:rFonts w:cs="B Nazanin" w:hint="cs"/>
          <w:b/>
          <w:bCs/>
          <w:sz w:val="26"/>
          <w:szCs w:val="26"/>
          <w:rtl/>
        </w:rPr>
        <w:t>که</w:t>
      </w:r>
      <w:r w:rsidRPr="0002551F">
        <w:rPr>
          <w:rFonts w:cs="B Nazanin"/>
          <w:b/>
          <w:bCs/>
          <w:sz w:val="26"/>
          <w:szCs w:val="26"/>
          <w:rtl/>
        </w:rPr>
        <w:t xml:space="preserve"> </w:t>
      </w:r>
      <w:r w:rsidRPr="0002551F">
        <w:rPr>
          <w:rFonts w:cs="B Nazanin" w:hint="cs"/>
          <w:b/>
          <w:bCs/>
          <w:sz w:val="26"/>
          <w:szCs w:val="26"/>
          <w:rtl/>
        </w:rPr>
        <w:t>با</w:t>
      </w:r>
      <w:r w:rsidRPr="0002551F">
        <w:rPr>
          <w:rFonts w:cs="B Nazanin"/>
          <w:b/>
          <w:bCs/>
          <w:sz w:val="26"/>
          <w:szCs w:val="26"/>
          <w:rtl/>
        </w:rPr>
        <w:t xml:space="preserve"> </w:t>
      </w:r>
      <w:r w:rsidRPr="0002551F">
        <w:rPr>
          <w:rFonts w:cs="B Nazanin" w:hint="cs"/>
          <w:b/>
          <w:bCs/>
          <w:sz w:val="26"/>
          <w:szCs w:val="26"/>
          <w:rtl/>
        </w:rPr>
        <w:t>تعدادی</w:t>
      </w:r>
      <w:r w:rsidRPr="0002551F">
        <w:rPr>
          <w:rFonts w:cs="B Nazanin"/>
          <w:b/>
          <w:bCs/>
          <w:sz w:val="26"/>
          <w:szCs w:val="26"/>
          <w:rtl/>
        </w:rPr>
        <w:t xml:space="preserve"> </w:t>
      </w:r>
      <w:r w:rsidRPr="0002551F">
        <w:rPr>
          <w:rFonts w:cs="B Nazanin" w:hint="cs"/>
          <w:b/>
          <w:bCs/>
          <w:sz w:val="26"/>
          <w:szCs w:val="26"/>
          <w:rtl/>
        </w:rPr>
        <w:t>از</w:t>
      </w:r>
      <w:r w:rsidRPr="0002551F">
        <w:rPr>
          <w:rFonts w:cs="B Nazanin"/>
          <w:b/>
          <w:bCs/>
          <w:sz w:val="26"/>
          <w:szCs w:val="26"/>
          <w:rtl/>
        </w:rPr>
        <w:t xml:space="preserve"> </w:t>
      </w:r>
      <w:r w:rsidRPr="0002551F">
        <w:rPr>
          <w:rFonts w:cs="B Nazanin" w:hint="cs"/>
          <w:b/>
          <w:bCs/>
          <w:sz w:val="26"/>
          <w:szCs w:val="26"/>
          <w:rtl/>
        </w:rPr>
        <w:t>رفقای</w:t>
      </w:r>
      <w:r w:rsidRPr="0002551F">
        <w:rPr>
          <w:rFonts w:cs="B Nazanin"/>
          <w:b/>
          <w:bCs/>
          <w:sz w:val="26"/>
          <w:szCs w:val="26"/>
          <w:rtl/>
        </w:rPr>
        <w:t xml:space="preserve"> </w:t>
      </w:r>
      <w:r w:rsidRPr="0002551F">
        <w:rPr>
          <w:rFonts w:cs="B Nazanin" w:hint="cs"/>
          <w:b/>
          <w:bCs/>
          <w:sz w:val="26"/>
          <w:szCs w:val="26"/>
          <w:rtl/>
        </w:rPr>
        <w:t>کوهدامن</w:t>
      </w:r>
      <w:r w:rsidRPr="0002551F">
        <w:rPr>
          <w:rFonts w:cs="B Nazanin"/>
          <w:b/>
          <w:bCs/>
          <w:sz w:val="26"/>
          <w:szCs w:val="26"/>
          <w:rtl/>
        </w:rPr>
        <w:t xml:space="preserve"> </w:t>
      </w:r>
      <w:r w:rsidRPr="0002551F">
        <w:rPr>
          <w:rFonts w:cs="B Nazanin" w:hint="cs"/>
          <w:b/>
          <w:bCs/>
          <w:sz w:val="26"/>
          <w:szCs w:val="26"/>
          <w:rtl/>
        </w:rPr>
        <w:t>داشتم</w:t>
      </w:r>
      <w:r w:rsidRPr="0002551F">
        <w:rPr>
          <w:rFonts w:cs="B Nazanin"/>
          <w:b/>
          <w:bCs/>
          <w:sz w:val="26"/>
          <w:szCs w:val="26"/>
          <w:rtl/>
        </w:rPr>
        <w:t xml:space="preserve"> </w:t>
      </w:r>
      <w:r w:rsidRPr="0002551F">
        <w:rPr>
          <w:rFonts w:cs="B Nazanin" w:hint="cs"/>
          <w:b/>
          <w:bCs/>
          <w:sz w:val="26"/>
          <w:szCs w:val="26"/>
          <w:rtl/>
        </w:rPr>
        <w:t>موقف</w:t>
      </w:r>
      <w:r w:rsidRPr="0002551F">
        <w:rPr>
          <w:rFonts w:cs="B Nazanin"/>
          <w:b/>
          <w:bCs/>
          <w:sz w:val="26"/>
          <w:szCs w:val="26"/>
          <w:rtl/>
        </w:rPr>
        <w:t xml:space="preserve"> </w:t>
      </w:r>
      <w:r w:rsidRPr="0002551F">
        <w:rPr>
          <w:rFonts w:cs="B Nazanin" w:hint="cs"/>
          <w:b/>
          <w:bCs/>
          <w:sz w:val="26"/>
          <w:szCs w:val="26"/>
          <w:rtl/>
        </w:rPr>
        <w:t>سازمان</w:t>
      </w:r>
      <w:r w:rsidRPr="0002551F">
        <w:rPr>
          <w:rFonts w:cs="B Nazanin"/>
          <w:b/>
          <w:bCs/>
          <w:sz w:val="26"/>
          <w:szCs w:val="26"/>
          <w:rtl/>
        </w:rPr>
        <w:t xml:space="preserve"> </w:t>
      </w:r>
      <w:r w:rsidRPr="0002551F">
        <w:rPr>
          <w:rFonts w:cs="B Nazanin" w:hint="cs"/>
          <w:b/>
          <w:bCs/>
          <w:sz w:val="26"/>
          <w:szCs w:val="26"/>
          <w:rtl/>
        </w:rPr>
        <w:t>را</w:t>
      </w:r>
      <w:r w:rsidRPr="0002551F">
        <w:rPr>
          <w:rFonts w:cs="B Nazanin"/>
          <w:b/>
          <w:bCs/>
          <w:sz w:val="26"/>
          <w:szCs w:val="26"/>
          <w:rtl/>
        </w:rPr>
        <w:t xml:space="preserve"> </w:t>
      </w:r>
      <w:r w:rsidRPr="0002551F">
        <w:rPr>
          <w:rFonts w:cs="B Nazanin" w:hint="cs"/>
          <w:b/>
          <w:bCs/>
          <w:sz w:val="26"/>
          <w:szCs w:val="26"/>
          <w:rtl/>
        </w:rPr>
        <w:t>بطور</w:t>
      </w:r>
      <w:r w:rsidRPr="0002551F">
        <w:rPr>
          <w:rFonts w:cs="B Nazanin"/>
          <w:b/>
          <w:bCs/>
          <w:sz w:val="26"/>
          <w:szCs w:val="26"/>
          <w:rtl/>
        </w:rPr>
        <w:t xml:space="preserve"> </w:t>
      </w:r>
      <w:r w:rsidRPr="0002551F">
        <w:rPr>
          <w:rFonts w:cs="B Nazanin" w:hint="cs"/>
          <w:b/>
          <w:bCs/>
          <w:sz w:val="26"/>
          <w:szCs w:val="26"/>
          <w:rtl/>
        </w:rPr>
        <w:t>صریح</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قاطع</w:t>
      </w:r>
      <w:r w:rsidRPr="0002551F">
        <w:rPr>
          <w:rFonts w:cs="B Nazanin"/>
          <w:b/>
          <w:bCs/>
          <w:sz w:val="26"/>
          <w:szCs w:val="26"/>
          <w:rtl/>
        </w:rPr>
        <w:t xml:space="preserve"> </w:t>
      </w:r>
      <w:r w:rsidRPr="0002551F">
        <w:rPr>
          <w:rFonts w:cs="B Nazanin" w:hint="cs"/>
          <w:b/>
          <w:bCs/>
          <w:sz w:val="26"/>
          <w:szCs w:val="26"/>
          <w:rtl/>
        </w:rPr>
        <w:t>درینمورد</w:t>
      </w:r>
      <w:r w:rsidRPr="0002551F">
        <w:rPr>
          <w:rFonts w:cs="B Nazanin"/>
          <w:b/>
          <w:bCs/>
          <w:sz w:val="26"/>
          <w:szCs w:val="26"/>
          <w:rtl/>
        </w:rPr>
        <w:t xml:space="preserve"> </w:t>
      </w:r>
      <w:r w:rsidRPr="0002551F">
        <w:rPr>
          <w:rFonts w:cs="B Nazanin" w:hint="cs"/>
          <w:b/>
          <w:bCs/>
          <w:sz w:val="26"/>
          <w:szCs w:val="26"/>
          <w:rtl/>
        </w:rPr>
        <w:t>اعلام</w:t>
      </w:r>
      <w:r w:rsidRPr="0002551F">
        <w:rPr>
          <w:rFonts w:cs="B Nazanin"/>
          <w:b/>
          <w:bCs/>
          <w:sz w:val="26"/>
          <w:szCs w:val="26"/>
          <w:rtl/>
        </w:rPr>
        <w:t xml:space="preserve"> </w:t>
      </w:r>
      <w:r w:rsidRPr="0002551F">
        <w:rPr>
          <w:rFonts w:cs="B Nazanin" w:hint="cs"/>
          <w:b/>
          <w:bCs/>
          <w:sz w:val="26"/>
          <w:szCs w:val="26"/>
          <w:rtl/>
        </w:rPr>
        <w:t>داشتم</w:t>
      </w:r>
      <w:r w:rsidRPr="0002551F">
        <w:rPr>
          <w:rFonts w:cs="B Nazanin"/>
          <w:b/>
          <w:bCs/>
          <w:sz w:val="26"/>
          <w:szCs w:val="26"/>
          <w:rtl/>
        </w:rPr>
        <w:t xml:space="preserve"> </w:t>
      </w:r>
      <w:r w:rsidRPr="0002551F">
        <w:rPr>
          <w:rFonts w:ascii="Times New Roman" w:hAnsi="Times New Roman" w:cs="Times New Roman" w:hint="cs"/>
          <w:b/>
          <w:bCs/>
          <w:sz w:val="26"/>
          <w:szCs w:val="26"/>
          <w:rtl/>
        </w:rPr>
        <w:t>–</w:t>
      </w:r>
      <w:r w:rsidRPr="0002551F">
        <w:rPr>
          <w:rFonts w:cs="B Nazanin"/>
          <w:b/>
          <w:bCs/>
          <w:sz w:val="26"/>
          <w:szCs w:val="26"/>
          <w:rtl/>
        </w:rPr>
        <w:t xml:space="preserve"> </w:t>
      </w:r>
      <w:r w:rsidRPr="0002551F">
        <w:rPr>
          <w:rFonts w:cs="B Nazanin" w:hint="cs"/>
          <w:b/>
          <w:bCs/>
          <w:sz w:val="26"/>
          <w:szCs w:val="26"/>
          <w:rtl/>
        </w:rPr>
        <w:t>از</w:t>
      </w:r>
      <w:r w:rsidRPr="0002551F">
        <w:rPr>
          <w:rFonts w:cs="B Nazanin"/>
          <w:b/>
          <w:bCs/>
          <w:sz w:val="26"/>
          <w:szCs w:val="26"/>
          <w:rtl/>
        </w:rPr>
        <w:t xml:space="preserve"> </w:t>
      </w:r>
      <w:r w:rsidRPr="0002551F">
        <w:rPr>
          <w:rFonts w:cs="B Nazanin" w:hint="cs"/>
          <w:b/>
          <w:bCs/>
          <w:sz w:val="26"/>
          <w:szCs w:val="26"/>
          <w:rtl/>
        </w:rPr>
        <w:t>همان</w:t>
      </w:r>
      <w:r w:rsidRPr="0002551F">
        <w:rPr>
          <w:rFonts w:cs="B Nazanin"/>
          <w:b/>
          <w:bCs/>
          <w:sz w:val="26"/>
          <w:szCs w:val="26"/>
          <w:rtl/>
        </w:rPr>
        <w:t xml:space="preserve"> </w:t>
      </w:r>
      <w:r w:rsidRPr="0002551F">
        <w:rPr>
          <w:rFonts w:cs="B Nazanin" w:hint="cs"/>
          <w:b/>
          <w:bCs/>
          <w:sz w:val="26"/>
          <w:szCs w:val="26"/>
          <w:rtl/>
        </w:rPr>
        <w:t>زمان</w:t>
      </w:r>
      <w:r w:rsidRPr="0002551F">
        <w:rPr>
          <w:rFonts w:cs="B Nazanin"/>
          <w:b/>
          <w:bCs/>
          <w:sz w:val="26"/>
          <w:szCs w:val="26"/>
          <w:rtl/>
        </w:rPr>
        <w:t xml:space="preserve"> </w:t>
      </w:r>
      <w:r w:rsidRPr="0002551F">
        <w:rPr>
          <w:rFonts w:cs="B Nazanin" w:hint="cs"/>
          <w:b/>
          <w:bCs/>
          <w:sz w:val="26"/>
          <w:szCs w:val="26"/>
          <w:rtl/>
        </w:rPr>
        <w:t>این</w:t>
      </w:r>
      <w:r w:rsidRPr="0002551F">
        <w:rPr>
          <w:rFonts w:cs="B Nazanin"/>
          <w:b/>
          <w:bCs/>
          <w:sz w:val="26"/>
          <w:szCs w:val="26"/>
          <w:rtl/>
        </w:rPr>
        <w:t xml:space="preserve"> </w:t>
      </w:r>
      <w:r w:rsidRPr="0002551F">
        <w:rPr>
          <w:rFonts w:cs="B Nazanin" w:hint="cs"/>
          <w:b/>
          <w:bCs/>
          <w:sz w:val="26"/>
          <w:szCs w:val="26"/>
          <w:rtl/>
        </w:rPr>
        <w:t>موقف،</w:t>
      </w:r>
      <w:r w:rsidRPr="0002551F">
        <w:rPr>
          <w:rFonts w:cs="B Nazanin"/>
          <w:b/>
          <w:bCs/>
          <w:sz w:val="26"/>
          <w:szCs w:val="26"/>
          <w:rtl/>
        </w:rPr>
        <w:t xml:space="preserve"> </w:t>
      </w:r>
      <w:r w:rsidRPr="0002551F">
        <w:rPr>
          <w:rFonts w:cs="B Nazanin" w:hint="cs"/>
          <w:b/>
          <w:bCs/>
          <w:sz w:val="26"/>
          <w:szCs w:val="26"/>
          <w:rtl/>
        </w:rPr>
        <w:t>موقف</w:t>
      </w:r>
      <w:r w:rsidRPr="0002551F">
        <w:rPr>
          <w:rFonts w:cs="B Nazanin"/>
          <w:b/>
          <w:bCs/>
          <w:sz w:val="26"/>
          <w:szCs w:val="26"/>
          <w:rtl/>
        </w:rPr>
        <w:t xml:space="preserve"> </w:t>
      </w:r>
      <w:r w:rsidRPr="0002551F">
        <w:rPr>
          <w:rFonts w:cs="B Nazanin" w:hint="cs"/>
          <w:b/>
          <w:bCs/>
          <w:sz w:val="26"/>
          <w:szCs w:val="26"/>
          <w:rtl/>
        </w:rPr>
        <w:t>رسمی</w:t>
      </w:r>
      <w:r w:rsidRPr="0002551F">
        <w:rPr>
          <w:rFonts w:cs="B Nazanin"/>
          <w:b/>
          <w:bCs/>
          <w:sz w:val="26"/>
          <w:szCs w:val="26"/>
          <w:rtl/>
        </w:rPr>
        <w:t xml:space="preserve"> </w:t>
      </w:r>
      <w:r w:rsidRPr="0002551F">
        <w:rPr>
          <w:rFonts w:cs="B Nazanin" w:hint="cs"/>
          <w:b/>
          <w:bCs/>
          <w:sz w:val="26"/>
          <w:szCs w:val="26"/>
          <w:rtl/>
        </w:rPr>
        <w:t>سازمان</w:t>
      </w:r>
      <w:r w:rsidRPr="0002551F">
        <w:rPr>
          <w:rFonts w:cs="B Nazanin"/>
          <w:b/>
          <w:bCs/>
          <w:sz w:val="26"/>
          <w:szCs w:val="26"/>
          <w:rtl/>
        </w:rPr>
        <w:t xml:space="preserve"> </w:t>
      </w:r>
      <w:r w:rsidRPr="0002551F">
        <w:rPr>
          <w:rFonts w:cs="B Nazanin" w:hint="cs"/>
          <w:b/>
          <w:bCs/>
          <w:sz w:val="26"/>
          <w:szCs w:val="26"/>
          <w:rtl/>
        </w:rPr>
        <w:t>ما</w:t>
      </w:r>
      <w:r w:rsidRPr="0002551F">
        <w:rPr>
          <w:rFonts w:cs="B Nazanin"/>
          <w:b/>
          <w:bCs/>
          <w:sz w:val="26"/>
          <w:szCs w:val="26"/>
          <w:rtl/>
        </w:rPr>
        <w:t xml:space="preserve"> </w:t>
      </w:r>
      <w:r w:rsidRPr="0002551F">
        <w:rPr>
          <w:rFonts w:cs="B Nazanin" w:hint="cs"/>
          <w:b/>
          <w:bCs/>
          <w:sz w:val="26"/>
          <w:szCs w:val="26"/>
          <w:rtl/>
        </w:rPr>
        <w:t>شد</w:t>
      </w:r>
      <w:r w:rsidRPr="0002551F">
        <w:rPr>
          <w:rFonts w:cs="B Nazanin"/>
          <w:b/>
          <w:bCs/>
          <w:sz w:val="26"/>
          <w:szCs w:val="26"/>
          <w:rtl/>
        </w:rPr>
        <w:t xml:space="preserve">. </w:t>
      </w:r>
      <w:r w:rsidRPr="0002551F">
        <w:rPr>
          <w:rFonts w:cs="B Nazanin" w:hint="cs"/>
          <w:b/>
          <w:bCs/>
          <w:sz w:val="26"/>
          <w:szCs w:val="26"/>
          <w:rtl/>
        </w:rPr>
        <w:t>قبل</w:t>
      </w:r>
      <w:r w:rsidRPr="0002551F">
        <w:rPr>
          <w:rFonts w:cs="B Nazanin"/>
          <w:b/>
          <w:bCs/>
          <w:sz w:val="26"/>
          <w:szCs w:val="26"/>
          <w:rtl/>
        </w:rPr>
        <w:t xml:space="preserve"> </w:t>
      </w:r>
      <w:r w:rsidRPr="0002551F">
        <w:rPr>
          <w:rFonts w:cs="B Nazanin" w:hint="cs"/>
          <w:b/>
          <w:bCs/>
          <w:sz w:val="26"/>
          <w:szCs w:val="26"/>
          <w:rtl/>
        </w:rPr>
        <w:t>از</w:t>
      </w:r>
      <w:r w:rsidRPr="0002551F">
        <w:rPr>
          <w:rFonts w:cs="B Nazanin"/>
          <w:b/>
          <w:bCs/>
          <w:sz w:val="26"/>
          <w:szCs w:val="26"/>
          <w:rtl/>
        </w:rPr>
        <w:t xml:space="preserve"> </w:t>
      </w:r>
      <w:r w:rsidRPr="0002551F">
        <w:rPr>
          <w:rFonts w:cs="B Nazanin" w:hint="cs"/>
          <w:b/>
          <w:bCs/>
          <w:sz w:val="26"/>
          <w:szCs w:val="26"/>
          <w:rtl/>
        </w:rPr>
        <w:t>آن</w:t>
      </w:r>
      <w:r w:rsidRPr="0002551F">
        <w:rPr>
          <w:rFonts w:cs="B Nazanin"/>
          <w:b/>
          <w:bCs/>
          <w:sz w:val="26"/>
          <w:szCs w:val="26"/>
          <w:rtl/>
        </w:rPr>
        <w:t xml:space="preserve"> </w:t>
      </w:r>
      <w:r w:rsidRPr="0002551F">
        <w:rPr>
          <w:rFonts w:cs="B Nazanin" w:hint="cs"/>
          <w:b/>
          <w:bCs/>
          <w:sz w:val="26"/>
          <w:szCs w:val="26"/>
          <w:rtl/>
        </w:rPr>
        <w:t>موقف</w:t>
      </w:r>
      <w:r w:rsidRPr="0002551F">
        <w:rPr>
          <w:rFonts w:cs="B Nazanin"/>
          <w:b/>
          <w:bCs/>
          <w:sz w:val="26"/>
          <w:szCs w:val="26"/>
          <w:rtl/>
        </w:rPr>
        <w:t xml:space="preserve"> </w:t>
      </w:r>
      <w:r w:rsidRPr="0002551F">
        <w:rPr>
          <w:rFonts w:cs="B Nazanin" w:hint="cs"/>
          <w:b/>
          <w:bCs/>
          <w:sz w:val="26"/>
          <w:szCs w:val="26"/>
          <w:rtl/>
        </w:rPr>
        <w:t>رسمی</w:t>
      </w:r>
      <w:r w:rsidRPr="0002551F">
        <w:rPr>
          <w:rFonts w:cs="B Nazanin"/>
          <w:b/>
          <w:bCs/>
          <w:sz w:val="26"/>
          <w:szCs w:val="26"/>
          <w:rtl/>
        </w:rPr>
        <w:t xml:space="preserve"> </w:t>
      </w:r>
      <w:r w:rsidRPr="0002551F">
        <w:rPr>
          <w:rFonts w:cs="B Nazanin" w:hint="cs"/>
          <w:b/>
          <w:bCs/>
          <w:sz w:val="26"/>
          <w:szCs w:val="26"/>
          <w:rtl/>
        </w:rPr>
        <w:t>سازمان</w:t>
      </w:r>
      <w:r w:rsidRPr="0002551F">
        <w:rPr>
          <w:rFonts w:cs="B Nazanin"/>
          <w:b/>
          <w:bCs/>
          <w:sz w:val="26"/>
          <w:szCs w:val="26"/>
          <w:rtl/>
        </w:rPr>
        <w:t xml:space="preserve"> </w:t>
      </w:r>
      <w:r w:rsidRPr="0002551F">
        <w:rPr>
          <w:rFonts w:cs="B Nazanin" w:hint="cs"/>
          <w:b/>
          <w:bCs/>
          <w:sz w:val="26"/>
          <w:szCs w:val="26"/>
          <w:rtl/>
        </w:rPr>
        <w:t>چیز</w:t>
      </w:r>
      <w:r w:rsidRPr="0002551F">
        <w:rPr>
          <w:rFonts w:cs="B Nazanin"/>
          <w:b/>
          <w:bCs/>
          <w:sz w:val="26"/>
          <w:szCs w:val="26"/>
          <w:rtl/>
        </w:rPr>
        <w:t xml:space="preserve"> </w:t>
      </w:r>
      <w:r w:rsidRPr="0002551F">
        <w:rPr>
          <w:rFonts w:cs="B Nazanin" w:hint="cs"/>
          <w:b/>
          <w:bCs/>
          <w:sz w:val="26"/>
          <w:szCs w:val="26"/>
          <w:rtl/>
        </w:rPr>
        <w:t>دیگری</w:t>
      </w:r>
      <w:r w:rsidRPr="0002551F">
        <w:rPr>
          <w:rFonts w:cs="B Nazanin"/>
          <w:b/>
          <w:bCs/>
          <w:sz w:val="26"/>
          <w:szCs w:val="26"/>
          <w:rtl/>
        </w:rPr>
        <w:t xml:space="preserve"> </w:t>
      </w:r>
      <w:r w:rsidRPr="0002551F">
        <w:rPr>
          <w:rFonts w:cs="B Nazanin" w:hint="cs"/>
          <w:b/>
          <w:bCs/>
          <w:sz w:val="26"/>
          <w:szCs w:val="26"/>
          <w:rtl/>
        </w:rPr>
        <w:t>بود</w:t>
      </w:r>
      <w:r w:rsidRPr="0002551F">
        <w:rPr>
          <w:rFonts w:cs="B Nazanin"/>
          <w:b/>
          <w:bCs/>
          <w:sz w:val="26"/>
          <w:szCs w:val="26"/>
          <w:rtl/>
        </w:rPr>
        <w:t xml:space="preserve">. </w:t>
      </w:r>
    </w:p>
    <w:p w:rsidR="00826476" w:rsidRPr="0002551F" w:rsidRDefault="00826476" w:rsidP="0002551F">
      <w:pPr>
        <w:spacing w:after="0" w:line="240" w:lineRule="auto"/>
        <w:jc w:val="both"/>
        <w:rPr>
          <w:rFonts w:cs="B Nazanin"/>
          <w:b/>
          <w:bCs/>
          <w:sz w:val="26"/>
          <w:szCs w:val="26"/>
          <w:rtl/>
        </w:rPr>
      </w:pPr>
      <w:r w:rsidRPr="0002551F">
        <w:rPr>
          <w:rFonts w:cs="B Nazanin"/>
          <w:b/>
          <w:bCs/>
          <w:sz w:val="26"/>
          <w:szCs w:val="26"/>
          <w:rtl/>
        </w:rPr>
        <w:t xml:space="preserve">5--  </w:t>
      </w:r>
      <w:r w:rsidRPr="0002551F">
        <w:rPr>
          <w:rFonts w:cs="B Nazanin" w:hint="cs"/>
          <w:b/>
          <w:bCs/>
          <w:sz w:val="26"/>
          <w:szCs w:val="26"/>
          <w:rtl/>
        </w:rPr>
        <w:t>ما</w:t>
      </w:r>
      <w:r w:rsidRPr="0002551F">
        <w:rPr>
          <w:rFonts w:cs="B Nazanin"/>
          <w:b/>
          <w:bCs/>
          <w:sz w:val="26"/>
          <w:szCs w:val="26"/>
          <w:rtl/>
        </w:rPr>
        <w:t xml:space="preserve"> </w:t>
      </w:r>
      <w:r w:rsidRPr="0002551F">
        <w:rPr>
          <w:rFonts w:cs="B Nazanin" w:hint="cs"/>
          <w:b/>
          <w:bCs/>
          <w:sz w:val="26"/>
          <w:szCs w:val="26"/>
          <w:rtl/>
        </w:rPr>
        <w:t>سه</w:t>
      </w:r>
      <w:r w:rsidRPr="0002551F">
        <w:rPr>
          <w:rFonts w:cs="B Nazanin"/>
          <w:b/>
          <w:bCs/>
          <w:sz w:val="26"/>
          <w:szCs w:val="26"/>
          <w:rtl/>
        </w:rPr>
        <w:t xml:space="preserve"> </w:t>
      </w:r>
      <w:r w:rsidRPr="0002551F">
        <w:rPr>
          <w:rFonts w:cs="B Nazanin" w:hint="cs"/>
          <w:b/>
          <w:bCs/>
          <w:sz w:val="26"/>
          <w:szCs w:val="26"/>
          <w:rtl/>
        </w:rPr>
        <w:t>بار</w:t>
      </w:r>
      <w:r w:rsidRPr="0002551F">
        <w:rPr>
          <w:rFonts w:cs="B Nazanin"/>
          <w:b/>
          <w:bCs/>
          <w:sz w:val="26"/>
          <w:szCs w:val="26"/>
          <w:rtl/>
        </w:rPr>
        <w:t xml:space="preserve"> </w:t>
      </w:r>
      <w:r w:rsidRPr="0002551F">
        <w:rPr>
          <w:rFonts w:cs="B Nazanin" w:hint="cs"/>
          <w:b/>
          <w:bCs/>
          <w:sz w:val="26"/>
          <w:szCs w:val="26"/>
          <w:rtl/>
        </w:rPr>
        <w:t>رفقا</w:t>
      </w:r>
      <w:r w:rsidRPr="0002551F">
        <w:rPr>
          <w:rFonts w:cs="B Nazanin"/>
          <w:b/>
          <w:bCs/>
          <w:sz w:val="26"/>
          <w:szCs w:val="26"/>
          <w:rtl/>
        </w:rPr>
        <w:t xml:space="preserve"> </w:t>
      </w:r>
      <w:r w:rsidRPr="0002551F">
        <w:rPr>
          <w:rFonts w:cs="B Nazanin" w:hint="cs"/>
          <w:b/>
          <w:bCs/>
          <w:sz w:val="26"/>
          <w:szCs w:val="26"/>
          <w:rtl/>
        </w:rPr>
        <w:t>را</w:t>
      </w:r>
      <w:r w:rsidRPr="0002551F">
        <w:rPr>
          <w:rFonts w:cs="B Nazanin"/>
          <w:b/>
          <w:bCs/>
          <w:sz w:val="26"/>
          <w:szCs w:val="26"/>
          <w:rtl/>
        </w:rPr>
        <w:t xml:space="preserve"> </w:t>
      </w:r>
      <w:r w:rsidRPr="0002551F">
        <w:rPr>
          <w:rFonts w:cs="B Nazanin" w:hint="cs"/>
          <w:b/>
          <w:bCs/>
          <w:sz w:val="26"/>
          <w:szCs w:val="26"/>
          <w:rtl/>
        </w:rPr>
        <w:t>ازینجا</w:t>
      </w:r>
      <w:r w:rsidRPr="0002551F">
        <w:rPr>
          <w:rFonts w:cs="B Nazanin"/>
          <w:b/>
          <w:bCs/>
          <w:sz w:val="26"/>
          <w:szCs w:val="26"/>
          <w:rtl/>
        </w:rPr>
        <w:t xml:space="preserve"> </w:t>
      </w:r>
      <w:r w:rsidRPr="0002551F">
        <w:rPr>
          <w:rFonts w:cs="B Nazanin" w:hint="cs"/>
          <w:b/>
          <w:bCs/>
          <w:sz w:val="26"/>
          <w:szCs w:val="26"/>
          <w:rtl/>
        </w:rPr>
        <w:t>به</w:t>
      </w:r>
      <w:r w:rsidRPr="0002551F">
        <w:rPr>
          <w:rFonts w:cs="B Nazanin"/>
          <w:b/>
          <w:bCs/>
          <w:sz w:val="26"/>
          <w:szCs w:val="26"/>
          <w:rtl/>
        </w:rPr>
        <w:t xml:space="preserve"> </w:t>
      </w:r>
      <w:r w:rsidRPr="0002551F">
        <w:rPr>
          <w:rFonts w:cs="B Nazanin" w:hint="cs"/>
          <w:b/>
          <w:bCs/>
          <w:sz w:val="26"/>
          <w:szCs w:val="26"/>
          <w:rtl/>
        </w:rPr>
        <w:t>کابل</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کوهدامن</w:t>
      </w:r>
      <w:r w:rsidRPr="0002551F">
        <w:rPr>
          <w:rFonts w:cs="B Nazanin"/>
          <w:b/>
          <w:bCs/>
          <w:sz w:val="26"/>
          <w:szCs w:val="26"/>
          <w:rtl/>
        </w:rPr>
        <w:t xml:space="preserve"> </w:t>
      </w:r>
      <w:r w:rsidRPr="0002551F">
        <w:rPr>
          <w:rFonts w:cs="B Nazanin" w:hint="cs"/>
          <w:b/>
          <w:bCs/>
          <w:sz w:val="26"/>
          <w:szCs w:val="26"/>
          <w:rtl/>
        </w:rPr>
        <w:t>فرستادیم</w:t>
      </w:r>
      <w:r w:rsidRPr="0002551F">
        <w:rPr>
          <w:rFonts w:cs="B Nazanin"/>
          <w:b/>
          <w:bCs/>
          <w:sz w:val="26"/>
          <w:szCs w:val="26"/>
          <w:rtl/>
        </w:rPr>
        <w:t xml:space="preserve"> </w:t>
      </w:r>
      <w:r w:rsidRPr="0002551F">
        <w:rPr>
          <w:rFonts w:cs="B Nazanin" w:hint="cs"/>
          <w:b/>
          <w:bCs/>
          <w:sz w:val="26"/>
          <w:szCs w:val="26"/>
          <w:rtl/>
        </w:rPr>
        <w:t>تا</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حل</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ریشه</w:t>
      </w:r>
      <w:r w:rsidRPr="0002551F">
        <w:rPr>
          <w:rFonts w:cs="B Nazanin"/>
          <w:b/>
          <w:bCs/>
          <w:sz w:val="26"/>
          <w:szCs w:val="26"/>
          <w:rtl/>
        </w:rPr>
        <w:t xml:space="preserve"> </w:t>
      </w:r>
      <w:r w:rsidRPr="0002551F">
        <w:rPr>
          <w:rFonts w:cs="B Nazanin" w:hint="cs"/>
          <w:b/>
          <w:bCs/>
          <w:sz w:val="26"/>
          <w:szCs w:val="26"/>
          <w:rtl/>
        </w:rPr>
        <w:t>کن</w:t>
      </w:r>
      <w:r w:rsidRPr="0002551F">
        <w:rPr>
          <w:rFonts w:cs="B Nazanin"/>
          <w:b/>
          <w:bCs/>
          <w:sz w:val="26"/>
          <w:szCs w:val="26"/>
          <w:rtl/>
        </w:rPr>
        <w:t xml:space="preserve"> </w:t>
      </w:r>
      <w:r w:rsidRPr="0002551F">
        <w:rPr>
          <w:rFonts w:cs="B Nazanin" w:hint="cs"/>
          <w:b/>
          <w:bCs/>
          <w:sz w:val="26"/>
          <w:szCs w:val="26"/>
          <w:rtl/>
        </w:rPr>
        <w:t>کردن</w:t>
      </w:r>
      <w:r w:rsidRPr="0002551F">
        <w:rPr>
          <w:rFonts w:cs="B Nazanin"/>
          <w:b/>
          <w:bCs/>
          <w:sz w:val="26"/>
          <w:szCs w:val="26"/>
          <w:rtl/>
        </w:rPr>
        <w:t xml:space="preserve"> </w:t>
      </w:r>
      <w:r w:rsidRPr="0002551F">
        <w:rPr>
          <w:rFonts w:cs="B Nazanin" w:hint="cs"/>
          <w:b/>
          <w:bCs/>
          <w:sz w:val="26"/>
          <w:szCs w:val="26"/>
          <w:rtl/>
        </w:rPr>
        <w:t>ارتباط</w:t>
      </w:r>
      <w:r w:rsidRPr="0002551F">
        <w:rPr>
          <w:rFonts w:cs="B Nazanin"/>
          <w:b/>
          <w:bCs/>
          <w:sz w:val="26"/>
          <w:szCs w:val="26"/>
          <w:rtl/>
        </w:rPr>
        <w:t xml:space="preserve"> </w:t>
      </w:r>
      <w:r w:rsidRPr="0002551F">
        <w:rPr>
          <w:rFonts w:cs="B Nazanin" w:hint="cs"/>
          <w:b/>
          <w:bCs/>
          <w:sz w:val="26"/>
          <w:szCs w:val="26"/>
          <w:rtl/>
        </w:rPr>
        <w:t>با</w:t>
      </w:r>
      <w:r w:rsidRPr="0002551F">
        <w:rPr>
          <w:rFonts w:cs="B Nazanin"/>
          <w:b/>
          <w:bCs/>
          <w:sz w:val="26"/>
          <w:szCs w:val="26"/>
          <w:rtl/>
        </w:rPr>
        <w:t xml:space="preserve"> </w:t>
      </w:r>
      <w:r w:rsidRPr="0002551F">
        <w:rPr>
          <w:rFonts w:cs="B Nazanin" w:hint="cs"/>
          <w:b/>
          <w:bCs/>
          <w:sz w:val="26"/>
          <w:szCs w:val="26"/>
          <w:rtl/>
        </w:rPr>
        <w:t>دولت</w:t>
      </w:r>
      <w:r w:rsidRPr="0002551F">
        <w:rPr>
          <w:rFonts w:cs="B Nazanin"/>
          <w:b/>
          <w:bCs/>
          <w:sz w:val="26"/>
          <w:szCs w:val="26"/>
          <w:rtl/>
        </w:rPr>
        <w:t xml:space="preserve"> </w:t>
      </w:r>
      <w:r w:rsidRPr="0002551F">
        <w:rPr>
          <w:rFonts w:cs="B Nazanin" w:hint="cs"/>
          <w:b/>
          <w:bCs/>
          <w:sz w:val="26"/>
          <w:szCs w:val="26"/>
          <w:rtl/>
        </w:rPr>
        <w:t>سهم</w:t>
      </w:r>
      <w:r w:rsidRPr="0002551F">
        <w:rPr>
          <w:rFonts w:cs="B Nazanin"/>
          <w:b/>
          <w:bCs/>
          <w:sz w:val="26"/>
          <w:szCs w:val="26"/>
          <w:rtl/>
        </w:rPr>
        <w:t xml:space="preserve"> </w:t>
      </w:r>
      <w:r w:rsidRPr="0002551F">
        <w:rPr>
          <w:rFonts w:cs="B Nazanin" w:hint="cs"/>
          <w:b/>
          <w:bCs/>
          <w:sz w:val="26"/>
          <w:szCs w:val="26"/>
          <w:rtl/>
        </w:rPr>
        <w:t>تاریخی</w:t>
      </w:r>
      <w:r w:rsidRPr="0002551F">
        <w:rPr>
          <w:rFonts w:cs="B Nazanin"/>
          <w:b/>
          <w:bCs/>
          <w:sz w:val="26"/>
          <w:szCs w:val="26"/>
          <w:rtl/>
        </w:rPr>
        <w:t xml:space="preserve"> </w:t>
      </w:r>
      <w:r w:rsidRPr="0002551F">
        <w:rPr>
          <w:rFonts w:cs="B Nazanin" w:hint="cs"/>
          <w:b/>
          <w:bCs/>
          <w:sz w:val="26"/>
          <w:szCs w:val="26"/>
          <w:rtl/>
        </w:rPr>
        <w:t>خود</w:t>
      </w:r>
      <w:r w:rsidRPr="0002551F">
        <w:rPr>
          <w:rFonts w:cs="B Nazanin"/>
          <w:b/>
          <w:bCs/>
          <w:sz w:val="26"/>
          <w:szCs w:val="26"/>
          <w:rtl/>
        </w:rPr>
        <w:t xml:space="preserve"> </w:t>
      </w:r>
      <w:r w:rsidRPr="0002551F">
        <w:rPr>
          <w:rFonts w:cs="B Nazanin" w:hint="cs"/>
          <w:b/>
          <w:bCs/>
          <w:sz w:val="26"/>
          <w:szCs w:val="26"/>
          <w:rtl/>
        </w:rPr>
        <w:t>را</w:t>
      </w:r>
      <w:r w:rsidRPr="0002551F">
        <w:rPr>
          <w:rFonts w:cs="B Nazanin"/>
          <w:b/>
          <w:bCs/>
          <w:sz w:val="26"/>
          <w:szCs w:val="26"/>
          <w:rtl/>
        </w:rPr>
        <w:t xml:space="preserve"> </w:t>
      </w:r>
      <w:r w:rsidRPr="0002551F">
        <w:rPr>
          <w:rFonts w:cs="B Nazanin" w:hint="cs"/>
          <w:b/>
          <w:bCs/>
          <w:sz w:val="26"/>
          <w:szCs w:val="26"/>
          <w:rtl/>
        </w:rPr>
        <w:t>ایفاء</w:t>
      </w:r>
      <w:r w:rsidRPr="0002551F">
        <w:rPr>
          <w:rFonts w:cs="B Nazanin"/>
          <w:b/>
          <w:bCs/>
          <w:sz w:val="26"/>
          <w:szCs w:val="26"/>
          <w:rtl/>
        </w:rPr>
        <w:t xml:space="preserve"> </w:t>
      </w:r>
      <w:r w:rsidRPr="0002551F">
        <w:rPr>
          <w:rFonts w:cs="B Nazanin" w:hint="cs"/>
          <w:b/>
          <w:bCs/>
          <w:sz w:val="26"/>
          <w:szCs w:val="26"/>
          <w:rtl/>
        </w:rPr>
        <w:t>نمایند</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این</w:t>
      </w:r>
      <w:r w:rsidRPr="0002551F">
        <w:rPr>
          <w:rFonts w:cs="B Nazanin"/>
          <w:b/>
          <w:bCs/>
          <w:sz w:val="26"/>
          <w:szCs w:val="26"/>
          <w:rtl/>
        </w:rPr>
        <w:t xml:space="preserve"> </w:t>
      </w:r>
      <w:r w:rsidRPr="0002551F">
        <w:rPr>
          <w:rFonts w:cs="B Nazanin" w:hint="cs"/>
          <w:b/>
          <w:bCs/>
          <w:sz w:val="26"/>
          <w:szCs w:val="26"/>
          <w:rtl/>
        </w:rPr>
        <w:t>کار</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شرایطی</w:t>
      </w:r>
      <w:r w:rsidRPr="0002551F">
        <w:rPr>
          <w:rFonts w:cs="B Nazanin"/>
          <w:b/>
          <w:bCs/>
          <w:sz w:val="26"/>
          <w:szCs w:val="26"/>
          <w:rtl/>
        </w:rPr>
        <w:t xml:space="preserve"> </w:t>
      </w:r>
      <w:r w:rsidRPr="0002551F">
        <w:rPr>
          <w:rFonts w:cs="B Nazanin" w:hint="cs"/>
          <w:b/>
          <w:bCs/>
          <w:sz w:val="26"/>
          <w:szCs w:val="26"/>
          <w:rtl/>
        </w:rPr>
        <w:t>که</w:t>
      </w:r>
      <w:r w:rsidRPr="0002551F">
        <w:rPr>
          <w:rFonts w:cs="B Nazanin"/>
          <w:b/>
          <w:bCs/>
          <w:sz w:val="26"/>
          <w:szCs w:val="26"/>
          <w:rtl/>
        </w:rPr>
        <w:t xml:space="preserve"> </w:t>
      </w:r>
      <w:r w:rsidRPr="0002551F">
        <w:rPr>
          <w:rFonts w:cs="B Nazanin" w:hint="cs"/>
          <w:b/>
          <w:bCs/>
          <w:sz w:val="26"/>
          <w:szCs w:val="26"/>
          <w:rtl/>
        </w:rPr>
        <w:t>ما</w:t>
      </w:r>
      <w:r w:rsidRPr="0002551F">
        <w:rPr>
          <w:rFonts w:cs="B Nazanin"/>
          <w:b/>
          <w:bCs/>
          <w:sz w:val="26"/>
          <w:szCs w:val="26"/>
          <w:rtl/>
        </w:rPr>
        <w:t xml:space="preserve"> </w:t>
      </w:r>
      <w:r w:rsidRPr="0002551F">
        <w:rPr>
          <w:rFonts w:cs="B Nazanin" w:hint="cs"/>
          <w:b/>
          <w:bCs/>
          <w:sz w:val="26"/>
          <w:szCs w:val="26"/>
          <w:rtl/>
        </w:rPr>
        <w:t>هیچ</w:t>
      </w:r>
      <w:r w:rsidRPr="0002551F">
        <w:rPr>
          <w:rFonts w:cs="B Nazanin"/>
          <w:b/>
          <w:bCs/>
          <w:sz w:val="26"/>
          <w:szCs w:val="26"/>
          <w:rtl/>
        </w:rPr>
        <w:t xml:space="preserve"> </w:t>
      </w:r>
      <w:r w:rsidRPr="0002551F">
        <w:rPr>
          <w:rFonts w:cs="B Nazanin" w:hint="cs"/>
          <w:b/>
          <w:bCs/>
          <w:sz w:val="26"/>
          <w:szCs w:val="26"/>
          <w:rtl/>
        </w:rPr>
        <w:t>گونه</w:t>
      </w:r>
      <w:r w:rsidRPr="0002551F">
        <w:rPr>
          <w:rFonts w:cs="B Nazanin"/>
          <w:b/>
          <w:bCs/>
          <w:sz w:val="26"/>
          <w:szCs w:val="26"/>
          <w:rtl/>
        </w:rPr>
        <w:t xml:space="preserve"> </w:t>
      </w:r>
      <w:r w:rsidRPr="0002551F">
        <w:rPr>
          <w:rFonts w:cs="B Nazanin" w:hint="cs"/>
          <w:b/>
          <w:bCs/>
          <w:sz w:val="26"/>
          <w:szCs w:val="26"/>
          <w:rtl/>
        </w:rPr>
        <w:t>امکاناتی</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اختیار</w:t>
      </w:r>
      <w:r w:rsidRPr="0002551F">
        <w:rPr>
          <w:rFonts w:cs="B Nazanin"/>
          <w:b/>
          <w:bCs/>
          <w:sz w:val="26"/>
          <w:szCs w:val="26"/>
          <w:rtl/>
        </w:rPr>
        <w:t xml:space="preserve"> </w:t>
      </w:r>
      <w:r w:rsidRPr="0002551F">
        <w:rPr>
          <w:rFonts w:cs="B Nazanin" w:hint="cs"/>
          <w:b/>
          <w:bCs/>
          <w:sz w:val="26"/>
          <w:szCs w:val="26"/>
          <w:rtl/>
        </w:rPr>
        <w:t>نداشتیم</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واقع</w:t>
      </w:r>
      <w:r w:rsidRPr="0002551F">
        <w:rPr>
          <w:rFonts w:cs="B Nazanin"/>
          <w:b/>
          <w:bCs/>
          <w:sz w:val="26"/>
          <w:szCs w:val="26"/>
          <w:rtl/>
        </w:rPr>
        <w:t xml:space="preserve"> </w:t>
      </w:r>
      <w:r w:rsidRPr="0002551F">
        <w:rPr>
          <w:rFonts w:cs="B Nazanin" w:hint="cs"/>
          <w:b/>
          <w:bCs/>
          <w:sz w:val="26"/>
          <w:szCs w:val="26"/>
          <w:rtl/>
        </w:rPr>
        <w:t>همه</w:t>
      </w:r>
      <w:r w:rsidRPr="0002551F">
        <w:rPr>
          <w:rFonts w:cs="B Nazanin"/>
          <w:b/>
          <w:bCs/>
          <w:sz w:val="26"/>
          <w:szCs w:val="26"/>
          <w:rtl/>
        </w:rPr>
        <w:t xml:space="preserve"> </w:t>
      </w:r>
      <w:r w:rsidRPr="0002551F">
        <w:rPr>
          <w:rFonts w:cs="B Nazanin" w:hint="cs"/>
          <w:b/>
          <w:bCs/>
          <w:sz w:val="26"/>
          <w:szCs w:val="26"/>
          <w:rtl/>
        </w:rPr>
        <w:t>نیروی</w:t>
      </w:r>
      <w:r w:rsidRPr="0002551F">
        <w:rPr>
          <w:rFonts w:cs="B Nazanin"/>
          <w:b/>
          <w:bCs/>
          <w:sz w:val="26"/>
          <w:szCs w:val="26"/>
          <w:rtl/>
        </w:rPr>
        <w:t xml:space="preserve"> </w:t>
      </w:r>
      <w:r w:rsidRPr="0002551F">
        <w:rPr>
          <w:rFonts w:cs="B Nazanin" w:hint="cs"/>
          <w:b/>
          <w:bCs/>
          <w:sz w:val="26"/>
          <w:szCs w:val="26"/>
          <w:rtl/>
        </w:rPr>
        <w:t>ما</w:t>
      </w:r>
      <w:r w:rsidRPr="0002551F">
        <w:rPr>
          <w:rFonts w:cs="B Nazanin"/>
          <w:b/>
          <w:bCs/>
          <w:sz w:val="26"/>
          <w:szCs w:val="26"/>
          <w:rtl/>
        </w:rPr>
        <w:t xml:space="preserve"> </w:t>
      </w:r>
      <w:r w:rsidRPr="0002551F">
        <w:rPr>
          <w:rFonts w:cs="B Nazanin" w:hint="cs"/>
          <w:b/>
          <w:bCs/>
          <w:sz w:val="26"/>
          <w:szCs w:val="26"/>
          <w:rtl/>
        </w:rPr>
        <w:t>را</w:t>
      </w:r>
      <w:r w:rsidRPr="0002551F">
        <w:rPr>
          <w:rFonts w:cs="B Nazanin"/>
          <w:b/>
          <w:bCs/>
          <w:sz w:val="26"/>
          <w:szCs w:val="26"/>
          <w:rtl/>
        </w:rPr>
        <w:t xml:space="preserve"> </w:t>
      </w:r>
      <w:r w:rsidRPr="0002551F">
        <w:rPr>
          <w:rFonts w:cs="B Nazanin" w:hint="cs"/>
          <w:b/>
          <w:bCs/>
          <w:sz w:val="26"/>
          <w:szCs w:val="26"/>
          <w:rtl/>
        </w:rPr>
        <w:t>میساخت</w:t>
      </w:r>
      <w:r w:rsidRPr="0002551F">
        <w:rPr>
          <w:rFonts w:cs="B Nazanin"/>
          <w:b/>
          <w:bCs/>
          <w:sz w:val="26"/>
          <w:szCs w:val="26"/>
          <w:rtl/>
        </w:rPr>
        <w:t xml:space="preserve">. </w:t>
      </w:r>
    </w:p>
    <w:p w:rsidR="00826476" w:rsidRPr="0002551F" w:rsidRDefault="00826476" w:rsidP="0002551F">
      <w:pPr>
        <w:spacing w:after="0" w:line="240" w:lineRule="auto"/>
        <w:jc w:val="both"/>
        <w:rPr>
          <w:rFonts w:cs="B Nazanin"/>
          <w:b/>
          <w:bCs/>
          <w:sz w:val="26"/>
          <w:szCs w:val="26"/>
          <w:rtl/>
        </w:rPr>
      </w:pPr>
      <w:r w:rsidRPr="0002551F">
        <w:rPr>
          <w:rFonts w:cs="B Nazanin"/>
          <w:b/>
          <w:bCs/>
          <w:sz w:val="26"/>
          <w:szCs w:val="26"/>
          <w:rtl/>
        </w:rPr>
        <w:t xml:space="preserve">6--  </w:t>
      </w:r>
      <w:r w:rsidRPr="0002551F">
        <w:rPr>
          <w:rFonts w:cs="B Nazanin" w:hint="cs"/>
          <w:b/>
          <w:bCs/>
          <w:sz w:val="26"/>
          <w:szCs w:val="26"/>
          <w:rtl/>
        </w:rPr>
        <w:t>ما</w:t>
      </w:r>
      <w:r w:rsidRPr="0002551F">
        <w:rPr>
          <w:rFonts w:cs="B Nazanin"/>
          <w:b/>
          <w:bCs/>
          <w:sz w:val="26"/>
          <w:szCs w:val="26"/>
          <w:rtl/>
        </w:rPr>
        <w:t xml:space="preserve"> </w:t>
      </w:r>
      <w:r w:rsidRPr="0002551F">
        <w:rPr>
          <w:rFonts w:cs="B Nazanin" w:hint="cs"/>
          <w:b/>
          <w:bCs/>
          <w:sz w:val="26"/>
          <w:szCs w:val="26"/>
          <w:rtl/>
        </w:rPr>
        <w:t>بهر</w:t>
      </w:r>
      <w:r w:rsidRPr="0002551F">
        <w:rPr>
          <w:rFonts w:cs="B Nazanin"/>
          <w:b/>
          <w:bCs/>
          <w:sz w:val="26"/>
          <w:szCs w:val="26"/>
          <w:rtl/>
        </w:rPr>
        <w:t xml:space="preserve"> </w:t>
      </w:r>
      <w:r w:rsidRPr="0002551F">
        <w:rPr>
          <w:rFonts w:cs="B Nazanin" w:hint="cs"/>
          <w:b/>
          <w:bCs/>
          <w:sz w:val="26"/>
          <w:szCs w:val="26"/>
          <w:rtl/>
        </w:rPr>
        <w:t>کدام</w:t>
      </w:r>
      <w:r w:rsidRPr="0002551F">
        <w:rPr>
          <w:rFonts w:cs="B Nazanin"/>
          <w:b/>
          <w:bCs/>
          <w:sz w:val="26"/>
          <w:szCs w:val="26"/>
          <w:rtl/>
        </w:rPr>
        <w:t xml:space="preserve"> </w:t>
      </w:r>
      <w:r w:rsidRPr="0002551F">
        <w:rPr>
          <w:rFonts w:cs="B Nazanin" w:hint="cs"/>
          <w:b/>
          <w:bCs/>
          <w:sz w:val="26"/>
          <w:szCs w:val="26"/>
          <w:rtl/>
        </w:rPr>
        <w:t>از</w:t>
      </w:r>
      <w:r w:rsidRPr="0002551F">
        <w:rPr>
          <w:rFonts w:cs="B Nazanin"/>
          <w:b/>
          <w:bCs/>
          <w:sz w:val="26"/>
          <w:szCs w:val="26"/>
          <w:rtl/>
        </w:rPr>
        <w:t xml:space="preserve"> </w:t>
      </w:r>
      <w:r w:rsidRPr="0002551F">
        <w:rPr>
          <w:rFonts w:cs="B Nazanin" w:hint="cs"/>
          <w:b/>
          <w:bCs/>
          <w:sz w:val="26"/>
          <w:szCs w:val="26"/>
          <w:rtl/>
        </w:rPr>
        <w:t>رفقای</w:t>
      </w:r>
      <w:r w:rsidRPr="0002551F">
        <w:rPr>
          <w:rFonts w:cs="B Nazanin"/>
          <w:b/>
          <w:bCs/>
          <w:sz w:val="26"/>
          <w:szCs w:val="26"/>
          <w:rtl/>
        </w:rPr>
        <w:t xml:space="preserve"> </w:t>
      </w:r>
      <w:r w:rsidRPr="0002551F">
        <w:rPr>
          <w:rFonts w:cs="B Nazanin" w:hint="cs"/>
          <w:b/>
          <w:bCs/>
          <w:sz w:val="26"/>
          <w:szCs w:val="26"/>
          <w:rtl/>
        </w:rPr>
        <w:t>بانفوذ</w:t>
      </w:r>
      <w:r w:rsidRPr="0002551F">
        <w:rPr>
          <w:rFonts w:cs="B Nazanin"/>
          <w:b/>
          <w:bCs/>
          <w:sz w:val="26"/>
          <w:szCs w:val="26"/>
          <w:rtl/>
        </w:rPr>
        <w:t xml:space="preserve"> </w:t>
      </w:r>
      <w:r w:rsidRPr="0002551F">
        <w:rPr>
          <w:rFonts w:cs="B Nazanin" w:hint="cs"/>
          <w:b/>
          <w:bCs/>
          <w:sz w:val="26"/>
          <w:szCs w:val="26"/>
          <w:rtl/>
        </w:rPr>
        <w:t>کوهدامن</w:t>
      </w:r>
      <w:r w:rsidRPr="0002551F">
        <w:rPr>
          <w:rFonts w:cs="B Nazanin"/>
          <w:b/>
          <w:bCs/>
          <w:sz w:val="26"/>
          <w:szCs w:val="26"/>
          <w:rtl/>
        </w:rPr>
        <w:t xml:space="preserve"> </w:t>
      </w:r>
      <w:r w:rsidRPr="0002551F">
        <w:rPr>
          <w:rFonts w:cs="B Nazanin" w:hint="cs"/>
          <w:b/>
          <w:bCs/>
          <w:sz w:val="26"/>
          <w:szCs w:val="26"/>
          <w:rtl/>
        </w:rPr>
        <w:t>شخصاً</w:t>
      </w:r>
      <w:r w:rsidRPr="0002551F">
        <w:rPr>
          <w:rFonts w:cs="B Nazanin"/>
          <w:b/>
          <w:bCs/>
          <w:sz w:val="26"/>
          <w:szCs w:val="26"/>
          <w:rtl/>
        </w:rPr>
        <w:t xml:space="preserve"> </w:t>
      </w:r>
      <w:r w:rsidRPr="0002551F">
        <w:rPr>
          <w:rFonts w:cs="B Nazanin" w:hint="cs"/>
          <w:b/>
          <w:bCs/>
          <w:sz w:val="26"/>
          <w:szCs w:val="26"/>
          <w:rtl/>
        </w:rPr>
        <w:t>نامه</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احوال</w:t>
      </w:r>
      <w:r w:rsidRPr="0002551F">
        <w:rPr>
          <w:rFonts w:cs="B Nazanin"/>
          <w:b/>
          <w:bCs/>
          <w:sz w:val="26"/>
          <w:szCs w:val="26"/>
          <w:rtl/>
        </w:rPr>
        <w:t xml:space="preserve"> </w:t>
      </w:r>
      <w:r w:rsidRPr="0002551F">
        <w:rPr>
          <w:rFonts w:cs="B Nazanin" w:hint="cs"/>
          <w:b/>
          <w:bCs/>
          <w:sz w:val="26"/>
          <w:szCs w:val="26"/>
          <w:rtl/>
        </w:rPr>
        <w:t>فرستادیم</w:t>
      </w:r>
      <w:r w:rsidRPr="0002551F">
        <w:rPr>
          <w:rFonts w:cs="B Nazanin"/>
          <w:b/>
          <w:bCs/>
          <w:sz w:val="26"/>
          <w:szCs w:val="26"/>
          <w:rtl/>
        </w:rPr>
        <w:t xml:space="preserve"> </w:t>
      </w:r>
      <w:r w:rsidRPr="0002551F">
        <w:rPr>
          <w:rFonts w:cs="B Nazanin" w:hint="cs"/>
          <w:b/>
          <w:bCs/>
          <w:sz w:val="26"/>
          <w:szCs w:val="26"/>
          <w:rtl/>
        </w:rPr>
        <w:t>تا</w:t>
      </w:r>
      <w:r w:rsidRPr="0002551F">
        <w:rPr>
          <w:rFonts w:cs="B Nazanin"/>
          <w:b/>
          <w:bCs/>
          <w:sz w:val="26"/>
          <w:szCs w:val="26"/>
          <w:rtl/>
        </w:rPr>
        <w:t xml:space="preserve"> </w:t>
      </w:r>
      <w:r w:rsidRPr="0002551F">
        <w:rPr>
          <w:rFonts w:cs="B Nazanin" w:hint="cs"/>
          <w:b/>
          <w:bCs/>
          <w:sz w:val="26"/>
          <w:szCs w:val="26"/>
          <w:rtl/>
        </w:rPr>
        <w:t>از</w:t>
      </w:r>
      <w:r w:rsidRPr="0002551F">
        <w:rPr>
          <w:rFonts w:cs="B Nazanin"/>
          <w:b/>
          <w:bCs/>
          <w:sz w:val="26"/>
          <w:szCs w:val="26"/>
          <w:rtl/>
        </w:rPr>
        <w:t xml:space="preserve"> </w:t>
      </w:r>
      <w:r w:rsidRPr="0002551F">
        <w:rPr>
          <w:rFonts w:cs="B Nazanin" w:hint="cs"/>
          <w:b/>
          <w:bCs/>
          <w:sz w:val="26"/>
          <w:szCs w:val="26"/>
          <w:rtl/>
        </w:rPr>
        <w:t>نفوذ</w:t>
      </w:r>
      <w:r w:rsidRPr="0002551F">
        <w:rPr>
          <w:rFonts w:cs="B Nazanin"/>
          <w:b/>
          <w:bCs/>
          <w:sz w:val="26"/>
          <w:szCs w:val="26"/>
          <w:rtl/>
        </w:rPr>
        <w:t xml:space="preserve"> </w:t>
      </w:r>
      <w:r w:rsidRPr="0002551F">
        <w:rPr>
          <w:rFonts w:cs="B Nazanin" w:hint="cs"/>
          <w:b/>
          <w:bCs/>
          <w:sz w:val="26"/>
          <w:szCs w:val="26"/>
          <w:rtl/>
        </w:rPr>
        <w:t>خود</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قطع</w:t>
      </w:r>
      <w:r w:rsidRPr="0002551F">
        <w:rPr>
          <w:rFonts w:cs="B Nazanin"/>
          <w:b/>
          <w:bCs/>
          <w:sz w:val="26"/>
          <w:szCs w:val="26"/>
          <w:rtl/>
        </w:rPr>
        <w:t xml:space="preserve"> </w:t>
      </w:r>
      <w:r w:rsidRPr="0002551F">
        <w:rPr>
          <w:rFonts w:cs="B Nazanin" w:hint="cs"/>
          <w:b/>
          <w:bCs/>
          <w:sz w:val="26"/>
          <w:szCs w:val="26"/>
          <w:rtl/>
        </w:rPr>
        <w:t>این</w:t>
      </w:r>
      <w:r w:rsidRPr="0002551F">
        <w:rPr>
          <w:rFonts w:cs="B Nazanin"/>
          <w:b/>
          <w:bCs/>
          <w:sz w:val="26"/>
          <w:szCs w:val="26"/>
          <w:rtl/>
        </w:rPr>
        <w:t xml:space="preserve"> </w:t>
      </w:r>
      <w:r w:rsidRPr="0002551F">
        <w:rPr>
          <w:rFonts w:cs="B Nazanin" w:hint="cs"/>
          <w:b/>
          <w:bCs/>
          <w:sz w:val="26"/>
          <w:szCs w:val="26"/>
          <w:rtl/>
        </w:rPr>
        <w:t>ارتباط</w:t>
      </w:r>
      <w:r w:rsidRPr="0002551F">
        <w:rPr>
          <w:rFonts w:cs="B Nazanin"/>
          <w:b/>
          <w:bCs/>
          <w:sz w:val="26"/>
          <w:szCs w:val="26"/>
          <w:rtl/>
        </w:rPr>
        <w:t xml:space="preserve"> </w:t>
      </w:r>
      <w:r w:rsidRPr="0002551F">
        <w:rPr>
          <w:rFonts w:cs="B Nazanin" w:hint="cs"/>
          <w:b/>
          <w:bCs/>
          <w:sz w:val="26"/>
          <w:szCs w:val="26"/>
          <w:rtl/>
        </w:rPr>
        <w:t>استفاده</w:t>
      </w:r>
      <w:r w:rsidRPr="0002551F">
        <w:rPr>
          <w:rFonts w:cs="B Nazanin"/>
          <w:b/>
          <w:bCs/>
          <w:sz w:val="26"/>
          <w:szCs w:val="26"/>
          <w:rtl/>
        </w:rPr>
        <w:t xml:space="preserve"> </w:t>
      </w:r>
      <w:r w:rsidRPr="0002551F">
        <w:rPr>
          <w:rFonts w:cs="B Nazanin" w:hint="cs"/>
          <w:b/>
          <w:bCs/>
          <w:sz w:val="26"/>
          <w:szCs w:val="26"/>
          <w:rtl/>
        </w:rPr>
        <w:t>نماییم</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تقریباً</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تمام</w:t>
      </w:r>
      <w:r w:rsidRPr="0002551F">
        <w:rPr>
          <w:rFonts w:cs="B Nazanin"/>
          <w:b/>
          <w:bCs/>
          <w:sz w:val="26"/>
          <w:szCs w:val="26"/>
          <w:rtl/>
        </w:rPr>
        <w:t xml:space="preserve"> </w:t>
      </w:r>
      <w:r w:rsidRPr="0002551F">
        <w:rPr>
          <w:rFonts w:cs="B Nazanin" w:hint="cs"/>
          <w:b/>
          <w:bCs/>
          <w:sz w:val="26"/>
          <w:szCs w:val="26"/>
          <w:rtl/>
        </w:rPr>
        <w:t>احوال</w:t>
      </w:r>
      <w:r w:rsidRPr="0002551F">
        <w:rPr>
          <w:rFonts w:cs="B Nazanin"/>
          <w:b/>
          <w:bCs/>
          <w:sz w:val="26"/>
          <w:szCs w:val="26"/>
          <w:rtl/>
        </w:rPr>
        <w:t xml:space="preserve"> </w:t>
      </w:r>
      <w:r w:rsidRPr="0002551F">
        <w:rPr>
          <w:rFonts w:cs="B Nazanin" w:hint="cs"/>
          <w:b/>
          <w:bCs/>
          <w:sz w:val="26"/>
          <w:szCs w:val="26"/>
          <w:rtl/>
        </w:rPr>
        <w:t>این</w:t>
      </w:r>
      <w:r w:rsidRPr="0002551F">
        <w:rPr>
          <w:rFonts w:cs="B Nazanin"/>
          <w:b/>
          <w:bCs/>
          <w:sz w:val="26"/>
          <w:szCs w:val="26"/>
          <w:rtl/>
        </w:rPr>
        <w:t xml:space="preserve"> </w:t>
      </w:r>
      <w:r w:rsidRPr="0002551F">
        <w:rPr>
          <w:rFonts w:cs="B Nazanin" w:hint="cs"/>
          <w:b/>
          <w:bCs/>
          <w:sz w:val="26"/>
          <w:szCs w:val="26"/>
          <w:rtl/>
        </w:rPr>
        <w:t>کوشش</w:t>
      </w:r>
      <w:r w:rsidRPr="0002551F">
        <w:rPr>
          <w:rFonts w:cs="B Nazanin"/>
          <w:b/>
          <w:bCs/>
          <w:sz w:val="26"/>
          <w:szCs w:val="26"/>
          <w:rtl/>
        </w:rPr>
        <w:t xml:space="preserve"> </w:t>
      </w:r>
      <w:r w:rsidRPr="0002551F">
        <w:rPr>
          <w:rFonts w:cs="B Nazanin" w:hint="cs"/>
          <w:b/>
          <w:bCs/>
          <w:sz w:val="26"/>
          <w:szCs w:val="26"/>
          <w:rtl/>
        </w:rPr>
        <w:t>ما</w:t>
      </w:r>
      <w:r w:rsidRPr="0002551F">
        <w:rPr>
          <w:rFonts w:cs="B Nazanin"/>
          <w:b/>
          <w:bCs/>
          <w:sz w:val="26"/>
          <w:szCs w:val="26"/>
          <w:rtl/>
        </w:rPr>
        <w:t xml:space="preserve"> </w:t>
      </w:r>
      <w:r w:rsidRPr="0002551F">
        <w:rPr>
          <w:rFonts w:cs="B Nazanin" w:hint="cs"/>
          <w:b/>
          <w:bCs/>
          <w:sz w:val="26"/>
          <w:szCs w:val="26"/>
          <w:rtl/>
        </w:rPr>
        <w:t>مثمر</w:t>
      </w:r>
      <w:r w:rsidRPr="0002551F">
        <w:rPr>
          <w:rFonts w:cs="B Nazanin"/>
          <w:b/>
          <w:bCs/>
          <w:sz w:val="26"/>
          <w:szCs w:val="26"/>
          <w:rtl/>
        </w:rPr>
        <w:t xml:space="preserve"> </w:t>
      </w:r>
      <w:r w:rsidRPr="0002551F">
        <w:rPr>
          <w:rFonts w:cs="B Nazanin" w:hint="cs"/>
          <w:b/>
          <w:bCs/>
          <w:sz w:val="26"/>
          <w:szCs w:val="26"/>
          <w:rtl/>
        </w:rPr>
        <w:t>ثمر</w:t>
      </w:r>
      <w:r w:rsidRPr="0002551F">
        <w:rPr>
          <w:rFonts w:cs="B Nazanin"/>
          <w:b/>
          <w:bCs/>
          <w:sz w:val="26"/>
          <w:szCs w:val="26"/>
          <w:rtl/>
        </w:rPr>
        <w:t xml:space="preserve"> </w:t>
      </w:r>
      <w:r w:rsidRPr="0002551F">
        <w:rPr>
          <w:rFonts w:cs="B Nazanin" w:hint="cs"/>
          <w:b/>
          <w:bCs/>
          <w:sz w:val="26"/>
          <w:szCs w:val="26"/>
          <w:rtl/>
        </w:rPr>
        <w:t>واقع</w:t>
      </w:r>
      <w:r w:rsidRPr="0002551F">
        <w:rPr>
          <w:rFonts w:cs="B Nazanin"/>
          <w:b/>
          <w:bCs/>
          <w:sz w:val="26"/>
          <w:szCs w:val="26"/>
          <w:rtl/>
        </w:rPr>
        <w:t xml:space="preserve"> </w:t>
      </w:r>
      <w:r w:rsidRPr="0002551F">
        <w:rPr>
          <w:rFonts w:cs="B Nazanin" w:hint="cs"/>
          <w:b/>
          <w:bCs/>
          <w:sz w:val="26"/>
          <w:szCs w:val="26"/>
          <w:rtl/>
        </w:rPr>
        <w:t>گردیده</w:t>
      </w:r>
      <w:r w:rsidRPr="0002551F">
        <w:rPr>
          <w:rFonts w:cs="B Nazanin"/>
          <w:b/>
          <w:bCs/>
          <w:sz w:val="26"/>
          <w:szCs w:val="26"/>
          <w:rtl/>
        </w:rPr>
        <w:t xml:space="preserve"> </w:t>
      </w:r>
      <w:r w:rsidRPr="0002551F">
        <w:rPr>
          <w:rFonts w:cs="B Nazanin" w:hint="cs"/>
          <w:b/>
          <w:bCs/>
          <w:sz w:val="26"/>
          <w:szCs w:val="26"/>
          <w:rtl/>
        </w:rPr>
        <w:t>است</w:t>
      </w:r>
      <w:r w:rsidRPr="0002551F">
        <w:rPr>
          <w:rFonts w:cs="B Nazanin"/>
          <w:b/>
          <w:bCs/>
          <w:sz w:val="26"/>
          <w:szCs w:val="26"/>
          <w:rtl/>
        </w:rPr>
        <w:t>.</w:t>
      </w:r>
    </w:p>
    <w:p w:rsidR="00826476" w:rsidRPr="0002551F" w:rsidRDefault="00826476" w:rsidP="0002551F">
      <w:pPr>
        <w:spacing w:after="0" w:line="240" w:lineRule="auto"/>
        <w:jc w:val="both"/>
        <w:rPr>
          <w:rFonts w:cs="B Nazanin"/>
          <w:b/>
          <w:bCs/>
          <w:sz w:val="26"/>
          <w:szCs w:val="26"/>
          <w:rtl/>
        </w:rPr>
      </w:pPr>
      <w:r w:rsidRPr="0002551F">
        <w:rPr>
          <w:rFonts w:cs="B Nazanin"/>
          <w:b/>
          <w:bCs/>
          <w:sz w:val="26"/>
          <w:szCs w:val="26"/>
          <w:rtl/>
        </w:rPr>
        <w:t xml:space="preserve">7--  </w:t>
      </w:r>
      <w:r w:rsidRPr="0002551F">
        <w:rPr>
          <w:rFonts w:cs="B Nazanin" w:hint="cs"/>
          <w:b/>
          <w:bCs/>
          <w:sz w:val="26"/>
          <w:szCs w:val="26"/>
          <w:rtl/>
        </w:rPr>
        <w:t>ما</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تمام</w:t>
      </w:r>
      <w:r w:rsidRPr="0002551F">
        <w:rPr>
          <w:rFonts w:cs="B Nazanin"/>
          <w:b/>
          <w:bCs/>
          <w:sz w:val="26"/>
          <w:szCs w:val="26"/>
          <w:rtl/>
        </w:rPr>
        <w:t xml:space="preserve"> </w:t>
      </w:r>
      <w:r w:rsidRPr="0002551F">
        <w:rPr>
          <w:rFonts w:cs="B Nazanin" w:hint="cs"/>
          <w:b/>
          <w:bCs/>
          <w:sz w:val="26"/>
          <w:szCs w:val="26"/>
          <w:rtl/>
        </w:rPr>
        <w:t>این</w:t>
      </w:r>
      <w:r w:rsidRPr="0002551F">
        <w:rPr>
          <w:rFonts w:cs="B Nazanin"/>
          <w:b/>
          <w:bCs/>
          <w:sz w:val="26"/>
          <w:szCs w:val="26"/>
          <w:rtl/>
        </w:rPr>
        <w:t xml:space="preserve"> </w:t>
      </w:r>
      <w:r w:rsidRPr="0002551F">
        <w:rPr>
          <w:rFonts w:cs="B Nazanin" w:hint="cs"/>
          <w:b/>
          <w:bCs/>
          <w:sz w:val="26"/>
          <w:szCs w:val="26"/>
          <w:rtl/>
        </w:rPr>
        <w:t>مدت</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تماس</w:t>
      </w:r>
      <w:r w:rsidRPr="0002551F">
        <w:rPr>
          <w:rFonts w:cs="B Nazanin"/>
          <w:b/>
          <w:bCs/>
          <w:sz w:val="26"/>
          <w:szCs w:val="26"/>
          <w:rtl/>
        </w:rPr>
        <w:t xml:space="preserve"> </w:t>
      </w:r>
      <w:r w:rsidRPr="0002551F">
        <w:rPr>
          <w:rFonts w:cs="B Nazanin" w:hint="cs"/>
          <w:b/>
          <w:bCs/>
          <w:sz w:val="26"/>
          <w:szCs w:val="26"/>
          <w:rtl/>
        </w:rPr>
        <w:t>با</w:t>
      </w:r>
      <w:r w:rsidRPr="0002551F">
        <w:rPr>
          <w:rFonts w:cs="B Nazanin"/>
          <w:b/>
          <w:bCs/>
          <w:sz w:val="26"/>
          <w:szCs w:val="26"/>
          <w:rtl/>
        </w:rPr>
        <w:t xml:space="preserve"> </w:t>
      </w:r>
      <w:r w:rsidRPr="0002551F">
        <w:rPr>
          <w:rFonts w:cs="B Nazanin" w:hint="cs"/>
          <w:b/>
          <w:bCs/>
          <w:sz w:val="26"/>
          <w:szCs w:val="26"/>
          <w:rtl/>
        </w:rPr>
        <w:t>حوزه</w:t>
      </w:r>
      <w:r w:rsidRPr="0002551F">
        <w:rPr>
          <w:rFonts w:cs="B Nazanin"/>
          <w:b/>
          <w:bCs/>
          <w:sz w:val="26"/>
          <w:szCs w:val="26"/>
          <w:rtl/>
        </w:rPr>
        <w:t xml:space="preserve"> </w:t>
      </w:r>
      <w:r w:rsidRPr="0002551F">
        <w:rPr>
          <w:rFonts w:cs="B Nazanin" w:hint="cs"/>
          <w:b/>
          <w:bCs/>
          <w:sz w:val="26"/>
          <w:szCs w:val="26"/>
          <w:rtl/>
        </w:rPr>
        <w:t>های</w:t>
      </w:r>
      <w:r w:rsidRPr="0002551F">
        <w:rPr>
          <w:rFonts w:cs="B Nazanin"/>
          <w:b/>
          <w:bCs/>
          <w:sz w:val="26"/>
          <w:szCs w:val="26"/>
          <w:rtl/>
        </w:rPr>
        <w:t xml:space="preserve"> </w:t>
      </w:r>
      <w:r w:rsidRPr="0002551F">
        <w:rPr>
          <w:rFonts w:cs="B Nazanin" w:hint="cs"/>
          <w:b/>
          <w:bCs/>
          <w:sz w:val="26"/>
          <w:szCs w:val="26"/>
          <w:rtl/>
        </w:rPr>
        <w:t>تشکیلاتی</w:t>
      </w:r>
      <w:r w:rsidRPr="0002551F">
        <w:rPr>
          <w:rFonts w:cs="B Nazanin"/>
          <w:b/>
          <w:bCs/>
          <w:sz w:val="26"/>
          <w:szCs w:val="26"/>
          <w:rtl/>
        </w:rPr>
        <w:t xml:space="preserve"> </w:t>
      </w:r>
      <w:r w:rsidRPr="0002551F">
        <w:rPr>
          <w:rFonts w:cs="B Nazanin" w:hint="cs"/>
          <w:b/>
          <w:bCs/>
          <w:sz w:val="26"/>
          <w:szCs w:val="26"/>
          <w:rtl/>
        </w:rPr>
        <w:t>ضرورت</w:t>
      </w:r>
      <w:r w:rsidRPr="0002551F">
        <w:rPr>
          <w:rFonts w:cs="B Nazanin"/>
          <w:b/>
          <w:bCs/>
          <w:sz w:val="26"/>
          <w:szCs w:val="26"/>
          <w:rtl/>
        </w:rPr>
        <w:t xml:space="preserve"> </w:t>
      </w:r>
      <w:r w:rsidRPr="0002551F">
        <w:rPr>
          <w:rFonts w:cs="B Nazanin" w:hint="cs"/>
          <w:b/>
          <w:bCs/>
          <w:sz w:val="26"/>
          <w:szCs w:val="26"/>
          <w:rtl/>
        </w:rPr>
        <w:t>مبارزه</w:t>
      </w:r>
      <w:r w:rsidRPr="0002551F">
        <w:rPr>
          <w:rFonts w:cs="B Nazanin"/>
          <w:b/>
          <w:bCs/>
          <w:sz w:val="26"/>
          <w:szCs w:val="26"/>
          <w:rtl/>
        </w:rPr>
        <w:t xml:space="preserve"> </w:t>
      </w:r>
      <w:r w:rsidRPr="0002551F">
        <w:rPr>
          <w:rFonts w:cs="B Nazanin" w:hint="cs"/>
          <w:b/>
          <w:bCs/>
          <w:sz w:val="26"/>
          <w:szCs w:val="26"/>
          <w:rtl/>
        </w:rPr>
        <w:t>علیه</w:t>
      </w:r>
      <w:r w:rsidRPr="0002551F">
        <w:rPr>
          <w:rFonts w:cs="B Nazanin"/>
          <w:b/>
          <w:bCs/>
          <w:sz w:val="26"/>
          <w:szCs w:val="26"/>
          <w:rtl/>
        </w:rPr>
        <w:t xml:space="preserve"> </w:t>
      </w:r>
      <w:r w:rsidRPr="0002551F">
        <w:rPr>
          <w:rFonts w:cs="B Nazanin" w:hint="cs"/>
          <w:b/>
          <w:bCs/>
          <w:sz w:val="26"/>
          <w:szCs w:val="26"/>
          <w:rtl/>
        </w:rPr>
        <w:t>تسلیم</w:t>
      </w:r>
      <w:r w:rsidRPr="0002551F">
        <w:rPr>
          <w:rFonts w:cs="B Nazanin"/>
          <w:b/>
          <w:bCs/>
          <w:sz w:val="26"/>
          <w:szCs w:val="26"/>
          <w:rtl/>
        </w:rPr>
        <w:t xml:space="preserve"> </w:t>
      </w:r>
      <w:r w:rsidRPr="0002551F">
        <w:rPr>
          <w:rFonts w:cs="B Nazanin" w:hint="cs"/>
          <w:b/>
          <w:bCs/>
          <w:sz w:val="26"/>
          <w:szCs w:val="26"/>
          <w:rtl/>
        </w:rPr>
        <w:t>طلبی</w:t>
      </w:r>
      <w:r w:rsidRPr="0002551F">
        <w:rPr>
          <w:rFonts w:cs="B Nazanin"/>
          <w:b/>
          <w:bCs/>
          <w:sz w:val="26"/>
          <w:szCs w:val="26"/>
          <w:rtl/>
        </w:rPr>
        <w:t xml:space="preserve"> </w:t>
      </w:r>
      <w:r w:rsidRPr="0002551F">
        <w:rPr>
          <w:rFonts w:cs="B Nazanin" w:hint="cs"/>
          <w:b/>
          <w:bCs/>
          <w:sz w:val="26"/>
          <w:szCs w:val="26"/>
          <w:rtl/>
        </w:rPr>
        <w:t>را</w:t>
      </w:r>
      <w:r w:rsidRPr="0002551F">
        <w:rPr>
          <w:rFonts w:cs="B Nazanin"/>
          <w:b/>
          <w:bCs/>
          <w:sz w:val="26"/>
          <w:szCs w:val="26"/>
          <w:rtl/>
        </w:rPr>
        <w:t xml:space="preserve"> </w:t>
      </w:r>
      <w:r w:rsidRPr="0002551F">
        <w:rPr>
          <w:rFonts w:cs="B Nazanin" w:hint="cs"/>
          <w:b/>
          <w:bCs/>
          <w:sz w:val="26"/>
          <w:szCs w:val="26"/>
          <w:rtl/>
        </w:rPr>
        <w:t>بطور</w:t>
      </w:r>
      <w:r w:rsidRPr="0002551F">
        <w:rPr>
          <w:rFonts w:cs="B Nazanin"/>
          <w:b/>
          <w:bCs/>
          <w:sz w:val="26"/>
          <w:szCs w:val="26"/>
          <w:rtl/>
        </w:rPr>
        <w:t xml:space="preserve"> </w:t>
      </w:r>
      <w:r w:rsidRPr="0002551F">
        <w:rPr>
          <w:rFonts w:cs="B Nazanin" w:hint="cs"/>
          <w:b/>
          <w:bCs/>
          <w:sz w:val="26"/>
          <w:szCs w:val="26"/>
          <w:rtl/>
        </w:rPr>
        <w:t>جدی</w:t>
      </w:r>
      <w:r w:rsidRPr="0002551F">
        <w:rPr>
          <w:rFonts w:cs="B Nazanin"/>
          <w:b/>
          <w:bCs/>
          <w:sz w:val="26"/>
          <w:szCs w:val="26"/>
          <w:rtl/>
        </w:rPr>
        <w:t xml:space="preserve"> </w:t>
      </w:r>
      <w:r w:rsidRPr="0002551F">
        <w:rPr>
          <w:rFonts w:cs="B Nazanin" w:hint="cs"/>
          <w:b/>
          <w:bCs/>
          <w:sz w:val="26"/>
          <w:szCs w:val="26"/>
          <w:rtl/>
        </w:rPr>
        <w:t>مطـرح</w:t>
      </w:r>
      <w:r w:rsidRPr="0002551F">
        <w:rPr>
          <w:rFonts w:cs="B Nazanin"/>
          <w:b/>
          <w:bCs/>
          <w:sz w:val="26"/>
          <w:szCs w:val="26"/>
          <w:rtl/>
        </w:rPr>
        <w:t xml:space="preserve"> </w:t>
      </w:r>
      <w:r w:rsidRPr="0002551F">
        <w:rPr>
          <w:rFonts w:cs="B Nazanin" w:hint="cs"/>
          <w:b/>
          <w:bCs/>
          <w:sz w:val="26"/>
          <w:szCs w:val="26"/>
          <w:rtl/>
        </w:rPr>
        <w:t>کرده</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به</w:t>
      </w:r>
      <w:r w:rsidRPr="0002551F">
        <w:rPr>
          <w:rFonts w:cs="B Nazanin"/>
          <w:b/>
          <w:bCs/>
          <w:sz w:val="26"/>
          <w:szCs w:val="26"/>
          <w:rtl/>
        </w:rPr>
        <w:t xml:space="preserve"> </w:t>
      </w:r>
      <w:r w:rsidRPr="0002551F">
        <w:rPr>
          <w:rFonts w:cs="B Nazanin" w:hint="cs"/>
          <w:b/>
          <w:bCs/>
          <w:sz w:val="26"/>
          <w:szCs w:val="26"/>
          <w:rtl/>
        </w:rPr>
        <w:t>آنها</w:t>
      </w:r>
      <w:r w:rsidRPr="0002551F">
        <w:rPr>
          <w:rFonts w:cs="B Nazanin"/>
          <w:b/>
          <w:bCs/>
          <w:sz w:val="26"/>
          <w:szCs w:val="26"/>
          <w:rtl/>
        </w:rPr>
        <w:t xml:space="preserve"> </w:t>
      </w:r>
      <w:r w:rsidRPr="0002551F">
        <w:rPr>
          <w:rFonts w:cs="B Nazanin" w:hint="cs"/>
          <w:b/>
          <w:bCs/>
          <w:sz w:val="26"/>
          <w:szCs w:val="26"/>
          <w:rtl/>
        </w:rPr>
        <w:t>رهنمود</w:t>
      </w:r>
      <w:r w:rsidRPr="0002551F">
        <w:rPr>
          <w:rFonts w:cs="B Nazanin"/>
          <w:b/>
          <w:bCs/>
          <w:sz w:val="26"/>
          <w:szCs w:val="26"/>
          <w:rtl/>
        </w:rPr>
        <w:t xml:space="preserve"> </w:t>
      </w:r>
      <w:r w:rsidRPr="0002551F">
        <w:rPr>
          <w:rFonts w:cs="B Nazanin" w:hint="cs"/>
          <w:b/>
          <w:bCs/>
          <w:sz w:val="26"/>
          <w:szCs w:val="26"/>
          <w:rtl/>
        </w:rPr>
        <w:t>قاطع</w:t>
      </w:r>
      <w:r w:rsidRPr="0002551F">
        <w:rPr>
          <w:rFonts w:cs="B Nazanin"/>
          <w:b/>
          <w:bCs/>
          <w:sz w:val="26"/>
          <w:szCs w:val="26"/>
          <w:rtl/>
        </w:rPr>
        <w:t xml:space="preserve"> </w:t>
      </w:r>
      <w:r w:rsidRPr="0002551F">
        <w:rPr>
          <w:rFonts w:cs="B Nazanin" w:hint="cs"/>
          <w:b/>
          <w:bCs/>
          <w:sz w:val="26"/>
          <w:szCs w:val="26"/>
          <w:rtl/>
        </w:rPr>
        <w:t>داده</w:t>
      </w:r>
      <w:r w:rsidRPr="0002551F">
        <w:rPr>
          <w:rFonts w:cs="B Nazanin"/>
          <w:b/>
          <w:bCs/>
          <w:sz w:val="26"/>
          <w:szCs w:val="26"/>
          <w:rtl/>
        </w:rPr>
        <w:t xml:space="preserve"> </w:t>
      </w:r>
      <w:r w:rsidRPr="0002551F">
        <w:rPr>
          <w:rFonts w:cs="B Nazanin" w:hint="cs"/>
          <w:b/>
          <w:bCs/>
          <w:sz w:val="26"/>
          <w:szCs w:val="26"/>
          <w:rtl/>
        </w:rPr>
        <w:t>ایم</w:t>
      </w:r>
      <w:r w:rsidRPr="0002551F">
        <w:rPr>
          <w:rFonts w:cs="B Nazanin"/>
          <w:b/>
          <w:bCs/>
          <w:sz w:val="26"/>
          <w:szCs w:val="26"/>
          <w:rtl/>
        </w:rPr>
        <w:t xml:space="preserve">. </w:t>
      </w:r>
    </w:p>
    <w:p w:rsidR="00826476" w:rsidRPr="0002551F" w:rsidRDefault="00826476" w:rsidP="0002551F">
      <w:pPr>
        <w:spacing w:after="0" w:line="240" w:lineRule="auto"/>
        <w:jc w:val="both"/>
        <w:rPr>
          <w:rFonts w:cs="B Nazanin"/>
          <w:b/>
          <w:bCs/>
          <w:sz w:val="26"/>
          <w:szCs w:val="26"/>
          <w:rtl/>
        </w:rPr>
      </w:pPr>
      <w:r w:rsidRPr="0002551F">
        <w:rPr>
          <w:rFonts w:cs="B Nazanin"/>
          <w:b/>
          <w:bCs/>
          <w:sz w:val="26"/>
          <w:szCs w:val="26"/>
          <w:rtl/>
        </w:rPr>
        <w:t xml:space="preserve">8 --  </w:t>
      </w:r>
      <w:r w:rsidRPr="0002551F">
        <w:rPr>
          <w:rFonts w:cs="B Nazanin" w:hint="cs"/>
          <w:b/>
          <w:bCs/>
          <w:sz w:val="26"/>
          <w:szCs w:val="26"/>
          <w:rtl/>
        </w:rPr>
        <w:t>ما</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طی</w:t>
      </w:r>
      <w:r w:rsidRPr="0002551F">
        <w:rPr>
          <w:rFonts w:cs="B Nazanin"/>
          <w:b/>
          <w:bCs/>
          <w:sz w:val="26"/>
          <w:szCs w:val="26"/>
          <w:rtl/>
        </w:rPr>
        <w:t xml:space="preserve"> </w:t>
      </w:r>
      <w:r w:rsidRPr="0002551F">
        <w:rPr>
          <w:rFonts w:cs="B Nazanin" w:hint="cs"/>
          <w:b/>
          <w:bCs/>
          <w:sz w:val="26"/>
          <w:szCs w:val="26"/>
          <w:rtl/>
        </w:rPr>
        <w:t>همین</w:t>
      </w:r>
      <w:r w:rsidRPr="0002551F">
        <w:rPr>
          <w:rFonts w:cs="B Nazanin"/>
          <w:b/>
          <w:bCs/>
          <w:sz w:val="26"/>
          <w:szCs w:val="26"/>
          <w:rtl/>
        </w:rPr>
        <w:t xml:space="preserve"> </w:t>
      </w:r>
      <w:r w:rsidRPr="0002551F">
        <w:rPr>
          <w:rFonts w:cs="B Nazanin" w:hint="cs"/>
          <w:b/>
          <w:bCs/>
          <w:sz w:val="26"/>
          <w:szCs w:val="26"/>
          <w:rtl/>
        </w:rPr>
        <w:t>مدت</w:t>
      </w:r>
      <w:r w:rsidRPr="0002551F">
        <w:rPr>
          <w:rFonts w:cs="B Nazanin"/>
          <w:b/>
          <w:bCs/>
          <w:sz w:val="26"/>
          <w:szCs w:val="26"/>
          <w:rtl/>
        </w:rPr>
        <w:t xml:space="preserve"> </w:t>
      </w:r>
      <w:r w:rsidRPr="0002551F">
        <w:rPr>
          <w:rFonts w:cs="B Nazanin" w:hint="cs"/>
          <w:b/>
          <w:bCs/>
          <w:sz w:val="26"/>
          <w:szCs w:val="26"/>
          <w:rtl/>
        </w:rPr>
        <w:t>با</w:t>
      </w:r>
      <w:r w:rsidRPr="0002551F">
        <w:rPr>
          <w:rFonts w:cs="B Nazanin"/>
          <w:b/>
          <w:bCs/>
          <w:sz w:val="26"/>
          <w:szCs w:val="26"/>
          <w:rtl/>
        </w:rPr>
        <w:t xml:space="preserve"> </w:t>
      </w:r>
      <w:r w:rsidRPr="0002551F">
        <w:rPr>
          <w:rFonts w:cs="B Nazanin" w:hint="cs"/>
          <w:b/>
          <w:bCs/>
          <w:sz w:val="26"/>
          <w:szCs w:val="26"/>
          <w:rtl/>
        </w:rPr>
        <w:t>تمام</w:t>
      </w:r>
      <w:r w:rsidRPr="0002551F">
        <w:rPr>
          <w:rFonts w:cs="B Nazanin"/>
          <w:b/>
          <w:bCs/>
          <w:sz w:val="26"/>
          <w:szCs w:val="26"/>
          <w:rtl/>
        </w:rPr>
        <w:t xml:space="preserve"> </w:t>
      </w:r>
      <w:r w:rsidRPr="0002551F">
        <w:rPr>
          <w:rFonts w:cs="B Nazanin" w:hint="cs"/>
          <w:b/>
          <w:bCs/>
          <w:sz w:val="26"/>
          <w:szCs w:val="26"/>
          <w:rtl/>
        </w:rPr>
        <w:t>بخش</w:t>
      </w:r>
      <w:r w:rsidRPr="0002551F">
        <w:rPr>
          <w:rFonts w:cs="B Nazanin"/>
          <w:b/>
          <w:bCs/>
          <w:sz w:val="26"/>
          <w:szCs w:val="26"/>
          <w:rtl/>
        </w:rPr>
        <w:t xml:space="preserve"> </w:t>
      </w:r>
      <w:r w:rsidRPr="0002551F">
        <w:rPr>
          <w:rFonts w:cs="B Nazanin" w:hint="cs"/>
          <w:b/>
          <w:bCs/>
          <w:sz w:val="26"/>
          <w:szCs w:val="26"/>
          <w:rtl/>
        </w:rPr>
        <w:t>های</w:t>
      </w:r>
      <w:r w:rsidRPr="0002551F">
        <w:rPr>
          <w:rFonts w:cs="B Nazanin"/>
          <w:b/>
          <w:bCs/>
          <w:sz w:val="26"/>
          <w:szCs w:val="26"/>
          <w:rtl/>
        </w:rPr>
        <w:t xml:space="preserve"> </w:t>
      </w:r>
      <w:r w:rsidRPr="0002551F">
        <w:rPr>
          <w:rFonts w:cs="B Nazanin" w:hint="cs"/>
          <w:b/>
          <w:bCs/>
          <w:sz w:val="26"/>
          <w:szCs w:val="26"/>
          <w:rtl/>
        </w:rPr>
        <w:t>تشکیلات</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یا</w:t>
      </w:r>
      <w:r w:rsidRPr="0002551F">
        <w:rPr>
          <w:rFonts w:cs="B Nazanin"/>
          <w:b/>
          <w:bCs/>
          <w:sz w:val="26"/>
          <w:szCs w:val="26"/>
          <w:rtl/>
        </w:rPr>
        <w:t xml:space="preserve"> </w:t>
      </w:r>
      <w:r w:rsidRPr="0002551F">
        <w:rPr>
          <w:rFonts w:cs="B Nazanin" w:hint="cs"/>
          <w:b/>
          <w:bCs/>
          <w:sz w:val="26"/>
          <w:szCs w:val="26"/>
          <w:rtl/>
        </w:rPr>
        <w:t>نمایندگان</w:t>
      </w:r>
      <w:r w:rsidRPr="0002551F">
        <w:rPr>
          <w:rFonts w:cs="B Nazanin"/>
          <w:b/>
          <w:bCs/>
          <w:sz w:val="26"/>
          <w:szCs w:val="26"/>
          <w:rtl/>
        </w:rPr>
        <w:t xml:space="preserve"> </w:t>
      </w:r>
      <w:r w:rsidRPr="0002551F">
        <w:rPr>
          <w:rFonts w:cs="B Nazanin" w:hint="cs"/>
          <w:b/>
          <w:bCs/>
          <w:sz w:val="26"/>
          <w:szCs w:val="26"/>
          <w:rtl/>
        </w:rPr>
        <w:t>با</w:t>
      </w:r>
      <w:r w:rsidRPr="0002551F">
        <w:rPr>
          <w:rFonts w:cs="B Nazanin"/>
          <w:b/>
          <w:bCs/>
          <w:sz w:val="26"/>
          <w:szCs w:val="26"/>
          <w:rtl/>
        </w:rPr>
        <w:t xml:space="preserve"> </w:t>
      </w:r>
      <w:r w:rsidRPr="0002551F">
        <w:rPr>
          <w:rFonts w:cs="B Nazanin" w:hint="cs"/>
          <w:b/>
          <w:bCs/>
          <w:sz w:val="26"/>
          <w:szCs w:val="26"/>
          <w:rtl/>
        </w:rPr>
        <w:t>صلاحیت</w:t>
      </w:r>
      <w:r w:rsidRPr="0002551F">
        <w:rPr>
          <w:rFonts w:cs="B Nazanin"/>
          <w:b/>
          <w:bCs/>
          <w:sz w:val="26"/>
          <w:szCs w:val="26"/>
          <w:rtl/>
        </w:rPr>
        <w:t xml:space="preserve"> </w:t>
      </w:r>
      <w:r w:rsidRPr="0002551F">
        <w:rPr>
          <w:rFonts w:cs="B Nazanin" w:hint="cs"/>
          <w:b/>
          <w:bCs/>
          <w:sz w:val="26"/>
          <w:szCs w:val="26"/>
          <w:rtl/>
        </w:rPr>
        <w:t>آنها</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مورد</w:t>
      </w:r>
      <w:r w:rsidRPr="0002551F">
        <w:rPr>
          <w:rFonts w:cs="B Nazanin"/>
          <w:b/>
          <w:bCs/>
          <w:sz w:val="26"/>
          <w:szCs w:val="26"/>
          <w:rtl/>
        </w:rPr>
        <w:t xml:space="preserve"> </w:t>
      </w:r>
      <w:r w:rsidRPr="0002551F">
        <w:rPr>
          <w:rFonts w:cs="B Nazanin" w:hint="cs"/>
          <w:b/>
          <w:bCs/>
          <w:sz w:val="26"/>
          <w:szCs w:val="26"/>
          <w:rtl/>
        </w:rPr>
        <w:t>این</w:t>
      </w:r>
      <w:r w:rsidRPr="0002551F">
        <w:rPr>
          <w:rFonts w:cs="B Nazanin"/>
          <w:b/>
          <w:bCs/>
          <w:sz w:val="26"/>
          <w:szCs w:val="26"/>
          <w:rtl/>
        </w:rPr>
        <w:t xml:space="preserve"> </w:t>
      </w:r>
      <w:r w:rsidRPr="0002551F">
        <w:rPr>
          <w:rFonts w:cs="B Nazanin" w:hint="cs"/>
          <w:b/>
          <w:bCs/>
          <w:sz w:val="26"/>
          <w:szCs w:val="26"/>
          <w:rtl/>
        </w:rPr>
        <w:t>مسئله</w:t>
      </w:r>
      <w:r w:rsidRPr="0002551F">
        <w:rPr>
          <w:rFonts w:cs="B Nazanin"/>
          <w:b/>
          <w:bCs/>
          <w:sz w:val="26"/>
          <w:szCs w:val="26"/>
          <w:rtl/>
        </w:rPr>
        <w:t xml:space="preserve"> </w:t>
      </w:r>
      <w:r w:rsidRPr="0002551F">
        <w:rPr>
          <w:rFonts w:cs="B Nazanin" w:hint="cs"/>
          <w:b/>
          <w:bCs/>
          <w:sz w:val="26"/>
          <w:szCs w:val="26"/>
          <w:rtl/>
        </w:rPr>
        <w:t>به</w:t>
      </w:r>
      <w:r w:rsidRPr="0002551F">
        <w:rPr>
          <w:rFonts w:cs="B Nazanin"/>
          <w:b/>
          <w:bCs/>
          <w:sz w:val="26"/>
          <w:szCs w:val="26"/>
          <w:rtl/>
        </w:rPr>
        <w:t xml:space="preserve"> </w:t>
      </w:r>
      <w:r w:rsidRPr="0002551F">
        <w:rPr>
          <w:rFonts w:cs="B Nazanin" w:hint="cs"/>
          <w:b/>
          <w:bCs/>
          <w:sz w:val="26"/>
          <w:szCs w:val="26"/>
          <w:rtl/>
        </w:rPr>
        <w:t>بحث</w:t>
      </w:r>
      <w:r w:rsidRPr="0002551F">
        <w:rPr>
          <w:rFonts w:cs="B Nazanin"/>
          <w:b/>
          <w:bCs/>
          <w:sz w:val="26"/>
          <w:szCs w:val="26"/>
          <w:rtl/>
        </w:rPr>
        <w:t xml:space="preserve"> </w:t>
      </w:r>
      <w:r w:rsidRPr="0002551F">
        <w:rPr>
          <w:rFonts w:cs="B Nazanin" w:hint="cs"/>
          <w:b/>
          <w:bCs/>
          <w:sz w:val="26"/>
          <w:szCs w:val="26"/>
          <w:rtl/>
        </w:rPr>
        <w:t>نشسته</w:t>
      </w:r>
      <w:r w:rsidRPr="0002551F">
        <w:rPr>
          <w:rFonts w:cs="B Nazanin"/>
          <w:b/>
          <w:bCs/>
          <w:sz w:val="26"/>
          <w:szCs w:val="26"/>
          <w:rtl/>
        </w:rPr>
        <w:t xml:space="preserve"> </w:t>
      </w:r>
      <w:r w:rsidRPr="0002551F">
        <w:rPr>
          <w:rFonts w:cs="B Nazanin" w:hint="cs"/>
          <w:b/>
          <w:bCs/>
          <w:sz w:val="26"/>
          <w:szCs w:val="26"/>
          <w:rtl/>
        </w:rPr>
        <w:t>ایم</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راه</w:t>
      </w:r>
      <w:r w:rsidRPr="0002551F">
        <w:rPr>
          <w:rFonts w:cs="B Nazanin"/>
          <w:b/>
          <w:bCs/>
          <w:sz w:val="26"/>
          <w:szCs w:val="26"/>
          <w:rtl/>
        </w:rPr>
        <w:t xml:space="preserve"> </w:t>
      </w:r>
      <w:r w:rsidRPr="0002551F">
        <w:rPr>
          <w:rFonts w:cs="B Nazanin" w:hint="cs"/>
          <w:b/>
          <w:bCs/>
          <w:sz w:val="26"/>
          <w:szCs w:val="26"/>
          <w:rtl/>
        </w:rPr>
        <w:t>های</w:t>
      </w:r>
      <w:r w:rsidRPr="0002551F">
        <w:rPr>
          <w:rFonts w:cs="B Nazanin"/>
          <w:b/>
          <w:bCs/>
          <w:sz w:val="26"/>
          <w:szCs w:val="26"/>
          <w:rtl/>
        </w:rPr>
        <w:t xml:space="preserve"> </w:t>
      </w:r>
      <w:r w:rsidRPr="0002551F">
        <w:rPr>
          <w:rFonts w:cs="B Nazanin" w:hint="cs"/>
          <w:b/>
          <w:bCs/>
          <w:sz w:val="26"/>
          <w:szCs w:val="26"/>
          <w:rtl/>
        </w:rPr>
        <w:t>حل</w:t>
      </w:r>
      <w:r w:rsidRPr="0002551F">
        <w:rPr>
          <w:rFonts w:cs="B Nazanin"/>
          <w:b/>
          <w:bCs/>
          <w:sz w:val="26"/>
          <w:szCs w:val="26"/>
          <w:rtl/>
        </w:rPr>
        <w:t xml:space="preserve"> </w:t>
      </w:r>
      <w:r w:rsidRPr="0002551F">
        <w:rPr>
          <w:rFonts w:cs="B Nazanin" w:hint="cs"/>
          <w:b/>
          <w:bCs/>
          <w:sz w:val="26"/>
          <w:szCs w:val="26"/>
          <w:rtl/>
        </w:rPr>
        <w:t>تئوریک</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عملی</w:t>
      </w:r>
      <w:r w:rsidRPr="0002551F">
        <w:rPr>
          <w:rFonts w:cs="B Nazanin"/>
          <w:b/>
          <w:bCs/>
          <w:sz w:val="26"/>
          <w:szCs w:val="26"/>
          <w:rtl/>
        </w:rPr>
        <w:t xml:space="preserve"> </w:t>
      </w:r>
      <w:r w:rsidRPr="0002551F">
        <w:rPr>
          <w:rFonts w:cs="B Nazanin" w:hint="cs"/>
          <w:b/>
          <w:bCs/>
          <w:sz w:val="26"/>
          <w:szCs w:val="26"/>
          <w:rtl/>
        </w:rPr>
        <w:t>این</w:t>
      </w:r>
      <w:r w:rsidRPr="0002551F">
        <w:rPr>
          <w:rFonts w:cs="B Nazanin"/>
          <w:b/>
          <w:bCs/>
          <w:sz w:val="26"/>
          <w:szCs w:val="26"/>
          <w:rtl/>
        </w:rPr>
        <w:t xml:space="preserve"> </w:t>
      </w:r>
      <w:r w:rsidRPr="0002551F">
        <w:rPr>
          <w:rFonts w:cs="B Nazanin" w:hint="cs"/>
          <w:b/>
          <w:bCs/>
          <w:sz w:val="26"/>
          <w:szCs w:val="26"/>
          <w:rtl/>
        </w:rPr>
        <w:t>مساله</w:t>
      </w:r>
      <w:r w:rsidRPr="0002551F">
        <w:rPr>
          <w:rFonts w:cs="B Nazanin"/>
          <w:b/>
          <w:bCs/>
          <w:sz w:val="26"/>
          <w:szCs w:val="26"/>
          <w:rtl/>
        </w:rPr>
        <w:t xml:space="preserve"> </w:t>
      </w:r>
      <w:r w:rsidRPr="0002551F">
        <w:rPr>
          <w:rFonts w:cs="B Nazanin" w:hint="cs"/>
          <w:b/>
          <w:bCs/>
          <w:sz w:val="26"/>
          <w:szCs w:val="26"/>
          <w:rtl/>
        </w:rPr>
        <w:t>را</w:t>
      </w:r>
      <w:r w:rsidRPr="0002551F">
        <w:rPr>
          <w:rFonts w:cs="B Nazanin"/>
          <w:b/>
          <w:bCs/>
          <w:sz w:val="26"/>
          <w:szCs w:val="26"/>
          <w:rtl/>
        </w:rPr>
        <w:t xml:space="preserve"> </w:t>
      </w:r>
      <w:r w:rsidRPr="0002551F">
        <w:rPr>
          <w:rFonts w:cs="B Nazanin" w:hint="cs"/>
          <w:b/>
          <w:bCs/>
          <w:sz w:val="26"/>
          <w:szCs w:val="26"/>
          <w:rtl/>
        </w:rPr>
        <w:t>جستجو</w:t>
      </w:r>
      <w:r w:rsidRPr="0002551F">
        <w:rPr>
          <w:rFonts w:cs="B Nazanin"/>
          <w:b/>
          <w:bCs/>
          <w:sz w:val="26"/>
          <w:szCs w:val="26"/>
          <w:rtl/>
        </w:rPr>
        <w:t xml:space="preserve"> </w:t>
      </w:r>
      <w:r w:rsidRPr="0002551F">
        <w:rPr>
          <w:rFonts w:cs="B Nazanin" w:hint="cs"/>
          <w:b/>
          <w:bCs/>
          <w:sz w:val="26"/>
          <w:szCs w:val="26"/>
          <w:rtl/>
        </w:rPr>
        <w:t>کرده</w:t>
      </w:r>
      <w:r w:rsidRPr="0002551F">
        <w:rPr>
          <w:rFonts w:cs="B Nazanin"/>
          <w:b/>
          <w:bCs/>
          <w:sz w:val="26"/>
          <w:szCs w:val="26"/>
          <w:rtl/>
        </w:rPr>
        <w:t xml:space="preserve"> </w:t>
      </w:r>
      <w:r w:rsidRPr="0002551F">
        <w:rPr>
          <w:rFonts w:cs="B Nazanin" w:hint="cs"/>
          <w:b/>
          <w:bCs/>
          <w:sz w:val="26"/>
          <w:szCs w:val="26"/>
          <w:rtl/>
        </w:rPr>
        <w:t>ایم</w:t>
      </w:r>
      <w:r w:rsidRPr="0002551F">
        <w:rPr>
          <w:rFonts w:cs="B Nazanin"/>
          <w:b/>
          <w:bCs/>
          <w:sz w:val="26"/>
          <w:szCs w:val="26"/>
          <w:rtl/>
        </w:rPr>
        <w:t>.</w:t>
      </w:r>
    </w:p>
    <w:p w:rsidR="00826476" w:rsidRPr="0002551F" w:rsidRDefault="00826476" w:rsidP="0002551F">
      <w:pPr>
        <w:spacing w:after="0" w:line="240" w:lineRule="auto"/>
        <w:jc w:val="both"/>
        <w:rPr>
          <w:rFonts w:cs="B Nazanin"/>
          <w:b/>
          <w:bCs/>
          <w:sz w:val="26"/>
          <w:szCs w:val="26"/>
          <w:rtl/>
        </w:rPr>
      </w:pPr>
      <w:r w:rsidRPr="0002551F">
        <w:rPr>
          <w:rFonts w:cs="B Nazanin"/>
          <w:b/>
          <w:bCs/>
          <w:sz w:val="26"/>
          <w:szCs w:val="26"/>
          <w:rtl/>
        </w:rPr>
        <w:t xml:space="preserve">9--  </w:t>
      </w:r>
      <w:r w:rsidRPr="0002551F">
        <w:rPr>
          <w:rFonts w:cs="B Nazanin" w:hint="cs"/>
          <w:b/>
          <w:bCs/>
          <w:sz w:val="26"/>
          <w:szCs w:val="26"/>
          <w:rtl/>
        </w:rPr>
        <w:t>ما</w:t>
      </w:r>
      <w:r w:rsidRPr="0002551F">
        <w:rPr>
          <w:rFonts w:cs="B Nazanin"/>
          <w:b/>
          <w:bCs/>
          <w:sz w:val="26"/>
          <w:szCs w:val="26"/>
          <w:rtl/>
        </w:rPr>
        <w:t xml:space="preserve"> </w:t>
      </w:r>
      <w:r w:rsidRPr="0002551F">
        <w:rPr>
          <w:rFonts w:cs="B Nazanin" w:hint="cs"/>
          <w:b/>
          <w:bCs/>
          <w:sz w:val="26"/>
          <w:szCs w:val="26"/>
          <w:rtl/>
        </w:rPr>
        <w:t>تعدادی</w:t>
      </w:r>
      <w:r w:rsidRPr="0002551F">
        <w:rPr>
          <w:rFonts w:cs="B Nazanin"/>
          <w:b/>
          <w:bCs/>
          <w:sz w:val="26"/>
          <w:szCs w:val="26"/>
          <w:rtl/>
        </w:rPr>
        <w:t xml:space="preserve"> </w:t>
      </w:r>
      <w:r w:rsidRPr="0002551F">
        <w:rPr>
          <w:rFonts w:cs="B Nazanin" w:hint="cs"/>
          <w:b/>
          <w:bCs/>
          <w:sz w:val="26"/>
          <w:szCs w:val="26"/>
          <w:rtl/>
        </w:rPr>
        <w:t>از</w:t>
      </w:r>
      <w:r w:rsidRPr="0002551F">
        <w:rPr>
          <w:rFonts w:cs="B Nazanin"/>
          <w:b/>
          <w:bCs/>
          <w:sz w:val="26"/>
          <w:szCs w:val="26"/>
          <w:rtl/>
        </w:rPr>
        <w:t xml:space="preserve"> </w:t>
      </w:r>
      <w:r w:rsidRPr="0002551F">
        <w:rPr>
          <w:rFonts w:cs="B Nazanin" w:hint="cs"/>
          <w:b/>
          <w:bCs/>
          <w:sz w:val="26"/>
          <w:szCs w:val="26"/>
          <w:rtl/>
        </w:rPr>
        <w:t>بهترین</w:t>
      </w:r>
      <w:r w:rsidRPr="0002551F">
        <w:rPr>
          <w:rFonts w:cs="B Nazanin"/>
          <w:b/>
          <w:bCs/>
          <w:sz w:val="26"/>
          <w:szCs w:val="26"/>
          <w:rtl/>
        </w:rPr>
        <w:t xml:space="preserve"> </w:t>
      </w:r>
      <w:r w:rsidRPr="0002551F">
        <w:rPr>
          <w:rFonts w:cs="B Nazanin" w:hint="cs"/>
          <w:b/>
          <w:bCs/>
          <w:sz w:val="26"/>
          <w:szCs w:val="26"/>
          <w:rtl/>
        </w:rPr>
        <w:t>کادرهای</w:t>
      </w:r>
      <w:r w:rsidRPr="0002551F">
        <w:rPr>
          <w:rFonts w:cs="B Nazanin"/>
          <w:b/>
          <w:bCs/>
          <w:sz w:val="26"/>
          <w:szCs w:val="26"/>
          <w:rtl/>
        </w:rPr>
        <w:t xml:space="preserve"> </w:t>
      </w:r>
      <w:r w:rsidRPr="0002551F">
        <w:rPr>
          <w:rFonts w:cs="B Nazanin" w:hint="cs"/>
          <w:b/>
          <w:bCs/>
          <w:sz w:val="26"/>
          <w:szCs w:val="26"/>
          <w:rtl/>
        </w:rPr>
        <w:t>سازمان</w:t>
      </w:r>
      <w:r w:rsidRPr="0002551F">
        <w:rPr>
          <w:rFonts w:cs="B Nazanin"/>
          <w:b/>
          <w:bCs/>
          <w:sz w:val="26"/>
          <w:szCs w:val="26"/>
          <w:rtl/>
        </w:rPr>
        <w:t xml:space="preserve"> </w:t>
      </w:r>
      <w:r w:rsidRPr="0002551F">
        <w:rPr>
          <w:rFonts w:cs="B Nazanin" w:hint="cs"/>
          <w:b/>
          <w:bCs/>
          <w:sz w:val="26"/>
          <w:szCs w:val="26"/>
          <w:rtl/>
        </w:rPr>
        <w:t>را</w:t>
      </w:r>
      <w:r w:rsidRPr="0002551F">
        <w:rPr>
          <w:rFonts w:cs="B Nazanin"/>
          <w:b/>
          <w:bCs/>
          <w:sz w:val="26"/>
          <w:szCs w:val="26"/>
          <w:rtl/>
        </w:rPr>
        <w:t xml:space="preserve"> </w:t>
      </w:r>
      <w:r w:rsidRPr="0002551F">
        <w:rPr>
          <w:rFonts w:cs="B Nazanin" w:hint="cs"/>
          <w:b/>
          <w:bCs/>
          <w:sz w:val="26"/>
          <w:szCs w:val="26"/>
          <w:rtl/>
        </w:rPr>
        <w:t>به</w:t>
      </w:r>
      <w:r w:rsidRPr="0002551F">
        <w:rPr>
          <w:rFonts w:cs="B Nazanin"/>
          <w:b/>
          <w:bCs/>
          <w:sz w:val="26"/>
          <w:szCs w:val="26"/>
          <w:rtl/>
        </w:rPr>
        <w:t xml:space="preserve"> </w:t>
      </w:r>
      <w:r w:rsidRPr="0002551F">
        <w:rPr>
          <w:rFonts w:cs="B Nazanin" w:hint="cs"/>
          <w:b/>
          <w:bCs/>
          <w:sz w:val="26"/>
          <w:szCs w:val="26"/>
          <w:rtl/>
        </w:rPr>
        <w:t>کوه</w:t>
      </w:r>
      <w:r w:rsidRPr="0002551F">
        <w:rPr>
          <w:rFonts w:cs="B Nazanin"/>
          <w:b/>
          <w:bCs/>
          <w:sz w:val="26"/>
          <w:szCs w:val="26"/>
          <w:rtl/>
        </w:rPr>
        <w:t xml:space="preserve"> </w:t>
      </w:r>
      <w:r w:rsidRPr="0002551F">
        <w:rPr>
          <w:rFonts w:cs="B Nazanin" w:hint="cs"/>
          <w:b/>
          <w:bCs/>
          <w:sz w:val="26"/>
          <w:szCs w:val="26"/>
          <w:rtl/>
        </w:rPr>
        <w:t>صافی</w:t>
      </w:r>
      <w:r w:rsidRPr="0002551F">
        <w:rPr>
          <w:rFonts w:cs="B Nazanin"/>
          <w:b/>
          <w:bCs/>
          <w:sz w:val="26"/>
          <w:szCs w:val="26"/>
          <w:rtl/>
        </w:rPr>
        <w:t xml:space="preserve"> </w:t>
      </w:r>
      <w:r w:rsidRPr="0002551F">
        <w:rPr>
          <w:rFonts w:cs="B Nazanin" w:hint="cs"/>
          <w:b/>
          <w:bCs/>
          <w:sz w:val="26"/>
          <w:szCs w:val="26"/>
          <w:rtl/>
        </w:rPr>
        <w:t>فرستادیم</w:t>
      </w:r>
      <w:r w:rsidRPr="0002551F">
        <w:rPr>
          <w:rFonts w:cs="B Nazanin"/>
          <w:b/>
          <w:bCs/>
          <w:sz w:val="26"/>
          <w:szCs w:val="26"/>
          <w:rtl/>
        </w:rPr>
        <w:t xml:space="preserve"> </w:t>
      </w:r>
      <w:r w:rsidRPr="0002551F">
        <w:rPr>
          <w:rFonts w:cs="B Nazanin" w:hint="cs"/>
          <w:b/>
          <w:bCs/>
          <w:sz w:val="26"/>
          <w:szCs w:val="26"/>
          <w:rtl/>
        </w:rPr>
        <w:t>تا</w:t>
      </w:r>
      <w:r w:rsidRPr="0002551F">
        <w:rPr>
          <w:rFonts w:cs="B Nazanin"/>
          <w:b/>
          <w:bCs/>
          <w:sz w:val="26"/>
          <w:szCs w:val="26"/>
          <w:rtl/>
        </w:rPr>
        <w:t xml:space="preserve"> </w:t>
      </w:r>
      <w:r w:rsidRPr="0002551F">
        <w:rPr>
          <w:rFonts w:cs="B Nazanin" w:hint="cs"/>
          <w:b/>
          <w:bCs/>
          <w:sz w:val="26"/>
          <w:szCs w:val="26"/>
          <w:rtl/>
        </w:rPr>
        <w:t>رفقاییکه</w:t>
      </w:r>
      <w:r w:rsidRPr="0002551F">
        <w:rPr>
          <w:rFonts w:cs="B Nazanin"/>
          <w:b/>
          <w:bCs/>
          <w:sz w:val="26"/>
          <w:szCs w:val="26"/>
          <w:rtl/>
        </w:rPr>
        <w:t xml:space="preserve"> </w:t>
      </w:r>
      <w:r w:rsidRPr="0002551F">
        <w:rPr>
          <w:rFonts w:cs="B Nazanin" w:hint="cs"/>
          <w:b/>
          <w:bCs/>
          <w:sz w:val="26"/>
          <w:szCs w:val="26"/>
          <w:rtl/>
        </w:rPr>
        <w:t>به</w:t>
      </w:r>
      <w:r w:rsidRPr="0002551F">
        <w:rPr>
          <w:rFonts w:cs="B Nazanin"/>
          <w:b/>
          <w:bCs/>
          <w:sz w:val="26"/>
          <w:szCs w:val="26"/>
          <w:rtl/>
        </w:rPr>
        <w:t xml:space="preserve"> </w:t>
      </w:r>
      <w:r w:rsidRPr="0002551F">
        <w:rPr>
          <w:rFonts w:cs="B Nazanin" w:hint="cs"/>
          <w:b/>
          <w:bCs/>
          <w:sz w:val="26"/>
          <w:szCs w:val="26"/>
          <w:rtl/>
        </w:rPr>
        <w:t>ندای</w:t>
      </w:r>
      <w:r w:rsidRPr="0002551F">
        <w:rPr>
          <w:rFonts w:cs="B Nazanin"/>
          <w:b/>
          <w:bCs/>
          <w:sz w:val="26"/>
          <w:szCs w:val="26"/>
          <w:rtl/>
        </w:rPr>
        <w:t xml:space="preserve"> </w:t>
      </w:r>
      <w:r w:rsidRPr="0002551F">
        <w:rPr>
          <w:rFonts w:cs="B Nazanin" w:hint="cs"/>
          <w:b/>
          <w:bCs/>
          <w:sz w:val="26"/>
          <w:szCs w:val="26"/>
          <w:rtl/>
        </w:rPr>
        <w:t>ما</w:t>
      </w:r>
      <w:r w:rsidRPr="0002551F">
        <w:rPr>
          <w:rFonts w:cs="B Nazanin"/>
          <w:b/>
          <w:bCs/>
          <w:sz w:val="26"/>
          <w:szCs w:val="26"/>
          <w:rtl/>
        </w:rPr>
        <w:t xml:space="preserve"> </w:t>
      </w:r>
      <w:r w:rsidRPr="0002551F">
        <w:rPr>
          <w:rFonts w:cs="B Nazanin" w:hint="cs"/>
          <w:b/>
          <w:bCs/>
          <w:sz w:val="26"/>
          <w:szCs w:val="26"/>
          <w:rtl/>
        </w:rPr>
        <w:t>لبیـک</w:t>
      </w:r>
      <w:r w:rsidRPr="0002551F">
        <w:rPr>
          <w:rFonts w:cs="B Nazanin"/>
          <w:b/>
          <w:bCs/>
          <w:sz w:val="26"/>
          <w:szCs w:val="26"/>
          <w:rtl/>
        </w:rPr>
        <w:t xml:space="preserve"> </w:t>
      </w:r>
      <w:r w:rsidRPr="0002551F">
        <w:rPr>
          <w:rFonts w:cs="B Nazanin" w:hint="cs"/>
          <w:b/>
          <w:bCs/>
          <w:sz w:val="26"/>
          <w:szCs w:val="26"/>
          <w:rtl/>
        </w:rPr>
        <w:t>گفتـه</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روابـط</w:t>
      </w:r>
      <w:r w:rsidRPr="0002551F">
        <w:rPr>
          <w:rFonts w:cs="B Nazanin"/>
          <w:b/>
          <w:bCs/>
          <w:sz w:val="26"/>
          <w:szCs w:val="26"/>
          <w:rtl/>
        </w:rPr>
        <w:t xml:space="preserve"> </w:t>
      </w:r>
      <w:r w:rsidRPr="0002551F">
        <w:rPr>
          <w:rFonts w:cs="B Nazanin" w:hint="cs"/>
          <w:b/>
          <w:bCs/>
          <w:sz w:val="26"/>
          <w:szCs w:val="26"/>
          <w:rtl/>
        </w:rPr>
        <w:t>خود</w:t>
      </w:r>
      <w:r w:rsidRPr="0002551F">
        <w:rPr>
          <w:rFonts w:cs="B Nazanin"/>
          <w:b/>
          <w:bCs/>
          <w:sz w:val="26"/>
          <w:szCs w:val="26"/>
          <w:rtl/>
        </w:rPr>
        <w:t xml:space="preserve"> </w:t>
      </w:r>
      <w:r w:rsidRPr="0002551F">
        <w:rPr>
          <w:rFonts w:cs="B Nazanin" w:hint="cs"/>
          <w:b/>
          <w:bCs/>
          <w:sz w:val="26"/>
          <w:szCs w:val="26"/>
          <w:rtl/>
        </w:rPr>
        <w:t>را</w:t>
      </w:r>
      <w:r w:rsidRPr="0002551F">
        <w:rPr>
          <w:rFonts w:cs="B Nazanin"/>
          <w:b/>
          <w:bCs/>
          <w:sz w:val="26"/>
          <w:szCs w:val="26"/>
          <w:rtl/>
        </w:rPr>
        <w:t xml:space="preserve"> </w:t>
      </w:r>
      <w:r w:rsidRPr="0002551F">
        <w:rPr>
          <w:rFonts w:cs="B Nazanin" w:hint="cs"/>
          <w:b/>
          <w:bCs/>
          <w:sz w:val="26"/>
          <w:szCs w:val="26"/>
          <w:rtl/>
        </w:rPr>
        <w:t>با</w:t>
      </w:r>
      <w:r w:rsidRPr="0002551F">
        <w:rPr>
          <w:rFonts w:cs="B Nazanin"/>
          <w:b/>
          <w:bCs/>
          <w:sz w:val="26"/>
          <w:szCs w:val="26"/>
          <w:rtl/>
        </w:rPr>
        <w:t xml:space="preserve"> </w:t>
      </w:r>
      <w:r w:rsidRPr="0002551F">
        <w:rPr>
          <w:rFonts w:cs="B Nazanin" w:hint="cs"/>
          <w:b/>
          <w:bCs/>
          <w:sz w:val="26"/>
          <w:szCs w:val="26"/>
          <w:rtl/>
        </w:rPr>
        <w:t>دولت</w:t>
      </w:r>
      <w:r w:rsidRPr="0002551F">
        <w:rPr>
          <w:rFonts w:cs="B Nazanin"/>
          <w:b/>
          <w:bCs/>
          <w:sz w:val="26"/>
          <w:szCs w:val="26"/>
          <w:rtl/>
        </w:rPr>
        <w:t xml:space="preserve"> </w:t>
      </w:r>
      <w:r w:rsidRPr="0002551F">
        <w:rPr>
          <w:rFonts w:cs="B Nazanin" w:hint="cs"/>
          <w:b/>
          <w:bCs/>
          <w:sz w:val="26"/>
          <w:szCs w:val="26"/>
          <w:rtl/>
        </w:rPr>
        <w:t>قطع</w:t>
      </w:r>
      <w:r w:rsidRPr="0002551F">
        <w:rPr>
          <w:rFonts w:cs="B Nazanin"/>
          <w:b/>
          <w:bCs/>
          <w:sz w:val="26"/>
          <w:szCs w:val="26"/>
          <w:rtl/>
        </w:rPr>
        <w:t xml:space="preserve"> </w:t>
      </w:r>
      <w:r w:rsidRPr="0002551F">
        <w:rPr>
          <w:rFonts w:cs="B Nazanin" w:hint="cs"/>
          <w:b/>
          <w:bCs/>
          <w:sz w:val="26"/>
          <w:szCs w:val="26"/>
          <w:rtl/>
        </w:rPr>
        <w:t>کرده</w:t>
      </w:r>
      <w:r w:rsidRPr="0002551F">
        <w:rPr>
          <w:rFonts w:cs="B Nazanin"/>
          <w:b/>
          <w:bCs/>
          <w:sz w:val="26"/>
          <w:szCs w:val="26"/>
          <w:rtl/>
        </w:rPr>
        <w:t xml:space="preserve"> </w:t>
      </w:r>
      <w:r w:rsidRPr="0002551F">
        <w:rPr>
          <w:rFonts w:cs="B Nazanin" w:hint="cs"/>
          <w:b/>
          <w:bCs/>
          <w:sz w:val="26"/>
          <w:szCs w:val="26"/>
          <w:rtl/>
        </w:rPr>
        <w:t>اند</w:t>
      </w:r>
      <w:r w:rsidRPr="0002551F">
        <w:rPr>
          <w:rFonts w:cs="B Nazanin"/>
          <w:b/>
          <w:bCs/>
          <w:sz w:val="26"/>
          <w:szCs w:val="26"/>
          <w:rtl/>
        </w:rPr>
        <w:t xml:space="preserve"> </w:t>
      </w:r>
      <w:r w:rsidRPr="0002551F">
        <w:rPr>
          <w:rFonts w:cs="B Nazanin" w:hint="cs"/>
          <w:b/>
          <w:bCs/>
          <w:sz w:val="26"/>
          <w:szCs w:val="26"/>
          <w:rtl/>
        </w:rPr>
        <w:t>از</w:t>
      </w:r>
      <w:r w:rsidRPr="0002551F">
        <w:rPr>
          <w:rFonts w:cs="B Nazanin"/>
          <w:b/>
          <w:bCs/>
          <w:sz w:val="26"/>
          <w:szCs w:val="26"/>
          <w:rtl/>
        </w:rPr>
        <w:t xml:space="preserve"> </w:t>
      </w:r>
      <w:r w:rsidRPr="0002551F">
        <w:rPr>
          <w:rFonts w:cs="B Nazanin" w:hint="cs"/>
          <w:b/>
          <w:bCs/>
          <w:sz w:val="26"/>
          <w:szCs w:val="26"/>
          <w:rtl/>
        </w:rPr>
        <w:t>طرف</w:t>
      </w:r>
      <w:r w:rsidRPr="0002551F">
        <w:rPr>
          <w:rFonts w:cs="B Nazanin"/>
          <w:b/>
          <w:bCs/>
          <w:sz w:val="26"/>
          <w:szCs w:val="26"/>
          <w:rtl/>
        </w:rPr>
        <w:t xml:space="preserve"> </w:t>
      </w:r>
      <w:r w:rsidRPr="0002551F">
        <w:rPr>
          <w:rFonts w:cs="B Nazanin" w:hint="cs"/>
          <w:b/>
          <w:bCs/>
          <w:sz w:val="26"/>
          <w:szCs w:val="26"/>
          <w:rtl/>
        </w:rPr>
        <w:t>سازمان</w:t>
      </w:r>
      <w:r w:rsidRPr="0002551F">
        <w:rPr>
          <w:rFonts w:cs="B Nazanin"/>
          <w:b/>
          <w:bCs/>
          <w:sz w:val="26"/>
          <w:szCs w:val="26"/>
          <w:rtl/>
        </w:rPr>
        <w:t xml:space="preserve"> </w:t>
      </w:r>
      <w:r w:rsidRPr="0002551F">
        <w:rPr>
          <w:rFonts w:cs="B Nazanin" w:hint="cs"/>
          <w:b/>
          <w:bCs/>
          <w:sz w:val="26"/>
          <w:szCs w:val="26"/>
          <w:rtl/>
        </w:rPr>
        <w:t>زخم</w:t>
      </w:r>
      <w:r w:rsidRPr="0002551F">
        <w:rPr>
          <w:rFonts w:cs="B Nazanin"/>
          <w:b/>
          <w:bCs/>
          <w:sz w:val="26"/>
          <w:szCs w:val="26"/>
          <w:rtl/>
        </w:rPr>
        <w:t xml:space="preserve"> </w:t>
      </w:r>
      <w:r w:rsidRPr="0002551F">
        <w:rPr>
          <w:rFonts w:cs="B Nazanin" w:hint="cs"/>
          <w:b/>
          <w:bCs/>
          <w:sz w:val="26"/>
          <w:szCs w:val="26"/>
          <w:rtl/>
        </w:rPr>
        <w:t>خوردۀ</w:t>
      </w:r>
      <w:r w:rsidRPr="0002551F">
        <w:rPr>
          <w:rFonts w:cs="B Nazanin"/>
          <w:b/>
          <w:bCs/>
          <w:sz w:val="26"/>
          <w:szCs w:val="26"/>
          <w:rtl/>
        </w:rPr>
        <w:t xml:space="preserve"> </w:t>
      </w:r>
      <w:r w:rsidRPr="0002551F">
        <w:rPr>
          <w:rFonts w:cs="B Nazanin" w:hint="cs"/>
          <w:b/>
          <w:bCs/>
          <w:sz w:val="26"/>
          <w:szCs w:val="26"/>
          <w:rtl/>
        </w:rPr>
        <w:t>خود</w:t>
      </w:r>
      <w:r w:rsidRPr="0002551F">
        <w:rPr>
          <w:rFonts w:cs="B Nazanin"/>
          <w:b/>
          <w:bCs/>
          <w:sz w:val="26"/>
          <w:szCs w:val="26"/>
          <w:rtl/>
        </w:rPr>
        <w:t xml:space="preserve"> </w:t>
      </w:r>
      <w:r w:rsidRPr="0002551F">
        <w:rPr>
          <w:rFonts w:cs="B Nazanin" w:hint="cs"/>
          <w:b/>
          <w:bCs/>
          <w:sz w:val="26"/>
          <w:szCs w:val="26"/>
          <w:rtl/>
        </w:rPr>
        <w:t>مورد</w:t>
      </w:r>
      <w:r w:rsidRPr="0002551F">
        <w:rPr>
          <w:rFonts w:cs="B Nazanin"/>
          <w:b/>
          <w:bCs/>
          <w:sz w:val="26"/>
          <w:szCs w:val="26"/>
          <w:rtl/>
        </w:rPr>
        <w:t xml:space="preserve"> </w:t>
      </w:r>
      <w:r w:rsidRPr="0002551F">
        <w:rPr>
          <w:rFonts w:cs="B Nazanin" w:hint="cs"/>
          <w:b/>
          <w:bCs/>
          <w:sz w:val="26"/>
          <w:szCs w:val="26"/>
          <w:rtl/>
        </w:rPr>
        <w:t>حمایت</w:t>
      </w:r>
      <w:r w:rsidRPr="0002551F">
        <w:rPr>
          <w:rFonts w:cs="B Nazanin"/>
          <w:b/>
          <w:bCs/>
          <w:sz w:val="26"/>
          <w:szCs w:val="26"/>
          <w:rtl/>
        </w:rPr>
        <w:t xml:space="preserve"> </w:t>
      </w:r>
      <w:r w:rsidRPr="0002551F">
        <w:rPr>
          <w:rFonts w:cs="B Nazanin" w:hint="cs"/>
          <w:b/>
          <w:bCs/>
          <w:sz w:val="26"/>
          <w:szCs w:val="26"/>
          <w:rtl/>
        </w:rPr>
        <w:t>قرار</w:t>
      </w:r>
      <w:r w:rsidRPr="0002551F">
        <w:rPr>
          <w:rFonts w:cs="B Nazanin"/>
          <w:b/>
          <w:bCs/>
          <w:sz w:val="26"/>
          <w:szCs w:val="26"/>
          <w:rtl/>
        </w:rPr>
        <w:t xml:space="preserve"> </w:t>
      </w:r>
      <w:r w:rsidRPr="0002551F">
        <w:rPr>
          <w:rFonts w:cs="B Nazanin" w:hint="cs"/>
          <w:b/>
          <w:bCs/>
          <w:sz w:val="26"/>
          <w:szCs w:val="26"/>
          <w:rtl/>
        </w:rPr>
        <w:t>گیرند</w:t>
      </w:r>
      <w:r w:rsidRPr="0002551F">
        <w:rPr>
          <w:rFonts w:cs="B Nazanin"/>
          <w:b/>
          <w:bCs/>
          <w:sz w:val="26"/>
          <w:szCs w:val="26"/>
          <w:rtl/>
        </w:rPr>
        <w:t xml:space="preserve">. </w:t>
      </w:r>
      <w:r w:rsidRPr="0002551F">
        <w:rPr>
          <w:rFonts w:cs="B Nazanin" w:hint="cs"/>
          <w:b/>
          <w:bCs/>
          <w:sz w:val="26"/>
          <w:szCs w:val="26"/>
          <w:rtl/>
        </w:rPr>
        <w:t>ما</w:t>
      </w:r>
      <w:r w:rsidRPr="0002551F">
        <w:rPr>
          <w:rFonts w:cs="B Nazanin"/>
          <w:b/>
          <w:bCs/>
          <w:sz w:val="26"/>
          <w:szCs w:val="26"/>
          <w:rtl/>
        </w:rPr>
        <w:t xml:space="preserve"> </w:t>
      </w:r>
      <w:r w:rsidRPr="0002551F">
        <w:rPr>
          <w:rFonts w:cs="B Nazanin" w:hint="cs"/>
          <w:b/>
          <w:bCs/>
          <w:sz w:val="26"/>
          <w:szCs w:val="26"/>
          <w:rtl/>
        </w:rPr>
        <w:t>به</w:t>
      </w:r>
      <w:r w:rsidRPr="0002551F">
        <w:rPr>
          <w:rFonts w:cs="B Nazanin"/>
          <w:b/>
          <w:bCs/>
          <w:sz w:val="26"/>
          <w:szCs w:val="26"/>
          <w:rtl/>
        </w:rPr>
        <w:t xml:space="preserve"> </w:t>
      </w:r>
      <w:r w:rsidRPr="0002551F">
        <w:rPr>
          <w:rFonts w:cs="B Nazanin" w:hint="cs"/>
          <w:b/>
          <w:bCs/>
          <w:sz w:val="26"/>
          <w:szCs w:val="26"/>
          <w:rtl/>
        </w:rPr>
        <w:t>فرد</w:t>
      </w:r>
      <w:r w:rsidRPr="0002551F">
        <w:rPr>
          <w:rFonts w:cs="B Nazanin"/>
          <w:b/>
          <w:bCs/>
          <w:sz w:val="26"/>
          <w:szCs w:val="26"/>
          <w:rtl/>
        </w:rPr>
        <w:t xml:space="preserve"> </w:t>
      </w:r>
      <w:r w:rsidRPr="0002551F">
        <w:rPr>
          <w:rFonts w:cs="B Nazanin" w:hint="cs"/>
          <w:b/>
          <w:bCs/>
          <w:sz w:val="26"/>
          <w:szCs w:val="26"/>
          <w:rtl/>
        </w:rPr>
        <w:t>فرد</w:t>
      </w:r>
      <w:r w:rsidRPr="0002551F">
        <w:rPr>
          <w:rFonts w:cs="B Nazanin"/>
          <w:b/>
          <w:bCs/>
          <w:sz w:val="26"/>
          <w:szCs w:val="26"/>
          <w:rtl/>
        </w:rPr>
        <w:t xml:space="preserve"> </w:t>
      </w:r>
      <w:r w:rsidRPr="0002551F">
        <w:rPr>
          <w:rFonts w:cs="B Nazanin" w:hint="cs"/>
          <w:b/>
          <w:bCs/>
          <w:sz w:val="26"/>
          <w:szCs w:val="26"/>
          <w:rtl/>
        </w:rPr>
        <w:t>این</w:t>
      </w:r>
      <w:r w:rsidRPr="0002551F">
        <w:rPr>
          <w:rFonts w:cs="B Nazanin"/>
          <w:b/>
          <w:bCs/>
          <w:sz w:val="26"/>
          <w:szCs w:val="26"/>
          <w:rtl/>
        </w:rPr>
        <w:t xml:space="preserve"> </w:t>
      </w:r>
      <w:r w:rsidRPr="0002551F">
        <w:rPr>
          <w:rFonts w:cs="B Nazanin" w:hint="cs"/>
          <w:b/>
          <w:bCs/>
          <w:sz w:val="26"/>
          <w:szCs w:val="26"/>
          <w:rtl/>
        </w:rPr>
        <w:t>رفقا</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شب</w:t>
      </w:r>
      <w:r w:rsidRPr="0002551F">
        <w:rPr>
          <w:rFonts w:cs="B Nazanin"/>
          <w:b/>
          <w:bCs/>
          <w:sz w:val="26"/>
          <w:szCs w:val="26"/>
          <w:rtl/>
        </w:rPr>
        <w:t xml:space="preserve"> </w:t>
      </w:r>
      <w:r w:rsidRPr="0002551F">
        <w:rPr>
          <w:rFonts w:cs="B Nazanin" w:hint="cs"/>
          <w:b/>
          <w:bCs/>
          <w:sz w:val="26"/>
          <w:szCs w:val="26"/>
          <w:rtl/>
        </w:rPr>
        <w:t>سفر</w:t>
      </w:r>
      <w:r w:rsidRPr="0002551F">
        <w:rPr>
          <w:rFonts w:cs="B Nazanin"/>
          <w:b/>
          <w:bCs/>
          <w:sz w:val="26"/>
          <w:szCs w:val="26"/>
          <w:rtl/>
        </w:rPr>
        <w:t xml:space="preserve"> </w:t>
      </w:r>
      <w:r w:rsidRPr="0002551F">
        <w:rPr>
          <w:rFonts w:cs="B Nazanin" w:hint="cs"/>
          <w:b/>
          <w:bCs/>
          <w:sz w:val="26"/>
          <w:szCs w:val="26"/>
          <w:rtl/>
        </w:rPr>
        <w:t>شان</w:t>
      </w:r>
      <w:r w:rsidRPr="0002551F">
        <w:rPr>
          <w:rFonts w:cs="B Nazanin"/>
          <w:b/>
          <w:bCs/>
          <w:sz w:val="26"/>
          <w:szCs w:val="26"/>
          <w:rtl/>
        </w:rPr>
        <w:t xml:space="preserve"> </w:t>
      </w:r>
      <w:r w:rsidRPr="0002551F">
        <w:rPr>
          <w:rFonts w:cs="B Nazanin" w:hint="cs"/>
          <w:b/>
          <w:bCs/>
          <w:sz w:val="26"/>
          <w:szCs w:val="26"/>
          <w:rtl/>
        </w:rPr>
        <w:t>گفتیم</w:t>
      </w:r>
      <w:r w:rsidRPr="0002551F">
        <w:rPr>
          <w:rFonts w:cs="B Nazanin"/>
          <w:b/>
          <w:bCs/>
          <w:sz w:val="26"/>
          <w:szCs w:val="26"/>
          <w:rtl/>
        </w:rPr>
        <w:t xml:space="preserve"> </w:t>
      </w:r>
      <w:r w:rsidRPr="0002551F">
        <w:rPr>
          <w:rFonts w:cs="B Nazanin" w:hint="cs"/>
          <w:b/>
          <w:bCs/>
          <w:sz w:val="26"/>
          <w:szCs w:val="26"/>
          <w:rtl/>
        </w:rPr>
        <w:t>که</w:t>
      </w:r>
      <w:r w:rsidRPr="0002551F">
        <w:rPr>
          <w:rFonts w:cs="B Nazanin"/>
          <w:b/>
          <w:bCs/>
          <w:sz w:val="26"/>
          <w:szCs w:val="26"/>
          <w:rtl/>
        </w:rPr>
        <w:t xml:space="preserve"> </w:t>
      </w:r>
      <w:r w:rsidRPr="0002551F">
        <w:rPr>
          <w:rFonts w:cs="B Nazanin" w:hint="cs"/>
          <w:b/>
          <w:bCs/>
          <w:sz w:val="26"/>
          <w:szCs w:val="26"/>
          <w:rtl/>
        </w:rPr>
        <w:t>شما</w:t>
      </w:r>
      <w:r w:rsidRPr="0002551F">
        <w:rPr>
          <w:rFonts w:cs="B Nazanin"/>
          <w:b/>
          <w:bCs/>
          <w:sz w:val="26"/>
          <w:szCs w:val="26"/>
          <w:rtl/>
        </w:rPr>
        <w:t xml:space="preserve"> </w:t>
      </w:r>
      <w:r w:rsidRPr="0002551F">
        <w:rPr>
          <w:rFonts w:cs="B Nazanin" w:hint="cs"/>
          <w:b/>
          <w:bCs/>
          <w:sz w:val="26"/>
          <w:szCs w:val="26"/>
          <w:rtl/>
        </w:rPr>
        <w:t>برای</w:t>
      </w:r>
      <w:r w:rsidRPr="0002551F">
        <w:rPr>
          <w:rFonts w:cs="B Nazanin"/>
          <w:b/>
          <w:bCs/>
          <w:sz w:val="26"/>
          <w:szCs w:val="26"/>
          <w:rtl/>
        </w:rPr>
        <w:t xml:space="preserve"> </w:t>
      </w:r>
      <w:r w:rsidRPr="0002551F">
        <w:rPr>
          <w:rFonts w:cs="B Nazanin" w:hint="cs"/>
          <w:b/>
          <w:bCs/>
          <w:sz w:val="26"/>
          <w:szCs w:val="26"/>
          <w:rtl/>
        </w:rPr>
        <w:t>ادای</w:t>
      </w:r>
      <w:r w:rsidRPr="0002551F">
        <w:rPr>
          <w:rFonts w:cs="B Nazanin"/>
          <w:b/>
          <w:bCs/>
          <w:sz w:val="26"/>
          <w:szCs w:val="26"/>
          <w:rtl/>
        </w:rPr>
        <w:t xml:space="preserve"> </w:t>
      </w:r>
      <w:r w:rsidRPr="0002551F">
        <w:rPr>
          <w:rFonts w:cs="B Nazanin" w:hint="cs"/>
          <w:b/>
          <w:bCs/>
          <w:sz w:val="26"/>
          <w:szCs w:val="26"/>
          <w:rtl/>
        </w:rPr>
        <w:t>وظیفۀ</w:t>
      </w:r>
      <w:r w:rsidRPr="0002551F">
        <w:rPr>
          <w:rFonts w:cs="B Nazanin"/>
          <w:b/>
          <w:bCs/>
          <w:sz w:val="26"/>
          <w:szCs w:val="26"/>
          <w:rtl/>
        </w:rPr>
        <w:t xml:space="preserve"> </w:t>
      </w:r>
      <w:r w:rsidRPr="0002551F">
        <w:rPr>
          <w:rFonts w:cs="B Nazanin" w:hint="cs"/>
          <w:b/>
          <w:bCs/>
          <w:sz w:val="26"/>
          <w:szCs w:val="26"/>
          <w:rtl/>
        </w:rPr>
        <w:t>بزرگ</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پرافتخاری</w:t>
      </w:r>
      <w:r w:rsidRPr="0002551F">
        <w:rPr>
          <w:rFonts w:cs="B Nazanin"/>
          <w:b/>
          <w:bCs/>
          <w:sz w:val="26"/>
          <w:szCs w:val="26"/>
          <w:rtl/>
        </w:rPr>
        <w:t xml:space="preserve"> </w:t>
      </w:r>
      <w:r w:rsidRPr="0002551F">
        <w:rPr>
          <w:rFonts w:cs="B Nazanin" w:hint="cs"/>
          <w:b/>
          <w:bCs/>
          <w:sz w:val="26"/>
          <w:szCs w:val="26"/>
          <w:rtl/>
        </w:rPr>
        <w:t>میروید</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آن</w:t>
      </w:r>
      <w:r w:rsidRPr="0002551F">
        <w:rPr>
          <w:rFonts w:cs="B Nazanin"/>
          <w:b/>
          <w:bCs/>
          <w:sz w:val="26"/>
          <w:szCs w:val="26"/>
          <w:rtl/>
        </w:rPr>
        <w:t xml:space="preserve"> </w:t>
      </w:r>
      <w:r w:rsidRPr="0002551F">
        <w:rPr>
          <w:rFonts w:cs="B Nazanin" w:hint="cs"/>
          <w:b/>
          <w:bCs/>
          <w:sz w:val="26"/>
          <w:szCs w:val="26"/>
          <w:rtl/>
        </w:rPr>
        <w:t>کشیدن</w:t>
      </w:r>
      <w:r w:rsidRPr="0002551F">
        <w:rPr>
          <w:rFonts w:cs="B Nazanin"/>
          <w:b/>
          <w:bCs/>
          <w:sz w:val="26"/>
          <w:szCs w:val="26"/>
          <w:rtl/>
        </w:rPr>
        <w:t xml:space="preserve"> </w:t>
      </w:r>
      <w:r w:rsidRPr="0002551F">
        <w:rPr>
          <w:rFonts w:cs="B Nazanin" w:hint="cs"/>
          <w:b/>
          <w:bCs/>
          <w:sz w:val="26"/>
          <w:szCs w:val="26"/>
          <w:rtl/>
        </w:rPr>
        <w:t>رفقای</w:t>
      </w:r>
      <w:r w:rsidRPr="0002551F">
        <w:rPr>
          <w:rFonts w:cs="B Nazanin"/>
          <w:b/>
          <w:bCs/>
          <w:sz w:val="26"/>
          <w:szCs w:val="26"/>
          <w:rtl/>
        </w:rPr>
        <w:t xml:space="preserve"> </w:t>
      </w:r>
      <w:r w:rsidRPr="0002551F">
        <w:rPr>
          <w:rFonts w:cs="B Nazanin" w:hint="cs"/>
          <w:b/>
          <w:bCs/>
          <w:sz w:val="26"/>
          <w:szCs w:val="26"/>
          <w:rtl/>
        </w:rPr>
        <w:t>تان</w:t>
      </w:r>
      <w:r w:rsidRPr="0002551F">
        <w:rPr>
          <w:rFonts w:cs="B Nazanin"/>
          <w:b/>
          <w:bCs/>
          <w:sz w:val="26"/>
          <w:szCs w:val="26"/>
          <w:rtl/>
        </w:rPr>
        <w:t xml:space="preserve"> </w:t>
      </w:r>
      <w:r w:rsidRPr="0002551F">
        <w:rPr>
          <w:rFonts w:cs="B Nazanin" w:hint="cs"/>
          <w:b/>
          <w:bCs/>
          <w:sz w:val="26"/>
          <w:szCs w:val="26"/>
          <w:rtl/>
        </w:rPr>
        <w:t>از</w:t>
      </w:r>
      <w:r w:rsidRPr="0002551F">
        <w:rPr>
          <w:rFonts w:cs="B Nazanin"/>
          <w:b/>
          <w:bCs/>
          <w:sz w:val="26"/>
          <w:szCs w:val="26"/>
          <w:rtl/>
        </w:rPr>
        <w:t xml:space="preserve"> </w:t>
      </w:r>
      <w:r w:rsidRPr="0002551F">
        <w:rPr>
          <w:rFonts w:cs="B Nazanin" w:hint="cs"/>
          <w:b/>
          <w:bCs/>
          <w:sz w:val="26"/>
          <w:szCs w:val="26"/>
          <w:rtl/>
        </w:rPr>
        <w:t>کام</w:t>
      </w:r>
      <w:r w:rsidRPr="0002551F">
        <w:rPr>
          <w:rFonts w:cs="B Nazanin"/>
          <w:b/>
          <w:bCs/>
          <w:sz w:val="26"/>
          <w:szCs w:val="26"/>
          <w:rtl/>
        </w:rPr>
        <w:t xml:space="preserve"> </w:t>
      </w:r>
      <w:r w:rsidRPr="0002551F">
        <w:rPr>
          <w:rFonts w:cs="B Nazanin" w:hint="cs"/>
          <w:b/>
          <w:bCs/>
          <w:sz w:val="26"/>
          <w:szCs w:val="26"/>
          <w:rtl/>
        </w:rPr>
        <w:t>اژدهاست</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چنانچه</w:t>
      </w:r>
      <w:r w:rsidRPr="0002551F">
        <w:rPr>
          <w:rFonts w:cs="B Nazanin"/>
          <w:b/>
          <w:bCs/>
          <w:sz w:val="26"/>
          <w:szCs w:val="26"/>
          <w:rtl/>
        </w:rPr>
        <w:t xml:space="preserve"> </w:t>
      </w:r>
      <w:r w:rsidRPr="0002551F">
        <w:rPr>
          <w:rFonts w:cs="B Nazanin" w:hint="cs"/>
          <w:b/>
          <w:bCs/>
          <w:sz w:val="26"/>
          <w:szCs w:val="26"/>
          <w:rtl/>
        </w:rPr>
        <w:t>رفقا</w:t>
      </w:r>
      <w:r w:rsidRPr="0002551F">
        <w:rPr>
          <w:rFonts w:cs="B Nazanin"/>
          <w:b/>
          <w:bCs/>
          <w:sz w:val="26"/>
          <w:szCs w:val="26"/>
          <w:rtl/>
        </w:rPr>
        <w:t xml:space="preserve"> </w:t>
      </w:r>
      <w:r w:rsidRPr="0002551F">
        <w:rPr>
          <w:rFonts w:cs="B Nazanin" w:hint="cs"/>
          <w:b/>
          <w:bCs/>
          <w:sz w:val="26"/>
          <w:szCs w:val="26"/>
          <w:rtl/>
        </w:rPr>
        <w:t>میدانند</w:t>
      </w:r>
      <w:r w:rsidRPr="0002551F">
        <w:rPr>
          <w:rFonts w:cs="B Nazanin"/>
          <w:b/>
          <w:bCs/>
          <w:sz w:val="26"/>
          <w:szCs w:val="26"/>
          <w:rtl/>
        </w:rPr>
        <w:t xml:space="preserve"> </w:t>
      </w:r>
      <w:r w:rsidRPr="0002551F">
        <w:rPr>
          <w:rFonts w:cs="B Nazanin" w:hint="cs"/>
          <w:b/>
          <w:bCs/>
          <w:sz w:val="26"/>
          <w:szCs w:val="26"/>
          <w:rtl/>
        </w:rPr>
        <w:t>تعدادی</w:t>
      </w:r>
      <w:r w:rsidRPr="0002551F">
        <w:rPr>
          <w:rFonts w:cs="B Nazanin"/>
          <w:b/>
          <w:bCs/>
          <w:sz w:val="26"/>
          <w:szCs w:val="26"/>
          <w:rtl/>
        </w:rPr>
        <w:t xml:space="preserve"> </w:t>
      </w:r>
      <w:r w:rsidRPr="0002551F">
        <w:rPr>
          <w:rFonts w:cs="B Nazanin" w:hint="cs"/>
          <w:b/>
          <w:bCs/>
          <w:sz w:val="26"/>
          <w:szCs w:val="26"/>
          <w:rtl/>
        </w:rPr>
        <w:t>از</w:t>
      </w:r>
      <w:r w:rsidRPr="0002551F">
        <w:rPr>
          <w:rFonts w:cs="B Nazanin"/>
          <w:b/>
          <w:bCs/>
          <w:sz w:val="26"/>
          <w:szCs w:val="26"/>
          <w:rtl/>
        </w:rPr>
        <w:t xml:space="preserve"> </w:t>
      </w:r>
      <w:r w:rsidRPr="0002551F">
        <w:rPr>
          <w:rFonts w:cs="B Nazanin" w:hint="cs"/>
          <w:b/>
          <w:bCs/>
          <w:sz w:val="26"/>
          <w:szCs w:val="26"/>
          <w:rtl/>
        </w:rPr>
        <w:t>بهترین</w:t>
      </w:r>
      <w:r w:rsidRPr="0002551F">
        <w:rPr>
          <w:rFonts w:cs="B Nazanin"/>
          <w:b/>
          <w:bCs/>
          <w:sz w:val="26"/>
          <w:szCs w:val="26"/>
          <w:rtl/>
        </w:rPr>
        <w:t xml:space="preserve"> </w:t>
      </w:r>
      <w:r w:rsidRPr="0002551F">
        <w:rPr>
          <w:rFonts w:cs="B Nazanin" w:hint="cs"/>
          <w:b/>
          <w:bCs/>
          <w:sz w:val="26"/>
          <w:szCs w:val="26"/>
          <w:rtl/>
        </w:rPr>
        <w:t>رفقای</w:t>
      </w:r>
      <w:r w:rsidRPr="0002551F">
        <w:rPr>
          <w:rFonts w:cs="B Nazanin"/>
          <w:b/>
          <w:bCs/>
          <w:sz w:val="26"/>
          <w:szCs w:val="26"/>
          <w:rtl/>
        </w:rPr>
        <w:t xml:space="preserve"> </w:t>
      </w:r>
      <w:r w:rsidRPr="0002551F">
        <w:rPr>
          <w:rFonts w:cs="B Nazanin" w:hint="cs"/>
          <w:b/>
          <w:bCs/>
          <w:sz w:val="26"/>
          <w:szCs w:val="26"/>
          <w:rtl/>
        </w:rPr>
        <w:t>ما</w:t>
      </w:r>
      <w:r w:rsidRPr="0002551F">
        <w:rPr>
          <w:rFonts w:cs="B Nazanin"/>
          <w:b/>
          <w:bCs/>
          <w:sz w:val="26"/>
          <w:szCs w:val="26"/>
          <w:rtl/>
        </w:rPr>
        <w:t xml:space="preserve"> </w:t>
      </w:r>
      <w:r w:rsidRPr="0002551F">
        <w:rPr>
          <w:rFonts w:cs="B Nazanin" w:hint="cs"/>
          <w:b/>
          <w:bCs/>
          <w:sz w:val="26"/>
          <w:szCs w:val="26"/>
          <w:rtl/>
        </w:rPr>
        <w:t>که</w:t>
      </w:r>
      <w:r w:rsidRPr="0002551F">
        <w:rPr>
          <w:rFonts w:cs="B Nazanin"/>
          <w:b/>
          <w:bCs/>
          <w:sz w:val="26"/>
          <w:szCs w:val="26"/>
          <w:rtl/>
        </w:rPr>
        <w:t xml:space="preserve"> </w:t>
      </w:r>
      <w:r w:rsidRPr="0002551F">
        <w:rPr>
          <w:rFonts w:cs="B Nazanin" w:hint="cs"/>
          <w:b/>
          <w:bCs/>
          <w:sz w:val="26"/>
          <w:szCs w:val="26"/>
          <w:rtl/>
        </w:rPr>
        <w:t>هر</w:t>
      </w:r>
      <w:r w:rsidRPr="0002551F">
        <w:rPr>
          <w:rFonts w:cs="B Nazanin"/>
          <w:b/>
          <w:bCs/>
          <w:sz w:val="26"/>
          <w:szCs w:val="26"/>
          <w:rtl/>
        </w:rPr>
        <w:t xml:space="preserve"> </w:t>
      </w:r>
      <w:r w:rsidRPr="0002551F">
        <w:rPr>
          <w:rFonts w:cs="B Nazanin" w:hint="cs"/>
          <w:b/>
          <w:bCs/>
          <w:sz w:val="26"/>
          <w:szCs w:val="26"/>
          <w:rtl/>
        </w:rPr>
        <w:t>کدام</w:t>
      </w:r>
      <w:r w:rsidRPr="0002551F">
        <w:rPr>
          <w:rFonts w:cs="B Nazanin"/>
          <w:b/>
          <w:bCs/>
          <w:sz w:val="26"/>
          <w:szCs w:val="26"/>
          <w:rtl/>
        </w:rPr>
        <w:t xml:space="preserve"> </w:t>
      </w:r>
      <w:r w:rsidRPr="0002551F">
        <w:rPr>
          <w:rFonts w:cs="B Nazanin" w:hint="cs"/>
          <w:b/>
          <w:bCs/>
          <w:sz w:val="26"/>
          <w:szCs w:val="26"/>
          <w:rtl/>
        </w:rPr>
        <w:t>شان</w:t>
      </w:r>
      <w:r w:rsidRPr="0002551F">
        <w:rPr>
          <w:rFonts w:cs="B Nazanin"/>
          <w:b/>
          <w:bCs/>
          <w:sz w:val="26"/>
          <w:szCs w:val="26"/>
          <w:rtl/>
        </w:rPr>
        <w:t xml:space="preserve"> </w:t>
      </w:r>
      <w:r w:rsidRPr="0002551F">
        <w:rPr>
          <w:rFonts w:cs="B Nazanin" w:hint="cs"/>
          <w:b/>
          <w:bCs/>
          <w:sz w:val="26"/>
          <w:szCs w:val="26"/>
          <w:rtl/>
        </w:rPr>
        <w:t>مشعلدار</w:t>
      </w:r>
      <w:r w:rsidRPr="0002551F">
        <w:rPr>
          <w:rFonts w:cs="B Nazanin"/>
          <w:b/>
          <w:bCs/>
          <w:sz w:val="26"/>
          <w:szCs w:val="26"/>
          <w:rtl/>
        </w:rPr>
        <w:t xml:space="preserve"> </w:t>
      </w:r>
      <w:r w:rsidRPr="0002551F">
        <w:rPr>
          <w:rFonts w:cs="B Nazanin" w:hint="cs"/>
          <w:b/>
          <w:bCs/>
          <w:sz w:val="26"/>
          <w:szCs w:val="26"/>
          <w:rtl/>
        </w:rPr>
        <w:t>استوار</w:t>
      </w:r>
      <w:r w:rsidRPr="0002551F">
        <w:rPr>
          <w:rFonts w:cs="B Nazanin"/>
          <w:b/>
          <w:bCs/>
          <w:sz w:val="26"/>
          <w:szCs w:val="26"/>
          <w:rtl/>
        </w:rPr>
        <w:t xml:space="preserve"> </w:t>
      </w:r>
      <w:r w:rsidRPr="0002551F">
        <w:rPr>
          <w:rFonts w:cs="B Nazanin" w:hint="cs"/>
          <w:b/>
          <w:bCs/>
          <w:sz w:val="26"/>
          <w:szCs w:val="26"/>
          <w:rtl/>
        </w:rPr>
        <w:t>را</w:t>
      </w:r>
      <w:r w:rsidR="001119FC">
        <w:rPr>
          <w:rFonts w:cs="B Nazanin" w:hint="cs"/>
          <w:b/>
          <w:bCs/>
          <w:sz w:val="26"/>
          <w:szCs w:val="26"/>
          <w:rtl/>
        </w:rPr>
        <w:t>ه</w:t>
      </w:r>
      <w:r w:rsidRPr="0002551F">
        <w:rPr>
          <w:rFonts w:cs="B Nazanin"/>
          <w:b/>
          <w:bCs/>
          <w:sz w:val="26"/>
          <w:szCs w:val="26"/>
          <w:rtl/>
        </w:rPr>
        <w:t xml:space="preserve"> "</w:t>
      </w:r>
      <w:r w:rsidRPr="0002551F">
        <w:rPr>
          <w:rFonts w:cs="B Nazanin" w:hint="cs"/>
          <w:b/>
          <w:bCs/>
          <w:sz w:val="26"/>
          <w:szCs w:val="26"/>
          <w:rtl/>
        </w:rPr>
        <w:t>ساما</w:t>
      </w:r>
      <w:r w:rsidRPr="0002551F">
        <w:rPr>
          <w:rFonts w:cs="B Nazanin"/>
          <w:b/>
          <w:bCs/>
          <w:sz w:val="26"/>
          <w:szCs w:val="26"/>
          <w:rtl/>
        </w:rPr>
        <w:t xml:space="preserve">" </w:t>
      </w:r>
      <w:r w:rsidRPr="0002551F">
        <w:rPr>
          <w:rFonts w:cs="B Nazanin" w:hint="cs"/>
          <w:b/>
          <w:bCs/>
          <w:sz w:val="26"/>
          <w:szCs w:val="26"/>
          <w:rtl/>
        </w:rPr>
        <w:t>بودند</w:t>
      </w:r>
      <w:r w:rsidRPr="0002551F">
        <w:rPr>
          <w:rFonts w:cs="B Nazanin"/>
          <w:b/>
          <w:bCs/>
          <w:sz w:val="26"/>
          <w:szCs w:val="26"/>
          <w:rtl/>
        </w:rPr>
        <w:t xml:space="preserve"> </w:t>
      </w:r>
      <w:r w:rsidRPr="0002551F">
        <w:rPr>
          <w:rFonts w:cs="B Nazanin" w:hint="cs"/>
          <w:b/>
          <w:bCs/>
          <w:sz w:val="26"/>
          <w:szCs w:val="26"/>
          <w:rtl/>
        </w:rPr>
        <w:t>جان</w:t>
      </w:r>
      <w:r w:rsidRPr="0002551F">
        <w:rPr>
          <w:rFonts w:cs="B Nazanin"/>
          <w:b/>
          <w:bCs/>
          <w:sz w:val="26"/>
          <w:szCs w:val="26"/>
          <w:rtl/>
        </w:rPr>
        <w:t xml:space="preserve"> </w:t>
      </w:r>
      <w:r w:rsidRPr="0002551F">
        <w:rPr>
          <w:rFonts w:cs="B Nazanin" w:hint="cs"/>
          <w:b/>
          <w:bCs/>
          <w:sz w:val="26"/>
          <w:szCs w:val="26"/>
          <w:rtl/>
        </w:rPr>
        <w:t>خود</w:t>
      </w:r>
      <w:r w:rsidRPr="0002551F">
        <w:rPr>
          <w:rFonts w:cs="B Nazanin"/>
          <w:b/>
          <w:bCs/>
          <w:sz w:val="26"/>
          <w:szCs w:val="26"/>
          <w:rtl/>
        </w:rPr>
        <w:t xml:space="preserve"> </w:t>
      </w:r>
      <w:r w:rsidRPr="0002551F">
        <w:rPr>
          <w:rFonts w:cs="B Nazanin" w:hint="cs"/>
          <w:b/>
          <w:bCs/>
          <w:sz w:val="26"/>
          <w:szCs w:val="26"/>
          <w:rtl/>
        </w:rPr>
        <w:t>را</w:t>
      </w:r>
      <w:r w:rsidRPr="0002551F">
        <w:rPr>
          <w:rFonts w:cs="B Nazanin"/>
          <w:b/>
          <w:bCs/>
          <w:sz w:val="26"/>
          <w:szCs w:val="26"/>
          <w:rtl/>
        </w:rPr>
        <w:t xml:space="preserve"> </w:t>
      </w:r>
      <w:r w:rsidRPr="0002551F">
        <w:rPr>
          <w:rFonts w:cs="B Nazanin" w:hint="cs"/>
          <w:b/>
          <w:bCs/>
          <w:sz w:val="26"/>
          <w:szCs w:val="26"/>
          <w:rtl/>
        </w:rPr>
        <w:t>درین</w:t>
      </w:r>
      <w:r w:rsidRPr="0002551F">
        <w:rPr>
          <w:rFonts w:cs="B Nazanin"/>
          <w:b/>
          <w:bCs/>
          <w:sz w:val="26"/>
          <w:szCs w:val="26"/>
          <w:rtl/>
        </w:rPr>
        <w:t xml:space="preserve"> </w:t>
      </w:r>
      <w:r w:rsidRPr="0002551F">
        <w:rPr>
          <w:rFonts w:cs="B Nazanin" w:hint="cs"/>
          <w:b/>
          <w:bCs/>
          <w:sz w:val="26"/>
          <w:szCs w:val="26"/>
          <w:rtl/>
        </w:rPr>
        <w:t>راه</w:t>
      </w:r>
      <w:r w:rsidRPr="0002551F">
        <w:rPr>
          <w:rFonts w:cs="B Nazanin"/>
          <w:b/>
          <w:bCs/>
          <w:sz w:val="26"/>
          <w:szCs w:val="26"/>
          <w:rtl/>
        </w:rPr>
        <w:t xml:space="preserve"> </w:t>
      </w:r>
      <w:r w:rsidRPr="0002551F">
        <w:rPr>
          <w:rFonts w:cs="B Nazanin" w:hint="cs"/>
          <w:b/>
          <w:bCs/>
          <w:sz w:val="26"/>
          <w:szCs w:val="26"/>
          <w:rtl/>
        </w:rPr>
        <w:t>از</w:t>
      </w:r>
      <w:r w:rsidRPr="0002551F">
        <w:rPr>
          <w:rFonts w:cs="B Nazanin"/>
          <w:b/>
          <w:bCs/>
          <w:sz w:val="26"/>
          <w:szCs w:val="26"/>
          <w:rtl/>
        </w:rPr>
        <w:t xml:space="preserve"> </w:t>
      </w:r>
      <w:r w:rsidRPr="0002551F">
        <w:rPr>
          <w:rFonts w:cs="B Nazanin" w:hint="cs"/>
          <w:b/>
          <w:bCs/>
          <w:sz w:val="26"/>
          <w:szCs w:val="26"/>
          <w:rtl/>
        </w:rPr>
        <w:t>دست</w:t>
      </w:r>
      <w:r w:rsidRPr="0002551F">
        <w:rPr>
          <w:rFonts w:cs="B Nazanin"/>
          <w:b/>
          <w:bCs/>
          <w:sz w:val="26"/>
          <w:szCs w:val="26"/>
          <w:rtl/>
        </w:rPr>
        <w:t xml:space="preserve"> </w:t>
      </w:r>
      <w:r w:rsidRPr="0002551F">
        <w:rPr>
          <w:rFonts w:cs="B Nazanin" w:hint="cs"/>
          <w:b/>
          <w:bCs/>
          <w:sz w:val="26"/>
          <w:szCs w:val="26"/>
          <w:rtl/>
        </w:rPr>
        <w:t>دادند</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این</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واقع</w:t>
      </w:r>
      <w:r w:rsidRPr="0002551F">
        <w:rPr>
          <w:rFonts w:cs="B Nazanin"/>
          <w:b/>
          <w:bCs/>
          <w:sz w:val="26"/>
          <w:szCs w:val="26"/>
          <w:rtl/>
        </w:rPr>
        <w:t xml:space="preserve"> </w:t>
      </w:r>
      <w:r w:rsidRPr="0002551F">
        <w:rPr>
          <w:rFonts w:cs="B Nazanin" w:hint="cs"/>
          <w:b/>
          <w:bCs/>
          <w:sz w:val="26"/>
          <w:szCs w:val="26"/>
          <w:rtl/>
        </w:rPr>
        <w:t>جزء</w:t>
      </w:r>
      <w:r w:rsidRPr="0002551F">
        <w:rPr>
          <w:rFonts w:cs="B Nazanin"/>
          <w:b/>
          <w:bCs/>
          <w:sz w:val="26"/>
          <w:szCs w:val="26"/>
          <w:rtl/>
        </w:rPr>
        <w:t xml:space="preserve"> </w:t>
      </w:r>
      <w:r w:rsidRPr="0002551F">
        <w:rPr>
          <w:rFonts w:cs="B Nazanin" w:hint="cs"/>
          <w:b/>
          <w:bCs/>
          <w:sz w:val="26"/>
          <w:szCs w:val="26"/>
          <w:rtl/>
        </w:rPr>
        <w:t>کوچکی</w:t>
      </w:r>
      <w:r w:rsidRPr="0002551F">
        <w:rPr>
          <w:rFonts w:cs="B Nazanin"/>
          <w:b/>
          <w:bCs/>
          <w:sz w:val="26"/>
          <w:szCs w:val="26"/>
          <w:rtl/>
        </w:rPr>
        <w:t xml:space="preserve"> </w:t>
      </w:r>
      <w:r w:rsidRPr="0002551F">
        <w:rPr>
          <w:rFonts w:cs="B Nazanin" w:hint="cs"/>
          <w:b/>
          <w:bCs/>
          <w:sz w:val="26"/>
          <w:szCs w:val="26"/>
          <w:rtl/>
        </w:rPr>
        <w:t>از</w:t>
      </w:r>
      <w:r w:rsidRPr="0002551F">
        <w:rPr>
          <w:rFonts w:cs="B Nazanin"/>
          <w:b/>
          <w:bCs/>
          <w:sz w:val="26"/>
          <w:szCs w:val="26"/>
          <w:rtl/>
        </w:rPr>
        <w:t xml:space="preserve"> </w:t>
      </w:r>
      <w:r w:rsidRPr="0002551F">
        <w:rPr>
          <w:rFonts w:cs="B Nazanin" w:hint="cs"/>
          <w:b/>
          <w:bCs/>
          <w:sz w:val="26"/>
          <w:szCs w:val="26"/>
          <w:rtl/>
        </w:rPr>
        <w:t>آن</w:t>
      </w:r>
      <w:r w:rsidR="001119FC">
        <w:rPr>
          <w:rFonts w:cs="B Nazanin" w:hint="cs"/>
          <w:b/>
          <w:bCs/>
          <w:sz w:val="26"/>
          <w:szCs w:val="26"/>
          <w:rtl/>
        </w:rPr>
        <w:t xml:space="preserve"> </w:t>
      </w:r>
      <w:r w:rsidRPr="0002551F">
        <w:rPr>
          <w:rFonts w:cs="B Nazanin" w:hint="cs"/>
          <w:b/>
          <w:bCs/>
          <w:sz w:val="26"/>
          <w:szCs w:val="26"/>
          <w:rtl/>
        </w:rPr>
        <w:t>خون</w:t>
      </w:r>
      <w:r w:rsidR="001119FC">
        <w:rPr>
          <w:rFonts w:cs="B Nazanin" w:hint="cs"/>
          <w:b/>
          <w:bCs/>
          <w:sz w:val="26"/>
          <w:szCs w:val="26"/>
          <w:rtl/>
        </w:rPr>
        <w:t>‌</w:t>
      </w:r>
      <w:r w:rsidRPr="0002551F">
        <w:rPr>
          <w:rFonts w:cs="B Nazanin" w:hint="cs"/>
          <w:b/>
          <w:bCs/>
          <w:sz w:val="26"/>
          <w:szCs w:val="26"/>
          <w:rtl/>
        </w:rPr>
        <w:t>بهای</w:t>
      </w:r>
      <w:r w:rsidRPr="0002551F">
        <w:rPr>
          <w:rFonts w:cs="B Nazanin"/>
          <w:b/>
          <w:bCs/>
          <w:sz w:val="26"/>
          <w:szCs w:val="26"/>
          <w:rtl/>
        </w:rPr>
        <w:t xml:space="preserve"> </w:t>
      </w:r>
      <w:r w:rsidRPr="0002551F">
        <w:rPr>
          <w:rFonts w:cs="B Nazanin" w:hint="cs"/>
          <w:b/>
          <w:bCs/>
          <w:sz w:val="26"/>
          <w:szCs w:val="26"/>
          <w:rtl/>
        </w:rPr>
        <w:t>بزرگی</w:t>
      </w:r>
      <w:r w:rsidRPr="0002551F">
        <w:rPr>
          <w:rFonts w:cs="B Nazanin"/>
          <w:b/>
          <w:bCs/>
          <w:sz w:val="26"/>
          <w:szCs w:val="26"/>
          <w:rtl/>
        </w:rPr>
        <w:t xml:space="preserve"> </w:t>
      </w:r>
      <w:r w:rsidRPr="0002551F">
        <w:rPr>
          <w:rFonts w:cs="B Nazanin" w:hint="cs"/>
          <w:b/>
          <w:bCs/>
          <w:sz w:val="26"/>
          <w:szCs w:val="26"/>
          <w:rtl/>
        </w:rPr>
        <w:t>است</w:t>
      </w:r>
      <w:r w:rsidRPr="0002551F">
        <w:rPr>
          <w:rFonts w:cs="B Nazanin"/>
          <w:b/>
          <w:bCs/>
          <w:sz w:val="26"/>
          <w:szCs w:val="26"/>
          <w:rtl/>
        </w:rPr>
        <w:t xml:space="preserve"> </w:t>
      </w:r>
      <w:r w:rsidRPr="0002551F">
        <w:rPr>
          <w:rFonts w:cs="B Nazanin" w:hint="cs"/>
          <w:b/>
          <w:bCs/>
          <w:sz w:val="26"/>
          <w:szCs w:val="26"/>
          <w:rtl/>
        </w:rPr>
        <w:t>که</w:t>
      </w:r>
      <w:r w:rsidRPr="0002551F">
        <w:rPr>
          <w:rFonts w:cs="B Nazanin"/>
          <w:b/>
          <w:bCs/>
          <w:sz w:val="26"/>
          <w:szCs w:val="26"/>
          <w:rtl/>
        </w:rPr>
        <w:t xml:space="preserve"> </w:t>
      </w:r>
      <w:r w:rsidRPr="0002551F">
        <w:rPr>
          <w:rFonts w:cs="B Nazanin" w:hint="cs"/>
          <w:b/>
          <w:bCs/>
          <w:sz w:val="26"/>
          <w:szCs w:val="26"/>
          <w:rtl/>
        </w:rPr>
        <w:t>ما</w:t>
      </w:r>
      <w:r w:rsidRPr="0002551F">
        <w:rPr>
          <w:rFonts w:cs="B Nazanin"/>
          <w:b/>
          <w:bCs/>
          <w:sz w:val="26"/>
          <w:szCs w:val="26"/>
          <w:rtl/>
        </w:rPr>
        <w:t xml:space="preserve"> </w:t>
      </w:r>
      <w:r w:rsidRPr="0002551F">
        <w:rPr>
          <w:rFonts w:cs="B Nazanin" w:hint="cs"/>
          <w:b/>
          <w:bCs/>
          <w:sz w:val="26"/>
          <w:szCs w:val="26"/>
          <w:rtl/>
        </w:rPr>
        <w:t>درین</w:t>
      </w:r>
      <w:r w:rsidRPr="0002551F">
        <w:rPr>
          <w:rFonts w:cs="B Nazanin"/>
          <w:b/>
          <w:bCs/>
          <w:sz w:val="26"/>
          <w:szCs w:val="26"/>
          <w:rtl/>
        </w:rPr>
        <w:t xml:space="preserve"> </w:t>
      </w:r>
      <w:r w:rsidRPr="0002551F">
        <w:rPr>
          <w:rFonts w:cs="B Nazanin" w:hint="cs"/>
          <w:b/>
          <w:bCs/>
          <w:sz w:val="26"/>
          <w:szCs w:val="26"/>
          <w:rtl/>
        </w:rPr>
        <w:t>راه</w:t>
      </w:r>
      <w:r w:rsidRPr="0002551F">
        <w:rPr>
          <w:rFonts w:cs="B Nazanin"/>
          <w:b/>
          <w:bCs/>
          <w:sz w:val="26"/>
          <w:szCs w:val="26"/>
          <w:rtl/>
        </w:rPr>
        <w:t xml:space="preserve"> </w:t>
      </w:r>
      <w:r w:rsidRPr="0002551F">
        <w:rPr>
          <w:rFonts w:cs="B Nazanin" w:hint="cs"/>
          <w:b/>
          <w:bCs/>
          <w:sz w:val="26"/>
          <w:szCs w:val="26"/>
          <w:rtl/>
        </w:rPr>
        <w:t>آگاهانه</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داوطلبانه</w:t>
      </w:r>
      <w:r w:rsidRPr="0002551F">
        <w:rPr>
          <w:rFonts w:cs="B Nazanin"/>
          <w:b/>
          <w:bCs/>
          <w:sz w:val="26"/>
          <w:szCs w:val="26"/>
          <w:rtl/>
        </w:rPr>
        <w:t xml:space="preserve"> </w:t>
      </w:r>
      <w:r w:rsidRPr="0002551F">
        <w:rPr>
          <w:rFonts w:cs="B Nazanin" w:hint="cs"/>
          <w:b/>
          <w:bCs/>
          <w:sz w:val="26"/>
          <w:szCs w:val="26"/>
          <w:rtl/>
        </w:rPr>
        <w:t>پذیرفته</w:t>
      </w:r>
      <w:r w:rsidRPr="0002551F">
        <w:rPr>
          <w:rFonts w:cs="B Nazanin"/>
          <w:b/>
          <w:bCs/>
          <w:sz w:val="26"/>
          <w:szCs w:val="26"/>
          <w:rtl/>
        </w:rPr>
        <w:t xml:space="preserve"> </w:t>
      </w:r>
      <w:r w:rsidRPr="0002551F">
        <w:rPr>
          <w:rFonts w:cs="B Nazanin" w:hint="cs"/>
          <w:b/>
          <w:bCs/>
          <w:sz w:val="26"/>
          <w:szCs w:val="26"/>
          <w:rtl/>
        </w:rPr>
        <w:t>ایم</w:t>
      </w:r>
      <w:r w:rsidRPr="0002551F">
        <w:rPr>
          <w:rFonts w:cs="B Nazanin"/>
          <w:b/>
          <w:bCs/>
          <w:sz w:val="26"/>
          <w:szCs w:val="26"/>
          <w:rtl/>
        </w:rPr>
        <w:t xml:space="preserve">. </w:t>
      </w:r>
      <w:r w:rsidRPr="0002551F">
        <w:rPr>
          <w:rFonts w:cs="B Nazanin" w:hint="cs"/>
          <w:b/>
          <w:bCs/>
          <w:sz w:val="26"/>
          <w:szCs w:val="26"/>
          <w:rtl/>
        </w:rPr>
        <w:t>روح</w:t>
      </w:r>
      <w:r w:rsidRPr="0002551F">
        <w:rPr>
          <w:rFonts w:cs="B Nazanin"/>
          <w:b/>
          <w:bCs/>
          <w:sz w:val="26"/>
          <w:szCs w:val="26"/>
          <w:rtl/>
        </w:rPr>
        <w:t xml:space="preserve"> </w:t>
      </w:r>
      <w:r w:rsidRPr="0002551F">
        <w:rPr>
          <w:rFonts w:cs="B Nazanin" w:hint="cs"/>
          <w:b/>
          <w:bCs/>
          <w:sz w:val="26"/>
          <w:szCs w:val="26"/>
          <w:rtl/>
        </w:rPr>
        <w:t>شان</w:t>
      </w:r>
      <w:r w:rsidRPr="0002551F">
        <w:rPr>
          <w:rFonts w:cs="B Nazanin"/>
          <w:b/>
          <w:bCs/>
          <w:sz w:val="26"/>
          <w:szCs w:val="26"/>
          <w:rtl/>
        </w:rPr>
        <w:t xml:space="preserve"> </w:t>
      </w:r>
      <w:r w:rsidRPr="0002551F">
        <w:rPr>
          <w:rFonts w:cs="B Nazanin" w:hint="cs"/>
          <w:b/>
          <w:bCs/>
          <w:sz w:val="26"/>
          <w:szCs w:val="26"/>
          <w:rtl/>
        </w:rPr>
        <w:t>شاد</w:t>
      </w:r>
      <w:r w:rsidRPr="0002551F">
        <w:rPr>
          <w:rFonts w:cs="B Nazanin"/>
          <w:b/>
          <w:bCs/>
          <w:sz w:val="26"/>
          <w:szCs w:val="26"/>
          <w:rtl/>
        </w:rPr>
        <w:t>!</w:t>
      </w:r>
    </w:p>
    <w:p w:rsidR="00826476" w:rsidRPr="0002551F" w:rsidRDefault="00826476" w:rsidP="0002551F">
      <w:pPr>
        <w:spacing w:after="0" w:line="240" w:lineRule="auto"/>
        <w:jc w:val="both"/>
        <w:rPr>
          <w:rFonts w:cs="B Nazanin"/>
          <w:b/>
          <w:bCs/>
          <w:sz w:val="26"/>
          <w:szCs w:val="26"/>
          <w:rtl/>
        </w:rPr>
      </w:pPr>
      <w:r w:rsidRPr="0002551F">
        <w:rPr>
          <w:rFonts w:cs="B Nazanin"/>
          <w:b/>
          <w:bCs/>
          <w:sz w:val="26"/>
          <w:szCs w:val="26"/>
          <w:rtl/>
        </w:rPr>
        <w:t xml:space="preserve">10--  </w:t>
      </w:r>
      <w:r w:rsidRPr="0002551F">
        <w:rPr>
          <w:rFonts w:cs="B Nazanin" w:hint="cs"/>
          <w:b/>
          <w:bCs/>
          <w:sz w:val="26"/>
          <w:szCs w:val="26"/>
          <w:rtl/>
        </w:rPr>
        <w:t>ما</w:t>
      </w:r>
      <w:r w:rsidRPr="0002551F">
        <w:rPr>
          <w:rFonts w:cs="B Nazanin"/>
          <w:b/>
          <w:bCs/>
          <w:sz w:val="26"/>
          <w:szCs w:val="26"/>
          <w:rtl/>
        </w:rPr>
        <w:t xml:space="preserve"> </w:t>
      </w:r>
      <w:r w:rsidRPr="0002551F">
        <w:rPr>
          <w:rFonts w:cs="B Nazanin" w:hint="cs"/>
          <w:b/>
          <w:bCs/>
          <w:sz w:val="26"/>
          <w:szCs w:val="26"/>
          <w:rtl/>
        </w:rPr>
        <w:t>معتقدیم</w:t>
      </w:r>
      <w:r w:rsidRPr="0002551F">
        <w:rPr>
          <w:rFonts w:cs="B Nazanin"/>
          <w:b/>
          <w:bCs/>
          <w:sz w:val="26"/>
          <w:szCs w:val="26"/>
          <w:rtl/>
        </w:rPr>
        <w:t xml:space="preserve"> </w:t>
      </w:r>
      <w:r w:rsidRPr="0002551F">
        <w:rPr>
          <w:rFonts w:cs="B Nazanin" w:hint="cs"/>
          <w:b/>
          <w:bCs/>
          <w:sz w:val="26"/>
          <w:szCs w:val="26"/>
          <w:rtl/>
        </w:rPr>
        <w:t>که</w:t>
      </w:r>
      <w:r w:rsidRPr="0002551F">
        <w:rPr>
          <w:rFonts w:cs="B Nazanin"/>
          <w:b/>
          <w:bCs/>
          <w:sz w:val="26"/>
          <w:szCs w:val="26"/>
          <w:rtl/>
        </w:rPr>
        <w:t xml:space="preserve"> </w:t>
      </w:r>
      <w:r w:rsidRPr="0002551F">
        <w:rPr>
          <w:rFonts w:cs="B Nazanin" w:hint="cs"/>
          <w:b/>
          <w:bCs/>
          <w:sz w:val="26"/>
          <w:szCs w:val="26"/>
          <w:rtl/>
        </w:rPr>
        <w:t>این</w:t>
      </w:r>
      <w:r w:rsidRPr="0002551F">
        <w:rPr>
          <w:rFonts w:cs="B Nazanin"/>
          <w:b/>
          <w:bCs/>
          <w:sz w:val="26"/>
          <w:szCs w:val="26"/>
          <w:rtl/>
        </w:rPr>
        <w:t xml:space="preserve"> </w:t>
      </w:r>
      <w:r w:rsidRPr="0002551F">
        <w:rPr>
          <w:rFonts w:cs="B Nazanin" w:hint="cs"/>
          <w:b/>
          <w:bCs/>
          <w:sz w:val="26"/>
          <w:szCs w:val="26"/>
          <w:rtl/>
        </w:rPr>
        <w:t>مبارزه</w:t>
      </w:r>
      <w:r w:rsidRPr="0002551F">
        <w:rPr>
          <w:rFonts w:cs="B Nazanin"/>
          <w:b/>
          <w:bCs/>
          <w:sz w:val="26"/>
          <w:szCs w:val="26"/>
          <w:rtl/>
        </w:rPr>
        <w:t xml:space="preserve"> </w:t>
      </w:r>
      <w:r w:rsidRPr="0002551F">
        <w:rPr>
          <w:rFonts w:cs="B Nazanin" w:hint="cs"/>
          <w:b/>
          <w:bCs/>
          <w:sz w:val="26"/>
          <w:szCs w:val="26"/>
          <w:rtl/>
        </w:rPr>
        <w:t>به</w:t>
      </w:r>
      <w:r w:rsidRPr="0002551F">
        <w:rPr>
          <w:rFonts w:cs="B Nazanin"/>
          <w:b/>
          <w:bCs/>
          <w:sz w:val="26"/>
          <w:szCs w:val="26"/>
          <w:rtl/>
        </w:rPr>
        <w:t xml:space="preserve"> </w:t>
      </w:r>
      <w:r w:rsidRPr="0002551F">
        <w:rPr>
          <w:rFonts w:cs="B Nazanin" w:hint="cs"/>
          <w:b/>
          <w:bCs/>
          <w:sz w:val="26"/>
          <w:szCs w:val="26"/>
          <w:rtl/>
        </w:rPr>
        <w:t>اشکال</w:t>
      </w:r>
      <w:r w:rsidRPr="0002551F">
        <w:rPr>
          <w:rFonts w:cs="B Nazanin"/>
          <w:b/>
          <w:bCs/>
          <w:sz w:val="26"/>
          <w:szCs w:val="26"/>
          <w:rtl/>
        </w:rPr>
        <w:t xml:space="preserve"> </w:t>
      </w:r>
      <w:r w:rsidRPr="0002551F">
        <w:rPr>
          <w:rFonts w:cs="B Nazanin" w:hint="cs"/>
          <w:b/>
          <w:bCs/>
          <w:sz w:val="26"/>
          <w:szCs w:val="26"/>
          <w:rtl/>
        </w:rPr>
        <w:t>گوناگون</w:t>
      </w:r>
      <w:r w:rsidRPr="0002551F">
        <w:rPr>
          <w:rFonts w:cs="B Nazanin"/>
          <w:b/>
          <w:bCs/>
          <w:sz w:val="26"/>
          <w:szCs w:val="26"/>
          <w:rtl/>
        </w:rPr>
        <w:t xml:space="preserve"> </w:t>
      </w:r>
      <w:r w:rsidRPr="0002551F">
        <w:rPr>
          <w:rFonts w:cs="B Nazanin" w:hint="cs"/>
          <w:b/>
          <w:bCs/>
          <w:sz w:val="26"/>
          <w:szCs w:val="26"/>
          <w:rtl/>
        </w:rPr>
        <w:t>آن</w:t>
      </w:r>
      <w:r w:rsidRPr="0002551F">
        <w:rPr>
          <w:rFonts w:cs="B Nazanin"/>
          <w:b/>
          <w:bCs/>
          <w:sz w:val="26"/>
          <w:szCs w:val="26"/>
          <w:rtl/>
        </w:rPr>
        <w:t xml:space="preserve"> </w:t>
      </w:r>
      <w:r w:rsidRPr="0002551F">
        <w:rPr>
          <w:rFonts w:cs="B Nazanin" w:hint="cs"/>
          <w:b/>
          <w:bCs/>
          <w:sz w:val="26"/>
          <w:szCs w:val="26"/>
          <w:rtl/>
        </w:rPr>
        <w:t>مدت</w:t>
      </w:r>
      <w:r w:rsidRPr="0002551F">
        <w:rPr>
          <w:rFonts w:cs="B Nazanin"/>
          <w:b/>
          <w:bCs/>
          <w:sz w:val="26"/>
          <w:szCs w:val="26"/>
          <w:rtl/>
        </w:rPr>
        <w:t xml:space="preserve"> </w:t>
      </w:r>
      <w:r w:rsidRPr="0002551F">
        <w:rPr>
          <w:rFonts w:cs="B Nazanin" w:hint="cs"/>
          <w:b/>
          <w:bCs/>
          <w:sz w:val="26"/>
          <w:szCs w:val="26"/>
          <w:rtl/>
        </w:rPr>
        <w:t>های</w:t>
      </w:r>
      <w:r w:rsidRPr="0002551F">
        <w:rPr>
          <w:rFonts w:cs="B Nazanin"/>
          <w:b/>
          <w:bCs/>
          <w:sz w:val="26"/>
          <w:szCs w:val="26"/>
          <w:rtl/>
        </w:rPr>
        <w:t xml:space="preserve"> </w:t>
      </w:r>
      <w:r w:rsidRPr="0002551F">
        <w:rPr>
          <w:rFonts w:cs="B Nazanin" w:hint="cs"/>
          <w:b/>
          <w:bCs/>
          <w:sz w:val="26"/>
          <w:szCs w:val="26"/>
          <w:rtl/>
        </w:rPr>
        <w:t>زیادی</w:t>
      </w:r>
      <w:r w:rsidRPr="0002551F">
        <w:rPr>
          <w:rFonts w:cs="B Nazanin"/>
          <w:b/>
          <w:bCs/>
          <w:sz w:val="26"/>
          <w:szCs w:val="26"/>
          <w:rtl/>
        </w:rPr>
        <w:t xml:space="preserve"> </w:t>
      </w:r>
      <w:r w:rsidRPr="0002551F">
        <w:rPr>
          <w:rFonts w:cs="B Nazanin" w:hint="cs"/>
          <w:b/>
          <w:bCs/>
          <w:sz w:val="26"/>
          <w:szCs w:val="26"/>
          <w:rtl/>
        </w:rPr>
        <w:t>دوام</w:t>
      </w:r>
      <w:r w:rsidRPr="0002551F">
        <w:rPr>
          <w:rFonts w:cs="B Nazanin"/>
          <w:b/>
          <w:bCs/>
          <w:sz w:val="26"/>
          <w:szCs w:val="26"/>
          <w:rtl/>
        </w:rPr>
        <w:t xml:space="preserve"> </w:t>
      </w:r>
      <w:r w:rsidRPr="0002551F">
        <w:rPr>
          <w:rFonts w:cs="B Nazanin" w:hint="cs"/>
          <w:b/>
          <w:bCs/>
          <w:sz w:val="26"/>
          <w:szCs w:val="26"/>
          <w:rtl/>
        </w:rPr>
        <w:t>خواهد</w:t>
      </w:r>
      <w:r w:rsidRPr="0002551F">
        <w:rPr>
          <w:rFonts w:cs="B Nazanin"/>
          <w:b/>
          <w:bCs/>
          <w:sz w:val="26"/>
          <w:szCs w:val="26"/>
          <w:rtl/>
        </w:rPr>
        <w:t xml:space="preserve"> </w:t>
      </w:r>
      <w:r w:rsidRPr="0002551F">
        <w:rPr>
          <w:rFonts w:cs="B Nazanin" w:hint="cs"/>
          <w:b/>
          <w:bCs/>
          <w:sz w:val="26"/>
          <w:szCs w:val="26"/>
          <w:rtl/>
        </w:rPr>
        <w:t>کرد</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ما</w:t>
      </w:r>
      <w:r w:rsidRPr="0002551F">
        <w:rPr>
          <w:rFonts w:cs="B Nazanin"/>
          <w:b/>
          <w:bCs/>
          <w:sz w:val="26"/>
          <w:szCs w:val="26"/>
          <w:rtl/>
        </w:rPr>
        <w:t xml:space="preserve"> </w:t>
      </w:r>
      <w:r w:rsidRPr="0002551F">
        <w:rPr>
          <w:rFonts w:cs="B Nazanin" w:hint="cs"/>
          <w:b/>
          <w:bCs/>
          <w:sz w:val="26"/>
          <w:szCs w:val="26"/>
          <w:rtl/>
        </w:rPr>
        <w:t>باید</w:t>
      </w:r>
      <w:r w:rsidRPr="0002551F">
        <w:rPr>
          <w:rFonts w:cs="B Nazanin"/>
          <w:b/>
          <w:bCs/>
          <w:sz w:val="26"/>
          <w:szCs w:val="26"/>
          <w:rtl/>
        </w:rPr>
        <w:t xml:space="preserve"> </w:t>
      </w:r>
      <w:r w:rsidRPr="0002551F">
        <w:rPr>
          <w:rFonts w:cs="B Nazanin" w:hint="cs"/>
          <w:b/>
          <w:bCs/>
          <w:sz w:val="26"/>
          <w:szCs w:val="26"/>
          <w:rtl/>
        </w:rPr>
        <w:t>برای</w:t>
      </w:r>
      <w:r w:rsidRPr="0002551F">
        <w:rPr>
          <w:rFonts w:cs="B Nazanin"/>
          <w:b/>
          <w:bCs/>
          <w:sz w:val="26"/>
          <w:szCs w:val="26"/>
          <w:rtl/>
        </w:rPr>
        <w:t xml:space="preserve"> </w:t>
      </w:r>
      <w:r w:rsidRPr="0002551F">
        <w:rPr>
          <w:rFonts w:cs="B Nazanin" w:hint="cs"/>
          <w:b/>
          <w:bCs/>
          <w:sz w:val="26"/>
          <w:szCs w:val="26"/>
          <w:rtl/>
        </w:rPr>
        <w:t>یک</w:t>
      </w:r>
      <w:r w:rsidRPr="0002551F">
        <w:rPr>
          <w:rFonts w:cs="B Nazanin"/>
          <w:b/>
          <w:bCs/>
          <w:sz w:val="26"/>
          <w:szCs w:val="26"/>
          <w:rtl/>
        </w:rPr>
        <w:t xml:space="preserve"> </w:t>
      </w:r>
      <w:r w:rsidRPr="0002551F">
        <w:rPr>
          <w:rFonts w:cs="B Nazanin" w:hint="cs"/>
          <w:b/>
          <w:bCs/>
          <w:sz w:val="26"/>
          <w:szCs w:val="26"/>
          <w:rtl/>
        </w:rPr>
        <w:t>مبارزۀ</w:t>
      </w:r>
      <w:r w:rsidRPr="0002551F">
        <w:rPr>
          <w:rFonts w:cs="B Nazanin"/>
          <w:b/>
          <w:bCs/>
          <w:sz w:val="26"/>
          <w:szCs w:val="26"/>
          <w:rtl/>
        </w:rPr>
        <w:t xml:space="preserve"> </w:t>
      </w:r>
      <w:r w:rsidRPr="0002551F">
        <w:rPr>
          <w:rFonts w:cs="B Nazanin" w:hint="cs"/>
          <w:b/>
          <w:bCs/>
          <w:sz w:val="26"/>
          <w:szCs w:val="26"/>
          <w:rtl/>
        </w:rPr>
        <w:t>طولانی</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دردناک</w:t>
      </w:r>
      <w:r w:rsidRPr="0002551F">
        <w:rPr>
          <w:rFonts w:cs="B Nazanin"/>
          <w:b/>
          <w:bCs/>
          <w:sz w:val="26"/>
          <w:szCs w:val="26"/>
          <w:rtl/>
        </w:rPr>
        <w:t xml:space="preserve"> </w:t>
      </w:r>
      <w:r w:rsidRPr="0002551F">
        <w:rPr>
          <w:rFonts w:cs="B Nazanin" w:hint="cs"/>
          <w:b/>
          <w:bCs/>
          <w:sz w:val="26"/>
          <w:szCs w:val="26"/>
          <w:rtl/>
        </w:rPr>
        <w:t>آمادگی</w:t>
      </w:r>
      <w:r w:rsidRPr="0002551F">
        <w:rPr>
          <w:rFonts w:cs="B Nazanin"/>
          <w:b/>
          <w:bCs/>
          <w:sz w:val="26"/>
          <w:szCs w:val="26"/>
          <w:rtl/>
        </w:rPr>
        <w:t xml:space="preserve"> </w:t>
      </w:r>
      <w:r w:rsidRPr="0002551F">
        <w:rPr>
          <w:rFonts w:cs="B Nazanin" w:hint="cs"/>
          <w:b/>
          <w:bCs/>
          <w:sz w:val="26"/>
          <w:szCs w:val="26"/>
          <w:rtl/>
        </w:rPr>
        <w:t>داشته</w:t>
      </w:r>
      <w:r w:rsidRPr="0002551F">
        <w:rPr>
          <w:rFonts w:cs="B Nazanin"/>
          <w:b/>
          <w:bCs/>
          <w:sz w:val="26"/>
          <w:szCs w:val="26"/>
          <w:rtl/>
        </w:rPr>
        <w:t xml:space="preserve"> </w:t>
      </w:r>
      <w:r w:rsidRPr="0002551F">
        <w:rPr>
          <w:rFonts w:cs="B Nazanin" w:hint="cs"/>
          <w:b/>
          <w:bCs/>
          <w:sz w:val="26"/>
          <w:szCs w:val="26"/>
          <w:rtl/>
        </w:rPr>
        <w:t>باشیم</w:t>
      </w:r>
      <w:r w:rsidRPr="0002551F">
        <w:rPr>
          <w:rFonts w:cs="B Nazanin"/>
          <w:b/>
          <w:bCs/>
          <w:sz w:val="26"/>
          <w:szCs w:val="26"/>
          <w:rtl/>
        </w:rPr>
        <w:t xml:space="preserve">. </w:t>
      </w:r>
    </w:p>
    <w:p w:rsidR="00826476" w:rsidRPr="0002551F" w:rsidRDefault="00826476" w:rsidP="0002551F">
      <w:pPr>
        <w:spacing w:after="0" w:line="240" w:lineRule="auto"/>
        <w:jc w:val="both"/>
        <w:rPr>
          <w:rFonts w:cs="B Nazanin"/>
          <w:b/>
          <w:bCs/>
          <w:sz w:val="26"/>
          <w:szCs w:val="26"/>
          <w:rtl/>
        </w:rPr>
      </w:pPr>
      <w:r w:rsidRPr="0002551F">
        <w:rPr>
          <w:rFonts w:cs="B Nazanin" w:hint="eastAsia"/>
          <w:b/>
          <w:bCs/>
          <w:sz w:val="26"/>
          <w:szCs w:val="26"/>
          <w:rtl/>
        </w:rPr>
        <w:t>«</w:t>
      </w:r>
      <w:r w:rsidRPr="0002551F">
        <w:rPr>
          <w:rFonts w:cs="B Nazanin" w:hint="cs"/>
          <w:b/>
          <w:bCs/>
          <w:sz w:val="26"/>
          <w:szCs w:val="26"/>
          <w:rtl/>
        </w:rPr>
        <w:t>یک</w:t>
      </w:r>
      <w:r w:rsidRPr="0002551F">
        <w:rPr>
          <w:rFonts w:cs="B Nazanin"/>
          <w:b/>
          <w:bCs/>
          <w:sz w:val="26"/>
          <w:szCs w:val="26"/>
          <w:rtl/>
        </w:rPr>
        <w:t xml:space="preserve"> </w:t>
      </w:r>
      <w:r w:rsidRPr="0002551F">
        <w:rPr>
          <w:rFonts w:cs="B Nazanin" w:hint="cs"/>
          <w:b/>
          <w:bCs/>
          <w:sz w:val="26"/>
          <w:szCs w:val="26"/>
          <w:rtl/>
        </w:rPr>
        <w:t>مشی</w:t>
      </w:r>
      <w:r w:rsidRPr="0002551F">
        <w:rPr>
          <w:rFonts w:cs="B Nazanin"/>
          <w:b/>
          <w:bCs/>
          <w:sz w:val="26"/>
          <w:szCs w:val="26"/>
          <w:rtl/>
        </w:rPr>
        <w:t xml:space="preserve"> </w:t>
      </w:r>
      <w:r w:rsidRPr="0002551F">
        <w:rPr>
          <w:rFonts w:cs="B Nazanin" w:hint="cs"/>
          <w:b/>
          <w:bCs/>
          <w:sz w:val="26"/>
          <w:szCs w:val="26"/>
          <w:rtl/>
        </w:rPr>
        <w:t>سیاسی</w:t>
      </w:r>
      <w:r w:rsidRPr="0002551F">
        <w:rPr>
          <w:rFonts w:cs="B Nazanin"/>
          <w:b/>
          <w:bCs/>
          <w:sz w:val="26"/>
          <w:szCs w:val="26"/>
          <w:rtl/>
        </w:rPr>
        <w:t xml:space="preserve"> </w:t>
      </w:r>
      <w:r w:rsidRPr="0002551F">
        <w:rPr>
          <w:rFonts w:cs="B Nazanin" w:hint="cs"/>
          <w:b/>
          <w:bCs/>
          <w:sz w:val="26"/>
          <w:szCs w:val="26"/>
          <w:rtl/>
        </w:rPr>
        <w:t>نه</w:t>
      </w:r>
      <w:r w:rsidRPr="0002551F">
        <w:rPr>
          <w:rFonts w:cs="B Nazanin"/>
          <w:b/>
          <w:bCs/>
          <w:sz w:val="26"/>
          <w:szCs w:val="26"/>
          <w:rtl/>
        </w:rPr>
        <w:t xml:space="preserve"> </w:t>
      </w:r>
      <w:r w:rsidRPr="0002551F">
        <w:rPr>
          <w:rFonts w:cs="B Nazanin" w:hint="cs"/>
          <w:b/>
          <w:bCs/>
          <w:sz w:val="26"/>
          <w:szCs w:val="26"/>
          <w:rtl/>
        </w:rPr>
        <w:t>بعنوان</w:t>
      </w:r>
      <w:r w:rsidRPr="0002551F">
        <w:rPr>
          <w:rFonts w:cs="B Nazanin"/>
          <w:b/>
          <w:bCs/>
          <w:sz w:val="26"/>
          <w:szCs w:val="26"/>
          <w:rtl/>
        </w:rPr>
        <w:t xml:space="preserve"> </w:t>
      </w:r>
      <w:r w:rsidRPr="0002551F">
        <w:rPr>
          <w:rFonts w:cs="B Nazanin" w:hint="cs"/>
          <w:b/>
          <w:bCs/>
          <w:sz w:val="26"/>
          <w:szCs w:val="26"/>
          <w:rtl/>
        </w:rPr>
        <w:t>چیزیکه</w:t>
      </w:r>
      <w:r w:rsidRPr="0002551F">
        <w:rPr>
          <w:rFonts w:cs="B Nazanin"/>
          <w:b/>
          <w:bCs/>
          <w:sz w:val="26"/>
          <w:szCs w:val="26"/>
          <w:rtl/>
        </w:rPr>
        <w:t xml:space="preserve"> </w:t>
      </w:r>
      <w:r w:rsidRPr="0002551F">
        <w:rPr>
          <w:rFonts w:cs="B Nazanin" w:hint="cs"/>
          <w:b/>
          <w:bCs/>
          <w:sz w:val="26"/>
          <w:szCs w:val="26"/>
          <w:rtl/>
        </w:rPr>
        <w:t>اعلام</w:t>
      </w:r>
      <w:r w:rsidRPr="0002551F">
        <w:rPr>
          <w:rFonts w:cs="B Nazanin"/>
          <w:b/>
          <w:bCs/>
          <w:sz w:val="26"/>
          <w:szCs w:val="26"/>
          <w:rtl/>
        </w:rPr>
        <w:t xml:space="preserve"> </w:t>
      </w:r>
      <w:r w:rsidRPr="0002551F">
        <w:rPr>
          <w:rFonts w:cs="B Nazanin" w:hint="cs"/>
          <w:b/>
          <w:bCs/>
          <w:sz w:val="26"/>
          <w:szCs w:val="26"/>
          <w:rtl/>
        </w:rPr>
        <w:t>میشود</w:t>
      </w:r>
      <w:r w:rsidRPr="0002551F">
        <w:rPr>
          <w:rFonts w:cs="B Nazanin"/>
          <w:b/>
          <w:bCs/>
          <w:sz w:val="26"/>
          <w:szCs w:val="26"/>
          <w:rtl/>
        </w:rPr>
        <w:t xml:space="preserve"> </w:t>
      </w:r>
      <w:r w:rsidRPr="0002551F">
        <w:rPr>
          <w:rFonts w:cs="B Nazanin" w:hint="cs"/>
          <w:b/>
          <w:bCs/>
          <w:sz w:val="26"/>
          <w:szCs w:val="26"/>
          <w:rtl/>
        </w:rPr>
        <w:t>بلکه</w:t>
      </w:r>
      <w:r w:rsidRPr="0002551F">
        <w:rPr>
          <w:rFonts w:cs="B Nazanin"/>
          <w:b/>
          <w:bCs/>
          <w:sz w:val="26"/>
          <w:szCs w:val="26"/>
          <w:rtl/>
        </w:rPr>
        <w:t xml:space="preserve"> </w:t>
      </w:r>
      <w:r w:rsidRPr="0002551F">
        <w:rPr>
          <w:rFonts w:cs="B Nazanin" w:hint="cs"/>
          <w:b/>
          <w:bCs/>
          <w:sz w:val="26"/>
          <w:szCs w:val="26"/>
          <w:rtl/>
        </w:rPr>
        <w:t>بعنوان</w:t>
      </w:r>
      <w:r w:rsidRPr="0002551F">
        <w:rPr>
          <w:rFonts w:cs="B Nazanin"/>
          <w:b/>
          <w:bCs/>
          <w:sz w:val="26"/>
          <w:szCs w:val="26"/>
          <w:rtl/>
        </w:rPr>
        <w:t xml:space="preserve"> </w:t>
      </w:r>
      <w:r w:rsidRPr="0002551F">
        <w:rPr>
          <w:rFonts w:cs="B Nazanin" w:hint="cs"/>
          <w:b/>
          <w:bCs/>
          <w:sz w:val="26"/>
          <w:szCs w:val="26"/>
          <w:rtl/>
        </w:rPr>
        <w:t>چیزی</w:t>
      </w:r>
      <w:r w:rsidRPr="0002551F">
        <w:rPr>
          <w:rFonts w:cs="B Nazanin"/>
          <w:b/>
          <w:bCs/>
          <w:sz w:val="26"/>
          <w:szCs w:val="26"/>
          <w:rtl/>
        </w:rPr>
        <w:t xml:space="preserve"> </w:t>
      </w:r>
      <w:r w:rsidRPr="0002551F">
        <w:rPr>
          <w:rFonts w:cs="B Nazanin" w:hint="cs"/>
          <w:b/>
          <w:bCs/>
          <w:sz w:val="26"/>
          <w:szCs w:val="26"/>
          <w:rtl/>
        </w:rPr>
        <w:t>که</w:t>
      </w:r>
      <w:r w:rsidRPr="0002551F">
        <w:rPr>
          <w:rFonts w:cs="B Nazanin"/>
          <w:b/>
          <w:bCs/>
          <w:sz w:val="26"/>
          <w:szCs w:val="26"/>
          <w:rtl/>
        </w:rPr>
        <w:t xml:space="preserve"> </w:t>
      </w:r>
      <w:r w:rsidRPr="0002551F">
        <w:rPr>
          <w:rFonts w:cs="B Nazanin" w:hint="cs"/>
          <w:b/>
          <w:bCs/>
          <w:sz w:val="26"/>
          <w:szCs w:val="26"/>
          <w:rtl/>
        </w:rPr>
        <w:t>عملی</w:t>
      </w:r>
      <w:r w:rsidRPr="0002551F">
        <w:rPr>
          <w:rFonts w:cs="B Nazanin"/>
          <w:b/>
          <w:bCs/>
          <w:sz w:val="26"/>
          <w:szCs w:val="26"/>
          <w:rtl/>
        </w:rPr>
        <w:t xml:space="preserve"> </w:t>
      </w:r>
      <w:r w:rsidRPr="0002551F">
        <w:rPr>
          <w:rFonts w:cs="B Nazanin" w:hint="cs"/>
          <w:b/>
          <w:bCs/>
          <w:sz w:val="26"/>
          <w:szCs w:val="26"/>
          <w:rtl/>
        </w:rPr>
        <w:t>میشود</w:t>
      </w:r>
      <w:r w:rsidRPr="0002551F">
        <w:rPr>
          <w:rFonts w:cs="B Nazanin" w:hint="eastAsia"/>
          <w:b/>
          <w:bCs/>
          <w:sz w:val="26"/>
          <w:szCs w:val="26"/>
          <w:rtl/>
        </w:rPr>
        <w:t>»</w:t>
      </w:r>
      <w:r w:rsidRPr="0002551F">
        <w:rPr>
          <w:rFonts w:cs="B Nazanin"/>
          <w:b/>
          <w:bCs/>
          <w:sz w:val="26"/>
          <w:szCs w:val="26"/>
          <w:rtl/>
        </w:rPr>
        <w:t xml:space="preserve"> </w:t>
      </w:r>
      <w:r w:rsidRPr="0002551F">
        <w:rPr>
          <w:rFonts w:cs="B Nazanin" w:hint="cs"/>
          <w:b/>
          <w:bCs/>
          <w:sz w:val="26"/>
          <w:szCs w:val="26"/>
          <w:rtl/>
        </w:rPr>
        <w:t>حیثیت</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اعتبار</w:t>
      </w:r>
      <w:r w:rsidRPr="0002551F">
        <w:rPr>
          <w:rFonts w:cs="B Nazanin"/>
          <w:b/>
          <w:bCs/>
          <w:sz w:val="26"/>
          <w:szCs w:val="26"/>
          <w:rtl/>
        </w:rPr>
        <w:t xml:space="preserve"> </w:t>
      </w:r>
      <w:r w:rsidRPr="0002551F">
        <w:rPr>
          <w:rFonts w:cs="B Nazanin" w:hint="cs"/>
          <w:b/>
          <w:bCs/>
          <w:sz w:val="26"/>
          <w:szCs w:val="26"/>
          <w:rtl/>
        </w:rPr>
        <w:t>خود</w:t>
      </w:r>
      <w:r w:rsidRPr="0002551F">
        <w:rPr>
          <w:rFonts w:cs="B Nazanin"/>
          <w:b/>
          <w:bCs/>
          <w:sz w:val="26"/>
          <w:szCs w:val="26"/>
          <w:rtl/>
        </w:rPr>
        <w:t xml:space="preserve"> </w:t>
      </w:r>
      <w:r w:rsidRPr="0002551F">
        <w:rPr>
          <w:rFonts w:cs="B Nazanin" w:hint="cs"/>
          <w:b/>
          <w:bCs/>
          <w:sz w:val="26"/>
          <w:szCs w:val="26"/>
          <w:rtl/>
        </w:rPr>
        <w:t>را</w:t>
      </w:r>
      <w:r w:rsidRPr="0002551F">
        <w:rPr>
          <w:rFonts w:cs="B Nazanin"/>
          <w:b/>
          <w:bCs/>
          <w:sz w:val="26"/>
          <w:szCs w:val="26"/>
          <w:rtl/>
        </w:rPr>
        <w:t xml:space="preserve"> </w:t>
      </w:r>
      <w:r w:rsidRPr="0002551F">
        <w:rPr>
          <w:rFonts w:cs="B Nazanin" w:hint="cs"/>
          <w:b/>
          <w:bCs/>
          <w:sz w:val="26"/>
          <w:szCs w:val="26"/>
          <w:rtl/>
        </w:rPr>
        <w:t>نه</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دادن</w:t>
      </w:r>
      <w:r w:rsidRPr="0002551F">
        <w:rPr>
          <w:rFonts w:cs="B Nazanin"/>
          <w:b/>
          <w:bCs/>
          <w:sz w:val="26"/>
          <w:szCs w:val="26"/>
          <w:rtl/>
        </w:rPr>
        <w:t xml:space="preserve"> </w:t>
      </w:r>
      <w:r w:rsidRPr="0002551F">
        <w:rPr>
          <w:rFonts w:cs="B Nazanin" w:hint="cs"/>
          <w:b/>
          <w:bCs/>
          <w:sz w:val="26"/>
          <w:szCs w:val="26"/>
          <w:rtl/>
        </w:rPr>
        <w:t>اعلامیه</w:t>
      </w:r>
      <w:r w:rsidRPr="0002551F">
        <w:rPr>
          <w:rFonts w:cs="B Nazanin"/>
          <w:b/>
          <w:bCs/>
          <w:sz w:val="26"/>
          <w:szCs w:val="26"/>
          <w:rtl/>
        </w:rPr>
        <w:t xml:space="preserve"> </w:t>
      </w:r>
      <w:r w:rsidRPr="0002551F">
        <w:rPr>
          <w:rFonts w:cs="B Nazanin" w:hint="cs"/>
          <w:b/>
          <w:bCs/>
          <w:sz w:val="26"/>
          <w:szCs w:val="26"/>
          <w:rtl/>
        </w:rPr>
        <w:t>ها</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شعارها</w:t>
      </w:r>
      <w:r w:rsidRPr="0002551F">
        <w:rPr>
          <w:rFonts w:cs="B Nazanin"/>
          <w:b/>
          <w:bCs/>
          <w:sz w:val="26"/>
          <w:szCs w:val="26"/>
          <w:rtl/>
        </w:rPr>
        <w:t xml:space="preserve"> </w:t>
      </w:r>
      <w:r w:rsidRPr="0002551F">
        <w:rPr>
          <w:rFonts w:cs="B Nazanin" w:hint="cs"/>
          <w:b/>
          <w:bCs/>
          <w:sz w:val="26"/>
          <w:szCs w:val="26"/>
          <w:rtl/>
        </w:rPr>
        <w:t>بلکه</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طرح</w:t>
      </w:r>
      <w:r w:rsidRPr="0002551F">
        <w:rPr>
          <w:rFonts w:cs="B Nazanin"/>
          <w:b/>
          <w:bCs/>
          <w:sz w:val="26"/>
          <w:szCs w:val="26"/>
          <w:rtl/>
        </w:rPr>
        <w:t xml:space="preserve"> </w:t>
      </w:r>
      <w:r w:rsidRPr="0002551F">
        <w:rPr>
          <w:rFonts w:cs="B Nazanin" w:hint="cs"/>
          <w:b/>
          <w:bCs/>
          <w:sz w:val="26"/>
          <w:szCs w:val="26"/>
          <w:rtl/>
        </w:rPr>
        <w:t>برنامه</w:t>
      </w:r>
      <w:r w:rsidRPr="0002551F">
        <w:rPr>
          <w:rFonts w:cs="B Nazanin"/>
          <w:b/>
          <w:bCs/>
          <w:sz w:val="26"/>
          <w:szCs w:val="26"/>
          <w:rtl/>
        </w:rPr>
        <w:t xml:space="preserve"> </w:t>
      </w:r>
      <w:r w:rsidRPr="0002551F">
        <w:rPr>
          <w:rFonts w:cs="B Nazanin" w:hint="cs"/>
          <w:b/>
          <w:bCs/>
          <w:sz w:val="26"/>
          <w:szCs w:val="26"/>
          <w:rtl/>
        </w:rPr>
        <w:t>های</w:t>
      </w:r>
      <w:r w:rsidRPr="0002551F">
        <w:rPr>
          <w:rFonts w:cs="B Nazanin"/>
          <w:b/>
          <w:bCs/>
          <w:sz w:val="26"/>
          <w:szCs w:val="26"/>
          <w:rtl/>
        </w:rPr>
        <w:t xml:space="preserve"> </w:t>
      </w:r>
      <w:r w:rsidRPr="0002551F">
        <w:rPr>
          <w:rFonts w:cs="B Nazanin" w:hint="cs"/>
          <w:b/>
          <w:bCs/>
          <w:sz w:val="26"/>
          <w:szCs w:val="26"/>
          <w:rtl/>
        </w:rPr>
        <w:t>عملی</w:t>
      </w:r>
      <w:r w:rsidRPr="0002551F">
        <w:rPr>
          <w:rFonts w:cs="B Nazanin"/>
          <w:b/>
          <w:bCs/>
          <w:sz w:val="26"/>
          <w:szCs w:val="26"/>
          <w:rtl/>
        </w:rPr>
        <w:t xml:space="preserve"> </w:t>
      </w:r>
      <w:r w:rsidRPr="0002551F">
        <w:rPr>
          <w:rFonts w:cs="B Nazanin" w:hint="cs"/>
          <w:b/>
          <w:bCs/>
          <w:sz w:val="26"/>
          <w:szCs w:val="26"/>
          <w:rtl/>
        </w:rPr>
        <w:t>می</w:t>
      </w:r>
      <w:r w:rsidRPr="0002551F">
        <w:rPr>
          <w:rFonts w:cs="B Nazanin"/>
          <w:b/>
          <w:bCs/>
          <w:sz w:val="26"/>
          <w:szCs w:val="26"/>
          <w:rtl/>
        </w:rPr>
        <w:t xml:space="preserve"> </w:t>
      </w:r>
      <w:r w:rsidRPr="0002551F">
        <w:rPr>
          <w:rFonts w:cs="B Nazanin" w:hint="cs"/>
          <w:b/>
          <w:bCs/>
          <w:sz w:val="26"/>
          <w:szCs w:val="26"/>
          <w:rtl/>
        </w:rPr>
        <w:t>یابد</w:t>
      </w:r>
      <w:r w:rsidRPr="0002551F">
        <w:rPr>
          <w:rFonts w:cs="B Nazanin"/>
          <w:b/>
          <w:bCs/>
          <w:sz w:val="26"/>
          <w:szCs w:val="26"/>
          <w:rtl/>
        </w:rPr>
        <w:t xml:space="preserve"> </w:t>
      </w:r>
      <w:r w:rsidRPr="0002551F">
        <w:rPr>
          <w:rFonts w:cs="B Nazanin" w:hint="cs"/>
          <w:b/>
          <w:bCs/>
          <w:sz w:val="26"/>
          <w:szCs w:val="26"/>
          <w:rtl/>
        </w:rPr>
        <w:t>تا</w:t>
      </w:r>
      <w:r w:rsidRPr="0002551F">
        <w:rPr>
          <w:rFonts w:cs="B Nazanin"/>
          <w:b/>
          <w:bCs/>
          <w:sz w:val="26"/>
          <w:szCs w:val="26"/>
          <w:rtl/>
        </w:rPr>
        <w:t xml:space="preserve"> </w:t>
      </w:r>
      <w:r w:rsidRPr="0002551F">
        <w:rPr>
          <w:rFonts w:cs="B Nazanin" w:hint="cs"/>
          <w:b/>
          <w:bCs/>
          <w:sz w:val="26"/>
          <w:szCs w:val="26"/>
          <w:rtl/>
        </w:rPr>
        <w:t>بتواند</w:t>
      </w:r>
      <w:r w:rsidRPr="0002551F">
        <w:rPr>
          <w:rFonts w:cs="B Nazanin"/>
          <w:b/>
          <w:bCs/>
          <w:sz w:val="26"/>
          <w:szCs w:val="26"/>
          <w:rtl/>
        </w:rPr>
        <w:t xml:space="preserve"> </w:t>
      </w:r>
      <w:r w:rsidRPr="0002551F">
        <w:rPr>
          <w:rFonts w:cs="B Nazanin" w:hint="cs"/>
          <w:b/>
          <w:bCs/>
          <w:sz w:val="26"/>
          <w:szCs w:val="26"/>
          <w:rtl/>
        </w:rPr>
        <w:t>نیروهای</w:t>
      </w:r>
      <w:r w:rsidRPr="0002551F">
        <w:rPr>
          <w:rFonts w:cs="B Nazanin"/>
          <w:b/>
          <w:bCs/>
          <w:sz w:val="26"/>
          <w:szCs w:val="26"/>
          <w:rtl/>
        </w:rPr>
        <w:t xml:space="preserve"> </w:t>
      </w:r>
      <w:r w:rsidRPr="0002551F">
        <w:rPr>
          <w:rFonts w:cs="B Nazanin" w:hint="cs"/>
          <w:b/>
          <w:bCs/>
          <w:sz w:val="26"/>
          <w:szCs w:val="26"/>
          <w:rtl/>
        </w:rPr>
        <w:t>خود</w:t>
      </w:r>
      <w:r w:rsidRPr="0002551F">
        <w:rPr>
          <w:rFonts w:cs="B Nazanin"/>
          <w:b/>
          <w:bCs/>
          <w:sz w:val="26"/>
          <w:szCs w:val="26"/>
          <w:rtl/>
        </w:rPr>
        <w:t xml:space="preserve"> </w:t>
      </w:r>
      <w:r w:rsidRPr="0002551F">
        <w:rPr>
          <w:rFonts w:cs="B Nazanin" w:hint="cs"/>
          <w:b/>
          <w:bCs/>
          <w:sz w:val="26"/>
          <w:szCs w:val="26"/>
          <w:rtl/>
        </w:rPr>
        <w:t>را</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مسیر</w:t>
      </w:r>
      <w:r w:rsidRPr="0002551F">
        <w:rPr>
          <w:rFonts w:cs="B Nazanin"/>
          <w:b/>
          <w:bCs/>
          <w:sz w:val="26"/>
          <w:szCs w:val="26"/>
          <w:rtl/>
        </w:rPr>
        <w:t xml:space="preserve"> </w:t>
      </w:r>
      <w:r w:rsidRPr="0002551F">
        <w:rPr>
          <w:rFonts w:cs="B Nazanin" w:hint="cs"/>
          <w:b/>
          <w:bCs/>
          <w:sz w:val="26"/>
          <w:szCs w:val="26"/>
          <w:rtl/>
        </w:rPr>
        <w:t>پیشروندۀ</w:t>
      </w:r>
      <w:r w:rsidRPr="0002551F">
        <w:rPr>
          <w:rFonts w:cs="B Nazanin"/>
          <w:b/>
          <w:bCs/>
          <w:sz w:val="26"/>
          <w:szCs w:val="26"/>
          <w:rtl/>
        </w:rPr>
        <w:t xml:space="preserve"> </w:t>
      </w:r>
      <w:r w:rsidRPr="0002551F">
        <w:rPr>
          <w:rFonts w:cs="B Nazanin" w:hint="cs"/>
          <w:b/>
          <w:bCs/>
          <w:sz w:val="26"/>
          <w:szCs w:val="26"/>
          <w:rtl/>
        </w:rPr>
        <w:t>تاریخ،</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پیچ</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خم</w:t>
      </w:r>
      <w:r w:rsidRPr="0002551F">
        <w:rPr>
          <w:rFonts w:cs="B Nazanin"/>
          <w:b/>
          <w:bCs/>
          <w:sz w:val="26"/>
          <w:szCs w:val="26"/>
          <w:rtl/>
        </w:rPr>
        <w:t xml:space="preserve"> </w:t>
      </w:r>
      <w:r w:rsidRPr="0002551F">
        <w:rPr>
          <w:rFonts w:cs="B Nazanin" w:hint="cs"/>
          <w:b/>
          <w:bCs/>
          <w:sz w:val="26"/>
          <w:szCs w:val="26"/>
          <w:rtl/>
        </w:rPr>
        <w:t>حادثه</w:t>
      </w:r>
      <w:r w:rsidRPr="0002551F">
        <w:rPr>
          <w:rFonts w:cs="B Nazanin"/>
          <w:b/>
          <w:bCs/>
          <w:sz w:val="26"/>
          <w:szCs w:val="26"/>
          <w:rtl/>
        </w:rPr>
        <w:t xml:space="preserve"> </w:t>
      </w:r>
      <w:r w:rsidRPr="0002551F">
        <w:rPr>
          <w:rFonts w:cs="B Nazanin" w:hint="cs"/>
          <w:b/>
          <w:bCs/>
          <w:sz w:val="26"/>
          <w:szCs w:val="26"/>
          <w:rtl/>
        </w:rPr>
        <w:t>ها</w:t>
      </w:r>
      <w:r w:rsidRPr="0002551F">
        <w:rPr>
          <w:rFonts w:cs="B Nazanin"/>
          <w:b/>
          <w:bCs/>
          <w:sz w:val="26"/>
          <w:szCs w:val="26"/>
          <w:rtl/>
        </w:rPr>
        <w:t xml:space="preserve"> </w:t>
      </w:r>
      <w:r w:rsidRPr="0002551F">
        <w:rPr>
          <w:rFonts w:cs="B Nazanin" w:hint="cs"/>
          <w:b/>
          <w:bCs/>
          <w:sz w:val="26"/>
          <w:szCs w:val="26"/>
          <w:rtl/>
        </w:rPr>
        <w:t>به</w:t>
      </w:r>
      <w:r w:rsidRPr="0002551F">
        <w:rPr>
          <w:rFonts w:cs="B Nazanin"/>
          <w:b/>
          <w:bCs/>
          <w:sz w:val="26"/>
          <w:szCs w:val="26"/>
          <w:rtl/>
        </w:rPr>
        <w:t xml:space="preserve"> </w:t>
      </w:r>
      <w:r w:rsidRPr="0002551F">
        <w:rPr>
          <w:rFonts w:cs="B Nazanin" w:hint="cs"/>
          <w:b/>
          <w:bCs/>
          <w:sz w:val="26"/>
          <w:szCs w:val="26"/>
          <w:rtl/>
        </w:rPr>
        <w:t>پیش</w:t>
      </w:r>
      <w:r w:rsidRPr="0002551F">
        <w:rPr>
          <w:rFonts w:cs="B Nazanin"/>
          <w:b/>
          <w:bCs/>
          <w:sz w:val="26"/>
          <w:szCs w:val="26"/>
          <w:rtl/>
        </w:rPr>
        <w:t xml:space="preserve"> </w:t>
      </w:r>
      <w:r w:rsidRPr="0002551F">
        <w:rPr>
          <w:rFonts w:cs="B Nazanin" w:hint="cs"/>
          <w:b/>
          <w:bCs/>
          <w:sz w:val="26"/>
          <w:szCs w:val="26"/>
          <w:rtl/>
        </w:rPr>
        <w:t>براند</w:t>
      </w:r>
      <w:r w:rsidRPr="0002551F">
        <w:rPr>
          <w:rFonts w:cs="B Nazanin"/>
          <w:b/>
          <w:bCs/>
          <w:sz w:val="26"/>
          <w:szCs w:val="26"/>
          <w:rtl/>
        </w:rPr>
        <w:t>.</w:t>
      </w:r>
    </w:p>
    <w:p w:rsidR="00826476" w:rsidRPr="0002551F" w:rsidRDefault="00826476" w:rsidP="0002551F">
      <w:pPr>
        <w:spacing w:after="0" w:line="240" w:lineRule="auto"/>
        <w:jc w:val="both"/>
        <w:rPr>
          <w:rFonts w:cs="B Nazanin"/>
          <w:b/>
          <w:bCs/>
          <w:sz w:val="26"/>
          <w:szCs w:val="26"/>
          <w:rtl/>
        </w:rPr>
      </w:pPr>
      <w:r w:rsidRPr="0002551F">
        <w:rPr>
          <w:rFonts w:cs="B Nazanin" w:hint="cs"/>
          <w:b/>
          <w:bCs/>
          <w:sz w:val="26"/>
          <w:szCs w:val="26"/>
          <w:rtl/>
        </w:rPr>
        <w:t>ما</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مقابل</w:t>
      </w:r>
      <w:r w:rsidRPr="0002551F">
        <w:rPr>
          <w:rFonts w:cs="B Nazanin"/>
          <w:b/>
          <w:bCs/>
          <w:sz w:val="26"/>
          <w:szCs w:val="26"/>
          <w:rtl/>
        </w:rPr>
        <w:t xml:space="preserve"> </w:t>
      </w:r>
      <w:r w:rsidRPr="0002551F">
        <w:rPr>
          <w:rFonts w:cs="B Nazanin" w:hint="cs"/>
          <w:b/>
          <w:bCs/>
          <w:sz w:val="26"/>
          <w:szCs w:val="26"/>
          <w:rtl/>
        </w:rPr>
        <w:t>سازمان</w:t>
      </w:r>
      <w:r w:rsidRPr="0002551F">
        <w:rPr>
          <w:rFonts w:cs="B Nazanin"/>
          <w:b/>
          <w:bCs/>
          <w:sz w:val="26"/>
          <w:szCs w:val="26"/>
          <w:rtl/>
        </w:rPr>
        <w:t xml:space="preserve"> </w:t>
      </w:r>
      <w:r w:rsidRPr="0002551F">
        <w:rPr>
          <w:rFonts w:cs="B Nazanin" w:hint="cs"/>
          <w:b/>
          <w:bCs/>
          <w:sz w:val="26"/>
          <w:szCs w:val="26"/>
          <w:rtl/>
        </w:rPr>
        <w:t>خود،</w:t>
      </w:r>
      <w:r w:rsidRPr="0002551F">
        <w:rPr>
          <w:rFonts w:cs="B Nazanin"/>
          <w:b/>
          <w:bCs/>
          <w:sz w:val="26"/>
          <w:szCs w:val="26"/>
          <w:rtl/>
        </w:rPr>
        <w:t xml:space="preserve"> </w:t>
      </w:r>
      <w:r w:rsidRPr="0002551F">
        <w:rPr>
          <w:rFonts w:cs="B Nazanin" w:hint="cs"/>
          <w:b/>
          <w:bCs/>
          <w:sz w:val="26"/>
          <w:szCs w:val="26"/>
          <w:rtl/>
        </w:rPr>
        <w:t>مردم</w:t>
      </w:r>
      <w:r w:rsidRPr="0002551F">
        <w:rPr>
          <w:rFonts w:cs="B Nazanin"/>
          <w:b/>
          <w:bCs/>
          <w:sz w:val="26"/>
          <w:szCs w:val="26"/>
          <w:rtl/>
        </w:rPr>
        <w:t xml:space="preserve"> </w:t>
      </w:r>
      <w:r w:rsidRPr="0002551F">
        <w:rPr>
          <w:rFonts w:cs="B Nazanin" w:hint="cs"/>
          <w:b/>
          <w:bCs/>
          <w:sz w:val="26"/>
          <w:szCs w:val="26"/>
          <w:rtl/>
        </w:rPr>
        <w:t>خود</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بالاخره</w:t>
      </w:r>
      <w:r w:rsidRPr="0002551F">
        <w:rPr>
          <w:rFonts w:cs="B Nazanin"/>
          <w:b/>
          <w:bCs/>
          <w:sz w:val="26"/>
          <w:szCs w:val="26"/>
          <w:rtl/>
        </w:rPr>
        <w:t xml:space="preserve"> </w:t>
      </w:r>
      <w:r w:rsidRPr="0002551F">
        <w:rPr>
          <w:rFonts w:cs="B Nazanin" w:hint="cs"/>
          <w:b/>
          <w:bCs/>
          <w:sz w:val="26"/>
          <w:szCs w:val="26"/>
          <w:rtl/>
        </w:rPr>
        <w:t>تاریخ</w:t>
      </w:r>
      <w:r w:rsidRPr="0002551F">
        <w:rPr>
          <w:rFonts w:cs="B Nazanin"/>
          <w:b/>
          <w:bCs/>
          <w:sz w:val="26"/>
          <w:szCs w:val="26"/>
          <w:rtl/>
        </w:rPr>
        <w:t xml:space="preserve"> </w:t>
      </w:r>
      <w:r w:rsidRPr="0002551F">
        <w:rPr>
          <w:rFonts w:cs="B Nazanin" w:hint="cs"/>
          <w:b/>
          <w:bCs/>
          <w:sz w:val="26"/>
          <w:szCs w:val="26"/>
          <w:rtl/>
        </w:rPr>
        <w:t>سوگند</w:t>
      </w:r>
      <w:r w:rsidRPr="0002551F">
        <w:rPr>
          <w:rFonts w:cs="B Nazanin"/>
          <w:b/>
          <w:bCs/>
          <w:sz w:val="26"/>
          <w:szCs w:val="26"/>
          <w:rtl/>
        </w:rPr>
        <w:t xml:space="preserve"> </w:t>
      </w:r>
      <w:r w:rsidRPr="0002551F">
        <w:rPr>
          <w:rFonts w:cs="B Nazanin" w:hint="cs"/>
          <w:b/>
          <w:bCs/>
          <w:sz w:val="26"/>
          <w:szCs w:val="26"/>
          <w:rtl/>
        </w:rPr>
        <w:t>یاد</w:t>
      </w:r>
      <w:r w:rsidRPr="0002551F">
        <w:rPr>
          <w:rFonts w:cs="B Nazanin"/>
          <w:b/>
          <w:bCs/>
          <w:sz w:val="26"/>
          <w:szCs w:val="26"/>
          <w:rtl/>
        </w:rPr>
        <w:t xml:space="preserve"> </w:t>
      </w:r>
      <w:r w:rsidRPr="0002551F">
        <w:rPr>
          <w:rFonts w:cs="B Nazanin" w:hint="cs"/>
          <w:b/>
          <w:bCs/>
          <w:sz w:val="26"/>
          <w:szCs w:val="26"/>
          <w:rtl/>
        </w:rPr>
        <w:t>کرده</w:t>
      </w:r>
      <w:r w:rsidRPr="0002551F">
        <w:rPr>
          <w:rFonts w:cs="B Nazanin"/>
          <w:b/>
          <w:bCs/>
          <w:sz w:val="26"/>
          <w:szCs w:val="26"/>
          <w:rtl/>
        </w:rPr>
        <w:t xml:space="preserve"> </w:t>
      </w:r>
      <w:r w:rsidRPr="0002551F">
        <w:rPr>
          <w:rFonts w:cs="B Nazanin" w:hint="cs"/>
          <w:b/>
          <w:bCs/>
          <w:sz w:val="26"/>
          <w:szCs w:val="26"/>
          <w:rtl/>
        </w:rPr>
        <w:t>ایم</w:t>
      </w:r>
      <w:r w:rsidRPr="0002551F">
        <w:rPr>
          <w:rFonts w:cs="B Nazanin"/>
          <w:b/>
          <w:bCs/>
          <w:sz w:val="26"/>
          <w:szCs w:val="26"/>
          <w:rtl/>
        </w:rPr>
        <w:t xml:space="preserve"> </w:t>
      </w:r>
      <w:r w:rsidRPr="0002551F">
        <w:rPr>
          <w:rFonts w:cs="B Nazanin" w:hint="cs"/>
          <w:b/>
          <w:bCs/>
          <w:sz w:val="26"/>
          <w:szCs w:val="26"/>
          <w:rtl/>
        </w:rPr>
        <w:t>که</w:t>
      </w:r>
      <w:r w:rsidRPr="0002551F">
        <w:rPr>
          <w:rFonts w:cs="B Nazanin"/>
          <w:b/>
          <w:bCs/>
          <w:sz w:val="26"/>
          <w:szCs w:val="26"/>
          <w:rtl/>
        </w:rPr>
        <w:t xml:space="preserve"> </w:t>
      </w:r>
      <w:r w:rsidRPr="0002551F">
        <w:rPr>
          <w:rFonts w:cs="B Nazanin" w:hint="cs"/>
          <w:b/>
          <w:bCs/>
          <w:sz w:val="26"/>
          <w:szCs w:val="26"/>
          <w:rtl/>
        </w:rPr>
        <w:t>تا</w:t>
      </w:r>
      <w:r w:rsidRPr="0002551F">
        <w:rPr>
          <w:rFonts w:cs="B Nazanin"/>
          <w:b/>
          <w:bCs/>
          <w:sz w:val="26"/>
          <w:szCs w:val="26"/>
          <w:rtl/>
        </w:rPr>
        <w:t xml:space="preserve"> </w:t>
      </w:r>
      <w:r w:rsidRPr="0002551F">
        <w:rPr>
          <w:rFonts w:cs="B Nazanin" w:hint="cs"/>
          <w:b/>
          <w:bCs/>
          <w:sz w:val="26"/>
          <w:szCs w:val="26"/>
          <w:rtl/>
        </w:rPr>
        <w:t>بقای</w:t>
      </w:r>
      <w:r w:rsidRPr="0002551F">
        <w:rPr>
          <w:rFonts w:cs="B Nazanin"/>
          <w:b/>
          <w:bCs/>
          <w:sz w:val="26"/>
          <w:szCs w:val="26"/>
          <w:rtl/>
        </w:rPr>
        <w:t xml:space="preserve"> </w:t>
      </w:r>
      <w:r w:rsidRPr="0002551F">
        <w:rPr>
          <w:rFonts w:cs="B Nazanin" w:hint="cs"/>
          <w:b/>
          <w:bCs/>
          <w:sz w:val="26"/>
          <w:szCs w:val="26"/>
          <w:rtl/>
        </w:rPr>
        <w:t>ستم</w:t>
      </w:r>
      <w:r w:rsidRPr="0002551F">
        <w:rPr>
          <w:rFonts w:cs="B Nazanin"/>
          <w:b/>
          <w:bCs/>
          <w:sz w:val="26"/>
          <w:szCs w:val="26"/>
          <w:rtl/>
        </w:rPr>
        <w:t xml:space="preserve"> </w:t>
      </w:r>
      <w:r w:rsidRPr="0002551F">
        <w:rPr>
          <w:rFonts w:cs="B Nazanin" w:hint="cs"/>
          <w:b/>
          <w:bCs/>
          <w:sz w:val="26"/>
          <w:szCs w:val="26"/>
          <w:rtl/>
        </w:rPr>
        <w:t>ملی</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طبقاتی</w:t>
      </w:r>
      <w:r w:rsidRPr="0002551F">
        <w:rPr>
          <w:rFonts w:cs="B Nazanin"/>
          <w:b/>
          <w:bCs/>
          <w:sz w:val="26"/>
          <w:szCs w:val="26"/>
          <w:rtl/>
        </w:rPr>
        <w:t xml:space="preserve"> </w:t>
      </w:r>
      <w:r w:rsidRPr="0002551F">
        <w:rPr>
          <w:rFonts w:cs="B Nazanin" w:hint="cs"/>
          <w:b/>
          <w:bCs/>
          <w:sz w:val="26"/>
          <w:szCs w:val="26"/>
          <w:rtl/>
        </w:rPr>
        <w:t>سلاح</w:t>
      </w:r>
      <w:r w:rsidRPr="0002551F">
        <w:rPr>
          <w:rFonts w:cs="B Nazanin"/>
          <w:b/>
          <w:bCs/>
          <w:sz w:val="26"/>
          <w:szCs w:val="26"/>
          <w:rtl/>
        </w:rPr>
        <w:t xml:space="preserve"> </w:t>
      </w:r>
      <w:r w:rsidRPr="0002551F">
        <w:rPr>
          <w:rFonts w:cs="B Nazanin" w:hint="cs"/>
          <w:b/>
          <w:bCs/>
          <w:sz w:val="26"/>
          <w:szCs w:val="26"/>
          <w:rtl/>
        </w:rPr>
        <w:t>رزم</w:t>
      </w:r>
      <w:r w:rsidRPr="0002551F">
        <w:rPr>
          <w:rFonts w:cs="B Nazanin"/>
          <w:b/>
          <w:bCs/>
          <w:sz w:val="26"/>
          <w:szCs w:val="26"/>
          <w:rtl/>
        </w:rPr>
        <w:t xml:space="preserve"> </w:t>
      </w:r>
      <w:r w:rsidRPr="0002551F">
        <w:rPr>
          <w:rFonts w:cs="B Nazanin" w:hint="cs"/>
          <w:b/>
          <w:bCs/>
          <w:sz w:val="26"/>
          <w:szCs w:val="26"/>
          <w:rtl/>
        </w:rPr>
        <w:t>خود</w:t>
      </w:r>
      <w:r w:rsidRPr="0002551F">
        <w:rPr>
          <w:rFonts w:cs="B Nazanin"/>
          <w:b/>
          <w:bCs/>
          <w:sz w:val="26"/>
          <w:szCs w:val="26"/>
          <w:rtl/>
        </w:rPr>
        <w:t xml:space="preserve"> </w:t>
      </w:r>
      <w:r w:rsidRPr="0002551F">
        <w:rPr>
          <w:rFonts w:cs="B Nazanin" w:hint="cs"/>
          <w:b/>
          <w:bCs/>
          <w:sz w:val="26"/>
          <w:szCs w:val="26"/>
          <w:rtl/>
        </w:rPr>
        <w:t>را</w:t>
      </w:r>
      <w:r w:rsidRPr="0002551F">
        <w:rPr>
          <w:rFonts w:cs="B Nazanin"/>
          <w:b/>
          <w:bCs/>
          <w:sz w:val="26"/>
          <w:szCs w:val="26"/>
          <w:rtl/>
        </w:rPr>
        <w:t xml:space="preserve"> </w:t>
      </w:r>
      <w:r w:rsidRPr="0002551F">
        <w:rPr>
          <w:rFonts w:cs="B Nazanin" w:hint="cs"/>
          <w:b/>
          <w:bCs/>
          <w:sz w:val="26"/>
          <w:szCs w:val="26"/>
          <w:rtl/>
        </w:rPr>
        <w:t>بر</w:t>
      </w:r>
      <w:r w:rsidRPr="0002551F">
        <w:rPr>
          <w:rFonts w:cs="B Nazanin"/>
          <w:b/>
          <w:bCs/>
          <w:sz w:val="26"/>
          <w:szCs w:val="26"/>
          <w:rtl/>
        </w:rPr>
        <w:t xml:space="preserve"> </w:t>
      </w:r>
      <w:r w:rsidRPr="0002551F">
        <w:rPr>
          <w:rFonts w:cs="B Nazanin" w:hint="cs"/>
          <w:b/>
          <w:bCs/>
          <w:sz w:val="26"/>
          <w:szCs w:val="26"/>
          <w:rtl/>
        </w:rPr>
        <w:t>زمین</w:t>
      </w:r>
      <w:r w:rsidRPr="0002551F">
        <w:rPr>
          <w:rFonts w:cs="B Nazanin"/>
          <w:b/>
          <w:bCs/>
          <w:sz w:val="26"/>
          <w:szCs w:val="26"/>
          <w:rtl/>
        </w:rPr>
        <w:t xml:space="preserve"> </w:t>
      </w:r>
      <w:r w:rsidRPr="0002551F">
        <w:rPr>
          <w:rFonts w:cs="B Nazanin" w:hint="cs"/>
          <w:b/>
          <w:bCs/>
          <w:sz w:val="26"/>
          <w:szCs w:val="26"/>
          <w:rtl/>
        </w:rPr>
        <w:t>نمی</w:t>
      </w:r>
      <w:r w:rsidRPr="0002551F">
        <w:rPr>
          <w:rFonts w:cs="B Nazanin"/>
          <w:b/>
          <w:bCs/>
          <w:sz w:val="26"/>
          <w:szCs w:val="26"/>
          <w:rtl/>
        </w:rPr>
        <w:t xml:space="preserve"> </w:t>
      </w:r>
      <w:r w:rsidRPr="0002551F">
        <w:rPr>
          <w:rFonts w:cs="B Nazanin" w:hint="cs"/>
          <w:b/>
          <w:bCs/>
          <w:sz w:val="26"/>
          <w:szCs w:val="26"/>
          <w:rtl/>
        </w:rPr>
        <w:t>گذاریم</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هرکس</w:t>
      </w:r>
      <w:r w:rsidRPr="0002551F">
        <w:rPr>
          <w:rFonts w:cs="B Nazanin"/>
          <w:b/>
          <w:bCs/>
          <w:sz w:val="26"/>
          <w:szCs w:val="26"/>
          <w:rtl/>
        </w:rPr>
        <w:t xml:space="preserve"> </w:t>
      </w:r>
      <w:r w:rsidRPr="0002551F">
        <w:rPr>
          <w:rFonts w:cs="B Nazanin" w:hint="cs"/>
          <w:b/>
          <w:bCs/>
          <w:sz w:val="26"/>
          <w:szCs w:val="26"/>
          <w:rtl/>
        </w:rPr>
        <w:t>به</w:t>
      </w:r>
      <w:r w:rsidRPr="0002551F">
        <w:rPr>
          <w:rFonts w:cs="B Nazanin"/>
          <w:b/>
          <w:bCs/>
          <w:sz w:val="26"/>
          <w:szCs w:val="26"/>
          <w:rtl/>
        </w:rPr>
        <w:t xml:space="preserve"> </w:t>
      </w:r>
      <w:r w:rsidRPr="0002551F">
        <w:rPr>
          <w:rFonts w:cs="B Nazanin" w:hint="cs"/>
          <w:b/>
          <w:bCs/>
          <w:sz w:val="26"/>
          <w:szCs w:val="26"/>
          <w:rtl/>
        </w:rPr>
        <w:t>اندازۀ</w:t>
      </w:r>
      <w:r w:rsidRPr="0002551F">
        <w:rPr>
          <w:rFonts w:cs="B Nazanin"/>
          <w:b/>
          <w:bCs/>
          <w:sz w:val="26"/>
          <w:szCs w:val="26"/>
          <w:rtl/>
        </w:rPr>
        <w:t xml:space="preserve"> </w:t>
      </w:r>
      <w:r w:rsidRPr="0002551F">
        <w:rPr>
          <w:rFonts w:cs="B Nazanin" w:hint="cs"/>
          <w:b/>
          <w:bCs/>
          <w:sz w:val="26"/>
          <w:szCs w:val="26"/>
          <w:rtl/>
        </w:rPr>
        <w:t>توان</w:t>
      </w:r>
      <w:r w:rsidRPr="0002551F">
        <w:rPr>
          <w:rFonts w:cs="B Nazanin"/>
          <w:b/>
          <w:bCs/>
          <w:sz w:val="26"/>
          <w:szCs w:val="26"/>
          <w:rtl/>
        </w:rPr>
        <w:t xml:space="preserve"> </w:t>
      </w:r>
      <w:r w:rsidRPr="0002551F">
        <w:rPr>
          <w:rFonts w:cs="B Nazanin" w:hint="cs"/>
          <w:b/>
          <w:bCs/>
          <w:sz w:val="26"/>
          <w:szCs w:val="26"/>
          <w:rtl/>
        </w:rPr>
        <w:t>خود</w:t>
      </w:r>
      <w:r w:rsidRPr="0002551F">
        <w:rPr>
          <w:rFonts w:cs="B Nazanin"/>
          <w:b/>
          <w:bCs/>
          <w:sz w:val="26"/>
          <w:szCs w:val="26"/>
          <w:rtl/>
        </w:rPr>
        <w:t xml:space="preserve"> </w:t>
      </w:r>
      <w:r w:rsidRPr="0002551F">
        <w:rPr>
          <w:rFonts w:cs="B Nazanin" w:hint="cs"/>
          <w:b/>
          <w:bCs/>
          <w:sz w:val="26"/>
          <w:szCs w:val="26"/>
          <w:rtl/>
        </w:rPr>
        <w:t>این</w:t>
      </w:r>
      <w:r w:rsidRPr="0002551F">
        <w:rPr>
          <w:rFonts w:cs="B Nazanin"/>
          <w:b/>
          <w:bCs/>
          <w:sz w:val="26"/>
          <w:szCs w:val="26"/>
          <w:rtl/>
        </w:rPr>
        <w:t xml:space="preserve"> </w:t>
      </w:r>
      <w:r w:rsidRPr="0002551F">
        <w:rPr>
          <w:rFonts w:cs="B Nazanin" w:hint="cs"/>
          <w:b/>
          <w:bCs/>
          <w:sz w:val="26"/>
          <w:szCs w:val="26"/>
          <w:rtl/>
        </w:rPr>
        <w:t>شرافت</w:t>
      </w:r>
      <w:r w:rsidRPr="0002551F">
        <w:rPr>
          <w:rFonts w:cs="B Nazanin"/>
          <w:b/>
          <w:bCs/>
          <w:sz w:val="26"/>
          <w:szCs w:val="26"/>
          <w:rtl/>
        </w:rPr>
        <w:t xml:space="preserve"> </w:t>
      </w:r>
      <w:r w:rsidRPr="0002551F">
        <w:rPr>
          <w:rFonts w:cs="B Nazanin" w:hint="cs"/>
          <w:b/>
          <w:bCs/>
          <w:sz w:val="26"/>
          <w:szCs w:val="26"/>
          <w:rtl/>
        </w:rPr>
        <w:t>بزرگ</w:t>
      </w:r>
      <w:r w:rsidRPr="0002551F">
        <w:rPr>
          <w:rFonts w:cs="B Nazanin"/>
          <w:b/>
          <w:bCs/>
          <w:sz w:val="26"/>
          <w:szCs w:val="26"/>
          <w:rtl/>
        </w:rPr>
        <w:t xml:space="preserve"> </w:t>
      </w:r>
      <w:r w:rsidRPr="0002551F">
        <w:rPr>
          <w:rFonts w:cs="B Nazanin" w:hint="cs"/>
          <w:b/>
          <w:bCs/>
          <w:sz w:val="26"/>
          <w:szCs w:val="26"/>
          <w:rtl/>
        </w:rPr>
        <w:t>را</w:t>
      </w:r>
      <w:r w:rsidRPr="0002551F">
        <w:rPr>
          <w:rFonts w:cs="B Nazanin"/>
          <w:b/>
          <w:bCs/>
          <w:sz w:val="26"/>
          <w:szCs w:val="26"/>
          <w:rtl/>
        </w:rPr>
        <w:t xml:space="preserve"> </w:t>
      </w:r>
      <w:r w:rsidRPr="0002551F">
        <w:rPr>
          <w:rFonts w:cs="B Nazanin" w:hint="cs"/>
          <w:b/>
          <w:bCs/>
          <w:sz w:val="26"/>
          <w:szCs w:val="26"/>
          <w:rtl/>
        </w:rPr>
        <w:t>کمائی</w:t>
      </w:r>
      <w:r w:rsidRPr="0002551F">
        <w:rPr>
          <w:rFonts w:cs="B Nazanin"/>
          <w:b/>
          <w:bCs/>
          <w:sz w:val="26"/>
          <w:szCs w:val="26"/>
          <w:rtl/>
        </w:rPr>
        <w:t xml:space="preserve"> </w:t>
      </w:r>
      <w:r w:rsidRPr="0002551F">
        <w:rPr>
          <w:rFonts w:cs="B Nazanin" w:hint="cs"/>
          <w:b/>
          <w:bCs/>
          <w:sz w:val="26"/>
          <w:szCs w:val="26"/>
          <w:rtl/>
        </w:rPr>
        <w:t>میکند</w:t>
      </w:r>
      <w:r w:rsidRPr="0002551F">
        <w:rPr>
          <w:rFonts w:cs="B Nazanin"/>
          <w:b/>
          <w:bCs/>
          <w:sz w:val="26"/>
          <w:szCs w:val="26"/>
          <w:rtl/>
        </w:rPr>
        <w:t>.</w:t>
      </w:r>
    </w:p>
    <w:p w:rsidR="00826476" w:rsidRPr="0002551F" w:rsidRDefault="00826476" w:rsidP="0002551F">
      <w:pPr>
        <w:spacing w:after="0" w:line="240" w:lineRule="auto"/>
        <w:jc w:val="both"/>
        <w:rPr>
          <w:rFonts w:cs="B Nazanin"/>
          <w:b/>
          <w:bCs/>
          <w:sz w:val="26"/>
          <w:szCs w:val="26"/>
          <w:rtl/>
        </w:rPr>
      </w:pPr>
      <w:r w:rsidRPr="0002551F">
        <w:rPr>
          <w:rFonts w:cs="B Nazanin" w:hint="cs"/>
          <w:b/>
          <w:bCs/>
          <w:sz w:val="26"/>
          <w:szCs w:val="26"/>
          <w:rtl/>
        </w:rPr>
        <w:t>من</w:t>
      </w:r>
      <w:r w:rsidRPr="0002551F">
        <w:rPr>
          <w:rFonts w:cs="B Nazanin"/>
          <w:b/>
          <w:bCs/>
          <w:sz w:val="26"/>
          <w:szCs w:val="26"/>
          <w:rtl/>
        </w:rPr>
        <w:t xml:space="preserve"> </w:t>
      </w:r>
      <w:r w:rsidRPr="0002551F">
        <w:rPr>
          <w:rFonts w:cs="B Nazanin" w:hint="cs"/>
          <w:b/>
          <w:bCs/>
          <w:sz w:val="26"/>
          <w:szCs w:val="26"/>
          <w:rtl/>
        </w:rPr>
        <w:t>گفتگوهایی</w:t>
      </w:r>
      <w:r w:rsidRPr="0002551F">
        <w:rPr>
          <w:rFonts w:cs="B Nazanin"/>
          <w:b/>
          <w:bCs/>
          <w:sz w:val="26"/>
          <w:szCs w:val="26"/>
          <w:rtl/>
        </w:rPr>
        <w:t xml:space="preserve"> </w:t>
      </w:r>
      <w:r w:rsidRPr="0002551F">
        <w:rPr>
          <w:rFonts w:cs="B Nazanin" w:hint="cs"/>
          <w:b/>
          <w:bCs/>
          <w:sz w:val="26"/>
          <w:szCs w:val="26"/>
          <w:rtl/>
        </w:rPr>
        <w:t>با</w:t>
      </w:r>
      <w:r w:rsidRPr="0002551F">
        <w:rPr>
          <w:rFonts w:cs="B Nazanin"/>
          <w:b/>
          <w:bCs/>
          <w:sz w:val="26"/>
          <w:szCs w:val="26"/>
          <w:rtl/>
        </w:rPr>
        <w:t xml:space="preserve"> </w:t>
      </w:r>
      <w:r w:rsidRPr="0002551F">
        <w:rPr>
          <w:rFonts w:cs="B Nazanin" w:hint="cs"/>
          <w:b/>
          <w:bCs/>
          <w:sz w:val="26"/>
          <w:szCs w:val="26"/>
          <w:rtl/>
        </w:rPr>
        <w:t>مسئول</w:t>
      </w:r>
      <w:r w:rsidRPr="0002551F">
        <w:rPr>
          <w:rFonts w:cs="B Nazanin"/>
          <w:b/>
          <w:bCs/>
          <w:sz w:val="26"/>
          <w:szCs w:val="26"/>
          <w:rtl/>
        </w:rPr>
        <w:t xml:space="preserve"> </w:t>
      </w:r>
      <w:r w:rsidRPr="0002551F">
        <w:rPr>
          <w:rFonts w:cs="B Nazanin" w:hint="cs"/>
          <w:b/>
          <w:bCs/>
          <w:sz w:val="26"/>
          <w:szCs w:val="26"/>
          <w:rtl/>
        </w:rPr>
        <w:t>عمومی</w:t>
      </w:r>
      <w:r w:rsidRPr="0002551F">
        <w:rPr>
          <w:rFonts w:cs="B Nazanin"/>
          <w:b/>
          <w:bCs/>
          <w:sz w:val="26"/>
          <w:szCs w:val="26"/>
          <w:rtl/>
        </w:rPr>
        <w:t xml:space="preserve"> </w:t>
      </w:r>
      <w:r w:rsidRPr="0002551F">
        <w:rPr>
          <w:rFonts w:cs="B Nazanin" w:hint="cs"/>
          <w:b/>
          <w:bCs/>
          <w:sz w:val="26"/>
          <w:szCs w:val="26"/>
          <w:rtl/>
        </w:rPr>
        <w:t>شما</w:t>
      </w:r>
      <w:r w:rsidRPr="0002551F">
        <w:rPr>
          <w:rFonts w:cs="B Nazanin"/>
          <w:b/>
          <w:bCs/>
          <w:sz w:val="26"/>
          <w:szCs w:val="26"/>
          <w:rtl/>
        </w:rPr>
        <w:t xml:space="preserve"> </w:t>
      </w:r>
      <w:r w:rsidRPr="0002551F">
        <w:rPr>
          <w:rFonts w:cs="B Nazanin" w:hint="cs"/>
          <w:b/>
          <w:bCs/>
          <w:sz w:val="26"/>
          <w:szCs w:val="26"/>
          <w:rtl/>
        </w:rPr>
        <w:t>داشته</w:t>
      </w:r>
      <w:r w:rsidRPr="0002551F">
        <w:rPr>
          <w:rFonts w:cs="B Nazanin"/>
          <w:b/>
          <w:bCs/>
          <w:sz w:val="26"/>
          <w:szCs w:val="26"/>
          <w:rtl/>
        </w:rPr>
        <w:t xml:space="preserve"> </w:t>
      </w:r>
      <w:r w:rsidRPr="0002551F">
        <w:rPr>
          <w:rFonts w:cs="B Nazanin" w:hint="cs"/>
          <w:b/>
          <w:bCs/>
          <w:sz w:val="26"/>
          <w:szCs w:val="26"/>
          <w:rtl/>
        </w:rPr>
        <w:t>ام</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حاضرم</w:t>
      </w:r>
      <w:r w:rsidRPr="0002551F">
        <w:rPr>
          <w:rFonts w:cs="B Nazanin"/>
          <w:b/>
          <w:bCs/>
          <w:sz w:val="26"/>
          <w:szCs w:val="26"/>
          <w:rtl/>
        </w:rPr>
        <w:t xml:space="preserve"> </w:t>
      </w:r>
      <w:r w:rsidRPr="0002551F">
        <w:rPr>
          <w:rFonts w:cs="B Nazanin" w:hint="cs"/>
          <w:b/>
          <w:bCs/>
          <w:sz w:val="26"/>
          <w:szCs w:val="26"/>
          <w:rtl/>
        </w:rPr>
        <w:t>نزد</w:t>
      </w:r>
      <w:r w:rsidRPr="0002551F">
        <w:rPr>
          <w:rFonts w:cs="B Nazanin"/>
          <w:b/>
          <w:bCs/>
          <w:sz w:val="26"/>
          <w:szCs w:val="26"/>
          <w:rtl/>
        </w:rPr>
        <w:t xml:space="preserve"> </w:t>
      </w:r>
      <w:r w:rsidRPr="0002551F">
        <w:rPr>
          <w:rFonts w:cs="B Nazanin" w:hint="cs"/>
          <w:b/>
          <w:bCs/>
          <w:sz w:val="26"/>
          <w:szCs w:val="26"/>
          <w:rtl/>
        </w:rPr>
        <w:t>فرد</w:t>
      </w:r>
      <w:r w:rsidRPr="0002551F">
        <w:rPr>
          <w:rFonts w:cs="B Nazanin"/>
          <w:b/>
          <w:bCs/>
          <w:sz w:val="26"/>
          <w:szCs w:val="26"/>
          <w:rtl/>
        </w:rPr>
        <w:t xml:space="preserve"> </w:t>
      </w:r>
      <w:r w:rsidRPr="0002551F">
        <w:rPr>
          <w:rFonts w:cs="B Nazanin" w:hint="cs"/>
          <w:b/>
          <w:bCs/>
          <w:sz w:val="26"/>
          <w:szCs w:val="26"/>
          <w:rtl/>
        </w:rPr>
        <w:t>فرد</w:t>
      </w:r>
      <w:r w:rsidRPr="0002551F">
        <w:rPr>
          <w:rFonts w:cs="B Nazanin"/>
          <w:b/>
          <w:bCs/>
          <w:sz w:val="26"/>
          <w:szCs w:val="26"/>
          <w:rtl/>
        </w:rPr>
        <w:t xml:space="preserve"> </w:t>
      </w:r>
      <w:r w:rsidRPr="0002551F">
        <w:rPr>
          <w:rFonts w:cs="B Nazanin" w:hint="cs"/>
          <w:b/>
          <w:bCs/>
          <w:sz w:val="26"/>
          <w:szCs w:val="26"/>
          <w:rtl/>
        </w:rPr>
        <w:t>سازمان</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حتی</w:t>
      </w:r>
      <w:r w:rsidRPr="0002551F">
        <w:rPr>
          <w:rFonts w:cs="B Nazanin"/>
          <w:b/>
          <w:bCs/>
          <w:sz w:val="26"/>
          <w:szCs w:val="26"/>
          <w:rtl/>
        </w:rPr>
        <w:t xml:space="preserve"> </w:t>
      </w:r>
      <w:r w:rsidRPr="0002551F">
        <w:rPr>
          <w:rFonts w:cs="B Nazanin" w:hint="cs"/>
          <w:b/>
          <w:bCs/>
          <w:sz w:val="26"/>
          <w:szCs w:val="26"/>
          <w:rtl/>
        </w:rPr>
        <w:t>فرد</w:t>
      </w:r>
      <w:r w:rsidRPr="0002551F">
        <w:rPr>
          <w:rFonts w:cs="B Nazanin"/>
          <w:b/>
          <w:bCs/>
          <w:sz w:val="26"/>
          <w:szCs w:val="26"/>
          <w:rtl/>
        </w:rPr>
        <w:t xml:space="preserve"> </w:t>
      </w:r>
      <w:r w:rsidRPr="0002551F">
        <w:rPr>
          <w:rFonts w:cs="B Nazanin" w:hint="cs"/>
          <w:b/>
          <w:bCs/>
          <w:sz w:val="26"/>
          <w:szCs w:val="26"/>
          <w:rtl/>
        </w:rPr>
        <w:t>فرد</w:t>
      </w:r>
      <w:r w:rsidRPr="0002551F">
        <w:rPr>
          <w:rFonts w:cs="B Nazanin"/>
          <w:b/>
          <w:bCs/>
          <w:sz w:val="26"/>
          <w:szCs w:val="26"/>
          <w:rtl/>
        </w:rPr>
        <w:t xml:space="preserve"> </w:t>
      </w:r>
      <w:r w:rsidRPr="0002551F">
        <w:rPr>
          <w:rFonts w:cs="B Nazanin" w:hint="cs"/>
          <w:b/>
          <w:bCs/>
          <w:sz w:val="26"/>
          <w:szCs w:val="26"/>
          <w:rtl/>
        </w:rPr>
        <w:t>ملت</w:t>
      </w:r>
      <w:r w:rsidRPr="0002551F">
        <w:rPr>
          <w:rFonts w:cs="B Nazanin"/>
          <w:b/>
          <w:bCs/>
          <w:sz w:val="26"/>
          <w:szCs w:val="26"/>
          <w:rtl/>
        </w:rPr>
        <w:t xml:space="preserve"> </w:t>
      </w:r>
      <w:r w:rsidRPr="0002551F">
        <w:rPr>
          <w:rFonts w:cs="B Nazanin" w:hint="cs"/>
          <w:b/>
          <w:bCs/>
          <w:sz w:val="26"/>
          <w:szCs w:val="26"/>
          <w:rtl/>
        </w:rPr>
        <w:t>خود</w:t>
      </w:r>
      <w:r w:rsidRPr="0002551F">
        <w:rPr>
          <w:rFonts w:cs="B Nazanin"/>
          <w:b/>
          <w:bCs/>
          <w:sz w:val="26"/>
          <w:szCs w:val="26"/>
          <w:rtl/>
        </w:rPr>
        <w:t xml:space="preserve"> </w:t>
      </w:r>
      <w:r w:rsidRPr="0002551F">
        <w:rPr>
          <w:rFonts w:cs="B Nazanin" w:hint="cs"/>
          <w:b/>
          <w:bCs/>
          <w:sz w:val="26"/>
          <w:szCs w:val="26"/>
          <w:rtl/>
        </w:rPr>
        <w:t>از</w:t>
      </w:r>
      <w:r w:rsidRPr="0002551F">
        <w:rPr>
          <w:rFonts w:cs="B Nazanin"/>
          <w:b/>
          <w:bCs/>
          <w:sz w:val="26"/>
          <w:szCs w:val="26"/>
          <w:rtl/>
        </w:rPr>
        <w:t xml:space="preserve"> </w:t>
      </w:r>
      <w:r w:rsidRPr="0002551F">
        <w:rPr>
          <w:rFonts w:cs="B Nazanin" w:hint="cs"/>
          <w:b/>
          <w:bCs/>
          <w:sz w:val="26"/>
          <w:szCs w:val="26"/>
          <w:rtl/>
        </w:rPr>
        <w:t>کارهای</w:t>
      </w:r>
      <w:r w:rsidRPr="0002551F">
        <w:rPr>
          <w:rFonts w:cs="B Nazanin"/>
          <w:b/>
          <w:bCs/>
          <w:sz w:val="26"/>
          <w:szCs w:val="26"/>
          <w:rtl/>
        </w:rPr>
        <w:t xml:space="preserve"> </w:t>
      </w:r>
      <w:r w:rsidRPr="0002551F">
        <w:rPr>
          <w:rFonts w:cs="B Nazanin" w:hint="cs"/>
          <w:b/>
          <w:bCs/>
          <w:sz w:val="26"/>
          <w:szCs w:val="26"/>
          <w:rtl/>
        </w:rPr>
        <w:t>خود</w:t>
      </w:r>
      <w:r w:rsidRPr="0002551F">
        <w:rPr>
          <w:rFonts w:cs="B Nazanin"/>
          <w:b/>
          <w:bCs/>
          <w:sz w:val="26"/>
          <w:szCs w:val="26"/>
          <w:rtl/>
        </w:rPr>
        <w:t xml:space="preserve"> </w:t>
      </w:r>
      <w:r w:rsidRPr="0002551F">
        <w:rPr>
          <w:rFonts w:cs="B Nazanin" w:hint="cs"/>
          <w:b/>
          <w:bCs/>
          <w:sz w:val="26"/>
          <w:szCs w:val="26"/>
          <w:rtl/>
        </w:rPr>
        <w:t>ددفاع</w:t>
      </w:r>
      <w:r w:rsidRPr="0002551F">
        <w:rPr>
          <w:rFonts w:cs="B Nazanin"/>
          <w:b/>
          <w:bCs/>
          <w:sz w:val="26"/>
          <w:szCs w:val="26"/>
          <w:rtl/>
        </w:rPr>
        <w:t xml:space="preserve"> </w:t>
      </w:r>
      <w:r w:rsidRPr="0002551F">
        <w:rPr>
          <w:rFonts w:cs="B Nazanin" w:hint="cs"/>
          <w:b/>
          <w:bCs/>
          <w:sz w:val="26"/>
          <w:szCs w:val="26"/>
          <w:rtl/>
        </w:rPr>
        <w:t>کنم</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تاریخ</w:t>
      </w:r>
      <w:r w:rsidRPr="0002551F">
        <w:rPr>
          <w:rFonts w:cs="B Nazanin"/>
          <w:b/>
          <w:bCs/>
          <w:sz w:val="26"/>
          <w:szCs w:val="26"/>
          <w:rtl/>
        </w:rPr>
        <w:t xml:space="preserve"> </w:t>
      </w:r>
      <w:r w:rsidRPr="0002551F">
        <w:rPr>
          <w:rFonts w:cs="B Nazanin" w:hint="cs"/>
          <w:b/>
          <w:bCs/>
          <w:sz w:val="26"/>
          <w:szCs w:val="26"/>
          <w:rtl/>
        </w:rPr>
        <w:t>مرا</w:t>
      </w:r>
      <w:r w:rsidRPr="0002551F">
        <w:rPr>
          <w:rFonts w:cs="B Nazanin"/>
          <w:b/>
          <w:bCs/>
          <w:sz w:val="26"/>
          <w:szCs w:val="26"/>
          <w:rtl/>
        </w:rPr>
        <w:t xml:space="preserve"> </w:t>
      </w:r>
      <w:r w:rsidRPr="0002551F">
        <w:rPr>
          <w:rFonts w:cs="B Nazanin" w:hint="cs"/>
          <w:b/>
          <w:bCs/>
          <w:sz w:val="26"/>
          <w:szCs w:val="26"/>
          <w:rtl/>
        </w:rPr>
        <w:t>تبرئه</w:t>
      </w:r>
      <w:r w:rsidRPr="0002551F">
        <w:rPr>
          <w:rFonts w:cs="B Nazanin"/>
          <w:b/>
          <w:bCs/>
          <w:sz w:val="26"/>
          <w:szCs w:val="26"/>
          <w:rtl/>
        </w:rPr>
        <w:t xml:space="preserve"> </w:t>
      </w:r>
      <w:r w:rsidRPr="0002551F">
        <w:rPr>
          <w:rFonts w:cs="B Nazanin" w:hint="cs"/>
          <w:b/>
          <w:bCs/>
          <w:sz w:val="26"/>
          <w:szCs w:val="26"/>
          <w:rtl/>
        </w:rPr>
        <w:t>خواهد</w:t>
      </w:r>
      <w:r w:rsidRPr="0002551F">
        <w:rPr>
          <w:rFonts w:cs="B Nazanin"/>
          <w:b/>
          <w:bCs/>
          <w:sz w:val="26"/>
          <w:szCs w:val="26"/>
          <w:rtl/>
        </w:rPr>
        <w:t xml:space="preserve"> </w:t>
      </w:r>
      <w:r w:rsidRPr="0002551F">
        <w:rPr>
          <w:rFonts w:cs="B Nazanin" w:hint="cs"/>
          <w:b/>
          <w:bCs/>
          <w:sz w:val="26"/>
          <w:szCs w:val="26"/>
          <w:rtl/>
        </w:rPr>
        <w:t>کرد</w:t>
      </w:r>
      <w:r w:rsidRPr="0002551F">
        <w:rPr>
          <w:rFonts w:cs="B Nazanin"/>
          <w:b/>
          <w:bCs/>
          <w:sz w:val="26"/>
          <w:szCs w:val="26"/>
          <w:rtl/>
        </w:rPr>
        <w:t>.»</w:t>
      </w:r>
    </w:p>
    <w:p w:rsidR="00826476" w:rsidRPr="0002551F" w:rsidRDefault="00826476" w:rsidP="0002551F">
      <w:pPr>
        <w:spacing w:after="0" w:line="240" w:lineRule="auto"/>
        <w:jc w:val="both"/>
        <w:rPr>
          <w:rFonts w:cs="B Nazanin"/>
          <w:b/>
          <w:bCs/>
          <w:sz w:val="26"/>
          <w:szCs w:val="26"/>
        </w:rPr>
      </w:pP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اخیر</w:t>
      </w:r>
      <w:r w:rsidRPr="0002551F">
        <w:rPr>
          <w:rFonts w:cs="B Nazanin"/>
          <w:b/>
          <w:bCs/>
          <w:sz w:val="26"/>
          <w:szCs w:val="26"/>
          <w:rtl/>
        </w:rPr>
        <w:t xml:space="preserve"> </w:t>
      </w:r>
      <w:r w:rsidRPr="0002551F">
        <w:rPr>
          <w:rFonts w:cs="B Nazanin" w:hint="cs"/>
          <w:b/>
          <w:bCs/>
          <w:sz w:val="26"/>
          <w:szCs w:val="26"/>
          <w:rtl/>
        </w:rPr>
        <w:t>من</w:t>
      </w:r>
      <w:r w:rsidRPr="0002551F">
        <w:rPr>
          <w:rFonts w:cs="B Nazanin"/>
          <w:b/>
          <w:bCs/>
          <w:sz w:val="26"/>
          <w:szCs w:val="26"/>
          <w:rtl/>
        </w:rPr>
        <w:t xml:space="preserve"> </w:t>
      </w:r>
      <w:r w:rsidRPr="0002551F">
        <w:rPr>
          <w:rFonts w:cs="B Nazanin" w:hint="cs"/>
          <w:b/>
          <w:bCs/>
          <w:sz w:val="26"/>
          <w:szCs w:val="26"/>
          <w:rtl/>
        </w:rPr>
        <w:t>اعتقاد</w:t>
      </w:r>
      <w:r w:rsidRPr="0002551F">
        <w:rPr>
          <w:rFonts w:cs="B Nazanin"/>
          <w:b/>
          <w:bCs/>
          <w:sz w:val="26"/>
          <w:szCs w:val="26"/>
          <w:rtl/>
        </w:rPr>
        <w:t xml:space="preserve"> </w:t>
      </w:r>
      <w:r w:rsidRPr="0002551F">
        <w:rPr>
          <w:rFonts w:cs="B Nazanin" w:hint="cs"/>
          <w:b/>
          <w:bCs/>
          <w:sz w:val="26"/>
          <w:szCs w:val="26"/>
          <w:rtl/>
        </w:rPr>
        <w:t>دارم</w:t>
      </w:r>
      <w:r w:rsidRPr="0002551F">
        <w:rPr>
          <w:rFonts w:cs="B Nazanin"/>
          <w:b/>
          <w:bCs/>
          <w:sz w:val="26"/>
          <w:szCs w:val="26"/>
          <w:rtl/>
        </w:rPr>
        <w:t xml:space="preserve"> </w:t>
      </w:r>
      <w:r w:rsidRPr="0002551F">
        <w:rPr>
          <w:rFonts w:cs="B Nazanin" w:hint="cs"/>
          <w:b/>
          <w:bCs/>
          <w:sz w:val="26"/>
          <w:szCs w:val="26"/>
          <w:rtl/>
        </w:rPr>
        <w:t>که</w:t>
      </w:r>
      <w:r w:rsidRPr="0002551F">
        <w:rPr>
          <w:rFonts w:cs="B Nazanin"/>
          <w:b/>
          <w:bCs/>
          <w:sz w:val="26"/>
          <w:szCs w:val="26"/>
          <w:rtl/>
        </w:rPr>
        <w:t xml:space="preserve"> </w:t>
      </w:r>
      <w:r w:rsidRPr="0002551F">
        <w:rPr>
          <w:rFonts w:cs="B Nazanin" w:hint="cs"/>
          <w:b/>
          <w:bCs/>
          <w:sz w:val="26"/>
          <w:szCs w:val="26"/>
          <w:rtl/>
        </w:rPr>
        <w:t>مبارزۀ</w:t>
      </w:r>
      <w:r w:rsidRPr="0002551F">
        <w:rPr>
          <w:rFonts w:cs="B Nazanin"/>
          <w:b/>
          <w:bCs/>
          <w:sz w:val="26"/>
          <w:szCs w:val="26"/>
          <w:rtl/>
        </w:rPr>
        <w:t xml:space="preserve"> </w:t>
      </w:r>
      <w:r w:rsidRPr="0002551F">
        <w:rPr>
          <w:rFonts w:cs="B Nazanin" w:hint="cs"/>
          <w:b/>
          <w:bCs/>
          <w:sz w:val="26"/>
          <w:szCs w:val="26"/>
          <w:rtl/>
        </w:rPr>
        <w:t>فعال</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هدفمند</w:t>
      </w:r>
      <w:r w:rsidRPr="0002551F">
        <w:rPr>
          <w:rFonts w:cs="B Nazanin"/>
          <w:b/>
          <w:bCs/>
          <w:sz w:val="26"/>
          <w:szCs w:val="26"/>
          <w:rtl/>
        </w:rPr>
        <w:t xml:space="preserve"> </w:t>
      </w:r>
      <w:r w:rsidRPr="0002551F">
        <w:rPr>
          <w:rFonts w:cs="B Nazanin" w:hint="cs"/>
          <w:b/>
          <w:bCs/>
          <w:sz w:val="26"/>
          <w:szCs w:val="26"/>
          <w:rtl/>
        </w:rPr>
        <w:t>علیه</w:t>
      </w:r>
      <w:r w:rsidRPr="0002551F">
        <w:rPr>
          <w:rFonts w:cs="B Nazanin"/>
          <w:b/>
          <w:bCs/>
          <w:sz w:val="26"/>
          <w:szCs w:val="26"/>
          <w:rtl/>
        </w:rPr>
        <w:t xml:space="preserve"> </w:t>
      </w:r>
      <w:r w:rsidRPr="0002551F">
        <w:rPr>
          <w:rFonts w:cs="B Nazanin" w:hint="cs"/>
          <w:b/>
          <w:bCs/>
          <w:sz w:val="26"/>
          <w:szCs w:val="26"/>
          <w:rtl/>
        </w:rPr>
        <w:t>تسلیم</w:t>
      </w:r>
      <w:r w:rsidRPr="0002551F">
        <w:rPr>
          <w:rFonts w:cs="B Nazanin"/>
          <w:b/>
          <w:bCs/>
          <w:sz w:val="26"/>
          <w:szCs w:val="26"/>
          <w:rtl/>
        </w:rPr>
        <w:t xml:space="preserve"> </w:t>
      </w:r>
      <w:r w:rsidRPr="0002551F">
        <w:rPr>
          <w:rFonts w:cs="B Nazanin" w:hint="cs"/>
          <w:b/>
          <w:bCs/>
          <w:sz w:val="26"/>
          <w:szCs w:val="26"/>
          <w:rtl/>
        </w:rPr>
        <w:t>طلبی</w:t>
      </w:r>
      <w:r w:rsidRPr="0002551F">
        <w:rPr>
          <w:rFonts w:cs="B Nazanin"/>
          <w:b/>
          <w:bCs/>
          <w:sz w:val="26"/>
          <w:szCs w:val="26"/>
          <w:rtl/>
        </w:rPr>
        <w:t xml:space="preserve"> </w:t>
      </w:r>
      <w:r w:rsidRPr="0002551F">
        <w:rPr>
          <w:rFonts w:cs="B Nazanin" w:hint="cs"/>
          <w:b/>
          <w:bCs/>
          <w:sz w:val="26"/>
          <w:szCs w:val="26"/>
          <w:rtl/>
        </w:rPr>
        <w:t>را</w:t>
      </w:r>
      <w:r w:rsidRPr="0002551F">
        <w:rPr>
          <w:rFonts w:cs="B Nazanin"/>
          <w:b/>
          <w:bCs/>
          <w:sz w:val="26"/>
          <w:szCs w:val="26"/>
          <w:rtl/>
        </w:rPr>
        <w:t xml:space="preserve"> </w:t>
      </w:r>
      <w:r w:rsidRPr="0002551F">
        <w:rPr>
          <w:rFonts w:cs="B Nazanin" w:hint="cs"/>
          <w:b/>
          <w:bCs/>
          <w:sz w:val="26"/>
          <w:szCs w:val="26"/>
          <w:rtl/>
        </w:rPr>
        <w:t>فقط</w:t>
      </w:r>
      <w:r w:rsidRPr="0002551F">
        <w:rPr>
          <w:rFonts w:cs="B Nazanin"/>
          <w:b/>
          <w:bCs/>
          <w:sz w:val="26"/>
          <w:szCs w:val="26"/>
          <w:rtl/>
        </w:rPr>
        <w:t xml:space="preserve"> </w:t>
      </w:r>
      <w:r w:rsidRPr="0002551F">
        <w:rPr>
          <w:rFonts w:cs="B Nazanin" w:hint="cs"/>
          <w:b/>
          <w:bCs/>
          <w:sz w:val="26"/>
          <w:szCs w:val="26"/>
          <w:rtl/>
        </w:rPr>
        <w:t>سامای</w:t>
      </w:r>
      <w:r w:rsidRPr="0002551F">
        <w:rPr>
          <w:rFonts w:cs="B Nazanin"/>
          <w:b/>
          <w:bCs/>
          <w:sz w:val="26"/>
          <w:szCs w:val="26"/>
          <w:rtl/>
        </w:rPr>
        <w:t xml:space="preserve"> </w:t>
      </w:r>
      <w:r w:rsidRPr="0002551F">
        <w:rPr>
          <w:rFonts w:cs="B Nazanin" w:hint="cs"/>
          <w:b/>
          <w:bCs/>
          <w:sz w:val="26"/>
          <w:szCs w:val="26"/>
          <w:rtl/>
        </w:rPr>
        <w:t>متحد</w:t>
      </w:r>
      <w:r w:rsidRPr="0002551F">
        <w:rPr>
          <w:rFonts w:cs="B Nazanin"/>
          <w:b/>
          <w:bCs/>
          <w:sz w:val="26"/>
          <w:szCs w:val="26"/>
          <w:rtl/>
        </w:rPr>
        <w:t xml:space="preserve"> </w:t>
      </w:r>
      <w:r w:rsidRPr="0002551F">
        <w:rPr>
          <w:rFonts w:cs="B Nazanin" w:hint="cs"/>
          <w:b/>
          <w:bCs/>
          <w:sz w:val="26"/>
          <w:szCs w:val="26"/>
          <w:rtl/>
        </w:rPr>
        <w:t>میتواند</w:t>
      </w:r>
      <w:r w:rsidRPr="0002551F">
        <w:rPr>
          <w:rFonts w:cs="B Nazanin"/>
          <w:b/>
          <w:bCs/>
          <w:sz w:val="26"/>
          <w:szCs w:val="26"/>
          <w:rtl/>
        </w:rPr>
        <w:t xml:space="preserve"> </w:t>
      </w:r>
      <w:r w:rsidRPr="0002551F">
        <w:rPr>
          <w:rFonts w:cs="B Nazanin" w:hint="cs"/>
          <w:b/>
          <w:bCs/>
          <w:sz w:val="26"/>
          <w:szCs w:val="26"/>
          <w:rtl/>
        </w:rPr>
        <w:t>به</w:t>
      </w:r>
      <w:r w:rsidRPr="0002551F">
        <w:rPr>
          <w:rFonts w:cs="B Nazanin"/>
          <w:b/>
          <w:bCs/>
          <w:sz w:val="26"/>
          <w:szCs w:val="26"/>
          <w:rtl/>
        </w:rPr>
        <w:t xml:space="preserve"> </w:t>
      </w:r>
      <w:r w:rsidRPr="0002551F">
        <w:rPr>
          <w:rFonts w:cs="B Nazanin" w:hint="cs"/>
          <w:b/>
          <w:bCs/>
          <w:sz w:val="26"/>
          <w:szCs w:val="26"/>
          <w:rtl/>
        </w:rPr>
        <w:t>پیروزی</w:t>
      </w:r>
      <w:r w:rsidRPr="0002551F">
        <w:rPr>
          <w:rFonts w:cs="B Nazanin"/>
          <w:b/>
          <w:bCs/>
          <w:sz w:val="26"/>
          <w:szCs w:val="26"/>
          <w:rtl/>
        </w:rPr>
        <w:t xml:space="preserve"> </w:t>
      </w:r>
      <w:r w:rsidRPr="0002551F">
        <w:rPr>
          <w:rFonts w:cs="B Nazanin" w:hint="cs"/>
          <w:b/>
          <w:bCs/>
          <w:sz w:val="26"/>
          <w:szCs w:val="26"/>
          <w:rtl/>
        </w:rPr>
        <w:t>برساند</w:t>
      </w:r>
      <w:r w:rsidRPr="0002551F">
        <w:rPr>
          <w:rFonts w:cs="B Nazanin"/>
          <w:b/>
          <w:bCs/>
          <w:sz w:val="26"/>
          <w:szCs w:val="26"/>
          <w:rtl/>
        </w:rPr>
        <w:t xml:space="preserve">. </w:t>
      </w:r>
      <w:r w:rsidRPr="0002551F">
        <w:rPr>
          <w:rFonts w:cs="B Nazanin" w:hint="cs"/>
          <w:b/>
          <w:bCs/>
          <w:sz w:val="26"/>
          <w:szCs w:val="26"/>
          <w:rtl/>
        </w:rPr>
        <w:t>سامای</w:t>
      </w:r>
      <w:r w:rsidRPr="0002551F">
        <w:rPr>
          <w:rFonts w:cs="B Nazanin"/>
          <w:b/>
          <w:bCs/>
          <w:sz w:val="26"/>
          <w:szCs w:val="26"/>
          <w:rtl/>
        </w:rPr>
        <w:t xml:space="preserve"> </w:t>
      </w:r>
      <w:r w:rsidRPr="0002551F">
        <w:rPr>
          <w:rFonts w:cs="B Nazanin" w:hint="cs"/>
          <w:b/>
          <w:bCs/>
          <w:sz w:val="26"/>
          <w:szCs w:val="26"/>
          <w:rtl/>
        </w:rPr>
        <w:t>پراگنده</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متشتت</w:t>
      </w:r>
      <w:r w:rsidRPr="0002551F">
        <w:rPr>
          <w:rFonts w:cs="B Nazanin"/>
          <w:b/>
          <w:bCs/>
          <w:sz w:val="26"/>
          <w:szCs w:val="26"/>
          <w:rtl/>
        </w:rPr>
        <w:t xml:space="preserve"> </w:t>
      </w:r>
      <w:r w:rsidRPr="0002551F">
        <w:rPr>
          <w:rFonts w:cs="B Nazanin" w:hint="cs"/>
          <w:b/>
          <w:bCs/>
          <w:sz w:val="26"/>
          <w:szCs w:val="26"/>
          <w:rtl/>
        </w:rPr>
        <w:t>بجز</w:t>
      </w:r>
      <w:r w:rsidRPr="0002551F">
        <w:rPr>
          <w:rFonts w:cs="B Nazanin"/>
          <w:b/>
          <w:bCs/>
          <w:sz w:val="26"/>
          <w:szCs w:val="26"/>
          <w:rtl/>
        </w:rPr>
        <w:t xml:space="preserve"> </w:t>
      </w:r>
      <w:r w:rsidRPr="0002551F">
        <w:rPr>
          <w:rFonts w:cs="B Nazanin" w:hint="cs"/>
          <w:b/>
          <w:bCs/>
          <w:sz w:val="26"/>
          <w:szCs w:val="26"/>
          <w:rtl/>
        </w:rPr>
        <w:t>ازینکه</w:t>
      </w:r>
      <w:r w:rsidRPr="0002551F">
        <w:rPr>
          <w:rFonts w:cs="B Nazanin"/>
          <w:b/>
          <w:bCs/>
          <w:sz w:val="26"/>
          <w:szCs w:val="26"/>
          <w:rtl/>
        </w:rPr>
        <w:t xml:space="preserve"> </w:t>
      </w:r>
      <w:r w:rsidRPr="0002551F">
        <w:rPr>
          <w:rFonts w:cs="B Nazanin" w:hint="cs"/>
          <w:b/>
          <w:bCs/>
          <w:sz w:val="26"/>
          <w:szCs w:val="26"/>
          <w:rtl/>
        </w:rPr>
        <w:t>نوحه</w:t>
      </w:r>
      <w:r w:rsidRPr="0002551F">
        <w:rPr>
          <w:rFonts w:cs="B Nazanin"/>
          <w:b/>
          <w:bCs/>
          <w:sz w:val="26"/>
          <w:szCs w:val="26"/>
          <w:rtl/>
        </w:rPr>
        <w:t xml:space="preserve"> </w:t>
      </w:r>
      <w:r w:rsidRPr="0002551F">
        <w:rPr>
          <w:rFonts w:cs="B Nazanin" w:hint="cs"/>
          <w:b/>
          <w:bCs/>
          <w:sz w:val="26"/>
          <w:szCs w:val="26"/>
          <w:rtl/>
        </w:rPr>
        <w:t>سرایی</w:t>
      </w:r>
      <w:r w:rsidRPr="0002551F">
        <w:rPr>
          <w:rFonts w:cs="B Nazanin"/>
          <w:b/>
          <w:bCs/>
          <w:sz w:val="26"/>
          <w:szCs w:val="26"/>
          <w:rtl/>
        </w:rPr>
        <w:t xml:space="preserve"> </w:t>
      </w:r>
      <w:r w:rsidRPr="0002551F">
        <w:rPr>
          <w:rFonts w:cs="B Nazanin" w:hint="cs"/>
          <w:b/>
          <w:bCs/>
          <w:sz w:val="26"/>
          <w:szCs w:val="26"/>
          <w:rtl/>
        </w:rPr>
        <w:t>کند</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بزمین</w:t>
      </w:r>
      <w:r w:rsidRPr="0002551F">
        <w:rPr>
          <w:rFonts w:cs="B Nazanin"/>
          <w:b/>
          <w:bCs/>
          <w:sz w:val="26"/>
          <w:szCs w:val="26"/>
          <w:rtl/>
        </w:rPr>
        <w:t xml:space="preserve"> </w:t>
      </w:r>
      <w:r w:rsidRPr="0002551F">
        <w:rPr>
          <w:rFonts w:cs="B Nazanin" w:hint="cs"/>
          <w:b/>
          <w:bCs/>
          <w:sz w:val="26"/>
          <w:szCs w:val="26"/>
          <w:rtl/>
        </w:rPr>
        <w:t>و</w:t>
      </w:r>
      <w:r w:rsidRPr="0002551F">
        <w:rPr>
          <w:rFonts w:cs="B Nazanin"/>
          <w:b/>
          <w:bCs/>
          <w:sz w:val="26"/>
          <w:szCs w:val="26"/>
          <w:rtl/>
        </w:rPr>
        <w:t xml:space="preserve"> </w:t>
      </w:r>
      <w:r w:rsidRPr="0002551F">
        <w:rPr>
          <w:rFonts w:cs="B Nazanin" w:hint="cs"/>
          <w:b/>
          <w:bCs/>
          <w:sz w:val="26"/>
          <w:szCs w:val="26"/>
          <w:rtl/>
        </w:rPr>
        <w:t>زمان</w:t>
      </w:r>
      <w:r w:rsidRPr="0002551F">
        <w:rPr>
          <w:rFonts w:cs="B Nazanin"/>
          <w:b/>
          <w:bCs/>
          <w:sz w:val="26"/>
          <w:szCs w:val="26"/>
          <w:rtl/>
        </w:rPr>
        <w:t xml:space="preserve"> </w:t>
      </w:r>
      <w:r w:rsidRPr="0002551F">
        <w:rPr>
          <w:rFonts w:cs="B Nazanin" w:hint="cs"/>
          <w:b/>
          <w:bCs/>
          <w:sz w:val="26"/>
          <w:szCs w:val="26"/>
          <w:rtl/>
        </w:rPr>
        <w:t>نفرین</w:t>
      </w:r>
      <w:r w:rsidRPr="0002551F">
        <w:rPr>
          <w:rFonts w:cs="B Nazanin"/>
          <w:b/>
          <w:bCs/>
          <w:sz w:val="26"/>
          <w:szCs w:val="26"/>
          <w:rtl/>
        </w:rPr>
        <w:t xml:space="preserve"> </w:t>
      </w:r>
      <w:r w:rsidRPr="0002551F">
        <w:rPr>
          <w:rFonts w:cs="B Nazanin" w:hint="cs"/>
          <w:b/>
          <w:bCs/>
          <w:sz w:val="26"/>
          <w:szCs w:val="26"/>
          <w:rtl/>
        </w:rPr>
        <w:t>بفرستد</w:t>
      </w:r>
      <w:r w:rsidRPr="0002551F">
        <w:rPr>
          <w:rFonts w:cs="B Nazanin"/>
          <w:b/>
          <w:bCs/>
          <w:sz w:val="26"/>
          <w:szCs w:val="26"/>
          <w:rtl/>
        </w:rPr>
        <w:t xml:space="preserve"> </w:t>
      </w:r>
      <w:r w:rsidRPr="0002551F">
        <w:rPr>
          <w:rFonts w:cs="B Nazanin" w:hint="cs"/>
          <w:b/>
          <w:bCs/>
          <w:sz w:val="26"/>
          <w:szCs w:val="26"/>
          <w:rtl/>
        </w:rPr>
        <w:t>نمیتواند</w:t>
      </w:r>
      <w:r w:rsidRPr="0002551F">
        <w:rPr>
          <w:rFonts w:cs="B Nazanin"/>
          <w:b/>
          <w:bCs/>
          <w:sz w:val="26"/>
          <w:szCs w:val="26"/>
          <w:rtl/>
        </w:rPr>
        <w:t xml:space="preserve"> </w:t>
      </w:r>
      <w:r w:rsidRPr="0002551F">
        <w:rPr>
          <w:rFonts w:cs="B Nazanin" w:hint="cs"/>
          <w:b/>
          <w:bCs/>
          <w:sz w:val="26"/>
          <w:szCs w:val="26"/>
          <w:rtl/>
        </w:rPr>
        <w:t>حتی</w:t>
      </w:r>
      <w:r w:rsidRPr="0002551F">
        <w:rPr>
          <w:rFonts w:cs="B Nazanin"/>
          <w:b/>
          <w:bCs/>
          <w:sz w:val="26"/>
          <w:szCs w:val="26"/>
          <w:rtl/>
        </w:rPr>
        <w:t xml:space="preserve"> </w:t>
      </w:r>
      <w:r w:rsidRPr="0002551F">
        <w:rPr>
          <w:rFonts w:cs="B Nazanin" w:hint="cs"/>
          <w:b/>
          <w:bCs/>
          <w:sz w:val="26"/>
          <w:szCs w:val="26"/>
          <w:rtl/>
        </w:rPr>
        <w:t>قدمی</w:t>
      </w:r>
      <w:r w:rsidRPr="0002551F">
        <w:rPr>
          <w:rFonts w:cs="B Nazanin"/>
          <w:b/>
          <w:bCs/>
          <w:sz w:val="26"/>
          <w:szCs w:val="26"/>
          <w:rtl/>
        </w:rPr>
        <w:t xml:space="preserve"> </w:t>
      </w:r>
      <w:r w:rsidRPr="0002551F">
        <w:rPr>
          <w:rFonts w:cs="B Nazanin" w:hint="cs"/>
          <w:b/>
          <w:bCs/>
          <w:sz w:val="26"/>
          <w:szCs w:val="26"/>
          <w:rtl/>
        </w:rPr>
        <w:t>هم</w:t>
      </w:r>
      <w:r w:rsidRPr="0002551F">
        <w:rPr>
          <w:rFonts w:cs="B Nazanin"/>
          <w:b/>
          <w:bCs/>
          <w:sz w:val="26"/>
          <w:szCs w:val="26"/>
          <w:rtl/>
        </w:rPr>
        <w:t xml:space="preserve"> </w:t>
      </w:r>
      <w:r w:rsidRPr="0002551F">
        <w:rPr>
          <w:rFonts w:cs="B Nazanin" w:hint="cs"/>
          <w:b/>
          <w:bCs/>
          <w:sz w:val="26"/>
          <w:szCs w:val="26"/>
          <w:rtl/>
        </w:rPr>
        <w:t>در</w:t>
      </w:r>
      <w:r w:rsidRPr="0002551F">
        <w:rPr>
          <w:rFonts w:cs="B Nazanin"/>
          <w:b/>
          <w:bCs/>
          <w:sz w:val="26"/>
          <w:szCs w:val="26"/>
          <w:rtl/>
        </w:rPr>
        <w:t xml:space="preserve"> </w:t>
      </w:r>
      <w:r w:rsidRPr="0002551F">
        <w:rPr>
          <w:rFonts w:cs="B Nazanin" w:hint="cs"/>
          <w:b/>
          <w:bCs/>
          <w:sz w:val="26"/>
          <w:szCs w:val="26"/>
          <w:rtl/>
        </w:rPr>
        <w:t>راه</w:t>
      </w:r>
      <w:r w:rsidRPr="0002551F">
        <w:rPr>
          <w:rFonts w:cs="B Nazanin"/>
          <w:b/>
          <w:bCs/>
          <w:sz w:val="26"/>
          <w:szCs w:val="26"/>
          <w:rtl/>
        </w:rPr>
        <w:t xml:space="preserve"> </w:t>
      </w:r>
      <w:r w:rsidRPr="0002551F">
        <w:rPr>
          <w:rFonts w:cs="B Nazanin" w:hint="cs"/>
          <w:b/>
          <w:bCs/>
          <w:sz w:val="26"/>
          <w:szCs w:val="26"/>
          <w:rtl/>
        </w:rPr>
        <w:t>زدودن</w:t>
      </w:r>
      <w:r w:rsidRPr="0002551F">
        <w:rPr>
          <w:rFonts w:cs="B Nazanin"/>
          <w:b/>
          <w:bCs/>
          <w:sz w:val="26"/>
          <w:szCs w:val="26"/>
          <w:rtl/>
        </w:rPr>
        <w:t xml:space="preserve"> </w:t>
      </w:r>
      <w:r w:rsidRPr="0002551F">
        <w:rPr>
          <w:rFonts w:cs="B Nazanin" w:hint="cs"/>
          <w:b/>
          <w:bCs/>
          <w:sz w:val="26"/>
          <w:szCs w:val="26"/>
          <w:rtl/>
        </w:rPr>
        <w:t>لکه</w:t>
      </w:r>
      <w:r w:rsidRPr="0002551F">
        <w:rPr>
          <w:rFonts w:cs="B Nazanin"/>
          <w:b/>
          <w:bCs/>
          <w:sz w:val="26"/>
          <w:szCs w:val="26"/>
          <w:rtl/>
        </w:rPr>
        <w:t xml:space="preserve"> </w:t>
      </w:r>
      <w:r w:rsidRPr="0002551F">
        <w:rPr>
          <w:rFonts w:cs="B Nazanin" w:hint="cs"/>
          <w:b/>
          <w:bCs/>
          <w:sz w:val="26"/>
          <w:szCs w:val="26"/>
          <w:rtl/>
        </w:rPr>
        <w:t>های</w:t>
      </w:r>
      <w:r w:rsidRPr="0002551F">
        <w:rPr>
          <w:rFonts w:cs="B Nazanin"/>
          <w:b/>
          <w:bCs/>
          <w:sz w:val="26"/>
          <w:szCs w:val="26"/>
          <w:rtl/>
        </w:rPr>
        <w:t xml:space="preserve"> </w:t>
      </w:r>
      <w:r w:rsidRPr="0002551F">
        <w:rPr>
          <w:rFonts w:cs="B Nazanin" w:hint="cs"/>
          <w:b/>
          <w:bCs/>
          <w:sz w:val="26"/>
          <w:szCs w:val="26"/>
          <w:rtl/>
        </w:rPr>
        <w:t>تسلیم</w:t>
      </w:r>
      <w:r w:rsidRPr="0002551F">
        <w:rPr>
          <w:rFonts w:cs="B Nazanin"/>
          <w:b/>
          <w:bCs/>
          <w:sz w:val="26"/>
          <w:szCs w:val="26"/>
          <w:rtl/>
        </w:rPr>
        <w:t xml:space="preserve"> </w:t>
      </w:r>
      <w:r w:rsidRPr="0002551F">
        <w:rPr>
          <w:rFonts w:cs="B Nazanin" w:hint="cs"/>
          <w:b/>
          <w:bCs/>
          <w:sz w:val="26"/>
          <w:szCs w:val="26"/>
          <w:rtl/>
        </w:rPr>
        <w:t>طلبی</w:t>
      </w:r>
      <w:r w:rsidRPr="0002551F">
        <w:rPr>
          <w:rFonts w:cs="B Nazanin"/>
          <w:b/>
          <w:bCs/>
          <w:sz w:val="26"/>
          <w:szCs w:val="26"/>
          <w:rtl/>
        </w:rPr>
        <w:t xml:space="preserve"> </w:t>
      </w:r>
      <w:r w:rsidRPr="0002551F">
        <w:rPr>
          <w:rFonts w:cs="B Nazanin" w:hint="cs"/>
          <w:b/>
          <w:bCs/>
          <w:sz w:val="26"/>
          <w:szCs w:val="26"/>
          <w:rtl/>
        </w:rPr>
        <w:t>بردارد</w:t>
      </w:r>
      <w:r w:rsidRPr="0002551F">
        <w:rPr>
          <w:rFonts w:cs="B Nazanin"/>
          <w:b/>
          <w:bCs/>
          <w:sz w:val="26"/>
          <w:szCs w:val="26"/>
          <w:rtl/>
        </w:rPr>
        <w:t xml:space="preserve">. </w:t>
      </w:r>
    </w:p>
    <w:p w:rsidR="00C46F8E" w:rsidRPr="0002551F" w:rsidRDefault="00C46F8E" w:rsidP="0002551F">
      <w:pPr>
        <w:spacing w:after="0" w:line="240" w:lineRule="auto"/>
        <w:jc w:val="center"/>
        <w:rPr>
          <w:rFonts w:cs="B Nazanin"/>
          <w:b/>
          <w:bCs/>
          <w:sz w:val="30"/>
          <w:szCs w:val="30"/>
          <w:rtl/>
        </w:rPr>
      </w:pPr>
      <w:r w:rsidRPr="0002551F">
        <w:rPr>
          <w:rFonts w:cs="B Nazanin" w:hint="cs"/>
          <w:b/>
          <w:bCs/>
          <w:sz w:val="30"/>
          <w:szCs w:val="30"/>
          <w:rtl/>
        </w:rPr>
        <w:t>بپاس خون شهدای ساما و بخاطر مبارزۀ فعال علیه تسلیم طلبی متحد شویم!</w:t>
      </w:r>
    </w:p>
    <w:p w:rsidR="00C46F8E" w:rsidRPr="0003407F" w:rsidRDefault="00C46F8E" w:rsidP="0002551F">
      <w:pPr>
        <w:spacing w:after="0" w:line="240" w:lineRule="auto"/>
        <w:jc w:val="center"/>
        <w:rPr>
          <w:rFonts w:cs="B Nazanin"/>
          <w:b/>
          <w:bCs/>
          <w:sz w:val="28"/>
          <w:szCs w:val="28"/>
          <w:rtl/>
        </w:rPr>
      </w:pPr>
      <w:r w:rsidRPr="0002551F">
        <w:rPr>
          <w:rFonts w:cs="B Nazanin" w:hint="cs"/>
          <w:b/>
          <w:bCs/>
          <w:sz w:val="30"/>
          <w:szCs w:val="30"/>
          <w:rtl/>
        </w:rPr>
        <w:t>یا مرگ یا آزادی!</w:t>
      </w:r>
    </w:p>
    <w:p w:rsidR="00C46F8E" w:rsidRPr="00C54385" w:rsidRDefault="00C46F8E" w:rsidP="00612588">
      <w:pPr>
        <w:spacing w:line="240" w:lineRule="auto"/>
        <w:jc w:val="both"/>
        <w:rPr>
          <w:rFonts w:cs="B Jadid"/>
          <w:b/>
          <w:bCs/>
          <w:sz w:val="32"/>
          <w:szCs w:val="32"/>
          <w:u w:val="single"/>
          <w:rtl/>
        </w:rPr>
      </w:pPr>
      <w:r w:rsidRPr="00C54385">
        <w:rPr>
          <w:rFonts w:cs="B Jadid" w:hint="cs"/>
          <w:b/>
          <w:bCs/>
          <w:sz w:val="32"/>
          <w:szCs w:val="32"/>
          <w:u w:val="single"/>
          <w:rtl/>
        </w:rPr>
        <w:lastRenderedPageBreak/>
        <w:t>ضمیمۀ شماره یازدهم :</w:t>
      </w:r>
    </w:p>
    <w:p w:rsidR="00C46F8E" w:rsidRPr="001407DC" w:rsidRDefault="00C46F8E" w:rsidP="00612588">
      <w:pPr>
        <w:spacing w:line="240" w:lineRule="auto"/>
        <w:jc w:val="right"/>
        <w:rPr>
          <w:rFonts w:ascii="Adobe Arabic" w:hAnsi="Adobe Arabic" w:cs="Adobe Arabic"/>
          <w:b/>
          <w:bCs/>
          <w:sz w:val="36"/>
          <w:szCs w:val="36"/>
          <w:rtl/>
        </w:rPr>
      </w:pPr>
      <w:r w:rsidRPr="001407DC">
        <w:rPr>
          <w:rFonts w:ascii="Adobe Arabic" w:hAnsi="Adobe Arabic" w:cs="Adobe Arabic"/>
          <w:b/>
          <w:bCs/>
          <w:sz w:val="36"/>
          <w:szCs w:val="36"/>
          <w:rtl/>
        </w:rPr>
        <w:t xml:space="preserve">مبارزۀ حزبی به حزب نیرو و حیات میبخشد. </w:t>
      </w:r>
    </w:p>
    <w:p w:rsidR="00C46F8E" w:rsidRPr="001407DC" w:rsidRDefault="00C46F8E" w:rsidP="00612588">
      <w:pPr>
        <w:spacing w:line="240" w:lineRule="auto"/>
        <w:jc w:val="right"/>
        <w:rPr>
          <w:rFonts w:ascii="Adobe Arabic" w:hAnsi="Adobe Arabic" w:cs="Adobe Arabic"/>
          <w:b/>
          <w:bCs/>
          <w:sz w:val="36"/>
          <w:szCs w:val="36"/>
          <w:rtl/>
        </w:rPr>
      </w:pPr>
      <w:r w:rsidRPr="001407DC">
        <w:rPr>
          <w:rFonts w:ascii="Adobe Arabic" w:hAnsi="Adobe Arabic" w:cs="Adobe Arabic"/>
          <w:b/>
          <w:bCs/>
          <w:sz w:val="36"/>
          <w:szCs w:val="36"/>
          <w:rtl/>
        </w:rPr>
        <w:t xml:space="preserve">بزرگترین دلیل ضعف حزب پراگندگی و ابهام </w:t>
      </w:r>
    </w:p>
    <w:p w:rsidR="00C46F8E" w:rsidRPr="001407DC" w:rsidRDefault="00C46F8E" w:rsidP="00612588">
      <w:pPr>
        <w:spacing w:line="240" w:lineRule="auto"/>
        <w:jc w:val="right"/>
        <w:rPr>
          <w:rFonts w:ascii="Adobe Arabic" w:hAnsi="Adobe Arabic" w:cs="Adobe Arabic"/>
          <w:b/>
          <w:bCs/>
          <w:sz w:val="36"/>
          <w:szCs w:val="36"/>
          <w:rtl/>
        </w:rPr>
      </w:pPr>
      <w:r w:rsidRPr="001407DC">
        <w:rPr>
          <w:rFonts w:ascii="Adobe Arabic" w:hAnsi="Adobe Arabic" w:cs="Adobe Arabic"/>
          <w:b/>
          <w:bCs/>
          <w:sz w:val="36"/>
          <w:szCs w:val="36"/>
          <w:rtl/>
        </w:rPr>
        <w:t xml:space="preserve">حدود صریحاً مشخص است. حزب با تصفیۀ </w:t>
      </w:r>
    </w:p>
    <w:p w:rsidR="00C46F8E" w:rsidRPr="001407DC" w:rsidRDefault="00C46F8E" w:rsidP="00612588">
      <w:pPr>
        <w:spacing w:line="240" w:lineRule="auto"/>
        <w:jc w:val="right"/>
        <w:rPr>
          <w:rFonts w:ascii="Adobe Arabic" w:hAnsi="Adobe Arabic" w:cs="Adobe Arabic"/>
          <w:b/>
          <w:bCs/>
          <w:sz w:val="36"/>
          <w:szCs w:val="36"/>
          <w:rtl/>
        </w:rPr>
      </w:pPr>
      <w:r w:rsidRPr="001407DC">
        <w:rPr>
          <w:rFonts w:ascii="Adobe Arabic" w:hAnsi="Adobe Arabic" w:cs="Adobe Arabic"/>
          <w:b/>
          <w:bCs/>
          <w:sz w:val="36"/>
          <w:szCs w:val="36"/>
          <w:rtl/>
        </w:rPr>
        <w:t>خویش استحکام مییابد. (چه باید کرد؟ لنین)</w:t>
      </w:r>
    </w:p>
    <w:p w:rsidR="00C46F8E" w:rsidRPr="0011267D" w:rsidRDefault="00C46F8E" w:rsidP="00612588">
      <w:pPr>
        <w:spacing w:line="240" w:lineRule="atLeast"/>
        <w:jc w:val="center"/>
        <w:rPr>
          <w:rFonts w:cs="B Titr"/>
          <w:b/>
          <w:bCs/>
          <w:sz w:val="40"/>
          <w:szCs w:val="40"/>
          <w:rtl/>
        </w:rPr>
      </w:pPr>
      <w:r w:rsidRPr="0011267D">
        <w:rPr>
          <w:rFonts w:cs="B Titr" w:hint="cs"/>
          <w:b/>
          <w:bCs/>
          <w:sz w:val="40"/>
          <w:szCs w:val="40"/>
          <w:rtl/>
        </w:rPr>
        <w:t>به رهبری سازمان آزادیبخش مردم افغانستان (ساما)</w:t>
      </w:r>
    </w:p>
    <w:p w:rsidR="00C46F8E" w:rsidRPr="00C54385" w:rsidRDefault="00C46F8E" w:rsidP="00612588">
      <w:pPr>
        <w:spacing w:line="240" w:lineRule="atLeast"/>
        <w:jc w:val="center"/>
        <w:rPr>
          <w:rFonts w:cs="B Titr"/>
          <w:b/>
          <w:bCs/>
          <w:sz w:val="32"/>
          <w:szCs w:val="32"/>
          <w:rtl/>
        </w:rPr>
      </w:pPr>
      <w:r w:rsidRPr="00C54385">
        <w:rPr>
          <w:rFonts w:cs="B Titr" w:hint="cs"/>
          <w:b/>
          <w:bCs/>
          <w:sz w:val="32"/>
          <w:szCs w:val="32"/>
          <w:rtl/>
        </w:rPr>
        <w:t xml:space="preserve">از طرف کمیتۀ مسئولین بخش غرجستان سازمان آزادیبخش مردم افغانستان (ساما) </w:t>
      </w:r>
    </w:p>
    <w:p w:rsidR="00C46F8E" w:rsidRPr="0003407F" w:rsidRDefault="00C46F8E" w:rsidP="00612588">
      <w:pPr>
        <w:spacing w:line="240" w:lineRule="atLeast"/>
        <w:jc w:val="both"/>
        <w:rPr>
          <w:rFonts w:cs="B Nazanin"/>
          <w:b/>
          <w:bCs/>
          <w:sz w:val="28"/>
          <w:szCs w:val="28"/>
          <w:rtl/>
        </w:rPr>
      </w:pPr>
      <w:r w:rsidRPr="0003407F">
        <w:rPr>
          <w:rFonts w:cs="B Nazanin" w:hint="cs"/>
          <w:b/>
          <w:bCs/>
          <w:sz w:val="28"/>
          <w:szCs w:val="28"/>
          <w:rtl/>
        </w:rPr>
        <w:t>رفیق بزرگ و گرامی!</w:t>
      </w:r>
    </w:p>
    <w:p w:rsidR="00BD342A" w:rsidRPr="00BD342A" w:rsidRDefault="00BD342A" w:rsidP="00C54385">
      <w:pPr>
        <w:jc w:val="both"/>
        <w:rPr>
          <w:rFonts w:cs="B Nazanin"/>
          <w:b/>
          <w:bCs/>
          <w:sz w:val="26"/>
          <w:szCs w:val="26"/>
          <w:rtl/>
        </w:rPr>
      </w:pPr>
      <w:r w:rsidRPr="00BD342A">
        <w:rPr>
          <w:rFonts w:cs="B Nazanin" w:hint="cs"/>
          <w:b/>
          <w:bCs/>
          <w:sz w:val="26"/>
          <w:szCs w:val="26"/>
          <w:rtl/>
        </w:rPr>
        <w:t>درودهای</w:t>
      </w:r>
      <w:r w:rsidRPr="00BD342A">
        <w:rPr>
          <w:rFonts w:cs="B Nazanin"/>
          <w:b/>
          <w:bCs/>
          <w:sz w:val="26"/>
          <w:szCs w:val="26"/>
          <w:rtl/>
        </w:rPr>
        <w:t xml:space="preserve"> </w:t>
      </w:r>
      <w:r w:rsidRPr="00BD342A">
        <w:rPr>
          <w:rFonts w:cs="B Nazanin" w:hint="cs"/>
          <w:b/>
          <w:bCs/>
          <w:sz w:val="26"/>
          <w:szCs w:val="26"/>
          <w:rtl/>
        </w:rPr>
        <w:t>گرم</w:t>
      </w:r>
      <w:r w:rsidRPr="00BD342A">
        <w:rPr>
          <w:rFonts w:cs="B Nazanin"/>
          <w:b/>
          <w:bCs/>
          <w:sz w:val="26"/>
          <w:szCs w:val="26"/>
          <w:rtl/>
        </w:rPr>
        <w:t xml:space="preserve"> </w:t>
      </w:r>
      <w:r w:rsidRPr="00BD342A">
        <w:rPr>
          <w:rFonts w:cs="B Nazanin" w:hint="cs"/>
          <w:b/>
          <w:bCs/>
          <w:sz w:val="26"/>
          <w:szCs w:val="26"/>
          <w:rtl/>
        </w:rPr>
        <w:t>همه</w:t>
      </w:r>
      <w:r w:rsidRPr="00BD342A">
        <w:rPr>
          <w:rFonts w:cs="B Nazanin"/>
          <w:b/>
          <w:bCs/>
          <w:sz w:val="26"/>
          <w:szCs w:val="26"/>
          <w:rtl/>
        </w:rPr>
        <w:t xml:space="preserve"> </w:t>
      </w:r>
      <w:r w:rsidRPr="00BD342A">
        <w:rPr>
          <w:rFonts w:cs="B Nazanin" w:hint="cs"/>
          <w:b/>
          <w:bCs/>
          <w:sz w:val="26"/>
          <w:szCs w:val="26"/>
          <w:rtl/>
        </w:rPr>
        <w:t>رفقا</w:t>
      </w:r>
      <w:r w:rsidRPr="00BD342A">
        <w:rPr>
          <w:rFonts w:cs="B Nazanin"/>
          <w:b/>
          <w:bCs/>
          <w:sz w:val="26"/>
          <w:szCs w:val="26"/>
          <w:rtl/>
        </w:rPr>
        <w:t xml:space="preserve"> </w:t>
      </w:r>
      <w:r w:rsidRPr="00BD342A">
        <w:rPr>
          <w:rFonts w:cs="B Nazanin" w:hint="cs"/>
          <w:b/>
          <w:bCs/>
          <w:sz w:val="26"/>
          <w:szCs w:val="26"/>
          <w:rtl/>
        </w:rPr>
        <w:t>نثار</w:t>
      </w:r>
      <w:r w:rsidRPr="00BD342A">
        <w:rPr>
          <w:rFonts w:cs="B Nazanin"/>
          <w:b/>
          <w:bCs/>
          <w:sz w:val="26"/>
          <w:szCs w:val="26"/>
          <w:rtl/>
        </w:rPr>
        <w:t xml:space="preserve"> </w:t>
      </w:r>
      <w:r w:rsidRPr="00BD342A">
        <w:rPr>
          <w:rFonts w:cs="B Nazanin" w:hint="cs"/>
          <w:b/>
          <w:bCs/>
          <w:sz w:val="26"/>
          <w:szCs w:val="26"/>
          <w:rtl/>
        </w:rPr>
        <w:t>راه</w:t>
      </w:r>
      <w:r w:rsidRPr="00BD342A">
        <w:rPr>
          <w:rFonts w:cs="B Nazanin"/>
          <w:b/>
          <w:bCs/>
          <w:sz w:val="26"/>
          <w:szCs w:val="26"/>
          <w:rtl/>
        </w:rPr>
        <w:t xml:space="preserve"> </w:t>
      </w:r>
      <w:r w:rsidRPr="00BD342A">
        <w:rPr>
          <w:rFonts w:cs="B Nazanin" w:hint="cs"/>
          <w:b/>
          <w:bCs/>
          <w:sz w:val="26"/>
          <w:szCs w:val="26"/>
          <w:rtl/>
        </w:rPr>
        <w:t>تان</w:t>
      </w:r>
      <w:r w:rsidRPr="00BD342A">
        <w:rPr>
          <w:rFonts w:cs="B Nazanin"/>
          <w:b/>
          <w:bCs/>
          <w:sz w:val="26"/>
          <w:szCs w:val="26"/>
          <w:rtl/>
        </w:rPr>
        <w:t xml:space="preserve">. </w:t>
      </w:r>
      <w:r w:rsidRPr="00BD342A">
        <w:rPr>
          <w:rFonts w:cs="B Nazanin" w:hint="cs"/>
          <w:b/>
          <w:bCs/>
          <w:sz w:val="26"/>
          <w:szCs w:val="26"/>
          <w:rtl/>
        </w:rPr>
        <w:t>نامۀ</w:t>
      </w:r>
      <w:r w:rsidRPr="00BD342A">
        <w:rPr>
          <w:rFonts w:cs="B Nazanin"/>
          <w:b/>
          <w:bCs/>
          <w:sz w:val="26"/>
          <w:szCs w:val="26"/>
          <w:rtl/>
        </w:rPr>
        <w:t xml:space="preserve"> </w:t>
      </w:r>
      <w:r w:rsidRPr="00BD342A">
        <w:rPr>
          <w:rFonts w:cs="B Nazanin" w:hint="cs"/>
          <w:b/>
          <w:bCs/>
          <w:sz w:val="26"/>
          <w:szCs w:val="26"/>
          <w:rtl/>
        </w:rPr>
        <w:t>تان</w:t>
      </w:r>
      <w:r w:rsidRPr="00BD342A">
        <w:rPr>
          <w:rFonts w:cs="B Nazanin"/>
          <w:b/>
          <w:bCs/>
          <w:sz w:val="26"/>
          <w:szCs w:val="26"/>
          <w:rtl/>
        </w:rPr>
        <w:t xml:space="preserve"> </w:t>
      </w:r>
      <w:r w:rsidRPr="00BD342A">
        <w:rPr>
          <w:rFonts w:cs="B Nazanin" w:hint="cs"/>
          <w:b/>
          <w:bCs/>
          <w:sz w:val="26"/>
          <w:szCs w:val="26"/>
          <w:rtl/>
        </w:rPr>
        <w:t>بتاریخ</w:t>
      </w:r>
      <w:r w:rsidRPr="00BD342A">
        <w:rPr>
          <w:rFonts w:cs="B Nazanin"/>
          <w:b/>
          <w:bCs/>
          <w:sz w:val="26"/>
          <w:szCs w:val="26"/>
          <w:rtl/>
        </w:rPr>
        <w:t xml:space="preserve">   /   /  </w:t>
      </w:r>
      <w:r w:rsidRPr="00BD342A">
        <w:rPr>
          <w:rFonts w:cs="B Nazanin" w:hint="cs"/>
          <w:b/>
          <w:bCs/>
          <w:sz w:val="26"/>
          <w:szCs w:val="26"/>
          <w:rtl/>
        </w:rPr>
        <w:t>برای</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رسید</w:t>
      </w:r>
      <w:r w:rsidRPr="00BD342A">
        <w:rPr>
          <w:rFonts w:cs="B Nazanin"/>
          <w:b/>
          <w:bCs/>
          <w:sz w:val="26"/>
          <w:szCs w:val="26"/>
          <w:rtl/>
        </w:rPr>
        <w:t xml:space="preserve">. </w:t>
      </w:r>
      <w:r w:rsidRPr="00BD342A">
        <w:rPr>
          <w:rFonts w:cs="B Nazanin" w:hint="cs"/>
          <w:b/>
          <w:bCs/>
          <w:sz w:val="26"/>
          <w:szCs w:val="26"/>
          <w:rtl/>
        </w:rPr>
        <w:t>زیاد</w:t>
      </w:r>
      <w:r w:rsidRPr="00BD342A">
        <w:rPr>
          <w:rFonts w:cs="B Nazanin"/>
          <w:b/>
          <w:bCs/>
          <w:sz w:val="26"/>
          <w:szCs w:val="26"/>
          <w:rtl/>
        </w:rPr>
        <w:t xml:space="preserve"> </w:t>
      </w:r>
      <w:r w:rsidRPr="00BD342A">
        <w:rPr>
          <w:rFonts w:cs="B Nazanin" w:hint="cs"/>
          <w:b/>
          <w:bCs/>
          <w:sz w:val="26"/>
          <w:szCs w:val="26"/>
          <w:rtl/>
        </w:rPr>
        <w:t>احساس</w:t>
      </w:r>
      <w:r w:rsidRPr="00BD342A">
        <w:rPr>
          <w:rFonts w:cs="B Nazanin"/>
          <w:b/>
          <w:bCs/>
          <w:sz w:val="26"/>
          <w:szCs w:val="26"/>
          <w:rtl/>
        </w:rPr>
        <w:t xml:space="preserve"> </w:t>
      </w:r>
      <w:r w:rsidRPr="00BD342A">
        <w:rPr>
          <w:rFonts w:cs="B Nazanin" w:hint="cs"/>
          <w:b/>
          <w:bCs/>
          <w:sz w:val="26"/>
          <w:szCs w:val="26"/>
          <w:rtl/>
        </w:rPr>
        <w:t>خرسندی</w:t>
      </w:r>
      <w:r w:rsidRPr="00BD342A">
        <w:rPr>
          <w:rFonts w:cs="B Nazanin"/>
          <w:b/>
          <w:bCs/>
          <w:sz w:val="26"/>
          <w:szCs w:val="26"/>
          <w:rtl/>
        </w:rPr>
        <w:t xml:space="preserve"> </w:t>
      </w:r>
      <w:r w:rsidRPr="00BD342A">
        <w:rPr>
          <w:rFonts w:cs="B Nazanin" w:hint="cs"/>
          <w:b/>
          <w:bCs/>
          <w:sz w:val="26"/>
          <w:szCs w:val="26"/>
          <w:rtl/>
        </w:rPr>
        <w:t>میکنیم</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ختم</w:t>
      </w:r>
      <w:r w:rsidRPr="00BD342A">
        <w:rPr>
          <w:rFonts w:cs="B Nazanin"/>
          <w:b/>
          <w:bCs/>
          <w:sz w:val="26"/>
          <w:szCs w:val="26"/>
          <w:rtl/>
        </w:rPr>
        <w:t xml:space="preserve"> </w:t>
      </w:r>
      <w:r w:rsidRPr="00BD342A">
        <w:rPr>
          <w:rFonts w:cs="B Nazanin" w:hint="cs"/>
          <w:b/>
          <w:bCs/>
          <w:sz w:val="26"/>
          <w:szCs w:val="26"/>
          <w:rtl/>
        </w:rPr>
        <w:t>مسافرت</w:t>
      </w:r>
      <w:r w:rsidRPr="00BD342A">
        <w:rPr>
          <w:rFonts w:cs="B Nazanin"/>
          <w:b/>
          <w:bCs/>
          <w:sz w:val="26"/>
          <w:szCs w:val="26"/>
          <w:rtl/>
        </w:rPr>
        <w:t xml:space="preserve"> </w:t>
      </w:r>
      <w:r w:rsidRPr="00BD342A">
        <w:rPr>
          <w:rFonts w:cs="B Nazanin" w:hint="cs"/>
          <w:b/>
          <w:bCs/>
          <w:sz w:val="26"/>
          <w:szCs w:val="26"/>
          <w:rtl/>
        </w:rPr>
        <w:t>تان</w:t>
      </w:r>
      <w:r w:rsidRPr="00BD342A">
        <w:rPr>
          <w:rFonts w:cs="B Nazanin"/>
          <w:b/>
          <w:bCs/>
          <w:sz w:val="26"/>
          <w:szCs w:val="26"/>
          <w:rtl/>
        </w:rPr>
        <w:t xml:space="preserve"> </w:t>
      </w:r>
      <w:r w:rsidRPr="00BD342A">
        <w:rPr>
          <w:rFonts w:cs="B Nazanin" w:hint="cs"/>
          <w:b/>
          <w:bCs/>
          <w:sz w:val="26"/>
          <w:szCs w:val="26"/>
          <w:rtl/>
        </w:rPr>
        <w:t>آن</w:t>
      </w:r>
      <w:r w:rsidRPr="00BD342A">
        <w:rPr>
          <w:rFonts w:cs="B Nazanin"/>
          <w:b/>
          <w:bCs/>
          <w:sz w:val="26"/>
          <w:szCs w:val="26"/>
          <w:rtl/>
        </w:rPr>
        <w:t xml:space="preserve"> </w:t>
      </w:r>
      <w:r w:rsidRPr="00BD342A">
        <w:rPr>
          <w:rFonts w:cs="B Nazanin" w:hint="cs"/>
          <w:b/>
          <w:bCs/>
          <w:sz w:val="26"/>
          <w:szCs w:val="26"/>
          <w:rtl/>
        </w:rPr>
        <w:t>زمینه</w:t>
      </w:r>
      <w:r w:rsidRPr="00BD342A">
        <w:rPr>
          <w:rFonts w:cs="B Nazanin"/>
          <w:b/>
          <w:bCs/>
          <w:sz w:val="26"/>
          <w:szCs w:val="26"/>
          <w:rtl/>
        </w:rPr>
        <w:t xml:space="preserve"> </w:t>
      </w:r>
      <w:r w:rsidRPr="00BD342A">
        <w:rPr>
          <w:rFonts w:cs="B Nazanin" w:hint="cs"/>
          <w:b/>
          <w:bCs/>
          <w:sz w:val="26"/>
          <w:szCs w:val="26"/>
          <w:rtl/>
        </w:rPr>
        <w:t>ای</w:t>
      </w:r>
      <w:r w:rsidRPr="00BD342A">
        <w:rPr>
          <w:rFonts w:cs="B Nazanin"/>
          <w:b/>
          <w:bCs/>
          <w:sz w:val="26"/>
          <w:szCs w:val="26"/>
          <w:rtl/>
        </w:rPr>
        <w:t xml:space="preserve"> </w:t>
      </w:r>
      <w:r w:rsidRPr="00BD342A">
        <w:rPr>
          <w:rFonts w:cs="B Nazanin" w:hint="cs"/>
          <w:b/>
          <w:bCs/>
          <w:sz w:val="26"/>
          <w:szCs w:val="26"/>
          <w:rtl/>
        </w:rPr>
        <w:t>مساعد</w:t>
      </w:r>
      <w:r w:rsidRPr="00BD342A">
        <w:rPr>
          <w:rFonts w:cs="B Nazanin"/>
          <w:b/>
          <w:bCs/>
          <w:sz w:val="26"/>
          <w:szCs w:val="26"/>
          <w:rtl/>
        </w:rPr>
        <w:t xml:space="preserve"> </w:t>
      </w:r>
      <w:r w:rsidRPr="00BD342A">
        <w:rPr>
          <w:rFonts w:cs="B Nazanin" w:hint="cs"/>
          <w:b/>
          <w:bCs/>
          <w:sz w:val="26"/>
          <w:szCs w:val="26"/>
          <w:rtl/>
        </w:rPr>
        <w:t>شده</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تا</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تبادل</w:t>
      </w:r>
      <w:r w:rsidRPr="00BD342A">
        <w:rPr>
          <w:rFonts w:cs="B Nazanin"/>
          <w:b/>
          <w:bCs/>
          <w:sz w:val="26"/>
          <w:szCs w:val="26"/>
          <w:rtl/>
        </w:rPr>
        <w:t xml:space="preserve"> </w:t>
      </w:r>
      <w:r w:rsidRPr="00BD342A">
        <w:rPr>
          <w:rFonts w:cs="B Nazanin" w:hint="cs"/>
          <w:b/>
          <w:bCs/>
          <w:sz w:val="26"/>
          <w:szCs w:val="26"/>
          <w:rtl/>
        </w:rPr>
        <w:t>افکار</w:t>
      </w:r>
      <w:r w:rsidRPr="00BD342A">
        <w:rPr>
          <w:rFonts w:cs="B Nazanin"/>
          <w:b/>
          <w:bCs/>
          <w:sz w:val="26"/>
          <w:szCs w:val="26"/>
          <w:rtl/>
        </w:rPr>
        <w:t xml:space="preserve"> </w:t>
      </w:r>
      <w:r w:rsidRPr="00BD342A">
        <w:rPr>
          <w:rFonts w:cs="B Nazanin" w:hint="cs"/>
          <w:b/>
          <w:bCs/>
          <w:sz w:val="26"/>
          <w:szCs w:val="26"/>
          <w:rtl/>
        </w:rPr>
        <w:t>راجع</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مشکلات</w:t>
      </w:r>
      <w:r w:rsidRPr="00BD342A">
        <w:rPr>
          <w:rFonts w:cs="B Nazanin"/>
          <w:b/>
          <w:bCs/>
          <w:sz w:val="26"/>
          <w:szCs w:val="26"/>
          <w:rtl/>
        </w:rPr>
        <w:t xml:space="preserve"> </w:t>
      </w:r>
      <w:r w:rsidRPr="00BD342A">
        <w:rPr>
          <w:rFonts w:cs="B Nazanin" w:hint="cs"/>
          <w:b/>
          <w:bCs/>
          <w:sz w:val="26"/>
          <w:szCs w:val="26"/>
          <w:rtl/>
        </w:rPr>
        <w:t>موجود</w:t>
      </w:r>
      <w:r w:rsidRPr="00BD342A">
        <w:rPr>
          <w:rFonts w:cs="B Nazanin"/>
          <w:b/>
          <w:bCs/>
          <w:sz w:val="26"/>
          <w:szCs w:val="26"/>
          <w:rtl/>
        </w:rPr>
        <w:t xml:space="preserve"> </w:t>
      </w:r>
      <w:r w:rsidRPr="00BD342A">
        <w:rPr>
          <w:rFonts w:cs="B Nazanin" w:hint="cs"/>
          <w:b/>
          <w:bCs/>
          <w:sz w:val="26"/>
          <w:szCs w:val="26"/>
          <w:rtl/>
        </w:rPr>
        <w:t>یکجا</w:t>
      </w:r>
      <w:r w:rsidRPr="00BD342A">
        <w:rPr>
          <w:rFonts w:cs="B Nazanin"/>
          <w:b/>
          <w:bCs/>
          <w:sz w:val="26"/>
          <w:szCs w:val="26"/>
          <w:rtl/>
        </w:rPr>
        <w:t xml:space="preserve"> </w:t>
      </w:r>
      <w:r w:rsidRPr="00BD342A">
        <w:rPr>
          <w:rFonts w:cs="B Nazanin" w:hint="cs"/>
          <w:b/>
          <w:bCs/>
          <w:sz w:val="26"/>
          <w:szCs w:val="26"/>
          <w:rtl/>
        </w:rPr>
        <w:t>گام</w:t>
      </w:r>
      <w:r w:rsidRPr="00BD342A">
        <w:rPr>
          <w:rFonts w:cs="B Nazanin"/>
          <w:b/>
          <w:bCs/>
          <w:sz w:val="26"/>
          <w:szCs w:val="26"/>
          <w:rtl/>
        </w:rPr>
        <w:t xml:space="preserve"> </w:t>
      </w:r>
      <w:r w:rsidRPr="00BD342A">
        <w:rPr>
          <w:rFonts w:cs="B Nazanin" w:hint="cs"/>
          <w:b/>
          <w:bCs/>
          <w:sz w:val="26"/>
          <w:szCs w:val="26"/>
          <w:rtl/>
        </w:rPr>
        <w:t>بگذاریم</w:t>
      </w:r>
      <w:r w:rsidRPr="00BD342A">
        <w:rPr>
          <w:rFonts w:cs="B Nazanin"/>
          <w:b/>
          <w:bCs/>
          <w:sz w:val="26"/>
          <w:szCs w:val="26"/>
          <w:rtl/>
        </w:rPr>
        <w:t xml:space="preserve">. </w:t>
      </w:r>
    </w:p>
    <w:p w:rsidR="00BD342A" w:rsidRPr="00BD342A" w:rsidRDefault="00BD342A" w:rsidP="00C54385">
      <w:pPr>
        <w:jc w:val="both"/>
        <w:rPr>
          <w:rFonts w:cs="B Nazanin"/>
          <w:b/>
          <w:bCs/>
          <w:sz w:val="26"/>
          <w:szCs w:val="26"/>
          <w:rtl/>
        </w:rPr>
      </w:pPr>
      <w:r w:rsidRPr="00BD342A">
        <w:rPr>
          <w:rFonts w:cs="B Nazanin" w:hint="cs"/>
          <w:b/>
          <w:bCs/>
          <w:sz w:val="26"/>
          <w:szCs w:val="26"/>
          <w:rtl/>
        </w:rPr>
        <w:t>ارزیابی</w:t>
      </w:r>
      <w:r w:rsidRPr="00BD342A">
        <w:rPr>
          <w:rFonts w:cs="B Nazanin"/>
          <w:b/>
          <w:bCs/>
          <w:sz w:val="26"/>
          <w:szCs w:val="26"/>
          <w:rtl/>
        </w:rPr>
        <w:t xml:space="preserve"> </w:t>
      </w:r>
      <w:r w:rsidRPr="00BD342A">
        <w:rPr>
          <w:rFonts w:cs="B Nazanin" w:hint="cs"/>
          <w:b/>
          <w:bCs/>
          <w:sz w:val="26"/>
          <w:szCs w:val="26"/>
          <w:rtl/>
        </w:rPr>
        <w:t>بحران</w:t>
      </w:r>
      <w:r w:rsidRPr="00BD342A">
        <w:rPr>
          <w:rFonts w:cs="B Nazanin"/>
          <w:b/>
          <w:bCs/>
          <w:sz w:val="26"/>
          <w:szCs w:val="26"/>
          <w:rtl/>
        </w:rPr>
        <w:t xml:space="preserve"> </w:t>
      </w:r>
      <w:r w:rsidRPr="00BD342A">
        <w:rPr>
          <w:rFonts w:cs="B Nazanin" w:hint="cs"/>
          <w:b/>
          <w:bCs/>
          <w:sz w:val="26"/>
          <w:szCs w:val="26"/>
          <w:rtl/>
        </w:rPr>
        <w:t>موجود</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پر</w:t>
      </w:r>
      <w:r w:rsidRPr="00BD342A">
        <w:rPr>
          <w:rFonts w:cs="B Nazanin"/>
          <w:b/>
          <w:bCs/>
          <w:sz w:val="26"/>
          <w:szCs w:val="26"/>
          <w:rtl/>
        </w:rPr>
        <w:t xml:space="preserve"> </w:t>
      </w:r>
      <w:r w:rsidRPr="00BD342A">
        <w:rPr>
          <w:rFonts w:cs="B Nazanin" w:hint="cs"/>
          <w:b/>
          <w:bCs/>
          <w:sz w:val="26"/>
          <w:szCs w:val="26"/>
          <w:rtl/>
        </w:rPr>
        <w:t>افتخار</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ساما</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پاسخ</w:t>
      </w:r>
      <w:r w:rsidRPr="00BD342A">
        <w:rPr>
          <w:rFonts w:cs="B Nazanin"/>
          <w:b/>
          <w:bCs/>
          <w:sz w:val="26"/>
          <w:szCs w:val="26"/>
          <w:rtl/>
        </w:rPr>
        <w:t xml:space="preserve"> </w:t>
      </w:r>
      <w:r w:rsidRPr="00BD342A">
        <w:rPr>
          <w:rFonts w:cs="B Nazanin" w:hint="cs"/>
          <w:b/>
          <w:bCs/>
          <w:sz w:val="26"/>
          <w:szCs w:val="26"/>
          <w:rtl/>
        </w:rPr>
        <w:t>گفتن</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قضایای</w:t>
      </w:r>
      <w:r w:rsidRPr="00BD342A">
        <w:rPr>
          <w:rFonts w:cs="B Nazanin"/>
          <w:b/>
          <w:bCs/>
          <w:sz w:val="26"/>
          <w:szCs w:val="26"/>
          <w:rtl/>
        </w:rPr>
        <w:t xml:space="preserve"> </w:t>
      </w:r>
      <w:r w:rsidRPr="00BD342A">
        <w:rPr>
          <w:rFonts w:cs="B Nazanin" w:hint="cs"/>
          <w:b/>
          <w:bCs/>
          <w:sz w:val="26"/>
          <w:szCs w:val="26"/>
          <w:rtl/>
        </w:rPr>
        <w:t>متعددی</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موجودیت</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مورد</w:t>
      </w:r>
      <w:r w:rsidRPr="00BD342A">
        <w:rPr>
          <w:rFonts w:cs="B Nazanin"/>
          <w:b/>
          <w:bCs/>
          <w:sz w:val="26"/>
          <w:szCs w:val="26"/>
          <w:rtl/>
        </w:rPr>
        <w:t xml:space="preserve"> </w:t>
      </w:r>
      <w:r w:rsidRPr="00BD342A">
        <w:rPr>
          <w:rFonts w:cs="B Nazanin" w:hint="cs"/>
          <w:b/>
          <w:bCs/>
          <w:sz w:val="26"/>
          <w:szCs w:val="26"/>
          <w:rtl/>
        </w:rPr>
        <w:t>سوال</w:t>
      </w:r>
      <w:r w:rsidRPr="00BD342A">
        <w:rPr>
          <w:rFonts w:cs="B Nazanin"/>
          <w:b/>
          <w:bCs/>
          <w:sz w:val="26"/>
          <w:szCs w:val="26"/>
          <w:rtl/>
        </w:rPr>
        <w:t xml:space="preserve"> </w:t>
      </w:r>
      <w:r w:rsidRPr="00BD342A">
        <w:rPr>
          <w:rFonts w:cs="B Nazanin" w:hint="cs"/>
          <w:b/>
          <w:bCs/>
          <w:sz w:val="26"/>
          <w:szCs w:val="26"/>
          <w:rtl/>
        </w:rPr>
        <w:t>قرار</w:t>
      </w:r>
      <w:r w:rsidRPr="00BD342A">
        <w:rPr>
          <w:rFonts w:cs="B Nazanin"/>
          <w:b/>
          <w:bCs/>
          <w:sz w:val="26"/>
          <w:szCs w:val="26"/>
          <w:rtl/>
        </w:rPr>
        <w:t xml:space="preserve"> </w:t>
      </w:r>
      <w:r w:rsidRPr="00BD342A">
        <w:rPr>
          <w:rFonts w:cs="B Nazanin" w:hint="cs"/>
          <w:b/>
          <w:bCs/>
          <w:sz w:val="26"/>
          <w:szCs w:val="26"/>
          <w:rtl/>
        </w:rPr>
        <w:t>داده</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ازین</w:t>
      </w:r>
      <w:r w:rsidRPr="00BD342A">
        <w:rPr>
          <w:rFonts w:cs="B Nazanin"/>
          <w:b/>
          <w:bCs/>
          <w:sz w:val="26"/>
          <w:szCs w:val="26"/>
          <w:rtl/>
        </w:rPr>
        <w:t xml:space="preserve"> </w:t>
      </w:r>
      <w:r w:rsidRPr="00BD342A">
        <w:rPr>
          <w:rFonts w:cs="B Nazanin" w:hint="cs"/>
          <w:b/>
          <w:bCs/>
          <w:sz w:val="26"/>
          <w:szCs w:val="26"/>
          <w:rtl/>
        </w:rPr>
        <w:t>طریق</w:t>
      </w:r>
      <w:r w:rsidRPr="00BD342A">
        <w:rPr>
          <w:rFonts w:cs="B Nazanin"/>
          <w:b/>
          <w:bCs/>
          <w:sz w:val="26"/>
          <w:szCs w:val="26"/>
          <w:rtl/>
        </w:rPr>
        <w:t xml:space="preserve"> </w:t>
      </w:r>
      <w:r w:rsidRPr="00BD342A">
        <w:rPr>
          <w:rFonts w:cs="B Nazanin" w:hint="cs"/>
          <w:b/>
          <w:bCs/>
          <w:sz w:val="26"/>
          <w:szCs w:val="26"/>
          <w:rtl/>
        </w:rPr>
        <w:t>تیرگی</w:t>
      </w:r>
      <w:r w:rsidRPr="00BD342A">
        <w:rPr>
          <w:rFonts w:cs="B Nazanin"/>
          <w:b/>
          <w:bCs/>
          <w:sz w:val="26"/>
          <w:szCs w:val="26"/>
          <w:rtl/>
        </w:rPr>
        <w:t xml:space="preserve"> </w:t>
      </w:r>
      <w:r w:rsidRPr="00BD342A">
        <w:rPr>
          <w:rFonts w:cs="B Nazanin" w:hint="cs"/>
          <w:b/>
          <w:bCs/>
          <w:sz w:val="26"/>
          <w:szCs w:val="26"/>
          <w:rtl/>
        </w:rPr>
        <w:t>سرنوشت</w:t>
      </w:r>
      <w:r w:rsidRPr="00BD342A">
        <w:rPr>
          <w:rFonts w:cs="B Nazanin"/>
          <w:b/>
          <w:bCs/>
          <w:sz w:val="26"/>
          <w:szCs w:val="26"/>
          <w:rtl/>
        </w:rPr>
        <w:t xml:space="preserve"> </w:t>
      </w:r>
      <w:r w:rsidRPr="00BD342A">
        <w:rPr>
          <w:rFonts w:cs="B Nazanin" w:hint="cs"/>
          <w:b/>
          <w:bCs/>
          <w:sz w:val="26"/>
          <w:szCs w:val="26"/>
          <w:rtl/>
        </w:rPr>
        <w:t>جنبش</w:t>
      </w:r>
      <w:r w:rsidRPr="00BD342A">
        <w:rPr>
          <w:rFonts w:cs="B Nazanin"/>
          <w:b/>
          <w:bCs/>
          <w:sz w:val="26"/>
          <w:szCs w:val="26"/>
          <w:rtl/>
        </w:rPr>
        <w:t xml:space="preserve"> </w:t>
      </w:r>
      <w:r w:rsidRPr="00BD342A">
        <w:rPr>
          <w:rFonts w:cs="B Nazanin" w:hint="cs"/>
          <w:b/>
          <w:bCs/>
          <w:sz w:val="26"/>
          <w:szCs w:val="26"/>
          <w:rtl/>
        </w:rPr>
        <w:t>انقلابی</w:t>
      </w:r>
      <w:r w:rsidRPr="00BD342A">
        <w:rPr>
          <w:rFonts w:cs="B Nazanin"/>
          <w:b/>
          <w:bCs/>
          <w:sz w:val="26"/>
          <w:szCs w:val="26"/>
          <w:rtl/>
        </w:rPr>
        <w:t xml:space="preserve"> </w:t>
      </w:r>
      <w:r w:rsidRPr="00BD342A">
        <w:rPr>
          <w:rFonts w:cs="B Nazanin" w:hint="cs"/>
          <w:b/>
          <w:bCs/>
          <w:sz w:val="26"/>
          <w:szCs w:val="26"/>
          <w:rtl/>
        </w:rPr>
        <w:t>کشور</w:t>
      </w:r>
      <w:r w:rsidRPr="00BD342A">
        <w:rPr>
          <w:rFonts w:cs="B Nazanin"/>
          <w:b/>
          <w:bCs/>
          <w:sz w:val="26"/>
          <w:szCs w:val="26"/>
          <w:rtl/>
        </w:rPr>
        <w:t xml:space="preserve"> </w:t>
      </w:r>
      <w:r w:rsidRPr="00BD342A">
        <w:rPr>
          <w:rFonts w:cs="B Nazanin" w:hint="cs"/>
          <w:b/>
          <w:bCs/>
          <w:sz w:val="26"/>
          <w:szCs w:val="26"/>
          <w:rtl/>
        </w:rPr>
        <w:t>پیش</w:t>
      </w:r>
      <w:r w:rsidRPr="00BD342A">
        <w:rPr>
          <w:rFonts w:cs="B Nazanin"/>
          <w:b/>
          <w:bCs/>
          <w:sz w:val="26"/>
          <w:szCs w:val="26"/>
          <w:rtl/>
        </w:rPr>
        <w:t xml:space="preserve"> </w:t>
      </w:r>
      <w:r w:rsidRPr="00BD342A">
        <w:rPr>
          <w:rFonts w:cs="B Nazanin" w:hint="cs"/>
          <w:b/>
          <w:bCs/>
          <w:sz w:val="26"/>
          <w:szCs w:val="26"/>
          <w:rtl/>
        </w:rPr>
        <w:t>چشم</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بصورت</w:t>
      </w:r>
      <w:r w:rsidRPr="00BD342A">
        <w:rPr>
          <w:rFonts w:cs="B Nazanin"/>
          <w:b/>
          <w:bCs/>
          <w:sz w:val="26"/>
          <w:szCs w:val="26"/>
          <w:rtl/>
        </w:rPr>
        <w:t xml:space="preserve"> </w:t>
      </w:r>
      <w:r w:rsidRPr="00BD342A">
        <w:rPr>
          <w:rFonts w:cs="B Nazanin" w:hint="cs"/>
          <w:b/>
          <w:bCs/>
          <w:sz w:val="26"/>
          <w:szCs w:val="26"/>
          <w:rtl/>
        </w:rPr>
        <w:t>باالقوه</w:t>
      </w:r>
      <w:r w:rsidRPr="00BD342A">
        <w:rPr>
          <w:rFonts w:cs="B Nazanin"/>
          <w:b/>
          <w:bCs/>
          <w:sz w:val="26"/>
          <w:szCs w:val="26"/>
          <w:rtl/>
        </w:rPr>
        <w:t xml:space="preserve"> </w:t>
      </w:r>
      <w:r w:rsidRPr="00BD342A">
        <w:rPr>
          <w:rFonts w:cs="B Nazanin" w:hint="cs"/>
          <w:b/>
          <w:bCs/>
          <w:sz w:val="26"/>
          <w:szCs w:val="26"/>
          <w:rtl/>
        </w:rPr>
        <w:t>نمودار</w:t>
      </w:r>
      <w:r w:rsidRPr="00BD342A">
        <w:rPr>
          <w:rFonts w:cs="B Nazanin"/>
          <w:b/>
          <w:bCs/>
          <w:sz w:val="26"/>
          <w:szCs w:val="26"/>
          <w:rtl/>
        </w:rPr>
        <w:t xml:space="preserve"> </w:t>
      </w:r>
      <w:r w:rsidRPr="00BD342A">
        <w:rPr>
          <w:rFonts w:cs="B Nazanin" w:hint="cs"/>
          <w:b/>
          <w:bCs/>
          <w:sz w:val="26"/>
          <w:szCs w:val="26"/>
          <w:rtl/>
        </w:rPr>
        <w:t>میشود،</w:t>
      </w:r>
      <w:r w:rsidRPr="00BD342A">
        <w:rPr>
          <w:rFonts w:cs="B Nazanin"/>
          <w:b/>
          <w:bCs/>
          <w:sz w:val="26"/>
          <w:szCs w:val="26"/>
          <w:rtl/>
        </w:rPr>
        <w:t xml:space="preserve"> </w:t>
      </w:r>
      <w:r w:rsidRPr="00BD342A">
        <w:rPr>
          <w:rFonts w:cs="B Nazanin" w:hint="cs"/>
          <w:b/>
          <w:bCs/>
          <w:sz w:val="26"/>
          <w:szCs w:val="26"/>
          <w:rtl/>
        </w:rPr>
        <w:t>کاری</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مشکل،</w:t>
      </w:r>
      <w:r w:rsidRPr="00BD342A">
        <w:rPr>
          <w:rFonts w:cs="B Nazanin"/>
          <w:b/>
          <w:bCs/>
          <w:sz w:val="26"/>
          <w:szCs w:val="26"/>
          <w:rtl/>
        </w:rPr>
        <w:t xml:space="preserve"> </w:t>
      </w:r>
      <w:r w:rsidRPr="00BD342A">
        <w:rPr>
          <w:rFonts w:cs="B Nazanin" w:hint="cs"/>
          <w:b/>
          <w:bCs/>
          <w:sz w:val="26"/>
          <w:szCs w:val="26"/>
          <w:rtl/>
        </w:rPr>
        <w:t>زیرا</w:t>
      </w:r>
      <w:r w:rsidRPr="00BD342A">
        <w:rPr>
          <w:rFonts w:cs="B Nazanin"/>
          <w:b/>
          <w:bCs/>
          <w:sz w:val="26"/>
          <w:szCs w:val="26"/>
          <w:rtl/>
        </w:rPr>
        <w:t xml:space="preserve"> </w:t>
      </w:r>
      <w:r w:rsidRPr="00BD342A">
        <w:rPr>
          <w:rFonts w:cs="B Nazanin" w:hint="cs"/>
          <w:b/>
          <w:bCs/>
          <w:sz w:val="26"/>
          <w:szCs w:val="26"/>
          <w:rtl/>
        </w:rPr>
        <w:t>آن</w:t>
      </w:r>
      <w:r w:rsidRPr="00BD342A">
        <w:rPr>
          <w:rFonts w:cs="B Nazanin"/>
          <w:b/>
          <w:bCs/>
          <w:sz w:val="26"/>
          <w:szCs w:val="26"/>
          <w:rtl/>
        </w:rPr>
        <w:t xml:space="preserve"> "</w:t>
      </w:r>
      <w:r w:rsidRPr="00BD342A">
        <w:rPr>
          <w:rFonts w:cs="B Nazanin" w:hint="cs"/>
          <w:b/>
          <w:bCs/>
          <w:sz w:val="26"/>
          <w:szCs w:val="26"/>
          <w:rtl/>
        </w:rPr>
        <w:t>سرطان</w:t>
      </w:r>
      <w:r w:rsidRPr="00BD342A">
        <w:rPr>
          <w:rFonts w:cs="B Nazanin"/>
          <w:b/>
          <w:bCs/>
          <w:sz w:val="26"/>
          <w:szCs w:val="26"/>
          <w:rtl/>
        </w:rPr>
        <w:t xml:space="preserve"> </w:t>
      </w:r>
      <w:r w:rsidRPr="00BD342A">
        <w:rPr>
          <w:rFonts w:cs="B Nazanin" w:hint="cs"/>
          <w:b/>
          <w:bCs/>
          <w:sz w:val="26"/>
          <w:szCs w:val="26"/>
          <w:rtl/>
        </w:rPr>
        <w:t>خبیثۀ</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طلبی</w:t>
      </w:r>
      <w:r w:rsidRPr="00BD342A">
        <w:rPr>
          <w:rFonts w:cs="B Nazanin"/>
          <w:b/>
          <w:bCs/>
          <w:sz w:val="26"/>
          <w:szCs w:val="26"/>
          <w:rtl/>
        </w:rPr>
        <w:t xml:space="preserve"> </w:t>
      </w:r>
      <w:r w:rsidRPr="00BD342A">
        <w:rPr>
          <w:rFonts w:cs="B Nazanin" w:hint="cs"/>
          <w:b/>
          <w:bCs/>
          <w:sz w:val="26"/>
          <w:szCs w:val="26"/>
          <w:rtl/>
        </w:rPr>
        <w:t>ملی</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دوسال</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اینطرف</w:t>
      </w:r>
      <w:r w:rsidRPr="00BD342A">
        <w:rPr>
          <w:rFonts w:cs="B Nazanin"/>
          <w:b/>
          <w:bCs/>
          <w:sz w:val="26"/>
          <w:szCs w:val="26"/>
          <w:rtl/>
        </w:rPr>
        <w:t xml:space="preserve"> </w:t>
      </w:r>
      <w:r w:rsidRPr="00BD342A">
        <w:rPr>
          <w:rFonts w:cs="B Nazanin" w:hint="cs"/>
          <w:b/>
          <w:bCs/>
          <w:sz w:val="26"/>
          <w:szCs w:val="26"/>
          <w:rtl/>
        </w:rPr>
        <w:t>بخشی</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بدنۀ</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آزادیبخش</w:t>
      </w:r>
      <w:r w:rsidRPr="00BD342A">
        <w:rPr>
          <w:rFonts w:cs="B Nazanin"/>
          <w:b/>
          <w:bCs/>
          <w:sz w:val="26"/>
          <w:szCs w:val="26"/>
          <w:rtl/>
        </w:rPr>
        <w:t xml:space="preserve"> </w:t>
      </w:r>
      <w:r w:rsidRPr="00BD342A">
        <w:rPr>
          <w:rFonts w:cs="B Nazanin" w:hint="cs"/>
          <w:b/>
          <w:bCs/>
          <w:sz w:val="26"/>
          <w:szCs w:val="26"/>
          <w:rtl/>
        </w:rPr>
        <w:t>مردم</w:t>
      </w:r>
      <w:r w:rsidRPr="00BD342A">
        <w:rPr>
          <w:rFonts w:cs="B Nazanin"/>
          <w:b/>
          <w:bCs/>
          <w:sz w:val="26"/>
          <w:szCs w:val="26"/>
          <w:rtl/>
        </w:rPr>
        <w:t xml:space="preserve"> </w:t>
      </w:r>
      <w:r w:rsidRPr="00BD342A">
        <w:rPr>
          <w:rFonts w:cs="B Nazanin" w:hint="cs"/>
          <w:b/>
          <w:bCs/>
          <w:sz w:val="26"/>
          <w:szCs w:val="26"/>
          <w:rtl/>
        </w:rPr>
        <w:t>افغانستان</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فاسد</w:t>
      </w:r>
      <w:r w:rsidRPr="00BD342A">
        <w:rPr>
          <w:rFonts w:cs="B Nazanin"/>
          <w:b/>
          <w:bCs/>
          <w:sz w:val="26"/>
          <w:szCs w:val="26"/>
          <w:rtl/>
        </w:rPr>
        <w:t xml:space="preserve"> </w:t>
      </w:r>
      <w:r w:rsidRPr="00BD342A">
        <w:rPr>
          <w:rFonts w:cs="B Nazanin" w:hint="cs"/>
          <w:b/>
          <w:bCs/>
          <w:sz w:val="26"/>
          <w:szCs w:val="26"/>
          <w:rtl/>
        </w:rPr>
        <w:t>ساخته</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نمیتواند</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یک</w:t>
      </w:r>
      <w:r w:rsidRPr="00BD342A">
        <w:rPr>
          <w:rFonts w:cs="B Nazanin"/>
          <w:b/>
          <w:bCs/>
          <w:sz w:val="26"/>
          <w:szCs w:val="26"/>
          <w:rtl/>
        </w:rPr>
        <w:t xml:space="preserve"> </w:t>
      </w:r>
      <w:r w:rsidRPr="00BD342A">
        <w:rPr>
          <w:rFonts w:cs="B Nazanin" w:hint="cs"/>
          <w:b/>
          <w:bCs/>
          <w:sz w:val="26"/>
          <w:szCs w:val="26"/>
          <w:rtl/>
        </w:rPr>
        <w:t>ارگانیسم</w:t>
      </w:r>
      <w:r w:rsidRPr="00BD342A">
        <w:rPr>
          <w:rFonts w:cs="B Nazanin"/>
          <w:b/>
          <w:bCs/>
          <w:sz w:val="26"/>
          <w:szCs w:val="26"/>
          <w:rtl/>
        </w:rPr>
        <w:t xml:space="preserve"> </w:t>
      </w:r>
      <w:r w:rsidRPr="00BD342A">
        <w:rPr>
          <w:rFonts w:cs="B Nazanin" w:hint="cs"/>
          <w:b/>
          <w:bCs/>
          <w:sz w:val="26"/>
          <w:szCs w:val="26"/>
          <w:rtl/>
        </w:rPr>
        <w:t>زنده</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فعال</w:t>
      </w:r>
      <w:r w:rsidRPr="00BD342A">
        <w:rPr>
          <w:rFonts w:cs="B Nazanin"/>
          <w:b/>
          <w:bCs/>
          <w:sz w:val="26"/>
          <w:szCs w:val="26"/>
          <w:rtl/>
        </w:rPr>
        <w:t xml:space="preserve"> </w:t>
      </w:r>
      <w:r w:rsidRPr="00BD342A">
        <w:rPr>
          <w:rFonts w:cs="B Nazanin" w:hint="cs"/>
          <w:b/>
          <w:bCs/>
          <w:sz w:val="26"/>
          <w:szCs w:val="26"/>
          <w:rtl/>
        </w:rPr>
        <w:t>چون</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قلب</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مغز</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ملتهب</w:t>
      </w:r>
      <w:r w:rsidRPr="00BD342A">
        <w:rPr>
          <w:rFonts w:cs="B Nazanin"/>
          <w:b/>
          <w:bCs/>
          <w:sz w:val="26"/>
          <w:szCs w:val="26"/>
          <w:rtl/>
        </w:rPr>
        <w:t xml:space="preserve"> </w:t>
      </w:r>
      <w:r w:rsidRPr="00BD342A">
        <w:rPr>
          <w:rFonts w:cs="B Nazanin" w:hint="cs"/>
          <w:b/>
          <w:bCs/>
          <w:sz w:val="26"/>
          <w:szCs w:val="26"/>
          <w:rtl/>
        </w:rPr>
        <w:t>نسازد</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همین</w:t>
      </w:r>
      <w:r w:rsidRPr="00BD342A">
        <w:rPr>
          <w:rFonts w:cs="B Nazanin"/>
          <w:b/>
          <w:bCs/>
          <w:sz w:val="26"/>
          <w:szCs w:val="26"/>
          <w:rtl/>
        </w:rPr>
        <w:t xml:space="preserve"> </w:t>
      </w:r>
      <w:r w:rsidRPr="00BD342A">
        <w:rPr>
          <w:rFonts w:cs="B Nazanin" w:hint="cs"/>
          <w:b/>
          <w:bCs/>
          <w:sz w:val="26"/>
          <w:szCs w:val="26"/>
          <w:rtl/>
        </w:rPr>
        <w:t>جهت</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قطع</w:t>
      </w:r>
      <w:r w:rsidRPr="00BD342A">
        <w:rPr>
          <w:rFonts w:cs="B Nazanin"/>
          <w:b/>
          <w:bCs/>
          <w:sz w:val="26"/>
          <w:szCs w:val="26"/>
          <w:rtl/>
        </w:rPr>
        <w:t xml:space="preserve"> </w:t>
      </w:r>
      <w:r w:rsidRPr="00BD342A">
        <w:rPr>
          <w:rFonts w:cs="B Nazanin" w:hint="cs"/>
          <w:b/>
          <w:bCs/>
          <w:sz w:val="26"/>
          <w:szCs w:val="26"/>
          <w:rtl/>
        </w:rPr>
        <w:t>خباثت</w:t>
      </w:r>
      <w:r w:rsidRPr="00BD342A">
        <w:rPr>
          <w:rFonts w:cs="B Nazanin"/>
          <w:b/>
          <w:bCs/>
          <w:sz w:val="26"/>
          <w:szCs w:val="26"/>
          <w:rtl/>
        </w:rPr>
        <w:t xml:space="preserve"> </w:t>
      </w:r>
      <w:r w:rsidRPr="00BD342A">
        <w:rPr>
          <w:rFonts w:cs="B Nazanin" w:hint="cs"/>
          <w:b/>
          <w:bCs/>
          <w:sz w:val="26"/>
          <w:szCs w:val="26"/>
          <w:rtl/>
        </w:rPr>
        <w:t>سرطانی</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دید</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شرایط</w:t>
      </w:r>
      <w:r w:rsidRPr="00BD342A">
        <w:rPr>
          <w:rFonts w:cs="B Nazanin"/>
          <w:b/>
          <w:bCs/>
          <w:sz w:val="26"/>
          <w:szCs w:val="26"/>
          <w:rtl/>
        </w:rPr>
        <w:t xml:space="preserve"> </w:t>
      </w:r>
      <w:r w:rsidRPr="00BD342A">
        <w:rPr>
          <w:rFonts w:cs="B Nazanin" w:hint="cs"/>
          <w:b/>
          <w:bCs/>
          <w:sz w:val="26"/>
          <w:szCs w:val="26"/>
          <w:rtl/>
        </w:rPr>
        <w:t>فعلی</w:t>
      </w:r>
      <w:r w:rsidRPr="00BD342A">
        <w:rPr>
          <w:rFonts w:cs="B Nazanin"/>
          <w:b/>
          <w:bCs/>
          <w:sz w:val="26"/>
          <w:szCs w:val="26"/>
          <w:rtl/>
        </w:rPr>
        <w:t xml:space="preserve"> </w:t>
      </w:r>
      <w:r w:rsidRPr="00BD342A">
        <w:rPr>
          <w:rFonts w:cs="B Nazanin" w:hint="cs"/>
          <w:b/>
          <w:bCs/>
          <w:sz w:val="26"/>
          <w:szCs w:val="26"/>
          <w:rtl/>
        </w:rPr>
        <w:t>عاجل</w:t>
      </w:r>
      <w:r w:rsidRPr="00BD342A">
        <w:rPr>
          <w:rFonts w:cs="B Nazanin"/>
          <w:b/>
          <w:bCs/>
          <w:sz w:val="26"/>
          <w:szCs w:val="26"/>
          <w:rtl/>
        </w:rPr>
        <w:t xml:space="preserve"> </w:t>
      </w:r>
      <w:r w:rsidRPr="00BD342A">
        <w:rPr>
          <w:rFonts w:cs="B Nazanin" w:hint="cs"/>
          <w:b/>
          <w:bCs/>
          <w:sz w:val="26"/>
          <w:szCs w:val="26"/>
          <w:rtl/>
        </w:rPr>
        <w:t>ترین</w:t>
      </w:r>
      <w:r w:rsidRPr="00BD342A">
        <w:rPr>
          <w:rFonts w:cs="B Nazanin"/>
          <w:b/>
          <w:bCs/>
          <w:sz w:val="26"/>
          <w:szCs w:val="26"/>
          <w:rtl/>
        </w:rPr>
        <w:t xml:space="preserve"> </w:t>
      </w:r>
      <w:r w:rsidRPr="00BD342A">
        <w:rPr>
          <w:rFonts w:cs="B Nazanin" w:hint="cs"/>
          <w:b/>
          <w:bCs/>
          <w:sz w:val="26"/>
          <w:szCs w:val="26"/>
          <w:rtl/>
        </w:rPr>
        <w:t>وظیفۀ</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میسازد</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مبارزه</w:t>
      </w:r>
      <w:r w:rsidRPr="00BD342A">
        <w:rPr>
          <w:rFonts w:cs="B Nazanin"/>
          <w:b/>
          <w:bCs/>
          <w:sz w:val="26"/>
          <w:szCs w:val="26"/>
          <w:rtl/>
        </w:rPr>
        <w:t xml:space="preserve"> </w:t>
      </w:r>
      <w:r w:rsidRPr="00BD342A">
        <w:rPr>
          <w:rFonts w:cs="B Nazanin" w:hint="cs"/>
          <w:b/>
          <w:bCs/>
          <w:sz w:val="26"/>
          <w:szCs w:val="26"/>
          <w:rtl/>
        </w:rPr>
        <w:t>علیه</w:t>
      </w:r>
      <w:r w:rsidRPr="00BD342A">
        <w:rPr>
          <w:rFonts w:cs="B Nazanin"/>
          <w:b/>
          <w:bCs/>
          <w:sz w:val="26"/>
          <w:szCs w:val="26"/>
          <w:rtl/>
        </w:rPr>
        <w:t xml:space="preserve"> </w:t>
      </w:r>
      <w:r w:rsidRPr="00BD342A">
        <w:rPr>
          <w:rFonts w:cs="B Nazanin" w:hint="cs"/>
          <w:b/>
          <w:bCs/>
          <w:sz w:val="26"/>
          <w:szCs w:val="26"/>
          <w:rtl/>
        </w:rPr>
        <w:t>هر</w:t>
      </w:r>
      <w:r w:rsidRPr="00BD342A">
        <w:rPr>
          <w:rFonts w:cs="B Nazanin"/>
          <w:b/>
          <w:bCs/>
          <w:sz w:val="26"/>
          <w:szCs w:val="26"/>
          <w:rtl/>
        </w:rPr>
        <w:t xml:space="preserve"> </w:t>
      </w:r>
      <w:r w:rsidRPr="00BD342A">
        <w:rPr>
          <w:rFonts w:cs="B Nazanin" w:hint="cs"/>
          <w:b/>
          <w:bCs/>
          <w:sz w:val="26"/>
          <w:szCs w:val="26"/>
          <w:rtl/>
        </w:rPr>
        <w:t>گرایش</w:t>
      </w:r>
      <w:r w:rsidRPr="00BD342A">
        <w:rPr>
          <w:rFonts w:cs="B Nazanin"/>
          <w:b/>
          <w:bCs/>
          <w:sz w:val="26"/>
          <w:szCs w:val="26"/>
          <w:rtl/>
        </w:rPr>
        <w:t xml:space="preserve"> </w:t>
      </w:r>
      <w:r w:rsidRPr="00BD342A">
        <w:rPr>
          <w:rFonts w:cs="B Nazanin" w:hint="cs"/>
          <w:b/>
          <w:bCs/>
          <w:sz w:val="26"/>
          <w:szCs w:val="26"/>
          <w:rtl/>
        </w:rPr>
        <w:t>ناسالم</w:t>
      </w:r>
      <w:r w:rsidRPr="00BD342A">
        <w:rPr>
          <w:rFonts w:cs="B Nazanin"/>
          <w:b/>
          <w:bCs/>
          <w:sz w:val="26"/>
          <w:szCs w:val="26"/>
          <w:rtl/>
        </w:rPr>
        <w:t xml:space="preserve"> </w:t>
      </w:r>
      <w:r w:rsidRPr="00BD342A">
        <w:rPr>
          <w:rFonts w:cs="B Nazanin" w:hint="cs"/>
          <w:b/>
          <w:bCs/>
          <w:sz w:val="26"/>
          <w:szCs w:val="26"/>
          <w:rtl/>
        </w:rPr>
        <w:t>فکری</w:t>
      </w:r>
      <w:r w:rsidRPr="00BD342A">
        <w:rPr>
          <w:rFonts w:cs="B Nazanin"/>
          <w:b/>
          <w:bCs/>
          <w:sz w:val="26"/>
          <w:szCs w:val="26"/>
          <w:rtl/>
        </w:rPr>
        <w:t xml:space="preserve"> </w:t>
      </w:r>
      <w:r w:rsidRPr="00BD342A">
        <w:rPr>
          <w:rFonts w:cs="B Nazanin" w:hint="cs"/>
          <w:b/>
          <w:bCs/>
          <w:sz w:val="26"/>
          <w:szCs w:val="26"/>
          <w:rtl/>
        </w:rPr>
        <w:t>دیگر</w:t>
      </w:r>
      <w:r w:rsidRPr="00BD342A">
        <w:rPr>
          <w:rFonts w:cs="B Nazanin"/>
          <w:b/>
          <w:bCs/>
          <w:sz w:val="26"/>
          <w:szCs w:val="26"/>
          <w:rtl/>
        </w:rPr>
        <w:t xml:space="preserve"> </w:t>
      </w:r>
      <w:r w:rsidRPr="00BD342A">
        <w:rPr>
          <w:rFonts w:cs="B Nazanin" w:hint="cs"/>
          <w:b/>
          <w:bCs/>
          <w:sz w:val="26"/>
          <w:szCs w:val="26"/>
          <w:rtl/>
        </w:rPr>
        <w:t>صرفاً</w:t>
      </w:r>
      <w:r w:rsidRPr="00BD342A">
        <w:rPr>
          <w:rFonts w:cs="B Nazanin"/>
          <w:b/>
          <w:bCs/>
          <w:sz w:val="26"/>
          <w:szCs w:val="26"/>
          <w:rtl/>
        </w:rPr>
        <w:t xml:space="preserve"> </w:t>
      </w:r>
      <w:r w:rsidRPr="00BD342A">
        <w:rPr>
          <w:rFonts w:cs="B Nazanin" w:hint="cs"/>
          <w:b/>
          <w:bCs/>
          <w:sz w:val="26"/>
          <w:szCs w:val="26"/>
          <w:rtl/>
        </w:rPr>
        <w:t>میتواند</w:t>
      </w:r>
      <w:r w:rsidRPr="00BD342A">
        <w:rPr>
          <w:rFonts w:cs="B Nazanin"/>
          <w:b/>
          <w:bCs/>
          <w:sz w:val="26"/>
          <w:szCs w:val="26"/>
          <w:rtl/>
        </w:rPr>
        <w:t xml:space="preserve"> </w:t>
      </w:r>
      <w:r w:rsidRPr="00BD342A">
        <w:rPr>
          <w:rFonts w:cs="B Nazanin" w:hint="cs"/>
          <w:b/>
          <w:bCs/>
          <w:sz w:val="26"/>
          <w:szCs w:val="26"/>
          <w:rtl/>
        </w:rPr>
        <w:t>پس</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انجام</w:t>
      </w:r>
      <w:r w:rsidRPr="00BD342A">
        <w:rPr>
          <w:rFonts w:cs="B Nazanin"/>
          <w:b/>
          <w:bCs/>
          <w:sz w:val="26"/>
          <w:szCs w:val="26"/>
          <w:rtl/>
        </w:rPr>
        <w:t xml:space="preserve"> </w:t>
      </w:r>
      <w:r w:rsidRPr="00BD342A">
        <w:rPr>
          <w:rFonts w:cs="B Nazanin" w:hint="cs"/>
          <w:b/>
          <w:bCs/>
          <w:sz w:val="26"/>
          <w:szCs w:val="26"/>
          <w:rtl/>
        </w:rPr>
        <w:t>رساندن</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وظیفۀ</w:t>
      </w:r>
      <w:r w:rsidRPr="00BD342A">
        <w:rPr>
          <w:rFonts w:cs="B Nazanin"/>
          <w:b/>
          <w:bCs/>
          <w:sz w:val="26"/>
          <w:szCs w:val="26"/>
          <w:rtl/>
        </w:rPr>
        <w:t xml:space="preserve"> </w:t>
      </w:r>
      <w:r w:rsidRPr="00BD342A">
        <w:rPr>
          <w:rFonts w:cs="B Nazanin" w:hint="cs"/>
          <w:b/>
          <w:bCs/>
          <w:sz w:val="26"/>
          <w:szCs w:val="26"/>
          <w:rtl/>
        </w:rPr>
        <w:t>فوتی</w:t>
      </w:r>
      <w:r w:rsidRPr="00BD342A">
        <w:rPr>
          <w:rFonts w:cs="B Nazanin"/>
          <w:b/>
          <w:bCs/>
          <w:sz w:val="26"/>
          <w:szCs w:val="26"/>
          <w:rtl/>
        </w:rPr>
        <w:t xml:space="preserve"> </w:t>
      </w:r>
      <w:r w:rsidRPr="00BD342A">
        <w:rPr>
          <w:rFonts w:cs="B Nazanin" w:hint="cs"/>
          <w:b/>
          <w:bCs/>
          <w:sz w:val="26"/>
          <w:szCs w:val="26"/>
          <w:rtl/>
        </w:rPr>
        <w:t>آغاز</w:t>
      </w:r>
      <w:r w:rsidRPr="00BD342A">
        <w:rPr>
          <w:rFonts w:cs="B Nazanin"/>
          <w:b/>
          <w:bCs/>
          <w:sz w:val="26"/>
          <w:szCs w:val="26"/>
          <w:rtl/>
        </w:rPr>
        <w:t xml:space="preserve"> </w:t>
      </w:r>
      <w:r w:rsidRPr="00BD342A">
        <w:rPr>
          <w:rFonts w:cs="B Nazanin" w:hint="cs"/>
          <w:b/>
          <w:bCs/>
          <w:sz w:val="26"/>
          <w:szCs w:val="26"/>
          <w:rtl/>
        </w:rPr>
        <w:t>گردد</w:t>
      </w:r>
      <w:r w:rsidRPr="00BD342A">
        <w:rPr>
          <w:rFonts w:cs="B Nazanin"/>
          <w:b/>
          <w:bCs/>
          <w:sz w:val="26"/>
          <w:szCs w:val="26"/>
          <w:rtl/>
        </w:rPr>
        <w:t xml:space="preserve">. </w:t>
      </w:r>
      <w:r w:rsidRPr="00BD342A">
        <w:rPr>
          <w:rFonts w:cs="B Nazanin" w:hint="cs"/>
          <w:b/>
          <w:bCs/>
          <w:sz w:val="26"/>
          <w:szCs w:val="26"/>
          <w:rtl/>
        </w:rPr>
        <w:t>فقط</w:t>
      </w:r>
      <w:r w:rsidRPr="00BD342A">
        <w:rPr>
          <w:rFonts w:cs="B Nazanin"/>
          <w:b/>
          <w:bCs/>
          <w:sz w:val="26"/>
          <w:szCs w:val="26"/>
          <w:rtl/>
        </w:rPr>
        <w:t xml:space="preserve"> </w:t>
      </w:r>
      <w:r w:rsidRPr="00BD342A">
        <w:rPr>
          <w:rFonts w:cs="B Nazanin" w:hint="cs"/>
          <w:b/>
          <w:bCs/>
          <w:sz w:val="26"/>
          <w:szCs w:val="26"/>
          <w:rtl/>
        </w:rPr>
        <w:t>پس</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تداوی</w:t>
      </w:r>
      <w:r w:rsidRPr="00BD342A">
        <w:rPr>
          <w:rFonts w:cs="B Nazanin"/>
          <w:b/>
          <w:bCs/>
          <w:sz w:val="26"/>
          <w:szCs w:val="26"/>
          <w:rtl/>
        </w:rPr>
        <w:t xml:space="preserve"> </w:t>
      </w:r>
      <w:r w:rsidRPr="00BD342A">
        <w:rPr>
          <w:rFonts w:cs="B Nazanin" w:hint="cs"/>
          <w:b/>
          <w:bCs/>
          <w:sz w:val="26"/>
          <w:szCs w:val="26"/>
          <w:rtl/>
        </w:rPr>
        <w:t>عاجل</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دیالیکتیک</w:t>
      </w:r>
      <w:r w:rsidRPr="00BD342A">
        <w:rPr>
          <w:rFonts w:cs="B Nazanin"/>
          <w:b/>
          <w:bCs/>
          <w:sz w:val="26"/>
          <w:szCs w:val="26"/>
          <w:rtl/>
        </w:rPr>
        <w:t xml:space="preserve"> </w:t>
      </w:r>
      <w:r w:rsidRPr="00BD342A">
        <w:rPr>
          <w:rFonts w:cs="B Nazanin" w:hint="cs"/>
          <w:b/>
          <w:bCs/>
          <w:sz w:val="26"/>
          <w:szCs w:val="26"/>
          <w:rtl/>
        </w:rPr>
        <w:t>مبارزۀ</w:t>
      </w:r>
      <w:r w:rsidRPr="00BD342A">
        <w:rPr>
          <w:rFonts w:cs="B Nazanin"/>
          <w:b/>
          <w:bCs/>
          <w:sz w:val="26"/>
          <w:szCs w:val="26"/>
          <w:rtl/>
        </w:rPr>
        <w:t xml:space="preserve"> </w:t>
      </w:r>
      <w:r w:rsidRPr="00BD342A">
        <w:rPr>
          <w:rFonts w:cs="B Nazanin" w:hint="cs"/>
          <w:b/>
          <w:bCs/>
          <w:sz w:val="26"/>
          <w:szCs w:val="26"/>
          <w:rtl/>
        </w:rPr>
        <w:t>درون</w:t>
      </w:r>
      <w:r w:rsidRPr="00BD342A">
        <w:rPr>
          <w:rFonts w:cs="B Nazanin"/>
          <w:b/>
          <w:bCs/>
          <w:sz w:val="26"/>
          <w:szCs w:val="26"/>
          <w:rtl/>
        </w:rPr>
        <w:t xml:space="preserve"> </w:t>
      </w:r>
      <w:r w:rsidRPr="00BD342A">
        <w:rPr>
          <w:rFonts w:cs="B Nazanin" w:hint="cs"/>
          <w:b/>
          <w:bCs/>
          <w:sz w:val="26"/>
          <w:szCs w:val="26"/>
          <w:rtl/>
        </w:rPr>
        <w:t>تشکیلاتی</w:t>
      </w:r>
      <w:r w:rsidRPr="00BD342A">
        <w:rPr>
          <w:rFonts w:cs="B Nazanin"/>
          <w:b/>
          <w:bCs/>
          <w:sz w:val="26"/>
          <w:szCs w:val="26"/>
          <w:rtl/>
        </w:rPr>
        <w:t xml:space="preserve"> </w:t>
      </w:r>
      <w:r w:rsidRPr="00BD342A">
        <w:rPr>
          <w:rFonts w:cs="B Nazanin" w:hint="cs"/>
          <w:b/>
          <w:bCs/>
          <w:sz w:val="26"/>
          <w:szCs w:val="26"/>
          <w:rtl/>
        </w:rPr>
        <w:t>وحدت</w:t>
      </w:r>
      <w:r w:rsidRPr="00BD342A">
        <w:rPr>
          <w:rFonts w:cs="B Nazanin"/>
          <w:b/>
          <w:bCs/>
          <w:sz w:val="26"/>
          <w:szCs w:val="26"/>
          <w:rtl/>
        </w:rPr>
        <w:t xml:space="preserve">- </w:t>
      </w:r>
      <w:r w:rsidRPr="00BD342A">
        <w:rPr>
          <w:rFonts w:cs="B Nazanin" w:hint="cs"/>
          <w:b/>
          <w:bCs/>
          <w:sz w:val="26"/>
          <w:szCs w:val="26"/>
          <w:rtl/>
        </w:rPr>
        <w:t>مبارزه</w:t>
      </w:r>
      <w:r w:rsidRPr="00BD342A">
        <w:rPr>
          <w:rFonts w:cs="B Nazanin"/>
          <w:b/>
          <w:bCs/>
          <w:sz w:val="26"/>
          <w:szCs w:val="26"/>
          <w:rtl/>
        </w:rPr>
        <w:t xml:space="preserve">- </w:t>
      </w:r>
      <w:r w:rsidRPr="00BD342A">
        <w:rPr>
          <w:rFonts w:cs="B Nazanin" w:hint="cs"/>
          <w:b/>
          <w:bCs/>
          <w:sz w:val="26"/>
          <w:szCs w:val="26"/>
          <w:rtl/>
        </w:rPr>
        <w:t>وحدت</w:t>
      </w:r>
      <w:r w:rsidRPr="00BD342A">
        <w:rPr>
          <w:rFonts w:cs="B Nazanin"/>
          <w:b/>
          <w:bCs/>
          <w:sz w:val="26"/>
          <w:szCs w:val="26"/>
          <w:rtl/>
        </w:rPr>
        <w:t xml:space="preserve"> </w:t>
      </w:r>
      <w:r w:rsidRPr="00BD342A">
        <w:rPr>
          <w:rFonts w:cs="B Nazanin" w:hint="cs"/>
          <w:b/>
          <w:bCs/>
          <w:sz w:val="26"/>
          <w:szCs w:val="26"/>
          <w:rtl/>
        </w:rPr>
        <w:t>میتواند</w:t>
      </w:r>
      <w:r w:rsidRPr="00BD342A">
        <w:rPr>
          <w:rFonts w:cs="B Nazanin"/>
          <w:b/>
          <w:bCs/>
          <w:sz w:val="26"/>
          <w:szCs w:val="26"/>
          <w:rtl/>
        </w:rPr>
        <w:t xml:space="preserve"> </w:t>
      </w:r>
      <w:r w:rsidRPr="00BD342A">
        <w:rPr>
          <w:rFonts w:cs="B Nazanin" w:hint="cs"/>
          <w:b/>
          <w:bCs/>
          <w:sz w:val="26"/>
          <w:szCs w:val="26"/>
          <w:rtl/>
        </w:rPr>
        <w:t>برای</w:t>
      </w:r>
      <w:r w:rsidRPr="00BD342A">
        <w:rPr>
          <w:rFonts w:cs="B Nazanin"/>
          <w:b/>
          <w:bCs/>
          <w:sz w:val="26"/>
          <w:szCs w:val="26"/>
          <w:rtl/>
        </w:rPr>
        <w:t xml:space="preserve"> </w:t>
      </w:r>
      <w:r w:rsidRPr="00BD342A">
        <w:rPr>
          <w:rFonts w:cs="B Nazanin" w:hint="cs"/>
          <w:b/>
          <w:bCs/>
          <w:sz w:val="26"/>
          <w:szCs w:val="26"/>
          <w:rtl/>
        </w:rPr>
        <w:t>خود</w:t>
      </w:r>
      <w:r w:rsidRPr="00BD342A">
        <w:rPr>
          <w:rFonts w:cs="B Nazanin"/>
          <w:b/>
          <w:bCs/>
          <w:sz w:val="26"/>
          <w:szCs w:val="26"/>
          <w:rtl/>
        </w:rPr>
        <w:t xml:space="preserve"> </w:t>
      </w:r>
      <w:r w:rsidRPr="00BD342A">
        <w:rPr>
          <w:rFonts w:cs="B Nazanin" w:hint="cs"/>
          <w:b/>
          <w:bCs/>
          <w:sz w:val="26"/>
          <w:szCs w:val="26"/>
          <w:rtl/>
        </w:rPr>
        <w:t>محیط</w:t>
      </w:r>
      <w:r w:rsidRPr="00BD342A">
        <w:rPr>
          <w:rFonts w:cs="B Nazanin"/>
          <w:b/>
          <w:bCs/>
          <w:sz w:val="26"/>
          <w:szCs w:val="26"/>
          <w:rtl/>
        </w:rPr>
        <w:t xml:space="preserve"> </w:t>
      </w:r>
      <w:r w:rsidRPr="00BD342A">
        <w:rPr>
          <w:rFonts w:cs="B Nazanin" w:hint="cs"/>
          <w:b/>
          <w:bCs/>
          <w:sz w:val="26"/>
          <w:szCs w:val="26"/>
          <w:rtl/>
        </w:rPr>
        <w:t>زیست</w:t>
      </w:r>
      <w:r w:rsidRPr="00BD342A">
        <w:rPr>
          <w:rFonts w:cs="B Nazanin"/>
          <w:b/>
          <w:bCs/>
          <w:sz w:val="26"/>
          <w:szCs w:val="26"/>
          <w:rtl/>
        </w:rPr>
        <w:t xml:space="preserve"> </w:t>
      </w:r>
      <w:r w:rsidRPr="00BD342A">
        <w:rPr>
          <w:rFonts w:cs="B Nazanin" w:hint="cs"/>
          <w:b/>
          <w:bCs/>
          <w:sz w:val="26"/>
          <w:szCs w:val="26"/>
          <w:rtl/>
        </w:rPr>
        <w:t>مناسب</w:t>
      </w:r>
      <w:r w:rsidRPr="00BD342A">
        <w:rPr>
          <w:rFonts w:cs="B Nazanin"/>
          <w:b/>
          <w:bCs/>
          <w:sz w:val="26"/>
          <w:szCs w:val="26"/>
          <w:rtl/>
        </w:rPr>
        <w:t xml:space="preserve"> </w:t>
      </w:r>
      <w:r w:rsidRPr="00BD342A">
        <w:rPr>
          <w:rFonts w:cs="B Nazanin" w:hint="cs"/>
          <w:b/>
          <w:bCs/>
          <w:sz w:val="26"/>
          <w:szCs w:val="26"/>
          <w:rtl/>
        </w:rPr>
        <w:t>پیدا</w:t>
      </w:r>
      <w:r w:rsidRPr="00BD342A">
        <w:rPr>
          <w:rFonts w:cs="B Nazanin"/>
          <w:b/>
          <w:bCs/>
          <w:sz w:val="26"/>
          <w:szCs w:val="26"/>
          <w:rtl/>
        </w:rPr>
        <w:t xml:space="preserve"> </w:t>
      </w:r>
      <w:r w:rsidRPr="00BD342A">
        <w:rPr>
          <w:rFonts w:cs="B Nazanin" w:hint="cs"/>
          <w:b/>
          <w:bCs/>
          <w:sz w:val="26"/>
          <w:szCs w:val="26"/>
          <w:rtl/>
        </w:rPr>
        <w:t>نماید</w:t>
      </w:r>
      <w:r w:rsidRPr="00BD342A">
        <w:rPr>
          <w:rFonts w:cs="B Nazanin"/>
          <w:b/>
          <w:bCs/>
          <w:sz w:val="26"/>
          <w:szCs w:val="26"/>
          <w:rtl/>
        </w:rPr>
        <w:t>.</w:t>
      </w:r>
    </w:p>
    <w:p w:rsidR="001407DC" w:rsidRDefault="00BD342A" w:rsidP="001407DC">
      <w:pPr>
        <w:spacing w:before="240"/>
        <w:jc w:val="both"/>
        <w:rPr>
          <w:rFonts w:cs="B Nazanin"/>
          <w:b/>
          <w:bCs/>
          <w:sz w:val="26"/>
          <w:szCs w:val="26"/>
          <w:rtl/>
          <w:lang w:bidi="ps-AF"/>
        </w:rPr>
      </w:pPr>
      <w:r w:rsidRPr="00BD342A">
        <w:rPr>
          <w:rFonts w:cs="B Nazanin" w:hint="cs"/>
          <w:b/>
          <w:bCs/>
          <w:sz w:val="26"/>
          <w:szCs w:val="26"/>
          <w:rtl/>
        </w:rPr>
        <w:t>حال</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پوزش</w:t>
      </w:r>
      <w:r w:rsidRPr="00BD342A">
        <w:rPr>
          <w:rFonts w:cs="B Nazanin"/>
          <w:b/>
          <w:bCs/>
          <w:sz w:val="26"/>
          <w:szCs w:val="26"/>
          <w:rtl/>
        </w:rPr>
        <w:t xml:space="preserve"> </w:t>
      </w:r>
      <w:r w:rsidRPr="00BD342A">
        <w:rPr>
          <w:rFonts w:cs="B Nazanin" w:hint="cs"/>
          <w:b/>
          <w:bCs/>
          <w:sz w:val="26"/>
          <w:szCs w:val="26"/>
          <w:rtl/>
        </w:rPr>
        <w:t>خواهی</w:t>
      </w:r>
      <w:r w:rsidRPr="00BD342A">
        <w:rPr>
          <w:rFonts w:cs="B Nazanin"/>
          <w:b/>
          <w:bCs/>
          <w:sz w:val="26"/>
          <w:szCs w:val="26"/>
          <w:rtl/>
        </w:rPr>
        <w:t xml:space="preserve"> </w:t>
      </w:r>
      <w:r w:rsidRPr="00BD342A">
        <w:rPr>
          <w:rFonts w:cs="B Nazanin" w:hint="cs"/>
          <w:b/>
          <w:bCs/>
          <w:sz w:val="26"/>
          <w:szCs w:val="26"/>
          <w:rtl/>
        </w:rPr>
        <w:t>قبلی</w:t>
      </w:r>
      <w:r w:rsidRPr="00BD342A">
        <w:rPr>
          <w:rFonts w:cs="B Nazanin"/>
          <w:b/>
          <w:bCs/>
          <w:sz w:val="26"/>
          <w:szCs w:val="26"/>
          <w:rtl/>
        </w:rPr>
        <w:t xml:space="preserve"> </w:t>
      </w:r>
      <w:r w:rsidRPr="00BD342A">
        <w:rPr>
          <w:rFonts w:cs="B Nazanin" w:hint="cs"/>
          <w:b/>
          <w:bCs/>
          <w:sz w:val="26"/>
          <w:szCs w:val="26"/>
          <w:rtl/>
        </w:rPr>
        <w:t>می</w:t>
      </w:r>
      <w:r w:rsidRPr="00BD342A">
        <w:rPr>
          <w:rFonts w:cs="B Nazanin"/>
          <w:b/>
          <w:bCs/>
          <w:sz w:val="26"/>
          <w:szCs w:val="26"/>
          <w:rtl/>
        </w:rPr>
        <w:t xml:space="preserve"> </w:t>
      </w:r>
      <w:r w:rsidRPr="00BD342A">
        <w:rPr>
          <w:rFonts w:cs="B Nazanin" w:hint="cs"/>
          <w:b/>
          <w:bCs/>
          <w:sz w:val="26"/>
          <w:szCs w:val="26"/>
          <w:rtl/>
        </w:rPr>
        <w:t>پردازیم</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جواب</w:t>
      </w:r>
      <w:r w:rsidRPr="00BD342A">
        <w:rPr>
          <w:rFonts w:cs="B Nazanin"/>
          <w:b/>
          <w:bCs/>
          <w:sz w:val="26"/>
          <w:szCs w:val="26"/>
          <w:rtl/>
        </w:rPr>
        <w:t xml:space="preserve"> </w:t>
      </w:r>
      <w:r w:rsidRPr="00BD342A">
        <w:rPr>
          <w:rFonts w:cs="B Nazanin" w:hint="cs"/>
          <w:b/>
          <w:bCs/>
          <w:sz w:val="26"/>
          <w:szCs w:val="26"/>
          <w:rtl/>
        </w:rPr>
        <w:t>نامۀ</w:t>
      </w:r>
      <w:r w:rsidRPr="00BD342A">
        <w:rPr>
          <w:rFonts w:cs="B Nazanin"/>
          <w:b/>
          <w:bCs/>
          <w:sz w:val="26"/>
          <w:szCs w:val="26"/>
          <w:rtl/>
        </w:rPr>
        <w:t xml:space="preserve"> </w:t>
      </w:r>
      <w:r w:rsidRPr="00BD342A">
        <w:rPr>
          <w:rFonts w:cs="B Nazanin" w:hint="cs"/>
          <w:b/>
          <w:bCs/>
          <w:sz w:val="26"/>
          <w:szCs w:val="26"/>
          <w:rtl/>
        </w:rPr>
        <w:t>شما</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مکتوب</w:t>
      </w:r>
      <w:r w:rsidRPr="00BD342A">
        <w:rPr>
          <w:rFonts w:cs="B Nazanin"/>
          <w:b/>
          <w:bCs/>
          <w:sz w:val="26"/>
          <w:szCs w:val="26"/>
          <w:rtl/>
        </w:rPr>
        <w:t xml:space="preserve"> </w:t>
      </w:r>
      <w:r w:rsidRPr="00BD342A">
        <w:rPr>
          <w:rFonts w:cs="B Nazanin" w:hint="cs"/>
          <w:b/>
          <w:bCs/>
          <w:sz w:val="26"/>
          <w:szCs w:val="26"/>
          <w:rtl/>
        </w:rPr>
        <w:t>جوابیۀ</w:t>
      </w:r>
      <w:r w:rsidRPr="00BD342A">
        <w:rPr>
          <w:rFonts w:cs="B Nazanin"/>
          <w:b/>
          <w:bCs/>
          <w:sz w:val="26"/>
          <w:szCs w:val="26"/>
          <w:rtl/>
        </w:rPr>
        <w:t xml:space="preserve"> </w:t>
      </w:r>
      <w:r w:rsidRPr="00BD342A">
        <w:rPr>
          <w:rFonts w:cs="B Nazanin" w:hint="cs"/>
          <w:b/>
          <w:bCs/>
          <w:sz w:val="26"/>
          <w:szCs w:val="26"/>
          <w:rtl/>
        </w:rPr>
        <w:t>قطعنامۀ</w:t>
      </w:r>
      <w:r w:rsidRPr="00BD342A">
        <w:rPr>
          <w:rFonts w:cs="B Nazanin"/>
          <w:b/>
          <w:bCs/>
          <w:sz w:val="26"/>
          <w:szCs w:val="26"/>
          <w:rtl/>
        </w:rPr>
        <w:t xml:space="preserve"> </w:t>
      </w:r>
      <w:r w:rsidRPr="00BD342A">
        <w:rPr>
          <w:rFonts w:cs="B Nazanin" w:hint="cs"/>
          <w:b/>
          <w:bCs/>
          <w:sz w:val="26"/>
          <w:szCs w:val="26"/>
          <w:rtl/>
        </w:rPr>
        <w:t>کنفرانس</w:t>
      </w:r>
      <w:r w:rsidRPr="00BD342A">
        <w:rPr>
          <w:rFonts w:cs="B Nazanin"/>
          <w:b/>
          <w:bCs/>
          <w:sz w:val="26"/>
          <w:szCs w:val="26"/>
          <w:rtl/>
        </w:rPr>
        <w:t xml:space="preserve"> </w:t>
      </w:r>
      <w:r w:rsidRPr="00BD342A">
        <w:rPr>
          <w:rFonts w:cs="B Nazanin" w:hint="cs"/>
          <w:b/>
          <w:bCs/>
          <w:sz w:val="26"/>
          <w:szCs w:val="26"/>
          <w:rtl/>
        </w:rPr>
        <w:t>دوم</w:t>
      </w:r>
      <w:r w:rsidRPr="00BD342A">
        <w:rPr>
          <w:rFonts w:cs="B Nazanin"/>
          <w:b/>
          <w:bCs/>
          <w:sz w:val="26"/>
          <w:szCs w:val="26"/>
          <w:rtl/>
        </w:rPr>
        <w:t xml:space="preserve"> </w:t>
      </w:r>
      <w:r w:rsidRPr="00BD342A">
        <w:rPr>
          <w:rFonts w:cs="B Nazanin" w:hint="cs"/>
          <w:b/>
          <w:bCs/>
          <w:sz w:val="26"/>
          <w:szCs w:val="26"/>
          <w:rtl/>
        </w:rPr>
        <w:t>مسئولین</w:t>
      </w:r>
      <w:r w:rsidRPr="00BD342A">
        <w:rPr>
          <w:rFonts w:cs="B Nazanin"/>
          <w:b/>
          <w:bCs/>
          <w:sz w:val="26"/>
          <w:szCs w:val="26"/>
          <w:rtl/>
        </w:rPr>
        <w:t xml:space="preserve"> </w:t>
      </w:r>
      <w:r w:rsidRPr="00BD342A">
        <w:rPr>
          <w:rFonts w:cs="B Nazanin" w:hint="cs"/>
          <w:b/>
          <w:bCs/>
          <w:sz w:val="26"/>
          <w:szCs w:val="26"/>
          <w:rtl/>
        </w:rPr>
        <w:t>بخش</w:t>
      </w:r>
      <w:r w:rsidRPr="00BD342A">
        <w:rPr>
          <w:rFonts w:cs="B Nazanin"/>
          <w:b/>
          <w:bCs/>
          <w:sz w:val="26"/>
          <w:szCs w:val="26"/>
          <w:rtl/>
        </w:rPr>
        <w:t xml:space="preserve"> </w:t>
      </w:r>
      <w:r w:rsidRPr="00BD342A">
        <w:rPr>
          <w:rFonts w:cs="B Nazanin" w:hint="cs"/>
          <w:b/>
          <w:bCs/>
          <w:sz w:val="26"/>
          <w:szCs w:val="26"/>
          <w:rtl/>
        </w:rPr>
        <w:t>غرجستان</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آزادیبخش</w:t>
      </w:r>
      <w:r w:rsidRPr="00BD342A">
        <w:rPr>
          <w:rFonts w:cs="B Nazanin"/>
          <w:b/>
          <w:bCs/>
          <w:sz w:val="26"/>
          <w:szCs w:val="26"/>
          <w:rtl/>
        </w:rPr>
        <w:t xml:space="preserve"> </w:t>
      </w:r>
      <w:r w:rsidRPr="00BD342A">
        <w:rPr>
          <w:rFonts w:cs="B Nazanin" w:hint="cs"/>
          <w:b/>
          <w:bCs/>
          <w:sz w:val="26"/>
          <w:szCs w:val="26"/>
          <w:rtl/>
        </w:rPr>
        <w:t>مردم</w:t>
      </w:r>
      <w:r w:rsidRPr="00BD342A">
        <w:rPr>
          <w:rFonts w:cs="B Nazanin"/>
          <w:b/>
          <w:bCs/>
          <w:sz w:val="26"/>
          <w:szCs w:val="26"/>
          <w:rtl/>
        </w:rPr>
        <w:t xml:space="preserve"> </w:t>
      </w:r>
      <w:r w:rsidRPr="00BD342A">
        <w:rPr>
          <w:rFonts w:cs="B Nazanin" w:hint="cs"/>
          <w:b/>
          <w:bCs/>
          <w:sz w:val="26"/>
          <w:szCs w:val="26"/>
          <w:rtl/>
        </w:rPr>
        <w:t>افغانستان</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متأسفانه</w:t>
      </w:r>
      <w:r w:rsidRPr="00BD342A">
        <w:rPr>
          <w:rFonts w:cs="B Nazanin"/>
          <w:b/>
          <w:bCs/>
          <w:sz w:val="26"/>
          <w:szCs w:val="26"/>
          <w:rtl/>
        </w:rPr>
        <w:t xml:space="preserve"> </w:t>
      </w:r>
      <w:r w:rsidRPr="00BD342A">
        <w:rPr>
          <w:rFonts w:cs="B Nazanin" w:hint="cs"/>
          <w:b/>
          <w:bCs/>
          <w:sz w:val="26"/>
          <w:szCs w:val="26"/>
          <w:rtl/>
        </w:rPr>
        <w:t>غیر</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مرجع</w:t>
      </w:r>
      <w:r w:rsidRPr="00BD342A">
        <w:rPr>
          <w:rFonts w:cs="B Nazanin"/>
          <w:b/>
          <w:bCs/>
          <w:sz w:val="26"/>
          <w:szCs w:val="26"/>
          <w:rtl/>
        </w:rPr>
        <w:t xml:space="preserve"> </w:t>
      </w:r>
      <w:r w:rsidRPr="00BD342A">
        <w:rPr>
          <w:rFonts w:cs="B Nazanin" w:hint="cs"/>
          <w:b/>
          <w:bCs/>
          <w:sz w:val="26"/>
          <w:szCs w:val="26"/>
          <w:rtl/>
        </w:rPr>
        <w:t>رهبری</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خواسته</w:t>
      </w:r>
      <w:r w:rsidRPr="00BD342A">
        <w:rPr>
          <w:rFonts w:cs="B Nazanin"/>
          <w:b/>
          <w:bCs/>
          <w:sz w:val="26"/>
          <w:szCs w:val="26"/>
          <w:rtl/>
        </w:rPr>
        <w:t xml:space="preserve"> </w:t>
      </w:r>
      <w:r w:rsidRPr="00BD342A">
        <w:rPr>
          <w:rFonts w:cs="B Nazanin" w:hint="cs"/>
          <w:b/>
          <w:bCs/>
          <w:sz w:val="26"/>
          <w:szCs w:val="26"/>
          <w:rtl/>
        </w:rPr>
        <w:t>بودیم</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طرف</w:t>
      </w:r>
      <w:r w:rsidRPr="00BD342A">
        <w:rPr>
          <w:rFonts w:cs="B Nazanin"/>
          <w:b/>
          <w:bCs/>
          <w:sz w:val="26"/>
          <w:szCs w:val="26"/>
          <w:rtl/>
        </w:rPr>
        <w:t xml:space="preserve"> </w:t>
      </w:r>
      <w:r w:rsidRPr="00BD342A">
        <w:rPr>
          <w:rFonts w:cs="B Nazanin" w:hint="cs"/>
          <w:b/>
          <w:bCs/>
          <w:sz w:val="26"/>
          <w:szCs w:val="26"/>
          <w:rtl/>
        </w:rPr>
        <w:t>مرکزیت</w:t>
      </w:r>
      <w:r w:rsidRPr="00BD342A">
        <w:rPr>
          <w:rFonts w:cs="B Nazanin"/>
          <w:b/>
          <w:bCs/>
          <w:sz w:val="26"/>
          <w:szCs w:val="26"/>
          <w:rtl/>
        </w:rPr>
        <w:t xml:space="preserve"> </w:t>
      </w:r>
      <w:r w:rsidRPr="00BD342A">
        <w:rPr>
          <w:rFonts w:cs="B Nazanin" w:hint="cs"/>
          <w:b/>
          <w:bCs/>
          <w:sz w:val="26"/>
          <w:szCs w:val="26"/>
          <w:rtl/>
        </w:rPr>
        <w:t>سلب</w:t>
      </w:r>
      <w:r w:rsidRPr="00BD342A">
        <w:rPr>
          <w:rFonts w:cs="B Nazanin"/>
          <w:b/>
          <w:bCs/>
          <w:sz w:val="26"/>
          <w:szCs w:val="26"/>
          <w:rtl/>
        </w:rPr>
        <w:t xml:space="preserve"> </w:t>
      </w:r>
      <w:r w:rsidRPr="00BD342A">
        <w:rPr>
          <w:rFonts w:cs="B Nazanin" w:hint="cs"/>
          <w:b/>
          <w:bCs/>
          <w:sz w:val="26"/>
          <w:szCs w:val="26"/>
          <w:rtl/>
        </w:rPr>
        <w:t>اعتماد</w:t>
      </w:r>
      <w:r w:rsidRPr="00BD342A">
        <w:rPr>
          <w:rFonts w:cs="B Nazanin"/>
          <w:b/>
          <w:bCs/>
          <w:sz w:val="26"/>
          <w:szCs w:val="26"/>
          <w:rtl/>
        </w:rPr>
        <w:t xml:space="preserve"> </w:t>
      </w:r>
      <w:r w:rsidRPr="00BD342A">
        <w:rPr>
          <w:rFonts w:cs="B Nazanin" w:hint="cs"/>
          <w:b/>
          <w:bCs/>
          <w:sz w:val="26"/>
          <w:szCs w:val="26"/>
          <w:rtl/>
        </w:rPr>
        <w:t>شده</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تصفیه</w:t>
      </w:r>
      <w:r w:rsidRPr="00BD342A">
        <w:rPr>
          <w:rFonts w:cs="B Nazanin"/>
          <w:b/>
          <w:bCs/>
          <w:sz w:val="26"/>
          <w:szCs w:val="26"/>
          <w:rtl/>
        </w:rPr>
        <w:t xml:space="preserve"> </w:t>
      </w:r>
      <w:r w:rsidRPr="00BD342A">
        <w:rPr>
          <w:rFonts w:cs="B Nazanin" w:hint="cs"/>
          <w:b/>
          <w:bCs/>
          <w:sz w:val="26"/>
          <w:szCs w:val="26"/>
          <w:rtl/>
        </w:rPr>
        <w:t>ناشده</w:t>
      </w:r>
      <w:r w:rsidRPr="00BD342A">
        <w:rPr>
          <w:rFonts w:cs="B Nazanin"/>
          <w:b/>
          <w:bCs/>
          <w:sz w:val="26"/>
          <w:szCs w:val="26"/>
          <w:rtl/>
        </w:rPr>
        <w:t xml:space="preserve"> </w:t>
      </w:r>
      <w:r w:rsidRPr="00BD342A">
        <w:rPr>
          <w:rFonts w:cs="B Nazanin" w:hint="cs"/>
          <w:b/>
          <w:bCs/>
          <w:sz w:val="26"/>
          <w:szCs w:val="26"/>
          <w:rtl/>
        </w:rPr>
        <w:t>برای</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مواصلت</w:t>
      </w:r>
      <w:r w:rsidRPr="00BD342A">
        <w:rPr>
          <w:rFonts w:cs="B Nazanin"/>
          <w:b/>
          <w:bCs/>
          <w:sz w:val="26"/>
          <w:szCs w:val="26"/>
          <w:rtl/>
        </w:rPr>
        <w:t xml:space="preserve"> </w:t>
      </w:r>
      <w:r w:rsidRPr="00BD342A">
        <w:rPr>
          <w:rFonts w:cs="B Nazanin" w:hint="cs"/>
          <w:b/>
          <w:bCs/>
          <w:sz w:val="26"/>
          <w:szCs w:val="26"/>
          <w:rtl/>
        </w:rPr>
        <w:t>ورزیده</w:t>
      </w:r>
      <w:r w:rsidRPr="00BD342A">
        <w:rPr>
          <w:rFonts w:cs="B Nazanin"/>
          <w:b/>
          <w:bCs/>
          <w:sz w:val="26"/>
          <w:szCs w:val="26"/>
          <w:rtl/>
        </w:rPr>
        <w:t xml:space="preserve"> </w:t>
      </w:r>
      <w:r w:rsidRPr="00BD342A">
        <w:rPr>
          <w:rFonts w:cs="B Nazanin" w:hint="cs"/>
          <w:b/>
          <w:bCs/>
          <w:sz w:val="26"/>
          <w:szCs w:val="26"/>
          <w:rtl/>
        </w:rPr>
        <w:t>است</w:t>
      </w:r>
      <w:r w:rsidR="001407DC">
        <w:rPr>
          <w:rFonts w:cs="B Nazanin"/>
          <w:b/>
          <w:bCs/>
          <w:sz w:val="26"/>
          <w:szCs w:val="26"/>
          <w:rtl/>
        </w:rPr>
        <w:t>.</w:t>
      </w:r>
    </w:p>
    <w:p w:rsidR="00BD342A" w:rsidRPr="00BD342A" w:rsidRDefault="00BD342A" w:rsidP="00A92603">
      <w:pPr>
        <w:spacing w:before="240"/>
        <w:jc w:val="both"/>
        <w:rPr>
          <w:rFonts w:cs="B Nazanin"/>
          <w:b/>
          <w:bCs/>
          <w:sz w:val="26"/>
          <w:szCs w:val="26"/>
          <w:rtl/>
        </w:rPr>
      </w:pPr>
      <w:r w:rsidRPr="00BD342A">
        <w:rPr>
          <w:rFonts w:cs="B Nazanin" w:hint="cs"/>
          <w:b/>
          <w:bCs/>
          <w:sz w:val="26"/>
          <w:szCs w:val="26"/>
          <w:rtl/>
        </w:rPr>
        <w:t>سلب</w:t>
      </w:r>
      <w:r w:rsidRPr="00BD342A">
        <w:rPr>
          <w:rFonts w:cs="B Nazanin"/>
          <w:b/>
          <w:bCs/>
          <w:sz w:val="26"/>
          <w:szCs w:val="26"/>
          <w:rtl/>
        </w:rPr>
        <w:t xml:space="preserve"> </w:t>
      </w:r>
      <w:r w:rsidRPr="00BD342A">
        <w:rPr>
          <w:rFonts w:cs="B Nazanin" w:hint="cs"/>
          <w:b/>
          <w:bCs/>
          <w:sz w:val="26"/>
          <w:szCs w:val="26"/>
          <w:rtl/>
        </w:rPr>
        <w:t>اعتماد</w:t>
      </w:r>
      <w:r w:rsidRPr="00BD342A">
        <w:rPr>
          <w:rFonts w:cs="B Nazanin"/>
          <w:b/>
          <w:bCs/>
          <w:sz w:val="26"/>
          <w:szCs w:val="26"/>
          <w:rtl/>
        </w:rPr>
        <w:t xml:space="preserve"> </w:t>
      </w:r>
      <w:r w:rsidRPr="00BD342A">
        <w:rPr>
          <w:rFonts w:cs="B Nazanin" w:hint="cs"/>
          <w:b/>
          <w:bCs/>
          <w:sz w:val="26"/>
          <w:szCs w:val="26"/>
          <w:rtl/>
        </w:rPr>
        <w:t>بخش</w:t>
      </w:r>
      <w:r w:rsidRPr="00BD342A">
        <w:rPr>
          <w:rFonts w:cs="B Nazanin"/>
          <w:b/>
          <w:bCs/>
          <w:sz w:val="26"/>
          <w:szCs w:val="26"/>
          <w:rtl/>
        </w:rPr>
        <w:t xml:space="preserve">  </w:t>
      </w:r>
      <w:r w:rsidRPr="00BD342A">
        <w:rPr>
          <w:rFonts w:cs="B Nazanin" w:hint="cs"/>
          <w:b/>
          <w:bCs/>
          <w:sz w:val="26"/>
          <w:szCs w:val="26"/>
          <w:rtl/>
        </w:rPr>
        <w:t>غرجستان</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مرکزیت</w:t>
      </w:r>
      <w:r w:rsidRPr="00BD342A">
        <w:rPr>
          <w:rFonts w:cs="B Nazanin"/>
          <w:b/>
          <w:bCs/>
          <w:sz w:val="26"/>
          <w:szCs w:val="26"/>
          <w:rtl/>
        </w:rPr>
        <w:t xml:space="preserve"> </w:t>
      </w:r>
      <w:r w:rsidRPr="00BD342A">
        <w:rPr>
          <w:rFonts w:cs="B Nazanin" w:hint="cs"/>
          <w:b/>
          <w:bCs/>
          <w:sz w:val="26"/>
          <w:szCs w:val="26"/>
          <w:rtl/>
        </w:rPr>
        <w:t>پس</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کنفرانس</w:t>
      </w:r>
      <w:r w:rsidRPr="00BD342A">
        <w:rPr>
          <w:rFonts w:cs="B Nazanin"/>
          <w:b/>
          <w:bCs/>
          <w:sz w:val="26"/>
          <w:szCs w:val="26"/>
          <w:rtl/>
        </w:rPr>
        <w:t xml:space="preserve"> </w:t>
      </w:r>
      <w:r w:rsidRPr="00BD342A">
        <w:rPr>
          <w:rFonts w:cs="B Nazanin" w:hint="cs"/>
          <w:b/>
          <w:bCs/>
          <w:sz w:val="26"/>
          <w:szCs w:val="26"/>
          <w:rtl/>
        </w:rPr>
        <w:t>اول</w:t>
      </w:r>
      <w:r w:rsidRPr="00BD342A">
        <w:rPr>
          <w:rFonts w:cs="B Nazanin"/>
          <w:b/>
          <w:bCs/>
          <w:sz w:val="26"/>
          <w:szCs w:val="26"/>
          <w:rtl/>
        </w:rPr>
        <w:t xml:space="preserve"> </w:t>
      </w:r>
      <w:r w:rsidRPr="00BD342A">
        <w:rPr>
          <w:rFonts w:cs="B Nazanin" w:hint="cs"/>
          <w:b/>
          <w:bCs/>
          <w:sz w:val="26"/>
          <w:szCs w:val="26"/>
          <w:rtl/>
        </w:rPr>
        <w:t>مسئولین</w:t>
      </w:r>
      <w:r w:rsidRPr="00BD342A">
        <w:rPr>
          <w:rFonts w:cs="B Nazanin"/>
          <w:b/>
          <w:bCs/>
          <w:sz w:val="26"/>
          <w:szCs w:val="26"/>
          <w:rtl/>
        </w:rPr>
        <w:t xml:space="preserve"> </w:t>
      </w:r>
      <w:r w:rsidRPr="00BD342A">
        <w:rPr>
          <w:rFonts w:cs="B Nazanin" w:hint="cs"/>
          <w:b/>
          <w:bCs/>
          <w:sz w:val="26"/>
          <w:szCs w:val="26"/>
          <w:rtl/>
        </w:rPr>
        <w:t>بخش</w:t>
      </w:r>
      <w:r w:rsidRPr="00BD342A">
        <w:rPr>
          <w:rFonts w:cs="B Nazanin"/>
          <w:b/>
          <w:bCs/>
          <w:sz w:val="26"/>
          <w:szCs w:val="26"/>
          <w:rtl/>
        </w:rPr>
        <w:t xml:space="preserve"> </w:t>
      </w:r>
      <w:r w:rsidRPr="00BD342A">
        <w:rPr>
          <w:rFonts w:cs="B Nazanin" w:hint="cs"/>
          <w:b/>
          <w:bCs/>
          <w:sz w:val="26"/>
          <w:szCs w:val="26"/>
          <w:rtl/>
        </w:rPr>
        <w:t>غرجستان،</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نظر</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نمیتواند</w:t>
      </w:r>
      <w:r w:rsidRPr="00BD342A">
        <w:rPr>
          <w:rFonts w:cs="B Nazanin"/>
          <w:b/>
          <w:bCs/>
          <w:sz w:val="26"/>
          <w:szCs w:val="26"/>
          <w:rtl/>
        </w:rPr>
        <w:t xml:space="preserve"> </w:t>
      </w:r>
      <w:r w:rsidRPr="00BD342A">
        <w:rPr>
          <w:rFonts w:cs="B Nazanin" w:hint="cs"/>
          <w:b/>
          <w:bCs/>
          <w:sz w:val="26"/>
          <w:szCs w:val="26"/>
          <w:rtl/>
        </w:rPr>
        <w:t>بهانه</w:t>
      </w:r>
      <w:r w:rsidRPr="00BD342A">
        <w:rPr>
          <w:rFonts w:cs="B Nazanin"/>
          <w:b/>
          <w:bCs/>
          <w:sz w:val="26"/>
          <w:szCs w:val="26"/>
          <w:rtl/>
        </w:rPr>
        <w:t xml:space="preserve"> </w:t>
      </w:r>
      <w:r w:rsidRPr="00BD342A">
        <w:rPr>
          <w:rFonts w:cs="B Nazanin" w:hint="cs"/>
          <w:b/>
          <w:bCs/>
          <w:sz w:val="26"/>
          <w:szCs w:val="26"/>
          <w:rtl/>
        </w:rPr>
        <w:t>ای</w:t>
      </w:r>
      <w:r w:rsidRPr="00BD342A">
        <w:rPr>
          <w:rFonts w:cs="B Nazanin"/>
          <w:b/>
          <w:bCs/>
          <w:sz w:val="26"/>
          <w:szCs w:val="26"/>
          <w:rtl/>
        </w:rPr>
        <w:t xml:space="preserve"> </w:t>
      </w:r>
      <w:r w:rsidRPr="00BD342A">
        <w:rPr>
          <w:rFonts w:cs="B Nazanin" w:hint="cs"/>
          <w:b/>
          <w:bCs/>
          <w:sz w:val="26"/>
          <w:szCs w:val="26"/>
          <w:rtl/>
        </w:rPr>
        <w:t>باشد</w:t>
      </w:r>
      <w:r w:rsidRPr="00BD342A">
        <w:rPr>
          <w:rFonts w:cs="B Nazanin"/>
          <w:b/>
          <w:bCs/>
          <w:sz w:val="26"/>
          <w:szCs w:val="26"/>
          <w:rtl/>
        </w:rPr>
        <w:t xml:space="preserve"> </w:t>
      </w:r>
      <w:r w:rsidRPr="00BD342A">
        <w:rPr>
          <w:rFonts w:cs="B Nazanin" w:hint="cs"/>
          <w:b/>
          <w:bCs/>
          <w:sz w:val="26"/>
          <w:szCs w:val="26"/>
          <w:rtl/>
        </w:rPr>
        <w:t>برای</w:t>
      </w:r>
      <w:r w:rsidRPr="00BD342A">
        <w:rPr>
          <w:rFonts w:cs="B Nazanin"/>
          <w:b/>
          <w:bCs/>
          <w:sz w:val="26"/>
          <w:szCs w:val="26"/>
          <w:rtl/>
        </w:rPr>
        <w:t xml:space="preserve"> </w:t>
      </w:r>
      <w:r w:rsidRPr="00BD342A">
        <w:rPr>
          <w:rFonts w:cs="B Nazanin" w:hint="cs"/>
          <w:b/>
          <w:bCs/>
          <w:sz w:val="26"/>
          <w:szCs w:val="26"/>
          <w:rtl/>
        </w:rPr>
        <w:t>موجودیت</w:t>
      </w:r>
      <w:r w:rsidRPr="00BD342A">
        <w:rPr>
          <w:rFonts w:cs="B Nazanin"/>
          <w:b/>
          <w:bCs/>
          <w:sz w:val="26"/>
          <w:szCs w:val="26"/>
          <w:rtl/>
        </w:rPr>
        <w:t xml:space="preserve"> </w:t>
      </w:r>
      <w:r w:rsidRPr="00BD342A">
        <w:rPr>
          <w:rFonts w:cs="B Nazanin" w:hint="cs"/>
          <w:b/>
          <w:bCs/>
          <w:sz w:val="26"/>
          <w:szCs w:val="26"/>
          <w:rtl/>
        </w:rPr>
        <w:t>یکسلسله</w:t>
      </w:r>
      <w:r w:rsidRPr="00BD342A">
        <w:rPr>
          <w:rFonts w:cs="B Nazanin"/>
          <w:b/>
          <w:bCs/>
          <w:sz w:val="26"/>
          <w:szCs w:val="26"/>
          <w:rtl/>
        </w:rPr>
        <w:t xml:space="preserve"> </w:t>
      </w:r>
      <w:r w:rsidRPr="00BD342A">
        <w:rPr>
          <w:rFonts w:cs="B Nazanin" w:hint="cs"/>
          <w:b/>
          <w:bCs/>
          <w:sz w:val="26"/>
          <w:szCs w:val="26"/>
          <w:rtl/>
        </w:rPr>
        <w:t>مشکلات</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مخصوصاً</w:t>
      </w:r>
      <w:r w:rsidRPr="00BD342A">
        <w:rPr>
          <w:rFonts w:cs="B Nazanin"/>
          <w:b/>
          <w:bCs/>
          <w:sz w:val="26"/>
          <w:szCs w:val="26"/>
          <w:rtl/>
        </w:rPr>
        <w:t xml:space="preserve"> </w:t>
      </w:r>
      <w:r w:rsidRPr="00BD342A">
        <w:rPr>
          <w:rFonts w:cs="B Nazanin" w:hint="cs"/>
          <w:b/>
          <w:bCs/>
          <w:sz w:val="26"/>
          <w:szCs w:val="26"/>
          <w:rtl/>
        </w:rPr>
        <w:t>مشکل</w:t>
      </w:r>
      <w:r w:rsidRPr="00BD342A">
        <w:rPr>
          <w:rFonts w:cs="B Nazanin"/>
          <w:b/>
          <w:bCs/>
          <w:sz w:val="26"/>
          <w:szCs w:val="26"/>
          <w:rtl/>
        </w:rPr>
        <w:t xml:space="preserve"> </w:t>
      </w:r>
      <w:r w:rsidRPr="00BD342A">
        <w:rPr>
          <w:rFonts w:cs="B Nazanin" w:hint="cs"/>
          <w:b/>
          <w:bCs/>
          <w:sz w:val="26"/>
          <w:szCs w:val="26"/>
          <w:rtl/>
        </w:rPr>
        <w:t>اساسی</w:t>
      </w:r>
      <w:r w:rsidRPr="00BD342A">
        <w:rPr>
          <w:rFonts w:cs="B Nazanin"/>
          <w:b/>
          <w:bCs/>
          <w:sz w:val="26"/>
          <w:szCs w:val="26"/>
          <w:rtl/>
        </w:rPr>
        <w:t xml:space="preserve"> </w:t>
      </w:r>
      <w:r w:rsidRPr="00BD342A">
        <w:rPr>
          <w:rFonts w:cs="B Nazanin" w:hint="cs"/>
          <w:b/>
          <w:bCs/>
          <w:sz w:val="26"/>
          <w:szCs w:val="26"/>
          <w:rtl/>
        </w:rPr>
        <w:t>پدیدۀ</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طلبی،</w:t>
      </w:r>
      <w:r w:rsidRPr="00BD342A">
        <w:rPr>
          <w:rFonts w:cs="B Nazanin"/>
          <w:b/>
          <w:bCs/>
          <w:sz w:val="26"/>
          <w:szCs w:val="26"/>
          <w:rtl/>
        </w:rPr>
        <w:t xml:space="preserve"> </w:t>
      </w:r>
      <w:r w:rsidRPr="00BD342A">
        <w:rPr>
          <w:rFonts w:cs="B Nazanin" w:hint="cs"/>
          <w:b/>
          <w:bCs/>
          <w:sz w:val="26"/>
          <w:szCs w:val="26"/>
          <w:rtl/>
        </w:rPr>
        <w:t>چه</w:t>
      </w:r>
      <w:r w:rsidRPr="00BD342A">
        <w:rPr>
          <w:rFonts w:cs="B Nazanin"/>
          <w:b/>
          <w:bCs/>
          <w:sz w:val="26"/>
          <w:szCs w:val="26"/>
          <w:rtl/>
        </w:rPr>
        <w:t xml:space="preserve"> </w:t>
      </w:r>
      <w:r w:rsidRPr="00BD342A">
        <w:rPr>
          <w:rFonts w:cs="B Nazanin" w:hint="cs"/>
          <w:b/>
          <w:bCs/>
          <w:sz w:val="26"/>
          <w:szCs w:val="26"/>
          <w:rtl/>
        </w:rPr>
        <w:t>بخش</w:t>
      </w:r>
      <w:r w:rsidRPr="00BD342A">
        <w:rPr>
          <w:rFonts w:cs="B Nazanin"/>
          <w:b/>
          <w:bCs/>
          <w:sz w:val="26"/>
          <w:szCs w:val="26"/>
          <w:rtl/>
        </w:rPr>
        <w:t xml:space="preserve"> </w:t>
      </w:r>
      <w:r w:rsidRPr="00BD342A">
        <w:rPr>
          <w:rFonts w:cs="B Nazanin" w:hint="cs"/>
          <w:b/>
          <w:bCs/>
          <w:sz w:val="26"/>
          <w:szCs w:val="26"/>
          <w:rtl/>
        </w:rPr>
        <w:t>غرجستان</w:t>
      </w:r>
      <w:r w:rsidRPr="00BD342A">
        <w:rPr>
          <w:rFonts w:cs="B Nazanin"/>
          <w:b/>
          <w:bCs/>
          <w:sz w:val="26"/>
          <w:szCs w:val="26"/>
          <w:rtl/>
        </w:rPr>
        <w:t xml:space="preserve"> </w:t>
      </w:r>
      <w:r w:rsidRPr="00BD342A">
        <w:rPr>
          <w:rFonts w:cs="B Nazanin" w:hint="cs"/>
          <w:b/>
          <w:bCs/>
          <w:sz w:val="26"/>
          <w:szCs w:val="26"/>
          <w:rtl/>
        </w:rPr>
        <w:t>بصورت</w:t>
      </w:r>
      <w:r w:rsidRPr="00BD342A">
        <w:rPr>
          <w:rFonts w:cs="B Nazanin"/>
          <w:b/>
          <w:bCs/>
          <w:sz w:val="26"/>
          <w:szCs w:val="26"/>
          <w:rtl/>
        </w:rPr>
        <w:t xml:space="preserve"> </w:t>
      </w:r>
      <w:r w:rsidRPr="00BD342A">
        <w:rPr>
          <w:rFonts w:cs="B Nazanin" w:hint="cs"/>
          <w:b/>
          <w:bCs/>
          <w:sz w:val="26"/>
          <w:szCs w:val="26"/>
          <w:rtl/>
        </w:rPr>
        <w:t>مستقیم</w:t>
      </w:r>
      <w:r w:rsidRPr="00BD342A">
        <w:rPr>
          <w:rFonts w:cs="B Nazanin"/>
          <w:b/>
          <w:bCs/>
          <w:sz w:val="26"/>
          <w:szCs w:val="26"/>
          <w:rtl/>
        </w:rPr>
        <w:t xml:space="preserve"> </w:t>
      </w:r>
      <w:r w:rsidRPr="00BD342A">
        <w:rPr>
          <w:rFonts w:cs="B Nazanin" w:hint="cs"/>
          <w:b/>
          <w:bCs/>
          <w:sz w:val="26"/>
          <w:szCs w:val="26"/>
          <w:rtl/>
        </w:rPr>
        <w:t>نه</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پیدایش</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گرایش</w:t>
      </w:r>
      <w:r w:rsidRPr="00BD342A">
        <w:rPr>
          <w:rFonts w:cs="B Nazanin"/>
          <w:b/>
          <w:bCs/>
          <w:sz w:val="26"/>
          <w:szCs w:val="26"/>
          <w:rtl/>
        </w:rPr>
        <w:t xml:space="preserve"> </w:t>
      </w:r>
      <w:r w:rsidRPr="00BD342A">
        <w:rPr>
          <w:rFonts w:cs="B Nazanin" w:hint="cs"/>
          <w:b/>
          <w:bCs/>
          <w:sz w:val="26"/>
          <w:szCs w:val="26"/>
          <w:rtl/>
        </w:rPr>
        <w:t>خطرناک</w:t>
      </w:r>
      <w:r w:rsidRPr="00BD342A">
        <w:rPr>
          <w:rFonts w:cs="B Nazanin"/>
          <w:b/>
          <w:bCs/>
          <w:sz w:val="26"/>
          <w:szCs w:val="26"/>
          <w:rtl/>
        </w:rPr>
        <w:t xml:space="preserve"> </w:t>
      </w:r>
      <w:r w:rsidRPr="00BD342A">
        <w:rPr>
          <w:rFonts w:cs="B Nazanin" w:hint="cs"/>
          <w:b/>
          <w:bCs/>
          <w:sz w:val="26"/>
          <w:szCs w:val="26"/>
          <w:rtl/>
        </w:rPr>
        <w:t>سهم</w:t>
      </w:r>
      <w:r w:rsidRPr="00BD342A">
        <w:rPr>
          <w:rFonts w:cs="B Nazanin"/>
          <w:b/>
          <w:bCs/>
          <w:sz w:val="26"/>
          <w:szCs w:val="26"/>
          <w:rtl/>
        </w:rPr>
        <w:t xml:space="preserve"> </w:t>
      </w:r>
      <w:r w:rsidRPr="00BD342A">
        <w:rPr>
          <w:rFonts w:cs="B Nazanin" w:hint="cs"/>
          <w:b/>
          <w:bCs/>
          <w:sz w:val="26"/>
          <w:szCs w:val="26"/>
          <w:rtl/>
        </w:rPr>
        <w:t>داشته</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نه</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تکامل</w:t>
      </w:r>
      <w:r w:rsidRPr="00BD342A">
        <w:rPr>
          <w:rFonts w:cs="B Nazanin"/>
          <w:b/>
          <w:bCs/>
          <w:sz w:val="26"/>
          <w:szCs w:val="26"/>
          <w:rtl/>
        </w:rPr>
        <w:t xml:space="preserve"> </w:t>
      </w:r>
      <w:r w:rsidRPr="00BD342A">
        <w:rPr>
          <w:rFonts w:cs="B Nazanin" w:hint="cs"/>
          <w:b/>
          <w:bCs/>
          <w:sz w:val="26"/>
          <w:szCs w:val="26"/>
          <w:rtl/>
        </w:rPr>
        <w:t>بعدی</w:t>
      </w:r>
      <w:r w:rsidRPr="00BD342A">
        <w:rPr>
          <w:rFonts w:cs="B Nazanin"/>
          <w:b/>
          <w:bCs/>
          <w:sz w:val="26"/>
          <w:szCs w:val="26"/>
          <w:rtl/>
        </w:rPr>
        <w:t xml:space="preserve"> </w:t>
      </w:r>
      <w:r w:rsidRPr="00BD342A">
        <w:rPr>
          <w:rFonts w:cs="B Nazanin" w:hint="cs"/>
          <w:b/>
          <w:bCs/>
          <w:sz w:val="26"/>
          <w:szCs w:val="26"/>
          <w:rtl/>
        </w:rPr>
        <w:t>آن</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درون</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نقشی</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فقط</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فقط</w:t>
      </w:r>
      <w:r w:rsidRPr="00BD342A">
        <w:rPr>
          <w:rFonts w:cs="B Nazanin"/>
          <w:b/>
          <w:bCs/>
          <w:sz w:val="26"/>
          <w:szCs w:val="26"/>
          <w:rtl/>
        </w:rPr>
        <w:t xml:space="preserve"> </w:t>
      </w:r>
      <w:r w:rsidRPr="00BD342A">
        <w:rPr>
          <w:rFonts w:cs="B Nazanin" w:hint="cs"/>
          <w:b/>
          <w:bCs/>
          <w:sz w:val="26"/>
          <w:szCs w:val="26"/>
          <w:rtl/>
        </w:rPr>
        <w:t>وظیفۀ</w:t>
      </w:r>
      <w:r w:rsidRPr="00BD342A">
        <w:rPr>
          <w:rFonts w:cs="B Nazanin"/>
          <w:b/>
          <w:bCs/>
          <w:sz w:val="26"/>
          <w:szCs w:val="26"/>
          <w:rtl/>
        </w:rPr>
        <w:t xml:space="preserve"> </w:t>
      </w:r>
      <w:r w:rsidRPr="00BD342A">
        <w:rPr>
          <w:rFonts w:cs="B Nazanin" w:hint="cs"/>
          <w:b/>
          <w:bCs/>
          <w:sz w:val="26"/>
          <w:szCs w:val="26"/>
          <w:rtl/>
        </w:rPr>
        <w:t>خود</w:t>
      </w:r>
      <w:r w:rsidRPr="00BD342A">
        <w:rPr>
          <w:rFonts w:cs="B Nazanin"/>
          <w:b/>
          <w:bCs/>
          <w:sz w:val="26"/>
          <w:szCs w:val="26"/>
          <w:rtl/>
        </w:rPr>
        <w:t xml:space="preserve"> </w:t>
      </w:r>
      <w:r w:rsidRPr="00BD342A">
        <w:rPr>
          <w:rFonts w:cs="B Nazanin" w:hint="cs"/>
          <w:b/>
          <w:bCs/>
          <w:sz w:val="26"/>
          <w:szCs w:val="26"/>
          <w:rtl/>
        </w:rPr>
        <w:t>میدانیم</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قاطعانه،</w:t>
      </w:r>
      <w:r w:rsidRPr="00BD342A">
        <w:rPr>
          <w:rFonts w:cs="B Nazanin"/>
          <w:b/>
          <w:bCs/>
          <w:sz w:val="26"/>
          <w:szCs w:val="26"/>
          <w:rtl/>
        </w:rPr>
        <w:t xml:space="preserve"> </w:t>
      </w:r>
      <w:r w:rsidRPr="00BD342A">
        <w:rPr>
          <w:rFonts w:cs="B Nazanin" w:hint="cs"/>
          <w:b/>
          <w:bCs/>
          <w:sz w:val="26"/>
          <w:szCs w:val="26"/>
          <w:rtl/>
        </w:rPr>
        <w:t>مصمم</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آگاهانه</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طلبان</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خائنین</w:t>
      </w:r>
      <w:r w:rsidRPr="00BD342A">
        <w:rPr>
          <w:rFonts w:cs="B Nazanin"/>
          <w:b/>
          <w:bCs/>
          <w:sz w:val="26"/>
          <w:szCs w:val="26"/>
          <w:rtl/>
        </w:rPr>
        <w:t xml:space="preserve"> </w:t>
      </w:r>
      <w:r w:rsidRPr="00BD342A">
        <w:rPr>
          <w:rFonts w:cs="B Nazanin" w:hint="cs"/>
          <w:b/>
          <w:bCs/>
          <w:sz w:val="26"/>
          <w:szCs w:val="26"/>
          <w:rtl/>
        </w:rPr>
        <w:t>ملی</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وطنفروشان</w:t>
      </w:r>
      <w:r w:rsidRPr="00BD342A">
        <w:rPr>
          <w:rFonts w:cs="B Nazanin"/>
          <w:b/>
          <w:bCs/>
          <w:sz w:val="26"/>
          <w:szCs w:val="26"/>
          <w:rtl/>
        </w:rPr>
        <w:t xml:space="preserve"> </w:t>
      </w:r>
      <w:r w:rsidRPr="00BD342A">
        <w:rPr>
          <w:rFonts w:cs="B Nazanin" w:hint="cs"/>
          <w:b/>
          <w:bCs/>
          <w:sz w:val="26"/>
          <w:szCs w:val="26"/>
          <w:rtl/>
        </w:rPr>
        <w:t>فرومایه</w:t>
      </w:r>
      <w:r w:rsidRPr="00BD342A">
        <w:rPr>
          <w:rFonts w:cs="B Nazanin"/>
          <w:b/>
          <w:bCs/>
          <w:sz w:val="26"/>
          <w:szCs w:val="26"/>
          <w:rtl/>
        </w:rPr>
        <w:t xml:space="preserve">- </w:t>
      </w:r>
      <w:r w:rsidRPr="00BD342A">
        <w:rPr>
          <w:rFonts w:cs="B Nazanin" w:hint="cs"/>
          <w:b/>
          <w:bCs/>
          <w:sz w:val="26"/>
          <w:szCs w:val="26"/>
          <w:rtl/>
        </w:rPr>
        <w:t>مقاطعه</w:t>
      </w:r>
      <w:r w:rsidRPr="00BD342A">
        <w:rPr>
          <w:rFonts w:cs="B Nazanin"/>
          <w:b/>
          <w:bCs/>
          <w:sz w:val="26"/>
          <w:szCs w:val="26"/>
          <w:rtl/>
        </w:rPr>
        <w:t xml:space="preserve"> </w:t>
      </w:r>
      <w:r w:rsidRPr="00BD342A">
        <w:rPr>
          <w:rFonts w:cs="B Nazanin" w:hint="cs"/>
          <w:b/>
          <w:bCs/>
          <w:sz w:val="26"/>
          <w:szCs w:val="26"/>
          <w:rtl/>
        </w:rPr>
        <w:t>نماییم</w:t>
      </w:r>
      <w:r w:rsidRPr="00BD342A">
        <w:rPr>
          <w:rFonts w:cs="B Nazanin"/>
          <w:b/>
          <w:bCs/>
          <w:sz w:val="26"/>
          <w:szCs w:val="26"/>
          <w:rtl/>
        </w:rPr>
        <w:t xml:space="preserve">. </w:t>
      </w:r>
      <w:r w:rsidRPr="00BD342A">
        <w:rPr>
          <w:rFonts w:cs="B Nazanin" w:hint="cs"/>
          <w:b/>
          <w:bCs/>
          <w:sz w:val="26"/>
          <w:szCs w:val="26"/>
          <w:rtl/>
        </w:rPr>
        <w:t>حال</w:t>
      </w:r>
      <w:r w:rsidRPr="00BD342A">
        <w:rPr>
          <w:rFonts w:cs="B Nazanin"/>
          <w:b/>
          <w:bCs/>
          <w:sz w:val="26"/>
          <w:szCs w:val="26"/>
          <w:rtl/>
        </w:rPr>
        <w:t xml:space="preserve"> </w:t>
      </w:r>
      <w:r w:rsidRPr="00BD342A">
        <w:rPr>
          <w:rFonts w:cs="B Nazanin" w:hint="cs"/>
          <w:b/>
          <w:bCs/>
          <w:sz w:val="26"/>
          <w:szCs w:val="26"/>
          <w:rtl/>
        </w:rPr>
        <w:t>اگر</w:t>
      </w:r>
      <w:r w:rsidRPr="00BD342A">
        <w:rPr>
          <w:rFonts w:cs="B Nazanin"/>
          <w:b/>
          <w:bCs/>
          <w:sz w:val="26"/>
          <w:szCs w:val="26"/>
          <w:rtl/>
        </w:rPr>
        <w:t xml:space="preserve"> </w:t>
      </w:r>
      <w:r w:rsidRPr="00BD342A">
        <w:rPr>
          <w:rFonts w:cs="B Nazanin" w:hint="cs"/>
          <w:b/>
          <w:bCs/>
          <w:sz w:val="26"/>
          <w:szCs w:val="26"/>
          <w:rtl/>
        </w:rPr>
        <w:t>فردی</w:t>
      </w:r>
      <w:r w:rsidRPr="00BD342A">
        <w:rPr>
          <w:rFonts w:cs="B Nazanin"/>
          <w:b/>
          <w:bCs/>
          <w:sz w:val="26"/>
          <w:szCs w:val="26"/>
          <w:rtl/>
        </w:rPr>
        <w:t xml:space="preserve"> </w:t>
      </w:r>
      <w:r w:rsidRPr="00BD342A">
        <w:rPr>
          <w:rFonts w:cs="B Nazanin" w:hint="cs"/>
          <w:b/>
          <w:bCs/>
          <w:sz w:val="26"/>
          <w:szCs w:val="26"/>
          <w:rtl/>
        </w:rPr>
        <w:t>یا</w:t>
      </w:r>
      <w:r w:rsidRPr="00BD342A">
        <w:rPr>
          <w:rFonts w:cs="B Nazanin"/>
          <w:b/>
          <w:bCs/>
          <w:sz w:val="26"/>
          <w:szCs w:val="26"/>
          <w:rtl/>
        </w:rPr>
        <w:t xml:space="preserve"> </w:t>
      </w:r>
      <w:r w:rsidRPr="00BD342A">
        <w:rPr>
          <w:rFonts w:cs="B Nazanin" w:hint="cs"/>
          <w:b/>
          <w:bCs/>
          <w:sz w:val="26"/>
          <w:szCs w:val="26"/>
          <w:rtl/>
        </w:rPr>
        <w:t>افرادی</w:t>
      </w:r>
      <w:r w:rsidRPr="00BD342A">
        <w:rPr>
          <w:rFonts w:cs="B Nazanin"/>
          <w:b/>
          <w:bCs/>
          <w:sz w:val="26"/>
          <w:szCs w:val="26"/>
          <w:rtl/>
        </w:rPr>
        <w:t xml:space="preserve"> </w:t>
      </w:r>
      <w:r w:rsidRPr="00BD342A">
        <w:rPr>
          <w:rFonts w:cs="B Nazanin" w:hint="cs"/>
          <w:b/>
          <w:bCs/>
          <w:sz w:val="26"/>
          <w:szCs w:val="26"/>
          <w:rtl/>
        </w:rPr>
        <w:t>ازین</w:t>
      </w:r>
      <w:r w:rsidRPr="00BD342A">
        <w:rPr>
          <w:rFonts w:cs="B Nazanin"/>
          <w:b/>
          <w:bCs/>
          <w:sz w:val="26"/>
          <w:szCs w:val="26"/>
          <w:rtl/>
        </w:rPr>
        <w:t xml:space="preserve"> </w:t>
      </w:r>
      <w:r w:rsidRPr="00BD342A">
        <w:rPr>
          <w:rFonts w:cs="B Nazanin" w:hint="cs"/>
          <w:b/>
          <w:bCs/>
          <w:sz w:val="26"/>
          <w:szCs w:val="26"/>
          <w:rtl/>
        </w:rPr>
        <w:t>خائنین</w:t>
      </w:r>
      <w:r w:rsidRPr="00BD342A">
        <w:rPr>
          <w:rFonts w:cs="B Nazanin"/>
          <w:b/>
          <w:bCs/>
          <w:sz w:val="26"/>
          <w:szCs w:val="26"/>
          <w:rtl/>
        </w:rPr>
        <w:t xml:space="preserve"> </w:t>
      </w:r>
      <w:r w:rsidRPr="00BD342A">
        <w:rPr>
          <w:rFonts w:cs="B Nazanin" w:hint="cs"/>
          <w:b/>
          <w:bCs/>
          <w:sz w:val="26"/>
          <w:szCs w:val="26"/>
          <w:rtl/>
        </w:rPr>
        <w:t>عضو</w:t>
      </w:r>
      <w:r w:rsidRPr="00BD342A">
        <w:rPr>
          <w:rFonts w:cs="B Nazanin"/>
          <w:b/>
          <w:bCs/>
          <w:sz w:val="26"/>
          <w:szCs w:val="26"/>
          <w:rtl/>
        </w:rPr>
        <w:t xml:space="preserve"> </w:t>
      </w:r>
      <w:r w:rsidRPr="00BD342A">
        <w:rPr>
          <w:rFonts w:cs="B Nazanin" w:hint="cs"/>
          <w:b/>
          <w:bCs/>
          <w:sz w:val="26"/>
          <w:szCs w:val="26"/>
          <w:rtl/>
        </w:rPr>
        <w:t>مرکزیت</w:t>
      </w:r>
      <w:r w:rsidRPr="00BD342A">
        <w:rPr>
          <w:rFonts w:cs="B Nazanin"/>
          <w:b/>
          <w:bCs/>
          <w:sz w:val="26"/>
          <w:szCs w:val="26"/>
          <w:rtl/>
        </w:rPr>
        <w:t xml:space="preserve"> </w:t>
      </w:r>
      <w:r w:rsidRPr="00BD342A">
        <w:rPr>
          <w:rFonts w:cs="B Nazanin" w:hint="cs"/>
          <w:b/>
          <w:bCs/>
          <w:sz w:val="26"/>
          <w:szCs w:val="26"/>
          <w:rtl/>
        </w:rPr>
        <w:t>باشند</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آنها</w:t>
      </w:r>
      <w:r w:rsidRPr="00BD342A">
        <w:rPr>
          <w:rFonts w:cs="B Nazanin"/>
          <w:b/>
          <w:bCs/>
          <w:sz w:val="26"/>
          <w:szCs w:val="26"/>
          <w:rtl/>
        </w:rPr>
        <w:t xml:space="preserve"> </w:t>
      </w:r>
      <w:r w:rsidRPr="00BD342A">
        <w:rPr>
          <w:rFonts w:cs="B Nazanin" w:hint="cs"/>
          <w:b/>
          <w:bCs/>
          <w:sz w:val="26"/>
          <w:szCs w:val="26"/>
          <w:rtl/>
        </w:rPr>
        <w:t>مقاطعه</w:t>
      </w:r>
      <w:r w:rsidRPr="00BD342A">
        <w:rPr>
          <w:rFonts w:cs="B Nazanin"/>
          <w:b/>
          <w:bCs/>
          <w:sz w:val="26"/>
          <w:szCs w:val="26"/>
          <w:rtl/>
        </w:rPr>
        <w:t xml:space="preserve"> </w:t>
      </w:r>
      <w:r w:rsidRPr="00BD342A">
        <w:rPr>
          <w:rFonts w:cs="B Nazanin" w:hint="cs"/>
          <w:b/>
          <w:bCs/>
          <w:sz w:val="26"/>
          <w:szCs w:val="26"/>
          <w:rtl/>
        </w:rPr>
        <w:lastRenderedPageBreak/>
        <w:t>کرده</w:t>
      </w:r>
      <w:r w:rsidRPr="00BD342A">
        <w:rPr>
          <w:rFonts w:cs="B Nazanin"/>
          <w:b/>
          <w:bCs/>
          <w:sz w:val="26"/>
          <w:szCs w:val="26"/>
          <w:rtl/>
        </w:rPr>
        <w:t xml:space="preserve"> </w:t>
      </w:r>
      <w:r w:rsidRPr="00BD342A">
        <w:rPr>
          <w:rFonts w:cs="B Nazanin" w:hint="cs"/>
          <w:b/>
          <w:bCs/>
          <w:sz w:val="26"/>
          <w:szCs w:val="26"/>
          <w:rtl/>
        </w:rPr>
        <w:t>ایم،</w:t>
      </w:r>
      <w:r w:rsidRPr="00BD342A">
        <w:rPr>
          <w:rFonts w:cs="B Nazanin"/>
          <w:b/>
          <w:bCs/>
          <w:sz w:val="26"/>
          <w:szCs w:val="26"/>
          <w:rtl/>
        </w:rPr>
        <w:t xml:space="preserve"> </w:t>
      </w:r>
      <w:r w:rsidRPr="00BD342A">
        <w:rPr>
          <w:rFonts w:cs="B Nazanin" w:hint="cs"/>
          <w:b/>
          <w:bCs/>
          <w:sz w:val="26"/>
          <w:szCs w:val="26"/>
          <w:rtl/>
        </w:rPr>
        <w:t>متیق</w:t>
      </w:r>
      <w:r w:rsidR="001119FC">
        <w:rPr>
          <w:rFonts w:cs="B Nazanin" w:hint="cs"/>
          <w:b/>
          <w:bCs/>
          <w:sz w:val="26"/>
          <w:szCs w:val="26"/>
          <w:rtl/>
        </w:rPr>
        <w:t>ی</w:t>
      </w:r>
      <w:r w:rsidRPr="00BD342A">
        <w:rPr>
          <w:rFonts w:cs="B Nazanin" w:hint="cs"/>
          <w:b/>
          <w:bCs/>
          <w:sz w:val="26"/>
          <w:szCs w:val="26"/>
          <w:rtl/>
        </w:rPr>
        <w:t>ن</w:t>
      </w:r>
      <w:r w:rsidRPr="00BD342A">
        <w:rPr>
          <w:rFonts w:cs="B Nazanin"/>
          <w:b/>
          <w:bCs/>
          <w:sz w:val="26"/>
          <w:szCs w:val="26"/>
          <w:rtl/>
        </w:rPr>
        <w:t xml:space="preserve"> </w:t>
      </w:r>
      <w:r w:rsidRPr="00BD342A">
        <w:rPr>
          <w:rFonts w:cs="B Nazanin" w:hint="cs"/>
          <w:b/>
          <w:bCs/>
          <w:sz w:val="26"/>
          <w:szCs w:val="26"/>
          <w:rtl/>
        </w:rPr>
        <w:t>هستیم</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پشتیبانی</w:t>
      </w:r>
      <w:r w:rsidRPr="00BD342A">
        <w:rPr>
          <w:rFonts w:cs="B Nazanin"/>
          <w:b/>
          <w:bCs/>
          <w:sz w:val="26"/>
          <w:szCs w:val="26"/>
          <w:rtl/>
        </w:rPr>
        <w:t xml:space="preserve"> </w:t>
      </w:r>
      <w:r w:rsidRPr="00BD342A">
        <w:rPr>
          <w:rFonts w:cs="B Nazanin" w:hint="cs"/>
          <w:b/>
          <w:bCs/>
          <w:sz w:val="26"/>
          <w:szCs w:val="26"/>
          <w:rtl/>
        </w:rPr>
        <w:t>رهبری</w:t>
      </w:r>
      <w:r w:rsidRPr="00BD342A">
        <w:rPr>
          <w:rFonts w:cs="B Nazanin"/>
          <w:b/>
          <w:bCs/>
          <w:sz w:val="26"/>
          <w:szCs w:val="26"/>
          <w:rtl/>
        </w:rPr>
        <w:t xml:space="preserve"> </w:t>
      </w:r>
      <w:r w:rsidRPr="00BD342A">
        <w:rPr>
          <w:rFonts w:cs="B Nazanin" w:hint="cs"/>
          <w:b/>
          <w:bCs/>
          <w:sz w:val="26"/>
          <w:szCs w:val="26"/>
          <w:rtl/>
        </w:rPr>
        <w:t>انقلابی</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پر</w:t>
      </w:r>
      <w:r w:rsidRPr="00BD342A">
        <w:rPr>
          <w:rFonts w:cs="B Nazanin"/>
          <w:b/>
          <w:bCs/>
          <w:sz w:val="26"/>
          <w:szCs w:val="26"/>
          <w:rtl/>
        </w:rPr>
        <w:t xml:space="preserve"> </w:t>
      </w:r>
      <w:r w:rsidRPr="00BD342A">
        <w:rPr>
          <w:rFonts w:cs="B Nazanin" w:hint="cs"/>
          <w:b/>
          <w:bCs/>
          <w:sz w:val="26"/>
          <w:szCs w:val="26"/>
          <w:rtl/>
        </w:rPr>
        <w:t>افتخار</w:t>
      </w:r>
      <w:r w:rsidRPr="00BD342A">
        <w:rPr>
          <w:rFonts w:cs="B Nazanin"/>
          <w:b/>
          <w:bCs/>
          <w:sz w:val="26"/>
          <w:szCs w:val="26"/>
          <w:rtl/>
        </w:rPr>
        <w:t xml:space="preserve"> (</w:t>
      </w:r>
      <w:r w:rsidRPr="00BD342A">
        <w:rPr>
          <w:rFonts w:cs="B Nazanin" w:hint="cs"/>
          <w:b/>
          <w:bCs/>
          <w:sz w:val="26"/>
          <w:szCs w:val="26"/>
          <w:rtl/>
        </w:rPr>
        <w:t>ساما</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اعضای</w:t>
      </w:r>
      <w:r w:rsidRPr="00BD342A">
        <w:rPr>
          <w:rFonts w:cs="B Nazanin"/>
          <w:b/>
          <w:bCs/>
          <w:sz w:val="26"/>
          <w:szCs w:val="26"/>
          <w:rtl/>
        </w:rPr>
        <w:t xml:space="preserve"> </w:t>
      </w:r>
      <w:r w:rsidRPr="00BD342A">
        <w:rPr>
          <w:rFonts w:cs="B Nazanin" w:hint="cs"/>
          <w:b/>
          <w:bCs/>
          <w:sz w:val="26"/>
          <w:szCs w:val="26"/>
          <w:rtl/>
        </w:rPr>
        <w:t>انقلابی</w:t>
      </w:r>
      <w:r w:rsidRPr="00BD342A">
        <w:rPr>
          <w:rFonts w:cs="B Nazanin"/>
          <w:b/>
          <w:bCs/>
          <w:sz w:val="26"/>
          <w:szCs w:val="26"/>
          <w:rtl/>
        </w:rPr>
        <w:t xml:space="preserve"> </w:t>
      </w:r>
      <w:r w:rsidRPr="00BD342A">
        <w:rPr>
          <w:rFonts w:cs="B Nazanin" w:hint="cs"/>
          <w:b/>
          <w:bCs/>
          <w:sz w:val="26"/>
          <w:szCs w:val="26"/>
          <w:rtl/>
        </w:rPr>
        <w:t>آن،</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یاران</w:t>
      </w:r>
      <w:r w:rsidRPr="00BD342A">
        <w:rPr>
          <w:rFonts w:cs="B Nazanin"/>
          <w:b/>
          <w:bCs/>
          <w:sz w:val="26"/>
          <w:szCs w:val="26"/>
          <w:rtl/>
        </w:rPr>
        <w:t xml:space="preserve"> </w:t>
      </w:r>
      <w:r w:rsidRPr="00BD342A">
        <w:rPr>
          <w:rFonts w:cs="B Nazanin" w:hint="cs"/>
          <w:b/>
          <w:bCs/>
          <w:sz w:val="26"/>
          <w:szCs w:val="26"/>
          <w:rtl/>
        </w:rPr>
        <w:t>صدیق</w:t>
      </w:r>
      <w:r w:rsidRPr="00BD342A">
        <w:rPr>
          <w:rFonts w:cs="B Nazanin"/>
          <w:b/>
          <w:bCs/>
          <w:sz w:val="26"/>
          <w:szCs w:val="26"/>
          <w:rtl/>
        </w:rPr>
        <w:t xml:space="preserve"> </w:t>
      </w:r>
      <w:r w:rsidRPr="00BD342A">
        <w:rPr>
          <w:rFonts w:cs="B Nazanin" w:hint="cs"/>
          <w:b/>
          <w:bCs/>
          <w:sz w:val="26"/>
          <w:szCs w:val="26"/>
          <w:rtl/>
        </w:rPr>
        <w:t>مجید</w:t>
      </w:r>
      <w:r w:rsidRPr="00BD342A">
        <w:rPr>
          <w:rFonts w:cs="B Nazanin"/>
          <w:b/>
          <w:bCs/>
          <w:sz w:val="26"/>
          <w:szCs w:val="26"/>
          <w:rtl/>
        </w:rPr>
        <w:t xml:space="preserve"> </w:t>
      </w:r>
      <w:r w:rsidRPr="00BD342A">
        <w:rPr>
          <w:rFonts w:cs="B Nazanin" w:hint="cs"/>
          <w:b/>
          <w:bCs/>
          <w:sz w:val="26"/>
          <w:szCs w:val="26"/>
          <w:rtl/>
        </w:rPr>
        <w:t>کبیر،</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توأم</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شادباشهای</w:t>
      </w:r>
      <w:r w:rsidRPr="00BD342A">
        <w:rPr>
          <w:rFonts w:cs="B Nazanin"/>
          <w:b/>
          <w:bCs/>
          <w:sz w:val="26"/>
          <w:szCs w:val="26"/>
          <w:rtl/>
        </w:rPr>
        <w:t xml:space="preserve"> </w:t>
      </w:r>
      <w:r w:rsidRPr="00BD342A">
        <w:rPr>
          <w:rFonts w:cs="B Nazanin" w:hint="cs"/>
          <w:b/>
          <w:bCs/>
          <w:sz w:val="26"/>
          <w:szCs w:val="26"/>
          <w:rtl/>
        </w:rPr>
        <w:t>مردم</w:t>
      </w:r>
      <w:r w:rsidRPr="00BD342A">
        <w:rPr>
          <w:rFonts w:cs="B Nazanin"/>
          <w:b/>
          <w:bCs/>
          <w:sz w:val="26"/>
          <w:szCs w:val="26"/>
          <w:rtl/>
        </w:rPr>
        <w:t xml:space="preserve"> </w:t>
      </w:r>
      <w:r w:rsidRPr="00BD342A">
        <w:rPr>
          <w:rFonts w:cs="B Nazanin" w:hint="cs"/>
          <w:b/>
          <w:bCs/>
          <w:sz w:val="26"/>
          <w:szCs w:val="26"/>
          <w:rtl/>
        </w:rPr>
        <w:t>بپا</w:t>
      </w:r>
      <w:r w:rsidRPr="00BD342A">
        <w:rPr>
          <w:rFonts w:cs="B Nazanin"/>
          <w:b/>
          <w:bCs/>
          <w:sz w:val="26"/>
          <w:szCs w:val="26"/>
          <w:rtl/>
        </w:rPr>
        <w:t xml:space="preserve"> </w:t>
      </w:r>
      <w:r w:rsidRPr="00BD342A">
        <w:rPr>
          <w:rFonts w:cs="B Nazanin" w:hint="cs"/>
          <w:b/>
          <w:bCs/>
          <w:sz w:val="26"/>
          <w:szCs w:val="26"/>
          <w:rtl/>
        </w:rPr>
        <w:t>خاسته</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رزمندۀ</w:t>
      </w:r>
      <w:r w:rsidRPr="00BD342A">
        <w:rPr>
          <w:rFonts w:cs="B Nazanin"/>
          <w:b/>
          <w:bCs/>
          <w:sz w:val="26"/>
          <w:szCs w:val="26"/>
          <w:rtl/>
        </w:rPr>
        <w:t xml:space="preserve"> </w:t>
      </w:r>
      <w:r w:rsidRPr="00BD342A">
        <w:rPr>
          <w:rFonts w:cs="B Nazanin" w:hint="cs"/>
          <w:b/>
          <w:bCs/>
          <w:sz w:val="26"/>
          <w:szCs w:val="26"/>
          <w:rtl/>
        </w:rPr>
        <w:t>خود</w:t>
      </w:r>
      <w:r w:rsidRPr="00BD342A">
        <w:rPr>
          <w:rFonts w:cs="B Nazanin"/>
          <w:b/>
          <w:bCs/>
          <w:sz w:val="26"/>
          <w:szCs w:val="26"/>
          <w:rtl/>
        </w:rPr>
        <w:t xml:space="preserve"> </w:t>
      </w:r>
      <w:r w:rsidRPr="00BD342A">
        <w:rPr>
          <w:rFonts w:cs="B Nazanin" w:hint="cs"/>
          <w:b/>
          <w:bCs/>
          <w:sz w:val="26"/>
          <w:szCs w:val="26"/>
          <w:rtl/>
        </w:rPr>
        <w:t>کمائی</w:t>
      </w:r>
      <w:r w:rsidRPr="00BD342A">
        <w:rPr>
          <w:rFonts w:cs="B Nazanin"/>
          <w:b/>
          <w:bCs/>
          <w:sz w:val="26"/>
          <w:szCs w:val="26"/>
          <w:rtl/>
        </w:rPr>
        <w:t xml:space="preserve"> </w:t>
      </w:r>
      <w:r w:rsidRPr="00BD342A">
        <w:rPr>
          <w:rFonts w:cs="B Nazanin" w:hint="cs"/>
          <w:b/>
          <w:bCs/>
          <w:sz w:val="26"/>
          <w:szCs w:val="26"/>
          <w:rtl/>
        </w:rPr>
        <w:t>کرده</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میکنیم</w:t>
      </w:r>
      <w:r w:rsidRPr="00BD342A">
        <w:rPr>
          <w:rFonts w:cs="B Nazanin"/>
          <w:b/>
          <w:bCs/>
          <w:sz w:val="26"/>
          <w:szCs w:val="26"/>
          <w:rtl/>
        </w:rPr>
        <w:t xml:space="preserve">. </w:t>
      </w:r>
      <w:r w:rsidRPr="00BD342A">
        <w:rPr>
          <w:rFonts w:cs="B Nazanin" w:hint="cs"/>
          <w:b/>
          <w:bCs/>
          <w:sz w:val="26"/>
          <w:szCs w:val="26"/>
          <w:rtl/>
        </w:rPr>
        <w:t>رابطۀ</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صرفاً</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شخص</w:t>
      </w:r>
      <w:r w:rsidRPr="00BD342A">
        <w:rPr>
          <w:rFonts w:cs="B Nazanin"/>
          <w:b/>
          <w:bCs/>
          <w:sz w:val="26"/>
          <w:szCs w:val="26"/>
          <w:rtl/>
        </w:rPr>
        <w:t xml:space="preserve"> </w:t>
      </w:r>
      <w:r w:rsidRPr="00BD342A">
        <w:rPr>
          <w:rFonts w:cs="B Nazanin" w:hint="cs"/>
          <w:b/>
          <w:bCs/>
          <w:sz w:val="26"/>
          <w:szCs w:val="26"/>
          <w:rtl/>
        </w:rPr>
        <w:t>رهبری</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شرکت</w:t>
      </w:r>
      <w:r w:rsidRPr="00BD342A">
        <w:rPr>
          <w:rFonts w:cs="B Nazanin"/>
          <w:b/>
          <w:bCs/>
          <w:sz w:val="26"/>
          <w:szCs w:val="26"/>
          <w:rtl/>
        </w:rPr>
        <w:t xml:space="preserve"> </w:t>
      </w:r>
      <w:r w:rsidRPr="00BD342A">
        <w:rPr>
          <w:rFonts w:cs="B Nazanin" w:hint="cs"/>
          <w:b/>
          <w:bCs/>
          <w:sz w:val="26"/>
          <w:szCs w:val="26"/>
          <w:rtl/>
        </w:rPr>
        <w:t>مشروط</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کمسیون</w:t>
      </w:r>
      <w:r w:rsidRPr="00BD342A">
        <w:rPr>
          <w:rFonts w:cs="B Nazanin"/>
          <w:b/>
          <w:bCs/>
          <w:sz w:val="26"/>
          <w:szCs w:val="26"/>
          <w:rtl/>
        </w:rPr>
        <w:t xml:space="preserve"> </w:t>
      </w:r>
      <w:r w:rsidRPr="00BD342A">
        <w:rPr>
          <w:rFonts w:cs="B Nazanin" w:hint="cs"/>
          <w:b/>
          <w:bCs/>
          <w:sz w:val="26"/>
          <w:szCs w:val="26"/>
          <w:rtl/>
        </w:rPr>
        <w:t>تدارک</w:t>
      </w:r>
      <w:r w:rsidRPr="00BD342A">
        <w:rPr>
          <w:rFonts w:cs="B Nazanin"/>
          <w:b/>
          <w:bCs/>
          <w:sz w:val="26"/>
          <w:szCs w:val="26"/>
          <w:rtl/>
        </w:rPr>
        <w:t xml:space="preserve"> (</w:t>
      </w:r>
      <w:r w:rsidRPr="00BD342A">
        <w:rPr>
          <w:rFonts w:cs="B Nazanin" w:hint="cs"/>
          <w:b/>
          <w:bCs/>
          <w:sz w:val="26"/>
          <w:szCs w:val="26"/>
          <w:rtl/>
        </w:rPr>
        <w:t>عدم</w:t>
      </w:r>
      <w:r w:rsidRPr="00BD342A">
        <w:rPr>
          <w:rFonts w:cs="B Nazanin"/>
          <w:b/>
          <w:bCs/>
          <w:sz w:val="26"/>
          <w:szCs w:val="26"/>
          <w:rtl/>
        </w:rPr>
        <w:t xml:space="preserve"> </w:t>
      </w:r>
      <w:r w:rsidRPr="00BD342A">
        <w:rPr>
          <w:rFonts w:cs="B Nazanin" w:hint="cs"/>
          <w:b/>
          <w:bCs/>
          <w:sz w:val="26"/>
          <w:szCs w:val="26"/>
          <w:rtl/>
        </w:rPr>
        <w:t>حضور</w:t>
      </w:r>
      <w:r w:rsidRPr="00BD342A">
        <w:rPr>
          <w:rFonts w:cs="B Nazanin"/>
          <w:b/>
          <w:bCs/>
          <w:sz w:val="26"/>
          <w:szCs w:val="26"/>
          <w:rtl/>
        </w:rPr>
        <w:t xml:space="preserve"> </w:t>
      </w:r>
      <w:r w:rsidRPr="00BD342A">
        <w:rPr>
          <w:rFonts w:cs="B Nazanin" w:hint="cs"/>
          <w:b/>
          <w:bCs/>
          <w:sz w:val="26"/>
          <w:szCs w:val="26"/>
          <w:rtl/>
        </w:rPr>
        <w:t>آن</w:t>
      </w:r>
      <w:r w:rsidRPr="00BD342A">
        <w:rPr>
          <w:rFonts w:cs="B Nazanin"/>
          <w:b/>
          <w:bCs/>
          <w:sz w:val="26"/>
          <w:szCs w:val="26"/>
          <w:rtl/>
        </w:rPr>
        <w:t xml:space="preserve"> </w:t>
      </w:r>
      <w:r w:rsidRPr="00BD342A">
        <w:rPr>
          <w:rFonts w:cs="B Nazanin" w:hint="cs"/>
          <w:b/>
          <w:bCs/>
          <w:sz w:val="26"/>
          <w:szCs w:val="26"/>
          <w:rtl/>
        </w:rPr>
        <w:t>هایی</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عنوان</w:t>
      </w:r>
      <w:r w:rsidRPr="00BD342A">
        <w:rPr>
          <w:rFonts w:cs="B Nazanin"/>
          <w:b/>
          <w:bCs/>
          <w:sz w:val="26"/>
          <w:szCs w:val="26"/>
          <w:rtl/>
        </w:rPr>
        <w:t xml:space="preserve"> </w:t>
      </w:r>
      <w:r w:rsidRPr="00BD342A">
        <w:rPr>
          <w:rFonts w:cs="B Nazanin" w:hint="cs"/>
          <w:b/>
          <w:bCs/>
          <w:sz w:val="26"/>
          <w:szCs w:val="26"/>
          <w:rtl/>
        </w:rPr>
        <w:t>خائنین</w:t>
      </w:r>
      <w:r w:rsidRPr="00BD342A">
        <w:rPr>
          <w:rFonts w:cs="B Nazanin"/>
          <w:b/>
          <w:bCs/>
          <w:sz w:val="26"/>
          <w:szCs w:val="26"/>
          <w:rtl/>
        </w:rPr>
        <w:t xml:space="preserve"> </w:t>
      </w:r>
      <w:r w:rsidRPr="00BD342A">
        <w:rPr>
          <w:rFonts w:cs="B Nazanin" w:hint="cs"/>
          <w:b/>
          <w:bCs/>
          <w:sz w:val="26"/>
          <w:szCs w:val="26"/>
          <w:rtl/>
        </w:rPr>
        <w:t>ملی</w:t>
      </w:r>
      <w:r w:rsidRPr="00BD342A">
        <w:rPr>
          <w:rFonts w:cs="B Nazanin"/>
          <w:b/>
          <w:bCs/>
          <w:sz w:val="26"/>
          <w:szCs w:val="26"/>
          <w:rtl/>
        </w:rPr>
        <w:t xml:space="preserve"> </w:t>
      </w:r>
      <w:r w:rsidRPr="00BD342A">
        <w:rPr>
          <w:rFonts w:cs="B Nazanin" w:hint="cs"/>
          <w:b/>
          <w:bCs/>
          <w:sz w:val="26"/>
          <w:szCs w:val="26"/>
          <w:rtl/>
        </w:rPr>
        <w:t>مورد</w:t>
      </w:r>
      <w:r w:rsidRPr="00BD342A">
        <w:rPr>
          <w:rFonts w:cs="B Nazanin"/>
          <w:b/>
          <w:bCs/>
          <w:sz w:val="26"/>
          <w:szCs w:val="26"/>
          <w:rtl/>
        </w:rPr>
        <w:t xml:space="preserve"> </w:t>
      </w:r>
      <w:r w:rsidRPr="00BD342A">
        <w:rPr>
          <w:rFonts w:cs="B Nazanin" w:hint="cs"/>
          <w:b/>
          <w:bCs/>
          <w:sz w:val="26"/>
          <w:szCs w:val="26"/>
          <w:rtl/>
        </w:rPr>
        <w:t>محاکمۀ</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ساما</w:t>
      </w:r>
      <w:r w:rsidRPr="00BD342A">
        <w:rPr>
          <w:rFonts w:cs="B Nazanin"/>
          <w:b/>
          <w:bCs/>
          <w:sz w:val="26"/>
          <w:szCs w:val="26"/>
          <w:rtl/>
        </w:rPr>
        <w:t>)</w:t>
      </w:r>
      <w:r w:rsidRPr="00BD342A">
        <w:rPr>
          <w:rFonts w:cs="B Nazanin" w:hint="cs"/>
          <w:b/>
          <w:bCs/>
          <w:sz w:val="26"/>
          <w:szCs w:val="26"/>
          <w:rtl/>
        </w:rPr>
        <w:t>،</w:t>
      </w:r>
      <w:r w:rsidRPr="00BD342A">
        <w:rPr>
          <w:rFonts w:cs="B Nazanin"/>
          <w:b/>
          <w:bCs/>
          <w:sz w:val="26"/>
          <w:szCs w:val="26"/>
          <w:rtl/>
        </w:rPr>
        <w:t xml:space="preserve"> </w:t>
      </w:r>
      <w:r w:rsidRPr="00BD342A">
        <w:rPr>
          <w:rFonts w:cs="B Nazanin" w:hint="cs"/>
          <w:b/>
          <w:bCs/>
          <w:sz w:val="26"/>
          <w:szCs w:val="26"/>
          <w:rtl/>
        </w:rPr>
        <w:t>جنبش</w:t>
      </w:r>
      <w:r w:rsidRPr="00BD342A">
        <w:rPr>
          <w:rFonts w:cs="B Nazanin"/>
          <w:b/>
          <w:bCs/>
          <w:sz w:val="26"/>
          <w:szCs w:val="26"/>
          <w:rtl/>
        </w:rPr>
        <w:t xml:space="preserve"> </w:t>
      </w:r>
      <w:r w:rsidRPr="00BD342A">
        <w:rPr>
          <w:rFonts w:cs="B Nazanin" w:hint="cs"/>
          <w:b/>
          <w:bCs/>
          <w:sz w:val="26"/>
          <w:szCs w:val="26"/>
          <w:rtl/>
        </w:rPr>
        <w:t>انقلابی</w:t>
      </w:r>
      <w:r w:rsidRPr="00BD342A">
        <w:rPr>
          <w:rFonts w:cs="B Nazanin"/>
          <w:b/>
          <w:bCs/>
          <w:sz w:val="26"/>
          <w:szCs w:val="26"/>
          <w:rtl/>
        </w:rPr>
        <w:t xml:space="preserve"> </w:t>
      </w:r>
      <w:r w:rsidRPr="00BD342A">
        <w:rPr>
          <w:rFonts w:cs="B Nazanin" w:hint="cs"/>
          <w:b/>
          <w:bCs/>
          <w:sz w:val="26"/>
          <w:szCs w:val="26"/>
          <w:rtl/>
        </w:rPr>
        <w:t>کشور،</w:t>
      </w:r>
      <w:r w:rsidRPr="00BD342A">
        <w:rPr>
          <w:rFonts w:cs="B Nazanin"/>
          <w:b/>
          <w:bCs/>
          <w:sz w:val="26"/>
          <w:szCs w:val="26"/>
          <w:rtl/>
        </w:rPr>
        <w:t xml:space="preserve"> </w:t>
      </w:r>
      <w:r w:rsidRPr="00BD342A">
        <w:rPr>
          <w:rFonts w:cs="B Nazanin" w:hint="cs"/>
          <w:b/>
          <w:bCs/>
          <w:sz w:val="26"/>
          <w:szCs w:val="26"/>
          <w:rtl/>
        </w:rPr>
        <w:t>جنبش</w:t>
      </w:r>
      <w:r w:rsidRPr="00BD342A">
        <w:rPr>
          <w:rFonts w:cs="B Nazanin"/>
          <w:b/>
          <w:bCs/>
          <w:sz w:val="26"/>
          <w:szCs w:val="26"/>
          <w:rtl/>
        </w:rPr>
        <w:t xml:space="preserve"> </w:t>
      </w:r>
      <w:r w:rsidRPr="00BD342A">
        <w:rPr>
          <w:rFonts w:cs="B Nazanin" w:hint="cs"/>
          <w:b/>
          <w:bCs/>
          <w:sz w:val="26"/>
          <w:szCs w:val="26"/>
          <w:rtl/>
        </w:rPr>
        <w:t>مقاومت</w:t>
      </w:r>
      <w:r w:rsidRPr="00BD342A">
        <w:rPr>
          <w:rFonts w:cs="B Nazanin"/>
          <w:b/>
          <w:bCs/>
          <w:sz w:val="26"/>
          <w:szCs w:val="26"/>
          <w:rtl/>
        </w:rPr>
        <w:t xml:space="preserve"> </w:t>
      </w:r>
      <w:r w:rsidRPr="00BD342A">
        <w:rPr>
          <w:rFonts w:cs="B Nazanin" w:hint="cs"/>
          <w:b/>
          <w:bCs/>
          <w:sz w:val="26"/>
          <w:szCs w:val="26"/>
          <w:rtl/>
        </w:rPr>
        <w:t>ملی،</w:t>
      </w:r>
      <w:r w:rsidRPr="00BD342A">
        <w:rPr>
          <w:rFonts w:cs="B Nazanin"/>
          <w:b/>
          <w:bCs/>
          <w:sz w:val="26"/>
          <w:szCs w:val="26"/>
          <w:rtl/>
        </w:rPr>
        <w:t xml:space="preserve"> </w:t>
      </w:r>
      <w:r w:rsidRPr="00BD342A">
        <w:rPr>
          <w:rFonts w:cs="B Nazanin" w:hint="cs"/>
          <w:b/>
          <w:bCs/>
          <w:sz w:val="26"/>
          <w:szCs w:val="26"/>
          <w:rtl/>
        </w:rPr>
        <w:t>مردم</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فرجام</w:t>
      </w:r>
      <w:r w:rsidRPr="00BD342A">
        <w:rPr>
          <w:rFonts w:cs="B Nazanin"/>
          <w:b/>
          <w:bCs/>
          <w:sz w:val="26"/>
          <w:szCs w:val="26"/>
          <w:rtl/>
        </w:rPr>
        <w:t xml:space="preserve"> </w:t>
      </w:r>
      <w:r w:rsidRPr="00BD342A">
        <w:rPr>
          <w:rFonts w:cs="B Nazanin" w:hint="cs"/>
          <w:b/>
          <w:bCs/>
          <w:sz w:val="26"/>
          <w:szCs w:val="26"/>
          <w:rtl/>
        </w:rPr>
        <w:t>تاریخ</w:t>
      </w:r>
      <w:r w:rsidRPr="00BD342A">
        <w:rPr>
          <w:rFonts w:cs="B Nazanin"/>
          <w:b/>
          <w:bCs/>
          <w:sz w:val="26"/>
          <w:szCs w:val="26"/>
          <w:rtl/>
        </w:rPr>
        <w:t xml:space="preserve"> </w:t>
      </w:r>
      <w:r w:rsidRPr="00BD342A">
        <w:rPr>
          <w:rFonts w:cs="B Nazanin" w:hint="cs"/>
          <w:b/>
          <w:bCs/>
          <w:sz w:val="26"/>
          <w:szCs w:val="26"/>
          <w:rtl/>
        </w:rPr>
        <w:t>وطن</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قرار</w:t>
      </w:r>
      <w:r w:rsidRPr="00BD342A">
        <w:rPr>
          <w:rFonts w:cs="B Nazanin"/>
          <w:b/>
          <w:bCs/>
          <w:sz w:val="26"/>
          <w:szCs w:val="26"/>
          <w:rtl/>
        </w:rPr>
        <w:t xml:space="preserve"> </w:t>
      </w:r>
      <w:r w:rsidRPr="00BD342A">
        <w:rPr>
          <w:rFonts w:cs="B Nazanin" w:hint="cs"/>
          <w:b/>
          <w:bCs/>
          <w:sz w:val="26"/>
          <w:szCs w:val="26"/>
          <w:rtl/>
        </w:rPr>
        <w:t>دارند</w:t>
      </w:r>
      <w:r w:rsidRPr="00BD342A">
        <w:rPr>
          <w:rFonts w:cs="B Nazanin"/>
          <w:b/>
          <w:bCs/>
          <w:sz w:val="26"/>
          <w:szCs w:val="26"/>
          <w:rtl/>
        </w:rPr>
        <w:t xml:space="preserve">) </w:t>
      </w:r>
      <w:r w:rsidRPr="00BD342A">
        <w:rPr>
          <w:rFonts w:cs="B Nazanin" w:hint="cs"/>
          <w:b/>
          <w:bCs/>
          <w:sz w:val="26"/>
          <w:szCs w:val="26"/>
          <w:rtl/>
        </w:rPr>
        <w:t>بعد</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کنفرانس</w:t>
      </w:r>
      <w:r w:rsidRPr="00BD342A">
        <w:rPr>
          <w:rFonts w:cs="B Nazanin"/>
          <w:b/>
          <w:bCs/>
          <w:sz w:val="26"/>
          <w:szCs w:val="26"/>
          <w:rtl/>
        </w:rPr>
        <w:t xml:space="preserve"> </w:t>
      </w:r>
      <w:r w:rsidRPr="00BD342A">
        <w:rPr>
          <w:rFonts w:cs="B Nazanin" w:hint="cs"/>
          <w:b/>
          <w:bCs/>
          <w:sz w:val="26"/>
          <w:szCs w:val="26"/>
          <w:rtl/>
        </w:rPr>
        <w:t>دوم</w:t>
      </w:r>
      <w:r w:rsidRPr="00BD342A">
        <w:rPr>
          <w:rFonts w:cs="B Nazanin"/>
          <w:b/>
          <w:bCs/>
          <w:sz w:val="26"/>
          <w:szCs w:val="26"/>
          <w:rtl/>
        </w:rPr>
        <w:t xml:space="preserve"> </w:t>
      </w:r>
      <w:r w:rsidRPr="00BD342A">
        <w:rPr>
          <w:rFonts w:cs="B Nazanin" w:hint="cs"/>
          <w:b/>
          <w:bCs/>
          <w:sz w:val="26"/>
          <w:szCs w:val="26"/>
          <w:rtl/>
        </w:rPr>
        <w:t>مسئولین</w:t>
      </w:r>
      <w:r w:rsidRPr="00BD342A">
        <w:rPr>
          <w:rFonts w:cs="B Nazanin"/>
          <w:b/>
          <w:bCs/>
          <w:sz w:val="26"/>
          <w:szCs w:val="26"/>
          <w:rtl/>
        </w:rPr>
        <w:t xml:space="preserve"> </w:t>
      </w:r>
      <w:r w:rsidRPr="00BD342A">
        <w:rPr>
          <w:rFonts w:cs="B Nazanin" w:hint="cs"/>
          <w:b/>
          <w:bCs/>
          <w:sz w:val="26"/>
          <w:szCs w:val="26"/>
          <w:rtl/>
        </w:rPr>
        <w:t>بخش</w:t>
      </w:r>
      <w:r w:rsidRPr="00BD342A">
        <w:rPr>
          <w:rFonts w:cs="B Nazanin"/>
          <w:b/>
          <w:bCs/>
          <w:sz w:val="26"/>
          <w:szCs w:val="26"/>
          <w:rtl/>
        </w:rPr>
        <w:t xml:space="preserve"> </w:t>
      </w:r>
      <w:r w:rsidRPr="00BD342A">
        <w:rPr>
          <w:rFonts w:cs="B Nazanin" w:hint="cs"/>
          <w:b/>
          <w:bCs/>
          <w:sz w:val="26"/>
          <w:szCs w:val="26"/>
          <w:rtl/>
        </w:rPr>
        <w:t>دقیقاً</w:t>
      </w:r>
      <w:r w:rsidRPr="00BD342A">
        <w:rPr>
          <w:rFonts w:cs="B Nazanin"/>
          <w:b/>
          <w:bCs/>
          <w:sz w:val="26"/>
          <w:szCs w:val="26"/>
          <w:rtl/>
        </w:rPr>
        <w:t xml:space="preserve"> </w:t>
      </w:r>
      <w:r w:rsidRPr="00BD342A">
        <w:rPr>
          <w:rFonts w:cs="B Nazanin" w:hint="cs"/>
          <w:b/>
          <w:bCs/>
          <w:sz w:val="26"/>
          <w:szCs w:val="26"/>
          <w:rtl/>
        </w:rPr>
        <w:t>بر</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اساس</w:t>
      </w:r>
      <w:r w:rsidRPr="00BD342A">
        <w:rPr>
          <w:rFonts w:cs="B Nazanin"/>
          <w:b/>
          <w:bCs/>
          <w:sz w:val="26"/>
          <w:szCs w:val="26"/>
          <w:rtl/>
        </w:rPr>
        <w:t xml:space="preserve"> </w:t>
      </w:r>
      <w:r w:rsidRPr="00BD342A">
        <w:rPr>
          <w:rFonts w:cs="B Nazanin" w:hint="cs"/>
          <w:b/>
          <w:bCs/>
          <w:sz w:val="26"/>
          <w:szCs w:val="26"/>
          <w:rtl/>
        </w:rPr>
        <w:t>استوار</w:t>
      </w:r>
      <w:r w:rsidRPr="00BD342A">
        <w:rPr>
          <w:rFonts w:cs="B Nazanin"/>
          <w:b/>
          <w:bCs/>
          <w:sz w:val="26"/>
          <w:szCs w:val="26"/>
          <w:rtl/>
        </w:rPr>
        <w:t xml:space="preserve"> </w:t>
      </w:r>
      <w:r w:rsidRPr="00BD342A">
        <w:rPr>
          <w:rFonts w:cs="B Nazanin" w:hint="cs"/>
          <w:b/>
          <w:bCs/>
          <w:sz w:val="26"/>
          <w:szCs w:val="26"/>
          <w:rtl/>
        </w:rPr>
        <w:t>میباشد</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تأسف</w:t>
      </w:r>
      <w:r w:rsidRPr="00BD342A">
        <w:rPr>
          <w:rFonts w:cs="B Nazanin"/>
          <w:b/>
          <w:bCs/>
          <w:sz w:val="26"/>
          <w:szCs w:val="26"/>
          <w:rtl/>
        </w:rPr>
        <w:t xml:space="preserve"> </w:t>
      </w:r>
      <w:r w:rsidRPr="00BD342A">
        <w:rPr>
          <w:rFonts w:cs="B Nazanin" w:hint="cs"/>
          <w:b/>
          <w:bCs/>
          <w:sz w:val="26"/>
          <w:szCs w:val="26"/>
          <w:rtl/>
        </w:rPr>
        <w:t>رهبری</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تا</w:t>
      </w:r>
      <w:r w:rsidRPr="00BD342A">
        <w:rPr>
          <w:rFonts w:cs="B Nazanin"/>
          <w:b/>
          <w:bCs/>
          <w:sz w:val="26"/>
          <w:szCs w:val="26"/>
          <w:rtl/>
        </w:rPr>
        <w:t xml:space="preserve"> </w:t>
      </w:r>
      <w:r w:rsidRPr="00BD342A">
        <w:rPr>
          <w:rFonts w:cs="B Nazanin" w:hint="cs"/>
          <w:b/>
          <w:bCs/>
          <w:sz w:val="26"/>
          <w:szCs w:val="26"/>
          <w:rtl/>
        </w:rPr>
        <w:t>کنون</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طرد</w:t>
      </w:r>
      <w:r w:rsidRPr="00BD342A">
        <w:rPr>
          <w:rFonts w:cs="B Nazanin"/>
          <w:b/>
          <w:bCs/>
          <w:sz w:val="26"/>
          <w:szCs w:val="26"/>
          <w:rtl/>
        </w:rPr>
        <w:t xml:space="preserve"> </w:t>
      </w:r>
      <w:r w:rsidRPr="00BD342A">
        <w:rPr>
          <w:rFonts w:cs="B Nazanin" w:hint="cs"/>
          <w:b/>
          <w:bCs/>
          <w:sz w:val="26"/>
          <w:szCs w:val="26"/>
          <w:rtl/>
        </w:rPr>
        <w:t>شدن</w:t>
      </w:r>
      <w:r w:rsidRPr="00BD342A">
        <w:rPr>
          <w:rFonts w:cs="B Nazanin"/>
          <w:b/>
          <w:bCs/>
          <w:sz w:val="26"/>
          <w:szCs w:val="26"/>
          <w:rtl/>
        </w:rPr>
        <w:t xml:space="preserve"> </w:t>
      </w:r>
      <w:r w:rsidRPr="00BD342A">
        <w:rPr>
          <w:rFonts w:cs="B Nazanin" w:hint="cs"/>
          <w:b/>
          <w:bCs/>
          <w:sz w:val="26"/>
          <w:szCs w:val="26"/>
          <w:rtl/>
        </w:rPr>
        <w:t>خائنین</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مرکزیت</w:t>
      </w:r>
      <w:r w:rsidRPr="00BD342A">
        <w:rPr>
          <w:rFonts w:cs="B Nazanin"/>
          <w:b/>
          <w:bCs/>
          <w:sz w:val="26"/>
          <w:szCs w:val="26"/>
          <w:rtl/>
        </w:rPr>
        <w:t xml:space="preserve"> </w:t>
      </w:r>
      <w:r w:rsidRPr="00BD342A">
        <w:rPr>
          <w:rFonts w:cs="B Nazanin" w:hint="cs"/>
          <w:b/>
          <w:bCs/>
          <w:sz w:val="26"/>
          <w:szCs w:val="26"/>
          <w:rtl/>
        </w:rPr>
        <w:t>برای</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اطلاع</w:t>
      </w:r>
      <w:r w:rsidRPr="00BD342A">
        <w:rPr>
          <w:rFonts w:cs="B Nazanin"/>
          <w:b/>
          <w:bCs/>
          <w:sz w:val="26"/>
          <w:szCs w:val="26"/>
          <w:rtl/>
        </w:rPr>
        <w:t xml:space="preserve"> </w:t>
      </w:r>
      <w:r w:rsidRPr="00BD342A">
        <w:rPr>
          <w:rFonts w:cs="B Nazanin" w:hint="cs"/>
          <w:b/>
          <w:bCs/>
          <w:sz w:val="26"/>
          <w:szCs w:val="26"/>
          <w:rtl/>
        </w:rPr>
        <w:t>نداده</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مفهوم</w:t>
      </w:r>
      <w:r w:rsidRPr="00BD342A">
        <w:rPr>
          <w:rFonts w:cs="B Nazanin"/>
          <w:b/>
          <w:bCs/>
          <w:sz w:val="26"/>
          <w:szCs w:val="26"/>
          <w:rtl/>
        </w:rPr>
        <w:t xml:space="preserve"> «</w:t>
      </w:r>
      <w:r w:rsidRPr="00BD342A">
        <w:rPr>
          <w:rFonts w:cs="B Nazanin" w:hint="cs"/>
          <w:b/>
          <w:bCs/>
          <w:sz w:val="26"/>
          <w:szCs w:val="26"/>
          <w:rtl/>
        </w:rPr>
        <w:t>ابقاء</w:t>
      </w:r>
      <w:r w:rsidRPr="00BD342A">
        <w:rPr>
          <w:rFonts w:cs="B Nazanin"/>
          <w:b/>
          <w:bCs/>
          <w:sz w:val="26"/>
          <w:szCs w:val="26"/>
          <w:rtl/>
        </w:rPr>
        <w:t xml:space="preserve"> </w:t>
      </w:r>
      <w:r w:rsidRPr="00BD342A">
        <w:rPr>
          <w:rFonts w:cs="B Nazanin" w:hint="cs"/>
          <w:b/>
          <w:bCs/>
          <w:sz w:val="26"/>
          <w:szCs w:val="26"/>
          <w:rtl/>
        </w:rPr>
        <w:t>آنها</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مدارج</w:t>
      </w:r>
      <w:r w:rsidRPr="00BD342A">
        <w:rPr>
          <w:rFonts w:cs="B Nazanin"/>
          <w:b/>
          <w:bCs/>
          <w:sz w:val="26"/>
          <w:szCs w:val="26"/>
          <w:rtl/>
        </w:rPr>
        <w:t xml:space="preserve"> </w:t>
      </w:r>
      <w:r w:rsidRPr="00BD342A">
        <w:rPr>
          <w:rFonts w:cs="B Nazanin" w:hint="cs"/>
          <w:b/>
          <w:bCs/>
          <w:sz w:val="26"/>
          <w:szCs w:val="26"/>
          <w:rtl/>
        </w:rPr>
        <w:t>عالیۀ</w:t>
      </w:r>
      <w:r w:rsidRPr="00BD342A">
        <w:rPr>
          <w:rFonts w:cs="B Nazanin"/>
          <w:b/>
          <w:bCs/>
          <w:sz w:val="26"/>
          <w:szCs w:val="26"/>
          <w:rtl/>
        </w:rPr>
        <w:t xml:space="preserve"> </w:t>
      </w:r>
      <w:r w:rsidRPr="00BD342A">
        <w:rPr>
          <w:rFonts w:cs="B Nazanin" w:hint="cs"/>
          <w:b/>
          <w:bCs/>
          <w:sz w:val="26"/>
          <w:szCs w:val="26"/>
          <w:rtl/>
        </w:rPr>
        <w:t>سازمانی</w:t>
      </w:r>
      <w:r w:rsidRPr="00BD342A">
        <w:rPr>
          <w:rFonts w:cs="B Nazanin" w:hint="eastAsia"/>
          <w:b/>
          <w:bCs/>
          <w:sz w:val="26"/>
          <w:szCs w:val="26"/>
          <w:rtl/>
        </w:rPr>
        <w:t>»</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نظر</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غیر</w:t>
      </w:r>
      <w:r w:rsidRPr="00BD342A">
        <w:rPr>
          <w:rFonts w:cs="B Nazanin"/>
          <w:b/>
          <w:bCs/>
          <w:sz w:val="26"/>
          <w:szCs w:val="26"/>
          <w:rtl/>
        </w:rPr>
        <w:t xml:space="preserve"> </w:t>
      </w:r>
      <w:r w:rsidRPr="00BD342A">
        <w:rPr>
          <w:rFonts w:cs="B Nazanin" w:hint="cs"/>
          <w:b/>
          <w:bCs/>
          <w:sz w:val="26"/>
          <w:szCs w:val="26"/>
          <w:rtl/>
        </w:rPr>
        <w:t>ازین</w:t>
      </w:r>
      <w:r w:rsidRPr="00BD342A">
        <w:rPr>
          <w:rFonts w:cs="B Nazanin"/>
          <w:b/>
          <w:bCs/>
          <w:sz w:val="26"/>
          <w:szCs w:val="26"/>
          <w:rtl/>
        </w:rPr>
        <w:t xml:space="preserve"> </w:t>
      </w:r>
      <w:r w:rsidRPr="00BD342A">
        <w:rPr>
          <w:rFonts w:cs="B Nazanin" w:hint="cs"/>
          <w:b/>
          <w:bCs/>
          <w:sz w:val="26"/>
          <w:szCs w:val="26"/>
          <w:rtl/>
        </w:rPr>
        <w:t>معنی</w:t>
      </w:r>
      <w:r w:rsidRPr="00BD342A">
        <w:rPr>
          <w:rFonts w:cs="B Nazanin"/>
          <w:b/>
          <w:bCs/>
          <w:sz w:val="26"/>
          <w:szCs w:val="26"/>
          <w:rtl/>
        </w:rPr>
        <w:t xml:space="preserve"> </w:t>
      </w:r>
      <w:r w:rsidRPr="00BD342A">
        <w:rPr>
          <w:rFonts w:cs="B Nazanin" w:hint="cs"/>
          <w:b/>
          <w:bCs/>
          <w:sz w:val="26"/>
          <w:szCs w:val="26"/>
          <w:rtl/>
        </w:rPr>
        <w:t>دیگری</w:t>
      </w:r>
      <w:r w:rsidRPr="00BD342A">
        <w:rPr>
          <w:rFonts w:cs="B Nazanin"/>
          <w:b/>
          <w:bCs/>
          <w:sz w:val="26"/>
          <w:szCs w:val="26"/>
          <w:rtl/>
        </w:rPr>
        <w:t xml:space="preserve"> </w:t>
      </w:r>
      <w:r w:rsidRPr="00BD342A">
        <w:rPr>
          <w:rFonts w:cs="B Nazanin" w:hint="cs"/>
          <w:b/>
          <w:bCs/>
          <w:sz w:val="26"/>
          <w:szCs w:val="26"/>
          <w:rtl/>
        </w:rPr>
        <w:t>ندارد</w:t>
      </w:r>
      <w:r w:rsidRPr="00BD342A">
        <w:rPr>
          <w:rFonts w:cs="B Nazanin"/>
          <w:b/>
          <w:bCs/>
          <w:sz w:val="26"/>
          <w:szCs w:val="26"/>
          <w:rtl/>
        </w:rPr>
        <w:t>.</w:t>
      </w:r>
    </w:p>
    <w:p w:rsidR="00BD342A" w:rsidRPr="00BD342A" w:rsidRDefault="00BD342A" w:rsidP="00C54385">
      <w:pPr>
        <w:jc w:val="both"/>
        <w:rPr>
          <w:rFonts w:cs="B Nazanin"/>
          <w:b/>
          <w:bCs/>
          <w:sz w:val="26"/>
          <w:szCs w:val="26"/>
          <w:rtl/>
        </w:rPr>
      </w:pPr>
      <w:r w:rsidRPr="00BD342A">
        <w:rPr>
          <w:rFonts w:cs="B Nazanin" w:hint="cs"/>
          <w:b/>
          <w:bCs/>
          <w:sz w:val="26"/>
          <w:szCs w:val="26"/>
          <w:rtl/>
        </w:rPr>
        <w:t>مقاطعۀ</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مرکزیت</w:t>
      </w:r>
      <w:r w:rsidRPr="00BD342A">
        <w:rPr>
          <w:rFonts w:cs="B Nazanin"/>
          <w:b/>
          <w:bCs/>
          <w:sz w:val="26"/>
          <w:szCs w:val="26"/>
          <w:rtl/>
        </w:rPr>
        <w:t xml:space="preserve"> </w:t>
      </w:r>
      <w:r w:rsidRPr="00BD342A">
        <w:rPr>
          <w:rFonts w:cs="B Nazanin" w:hint="cs"/>
          <w:b/>
          <w:bCs/>
          <w:sz w:val="26"/>
          <w:szCs w:val="26"/>
          <w:rtl/>
        </w:rPr>
        <w:t>غیر</w:t>
      </w:r>
      <w:r w:rsidRPr="00BD342A">
        <w:rPr>
          <w:rFonts w:cs="B Nazanin"/>
          <w:b/>
          <w:bCs/>
          <w:sz w:val="26"/>
          <w:szCs w:val="26"/>
          <w:rtl/>
        </w:rPr>
        <w:t xml:space="preserve"> </w:t>
      </w:r>
      <w:r w:rsidRPr="00BD342A">
        <w:rPr>
          <w:rFonts w:cs="B Nazanin" w:hint="cs"/>
          <w:b/>
          <w:bCs/>
          <w:sz w:val="26"/>
          <w:szCs w:val="26"/>
          <w:rtl/>
        </w:rPr>
        <w:t>سامایی</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تصفیه</w:t>
      </w:r>
      <w:r w:rsidRPr="00BD342A">
        <w:rPr>
          <w:rFonts w:cs="B Nazanin"/>
          <w:b/>
          <w:bCs/>
          <w:sz w:val="26"/>
          <w:szCs w:val="26"/>
          <w:rtl/>
        </w:rPr>
        <w:t xml:space="preserve"> </w:t>
      </w:r>
      <w:r w:rsidRPr="00BD342A">
        <w:rPr>
          <w:rFonts w:cs="B Nazanin" w:hint="cs"/>
          <w:b/>
          <w:bCs/>
          <w:sz w:val="26"/>
          <w:szCs w:val="26"/>
          <w:rtl/>
        </w:rPr>
        <w:t>ناشده</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عناصر</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w:t>
      </w:r>
      <w:r w:rsidRPr="00BD342A">
        <w:rPr>
          <w:rFonts w:cs="B Nazanin"/>
          <w:b/>
          <w:bCs/>
          <w:sz w:val="26"/>
          <w:szCs w:val="26"/>
          <w:rtl/>
        </w:rPr>
        <w:t xml:space="preserve"> </w:t>
      </w:r>
      <w:r w:rsidRPr="00BD342A">
        <w:rPr>
          <w:rFonts w:cs="B Nazanin" w:hint="cs"/>
          <w:b/>
          <w:bCs/>
          <w:sz w:val="26"/>
          <w:szCs w:val="26"/>
          <w:rtl/>
        </w:rPr>
        <w:t>الی</w:t>
      </w:r>
      <w:r w:rsidRPr="00BD342A">
        <w:rPr>
          <w:rFonts w:cs="B Nazanin"/>
          <w:b/>
          <w:bCs/>
          <w:sz w:val="26"/>
          <w:szCs w:val="26"/>
          <w:rtl/>
        </w:rPr>
        <w:t xml:space="preserve"> </w:t>
      </w:r>
      <w:r w:rsidRPr="00BD342A">
        <w:rPr>
          <w:rFonts w:cs="B Nazanin" w:hint="cs"/>
          <w:b/>
          <w:bCs/>
          <w:sz w:val="26"/>
          <w:szCs w:val="26"/>
          <w:rtl/>
        </w:rPr>
        <w:t>آخر</w:t>
      </w:r>
      <w:r w:rsidRPr="00BD342A">
        <w:rPr>
          <w:rFonts w:cs="B Nazanin"/>
          <w:b/>
          <w:bCs/>
          <w:sz w:val="26"/>
          <w:szCs w:val="26"/>
          <w:rtl/>
        </w:rPr>
        <w:t xml:space="preserve"> </w:t>
      </w:r>
      <w:r w:rsidRPr="00BD342A">
        <w:rPr>
          <w:rFonts w:cs="B Nazanin" w:hint="cs"/>
          <w:b/>
          <w:bCs/>
          <w:sz w:val="26"/>
          <w:szCs w:val="26"/>
          <w:rtl/>
        </w:rPr>
        <w:t>پیروزی</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درین</w:t>
      </w:r>
      <w:r w:rsidRPr="00BD342A">
        <w:rPr>
          <w:rFonts w:cs="B Nazanin"/>
          <w:b/>
          <w:bCs/>
          <w:sz w:val="26"/>
          <w:szCs w:val="26"/>
          <w:rtl/>
        </w:rPr>
        <w:t xml:space="preserve"> </w:t>
      </w:r>
      <w:r w:rsidRPr="00BD342A">
        <w:rPr>
          <w:rFonts w:cs="B Nazanin" w:hint="cs"/>
          <w:b/>
          <w:bCs/>
          <w:sz w:val="26"/>
          <w:szCs w:val="26"/>
          <w:rtl/>
        </w:rPr>
        <w:t>مبارزه</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محاکمه</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طرد</w:t>
      </w:r>
      <w:r w:rsidRPr="00BD342A">
        <w:rPr>
          <w:rFonts w:cs="B Nazanin"/>
          <w:b/>
          <w:bCs/>
          <w:sz w:val="26"/>
          <w:szCs w:val="26"/>
          <w:rtl/>
        </w:rPr>
        <w:t xml:space="preserve"> </w:t>
      </w:r>
      <w:r w:rsidRPr="00BD342A">
        <w:rPr>
          <w:rFonts w:cs="B Nazanin" w:hint="cs"/>
          <w:b/>
          <w:bCs/>
          <w:sz w:val="26"/>
          <w:szCs w:val="26"/>
          <w:rtl/>
        </w:rPr>
        <w:t>خائنین</w:t>
      </w:r>
      <w:r w:rsidRPr="00BD342A">
        <w:rPr>
          <w:rFonts w:cs="B Nazanin"/>
          <w:b/>
          <w:bCs/>
          <w:sz w:val="26"/>
          <w:szCs w:val="26"/>
          <w:rtl/>
        </w:rPr>
        <w:t xml:space="preserve"> </w:t>
      </w:r>
      <w:r w:rsidRPr="00BD342A">
        <w:rPr>
          <w:rFonts w:cs="B Nazanin" w:hint="cs"/>
          <w:b/>
          <w:bCs/>
          <w:sz w:val="26"/>
          <w:szCs w:val="26"/>
          <w:rtl/>
        </w:rPr>
        <w:t>ملی،</w:t>
      </w:r>
      <w:r w:rsidRPr="00BD342A">
        <w:rPr>
          <w:rFonts w:cs="B Nazanin"/>
          <w:b/>
          <w:bCs/>
          <w:sz w:val="26"/>
          <w:szCs w:val="26"/>
          <w:rtl/>
        </w:rPr>
        <w:t xml:space="preserve"> </w:t>
      </w:r>
      <w:r w:rsidRPr="00BD342A">
        <w:rPr>
          <w:rFonts w:cs="B Nazanin" w:hint="cs"/>
          <w:b/>
          <w:bCs/>
          <w:sz w:val="26"/>
          <w:szCs w:val="26"/>
          <w:rtl/>
        </w:rPr>
        <w:t>قاطعانه</w:t>
      </w:r>
      <w:r w:rsidRPr="00BD342A">
        <w:rPr>
          <w:rFonts w:cs="B Nazanin"/>
          <w:b/>
          <w:bCs/>
          <w:sz w:val="26"/>
          <w:szCs w:val="26"/>
          <w:rtl/>
        </w:rPr>
        <w:t xml:space="preserve"> </w:t>
      </w:r>
      <w:r w:rsidRPr="00BD342A">
        <w:rPr>
          <w:rFonts w:cs="B Nazanin" w:hint="cs"/>
          <w:b/>
          <w:bCs/>
          <w:sz w:val="26"/>
          <w:szCs w:val="26"/>
          <w:rtl/>
        </w:rPr>
        <w:t>بدون</w:t>
      </w:r>
      <w:r w:rsidRPr="00BD342A">
        <w:rPr>
          <w:rFonts w:cs="B Nazanin"/>
          <w:b/>
          <w:bCs/>
          <w:sz w:val="26"/>
          <w:szCs w:val="26"/>
          <w:rtl/>
        </w:rPr>
        <w:t xml:space="preserve"> </w:t>
      </w:r>
      <w:r w:rsidRPr="00BD342A">
        <w:rPr>
          <w:rFonts w:cs="B Nazanin" w:hint="cs"/>
          <w:b/>
          <w:bCs/>
          <w:sz w:val="26"/>
          <w:szCs w:val="26"/>
          <w:rtl/>
        </w:rPr>
        <w:t>تزلزل</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نوسان</w:t>
      </w:r>
      <w:r w:rsidRPr="00BD342A">
        <w:rPr>
          <w:rFonts w:cs="B Nazanin"/>
          <w:b/>
          <w:bCs/>
          <w:sz w:val="26"/>
          <w:szCs w:val="26"/>
          <w:rtl/>
        </w:rPr>
        <w:t xml:space="preserve"> </w:t>
      </w:r>
      <w:r w:rsidRPr="00BD342A">
        <w:rPr>
          <w:rFonts w:cs="B Nazanin" w:hint="cs"/>
          <w:b/>
          <w:bCs/>
          <w:sz w:val="26"/>
          <w:szCs w:val="26"/>
          <w:rtl/>
        </w:rPr>
        <w:t>ادامه</w:t>
      </w:r>
      <w:r w:rsidRPr="00BD342A">
        <w:rPr>
          <w:rFonts w:cs="B Nazanin"/>
          <w:b/>
          <w:bCs/>
          <w:sz w:val="26"/>
          <w:szCs w:val="26"/>
          <w:rtl/>
        </w:rPr>
        <w:t xml:space="preserve"> </w:t>
      </w:r>
      <w:r w:rsidRPr="00BD342A">
        <w:rPr>
          <w:rFonts w:cs="B Nazanin" w:hint="cs"/>
          <w:b/>
          <w:bCs/>
          <w:sz w:val="26"/>
          <w:szCs w:val="26"/>
          <w:rtl/>
        </w:rPr>
        <w:t>خواهد</w:t>
      </w:r>
      <w:r w:rsidRPr="00BD342A">
        <w:rPr>
          <w:rFonts w:cs="B Nazanin"/>
          <w:b/>
          <w:bCs/>
          <w:sz w:val="26"/>
          <w:szCs w:val="26"/>
          <w:rtl/>
        </w:rPr>
        <w:t xml:space="preserve"> </w:t>
      </w:r>
      <w:r w:rsidRPr="00BD342A">
        <w:rPr>
          <w:rFonts w:cs="B Nazanin" w:hint="cs"/>
          <w:b/>
          <w:bCs/>
          <w:sz w:val="26"/>
          <w:szCs w:val="26"/>
          <w:rtl/>
        </w:rPr>
        <w:t>داشت</w:t>
      </w:r>
      <w:r w:rsidRPr="00BD342A">
        <w:rPr>
          <w:rFonts w:cs="B Nazanin"/>
          <w:b/>
          <w:bCs/>
          <w:sz w:val="26"/>
          <w:szCs w:val="26"/>
          <w:rtl/>
        </w:rPr>
        <w:t>.</w:t>
      </w:r>
    </w:p>
    <w:p w:rsidR="00BD342A" w:rsidRPr="00BD342A" w:rsidRDefault="00BD342A" w:rsidP="00C54385">
      <w:pPr>
        <w:jc w:val="both"/>
        <w:rPr>
          <w:rFonts w:cs="B Nazanin"/>
          <w:b/>
          <w:bCs/>
          <w:sz w:val="26"/>
          <w:szCs w:val="26"/>
          <w:rtl/>
        </w:rPr>
      </w:pP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مورد</w:t>
      </w:r>
      <w:r w:rsidRPr="00BD342A">
        <w:rPr>
          <w:rFonts w:cs="B Nazanin"/>
          <w:b/>
          <w:bCs/>
          <w:sz w:val="26"/>
          <w:szCs w:val="26"/>
          <w:rtl/>
        </w:rPr>
        <w:t xml:space="preserve"> </w:t>
      </w:r>
      <w:r w:rsidRPr="00BD342A">
        <w:rPr>
          <w:rFonts w:cs="B Nazanin" w:hint="cs"/>
          <w:b/>
          <w:bCs/>
          <w:sz w:val="26"/>
          <w:szCs w:val="26"/>
          <w:rtl/>
        </w:rPr>
        <w:t>اینکه</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نظر</w:t>
      </w:r>
      <w:r w:rsidRPr="00BD342A">
        <w:rPr>
          <w:rFonts w:cs="B Nazanin"/>
          <w:b/>
          <w:bCs/>
          <w:sz w:val="26"/>
          <w:szCs w:val="26"/>
          <w:rtl/>
        </w:rPr>
        <w:t xml:space="preserve"> </w:t>
      </w:r>
      <w:r w:rsidRPr="00BD342A">
        <w:rPr>
          <w:rFonts w:cs="B Nazanin" w:hint="cs"/>
          <w:b/>
          <w:bCs/>
          <w:sz w:val="26"/>
          <w:szCs w:val="26"/>
          <w:rtl/>
        </w:rPr>
        <w:t>شما</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مبارزه</w:t>
      </w:r>
      <w:r w:rsidRPr="00BD342A">
        <w:rPr>
          <w:rFonts w:cs="B Nazanin"/>
          <w:b/>
          <w:bCs/>
          <w:sz w:val="26"/>
          <w:szCs w:val="26"/>
          <w:rtl/>
        </w:rPr>
        <w:t xml:space="preserve"> </w:t>
      </w:r>
      <w:r w:rsidRPr="00BD342A">
        <w:rPr>
          <w:rFonts w:cs="B Nazanin" w:hint="cs"/>
          <w:b/>
          <w:bCs/>
          <w:sz w:val="26"/>
          <w:szCs w:val="26"/>
          <w:rtl/>
        </w:rPr>
        <w:t>علیه</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طلبی</w:t>
      </w:r>
      <w:r w:rsidRPr="00BD342A">
        <w:rPr>
          <w:rFonts w:cs="B Nazanin"/>
          <w:b/>
          <w:bCs/>
          <w:sz w:val="26"/>
          <w:szCs w:val="26"/>
          <w:rtl/>
        </w:rPr>
        <w:t xml:space="preserve"> </w:t>
      </w:r>
      <w:r w:rsidRPr="00BD342A">
        <w:rPr>
          <w:rFonts w:cs="B Nazanin" w:hint="cs"/>
          <w:b/>
          <w:bCs/>
          <w:sz w:val="26"/>
          <w:szCs w:val="26"/>
          <w:rtl/>
        </w:rPr>
        <w:t>کوچکترین</w:t>
      </w:r>
      <w:r w:rsidRPr="00BD342A">
        <w:rPr>
          <w:rFonts w:cs="B Nazanin"/>
          <w:b/>
          <w:bCs/>
          <w:sz w:val="26"/>
          <w:szCs w:val="26"/>
          <w:rtl/>
        </w:rPr>
        <w:t xml:space="preserve"> </w:t>
      </w:r>
      <w:r w:rsidRPr="00BD342A">
        <w:rPr>
          <w:rFonts w:cs="B Nazanin" w:hint="cs"/>
          <w:b/>
          <w:bCs/>
          <w:sz w:val="26"/>
          <w:szCs w:val="26"/>
          <w:rtl/>
        </w:rPr>
        <w:t>اهمالی</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طرف</w:t>
      </w:r>
      <w:r w:rsidRPr="00BD342A">
        <w:rPr>
          <w:rFonts w:cs="B Nazanin"/>
          <w:b/>
          <w:bCs/>
          <w:sz w:val="26"/>
          <w:szCs w:val="26"/>
          <w:rtl/>
        </w:rPr>
        <w:t xml:space="preserve"> </w:t>
      </w:r>
      <w:r w:rsidRPr="00BD342A">
        <w:rPr>
          <w:rFonts w:cs="B Nazanin" w:hint="cs"/>
          <w:b/>
          <w:bCs/>
          <w:sz w:val="26"/>
          <w:szCs w:val="26"/>
          <w:rtl/>
        </w:rPr>
        <w:t>رهبری</w:t>
      </w:r>
      <w:r w:rsidRPr="00BD342A">
        <w:rPr>
          <w:rFonts w:cs="B Nazanin"/>
          <w:b/>
          <w:bCs/>
          <w:sz w:val="26"/>
          <w:szCs w:val="26"/>
          <w:rtl/>
        </w:rPr>
        <w:t xml:space="preserve"> </w:t>
      </w:r>
      <w:r w:rsidRPr="00BD342A">
        <w:rPr>
          <w:rFonts w:cs="B Nazanin" w:hint="cs"/>
          <w:b/>
          <w:bCs/>
          <w:sz w:val="26"/>
          <w:szCs w:val="26"/>
          <w:rtl/>
        </w:rPr>
        <w:t>صورت</w:t>
      </w:r>
      <w:r w:rsidRPr="00BD342A">
        <w:rPr>
          <w:rFonts w:cs="B Nazanin"/>
          <w:b/>
          <w:bCs/>
          <w:sz w:val="26"/>
          <w:szCs w:val="26"/>
          <w:rtl/>
        </w:rPr>
        <w:t xml:space="preserve"> </w:t>
      </w:r>
      <w:r w:rsidRPr="00BD342A">
        <w:rPr>
          <w:rFonts w:cs="B Nazanin" w:hint="cs"/>
          <w:b/>
          <w:bCs/>
          <w:sz w:val="26"/>
          <w:szCs w:val="26"/>
          <w:rtl/>
        </w:rPr>
        <w:t>نگرفته</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به</w:t>
      </w:r>
      <w:r w:rsidR="00C54385">
        <w:rPr>
          <w:rFonts w:cs="B Nazanin"/>
          <w:b/>
          <w:bCs/>
          <w:sz w:val="26"/>
          <w:szCs w:val="26"/>
          <w:rtl/>
        </w:rPr>
        <w:t xml:space="preserve"> </w:t>
      </w:r>
      <w:r w:rsidRPr="00BD342A">
        <w:rPr>
          <w:rFonts w:cs="B Nazanin" w:hint="cs"/>
          <w:b/>
          <w:bCs/>
          <w:sz w:val="26"/>
          <w:szCs w:val="26"/>
          <w:rtl/>
        </w:rPr>
        <w:t>عرض</w:t>
      </w:r>
      <w:r w:rsidRPr="00BD342A">
        <w:rPr>
          <w:rFonts w:cs="B Nazanin"/>
          <w:b/>
          <w:bCs/>
          <w:sz w:val="26"/>
          <w:szCs w:val="26"/>
          <w:rtl/>
        </w:rPr>
        <w:t xml:space="preserve"> </w:t>
      </w:r>
      <w:r w:rsidRPr="00BD342A">
        <w:rPr>
          <w:rFonts w:cs="B Nazanin" w:hint="cs"/>
          <w:b/>
          <w:bCs/>
          <w:sz w:val="26"/>
          <w:szCs w:val="26"/>
          <w:rtl/>
        </w:rPr>
        <w:t>میرسانیم</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w:t>
      </w:r>
      <w:r w:rsidRPr="00BD342A">
        <w:rPr>
          <w:rFonts w:cs="B Nazanin" w:hint="cs"/>
          <w:b/>
          <w:bCs/>
          <w:sz w:val="26"/>
          <w:szCs w:val="26"/>
          <w:rtl/>
        </w:rPr>
        <w:t>یک</w:t>
      </w:r>
      <w:r w:rsidRPr="00BD342A">
        <w:rPr>
          <w:rFonts w:cs="B Nazanin"/>
          <w:b/>
          <w:bCs/>
          <w:sz w:val="26"/>
          <w:szCs w:val="26"/>
          <w:rtl/>
        </w:rPr>
        <w:t xml:space="preserve"> </w:t>
      </w:r>
      <w:r w:rsidRPr="00BD342A">
        <w:rPr>
          <w:rFonts w:cs="B Nazanin" w:hint="cs"/>
          <w:b/>
          <w:bCs/>
          <w:sz w:val="26"/>
          <w:szCs w:val="26"/>
          <w:rtl/>
        </w:rPr>
        <w:t>مشی</w:t>
      </w:r>
      <w:r w:rsidRPr="00BD342A">
        <w:rPr>
          <w:rFonts w:cs="B Nazanin"/>
          <w:b/>
          <w:bCs/>
          <w:sz w:val="26"/>
          <w:szCs w:val="26"/>
          <w:rtl/>
        </w:rPr>
        <w:t xml:space="preserve"> </w:t>
      </w:r>
      <w:r w:rsidRPr="00BD342A">
        <w:rPr>
          <w:rFonts w:cs="B Nazanin" w:hint="cs"/>
          <w:b/>
          <w:bCs/>
          <w:sz w:val="26"/>
          <w:szCs w:val="26"/>
          <w:rtl/>
        </w:rPr>
        <w:t>سیاسی</w:t>
      </w:r>
      <w:r w:rsidRPr="00BD342A">
        <w:rPr>
          <w:rFonts w:cs="B Nazanin"/>
          <w:b/>
          <w:bCs/>
          <w:sz w:val="26"/>
          <w:szCs w:val="26"/>
          <w:rtl/>
        </w:rPr>
        <w:t xml:space="preserve"> </w:t>
      </w:r>
      <w:r w:rsidRPr="00BD342A">
        <w:rPr>
          <w:rFonts w:cs="B Nazanin" w:hint="cs"/>
          <w:b/>
          <w:bCs/>
          <w:sz w:val="26"/>
          <w:szCs w:val="26"/>
          <w:rtl/>
        </w:rPr>
        <w:t>نه</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عنوان</w:t>
      </w:r>
      <w:r w:rsidRPr="00BD342A">
        <w:rPr>
          <w:rFonts w:cs="B Nazanin"/>
          <w:b/>
          <w:bCs/>
          <w:sz w:val="26"/>
          <w:szCs w:val="26"/>
          <w:rtl/>
        </w:rPr>
        <w:t xml:space="preserve"> </w:t>
      </w:r>
      <w:r w:rsidRPr="00BD342A">
        <w:rPr>
          <w:rFonts w:cs="B Nazanin" w:hint="cs"/>
          <w:b/>
          <w:bCs/>
          <w:sz w:val="26"/>
          <w:szCs w:val="26"/>
          <w:rtl/>
        </w:rPr>
        <w:t>چیزی</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اعلام</w:t>
      </w:r>
      <w:r w:rsidRPr="00BD342A">
        <w:rPr>
          <w:rFonts w:cs="B Nazanin"/>
          <w:b/>
          <w:bCs/>
          <w:sz w:val="26"/>
          <w:szCs w:val="26"/>
          <w:rtl/>
        </w:rPr>
        <w:t xml:space="preserve"> </w:t>
      </w:r>
      <w:r w:rsidRPr="00BD342A">
        <w:rPr>
          <w:rFonts w:cs="B Nazanin" w:hint="cs"/>
          <w:b/>
          <w:bCs/>
          <w:sz w:val="26"/>
          <w:szCs w:val="26"/>
          <w:rtl/>
        </w:rPr>
        <w:t>میشود</w:t>
      </w:r>
      <w:r w:rsidRPr="00BD342A">
        <w:rPr>
          <w:rFonts w:cs="B Nazanin"/>
          <w:b/>
          <w:bCs/>
          <w:sz w:val="26"/>
          <w:szCs w:val="26"/>
          <w:rtl/>
        </w:rPr>
        <w:t xml:space="preserve"> </w:t>
      </w:r>
      <w:r w:rsidRPr="00BD342A">
        <w:rPr>
          <w:rFonts w:cs="B Nazanin" w:hint="cs"/>
          <w:b/>
          <w:bCs/>
          <w:sz w:val="26"/>
          <w:szCs w:val="26"/>
          <w:rtl/>
        </w:rPr>
        <w:t>بلکه</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عنوان</w:t>
      </w:r>
      <w:r w:rsidRPr="00BD342A">
        <w:rPr>
          <w:rFonts w:cs="B Nazanin"/>
          <w:b/>
          <w:bCs/>
          <w:sz w:val="26"/>
          <w:szCs w:val="26"/>
          <w:rtl/>
        </w:rPr>
        <w:t xml:space="preserve"> </w:t>
      </w:r>
      <w:r w:rsidRPr="00BD342A">
        <w:rPr>
          <w:rFonts w:cs="B Nazanin" w:hint="cs"/>
          <w:b/>
          <w:bCs/>
          <w:sz w:val="26"/>
          <w:szCs w:val="26"/>
          <w:rtl/>
        </w:rPr>
        <w:t>چیزی</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عملی</w:t>
      </w:r>
      <w:r w:rsidRPr="00BD342A">
        <w:rPr>
          <w:rFonts w:cs="B Nazanin"/>
          <w:b/>
          <w:bCs/>
          <w:sz w:val="26"/>
          <w:szCs w:val="26"/>
          <w:rtl/>
        </w:rPr>
        <w:t xml:space="preserve"> </w:t>
      </w:r>
      <w:r w:rsidRPr="00BD342A">
        <w:rPr>
          <w:rFonts w:cs="B Nazanin" w:hint="cs"/>
          <w:b/>
          <w:bCs/>
          <w:sz w:val="26"/>
          <w:szCs w:val="26"/>
          <w:rtl/>
        </w:rPr>
        <w:t>میشود</w:t>
      </w:r>
      <w:r w:rsidRPr="00BD342A">
        <w:rPr>
          <w:rFonts w:cs="B Nazanin"/>
          <w:b/>
          <w:bCs/>
          <w:sz w:val="26"/>
          <w:szCs w:val="26"/>
          <w:rtl/>
        </w:rPr>
        <w:t xml:space="preserve"> </w:t>
      </w:r>
      <w:r w:rsidRPr="00BD342A">
        <w:rPr>
          <w:rFonts w:cs="B Nazanin" w:hint="cs"/>
          <w:b/>
          <w:bCs/>
          <w:sz w:val="26"/>
          <w:szCs w:val="26"/>
          <w:rtl/>
        </w:rPr>
        <w:t>مدار</w:t>
      </w:r>
      <w:r w:rsidRPr="00BD342A">
        <w:rPr>
          <w:rFonts w:cs="B Nazanin"/>
          <w:b/>
          <w:bCs/>
          <w:sz w:val="26"/>
          <w:szCs w:val="26"/>
          <w:rtl/>
        </w:rPr>
        <w:t xml:space="preserve"> </w:t>
      </w:r>
      <w:r w:rsidRPr="00BD342A">
        <w:rPr>
          <w:rFonts w:cs="B Nazanin" w:hint="cs"/>
          <w:b/>
          <w:bCs/>
          <w:sz w:val="26"/>
          <w:szCs w:val="26"/>
          <w:rtl/>
        </w:rPr>
        <w:t>اعتبار</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 </w:t>
      </w:r>
      <w:r w:rsidRPr="00BD342A">
        <w:rPr>
          <w:rFonts w:cs="B Nazanin" w:hint="cs"/>
          <w:b/>
          <w:bCs/>
          <w:sz w:val="26"/>
          <w:szCs w:val="26"/>
          <w:rtl/>
        </w:rPr>
        <w:t>مضون</w:t>
      </w:r>
      <w:r w:rsidRPr="00BD342A">
        <w:rPr>
          <w:rFonts w:cs="B Nazanin"/>
          <w:b/>
          <w:bCs/>
          <w:sz w:val="26"/>
          <w:szCs w:val="26"/>
          <w:rtl/>
        </w:rPr>
        <w:t xml:space="preserve"> </w:t>
      </w:r>
      <w:r w:rsidRPr="00BD342A">
        <w:rPr>
          <w:rFonts w:cs="B Nazanin" w:hint="cs"/>
          <w:b/>
          <w:bCs/>
          <w:sz w:val="26"/>
          <w:szCs w:val="26"/>
          <w:rtl/>
        </w:rPr>
        <w:t>نامۀ</w:t>
      </w:r>
      <w:r w:rsidRPr="00BD342A">
        <w:rPr>
          <w:rFonts w:cs="B Nazanin"/>
          <w:b/>
          <w:bCs/>
          <w:sz w:val="26"/>
          <w:szCs w:val="26"/>
          <w:rtl/>
        </w:rPr>
        <w:t xml:space="preserve"> </w:t>
      </w:r>
      <w:r w:rsidRPr="00BD342A">
        <w:rPr>
          <w:rFonts w:cs="B Nazanin" w:hint="cs"/>
          <w:b/>
          <w:bCs/>
          <w:sz w:val="26"/>
          <w:szCs w:val="26"/>
          <w:rtl/>
        </w:rPr>
        <w:t>انتقادی</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شما</w:t>
      </w:r>
      <w:r w:rsidRPr="00BD342A">
        <w:rPr>
          <w:rFonts w:cs="B Nazanin"/>
          <w:b/>
          <w:bCs/>
          <w:sz w:val="26"/>
          <w:szCs w:val="26"/>
          <w:rtl/>
        </w:rPr>
        <w:t xml:space="preserve"> </w:t>
      </w:r>
      <w:r w:rsidRPr="00BD342A">
        <w:rPr>
          <w:rFonts w:cs="B Nazanin" w:hint="cs"/>
          <w:b/>
          <w:bCs/>
          <w:sz w:val="26"/>
          <w:szCs w:val="26"/>
          <w:rtl/>
        </w:rPr>
        <w:t>چ</w:t>
      </w:r>
      <w:r w:rsidR="001119FC">
        <w:rPr>
          <w:rFonts w:cs="B Nazanin" w:hint="cs"/>
          <w:b/>
          <w:bCs/>
          <w:sz w:val="26"/>
          <w:szCs w:val="26"/>
          <w:rtl/>
        </w:rPr>
        <w:t>ن</w:t>
      </w:r>
      <w:r w:rsidRPr="00BD342A">
        <w:rPr>
          <w:rFonts w:cs="B Nazanin" w:hint="cs"/>
          <w:b/>
          <w:bCs/>
          <w:sz w:val="26"/>
          <w:szCs w:val="26"/>
          <w:rtl/>
        </w:rPr>
        <w:t>ین</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p>
    <w:p w:rsidR="00BD342A" w:rsidRPr="00BD342A" w:rsidRDefault="00BD342A" w:rsidP="00C54385">
      <w:pPr>
        <w:jc w:val="both"/>
        <w:rPr>
          <w:rFonts w:cs="B Nazanin"/>
          <w:b/>
          <w:bCs/>
          <w:sz w:val="26"/>
          <w:szCs w:val="26"/>
          <w:rtl/>
        </w:rPr>
      </w:pPr>
      <w:r w:rsidRPr="00BD342A">
        <w:rPr>
          <w:rFonts w:cs="B Nazanin" w:hint="eastAsia"/>
          <w:b/>
          <w:bCs/>
          <w:sz w:val="26"/>
          <w:szCs w:val="26"/>
          <w:rtl/>
        </w:rPr>
        <w:t>«</w:t>
      </w:r>
      <w:r w:rsidRPr="00BD342A">
        <w:rPr>
          <w:rFonts w:cs="B Nazanin" w:hint="cs"/>
          <w:b/>
          <w:bCs/>
          <w:sz w:val="26"/>
          <w:szCs w:val="26"/>
          <w:rtl/>
        </w:rPr>
        <w:t>عناصر</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w:t>
      </w:r>
      <w:r w:rsidRPr="00BD342A">
        <w:rPr>
          <w:rFonts w:cs="B Nazanin"/>
          <w:b/>
          <w:bCs/>
          <w:sz w:val="26"/>
          <w:szCs w:val="26"/>
          <w:rtl/>
        </w:rPr>
        <w:t xml:space="preserve"> </w:t>
      </w:r>
      <w:r w:rsidRPr="00BD342A">
        <w:rPr>
          <w:rFonts w:cs="B Nazanin" w:hint="cs"/>
          <w:b/>
          <w:bCs/>
          <w:sz w:val="26"/>
          <w:szCs w:val="26"/>
          <w:rtl/>
        </w:rPr>
        <w:t>نه</w:t>
      </w:r>
      <w:r w:rsidRPr="00BD342A">
        <w:rPr>
          <w:rFonts w:cs="B Nazanin"/>
          <w:b/>
          <w:bCs/>
          <w:sz w:val="26"/>
          <w:szCs w:val="26"/>
          <w:rtl/>
        </w:rPr>
        <w:t xml:space="preserve"> </w:t>
      </w:r>
      <w:r w:rsidRPr="00BD342A">
        <w:rPr>
          <w:rFonts w:cs="B Nazanin" w:hint="cs"/>
          <w:b/>
          <w:bCs/>
          <w:sz w:val="26"/>
          <w:szCs w:val="26"/>
          <w:rtl/>
        </w:rPr>
        <w:t>تنها</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صفوف</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طرد</w:t>
      </w:r>
      <w:r w:rsidRPr="00BD342A">
        <w:rPr>
          <w:rFonts w:cs="B Nazanin"/>
          <w:b/>
          <w:bCs/>
          <w:sz w:val="26"/>
          <w:szCs w:val="26"/>
          <w:rtl/>
        </w:rPr>
        <w:t xml:space="preserve"> </w:t>
      </w:r>
      <w:r w:rsidRPr="00BD342A">
        <w:rPr>
          <w:rFonts w:cs="B Nazanin" w:hint="cs"/>
          <w:b/>
          <w:bCs/>
          <w:sz w:val="26"/>
          <w:szCs w:val="26"/>
          <w:rtl/>
        </w:rPr>
        <w:t>نشده</w:t>
      </w:r>
      <w:r w:rsidRPr="00BD342A">
        <w:rPr>
          <w:rFonts w:cs="B Nazanin"/>
          <w:b/>
          <w:bCs/>
          <w:sz w:val="26"/>
          <w:szCs w:val="26"/>
          <w:rtl/>
        </w:rPr>
        <w:t xml:space="preserve"> </w:t>
      </w:r>
      <w:r w:rsidRPr="00BD342A">
        <w:rPr>
          <w:rFonts w:cs="B Nazanin" w:hint="cs"/>
          <w:b/>
          <w:bCs/>
          <w:sz w:val="26"/>
          <w:szCs w:val="26"/>
          <w:rtl/>
        </w:rPr>
        <w:t>بلکه</w:t>
      </w:r>
      <w:r w:rsidRPr="00BD342A">
        <w:rPr>
          <w:rFonts w:cs="B Nazanin"/>
          <w:b/>
          <w:bCs/>
          <w:sz w:val="26"/>
          <w:szCs w:val="26"/>
          <w:rtl/>
        </w:rPr>
        <w:t xml:space="preserve"> </w:t>
      </w:r>
      <w:r w:rsidRPr="00BD342A">
        <w:rPr>
          <w:rFonts w:cs="B Nazanin" w:hint="cs"/>
          <w:b/>
          <w:bCs/>
          <w:sz w:val="26"/>
          <w:szCs w:val="26"/>
          <w:rtl/>
        </w:rPr>
        <w:t>متأسفانه</w:t>
      </w:r>
      <w:r w:rsidRPr="00BD342A">
        <w:rPr>
          <w:rFonts w:cs="B Nazanin"/>
          <w:b/>
          <w:bCs/>
          <w:sz w:val="26"/>
          <w:szCs w:val="26"/>
          <w:rtl/>
        </w:rPr>
        <w:t xml:space="preserve"> </w:t>
      </w:r>
      <w:r w:rsidRPr="00BD342A">
        <w:rPr>
          <w:rFonts w:cs="B Nazanin" w:hint="cs"/>
          <w:b/>
          <w:bCs/>
          <w:sz w:val="26"/>
          <w:szCs w:val="26"/>
          <w:rtl/>
        </w:rPr>
        <w:t>توانسته</w:t>
      </w:r>
      <w:r w:rsidRPr="00BD342A">
        <w:rPr>
          <w:rFonts w:cs="B Nazanin"/>
          <w:b/>
          <w:bCs/>
          <w:sz w:val="26"/>
          <w:szCs w:val="26"/>
          <w:rtl/>
        </w:rPr>
        <w:t xml:space="preserve"> </w:t>
      </w:r>
      <w:r w:rsidRPr="00BD342A">
        <w:rPr>
          <w:rFonts w:cs="B Nazanin" w:hint="cs"/>
          <w:b/>
          <w:bCs/>
          <w:sz w:val="26"/>
          <w:szCs w:val="26"/>
          <w:rtl/>
        </w:rPr>
        <w:t>اند</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مدارج</w:t>
      </w:r>
      <w:r w:rsidRPr="00BD342A">
        <w:rPr>
          <w:rFonts w:cs="B Nazanin"/>
          <w:b/>
          <w:bCs/>
          <w:sz w:val="26"/>
          <w:szCs w:val="26"/>
          <w:rtl/>
        </w:rPr>
        <w:t xml:space="preserve"> </w:t>
      </w:r>
      <w:r w:rsidRPr="00BD342A">
        <w:rPr>
          <w:rFonts w:cs="B Nazanin" w:hint="cs"/>
          <w:b/>
          <w:bCs/>
          <w:sz w:val="26"/>
          <w:szCs w:val="26"/>
          <w:rtl/>
        </w:rPr>
        <w:t>مختلف</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حتی</w:t>
      </w:r>
      <w:r w:rsidRPr="00BD342A">
        <w:rPr>
          <w:rFonts w:cs="B Nazanin"/>
          <w:b/>
          <w:bCs/>
          <w:sz w:val="26"/>
          <w:szCs w:val="26"/>
          <w:rtl/>
        </w:rPr>
        <w:t xml:space="preserve"> </w:t>
      </w:r>
      <w:r w:rsidRPr="00BD342A">
        <w:rPr>
          <w:rFonts w:cs="B Nazanin" w:hint="cs"/>
          <w:b/>
          <w:bCs/>
          <w:sz w:val="26"/>
          <w:szCs w:val="26"/>
          <w:rtl/>
        </w:rPr>
        <w:t>عالیۀ</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خود</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ابقاء</w:t>
      </w:r>
      <w:r w:rsidRPr="00BD342A">
        <w:rPr>
          <w:rFonts w:cs="B Nazanin"/>
          <w:b/>
          <w:bCs/>
          <w:sz w:val="26"/>
          <w:szCs w:val="26"/>
          <w:rtl/>
        </w:rPr>
        <w:t xml:space="preserve"> </w:t>
      </w:r>
      <w:r w:rsidRPr="00BD342A">
        <w:rPr>
          <w:rFonts w:cs="B Nazanin" w:hint="cs"/>
          <w:b/>
          <w:bCs/>
          <w:sz w:val="26"/>
          <w:szCs w:val="26"/>
          <w:rtl/>
        </w:rPr>
        <w:t>کنند</w:t>
      </w:r>
      <w:r w:rsidRPr="00BD342A">
        <w:rPr>
          <w:rFonts w:cs="B Nazanin"/>
          <w:b/>
          <w:bCs/>
          <w:sz w:val="26"/>
          <w:szCs w:val="26"/>
          <w:rtl/>
        </w:rPr>
        <w:t xml:space="preserve">.» </w:t>
      </w:r>
    </w:p>
    <w:p w:rsidR="00BD342A" w:rsidRPr="00BD342A" w:rsidRDefault="00BD342A" w:rsidP="00C54385">
      <w:pPr>
        <w:jc w:val="both"/>
        <w:rPr>
          <w:rFonts w:cs="B Nazanin"/>
          <w:b/>
          <w:bCs/>
          <w:sz w:val="26"/>
          <w:szCs w:val="26"/>
          <w:rtl/>
        </w:rPr>
      </w:pPr>
      <w:r w:rsidRPr="00BD342A">
        <w:rPr>
          <w:rFonts w:cs="B Nazanin" w:hint="cs"/>
          <w:b/>
          <w:bCs/>
          <w:sz w:val="26"/>
          <w:szCs w:val="26"/>
          <w:rtl/>
        </w:rPr>
        <w:t>حال</w:t>
      </w:r>
      <w:r w:rsidRPr="00BD342A">
        <w:rPr>
          <w:rFonts w:cs="B Nazanin"/>
          <w:b/>
          <w:bCs/>
          <w:sz w:val="26"/>
          <w:szCs w:val="26"/>
          <w:rtl/>
        </w:rPr>
        <w:t xml:space="preserve"> </w:t>
      </w:r>
      <w:r w:rsidRPr="00BD342A">
        <w:rPr>
          <w:rFonts w:cs="B Nazanin" w:hint="cs"/>
          <w:b/>
          <w:bCs/>
          <w:sz w:val="26"/>
          <w:szCs w:val="26"/>
          <w:rtl/>
        </w:rPr>
        <w:t>اگر</w:t>
      </w:r>
      <w:r w:rsidRPr="00BD342A">
        <w:rPr>
          <w:rFonts w:cs="B Nazanin"/>
          <w:b/>
          <w:bCs/>
          <w:sz w:val="26"/>
          <w:szCs w:val="26"/>
          <w:rtl/>
        </w:rPr>
        <w:t xml:space="preserve"> </w:t>
      </w:r>
      <w:r w:rsidRPr="00BD342A">
        <w:rPr>
          <w:rFonts w:cs="B Nazanin" w:hint="cs"/>
          <w:b/>
          <w:bCs/>
          <w:sz w:val="26"/>
          <w:szCs w:val="26"/>
          <w:rtl/>
        </w:rPr>
        <w:t>آن</w:t>
      </w:r>
      <w:r w:rsidRPr="00BD342A">
        <w:rPr>
          <w:rFonts w:cs="B Nazanin"/>
          <w:b/>
          <w:bCs/>
          <w:sz w:val="26"/>
          <w:szCs w:val="26"/>
          <w:rtl/>
        </w:rPr>
        <w:t xml:space="preserve"> </w:t>
      </w:r>
      <w:r w:rsidRPr="00BD342A">
        <w:rPr>
          <w:rFonts w:cs="B Nazanin" w:hint="cs"/>
          <w:b/>
          <w:bCs/>
          <w:sz w:val="26"/>
          <w:szCs w:val="26"/>
          <w:rtl/>
        </w:rPr>
        <w:t>مشی</w:t>
      </w:r>
      <w:r w:rsidRPr="00BD342A">
        <w:rPr>
          <w:rFonts w:cs="B Nazanin"/>
          <w:b/>
          <w:bCs/>
          <w:sz w:val="26"/>
          <w:szCs w:val="26"/>
          <w:rtl/>
        </w:rPr>
        <w:t xml:space="preserve"> </w:t>
      </w:r>
      <w:r w:rsidRPr="00BD342A">
        <w:rPr>
          <w:rFonts w:cs="B Nazanin" w:hint="cs"/>
          <w:b/>
          <w:bCs/>
          <w:sz w:val="26"/>
          <w:szCs w:val="26"/>
          <w:rtl/>
        </w:rPr>
        <w:t>سیاسی</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عملی</w:t>
      </w:r>
      <w:r w:rsidRPr="00BD342A">
        <w:rPr>
          <w:rFonts w:cs="B Nazanin"/>
          <w:b/>
          <w:bCs/>
          <w:sz w:val="26"/>
          <w:szCs w:val="26"/>
          <w:rtl/>
        </w:rPr>
        <w:t xml:space="preserve"> </w:t>
      </w:r>
      <w:r w:rsidRPr="00BD342A">
        <w:rPr>
          <w:rFonts w:cs="B Nazanin" w:hint="cs"/>
          <w:b/>
          <w:bCs/>
          <w:sz w:val="26"/>
          <w:szCs w:val="26"/>
          <w:rtl/>
        </w:rPr>
        <w:t>شدن</w:t>
      </w:r>
      <w:r w:rsidRPr="00BD342A">
        <w:rPr>
          <w:rFonts w:cs="B Nazanin"/>
          <w:b/>
          <w:bCs/>
          <w:sz w:val="26"/>
          <w:szCs w:val="26"/>
          <w:rtl/>
        </w:rPr>
        <w:t xml:space="preserve"> </w:t>
      </w:r>
      <w:r w:rsidRPr="00BD342A">
        <w:rPr>
          <w:rFonts w:cs="B Nazanin" w:hint="cs"/>
          <w:b/>
          <w:bCs/>
          <w:sz w:val="26"/>
          <w:szCs w:val="26"/>
          <w:rtl/>
        </w:rPr>
        <w:t>خود</w:t>
      </w:r>
      <w:r w:rsidRPr="00BD342A">
        <w:rPr>
          <w:rFonts w:cs="B Nazanin"/>
          <w:b/>
          <w:bCs/>
          <w:sz w:val="26"/>
          <w:szCs w:val="26"/>
          <w:rtl/>
        </w:rPr>
        <w:t xml:space="preserve"> </w:t>
      </w:r>
      <w:r w:rsidRPr="00BD342A">
        <w:rPr>
          <w:rFonts w:cs="B Nazanin" w:hint="cs"/>
          <w:b/>
          <w:bCs/>
          <w:sz w:val="26"/>
          <w:szCs w:val="26"/>
          <w:rtl/>
        </w:rPr>
        <w:t>اعتبار</w:t>
      </w:r>
      <w:r w:rsidRPr="00BD342A">
        <w:rPr>
          <w:rFonts w:cs="B Nazanin"/>
          <w:b/>
          <w:bCs/>
          <w:sz w:val="26"/>
          <w:szCs w:val="26"/>
          <w:rtl/>
        </w:rPr>
        <w:t xml:space="preserve"> </w:t>
      </w:r>
      <w:r w:rsidRPr="00BD342A">
        <w:rPr>
          <w:rFonts w:cs="B Nazanin" w:hint="cs"/>
          <w:b/>
          <w:bCs/>
          <w:sz w:val="26"/>
          <w:szCs w:val="26"/>
          <w:rtl/>
        </w:rPr>
        <w:t>پیدا</w:t>
      </w:r>
      <w:r w:rsidRPr="00BD342A">
        <w:rPr>
          <w:rFonts w:cs="B Nazanin"/>
          <w:b/>
          <w:bCs/>
          <w:sz w:val="26"/>
          <w:szCs w:val="26"/>
          <w:rtl/>
        </w:rPr>
        <w:t xml:space="preserve"> </w:t>
      </w:r>
      <w:r w:rsidRPr="00BD342A">
        <w:rPr>
          <w:rFonts w:cs="B Nazanin" w:hint="cs"/>
          <w:b/>
          <w:bCs/>
          <w:sz w:val="26"/>
          <w:szCs w:val="26"/>
          <w:rtl/>
        </w:rPr>
        <w:t>میکند</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رهبری</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متود</w:t>
      </w:r>
      <w:r w:rsidRPr="00BD342A">
        <w:rPr>
          <w:rFonts w:cs="B Nazanin"/>
          <w:b/>
          <w:bCs/>
          <w:sz w:val="26"/>
          <w:szCs w:val="26"/>
          <w:rtl/>
        </w:rPr>
        <w:t xml:space="preserve"> </w:t>
      </w:r>
      <w:r w:rsidRPr="00BD342A">
        <w:rPr>
          <w:rFonts w:cs="B Nazanin" w:hint="cs"/>
          <w:b/>
          <w:bCs/>
          <w:sz w:val="26"/>
          <w:szCs w:val="26"/>
          <w:rtl/>
        </w:rPr>
        <w:t>عمل</w:t>
      </w:r>
      <w:r w:rsidRPr="00BD342A">
        <w:rPr>
          <w:rFonts w:cs="B Nazanin"/>
          <w:b/>
          <w:bCs/>
          <w:sz w:val="26"/>
          <w:szCs w:val="26"/>
          <w:rtl/>
        </w:rPr>
        <w:t xml:space="preserve"> </w:t>
      </w:r>
      <w:r w:rsidRPr="00BD342A">
        <w:rPr>
          <w:rFonts w:cs="B Nazanin" w:hint="cs"/>
          <w:b/>
          <w:bCs/>
          <w:sz w:val="26"/>
          <w:szCs w:val="26"/>
          <w:rtl/>
        </w:rPr>
        <w:t>کرده</w:t>
      </w:r>
      <w:r w:rsidRPr="00BD342A">
        <w:rPr>
          <w:rFonts w:cs="B Nazanin"/>
          <w:b/>
          <w:bCs/>
          <w:sz w:val="26"/>
          <w:szCs w:val="26"/>
          <w:rtl/>
        </w:rPr>
        <w:t xml:space="preserve"> </w:t>
      </w:r>
      <w:r w:rsidRPr="00BD342A">
        <w:rPr>
          <w:rFonts w:cs="B Nazanin" w:hint="cs"/>
          <w:b/>
          <w:bCs/>
          <w:sz w:val="26"/>
          <w:szCs w:val="26"/>
          <w:rtl/>
        </w:rPr>
        <w:t>باشد</w:t>
      </w:r>
      <w:r w:rsidRPr="00BD342A">
        <w:rPr>
          <w:rFonts w:cs="B Nazanin"/>
          <w:b/>
          <w:bCs/>
          <w:sz w:val="26"/>
          <w:szCs w:val="26"/>
          <w:rtl/>
        </w:rPr>
        <w:t xml:space="preserve"> </w:t>
      </w:r>
      <w:r w:rsidRPr="00BD342A">
        <w:rPr>
          <w:rFonts w:cs="B Nazanin" w:hint="cs"/>
          <w:b/>
          <w:bCs/>
          <w:sz w:val="26"/>
          <w:szCs w:val="26"/>
          <w:rtl/>
        </w:rPr>
        <w:t>برای</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ابلاغ</w:t>
      </w:r>
      <w:r w:rsidRPr="00BD342A">
        <w:rPr>
          <w:rFonts w:cs="B Nazanin"/>
          <w:b/>
          <w:bCs/>
          <w:sz w:val="26"/>
          <w:szCs w:val="26"/>
          <w:rtl/>
        </w:rPr>
        <w:t xml:space="preserve"> </w:t>
      </w:r>
      <w:r w:rsidRPr="00BD342A">
        <w:rPr>
          <w:rFonts w:cs="B Nazanin" w:hint="cs"/>
          <w:b/>
          <w:bCs/>
          <w:sz w:val="26"/>
          <w:szCs w:val="26"/>
          <w:rtl/>
        </w:rPr>
        <w:t>کنید</w:t>
      </w:r>
      <w:r w:rsidRPr="00BD342A">
        <w:rPr>
          <w:rFonts w:cs="B Nazanin"/>
          <w:b/>
          <w:bCs/>
          <w:sz w:val="26"/>
          <w:szCs w:val="26"/>
          <w:rtl/>
        </w:rPr>
        <w:t xml:space="preserve"> </w:t>
      </w:r>
      <w:r w:rsidRPr="00BD342A">
        <w:rPr>
          <w:rFonts w:cs="B Nazanin" w:hint="cs"/>
          <w:b/>
          <w:bCs/>
          <w:sz w:val="26"/>
          <w:szCs w:val="26"/>
          <w:rtl/>
        </w:rPr>
        <w:t>تا</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هم</w:t>
      </w:r>
      <w:r w:rsidRPr="00BD342A">
        <w:rPr>
          <w:rFonts w:cs="B Nazanin"/>
          <w:b/>
          <w:bCs/>
          <w:sz w:val="26"/>
          <w:szCs w:val="26"/>
          <w:rtl/>
        </w:rPr>
        <w:t xml:space="preserve"> </w:t>
      </w:r>
      <w:r w:rsidRPr="00BD342A">
        <w:rPr>
          <w:rFonts w:cs="B Nazanin" w:hint="cs"/>
          <w:b/>
          <w:bCs/>
          <w:sz w:val="26"/>
          <w:szCs w:val="26"/>
          <w:rtl/>
        </w:rPr>
        <w:t>متیق</w:t>
      </w:r>
      <w:r w:rsidR="001119FC">
        <w:rPr>
          <w:rFonts w:cs="B Nazanin" w:hint="cs"/>
          <w:b/>
          <w:bCs/>
          <w:sz w:val="26"/>
          <w:szCs w:val="26"/>
          <w:rtl/>
        </w:rPr>
        <w:t>ی</w:t>
      </w:r>
      <w:r w:rsidRPr="00BD342A">
        <w:rPr>
          <w:rFonts w:cs="B Nazanin" w:hint="cs"/>
          <w:b/>
          <w:bCs/>
          <w:sz w:val="26"/>
          <w:szCs w:val="26"/>
          <w:rtl/>
        </w:rPr>
        <w:t>ن</w:t>
      </w:r>
      <w:r w:rsidRPr="00BD342A">
        <w:rPr>
          <w:rFonts w:cs="B Nazanin"/>
          <w:b/>
          <w:bCs/>
          <w:sz w:val="26"/>
          <w:szCs w:val="26"/>
          <w:rtl/>
        </w:rPr>
        <w:t xml:space="preserve"> </w:t>
      </w:r>
      <w:r w:rsidRPr="00BD342A">
        <w:rPr>
          <w:rFonts w:cs="B Nazanin" w:hint="cs"/>
          <w:b/>
          <w:bCs/>
          <w:sz w:val="26"/>
          <w:szCs w:val="26"/>
          <w:rtl/>
        </w:rPr>
        <w:t>شویم</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اهمالی</w:t>
      </w:r>
      <w:r w:rsidRPr="00BD342A">
        <w:rPr>
          <w:rFonts w:cs="B Nazanin"/>
          <w:b/>
          <w:bCs/>
          <w:sz w:val="26"/>
          <w:szCs w:val="26"/>
          <w:rtl/>
        </w:rPr>
        <w:t xml:space="preserve"> </w:t>
      </w:r>
      <w:r w:rsidRPr="00BD342A">
        <w:rPr>
          <w:rFonts w:cs="B Nazanin" w:hint="cs"/>
          <w:b/>
          <w:bCs/>
          <w:sz w:val="26"/>
          <w:szCs w:val="26"/>
          <w:rtl/>
        </w:rPr>
        <w:t>صورت</w:t>
      </w:r>
      <w:r w:rsidRPr="00BD342A">
        <w:rPr>
          <w:rFonts w:cs="B Nazanin"/>
          <w:b/>
          <w:bCs/>
          <w:sz w:val="26"/>
          <w:szCs w:val="26"/>
          <w:rtl/>
        </w:rPr>
        <w:t xml:space="preserve"> </w:t>
      </w:r>
      <w:r w:rsidRPr="00BD342A">
        <w:rPr>
          <w:rFonts w:cs="B Nazanin" w:hint="cs"/>
          <w:b/>
          <w:bCs/>
          <w:sz w:val="26"/>
          <w:szCs w:val="26"/>
          <w:rtl/>
        </w:rPr>
        <w:t>نگرفته</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غیر</w:t>
      </w:r>
      <w:r w:rsidRPr="00BD342A">
        <w:rPr>
          <w:rFonts w:cs="B Nazanin"/>
          <w:b/>
          <w:bCs/>
          <w:sz w:val="26"/>
          <w:szCs w:val="26"/>
          <w:rtl/>
        </w:rPr>
        <w:t xml:space="preserve"> </w:t>
      </w:r>
      <w:r w:rsidRPr="00BD342A">
        <w:rPr>
          <w:rFonts w:cs="B Nazanin" w:hint="cs"/>
          <w:b/>
          <w:bCs/>
          <w:sz w:val="26"/>
          <w:szCs w:val="26"/>
          <w:rtl/>
        </w:rPr>
        <w:t>آن</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حفظ</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ابقای</w:t>
      </w:r>
      <w:r w:rsidRPr="00BD342A">
        <w:rPr>
          <w:rFonts w:cs="B Nazanin"/>
          <w:b/>
          <w:bCs/>
          <w:sz w:val="26"/>
          <w:szCs w:val="26"/>
          <w:rtl/>
        </w:rPr>
        <w:t xml:space="preserve"> </w:t>
      </w:r>
      <w:r w:rsidRPr="00BD342A">
        <w:rPr>
          <w:rFonts w:cs="B Nazanin" w:hint="cs"/>
          <w:b/>
          <w:bCs/>
          <w:sz w:val="26"/>
          <w:szCs w:val="26"/>
          <w:rtl/>
        </w:rPr>
        <w:t>آنها</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مدارج</w:t>
      </w:r>
      <w:r w:rsidRPr="00BD342A">
        <w:rPr>
          <w:rFonts w:cs="B Nazanin"/>
          <w:b/>
          <w:bCs/>
          <w:sz w:val="26"/>
          <w:szCs w:val="26"/>
          <w:rtl/>
        </w:rPr>
        <w:t xml:space="preserve"> </w:t>
      </w:r>
      <w:r w:rsidRPr="00BD342A">
        <w:rPr>
          <w:rFonts w:cs="B Nazanin" w:hint="cs"/>
          <w:b/>
          <w:bCs/>
          <w:sz w:val="26"/>
          <w:szCs w:val="26"/>
          <w:rtl/>
        </w:rPr>
        <w:t>مختلفۀ</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حتی</w:t>
      </w:r>
      <w:r w:rsidRPr="00BD342A">
        <w:rPr>
          <w:rFonts w:cs="B Nazanin"/>
          <w:b/>
          <w:bCs/>
          <w:sz w:val="26"/>
          <w:szCs w:val="26"/>
          <w:rtl/>
        </w:rPr>
        <w:t xml:space="preserve"> </w:t>
      </w:r>
      <w:r w:rsidRPr="00BD342A">
        <w:rPr>
          <w:rFonts w:cs="B Nazanin" w:hint="cs"/>
          <w:b/>
          <w:bCs/>
          <w:sz w:val="26"/>
          <w:szCs w:val="26"/>
          <w:rtl/>
        </w:rPr>
        <w:t>مرکزیت</w:t>
      </w:r>
      <w:r w:rsidRPr="00BD342A">
        <w:rPr>
          <w:rFonts w:cs="B Nazanin"/>
          <w:b/>
          <w:bCs/>
          <w:sz w:val="26"/>
          <w:szCs w:val="26"/>
          <w:rtl/>
        </w:rPr>
        <w:t xml:space="preserve"> </w:t>
      </w:r>
      <w:r w:rsidRPr="00BD342A">
        <w:rPr>
          <w:rFonts w:cs="B Nazanin" w:hint="cs"/>
          <w:b/>
          <w:bCs/>
          <w:sz w:val="26"/>
          <w:szCs w:val="26"/>
          <w:rtl/>
        </w:rPr>
        <w:t>چگونه</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مشی</w:t>
      </w:r>
      <w:r w:rsidRPr="00BD342A">
        <w:rPr>
          <w:rFonts w:cs="B Nazanin"/>
          <w:b/>
          <w:bCs/>
          <w:sz w:val="26"/>
          <w:szCs w:val="26"/>
          <w:rtl/>
        </w:rPr>
        <w:t xml:space="preserve"> </w:t>
      </w:r>
      <w:r w:rsidRPr="00BD342A">
        <w:rPr>
          <w:rFonts w:cs="B Nazanin" w:hint="cs"/>
          <w:b/>
          <w:bCs/>
          <w:sz w:val="26"/>
          <w:szCs w:val="26"/>
          <w:rtl/>
        </w:rPr>
        <w:t>عملی</w:t>
      </w:r>
      <w:r w:rsidRPr="00BD342A">
        <w:rPr>
          <w:rFonts w:cs="B Nazanin"/>
          <w:b/>
          <w:bCs/>
          <w:sz w:val="26"/>
          <w:szCs w:val="26"/>
          <w:rtl/>
        </w:rPr>
        <w:t xml:space="preserve"> </w:t>
      </w:r>
      <w:r w:rsidRPr="00BD342A">
        <w:rPr>
          <w:rFonts w:cs="B Nazanin" w:hint="cs"/>
          <w:b/>
          <w:bCs/>
          <w:sz w:val="26"/>
          <w:szCs w:val="26"/>
          <w:rtl/>
        </w:rPr>
        <w:t>شده</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بناءً</w:t>
      </w:r>
      <w:r w:rsidRPr="00BD342A">
        <w:rPr>
          <w:rFonts w:cs="B Nazanin"/>
          <w:b/>
          <w:bCs/>
          <w:sz w:val="26"/>
          <w:szCs w:val="26"/>
          <w:rtl/>
        </w:rPr>
        <w:t xml:space="preserve"> </w:t>
      </w:r>
      <w:r w:rsidRPr="00BD342A">
        <w:rPr>
          <w:rFonts w:cs="B Nazanin" w:hint="cs"/>
          <w:b/>
          <w:bCs/>
          <w:sz w:val="26"/>
          <w:szCs w:val="26"/>
          <w:rtl/>
        </w:rPr>
        <w:t>مشی</w:t>
      </w:r>
      <w:r w:rsidRPr="00BD342A">
        <w:rPr>
          <w:rFonts w:cs="B Nazanin"/>
          <w:b/>
          <w:bCs/>
          <w:sz w:val="26"/>
          <w:szCs w:val="26"/>
          <w:rtl/>
        </w:rPr>
        <w:t xml:space="preserve"> </w:t>
      </w:r>
      <w:r w:rsidRPr="00BD342A">
        <w:rPr>
          <w:rFonts w:cs="B Nazanin" w:hint="cs"/>
          <w:b/>
          <w:bCs/>
          <w:sz w:val="26"/>
          <w:szCs w:val="26"/>
          <w:rtl/>
        </w:rPr>
        <w:t>سیاسی</w:t>
      </w:r>
      <w:r w:rsidRPr="00BD342A">
        <w:rPr>
          <w:rFonts w:cs="B Nazanin"/>
          <w:b/>
          <w:bCs/>
          <w:sz w:val="26"/>
          <w:szCs w:val="26"/>
          <w:rtl/>
        </w:rPr>
        <w:t xml:space="preserve"> </w:t>
      </w:r>
      <w:r w:rsidRPr="00BD342A">
        <w:rPr>
          <w:rFonts w:cs="B Nazanin" w:hint="cs"/>
          <w:b/>
          <w:bCs/>
          <w:sz w:val="26"/>
          <w:szCs w:val="26"/>
          <w:rtl/>
        </w:rPr>
        <w:t>عملی</w:t>
      </w:r>
      <w:r w:rsidRPr="00BD342A">
        <w:rPr>
          <w:rFonts w:cs="B Nazanin"/>
          <w:b/>
          <w:bCs/>
          <w:sz w:val="26"/>
          <w:szCs w:val="26"/>
          <w:rtl/>
        </w:rPr>
        <w:t xml:space="preserve"> </w:t>
      </w:r>
      <w:r w:rsidRPr="00BD342A">
        <w:rPr>
          <w:rFonts w:cs="B Nazanin" w:hint="cs"/>
          <w:b/>
          <w:bCs/>
          <w:sz w:val="26"/>
          <w:szCs w:val="26"/>
          <w:rtl/>
        </w:rPr>
        <w:t>ناشده</w:t>
      </w:r>
      <w:r w:rsidRPr="00BD342A">
        <w:rPr>
          <w:rFonts w:cs="B Nazanin"/>
          <w:b/>
          <w:bCs/>
          <w:sz w:val="26"/>
          <w:szCs w:val="26"/>
          <w:rtl/>
        </w:rPr>
        <w:t xml:space="preserve"> </w:t>
      </w:r>
      <w:r w:rsidRPr="00BD342A">
        <w:rPr>
          <w:rFonts w:cs="B Nazanin" w:hint="cs"/>
          <w:b/>
          <w:bCs/>
          <w:sz w:val="26"/>
          <w:szCs w:val="26"/>
          <w:rtl/>
        </w:rPr>
        <w:t>خود</w:t>
      </w:r>
      <w:r w:rsidRPr="00BD342A">
        <w:rPr>
          <w:rFonts w:cs="B Nazanin"/>
          <w:b/>
          <w:bCs/>
          <w:sz w:val="26"/>
          <w:szCs w:val="26"/>
          <w:rtl/>
        </w:rPr>
        <w:t xml:space="preserve"> </w:t>
      </w:r>
      <w:r w:rsidRPr="00BD342A">
        <w:rPr>
          <w:rFonts w:cs="B Nazanin" w:hint="cs"/>
          <w:b/>
          <w:bCs/>
          <w:sz w:val="26"/>
          <w:szCs w:val="26"/>
          <w:rtl/>
        </w:rPr>
        <w:t>بی</w:t>
      </w:r>
      <w:r w:rsidRPr="00BD342A">
        <w:rPr>
          <w:rFonts w:cs="B Nazanin"/>
          <w:b/>
          <w:bCs/>
          <w:sz w:val="26"/>
          <w:szCs w:val="26"/>
          <w:rtl/>
        </w:rPr>
        <w:t xml:space="preserve"> </w:t>
      </w:r>
      <w:r w:rsidRPr="00BD342A">
        <w:rPr>
          <w:rFonts w:cs="B Nazanin" w:hint="cs"/>
          <w:b/>
          <w:bCs/>
          <w:sz w:val="26"/>
          <w:szCs w:val="26"/>
          <w:rtl/>
        </w:rPr>
        <w:t>اعتبار</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انتقاد</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پاسخ</w:t>
      </w:r>
      <w:r w:rsidRPr="00BD342A">
        <w:rPr>
          <w:rFonts w:cs="B Nazanin"/>
          <w:b/>
          <w:bCs/>
          <w:sz w:val="26"/>
          <w:szCs w:val="26"/>
          <w:rtl/>
        </w:rPr>
        <w:t xml:space="preserve"> </w:t>
      </w:r>
      <w:r w:rsidRPr="00BD342A">
        <w:rPr>
          <w:rFonts w:cs="B Nazanin" w:hint="cs"/>
          <w:b/>
          <w:bCs/>
          <w:sz w:val="26"/>
          <w:szCs w:val="26"/>
          <w:rtl/>
        </w:rPr>
        <w:t>نگفته</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قناعت</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فراهم</w:t>
      </w:r>
      <w:r w:rsidRPr="00BD342A">
        <w:rPr>
          <w:rFonts w:cs="B Nazanin"/>
          <w:b/>
          <w:bCs/>
          <w:sz w:val="26"/>
          <w:szCs w:val="26"/>
          <w:rtl/>
        </w:rPr>
        <w:t xml:space="preserve"> </w:t>
      </w:r>
      <w:r w:rsidRPr="00BD342A">
        <w:rPr>
          <w:rFonts w:cs="B Nazanin" w:hint="cs"/>
          <w:b/>
          <w:bCs/>
          <w:sz w:val="26"/>
          <w:szCs w:val="26"/>
          <w:rtl/>
        </w:rPr>
        <w:t>ناشده</w:t>
      </w:r>
      <w:r w:rsidRPr="00BD342A">
        <w:rPr>
          <w:rFonts w:cs="B Nazanin"/>
          <w:b/>
          <w:bCs/>
          <w:sz w:val="26"/>
          <w:szCs w:val="26"/>
          <w:rtl/>
        </w:rPr>
        <w:t xml:space="preserve"> </w:t>
      </w:r>
      <w:r w:rsidRPr="00BD342A">
        <w:rPr>
          <w:rFonts w:cs="B Nazanin" w:hint="cs"/>
          <w:b/>
          <w:bCs/>
          <w:sz w:val="26"/>
          <w:szCs w:val="26"/>
          <w:rtl/>
        </w:rPr>
        <w:t>باقی</w:t>
      </w:r>
      <w:r w:rsidRPr="00BD342A">
        <w:rPr>
          <w:rFonts w:cs="B Nazanin"/>
          <w:b/>
          <w:bCs/>
          <w:sz w:val="26"/>
          <w:szCs w:val="26"/>
          <w:rtl/>
        </w:rPr>
        <w:t xml:space="preserve"> </w:t>
      </w:r>
      <w:r w:rsidRPr="00BD342A">
        <w:rPr>
          <w:rFonts w:cs="B Nazanin" w:hint="cs"/>
          <w:b/>
          <w:bCs/>
          <w:sz w:val="26"/>
          <w:szCs w:val="26"/>
          <w:rtl/>
        </w:rPr>
        <w:t>میماند،</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فکر</w:t>
      </w:r>
      <w:r w:rsidRPr="00BD342A">
        <w:rPr>
          <w:rFonts w:cs="B Nazanin"/>
          <w:b/>
          <w:bCs/>
          <w:sz w:val="26"/>
          <w:szCs w:val="26"/>
          <w:rtl/>
        </w:rPr>
        <w:t xml:space="preserve"> </w:t>
      </w:r>
      <w:r w:rsidRPr="00BD342A">
        <w:rPr>
          <w:rFonts w:cs="B Nazanin" w:hint="cs"/>
          <w:b/>
          <w:bCs/>
          <w:sz w:val="26"/>
          <w:szCs w:val="26"/>
          <w:rtl/>
        </w:rPr>
        <w:t>میکنیم</w:t>
      </w:r>
      <w:r w:rsidRPr="00BD342A">
        <w:rPr>
          <w:rFonts w:cs="B Nazanin"/>
          <w:b/>
          <w:bCs/>
          <w:sz w:val="26"/>
          <w:szCs w:val="26"/>
          <w:rtl/>
        </w:rPr>
        <w:t xml:space="preserve"> </w:t>
      </w:r>
      <w:r w:rsidRPr="00BD342A">
        <w:rPr>
          <w:rFonts w:cs="B Nazanin" w:hint="cs"/>
          <w:b/>
          <w:bCs/>
          <w:sz w:val="26"/>
          <w:szCs w:val="26"/>
          <w:rtl/>
        </w:rPr>
        <w:t>یقیناً</w:t>
      </w:r>
      <w:r w:rsidRPr="00BD342A">
        <w:rPr>
          <w:rFonts w:cs="B Nazanin"/>
          <w:b/>
          <w:bCs/>
          <w:sz w:val="26"/>
          <w:szCs w:val="26"/>
          <w:rtl/>
        </w:rPr>
        <w:t xml:space="preserve"> </w:t>
      </w:r>
      <w:r w:rsidRPr="00BD342A">
        <w:rPr>
          <w:rFonts w:cs="B Nazanin" w:hint="cs"/>
          <w:b/>
          <w:bCs/>
          <w:sz w:val="26"/>
          <w:szCs w:val="26"/>
          <w:rtl/>
        </w:rPr>
        <w:t>شما</w:t>
      </w:r>
      <w:r w:rsidRPr="00BD342A">
        <w:rPr>
          <w:rFonts w:cs="B Nazanin"/>
          <w:b/>
          <w:bCs/>
          <w:sz w:val="26"/>
          <w:szCs w:val="26"/>
          <w:rtl/>
        </w:rPr>
        <w:t xml:space="preserve"> </w:t>
      </w:r>
      <w:r w:rsidRPr="00BD342A">
        <w:rPr>
          <w:rFonts w:cs="B Nazanin" w:hint="cs"/>
          <w:b/>
          <w:bCs/>
          <w:sz w:val="26"/>
          <w:szCs w:val="26"/>
          <w:rtl/>
        </w:rPr>
        <w:t>هم</w:t>
      </w:r>
      <w:r w:rsidRPr="00BD342A">
        <w:rPr>
          <w:rFonts w:cs="B Nazanin"/>
          <w:b/>
          <w:bCs/>
          <w:sz w:val="26"/>
          <w:szCs w:val="26"/>
          <w:rtl/>
        </w:rPr>
        <w:t xml:space="preserve"> </w:t>
      </w:r>
      <w:r w:rsidRPr="00BD342A">
        <w:rPr>
          <w:rFonts w:cs="B Nazanin" w:hint="cs"/>
          <w:b/>
          <w:bCs/>
          <w:sz w:val="26"/>
          <w:szCs w:val="26"/>
          <w:rtl/>
        </w:rPr>
        <w:t>باید</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باور</w:t>
      </w:r>
      <w:r w:rsidRPr="00BD342A">
        <w:rPr>
          <w:rFonts w:cs="B Nazanin"/>
          <w:b/>
          <w:bCs/>
          <w:sz w:val="26"/>
          <w:szCs w:val="26"/>
          <w:rtl/>
        </w:rPr>
        <w:t xml:space="preserve"> </w:t>
      </w:r>
      <w:r w:rsidRPr="00BD342A">
        <w:rPr>
          <w:rFonts w:cs="B Nazanin" w:hint="cs"/>
          <w:b/>
          <w:bCs/>
          <w:sz w:val="26"/>
          <w:szCs w:val="26"/>
          <w:rtl/>
        </w:rPr>
        <w:t>باشید</w:t>
      </w:r>
      <w:r w:rsidRPr="00BD342A">
        <w:rPr>
          <w:rFonts w:cs="B Nazanin"/>
          <w:b/>
          <w:bCs/>
          <w:sz w:val="26"/>
          <w:szCs w:val="26"/>
          <w:rtl/>
        </w:rPr>
        <w:t xml:space="preserve">. </w:t>
      </w:r>
    </w:p>
    <w:p w:rsidR="00BD342A" w:rsidRPr="00BD342A" w:rsidRDefault="00BD342A" w:rsidP="00C54385">
      <w:pPr>
        <w:jc w:val="both"/>
        <w:rPr>
          <w:rFonts w:cs="B Nazanin"/>
          <w:b/>
          <w:bCs/>
          <w:sz w:val="26"/>
          <w:szCs w:val="26"/>
          <w:rtl/>
        </w:rPr>
      </w:pPr>
      <w:r w:rsidRPr="00BD342A">
        <w:rPr>
          <w:rFonts w:cs="B Nazanin" w:hint="cs"/>
          <w:b/>
          <w:bCs/>
          <w:sz w:val="26"/>
          <w:szCs w:val="26"/>
          <w:rtl/>
        </w:rPr>
        <w:t>پاره</w:t>
      </w:r>
      <w:r w:rsidRPr="00BD342A">
        <w:rPr>
          <w:rFonts w:cs="B Nazanin"/>
          <w:b/>
          <w:bCs/>
          <w:sz w:val="26"/>
          <w:szCs w:val="26"/>
          <w:rtl/>
        </w:rPr>
        <w:t xml:space="preserve"> </w:t>
      </w:r>
      <w:r w:rsidRPr="00BD342A">
        <w:rPr>
          <w:rFonts w:cs="B Nazanin" w:hint="cs"/>
          <w:b/>
          <w:bCs/>
          <w:sz w:val="26"/>
          <w:szCs w:val="26"/>
          <w:rtl/>
        </w:rPr>
        <w:t>ای</w:t>
      </w:r>
      <w:r w:rsidRPr="00BD342A">
        <w:rPr>
          <w:rFonts w:cs="B Nazanin"/>
          <w:b/>
          <w:bCs/>
          <w:sz w:val="26"/>
          <w:szCs w:val="26"/>
          <w:rtl/>
        </w:rPr>
        <w:t xml:space="preserve"> </w:t>
      </w:r>
      <w:r w:rsidRPr="00BD342A">
        <w:rPr>
          <w:rFonts w:cs="B Nazanin" w:hint="cs"/>
          <w:b/>
          <w:bCs/>
          <w:sz w:val="26"/>
          <w:szCs w:val="26"/>
          <w:rtl/>
        </w:rPr>
        <w:t>معلومات</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غرض</w:t>
      </w:r>
      <w:r w:rsidRPr="00BD342A">
        <w:rPr>
          <w:rFonts w:cs="B Nazanin"/>
          <w:b/>
          <w:bCs/>
          <w:sz w:val="26"/>
          <w:szCs w:val="26"/>
          <w:rtl/>
        </w:rPr>
        <w:t xml:space="preserve"> </w:t>
      </w:r>
      <w:r w:rsidRPr="00BD342A">
        <w:rPr>
          <w:rFonts w:cs="B Nazanin" w:hint="cs"/>
          <w:b/>
          <w:bCs/>
          <w:sz w:val="26"/>
          <w:szCs w:val="26"/>
          <w:rtl/>
        </w:rPr>
        <w:t>تصحیح</w:t>
      </w:r>
      <w:r w:rsidRPr="00BD342A">
        <w:rPr>
          <w:rFonts w:cs="B Nazanin"/>
          <w:b/>
          <w:bCs/>
          <w:sz w:val="26"/>
          <w:szCs w:val="26"/>
          <w:rtl/>
        </w:rPr>
        <w:t xml:space="preserve"> </w:t>
      </w:r>
      <w:r w:rsidRPr="00BD342A">
        <w:rPr>
          <w:rFonts w:cs="B Nazanin" w:hint="cs"/>
          <w:b/>
          <w:bCs/>
          <w:sz w:val="26"/>
          <w:szCs w:val="26"/>
          <w:rtl/>
        </w:rPr>
        <w:t>نظرات</w:t>
      </w:r>
      <w:r w:rsidRPr="00BD342A">
        <w:rPr>
          <w:rFonts w:cs="B Nazanin"/>
          <w:b/>
          <w:bCs/>
          <w:sz w:val="26"/>
          <w:szCs w:val="26"/>
          <w:rtl/>
        </w:rPr>
        <w:t xml:space="preserve"> </w:t>
      </w:r>
      <w:r w:rsidRPr="00BD342A">
        <w:rPr>
          <w:rFonts w:cs="B Nazanin" w:hint="cs"/>
          <w:b/>
          <w:bCs/>
          <w:sz w:val="26"/>
          <w:szCs w:val="26"/>
          <w:rtl/>
        </w:rPr>
        <w:t>مان</w:t>
      </w:r>
      <w:r w:rsidRPr="00BD342A">
        <w:rPr>
          <w:rFonts w:cs="B Nazanin"/>
          <w:b/>
          <w:bCs/>
          <w:sz w:val="26"/>
          <w:szCs w:val="26"/>
          <w:rtl/>
        </w:rPr>
        <w:t xml:space="preserve"> </w:t>
      </w:r>
      <w:r w:rsidRPr="00BD342A">
        <w:rPr>
          <w:rFonts w:cs="B Nazanin" w:hint="cs"/>
          <w:b/>
          <w:bCs/>
          <w:sz w:val="26"/>
          <w:szCs w:val="26"/>
          <w:rtl/>
        </w:rPr>
        <w:t>برای</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ارائه</w:t>
      </w:r>
      <w:r w:rsidRPr="00BD342A">
        <w:rPr>
          <w:rFonts w:cs="B Nazanin"/>
          <w:b/>
          <w:bCs/>
          <w:sz w:val="26"/>
          <w:szCs w:val="26"/>
          <w:rtl/>
        </w:rPr>
        <w:t xml:space="preserve"> </w:t>
      </w:r>
      <w:r w:rsidRPr="00BD342A">
        <w:rPr>
          <w:rFonts w:cs="B Nazanin" w:hint="cs"/>
          <w:b/>
          <w:bCs/>
          <w:sz w:val="26"/>
          <w:szCs w:val="26"/>
          <w:rtl/>
        </w:rPr>
        <w:t>نموده</w:t>
      </w:r>
      <w:r w:rsidRPr="00BD342A">
        <w:rPr>
          <w:rFonts w:cs="B Nazanin"/>
          <w:b/>
          <w:bCs/>
          <w:sz w:val="26"/>
          <w:szCs w:val="26"/>
          <w:rtl/>
        </w:rPr>
        <w:t xml:space="preserve"> </w:t>
      </w:r>
      <w:r w:rsidRPr="00BD342A">
        <w:rPr>
          <w:rFonts w:cs="B Nazanin" w:hint="cs"/>
          <w:b/>
          <w:bCs/>
          <w:sz w:val="26"/>
          <w:szCs w:val="26"/>
          <w:rtl/>
        </w:rPr>
        <w:t>اید،</w:t>
      </w:r>
      <w:r w:rsidRPr="00BD342A">
        <w:rPr>
          <w:rFonts w:cs="B Nazanin"/>
          <w:b/>
          <w:bCs/>
          <w:sz w:val="26"/>
          <w:szCs w:val="26"/>
          <w:rtl/>
        </w:rPr>
        <w:t xml:space="preserve"> </w:t>
      </w:r>
      <w:r w:rsidRPr="00BD342A">
        <w:rPr>
          <w:rFonts w:cs="B Nazanin" w:hint="cs"/>
          <w:b/>
          <w:bCs/>
          <w:sz w:val="26"/>
          <w:szCs w:val="26"/>
          <w:rtl/>
        </w:rPr>
        <w:t>اگر</w:t>
      </w:r>
      <w:r w:rsidRPr="00BD342A">
        <w:rPr>
          <w:rFonts w:cs="B Nazanin"/>
          <w:b/>
          <w:bCs/>
          <w:sz w:val="26"/>
          <w:szCs w:val="26"/>
          <w:rtl/>
        </w:rPr>
        <w:t xml:space="preserve"> </w:t>
      </w:r>
      <w:r w:rsidRPr="00BD342A">
        <w:rPr>
          <w:rFonts w:cs="B Nazanin" w:hint="cs"/>
          <w:b/>
          <w:bCs/>
          <w:sz w:val="26"/>
          <w:szCs w:val="26"/>
          <w:rtl/>
        </w:rPr>
        <w:t>زیاد</w:t>
      </w:r>
      <w:r w:rsidRPr="00BD342A">
        <w:rPr>
          <w:rFonts w:cs="B Nazanin"/>
          <w:b/>
          <w:bCs/>
          <w:sz w:val="26"/>
          <w:szCs w:val="26"/>
          <w:rtl/>
        </w:rPr>
        <w:t xml:space="preserve"> </w:t>
      </w:r>
      <w:r w:rsidRPr="00BD342A">
        <w:rPr>
          <w:rFonts w:cs="B Nazanin" w:hint="cs"/>
          <w:b/>
          <w:bCs/>
          <w:sz w:val="26"/>
          <w:szCs w:val="26"/>
          <w:rtl/>
        </w:rPr>
        <w:t>بدبینانه</w:t>
      </w:r>
      <w:r w:rsidRPr="00BD342A">
        <w:rPr>
          <w:rFonts w:cs="B Nazanin"/>
          <w:b/>
          <w:bCs/>
          <w:sz w:val="26"/>
          <w:szCs w:val="26"/>
          <w:rtl/>
        </w:rPr>
        <w:t xml:space="preserve"> </w:t>
      </w:r>
      <w:r w:rsidRPr="00BD342A">
        <w:rPr>
          <w:rFonts w:cs="B Nazanin" w:hint="cs"/>
          <w:b/>
          <w:bCs/>
          <w:sz w:val="26"/>
          <w:szCs w:val="26"/>
          <w:rtl/>
        </w:rPr>
        <w:t>نباشد</w:t>
      </w:r>
      <w:r w:rsidRPr="00BD342A">
        <w:rPr>
          <w:rFonts w:cs="B Nazanin"/>
          <w:b/>
          <w:bCs/>
          <w:sz w:val="26"/>
          <w:szCs w:val="26"/>
          <w:rtl/>
        </w:rPr>
        <w:t xml:space="preserve"> </w:t>
      </w:r>
      <w:r w:rsidRPr="00BD342A">
        <w:rPr>
          <w:rFonts w:cs="B Nazanin" w:hint="cs"/>
          <w:b/>
          <w:bCs/>
          <w:sz w:val="26"/>
          <w:szCs w:val="26"/>
          <w:rtl/>
        </w:rPr>
        <w:t>نمیتواند</w:t>
      </w:r>
      <w:r w:rsidRPr="00BD342A">
        <w:rPr>
          <w:rFonts w:cs="B Nazanin"/>
          <w:b/>
          <w:bCs/>
          <w:sz w:val="26"/>
          <w:szCs w:val="26"/>
          <w:rtl/>
        </w:rPr>
        <w:t xml:space="preserve"> </w:t>
      </w:r>
      <w:r w:rsidRPr="00BD342A">
        <w:rPr>
          <w:rFonts w:cs="B Nazanin" w:hint="cs"/>
          <w:b/>
          <w:bCs/>
          <w:sz w:val="26"/>
          <w:szCs w:val="26"/>
          <w:rtl/>
        </w:rPr>
        <w:t>سوال</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انتقادی</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بزرگی</w:t>
      </w:r>
      <w:r w:rsidRPr="00BD342A">
        <w:rPr>
          <w:rFonts w:cs="B Nazanin"/>
          <w:b/>
          <w:bCs/>
          <w:sz w:val="26"/>
          <w:szCs w:val="26"/>
          <w:rtl/>
        </w:rPr>
        <w:t xml:space="preserve"> (</w:t>
      </w:r>
      <w:r w:rsidRPr="00BD342A">
        <w:rPr>
          <w:rFonts w:cs="B Nazanin" w:hint="cs"/>
          <w:b/>
          <w:bCs/>
          <w:sz w:val="26"/>
          <w:szCs w:val="26"/>
          <w:rtl/>
        </w:rPr>
        <w:t>عدم</w:t>
      </w:r>
      <w:r w:rsidRPr="00BD342A">
        <w:rPr>
          <w:rFonts w:cs="B Nazanin"/>
          <w:b/>
          <w:bCs/>
          <w:sz w:val="26"/>
          <w:szCs w:val="26"/>
          <w:rtl/>
        </w:rPr>
        <w:t xml:space="preserve"> </w:t>
      </w:r>
      <w:r w:rsidRPr="00BD342A">
        <w:rPr>
          <w:rFonts w:cs="B Nazanin" w:hint="cs"/>
          <w:b/>
          <w:bCs/>
          <w:sz w:val="26"/>
          <w:szCs w:val="26"/>
          <w:rtl/>
        </w:rPr>
        <w:t>قاطعیت</w:t>
      </w:r>
      <w:r w:rsidRPr="00BD342A">
        <w:rPr>
          <w:rFonts w:cs="B Nazanin"/>
          <w:b/>
          <w:bCs/>
          <w:sz w:val="26"/>
          <w:szCs w:val="26"/>
          <w:rtl/>
        </w:rPr>
        <w:t xml:space="preserve"> </w:t>
      </w:r>
      <w:r w:rsidRPr="00BD342A">
        <w:rPr>
          <w:rFonts w:cs="B Nazanin" w:hint="cs"/>
          <w:b/>
          <w:bCs/>
          <w:sz w:val="26"/>
          <w:szCs w:val="26"/>
          <w:rtl/>
        </w:rPr>
        <w:t>رهبری</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مبارزه</w:t>
      </w:r>
      <w:r w:rsidRPr="00BD342A">
        <w:rPr>
          <w:rFonts w:cs="B Nazanin"/>
          <w:b/>
          <w:bCs/>
          <w:sz w:val="26"/>
          <w:szCs w:val="26"/>
          <w:rtl/>
        </w:rPr>
        <w:t xml:space="preserve"> </w:t>
      </w:r>
      <w:r w:rsidRPr="00BD342A">
        <w:rPr>
          <w:rFonts w:cs="B Nazanin" w:hint="cs"/>
          <w:b/>
          <w:bCs/>
          <w:sz w:val="26"/>
          <w:szCs w:val="26"/>
          <w:rtl/>
        </w:rPr>
        <w:t>علیه</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طلبی</w:t>
      </w:r>
      <w:r w:rsidRPr="00BD342A">
        <w:rPr>
          <w:rFonts w:cs="B Nazanin"/>
          <w:b/>
          <w:bCs/>
          <w:sz w:val="26"/>
          <w:szCs w:val="26"/>
          <w:rtl/>
        </w:rPr>
        <w:t xml:space="preserve">) </w:t>
      </w:r>
      <w:r w:rsidRPr="00BD342A">
        <w:rPr>
          <w:rFonts w:cs="B Nazanin" w:hint="cs"/>
          <w:b/>
          <w:bCs/>
          <w:sz w:val="26"/>
          <w:szCs w:val="26"/>
          <w:rtl/>
        </w:rPr>
        <w:t>حل</w:t>
      </w:r>
      <w:r w:rsidRPr="00BD342A">
        <w:rPr>
          <w:rFonts w:cs="B Nazanin"/>
          <w:b/>
          <w:bCs/>
          <w:sz w:val="26"/>
          <w:szCs w:val="26"/>
          <w:rtl/>
        </w:rPr>
        <w:t xml:space="preserve"> </w:t>
      </w:r>
      <w:r w:rsidRPr="00BD342A">
        <w:rPr>
          <w:rFonts w:cs="B Nazanin" w:hint="cs"/>
          <w:b/>
          <w:bCs/>
          <w:sz w:val="26"/>
          <w:szCs w:val="26"/>
          <w:rtl/>
        </w:rPr>
        <w:t>کند</w:t>
      </w:r>
      <w:r w:rsidRPr="00BD342A">
        <w:rPr>
          <w:rFonts w:cs="B Nazanin"/>
          <w:b/>
          <w:bCs/>
          <w:sz w:val="26"/>
          <w:szCs w:val="26"/>
          <w:rtl/>
        </w:rPr>
        <w:t xml:space="preserve">. </w:t>
      </w:r>
      <w:r w:rsidRPr="00BD342A">
        <w:rPr>
          <w:rFonts w:cs="B Nazanin" w:hint="cs"/>
          <w:b/>
          <w:bCs/>
          <w:sz w:val="26"/>
          <w:szCs w:val="26"/>
          <w:rtl/>
        </w:rPr>
        <w:t>اولاً</w:t>
      </w:r>
      <w:r w:rsidRPr="00BD342A">
        <w:rPr>
          <w:rFonts w:cs="B Nazanin"/>
          <w:b/>
          <w:bCs/>
          <w:sz w:val="26"/>
          <w:szCs w:val="26"/>
          <w:rtl/>
        </w:rPr>
        <w:t xml:space="preserve"> </w:t>
      </w:r>
      <w:r w:rsidRPr="00BD342A">
        <w:rPr>
          <w:rFonts w:cs="B Nazanin" w:hint="cs"/>
          <w:b/>
          <w:bCs/>
          <w:sz w:val="26"/>
          <w:szCs w:val="26"/>
          <w:rtl/>
        </w:rPr>
        <w:t>عینیت</w:t>
      </w:r>
      <w:r w:rsidRPr="00BD342A">
        <w:rPr>
          <w:rFonts w:cs="B Nazanin"/>
          <w:b/>
          <w:bCs/>
          <w:sz w:val="26"/>
          <w:szCs w:val="26"/>
          <w:rtl/>
        </w:rPr>
        <w:t xml:space="preserve"> </w:t>
      </w:r>
      <w:r w:rsidRPr="00BD342A">
        <w:rPr>
          <w:rFonts w:cs="B Nazanin" w:hint="cs"/>
          <w:b/>
          <w:bCs/>
          <w:sz w:val="26"/>
          <w:szCs w:val="26"/>
          <w:rtl/>
        </w:rPr>
        <w:t>شرایط</w:t>
      </w:r>
      <w:r w:rsidRPr="00BD342A">
        <w:rPr>
          <w:rFonts w:cs="B Nazanin"/>
          <w:b/>
          <w:bCs/>
          <w:sz w:val="26"/>
          <w:szCs w:val="26"/>
          <w:rtl/>
        </w:rPr>
        <w:t xml:space="preserve"> </w:t>
      </w:r>
      <w:r w:rsidRPr="00BD342A">
        <w:rPr>
          <w:rFonts w:cs="B Nazanin" w:hint="cs"/>
          <w:b/>
          <w:bCs/>
          <w:sz w:val="26"/>
          <w:szCs w:val="26"/>
          <w:rtl/>
        </w:rPr>
        <w:t>اجتماعی</w:t>
      </w:r>
      <w:r w:rsidRPr="00BD342A">
        <w:rPr>
          <w:rFonts w:cs="B Nazanin"/>
          <w:b/>
          <w:bCs/>
          <w:sz w:val="26"/>
          <w:szCs w:val="26"/>
          <w:rtl/>
        </w:rPr>
        <w:t xml:space="preserve"> </w:t>
      </w:r>
      <w:r w:rsidRPr="00BD342A">
        <w:rPr>
          <w:rFonts w:cs="B Nazanin" w:hint="cs"/>
          <w:b/>
          <w:bCs/>
          <w:sz w:val="26"/>
          <w:szCs w:val="26"/>
          <w:rtl/>
        </w:rPr>
        <w:t>موجود</w:t>
      </w:r>
      <w:r w:rsidRPr="00BD342A">
        <w:rPr>
          <w:rFonts w:cs="B Nazanin"/>
          <w:b/>
          <w:bCs/>
          <w:sz w:val="26"/>
          <w:szCs w:val="26"/>
          <w:rtl/>
        </w:rPr>
        <w:t xml:space="preserve">- </w:t>
      </w:r>
      <w:r w:rsidRPr="00BD342A">
        <w:rPr>
          <w:rFonts w:cs="B Nazanin" w:hint="cs"/>
          <w:b/>
          <w:bCs/>
          <w:sz w:val="26"/>
          <w:szCs w:val="26"/>
          <w:rtl/>
        </w:rPr>
        <w:t>گرایش</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طلبی</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مجموع</w:t>
      </w:r>
      <w:r w:rsidRPr="00BD342A">
        <w:rPr>
          <w:rFonts w:cs="B Nazanin"/>
          <w:b/>
          <w:bCs/>
          <w:sz w:val="26"/>
          <w:szCs w:val="26"/>
          <w:rtl/>
        </w:rPr>
        <w:t xml:space="preserve"> </w:t>
      </w:r>
      <w:r w:rsidRPr="00BD342A">
        <w:rPr>
          <w:rFonts w:cs="B Nazanin" w:hint="cs"/>
          <w:b/>
          <w:bCs/>
          <w:sz w:val="26"/>
          <w:szCs w:val="26"/>
          <w:rtl/>
        </w:rPr>
        <w:t>جنبش</w:t>
      </w:r>
      <w:r w:rsidRPr="00BD342A">
        <w:rPr>
          <w:rFonts w:cs="B Nazanin"/>
          <w:b/>
          <w:bCs/>
          <w:sz w:val="26"/>
          <w:szCs w:val="26"/>
          <w:rtl/>
        </w:rPr>
        <w:t xml:space="preserve">- </w:t>
      </w:r>
      <w:r w:rsidRPr="00BD342A">
        <w:rPr>
          <w:rFonts w:cs="B Nazanin" w:hint="cs"/>
          <w:b/>
          <w:bCs/>
          <w:sz w:val="26"/>
          <w:szCs w:val="26"/>
          <w:rtl/>
        </w:rPr>
        <w:t>نمیتواند</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طلبان</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00415696">
        <w:rPr>
          <w:rFonts w:cs="B Nazanin" w:hint="cs"/>
          <w:b/>
          <w:bCs/>
          <w:sz w:val="26"/>
          <w:szCs w:val="26"/>
          <w:rtl/>
        </w:rPr>
        <w:t>تبرئ</w:t>
      </w:r>
      <w:r w:rsidRPr="00BD342A">
        <w:rPr>
          <w:rFonts w:cs="B Nazanin" w:hint="cs"/>
          <w:b/>
          <w:bCs/>
          <w:sz w:val="26"/>
          <w:szCs w:val="26"/>
          <w:rtl/>
        </w:rPr>
        <w:t>ه</w:t>
      </w:r>
      <w:r w:rsidRPr="00BD342A">
        <w:rPr>
          <w:rFonts w:cs="B Nazanin"/>
          <w:b/>
          <w:bCs/>
          <w:sz w:val="26"/>
          <w:szCs w:val="26"/>
          <w:rtl/>
        </w:rPr>
        <w:t xml:space="preserve"> </w:t>
      </w:r>
      <w:r w:rsidRPr="00BD342A">
        <w:rPr>
          <w:rFonts w:cs="B Nazanin" w:hint="cs"/>
          <w:b/>
          <w:bCs/>
          <w:sz w:val="26"/>
          <w:szCs w:val="26"/>
          <w:rtl/>
        </w:rPr>
        <w:t>کرده</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عمل</w:t>
      </w:r>
      <w:r w:rsidRPr="00BD342A">
        <w:rPr>
          <w:rFonts w:cs="B Nazanin"/>
          <w:b/>
          <w:bCs/>
          <w:sz w:val="26"/>
          <w:szCs w:val="26"/>
          <w:rtl/>
        </w:rPr>
        <w:t xml:space="preserve"> </w:t>
      </w:r>
      <w:r w:rsidRPr="00BD342A">
        <w:rPr>
          <w:rFonts w:cs="B Nazanin" w:hint="cs"/>
          <w:b/>
          <w:bCs/>
          <w:sz w:val="26"/>
          <w:szCs w:val="26"/>
          <w:rtl/>
        </w:rPr>
        <w:t>شان</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توجیه</w:t>
      </w:r>
      <w:r w:rsidRPr="00BD342A">
        <w:rPr>
          <w:rFonts w:cs="B Nazanin"/>
          <w:b/>
          <w:bCs/>
          <w:sz w:val="26"/>
          <w:szCs w:val="26"/>
          <w:rtl/>
        </w:rPr>
        <w:t xml:space="preserve"> </w:t>
      </w:r>
      <w:r w:rsidRPr="00BD342A">
        <w:rPr>
          <w:rFonts w:cs="B Nazanin" w:hint="cs"/>
          <w:b/>
          <w:bCs/>
          <w:sz w:val="26"/>
          <w:szCs w:val="26"/>
          <w:rtl/>
        </w:rPr>
        <w:t>نماید،</w:t>
      </w:r>
      <w:r w:rsidRPr="00BD342A">
        <w:rPr>
          <w:rFonts w:cs="B Nazanin"/>
          <w:b/>
          <w:bCs/>
          <w:sz w:val="26"/>
          <w:szCs w:val="26"/>
          <w:rtl/>
        </w:rPr>
        <w:t xml:space="preserve"> </w:t>
      </w:r>
      <w:r w:rsidRPr="00BD342A">
        <w:rPr>
          <w:rFonts w:cs="B Nazanin" w:hint="cs"/>
          <w:b/>
          <w:bCs/>
          <w:sz w:val="26"/>
          <w:szCs w:val="26"/>
          <w:rtl/>
        </w:rPr>
        <w:t>چه</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غیر</w:t>
      </w:r>
      <w:r w:rsidRPr="00BD342A">
        <w:rPr>
          <w:rFonts w:cs="B Nazanin"/>
          <w:b/>
          <w:bCs/>
          <w:sz w:val="26"/>
          <w:szCs w:val="26"/>
          <w:rtl/>
        </w:rPr>
        <w:t xml:space="preserve"> </w:t>
      </w:r>
      <w:r w:rsidRPr="00BD342A">
        <w:rPr>
          <w:rFonts w:cs="B Nazanin" w:hint="cs"/>
          <w:b/>
          <w:bCs/>
          <w:sz w:val="26"/>
          <w:szCs w:val="26"/>
          <w:rtl/>
        </w:rPr>
        <w:t>آن</w:t>
      </w:r>
      <w:r w:rsidRPr="00BD342A">
        <w:rPr>
          <w:rFonts w:cs="B Nazanin"/>
          <w:b/>
          <w:bCs/>
          <w:sz w:val="26"/>
          <w:szCs w:val="26"/>
          <w:rtl/>
        </w:rPr>
        <w:t xml:space="preserve"> </w:t>
      </w:r>
      <w:r w:rsidRPr="00BD342A">
        <w:rPr>
          <w:rFonts w:cs="B Nazanin" w:hint="cs"/>
          <w:b/>
          <w:bCs/>
          <w:sz w:val="26"/>
          <w:szCs w:val="26"/>
          <w:rtl/>
        </w:rPr>
        <w:t>حقانیت</w:t>
      </w:r>
      <w:r w:rsidRPr="00BD342A">
        <w:rPr>
          <w:rFonts w:cs="B Nazanin"/>
          <w:b/>
          <w:bCs/>
          <w:sz w:val="26"/>
          <w:szCs w:val="26"/>
          <w:rtl/>
        </w:rPr>
        <w:t xml:space="preserve"> </w:t>
      </w:r>
      <w:r w:rsidRPr="00BD342A">
        <w:rPr>
          <w:rFonts w:cs="B Nazanin" w:hint="cs"/>
          <w:b/>
          <w:bCs/>
          <w:sz w:val="26"/>
          <w:szCs w:val="26"/>
          <w:rtl/>
        </w:rPr>
        <w:t>مبارزات</w:t>
      </w:r>
      <w:r w:rsidRPr="00BD342A">
        <w:rPr>
          <w:rFonts w:cs="B Nazanin"/>
          <w:b/>
          <w:bCs/>
          <w:sz w:val="26"/>
          <w:szCs w:val="26"/>
          <w:rtl/>
        </w:rPr>
        <w:t xml:space="preserve"> </w:t>
      </w:r>
      <w:r w:rsidRPr="00BD342A">
        <w:rPr>
          <w:rFonts w:cs="B Nazanin" w:hint="cs"/>
          <w:b/>
          <w:bCs/>
          <w:sz w:val="26"/>
          <w:szCs w:val="26"/>
          <w:rtl/>
        </w:rPr>
        <w:t>برحق</w:t>
      </w:r>
      <w:r w:rsidRPr="00BD342A">
        <w:rPr>
          <w:rFonts w:cs="B Nazanin"/>
          <w:b/>
          <w:bCs/>
          <w:sz w:val="26"/>
          <w:szCs w:val="26"/>
          <w:rtl/>
        </w:rPr>
        <w:t xml:space="preserve"> </w:t>
      </w:r>
      <w:r w:rsidRPr="00BD342A">
        <w:rPr>
          <w:rFonts w:cs="B Nazanin" w:hint="cs"/>
          <w:b/>
          <w:bCs/>
          <w:sz w:val="26"/>
          <w:szCs w:val="26"/>
          <w:rtl/>
        </w:rPr>
        <w:t>ملت</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علیه</w:t>
      </w:r>
      <w:r w:rsidRPr="00BD342A">
        <w:rPr>
          <w:rFonts w:cs="B Nazanin"/>
          <w:b/>
          <w:bCs/>
          <w:sz w:val="26"/>
          <w:szCs w:val="26"/>
          <w:rtl/>
        </w:rPr>
        <w:t xml:space="preserve"> </w:t>
      </w:r>
      <w:r w:rsidRPr="00BD342A">
        <w:rPr>
          <w:rFonts w:cs="B Nazanin" w:hint="cs"/>
          <w:b/>
          <w:bCs/>
          <w:sz w:val="26"/>
          <w:szCs w:val="26"/>
          <w:rtl/>
        </w:rPr>
        <w:t>امپریالیزم</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نیز</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موجودیت</w:t>
      </w:r>
      <w:r w:rsidRPr="00BD342A">
        <w:rPr>
          <w:rFonts w:cs="B Nazanin"/>
          <w:b/>
          <w:bCs/>
          <w:sz w:val="26"/>
          <w:szCs w:val="26"/>
          <w:rtl/>
        </w:rPr>
        <w:t xml:space="preserve"> </w:t>
      </w:r>
      <w:r w:rsidRPr="00BD342A">
        <w:rPr>
          <w:rFonts w:cs="B Nazanin" w:hint="cs"/>
          <w:b/>
          <w:bCs/>
          <w:sz w:val="26"/>
          <w:szCs w:val="26"/>
          <w:rtl/>
        </w:rPr>
        <w:t>یک</w:t>
      </w:r>
      <w:r w:rsidRPr="00BD342A">
        <w:rPr>
          <w:rFonts w:cs="B Nazanin"/>
          <w:b/>
          <w:bCs/>
          <w:sz w:val="26"/>
          <w:szCs w:val="26"/>
          <w:rtl/>
        </w:rPr>
        <w:t xml:space="preserve"> </w:t>
      </w:r>
      <w:r w:rsidRPr="00BD342A">
        <w:rPr>
          <w:rFonts w:cs="B Nazanin" w:hint="cs"/>
          <w:b/>
          <w:bCs/>
          <w:sz w:val="26"/>
          <w:szCs w:val="26"/>
          <w:rtl/>
        </w:rPr>
        <w:t>شرایط</w:t>
      </w:r>
      <w:r w:rsidRPr="00BD342A">
        <w:rPr>
          <w:rFonts w:cs="B Nazanin"/>
          <w:b/>
          <w:bCs/>
          <w:sz w:val="26"/>
          <w:szCs w:val="26"/>
          <w:rtl/>
        </w:rPr>
        <w:t xml:space="preserve"> </w:t>
      </w:r>
      <w:r w:rsidRPr="00BD342A">
        <w:rPr>
          <w:rFonts w:cs="B Nazanin" w:hint="cs"/>
          <w:b/>
          <w:bCs/>
          <w:sz w:val="26"/>
          <w:szCs w:val="26"/>
          <w:rtl/>
        </w:rPr>
        <w:t>اجتماعی</w:t>
      </w:r>
      <w:r w:rsidRPr="00BD342A">
        <w:rPr>
          <w:rFonts w:cs="B Nazanin"/>
          <w:b/>
          <w:bCs/>
          <w:sz w:val="26"/>
          <w:szCs w:val="26"/>
          <w:rtl/>
        </w:rPr>
        <w:t xml:space="preserve"> </w:t>
      </w:r>
      <w:r w:rsidRPr="00BD342A">
        <w:rPr>
          <w:rFonts w:cs="B Nazanin" w:hint="cs"/>
          <w:b/>
          <w:bCs/>
          <w:sz w:val="26"/>
          <w:szCs w:val="26"/>
          <w:rtl/>
        </w:rPr>
        <w:t>وطن</w:t>
      </w:r>
      <w:r w:rsidRPr="00BD342A">
        <w:rPr>
          <w:rFonts w:cs="B Nazanin"/>
          <w:b/>
          <w:bCs/>
          <w:sz w:val="26"/>
          <w:szCs w:val="26"/>
          <w:rtl/>
        </w:rPr>
        <w:t xml:space="preserve"> </w:t>
      </w:r>
      <w:r w:rsidRPr="00BD342A">
        <w:rPr>
          <w:rFonts w:cs="B Nazanin" w:hint="cs"/>
          <w:b/>
          <w:bCs/>
          <w:sz w:val="26"/>
          <w:szCs w:val="26"/>
          <w:rtl/>
        </w:rPr>
        <w:t>عقابان</w:t>
      </w:r>
      <w:r w:rsidRPr="00BD342A">
        <w:rPr>
          <w:rFonts w:cs="B Nazanin"/>
          <w:b/>
          <w:bCs/>
          <w:sz w:val="26"/>
          <w:szCs w:val="26"/>
          <w:rtl/>
        </w:rPr>
        <w:t xml:space="preserve"> </w:t>
      </w:r>
      <w:r w:rsidRPr="00BD342A">
        <w:rPr>
          <w:rFonts w:cs="B Nazanin" w:hint="cs"/>
          <w:b/>
          <w:bCs/>
          <w:sz w:val="26"/>
          <w:szCs w:val="26"/>
          <w:rtl/>
        </w:rPr>
        <w:t>آزاده</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مورد</w:t>
      </w:r>
      <w:r w:rsidRPr="00BD342A">
        <w:rPr>
          <w:rFonts w:cs="B Nazanin"/>
          <w:b/>
          <w:bCs/>
          <w:sz w:val="26"/>
          <w:szCs w:val="26"/>
          <w:rtl/>
        </w:rPr>
        <w:t xml:space="preserve"> </w:t>
      </w:r>
      <w:r w:rsidRPr="00BD342A">
        <w:rPr>
          <w:rFonts w:cs="B Nazanin" w:hint="cs"/>
          <w:b/>
          <w:bCs/>
          <w:sz w:val="26"/>
          <w:szCs w:val="26"/>
          <w:rtl/>
        </w:rPr>
        <w:t>تهاجم</w:t>
      </w:r>
      <w:r w:rsidRPr="00BD342A">
        <w:rPr>
          <w:rFonts w:cs="B Nazanin"/>
          <w:b/>
          <w:bCs/>
          <w:sz w:val="26"/>
          <w:szCs w:val="26"/>
          <w:rtl/>
        </w:rPr>
        <w:t xml:space="preserve"> </w:t>
      </w:r>
      <w:r w:rsidRPr="00BD342A">
        <w:rPr>
          <w:rFonts w:cs="B Nazanin" w:hint="cs"/>
          <w:b/>
          <w:bCs/>
          <w:sz w:val="26"/>
          <w:szCs w:val="26"/>
          <w:rtl/>
        </w:rPr>
        <w:t>قرار</w:t>
      </w:r>
      <w:r w:rsidRPr="00BD342A">
        <w:rPr>
          <w:rFonts w:cs="B Nazanin"/>
          <w:b/>
          <w:bCs/>
          <w:sz w:val="26"/>
          <w:szCs w:val="26"/>
          <w:rtl/>
        </w:rPr>
        <w:t xml:space="preserve"> </w:t>
      </w:r>
      <w:r w:rsidRPr="00BD342A">
        <w:rPr>
          <w:rFonts w:cs="B Nazanin" w:hint="cs"/>
          <w:b/>
          <w:bCs/>
          <w:sz w:val="26"/>
          <w:szCs w:val="26"/>
          <w:rtl/>
        </w:rPr>
        <w:t>داده</w:t>
      </w:r>
      <w:r w:rsidRPr="00BD342A">
        <w:rPr>
          <w:rFonts w:cs="B Nazanin"/>
          <w:b/>
          <w:bCs/>
          <w:sz w:val="26"/>
          <w:szCs w:val="26"/>
          <w:rtl/>
        </w:rPr>
        <w:t xml:space="preserve"> </w:t>
      </w:r>
      <w:r w:rsidRPr="00BD342A">
        <w:rPr>
          <w:rFonts w:cs="B Nazanin" w:hint="cs"/>
          <w:b/>
          <w:bCs/>
          <w:sz w:val="26"/>
          <w:szCs w:val="26"/>
          <w:rtl/>
        </w:rPr>
        <w:t>مورد</w:t>
      </w:r>
      <w:r w:rsidRPr="00BD342A">
        <w:rPr>
          <w:rFonts w:cs="B Nazanin"/>
          <w:b/>
          <w:bCs/>
          <w:sz w:val="26"/>
          <w:szCs w:val="26"/>
          <w:rtl/>
        </w:rPr>
        <w:t xml:space="preserve"> </w:t>
      </w:r>
      <w:r w:rsidRPr="00BD342A">
        <w:rPr>
          <w:rFonts w:cs="B Nazanin" w:hint="cs"/>
          <w:b/>
          <w:bCs/>
          <w:sz w:val="26"/>
          <w:szCs w:val="26"/>
          <w:rtl/>
        </w:rPr>
        <w:t>سؤال</w:t>
      </w:r>
      <w:r w:rsidRPr="00BD342A">
        <w:rPr>
          <w:rFonts w:cs="B Nazanin"/>
          <w:b/>
          <w:bCs/>
          <w:sz w:val="26"/>
          <w:szCs w:val="26"/>
          <w:rtl/>
        </w:rPr>
        <w:t xml:space="preserve"> </w:t>
      </w:r>
      <w:r w:rsidRPr="00BD342A">
        <w:rPr>
          <w:rFonts w:cs="B Nazanin" w:hint="cs"/>
          <w:b/>
          <w:bCs/>
          <w:sz w:val="26"/>
          <w:szCs w:val="26"/>
          <w:rtl/>
        </w:rPr>
        <w:t>قرار</w:t>
      </w:r>
      <w:r w:rsidRPr="00BD342A">
        <w:rPr>
          <w:rFonts w:cs="B Nazanin"/>
          <w:b/>
          <w:bCs/>
          <w:sz w:val="26"/>
          <w:szCs w:val="26"/>
          <w:rtl/>
        </w:rPr>
        <w:t xml:space="preserve"> </w:t>
      </w:r>
      <w:r w:rsidRPr="00BD342A">
        <w:rPr>
          <w:rFonts w:cs="B Nazanin" w:hint="cs"/>
          <w:b/>
          <w:bCs/>
          <w:sz w:val="26"/>
          <w:szCs w:val="26"/>
          <w:rtl/>
        </w:rPr>
        <w:t>میگیرد</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نظر</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آماده</w:t>
      </w:r>
      <w:r w:rsidRPr="00BD342A">
        <w:rPr>
          <w:rFonts w:cs="B Nazanin"/>
          <w:b/>
          <w:bCs/>
          <w:sz w:val="26"/>
          <w:szCs w:val="26"/>
          <w:rtl/>
        </w:rPr>
        <w:t xml:space="preserve"> </w:t>
      </w:r>
      <w:r w:rsidRPr="00BD342A">
        <w:rPr>
          <w:rFonts w:cs="B Nazanin" w:hint="cs"/>
          <w:b/>
          <w:bCs/>
          <w:sz w:val="26"/>
          <w:szCs w:val="26"/>
          <w:rtl/>
        </w:rPr>
        <w:t>بودن</w:t>
      </w:r>
      <w:r w:rsidRPr="00BD342A">
        <w:rPr>
          <w:rFonts w:cs="B Nazanin"/>
          <w:b/>
          <w:bCs/>
          <w:sz w:val="26"/>
          <w:szCs w:val="26"/>
          <w:rtl/>
        </w:rPr>
        <w:t xml:space="preserve"> </w:t>
      </w:r>
      <w:r w:rsidRPr="00BD342A">
        <w:rPr>
          <w:rFonts w:cs="B Nazanin" w:hint="cs"/>
          <w:b/>
          <w:bCs/>
          <w:sz w:val="26"/>
          <w:szCs w:val="26"/>
          <w:rtl/>
        </w:rPr>
        <w:t>یک</w:t>
      </w:r>
      <w:r w:rsidRPr="00BD342A">
        <w:rPr>
          <w:rFonts w:cs="B Nazanin"/>
          <w:b/>
          <w:bCs/>
          <w:sz w:val="26"/>
          <w:szCs w:val="26"/>
          <w:rtl/>
        </w:rPr>
        <w:t xml:space="preserve"> </w:t>
      </w:r>
      <w:r w:rsidRPr="00BD342A">
        <w:rPr>
          <w:rFonts w:cs="B Nazanin" w:hint="cs"/>
          <w:b/>
          <w:bCs/>
          <w:sz w:val="26"/>
          <w:szCs w:val="26"/>
          <w:rtl/>
        </w:rPr>
        <w:t>شرایط</w:t>
      </w:r>
      <w:r w:rsidRPr="00BD342A">
        <w:rPr>
          <w:rFonts w:cs="B Nazanin"/>
          <w:b/>
          <w:bCs/>
          <w:sz w:val="26"/>
          <w:szCs w:val="26"/>
          <w:rtl/>
        </w:rPr>
        <w:t xml:space="preserve"> </w:t>
      </w:r>
      <w:r w:rsidRPr="00BD342A">
        <w:rPr>
          <w:rFonts w:cs="B Nazanin" w:hint="cs"/>
          <w:b/>
          <w:bCs/>
          <w:sz w:val="26"/>
          <w:szCs w:val="26"/>
          <w:rtl/>
        </w:rPr>
        <w:t>اجتماعی</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طلبانه</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عنوان</w:t>
      </w:r>
      <w:r w:rsidRPr="00BD342A">
        <w:rPr>
          <w:rFonts w:cs="B Nazanin"/>
          <w:b/>
          <w:bCs/>
          <w:sz w:val="26"/>
          <w:szCs w:val="26"/>
          <w:rtl/>
        </w:rPr>
        <w:t xml:space="preserve"> </w:t>
      </w:r>
      <w:r w:rsidRPr="00BD342A">
        <w:rPr>
          <w:rFonts w:cs="B Nazanin" w:hint="cs"/>
          <w:b/>
          <w:bCs/>
          <w:sz w:val="26"/>
          <w:szCs w:val="26"/>
          <w:rtl/>
        </w:rPr>
        <w:t>یک</w:t>
      </w:r>
      <w:r w:rsidRPr="00BD342A">
        <w:rPr>
          <w:rFonts w:cs="B Nazanin"/>
          <w:b/>
          <w:bCs/>
          <w:sz w:val="26"/>
          <w:szCs w:val="26"/>
          <w:rtl/>
        </w:rPr>
        <w:t xml:space="preserve"> </w:t>
      </w:r>
      <w:r w:rsidRPr="00BD342A">
        <w:rPr>
          <w:rFonts w:cs="B Nazanin" w:hint="cs"/>
          <w:b/>
          <w:bCs/>
          <w:sz w:val="26"/>
          <w:szCs w:val="26"/>
          <w:rtl/>
        </w:rPr>
        <w:t>مرحلۀ</w:t>
      </w:r>
      <w:r w:rsidRPr="00BD342A">
        <w:rPr>
          <w:rFonts w:cs="B Nazanin"/>
          <w:b/>
          <w:bCs/>
          <w:sz w:val="26"/>
          <w:szCs w:val="26"/>
          <w:rtl/>
        </w:rPr>
        <w:t xml:space="preserve"> </w:t>
      </w:r>
      <w:r w:rsidRPr="00BD342A">
        <w:rPr>
          <w:rFonts w:cs="B Nazanin" w:hint="cs"/>
          <w:b/>
          <w:bCs/>
          <w:sz w:val="26"/>
          <w:szCs w:val="26"/>
          <w:rtl/>
        </w:rPr>
        <w:t>تکاملی</w:t>
      </w:r>
      <w:r w:rsidRPr="00BD342A">
        <w:rPr>
          <w:rFonts w:cs="B Nazanin"/>
          <w:b/>
          <w:bCs/>
          <w:sz w:val="26"/>
          <w:szCs w:val="26"/>
          <w:rtl/>
        </w:rPr>
        <w:t xml:space="preserve"> </w:t>
      </w:r>
      <w:r w:rsidRPr="00BD342A">
        <w:rPr>
          <w:rFonts w:cs="B Nazanin" w:hint="cs"/>
          <w:b/>
          <w:bCs/>
          <w:sz w:val="26"/>
          <w:szCs w:val="26"/>
          <w:rtl/>
        </w:rPr>
        <w:t>سالم</w:t>
      </w:r>
      <w:r w:rsidRPr="00BD342A">
        <w:rPr>
          <w:rFonts w:cs="B Nazanin"/>
          <w:b/>
          <w:bCs/>
          <w:sz w:val="26"/>
          <w:szCs w:val="26"/>
          <w:rtl/>
        </w:rPr>
        <w:t xml:space="preserve"> </w:t>
      </w:r>
      <w:r w:rsidRPr="00BD342A">
        <w:rPr>
          <w:rFonts w:cs="B Nazanin" w:hint="cs"/>
          <w:b/>
          <w:bCs/>
          <w:sz w:val="26"/>
          <w:szCs w:val="26"/>
          <w:rtl/>
        </w:rPr>
        <w:t>اجتماعی</w:t>
      </w:r>
      <w:r w:rsidRPr="00BD342A">
        <w:rPr>
          <w:rFonts w:cs="B Nazanin"/>
          <w:b/>
          <w:bCs/>
          <w:sz w:val="26"/>
          <w:szCs w:val="26"/>
          <w:rtl/>
        </w:rPr>
        <w:t xml:space="preserve"> </w:t>
      </w:r>
      <w:r w:rsidRPr="00BD342A">
        <w:rPr>
          <w:rFonts w:cs="B Nazanin" w:hint="cs"/>
          <w:b/>
          <w:bCs/>
          <w:sz w:val="26"/>
          <w:szCs w:val="26"/>
          <w:rtl/>
        </w:rPr>
        <w:t>محسوب</w:t>
      </w:r>
      <w:r w:rsidRPr="00BD342A">
        <w:rPr>
          <w:rFonts w:cs="B Nazanin"/>
          <w:b/>
          <w:bCs/>
          <w:sz w:val="26"/>
          <w:szCs w:val="26"/>
          <w:rtl/>
        </w:rPr>
        <w:t xml:space="preserve"> </w:t>
      </w:r>
      <w:r w:rsidRPr="00BD342A">
        <w:rPr>
          <w:rFonts w:cs="B Nazanin" w:hint="cs"/>
          <w:b/>
          <w:bCs/>
          <w:sz w:val="26"/>
          <w:szCs w:val="26"/>
          <w:rtl/>
        </w:rPr>
        <w:t>نمی</w:t>
      </w:r>
      <w:r w:rsidRPr="00BD342A">
        <w:rPr>
          <w:rFonts w:cs="B Nazanin"/>
          <w:b/>
          <w:bCs/>
          <w:sz w:val="26"/>
          <w:szCs w:val="26"/>
          <w:rtl/>
        </w:rPr>
        <w:t xml:space="preserve"> </w:t>
      </w:r>
      <w:r w:rsidRPr="00BD342A">
        <w:rPr>
          <w:rFonts w:cs="B Nazanin" w:hint="cs"/>
          <w:b/>
          <w:bCs/>
          <w:sz w:val="26"/>
          <w:szCs w:val="26"/>
          <w:rtl/>
        </w:rPr>
        <w:t>گردد</w:t>
      </w:r>
      <w:r w:rsidRPr="00BD342A">
        <w:rPr>
          <w:rFonts w:cs="B Nazanin"/>
          <w:b/>
          <w:bCs/>
          <w:sz w:val="26"/>
          <w:szCs w:val="26"/>
          <w:rtl/>
        </w:rPr>
        <w:t xml:space="preserve"> </w:t>
      </w:r>
      <w:r w:rsidRPr="00BD342A">
        <w:rPr>
          <w:rFonts w:cs="B Nazanin" w:hint="cs"/>
          <w:b/>
          <w:bCs/>
          <w:sz w:val="26"/>
          <w:szCs w:val="26"/>
          <w:rtl/>
        </w:rPr>
        <w:t>بلکه</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محصول</w:t>
      </w:r>
      <w:r w:rsidRPr="00BD342A">
        <w:rPr>
          <w:rFonts w:cs="B Nazanin"/>
          <w:b/>
          <w:bCs/>
          <w:sz w:val="26"/>
          <w:szCs w:val="26"/>
          <w:rtl/>
        </w:rPr>
        <w:t xml:space="preserve"> </w:t>
      </w:r>
      <w:r w:rsidRPr="00BD342A">
        <w:rPr>
          <w:rFonts w:cs="B Nazanin" w:hint="cs"/>
          <w:b/>
          <w:bCs/>
          <w:sz w:val="26"/>
          <w:szCs w:val="26"/>
          <w:rtl/>
        </w:rPr>
        <w:t>ضعف</w:t>
      </w:r>
      <w:r w:rsidRPr="00BD342A">
        <w:rPr>
          <w:rFonts w:cs="B Nazanin"/>
          <w:b/>
          <w:bCs/>
          <w:sz w:val="26"/>
          <w:szCs w:val="26"/>
          <w:rtl/>
        </w:rPr>
        <w:t xml:space="preserve"> </w:t>
      </w:r>
      <w:r w:rsidRPr="00BD342A">
        <w:rPr>
          <w:rFonts w:cs="B Nazanin" w:hint="cs"/>
          <w:b/>
          <w:bCs/>
          <w:sz w:val="26"/>
          <w:szCs w:val="26"/>
          <w:rtl/>
        </w:rPr>
        <w:t>جنبش</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توانمندی</w:t>
      </w:r>
      <w:r w:rsidRPr="00BD342A">
        <w:rPr>
          <w:rFonts w:cs="B Nazanin"/>
          <w:b/>
          <w:bCs/>
          <w:sz w:val="26"/>
          <w:szCs w:val="26"/>
          <w:rtl/>
        </w:rPr>
        <w:t xml:space="preserve"> </w:t>
      </w:r>
      <w:r w:rsidRPr="00BD342A">
        <w:rPr>
          <w:rFonts w:cs="B Nazanin" w:hint="cs"/>
          <w:b/>
          <w:bCs/>
          <w:sz w:val="26"/>
          <w:szCs w:val="26"/>
          <w:rtl/>
        </w:rPr>
        <w:t>امپریالیزم</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ارتجاع</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حتی</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حضیض</w:t>
      </w:r>
      <w:r w:rsidRPr="00BD342A">
        <w:rPr>
          <w:rFonts w:cs="B Nazanin"/>
          <w:b/>
          <w:bCs/>
          <w:sz w:val="26"/>
          <w:szCs w:val="26"/>
          <w:rtl/>
        </w:rPr>
        <w:t xml:space="preserve"> </w:t>
      </w:r>
      <w:r w:rsidRPr="00BD342A">
        <w:rPr>
          <w:rFonts w:cs="B Nazanin" w:hint="cs"/>
          <w:b/>
          <w:bCs/>
          <w:sz w:val="26"/>
          <w:szCs w:val="26"/>
          <w:rtl/>
        </w:rPr>
        <w:t>ترین</w:t>
      </w:r>
      <w:r w:rsidRPr="00BD342A">
        <w:rPr>
          <w:rFonts w:cs="B Nazanin"/>
          <w:b/>
          <w:bCs/>
          <w:sz w:val="26"/>
          <w:szCs w:val="26"/>
          <w:rtl/>
        </w:rPr>
        <w:t xml:space="preserve"> </w:t>
      </w:r>
      <w:r w:rsidRPr="00BD342A">
        <w:rPr>
          <w:rFonts w:cs="B Nazanin" w:hint="cs"/>
          <w:b/>
          <w:bCs/>
          <w:sz w:val="26"/>
          <w:szCs w:val="26"/>
          <w:rtl/>
        </w:rPr>
        <w:t>نقطۀ</w:t>
      </w:r>
      <w:r w:rsidRPr="00BD342A">
        <w:rPr>
          <w:rFonts w:cs="B Nazanin"/>
          <w:b/>
          <w:bCs/>
          <w:sz w:val="26"/>
          <w:szCs w:val="26"/>
          <w:rtl/>
        </w:rPr>
        <w:t xml:space="preserve"> </w:t>
      </w:r>
      <w:r w:rsidRPr="00BD342A">
        <w:rPr>
          <w:rFonts w:cs="B Nazanin" w:hint="cs"/>
          <w:b/>
          <w:bCs/>
          <w:sz w:val="26"/>
          <w:szCs w:val="26"/>
          <w:rtl/>
        </w:rPr>
        <w:t>ضعف</w:t>
      </w:r>
      <w:r w:rsidRPr="00BD342A">
        <w:rPr>
          <w:rFonts w:cs="B Nazanin"/>
          <w:b/>
          <w:bCs/>
          <w:sz w:val="26"/>
          <w:szCs w:val="26"/>
          <w:rtl/>
        </w:rPr>
        <w:t xml:space="preserve"> </w:t>
      </w:r>
      <w:r w:rsidRPr="00BD342A">
        <w:rPr>
          <w:rFonts w:cs="B Nazanin" w:hint="cs"/>
          <w:b/>
          <w:bCs/>
          <w:sz w:val="26"/>
          <w:szCs w:val="26"/>
          <w:rtl/>
        </w:rPr>
        <w:t>جنبش،</w:t>
      </w:r>
      <w:r w:rsidRPr="00BD342A">
        <w:rPr>
          <w:rFonts w:cs="B Nazanin"/>
          <w:b/>
          <w:bCs/>
          <w:sz w:val="26"/>
          <w:szCs w:val="26"/>
          <w:rtl/>
        </w:rPr>
        <w:t xml:space="preserve"> </w:t>
      </w:r>
      <w:r w:rsidRPr="00BD342A">
        <w:rPr>
          <w:rFonts w:cs="B Nazanin" w:hint="cs"/>
          <w:b/>
          <w:bCs/>
          <w:sz w:val="26"/>
          <w:szCs w:val="26"/>
          <w:rtl/>
        </w:rPr>
        <w:t>برای</w:t>
      </w:r>
      <w:r w:rsidRPr="00BD342A">
        <w:rPr>
          <w:rFonts w:cs="B Nazanin"/>
          <w:b/>
          <w:bCs/>
          <w:sz w:val="26"/>
          <w:szCs w:val="26"/>
          <w:rtl/>
        </w:rPr>
        <w:t xml:space="preserve"> </w:t>
      </w:r>
      <w:r w:rsidRPr="00BD342A">
        <w:rPr>
          <w:rFonts w:cs="B Nazanin" w:hint="cs"/>
          <w:b/>
          <w:bCs/>
          <w:sz w:val="26"/>
          <w:szCs w:val="26"/>
          <w:rtl/>
        </w:rPr>
        <w:t>انقلابیون</w:t>
      </w:r>
      <w:r w:rsidRPr="00BD342A">
        <w:rPr>
          <w:rFonts w:cs="B Nazanin"/>
          <w:b/>
          <w:bCs/>
          <w:sz w:val="26"/>
          <w:szCs w:val="26"/>
          <w:rtl/>
        </w:rPr>
        <w:t xml:space="preserve"> </w:t>
      </w:r>
      <w:r w:rsidRPr="00BD342A">
        <w:rPr>
          <w:rFonts w:cs="B Nazanin" w:hint="cs"/>
          <w:b/>
          <w:bCs/>
          <w:sz w:val="26"/>
          <w:szCs w:val="26"/>
          <w:rtl/>
        </w:rPr>
        <w:t>ترک</w:t>
      </w:r>
      <w:r w:rsidRPr="00BD342A">
        <w:rPr>
          <w:rFonts w:cs="B Nazanin"/>
          <w:b/>
          <w:bCs/>
          <w:sz w:val="26"/>
          <w:szCs w:val="26"/>
          <w:rtl/>
        </w:rPr>
        <w:t xml:space="preserve"> </w:t>
      </w:r>
      <w:r w:rsidRPr="00BD342A">
        <w:rPr>
          <w:rFonts w:cs="B Nazanin" w:hint="cs"/>
          <w:b/>
          <w:bCs/>
          <w:sz w:val="26"/>
          <w:szCs w:val="26"/>
          <w:rtl/>
        </w:rPr>
        <w:t>مبارزه</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شدن</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دشمن</w:t>
      </w:r>
      <w:r w:rsidRPr="00BD342A">
        <w:rPr>
          <w:rFonts w:cs="B Nazanin"/>
          <w:b/>
          <w:bCs/>
          <w:sz w:val="26"/>
          <w:szCs w:val="26"/>
          <w:rtl/>
        </w:rPr>
        <w:t xml:space="preserve"> </w:t>
      </w:r>
      <w:r w:rsidRPr="00BD342A">
        <w:rPr>
          <w:rFonts w:cs="B Nazanin" w:hint="cs"/>
          <w:b/>
          <w:bCs/>
          <w:sz w:val="26"/>
          <w:szCs w:val="26"/>
          <w:rtl/>
        </w:rPr>
        <w:t>خیانت</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رزمندگان</w:t>
      </w:r>
      <w:r w:rsidRPr="00BD342A">
        <w:rPr>
          <w:rFonts w:cs="B Nazanin"/>
          <w:b/>
          <w:bCs/>
          <w:sz w:val="26"/>
          <w:szCs w:val="26"/>
          <w:rtl/>
        </w:rPr>
        <w:t xml:space="preserve"> </w:t>
      </w:r>
      <w:r w:rsidRPr="00BD342A">
        <w:rPr>
          <w:rFonts w:cs="B Nazanin" w:hint="cs"/>
          <w:b/>
          <w:bCs/>
          <w:sz w:val="26"/>
          <w:szCs w:val="26"/>
          <w:rtl/>
        </w:rPr>
        <w:t>کمون</w:t>
      </w:r>
      <w:r w:rsidRPr="00BD342A">
        <w:rPr>
          <w:rFonts w:cs="B Nazanin"/>
          <w:b/>
          <w:bCs/>
          <w:sz w:val="26"/>
          <w:szCs w:val="26"/>
          <w:rtl/>
        </w:rPr>
        <w:t xml:space="preserve"> </w:t>
      </w:r>
      <w:r w:rsidRPr="00BD342A">
        <w:rPr>
          <w:rFonts w:cs="B Nazanin" w:hint="cs"/>
          <w:b/>
          <w:bCs/>
          <w:sz w:val="26"/>
          <w:szCs w:val="26"/>
          <w:rtl/>
        </w:rPr>
        <w:t>پاریس</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انقلاب</w:t>
      </w:r>
      <w:r w:rsidRPr="00BD342A">
        <w:rPr>
          <w:rFonts w:cs="B Nazanin"/>
          <w:b/>
          <w:bCs/>
          <w:sz w:val="26"/>
          <w:szCs w:val="26"/>
          <w:rtl/>
        </w:rPr>
        <w:t xml:space="preserve"> </w:t>
      </w:r>
      <w:r w:rsidRPr="00BD342A">
        <w:rPr>
          <w:rFonts w:cs="B Nazanin" w:hint="cs"/>
          <w:b/>
          <w:bCs/>
          <w:sz w:val="26"/>
          <w:szCs w:val="26"/>
          <w:rtl/>
        </w:rPr>
        <w:t>ها</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درس</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آموختانده</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ثانیاً</w:t>
      </w:r>
      <w:r w:rsidRPr="00BD342A">
        <w:rPr>
          <w:rFonts w:cs="B Nazanin"/>
          <w:b/>
          <w:bCs/>
          <w:sz w:val="26"/>
          <w:szCs w:val="26"/>
          <w:rtl/>
        </w:rPr>
        <w:t xml:space="preserve"> </w:t>
      </w:r>
      <w:r w:rsidRPr="00BD342A">
        <w:rPr>
          <w:rFonts w:cs="B Nazanin" w:hint="cs"/>
          <w:b/>
          <w:bCs/>
          <w:sz w:val="26"/>
          <w:szCs w:val="26"/>
          <w:rtl/>
        </w:rPr>
        <w:t>شما</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مسئله</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تنها</w:t>
      </w:r>
      <w:r w:rsidRPr="00BD342A">
        <w:rPr>
          <w:rFonts w:cs="B Nazanin"/>
          <w:b/>
          <w:bCs/>
          <w:sz w:val="26"/>
          <w:szCs w:val="26"/>
          <w:rtl/>
        </w:rPr>
        <w:t xml:space="preserve"> </w:t>
      </w:r>
      <w:r w:rsidRPr="00BD342A">
        <w:rPr>
          <w:rFonts w:cs="B Nazanin" w:hint="cs"/>
          <w:b/>
          <w:bCs/>
          <w:sz w:val="26"/>
          <w:szCs w:val="26"/>
          <w:rtl/>
        </w:rPr>
        <w:t>مربوط</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کوهدامن</w:t>
      </w:r>
      <w:r w:rsidRPr="00BD342A">
        <w:rPr>
          <w:rFonts w:cs="B Nazanin"/>
          <w:b/>
          <w:bCs/>
          <w:sz w:val="26"/>
          <w:szCs w:val="26"/>
          <w:rtl/>
        </w:rPr>
        <w:t xml:space="preserve"> </w:t>
      </w:r>
      <w:r w:rsidRPr="00BD342A">
        <w:rPr>
          <w:rFonts w:cs="B Nazanin" w:hint="cs"/>
          <w:b/>
          <w:bCs/>
          <w:sz w:val="26"/>
          <w:szCs w:val="26"/>
          <w:rtl/>
        </w:rPr>
        <w:t>دانسته</w:t>
      </w:r>
      <w:r w:rsidRPr="00BD342A">
        <w:rPr>
          <w:rFonts w:cs="B Nazanin"/>
          <w:b/>
          <w:bCs/>
          <w:sz w:val="26"/>
          <w:szCs w:val="26"/>
          <w:rtl/>
        </w:rPr>
        <w:t xml:space="preserve"> </w:t>
      </w:r>
      <w:r w:rsidRPr="00BD342A">
        <w:rPr>
          <w:rFonts w:cs="B Nazanin" w:hint="cs"/>
          <w:b/>
          <w:bCs/>
          <w:sz w:val="26"/>
          <w:szCs w:val="26"/>
          <w:rtl/>
        </w:rPr>
        <w:t>اید</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بدین</w:t>
      </w:r>
      <w:r w:rsidRPr="00BD342A">
        <w:rPr>
          <w:rFonts w:cs="B Nazanin"/>
          <w:b/>
          <w:bCs/>
          <w:sz w:val="26"/>
          <w:szCs w:val="26"/>
          <w:rtl/>
        </w:rPr>
        <w:t xml:space="preserve"> </w:t>
      </w:r>
      <w:r w:rsidRPr="00BD342A">
        <w:rPr>
          <w:rFonts w:cs="B Nazanin" w:hint="cs"/>
          <w:b/>
          <w:bCs/>
          <w:sz w:val="26"/>
          <w:szCs w:val="26"/>
          <w:rtl/>
        </w:rPr>
        <w:t>ترتیب</w:t>
      </w:r>
      <w:r w:rsidRPr="00BD342A">
        <w:rPr>
          <w:rFonts w:cs="B Nazanin"/>
          <w:b/>
          <w:bCs/>
          <w:sz w:val="26"/>
          <w:szCs w:val="26"/>
          <w:rtl/>
        </w:rPr>
        <w:t xml:space="preserve"> </w:t>
      </w:r>
      <w:r w:rsidRPr="00BD342A">
        <w:rPr>
          <w:rFonts w:cs="B Nazanin" w:hint="cs"/>
          <w:b/>
          <w:bCs/>
          <w:sz w:val="26"/>
          <w:szCs w:val="26"/>
          <w:rtl/>
        </w:rPr>
        <w:t>کوهدامن</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جدا</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تلقی</w:t>
      </w:r>
      <w:r w:rsidRPr="00BD342A">
        <w:rPr>
          <w:rFonts w:cs="B Nazanin"/>
          <w:b/>
          <w:bCs/>
          <w:sz w:val="26"/>
          <w:szCs w:val="26"/>
          <w:rtl/>
        </w:rPr>
        <w:t xml:space="preserve"> </w:t>
      </w:r>
      <w:r w:rsidRPr="00BD342A">
        <w:rPr>
          <w:rFonts w:cs="B Nazanin" w:hint="cs"/>
          <w:b/>
          <w:bCs/>
          <w:sz w:val="26"/>
          <w:szCs w:val="26"/>
          <w:rtl/>
        </w:rPr>
        <w:t>کرده</w:t>
      </w:r>
      <w:r w:rsidRPr="00BD342A">
        <w:rPr>
          <w:rFonts w:cs="B Nazanin"/>
          <w:b/>
          <w:bCs/>
          <w:sz w:val="26"/>
          <w:szCs w:val="26"/>
          <w:rtl/>
        </w:rPr>
        <w:t xml:space="preserve"> </w:t>
      </w:r>
      <w:r w:rsidRPr="00BD342A">
        <w:rPr>
          <w:rFonts w:cs="B Nazanin" w:hint="cs"/>
          <w:b/>
          <w:bCs/>
          <w:sz w:val="26"/>
          <w:szCs w:val="26"/>
          <w:rtl/>
        </w:rPr>
        <w:t>اید،</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حالیکه</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مسئله</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کلیت</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تعلق</w:t>
      </w:r>
      <w:r w:rsidRPr="00BD342A">
        <w:rPr>
          <w:rFonts w:cs="B Nazanin"/>
          <w:b/>
          <w:bCs/>
          <w:sz w:val="26"/>
          <w:szCs w:val="26"/>
          <w:rtl/>
        </w:rPr>
        <w:t xml:space="preserve"> </w:t>
      </w:r>
      <w:r w:rsidRPr="00BD342A">
        <w:rPr>
          <w:rFonts w:cs="B Nazanin" w:hint="cs"/>
          <w:b/>
          <w:bCs/>
          <w:sz w:val="26"/>
          <w:szCs w:val="26"/>
          <w:rtl/>
        </w:rPr>
        <w:t>دارد</w:t>
      </w:r>
      <w:r w:rsidRPr="00BD342A">
        <w:rPr>
          <w:rFonts w:cs="B Nazanin"/>
          <w:b/>
          <w:bCs/>
          <w:sz w:val="26"/>
          <w:szCs w:val="26"/>
          <w:rtl/>
        </w:rPr>
        <w:t xml:space="preserve">. </w:t>
      </w:r>
      <w:r w:rsidRPr="00BD342A">
        <w:rPr>
          <w:rFonts w:cs="B Nazanin" w:hint="cs"/>
          <w:b/>
          <w:bCs/>
          <w:sz w:val="26"/>
          <w:szCs w:val="26"/>
          <w:rtl/>
        </w:rPr>
        <w:t>رهنمودهای</w:t>
      </w:r>
      <w:r w:rsidRPr="00BD342A">
        <w:rPr>
          <w:rFonts w:cs="B Nazanin"/>
          <w:b/>
          <w:bCs/>
          <w:sz w:val="26"/>
          <w:szCs w:val="26"/>
          <w:rtl/>
        </w:rPr>
        <w:t xml:space="preserve"> </w:t>
      </w:r>
      <w:r w:rsidRPr="00BD342A">
        <w:rPr>
          <w:rFonts w:cs="B Nazanin" w:hint="cs"/>
          <w:b/>
          <w:bCs/>
          <w:sz w:val="26"/>
          <w:szCs w:val="26"/>
          <w:rtl/>
        </w:rPr>
        <w:t>یادشدۀ</w:t>
      </w:r>
      <w:r w:rsidRPr="00BD342A">
        <w:rPr>
          <w:rFonts w:cs="B Nazanin"/>
          <w:b/>
          <w:bCs/>
          <w:sz w:val="26"/>
          <w:szCs w:val="26"/>
          <w:rtl/>
        </w:rPr>
        <w:t xml:space="preserve"> </w:t>
      </w:r>
      <w:r w:rsidRPr="00BD342A">
        <w:rPr>
          <w:rFonts w:cs="B Nazanin" w:hint="cs"/>
          <w:b/>
          <w:bCs/>
          <w:sz w:val="26"/>
          <w:szCs w:val="26"/>
          <w:rtl/>
        </w:rPr>
        <w:t>شما</w:t>
      </w:r>
      <w:r w:rsidRPr="00BD342A">
        <w:rPr>
          <w:rFonts w:cs="B Nazanin"/>
          <w:b/>
          <w:bCs/>
          <w:sz w:val="26"/>
          <w:szCs w:val="26"/>
          <w:rtl/>
        </w:rPr>
        <w:t xml:space="preserve"> </w:t>
      </w:r>
      <w:r w:rsidRPr="00BD342A">
        <w:rPr>
          <w:rFonts w:cs="B Nazanin" w:hint="cs"/>
          <w:b/>
          <w:bCs/>
          <w:sz w:val="26"/>
          <w:szCs w:val="26"/>
          <w:rtl/>
        </w:rPr>
        <w:t>شاید</w:t>
      </w:r>
      <w:r w:rsidRPr="00BD342A">
        <w:rPr>
          <w:rFonts w:cs="B Nazanin"/>
          <w:b/>
          <w:bCs/>
          <w:sz w:val="26"/>
          <w:szCs w:val="26"/>
          <w:rtl/>
        </w:rPr>
        <w:t xml:space="preserve"> </w:t>
      </w:r>
      <w:r w:rsidRPr="00BD342A">
        <w:rPr>
          <w:rFonts w:cs="B Nazanin" w:hint="cs"/>
          <w:b/>
          <w:bCs/>
          <w:sz w:val="26"/>
          <w:szCs w:val="26"/>
          <w:rtl/>
        </w:rPr>
        <w:t>برای</w:t>
      </w:r>
      <w:r w:rsidRPr="00BD342A">
        <w:rPr>
          <w:rFonts w:cs="B Nazanin"/>
          <w:b/>
          <w:bCs/>
          <w:sz w:val="26"/>
          <w:szCs w:val="26"/>
          <w:rtl/>
        </w:rPr>
        <w:t xml:space="preserve"> </w:t>
      </w:r>
      <w:r w:rsidRPr="00BD342A">
        <w:rPr>
          <w:rFonts w:cs="B Nazanin" w:hint="cs"/>
          <w:b/>
          <w:bCs/>
          <w:sz w:val="26"/>
          <w:szCs w:val="26"/>
          <w:rtl/>
        </w:rPr>
        <w:t>کوهدامن</w:t>
      </w:r>
      <w:r w:rsidRPr="00BD342A">
        <w:rPr>
          <w:rFonts w:cs="B Nazanin"/>
          <w:b/>
          <w:bCs/>
          <w:sz w:val="26"/>
          <w:szCs w:val="26"/>
          <w:rtl/>
        </w:rPr>
        <w:t xml:space="preserve"> </w:t>
      </w:r>
      <w:r w:rsidRPr="00BD342A">
        <w:rPr>
          <w:rFonts w:cs="B Nazanin" w:hint="cs"/>
          <w:b/>
          <w:bCs/>
          <w:sz w:val="26"/>
          <w:szCs w:val="26"/>
          <w:rtl/>
        </w:rPr>
        <w:t>باشد</w:t>
      </w:r>
      <w:r w:rsidRPr="00BD342A">
        <w:rPr>
          <w:rFonts w:cs="B Nazanin"/>
          <w:b/>
          <w:bCs/>
          <w:sz w:val="26"/>
          <w:szCs w:val="26"/>
          <w:rtl/>
        </w:rPr>
        <w:t xml:space="preserve"> </w:t>
      </w:r>
      <w:r w:rsidRPr="00BD342A">
        <w:rPr>
          <w:rFonts w:cs="B Nazanin" w:hint="cs"/>
          <w:b/>
          <w:bCs/>
          <w:sz w:val="26"/>
          <w:szCs w:val="26"/>
          <w:rtl/>
        </w:rPr>
        <w:t>ولی</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حوزۀ</w:t>
      </w:r>
      <w:r w:rsidRPr="00BD342A">
        <w:rPr>
          <w:rFonts w:cs="B Nazanin"/>
          <w:b/>
          <w:bCs/>
          <w:sz w:val="26"/>
          <w:szCs w:val="26"/>
          <w:rtl/>
        </w:rPr>
        <w:t xml:space="preserve"> </w:t>
      </w:r>
      <w:r w:rsidRPr="00BD342A">
        <w:rPr>
          <w:rFonts w:cs="B Nazanin" w:hint="cs"/>
          <w:b/>
          <w:bCs/>
          <w:sz w:val="26"/>
          <w:szCs w:val="26"/>
          <w:rtl/>
        </w:rPr>
        <w:t>تشکیلات</w:t>
      </w:r>
      <w:r w:rsidRPr="00BD342A">
        <w:rPr>
          <w:rFonts w:cs="B Nazanin"/>
          <w:b/>
          <w:bCs/>
          <w:sz w:val="26"/>
          <w:szCs w:val="26"/>
          <w:rtl/>
        </w:rPr>
        <w:t xml:space="preserve"> </w:t>
      </w:r>
      <w:r w:rsidRPr="00BD342A">
        <w:rPr>
          <w:rFonts w:cs="B Nazanin" w:hint="cs"/>
          <w:b/>
          <w:bCs/>
          <w:sz w:val="26"/>
          <w:szCs w:val="26"/>
          <w:rtl/>
        </w:rPr>
        <w:t>غرجستان</w:t>
      </w:r>
      <w:r w:rsidRPr="00BD342A">
        <w:rPr>
          <w:rFonts w:cs="B Nazanin"/>
          <w:b/>
          <w:bCs/>
          <w:sz w:val="26"/>
          <w:szCs w:val="26"/>
          <w:rtl/>
        </w:rPr>
        <w:t xml:space="preserve"> </w:t>
      </w:r>
      <w:r w:rsidRPr="00BD342A">
        <w:rPr>
          <w:rFonts w:cs="B Nazanin" w:hint="cs"/>
          <w:b/>
          <w:bCs/>
          <w:sz w:val="26"/>
          <w:szCs w:val="26"/>
          <w:rtl/>
        </w:rPr>
        <w:t>تا</w:t>
      </w:r>
      <w:r w:rsidRPr="00BD342A">
        <w:rPr>
          <w:rFonts w:cs="B Nazanin"/>
          <w:b/>
          <w:bCs/>
          <w:sz w:val="26"/>
          <w:szCs w:val="26"/>
          <w:rtl/>
        </w:rPr>
        <w:t xml:space="preserve"> </w:t>
      </w:r>
      <w:r w:rsidRPr="00BD342A">
        <w:rPr>
          <w:rFonts w:cs="B Nazanin" w:hint="cs"/>
          <w:b/>
          <w:bCs/>
          <w:sz w:val="26"/>
          <w:szCs w:val="26"/>
          <w:rtl/>
        </w:rPr>
        <w:t>همین</w:t>
      </w:r>
      <w:r w:rsidRPr="00BD342A">
        <w:rPr>
          <w:rFonts w:cs="B Nazanin"/>
          <w:b/>
          <w:bCs/>
          <w:sz w:val="26"/>
          <w:szCs w:val="26"/>
          <w:rtl/>
        </w:rPr>
        <w:t xml:space="preserve"> </w:t>
      </w:r>
      <w:r w:rsidRPr="00BD342A">
        <w:rPr>
          <w:rFonts w:cs="B Nazanin" w:hint="cs"/>
          <w:b/>
          <w:bCs/>
          <w:sz w:val="26"/>
          <w:szCs w:val="26"/>
          <w:rtl/>
        </w:rPr>
        <w:lastRenderedPageBreak/>
        <w:t>اکنون</w:t>
      </w:r>
      <w:r w:rsidRPr="00BD342A">
        <w:rPr>
          <w:rFonts w:cs="B Nazanin"/>
          <w:b/>
          <w:bCs/>
          <w:sz w:val="26"/>
          <w:szCs w:val="26"/>
          <w:rtl/>
        </w:rPr>
        <w:t xml:space="preserve"> </w:t>
      </w:r>
      <w:r w:rsidRPr="00BD342A">
        <w:rPr>
          <w:rFonts w:cs="B Nazanin" w:hint="cs"/>
          <w:b/>
          <w:bCs/>
          <w:sz w:val="26"/>
          <w:szCs w:val="26"/>
          <w:rtl/>
        </w:rPr>
        <w:t>هیچ</w:t>
      </w:r>
      <w:r w:rsidRPr="00BD342A">
        <w:rPr>
          <w:rFonts w:cs="B Nazanin"/>
          <w:b/>
          <w:bCs/>
          <w:sz w:val="26"/>
          <w:szCs w:val="26"/>
          <w:rtl/>
        </w:rPr>
        <w:t xml:space="preserve"> </w:t>
      </w:r>
      <w:r w:rsidRPr="00BD342A">
        <w:rPr>
          <w:rFonts w:cs="B Nazanin" w:hint="cs"/>
          <w:b/>
          <w:bCs/>
          <w:sz w:val="26"/>
          <w:szCs w:val="26"/>
          <w:rtl/>
        </w:rPr>
        <w:t>رهنمود</w:t>
      </w:r>
      <w:r w:rsidRPr="00BD342A">
        <w:rPr>
          <w:rFonts w:cs="B Nazanin"/>
          <w:b/>
          <w:bCs/>
          <w:sz w:val="26"/>
          <w:szCs w:val="26"/>
          <w:rtl/>
        </w:rPr>
        <w:t xml:space="preserve"> </w:t>
      </w:r>
      <w:r w:rsidRPr="00BD342A">
        <w:rPr>
          <w:rFonts w:cs="B Nazanin" w:hint="cs"/>
          <w:b/>
          <w:bCs/>
          <w:sz w:val="26"/>
          <w:szCs w:val="26"/>
          <w:rtl/>
        </w:rPr>
        <w:t>مشخص</w:t>
      </w:r>
      <w:r w:rsidRPr="00BD342A">
        <w:rPr>
          <w:rFonts w:cs="B Nazanin"/>
          <w:b/>
          <w:bCs/>
          <w:sz w:val="26"/>
          <w:szCs w:val="26"/>
          <w:rtl/>
        </w:rPr>
        <w:t xml:space="preserve"> </w:t>
      </w:r>
      <w:r w:rsidRPr="00BD342A">
        <w:rPr>
          <w:rFonts w:cs="B Nazanin" w:hint="cs"/>
          <w:b/>
          <w:bCs/>
          <w:sz w:val="26"/>
          <w:szCs w:val="26"/>
          <w:rtl/>
        </w:rPr>
        <w:t>نداده</w:t>
      </w:r>
      <w:r w:rsidRPr="00BD342A">
        <w:rPr>
          <w:rFonts w:cs="B Nazanin"/>
          <w:b/>
          <w:bCs/>
          <w:sz w:val="26"/>
          <w:szCs w:val="26"/>
          <w:rtl/>
        </w:rPr>
        <w:t xml:space="preserve"> </w:t>
      </w:r>
      <w:r w:rsidRPr="00BD342A">
        <w:rPr>
          <w:rFonts w:cs="B Nazanin" w:hint="cs"/>
          <w:b/>
          <w:bCs/>
          <w:sz w:val="26"/>
          <w:szCs w:val="26"/>
          <w:rtl/>
        </w:rPr>
        <w:t>اید</w:t>
      </w:r>
      <w:r w:rsidRPr="00BD342A">
        <w:rPr>
          <w:rFonts w:cs="B Nazanin"/>
          <w:b/>
          <w:bCs/>
          <w:sz w:val="26"/>
          <w:szCs w:val="26"/>
          <w:rtl/>
        </w:rPr>
        <w:t xml:space="preserve">. </w:t>
      </w:r>
      <w:r w:rsidRPr="00BD342A">
        <w:rPr>
          <w:rFonts w:cs="B Nazanin" w:hint="cs"/>
          <w:b/>
          <w:bCs/>
          <w:sz w:val="26"/>
          <w:szCs w:val="26"/>
          <w:rtl/>
        </w:rPr>
        <w:t>نوشتۀ</w:t>
      </w:r>
      <w:r w:rsidRPr="00BD342A">
        <w:rPr>
          <w:rFonts w:cs="B Nazanin"/>
          <w:b/>
          <w:bCs/>
          <w:sz w:val="26"/>
          <w:szCs w:val="26"/>
          <w:rtl/>
        </w:rPr>
        <w:t xml:space="preserve"> "</w:t>
      </w:r>
      <w:r w:rsidRPr="00BD342A">
        <w:rPr>
          <w:rFonts w:cs="B Nazanin" w:hint="cs"/>
          <w:b/>
          <w:bCs/>
          <w:sz w:val="26"/>
          <w:szCs w:val="26"/>
          <w:rtl/>
        </w:rPr>
        <w:t>برخی</w:t>
      </w:r>
      <w:r w:rsidRPr="00BD342A">
        <w:rPr>
          <w:rFonts w:cs="B Nazanin"/>
          <w:b/>
          <w:bCs/>
          <w:sz w:val="26"/>
          <w:szCs w:val="26"/>
          <w:rtl/>
        </w:rPr>
        <w:t xml:space="preserve"> </w:t>
      </w:r>
      <w:r w:rsidRPr="00BD342A">
        <w:rPr>
          <w:rFonts w:cs="B Nazanin" w:hint="cs"/>
          <w:b/>
          <w:bCs/>
          <w:sz w:val="26"/>
          <w:szCs w:val="26"/>
          <w:rtl/>
        </w:rPr>
        <w:t>مسایل</w:t>
      </w:r>
      <w:r w:rsidRPr="00BD342A">
        <w:rPr>
          <w:rFonts w:cs="B Nazanin"/>
          <w:b/>
          <w:bCs/>
          <w:sz w:val="26"/>
          <w:szCs w:val="26"/>
          <w:rtl/>
        </w:rPr>
        <w:t xml:space="preserve"> </w:t>
      </w:r>
      <w:r w:rsidRPr="00BD342A">
        <w:rPr>
          <w:rFonts w:cs="B Nazanin" w:hint="cs"/>
          <w:b/>
          <w:bCs/>
          <w:sz w:val="26"/>
          <w:szCs w:val="26"/>
          <w:rtl/>
        </w:rPr>
        <w:t>پیرامون</w:t>
      </w:r>
      <w:r w:rsidRPr="00BD342A">
        <w:rPr>
          <w:rFonts w:cs="B Nazanin"/>
          <w:b/>
          <w:bCs/>
          <w:sz w:val="26"/>
          <w:szCs w:val="26"/>
          <w:rtl/>
        </w:rPr>
        <w:t xml:space="preserve"> </w:t>
      </w:r>
      <w:r w:rsidRPr="00BD342A">
        <w:rPr>
          <w:rFonts w:cs="B Nazanin" w:hint="cs"/>
          <w:b/>
          <w:bCs/>
          <w:sz w:val="26"/>
          <w:szCs w:val="26"/>
          <w:rtl/>
        </w:rPr>
        <w:t>مسئلۀ</w:t>
      </w:r>
      <w:r w:rsidRPr="00BD342A">
        <w:rPr>
          <w:rFonts w:cs="B Nazanin"/>
          <w:b/>
          <w:bCs/>
          <w:sz w:val="26"/>
          <w:szCs w:val="26"/>
          <w:rtl/>
        </w:rPr>
        <w:t xml:space="preserve"> </w:t>
      </w:r>
      <w:r w:rsidRPr="00BD342A">
        <w:rPr>
          <w:rFonts w:cs="B Nazanin" w:hint="cs"/>
          <w:b/>
          <w:bCs/>
          <w:sz w:val="26"/>
          <w:szCs w:val="26"/>
          <w:rtl/>
        </w:rPr>
        <w:t>رهبری</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فقط</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مسئلۀ</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طلبی</w:t>
      </w:r>
      <w:r w:rsidRPr="00BD342A">
        <w:rPr>
          <w:rFonts w:cs="B Nazanin"/>
          <w:b/>
          <w:bCs/>
          <w:sz w:val="26"/>
          <w:szCs w:val="26"/>
          <w:rtl/>
        </w:rPr>
        <w:t xml:space="preserve"> </w:t>
      </w:r>
      <w:r w:rsidRPr="00BD342A">
        <w:rPr>
          <w:rFonts w:cs="B Nazanin" w:hint="cs"/>
          <w:b/>
          <w:bCs/>
          <w:sz w:val="26"/>
          <w:szCs w:val="26"/>
          <w:rtl/>
        </w:rPr>
        <w:t>بطور</w:t>
      </w:r>
      <w:r w:rsidRPr="00BD342A">
        <w:rPr>
          <w:rFonts w:cs="B Nazanin"/>
          <w:b/>
          <w:bCs/>
          <w:sz w:val="26"/>
          <w:szCs w:val="26"/>
          <w:rtl/>
        </w:rPr>
        <w:t xml:space="preserve"> </w:t>
      </w:r>
      <w:r w:rsidRPr="00BD342A">
        <w:rPr>
          <w:rFonts w:cs="B Nazanin" w:hint="cs"/>
          <w:b/>
          <w:bCs/>
          <w:sz w:val="26"/>
          <w:szCs w:val="26"/>
          <w:rtl/>
        </w:rPr>
        <w:t>گذرا</w:t>
      </w:r>
      <w:r w:rsidRPr="00BD342A">
        <w:rPr>
          <w:rFonts w:cs="B Nazanin"/>
          <w:b/>
          <w:bCs/>
          <w:sz w:val="26"/>
          <w:szCs w:val="26"/>
          <w:rtl/>
        </w:rPr>
        <w:t xml:space="preserve"> </w:t>
      </w:r>
      <w:r w:rsidRPr="00BD342A">
        <w:rPr>
          <w:rFonts w:cs="B Nazanin" w:hint="cs"/>
          <w:b/>
          <w:bCs/>
          <w:sz w:val="26"/>
          <w:szCs w:val="26"/>
          <w:rtl/>
        </w:rPr>
        <w:t>عبور</w:t>
      </w:r>
      <w:r w:rsidRPr="00BD342A">
        <w:rPr>
          <w:rFonts w:cs="B Nazanin"/>
          <w:b/>
          <w:bCs/>
          <w:sz w:val="26"/>
          <w:szCs w:val="26"/>
          <w:rtl/>
        </w:rPr>
        <w:t xml:space="preserve"> </w:t>
      </w:r>
      <w:r w:rsidRPr="00BD342A">
        <w:rPr>
          <w:rFonts w:cs="B Nazanin" w:hint="cs"/>
          <w:b/>
          <w:bCs/>
          <w:sz w:val="26"/>
          <w:szCs w:val="26"/>
          <w:rtl/>
        </w:rPr>
        <w:t>کرده</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آن</w:t>
      </w:r>
      <w:r w:rsidRPr="00BD342A">
        <w:rPr>
          <w:rFonts w:cs="B Nazanin"/>
          <w:b/>
          <w:bCs/>
          <w:sz w:val="26"/>
          <w:szCs w:val="26"/>
          <w:rtl/>
        </w:rPr>
        <w:t xml:space="preserve"> </w:t>
      </w:r>
      <w:r w:rsidRPr="00BD342A">
        <w:rPr>
          <w:rFonts w:cs="B Nazanin" w:hint="cs"/>
          <w:b/>
          <w:bCs/>
          <w:sz w:val="26"/>
          <w:szCs w:val="26"/>
          <w:rtl/>
        </w:rPr>
        <w:t>بنام</w:t>
      </w:r>
      <w:r w:rsidRPr="00BD342A">
        <w:rPr>
          <w:rFonts w:cs="B Nazanin"/>
          <w:b/>
          <w:bCs/>
          <w:sz w:val="26"/>
          <w:szCs w:val="26"/>
          <w:rtl/>
        </w:rPr>
        <w:t xml:space="preserve"> "</w:t>
      </w:r>
      <w:r w:rsidRPr="00BD342A">
        <w:rPr>
          <w:rFonts w:cs="B Nazanin" w:hint="cs"/>
          <w:b/>
          <w:bCs/>
          <w:sz w:val="26"/>
          <w:szCs w:val="26"/>
          <w:rtl/>
        </w:rPr>
        <w:t>دانۀ</w:t>
      </w:r>
      <w:r w:rsidRPr="00BD342A">
        <w:rPr>
          <w:rFonts w:cs="B Nazanin"/>
          <w:b/>
          <w:bCs/>
          <w:sz w:val="26"/>
          <w:szCs w:val="26"/>
          <w:rtl/>
        </w:rPr>
        <w:t xml:space="preserve"> </w:t>
      </w:r>
      <w:r w:rsidRPr="00BD342A">
        <w:rPr>
          <w:rFonts w:cs="B Nazanin" w:hint="cs"/>
          <w:b/>
          <w:bCs/>
          <w:sz w:val="26"/>
          <w:szCs w:val="26"/>
          <w:rtl/>
        </w:rPr>
        <w:t>خبیث</w:t>
      </w:r>
      <w:r w:rsidRPr="00BD342A">
        <w:rPr>
          <w:rFonts w:cs="B Nazanin"/>
          <w:b/>
          <w:bCs/>
          <w:sz w:val="26"/>
          <w:szCs w:val="26"/>
          <w:rtl/>
        </w:rPr>
        <w:t xml:space="preserve"> </w:t>
      </w:r>
      <w:r w:rsidRPr="00BD342A">
        <w:rPr>
          <w:rFonts w:cs="B Nazanin" w:hint="cs"/>
          <w:b/>
          <w:bCs/>
          <w:sz w:val="26"/>
          <w:szCs w:val="26"/>
          <w:rtl/>
        </w:rPr>
        <w:t>سرطانی</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طلبی</w:t>
      </w:r>
      <w:r w:rsidRPr="00BD342A">
        <w:rPr>
          <w:rFonts w:cs="B Nazanin"/>
          <w:b/>
          <w:bCs/>
          <w:sz w:val="26"/>
          <w:szCs w:val="26"/>
          <w:rtl/>
        </w:rPr>
        <w:t xml:space="preserve">" </w:t>
      </w:r>
      <w:r w:rsidRPr="00BD342A">
        <w:rPr>
          <w:rFonts w:cs="B Nazanin" w:hint="cs"/>
          <w:b/>
          <w:bCs/>
          <w:sz w:val="26"/>
          <w:szCs w:val="26"/>
          <w:rtl/>
        </w:rPr>
        <w:t>یادشده</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ولی</w:t>
      </w:r>
      <w:r w:rsidRPr="00BD342A">
        <w:rPr>
          <w:rFonts w:cs="B Nazanin"/>
          <w:b/>
          <w:bCs/>
          <w:sz w:val="26"/>
          <w:szCs w:val="26"/>
          <w:rtl/>
        </w:rPr>
        <w:t xml:space="preserve"> </w:t>
      </w:r>
      <w:r w:rsidRPr="00BD342A">
        <w:rPr>
          <w:rFonts w:cs="B Nazanin" w:hint="cs"/>
          <w:b/>
          <w:bCs/>
          <w:sz w:val="26"/>
          <w:szCs w:val="26"/>
          <w:rtl/>
        </w:rPr>
        <w:t>اقدام</w:t>
      </w:r>
      <w:r w:rsidRPr="00BD342A">
        <w:rPr>
          <w:rFonts w:cs="B Nazanin"/>
          <w:b/>
          <w:bCs/>
          <w:sz w:val="26"/>
          <w:szCs w:val="26"/>
          <w:rtl/>
        </w:rPr>
        <w:t xml:space="preserve"> </w:t>
      </w:r>
      <w:r w:rsidRPr="00BD342A">
        <w:rPr>
          <w:rFonts w:cs="B Nazanin" w:hint="cs"/>
          <w:b/>
          <w:bCs/>
          <w:sz w:val="26"/>
          <w:szCs w:val="26"/>
          <w:rtl/>
        </w:rPr>
        <w:t>عملی</w:t>
      </w:r>
      <w:r w:rsidRPr="00BD342A">
        <w:rPr>
          <w:rFonts w:cs="B Nazanin"/>
          <w:b/>
          <w:bCs/>
          <w:sz w:val="26"/>
          <w:szCs w:val="26"/>
          <w:rtl/>
        </w:rPr>
        <w:t xml:space="preserve"> </w:t>
      </w:r>
      <w:r w:rsidRPr="00BD342A">
        <w:rPr>
          <w:rFonts w:cs="B Nazanin" w:hint="cs"/>
          <w:b/>
          <w:bCs/>
          <w:sz w:val="26"/>
          <w:szCs w:val="26"/>
          <w:rtl/>
        </w:rPr>
        <w:t>ای</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یادآوری</w:t>
      </w:r>
      <w:r w:rsidRPr="00BD342A">
        <w:rPr>
          <w:rFonts w:cs="B Nazanin"/>
          <w:b/>
          <w:bCs/>
          <w:sz w:val="26"/>
          <w:szCs w:val="26"/>
          <w:rtl/>
        </w:rPr>
        <w:t xml:space="preserve"> </w:t>
      </w:r>
      <w:r w:rsidRPr="00BD342A">
        <w:rPr>
          <w:rFonts w:cs="B Nazanin" w:hint="cs"/>
          <w:b/>
          <w:bCs/>
          <w:sz w:val="26"/>
          <w:szCs w:val="26"/>
          <w:rtl/>
        </w:rPr>
        <w:t>نکرده</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یقیناً</w:t>
      </w:r>
      <w:r w:rsidRPr="00BD342A">
        <w:rPr>
          <w:rFonts w:cs="B Nazanin"/>
          <w:b/>
          <w:bCs/>
          <w:sz w:val="26"/>
          <w:szCs w:val="26"/>
          <w:rtl/>
        </w:rPr>
        <w:t xml:space="preserve"> </w:t>
      </w:r>
      <w:r w:rsidRPr="00BD342A">
        <w:rPr>
          <w:rFonts w:cs="B Nazanin" w:hint="cs"/>
          <w:b/>
          <w:bCs/>
          <w:sz w:val="26"/>
          <w:szCs w:val="26"/>
          <w:rtl/>
        </w:rPr>
        <w:t>نشده</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بناءً</w:t>
      </w:r>
      <w:r w:rsidRPr="00BD342A">
        <w:rPr>
          <w:rFonts w:cs="B Nazanin"/>
          <w:b/>
          <w:bCs/>
          <w:sz w:val="26"/>
          <w:szCs w:val="26"/>
          <w:rtl/>
        </w:rPr>
        <w:t xml:space="preserve"> </w:t>
      </w:r>
      <w:r w:rsidRPr="00BD342A">
        <w:rPr>
          <w:rFonts w:cs="B Nazanin" w:hint="cs"/>
          <w:b/>
          <w:bCs/>
          <w:sz w:val="26"/>
          <w:szCs w:val="26"/>
          <w:rtl/>
        </w:rPr>
        <w:t>مسئله</w:t>
      </w:r>
      <w:r w:rsidRPr="00BD342A">
        <w:rPr>
          <w:rFonts w:cs="B Nazanin"/>
          <w:b/>
          <w:bCs/>
          <w:sz w:val="26"/>
          <w:szCs w:val="26"/>
          <w:rtl/>
        </w:rPr>
        <w:t xml:space="preserve"> </w:t>
      </w:r>
      <w:r w:rsidRPr="00BD342A">
        <w:rPr>
          <w:rFonts w:cs="B Nazanin" w:hint="cs"/>
          <w:b/>
          <w:bCs/>
          <w:sz w:val="26"/>
          <w:szCs w:val="26"/>
          <w:rtl/>
        </w:rPr>
        <w:t>صرفاً</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نظر</w:t>
      </w:r>
      <w:r w:rsidRPr="00BD342A">
        <w:rPr>
          <w:rFonts w:cs="B Nazanin"/>
          <w:b/>
          <w:bCs/>
          <w:sz w:val="26"/>
          <w:szCs w:val="26"/>
          <w:rtl/>
        </w:rPr>
        <w:t xml:space="preserve"> </w:t>
      </w:r>
      <w:r w:rsidRPr="00BD342A">
        <w:rPr>
          <w:rFonts w:cs="B Nazanin" w:hint="cs"/>
          <w:b/>
          <w:bCs/>
          <w:sz w:val="26"/>
          <w:szCs w:val="26"/>
          <w:rtl/>
        </w:rPr>
        <w:t>تیوریک</w:t>
      </w:r>
      <w:r w:rsidRPr="00BD342A">
        <w:rPr>
          <w:rFonts w:cs="B Nazanin"/>
          <w:b/>
          <w:bCs/>
          <w:sz w:val="26"/>
          <w:szCs w:val="26"/>
          <w:rtl/>
        </w:rPr>
        <w:t xml:space="preserve"> </w:t>
      </w:r>
      <w:r w:rsidRPr="00BD342A">
        <w:rPr>
          <w:rFonts w:cs="B Nazanin" w:hint="cs"/>
          <w:b/>
          <w:bCs/>
          <w:sz w:val="26"/>
          <w:szCs w:val="26"/>
          <w:rtl/>
        </w:rPr>
        <w:t>طرح</w:t>
      </w:r>
      <w:r w:rsidRPr="00BD342A">
        <w:rPr>
          <w:rFonts w:cs="B Nazanin"/>
          <w:b/>
          <w:bCs/>
          <w:sz w:val="26"/>
          <w:szCs w:val="26"/>
          <w:rtl/>
        </w:rPr>
        <w:t xml:space="preserve"> </w:t>
      </w:r>
      <w:r w:rsidRPr="00BD342A">
        <w:rPr>
          <w:rFonts w:cs="B Nazanin" w:hint="cs"/>
          <w:b/>
          <w:bCs/>
          <w:sz w:val="26"/>
          <w:szCs w:val="26"/>
          <w:rtl/>
        </w:rPr>
        <w:t>شده</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نقطۀ</w:t>
      </w:r>
      <w:r w:rsidRPr="00BD342A">
        <w:rPr>
          <w:rFonts w:cs="B Nazanin"/>
          <w:b/>
          <w:bCs/>
          <w:sz w:val="26"/>
          <w:szCs w:val="26"/>
          <w:rtl/>
        </w:rPr>
        <w:t xml:space="preserve"> </w:t>
      </w:r>
      <w:r w:rsidRPr="00BD342A">
        <w:rPr>
          <w:rFonts w:cs="B Nazanin" w:hint="cs"/>
          <w:b/>
          <w:bCs/>
          <w:sz w:val="26"/>
          <w:szCs w:val="26"/>
          <w:rtl/>
        </w:rPr>
        <w:t>نظر</w:t>
      </w:r>
      <w:r w:rsidRPr="00BD342A">
        <w:rPr>
          <w:rFonts w:cs="B Nazanin"/>
          <w:b/>
          <w:bCs/>
          <w:sz w:val="26"/>
          <w:szCs w:val="26"/>
          <w:rtl/>
        </w:rPr>
        <w:t xml:space="preserve"> </w:t>
      </w:r>
      <w:r w:rsidRPr="00BD342A">
        <w:rPr>
          <w:rFonts w:cs="B Nazanin" w:hint="cs"/>
          <w:b/>
          <w:bCs/>
          <w:sz w:val="26"/>
          <w:szCs w:val="26"/>
          <w:rtl/>
        </w:rPr>
        <w:t>عملی</w:t>
      </w:r>
      <w:r w:rsidRPr="00BD342A">
        <w:rPr>
          <w:rFonts w:cs="B Nazanin"/>
          <w:b/>
          <w:bCs/>
          <w:sz w:val="26"/>
          <w:szCs w:val="26"/>
          <w:rtl/>
        </w:rPr>
        <w:t xml:space="preserve"> </w:t>
      </w:r>
      <w:r w:rsidRPr="00BD342A">
        <w:rPr>
          <w:rFonts w:cs="B Nazanin" w:hint="cs"/>
          <w:b/>
          <w:bCs/>
          <w:sz w:val="26"/>
          <w:szCs w:val="26"/>
          <w:rtl/>
        </w:rPr>
        <w:t>مسکوت</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بدین</w:t>
      </w:r>
      <w:r w:rsidRPr="00BD342A">
        <w:rPr>
          <w:rFonts w:cs="B Nazanin"/>
          <w:b/>
          <w:bCs/>
          <w:sz w:val="26"/>
          <w:szCs w:val="26"/>
          <w:rtl/>
        </w:rPr>
        <w:t xml:space="preserve"> </w:t>
      </w:r>
      <w:r w:rsidRPr="00BD342A">
        <w:rPr>
          <w:rFonts w:cs="B Nazanin" w:hint="cs"/>
          <w:b/>
          <w:bCs/>
          <w:sz w:val="26"/>
          <w:szCs w:val="26"/>
          <w:rtl/>
        </w:rPr>
        <w:t>ترتیب</w:t>
      </w:r>
      <w:r w:rsidRPr="00BD342A">
        <w:rPr>
          <w:rFonts w:cs="B Nazanin"/>
          <w:b/>
          <w:bCs/>
          <w:sz w:val="26"/>
          <w:szCs w:val="26"/>
          <w:rtl/>
        </w:rPr>
        <w:t xml:space="preserve"> </w:t>
      </w:r>
      <w:r w:rsidRPr="00BD342A">
        <w:rPr>
          <w:rFonts w:cs="B Nazanin" w:hint="cs"/>
          <w:b/>
          <w:bCs/>
          <w:sz w:val="26"/>
          <w:szCs w:val="26"/>
          <w:rtl/>
        </w:rPr>
        <w:t>مشی</w:t>
      </w:r>
      <w:r w:rsidRPr="00BD342A">
        <w:rPr>
          <w:rFonts w:cs="B Nazanin"/>
          <w:b/>
          <w:bCs/>
          <w:sz w:val="26"/>
          <w:szCs w:val="26"/>
          <w:rtl/>
        </w:rPr>
        <w:t xml:space="preserve"> </w:t>
      </w:r>
      <w:r w:rsidRPr="00BD342A">
        <w:rPr>
          <w:rFonts w:cs="B Nazanin" w:hint="cs"/>
          <w:b/>
          <w:bCs/>
          <w:sz w:val="26"/>
          <w:szCs w:val="26"/>
          <w:rtl/>
        </w:rPr>
        <w:t>سیاسی</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عنوان</w:t>
      </w:r>
      <w:r w:rsidRPr="00BD342A">
        <w:rPr>
          <w:rFonts w:cs="B Nazanin"/>
          <w:b/>
          <w:bCs/>
          <w:sz w:val="26"/>
          <w:szCs w:val="26"/>
          <w:rtl/>
        </w:rPr>
        <w:t xml:space="preserve"> </w:t>
      </w:r>
      <w:r w:rsidRPr="00BD342A">
        <w:rPr>
          <w:rFonts w:cs="B Nazanin" w:hint="cs"/>
          <w:b/>
          <w:bCs/>
          <w:sz w:val="26"/>
          <w:szCs w:val="26"/>
          <w:rtl/>
        </w:rPr>
        <w:t>چیزی</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عملی</w:t>
      </w:r>
      <w:r w:rsidRPr="00BD342A">
        <w:rPr>
          <w:rFonts w:cs="B Nazanin"/>
          <w:b/>
          <w:bCs/>
          <w:sz w:val="26"/>
          <w:szCs w:val="26"/>
          <w:rtl/>
        </w:rPr>
        <w:t xml:space="preserve"> </w:t>
      </w:r>
      <w:r w:rsidRPr="00BD342A">
        <w:rPr>
          <w:rFonts w:cs="B Nazanin" w:hint="cs"/>
          <w:b/>
          <w:bCs/>
          <w:sz w:val="26"/>
          <w:szCs w:val="26"/>
          <w:rtl/>
        </w:rPr>
        <w:t>نشده</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فاقد</w:t>
      </w:r>
      <w:r w:rsidRPr="00BD342A">
        <w:rPr>
          <w:rFonts w:cs="B Nazanin"/>
          <w:b/>
          <w:bCs/>
          <w:sz w:val="26"/>
          <w:szCs w:val="26"/>
          <w:rtl/>
        </w:rPr>
        <w:t xml:space="preserve"> </w:t>
      </w:r>
      <w:r w:rsidRPr="00BD342A">
        <w:rPr>
          <w:rFonts w:cs="B Nazanin" w:hint="cs"/>
          <w:b/>
          <w:bCs/>
          <w:sz w:val="26"/>
          <w:szCs w:val="26"/>
          <w:rtl/>
        </w:rPr>
        <w:t>اعتبار</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w:t>
      </w:r>
    </w:p>
    <w:p w:rsidR="00BD342A" w:rsidRPr="00BD342A" w:rsidRDefault="00BD342A" w:rsidP="00C54385">
      <w:pPr>
        <w:jc w:val="both"/>
        <w:rPr>
          <w:rFonts w:cs="B Nazanin"/>
          <w:b/>
          <w:bCs/>
          <w:sz w:val="26"/>
          <w:szCs w:val="26"/>
          <w:rtl/>
        </w:rPr>
      </w:pP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طرف</w:t>
      </w:r>
      <w:r w:rsidRPr="00BD342A">
        <w:rPr>
          <w:rFonts w:cs="B Nazanin"/>
          <w:b/>
          <w:bCs/>
          <w:sz w:val="26"/>
          <w:szCs w:val="26"/>
          <w:rtl/>
        </w:rPr>
        <w:t xml:space="preserve"> </w:t>
      </w:r>
      <w:r w:rsidRPr="00BD342A">
        <w:rPr>
          <w:rFonts w:cs="B Nazanin" w:hint="cs"/>
          <w:b/>
          <w:bCs/>
          <w:sz w:val="26"/>
          <w:szCs w:val="26"/>
          <w:rtl/>
        </w:rPr>
        <w:t>دیگر</w:t>
      </w:r>
      <w:r w:rsidRPr="00BD342A">
        <w:rPr>
          <w:rFonts w:cs="B Nazanin"/>
          <w:b/>
          <w:bCs/>
          <w:sz w:val="26"/>
          <w:szCs w:val="26"/>
          <w:rtl/>
        </w:rPr>
        <w:t xml:space="preserve"> </w:t>
      </w:r>
      <w:r w:rsidRPr="00BD342A">
        <w:rPr>
          <w:rFonts w:cs="B Nazanin" w:hint="cs"/>
          <w:b/>
          <w:bCs/>
          <w:sz w:val="26"/>
          <w:szCs w:val="26"/>
          <w:rtl/>
        </w:rPr>
        <w:t>نامۀ</w:t>
      </w:r>
      <w:r w:rsidRPr="00BD342A">
        <w:rPr>
          <w:rFonts w:cs="B Nazanin"/>
          <w:b/>
          <w:bCs/>
          <w:sz w:val="26"/>
          <w:szCs w:val="26"/>
          <w:rtl/>
        </w:rPr>
        <w:t xml:space="preserve"> </w:t>
      </w:r>
      <w:r w:rsidRPr="00BD342A">
        <w:rPr>
          <w:rFonts w:cs="B Nazanin" w:hint="cs"/>
          <w:b/>
          <w:bCs/>
          <w:sz w:val="26"/>
          <w:szCs w:val="26"/>
          <w:rtl/>
        </w:rPr>
        <w:t>تان</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رفقای</w:t>
      </w:r>
      <w:r w:rsidRPr="00BD342A">
        <w:rPr>
          <w:rFonts w:cs="B Nazanin"/>
          <w:b/>
          <w:bCs/>
          <w:sz w:val="26"/>
          <w:szCs w:val="26"/>
          <w:rtl/>
        </w:rPr>
        <w:t xml:space="preserve"> </w:t>
      </w:r>
      <w:r w:rsidRPr="00BD342A">
        <w:rPr>
          <w:rFonts w:cs="B Nazanin" w:hint="cs"/>
          <w:b/>
          <w:bCs/>
          <w:sz w:val="26"/>
          <w:szCs w:val="26"/>
          <w:rtl/>
        </w:rPr>
        <w:t>بانفوذ</w:t>
      </w:r>
      <w:r w:rsidRPr="00BD342A">
        <w:rPr>
          <w:rFonts w:cs="B Nazanin"/>
          <w:b/>
          <w:bCs/>
          <w:sz w:val="26"/>
          <w:szCs w:val="26"/>
          <w:rtl/>
        </w:rPr>
        <w:t xml:space="preserve"> </w:t>
      </w:r>
      <w:r w:rsidRPr="00BD342A">
        <w:rPr>
          <w:rFonts w:cs="B Nazanin" w:hint="cs"/>
          <w:b/>
          <w:bCs/>
          <w:sz w:val="26"/>
          <w:szCs w:val="26"/>
          <w:rtl/>
        </w:rPr>
        <w:t>کوهدامن،</w:t>
      </w:r>
      <w:r w:rsidRPr="00BD342A">
        <w:rPr>
          <w:rFonts w:cs="B Nazanin"/>
          <w:b/>
          <w:bCs/>
          <w:sz w:val="26"/>
          <w:szCs w:val="26"/>
          <w:rtl/>
        </w:rPr>
        <w:t xml:space="preserve"> </w:t>
      </w:r>
      <w:r w:rsidRPr="00BD342A">
        <w:rPr>
          <w:rFonts w:cs="B Nazanin" w:hint="cs"/>
          <w:b/>
          <w:bCs/>
          <w:sz w:val="26"/>
          <w:szCs w:val="26"/>
          <w:rtl/>
        </w:rPr>
        <w:t>نظر</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متن</w:t>
      </w:r>
      <w:r w:rsidRPr="00BD342A">
        <w:rPr>
          <w:rFonts w:cs="B Nazanin"/>
          <w:b/>
          <w:bCs/>
          <w:sz w:val="26"/>
          <w:szCs w:val="26"/>
          <w:rtl/>
        </w:rPr>
        <w:t xml:space="preserve"> </w:t>
      </w:r>
      <w:r w:rsidRPr="00BD342A">
        <w:rPr>
          <w:rFonts w:cs="B Nazanin" w:hint="cs"/>
          <w:b/>
          <w:bCs/>
          <w:sz w:val="26"/>
          <w:szCs w:val="26"/>
          <w:rtl/>
        </w:rPr>
        <w:t>مکتوب</w:t>
      </w:r>
      <w:r w:rsidRPr="00BD342A">
        <w:rPr>
          <w:rFonts w:cs="B Nazanin"/>
          <w:b/>
          <w:bCs/>
          <w:sz w:val="26"/>
          <w:szCs w:val="26"/>
          <w:rtl/>
        </w:rPr>
        <w:t xml:space="preserve"> </w:t>
      </w:r>
      <w:r w:rsidRPr="00BD342A">
        <w:rPr>
          <w:rFonts w:cs="B Nazanin" w:hint="cs"/>
          <w:b/>
          <w:bCs/>
          <w:sz w:val="26"/>
          <w:szCs w:val="26"/>
          <w:rtl/>
        </w:rPr>
        <w:t>شما،</w:t>
      </w:r>
      <w:r w:rsidRPr="00BD342A">
        <w:rPr>
          <w:rFonts w:cs="B Nazanin"/>
          <w:b/>
          <w:bCs/>
          <w:sz w:val="26"/>
          <w:szCs w:val="26"/>
          <w:rtl/>
        </w:rPr>
        <w:t xml:space="preserve"> </w:t>
      </w:r>
      <w:r w:rsidRPr="00BD342A">
        <w:rPr>
          <w:rFonts w:cs="B Nazanin" w:hint="cs"/>
          <w:b/>
          <w:bCs/>
          <w:sz w:val="26"/>
          <w:szCs w:val="26"/>
          <w:rtl/>
        </w:rPr>
        <w:t>صرف</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مورد</w:t>
      </w:r>
      <w:r w:rsidRPr="00BD342A">
        <w:rPr>
          <w:rFonts w:cs="B Nazanin"/>
          <w:b/>
          <w:bCs/>
          <w:sz w:val="26"/>
          <w:szCs w:val="26"/>
          <w:rtl/>
        </w:rPr>
        <w:t xml:space="preserve"> </w:t>
      </w:r>
      <w:r w:rsidRPr="00BD342A">
        <w:rPr>
          <w:rFonts w:cs="B Nazanin" w:hint="cs"/>
          <w:b/>
          <w:bCs/>
          <w:sz w:val="26"/>
          <w:szCs w:val="26"/>
          <w:rtl/>
        </w:rPr>
        <w:t>قطع</w:t>
      </w:r>
      <w:r w:rsidRPr="00BD342A">
        <w:rPr>
          <w:rFonts w:cs="B Nazanin"/>
          <w:b/>
          <w:bCs/>
          <w:sz w:val="26"/>
          <w:szCs w:val="26"/>
          <w:rtl/>
        </w:rPr>
        <w:t xml:space="preserve"> </w:t>
      </w:r>
      <w:r w:rsidRPr="00BD342A">
        <w:rPr>
          <w:rFonts w:cs="B Nazanin" w:hint="cs"/>
          <w:b/>
          <w:bCs/>
          <w:sz w:val="26"/>
          <w:szCs w:val="26"/>
          <w:rtl/>
        </w:rPr>
        <w:t>رابطه</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دولت</w:t>
      </w:r>
      <w:r w:rsidRPr="00BD342A">
        <w:rPr>
          <w:rFonts w:cs="B Nazanin"/>
          <w:b/>
          <w:bCs/>
          <w:sz w:val="26"/>
          <w:szCs w:val="26"/>
          <w:rtl/>
        </w:rPr>
        <w:t xml:space="preserve"> </w:t>
      </w:r>
      <w:r w:rsidRPr="00BD342A">
        <w:rPr>
          <w:rFonts w:cs="B Nazanin" w:hint="cs"/>
          <w:b/>
          <w:bCs/>
          <w:sz w:val="26"/>
          <w:szCs w:val="26"/>
          <w:rtl/>
        </w:rPr>
        <w:t>بوده</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نه</w:t>
      </w:r>
      <w:r w:rsidRPr="00BD342A">
        <w:rPr>
          <w:rFonts w:cs="B Nazanin"/>
          <w:b/>
          <w:bCs/>
          <w:sz w:val="26"/>
          <w:szCs w:val="26"/>
          <w:rtl/>
        </w:rPr>
        <w:t xml:space="preserve"> </w:t>
      </w:r>
      <w:r w:rsidRPr="00BD342A">
        <w:rPr>
          <w:rFonts w:cs="B Nazanin" w:hint="cs"/>
          <w:b/>
          <w:bCs/>
          <w:sz w:val="26"/>
          <w:szCs w:val="26"/>
          <w:rtl/>
        </w:rPr>
        <w:t>تقاضای</w:t>
      </w:r>
      <w:r w:rsidRPr="00BD342A">
        <w:rPr>
          <w:rFonts w:cs="B Nazanin"/>
          <w:b/>
          <w:bCs/>
          <w:sz w:val="26"/>
          <w:szCs w:val="26"/>
          <w:rtl/>
        </w:rPr>
        <w:t xml:space="preserve"> </w:t>
      </w:r>
      <w:r w:rsidRPr="00BD342A">
        <w:rPr>
          <w:rFonts w:cs="B Nazanin" w:hint="cs"/>
          <w:b/>
          <w:bCs/>
          <w:sz w:val="26"/>
          <w:szCs w:val="26"/>
          <w:rtl/>
        </w:rPr>
        <w:t>برخورد</w:t>
      </w:r>
      <w:r w:rsidRPr="00BD342A">
        <w:rPr>
          <w:rFonts w:cs="B Nazanin"/>
          <w:b/>
          <w:bCs/>
          <w:sz w:val="26"/>
          <w:szCs w:val="26"/>
          <w:rtl/>
        </w:rPr>
        <w:t xml:space="preserve"> </w:t>
      </w:r>
      <w:r w:rsidRPr="00BD342A">
        <w:rPr>
          <w:rFonts w:cs="B Nazanin" w:hint="cs"/>
          <w:b/>
          <w:bCs/>
          <w:sz w:val="26"/>
          <w:szCs w:val="26"/>
          <w:rtl/>
        </w:rPr>
        <w:t>انقلابی</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مسئلۀ</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طلبی</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تصفیۀ</w:t>
      </w:r>
      <w:r w:rsidRPr="00BD342A">
        <w:rPr>
          <w:rFonts w:cs="B Nazanin"/>
          <w:b/>
          <w:bCs/>
          <w:sz w:val="26"/>
          <w:szCs w:val="26"/>
          <w:rtl/>
        </w:rPr>
        <w:t xml:space="preserve"> </w:t>
      </w:r>
      <w:r w:rsidRPr="00BD342A">
        <w:rPr>
          <w:rFonts w:cs="B Nazanin" w:hint="cs"/>
          <w:b/>
          <w:bCs/>
          <w:sz w:val="26"/>
          <w:szCs w:val="26"/>
          <w:rtl/>
        </w:rPr>
        <w:t>حساب</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عناصر</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شده</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دولت</w:t>
      </w:r>
      <w:r w:rsidRPr="00BD342A">
        <w:rPr>
          <w:rFonts w:cs="B Nazanin"/>
          <w:b/>
          <w:bCs/>
          <w:sz w:val="26"/>
          <w:szCs w:val="26"/>
          <w:rtl/>
        </w:rPr>
        <w:t xml:space="preserve">. </w:t>
      </w:r>
      <w:r w:rsidRPr="00BD342A">
        <w:rPr>
          <w:rFonts w:cs="B Nazanin" w:hint="cs"/>
          <w:b/>
          <w:bCs/>
          <w:sz w:val="26"/>
          <w:szCs w:val="26"/>
          <w:rtl/>
        </w:rPr>
        <w:t>تا</w:t>
      </w:r>
      <w:r w:rsidRPr="00BD342A">
        <w:rPr>
          <w:rFonts w:cs="B Nazanin"/>
          <w:b/>
          <w:bCs/>
          <w:sz w:val="26"/>
          <w:szCs w:val="26"/>
          <w:rtl/>
        </w:rPr>
        <w:t xml:space="preserve"> </w:t>
      </w:r>
      <w:r w:rsidRPr="00BD342A">
        <w:rPr>
          <w:rFonts w:cs="B Nazanin" w:hint="cs"/>
          <w:b/>
          <w:bCs/>
          <w:sz w:val="26"/>
          <w:szCs w:val="26"/>
          <w:rtl/>
        </w:rPr>
        <w:t>آنجایی</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نتیجه</w:t>
      </w:r>
      <w:r w:rsidRPr="00BD342A">
        <w:rPr>
          <w:rFonts w:cs="B Nazanin"/>
          <w:b/>
          <w:bCs/>
          <w:sz w:val="26"/>
          <w:szCs w:val="26"/>
          <w:rtl/>
        </w:rPr>
        <w:t xml:space="preserve"> </w:t>
      </w:r>
      <w:r w:rsidRPr="00BD342A">
        <w:rPr>
          <w:rFonts w:cs="B Nazanin" w:hint="cs"/>
          <w:b/>
          <w:bCs/>
          <w:sz w:val="26"/>
          <w:szCs w:val="26"/>
          <w:rtl/>
        </w:rPr>
        <w:t>میگیریم</w:t>
      </w:r>
      <w:r w:rsidRPr="00BD342A">
        <w:rPr>
          <w:rFonts w:cs="B Nazanin"/>
          <w:b/>
          <w:bCs/>
          <w:sz w:val="26"/>
          <w:szCs w:val="26"/>
          <w:rtl/>
        </w:rPr>
        <w:t xml:space="preserve"> </w:t>
      </w:r>
      <w:r w:rsidRPr="00BD342A">
        <w:rPr>
          <w:rFonts w:cs="B Nazanin" w:hint="cs"/>
          <w:b/>
          <w:bCs/>
          <w:sz w:val="26"/>
          <w:szCs w:val="26"/>
          <w:rtl/>
        </w:rPr>
        <w:t>برخورد</w:t>
      </w:r>
      <w:r w:rsidRPr="00BD342A">
        <w:rPr>
          <w:rFonts w:cs="B Nazanin"/>
          <w:b/>
          <w:bCs/>
          <w:sz w:val="26"/>
          <w:szCs w:val="26"/>
          <w:rtl/>
        </w:rPr>
        <w:t xml:space="preserve"> </w:t>
      </w:r>
      <w:r w:rsidRPr="00BD342A">
        <w:rPr>
          <w:rFonts w:cs="B Nazanin" w:hint="cs"/>
          <w:b/>
          <w:bCs/>
          <w:sz w:val="26"/>
          <w:szCs w:val="26"/>
          <w:rtl/>
        </w:rPr>
        <w:t>شما</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قبال</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مسئله</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خیانت</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مشی</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آرمان</w:t>
      </w:r>
      <w:r w:rsidRPr="00BD342A">
        <w:rPr>
          <w:rFonts w:cs="B Nazanin"/>
          <w:b/>
          <w:bCs/>
          <w:sz w:val="26"/>
          <w:szCs w:val="26"/>
          <w:rtl/>
        </w:rPr>
        <w:t xml:space="preserve"> </w:t>
      </w:r>
      <w:r w:rsidRPr="00BD342A">
        <w:rPr>
          <w:rFonts w:cs="B Nazanin" w:hint="cs"/>
          <w:b/>
          <w:bCs/>
          <w:sz w:val="26"/>
          <w:szCs w:val="26"/>
          <w:rtl/>
        </w:rPr>
        <w:t>شهدا</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مردم</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انقلاب</w:t>
      </w:r>
      <w:r w:rsidRPr="00BD342A">
        <w:rPr>
          <w:rFonts w:cs="B Nazanin"/>
          <w:b/>
          <w:bCs/>
          <w:sz w:val="26"/>
          <w:szCs w:val="26"/>
          <w:rtl/>
        </w:rPr>
        <w:t xml:space="preserve"> </w:t>
      </w:r>
      <w:r w:rsidRPr="00BD342A">
        <w:rPr>
          <w:rFonts w:cs="B Nazanin" w:hint="cs"/>
          <w:b/>
          <w:bCs/>
          <w:sz w:val="26"/>
          <w:szCs w:val="26"/>
          <w:rtl/>
        </w:rPr>
        <w:t>می</w:t>
      </w:r>
      <w:r w:rsidRPr="00BD342A">
        <w:rPr>
          <w:rFonts w:cs="B Nazanin"/>
          <w:b/>
          <w:bCs/>
          <w:sz w:val="26"/>
          <w:szCs w:val="26"/>
          <w:rtl/>
        </w:rPr>
        <w:t xml:space="preserve"> </w:t>
      </w:r>
      <w:r w:rsidRPr="00BD342A">
        <w:rPr>
          <w:rFonts w:cs="B Nazanin" w:hint="cs"/>
          <w:b/>
          <w:bCs/>
          <w:sz w:val="26"/>
          <w:szCs w:val="26"/>
          <w:rtl/>
        </w:rPr>
        <w:t>باشد</w:t>
      </w:r>
      <w:r w:rsidRPr="00BD342A">
        <w:rPr>
          <w:rFonts w:cs="B Nazanin"/>
          <w:b/>
          <w:bCs/>
          <w:sz w:val="26"/>
          <w:szCs w:val="26"/>
          <w:rtl/>
        </w:rPr>
        <w:t xml:space="preserve"> </w:t>
      </w:r>
      <w:r w:rsidRPr="00BD342A">
        <w:rPr>
          <w:rFonts w:cs="B Nazanin" w:hint="cs"/>
          <w:b/>
          <w:bCs/>
          <w:sz w:val="26"/>
          <w:szCs w:val="26"/>
          <w:rtl/>
        </w:rPr>
        <w:t>صرف</w:t>
      </w:r>
      <w:r w:rsidRPr="00BD342A">
        <w:rPr>
          <w:rFonts w:cs="B Nazanin"/>
          <w:b/>
          <w:bCs/>
          <w:sz w:val="26"/>
          <w:szCs w:val="26"/>
          <w:rtl/>
        </w:rPr>
        <w:t xml:space="preserve"> </w:t>
      </w:r>
      <w:r w:rsidRPr="00BD342A">
        <w:rPr>
          <w:rFonts w:cs="B Nazanin" w:hint="cs"/>
          <w:b/>
          <w:bCs/>
          <w:sz w:val="26"/>
          <w:szCs w:val="26"/>
          <w:rtl/>
        </w:rPr>
        <w:t>جنبۀ</w:t>
      </w:r>
      <w:r w:rsidRPr="00BD342A">
        <w:rPr>
          <w:rFonts w:cs="B Nazanin"/>
          <w:b/>
          <w:bCs/>
          <w:sz w:val="26"/>
          <w:szCs w:val="26"/>
          <w:rtl/>
        </w:rPr>
        <w:t xml:space="preserve"> </w:t>
      </w:r>
      <w:r w:rsidRPr="00BD342A">
        <w:rPr>
          <w:rFonts w:cs="B Nazanin" w:hint="cs"/>
          <w:b/>
          <w:bCs/>
          <w:sz w:val="26"/>
          <w:szCs w:val="26"/>
          <w:rtl/>
        </w:rPr>
        <w:t>نصیحت</w:t>
      </w:r>
      <w:r w:rsidRPr="00BD342A">
        <w:rPr>
          <w:rFonts w:cs="B Nazanin"/>
          <w:b/>
          <w:bCs/>
          <w:sz w:val="26"/>
          <w:szCs w:val="26"/>
          <w:rtl/>
        </w:rPr>
        <w:t xml:space="preserve"> </w:t>
      </w:r>
      <w:r w:rsidRPr="00BD342A">
        <w:rPr>
          <w:rFonts w:cs="B Nazanin" w:hint="cs"/>
          <w:b/>
          <w:bCs/>
          <w:sz w:val="26"/>
          <w:szCs w:val="26"/>
          <w:rtl/>
        </w:rPr>
        <w:t>گرانه</w:t>
      </w:r>
      <w:r w:rsidRPr="00BD342A">
        <w:rPr>
          <w:rFonts w:cs="B Nazanin"/>
          <w:b/>
          <w:bCs/>
          <w:sz w:val="26"/>
          <w:szCs w:val="26"/>
          <w:rtl/>
        </w:rPr>
        <w:t xml:space="preserve"> </w:t>
      </w:r>
      <w:r w:rsidRPr="00BD342A">
        <w:rPr>
          <w:rFonts w:cs="B Nazanin" w:hint="cs"/>
          <w:b/>
          <w:bCs/>
          <w:sz w:val="26"/>
          <w:szCs w:val="26"/>
          <w:rtl/>
        </w:rPr>
        <w:t>داشته</w:t>
      </w:r>
      <w:r w:rsidRPr="00BD342A">
        <w:rPr>
          <w:rFonts w:cs="B Nazanin"/>
          <w:b/>
          <w:bCs/>
          <w:sz w:val="26"/>
          <w:szCs w:val="26"/>
          <w:rtl/>
        </w:rPr>
        <w:t xml:space="preserve"> </w:t>
      </w:r>
      <w:r w:rsidRPr="00BD342A">
        <w:rPr>
          <w:rFonts w:cs="B Nazanin" w:hint="cs"/>
          <w:b/>
          <w:bCs/>
          <w:sz w:val="26"/>
          <w:szCs w:val="26"/>
          <w:rtl/>
        </w:rPr>
        <w:t>نه</w:t>
      </w:r>
      <w:r w:rsidRPr="00BD342A">
        <w:rPr>
          <w:rFonts w:cs="B Nazanin"/>
          <w:b/>
          <w:bCs/>
          <w:sz w:val="26"/>
          <w:szCs w:val="26"/>
          <w:rtl/>
        </w:rPr>
        <w:t xml:space="preserve"> </w:t>
      </w:r>
      <w:r w:rsidRPr="00BD342A">
        <w:rPr>
          <w:rFonts w:cs="B Nazanin" w:hint="cs"/>
          <w:b/>
          <w:bCs/>
          <w:sz w:val="26"/>
          <w:szCs w:val="26"/>
          <w:rtl/>
        </w:rPr>
        <w:t>جنبۀ</w:t>
      </w:r>
      <w:r w:rsidRPr="00BD342A">
        <w:rPr>
          <w:rFonts w:cs="B Nazanin"/>
          <w:b/>
          <w:bCs/>
          <w:sz w:val="26"/>
          <w:szCs w:val="26"/>
          <w:rtl/>
        </w:rPr>
        <w:t xml:space="preserve"> </w:t>
      </w:r>
      <w:r w:rsidRPr="00BD342A">
        <w:rPr>
          <w:rFonts w:cs="B Nazanin" w:hint="cs"/>
          <w:b/>
          <w:bCs/>
          <w:sz w:val="26"/>
          <w:szCs w:val="26"/>
          <w:rtl/>
        </w:rPr>
        <w:t>دستور</w:t>
      </w:r>
      <w:r w:rsidRPr="00BD342A">
        <w:rPr>
          <w:rFonts w:cs="B Nazanin"/>
          <w:b/>
          <w:bCs/>
          <w:sz w:val="26"/>
          <w:szCs w:val="26"/>
          <w:rtl/>
        </w:rPr>
        <w:t xml:space="preserve"> </w:t>
      </w:r>
      <w:r w:rsidRPr="00BD342A">
        <w:rPr>
          <w:rFonts w:cs="B Nazanin" w:hint="cs"/>
          <w:b/>
          <w:bCs/>
          <w:sz w:val="26"/>
          <w:szCs w:val="26"/>
          <w:rtl/>
        </w:rPr>
        <w:t>انقلابی</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لازمۀ</w:t>
      </w:r>
      <w:r w:rsidRPr="00BD342A">
        <w:rPr>
          <w:rFonts w:cs="B Nazanin"/>
          <w:b/>
          <w:bCs/>
          <w:sz w:val="26"/>
          <w:szCs w:val="26"/>
          <w:rtl/>
        </w:rPr>
        <w:t xml:space="preserve"> </w:t>
      </w:r>
      <w:r w:rsidRPr="00BD342A">
        <w:rPr>
          <w:rFonts w:cs="B Nazanin" w:hint="cs"/>
          <w:b/>
          <w:bCs/>
          <w:sz w:val="26"/>
          <w:szCs w:val="26"/>
          <w:rtl/>
        </w:rPr>
        <w:t>برخورد</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گونه</w:t>
      </w:r>
      <w:r w:rsidRPr="00BD342A">
        <w:rPr>
          <w:rFonts w:cs="B Nazanin"/>
          <w:b/>
          <w:bCs/>
          <w:sz w:val="26"/>
          <w:szCs w:val="26"/>
          <w:rtl/>
        </w:rPr>
        <w:t xml:space="preserve"> </w:t>
      </w:r>
      <w:r w:rsidRPr="00BD342A">
        <w:rPr>
          <w:rFonts w:cs="B Nazanin" w:hint="cs"/>
          <w:b/>
          <w:bCs/>
          <w:sz w:val="26"/>
          <w:szCs w:val="26"/>
          <w:rtl/>
        </w:rPr>
        <w:t>قضایا</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p>
    <w:p w:rsidR="00BD342A" w:rsidRPr="00BD342A" w:rsidRDefault="00BD342A" w:rsidP="00C54385">
      <w:pPr>
        <w:jc w:val="both"/>
        <w:rPr>
          <w:rFonts w:cs="B Nazanin"/>
          <w:b/>
          <w:bCs/>
          <w:sz w:val="26"/>
          <w:szCs w:val="26"/>
          <w:rtl/>
        </w:rPr>
      </w:pPr>
      <w:r w:rsidRPr="00BD342A">
        <w:rPr>
          <w:rFonts w:cs="B Nazanin" w:hint="cs"/>
          <w:b/>
          <w:bCs/>
          <w:sz w:val="26"/>
          <w:szCs w:val="26"/>
          <w:rtl/>
        </w:rPr>
        <w:t>همچنان</w:t>
      </w:r>
      <w:r w:rsidRPr="00BD342A">
        <w:rPr>
          <w:rFonts w:cs="B Nazanin"/>
          <w:b/>
          <w:bCs/>
          <w:sz w:val="26"/>
          <w:szCs w:val="26"/>
          <w:rtl/>
        </w:rPr>
        <w:t xml:space="preserve"> </w:t>
      </w:r>
      <w:r w:rsidRPr="00BD342A">
        <w:rPr>
          <w:rFonts w:cs="B Nazanin" w:hint="cs"/>
          <w:b/>
          <w:bCs/>
          <w:sz w:val="26"/>
          <w:szCs w:val="26"/>
          <w:rtl/>
        </w:rPr>
        <w:t>قطعنامۀ</w:t>
      </w:r>
      <w:r w:rsidRPr="00BD342A">
        <w:rPr>
          <w:rFonts w:cs="B Nazanin"/>
          <w:b/>
          <w:bCs/>
          <w:sz w:val="26"/>
          <w:szCs w:val="26"/>
          <w:rtl/>
        </w:rPr>
        <w:t xml:space="preserve"> </w:t>
      </w:r>
      <w:r w:rsidRPr="00BD342A">
        <w:rPr>
          <w:rFonts w:cs="B Nazanin" w:hint="cs"/>
          <w:b/>
          <w:bCs/>
          <w:sz w:val="26"/>
          <w:szCs w:val="26"/>
          <w:rtl/>
        </w:rPr>
        <w:t>کنفرانس</w:t>
      </w:r>
      <w:r w:rsidRPr="00BD342A">
        <w:rPr>
          <w:rFonts w:cs="B Nazanin"/>
          <w:b/>
          <w:bCs/>
          <w:sz w:val="26"/>
          <w:szCs w:val="26"/>
          <w:rtl/>
        </w:rPr>
        <w:t xml:space="preserve"> </w:t>
      </w:r>
      <w:r w:rsidRPr="00BD342A">
        <w:rPr>
          <w:rFonts w:cs="B Nazanin" w:hint="cs"/>
          <w:b/>
          <w:bCs/>
          <w:sz w:val="26"/>
          <w:szCs w:val="26"/>
          <w:rtl/>
        </w:rPr>
        <w:t>فعالین</w:t>
      </w:r>
      <w:r w:rsidRPr="00BD342A">
        <w:rPr>
          <w:rFonts w:cs="B Nazanin"/>
          <w:b/>
          <w:bCs/>
          <w:sz w:val="26"/>
          <w:szCs w:val="26"/>
          <w:rtl/>
        </w:rPr>
        <w:t xml:space="preserve"> </w:t>
      </w:r>
      <w:r w:rsidRPr="00BD342A">
        <w:rPr>
          <w:rFonts w:cs="B Nazanin" w:hint="cs"/>
          <w:b/>
          <w:bCs/>
          <w:sz w:val="26"/>
          <w:szCs w:val="26"/>
          <w:rtl/>
        </w:rPr>
        <w:t>بخش</w:t>
      </w:r>
      <w:r w:rsidRPr="00BD342A">
        <w:rPr>
          <w:rFonts w:cs="B Nazanin"/>
          <w:b/>
          <w:bCs/>
          <w:sz w:val="26"/>
          <w:szCs w:val="26"/>
          <w:rtl/>
        </w:rPr>
        <w:t xml:space="preserve"> </w:t>
      </w:r>
      <w:r w:rsidRPr="00BD342A">
        <w:rPr>
          <w:rFonts w:cs="B Nazanin" w:hint="cs"/>
          <w:b/>
          <w:bCs/>
          <w:sz w:val="26"/>
          <w:szCs w:val="26"/>
          <w:rtl/>
        </w:rPr>
        <w:t>غرجستان</w:t>
      </w:r>
      <w:r w:rsidRPr="00BD342A">
        <w:rPr>
          <w:rFonts w:cs="B Nazanin"/>
          <w:b/>
          <w:bCs/>
          <w:sz w:val="26"/>
          <w:szCs w:val="26"/>
          <w:rtl/>
        </w:rPr>
        <w:t xml:space="preserve"> </w:t>
      </w:r>
      <w:r w:rsidRPr="00BD342A">
        <w:rPr>
          <w:rFonts w:cs="B Nazanin" w:hint="cs"/>
          <w:b/>
          <w:bCs/>
          <w:sz w:val="26"/>
          <w:szCs w:val="26"/>
          <w:rtl/>
        </w:rPr>
        <w:t>نه</w:t>
      </w:r>
      <w:r w:rsidRPr="00BD342A">
        <w:rPr>
          <w:rFonts w:cs="B Nazanin"/>
          <w:b/>
          <w:bCs/>
          <w:sz w:val="26"/>
          <w:szCs w:val="26"/>
          <w:rtl/>
        </w:rPr>
        <w:t xml:space="preserve"> </w:t>
      </w:r>
      <w:r w:rsidRPr="00BD342A">
        <w:rPr>
          <w:rFonts w:cs="B Nazanin" w:hint="cs"/>
          <w:b/>
          <w:bCs/>
          <w:sz w:val="26"/>
          <w:szCs w:val="26"/>
          <w:rtl/>
        </w:rPr>
        <w:t>تنها</w:t>
      </w:r>
      <w:r w:rsidRPr="00BD342A">
        <w:rPr>
          <w:rFonts w:cs="B Nazanin"/>
          <w:b/>
          <w:bCs/>
          <w:sz w:val="26"/>
          <w:szCs w:val="26"/>
          <w:rtl/>
        </w:rPr>
        <w:t xml:space="preserve"> </w:t>
      </w:r>
      <w:r w:rsidRPr="00BD342A">
        <w:rPr>
          <w:rFonts w:cs="B Nazanin" w:hint="cs"/>
          <w:b/>
          <w:bCs/>
          <w:sz w:val="26"/>
          <w:szCs w:val="26"/>
          <w:rtl/>
        </w:rPr>
        <w:t>تا</w:t>
      </w:r>
      <w:r w:rsidRPr="00BD342A">
        <w:rPr>
          <w:rFonts w:cs="B Nazanin"/>
          <w:b/>
          <w:bCs/>
          <w:sz w:val="26"/>
          <w:szCs w:val="26"/>
          <w:rtl/>
        </w:rPr>
        <w:t xml:space="preserve"> </w:t>
      </w:r>
      <w:r w:rsidRPr="00BD342A">
        <w:rPr>
          <w:rFonts w:cs="B Nazanin" w:hint="cs"/>
          <w:b/>
          <w:bCs/>
          <w:sz w:val="26"/>
          <w:szCs w:val="26"/>
          <w:rtl/>
        </w:rPr>
        <w:t>کنون</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طرف</w:t>
      </w:r>
      <w:r w:rsidRPr="00BD342A">
        <w:rPr>
          <w:rFonts w:cs="B Nazanin"/>
          <w:b/>
          <w:bCs/>
          <w:sz w:val="26"/>
          <w:szCs w:val="26"/>
          <w:rtl/>
        </w:rPr>
        <w:t xml:space="preserve"> </w:t>
      </w:r>
      <w:r w:rsidRPr="00BD342A">
        <w:rPr>
          <w:rFonts w:cs="B Nazanin" w:hint="cs"/>
          <w:b/>
          <w:bCs/>
          <w:sz w:val="26"/>
          <w:szCs w:val="26"/>
          <w:rtl/>
        </w:rPr>
        <w:t>شما</w:t>
      </w:r>
      <w:r w:rsidRPr="00BD342A">
        <w:rPr>
          <w:rFonts w:cs="B Nazanin"/>
          <w:b/>
          <w:bCs/>
          <w:sz w:val="26"/>
          <w:szCs w:val="26"/>
          <w:rtl/>
        </w:rPr>
        <w:t xml:space="preserve"> </w:t>
      </w:r>
      <w:r w:rsidRPr="00BD342A">
        <w:rPr>
          <w:rFonts w:cs="B Nazanin" w:hint="cs"/>
          <w:b/>
          <w:bCs/>
          <w:sz w:val="26"/>
          <w:szCs w:val="26"/>
          <w:rtl/>
        </w:rPr>
        <w:t>رسماً</w:t>
      </w:r>
      <w:r w:rsidRPr="00BD342A">
        <w:rPr>
          <w:rFonts w:cs="B Nazanin"/>
          <w:b/>
          <w:bCs/>
          <w:sz w:val="26"/>
          <w:szCs w:val="26"/>
          <w:rtl/>
        </w:rPr>
        <w:t xml:space="preserve"> </w:t>
      </w:r>
      <w:r w:rsidRPr="00BD342A">
        <w:rPr>
          <w:rFonts w:cs="B Nazanin" w:hint="cs"/>
          <w:b/>
          <w:bCs/>
          <w:sz w:val="26"/>
          <w:szCs w:val="26"/>
          <w:rtl/>
        </w:rPr>
        <w:t>جواب</w:t>
      </w:r>
      <w:r w:rsidRPr="00BD342A">
        <w:rPr>
          <w:rFonts w:cs="B Nazanin"/>
          <w:b/>
          <w:bCs/>
          <w:sz w:val="26"/>
          <w:szCs w:val="26"/>
          <w:rtl/>
        </w:rPr>
        <w:t xml:space="preserve"> </w:t>
      </w:r>
      <w:r w:rsidRPr="00BD342A">
        <w:rPr>
          <w:rFonts w:cs="B Nazanin" w:hint="cs"/>
          <w:b/>
          <w:bCs/>
          <w:sz w:val="26"/>
          <w:szCs w:val="26"/>
          <w:rtl/>
        </w:rPr>
        <w:t>گفته</w:t>
      </w:r>
      <w:r w:rsidRPr="00BD342A">
        <w:rPr>
          <w:rFonts w:cs="B Nazanin"/>
          <w:b/>
          <w:bCs/>
          <w:sz w:val="26"/>
          <w:szCs w:val="26"/>
          <w:rtl/>
        </w:rPr>
        <w:t xml:space="preserve"> </w:t>
      </w:r>
      <w:r w:rsidRPr="00BD342A">
        <w:rPr>
          <w:rFonts w:cs="B Nazanin" w:hint="cs"/>
          <w:b/>
          <w:bCs/>
          <w:sz w:val="26"/>
          <w:szCs w:val="26"/>
          <w:rtl/>
        </w:rPr>
        <w:t>نشده</w:t>
      </w:r>
      <w:r w:rsidRPr="00BD342A">
        <w:rPr>
          <w:rFonts w:cs="B Nazanin"/>
          <w:b/>
          <w:bCs/>
          <w:sz w:val="26"/>
          <w:szCs w:val="26"/>
          <w:rtl/>
        </w:rPr>
        <w:t xml:space="preserve"> </w:t>
      </w:r>
      <w:r w:rsidRPr="00BD342A">
        <w:rPr>
          <w:rFonts w:cs="B Nazanin" w:hint="cs"/>
          <w:b/>
          <w:bCs/>
          <w:sz w:val="26"/>
          <w:szCs w:val="26"/>
          <w:rtl/>
        </w:rPr>
        <w:t>بلکه</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انتشار</w:t>
      </w:r>
      <w:r w:rsidRPr="00BD342A">
        <w:rPr>
          <w:rFonts w:cs="B Nazanin"/>
          <w:b/>
          <w:bCs/>
          <w:sz w:val="26"/>
          <w:szCs w:val="26"/>
          <w:rtl/>
        </w:rPr>
        <w:t xml:space="preserve"> </w:t>
      </w:r>
      <w:r w:rsidRPr="00BD342A">
        <w:rPr>
          <w:rFonts w:cs="B Nazanin" w:hint="cs"/>
          <w:b/>
          <w:bCs/>
          <w:sz w:val="26"/>
          <w:szCs w:val="26"/>
          <w:rtl/>
        </w:rPr>
        <w:t>درون</w:t>
      </w:r>
      <w:r w:rsidRPr="00BD342A">
        <w:rPr>
          <w:rFonts w:cs="B Nazanin"/>
          <w:b/>
          <w:bCs/>
          <w:sz w:val="26"/>
          <w:szCs w:val="26"/>
          <w:rtl/>
        </w:rPr>
        <w:t xml:space="preserve"> </w:t>
      </w:r>
      <w:r w:rsidRPr="00BD342A">
        <w:rPr>
          <w:rFonts w:cs="B Nazanin" w:hint="cs"/>
          <w:b/>
          <w:bCs/>
          <w:sz w:val="26"/>
          <w:szCs w:val="26"/>
          <w:rtl/>
        </w:rPr>
        <w:t>سازمانی</w:t>
      </w:r>
      <w:r w:rsidRPr="00BD342A">
        <w:rPr>
          <w:rFonts w:cs="B Nazanin"/>
          <w:b/>
          <w:bCs/>
          <w:sz w:val="26"/>
          <w:szCs w:val="26"/>
          <w:rtl/>
        </w:rPr>
        <w:t xml:space="preserve"> </w:t>
      </w:r>
      <w:r w:rsidRPr="00BD342A">
        <w:rPr>
          <w:rFonts w:cs="B Nazanin" w:hint="cs"/>
          <w:b/>
          <w:bCs/>
          <w:sz w:val="26"/>
          <w:szCs w:val="26"/>
          <w:rtl/>
        </w:rPr>
        <w:t>آن</w:t>
      </w:r>
      <w:r w:rsidRPr="00BD342A">
        <w:rPr>
          <w:rFonts w:cs="B Nazanin"/>
          <w:b/>
          <w:bCs/>
          <w:sz w:val="26"/>
          <w:szCs w:val="26"/>
          <w:rtl/>
        </w:rPr>
        <w:t xml:space="preserve"> </w:t>
      </w:r>
      <w:r w:rsidRPr="00BD342A">
        <w:rPr>
          <w:rFonts w:cs="B Nazanin" w:hint="cs"/>
          <w:b/>
          <w:bCs/>
          <w:sz w:val="26"/>
          <w:szCs w:val="26"/>
          <w:rtl/>
        </w:rPr>
        <w:t>نیز</w:t>
      </w:r>
      <w:r w:rsidRPr="00BD342A">
        <w:rPr>
          <w:rFonts w:cs="B Nazanin"/>
          <w:b/>
          <w:bCs/>
          <w:sz w:val="26"/>
          <w:szCs w:val="26"/>
          <w:rtl/>
        </w:rPr>
        <w:t xml:space="preserve"> </w:t>
      </w:r>
      <w:r w:rsidRPr="00BD342A">
        <w:rPr>
          <w:rFonts w:cs="B Nazanin" w:hint="cs"/>
          <w:b/>
          <w:bCs/>
          <w:sz w:val="26"/>
          <w:szCs w:val="26"/>
          <w:rtl/>
        </w:rPr>
        <w:t>امتناع</w:t>
      </w:r>
      <w:r w:rsidRPr="00BD342A">
        <w:rPr>
          <w:rFonts w:cs="B Nazanin"/>
          <w:b/>
          <w:bCs/>
          <w:sz w:val="26"/>
          <w:szCs w:val="26"/>
          <w:rtl/>
        </w:rPr>
        <w:t xml:space="preserve"> </w:t>
      </w:r>
      <w:r w:rsidRPr="00BD342A">
        <w:rPr>
          <w:rFonts w:cs="B Nazanin" w:hint="cs"/>
          <w:b/>
          <w:bCs/>
          <w:sz w:val="26"/>
          <w:szCs w:val="26"/>
          <w:rtl/>
        </w:rPr>
        <w:t>ورزیده</w:t>
      </w:r>
      <w:r w:rsidRPr="00BD342A">
        <w:rPr>
          <w:rFonts w:cs="B Nazanin"/>
          <w:b/>
          <w:bCs/>
          <w:sz w:val="26"/>
          <w:szCs w:val="26"/>
          <w:rtl/>
        </w:rPr>
        <w:t xml:space="preserve"> </w:t>
      </w:r>
      <w:r w:rsidRPr="00BD342A">
        <w:rPr>
          <w:rFonts w:cs="B Nazanin" w:hint="cs"/>
          <w:b/>
          <w:bCs/>
          <w:sz w:val="26"/>
          <w:szCs w:val="26"/>
          <w:rtl/>
        </w:rPr>
        <w:t>شده</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حالیکه</w:t>
      </w:r>
      <w:r w:rsidRPr="00BD342A">
        <w:rPr>
          <w:rFonts w:cs="B Nazanin"/>
          <w:b/>
          <w:bCs/>
          <w:sz w:val="26"/>
          <w:szCs w:val="26"/>
          <w:rtl/>
        </w:rPr>
        <w:t xml:space="preserve"> </w:t>
      </w:r>
      <w:r w:rsidRPr="00BD342A">
        <w:rPr>
          <w:rFonts w:cs="B Nazanin" w:hint="cs"/>
          <w:b/>
          <w:bCs/>
          <w:sz w:val="26"/>
          <w:szCs w:val="26"/>
          <w:rtl/>
        </w:rPr>
        <w:t>تا</w:t>
      </w:r>
      <w:r w:rsidRPr="00BD342A">
        <w:rPr>
          <w:rFonts w:cs="B Nazanin"/>
          <w:b/>
          <w:bCs/>
          <w:sz w:val="26"/>
          <w:szCs w:val="26"/>
          <w:rtl/>
        </w:rPr>
        <w:t xml:space="preserve"> </w:t>
      </w:r>
      <w:r w:rsidRPr="00BD342A">
        <w:rPr>
          <w:rFonts w:cs="B Nazanin" w:hint="cs"/>
          <w:b/>
          <w:bCs/>
          <w:sz w:val="26"/>
          <w:szCs w:val="26"/>
          <w:rtl/>
        </w:rPr>
        <w:t>زمان</w:t>
      </w:r>
      <w:r w:rsidRPr="00BD342A">
        <w:rPr>
          <w:rFonts w:cs="B Nazanin"/>
          <w:b/>
          <w:bCs/>
          <w:sz w:val="26"/>
          <w:szCs w:val="26"/>
          <w:rtl/>
        </w:rPr>
        <w:t xml:space="preserve"> </w:t>
      </w:r>
      <w:r w:rsidRPr="00BD342A">
        <w:rPr>
          <w:rFonts w:cs="B Nazanin" w:hint="cs"/>
          <w:b/>
          <w:bCs/>
          <w:sz w:val="26"/>
          <w:szCs w:val="26"/>
          <w:rtl/>
        </w:rPr>
        <w:t>شروع</w:t>
      </w:r>
      <w:r w:rsidRPr="00BD342A">
        <w:rPr>
          <w:rFonts w:cs="B Nazanin"/>
          <w:b/>
          <w:bCs/>
          <w:sz w:val="26"/>
          <w:szCs w:val="26"/>
          <w:rtl/>
        </w:rPr>
        <w:t xml:space="preserve"> </w:t>
      </w:r>
      <w:r w:rsidRPr="00BD342A">
        <w:rPr>
          <w:rFonts w:cs="B Nazanin" w:hint="cs"/>
          <w:b/>
          <w:bCs/>
          <w:sz w:val="26"/>
          <w:szCs w:val="26"/>
          <w:rtl/>
        </w:rPr>
        <w:t>اولین</w:t>
      </w:r>
      <w:r w:rsidRPr="00BD342A">
        <w:rPr>
          <w:rFonts w:cs="B Nazanin"/>
          <w:b/>
          <w:bCs/>
          <w:sz w:val="26"/>
          <w:szCs w:val="26"/>
          <w:rtl/>
        </w:rPr>
        <w:t xml:space="preserve"> </w:t>
      </w:r>
      <w:r w:rsidRPr="00BD342A">
        <w:rPr>
          <w:rFonts w:cs="B Nazanin" w:hint="cs"/>
          <w:b/>
          <w:bCs/>
          <w:sz w:val="26"/>
          <w:szCs w:val="26"/>
          <w:rtl/>
        </w:rPr>
        <w:t>کنفرانس</w:t>
      </w:r>
      <w:r w:rsidRPr="00BD342A">
        <w:rPr>
          <w:rFonts w:cs="B Nazanin"/>
          <w:b/>
          <w:bCs/>
          <w:sz w:val="26"/>
          <w:szCs w:val="26"/>
          <w:rtl/>
        </w:rPr>
        <w:t xml:space="preserve"> </w:t>
      </w:r>
      <w:r w:rsidRPr="00BD342A">
        <w:rPr>
          <w:rFonts w:cs="B Nazanin" w:hint="cs"/>
          <w:b/>
          <w:bCs/>
          <w:sz w:val="26"/>
          <w:szCs w:val="26"/>
          <w:rtl/>
        </w:rPr>
        <w:t>مسئولین</w:t>
      </w:r>
      <w:r w:rsidRPr="00BD342A">
        <w:rPr>
          <w:rFonts w:cs="B Nazanin"/>
          <w:b/>
          <w:bCs/>
          <w:sz w:val="26"/>
          <w:szCs w:val="26"/>
          <w:rtl/>
        </w:rPr>
        <w:t xml:space="preserve"> </w:t>
      </w:r>
      <w:r w:rsidRPr="00BD342A">
        <w:rPr>
          <w:rFonts w:cs="B Nazanin" w:hint="cs"/>
          <w:b/>
          <w:bCs/>
          <w:sz w:val="26"/>
          <w:szCs w:val="26"/>
          <w:rtl/>
        </w:rPr>
        <w:t>بخش</w:t>
      </w:r>
      <w:r w:rsidRPr="00BD342A">
        <w:rPr>
          <w:rFonts w:cs="B Nazanin"/>
          <w:b/>
          <w:bCs/>
          <w:sz w:val="26"/>
          <w:szCs w:val="26"/>
          <w:rtl/>
        </w:rPr>
        <w:t xml:space="preserve"> </w:t>
      </w:r>
      <w:r w:rsidRPr="00BD342A">
        <w:rPr>
          <w:rFonts w:cs="B Nazanin" w:hint="cs"/>
          <w:b/>
          <w:bCs/>
          <w:sz w:val="26"/>
          <w:szCs w:val="26"/>
          <w:rtl/>
        </w:rPr>
        <w:t>غرجستان</w:t>
      </w:r>
      <w:r w:rsidRPr="00BD342A">
        <w:rPr>
          <w:rFonts w:cs="B Nazanin"/>
          <w:b/>
          <w:bCs/>
          <w:sz w:val="26"/>
          <w:szCs w:val="26"/>
          <w:rtl/>
        </w:rPr>
        <w:t xml:space="preserve"> </w:t>
      </w:r>
      <w:r w:rsidRPr="00BD342A">
        <w:rPr>
          <w:rFonts w:cs="B Nazanin" w:hint="cs"/>
          <w:b/>
          <w:bCs/>
          <w:sz w:val="26"/>
          <w:szCs w:val="26"/>
          <w:rtl/>
        </w:rPr>
        <w:t>منحیث</w:t>
      </w:r>
      <w:r w:rsidRPr="00BD342A">
        <w:rPr>
          <w:rFonts w:cs="B Nazanin"/>
          <w:b/>
          <w:bCs/>
          <w:sz w:val="26"/>
          <w:szCs w:val="26"/>
          <w:rtl/>
        </w:rPr>
        <w:t xml:space="preserve"> </w:t>
      </w:r>
      <w:r w:rsidRPr="00BD342A">
        <w:rPr>
          <w:rFonts w:cs="B Nazanin" w:hint="cs"/>
          <w:b/>
          <w:bCs/>
          <w:sz w:val="26"/>
          <w:szCs w:val="26"/>
          <w:rtl/>
        </w:rPr>
        <w:t>یک</w:t>
      </w:r>
      <w:r w:rsidRPr="00BD342A">
        <w:rPr>
          <w:rFonts w:cs="B Nazanin"/>
          <w:b/>
          <w:bCs/>
          <w:sz w:val="26"/>
          <w:szCs w:val="26"/>
          <w:rtl/>
        </w:rPr>
        <w:t xml:space="preserve"> </w:t>
      </w:r>
      <w:r w:rsidRPr="00BD342A">
        <w:rPr>
          <w:rFonts w:cs="B Nazanin" w:hint="cs"/>
          <w:b/>
          <w:bCs/>
          <w:sz w:val="26"/>
          <w:szCs w:val="26"/>
          <w:rtl/>
        </w:rPr>
        <w:t>وظیفه</w:t>
      </w:r>
      <w:r w:rsidRPr="00BD342A">
        <w:rPr>
          <w:rFonts w:cs="B Nazanin"/>
          <w:b/>
          <w:bCs/>
          <w:sz w:val="26"/>
          <w:szCs w:val="26"/>
          <w:rtl/>
        </w:rPr>
        <w:t xml:space="preserve"> </w:t>
      </w:r>
      <w:r w:rsidRPr="00BD342A">
        <w:rPr>
          <w:rFonts w:cs="B Nazanin" w:hint="cs"/>
          <w:b/>
          <w:bCs/>
          <w:sz w:val="26"/>
          <w:szCs w:val="26"/>
          <w:rtl/>
        </w:rPr>
        <w:t>یادآوری</w:t>
      </w:r>
      <w:r w:rsidRPr="00BD342A">
        <w:rPr>
          <w:rFonts w:cs="B Nazanin"/>
          <w:b/>
          <w:bCs/>
          <w:sz w:val="26"/>
          <w:szCs w:val="26"/>
          <w:rtl/>
        </w:rPr>
        <w:t xml:space="preserve"> </w:t>
      </w:r>
      <w:r w:rsidRPr="00BD342A">
        <w:rPr>
          <w:rFonts w:cs="B Nazanin" w:hint="cs"/>
          <w:b/>
          <w:bCs/>
          <w:sz w:val="26"/>
          <w:szCs w:val="26"/>
          <w:rtl/>
        </w:rPr>
        <w:t>شد</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فاقد</w:t>
      </w:r>
      <w:r w:rsidRPr="00BD342A">
        <w:rPr>
          <w:rFonts w:cs="B Nazanin"/>
          <w:b/>
          <w:bCs/>
          <w:sz w:val="26"/>
          <w:szCs w:val="26"/>
          <w:rtl/>
        </w:rPr>
        <w:t xml:space="preserve"> </w:t>
      </w:r>
      <w:r w:rsidRPr="00BD342A">
        <w:rPr>
          <w:rFonts w:cs="B Nazanin" w:hint="cs"/>
          <w:b/>
          <w:bCs/>
          <w:sz w:val="26"/>
          <w:szCs w:val="26"/>
          <w:rtl/>
        </w:rPr>
        <w:t>هرگونه</w:t>
      </w:r>
      <w:r w:rsidRPr="00BD342A">
        <w:rPr>
          <w:rFonts w:cs="B Nazanin"/>
          <w:b/>
          <w:bCs/>
          <w:sz w:val="26"/>
          <w:szCs w:val="26"/>
          <w:rtl/>
        </w:rPr>
        <w:t xml:space="preserve"> </w:t>
      </w:r>
      <w:r w:rsidRPr="00BD342A">
        <w:rPr>
          <w:rFonts w:cs="B Nazanin" w:hint="cs"/>
          <w:b/>
          <w:bCs/>
          <w:sz w:val="26"/>
          <w:szCs w:val="26"/>
          <w:rtl/>
        </w:rPr>
        <w:t>توضیح</w:t>
      </w:r>
      <w:r w:rsidRPr="00BD342A">
        <w:rPr>
          <w:rFonts w:cs="B Nazanin"/>
          <w:b/>
          <w:bCs/>
          <w:sz w:val="26"/>
          <w:szCs w:val="26"/>
          <w:rtl/>
        </w:rPr>
        <w:t xml:space="preserve"> </w:t>
      </w:r>
      <w:r w:rsidRPr="00BD342A">
        <w:rPr>
          <w:rFonts w:cs="B Nazanin" w:hint="cs"/>
          <w:b/>
          <w:bCs/>
          <w:sz w:val="26"/>
          <w:szCs w:val="26"/>
          <w:rtl/>
        </w:rPr>
        <w:t>بود</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متن</w:t>
      </w:r>
      <w:r w:rsidRPr="00BD342A">
        <w:rPr>
          <w:rFonts w:cs="B Nazanin"/>
          <w:b/>
          <w:bCs/>
          <w:sz w:val="26"/>
          <w:szCs w:val="26"/>
          <w:rtl/>
        </w:rPr>
        <w:t xml:space="preserve"> </w:t>
      </w:r>
      <w:r w:rsidRPr="00BD342A">
        <w:rPr>
          <w:rFonts w:cs="B Nazanin" w:hint="cs"/>
          <w:b/>
          <w:bCs/>
          <w:sz w:val="26"/>
          <w:szCs w:val="26"/>
          <w:rtl/>
        </w:rPr>
        <w:t>سخنرانی</w:t>
      </w:r>
      <w:r w:rsidRPr="00BD342A">
        <w:rPr>
          <w:rFonts w:cs="B Nazanin"/>
          <w:b/>
          <w:bCs/>
          <w:sz w:val="26"/>
          <w:szCs w:val="26"/>
          <w:rtl/>
        </w:rPr>
        <w:t xml:space="preserve"> </w:t>
      </w:r>
      <w:r w:rsidRPr="00BD342A">
        <w:rPr>
          <w:rFonts w:cs="B Nazanin" w:hint="cs"/>
          <w:b/>
          <w:bCs/>
          <w:sz w:val="26"/>
          <w:szCs w:val="26"/>
          <w:rtl/>
        </w:rPr>
        <w:t>شما</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کست</w:t>
      </w:r>
      <w:r w:rsidRPr="00BD342A">
        <w:rPr>
          <w:rFonts w:cs="B Nazanin"/>
          <w:b/>
          <w:bCs/>
          <w:sz w:val="26"/>
          <w:szCs w:val="26"/>
          <w:rtl/>
        </w:rPr>
        <w:t xml:space="preserve"> </w:t>
      </w:r>
      <w:r w:rsidRPr="00BD342A">
        <w:rPr>
          <w:rFonts w:cs="B Nazanin" w:hint="cs"/>
          <w:b/>
          <w:bCs/>
          <w:sz w:val="26"/>
          <w:szCs w:val="26"/>
          <w:rtl/>
        </w:rPr>
        <w:t>های</w:t>
      </w:r>
      <w:r w:rsidRPr="00BD342A">
        <w:rPr>
          <w:rFonts w:cs="B Nazanin"/>
          <w:b/>
          <w:bCs/>
          <w:sz w:val="26"/>
          <w:szCs w:val="26"/>
          <w:rtl/>
        </w:rPr>
        <w:t xml:space="preserve"> </w:t>
      </w:r>
      <w:r w:rsidRPr="00BD342A">
        <w:rPr>
          <w:rFonts w:cs="B Nazanin" w:hint="cs"/>
          <w:b/>
          <w:bCs/>
          <w:sz w:val="26"/>
          <w:szCs w:val="26"/>
          <w:rtl/>
        </w:rPr>
        <w:t>کنفرانس</w:t>
      </w:r>
      <w:r w:rsidRPr="00BD342A">
        <w:rPr>
          <w:rFonts w:cs="B Nazanin"/>
          <w:b/>
          <w:bCs/>
          <w:sz w:val="26"/>
          <w:szCs w:val="26"/>
          <w:rtl/>
        </w:rPr>
        <w:t xml:space="preserve"> </w:t>
      </w:r>
      <w:r w:rsidRPr="00BD342A">
        <w:rPr>
          <w:rFonts w:cs="B Nazanin" w:hint="cs"/>
          <w:b/>
          <w:bCs/>
          <w:sz w:val="26"/>
          <w:szCs w:val="26"/>
          <w:rtl/>
        </w:rPr>
        <w:t>موجود</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بخش</w:t>
      </w:r>
      <w:r w:rsidRPr="00BD342A">
        <w:rPr>
          <w:rFonts w:cs="B Nazanin"/>
          <w:b/>
          <w:bCs/>
          <w:sz w:val="26"/>
          <w:szCs w:val="26"/>
          <w:rtl/>
        </w:rPr>
        <w:t xml:space="preserve"> </w:t>
      </w:r>
      <w:r w:rsidRPr="00BD342A">
        <w:rPr>
          <w:rFonts w:cs="B Nazanin" w:hint="cs"/>
          <w:b/>
          <w:bCs/>
          <w:sz w:val="26"/>
          <w:szCs w:val="26"/>
          <w:rtl/>
        </w:rPr>
        <w:t>غرجستان</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قناعت</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یادآوری</w:t>
      </w:r>
      <w:r w:rsidRPr="00BD342A">
        <w:rPr>
          <w:rFonts w:cs="B Nazanin"/>
          <w:b/>
          <w:bCs/>
          <w:sz w:val="26"/>
          <w:szCs w:val="26"/>
          <w:rtl/>
        </w:rPr>
        <w:t xml:space="preserve"> </w:t>
      </w:r>
      <w:r w:rsidRPr="00BD342A">
        <w:rPr>
          <w:rFonts w:cs="B Nazanin" w:hint="cs"/>
          <w:b/>
          <w:bCs/>
          <w:sz w:val="26"/>
          <w:szCs w:val="26"/>
          <w:rtl/>
        </w:rPr>
        <w:t>محض</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عدم</w:t>
      </w:r>
      <w:r w:rsidRPr="00BD342A">
        <w:rPr>
          <w:rFonts w:cs="B Nazanin"/>
          <w:b/>
          <w:bCs/>
          <w:sz w:val="26"/>
          <w:szCs w:val="26"/>
          <w:rtl/>
        </w:rPr>
        <w:t xml:space="preserve"> </w:t>
      </w:r>
      <w:r w:rsidRPr="00BD342A">
        <w:rPr>
          <w:rFonts w:cs="B Nazanin" w:hint="cs"/>
          <w:b/>
          <w:bCs/>
          <w:sz w:val="26"/>
          <w:szCs w:val="26"/>
          <w:rtl/>
        </w:rPr>
        <w:t>درخواست</w:t>
      </w:r>
      <w:r w:rsidRPr="00BD342A">
        <w:rPr>
          <w:rFonts w:cs="B Nazanin"/>
          <w:b/>
          <w:bCs/>
          <w:sz w:val="26"/>
          <w:szCs w:val="26"/>
          <w:rtl/>
        </w:rPr>
        <w:t xml:space="preserve"> </w:t>
      </w:r>
      <w:r w:rsidRPr="00BD342A">
        <w:rPr>
          <w:rFonts w:cs="B Nazanin" w:hint="cs"/>
          <w:b/>
          <w:bCs/>
          <w:sz w:val="26"/>
          <w:szCs w:val="26"/>
          <w:rtl/>
        </w:rPr>
        <w:t>توضیحات</w:t>
      </w:r>
      <w:r w:rsidRPr="00BD342A">
        <w:rPr>
          <w:rFonts w:cs="B Nazanin"/>
          <w:b/>
          <w:bCs/>
          <w:sz w:val="26"/>
          <w:szCs w:val="26"/>
          <w:rtl/>
        </w:rPr>
        <w:t xml:space="preserve"> </w:t>
      </w:r>
      <w:r w:rsidRPr="00BD342A">
        <w:rPr>
          <w:rFonts w:cs="B Nazanin" w:hint="cs"/>
          <w:b/>
          <w:bCs/>
          <w:sz w:val="26"/>
          <w:szCs w:val="26"/>
          <w:rtl/>
        </w:rPr>
        <w:t>لازمه</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مورد</w:t>
      </w:r>
      <w:r w:rsidRPr="00BD342A">
        <w:rPr>
          <w:rFonts w:cs="B Nazanin"/>
          <w:b/>
          <w:bCs/>
          <w:sz w:val="26"/>
          <w:szCs w:val="26"/>
          <w:rtl/>
        </w:rPr>
        <w:t xml:space="preserve"> </w:t>
      </w:r>
      <w:r w:rsidRPr="00BD342A">
        <w:rPr>
          <w:rFonts w:cs="B Nazanin" w:hint="cs"/>
          <w:b/>
          <w:bCs/>
          <w:sz w:val="26"/>
          <w:szCs w:val="26"/>
          <w:rtl/>
        </w:rPr>
        <w:t>خود</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شدیداً</w:t>
      </w:r>
      <w:r w:rsidRPr="00BD342A">
        <w:rPr>
          <w:rFonts w:cs="B Nazanin"/>
          <w:b/>
          <w:bCs/>
          <w:sz w:val="26"/>
          <w:szCs w:val="26"/>
          <w:rtl/>
        </w:rPr>
        <w:t xml:space="preserve"> </w:t>
      </w:r>
      <w:r w:rsidRPr="00BD342A">
        <w:rPr>
          <w:rFonts w:cs="B Nazanin" w:hint="cs"/>
          <w:b/>
          <w:bCs/>
          <w:sz w:val="26"/>
          <w:szCs w:val="26"/>
          <w:rtl/>
        </w:rPr>
        <w:t>مورد</w:t>
      </w:r>
      <w:r w:rsidRPr="00BD342A">
        <w:rPr>
          <w:rFonts w:cs="B Nazanin"/>
          <w:b/>
          <w:bCs/>
          <w:sz w:val="26"/>
          <w:szCs w:val="26"/>
          <w:rtl/>
        </w:rPr>
        <w:t xml:space="preserve"> </w:t>
      </w:r>
      <w:r w:rsidRPr="00BD342A">
        <w:rPr>
          <w:rFonts w:cs="B Nazanin" w:hint="cs"/>
          <w:b/>
          <w:bCs/>
          <w:sz w:val="26"/>
          <w:szCs w:val="26"/>
          <w:rtl/>
        </w:rPr>
        <w:t>انتقاد</w:t>
      </w:r>
      <w:r w:rsidRPr="00BD342A">
        <w:rPr>
          <w:rFonts w:cs="B Nazanin"/>
          <w:b/>
          <w:bCs/>
          <w:sz w:val="26"/>
          <w:szCs w:val="26"/>
          <w:rtl/>
        </w:rPr>
        <w:t xml:space="preserve"> </w:t>
      </w:r>
      <w:r w:rsidRPr="00BD342A">
        <w:rPr>
          <w:rFonts w:cs="B Nazanin" w:hint="cs"/>
          <w:b/>
          <w:bCs/>
          <w:sz w:val="26"/>
          <w:szCs w:val="26"/>
          <w:rtl/>
        </w:rPr>
        <w:t>قرار</w:t>
      </w:r>
      <w:r w:rsidRPr="00BD342A">
        <w:rPr>
          <w:rFonts w:cs="B Nazanin"/>
          <w:b/>
          <w:bCs/>
          <w:sz w:val="26"/>
          <w:szCs w:val="26"/>
          <w:rtl/>
        </w:rPr>
        <w:t xml:space="preserve"> </w:t>
      </w:r>
      <w:r w:rsidRPr="00BD342A">
        <w:rPr>
          <w:rFonts w:cs="B Nazanin" w:hint="cs"/>
          <w:b/>
          <w:bCs/>
          <w:sz w:val="26"/>
          <w:szCs w:val="26"/>
          <w:rtl/>
        </w:rPr>
        <w:t>میدهد</w:t>
      </w:r>
      <w:r w:rsidRPr="00BD342A">
        <w:rPr>
          <w:rFonts w:cs="B Nazanin"/>
          <w:b/>
          <w:bCs/>
          <w:sz w:val="26"/>
          <w:szCs w:val="26"/>
          <w:rtl/>
        </w:rPr>
        <w:t xml:space="preserve">. </w:t>
      </w:r>
      <w:r w:rsidRPr="00BD342A">
        <w:rPr>
          <w:rFonts w:cs="B Nazanin" w:hint="cs"/>
          <w:b/>
          <w:bCs/>
          <w:sz w:val="26"/>
          <w:szCs w:val="26"/>
          <w:rtl/>
        </w:rPr>
        <w:t>البته</w:t>
      </w:r>
      <w:r w:rsidRPr="00BD342A">
        <w:rPr>
          <w:rFonts w:cs="B Nazanin"/>
          <w:b/>
          <w:bCs/>
          <w:sz w:val="26"/>
          <w:szCs w:val="26"/>
          <w:rtl/>
        </w:rPr>
        <w:t xml:space="preserve"> </w:t>
      </w:r>
      <w:r w:rsidRPr="00BD342A">
        <w:rPr>
          <w:rFonts w:cs="B Nazanin" w:hint="cs"/>
          <w:b/>
          <w:bCs/>
          <w:sz w:val="26"/>
          <w:szCs w:val="26"/>
          <w:rtl/>
        </w:rPr>
        <w:t>قابل</w:t>
      </w:r>
      <w:r w:rsidRPr="00BD342A">
        <w:rPr>
          <w:rFonts w:cs="B Nazanin"/>
          <w:b/>
          <w:bCs/>
          <w:sz w:val="26"/>
          <w:szCs w:val="26"/>
          <w:rtl/>
        </w:rPr>
        <w:t xml:space="preserve"> </w:t>
      </w:r>
      <w:r w:rsidRPr="00BD342A">
        <w:rPr>
          <w:rFonts w:cs="B Nazanin" w:hint="cs"/>
          <w:b/>
          <w:bCs/>
          <w:sz w:val="26"/>
          <w:szCs w:val="26"/>
          <w:rtl/>
        </w:rPr>
        <w:t>تذکر</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شما</w:t>
      </w:r>
      <w:r w:rsidRPr="00BD342A">
        <w:rPr>
          <w:rFonts w:cs="B Nazanin"/>
          <w:b/>
          <w:bCs/>
          <w:sz w:val="26"/>
          <w:szCs w:val="26"/>
          <w:rtl/>
        </w:rPr>
        <w:t xml:space="preserve"> </w:t>
      </w:r>
      <w:r w:rsidRPr="00BD342A">
        <w:rPr>
          <w:rFonts w:cs="B Nazanin" w:hint="cs"/>
          <w:b/>
          <w:bCs/>
          <w:sz w:val="26"/>
          <w:szCs w:val="26"/>
          <w:rtl/>
        </w:rPr>
        <w:t>کنفرانس</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پایان</w:t>
      </w:r>
      <w:r w:rsidRPr="00BD342A">
        <w:rPr>
          <w:rFonts w:cs="B Nazanin"/>
          <w:b/>
          <w:bCs/>
          <w:sz w:val="26"/>
          <w:szCs w:val="26"/>
          <w:rtl/>
        </w:rPr>
        <w:t xml:space="preserve"> </w:t>
      </w:r>
      <w:r w:rsidRPr="00BD342A">
        <w:rPr>
          <w:rFonts w:cs="B Nazanin" w:hint="cs"/>
          <w:b/>
          <w:bCs/>
          <w:sz w:val="26"/>
          <w:szCs w:val="26"/>
          <w:rtl/>
        </w:rPr>
        <w:t>رسانده</w:t>
      </w:r>
      <w:r w:rsidRPr="00BD342A">
        <w:rPr>
          <w:rFonts w:cs="B Nazanin"/>
          <w:b/>
          <w:bCs/>
          <w:sz w:val="26"/>
          <w:szCs w:val="26"/>
          <w:rtl/>
        </w:rPr>
        <w:t xml:space="preserve"> </w:t>
      </w:r>
      <w:r w:rsidRPr="00BD342A">
        <w:rPr>
          <w:rFonts w:cs="B Nazanin" w:hint="cs"/>
          <w:b/>
          <w:bCs/>
          <w:sz w:val="26"/>
          <w:szCs w:val="26"/>
          <w:rtl/>
        </w:rPr>
        <w:t>نتوانستید</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غیر</w:t>
      </w:r>
      <w:r w:rsidRPr="00BD342A">
        <w:rPr>
          <w:rFonts w:cs="B Nazanin"/>
          <w:b/>
          <w:bCs/>
          <w:sz w:val="26"/>
          <w:szCs w:val="26"/>
          <w:rtl/>
        </w:rPr>
        <w:t xml:space="preserve"> </w:t>
      </w:r>
      <w:r w:rsidRPr="00BD342A">
        <w:rPr>
          <w:rFonts w:cs="B Nazanin" w:hint="cs"/>
          <w:b/>
          <w:bCs/>
          <w:sz w:val="26"/>
          <w:szCs w:val="26"/>
          <w:rtl/>
        </w:rPr>
        <w:t>آن</w:t>
      </w:r>
      <w:r w:rsidRPr="00BD342A">
        <w:rPr>
          <w:rFonts w:cs="B Nazanin"/>
          <w:b/>
          <w:bCs/>
          <w:sz w:val="26"/>
          <w:szCs w:val="26"/>
          <w:rtl/>
        </w:rPr>
        <w:t xml:space="preserve"> </w:t>
      </w:r>
      <w:r w:rsidRPr="00BD342A">
        <w:rPr>
          <w:rFonts w:cs="B Nazanin" w:hint="cs"/>
          <w:b/>
          <w:bCs/>
          <w:sz w:val="26"/>
          <w:szCs w:val="26"/>
          <w:rtl/>
        </w:rPr>
        <w:t>شاید</w:t>
      </w:r>
      <w:r w:rsidRPr="00BD342A">
        <w:rPr>
          <w:rFonts w:cs="B Nazanin"/>
          <w:b/>
          <w:bCs/>
          <w:sz w:val="26"/>
          <w:szCs w:val="26"/>
          <w:rtl/>
        </w:rPr>
        <w:t xml:space="preserve"> </w:t>
      </w:r>
      <w:r w:rsidRPr="00BD342A">
        <w:rPr>
          <w:rFonts w:cs="B Nazanin" w:hint="cs"/>
          <w:b/>
          <w:bCs/>
          <w:sz w:val="26"/>
          <w:szCs w:val="26"/>
          <w:rtl/>
        </w:rPr>
        <w:t>قضیه</w:t>
      </w:r>
      <w:r w:rsidRPr="00BD342A">
        <w:rPr>
          <w:rFonts w:cs="B Nazanin"/>
          <w:b/>
          <w:bCs/>
          <w:sz w:val="26"/>
          <w:szCs w:val="26"/>
          <w:rtl/>
        </w:rPr>
        <w:t xml:space="preserve"> </w:t>
      </w:r>
      <w:r w:rsidRPr="00BD342A">
        <w:rPr>
          <w:rFonts w:cs="B Nazanin" w:hint="cs"/>
          <w:b/>
          <w:bCs/>
          <w:sz w:val="26"/>
          <w:szCs w:val="26"/>
          <w:rtl/>
        </w:rPr>
        <w:t>غیر</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وضعیت</w:t>
      </w:r>
      <w:r w:rsidRPr="00BD342A">
        <w:rPr>
          <w:rFonts w:cs="B Nazanin"/>
          <w:b/>
          <w:bCs/>
          <w:sz w:val="26"/>
          <w:szCs w:val="26"/>
          <w:rtl/>
        </w:rPr>
        <w:t xml:space="preserve"> </w:t>
      </w:r>
      <w:r w:rsidRPr="00BD342A">
        <w:rPr>
          <w:rFonts w:cs="B Nazanin" w:hint="cs"/>
          <w:b/>
          <w:bCs/>
          <w:sz w:val="26"/>
          <w:szCs w:val="26"/>
          <w:rtl/>
        </w:rPr>
        <w:t>امروزی</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طور</w:t>
      </w:r>
      <w:r w:rsidRPr="00BD342A">
        <w:rPr>
          <w:rFonts w:cs="B Nazanin"/>
          <w:b/>
          <w:bCs/>
          <w:sz w:val="26"/>
          <w:szCs w:val="26"/>
          <w:rtl/>
        </w:rPr>
        <w:t xml:space="preserve"> </w:t>
      </w:r>
      <w:r w:rsidRPr="00BD342A">
        <w:rPr>
          <w:rFonts w:cs="B Nazanin" w:hint="cs"/>
          <w:b/>
          <w:bCs/>
          <w:sz w:val="26"/>
          <w:szCs w:val="26"/>
          <w:rtl/>
        </w:rPr>
        <w:t>دیگری</w:t>
      </w:r>
      <w:r w:rsidRPr="00BD342A">
        <w:rPr>
          <w:rFonts w:cs="B Nazanin"/>
          <w:b/>
          <w:bCs/>
          <w:sz w:val="26"/>
          <w:szCs w:val="26"/>
          <w:rtl/>
        </w:rPr>
        <w:t xml:space="preserve"> </w:t>
      </w:r>
      <w:r w:rsidRPr="00BD342A">
        <w:rPr>
          <w:rFonts w:cs="B Nazanin" w:hint="cs"/>
          <w:b/>
          <w:bCs/>
          <w:sz w:val="26"/>
          <w:szCs w:val="26"/>
          <w:rtl/>
        </w:rPr>
        <w:t>میبود</w:t>
      </w:r>
      <w:r w:rsidRPr="00BD342A">
        <w:rPr>
          <w:rFonts w:cs="B Nazanin"/>
          <w:b/>
          <w:bCs/>
          <w:sz w:val="26"/>
          <w:szCs w:val="26"/>
          <w:rtl/>
        </w:rPr>
        <w:t>.</w:t>
      </w:r>
    </w:p>
    <w:p w:rsidR="00BD342A" w:rsidRPr="00BD342A" w:rsidRDefault="00BD342A" w:rsidP="00C54385">
      <w:pPr>
        <w:jc w:val="both"/>
        <w:rPr>
          <w:rFonts w:cs="B Nazanin"/>
          <w:b/>
          <w:bCs/>
          <w:sz w:val="26"/>
          <w:szCs w:val="26"/>
          <w:rtl/>
        </w:rPr>
      </w:pPr>
      <w:r w:rsidRPr="00BD342A">
        <w:rPr>
          <w:rFonts w:cs="B Nazanin" w:hint="cs"/>
          <w:b/>
          <w:bCs/>
          <w:sz w:val="26"/>
          <w:szCs w:val="26"/>
          <w:rtl/>
        </w:rPr>
        <w:t>رفیق</w:t>
      </w:r>
      <w:r w:rsidRPr="00BD342A">
        <w:rPr>
          <w:rFonts w:cs="B Nazanin"/>
          <w:b/>
          <w:bCs/>
          <w:sz w:val="26"/>
          <w:szCs w:val="26"/>
          <w:rtl/>
        </w:rPr>
        <w:t xml:space="preserve"> </w:t>
      </w:r>
      <w:r w:rsidRPr="00BD342A">
        <w:rPr>
          <w:rFonts w:cs="B Nazanin" w:hint="cs"/>
          <w:b/>
          <w:bCs/>
          <w:sz w:val="26"/>
          <w:szCs w:val="26"/>
          <w:rtl/>
        </w:rPr>
        <w:t>بزرگ</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گرامی</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هم</w:t>
      </w:r>
      <w:r w:rsidRPr="00BD342A">
        <w:rPr>
          <w:rFonts w:cs="B Nazanin"/>
          <w:b/>
          <w:bCs/>
          <w:sz w:val="26"/>
          <w:szCs w:val="26"/>
          <w:rtl/>
        </w:rPr>
        <w:t xml:space="preserve"> </w:t>
      </w:r>
      <w:r w:rsidRPr="00BD342A">
        <w:rPr>
          <w:rFonts w:cs="B Nazanin" w:hint="cs"/>
          <w:b/>
          <w:bCs/>
          <w:sz w:val="26"/>
          <w:szCs w:val="26"/>
          <w:rtl/>
        </w:rPr>
        <w:t>اعتقاد</w:t>
      </w:r>
      <w:r w:rsidRPr="00BD342A">
        <w:rPr>
          <w:rFonts w:cs="B Nazanin"/>
          <w:b/>
          <w:bCs/>
          <w:sz w:val="26"/>
          <w:szCs w:val="26"/>
          <w:rtl/>
        </w:rPr>
        <w:t xml:space="preserve"> </w:t>
      </w:r>
      <w:r w:rsidRPr="00BD342A">
        <w:rPr>
          <w:rFonts w:cs="B Nazanin" w:hint="cs"/>
          <w:b/>
          <w:bCs/>
          <w:sz w:val="26"/>
          <w:szCs w:val="26"/>
          <w:rtl/>
        </w:rPr>
        <w:t>کامل</w:t>
      </w:r>
      <w:r w:rsidRPr="00BD342A">
        <w:rPr>
          <w:rFonts w:cs="B Nazanin"/>
          <w:b/>
          <w:bCs/>
          <w:sz w:val="26"/>
          <w:szCs w:val="26"/>
          <w:rtl/>
        </w:rPr>
        <w:t xml:space="preserve"> </w:t>
      </w:r>
      <w:r w:rsidRPr="00BD342A">
        <w:rPr>
          <w:rFonts w:cs="B Nazanin" w:hint="cs"/>
          <w:b/>
          <w:bCs/>
          <w:sz w:val="26"/>
          <w:szCs w:val="26"/>
          <w:rtl/>
        </w:rPr>
        <w:t>داریم</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مبارزه</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عنوان</w:t>
      </w:r>
      <w:r w:rsidRPr="00BD342A">
        <w:rPr>
          <w:rFonts w:cs="B Nazanin"/>
          <w:b/>
          <w:bCs/>
          <w:sz w:val="26"/>
          <w:szCs w:val="26"/>
          <w:rtl/>
        </w:rPr>
        <w:t xml:space="preserve"> </w:t>
      </w:r>
      <w:r w:rsidRPr="00BD342A">
        <w:rPr>
          <w:rFonts w:cs="B Nazanin" w:hint="cs"/>
          <w:b/>
          <w:bCs/>
          <w:sz w:val="26"/>
          <w:szCs w:val="26"/>
          <w:rtl/>
        </w:rPr>
        <w:t>تلاش</w:t>
      </w:r>
      <w:r w:rsidRPr="00BD342A">
        <w:rPr>
          <w:rFonts w:cs="B Nazanin"/>
          <w:b/>
          <w:bCs/>
          <w:sz w:val="26"/>
          <w:szCs w:val="26"/>
          <w:rtl/>
        </w:rPr>
        <w:t xml:space="preserve"> </w:t>
      </w:r>
      <w:r w:rsidRPr="00BD342A">
        <w:rPr>
          <w:rFonts w:cs="B Nazanin" w:hint="cs"/>
          <w:b/>
          <w:bCs/>
          <w:sz w:val="26"/>
          <w:szCs w:val="26"/>
          <w:rtl/>
        </w:rPr>
        <w:t>دائمی</w:t>
      </w:r>
      <w:r w:rsidRPr="00BD342A">
        <w:rPr>
          <w:rFonts w:cs="B Nazanin"/>
          <w:b/>
          <w:bCs/>
          <w:sz w:val="26"/>
          <w:szCs w:val="26"/>
          <w:rtl/>
        </w:rPr>
        <w:t xml:space="preserve"> </w:t>
      </w:r>
      <w:r w:rsidRPr="00BD342A">
        <w:rPr>
          <w:rFonts w:cs="B Nazanin" w:hint="cs"/>
          <w:b/>
          <w:bCs/>
          <w:sz w:val="26"/>
          <w:szCs w:val="26"/>
          <w:rtl/>
        </w:rPr>
        <w:t>دشمن</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خاطر</w:t>
      </w:r>
      <w:r w:rsidRPr="00BD342A">
        <w:rPr>
          <w:rFonts w:cs="B Nazanin"/>
          <w:b/>
          <w:bCs/>
          <w:sz w:val="26"/>
          <w:szCs w:val="26"/>
          <w:rtl/>
        </w:rPr>
        <w:t xml:space="preserve"> </w:t>
      </w:r>
      <w:r w:rsidRPr="00BD342A">
        <w:rPr>
          <w:rFonts w:cs="B Nazanin" w:hint="cs"/>
          <w:b/>
          <w:bCs/>
          <w:sz w:val="26"/>
          <w:szCs w:val="26"/>
          <w:rtl/>
        </w:rPr>
        <w:t>تسخیر</w:t>
      </w:r>
      <w:r w:rsidRPr="00BD342A">
        <w:rPr>
          <w:rFonts w:cs="B Nazanin"/>
          <w:b/>
          <w:bCs/>
          <w:sz w:val="26"/>
          <w:szCs w:val="26"/>
          <w:rtl/>
        </w:rPr>
        <w:t xml:space="preserve"> </w:t>
      </w:r>
      <w:r w:rsidRPr="00BD342A">
        <w:rPr>
          <w:rFonts w:cs="B Nazanin" w:hint="cs"/>
          <w:b/>
          <w:bCs/>
          <w:sz w:val="26"/>
          <w:szCs w:val="26"/>
          <w:rtl/>
        </w:rPr>
        <w:t>قلعۀ</w:t>
      </w:r>
      <w:r w:rsidRPr="00BD342A">
        <w:rPr>
          <w:rFonts w:cs="B Nazanin"/>
          <w:b/>
          <w:bCs/>
          <w:sz w:val="26"/>
          <w:szCs w:val="26"/>
          <w:rtl/>
        </w:rPr>
        <w:t xml:space="preserve"> "</w:t>
      </w:r>
      <w:r w:rsidRPr="00BD342A">
        <w:rPr>
          <w:rFonts w:cs="B Nazanin" w:hint="cs"/>
          <w:b/>
          <w:bCs/>
          <w:sz w:val="26"/>
          <w:szCs w:val="26"/>
          <w:rtl/>
        </w:rPr>
        <w:t>ساما</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درون</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مقاومت</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هوشیاری</w:t>
      </w:r>
      <w:r w:rsidRPr="00BD342A">
        <w:rPr>
          <w:rFonts w:cs="B Nazanin"/>
          <w:b/>
          <w:bCs/>
          <w:sz w:val="26"/>
          <w:szCs w:val="26"/>
          <w:rtl/>
        </w:rPr>
        <w:t xml:space="preserve"> </w:t>
      </w:r>
      <w:r w:rsidRPr="00BD342A">
        <w:rPr>
          <w:rFonts w:cs="B Nazanin" w:hint="cs"/>
          <w:b/>
          <w:bCs/>
          <w:sz w:val="26"/>
          <w:szCs w:val="26"/>
          <w:rtl/>
        </w:rPr>
        <w:t>انقلابی</w:t>
      </w:r>
      <w:r w:rsidRPr="00BD342A">
        <w:rPr>
          <w:rFonts w:cs="B Nazanin"/>
          <w:b/>
          <w:bCs/>
          <w:sz w:val="26"/>
          <w:szCs w:val="26"/>
          <w:rtl/>
        </w:rPr>
        <w:t xml:space="preserve"> "</w:t>
      </w:r>
      <w:r w:rsidRPr="00BD342A">
        <w:rPr>
          <w:rFonts w:cs="B Nazanin" w:hint="cs"/>
          <w:b/>
          <w:bCs/>
          <w:sz w:val="26"/>
          <w:szCs w:val="26"/>
          <w:rtl/>
        </w:rPr>
        <w:t>ساما</w:t>
      </w:r>
      <w:r w:rsidRPr="00BD342A">
        <w:rPr>
          <w:rFonts w:cs="B Nazanin"/>
          <w:b/>
          <w:bCs/>
          <w:sz w:val="26"/>
          <w:szCs w:val="26"/>
          <w:rtl/>
        </w:rPr>
        <w:t xml:space="preserve">" </w:t>
      </w:r>
      <w:r w:rsidRPr="00BD342A">
        <w:rPr>
          <w:rFonts w:cs="B Nazanin" w:hint="cs"/>
          <w:b/>
          <w:bCs/>
          <w:sz w:val="26"/>
          <w:szCs w:val="26"/>
          <w:rtl/>
        </w:rPr>
        <w:t>تا</w:t>
      </w:r>
      <w:r w:rsidRPr="00BD342A">
        <w:rPr>
          <w:rFonts w:cs="B Nazanin"/>
          <w:b/>
          <w:bCs/>
          <w:sz w:val="26"/>
          <w:szCs w:val="26"/>
          <w:rtl/>
        </w:rPr>
        <w:t xml:space="preserve"> </w:t>
      </w:r>
      <w:r w:rsidRPr="00BD342A">
        <w:rPr>
          <w:rFonts w:cs="B Nazanin" w:hint="cs"/>
          <w:b/>
          <w:bCs/>
          <w:sz w:val="26"/>
          <w:szCs w:val="26"/>
          <w:rtl/>
        </w:rPr>
        <w:t>آخر</w:t>
      </w:r>
      <w:r w:rsidRPr="00BD342A">
        <w:rPr>
          <w:rFonts w:cs="B Nazanin"/>
          <w:b/>
          <w:bCs/>
          <w:sz w:val="26"/>
          <w:szCs w:val="26"/>
          <w:rtl/>
        </w:rPr>
        <w:t xml:space="preserve"> </w:t>
      </w:r>
      <w:r w:rsidRPr="00BD342A">
        <w:rPr>
          <w:rFonts w:cs="B Nazanin" w:hint="cs"/>
          <w:b/>
          <w:bCs/>
          <w:sz w:val="26"/>
          <w:szCs w:val="26"/>
          <w:rtl/>
        </w:rPr>
        <w:t>وجود</w:t>
      </w:r>
      <w:r w:rsidRPr="00BD342A">
        <w:rPr>
          <w:rFonts w:cs="B Nazanin"/>
          <w:b/>
          <w:bCs/>
          <w:sz w:val="26"/>
          <w:szCs w:val="26"/>
          <w:rtl/>
        </w:rPr>
        <w:t xml:space="preserve"> </w:t>
      </w:r>
      <w:r w:rsidRPr="00BD342A">
        <w:rPr>
          <w:rFonts w:cs="B Nazanin" w:hint="cs"/>
          <w:b/>
          <w:bCs/>
          <w:sz w:val="26"/>
          <w:szCs w:val="26"/>
          <w:rtl/>
        </w:rPr>
        <w:t>خواهد</w:t>
      </w:r>
      <w:r w:rsidRPr="00BD342A">
        <w:rPr>
          <w:rFonts w:cs="B Nazanin"/>
          <w:b/>
          <w:bCs/>
          <w:sz w:val="26"/>
          <w:szCs w:val="26"/>
          <w:rtl/>
        </w:rPr>
        <w:t xml:space="preserve"> </w:t>
      </w:r>
      <w:r w:rsidRPr="00BD342A">
        <w:rPr>
          <w:rFonts w:cs="B Nazanin" w:hint="cs"/>
          <w:b/>
          <w:bCs/>
          <w:sz w:val="26"/>
          <w:szCs w:val="26"/>
          <w:rtl/>
        </w:rPr>
        <w:t>داشت</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سخت</w:t>
      </w:r>
      <w:r w:rsidRPr="00BD342A">
        <w:rPr>
          <w:rFonts w:cs="B Nazanin"/>
          <w:b/>
          <w:bCs/>
          <w:sz w:val="26"/>
          <w:szCs w:val="26"/>
          <w:rtl/>
        </w:rPr>
        <w:t xml:space="preserve"> </w:t>
      </w:r>
      <w:r w:rsidRPr="00BD342A">
        <w:rPr>
          <w:rFonts w:cs="B Nazanin" w:hint="cs"/>
          <w:b/>
          <w:bCs/>
          <w:sz w:val="26"/>
          <w:szCs w:val="26"/>
          <w:rtl/>
        </w:rPr>
        <w:t>طولانی</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دردناک</w:t>
      </w:r>
      <w:r w:rsidRPr="00BD342A">
        <w:rPr>
          <w:rFonts w:cs="B Nazanin"/>
          <w:b/>
          <w:bCs/>
          <w:sz w:val="26"/>
          <w:szCs w:val="26"/>
          <w:rtl/>
        </w:rPr>
        <w:t xml:space="preserve"> </w:t>
      </w:r>
      <w:r w:rsidRPr="00BD342A">
        <w:rPr>
          <w:rFonts w:cs="B Nazanin" w:hint="cs"/>
          <w:b/>
          <w:bCs/>
          <w:sz w:val="26"/>
          <w:szCs w:val="26"/>
          <w:rtl/>
        </w:rPr>
        <w:t>خواهد</w:t>
      </w:r>
      <w:r w:rsidRPr="00BD342A">
        <w:rPr>
          <w:rFonts w:cs="B Nazanin"/>
          <w:b/>
          <w:bCs/>
          <w:sz w:val="26"/>
          <w:szCs w:val="26"/>
          <w:rtl/>
        </w:rPr>
        <w:t xml:space="preserve"> </w:t>
      </w:r>
      <w:r w:rsidRPr="00BD342A">
        <w:rPr>
          <w:rFonts w:cs="B Nazanin" w:hint="cs"/>
          <w:b/>
          <w:bCs/>
          <w:sz w:val="26"/>
          <w:szCs w:val="26"/>
          <w:rtl/>
        </w:rPr>
        <w:t>بود</w:t>
      </w:r>
      <w:r w:rsidRPr="00BD342A">
        <w:rPr>
          <w:rFonts w:cs="B Nazanin"/>
          <w:b/>
          <w:bCs/>
          <w:sz w:val="26"/>
          <w:szCs w:val="26"/>
          <w:rtl/>
        </w:rPr>
        <w:t xml:space="preserve">. </w:t>
      </w:r>
      <w:r w:rsidRPr="00BD342A">
        <w:rPr>
          <w:rFonts w:cs="B Nazanin" w:hint="cs"/>
          <w:b/>
          <w:bCs/>
          <w:sz w:val="26"/>
          <w:szCs w:val="26"/>
          <w:rtl/>
        </w:rPr>
        <w:t>ولی</w:t>
      </w:r>
      <w:r w:rsidRPr="00BD342A">
        <w:rPr>
          <w:rFonts w:cs="B Nazanin"/>
          <w:b/>
          <w:bCs/>
          <w:sz w:val="26"/>
          <w:szCs w:val="26"/>
          <w:rtl/>
        </w:rPr>
        <w:t xml:space="preserve"> </w:t>
      </w:r>
      <w:r w:rsidRPr="00BD342A">
        <w:rPr>
          <w:rFonts w:cs="B Nazanin" w:hint="cs"/>
          <w:b/>
          <w:bCs/>
          <w:sz w:val="26"/>
          <w:szCs w:val="26"/>
          <w:rtl/>
        </w:rPr>
        <w:t>کاملاً</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قطعاً</w:t>
      </w:r>
      <w:r w:rsidRPr="00BD342A">
        <w:rPr>
          <w:rFonts w:cs="B Nazanin"/>
          <w:b/>
          <w:bCs/>
          <w:sz w:val="26"/>
          <w:szCs w:val="26"/>
          <w:rtl/>
        </w:rPr>
        <w:t xml:space="preserve"> </w:t>
      </w:r>
      <w:r w:rsidRPr="00BD342A">
        <w:rPr>
          <w:rFonts w:cs="B Nazanin" w:hint="cs"/>
          <w:b/>
          <w:bCs/>
          <w:sz w:val="26"/>
          <w:szCs w:val="26"/>
          <w:rtl/>
        </w:rPr>
        <w:t>معتقد</w:t>
      </w:r>
      <w:r w:rsidRPr="00BD342A">
        <w:rPr>
          <w:rFonts w:cs="B Nazanin"/>
          <w:b/>
          <w:bCs/>
          <w:sz w:val="26"/>
          <w:szCs w:val="26"/>
          <w:rtl/>
        </w:rPr>
        <w:t xml:space="preserve"> </w:t>
      </w:r>
      <w:r w:rsidRPr="00BD342A">
        <w:rPr>
          <w:rFonts w:cs="B Nazanin" w:hint="cs"/>
          <w:b/>
          <w:bCs/>
          <w:sz w:val="26"/>
          <w:szCs w:val="26"/>
          <w:rtl/>
        </w:rPr>
        <w:t>نیستیم</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ابقاء</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طرد</w:t>
      </w:r>
      <w:r w:rsidRPr="00BD342A">
        <w:rPr>
          <w:rFonts w:cs="B Nazanin"/>
          <w:b/>
          <w:bCs/>
          <w:sz w:val="26"/>
          <w:szCs w:val="26"/>
          <w:rtl/>
        </w:rPr>
        <w:t xml:space="preserve"> </w:t>
      </w:r>
      <w:r w:rsidRPr="00BD342A">
        <w:rPr>
          <w:rFonts w:cs="B Nazanin" w:hint="cs"/>
          <w:b/>
          <w:bCs/>
          <w:sz w:val="26"/>
          <w:szCs w:val="26"/>
          <w:rtl/>
        </w:rPr>
        <w:t>نکردن</w:t>
      </w:r>
      <w:r w:rsidRPr="00BD342A">
        <w:rPr>
          <w:rFonts w:cs="B Nazanin"/>
          <w:b/>
          <w:bCs/>
          <w:sz w:val="26"/>
          <w:szCs w:val="26"/>
          <w:rtl/>
        </w:rPr>
        <w:t xml:space="preserve"> </w:t>
      </w:r>
      <w:r w:rsidRPr="00BD342A">
        <w:rPr>
          <w:rFonts w:cs="B Nazanin" w:hint="cs"/>
          <w:b/>
          <w:bCs/>
          <w:sz w:val="26"/>
          <w:szCs w:val="26"/>
          <w:rtl/>
        </w:rPr>
        <w:t>عناصر</w:t>
      </w:r>
      <w:r w:rsidRPr="00BD342A">
        <w:rPr>
          <w:rFonts w:cs="B Nazanin"/>
          <w:b/>
          <w:bCs/>
          <w:sz w:val="26"/>
          <w:szCs w:val="26"/>
          <w:rtl/>
        </w:rPr>
        <w:t xml:space="preserve"> </w:t>
      </w:r>
      <w:r w:rsidRPr="00BD342A">
        <w:rPr>
          <w:rFonts w:cs="B Nazanin" w:hint="cs"/>
          <w:b/>
          <w:bCs/>
          <w:sz w:val="26"/>
          <w:szCs w:val="26"/>
          <w:rtl/>
        </w:rPr>
        <w:t>خائن</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شناخته</w:t>
      </w:r>
      <w:r w:rsidRPr="00BD342A">
        <w:rPr>
          <w:rFonts w:cs="B Nazanin"/>
          <w:b/>
          <w:bCs/>
          <w:sz w:val="26"/>
          <w:szCs w:val="26"/>
          <w:rtl/>
        </w:rPr>
        <w:t xml:space="preserve"> </w:t>
      </w:r>
      <w:r w:rsidRPr="00BD342A">
        <w:rPr>
          <w:rFonts w:cs="B Nazanin" w:hint="cs"/>
          <w:b/>
          <w:bCs/>
          <w:sz w:val="26"/>
          <w:szCs w:val="26"/>
          <w:rtl/>
        </w:rPr>
        <w:t>شده</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ساما</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غرقه</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خون</w:t>
      </w:r>
      <w:r w:rsidRPr="00BD342A">
        <w:rPr>
          <w:rFonts w:cs="B Nazanin"/>
          <w:b/>
          <w:bCs/>
          <w:sz w:val="26"/>
          <w:szCs w:val="26"/>
          <w:rtl/>
        </w:rPr>
        <w:t xml:space="preserve"> </w:t>
      </w:r>
      <w:r w:rsidRPr="00BD342A">
        <w:rPr>
          <w:rFonts w:cs="B Nazanin" w:hint="cs"/>
          <w:b/>
          <w:bCs/>
          <w:sz w:val="26"/>
          <w:szCs w:val="26"/>
          <w:rtl/>
        </w:rPr>
        <w:t>وجود</w:t>
      </w:r>
      <w:r w:rsidRPr="00BD342A">
        <w:rPr>
          <w:rFonts w:cs="B Nazanin"/>
          <w:b/>
          <w:bCs/>
          <w:sz w:val="26"/>
          <w:szCs w:val="26"/>
          <w:rtl/>
        </w:rPr>
        <w:t xml:space="preserve"> </w:t>
      </w:r>
      <w:r w:rsidRPr="00BD342A">
        <w:rPr>
          <w:rFonts w:cs="B Nazanin" w:hint="cs"/>
          <w:b/>
          <w:bCs/>
          <w:sz w:val="26"/>
          <w:szCs w:val="26"/>
          <w:rtl/>
        </w:rPr>
        <w:t>خواهد</w:t>
      </w:r>
      <w:r w:rsidRPr="00BD342A">
        <w:rPr>
          <w:rFonts w:cs="B Nazanin"/>
          <w:b/>
          <w:bCs/>
          <w:sz w:val="26"/>
          <w:szCs w:val="26"/>
          <w:rtl/>
        </w:rPr>
        <w:t xml:space="preserve"> </w:t>
      </w:r>
      <w:r w:rsidRPr="00BD342A">
        <w:rPr>
          <w:rFonts w:cs="B Nazanin" w:hint="cs"/>
          <w:b/>
          <w:bCs/>
          <w:sz w:val="26"/>
          <w:szCs w:val="26"/>
          <w:rtl/>
        </w:rPr>
        <w:t>داشت</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یا</w:t>
      </w:r>
      <w:r w:rsidRPr="00BD342A">
        <w:rPr>
          <w:rFonts w:cs="B Nazanin"/>
          <w:b/>
          <w:bCs/>
          <w:sz w:val="26"/>
          <w:szCs w:val="26"/>
          <w:rtl/>
        </w:rPr>
        <w:t xml:space="preserve"> "</w:t>
      </w:r>
      <w:r w:rsidRPr="00BD342A">
        <w:rPr>
          <w:rFonts w:cs="B Nazanin" w:hint="cs"/>
          <w:b/>
          <w:bCs/>
          <w:sz w:val="26"/>
          <w:szCs w:val="26"/>
          <w:rtl/>
        </w:rPr>
        <w:t>ساما</w:t>
      </w:r>
      <w:r w:rsidRPr="00BD342A">
        <w:rPr>
          <w:rFonts w:cs="B Nazanin"/>
          <w:b/>
          <w:bCs/>
          <w:sz w:val="26"/>
          <w:szCs w:val="26"/>
          <w:rtl/>
        </w:rPr>
        <w:t xml:space="preserve">" </w:t>
      </w:r>
      <w:r w:rsidRPr="00BD342A">
        <w:rPr>
          <w:rFonts w:cs="B Nazanin" w:hint="cs"/>
          <w:b/>
          <w:bCs/>
          <w:sz w:val="26"/>
          <w:szCs w:val="26"/>
          <w:rtl/>
        </w:rPr>
        <w:t>میتواند</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موجودیت</w:t>
      </w:r>
      <w:r w:rsidRPr="00BD342A">
        <w:rPr>
          <w:rFonts w:cs="B Nazanin"/>
          <w:b/>
          <w:bCs/>
          <w:sz w:val="26"/>
          <w:szCs w:val="26"/>
          <w:rtl/>
        </w:rPr>
        <w:t xml:space="preserve"> </w:t>
      </w:r>
      <w:r w:rsidRPr="00BD342A">
        <w:rPr>
          <w:rFonts w:cs="B Nazanin" w:hint="cs"/>
          <w:b/>
          <w:bCs/>
          <w:sz w:val="26"/>
          <w:szCs w:val="26"/>
          <w:rtl/>
        </w:rPr>
        <w:t>دانه</w:t>
      </w:r>
      <w:r w:rsidRPr="00BD342A">
        <w:rPr>
          <w:rFonts w:cs="B Nazanin"/>
          <w:b/>
          <w:bCs/>
          <w:sz w:val="26"/>
          <w:szCs w:val="26"/>
          <w:rtl/>
        </w:rPr>
        <w:t xml:space="preserve"> </w:t>
      </w:r>
      <w:r w:rsidRPr="00BD342A">
        <w:rPr>
          <w:rFonts w:cs="B Nazanin" w:hint="cs"/>
          <w:b/>
          <w:bCs/>
          <w:sz w:val="26"/>
          <w:szCs w:val="26"/>
          <w:rtl/>
        </w:rPr>
        <w:t>های</w:t>
      </w:r>
      <w:r w:rsidRPr="00BD342A">
        <w:rPr>
          <w:rFonts w:cs="B Nazanin"/>
          <w:b/>
          <w:bCs/>
          <w:sz w:val="26"/>
          <w:szCs w:val="26"/>
          <w:rtl/>
        </w:rPr>
        <w:t xml:space="preserve"> </w:t>
      </w:r>
      <w:r w:rsidRPr="00BD342A">
        <w:rPr>
          <w:rFonts w:cs="B Nazanin" w:hint="cs"/>
          <w:b/>
          <w:bCs/>
          <w:sz w:val="26"/>
          <w:szCs w:val="26"/>
          <w:rtl/>
        </w:rPr>
        <w:t>خبیث</w:t>
      </w:r>
      <w:r w:rsidRPr="00BD342A">
        <w:rPr>
          <w:rFonts w:cs="B Nazanin"/>
          <w:b/>
          <w:bCs/>
          <w:sz w:val="26"/>
          <w:szCs w:val="26"/>
          <w:rtl/>
        </w:rPr>
        <w:t xml:space="preserve"> </w:t>
      </w:r>
      <w:r w:rsidRPr="00BD342A">
        <w:rPr>
          <w:rFonts w:cs="B Nazanin" w:hint="cs"/>
          <w:b/>
          <w:bCs/>
          <w:sz w:val="26"/>
          <w:szCs w:val="26"/>
          <w:rtl/>
        </w:rPr>
        <w:t>سرطانی</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بدنۀ</w:t>
      </w:r>
      <w:r w:rsidRPr="00BD342A">
        <w:rPr>
          <w:rFonts w:cs="B Nazanin"/>
          <w:b/>
          <w:bCs/>
          <w:sz w:val="26"/>
          <w:szCs w:val="26"/>
          <w:rtl/>
        </w:rPr>
        <w:t xml:space="preserve"> </w:t>
      </w:r>
      <w:r w:rsidRPr="00BD342A">
        <w:rPr>
          <w:rFonts w:cs="B Nazanin" w:hint="cs"/>
          <w:b/>
          <w:bCs/>
          <w:sz w:val="26"/>
          <w:szCs w:val="26"/>
          <w:rtl/>
        </w:rPr>
        <w:t>خود</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حیاتش</w:t>
      </w:r>
      <w:r w:rsidRPr="00BD342A">
        <w:rPr>
          <w:rFonts w:cs="B Nazanin"/>
          <w:b/>
          <w:bCs/>
          <w:sz w:val="26"/>
          <w:szCs w:val="26"/>
          <w:rtl/>
        </w:rPr>
        <w:t xml:space="preserve"> </w:t>
      </w:r>
      <w:r w:rsidRPr="00BD342A">
        <w:rPr>
          <w:rFonts w:cs="B Nazanin" w:hint="cs"/>
          <w:b/>
          <w:bCs/>
          <w:sz w:val="26"/>
          <w:szCs w:val="26"/>
          <w:rtl/>
        </w:rPr>
        <w:t>ادامه</w:t>
      </w:r>
      <w:r w:rsidRPr="00BD342A">
        <w:rPr>
          <w:rFonts w:cs="B Nazanin"/>
          <w:b/>
          <w:bCs/>
          <w:sz w:val="26"/>
          <w:szCs w:val="26"/>
          <w:rtl/>
        </w:rPr>
        <w:t xml:space="preserve"> </w:t>
      </w:r>
      <w:r w:rsidRPr="00BD342A">
        <w:rPr>
          <w:rFonts w:cs="B Nazanin" w:hint="cs"/>
          <w:b/>
          <w:bCs/>
          <w:sz w:val="26"/>
          <w:szCs w:val="26"/>
          <w:rtl/>
        </w:rPr>
        <w:t>دهد</w:t>
      </w:r>
      <w:r w:rsidRPr="00BD342A">
        <w:rPr>
          <w:rFonts w:cs="B Nazanin"/>
          <w:b/>
          <w:bCs/>
          <w:sz w:val="26"/>
          <w:szCs w:val="26"/>
          <w:rtl/>
        </w:rPr>
        <w:t>.</w:t>
      </w:r>
    </w:p>
    <w:p w:rsidR="00BD342A" w:rsidRPr="00BD342A" w:rsidRDefault="00BD342A" w:rsidP="00C54385">
      <w:pPr>
        <w:jc w:val="both"/>
        <w:rPr>
          <w:rFonts w:cs="B Nazanin"/>
          <w:b/>
          <w:bCs/>
          <w:sz w:val="26"/>
          <w:szCs w:val="26"/>
          <w:rtl/>
        </w:rPr>
      </w:pPr>
      <w:r w:rsidRPr="00BD342A">
        <w:rPr>
          <w:rFonts w:cs="B Nazanin" w:hint="cs"/>
          <w:b/>
          <w:bCs/>
          <w:sz w:val="26"/>
          <w:szCs w:val="26"/>
          <w:rtl/>
        </w:rPr>
        <w:t>سوگند</w:t>
      </w:r>
      <w:r w:rsidRPr="00BD342A">
        <w:rPr>
          <w:rFonts w:cs="B Nazanin"/>
          <w:b/>
          <w:bCs/>
          <w:sz w:val="26"/>
          <w:szCs w:val="26"/>
          <w:rtl/>
        </w:rPr>
        <w:t xml:space="preserve"> </w:t>
      </w:r>
      <w:r w:rsidRPr="00BD342A">
        <w:rPr>
          <w:rFonts w:cs="B Nazanin" w:hint="cs"/>
          <w:b/>
          <w:bCs/>
          <w:sz w:val="26"/>
          <w:szCs w:val="26"/>
          <w:rtl/>
        </w:rPr>
        <w:t>شما</w:t>
      </w:r>
      <w:r w:rsidRPr="00BD342A">
        <w:rPr>
          <w:rFonts w:cs="B Nazanin"/>
          <w:b/>
          <w:bCs/>
          <w:sz w:val="26"/>
          <w:szCs w:val="26"/>
          <w:rtl/>
        </w:rPr>
        <w:t xml:space="preserve"> </w:t>
      </w:r>
      <w:r w:rsidRPr="00BD342A">
        <w:rPr>
          <w:rFonts w:cs="B Nazanin" w:hint="cs"/>
          <w:b/>
          <w:bCs/>
          <w:sz w:val="26"/>
          <w:szCs w:val="26"/>
          <w:rtl/>
        </w:rPr>
        <w:t>سوگند</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سوگند</w:t>
      </w:r>
      <w:r w:rsidRPr="00BD342A">
        <w:rPr>
          <w:rFonts w:cs="B Nazanin"/>
          <w:b/>
          <w:bCs/>
          <w:sz w:val="26"/>
          <w:szCs w:val="26"/>
          <w:rtl/>
        </w:rPr>
        <w:t xml:space="preserve"> </w:t>
      </w:r>
      <w:r w:rsidRPr="00BD342A">
        <w:rPr>
          <w:rFonts w:cs="B Nazanin" w:hint="cs"/>
          <w:b/>
          <w:bCs/>
          <w:sz w:val="26"/>
          <w:szCs w:val="26"/>
          <w:rtl/>
        </w:rPr>
        <w:t>جلوه</w:t>
      </w:r>
      <w:r w:rsidRPr="00BD342A">
        <w:rPr>
          <w:rFonts w:cs="B Nazanin"/>
          <w:b/>
          <w:bCs/>
          <w:sz w:val="26"/>
          <w:szCs w:val="26"/>
          <w:rtl/>
        </w:rPr>
        <w:t xml:space="preserve"> </w:t>
      </w:r>
      <w:r w:rsidRPr="00BD342A">
        <w:rPr>
          <w:rFonts w:cs="B Nazanin" w:hint="cs"/>
          <w:b/>
          <w:bCs/>
          <w:sz w:val="26"/>
          <w:szCs w:val="26"/>
          <w:rtl/>
        </w:rPr>
        <w:t>ای</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سوگند</w:t>
      </w:r>
      <w:r w:rsidRPr="00BD342A">
        <w:rPr>
          <w:rFonts w:cs="B Nazanin"/>
          <w:b/>
          <w:bCs/>
          <w:sz w:val="26"/>
          <w:szCs w:val="26"/>
          <w:rtl/>
        </w:rPr>
        <w:t xml:space="preserve"> </w:t>
      </w:r>
      <w:r w:rsidRPr="00BD342A">
        <w:rPr>
          <w:rFonts w:cs="B Nazanin" w:hint="cs"/>
          <w:b/>
          <w:bCs/>
          <w:sz w:val="26"/>
          <w:szCs w:val="26"/>
          <w:rtl/>
        </w:rPr>
        <w:t>ملت</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ملت</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میتواند</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اندازۀ</w:t>
      </w:r>
      <w:r w:rsidRPr="00BD342A">
        <w:rPr>
          <w:rFonts w:cs="B Nazanin"/>
          <w:b/>
          <w:bCs/>
          <w:sz w:val="26"/>
          <w:szCs w:val="26"/>
          <w:rtl/>
        </w:rPr>
        <w:t xml:space="preserve"> </w:t>
      </w:r>
      <w:r w:rsidRPr="00BD342A">
        <w:rPr>
          <w:rFonts w:cs="B Nazanin" w:hint="cs"/>
          <w:b/>
          <w:bCs/>
          <w:sz w:val="26"/>
          <w:szCs w:val="26"/>
          <w:rtl/>
        </w:rPr>
        <w:t>توان</w:t>
      </w:r>
      <w:r w:rsidRPr="00BD342A">
        <w:rPr>
          <w:rFonts w:cs="B Nazanin"/>
          <w:b/>
          <w:bCs/>
          <w:sz w:val="26"/>
          <w:szCs w:val="26"/>
          <w:rtl/>
        </w:rPr>
        <w:t xml:space="preserve"> </w:t>
      </w:r>
      <w:r w:rsidRPr="00BD342A">
        <w:rPr>
          <w:rFonts w:cs="B Nazanin" w:hint="cs"/>
          <w:b/>
          <w:bCs/>
          <w:sz w:val="26"/>
          <w:szCs w:val="26"/>
          <w:rtl/>
        </w:rPr>
        <w:t>خود</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بهای</w:t>
      </w:r>
      <w:r w:rsidRPr="00BD342A">
        <w:rPr>
          <w:rFonts w:cs="B Nazanin"/>
          <w:b/>
          <w:bCs/>
          <w:sz w:val="26"/>
          <w:szCs w:val="26"/>
          <w:rtl/>
        </w:rPr>
        <w:t xml:space="preserve"> </w:t>
      </w:r>
      <w:r w:rsidRPr="00BD342A">
        <w:rPr>
          <w:rFonts w:cs="B Nazanin" w:hint="cs"/>
          <w:b/>
          <w:bCs/>
          <w:sz w:val="26"/>
          <w:szCs w:val="26"/>
          <w:rtl/>
        </w:rPr>
        <w:t>خونی</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بدل</w:t>
      </w:r>
      <w:r w:rsidRPr="00BD342A">
        <w:rPr>
          <w:rFonts w:cs="B Nazanin"/>
          <w:b/>
          <w:bCs/>
          <w:sz w:val="26"/>
          <w:szCs w:val="26"/>
          <w:rtl/>
        </w:rPr>
        <w:t xml:space="preserve"> </w:t>
      </w:r>
      <w:r w:rsidRPr="00BD342A">
        <w:rPr>
          <w:rFonts w:cs="B Nazanin" w:hint="cs"/>
          <w:b/>
          <w:bCs/>
          <w:sz w:val="26"/>
          <w:szCs w:val="26"/>
          <w:rtl/>
        </w:rPr>
        <w:t>آن</w:t>
      </w:r>
      <w:r w:rsidRPr="00BD342A">
        <w:rPr>
          <w:rFonts w:cs="B Nazanin"/>
          <w:b/>
          <w:bCs/>
          <w:sz w:val="26"/>
          <w:szCs w:val="26"/>
          <w:rtl/>
        </w:rPr>
        <w:t xml:space="preserve"> </w:t>
      </w:r>
      <w:r w:rsidRPr="00BD342A">
        <w:rPr>
          <w:rFonts w:cs="B Nazanin" w:hint="cs"/>
          <w:b/>
          <w:bCs/>
          <w:sz w:val="26"/>
          <w:szCs w:val="26"/>
          <w:rtl/>
        </w:rPr>
        <w:t>می</w:t>
      </w:r>
      <w:r w:rsidRPr="00BD342A">
        <w:rPr>
          <w:rFonts w:cs="B Nazanin"/>
          <w:b/>
          <w:bCs/>
          <w:sz w:val="26"/>
          <w:szCs w:val="26"/>
          <w:rtl/>
        </w:rPr>
        <w:t xml:space="preserve"> </w:t>
      </w:r>
      <w:r w:rsidRPr="00BD342A">
        <w:rPr>
          <w:rFonts w:cs="B Nazanin" w:hint="cs"/>
          <w:b/>
          <w:bCs/>
          <w:sz w:val="26"/>
          <w:szCs w:val="26"/>
          <w:rtl/>
        </w:rPr>
        <w:t>پردازد</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00415696">
        <w:rPr>
          <w:rFonts w:cs="B Nazanin" w:hint="cs"/>
          <w:b/>
          <w:bCs/>
          <w:sz w:val="26"/>
          <w:szCs w:val="26"/>
          <w:rtl/>
        </w:rPr>
        <w:t>قاط</w:t>
      </w:r>
      <w:r w:rsidRPr="00BD342A">
        <w:rPr>
          <w:rFonts w:cs="B Nazanin" w:hint="cs"/>
          <w:b/>
          <w:bCs/>
          <w:sz w:val="26"/>
          <w:szCs w:val="26"/>
          <w:rtl/>
        </w:rPr>
        <w:t>عیت</w:t>
      </w:r>
      <w:r w:rsidRPr="00BD342A">
        <w:rPr>
          <w:rFonts w:cs="B Nazanin"/>
          <w:b/>
          <w:bCs/>
          <w:sz w:val="26"/>
          <w:szCs w:val="26"/>
          <w:rtl/>
        </w:rPr>
        <w:t xml:space="preserve"> </w:t>
      </w:r>
      <w:r w:rsidRPr="00BD342A">
        <w:rPr>
          <w:rFonts w:cs="B Nazanin" w:hint="cs"/>
          <w:b/>
          <w:bCs/>
          <w:sz w:val="26"/>
          <w:szCs w:val="26"/>
          <w:rtl/>
        </w:rPr>
        <w:t>انقلابی</w:t>
      </w:r>
      <w:r w:rsidRPr="00BD342A">
        <w:rPr>
          <w:rFonts w:cs="B Nazanin"/>
          <w:b/>
          <w:bCs/>
          <w:sz w:val="26"/>
          <w:szCs w:val="26"/>
          <w:rtl/>
        </w:rPr>
        <w:t xml:space="preserve"> </w:t>
      </w:r>
      <w:r w:rsidRPr="00BD342A">
        <w:rPr>
          <w:rFonts w:cs="B Nazanin" w:hint="cs"/>
          <w:b/>
          <w:bCs/>
          <w:sz w:val="26"/>
          <w:szCs w:val="26"/>
          <w:rtl/>
        </w:rPr>
        <w:t>ای</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نمایش</w:t>
      </w:r>
      <w:r w:rsidRPr="00BD342A">
        <w:rPr>
          <w:rFonts w:cs="B Nazanin"/>
          <w:b/>
          <w:bCs/>
          <w:sz w:val="26"/>
          <w:szCs w:val="26"/>
          <w:rtl/>
        </w:rPr>
        <w:t xml:space="preserve"> </w:t>
      </w:r>
      <w:r w:rsidRPr="00BD342A">
        <w:rPr>
          <w:rFonts w:cs="B Nazanin" w:hint="cs"/>
          <w:b/>
          <w:bCs/>
          <w:sz w:val="26"/>
          <w:szCs w:val="26"/>
          <w:rtl/>
        </w:rPr>
        <w:t>می</w:t>
      </w:r>
      <w:r w:rsidRPr="00BD342A">
        <w:rPr>
          <w:rFonts w:cs="B Nazanin"/>
          <w:b/>
          <w:bCs/>
          <w:sz w:val="26"/>
          <w:szCs w:val="26"/>
          <w:rtl/>
        </w:rPr>
        <w:t xml:space="preserve"> </w:t>
      </w:r>
      <w:r w:rsidRPr="00BD342A">
        <w:rPr>
          <w:rFonts w:cs="B Nazanin" w:hint="cs"/>
          <w:b/>
          <w:bCs/>
          <w:sz w:val="26"/>
          <w:szCs w:val="26"/>
          <w:rtl/>
        </w:rPr>
        <w:t>گذارد،</w:t>
      </w:r>
      <w:r w:rsidRPr="00BD342A">
        <w:rPr>
          <w:rFonts w:cs="B Nazanin"/>
          <w:b/>
          <w:bCs/>
          <w:sz w:val="26"/>
          <w:szCs w:val="26"/>
          <w:rtl/>
        </w:rPr>
        <w:t xml:space="preserve"> </w:t>
      </w:r>
      <w:r w:rsidRPr="00BD342A">
        <w:rPr>
          <w:rFonts w:cs="B Nazanin" w:hint="cs"/>
          <w:b/>
          <w:bCs/>
          <w:sz w:val="26"/>
          <w:szCs w:val="26"/>
          <w:rtl/>
        </w:rPr>
        <w:t>یقیناً</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شرافت</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کمائی</w:t>
      </w:r>
      <w:r w:rsidRPr="00BD342A">
        <w:rPr>
          <w:rFonts w:cs="B Nazanin"/>
          <w:b/>
          <w:bCs/>
          <w:sz w:val="26"/>
          <w:szCs w:val="26"/>
          <w:rtl/>
        </w:rPr>
        <w:t xml:space="preserve"> </w:t>
      </w:r>
      <w:r w:rsidRPr="00BD342A">
        <w:rPr>
          <w:rFonts w:cs="B Nazanin" w:hint="cs"/>
          <w:b/>
          <w:bCs/>
          <w:sz w:val="26"/>
          <w:szCs w:val="26"/>
          <w:rtl/>
        </w:rPr>
        <w:t>میکند</w:t>
      </w:r>
      <w:r w:rsidRPr="00BD342A">
        <w:rPr>
          <w:rFonts w:cs="B Nazanin"/>
          <w:b/>
          <w:bCs/>
          <w:sz w:val="26"/>
          <w:szCs w:val="26"/>
          <w:rtl/>
        </w:rPr>
        <w:t xml:space="preserve">. </w:t>
      </w:r>
      <w:r w:rsidRPr="00BD342A">
        <w:rPr>
          <w:rFonts w:cs="B Nazanin" w:hint="cs"/>
          <w:b/>
          <w:bCs/>
          <w:sz w:val="26"/>
          <w:szCs w:val="26"/>
          <w:rtl/>
        </w:rPr>
        <w:t>بناءً</w:t>
      </w:r>
      <w:r w:rsidRPr="00BD342A">
        <w:rPr>
          <w:rFonts w:cs="B Nazanin"/>
          <w:b/>
          <w:bCs/>
          <w:sz w:val="26"/>
          <w:szCs w:val="26"/>
          <w:rtl/>
        </w:rPr>
        <w:t xml:space="preserve"> </w:t>
      </w:r>
      <w:r w:rsidRPr="00BD342A">
        <w:rPr>
          <w:rFonts w:cs="B Nazanin" w:hint="cs"/>
          <w:b/>
          <w:bCs/>
          <w:sz w:val="26"/>
          <w:szCs w:val="26"/>
          <w:rtl/>
        </w:rPr>
        <w:t>کمائی</w:t>
      </w:r>
      <w:r w:rsidRPr="00BD342A">
        <w:rPr>
          <w:rFonts w:cs="B Nazanin"/>
          <w:b/>
          <w:bCs/>
          <w:sz w:val="26"/>
          <w:szCs w:val="26"/>
          <w:rtl/>
        </w:rPr>
        <w:t xml:space="preserve"> </w:t>
      </w:r>
      <w:r w:rsidRPr="00BD342A">
        <w:rPr>
          <w:rFonts w:cs="B Nazanin" w:hint="cs"/>
          <w:b/>
          <w:bCs/>
          <w:sz w:val="26"/>
          <w:szCs w:val="26"/>
          <w:rtl/>
        </w:rPr>
        <w:t>شرافت</w:t>
      </w:r>
      <w:r w:rsidRPr="00BD342A">
        <w:rPr>
          <w:rFonts w:cs="B Nazanin"/>
          <w:b/>
          <w:bCs/>
          <w:sz w:val="26"/>
          <w:szCs w:val="26"/>
          <w:rtl/>
        </w:rPr>
        <w:t xml:space="preserve"> </w:t>
      </w:r>
      <w:r w:rsidRPr="00BD342A">
        <w:rPr>
          <w:rFonts w:cs="B Nazanin" w:hint="cs"/>
          <w:b/>
          <w:bCs/>
          <w:sz w:val="26"/>
          <w:szCs w:val="26"/>
          <w:rtl/>
        </w:rPr>
        <w:t>رهبری</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کمائی</w:t>
      </w:r>
      <w:r w:rsidRPr="00BD342A">
        <w:rPr>
          <w:rFonts w:cs="B Nazanin"/>
          <w:b/>
          <w:bCs/>
          <w:sz w:val="26"/>
          <w:szCs w:val="26"/>
          <w:rtl/>
        </w:rPr>
        <w:t xml:space="preserve"> </w:t>
      </w:r>
      <w:r w:rsidRPr="00BD342A">
        <w:rPr>
          <w:rFonts w:cs="B Nazanin" w:hint="cs"/>
          <w:b/>
          <w:bCs/>
          <w:sz w:val="26"/>
          <w:szCs w:val="26"/>
          <w:rtl/>
        </w:rPr>
        <w:t>شرافت</w:t>
      </w:r>
      <w:r w:rsidRPr="00BD342A">
        <w:rPr>
          <w:rFonts w:cs="B Nazanin"/>
          <w:b/>
          <w:bCs/>
          <w:sz w:val="26"/>
          <w:szCs w:val="26"/>
          <w:rtl/>
        </w:rPr>
        <w:t xml:space="preserve"> </w:t>
      </w:r>
      <w:r w:rsidRPr="00BD342A">
        <w:rPr>
          <w:rFonts w:cs="B Nazanin" w:hint="cs"/>
          <w:b/>
          <w:bCs/>
          <w:sz w:val="26"/>
          <w:szCs w:val="26"/>
          <w:rtl/>
        </w:rPr>
        <w:t>فردی</w:t>
      </w:r>
      <w:r w:rsidRPr="00BD342A">
        <w:rPr>
          <w:rFonts w:cs="B Nazanin"/>
          <w:b/>
          <w:bCs/>
          <w:sz w:val="26"/>
          <w:szCs w:val="26"/>
          <w:rtl/>
        </w:rPr>
        <w:t xml:space="preserve"> </w:t>
      </w:r>
      <w:r w:rsidRPr="00BD342A">
        <w:rPr>
          <w:rFonts w:cs="B Nazanin" w:hint="cs"/>
          <w:b/>
          <w:bCs/>
          <w:sz w:val="26"/>
          <w:szCs w:val="26"/>
          <w:rtl/>
        </w:rPr>
        <w:t>نیست،</w:t>
      </w:r>
      <w:r w:rsidRPr="00BD342A">
        <w:rPr>
          <w:rFonts w:cs="B Nazanin"/>
          <w:b/>
          <w:bCs/>
          <w:sz w:val="26"/>
          <w:szCs w:val="26"/>
          <w:rtl/>
        </w:rPr>
        <w:t xml:space="preserve"> </w:t>
      </w:r>
      <w:r w:rsidRPr="00BD342A">
        <w:rPr>
          <w:rFonts w:cs="B Nazanin" w:hint="cs"/>
          <w:b/>
          <w:bCs/>
          <w:sz w:val="26"/>
          <w:szCs w:val="26"/>
          <w:rtl/>
        </w:rPr>
        <w:t>بلکه</w:t>
      </w:r>
      <w:r w:rsidRPr="00BD342A">
        <w:rPr>
          <w:rFonts w:cs="B Nazanin"/>
          <w:b/>
          <w:bCs/>
          <w:sz w:val="26"/>
          <w:szCs w:val="26"/>
          <w:rtl/>
        </w:rPr>
        <w:t xml:space="preserve"> </w:t>
      </w:r>
      <w:r w:rsidRPr="00BD342A">
        <w:rPr>
          <w:rFonts w:cs="B Nazanin" w:hint="cs"/>
          <w:b/>
          <w:bCs/>
          <w:sz w:val="26"/>
          <w:szCs w:val="26"/>
          <w:rtl/>
        </w:rPr>
        <w:t>کمائی</w:t>
      </w:r>
      <w:r w:rsidRPr="00BD342A">
        <w:rPr>
          <w:rFonts w:cs="B Nazanin"/>
          <w:b/>
          <w:bCs/>
          <w:sz w:val="26"/>
          <w:szCs w:val="26"/>
          <w:rtl/>
        </w:rPr>
        <w:t xml:space="preserve"> </w:t>
      </w:r>
      <w:r w:rsidRPr="00BD342A">
        <w:rPr>
          <w:rFonts w:cs="B Nazanin" w:hint="cs"/>
          <w:b/>
          <w:bCs/>
          <w:sz w:val="26"/>
          <w:szCs w:val="26"/>
          <w:rtl/>
        </w:rPr>
        <w:t>شرافت</w:t>
      </w:r>
      <w:r w:rsidRPr="00BD342A">
        <w:rPr>
          <w:rFonts w:cs="B Nazanin"/>
          <w:b/>
          <w:bCs/>
          <w:sz w:val="26"/>
          <w:szCs w:val="26"/>
          <w:rtl/>
        </w:rPr>
        <w:t xml:space="preserve"> </w:t>
      </w:r>
      <w:r w:rsidRPr="00BD342A">
        <w:rPr>
          <w:rFonts w:cs="B Nazanin" w:hint="cs"/>
          <w:b/>
          <w:bCs/>
          <w:sz w:val="26"/>
          <w:szCs w:val="26"/>
          <w:rtl/>
        </w:rPr>
        <w:t>ملتی</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بخاطر</w:t>
      </w:r>
      <w:r w:rsidRPr="00BD342A">
        <w:rPr>
          <w:rFonts w:cs="B Nazanin"/>
          <w:b/>
          <w:bCs/>
          <w:sz w:val="26"/>
          <w:szCs w:val="26"/>
          <w:rtl/>
        </w:rPr>
        <w:t xml:space="preserve"> </w:t>
      </w:r>
      <w:r w:rsidRPr="00BD342A">
        <w:rPr>
          <w:rFonts w:cs="B Nazanin" w:hint="cs"/>
          <w:b/>
          <w:bCs/>
          <w:sz w:val="26"/>
          <w:szCs w:val="26"/>
          <w:rtl/>
        </w:rPr>
        <w:t>آزادی</w:t>
      </w:r>
      <w:r w:rsidRPr="00BD342A">
        <w:rPr>
          <w:rFonts w:cs="B Nazanin"/>
          <w:b/>
          <w:bCs/>
          <w:sz w:val="26"/>
          <w:szCs w:val="26"/>
          <w:rtl/>
        </w:rPr>
        <w:t xml:space="preserve"> </w:t>
      </w:r>
      <w:r w:rsidRPr="00BD342A">
        <w:rPr>
          <w:rFonts w:cs="B Nazanin" w:hint="cs"/>
          <w:b/>
          <w:bCs/>
          <w:sz w:val="26"/>
          <w:szCs w:val="26"/>
          <w:rtl/>
        </w:rPr>
        <w:t>میرزمد</w:t>
      </w:r>
      <w:r w:rsidRPr="00BD342A">
        <w:rPr>
          <w:rFonts w:cs="B Nazanin"/>
          <w:b/>
          <w:bCs/>
          <w:sz w:val="26"/>
          <w:szCs w:val="26"/>
          <w:rtl/>
        </w:rPr>
        <w:t>.</w:t>
      </w:r>
    </w:p>
    <w:p w:rsidR="00BD342A" w:rsidRPr="00C54385" w:rsidRDefault="00BD342A" w:rsidP="00C54385">
      <w:pPr>
        <w:jc w:val="both"/>
        <w:rPr>
          <w:rFonts w:cs="B Nazanin"/>
          <w:b/>
          <w:bCs/>
          <w:sz w:val="32"/>
          <w:szCs w:val="32"/>
          <w:rtl/>
        </w:rPr>
      </w:pPr>
      <w:r w:rsidRPr="00C54385">
        <w:rPr>
          <w:rFonts w:cs="B Nazanin" w:hint="cs"/>
          <w:b/>
          <w:bCs/>
          <w:sz w:val="32"/>
          <w:szCs w:val="32"/>
          <w:rtl/>
        </w:rPr>
        <w:t>رفیق</w:t>
      </w:r>
      <w:r w:rsidRPr="00C54385">
        <w:rPr>
          <w:rFonts w:cs="B Nazanin"/>
          <w:b/>
          <w:bCs/>
          <w:sz w:val="32"/>
          <w:szCs w:val="32"/>
          <w:rtl/>
        </w:rPr>
        <w:t xml:space="preserve"> </w:t>
      </w:r>
      <w:r w:rsidRPr="00C54385">
        <w:rPr>
          <w:rFonts w:cs="B Nazanin" w:hint="cs"/>
          <w:b/>
          <w:bCs/>
          <w:sz w:val="32"/>
          <w:szCs w:val="32"/>
          <w:rtl/>
        </w:rPr>
        <w:t>گرامی</w:t>
      </w:r>
      <w:r w:rsidRPr="00C54385">
        <w:rPr>
          <w:rFonts w:cs="B Nazanin"/>
          <w:b/>
          <w:bCs/>
          <w:sz w:val="32"/>
          <w:szCs w:val="32"/>
          <w:rtl/>
        </w:rPr>
        <w:t>!</w:t>
      </w:r>
    </w:p>
    <w:p w:rsidR="00BD342A" w:rsidRPr="00BD342A" w:rsidRDefault="00BD342A" w:rsidP="00A92603">
      <w:pPr>
        <w:spacing w:line="240" w:lineRule="auto"/>
        <w:jc w:val="both"/>
        <w:rPr>
          <w:rFonts w:cs="B Nazanin"/>
          <w:b/>
          <w:bCs/>
          <w:sz w:val="26"/>
          <w:szCs w:val="26"/>
          <w:rtl/>
        </w:rPr>
      </w:pP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آنجائیکه</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مرکزیت</w:t>
      </w:r>
      <w:r w:rsidRPr="00BD342A">
        <w:rPr>
          <w:rFonts w:cs="B Nazanin"/>
          <w:b/>
          <w:bCs/>
          <w:sz w:val="26"/>
          <w:szCs w:val="26"/>
          <w:rtl/>
        </w:rPr>
        <w:t xml:space="preserve"> </w:t>
      </w:r>
      <w:r w:rsidRPr="00BD342A">
        <w:rPr>
          <w:rFonts w:cs="B Nazanin" w:hint="cs"/>
          <w:b/>
          <w:bCs/>
          <w:sz w:val="26"/>
          <w:szCs w:val="26"/>
          <w:rtl/>
        </w:rPr>
        <w:t>سلب</w:t>
      </w:r>
      <w:r w:rsidRPr="00BD342A">
        <w:rPr>
          <w:rFonts w:cs="B Nazanin"/>
          <w:b/>
          <w:bCs/>
          <w:sz w:val="26"/>
          <w:szCs w:val="26"/>
          <w:rtl/>
        </w:rPr>
        <w:t xml:space="preserve"> </w:t>
      </w:r>
      <w:r w:rsidRPr="00BD342A">
        <w:rPr>
          <w:rFonts w:cs="B Nazanin" w:hint="cs"/>
          <w:b/>
          <w:bCs/>
          <w:sz w:val="26"/>
          <w:szCs w:val="26"/>
          <w:rtl/>
        </w:rPr>
        <w:t>اعتماد</w:t>
      </w:r>
      <w:r w:rsidRPr="00BD342A">
        <w:rPr>
          <w:rFonts w:cs="B Nazanin"/>
          <w:b/>
          <w:bCs/>
          <w:sz w:val="26"/>
          <w:szCs w:val="26"/>
          <w:rtl/>
        </w:rPr>
        <w:t xml:space="preserve"> </w:t>
      </w:r>
      <w:r w:rsidRPr="00BD342A">
        <w:rPr>
          <w:rFonts w:cs="B Nazanin" w:hint="cs"/>
          <w:b/>
          <w:bCs/>
          <w:sz w:val="26"/>
          <w:szCs w:val="26"/>
          <w:rtl/>
        </w:rPr>
        <w:t>شده</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تصفیه</w:t>
      </w:r>
      <w:r w:rsidRPr="00BD342A">
        <w:rPr>
          <w:rFonts w:cs="B Nazanin"/>
          <w:b/>
          <w:bCs/>
          <w:sz w:val="26"/>
          <w:szCs w:val="26"/>
          <w:rtl/>
        </w:rPr>
        <w:t xml:space="preserve"> </w:t>
      </w:r>
      <w:r w:rsidRPr="00BD342A">
        <w:rPr>
          <w:rFonts w:cs="B Nazanin" w:hint="cs"/>
          <w:b/>
          <w:bCs/>
          <w:sz w:val="26"/>
          <w:szCs w:val="26"/>
          <w:rtl/>
        </w:rPr>
        <w:t>ناشده</w:t>
      </w:r>
      <w:r w:rsidRPr="00BD342A">
        <w:rPr>
          <w:rFonts w:cs="B Nazanin"/>
          <w:b/>
          <w:bCs/>
          <w:sz w:val="26"/>
          <w:szCs w:val="26"/>
          <w:rtl/>
        </w:rPr>
        <w:t xml:space="preserve"> </w:t>
      </w:r>
      <w:r w:rsidRPr="00BD342A">
        <w:rPr>
          <w:rFonts w:cs="B Nazanin" w:hint="cs"/>
          <w:b/>
          <w:bCs/>
          <w:sz w:val="26"/>
          <w:szCs w:val="26"/>
          <w:rtl/>
        </w:rPr>
        <w:t>مقاطعه</w:t>
      </w:r>
      <w:r w:rsidRPr="00BD342A">
        <w:rPr>
          <w:rFonts w:cs="B Nazanin"/>
          <w:b/>
          <w:bCs/>
          <w:sz w:val="26"/>
          <w:szCs w:val="26"/>
          <w:rtl/>
        </w:rPr>
        <w:t xml:space="preserve"> </w:t>
      </w:r>
      <w:r w:rsidRPr="00BD342A">
        <w:rPr>
          <w:rFonts w:cs="B Nazanin" w:hint="cs"/>
          <w:b/>
          <w:bCs/>
          <w:sz w:val="26"/>
          <w:szCs w:val="26"/>
          <w:rtl/>
        </w:rPr>
        <w:t>داریم</w:t>
      </w:r>
      <w:r w:rsidRPr="00BD342A">
        <w:rPr>
          <w:rFonts w:cs="B Nazanin"/>
          <w:b/>
          <w:bCs/>
          <w:sz w:val="26"/>
          <w:szCs w:val="26"/>
          <w:rtl/>
        </w:rPr>
        <w:t xml:space="preserve"> </w:t>
      </w:r>
      <w:r w:rsidRPr="00BD342A">
        <w:rPr>
          <w:rFonts w:cs="B Nazanin" w:hint="cs"/>
          <w:b/>
          <w:bCs/>
          <w:sz w:val="26"/>
          <w:szCs w:val="26"/>
          <w:rtl/>
        </w:rPr>
        <w:t>ناگزیریم</w:t>
      </w:r>
      <w:r w:rsidRPr="00BD342A">
        <w:rPr>
          <w:rFonts w:cs="B Nazanin"/>
          <w:b/>
          <w:bCs/>
          <w:sz w:val="26"/>
          <w:szCs w:val="26"/>
          <w:rtl/>
        </w:rPr>
        <w:t xml:space="preserve"> </w:t>
      </w:r>
      <w:r w:rsidRPr="00BD342A">
        <w:rPr>
          <w:rFonts w:cs="B Nazanin" w:hint="cs"/>
          <w:b/>
          <w:bCs/>
          <w:sz w:val="26"/>
          <w:szCs w:val="26"/>
          <w:rtl/>
        </w:rPr>
        <w:t>فهم</w:t>
      </w:r>
      <w:r w:rsidRPr="00BD342A">
        <w:rPr>
          <w:rFonts w:cs="B Nazanin"/>
          <w:b/>
          <w:bCs/>
          <w:sz w:val="26"/>
          <w:szCs w:val="26"/>
          <w:rtl/>
        </w:rPr>
        <w:t xml:space="preserve"> </w:t>
      </w:r>
      <w:r w:rsidRPr="00BD342A">
        <w:rPr>
          <w:rFonts w:cs="B Nazanin" w:hint="cs"/>
          <w:b/>
          <w:bCs/>
          <w:sz w:val="26"/>
          <w:szCs w:val="26"/>
          <w:rtl/>
        </w:rPr>
        <w:t>خود</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مورد</w:t>
      </w:r>
      <w:r w:rsidRPr="00BD342A">
        <w:rPr>
          <w:rFonts w:cs="B Nazanin"/>
          <w:b/>
          <w:bCs/>
          <w:sz w:val="26"/>
          <w:szCs w:val="26"/>
          <w:rtl/>
        </w:rPr>
        <w:t xml:space="preserve"> </w:t>
      </w:r>
      <w:r w:rsidRPr="00BD342A">
        <w:rPr>
          <w:rFonts w:cs="B Nazanin" w:hint="cs"/>
          <w:b/>
          <w:bCs/>
          <w:sz w:val="26"/>
          <w:szCs w:val="26"/>
          <w:rtl/>
        </w:rPr>
        <w:t>نامۀ</w:t>
      </w:r>
      <w:r w:rsidRPr="00BD342A">
        <w:rPr>
          <w:rFonts w:cs="B Nazanin"/>
          <w:b/>
          <w:bCs/>
          <w:sz w:val="26"/>
          <w:szCs w:val="26"/>
          <w:rtl/>
        </w:rPr>
        <w:t xml:space="preserve"> </w:t>
      </w:r>
      <w:r w:rsidRPr="00BD342A">
        <w:rPr>
          <w:rFonts w:cs="B Nazanin" w:hint="cs"/>
          <w:b/>
          <w:bCs/>
          <w:sz w:val="26"/>
          <w:szCs w:val="26"/>
          <w:rtl/>
        </w:rPr>
        <w:t>جوابیۀ</w:t>
      </w:r>
      <w:r w:rsidRPr="00BD342A">
        <w:rPr>
          <w:rFonts w:cs="B Nazanin"/>
          <w:b/>
          <w:bCs/>
          <w:sz w:val="26"/>
          <w:szCs w:val="26"/>
          <w:rtl/>
        </w:rPr>
        <w:t xml:space="preserve"> </w:t>
      </w:r>
      <w:r w:rsidRPr="00BD342A">
        <w:rPr>
          <w:rFonts w:cs="B Nazanin" w:hint="cs"/>
          <w:b/>
          <w:bCs/>
          <w:sz w:val="26"/>
          <w:szCs w:val="26"/>
          <w:rtl/>
        </w:rPr>
        <w:t>قطعنامۀ</w:t>
      </w:r>
      <w:r w:rsidRPr="00BD342A">
        <w:rPr>
          <w:rFonts w:cs="B Nazanin"/>
          <w:b/>
          <w:bCs/>
          <w:sz w:val="26"/>
          <w:szCs w:val="26"/>
          <w:rtl/>
        </w:rPr>
        <w:t xml:space="preserve"> </w:t>
      </w:r>
      <w:r w:rsidRPr="00BD342A">
        <w:rPr>
          <w:rFonts w:cs="B Nazanin" w:hint="cs"/>
          <w:b/>
          <w:bCs/>
          <w:sz w:val="26"/>
          <w:szCs w:val="26"/>
          <w:rtl/>
        </w:rPr>
        <w:t>دومین</w:t>
      </w:r>
      <w:r w:rsidRPr="00BD342A">
        <w:rPr>
          <w:rFonts w:cs="B Nazanin"/>
          <w:b/>
          <w:bCs/>
          <w:sz w:val="26"/>
          <w:szCs w:val="26"/>
          <w:rtl/>
        </w:rPr>
        <w:t xml:space="preserve"> </w:t>
      </w:r>
      <w:r w:rsidRPr="00BD342A">
        <w:rPr>
          <w:rFonts w:cs="B Nazanin" w:hint="cs"/>
          <w:b/>
          <w:bCs/>
          <w:sz w:val="26"/>
          <w:szCs w:val="26"/>
          <w:rtl/>
        </w:rPr>
        <w:t>کنفرانس</w:t>
      </w:r>
      <w:r w:rsidRPr="00BD342A">
        <w:rPr>
          <w:rFonts w:cs="B Nazanin"/>
          <w:b/>
          <w:bCs/>
          <w:sz w:val="26"/>
          <w:szCs w:val="26"/>
          <w:rtl/>
        </w:rPr>
        <w:t xml:space="preserve"> </w:t>
      </w:r>
      <w:r w:rsidRPr="00BD342A">
        <w:rPr>
          <w:rFonts w:cs="B Nazanin" w:hint="cs"/>
          <w:b/>
          <w:bCs/>
          <w:sz w:val="26"/>
          <w:szCs w:val="26"/>
          <w:rtl/>
        </w:rPr>
        <w:t>مسئولین</w:t>
      </w:r>
      <w:r w:rsidRPr="00BD342A">
        <w:rPr>
          <w:rFonts w:cs="B Nazanin"/>
          <w:b/>
          <w:bCs/>
          <w:sz w:val="26"/>
          <w:szCs w:val="26"/>
          <w:rtl/>
        </w:rPr>
        <w:t xml:space="preserve"> </w:t>
      </w:r>
      <w:r w:rsidRPr="00BD342A">
        <w:rPr>
          <w:rFonts w:cs="B Nazanin" w:hint="cs"/>
          <w:b/>
          <w:bCs/>
          <w:sz w:val="26"/>
          <w:szCs w:val="26"/>
          <w:rtl/>
        </w:rPr>
        <w:t>بخش</w:t>
      </w:r>
      <w:r w:rsidRPr="00BD342A">
        <w:rPr>
          <w:rFonts w:cs="B Nazanin"/>
          <w:b/>
          <w:bCs/>
          <w:sz w:val="26"/>
          <w:szCs w:val="26"/>
          <w:rtl/>
        </w:rPr>
        <w:t xml:space="preserve"> </w:t>
      </w:r>
      <w:r w:rsidRPr="00BD342A">
        <w:rPr>
          <w:rFonts w:cs="B Nazanin" w:hint="cs"/>
          <w:b/>
          <w:bCs/>
          <w:sz w:val="26"/>
          <w:szCs w:val="26"/>
          <w:rtl/>
        </w:rPr>
        <w:t>غرجستان</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زیر</w:t>
      </w:r>
      <w:r w:rsidRPr="00BD342A">
        <w:rPr>
          <w:rFonts w:cs="B Nazanin"/>
          <w:b/>
          <w:bCs/>
          <w:sz w:val="26"/>
          <w:szCs w:val="26"/>
          <w:rtl/>
        </w:rPr>
        <w:t xml:space="preserve"> </w:t>
      </w:r>
      <w:r w:rsidRPr="00BD342A">
        <w:rPr>
          <w:rFonts w:cs="B Nazanin" w:hint="cs"/>
          <w:b/>
          <w:bCs/>
          <w:sz w:val="26"/>
          <w:szCs w:val="26"/>
          <w:rtl/>
        </w:rPr>
        <w:t>آن</w:t>
      </w:r>
      <w:r w:rsidRPr="00BD342A">
        <w:rPr>
          <w:rFonts w:cs="B Nazanin"/>
          <w:b/>
          <w:bCs/>
          <w:sz w:val="26"/>
          <w:szCs w:val="26"/>
          <w:rtl/>
        </w:rPr>
        <w:t xml:space="preserve"> </w:t>
      </w:r>
      <w:r w:rsidRPr="00BD342A">
        <w:rPr>
          <w:rFonts w:cs="B Nazanin" w:hint="cs"/>
          <w:b/>
          <w:bCs/>
          <w:sz w:val="26"/>
          <w:szCs w:val="26"/>
          <w:rtl/>
        </w:rPr>
        <w:t>مرکزیت</w:t>
      </w:r>
      <w:r w:rsidRPr="00BD342A">
        <w:rPr>
          <w:rFonts w:cs="B Nazanin"/>
          <w:b/>
          <w:bCs/>
          <w:sz w:val="26"/>
          <w:szCs w:val="26"/>
          <w:rtl/>
        </w:rPr>
        <w:t xml:space="preserve"> </w:t>
      </w:r>
      <w:r w:rsidRPr="00BD342A">
        <w:rPr>
          <w:rFonts w:cs="B Nazanin" w:hint="cs"/>
          <w:b/>
          <w:bCs/>
          <w:sz w:val="26"/>
          <w:szCs w:val="26"/>
          <w:rtl/>
        </w:rPr>
        <w:t>امضا</w:t>
      </w:r>
      <w:r w:rsidRPr="00BD342A">
        <w:rPr>
          <w:rFonts w:cs="B Nazanin"/>
          <w:b/>
          <w:bCs/>
          <w:sz w:val="26"/>
          <w:szCs w:val="26"/>
          <w:rtl/>
        </w:rPr>
        <w:t xml:space="preserve"> </w:t>
      </w:r>
      <w:r w:rsidRPr="00BD342A">
        <w:rPr>
          <w:rFonts w:cs="B Nazanin" w:hint="cs"/>
          <w:b/>
          <w:bCs/>
          <w:sz w:val="26"/>
          <w:szCs w:val="26"/>
          <w:rtl/>
        </w:rPr>
        <w:t>کرده</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برای</w:t>
      </w:r>
      <w:r w:rsidRPr="00BD342A">
        <w:rPr>
          <w:rFonts w:cs="B Nazanin"/>
          <w:b/>
          <w:bCs/>
          <w:sz w:val="26"/>
          <w:szCs w:val="26"/>
          <w:rtl/>
        </w:rPr>
        <w:t xml:space="preserve"> </w:t>
      </w:r>
      <w:r w:rsidRPr="00BD342A">
        <w:rPr>
          <w:rFonts w:cs="B Nazanin" w:hint="cs"/>
          <w:b/>
          <w:bCs/>
          <w:sz w:val="26"/>
          <w:szCs w:val="26"/>
          <w:rtl/>
        </w:rPr>
        <w:t>شما</w:t>
      </w:r>
      <w:r w:rsidRPr="00BD342A">
        <w:rPr>
          <w:rFonts w:cs="B Nazanin"/>
          <w:b/>
          <w:bCs/>
          <w:sz w:val="26"/>
          <w:szCs w:val="26"/>
          <w:rtl/>
        </w:rPr>
        <w:t xml:space="preserve"> </w:t>
      </w:r>
      <w:r w:rsidRPr="00BD342A">
        <w:rPr>
          <w:rFonts w:cs="B Nazanin" w:hint="cs"/>
          <w:b/>
          <w:bCs/>
          <w:sz w:val="26"/>
          <w:szCs w:val="26"/>
          <w:rtl/>
        </w:rPr>
        <w:t>انتقال</w:t>
      </w:r>
      <w:r w:rsidRPr="00BD342A">
        <w:rPr>
          <w:rFonts w:cs="B Nazanin"/>
          <w:b/>
          <w:bCs/>
          <w:sz w:val="26"/>
          <w:szCs w:val="26"/>
          <w:rtl/>
        </w:rPr>
        <w:t xml:space="preserve"> </w:t>
      </w:r>
      <w:r w:rsidRPr="00BD342A">
        <w:rPr>
          <w:rFonts w:cs="B Nazanin" w:hint="cs"/>
          <w:b/>
          <w:bCs/>
          <w:sz w:val="26"/>
          <w:szCs w:val="26"/>
          <w:rtl/>
        </w:rPr>
        <w:t>دهیم</w:t>
      </w:r>
      <w:r w:rsidRPr="00BD342A">
        <w:rPr>
          <w:rFonts w:cs="B Nazanin"/>
          <w:b/>
          <w:bCs/>
          <w:sz w:val="26"/>
          <w:szCs w:val="26"/>
          <w:rtl/>
        </w:rPr>
        <w:t>.</w:t>
      </w:r>
    </w:p>
    <w:p w:rsidR="00BD342A" w:rsidRPr="00BD342A" w:rsidRDefault="00BD342A" w:rsidP="00A92603">
      <w:pPr>
        <w:spacing w:after="0" w:line="240" w:lineRule="auto"/>
        <w:jc w:val="both"/>
        <w:rPr>
          <w:rFonts w:cs="B Nazanin"/>
          <w:b/>
          <w:bCs/>
          <w:sz w:val="26"/>
          <w:szCs w:val="26"/>
          <w:rtl/>
        </w:rPr>
      </w:pPr>
      <w:r w:rsidRPr="00BD342A">
        <w:rPr>
          <w:rFonts w:cs="B Nazanin" w:hint="cs"/>
          <w:b/>
          <w:bCs/>
          <w:sz w:val="26"/>
          <w:szCs w:val="26"/>
          <w:rtl/>
        </w:rPr>
        <w:t>قبل</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همه</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ان</w:t>
      </w:r>
      <w:r w:rsidRPr="00BD342A">
        <w:rPr>
          <w:rFonts w:cs="B Nazanin"/>
          <w:b/>
          <w:bCs/>
          <w:sz w:val="26"/>
          <w:szCs w:val="26"/>
          <w:rtl/>
        </w:rPr>
        <w:t xml:space="preserve"> </w:t>
      </w:r>
      <w:r w:rsidRPr="00BD342A">
        <w:rPr>
          <w:rFonts w:cs="B Nazanin" w:hint="cs"/>
          <w:b/>
          <w:bCs/>
          <w:sz w:val="26"/>
          <w:szCs w:val="26"/>
          <w:rtl/>
        </w:rPr>
        <w:t>تعداد</w:t>
      </w:r>
      <w:r w:rsidRPr="00BD342A">
        <w:rPr>
          <w:rFonts w:cs="B Nazanin"/>
          <w:b/>
          <w:bCs/>
          <w:sz w:val="26"/>
          <w:szCs w:val="26"/>
          <w:rtl/>
        </w:rPr>
        <w:t xml:space="preserve"> </w:t>
      </w:r>
      <w:r w:rsidRPr="00BD342A">
        <w:rPr>
          <w:rFonts w:cs="B Nazanin" w:hint="cs"/>
          <w:b/>
          <w:bCs/>
          <w:sz w:val="26"/>
          <w:szCs w:val="26"/>
          <w:rtl/>
        </w:rPr>
        <w:t>رفقای</w:t>
      </w:r>
      <w:r w:rsidRPr="00BD342A">
        <w:rPr>
          <w:rFonts w:cs="B Nazanin"/>
          <w:b/>
          <w:bCs/>
          <w:sz w:val="26"/>
          <w:szCs w:val="26"/>
          <w:rtl/>
        </w:rPr>
        <w:t xml:space="preserve"> </w:t>
      </w:r>
      <w:r w:rsidRPr="00BD342A">
        <w:rPr>
          <w:rFonts w:cs="B Nazanin" w:hint="cs"/>
          <w:b/>
          <w:bCs/>
          <w:sz w:val="26"/>
          <w:szCs w:val="26"/>
          <w:rtl/>
        </w:rPr>
        <w:t>رزمنده</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مرکزیت</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پهلوی</w:t>
      </w:r>
      <w:r w:rsidRPr="00BD342A">
        <w:rPr>
          <w:rFonts w:cs="B Nazanin"/>
          <w:b/>
          <w:bCs/>
          <w:sz w:val="26"/>
          <w:szCs w:val="26"/>
          <w:rtl/>
        </w:rPr>
        <w:t xml:space="preserve"> </w:t>
      </w:r>
      <w:r w:rsidRPr="00BD342A">
        <w:rPr>
          <w:rFonts w:cs="B Nazanin" w:hint="cs"/>
          <w:b/>
          <w:bCs/>
          <w:sz w:val="26"/>
          <w:szCs w:val="26"/>
          <w:rtl/>
        </w:rPr>
        <w:t>عناصر</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w:t>
      </w:r>
      <w:r w:rsidRPr="00BD342A">
        <w:rPr>
          <w:rFonts w:cs="B Nazanin"/>
          <w:b/>
          <w:bCs/>
          <w:sz w:val="26"/>
          <w:szCs w:val="26"/>
          <w:rtl/>
        </w:rPr>
        <w:t xml:space="preserve"> </w:t>
      </w:r>
      <w:r w:rsidRPr="00BD342A">
        <w:rPr>
          <w:rFonts w:cs="B Nazanin" w:hint="cs"/>
          <w:b/>
          <w:bCs/>
          <w:sz w:val="26"/>
          <w:szCs w:val="26"/>
          <w:rtl/>
        </w:rPr>
        <w:t>نشسته</w:t>
      </w:r>
      <w:r w:rsidRPr="00BD342A">
        <w:rPr>
          <w:rFonts w:cs="B Nazanin"/>
          <w:b/>
          <w:bCs/>
          <w:sz w:val="26"/>
          <w:szCs w:val="26"/>
          <w:rtl/>
        </w:rPr>
        <w:t xml:space="preserve"> </w:t>
      </w:r>
      <w:r w:rsidRPr="00BD342A">
        <w:rPr>
          <w:rFonts w:cs="B Nazanin" w:hint="cs"/>
          <w:b/>
          <w:bCs/>
          <w:sz w:val="26"/>
          <w:szCs w:val="26"/>
          <w:rtl/>
        </w:rPr>
        <w:t>اند</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غیر</w:t>
      </w:r>
      <w:r w:rsidRPr="00BD342A">
        <w:rPr>
          <w:rFonts w:cs="B Nazanin"/>
          <w:b/>
          <w:bCs/>
          <w:sz w:val="26"/>
          <w:szCs w:val="26"/>
          <w:rtl/>
        </w:rPr>
        <w:t xml:space="preserve"> </w:t>
      </w:r>
      <w:r w:rsidRPr="00BD342A">
        <w:rPr>
          <w:rFonts w:cs="B Nazanin" w:hint="cs"/>
          <w:b/>
          <w:bCs/>
          <w:sz w:val="26"/>
          <w:szCs w:val="26"/>
          <w:rtl/>
        </w:rPr>
        <w:t>ازین</w:t>
      </w:r>
      <w:r w:rsidRPr="00BD342A">
        <w:rPr>
          <w:rFonts w:cs="B Nazanin"/>
          <w:b/>
          <w:bCs/>
          <w:sz w:val="26"/>
          <w:szCs w:val="26"/>
          <w:rtl/>
        </w:rPr>
        <w:t xml:space="preserve"> </w:t>
      </w:r>
      <w:r w:rsidRPr="00BD342A">
        <w:rPr>
          <w:rFonts w:cs="B Nazanin" w:hint="cs"/>
          <w:b/>
          <w:bCs/>
          <w:sz w:val="26"/>
          <w:szCs w:val="26"/>
          <w:rtl/>
        </w:rPr>
        <w:t>اشتباه</w:t>
      </w:r>
      <w:r w:rsidRPr="00BD342A">
        <w:rPr>
          <w:rFonts w:cs="B Nazanin"/>
          <w:b/>
          <w:bCs/>
          <w:sz w:val="26"/>
          <w:szCs w:val="26"/>
          <w:rtl/>
        </w:rPr>
        <w:t xml:space="preserve"> </w:t>
      </w:r>
      <w:r w:rsidRPr="00BD342A">
        <w:rPr>
          <w:rFonts w:cs="B Nazanin" w:hint="cs"/>
          <w:b/>
          <w:bCs/>
          <w:sz w:val="26"/>
          <w:szCs w:val="26"/>
          <w:rtl/>
        </w:rPr>
        <w:t>بزرگ</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مورد</w:t>
      </w:r>
      <w:r w:rsidRPr="00BD342A">
        <w:rPr>
          <w:rFonts w:cs="B Nazanin"/>
          <w:b/>
          <w:bCs/>
          <w:sz w:val="26"/>
          <w:szCs w:val="26"/>
          <w:rtl/>
        </w:rPr>
        <w:t xml:space="preserve"> </w:t>
      </w:r>
      <w:r w:rsidRPr="00BD342A">
        <w:rPr>
          <w:rFonts w:cs="B Nazanin" w:hint="cs"/>
          <w:b/>
          <w:bCs/>
          <w:sz w:val="26"/>
          <w:szCs w:val="26"/>
          <w:rtl/>
        </w:rPr>
        <w:t>انتقاد</w:t>
      </w:r>
      <w:r w:rsidRPr="00BD342A">
        <w:rPr>
          <w:rFonts w:cs="B Nazanin"/>
          <w:b/>
          <w:bCs/>
          <w:sz w:val="26"/>
          <w:szCs w:val="26"/>
          <w:rtl/>
        </w:rPr>
        <w:t xml:space="preserve"> </w:t>
      </w:r>
      <w:r w:rsidRPr="00BD342A">
        <w:rPr>
          <w:rFonts w:cs="B Nazanin" w:hint="cs"/>
          <w:b/>
          <w:bCs/>
          <w:sz w:val="26"/>
          <w:szCs w:val="26"/>
          <w:rtl/>
        </w:rPr>
        <w:t>شدید</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هست،</w:t>
      </w:r>
      <w:r w:rsidRPr="00BD342A">
        <w:rPr>
          <w:rFonts w:cs="B Nazanin"/>
          <w:b/>
          <w:bCs/>
          <w:sz w:val="26"/>
          <w:szCs w:val="26"/>
          <w:rtl/>
        </w:rPr>
        <w:t xml:space="preserve"> </w:t>
      </w:r>
      <w:r w:rsidRPr="00BD342A">
        <w:rPr>
          <w:rFonts w:cs="B Nazanin" w:hint="cs"/>
          <w:b/>
          <w:bCs/>
          <w:sz w:val="26"/>
          <w:szCs w:val="26"/>
          <w:rtl/>
        </w:rPr>
        <w:t>افتخار</w:t>
      </w:r>
      <w:r w:rsidRPr="00BD342A">
        <w:rPr>
          <w:rFonts w:cs="B Nazanin"/>
          <w:b/>
          <w:bCs/>
          <w:sz w:val="26"/>
          <w:szCs w:val="26"/>
          <w:rtl/>
        </w:rPr>
        <w:t xml:space="preserve"> </w:t>
      </w:r>
      <w:r w:rsidRPr="00BD342A">
        <w:rPr>
          <w:rFonts w:cs="B Nazanin" w:hint="cs"/>
          <w:b/>
          <w:bCs/>
          <w:sz w:val="26"/>
          <w:szCs w:val="26"/>
          <w:rtl/>
        </w:rPr>
        <w:t>ادامۀ</w:t>
      </w:r>
      <w:r w:rsidRPr="00BD342A">
        <w:rPr>
          <w:rFonts w:cs="B Nazanin"/>
          <w:b/>
          <w:bCs/>
          <w:sz w:val="26"/>
          <w:szCs w:val="26"/>
          <w:rtl/>
        </w:rPr>
        <w:t xml:space="preserve"> </w:t>
      </w:r>
      <w:r w:rsidRPr="00BD342A">
        <w:rPr>
          <w:rFonts w:cs="B Nazanin" w:hint="cs"/>
          <w:b/>
          <w:bCs/>
          <w:sz w:val="26"/>
          <w:szCs w:val="26"/>
          <w:rtl/>
        </w:rPr>
        <w:t>راه</w:t>
      </w:r>
      <w:r w:rsidRPr="00BD342A">
        <w:rPr>
          <w:rFonts w:cs="B Nazanin"/>
          <w:b/>
          <w:bCs/>
          <w:sz w:val="26"/>
          <w:szCs w:val="26"/>
          <w:rtl/>
        </w:rPr>
        <w:t xml:space="preserve"> </w:t>
      </w:r>
      <w:r w:rsidRPr="00BD342A">
        <w:rPr>
          <w:rFonts w:cs="B Nazanin" w:hint="cs"/>
          <w:b/>
          <w:bCs/>
          <w:sz w:val="26"/>
          <w:szCs w:val="26"/>
          <w:rtl/>
        </w:rPr>
        <w:t>ترسیم</w:t>
      </w:r>
      <w:r w:rsidRPr="00BD342A">
        <w:rPr>
          <w:rFonts w:cs="B Nazanin"/>
          <w:b/>
          <w:bCs/>
          <w:sz w:val="26"/>
          <w:szCs w:val="26"/>
          <w:rtl/>
        </w:rPr>
        <w:t xml:space="preserve"> </w:t>
      </w:r>
      <w:r w:rsidRPr="00BD342A">
        <w:rPr>
          <w:rFonts w:cs="B Nazanin" w:hint="cs"/>
          <w:b/>
          <w:bCs/>
          <w:sz w:val="26"/>
          <w:szCs w:val="26"/>
          <w:rtl/>
        </w:rPr>
        <w:t>شده</w:t>
      </w:r>
      <w:r w:rsidRPr="00BD342A">
        <w:rPr>
          <w:rFonts w:cs="B Nazanin"/>
          <w:b/>
          <w:bCs/>
          <w:sz w:val="26"/>
          <w:szCs w:val="26"/>
          <w:rtl/>
        </w:rPr>
        <w:t xml:space="preserve"> </w:t>
      </w:r>
      <w:r w:rsidRPr="00BD342A">
        <w:rPr>
          <w:rFonts w:cs="B Nazanin" w:hint="cs"/>
          <w:b/>
          <w:bCs/>
          <w:sz w:val="26"/>
          <w:szCs w:val="26"/>
          <w:rtl/>
        </w:rPr>
        <w:t>بخون</w:t>
      </w:r>
      <w:r w:rsidRPr="00BD342A">
        <w:rPr>
          <w:rFonts w:cs="B Nazanin"/>
          <w:b/>
          <w:bCs/>
          <w:sz w:val="26"/>
          <w:szCs w:val="26"/>
          <w:rtl/>
        </w:rPr>
        <w:t xml:space="preserve"> </w:t>
      </w:r>
      <w:r w:rsidRPr="00BD342A">
        <w:rPr>
          <w:rFonts w:cs="B Nazanin" w:hint="cs"/>
          <w:b/>
          <w:bCs/>
          <w:sz w:val="26"/>
          <w:szCs w:val="26"/>
          <w:rtl/>
        </w:rPr>
        <w:t>هزاران</w:t>
      </w:r>
      <w:r w:rsidRPr="00BD342A">
        <w:rPr>
          <w:rFonts w:cs="B Nazanin"/>
          <w:b/>
          <w:bCs/>
          <w:sz w:val="26"/>
          <w:szCs w:val="26"/>
          <w:rtl/>
        </w:rPr>
        <w:t xml:space="preserve"> </w:t>
      </w:r>
      <w:r w:rsidRPr="00BD342A">
        <w:rPr>
          <w:rFonts w:cs="B Nazanin" w:hint="cs"/>
          <w:b/>
          <w:bCs/>
          <w:sz w:val="26"/>
          <w:szCs w:val="26"/>
          <w:rtl/>
        </w:rPr>
        <w:t>شهید</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دارند،</w:t>
      </w:r>
      <w:r w:rsidRPr="00BD342A">
        <w:rPr>
          <w:rFonts w:cs="B Nazanin"/>
          <w:b/>
          <w:bCs/>
          <w:sz w:val="26"/>
          <w:szCs w:val="26"/>
          <w:rtl/>
        </w:rPr>
        <w:t xml:space="preserve"> </w:t>
      </w:r>
      <w:r w:rsidRPr="00BD342A">
        <w:rPr>
          <w:rFonts w:cs="B Nazanin" w:hint="cs"/>
          <w:b/>
          <w:bCs/>
          <w:sz w:val="26"/>
          <w:szCs w:val="26"/>
          <w:rtl/>
        </w:rPr>
        <w:t>معذرت</w:t>
      </w:r>
      <w:r w:rsidRPr="00BD342A">
        <w:rPr>
          <w:rFonts w:cs="B Nazanin"/>
          <w:b/>
          <w:bCs/>
          <w:sz w:val="26"/>
          <w:szCs w:val="26"/>
          <w:rtl/>
        </w:rPr>
        <w:t xml:space="preserve"> </w:t>
      </w:r>
      <w:r w:rsidRPr="00BD342A">
        <w:rPr>
          <w:rFonts w:cs="B Nazanin" w:hint="cs"/>
          <w:b/>
          <w:bCs/>
          <w:sz w:val="26"/>
          <w:szCs w:val="26"/>
          <w:rtl/>
        </w:rPr>
        <w:t>میخواهیم</w:t>
      </w:r>
      <w:r w:rsidRPr="00BD342A">
        <w:rPr>
          <w:rFonts w:cs="B Nazanin"/>
          <w:b/>
          <w:bCs/>
          <w:sz w:val="26"/>
          <w:szCs w:val="26"/>
          <w:rtl/>
        </w:rPr>
        <w:t xml:space="preserve"> </w:t>
      </w:r>
      <w:r w:rsidRPr="00BD342A">
        <w:rPr>
          <w:rFonts w:cs="B Nazanin" w:hint="cs"/>
          <w:b/>
          <w:bCs/>
          <w:sz w:val="26"/>
          <w:szCs w:val="26"/>
          <w:rtl/>
        </w:rPr>
        <w:lastRenderedPageBreak/>
        <w:t>و</w:t>
      </w:r>
      <w:r w:rsidRPr="00BD342A">
        <w:rPr>
          <w:rFonts w:cs="B Nazanin"/>
          <w:b/>
          <w:bCs/>
          <w:sz w:val="26"/>
          <w:szCs w:val="26"/>
          <w:rtl/>
        </w:rPr>
        <w:t xml:space="preserve"> </w:t>
      </w:r>
      <w:r w:rsidRPr="00BD342A">
        <w:rPr>
          <w:rFonts w:cs="B Nazanin" w:hint="cs"/>
          <w:b/>
          <w:bCs/>
          <w:sz w:val="26"/>
          <w:szCs w:val="26"/>
          <w:rtl/>
        </w:rPr>
        <w:t>تذکر</w:t>
      </w:r>
      <w:r w:rsidRPr="00BD342A">
        <w:rPr>
          <w:rFonts w:cs="B Nazanin"/>
          <w:b/>
          <w:bCs/>
          <w:sz w:val="26"/>
          <w:szCs w:val="26"/>
          <w:rtl/>
        </w:rPr>
        <w:t xml:space="preserve"> </w:t>
      </w:r>
      <w:r w:rsidRPr="00BD342A">
        <w:rPr>
          <w:rFonts w:cs="B Nazanin" w:hint="cs"/>
          <w:b/>
          <w:bCs/>
          <w:sz w:val="26"/>
          <w:szCs w:val="26"/>
          <w:rtl/>
        </w:rPr>
        <w:t>می</w:t>
      </w:r>
      <w:r w:rsidRPr="00BD342A">
        <w:rPr>
          <w:rFonts w:cs="B Nazanin"/>
          <w:b/>
          <w:bCs/>
          <w:sz w:val="26"/>
          <w:szCs w:val="26"/>
          <w:rtl/>
        </w:rPr>
        <w:t xml:space="preserve"> </w:t>
      </w:r>
      <w:r w:rsidRPr="00BD342A">
        <w:rPr>
          <w:rFonts w:cs="B Nazanin" w:hint="cs"/>
          <w:b/>
          <w:bCs/>
          <w:sz w:val="26"/>
          <w:szCs w:val="26"/>
          <w:rtl/>
        </w:rPr>
        <w:t>دهیم</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سخنان</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متوجۀ</w:t>
      </w:r>
      <w:r w:rsidRPr="00BD342A">
        <w:rPr>
          <w:rFonts w:cs="B Nazanin"/>
          <w:b/>
          <w:bCs/>
          <w:sz w:val="26"/>
          <w:szCs w:val="26"/>
          <w:rtl/>
        </w:rPr>
        <w:t xml:space="preserve"> </w:t>
      </w:r>
      <w:r w:rsidRPr="00BD342A">
        <w:rPr>
          <w:rFonts w:cs="B Nazanin" w:hint="cs"/>
          <w:b/>
          <w:bCs/>
          <w:sz w:val="26"/>
          <w:szCs w:val="26"/>
          <w:rtl/>
        </w:rPr>
        <w:t>آنها</w:t>
      </w:r>
      <w:r w:rsidRPr="00BD342A">
        <w:rPr>
          <w:rFonts w:cs="B Nazanin"/>
          <w:b/>
          <w:bCs/>
          <w:sz w:val="26"/>
          <w:szCs w:val="26"/>
          <w:rtl/>
        </w:rPr>
        <w:t xml:space="preserve"> </w:t>
      </w:r>
      <w:r w:rsidRPr="00BD342A">
        <w:rPr>
          <w:rFonts w:cs="B Nazanin" w:hint="cs"/>
          <w:b/>
          <w:bCs/>
          <w:sz w:val="26"/>
          <w:szCs w:val="26"/>
          <w:rtl/>
        </w:rPr>
        <w:t>نیست</w:t>
      </w:r>
      <w:r w:rsidRPr="00BD342A">
        <w:rPr>
          <w:rFonts w:cs="B Nazanin"/>
          <w:b/>
          <w:bCs/>
          <w:sz w:val="26"/>
          <w:szCs w:val="26"/>
          <w:rtl/>
        </w:rPr>
        <w:t xml:space="preserve">. </w:t>
      </w:r>
      <w:r w:rsidRPr="00BD342A">
        <w:rPr>
          <w:rFonts w:cs="B Nazanin" w:hint="cs"/>
          <w:b/>
          <w:bCs/>
          <w:sz w:val="26"/>
          <w:szCs w:val="26"/>
          <w:rtl/>
        </w:rPr>
        <w:t>ولی</w:t>
      </w:r>
      <w:r w:rsidRPr="00BD342A">
        <w:rPr>
          <w:rFonts w:cs="B Nazanin"/>
          <w:b/>
          <w:bCs/>
          <w:sz w:val="26"/>
          <w:szCs w:val="26"/>
          <w:rtl/>
        </w:rPr>
        <w:t xml:space="preserve"> </w:t>
      </w:r>
      <w:r w:rsidRPr="00BD342A">
        <w:rPr>
          <w:rFonts w:cs="B Nazanin" w:hint="cs"/>
          <w:b/>
          <w:bCs/>
          <w:sz w:val="26"/>
          <w:szCs w:val="26"/>
          <w:rtl/>
        </w:rPr>
        <w:t>واضح</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آن</w:t>
      </w:r>
      <w:r w:rsidRPr="00BD342A">
        <w:rPr>
          <w:rFonts w:cs="B Nazanin"/>
          <w:b/>
          <w:bCs/>
          <w:sz w:val="26"/>
          <w:szCs w:val="26"/>
          <w:rtl/>
        </w:rPr>
        <w:t xml:space="preserve"> </w:t>
      </w:r>
      <w:r w:rsidRPr="00BD342A">
        <w:rPr>
          <w:rFonts w:cs="B Nazanin" w:hint="cs"/>
          <w:b/>
          <w:bCs/>
          <w:sz w:val="26"/>
          <w:szCs w:val="26"/>
          <w:rtl/>
        </w:rPr>
        <w:t>هایی</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لب</w:t>
      </w:r>
      <w:r w:rsidRPr="00BD342A">
        <w:rPr>
          <w:rFonts w:cs="B Nazanin"/>
          <w:b/>
          <w:bCs/>
          <w:sz w:val="26"/>
          <w:szCs w:val="26"/>
          <w:rtl/>
        </w:rPr>
        <w:t xml:space="preserve"> </w:t>
      </w:r>
      <w:r w:rsidRPr="00BD342A">
        <w:rPr>
          <w:rFonts w:cs="B Nazanin" w:hint="cs"/>
          <w:b/>
          <w:bCs/>
          <w:sz w:val="26"/>
          <w:szCs w:val="26"/>
          <w:rtl/>
        </w:rPr>
        <w:t>زباله</w:t>
      </w:r>
      <w:r w:rsidRPr="00BD342A">
        <w:rPr>
          <w:rFonts w:cs="B Nazanin"/>
          <w:b/>
          <w:bCs/>
          <w:sz w:val="26"/>
          <w:szCs w:val="26"/>
          <w:rtl/>
        </w:rPr>
        <w:t xml:space="preserve"> </w:t>
      </w:r>
      <w:r w:rsidRPr="00BD342A">
        <w:rPr>
          <w:rFonts w:cs="B Nazanin" w:hint="cs"/>
          <w:b/>
          <w:bCs/>
          <w:sz w:val="26"/>
          <w:szCs w:val="26"/>
          <w:rtl/>
        </w:rPr>
        <w:t>خیمه</w:t>
      </w:r>
      <w:r w:rsidRPr="00BD342A">
        <w:rPr>
          <w:rFonts w:cs="B Nazanin"/>
          <w:b/>
          <w:bCs/>
          <w:sz w:val="26"/>
          <w:szCs w:val="26"/>
          <w:rtl/>
        </w:rPr>
        <w:t xml:space="preserve"> </w:t>
      </w:r>
      <w:r w:rsidRPr="00BD342A">
        <w:rPr>
          <w:rFonts w:cs="B Nazanin" w:hint="cs"/>
          <w:b/>
          <w:bCs/>
          <w:sz w:val="26"/>
          <w:szCs w:val="26"/>
          <w:rtl/>
        </w:rPr>
        <w:t>بزنند</w:t>
      </w:r>
      <w:r w:rsidRPr="00BD342A">
        <w:rPr>
          <w:rFonts w:cs="B Nazanin"/>
          <w:b/>
          <w:bCs/>
          <w:sz w:val="26"/>
          <w:szCs w:val="26"/>
          <w:rtl/>
        </w:rPr>
        <w:t xml:space="preserve"> </w:t>
      </w:r>
      <w:r w:rsidRPr="00BD342A">
        <w:rPr>
          <w:rFonts w:cs="B Nazanin" w:hint="cs"/>
          <w:b/>
          <w:bCs/>
          <w:sz w:val="26"/>
          <w:szCs w:val="26"/>
          <w:rtl/>
        </w:rPr>
        <w:t>انتظار</w:t>
      </w:r>
      <w:r w:rsidRPr="00BD342A">
        <w:rPr>
          <w:rFonts w:cs="B Nazanin"/>
          <w:b/>
          <w:bCs/>
          <w:sz w:val="26"/>
          <w:szCs w:val="26"/>
          <w:rtl/>
        </w:rPr>
        <w:t xml:space="preserve"> </w:t>
      </w:r>
      <w:r w:rsidRPr="00BD342A">
        <w:rPr>
          <w:rFonts w:cs="B Nazanin" w:hint="cs"/>
          <w:b/>
          <w:bCs/>
          <w:sz w:val="26"/>
          <w:szCs w:val="26"/>
          <w:rtl/>
        </w:rPr>
        <w:t>تنفس</w:t>
      </w:r>
      <w:r w:rsidRPr="00BD342A">
        <w:rPr>
          <w:rFonts w:cs="B Nazanin"/>
          <w:b/>
          <w:bCs/>
          <w:sz w:val="26"/>
          <w:szCs w:val="26"/>
          <w:rtl/>
        </w:rPr>
        <w:t xml:space="preserve"> </w:t>
      </w:r>
      <w:r w:rsidRPr="00BD342A">
        <w:rPr>
          <w:rFonts w:cs="B Nazanin" w:hint="cs"/>
          <w:b/>
          <w:bCs/>
          <w:sz w:val="26"/>
          <w:szCs w:val="26"/>
          <w:rtl/>
        </w:rPr>
        <w:t>هوای</w:t>
      </w:r>
      <w:r w:rsidRPr="00BD342A">
        <w:rPr>
          <w:rFonts w:cs="B Nazanin"/>
          <w:b/>
          <w:bCs/>
          <w:sz w:val="26"/>
          <w:szCs w:val="26"/>
          <w:rtl/>
        </w:rPr>
        <w:t xml:space="preserve"> </w:t>
      </w:r>
      <w:r w:rsidRPr="00BD342A">
        <w:rPr>
          <w:rFonts w:cs="B Nazanin" w:hint="cs"/>
          <w:b/>
          <w:bCs/>
          <w:sz w:val="26"/>
          <w:szCs w:val="26"/>
          <w:rtl/>
        </w:rPr>
        <w:t>آزاد</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نباید</w:t>
      </w:r>
      <w:r w:rsidRPr="00BD342A">
        <w:rPr>
          <w:rFonts w:cs="B Nazanin"/>
          <w:b/>
          <w:bCs/>
          <w:sz w:val="26"/>
          <w:szCs w:val="26"/>
          <w:rtl/>
        </w:rPr>
        <w:t xml:space="preserve"> </w:t>
      </w:r>
      <w:r w:rsidRPr="00BD342A">
        <w:rPr>
          <w:rFonts w:cs="B Nazanin" w:hint="cs"/>
          <w:b/>
          <w:bCs/>
          <w:sz w:val="26"/>
          <w:szCs w:val="26"/>
          <w:rtl/>
        </w:rPr>
        <w:t>داشته</w:t>
      </w:r>
      <w:r w:rsidRPr="00BD342A">
        <w:rPr>
          <w:rFonts w:cs="B Nazanin"/>
          <w:b/>
          <w:bCs/>
          <w:sz w:val="26"/>
          <w:szCs w:val="26"/>
          <w:rtl/>
        </w:rPr>
        <w:t xml:space="preserve"> </w:t>
      </w:r>
      <w:r w:rsidRPr="00BD342A">
        <w:rPr>
          <w:rFonts w:cs="B Nazanin" w:hint="cs"/>
          <w:b/>
          <w:bCs/>
          <w:sz w:val="26"/>
          <w:szCs w:val="26"/>
          <w:rtl/>
        </w:rPr>
        <w:t>باشند</w:t>
      </w:r>
      <w:r w:rsidRPr="00BD342A">
        <w:rPr>
          <w:rFonts w:cs="B Nazanin"/>
          <w:b/>
          <w:bCs/>
          <w:sz w:val="26"/>
          <w:szCs w:val="26"/>
          <w:rtl/>
        </w:rPr>
        <w:t>.</w:t>
      </w:r>
    </w:p>
    <w:p w:rsidR="00BD342A" w:rsidRPr="00BD342A" w:rsidRDefault="00BD342A" w:rsidP="00C54385">
      <w:pPr>
        <w:jc w:val="both"/>
        <w:rPr>
          <w:rFonts w:cs="B Nazanin"/>
          <w:b/>
          <w:bCs/>
          <w:sz w:val="26"/>
          <w:szCs w:val="26"/>
          <w:rtl/>
        </w:rPr>
      </w:pPr>
      <w:r w:rsidRPr="00BD342A">
        <w:rPr>
          <w:rFonts w:cs="B Nazanin" w:hint="cs"/>
          <w:b/>
          <w:bCs/>
          <w:sz w:val="26"/>
          <w:szCs w:val="26"/>
          <w:rtl/>
        </w:rPr>
        <w:t>اولاً</w:t>
      </w:r>
      <w:r w:rsidRPr="00BD342A">
        <w:rPr>
          <w:rFonts w:cs="B Nazanin"/>
          <w:b/>
          <w:bCs/>
          <w:sz w:val="26"/>
          <w:szCs w:val="26"/>
          <w:rtl/>
        </w:rPr>
        <w:t xml:space="preserve"> </w:t>
      </w:r>
      <w:r w:rsidRPr="00BD342A">
        <w:rPr>
          <w:rFonts w:cs="B Nazanin" w:hint="cs"/>
          <w:b/>
          <w:bCs/>
          <w:sz w:val="26"/>
          <w:szCs w:val="26"/>
          <w:rtl/>
        </w:rPr>
        <w:t>اگر</w:t>
      </w:r>
      <w:r w:rsidRPr="00BD342A">
        <w:rPr>
          <w:rFonts w:cs="B Nazanin"/>
          <w:b/>
          <w:bCs/>
          <w:sz w:val="26"/>
          <w:szCs w:val="26"/>
          <w:rtl/>
        </w:rPr>
        <w:t xml:space="preserve"> </w:t>
      </w:r>
      <w:r w:rsidRPr="00BD342A">
        <w:rPr>
          <w:rFonts w:cs="B Nazanin" w:hint="cs"/>
          <w:b/>
          <w:bCs/>
          <w:sz w:val="26"/>
          <w:szCs w:val="26"/>
          <w:rtl/>
        </w:rPr>
        <w:t>مسئول</w:t>
      </w:r>
      <w:r w:rsidRPr="00BD342A">
        <w:rPr>
          <w:rFonts w:cs="B Nazanin"/>
          <w:b/>
          <w:bCs/>
          <w:sz w:val="26"/>
          <w:szCs w:val="26"/>
          <w:rtl/>
        </w:rPr>
        <w:t xml:space="preserve"> </w:t>
      </w:r>
      <w:r w:rsidRPr="00BD342A">
        <w:rPr>
          <w:rFonts w:cs="B Nazanin" w:hint="cs"/>
          <w:b/>
          <w:bCs/>
          <w:sz w:val="26"/>
          <w:szCs w:val="26"/>
          <w:rtl/>
        </w:rPr>
        <w:t>بخش</w:t>
      </w:r>
      <w:r w:rsidRPr="00BD342A">
        <w:rPr>
          <w:rFonts w:cs="B Nazanin"/>
          <w:b/>
          <w:bCs/>
          <w:sz w:val="26"/>
          <w:szCs w:val="26"/>
          <w:rtl/>
        </w:rPr>
        <w:t xml:space="preserve"> </w:t>
      </w:r>
      <w:r w:rsidRPr="00BD342A">
        <w:rPr>
          <w:rFonts w:cs="B Nazanin" w:hint="cs"/>
          <w:b/>
          <w:bCs/>
          <w:sz w:val="26"/>
          <w:szCs w:val="26"/>
          <w:rtl/>
        </w:rPr>
        <w:t>غرجستان</w:t>
      </w:r>
      <w:r w:rsidRPr="00BD342A">
        <w:rPr>
          <w:rFonts w:cs="B Nazanin"/>
          <w:b/>
          <w:bCs/>
          <w:sz w:val="26"/>
          <w:szCs w:val="26"/>
          <w:rtl/>
        </w:rPr>
        <w:t xml:space="preserve"> </w:t>
      </w:r>
      <w:r w:rsidRPr="00BD342A">
        <w:rPr>
          <w:rFonts w:cs="B Nazanin" w:hint="cs"/>
          <w:b/>
          <w:bCs/>
          <w:sz w:val="26"/>
          <w:szCs w:val="26"/>
          <w:rtl/>
        </w:rPr>
        <w:t>جواب</w:t>
      </w:r>
      <w:r w:rsidRPr="00BD342A">
        <w:rPr>
          <w:rFonts w:cs="B Nazanin"/>
          <w:b/>
          <w:bCs/>
          <w:sz w:val="26"/>
          <w:szCs w:val="26"/>
          <w:rtl/>
        </w:rPr>
        <w:t xml:space="preserve"> </w:t>
      </w:r>
      <w:r w:rsidRPr="00BD342A">
        <w:rPr>
          <w:rFonts w:cs="B Nazanin" w:hint="cs"/>
          <w:b/>
          <w:bCs/>
          <w:sz w:val="26"/>
          <w:szCs w:val="26"/>
          <w:rtl/>
        </w:rPr>
        <w:t>قطعنامه</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ازین</w:t>
      </w:r>
      <w:r w:rsidRPr="00BD342A">
        <w:rPr>
          <w:rFonts w:cs="B Nazanin"/>
          <w:b/>
          <w:bCs/>
          <w:sz w:val="26"/>
          <w:szCs w:val="26"/>
          <w:rtl/>
        </w:rPr>
        <w:t xml:space="preserve"> </w:t>
      </w:r>
      <w:r w:rsidRPr="00BD342A">
        <w:rPr>
          <w:rFonts w:cs="B Nazanin" w:hint="cs"/>
          <w:b/>
          <w:bCs/>
          <w:sz w:val="26"/>
          <w:szCs w:val="26"/>
          <w:rtl/>
        </w:rPr>
        <w:t>مرکزیت</w:t>
      </w:r>
      <w:r w:rsidRPr="00BD342A">
        <w:rPr>
          <w:rFonts w:cs="B Nazanin"/>
          <w:b/>
          <w:bCs/>
          <w:sz w:val="26"/>
          <w:szCs w:val="26"/>
          <w:rtl/>
        </w:rPr>
        <w:t xml:space="preserve"> </w:t>
      </w:r>
      <w:r w:rsidRPr="00BD342A">
        <w:rPr>
          <w:rFonts w:cs="B Nazanin" w:hint="cs"/>
          <w:b/>
          <w:bCs/>
          <w:sz w:val="26"/>
          <w:szCs w:val="26"/>
          <w:rtl/>
        </w:rPr>
        <w:t>درخواست</w:t>
      </w:r>
      <w:r w:rsidRPr="00BD342A">
        <w:rPr>
          <w:rFonts w:cs="B Nazanin"/>
          <w:b/>
          <w:bCs/>
          <w:sz w:val="26"/>
          <w:szCs w:val="26"/>
          <w:rtl/>
        </w:rPr>
        <w:t xml:space="preserve"> </w:t>
      </w:r>
      <w:r w:rsidRPr="00BD342A">
        <w:rPr>
          <w:rFonts w:cs="B Nazanin" w:hint="cs"/>
          <w:b/>
          <w:bCs/>
          <w:sz w:val="26"/>
          <w:szCs w:val="26"/>
          <w:rtl/>
        </w:rPr>
        <w:t>کرده</w:t>
      </w:r>
      <w:r w:rsidRPr="00BD342A">
        <w:rPr>
          <w:rFonts w:cs="B Nazanin"/>
          <w:b/>
          <w:bCs/>
          <w:sz w:val="26"/>
          <w:szCs w:val="26"/>
          <w:rtl/>
        </w:rPr>
        <w:t xml:space="preserve"> </w:t>
      </w:r>
      <w:r w:rsidRPr="00BD342A">
        <w:rPr>
          <w:rFonts w:cs="B Nazanin" w:hint="cs"/>
          <w:b/>
          <w:bCs/>
          <w:sz w:val="26"/>
          <w:szCs w:val="26"/>
          <w:rtl/>
        </w:rPr>
        <w:t>باشد</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جانب</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مورد</w:t>
      </w:r>
      <w:r w:rsidRPr="00BD342A">
        <w:rPr>
          <w:rFonts w:cs="B Nazanin"/>
          <w:b/>
          <w:bCs/>
          <w:sz w:val="26"/>
          <w:szCs w:val="26"/>
          <w:rtl/>
        </w:rPr>
        <w:t xml:space="preserve"> </w:t>
      </w:r>
      <w:r w:rsidRPr="00BD342A">
        <w:rPr>
          <w:rFonts w:cs="B Nazanin" w:hint="cs"/>
          <w:b/>
          <w:bCs/>
          <w:sz w:val="26"/>
          <w:szCs w:val="26"/>
          <w:rtl/>
        </w:rPr>
        <w:t>انتقاد</w:t>
      </w:r>
      <w:r w:rsidRPr="00BD342A">
        <w:rPr>
          <w:rFonts w:cs="B Nazanin"/>
          <w:b/>
          <w:bCs/>
          <w:sz w:val="26"/>
          <w:szCs w:val="26"/>
          <w:rtl/>
        </w:rPr>
        <w:t xml:space="preserve"> </w:t>
      </w:r>
      <w:r w:rsidRPr="00BD342A">
        <w:rPr>
          <w:rFonts w:cs="B Nazanin" w:hint="cs"/>
          <w:b/>
          <w:bCs/>
          <w:sz w:val="26"/>
          <w:szCs w:val="26"/>
          <w:rtl/>
        </w:rPr>
        <w:t>شدید</w:t>
      </w:r>
      <w:r w:rsidRPr="00BD342A">
        <w:rPr>
          <w:rFonts w:cs="B Nazanin"/>
          <w:b/>
          <w:bCs/>
          <w:sz w:val="26"/>
          <w:szCs w:val="26"/>
          <w:rtl/>
        </w:rPr>
        <w:t xml:space="preserve"> </w:t>
      </w:r>
      <w:r w:rsidRPr="00BD342A">
        <w:rPr>
          <w:rFonts w:cs="B Nazanin" w:hint="cs"/>
          <w:b/>
          <w:bCs/>
          <w:sz w:val="26"/>
          <w:szCs w:val="26"/>
          <w:rtl/>
        </w:rPr>
        <w:t>قرار</w:t>
      </w:r>
      <w:r w:rsidRPr="00BD342A">
        <w:rPr>
          <w:rFonts w:cs="B Nazanin"/>
          <w:b/>
          <w:bCs/>
          <w:sz w:val="26"/>
          <w:szCs w:val="26"/>
          <w:rtl/>
        </w:rPr>
        <w:t xml:space="preserve"> </w:t>
      </w:r>
      <w:r w:rsidRPr="00BD342A">
        <w:rPr>
          <w:rFonts w:cs="B Nazanin" w:hint="cs"/>
          <w:b/>
          <w:bCs/>
          <w:sz w:val="26"/>
          <w:szCs w:val="26"/>
          <w:rtl/>
        </w:rPr>
        <w:t>دارد</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تأکید</w:t>
      </w:r>
      <w:r w:rsidRPr="00BD342A">
        <w:rPr>
          <w:rFonts w:cs="B Nazanin"/>
          <w:b/>
          <w:bCs/>
          <w:sz w:val="26"/>
          <w:szCs w:val="26"/>
          <w:rtl/>
        </w:rPr>
        <w:t xml:space="preserve"> </w:t>
      </w:r>
      <w:r w:rsidRPr="00BD342A">
        <w:rPr>
          <w:rFonts w:cs="B Nazanin" w:hint="cs"/>
          <w:b/>
          <w:bCs/>
          <w:sz w:val="26"/>
          <w:szCs w:val="26"/>
          <w:rtl/>
        </w:rPr>
        <w:t>می</w:t>
      </w:r>
      <w:r w:rsidRPr="00BD342A">
        <w:rPr>
          <w:rFonts w:cs="B Nazanin"/>
          <w:b/>
          <w:bCs/>
          <w:sz w:val="26"/>
          <w:szCs w:val="26"/>
          <w:rtl/>
        </w:rPr>
        <w:t xml:space="preserve"> </w:t>
      </w:r>
      <w:r w:rsidRPr="00BD342A">
        <w:rPr>
          <w:rFonts w:cs="B Nazanin" w:hint="cs"/>
          <w:b/>
          <w:bCs/>
          <w:sz w:val="26"/>
          <w:szCs w:val="26"/>
          <w:rtl/>
        </w:rPr>
        <w:t>کنیم</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مسئول</w:t>
      </w:r>
      <w:r w:rsidRPr="00BD342A">
        <w:rPr>
          <w:rFonts w:cs="B Nazanin"/>
          <w:b/>
          <w:bCs/>
          <w:sz w:val="26"/>
          <w:szCs w:val="26"/>
          <w:rtl/>
        </w:rPr>
        <w:t xml:space="preserve"> </w:t>
      </w:r>
      <w:r w:rsidRPr="00BD342A">
        <w:rPr>
          <w:rFonts w:cs="B Nazanin" w:hint="cs"/>
          <w:b/>
          <w:bCs/>
          <w:sz w:val="26"/>
          <w:szCs w:val="26"/>
          <w:rtl/>
        </w:rPr>
        <w:t>بخش</w:t>
      </w:r>
      <w:r w:rsidRPr="00BD342A">
        <w:rPr>
          <w:rFonts w:cs="B Nazanin"/>
          <w:b/>
          <w:bCs/>
          <w:sz w:val="26"/>
          <w:szCs w:val="26"/>
          <w:rtl/>
        </w:rPr>
        <w:t xml:space="preserve"> </w:t>
      </w:r>
      <w:r w:rsidRPr="00BD342A">
        <w:rPr>
          <w:rFonts w:cs="B Nazanin" w:hint="cs"/>
          <w:b/>
          <w:bCs/>
          <w:sz w:val="26"/>
          <w:szCs w:val="26"/>
          <w:rtl/>
        </w:rPr>
        <w:t>صرفاً</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رهبری</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اعضای</w:t>
      </w:r>
      <w:r w:rsidRPr="00BD342A">
        <w:rPr>
          <w:rFonts w:cs="B Nazanin"/>
          <w:b/>
          <w:bCs/>
          <w:sz w:val="26"/>
          <w:szCs w:val="26"/>
          <w:rtl/>
        </w:rPr>
        <w:t xml:space="preserve"> </w:t>
      </w:r>
      <w:r w:rsidRPr="00BD342A">
        <w:rPr>
          <w:rFonts w:cs="B Nazanin" w:hint="cs"/>
          <w:b/>
          <w:bCs/>
          <w:sz w:val="26"/>
          <w:szCs w:val="26"/>
          <w:rtl/>
        </w:rPr>
        <w:t>متعهد</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وفادار</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ساما</w:t>
      </w:r>
      <w:r w:rsidRPr="00BD342A">
        <w:rPr>
          <w:rFonts w:cs="B Nazanin"/>
          <w:b/>
          <w:bCs/>
          <w:sz w:val="26"/>
          <w:szCs w:val="26"/>
          <w:rtl/>
        </w:rPr>
        <w:t xml:space="preserve">" </w:t>
      </w:r>
      <w:r w:rsidRPr="00BD342A">
        <w:rPr>
          <w:rFonts w:cs="B Nazanin" w:hint="cs"/>
          <w:b/>
          <w:bCs/>
          <w:sz w:val="26"/>
          <w:szCs w:val="26"/>
          <w:rtl/>
        </w:rPr>
        <w:t>تماس</w:t>
      </w:r>
      <w:r w:rsidRPr="00BD342A">
        <w:rPr>
          <w:rFonts w:cs="B Nazanin"/>
          <w:b/>
          <w:bCs/>
          <w:sz w:val="26"/>
          <w:szCs w:val="26"/>
          <w:rtl/>
        </w:rPr>
        <w:t xml:space="preserve"> </w:t>
      </w:r>
      <w:r w:rsidRPr="00BD342A">
        <w:rPr>
          <w:rFonts w:cs="B Nazanin" w:hint="cs"/>
          <w:b/>
          <w:bCs/>
          <w:sz w:val="26"/>
          <w:szCs w:val="26"/>
          <w:rtl/>
        </w:rPr>
        <w:t>میگیرد</w:t>
      </w:r>
      <w:r w:rsidRPr="00BD342A">
        <w:rPr>
          <w:rFonts w:cs="B Nazanin"/>
          <w:b/>
          <w:bCs/>
          <w:sz w:val="26"/>
          <w:szCs w:val="26"/>
          <w:rtl/>
        </w:rPr>
        <w:t xml:space="preserve"> </w:t>
      </w:r>
      <w:r w:rsidRPr="00BD342A">
        <w:rPr>
          <w:rFonts w:cs="B Nazanin" w:hint="cs"/>
          <w:b/>
          <w:bCs/>
          <w:sz w:val="26"/>
          <w:szCs w:val="26"/>
          <w:rtl/>
        </w:rPr>
        <w:t>نه</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عناصر</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خائن</w:t>
      </w:r>
      <w:r w:rsidRPr="00BD342A">
        <w:rPr>
          <w:rFonts w:cs="B Nazanin"/>
          <w:b/>
          <w:bCs/>
          <w:sz w:val="26"/>
          <w:szCs w:val="26"/>
          <w:rtl/>
        </w:rPr>
        <w:t xml:space="preserve">. </w:t>
      </w:r>
      <w:r w:rsidRPr="00BD342A">
        <w:rPr>
          <w:rFonts w:cs="B Nazanin" w:hint="cs"/>
          <w:b/>
          <w:bCs/>
          <w:sz w:val="26"/>
          <w:szCs w:val="26"/>
          <w:rtl/>
        </w:rPr>
        <w:t>ثانیاً</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مرکزیت</w:t>
      </w:r>
      <w:r w:rsidRPr="00BD342A">
        <w:rPr>
          <w:rFonts w:cs="B Nazanin"/>
          <w:b/>
          <w:bCs/>
          <w:sz w:val="26"/>
          <w:szCs w:val="26"/>
          <w:rtl/>
        </w:rPr>
        <w:t xml:space="preserve"> </w:t>
      </w:r>
      <w:r w:rsidRPr="00BD342A">
        <w:rPr>
          <w:rFonts w:cs="B Nazanin" w:hint="cs"/>
          <w:b/>
          <w:bCs/>
          <w:sz w:val="26"/>
          <w:szCs w:val="26"/>
          <w:rtl/>
        </w:rPr>
        <w:t>تصفیه</w:t>
      </w:r>
      <w:r w:rsidRPr="00BD342A">
        <w:rPr>
          <w:rFonts w:cs="B Nazanin"/>
          <w:b/>
          <w:bCs/>
          <w:sz w:val="26"/>
          <w:szCs w:val="26"/>
          <w:rtl/>
        </w:rPr>
        <w:t xml:space="preserve"> </w:t>
      </w:r>
      <w:r w:rsidRPr="00BD342A">
        <w:rPr>
          <w:rFonts w:cs="B Nazanin" w:hint="cs"/>
          <w:b/>
          <w:bCs/>
          <w:sz w:val="26"/>
          <w:szCs w:val="26"/>
          <w:rtl/>
        </w:rPr>
        <w:t>ناشده</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عناصر</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w:t>
      </w:r>
      <w:r w:rsidRPr="00BD342A">
        <w:rPr>
          <w:rFonts w:cs="B Nazanin"/>
          <w:b/>
          <w:bCs/>
          <w:sz w:val="26"/>
          <w:szCs w:val="26"/>
          <w:rtl/>
        </w:rPr>
        <w:t xml:space="preserve"> </w:t>
      </w:r>
      <w:r w:rsidRPr="00BD342A">
        <w:rPr>
          <w:rFonts w:cs="B Nazanin" w:hint="cs"/>
          <w:b/>
          <w:bCs/>
          <w:sz w:val="26"/>
          <w:szCs w:val="26"/>
          <w:rtl/>
        </w:rPr>
        <w:t>می</w:t>
      </w:r>
      <w:r w:rsidRPr="00BD342A">
        <w:rPr>
          <w:rFonts w:cs="B Nazanin"/>
          <w:b/>
          <w:bCs/>
          <w:sz w:val="26"/>
          <w:szCs w:val="26"/>
          <w:rtl/>
        </w:rPr>
        <w:t xml:space="preserve"> </w:t>
      </w:r>
      <w:r w:rsidRPr="00BD342A">
        <w:rPr>
          <w:rFonts w:cs="B Nazanin" w:hint="cs"/>
          <w:b/>
          <w:bCs/>
          <w:sz w:val="26"/>
          <w:szCs w:val="26"/>
          <w:rtl/>
        </w:rPr>
        <w:t>نویسد</w:t>
      </w:r>
      <w:r w:rsidRPr="00BD342A">
        <w:rPr>
          <w:rFonts w:cs="B Nazanin"/>
          <w:b/>
          <w:bCs/>
          <w:sz w:val="26"/>
          <w:szCs w:val="26"/>
          <w:rtl/>
        </w:rPr>
        <w:t>: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وجودی</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قطعنامه</w:t>
      </w:r>
      <w:r w:rsidRPr="00BD342A">
        <w:rPr>
          <w:rFonts w:cs="B Nazanin"/>
          <w:b/>
          <w:bCs/>
          <w:sz w:val="26"/>
          <w:szCs w:val="26"/>
          <w:rtl/>
        </w:rPr>
        <w:t xml:space="preserve"> </w:t>
      </w:r>
      <w:r w:rsidRPr="00BD342A">
        <w:rPr>
          <w:rFonts w:cs="B Nazanin" w:hint="cs"/>
          <w:b/>
          <w:bCs/>
          <w:sz w:val="26"/>
          <w:szCs w:val="26"/>
          <w:rtl/>
        </w:rPr>
        <w:t>ها</w:t>
      </w:r>
      <w:r w:rsidRPr="00BD342A">
        <w:rPr>
          <w:rFonts w:cs="B Nazanin"/>
          <w:b/>
          <w:bCs/>
          <w:sz w:val="26"/>
          <w:szCs w:val="26"/>
          <w:rtl/>
        </w:rPr>
        <w:t xml:space="preserve"> </w:t>
      </w:r>
      <w:r w:rsidRPr="00BD342A">
        <w:rPr>
          <w:rFonts w:cs="B Nazanin" w:hint="cs"/>
          <w:b/>
          <w:bCs/>
          <w:sz w:val="26"/>
          <w:szCs w:val="26"/>
          <w:rtl/>
        </w:rPr>
        <w:t>پاسخی</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جانب</w:t>
      </w:r>
      <w:r w:rsidRPr="00BD342A">
        <w:rPr>
          <w:rFonts w:cs="B Nazanin"/>
          <w:b/>
          <w:bCs/>
          <w:sz w:val="26"/>
          <w:szCs w:val="26"/>
          <w:rtl/>
        </w:rPr>
        <w:t xml:space="preserve"> </w:t>
      </w:r>
      <w:r w:rsidRPr="00BD342A">
        <w:rPr>
          <w:rFonts w:cs="B Nazanin" w:hint="cs"/>
          <w:b/>
          <w:bCs/>
          <w:sz w:val="26"/>
          <w:szCs w:val="26"/>
          <w:rtl/>
        </w:rPr>
        <w:t>مرکزیت</w:t>
      </w:r>
      <w:r w:rsidRPr="00BD342A">
        <w:rPr>
          <w:rFonts w:cs="B Nazanin"/>
          <w:b/>
          <w:bCs/>
          <w:sz w:val="26"/>
          <w:szCs w:val="26"/>
          <w:rtl/>
        </w:rPr>
        <w:t xml:space="preserve"> </w:t>
      </w:r>
      <w:r w:rsidRPr="00BD342A">
        <w:rPr>
          <w:rFonts w:cs="B Nazanin" w:hint="cs"/>
          <w:b/>
          <w:bCs/>
          <w:sz w:val="26"/>
          <w:szCs w:val="26"/>
          <w:rtl/>
        </w:rPr>
        <w:t>ایجاب</w:t>
      </w:r>
      <w:r w:rsidRPr="00BD342A">
        <w:rPr>
          <w:rFonts w:cs="B Nazanin"/>
          <w:b/>
          <w:bCs/>
          <w:sz w:val="26"/>
          <w:szCs w:val="26"/>
          <w:rtl/>
        </w:rPr>
        <w:t xml:space="preserve"> </w:t>
      </w:r>
      <w:r w:rsidRPr="00BD342A">
        <w:rPr>
          <w:rFonts w:cs="B Nazanin" w:hint="cs"/>
          <w:b/>
          <w:bCs/>
          <w:sz w:val="26"/>
          <w:szCs w:val="26"/>
          <w:rtl/>
        </w:rPr>
        <w:t>نمی</w:t>
      </w:r>
      <w:r w:rsidRPr="00BD342A">
        <w:rPr>
          <w:rFonts w:cs="B Nazanin"/>
          <w:b/>
          <w:bCs/>
          <w:sz w:val="26"/>
          <w:szCs w:val="26"/>
          <w:rtl/>
        </w:rPr>
        <w:t xml:space="preserve"> </w:t>
      </w:r>
      <w:r w:rsidRPr="00BD342A">
        <w:rPr>
          <w:rFonts w:cs="B Nazanin" w:hint="cs"/>
          <w:b/>
          <w:bCs/>
          <w:sz w:val="26"/>
          <w:szCs w:val="26"/>
          <w:rtl/>
        </w:rPr>
        <w:t>کند</w:t>
      </w:r>
      <w:r w:rsidRPr="00BD342A">
        <w:rPr>
          <w:rFonts w:cs="B Nazanin"/>
          <w:b/>
          <w:bCs/>
          <w:sz w:val="26"/>
          <w:szCs w:val="26"/>
          <w:rtl/>
        </w:rPr>
        <w:t xml:space="preserve">...» </w:t>
      </w:r>
      <w:r w:rsidRPr="00BD342A">
        <w:rPr>
          <w:rFonts w:cs="B Nazanin" w:hint="cs"/>
          <w:b/>
          <w:bCs/>
          <w:sz w:val="26"/>
          <w:szCs w:val="26"/>
          <w:rtl/>
        </w:rPr>
        <w:t>تو</w:t>
      </w:r>
      <w:r w:rsidRPr="00BD342A">
        <w:rPr>
          <w:rFonts w:cs="B Nazanin"/>
          <w:b/>
          <w:bCs/>
          <w:sz w:val="26"/>
          <w:szCs w:val="26"/>
          <w:rtl/>
        </w:rPr>
        <w:t xml:space="preserve"> </w:t>
      </w:r>
      <w:r w:rsidRPr="00BD342A">
        <w:rPr>
          <w:rFonts w:cs="B Nazanin" w:hint="cs"/>
          <w:b/>
          <w:bCs/>
          <w:sz w:val="26"/>
          <w:szCs w:val="26"/>
          <w:rtl/>
        </w:rPr>
        <w:t>گویی</w:t>
      </w:r>
      <w:r w:rsidRPr="00BD342A">
        <w:rPr>
          <w:rFonts w:cs="B Nazanin"/>
          <w:b/>
          <w:bCs/>
          <w:sz w:val="26"/>
          <w:szCs w:val="26"/>
          <w:rtl/>
        </w:rPr>
        <w:t xml:space="preserve"> </w:t>
      </w:r>
      <w:r w:rsidRPr="00BD342A">
        <w:rPr>
          <w:rFonts w:cs="B Nazanin" w:hint="cs"/>
          <w:b/>
          <w:bCs/>
          <w:sz w:val="26"/>
          <w:szCs w:val="26"/>
          <w:rtl/>
        </w:rPr>
        <w:t>بخش</w:t>
      </w:r>
      <w:r w:rsidRPr="00BD342A">
        <w:rPr>
          <w:rFonts w:cs="B Nazanin"/>
          <w:b/>
          <w:bCs/>
          <w:sz w:val="26"/>
          <w:szCs w:val="26"/>
          <w:rtl/>
        </w:rPr>
        <w:t xml:space="preserve"> </w:t>
      </w:r>
      <w:r w:rsidRPr="00BD342A">
        <w:rPr>
          <w:rFonts w:cs="B Nazanin" w:hint="cs"/>
          <w:b/>
          <w:bCs/>
          <w:sz w:val="26"/>
          <w:szCs w:val="26"/>
          <w:rtl/>
        </w:rPr>
        <w:t>غرجستان</w:t>
      </w:r>
      <w:r w:rsidRPr="00BD342A">
        <w:rPr>
          <w:rFonts w:cs="B Nazanin"/>
          <w:b/>
          <w:bCs/>
          <w:sz w:val="26"/>
          <w:szCs w:val="26"/>
          <w:rtl/>
        </w:rPr>
        <w:t xml:space="preserve"> </w:t>
      </w:r>
      <w:r w:rsidRPr="00BD342A">
        <w:rPr>
          <w:rFonts w:cs="B Nazanin" w:hint="cs"/>
          <w:b/>
          <w:bCs/>
          <w:sz w:val="26"/>
          <w:szCs w:val="26"/>
          <w:rtl/>
        </w:rPr>
        <w:t>قطعنامه</w:t>
      </w:r>
      <w:r w:rsidRPr="00BD342A">
        <w:rPr>
          <w:rFonts w:cs="B Nazanin"/>
          <w:b/>
          <w:bCs/>
          <w:sz w:val="26"/>
          <w:szCs w:val="26"/>
          <w:rtl/>
        </w:rPr>
        <w:t xml:space="preserve"> </w:t>
      </w:r>
      <w:r w:rsidRPr="00BD342A">
        <w:rPr>
          <w:rFonts w:cs="B Nazanin" w:hint="cs"/>
          <w:b/>
          <w:bCs/>
          <w:sz w:val="26"/>
          <w:szCs w:val="26"/>
          <w:rtl/>
        </w:rPr>
        <w:t>ای</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ارتباط</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نرخ</w:t>
      </w:r>
      <w:r w:rsidRPr="00BD342A">
        <w:rPr>
          <w:rFonts w:cs="B Nazanin"/>
          <w:b/>
          <w:bCs/>
          <w:sz w:val="26"/>
          <w:szCs w:val="26"/>
          <w:rtl/>
        </w:rPr>
        <w:t xml:space="preserve"> </w:t>
      </w:r>
      <w:r w:rsidRPr="00BD342A">
        <w:rPr>
          <w:rFonts w:cs="B Nazanin" w:hint="cs"/>
          <w:b/>
          <w:bCs/>
          <w:sz w:val="26"/>
          <w:szCs w:val="26"/>
          <w:rtl/>
        </w:rPr>
        <w:t>غله</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هزاره</w:t>
      </w:r>
      <w:r w:rsidRPr="00BD342A">
        <w:rPr>
          <w:rFonts w:cs="B Nazanin"/>
          <w:b/>
          <w:bCs/>
          <w:sz w:val="26"/>
          <w:szCs w:val="26"/>
          <w:rtl/>
        </w:rPr>
        <w:t xml:space="preserve"> </w:t>
      </w:r>
      <w:r w:rsidRPr="00BD342A">
        <w:rPr>
          <w:rFonts w:cs="B Nazanin" w:hint="cs"/>
          <w:b/>
          <w:bCs/>
          <w:sz w:val="26"/>
          <w:szCs w:val="26"/>
          <w:rtl/>
        </w:rPr>
        <w:t>جات</w:t>
      </w:r>
      <w:r w:rsidRPr="00BD342A">
        <w:rPr>
          <w:rFonts w:cs="B Nazanin"/>
          <w:b/>
          <w:bCs/>
          <w:sz w:val="26"/>
          <w:szCs w:val="26"/>
          <w:rtl/>
        </w:rPr>
        <w:t xml:space="preserve"> </w:t>
      </w:r>
      <w:r w:rsidRPr="00BD342A">
        <w:rPr>
          <w:rFonts w:cs="B Nazanin" w:hint="cs"/>
          <w:b/>
          <w:bCs/>
          <w:sz w:val="26"/>
          <w:szCs w:val="26"/>
          <w:rtl/>
        </w:rPr>
        <w:t>بیرون</w:t>
      </w:r>
      <w:r w:rsidRPr="00BD342A">
        <w:rPr>
          <w:rFonts w:cs="B Nazanin"/>
          <w:b/>
          <w:bCs/>
          <w:sz w:val="26"/>
          <w:szCs w:val="26"/>
          <w:rtl/>
        </w:rPr>
        <w:t xml:space="preserve"> </w:t>
      </w:r>
      <w:r w:rsidRPr="00BD342A">
        <w:rPr>
          <w:rFonts w:cs="B Nazanin" w:hint="cs"/>
          <w:b/>
          <w:bCs/>
          <w:sz w:val="26"/>
          <w:szCs w:val="26"/>
          <w:rtl/>
        </w:rPr>
        <w:t>داده</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نه</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مورد</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طلبی</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محاکمۀ</w:t>
      </w:r>
      <w:r w:rsidRPr="00BD342A">
        <w:rPr>
          <w:rFonts w:cs="B Nazanin"/>
          <w:b/>
          <w:bCs/>
          <w:sz w:val="26"/>
          <w:szCs w:val="26"/>
          <w:rtl/>
        </w:rPr>
        <w:t xml:space="preserve"> </w:t>
      </w:r>
      <w:r w:rsidRPr="00BD342A">
        <w:rPr>
          <w:rFonts w:cs="B Nazanin" w:hint="cs"/>
          <w:b/>
          <w:bCs/>
          <w:sz w:val="26"/>
          <w:szCs w:val="26"/>
          <w:rtl/>
        </w:rPr>
        <w:t>عناصر</w:t>
      </w:r>
      <w:r w:rsidRPr="00BD342A">
        <w:rPr>
          <w:rFonts w:cs="B Nazanin"/>
          <w:b/>
          <w:bCs/>
          <w:sz w:val="26"/>
          <w:szCs w:val="26"/>
          <w:rtl/>
        </w:rPr>
        <w:t xml:space="preserve"> </w:t>
      </w:r>
      <w:r w:rsidRPr="00BD342A">
        <w:rPr>
          <w:rFonts w:cs="B Nazanin" w:hint="cs"/>
          <w:b/>
          <w:bCs/>
          <w:sz w:val="26"/>
          <w:szCs w:val="26"/>
          <w:rtl/>
        </w:rPr>
        <w:t>خائن</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شده</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یا</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بهترین</w:t>
      </w:r>
      <w:r w:rsidRPr="00BD342A">
        <w:rPr>
          <w:rFonts w:cs="B Nazanin"/>
          <w:b/>
          <w:bCs/>
          <w:sz w:val="26"/>
          <w:szCs w:val="26"/>
          <w:rtl/>
        </w:rPr>
        <w:t xml:space="preserve"> </w:t>
      </w:r>
      <w:r w:rsidRPr="00BD342A">
        <w:rPr>
          <w:rFonts w:cs="B Nazanin" w:hint="cs"/>
          <w:b/>
          <w:bCs/>
          <w:sz w:val="26"/>
          <w:szCs w:val="26"/>
          <w:rtl/>
        </w:rPr>
        <w:t>صورت</w:t>
      </w:r>
      <w:r w:rsidRPr="00BD342A">
        <w:rPr>
          <w:rFonts w:cs="B Nazanin"/>
          <w:b/>
          <w:bCs/>
          <w:sz w:val="26"/>
          <w:szCs w:val="26"/>
          <w:rtl/>
        </w:rPr>
        <w:t xml:space="preserve"> </w:t>
      </w:r>
      <w:r w:rsidRPr="00BD342A">
        <w:rPr>
          <w:rFonts w:cs="B Nazanin" w:hint="cs"/>
          <w:b/>
          <w:bCs/>
          <w:sz w:val="26"/>
          <w:szCs w:val="26"/>
          <w:rtl/>
        </w:rPr>
        <w:t>قطعنامه</w:t>
      </w:r>
      <w:r w:rsidRPr="00BD342A">
        <w:rPr>
          <w:rFonts w:cs="B Nazanin"/>
          <w:b/>
          <w:bCs/>
          <w:sz w:val="26"/>
          <w:szCs w:val="26"/>
          <w:rtl/>
        </w:rPr>
        <w:t xml:space="preserve"> </w:t>
      </w:r>
      <w:r w:rsidRPr="00BD342A">
        <w:rPr>
          <w:rFonts w:cs="B Nazanin" w:hint="cs"/>
          <w:b/>
          <w:bCs/>
          <w:sz w:val="26"/>
          <w:szCs w:val="26"/>
          <w:rtl/>
        </w:rPr>
        <w:t>ای</w:t>
      </w:r>
      <w:r w:rsidRPr="00BD342A">
        <w:rPr>
          <w:rFonts w:cs="B Nazanin"/>
          <w:b/>
          <w:bCs/>
          <w:sz w:val="26"/>
          <w:szCs w:val="26"/>
          <w:rtl/>
        </w:rPr>
        <w:t xml:space="preserve"> </w:t>
      </w:r>
      <w:r w:rsidRPr="00BD342A">
        <w:rPr>
          <w:rFonts w:cs="B Nazanin" w:hint="cs"/>
          <w:b/>
          <w:bCs/>
          <w:sz w:val="26"/>
          <w:szCs w:val="26"/>
          <w:rtl/>
        </w:rPr>
        <w:t>داده</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ارتباط</w:t>
      </w:r>
      <w:r w:rsidRPr="00BD342A">
        <w:rPr>
          <w:rFonts w:cs="B Nazanin"/>
          <w:b/>
          <w:bCs/>
          <w:sz w:val="26"/>
          <w:szCs w:val="26"/>
          <w:rtl/>
        </w:rPr>
        <w:t xml:space="preserve"> </w:t>
      </w:r>
      <w:r w:rsidRPr="00BD342A">
        <w:rPr>
          <w:rFonts w:cs="B Nazanin" w:hint="cs"/>
          <w:b/>
          <w:bCs/>
          <w:sz w:val="26"/>
          <w:szCs w:val="26"/>
          <w:rtl/>
        </w:rPr>
        <w:t>فلان</w:t>
      </w:r>
      <w:r w:rsidRPr="00BD342A">
        <w:rPr>
          <w:rFonts w:cs="B Nazanin"/>
          <w:b/>
          <w:bCs/>
          <w:sz w:val="26"/>
          <w:szCs w:val="26"/>
          <w:rtl/>
        </w:rPr>
        <w:t xml:space="preserve"> </w:t>
      </w:r>
      <w:r w:rsidRPr="00BD342A">
        <w:rPr>
          <w:rFonts w:cs="B Nazanin" w:hint="cs"/>
          <w:b/>
          <w:bCs/>
          <w:sz w:val="26"/>
          <w:szCs w:val="26"/>
          <w:rtl/>
        </w:rPr>
        <w:t>کار</w:t>
      </w:r>
      <w:r w:rsidRPr="00BD342A">
        <w:rPr>
          <w:rFonts w:cs="B Nazanin"/>
          <w:b/>
          <w:bCs/>
          <w:sz w:val="26"/>
          <w:szCs w:val="26"/>
          <w:rtl/>
        </w:rPr>
        <w:t xml:space="preserve"> </w:t>
      </w:r>
      <w:r w:rsidRPr="00BD342A">
        <w:rPr>
          <w:rFonts w:cs="B Nazanin" w:hint="cs"/>
          <w:b/>
          <w:bCs/>
          <w:sz w:val="26"/>
          <w:szCs w:val="26"/>
          <w:rtl/>
        </w:rPr>
        <w:t>عملی</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یا</w:t>
      </w:r>
      <w:r w:rsidRPr="00BD342A">
        <w:rPr>
          <w:rFonts w:cs="B Nazanin"/>
          <w:b/>
          <w:bCs/>
          <w:sz w:val="26"/>
          <w:szCs w:val="26"/>
          <w:rtl/>
        </w:rPr>
        <w:t xml:space="preserve"> </w:t>
      </w:r>
      <w:r w:rsidRPr="00BD342A">
        <w:rPr>
          <w:rFonts w:cs="B Nazanin" w:hint="cs"/>
          <w:b/>
          <w:bCs/>
          <w:sz w:val="26"/>
          <w:szCs w:val="26"/>
          <w:rtl/>
        </w:rPr>
        <w:t>فلان</w:t>
      </w:r>
      <w:r w:rsidRPr="00BD342A">
        <w:rPr>
          <w:rFonts w:cs="B Nazanin"/>
          <w:b/>
          <w:bCs/>
          <w:sz w:val="26"/>
          <w:szCs w:val="26"/>
          <w:rtl/>
        </w:rPr>
        <w:t xml:space="preserve"> </w:t>
      </w:r>
      <w:r w:rsidRPr="00BD342A">
        <w:rPr>
          <w:rFonts w:cs="B Nazanin" w:hint="cs"/>
          <w:b/>
          <w:bCs/>
          <w:sz w:val="26"/>
          <w:szCs w:val="26"/>
          <w:rtl/>
        </w:rPr>
        <w:t>مسئلۀ</w:t>
      </w:r>
      <w:r w:rsidRPr="00BD342A">
        <w:rPr>
          <w:rFonts w:cs="B Nazanin"/>
          <w:b/>
          <w:bCs/>
          <w:sz w:val="26"/>
          <w:szCs w:val="26"/>
          <w:rtl/>
        </w:rPr>
        <w:t xml:space="preserve"> </w:t>
      </w:r>
      <w:r w:rsidRPr="00BD342A">
        <w:rPr>
          <w:rFonts w:cs="B Nazanin" w:hint="cs"/>
          <w:b/>
          <w:bCs/>
          <w:sz w:val="26"/>
          <w:szCs w:val="26"/>
          <w:rtl/>
        </w:rPr>
        <w:t>خاص</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بی</w:t>
      </w:r>
      <w:r w:rsidRPr="00BD342A">
        <w:rPr>
          <w:rFonts w:cs="B Nazanin"/>
          <w:b/>
          <w:bCs/>
          <w:sz w:val="26"/>
          <w:szCs w:val="26"/>
          <w:rtl/>
        </w:rPr>
        <w:t xml:space="preserve"> </w:t>
      </w:r>
      <w:r w:rsidRPr="00BD342A">
        <w:rPr>
          <w:rFonts w:cs="B Nazanin" w:hint="cs"/>
          <w:b/>
          <w:bCs/>
          <w:sz w:val="26"/>
          <w:szCs w:val="26"/>
          <w:rtl/>
        </w:rPr>
        <w:t>اهمیت</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ضرورت</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پاسخ</w:t>
      </w:r>
      <w:r w:rsidRPr="00BD342A">
        <w:rPr>
          <w:rFonts w:cs="B Nazanin"/>
          <w:b/>
          <w:bCs/>
          <w:sz w:val="26"/>
          <w:szCs w:val="26"/>
          <w:rtl/>
        </w:rPr>
        <w:t xml:space="preserve"> </w:t>
      </w:r>
      <w:r w:rsidRPr="00BD342A">
        <w:rPr>
          <w:rFonts w:cs="B Nazanin" w:hint="cs"/>
          <w:b/>
          <w:bCs/>
          <w:sz w:val="26"/>
          <w:szCs w:val="26"/>
          <w:rtl/>
        </w:rPr>
        <w:t>نداشته</w:t>
      </w:r>
      <w:r w:rsidRPr="00BD342A">
        <w:rPr>
          <w:rFonts w:cs="B Nazanin"/>
          <w:b/>
          <w:bCs/>
          <w:sz w:val="26"/>
          <w:szCs w:val="26"/>
          <w:rtl/>
        </w:rPr>
        <w:t xml:space="preserve"> </w:t>
      </w:r>
      <w:r w:rsidRPr="00BD342A">
        <w:rPr>
          <w:rFonts w:cs="B Nazanin" w:hint="cs"/>
          <w:b/>
          <w:bCs/>
          <w:sz w:val="26"/>
          <w:szCs w:val="26"/>
          <w:rtl/>
        </w:rPr>
        <w:t>باشد</w:t>
      </w:r>
      <w:r w:rsidRPr="00BD342A">
        <w:rPr>
          <w:rFonts w:cs="B Nazanin"/>
          <w:b/>
          <w:bCs/>
          <w:sz w:val="26"/>
          <w:szCs w:val="26"/>
          <w:rtl/>
        </w:rPr>
        <w:t xml:space="preserve">. </w:t>
      </w:r>
    </w:p>
    <w:p w:rsidR="00BD342A" w:rsidRPr="00BD342A" w:rsidRDefault="00BD342A" w:rsidP="00C54385">
      <w:pPr>
        <w:jc w:val="both"/>
        <w:rPr>
          <w:rFonts w:cs="B Nazanin"/>
          <w:b/>
          <w:bCs/>
          <w:sz w:val="26"/>
          <w:szCs w:val="26"/>
          <w:rtl/>
        </w:rPr>
      </w:pPr>
      <w:r w:rsidRPr="00BD342A">
        <w:rPr>
          <w:rFonts w:cs="B Nazanin" w:hint="eastAsia"/>
          <w:b/>
          <w:bCs/>
          <w:sz w:val="26"/>
          <w:szCs w:val="26"/>
          <w:rtl/>
        </w:rPr>
        <w:t>«</w:t>
      </w:r>
      <w:r w:rsidRPr="00BD342A">
        <w:rPr>
          <w:rFonts w:cs="B Nazanin" w:hint="cs"/>
          <w:b/>
          <w:bCs/>
          <w:sz w:val="26"/>
          <w:szCs w:val="26"/>
          <w:rtl/>
        </w:rPr>
        <w:t>عدم</w:t>
      </w:r>
      <w:r w:rsidRPr="00BD342A">
        <w:rPr>
          <w:rFonts w:cs="B Nazanin"/>
          <w:b/>
          <w:bCs/>
          <w:sz w:val="26"/>
          <w:szCs w:val="26"/>
          <w:rtl/>
        </w:rPr>
        <w:t xml:space="preserve"> </w:t>
      </w:r>
      <w:r w:rsidRPr="00BD342A">
        <w:rPr>
          <w:rFonts w:cs="B Nazanin" w:hint="cs"/>
          <w:b/>
          <w:bCs/>
          <w:sz w:val="26"/>
          <w:szCs w:val="26"/>
          <w:rtl/>
        </w:rPr>
        <w:t>وجود</w:t>
      </w:r>
      <w:r w:rsidRPr="00BD342A">
        <w:rPr>
          <w:rFonts w:cs="B Nazanin"/>
          <w:b/>
          <w:bCs/>
          <w:sz w:val="26"/>
          <w:szCs w:val="26"/>
          <w:rtl/>
        </w:rPr>
        <w:t xml:space="preserve"> </w:t>
      </w:r>
      <w:r w:rsidRPr="00BD342A">
        <w:rPr>
          <w:rFonts w:cs="B Nazanin" w:hint="cs"/>
          <w:b/>
          <w:bCs/>
          <w:sz w:val="26"/>
          <w:szCs w:val="26"/>
          <w:rtl/>
        </w:rPr>
        <w:t>نمایندۀ</w:t>
      </w:r>
      <w:r w:rsidRPr="00BD342A">
        <w:rPr>
          <w:rFonts w:cs="B Nazanin"/>
          <w:b/>
          <w:bCs/>
          <w:sz w:val="26"/>
          <w:szCs w:val="26"/>
          <w:rtl/>
        </w:rPr>
        <w:t xml:space="preserve"> </w:t>
      </w:r>
      <w:r w:rsidRPr="00BD342A">
        <w:rPr>
          <w:rFonts w:cs="B Nazanin" w:hint="cs"/>
          <w:b/>
          <w:bCs/>
          <w:sz w:val="26"/>
          <w:szCs w:val="26"/>
          <w:rtl/>
        </w:rPr>
        <w:t>رسمی</w:t>
      </w:r>
      <w:r w:rsidRPr="00BD342A">
        <w:rPr>
          <w:rFonts w:cs="B Nazanin"/>
          <w:b/>
          <w:bCs/>
          <w:sz w:val="26"/>
          <w:szCs w:val="26"/>
          <w:rtl/>
        </w:rPr>
        <w:t xml:space="preserve"> </w:t>
      </w:r>
      <w:r w:rsidRPr="00BD342A">
        <w:rPr>
          <w:rFonts w:cs="B Nazanin" w:hint="cs"/>
          <w:b/>
          <w:bCs/>
          <w:sz w:val="26"/>
          <w:szCs w:val="26"/>
          <w:rtl/>
        </w:rPr>
        <w:t>مرکزیت</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همچو</w:t>
      </w:r>
      <w:r w:rsidRPr="00BD342A">
        <w:rPr>
          <w:rFonts w:cs="B Nazanin"/>
          <w:b/>
          <w:bCs/>
          <w:sz w:val="26"/>
          <w:szCs w:val="26"/>
          <w:rtl/>
        </w:rPr>
        <w:t xml:space="preserve"> </w:t>
      </w:r>
      <w:r w:rsidRPr="00BD342A">
        <w:rPr>
          <w:rFonts w:cs="B Nazanin" w:hint="cs"/>
          <w:b/>
          <w:bCs/>
          <w:sz w:val="26"/>
          <w:szCs w:val="26"/>
          <w:rtl/>
        </w:rPr>
        <w:t>شرایط</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کنفرانس</w:t>
      </w:r>
      <w:r w:rsidRPr="00BD342A">
        <w:rPr>
          <w:rFonts w:cs="B Nazanin"/>
          <w:b/>
          <w:bCs/>
          <w:sz w:val="26"/>
          <w:szCs w:val="26"/>
          <w:rtl/>
        </w:rPr>
        <w:t xml:space="preserve"> </w:t>
      </w:r>
      <w:r w:rsidR="00C54385">
        <w:rPr>
          <w:rFonts w:cs="B Nazanin" w:hint="cs"/>
          <w:b/>
          <w:bCs/>
          <w:sz w:val="26"/>
          <w:szCs w:val="26"/>
          <w:rtl/>
        </w:rPr>
        <w:t>شم</w:t>
      </w:r>
      <w:r w:rsidRPr="00BD342A">
        <w:rPr>
          <w:rFonts w:cs="B Nazanin" w:hint="cs"/>
          <w:b/>
          <w:bCs/>
          <w:sz w:val="26"/>
          <w:szCs w:val="26"/>
          <w:rtl/>
        </w:rPr>
        <w:t>ا،</w:t>
      </w:r>
      <w:r w:rsidRPr="00BD342A">
        <w:rPr>
          <w:rFonts w:cs="B Nazanin"/>
          <w:b/>
          <w:bCs/>
          <w:sz w:val="26"/>
          <w:szCs w:val="26"/>
          <w:rtl/>
        </w:rPr>
        <w:t xml:space="preserve"> </w:t>
      </w:r>
      <w:r w:rsidR="00C54385">
        <w:rPr>
          <w:rFonts w:cs="B Nazanin" w:hint="cs"/>
          <w:b/>
          <w:bCs/>
          <w:sz w:val="26"/>
          <w:szCs w:val="26"/>
          <w:rtl/>
        </w:rPr>
        <w:t>کـوش</w:t>
      </w:r>
      <w:r w:rsidRPr="00BD342A">
        <w:rPr>
          <w:rFonts w:cs="B Nazanin" w:hint="cs"/>
          <w:b/>
          <w:bCs/>
          <w:sz w:val="26"/>
          <w:szCs w:val="26"/>
          <w:rtl/>
        </w:rPr>
        <w:t>ش</w:t>
      </w:r>
      <w:r w:rsidRPr="00BD342A">
        <w:rPr>
          <w:rFonts w:cs="B Nazanin"/>
          <w:b/>
          <w:bCs/>
          <w:sz w:val="26"/>
          <w:szCs w:val="26"/>
          <w:rtl/>
        </w:rPr>
        <w:t xml:space="preserve"> </w:t>
      </w:r>
      <w:r w:rsidR="00C54385">
        <w:rPr>
          <w:rFonts w:cs="B Nazanin" w:hint="cs"/>
          <w:b/>
          <w:bCs/>
          <w:sz w:val="26"/>
          <w:szCs w:val="26"/>
          <w:rtl/>
        </w:rPr>
        <w:t>شم</w:t>
      </w:r>
      <w:r w:rsidRPr="00BD342A">
        <w:rPr>
          <w:rFonts w:cs="B Nazanin" w:hint="cs"/>
          <w:b/>
          <w:bCs/>
          <w:sz w:val="26"/>
          <w:szCs w:val="26"/>
          <w:rtl/>
        </w:rPr>
        <w:t>ا</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00C54385">
        <w:rPr>
          <w:rFonts w:cs="B Nazanin" w:hint="cs"/>
          <w:b/>
          <w:bCs/>
          <w:sz w:val="26"/>
          <w:szCs w:val="26"/>
          <w:rtl/>
        </w:rPr>
        <w:t>بـرخ</w:t>
      </w:r>
      <w:r w:rsidRPr="00BD342A">
        <w:rPr>
          <w:rFonts w:cs="B Nazanin" w:hint="cs"/>
          <w:b/>
          <w:bCs/>
          <w:sz w:val="26"/>
          <w:szCs w:val="26"/>
          <w:rtl/>
        </w:rPr>
        <w:t>ورد</w:t>
      </w:r>
      <w:r w:rsidRPr="00BD342A">
        <w:rPr>
          <w:rFonts w:cs="B Nazanin"/>
          <w:b/>
          <w:bCs/>
          <w:sz w:val="26"/>
          <w:szCs w:val="26"/>
          <w:rtl/>
        </w:rPr>
        <w:t xml:space="preserve"> </w:t>
      </w:r>
      <w:r w:rsidR="00C54385">
        <w:rPr>
          <w:rFonts w:cs="B Nazanin" w:hint="cs"/>
          <w:b/>
          <w:bCs/>
          <w:sz w:val="26"/>
          <w:szCs w:val="26"/>
          <w:rtl/>
        </w:rPr>
        <w:t>ب</w:t>
      </w:r>
      <w:r w:rsidRPr="00BD342A">
        <w:rPr>
          <w:rFonts w:cs="B Nazanin" w:hint="cs"/>
          <w:b/>
          <w:bCs/>
          <w:sz w:val="26"/>
          <w:szCs w:val="26"/>
          <w:rtl/>
        </w:rPr>
        <w:t>ا</w:t>
      </w:r>
      <w:r w:rsidRPr="00BD342A">
        <w:rPr>
          <w:rFonts w:cs="B Nazanin"/>
          <w:b/>
          <w:bCs/>
          <w:sz w:val="26"/>
          <w:szCs w:val="26"/>
          <w:rtl/>
        </w:rPr>
        <w:t xml:space="preserve"> </w:t>
      </w:r>
      <w:r w:rsidRPr="00BD342A">
        <w:rPr>
          <w:rFonts w:cs="B Nazanin" w:hint="cs"/>
          <w:b/>
          <w:bCs/>
          <w:sz w:val="26"/>
          <w:szCs w:val="26"/>
          <w:rtl/>
        </w:rPr>
        <w:t>مسایل</w:t>
      </w:r>
      <w:r w:rsidRPr="00BD342A">
        <w:rPr>
          <w:rFonts w:cs="B Nazanin"/>
          <w:b/>
          <w:bCs/>
          <w:sz w:val="26"/>
          <w:szCs w:val="26"/>
          <w:rtl/>
        </w:rPr>
        <w:t xml:space="preserve"> </w:t>
      </w:r>
      <w:r w:rsidRPr="00BD342A">
        <w:rPr>
          <w:rFonts w:cs="B Nazanin" w:hint="cs"/>
          <w:b/>
          <w:bCs/>
          <w:sz w:val="26"/>
          <w:szCs w:val="26"/>
          <w:rtl/>
        </w:rPr>
        <w:t>مشخص</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پشتوانۀ</w:t>
      </w:r>
      <w:r w:rsidRPr="00BD342A">
        <w:rPr>
          <w:rFonts w:cs="B Nazanin"/>
          <w:b/>
          <w:bCs/>
          <w:sz w:val="26"/>
          <w:szCs w:val="26"/>
          <w:rtl/>
        </w:rPr>
        <w:t xml:space="preserve"> </w:t>
      </w:r>
      <w:r w:rsidRPr="00BD342A">
        <w:rPr>
          <w:rFonts w:cs="B Nazanin" w:hint="cs"/>
          <w:b/>
          <w:bCs/>
          <w:sz w:val="26"/>
          <w:szCs w:val="26"/>
          <w:rtl/>
        </w:rPr>
        <w:t>معرفتی</w:t>
      </w:r>
      <w:r w:rsidRPr="00BD342A">
        <w:rPr>
          <w:rFonts w:cs="B Nazanin"/>
          <w:b/>
          <w:bCs/>
          <w:sz w:val="26"/>
          <w:szCs w:val="26"/>
          <w:rtl/>
        </w:rPr>
        <w:t xml:space="preserve"> </w:t>
      </w:r>
      <w:r w:rsidRPr="00BD342A">
        <w:rPr>
          <w:rFonts w:cs="B Nazanin" w:hint="cs"/>
          <w:b/>
          <w:bCs/>
          <w:sz w:val="26"/>
          <w:szCs w:val="26"/>
          <w:rtl/>
        </w:rPr>
        <w:t>لازم</w:t>
      </w:r>
      <w:r w:rsidRPr="00BD342A">
        <w:rPr>
          <w:rFonts w:cs="B Nazanin"/>
          <w:b/>
          <w:bCs/>
          <w:sz w:val="26"/>
          <w:szCs w:val="26"/>
          <w:rtl/>
        </w:rPr>
        <w:t xml:space="preserve"> </w:t>
      </w:r>
      <w:r w:rsidRPr="00BD342A">
        <w:rPr>
          <w:rFonts w:cs="B Nazanin" w:hint="cs"/>
          <w:b/>
          <w:bCs/>
          <w:sz w:val="26"/>
          <w:szCs w:val="26"/>
          <w:rtl/>
        </w:rPr>
        <w:t>تهی</w:t>
      </w:r>
      <w:r w:rsidRPr="00BD342A">
        <w:rPr>
          <w:rFonts w:cs="B Nazanin"/>
          <w:b/>
          <w:bCs/>
          <w:sz w:val="26"/>
          <w:szCs w:val="26"/>
          <w:rtl/>
        </w:rPr>
        <w:t xml:space="preserve"> </w:t>
      </w:r>
      <w:r w:rsidRPr="00BD342A">
        <w:rPr>
          <w:rFonts w:cs="B Nazanin" w:hint="cs"/>
          <w:b/>
          <w:bCs/>
          <w:sz w:val="26"/>
          <w:szCs w:val="26"/>
          <w:rtl/>
        </w:rPr>
        <w:t>میسازد</w:t>
      </w:r>
      <w:r w:rsidRPr="00BD342A">
        <w:rPr>
          <w:rFonts w:cs="B Nazanin"/>
          <w:b/>
          <w:bCs/>
          <w:sz w:val="26"/>
          <w:szCs w:val="26"/>
          <w:rtl/>
        </w:rPr>
        <w:t xml:space="preserve">.» </w:t>
      </w:r>
      <w:r w:rsidRPr="00BD342A">
        <w:rPr>
          <w:rFonts w:cs="B Nazanin" w:hint="cs"/>
          <w:b/>
          <w:bCs/>
          <w:sz w:val="26"/>
          <w:szCs w:val="26"/>
          <w:rtl/>
        </w:rPr>
        <w:t>بلِی</w:t>
      </w:r>
      <w:r w:rsidRPr="00BD342A">
        <w:rPr>
          <w:rFonts w:cs="B Nazanin"/>
          <w:b/>
          <w:bCs/>
          <w:sz w:val="26"/>
          <w:szCs w:val="26"/>
          <w:rtl/>
        </w:rPr>
        <w:t xml:space="preserve">! </w:t>
      </w:r>
      <w:r w:rsidRPr="00BD342A">
        <w:rPr>
          <w:rFonts w:cs="B Nazanin" w:hint="cs"/>
          <w:b/>
          <w:bCs/>
          <w:sz w:val="26"/>
          <w:szCs w:val="26"/>
          <w:rtl/>
        </w:rPr>
        <w:t>آنطوری</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روشن</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کنفرانس</w:t>
      </w:r>
      <w:r w:rsidRPr="00BD342A">
        <w:rPr>
          <w:rFonts w:cs="B Nazanin"/>
          <w:b/>
          <w:bCs/>
          <w:sz w:val="26"/>
          <w:szCs w:val="26"/>
          <w:rtl/>
        </w:rPr>
        <w:t xml:space="preserve"> </w:t>
      </w:r>
      <w:r w:rsidRPr="00BD342A">
        <w:rPr>
          <w:rFonts w:cs="B Nazanin" w:hint="cs"/>
          <w:b/>
          <w:bCs/>
          <w:sz w:val="26"/>
          <w:szCs w:val="26"/>
          <w:rtl/>
        </w:rPr>
        <w:t>بخش</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مسئلۀ</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طلبی</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مبارزه</w:t>
      </w:r>
      <w:r w:rsidRPr="00BD342A">
        <w:rPr>
          <w:rFonts w:cs="B Nazanin"/>
          <w:b/>
          <w:bCs/>
          <w:sz w:val="26"/>
          <w:szCs w:val="26"/>
          <w:rtl/>
        </w:rPr>
        <w:t xml:space="preserve"> </w:t>
      </w:r>
      <w:r w:rsidRPr="00BD342A">
        <w:rPr>
          <w:rFonts w:cs="B Nazanin" w:hint="cs"/>
          <w:b/>
          <w:bCs/>
          <w:sz w:val="26"/>
          <w:szCs w:val="26"/>
          <w:rtl/>
        </w:rPr>
        <w:t>علیه</w:t>
      </w:r>
      <w:r w:rsidRPr="00BD342A">
        <w:rPr>
          <w:rFonts w:cs="B Nazanin"/>
          <w:b/>
          <w:bCs/>
          <w:sz w:val="26"/>
          <w:szCs w:val="26"/>
          <w:rtl/>
        </w:rPr>
        <w:t xml:space="preserve"> </w:t>
      </w:r>
      <w:r w:rsidRPr="00BD342A">
        <w:rPr>
          <w:rFonts w:cs="B Nazanin" w:hint="cs"/>
          <w:b/>
          <w:bCs/>
          <w:sz w:val="26"/>
          <w:szCs w:val="26"/>
          <w:rtl/>
        </w:rPr>
        <w:t>آن</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صدر</w:t>
      </w:r>
      <w:r w:rsidRPr="00BD342A">
        <w:rPr>
          <w:rFonts w:cs="B Nazanin"/>
          <w:b/>
          <w:bCs/>
          <w:sz w:val="26"/>
          <w:szCs w:val="26"/>
          <w:rtl/>
        </w:rPr>
        <w:t xml:space="preserve"> </w:t>
      </w:r>
      <w:r w:rsidRPr="00BD342A">
        <w:rPr>
          <w:rFonts w:cs="B Nazanin" w:hint="cs"/>
          <w:b/>
          <w:bCs/>
          <w:sz w:val="26"/>
          <w:szCs w:val="26"/>
          <w:rtl/>
        </w:rPr>
        <w:t>کار</w:t>
      </w:r>
      <w:r w:rsidRPr="00BD342A">
        <w:rPr>
          <w:rFonts w:cs="B Nazanin"/>
          <w:b/>
          <w:bCs/>
          <w:sz w:val="26"/>
          <w:szCs w:val="26"/>
          <w:rtl/>
        </w:rPr>
        <w:t xml:space="preserve"> </w:t>
      </w:r>
      <w:r w:rsidRPr="00BD342A">
        <w:rPr>
          <w:rFonts w:cs="B Nazanin" w:hint="cs"/>
          <w:b/>
          <w:bCs/>
          <w:sz w:val="26"/>
          <w:szCs w:val="26"/>
          <w:rtl/>
        </w:rPr>
        <w:t>خود</w:t>
      </w:r>
      <w:r w:rsidRPr="00BD342A">
        <w:rPr>
          <w:rFonts w:cs="B Nazanin"/>
          <w:b/>
          <w:bCs/>
          <w:sz w:val="26"/>
          <w:szCs w:val="26"/>
          <w:rtl/>
        </w:rPr>
        <w:t xml:space="preserve"> </w:t>
      </w:r>
      <w:r w:rsidRPr="00BD342A">
        <w:rPr>
          <w:rFonts w:cs="B Nazanin" w:hint="cs"/>
          <w:b/>
          <w:bCs/>
          <w:sz w:val="26"/>
          <w:szCs w:val="26"/>
          <w:rtl/>
        </w:rPr>
        <w:t>قرار</w:t>
      </w:r>
      <w:r w:rsidRPr="00BD342A">
        <w:rPr>
          <w:rFonts w:cs="B Nazanin"/>
          <w:b/>
          <w:bCs/>
          <w:sz w:val="26"/>
          <w:szCs w:val="26"/>
          <w:rtl/>
        </w:rPr>
        <w:t xml:space="preserve"> </w:t>
      </w:r>
      <w:r w:rsidRPr="00BD342A">
        <w:rPr>
          <w:rFonts w:cs="B Nazanin" w:hint="cs"/>
          <w:b/>
          <w:bCs/>
          <w:sz w:val="26"/>
          <w:szCs w:val="26"/>
          <w:rtl/>
        </w:rPr>
        <w:t>داده</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پاک</w:t>
      </w:r>
      <w:r w:rsidRPr="00BD342A">
        <w:rPr>
          <w:rFonts w:cs="B Nazanin"/>
          <w:b/>
          <w:bCs/>
          <w:sz w:val="26"/>
          <w:szCs w:val="26"/>
          <w:rtl/>
        </w:rPr>
        <w:t xml:space="preserve"> </w:t>
      </w:r>
      <w:r w:rsidRPr="00BD342A">
        <w:rPr>
          <w:rFonts w:cs="B Nazanin" w:hint="cs"/>
          <w:b/>
          <w:bCs/>
          <w:sz w:val="26"/>
          <w:szCs w:val="26"/>
          <w:rtl/>
        </w:rPr>
        <w:t>نمودن</w:t>
      </w:r>
      <w:r w:rsidRPr="00BD342A">
        <w:rPr>
          <w:rFonts w:cs="B Nazanin"/>
          <w:b/>
          <w:bCs/>
          <w:sz w:val="26"/>
          <w:szCs w:val="26"/>
          <w:rtl/>
        </w:rPr>
        <w:t xml:space="preserve"> </w:t>
      </w:r>
      <w:r w:rsidRPr="00BD342A">
        <w:rPr>
          <w:rFonts w:cs="B Nazanin" w:hint="cs"/>
          <w:b/>
          <w:bCs/>
          <w:sz w:val="26"/>
          <w:szCs w:val="26"/>
          <w:rtl/>
        </w:rPr>
        <w:t>دامن</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پیشمرگان</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قهرمانان</w:t>
      </w:r>
      <w:r w:rsidRPr="00BD342A">
        <w:rPr>
          <w:rFonts w:cs="B Nazanin"/>
          <w:b/>
          <w:bCs/>
          <w:sz w:val="26"/>
          <w:szCs w:val="26"/>
          <w:rtl/>
        </w:rPr>
        <w:t xml:space="preserve"> </w:t>
      </w:r>
      <w:r w:rsidRPr="00BD342A">
        <w:rPr>
          <w:rFonts w:cs="B Nazanin" w:hint="cs"/>
          <w:b/>
          <w:bCs/>
          <w:sz w:val="26"/>
          <w:szCs w:val="26"/>
          <w:rtl/>
        </w:rPr>
        <w:t>کشور</w:t>
      </w:r>
      <w:r w:rsidRPr="00BD342A">
        <w:rPr>
          <w:rFonts w:cs="B Nazanin"/>
          <w:b/>
          <w:bCs/>
          <w:sz w:val="26"/>
          <w:szCs w:val="26"/>
          <w:rtl/>
        </w:rPr>
        <w:t xml:space="preserve"> (</w:t>
      </w:r>
      <w:r w:rsidRPr="00BD342A">
        <w:rPr>
          <w:rFonts w:cs="B Nazanin" w:hint="cs"/>
          <w:b/>
          <w:bCs/>
          <w:sz w:val="26"/>
          <w:szCs w:val="26"/>
          <w:rtl/>
        </w:rPr>
        <w:t>ساما</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لوث</w:t>
      </w:r>
      <w:r w:rsidRPr="00BD342A">
        <w:rPr>
          <w:rFonts w:cs="B Nazanin"/>
          <w:b/>
          <w:bCs/>
          <w:sz w:val="26"/>
          <w:szCs w:val="26"/>
          <w:rtl/>
        </w:rPr>
        <w:t xml:space="preserve"> </w:t>
      </w:r>
      <w:r w:rsidRPr="00BD342A">
        <w:rPr>
          <w:rFonts w:cs="B Nazanin" w:hint="cs"/>
          <w:b/>
          <w:bCs/>
          <w:sz w:val="26"/>
          <w:szCs w:val="26"/>
          <w:rtl/>
        </w:rPr>
        <w:t>وجود</w:t>
      </w:r>
      <w:r w:rsidRPr="00BD342A">
        <w:rPr>
          <w:rFonts w:cs="B Nazanin"/>
          <w:b/>
          <w:bCs/>
          <w:sz w:val="26"/>
          <w:szCs w:val="26"/>
          <w:rtl/>
        </w:rPr>
        <w:t xml:space="preserve"> </w:t>
      </w:r>
      <w:r w:rsidRPr="00BD342A">
        <w:rPr>
          <w:rFonts w:cs="B Nazanin" w:hint="cs"/>
          <w:b/>
          <w:bCs/>
          <w:sz w:val="26"/>
          <w:szCs w:val="26"/>
          <w:rtl/>
        </w:rPr>
        <w:t>عناصر</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w:t>
      </w:r>
      <w:r w:rsidRPr="00BD342A">
        <w:rPr>
          <w:rFonts w:cs="B Nazanin"/>
          <w:b/>
          <w:bCs/>
          <w:sz w:val="26"/>
          <w:szCs w:val="26"/>
          <w:rtl/>
        </w:rPr>
        <w:t xml:space="preserve"> </w:t>
      </w:r>
      <w:r w:rsidRPr="00BD342A">
        <w:rPr>
          <w:rFonts w:cs="B Nazanin" w:hint="cs"/>
          <w:b/>
          <w:bCs/>
          <w:sz w:val="26"/>
          <w:szCs w:val="26"/>
          <w:rtl/>
        </w:rPr>
        <w:t>عمده</w:t>
      </w:r>
      <w:r w:rsidRPr="00BD342A">
        <w:rPr>
          <w:rFonts w:cs="B Nazanin"/>
          <w:b/>
          <w:bCs/>
          <w:sz w:val="26"/>
          <w:szCs w:val="26"/>
          <w:rtl/>
        </w:rPr>
        <w:t xml:space="preserve"> </w:t>
      </w:r>
      <w:r w:rsidRPr="00BD342A">
        <w:rPr>
          <w:rFonts w:cs="B Nazanin" w:hint="cs"/>
          <w:b/>
          <w:bCs/>
          <w:sz w:val="26"/>
          <w:szCs w:val="26"/>
          <w:rtl/>
        </w:rPr>
        <w:t>ترین</w:t>
      </w:r>
      <w:r w:rsidRPr="00BD342A">
        <w:rPr>
          <w:rFonts w:cs="B Nazanin"/>
          <w:b/>
          <w:bCs/>
          <w:sz w:val="26"/>
          <w:szCs w:val="26"/>
          <w:rtl/>
        </w:rPr>
        <w:t xml:space="preserve"> </w:t>
      </w:r>
      <w:r w:rsidRPr="00BD342A">
        <w:rPr>
          <w:rFonts w:cs="B Nazanin" w:hint="cs"/>
          <w:b/>
          <w:bCs/>
          <w:sz w:val="26"/>
          <w:szCs w:val="26"/>
          <w:rtl/>
        </w:rPr>
        <w:t>وظیفۀ</w:t>
      </w:r>
      <w:r w:rsidRPr="00BD342A">
        <w:rPr>
          <w:rFonts w:cs="B Nazanin"/>
          <w:b/>
          <w:bCs/>
          <w:sz w:val="26"/>
          <w:szCs w:val="26"/>
          <w:rtl/>
        </w:rPr>
        <w:t xml:space="preserve"> </w:t>
      </w:r>
      <w:r w:rsidRPr="00BD342A">
        <w:rPr>
          <w:rFonts w:cs="B Nazanin" w:hint="cs"/>
          <w:b/>
          <w:bCs/>
          <w:sz w:val="26"/>
          <w:szCs w:val="26"/>
          <w:rtl/>
        </w:rPr>
        <w:t>مبارزاتی</w:t>
      </w:r>
      <w:r w:rsidRPr="00BD342A">
        <w:rPr>
          <w:rFonts w:cs="B Nazanin"/>
          <w:b/>
          <w:bCs/>
          <w:sz w:val="26"/>
          <w:szCs w:val="26"/>
          <w:rtl/>
        </w:rPr>
        <w:t xml:space="preserve"> </w:t>
      </w:r>
      <w:r w:rsidRPr="00BD342A">
        <w:rPr>
          <w:rFonts w:cs="B Nazanin" w:hint="cs"/>
          <w:b/>
          <w:bCs/>
          <w:sz w:val="26"/>
          <w:szCs w:val="26"/>
          <w:rtl/>
        </w:rPr>
        <w:t>خود</w:t>
      </w:r>
      <w:r w:rsidRPr="00BD342A">
        <w:rPr>
          <w:rFonts w:cs="B Nazanin"/>
          <w:b/>
          <w:bCs/>
          <w:sz w:val="26"/>
          <w:szCs w:val="26"/>
          <w:rtl/>
        </w:rPr>
        <w:t xml:space="preserve"> </w:t>
      </w:r>
      <w:r w:rsidRPr="00BD342A">
        <w:rPr>
          <w:rFonts w:cs="B Nazanin" w:hint="cs"/>
          <w:b/>
          <w:bCs/>
          <w:sz w:val="26"/>
          <w:szCs w:val="26"/>
          <w:rtl/>
        </w:rPr>
        <w:t>قبول</w:t>
      </w:r>
      <w:r w:rsidRPr="00BD342A">
        <w:rPr>
          <w:rFonts w:cs="B Nazanin"/>
          <w:b/>
          <w:bCs/>
          <w:sz w:val="26"/>
          <w:szCs w:val="26"/>
          <w:rtl/>
        </w:rPr>
        <w:t xml:space="preserve"> </w:t>
      </w:r>
      <w:r w:rsidRPr="00BD342A">
        <w:rPr>
          <w:rFonts w:cs="B Nazanin" w:hint="cs"/>
          <w:b/>
          <w:bCs/>
          <w:sz w:val="26"/>
          <w:szCs w:val="26"/>
          <w:rtl/>
        </w:rPr>
        <w:t>کرد؛</w:t>
      </w:r>
      <w:r w:rsidRPr="00BD342A">
        <w:rPr>
          <w:rFonts w:cs="B Nazanin"/>
          <w:b/>
          <w:bCs/>
          <w:sz w:val="26"/>
          <w:szCs w:val="26"/>
          <w:rtl/>
        </w:rPr>
        <w:t xml:space="preserve"> </w:t>
      </w:r>
      <w:r w:rsidRPr="00BD342A">
        <w:rPr>
          <w:rFonts w:cs="B Nazanin" w:hint="cs"/>
          <w:b/>
          <w:bCs/>
          <w:sz w:val="26"/>
          <w:szCs w:val="26"/>
          <w:rtl/>
        </w:rPr>
        <w:t>گویا</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زعم</w:t>
      </w:r>
      <w:r w:rsidRPr="00BD342A">
        <w:rPr>
          <w:rFonts w:cs="B Nazanin"/>
          <w:b/>
          <w:bCs/>
          <w:sz w:val="26"/>
          <w:szCs w:val="26"/>
          <w:rtl/>
        </w:rPr>
        <w:t xml:space="preserve"> </w:t>
      </w:r>
      <w:r w:rsidRPr="00BD342A">
        <w:rPr>
          <w:rFonts w:cs="B Nazanin" w:hint="cs"/>
          <w:b/>
          <w:bCs/>
          <w:sz w:val="26"/>
          <w:szCs w:val="26"/>
          <w:rtl/>
        </w:rPr>
        <w:t>اوشان</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پشتوانۀ</w:t>
      </w:r>
      <w:r w:rsidRPr="00BD342A">
        <w:rPr>
          <w:rFonts w:cs="B Nazanin"/>
          <w:b/>
          <w:bCs/>
          <w:sz w:val="26"/>
          <w:szCs w:val="26"/>
          <w:rtl/>
        </w:rPr>
        <w:t xml:space="preserve"> </w:t>
      </w:r>
      <w:r w:rsidRPr="00BD342A">
        <w:rPr>
          <w:rFonts w:cs="B Nazanin" w:hint="cs"/>
          <w:b/>
          <w:bCs/>
          <w:sz w:val="26"/>
          <w:szCs w:val="26"/>
          <w:rtl/>
        </w:rPr>
        <w:t>معرفی</w:t>
      </w:r>
      <w:r w:rsidRPr="00BD342A">
        <w:rPr>
          <w:rFonts w:cs="B Nazanin"/>
          <w:b/>
          <w:bCs/>
          <w:sz w:val="26"/>
          <w:szCs w:val="26"/>
          <w:rtl/>
        </w:rPr>
        <w:t xml:space="preserve"> </w:t>
      </w:r>
      <w:r w:rsidRPr="00BD342A">
        <w:rPr>
          <w:rFonts w:cs="B Nazanin" w:hint="cs"/>
          <w:b/>
          <w:bCs/>
          <w:sz w:val="26"/>
          <w:szCs w:val="26"/>
          <w:rtl/>
        </w:rPr>
        <w:t>لازم</w:t>
      </w:r>
      <w:r w:rsidRPr="00BD342A">
        <w:rPr>
          <w:rFonts w:cs="B Nazanin"/>
          <w:b/>
          <w:bCs/>
          <w:sz w:val="26"/>
          <w:szCs w:val="26"/>
          <w:rtl/>
        </w:rPr>
        <w:t xml:space="preserve"> </w:t>
      </w:r>
      <w:r w:rsidRPr="00BD342A">
        <w:rPr>
          <w:rFonts w:cs="B Nazanin" w:hint="cs"/>
          <w:b/>
          <w:bCs/>
          <w:sz w:val="26"/>
          <w:szCs w:val="26"/>
          <w:rtl/>
        </w:rPr>
        <w:t>تهی</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w:t>
      </w:r>
    </w:p>
    <w:p w:rsidR="00BD342A" w:rsidRPr="00BD342A" w:rsidRDefault="00BD342A" w:rsidP="00C54385">
      <w:pPr>
        <w:jc w:val="both"/>
        <w:rPr>
          <w:rFonts w:cs="B Nazanin"/>
          <w:b/>
          <w:bCs/>
          <w:sz w:val="26"/>
          <w:szCs w:val="26"/>
          <w:rtl/>
        </w:rPr>
      </w:pPr>
      <w:r w:rsidRPr="00BD342A">
        <w:rPr>
          <w:rFonts w:cs="B Nazanin" w:hint="cs"/>
          <w:b/>
          <w:bCs/>
          <w:sz w:val="26"/>
          <w:szCs w:val="26"/>
          <w:rtl/>
        </w:rPr>
        <w:t>حضور</w:t>
      </w:r>
      <w:r w:rsidRPr="00BD342A">
        <w:rPr>
          <w:rFonts w:cs="B Nazanin"/>
          <w:b/>
          <w:bCs/>
          <w:sz w:val="26"/>
          <w:szCs w:val="26"/>
          <w:rtl/>
        </w:rPr>
        <w:t xml:space="preserve"> </w:t>
      </w:r>
      <w:r w:rsidRPr="00BD342A">
        <w:rPr>
          <w:rFonts w:cs="B Nazanin" w:hint="cs"/>
          <w:b/>
          <w:bCs/>
          <w:sz w:val="26"/>
          <w:szCs w:val="26"/>
          <w:rtl/>
        </w:rPr>
        <w:t>شخص</w:t>
      </w:r>
      <w:r w:rsidRPr="00BD342A">
        <w:rPr>
          <w:rFonts w:cs="B Nazanin"/>
          <w:b/>
          <w:bCs/>
          <w:sz w:val="26"/>
          <w:szCs w:val="26"/>
          <w:rtl/>
        </w:rPr>
        <w:t xml:space="preserve"> </w:t>
      </w:r>
      <w:r w:rsidRPr="00BD342A">
        <w:rPr>
          <w:rFonts w:cs="B Nazanin" w:hint="cs"/>
          <w:b/>
          <w:bCs/>
          <w:sz w:val="26"/>
          <w:szCs w:val="26"/>
          <w:rtl/>
        </w:rPr>
        <w:t>شما</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کنفرانس</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واقع</w:t>
      </w:r>
      <w:r w:rsidRPr="00BD342A">
        <w:rPr>
          <w:rFonts w:cs="B Nazanin"/>
          <w:b/>
          <w:bCs/>
          <w:sz w:val="26"/>
          <w:szCs w:val="26"/>
          <w:rtl/>
        </w:rPr>
        <w:t xml:space="preserve"> </w:t>
      </w:r>
      <w:r w:rsidRPr="00BD342A">
        <w:rPr>
          <w:rFonts w:cs="B Nazanin" w:hint="cs"/>
          <w:b/>
          <w:bCs/>
          <w:sz w:val="26"/>
          <w:szCs w:val="26"/>
          <w:rtl/>
        </w:rPr>
        <w:t>می</w:t>
      </w:r>
      <w:r w:rsidRPr="00BD342A">
        <w:rPr>
          <w:rFonts w:cs="B Nazanin"/>
          <w:b/>
          <w:bCs/>
          <w:sz w:val="26"/>
          <w:szCs w:val="26"/>
          <w:rtl/>
        </w:rPr>
        <w:t xml:space="preserve"> </w:t>
      </w:r>
      <w:r w:rsidRPr="00BD342A">
        <w:rPr>
          <w:rFonts w:cs="B Nazanin" w:hint="cs"/>
          <w:b/>
          <w:bCs/>
          <w:sz w:val="26"/>
          <w:szCs w:val="26"/>
          <w:rtl/>
        </w:rPr>
        <w:t>توانست</w:t>
      </w:r>
      <w:r w:rsidRPr="00BD342A">
        <w:rPr>
          <w:rFonts w:cs="B Nazanin"/>
          <w:b/>
          <w:bCs/>
          <w:sz w:val="26"/>
          <w:szCs w:val="26"/>
          <w:rtl/>
        </w:rPr>
        <w:t xml:space="preserve"> </w:t>
      </w:r>
      <w:r w:rsidRPr="00BD342A">
        <w:rPr>
          <w:rFonts w:cs="B Nazanin" w:hint="cs"/>
          <w:b/>
          <w:bCs/>
          <w:sz w:val="26"/>
          <w:szCs w:val="26"/>
          <w:rtl/>
        </w:rPr>
        <w:t>دست</w:t>
      </w:r>
      <w:r w:rsidRPr="00BD342A">
        <w:rPr>
          <w:rFonts w:cs="B Nazanin"/>
          <w:b/>
          <w:bCs/>
          <w:sz w:val="26"/>
          <w:szCs w:val="26"/>
          <w:rtl/>
        </w:rPr>
        <w:t xml:space="preserve"> </w:t>
      </w:r>
      <w:r w:rsidRPr="00BD342A">
        <w:rPr>
          <w:rFonts w:cs="B Nazanin" w:hint="cs"/>
          <w:b/>
          <w:bCs/>
          <w:sz w:val="26"/>
          <w:szCs w:val="26"/>
          <w:rtl/>
        </w:rPr>
        <w:t>آوردهای</w:t>
      </w:r>
      <w:r w:rsidRPr="00BD342A">
        <w:rPr>
          <w:rFonts w:cs="B Nazanin"/>
          <w:b/>
          <w:bCs/>
          <w:sz w:val="26"/>
          <w:szCs w:val="26"/>
          <w:rtl/>
        </w:rPr>
        <w:t xml:space="preserve"> </w:t>
      </w:r>
      <w:r w:rsidRPr="00BD342A">
        <w:rPr>
          <w:rFonts w:cs="B Nazanin" w:hint="cs"/>
          <w:b/>
          <w:bCs/>
          <w:sz w:val="26"/>
          <w:szCs w:val="26"/>
          <w:rtl/>
        </w:rPr>
        <w:t>کنفرانس</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تا</w:t>
      </w:r>
      <w:r w:rsidRPr="00BD342A">
        <w:rPr>
          <w:rFonts w:cs="B Nazanin"/>
          <w:b/>
          <w:bCs/>
          <w:sz w:val="26"/>
          <w:szCs w:val="26"/>
          <w:rtl/>
        </w:rPr>
        <w:t xml:space="preserve"> </w:t>
      </w:r>
      <w:r w:rsidRPr="00BD342A">
        <w:rPr>
          <w:rFonts w:cs="B Nazanin" w:hint="cs"/>
          <w:b/>
          <w:bCs/>
          <w:sz w:val="26"/>
          <w:szCs w:val="26"/>
          <w:rtl/>
        </w:rPr>
        <w:t>سطح</w:t>
      </w:r>
      <w:r w:rsidRPr="00BD342A">
        <w:rPr>
          <w:rFonts w:cs="B Nazanin"/>
          <w:b/>
          <w:bCs/>
          <w:sz w:val="26"/>
          <w:szCs w:val="26"/>
          <w:rtl/>
        </w:rPr>
        <w:t xml:space="preserve"> </w:t>
      </w:r>
      <w:r w:rsidRPr="00BD342A">
        <w:rPr>
          <w:rFonts w:cs="B Nazanin" w:hint="cs"/>
          <w:b/>
          <w:bCs/>
          <w:sz w:val="26"/>
          <w:szCs w:val="26"/>
          <w:rtl/>
        </w:rPr>
        <w:t>دستاوردهای</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جنبش</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کلیت</w:t>
      </w:r>
      <w:r w:rsidRPr="00BD342A">
        <w:rPr>
          <w:rFonts w:cs="B Nazanin"/>
          <w:b/>
          <w:bCs/>
          <w:sz w:val="26"/>
          <w:szCs w:val="26"/>
          <w:rtl/>
        </w:rPr>
        <w:t xml:space="preserve"> </w:t>
      </w:r>
      <w:r w:rsidRPr="00BD342A">
        <w:rPr>
          <w:rFonts w:cs="B Nazanin" w:hint="cs"/>
          <w:b/>
          <w:bCs/>
          <w:sz w:val="26"/>
          <w:szCs w:val="26"/>
          <w:rtl/>
        </w:rPr>
        <w:t>خود،</w:t>
      </w:r>
      <w:r w:rsidRPr="00BD342A">
        <w:rPr>
          <w:rFonts w:cs="B Nazanin"/>
          <w:b/>
          <w:bCs/>
          <w:sz w:val="26"/>
          <w:szCs w:val="26"/>
          <w:rtl/>
        </w:rPr>
        <w:t xml:space="preserve"> </w:t>
      </w:r>
      <w:r w:rsidRPr="00BD342A">
        <w:rPr>
          <w:rFonts w:cs="B Nazanin" w:hint="cs"/>
          <w:b/>
          <w:bCs/>
          <w:sz w:val="26"/>
          <w:szCs w:val="26"/>
          <w:rtl/>
        </w:rPr>
        <w:t>ارتقا</w:t>
      </w:r>
      <w:r w:rsidRPr="00BD342A">
        <w:rPr>
          <w:rFonts w:cs="B Nazanin"/>
          <w:b/>
          <w:bCs/>
          <w:sz w:val="26"/>
          <w:szCs w:val="26"/>
          <w:rtl/>
        </w:rPr>
        <w:t xml:space="preserve"> </w:t>
      </w:r>
      <w:r w:rsidRPr="00BD342A">
        <w:rPr>
          <w:rFonts w:cs="B Nazanin" w:hint="cs"/>
          <w:b/>
          <w:bCs/>
          <w:sz w:val="26"/>
          <w:szCs w:val="26"/>
          <w:rtl/>
        </w:rPr>
        <w:t>دهد</w:t>
      </w:r>
      <w:r w:rsidRPr="00BD342A">
        <w:rPr>
          <w:rFonts w:cs="B Nazanin"/>
          <w:b/>
          <w:bCs/>
          <w:sz w:val="26"/>
          <w:szCs w:val="26"/>
          <w:rtl/>
        </w:rPr>
        <w:t xml:space="preserve">. </w:t>
      </w:r>
      <w:r w:rsidRPr="00BD342A">
        <w:rPr>
          <w:rFonts w:cs="B Nazanin" w:hint="cs"/>
          <w:b/>
          <w:bCs/>
          <w:sz w:val="26"/>
          <w:szCs w:val="26"/>
          <w:rtl/>
        </w:rPr>
        <w:t>البته</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هم</w:t>
      </w:r>
      <w:r w:rsidRPr="00BD342A">
        <w:rPr>
          <w:rFonts w:cs="B Nazanin"/>
          <w:b/>
          <w:bCs/>
          <w:sz w:val="26"/>
          <w:szCs w:val="26"/>
          <w:rtl/>
        </w:rPr>
        <w:t xml:space="preserve"> </w:t>
      </w:r>
      <w:r w:rsidRPr="00BD342A">
        <w:rPr>
          <w:rFonts w:cs="B Nazanin" w:hint="cs"/>
          <w:b/>
          <w:bCs/>
          <w:sz w:val="26"/>
          <w:szCs w:val="26"/>
          <w:rtl/>
        </w:rPr>
        <w:t>قبل</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دائر</w:t>
      </w:r>
      <w:r w:rsidRPr="00BD342A">
        <w:rPr>
          <w:rFonts w:cs="B Nazanin"/>
          <w:b/>
          <w:bCs/>
          <w:sz w:val="26"/>
          <w:szCs w:val="26"/>
          <w:rtl/>
        </w:rPr>
        <w:t xml:space="preserve"> </w:t>
      </w:r>
      <w:r w:rsidRPr="00BD342A">
        <w:rPr>
          <w:rFonts w:cs="B Nazanin" w:hint="cs"/>
          <w:b/>
          <w:bCs/>
          <w:sz w:val="26"/>
          <w:szCs w:val="26"/>
          <w:rtl/>
        </w:rPr>
        <w:t>شدن</w:t>
      </w:r>
      <w:r w:rsidRPr="00BD342A">
        <w:rPr>
          <w:rFonts w:cs="B Nazanin"/>
          <w:b/>
          <w:bCs/>
          <w:sz w:val="26"/>
          <w:szCs w:val="26"/>
          <w:rtl/>
        </w:rPr>
        <w:t xml:space="preserve"> </w:t>
      </w:r>
      <w:r w:rsidRPr="00BD342A">
        <w:rPr>
          <w:rFonts w:cs="B Nazanin" w:hint="cs"/>
          <w:b/>
          <w:bCs/>
          <w:sz w:val="26"/>
          <w:szCs w:val="26"/>
          <w:rtl/>
        </w:rPr>
        <w:t>کنفرانس</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ضرورت</w:t>
      </w:r>
      <w:r w:rsidRPr="00BD342A">
        <w:rPr>
          <w:rFonts w:cs="B Nazanin"/>
          <w:b/>
          <w:bCs/>
          <w:sz w:val="26"/>
          <w:szCs w:val="26"/>
          <w:rtl/>
        </w:rPr>
        <w:t xml:space="preserve"> </w:t>
      </w:r>
      <w:r w:rsidRPr="00BD342A">
        <w:rPr>
          <w:rFonts w:cs="B Nazanin" w:hint="cs"/>
          <w:b/>
          <w:bCs/>
          <w:sz w:val="26"/>
          <w:szCs w:val="26"/>
          <w:rtl/>
        </w:rPr>
        <w:t>شرکت</w:t>
      </w:r>
      <w:r w:rsidRPr="00BD342A">
        <w:rPr>
          <w:rFonts w:cs="B Nazanin"/>
          <w:b/>
          <w:bCs/>
          <w:sz w:val="26"/>
          <w:szCs w:val="26"/>
          <w:rtl/>
        </w:rPr>
        <w:t xml:space="preserve"> </w:t>
      </w:r>
      <w:r w:rsidRPr="00BD342A">
        <w:rPr>
          <w:rFonts w:cs="B Nazanin" w:hint="cs"/>
          <w:b/>
          <w:bCs/>
          <w:sz w:val="26"/>
          <w:szCs w:val="26"/>
          <w:rtl/>
        </w:rPr>
        <w:t>شما،</w:t>
      </w:r>
      <w:r w:rsidRPr="00BD342A">
        <w:rPr>
          <w:rFonts w:cs="B Nazanin"/>
          <w:b/>
          <w:bCs/>
          <w:sz w:val="26"/>
          <w:szCs w:val="26"/>
          <w:rtl/>
        </w:rPr>
        <w:t xml:space="preserve"> </w:t>
      </w:r>
      <w:r w:rsidRPr="00BD342A">
        <w:rPr>
          <w:rFonts w:cs="B Nazanin" w:hint="cs"/>
          <w:b/>
          <w:bCs/>
          <w:sz w:val="26"/>
          <w:szCs w:val="26"/>
          <w:rtl/>
        </w:rPr>
        <w:t>برایتان</w:t>
      </w:r>
      <w:r w:rsidRPr="00BD342A">
        <w:rPr>
          <w:rFonts w:cs="B Nazanin"/>
          <w:b/>
          <w:bCs/>
          <w:sz w:val="26"/>
          <w:szCs w:val="26"/>
          <w:rtl/>
        </w:rPr>
        <w:t xml:space="preserve"> </w:t>
      </w:r>
      <w:r w:rsidRPr="00BD342A">
        <w:rPr>
          <w:rFonts w:cs="B Nazanin" w:hint="cs"/>
          <w:b/>
          <w:bCs/>
          <w:sz w:val="26"/>
          <w:szCs w:val="26"/>
          <w:rtl/>
        </w:rPr>
        <w:t>توسط</w:t>
      </w:r>
      <w:r w:rsidRPr="00BD342A">
        <w:rPr>
          <w:rFonts w:cs="B Nazanin"/>
          <w:b/>
          <w:bCs/>
          <w:sz w:val="26"/>
          <w:szCs w:val="26"/>
          <w:rtl/>
        </w:rPr>
        <w:t xml:space="preserve"> </w:t>
      </w:r>
      <w:r w:rsidRPr="00BD342A">
        <w:rPr>
          <w:rFonts w:cs="B Nazanin" w:hint="cs"/>
          <w:b/>
          <w:bCs/>
          <w:sz w:val="26"/>
          <w:szCs w:val="26"/>
          <w:rtl/>
        </w:rPr>
        <w:t>رفقا</w:t>
      </w:r>
      <w:r w:rsidRPr="00BD342A">
        <w:rPr>
          <w:rFonts w:cs="B Nazanin"/>
          <w:b/>
          <w:bCs/>
          <w:sz w:val="26"/>
          <w:szCs w:val="26"/>
          <w:rtl/>
        </w:rPr>
        <w:t xml:space="preserve"> </w:t>
      </w:r>
      <w:r w:rsidRPr="00BD342A">
        <w:rPr>
          <w:rFonts w:cs="B Nazanin" w:hint="cs"/>
          <w:b/>
          <w:bCs/>
          <w:sz w:val="26"/>
          <w:szCs w:val="26"/>
          <w:rtl/>
        </w:rPr>
        <w:t>اطلاع</w:t>
      </w:r>
      <w:r w:rsidRPr="00BD342A">
        <w:rPr>
          <w:rFonts w:cs="B Nazanin"/>
          <w:b/>
          <w:bCs/>
          <w:sz w:val="26"/>
          <w:szCs w:val="26"/>
          <w:rtl/>
        </w:rPr>
        <w:t xml:space="preserve"> </w:t>
      </w:r>
      <w:r w:rsidRPr="00BD342A">
        <w:rPr>
          <w:rFonts w:cs="B Nazanin" w:hint="cs"/>
          <w:b/>
          <w:bCs/>
          <w:sz w:val="26"/>
          <w:szCs w:val="26"/>
          <w:rtl/>
        </w:rPr>
        <w:t>داده</w:t>
      </w:r>
      <w:r w:rsidRPr="00BD342A">
        <w:rPr>
          <w:rFonts w:cs="B Nazanin"/>
          <w:b/>
          <w:bCs/>
          <w:sz w:val="26"/>
          <w:szCs w:val="26"/>
          <w:rtl/>
        </w:rPr>
        <w:t xml:space="preserve"> </w:t>
      </w:r>
      <w:r w:rsidRPr="00BD342A">
        <w:rPr>
          <w:rFonts w:cs="B Nazanin" w:hint="cs"/>
          <w:b/>
          <w:bCs/>
          <w:sz w:val="26"/>
          <w:szCs w:val="26"/>
          <w:rtl/>
        </w:rPr>
        <w:t>بودیم</w:t>
      </w:r>
      <w:r w:rsidRPr="00BD342A">
        <w:rPr>
          <w:rFonts w:cs="B Nazanin"/>
          <w:b/>
          <w:bCs/>
          <w:sz w:val="26"/>
          <w:szCs w:val="26"/>
          <w:rtl/>
        </w:rPr>
        <w:t xml:space="preserve">. </w:t>
      </w:r>
      <w:r w:rsidRPr="00BD342A">
        <w:rPr>
          <w:rFonts w:cs="B Nazanin" w:hint="cs"/>
          <w:b/>
          <w:bCs/>
          <w:sz w:val="26"/>
          <w:szCs w:val="26"/>
          <w:rtl/>
        </w:rPr>
        <w:t>اینکه</w:t>
      </w:r>
      <w:r w:rsidRPr="00BD342A">
        <w:rPr>
          <w:rFonts w:cs="B Nazanin"/>
          <w:b/>
          <w:bCs/>
          <w:sz w:val="26"/>
          <w:szCs w:val="26"/>
          <w:rtl/>
        </w:rPr>
        <w:t xml:space="preserve"> </w:t>
      </w:r>
      <w:r w:rsidRPr="00BD342A">
        <w:rPr>
          <w:rFonts w:cs="B Nazanin" w:hint="cs"/>
          <w:b/>
          <w:bCs/>
          <w:sz w:val="26"/>
          <w:szCs w:val="26"/>
          <w:rtl/>
        </w:rPr>
        <w:t>حضور</w:t>
      </w:r>
      <w:r w:rsidRPr="00BD342A">
        <w:rPr>
          <w:rFonts w:cs="B Nazanin"/>
          <w:b/>
          <w:bCs/>
          <w:sz w:val="26"/>
          <w:szCs w:val="26"/>
          <w:rtl/>
        </w:rPr>
        <w:t xml:space="preserve"> </w:t>
      </w:r>
      <w:r w:rsidRPr="00BD342A">
        <w:rPr>
          <w:rFonts w:cs="B Nazanin" w:hint="cs"/>
          <w:b/>
          <w:bCs/>
          <w:sz w:val="26"/>
          <w:szCs w:val="26"/>
          <w:rtl/>
        </w:rPr>
        <w:t>شما</w:t>
      </w:r>
      <w:r w:rsidRPr="00BD342A">
        <w:rPr>
          <w:rFonts w:cs="B Nazanin"/>
          <w:b/>
          <w:bCs/>
          <w:sz w:val="26"/>
          <w:szCs w:val="26"/>
          <w:rtl/>
        </w:rPr>
        <w:t xml:space="preserve"> </w:t>
      </w:r>
      <w:r w:rsidRPr="00BD342A">
        <w:rPr>
          <w:rFonts w:cs="B Nazanin" w:hint="cs"/>
          <w:b/>
          <w:bCs/>
          <w:sz w:val="26"/>
          <w:szCs w:val="26"/>
          <w:rtl/>
        </w:rPr>
        <w:t>ممکن</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میسر</w:t>
      </w:r>
      <w:r w:rsidRPr="00BD342A">
        <w:rPr>
          <w:rFonts w:cs="B Nazanin"/>
          <w:b/>
          <w:bCs/>
          <w:sz w:val="26"/>
          <w:szCs w:val="26"/>
          <w:rtl/>
        </w:rPr>
        <w:t xml:space="preserve"> </w:t>
      </w:r>
      <w:r w:rsidRPr="00BD342A">
        <w:rPr>
          <w:rFonts w:cs="B Nazanin" w:hint="cs"/>
          <w:b/>
          <w:bCs/>
          <w:sz w:val="26"/>
          <w:szCs w:val="26"/>
          <w:rtl/>
        </w:rPr>
        <w:t>نشد،</w:t>
      </w:r>
      <w:r w:rsidRPr="00BD342A">
        <w:rPr>
          <w:rFonts w:cs="B Nazanin"/>
          <w:b/>
          <w:bCs/>
          <w:sz w:val="26"/>
          <w:szCs w:val="26"/>
          <w:rtl/>
        </w:rPr>
        <w:t xml:space="preserve"> </w:t>
      </w:r>
      <w:r w:rsidRPr="00BD342A">
        <w:rPr>
          <w:rFonts w:cs="B Nazanin" w:hint="cs"/>
          <w:b/>
          <w:bCs/>
          <w:sz w:val="26"/>
          <w:szCs w:val="26"/>
          <w:rtl/>
        </w:rPr>
        <w:t>مطابق</w:t>
      </w:r>
      <w:r w:rsidRPr="00BD342A">
        <w:rPr>
          <w:rFonts w:cs="B Nazanin"/>
          <w:b/>
          <w:bCs/>
          <w:sz w:val="26"/>
          <w:szCs w:val="26"/>
          <w:rtl/>
        </w:rPr>
        <w:t xml:space="preserve"> </w:t>
      </w:r>
      <w:r w:rsidRPr="00BD342A">
        <w:rPr>
          <w:rFonts w:cs="B Nazanin" w:hint="cs"/>
          <w:b/>
          <w:bCs/>
          <w:sz w:val="26"/>
          <w:szCs w:val="26"/>
          <w:rtl/>
        </w:rPr>
        <w:t>درک</w:t>
      </w:r>
      <w:r w:rsidRPr="00BD342A">
        <w:rPr>
          <w:rFonts w:cs="B Nazanin"/>
          <w:b/>
          <w:bCs/>
          <w:sz w:val="26"/>
          <w:szCs w:val="26"/>
          <w:rtl/>
        </w:rPr>
        <w:t xml:space="preserve"> </w:t>
      </w:r>
      <w:r w:rsidRPr="00BD342A">
        <w:rPr>
          <w:rFonts w:cs="B Nazanin" w:hint="cs"/>
          <w:b/>
          <w:bCs/>
          <w:sz w:val="26"/>
          <w:szCs w:val="26"/>
          <w:rtl/>
        </w:rPr>
        <w:t>خود</w:t>
      </w:r>
      <w:r w:rsidRPr="00BD342A">
        <w:rPr>
          <w:rFonts w:cs="B Nazanin"/>
          <w:b/>
          <w:bCs/>
          <w:sz w:val="26"/>
          <w:szCs w:val="26"/>
          <w:rtl/>
        </w:rPr>
        <w:t xml:space="preserve"> </w:t>
      </w:r>
      <w:r w:rsidRPr="00BD342A">
        <w:rPr>
          <w:rFonts w:cs="B Nazanin" w:hint="cs"/>
          <w:b/>
          <w:bCs/>
          <w:sz w:val="26"/>
          <w:szCs w:val="26"/>
          <w:rtl/>
        </w:rPr>
        <w:t>فکر</w:t>
      </w:r>
      <w:r w:rsidRPr="00BD342A">
        <w:rPr>
          <w:rFonts w:cs="B Nazanin"/>
          <w:b/>
          <w:bCs/>
          <w:sz w:val="26"/>
          <w:szCs w:val="26"/>
          <w:rtl/>
        </w:rPr>
        <w:t xml:space="preserve"> </w:t>
      </w:r>
      <w:r w:rsidRPr="00BD342A">
        <w:rPr>
          <w:rFonts w:cs="B Nazanin" w:hint="cs"/>
          <w:b/>
          <w:bCs/>
          <w:sz w:val="26"/>
          <w:szCs w:val="26"/>
          <w:rtl/>
        </w:rPr>
        <w:t>نمیکنیم</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حضور</w:t>
      </w:r>
      <w:r w:rsidRPr="00BD342A">
        <w:rPr>
          <w:rFonts w:cs="B Nazanin"/>
          <w:b/>
          <w:bCs/>
          <w:sz w:val="26"/>
          <w:szCs w:val="26"/>
          <w:rtl/>
        </w:rPr>
        <w:t xml:space="preserve"> </w:t>
      </w:r>
      <w:r w:rsidRPr="00BD342A">
        <w:rPr>
          <w:rFonts w:cs="B Nazanin" w:hint="cs"/>
          <w:b/>
          <w:bCs/>
          <w:sz w:val="26"/>
          <w:szCs w:val="26"/>
          <w:rtl/>
        </w:rPr>
        <w:t>نمایندۀ</w:t>
      </w:r>
      <w:r w:rsidRPr="00BD342A">
        <w:rPr>
          <w:rFonts w:cs="B Nazanin"/>
          <w:b/>
          <w:bCs/>
          <w:sz w:val="26"/>
          <w:szCs w:val="26"/>
          <w:rtl/>
        </w:rPr>
        <w:t xml:space="preserve"> </w:t>
      </w:r>
      <w:r w:rsidRPr="00BD342A">
        <w:rPr>
          <w:rFonts w:cs="B Nazanin" w:hint="cs"/>
          <w:b/>
          <w:bCs/>
          <w:sz w:val="26"/>
          <w:szCs w:val="26"/>
          <w:rtl/>
        </w:rPr>
        <w:t>مرکزیت</w:t>
      </w:r>
      <w:r w:rsidRPr="00BD342A">
        <w:rPr>
          <w:rFonts w:cs="B Nazanin"/>
          <w:b/>
          <w:bCs/>
          <w:sz w:val="26"/>
          <w:szCs w:val="26"/>
          <w:rtl/>
        </w:rPr>
        <w:t xml:space="preserve"> </w:t>
      </w:r>
      <w:r w:rsidRPr="00BD342A">
        <w:rPr>
          <w:rFonts w:cs="B Nazanin" w:hint="cs"/>
          <w:b/>
          <w:bCs/>
          <w:sz w:val="26"/>
          <w:szCs w:val="26"/>
          <w:rtl/>
        </w:rPr>
        <w:t>سلب</w:t>
      </w:r>
      <w:r w:rsidRPr="00BD342A">
        <w:rPr>
          <w:rFonts w:cs="B Nazanin"/>
          <w:b/>
          <w:bCs/>
          <w:sz w:val="26"/>
          <w:szCs w:val="26"/>
          <w:rtl/>
        </w:rPr>
        <w:t xml:space="preserve"> </w:t>
      </w:r>
      <w:r w:rsidRPr="00BD342A">
        <w:rPr>
          <w:rFonts w:cs="B Nazanin" w:hint="cs"/>
          <w:b/>
          <w:bCs/>
          <w:sz w:val="26"/>
          <w:szCs w:val="26"/>
          <w:rtl/>
        </w:rPr>
        <w:t>اعتماد</w:t>
      </w:r>
      <w:r w:rsidRPr="00BD342A">
        <w:rPr>
          <w:rFonts w:cs="B Nazanin"/>
          <w:b/>
          <w:bCs/>
          <w:sz w:val="26"/>
          <w:szCs w:val="26"/>
          <w:rtl/>
        </w:rPr>
        <w:t xml:space="preserve"> </w:t>
      </w:r>
      <w:r w:rsidRPr="00BD342A">
        <w:rPr>
          <w:rFonts w:cs="B Nazanin" w:hint="cs"/>
          <w:b/>
          <w:bCs/>
          <w:sz w:val="26"/>
          <w:szCs w:val="26"/>
          <w:rtl/>
        </w:rPr>
        <w:t>شده</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تصفیه</w:t>
      </w:r>
      <w:r w:rsidRPr="00BD342A">
        <w:rPr>
          <w:rFonts w:cs="B Nazanin"/>
          <w:b/>
          <w:bCs/>
          <w:sz w:val="26"/>
          <w:szCs w:val="26"/>
          <w:rtl/>
        </w:rPr>
        <w:t xml:space="preserve"> </w:t>
      </w:r>
      <w:r w:rsidRPr="00BD342A">
        <w:rPr>
          <w:rFonts w:cs="B Nazanin" w:hint="cs"/>
          <w:b/>
          <w:bCs/>
          <w:sz w:val="26"/>
          <w:szCs w:val="26"/>
          <w:rtl/>
        </w:rPr>
        <w:t>ناشده</w:t>
      </w:r>
      <w:r w:rsidRPr="00BD342A">
        <w:rPr>
          <w:rFonts w:cs="B Nazanin"/>
          <w:b/>
          <w:bCs/>
          <w:sz w:val="26"/>
          <w:szCs w:val="26"/>
          <w:rtl/>
        </w:rPr>
        <w:t xml:space="preserve"> </w:t>
      </w:r>
      <w:r w:rsidRPr="00BD342A">
        <w:rPr>
          <w:rFonts w:cs="B Nazanin" w:hint="cs"/>
          <w:b/>
          <w:bCs/>
          <w:sz w:val="26"/>
          <w:szCs w:val="26"/>
          <w:rtl/>
        </w:rPr>
        <w:t>میتوانست</w:t>
      </w:r>
      <w:r w:rsidRPr="00BD342A">
        <w:rPr>
          <w:rFonts w:cs="B Nazanin"/>
          <w:b/>
          <w:bCs/>
          <w:sz w:val="26"/>
          <w:szCs w:val="26"/>
          <w:rtl/>
        </w:rPr>
        <w:t xml:space="preserve"> </w:t>
      </w:r>
      <w:r w:rsidRPr="00BD342A">
        <w:rPr>
          <w:rFonts w:cs="B Nazanin" w:hint="cs"/>
          <w:b/>
          <w:bCs/>
          <w:sz w:val="26"/>
          <w:szCs w:val="26"/>
          <w:rtl/>
        </w:rPr>
        <w:t>پشتوانۀ</w:t>
      </w:r>
      <w:r w:rsidRPr="00BD342A">
        <w:rPr>
          <w:rFonts w:cs="B Nazanin"/>
          <w:b/>
          <w:bCs/>
          <w:sz w:val="26"/>
          <w:szCs w:val="26"/>
          <w:rtl/>
        </w:rPr>
        <w:t xml:space="preserve"> </w:t>
      </w:r>
      <w:r w:rsidRPr="00BD342A">
        <w:rPr>
          <w:rFonts w:cs="B Nazanin" w:hint="cs"/>
          <w:b/>
          <w:bCs/>
          <w:sz w:val="26"/>
          <w:szCs w:val="26"/>
          <w:rtl/>
        </w:rPr>
        <w:t>معرفتی</w:t>
      </w:r>
      <w:r w:rsidRPr="00BD342A">
        <w:rPr>
          <w:rFonts w:cs="B Nazanin"/>
          <w:b/>
          <w:bCs/>
          <w:sz w:val="26"/>
          <w:szCs w:val="26"/>
          <w:rtl/>
        </w:rPr>
        <w:t xml:space="preserve"> </w:t>
      </w:r>
      <w:r w:rsidRPr="00BD342A">
        <w:rPr>
          <w:rFonts w:cs="B Nazanin" w:hint="cs"/>
          <w:b/>
          <w:bCs/>
          <w:sz w:val="26"/>
          <w:szCs w:val="26"/>
          <w:rtl/>
        </w:rPr>
        <w:t>لازم</w:t>
      </w:r>
      <w:r w:rsidRPr="00BD342A">
        <w:rPr>
          <w:rFonts w:cs="B Nazanin"/>
          <w:b/>
          <w:bCs/>
          <w:sz w:val="26"/>
          <w:szCs w:val="26"/>
          <w:rtl/>
        </w:rPr>
        <w:t xml:space="preserve"> </w:t>
      </w:r>
      <w:r w:rsidRPr="00BD342A">
        <w:rPr>
          <w:rFonts w:cs="B Nazanin" w:hint="cs"/>
          <w:b/>
          <w:bCs/>
          <w:sz w:val="26"/>
          <w:szCs w:val="26"/>
          <w:rtl/>
        </w:rPr>
        <w:t>برای</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فراهم</w:t>
      </w:r>
      <w:r w:rsidRPr="00BD342A">
        <w:rPr>
          <w:rFonts w:cs="B Nazanin"/>
          <w:b/>
          <w:bCs/>
          <w:sz w:val="26"/>
          <w:szCs w:val="26"/>
          <w:rtl/>
        </w:rPr>
        <w:t xml:space="preserve"> </w:t>
      </w:r>
      <w:r w:rsidRPr="00BD342A">
        <w:rPr>
          <w:rFonts w:cs="B Nazanin" w:hint="cs"/>
          <w:b/>
          <w:bCs/>
          <w:sz w:val="26"/>
          <w:szCs w:val="26"/>
          <w:rtl/>
        </w:rPr>
        <w:t>سازد</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درین</w:t>
      </w:r>
      <w:r w:rsidRPr="00BD342A">
        <w:rPr>
          <w:rFonts w:cs="B Nazanin"/>
          <w:b/>
          <w:bCs/>
          <w:sz w:val="26"/>
          <w:szCs w:val="26"/>
          <w:rtl/>
        </w:rPr>
        <w:t xml:space="preserve"> </w:t>
      </w:r>
      <w:r w:rsidRPr="00BD342A">
        <w:rPr>
          <w:rFonts w:cs="B Nazanin" w:hint="cs"/>
          <w:b/>
          <w:bCs/>
          <w:sz w:val="26"/>
          <w:szCs w:val="26"/>
          <w:rtl/>
        </w:rPr>
        <w:t>کنفرانس</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حل</w:t>
      </w:r>
      <w:r w:rsidRPr="00BD342A">
        <w:rPr>
          <w:rFonts w:cs="B Nazanin"/>
          <w:b/>
          <w:bCs/>
          <w:sz w:val="26"/>
          <w:szCs w:val="26"/>
          <w:rtl/>
        </w:rPr>
        <w:t xml:space="preserve"> </w:t>
      </w:r>
      <w:r w:rsidRPr="00BD342A">
        <w:rPr>
          <w:rFonts w:cs="B Nazanin" w:hint="cs"/>
          <w:b/>
          <w:bCs/>
          <w:sz w:val="26"/>
          <w:szCs w:val="26"/>
          <w:rtl/>
        </w:rPr>
        <w:t>یک</w:t>
      </w:r>
      <w:r w:rsidRPr="00BD342A">
        <w:rPr>
          <w:rFonts w:cs="B Nazanin"/>
          <w:b/>
          <w:bCs/>
          <w:sz w:val="26"/>
          <w:szCs w:val="26"/>
          <w:rtl/>
        </w:rPr>
        <w:t xml:space="preserve"> </w:t>
      </w:r>
      <w:r w:rsidRPr="00BD342A">
        <w:rPr>
          <w:rFonts w:cs="B Nazanin" w:hint="cs"/>
          <w:b/>
          <w:bCs/>
          <w:sz w:val="26"/>
          <w:szCs w:val="26"/>
          <w:rtl/>
        </w:rPr>
        <w:t>سلسله</w:t>
      </w:r>
      <w:r w:rsidRPr="00BD342A">
        <w:rPr>
          <w:rFonts w:cs="B Nazanin"/>
          <w:b/>
          <w:bCs/>
          <w:sz w:val="26"/>
          <w:szCs w:val="26"/>
          <w:rtl/>
        </w:rPr>
        <w:t xml:space="preserve"> </w:t>
      </w:r>
      <w:r w:rsidRPr="00BD342A">
        <w:rPr>
          <w:rFonts w:cs="B Nazanin" w:hint="cs"/>
          <w:b/>
          <w:bCs/>
          <w:sz w:val="26"/>
          <w:szCs w:val="26"/>
          <w:rtl/>
        </w:rPr>
        <w:t>پرابلم</w:t>
      </w:r>
      <w:r w:rsidRPr="00BD342A">
        <w:rPr>
          <w:rFonts w:cs="B Nazanin"/>
          <w:b/>
          <w:bCs/>
          <w:sz w:val="26"/>
          <w:szCs w:val="26"/>
          <w:rtl/>
        </w:rPr>
        <w:t xml:space="preserve"> </w:t>
      </w:r>
      <w:r w:rsidRPr="00BD342A">
        <w:rPr>
          <w:rFonts w:cs="B Nazanin" w:hint="cs"/>
          <w:b/>
          <w:bCs/>
          <w:sz w:val="26"/>
          <w:szCs w:val="26"/>
          <w:rtl/>
        </w:rPr>
        <w:t>های</w:t>
      </w:r>
      <w:r w:rsidRPr="00BD342A">
        <w:rPr>
          <w:rFonts w:cs="B Nazanin"/>
          <w:b/>
          <w:bCs/>
          <w:sz w:val="26"/>
          <w:szCs w:val="26"/>
          <w:rtl/>
        </w:rPr>
        <w:t xml:space="preserve"> </w:t>
      </w:r>
      <w:r w:rsidRPr="00BD342A">
        <w:rPr>
          <w:rFonts w:cs="B Nazanin" w:hint="cs"/>
          <w:b/>
          <w:bCs/>
          <w:sz w:val="26"/>
          <w:szCs w:val="26"/>
          <w:rtl/>
        </w:rPr>
        <w:t>ریاضی</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فزیک</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یا</w:t>
      </w:r>
      <w:r w:rsidRPr="00BD342A">
        <w:rPr>
          <w:rFonts w:cs="B Nazanin"/>
          <w:b/>
          <w:bCs/>
          <w:sz w:val="26"/>
          <w:szCs w:val="26"/>
          <w:rtl/>
        </w:rPr>
        <w:t xml:space="preserve"> </w:t>
      </w:r>
      <w:r w:rsidRPr="00BD342A">
        <w:rPr>
          <w:rFonts w:cs="B Nazanin" w:hint="cs"/>
          <w:b/>
          <w:bCs/>
          <w:sz w:val="26"/>
          <w:szCs w:val="26"/>
          <w:rtl/>
        </w:rPr>
        <w:t>علوم</w:t>
      </w:r>
      <w:r w:rsidRPr="00BD342A">
        <w:rPr>
          <w:rFonts w:cs="B Nazanin"/>
          <w:b/>
          <w:bCs/>
          <w:sz w:val="26"/>
          <w:szCs w:val="26"/>
          <w:rtl/>
        </w:rPr>
        <w:t xml:space="preserve"> </w:t>
      </w:r>
      <w:r w:rsidRPr="00BD342A">
        <w:rPr>
          <w:rFonts w:cs="B Nazanin" w:hint="cs"/>
          <w:b/>
          <w:bCs/>
          <w:sz w:val="26"/>
          <w:szCs w:val="26"/>
          <w:rtl/>
        </w:rPr>
        <w:t>مافوق</w:t>
      </w:r>
      <w:r w:rsidRPr="00BD342A">
        <w:rPr>
          <w:rFonts w:cs="B Nazanin"/>
          <w:b/>
          <w:bCs/>
          <w:sz w:val="26"/>
          <w:szCs w:val="26"/>
          <w:rtl/>
        </w:rPr>
        <w:t xml:space="preserve"> </w:t>
      </w:r>
      <w:r w:rsidRPr="00BD342A">
        <w:rPr>
          <w:rFonts w:cs="B Nazanin" w:hint="cs"/>
          <w:b/>
          <w:bCs/>
          <w:sz w:val="26"/>
          <w:szCs w:val="26"/>
          <w:rtl/>
        </w:rPr>
        <w:t>طبقاتی</w:t>
      </w:r>
      <w:r w:rsidRPr="00BD342A">
        <w:rPr>
          <w:rFonts w:cs="B Nazanin"/>
          <w:b/>
          <w:bCs/>
          <w:sz w:val="26"/>
          <w:szCs w:val="26"/>
          <w:rtl/>
        </w:rPr>
        <w:t xml:space="preserve"> </w:t>
      </w:r>
      <w:r w:rsidRPr="00BD342A">
        <w:rPr>
          <w:rFonts w:cs="B Nazanin" w:hint="cs"/>
          <w:b/>
          <w:bCs/>
          <w:sz w:val="26"/>
          <w:szCs w:val="26"/>
          <w:rtl/>
        </w:rPr>
        <w:t>دیگر</w:t>
      </w:r>
      <w:r w:rsidRPr="00BD342A">
        <w:rPr>
          <w:rFonts w:cs="B Nazanin"/>
          <w:b/>
          <w:bCs/>
          <w:sz w:val="26"/>
          <w:szCs w:val="26"/>
          <w:rtl/>
        </w:rPr>
        <w:t xml:space="preserve"> </w:t>
      </w:r>
      <w:r w:rsidRPr="00BD342A">
        <w:rPr>
          <w:rFonts w:cs="B Nazanin" w:hint="cs"/>
          <w:b/>
          <w:bCs/>
          <w:sz w:val="26"/>
          <w:szCs w:val="26"/>
          <w:rtl/>
        </w:rPr>
        <w:t>نمی</w:t>
      </w:r>
      <w:r w:rsidRPr="00BD342A">
        <w:rPr>
          <w:rFonts w:cs="B Nazanin"/>
          <w:b/>
          <w:bCs/>
          <w:sz w:val="26"/>
          <w:szCs w:val="26"/>
          <w:rtl/>
        </w:rPr>
        <w:t xml:space="preserve"> </w:t>
      </w:r>
      <w:r w:rsidRPr="00BD342A">
        <w:rPr>
          <w:rFonts w:cs="B Nazanin" w:hint="cs"/>
          <w:b/>
          <w:bCs/>
          <w:sz w:val="26"/>
          <w:szCs w:val="26"/>
          <w:rtl/>
        </w:rPr>
        <w:t>پرداختیم،</w:t>
      </w:r>
      <w:r w:rsidRPr="00BD342A">
        <w:rPr>
          <w:rFonts w:cs="B Nazanin"/>
          <w:b/>
          <w:bCs/>
          <w:sz w:val="26"/>
          <w:szCs w:val="26"/>
          <w:rtl/>
        </w:rPr>
        <w:t xml:space="preserve"> </w:t>
      </w:r>
      <w:r w:rsidRPr="00BD342A">
        <w:rPr>
          <w:rFonts w:cs="B Nazanin" w:hint="cs"/>
          <w:b/>
          <w:bCs/>
          <w:sz w:val="26"/>
          <w:szCs w:val="26"/>
          <w:rtl/>
        </w:rPr>
        <w:t>بلکه</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مسئلۀ</w:t>
      </w:r>
      <w:r w:rsidRPr="00BD342A">
        <w:rPr>
          <w:rFonts w:cs="B Nazanin"/>
          <w:b/>
          <w:bCs/>
          <w:sz w:val="26"/>
          <w:szCs w:val="26"/>
          <w:rtl/>
        </w:rPr>
        <w:t xml:space="preserve"> </w:t>
      </w:r>
      <w:r w:rsidRPr="00BD342A">
        <w:rPr>
          <w:rFonts w:cs="B Nazanin" w:hint="cs"/>
          <w:b/>
          <w:bCs/>
          <w:sz w:val="26"/>
          <w:szCs w:val="26"/>
          <w:rtl/>
        </w:rPr>
        <w:t>انقلاب،</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آزادیبخش</w:t>
      </w:r>
      <w:r w:rsidRPr="00BD342A">
        <w:rPr>
          <w:rFonts w:cs="B Nazanin"/>
          <w:b/>
          <w:bCs/>
          <w:sz w:val="26"/>
          <w:szCs w:val="26"/>
          <w:rtl/>
        </w:rPr>
        <w:t xml:space="preserve"> </w:t>
      </w:r>
      <w:r w:rsidRPr="00BD342A">
        <w:rPr>
          <w:rFonts w:cs="B Nazanin" w:hint="cs"/>
          <w:b/>
          <w:bCs/>
          <w:sz w:val="26"/>
          <w:szCs w:val="26"/>
          <w:rtl/>
        </w:rPr>
        <w:t>مردم</w:t>
      </w:r>
      <w:r w:rsidRPr="00BD342A">
        <w:rPr>
          <w:rFonts w:cs="B Nazanin"/>
          <w:b/>
          <w:bCs/>
          <w:sz w:val="26"/>
          <w:szCs w:val="26"/>
          <w:rtl/>
        </w:rPr>
        <w:t xml:space="preserve"> </w:t>
      </w:r>
      <w:r w:rsidRPr="00BD342A">
        <w:rPr>
          <w:rFonts w:cs="B Nazanin" w:hint="cs"/>
          <w:b/>
          <w:bCs/>
          <w:sz w:val="26"/>
          <w:szCs w:val="26"/>
          <w:rtl/>
        </w:rPr>
        <w:t>افغانستان،</w:t>
      </w:r>
      <w:r w:rsidRPr="00BD342A">
        <w:rPr>
          <w:rFonts w:cs="B Nazanin"/>
          <w:b/>
          <w:bCs/>
          <w:sz w:val="26"/>
          <w:szCs w:val="26"/>
          <w:rtl/>
        </w:rPr>
        <w:t xml:space="preserve"> </w:t>
      </w:r>
      <w:r w:rsidRPr="00BD342A">
        <w:rPr>
          <w:rFonts w:cs="B Nazanin" w:hint="cs"/>
          <w:b/>
          <w:bCs/>
          <w:sz w:val="26"/>
          <w:szCs w:val="26"/>
          <w:rtl/>
        </w:rPr>
        <w:t>جنبش</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مبارزۀ</w:t>
      </w:r>
      <w:r w:rsidRPr="00BD342A">
        <w:rPr>
          <w:rFonts w:cs="B Nazanin"/>
          <w:b/>
          <w:bCs/>
          <w:sz w:val="26"/>
          <w:szCs w:val="26"/>
          <w:rtl/>
        </w:rPr>
        <w:t xml:space="preserve"> </w:t>
      </w:r>
      <w:r w:rsidRPr="00BD342A">
        <w:rPr>
          <w:rFonts w:cs="B Nazanin" w:hint="cs"/>
          <w:b/>
          <w:bCs/>
          <w:sz w:val="26"/>
          <w:szCs w:val="26"/>
          <w:rtl/>
        </w:rPr>
        <w:t>ملی</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طبقاتی</w:t>
      </w:r>
      <w:r w:rsidRPr="00BD342A">
        <w:rPr>
          <w:rFonts w:cs="B Nazanin"/>
          <w:b/>
          <w:bCs/>
          <w:sz w:val="26"/>
          <w:szCs w:val="26"/>
          <w:rtl/>
        </w:rPr>
        <w:t xml:space="preserve"> </w:t>
      </w:r>
      <w:r w:rsidRPr="00BD342A">
        <w:rPr>
          <w:rFonts w:cs="B Nazanin" w:hint="cs"/>
          <w:b/>
          <w:bCs/>
          <w:sz w:val="26"/>
          <w:szCs w:val="26"/>
          <w:rtl/>
        </w:rPr>
        <w:t>میپرداختیم</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صرفاً</w:t>
      </w:r>
      <w:r w:rsidRPr="00BD342A">
        <w:rPr>
          <w:rFonts w:cs="B Nazanin"/>
          <w:b/>
          <w:bCs/>
          <w:sz w:val="26"/>
          <w:szCs w:val="26"/>
          <w:rtl/>
        </w:rPr>
        <w:t xml:space="preserve"> </w:t>
      </w:r>
      <w:r w:rsidRPr="00BD342A">
        <w:rPr>
          <w:rFonts w:cs="B Nazanin" w:hint="cs"/>
          <w:b/>
          <w:bCs/>
          <w:sz w:val="26"/>
          <w:szCs w:val="26"/>
          <w:rtl/>
        </w:rPr>
        <w:t>میتوانست</w:t>
      </w:r>
      <w:r w:rsidRPr="00BD342A">
        <w:rPr>
          <w:rFonts w:cs="B Nazanin"/>
          <w:b/>
          <w:bCs/>
          <w:sz w:val="26"/>
          <w:szCs w:val="26"/>
          <w:rtl/>
        </w:rPr>
        <w:t xml:space="preserve"> </w:t>
      </w:r>
      <w:r w:rsidRPr="00BD342A">
        <w:rPr>
          <w:rFonts w:cs="B Nazanin" w:hint="cs"/>
          <w:b/>
          <w:bCs/>
          <w:sz w:val="26"/>
          <w:szCs w:val="26"/>
          <w:rtl/>
        </w:rPr>
        <w:t>نمایندۀ</w:t>
      </w:r>
      <w:r w:rsidRPr="00BD342A">
        <w:rPr>
          <w:rFonts w:cs="B Nazanin"/>
          <w:b/>
          <w:bCs/>
          <w:sz w:val="26"/>
          <w:szCs w:val="26"/>
          <w:rtl/>
        </w:rPr>
        <w:t xml:space="preserve"> </w:t>
      </w:r>
      <w:r w:rsidRPr="00BD342A">
        <w:rPr>
          <w:rFonts w:cs="B Nazanin" w:hint="cs"/>
          <w:b/>
          <w:bCs/>
          <w:sz w:val="26"/>
          <w:szCs w:val="26"/>
          <w:rtl/>
        </w:rPr>
        <w:t>سامائی</w:t>
      </w:r>
      <w:r w:rsidRPr="00BD342A">
        <w:rPr>
          <w:rFonts w:cs="B Nazanin"/>
          <w:b/>
          <w:bCs/>
          <w:sz w:val="26"/>
          <w:szCs w:val="26"/>
          <w:rtl/>
        </w:rPr>
        <w:t xml:space="preserve"> </w:t>
      </w:r>
      <w:r w:rsidRPr="00BD342A">
        <w:rPr>
          <w:rFonts w:cs="B Nazanin" w:hint="cs"/>
          <w:b/>
          <w:bCs/>
          <w:sz w:val="26"/>
          <w:szCs w:val="26"/>
          <w:rtl/>
        </w:rPr>
        <w:t>رزمنده</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فرد</w:t>
      </w:r>
      <w:r w:rsidRPr="00BD342A">
        <w:rPr>
          <w:rFonts w:cs="B Nazanin"/>
          <w:b/>
          <w:bCs/>
          <w:sz w:val="26"/>
          <w:szCs w:val="26"/>
          <w:rtl/>
        </w:rPr>
        <w:t xml:space="preserve"> </w:t>
      </w:r>
      <w:r w:rsidRPr="00BD342A">
        <w:rPr>
          <w:rFonts w:cs="B Nazanin" w:hint="cs"/>
          <w:b/>
          <w:bCs/>
          <w:sz w:val="26"/>
          <w:szCs w:val="26"/>
          <w:rtl/>
        </w:rPr>
        <w:t>سامائی</w:t>
      </w:r>
      <w:r w:rsidRPr="00BD342A">
        <w:rPr>
          <w:rFonts w:cs="B Nazanin"/>
          <w:b/>
          <w:bCs/>
          <w:sz w:val="26"/>
          <w:szCs w:val="26"/>
          <w:rtl/>
        </w:rPr>
        <w:t xml:space="preserve"> </w:t>
      </w:r>
      <w:r w:rsidRPr="00BD342A">
        <w:rPr>
          <w:rFonts w:cs="B Nazanin" w:hint="cs"/>
          <w:b/>
          <w:bCs/>
          <w:sz w:val="26"/>
          <w:szCs w:val="26"/>
          <w:rtl/>
        </w:rPr>
        <w:t>انقلابی</w:t>
      </w:r>
      <w:r w:rsidRPr="00BD342A">
        <w:rPr>
          <w:rFonts w:cs="B Nazanin"/>
          <w:b/>
          <w:bCs/>
          <w:sz w:val="26"/>
          <w:szCs w:val="26"/>
          <w:rtl/>
        </w:rPr>
        <w:t xml:space="preserve"> </w:t>
      </w:r>
      <w:r w:rsidRPr="00BD342A">
        <w:rPr>
          <w:rFonts w:cs="B Nazanin" w:hint="cs"/>
          <w:b/>
          <w:bCs/>
          <w:sz w:val="26"/>
          <w:szCs w:val="26"/>
          <w:rtl/>
        </w:rPr>
        <w:t>شرکت</w:t>
      </w:r>
      <w:r w:rsidRPr="00BD342A">
        <w:rPr>
          <w:rFonts w:cs="B Nazanin"/>
          <w:b/>
          <w:bCs/>
          <w:sz w:val="26"/>
          <w:szCs w:val="26"/>
          <w:rtl/>
        </w:rPr>
        <w:t xml:space="preserve"> </w:t>
      </w:r>
      <w:r w:rsidRPr="00BD342A">
        <w:rPr>
          <w:rFonts w:cs="B Nazanin" w:hint="cs"/>
          <w:b/>
          <w:bCs/>
          <w:sz w:val="26"/>
          <w:szCs w:val="26"/>
          <w:rtl/>
        </w:rPr>
        <w:t>کند</w:t>
      </w:r>
      <w:r w:rsidRPr="00BD342A">
        <w:rPr>
          <w:rFonts w:cs="B Nazanin"/>
          <w:b/>
          <w:bCs/>
          <w:sz w:val="26"/>
          <w:szCs w:val="26"/>
          <w:rtl/>
        </w:rPr>
        <w:t xml:space="preserve"> </w:t>
      </w:r>
      <w:r w:rsidRPr="00BD342A">
        <w:rPr>
          <w:rFonts w:cs="B Nazanin" w:hint="cs"/>
          <w:b/>
          <w:bCs/>
          <w:sz w:val="26"/>
          <w:szCs w:val="26"/>
          <w:rtl/>
        </w:rPr>
        <w:t>نه</w:t>
      </w:r>
      <w:r w:rsidRPr="00BD342A">
        <w:rPr>
          <w:rFonts w:cs="B Nazanin"/>
          <w:b/>
          <w:bCs/>
          <w:sz w:val="26"/>
          <w:szCs w:val="26"/>
          <w:rtl/>
        </w:rPr>
        <w:t xml:space="preserve"> </w:t>
      </w:r>
      <w:r w:rsidRPr="00BD342A">
        <w:rPr>
          <w:rFonts w:cs="B Nazanin" w:hint="cs"/>
          <w:b/>
          <w:bCs/>
          <w:sz w:val="26"/>
          <w:szCs w:val="26"/>
          <w:rtl/>
        </w:rPr>
        <w:t>آنی</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افتخارات</w:t>
      </w:r>
      <w:r w:rsidRPr="00BD342A">
        <w:rPr>
          <w:rFonts w:cs="B Nazanin"/>
          <w:b/>
          <w:bCs/>
          <w:sz w:val="26"/>
          <w:szCs w:val="26"/>
          <w:rtl/>
        </w:rPr>
        <w:t xml:space="preserve"> </w:t>
      </w:r>
      <w:r w:rsidRPr="00BD342A">
        <w:rPr>
          <w:rFonts w:cs="B Nazanin" w:hint="cs"/>
          <w:b/>
          <w:bCs/>
          <w:sz w:val="26"/>
          <w:szCs w:val="26"/>
          <w:rtl/>
        </w:rPr>
        <w:t>بزرگ</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بدل</w:t>
      </w:r>
      <w:r w:rsidRPr="00BD342A">
        <w:rPr>
          <w:rFonts w:cs="B Nazanin"/>
          <w:b/>
          <w:bCs/>
          <w:sz w:val="26"/>
          <w:szCs w:val="26"/>
          <w:rtl/>
        </w:rPr>
        <w:t xml:space="preserve"> </w:t>
      </w:r>
      <w:r w:rsidRPr="00BD342A">
        <w:rPr>
          <w:rFonts w:cs="B Nazanin" w:hint="cs"/>
          <w:b/>
          <w:bCs/>
          <w:sz w:val="26"/>
          <w:szCs w:val="26"/>
          <w:rtl/>
        </w:rPr>
        <w:t>رقابت</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ارتجاع</w:t>
      </w:r>
      <w:r w:rsidRPr="00BD342A">
        <w:rPr>
          <w:rFonts w:cs="B Nazanin"/>
          <w:b/>
          <w:bCs/>
          <w:sz w:val="26"/>
          <w:szCs w:val="26"/>
          <w:rtl/>
        </w:rPr>
        <w:t xml:space="preserve"> </w:t>
      </w:r>
      <w:r w:rsidRPr="00BD342A">
        <w:rPr>
          <w:rFonts w:cs="B Nazanin" w:hint="cs"/>
          <w:b/>
          <w:bCs/>
          <w:sz w:val="26"/>
          <w:szCs w:val="26"/>
          <w:rtl/>
        </w:rPr>
        <w:t>راست</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امپریالیسم</w:t>
      </w:r>
      <w:r w:rsidRPr="00BD342A">
        <w:rPr>
          <w:rFonts w:cs="B Nazanin"/>
          <w:b/>
          <w:bCs/>
          <w:sz w:val="26"/>
          <w:szCs w:val="26"/>
          <w:rtl/>
        </w:rPr>
        <w:t xml:space="preserve"> </w:t>
      </w:r>
      <w:r w:rsidRPr="00BD342A">
        <w:rPr>
          <w:rFonts w:cs="B Nazanin" w:hint="cs"/>
          <w:b/>
          <w:bCs/>
          <w:sz w:val="26"/>
          <w:szCs w:val="26"/>
          <w:rtl/>
        </w:rPr>
        <w:t>روس</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معامله</w:t>
      </w:r>
      <w:r w:rsidRPr="00BD342A">
        <w:rPr>
          <w:rFonts w:cs="B Nazanin"/>
          <w:b/>
          <w:bCs/>
          <w:sz w:val="26"/>
          <w:szCs w:val="26"/>
          <w:rtl/>
        </w:rPr>
        <w:t xml:space="preserve"> </w:t>
      </w:r>
      <w:r w:rsidRPr="00BD342A">
        <w:rPr>
          <w:rFonts w:cs="B Nazanin" w:hint="cs"/>
          <w:b/>
          <w:bCs/>
          <w:sz w:val="26"/>
          <w:szCs w:val="26"/>
          <w:rtl/>
        </w:rPr>
        <w:t>گرفته</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w:t>
      </w:r>
    </w:p>
    <w:p w:rsidR="00BD342A" w:rsidRPr="00BD342A" w:rsidRDefault="00BD342A" w:rsidP="00A92603">
      <w:pPr>
        <w:spacing w:line="240" w:lineRule="auto"/>
        <w:jc w:val="both"/>
        <w:rPr>
          <w:rFonts w:cs="B Nazanin"/>
          <w:b/>
          <w:bCs/>
          <w:sz w:val="26"/>
          <w:szCs w:val="26"/>
          <w:rtl/>
        </w:rPr>
      </w:pPr>
      <w:r w:rsidRPr="00BD342A">
        <w:rPr>
          <w:rFonts w:cs="B Nazanin" w:hint="eastAsia"/>
          <w:b/>
          <w:bCs/>
          <w:sz w:val="26"/>
          <w:szCs w:val="26"/>
          <w:rtl/>
        </w:rPr>
        <w:t>«</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شما</w:t>
      </w:r>
      <w:r w:rsidRPr="00BD342A">
        <w:rPr>
          <w:rFonts w:cs="B Nazanin"/>
          <w:b/>
          <w:bCs/>
          <w:sz w:val="26"/>
          <w:szCs w:val="26"/>
          <w:rtl/>
        </w:rPr>
        <w:t xml:space="preserve"> (</w:t>
      </w:r>
      <w:r w:rsidRPr="00BD342A">
        <w:rPr>
          <w:rFonts w:cs="B Nazanin" w:hint="cs"/>
          <w:b/>
          <w:bCs/>
          <w:sz w:val="26"/>
          <w:szCs w:val="26"/>
          <w:rtl/>
        </w:rPr>
        <w:t>لابد</w:t>
      </w:r>
      <w:r w:rsidRPr="00BD342A">
        <w:rPr>
          <w:rFonts w:cs="B Nazanin"/>
          <w:b/>
          <w:bCs/>
          <w:sz w:val="26"/>
          <w:szCs w:val="26"/>
          <w:rtl/>
        </w:rPr>
        <w:t xml:space="preserve"> </w:t>
      </w:r>
      <w:r w:rsidRPr="00BD342A">
        <w:rPr>
          <w:rFonts w:cs="B Nazanin" w:hint="cs"/>
          <w:b/>
          <w:bCs/>
          <w:sz w:val="26"/>
          <w:szCs w:val="26"/>
          <w:rtl/>
        </w:rPr>
        <w:t>مرکزیت</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قدم</w:t>
      </w:r>
      <w:r w:rsidRPr="00BD342A">
        <w:rPr>
          <w:rFonts w:cs="B Nazanin"/>
          <w:b/>
          <w:bCs/>
          <w:sz w:val="26"/>
          <w:szCs w:val="26"/>
          <w:rtl/>
        </w:rPr>
        <w:t xml:space="preserve"> </w:t>
      </w:r>
      <w:r w:rsidRPr="00BD342A">
        <w:rPr>
          <w:rFonts w:cs="B Nazanin" w:hint="cs"/>
          <w:b/>
          <w:bCs/>
          <w:sz w:val="26"/>
          <w:szCs w:val="26"/>
          <w:rtl/>
        </w:rPr>
        <w:t>اول</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ماه</w:t>
      </w:r>
      <w:r w:rsidRPr="00BD342A">
        <w:rPr>
          <w:rFonts w:cs="B Nazanin"/>
          <w:b/>
          <w:bCs/>
          <w:sz w:val="26"/>
          <w:szCs w:val="26"/>
          <w:rtl/>
        </w:rPr>
        <w:t xml:space="preserve"> </w:t>
      </w:r>
      <w:r w:rsidRPr="00BD342A">
        <w:rPr>
          <w:rFonts w:cs="B Nazanin" w:hint="cs"/>
          <w:b/>
          <w:bCs/>
          <w:sz w:val="26"/>
          <w:szCs w:val="26"/>
          <w:rtl/>
        </w:rPr>
        <w:t>حوت</w:t>
      </w:r>
      <w:r w:rsidRPr="00BD342A">
        <w:rPr>
          <w:rFonts w:cs="B Nazanin"/>
          <w:b/>
          <w:bCs/>
          <w:sz w:val="26"/>
          <w:szCs w:val="26"/>
          <w:rtl/>
        </w:rPr>
        <w:t xml:space="preserve">- </w:t>
      </w:r>
      <w:r w:rsidRPr="00BD342A">
        <w:rPr>
          <w:rFonts w:cs="B Nazanin" w:hint="cs"/>
          <w:b/>
          <w:bCs/>
          <w:sz w:val="26"/>
          <w:szCs w:val="26"/>
          <w:rtl/>
        </w:rPr>
        <w:t>حمل</w:t>
      </w:r>
      <w:r w:rsidRPr="00BD342A">
        <w:rPr>
          <w:rFonts w:cs="B Nazanin"/>
          <w:b/>
          <w:bCs/>
          <w:sz w:val="26"/>
          <w:szCs w:val="26"/>
          <w:rtl/>
        </w:rPr>
        <w:t xml:space="preserve"> (60 </w:t>
      </w:r>
      <w:r w:rsidRPr="00BD342A">
        <w:rPr>
          <w:rFonts w:ascii="Times New Roman" w:hAnsi="Times New Roman" w:cs="Times New Roman" w:hint="cs"/>
          <w:b/>
          <w:bCs/>
          <w:sz w:val="26"/>
          <w:szCs w:val="26"/>
          <w:rtl/>
        </w:rPr>
        <w:t>–</w:t>
      </w:r>
      <w:r w:rsidRPr="00BD342A">
        <w:rPr>
          <w:rFonts w:cs="B Nazanin"/>
          <w:b/>
          <w:bCs/>
          <w:sz w:val="26"/>
          <w:szCs w:val="26"/>
          <w:rtl/>
        </w:rPr>
        <w:t xml:space="preserve"> 1361) </w:t>
      </w:r>
      <w:r w:rsidRPr="00BD342A">
        <w:rPr>
          <w:rFonts w:cs="B Nazanin" w:hint="cs"/>
          <w:b/>
          <w:bCs/>
          <w:sz w:val="26"/>
          <w:szCs w:val="26"/>
          <w:rtl/>
        </w:rPr>
        <w:t>دو</w:t>
      </w:r>
      <w:r w:rsidRPr="00BD342A">
        <w:rPr>
          <w:rFonts w:cs="B Nazanin"/>
          <w:b/>
          <w:bCs/>
          <w:sz w:val="26"/>
          <w:szCs w:val="26"/>
          <w:rtl/>
        </w:rPr>
        <w:t xml:space="preserve"> </w:t>
      </w:r>
      <w:r w:rsidRPr="00BD342A">
        <w:rPr>
          <w:rFonts w:cs="B Nazanin" w:hint="cs"/>
          <w:b/>
          <w:bCs/>
          <w:sz w:val="26"/>
          <w:szCs w:val="26"/>
          <w:rtl/>
        </w:rPr>
        <w:t>مسئله</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عنوان</w:t>
      </w:r>
      <w:r w:rsidRPr="00BD342A">
        <w:rPr>
          <w:rFonts w:cs="B Nazanin"/>
          <w:b/>
          <w:bCs/>
          <w:sz w:val="26"/>
          <w:szCs w:val="26"/>
          <w:rtl/>
        </w:rPr>
        <w:t xml:space="preserve"> </w:t>
      </w:r>
      <w:r w:rsidRPr="00BD342A">
        <w:rPr>
          <w:rFonts w:cs="B Nazanin" w:hint="cs"/>
          <w:b/>
          <w:bCs/>
          <w:sz w:val="26"/>
          <w:szCs w:val="26"/>
          <w:rtl/>
        </w:rPr>
        <w:t>وظیفه</w:t>
      </w:r>
      <w:r w:rsidRPr="00BD342A">
        <w:rPr>
          <w:rFonts w:cs="B Nazanin"/>
          <w:b/>
          <w:bCs/>
          <w:sz w:val="26"/>
          <w:szCs w:val="26"/>
          <w:rtl/>
        </w:rPr>
        <w:t xml:space="preserve"> </w:t>
      </w:r>
      <w:r w:rsidRPr="00BD342A">
        <w:rPr>
          <w:rFonts w:cs="B Nazanin" w:hint="cs"/>
          <w:b/>
          <w:bCs/>
          <w:sz w:val="26"/>
          <w:szCs w:val="26"/>
          <w:rtl/>
        </w:rPr>
        <w:t>اصلی</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محوری</w:t>
      </w:r>
      <w:r w:rsidRPr="00BD342A">
        <w:rPr>
          <w:rFonts w:cs="B Nazanin"/>
          <w:b/>
          <w:bCs/>
          <w:sz w:val="26"/>
          <w:szCs w:val="26"/>
          <w:rtl/>
        </w:rPr>
        <w:t xml:space="preserve"> </w:t>
      </w:r>
      <w:r w:rsidRPr="00BD342A">
        <w:rPr>
          <w:rFonts w:cs="B Nazanin" w:hint="cs"/>
          <w:b/>
          <w:bCs/>
          <w:sz w:val="26"/>
          <w:szCs w:val="26"/>
          <w:rtl/>
        </w:rPr>
        <w:t>درون</w:t>
      </w:r>
      <w:r w:rsidRPr="00BD342A">
        <w:rPr>
          <w:rFonts w:cs="B Nazanin"/>
          <w:b/>
          <w:bCs/>
          <w:sz w:val="26"/>
          <w:szCs w:val="26"/>
          <w:rtl/>
        </w:rPr>
        <w:t xml:space="preserve"> </w:t>
      </w:r>
      <w:r w:rsidRPr="00BD342A">
        <w:rPr>
          <w:rFonts w:cs="B Nazanin" w:hint="cs"/>
          <w:b/>
          <w:bCs/>
          <w:sz w:val="26"/>
          <w:szCs w:val="26"/>
          <w:rtl/>
        </w:rPr>
        <w:t>سازمانی</w:t>
      </w:r>
      <w:r w:rsidRPr="00BD342A">
        <w:rPr>
          <w:rFonts w:cs="B Nazanin"/>
          <w:b/>
          <w:bCs/>
          <w:sz w:val="26"/>
          <w:szCs w:val="26"/>
          <w:rtl/>
        </w:rPr>
        <w:t xml:space="preserve"> </w:t>
      </w:r>
      <w:r w:rsidRPr="00BD342A">
        <w:rPr>
          <w:rFonts w:cs="B Nazanin" w:hint="cs"/>
          <w:b/>
          <w:bCs/>
          <w:sz w:val="26"/>
          <w:szCs w:val="26"/>
          <w:rtl/>
        </w:rPr>
        <w:t>قرار</w:t>
      </w:r>
      <w:r w:rsidRPr="00BD342A">
        <w:rPr>
          <w:rFonts w:cs="B Nazanin"/>
          <w:b/>
          <w:bCs/>
          <w:sz w:val="26"/>
          <w:szCs w:val="26"/>
          <w:rtl/>
        </w:rPr>
        <w:t xml:space="preserve"> </w:t>
      </w:r>
      <w:r w:rsidRPr="00BD342A">
        <w:rPr>
          <w:rFonts w:cs="B Nazanin" w:hint="cs"/>
          <w:b/>
          <w:bCs/>
          <w:sz w:val="26"/>
          <w:szCs w:val="26"/>
          <w:rtl/>
        </w:rPr>
        <w:t>داد</w:t>
      </w:r>
      <w:r w:rsidRPr="00BD342A">
        <w:rPr>
          <w:rFonts w:cs="B Nazanin"/>
          <w:b/>
          <w:bCs/>
          <w:sz w:val="26"/>
          <w:szCs w:val="26"/>
          <w:rtl/>
        </w:rPr>
        <w:t xml:space="preserve">: </w:t>
      </w:r>
      <w:r w:rsidRPr="00BD342A">
        <w:rPr>
          <w:rFonts w:cs="B Nazanin" w:hint="cs"/>
          <w:b/>
          <w:bCs/>
          <w:sz w:val="26"/>
          <w:szCs w:val="26"/>
          <w:rtl/>
        </w:rPr>
        <w:t>احیاء</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استحکام</w:t>
      </w:r>
      <w:r w:rsidRPr="00BD342A">
        <w:rPr>
          <w:rFonts w:cs="B Nazanin"/>
          <w:b/>
          <w:bCs/>
          <w:sz w:val="26"/>
          <w:szCs w:val="26"/>
          <w:rtl/>
        </w:rPr>
        <w:t xml:space="preserve"> </w:t>
      </w:r>
      <w:r w:rsidRPr="00BD342A">
        <w:rPr>
          <w:rFonts w:cs="B Nazanin" w:hint="cs"/>
          <w:b/>
          <w:bCs/>
          <w:sz w:val="26"/>
          <w:szCs w:val="26"/>
          <w:rtl/>
        </w:rPr>
        <w:t>تشکیلات</w:t>
      </w:r>
      <w:r w:rsidRPr="00BD342A">
        <w:rPr>
          <w:rFonts w:cs="B Nazanin"/>
          <w:b/>
          <w:bCs/>
          <w:sz w:val="26"/>
          <w:szCs w:val="26"/>
          <w:rtl/>
        </w:rPr>
        <w:t xml:space="preserve"> </w:t>
      </w:r>
      <w:r w:rsidRPr="00BD342A">
        <w:rPr>
          <w:rFonts w:cs="B Nazanin" w:hint="cs"/>
          <w:b/>
          <w:bCs/>
          <w:sz w:val="26"/>
          <w:szCs w:val="26"/>
          <w:rtl/>
        </w:rPr>
        <w:t>واحد</w:t>
      </w:r>
      <w:r w:rsidRPr="00BD342A">
        <w:rPr>
          <w:rFonts w:cs="B Nazanin"/>
          <w:b/>
          <w:bCs/>
          <w:sz w:val="26"/>
          <w:szCs w:val="26"/>
          <w:rtl/>
        </w:rPr>
        <w:t xml:space="preserve"> </w:t>
      </w:r>
      <w:r w:rsidRPr="00BD342A">
        <w:rPr>
          <w:rFonts w:cs="B Nazanin" w:hint="cs"/>
          <w:b/>
          <w:bCs/>
          <w:sz w:val="26"/>
          <w:szCs w:val="26"/>
          <w:rtl/>
        </w:rPr>
        <w:t>سرتاسری</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مبارزه</w:t>
      </w:r>
      <w:r w:rsidRPr="00BD342A">
        <w:rPr>
          <w:rFonts w:cs="B Nazanin"/>
          <w:b/>
          <w:bCs/>
          <w:sz w:val="26"/>
          <w:szCs w:val="26"/>
          <w:rtl/>
        </w:rPr>
        <w:t xml:space="preserve"> </w:t>
      </w:r>
      <w:r w:rsidRPr="00BD342A">
        <w:rPr>
          <w:rFonts w:cs="B Nazanin" w:hint="cs"/>
          <w:b/>
          <w:bCs/>
          <w:sz w:val="26"/>
          <w:szCs w:val="26"/>
          <w:rtl/>
        </w:rPr>
        <w:t>علیه</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طلبی</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حیرانیم،</w:t>
      </w:r>
      <w:r w:rsidRPr="00BD342A">
        <w:rPr>
          <w:rFonts w:cs="B Nazanin"/>
          <w:b/>
          <w:bCs/>
          <w:sz w:val="26"/>
          <w:szCs w:val="26"/>
          <w:rtl/>
        </w:rPr>
        <w:t xml:space="preserve"> </w:t>
      </w:r>
      <w:r w:rsidRPr="00BD342A">
        <w:rPr>
          <w:rFonts w:cs="B Nazanin" w:hint="cs"/>
          <w:b/>
          <w:bCs/>
          <w:sz w:val="26"/>
          <w:szCs w:val="26"/>
          <w:rtl/>
        </w:rPr>
        <w:t>عناصر</w:t>
      </w:r>
      <w:r w:rsidRPr="00BD342A">
        <w:rPr>
          <w:rFonts w:cs="B Nazanin"/>
          <w:b/>
          <w:bCs/>
          <w:sz w:val="26"/>
          <w:szCs w:val="26"/>
          <w:rtl/>
        </w:rPr>
        <w:t xml:space="preserve"> </w:t>
      </w:r>
      <w:r w:rsidRPr="00BD342A">
        <w:rPr>
          <w:rFonts w:cs="B Nazanin" w:hint="cs"/>
          <w:b/>
          <w:bCs/>
          <w:sz w:val="26"/>
          <w:szCs w:val="26"/>
          <w:rtl/>
        </w:rPr>
        <w:t>خائن</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w:t>
      </w:r>
      <w:r w:rsidRPr="00BD342A">
        <w:rPr>
          <w:rFonts w:cs="B Nazanin"/>
          <w:b/>
          <w:bCs/>
          <w:sz w:val="26"/>
          <w:szCs w:val="26"/>
          <w:rtl/>
        </w:rPr>
        <w:t xml:space="preserve"> </w:t>
      </w:r>
      <w:r w:rsidRPr="00BD342A">
        <w:rPr>
          <w:rFonts w:cs="B Nazanin" w:hint="cs"/>
          <w:b/>
          <w:bCs/>
          <w:sz w:val="26"/>
          <w:szCs w:val="26"/>
          <w:rtl/>
        </w:rPr>
        <w:t>یکبار</w:t>
      </w:r>
      <w:r w:rsidRPr="00BD342A">
        <w:rPr>
          <w:rFonts w:cs="B Nazanin"/>
          <w:b/>
          <w:bCs/>
          <w:sz w:val="26"/>
          <w:szCs w:val="26"/>
          <w:rtl/>
        </w:rPr>
        <w:t xml:space="preserve"> </w:t>
      </w:r>
      <w:r w:rsidRPr="00BD342A">
        <w:rPr>
          <w:rFonts w:cs="B Nazanin" w:hint="cs"/>
          <w:b/>
          <w:bCs/>
          <w:sz w:val="26"/>
          <w:szCs w:val="26"/>
          <w:rtl/>
        </w:rPr>
        <w:t>پروتوکول</w:t>
      </w:r>
      <w:r w:rsidRPr="00BD342A">
        <w:rPr>
          <w:rFonts w:cs="B Nazanin"/>
          <w:b/>
          <w:bCs/>
          <w:sz w:val="26"/>
          <w:szCs w:val="26"/>
          <w:rtl/>
        </w:rPr>
        <w:t xml:space="preserve"> </w:t>
      </w:r>
      <w:r w:rsidRPr="00BD342A">
        <w:rPr>
          <w:rFonts w:cs="B Nazanin" w:hint="cs"/>
          <w:b/>
          <w:bCs/>
          <w:sz w:val="26"/>
          <w:szCs w:val="26"/>
          <w:rtl/>
        </w:rPr>
        <w:t>ننگین</w:t>
      </w:r>
      <w:r w:rsidRPr="00BD342A">
        <w:rPr>
          <w:rFonts w:cs="B Nazanin"/>
          <w:b/>
          <w:bCs/>
          <w:sz w:val="26"/>
          <w:szCs w:val="26"/>
          <w:rtl/>
        </w:rPr>
        <w:t xml:space="preserve"> </w:t>
      </w:r>
      <w:r w:rsidRPr="00BD342A">
        <w:rPr>
          <w:rFonts w:cs="B Nazanin" w:hint="cs"/>
          <w:b/>
          <w:bCs/>
          <w:sz w:val="26"/>
          <w:szCs w:val="26"/>
          <w:rtl/>
        </w:rPr>
        <w:t>فروش</w:t>
      </w:r>
      <w:r w:rsidRPr="00BD342A">
        <w:rPr>
          <w:rFonts w:cs="B Nazanin"/>
          <w:b/>
          <w:bCs/>
          <w:sz w:val="26"/>
          <w:szCs w:val="26"/>
          <w:rtl/>
        </w:rPr>
        <w:t xml:space="preserve"> "</w:t>
      </w:r>
      <w:r w:rsidRPr="00BD342A">
        <w:rPr>
          <w:rFonts w:cs="B Nazanin" w:hint="cs"/>
          <w:b/>
          <w:bCs/>
          <w:sz w:val="26"/>
          <w:szCs w:val="26"/>
          <w:rtl/>
        </w:rPr>
        <w:t>ساما</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ازین</w:t>
      </w:r>
      <w:r w:rsidRPr="00BD342A">
        <w:rPr>
          <w:rFonts w:cs="B Nazanin"/>
          <w:b/>
          <w:bCs/>
          <w:sz w:val="26"/>
          <w:szCs w:val="26"/>
          <w:rtl/>
        </w:rPr>
        <w:t xml:space="preserve"> </w:t>
      </w:r>
      <w:r w:rsidRPr="00BD342A">
        <w:rPr>
          <w:rFonts w:cs="B Nazanin" w:hint="cs"/>
          <w:b/>
          <w:bCs/>
          <w:sz w:val="26"/>
          <w:szCs w:val="26"/>
          <w:rtl/>
        </w:rPr>
        <w:t>طریق</w:t>
      </w:r>
      <w:r w:rsidRPr="00BD342A">
        <w:rPr>
          <w:rFonts w:cs="B Nazanin"/>
          <w:b/>
          <w:bCs/>
          <w:sz w:val="26"/>
          <w:szCs w:val="26"/>
          <w:rtl/>
        </w:rPr>
        <w:t xml:space="preserve"> </w:t>
      </w:r>
      <w:r w:rsidRPr="00BD342A">
        <w:rPr>
          <w:rFonts w:cs="B Nazanin" w:hint="cs"/>
          <w:b/>
          <w:bCs/>
          <w:sz w:val="26"/>
          <w:szCs w:val="26"/>
          <w:rtl/>
        </w:rPr>
        <w:t>فروش</w:t>
      </w:r>
      <w:r w:rsidRPr="00BD342A">
        <w:rPr>
          <w:rFonts w:cs="B Nazanin"/>
          <w:b/>
          <w:bCs/>
          <w:sz w:val="26"/>
          <w:szCs w:val="26"/>
          <w:rtl/>
        </w:rPr>
        <w:t xml:space="preserve"> </w:t>
      </w:r>
      <w:r w:rsidRPr="00BD342A">
        <w:rPr>
          <w:rFonts w:cs="B Nazanin" w:hint="cs"/>
          <w:b/>
          <w:bCs/>
          <w:sz w:val="26"/>
          <w:szCs w:val="26"/>
          <w:rtl/>
        </w:rPr>
        <w:t>وطن</w:t>
      </w:r>
      <w:r w:rsidRPr="00BD342A">
        <w:rPr>
          <w:rFonts w:cs="B Nazanin"/>
          <w:b/>
          <w:bCs/>
          <w:sz w:val="26"/>
          <w:szCs w:val="26"/>
          <w:rtl/>
        </w:rPr>
        <w:t xml:space="preserve"> </w:t>
      </w:r>
      <w:r w:rsidRPr="00BD342A">
        <w:rPr>
          <w:rFonts w:cs="B Nazanin" w:hint="cs"/>
          <w:b/>
          <w:bCs/>
          <w:sz w:val="26"/>
          <w:szCs w:val="26"/>
          <w:rtl/>
        </w:rPr>
        <w:t>نیاکان</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مردم</w:t>
      </w:r>
      <w:r w:rsidRPr="00BD342A">
        <w:rPr>
          <w:rFonts w:cs="B Nazanin"/>
          <w:b/>
          <w:bCs/>
          <w:sz w:val="26"/>
          <w:szCs w:val="26"/>
          <w:rtl/>
        </w:rPr>
        <w:t xml:space="preserve"> </w:t>
      </w:r>
      <w:r w:rsidRPr="00BD342A">
        <w:rPr>
          <w:rFonts w:cs="B Nazanin" w:hint="cs"/>
          <w:b/>
          <w:bCs/>
          <w:sz w:val="26"/>
          <w:szCs w:val="26"/>
          <w:rtl/>
        </w:rPr>
        <w:t>قهرمان</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دشمن</w:t>
      </w:r>
      <w:r w:rsidRPr="00BD342A">
        <w:rPr>
          <w:rFonts w:cs="B Nazanin"/>
          <w:b/>
          <w:bCs/>
          <w:sz w:val="26"/>
          <w:szCs w:val="26"/>
          <w:rtl/>
        </w:rPr>
        <w:t xml:space="preserve"> </w:t>
      </w:r>
      <w:r w:rsidRPr="00BD342A">
        <w:rPr>
          <w:rFonts w:cs="B Nazanin" w:hint="cs"/>
          <w:b/>
          <w:bCs/>
          <w:sz w:val="26"/>
          <w:szCs w:val="26"/>
          <w:rtl/>
        </w:rPr>
        <w:t>ملی</w:t>
      </w:r>
      <w:r w:rsidRPr="00BD342A">
        <w:rPr>
          <w:rFonts w:cs="B Nazanin"/>
          <w:b/>
          <w:bCs/>
          <w:sz w:val="26"/>
          <w:szCs w:val="26"/>
          <w:rtl/>
        </w:rPr>
        <w:t xml:space="preserve"> </w:t>
      </w:r>
      <w:r w:rsidRPr="00BD342A">
        <w:rPr>
          <w:rFonts w:cs="B Nazanin" w:hint="cs"/>
          <w:b/>
          <w:bCs/>
          <w:sz w:val="26"/>
          <w:szCs w:val="26"/>
          <w:rtl/>
        </w:rPr>
        <w:t>لبیک</w:t>
      </w:r>
      <w:r w:rsidRPr="00BD342A">
        <w:rPr>
          <w:rFonts w:cs="B Nazanin"/>
          <w:b/>
          <w:bCs/>
          <w:sz w:val="26"/>
          <w:szCs w:val="26"/>
          <w:rtl/>
        </w:rPr>
        <w:t xml:space="preserve"> </w:t>
      </w:r>
      <w:r w:rsidRPr="00BD342A">
        <w:rPr>
          <w:rFonts w:cs="B Nazanin" w:hint="cs"/>
          <w:b/>
          <w:bCs/>
          <w:sz w:val="26"/>
          <w:szCs w:val="26"/>
          <w:rtl/>
        </w:rPr>
        <w:t>میگویند</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بار</w:t>
      </w:r>
      <w:r w:rsidRPr="00BD342A">
        <w:rPr>
          <w:rFonts w:cs="B Nazanin"/>
          <w:b/>
          <w:bCs/>
          <w:sz w:val="26"/>
          <w:szCs w:val="26"/>
          <w:rtl/>
        </w:rPr>
        <w:t xml:space="preserve"> </w:t>
      </w:r>
      <w:r w:rsidRPr="00BD342A">
        <w:rPr>
          <w:rFonts w:cs="B Nazanin" w:hint="cs"/>
          <w:b/>
          <w:bCs/>
          <w:sz w:val="26"/>
          <w:szCs w:val="26"/>
          <w:rtl/>
        </w:rPr>
        <w:t>دیگر</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رفقای</w:t>
      </w:r>
      <w:r w:rsidRPr="00BD342A">
        <w:rPr>
          <w:rFonts w:cs="B Nazanin"/>
          <w:b/>
          <w:bCs/>
          <w:sz w:val="26"/>
          <w:szCs w:val="26"/>
          <w:rtl/>
        </w:rPr>
        <w:t xml:space="preserve"> </w:t>
      </w:r>
      <w:r w:rsidRPr="00BD342A">
        <w:rPr>
          <w:rFonts w:cs="B Nazanin" w:hint="cs"/>
          <w:b/>
          <w:bCs/>
          <w:sz w:val="26"/>
          <w:szCs w:val="26"/>
          <w:rtl/>
        </w:rPr>
        <w:t>سامایی</w:t>
      </w:r>
      <w:r w:rsidRPr="00BD342A">
        <w:rPr>
          <w:rFonts w:cs="B Nazanin"/>
          <w:b/>
          <w:bCs/>
          <w:sz w:val="26"/>
          <w:szCs w:val="26"/>
          <w:rtl/>
        </w:rPr>
        <w:t xml:space="preserve"> </w:t>
      </w:r>
      <w:r w:rsidRPr="00BD342A">
        <w:rPr>
          <w:rFonts w:cs="B Nazanin" w:hint="cs"/>
          <w:b/>
          <w:bCs/>
          <w:sz w:val="26"/>
          <w:szCs w:val="26"/>
          <w:rtl/>
        </w:rPr>
        <w:t>مرکزیت</w:t>
      </w:r>
      <w:r w:rsidRPr="00BD342A">
        <w:rPr>
          <w:rFonts w:cs="B Nazanin"/>
          <w:b/>
          <w:bCs/>
          <w:sz w:val="26"/>
          <w:szCs w:val="26"/>
          <w:rtl/>
        </w:rPr>
        <w:t xml:space="preserve"> </w:t>
      </w:r>
      <w:r w:rsidRPr="00BD342A">
        <w:rPr>
          <w:rFonts w:cs="B Nazanin" w:hint="cs"/>
          <w:b/>
          <w:bCs/>
          <w:sz w:val="26"/>
          <w:szCs w:val="26"/>
          <w:rtl/>
        </w:rPr>
        <w:t>مبارزه</w:t>
      </w:r>
      <w:r w:rsidRPr="00BD342A">
        <w:rPr>
          <w:rFonts w:cs="B Nazanin"/>
          <w:b/>
          <w:bCs/>
          <w:sz w:val="26"/>
          <w:szCs w:val="26"/>
          <w:rtl/>
        </w:rPr>
        <w:t xml:space="preserve"> </w:t>
      </w:r>
      <w:r w:rsidRPr="00BD342A">
        <w:rPr>
          <w:rFonts w:cs="B Nazanin" w:hint="cs"/>
          <w:b/>
          <w:bCs/>
          <w:sz w:val="26"/>
          <w:szCs w:val="26"/>
          <w:rtl/>
        </w:rPr>
        <w:t>علیه</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طلی</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وظیفۀ</w:t>
      </w:r>
      <w:r w:rsidRPr="00BD342A">
        <w:rPr>
          <w:rFonts w:cs="B Nazanin"/>
          <w:b/>
          <w:bCs/>
          <w:sz w:val="26"/>
          <w:szCs w:val="26"/>
          <w:rtl/>
        </w:rPr>
        <w:t xml:space="preserve"> </w:t>
      </w:r>
      <w:r w:rsidRPr="00BD342A">
        <w:rPr>
          <w:rFonts w:cs="B Nazanin" w:hint="cs"/>
          <w:b/>
          <w:bCs/>
          <w:sz w:val="26"/>
          <w:szCs w:val="26"/>
          <w:rtl/>
        </w:rPr>
        <w:t>محوری</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قرار</w:t>
      </w:r>
      <w:r w:rsidRPr="00BD342A">
        <w:rPr>
          <w:rFonts w:cs="B Nazanin"/>
          <w:b/>
          <w:bCs/>
          <w:sz w:val="26"/>
          <w:szCs w:val="26"/>
          <w:rtl/>
        </w:rPr>
        <w:t xml:space="preserve"> </w:t>
      </w:r>
      <w:r w:rsidRPr="00BD342A">
        <w:rPr>
          <w:rFonts w:cs="B Nazanin" w:hint="cs"/>
          <w:b/>
          <w:bCs/>
          <w:sz w:val="26"/>
          <w:szCs w:val="26"/>
          <w:rtl/>
        </w:rPr>
        <w:t>می</w:t>
      </w:r>
      <w:r w:rsidRPr="00BD342A">
        <w:rPr>
          <w:rFonts w:cs="B Nazanin"/>
          <w:b/>
          <w:bCs/>
          <w:sz w:val="26"/>
          <w:szCs w:val="26"/>
          <w:rtl/>
        </w:rPr>
        <w:t xml:space="preserve"> </w:t>
      </w:r>
      <w:r w:rsidRPr="00BD342A">
        <w:rPr>
          <w:rFonts w:cs="B Nazanin" w:hint="cs"/>
          <w:b/>
          <w:bCs/>
          <w:sz w:val="26"/>
          <w:szCs w:val="26"/>
          <w:rtl/>
        </w:rPr>
        <w:t>دهند،</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حالی</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نه</w:t>
      </w:r>
      <w:r w:rsidRPr="00BD342A">
        <w:rPr>
          <w:rFonts w:cs="B Nazanin"/>
          <w:b/>
          <w:bCs/>
          <w:sz w:val="26"/>
          <w:szCs w:val="26"/>
          <w:rtl/>
        </w:rPr>
        <w:t xml:space="preserve"> </w:t>
      </w:r>
      <w:r w:rsidRPr="00BD342A">
        <w:rPr>
          <w:rFonts w:cs="B Nazanin" w:hint="cs"/>
          <w:b/>
          <w:bCs/>
          <w:sz w:val="26"/>
          <w:szCs w:val="26"/>
          <w:rtl/>
        </w:rPr>
        <w:t>آفتاب</w:t>
      </w:r>
      <w:r w:rsidRPr="00BD342A">
        <w:rPr>
          <w:rFonts w:cs="B Nazanin"/>
          <w:b/>
          <w:bCs/>
          <w:sz w:val="26"/>
          <w:szCs w:val="26"/>
          <w:rtl/>
        </w:rPr>
        <w:t xml:space="preserve"> </w:t>
      </w:r>
      <w:r w:rsidRPr="00BD342A">
        <w:rPr>
          <w:rFonts w:cs="B Nazanin" w:hint="cs"/>
          <w:b/>
          <w:bCs/>
          <w:sz w:val="26"/>
          <w:szCs w:val="26"/>
          <w:rtl/>
        </w:rPr>
        <w:t>برآمد</w:t>
      </w:r>
      <w:r w:rsidRPr="00BD342A">
        <w:rPr>
          <w:rFonts w:cs="B Nazanin"/>
          <w:b/>
          <w:bCs/>
          <w:sz w:val="26"/>
          <w:szCs w:val="26"/>
          <w:rtl/>
        </w:rPr>
        <w:t xml:space="preserve"> </w:t>
      </w:r>
      <w:r w:rsidRPr="00BD342A">
        <w:rPr>
          <w:rFonts w:cs="B Nazanin" w:hint="cs"/>
          <w:b/>
          <w:bCs/>
          <w:sz w:val="26"/>
          <w:szCs w:val="26"/>
          <w:rtl/>
        </w:rPr>
        <w:t>تغییر</w:t>
      </w:r>
      <w:r w:rsidRPr="00BD342A">
        <w:rPr>
          <w:rFonts w:cs="B Nazanin"/>
          <w:b/>
          <w:bCs/>
          <w:sz w:val="26"/>
          <w:szCs w:val="26"/>
          <w:rtl/>
        </w:rPr>
        <w:t xml:space="preserve"> </w:t>
      </w:r>
      <w:r w:rsidRPr="00BD342A">
        <w:rPr>
          <w:rFonts w:cs="B Nazanin" w:hint="cs"/>
          <w:b/>
          <w:bCs/>
          <w:sz w:val="26"/>
          <w:szCs w:val="26"/>
          <w:rtl/>
        </w:rPr>
        <w:t>کرده</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نه</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جای</w:t>
      </w:r>
      <w:r w:rsidRPr="00BD342A">
        <w:rPr>
          <w:rFonts w:cs="B Nazanin"/>
          <w:b/>
          <w:bCs/>
          <w:sz w:val="26"/>
          <w:szCs w:val="26"/>
          <w:rtl/>
        </w:rPr>
        <w:t xml:space="preserve"> </w:t>
      </w:r>
      <w:r w:rsidRPr="00BD342A">
        <w:rPr>
          <w:rFonts w:cs="B Nazanin" w:hint="cs"/>
          <w:b/>
          <w:bCs/>
          <w:sz w:val="26"/>
          <w:szCs w:val="26"/>
          <w:rtl/>
        </w:rPr>
        <w:t>امپریالیسم</w:t>
      </w:r>
      <w:r w:rsidRPr="00BD342A">
        <w:rPr>
          <w:rFonts w:cs="B Nazanin"/>
          <w:b/>
          <w:bCs/>
          <w:sz w:val="26"/>
          <w:szCs w:val="26"/>
          <w:rtl/>
        </w:rPr>
        <w:t xml:space="preserve"> </w:t>
      </w:r>
      <w:r w:rsidRPr="00BD342A">
        <w:rPr>
          <w:rFonts w:cs="B Nazanin" w:hint="cs"/>
          <w:b/>
          <w:bCs/>
          <w:sz w:val="26"/>
          <w:szCs w:val="26"/>
          <w:rtl/>
        </w:rPr>
        <w:t>روس</w:t>
      </w:r>
      <w:r w:rsidRPr="00BD342A">
        <w:rPr>
          <w:rFonts w:cs="B Nazanin"/>
          <w:b/>
          <w:bCs/>
          <w:sz w:val="26"/>
          <w:szCs w:val="26"/>
          <w:rtl/>
        </w:rPr>
        <w:t xml:space="preserve"> </w:t>
      </w:r>
      <w:r w:rsidRPr="00BD342A">
        <w:rPr>
          <w:rFonts w:cs="B Nazanin" w:hint="cs"/>
          <w:b/>
          <w:bCs/>
          <w:sz w:val="26"/>
          <w:szCs w:val="26"/>
          <w:rtl/>
        </w:rPr>
        <w:t>رقیب</w:t>
      </w:r>
      <w:r w:rsidRPr="00BD342A">
        <w:rPr>
          <w:rFonts w:cs="B Nazanin"/>
          <w:b/>
          <w:bCs/>
          <w:sz w:val="26"/>
          <w:szCs w:val="26"/>
          <w:rtl/>
        </w:rPr>
        <w:t xml:space="preserve"> </w:t>
      </w:r>
      <w:r w:rsidRPr="00BD342A">
        <w:rPr>
          <w:rFonts w:cs="B Nazanin" w:hint="cs"/>
          <w:b/>
          <w:bCs/>
          <w:sz w:val="26"/>
          <w:szCs w:val="26"/>
          <w:rtl/>
        </w:rPr>
        <w:t>دیگر</w:t>
      </w:r>
      <w:r w:rsidRPr="00BD342A">
        <w:rPr>
          <w:rFonts w:cs="B Nazanin"/>
          <w:b/>
          <w:bCs/>
          <w:sz w:val="26"/>
          <w:szCs w:val="26"/>
          <w:rtl/>
        </w:rPr>
        <w:t xml:space="preserve"> </w:t>
      </w:r>
      <w:r w:rsidRPr="00BD342A">
        <w:rPr>
          <w:rFonts w:cs="B Nazanin" w:hint="cs"/>
          <w:b/>
          <w:bCs/>
          <w:sz w:val="26"/>
          <w:szCs w:val="26"/>
          <w:rtl/>
        </w:rPr>
        <w:t>امپریالیستی</w:t>
      </w:r>
      <w:r w:rsidRPr="00BD342A">
        <w:rPr>
          <w:rFonts w:cs="B Nazanin"/>
          <w:b/>
          <w:bCs/>
          <w:sz w:val="26"/>
          <w:szCs w:val="26"/>
          <w:rtl/>
        </w:rPr>
        <w:t xml:space="preserve"> </w:t>
      </w:r>
      <w:r w:rsidRPr="00BD342A">
        <w:rPr>
          <w:rFonts w:cs="B Nazanin" w:hint="cs"/>
          <w:b/>
          <w:bCs/>
          <w:sz w:val="26"/>
          <w:szCs w:val="26"/>
          <w:rtl/>
        </w:rPr>
        <w:t>اش</w:t>
      </w:r>
      <w:r w:rsidRPr="00BD342A">
        <w:rPr>
          <w:rFonts w:cs="B Nazanin"/>
          <w:b/>
          <w:bCs/>
          <w:sz w:val="26"/>
          <w:szCs w:val="26"/>
          <w:rtl/>
        </w:rPr>
        <w:t xml:space="preserve"> </w:t>
      </w:r>
      <w:r w:rsidRPr="00BD342A">
        <w:rPr>
          <w:rFonts w:cs="B Nazanin" w:hint="cs"/>
          <w:b/>
          <w:bCs/>
          <w:sz w:val="26"/>
          <w:szCs w:val="26"/>
          <w:rtl/>
        </w:rPr>
        <w:t>جابجا</w:t>
      </w:r>
      <w:r w:rsidRPr="00BD342A">
        <w:rPr>
          <w:rFonts w:cs="B Nazanin"/>
          <w:b/>
          <w:bCs/>
          <w:sz w:val="26"/>
          <w:szCs w:val="26"/>
          <w:rtl/>
        </w:rPr>
        <w:t xml:space="preserve"> </w:t>
      </w:r>
      <w:r w:rsidRPr="00BD342A">
        <w:rPr>
          <w:rFonts w:cs="B Nazanin" w:hint="cs"/>
          <w:b/>
          <w:bCs/>
          <w:sz w:val="26"/>
          <w:szCs w:val="26"/>
          <w:rtl/>
        </w:rPr>
        <w:t>شده</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تا</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ناشی</w:t>
      </w:r>
      <w:r w:rsidRPr="00BD342A">
        <w:rPr>
          <w:rFonts w:cs="B Nazanin"/>
          <w:b/>
          <w:bCs/>
          <w:sz w:val="26"/>
          <w:szCs w:val="26"/>
          <w:rtl/>
        </w:rPr>
        <w:t xml:space="preserve"> </w:t>
      </w:r>
      <w:r w:rsidRPr="00BD342A">
        <w:rPr>
          <w:rFonts w:cs="B Nazanin" w:hint="cs"/>
          <w:b/>
          <w:bCs/>
          <w:sz w:val="26"/>
          <w:szCs w:val="26"/>
          <w:rtl/>
        </w:rPr>
        <w:t>ازین</w:t>
      </w:r>
      <w:r w:rsidRPr="00BD342A">
        <w:rPr>
          <w:rFonts w:cs="B Nazanin"/>
          <w:b/>
          <w:bCs/>
          <w:sz w:val="26"/>
          <w:szCs w:val="26"/>
          <w:rtl/>
        </w:rPr>
        <w:t xml:space="preserve"> </w:t>
      </w:r>
      <w:r w:rsidRPr="00BD342A">
        <w:rPr>
          <w:rFonts w:cs="B Nazanin" w:hint="cs"/>
          <w:b/>
          <w:bCs/>
          <w:sz w:val="26"/>
          <w:szCs w:val="26"/>
          <w:rtl/>
        </w:rPr>
        <w:t>جابجایی</w:t>
      </w:r>
      <w:r w:rsidRPr="00BD342A">
        <w:rPr>
          <w:rFonts w:cs="B Nazanin"/>
          <w:b/>
          <w:bCs/>
          <w:sz w:val="26"/>
          <w:szCs w:val="26"/>
          <w:rtl/>
        </w:rPr>
        <w:t xml:space="preserve"> </w:t>
      </w:r>
      <w:r w:rsidRPr="00BD342A">
        <w:rPr>
          <w:rFonts w:cs="B Nazanin" w:hint="cs"/>
          <w:b/>
          <w:bCs/>
          <w:sz w:val="26"/>
          <w:szCs w:val="26"/>
          <w:rtl/>
        </w:rPr>
        <w:t>بدانیم</w:t>
      </w:r>
      <w:r w:rsidRPr="00BD342A">
        <w:rPr>
          <w:rFonts w:cs="B Nazanin"/>
          <w:b/>
          <w:bCs/>
          <w:sz w:val="26"/>
          <w:szCs w:val="26"/>
          <w:rtl/>
        </w:rPr>
        <w:t xml:space="preserve">. </w:t>
      </w:r>
      <w:r w:rsidRPr="00BD342A">
        <w:rPr>
          <w:rFonts w:cs="B Nazanin" w:hint="cs"/>
          <w:b/>
          <w:bCs/>
          <w:sz w:val="26"/>
          <w:szCs w:val="26"/>
          <w:rtl/>
        </w:rPr>
        <w:t>برای</w:t>
      </w:r>
      <w:r w:rsidRPr="00BD342A">
        <w:rPr>
          <w:rFonts w:cs="B Nazanin"/>
          <w:b/>
          <w:bCs/>
          <w:sz w:val="26"/>
          <w:szCs w:val="26"/>
          <w:rtl/>
        </w:rPr>
        <w:t xml:space="preserve"> </w:t>
      </w:r>
      <w:r w:rsidRPr="00BD342A">
        <w:rPr>
          <w:rFonts w:cs="B Nazanin" w:hint="cs"/>
          <w:b/>
          <w:bCs/>
          <w:sz w:val="26"/>
          <w:szCs w:val="26"/>
          <w:rtl/>
        </w:rPr>
        <w:t>درک</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فقط</w:t>
      </w:r>
      <w:r w:rsidRPr="00BD342A">
        <w:rPr>
          <w:rFonts w:cs="B Nazanin"/>
          <w:b/>
          <w:bCs/>
          <w:sz w:val="26"/>
          <w:szCs w:val="26"/>
          <w:rtl/>
        </w:rPr>
        <w:t xml:space="preserve"> </w:t>
      </w:r>
      <w:r w:rsidRPr="00BD342A">
        <w:rPr>
          <w:rFonts w:cs="B Nazanin" w:hint="cs"/>
          <w:b/>
          <w:bCs/>
          <w:sz w:val="26"/>
          <w:szCs w:val="26"/>
          <w:rtl/>
        </w:rPr>
        <w:t>یک</w:t>
      </w:r>
      <w:r w:rsidRPr="00BD342A">
        <w:rPr>
          <w:rFonts w:cs="B Nazanin"/>
          <w:b/>
          <w:bCs/>
          <w:sz w:val="26"/>
          <w:szCs w:val="26"/>
          <w:rtl/>
        </w:rPr>
        <w:t xml:space="preserve"> </w:t>
      </w:r>
      <w:r w:rsidRPr="00BD342A">
        <w:rPr>
          <w:rFonts w:cs="B Nazanin" w:hint="cs"/>
          <w:b/>
          <w:bCs/>
          <w:sz w:val="26"/>
          <w:szCs w:val="26"/>
          <w:rtl/>
        </w:rPr>
        <w:t>راه</w:t>
      </w:r>
      <w:r w:rsidRPr="00BD342A">
        <w:rPr>
          <w:rFonts w:cs="B Nazanin"/>
          <w:b/>
          <w:bCs/>
          <w:sz w:val="26"/>
          <w:szCs w:val="26"/>
          <w:rtl/>
        </w:rPr>
        <w:t xml:space="preserve"> </w:t>
      </w:r>
      <w:r w:rsidRPr="00BD342A">
        <w:rPr>
          <w:rFonts w:cs="B Nazanin" w:hint="cs"/>
          <w:b/>
          <w:bCs/>
          <w:sz w:val="26"/>
          <w:szCs w:val="26"/>
          <w:rtl/>
        </w:rPr>
        <w:t>باقی</w:t>
      </w:r>
      <w:r w:rsidRPr="00BD342A">
        <w:rPr>
          <w:rFonts w:cs="B Nazanin"/>
          <w:b/>
          <w:bCs/>
          <w:sz w:val="26"/>
          <w:szCs w:val="26"/>
          <w:rtl/>
        </w:rPr>
        <w:t xml:space="preserve"> </w:t>
      </w:r>
      <w:r w:rsidRPr="00BD342A">
        <w:rPr>
          <w:rFonts w:cs="B Nazanin" w:hint="cs"/>
          <w:b/>
          <w:bCs/>
          <w:sz w:val="26"/>
          <w:szCs w:val="26"/>
          <w:rtl/>
        </w:rPr>
        <w:t>میماند</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ان</w:t>
      </w:r>
      <w:r w:rsidRPr="00BD342A">
        <w:rPr>
          <w:rFonts w:cs="B Nazanin"/>
          <w:b/>
          <w:bCs/>
          <w:sz w:val="26"/>
          <w:szCs w:val="26"/>
          <w:rtl/>
        </w:rPr>
        <w:t xml:space="preserve"> </w:t>
      </w:r>
      <w:r w:rsidRPr="00BD342A">
        <w:rPr>
          <w:rFonts w:cs="B Nazanin" w:hint="cs"/>
          <w:b/>
          <w:bCs/>
          <w:sz w:val="26"/>
          <w:szCs w:val="26"/>
          <w:rtl/>
        </w:rPr>
        <w:t>اینکه</w:t>
      </w:r>
      <w:r w:rsidRPr="00BD342A">
        <w:rPr>
          <w:rFonts w:cs="B Nazanin"/>
          <w:b/>
          <w:bCs/>
          <w:sz w:val="26"/>
          <w:szCs w:val="26"/>
          <w:rtl/>
        </w:rPr>
        <w:t xml:space="preserve"> </w:t>
      </w:r>
      <w:r w:rsidRPr="00BD342A">
        <w:rPr>
          <w:rFonts w:cs="B Nazanin" w:hint="cs"/>
          <w:b/>
          <w:bCs/>
          <w:sz w:val="26"/>
          <w:szCs w:val="26"/>
          <w:rtl/>
        </w:rPr>
        <w:t>احتمالاً</w:t>
      </w:r>
      <w:r w:rsidRPr="00BD342A">
        <w:rPr>
          <w:rFonts w:cs="B Nazanin"/>
          <w:b/>
          <w:bCs/>
          <w:sz w:val="26"/>
          <w:szCs w:val="26"/>
          <w:rtl/>
        </w:rPr>
        <w:t xml:space="preserve"> "</w:t>
      </w:r>
      <w:r w:rsidRPr="00BD342A">
        <w:rPr>
          <w:rFonts w:cs="B Nazanin" w:hint="cs"/>
          <w:b/>
          <w:bCs/>
          <w:sz w:val="26"/>
          <w:szCs w:val="26"/>
          <w:rtl/>
        </w:rPr>
        <w:t>نور</w:t>
      </w:r>
      <w:r w:rsidRPr="00BD342A">
        <w:rPr>
          <w:rFonts w:cs="B Nazanin"/>
          <w:b/>
          <w:bCs/>
          <w:sz w:val="26"/>
          <w:szCs w:val="26"/>
          <w:rtl/>
        </w:rPr>
        <w:t xml:space="preserve"> </w:t>
      </w:r>
      <w:r w:rsidRPr="00BD342A">
        <w:rPr>
          <w:rFonts w:cs="B Nazanin" w:hint="cs"/>
          <w:b/>
          <w:bCs/>
          <w:sz w:val="26"/>
          <w:szCs w:val="26"/>
          <w:rtl/>
        </w:rPr>
        <w:t>خداوندی</w:t>
      </w:r>
      <w:r w:rsidRPr="00BD342A">
        <w:rPr>
          <w:rFonts w:cs="B Nazanin"/>
          <w:b/>
          <w:bCs/>
          <w:sz w:val="26"/>
          <w:szCs w:val="26"/>
          <w:rtl/>
        </w:rPr>
        <w:t xml:space="preserve">" </w:t>
      </w:r>
      <w:r w:rsidRPr="00BD342A">
        <w:rPr>
          <w:rFonts w:cs="B Nazanin" w:hint="cs"/>
          <w:b/>
          <w:bCs/>
          <w:sz w:val="26"/>
          <w:szCs w:val="26"/>
          <w:rtl/>
        </w:rPr>
        <w:t>قلب</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تاریک</w:t>
      </w:r>
      <w:r w:rsidRPr="00BD342A">
        <w:rPr>
          <w:rFonts w:cs="B Nazanin"/>
          <w:b/>
          <w:bCs/>
          <w:sz w:val="26"/>
          <w:szCs w:val="26"/>
          <w:rtl/>
        </w:rPr>
        <w:t xml:space="preserve"> </w:t>
      </w:r>
      <w:r w:rsidRPr="00BD342A">
        <w:rPr>
          <w:rFonts w:cs="B Nazanin" w:hint="cs"/>
          <w:b/>
          <w:bCs/>
          <w:sz w:val="26"/>
          <w:szCs w:val="26"/>
          <w:rtl/>
        </w:rPr>
        <w:t>دلان</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یک</w:t>
      </w:r>
      <w:r w:rsidRPr="00BD342A">
        <w:rPr>
          <w:rFonts w:cs="B Nazanin"/>
          <w:b/>
          <w:bCs/>
          <w:sz w:val="26"/>
          <w:szCs w:val="26"/>
          <w:rtl/>
        </w:rPr>
        <w:t xml:space="preserve"> </w:t>
      </w:r>
      <w:r w:rsidRPr="00BD342A">
        <w:rPr>
          <w:rFonts w:cs="B Nazanin" w:hint="cs"/>
          <w:b/>
          <w:bCs/>
          <w:sz w:val="26"/>
          <w:szCs w:val="26"/>
          <w:rtl/>
        </w:rPr>
        <w:t>شبه</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طریق</w:t>
      </w:r>
      <w:r w:rsidRPr="00BD342A">
        <w:rPr>
          <w:rFonts w:cs="B Nazanin"/>
          <w:b/>
          <w:bCs/>
          <w:sz w:val="26"/>
          <w:szCs w:val="26"/>
          <w:rtl/>
        </w:rPr>
        <w:t xml:space="preserve"> </w:t>
      </w:r>
      <w:r w:rsidRPr="00BD342A">
        <w:rPr>
          <w:rFonts w:cs="B Nazanin" w:hint="cs"/>
          <w:b/>
          <w:bCs/>
          <w:sz w:val="26"/>
          <w:szCs w:val="26"/>
          <w:rtl/>
        </w:rPr>
        <w:t>معراجی</w:t>
      </w:r>
      <w:r w:rsidRPr="00BD342A">
        <w:rPr>
          <w:rFonts w:cs="B Nazanin"/>
          <w:b/>
          <w:bCs/>
          <w:sz w:val="26"/>
          <w:szCs w:val="26"/>
          <w:rtl/>
        </w:rPr>
        <w:t xml:space="preserve"> </w:t>
      </w:r>
      <w:r w:rsidRPr="00BD342A">
        <w:rPr>
          <w:rFonts w:cs="B Nazanin" w:hint="cs"/>
          <w:b/>
          <w:bCs/>
          <w:sz w:val="26"/>
          <w:szCs w:val="26"/>
          <w:rtl/>
        </w:rPr>
        <w:t>روشن</w:t>
      </w:r>
      <w:r w:rsidRPr="00BD342A">
        <w:rPr>
          <w:rFonts w:cs="B Nazanin"/>
          <w:b/>
          <w:bCs/>
          <w:sz w:val="26"/>
          <w:szCs w:val="26"/>
          <w:rtl/>
        </w:rPr>
        <w:t xml:space="preserve"> </w:t>
      </w:r>
      <w:r w:rsidRPr="00BD342A">
        <w:rPr>
          <w:rFonts w:cs="B Nazanin" w:hint="cs"/>
          <w:b/>
          <w:bCs/>
          <w:sz w:val="26"/>
          <w:szCs w:val="26"/>
          <w:rtl/>
        </w:rPr>
        <w:t>کرده</w:t>
      </w:r>
      <w:r w:rsidRPr="00BD342A">
        <w:rPr>
          <w:rFonts w:cs="B Nazanin"/>
          <w:b/>
          <w:bCs/>
          <w:sz w:val="26"/>
          <w:szCs w:val="26"/>
          <w:rtl/>
        </w:rPr>
        <w:t xml:space="preserve"> </w:t>
      </w:r>
      <w:r w:rsidRPr="00BD342A">
        <w:rPr>
          <w:rFonts w:cs="B Nazanin" w:hint="cs"/>
          <w:b/>
          <w:bCs/>
          <w:sz w:val="26"/>
          <w:szCs w:val="26"/>
          <w:rtl/>
        </w:rPr>
        <w:t>باشد؟</w:t>
      </w:r>
      <w:r w:rsidRPr="00BD342A">
        <w:rPr>
          <w:rFonts w:cs="B Nazanin"/>
          <w:b/>
          <w:bCs/>
          <w:sz w:val="26"/>
          <w:szCs w:val="26"/>
          <w:rtl/>
        </w:rPr>
        <w:t xml:space="preserve">! </w:t>
      </w:r>
      <w:r w:rsidRPr="00BD342A">
        <w:rPr>
          <w:rFonts w:cs="B Nazanin" w:hint="cs"/>
          <w:b/>
          <w:bCs/>
          <w:sz w:val="26"/>
          <w:szCs w:val="26"/>
          <w:rtl/>
        </w:rPr>
        <w:t>لابد</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محاکمات</w:t>
      </w:r>
      <w:r w:rsidRPr="00BD342A">
        <w:rPr>
          <w:rFonts w:cs="B Nazanin"/>
          <w:b/>
          <w:bCs/>
          <w:sz w:val="26"/>
          <w:szCs w:val="26"/>
          <w:rtl/>
        </w:rPr>
        <w:t xml:space="preserve"> </w:t>
      </w:r>
      <w:r w:rsidRPr="00BD342A">
        <w:rPr>
          <w:rFonts w:cs="B Nazanin" w:hint="cs"/>
          <w:b/>
          <w:bCs/>
          <w:sz w:val="26"/>
          <w:szCs w:val="26"/>
          <w:rtl/>
        </w:rPr>
        <w:t>مقدس</w:t>
      </w:r>
      <w:r w:rsidRPr="00BD342A">
        <w:rPr>
          <w:rFonts w:cs="B Nazanin"/>
          <w:b/>
          <w:bCs/>
          <w:sz w:val="26"/>
          <w:szCs w:val="26"/>
          <w:rtl/>
        </w:rPr>
        <w:t xml:space="preserve">" </w:t>
      </w:r>
      <w:r w:rsidRPr="00BD342A">
        <w:rPr>
          <w:rFonts w:cs="B Nazanin" w:hint="cs"/>
          <w:b/>
          <w:bCs/>
          <w:sz w:val="26"/>
          <w:szCs w:val="26"/>
          <w:rtl/>
        </w:rPr>
        <w:t>هم</w:t>
      </w:r>
      <w:r w:rsidRPr="00BD342A">
        <w:rPr>
          <w:rFonts w:cs="B Nazanin"/>
          <w:b/>
          <w:bCs/>
          <w:sz w:val="26"/>
          <w:szCs w:val="26"/>
          <w:rtl/>
        </w:rPr>
        <w:t xml:space="preserve"> </w:t>
      </w:r>
      <w:r w:rsidRPr="00BD342A">
        <w:rPr>
          <w:rFonts w:cs="B Nazanin" w:hint="cs"/>
          <w:b/>
          <w:bCs/>
          <w:sz w:val="26"/>
          <w:szCs w:val="26"/>
          <w:rtl/>
        </w:rPr>
        <w:t>رحمت</w:t>
      </w:r>
      <w:r w:rsidRPr="00BD342A">
        <w:rPr>
          <w:rFonts w:cs="B Nazanin"/>
          <w:b/>
          <w:bCs/>
          <w:sz w:val="26"/>
          <w:szCs w:val="26"/>
          <w:rtl/>
        </w:rPr>
        <w:t xml:space="preserve"> </w:t>
      </w:r>
      <w:r w:rsidRPr="00BD342A">
        <w:rPr>
          <w:rFonts w:cs="B Nazanin" w:hint="cs"/>
          <w:b/>
          <w:bCs/>
          <w:sz w:val="26"/>
          <w:szCs w:val="26"/>
          <w:rtl/>
        </w:rPr>
        <w:t>خداوندی</w:t>
      </w:r>
      <w:r w:rsidRPr="00BD342A">
        <w:rPr>
          <w:rFonts w:cs="B Nazanin"/>
          <w:b/>
          <w:bCs/>
          <w:sz w:val="26"/>
          <w:szCs w:val="26"/>
          <w:rtl/>
        </w:rPr>
        <w:t xml:space="preserve"> </w:t>
      </w:r>
      <w:r w:rsidRPr="00BD342A">
        <w:rPr>
          <w:rFonts w:cs="B Nazanin" w:hint="cs"/>
          <w:b/>
          <w:bCs/>
          <w:sz w:val="26"/>
          <w:szCs w:val="26"/>
          <w:rtl/>
        </w:rPr>
        <w:t>شامل</w:t>
      </w:r>
      <w:r w:rsidRPr="00BD342A">
        <w:rPr>
          <w:rFonts w:cs="B Nazanin"/>
          <w:b/>
          <w:bCs/>
          <w:sz w:val="26"/>
          <w:szCs w:val="26"/>
          <w:rtl/>
        </w:rPr>
        <w:t xml:space="preserve"> </w:t>
      </w:r>
      <w:r w:rsidRPr="00BD342A">
        <w:rPr>
          <w:rFonts w:cs="B Nazanin" w:hint="cs"/>
          <w:b/>
          <w:bCs/>
          <w:sz w:val="26"/>
          <w:szCs w:val="26"/>
          <w:rtl/>
        </w:rPr>
        <w:t>حال</w:t>
      </w:r>
      <w:r w:rsidRPr="00BD342A">
        <w:rPr>
          <w:rFonts w:cs="B Nazanin"/>
          <w:b/>
          <w:bCs/>
          <w:sz w:val="26"/>
          <w:szCs w:val="26"/>
          <w:rtl/>
        </w:rPr>
        <w:t xml:space="preserve"> </w:t>
      </w:r>
      <w:r w:rsidRPr="00BD342A">
        <w:rPr>
          <w:rFonts w:cs="B Nazanin" w:hint="cs"/>
          <w:b/>
          <w:bCs/>
          <w:sz w:val="26"/>
          <w:szCs w:val="26"/>
          <w:rtl/>
        </w:rPr>
        <w:t>شان</w:t>
      </w:r>
      <w:r w:rsidRPr="00BD342A">
        <w:rPr>
          <w:rFonts w:cs="B Nazanin"/>
          <w:b/>
          <w:bCs/>
          <w:sz w:val="26"/>
          <w:szCs w:val="26"/>
          <w:rtl/>
        </w:rPr>
        <w:t xml:space="preserve"> </w:t>
      </w:r>
      <w:r w:rsidRPr="00BD342A">
        <w:rPr>
          <w:rFonts w:cs="B Nazanin" w:hint="cs"/>
          <w:b/>
          <w:bCs/>
          <w:sz w:val="26"/>
          <w:szCs w:val="26"/>
          <w:rtl/>
        </w:rPr>
        <w:t>شده</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گناهان</w:t>
      </w:r>
      <w:r w:rsidRPr="00BD342A">
        <w:rPr>
          <w:rFonts w:cs="B Nazanin"/>
          <w:b/>
          <w:bCs/>
          <w:sz w:val="26"/>
          <w:szCs w:val="26"/>
          <w:rtl/>
        </w:rPr>
        <w:t xml:space="preserve"> </w:t>
      </w:r>
      <w:r w:rsidRPr="00BD342A">
        <w:rPr>
          <w:rFonts w:cs="B Nazanin" w:hint="cs"/>
          <w:b/>
          <w:bCs/>
          <w:sz w:val="26"/>
          <w:szCs w:val="26"/>
          <w:rtl/>
        </w:rPr>
        <w:t>کبیرۀ</w:t>
      </w:r>
      <w:r w:rsidRPr="00BD342A">
        <w:rPr>
          <w:rFonts w:cs="B Nazanin"/>
          <w:b/>
          <w:bCs/>
          <w:sz w:val="26"/>
          <w:szCs w:val="26"/>
          <w:rtl/>
        </w:rPr>
        <w:t xml:space="preserve"> </w:t>
      </w:r>
      <w:r w:rsidRPr="00BD342A">
        <w:rPr>
          <w:rFonts w:cs="B Nazanin" w:hint="cs"/>
          <w:b/>
          <w:bCs/>
          <w:sz w:val="26"/>
          <w:szCs w:val="26"/>
          <w:rtl/>
        </w:rPr>
        <w:t>شان</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مورد</w:t>
      </w:r>
      <w:r w:rsidRPr="00BD342A">
        <w:rPr>
          <w:rFonts w:cs="B Nazanin"/>
          <w:b/>
          <w:bCs/>
          <w:sz w:val="26"/>
          <w:szCs w:val="26"/>
          <w:rtl/>
        </w:rPr>
        <w:t xml:space="preserve"> </w:t>
      </w:r>
      <w:r w:rsidRPr="00BD342A">
        <w:rPr>
          <w:rFonts w:cs="B Nazanin" w:hint="cs"/>
          <w:b/>
          <w:bCs/>
          <w:sz w:val="26"/>
          <w:szCs w:val="26"/>
          <w:rtl/>
        </w:rPr>
        <w:t>مغفرت</w:t>
      </w:r>
      <w:r w:rsidRPr="00BD342A">
        <w:rPr>
          <w:rFonts w:cs="B Nazanin"/>
          <w:b/>
          <w:bCs/>
          <w:sz w:val="26"/>
          <w:szCs w:val="26"/>
          <w:rtl/>
        </w:rPr>
        <w:t xml:space="preserve"> </w:t>
      </w:r>
      <w:r w:rsidRPr="00BD342A">
        <w:rPr>
          <w:rFonts w:cs="B Nazanin" w:hint="cs"/>
          <w:b/>
          <w:bCs/>
          <w:sz w:val="26"/>
          <w:szCs w:val="26"/>
          <w:rtl/>
        </w:rPr>
        <w:t>قرار</w:t>
      </w:r>
      <w:r w:rsidRPr="00BD342A">
        <w:rPr>
          <w:rFonts w:cs="B Nazanin"/>
          <w:b/>
          <w:bCs/>
          <w:sz w:val="26"/>
          <w:szCs w:val="26"/>
          <w:rtl/>
        </w:rPr>
        <w:t xml:space="preserve"> </w:t>
      </w:r>
      <w:r w:rsidRPr="00BD342A">
        <w:rPr>
          <w:rFonts w:cs="B Nazanin" w:hint="cs"/>
          <w:b/>
          <w:bCs/>
          <w:sz w:val="26"/>
          <w:szCs w:val="26"/>
          <w:rtl/>
        </w:rPr>
        <w:t>داده</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p>
    <w:p w:rsidR="00BD342A" w:rsidRPr="00BD342A" w:rsidRDefault="00BD342A" w:rsidP="00C54385">
      <w:pPr>
        <w:jc w:val="both"/>
        <w:rPr>
          <w:rFonts w:cs="B Nazanin"/>
          <w:b/>
          <w:bCs/>
          <w:sz w:val="26"/>
          <w:szCs w:val="26"/>
          <w:rtl/>
        </w:rPr>
      </w:pPr>
      <w:r w:rsidRPr="00BD342A">
        <w:rPr>
          <w:rFonts w:cs="B Nazanin" w:hint="cs"/>
          <w:b/>
          <w:bCs/>
          <w:sz w:val="26"/>
          <w:szCs w:val="26"/>
          <w:rtl/>
        </w:rPr>
        <w:lastRenderedPageBreak/>
        <w:t>ما</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رفقای</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آزادیبخش</w:t>
      </w:r>
      <w:r w:rsidRPr="00BD342A">
        <w:rPr>
          <w:rFonts w:cs="B Nazanin"/>
          <w:b/>
          <w:bCs/>
          <w:sz w:val="26"/>
          <w:szCs w:val="26"/>
          <w:rtl/>
        </w:rPr>
        <w:t xml:space="preserve"> </w:t>
      </w:r>
      <w:r w:rsidRPr="00BD342A">
        <w:rPr>
          <w:rFonts w:cs="B Nazanin" w:hint="cs"/>
          <w:b/>
          <w:bCs/>
          <w:sz w:val="26"/>
          <w:szCs w:val="26"/>
          <w:rtl/>
        </w:rPr>
        <w:t>مردم</w:t>
      </w:r>
      <w:r w:rsidRPr="00BD342A">
        <w:rPr>
          <w:rFonts w:cs="B Nazanin"/>
          <w:b/>
          <w:bCs/>
          <w:sz w:val="26"/>
          <w:szCs w:val="26"/>
          <w:rtl/>
        </w:rPr>
        <w:t xml:space="preserve"> </w:t>
      </w:r>
      <w:r w:rsidRPr="00BD342A">
        <w:rPr>
          <w:rFonts w:cs="B Nazanin" w:hint="cs"/>
          <w:b/>
          <w:bCs/>
          <w:sz w:val="26"/>
          <w:szCs w:val="26"/>
          <w:rtl/>
        </w:rPr>
        <w:t>افغانستان</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مرکزیت</w:t>
      </w:r>
      <w:r w:rsidRPr="00BD342A">
        <w:rPr>
          <w:rFonts w:cs="B Nazanin"/>
          <w:b/>
          <w:bCs/>
          <w:sz w:val="26"/>
          <w:szCs w:val="26"/>
          <w:rtl/>
        </w:rPr>
        <w:t xml:space="preserve"> </w:t>
      </w:r>
      <w:r w:rsidRPr="00BD342A">
        <w:rPr>
          <w:rFonts w:cs="B Nazanin" w:hint="cs"/>
          <w:b/>
          <w:bCs/>
          <w:sz w:val="26"/>
          <w:szCs w:val="26"/>
          <w:rtl/>
        </w:rPr>
        <w:t>صراحتاً</w:t>
      </w:r>
      <w:r w:rsidRPr="00BD342A">
        <w:rPr>
          <w:rFonts w:cs="B Nazanin"/>
          <w:b/>
          <w:bCs/>
          <w:sz w:val="26"/>
          <w:szCs w:val="26"/>
          <w:rtl/>
        </w:rPr>
        <w:t xml:space="preserve"> </w:t>
      </w:r>
      <w:r w:rsidRPr="00BD342A">
        <w:rPr>
          <w:rFonts w:cs="B Nazanin" w:hint="cs"/>
          <w:b/>
          <w:bCs/>
          <w:sz w:val="26"/>
          <w:szCs w:val="26"/>
          <w:rtl/>
        </w:rPr>
        <w:t>اخطار</w:t>
      </w:r>
      <w:r w:rsidRPr="00BD342A">
        <w:rPr>
          <w:rFonts w:cs="B Nazanin"/>
          <w:b/>
          <w:bCs/>
          <w:sz w:val="26"/>
          <w:szCs w:val="26"/>
          <w:rtl/>
        </w:rPr>
        <w:t xml:space="preserve"> </w:t>
      </w:r>
      <w:r w:rsidRPr="00BD342A">
        <w:rPr>
          <w:rFonts w:cs="B Nazanin" w:hint="cs"/>
          <w:b/>
          <w:bCs/>
          <w:sz w:val="26"/>
          <w:szCs w:val="26"/>
          <w:rtl/>
        </w:rPr>
        <w:t>می</w:t>
      </w:r>
      <w:r w:rsidRPr="00BD342A">
        <w:rPr>
          <w:rFonts w:cs="B Nazanin"/>
          <w:b/>
          <w:bCs/>
          <w:sz w:val="26"/>
          <w:szCs w:val="26"/>
          <w:rtl/>
        </w:rPr>
        <w:t xml:space="preserve"> </w:t>
      </w:r>
      <w:r w:rsidRPr="00BD342A">
        <w:rPr>
          <w:rFonts w:cs="B Nazanin" w:hint="cs"/>
          <w:b/>
          <w:bCs/>
          <w:sz w:val="26"/>
          <w:szCs w:val="26"/>
          <w:rtl/>
        </w:rPr>
        <w:t>کنیم</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نگذارند</w:t>
      </w:r>
      <w:r w:rsidRPr="00BD342A">
        <w:rPr>
          <w:rFonts w:cs="B Nazanin"/>
          <w:b/>
          <w:bCs/>
          <w:sz w:val="26"/>
          <w:szCs w:val="26"/>
          <w:rtl/>
        </w:rPr>
        <w:t xml:space="preserve"> </w:t>
      </w:r>
      <w:r w:rsidRPr="00BD342A">
        <w:rPr>
          <w:rFonts w:cs="B Nazanin" w:hint="cs"/>
          <w:b/>
          <w:bCs/>
          <w:sz w:val="26"/>
          <w:szCs w:val="26"/>
          <w:rtl/>
        </w:rPr>
        <w:t>دژ</w:t>
      </w:r>
      <w:r w:rsidRPr="00BD342A">
        <w:rPr>
          <w:rFonts w:cs="B Nazanin"/>
          <w:b/>
          <w:bCs/>
          <w:sz w:val="26"/>
          <w:szCs w:val="26"/>
          <w:rtl/>
        </w:rPr>
        <w:t xml:space="preserve"> "</w:t>
      </w:r>
      <w:r w:rsidRPr="00BD342A">
        <w:rPr>
          <w:rFonts w:cs="B Nazanin" w:hint="cs"/>
          <w:b/>
          <w:bCs/>
          <w:sz w:val="26"/>
          <w:szCs w:val="26"/>
          <w:rtl/>
        </w:rPr>
        <w:t>ساما</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درون</w:t>
      </w:r>
      <w:r w:rsidRPr="00BD342A">
        <w:rPr>
          <w:rFonts w:cs="B Nazanin"/>
          <w:b/>
          <w:bCs/>
          <w:sz w:val="26"/>
          <w:szCs w:val="26"/>
          <w:rtl/>
        </w:rPr>
        <w:t xml:space="preserve"> </w:t>
      </w:r>
      <w:r w:rsidRPr="00BD342A">
        <w:rPr>
          <w:rFonts w:cs="B Nazanin" w:hint="cs"/>
          <w:b/>
          <w:bCs/>
          <w:sz w:val="26"/>
          <w:szCs w:val="26"/>
          <w:rtl/>
        </w:rPr>
        <w:t>تسخیر</w:t>
      </w:r>
      <w:r w:rsidRPr="00BD342A">
        <w:rPr>
          <w:rFonts w:cs="B Nazanin"/>
          <w:b/>
          <w:bCs/>
          <w:sz w:val="26"/>
          <w:szCs w:val="26"/>
          <w:rtl/>
        </w:rPr>
        <w:t xml:space="preserve"> </w:t>
      </w:r>
      <w:r w:rsidRPr="00BD342A">
        <w:rPr>
          <w:rFonts w:cs="B Nazanin" w:hint="cs"/>
          <w:b/>
          <w:bCs/>
          <w:sz w:val="26"/>
          <w:szCs w:val="26"/>
          <w:rtl/>
        </w:rPr>
        <w:t>شود</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مغز</w:t>
      </w:r>
      <w:r w:rsidRPr="00BD342A">
        <w:rPr>
          <w:rFonts w:cs="B Nazanin"/>
          <w:b/>
          <w:bCs/>
          <w:sz w:val="26"/>
          <w:szCs w:val="26"/>
          <w:rtl/>
        </w:rPr>
        <w:t xml:space="preserve"> </w:t>
      </w:r>
      <w:r w:rsidRPr="00BD342A">
        <w:rPr>
          <w:rFonts w:cs="B Nazanin" w:hint="cs"/>
          <w:b/>
          <w:bCs/>
          <w:sz w:val="26"/>
          <w:szCs w:val="26"/>
          <w:rtl/>
        </w:rPr>
        <w:t>سالم</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رزمندۀ</w:t>
      </w:r>
      <w:r w:rsidRPr="00BD342A">
        <w:rPr>
          <w:rFonts w:cs="B Nazanin"/>
          <w:b/>
          <w:bCs/>
          <w:sz w:val="26"/>
          <w:szCs w:val="26"/>
          <w:rtl/>
        </w:rPr>
        <w:t xml:space="preserve"> "</w:t>
      </w:r>
      <w:r w:rsidRPr="00BD342A">
        <w:rPr>
          <w:rFonts w:cs="B Nazanin" w:hint="cs"/>
          <w:b/>
          <w:bCs/>
          <w:sz w:val="26"/>
          <w:szCs w:val="26"/>
          <w:rtl/>
        </w:rPr>
        <w:t>ساما</w:t>
      </w:r>
      <w:r w:rsidRPr="00BD342A">
        <w:rPr>
          <w:rFonts w:cs="B Nazanin"/>
          <w:b/>
          <w:bCs/>
          <w:sz w:val="26"/>
          <w:szCs w:val="26"/>
          <w:rtl/>
        </w:rPr>
        <w:t xml:space="preserve">" </w:t>
      </w:r>
      <w:r w:rsidRPr="00BD342A">
        <w:rPr>
          <w:rFonts w:cs="B Nazanin" w:hint="cs"/>
          <w:b/>
          <w:bCs/>
          <w:sz w:val="26"/>
          <w:szCs w:val="26"/>
          <w:rtl/>
        </w:rPr>
        <w:t>ملتهب</w:t>
      </w:r>
      <w:r w:rsidRPr="00BD342A">
        <w:rPr>
          <w:rFonts w:cs="B Nazanin"/>
          <w:b/>
          <w:bCs/>
          <w:sz w:val="26"/>
          <w:szCs w:val="26"/>
          <w:rtl/>
        </w:rPr>
        <w:t xml:space="preserve"> </w:t>
      </w:r>
      <w:r w:rsidRPr="00BD342A">
        <w:rPr>
          <w:rFonts w:cs="B Nazanin" w:hint="cs"/>
          <w:b/>
          <w:bCs/>
          <w:sz w:val="26"/>
          <w:szCs w:val="26"/>
          <w:rtl/>
        </w:rPr>
        <w:t>گردد</w:t>
      </w:r>
      <w:r w:rsidRPr="00BD342A">
        <w:rPr>
          <w:rFonts w:cs="B Nazanin"/>
          <w:b/>
          <w:bCs/>
          <w:sz w:val="26"/>
          <w:szCs w:val="26"/>
          <w:rtl/>
        </w:rPr>
        <w:t xml:space="preserve">. </w:t>
      </w:r>
      <w:r w:rsidRPr="00BD342A">
        <w:rPr>
          <w:rFonts w:cs="B Nazanin" w:hint="cs"/>
          <w:b/>
          <w:bCs/>
          <w:sz w:val="26"/>
          <w:szCs w:val="26"/>
          <w:rtl/>
        </w:rPr>
        <w:t>تا</w:t>
      </w:r>
      <w:r w:rsidRPr="00BD342A">
        <w:rPr>
          <w:rFonts w:cs="B Nazanin"/>
          <w:b/>
          <w:bCs/>
          <w:sz w:val="26"/>
          <w:szCs w:val="26"/>
          <w:rtl/>
        </w:rPr>
        <w:t xml:space="preserve"> </w:t>
      </w:r>
      <w:r w:rsidRPr="00BD342A">
        <w:rPr>
          <w:rFonts w:cs="B Nazanin" w:hint="cs"/>
          <w:b/>
          <w:bCs/>
          <w:sz w:val="26"/>
          <w:szCs w:val="26"/>
          <w:rtl/>
        </w:rPr>
        <w:t>آنجایی</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نامه</w:t>
      </w:r>
      <w:r w:rsidRPr="00BD342A">
        <w:rPr>
          <w:rFonts w:cs="B Nazanin"/>
          <w:b/>
          <w:bCs/>
          <w:sz w:val="26"/>
          <w:szCs w:val="26"/>
          <w:rtl/>
        </w:rPr>
        <w:t xml:space="preserve"> </w:t>
      </w:r>
      <w:r w:rsidRPr="00BD342A">
        <w:rPr>
          <w:rFonts w:cs="B Nazanin" w:hint="cs"/>
          <w:b/>
          <w:bCs/>
          <w:sz w:val="26"/>
          <w:szCs w:val="26"/>
          <w:rtl/>
        </w:rPr>
        <w:t>مشعر</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خائنین</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تلاش</w:t>
      </w:r>
      <w:r w:rsidRPr="00BD342A">
        <w:rPr>
          <w:rFonts w:cs="B Nazanin"/>
          <w:b/>
          <w:bCs/>
          <w:sz w:val="26"/>
          <w:szCs w:val="26"/>
          <w:rtl/>
        </w:rPr>
        <w:t xml:space="preserve"> </w:t>
      </w:r>
      <w:r w:rsidRPr="00BD342A">
        <w:rPr>
          <w:rFonts w:cs="B Nazanin" w:hint="cs"/>
          <w:b/>
          <w:bCs/>
          <w:sz w:val="26"/>
          <w:szCs w:val="26"/>
          <w:rtl/>
        </w:rPr>
        <w:t>اند</w:t>
      </w:r>
      <w:r w:rsidRPr="00BD342A">
        <w:rPr>
          <w:rFonts w:cs="B Nazanin"/>
          <w:b/>
          <w:bCs/>
          <w:sz w:val="26"/>
          <w:szCs w:val="26"/>
          <w:rtl/>
        </w:rPr>
        <w:t xml:space="preserve"> </w:t>
      </w:r>
      <w:r w:rsidRPr="00BD342A">
        <w:rPr>
          <w:rFonts w:cs="B Nazanin" w:hint="cs"/>
          <w:b/>
          <w:bCs/>
          <w:sz w:val="26"/>
          <w:szCs w:val="26"/>
          <w:rtl/>
        </w:rPr>
        <w:t>تا</w:t>
      </w:r>
      <w:r w:rsidRPr="00BD342A">
        <w:rPr>
          <w:rFonts w:cs="B Nazanin"/>
          <w:b/>
          <w:bCs/>
          <w:sz w:val="26"/>
          <w:szCs w:val="26"/>
          <w:rtl/>
        </w:rPr>
        <w:t xml:space="preserve"> </w:t>
      </w:r>
      <w:r w:rsidRPr="00BD342A">
        <w:rPr>
          <w:rFonts w:cs="B Nazanin" w:hint="cs"/>
          <w:b/>
          <w:bCs/>
          <w:sz w:val="26"/>
          <w:szCs w:val="26"/>
          <w:rtl/>
        </w:rPr>
        <w:t>زهر</w:t>
      </w:r>
      <w:r w:rsidRPr="00BD342A">
        <w:rPr>
          <w:rFonts w:cs="B Nazanin"/>
          <w:b/>
          <w:bCs/>
          <w:sz w:val="26"/>
          <w:szCs w:val="26"/>
          <w:rtl/>
        </w:rPr>
        <w:t xml:space="preserve"> </w:t>
      </w:r>
      <w:r w:rsidRPr="00BD342A">
        <w:rPr>
          <w:rFonts w:cs="B Nazanin" w:hint="cs"/>
          <w:b/>
          <w:bCs/>
          <w:sz w:val="26"/>
          <w:szCs w:val="26"/>
          <w:rtl/>
        </w:rPr>
        <w:t>رویزیونیستی</w:t>
      </w:r>
      <w:r w:rsidRPr="00BD342A">
        <w:rPr>
          <w:rFonts w:cs="B Nazanin"/>
          <w:b/>
          <w:bCs/>
          <w:sz w:val="26"/>
          <w:szCs w:val="26"/>
          <w:rtl/>
        </w:rPr>
        <w:t xml:space="preserve"> </w:t>
      </w:r>
      <w:r w:rsidRPr="00BD342A">
        <w:rPr>
          <w:rFonts w:cs="B Nazanin" w:hint="cs"/>
          <w:b/>
          <w:bCs/>
          <w:sz w:val="26"/>
          <w:szCs w:val="26"/>
          <w:rtl/>
        </w:rPr>
        <w:t>شان</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آرایش</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اصطلاح</w:t>
      </w:r>
      <w:r w:rsidRPr="00BD342A">
        <w:rPr>
          <w:rFonts w:cs="B Nazanin"/>
          <w:b/>
          <w:bCs/>
          <w:sz w:val="26"/>
          <w:szCs w:val="26"/>
          <w:rtl/>
        </w:rPr>
        <w:t xml:space="preserve"> </w:t>
      </w:r>
      <w:r w:rsidRPr="00BD342A">
        <w:rPr>
          <w:rFonts w:cs="B Nazanin" w:hint="cs"/>
          <w:b/>
          <w:bCs/>
          <w:sz w:val="26"/>
          <w:szCs w:val="26"/>
          <w:rtl/>
        </w:rPr>
        <w:t>عالمانه</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زعم</w:t>
      </w:r>
      <w:r w:rsidRPr="00BD342A">
        <w:rPr>
          <w:rFonts w:cs="B Nazanin"/>
          <w:b/>
          <w:bCs/>
          <w:sz w:val="26"/>
          <w:szCs w:val="26"/>
          <w:rtl/>
        </w:rPr>
        <w:t xml:space="preserve"> </w:t>
      </w:r>
      <w:r w:rsidRPr="00BD342A">
        <w:rPr>
          <w:rFonts w:cs="B Nazanin" w:hint="cs"/>
          <w:b/>
          <w:bCs/>
          <w:sz w:val="26"/>
          <w:szCs w:val="26"/>
          <w:rtl/>
        </w:rPr>
        <w:t>خودشان</w:t>
      </w:r>
      <w:r w:rsidRPr="00BD342A">
        <w:rPr>
          <w:rFonts w:cs="B Nazanin"/>
          <w:b/>
          <w:bCs/>
          <w:sz w:val="26"/>
          <w:szCs w:val="26"/>
          <w:rtl/>
        </w:rPr>
        <w:t xml:space="preserve"> </w:t>
      </w:r>
      <w:r w:rsidRPr="00BD342A">
        <w:rPr>
          <w:rFonts w:cs="B Nazanin" w:hint="cs"/>
          <w:b/>
          <w:bCs/>
          <w:sz w:val="26"/>
          <w:szCs w:val="26"/>
          <w:rtl/>
        </w:rPr>
        <w:t>مارکسیستی</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خورد</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دهند،</w:t>
      </w:r>
      <w:r w:rsidRPr="00BD342A">
        <w:rPr>
          <w:rFonts w:cs="B Nazanin"/>
          <w:b/>
          <w:bCs/>
          <w:sz w:val="26"/>
          <w:szCs w:val="26"/>
          <w:rtl/>
        </w:rPr>
        <w:t xml:space="preserve"> </w:t>
      </w:r>
      <w:r w:rsidRPr="00BD342A">
        <w:rPr>
          <w:rFonts w:cs="B Nazanin" w:hint="cs"/>
          <w:b/>
          <w:bCs/>
          <w:sz w:val="26"/>
          <w:szCs w:val="26"/>
          <w:rtl/>
        </w:rPr>
        <w:t>زیرا</w:t>
      </w:r>
      <w:r w:rsidRPr="00BD342A">
        <w:rPr>
          <w:rFonts w:cs="B Nazanin"/>
          <w:b/>
          <w:bCs/>
          <w:sz w:val="26"/>
          <w:szCs w:val="26"/>
          <w:rtl/>
        </w:rPr>
        <w:t xml:space="preserve"> </w:t>
      </w:r>
      <w:r w:rsidRPr="00BD342A">
        <w:rPr>
          <w:rFonts w:cs="B Nazanin" w:hint="cs"/>
          <w:b/>
          <w:bCs/>
          <w:sz w:val="26"/>
          <w:szCs w:val="26"/>
          <w:rtl/>
        </w:rPr>
        <w:t>آنها</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جواب</w:t>
      </w:r>
      <w:r w:rsidRPr="00BD342A">
        <w:rPr>
          <w:rFonts w:cs="B Nazanin"/>
          <w:b/>
          <w:bCs/>
          <w:sz w:val="26"/>
          <w:szCs w:val="26"/>
          <w:rtl/>
        </w:rPr>
        <w:t xml:space="preserve"> </w:t>
      </w:r>
      <w:r w:rsidRPr="00BD342A">
        <w:rPr>
          <w:rFonts w:cs="B Nazanin" w:hint="cs"/>
          <w:b/>
          <w:bCs/>
          <w:sz w:val="26"/>
          <w:szCs w:val="26"/>
          <w:rtl/>
        </w:rPr>
        <w:t>قطعنامۀ</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مبنی</w:t>
      </w:r>
      <w:r w:rsidRPr="00BD342A">
        <w:rPr>
          <w:rFonts w:cs="B Nazanin"/>
          <w:b/>
          <w:bCs/>
          <w:sz w:val="26"/>
          <w:szCs w:val="26"/>
          <w:rtl/>
        </w:rPr>
        <w:t xml:space="preserve"> </w:t>
      </w:r>
      <w:r w:rsidRPr="00BD342A">
        <w:rPr>
          <w:rFonts w:cs="B Nazanin" w:hint="cs"/>
          <w:b/>
          <w:bCs/>
          <w:sz w:val="26"/>
          <w:szCs w:val="26"/>
          <w:rtl/>
        </w:rPr>
        <w:t>بر</w:t>
      </w:r>
      <w:r w:rsidRPr="00BD342A">
        <w:rPr>
          <w:rFonts w:cs="B Nazanin"/>
          <w:b/>
          <w:bCs/>
          <w:sz w:val="26"/>
          <w:szCs w:val="26"/>
          <w:rtl/>
        </w:rPr>
        <w:t xml:space="preserve"> </w:t>
      </w:r>
      <w:r w:rsidRPr="00BD342A">
        <w:rPr>
          <w:rFonts w:cs="B Nazanin" w:hint="cs"/>
          <w:b/>
          <w:bCs/>
          <w:sz w:val="26"/>
          <w:szCs w:val="26"/>
          <w:rtl/>
        </w:rPr>
        <w:t>اینکه</w:t>
      </w:r>
      <w:r w:rsidRPr="00BD342A">
        <w:rPr>
          <w:rFonts w:cs="B Nazanin"/>
          <w:b/>
          <w:bCs/>
          <w:sz w:val="26"/>
          <w:szCs w:val="26"/>
          <w:rtl/>
        </w:rPr>
        <w:t xml:space="preserve"> «</w:t>
      </w:r>
      <w:r w:rsidRPr="00BD342A">
        <w:rPr>
          <w:rFonts w:cs="B Nazanin" w:hint="cs"/>
          <w:b/>
          <w:bCs/>
          <w:sz w:val="26"/>
          <w:szCs w:val="26"/>
          <w:rtl/>
        </w:rPr>
        <w:t>عناصر</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شده</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دشمن</w:t>
      </w:r>
      <w:r w:rsidRPr="00BD342A">
        <w:rPr>
          <w:rFonts w:cs="B Nazanin"/>
          <w:b/>
          <w:bCs/>
          <w:sz w:val="26"/>
          <w:szCs w:val="26"/>
          <w:rtl/>
        </w:rPr>
        <w:t xml:space="preserve"> </w:t>
      </w:r>
      <w:r w:rsidRPr="00BD342A">
        <w:rPr>
          <w:rFonts w:cs="B Nazanin" w:hint="cs"/>
          <w:b/>
          <w:bCs/>
          <w:sz w:val="26"/>
          <w:szCs w:val="26"/>
          <w:rtl/>
        </w:rPr>
        <w:t>ملی</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طرد</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افشا</w:t>
      </w:r>
      <w:r w:rsidRPr="00BD342A">
        <w:rPr>
          <w:rFonts w:cs="B Nazanin"/>
          <w:b/>
          <w:bCs/>
          <w:sz w:val="26"/>
          <w:szCs w:val="26"/>
          <w:rtl/>
        </w:rPr>
        <w:t xml:space="preserve"> </w:t>
      </w:r>
      <w:r w:rsidRPr="00BD342A">
        <w:rPr>
          <w:rFonts w:cs="B Nazanin" w:hint="cs"/>
          <w:b/>
          <w:bCs/>
          <w:sz w:val="26"/>
          <w:szCs w:val="26"/>
          <w:rtl/>
        </w:rPr>
        <w:t>کنیم</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درفش</w:t>
      </w:r>
      <w:r w:rsidRPr="00BD342A">
        <w:rPr>
          <w:rFonts w:cs="B Nazanin"/>
          <w:b/>
          <w:bCs/>
          <w:sz w:val="26"/>
          <w:szCs w:val="26"/>
          <w:rtl/>
        </w:rPr>
        <w:t xml:space="preserve"> "</w:t>
      </w:r>
      <w:r w:rsidRPr="00BD342A">
        <w:rPr>
          <w:rFonts w:cs="B Nazanin" w:hint="cs"/>
          <w:b/>
          <w:bCs/>
          <w:sz w:val="26"/>
          <w:szCs w:val="26"/>
          <w:rtl/>
        </w:rPr>
        <w:t>ساما</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بر</w:t>
      </w:r>
      <w:r w:rsidRPr="00BD342A">
        <w:rPr>
          <w:rFonts w:cs="B Nazanin"/>
          <w:b/>
          <w:bCs/>
          <w:sz w:val="26"/>
          <w:szCs w:val="26"/>
          <w:rtl/>
        </w:rPr>
        <w:t xml:space="preserve"> </w:t>
      </w:r>
      <w:r w:rsidRPr="00BD342A">
        <w:rPr>
          <w:rFonts w:cs="B Nazanin" w:hint="cs"/>
          <w:b/>
          <w:bCs/>
          <w:sz w:val="26"/>
          <w:szCs w:val="26"/>
          <w:rtl/>
        </w:rPr>
        <w:t>افراشته</w:t>
      </w:r>
      <w:r w:rsidRPr="00BD342A">
        <w:rPr>
          <w:rFonts w:cs="B Nazanin"/>
          <w:b/>
          <w:bCs/>
          <w:sz w:val="26"/>
          <w:szCs w:val="26"/>
          <w:rtl/>
        </w:rPr>
        <w:t xml:space="preserve"> </w:t>
      </w:r>
      <w:r w:rsidRPr="00BD342A">
        <w:rPr>
          <w:rFonts w:cs="B Nazanin" w:hint="cs"/>
          <w:b/>
          <w:bCs/>
          <w:sz w:val="26"/>
          <w:szCs w:val="26"/>
          <w:rtl/>
        </w:rPr>
        <w:t>نگهداریم</w:t>
      </w:r>
      <w:r w:rsidRPr="00BD342A">
        <w:rPr>
          <w:rFonts w:cs="B Nazanin" w:hint="eastAsia"/>
          <w:b/>
          <w:bCs/>
          <w:sz w:val="26"/>
          <w:szCs w:val="26"/>
          <w:rtl/>
        </w:rPr>
        <w:t>»</w:t>
      </w:r>
      <w:r w:rsidRPr="00BD342A">
        <w:rPr>
          <w:rFonts w:cs="B Nazanin"/>
          <w:b/>
          <w:bCs/>
          <w:sz w:val="26"/>
          <w:szCs w:val="26"/>
          <w:rtl/>
        </w:rPr>
        <w:t xml:space="preserve"> </w:t>
      </w:r>
      <w:r w:rsidRPr="00BD342A">
        <w:rPr>
          <w:rFonts w:cs="B Nazanin" w:hint="cs"/>
          <w:b/>
          <w:bCs/>
          <w:sz w:val="26"/>
          <w:szCs w:val="26"/>
          <w:rtl/>
        </w:rPr>
        <w:t>می</w:t>
      </w:r>
      <w:r w:rsidRPr="00BD342A">
        <w:rPr>
          <w:rFonts w:cs="B Nazanin"/>
          <w:b/>
          <w:bCs/>
          <w:sz w:val="26"/>
          <w:szCs w:val="26"/>
          <w:rtl/>
        </w:rPr>
        <w:t xml:space="preserve"> </w:t>
      </w:r>
      <w:r w:rsidRPr="00BD342A">
        <w:rPr>
          <w:rFonts w:cs="B Nazanin" w:hint="cs"/>
          <w:b/>
          <w:bCs/>
          <w:sz w:val="26"/>
          <w:szCs w:val="26"/>
          <w:rtl/>
        </w:rPr>
        <w:t>نویسد</w:t>
      </w:r>
      <w:r w:rsidRPr="00BD342A">
        <w:rPr>
          <w:rFonts w:cs="B Nazanin"/>
          <w:b/>
          <w:bCs/>
          <w:sz w:val="26"/>
          <w:szCs w:val="26"/>
          <w:rtl/>
        </w:rPr>
        <w:t>: «</w:t>
      </w:r>
      <w:r w:rsidRPr="00BD342A">
        <w:rPr>
          <w:rFonts w:cs="B Nazanin" w:hint="cs"/>
          <w:b/>
          <w:bCs/>
          <w:sz w:val="26"/>
          <w:szCs w:val="26"/>
          <w:rtl/>
        </w:rPr>
        <w:t>مبارزه</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هر</w:t>
      </w:r>
      <w:r w:rsidRPr="00BD342A">
        <w:rPr>
          <w:rFonts w:cs="B Nazanin"/>
          <w:b/>
          <w:bCs/>
          <w:sz w:val="26"/>
          <w:szCs w:val="26"/>
          <w:rtl/>
        </w:rPr>
        <w:t xml:space="preserve"> </w:t>
      </w:r>
      <w:r w:rsidRPr="00BD342A">
        <w:rPr>
          <w:rFonts w:cs="B Nazanin" w:hint="cs"/>
          <w:b/>
          <w:bCs/>
          <w:sz w:val="26"/>
          <w:szCs w:val="26"/>
          <w:rtl/>
        </w:rPr>
        <w:t>بعد</w:t>
      </w:r>
      <w:r w:rsidRPr="00BD342A">
        <w:rPr>
          <w:rFonts w:cs="B Nazanin"/>
          <w:b/>
          <w:bCs/>
          <w:sz w:val="26"/>
          <w:szCs w:val="26"/>
          <w:rtl/>
        </w:rPr>
        <w:t xml:space="preserve"> (</w:t>
      </w:r>
      <w:r w:rsidRPr="00BD342A">
        <w:rPr>
          <w:rFonts w:cs="B Nazanin" w:hint="cs"/>
          <w:b/>
          <w:bCs/>
          <w:sz w:val="26"/>
          <w:szCs w:val="26"/>
          <w:rtl/>
        </w:rPr>
        <w:t>ایدیولوژیک،</w:t>
      </w:r>
      <w:r w:rsidRPr="00BD342A">
        <w:rPr>
          <w:rFonts w:cs="B Nazanin"/>
          <w:b/>
          <w:bCs/>
          <w:sz w:val="26"/>
          <w:szCs w:val="26"/>
          <w:rtl/>
        </w:rPr>
        <w:t xml:space="preserve"> </w:t>
      </w:r>
      <w:r w:rsidRPr="00BD342A">
        <w:rPr>
          <w:rFonts w:cs="B Nazanin" w:hint="cs"/>
          <w:b/>
          <w:bCs/>
          <w:sz w:val="26"/>
          <w:szCs w:val="26"/>
          <w:rtl/>
        </w:rPr>
        <w:t>سیاسی</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تشکیلاتی</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تابع</w:t>
      </w:r>
      <w:r w:rsidRPr="00BD342A">
        <w:rPr>
          <w:rFonts w:cs="B Nazanin"/>
          <w:b/>
          <w:bCs/>
          <w:sz w:val="26"/>
          <w:szCs w:val="26"/>
          <w:rtl/>
        </w:rPr>
        <w:t xml:space="preserve"> </w:t>
      </w:r>
      <w:r w:rsidRPr="00BD342A">
        <w:rPr>
          <w:rFonts w:cs="B Nazanin" w:hint="cs"/>
          <w:b/>
          <w:bCs/>
          <w:sz w:val="26"/>
          <w:szCs w:val="26"/>
          <w:rtl/>
        </w:rPr>
        <w:t>وحدت</w:t>
      </w:r>
      <w:r w:rsidRPr="00BD342A">
        <w:rPr>
          <w:rFonts w:cs="B Nazanin" w:hint="eastAsia"/>
          <w:b/>
          <w:bCs/>
          <w:sz w:val="26"/>
          <w:szCs w:val="26"/>
          <w:rtl/>
        </w:rPr>
        <w:t>»</w:t>
      </w:r>
      <w:r w:rsidRPr="00BD342A">
        <w:rPr>
          <w:rFonts w:cs="B Nazanin"/>
          <w:b/>
          <w:bCs/>
          <w:sz w:val="26"/>
          <w:szCs w:val="26"/>
          <w:rtl/>
        </w:rPr>
        <w:t xml:space="preserve"> </w:t>
      </w:r>
      <w:r w:rsidRPr="00BD342A">
        <w:rPr>
          <w:rFonts w:cs="B Nazanin" w:hint="cs"/>
          <w:b/>
          <w:bCs/>
          <w:sz w:val="26"/>
          <w:szCs w:val="26"/>
          <w:rtl/>
        </w:rPr>
        <w:t>آنهم</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جواب</w:t>
      </w:r>
      <w:r w:rsidRPr="00BD342A">
        <w:rPr>
          <w:rFonts w:cs="B Nazanin"/>
          <w:b/>
          <w:bCs/>
          <w:sz w:val="26"/>
          <w:szCs w:val="26"/>
          <w:rtl/>
        </w:rPr>
        <w:t xml:space="preserve"> </w:t>
      </w:r>
      <w:r w:rsidRPr="00BD342A">
        <w:rPr>
          <w:rFonts w:cs="B Nazanin" w:hint="cs"/>
          <w:b/>
          <w:bCs/>
          <w:sz w:val="26"/>
          <w:szCs w:val="26"/>
          <w:rtl/>
        </w:rPr>
        <w:t>مضمون</w:t>
      </w:r>
      <w:r w:rsidRPr="00BD342A">
        <w:rPr>
          <w:rFonts w:cs="B Nazanin"/>
          <w:b/>
          <w:bCs/>
          <w:sz w:val="26"/>
          <w:szCs w:val="26"/>
          <w:rtl/>
        </w:rPr>
        <w:t xml:space="preserve"> </w:t>
      </w:r>
      <w:r w:rsidRPr="00BD342A">
        <w:rPr>
          <w:rFonts w:cs="B Nazanin" w:hint="cs"/>
          <w:b/>
          <w:bCs/>
          <w:sz w:val="26"/>
          <w:szCs w:val="26"/>
          <w:rtl/>
        </w:rPr>
        <w:t>قطعنامۀ</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طرد</w:t>
      </w:r>
      <w:r w:rsidRPr="00BD342A">
        <w:rPr>
          <w:rFonts w:cs="B Nazanin"/>
          <w:b/>
          <w:bCs/>
          <w:sz w:val="26"/>
          <w:szCs w:val="26"/>
          <w:rtl/>
        </w:rPr>
        <w:t xml:space="preserve"> </w:t>
      </w:r>
      <w:r w:rsidRPr="00BD342A">
        <w:rPr>
          <w:rFonts w:cs="B Nazanin" w:hint="cs"/>
          <w:b/>
          <w:bCs/>
          <w:sz w:val="26"/>
          <w:szCs w:val="26"/>
          <w:rtl/>
        </w:rPr>
        <w:t>خائنین</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شده</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دشمن</w:t>
      </w:r>
      <w:r w:rsidRPr="00BD342A">
        <w:rPr>
          <w:rFonts w:cs="B Nazanin"/>
          <w:b/>
          <w:bCs/>
          <w:sz w:val="26"/>
          <w:szCs w:val="26"/>
          <w:rtl/>
        </w:rPr>
        <w:t xml:space="preserve"> </w:t>
      </w:r>
      <w:r w:rsidRPr="00BD342A">
        <w:rPr>
          <w:rFonts w:cs="B Nazanin" w:hint="cs"/>
          <w:b/>
          <w:bCs/>
          <w:sz w:val="26"/>
          <w:szCs w:val="26"/>
          <w:rtl/>
        </w:rPr>
        <w:t>ملی</w:t>
      </w:r>
      <w:r w:rsidRPr="00BD342A">
        <w:rPr>
          <w:rFonts w:cs="B Nazanin"/>
          <w:b/>
          <w:bCs/>
          <w:sz w:val="26"/>
          <w:szCs w:val="26"/>
          <w:rtl/>
        </w:rPr>
        <w:t xml:space="preserve">- </w:t>
      </w:r>
      <w:r w:rsidRPr="00BD342A">
        <w:rPr>
          <w:rFonts w:cs="B Nazanin" w:hint="cs"/>
          <w:b/>
          <w:bCs/>
          <w:sz w:val="26"/>
          <w:szCs w:val="26"/>
          <w:rtl/>
        </w:rPr>
        <w:t>امپریالیسم</w:t>
      </w:r>
      <w:r w:rsidRPr="00BD342A">
        <w:rPr>
          <w:rFonts w:cs="B Nazanin"/>
          <w:b/>
          <w:bCs/>
          <w:sz w:val="26"/>
          <w:szCs w:val="26"/>
          <w:rtl/>
        </w:rPr>
        <w:t xml:space="preserve"> </w:t>
      </w:r>
      <w:r w:rsidRPr="00BD342A">
        <w:rPr>
          <w:rFonts w:cs="B Nazanin" w:hint="cs"/>
          <w:b/>
          <w:bCs/>
          <w:sz w:val="26"/>
          <w:szCs w:val="26"/>
          <w:rtl/>
        </w:rPr>
        <w:t>روس</w:t>
      </w:r>
      <w:r w:rsidRPr="00BD342A">
        <w:rPr>
          <w:rFonts w:cs="B Nazanin"/>
          <w:b/>
          <w:bCs/>
          <w:sz w:val="26"/>
          <w:szCs w:val="26"/>
          <w:rtl/>
        </w:rPr>
        <w:t xml:space="preserve">) </w:t>
      </w:r>
      <w:r w:rsidRPr="00BD342A">
        <w:rPr>
          <w:rFonts w:cs="B Nazanin" w:hint="cs"/>
          <w:b/>
          <w:bCs/>
          <w:sz w:val="26"/>
          <w:szCs w:val="26"/>
          <w:rtl/>
        </w:rPr>
        <w:t>میدانند</w:t>
      </w:r>
      <w:r w:rsidRPr="00BD342A">
        <w:rPr>
          <w:rFonts w:cs="B Nazanin"/>
          <w:b/>
          <w:bCs/>
          <w:sz w:val="26"/>
          <w:szCs w:val="26"/>
          <w:rtl/>
        </w:rPr>
        <w:t xml:space="preserve">. </w:t>
      </w:r>
      <w:r w:rsidRPr="00BD342A">
        <w:rPr>
          <w:rFonts w:cs="B Nazanin" w:hint="cs"/>
          <w:b/>
          <w:bCs/>
          <w:sz w:val="26"/>
          <w:szCs w:val="26"/>
          <w:rtl/>
        </w:rPr>
        <w:t>اینست</w:t>
      </w:r>
      <w:r w:rsidRPr="00BD342A">
        <w:rPr>
          <w:rFonts w:cs="B Nazanin"/>
          <w:b/>
          <w:bCs/>
          <w:sz w:val="26"/>
          <w:szCs w:val="26"/>
          <w:rtl/>
        </w:rPr>
        <w:t xml:space="preserve"> </w:t>
      </w:r>
      <w:r w:rsidRPr="00BD342A">
        <w:rPr>
          <w:rFonts w:cs="B Nazanin" w:hint="cs"/>
          <w:b/>
          <w:bCs/>
          <w:sz w:val="26"/>
          <w:szCs w:val="26"/>
          <w:rtl/>
        </w:rPr>
        <w:t>گرایش</w:t>
      </w:r>
      <w:r w:rsidRPr="00BD342A">
        <w:rPr>
          <w:rFonts w:cs="B Nazanin"/>
          <w:b/>
          <w:bCs/>
          <w:sz w:val="26"/>
          <w:szCs w:val="26"/>
          <w:rtl/>
        </w:rPr>
        <w:t xml:space="preserve"> </w:t>
      </w:r>
      <w:r w:rsidRPr="00BD342A">
        <w:rPr>
          <w:rFonts w:cs="B Nazanin" w:hint="cs"/>
          <w:b/>
          <w:bCs/>
          <w:sz w:val="26"/>
          <w:szCs w:val="26"/>
          <w:rtl/>
        </w:rPr>
        <w:t>فکری</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طلبان</w:t>
      </w:r>
      <w:r w:rsidRPr="00BD342A">
        <w:rPr>
          <w:rFonts w:cs="B Nazanin"/>
          <w:b/>
          <w:bCs/>
          <w:sz w:val="26"/>
          <w:szCs w:val="26"/>
          <w:rtl/>
        </w:rPr>
        <w:t xml:space="preserve"> </w:t>
      </w:r>
      <w:r w:rsidRPr="00BD342A">
        <w:rPr>
          <w:rFonts w:cs="B Nazanin" w:hint="cs"/>
          <w:b/>
          <w:bCs/>
          <w:sz w:val="26"/>
          <w:szCs w:val="26"/>
          <w:rtl/>
        </w:rPr>
        <w:t>ملی</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حال</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تلاش</w:t>
      </w:r>
      <w:r w:rsidRPr="00BD342A">
        <w:rPr>
          <w:rFonts w:cs="B Nazanin"/>
          <w:b/>
          <w:bCs/>
          <w:sz w:val="26"/>
          <w:szCs w:val="26"/>
          <w:rtl/>
        </w:rPr>
        <w:t xml:space="preserve"> </w:t>
      </w:r>
      <w:r w:rsidRPr="00BD342A">
        <w:rPr>
          <w:rFonts w:cs="B Nazanin" w:hint="cs"/>
          <w:b/>
          <w:bCs/>
          <w:sz w:val="26"/>
          <w:szCs w:val="26"/>
          <w:rtl/>
        </w:rPr>
        <w:t>سرازیر</w:t>
      </w:r>
      <w:r w:rsidRPr="00BD342A">
        <w:rPr>
          <w:rFonts w:cs="B Nazanin"/>
          <w:b/>
          <w:bCs/>
          <w:sz w:val="26"/>
          <w:szCs w:val="26"/>
          <w:rtl/>
        </w:rPr>
        <w:t xml:space="preserve"> </w:t>
      </w:r>
      <w:r w:rsidRPr="00BD342A">
        <w:rPr>
          <w:rFonts w:cs="B Nazanin" w:hint="cs"/>
          <w:b/>
          <w:bCs/>
          <w:sz w:val="26"/>
          <w:szCs w:val="26"/>
          <w:rtl/>
        </w:rPr>
        <w:t>کردن</w:t>
      </w:r>
      <w:r w:rsidRPr="00BD342A">
        <w:rPr>
          <w:rFonts w:cs="B Nazanin"/>
          <w:b/>
          <w:bCs/>
          <w:sz w:val="26"/>
          <w:szCs w:val="26"/>
          <w:rtl/>
        </w:rPr>
        <w:t xml:space="preserve"> </w:t>
      </w:r>
      <w:r w:rsidRPr="00BD342A">
        <w:rPr>
          <w:rFonts w:cs="B Nazanin" w:hint="cs"/>
          <w:b/>
          <w:bCs/>
          <w:sz w:val="26"/>
          <w:szCs w:val="26"/>
          <w:rtl/>
        </w:rPr>
        <w:t>بنجل</w:t>
      </w:r>
      <w:r w:rsidRPr="00BD342A">
        <w:rPr>
          <w:rFonts w:cs="B Nazanin"/>
          <w:b/>
          <w:bCs/>
          <w:sz w:val="26"/>
          <w:szCs w:val="26"/>
          <w:rtl/>
        </w:rPr>
        <w:t xml:space="preserve"> </w:t>
      </w:r>
      <w:r w:rsidRPr="00BD342A">
        <w:rPr>
          <w:rFonts w:cs="B Nazanin" w:hint="cs"/>
          <w:b/>
          <w:bCs/>
          <w:sz w:val="26"/>
          <w:szCs w:val="26"/>
          <w:rtl/>
        </w:rPr>
        <w:t>های</w:t>
      </w:r>
      <w:r w:rsidRPr="00BD342A">
        <w:rPr>
          <w:rFonts w:cs="B Nazanin"/>
          <w:b/>
          <w:bCs/>
          <w:sz w:val="26"/>
          <w:szCs w:val="26"/>
          <w:rtl/>
        </w:rPr>
        <w:t xml:space="preserve"> </w:t>
      </w:r>
      <w:r w:rsidRPr="00BD342A">
        <w:rPr>
          <w:rFonts w:cs="B Nazanin" w:hint="cs"/>
          <w:b/>
          <w:bCs/>
          <w:sz w:val="26"/>
          <w:szCs w:val="26"/>
          <w:rtl/>
        </w:rPr>
        <w:t>رویزیونیستی</w:t>
      </w:r>
      <w:r w:rsidRPr="00BD342A">
        <w:rPr>
          <w:rFonts w:cs="B Nazanin"/>
          <w:b/>
          <w:bCs/>
          <w:sz w:val="26"/>
          <w:szCs w:val="26"/>
          <w:rtl/>
        </w:rPr>
        <w:t xml:space="preserve">- </w:t>
      </w:r>
      <w:r w:rsidRPr="00BD342A">
        <w:rPr>
          <w:rFonts w:cs="B Nazanin" w:hint="cs"/>
          <w:b/>
          <w:bCs/>
          <w:sz w:val="26"/>
          <w:szCs w:val="26"/>
          <w:rtl/>
        </w:rPr>
        <w:t>همزیستی</w:t>
      </w:r>
      <w:r w:rsidRPr="00BD342A">
        <w:rPr>
          <w:rFonts w:cs="B Nazanin"/>
          <w:b/>
          <w:bCs/>
          <w:sz w:val="26"/>
          <w:szCs w:val="26"/>
          <w:rtl/>
        </w:rPr>
        <w:t xml:space="preserve"> </w:t>
      </w:r>
      <w:r w:rsidRPr="00BD342A">
        <w:rPr>
          <w:rFonts w:cs="B Nazanin" w:hint="cs"/>
          <w:b/>
          <w:bCs/>
          <w:sz w:val="26"/>
          <w:szCs w:val="26"/>
          <w:rtl/>
        </w:rPr>
        <w:t>مسالت</w:t>
      </w:r>
      <w:r w:rsidRPr="00BD342A">
        <w:rPr>
          <w:rFonts w:cs="B Nazanin"/>
          <w:b/>
          <w:bCs/>
          <w:sz w:val="26"/>
          <w:szCs w:val="26"/>
          <w:rtl/>
        </w:rPr>
        <w:t xml:space="preserve"> </w:t>
      </w:r>
      <w:r w:rsidRPr="00BD342A">
        <w:rPr>
          <w:rFonts w:cs="B Nazanin" w:hint="cs"/>
          <w:b/>
          <w:bCs/>
          <w:sz w:val="26"/>
          <w:szCs w:val="26"/>
          <w:rtl/>
        </w:rPr>
        <w:t>آمیز</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ایادی</w:t>
      </w:r>
      <w:r w:rsidRPr="00BD342A">
        <w:rPr>
          <w:rFonts w:cs="B Nazanin"/>
          <w:b/>
          <w:bCs/>
          <w:sz w:val="26"/>
          <w:szCs w:val="26"/>
          <w:rtl/>
        </w:rPr>
        <w:t xml:space="preserve"> </w:t>
      </w:r>
      <w:r w:rsidRPr="00BD342A">
        <w:rPr>
          <w:rFonts w:cs="B Nazanin" w:hint="cs"/>
          <w:b/>
          <w:bCs/>
          <w:sz w:val="26"/>
          <w:szCs w:val="26"/>
          <w:rtl/>
        </w:rPr>
        <w:t>روسیۀ</w:t>
      </w:r>
      <w:r w:rsidRPr="00BD342A">
        <w:rPr>
          <w:rFonts w:cs="B Nazanin"/>
          <w:b/>
          <w:bCs/>
          <w:sz w:val="26"/>
          <w:szCs w:val="26"/>
          <w:rtl/>
        </w:rPr>
        <w:t xml:space="preserve"> </w:t>
      </w:r>
      <w:r w:rsidRPr="00BD342A">
        <w:rPr>
          <w:rFonts w:cs="B Nazanin" w:hint="cs"/>
          <w:b/>
          <w:bCs/>
          <w:sz w:val="26"/>
          <w:szCs w:val="26"/>
          <w:rtl/>
        </w:rPr>
        <w:t>امپریالیستی</w:t>
      </w:r>
      <w:r w:rsidRPr="00BD342A">
        <w:rPr>
          <w:rFonts w:cs="B Nazanin"/>
          <w:b/>
          <w:bCs/>
          <w:sz w:val="26"/>
          <w:szCs w:val="26"/>
          <w:rtl/>
        </w:rPr>
        <w:t xml:space="preserve"> </w:t>
      </w:r>
      <w:r w:rsidRPr="00BD342A">
        <w:rPr>
          <w:rFonts w:ascii="Times New Roman" w:hAnsi="Times New Roman" w:cs="Times New Roman" w:hint="cs"/>
          <w:b/>
          <w:bCs/>
          <w:sz w:val="26"/>
          <w:szCs w:val="26"/>
          <w:rtl/>
        </w:rPr>
        <w:t>–</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درون</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اند</w:t>
      </w:r>
      <w:r w:rsidRPr="00BD342A">
        <w:rPr>
          <w:rFonts w:cs="B Nazanin"/>
          <w:b/>
          <w:bCs/>
          <w:sz w:val="26"/>
          <w:szCs w:val="26"/>
          <w:rtl/>
        </w:rPr>
        <w:t xml:space="preserve"> </w:t>
      </w:r>
      <w:r w:rsidRPr="00BD342A">
        <w:rPr>
          <w:rFonts w:cs="B Nazanin" w:hint="cs"/>
          <w:b/>
          <w:bCs/>
          <w:sz w:val="26"/>
          <w:szCs w:val="26"/>
          <w:rtl/>
        </w:rPr>
        <w:t>تا</w:t>
      </w:r>
      <w:r w:rsidRPr="00BD342A">
        <w:rPr>
          <w:rFonts w:cs="B Nazanin"/>
          <w:b/>
          <w:bCs/>
          <w:sz w:val="26"/>
          <w:szCs w:val="26"/>
          <w:rtl/>
        </w:rPr>
        <w:t xml:space="preserve"> "</w:t>
      </w:r>
      <w:r w:rsidRPr="00BD342A">
        <w:rPr>
          <w:rFonts w:cs="B Nazanin" w:hint="cs"/>
          <w:b/>
          <w:bCs/>
          <w:sz w:val="26"/>
          <w:szCs w:val="26"/>
          <w:rtl/>
        </w:rPr>
        <w:t>ساما</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نقطۀ</w:t>
      </w:r>
      <w:r w:rsidRPr="00BD342A">
        <w:rPr>
          <w:rFonts w:cs="B Nazanin"/>
          <w:b/>
          <w:bCs/>
          <w:sz w:val="26"/>
          <w:szCs w:val="26"/>
          <w:rtl/>
        </w:rPr>
        <w:t xml:space="preserve"> </w:t>
      </w:r>
      <w:r w:rsidRPr="00BD342A">
        <w:rPr>
          <w:rFonts w:cs="B Nazanin" w:hint="cs"/>
          <w:b/>
          <w:bCs/>
          <w:sz w:val="26"/>
          <w:szCs w:val="26"/>
          <w:rtl/>
        </w:rPr>
        <w:t>نظر</w:t>
      </w:r>
      <w:r w:rsidRPr="00BD342A">
        <w:rPr>
          <w:rFonts w:cs="B Nazanin"/>
          <w:b/>
          <w:bCs/>
          <w:sz w:val="26"/>
          <w:szCs w:val="26"/>
          <w:rtl/>
        </w:rPr>
        <w:t xml:space="preserve"> </w:t>
      </w:r>
      <w:r w:rsidRPr="00BD342A">
        <w:rPr>
          <w:rFonts w:cs="B Nazanin" w:hint="cs"/>
          <w:b/>
          <w:bCs/>
          <w:sz w:val="26"/>
          <w:szCs w:val="26"/>
          <w:rtl/>
        </w:rPr>
        <w:t>تیوریک</w:t>
      </w:r>
      <w:r w:rsidRPr="00BD342A">
        <w:rPr>
          <w:rFonts w:cs="B Nazanin"/>
          <w:b/>
          <w:bCs/>
          <w:sz w:val="26"/>
          <w:szCs w:val="26"/>
          <w:rtl/>
        </w:rPr>
        <w:t xml:space="preserve"> </w:t>
      </w:r>
      <w:r w:rsidRPr="00BD342A">
        <w:rPr>
          <w:rFonts w:cs="B Nazanin" w:hint="cs"/>
          <w:b/>
          <w:bCs/>
          <w:sz w:val="26"/>
          <w:szCs w:val="26"/>
          <w:rtl/>
        </w:rPr>
        <w:t>هم</w:t>
      </w:r>
      <w:r w:rsidRPr="00BD342A">
        <w:rPr>
          <w:rFonts w:cs="B Nazanin"/>
          <w:b/>
          <w:bCs/>
          <w:sz w:val="26"/>
          <w:szCs w:val="26"/>
          <w:rtl/>
        </w:rPr>
        <w:t xml:space="preserve"> </w:t>
      </w:r>
      <w:r w:rsidRPr="00BD342A">
        <w:rPr>
          <w:rFonts w:cs="B Nazanin" w:hint="cs"/>
          <w:b/>
          <w:bCs/>
          <w:sz w:val="26"/>
          <w:szCs w:val="26"/>
          <w:rtl/>
        </w:rPr>
        <w:t>خلع</w:t>
      </w:r>
      <w:r w:rsidRPr="00BD342A">
        <w:rPr>
          <w:rFonts w:cs="B Nazanin"/>
          <w:b/>
          <w:bCs/>
          <w:sz w:val="26"/>
          <w:szCs w:val="26"/>
          <w:rtl/>
        </w:rPr>
        <w:t xml:space="preserve"> </w:t>
      </w:r>
      <w:r w:rsidRPr="00BD342A">
        <w:rPr>
          <w:rFonts w:cs="B Nazanin" w:hint="cs"/>
          <w:b/>
          <w:bCs/>
          <w:sz w:val="26"/>
          <w:szCs w:val="26"/>
          <w:rtl/>
        </w:rPr>
        <w:t>سلاح</w:t>
      </w:r>
      <w:r w:rsidRPr="00BD342A">
        <w:rPr>
          <w:rFonts w:cs="B Nazanin"/>
          <w:b/>
          <w:bCs/>
          <w:sz w:val="26"/>
          <w:szCs w:val="26"/>
          <w:rtl/>
        </w:rPr>
        <w:t xml:space="preserve"> </w:t>
      </w:r>
      <w:r w:rsidRPr="00BD342A">
        <w:rPr>
          <w:rFonts w:cs="B Nazanin" w:hint="cs"/>
          <w:b/>
          <w:bCs/>
          <w:sz w:val="26"/>
          <w:szCs w:val="26"/>
          <w:rtl/>
        </w:rPr>
        <w:t>نمایند</w:t>
      </w:r>
      <w:r w:rsidRPr="00BD342A">
        <w:rPr>
          <w:rFonts w:cs="B Nazanin"/>
          <w:b/>
          <w:bCs/>
          <w:sz w:val="26"/>
          <w:szCs w:val="26"/>
          <w:rtl/>
        </w:rPr>
        <w:t>.</w:t>
      </w:r>
    </w:p>
    <w:p w:rsidR="00BD342A" w:rsidRPr="00BD342A" w:rsidRDefault="00BD342A" w:rsidP="00C54385">
      <w:pPr>
        <w:jc w:val="both"/>
        <w:rPr>
          <w:rFonts w:cs="B Nazanin"/>
          <w:b/>
          <w:bCs/>
          <w:sz w:val="26"/>
          <w:szCs w:val="26"/>
          <w:rtl/>
        </w:rPr>
      </w:pPr>
      <w:r w:rsidRPr="00BD342A">
        <w:rPr>
          <w:rFonts w:cs="B Nazanin" w:hint="cs"/>
          <w:b/>
          <w:bCs/>
          <w:sz w:val="26"/>
          <w:szCs w:val="26"/>
          <w:rtl/>
        </w:rPr>
        <w:t>اندیشۀ</w:t>
      </w:r>
      <w:r w:rsidRPr="00BD342A">
        <w:rPr>
          <w:rFonts w:cs="B Nazanin"/>
          <w:b/>
          <w:bCs/>
          <w:sz w:val="26"/>
          <w:szCs w:val="26"/>
          <w:rtl/>
        </w:rPr>
        <w:t xml:space="preserve"> </w:t>
      </w:r>
      <w:r w:rsidRPr="00BD342A">
        <w:rPr>
          <w:rFonts w:cs="B Nazanin" w:hint="cs"/>
          <w:b/>
          <w:bCs/>
          <w:sz w:val="26"/>
          <w:szCs w:val="26"/>
          <w:rtl/>
        </w:rPr>
        <w:t>پیشتاز</w:t>
      </w:r>
      <w:r w:rsidRPr="00BD342A">
        <w:rPr>
          <w:rFonts w:cs="B Nazanin"/>
          <w:b/>
          <w:bCs/>
          <w:sz w:val="26"/>
          <w:szCs w:val="26"/>
          <w:rtl/>
        </w:rPr>
        <w:t xml:space="preserve"> </w:t>
      </w:r>
      <w:r w:rsidRPr="00BD342A">
        <w:rPr>
          <w:rFonts w:cs="B Nazanin" w:hint="cs"/>
          <w:b/>
          <w:bCs/>
          <w:sz w:val="26"/>
          <w:szCs w:val="26"/>
          <w:rtl/>
        </w:rPr>
        <w:t>عصر</w:t>
      </w:r>
      <w:r w:rsidRPr="00BD342A">
        <w:rPr>
          <w:rFonts w:cs="B Nazanin"/>
          <w:b/>
          <w:bCs/>
          <w:sz w:val="26"/>
          <w:szCs w:val="26"/>
          <w:rtl/>
        </w:rPr>
        <w:t xml:space="preserve"> </w:t>
      </w:r>
      <w:r w:rsidRPr="00BD342A">
        <w:rPr>
          <w:rFonts w:cs="B Nazanin" w:hint="cs"/>
          <w:b/>
          <w:bCs/>
          <w:sz w:val="26"/>
          <w:szCs w:val="26"/>
          <w:rtl/>
        </w:rPr>
        <w:t>معتقد</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اصل</w:t>
      </w:r>
      <w:r w:rsidRPr="00BD342A">
        <w:rPr>
          <w:rFonts w:cs="B Nazanin"/>
          <w:b/>
          <w:bCs/>
          <w:sz w:val="26"/>
          <w:szCs w:val="26"/>
          <w:rtl/>
        </w:rPr>
        <w:t xml:space="preserve"> </w:t>
      </w:r>
      <w:r w:rsidRPr="00BD342A">
        <w:rPr>
          <w:rFonts w:cs="B Nazanin" w:hint="cs"/>
          <w:b/>
          <w:bCs/>
          <w:sz w:val="26"/>
          <w:szCs w:val="26"/>
          <w:rtl/>
        </w:rPr>
        <w:t>وحدت</w:t>
      </w:r>
      <w:r w:rsidRPr="00BD342A">
        <w:rPr>
          <w:rFonts w:cs="B Nazanin"/>
          <w:b/>
          <w:bCs/>
          <w:sz w:val="26"/>
          <w:szCs w:val="26"/>
          <w:rtl/>
        </w:rPr>
        <w:t xml:space="preserve">- </w:t>
      </w:r>
      <w:r w:rsidRPr="00BD342A">
        <w:rPr>
          <w:rFonts w:cs="B Nazanin" w:hint="cs"/>
          <w:b/>
          <w:bCs/>
          <w:sz w:val="26"/>
          <w:szCs w:val="26"/>
          <w:rtl/>
        </w:rPr>
        <w:t>مبارزه</w:t>
      </w:r>
      <w:r w:rsidRPr="00BD342A">
        <w:rPr>
          <w:rFonts w:cs="B Nazanin"/>
          <w:b/>
          <w:bCs/>
          <w:sz w:val="26"/>
          <w:szCs w:val="26"/>
          <w:rtl/>
        </w:rPr>
        <w:t xml:space="preserve">- </w:t>
      </w:r>
      <w:r w:rsidRPr="00BD342A">
        <w:rPr>
          <w:rFonts w:cs="B Nazanin" w:hint="cs"/>
          <w:b/>
          <w:bCs/>
          <w:sz w:val="26"/>
          <w:szCs w:val="26"/>
          <w:rtl/>
        </w:rPr>
        <w:t>وحدت</w:t>
      </w:r>
      <w:r w:rsidRPr="00BD342A">
        <w:rPr>
          <w:rFonts w:cs="B Nazanin"/>
          <w:b/>
          <w:bCs/>
          <w:sz w:val="26"/>
          <w:szCs w:val="26"/>
          <w:rtl/>
        </w:rPr>
        <w:t xml:space="preserve"> </w:t>
      </w:r>
      <w:r w:rsidRPr="00BD342A">
        <w:rPr>
          <w:rFonts w:cs="B Nazanin" w:hint="cs"/>
          <w:b/>
          <w:bCs/>
          <w:sz w:val="26"/>
          <w:szCs w:val="26"/>
          <w:rtl/>
        </w:rPr>
        <w:t>میتواند</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یک</w:t>
      </w:r>
      <w:r w:rsidRPr="00BD342A">
        <w:rPr>
          <w:rFonts w:cs="B Nazanin"/>
          <w:b/>
          <w:bCs/>
          <w:sz w:val="26"/>
          <w:szCs w:val="26"/>
          <w:rtl/>
        </w:rPr>
        <w:t xml:space="preserve"> </w:t>
      </w:r>
      <w:r w:rsidRPr="00BD342A">
        <w:rPr>
          <w:rFonts w:cs="B Nazanin" w:hint="cs"/>
          <w:b/>
          <w:bCs/>
          <w:sz w:val="26"/>
          <w:szCs w:val="26"/>
          <w:rtl/>
        </w:rPr>
        <w:t>تشکیـلات</w:t>
      </w:r>
      <w:r w:rsidRPr="00BD342A">
        <w:rPr>
          <w:rFonts w:cs="B Nazanin"/>
          <w:b/>
          <w:bCs/>
          <w:sz w:val="26"/>
          <w:szCs w:val="26"/>
          <w:rtl/>
        </w:rPr>
        <w:t xml:space="preserve"> </w:t>
      </w:r>
      <w:r w:rsidRPr="00BD342A">
        <w:rPr>
          <w:rFonts w:cs="B Nazanin" w:hint="cs"/>
          <w:b/>
          <w:bCs/>
          <w:sz w:val="26"/>
          <w:szCs w:val="26"/>
          <w:rtl/>
        </w:rPr>
        <w:t>رزمـنـدۀ</w:t>
      </w:r>
      <w:r w:rsidRPr="00BD342A">
        <w:rPr>
          <w:rFonts w:cs="B Nazanin"/>
          <w:b/>
          <w:bCs/>
          <w:sz w:val="26"/>
          <w:szCs w:val="26"/>
          <w:rtl/>
        </w:rPr>
        <w:t xml:space="preserve"> </w:t>
      </w:r>
      <w:r w:rsidRPr="00BD342A">
        <w:rPr>
          <w:rFonts w:cs="B Nazanin" w:hint="cs"/>
          <w:b/>
          <w:bCs/>
          <w:sz w:val="26"/>
          <w:szCs w:val="26"/>
          <w:rtl/>
        </w:rPr>
        <w:t>انـقـلابـی</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کلیت</w:t>
      </w:r>
      <w:r w:rsidRPr="00BD342A">
        <w:rPr>
          <w:rFonts w:cs="B Nazanin"/>
          <w:b/>
          <w:bCs/>
          <w:sz w:val="26"/>
          <w:szCs w:val="26"/>
          <w:rtl/>
        </w:rPr>
        <w:t xml:space="preserve"> </w:t>
      </w:r>
      <w:r w:rsidRPr="00BD342A">
        <w:rPr>
          <w:rFonts w:cs="B Nazanin" w:hint="cs"/>
          <w:b/>
          <w:bCs/>
          <w:sz w:val="26"/>
          <w:szCs w:val="26"/>
          <w:rtl/>
        </w:rPr>
        <w:t>خود</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تضاد</w:t>
      </w:r>
      <w:r w:rsidRPr="00BD342A">
        <w:rPr>
          <w:rFonts w:cs="B Nazanin"/>
          <w:b/>
          <w:bCs/>
          <w:sz w:val="26"/>
          <w:szCs w:val="26"/>
          <w:rtl/>
        </w:rPr>
        <w:t xml:space="preserve"> </w:t>
      </w:r>
      <w:r w:rsidRPr="00BD342A">
        <w:rPr>
          <w:rFonts w:cs="B Nazanin" w:hint="cs"/>
          <w:b/>
          <w:bCs/>
          <w:sz w:val="26"/>
          <w:szCs w:val="26"/>
          <w:rtl/>
        </w:rPr>
        <w:t>آشتی</w:t>
      </w:r>
      <w:r w:rsidRPr="00BD342A">
        <w:rPr>
          <w:rFonts w:cs="B Nazanin"/>
          <w:b/>
          <w:bCs/>
          <w:sz w:val="26"/>
          <w:szCs w:val="26"/>
          <w:rtl/>
        </w:rPr>
        <w:t xml:space="preserve"> </w:t>
      </w:r>
      <w:r w:rsidRPr="00BD342A">
        <w:rPr>
          <w:rFonts w:cs="B Nazanin" w:hint="cs"/>
          <w:b/>
          <w:bCs/>
          <w:sz w:val="26"/>
          <w:szCs w:val="26"/>
          <w:rtl/>
        </w:rPr>
        <w:t>ناپذیر</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امپریالیسم</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ارتجاع</w:t>
      </w:r>
      <w:r w:rsidRPr="00BD342A">
        <w:rPr>
          <w:rFonts w:cs="B Nazanin"/>
          <w:b/>
          <w:bCs/>
          <w:sz w:val="26"/>
          <w:szCs w:val="26"/>
          <w:rtl/>
        </w:rPr>
        <w:t xml:space="preserve"> </w:t>
      </w:r>
      <w:r w:rsidRPr="00BD342A">
        <w:rPr>
          <w:rFonts w:cs="B Nazanin" w:hint="cs"/>
          <w:b/>
          <w:bCs/>
          <w:sz w:val="26"/>
          <w:szCs w:val="26"/>
          <w:rtl/>
        </w:rPr>
        <w:t>وجود</w:t>
      </w:r>
      <w:r w:rsidRPr="00BD342A">
        <w:rPr>
          <w:rFonts w:cs="B Nazanin"/>
          <w:b/>
          <w:bCs/>
          <w:sz w:val="26"/>
          <w:szCs w:val="26"/>
          <w:rtl/>
        </w:rPr>
        <w:t xml:space="preserve"> </w:t>
      </w:r>
      <w:r w:rsidRPr="00BD342A">
        <w:rPr>
          <w:rFonts w:cs="B Nazanin" w:hint="cs"/>
          <w:b/>
          <w:bCs/>
          <w:sz w:val="26"/>
          <w:szCs w:val="26"/>
          <w:rtl/>
        </w:rPr>
        <w:t>داشته</w:t>
      </w:r>
      <w:r w:rsidRPr="00BD342A">
        <w:rPr>
          <w:rFonts w:cs="B Nazanin"/>
          <w:b/>
          <w:bCs/>
          <w:sz w:val="26"/>
          <w:szCs w:val="26"/>
          <w:rtl/>
        </w:rPr>
        <w:t xml:space="preserve"> </w:t>
      </w:r>
      <w:r w:rsidRPr="00BD342A">
        <w:rPr>
          <w:rFonts w:cs="B Nazanin" w:hint="cs"/>
          <w:b/>
          <w:bCs/>
          <w:sz w:val="26"/>
          <w:szCs w:val="26"/>
          <w:rtl/>
        </w:rPr>
        <w:t>باشد</w:t>
      </w:r>
      <w:r w:rsidRPr="00BD342A">
        <w:rPr>
          <w:rFonts w:cs="B Nazanin"/>
          <w:b/>
          <w:bCs/>
          <w:sz w:val="26"/>
          <w:szCs w:val="26"/>
          <w:rtl/>
        </w:rPr>
        <w:t xml:space="preserve">. </w:t>
      </w:r>
      <w:r w:rsidRPr="00BD342A">
        <w:rPr>
          <w:rFonts w:cs="B Nazanin" w:hint="cs"/>
          <w:b/>
          <w:bCs/>
          <w:sz w:val="26"/>
          <w:szCs w:val="26"/>
          <w:rtl/>
        </w:rPr>
        <w:t>اصل</w:t>
      </w:r>
      <w:r w:rsidRPr="00BD342A">
        <w:rPr>
          <w:rFonts w:cs="B Nazanin"/>
          <w:b/>
          <w:bCs/>
          <w:sz w:val="26"/>
          <w:szCs w:val="26"/>
          <w:rtl/>
        </w:rPr>
        <w:t xml:space="preserve"> </w:t>
      </w:r>
      <w:r w:rsidRPr="00BD342A">
        <w:rPr>
          <w:rFonts w:cs="B Nazanin" w:hint="cs"/>
          <w:b/>
          <w:bCs/>
          <w:sz w:val="26"/>
          <w:szCs w:val="26"/>
          <w:rtl/>
        </w:rPr>
        <w:t>وحدت</w:t>
      </w:r>
      <w:r w:rsidRPr="00BD342A">
        <w:rPr>
          <w:rFonts w:cs="B Nazanin"/>
          <w:b/>
          <w:bCs/>
          <w:sz w:val="26"/>
          <w:szCs w:val="26"/>
          <w:rtl/>
        </w:rPr>
        <w:t xml:space="preserve">- </w:t>
      </w:r>
      <w:r w:rsidRPr="00BD342A">
        <w:rPr>
          <w:rFonts w:cs="B Nazanin" w:hint="cs"/>
          <w:b/>
          <w:bCs/>
          <w:sz w:val="26"/>
          <w:szCs w:val="26"/>
          <w:rtl/>
        </w:rPr>
        <w:t>مبارزه</w:t>
      </w:r>
      <w:r w:rsidRPr="00BD342A">
        <w:rPr>
          <w:rFonts w:cs="B Nazanin"/>
          <w:b/>
          <w:bCs/>
          <w:sz w:val="26"/>
          <w:szCs w:val="26"/>
          <w:rtl/>
        </w:rPr>
        <w:t xml:space="preserve">- </w:t>
      </w:r>
      <w:r w:rsidRPr="00BD342A">
        <w:rPr>
          <w:rFonts w:cs="B Nazanin" w:hint="cs"/>
          <w:b/>
          <w:bCs/>
          <w:sz w:val="26"/>
          <w:szCs w:val="26"/>
          <w:rtl/>
        </w:rPr>
        <w:t>وحدت</w:t>
      </w:r>
      <w:r w:rsidRPr="00BD342A">
        <w:rPr>
          <w:rFonts w:cs="B Nazanin"/>
          <w:b/>
          <w:bCs/>
          <w:sz w:val="26"/>
          <w:szCs w:val="26"/>
          <w:rtl/>
        </w:rPr>
        <w:t xml:space="preserve"> </w:t>
      </w:r>
      <w:r w:rsidRPr="00BD342A">
        <w:rPr>
          <w:rFonts w:cs="B Nazanin" w:hint="cs"/>
          <w:b/>
          <w:bCs/>
          <w:sz w:val="26"/>
          <w:szCs w:val="26"/>
          <w:rtl/>
        </w:rPr>
        <w:t>میان</w:t>
      </w:r>
      <w:r w:rsidRPr="00BD342A">
        <w:rPr>
          <w:rFonts w:cs="B Nazanin"/>
          <w:b/>
          <w:bCs/>
          <w:sz w:val="26"/>
          <w:szCs w:val="26"/>
          <w:rtl/>
        </w:rPr>
        <w:t xml:space="preserve"> </w:t>
      </w:r>
      <w:r w:rsidRPr="00BD342A">
        <w:rPr>
          <w:rFonts w:cs="B Nazanin" w:hint="cs"/>
          <w:b/>
          <w:bCs/>
          <w:sz w:val="26"/>
          <w:szCs w:val="26"/>
          <w:rtl/>
        </w:rPr>
        <w:t>امپریالیسم</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خلق</w:t>
      </w:r>
      <w:r w:rsidRPr="00BD342A">
        <w:rPr>
          <w:rFonts w:cs="B Nazanin"/>
          <w:b/>
          <w:bCs/>
          <w:sz w:val="26"/>
          <w:szCs w:val="26"/>
          <w:rtl/>
        </w:rPr>
        <w:t xml:space="preserve"> </w:t>
      </w:r>
      <w:r w:rsidRPr="00BD342A">
        <w:rPr>
          <w:rFonts w:cs="B Nazanin" w:hint="cs"/>
          <w:b/>
          <w:bCs/>
          <w:sz w:val="26"/>
          <w:szCs w:val="26"/>
          <w:rtl/>
        </w:rPr>
        <w:t>ها</w:t>
      </w:r>
      <w:r w:rsidRPr="00BD342A">
        <w:rPr>
          <w:rFonts w:cs="B Nazanin"/>
          <w:b/>
          <w:bCs/>
          <w:sz w:val="26"/>
          <w:szCs w:val="26"/>
          <w:rtl/>
        </w:rPr>
        <w:t xml:space="preserve"> </w:t>
      </w:r>
      <w:r w:rsidRPr="00BD342A">
        <w:rPr>
          <w:rFonts w:cs="B Nazanin" w:hint="cs"/>
          <w:b/>
          <w:bCs/>
          <w:sz w:val="26"/>
          <w:szCs w:val="26"/>
          <w:rtl/>
        </w:rPr>
        <w:t>جز</w:t>
      </w:r>
      <w:r w:rsidRPr="00BD342A">
        <w:rPr>
          <w:rFonts w:cs="B Nazanin"/>
          <w:b/>
          <w:bCs/>
          <w:sz w:val="26"/>
          <w:szCs w:val="26"/>
          <w:rtl/>
        </w:rPr>
        <w:t xml:space="preserve"> </w:t>
      </w:r>
      <w:r w:rsidRPr="00BD342A">
        <w:rPr>
          <w:rFonts w:cs="B Nazanin" w:hint="cs"/>
          <w:b/>
          <w:bCs/>
          <w:sz w:val="26"/>
          <w:szCs w:val="26"/>
          <w:rtl/>
        </w:rPr>
        <w:t>توطئۀ</w:t>
      </w:r>
      <w:r w:rsidRPr="00BD342A">
        <w:rPr>
          <w:rFonts w:cs="B Nazanin"/>
          <w:b/>
          <w:bCs/>
          <w:sz w:val="26"/>
          <w:szCs w:val="26"/>
          <w:rtl/>
        </w:rPr>
        <w:t xml:space="preserve"> </w:t>
      </w:r>
      <w:r w:rsidRPr="00BD342A">
        <w:rPr>
          <w:rFonts w:cs="B Nazanin" w:hint="cs"/>
          <w:b/>
          <w:bCs/>
          <w:sz w:val="26"/>
          <w:szCs w:val="26"/>
          <w:rtl/>
        </w:rPr>
        <w:t>تئوریک</w:t>
      </w:r>
      <w:r w:rsidRPr="00BD342A">
        <w:rPr>
          <w:rFonts w:cs="B Nazanin"/>
          <w:b/>
          <w:bCs/>
          <w:sz w:val="26"/>
          <w:szCs w:val="26"/>
          <w:rtl/>
        </w:rPr>
        <w:t xml:space="preserve"> </w:t>
      </w:r>
      <w:r w:rsidRPr="00BD342A">
        <w:rPr>
          <w:rFonts w:cs="B Nazanin" w:hint="cs"/>
          <w:b/>
          <w:bCs/>
          <w:sz w:val="26"/>
          <w:szCs w:val="26"/>
          <w:rtl/>
        </w:rPr>
        <w:t>ارتجاع</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امپریالیسم</w:t>
      </w:r>
      <w:r w:rsidRPr="00BD342A">
        <w:rPr>
          <w:rFonts w:cs="B Nazanin"/>
          <w:b/>
          <w:bCs/>
          <w:sz w:val="26"/>
          <w:szCs w:val="26"/>
          <w:rtl/>
        </w:rPr>
        <w:t xml:space="preserve"> </w:t>
      </w:r>
      <w:r w:rsidRPr="00BD342A">
        <w:rPr>
          <w:rFonts w:cs="B Nazanin" w:hint="cs"/>
          <w:b/>
          <w:bCs/>
          <w:sz w:val="26"/>
          <w:szCs w:val="26"/>
          <w:rtl/>
        </w:rPr>
        <w:t>چیز</w:t>
      </w:r>
      <w:r w:rsidRPr="00BD342A">
        <w:rPr>
          <w:rFonts w:cs="B Nazanin"/>
          <w:b/>
          <w:bCs/>
          <w:sz w:val="26"/>
          <w:szCs w:val="26"/>
          <w:rtl/>
        </w:rPr>
        <w:t xml:space="preserve"> </w:t>
      </w:r>
      <w:r w:rsidRPr="00BD342A">
        <w:rPr>
          <w:rFonts w:cs="B Nazanin" w:hint="cs"/>
          <w:b/>
          <w:bCs/>
          <w:sz w:val="26"/>
          <w:szCs w:val="26"/>
          <w:rtl/>
        </w:rPr>
        <w:t>دیگری</w:t>
      </w:r>
      <w:r w:rsidRPr="00BD342A">
        <w:rPr>
          <w:rFonts w:cs="B Nazanin"/>
          <w:b/>
          <w:bCs/>
          <w:sz w:val="26"/>
          <w:szCs w:val="26"/>
          <w:rtl/>
        </w:rPr>
        <w:t xml:space="preserve"> </w:t>
      </w:r>
      <w:r w:rsidRPr="00BD342A">
        <w:rPr>
          <w:rFonts w:cs="B Nazanin" w:hint="cs"/>
          <w:b/>
          <w:bCs/>
          <w:sz w:val="26"/>
          <w:szCs w:val="26"/>
          <w:rtl/>
        </w:rPr>
        <w:t>نیست</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مفهوم</w:t>
      </w:r>
      <w:r w:rsidRPr="00BD342A">
        <w:rPr>
          <w:rFonts w:cs="B Nazanin"/>
          <w:b/>
          <w:bCs/>
          <w:sz w:val="26"/>
          <w:szCs w:val="26"/>
          <w:rtl/>
        </w:rPr>
        <w:t xml:space="preserve"> </w:t>
      </w:r>
      <w:r w:rsidRPr="00BD342A">
        <w:rPr>
          <w:rFonts w:cs="B Nazanin" w:hint="cs"/>
          <w:b/>
          <w:bCs/>
          <w:sz w:val="26"/>
          <w:szCs w:val="26"/>
          <w:rtl/>
        </w:rPr>
        <w:t>همزیستی</w:t>
      </w:r>
      <w:r w:rsidRPr="00BD342A">
        <w:rPr>
          <w:rFonts w:cs="B Nazanin"/>
          <w:b/>
          <w:bCs/>
          <w:sz w:val="26"/>
          <w:szCs w:val="26"/>
          <w:rtl/>
        </w:rPr>
        <w:t xml:space="preserve"> </w:t>
      </w:r>
      <w:r w:rsidRPr="00BD342A">
        <w:rPr>
          <w:rFonts w:cs="B Nazanin" w:hint="cs"/>
          <w:b/>
          <w:bCs/>
          <w:sz w:val="26"/>
          <w:szCs w:val="26"/>
          <w:rtl/>
        </w:rPr>
        <w:t>میان</w:t>
      </w:r>
      <w:r w:rsidRPr="00BD342A">
        <w:rPr>
          <w:rFonts w:cs="B Nazanin"/>
          <w:b/>
          <w:bCs/>
          <w:sz w:val="26"/>
          <w:szCs w:val="26"/>
          <w:rtl/>
        </w:rPr>
        <w:t xml:space="preserve"> </w:t>
      </w:r>
      <w:r w:rsidRPr="00BD342A">
        <w:rPr>
          <w:rFonts w:cs="B Nazanin" w:hint="cs"/>
          <w:b/>
          <w:bCs/>
          <w:sz w:val="26"/>
          <w:szCs w:val="26"/>
          <w:rtl/>
        </w:rPr>
        <w:t>امپریالیسم</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ملتهای</w:t>
      </w:r>
      <w:r w:rsidRPr="00BD342A">
        <w:rPr>
          <w:rFonts w:cs="B Nazanin"/>
          <w:b/>
          <w:bCs/>
          <w:sz w:val="26"/>
          <w:szCs w:val="26"/>
          <w:rtl/>
        </w:rPr>
        <w:t xml:space="preserve"> </w:t>
      </w:r>
      <w:r w:rsidRPr="00BD342A">
        <w:rPr>
          <w:rFonts w:cs="B Nazanin" w:hint="cs"/>
          <w:b/>
          <w:bCs/>
          <w:sz w:val="26"/>
          <w:szCs w:val="26"/>
          <w:rtl/>
        </w:rPr>
        <w:t>رزمنده</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جز</w:t>
      </w:r>
      <w:r w:rsidRPr="00BD342A">
        <w:rPr>
          <w:rFonts w:cs="B Nazanin"/>
          <w:b/>
          <w:bCs/>
          <w:sz w:val="26"/>
          <w:szCs w:val="26"/>
          <w:rtl/>
        </w:rPr>
        <w:t xml:space="preserve"> </w:t>
      </w:r>
      <w:r w:rsidRPr="00BD342A">
        <w:rPr>
          <w:rFonts w:cs="B Nazanin" w:hint="cs"/>
          <w:b/>
          <w:bCs/>
          <w:sz w:val="26"/>
          <w:szCs w:val="26"/>
          <w:rtl/>
        </w:rPr>
        <w:t>یاوه</w:t>
      </w:r>
      <w:r w:rsidRPr="00BD342A">
        <w:rPr>
          <w:rFonts w:cs="B Nazanin"/>
          <w:b/>
          <w:bCs/>
          <w:sz w:val="26"/>
          <w:szCs w:val="26"/>
          <w:rtl/>
        </w:rPr>
        <w:t xml:space="preserve"> </w:t>
      </w:r>
      <w:r w:rsidRPr="00BD342A">
        <w:rPr>
          <w:rFonts w:cs="B Nazanin" w:hint="cs"/>
          <w:b/>
          <w:bCs/>
          <w:sz w:val="26"/>
          <w:szCs w:val="26"/>
          <w:rtl/>
        </w:rPr>
        <w:t>سرایی</w:t>
      </w:r>
      <w:r w:rsidRPr="00BD342A">
        <w:rPr>
          <w:rFonts w:cs="B Nazanin"/>
          <w:b/>
          <w:bCs/>
          <w:sz w:val="26"/>
          <w:szCs w:val="26"/>
          <w:rtl/>
        </w:rPr>
        <w:t xml:space="preserve"> </w:t>
      </w:r>
      <w:r w:rsidRPr="00BD342A">
        <w:rPr>
          <w:rFonts w:cs="B Nazanin" w:hint="cs"/>
          <w:b/>
          <w:bCs/>
          <w:sz w:val="26"/>
          <w:szCs w:val="26"/>
          <w:rtl/>
        </w:rPr>
        <w:t>چیز</w:t>
      </w:r>
      <w:r w:rsidRPr="00BD342A">
        <w:rPr>
          <w:rFonts w:cs="B Nazanin"/>
          <w:b/>
          <w:bCs/>
          <w:sz w:val="26"/>
          <w:szCs w:val="26"/>
          <w:rtl/>
        </w:rPr>
        <w:t xml:space="preserve"> </w:t>
      </w:r>
      <w:r w:rsidRPr="00BD342A">
        <w:rPr>
          <w:rFonts w:cs="B Nazanin" w:hint="cs"/>
          <w:b/>
          <w:bCs/>
          <w:sz w:val="26"/>
          <w:szCs w:val="26"/>
          <w:rtl/>
        </w:rPr>
        <w:t>دیگری</w:t>
      </w:r>
      <w:r w:rsidRPr="00BD342A">
        <w:rPr>
          <w:rFonts w:cs="B Nazanin"/>
          <w:b/>
          <w:bCs/>
          <w:sz w:val="26"/>
          <w:szCs w:val="26"/>
          <w:rtl/>
        </w:rPr>
        <w:t xml:space="preserve">  </w:t>
      </w:r>
      <w:r w:rsidRPr="00BD342A">
        <w:rPr>
          <w:rFonts w:cs="B Nazanin" w:hint="cs"/>
          <w:b/>
          <w:bCs/>
          <w:sz w:val="26"/>
          <w:szCs w:val="26"/>
          <w:rtl/>
        </w:rPr>
        <w:t>نمیتواند</w:t>
      </w:r>
      <w:r w:rsidRPr="00BD342A">
        <w:rPr>
          <w:rFonts w:cs="B Nazanin"/>
          <w:b/>
          <w:bCs/>
          <w:sz w:val="26"/>
          <w:szCs w:val="26"/>
          <w:rtl/>
        </w:rPr>
        <w:t xml:space="preserve"> </w:t>
      </w:r>
      <w:r w:rsidRPr="00BD342A">
        <w:rPr>
          <w:rFonts w:cs="B Nazanin" w:hint="cs"/>
          <w:b/>
          <w:bCs/>
          <w:sz w:val="26"/>
          <w:szCs w:val="26"/>
          <w:rtl/>
        </w:rPr>
        <w:t>باشد</w:t>
      </w:r>
      <w:r w:rsidRPr="00BD342A">
        <w:rPr>
          <w:rFonts w:cs="B Nazanin"/>
          <w:b/>
          <w:bCs/>
          <w:sz w:val="26"/>
          <w:szCs w:val="26"/>
          <w:rtl/>
        </w:rPr>
        <w:t xml:space="preserve">. </w:t>
      </w:r>
    </w:p>
    <w:p w:rsidR="00BD342A" w:rsidRPr="00BD342A" w:rsidRDefault="00BD342A" w:rsidP="00C54385">
      <w:pPr>
        <w:jc w:val="both"/>
        <w:rPr>
          <w:rFonts w:cs="B Nazanin"/>
          <w:b/>
          <w:bCs/>
          <w:sz w:val="26"/>
          <w:szCs w:val="26"/>
          <w:rtl/>
        </w:rPr>
      </w:pP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آنهایی</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بما</w:t>
      </w:r>
      <w:r w:rsidRPr="00BD342A">
        <w:rPr>
          <w:rFonts w:cs="B Nazanin"/>
          <w:b/>
          <w:bCs/>
          <w:sz w:val="26"/>
          <w:szCs w:val="26"/>
          <w:rtl/>
        </w:rPr>
        <w:t xml:space="preserve"> </w:t>
      </w:r>
      <w:r w:rsidRPr="00BD342A">
        <w:rPr>
          <w:rFonts w:cs="B Nazanin" w:hint="cs"/>
          <w:b/>
          <w:bCs/>
          <w:sz w:val="26"/>
          <w:szCs w:val="26"/>
          <w:rtl/>
        </w:rPr>
        <w:t>جواب</w:t>
      </w:r>
      <w:r w:rsidRPr="00BD342A">
        <w:rPr>
          <w:rFonts w:cs="B Nazanin"/>
          <w:b/>
          <w:bCs/>
          <w:sz w:val="26"/>
          <w:szCs w:val="26"/>
          <w:rtl/>
        </w:rPr>
        <w:t xml:space="preserve"> </w:t>
      </w:r>
      <w:r w:rsidRPr="00BD342A">
        <w:rPr>
          <w:rFonts w:cs="B Nazanin" w:hint="cs"/>
          <w:b/>
          <w:bCs/>
          <w:sz w:val="26"/>
          <w:szCs w:val="26"/>
          <w:rtl/>
        </w:rPr>
        <w:t>رفیقانه</w:t>
      </w:r>
      <w:r w:rsidRPr="00BD342A">
        <w:rPr>
          <w:rFonts w:cs="B Nazanin"/>
          <w:b/>
          <w:bCs/>
          <w:sz w:val="26"/>
          <w:szCs w:val="26"/>
          <w:rtl/>
        </w:rPr>
        <w:t xml:space="preserve"> </w:t>
      </w:r>
      <w:r w:rsidRPr="00BD342A">
        <w:rPr>
          <w:rFonts w:cs="B Nazanin" w:hint="cs"/>
          <w:b/>
          <w:bCs/>
          <w:sz w:val="26"/>
          <w:szCs w:val="26"/>
          <w:rtl/>
        </w:rPr>
        <w:t>نوشته</w:t>
      </w:r>
      <w:r w:rsidRPr="00BD342A">
        <w:rPr>
          <w:rFonts w:cs="B Nazanin"/>
          <w:b/>
          <w:bCs/>
          <w:sz w:val="26"/>
          <w:szCs w:val="26"/>
          <w:rtl/>
        </w:rPr>
        <w:t xml:space="preserve"> </w:t>
      </w:r>
      <w:r w:rsidRPr="00BD342A">
        <w:rPr>
          <w:rFonts w:cs="B Nazanin" w:hint="cs"/>
          <w:b/>
          <w:bCs/>
          <w:sz w:val="26"/>
          <w:szCs w:val="26"/>
          <w:rtl/>
        </w:rPr>
        <w:t>اند</w:t>
      </w:r>
      <w:r w:rsidRPr="00BD342A">
        <w:rPr>
          <w:rFonts w:cs="B Nazanin"/>
          <w:b/>
          <w:bCs/>
          <w:sz w:val="26"/>
          <w:szCs w:val="26"/>
          <w:rtl/>
        </w:rPr>
        <w:t xml:space="preserve"> </w:t>
      </w:r>
      <w:r w:rsidRPr="00BD342A">
        <w:rPr>
          <w:rFonts w:cs="B Nazanin" w:hint="cs"/>
          <w:b/>
          <w:bCs/>
          <w:sz w:val="26"/>
          <w:szCs w:val="26"/>
          <w:rtl/>
        </w:rPr>
        <w:t>یادآوری</w:t>
      </w:r>
      <w:r w:rsidRPr="00BD342A">
        <w:rPr>
          <w:rFonts w:cs="B Nazanin"/>
          <w:b/>
          <w:bCs/>
          <w:sz w:val="26"/>
          <w:szCs w:val="26"/>
          <w:rtl/>
        </w:rPr>
        <w:t xml:space="preserve"> </w:t>
      </w:r>
      <w:r w:rsidRPr="00BD342A">
        <w:rPr>
          <w:rFonts w:cs="B Nazanin" w:hint="cs"/>
          <w:b/>
          <w:bCs/>
          <w:sz w:val="26"/>
          <w:szCs w:val="26"/>
          <w:rtl/>
        </w:rPr>
        <w:t>میکنیم</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آزادیبخش</w:t>
      </w:r>
      <w:r w:rsidRPr="00BD342A">
        <w:rPr>
          <w:rFonts w:cs="B Nazanin"/>
          <w:b/>
          <w:bCs/>
          <w:sz w:val="26"/>
          <w:szCs w:val="26"/>
          <w:rtl/>
        </w:rPr>
        <w:t xml:space="preserve"> </w:t>
      </w:r>
      <w:r w:rsidRPr="00BD342A">
        <w:rPr>
          <w:rFonts w:cs="B Nazanin" w:hint="cs"/>
          <w:b/>
          <w:bCs/>
          <w:sz w:val="26"/>
          <w:szCs w:val="26"/>
          <w:rtl/>
        </w:rPr>
        <w:t>مردم</w:t>
      </w:r>
      <w:r w:rsidRPr="00BD342A">
        <w:rPr>
          <w:rFonts w:cs="B Nazanin"/>
          <w:b/>
          <w:bCs/>
          <w:sz w:val="26"/>
          <w:szCs w:val="26"/>
          <w:rtl/>
        </w:rPr>
        <w:t xml:space="preserve"> </w:t>
      </w:r>
      <w:r w:rsidRPr="00BD342A">
        <w:rPr>
          <w:rFonts w:cs="B Nazanin" w:hint="cs"/>
          <w:b/>
          <w:bCs/>
          <w:sz w:val="26"/>
          <w:szCs w:val="26"/>
          <w:rtl/>
        </w:rPr>
        <w:t>افغانستان</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سیاسی</w:t>
      </w:r>
      <w:r w:rsidRPr="00BD342A">
        <w:rPr>
          <w:rFonts w:cs="B Nazanin"/>
          <w:b/>
          <w:bCs/>
          <w:sz w:val="26"/>
          <w:szCs w:val="26"/>
          <w:rtl/>
        </w:rPr>
        <w:t xml:space="preserve"> </w:t>
      </w:r>
      <w:r w:rsidRPr="00BD342A">
        <w:rPr>
          <w:rFonts w:cs="B Nazanin" w:hint="cs"/>
          <w:b/>
          <w:bCs/>
          <w:sz w:val="26"/>
          <w:szCs w:val="26"/>
          <w:rtl/>
        </w:rPr>
        <w:t>نظامی</w:t>
      </w:r>
      <w:r w:rsidRPr="00BD342A">
        <w:rPr>
          <w:rFonts w:cs="B Nazanin"/>
          <w:b/>
          <w:bCs/>
          <w:sz w:val="26"/>
          <w:szCs w:val="26"/>
          <w:rtl/>
        </w:rPr>
        <w:t xml:space="preserve"> </w:t>
      </w:r>
      <w:r w:rsidRPr="00BD342A">
        <w:rPr>
          <w:rFonts w:cs="B Nazanin" w:hint="cs"/>
          <w:b/>
          <w:bCs/>
          <w:sz w:val="26"/>
          <w:szCs w:val="26"/>
          <w:rtl/>
        </w:rPr>
        <w:t>کارگری</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خصلت</w:t>
      </w:r>
      <w:r w:rsidRPr="00BD342A">
        <w:rPr>
          <w:rFonts w:cs="B Nazanin"/>
          <w:b/>
          <w:bCs/>
          <w:sz w:val="26"/>
          <w:szCs w:val="26"/>
          <w:rtl/>
        </w:rPr>
        <w:t xml:space="preserve"> </w:t>
      </w:r>
      <w:r w:rsidRPr="00BD342A">
        <w:rPr>
          <w:rFonts w:cs="B Nazanin" w:hint="cs"/>
          <w:b/>
          <w:bCs/>
          <w:sz w:val="26"/>
          <w:szCs w:val="26"/>
          <w:rtl/>
        </w:rPr>
        <w:t>سیاسی</w:t>
      </w:r>
      <w:r w:rsidRPr="00BD342A">
        <w:rPr>
          <w:rFonts w:cs="B Nazanin"/>
          <w:b/>
          <w:bCs/>
          <w:sz w:val="26"/>
          <w:szCs w:val="26"/>
          <w:rtl/>
        </w:rPr>
        <w:t xml:space="preserve"> </w:t>
      </w:r>
      <w:r w:rsidRPr="00BD342A">
        <w:rPr>
          <w:rFonts w:cs="B Nazanin" w:hint="cs"/>
          <w:b/>
          <w:bCs/>
          <w:sz w:val="26"/>
          <w:szCs w:val="26"/>
          <w:rtl/>
        </w:rPr>
        <w:t>نظامی</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قبل</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هر</w:t>
      </w:r>
      <w:r w:rsidRPr="00BD342A">
        <w:rPr>
          <w:rFonts w:cs="B Nazanin"/>
          <w:b/>
          <w:bCs/>
          <w:sz w:val="26"/>
          <w:szCs w:val="26"/>
          <w:rtl/>
        </w:rPr>
        <w:t xml:space="preserve"> </w:t>
      </w:r>
      <w:r w:rsidRPr="00BD342A">
        <w:rPr>
          <w:rFonts w:cs="B Nazanin" w:hint="cs"/>
          <w:b/>
          <w:bCs/>
          <w:sz w:val="26"/>
          <w:szCs w:val="26"/>
          <w:rtl/>
        </w:rPr>
        <w:t>چیز</w:t>
      </w:r>
      <w:r w:rsidRPr="00BD342A">
        <w:rPr>
          <w:rFonts w:cs="B Nazanin"/>
          <w:b/>
          <w:bCs/>
          <w:sz w:val="26"/>
          <w:szCs w:val="26"/>
          <w:rtl/>
        </w:rPr>
        <w:t xml:space="preserve"> </w:t>
      </w:r>
      <w:r w:rsidRPr="00BD342A">
        <w:rPr>
          <w:rFonts w:cs="B Nazanin" w:hint="cs"/>
          <w:b/>
          <w:bCs/>
          <w:sz w:val="26"/>
          <w:szCs w:val="26"/>
          <w:rtl/>
        </w:rPr>
        <w:t>جلوه</w:t>
      </w:r>
      <w:r w:rsidRPr="00BD342A">
        <w:rPr>
          <w:rFonts w:cs="B Nazanin"/>
          <w:b/>
          <w:bCs/>
          <w:sz w:val="26"/>
          <w:szCs w:val="26"/>
          <w:rtl/>
        </w:rPr>
        <w:t xml:space="preserve"> </w:t>
      </w:r>
      <w:r w:rsidRPr="00BD342A">
        <w:rPr>
          <w:rFonts w:cs="B Nazanin" w:hint="cs"/>
          <w:b/>
          <w:bCs/>
          <w:sz w:val="26"/>
          <w:szCs w:val="26"/>
          <w:rtl/>
        </w:rPr>
        <w:t>ایست</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کین</w:t>
      </w:r>
      <w:r w:rsidRPr="00BD342A">
        <w:rPr>
          <w:rFonts w:cs="B Nazanin"/>
          <w:b/>
          <w:bCs/>
          <w:sz w:val="26"/>
          <w:szCs w:val="26"/>
          <w:rtl/>
        </w:rPr>
        <w:t xml:space="preserve"> </w:t>
      </w:r>
      <w:r w:rsidRPr="00BD342A">
        <w:rPr>
          <w:rFonts w:cs="B Nazanin" w:hint="cs"/>
          <w:b/>
          <w:bCs/>
          <w:sz w:val="26"/>
          <w:szCs w:val="26"/>
          <w:rtl/>
        </w:rPr>
        <w:t>برحق</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آشتی</w:t>
      </w:r>
      <w:r w:rsidRPr="00BD342A">
        <w:rPr>
          <w:rFonts w:cs="B Nazanin"/>
          <w:b/>
          <w:bCs/>
          <w:sz w:val="26"/>
          <w:szCs w:val="26"/>
          <w:rtl/>
        </w:rPr>
        <w:t xml:space="preserve"> </w:t>
      </w:r>
      <w:r w:rsidRPr="00BD342A">
        <w:rPr>
          <w:rFonts w:cs="B Nazanin" w:hint="cs"/>
          <w:b/>
          <w:bCs/>
          <w:sz w:val="26"/>
          <w:szCs w:val="26"/>
          <w:rtl/>
        </w:rPr>
        <w:t>ناپذیر</w:t>
      </w:r>
      <w:r w:rsidRPr="00BD342A">
        <w:rPr>
          <w:rFonts w:cs="B Nazanin"/>
          <w:b/>
          <w:bCs/>
          <w:sz w:val="26"/>
          <w:szCs w:val="26"/>
          <w:rtl/>
        </w:rPr>
        <w:t xml:space="preserve"> </w:t>
      </w:r>
      <w:r w:rsidRPr="00BD342A">
        <w:rPr>
          <w:rFonts w:cs="B Nazanin" w:hint="cs"/>
          <w:b/>
          <w:bCs/>
          <w:sz w:val="26"/>
          <w:szCs w:val="26"/>
          <w:rtl/>
        </w:rPr>
        <w:t>مردم</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علیه</w:t>
      </w:r>
      <w:r w:rsidRPr="00BD342A">
        <w:rPr>
          <w:rFonts w:cs="B Nazanin"/>
          <w:b/>
          <w:bCs/>
          <w:sz w:val="26"/>
          <w:szCs w:val="26"/>
          <w:rtl/>
        </w:rPr>
        <w:t xml:space="preserve"> </w:t>
      </w:r>
      <w:r w:rsidRPr="00BD342A">
        <w:rPr>
          <w:rFonts w:cs="B Nazanin" w:hint="cs"/>
          <w:b/>
          <w:bCs/>
          <w:sz w:val="26"/>
          <w:szCs w:val="26"/>
          <w:rtl/>
        </w:rPr>
        <w:t>امپریالیسم</w:t>
      </w:r>
      <w:r w:rsidRPr="00BD342A">
        <w:rPr>
          <w:rFonts w:cs="B Nazanin"/>
          <w:b/>
          <w:bCs/>
          <w:sz w:val="26"/>
          <w:szCs w:val="26"/>
          <w:rtl/>
        </w:rPr>
        <w:t xml:space="preserve"> </w:t>
      </w:r>
      <w:r w:rsidRPr="00BD342A">
        <w:rPr>
          <w:rFonts w:cs="B Nazanin" w:hint="cs"/>
          <w:b/>
          <w:bCs/>
          <w:sz w:val="26"/>
          <w:szCs w:val="26"/>
          <w:rtl/>
        </w:rPr>
        <w:t>روس</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ضابطۀ</w:t>
      </w:r>
      <w:r w:rsidRPr="00BD342A">
        <w:rPr>
          <w:rFonts w:cs="B Nazanin"/>
          <w:b/>
          <w:bCs/>
          <w:sz w:val="26"/>
          <w:szCs w:val="26"/>
          <w:rtl/>
        </w:rPr>
        <w:t xml:space="preserve"> </w:t>
      </w:r>
      <w:r w:rsidRPr="00BD342A">
        <w:rPr>
          <w:rFonts w:cs="B Nazanin" w:hint="cs"/>
          <w:b/>
          <w:bCs/>
          <w:sz w:val="26"/>
          <w:szCs w:val="26"/>
          <w:rtl/>
        </w:rPr>
        <w:t>انقلابی</w:t>
      </w:r>
      <w:r w:rsidRPr="00BD342A">
        <w:rPr>
          <w:rFonts w:cs="B Nazanin"/>
          <w:b/>
          <w:bCs/>
          <w:sz w:val="26"/>
          <w:szCs w:val="26"/>
          <w:rtl/>
        </w:rPr>
        <w:t xml:space="preserve"> </w:t>
      </w:r>
      <w:r w:rsidRPr="00BD342A">
        <w:rPr>
          <w:rFonts w:cs="B Nazanin" w:hint="cs"/>
          <w:b/>
          <w:bCs/>
          <w:sz w:val="26"/>
          <w:szCs w:val="26"/>
          <w:rtl/>
        </w:rPr>
        <w:t>سازمانی</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حتی</w:t>
      </w:r>
      <w:r w:rsidRPr="00BD342A">
        <w:rPr>
          <w:rFonts w:cs="B Nazanin"/>
          <w:b/>
          <w:bCs/>
          <w:sz w:val="26"/>
          <w:szCs w:val="26"/>
          <w:rtl/>
        </w:rPr>
        <w:t xml:space="preserve"> </w:t>
      </w:r>
      <w:r w:rsidRPr="00BD342A">
        <w:rPr>
          <w:rFonts w:cs="B Nazanin" w:hint="cs"/>
          <w:b/>
          <w:bCs/>
          <w:sz w:val="26"/>
          <w:szCs w:val="26"/>
          <w:rtl/>
        </w:rPr>
        <w:t>کوچکترین</w:t>
      </w:r>
      <w:r w:rsidRPr="00BD342A">
        <w:rPr>
          <w:rFonts w:cs="B Nazanin"/>
          <w:b/>
          <w:bCs/>
          <w:sz w:val="26"/>
          <w:szCs w:val="26"/>
          <w:rtl/>
        </w:rPr>
        <w:t xml:space="preserve"> </w:t>
      </w:r>
      <w:r w:rsidRPr="00BD342A">
        <w:rPr>
          <w:rFonts w:cs="B Nazanin" w:hint="cs"/>
          <w:b/>
          <w:bCs/>
          <w:sz w:val="26"/>
          <w:szCs w:val="26"/>
          <w:rtl/>
        </w:rPr>
        <w:t>نرمش</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سستی</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مبارزه</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شدیدترین</w:t>
      </w:r>
      <w:r w:rsidRPr="00BD342A">
        <w:rPr>
          <w:rFonts w:cs="B Nazanin"/>
          <w:b/>
          <w:bCs/>
          <w:sz w:val="26"/>
          <w:szCs w:val="26"/>
          <w:rtl/>
        </w:rPr>
        <w:t xml:space="preserve"> </w:t>
      </w:r>
      <w:r w:rsidRPr="00BD342A">
        <w:rPr>
          <w:rFonts w:cs="B Nazanin" w:hint="cs"/>
          <w:b/>
          <w:bCs/>
          <w:sz w:val="26"/>
          <w:szCs w:val="26"/>
          <w:rtl/>
        </w:rPr>
        <w:t>وجهی</w:t>
      </w:r>
      <w:r w:rsidRPr="00BD342A">
        <w:rPr>
          <w:rFonts w:cs="B Nazanin"/>
          <w:b/>
          <w:bCs/>
          <w:sz w:val="26"/>
          <w:szCs w:val="26"/>
          <w:rtl/>
        </w:rPr>
        <w:t xml:space="preserve"> </w:t>
      </w:r>
      <w:r w:rsidRPr="00BD342A">
        <w:rPr>
          <w:rFonts w:cs="B Nazanin" w:hint="cs"/>
          <w:b/>
          <w:bCs/>
          <w:sz w:val="26"/>
          <w:szCs w:val="26"/>
          <w:rtl/>
        </w:rPr>
        <w:t>محکوم</w:t>
      </w:r>
      <w:r w:rsidRPr="00BD342A">
        <w:rPr>
          <w:rFonts w:cs="B Nazanin"/>
          <w:b/>
          <w:bCs/>
          <w:sz w:val="26"/>
          <w:szCs w:val="26"/>
          <w:rtl/>
        </w:rPr>
        <w:t xml:space="preserve"> </w:t>
      </w:r>
      <w:r w:rsidRPr="00BD342A">
        <w:rPr>
          <w:rFonts w:cs="B Nazanin" w:hint="cs"/>
          <w:b/>
          <w:bCs/>
          <w:sz w:val="26"/>
          <w:szCs w:val="26"/>
          <w:rtl/>
        </w:rPr>
        <w:t>میکند</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خصلت</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جو</w:t>
      </w:r>
      <w:r w:rsidRPr="00BD342A">
        <w:rPr>
          <w:rFonts w:cs="B Nazanin"/>
          <w:b/>
          <w:bCs/>
          <w:sz w:val="26"/>
          <w:szCs w:val="26"/>
          <w:rtl/>
        </w:rPr>
        <w:t xml:space="preserve"> </w:t>
      </w:r>
      <w:r w:rsidRPr="00BD342A">
        <w:rPr>
          <w:rFonts w:cs="B Nazanin" w:hint="cs"/>
          <w:b/>
          <w:bCs/>
          <w:sz w:val="26"/>
          <w:szCs w:val="26"/>
          <w:rtl/>
        </w:rPr>
        <w:t>فاشیستی</w:t>
      </w:r>
      <w:r w:rsidRPr="00BD342A">
        <w:rPr>
          <w:rFonts w:cs="B Nazanin"/>
          <w:b/>
          <w:bCs/>
          <w:sz w:val="26"/>
          <w:szCs w:val="26"/>
          <w:rtl/>
        </w:rPr>
        <w:t xml:space="preserve"> </w:t>
      </w:r>
      <w:r w:rsidRPr="00BD342A">
        <w:rPr>
          <w:rFonts w:cs="B Nazanin" w:hint="cs"/>
          <w:b/>
          <w:bCs/>
          <w:sz w:val="26"/>
          <w:szCs w:val="26"/>
          <w:rtl/>
        </w:rPr>
        <w:t>تروریسم</w:t>
      </w:r>
      <w:r w:rsidRPr="00BD342A">
        <w:rPr>
          <w:rFonts w:cs="B Nazanin"/>
          <w:b/>
          <w:bCs/>
          <w:sz w:val="26"/>
          <w:szCs w:val="26"/>
          <w:rtl/>
        </w:rPr>
        <w:t xml:space="preserve"> </w:t>
      </w:r>
      <w:r w:rsidRPr="00BD342A">
        <w:rPr>
          <w:rFonts w:cs="B Nazanin" w:hint="cs"/>
          <w:b/>
          <w:bCs/>
          <w:sz w:val="26"/>
          <w:szCs w:val="26"/>
          <w:rtl/>
        </w:rPr>
        <w:t>مستولی</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جانب</w:t>
      </w:r>
      <w:r w:rsidRPr="00BD342A">
        <w:rPr>
          <w:rFonts w:cs="B Nazanin"/>
          <w:b/>
          <w:bCs/>
          <w:sz w:val="26"/>
          <w:szCs w:val="26"/>
          <w:rtl/>
        </w:rPr>
        <w:t xml:space="preserve"> </w:t>
      </w:r>
      <w:r w:rsidRPr="00BD342A">
        <w:rPr>
          <w:rFonts w:cs="B Nazanin" w:hint="cs"/>
          <w:b/>
          <w:bCs/>
          <w:sz w:val="26"/>
          <w:szCs w:val="26"/>
          <w:rtl/>
        </w:rPr>
        <w:t>رژیم</w:t>
      </w:r>
      <w:r w:rsidRPr="00BD342A">
        <w:rPr>
          <w:rFonts w:cs="B Nazanin"/>
          <w:b/>
          <w:bCs/>
          <w:sz w:val="26"/>
          <w:szCs w:val="26"/>
          <w:rtl/>
        </w:rPr>
        <w:t xml:space="preserve"> </w:t>
      </w:r>
      <w:r w:rsidRPr="00BD342A">
        <w:rPr>
          <w:rFonts w:cs="B Nazanin" w:hint="cs"/>
          <w:b/>
          <w:bCs/>
          <w:sz w:val="26"/>
          <w:szCs w:val="26"/>
          <w:rtl/>
        </w:rPr>
        <w:t>قادر</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ادامه</w:t>
      </w:r>
      <w:r w:rsidRPr="00BD342A">
        <w:rPr>
          <w:rFonts w:cs="B Nazanin"/>
          <w:b/>
          <w:bCs/>
          <w:sz w:val="26"/>
          <w:szCs w:val="26"/>
          <w:rtl/>
        </w:rPr>
        <w:t xml:space="preserve"> </w:t>
      </w:r>
      <w:r w:rsidRPr="00BD342A">
        <w:rPr>
          <w:rFonts w:cs="B Nazanin" w:hint="cs"/>
          <w:b/>
          <w:bCs/>
          <w:sz w:val="26"/>
          <w:szCs w:val="26"/>
          <w:rtl/>
        </w:rPr>
        <w:t>کاری</w:t>
      </w:r>
      <w:r w:rsidRPr="00BD342A">
        <w:rPr>
          <w:rFonts w:cs="B Nazanin"/>
          <w:b/>
          <w:bCs/>
          <w:sz w:val="26"/>
          <w:szCs w:val="26"/>
          <w:rtl/>
        </w:rPr>
        <w:t xml:space="preserve"> </w:t>
      </w:r>
      <w:r w:rsidRPr="00BD342A">
        <w:rPr>
          <w:rFonts w:cs="B Nazanin" w:hint="cs"/>
          <w:b/>
          <w:bCs/>
          <w:sz w:val="26"/>
          <w:szCs w:val="26"/>
          <w:rtl/>
        </w:rPr>
        <w:t>می</w:t>
      </w:r>
      <w:r w:rsidRPr="00BD342A">
        <w:rPr>
          <w:rFonts w:cs="B Nazanin"/>
          <w:b/>
          <w:bCs/>
          <w:sz w:val="26"/>
          <w:szCs w:val="26"/>
          <w:rtl/>
        </w:rPr>
        <w:t xml:space="preserve"> </w:t>
      </w:r>
      <w:r w:rsidRPr="00BD342A">
        <w:rPr>
          <w:rFonts w:cs="B Nazanin" w:hint="cs"/>
          <w:b/>
          <w:bCs/>
          <w:sz w:val="26"/>
          <w:szCs w:val="26"/>
          <w:rtl/>
        </w:rPr>
        <w:t>سازد</w:t>
      </w:r>
      <w:r w:rsidRPr="00BD342A">
        <w:rPr>
          <w:rFonts w:cs="B Nazanin"/>
          <w:b/>
          <w:bCs/>
          <w:sz w:val="26"/>
          <w:szCs w:val="26"/>
          <w:rtl/>
        </w:rPr>
        <w:t xml:space="preserve"> </w:t>
      </w:r>
      <w:r w:rsidRPr="00BD342A">
        <w:rPr>
          <w:rFonts w:cs="B Nazanin" w:hint="cs"/>
          <w:b/>
          <w:bCs/>
          <w:sz w:val="26"/>
          <w:szCs w:val="26"/>
          <w:rtl/>
        </w:rPr>
        <w:t>تا</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برداشتن</w:t>
      </w:r>
      <w:r w:rsidRPr="00BD342A">
        <w:rPr>
          <w:rFonts w:cs="B Nazanin"/>
          <w:b/>
          <w:bCs/>
          <w:sz w:val="26"/>
          <w:szCs w:val="26"/>
          <w:rtl/>
        </w:rPr>
        <w:t xml:space="preserve"> </w:t>
      </w:r>
      <w:r w:rsidRPr="00BD342A">
        <w:rPr>
          <w:rFonts w:cs="B Nazanin" w:hint="cs"/>
          <w:b/>
          <w:bCs/>
          <w:sz w:val="26"/>
          <w:szCs w:val="26"/>
          <w:rtl/>
        </w:rPr>
        <w:t>یکایک</w:t>
      </w:r>
      <w:r w:rsidRPr="00BD342A">
        <w:rPr>
          <w:rFonts w:cs="B Nazanin"/>
          <w:b/>
          <w:bCs/>
          <w:sz w:val="26"/>
          <w:szCs w:val="26"/>
          <w:rtl/>
        </w:rPr>
        <w:t xml:space="preserve"> </w:t>
      </w:r>
      <w:r w:rsidRPr="00BD342A">
        <w:rPr>
          <w:rFonts w:cs="B Nazanin" w:hint="cs"/>
          <w:b/>
          <w:bCs/>
          <w:sz w:val="26"/>
          <w:szCs w:val="26"/>
          <w:rtl/>
        </w:rPr>
        <w:t>موانع</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راه</w:t>
      </w:r>
      <w:r w:rsidRPr="00BD342A">
        <w:rPr>
          <w:rFonts w:cs="B Nazanin"/>
          <w:b/>
          <w:bCs/>
          <w:sz w:val="26"/>
          <w:szCs w:val="26"/>
          <w:rtl/>
        </w:rPr>
        <w:t xml:space="preserve"> </w:t>
      </w:r>
      <w:r w:rsidRPr="00BD342A">
        <w:rPr>
          <w:rFonts w:cs="B Nazanin" w:hint="cs"/>
          <w:b/>
          <w:bCs/>
          <w:sz w:val="26"/>
          <w:szCs w:val="26"/>
          <w:rtl/>
        </w:rPr>
        <w:t>بسرمنزل</w:t>
      </w:r>
      <w:r w:rsidRPr="00BD342A">
        <w:rPr>
          <w:rFonts w:cs="B Nazanin"/>
          <w:b/>
          <w:bCs/>
          <w:sz w:val="26"/>
          <w:szCs w:val="26"/>
          <w:rtl/>
        </w:rPr>
        <w:t xml:space="preserve"> </w:t>
      </w:r>
      <w:r w:rsidRPr="00BD342A">
        <w:rPr>
          <w:rFonts w:cs="B Nazanin" w:hint="cs"/>
          <w:b/>
          <w:bCs/>
          <w:sz w:val="26"/>
          <w:szCs w:val="26"/>
          <w:rtl/>
        </w:rPr>
        <w:t>مقصود</w:t>
      </w:r>
      <w:r w:rsidRPr="00BD342A">
        <w:rPr>
          <w:rFonts w:cs="B Nazanin"/>
          <w:b/>
          <w:bCs/>
          <w:sz w:val="26"/>
          <w:szCs w:val="26"/>
          <w:rtl/>
        </w:rPr>
        <w:t xml:space="preserve"> </w:t>
      </w:r>
      <w:r w:rsidRPr="00BD342A">
        <w:rPr>
          <w:rFonts w:cs="B Nazanin" w:hint="cs"/>
          <w:b/>
          <w:bCs/>
          <w:sz w:val="26"/>
          <w:szCs w:val="26"/>
          <w:rtl/>
        </w:rPr>
        <w:t>برسد،</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مناسبات</w:t>
      </w:r>
      <w:r w:rsidRPr="00BD342A">
        <w:rPr>
          <w:rFonts w:cs="B Nazanin"/>
          <w:b/>
          <w:bCs/>
          <w:sz w:val="26"/>
          <w:szCs w:val="26"/>
          <w:rtl/>
        </w:rPr>
        <w:t xml:space="preserve"> </w:t>
      </w:r>
      <w:r w:rsidRPr="00BD342A">
        <w:rPr>
          <w:rFonts w:cs="B Nazanin" w:hint="cs"/>
          <w:b/>
          <w:bCs/>
          <w:sz w:val="26"/>
          <w:szCs w:val="26"/>
          <w:rtl/>
        </w:rPr>
        <w:t>داخل</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غیر</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محاکمۀ</w:t>
      </w:r>
      <w:r w:rsidRPr="00BD342A">
        <w:rPr>
          <w:rFonts w:cs="B Nazanin"/>
          <w:b/>
          <w:bCs/>
          <w:sz w:val="26"/>
          <w:szCs w:val="26"/>
          <w:rtl/>
        </w:rPr>
        <w:t xml:space="preserve"> </w:t>
      </w:r>
      <w:r w:rsidRPr="00BD342A">
        <w:rPr>
          <w:rFonts w:cs="B Nazanin" w:hint="cs"/>
          <w:b/>
          <w:bCs/>
          <w:sz w:val="26"/>
          <w:szCs w:val="26"/>
          <w:rtl/>
        </w:rPr>
        <w:t>فوری</w:t>
      </w:r>
      <w:r w:rsidRPr="00BD342A">
        <w:rPr>
          <w:rFonts w:cs="B Nazanin"/>
          <w:b/>
          <w:bCs/>
          <w:sz w:val="26"/>
          <w:szCs w:val="26"/>
          <w:rtl/>
        </w:rPr>
        <w:t xml:space="preserve"> </w:t>
      </w:r>
      <w:r w:rsidRPr="00BD342A">
        <w:rPr>
          <w:rFonts w:cs="B Nazanin" w:hint="cs"/>
          <w:b/>
          <w:bCs/>
          <w:sz w:val="26"/>
          <w:szCs w:val="26"/>
          <w:rtl/>
        </w:rPr>
        <w:t>خائنین</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حتی</w:t>
      </w:r>
      <w:r w:rsidRPr="00BD342A">
        <w:rPr>
          <w:rFonts w:cs="B Nazanin"/>
          <w:b/>
          <w:bCs/>
          <w:sz w:val="26"/>
          <w:szCs w:val="26"/>
          <w:rtl/>
        </w:rPr>
        <w:t xml:space="preserve"> </w:t>
      </w:r>
      <w:r w:rsidRPr="00BD342A">
        <w:rPr>
          <w:rFonts w:cs="B Nazanin" w:hint="cs"/>
          <w:b/>
          <w:bCs/>
          <w:sz w:val="26"/>
          <w:szCs w:val="26"/>
          <w:rtl/>
        </w:rPr>
        <w:t>طرد</w:t>
      </w:r>
      <w:r w:rsidRPr="00BD342A">
        <w:rPr>
          <w:rFonts w:cs="B Nazanin"/>
          <w:b/>
          <w:bCs/>
          <w:sz w:val="26"/>
          <w:szCs w:val="26"/>
          <w:rtl/>
        </w:rPr>
        <w:t xml:space="preserve"> </w:t>
      </w:r>
      <w:r w:rsidRPr="00BD342A">
        <w:rPr>
          <w:rFonts w:cs="B Nazanin" w:hint="cs"/>
          <w:b/>
          <w:bCs/>
          <w:sz w:val="26"/>
          <w:szCs w:val="26"/>
          <w:rtl/>
        </w:rPr>
        <w:t>عناصر</w:t>
      </w:r>
      <w:r w:rsidRPr="00BD342A">
        <w:rPr>
          <w:rFonts w:cs="B Nazanin"/>
          <w:b/>
          <w:bCs/>
          <w:sz w:val="26"/>
          <w:szCs w:val="26"/>
          <w:rtl/>
        </w:rPr>
        <w:t xml:space="preserve"> </w:t>
      </w:r>
      <w:r w:rsidRPr="00BD342A">
        <w:rPr>
          <w:rFonts w:cs="B Nazanin" w:hint="cs"/>
          <w:b/>
          <w:bCs/>
          <w:sz w:val="26"/>
          <w:szCs w:val="26"/>
          <w:rtl/>
        </w:rPr>
        <w:t>متزلزل</w:t>
      </w:r>
      <w:r w:rsidRPr="00BD342A">
        <w:rPr>
          <w:rFonts w:cs="B Nazanin"/>
          <w:b/>
          <w:bCs/>
          <w:sz w:val="26"/>
          <w:szCs w:val="26"/>
          <w:rtl/>
        </w:rPr>
        <w:t xml:space="preserve"> </w:t>
      </w:r>
      <w:r w:rsidRPr="00BD342A">
        <w:rPr>
          <w:rFonts w:cs="B Nazanin" w:hint="cs"/>
          <w:b/>
          <w:bCs/>
          <w:sz w:val="26"/>
          <w:szCs w:val="26"/>
          <w:rtl/>
        </w:rPr>
        <w:t>چه</w:t>
      </w:r>
      <w:r w:rsidRPr="00BD342A">
        <w:rPr>
          <w:rFonts w:cs="B Nazanin"/>
          <w:b/>
          <w:bCs/>
          <w:sz w:val="26"/>
          <w:szCs w:val="26"/>
          <w:rtl/>
        </w:rPr>
        <w:t xml:space="preserve"> </w:t>
      </w:r>
      <w:r w:rsidRPr="00BD342A">
        <w:rPr>
          <w:rFonts w:cs="B Nazanin" w:hint="cs"/>
          <w:b/>
          <w:bCs/>
          <w:sz w:val="26"/>
          <w:szCs w:val="26"/>
          <w:rtl/>
        </w:rPr>
        <w:t>چیز</w:t>
      </w:r>
      <w:r w:rsidRPr="00BD342A">
        <w:rPr>
          <w:rFonts w:cs="B Nazanin"/>
          <w:b/>
          <w:bCs/>
          <w:sz w:val="26"/>
          <w:szCs w:val="26"/>
          <w:rtl/>
        </w:rPr>
        <w:t xml:space="preserve"> </w:t>
      </w:r>
      <w:r w:rsidRPr="00BD342A">
        <w:rPr>
          <w:rFonts w:cs="B Nazanin" w:hint="cs"/>
          <w:b/>
          <w:bCs/>
          <w:sz w:val="26"/>
          <w:szCs w:val="26"/>
          <w:rtl/>
        </w:rPr>
        <w:t>دیگری</w:t>
      </w:r>
      <w:r w:rsidRPr="00BD342A">
        <w:rPr>
          <w:rFonts w:cs="B Nazanin"/>
          <w:b/>
          <w:bCs/>
          <w:sz w:val="26"/>
          <w:szCs w:val="26"/>
          <w:rtl/>
        </w:rPr>
        <w:t xml:space="preserve"> </w:t>
      </w:r>
      <w:r w:rsidRPr="00BD342A">
        <w:rPr>
          <w:rFonts w:cs="B Nazanin" w:hint="cs"/>
          <w:b/>
          <w:bCs/>
          <w:sz w:val="26"/>
          <w:szCs w:val="26"/>
          <w:rtl/>
        </w:rPr>
        <w:t>میتواند</w:t>
      </w:r>
      <w:r w:rsidRPr="00BD342A">
        <w:rPr>
          <w:rFonts w:cs="B Nazanin"/>
          <w:b/>
          <w:bCs/>
          <w:sz w:val="26"/>
          <w:szCs w:val="26"/>
          <w:rtl/>
        </w:rPr>
        <w:t xml:space="preserve"> </w:t>
      </w:r>
      <w:r w:rsidRPr="00BD342A">
        <w:rPr>
          <w:rFonts w:cs="B Nazanin" w:hint="cs"/>
          <w:b/>
          <w:bCs/>
          <w:sz w:val="26"/>
          <w:szCs w:val="26"/>
          <w:rtl/>
        </w:rPr>
        <w:t>معنی</w:t>
      </w:r>
      <w:r w:rsidRPr="00BD342A">
        <w:rPr>
          <w:rFonts w:cs="B Nazanin"/>
          <w:b/>
          <w:bCs/>
          <w:sz w:val="26"/>
          <w:szCs w:val="26"/>
          <w:rtl/>
        </w:rPr>
        <w:t xml:space="preserve"> </w:t>
      </w:r>
      <w:r w:rsidRPr="00BD342A">
        <w:rPr>
          <w:rFonts w:cs="B Nazanin" w:hint="cs"/>
          <w:b/>
          <w:bCs/>
          <w:sz w:val="26"/>
          <w:szCs w:val="26"/>
          <w:rtl/>
        </w:rPr>
        <w:t>داشته</w:t>
      </w:r>
      <w:r w:rsidRPr="00BD342A">
        <w:rPr>
          <w:rFonts w:cs="B Nazanin"/>
          <w:b/>
          <w:bCs/>
          <w:sz w:val="26"/>
          <w:szCs w:val="26"/>
          <w:rtl/>
        </w:rPr>
        <w:t xml:space="preserve"> </w:t>
      </w:r>
      <w:r w:rsidRPr="00BD342A">
        <w:rPr>
          <w:rFonts w:cs="B Nazanin" w:hint="cs"/>
          <w:b/>
          <w:bCs/>
          <w:sz w:val="26"/>
          <w:szCs w:val="26"/>
          <w:rtl/>
        </w:rPr>
        <w:t>باشد؟</w:t>
      </w:r>
      <w:r w:rsidRPr="00BD342A">
        <w:rPr>
          <w:rFonts w:cs="B Nazanin"/>
          <w:b/>
          <w:bCs/>
          <w:sz w:val="26"/>
          <w:szCs w:val="26"/>
          <w:rtl/>
        </w:rPr>
        <w:t xml:space="preserve"> </w:t>
      </w:r>
      <w:r w:rsidRPr="00BD342A">
        <w:rPr>
          <w:rFonts w:cs="B Nazanin" w:hint="cs"/>
          <w:b/>
          <w:bCs/>
          <w:sz w:val="26"/>
          <w:szCs w:val="26"/>
          <w:rtl/>
        </w:rPr>
        <w:t>حال</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درنظرداشت</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اصل</w:t>
      </w:r>
      <w:r w:rsidRPr="00BD342A">
        <w:rPr>
          <w:rFonts w:cs="B Nazanin"/>
          <w:b/>
          <w:bCs/>
          <w:sz w:val="26"/>
          <w:szCs w:val="26"/>
          <w:rtl/>
        </w:rPr>
        <w:t xml:space="preserve"> </w:t>
      </w:r>
      <w:r w:rsidRPr="00BD342A">
        <w:rPr>
          <w:rFonts w:cs="B Nazanin" w:hint="cs"/>
          <w:b/>
          <w:bCs/>
          <w:sz w:val="26"/>
          <w:szCs w:val="26"/>
          <w:rtl/>
        </w:rPr>
        <w:t>برنامه</w:t>
      </w:r>
      <w:r w:rsidRPr="00BD342A">
        <w:rPr>
          <w:rFonts w:cs="B Nazanin"/>
          <w:b/>
          <w:bCs/>
          <w:sz w:val="26"/>
          <w:szCs w:val="26"/>
          <w:rtl/>
        </w:rPr>
        <w:t xml:space="preserve"> </w:t>
      </w:r>
      <w:r w:rsidRPr="00BD342A">
        <w:rPr>
          <w:rFonts w:cs="B Nazanin" w:hint="cs"/>
          <w:b/>
          <w:bCs/>
          <w:sz w:val="26"/>
          <w:szCs w:val="26"/>
          <w:rtl/>
        </w:rPr>
        <w:t>وی،</w:t>
      </w:r>
      <w:r w:rsidRPr="00BD342A">
        <w:rPr>
          <w:rFonts w:cs="B Nazanin"/>
          <w:b/>
          <w:bCs/>
          <w:sz w:val="26"/>
          <w:szCs w:val="26"/>
          <w:rtl/>
        </w:rPr>
        <w:t xml:space="preserve"> </w:t>
      </w:r>
      <w:r w:rsidRPr="00BD342A">
        <w:rPr>
          <w:rFonts w:cs="B Nazanin" w:hint="cs"/>
          <w:b/>
          <w:bCs/>
          <w:sz w:val="26"/>
          <w:szCs w:val="26"/>
          <w:rtl/>
        </w:rPr>
        <w:t>وحدت</w:t>
      </w:r>
      <w:r w:rsidRPr="00BD342A">
        <w:rPr>
          <w:rFonts w:cs="B Nazanin"/>
          <w:b/>
          <w:bCs/>
          <w:sz w:val="26"/>
          <w:szCs w:val="26"/>
          <w:rtl/>
        </w:rPr>
        <w:t xml:space="preserve">- </w:t>
      </w:r>
      <w:r w:rsidRPr="00BD342A">
        <w:rPr>
          <w:rFonts w:cs="B Nazanin" w:hint="cs"/>
          <w:b/>
          <w:bCs/>
          <w:sz w:val="26"/>
          <w:szCs w:val="26"/>
          <w:rtl/>
        </w:rPr>
        <w:t>مبارزه</w:t>
      </w:r>
      <w:r w:rsidRPr="00BD342A">
        <w:rPr>
          <w:rFonts w:cs="B Nazanin"/>
          <w:b/>
          <w:bCs/>
          <w:sz w:val="26"/>
          <w:szCs w:val="26"/>
          <w:rtl/>
        </w:rPr>
        <w:t xml:space="preserve">- </w:t>
      </w:r>
      <w:r w:rsidRPr="00BD342A">
        <w:rPr>
          <w:rFonts w:cs="B Nazanin" w:hint="cs"/>
          <w:b/>
          <w:bCs/>
          <w:sz w:val="26"/>
          <w:szCs w:val="26"/>
          <w:rtl/>
        </w:rPr>
        <w:t>وحدت</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عناصر</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w:t>
      </w:r>
      <w:r w:rsidRPr="00BD342A">
        <w:rPr>
          <w:rFonts w:cs="B Nazanin"/>
          <w:b/>
          <w:bCs/>
          <w:sz w:val="26"/>
          <w:szCs w:val="26"/>
          <w:rtl/>
        </w:rPr>
        <w:t xml:space="preserve"> </w:t>
      </w:r>
      <w:r w:rsidRPr="00BD342A">
        <w:rPr>
          <w:rFonts w:cs="B Nazanin" w:hint="cs"/>
          <w:b/>
          <w:bCs/>
          <w:sz w:val="26"/>
          <w:szCs w:val="26"/>
          <w:rtl/>
        </w:rPr>
        <w:t>غیر</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سازشکاری</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پشت</w:t>
      </w:r>
      <w:r w:rsidRPr="00BD342A">
        <w:rPr>
          <w:rFonts w:cs="B Nazanin"/>
          <w:b/>
          <w:bCs/>
          <w:sz w:val="26"/>
          <w:szCs w:val="26"/>
          <w:rtl/>
        </w:rPr>
        <w:t xml:space="preserve"> </w:t>
      </w:r>
      <w:r w:rsidRPr="00BD342A">
        <w:rPr>
          <w:rFonts w:cs="B Nazanin" w:hint="cs"/>
          <w:b/>
          <w:bCs/>
          <w:sz w:val="26"/>
          <w:szCs w:val="26"/>
          <w:rtl/>
        </w:rPr>
        <w:t>کردن</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برنامه</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مشی</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چه</w:t>
      </w:r>
      <w:r w:rsidRPr="00BD342A">
        <w:rPr>
          <w:rFonts w:cs="B Nazanin"/>
          <w:b/>
          <w:bCs/>
          <w:sz w:val="26"/>
          <w:szCs w:val="26"/>
          <w:rtl/>
        </w:rPr>
        <w:t xml:space="preserve"> </w:t>
      </w:r>
      <w:r w:rsidRPr="00BD342A">
        <w:rPr>
          <w:rFonts w:cs="B Nazanin" w:hint="cs"/>
          <w:b/>
          <w:bCs/>
          <w:sz w:val="26"/>
          <w:szCs w:val="26"/>
          <w:rtl/>
        </w:rPr>
        <w:t>تعبیر</w:t>
      </w:r>
      <w:r w:rsidRPr="00BD342A">
        <w:rPr>
          <w:rFonts w:cs="B Nazanin"/>
          <w:b/>
          <w:bCs/>
          <w:sz w:val="26"/>
          <w:szCs w:val="26"/>
          <w:rtl/>
        </w:rPr>
        <w:t xml:space="preserve"> </w:t>
      </w:r>
      <w:r w:rsidRPr="00BD342A">
        <w:rPr>
          <w:rFonts w:cs="B Nazanin" w:hint="cs"/>
          <w:b/>
          <w:bCs/>
          <w:sz w:val="26"/>
          <w:szCs w:val="26"/>
          <w:rtl/>
        </w:rPr>
        <w:t>دیگری</w:t>
      </w:r>
      <w:r w:rsidRPr="00BD342A">
        <w:rPr>
          <w:rFonts w:cs="B Nazanin"/>
          <w:b/>
          <w:bCs/>
          <w:sz w:val="26"/>
          <w:szCs w:val="26"/>
          <w:rtl/>
        </w:rPr>
        <w:t xml:space="preserve"> </w:t>
      </w:r>
      <w:r w:rsidRPr="00BD342A">
        <w:rPr>
          <w:rFonts w:cs="B Nazanin" w:hint="cs"/>
          <w:b/>
          <w:bCs/>
          <w:sz w:val="26"/>
          <w:szCs w:val="26"/>
          <w:rtl/>
        </w:rPr>
        <w:t>میتواند</w:t>
      </w:r>
      <w:r w:rsidRPr="00BD342A">
        <w:rPr>
          <w:rFonts w:cs="B Nazanin"/>
          <w:b/>
          <w:bCs/>
          <w:sz w:val="26"/>
          <w:szCs w:val="26"/>
          <w:rtl/>
        </w:rPr>
        <w:t xml:space="preserve"> </w:t>
      </w:r>
      <w:r w:rsidRPr="00BD342A">
        <w:rPr>
          <w:rFonts w:cs="B Nazanin" w:hint="cs"/>
          <w:b/>
          <w:bCs/>
          <w:sz w:val="26"/>
          <w:szCs w:val="26"/>
          <w:rtl/>
        </w:rPr>
        <w:t>داشته</w:t>
      </w:r>
      <w:r w:rsidRPr="00BD342A">
        <w:rPr>
          <w:rFonts w:cs="B Nazanin"/>
          <w:b/>
          <w:bCs/>
          <w:sz w:val="26"/>
          <w:szCs w:val="26"/>
          <w:rtl/>
        </w:rPr>
        <w:t xml:space="preserve"> </w:t>
      </w:r>
      <w:r w:rsidRPr="00BD342A">
        <w:rPr>
          <w:rFonts w:cs="B Nazanin" w:hint="cs"/>
          <w:b/>
          <w:bCs/>
          <w:sz w:val="26"/>
          <w:szCs w:val="26"/>
          <w:rtl/>
        </w:rPr>
        <w:t>باشد؟</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قاطعانه</w:t>
      </w:r>
      <w:r w:rsidRPr="00BD342A">
        <w:rPr>
          <w:rFonts w:cs="B Nazanin"/>
          <w:b/>
          <w:bCs/>
          <w:sz w:val="26"/>
          <w:szCs w:val="26"/>
          <w:rtl/>
        </w:rPr>
        <w:t xml:space="preserve"> </w:t>
      </w:r>
      <w:r w:rsidRPr="00BD342A">
        <w:rPr>
          <w:rFonts w:cs="B Nazanin" w:hint="cs"/>
          <w:b/>
          <w:bCs/>
          <w:sz w:val="26"/>
          <w:szCs w:val="26"/>
          <w:rtl/>
        </w:rPr>
        <w:t>میگوئیم</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عناصر</w:t>
      </w:r>
      <w:r w:rsidRPr="00BD342A">
        <w:rPr>
          <w:rFonts w:cs="B Nazanin"/>
          <w:b/>
          <w:bCs/>
          <w:sz w:val="26"/>
          <w:szCs w:val="26"/>
          <w:rtl/>
        </w:rPr>
        <w:t xml:space="preserve"> </w:t>
      </w:r>
      <w:r w:rsidRPr="00BD342A">
        <w:rPr>
          <w:rFonts w:cs="B Nazanin" w:hint="cs"/>
          <w:b/>
          <w:bCs/>
          <w:sz w:val="26"/>
          <w:szCs w:val="26"/>
          <w:rtl/>
        </w:rPr>
        <w:t>خائن</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w:t>
      </w:r>
      <w:r w:rsidRPr="00BD342A">
        <w:rPr>
          <w:rFonts w:cs="B Nazanin"/>
          <w:b/>
          <w:bCs/>
          <w:sz w:val="26"/>
          <w:szCs w:val="26"/>
          <w:rtl/>
        </w:rPr>
        <w:t xml:space="preserve"> </w:t>
      </w:r>
      <w:r w:rsidRPr="00BD342A">
        <w:rPr>
          <w:rFonts w:cs="B Nazanin" w:hint="cs"/>
          <w:b/>
          <w:bCs/>
          <w:sz w:val="26"/>
          <w:szCs w:val="26"/>
          <w:rtl/>
        </w:rPr>
        <w:t>مطابق</w:t>
      </w:r>
      <w:r w:rsidRPr="00BD342A">
        <w:rPr>
          <w:rFonts w:cs="B Nazanin"/>
          <w:b/>
          <w:bCs/>
          <w:sz w:val="26"/>
          <w:szCs w:val="26"/>
          <w:rtl/>
        </w:rPr>
        <w:t xml:space="preserve"> </w:t>
      </w:r>
      <w:r w:rsidRPr="00BD342A">
        <w:rPr>
          <w:rFonts w:cs="B Nazanin" w:hint="cs"/>
          <w:b/>
          <w:bCs/>
          <w:sz w:val="26"/>
          <w:szCs w:val="26"/>
          <w:rtl/>
        </w:rPr>
        <w:t>مشی</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مشی</w:t>
      </w:r>
      <w:r w:rsidRPr="00BD342A">
        <w:rPr>
          <w:rFonts w:cs="B Nazanin"/>
          <w:b/>
          <w:bCs/>
          <w:sz w:val="26"/>
          <w:szCs w:val="26"/>
          <w:rtl/>
        </w:rPr>
        <w:t xml:space="preserve"> </w:t>
      </w:r>
      <w:r w:rsidRPr="00BD342A">
        <w:rPr>
          <w:rFonts w:cs="B Nazanin" w:hint="cs"/>
          <w:b/>
          <w:bCs/>
          <w:sz w:val="26"/>
          <w:szCs w:val="26"/>
          <w:rtl/>
        </w:rPr>
        <w:t>سیاسی</w:t>
      </w:r>
      <w:r w:rsidRPr="00BD342A">
        <w:rPr>
          <w:rFonts w:cs="B Nazanin"/>
          <w:b/>
          <w:bCs/>
          <w:sz w:val="26"/>
          <w:szCs w:val="26"/>
          <w:rtl/>
        </w:rPr>
        <w:t xml:space="preserve"> </w:t>
      </w:r>
      <w:r w:rsidRPr="00BD342A">
        <w:rPr>
          <w:rFonts w:cs="B Nazanin" w:hint="cs"/>
          <w:b/>
          <w:bCs/>
          <w:sz w:val="26"/>
          <w:szCs w:val="26"/>
          <w:rtl/>
        </w:rPr>
        <w:t>نظامی</w:t>
      </w:r>
      <w:r w:rsidRPr="00BD342A">
        <w:rPr>
          <w:rFonts w:cs="B Nazanin"/>
          <w:b/>
          <w:bCs/>
          <w:sz w:val="26"/>
          <w:szCs w:val="26"/>
          <w:rtl/>
        </w:rPr>
        <w:t xml:space="preserve"> </w:t>
      </w:r>
      <w:r w:rsidRPr="00BD342A">
        <w:rPr>
          <w:rFonts w:cs="B Nazanin" w:hint="cs"/>
          <w:b/>
          <w:bCs/>
          <w:sz w:val="26"/>
          <w:szCs w:val="26"/>
          <w:rtl/>
        </w:rPr>
        <w:t>کارگری</w:t>
      </w:r>
      <w:r w:rsidRPr="00BD342A">
        <w:rPr>
          <w:rFonts w:cs="B Nazanin"/>
          <w:b/>
          <w:bCs/>
          <w:sz w:val="26"/>
          <w:szCs w:val="26"/>
          <w:rtl/>
        </w:rPr>
        <w:t xml:space="preserve"> </w:t>
      </w:r>
      <w:r w:rsidRPr="00BD342A">
        <w:rPr>
          <w:rFonts w:cs="B Nazanin" w:hint="cs"/>
          <w:b/>
          <w:bCs/>
          <w:sz w:val="26"/>
          <w:szCs w:val="26"/>
          <w:rtl/>
        </w:rPr>
        <w:t>عمل</w:t>
      </w:r>
      <w:r w:rsidRPr="00BD342A">
        <w:rPr>
          <w:rFonts w:cs="B Nazanin"/>
          <w:b/>
          <w:bCs/>
          <w:sz w:val="26"/>
          <w:szCs w:val="26"/>
          <w:rtl/>
        </w:rPr>
        <w:t xml:space="preserve"> </w:t>
      </w:r>
      <w:r w:rsidRPr="00BD342A">
        <w:rPr>
          <w:rFonts w:cs="B Nazanin" w:hint="cs"/>
          <w:b/>
          <w:bCs/>
          <w:sz w:val="26"/>
          <w:szCs w:val="26"/>
          <w:rtl/>
        </w:rPr>
        <w:t>میکنیم</w:t>
      </w:r>
      <w:r w:rsidRPr="00BD342A">
        <w:rPr>
          <w:rFonts w:cs="B Nazanin"/>
          <w:b/>
          <w:bCs/>
          <w:sz w:val="26"/>
          <w:szCs w:val="26"/>
          <w:rtl/>
        </w:rPr>
        <w:t xml:space="preserve">. </w:t>
      </w:r>
      <w:r w:rsidRPr="00BD342A">
        <w:rPr>
          <w:rFonts w:cs="B Nazanin" w:hint="cs"/>
          <w:b/>
          <w:bCs/>
          <w:sz w:val="26"/>
          <w:szCs w:val="26"/>
          <w:rtl/>
        </w:rPr>
        <w:t>کاملاً</w:t>
      </w:r>
      <w:r w:rsidRPr="00BD342A">
        <w:rPr>
          <w:rFonts w:cs="B Nazanin"/>
          <w:b/>
          <w:bCs/>
          <w:sz w:val="26"/>
          <w:szCs w:val="26"/>
          <w:rtl/>
        </w:rPr>
        <w:t xml:space="preserve"> </w:t>
      </w:r>
      <w:r w:rsidRPr="00BD342A">
        <w:rPr>
          <w:rFonts w:cs="B Nazanin" w:hint="cs"/>
          <w:b/>
          <w:bCs/>
          <w:sz w:val="26"/>
          <w:szCs w:val="26"/>
          <w:rtl/>
        </w:rPr>
        <w:t>درست</w:t>
      </w:r>
      <w:r w:rsidRPr="00BD342A">
        <w:rPr>
          <w:rFonts w:cs="B Nazanin"/>
          <w:b/>
          <w:bCs/>
          <w:sz w:val="26"/>
          <w:szCs w:val="26"/>
          <w:rtl/>
        </w:rPr>
        <w:t xml:space="preserve"> </w:t>
      </w:r>
      <w:r w:rsidRPr="00BD342A">
        <w:rPr>
          <w:rFonts w:cs="B Nazanin" w:hint="cs"/>
          <w:b/>
          <w:bCs/>
          <w:sz w:val="26"/>
          <w:szCs w:val="26"/>
          <w:rtl/>
        </w:rPr>
        <w:t>گفته</w:t>
      </w:r>
      <w:r w:rsidRPr="00BD342A">
        <w:rPr>
          <w:rFonts w:cs="B Nazanin"/>
          <w:b/>
          <w:bCs/>
          <w:sz w:val="26"/>
          <w:szCs w:val="26"/>
          <w:rtl/>
        </w:rPr>
        <w:t xml:space="preserve"> </w:t>
      </w:r>
      <w:r w:rsidRPr="00BD342A">
        <w:rPr>
          <w:rFonts w:cs="B Nazanin" w:hint="cs"/>
          <w:b/>
          <w:bCs/>
          <w:sz w:val="26"/>
          <w:szCs w:val="26"/>
          <w:rtl/>
        </w:rPr>
        <w:t>اند</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اصل</w:t>
      </w:r>
      <w:r w:rsidRPr="00BD342A">
        <w:rPr>
          <w:rFonts w:cs="B Nazanin"/>
          <w:b/>
          <w:bCs/>
          <w:sz w:val="26"/>
          <w:szCs w:val="26"/>
          <w:rtl/>
        </w:rPr>
        <w:t xml:space="preserve"> </w:t>
      </w:r>
      <w:r w:rsidRPr="00BD342A">
        <w:rPr>
          <w:rFonts w:cs="B Nazanin" w:hint="cs"/>
          <w:b/>
          <w:bCs/>
          <w:sz w:val="26"/>
          <w:szCs w:val="26"/>
          <w:rtl/>
        </w:rPr>
        <w:t>وحدت</w:t>
      </w:r>
      <w:r w:rsidRPr="00BD342A">
        <w:rPr>
          <w:rFonts w:cs="B Nazanin"/>
          <w:b/>
          <w:bCs/>
          <w:sz w:val="26"/>
          <w:szCs w:val="26"/>
          <w:rtl/>
        </w:rPr>
        <w:t xml:space="preserve">" </w:t>
      </w:r>
      <w:r w:rsidRPr="00BD342A">
        <w:rPr>
          <w:rFonts w:cs="B Nazanin" w:hint="cs"/>
          <w:b/>
          <w:bCs/>
          <w:sz w:val="26"/>
          <w:szCs w:val="26"/>
          <w:rtl/>
        </w:rPr>
        <w:t>توجه</w:t>
      </w:r>
      <w:r w:rsidRPr="00BD342A">
        <w:rPr>
          <w:rFonts w:cs="B Nazanin"/>
          <w:b/>
          <w:bCs/>
          <w:sz w:val="26"/>
          <w:szCs w:val="26"/>
          <w:rtl/>
        </w:rPr>
        <w:t xml:space="preserve"> </w:t>
      </w:r>
      <w:r w:rsidRPr="00BD342A">
        <w:rPr>
          <w:rFonts w:cs="B Nazanin" w:hint="cs"/>
          <w:b/>
          <w:bCs/>
          <w:sz w:val="26"/>
          <w:szCs w:val="26"/>
          <w:rtl/>
        </w:rPr>
        <w:t>نکرده</w:t>
      </w:r>
      <w:r w:rsidRPr="00BD342A">
        <w:rPr>
          <w:rFonts w:cs="B Nazanin"/>
          <w:b/>
          <w:bCs/>
          <w:sz w:val="26"/>
          <w:szCs w:val="26"/>
          <w:rtl/>
        </w:rPr>
        <w:t xml:space="preserve"> </w:t>
      </w:r>
      <w:r w:rsidRPr="00BD342A">
        <w:rPr>
          <w:rFonts w:cs="B Nazanin" w:hint="cs"/>
          <w:b/>
          <w:bCs/>
          <w:sz w:val="26"/>
          <w:szCs w:val="26"/>
          <w:rtl/>
        </w:rPr>
        <w:t>ایم</w:t>
      </w:r>
      <w:r w:rsidRPr="00BD342A">
        <w:rPr>
          <w:rFonts w:cs="B Nazanin"/>
          <w:b/>
          <w:bCs/>
          <w:sz w:val="26"/>
          <w:szCs w:val="26"/>
          <w:rtl/>
        </w:rPr>
        <w:t xml:space="preserve"> </w:t>
      </w:r>
      <w:r w:rsidRPr="00BD342A">
        <w:rPr>
          <w:rFonts w:cs="B Nazanin" w:hint="cs"/>
          <w:b/>
          <w:bCs/>
          <w:sz w:val="26"/>
          <w:szCs w:val="26"/>
          <w:rtl/>
        </w:rPr>
        <w:t>زیرا</w:t>
      </w:r>
      <w:r w:rsidRPr="00BD342A">
        <w:rPr>
          <w:rFonts w:cs="B Nazanin"/>
          <w:b/>
          <w:bCs/>
          <w:sz w:val="26"/>
          <w:szCs w:val="26"/>
          <w:rtl/>
        </w:rPr>
        <w:t xml:space="preserve"> </w:t>
      </w:r>
      <w:r w:rsidRPr="00BD342A">
        <w:rPr>
          <w:rFonts w:cs="B Nazanin" w:hint="cs"/>
          <w:b/>
          <w:bCs/>
          <w:sz w:val="26"/>
          <w:szCs w:val="26"/>
          <w:rtl/>
        </w:rPr>
        <w:t>آنرا</w:t>
      </w:r>
      <w:r w:rsidRPr="00BD342A">
        <w:rPr>
          <w:rFonts w:cs="B Nazanin"/>
          <w:b/>
          <w:bCs/>
          <w:sz w:val="26"/>
          <w:szCs w:val="26"/>
          <w:rtl/>
        </w:rPr>
        <w:t xml:space="preserve"> </w:t>
      </w:r>
      <w:r w:rsidRPr="00BD342A">
        <w:rPr>
          <w:rFonts w:cs="B Nazanin" w:hint="cs"/>
          <w:b/>
          <w:bCs/>
          <w:sz w:val="26"/>
          <w:szCs w:val="26"/>
          <w:rtl/>
        </w:rPr>
        <w:t>سازش</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خیانت</w:t>
      </w:r>
      <w:r w:rsidRPr="00BD342A">
        <w:rPr>
          <w:rFonts w:cs="B Nazanin"/>
          <w:b/>
          <w:bCs/>
          <w:sz w:val="26"/>
          <w:szCs w:val="26"/>
          <w:rtl/>
        </w:rPr>
        <w:t xml:space="preserve"> </w:t>
      </w:r>
      <w:r w:rsidRPr="00BD342A">
        <w:rPr>
          <w:rFonts w:cs="B Nazanin" w:hint="cs"/>
          <w:b/>
          <w:bCs/>
          <w:sz w:val="26"/>
          <w:szCs w:val="26"/>
          <w:rtl/>
        </w:rPr>
        <w:t>میدانیم</w:t>
      </w:r>
      <w:r w:rsidRPr="00BD342A">
        <w:rPr>
          <w:rFonts w:cs="B Nazanin"/>
          <w:b/>
          <w:bCs/>
          <w:sz w:val="26"/>
          <w:szCs w:val="26"/>
          <w:rtl/>
        </w:rPr>
        <w:t xml:space="preserve">. </w:t>
      </w:r>
    </w:p>
    <w:p w:rsidR="00BD342A" w:rsidRPr="00BD342A" w:rsidRDefault="00BD342A" w:rsidP="00C54385">
      <w:pPr>
        <w:jc w:val="both"/>
        <w:rPr>
          <w:rFonts w:cs="B Nazanin"/>
          <w:b/>
          <w:bCs/>
          <w:sz w:val="26"/>
          <w:szCs w:val="26"/>
          <w:rtl/>
        </w:rPr>
      </w:pPr>
      <w:r w:rsidRPr="00BD342A">
        <w:rPr>
          <w:rFonts w:cs="B Nazanin" w:hint="cs"/>
          <w:b/>
          <w:bCs/>
          <w:sz w:val="26"/>
          <w:szCs w:val="26"/>
          <w:rtl/>
        </w:rPr>
        <w:t>آنها</w:t>
      </w:r>
      <w:r w:rsidRPr="00BD342A">
        <w:rPr>
          <w:rFonts w:cs="B Nazanin"/>
          <w:b/>
          <w:bCs/>
          <w:sz w:val="26"/>
          <w:szCs w:val="26"/>
          <w:rtl/>
        </w:rPr>
        <w:t xml:space="preserve"> </w:t>
      </w:r>
      <w:r w:rsidRPr="00BD342A">
        <w:rPr>
          <w:rFonts w:cs="B Nazanin" w:hint="cs"/>
          <w:b/>
          <w:bCs/>
          <w:sz w:val="26"/>
          <w:szCs w:val="26"/>
          <w:rtl/>
        </w:rPr>
        <w:t>گفته</w:t>
      </w:r>
      <w:r w:rsidRPr="00BD342A">
        <w:rPr>
          <w:rFonts w:cs="B Nazanin"/>
          <w:b/>
          <w:bCs/>
          <w:sz w:val="26"/>
          <w:szCs w:val="26"/>
          <w:rtl/>
        </w:rPr>
        <w:t xml:space="preserve"> </w:t>
      </w:r>
      <w:r w:rsidRPr="00BD342A">
        <w:rPr>
          <w:rFonts w:cs="B Nazanin" w:hint="cs"/>
          <w:b/>
          <w:bCs/>
          <w:sz w:val="26"/>
          <w:szCs w:val="26"/>
          <w:rtl/>
        </w:rPr>
        <w:t>اند</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میان</w:t>
      </w:r>
      <w:r w:rsidRPr="00BD342A">
        <w:rPr>
          <w:rFonts w:cs="B Nazanin"/>
          <w:b/>
          <w:bCs/>
          <w:sz w:val="26"/>
          <w:szCs w:val="26"/>
          <w:rtl/>
        </w:rPr>
        <w:t xml:space="preserve"> </w:t>
      </w:r>
      <w:r w:rsidRPr="00BD342A">
        <w:rPr>
          <w:rFonts w:cs="B Nazanin" w:hint="cs"/>
          <w:b/>
          <w:bCs/>
          <w:sz w:val="26"/>
          <w:szCs w:val="26"/>
          <w:rtl/>
        </w:rPr>
        <w:t>مسئول</w:t>
      </w:r>
      <w:r w:rsidRPr="00BD342A">
        <w:rPr>
          <w:rFonts w:cs="B Nazanin"/>
          <w:b/>
          <w:bCs/>
          <w:sz w:val="26"/>
          <w:szCs w:val="26"/>
          <w:rtl/>
        </w:rPr>
        <w:t xml:space="preserve"> </w:t>
      </w:r>
      <w:r w:rsidRPr="00BD342A">
        <w:rPr>
          <w:rFonts w:cs="B Nazanin" w:hint="cs"/>
          <w:b/>
          <w:bCs/>
          <w:sz w:val="26"/>
          <w:szCs w:val="26"/>
          <w:rtl/>
        </w:rPr>
        <w:t>بخش</w:t>
      </w:r>
      <w:r w:rsidRPr="00BD342A">
        <w:rPr>
          <w:rFonts w:cs="B Nazanin"/>
          <w:b/>
          <w:bCs/>
          <w:sz w:val="26"/>
          <w:szCs w:val="26"/>
          <w:rtl/>
        </w:rPr>
        <w:t xml:space="preserve"> </w:t>
      </w:r>
      <w:r w:rsidRPr="00BD342A">
        <w:rPr>
          <w:rFonts w:cs="B Nazanin" w:hint="cs"/>
          <w:b/>
          <w:bCs/>
          <w:sz w:val="26"/>
          <w:szCs w:val="26"/>
          <w:rtl/>
        </w:rPr>
        <w:t>غرجستان</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کمسیون</w:t>
      </w:r>
      <w:r w:rsidRPr="00BD342A">
        <w:rPr>
          <w:rFonts w:cs="B Nazanin"/>
          <w:b/>
          <w:bCs/>
          <w:sz w:val="26"/>
          <w:szCs w:val="26"/>
          <w:rtl/>
        </w:rPr>
        <w:t xml:space="preserve"> </w:t>
      </w:r>
      <w:r w:rsidRPr="00BD342A">
        <w:rPr>
          <w:rFonts w:cs="B Nazanin" w:hint="cs"/>
          <w:b/>
          <w:bCs/>
          <w:sz w:val="26"/>
          <w:szCs w:val="26"/>
          <w:rtl/>
        </w:rPr>
        <w:t>تدارک</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مورد</w:t>
      </w:r>
      <w:r w:rsidRPr="00BD342A">
        <w:rPr>
          <w:rFonts w:cs="B Nazanin"/>
          <w:b/>
          <w:bCs/>
          <w:sz w:val="26"/>
          <w:szCs w:val="26"/>
          <w:rtl/>
        </w:rPr>
        <w:t xml:space="preserve"> </w:t>
      </w:r>
      <w:r w:rsidRPr="00BD342A">
        <w:rPr>
          <w:rFonts w:cs="B Nazanin" w:hint="cs"/>
          <w:b/>
          <w:bCs/>
          <w:sz w:val="26"/>
          <w:szCs w:val="26"/>
          <w:rtl/>
        </w:rPr>
        <w:t>تعیین</w:t>
      </w:r>
      <w:r w:rsidRPr="00BD342A">
        <w:rPr>
          <w:rFonts w:cs="B Nazanin"/>
          <w:b/>
          <w:bCs/>
          <w:sz w:val="26"/>
          <w:szCs w:val="26"/>
          <w:rtl/>
        </w:rPr>
        <w:t xml:space="preserve"> </w:t>
      </w:r>
      <w:r w:rsidRPr="00BD342A">
        <w:rPr>
          <w:rFonts w:cs="B Nazanin" w:hint="cs"/>
          <w:b/>
          <w:bCs/>
          <w:sz w:val="26"/>
          <w:szCs w:val="26"/>
          <w:rtl/>
        </w:rPr>
        <w:t>افراد،</w:t>
      </w:r>
      <w:r w:rsidRPr="00BD342A">
        <w:rPr>
          <w:rFonts w:cs="B Nazanin"/>
          <w:b/>
          <w:bCs/>
          <w:sz w:val="26"/>
          <w:szCs w:val="26"/>
          <w:rtl/>
        </w:rPr>
        <w:t xml:space="preserve"> </w:t>
      </w:r>
      <w:r w:rsidRPr="00BD342A">
        <w:rPr>
          <w:rFonts w:cs="B Nazanin" w:hint="cs"/>
          <w:b/>
          <w:bCs/>
          <w:sz w:val="26"/>
          <w:szCs w:val="26"/>
          <w:rtl/>
        </w:rPr>
        <w:t>شیوه</w:t>
      </w:r>
      <w:r w:rsidRPr="00BD342A">
        <w:rPr>
          <w:rFonts w:cs="B Nazanin"/>
          <w:b/>
          <w:bCs/>
          <w:sz w:val="26"/>
          <w:szCs w:val="26"/>
          <w:rtl/>
        </w:rPr>
        <w:t xml:space="preserve"> </w:t>
      </w:r>
      <w:r w:rsidRPr="00BD342A">
        <w:rPr>
          <w:rFonts w:cs="B Nazanin" w:hint="cs"/>
          <w:b/>
          <w:bCs/>
          <w:sz w:val="26"/>
          <w:szCs w:val="26"/>
          <w:rtl/>
        </w:rPr>
        <w:t>های</w:t>
      </w:r>
      <w:r w:rsidRPr="00BD342A">
        <w:rPr>
          <w:rFonts w:cs="B Nazanin"/>
          <w:b/>
          <w:bCs/>
          <w:sz w:val="26"/>
          <w:szCs w:val="26"/>
          <w:rtl/>
        </w:rPr>
        <w:t xml:space="preserve"> </w:t>
      </w:r>
      <w:r w:rsidRPr="00BD342A">
        <w:rPr>
          <w:rFonts w:cs="B Nazanin" w:hint="cs"/>
          <w:b/>
          <w:bCs/>
          <w:sz w:val="26"/>
          <w:szCs w:val="26"/>
          <w:rtl/>
        </w:rPr>
        <w:t>کار</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راه</w:t>
      </w:r>
      <w:r w:rsidRPr="00BD342A">
        <w:rPr>
          <w:rFonts w:cs="B Nazanin"/>
          <w:b/>
          <w:bCs/>
          <w:sz w:val="26"/>
          <w:szCs w:val="26"/>
          <w:rtl/>
        </w:rPr>
        <w:t xml:space="preserve"> </w:t>
      </w:r>
      <w:r w:rsidRPr="00BD342A">
        <w:rPr>
          <w:rFonts w:cs="B Nazanin" w:hint="cs"/>
          <w:b/>
          <w:bCs/>
          <w:sz w:val="26"/>
          <w:szCs w:val="26"/>
          <w:rtl/>
        </w:rPr>
        <w:t>های</w:t>
      </w:r>
      <w:r w:rsidRPr="00BD342A">
        <w:rPr>
          <w:rFonts w:cs="B Nazanin"/>
          <w:b/>
          <w:bCs/>
          <w:sz w:val="26"/>
          <w:szCs w:val="26"/>
          <w:rtl/>
        </w:rPr>
        <w:t xml:space="preserve"> </w:t>
      </w:r>
      <w:r w:rsidRPr="00BD342A">
        <w:rPr>
          <w:rFonts w:cs="B Nazanin" w:hint="cs"/>
          <w:b/>
          <w:bCs/>
          <w:sz w:val="26"/>
          <w:szCs w:val="26"/>
          <w:rtl/>
        </w:rPr>
        <w:t>غلبه</w:t>
      </w:r>
      <w:r w:rsidRPr="00BD342A">
        <w:rPr>
          <w:rFonts w:cs="B Nazanin"/>
          <w:b/>
          <w:bCs/>
          <w:sz w:val="26"/>
          <w:szCs w:val="26"/>
          <w:rtl/>
        </w:rPr>
        <w:t xml:space="preserve"> </w:t>
      </w:r>
      <w:r w:rsidRPr="00BD342A">
        <w:rPr>
          <w:rFonts w:cs="B Nazanin" w:hint="cs"/>
          <w:b/>
          <w:bCs/>
          <w:sz w:val="26"/>
          <w:szCs w:val="26"/>
          <w:rtl/>
        </w:rPr>
        <w:t>برین</w:t>
      </w:r>
      <w:r w:rsidRPr="00BD342A">
        <w:rPr>
          <w:rFonts w:cs="B Nazanin"/>
          <w:b/>
          <w:bCs/>
          <w:sz w:val="26"/>
          <w:szCs w:val="26"/>
          <w:rtl/>
        </w:rPr>
        <w:t xml:space="preserve"> </w:t>
      </w:r>
      <w:r w:rsidRPr="00BD342A">
        <w:rPr>
          <w:rFonts w:cs="B Nazanin" w:hint="cs"/>
          <w:b/>
          <w:bCs/>
          <w:sz w:val="26"/>
          <w:szCs w:val="26"/>
          <w:rtl/>
        </w:rPr>
        <w:t>مشکلات</w:t>
      </w:r>
      <w:r w:rsidRPr="00BD342A">
        <w:rPr>
          <w:rFonts w:cs="B Nazanin"/>
          <w:b/>
          <w:bCs/>
          <w:sz w:val="26"/>
          <w:szCs w:val="26"/>
          <w:rtl/>
        </w:rPr>
        <w:t xml:space="preserve"> </w:t>
      </w:r>
      <w:r w:rsidRPr="00BD342A">
        <w:rPr>
          <w:rFonts w:cs="B Nazanin" w:hint="cs"/>
          <w:b/>
          <w:bCs/>
          <w:sz w:val="26"/>
          <w:szCs w:val="26"/>
          <w:rtl/>
        </w:rPr>
        <w:t>اختلاف</w:t>
      </w:r>
      <w:r w:rsidRPr="00BD342A">
        <w:rPr>
          <w:rFonts w:cs="B Nazanin"/>
          <w:b/>
          <w:bCs/>
          <w:sz w:val="26"/>
          <w:szCs w:val="26"/>
          <w:rtl/>
        </w:rPr>
        <w:t xml:space="preserve"> </w:t>
      </w:r>
      <w:r w:rsidRPr="00BD342A">
        <w:rPr>
          <w:rFonts w:cs="B Nazanin" w:hint="cs"/>
          <w:b/>
          <w:bCs/>
          <w:sz w:val="26"/>
          <w:szCs w:val="26"/>
          <w:rtl/>
        </w:rPr>
        <w:t>وجود</w:t>
      </w:r>
      <w:r w:rsidRPr="00BD342A">
        <w:rPr>
          <w:rFonts w:cs="B Nazanin"/>
          <w:b/>
          <w:bCs/>
          <w:sz w:val="26"/>
          <w:szCs w:val="26"/>
          <w:rtl/>
        </w:rPr>
        <w:t xml:space="preserve"> </w:t>
      </w:r>
      <w:r w:rsidRPr="00BD342A">
        <w:rPr>
          <w:rFonts w:cs="B Nazanin" w:hint="cs"/>
          <w:b/>
          <w:bCs/>
          <w:sz w:val="26"/>
          <w:szCs w:val="26"/>
          <w:rtl/>
        </w:rPr>
        <w:t>دارد</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نقطۀ</w:t>
      </w:r>
      <w:r w:rsidRPr="00BD342A">
        <w:rPr>
          <w:rFonts w:cs="B Nazanin"/>
          <w:b/>
          <w:bCs/>
          <w:sz w:val="26"/>
          <w:szCs w:val="26"/>
          <w:rtl/>
        </w:rPr>
        <w:t xml:space="preserve"> </w:t>
      </w:r>
      <w:r w:rsidRPr="00BD342A">
        <w:rPr>
          <w:rFonts w:cs="B Nazanin" w:hint="cs"/>
          <w:b/>
          <w:bCs/>
          <w:sz w:val="26"/>
          <w:szCs w:val="26"/>
          <w:rtl/>
        </w:rPr>
        <w:t>نظر</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آنها</w:t>
      </w:r>
      <w:r w:rsidRPr="00BD342A">
        <w:rPr>
          <w:rFonts w:cs="B Nazanin"/>
          <w:b/>
          <w:bCs/>
          <w:sz w:val="26"/>
          <w:szCs w:val="26"/>
          <w:rtl/>
        </w:rPr>
        <w:t xml:space="preserve"> </w:t>
      </w:r>
      <w:r w:rsidRPr="00BD342A">
        <w:rPr>
          <w:rFonts w:cs="B Nazanin" w:hint="cs"/>
          <w:b/>
          <w:bCs/>
          <w:sz w:val="26"/>
          <w:szCs w:val="26"/>
          <w:rtl/>
        </w:rPr>
        <w:t>نباید</w:t>
      </w:r>
      <w:r w:rsidRPr="00BD342A">
        <w:rPr>
          <w:rFonts w:cs="B Nazanin"/>
          <w:b/>
          <w:bCs/>
          <w:sz w:val="26"/>
          <w:szCs w:val="26"/>
          <w:rtl/>
        </w:rPr>
        <w:t xml:space="preserve"> </w:t>
      </w:r>
      <w:r w:rsidRPr="00BD342A">
        <w:rPr>
          <w:rFonts w:cs="B Nazanin" w:hint="cs"/>
          <w:b/>
          <w:bCs/>
          <w:sz w:val="26"/>
          <w:szCs w:val="26"/>
          <w:rtl/>
        </w:rPr>
        <w:t>اختلاف</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پشت</w:t>
      </w:r>
      <w:r w:rsidRPr="00BD342A">
        <w:rPr>
          <w:rFonts w:cs="B Nazanin"/>
          <w:b/>
          <w:bCs/>
          <w:sz w:val="26"/>
          <w:szCs w:val="26"/>
          <w:rtl/>
        </w:rPr>
        <w:t xml:space="preserve"> </w:t>
      </w:r>
      <w:r w:rsidRPr="00BD342A">
        <w:rPr>
          <w:rFonts w:cs="B Nazanin" w:hint="cs"/>
          <w:b/>
          <w:bCs/>
          <w:sz w:val="26"/>
          <w:szCs w:val="26"/>
          <w:rtl/>
        </w:rPr>
        <w:t>کردن</w:t>
      </w:r>
      <w:r w:rsidRPr="00BD342A">
        <w:rPr>
          <w:rFonts w:cs="B Nazanin"/>
          <w:b/>
          <w:bCs/>
          <w:sz w:val="26"/>
          <w:szCs w:val="26"/>
          <w:rtl/>
        </w:rPr>
        <w:t xml:space="preserve"> </w:t>
      </w:r>
      <w:r w:rsidRPr="00BD342A">
        <w:rPr>
          <w:rFonts w:cs="B Nazanin" w:hint="cs"/>
          <w:b/>
          <w:bCs/>
          <w:sz w:val="26"/>
          <w:szCs w:val="26"/>
          <w:rtl/>
        </w:rPr>
        <w:t>خود</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مشی</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برنامۀ</w:t>
      </w:r>
      <w:r w:rsidRPr="00BD342A">
        <w:rPr>
          <w:rFonts w:cs="B Nazanin"/>
          <w:b/>
          <w:bCs/>
          <w:sz w:val="26"/>
          <w:szCs w:val="26"/>
          <w:rtl/>
        </w:rPr>
        <w:t xml:space="preserve"> "</w:t>
      </w:r>
      <w:r w:rsidRPr="00BD342A">
        <w:rPr>
          <w:rFonts w:cs="B Nazanin" w:hint="cs"/>
          <w:b/>
          <w:bCs/>
          <w:sz w:val="26"/>
          <w:szCs w:val="26"/>
          <w:rtl/>
        </w:rPr>
        <w:t>ساما</w:t>
      </w:r>
      <w:r w:rsidRPr="00BD342A">
        <w:rPr>
          <w:rFonts w:cs="B Nazanin"/>
          <w:b/>
          <w:bCs/>
          <w:sz w:val="26"/>
          <w:szCs w:val="26"/>
          <w:rtl/>
        </w:rPr>
        <w:t>"</w:t>
      </w:r>
      <w:r w:rsidRPr="00BD342A">
        <w:rPr>
          <w:rFonts w:cs="B Nazanin" w:hint="cs"/>
          <w:b/>
          <w:bCs/>
          <w:sz w:val="26"/>
          <w:szCs w:val="26"/>
          <w:rtl/>
        </w:rPr>
        <w:t>،</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پشت</w:t>
      </w:r>
      <w:r w:rsidRPr="00BD342A">
        <w:rPr>
          <w:rFonts w:cs="B Nazanin"/>
          <w:b/>
          <w:bCs/>
          <w:sz w:val="26"/>
          <w:szCs w:val="26"/>
          <w:rtl/>
        </w:rPr>
        <w:t xml:space="preserve"> </w:t>
      </w:r>
      <w:r w:rsidRPr="00BD342A">
        <w:rPr>
          <w:rFonts w:cs="B Nazanin" w:hint="cs"/>
          <w:b/>
          <w:bCs/>
          <w:sz w:val="26"/>
          <w:szCs w:val="26"/>
          <w:rtl/>
        </w:rPr>
        <w:t>اختلافات</w:t>
      </w:r>
      <w:r w:rsidRPr="00BD342A">
        <w:rPr>
          <w:rFonts w:cs="B Nazanin"/>
          <w:b/>
          <w:bCs/>
          <w:sz w:val="26"/>
          <w:szCs w:val="26"/>
          <w:rtl/>
        </w:rPr>
        <w:t xml:space="preserve"> </w:t>
      </w:r>
      <w:r w:rsidRPr="00BD342A">
        <w:rPr>
          <w:rFonts w:cs="B Nazanin" w:hint="cs"/>
          <w:b/>
          <w:bCs/>
          <w:sz w:val="26"/>
          <w:szCs w:val="26"/>
          <w:rtl/>
        </w:rPr>
        <w:t>شان</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پنهان</w:t>
      </w:r>
      <w:r w:rsidRPr="00BD342A">
        <w:rPr>
          <w:rFonts w:cs="B Nazanin"/>
          <w:b/>
          <w:bCs/>
          <w:sz w:val="26"/>
          <w:szCs w:val="26"/>
          <w:rtl/>
        </w:rPr>
        <w:t xml:space="preserve"> </w:t>
      </w:r>
      <w:r w:rsidRPr="00BD342A">
        <w:rPr>
          <w:rFonts w:cs="B Nazanin" w:hint="cs"/>
          <w:b/>
          <w:bCs/>
          <w:sz w:val="26"/>
          <w:szCs w:val="26"/>
          <w:rtl/>
        </w:rPr>
        <w:t>کنند</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معتقد</w:t>
      </w:r>
      <w:r w:rsidRPr="00BD342A">
        <w:rPr>
          <w:rFonts w:cs="B Nazanin"/>
          <w:b/>
          <w:bCs/>
          <w:sz w:val="26"/>
          <w:szCs w:val="26"/>
          <w:rtl/>
        </w:rPr>
        <w:t xml:space="preserve"> </w:t>
      </w:r>
      <w:r w:rsidRPr="00BD342A">
        <w:rPr>
          <w:rFonts w:cs="B Nazanin" w:hint="cs"/>
          <w:b/>
          <w:bCs/>
          <w:sz w:val="26"/>
          <w:szCs w:val="26"/>
          <w:rtl/>
        </w:rPr>
        <w:t>هستیم</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نیستیم</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آنها</w:t>
      </w:r>
      <w:r w:rsidRPr="00BD342A">
        <w:rPr>
          <w:rFonts w:cs="B Nazanin"/>
          <w:b/>
          <w:bCs/>
          <w:sz w:val="26"/>
          <w:szCs w:val="26"/>
          <w:rtl/>
        </w:rPr>
        <w:t xml:space="preserve"> </w:t>
      </w:r>
      <w:r w:rsidRPr="00BD342A">
        <w:rPr>
          <w:rFonts w:cs="B Nazanin" w:hint="cs"/>
          <w:b/>
          <w:bCs/>
          <w:sz w:val="26"/>
          <w:szCs w:val="26"/>
          <w:rtl/>
        </w:rPr>
        <w:t>اختلاف</w:t>
      </w:r>
      <w:r w:rsidRPr="00BD342A">
        <w:rPr>
          <w:rFonts w:cs="B Nazanin"/>
          <w:b/>
          <w:bCs/>
          <w:sz w:val="26"/>
          <w:szCs w:val="26"/>
          <w:rtl/>
        </w:rPr>
        <w:t xml:space="preserve"> </w:t>
      </w:r>
      <w:r w:rsidRPr="00BD342A">
        <w:rPr>
          <w:rFonts w:cs="B Nazanin" w:hint="cs"/>
          <w:b/>
          <w:bCs/>
          <w:sz w:val="26"/>
          <w:szCs w:val="26"/>
          <w:rtl/>
        </w:rPr>
        <w:t>داریم،</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مشی</w:t>
      </w:r>
      <w:r w:rsidRPr="00BD342A">
        <w:rPr>
          <w:rFonts w:cs="B Nazanin"/>
          <w:b/>
          <w:bCs/>
          <w:sz w:val="26"/>
          <w:szCs w:val="26"/>
          <w:rtl/>
        </w:rPr>
        <w:t xml:space="preserve"> </w:t>
      </w:r>
      <w:r w:rsidRPr="00BD342A">
        <w:rPr>
          <w:rFonts w:cs="B Nazanin" w:hint="cs"/>
          <w:b/>
          <w:bCs/>
          <w:sz w:val="26"/>
          <w:szCs w:val="26"/>
          <w:rtl/>
        </w:rPr>
        <w:t>آن</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آنها</w:t>
      </w:r>
      <w:r w:rsidRPr="00BD342A">
        <w:rPr>
          <w:rFonts w:cs="B Nazanin"/>
          <w:b/>
          <w:bCs/>
          <w:sz w:val="26"/>
          <w:szCs w:val="26"/>
          <w:rtl/>
        </w:rPr>
        <w:t xml:space="preserve"> </w:t>
      </w:r>
      <w:r w:rsidRPr="00BD342A">
        <w:rPr>
          <w:rFonts w:cs="B Nazanin" w:hint="cs"/>
          <w:b/>
          <w:bCs/>
          <w:sz w:val="26"/>
          <w:szCs w:val="26"/>
          <w:rtl/>
        </w:rPr>
        <w:t>اختلاف</w:t>
      </w:r>
      <w:r w:rsidRPr="00BD342A">
        <w:rPr>
          <w:rFonts w:cs="B Nazanin"/>
          <w:b/>
          <w:bCs/>
          <w:sz w:val="26"/>
          <w:szCs w:val="26"/>
          <w:rtl/>
        </w:rPr>
        <w:t xml:space="preserve"> </w:t>
      </w:r>
      <w:r w:rsidRPr="00BD342A">
        <w:rPr>
          <w:rFonts w:cs="B Nazanin" w:hint="cs"/>
          <w:b/>
          <w:bCs/>
          <w:sz w:val="26"/>
          <w:szCs w:val="26"/>
          <w:rtl/>
        </w:rPr>
        <w:t>دارد</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یقیناً</w:t>
      </w:r>
      <w:r w:rsidRPr="00BD342A">
        <w:rPr>
          <w:rFonts w:cs="B Nazanin"/>
          <w:b/>
          <w:bCs/>
          <w:sz w:val="26"/>
          <w:szCs w:val="26"/>
          <w:rtl/>
        </w:rPr>
        <w:t xml:space="preserve"> </w:t>
      </w:r>
      <w:r w:rsidRPr="00BD342A">
        <w:rPr>
          <w:rFonts w:cs="B Nazanin" w:hint="cs"/>
          <w:b/>
          <w:bCs/>
          <w:sz w:val="26"/>
          <w:szCs w:val="26"/>
          <w:rtl/>
        </w:rPr>
        <w:t>هیچ</w:t>
      </w:r>
      <w:r w:rsidRPr="00BD342A">
        <w:rPr>
          <w:rFonts w:cs="B Nazanin"/>
          <w:b/>
          <w:bCs/>
          <w:sz w:val="26"/>
          <w:szCs w:val="26"/>
          <w:rtl/>
        </w:rPr>
        <w:t xml:space="preserve"> </w:t>
      </w:r>
      <w:r w:rsidRPr="00BD342A">
        <w:rPr>
          <w:rFonts w:cs="B Nazanin" w:hint="cs"/>
          <w:b/>
          <w:bCs/>
          <w:sz w:val="26"/>
          <w:szCs w:val="26"/>
          <w:rtl/>
        </w:rPr>
        <w:t>سامائی</w:t>
      </w:r>
      <w:r w:rsidRPr="00BD342A">
        <w:rPr>
          <w:rFonts w:cs="B Nazanin"/>
          <w:b/>
          <w:bCs/>
          <w:sz w:val="26"/>
          <w:szCs w:val="26"/>
          <w:rtl/>
        </w:rPr>
        <w:t xml:space="preserve"> </w:t>
      </w:r>
      <w:r w:rsidRPr="00BD342A">
        <w:rPr>
          <w:rFonts w:cs="B Nazanin" w:hint="cs"/>
          <w:b/>
          <w:bCs/>
          <w:sz w:val="26"/>
          <w:szCs w:val="26"/>
          <w:rtl/>
        </w:rPr>
        <w:t>شرافتمندی</w:t>
      </w:r>
      <w:r w:rsidRPr="00BD342A">
        <w:rPr>
          <w:rFonts w:cs="B Nazanin"/>
          <w:b/>
          <w:bCs/>
          <w:sz w:val="26"/>
          <w:szCs w:val="26"/>
          <w:rtl/>
        </w:rPr>
        <w:t xml:space="preserve"> </w:t>
      </w:r>
      <w:r w:rsidRPr="00BD342A">
        <w:rPr>
          <w:rFonts w:cs="B Nazanin" w:hint="cs"/>
          <w:b/>
          <w:bCs/>
          <w:sz w:val="26"/>
          <w:szCs w:val="26"/>
          <w:rtl/>
        </w:rPr>
        <w:t>نمیتواند</w:t>
      </w:r>
      <w:r w:rsidRPr="00BD342A">
        <w:rPr>
          <w:rFonts w:cs="B Nazanin"/>
          <w:b/>
          <w:bCs/>
          <w:sz w:val="26"/>
          <w:szCs w:val="26"/>
          <w:rtl/>
        </w:rPr>
        <w:t xml:space="preserve"> </w:t>
      </w:r>
      <w:r w:rsidRPr="00BD342A">
        <w:rPr>
          <w:rFonts w:cs="B Nazanin" w:hint="cs"/>
          <w:b/>
          <w:bCs/>
          <w:sz w:val="26"/>
          <w:szCs w:val="26"/>
          <w:rtl/>
        </w:rPr>
        <w:t>انزجار</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نفرت</w:t>
      </w:r>
      <w:r w:rsidRPr="00BD342A">
        <w:rPr>
          <w:rFonts w:cs="B Nazanin"/>
          <w:b/>
          <w:bCs/>
          <w:sz w:val="26"/>
          <w:szCs w:val="26"/>
          <w:rtl/>
        </w:rPr>
        <w:t xml:space="preserve"> </w:t>
      </w:r>
      <w:r w:rsidRPr="00BD342A">
        <w:rPr>
          <w:rFonts w:cs="B Nazanin" w:hint="cs"/>
          <w:b/>
          <w:bCs/>
          <w:sz w:val="26"/>
          <w:szCs w:val="26"/>
          <w:rtl/>
        </w:rPr>
        <w:t>خود</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ازین</w:t>
      </w:r>
      <w:r w:rsidRPr="00BD342A">
        <w:rPr>
          <w:rFonts w:cs="B Nazanin"/>
          <w:b/>
          <w:bCs/>
          <w:sz w:val="26"/>
          <w:szCs w:val="26"/>
          <w:rtl/>
        </w:rPr>
        <w:t xml:space="preserve"> </w:t>
      </w:r>
      <w:r w:rsidRPr="00BD342A">
        <w:rPr>
          <w:rFonts w:cs="B Nazanin" w:hint="cs"/>
          <w:b/>
          <w:bCs/>
          <w:sz w:val="26"/>
          <w:szCs w:val="26"/>
          <w:rtl/>
        </w:rPr>
        <w:t>امر</w:t>
      </w:r>
      <w:r w:rsidRPr="00BD342A">
        <w:rPr>
          <w:rFonts w:cs="B Nazanin"/>
          <w:b/>
          <w:bCs/>
          <w:sz w:val="26"/>
          <w:szCs w:val="26"/>
          <w:rtl/>
        </w:rPr>
        <w:t xml:space="preserve"> </w:t>
      </w:r>
      <w:r w:rsidRPr="00BD342A">
        <w:rPr>
          <w:rFonts w:cs="B Nazanin" w:hint="cs"/>
          <w:b/>
          <w:bCs/>
          <w:sz w:val="26"/>
          <w:szCs w:val="26"/>
          <w:rtl/>
        </w:rPr>
        <w:t>پنهان</w:t>
      </w:r>
      <w:r w:rsidRPr="00BD342A">
        <w:rPr>
          <w:rFonts w:cs="B Nazanin"/>
          <w:b/>
          <w:bCs/>
          <w:sz w:val="26"/>
          <w:szCs w:val="26"/>
          <w:rtl/>
        </w:rPr>
        <w:t xml:space="preserve"> </w:t>
      </w:r>
      <w:r w:rsidRPr="00BD342A">
        <w:rPr>
          <w:rFonts w:cs="B Nazanin" w:hint="cs"/>
          <w:b/>
          <w:bCs/>
          <w:sz w:val="26"/>
          <w:szCs w:val="26"/>
          <w:rtl/>
        </w:rPr>
        <w:t>دارد</w:t>
      </w:r>
      <w:r w:rsidRPr="00BD342A">
        <w:rPr>
          <w:rFonts w:cs="B Nazanin"/>
          <w:b/>
          <w:bCs/>
          <w:sz w:val="26"/>
          <w:szCs w:val="26"/>
          <w:rtl/>
        </w:rPr>
        <w:t xml:space="preserve">. </w:t>
      </w:r>
      <w:r w:rsidRPr="00BD342A">
        <w:rPr>
          <w:rFonts w:cs="B Nazanin" w:hint="cs"/>
          <w:b/>
          <w:bCs/>
          <w:sz w:val="26"/>
          <w:szCs w:val="26"/>
          <w:rtl/>
        </w:rPr>
        <w:t>طبق</w:t>
      </w:r>
      <w:r w:rsidRPr="00BD342A">
        <w:rPr>
          <w:rFonts w:cs="B Nazanin"/>
          <w:b/>
          <w:bCs/>
          <w:sz w:val="26"/>
          <w:szCs w:val="26"/>
          <w:rtl/>
        </w:rPr>
        <w:t xml:space="preserve"> </w:t>
      </w:r>
      <w:r w:rsidRPr="00BD342A">
        <w:rPr>
          <w:rFonts w:cs="B Nazanin" w:hint="cs"/>
          <w:b/>
          <w:bCs/>
          <w:sz w:val="26"/>
          <w:szCs w:val="26"/>
          <w:rtl/>
        </w:rPr>
        <w:t>گزارش</w:t>
      </w:r>
      <w:r w:rsidRPr="00BD342A">
        <w:rPr>
          <w:rFonts w:cs="B Nazanin"/>
          <w:b/>
          <w:bCs/>
          <w:sz w:val="26"/>
          <w:szCs w:val="26"/>
          <w:rtl/>
        </w:rPr>
        <w:t xml:space="preserve"> </w:t>
      </w:r>
      <w:r w:rsidRPr="00BD342A">
        <w:rPr>
          <w:rFonts w:cs="B Nazanin" w:hint="cs"/>
          <w:b/>
          <w:bCs/>
          <w:sz w:val="26"/>
          <w:szCs w:val="26"/>
          <w:rtl/>
        </w:rPr>
        <w:t>مسئول</w:t>
      </w:r>
      <w:r w:rsidRPr="00BD342A">
        <w:rPr>
          <w:rFonts w:cs="B Nazanin"/>
          <w:b/>
          <w:bCs/>
          <w:sz w:val="26"/>
          <w:szCs w:val="26"/>
          <w:rtl/>
        </w:rPr>
        <w:t xml:space="preserve"> </w:t>
      </w:r>
      <w:r w:rsidRPr="00BD342A">
        <w:rPr>
          <w:rFonts w:cs="B Nazanin" w:hint="cs"/>
          <w:b/>
          <w:bCs/>
          <w:sz w:val="26"/>
          <w:szCs w:val="26"/>
          <w:rtl/>
        </w:rPr>
        <w:t>بخش</w:t>
      </w:r>
      <w:r w:rsidRPr="00BD342A">
        <w:rPr>
          <w:rFonts w:cs="B Nazanin"/>
          <w:b/>
          <w:bCs/>
          <w:sz w:val="26"/>
          <w:szCs w:val="26"/>
          <w:rtl/>
        </w:rPr>
        <w:t xml:space="preserve"> </w:t>
      </w:r>
      <w:r w:rsidRPr="00BD342A">
        <w:rPr>
          <w:rFonts w:cs="B Nazanin" w:hint="cs"/>
          <w:b/>
          <w:bCs/>
          <w:sz w:val="26"/>
          <w:szCs w:val="26"/>
          <w:rtl/>
        </w:rPr>
        <w:t>غرجستان</w:t>
      </w:r>
      <w:r w:rsidRPr="00BD342A">
        <w:rPr>
          <w:rFonts w:cs="B Nazanin"/>
          <w:b/>
          <w:bCs/>
          <w:sz w:val="26"/>
          <w:szCs w:val="26"/>
          <w:rtl/>
        </w:rPr>
        <w:t xml:space="preserve"> </w:t>
      </w:r>
      <w:r w:rsidRPr="00BD342A">
        <w:rPr>
          <w:rFonts w:cs="B Nazanin" w:hint="cs"/>
          <w:b/>
          <w:bCs/>
          <w:sz w:val="26"/>
          <w:szCs w:val="26"/>
          <w:rtl/>
        </w:rPr>
        <w:t>نه</w:t>
      </w:r>
      <w:r w:rsidRPr="00BD342A">
        <w:rPr>
          <w:rFonts w:cs="B Nazanin"/>
          <w:b/>
          <w:bCs/>
          <w:sz w:val="26"/>
          <w:szCs w:val="26"/>
          <w:rtl/>
        </w:rPr>
        <w:t xml:space="preserve"> </w:t>
      </w:r>
      <w:r w:rsidRPr="00BD342A">
        <w:rPr>
          <w:rFonts w:cs="B Nazanin" w:hint="cs"/>
          <w:b/>
          <w:bCs/>
          <w:sz w:val="26"/>
          <w:szCs w:val="26"/>
          <w:rtl/>
        </w:rPr>
        <w:t>تنها</w:t>
      </w:r>
      <w:r w:rsidRPr="00BD342A">
        <w:rPr>
          <w:rFonts w:cs="B Nazanin"/>
          <w:b/>
          <w:bCs/>
          <w:sz w:val="26"/>
          <w:szCs w:val="26"/>
          <w:rtl/>
        </w:rPr>
        <w:t xml:space="preserve"> </w:t>
      </w:r>
      <w:r w:rsidRPr="00BD342A">
        <w:rPr>
          <w:rFonts w:cs="B Nazanin" w:hint="cs"/>
          <w:b/>
          <w:bCs/>
          <w:sz w:val="26"/>
          <w:szCs w:val="26"/>
          <w:rtl/>
        </w:rPr>
        <w:t>میان</w:t>
      </w:r>
      <w:r w:rsidRPr="00BD342A">
        <w:rPr>
          <w:rFonts w:cs="B Nazanin"/>
          <w:b/>
          <w:bCs/>
          <w:sz w:val="26"/>
          <w:szCs w:val="26"/>
          <w:rtl/>
        </w:rPr>
        <w:t xml:space="preserve"> </w:t>
      </w:r>
      <w:r w:rsidRPr="00BD342A">
        <w:rPr>
          <w:rFonts w:cs="B Nazanin" w:hint="cs"/>
          <w:b/>
          <w:bCs/>
          <w:sz w:val="26"/>
          <w:szCs w:val="26"/>
          <w:rtl/>
        </w:rPr>
        <w:t>مسئول</w:t>
      </w:r>
      <w:r w:rsidRPr="00BD342A">
        <w:rPr>
          <w:rFonts w:cs="B Nazanin"/>
          <w:b/>
          <w:bCs/>
          <w:sz w:val="26"/>
          <w:szCs w:val="26"/>
          <w:rtl/>
        </w:rPr>
        <w:t xml:space="preserve"> </w:t>
      </w:r>
      <w:r w:rsidRPr="00BD342A">
        <w:rPr>
          <w:rFonts w:cs="B Nazanin" w:hint="cs"/>
          <w:b/>
          <w:bCs/>
          <w:sz w:val="26"/>
          <w:szCs w:val="26"/>
          <w:rtl/>
        </w:rPr>
        <w:t>بخش</w:t>
      </w:r>
      <w:r w:rsidRPr="00BD342A">
        <w:rPr>
          <w:rFonts w:cs="B Nazanin"/>
          <w:b/>
          <w:bCs/>
          <w:sz w:val="26"/>
          <w:szCs w:val="26"/>
          <w:rtl/>
        </w:rPr>
        <w:t xml:space="preserve"> </w:t>
      </w:r>
      <w:r w:rsidRPr="00BD342A">
        <w:rPr>
          <w:rFonts w:cs="B Nazanin" w:hint="cs"/>
          <w:b/>
          <w:bCs/>
          <w:sz w:val="26"/>
          <w:szCs w:val="26"/>
          <w:rtl/>
        </w:rPr>
        <w:t>غرجستان</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یک</w:t>
      </w:r>
      <w:r w:rsidRPr="00BD342A">
        <w:rPr>
          <w:rFonts w:cs="B Nazanin"/>
          <w:b/>
          <w:bCs/>
          <w:sz w:val="26"/>
          <w:szCs w:val="26"/>
          <w:rtl/>
        </w:rPr>
        <w:t xml:space="preserve"> </w:t>
      </w:r>
      <w:r w:rsidRPr="00BD342A">
        <w:rPr>
          <w:rFonts w:cs="B Nazanin" w:hint="cs"/>
          <w:b/>
          <w:bCs/>
          <w:sz w:val="26"/>
          <w:szCs w:val="26"/>
          <w:rtl/>
        </w:rPr>
        <w:t>طرف</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رهبری</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اعضای</w:t>
      </w:r>
      <w:r w:rsidRPr="00BD342A">
        <w:rPr>
          <w:rFonts w:cs="B Nazanin"/>
          <w:b/>
          <w:bCs/>
          <w:sz w:val="26"/>
          <w:szCs w:val="26"/>
          <w:rtl/>
        </w:rPr>
        <w:t xml:space="preserve"> </w:t>
      </w:r>
      <w:r w:rsidRPr="00BD342A">
        <w:rPr>
          <w:rFonts w:cs="B Nazanin" w:hint="cs"/>
          <w:b/>
          <w:bCs/>
          <w:sz w:val="26"/>
          <w:szCs w:val="26"/>
          <w:rtl/>
        </w:rPr>
        <w:t>کمسیون</w:t>
      </w:r>
      <w:r w:rsidRPr="00BD342A">
        <w:rPr>
          <w:rFonts w:cs="B Nazanin"/>
          <w:b/>
          <w:bCs/>
          <w:sz w:val="26"/>
          <w:szCs w:val="26"/>
          <w:rtl/>
        </w:rPr>
        <w:t xml:space="preserve"> </w:t>
      </w:r>
      <w:r w:rsidRPr="00BD342A">
        <w:rPr>
          <w:rFonts w:cs="B Nazanin" w:hint="cs"/>
          <w:b/>
          <w:bCs/>
          <w:sz w:val="26"/>
          <w:szCs w:val="26"/>
          <w:rtl/>
        </w:rPr>
        <w:t>تدارک</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جانب</w:t>
      </w:r>
      <w:r w:rsidRPr="00BD342A">
        <w:rPr>
          <w:rFonts w:cs="B Nazanin"/>
          <w:b/>
          <w:bCs/>
          <w:sz w:val="26"/>
          <w:szCs w:val="26"/>
          <w:rtl/>
        </w:rPr>
        <w:t xml:space="preserve"> </w:t>
      </w:r>
      <w:r w:rsidRPr="00BD342A">
        <w:rPr>
          <w:rFonts w:cs="B Nazanin" w:hint="cs"/>
          <w:b/>
          <w:bCs/>
          <w:sz w:val="26"/>
          <w:szCs w:val="26"/>
          <w:rtl/>
        </w:rPr>
        <w:t>دیگر</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موارد</w:t>
      </w:r>
      <w:r w:rsidRPr="00BD342A">
        <w:rPr>
          <w:rFonts w:cs="B Nazanin"/>
          <w:b/>
          <w:bCs/>
          <w:sz w:val="26"/>
          <w:szCs w:val="26"/>
          <w:rtl/>
        </w:rPr>
        <w:t xml:space="preserve"> </w:t>
      </w:r>
      <w:r w:rsidRPr="00BD342A">
        <w:rPr>
          <w:rFonts w:cs="B Nazanin" w:hint="cs"/>
          <w:b/>
          <w:bCs/>
          <w:sz w:val="26"/>
          <w:szCs w:val="26"/>
          <w:rtl/>
        </w:rPr>
        <w:t>متذکره</w:t>
      </w:r>
      <w:r w:rsidRPr="00BD342A">
        <w:rPr>
          <w:rFonts w:cs="B Nazanin"/>
          <w:b/>
          <w:bCs/>
          <w:sz w:val="26"/>
          <w:szCs w:val="26"/>
          <w:rtl/>
        </w:rPr>
        <w:t xml:space="preserve"> </w:t>
      </w:r>
      <w:r w:rsidRPr="00BD342A">
        <w:rPr>
          <w:rFonts w:cs="B Nazanin" w:hint="cs"/>
          <w:b/>
          <w:bCs/>
          <w:sz w:val="26"/>
          <w:szCs w:val="26"/>
          <w:rtl/>
        </w:rPr>
        <w:t>اختلاف</w:t>
      </w:r>
      <w:r w:rsidRPr="00BD342A">
        <w:rPr>
          <w:rFonts w:cs="B Nazanin"/>
          <w:b/>
          <w:bCs/>
          <w:sz w:val="26"/>
          <w:szCs w:val="26"/>
          <w:rtl/>
        </w:rPr>
        <w:t xml:space="preserve"> </w:t>
      </w:r>
      <w:r w:rsidRPr="00BD342A">
        <w:rPr>
          <w:rFonts w:cs="B Nazanin" w:hint="cs"/>
          <w:b/>
          <w:bCs/>
          <w:sz w:val="26"/>
          <w:szCs w:val="26"/>
          <w:rtl/>
        </w:rPr>
        <w:t>وجود</w:t>
      </w:r>
      <w:r w:rsidRPr="00BD342A">
        <w:rPr>
          <w:rFonts w:cs="B Nazanin"/>
          <w:b/>
          <w:bCs/>
          <w:sz w:val="26"/>
          <w:szCs w:val="26"/>
          <w:rtl/>
        </w:rPr>
        <w:t xml:space="preserve"> </w:t>
      </w:r>
      <w:r w:rsidRPr="00BD342A">
        <w:rPr>
          <w:rFonts w:cs="B Nazanin" w:hint="cs"/>
          <w:b/>
          <w:bCs/>
          <w:sz w:val="26"/>
          <w:szCs w:val="26"/>
          <w:rtl/>
        </w:rPr>
        <w:t>دارد</w:t>
      </w:r>
      <w:r w:rsidRPr="00BD342A">
        <w:rPr>
          <w:rFonts w:cs="B Nazanin"/>
          <w:b/>
          <w:bCs/>
          <w:sz w:val="26"/>
          <w:szCs w:val="26"/>
          <w:rtl/>
        </w:rPr>
        <w:t xml:space="preserve"> </w:t>
      </w:r>
      <w:r w:rsidRPr="00BD342A">
        <w:rPr>
          <w:rFonts w:cs="B Nazanin" w:hint="cs"/>
          <w:b/>
          <w:bCs/>
          <w:sz w:val="26"/>
          <w:szCs w:val="26"/>
          <w:rtl/>
        </w:rPr>
        <w:t>بلکه</w:t>
      </w:r>
      <w:r w:rsidRPr="00BD342A">
        <w:rPr>
          <w:rFonts w:cs="B Nazanin"/>
          <w:b/>
          <w:bCs/>
          <w:sz w:val="26"/>
          <w:szCs w:val="26"/>
          <w:rtl/>
        </w:rPr>
        <w:t xml:space="preserve"> </w:t>
      </w:r>
      <w:r w:rsidRPr="00BD342A">
        <w:rPr>
          <w:rFonts w:cs="B Nazanin" w:hint="cs"/>
          <w:b/>
          <w:bCs/>
          <w:sz w:val="26"/>
          <w:szCs w:val="26"/>
          <w:rtl/>
        </w:rPr>
        <w:t>میان</w:t>
      </w:r>
      <w:r w:rsidRPr="00BD342A">
        <w:rPr>
          <w:rFonts w:cs="B Nazanin"/>
          <w:b/>
          <w:bCs/>
          <w:sz w:val="26"/>
          <w:szCs w:val="26"/>
          <w:rtl/>
        </w:rPr>
        <w:t xml:space="preserve"> </w:t>
      </w:r>
      <w:r w:rsidRPr="00BD342A">
        <w:rPr>
          <w:rFonts w:cs="B Nazanin" w:hint="cs"/>
          <w:b/>
          <w:bCs/>
          <w:sz w:val="26"/>
          <w:szCs w:val="26"/>
          <w:rtl/>
        </w:rPr>
        <w:t>اعضای</w:t>
      </w:r>
      <w:r w:rsidRPr="00BD342A">
        <w:rPr>
          <w:rFonts w:cs="B Nazanin"/>
          <w:b/>
          <w:bCs/>
          <w:sz w:val="26"/>
          <w:szCs w:val="26"/>
          <w:rtl/>
        </w:rPr>
        <w:t xml:space="preserve"> </w:t>
      </w:r>
      <w:r w:rsidRPr="00BD342A">
        <w:rPr>
          <w:rFonts w:cs="B Nazanin" w:hint="cs"/>
          <w:b/>
          <w:bCs/>
          <w:sz w:val="26"/>
          <w:szCs w:val="26"/>
          <w:rtl/>
        </w:rPr>
        <w:t>کمسیون</w:t>
      </w:r>
      <w:r w:rsidRPr="00BD342A">
        <w:rPr>
          <w:rFonts w:cs="B Nazanin"/>
          <w:b/>
          <w:bCs/>
          <w:sz w:val="26"/>
          <w:szCs w:val="26"/>
          <w:rtl/>
        </w:rPr>
        <w:t xml:space="preserve"> </w:t>
      </w:r>
      <w:r w:rsidRPr="00BD342A">
        <w:rPr>
          <w:rFonts w:cs="B Nazanin" w:hint="cs"/>
          <w:b/>
          <w:bCs/>
          <w:sz w:val="26"/>
          <w:szCs w:val="26"/>
          <w:rtl/>
        </w:rPr>
        <w:t>تدارک</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حتی</w:t>
      </w:r>
      <w:r w:rsidRPr="00BD342A">
        <w:rPr>
          <w:rFonts w:cs="B Nazanin"/>
          <w:b/>
          <w:bCs/>
          <w:sz w:val="26"/>
          <w:szCs w:val="26"/>
          <w:rtl/>
        </w:rPr>
        <w:t xml:space="preserve"> </w:t>
      </w:r>
      <w:r w:rsidRPr="00BD342A">
        <w:rPr>
          <w:rFonts w:cs="B Nazanin" w:hint="cs"/>
          <w:b/>
          <w:bCs/>
          <w:sz w:val="26"/>
          <w:szCs w:val="26"/>
          <w:rtl/>
        </w:rPr>
        <w:t>بین</w:t>
      </w:r>
      <w:r w:rsidRPr="00BD342A">
        <w:rPr>
          <w:rFonts w:cs="B Nazanin"/>
          <w:b/>
          <w:bCs/>
          <w:sz w:val="26"/>
          <w:szCs w:val="26"/>
          <w:rtl/>
        </w:rPr>
        <w:t xml:space="preserve"> </w:t>
      </w:r>
      <w:r w:rsidRPr="00BD342A">
        <w:rPr>
          <w:rFonts w:cs="B Nazanin" w:hint="cs"/>
          <w:b/>
          <w:bCs/>
          <w:sz w:val="26"/>
          <w:szCs w:val="26"/>
          <w:rtl/>
        </w:rPr>
        <w:t>مرکزیت</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رهبری</w:t>
      </w:r>
      <w:r w:rsidRPr="00BD342A">
        <w:rPr>
          <w:rFonts w:cs="B Nazanin"/>
          <w:b/>
          <w:bCs/>
          <w:sz w:val="26"/>
          <w:szCs w:val="26"/>
          <w:rtl/>
        </w:rPr>
        <w:t xml:space="preserve"> </w:t>
      </w:r>
      <w:r w:rsidRPr="00BD342A">
        <w:rPr>
          <w:rFonts w:cs="B Nazanin" w:hint="cs"/>
          <w:b/>
          <w:bCs/>
          <w:sz w:val="26"/>
          <w:szCs w:val="26"/>
          <w:rtl/>
        </w:rPr>
        <w:t>هم</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موارد</w:t>
      </w:r>
      <w:r w:rsidRPr="00BD342A">
        <w:rPr>
          <w:rFonts w:cs="B Nazanin"/>
          <w:b/>
          <w:bCs/>
          <w:sz w:val="26"/>
          <w:szCs w:val="26"/>
          <w:rtl/>
        </w:rPr>
        <w:t xml:space="preserve"> </w:t>
      </w:r>
      <w:r w:rsidRPr="00BD342A">
        <w:rPr>
          <w:rFonts w:cs="B Nazanin" w:hint="cs"/>
          <w:b/>
          <w:bCs/>
          <w:sz w:val="26"/>
          <w:szCs w:val="26"/>
          <w:rtl/>
        </w:rPr>
        <w:t>متذکره</w:t>
      </w:r>
      <w:r w:rsidRPr="00BD342A">
        <w:rPr>
          <w:rFonts w:cs="B Nazanin"/>
          <w:b/>
          <w:bCs/>
          <w:sz w:val="26"/>
          <w:szCs w:val="26"/>
          <w:rtl/>
        </w:rPr>
        <w:t xml:space="preserve"> </w:t>
      </w:r>
      <w:r w:rsidRPr="00BD342A">
        <w:rPr>
          <w:rFonts w:cs="B Nazanin" w:hint="cs"/>
          <w:b/>
          <w:bCs/>
          <w:sz w:val="26"/>
          <w:szCs w:val="26"/>
          <w:rtl/>
        </w:rPr>
        <w:t>اختلاف</w:t>
      </w:r>
      <w:r w:rsidRPr="00BD342A">
        <w:rPr>
          <w:rFonts w:cs="B Nazanin"/>
          <w:b/>
          <w:bCs/>
          <w:sz w:val="26"/>
          <w:szCs w:val="26"/>
          <w:rtl/>
        </w:rPr>
        <w:t xml:space="preserve"> </w:t>
      </w:r>
      <w:r w:rsidRPr="00BD342A">
        <w:rPr>
          <w:rFonts w:cs="B Nazanin" w:hint="cs"/>
          <w:b/>
          <w:bCs/>
          <w:sz w:val="26"/>
          <w:szCs w:val="26"/>
          <w:rtl/>
        </w:rPr>
        <w:t>موجود</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w:t>
      </w:r>
    </w:p>
    <w:p w:rsidR="00BD342A" w:rsidRPr="00BD342A" w:rsidRDefault="00BD342A" w:rsidP="00C54385">
      <w:pPr>
        <w:jc w:val="both"/>
        <w:rPr>
          <w:rFonts w:cs="B Nazanin"/>
          <w:b/>
          <w:bCs/>
          <w:sz w:val="26"/>
          <w:szCs w:val="26"/>
          <w:rtl/>
        </w:rPr>
      </w:pPr>
      <w:r w:rsidRPr="00BD342A">
        <w:rPr>
          <w:rFonts w:cs="B Nazanin" w:hint="cs"/>
          <w:b/>
          <w:bCs/>
          <w:sz w:val="26"/>
          <w:szCs w:val="26"/>
          <w:rtl/>
        </w:rPr>
        <w:lastRenderedPageBreak/>
        <w:t>در</w:t>
      </w:r>
      <w:r w:rsidRPr="00BD342A">
        <w:rPr>
          <w:rFonts w:cs="B Nazanin"/>
          <w:b/>
          <w:bCs/>
          <w:sz w:val="26"/>
          <w:szCs w:val="26"/>
          <w:rtl/>
        </w:rPr>
        <w:t xml:space="preserve"> </w:t>
      </w:r>
      <w:r w:rsidRPr="00BD342A">
        <w:rPr>
          <w:rFonts w:cs="B Nazanin" w:hint="cs"/>
          <w:b/>
          <w:bCs/>
          <w:sz w:val="26"/>
          <w:szCs w:val="26"/>
          <w:rtl/>
        </w:rPr>
        <w:t>مورد</w:t>
      </w:r>
      <w:r w:rsidRPr="00BD342A">
        <w:rPr>
          <w:rFonts w:cs="B Nazanin"/>
          <w:b/>
          <w:bCs/>
          <w:sz w:val="26"/>
          <w:szCs w:val="26"/>
          <w:rtl/>
        </w:rPr>
        <w:t xml:space="preserve"> </w:t>
      </w:r>
      <w:r w:rsidRPr="00BD342A">
        <w:rPr>
          <w:rFonts w:cs="B Nazanin" w:hint="cs"/>
          <w:b/>
          <w:bCs/>
          <w:sz w:val="26"/>
          <w:szCs w:val="26"/>
          <w:rtl/>
        </w:rPr>
        <w:t>سه</w:t>
      </w:r>
      <w:r w:rsidRPr="00BD342A">
        <w:rPr>
          <w:rFonts w:cs="B Nazanin"/>
          <w:b/>
          <w:bCs/>
          <w:sz w:val="26"/>
          <w:szCs w:val="26"/>
          <w:rtl/>
        </w:rPr>
        <w:t xml:space="preserve"> </w:t>
      </w:r>
      <w:r w:rsidRPr="00BD342A">
        <w:rPr>
          <w:rFonts w:cs="B Nazanin" w:hint="cs"/>
          <w:b/>
          <w:bCs/>
          <w:sz w:val="26"/>
          <w:szCs w:val="26"/>
          <w:rtl/>
        </w:rPr>
        <w:t>پیشنهاد</w:t>
      </w:r>
      <w:r w:rsidRPr="00BD342A">
        <w:rPr>
          <w:rFonts w:cs="B Nazanin"/>
          <w:b/>
          <w:bCs/>
          <w:sz w:val="26"/>
          <w:szCs w:val="26"/>
          <w:rtl/>
        </w:rPr>
        <w:t xml:space="preserve"> </w:t>
      </w:r>
      <w:r w:rsidRPr="00BD342A">
        <w:rPr>
          <w:rFonts w:cs="B Nazanin" w:hint="cs"/>
          <w:b/>
          <w:bCs/>
          <w:sz w:val="26"/>
          <w:szCs w:val="26"/>
          <w:rtl/>
        </w:rPr>
        <w:t>شان</w:t>
      </w:r>
      <w:r w:rsidRPr="00BD342A">
        <w:rPr>
          <w:rFonts w:cs="B Nazanin"/>
          <w:b/>
          <w:bCs/>
          <w:sz w:val="26"/>
          <w:szCs w:val="26"/>
          <w:rtl/>
        </w:rPr>
        <w:t xml:space="preserve"> </w:t>
      </w:r>
      <w:r w:rsidRPr="00BD342A">
        <w:rPr>
          <w:rFonts w:cs="B Nazanin" w:hint="cs"/>
          <w:b/>
          <w:bCs/>
          <w:sz w:val="26"/>
          <w:szCs w:val="26"/>
          <w:rtl/>
        </w:rPr>
        <w:t>باید</w:t>
      </w:r>
      <w:r w:rsidRPr="00BD342A">
        <w:rPr>
          <w:rFonts w:cs="B Nazanin"/>
          <w:b/>
          <w:bCs/>
          <w:sz w:val="26"/>
          <w:szCs w:val="26"/>
          <w:rtl/>
        </w:rPr>
        <w:t xml:space="preserve"> </w:t>
      </w:r>
      <w:r w:rsidRPr="00BD342A">
        <w:rPr>
          <w:rFonts w:cs="B Nazanin" w:hint="cs"/>
          <w:b/>
          <w:bCs/>
          <w:sz w:val="26"/>
          <w:szCs w:val="26"/>
          <w:rtl/>
        </w:rPr>
        <w:t>عرض</w:t>
      </w:r>
      <w:r w:rsidRPr="00BD342A">
        <w:rPr>
          <w:rFonts w:cs="B Nazanin"/>
          <w:b/>
          <w:bCs/>
          <w:sz w:val="26"/>
          <w:szCs w:val="26"/>
          <w:rtl/>
        </w:rPr>
        <w:t xml:space="preserve"> </w:t>
      </w:r>
      <w:r w:rsidRPr="00BD342A">
        <w:rPr>
          <w:rFonts w:cs="B Nazanin" w:hint="cs"/>
          <w:b/>
          <w:bCs/>
          <w:sz w:val="26"/>
          <w:szCs w:val="26"/>
          <w:rtl/>
        </w:rPr>
        <w:t>کنیم</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اگر</w:t>
      </w:r>
      <w:r w:rsidRPr="00BD342A">
        <w:rPr>
          <w:rFonts w:cs="B Nazanin"/>
          <w:b/>
          <w:bCs/>
          <w:sz w:val="26"/>
          <w:szCs w:val="26"/>
          <w:rtl/>
        </w:rPr>
        <w:t xml:space="preserve"> </w:t>
      </w:r>
      <w:r w:rsidRPr="00BD342A">
        <w:rPr>
          <w:rFonts w:cs="B Nazanin" w:hint="cs"/>
          <w:b/>
          <w:bCs/>
          <w:sz w:val="26"/>
          <w:szCs w:val="26"/>
          <w:rtl/>
        </w:rPr>
        <w:t>عناصر</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شدۀ</w:t>
      </w:r>
      <w:r w:rsidRPr="00BD342A">
        <w:rPr>
          <w:rFonts w:cs="B Nazanin"/>
          <w:b/>
          <w:bCs/>
          <w:sz w:val="26"/>
          <w:szCs w:val="26"/>
          <w:rtl/>
        </w:rPr>
        <w:t xml:space="preserve"> </w:t>
      </w:r>
      <w:r w:rsidRPr="00BD342A">
        <w:rPr>
          <w:rFonts w:cs="B Nazanin" w:hint="cs"/>
          <w:b/>
          <w:bCs/>
          <w:sz w:val="26"/>
          <w:szCs w:val="26"/>
          <w:rtl/>
        </w:rPr>
        <w:t>خائن</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مرکزیت</w:t>
      </w:r>
      <w:r w:rsidRPr="00BD342A">
        <w:rPr>
          <w:rFonts w:cs="B Nazanin"/>
          <w:b/>
          <w:bCs/>
          <w:sz w:val="26"/>
          <w:szCs w:val="26"/>
          <w:rtl/>
        </w:rPr>
        <w:t xml:space="preserve"> </w:t>
      </w:r>
      <w:r w:rsidRPr="00BD342A">
        <w:rPr>
          <w:rFonts w:cs="B Nazanin" w:hint="cs"/>
          <w:b/>
          <w:bCs/>
          <w:sz w:val="26"/>
          <w:szCs w:val="26"/>
          <w:rtl/>
        </w:rPr>
        <w:t>طرد</w:t>
      </w:r>
      <w:r w:rsidRPr="00BD342A">
        <w:rPr>
          <w:rFonts w:cs="B Nazanin"/>
          <w:b/>
          <w:bCs/>
          <w:sz w:val="26"/>
          <w:szCs w:val="26"/>
          <w:rtl/>
        </w:rPr>
        <w:t xml:space="preserve"> </w:t>
      </w:r>
      <w:r w:rsidRPr="00BD342A">
        <w:rPr>
          <w:rFonts w:cs="B Nazanin" w:hint="cs"/>
          <w:b/>
          <w:bCs/>
          <w:sz w:val="26"/>
          <w:szCs w:val="26"/>
          <w:rtl/>
        </w:rPr>
        <w:t>شوند</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مرکزیت</w:t>
      </w:r>
      <w:r w:rsidRPr="00BD342A">
        <w:rPr>
          <w:rFonts w:cs="B Nazanin"/>
          <w:b/>
          <w:bCs/>
          <w:sz w:val="26"/>
          <w:szCs w:val="26"/>
          <w:rtl/>
        </w:rPr>
        <w:t xml:space="preserve"> </w:t>
      </w:r>
      <w:r w:rsidRPr="00BD342A">
        <w:rPr>
          <w:rFonts w:cs="B Nazanin" w:hint="cs"/>
          <w:b/>
          <w:bCs/>
          <w:sz w:val="26"/>
          <w:szCs w:val="26"/>
          <w:rtl/>
        </w:rPr>
        <w:t>سامائی</w:t>
      </w:r>
      <w:r w:rsidRPr="00BD342A">
        <w:rPr>
          <w:rFonts w:cs="B Nazanin"/>
          <w:b/>
          <w:bCs/>
          <w:sz w:val="26"/>
          <w:szCs w:val="26"/>
          <w:rtl/>
        </w:rPr>
        <w:t xml:space="preserve"> </w:t>
      </w:r>
      <w:r w:rsidRPr="00BD342A">
        <w:rPr>
          <w:rFonts w:cs="B Nazanin" w:hint="cs"/>
          <w:b/>
          <w:bCs/>
          <w:sz w:val="26"/>
          <w:szCs w:val="26"/>
          <w:rtl/>
        </w:rPr>
        <w:t>ایجاد</w:t>
      </w:r>
      <w:r w:rsidRPr="00BD342A">
        <w:rPr>
          <w:rFonts w:cs="B Nazanin"/>
          <w:b/>
          <w:bCs/>
          <w:sz w:val="26"/>
          <w:szCs w:val="26"/>
          <w:rtl/>
        </w:rPr>
        <w:t xml:space="preserve"> </w:t>
      </w:r>
      <w:r w:rsidRPr="00BD342A">
        <w:rPr>
          <w:rFonts w:cs="B Nazanin" w:hint="cs"/>
          <w:b/>
          <w:bCs/>
          <w:sz w:val="26"/>
          <w:szCs w:val="26"/>
          <w:rtl/>
        </w:rPr>
        <w:t>گردد</w:t>
      </w:r>
      <w:r w:rsidRPr="00BD342A">
        <w:rPr>
          <w:rFonts w:cs="B Nazanin"/>
          <w:b/>
          <w:bCs/>
          <w:sz w:val="26"/>
          <w:szCs w:val="26"/>
          <w:rtl/>
        </w:rPr>
        <w:t xml:space="preserve"> </w:t>
      </w:r>
      <w:r w:rsidRPr="00BD342A">
        <w:rPr>
          <w:rFonts w:cs="B Nazanin" w:hint="cs"/>
          <w:b/>
          <w:bCs/>
          <w:sz w:val="26"/>
          <w:szCs w:val="26"/>
          <w:rtl/>
        </w:rPr>
        <w:t>اجرای</w:t>
      </w:r>
      <w:r w:rsidRPr="00BD342A">
        <w:rPr>
          <w:rFonts w:cs="B Nazanin"/>
          <w:b/>
          <w:bCs/>
          <w:sz w:val="26"/>
          <w:szCs w:val="26"/>
          <w:rtl/>
        </w:rPr>
        <w:t xml:space="preserve"> </w:t>
      </w:r>
      <w:r w:rsidRPr="00BD342A">
        <w:rPr>
          <w:rFonts w:cs="B Nazanin" w:hint="cs"/>
          <w:b/>
          <w:bCs/>
          <w:sz w:val="26"/>
          <w:szCs w:val="26"/>
          <w:rtl/>
        </w:rPr>
        <w:t>هیچ</w:t>
      </w:r>
      <w:r w:rsidRPr="00BD342A">
        <w:rPr>
          <w:rFonts w:cs="B Nazanin"/>
          <w:b/>
          <w:bCs/>
          <w:sz w:val="26"/>
          <w:szCs w:val="26"/>
          <w:rtl/>
        </w:rPr>
        <w:t xml:space="preserve"> </w:t>
      </w:r>
      <w:r w:rsidRPr="00BD342A">
        <w:rPr>
          <w:rFonts w:cs="B Nazanin" w:hint="cs"/>
          <w:b/>
          <w:bCs/>
          <w:sz w:val="26"/>
          <w:szCs w:val="26"/>
          <w:rtl/>
        </w:rPr>
        <w:t>درخواستی</w:t>
      </w:r>
      <w:r w:rsidRPr="00BD342A">
        <w:rPr>
          <w:rFonts w:cs="B Nazanin"/>
          <w:b/>
          <w:bCs/>
          <w:sz w:val="26"/>
          <w:szCs w:val="26"/>
          <w:rtl/>
        </w:rPr>
        <w:t xml:space="preserve"> </w:t>
      </w:r>
      <w:r w:rsidRPr="00BD342A">
        <w:rPr>
          <w:rFonts w:cs="B Nazanin" w:hint="cs"/>
          <w:b/>
          <w:bCs/>
          <w:sz w:val="26"/>
          <w:szCs w:val="26"/>
          <w:rtl/>
        </w:rPr>
        <w:t>مشکل</w:t>
      </w:r>
      <w:r w:rsidRPr="00BD342A">
        <w:rPr>
          <w:rFonts w:cs="B Nazanin"/>
          <w:b/>
          <w:bCs/>
          <w:sz w:val="26"/>
          <w:szCs w:val="26"/>
          <w:rtl/>
        </w:rPr>
        <w:t xml:space="preserve"> </w:t>
      </w:r>
      <w:r w:rsidRPr="00BD342A">
        <w:rPr>
          <w:rFonts w:cs="B Nazanin" w:hint="cs"/>
          <w:b/>
          <w:bCs/>
          <w:sz w:val="26"/>
          <w:szCs w:val="26"/>
          <w:rtl/>
        </w:rPr>
        <w:t>نیست،</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غیر</w:t>
      </w:r>
      <w:r w:rsidRPr="00BD342A">
        <w:rPr>
          <w:rFonts w:cs="B Nazanin"/>
          <w:b/>
          <w:bCs/>
          <w:sz w:val="26"/>
          <w:szCs w:val="26"/>
          <w:rtl/>
        </w:rPr>
        <w:t xml:space="preserve"> </w:t>
      </w:r>
      <w:r w:rsidRPr="00BD342A">
        <w:rPr>
          <w:rFonts w:cs="B Nazanin" w:hint="cs"/>
          <w:b/>
          <w:bCs/>
          <w:sz w:val="26"/>
          <w:szCs w:val="26"/>
          <w:rtl/>
        </w:rPr>
        <w:t>آن</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طلبان</w:t>
      </w:r>
      <w:r w:rsidRPr="00BD342A">
        <w:rPr>
          <w:rFonts w:cs="B Nazanin"/>
          <w:b/>
          <w:bCs/>
          <w:sz w:val="26"/>
          <w:szCs w:val="26"/>
          <w:rtl/>
        </w:rPr>
        <w:t xml:space="preserve"> </w:t>
      </w:r>
      <w:r w:rsidRPr="00BD342A">
        <w:rPr>
          <w:rFonts w:cs="B Nazanin" w:hint="cs"/>
          <w:b/>
          <w:bCs/>
          <w:sz w:val="26"/>
          <w:szCs w:val="26"/>
          <w:rtl/>
        </w:rPr>
        <w:t>مقاطعه</w:t>
      </w:r>
      <w:r w:rsidRPr="00BD342A">
        <w:rPr>
          <w:rFonts w:cs="B Nazanin"/>
          <w:b/>
          <w:bCs/>
          <w:sz w:val="26"/>
          <w:szCs w:val="26"/>
          <w:rtl/>
        </w:rPr>
        <w:t xml:space="preserve"> </w:t>
      </w:r>
      <w:r w:rsidRPr="00BD342A">
        <w:rPr>
          <w:rFonts w:cs="B Nazanin" w:hint="cs"/>
          <w:b/>
          <w:bCs/>
          <w:sz w:val="26"/>
          <w:szCs w:val="26"/>
          <w:rtl/>
        </w:rPr>
        <w:t>کرده</w:t>
      </w:r>
      <w:r w:rsidRPr="00BD342A">
        <w:rPr>
          <w:rFonts w:cs="B Nazanin"/>
          <w:b/>
          <w:bCs/>
          <w:sz w:val="26"/>
          <w:szCs w:val="26"/>
          <w:rtl/>
        </w:rPr>
        <w:t xml:space="preserve"> </w:t>
      </w:r>
      <w:r w:rsidRPr="00BD342A">
        <w:rPr>
          <w:rFonts w:cs="B Nazanin" w:hint="cs"/>
          <w:b/>
          <w:bCs/>
          <w:sz w:val="26"/>
          <w:szCs w:val="26"/>
          <w:rtl/>
        </w:rPr>
        <w:t>ایم</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آنها</w:t>
      </w:r>
      <w:r w:rsidRPr="00BD342A">
        <w:rPr>
          <w:rFonts w:cs="B Nazanin"/>
          <w:b/>
          <w:bCs/>
          <w:sz w:val="26"/>
          <w:szCs w:val="26"/>
          <w:rtl/>
        </w:rPr>
        <w:t xml:space="preserve"> </w:t>
      </w:r>
      <w:r w:rsidRPr="00BD342A">
        <w:rPr>
          <w:rFonts w:cs="B Nazanin" w:hint="cs"/>
          <w:b/>
          <w:bCs/>
          <w:sz w:val="26"/>
          <w:szCs w:val="26"/>
          <w:rtl/>
        </w:rPr>
        <w:t>پیشنهاد</w:t>
      </w:r>
      <w:r w:rsidRPr="00BD342A">
        <w:rPr>
          <w:rFonts w:cs="B Nazanin"/>
          <w:b/>
          <w:bCs/>
          <w:sz w:val="26"/>
          <w:szCs w:val="26"/>
          <w:rtl/>
        </w:rPr>
        <w:t xml:space="preserve"> </w:t>
      </w:r>
      <w:r w:rsidRPr="00BD342A">
        <w:rPr>
          <w:rFonts w:cs="B Nazanin" w:hint="cs"/>
          <w:b/>
          <w:bCs/>
          <w:sz w:val="26"/>
          <w:szCs w:val="26"/>
          <w:rtl/>
        </w:rPr>
        <w:t>هیئت</w:t>
      </w:r>
      <w:r w:rsidRPr="00BD342A">
        <w:rPr>
          <w:rFonts w:cs="B Nazanin"/>
          <w:b/>
          <w:bCs/>
          <w:sz w:val="26"/>
          <w:szCs w:val="26"/>
          <w:rtl/>
        </w:rPr>
        <w:t xml:space="preserve"> </w:t>
      </w:r>
      <w:r w:rsidRPr="00BD342A">
        <w:rPr>
          <w:rFonts w:cs="B Nazanin" w:hint="cs"/>
          <w:b/>
          <w:bCs/>
          <w:sz w:val="26"/>
          <w:szCs w:val="26"/>
          <w:rtl/>
        </w:rPr>
        <w:t>میکنند</w:t>
      </w:r>
      <w:r w:rsidRPr="00BD342A">
        <w:rPr>
          <w:rFonts w:cs="B Nazanin"/>
          <w:b/>
          <w:bCs/>
          <w:sz w:val="26"/>
          <w:szCs w:val="26"/>
          <w:rtl/>
        </w:rPr>
        <w:t xml:space="preserve">. </w:t>
      </w:r>
      <w:r w:rsidRPr="00BD342A">
        <w:rPr>
          <w:rFonts w:cs="B Nazanin" w:hint="cs"/>
          <w:b/>
          <w:bCs/>
          <w:sz w:val="26"/>
          <w:szCs w:val="26"/>
          <w:rtl/>
        </w:rPr>
        <w:t>جالب</w:t>
      </w:r>
      <w:r w:rsidRPr="00BD342A">
        <w:rPr>
          <w:rFonts w:cs="B Nazanin"/>
          <w:b/>
          <w:bCs/>
          <w:sz w:val="26"/>
          <w:szCs w:val="26"/>
          <w:rtl/>
        </w:rPr>
        <w:t xml:space="preserve"> </w:t>
      </w:r>
      <w:r w:rsidRPr="00BD342A">
        <w:rPr>
          <w:rFonts w:cs="B Nazanin" w:hint="cs"/>
          <w:b/>
          <w:bCs/>
          <w:sz w:val="26"/>
          <w:szCs w:val="26"/>
          <w:rtl/>
        </w:rPr>
        <w:t>تر</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چه</w:t>
      </w:r>
      <w:r w:rsidRPr="00BD342A">
        <w:rPr>
          <w:rFonts w:cs="B Nazanin"/>
          <w:b/>
          <w:bCs/>
          <w:sz w:val="26"/>
          <w:szCs w:val="26"/>
          <w:rtl/>
        </w:rPr>
        <w:t xml:space="preserve"> </w:t>
      </w:r>
      <w:r w:rsidRPr="00BD342A">
        <w:rPr>
          <w:rFonts w:cs="B Nazanin" w:hint="cs"/>
          <w:b/>
          <w:bCs/>
          <w:sz w:val="26"/>
          <w:szCs w:val="26"/>
          <w:rtl/>
        </w:rPr>
        <w:t>میتواند</w:t>
      </w:r>
      <w:r w:rsidRPr="00BD342A">
        <w:rPr>
          <w:rFonts w:cs="B Nazanin"/>
          <w:b/>
          <w:bCs/>
          <w:sz w:val="26"/>
          <w:szCs w:val="26"/>
          <w:rtl/>
        </w:rPr>
        <w:t xml:space="preserve"> </w:t>
      </w:r>
      <w:r w:rsidRPr="00BD342A">
        <w:rPr>
          <w:rFonts w:cs="B Nazanin" w:hint="cs"/>
          <w:b/>
          <w:bCs/>
          <w:sz w:val="26"/>
          <w:szCs w:val="26"/>
          <w:rtl/>
        </w:rPr>
        <w:t>باشد؟</w:t>
      </w:r>
      <w:r w:rsidRPr="00BD342A">
        <w:rPr>
          <w:rFonts w:cs="B Nazanin"/>
          <w:b/>
          <w:bCs/>
          <w:sz w:val="26"/>
          <w:szCs w:val="26"/>
          <w:rtl/>
        </w:rPr>
        <w:t xml:space="preserve">! </w:t>
      </w:r>
      <w:r w:rsidRPr="00BD342A">
        <w:rPr>
          <w:rFonts w:cs="B Nazanin" w:hint="cs"/>
          <w:b/>
          <w:bCs/>
          <w:sz w:val="26"/>
          <w:szCs w:val="26"/>
          <w:rtl/>
        </w:rPr>
        <w:t>اما</w:t>
      </w:r>
      <w:r w:rsidRPr="00BD342A">
        <w:rPr>
          <w:rFonts w:cs="B Nazanin"/>
          <w:b/>
          <w:bCs/>
          <w:sz w:val="26"/>
          <w:szCs w:val="26"/>
          <w:rtl/>
        </w:rPr>
        <w:t xml:space="preserve"> </w:t>
      </w:r>
      <w:r w:rsidRPr="00BD342A">
        <w:rPr>
          <w:rFonts w:cs="B Nazanin" w:hint="cs"/>
          <w:b/>
          <w:bCs/>
          <w:sz w:val="26"/>
          <w:szCs w:val="26"/>
          <w:rtl/>
        </w:rPr>
        <w:t>قابل</w:t>
      </w:r>
      <w:r w:rsidRPr="00BD342A">
        <w:rPr>
          <w:rFonts w:cs="B Nazanin"/>
          <w:b/>
          <w:bCs/>
          <w:sz w:val="26"/>
          <w:szCs w:val="26"/>
          <w:rtl/>
        </w:rPr>
        <w:t xml:space="preserve"> </w:t>
      </w:r>
      <w:r w:rsidRPr="00BD342A">
        <w:rPr>
          <w:rFonts w:cs="B Nazanin" w:hint="cs"/>
          <w:b/>
          <w:bCs/>
          <w:sz w:val="26"/>
          <w:szCs w:val="26"/>
          <w:rtl/>
        </w:rPr>
        <w:t>تأکید</w:t>
      </w:r>
      <w:r w:rsidRPr="00BD342A">
        <w:rPr>
          <w:rFonts w:cs="B Nazanin"/>
          <w:b/>
          <w:bCs/>
          <w:sz w:val="26"/>
          <w:szCs w:val="26"/>
          <w:rtl/>
        </w:rPr>
        <w:t xml:space="preserve"> </w:t>
      </w:r>
      <w:r w:rsidRPr="00BD342A">
        <w:rPr>
          <w:rFonts w:cs="B Nazanin" w:hint="cs"/>
          <w:b/>
          <w:bCs/>
          <w:sz w:val="26"/>
          <w:szCs w:val="26"/>
          <w:rtl/>
        </w:rPr>
        <w:t>میدانیم</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هرگونه</w:t>
      </w:r>
      <w:r w:rsidRPr="00BD342A">
        <w:rPr>
          <w:rFonts w:cs="B Nazanin"/>
          <w:b/>
          <w:bCs/>
          <w:sz w:val="26"/>
          <w:szCs w:val="26"/>
          <w:rtl/>
        </w:rPr>
        <w:t xml:space="preserve"> </w:t>
      </w:r>
      <w:r w:rsidRPr="00BD342A">
        <w:rPr>
          <w:rFonts w:cs="B Nazanin" w:hint="cs"/>
          <w:b/>
          <w:bCs/>
          <w:sz w:val="26"/>
          <w:szCs w:val="26"/>
          <w:rtl/>
        </w:rPr>
        <w:t>پیشنهاد</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راه</w:t>
      </w:r>
      <w:r w:rsidRPr="00BD342A">
        <w:rPr>
          <w:rFonts w:cs="B Nazanin"/>
          <w:b/>
          <w:bCs/>
          <w:sz w:val="26"/>
          <w:szCs w:val="26"/>
          <w:rtl/>
        </w:rPr>
        <w:t xml:space="preserve"> </w:t>
      </w:r>
      <w:r w:rsidRPr="00BD342A">
        <w:rPr>
          <w:rFonts w:cs="B Nazanin" w:hint="cs"/>
          <w:b/>
          <w:bCs/>
          <w:sz w:val="26"/>
          <w:szCs w:val="26"/>
          <w:rtl/>
        </w:rPr>
        <w:t>حلی</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رهبری</w:t>
      </w:r>
      <w:r w:rsidRPr="00BD342A">
        <w:rPr>
          <w:rFonts w:cs="B Nazanin"/>
          <w:b/>
          <w:bCs/>
          <w:sz w:val="26"/>
          <w:szCs w:val="26"/>
          <w:rtl/>
        </w:rPr>
        <w:t xml:space="preserve"> </w:t>
      </w:r>
      <w:r w:rsidRPr="00BD342A">
        <w:rPr>
          <w:rFonts w:cs="B Nazanin" w:hint="cs"/>
          <w:b/>
          <w:bCs/>
          <w:sz w:val="26"/>
          <w:szCs w:val="26"/>
          <w:rtl/>
        </w:rPr>
        <w:t>ارائه</w:t>
      </w:r>
      <w:r w:rsidRPr="00BD342A">
        <w:rPr>
          <w:rFonts w:cs="B Nazanin"/>
          <w:b/>
          <w:bCs/>
          <w:sz w:val="26"/>
          <w:szCs w:val="26"/>
          <w:rtl/>
        </w:rPr>
        <w:t xml:space="preserve"> </w:t>
      </w:r>
      <w:r w:rsidRPr="00BD342A">
        <w:rPr>
          <w:rFonts w:cs="B Nazanin" w:hint="cs"/>
          <w:b/>
          <w:bCs/>
          <w:sz w:val="26"/>
          <w:szCs w:val="26"/>
          <w:rtl/>
        </w:rPr>
        <w:t>دهد</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ناقض</w:t>
      </w:r>
      <w:r w:rsidRPr="00BD342A">
        <w:rPr>
          <w:rFonts w:cs="B Nazanin"/>
          <w:b/>
          <w:bCs/>
          <w:sz w:val="26"/>
          <w:szCs w:val="26"/>
          <w:rtl/>
        </w:rPr>
        <w:t xml:space="preserve"> </w:t>
      </w:r>
      <w:r w:rsidRPr="00BD342A">
        <w:rPr>
          <w:rFonts w:cs="B Nazanin" w:hint="cs"/>
          <w:b/>
          <w:bCs/>
          <w:sz w:val="26"/>
          <w:szCs w:val="26"/>
          <w:rtl/>
        </w:rPr>
        <w:t>قطعنامۀ</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نباشد</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تعهد</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خون</w:t>
      </w:r>
      <w:r w:rsidRPr="00BD342A">
        <w:rPr>
          <w:rFonts w:cs="B Nazanin"/>
          <w:b/>
          <w:bCs/>
          <w:sz w:val="26"/>
          <w:szCs w:val="26"/>
          <w:rtl/>
        </w:rPr>
        <w:t xml:space="preserve"> </w:t>
      </w:r>
      <w:r w:rsidRPr="00BD342A">
        <w:rPr>
          <w:rFonts w:cs="B Nazanin" w:hint="cs"/>
          <w:b/>
          <w:bCs/>
          <w:sz w:val="26"/>
          <w:szCs w:val="26"/>
          <w:rtl/>
        </w:rPr>
        <w:t>شهدای</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استوارانه</w:t>
      </w:r>
      <w:r w:rsidRPr="00BD342A">
        <w:rPr>
          <w:rFonts w:cs="B Nazanin"/>
          <w:b/>
          <w:bCs/>
          <w:sz w:val="26"/>
          <w:szCs w:val="26"/>
          <w:rtl/>
        </w:rPr>
        <w:t xml:space="preserve"> </w:t>
      </w:r>
      <w:r w:rsidRPr="00BD342A">
        <w:rPr>
          <w:rFonts w:cs="B Nazanin" w:hint="cs"/>
          <w:b/>
          <w:bCs/>
          <w:sz w:val="26"/>
          <w:szCs w:val="26"/>
          <w:rtl/>
        </w:rPr>
        <w:t>قابل</w:t>
      </w:r>
      <w:r w:rsidRPr="00BD342A">
        <w:rPr>
          <w:rFonts w:cs="B Nazanin"/>
          <w:b/>
          <w:bCs/>
          <w:sz w:val="26"/>
          <w:szCs w:val="26"/>
          <w:rtl/>
        </w:rPr>
        <w:t xml:space="preserve"> </w:t>
      </w:r>
      <w:r w:rsidRPr="00BD342A">
        <w:rPr>
          <w:rFonts w:cs="B Nazanin" w:hint="cs"/>
          <w:b/>
          <w:bCs/>
          <w:sz w:val="26"/>
          <w:szCs w:val="26"/>
          <w:rtl/>
        </w:rPr>
        <w:t>پذیرش</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تعمیل</w:t>
      </w:r>
      <w:r w:rsidRPr="00BD342A">
        <w:rPr>
          <w:rFonts w:cs="B Nazanin"/>
          <w:b/>
          <w:bCs/>
          <w:sz w:val="26"/>
          <w:szCs w:val="26"/>
          <w:rtl/>
        </w:rPr>
        <w:t xml:space="preserve"> </w:t>
      </w:r>
      <w:r w:rsidRPr="00BD342A">
        <w:rPr>
          <w:rFonts w:cs="B Nazanin" w:hint="cs"/>
          <w:b/>
          <w:bCs/>
          <w:sz w:val="26"/>
          <w:szCs w:val="26"/>
          <w:rtl/>
        </w:rPr>
        <w:t>میباشد</w:t>
      </w:r>
      <w:r w:rsidRPr="00BD342A">
        <w:rPr>
          <w:rFonts w:cs="B Nazanin"/>
          <w:b/>
          <w:bCs/>
          <w:sz w:val="26"/>
          <w:szCs w:val="26"/>
          <w:rtl/>
        </w:rPr>
        <w:t>.</w:t>
      </w:r>
    </w:p>
    <w:p w:rsidR="00BD342A" w:rsidRPr="00BD342A" w:rsidRDefault="00BD342A" w:rsidP="00C54385">
      <w:pPr>
        <w:jc w:val="both"/>
        <w:rPr>
          <w:rFonts w:cs="B Nazanin"/>
          <w:b/>
          <w:bCs/>
          <w:sz w:val="26"/>
          <w:szCs w:val="26"/>
          <w:rtl/>
        </w:rPr>
      </w:pP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مورد</w:t>
      </w:r>
      <w:r w:rsidRPr="00BD342A">
        <w:rPr>
          <w:rFonts w:cs="B Nazanin"/>
          <w:b/>
          <w:bCs/>
          <w:sz w:val="26"/>
          <w:szCs w:val="26"/>
          <w:rtl/>
        </w:rPr>
        <w:t xml:space="preserve"> </w:t>
      </w:r>
      <w:r w:rsidRPr="00BD342A">
        <w:rPr>
          <w:rFonts w:cs="B Nazanin" w:hint="cs"/>
          <w:b/>
          <w:bCs/>
          <w:sz w:val="26"/>
          <w:szCs w:val="26"/>
          <w:rtl/>
        </w:rPr>
        <w:t>اینکه</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اختلافات</w:t>
      </w:r>
      <w:r w:rsidRPr="00BD342A">
        <w:rPr>
          <w:rFonts w:cs="B Nazanin"/>
          <w:b/>
          <w:bCs/>
          <w:sz w:val="26"/>
          <w:szCs w:val="26"/>
          <w:rtl/>
        </w:rPr>
        <w:t xml:space="preserve"> </w:t>
      </w:r>
      <w:r w:rsidRPr="00BD342A">
        <w:rPr>
          <w:rFonts w:cs="B Nazanin" w:hint="cs"/>
          <w:b/>
          <w:bCs/>
          <w:sz w:val="26"/>
          <w:szCs w:val="26"/>
          <w:rtl/>
        </w:rPr>
        <w:t>مناسبات</w:t>
      </w:r>
      <w:r w:rsidRPr="00BD342A">
        <w:rPr>
          <w:rFonts w:cs="B Nazanin"/>
          <w:b/>
          <w:bCs/>
          <w:sz w:val="26"/>
          <w:szCs w:val="26"/>
          <w:rtl/>
        </w:rPr>
        <w:t xml:space="preserve"> </w:t>
      </w:r>
      <w:r w:rsidRPr="00BD342A">
        <w:rPr>
          <w:rFonts w:cs="B Nazanin" w:hint="cs"/>
          <w:b/>
          <w:bCs/>
          <w:sz w:val="26"/>
          <w:szCs w:val="26"/>
          <w:rtl/>
        </w:rPr>
        <w:t>بخش</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مرکزیت</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فهم</w:t>
      </w:r>
      <w:r w:rsidRPr="00BD342A">
        <w:rPr>
          <w:rFonts w:cs="B Nazanin"/>
          <w:b/>
          <w:bCs/>
          <w:sz w:val="26"/>
          <w:szCs w:val="26"/>
          <w:rtl/>
        </w:rPr>
        <w:t xml:space="preserve"> </w:t>
      </w:r>
      <w:r w:rsidRPr="00BD342A">
        <w:rPr>
          <w:rFonts w:cs="B Nazanin" w:hint="cs"/>
          <w:b/>
          <w:bCs/>
          <w:sz w:val="26"/>
          <w:szCs w:val="26"/>
          <w:rtl/>
        </w:rPr>
        <w:t>آن</w:t>
      </w:r>
      <w:r w:rsidRPr="00BD342A">
        <w:rPr>
          <w:rFonts w:cs="B Nazanin"/>
          <w:b/>
          <w:bCs/>
          <w:sz w:val="26"/>
          <w:szCs w:val="26"/>
          <w:rtl/>
        </w:rPr>
        <w:t xml:space="preserve"> </w:t>
      </w:r>
      <w:r w:rsidRPr="00BD342A">
        <w:rPr>
          <w:rFonts w:cs="B Nazanin" w:hint="cs"/>
          <w:b/>
          <w:bCs/>
          <w:sz w:val="26"/>
          <w:szCs w:val="26"/>
          <w:rtl/>
        </w:rPr>
        <w:t>یادآوری</w:t>
      </w:r>
      <w:r w:rsidRPr="00BD342A">
        <w:rPr>
          <w:rFonts w:cs="B Nazanin"/>
          <w:b/>
          <w:bCs/>
          <w:sz w:val="26"/>
          <w:szCs w:val="26"/>
          <w:rtl/>
        </w:rPr>
        <w:t xml:space="preserve"> </w:t>
      </w:r>
      <w:r w:rsidRPr="00BD342A">
        <w:rPr>
          <w:rFonts w:cs="B Nazanin" w:hint="cs"/>
          <w:b/>
          <w:bCs/>
          <w:sz w:val="26"/>
          <w:szCs w:val="26"/>
          <w:rtl/>
        </w:rPr>
        <w:t>کرده</w:t>
      </w:r>
      <w:r w:rsidRPr="00BD342A">
        <w:rPr>
          <w:rFonts w:cs="B Nazanin"/>
          <w:b/>
          <w:bCs/>
          <w:sz w:val="26"/>
          <w:szCs w:val="26"/>
          <w:rtl/>
        </w:rPr>
        <w:t xml:space="preserve"> </w:t>
      </w:r>
      <w:r w:rsidRPr="00BD342A">
        <w:rPr>
          <w:rFonts w:cs="B Nazanin" w:hint="cs"/>
          <w:b/>
          <w:bCs/>
          <w:sz w:val="26"/>
          <w:szCs w:val="26"/>
          <w:rtl/>
        </w:rPr>
        <w:t>اند</w:t>
      </w:r>
      <w:r w:rsidRPr="00BD342A">
        <w:rPr>
          <w:rFonts w:cs="B Nazanin"/>
          <w:b/>
          <w:bCs/>
          <w:sz w:val="26"/>
          <w:szCs w:val="26"/>
          <w:rtl/>
        </w:rPr>
        <w:t xml:space="preserve"> </w:t>
      </w:r>
      <w:r w:rsidRPr="00BD342A">
        <w:rPr>
          <w:rFonts w:cs="B Nazanin" w:hint="cs"/>
          <w:b/>
          <w:bCs/>
          <w:sz w:val="26"/>
          <w:szCs w:val="26"/>
          <w:rtl/>
        </w:rPr>
        <w:t>بهتر</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بگوئیم</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مرکزیت</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آزادیبخش</w:t>
      </w:r>
      <w:r w:rsidRPr="00BD342A">
        <w:rPr>
          <w:rFonts w:cs="B Nazanin"/>
          <w:b/>
          <w:bCs/>
          <w:sz w:val="26"/>
          <w:szCs w:val="26"/>
          <w:rtl/>
        </w:rPr>
        <w:t xml:space="preserve"> </w:t>
      </w:r>
      <w:r w:rsidRPr="00BD342A">
        <w:rPr>
          <w:rFonts w:cs="B Nazanin" w:hint="cs"/>
          <w:b/>
          <w:bCs/>
          <w:sz w:val="26"/>
          <w:szCs w:val="26"/>
          <w:rtl/>
        </w:rPr>
        <w:t>مردم</w:t>
      </w:r>
      <w:r w:rsidRPr="00BD342A">
        <w:rPr>
          <w:rFonts w:cs="B Nazanin"/>
          <w:b/>
          <w:bCs/>
          <w:sz w:val="26"/>
          <w:szCs w:val="26"/>
          <w:rtl/>
        </w:rPr>
        <w:t xml:space="preserve"> </w:t>
      </w:r>
      <w:r w:rsidRPr="00BD342A">
        <w:rPr>
          <w:rFonts w:cs="B Nazanin" w:hint="cs"/>
          <w:b/>
          <w:bCs/>
          <w:sz w:val="26"/>
          <w:szCs w:val="26"/>
          <w:rtl/>
        </w:rPr>
        <w:t>افغانستان</w:t>
      </w:r>
      <w:r w:rsidRPr="00BD342A">
        <w:rPr>
          <w:rFonts w:cs="B Nazanin"/>
          <w:b/>
          <w:bCs/>
          <w:sz w:val="26"/>
          <w:szCs w:val="26"/>
          <w:rtl/>
        </w:rPr>
        <w:t xml:space="preserve"> </w:t>
      </w:r>
      <w:r w:rsidRPr="00BD342A">
        <w:rPr>
          <w:rFonts w:cs="B Nazanin" w:hint="cs"/>
          <w:b/>
          <w:bCs/>
          <w:sz w:val="26"/>
          <w:szCs w:val="26"/>
          <w:rtl/>
        </w:rPr>
        <w:t>یعنی</w:t>
      </w:r>
      <w:r w:rsidRPr="00BD342A">
        <w:rPr>
          <w:rFonts w:cs="B Nazanin"/>
          <w:b/>
          <w:bCs/>
          <w:sz w:val="26"/>
          <w:szCs w:val="26"/>
          <w:rtl/>
        </w:rPr>
        <w:t xml:space="preserve"> </w:t>
      </w:r>
      <w:r w:rsidRPr="00BD342A">
        <w:rPr>
          <w:rFonts w:cs="B Nazanin" w:hint="cs"/>
          <w:b/>
          <w:bCs/>
          <w:sz w:val="26"/>
          <w:szCs w:val="26"/>
          <w:rtl/>
        </w:rPr>
        <w:t>سمبول</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هستۀ</w:t>
      </w:r>
      <w:r w:rsidRPr="00BD342A">
        <w:rPr>
          <w:rFonts w:cs="B Nazanin"/>
          <w:b/>
          <w:bCs/>
          <w:sz w:val="26"/>
          <w:szCs w:val="26"/>
          <w:rtl/>
        </w:rPr>
        <w:t xml:space="preserve"> </w:t>
      </w:r>
      <w:r w:rsidRPr="00BD342A">
        <w:rPr>
          <w:rFonts w:cs="B Nazanin" w:hint="cs"/>
          <w:b/>
          <w:bCs/>
          <w:sz w:val="26"/>
          <w:szCs w:val="26"/>
          <w:rtl/>
        </w:rPr>
        <w:t>قاطعیت</w:t>
      </w:r>
      <w:r w:rsidRPr="00BD342A">
        <w:rPr>
          <w:rFonts w:cs="B Nazanin"/>
          <w:b/>
          <w:bCs/>
          <w:sz w:val="26"/>
          <w:szCs w:val="26"/>
          <w:rtl/>
        </w:rPr>
        <w:t xml:space="preserve"> </w:t>
      </w:r>
      <w:r w:rsidRPr="00BD342A">
        <w:rPr>
          <w:rFonts w:cs="B Nazanin" w:hint="cs"/>
          <w:b/>
          <w:bCs/>
          <w:sz w:val="26"/>
          <w:szCs w:val="26"/>
          <w:rtl/>
        </w:rPr>
        <w:t>انقلابی</w:t>
      </w:r>
      <w:r w:rsidRPr="00BD342A">
        <w:rPr>
          <w:rFonts w:cs="B Nazanin"/>
          <w:b/>
          <w:bCs/>
          <w:sz w:val="26"/>
          <w:szCs w:val="26"/>
          <w:rtl/>
        </w:rPr>
        <w:t xml:space="preserve"> </w:t>
      </w:r>
      <w:r w:rsidRPr="00BD342A">
        <w:rPr>
          <w:rFonts w:cs="B Nazanin" w:hint="cs"/>
          <w:b/>
          <w:bCs/>
          <w:sz w:val="26"/>
          <w:szCs w:val="26"/>
          <w:rtl/>
        </w:rPr>
        <w:t>مردم</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مبارزه</w:t>
      </w:r>
      <w:r w:rsidRPr="00BD342A">
        <w:rPr>
          <w:rFonts w:cs="B Nazanin"/>
          <w:b/>
          <w:bCs/>
          <w:sz w:val="26"/>
          <w:szCs w:val="26"/>
          <w:rtl/>
        </w:rPr>
        <w:t xml:space="preserve"> </w:t>
      </w:r>
      <w:r w:rsidRPr="00BD342A">
        <w:rPr>
          <w:rFonts w:cs="B Nazanin" w:hint="cs"/>
          <w:b/>
          <w:bCs/>
          <w:sz w:val="26"/>
          <w:szCs w:val="26"/>
          <w:rtl/>
        </w:rPr>
        <w:t>علیه</w:t>
      </w:r>
      <w:r w:rsidRPr="00BD342A">
        <w:rPr>
          <w:rFonts w:cs="B Nazanin"/>
          <w:b/>
          <w:bCs/>
          <w:sz w:val="26"/>
          <w:szCs w:val="26"/>
          <w:rtl/>
        </w:rPr>
        <w:t xml:space="preserve"> </w:t>
      </w:r>
      <w:r w:rsidRPr="00BD342A">
        <w:rPr>
          <w:rFonts w:cs="B Nazanin" w:hint="cs"/>
          <w:b/>
          <w:bCs/>
          <w:sz w:val="26"/>
          <w:szCs w:val="26"/>
          <w:rtl/>
        </w:rPr>
        <w:t>سوسیال</w:t>
      </w:r>
      <w:r w:rsidRPr="00BD342A">
        <w:rPr>
          <w:rFonts w:cs="B Nazanin"/>
          <w:b/>
          <w:bCs/>
          <w:sz w:val="26"/>
          <w:szCs w:val="26"/>
          <w:rtl/>
        </w:rPr>
        <w:t xml:space="preserve"> </w:t>
      </w:r>
      <w:r w:rsidRPr="00BD342A">
        <w:rPr>
          <w:rFonts w:cs="B Nazanin" w:hint="cs"/>
          <w:b/>
          <w:bCs/>
          <w:sz w:val="26"/>
          <w:szCs w:val="26"/>
          <w:rtl/>
        </w:rPr>
        <w:t>امپریالیسم</w:t>
      </w:r>
      <w:r w:rsidRPr="00BD342A">
        <w:rPr>
          <w:rFonts w:cs="B Nazanin"/>
          <w:b/>
          <w:bCs/>
          <w:sz w:val="26"/>
          <w:szCs w:val="26"/>
          <w:rtl/>
        </w:rPr>
        <w:t xml:space="preserve"> </w:t>
      </w:r>
      <w:r w:rsidRPr="00BD342A">
        <w:rPr>
          <w:rFonts w:cs="B Nazanin" w:hint="cs"/>
          <w:b/>
          <w:bCs/>
          <w:sz w:val="26"/>
          <w:szCs w:val="26"/>
          <w:rtl/>
        </w:rPr>
        <w:t>روس</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پیاده</w:t>
      </w:r>
      <w:r w:rsidRPr="00BD342A">
        <w:rPr>
          <w:rFonts w:cs="B Nazanin"/>
          <w:b/>
          <w:bCs/>
          <w:sz w:val="26"/>
          <w:szCs w:val="26"/>
          <w:rtl/>
        </w:rPr>
        <w:t xml:space="preserve"> </w:t>
      </w:r>
      <w:r w:rsidRPr="00BD342A">
        <w:rPr>
          <w:rFonts w:cs="B Nazanin" w:hint="cs"/>
          <w:b/>
          <w:bCs/>
          <w:sz w:val="26"/>
          <w:szCs w:val="26"/>
          <w:rtl/>
        </w:rPr>
        <w:t>کنندۀ</w:t>
      </w:r>
      <w:r w:rsidRPr="00BD342A">
        <w:rPr>
          <w:rFonts w:cs="B Nazanin"/>
          <w:b/>
          <w:bCs/>
          <w:sz w:val="26"/>
          <w:szCs w:val="26"/>
          <w:rtl/>
        </w:rPr>
        <w:t xml:space="preserve"> </w:t>
      </w:r>
      <w:r w:rsidRPr="00BD342A">
        <w:rPr>
          <w:rFonts w:cs="B Nazanin" w:hint="cs"/>
          <w:b/>
          <w:bCs/>
          <w:sz w:val="26"/>
          <w:szCs w:val="26"/>
          <w:rtl/>
        </w:rPr>
        <w:t>مشی</w:t>
      </w:r>
      <w:r w:rsidRPr="00BD342A">
        <w:rPr>
          <w:rFonts w:cs="B Nazanin"/>
          <w:b/>
          <w:bCs/>
          <w:sz w:val="26"/>
          <w:szCs w:val="26"/>
          <w:rtl/>
        </w:rPr>
        <w:t xml:space="preserve"> </w:t>
      </w:r>
      <w:r w:rsidRPr="00BD342A">
        <w:rPr>
          <w:rFonts w:cs="B Nazanin" w:hint="cs"/>
          <w:b/>
          <w:bCs/>
          <w:sz w:val="26"/>
          <w:szCs w:val="26"/>
          <w:rtl/>
        </w:rPr>
        <w:t>انقلابی</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پراتیک</w:t>
      </w:r>
      <w:r w:rsidRPr="00BD342A">
        <w:rPr>
          <w:rFonts w:cs="B Nazanin"/>
          <w:b/>
          <w:bCs/>
          <w:sz w:val="26"/>
          <w:szCs w:val="26"/>
          <w:rtl/>
        </w:rPr>
        <w:t xml:space="preserve"> </w:t>
      </w:r>
      <w:r w:rsidRPr="00BD342A">
        <w:rPr>
          <w:rFonts w:cs="B Nazanin" w:hint="cs"/>
          <w:b/>
          <w:bCs/>
          <w:sz w:val="26"/>
          <w:szCs w:val="26"/>
          <w:rtl/>
        </w:rPr>
        <w:t>اجتماعی</w:t>
      </w:r>
      <w:r w:rsidRPr="00BD342A">
        <w:rPr>
          <w:rFonts w:cs="B Nazanin"/>
          <w:b/>
          <w:bCs/>
          <w:sz w:val="26"/>
          <w:szCs w:val="26"/>
          <w:rtl/>
        </w:rPr>
        <w:t xml:space="preserve"> </w:t>
      </w:r>
      <w:r w:rsidRPr="00BD342A">
        <w:rPr>
          <w:rFonts w:cs="B Nazanin" w:hint="cs"/>
          <w:b/>
          <w:bCs/>
          <w:sz w:val="26"/>
          <w:szCs w:val="26"/>
          <w:rtl/>
        </w:rPr>
        <w:t>جاری</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داشتن</w:t>
      </w:r>
      <w:r w:rsidRPr="00BD342A">
        <w:rPr>
          <w:rFonts w:cs="B Nazanin"/>
          <w:b/>
          <w:bCs/>
          <w:sz w:val="26"/>
          <w:szCs w:val="26"/>
          <w:rtl/>
        </w:rPr>
        <w:t xml:space="preserve"> </w:t>
      </w:r>
      <w:r w:rsidRPr="00BD342A">
        <w:rPr>
          <w:rFonts w:cs="B Nazanin" w:hint="cs"/>
          <w:b/>
          <w:bCs/>
          <w:sz w:val="26"/>
          <w:szCs w:val="26"/>
          <w:rtl/>
        </w:rPr>
        <w:t>خصلت</w:t>
      </w:r>
      <w:r w:rsidRPr="00BD342A">
        <w:rPr>
          <w:rFonts w:cs="B Nazanin"/>
          <w:b/>
          <w:bCs/>
          <w:sz w:val="26"/>
          <w:szCs w:val="26"/>
          <w:rtl/>
        </w:rPr>
        <w:t xml:space="preserve"> </w:t>
      </w:r>
      <w:r w:rsidRPr="00BD342A">
        <w:rPr>
          <w:rFonts w:cs="B Nazanin" w:hint="cs"/>
          <w:b/>
          <w:bCs/>
          <w:sz w:val="26"/>
          <w:szCs w:val="26"/>
          <w:rtl/>
        </w:rPr>
        <w:t>سیاسی</w:t>
      </w:r>
      <w:r w:rsidRPr="00BD342A">
        <w:rPr>
          <w:rFonts w:cs="B Nazanin"/>
          <w:b/>
          <w:bCs/>
          <w:sz w:val="26"/>
          <w:szCs w:val="26"/>
          <w:rtl/>
        </w:rPr>
        <w:t xml:space="preserve">- </w:t>
      </w:r>
      <w:r w:rsidRPr="00BD342A">
        <w:rPr>
          <w:rFonts w:cs="B Nazanin" w:hint="cs"/>
          <w:b/>
          <w:bCs/>
          <w:sz w:val="26"/>
          <w:szCs w:val="26"/>
          <w:rtl/>
        </w:rPr>
        <w:t>نظامی</w:t>
      </w:r>
      <w:r w:rsidRPr="00BD342A">
        <w:rPr>
          <w:rFonts w:cs="B Nazanin"/>
          <w:b/>
          <w:bCs/>
          <w:sz w:val="26"/>
          <w:szCs w:val="26"/>
          <w:rtl/>
        </w:rPr>
        <w:t xml:space="preserve"> </w:t>
      </w:r>
      <w:r w:rsidRPr="00BD342A">
        <w:rPr>
          <w:rFonts w:cs="B Nazanin" w:hint="cs"/>
          <w:b/>
          <w:bCs/>
          <w:sz w:val="26"/>
          <w:szCs w:val="26"/>
          <w:rtl/>
        </w:rPr>
        <w:t>کارگری</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مناسبات</w:t>
      </w:r>
      <w:r w:rsidRPr="00BD342A">
        <w:rPr>
          <w:rFonts w:cs="B Nazanin"/>
          <w:b/>
          <w:bCs/>
          <w:sz w:val="26"/>
          <w:szCs w:val="26"/>
          <w:rtl/>
        </w:rPr>
        <w:t xml:space="preserve"> </w:t>
      </w:r>
      <w:r w:rsidRPr="00BD342A">
        <w:rPr>
          <w:rFonts w:cs="B Nazanin" w:hint="cs"/>
          <w:b/>
          <w:bCs/>
          <w:sz w:val="26"/>
          <w:szCs w:val="26"/>
          <w:rtl/>
        </w:rPr>
        <w:t>درونی</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بیرونی</w:t>
      </w:r>
      <w:r w:rsidRPr="00BD342A">
        <w:rPr>
          <w:rFonts w:cs="B Nazanin"/>
          <w:b/>
          <w:bCs/>
          <w:sz w:val="26"/>
          <w:szCs w:val="26"/>
          <w:rtl/>
        </w:rPr>
        <w:t xml:space="preserve"> </w:t>
      </w:r>
      <w:r w:rsidRPr="00BD342A">
        <w:rPr>
          <w:rFonts w:cs="B Nazanin" w:hint="cs"/>
          <w:b/>
          <w:bCs/>
          <w:sz w:val="26"/>
          <w:szCs w:val="26"/>
          <w:rtl/>
        </w:rPr>
        <w:t>خود</w:t>
      </w:r>
      <w:r w:rsidRPr="00BD342A">
        <w:rPr>
          <w:rFonts w:cs="B Nazanin"/>
          <w:b/>
          <w:bCs/>
          <w:sz w:val="26"/>
          <w:szCs w:val="26"/>
          <w:rtl/>
        </w:rPr>
        <w:t xml:space="preserve">. </w:t>
      </w:r>
      <w:r w:rsidRPr="00BD342A">
        <w:rPr>
          <w:rFonts w:cs="B Nazanin" w:hint="cs"/>
          <w:b/>
          <w:bCs/>
          <w:sz w:val="26"/>
          <w:szCs w:val="26"/>
          <w:rtl/>
        </w:rPr>
        <w:t>چنگ</w:t>
      </w:r>
      <w:r w:rsidRPr="00BD342A">
        <w:rPr>
          <w:rFonts w:cs="B Nazanin"/>
          <w:b/>
          <w:bCs/>
          <w:sz w:val="26"/>
          <w:szCs w:val="26"/>
          <w:rtl/>
        </w:rPr>
        <w:t xml:space="preserve"> </w:t>
      </w:r>
      <w:r w:rsidRPr="00BD342A">
        <w:rPr>
          <w:rFonts w:cs="B Nazanin" w:hint="cs"/>
          <w:b/>
          <w:bCs/>
          <w:sz w:val="26"/>
          <w:szCs w:val="26"/>
          <w:rtl/>
        </w:rPr>
        <w:t>زدن</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وحدت،</w:t>
      </w:r>
      <w:r w:rsidRPr="00BD342A">
        <w:rPr>
          <w:rFonts w:cs="B Nazanin"/>
          <w:b/>
          <w:bCs/>
          <w:sz w:val="26"/>
          <w:szCs w:val="26"/>
          <w:rtl/>
        </w:rPr>
        <w:t xml:space="preserve"> </w:t>
      </w:r>
      <w:r w:rsidRPr="00BD342A">
        <w:rPr>
          <w:rFonts w:cs="B Nazanin" w:hint="cs"/>
          <w:b/>
          <w:bCs/>
          <w:sz w:val="26"/>
          <w:szCs w:val="26"/>
          <w:rtl/>
        </w:rPr>
        <w:t>احترام</w:t>
      </w:r>
      <w:r w:rsidRPr="00BD342A">
        <w:rPr>
          <w:rFonts w:cs="B Nazanin"/>
          <w:b/>
          <w:bCs/>
          <w:sz w:val="26"/>
          <w:szCs w:val="26"/>
          <w:rtl/>
        </w:rPr>
        <w:t xml:space="preserve"> </w:t>
      </w:r>
      <w:r w:rsidRPr="00BD342A">
        <w:rPr>
          <w:rFonts w:cs="B Nazanin" w:hint="cs"/>
          <w:b/>
          <w:bCs/>
          <w:sz w:val="26"/>
          <w:szCs w:val="26"/>
          <w:rtl/>
        </w:rPr>
        <w:t>کامل</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سانترالیسم</w:t>
      </w:r>
      <w:r w:rsidRPr="00BD342A">
        <w:rPr>
          <w:rFonts w:cs="B Nazanin"/>
          <w:b/>
          <w:bCs/>
          <w:sz w:val="26"/>
          <w:szCs w:val="26"/>
          <w:rtl/>
        </w:rPr>
        <w:t xml:space="preserve"> </w:t>
      </w:r>
      <w:r w:rsidRPr="00BD342A">
        <w:rPr>
          <w:rFonts w:cs="B Nazanin" w:hint="cs"/>
          <w:b/>
          <w:bCs/>
          <w:sz w:val="26"/>
          <w:szCs w:val="26"/>
          <w:rtl/>
        </w:rPr>
        <w:t>دموکراتیک،</w:t>
      </w:r>
      <w:r w:rsidRPr="00BD342A">
        <w:rPr>
          <w:rFonts w:cs="B Nazanin"/>
          <w:b/>
          <w:bCs/>
          <w:sz w:val="26"/>
          <w:szCs w:val="26"/>
          <w:rtl/>
        </w:rPr>
        <w:t xml:space="preserve"> </w:t>
      </w:r>
      <w:r w:rsidRPr="00BD342A">
        <w:rPr>
          <w:rFonts w:cs="B Nazanin" w:hint="cs"/>
          <w:b/>
          <w:bCs/>
          <w:sz w:val="26"/>
          <w:szCs w:val="26"/>
          <w:rtl/>
        </w:rPr>
        <w:t>انتقاد</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انتقاد</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خود</w:t>
      </w:r>
      <w:r w:rsidRPr="00BD342A">
        <w:rPr>
          <w:rFonts w:cs="B Nazanin"/>
          <w:b/>
          <w:bCs/>
          <w:sz w:val="26"/>
          <w:szCs w:val="26"/>
          <w:rtl/>
        </w:rPr>
        <w:t xml:space="preserve"> </w:t>
      </w:r>
      <w:r w:rsidRPr="00BD342A">
        <w:rPr>
          <w:rFonts w:cs="B Nazanin" w:hint="cs"/>
          <w:b/>
          <w:bCs/>
          <w:sz w:val="26"/>
          <w:szCs w:val="26"/>
          <w:rtl/>
        </w:rPr>
        <w:t>صرفاً</w:t>
      </w:r>
      <w:r w:rsidRPr="00BD342A">
        <w:rPr>
          <w:rFonts w:cs="B Nazanin"/>
          <w:b/>
          <w:bCs/>
          <w:sz w:val="26"/>
          <w:szCs w:val="26"/>
          <w:rtl/>
        </w:rPr>
        <w:t xml:space="preserve"> </w:t>
      </w:r>
      <w:r w:rsidRPr="00BD342A">
        <w:rPr>
          <w:rFonts w:cs="B Nazanin" w:hint="cs"/>
          <w:b/>
          <w:bCs/>
          <w:sz w:val="26"/>
          <w:szCs w:val="26"/>
          <w:rtl/>
        </w:rPr>
        <w:t>می</w:t>
      </w:r>
      <w:r w:rsidRPr="00BD342A">
        <w:rPr>
          <w:rFonts w:cs="B Nazanin"/>
          <w:b/>
          <w:bCs/>
          <w:sz w:val="26"/>
          <w:szCs w:val="26"/>
          <w:rtl/>
        </w:rPr>
        <w:t xml:space="preserve"> </w:t>
      </w:r>
      <w:r w:rsidRPr="00BD342A">
        <w:rPr>
          <w:rFonts w:cs="B Nazanin" w:hint="cs"/>
          <w:b/>
          <w:bCs/>
          <w:sz w:val="26"/>
          <w:szCs w:val="26"/>
          <w:rtl/>
        </w:rPr>
        <w:t>تواند</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چنین</w:t>
      </w:r>
      <w:r w:rsidRPr="00BD342A">
        <w:rPr>
          <w:rFonts w:cs="B Nazanin"/>
          <w:b/>
          <w:bCs/>
          <w:sz w:val="26"/>
          <w:szCs w:val="26"/>
          <w:rtl/>
        </w:rPr>
        <w:t xml:space="preserve"> </w:t>
      </w:r>
      <w:r w:rsidRPr="00BD342A">
        <w:rPr>
          <w:rFonts w:cs="B Nazanin" w:hint="cs"/>
          <w:b/>
          <w:bCs/>
          <w:sz w:val="26"/>
          <w:szCs w:val="26"/>
          <w:rtl/>
        </w:rPr>
        <w:t>مرکزیتی</w:t>
      </w:r>
      <w:r w:rsidRPr="00BD342A">
        <w:rPr>
          <w:rFonts w:cs="B Nazanin"/>
          <w:b/>
          <w:bCs/>
          <w:sz w:val="26"/>
          <w:szCs w:val="26"/>
          <w:rtl/>
        </w:rPr>
        <w:t xml:space="preserve"> </w:t>
      </w:r>
      <w:r w:rsidRPr="00BD342A">
        <w:rPr>
          <w:rFonts w:cs="B Nazanin" w:hint="cs"/>
          <w:b/>
          <w:bCs/>
          <w:sz w:val="26"/>
          <w:szCs w:val="26"/>
          <w:rtl/>
        </w:rPr>
        <w:t>استوار</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برقرار</w:t>
      </w:r>
      <w:r w:rsidRPr="00BD342A">
        <w:rPr>
          <w:rFonts w:cs="B Nazanin"/>
          <w:b/>
          <w:bCs/>
          <w:sz w:val="26"/>
          <w:szCs w:val="26"/>
          <w:rtl/>
        </w:rPr>
        <w:t xml:space="preserve"> </w:t>
      </w:r>
      <w:r w:rsidRPr="00BD342A">
        <w:rPr>
          <w:rFonts w:cs="B Nazanin" w:hint="cs"/>
          <w:b/>
          <w:bCs/>
          <w:sz w:val="26"/>
          <w:szCs w:val="26"/>
          <w:rtl/>
        </w:rPr>
        <w:t>گردد</w:t>
      </w:r>
      <w:r w:rsidRPr="00BD342A">
        <w:rPr>
          <w:rFonts w:cs="B Nazanin"/>
          <w:b/>
          <w:bCs/>
          <w:sz w:val="26"/>
          <w:szCs w:val="26"/>
          <w:rtl/>
        </w:rPr>
        <w:t xml:space="preserve">. </w:t>
      </w:r>
      <w:r w:rsidRPr="00BD342A">
        <w:rPr>
          <w:rFonts w:cs="B Nazanin" w:hint="cs"/>
          <w:b/>
          <w:bCs/>
          <w:sz w:val="26"/>
          <w:szCs w:val="26"/>
          <w:rtl/>
        </w:rPr>
        <w:t>مرکزیت</w:t>
      </w:r>
      <w:r w:rsidRPr="00BD342A">
        <w:rPr>
          <w:rFonts w:cs="B Nazanin"/>
          <w:b/>
          <w:bCs/>
          <w:sz w:val="26"/>
          <w:szCs w:val="26"/>
          <w:rtl/>
        </w:rPr>
        <w:t xml:space="preserve"> </w:t>
      </w:r>
      <w:r w:rsidRPr="00BD342A">
        <w:rPr>
          <w:rFonts w:cs="B Nazanin" w:hint="cs"/>
          <w:b/>
          <w:bCs/>
          <w:sz w:val="26"/>
          <w:szCs w:val="26"/>
          <w:rtl/>
        </w:rPr>
        <w:t>فعلی</w:t>
      </w:r>
      <w:r w:rsidRPr="00BD342A">
        <w:rPr>
          <w:rFonts w:cs="B Nazanin"/>
          <w:b/>
          <w:bCs/>
          <w:sz w:val="26"/>
          <w:szCs w:val="26"/>
          <w:rtl/>
        </w:rPr>
        <w:t xml:space="preserve"> </w:t>
      </w:r>
      <w:r w:rsidRPr="00BD342A">
        <w:rPr>
          <w:rFonts w:cs="B Nazanin" w:hint="cs"/>
          <w:b/>
          <w:bCs/>
          <w:sz w:val="26"/>
          <w:szCs w:val="26"/>
          <w:rtl/>
        </w:rPr>
        <w:t>چگونه</w:t>
      </w:r>
      <w:r w:rsidRPr="00BD342A">
        <w:rPr>
          <w:rFonts w:cs="B Nazanin"/>
          <w:b/>
          <w:bCs/>
          <w:sz w:val="26"/>
          <w:szCs w:val="26"/>
          <w:rtl/>
        </w:rPr>
        <w:t xml:space="preserve"> </w:t>
      </w:r>
      <w:r w:rsidRPr="00BD342A">
        <w:rPr>
          <w:rFonts w:cs="B Nazanin" w:hint="cs"/>
          <w:b/>
          <w:bCs/>
          <w:sz w:val="26"/>
          <w:szCs w:val="26"/>
          <w:rtl/>
        </w:rPr>
        <w:t>میتواند</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اصول</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پرنسیپ</w:t>
      </w:r>
      <w:r w:rsidRPr="00BD342A">
        <w:rPr>
          <w:rFonts w:cs="B Nazanin"/>
          <w:b/>
          <w:bCs/>
          <w:sz w:val="26"/>
          <w:szCs w:val="26"/>
          <w:rtl/>
        </w:rPr>
        <w:t xml:space="preserve"> </w:t>
      </w:r>
      <w:r w:rsidRPr="00BD342A">
        <w:rPr>
          <w:rFonts w:cs="B Nazanin" w:hint="cs"/>
          <w:b/>
          <w:bCs/>
          <w:sz w:val="26"/>
          <w:szCs w:val="26"/>
          <w:rtl/>
        </w:rPr>
        <w:t>سازمانی</w:t>
      </w:r>
      <w:r w:rsidRPr="00BD342A">
        <w:rPr>
          <w:rFonts w:cs="B Nazanin"/>
          <w:b/>
          <w:bCs/>
          <w:sz w:val="26"/>
          <w:szCs w:val="26"/>
          <w:rtl/>
        </w:rPr>
        <w:t xml:space="preserve"> </w:t>
      </w:r>
      <w:r w:rsidRPr="00BD342A">
        <w:rPr>
          <w:rFonts w:cs="B Nazanin" w:hint="cs"/>
          <w:b/>
          <w:bCs/>
          <w:sz w:val="26"/>
          <w:szCs w:val="26"/>
          <w:rtl/>
        </w:rPr>
        <w:t>سامائی</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درخواست</w:t>
      </w:r>
      <w:r w:rsidRPr="00BD342A">
        <w:rPr>
          <w:rFonts w:cs="B Nazanin"/>
          <w:b/>
          <w:bCs/>
          <w:sz w:val="26"/>
          <w:szCs w:val="26"/>
          <w:rtl/>
        </w:rPr>
        <w:t xml:space="preserve"> </w:t>
      </w:r>
      <w:r w:rsidRPr="00BD342A">
        <w:rPr>
          <w:rFonts w:cs="B Nazanin" w:hint="cs"/>
          <w:b/>
          <w:bCs/>
          <w:sz w:val="26"/>
          <w:szCs w:val="26"/>
          <w:rtl/>
        </w:rPr>
        <w:t>نماید؟</w:t>
      </w:r>
      <w:r w:rsidRPr="00BD342A">
        <w:rPr>
          <w:rFonts w:cs="B Nazanin"/>
          <w:b/>
          <w:bCs/>
          <w:sz w:val="26"/>
          <w:szCs w:val="26"/>
          <w:rtl/>
        </w:rPr>
        <w:t xml:space="preserve">! </w:t>
      </w:r>
      <w:r w:rsidRPr="00BD342A">
        <w:rPr>
          <w:rFonts w:cs="B Nazanin" w:hint="cs"/>
          <w:b/>
          <w:bCs/>
          <w:sz w:val="26"/>
          <w:szCs w:val="26"/>
          <w:rtl/>
        </w:rPr>
        <w:t>باید</w:t>
      </w:r>
      <w:r w:rsidRPr="00BD342A">
        <w:rPr>
          <w:rFonts w:cs="B Nazanin"/>
          <w:b/>
          <w:bCs/>
          <w:sz w:val="26"/>
          <w:szCs w:val="26"/>
          <w:rtl/>
        </w:rPr>
        <w:t xml:space="preserve"> </w:t>
      </w:r>
      <w:r w:rsidRPr="00BD342A">
        <w:rPr>
          <w:rFonts w:cs="B Nazanin" w:hint="cs"/>
          <w:b/>
          <w:bCs/>
          <w:sz w:val="26"/>
          <w:szCs w:val="26"/>
          <w:rtl/>
        </w:rPr>
        <w:t>آنها</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طلبان</w:t>
      </w:r>
      <w:r w:rsidRPr="00BD342A">
        <w:rPr>
          <w:rFonts w:cs="B Nazanin"/>
          <w:b/>
          <w:bCs/>
          <w:sz w:val="26"/>
          <w:szCs w:val="26"/>
          <w:rtl/>
        </w:rPr>
        <w:t xml:space="preserve">- </w:t>
      </w:r>
      <w:r w:rsidRPr="00BD342A">
        <w:rPr>
          <w:rFonts w:cs="B Nazanin" w:hint="cs"/>
          <w:b/>
          <w:bCs/>
          <w:sz w:val="26"/>
          <w:szCs w:val="26"/>
          <w:rtl/>
        </w:rPr>
        <w:t>ضوابط</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روابط</w:t>
      </w:r>
      <w:r w:rsidRPr="00BD342A">
        <w:rPr>
          <w:rFonts w:cs="B Nazanin"/>
          <w:b/>
          <w:bCs/>
          <w:sz w:val="26"/>
          <w:szCs w:val="26"/>
          <w:rtl/>
        </w:rPr>
        <w:t xml:space="preserve"> </w:t>
      </w:r>
      <w:r w:rsidRPr="00BD342A">
        <w:rPr>
          <w:rFonts w:cs="B Nazanin" w:hint="cs"/>
          <w:b/>
          <w:bCs/>
          <w:sz w:val="26"/>
          <w:szCs w:val="26"/>
          <w:rtl/>
        </w:rPr>
        <w:t>تشکیلاتی</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طلبانه</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رفقای</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w:t>
      </w:r>
      <w:r w:rsidRPr="00BD342A">
        <w:rPr>
          <w:rFonts w:cs="B Nazanin"/>
          <w:b/>
          <w:bCs/>
          <w:sz w:val="26"/>
          <w:szCs w:val="26"/>
          <w:rtl/>
        </w:rPr>
        <w:t xml:space="preserve"> </w:t>
      </w:r>
      <w:r w:rsidRPr="00BD342A">
        <w:rPr>
          <w:rFonts w:cs="B Nazanin" w:hint="cs"/>
          <w:b/>
          <w:bCs/>
          <w:sz w:val="26"/>
          <w:szCs w:val="26"/>
          <w:rtl/>
        </w:rPr>
        <w:t>خود</w:t>
      </w:r>
      <w:r w:rsidRPr="00BD342A">
        <w:rPr>
          <w:rFonts w:cs="B Nazanin"/>
          <w:b/>
          <w:bCs/>
          <w:sz w:val="26"/>
          <w:szCs w:val="26"/>
          <w:rtl/>
        </w:rPr>
        <w:t xml:space="preserve"> </w:t>
      </w:r>
      <w:r w:rsidRPr="00BD342A">
        <w:rPr>
          <w:rFonts w:cs="B Nazanin" w:hint="cs"/>
          <w:b/>
          <w:bCs/>
          <w:sz w:val="26"/>
          <w:szCs w:val="26"/>
          <w:rtl/>
        </w:rPr>
        <w:t>بخواهند</w:t>
      </w:r>
      <w:r w:rsidRPr="00BD342A">
        <w:rPr>
          <w:rFonts w:cs="B Nazanin"/>
          <w:b/>
          <w:bCs/>
          <w:sz w:val="26"/>
          <w:szCs w:val="26"/>
          <w:rtl/>
        </w:rPr>
        <w:t xml:space="preserve"> </w:t>
      </w:r>
      <w:r w:rsidRPr="00BD342A">
        <w:rPr>
          <w:rFonts w:cs="B Nazanin" w:hint="cs"/>
          <w:b/>
          <w:bCs/>
          <w:sz w:val="26"/>
          <w:szCs w:val="26"/>
          <w:rtl/>
        </w:rPr>
        <w:t>نه</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w:t>
      </w:r>
    </w:p>
    <w:p w:rsidR="00BD342A" w:rsidRPr="00BD342A" w:rsidRDefault="00BD342A" w:rsidP="00C54385">
      <w:pPr>
        <w:jc w:val="both"/>
        <w:rPr>
          <w:rFonts w:cs="B Nazanin"/>
          <w:b/>
          <w:bCs/>
          <w:sz w:val="26"/>
          <w:szCs w:val="26"/>
          <w:rtl/>
        </w:rPr>
      </w:pP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نظر</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بهترین</w:t>
      </w:r>
      <w:r w:rsidRPr="00BD342A">
        <w:rPr>
          <w:rFonts w:cs="B Nazanin"/>
          <w:b/>
          <w:bCs/>
          <w:sz w:val="26"/>
          <w:szCs w:val="26"/>
          <w:rtl/>
        </w:rPr>
        <w:t xml:space="preserve"> </w:t>
      </w:r>
      <w:r w:rsidRPr="00BD342A">
        <w:rPr>
          <w:rFonts w:cs="B Nazanin" w:hint="cs"/>
          <w:b/>
          <w:bCs/>
          <w:sz w:val="26"/>
          <w:szCs w:val="26"/>
          <w:rtl/>
        </w:rPr>
        <w:t>راه</w:t>
      </w:r>
      <w:r w:rsidRPr="00BD342A">
        <w:rPr>
          <w:rFonts w:cs="B Nazanin"/>
          <w:b/>
          <w:bCs/>
          <w:sz w:val="26"/>
          <w:szCs w:val="26"/>
          <w:rtl/>
        </w:rPr>
        <w:t xml:space="preserve"> </w:t>
      </w:r>
      <w:r w:rsidRPr="00BD342A">
        <w:rPr>
          <w:rFonts w:cs="B Nazanin" w:hint="cs"/>
          <w:b/>
          <w:bCs/>
          <w:sz w:val="26"/>
          <w:szCs w:val="26"/>
          <w:rtl/>
        </w:rPr>
        <w:t>خروج</w:t>
      </w:r>
      <w:r w:rsidRPr="00BD342A">
        <w:rPr>
          <w:rFonts w:cs="B Nazanin"/>
          <w:b/>
          <w:bCs/>
          <w:sz w:val="26"/>
          <w:szCs w:val="26"/>
          <w:rtl/>
        </w:rPr>
        <w:t xml:space="preserve"> </w:t>
      </w:r>
      <w:r w:rsidRPr="00BD342A">
        <w:rPr>
          <w:rFonts w:cs="B Nazanin" w:hint="cs"/>
          <w:b/>
          <w:bCs/>
          <w:sz w:val="26"/>
          <w:szCs w:val="26"/>
          <w:rtl/>
        </w:rPr>
        <w:t>ازین</w:t>
      </w:r>
      <w:r w:rsidRPr="00BD342A">
        <w:rPr>
          <w:rFonts w:cs="B Nazanin"/>
          <w:b/>
          <w:bCs/>
          <w:sz w:val="26"/>
          <w:szCs w:val="26"/>
          <w:rtl/>
        </w:rPr>
        <w:t xml:space="preserve"> </w:t>
      </w:r>
      <w:r w:rsidRPr="00BD342A">
        <w:rPr>
          <w:rFonts w:cs="B Nazanin" w:hint="cs"/>
          <w:b/>
          <w:bCs/>
          <w:sz w:val="26"/>
          <w:szCs w:val="26"/>
          <w:rtl/>
        </w:rPr>
        <w:t>تنگنا</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حداقل</w:t>
      </w:r>
      <w:r w:rsidRPr="00BD342A">
        <w:rPr>
          <w:rFonts w:cs="B Nazanin"/>
          <w:b/>
          <w:bCs/>
          <w:sz w:val="26"/>
          <w:szCs w:val="26"/>
          <w:rtl/>
        </w:rPr>
        <w:t xml:space="preserve"> </w:t>
      </w:r>
      <w:r w:rsidRPr="00BD342A">
        <w:rPr>
          <w:rFonts w:cs="B Nazanin" w:hint="cs"/>
          <w:b/>
          <w:bCs/>
          <w:sz w:val="26"/>
          <w:szCs w:val="26"/>
          <w:rtl/>
        </w:rPr>
        <w:t>جز</w:t>
      </w:r>
      <w:r w:rsidRPr="00BD342A">
        <w:rPr>
          <w:rFonts w:cs="B Nazanin"/>
          <w:b/>
          <w:bCs/>
          <w:sz w:val="26"/>
          <w:szCs w:val="26"/>
          <w:rtl/>
        </w:rPr>
        <w:t xml:space="preserve"> </w:t>
      </w:r>
      <w:r w:rsidRPr="00BD342A">
        <w:rPr>
          <w:rFonts w:cs="B Nazanin" w:hint="cs"/>
          <w:b/>
          <w:bCs/>
          <w:sz w:val="26"/>
          <w:szCs w:val="26"/>
          <w:rtl/>
        </w:rPr>
        <w:t>کنار</w:t>
      </w:r>
      <w:r w:rsidRPr="00BD342A">
        <w:rPr>
          <w:rFonts w:cs="B Nazanin"/>
          <w:b/>
          <w:bCs/>
          <w:sz w:val="26"/>
          <w:szCs w:val="26"/>
          <w:rtl/>
        </w:rPr>
        <w:t xml:space="preserve"> </w:t>
      </w:r>
      <w:r w:rsidRPr="00BD342A">
        <w:rPr>
          <w:rFonts w:cs="B Nazanin" w:hint="cs"/>
          <w:b/>
          <w:bCs/>
          <w:sz w:val="26"/>
          <w:szCs w:val="26"/>
          <w:rtl/>
        </w:rPr>
        <w:t>رفتن</w:t>
      </w:r>
      <w:r w:rsidRPr="00BD342A">
        <w:rPr>
          <w:rFonts w:cs="B Nazanin"/>
          <w:b/>
          <w:bCs/>
          <w:sz w:val="26"/>
          <w:szCs w:val="26"/>
          <w:rtl/>
        </w:rPr>
        <w:t xml:space="preserve"> </w:t>
      </w:r>
      <w:r w:rsidRPr="00BD342A">
        <w:rPr>
          <w:rFonts w:cs="B Nazanin" w:hint="cs"/>
          <w:b/>
          <w:bCs/>
          <w:sz w:val="26"/>
          <w:szCs w:val="26"/>
          <w:rtl/>
        </w:rPr>
        <w:t>آنهائی</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وجدان</w:t>
      </w:r>
      <w:r w:rsidRPr="00BD342A">
        <w:rPr>
          <w:rFonts w:cs="B Nazanin"/>
          <w:b/>
          <w:bCs/>
          <w:sz w:val="26"/>
          <w:szCs w:val="26"/>
          <w:rtl/>
        </w:rPr>
        <w:t xml:space="preserve"> </w:t>
      </w:r>
      <w:r w:rsidRPr="00BD342A">
        <w:rPr>
          <w:rFonts w:cs="B Nazanin" w:hint="cs"/>
          <w:b/>
          <w:bCs/>
          <w:sz w:val="26"/>
          <w:szCs w:val="26"/>
          <w:rtl/>
        </w:rPr>
        <w:t>هر</w:t>
      </w:r>
      <w:r w:rsidRPr="00BD342A">
        <w:rPr>
          <w:rFonts w:cs="B Nazanin"/>
          <w:b/>
          <w:bCs/>
          <w:sz w:val="26"/>
          <w:szCs w:val="26"/>
          <w:rtl/>
        </w:rPr>
        <w:t xml:space="preserve"> </w:t>
      </w:r>
      <w:r w:rsidRPr="00BD342A">
        <w:rPr>
          <w:rFonts w:cs="B Nazanin" w:hint="cs"/>
          <w:b/>
          <w:bCs/>
          <w:sz w:val="26"/>
          <w:szCs w:val="26"/>
          <w:rtl/>
        </w:rPr>
        <w:t>سامائی</w:t>
      </w:r>
      <w:r w:rsidRPr="00BD342A">
        <w:rPr>
          <w:rFonts w:cs="B Nazanin"/>
          <w:b/>
          <w:bCs/>
          <w:sz w:val="26"/>
          <w:szCs w:val="26"/>
          <w:rtl/>
        </w:rPr>
        <w:t xml:space="preserve"> </w:t>
      </w:r>
      <w:r w:rsidRPr="00BD342A">
        <w:rPr>
          <w:rFonts w:cs="B Nazanin" w:hint="cs"/>
          <w:b/>
          <w:bCs/>
          <w:sz w:val="26"/>
          <w:szCs w:val="26"/>
          <w:rtl/>
        </w:rPr>
        <w:t>شرافتمند</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هر</w:t>
      </w:r>
      <w:r w:rsidRPr="00BD342A">
        <w:rPr>
          <w:rFonts w:cs="B Nazanin"/>
          <w:b/>
          <w:bCs/>
          <w:sz w:val="26"/>
          <w:szCs w:val="26"/>
          <w:rtl/>
        </w:rPr>
        <w:t xml:space="preserve"> </w:t>
      </w:r>
      <w:r w:rsidRPr="00BD342A">
        <w:rPr>
          <w:rFonts w:cs="B Nazanin" w:hint="cs"/>
          <w:b/>
          <w:bCs/>
          <w:sz w:val="26"/>
          <w:szCs w:val="26"/>
          <w:rtl/>
        </w:rPr>
        <w:t>فرد</w:t>
      </w:r>
      <w:r w:rsidRPr="00BD342A">
        <w:rPr>
          <w:rFonts w:cs="B Nazanin"/>
          <w:b/>
          <w:bCs/>
          <w:sz w:val="26"/>
          <w:szCs w:val="26"/>
          <w:rtl/>
        </w:rPr>
        <w:t xml:space="preserve"> </w:t>
      </w:r>
      <w:r w:rsidRPr="00BD342A">
        <w:rPr>
          <w:rFonts w:cs="B Nazanin" w:hint="cs"/>
          <w:b/>
          <w:bCs/>
          <w:sz w:val="26"/>
          <w:szCs w:val="26"/>
          <w:rtl/>
        </w:rPr>
        <w:t>تفنگ</w:t>
      </w:r>
      <w:r w:rsidRPr="00BD342A">
        <w:rPr>
          <w:rFonts w:cs="B Nazanin"/>
          <w:b/>
          <w:bCs/>
          <w:sz w:val="26"/>
          <w:szCs w:val="26"/>
          <w:rtl/>
        </w:rPr>
        <w:t xml:space="preserve"> </w:t>
      </w:r>
      <w:r w:rsidRPr="00BD342A">
        <w:rPr>
          <w:rFonts w:cs="B Nazanin" w:hint="cs"/>
          <w:b/>
          <w:bCs/>
          <w:sz w:val="26"/>
          <w:szCs w:val="26"/>
          <w:rtl/>
        </w:rPr>
        <w:t>بدست</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ملت</w:t>
      </w:r>
      <w:r w:rsidRPr="00BD342A">
        <w:rPr>
          <w:rFonts w:cs="B Nazanin"/>
          <w:b/>
          <w:bCs/>
          <w:sz w:val="26"/>
          <w:szCs w:val="26"/>
          <w:rtl/>
        </w:rPr>
        <w:t xml:space="preserve"> </w:t>
      </w:r>
      <w:r w:rsidRPr="00BD342A">
        <w:rPr>
          <w:rFonts w:cs="B Nazanin" w:hint="cs"/>
          <w:b/>
          <w:bCs/>
          <w:sz w:val="26"/>
          <w:szCs w:val="26"/>
          <w:rtl/>
        </w:rPr>
        <w:t>قهرمان</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جریحه</w:t>
      </w:r>
      <w:r w:rsidRPr="00BD342A">
        <w:rPr>
          <w:rFonts w:cs="B Nazanin"/>
          <w:b/>
          <w:bCs/>
          <w:sz w:val="26"/>
          <w:szCs w:val="26"/>
          <w:rtl/>
        </w:rPr>
        <w:t xml:space="preserve"> </w:t>
      </w:r>
      <w:r w:rsidRPr="00BD342A">
        <w:rPr>
          <w:rFonts w:cs="B Nazanin" w:hint="cs"/>
          <w:b/>
          <w:bCs/>
          <w:sz w:val="26"/>
          <w:szCs w:val="26"/>
          <w:rtl/>
        </w:rPr>
        <w:t>دار</w:t>
      </w:r>
      <w:r w:rsidRPr="00BD342A">
        <w:rPr>
          <w:rFonts w:cs="B Nazanin"/>
          <w:b/>
          <w:bCs/>
          <w:sz w:val="26"/>
          <w:szCs w:val="26"/>
          <w:rtl/>
        </w:rPr>
        <w:t xml:space="preserve"> </w:t>
      </w:r>
      <w:r w:rsidRPr="00BD342A">
        <w:rPr>
          <w:rFonts w:cs="B Nazanin" w:hint="cs"/>
          <w:b/>
          <w:bCs/>
          <w:sz w:val="26"/>
          <w:szCs w:val="26"/>
          <w:rtl/>
        </w:rPr>
        <w:t>ساخته</w:t>
      </w:r>
      <w:r w:rsidRPr="00BD342A">
        <w:rPr>
          <w:rFonts w:cs="B Nazanin"/>
          <w:b/>
          <w:bCs/>
          <w:sz w:val="26"/>
          <w:szCs w:val="26"/>
          <w:rtl/>
        </w:rPr>
        <w:t xml:space="preserve"> </w:t>
      </w:r>
      <w:r w:rsidRPr="00BD342A">
        <w:rPr>
          <w:rFonts w:cs="B Nazanin" w:hint="cs"/>
          <w:b/>
          <w:bCs/>
          <w:sz w:val="26"/>
          <w:szCs w:val="26"/>
          <w:rtl/>
        </w:rPr>
        <w:t>اند</w:t>
      </w:r>
      <w:r w:rsidRPr="00BD342A">
        <w:rPr>
          <w:rFonts w:cs="B Nazanin"/>
          <w:b/>
          <w:bCs/>
          <w:sz w:val="26"/>
          <w:szCs w:val="26"/>
          <w:rtl/>
        </w:rPr>
        <w:t xml:space="preserve"> </w:t>
      </w:r>
      <w:r w:rsidRPr="00BD342A">
        <w:rPr>
          <w:rFonts w:cs="B Nazanin" w:hint="cs"/>
          <w:b/>
          <w:bCs/>
          <w:sz w:val="26"/>
          <w:szCs w:val="26"/>
          <w:rtl/>
        </w:rPr>
        <w:t>چیز</w:t>
      </w:r>
      <w:r w:rsidRPr="00BD342A">
        <w:rPr>
          <w:rFonts w:cs="B Nazanin"/>
          <w:b/>
          <w:bCs/>
          <w:sz w:val="26"/>
          <w:szCs w:val="26"/>
          <w:rtl/>
        </w:rPr>
        <w:t xml:space="preserve"> </w:t>
      </w:r>
      <w:r w:rsidRPr="00BD342A">
        <w:rPr>
          <w:rFonts w:cs="B Nazanin" w:hint="cs"/>
          <w:b/>
          <w:bCs/>
          <w:sz w:val="26"/>
          <w:szCs w:val="26"/>
          <w:rtl/>
        </w:rPr>
        <w:t>دیگری</w:t>
      </w:r>
      <w:r w:rsidRPr="00BD342A">
        <w:rPr>
          <w:rFonts w:cs="B Nazanin"/>
          <w:b/>
          <w:bCs/>
          <w:sz w:val="26"/>
          <w:szCs w:val="26"/>
          <w:rtl/>
        </w:rPr>
        <w:t xml:space="preserve"> </w:t>
      </w:r>
      <w:r w:rsidRPr="00BD342A">
        <w:rPr>
          <w:rFonts w:cs="B Nazanin" w:hint="cs"/>
          <w:b/>
          <w:bCs/>
          <w:sz w:val="26"/>
          <w:szCs w:val="26"/>
          <w:rtl/>
        </w:rPr>
        <w:t>نمی</w:t>
      </w:r>
      <w:r w:rsidRPr="00BD342A">
        <w:rPr>
          <w:rFonts w:cs="B Nazanin"/>
          <w:b/>
          <w:bCs/>
          <w:sz w:val="26"/>
          <w:szCs w:val="26"/>
          <w:rtl/>
        </w:rPr>
        <w:t xml:space="preserve"> </w:t>
      </w:r>
      <w:r w:rsidRPr="00BD342A">
        <w:rPr>
          <w:rFonts w:cs="B Nazanin" w:hint="cs"/>
          <w:b/>
          <w:bCs/>
          <w:sz w:val="26"/>
          <w:szCs w:val="26"/>
          <w:rtl/>
        </w:rPr>
        <w:t>تواند</w:t>
      </w:r>
      <w:r w:rsidRPr="00BD342A">
        <w:rPr>
          <w:rFonts w:cs="B Nazanin"/>
          <w:b/>
          <w:bCs/>
          <w:sz w:val="26"/>
          <w:szCs w:val="26"/>
          <w:rtl/>
        </w:rPr>
        <w:t xml:space="preserve"> </w:t>
      </w:r>
      <w:r w:rsidRPr="00BD342A">
        <w:rPr>
          <w:rFonts w:cs="B Nazanin" w:hint="cs"/>
          <w:b/>
          <w:bCs/>
          <w:sz w:val="26"/>
          <w:szCs w:val="26"/>
          <w:rtl/>
        </w:rPr>
        <w:t>باشد</w:t>
      </w:r>
      <w:r w:rsidRPr="00BD342A">
        <w:rPr>
          <w:rFonts w:cs="B Nazanin"/>
          <w:b/>
          <w:bCs/>
          <w:sz w:val="26"/>
          <w:szCs w:val="26"/>
          <w:rtl/>
        </w:rPr>
        <w:t xml:space="preserve">. </w:t>
      </w:r>
      <w:r w:rsidRPr="00BD342A">
        <w:rPr>
          <w:rFonts w:cs="B Nazanin" w:hint="cs"/>
          <w:b/>
          <w:bCs/>
          <w:sz w:val="26"/>
          <w:szCs w:val="26"/>
          <w:rtl/>
        </w:rPr>
        <w:t>اگر</w:t>
      </w:r>
      <w:r w:rsidRPr="00BD342A">
        <w:rPr>
          <w:rFonts w:cs="B Nazanin"/>
          <w:b/>
          <w:bCs/>
          <w:sz w:val="26"/>
          <w:szCs w:val="26"/>
          <w:rtl/>
        </w:rPr>
        <w:t xml:space="preserve"> </w:t>
      </w:r>
      <w:r w:rsidRPr="00BD342A">
        <w:rPr>
          <w:rFonts w:cs="B Nazanin" w:hint="cs"/>
          <w:b/>
          <w:bCs/>
          <w:sz w:val="26"/>
          <w:szCs w:val="26"/>
          <w:rtl/>
        </w:rPr>
        <w:t>آنها</w:t>
      </w:r>
      <w:r w:rsidRPr="00BD342A">
        <w:rPr>
          <w:rFonts w:cs="B Nazanin"/>
          <w:b/>
          <w:bCs/>
          <w:sz w:val="26"/>
          <w:szCs w:val="26"/>
          <w:rtl/>
        </w:rPr>
        <w:t xml:space="preserve"> </w:t>
      </w:r>
      <w:r w:rsidRPr="00BD342A">
        <w:rPr>
          <w:rFonts w:cs="B Nazanin" w:hint="cs"/>
          <w:b/>
          <w:bCs/>
          <w:sz w:val="26"/>
          <w:szCs w:val="26"/>
          <w:rtl/>
        </w:rPr>
        <w:t>راست</w:t>
      </w:r>
      <w:r w:rsidRPr="00BD342A">
        <w:rPr>
          <w:rFonts w:cs="B Nazanin"/>
          <w:b/>
          <w:bCs/>
          <w:sz w:val="26"/>
          <w:szCs w:val="26"/>
          <w:rtl/>
        </w:rPr>
        <w:t xml:space="preserve"> </w:t>
      </w:r>
      <w:r w:rsidRPr="00BD342A">
        <w:rPr>
          <w:rFonts w:cs="B Nazanin" w:hint="cs"/>
          <w:b/>
          <w:bCs/>
          <w:sz w:val="26"/>
          <w:szCs w:val="26"/>
          <w:rtl/>
        </w:rPr>
        <w:t>می</w:t>
      </w:r>
      <w:r w:rsidRPr="00BD342A">
        <w:rPr>
          <w:rFonts w:cs="B Nazanin"/>
          <w:b/>
          <w:bCs/>
          <w:sz w:val="26"/>
          <w:szCs w:val="26"/>
          <w:rtl/>
        </w:rPr>
        <w:t xml:space="preserve"> </w:t>
      </w:r>
      <w:r w:rsidRPr="00BD342A">
        <w:rPr>
          <w:rFonts w:cs="B Nazanin" w:hint="cs"/>
          <w:b/>
          <w:bCs/>
          <w:sz w:val="26"/>
          <w:szCs w:val="26"/>
          <w:rtl/>
        </w:rPr>
        <w:t>گویند</w:t>
      </w:r>
      <w:r w:rsidRPr="00BD342A">
        <w:rPr>
          <w:rFonts w:cs="B Nazanin"/>
          <w:b/>
          <w:bCs/>
          <w:sz w:val="26"/>
          <w:szCs w:val="26"/>
          <w:rtl/>
        </w:rPr>
        <w:t xml:space="preserve"> </w:t>
      </w:r>
      <w:r w:rsidRPr="00BD342A">
        <w:rPr>
          <w:rFonts w:cs="B Nazanin" w:hint="cs"/>
          <w:b/>
          <w:bCs/>
          <w:sz w:val="26"/>
          <w:szCs w:val="26"/>
          <w:rtl/>
        </w:rPr>
        <w:t>باید</w:t>
      </w:r>
      <w:r w:rsidRPr="00BD342A">
        <w:rPr>
          <w:rFonts w:cs="B Nazanin"/>
          <w:b/>
          <w:bCs/>
          <w:sz w:val="26"/>
          <w:szCs w:val="26"/>
          <w:rtl/>
        </w:rPr>
        <w:t xml:space="preserve"> </w:t>
      </w:r>
      <w:r w:rsidRPr="00BD342A">
        <w:rPr>
          <w:rFonts w:cs="B Nazanin" w:hint="cs"/>
          <w:b/>
          <w:bCs/>
          <w:sz w:val="26"/>
          <w:szCs w:val="26"/>
          <w:rtl/>
        </w:rPr>
        <w:t>چنین</w:t>
      </w:r>
      <w:r w:rsidRPr="00BD342A">
        <w:rPr>
          <w:rFonts w:cs="B Nazanin"/>
          <w:b/>
          <w:bCs/>
          <w:sz w:val="26"/>
          <w:szCs w:val="26"/>
          <w:rtl/>
        </w:rPr>
        <w:t xml:space="preserve"> </w:t>
      </w:r>
      <w:r w:rsidRPr="00BD342A">
        <w:rPr>
          <w:rFonts w:cs="B Nazanin" w:hint="cs"/>
          <w:b/>
          <w:bCs/>
          <w:sz w:val="26"/>
          <w:szCs w:val="26"/>
          <w:rtl/>
        </w:rPr>
        <w:t>کنند</w:t>
      </w:r>
      <w:r w:rsidRPr="00BD342A">
        <w:rPr>
          <w:rFonts w:cs="B Nazanin"/>
          <w:b/>
          <w:bCs/>
          <w:sz w:val="26"/>
          <w:szCs w:val="26"/>
          <w:rtl/>
        </w:rPr>
        <w:t xml:space="preserve">. </w:t>
      </w:r>
    </w:p>
    <w:p w:rsidR="00BD342A" w:rsidRPr="00BD342A" w:rsidRDefault="00BD342A" w:rsidP="00A92603">
      <w:pPr>
        <w:jc w:val="both"/>
        <w:rPr>
          <w:rFonts w:cs="B Nazanin"/>
          <w:b/>
          <w:bCs/>
          <w:sz w:val="26"/>
          <w:szCs w:val="26"/>
          <w:rtl/>
        </w:rPr>
      </w:pPr>
      <w:r w:rsidRPr="00BD342A">
        <w:rPr>
          <w:rFonts w:cs="B Nazanin" w:hint="cs"/>
          <w:b/>
          <w:bCs/>
          <w:sz w:val="26"/>
          <w:szCs w:val="26"/>
          <w:rtl/>
        </w:rPr>
        <w:t>وقتی</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آنها</w:t>
      </w:r>
      <w:r w:rsidRPr="00BD342A">
        <w:rPr>
          <w:rFonts w:cs="B Nazanin"/>
          <w:b/>
          <w:bCs/>
          <w:sz w:val="26"/>
          <w:szCs w:val="26"/>
          <w:rtl/>
        </w:rPr>
        <w:t xml:space="preserve"> </w:t>
      </w:r>
      <w:r w:rsidRPr="00BD342A">
        <w:rPr>
          <w:rFonts w:cs="B Nazanin" w:hint="cs"/>
          <w:b/>
          <w:bCs/>
          <w:sz w:val="26"/>
          <w:szCs w:val="26"/>
          <w:rtl/>
        </w:rPr>
        <w:t>اعتقاد</w:t>
      </w:r>
      <w:r w:rsidRPr="00BD342A">
        <w:rPr>
          <w:rFonts w:cs="B Nazanin"/>
          <w:b/>
          <w:bCs/>
          <w:sz w:val="26"/>
          <w:szCs w:val="26"/>
          <w:rtl/>
        </w:rPr>
        <w:t xml:space="preserve"> </w:t>
      </w:r>
      <w:r w:rsidRPr="00BD342A">
        <w:rPr>
          <w:rFonts w:cs="B Nazanin" w:hint="cs"/>
          <w:b/>
          <w:bCs/>
          <w:sz w:val="26"/>
          <w:szCs w:val="26"/>
          <w:rtl/>
        </w:rPr>
        <w:t>دارند</w:t>
      </w:r>
      <w:r w:rsidRPr="00BD342A">
        <w:rPr>
          <w:rFonts w:cs="B Nazanin"/>
          <w:b/>
          <w:bCs/>
          <w:sz w:val="26"/>
          <w:szCs w:val="26"/>
          <w:rtl/>
        </w:rPr>
        <w:t>: «</w:t>
      </w:r>
      <w:r w:rsidRPr="00BD342A">
        <w:rPr>
          <w:rFonts w:cs="B Nazanin" w:hint="cs"/>
          <w:b/>
          <w:bCs/>
          <w:sz w:val="26"/>
          <w:szCs w:val="26"/>
          <w:rtl/>
        </w:rPr>
        <w:t>مشتها</w:t>
      </w:r>
      <w:r w:rsidRPr="00BD342A">
        <w:rPr>
          <w:rFonts w:cs="B Nazanin"/>
          <w:b/>
          <w:bCs/>
          <w:sz w:val="26"/>
          <w:szCs w:val="26"/>
          <w:rtl/>
        </w:rPr>
        <w:t xml:space="preserve"> </w:t>
      </w:r>
      <w:r w:rsidRPr="00BD342A">
        <w:rPr>
          <w:rFonts w:cs="B Nazanin" w:hint="cs"/>
          <w:b/>
          <w:bCs/>
          <w:sz w:val="26"/>
          <w:szCs w:val="26"/>
          <w:rtl/>
        </w:rPr>
        <w:t>یکجا</w:t>
      </w:r>
      <w:r w:rsidRPr="00BD342A">
        <w:rPr>
          <w:rFonts w:cs="B Nazanin"/>
          <w:b/>
          <w:bCs/>
          <w:sz w:val="26"/>
          <w:szCs w:val="26"/>
          <w:rtl/>
        </w:rPr>
        <w:t xml:space="preserve"> </w:t>
      </w:r>
      <w:r w:rsidRPr="00BD342A">
        <w:rPr>
          <w:rFonts w:cs="B Nazanin" w:hint="cs"/>
          <w:b/>
          <w:bCs/>
          <w:sz w:val="26"/>
          <w:szCs w:val="26"/>
          <w:rtl/>
        </w:rPr>
        <w:t>گره</w:t>
      </w:r>
      <w:r w:rsidRPr="00BD342A">
        <w:rPr>
          <w:rFonts w:cs="B Nazanin"/>
          <w:b/>
          <w:bCs/>
          <w:sz w:val="26"/>
          <w:szCs w:val="26"/>
          <w:rtl/>
        </w:rPr>
        <w:t xml:space="preserve"> </w:t>
      </w:r>
      <w:r w:rsidRPr="00BD342A">
        <w:rPr>
          <w:rFonts w:cs="B Nazanin" w:hint="cs"/>
          <w:b/>
          <w:bCs/>
          <w:sz w:val="26"/>
          <w:szCs w:val="26"/>
          <w:rtl/>
        </w:rPr>
        <w:t>شود،</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یک</w:t>
      </w:r>
      <w:r w:rsidRPr="00BD342A">
        <w:rPr>
          <w:rFonts w:cs="B Nazanin"/>
          <w:b/>
          <w:bCs/>
          <w:sz w:val="26"/>
          <w:szCs w:val="26"/>
          <w:rtl/>
        </w:rPr>
        <w:t xml:space="preserve"> </w:t>
      </w:r>
      <w:r w:rsidRPr="00BD342A">
        <w:rPr>
          <w:rFonts w:cs="B Nazanin" w:hint="cs"/>
          <w:b/>
          <w:bCs/>
          <w:sz w:val="26"/>
          <w:szCs w:val="26"/>
          <w:rtl/>
        </w:rPr>
        <w:t>سو</w:t>
      </w:r>
      <w:r w:rsidRPr="00BD342A">
        <w:rPr>
          <w:rFonts w:cs="B Nazanin"/>
          <w:b/>
          <w:bCs/>
          <w:sz w:val="26"/>
          <w:szCs w:val="26"/>
          <w:rtl/>
        </w:rPr>
        <w:t xml:space="preserve"> </w:t>
      </w:r>
      <w:r w:rsidRPr="00BD342A">
        <w:rPr>
          <w:rFonts w:cs="B Nazanin" w:hint="cs"/>
          <w:b/>
          <w:bCs/>
          <w:sz w:val="26"/>
          <w:szCs w:val="26"/>
          <w:rtl/>
        </w:rPr>
        <w:t>حرکت</w:t>
      </w:r>
      <w:r w:rsidRPr="00BD342A">
        <w:rPr>
          <w:rFonts w:cs="B Nazanin"/>
          <w:b/>
          <w:bCs/>
          <w:sz w:val="26"/>
          <w:szCs w:val="26"/>
          <w:rtl/>
        </w:rPr>
        <w:t xml:space="preserve"> </w:t>
      </w:r>
      <w:r w:rsidRPr="00BD342A">
        <w:rPr>
          <w:rFonts w:cs="B Nazanin" w:hint="cs"/>
          <w:b/>
          <w:bCs/>
          <w:sz w:val="26"/>
          <w:szCs w:val="26"/>
          <w:rtl/>
        </w:rPr>
        <w:t>کند</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جای</w:t>
      </w:r>
      <w:r w:rsidRPr="00BD342A">
        <w:rPr>
          <w:rFonts w:cs="B Nazanin"/>
          <w:b/>
          <w:bCs/>
          <w:sz w:val="26"/>
          <w:szCs w:val="26"/>
          <w:rtl/>
        </w:rPr>
        <w:t xml:space="preserve"> </w:t>
      </w:r>
      <w:r w:rsidRPr="00BD342A">
        <w:rPr>
          <w:rFonts w:cs="B Nazanin" w:hint="cs"/>
          <w:b/>
          <w:bCs/>
          <w:sz w:val="26"/>
          <w:szCs w:val="26"/>
          <w:rtl/>
        </w:rPr>
        <w:t>مناسب</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وقت</w:t>
      </w:r>
      <w:r w:rsidRPr="00BD342A">
        <w:rPr>
          <w:rFonts w:cs="B Nazanin"/>
          <w:b/>
          <w:bCs/>
          <w:sz w:val="26"/>
          <w:szCs w:val="26"/>
          <w:rtl/>
        </w:rPr>
        <w:t xml:space="preserve"> </w:t>
      </w:r>
      <w:r w:rsidRPr="00BD342A">
        <w:rPr>
          <w:rFonts w:cs="B Nazanin" w:hint="cs"/>
          <w:b/>
          <w:bCs/>
          <w:sz w:val="26"/>
          <w:szCs w:val="26"/>
          <w:rtl/>
        </w:rPr>
        <w:t>مناسب</w:t>
      </w:r>
      <w:r w:rsidRPr="00BD342A">
        <w:rPr>
          <w:rFonts w:cs="B Nazanin"/>
          <w:b/>
          <w:bCs/>
          <w:sz w:val="26"/>
          <w:szCs w:val="26"/>
          <w:rtl/>
        </w:rPr>
        <w:t xml:space="preserve"> </w:t>
      </w:r>
      <w:r w:rsidRPr="00BD342A">
        <w:rPr>
          <w:rFonts w:cs="B Nazanin" w:hint="cs"/>
          <w:b/>
          <w:bCs/>
          <w:sz w:val="26"/>
          <w:szCs w:val="26"/>
          <w:rtl/>
        </w:rPr>
        <w:t>ضربت</w:t>
      </w:r>
      <w:r w:rsidRPr="00BD342A">
        <w:rPr>
          <w:rFonts w:cs="B Nazanin"/>
          <w:b/>
          <w:bCs/>
          <w:sz w:val="26"/>
          <w:szCs w:val="26"/>
          <w:rtl/>
        </w:rPr>
        <w:t xml:space="preserve"> </w:t>
      </w:r>
      <w:r w:rsidRPr="00BD342A">
        <w:rPr>
          <w:rFonts w:cs="B Nazanin" w:hint="cs"/>
          <w:b/>
          <w:bCs/>
          <w:sz w:val="26"/>
          <w:szCs w:val="26"/>
          <w:rtl/>
        </w:rPr>
        <w:t>وارد</w:t>
      </w:r>
      <w:r w:rsidRPr="00BD342A">
        <w:rPr>
          <w:rFonts w:cs="B Nazanin"/>
          <w:b/>
          <w:bCs/>
          <w:sz w:val="26"/>
          <w:szCs w:val="26"/>
          <w:rtl/>
        </w:rPr>
        <w:t xml:space="preserve"> </w:t>
      </w:r>
      <w:r w:rsidRPr="00BD342A">
        <w:rPr>
          <w:rFonts w:cs="B Nazanin" w:hint="cs"/>
          <w:b/>
          <w:bCs/>
          <w:sz w:val="26"/>
          <w:szCs w:val="26"/>
          <w:rtl/>
        </w:rPr>
        <w:t>آورد</w:t>
      </w:r>
      <w:r w:rsidRPr="00BD342A">
        <w:rPr>
          <w:rFonts w:cs="B Nazanin" w:hint="eastAsia"/>
          <w:b/>
          <w:bCs/>
          <w:sz w:val="26"/>
          <w:szCs w:val="26"/>
          <w:rtl/>
        </w:rPr>
        <w:t>»</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استقبال</w:t>
      </w:r>
      <w:r w:rsidRPr="00BD342A">
        <w:rPr>
          <w:rFonts w:cs="B Nazanin"/>
          <w:b/>
          <w:bCs/>
          <w:sz w:val="26"/>
          <w:szCs w:val="26"/>
          <w:rtl/>
        </w:rPr>
        <w:t xml:space="preserve"> </w:t>
      </w:r>
      <w:r w:rsidRPr="00BD342A">
        <w:rPr>
          <w:rFonts w:cs="B Nazanin" w:hint="cs"/>
          <w:b/>
          <w:bCs/>
          <w:sz w:val="26"/>
          <w:szCs w:val="26"/>
          <w:rtl/>
        </w:rPr>
        <w:t>می</w:t>
      </w:r>
      <w:r w:rsidRPr="00BD342A">
        <w:rPr>
          <w:rFonts w:cs="B Nazanin"/>
          <w:b/>
          <w:bCs/>
          <w:sz w:val="26"/>
          <w:szCs w:val="26"/>
          <w:rtl/>
        </w:rPr>
        <w:t xml:space="preserve"> </w:t>
      </w:r>
      <w:r w:rsidRPr="00BD342A">
        <w:rPr>
          <w:rFonts w:cs="B Nazanin" w:hint="cs"/>
          <w:b/>
          <w:bCs/>
          <w:sz w:val="26"/>
          <w:szCs w:val="26"/>
          <w:rtl/>
        </w:rPr>
        <w:t>کنیم</w:t>
      </w:r>
      <w:r w:rsidRPr="00BD342A">
        <w:rPr>
          <w:rFonts w:cs="B Nazanin"/>
          <w:b/>
          <w:bCs/>
          <w:sz w:val="26"/>
          <w:szCs w:val="26"/>
          <w:rtl/>
        </w:rPr>
        <w:t xml:space="preserve">. </w:t>
      </w:r>
      <w:r w:rsidRPr="00BD342A">
        <w:rPr>
          <w:rFonts w:cs="B Nazanin" w:hint="cs"/>
          <w:b/>
          <w:bCs/>
          <w:sz w:val="26"/>
          <w:szCs w:val="26"/>
          <w:rtl/>
        </w:rPr>
        <w:t>یکسال</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اندی</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مشت</w:t>
      </w:r>
      <w:r w:rsidRPr="00BD342A">
        <w:rPr>
          <w:rFonts w:cs="B Nazanin"/>
          <w:b/>
          <w:bCs/>
          <w:sz w:val="26"/>
          <w:szCs w:val="26"/>
          <w:rtl/>
        </w:rPr>
        <w:t xml:space="preserve"> </w:t>
      </w:r>
      <w:r w:rsidRPr="00BD342A">
        <w:rPr>
          <w:rFonts w:cs="B Nazanin" w:hint="cs"/>
          <w:b/>
          <w:bCs/>
          <w:sz w:val="26"/>
          <w:szCs w:val="26"/>
          <w:rtl/>
        </w:rPr>
        <w:t>های</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بخش</w:t>
      </w:r>
      <w:r w:rsidRPr="00BD342A">
        <w:rPr>
          <w:rFonts w:cs="B Nazanin"/>
          <w:b/>
          <w:bCs/>
          <w:sz w:val="26"/>
          <w:szCs w:val="26"/>
          <w:rtl/>
        </w:rPr>
        <w:t xml:space="preserve"> </w:t>
      </w:r>
      <w:r w:rsidRPr="00BD342A">
        <w:rPr>
          <w:rFonts w:cs="B Nazanin" w:hint="cs"/>
          <w:b/>
          <w:bCs/>
          <w:sz w:val="26"/>
          <w:szCs w:val="26"/>
          <w:rtl/>
        </w:rPr>
        <w:t>غرجستان</w:t>
      </w:r>
      <w:r w:rsidRPr="00BD342A">
        <w:rPr>
          <w:rFonts w:cs="B Nazanin"/>
          <w:b/>
          <w:bCs/>
          <w:sz w:val="26"/>
          <w:szCs w:val="26"/>
          <w:rtl/>
        </w:rPr>
        <w:t xml:space="preserve"> </w:t>
      </w:r>
      <w:r w:rsidRPr="00BD342A">
        <w:rPr>
          <w:rFonts w:cs="B Nazanin" w:hint="cs"/>
          <w:b/>
          <w:bCs/>
          <w:sz w:val="26"/>
          <w:szCs w:val="26"/>
          <w:rtl/>
        </w:rPr>
        <w:t>ساما</w:t>
      </w:r>
      <w:r w:rsidRPr="00BD342A">
        <w:rPr>
          <w:rFonts w:cs="B Nazanin"/>
          <w:b/>
          <w:bCs/>
          <w:sz w:val="26"/>
          <w:szCs w:val="26"/>
          <w:rtl/>
        </w:rPr>
        <w:t xml:space="preserve">) </w:t>
      </w:r>
      <w:r w:rsidRPr="00BD342A">
        <w:rPr>
          <w:rFonts w:cs="B Nazanin" w:hint="cs"/>
          <w:b/>
          <w:bCs/>
          <w:sz w:val="26"/>
          <w:szCs w:val="26"/>
          <w:rtl/>
        </w:rPr>
        <w:t>گره</w:t>
      </w:r>
      <w:r w:rsidRPr="00BD342A">
        <w:rPr>
          <w:rFonts w:cs="B Nazanin"/>
          <w:b/>
          <w:bCs/>
          <w:sz w:val="26"/>
          <w:szCs w:val="26"/>
          <w:rtl/>
        </w:rPr>
        <w:t xml:space="preserve"> </w:t>
      </w:r>
      <w:r w:rsidRPr="00BD342A">
        <w:rPr>
          <w:rFonts w:cs="B Nazanin" w:hint="cs"/>
          <w:b/>
          <w:bCs/>
          <w:sz w:val="26"/>
          <w:szCs w:val="26"/>
          <w:rtl/>
        </w:rPr>
        <w:t>شده</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یکسال</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اندی</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سمت</w:t>
      </w:r>
      <w:r w:rsidRPr="00BD342A">
        <w:rPr>
          <w:rFonts w:cs="B Nazanin"/>
          <w:b/>
          <w:bCs/>
          <w:sz w:val="26"/>
          <w:szCs w:val="26"/>
          <w:rtl/>
        </w:rPr>
        <w:t xml:space="preserve"> </w:t>
      </w:r>
      <w:r w:rsidRPr="00BD342A">
        <w:rPr>
          <w:rFonts w:cs="B Nazanin" w:hint="cs"/>
          <w:b/>
          <w:bCs/>
          <w:sz w:val="26"/>
          <w:szCs w:val="26"/>
          <w:rtl/>
        </w:rPr>
        <w:t>حرکت</w:t>
      </w:r>
      <w:r w:rsidRPr="00BD342A">
        <w:rPr>
          <w:rFonts w:cs="B Nazanin"/>
          <w:b/>
          <w:bCs/>
          <w:sz w:val="26"/>
          <w:szCs w:val="26"/>
          <w:rtl/>
        </w:rPr>
        <w:t xml:space="preserve"> </w:t>
      </w:r>
      <w:r w:rsidRPr="00BD342A">
        <w:rPr>
          <w:rFonts w:cs="B Nazanin" w:hint="cs"/>
          <w:b/>
          <w:bCs/>
          <w:sz w:val="26"/>
          <w:szCs w:val="26"/>
          <w:rtl/>
        </w:rPr>
        <w:t>آن</w:t>
      </w:r>
      <w:r w:rsidRPr="00BD342A">
        <w:rPr>
          <w:rFonts w:cs="B Nazanin"/>
          <w:b/>
          <w:bCs/>
          <w:sz w:val="26"/>
          <w:szCs w:val="26"/>
          <w:rtl/>
        </w:rPr>
        <w:t xml:space="preserve"> </w:t>
      </w:r>
      <w:r w:rsidRPr="00BD342A">
        <w:rPr>
          <w:rFonts w:cs="B Nazanin" w:hint="cs"/>
          <w:b/>
          <w:bCs/>
          <w:sz w:val="26"/>
          <w:szCs w:val="26"/>
          <w:rtl/>
        </w:rPr>
        <w:t>مشخصاً</w:t>
      </w:r>
      <w:r w:rsidRPr="00BD342A">
        <w:rPr>
          <w:rFonts w:cs="B Nazanin"/>
          <w:b/>
          <w:bCs/>
          <w:sz w:val="26"/>
          <w:szCs w:val="26"/>
          <w:rtl/>
        </w:rPr>
        <w:t xml:space="preserve"> </w:t>
      </w:r>
      <w:r w:rsidRPr="00BD342A">
        <w:rPr>
          <w:rFonts w:cs="B Nazanin" w:hint="cs"/>
          <w:b/>
          <w:bCs/>
          <w:sz w:val="26"/>
          <w:szCs w:val="26"/>
          <w:rtl/>
        </w:rPr>
        <w:t>علیه</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طلبی</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بهترین</w:t>
      </w:r>
      <w:r w:rsidRPr="00BD342A">
        <w:rPr>
          <w:rFonts w:cs="B Nazanin"/>
          <w:b/>
          <w:bCs/>
          <w:sz w:val="26"/>
          <w:szCs w:val="26"/>
          <w:rtl/>
        </w:rPr>
        <w:t xml:space="preserve"> </w:t>
      </w:r>
      <w:r w:rsidRPr="00BD342A">
        <w:rPr>
          <w:rFonts w:cs="B Nazanin" w:hint="cs"/>
          <w:b/>
          <w:bCs/>
          <w:sz w:val="26"/>
          <w:szCs w:val="26"/>
          <w:rtl/>
        </w:rPr>
        <w:t>زمان</w:t>
      </w:r>
      <w:r w:rsidRPr="00BD342A">
        <w:rPr>
          <w:rFonts w:cs="B Nazanin"/>
          <w:b/>
          <w:bCs/>
          <w:sz w:val="26"/>
          <w:szCs w:val="26"/>
          <w:rtl/>
        </w:rPr>
        <w:t xml:space="preserve"> </w:t>
      </w:r>
      <w:r w:rsidRPr="00BD342A">
        <w:rPr>
          <w:rFonts w:cs="B Nazanin" w:hint="cs"/>
          <w:b/>
          <w:bCs/>
          <w:sz w:val="26"/>
          <w:szCs w:val="26"/>
          <w:rtl/>
        </w:rPr>
        <w:t>آن</w:t>
      </w:r>
      <w:r w:rsidRPr="00BD342A">
        <w:rPr>
          <w:rFonts w:cs="B Nazanin"/>
          <w:b/>
          <w:bCs/>
          <w:sz w:val="26"/>
          <w:szCs w:val="26"/>
          <w:rtl/>
        </w:rPr>
        <w:t xml:space="preserve"> </w:t>
      </w:r>
      <w:r w:rsidRPr="00BD342A">
        <w:rPr>
          <w:rFonts w:cs="B Nazanin" w:hint="cs"/>
          <w:b/>
          <w:bCs/>
          <w:sz w:val="26"/>
          <w:szCs w:val="26"/>
          <w:rtl/>
        </w:rPr>
        <w:t>هم</w:t>
      </w:r>
      <w:r w:rsidRPr="00BD342A">
        <w:rPr>
          <w:rFonts w:cs="B Nazanin"/>
          <w:b/>
          <w:bCs/>
          <w:sz w:val="26"/>
          <w:szCs w:val="26"/>
          <w:rtl/>
        </w:rPr>
        <w:t xml:space="preserve"> </w:t>
      </w:r>
      <w:r w:rsidRPr="00BD342A">
        <w:rPr>
          <w:rFonts w:cs="B Nazanin" w:hint="cs"/>
          <w:b/>
          <w:bCs/>
          <w:sz w:val="26"/>
          <w:szCs w:val="26"/>
          <w:rtl/>
        </w:rPr>
        <w:t>فعلاً</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آستانۀ</w:t>
      </w:r>
      <w:r w:rsidRPr="00BD342A">
        <w:rPr>
          <w:rFonts w:cs="B Nazanin"/>
          <w:b/>
          <w:bCs/>
          <w:sz w:val="26"/>
          <w:szCs w:val="26"/>
          <w:rtl/>
        </w:rPr>
        <w:t xml:space="preserve"> </w:t>
      </w:r>
      <w:r w:rsidRPr="00BD342A">
        <w:rPr>
          <w:rFonts w:cs="B Nazanin" w:hint="cs"/>
          <w:b/>
          <w:bCs/>
          <w:sz w:val="26"/>
          <w:szCs w:val="26"/>
          <w:rtl/>
        </w:rPr>
        <w:t>دائر</w:t>
      </w:r>
      <w:r w:rsidRPr="00BD342A">
        <w:rPr>
          <w:rFonts w:cs="B Nazanin"/>
          <w:b/>
          <w:bCs/>
          <w:sz w:val="26"/>
          <w:szCs w:val="26"/>
          <w:rtl/>
        </w:rPr>
        <w:t xml:space="preserve"> </w:t>
      </w:r>
      <w:r w:rsidRPr="00BD342A">
        <w:rPr>
          <w:rFonts w:cs="B Nazanin" w:hint="cs"/>
          <w:b/>
          <w:bCs/>
          <w:sz w:val="26"/>
          <w:szCs w:val="26"/>
          <w:rtl/>
        </w:rPr>
        <w:t>کردن</w:t>
      </w:r>
      <w:r w:rsidRPr="00BD342A">
        <w:rPr>
          <w:rFonts w:cs="B Nazanin"/>
          <w:b/>
          <w:bCs/>
          <w:sz w:val="26"/>
          <w:szCs w:val="26"/>
          <w:rtl/>
        </w:rPr>
        <w:t xml:space="preserve"> </w:t>
      </w:r>
      <w:r w:rsidRPr="00BD342A">
        <w:rPr>
          <w:rFonts w:cs="B Nazanin" w:hint="cs"/>
          <w:b/>
          <w:bCs/>
          <w:sz w:val="26"/>
          <w:szCs w:val="26"/>
          <w:rtl/>
        </w:rPr>
        <w:t>دومین</w:t>
      </w:r>
      <w:r w:rsidRPr="00BD342A">
        <w:rPr>
          <w:rFonts w:cs="B Nazanin"/>
          <w:b/>
          <w:bCs/>
          <w:sz w:val="26"/>
          <w:szCs w:val="26"/>
          <w:rtl/>
        </w:rPr>
        <w:t xml:space="preserve"> </w:t>
      </w:r>
      <w:r w:rsidRPr="00BD342A">
        <w:rPr>
          <w:rFonts w:cs="B Nazanin" w:hint="cs"/>
          <w:b/>
          <w:bCs/>
          <w:sz w:val="26"/>
          <w:szCs w:val="26"/>
          <w:rtl/>
        </w:rPr>
        <w:t>کنگرۀ</w:t>
      </w:r>
      <w:r w:rsidRPr="00BD342A">
        <w:rPr>
          <w:rFonts w:cs="B Nazanin"/>
          <w:b/>
          <w:bCs/>
          <w:sz w:val="26"/>
          <w:szCs w:val="26"/>
          <w:rtl/>
        </w:rPr>
        <w:t xml:space="preserve"> </w:t>
      </w:r>
      <w:r w:rsidRPr="00BD342A">
        <w:rPr>
          <w:rFonts w:cs="B Nazanin" w:hint="cs"/>
          <w:b/>
          <w:bCs/>
          <w:sz w:val="26"/>
          <w:szCs w:val="26"/>
          <w:rtl/>
        </w:rPr>
        <w:t>خود</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میباشد</w:t>
      </w:r>
      <w:r w:rsidRPr="00BD342A">
        <w:rPr>
          <w:rFonts w:cs="B Nazanin"/>
          <w:b/>
          <w:bCs/>
          <w:sz w:val="26"/>
          <w:szCs w:val="26"/>
          <w:rtl/>
        </w:rPr>
        <w:t xml:space="preserve">. </w:t>
      </w:r>
      <w:r w:rsidRPr="00BD342A">
        <w:rPr>
          <w:rFonts w:cs="B Nazanin" w:hint="cs"/>
          <w:b/>
          <w:bCs/>
          <w:sz w:val="26"/>
          <w:szCs w:val="26"/>
          <w:rtl/>
        </w:rPr>
        <w:t>اگر</w:t>
      </w:r>
      <w:r w:rsidRPr="00BD342A">
        <w:rPr>
          <w:rFonts w:cs="B Nazanin"/>
          <w:b/>
          <w:bCs/>
          <w:sz w:val="26"/>
          <w:szCs w:val="26"/>
          <w:rtl/>
        </w:rPr>
        <w:t xml:space="preserve"> </w:t>
      </w:r>
      <w:r w:rsidRPr="00BD342A">
        <w:rPr>
          <w:rFonts w:cs="B Nazanin" w:hint="cs"/>
          <w:b/>
          <w:bCs/>
          <w:sz w:val="26"/>
          <w:szCs w:val="26"/>
          <w:rtl/>
        </w:rPr>
        <w:t>صداقت</w:t>
      </w:r>
      <w:r w:rsidRPr="00BD342A">
        <w:rPr>
          <w:rFonts w:cs="B Nazanin"/>
          <w:b/>
          <w:bCs/>
          <w:sz w:val="26"/>
          <w:szCs w:val="26"/>
          <w:rtl/>
        </w:rPr>
        <w:t xml:space="preserve"> </w:t>
      </w:r>
      <w:r w:rsidRPr="00BD342A">
        <w:rPr>
          <w:rFonts w:cs="B Nazanin" w:hint="cs"/>
          <w:b/>
          <w:bCs/>
          <w:sz w:val="26"/>
          <w:szCs w:val="26"/>
          <w:rtl/>
        </w:rPr>
        <w:t>داشته</w:t>
      </w:r>
      <w:r w:rsidRPr="00BD342A">
        <w:rPr>
          <w:rFonts w:cs="B Nazanin"/>
          <w:b/>
          <w:bCs/>
          <w:sz w:val="26"/>
          <w:szCs w:val="26"/>
          <w:rtl/>
        </w:rPr>
        <w:t xml:space="preserve"> </w:t>
      </w:r>
      <w:r w:rsidRPr="00BD342A">
        <w:rPr>
          <w:rFonts w:cs="B Nazanin" w:hint="cs"/>
          <w:b/>
          <w:bCs/>
          <w:sz w:val="26"/>
          <w:szCs w:val="26"/>
          <w:rtl/>
        </w:rPr>
        <w:t>باشند</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همین</w:t>
      </w:r>
      <w:r w:rsidRPr="00BD342A">
        <w:rPr>
          <w:rFonts w:cs="B Nazanin"/>
          <w:b/>
          <w:bCs/>
          <w:sz w:val="26"/>
          <w:szCs w:val="26"/>
          <w:rtl/>
        </w:rPr>
        <w:t xml:space="preserve"> </w:t>
      </w:r>
      <w:r w:rsidRPr="00BD342A">
        <w:rPr>
          <w:rFonts w:cs="B Nazanin" w:hint="cs"/>
          <w:b/>
          <w:bCs/>
          <w:sz w:val="26"/>
          <w:szCs w:val="26"/>
          <w:rtl/>
        </w:rPr>
        <w:t>حالا</w:t>
      </w:r>
      <w:r w:rsidRPr="00BD342A">
        <w:rPr>
          <w:rFonts w:cs="B Nazanin"/>
          <w:b/>
          <w:bCs/>
          <w:sz w:val="26"/>
          <w:szCs w:val="26"/>
          <w:rtl/>
        </w:rPr>
        <w:t xml:space="preserve"> </w:t>
      </w:r>
      <w:r w:rsidRPr="00BD342A">
        <w:rPr>
          <w:rFonts w:cs="B Nazanin" w:hint="cs"/>
          <w:b/>
          <w:bCs/>
          <w:sz w:val="26"/>
          <w:szCs w:val="26"/>
          <w:rtl/>
        </w:rPr>
        <w:t>باید</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ندای</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لبیک</w:t>
      </w:r>
      <w:r w:rsidRPr="00BD342A">
        <w:rPr>
          <w:rFonts w:cs="B Nazanin"/>
          <w:b/>
          <w:bCs/>
          <w:sz w:val="26"/>
          <w:szCs w:val="26"/>
          <w:rtl/>
        </w:rPr>
        <w:t xml:space="preserve"> </w:t>
      </w:r>
      <w:r w:rsidRPr="00BD342A">
        <w:rPr>
          <w:rFonts w:cs="B Nazanin" w:hint="cs"/>
          <w:b/>
          <w:bCs/>
          <w:sz w:val="26"/>
          <w:szCs w:val="26"/>
          <w:rtl/>
        </w:rPr>
        <w:t>گویند</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داوطلبانه</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جای</w:t>
      </w:r>
      <w:r w:rsidRPr="00BD342A">
        <w:rPr>
          <w:rFonts w:cs="B Nazanin"/>
          <w:b/>
          <w:bCs/>
          <w:sz w:val="26"/>
          <w:szCs w:val="26"/>
          <w:rtl/>
        </w:rPr>
        <w:t xml:space="preserve"> </w:t>
      </w:r>
      <w:r w:rsidRPr="00BD342A">
        <w:rPr>
          <w:rFonts w:cs="B Nazanin" w:hint="cs"/>
          <w:b/>
          <w:bCs/>
          <w:sz w:val="26"/>
          <w:szCs w:val="26"/>
          <w:rtl/>
        </w:rPr>
        <w:t>متهم</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محکمۀ</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ایستاده</w:t>
      </w:r>
      <w:r w:rsidRPr="00BD342A">
        <w:rPr>
          <w:rFonts w:cs="B Nazanin"/>
          <w:b/>
          <w:bCs/>
          <w:sz w:val="26"/>
          <w:szCs w:val="26"/>
          <w:rtl/>
        </w:rPr>
        <w:t xml:space="preserve"> </w:t>
      </w:r>
      <w:r w:rsidRPr="00BD342A">
        <w:rPr>
          <w:rFonts w:cs="B Nazanin" w:hint="cs"/>
          <w:b/>
          <w:bCs/>
          <w:sz w:val="26"/>
          <w:szCs w:val="26"/>
          <w:rtl/>
        </w:rPr>
        <w:t>شوند</w:t>
      </w:r>
      <w:r w:rsidRPr="00BD342A">
        <w:rPr>
          <w:rFonts w:cs="B Nazanin"/>
          <w:b/>
          <w:bCs/>
          <w:sz w:val="26"/>
          <w:szCs w:val="26"/>
          <w:rtl/>
        </w:rPr>
        <w:t>.</w:t>
      </w:r>
    </w:p>
    <w:p w:rsidR="00C54385" w:rsidRDefault="00BD342A" w:rsidP="00A92603">
      <w:pPr>
        <w:spacing w:line="240" w:lineRule="auto"/>
        <w:jc w:val="both"/>
        <w:rPr>
          <w:rFonts w:ascii="Adobe Arabic" w:hAnsi="Adobe Arabic" w:cs="Adobe Arabic"/>
          <w:b/>
          <w:bCs/>
          <w:sz w:val="32"/>
          <w:szCs w:val="32"/>
        </w:rPr>
      </w:pP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صادقانه</w:t>
      </w:r>
      <w:r w:rsidRPr="00BD342A">
        <w:rPr>
          <w:rFonts w:cs="B Nazanin"/>
          <w:b/>
          <w:bCs/>
          <w:sz w:val="26"/>
          <w:szCs w:val="26"/>
          <w:rtl/>
        </w:rPr>
        <w:t xml:space="preserve"> </w:t>
      </w:r>
      <w:r w:rsidRPr="00BD342A">
        <w:rPr>
          <w:rFonts w:cs="B Nazanin" w:hint="cs"/>
          <w:b/>
          <w:bCs/>
          <w:sz w:val="26"/>
          <w:szCs w:val="26"/>
          <w:rtl/>
        </w:rPr>
        <w:t>میگوئیم</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صراحت</w:t>
      </w:r>
      <w:r w:rsidRPr="00BD342A">
        <w:rPr>
          <w:rFonts w:cs="B Nazanin"/>
          <w:b/>
          <w:bCs/>
          <w:sz w:val="26"/>
          <w:szCs w:val="26"/>
          <w:rtl/>
        </w:rPr>
        <w:t xml:space="preserve"> </w:t>
      </w:r>
      <w:r w:rsidRPr="00BD342A">
        <w:rPr>
          <w:rFonts w:cs="B Nazanin" w:hint="cs"/>
          <w:b/>
          <w:bCs/>
          <w:sz w:val="26"/>
          <w:szCs w:val="26"/>
          <w:rtl/>
        </w:rPr>
        <w:t>انقلابی</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صداقت</w:t>
      </w:r>
      <w:r w:rsidRPr="00BD342A">
        <w:rPr>
          <w:rFonts w:cs="B Nazanin"/>
          <w:b/>
          <w:bCs/>
          <w:sz w:val="26"/>
          <w:szCs w:val="26"/>
          <w:rtl/>
        </w:rPr>
        <w:t xml:space="preserve"> </w:t>
      </w:r>
      <w:r w:rsidRPr="00BD342A">
        <w:rPr>
          <w:rFonts w:cs="B Nazanin" w:hint="cs"/>
          <w:b/>
          <w:bCs/>
          <w:sz w:val="26"/>
          <w:szCs w:val="26"/>
          <w:rtl/>
        </w:rPr>
        <w:t>سامائی</w:t>
      </w:r>
      <w:r w:rsidRPr="00BD342A">
        <w:rPr>
          <w:rFonts w:cs="B Nazanin"/>
          <w:b/>
          <w:bCs/>
          <w:sz w:val="26"/>
          <w:szCs w:val="26"/>
          <w:rtl/>
        </w:rPr>
        <w:t xml:space="preserve"> </w:t>
      </w:r>
      <w:r w:rsidRPr="00BD342A">
        <w:rPr>
          <w:rFonts w:cs="B Nazanin" w:hint="cs"/>
          <w:b/>
          <w:bCs/>
          <w:sz w:val="26"/>
          <w:szCs w:val="26"/>
          <w:rtl/>
        </w:rPr>
        <w:t>جای</w:t>
      </w:r>
      <w:r w:rsidRPr="00BD342A">
        <w:rPr>
          <w:rFonts w:cs="B Nazanin"/>
          <w:b/>
          <w:bCs/>
          <w:sz w:val="26"/>
          <w:szCs w:val="26"/>
          <w:rtl/>
        </w:rPr>
        <w:t xml:space="preserve"> </w:t>
      </w:r>
      <w:r w:rsidRPr="00BD342A">
        <w:rPr>
          <w:rFonts w:cs="B Nazanin" w:hint="cs"/>
          <w:b/>
          <w:bCs/>
          <w:sz w:val="26"/>
          <w:szCs w:val="26"/>
          <w:rtl/>
        </w:rPr>
        <w:t>خود</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دیپلوماسی</w:t>
      </w:r>
      <w:r w:rsidRPr="00BD342A">
        <w:rPr>
          <w:rFonts w:cs="B Nazanin"/>
          <w:b/>
          <w:bCs/>
          <w:sz w:val="26"/>
          <w:szCs w:val="26"/>
          <w:rtl/>
        </w:rPr>
        <w:t xml:space="preserve"> </w:t>
      </w:r>
      <w:r w:rsidRPr="00BD342A">
        <w:rPr>
          <w:rFonts w:cs="B Nazanin" w:hint="cs"/>
          <w:b/>
          <w:bCs/>
          <w:sz w:val="26"/>
          <w:szCs w:val="26"/>
          <w:rtl/>
        </w:rPr>
        <w:t>بازی</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مبارزات</w:t>
      </w:r>
      <w:r w:rsidRPr="00BD342A">
        <w:rPr>
          <w:rFonts w:cs="B Nazanin"/>
          <w:b/>
          <w:bCs/>
          <w:sz w:val="26"/>
          <w:szCs w:val="26"/>
          <w:rtl/>
        </w:rPr>
        <w:t xml:space="preserve"> </w:t>
      </w:r>
      <w:r w:rsidRPr="00BD342A">
        <w:rPr>
          <w:rFonts w:cs="B Nazanin" w:hint="cs"/>
          <w:b/>
          <w:bCs/>
          <w:sz w:val="26"/>
          <w:szCs w:val="26"/>
          <w:rtl/>
        </w:rPr>
        <w:t>درون</w:t>
      </w:r>
      <w:r w:rsidRPr="00BD342A">
        <w:rPr>
          <w:rFonts w:cs="B Nazanin"/>
          <w:b/>
          <w:bCs/>
          <w:sz w:val="26"/>
          <w:szCs w:val="26"/>
          <w:rtl/>
        </w:rPr>
        <w:t xml:space="preserve"> </w:t>
      </w:r>
      <w:r w:rsidRPr="00BD342A">
        <w:rPr>
          <w:rFonts w:cs="B Nazanin" w:hint="cs"/>
          <w:b/>
          <w:bCs/>
          <w:sz w:val="26"/>
          <w:szCs w:val="26"/>
          <w:rtl/>
        </w:rPr>
        <w:t>سازمانی</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داده</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C54385">
        <w:rPr>
          <w:rFonts w:ascii="Adobe Arabic" w:hAnsi="Adobe Arabic" w:cs="Adobe Arabic"/>
          <w:b/>
          <w:bCs/>
          <w:sz w:val="32"/>
          <w:szCs w:val="32"/>
          <w:rtl/>
        </w:rPr>
        <w:t>«</w:t>
      </w:r>
      <w:r w:rsidR="00C54385" w:rsidRPr="00C54385">
        <w:rPr>
          <w:rFonts w:ascii="Adobe Arabic" w:hAnsi="Adobe Arabic" w:cs="Adobe Arabic"/>
          <w:b/>
          <w:bCs/>
          <w:sz w:val="32"/>
          <w:szCs w:val="32"/>
          <w:rtl/>
        </w:rPr>
        <w:t xml:space="preserve"> </w:t>
      </w:r>
      <w:r w:rsidRPr="00C54385">
        <w:rPr>
          <w:rFonts w:ascii="Adobe Arabic" w:hAnsi="Adobe Arabic" w:cs="Adobe Arabic"/>
          <w:b/>
          <w:bCs/>
          <w:sz w:val="32"/>
          <w:szCs w:val="32"/>
          <w:rtl/>
        </w:rPr>
        <w:t>زیاد اند رفقائی که در حرف گستاخ و در عمل جبون اند.</w:t>
      </w:r>
      <w:r w:rsidR="00C54385" w:rsidRPr="00C54385">
        <w:rPr>
          <w:rFonts w:ascii="Adobe Arabic" w:hAnsi="Adobe Arabic" w:cs="Adobe Arabic"/>
          <w:b/>
          <w:bCs/>
          <w:sz w:val="32"/>
          <w:szCs w:val="32"/>
          <w:rtl/>
        </w:rPr>
        <w:t xml:space="preserve"> </w:t>
      </w:r>
      <w:r w:rsidRPr="00C54385">
        <w:rPr>
          <w:rFonts w:ascii="Adobe Arabic" w:hAnsi="Adobe Arabic" w:cs="Adobe Arabic"/>
          <w:b/>
          <w:bCs/>
          <w:sz w:val="32"/>
          <w:szCs w:val="32"/>
          <w:rtl/>
        </w:rPr>
        <w:t>» (ف. انگلس و ک. مارکس در روزنامۀ راین</w:t>
      </w:r>
      <w:r w:rsidR="00C54385">
        <w:rPr>
          <w:rFonts w:ascii="Adobe Arabic" w:hAnsi="Adobe Arabic" w:cs="Adobe Arabic"/>
          <w:b/>
          <w:bCs/>
          <w:sz w:val="32"/>
          <w:szCs w:val="32"/>
        </w:rPr>
        <w:t>(</w:t>
      </w:r>
    </w:p>
    <w:p w:rsidR="00BD342A" w:rsidRPr="00C54385" w:rsidRDefault="00BD342A" w:rsidP="00A92603">
      <w:pPr>
        <w:spacing w:after="0" w:line="240" w:lineRule="auto"/>
        <w:jc w:val="both"/>
        <w:rPr>
          <w:rFonts w:ascii="Adobe Arabic" w:hAnsi="Adobe Arabic" w:cs="Adobe Arabic"/>
          <w:b/>
          <w:bCs/>
          <w:sz w:val="32"/>
          <w:szCs w:val="32"/>
          <w:rtl/>
        </w:rPr>
      </w:pPr>
      <w:r w:rsidRPr="00BD342A">
        <w:rPr>
          <w:rFonts w:cs="B Nazanin" w:hint="cs"/>
          <w:b/>
          <w:bCs/>
          <w:sz w:val="26"/>
          <w:szCs w:val="26"/>
          <w:rtl/>
        </w:rPr>
        <w:t>طبق</w:t>
      </w:r>
      <w:r w:rsidRPr="00BD342A">
        <w:rPr>
          <w:rFonts w:cs="B Nazanin"/>
          <w:b/>
          <w:bCs/>
          <w:sz w:val="26"/>
          <w:szCs w:val="26"/>
          <w:rtl/>
        </w:rPr>
        <w:t xml:space="preserve"> </w:t>
      </w:r>
      <w:r w:rsidRPr="00BD342A">
        <w:rPr>
          <w:rFonts w:cs="B Nazanin" w:hint="cs"/>
          <w:b/>
          <w:bCs/>
          <w:sz w:val="26"/>
          <w:szCs w:val="26"/>
          <w:rtl/>
        </w:rPr>
        <w:t>گزارش</w:t>
      </w:r>
      <w:r w:rsidRPr="00BD342A">
        <w:rPr>
          <w:rFonts w:cs="B Nazanin"/>
          <w:b/>
          <w:bCs/>
          <w:sz w:val="26"/>
          <w:szCs w:val="26"/>
          <w:rtl/>
        </w:rPr>
        <w:t xml:space="preserve"> </w:t>
      </w:r>
      <w:r w:rsidRPr="00BD342A">
        <w:rPr>
          <w:rFonts w:cs="B Nazanin" w:hint="cs"/>
          <w:b/>
          <w:bCs/>
          <w:sz w:val="26"/>
          <w:szCs w:val="26"/>
          <w:rtl/>
        </w:rPr>
        <w:t>مسئول</w:t>
      </w:r>
      <w:r w:rsidRPr="00BD342A">
        <w:rPr>
          <w:rFonts w:cs="B Nazanin"/>
          <w:b/>
          <w:bCs/>
          <w:sz w:val="26"/>
          <w:szCs w:val="26"/>
          <w:rtl/>
        </w:rPr>
        <w:t xml:space="preserve"> </w:t>
      </w:r>
      <w:r w:rsidRPr="00BD342A">
        <w:rPr>
          <w:rFonts w:cs="B Nazanin" w:hint="cs"/>
          <w:b/>
          <w:bCs/>
          <w:sz w:val="26"/>
          <w:szCs w:val="26"/>
          <w:rtl/>
        </w:rPr>
        <w:t>بخش</w:t>
      </w:r>
      <w:r w:rsidRPr="00BD342A">
        <w:rPr>
          <w:rFonts w:cs="B Nazanin"/>
          <w:b/>
          <w:bCs/>
          <w:sz w:val="26"/>
          <w:szCs w:val="26"/>
          <w:rtl/>
        </w:rPr>
        <w:t xml:space="preserve"> </w:t>
      </w:r>
      <w:r w:rsidRPr="00BD342A">
        <w:rPr>
          <w:rFonts w:cs="B Nazanin" w:hint="cs"/>
          <w:b/>
          <w:bCs/>
          <w:sz w:val="26"/>
          <w:szCs w:val="26"/>
          <w:rtl/>
        </w:rPr>
        <w:t>غرجستان،</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صدد</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تا</w:t>
      </w:r>
      <w:r w:rsidRPr="00BD342A">
        <w:rPr>
          <w:rFonts w:cs="B Nazanin"/>
          <w:b/>
          <w:bCs/>
          <w:sz w:val="26"/>
          <w:szCs w:val="26"/>
          <w:rtl/>
        </w:rPr>
        <w:t xml:space="preserve"> </w:t>
      </w:r>
      <w:r w:rsidRPr="00BD342A">
        <w:rPr>
          <w:rFonts w:cs="B Nazanin" w:hint="cs"/>
          <w:b/>
          <w:bCs/>
          <w:sz w:val="26"/>
          <w:szCs w:val="26"/>
          <w:rtl/>
        </w:rPr>
        <w:t>نشر</w:t>
      </w:r>
      <w:r w:rsidRPr="00BD342A">
        <w:rPr>
          <w:rFonts w:cs="B Nazanin"/>
          <w:b/>
          <w:bCs/>
          <w:sz w:val="26"/>
          <w:szCs w:val="26"/>
          <w:rtl/>
        </w:rPr>
        <w:t xml:space="preserve"> </w:t>
      </w:r>
      <w:r w:rsidRPr="00BD342A">
        <w:rPr>
          <w:rFonts w:cs="B Nazanin" w:hint="cs"/>
          <w:b/>
          <w:bCs/>
          <w:sz w:val="26"/>
          <w:szCs w:val="26"/>
          <w:rtl/>
        </w:rPr>
        <w:t>ندای</w:t>
      </w:r>
      <w:r w:rsidRPr="00BD342A">
        <w:rPr>
          <w:rFonts w:cs="B Nazanin"/>
          <w:b/>
          <w:bCs/>
          <w:sz w:val="26"/>
          <w:szCs w:val="26"/>
          <w:rtl/>
        </w:rPr>
        <w:t xml:space="preserve"> </w:t>
      </w:r>
      <w:r w:rsidRPr="00BD342A">
        <w:rPr>
          <w:rFonts w:cs="B Nazanin" w:hint="cs"/>
          <w:b/>
          <w:bCs/>
          <w:sz w:val="26"/>
          <w:szCs w:val="26"/>
          <w:rtl/>
        </w:rPr>
        <w:t>آزادی</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سر</w:t>
      </w:r>
      <w:r w:rsidRPr="00BD342A">
        <w:rPr>
          <w:rFonts w:cs="B Nazanin"/>
          <w:b/>
          <w:bCs/>
          <w:sz w:val="26"/>
          <w:szCs w:val="26"/>
          <w:rtl/>
        </w:rPr>
        <w:t xml:space="preserve"> </w:t>
      </w:r>
      <w:r w:rsidRPr="00BD342A">
        <w:rPr>
          <w:rFonts w:cs="B Nazanin" w:hint="cs"/>
          <w:b/>
          <w:bCs/>
          <w:sz w:val="26"/>
          <w:szCs w:val="26"/>
          <w:rtl/>
        </w:rPr>
        <w:t>گیرد</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موضعگیری</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علیه</w:t>
      </w:r>
      <w:r w:rsidRPr="00BD342A">
        <w:rPr>
          <w:rFonts w:cs="B Nazanin"/>
          <w:b/>
          <w:bCs/>
          <w:sz w:val="26"/>
          <w:szCs w:val="26"/>
          <w:rtl/>
        </w:rPr>
        <w:t xml:space="preserve"> </w:t>
      </w:r>
      <w:r w:rsidRPr="00BD342A">
        <w:rPr>
          <w:rFonts w:cs="B Nazanin" w:hint="cs"/>
          <w:b/>
          <w:bCs/>
          <w:sz w:val="26"/>
          <w:szCs w:val="26"/>
          <w:rtl/>
        </w:rPr>
        <w:t>گرایشات</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طلبانه</w:t>
      </w:r>
      <w:r w:rsidRPr="00BD342A">
        <w:rPr>
          <w:rFonts w:cs="B Nazanin"/>
          <w:b/>
          <w:bCs/>
          <w:sz w:val="26"/>
          <w:szCs w:val="26"/>
          <w:rtl/>
        </w:rPr>
        <w:t xml:space="preserve"> </w:t>
      </w:r>
      <w:r w:rsidRPr="00BD342A">
        <w:rPr>
          <w:rFonts w:cs="B Nazanin" w:hint="cs"/>
          <w:b/>
          <w:bCs/>
          <w:sz w:val="26"/>
          <w:szCs w:val="26"/>
          <w:rtl/>
        </w:rPr>
        <w:t>توسط</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نشریه</w:t>
      </w:r>
      <w:r w:rsidRPr="00BD342A">
        <w:rPr>
          <w:rFonts w:cs="B Nazanin"/>
          <w:b/>
          <w:bCs/>
          <w:sz w:val="26"/>
          <w:szCs w:val="26"/>
          <w:rtl/>
        </w:rPr>
        <w:t xml:space="preserve"> </w:t>
      </w:r>
      <w:r w:rsidRPr="00BD342A">
        <w:rPr>
          <w:rFonts w:cs="B Nazanin" w:hint="cs"/>
          <w:b/>
          <w:bCs/>
          <w:sz w:val="26"/>
          <w:szCs w:val="26"/>
          <w:rtl/>
        </w:rPr>
        <w:t>بیرون</w:t>
      </w:r>
      <w:r w:rsidRPr="00BD342A">
        <w:rPr>
          <w:rFonts w:cs="B Nazanin"/>
          <w:b/>
          <w:bCs/>
          <w:sz w:val="26"/>
          <w:szCs w:val="26"/>
          <w:rtl/>
        </w:rPr>
        <w:t xml:space="preserve"> </w:t>
      </w:r>
      <w:r w:rsidRPr="00BD342A">
        <w:rPr>
          <w:rFonts w:cs="B Nazanin" w:hint="cs"/>
          <w:b/>
          <w:bCs/>
          <w:sz w:val="26"/>
          <w:szCs w:val="26"/>
          <w:rtl/>
        </w:rPr>
        <w:t>داده</w:t>
      </w:r>
      <w:r w:rsidRPr="00BD342A">
        <w:rPr>
          <w:rFonts w:cs="B Nazanin"/>
          <w:b/>
          <w:bCs/>
          <w:sz w:val="26"/>
          <w:szCs w:val="26"/>
          <w:rtl/>
        </w:rPr>
        <w:t xml:space="preserve"> </w:t>
      </w:r>
      <w:r w:rsidRPr="00BD342A">
        <w:rPr>
          <w:rFonts w:cs="B Nazanin" w:hint="cs"/>
          <w:b/>
          <w:bCs/>
          <w:sz w:val="26"/>
          <w:szCs w:val="26"/>
          <w:rtl/>
        </w:rPr>
        <w:t>شود</w:t>
      </w:r>
      <w:r w:rsidRPr="00BD342A">
        <w:rPr>
          <w:rFonts w:cs="B Nazanin"/>
          <w:b/>
          <w:bCs/>
          <w:sz w:val="26"/>
          <w:szCs w:val="26"/>
          <w:rtl/>
        </w:rPr>
        <w:t xml:space="preserve">. </w:t>
      </w:r>
      <w:r w:rsidRPr="00BD342A">
        <w:rPr>
          <w:rFonts w:cs="B Nazanin" w:hint="cs"/>
          <w:b/>
          <w:bCs/>
          <w:sz w:val="26"/>
          <w:szCs w:val="26"/>
          <w:rtl/>
        </w:rPr>
        <w:t>اقدام</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امر</w:t>
      </w:r>
      <w:r w:rsidRPr="00BD342A">
        <w:rPr>
          <w:rFonts w:cs="B Nazanin"/>
          <w:b/>
          <w:bCs/>
          <w:sz w:val="26"/>
          <w:szCs w:val="26"/>
          <w:rtl/>
        </w:rPr>
        <w:t xml:space="preserve"> </w:t>
      </w:r>
      <w:r w:rsidRPr="00BD342A">
        <w:rPr>
          <w:rFonts w:cs="B Nazanin" w:hint="cs"/>
          <w:b/>
          <w:bCs/>
          <w:sz w:val="26"/>
          <w:szCs w:val="26"/>
          <w:rtl/>
        </w:rPr>
        <w:t>کار</w:t>
      </w:r>
      <w:r w:rsidRPr="00BD342A">
        <w:rPr>
          <w:rFonts w:cs="B Nazanin"/>
          <w:b/>
          <w:bCs/>
          <w:sz w:val="26"/>
          <w:szCs w:val="26"/>
          <w:rtl/>
        </w:rPr>
        <w:t xml:space="preserve"> </w:t>
      </w:r>
      <w:r w:rsidRPr="00BD342A">
        <w:rPr>
          <w:rFonts w:cs="B Nazanin" w:hint="cs"/>
          <w:b/>
          <w:bCs/>
          <w:sz w:val="26"/>
          <w:szCs w:val="26"/>
          <w:rtl/>
        </w:rPr>
        <w:t>خوبی</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ولی</w:t>
      </w:r>
      <w:r w:rsidRPr="00BD342A">
        <w:rPr>
          <w:rFonts w:cs="B Nazanin"/>
          <w:b/>
          <w:bCs/>
          <w:sz w:val="26"/>
          <w:szCs w:val="26"/>
          <w:rtl/>
        </w:rPr>
        <w:t xml:space="preserve"> </w:t>
      </w:r>
      <w:r w:rsidRPr="00BD342A">
        <w:rPr>
          <w:rFonts w:cs="B Nazanin" w:hint="cs"/>
          <w:b/>
          <w:bCs/>
          <w:sz w:val="26"/>
          <w:szCs w:val="26"/>
          <w:rtl/>
        </w:rPr>
        <w:t>تحلیل</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برداشتی</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وضع</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جنبش</w:t>
      </w:r>
      <w:r w:rsidRPr="00BD342A">
        <w:rPr>
          <w:rFonts w:cs="B Nazanin"/>
          <w:b/>
          <w:bCs/>
          <w:sz w:val="26"/>
          <w:szCs w:val="26"/>
          <w:rtl/>
        </w:rPr>
        <w:t xml:space="preserve"> </w:t>
      </w:r>
      <w:r w:rsidRPr="00BD342A">
        <w:rPr>
          <w:rFonts w:cs="B Nazanin" w:hint="cs"/>
          <w:b/>
          <w:bCs/>
          <w:sz w:val="26"/>
          <w:szCs w:val="26"/>
          <w:rtl/>
        </w:rPr>
        <w:t>انقلابی</w:t>
      </w:r>
      <w:r w:rsidRPr="00BD342A">
        <w:rPr>
          <w:rFonts w:cs="B Nazanin"/>
          <w:b/>
          <w:bCs/>
          <w:sz w:val="26"/>
          <w:szCs w:val="26"/>
          <w:rtl/>
        </w:rPr>
        <w:t xml:space="preserve"> </w:t>
      </w:r>
      <w:r w:rsidRPr="00BD342A">
        <w:rPr>
          <w:rFonts w:cs="B Nazanin" w:hint="cs"/>
          <w:b/>
          <w:bCs/>
          <w:sz w:val="26"/>
          <w:szCs w:val="26"/>
          <w:rtl/>
        </w:rPr>
        <w:t>کشور</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مجموع</w:t>
      </w:r>
      <w:r w:rsidRPr="00BD342A">
        <w:rPr>
          <w:rFonts w:cs="B Nazanin"/>
          <w:b/>
          <w:bCs/>
          <w:sz w:val="26"/>
          <w:szCs w:val="26"/>
          <w:rtl/>
        </w:rPr>
        <w:t xml:space="preserve"> </w:t>
      </w:r>
      <w:r w:rsidRPr="00BD342A">
        <w:rPr>
          <w:rFonts w:cs="B Nazanin" w:hint="cs"/>
          <w:b/>
          <w:bCs/>
          <w:sz w:val="26"/>
          <w:szCs w:val="26"/>
          <w:rtl/>
        </w:rPr>
        <w:t>داریم،</w:t>
      </w:r>
      <w:r w:rsidRPr="00BD342A">
        <w:rPr>
          <w:rFonts w:cs="B Nazanin"/>
          <w:b/>
          <w:bCs/>
          <w:sz w:val="26"/>
          <w:szCs w:val="26"/>
          <w:rtl/>
        </w:rPr>
        <w:t xml:space="preserve"> </w:t>
      </w:r>
      <w:r w:rsidRPr="00BD342A">
        <w:rPr>
          <w:rFonts w:cs="B Nazanin" w:hint="cs"/>
          <w:b/>
          <w:bCs/>
          <w:sz w:val="26"/>
          <w:szCs w:val="26"/>
          <w:rtl/>
        </w:rPr>
        <w:t>رویدست</w:t>
      </w:r>
      <w:r w:rsidRPr="00BD342A">
        <w:rPr>
          <w:rFonts w:cs="B Nazanin"/>
          <w:b/>
          <w:bCs/>
          <w:sz w:val="26"/>
          <w:szCs w:val="26"/>
          <w:rtl/>
        </w:rPr>
        <w:t xml:space="preserve"> </w:t>
      </w:r>
      <w:r w:rsidRPr="00BD342A">
        <w:rPr>
          <w:rFonts w:cs="B Nazanin" w:hint="cs"/>
          <w:b/>
          <w:bCs/>
          <w:sz w:val="26"/>
          <w:szCs w:val="26"/>
          <w:rtl/>
        </w:rPr>
        <w:t>گرفتن</w:t>
      </w:r>
      <w:r w:rsidRPr="00BD342A">
        <w:rPr>
          <w:rFonts w:cs="B Nazanin"/>
          <w:b/>
          <w:bCs/>
          <w:sz w:val="26"/>
          <w:szCs w:val="26"/>
          <w:rtl/>
        </w:rPr>
        <w:t xml:space="preserve"> </w:t>
      </w:r>
      <w:r w:rsidRPr="00BD342A">
        <w:rPr>
          <w:rFonts w:cs="B Nazanin" w:hint="cs"/>
          <w:b/>
          <w:bCs/>
          <w:sz w:val="26"/>
          <w:szCs w:val="26"/>
          <w:rtl/>
        </w:rPr>
        <w:t>نشر</w:t>
      </w:r>
      <w:r w:rsidRPr="00BD342A">
        <w:rPr>
          <w:rFonts w:cs="B Nazanin"/>
          <w:b/>
          <w:bCs/>
          <w:sz w:val="26"/>
          <w:szCs w:val="26"/>
          <w:rtl/>
        </w:rPr>
        <w:t xml:space="preserve"> </w:t>
      </w:r>
      <w:r w:rsidRPr="00BD342A">
        <w:rPr>
          <w:rFonts w:cs="B Nazanin" w:hint="cs"/>
          <w:b/>
          <w:bCs/>
          <w:sz w:val="26"/>
          <w:szCs w:val="26"/>
          <w:rtl/>
        </w:rPr>
        <w:t>مجدد</w:t>
      </w:r>
      <w:r w:rsidRPr="00BD342A">
        <w:rPr>
          <w:rFonts w:cs="B Nazanin"/>
          <w:b/>
          <w:bCs/>
          <w:sz w:val="26"/>
          <w:szCs w:val="26"/>
          <w:rtl/>
        </w:rPr>
        <w:t xml:space="preserve"> "</w:t>
      </w:r>
      <w:r w:rsidRPr="00BD342A">
        <w:rPr>
          <w:rFonts w:cs="B Nazanin" w:hint="cs"/>
          <w:b/>
          <w:bCs/>
          <w:sz w:val="26"/>
          <w:szCs w:val="26"/>
          <w:rtl/>
        </w:rPr>
        <w:t>ندای</w:t>
      </w:r>
      <w:r w:rsidRPr="00BD342A">
        <w:rPr>
          <w:rFonts w:cs="B Nazanin"/>
          <w:b/>
          <w:bCs/>
          <w:sz w:val="26"/>
          <w:szCs w:val="26"/>
          <w:rtl/>
        </w:rPr>
        <w:t xml:space="preserve"> </w:t>
      </w:r>
      <w:r w:rsidRPr="00BD342A">
        <w:rPr>
          <w:rFonts w:cs="B Nazanin" w:hint="cs"/>
          <w:b/>
          <w:bCs/>
          <w:sz w:val="26"/>
          <w:szCs w:val="26"/>
          <w:rtl/>
        </w:rPr>
        <w:t>آزادی</w:t>
      </w:r>
      <w:r w:rsidRPr="00BD342A">
        <w:rPr>
          <w:rFonts w:cs="B Nazanin"/>
          <w:b/>
          <w:bCs/>
          <w:sz w:val="26"/>
          <w:szCs w:val="26"/>
          <w:rtl/>
        </w:rPr>
        <w:t xml:space="preserve">" </w:t>
      </w:r>
      <w:r w:rsidRPr="00BD342A">
        <w:rPr>
          <w:rFonts w:cs="B Nazanin" w:hint="cs"/>
          <w:b/>
          <w:bCs/>
          <w:sz w:val="26"/>
          <w:szCs w:val="26"/>
          <w:rtl/>
        </w:rPr>
        <w:t>قبل</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تصفیۀ</w:t>
      </w:r>
      <w:r w:rsidRPr="00BD342A">
        <w:rPr>
          <w:rFonts w:cs="B Nazanin"/>
          <w:b/>
          <w:bCs/>
          <w:sz w:val="26"/>
          <w:szCs w:val="26"/>
          <w:rtl/>
        </w:rPr>
        <w:t xml:space="preserve"> </w:t>
      </w:r>
      <w:r w:rsidRPr="00BD342A">
        <w:rPr>
          <w:rFonts w:cs="B Nazanin" w:hint="cs"/>
          <w:b/>
          <w:bCs/>
          <w:sz w:val="26"/>
          <w:szCs w:val="26"/>
          <w:rtl/>
        </w:rPr>
        <w:t>عناصر</w:t>
      </w:r>
      <w:r w:rsidRPr="00BD342A">
        <w:rPr>
          <w:rFonts w:cs="B Nazanin"/>
          <w:b/>
          <w:bCs/>
          <w:sz w:val="26"/>
          <w:szCs w:val="26"/>
          <w:rtl/>
        </w:rPr>
        <w:t xml:space="preserve"> </w:t>
      </w:r>
      <w:r w:rsidRPr="00BD342A">
        <w:rPr>
          <w:rFonts w:cs="B Nazanin" w:hint="cs"/>
          <w:b/>
          <w:bCs/>
          <w:sz w:val="26"/>
          <w:szCs w:val="26"/>
          <w:rtl/>
        </w:rPr>
        <w:t>خائن</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شده</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دشمن</w:t>
      </w:r>
      <w:r w:rsidRPr="00BD342A">
        <w:rPr>
          <w:rFonts w:cs="B Nazanin"/>
          <w:b/>
          <w:bCs/>
          <w:sz w:val="26"/>
          <w:szCs w:val="26"/>
          <w:rtl/>
        </w:rPr>
        <w:t xml:space="preserve"> </w:t>
      </w:r>
      <w:r w:rsidRPr="00BD342A">
        <w:rPr>
          <w:rFonts w:cs="B Nazanin" w:hint="cs"/>
          <w:b/>
          <w:bCs/>
          <w:sz w:val="26"/>
          <w:szCs w:val="26"/>
          <w:rtl/>
        </w:rPr>
        <w:t>ملی</w:t>
      </w:r>
      <w:r w:rsidRPr="00BD342A">
        <w:rPr>
          <w:rFonts w:cs="B Nazanin"/>
          <w:b/>
          <w:bCs/>
          <w:sz w:val="26"/>
          <w:szCs w:val="26"/>
          <w:rtl/>
        </w:rPr>
        <w:t xml:space="preserve"> </w:t>
      </w:r>
      <w:r w:rsidRPr="00BD342A">
        <w:rPr>
          <w:rFonts w:cs="B Nazanin" w:hint="cs"/>
          <w:b/>
          <w:bCs/>
          <w:sz w:val="26"/>
          <w:szCs w:val="26"/>
          <w:rtl/>
        </w:rPr>
        <w:t>هیچ</w:t>
      </w:r>
      <w:r w:rsidRPr="00BD342A">
        <w:rPr>
          <w:rFonts w:cs="B Nazanin"/>
          <w:b/>
          <w:bCs/>
          <w:sz w:val="26"/>
          <w:szCs w:val="26"/>
          <w:rtl/>
        </w:rPr>
        <w:t xml:space="preserve"> </w:t>
      </w:r>
      <w:r w:rsidRPr="00BD342A">
        <w:rPr>
          <w:rFonts w:cs="B Nazanin" w:hint="cs"/>
          <w:b/>
          <w:bCs/>
          <w:sz w:val="26"/>
          <w:szCs w:val="26"/>
          <w:rtl/>
        </w:rPr>
        <w:t>دردی</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نمیتواند</w:t>
      </w:r>
      <w:r w:rsidRPr="00BD342A">
        <w:rPr>
          <w:rFonts w:cs="B Nazanin"/>
          <w:b/>
          <w:bCs/>
          <w:sz w:val="26"/>
          <w:szCs w:val="26"/>
          <w:rtl/>
        </w:rPr>
        <w:t xml:space="preserve"> </w:t>
      </w:r>
      <w:r w:rsidRPr="00BD342A">
        <w:rPr>
          <w:rFonts w:cs="B Nazanin" w:hint="cs"/>
          <w:b/>
          <w:bCs/>
          <w:sz w:val="26"/>
          <w:szCs w:val="26"/>
          <w:rtl/>
        </w:rPr>
        <w:t>دوا</w:t>
      </w:r>
      <w:r w:rsidRPr="00BD342A">
        <w:rPr>
          <w:rFonts w:cs="B Nazanin"/>
          <w:b/>
          <w:bCs/>
          <w:sz w:val="26"/>
          <w:szCs w:val="26"/>
          <w:rtl/>
        </w:rPr>
        <w:t xml:space="preserve"> </w:t>
      </w:r>
      <w:r w:rsidRPr="00BD342A">
        <w:rPr>
          <w:rFonts w:cs="B Nazanin" w:hint="cs"/>
          <w:b/>
          <w:bCs/>
          <w:sz w:val="26"/>
          <w:szCs w:val="26"/>
          <w:rtl/>
        </w:rPr>
        <w:t>نماید</w:t>
      </w:r>
      <w:r w:rsidRPr="00BD342A">
        <w:rPr>
          <w:rFonts w:cs="B Nazanin"/>
          <w:b/>
          <w:bCs/>
          <w:sz w:val="26"/>
          <w:szCs w:val="26"/>
          <w:rtl/>
        </w:rPr>
        <w:t xml:space="preserve">. </w:t>
      </w:r>
      <w:r w:rsidRPr="00BD342A">
        <w:rPr>
          <w:rFonts w:cs="B Nazanin" w:hint="cs"/>
          <w:b/>
          <w:bCs/>
          <w:sz w:val="26"/>
          <w:szCs w:val="26"/>
          <w:rtl/>
        </w:rPr>
        <w:t>توقیف</w:t>
      </w:r>
      <w:r w:rsidRPr="00BD342A">
        <w:rPr>
          <w:rFonts w:cs="B Nazanin"/>
          <w:b/>
          <w:bCs/>
          <w:sz w:val="26"/>
          <w:szCs w:val="26"/>
          <w:rtl/>
        </w:rPr>
        <w:t xml:space="preserve"> </w:t>
      </w:r>
      <w:r w:rsidRPr="00BD342A">
        <w:rPr>
          <w:rFonts w:cs="B Nazanin" w:hint="cs"/>
          <w:b/>
          <w:bCs/>
          <w:sz w:val="26"/>
          <w:szCs w:val="26"/>
          <w:rtl/>
        </w:rPr>
        <w:t>نشرات</w:t>
      </w:r>
      <w:r w:rsidRPr="00BD342A">
        <w:rPr>
          <w:rFonts w:cs="B Nazanin"/>
          <w:b/>
          <w:bCs/>
          <w:sz w:val="26"/>
          <w:szCs w:val="26"/>
          <w:rtl/>
        </w:rPr>
        <w:t xml:space="preserve"> "</w:t>
      </w:r>
      <w:r w:rsidRPr="00BD342A">
        <w:rPr>
          <w:rFonts w:cs="B Nazanin" w:hint="cs"/>
          <w:b/>
          <w:bCs/>
          <w:sz w:val="26"/>
          <w:szCs w:val="26"/>
          <w:rtl/>
        </w:rPr>
        <w:t>ندای</w:t>
      </w:r>
      <w:r w:rsidRPr="00BD342A">
        <w:rPr>
          <w:rFonts w:cs="B Nazanin"/>
          <w:b/>
          <w:bCs/>
          <w:sz w:val="26"/>
          <w:szCs w:val="26"/>
          <w:rtl/>
        </w:rPr>
        <w:t xml:space="preserve"> </w:t>
      </w:r>
      <w:r w:rsidRPr="00BD342A">
        <w:rPr>
          <w:rFonts w:cs="B Nazanin" w:hint="cs"/>
          <w:b/>
          <w:bCs/>
          <w:sz w:val="26"/>
          <w:szCs w:val="26"/>
          <w:rtl/>
        </w:rPr>
        <w:t>آزادی</w:t>
      </w:r>
      <w:r w:rsidRPr="00BD342A">
        <w:rPr>
          <w:rFonts w:cs="B Nazanin"/>
          <w:b/>
          <w:bCs/>
          <w:sz w:val="26"/>
          <w:szCs w:val="26"/>
          <w:rtl/>
        </w:rPr>
        <w:t xml:space="preserve">" </w:t>
      </w:r>
      <w:r w:rsidRPr="00BD342A">
        <w:rPr>
          <w:rFonts w:cs="B Nazanin" w:hint="cs"/>
          <w:b/>
          <w:bCs/>
          <w:sz w:val="26"/>
          <w:szCs w:val="26"/>
          <w:rtl/>
        </w:rPr>
        <w:t>امر</w:t>
      </w:r>
      <w:r w:rsidRPr="00BD342A">
        <w:rPr>
          <w:rFonts w:cs="B Nazanin"/>
          <w:b/>
          <w:bCs/>
          <w:sz w:val="26"/>
          <w:szCs w:val="26"/>
          <w:rtl/>
        </w:rPr>
        <w:t xml:space="preserve"> </w:t>
      </w:r>
      <w:r w:rsidRPr="00BD342A">
        <w:rPr>
          <w:rFonts w:cs="B Nazanin" w:hint="cs"/>
          <w:b/>
          <w:bCs/>
          <w:sz w:val="26"/>
          <w:szCs w:val="26"/>
          <w:rtl/>
        </w:rPr>
        <w:t>عادی</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کلیت</w:t>
      </w:r>
      <w:r w:rsidRPr="00BD342A">
        <w:rPr>
          <w:rFonts w:cs="B Nazanin"/>
          <w:b/>
          <w:bCs/>
          <w:sz w:val="26"/>
          <w:szCs w:val="26"/>
          <w:rtl/>
        </w:rPr>
        <w:t xml:space="preserve"> </w:t>
      </w:r>
      <w:r w:rsidRPr="00BD342A">
        <w:rPr>
          <w:rFonts w:cs="B Nazanin" w:hint="cs"/>
          <w:b/>
          <w:bCs/>
          <w:sz w:val="26"/>
          <w:szCs w:val="26"/>
          <w:rtl/>
        </w:rPr>
        <w:t>جنبش</w:t>
      </w:r>
      <w:r w:rsidRPr="00BD342A">
        <w:rPr>
          <w:rFonts w:cs="B Nazanin"/>
          <w:b/>
          <w:bCs/>
          <w:sz w:val="26"/>
          <w:szCs w:val="26"/>
          <w:rtl/>
        </w:rPr>
        <w:t xml:space="preserve"> </w:t>
      </w:r>
      <w:r w:rsidRPr="00BD342A">
        <w:rPr>
          <w:rFonts w:cs="B Nazanin" w:hint="cs"/>
          <w:b/>
          <w:bCs/>
          <w:sz w:val="26"/>
          <w:szCs w:val="26"/>
          <w:rtl/>
        </w:rPr>
        <w:t>نبوده</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بعد</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توقیف</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پیام</w:t>
      </w:r>
      <w:r w:rsidRPr="00BD342A">
        <w:rPr>
          <w:rFonts w:cs="B Nazanin"/>
          <w:b/>
          <w:bCs/>
          <w:sz w:val="26"/>
          <w:szCs w:val="26"/>
          <w:rtl/>
        </w:rPr>
        <w:t xml:space="preserve"> </w:t>
      </w:r>
      <w:r w:rsidRPr="00BD342A">
        <w:rPr>
          <w:rFonts w:cs="B Nazanin" w:hint="cs"/>
          <w:b/>
          <w:bCs/>
          <w:sz w:val="26"/>
          <w:szCs w:val="26"/>
          <w:rtl/>
        </w:rPr>
        <w:t>رزم</w:t>
      </w:r>
      <w:r w:rsidRPr="00BD342A">
        <w:rPr>
          <w:rFonts w:cs="B Nazanin"/>
          <w:b/>
          <w:bCs/>
          <w:sz w:val="26"/>
          <w:szCs w:val="26"/>
          <w:rtl/>
        </w:rPr>
        <w:t xml:space="preserve"> </w:t>
      </w:r>
      <w:r w:rsidRPr="00BD342A">
        <w:rPr>
          <w:rFonts w:cs="B Nazanin" w:hint="cs"/>
          <w:b/>
          <w:bCs/>
          <w:sz w:val="26"/>
          <w:szCs w:val="26"/>
          <w:rtl/>
        </w:rPr>
        <w:t>مسائل</w:t>
      </w:r>
      <w:r w:rsidRPr="00BD342A">
        <w:rPr>
          <w:rFonts w:cs="B Nazanin"/>
          <w:b/>
          <w:bCs/>
          <w:sz w:val="26"/>
          <w:szCs w:val="26"/>
          <w:rtl/>
        </w:rPr>
        <w:t xml:space="preserve"> </w:t>
      </w:r>
      <w:r w:rsidRPr="00BD342A">
        <w:rPr>
          <w:rFonts w:cs="B Nazanin" w:hint="cs"/>
          <w:b/>
          <w:bCs/>
          <w:sz w:val="26"/>
          <w:szCs w:val="26"/>
          <w:rtl/>
        </w:rPr>
        <w:t>عادی</w:t>
      </w:r>
      <w:r w:rsidRPr="00BD342A">
        <w:rPr>
          <w:rFonts w:cs="B Nazanin"/>
          <w:b/>
          <w:bCs/>
          <w:sz w:val="26"/>
          <w:szCs w:val="26"/>
          <w:rtl/>
        </w:rPr>
        <w:t xml:space="preserve"> </w:t>
      </w:r>
      <w:r w:rsidRPr="00BD342A">
        <w:rPr>
          <w:rFonts w:cs="B Nazanin" w:hint="cs"/>
          <w:b/>
          <w:bCs/>
          <w:sz w:val="26"/>
          <w:szCs w:val="26"/>
          <w:rtl/>
        </w:rPr>
        <w:t>ای</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جنبش</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پیشآمد</w:t>
      </w:r>
      <w:r w:rsidRPr="00BD342A">
        <w:rPr>
          <w:rFonts w:cs="B Nazanin"/>
          <w:b/>
          <w:bCs/>
          <w:sz w:val="26"/>
          <w:szCs w:val="26"/>
          <w:rtl/>
        </w:rPr>
        <w:t xml:space="preserve"> </w:t>
      </w:r>
      <w:r w:rsidRPr="00BD342A">
        <w:rPr>
          <w:rFonts w:cs="B Nazanin" w:hint="cs"/>
          <w:b/>
          <w:bCs/>
          <w:sz w:val="26"/>
          <w:szCs w:val="26"/>
          <w:rtl/>
        </w:rPr>
        <w:t>نکرده</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بلکه</w:t>
      </w:r>
      <w:r w:rsidRPr="00BD342A">
        <w:rPr>
          <w:rFonts w:cs="B Nazanin"/>
          <w:b/>
          <w:bCs/>
          <w:sz w:val="26"/>
          <w:szCs w:val="26"/>
          <w:rtl/>
        </w:rPr>
        <w:t xml:space="preserve"> </w:t>
      </w:r>
      <w:r w:rsidRPr="00BD342A">
        <w:rPr>
          <w:rFonts w:cs="B Nazanin" w:hint="cs"/>
          <w:b/>
          <w:bCs/>
          <w:sz w:val="26"/>
          <w:szCs w:val="26"/>
          <w:rtl/>
        </w:rPr>
        <w:t>مسائلی</w:t>
      </w:r>
      <w:r w:rsidRPr="00BD342A">
        <w:rPr>
          <w:rFonts w:cs="B Nazanin"/>
          <w:b/>
          <w:bCs/>
          <w:sz w:val="26"/>
          <w:szCs w:val="26"/>
          <w:rtl/>
        </w:rPr>
        <w:t xml:space="preserve"> </w:t>
      </w:r>
      <w:r w:rsidRPr="00BD342A">
        <w:rPr>
          <w:rFonts w:cs="B Nazanin" w:hint="cs"/>
          <w:b/>
          <w:bCs/>
          <w:sz w:val="26"/>
          <w:szCs w:val="26"/>
          <w:rtl/>
        </w:rPr>
        <w:t>چون</w:t>
      </w:r>
      <w:r w:rsidRPr="00BD342A">
        <w:rPr>
          <w:rFonts w:cs="B Nazanin"/>
          <w:b/>
          <w:bCs/>
          <w:sz w:val="26"/>
          <w:szCs w:val="26"/>
          <w:rtl/>
        </w:rPr>
        <w:t xml:space="preserve"> </w:t>
      </w:r>
      <w:r w:rsidRPr="00BD342A">
        <w:rPr>
          <w:rFonts w:cs="B Nazanin" w:hint="cs"/>
          <w:b/>
          <w:bCs/>
          <w:sz w:val="26"/>
          <w:szCs w:val="26"/>
          <w:rtl/>
        </w:rPr>
        <w:t>خیانت</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آرمان</w:t>
      </w:r>
      <w:r w:rsidRPr="00BD342A">
        <w:rPr>
          <w:rFonts w:cs="B Nazanin"/>
          <w:b/>
          <w:bCs/>
          <w:sz w:val="26"/>
          <w:szCs w:val="26"/>
          <w:rtl/>
        </w:rPr>
        <w:t xml:space="preserve"> </w:t>
      </w:r>
      <w:r w:rsidRPr="00BD342A">
        <w:rPr>
          <w:rFonts w:cs="B Nazanin" w:hint="cs"/>
          <w:b/>
          <w:bCs/>
          <w:sz w:val="26"/>
          <w:szCs w:val="26"/>
          <w:rtl/>
        </w:rPr>
        <w:t>های</w:t>
      </w:r>
      <w:r w:rsidRPr="00BD342A">
        <w:rPr>
          <w:rFonts w:cs="B Nazanin"/>
          <w:b/>
          <w:bCs/>
          <w:sz w:val="26"/>
          <w:szCs w:val="26"/>
          <w:rtl/>
        </w:rPr>
        <w:t xml:space="preserve"> </w:t>
      </w:r>
      <w:r w:rsidRPr="00BD342A">
        <w:rPr>
          <w:rFonts w:cs="B Nazanin" w:hint="cs"/>
          <w:b/>
          <w:bCs/>
          <w:sz w:val="26"/>
          <w:szCs w:val="26"/>
          <w:rtl/>
        </w:rPr>
        <w:t>والای</w:t>
      </w:r>
      <w:r w:rsidRPr="00BD342A">
        <w:rPr>
          <w:rFonts w:cs="B Nazanin"/>
          <w:b/>
          <w:bCs/>
          <w:sz w:val="26"/>
          <w:szCs w:val="26"/>
          <w:rtl/>
        </w:rPr>
        <w:t xml:space="preserve"> </w:t>
      </w:r>
      <w:r w:rsidRPr="00BD342A">
        <w:rPr>
          <w:rFonts w:cs="B Nazanin" w:hint="cs"/>
          <w:b/>
          <w:bCs/>
          <w:sz w:val="26"/>
          <w:szCs w:val="26"/>
          <w:rtl/>
        </w:rPr>
        <w:t>جنبش</w:t>
      </w:r>
      <w:r w:rsidRPr="00BD342A">
        <w:rPr>
          <w:rFonts w:cs="B Nazanin"/>
          <w:b/>
          <w:bCs/>
          <w:sz w:val="26"/>
          <w:szCs w:val="26"/>
          <w:rtl/>
        </w:rPr>
        <w:t xml:space="preserve"> </w:t>
      </w:r>
      <w:r w:rsidRPr="00BD342A">
        <w:rPr>
          <w:rFonts w:cs="B Nazanin" w:hint="cs"/>
          <w:b/>
          <w:bCs/>
          <w:sz w:val="26"/>
          <w:szCs w:val="26"/>
          <w:rtl/>
        </w:rPr>
        <w:t>آزادیبخش</w:t>
      </w:r>
      <w:r w:rsidRPr="00BD342A">
        <w:rPr>
          <w:rFonts w:cs="B Nazanin"/>
          <w:b/>
          <w:bCs/>
          <w:sz w:val="26"/>
          <w:szCs w:val="26"/>
          <w:rtl/>
        </w:rPr>
        <w:t xml:space="preserve"> </w:t>
      </w:r>
      <w:r w:rsidRPr="00BD342A">
        <w:rPr>
          <w:rFonts w:cs="B Nazanin" w:hint="cs"/>
          <w:b/>
          <w:bCs/>
          <w:sz w:val="26"/>
          <w:szCs w:val="26"/>
          <w:rtl/>
        </w:rPr>
        <w:t>ملی</w:t>
      </w:r>
      <w:r w:rsidRPr="00BD342A">
        <w:rPr>
          <w:rFonts w:cs="B Nazanin"/>
          <w:b/>
          <w:bCs/>
          <w:sz w:val="26"/>
          <w:szCs w:val="26"/>
          <w:rtl/>
        </w:rPr>
        <w:t xml:space="preserve"> </w:t>
      </w:r>
      <w:r w:rsidRPr="00BD342A">
        <w:rPr>
          <w:rFonts w:cs="B Nazanin" w:hint="cs"/>
          <w:b/>
          <w:bCs/>
          <w:sz w:val="26"/>
          <w:szCs w:val="26"/>
          <w:rtl/>
        </w:rPr>
        <w:t>مردم</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بوقوع</w:t>
      </w:r>
      <w:r w:rsidRPr="00BD342A">
        <w:rPr>
          <w:rFonts w:cs="B Nazanin"/>
          <w:b/>
          <w:bCs/>
          <w:sz w:val="26"/>
          <w:szCs w:val="26"/>
          <w:rtl/>
        </w:rPr>
        <w:t xml:space="preserve">  </w:t>
      </w:r>
      <w:r w:rsidRPr="00BD342A">
        <w:rPr>
          <w:rFonts w:cs="B Nazanin" w:hint="cs"/>
          <w:b/>
          <w:bCs/>
          <w:sz w:val="26"/>
          <w:szCs w:val="26"/>
          <w:rtl/>
        </w:rPr>
        <w:t>پیوسته</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بناءً</w:t>
      </w:r>
      <w:r w:rsidRPr="00BD342A">
        <w:rPr>
          <w:rFonts w:cs="B Nazanin"/>
          <w:b/>
          <w:bCs/>
          <w:sz w:val="26"/>
          <w:szCs w:val="26"/>
          <w:rtl/>
        </w:rPr>
        <w:t xml:space="preserve"> </w:t>
      </w:r>
      <w:r w:rsidRPr="00BD342A">
        <w:rPr>
          <w:rFonts w:cs="B Nazanin" w:hint="cs"/>
          <w:b/>
          <w:bCs/>
          <w:sz w:val="26"/>
          <w:szCs w:val="26"/>
          <w:rtl/>
        </w:rPr>
        <w:t>وقتی</w:t>
      </w:r>
      <w:r w:rsidRPr="00BD342A">
        <w:rPr>
          <w:rFonts w:cs="B Nazanin"/>
          <w:b/>
          <w:bCs/>
          <w:sz w:val="26"/>
          <w:szCs w:val="26"/>
          <w:rtl/>
        </w:rPr>
        <w:t xml:space="preserve"> </w:t>
      </w:r>
      <w:r w:rsidRPr="00BD342A">
        <w:rPr>
          <w:rFonts w:cs="B Nazanin" w:hint="cs"/>
          <w:b/>
          <w:bCs/>
          <w:sz w:val="26"/>
          <w:szCs w:val="26"/>
          <w:rtl/>
        </w:rPr>
        <w:t>ندای</w:t>
      </w:r>
      <w:r w:rsidRPr="00BD342A">
        <w:rPr>
          <w:rFonts w:cs="B Nazanin"/>
          <w:b/>
          <w:bCs/>
          <w:sz w:val="26"/>
          <w:szCs w:val="26"/>
          <w:rtl/>
        </w:rPr>
        <w:t xml:space="preserve"> </w:t>
      </w:r>
      <w:r w:rsidRPr="00BD342A">
        <w:rPr>
          <w:rFonts w:cs="B Nazanin" w:hint="cs"/>
          <w:b/>
          <w:bCs/>
          <w:sz w:val="26"/>
          <w:szCs w:val="26"/>
          <w:rtl/>
        </w:rPr>
        <w:t>آزادی</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توقیف</w:t>
      </w:r>
      <w:r w:rsidRPr="00BD342A">
        <w:rPr>
          <w:rFonts w:cs="B Nazanin"/>
          <w:b/>
          <w:bCs/>
          <w:sz w:val="26"/>
          <w:szCs w:val="26"/>
          <w:rtl/>
        </w:rPr>
        <w:t xml:space="preserve"> </w:t>
      </w:r>
      <w:r w:rsidRPr="00BD342A">
        <w:rPr>
          <w:rFonts w:cs="B Nazanin" w:hint="cs"/>
          <w:b/>
          <w:bCs/>
          <w:sz w:val="26"/>
          <w:szCs w:val="26"/>
          <w:rtl/>
        </w:rPr>
        <w:t>خون</w:t>
      </w:r>
      <w:r w:rsidRPr="00BD342A">
        <w:rPr>
          <w:rFonts w:cs="B Nazanin"/>
          <w:b/>
          <w:bCs/>
          <w:sz w:val="26"/>
          <w:szCs w:val="26"/>
          <w:rtl/>
        </w:rPr>
        <w:t xml:space="preserve"> </w:t>
      </w:r>
      <w:r w:rsidRPr="00BD342A">
        <w:rPr>
          <w:rFonts w:cs="B Nazanin" w:hint="cs"/>
          <w:b/>
          <w:bCs/>
          <w:sz w:val="26"/>
          <w:szCs w:val="26"/>
          <w:rtl/>
        </w:rPr>
        <w:t>آلود</w:t>
      </w:r>
      <w:r w:rsidRPr="00BD342A">
        <w:rPr>
          <w:rFonts w:cs="B Nazanin"/>
          <w:b/>
          <w:bCs/>
          <w:sz w:val="26"/>
          <w:szCs w:val="26"/>
          <w:rtl/>
        </w:rPr>
        <w:t xml:space="preserve"> </w:t>
      </w:r>
      <w:r w:rsidRPr="00BD342A">
        <w:rPr>
          <w:rFonts w:cs="B Nazanin" w:hint="cs"/>
          <w:b/>
          <w:bCs/>
          <w:sz w:val="26"/>
          <w:szCs w:val="26"/>
          <w:rtl/>
        </w:rPr>
        <w:t>آزاد</w:t>
      </w:r>
      <w:r w:rsidRPr="00BD342A">
        <w:rPr>
          <w:rFonts w:cs="B Nazanin"/>
          <w:b/>
          <w:bCs/>
          <w:sz w:val="26"/>
          <w:szCs w:val="26"/>
          <w:rtl/>
        </w:rPr>
        <w:t xml:space="preserve"> </w:t>
      </w:r>
      <w:r w:rsidRPr="00BD342A">
        <w:rPr>
          <w:rFonts w:cs="B Nazanin" w:hint="cs"/>
          <w:b/>
          <w:bCs/>
          <w:sz w:val="26"/>
          <w:szCs w:val="26"/>
          <w:rtl/>
        </w:rPr>
        <w:t>میشود</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زبان</w:t>
      </w:r>
      <w:r w:rsidRPr="00BD342A">
        <w:rPr>
          <w:rFonts w:cs="B Nazanin"/>
          <w:b/>
          <w:bCs/>
          <w:sz w:val="26"/>
          <w:szCs w:val="26"/>
          <w:rtl/>
        </w:rPr>
        <w:t xml:space="preserve"> </w:t>
      </w:r>
      <w:r w:rsidRPr="00BD342A">
        <w:rPr>
          <w:rFonts w:cs="B Nazanin" w:hint="cs"/>
          <w:b/>
          <w:bCs/>
          <w:sz w:val="26"/>
          <w:szCs w:val="26"/>
          <w:rtl/>
        </w:rPr>
        <w:t>بستۀ</w:t>
      </w:r>
      <w:r w:rsidRPr="00BD342A">
        <w:rPr>
          <w:rFonts w:cs="B Nazanin"/>
          <w:b/>
          <w:bCs/>
          <w:sz w:val="26"/>
          <w:szCs w:val="26"/>
          <w:rtl/>
        </w:rPr>
        <w:t xml:space="preserve"> </w:t>
      </w:r>
      <w:r w:rsidRPr="00BD342A">
        <w:rPr>
          <w:rFonts w:cs="B Nazanin" w:hint="cs"/>
          <w:b/>
          <w:bCs/>
          <w:sz w:val="26"/>
          <w:szCs w:val="26"/>
          <w:rtl/>
        </w:rPr>
        <w:t>خود</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باز</w:t>
      </w:r>
      <w:r w:rsidRPr="00BD342A">
        <w:rPr>
          <w:rFonts w:cs="B Nazanin"/>
          <w:b/>
          <w:bCs/>
          <w:sz w:val="26"/>
          <w:szCs w:val="26"/>
          <w:rtl/>
        </w:rPr>
        <w:t xml:space="preserve"> </w:t>
      </w:r>
      <w:r w:rsidRPr="00BD342A">
        <w:rPr>
          <w:rFonts w:cs="B Nazanin" w:hint="cs"/>
          <w:b/>
          <w:bCs/>
          <w:sz w:val="26"/>
          <w:szCs w:val="26"/>
          <w:rtl/>
        </w:rPr>
        <w:t>می</w:t>
      </w:r>
      <w:r w:rsidRPr="00BD342A">
        <w:rPr>
          <w:rFonts w:cs="B Nazanin"/>
          <w:b/>
          <w:bCs/>
          <w:sz w:val="26"/>
          <w:szCs w:val="26"/>
          <w:rtl/>
        </w:rPr>
        <w:t xml:space="preserve"> </w:t>
      </w:r>
      <w:r w:rsidRPr="00BD342A">
        <w:rPr>
          <w:rFonts w:cs="B Nazanin" w:hint="cs"/>
          <w:b/>
          <w:bCs/>
          <w:sz w:val="26"/>
          <w:szCs w:val="26"/>
          <w:rtl/>
        </w:rPr>
        <w:t>یابد</w:t>
      </w:r>
      <w:r w:rsidRPr="00BD342A">
        <w:rPr>
          <w:rFonts w:cs="B Nazanin"/>
          <w:b/>
          <w:bCs/>
          <w:sz w:val="26"/>
          <w:szCs w:val="26"/>
          <w:rtl/>
        </w:rPr>
        <w:t xml:space="preserve"> </w:t>
      </w:r>
      <w:r w:rsidRPr="00BD342A">
        <w:rPr>
          <w:rFonts w:cs="B Nazanin" w:hint="cs"/>
          <w:b/>
          <w:bCs/>
          <w:sz w:val="26"/>
          <w:szCs w:val="26"/>
          <w:rtl/>
        </w:rPr>
        <w:t>نمی</w:t>
      </w:r>
      <w:r w:rsidRPr="00BD342A">
        <w:rPr>
          <w:rFonts w:cs="B Nazanin"/>
          <w:b/>
          <w:bCs/>
          <w:sz w:val="26"/>
          <w:szCs w:val="26"/>
          <w:rtl/>
        </w:rPr>
        <w:t xml:space="preserve"> </w:t>
      </w:r>
      <w:r w:rsidRPr="00BD342A">
        <w:rPr>
          <w:rFonts w:cs="B Nazanin" w:hint="cs"/>
          <w:b/>
          <w:bCs/>
          <w:sz w:val="26"/>
          <w:szCs w:val="26"/>
          <w:rtl/>
        </w:rPr>
        <w:t>تواند</w:t>
      </w:r>
      <w:r w:rsidRPr="00BD342A">
        <w:rPr>
          <w:rFonts w:cs="B Nazanin"/>
          <w:b/>
          <w:bCs/>
          <w:sz w:val="26"/>
          <w:szCs w:val="26"/>
          <w:rtl/>
        </w:rPr>
        <w:t xml:space="preserve"> </w:t>
      </w:r>
      <w:r w:rsidRPr="00BD342A">
        <w:rPr>
          <w:rFonts w:cs="B Nazanin" w:hint="cs"/>
          <w:b/>
          <w:bCs/>
          <w:sz w:val="26"/>
          <w:szCs w:val="26"/>
          <w:rtl/>
        </w:rPr>
        <w:t>رنج</w:t>
      </w:r>
      <w:r w:rsidRPr="00BD342A">
        <w:rPr>
          <w:rFonts w:cs="B Nazanin"/>
          <w:b/>
          <w:bCs/>
          <w:sz w:val="26"/>
          <w:szCs w:val="26"/>
          <w:rtl/>
        </w:rPr>
        <w:t xml:space="preserve"> </w:t>
      </w:r>
      <w:r w:rsidRPr="00BD342A">
        <w:rPr>
          <w:rFonts w:cs="B Nazanin" w:hint="cs"/>
          <w:b/>
          <w:bCs/>
          <w:sz w:val="26"/>
          <w:szCs w:val="26"/>
          <w:rtl/>
        </w:rPr>
        <w:t>دوسال</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اندی</w:t>
      </w:r>
      <w:r w:rsidRPr="00BD342A">
        <w:rPr>
          <w:rFonts w:cs="B Nazanin"/>
          <w:b/>
          <w:bCs/>
          <w:sz w:val="26"/>
          <w:szCs w:val="26"/>
          <w:rtl/>
        </w:rPr>
        <w:t xml:space="preserve"> </w:t>
      </w:r>
      <w:r w:rsidRPr="00BD342A">
        <w:rPr>
          <w:rFonts w:cs="B Nazanin" w:hint="cs"/>
          <w:b/>
          <w:bCs/>
          <w:sz w:val="26"/>
          <w:szCs w:val="26"/>
          <w:rtl/>
        </w:rPr>
        <w:t>زندان</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مسکوت</w:t>
      </w:r>
      <w:r w:rsidRPr="00BD342A">
        <w:rPr>
          <w:rFonts w:cs="B Nazanin"/>
          <w:b/>
          <w:bCs/>
          <w:sz w:val="26"/>
          <w:szCs w:val="26"/>
          <w:rtl/>
        </w:rPr>
        <w:t xml:space="preserve"> </w:t>
      </w:r>
      <w:r w:rsidRPr="00BD342A">
        <w:rPr>
          <w:rFonts w:cs="B Nazanin" w:hint="cs"/>
          <w:b/>
          <w:bCs/>
          <w:sz w:val="26"/>
          <w:szCs w:val="26"/>
          <w:rtl/>
        </w:rPr>
        <w:t>بگذارد</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آنچه</w:t>
      </w:r>
      <w:r w:rsidRPr="00BD342A">
        <w:rPr>
          <w:rFonts w:cs="B Nazanin"/>
          <w:b/>
          <w:bCs/>
          <w:sz w:val="26"/>
          <w:szCs w:val="26"/>
          <w:rtl/>
        </w:rPr>
        <w:t xml:space="preserve"> </w:t>
      </w:r>
      <w:r w:rsidRPr="00BD342A">
        <w:rPr>
          <w:rFonts w:cs="B Nazanin" w:hint="cs"/>
          <w:b/>
          <w:bCs/>
          <w:sz w:val="26"/>
          <w:szCs w:val="26"/>
          <w:rtl/>
        </w:rPr>
        <w:t>بر</w:t>
      </w:r>
      <w:r w:rsidRPr="00BD342A">
        <w:rPr>
          <w:rFonts w:cs="B Nazanin"/>
          <w:b/>
          <w:bCs/>
          <w:sz w:val="26"/>
          <w:szCs w:val="26"/>
          <w:rtl/>
        </w:rPr>
        <w:t xml:space="preserve"> </w:t>
      </w:r>
      <w:r w:rsidRPr="00BD342A">
        <w:rPr>
          <w:rFonts w:cs="B Nazanin" w:hint="cs"/>
          <w:b/>
          <w:bCs/>
          <w:sz w:val="26"/>
          <w:szCs w:val="26"/>
          <w:rtl/>
        </w:rPr>
        <w:t>وی</w:t>
      </w:r>
      <w:r w:rsidRPr="00BD342A">
        <w:rPr>
          <w:rFonts w:cs="B Nazanin"/>
          <w:b/>
          <w:bCs/>
          <w:sz w:val="26"/>
          <w:szCs w:val="26"/>
          <w:rtl/>
        </w:rPr>
        <w:t xml:space="preserve"> </w:t>
      </w:r>
      <w:r w:rsidRPr="00BD342A">
        <w:rPr>
          <w:rFonts w:cs="B Nazanin" w:hint="cs"/>
          <w:b/>
          <w:bCs/>
          <w:sz w:val="26"/>
          <w:szCs w:val="26"/>
          <w:rtl/>
        </w:rPr>
        <w:t>گذشته</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سخن</w:t>
      </w:r>
      <w:r w:rsidRPr="00BD342A">
        <w:rPr>
          <w:rFonts w:cs="B Nazanin"/>
          <w:b/>
          <w:bCs/>
          <w:sz w:val="26"/>
          <w:szCs w:val="26"/>
          <w:rtl/>
        </w:rPr>
        <w:t xml:space="preserve"> </w:t>
      </w:r>
      <w:r w:rsidRPr="00BD342A">
        <w:rPr>
          <w:rFonts w:cs="B Nazanin" w:hint="cs"/>
          <w:b/>
          <w:bCs/>
          <w:sz w:val="26"/>
          <w:szCs w:val="26"/>
          <w:rtl/>
        </w:rPr>
        <w:t>نگوید</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نظر</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باید</w:t>
      </w:r>
      <w:r w:rsidRPr="00BD342A">
        <w:rPr>
          <w:rFonts w:cs="B Nazanin"/>
          <w:b/>
          <w:bCs/>
          <w:sz w:val="26"/>
          <w:szCs w:val="26"/>
          <w:rtl/>
        </w:rPr>
        <w:t xml:space="preserve"> "</w:t>
      </w:r>
      <w:r w:rsidRPr="00BD342A">
        <w:rPr>
          <w:rFonts w:cs="B Nazanin" w:hint="cs"/>
          <w:b/>
          <w:bCs/>
          <w:sz w:val="26"/>
          <w:szCs w:val="26"/>
          <w:rtl/>
        </w:rPr>
        <w:t>ندای</w:t>
      </w:r>
      <w:r w:rsidRPr="00BD342A">
        <w:rPr>
          <w:rFonts w:cs="B Nazanin"/>
          <w:b/>
          <w:bCs/>
          <w:sz w:val="26"/>
          <w:szCs w:val="26"/>
          <w:rtl/>
        </w:rPr>
        <w:t xml:space="preserve"> </w:t>
      </w:r>
      <w:r w:rsidRPr="00BD342A">
        <w:rPr>
          <w:rFonts w:cs="B Nazanin" w:hint="cs"/>
          <w:b/>
          <w:bCs/>
          <w:sz w:val="26"/>
          <w:szCs w:val="26"/>
          <w:rtl/>
        </w:rPr>
        <w:t>آزادی</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دشمن</w:t>
      </w:r>
      <w:r w:rsidRPr="00BD342A">
        <w:rPr>
          <w:rFonts w:cs="B Nazanin"/>
          <w:b/>
          <w:bCs/>
          <w:sz w:val="26"/>
          <w:szCs w:val="26"/>
          <w:rtl/>
        </w:rPr>
        <w:t xml:space="preserve"> </w:t>
      </w:r>
      <w:r w:rsidRPr="00BD342A">
        <w:rPr>
          <w:rFonts w:cs="B Nazanin" w:hint="cs"/>
          <w:b/>
          <w:bCs/>
          <w:sz w:val="26"/>
          <w:szCs w:val="26"/>
          <w:rtl/>
        </w:rPr>
        <w:t>آژِیر</w:t>
      </w:r>
      <w:r w:rsidRPr="00BD342A">
        <w:rPr>
          <w:rFonts w:cs="B Nazanin"/>
          <w:b/>
          <w:bCs/>
          <w:sz w:val="26"/>
          <w:szCs w:val="26"/>
          <w:rtl/>
        </w:rPr>
        <w:t xml:space="preserve"> </w:t>
      </w:r>
      <w:r w:rsidRPr="00BD342A">
        <w:rPr>
          <w:rFonts w:cs="B Nazanin" w:hint="cs"/>
          <w:b/>
          <w:bCs/>
          <w:sz w:val="26"/>
          <w:szCs w:val="26"/>
          <w:rtl/>
        </w:rPr>
        <w:t>رزم</w:t>
      </w:r>
      <w:r w:rsidRPr="00BD342A">
        <w:rPr>
          <w:rFonts w:cs="B Nazanin"/>
          <w:b/>
          <w:bCs/>
          <w:sz w:val="26"/>
          <w:szCs w:val="26"/>
          <w:rtl/>
        </w:rPr>
        <w:t xml:space="preserve"> </w:t>
      </w:r>
      <w:r w:rsidRPr="00BD342A">
        <w:rPr>
          <w:rFonts w:cs="B Nazanin" w:hint="cs"/>
          <w:b/>
          <w:bCs/>
          <w:sz w:val="26"/>
          <w:szCs w:val="26"/>
          <w:rtl/>
        </w:rPr>
        <w:t>دهد</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درشت</w:t>
      </w:r>
      <w:r w:rsidRPr="00BD342A">
        <w:rPr>
          <w:rFonts w:cs="B Nazanin"/>
          <w:b/>
          <w:bCs/>
          <w:sz w:val="26"/>
          <w:szCs w:val="26"/>
          <w:rtl/>
        </w:rPr>
        <w:t xml:space="preserve"> </w:t>
      </w:r>
      <w:r w:rsidRPr="00BD342A">
        <w:rPr>
          <w:rFonts w:cs="B Nazanin" w:hint="cs"/>
          <w:b/>
          <w:bCs/>
          <w:sz w:val="26"/>
          <w:szCs w:val="26"/>
          <w:rtl/>
        </w:rPr>
        <w:t>ترین</w:t>
      </w:r>
      <w:r w:rsidRPr="00BD342A">
        <w:rPr>
          <w:rFonts w:cs="B Nazanin"/>
          <w:b/>
          <w:bCs/>
          <w:sz w:val="26"/>
          <w:szCs w:val="26"/>
          <w:rtl/>
        </w:rPr>
        <w:t xml:space="preserve"> </w:t>
      </w:r>
      <w:r w:rsidRPr="00BD342A">
        <w:rPr>
          <w:rFonts w:cs="B Nazanin" w:hint="cs"/>
          <w:b/>
          <w:bCs/>
          <w:sz w:val="26"/>
          <w:szCs w:val="26"/>
          <w:rtl/>
        </w:rPr>
        <w:t>سطر</w:t>
      </w:r>
      <w:r w:rsidRPr="00BD342A">
        <w:rPr>
          <w:rFonts w:cs="B Nazanin"/>
          <w:b/>
          <w:bCs/>
          <w:sz w:val="26"/>
          <w:szCs w:val="26"/>
          <w:rtl/>
        </w:rPr>
        <w:t xml:space="preserve"> </w:t>
      </w:r>
      <w:r w:rsidRPr="00BD342A">
        <w:rPr>
          <w:rFonts w:cs="B Nazanin" w:hint="cs"/>
          <w:b/>
          <w:bCs/>
          <w:sz w:val="26"/>
          <w:szCs w:val="26"/>
          <w:rtl/>
        </w:rPr>
        <w:t>صفحۀ</w:t>
      </w:r>
      <w:r w:rsidRPr="00BD342A">
        <w:rPr>
          <w:rFonts w:cs="B Nazanin"/>
          <w:b/>
          <w:bCs/>
          <w:sz w:val="26"/>
          <w:szCs w:val="26"/>
          <w:rtl/>
        </w:rPr>
        <w:t xml:space="preserve"> </w:t>
      </w:r>
      <w:r w:rsidRPr="00BD342A">
        <w:rPr>
          <w:rFonts w:cs="B Nazanin" w:hint="cs"/>
          <w:b/>
          <w:bCs/>
          <w:sz w:val="26"/>
          <w:szCs w:val="26"/>
          <w:rtl/>
        </w:rPr>
        <w:t>اول</w:t>
      </w:r>
      <w:r w:rsidRPr="00BD342A">
        <w:rPr>
          <w:rFonts w:cs="B Nazanin"/>
          <w:b/>
          <w:bCs/>
          <w:sz w:val="26"/>
          <w:szCs w:val="26"/>
          <w:rtl/>
        </w:rPr>
        <w:t xml:space="preserve"> </w:t>
      </w:r>
      <w:r w:rsidRPr="00BD342A">
        <w:rPr>
          <w:rFonts w:cs="B Nazanin" w:hint="cs"/>
          <w:b/>
          <w:bCs/>
          <w:sz w:val="26"/>
          <w:szCs w:val="26"/>
          <w:rtl/>
        </w:rPr>
        <w:t>خود</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عنوان</w:t>
      </w:r>
      <w:r w:rsidRPr="00BD342A">
        <w:rPr>
          <w:rFonts w:cs="B Nazanin"/>
          <w:b/>
          <w:bCs/>
          <w:sz w:val="26"/>
          <w:szCs w:val="26"/>
          <w:rtl/>
        </w:rPr>
        <w:t xml:space="preserve"> </w:t>
      </w:r>
      <w:r w:rsidRPr="00BD342A">
        <w:rPr>
          <w:rFonts w:cs="B Nazanin" w:hint="cs"/>
          <w:b/>
          <w:bCs/>
          <w:sz w:val="26"/>
          <w:szCs w:val="26"/>
          <w:rtl/>
        </w:rPr>
        <w:t>پیام</w:t>
      </w:r>
      <w:r w:rsidRPr="00BD342A">
        <w:rPr>
          <w:rFonts w:cs="B Nazanin"/>
          <w:b/>
          <w:bCs/>
          <w:sz w:val="26"/>
          <w:szCs w:val="26"/>
          <w:rtl/>
        </w:rPr>
        <w:t xml:space="preserve"> </w:t>
      </w:r>
      <w:r w:rsidRPr="00BD342A">
        <w:rPr>
          <w:rFonts w:cs="B Nazanin" w:hint="cs"/>
          <w:b/>
          <w:bCs/>
          <w:sz w:val="26"/>
          <w:szCs w:val="26"/>
          <w:rtl/>
        </w:rPr>
        <w:t>رزم</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پرافتخار</w:t>
      </w:r>
      <w:r w:rsidRPr="00BD342A">
        <w:rPr>
          <w:rFonts w:cs="B Nazanin"/>
          <w:b/>
          <w:bCs/>
          <w:sz w:val="26"/>
          <w:szCs w:val="26"/>
          <w:rtl/>
        </w:rPr>
        <w:t xml:space="preserve"> "</w:t>
      </w:r>
      <w:r w:rsidRPr="00BD342A">
        <w:rPr>
          <w:rFonts w:cs="B Nazanin" w:hint="cs"/>
          <w:b/>
          <w:bCs/>
          <w:sz w:val="26"/>
          <w:szCs w:val="26"/>
          <w:rtl/>
        </w:rPr>
        <w:t>ساما</w:t>
      </w:r>
      <w:r w:rsidRPr="00BD342A">
        <w:rPr>
          <w:rFonts w:cs="B Nazanin"/>
          <w:b/>
          <w:bCs/>
          <w:sz w:val="26"/>
          <w:szCs w:val="26"/>
          <w:rtl/>
        </w:rPr>
        <w:t xml:space="preserve">" </w:t>
      </w:r>
      <w:r w:rsidRPr="00BD342A">
        <w:rPr>
          <w:rFonts w:cs="B Nazanin" w:hint="cs"/>
          <w:b/>
          <w:bCs/>
          <w:sz w:val="26"/>
          <w:szCs w:val="26"/>
          <w:rtl/>
        </w:rPr>
        <w:t>چنین</w:t>
      </w:r>
      <w:r w:rsidRPr="00BD342A">
        <w:rPr>
          <w:rFonts w:cs="B Nazanin"/>
          <w:b/>
          <w:bCs/>
          <w:sz w:val="26"/>
          <w:szCs w:val="26"/>
          <w:rtl/>
        </w:rPr>
        <w:t xml:space="preserve"> </w:t>
      </w:r>
      <w:r w:rsidRPr="00BD342A">
        <w:rPr>
          <w:rFonts w:cs="B Nazanin" w:hint="cs"/>
          <w:b/>
          <w:bCs/>
          <w:sz w:val="26"/>
          <w:szCs w:val="26"/>
          <w:rtl/>
        </w:rPr>
        <w:t>نقش</w:t>
      </w:r>
      <w:r w:rsidRPr="00BD342A">
        <w:rPr>
          <w:rFonts w:cs="B Nazanin"/>
          <w:b/>
          <w:bCs/>
          <w:sz w:val="26"/>
          <w:szCs w:val="26"/>
          <w:rtl/>
        </w:rPr>
        <w:t xml:space="preserve"> </w:t>
      </w:r>
      <w:r w:rsidRPr="00BD342A">
        <w:rPr>
          <w:rFonts w:cs="B Nazanin" w:hint="cs"/>
          <w:b/>
          <w:bCs/>
          <w:sz w:val="26"/>
          <w:szCs w:val="26"/>
          <w:rtl/>
        </w:rPr>
        <w:t>کند</w:t>
      </w:r>
      <w:r w:rsidRPr="00BD342A">
        <w:rPr>
          <w:rFonts w:cs="B Nazanin"/>
          <w:b/>
          <w:bCs/>
          <w:sz w:val="26"/>
          <w:szCs w:val="26"/>
          <w:rtl/>
        </w:rPr>
        <w:t xml:space="preserve">: </w:t>
      </w:r>
    </w:p>
    <w:p w:rsidR="00BD342A" w:rsidRPr="00BD342A" w:rsidRDefault="00BD342A" w:rsidP="00C54385">
      <w:pPr>
        <w:jc w:val="both"/>
        <w:rPr>
          <w:rFonts w:cs="B Nazanin"/>
          <w:b/>
          <w:bCs/>
          <w:sz w:val="26"/>
          <w:szCs w:val="26"/>
          <w:rtl/>
        </w:rPr>
      </w:pPr>
      <w:r w:rsidRPr="00BD342A">
        <w:rPr>
          <w:rFonts w:cs="B Nazanin" w:hint="eastAsia"/>
          <w:b/>
          <w:bCs/>
          <w:sz w:val="26"/>
          <w:szCs w:val="26"/>
          <w:rtl/>
        </w:rPr>
        <w:lastRenderedPageBreak/>
        <w:t>«</w:t>
      </w:r>
      <w:r w:rsidRPr="00BD342A">
        <w:rPr>
          <w:rFonts w:cs="B Nazanin" w:hint="cs"/>
          <w:b/>
          <w:bCs/>
          <w:sz w:val="26"/>
          <w:szCs w:val="26"/>
          <w:rtl/>
        </w:rPr>
        <w:t>خائنین</w:t>
      </w:r>
      <w:r w:rsidRPr="00BD342A">
        <w:rPr>
          <w:rFonts w:cs="B Nazanin"/>
          <w:b/>
          <w:bCs/>
          <w:sz w:val="26"/>
          <w:szCs w:val="26"/>
          <w:rtl/>
        </w:rPr>
        <w:t xml:space="preserve"> </w:t>
      </w:r>
      <w:r w:rsidRPr="00BD342A">
        <w:rPr>
          <w:rFonts w:cs="B Nazanin" w:hint="cs"/>
          <w:b/>
          <w:bCs/>
          <w:sz w:val="26"/>
          <w:szCs w:val="26"/>
          <w:rtl/>
        </w:rPr>
        <w:t>ملی</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عناصر</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شده</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دشمن</w:t>
      </w:r>
      <w:r w:rsidRPr="00BD342A">
        <w:rPr>
          <w:rFonts w:cs="B Nazanin"/>
          <w:b/>
          <w:bCs/>
          <w:sz w:val="26"/>
          <w:szCs w:val="26"/>
          <w:rtl/>
        </w:rPr>
        <w:t xml:space="preserve"> </w:t>
      </w:r>
      <w:r w:rsidRPr="00BD342A">
        <w:rPr>
          <w:rFonts w:cs="B Nazanin" w:hint="cs"/>
          <w:b/>
          <w:bCs/>
          <w:sz w:val="26"/>
          <w:szCs w:val="26"/>
          <w:rtl/>
        </w:rPr>
        <w:t>امپریالیستی</w:t>
      </w:r>
      <w:r w:rsidRPr="00BD342A">
        <w:rPr>
          <w:rFonts w:cs="B Nazanin"/>
          <w:b/>
          <w:bCs/>
          <w:sz w:val="26"/>
          <w:szCs w:val="26"/>
          <w:rtl/>
        </w:rPr>
        <w:t xml:space="preserve"> </w:t>
      </w:r>
      <w:r w:rsidRPr="00BD342A">
        <w:rPr>
          <w:rFonts w:cs="B Nazanin" w:hint="cs"/>
          <w:b/>
          <w:bCs/>
          <w:sz w:val="26"/>
          <w:szCs w:val="26"/>
          <w:rtl/>
        </w:rPr>
        <w:t>بعد</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محاکمه</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مجازات</w:t>
      </w:r>
      <w:r w:rsidRPr="00BD342A">
        <w:rPr>
          <w:rFonts w:cs="B Nazanin"/>
          <w:b/>
          <w:bCs/>
          <w:sz w:val="26"/>
          <w:szCs w:val="26"/>
          <w:rtl/>
        </w:rPr>
        <w:t xml:space="preserve"> </w:t>
      </w:r>
      <w:r w:rsidRPr="00BD342A">
        <w:rPr>
          <w:rFonts w:cs="B Nazanin" w:hint="cs"/>
          <w:b/>
          <w:bCs/>
          <w:sz w:val="26"/>
          <w:szCs w:val="26"/>
          <w:rtl/>
        </w:rPr>
        <w:t>رسیدند</w:t>
      </w:r>
      <w:r w:rsidRPr="00BD342A">
        <w:rPr>
          <w:rFonts w:cs="B Nazanin"/>
          <w:b/>
          <w:bCs/>
          <w:sz w:val="26"/>
          <w:szCs w:val="26"/>
          <w:rtl/>
        </w:rPr>
        <w:t xml:space="preserve">. </w:t>
      </w:r>
      <w:r w:rsidRPr="00BD342A">
        <w:rPr>
          <w:rFonts w:cs="B Nazanin" w:hint="cs"/>
          <w:b/>
          <w:bCs/>
          <w:sz w:val="26"/>
          <w:szCs w:val="26"/>
          <w:rtl/>
        </w:rPr>
        <w:t>بخاطر</w:t>
      </w:r>
      <w:r w:rsidRPr="00BD342A">
        <w:rPr>
          <w:rFonts w:cs="B Nazanin"/>
          <w:b/>
          <w:bCs/>
          <w:sz w:val="26"/>
          <w:szCs w:val="26"/>
          <w:rtl/>
        </w:rPr>
        <w:t xml:space="preserve"> </w:t>
      </w:r>
      <w:r w:rsidRPr="00BD342A">
        <w:rPr>
          <w:rFonts w:cs="B Nazanin" w:hint="cs"/>
          <w:b/>
          <w:bCs/>
          <w:sz w:val="26"/>
          <w:szCs w:val="26"/>
          <w:rtl/>
        </w:rPr>
        <w:t>نجات</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ازین</w:t>
      </w:r>
      <w:r w:rsidRPr="00BD342A">
        <w:rPr>
          <w:rFonts w:cs="B Nazanin"/>
          <w:b/>
          <w:bCs/>
          <w:sz w:val="26"/>
          <w:szCs w:val="26"/>
          <w:rtl/>
        </w:rPr>
        <w:t xml:space="preserve"> </w:t>
      </w:r>
      <w:r w:rsidRPr="00BD342A">
        <w:rPr>
          <w:rFonts w:cs="B Nazanin" w:hint="cs"/>
          <w:b/>
          <w:bCs/>
          <w:sz w:val="26"/>
          <w:szCs w:val="26"/>
          <w:rtl/>
        </w:rPr>
        <w:t>طریق</w:t>
      </w:r>
      <w:r w:rsidRPr="00BD342A">
        <w:rPr>
          <w:rFonts w:cs="B Nazanin"/>
          <w:b/>
          <w:bCs/>
          <w:sz w:val="26"/>
          <w:szCs w:val="26"/>
          <w:rtl/>
        </w:rPr>
        <w:t xml:space="preserve"> </w:t>
      </w:r>
      <w:r w:rsidRPr="00BD342A">
        <w:rPr>
          <w:rFonts w:cs="B Nazanin" w:hint="cs"/>
          <w:b/>
          <w:bCs/>
          <w:sz w:val="26"/>
          <w:szCs w:val="26"/>
          <w:rtl/>
        </w:rPr>
        <w:t>نجات</w:t>
      </w:r>
      <w:r w:rsidRPr="00BD342A">
        <w:rPr>
          <w:rFonts w:cs="B Nazanin"/>
          <w:b/>
          <w:bCs/>
          <w:sz w:val="26"/>
          <w:szCs w:val="26"/>
          <w:rtl/>
        </w:rPr>
        <w:t xml:space="preserve"> </w:t>
      </w:r>
      <w:r w:rsidRPr="00BD342A">
        <w:rPr>
          <w:rFonts w:cs="B Nazanin" w:hint="cs"/>
          <w:b/>
          <w:bCs/>
          <w:sz w:val="26"/>
          <w:szCs w:val="26"/>
          <w:rtl/>
        </w:rPr>
        <w:t>جنبش</w:t>
      </w:r>
      <w:r w:rsidRPr="00BD342A">
        <w:rPr>
          <w:rFonts w:cs="B Nazanin"/>
          <w:b/>
          <w:bCs/>
          <w:sz w:val="26"/>
          <w:szCs w:val="26"/>
          <w:rtl/>
        </w:rPr>
        <w:t xml:space="preserve"> </w:t>
      </w:r>
      <w:r w:rsidRPr="00BD342A">
        <w:rPr>
          <w:rFonts w:cs="B Nazanin" w:hint="cs"/>
          <w:b/>
          <w:bCs/>
          <w:sz w:val="26"/>
          <w:szCs w:val="26"/>
          <w:rtl/>
        </w:rPr>
        <w:t>انقلابی</w:t>
      </w:r>
      <w:r w:rsidRPr="00BD342A">
        <w:rPr>
          <w:rFonts w:cs="B Nazanin"/>
          <w:b/>
          <w:bCs/>
          <w:sz w:val="26"/>
          <w:szCs w:val="26"/>
          <w:rtl/>
        </w:rPr>
        <w:t xml:space="preserve"> </w:t>
      </w:r>
      <w:r w:rsidRPr="00BD342A">
        <w:rPr>
          <w:rFonts w:cs="B Nazanin" w:hint="cs"/>
          <w:b/>
          <w:bCs/>
          <w:sz w:val="26"/>
          <w:szCs w:val="26"/>
          <w:rtl/>
        </w:rPr>
        <w:t>کشور</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ملت</w:t>
      </w:r>
      <w:r w:rsidRPr="00BD342A">
        <w:rPr>
          <w:rFonts w:cs="B Nazanin"/>
          <w:b/>
          <w:bCs/>
          <w:sz w:val="26"/>
          <w:szCs w:val="26"/>
          <w:rtl/>
        </w:rPr>
        <w:t xml:space="preserve"> </w:t>
      </w:r>
      <w:r w:rsidRPr="00BD342A">
        <w:rPr>
          <w:rFonts w:cs="B Nazanin" w:hint="cs"/>
          <w:b/>
          <w:bCs/>
          <w:sz w:val="26"/>
          <w:szCs w:val="26"/>
          <w:rtl/>
        </w:rPr>
        <w:t>دربند</w:t>
      </w:r>
      <w:r w:rsidRPr="00BD342A">
        <w:rPr>
          <w:rFonts w:cs="B Nazanin"/>
          <w:b/>
          <w:bCs/>
          <w:sz w:val="26"/>
          <w:szCs w:val="26"/>
          <w:rtl/>
        </w:rPr>
        <w:t xml:space="preserve"> </w:t>
      </w:r>
      <w:r w:rsidRPr="00BD342A">
        <w:rPr>
          <w:rFonts w:cs="B Nazanin" w:hint="cs"/>
          <w:b/>
          <w:bCs/>
          <w:sz w:val="26"/>
          <w:szCs w:val="26"/>
          <w:rtl/>
        </w:rPr>
        <w:t>متحد</w:t>
      </w:r>
      <w:r w:rsidRPr="00BD342A">
        <w:rPr>
          <w:rFonts w:cs="B Nazanin"/>
          <w:b/>
          <w:bCs/>
          <w:sz w:val="26"/>
          <w:szCs w:val="26"/>
          <w:rtl/>
        </w:rPr>
        <w:t xml:space="preserve"> </w:t>
      </w:r>
      <w:r w:rsidRPr="00BD342A">
        <w:rPr>
          <w:rFonts w:cs="B Nazanin" w:hint="cs"/>
          <w:b/>
          <w:bCs/>
          <w:sz w:val="26"/>
          <w:szCs w:val="26"/>
          <w:rtl/>
        </w:rPr>
        <w:t>شویم</w:t>
      </w:r>
      <w:r w:rsidRPr="00BD342A">
        <w:rPr>
          <w:rFonts w:cs="B Nazanin"/>
          <w:b/>
          <w:bCs/>
          <w:sz w:val="26"/>
          <w:szCs w:val="26"/>
          <w:rtl/>
        </w:rPr>
        <w:t>.»</w:t>
      </w:r>
    </w:p>
    <w:p w:rsidR="00BD342A" w:rsidRPr="00BD342A" w:rsidRDefault="00BD342A" w:rsidP="00C54385">
      <w:pPr>
        <w:jc w:val="both"/>
        <w:rPr>
          <w:rFonts w:cs="B Nazanin"/>
          <w:b/>
          <w:bCs/>
          <w:sz w:val="26"/>
          <w:szCs w:val="26"/>
          <w:rtl/>
        </w:rPr>
      </w:pPr>
      <w:r w:rsidRPr="00BD342A">
        <w:rPr>
          <w:rFonts w:cs="B Nazanin" w:hint="cs"/>
          <w:b/>
          <w:bCs/>
          <w:sz w:val="26"/>
          <w:szCs w:val="26"/>
          <w:rtl/>
        </w:rPr>
        <w:t>رفیق</w:t>
      </w:r>
      <w:r w:rsidRPr="00BD342A">
        <w:rPr>
          <w:rFonts w:cs="B Nazanin"/>
          <w:b/>
          <w:bCs/>
          <w:sz w:val="26"/>
          <w:szCs w:val="26"/>
          <w:rtl/>
        </w:rPr>
        <w:t xml:space="preserve"> </w:t>
      </w:r>
      <w:r w:rsidRPr="00BD342A">
        <w:rPr>
          <w:rFonts w:cs="B Nazanin" w:hint="cs"/>
          <w:b/>
          <w:bCs/>
          <w:sz w:val="26"/>
          <w:szCs w:val="26"/>
          <w:rtl/>
        </w:rPr>
        <w:t>گرامی</w:t>
      </w:r>
      <w:r w:rsidRPr="00BD342A">
        <w:rPr>
          <w:rFonts w:cs="B Nazanin"/>
          <w:b/>
          <w:bCs/>
          <w:sz w:val="26"/>
          <w:szCs w:val="26"/>
          <w:rtl/>
        </w:rPr>
        <w:t xml:space="preserve">! </w:t>
      </w:r>
      <w:r w:rsidRPr="00BD342A">
        <w:rPr>
          <w:rFonts w:cs="B Nazanin" w:hint="cs"/>
          <w:b/>
          <w:bCs/>
          <w:sz w:val="26"/>
          <w:szCs w:val="26"/>
          <w:rtl/>
        </w:rPr>
        <w:t>در</w:t>
      </w:r>
      <w:r w:rsidRPr="00BD342A">
        <w:rPr>
          <w:rFonts w:cs="B Nazanin"/>
          <w:b/>
          <w:bCs/>
          <w:sz w:val="26"/>
          <w:szCs w:val="26"/>
          <w:rtl/>
        </w:rPr>
        <w:t xml:space="preserve"> </w:t>
      </w:r>
      <w:r w:rsidRPr="00BD342A">
        <w:rPr>
          <w:rFonts w:cs="B Nazanin" w:hint="cs"/>
          <w:b/>
          <w:bCs/>
          <w:sz w:val="26"/>
          <w:szCs w:val="26"/>
          <w:rtl/>
        </w:rPr>
        <w:t>اخیر</w:t>
      </w:r>
      <w:r w:rsidRPr="00BD342A">
        <w:rPr>
          <w:rFonts w:cs="B Nazanin"/>
          <w:b/>
          <w:bCs/>
          <w:sz w:val="26"/>
          <w:szCs w:val="26"/>
          <w:rtl/>
        </w:rPr>
        <w:t xml:space="preserve"> </w:t>
      </w:r>
      <w:r w:rsidRPr="00BD342A">
        <w:rPr>
          <w:rFonts w:cs="B Nazanin" w:hint="cs"/>
          <w:b/>
          <w:bCs/>
          <w:sz w:val="26"/>
          <w:szCs w:val="26"/>
          <w:rtl/>
        </w:rPr>
        <w:t>لازم</w:t>
      </w:r>
      <w:r w:rsidRPr="00BD342A">
        <w:rPr>
          <w:rFonts w:cs="B Nazanin"/>
          <w:b/>
          <w:bCs/>
          <w:sz w:val="26"/>
          <w:szCs w:val="26"/>
          <w:rtl/>
        </w:rPr>
        <w:t xml:space="preserve"> </w:t>
      </w:r>
      <w:r w:rsidRPr="00BD342A">
        <w:rPr>
          <w:rFonts w:cs="B Nazanin" w:hint="cs"/>
          <w:b/>
          <w:bCs/>
          <w:sz w:val="26"/>
          <w:szCs w:val="26"/>
          <w:rtl/>
        </w:rPr>
        <w:t>است</w:t>
      </w:r>
      <w:r w:rsidRPr="00BD342A">
        <w:rPr>
          <w:rFonts w:cs="B Nazanin"/>
          <w:b/>
          <w:bCs/>
          <w:sz w:val="26"/>
          <w:szCs w:val="26"/>
          <w:rtl/>
        </w:rPr>
        <w:t xml:space="preserve"> </w:t>
      </w:r>
      <w:r w:rsidRPr="00BD342A">
        <w:rPr>
          <w:rFonts w:cs="B Nazanin" w:hint="cs"/>
          <w:b/>
          <w:bCs/>
          <w:sz w:val="26"/>
          <w:szCs w:val="26"/>
          <w:rtl/>
        </w:rPr>
        <w:t>تذکر</w:t>
      </w:r>
      <w:r w:rsidRPr="00BD342A">
        <w:rPr>
          <w:rFonts w:cs="B Nazanin"/>
          <w:b/>
          <w:bCs/>
          <w:sz w:val="26"/>
          <w:szCs w:val="26"/>
          <w:rtl/>
        </w:rPr>
        <w:t xml:space="preserve"> </w:t>
      </w:r>
      <w:r w:rsidRPr="00BD342A">
        <w:rPr>
          <w:rFonts w:cs="B Nazanin" w:hint="cs"/>
          <w:b/>
          <w:bCs/>
          <w:sz w:val="26"/>
          <w:szCs w:val="26"/>
          <w:rtl/>
        </w:rPr>
        <w:t>دهیم</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ما</w:t>
      </w:r>
      <w:r w:rsidRPr="00BD342A">
        <w:rPr>
          <w:rFonts w:cs="B Nazanin"/>
          <w:b/>
          <w:bCs/>
          <w:sz w:val="26"/>
          <w:szCs w:val="26"/>
          <w:rtl/>
        </w:rPr>
        <w:t xml:space="preserve"> </w:t>
      </w:r>
      <w:r w:rsidRPr="00BD342A">
        <w:rPr>
          <w:rFonts w:cs="B Nazanin" w:hint="cs"/>
          <w:b/>
          <w:bCs/>
          <w:sz w:val="26"/>
          <w:szCs w:val="26"/>
          <w:rtl/>
        </w:rPr>
        <w:t>کاملاً</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شما</w:t>
      </w:r>
      <w:r w:rsidRPr="00BD342A">
        <w:rPr>
          <w:rFonts w:cs="B Nazanin"/>
          <w:b/>
          <w:bCs/>
          <w:sz w:val="26"/>
          <w:szCs w:val="26"/>
          <w:rtl/>
        </w:rPr>
        <w:t xml:space="preserve"> </w:t>
      </w:r>
      <w:r w:rsidRPr="00BD342A">
        <w:rPr>
          <w:rFonts w:cs="B Nazanin" w:hint="cs"/>
          <w:b/>
          <w:bCs/>
          <w:sz w:val="26"/>
          <w:szCs w:val="26"/>
          <w:rtl/>
        </w:rPr>
        <w:t>هم</w:t>
      </w:r>
      <w:r w:rsidRPr="00BD342A">
        <w:rPr>
          <w:rFonts w:cs="B Nazanin"/>
          <w:b/>
          <w:bCs/>
          <w:sz w:val="26"/>
          <w:szCs w:val="26"/>
          <w:rtl/>
        </w:rPr>
        <w:t xml:space="preserve"> </w:t>
      </w:r>
      <w:r w:rsidRPr="00BD342A">
        <w:rPr>
          <w:rFonts w:cs="B Nazanin" w:hint="cs"/>
          <w:b/>
          <w:bCs/>
          <w:sz w:val="26"/>
          <w:szCs w:val="26"/>
          <w:rtl/>
        </w:rPr>
        <w:t>عقیده</w:t>
      </w:r>
      <w:r w:rsidRPr="00BD342A">
        <w:rPr>
          <w:rFonts w:cs="B Nazanin"/>
          <w:b/>
          <w:bCs/>
          <w:sz w:val="26"/>
          <w:szCs w:val="26"/>
          <w:rtl/>
        </w:rPr>
        <w:t xml:space="preserve"> </w:t>
      </w:r>
      <w:r w:rsidRPr="00BD342A">
        <w:rPr>
          <w:rFonts w:cs="B Nazanin" w:hint="cs"/>
          <w:b/>
          <w:bCs/>
          <w:sz w:val="26"/>
          <w:szCs w:val="26"/>
          <w:rtl/>
        </w:rPr>
        <w:t>ایم</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p>
    <w:p w:rsidR="00BD342A" w:rsidRPr="00BD342A" w:rsidRDefault="00BD342A" w:rsidP="00C54385">
      <w:pPr>
        <w:jc w:val="both"/>
        <w:rPr>
          <w:rFonts w:cs="B Nazanin"/>
          <w:b/>
          <w:bCs/>
          <w:sz w:val="26"/>
          <w:szCs w:val="26"/>
          <w:rtl/>
        </w:rPr>
      </w:pPr>
      <w:r w:rsidRPr="00BD342A">
        <w:rPr>
          <w:rFonts w:cs="B Nazanin" w:hint="eastAsia"/>
          <w:b/>
          <w:bCs/>
          <w:sz w:val="26"/>
          <w:szCs w:val="26"/>
          <w:rtl/>
        </w:rPr>
        <w:t>«</w:t>
      </w:r>
      <w:r w:rsidRPr="00BD342A">
        <w:rPr>
          <w:rFonts w:cs="B Nazanin" w:hint="cs"/>
          <w:b/>
          <w:bCs/>
          <w:sz w:val="26"/>
          <w:szCs w:val="26"/>
          <w:rtl/>
        </w:rPr>
        <w:t>مبارزۀ</w:t>
      </w:r>
      <w:r w:rsidRPr="00BD342A">
        <w:rPr>
          <w:rFonts w:cs="B Nazanin"/>
          <w:b/>
          <w:bCs/>
          <w:sz w:val="26"/>
          <w:szCs w:val="26"/>
          <w:rtl/>
        </w:rPr>
        <w:t xml:space="preserve"> </w:t>
      </w:r>
      <w:r w:rsidRPr="00BD342A">
        <w:rPr>
          <w:rFonts w:cs="B Nazanin" w:hint="cs"/>
          <w:b/>
          <w:bCs/>
          <w:sz w:val="26"/>
          <w:szCs w:val="26"/>
          <w:rtl/>
        </w:rPr>
        <w:t>فعال</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هدفمند</w:t>
      </w:r>
      <w:r w:rsidRPr="00BD342A">
        <w:rPr>
          <w:rFonts w:cs="B Nazanin"/>
          <w:b/>
          <w:bCs/>
          <w:sz w:val="26"/>
          <w:szCs w:val="26"/>
          <w:rtl/>
        </w:rPr>
        <w:t xml:space="preserve"> </w:t>
      </w:r>
      <w:r w:rsidRPr="00BD342A">
        <w:rPr>
          <w:rFonts w:cs="B Nazanin" w:hint="cs"/>
          <w:b/>
          <w:bCs/>
          <w:sz w:val="26"/>
          <w:szCs w:val="26"/>
          <w:rtl/>
        </w:rPr>
        <w:t>علیه</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طلبی</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فقط</w:t>
      </w:r>
      <w:r w:rsidRPr="00BD342A">
        <w:rPr>
          <w:rFonts w:cs="B Nazanin"/>
          <w:b/>
          <w:bCs/>
          <w:sz w:val="26"/>
          <w:szCs w:val="26"/>
          <w:rtl/>
        </w:rPr>
        <w:t xml:space="preserve"> </w:t>
      </w:r>
      <w:r w:rsidRPr="00BD342A">
        <w:rPr>
          <w:rFonts w:cs="B Nazanin" w:hint="cs"/>
          <w:b/>
          <w:bCs/>
          <w:sz w:val="26"/>
          <w:szCs w:val="26"/>
          <w:rtl/>
        </w:rPr>
        <w:t>سامای</w:t>
      </w:r>
      <w:r w:rsidRPr="00BD342A">
        <w:rPr>
          <w:rFonts w:cs="B Nazanin"/>
          <w:b/>
          <w:bCs/>
          <w:sz w:val="26"/>
          <w:szCs w:val="26"/>
          <w:rtl/>
        </w:rPr>
        <w:t xml:space="preserve"> </w:t>
      </w:r>
      <w:r w:rsidRPr="00BD342A">
        <w:rPr>
          <w:rFonts w:cs="B Nazanin" w:hint="cs"/>
          <w:b/>
          <w:bCs/>
          <w:sz w:val="26"/>
          <w:szCs w:val="26"/>
          <w:rtl/>
        </w:rPr>
        <w:t>متحد</w:t>
      </w:r>
      <w:r w:rsidRPr="00BD342A">
        <w:rPr>
          <w:rFonts w:cs="B Nazanin"/>
          <w:b/>
          <w:bCs/>
          <w:sz w:val="26"/>
          <w:szCs w:val="26"/>
          <w:rtl/>
        </w:rPr>
        <w:t xml:space="preserve"> [</w:t>
      </w: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طرد</w:t>
      </w:r>
      <w:r w:rsidRPr="00BD342A">
        <w:rPr>
          <w:rFonts w:cs="B Nazanin"/>
          <w:b/>
          <w:bCs/>
          <w:sz w:val="26"/>
          <w:szCs w:val="26"/>
          <w:rtl/>
        </w:rPr>
        <w:t xml:space="preserve"> </w:t>
      </w:r>
      <w:r w:rsidRPr="00BD342A">
        <w:rPr>
          <w:rFonts w:cs="B Nazanin" w:hint="cs"/>
          <w:b/>
          <w:bCs/>
          <w:sz w:val="26"/>
          <w:szCs w:val="26"/>
          <w:rtl/>
        </w:rPr>
        <w:t>خائنین</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طلبان</w:t>
      </w:r>
      <w:r w:rsidRPr="00BD342A">
        <w:rPr>
          <w:rFonts w:cs="B Nazanin"/>
          <w:b/>
          <w:bCs/>
          <w:sz w:val="26"/>
          <w:szCs w:val="26"/>
          <w:rtl/>
        </w:rPr>
        <w:t xml:space="preserve">] </w:t>
      </w:r>
      <w:r w:rsidRPr="00BD342A">
        <w:rPr>
          <w:rFonts w:cs="B Nazanin" w:hint="cs"/>
          <w:b/>
          <w:bCs/>
          <w:sz w:val="26"/>
          <w:szCs w:val="26"/>
          <w:rtl/>
        </w:rPr>
        <w:t>میتـوانـد</w:t>
      </w:r>
      <w:r w:rsidRPr="00BD342A">
        <w:rPr>
          <w:rFonts w:cs="B Nazanin"/>
          <w:b/>
          <w:bCs/>
          <w:sz w:val="26"/>
          <w:szCs w:val="26"/>
          <w:rtl/>
        </w:rPr>
        <w:t xml:space="preserve"> </w:t>
      </w:r>
      <w:r w:rsidRPr="00BD342A">
        <w:rPr>
          <w:rFonts w:cs="B Nazanin" w:hint="cs"/>
          <w:b/>
          <w:bCs/>
          <w:sz w:val="26"/>
          <w:szCs w:val="26"/>
          <w:rtl/>
        </w:rPr>
        <w:t>بـه</w:t>
      </w:r>
      <w:r w:rsidRPr="00BD342A">
        <w:rPr>
          <w:rFonts w:cs="B Nazanin"/>
          <w:b/>
          <w:bCs/>
          <w:sz w:val="26"/>
          <w:szCs w:val="26"/>
          <w:rtl/>
        </w:rPr>
        <w:t xml:space="preserve"> </w:t>
      </w:r>
      <w:r w:rsidRPr="00BD342A">
        <w:rPr>
          <w:rFonts w:cs="B Nazanin" w:hint="cs"/>
          <w:b/>
          <w:bCs/>
          <w:sz w:val="26"/>
          <w:szCs w:val="26"/>
          <w:rtl/>
        </w:rPr>
        <w:t>پـیـروزی</w:t>
      </w:r>
      <w:r w:rsidRPr="00BD342A">
        <w:rPr>
          <w:rFonts w:cs="B Nazanin"/>
          <w:b/>
          <w:bCs/>
          <w:sz w:val="26"/>
          <w:szCs w:val="26"/>
          <w:rtl/>
        </w:rPr>
        <w:t xml:space="preserve"> </w:t>
      </w:r>
      <w:r w:rsidRPr="00BD342A">
        <w:rPr>
          <w:rFonts w:cs="B Nazanin" w:hint="cs"/>
          <w:b/>
          <w:bCs/>
          <w:sz w:val="26"/>
          <w:szCs w:val="26"/>
          <w:rtl/>
        </w:rPr>
        <w:t>برساند</w:t>
      </w:r>
      <w:r w:rsidRPr="00BD342A">
        <w:rPr>
          <w:rFonts w:cs="B Nazanin"/>
          <w:b/>
          <w:bCs/>
          <w:sz w:val="26"/>
          <w:szCs w:val="26"/>
          <w:rtl/>
        </w:rPr>
        <w:t xml:space="preserve">. </w:t>
      </w:r>
      <w:r w:rsidRPr="00BD342A">
        <w:rPr>
          <w:rFonts w:cs="B Nazanin" w:hint="cs"/>
          <w:b/>
          <w:bCs/>
          <w:sz w:val="26"/>
          <w:szCs w:val="26"/>
          <w:rtl/>
        </w:rPr>
        <w:t>سامای</w:t>
      </w:r>
      <w:r w:rsidRPr="00BD342A">
        <w:rPr>
          <w:rFonts w:cs="B Nazanin"/>
          <w:b/>
          <w:bCs/>
          <w:sz w:val="26"/>
          <w:szCs w:val="26"/>
          <w:rtl/>
        </w:rPr>
        <w:t xml:space="preserve"> </w:t>
      </w:r>
      <w:r w:rsidRPr="00BD342A">
        <w:rPr>
          <w:rFonts w:cs="B Nazanin" w:hint="cs"/>
          <w:b/>
          <w:bCs/>
          <w:sz w:val="26"/>
          <w:szCs w:val="26"/>
          <w:rtl/>
        </w:rPr>
        <w:t>پراگنده</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عناصر</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خائن</w:t>
      </w:r>
      <w:r w:rsidRPr="00BD342A">
        <w:rPr>
          <w:rFonts w:cs="B Nazanin"/>
          <w:b/>
          <w:bCs/>
          <w:sz w:val="26"/>
          <w:szCs w:val="26"/>
          <w:rtl/>
        </w:rPr>
        <w:t xml:space="preserve"> </w:t>
      </w:r>
      <w:r w:rsidRPr="00BD342A">
        <w:rPr>
          <w:rFonts w:cs="B Nazanin" w:hint="cs"/>
          <w:b/>
          <w:bCs/>
          <w:sz w:val="26"/>
          <w:szCs w:val="26"/>
          <w:rtl/>
        </w:rPr>
        <w:t>تصفیه</w:t>
      </w:r>
      <w:r w:rsidRPr="00BD342A">
        <w:rPr>
          <w:rFonts w:cs="B Nazanin"/>
          <w:b/>
          <w:bCs/>
          <w:sz w:val="26"/>
          <w:szCs w:val="26"/>
          <w:rtl/>
        </w:rPr>
        <w:t xml:space="preserve"> </w:t>
      </w:r>
      <w:r w:rsidRPr="00BD342A">
        <w:rPr>
          <w:rFonts w:cs="B Nazanin" w:hint="cs"/>
          <w:b/>
          <w:bCs/>
          <w:sz w:val="26"/>
          <w:szCs w:val="26"/>
          <w:rtl/>
        </w:rPr>
        <w:t>نا</w:t>
      </w:r>
      <w:r w:rsidRPr="00BD342A">
        <w:rPr>
          <w:rFonts w:cs="B Nazanin"/>
          <w:b/>
          <w:bCs/>
          <w:sz w:val="26"/>
          <w:szCs w:val="26"/>
          <w:rtl/>
        </w:rPr>
        <w:t xml:space="preserve"> </w:t>
      </w:r>
      <w:r w:rsidRPr="00BD342A">
        <w:rPr>
          <w:rFonts w:cs="B Nazanin" w:hint="cs"/>
          <w:b/>
          <w:bCs/>
          <w:sz w:val="26"/>
          <w:szCs w:val="26"/>
          <w:rtl/>
        </w:rPr>
        <w:t>شده</w:t>
      </w:r>
      <w:r w:rsidRPr="00BD342A">
        <w:rPr>
          <w:rFonts w:cs="B Nazanin"/>
          <w:b/>
          <w:bCs/>
          <w:sz w:val="26"/>
          <w:szCs w:val="26"/>
          <w:rtl/>
        </w:rPr>
        <w:t xml:space="preserve">] </w:t>
      </w:r>
      <w:r w:rsidRPr="00BD342A">
        <w:rPr>
          <w:rFonts w:cs="B Nazanin" w:hint="cs"/>
          <w:b/>
          <w:bCs/>
          <w:sz w:val="26"/>
          <w:szCs w:val="26"/>
          <w:rtl/>
        </w:rPr>
        <w:t>بجز</w:t>
      </w:r>
      <w:r w:rsidRPr="00BD342A">
        <w:rPr>
          <w:rFonts w:cs="B Nazanin"/>
          <w:b/>
          <w:bCs/>
          <w:sz w:val="26"/>
          <w:szCs w:val="26"/>
          <w:rtl/>
        </w:rPr>
        <w:t xml:space="preserve"> </w:t>
      </w:r>
      <w:r w:rsidRPr="00BD342A">
        <w:rPr>
          <w:rFonts w:cs="B Nazanin" w:hint="cs"/>
          <w:b/>
          <w:bCs/>
          <w:sz w:val="26"/>
          <w:szCs w:val="26"/>
          <w:rtl/>
        </w:rPr>
        <w:t>اینکه</w:t>
      </w:r>
      <w:r w:rsidRPr="00BD342A">
        <w:rPr>
          <w:rFonts w:cs="B Nazanin"/>
          <w:b/>
          <w:bCs/>
          <w:sz w:val="26"/>
          <w:szCs w:val="26"/>
          <w:rtl/>
        </w:rPr>
        <w:t xml:space="preserve"> </w:t>
      </w:r>
      <w:r w:rsidRPr="00BD342A">
        <w:rPr>
          <w:rFonts w:cs="B Nazanin" w:hint="cs"/>
          <w:b/>
          <w:bCs/>
          <w:sz w:val="26"/>
          <w:szCs w:val="26"/>
          <w:rtl/>
        </w:rPr>
        <w:t>نوحه</w:t>
      </w:r>
      <w:r w:rsidRPr="00BD342A">
        <w:rPr>
          <w:rFonts w:cs="B Nazanin"/>
          <w:b/>
          <w:bCs/>
          <w:sz w:val="26"/>
          <w:szCs w:val="26"/>
          <w:rtl/>
        </w:rPr>
        <w:t xml:space="preserve"> </w:t>
      </w:r>
      <w:r w:rsidRPr="00BD342A">
        <w:rPr>
          <w:rFonts w:cs="B Nazanin" w:hint="cs"/>
          <w:b/>
          <w:bCs/>
          <w:sz w:val="26"/>
          <w:szCs w:val="26"/>
          <w:rtl/>
        </w:rPr>
        <w:t>سرائی</w:t>
      </w:r>
      <w:r w:rsidRPr="00BD342A">
        <w:rPr>
          <w:rFonts w:cs="B Nazanin"/>
          <w:b/>
          <w:bCs/>
          <w:sz w:val="26"/>
          <w:szCs w:val="26"/>
          <w:rtl/>
        </w:rPr>
        <w:t xml:space="preserve"> </w:t>
      </w:r>
      <w:r w:rsidRPr="00BD342A">
        <w:rPr>
          <w:rFonts w:cs="B Nazanin" w:hint="cs"/>
          <w:b/>
          <w:bCs/>
          <w:sz w:val="26"/>
          <w:szCs w:val="26"/>
          <w:rtl/>
        </w:rPr>
        <w:t>کند</w:t>
      </w:r>
      <w:r w:rsidRPr="00BD342A">
        <w:rPr>
          <w:rFonts w:cs="B Nazanin"/>
          <w:b/>
          <w:bCs/>
          <w:sz w:val="26"/>
          <w:szCs w:val="26"/>
          <w:rtl/>
        </w:rPr>
        <w:t xml:space="preserve"> </w:t>
      </w:r>
      <w:r w:rsidRPr="00BD342A">
        <w:rPr>
          <w:rFonts w:cs="B Nazanin" w:hint="cs"/>
          <w:b/>
          <w:bCs/>
          <w:sz w:val="26"/>
          <w:szCs w:val="26"/>
          <w:rtl/>
        </w:rPr>
        <w:t>هیچ</w:t>
      </w:r>
      <w:r w:rsidRPr="00BD342A">
        <w:rPr>
          <w:rFonts w:cs="B Nazanin"/>
          <w:b/>
          <w:bCs/>
          <w:sz w:val="26"/>
          <w:szCs w:val="26"/>
          <w:rtl/>
        </w:rPr>
        <w:t xml:space="preserve"> </w:t>
      </w:r>
      <w:r w:rsidRPr="00BD342A">
        <w:rPr>
          <w:rFonts w:cs="B Nazanin" w:hint="cs"/>
          <w:b/>
          <w:bCs/>
          <w:sz w:val="26"/>
          <w:szCs w:val="26"/>
          <w:rtl/>
        </w:rPr>
        <w:t>کار</w:t>
      </w:r>
      <w:r w:rsidRPr="00BD342A">
        <w:rPr>
          <w:rFonts w:cs="B Nazanin"/>
          <w:b/>
          <w:bCs/>
          <w:sz w:val="26"/>
          <w:szCs w:val="26"/>
          <w:rtl/>
        </w:rPr>
        <w:t xml:space="preserve"> </w:t>
      </w:r>
      <w:r w:rsidRPr="00BD342A">
        <w:rPr>
          <w:rFonts w:cs="B Nazanin" w:hint="cs"/>
          <w:b/>
          <w:bCs/>
          <w:sz w:val="26"/>
          <w:szCs w:val="26"/>
          <w:rtl/>
        </w:rPr>
        <w:t>دیگری</w:t>
      </w:r>
      <w:r w:rsidRPr="00BD342A">
        <w:rPr>
          <w:rFonts w:cs="B Nazanin"/>
          <w:b/>
          <w:bCs/>
          <w:sz w:val="26"/>
          <w:szCs w:val="26"/>
          <w:rtl/>
        </w:rPr>
        <w:t xml:space="preserve"> </w:t>
      </w:r>
      <w:r w:rsidRPr="00BD342A">
        <w:rPr>
          <w:rFonts w:cs="B Nazanin" w:hint="cs"/>
          <w:b/>
          <w:bCs/>
          <w:sz w:val="26"/>
          <w:szCs w:val="26"/>
          <w:rtl/>
        </w:rPr>
        <w:t>نمیتواند</w:t>
      </w:r>
      <w:r w:rsidRPr="00BD342A">
        <w:rPr>
          <w:rFonts w:cs="B Nazanin"/>
          <w:b/>
          <w:bCs/>
          <w:sz w:val="26"/>
          <w:szCs w:val="26"/>
          <w:rtl/>
        </w:rPr>
        <w:t xml:space="preserve"> </w:t>
      </w:r>
      <w:r w:rsidRPr="00BD342A">
        <w:rPr>
          <w:rFonts w:cs="B Nazanin" w:hint="cs"/>
          <w:b/>
          <w:bCs/>
          <w:sz w:val="26"/>
          <w:szCs w:val="26"/>
          <w:rtl/>
        </w:rPr>
        <w:t>انجام</w:t>
      </w:r>
      <w:r w:rsidRPr="00BD342A">
        <w:rPr>
          <w:rFonts w:cs="B Nazanin"/>
          <w:b/>
          <w:bCs/>
          <w:sz w:val="26"/>
          <w:szCs w:val="26"/>
          <w:rtl/>
        </w:rPr>
        <w:t xml:space="preserve"> </w:t>
      </w:r>
      <w:r w:rsidRPr="00BD342A">
        <w:rPr>
          <w:rFonts w:cs="B Nazanin" w:hint="cs"/>
          <w:b/>
          <w:bCs/>
          <w:sz w:val="26"/>
          <w:szCs w:val="26"/>
          <w:rtl/>
        </w:rPr>
        <w:t>دهد</w:t>
      </w:r>
      <w:r w:rsidRPr="00BD342A">
        <w:rPr>
          <w:rFonts w:cs="B Nazanin"/>
          <w:b/>
          <w:bCs/>
          <w:sz w:val="26"/>
          <w:szCs w:val="26"/>
          <w:rtl/>
        </w:rPr>
        <w:t>.»</w:t>
      </w:r>
    </w:p>
    <w:p w:rsidR="00BD342A" w:rsidRPr="00BD342A" w:rsidRDefault="00BD342A" w:rsidP="00C54385">
      <w:pPr>
        <w:jc w:val="both"/>
        <w:rPr>
          <w:rFonts w:cs="B Nazanin"/>
          <w:b/>
          <w:bCs/>
          <w:sz w:val="26"/>
          <w:szCs w:val="26"/>
          <w:rtl/>
        </w:rPr>
      </w:pPr>
      <w:r w:rsidRPr="00BD342A">
        <w:rPr>
          <w:rFonts w:cs="B Nazanin" w:hint="cs"/>
          <w:b/>
          <w:bCs/>
          <w:sz w:val="26"/>
          <w:szCs w:val="26"/>
          <w:rtl/>
        </w:rPr>
        <w:t>سوگند</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قهرمانی</w:t>
      </w:r>
      <w:r w:rsidRPr="00BD342A">
        <w:rPr>
          <w:rFonts w:cs="B Nazanin"/>
          <w:b/>
          <w:bCs/>
          <w:sz w:val="26"/>
          <w:szCs w:val="26"/>
          <w:rtl/>
        </w:rPr>
        <w:t xml:space="preserve"> </w:t>
      </w:r>
      <w:r w:rsidRPr="00BD342A">
        <w:rPr>
          <w:rFonts w:cs="B Nazanin" w:hint="cs"/>
          <w:b/>
          <w:bCs/>
          <w:sz w:val="26"/>
          <w:szCs w:val="26"/>
          <w:rtl/>
        </w:rPr>
        <w:t>بی</w:t>
      </w:r>
      <w:r w:rsidRPr="00BD342A">
        <w:rPr>
          <w:rFonts w:cs="B Nazanin"/>
          <w:b/>
          <w:bCs/>
          <w:sz w:val="26"/>
          <w:szCs w:val="26"/>
          <w:rtl/>
        </w:rPr>
        <w:t xml:space="preserve"> </w:t>
      </w:r>
      <w:r w:rsidRPr="00BD342A">
        <w:rPr>
          <w:rFonts w:cs="B Nazanin" w:hint="cs"/>
          <w:b/>
          <w:bCs/>
          <w:sz w:val="26"/>
          <w:szCs w:val="26"/>
          <w:rtl/>
        </w:rPr>
        <w:t>ریای</w:t>
      </w:r>
      <w:r w:rsidRPr="00BD342A">
        <w:rPr>
          <w:rFonts w:cs="B Nazanin"/>
          <w:b/>
          <w:bCs/>
          <w:sz w:val="26"/>
          <w:szCs w:val="26"/>
          <w:rtl/>
        </w:rPr>
        <w:t xml:space="preserve"> </w:t>
      </w:r>
      <w:r w:rsidRPr="00BD342A">
        <w:rPr>
          <w:rFonts w:cs="B Nazanin" w:hint="cs"/>
          <w:b/>
          <w:bCs/>
          <w:sz w:val="26"/>
          <w:szCs w:val="26"/>
          <w:rtl/>
        </w:rPr>
        <w:t>مردم</w:t>
      </w:r>
      <w:r w:rsidRPr="00BD342A">
        <w:rPr>
          <w:rFonts w:cs="B Nazanin"/>
          <w:b/>
          <w:bCs/>
          <w:sz w:val="26"/>
          <w:szCs w:val="26"/>
          <w:rtl/>
        </w:rPr>
        <w:t xml:space="preserve"> </w:t>
      </w:r>
      <w:r w:rsidRPr="00BD342A">
        <w:rPr>
          <w:rFonts w:cs="B Nazanin" w:hint="cs"/>
          <w:b/>
          <w:bCs/>
          <w:sz w:val="26"/>
          <w:szCs w:val="26"/>
          <w:rtl/>
        </w:rPr>
        <w:t>دلیر</w:t>
      </w:r>
      <w:r w:rsidRPr="00BD342A">
        <w:rPr>
          <w:rFonts w:cs="B Nazanin"/>
          <w:b/>
          <w:bCs/>
          <w:sz w:val="26"/>
          <w:szCs w:val="26"/>
          <w:rtl/>
        </w:rPr>
        <w:t xml:space="preserve"> </w:t>
      </w:r>
      <w:r w:rsidRPr="00BD342A">
        <w:rPr>
          <w:rFonts w:cs="B Nazanin" w:hint="cs"/>
          <w:b/>
          <w:bCs/>
          <w:sz w:val="26"/>
          <w:szCs w:val="26"/>
          <w:rtl/>
        </w:rPr>
        <w:t>افغانستان</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سوگند</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آزادیبخش</w:t>
      </w:r>
      <w:r w:rsidRPr="00BD342A">
        <w:rPr>
          <w:rFonts w:cs="B Nazanin"/>
          <w:b/>
          <w:bCs/>
          <w:sz w:val="26"/>
          <w:szCs w:val="26"/>
          <w:rtl/>
        </w:rPr>
        <w:t xml:space="preserve"> </w:t>
      </w:r>
      <w:r w:rsidRPr="00BD342A">
        <w:rPr>
          <w:rFonts w:cs="B Nazanin" w:hint="cs"/>
          <w:b/>
          <w:bCs/>
          <w:sz w:val="26"/>
          <w:szCs w:val="26"/>
          <w:rtl/>
        </w:rPr>
        <w:t>مردم</w:t>
      </w:r>
      <w:r w:rsidRPr="00BD342A">
        <w:rPr>
          <w:rFonts w:cs="B Nazanin"/>
          <w:b/>
          <w:bCs/>
          <w:sz w:val="26"/>
          <w:szCs w:val="26"/>
          <w:rtl/>
        </w:rPr>
        <w:t xml:space="preserve"> </w:t>
      </w:r>
      <w:r w:rsidRPr="00BD342A">
        <w:rPr>
          <w:rFonts w:cs="B Nazanin" w:hint="cs"/>
          <w:b/>
          <w:bCs/>
          <w:sz w:val="26"/>
          <w:szCs w:val="26"/>
          <w:rtl/>
        </w:rPr>
        <w:t>افغانستان</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قهرمانی</w:t>
      </w:r>
      <w:r w:rsidRPr="00BD342A">
        <w:rPr>
          <w:rFonts w:cs="B Nazanin"/>
          <w:b/>
          <w:bCs/>
          <w:sz w:val="26"/>
          <w:szCs w:val="26"/>
          <w:rtl/>
        </w:rPr>
        <w:t xml:space="preserve"> </w:t>
      </w:r>
      <w:r w:rsidRPr="00BD342A">
        <w:rPr>
          <w:rFonts w:cs="B Nazanin" w:hint="cs"/>
          <w:b/>
          <w:bCs/>
          <w:sz w:val="26"/>
          <w:szCs w:val="26"/>
          <w:rtl/>
        </w:rPr>
        <w:t>چون</w:t>
      </w:r>
      <w:r w:rsidRPr="00BD342A">
        <w:rPr>
          <w:rFonts w:cs="B Nazanin"/>
          <w:b/>
          <w:bCs/>
          <w:sz w:val="26"/>
          <w:szCs w:val="26"/>
          <w:rtl/>
        </w:rPr>
        <w:t xml:space="preserve"> "</w:t>
      </w:r>
      <w:r w:rsidRPr="00BD342A">
        <w:rPr>
          <w:rFonts w:cs="B Nazanin" w:hint="cs"/>
          <w:b/>
          <w:bCs/>
          <w:sz w:val="26"/>
          <w:szCs w:val="26"/>
          <w:rtl/>
        </w:rPr>
        <w:t>مجید</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رهبر</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ادامۀ</w:t>
      </w:r>
      <w:r w:rsidRPr="00BD342A">
        <w:rPr>
          <w:rFonts w:cs="B Nazanin"/>
          <w:b/>
          <w:bCs/>
          <w:sz w:val="26"/>
          <w:szCs w:val="26"/>
          <w:rtl/>
        </w:rPr>
        <w:t xml:space="preserve"> </w:t>
      </w:r>
      <w:r w:rsidRPr="00BD342A">
        <w:rPr>
          <w:rFonts w:cs="B Nazanin" w:hint="cs"/>
          <w:b/>
          <w:bCs/>
          <w:sz w:val="26"/>
          <w:szCs w:val="26"/>
          <w:rtl/>
        </w:rPr>
        <w:t>راه</w:t>
      </w:r>
      <w:r w:rsidRPr="00BD342A">
        <w:rPr>
          <w:rFonts w:cs="B Nazanin"/>
          <w:b/>
          <w:bCs/>
          <w:sz w:val="26"/>
          <w:szCs w:val="26"/>
          <w:rtl/>
        </w:rPr>
        <w:t xml:space="preserve"> </w:t>
      </w:r>
      <w:r w:rsidRPr="00BD342A">
        <w:rPr>
          <w:rFonts w:cs="B Nazanin" w:hint="cs"/>
          <w:b/>
          <w:bCs/>
          <w:sz w:val="26"/>
          <w:szCs w:val="26"/>
          <w:rtl/>
        </w:rPr>
        <w:t>او</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وظیفه</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مسئولیت</w:t>
      </w:r>
      <w:r w:rsidRPr="00BD342A">
        <w:rPr>
          <w:rFonts w:cs="B Nazanin"/>
          <w:b/>
          <w:bCs/>
          <w:sz w:val="26"/>
          <w:szCs w:val="26"/>
          <w:rtl/>
        </w:rPr>
        <w:t xml:space="preserve"> </w:t>
      </w:r>
      <w:r w:rsidRPr="00BD342A">
        <w:rPr>
          <w:rFonts w:cs="B Nazanin" w:hint="cs"/>
          <w:b/>
          <w:bCs/>
          <w:sz w:val="26"/>
          <w:szCs w:val="26"/>
          <w:rtl/>
        </w:rPr>
        <w:t>خود</w:t>
      </w:r>
      <w:r w:rsidRPr="00BD342A">
        <w:rPr>
          <w:rFonts w:cs="B Nazanin"/>
          <w:b/>
          <w:bCs/>
          <w:sz w:val="26"/>
          <w:szCs w:val="26"/>
          <w:rtl/>
        </w:rPr>
        <w:t xml:space="preserve"> </w:t>
      </w:r>
      <w:r w:rsidRPr="00BD342A">
        <w:rPr>
          <w:rFonts w:cs="B Nazanin" w:hint="cs"/>
          <w:b/>
          <w:bCs/>
          <w:sz w:val="26"/>
          <w:szCs w:val="26"/>
          <w:rtl/>
        </w:rPr>
        <w:t>میداند</w:t>
      </w:r>
      <w:r w:rsidRPr="00BD342A">
        <w:rPr>
          <w:rFonts w:cs="B Nazanin"/>
          <w:b/>
          <w:bCs/>
          <w:sz w:val="26"/>
          <w:szCs w:val="26"/>
          <w:rtl/>
        </w:rPr>
        <w:t xml:space="preserve"> </w:t>
      </w:r>
      <w:r w:rsidRPr="00BD342A">
        <w:rPr>
          <w:rFonts w:cs="B Nazanin" w:hint="cs"/>
          <w:b/>
          <w:bCs/>
          <w:sz w:val="26"/>
          <w:szCs w:val="26"/>
          <w:rtl/>
        </w:rPr>
        <w:t>که</w:t>
      </w:r>
      <w:r w:rsidRPr="00BD342A">
        <w:rPr>
          <w:rFonts w:cs="B Nazanin"/>
          <w:b/>
          <w:bCs/>
          <w:sz w:val="26"/>
          <w:szCs w:val="26"/>
          <w:rtl/>
        </w:rPr>
        <w:t xml:space="preserve">: </w:t>
      </w:r>
      <w:r w:rsidRPr="00BD342A">
        <w:rPr>
          <w:rFonts w:cs="B Nazanin" w:hint="cs"/>
          <w:b/>
          <w:bCs/>
          <w:sz w:val="26"/>
          <w:szCs w:val="26"/>
          <w:rtl/>
        </w:rPr>
        <w:t>این</w:t>
      </w:r>
      <w:r w:rsidRPr="00BD342A">
        <w:rPr>
          <w:rFonts w:cs="B Nazanin"/>
          <w:b/>
          <w:bCs/>
          <w:sz w:val="26"/>
          <w:szCs w:val="26"/>
          <w:rtl/>
        </w:rPr>
        <w:t xml:space="preserve"> </w:t>
      </w:r>
      <w:r w:rsidRPr="00BD342A">
        <w:rPr>
          <w:rFonts w:cs="B Nazanin" w:hint="cs"/>
          <w:b/>
          <w:bCs/>
          <w:sz w:val="26"/>
          <w:szCs w:val="26"/>
          <w:rtl/>
        </w:rPr>
        <w:t>درفش</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زمین</w:t>
      </w:r>
      <w:r w:rsidRPr="00BD342A">
        <w:rPr>
          <w:rFonts w:cs="B Nazanin"/>
          <w:b/>
          <w:bCs/>
          <w:sz w:val="26"/>
          <w:szCs w:val="26"/>
          <w:rtl/>
        </w:rPr>
        <w:t xml:space="preserve"> </w:t>
      </w:r>
      <w:r w:rsidRPr="00BD342A">
        <w:rPr>
          <w:rFonts w:cs="B Nazanin" w:hint="cs"/>
          <w:b/>
          <w:bCs/>
          <w:sz w:val="26"/>
          <w:szCs w:val="26"/>
          <w:rtl/>
        </w:rPr>
        <w:t>نمی</w:t>
      </w:r>
      <w:r w:rsidRPr="00BD342A">
        <w:rPr>
          <w:rFonts w:cs="B Nazanin"/>
          <w:b/>
          <w:bCs/>
          <w:sz w:val="26"/>
          <w:szCs w:val="26"/>
          <w:rtl/>
        </w:rPr>
        <w:t xml:space="preserve"> </w:t>
      </w:r>
      <w:r w:rsidRPr="00BD342A">
        <w:rPr>
          <w:rFonts w:cs="B Nazanin" w:hint="cs"/>
          <w:b/>
          <w:bCs/>
          <w:sz w:val="26"/>
          <w:szCs w:val="26"/>
          <w:rtl/>
        </w:rPr>
        <w:t>ماند</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توفان</w:t>
      </w:r>
      <w:r w:rsidRPr="00BD342A">
        <w:rPr>
          <w:rFonts w:cs="B Nazanin"/>
          <w:b/>
          <w:bCs/>
          <w:sz w:val="26"/>
          <w:szCs w:val="26"/>
          <w:rtl/>
        </w:rPr>
        <w:t xml:space="preserve"> </w:t>
      </w:r>
      <w:r w:rsidRPr="00BD342A">
        <w:rPr>
          <w:rFonts w:cs="B Nazanin" w:hint="cs"/>
          <w:b/>
          <w:bCs/>
          <w:sz w:val="26"/>
          <w:szCs w:val="26"/>
          <w:rtl/>
        </w:rPr>
        <w:t>خیزش</w:t>
      </w:r>
      <w:r w:rsidRPr="00BD342A">
        <w:rPr>
          <w:rFonts w:cs="B Nazanin"/>
          <w:b/>
          <w:bCs/>
          <w:sz w:val="26"/>
          <w:szCs w:val="26"/>
          <w:rtl/>
        </w:rPr>
        <w:t xml:space="preserve"> </w:t>
      </w:r>
      <w:r w:rsidRPr="00BD342A">
        <w:rPr>
          <w:rFonts w:cs="B Nazanin" w:hint="cs"/>
          <w:b/>
          <w:bCs/>
          <w:sz w:val="26"/>
          <w:szCs w:val="26"/>
          <w:rtl/>
        </w:rPr>
        <w:t>مردم</w:t>
      </w:r>
      <w:r w:rsidRPr="00BD342A">
        <w:rPr>
          <w:rFonts w:cs="B Nazanin"/>
          <w:b/>
          <w:bCs/>
          <w:sz w:val="26"/>
          <w:szCs w:val="26"/>
          <w:rtl/>
        </w:rPr>
        <w:t xml:space="preserve"> </w:t>
      </w:r>
      <w:r w:rsidRPr="00BD342A">
        <w:rPr>
          <w:rFonts w:cs="B Nazanin" w:hint="cs"/>
          <w:b/>
          <w:bCs/>
          <w:sz w:val="26"/>
          <w:szCs w:val="26"/>
          <w:rtl/>
        </w:rPr>
        <w:t>خس</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خاشاک</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لوث</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تعفن</w:t>
      </w:r>
      <w:r w:rsidRPr="00BD342A">
        <w:rPr>
          <w:rFonts w:cs="B Nazanin"/>
          <w:b/>
          <w:bCs/>
          <w:sz w:val="26"/>
          <w:szCs w:val="26"/>
          <w:rtl/>
        </w:rPr>
        <w:t xml:space="preserve"> </w:t>
      </w:r>
      <w:r w:rsidRPr="00BD342A">
        <w:rPr>
          <w:rFonts w:cs="B Nazanin" w:hint="cs"/>
          <w:b/>
          <w:bCs/>
          <w:sz w:val="26"/>
          <w:szCs w:val="26"/>
          <w:rtl/>
        </w:rPr>
        <w:t>را</w:t>
      </w:r>
      <w:r w:rsidRPr="00BD342A">
        <w:rPr>
          <w:rFonts w:cs="B Nazanin"/>
          <w:b/>
          <w:bCs/>
          <w:sz w:val="26"/>
          <w:szCs w:val="26"/>
          <w:rtl/>
        </w:rPr>
        <w:t xml:space="preserve"> </w:t>
      </w:r>
      <w:r w:rsidRPr="00BD342A">
        <w:rPr>
          <w:rFonts w:cs="B Nazanin" w:hint="cs"/>
          <w:b/>
          <w:bCs/>
          <w:sz w:val="26"/>
          <w:szCs w:val="26"/>
          <w:rtl/>
        </w:rPr>
        <w:t>از</w:t>
      </w:r>
      <w:r w:rsidRPr="00BD342A">
        <w:rPr>
          <w:rFonts w:cs="B Nazanin"/>
          <w:b/>
          <w:bCs/>
          <w:sz w:val="26"/>
          <w:szCs w:val="26"/>
          <w:rtl/>
        </w:rPr>
        <w:t xml:space="preserve"> </w:t>
      </w:r>
      <w:r w:rsidRPr="00BD342A">
        <w:rPr>
          <w:rFonts w:cs="B Nazanin" w:hint="cs"/>
          <w:b/>
          <w:bCs/>
          <w:sz w:val="26"/>
          <w:szCs w:val="26"/>
          <w:rtl/>
        </w:rPr>
        <w:t>درون</w:t>
      </w:r>
      <w:r w:rsidRPr="00BD342A">
        <w:rPr>
          <w:rFonts w:cs="B Nazanin"/>
          <w:b/>
          <w:bCs/>
          <w:sz w:val="26"/>
          <w:szCs w:val="26"/>
          <w:rtl/>
        </w:rPr>
        <w:t xml:space="preserve"> </w:t>
      </w:r>
      <w:r w:rsidRPr="00BD342A">
        <w:rPr>
          <w:rFonts w:cs="B Nazanin" w:hint="cs"/>
          <w:b/>
          <w:bCs/>
          <w:sz w:val="26"/>
          <w:szCs w:val="26"/>
          <w:rtl/>
        </w:rPr>
        <w:t>خود</w:t>
      </w:r>
      <w:r w:rsidRPr="00BD342A">
        <w:rPr>
          <w:rFonts w:cs="B Nazanin"/>
          <w:b/>
          <w:bCs/>
          <w:sz w:val="26"/>
          <w:szCs w:val="26"/>
          <w:rtl/>
        </w:rPr>
        <w:t xml:space="preserve"> </w:t>
      </w:r>
      <w:r w:rsidRPr="00BD342A">
        <w:rPr>
          <w:rFonts w:cs="B Nazanin" w:hint="cs"/>
          <w:b/>
          <w:bCs/>
          <w:sz w:val="26"/>
          <w:szCs w:val="26"/>
          <w:rtl/>
        </w:rPr>
        <w:t>بیرون</w:t>
      </w:r>
      <w:r w:rsidRPr="00BD342A">
        <w:rPr>
          <w:rFonts w:cs="B Nazanin"/>
          <w:b/>
          <w:bCs/>
          <w:sz w:val="26"/>
          <w:szCs w:val="26"/>
          <w:rtl/>
        </w:rPr>
        <w:t xml:space="preserve"> </w:t>
      </w:r>
      <w:r w:rsidRPr="00BD342A">
        <w:rPr>
          <w:rFonts w:cs="B Nazanin" w:hint="cs"/>
          <w:b/>
          <w:bCs/>
          <w:sz w:val="26"/>
          <w:szCs w:val="26"/>
          <w:rtl/>
        </w:rPr>
        <w:t>میریزد</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به</w:t>
      </w:r>
      <w:r w:rsidRPr="00BD342A">
        <w:rPr>
          <w:rFonts w:cs="B Nazanin"/>
          <w:b/>
          <w:bCs/>
          <w:sz w:val="26"/>
          <w:szCs w:val="26"/>
          <w:rtl/>
        </w:rPr>
        <w:t xml:space="preserve"> </w:t>
      </w:r>
      <w:r w:rsidRPr="00BD342A">
        <w:rPr>
          <w:rFonts w:cs="B Nazanin" w:hint="cs"/>
          <w:b/>
          <w:bCs/>
          <w:sz w:val="26"/>
          <w:szCs w:val="26"/>
          <w:rtl/>
        </w:rPr>
        <w:t>راه</w:t>
      </w:r>
      <w:r w:rsidRPr="00BD342A">
        <w:rPr>
          <w:rFonts w:cs="B Nazanin"/>
          <w:b/>
          <w:bCs/>
          <w:sz w:val="26"/>
          <w:szCs w:val="26"/>
          <w:rtl/>
        </w:rPr>
        <w:t xml:space="preserve"> </w:t>
      </w:r>
      <w:r w:rsidRPr="00BD342A">
        <w:rPr>
          <w:rFonts w:cs="B Nazanin" w:hint="cs"/>
          <w:b/>
          <w:bCs/>
          <w:sz w:val="26"/>
          <w:szCs w:val="26"/>
          <w:rtl/>
        </w:rPr>
        <w:t>خود</w:t>
      </w:r>
      <w:r w:rsidRPr="00BD342A">
        <w:rPr>
          <w:rFonts w:cs="B Nazanin"/>
          <w:b/>
          <w:bCs/>
          <w:sz w:val="26"/>
          <w:szCs w:val="26"/>
          <w:rtl/>
        </w:rPr>
        <w:t xml:space="preserve"> </w:t>
      </w:r>
      <w:r w:rsidRPr="00BD342A">
        <w:rPr>
          <w:rFonts w:cs="B Nazanin" w:hint="cs"/>
          <w:b/>
          <w:bCs/>
          <w:sz w:val="26"/>
          <w:szCs w:val="26"/>
          <w:rtl/>
        </w:rPr>
        <w:t>ادامه</w:t>
      </w:r>
      <w:r w:rsidRPr="00BD342A">
        <w:rPr>
          <w:rFonts w:cs="B Nazanin"/>
          <w:b/>
          <w:bCs/>
          <w:sz w:val="26"/>
          <w:szCs w:val="26"/>
          <w:rtl/>
        </w:rPr>
        <w:t xml:space="preserve"> </w:t>
      </w:r>
      <w:r w:rsidRPr="00BD342A">
        <w:rPr>
          <w:rFonts w:cs="B Nazanin" w:hint="cs"/>
          <w:b/>
          <w:bCs/>
          <w:sz w:val="26"/>
          <w:szCs w:val="26"/>
          <w:rtl/>
        </w:rPr>
        <w:t>میدهد</w:t>
      </w:r>
      <w:r w:rsidRPr="00BD342A">
        <w:rPr>
          <w:rFonts w:cs="B Nazanin"/>
          <w:b/>
          <w:bCs/>
          <w:sz w:val="26"/>
          <w:szCs w:val="26"/>
          <w:rtl/>
        </w:rPr>
        <w:t>.</w:t>
      </w:r>
    </w:p>
    <w:p w:rsidR="00BD342A" w:rsidRDefault="00BD342A" w:rsidP="00C54385">
      <w:pPr>
        <w:jc w:val="both"/>
        <w:rPr>
          <w:rFonts w:cs="B Nazanin"/>
          <w:b/>
          <w:bCs/>
          <w:sz w:val="26"/>
          <w:szCs w:val="26"/>
        </w:rPr>
      </w:pPr>
      <w:r w:rsidRPr="00BD342A">
        <w:rPr>
          <w:rFonts w:cs="B Nazanin" w:hint="cs"/>
          <w:b/>
          <w:bCs/>
          <w:sz w:val="26"/>
          <w:szCs w:val="26"/>
          <w:rtl/>
        </w:rPr>
        <w:t>با</w:t>
      </w:r>
      <w:r w:rsidRPr="00BD342A">
        <w:rPr>
          <w:rFonts w:cs="B Nazanin"/>
          <w:b/>
          <w:bCs/>
          <w:sz w:val="26"/>
          <w:szCs w:val="26"/>
          <w:rtl/>
        </w:rPr>
        <w:t xml:space="preserve"> </w:t>
      </w:r>
      <w:r w:rsidRPr="00BD342A">
        <w:rPr>
          <w:rFonts w:cs="B Nazanin" w:hint="cs"/>
          <w:b/>
          <w:bCs/>
          <w:sz w:val="26"/>
          <w:szCs w:val="26"/>
          <w:rtl/>
        </w:rPr>
        <w:t>طرد</w:t>
      </w:r>
      <w:r w:rsidRPr="00BD342A">
        <w:rPr>
          <w:rFonts w:cs="B Nazanin"/>
          <w:b/>
          <w:bCs/>
          <w:sz w:val="26"/>
          <w:szCs w:val="26"/>
          <w:rtl/>
        </w:rPr>
        <w:t xml:space="preserve"> </w:t>
      </w:r>
      <w:r w:rsidRPr="00BD342A">
        <w:rPr>
          <w:rFonts w:cs="B Nazanin" w:hint="cs"/>
          <w:b/>
          <w:bCs/>
          <w:sz w:val="26"/>
          <w:szCs w:val="26"/>
          <w:rtl/>
        </w:rPr>
        <w:t>تسلیم</w:t>
      </w:r>
      <w:r w:rsidRPr="00BD342A">
        <w:rPr>
          <w:rFonts w:cs="B Nazanin"/>
          <w:b/>
          <w:bCs/>
          <w:sz w:val="26"/>
          <w:szCs w:val="26"/>
          <w:rtl/>
        </w:rPr>
        <w:t xml:space="preserve"> </w:t>
      </w:r>
      <w:r w:rsidRPr="00BD342A">
        <w:rPr>
          <w:rFonts w:cs="B Nazanin" w:hint="cs"/>
          <w:b/>
          <w:bCs/>
          <w:sz w:val="26"/>
          <w:szCs w:val="26"/>
          <w:rtl/>
        </w:rPr>
        <w:t>طلبان،</w:t>
      </w:r>
      <w:r w:rsidRPr="00BD342A">
        <w:rPr>
          <w:rFonts w:cs="B Nazanin"/>
          <w:b/>
          <w:bCs/>
          <w:sz w:val="26"/>
          <w:szCs w:val="26"/>
          <w:rtl/>
        </w:rPr>
        <w:t xml:space="preserve"> </w:t>
      </w:r>
      <w:r w:rsidRPr="00BD342A">
        <w:rPr>
          <w:rFonts w:cs="B Nazanin" w:hint="cs"/>
          <w:b/>
          <w:bCs/>
          <w:sz w:val="26"/>
          <w:szCs w:val="26"/>
          <w:rtl/>
        </w:rPr>
        <w:t>بخاطر</w:t>
      </w:r>
      <w:r w:rsidRPr="00BD342A">
        <w:rPr>
          <w:rFonts w:cs="B Nazanin"/>
          <w:b/>
          <w:bCs/>
          <w:sz w:val="26"/>
          <w:szCs w:val="26"/>
          <w:rtl/>
        </w:rPr>
        <w:t xml:space="preserve"> </w:t>
      </w:r>
      <w:r w:rsidRPr="00BD342A">
        <w:rPr>
          <w:rFonts w:cs="B Nazanin" w:hint="cs"/>
          <w:b/>
          <w:bCs/>
          <w:sz w:val="26"/>
          <w:szCs w:val="26"/>
          <w:rtl/>
        </w:rPr>
        <w:t>ادامۀ</w:t>
      </w:r>
      <w:r w:rsidRPr="00BD342A">
        <w:rPr>
          <w:rFonts w:cs="B Nazanin"/>
          <w:b/>
          <w:bCs/>
          <w:sz w:val="26"/>
          <w:szCs w:val="26"/>
          <w:rtl/>
        </w:rPr>
        <w:t xml:space="preserve"> </w:t>
      </w:r>
      <w:r w:rsidRPr="00BD342A">
        <w:rPr>
          <w:rFonts w:cs="B Nazanin" w:hint="cs"/>
          <w:b/>
          <w:bCs/>
          <w:sz w:val="26"/>
          <w:szCs w:val="26"/>
          <w:rtl/>
        </w:rPr>
        <w:t>راه</w:t>
      </w:r>
      <w:r w:rsidRPr="00BD342A">
        <w:rPr>
          <w:rFonts w:cs="B Nazanin"/>
          <w:b/>
          <w:bCs/>
          <w:sz w:val="26"/>
          <w:szCs w:val="26"/>
          <w:rtl/>
        </w:rPr>
        <w:t xml:space="preserve"> </w:t>
      </w:r>
      <w:r w:rsidRPr="00BD342A">
        <w:rPr>
          <w:rFonts w:cs="B Nazanin" w:hint="cs"/>
          <w:b/>
          <w:bCs/>
          <w:sz w:val="26"/>
          <w:szCs w:val="26"/>
          <w:rtl/>
        </w:rPr>
        <w:t>مجید</w:t>
      </w:r>
      <w:r w:rsidRPr="00BD342A">
        <w:rPr>
          <w:rFonts w:cs="B Nazanin"/>
          <w:b/>
          <w:bCs/>
          <w:sz w:val="26"/>
          <w:szCs w:val="26"/>
          <w:rtl/>
        </w:rPr>
        <w:t xml:space="preserve"> </w:t>
      </w:r>
      <w:r w:rsidRPr="00BD342A">
        <w:rPr>
          <w:rFonts w:cs="B Nazanin" w:hint="cs"/>
          <w:b/>
          <w:bCs/>
          <w:sz w:val="26"/>
          <w:szCs w:val="26"/>
          <w:rtl/>
        </w:rPr>
        <w:t>بزرگ</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احیای</w:t>
      </w:r>
      <w:r w:rsidRPr="00BD342A">
        <w:rPr>
          <w:rFonts w:cs="B Nazanin"/>
          <w:b/>
          <w:bCs/>
          <w:sz w:val="26"/>
          <w:szCs w:val="26"/>
          <w:rtl/>
        </w:rPr>
        <w:t xml:space="preserve"> </w:t>
      </w:r>
      <w:r w:rsidRPr="00BD342A">
        <w:rPr>
          <w:rFonts w:cs="B Nazanin" w:hint="cs"/>
          <w:b/>
          <w:bCs/>
          <w:sz w:val="26"/>
          <w:szCs w:val="26"/>
          <w:rtl/>
        </w:rPr>
        <w:t>سازمان</w:t>
      </w:r>
      <w:r w:rsidRPr="00BD342A">
        <w:rPr>
          <w:rFonts w:cs="B Nazanin"/>
          <w:b/>
          <w:bCs/>
          <w:sz w:val="26"/>
          <w:szCs w:val="26"/>
          <w:rtl/>
        </w:rPr>
        <w:t xml:space="preserve"> </w:t>
      </w:r>
      <w:r w:rsidRPr="00BD342A">
        <w:rPr>
          <w:rFonts w:cs="B Nazanin" w:hint="cs"/>
          <w:b/>
          <w:bCs/>
          <w:sz w:val="26"/>
          <w:szCs w:val="26"/>
          <w:rtl/>
        </w:rPr>
        <w:t>پیشمرگان</w:t>
      </w:r>
      <w:r w:rsidRPr="00BD342A">
        <w:rPr>
          <w:rFonts w:cs="B Nazanin"/>
          <w:b/>
          <w:bCs/>
          <w:sz w:val="26"/>
          <w:szCs w:val="26"/>
          <w:rtl/>
        </w:rPr>
        <w:t xml:space="preserve"> </w:t>
      </w:r>
      <w:r w:rsidRPr="00BD342A">
        <w:rPr>
          <w:rFonts w:cs="B Nazanin" w:hint="cs"/>
          <w:b/>
          <w:bCs/>
          <w:sz w:val="26"/>
          <w:szCs w:val="26"/>
          <w:rtl/>
        </w:rPr>
        <w:t>و</w:t>
      </w:r>
      <w:r w:rsidRPr="00BD342A">
        <w:rPr>
          <w:rFonts w:cs="B Nazanin"/>
          <w:b/>
          <w:bCs/>
          <w:sz w:val="26"/>
          <w:szCs w:val="26"/>
          <w:rtl/>
        </w:rPr>
        <w:t xml:space="preserve"> </w:t>
      </w:r>
      <w:r w:rsidRPr="00BD342A">
        <w:rPr>
          <w:rFonts w:cs="B Nazanin" w:hint="cs"/>
          <w:b/>
          <w:bCs/>
          <w:sz w:val="26"/>
          <w:szCs w:val="26"/>
          <w:rtl/>
        </w:rPr>
        <w:t>سربداران</w:t>
      </w:r>
      <w:r w:rsidRPr="00BD342A">
        <w:rPr>
          <w:rFonts w:cs="B Nazanin"/>
          <w:b/>
          <w:bCs/>
          <w:sz w:val="26"/>
          <w:szCs w:val="26"/>
          <w:rtl/>
        </w:rPr>
        <w:t xml:space="preserve"> ("</w:t>
      </w:r>
      <w:r w:rsidRPr="00BD342A">
        <w:rPr>
          <w:rFonts w:cs="B Nazanin" w:hint="cs"/>
          <w:b/>
          <w:bCs/>
          <w:sz w:val="26"/>
          <w:szCs w:val="26"/>
          <w:rtl/>
        </w:rPr>
        <w:t>ساما</w:t>
      </w:r>
      <w:r w:rsidRPr="00BD342A">
        <w:rPr>
          <w:rFonts w:cs="B Nazanin"/>
          <w:b/>
          <w:bCs/>
          <w:sz w:val="26"/>
          <w:szCs w:val="26"/>
          <w:rtl/>
        </w:rPr>
        <w:t xml:space="preserve">") </w:t>
      </w:r>
      <w:r w:rsidRPr="00BD342A">
        <w:rPr>
          <w:rFonts w:cs="B Nazanin" w:hint="cs"/>
          <w:b/>
          <w:bCs/>
          <w:sz w:val="26"/>
          <w:szCs w:val="26"/>
          <w:rtl/>
        </w:rPr>
        <w:t>متحد</w:t>
      </w:r>
      <w:r w:rsidRPr="00BD342A">
        <w:rPr>
          <w:rFonts w:cs="B Nazanin"/>
          <w:b/>
          <w:bCs/>
          <w:sz w:val="26"/>
          <w:szCs w:val="26"/>
          <w:rtl/>
        </w:rPr>
        <w:t xml:space="preserve"> </w:t>
      </w:r>
      <w:r w:rsidRPr="00BD342A">
        <w:rPr>
          <w:rFonts w:cs="B Nazanin" w:hint="cs"/>
          <w:b/>
          <w:bCs/>
          <w:sz w:val="26"/>
          <w:szCs w:val="26"/>
          <w:rtl/>
        </w:rPr>
        <w:t>شویم</w:t>
      </w:r>
      <w:r w:rsidRPr="00BD342A">
        <w:rPr>
          <w:rFonts w:cs="B Nazanin"/>
          <w:b/>
          <w:bCs/>
          <w:sz w:val="26"/>
          <w:szCs w:val="26"/>
          <w:rtl/>
        </w:rPr>
        <w:t>!</w:t>
      </w:r>
    </w:p>
    <w:p w:rsidR="00C46F8E" w:rsidRPr="00A92603" w:rsidRDefault="00C46F8E" w:rsidP="00A92603">
      <w:pPr>
        <w:spacing w:after="0"/>
        <w:jc w:val="center"/>
        <w:rPr>
          <w:rFonts w:cs="B Nazanin"/>
          <w:b/>
          <w:bCs/>
          <w:sz w:val="32"/>
          <w:szCs w:val="32"/>
          <w:rtl/>
        </w:rPr>
      </w:pPr>
      <w:r w:rsidRPr="00A92603">
        <w:rPr>
          <w:rFonts w:cs="B Nazanin" w:hint="cs"/>
          <w:b/>
          <w:bCs/>
          <w:sz w:val="32"/>
          <w:szCs w:val="32"/>
          <w:rtl/>
        </w:rPr>
        <w:t>با عشق به آزادی!</w:t>
      </w:r>
    </w:p>
    <w:p w:rsidR="00C46F8E" w:rsidRPr="00A92603" w:rsidRDefault="00C46F8E" w:rsidP="00A92603">
      <w:pPr>
        <w:spacing w:after="0"/>
        <w:jc w:val="center"/>
        <w:rPr>
          <w:rFonts w:cs="B Nazanin"/>
          <w:b/>
          <w:bCs/>
          <w:sz w:val="32"/>
          <w:szCs w:val="32"/>
          <w:rtl/>
        </w:rPr>
      </w:pPr>
      <w:r w:rsidRPr="00A92603">
        <w:rPr>
          <w:rFonts w:cs="B Nazanin" w:hint="cs"/>
          <w:b/>
          <w:bCs/>
          <w:sz w:val="32"/>
          <w:szCs w:val="32"/>
          <w:rtl/>
        </w:rPr>
        <w:t>با ایمان به انقلاب!</w:t>
      </w:r>
    </w:p>
    <w:p w:rsidR="00C46F8E" w:rsidRPr="00A92603" w:rsidRDefault="00C46F8E" w:rsidP="00A92603">
      <w:pPr>
        <w:spacing w:after="0"/>
        <w:jc w:val="center"/>
        <w:rPr>
          <w:rFonts w:cs="B Nazanin"/>
          <w:b/>
          <w:bCs/>
          <w:sz w:val="32"/>
          <w:szCs w:val="32"/>
          <w:rtl/>
        </w:rPr>
      </w:pPr>
      <w:r w:rsidRPr="00A92603">
        <w:rPr>
          <w:rFonts w:cs="B Nazanin" w:hint="cs"/>
          <w:b/>
          <w:bCs/>
          <w:sz w:val="32"/>
          <w:szCs w:val="32"/>
          <w:rtl/>
        </w:rPr>
        <w:t>با اتکاء به توده!</w:t>
      </w:r>
    </w:p>
    <w:p w:rsidR="00C46F8E" w:rsidRPr="00A92603" w:rsidRDefault="00C46F8E" w:rsidP="00A92603">
      <w:pPr>
        <w:spacing w:after="0"/>
        <w:jc w:val="center"/>
        <w:rPr>
          <w:rFonts w:cs="B Nazanin"/>
          <w:b/>
          <w:bCs/>
          <w:sz w:val="32"/>
          <w:szCs w:val="32"/>
          <w:rtl/>
        </w:rPr>
      </w:pPr>
      <w:r w:rsidRPr="00A92603">
        <w:rPr>
          <w:rFonts w:cs="B Nazanin" w:hint="cs"/>
          <w:b/>
          <w:bCs/>
          <w:sz w:val="32"/>
          <w:szCs w:val="32"/>
          <w:rtl/>
        </w:rPr>
        <w:t>یا مرگ یا پیروزی!</w:t>
      </w:r>
    </w:p>
    <w:p w:rsidR="00C46F8E" w:rsidRDefault="00C46F8E" w:rsidP="00A92603">
      <w:pPr>
        <w:spacing w:after="0"/>
        <w:jc w:val="center"/>
        <w:rPr>
          <w:rFonts w:cs="B Nazanin"/>
          <w:b/>
          <w:bCs/>
          <w:sz w:val="28"/>
          <w:szCs w:val="28"/>
          <w:rtl/>
          <w:lang w:bidi="ps-AF"/>
        </w:rPr>
      </w:pPr>
      <w:r w:rsidRPr="00A92603">
        <w:rPr>
          <w:rFonts w:cs="B Nazanin" w:hint="cs"/>
          <w:b/>
          <w:bCs/>
          <w:sz w:val="36"/>
          <w:szCs w:val="36"/>
          <w:rtl/>
        </w:rPr>
        <w:t>کمیتۀ مسئولین بخش غرجستان "ساما"</w:t>
      </w:r>
      <w:r w:rsidRPr="00A92603">
        <w:rPr>
          <w:rFonts w:cs="B Nazanin" w:hint="cs"/>
          <w:b/>
          <w:bCs/>
          <w:sz w:val="28"/>
          <w:szCs w:val="28"/>
          <w:rtl/>
        </w:rPr>
        <w:t xml:space="preserve"> </w:t>
      </w:r>
    </w:p>
    <w:p w:rsidR="00A92603" w:rsidRPr="00A92603" w:rsidRDefault="00A92603" w:rsidP="00A92603">
      <w:pPr>
        <w:spacing w:after="0"/>
        <w:jc w:val="center"/>
        <w:rPr>
          <w:rFonts w:cs="B Nazanin"/>
          <w:b/>
          <w:bCs/>
          <w:sz w:val="28"/>
          <w:szCs w:val="28"/>
          <w:rtl/>
          <w:lang w:bidi="ps-AF"/>
        </w:rPr>
      </w:pPr>
    </w:p>
    <w:p w:rsidR="0087145A" w:rsidRDefault="0087145A" w:rsidP="00C54385">
      <w:pPr>
        <w:pBdr>
          <w:top w:val="single" w:sz="4" w:space="1" w:color="auto"/>
          <w:left w:val="single" w:sz="4" w:space="4" w:color="auto"/>
          <w:bottom w:val="single" w:sz="4" w:space="1" w:color="auto"/>
          <w:right w:val="single" w:sz="4" w:space="4" w:color="auto"/>
        </w:pBdr>
        <w:spacing w:line="240" w:lineRule="auto"/>
        <w:jc w:val="both"/>
        <w:rPr>
          <w:rFonts w:cs="B Nazanin"/>
          <w:b/>
          <w:bCs/>
          <w:sz w:val="28"/>
          <w:szCs w:val="28"/>
        </w:rPr>
      </w:pPr>
      <w:r w:rsidRPr="0087145A">
        <w:rPr>
          <w:rFonts w:cs="B Nazanin" w:hint="cs"/>
          <w:b/>
          <w:bCs/>
          <w:sz w:val="28"/>
          <w:szCs w:val="28"/>
          <w:rtl/>
        </w:rPr>
        <w:t>یادداشت</w:t>
      </w:r>
      <w:r w:rsidRPr="0087145A">
        <w:rPr>
          <w:rFonts w:cs="B Nazanin"/>
          <w:b/>
          <w:bCs/>
          <w:sz w:val="28"/>
          <w:szCs w:val="28"/>
          <w:rtl/>
        </w:rPr>
        <w:t xml:space="preserve">: </w:t>
      </w:r>
      <w:r w:rsidRPr="0087145A">
        <w:rPr>
          <w:rFonts w:cs="B Nazanin" w:hint="cs"/>
          <w:b/>
          <w:bCs/>
          <w:sz w:val="28"/>
          <w:szCs w:val="28"/>
          <w:rtl/>
        </w:rPr>
        <w:t>متأسفانه</w:t>
      </w:r>
      <w:r w:rsidRPr="0087145A">
        <w:rPr>
          <w:rFonts w:cs="B Nazanin"/>
          <w:b/>
          <w:bCs/>
          <w:sz w:val="28"/>
          <w:szCs w:val="28"/>
          <w:rtl/>
        </w:rPr>
        <w:t xml:space="preserve"> </w:t>
      </w:r>
      <w:r w:rsidRPr="0087145A">
        <w:rPr>
          <w:rFonts w:cs="B Nazanin" w:hint="cs"/>
          <w:b/>
          <w:bCs/>
          <w:sz w:val="28"/>
          <w:szCs w:val="28"/>
          <w:rtl/>
        </w:rPr>
        <w:t>به</w:t>
      </w:r>
      <w:r w:rsidRPr="0087145A">
        <w:rPr>
          <w:rFonts w:cs="B Nazanin"/>
          <w:b/>
          <w:bCs/>
          <w:sz w:val="28"/>
          <w:szCs w:val="28"/>
          <w:rtl/>
        </w:rPr>
        <w:t xml:space="preserve"> </w:t>
      </w:r>
      <w:r w:rsidRPr="0087145A">
        <w:rPr>
          <w:rFonts w:cs="B Nazanin" w:hint="cs"/>
          <w:b/>
          <w:bCs/>
          <w:sz w:val="28"/>
          <w:szCs w:val="28"/>
          <w:rtl/>
        </w:rPr>
        <w:t>علت</w:t>
      </w:r>
      <w:r w:rsidRPr="0087145A">
        <w:rPr>
          <w:rFonts w:cs="B Nazanin"/>
          <w:b/>
          <w:bCs/>
          <w:sz w:val="28"/>
          <w:szCs w:val="28"/>
          <w:rtl/>
        </w:rPr>
        <w:t xml:space="preserve"> </w:t>
      </w:r>
      <w:r w:rsidRPr="0087145A">
        <w:rPr>
          <w:rFonts w:cs="B Nazanin" w:hint="cs"/>
          <w:b/>
          <w:bCs/>
          <w:sz w:val="28"/>
          <w:szCs w:val="28"/>
          <w:rtl/>
        </w:rPr>
        <w:t>عدم</w:t>
      </w:r>
      <w:r w:rsidRPr="0087145A">
        <w:rPr>
          <w:rFonts w:cs="B Nazanin"/>
          <w:b/>
          <w:bCs/>
          <w:sz w:val="28"/>
          <w:szCs w:val="28"/>
          <w:rtl/>
        </w:rPr>
        <w:t xml:space="preserve"> </w:t>
      </w:r>
      <w:r w:rsidRPr="0087145A">
        <w:rPr>
          <w:rFonts w:cs="B Nazanin" w:hint="cs"/>
          <w:b/>
          <w:bCs/>
          <w:sz w:val="28"/>
          <w:szCs w:val="28"/>
          <w:rtl/>
        </w:rPr>
        <w:t>دقت</w:t>
      </w:r>
      <w:r w:rsidRPr="0087145A">
        <w:rPr>
          <w:rFonts w:cs="B Nazanin"/>
          <w:b/>
          <w:bCs/>
          <w:sz w:val="28"/>
          <w:szCs w:val="28"/>
          <w:rtl/>
        </w:rPr>
        <w:t xml:space="preserve"> </w:t>
      </w:r>
      <w:r w:rsidRPr="0087145A">
        <w:rPr>
          <w:rFonts w:cs="B Nazanin" w:hint="cs"/>
          <w:b/>
          <w:bCs/>
          <w:sz w:val="28"/>
          <w:szCs w:val="28"/>
          <w:rtl/>
        </w:rPr>
        <w:t>در</w:t>
      </w:r>
      <w:r w:rsidRPr="0087145A">
        <w:rPr>
          <w:rFonts w:cs="B Nazanin"/>
          <w:b/>
          <w:bCs/>
          <w:sz w:val="28"/>
          <w:szCs w:val="28"/>
          <w:rtl/>
        </w:rPr>
        <w:t xml:space="preserve"> </w:t>
      </w:r>
      <w:r w:rsidRPr="0087145A">
        <w:rPr>
          <w:rFonts w:cs="B Nazanin" w:hint="cs"/>
          <w:b/>
          <w:bCs/>
          <w:sz w:val="28"/>
          <w:szCs w:val="28"/>
          <w:rtl/>
        </w:rPr>
        <w:t>تصویر</w:t>
      </w:r>
      <w:r w:rsidRPr="0087145A">
        <w:rPr>
          <w:rFonts w:cs="B Nazanin"/>
          <w:b/>
          <w:bCs/>
          <w:sz w:val="28"/>
          <w:szCs w:val="28"/>
          <w:rtl/>
        </w:rPr>
        <w:t xml:space="preserve"> </w:t>
      </w:r>
      <w:r w:rsidRPr="0087145A">
        <w:rPr>
          <w:rFonts w:cs="B Nazanin" w:hint="cs"/>
          <w:b/>
          <w:bCs/>
          <w:sz w:val="28"/>
          <w:szCs w:val="28"/>
          <w:rtl/>
        </w:rPr>
        <w:t>برداری</w:t>
      </w:r>
      <w:r w:rsidRPr="0087145A">
        <w:rPr>
          <w:rFonts w:cs="B Nazanin"/>
          <w:b/>
          <w:bCs/>
          <w:sz w:val="28"/>
          <w:szCs w:val="28"/>
          <w:rtl/>
        </w:rPr>
        <w:t xml:space="preserve"> </w:t>
      </w:r>
      <w:r w:rsidRPr="0087145A">
        <w:rPr>
          <w:rFonts w:cs="B Nazanin" w:hint="cs"/>
          <w:b/>
          <w:bCs/>
          <w:sz w:val="28"/>
          <w:szCs w:val="28"/>
          <w:rtl/>
        </w:rPr>
        <w:t>از</w:t>
      </w:r>
      <w:r w:rsidRPr="0087145A">
        <w:rPr>
          <w:rFonts w:cs="B Nazanin"/>
          <w:b/>
          <w:bCs/>
          <w:sz w:val="28"/>
          <w:szCs w:val="28"/>
          <w:rtl/>
        </w:rPr>
        <w:t xml:space="preserve"> </w:t>
      </w:r>
      <w:r w:rsidRPr="0087145A">
        <w:rPr>
          <w:rFonts w:cs="B Nazanin" w:hint="cs"/>
          <w:b/>
          <w:bCs/>
          <w:sz w:val="28"/>
          <w:szCs w:val="28"/>
          <w:rtl/>
        </w:rPr>
        <w:t>نسخۀ</w:t>
      </w:r>
      <w:r w:rsidRPr="0087145A">
        <w:rPr>
          <w:rFonts w:cs="B Nazanin"/>
          <w:b/>
          <w:bCs/>
          <w:sz w:val="28"/>
          <w:szCs w:val="28"/>
          <w:rtl/>
        </w:rPr>
        <w:t xml:space="preserve"> </w:t>
      </w:r>
      <w:r w:rsidRPr="0087145A">
        <w:rPr>
          <w:rFonts w:cs="B Nazanin" w:hint="cs"/>
          <w:b/>
          <w:bCs/>
          <w:sz w:val="28"/>
          <w:szCs w:val="28"/>
          <w:rtl/>
        </w:rPr>
        <w:t>اصلی،</w:t>
      </w:r>
      <w:r w:rsidRPr="0087145A">
        <w:rPr>
          <w:rFonts w:cs="B Nazanin"/>
          <w:b/>
          <w:bCs/>
          <w:sz w:val="28"/>
          <w:szCs w:val="28"/>
          <w:rtl/>
        </w:rPr>
        <w:t xml:space="preserve"> </w:t>
      </w:r>
      <w:r w:rsidRPr="0087145A">
        <w:rPr>
          <w:rFonts w:cs="B Nazanin" w:hint="cs"/>
          <w:b/>
          <w:bCs/>
          <w:sz w:val="28"/>
          <w:szCs w:val="28"/>
          <w:rtl/>
        </w:rPr>
        <w:t>که</w:t>
      </w:r>
      <w:r w:rsidRPr="0087145A">
        <w:rPr>
          <w:rFonts w:cs="B Nazanin"/>
          <w:b/>
          <w:bCs/>
          <w:sz w:val="28"/>
          <w:szCs w:val="28"/>
          <w:rtl/>
        </w:rPr>
        <w:t xml:space="preserve"> </w:t>
      </w:r>
      <w:r w:rsidRPr="0087145A">
        <w:rPr>
          <w:rFonts w:cs="B Nazanin" w:hint="cs"/>
          <w:b/>
          <w:bCs/>
          <w:sz w:val="28"/>
          <w:szCs w:val="28"/>
          <w:rtl/>
        </w:rPr>
        <w:t>از</w:t>
      </w:r>
      <w:r w:rsidRPr="0087145A">
        <w:rPr>
          <w:rFonts w:cs="B Nazanin"/>
          <w:b/>
          <w:bCs/>
          <w:sz w:val="28"/>
          <w:szCs w:val="28"/>
          <w:rtl/>
        </w:rPr>
        <w:t xml:space="preserve"> </w:t>
      </w:r>
      <w:r w:rsidRPr="0087145A">
        <w:rPr>
          <w:rFonts w:cs="B Nazanin" w:hint="cs"/>
          <w:b/>
          <w:bCs/>
          <w:sz w:val="28"/>
          <w:szCs w:val="28"/>
          <w:rtl/>
        </w:rPr>
        <w:t>بین</w:t>
      </w:r>
      <w:r w:rsidRPr="0087145A">
        <w:rPr>
          <w:rFonts w:cs="B Nazanin"/>
          <w:b/>
          <w:bCs/>
          <w:sz w:val="28"/>
          <w:szCs w:val="28"/>
          <w:rtl/>
        </w:rPr>
        <w:t xml:space="preserve"> </w:t>
      </w:r>
      <w:r w:rsidRPr="0087145A">
        <w:rPr>
          <w:rFonts w:cs="B Nazanin" w:hint="cs"/>
          <w:b/>
          <w:bCs/>
          <w:sz w:val="28"/>
          <w:szCs w:val="28"/>
          <w:rtl/>
        </w:rPr>
        <w:t>برده</w:t>
      </w:r>
      <w:r w:rsidRPr="0087145A">
        <w:rPr>
          <w:rFonts w:cs="B Nazanin"/>
          <w:b/>
          <w:bCs/>
          <w:sz w:val="28"/>
          <w:szCs w:val="28"/>
          <w:rtl/>
        </w:rPr>
        <w:t xml:space="preserve"> </w:t>
      </w:r>
      <w:r w:rsidRPr="0087145A">
        <w:rPr>
          <w:rFonts w:cs="B Nazanin" w:hint="cs"/>
          <w:b/>
          <w:bCs/>
          <w:sz w:val="28"/>
          <w:szCs w:val="28"/>
          <w:rtl/>
        </w:rPr>
        <w:t>شده</w:t>
      </w:r>
      <w:r w:rsidRPr="0087145A">
        <w:rPr>
          <w:rFonts w:cs="B Nazanin"/>
          <w:b/>
          <w:bCs/>
          <w:sz w:val="28"/>
          <w:szCs w:val="28"/>
          <w:rtl/>
        </w:rPr>
        <w:t xml:space="preserve"> </w:t>
      </w:r>
      <w:r w:rsidRPr="0087145A">
        <w:rPr>
          <w:rFonts w:cs="B Nazanin" w:hint="cs"/>
          <w:b/>
          <w:bCs/>
          <w:sz w:val="28"/>
          <w:szCs w:val="28"/>
          <w:rtl/>
        </w:rPr>
        <w:t>است،</w:t>
      </w:r>
      <w:r w:rsidRPr="0087145A">
        <w:rPr>
          <w:rFonts w:cs="B Nazanin"/>
          <w:b/>
          <w:bCs/>
          <w:sz w:val="28"/>
          <w:szCs w:val="28"/>
          <w:rtl/>
        </w:rPr>
        <w:t xml:space="preserve"> </w:t>
      </w:r>
      <w:r w:rsidRPr="0087145A">
        <w:rPr>
          <w:rFonts w:cs="B Nazanin" w:hint="cs"/>
          <w:b/>
          <w:bCs/>
          <w:sz w:val="28"/>
          <w:szCs w:val="28"/>
          <w:rtl/>
        </w:rPr>
        <w:t>تاریخ</w:t>
      </w:r>
      <w:r w:rsidRPr="0087145A">
        <w:rPr>
          <w:rFonts w:cs="B Nazanin"/>
          <w:b/>
          <w:bCs/>
          <w:sz w:val="28"/>
          <w:szCs w:val="28"/>
          <w:rtl/>
        </w:rPr>
        <w:t xml:space="preserve"> </w:t>
      </w:r>
      <w:r w:rsidRPr="0087145A">
        <w:rPr>
          <w:rFonts w:cs="B Nazanin" w:hint="cs"/>
          <w:b/>
          <w:bCs/>
          <w:sz w:val="28"/>
          <w:szCs w:val="28"/>
          <w:rtl/>
        </w:rPr>
        <w:t>دقیق</w:t>
      </w:r>
      <w:r w:rsidRPr="0087145A">
        <w:rPr>
          <w:rFonts w:cs="B Nazanin"/>
          <w:b/>
          <w:bCs/>
          <w:sz w:val="28"/>
          <w:szCs w:val="28"/>
          <w:rtl/>
        </w:rPr>
        <w:t xml:space="preserve"> </w:t>
      </w:r>
      <w:r w:rsidRPr="0087145A">
        <w:rPr>
          <w:rFonts w:cs="B Nazanin" w:hint="cs"/>
          <w:b/>
          <w:bCs/>
          <w:sz w:val="28"/>
          <w:szCs w:val="28"/>
          <w:rtl/>
        </w:rPr>
        <w:t>سند</w:t>
      </w:r>
      <w:r w:rsidRPr="0087145A">
        <w:rPr>
          <w:rFonts w:cs="B Nazanin"/>
          <w:b/>
          <w:bCs/>
          <w:sz w:val="28"/>
          <w:szCs w:val="28"/>
          <w:rtl/>
        </w:rPr>
        <w:t xml:space="preserve"> </w:t>
      </w:r>
      <w:r w:rsidRPr="0087145A">
        <w:rPr>
          <w:rFonts w:cs="B Nazanin" w:hint="cs"/>
          <w:b/>
          <w:bCs/>
          <w:sz w:val="28"/>
          <w:szCs w:val="28"/>
          <w:rtl/>
        </w:rPr>
        <w:t>مشخص</w:t>
      </w:r>
      <w:r w:rsidRPr="0087145A">
        <w:rPr>
          <w:rFonts w:cs="B Nazanin"/>
          <w:b/>
          <w:bCs/>
          <w:sz w:val="28"/>
          <w:szCs w:val="28"/>
          <w:rtl/>
        </w:rPr>
        <w:t xml:space="preserve"> </w:t>
      </w:r>
      <w:r w:rsidRPr="0087145A">
        <w:rPr>
          <w:rFonts w:cs="B Nazanin" w:hint="cs"/>
          <w:b/>
          <w:bCs/>
          <w:sz w:val="28"/>
          <w:szCs w:val="28"/>
          <w:rtl/>
        </w:rPr>
        <w:t>نیست</w:t>
      </w:r>
      <w:r w:rsidRPr="0087145A">
        <w:rPr>
          <w:rFonts w:cs="B Nazanin"/>
          <w:b/>
          <w:bCs/>
          <w:sz w:val="28"/>
          <w:szCs w:val="28"/>
          <w:rtl/>
        </w:rPr>
        <w:t xml:space="preserve">. </w:t>
      </w:r>
      <w:r w:rsidRPr="0087145A">
        <w:rPr>
          <w:rFonts w:cs="B Nazanin" w:hint="cs"/>
          <w:b/>
          <w:bCs/>
          <w:sz w:val="28"/>
          <w:szCs w:val="28"/>
          <w:rtl/>
        </w:rPr>
        <w:t>در</w:t>
      </w:r>
      <w:r w:rsidRPr="0087145A">
        <w:rPr>
          <w:rFonts w:cs="B Nazanin"/>
          <w:b/>
          <w:bCs/>
          <w:sz w:val="28"/>
          <w:szCs w:val="28"/>
          <w:rtl/>
        </w:rPr>
        <w:t xml:space="preserve"> </w:t>
      </w:r>
      <w:r w:rsidRPr="0087145A">
        <w:rPr>
          <w:rFonts w:cs="B Nazanin" w:hint="cs"/>
          <w:b/>
          <w:bCs/>
          <w:sz w:val="28"/>
          <w:szCs w:val="28"/>
          <w:rtl/>
        </w:rPr>
        <w:t>هر</w:t>
      </w:r>
      <w:r w:rsidRPr="0087145A">
        <w:rPr>
          <w:rFonts w:cs="B Nazanin"/>
          <w:b/>
          <w:bCs/>
          <w:sz w:val="28"/>
          <w:szCs w:val="28"/>
          <w:rtl/>
        </w:rPr>
        <w:t xml:space="preserve"> </w:t>
      </w:r>
      <w:r w:rsidRPr="0087145A">
        <w:rPr>
          <w:rFonts w:cs="B Nazanin" w:hint="cs"/>
          <w:b/>
          <w:bCs/>
          <w:sz w:val="28"/>
          <w:szCs w:val="28"/>
          <w:rtl/>
        </w:rPr>
        <w:t>حال</w:t>
      </w:r>
      <w:r w:rsidRPr="0087145A">
        <w:rPr>
          <w:rFonts w:cs="B Nazanin"/>
          <w:b/>
          <w:bCs/>
          <w:sz w:val="28"/>
          <w:szCs w:val="28"/>
          <w:rtl/>
        </w:rPr>
        <w:t xml:space="preserve"> </w:t>
      </w:r>
      <w:r w:rsidRPr="0087145A">
        <w:rPr>
          <w:rFonts w:cs="B Nazanin" w:hint="cs"/>
          <w:b/>
          <w:bCs/>
          <w:sz w:val="28"/>
          <w:szCs w:val="28"/>
          <w:rtl/>
        </w:rPr>
        <w:t>این</w:t>
      </w:r>
      <w:r w:rsidRPr="0087145A">
        <w:rPr>
          <w:rFonts w:cs="B Nazanin"/>
          <w:b/>
          <w:bCs/>
          <w:sz w:val="28"/>
          <w:szCs w:val="28"/>
          <w:rtl/>
        </w:rPr>
        <w:t xml:space="preserve"> </w:t>
      </w:r>
      <w:r w:rsidRPr="0087145A">
        <w:rPr>
          <w:rFonts w:cs="B Nazanin" w:hint="cs"/>
          <w:b/>
          <w:bCs/>
          <w:sz w:val="28"/>
          <w:szCs w:val="28"/>
          <w:rtl/>
        </w:rPr>
        <w:t>سند</w:t>
      </w:r>
      <w:r w:rsidRPr="0087145A">
        <w:rPr>
          <w:rFonts w:cs="B Nazanin"/>
          <w:b/>
          <w:bCs/>
          <w:sz w:val="28"/>
          <w:szCs w:val="28"/>
          <w:rtl/>
        </w:rPr>
        <w:t xml:space="preserve"> </w:t>
      </w:r>
      <w:r w:rsidRPr="0087145A">
        <w:rPr>
          <w:rFonts w:cs="B Nazanin" w:hint="cs"/>
          <w:b/>
          <w:bCs/>
          <w:sz w:val="28"/>
          <w:szCs w:val="28"/>
          <w:rtl/>
        </w:rPr>
        <w:t>باید</w:t>
      </w:r>
      <w:r w:rsidRPr="0087145A">
        <w:rPr>
          <w:rFonts w:cs="B Nazanin"/>
          <w:b/>
          <w:bCs/>
          <w:sz w:val="28"/>
          <w:szCs w:val="28"/>
          <w:rtl/>
        </w:rPr>
        <w:t xml:space="preserve"> </w:t>
      </w:r>
      <w:r w:rsidRPr="0087145A">
        <w:rPr>
          <w:rFonts w:cs="B Nazanin" w:hint="cs"/>
          <w:b/>
          <w:bCs/>
          <w:sz w:val="28"/>
          <w:szCs w:val="28"/>
          <w:rtl/>
        </w:rPr>
        <w:t>در</w:t>
      </w:r>
      <w:r w:rsidRPr="0087145A">
        <w:rPr>
          <w:rFonts w:cs="B Nazanin"/>
          <w:b/>
          <w:bCs/>
          <w:sz w:val="28"/>
          <w:szCs w:val="28"/>
          <w:rtl/>
        </w:rPr>
        <w:t xml:space="preserve"> </w:t>
      </w:r>
      <w:r w:rsidRPr="0087145A">
        <w:rPr>
          <w:rFonts w:cs="B Nazanin" w:hint="cs"/>
          <w:b/>
          <w:bCs/>
          <w:sz w:val="28"/>
          <w:szCs w:val="28"/>
          <w:rtl/>
        </w:rPr>
        <w:t>ایام</w:t>
      </w:r>
      <w:r w:rsidRPr="0087145A">
        <w:rPr>
          <w:rFonts w:cs="B Nazanin"/>
          <w:b/>
          <w:bCs/>
          <w:sz w:val="28"/>
          <w:szCs w:val="28"/>
          <w:rtl/>
        </w:rPr>
        <w:t xml:space="preserve"> </w:t>
      </w:r>
      <w:r w:rsidRPr="0087145A">
        <w:rPr>
          <w:rFonts w:cs="B Nazanin" w:hint="cs"/>
          <w:b/>
          <w:bCs/>
          <w:sz w:val="28"/>
          <w:szCs w:val="28"/>
          <w:rtl/>
        </w:rPr>
        <w:t>نزدیکِ</w:t>
      </w:r>
      <w:r w:rsidRPr="0087145A">
        <w:rPr>
          <w:rFonts w:cs="B Nazanin"/>
          <w:b/>
          <w:bCs/>
          <w:sz w:val="28"/>
          <w:szCs w:val="28"/>
          <w:rtl/>
        </w:rPr>
        <w:t xml:space="preserve"> </w:t>
      </w:r>
      <w:r w:rsidRPr="0087145A">
        <w:rPr>
          <w:rFonts w:cs="B Nazanin" w:hint="cs"/>
          <w:b/>
          <w:bCs/>
          <w:sz w:val="28"/>
          <w:szCs w:val="28"/>
          <w:rtl/>
        </w:rPr>
        <w:t>بعد</w:t>
      </w:r>
      <w:r w:rsidRPr="0087145A">
        <w:rPr>
          <w:rFonts w:cs="B Nazanin"/>
          <w:b/>
          <w:bCs/>
          <w:sz w:val="28"/>
          <w:szCs w:val="28"/>
          <w:rtl/>
        </w:rPr>
        <w:t xml:space="preserve"> </w:t>
      </w:r>
      <w:r w:rsidRPr="0087145A">
        <w:rPr>
          <w:rFonts w:cs="B Nazanin" w:hint="cs"/>
          <w:b/>
          <w:bCs/>
          <w:sz w:val="28"/>
          <w:szCs w:val="28"/>
          <w:rtl/>
        </w:rPr>
        <w:t>از</w:t>
      </w:r>
      <w:r w:rsidRPr="0087145A">
        <w:rPr>
          <w:rFonts w:cs="B Nazanin"/>
          <w:b/>
          <w:bCs/>
          <w:sz w:val="28"/>
          <w:szCs w:val="28"/>
          <w:rtl/>
        </w:rPr>
        <w:t xml:space="preserve"> </w:t>
      </w:r>
      <w:r w:rsidRPr="0087145A">
        <w:rPr>
          <w:rFonts w:cs="B Nazanin" w:hint="cs"/>
          <w:b/>
          <w:bCs/>
          <w:sz w:val="28"/>
          <w:szCs w:val="28"/>
          <w:rtl/>
        </w:rPr>
        <w:t>دریافت</w:t>
      </w:r>
      <w:r w:rsidRPr="0087145A">
        <w:rPr>
          <w:rFonts w:cs="B Nazanin"/>
          <w:b/>
          <w:bCs/>
          <w:sz w:val="28"/>
          <w:szCs w:val="28"/>
          <w:rtl/>
        </w:rPr>
        <w:t xml:space="preserve"> </w:t>
      </w:r>
      <w:r w:rsidRPr="0087145A">
        <w:rPr>
          <w:rFonts w:cs="B Nazanin" w:hint="cs"/>
          <w:b/>
          <w:bCs/>
          <w:sz w:val="28"/>
          <w:szCs w:val="28"/>
          <w:rtl/>
        </w:rPr>
        <w:t>نامۀ</w:t>
      </w:r>
      <w:r w:rsidRPr="0087145A">
        <w:rPr>
          <w:rFonts w:cs="B Nazanin"/>
          <w:b/>
          <w:bCs/>
          <w:sz w:val="28"/>
          <w:szCs w:val="28"/>
          <w:rtl/>
        </w:rPr>
        <w:t xml:space="preserve"> </w:t>
      </w:r>
      <w:r w:rsidRPr="0087145A">
        <w:rPr>
          <w:rFonts w:cs="B Nazanin" w:hint="cs"/>
          <w:b/>
          <w:bCs/>
          <w:sz w:val="28"/>
          <w:szCs w:val="28"/>
          <w:rtl/>
        </w:rPr>
        <w:t>مؤرخ</w:t>
      </w:r>
      <w:r w:rsidRPr="0087145A">
        <w:rPr>
          <w:rFonts w:cs="B Nazanin"/>
          <w:b/>
          <w:bCs/>
          <w:sz w:val="28"/>
          <w:szCs w:val="28"/>
          <w:rtl/>
        </w:rPr>
        <w:t xml:space="preserve"> 24/7/1983 (</w:t>
      </w:r>
      <w:r w:rsidRPr="0087145A">
        <w:rPr>
          <w:rFonts w:cs="B Nazanin" w:hint="cs"/>
          <w:b/>
          <w:bCs/>
          <w:sz w:val="28"/>
          <w:szCs w:val="28"/>
          <w:rtl/>
        </w:rPr>
        <w:t>مطابق</w:t>
      </w:r>
      <w:r w:rsidRPr="0087145A">
        <w:rPr>
          <w:rFonts w:cs="B Nazanin"/>
          <w:b/>
          <w:bCs/>
          <w:sz w:val="28"/>
          <w:szCs w:val="28"/>
          <w:rtl/>
        </w:rPr>
        <w:t xml:space="preserve"> </w:t>
      </w:r>
      <w:r w:rsidRPr="0087145A">
        <w:rPr>
          <w:rFonts w:cs="B Nazanin" w:hint="cs"/>
          <w:b/>
          <w:bCs/>
          <w:sz w:val="28"/>
          <w:szCs w:val="28"/>
          <w:rtl/>
        </w:rPr>
        <w:t>به</w:t>
      </w:r>
      <w:r w:rsidRPr="0087145A">
        <w:rPr>
          <w:rFonts w:cs="B Nazanin"/>
          <w:b/>
          <w:bCs/>
          <w:sz w:val="28"/>
          <w:szCs w:val="28"/>
          <w:rtl/>
        </w:rPr>
        <w:t xml:space="preserve"> 4 </w:t>
      </w:r>
      <w:r w:rsidRPr="0087145A">
        <w:rPr>
          <w:rFonts w:cs="B Nazanin" w:hint="cs"/>
          <w:b/>
          <w:bCs/>
          <w:sz w:val="28"/>
          <w:szCs w:val="28"/>
          <w:rtl/>
        </w:rPr>
        <w:t>اسد</w:t>
      </w:r>
      <w:r w:rsidRPr="0087145A">
        <w:rPr>
          <w:rFonts w:cs="B Nazanin"/>
          <w:b/>
          <w:bCs/>
          <w:sz w:val="28"/>
          <w:szCs w:val="28"/>
          <w:rtl/>
        </w:rPr>
        <w:t xml:space="preserve"> 1362) </w:t>
      </w:r>
      <w:r w:rsidRPr="0087145A">
        <w:rPr>
          <w:rFonts w:cs="B Nazanin" w:hint="cs"/>
          <w:b/>
          <w:bCs/>
          <w:sz w:val="28"/>
          <w:szCs w:val="28"/>
          <w:rtl/>
        </w:rPr>
        <w:t>رهبری</w:t>
      </w:r>
      <w:r w:rsidRPr="0087145A">
        <w:rPr>
          <w:rFonts w:cs="B Nazanin"/>
          <w:b/>
          <w:bCs/>
          <w:sz w:val="28"/>
          <w:szCs w:val="28"/>
          <w:rtl/>
        </w:rPr>
        <w:t xml:space="preserve"> "</w:t>
      </w:r>
      <w:r w:rsidRPr="0087145A">
        <w:rPr>
          <w:rFonts w:cs="B Nazanin" w:hint="cs"/>
          <w:b/>
          <w:bCs/>
          <w:sz w:val="28"/>
          <w:szCs w:val="28"/>
          <w:rtl/>
        </w:rPr>
        <w:t>ساما</w:t>
      </w:r>
      <w:r w:rsidRPr="0087145A">
        <w:rPr>
          <w:rFonts w:cs="B Nazanin"/>
          <w:b/>
          <w:bCs/>
          <w:sz w:val="28"/>
          <w:szCs w:val="28"/>
          <w:rtl/>
        </w:rPr>
        <w:t>"</w:t>
      </w:r>
      <w:r w:rsidRPr="0087145A">
        <w:rPr>
          <w:rFonts w:cs="B Nazanin" w:hint="cs"/>
          <w:b/>
          <w:bCs/>
          <w:sz w:val="28"/>
          <w:szCs w:val="28"/>
          <w:rtl/>
        </w:rPr>
        <w:t>،</w:t>
      </w:r>
      <w:r w:rsidRPr="0087145A">
        <w:rPr>
          <w:rFonts w:cs="B Nazanin"/>
          <w:b/>
          <w:bCs/>
          <w:sz w:val="28"/>
          <w:szCs w:val="28"/>
          <w:rtl/>
        </w:rPr>
        <w:t xml:space="preserve"> </w:t>
      </w:r>
      <w:r w:rsidRPr="0087145A">
        <w:rPr>
          <w:rFonts w:cs="B Nazanin" w:hint="cs"/>
          <w:b/>
          <w:bCs/>
          <w:sz w:val="28"/>
          <w:szCs w:val="28"/>
          <w:rtl/>
        </w:rPr>
        <w:t>احتمالاً</w:t>
      </w:r>
      <w:r w:rsidRPr="0087145A">
        <w:rPr>
          <w:rFonts w:cs="B Nazanin"/>
          <w:b/>
          <w:bCs/>
          <w:sz w:val="28"/>
          <w:szCs w:val="28"/>
          <w:rtl/>
        </w:rPr>
        <w:t xml:space="preserve"> </w:t>
      </w:r>
      <w:r w:rsidRPr="0087145A">
        <w:rPr>
          <w:rFonts w:cs="B Nazanin" w:hint="cs"/>
          <w:b/>
          <w:bCs/>
          <w:sz w:val="28"/>
          <w:szCs w:val="28"/>
          <w:rtl/>
        </w:rPr>
        <w:t>در</w:t>
      </w:r>
      <w:r w:rsidRPr="0087145A">
        <w:rPr>
          <w:rFonts w:cs="B Nazanin"/>
          <w:b/>
          <w:bCs/>
          <w:sz w:val="28"/>
          <w:szCs w:val="28"/>
          <w:rtl/>
        </w:rPr>
        <w:t xml:space="preserve"> </w:t>
      </w:r>
      <w:r w:rsidRPr="0087145A">
        <w:rPr>
          <w:rFonts w:cs="B Nazanin" w:hint="cs"/>
          <w:b/>
          <w:bCs/>
          <w:sz w:val="28"/>
          <w:szCs w:val="28"/>
          <w:rtl/>
        </w:rPr>
        <w:t>ماه</w:t>
      </w:r>
      <w:r w:rsidRPr="0087145A">
        <w:rPr>
          <w:rFonts w:cs="B Nazanin"/>
          <w:b/>
          <w:bCs/>
          <w:sz w:val="28"/>
          <w:szCs w:val="28"/>
          <w:rtl/>
        </w:rPr>
        <w:t xml:space="preserve"> </w:t>
      </w:r>
      <w:r w:rsidRPr="0087145A">
        <w:rPr>
          <w:rFonts w:cs="B Nazanin" w:hint="cs"/>
          <w:b/>
          <w:bCs/>
          <w:sz w:val="28"/>
          <w:szCs w:val="28"/>
          <w:rtl/>
        </w:rPr>
        <w:t>سنبلۀ</w:t>
      </w:r>
      <w:r w:rsidRPr="0087145A">
        <w:rPr>
          <w:rFonts w:cs="B Nazanin"/>
          <w:b/>
          <w:bCs/>
          <w:sz w:val="28"/>
          <w:szCs w:val="28"/>
          <w:rtl/>
        </w:rPr>
        <w:t xml:space="preserve"> 1362</w:t>
      </w:r>
      <w:r w:rsidRPr="0087145A">
        <w:rPr>
          <w:rFonts w:cs="B Nazanin" w:hint="cs"/>
          <w:b/>
          <w:bCs/>
          <w:sz w:val="28"/>
          <w:szCs w:val="28"/>
          <w:rtl/>
        </w:rPr>
        <w:t>،</w:t>
      </w:r>
      <w:r w:rsidRPr="0087145A">
        <w:rPr>
          <w:rFonts w:cs="B Nazanin"/>
          <w:b/>
          <w:bCs/>
          <w:sz w:val="28"/>
          <w:szCs w:val="28"/>
          <w:rtl/>
        </w:rPr>
        <w:t xml:space="preserve"> </w:t>
      </w:r>
      <w:r w:rsidRPr="0087145A">
        <w:rPr>
          <w:rFonts w:cs="B Nazanin" w:hint="cs"/>
          <w:b/>
          <w:bCs/>
          <w:sz w:val="28"/>
          <w:szCs w:val="28"/>
          <w:rtl/>
        </w:rPr>
        <w:t>توسط</w:t>
      </w:r>
      <w:r w:rsidRPr="0087145A">
        <w:rPr>
          <w:rFonts w:cs="B Nazanin"/>
          <w:b/>
          <w:bCs/>
          <w:sz w:val="28"/>
          <w:szCs w:val="28"/>
          <w:rtl/>
        </w:rPr>
        <w:t xml:space="preserve"> </w:t>
      </w:r>
      <w:r w:rsidRPr="0087145A">
        <w:rPr>
          <w:rFonts w:cs="B Nazanin" w:hint="cs"/>
          <w:b/>
          <w:bCs/>
          <w:sz w:val="28"/>
          <w:szCs w:val="28"/>
          <w:rtl/>
        </w:rPr>
        <w:t>کمیتۀ</w:t>
      </w:r>
      <w:r w:rsidRPr="0087145A">
        <w:rPr>
          <w:rFonts w:cs="B Nazanin"/>
          <w:b/>
          <w:bCs/>
          <w:sz w:val="28"/>
          <w:szCs w:val="28"/>
          <w:rtl/>
        </w:rPr>
        <w:t xml:space="preserve"> </w:t>
      </w:r>
      <w:r w:rsidRPr="0087145A">
        <w:rPr>
          <w:rFonts w:cs="B Nazanin" w:hint="cs"/>
          <w:b/>
          <w:bCs/>
          <w:sz w:val="28"/>
          <w:szCs w:val="28"/>
          <w:rtl/>
        </w:rPr>
        <w:t>مسئولین</w:t>
      </w:r>
      <w:r w:rsidRPr="0087145A">
        <w:rPr>
          <w:rFonts w:cs="B Nazanin"/>
          <w:b/>
          <w:bCs/>
          <w:sz w:val="28"/>
          <w:szCs w:val="28"/>
          <w:rtl/>
        </w:rPr>
        <w:t xml:space="preserve"> </w:t>
      </w:r>
      <w:r w:rsidRPr="0087145A">
        <w:rPr>
          <w:rFonts w:cs="B Nazanin" w:hint="cs"/>
          <w:b/>
          <w:bCs/>
          <w:sz w:val="28"/>
          <w:szCs w:val="28"/>
          <w:rtl/>
        </w:rPr>
        <w:t>بخش</w:t>
      </w:r>
      <w:r w:rsidRPr="0087145A">
        <w:rPr>
          <w:rFonts w:cs="B Nazanin"/>
          <w:b/>
          <w:bCs/>
          <w:sz w:val="28"/>
          <w:szCs w:val="28"/>
          <w:rtl/>
        </w:rPr>
        <w:t xml:space="preserve"> </w:t>
      </w:r>
      <w:r w:rsidRPr="0087145A">
        <w:rPr>
          <w:rFonts w:cs="B Nazanin" w:hint="cs"/>
          <w:b/>
          <w:bCs/>
          <w:sz w:val="28"/>
          <w:szCs w:val="28"/>
          <w:rtl/>
        </w:rPr>
        <w:t>غرجستان</w:t>
      </w:r>
      <w:r w:rsidRPr="0087145A">
        <w:rPr>
          <w:rFonts w:cs="B Nazanin"/>
          <w:b/>
          <w:bCs/>
          <w:sz w:val="28"/>
          <w:szCs w:val="28"/>
          <w:rtl/>
        </w:rPr>
        <w:t xml:space="preserve"> </w:t>
      </w:r>
      <w:r w:rsidRPr="0087145A">
        <w:rPr>
          <w:rFonts w:cs="B Nazanin" w:hint="cs"/>
          <w:b/>
          <w:bCs/>
          <w:sz w:val="28"/>
          <w:szCs w:val="28"/>
          <w:rtl/>
        </w:rPr>
        <w:t>تحریر</w:t>
      </w:r>
      <w:r w:rsidRPr="0087145A">
        <w:rPr>
          <w:rFonts w:cs="B Nazanin"/>
          <w:b/>
          <w:bCs/>
          <w:sz w:val="28"/>
          <w:szCs w:val="28"/>
          <w:rtl/>
        </w:rPr>
        <w:t xml:space="preserve"> </w:t>
      </w:r>
      <w:r w:rsidRPr="0087145A">
        <w:rPr>
          <w:rFonts w:cs="B Nazanin" w:hint="cs"/>
          <w:b/>
          <w:bCs/>
          <w:sz w:val="28"/>
          <w:szCs w:val="28"/>
          <w:rtl/>
        </w:rPr>
        <w:t>و</w:t>
      </w:r>
      <w:r w:rsidRPr="0087145A">
        <w:rPr>
          <w:rFonts w:cs="B Nazanin"/>
          <w:b/>
          <w:bCs/>
          <w:sz w:val="28"/>
          <w:szCs w:val="28"/>
          <w:rtl/>
        </w:rPr>
        <w:t xml:space="preserve"> </w:t>
      </w:r>
      <w:r w:rsidRPr="0087145A">
        <w:rPr>
          <w:rFonts w:cs="B Nazanin" w:hint="cs"/>
          <w:b/>
          <w:bCs/>
          <w:sz w:val="28"/>
          <w:szCs w:val="28"/>
          <w:rtl/>
        </w:rPr>
        <w:t>ارسال</w:t>
      </w:r>
      <w:r w:rsidRPr="0087145A">
        <w:rPr>
          <w:rFonts w:cs="B Nazanin"/>
          <w:b/>
          <w:bCs/>
          <w:sz w:val="28"/>
          <w:szCs w:val="28"/>
          <w:rtl/>
        </w:rPr>
        <w:t xml:space="preserve"> </w:t>
      </w:r>
      <w:r w:rsidRPr="0087145A">
        <w:rPr>
          <w:rFonts w:cs="B Nazanin" w:hint="cs"/>
          <w:b/>
          <w:bCs/>
          <w:sz w:val="28"/>
          <w:szCs w:val="28"/>
          <w:rtl/>
        </w:rPr>
        <w:t>شده</w:t>
      </w:r>
      <w:r w:rsidRPr="0087145A">
        <w:rPr>
          <w:rFonts w:cs="B Nazanin"/>
          <w:b/>
          <w:bCs/>
          <w:sz w:val="28"/>
          <w:szCs w:val="28"/>
          <w:rtl/>
        </w:rPr>
        <w:t xml:space="preserve"> </w:t>
      </w:r>
      <w:r w:rsidRPr="0087145A">
        <w:rPr>
          <w:rFonts w:cs="B Nazanin" w:hint="cs"/>
          <w:b/>
          <w:bCs/>
          <w:sz w:val="28"/>
          <w:szCs w:val="28"/>
          <w:rtl/>
        </w:rPr>
        <w:t>باشد</w:t>
      </w:r>
      <w:r w:rsidRPr="0087145A">
        <w:rPr>
          <w:rFonts w:cs="B Nazanin"/>
          <w:b/>
          <w:bCs/>
          <w:sz w:val="28"/>
          <w:szCs w:val="28"/>
          <w:rtl/>
        </w:rPr>
        <w:t xml:space="preserve">. </w:t>
      </w:r>
    </w:p>
    <w:p w:rsidR="00C46F8E" w:rsidRPr="00D44676" w:rsidRDefault="00C46F8E" w:rsidP="00C54385">
      <w:pPr>
        <w:pBdr>
          <w:top w:val="single" w:sz="4" w:space="1" w:color="auto"/>
          <w:left w:val="single" w:sz="4" w:space="4" w:color="auto"/>
          <w:bottom w:val="single" w:sz="4" w:space="1" w:color="auto"/>
          <w:right w:val="single" w:sz="4" w:space="4" w:color="auto"/>
        </w:pBdr>
        <w:spacing w:line="240" w:lineRule="auto"/>
        <w:jc w:val="center"/>
        <w:rPr>
          <w:rFonts w:cs="B Nazanin"/>
          <w:b/>
          <w:bCs/>
          <w:sz w:val="32"/>
          <w:szCs w:val="32"/>
          <w:rtl/>
        </w:rPr>
      </w:pPr>
      <w:r w:rsidRPr="00D44676">
        <w:rPr>
          <w:rFonts w:cs="B Nazanin" w:hint="cs"/>
          <w:b/>
          <w:bCs/>
          <w:sz w:val="32"/>
          <w:szCs w:val="32"/>
          <w:rtl/>
        </w:rPr>
        <w:t>هیئت تحریریۀ شعلۀ جاوید</w:t>
      </w:r>
    </w:p>
    <w:p w:rsidR="00A92603" w:rsidRPr="00C54385" w:rsidRDefault="00C46F8E" w:rsidP="00A92603">
      <w:pPr>
        <w:pBdr>
          <w:top w:val="single" w:sz="4" w:space="1" w:color="auto"/>
          <w:left w:val="single" w:sz="4" w:space="4" w:color="auto"/>
          <w:bottom w:val="single" w:sz="4" w:space="1" w:color="auto"/>
          <w:right w:val="single" w:sz="4" w:space="4" w:color="auto"/>
        </w:pBdr>
        <w:spacing w:line="240" w:lineRule="auto"/>
        <w:jc w:val="center"/>
        <w:rPr>
          <w:rFonts w:cs="B Nazanin"/>
          <w:b/>
          <w:bCs/>
          <w:sz w:val="28"/>
          <w:szCs w:val="28"/>
          <w:rtl/>
          <w:lang w:bidi="ps-AF"/>
        </w:rPr>
      </w:pPr>
      <w:r w:rsidRPr="00D44676">
        <w:rPr>
          <w:rFonts w:cs="B Nazanin" w:hint="cs"/>
          <w:b/>
          <w:bCs/>
          <w:sz w:val="28"/>
          <w:szCs w:val="28"/>
          <w:rtl/>
        </w:rPr>
        <w:t>25 میزان 1</w:t>
      </w:r>
      <w:r w:rsidR="0069360F" w:rsidRPr="00D44676">
        <w:rPr>
          <w:rFonts w:cs="B Nazanin" w:hint="cs"/>
          <w:b/>
          <w:bCs/>
          <w:sz w:val="28"/>
          <w:szCs w:val="28"/>
          <w:rtl/>
        </w:rPr>
        <w:t>3</w:t>
      </w:r>
      <w:r w:rsidRPr="00D44676">
        <w:rPr>
          <w:rFonts w:cs="B Nazanin" w:hint="cs"/>
          <w:b/>
          <w:bCs/>
          <w:sz w:val="28"/>
          <w:szCs w:val="28"/>
          <w:rtl/>
        </w:rPr>
        <w:t>96</w:t>
      </w:r>
      <w:r w:rsidRPr="0003407F">
        <w:rPr>
          <w:rFonts w:cs="B Nazanin" w:hint="cs"/>
          <w:b/>
          <w:bCs/>
          <w:sz w:val="28"/>
          <w:szCs w:val="28"/>
          <w:rtl/>
        </w:rPr>
        <w:t xml:space="preserve">          </w:t>
      </w:r>
    </w:p>
    <w:p w:rsidR="00A92603" w:rsidRDefault="00A92603" w:rsidP="00A92603">
      <w:pPr>
        <w:spacing w:line="240" w:lineRule="atLeast"/>
        <w:jc w:val="both"/>
        <w:rPr>
          <w:rFonts w:cs="B Nazanin"/>
          <w:b/>
          <w:bCs/>
          <w:sz w:val="28"/>
          <w:szCs w:val="28"/>
          <w:rtl/>
          <w:lang w:bidi="ps-AF"/>
        </w:rPr>
      </w:pPr>
    </w:p>
    <w:p w:rsidR="00A92603" w:rsidRDefault="00A92603" w:rsidP="00A92603">
      <w:pPr>
        <w:spacing w:line="240" w:lineRule="atLeast"/>
        <w:jc w:val="both"/>
        <w:rPr>
          <w:rFonts w:cs="B Nazanin"/>
          <w:b/>
          <w:bCs/>
          <w:sz w:val="28"/>
          <w:szCs w:val="28"/>
          <w:rtl/>
          <w:lang w:bidi="ps-AF"/>
        </w:rPr>
      </w:pPr>
    </w:p>
    <w:p w:rsidR="0087145A" w:rsidRPr="009C200B" w:rsidRDefault="0087145A" w:rsidP="009C200B">
      <w:pPr>
        <w:pBdr>
          <w:top w:val="single" w:sz="4" w:space="1" w:color="auto"/>
          <w:left w:val="single" w:sz="4" w:space="4" w:color="auto"/>
          <w:bottom w:val="single" w:sz="4" w:space="1" w:color="auto"/>
          <w:right w:val="single" w:sz="4" w:space="4" w:color="auto"/>
        </w:pBdr>
        <w:spacing w:line="240" w:lineRule="auto"/>
        <w:jc w:val="both"/>
        <w:rPr>
          <w:rFonts w:cs="B Nazanin"/>
          <w:b/>
          <w:bCs/>
          <w:sz w:val="26"/>
          <w:szCs w:val="26"/>
          <w:rtl/>
        </w:rPr>
      </w:pPr>
      <w:r w:rsidRPr="009C200B">
        <w:rPr>
          <w:rFonts w:cs="B Nazanin" w:hint="cs"/>
          <w:b/>
          <w:bCs/>
          <w:sz w:val="26"/>
          <w:szCs w:val="26"/>
          <w:rtl/>
        </w:rPr>
        <w:lastRenderedPageBreak/>
        <w:t>یادداشت</w:t>
      </w:r>
      <w:r w:rsidRPr="009C200B">
        <w:rPr>
          <w:rFonts w:cs="B Nazanin"/>
          <w:b/>
          <w:bCs/>
          <w:sz w:val="26"/>
          <w:szCs w:val="26"/>
          <w:rtl/>
        </w:rPr>
        <w:t xml:space="preserve">: </w:t>
      </w:r>
      <w:r w:rsidRPr="009C200B">
        <w:rPr>
          <w:rFonts w:cs="B Nazanin" w:hint="cs"/>
          <w:b/>
          <w:bCs/>
          <w:sz w:val="26"/>
          <w:szCs w:val="26"/>
          <w:rtl/>
        </w:rPr>
        <w:t>مدتی</w:t>
      </w:r>
      <w:r w:rsidRPr="009C200B">
        <w:rPr>
          <w:rFonts w:cs="B Nazanin"/>
          <w:b/>
          <w:bCs/>
          <w:sz w:val="26"/>
          <w:szCs w:val="26"/>
          <w:rtl/>
        </w:rPr>
        <w:t xml:space="preserve"> </w:t>
      </w:r>
      <w:r w:rsidRPr="009C200B">
        <w:rPr>
          <w:rFonts w:cs="B Nazanin" w:hint="cs"/>
          <w:b/>
          <w:bCs/>
          <w:sz w:val="26"/>
          <w:szCs w:val="26"/>
          <w:rtl/>
        </w:rPr>
        <w:t>بعد</w:t>
      </w:r>
      <w:r w:rsidRPr="009C200B">
        <w:rPr>
          <w:rFonts w:cs="B Nazanin"/>
          <w:b/>
          <w:bCs/>
          <w:sz w:val="26"/>
          <w:szCs w:val="26"/>
          <w:rtl/>
        </w:rPr>
        <w:t xml:space="preserve"> </w:t>
      </w:r>
      <w:r w:rsidRPr="009C200B">
        <w:rPr>
          <w:rFonts w:cs="B Nazanin" w:hint="cs"/>
          <w:b/>
          <w:bCs/>
          <w:sz w:val="26"/>
          <w:szCs w:val="26"/>
          <w:rtl/>
        </w:rPr>
        <w:t>از</w:t>
      </w:r>
      <w:r w:rsidRPr="009C200B">
        <w:rPr>
          <w:rFonts w:cs="B Nazanin"/>
          <w:b/>
          <w:bCs/>
          <w:sz w:val="26"/>
          <w:szCs w:val="26"/>
          <w:rtl/>
        </w:rPr>
        <w:t xml:space="preserve"> </w:t>
      </w:r>
      <w:r w:rsidRPr="009C200B">
        <w:rPr>
          <w:rFonts w:cs="B Nazanin" w:hint="cs"/>
          <w:b/>
          <w:bCs/>
          <w:sz w:val="26"/>
          <w:szCs w:val="26"/>
          <w:rtl/>
        </w:rPr>
        <w:t>انتشار</w:t>
      </w:r>
      <w:r w:rsidRPr="009C200B">
        <w:rPr>
          <w:rFonts w:cs="B Nazanin"/>
          <w:b/>
          <w:bCs/>
          <w:sz w:val="26"/>
          <w:szCs w:val="26"/>
          <w:rtl/>
        </w:rPr>
        <w:t xml:space="preserve"> </w:t>
      </w:r>
      <w:r w:rsidRPr="009C200B">
        <w:rPr>
          <w:rFonts w:cs="B Nazanin" w:hint="cs"/>
          <w:b/>
          <w:bCs/>
          <w:sz w:val="26"/>
          <w:szCs w:val="26"/>
          <w:rtl/>
        </w:rPr>
        <w:t>درون</w:t>
      </w:r>
      <w:r w:rsidRPr="009C200B">
        <w:rPr>
          <w:rFonts w:cs="B Nazanin"/>
          <w:b/>
          <w:bCs/>
          <w:sz w:val="26"/>
          <w:szCs w:val="26"/>
          <w:rtl/>
        </w:rPr>
        <w:t xml:space="preserve"> </w:t>
      </w:r>
      <w:r w:rsidRPr="009C200B">
        <w:rPr>
          <w:rFonts w:cs="B Nazanin" w:hint="cs"/>
          <w:b/>
          <w:bCs/>
          <w:sz w:val="26"/>
          <w:szCs w:val="26"/>
          <w:rtl/>
        </w:rPr>
        <w:t>سازمانی</w:t>
      </w:r>
      <w:r w:rsidRPr="009C200B">
        <w:rPr>
          <w:rFonts w:cs="B Nazanin"/>
          <w:b/>
          <w:bCs/>
          <w:sz w:val="26"/>
          <w:szCs w:val="26"/>
          <w:rtl/>
        </w:rPr>
        <w:t xml:space="preserve"> </w:t>
      </w:r>
      <w:r w:rsidRPr="009C200B">
        <w:rPr>
          <w:rFonts w:cs="B Nazanin" w:hint="cs"/>
          <w:b/>
          <w:bCs/>
          <w:sz w:val="26"/>
          <w:szCs w:val="26"/>
          <w:rtl/>
        </w:rPr>
        <w:t>نامۀ</w:t>
      </w:r>
      <w:r w:rsidRPr="009C200B">
        <w:rPr>
          <w:rFonts w:cs="B Nazanin"/>
          <w:b/>
          <w:bCs/>
          <w:sz w:val="26"/>
          <w:szCs w:val="26"/>
          <w:rtl/>
        </w:rPr>
        <w:t xml:space="preserve"> </w:t>
      </w:r>
      <w:r w:rsidRPr="009C200B">
        <w:rPr>
          <w:rFonts w:cs="B Nazanin" w:hint="cs"/>
          <w:b/>
          <w:bCs/>
          <w:sz w:val="26"/>
          <w:szCs w:val="26"/>
          <w:rtl/>
        </w:rPr>
        <w:t>سرگشادۀ</w:t>
      </w:r>
      <w:r w:rsidRPr="009C200B">
        <w:rPr>
          <w:rFonts w:cs="B Nazanin"/>
          <w:b/>
          <w:bCs/>
          <w:sz w:val="26"/>
          <w:szCs w:val="26"/>
          <w:rtl/>
        </w:rPr>
        <w:t xml:space="preserve"> </w:t>
      </w:r>
      <w:r w:rsidRPr="009C200B">
        <w:rPr>
          <w:rFonts w:cs="B Nazanin" w:hint="cs"/>
          <w:b/>
          <w:bCs/>
          <w:sz w:val="26"/>
          <w:szCs w:val="26"/>
          <w:rtl/>
        </w:rPr>
        <w:t>بخش</w:t>
      </w:r>
      <w:r w:rsidRPr="009C200B">
        <w:rPr>
          <w:rFonts w:cs="B Nazanin"/>
          <w:b/>
          <w:bCs/>
          <w:sz w:val="26"/>
          <w:szCs w:val="26"/>
          <w:rtl/>
        </w:rPr>
        <w:t xml:space="preserve"> </w:t>
      </w:r>
      <w:r w:rsidRPr="009C200B">
        <w:rPr>
          <w:rFonts w:cs="B Nazanin" w:hint="cs"/>
          <w:b/>
          <w:bCs/>
          <w:sz w:val="26"/>
          <w:szCs w:val="26"/>
          <w:rtl/>
        </w:rPr>
        <w:t>غرجستان</w:t>
      </w:r>
      <w:r w:rsidRPr="009C200B">
        <w:rPr>
          <w:rFonts w:cs="B Nazanin"/>
          <w:b/>
          <w:bCs/>
          <w:sz w:val="26"/>
          <w:szCs w:val="26"/>
          <w:rtl/>
        </w:rPr>
        <w:t xml:space="preserve"> "</w:t>
      </w:r>
      <w:r w:rsidRPr="009C200B">
        <w:rPr>
          <w:rFonts w:cs="B Nazanin" w:hint="cs"/>
          <w:b/>
          <w:bCs/>
          <w:sz w:val="26"/>
          <w:szCs w:val="26"/>
          <w:rtl/>
        </w:rPr>
        <w:t>ساما</w:t>
      </w:r>
      <w:r w:rsidRPr="009C200B">
        <w:rPr>
          <w:rFonts w:cs="B Nazanin"/>
          <w:b/>
          <w:bCs/>
          <w:sz w:val="26"/>
          <w:szCs w:val="26"/>
          <w:rtl/>
        </w:rPr>
        <w:t>"</w:t>
      </w:r>
      <w:r w:rsidRPr="009C200B">
        <w:rPr>
          <w:rFonts w:cs="B Nazanin" w:hint="cs"/>
          <w:b/>
          <w:bCs/>
          <w:sz w:val="26"/>
          <w:szCs w:val="26"/>
          <w:rtl/>
        </w:rPr>
        <w:t>،</w:t>
      </w:r>
      <w:r w:rsidRPr="009C200B">
        <w:rPr>
          <w:rFonts w:cs="B Nazanin"/>
          <w:b/>
          <w:bCs/>
          <w:sz w:val="26"/>
          <w:szCs w:val="26"/>
          <w:rtl/>
        </w:rPr>
        <w:t xml:space="preserve"> </w:t>
      </w:r>
      <w:r w:rsidRPr="009C200B">
        <w:rPr>
          <w:rFonts w:cs="B Nazanin" w:hint="cs"/>
          <w:b/>
          <w:bCs/>
          <w:sz w:val="26"/>
          <w:szCs w:val="26"/>
          <w:rtl/>
        </w:rPr>
        <w:t>یک</w:t>
      </w:r>
      <w:r w:rsidRPr="009C200B">
        <w:rPr>
          <w:rFonts w:cs="B Nazanin"/>
          <w:b/>
          <w:bCs/>
          <w:sz w:val="26"/>
          <w:szCs w:val="26"/>
          <w:rtl/>
        </w:rPr>
        <w:t xml:space="preserve"> </w:t>
      </w:r>
      <w:r w:rsidRPr="009C200B">
        <w:rPr>
          <w:rFonts w:cs="B Nazanin" w:hint="cs"/>
          <w:b/>
          <w:bCs/>
          <w:sz w:val="26"/>
          <w:szCs w:val="26"/>
          <w:rtl/>
        </w:rPr>
        <w:t>کنفرانس</w:t>
      </w:r>
      <w:r w:rsidRPr="009C200B">
        <w:rPr>
          <w:rFonts w:cs="B Nazanin"/>
          <w:b/>
          <w:bCs/>
          <w:sz w:val="26"/>
          <w:szCs w:val="26"/>
          <w:rtl/>
        </w:rPr>
        <w:t xml:space="preserve"> </w:t>
      </w:r>
      <w:r w:rsidRPr="009C200B">
        <w:rPr>
          <w:rFonts w:cs="B Nazanin" w:hint="cs"/>
          <w:b/>
          <w:bCs/>
          <w:sz w:val="26"/>
          <w:szCs w:val="26"/>
          <w:rtl/>
        </w:rPr>
        <w:t>مشترک</w:t>
      </w:r>
      <w:r w:rsidRPr="009C200B">
        <w:rPr>
          <w:rFonts w:cs="B Nazanin"/>
          <w:b/>
          <w:bCs/>
          <w:sz w:val="26"/>
          <w:szCs w:val="26"/>
          <w:rtl/>
        </w:rPr>
        <w:t xml:space="preserve"> </w:t>
      </w:r>
      <w:r w:rsidRPr="009C200B">
        <w:rPr>
          <w:rFonts w:cs="B Nazanin" w:hint="cs"/>
          <w:b/>
          <w:bCs/>
          <w:sz w:val="26"/>
          <w:szCs w:val="26"/>
          <w:rtl/>
        </w:rPr>
        <w:t>میان</w:t>
      </w:r>
      <w:r w:rsidRPr="009C200B">
        <w:rPr>
          <w:rFonts w:cs="B Nazanin"/>
          <w:b/>
          <w:bCs/>
          <w:sz w:val="26"/>
          <w:szCs w:val="26"/>
          <w:rtl/>
        </w:rPr>
        <w:t xml:space="preserve"> </w:t>
      </w:r>
      <w:r w:rsidRPr="009C200B">
        <w:rPr>
          <w:rFonts w:cs="B Nazanin" w:hint="cs"/>
          <w:b/>
          <w:bCs/>
          <w:sz w:val="26"/>
          <w:szCs w:val="26"/>
          <w:rtl/>
        </w:rPr>
        <w:t>مسئولین</w:t>
      </w:r>
      <w:r w:rsidRPr="009C200B">
        <w:rPr>
          <w:rFonts w:cs="B Nazanin"/>
          <w:b/>
          <w:bCs/>
          <w:sz w:val="26"/>
          <w:szCs w:val="26"/>
          <w:rtl/>
        </w:rPr>
        <w:t xml:space="preserve"> </w:t>
      </w:r>
      <w:r w:rsidRPr="009C200B">
        <w:rPr>
          <w:rFonts w:cs="B Nazanin" w:hint="cs"/>
          <w:b/>
          <w:bCs/>
          <w:sz w:val="26"/>
          <w:szCs w:val="26"/>
          <w:rtl/>
        </w:rPr>
        <w:t>بخش</w:t>
      </w:r>
      <w:r w:rsidRPr="009C200B">
        <w:rPr>
          <w:rFonts w:cs="B Nazanin"/>
          <w:b/>
          <w:bCs/>
          <w:sz w:val="26"/>
          <w:szCs w:val="26"/>
          <w:rtl/>
        </w:rPr>
        <w:t xml:space="preserve">  </w:t>
      </w:r>
      <w:r w:rsidRPr="009C200B">
        <w:rPr>
          <w:rFonts w:cs="B Nazanin" w:hint="cs"/>
          <w:b/>
          <w:bCs/>
          <w:sz w:val="26"/>
          <w:szCs w:val="26"/>
          <w:rtl/>
        </w:rPr>
        <w:t>غرجستان</w:t>
      </w:r>
      <w:r w:rsidRPr="009C200B">
        <w:rPr>
          <w:rFonts w:cs="B Nazanin"/>
          <w:b/>
          <w:bCs/>
          <w:sz w:val="26"/>
          <w:szCs w:val="26"/>
          <w:rtl/>
        </w:rPr>
        <w:t xml:space="preserve"> "</w:t>
      </w:r>
      <w:r w:rsidRPr="009C200B">
        <w:rPr>
          <w:rFonts w:cs="B Nazanin" w:hint="cs"/>
          <w:b/>
          <w:bCs/>
          <w:sz w:val="26"/>
          <w:szCs w:val="26"/>
          <w:rtl/>
        </w:rPr>
        <w:t>ساما</w:t>
      </w:r>
      <w:r w:rsidRPr="009C200B">
        <w:rPr>
          <w:rFonts w:cs="B Nazanin"/>
          <w:b/>
          <w:bCs/>
          <w:sz w:val="26"/>
          <w:szCs w:val="26"/>
          <w:rtl/>
        </w:rPr>
        <w:t xml:space="preserve">" </w:t>
      </w:r>
      <w:r w:rsidRPr="009C200B">
        <w:rPr>
          <w:rFonts w:cs="B Nazanin" w:hint="cs"/>
          <w:b/>
          <w:bCs/>
          <w:sz w:val="26"/>
          <w:szCs w:val="26"/>
          <w:rtl/>
        </w:rPr>
        <w:t>و</w:t>
      </w:r>
      <w:r w:rsidRPr="009C200B">
        <w:rPr>
          <w:rFonts w:cs="B Nazanin"/>
          <w:b/>
          <w:bCs/>
          <w:sz w:val="26"/>
          <w:szCs w:val="26"/>
          <w:rtl/>
        </w:rPr>
        <w:t xml:space="preserve"> </w:t>
      </w:r>
      <w:r w:rsidRPr="009C200B">
        <w:rPr>
          <w:rFonts w:cs="B Nazanin" w:hint="cs"/>
          <w:b/>
          <w:bCs/>
          <w:sz w:val="26"/>
          <w:szCs w:val="26"/>
          <w:rtl/>
        </w:rPr>
        <w:t>نمایندگان</w:t>
      </w:r>
      <w:r w:rsidRPr="009C200B">
        <w:rPr>
          <w:rFonts w:cs="B Nazanin"/>
          <w:b/>
          <w:bCs/>
          <w:sz w:val="26"/>
          <w:szCs w:val="26"/>
          <w:rtl/>
        </w:rPr>
        <w:t xml:space="preserve"> </w:t>
      </w:r>
      <w:r w:rsidRPr="009C200B">
        <w:rPr>
          <w:rFonts w:cs="B Nazanin" w:hint="cs"/>
          <w:b/>
          <w:bCs/>
          <w:sz w:val="26"/>
          <w:szCs w:val="26"/>
          <w:rtl/>
        </w:rPr>
        <w:t>حوزۀ</w:t>
      </w:r>
      <w:r w:rsidRPr="009C200B">
        <w:rPr>
          <w:rFonts w:cs="B Nazanin"/>
          <w:b/>
          <w:bCs/>
          <w:sz w:val="26"/>
          <w:szCs w:val="26"/>
          <w:rtl/>
        </w:rPr>
        <w:t xml:space="preserve"> </w:t>
      </w:r>
      <w:r w:rsidRPr="009C200B">
        <w:rPr>
          <w:rFonts w:cs="B Nazanin" w:hint="cs"/>
          <w:b/>
          <w:bCs/>
          <w:sz w:val="26"/>
          <w:szCs w:val="26"/>
          <w:rtl/>
        </w:rPr>
        <w:t>غرب</w:t>
      </w:r>
      <w:r w:rsidRPr="009C200B">
        <w:rPr>
          <w:rFonts w:cs="B Nazanin"/>
          <w:b/>
          <w:bCs/>
          <w:sz w:val="26"/>
          <w:szCs w:val="26"/>
          <w:rtl/>
        </w:rPr>
        <w:t xml:space="preserve"> "</w:t>
      </w:r>
      <w:r w:rsidRPr="009C200B">
        <w:rPr>
          <w:rFonts w:cs="B Nazanin" w:hint="cs"/>
          <w:b/>
          <w:bCs/>
          <w:sz w:val="26"/>
          <w:szCs w:val="26"/>
          <w:rtl/>
        </w:rPr>
        <w:t>ساما</w:t>
      </w:r>
      <w:r w:rsidRPr="009C200B">
        <w:rPr>
          <w:rFonts w:cs="B Nazanin"/>
          <w:b/>
          <w:bCs/>
          <w:sz w:val="26"/>
          <w:szCs w:val="26"/>
          <w:rtl/>
        </w:rPr>
        <w:t>"</w:t>
      </w:r>
      <w:r w:rsidRPr="009C200B">
        <w:rPr>
          <w:rFonts w:cs="B Nazanin" w:hint="cs"/>
          <w:b/>
          <w:bCs/>
          <w:sz w:val="26"/>
          <w:szCs w:val="26"/>
          <w:rtl/>
        </w:rPr>
        <w:t>،</w:t>
      </w:r>
      <w:r w:rsidRPr="009C200B">
        <w:rPr>
          <w:rFonts w:cs="B Nazanin"/>
          <w:b/>
          <w:bCs/>
          <w:sz w:val="26"/>
          <w:szCs w:val="26"/>
          <w:rtl/>
        </w:rPr>
        <w:t xml:space="preserve"> </w:t>
      </w:r>
      <w:r w:rsidRPr="009C200B">
        <w:rPr>
          <w:rFonts w:cs="B Nazanin" w:hint="cs"/>
          <w:b/>
          <w:bCs/>
          <w:sz w:val="26"/>
          <w:szCs w:val="26"/>
          <w:rtl/>
        </w:rPr>
        <w:t>که</w:t>
      </w:r>
      <w:r w:rsidRPr="009C200B">
        <w:rPr>
          <w:rFonts w:cs="B Nazanin"/>
          <w:b/>
          <w:bCs/>
          <w:sz w:val="26"/>
          <w:szCs w:val="26"/>
          <w:rtl/>
        </w:rPr>
        <w:t xml:space="preserve"> </w:t>
      </w:r>
      <w:r w:rsidRPr="009C200B">
        <w:rPr>
          <w:rFonts w:cs="B Nazanin" w:hint="cs"/>
          <w:b/>
          <w:bCs/>
          <w:sz w:val="26"/>
          <w:szCs w:val="26"/>
          <w:rtl/>
        </w:rPr>
        <w:t>برای</w:t>
      </w:r>
      <w:r w:rsidRPr="009C200B">
        <w:rPr>
          <w:rFonts w:cs="B Nazanin"/>
          <w:b/>
          <w:bCs/>
          <w:sz w:val="26"/>
          <w:szCs w:val="26"/>
          <w:rtl/>
        </w:rPr>
        <w:t xml:space="preserve"> </w:t>
      </w:r>
      <w:r w:rsidRPr="009C200B">
        <w:rPr>
          <w:rFonts w:cs="B Nazanin" w:hint="cs"/>
          <w:b/>
          <w:bCs/>
          <w:sz w:val="26"/>
          <w:szCs w:val="26"/>
          <w:rtl/>
        </w:rPr>
        <w:t>اشتراک</w:t>
      </w:r>
      <w:r w:rsidRPr="009C200B">
        <w:rPr>
          <w:rFonts w:cs="B Nazanin"/>
          <w:b/>
          <w:bCs/>
          <w:sz w:val="26"/>
          <w:szCs w:val="26"/>
          <w:rtl/>
        </w:rPr>
        <w:t xml:space="preserve"> </w:t>
      </w:r>
      <w:r w:rsidRPr="009C200B">
        <w:rPr>
          <w:rFonts w:cs="B Nazanin" w:hint="cs"/>
          <w:b/>
          <w:bCs/>
          <w:sz w:val="26"/>
          <w:szCs w:val="26"/>
          <w:rtl/>
        </w:rPr>
        <w:t>به</w:t>
      </w:r>
      <w:r w:rsidRPr="009C200B">
        <w:rPr>
          <w:rFonts w:cs="B Nazanin"/>
          <w:b/>
          <w:bCs/>
          <w:sz w:val="26"/>
          <w:szCs w:val="26"/>
          <w:rtl/>
        </w:rPr>
        <w:t xml:space="preserve"> </w:t>
      </w:r>
      <w:r w:rsidRPr="009C200B">
        <w:rPr>
          <w:rFonts w:cs="B Nazanin" w:hint="cs"/>
          <w:b/>
          <w:bCs/>
          <w:sz w:val="26"/>
          <w:szCs w:val="26"/>
          <w:rtl/>
        </w:rPr>
        <w:t>کنگرۀ</w:t>
      </w:r>
      <w:r w:rsidRPr="009C200B">
        <w:rPr>
          <w:rFonts w:cs="B Nazanin"/>
          <w:b/>
          <w:bCs/>
          <w:sz w:val="26"/>
          <w:szCs w:val="26"/>
          <w:rtl/>
        </w:rPr>
        <w:t xml:space="preserve"> </w:t>
      </w:r>
      <w:r w:rsidRPr="009C200B">
        <w:rPr>
          <w:rFonts w:cs="B Nazanin" w:hint="cs"/>
          <w:b/>
          <w:bCs/>
          <w:sz w:val="26"/>
          <w:szCs w:val="26"/>
          <w:rtl/>
        </w:rPr>
        <w:t>دوم</w:t>
      </w:r>
      <w:r w:rsidRPr="009C200B">
        <w:rPr>
          <w:rFonts w:cs="B Nazanin"/>
          <w:b/>
          <w:bCs/>
          <w:sz w:val="26"/>
          <w:szCs w:val="26"/>
          <w:rtl/>
        </w:rPr>
        <w:t xml:space="preserve"> "</w:t>
      </w:r>
      <w:r w:rsidRPr="009C200B">
        <w:rPr>
          <w:rFonts w:cs="B Nazanin" w:hint="cs"/>
          <w:b/>
          <w:bCs/>
          <w:sz w:val="26"/>
          <w:szCs w:val="26"/>
          <w:rtl/>
        </w:rPr>
        <w:t>ساما</w:t>
      </w:r>
      <w:r w:rsidRPr="009C200B">
        <w:rPr>
          <w:rFonts w:cs="B Nazanin"/>
          <w:b/>
          <w:bCs/>
          <w:sz w:val="26"/>
          <w:szCs w:val="26"/>
          <w:rtl/>
        </w:rPr>
        <w:t xml:space="preserve">" </w:t>
      </w:r>
      <w:r w:rsidRPr="009C200B">
        <w:rPr>
          <w:rFonts w:cs="B Nazanin" w:hint="cs"/>
          <w:b/>
          <w:bCs/>
          <w:sz w:val="26"/>
          <w:szCs w:val="26"/>
          <w:rtl/>
        </w:rPr>
        <w:t>آمده</w:t>
      </w:r>
      <w:r w:rsidRPr="009C200B">
        <w:rPr>
          <w:rFonts w:cs="B Nazanin"/>
          <w:b/>
          <w:bCs/>
          <w:sz w:val="26"/>
          <w:szCs w:val="26"/>
          <w:rtl/>
        </w:rPr>
        <w:t xml:space="preserve"> </w:t>
      </w:r>
      <w:r w:rsidRPr="009C200B">
        <w:rPr>
          <w:rFonts w:cs="B Nazanin" w:hint="cs"/>
          <w:b/>
          <w:bCs/>
          <w:sz w:val="26"/>
          <w:szCs w:val="26"/>
          <w:rtl/>
        </w:rPr>
        <w:t>بودند،</w:t>
      </w:r>
      <w:r w:rsidRPr="009C200B">
        <w:rPr>
          <w:rFonts w:cs="B Nazanin"/>
          <w:b/>
          <w:bCs/>
          <w:sz w:val="26"/>
          <w:szCs w:val="26"/>
          <w:rtl/>
        </w:rPr>
        <w:t xml:space="preserve"> </w:t>
      </w:r>
      <w:r w:rsidRPr="009C200B">
        <w:rPr>
          <w:rFonts w:cs="B Nazanin" w:hint="cs"/>
          <w:b/>
          <w:bCs/>
          <w:sz w:val="26"/>
          <w:szCs w:val="26"/>
          <w:rtl/>
        </w:rPr>
        <w:t>دایر</w:t>
      </w:r>
      <w:r w:rsidRPr="009C200B">
        <w:rPr>
          <w:rFonts w:cs="B Nazanin"/>
          <w:b/>
          <w:bCs/>
          <w:sz w:val="26"/>
          <w:szCs w:val="26"/>
          <w:rtl/>
        </w:rPr>
        <w:t xml:space="preserve"> </w:t>
      </w:r>
      <w:r w:rsidRPr="009C200B">
        <w:rPr>
          <w:rFonts w:cs="B Nazanin" w:hint="cs"/>
          <w:b/>
          <w:bCs/>
          <w:sz w:val="26"/>
          <w:szCs w:val="26"/>
          <w:rtl/>
        </w:rPr>
        <w:t>گردید</w:t>
      </w:r>
      <w:r w:rsidRPr="009C200B">
        <w:rPr>
          <w:rFonts w:cs="B Nazanin"/>
          <w:b/>
          <w:bCs/>
          <w:sz w:val="26"/>
          <w:szCs w:val="26"/>
          <w:rtl/>
        </w:rPr>
        <w:t xml:space="preserve">. </w:t>
      </w:r>
      <w:r w:rsidRPr="009C200B">
        <w:rPr>
          <w:rFonts w:cs="B Nazanin" w:hint="cs"/>
          <w:b/>
          <w:bCs/>
          <w:sz w:val="26"/>
          <w:szCs w:val="26"/>
          <w:rtl/>
        </w:rPr>
        <w:t>کنفرانس</w:t>
      </w:r>
      <w:r w:rsidRPr="009C200B">
        <w:rPr>
          <w:rFonts w:cs="B Nazanin"/>
          <w:b/>
          <w:bCs/>
          <w:sz w:val="26"/>
          <w:szCs w:val="26"/>
          <w:rtl/>
        </w:rPr>
        <w:t xml:space="preserve"> </w:t>
      </w:r>
      <w:r w:rsidRPr="009C200B">
        <w:rPr>
          <w:rFonts w:cs="B Nazanin" w:hint="cs"/>
          <w:b/>
          <w:bCs/>
          <w:sz w:val="26"/>
          <w:szCs w:val="26"/>
          <w:rtl/>
        </w:rPr>
        <w:t>مشترک</w:t>
      </w:r>
      <w:r w:rsidRPr="009C200B">
        <w:rPr>
          <w:rFonts w:cs="B Nazanin"/>
          <w:b/>
          <w:bCs/>
          <w:sz w:val="26"/>
          <w:szCs w:val="26"/>
          <w:rtl/>
        </w:rPr>
        <w:t xml:space="preserve"> </w:t>
      </w:r>
      <w:r w:rsidRPr="009C200B">
        <w:rPr>
          <w:rFonts w:cs="B Nazanin" w:hint="cs"/>
          <w:b/>
          <w:bCs/>
          <w:sz w:val="26"/>
          <w:szCs w:val="26"/>
          <w:rtl/>
        </w:rPr>
        <w:t>مذکور</w:t>
      </w:r>
      <w:r w:rsidRPr="009C200B">
        <w:rPr>
          <w:rFonts w:cs="B Nazanin"/>
          <w:b/>
          <w:bCs/>
          <w:sz w:val="26"/>
          <w:szCs w:val="26"/>
          <w:rtl/>
        </w:rPr>
        <w:t xml:space="preserve"> </w:t>
      </w:r>
      <w:r w:rsidRPr="009C200B">
        <w:rPr>
          <w:rFonts w:cs="B Nazanin" w:hint="cs"/>
          <w:b/>
          <w:bCs/>
          <w:sz w:val="26"/>
          <w:szCs w:val="26"/>
          <w:rtl/>
        </w:rPr>
        <w:t>فیصله</w:t>
      </w:r>
      <w:r w:rsidRPr="009C200B">
        <w:rPr>
          <w:rFonts w:cs="B Nazanin"/>
          <w:b/>
          <w:bCs/>
          <w:sz w:val="26"/>
          <w:szCs w:val="26"/>
          <w:rtl/>
        </w:rPr>
        <w:t xml:space="preserve"> </w:t>
      </w:r>
      <w:r w:rsidRPr="009C200B">
        <w:rPr>
          <w:rFonts w:cs="B Nazanin" w:hint="cs"/>
          <w:b/>
          <w:bCs/>
          <w:sz w:val="26"/>
          <w:szCs w:val="26"/>
          <w:rtl/>
        </w:rPr>
        <w:t>نمود</w:t>
      </w:r>
      <w:r w:rsidRPr="009C200B">
        <w:rPr>
          <w:rFonts w:cs="B Nazanin"/>
          <w:b/>
          <w:bCs/>
          <w:sz w:val="26"/>
          <w:szCs w:val="26"/>
          <w:rtl/>
        </w:rPr>
        <w:t xml:space="preserve"> </w:t>
      </w:r>
      <w:r w:rsidRPr="009C200B">
        <w:rPr>
          <w:rFonts w:cs="B Nazanin" w:hint="cs"/>
          <w:b/>
          <w:bCs/>
          <w:sz w:val="26"/>
          <w:szCs w:val="26"/>
          <w:rtl/>
        </w:rPr>
        <w:t>که</w:t>
      </w:r>
      <w:r w:rsidRPr="009C200B">
        <w:rPr>
          <w:rFonts w:cs="B Nazanin"/>
          <w:b/>
          <w:bCs/>
          <w:sz w:val="26"/>
          <w:szCs w:val="26"/>
          <w:rtl/>
        </w:rPr>
        <w:t xml:space="preserve"> </w:t>
      </w:r>
      <w:r w:rsidRPr="009C200B">
        <w:rPr>
          <w:rFonts w:cs="B Nazanin" w:hint="cs"/>
          <w:b/>
          <w:bCs/>
          <w:sz w:val="26"/>
          <w:szCs w:val="26"/>
          <w:rtl/>
        </w:rPr>
        <w:t>به‌جای</w:t>
      </w:r>
      <w:r w:rsidRPr="009C200B">
        <w:rPr>
          <w:rFonts w:cs="B Nazanin"/>
          <w:b/>
          <w:bCs/>
          <w:sz w:val="26"/>
          <w:szCs w:val="26"/>
          <w:rtl/>
        </w:rPr>
        <w:t xml:space="preserve"> </w:t>
      </w:r>
      <w:r w:rsidRPr="009C200B">
        <w:rPr>
          <w:rFonts w:cs="B Nazanin" w:hint="cs"/>
          <w:b/>
          <w:bCs/>
          <w:sz w:val="26"/>
          <w:szCs w:val="26"/>
          <w:rtl/>
        </w:rPr>
        <w:t>تدویر</w:t>
      </w:r>
      <w:r w:rsidRPr="009C200B">
        <w:rPr>
          <w:rFonts w:cs="B Nazanin"/>
          <w:b/>
          <w:bCs/>
          <w:sz w:val="26"/>
          <w:szCs w:val="26"/>
          <w:rtl/>
        </w:rPr>
        <w:t xml:space="preserve"> </w:t>
      </w:r>
      <w:r w:rsidRPr="009C200B">
        <w:rPr>
          <w:rFonts w:cs="B Nazanin" w:hint="cs"/>
          <w:b/>
          <w:bCs/>
          <w:sz w:val="26"/>
          <w:szCs w:val="26"/>
          <w:rtl/>
        </w:rPr>
        <w:t>کنگرۀ</w:t>
      </w:r>
      <w:r w:rsidRPr="009C200B">
        <w:rPr>
          <w:rFonts w:cs="B Nazanin"/>
          <w:b/>
          <w:bCs/>
          <w:sz w:val="26"/>
          <w:szCs w:val="26"/>
          <w:rtl/>
        </w:rPr>
        <w:t xml:space="preserve"> </w:t>
      </w:r>
      <w:r w:rsidRPr="009C200B">
        <w:rPr>
          <w:rFonts w:cs="B Nazanin" w:hint="cs"/>
          <w:b/>
          <w:bCs/>
          <w:sz w:val="26"/>
          <w:szCs w:val="26"/>
          <w:rtl/>
        </w:rPr>
        <w:t>دوم</w:t>
      </w:r>
      <w:r w:rsidRPr="009C200B">
        <w:rPr>
          <w:rFonts w:cs="B Nazanin"/>
          <w:b/>
          <w:bCs/>
          <w:sz w:val="26"/>
          <w:szCs w:val="26"/>
          <w:rtl/>
        </w:rPr>
        <w:t xml:space="preserve"> </w:t>
      </w:r>
      <w:r w:rsidRPr="009C200B">
        <w:rPr>
          <w:rFonts w:cs="B Nazanin" w:hint="cs"/>
          <w:b/>
          <w:bCs/>
          <w:sz w:val="26"/>
          <w:szCs w:val="26"/>
          <w:rtl/>
        </w:rPr>
        <w:t>سازمان</w:t>
      </w:r>
      <w:r w:rsidRPr="009C200B">
        <w:rPr>
          <w:rFonts w:cs="B Nazanin"/>
          <w:b/>
          <w:bCs/>
          <w:sz w:val="26"/>
          <w:szCs w:val="26"/>
          <w:rtl/>
        </w:rPr>
        <w:t xml:space="preserve"> </w:t>
      </w:r>
      <w:r w:rsidRPr="009C200B">
        <w:rPr>
          <w:rFonts w:cs="B Nazanin" w:hint="cs"/>
          <w:b/>
          <w:bCs/>
          <w:sz w:val="26"/>
          <w:szCs w:val="26"/>
          <w:rtl/>
        </w:rPr>
        <w:t>یک</w:t>
      </w:r>
      <w:r w:rsidRPr="009C200B">
        <w:rPr>
          <w:rFonts w:cs="B Nazanin"/>
          <w:b/>
          <w:bCs/>
          <w:sz w:val="26"/>
          <w:szCs w:val="26"/>
          <w:rtl/>
        </w:rPr>
        <w:t xml:space="preserve"> </w:t>
      </w:r>
      <w:r w:rsidRPr="009C200B">
        <w:rPr>
          <w:rFonts w:cs="B Nazanin" w:hint="cs"/>
          <w:b/>
          <w:bCs/>
          <w:sz w:val="26"/>
          <w:szCs w:val="26"/>
          <w:rtl/>
        </w:rPr>
        <w:t>کنفرانس</w:t>
      </w:r>
      <w:r w:rsidRPr="009C200B">
        <w:rPr>
          <w:rFonts w:cs="B Nazanin"/>
          <w:b/>
          <w:bCs/>
          <w:sz w:val="26"/>
          <w:szCs w:val="26"/>
          <w:rtl/>
        </w:rPr>
        <w:t xml:space="preserve"> </w:t>
      </w:r>
      <w:r w:rsidRPr="009C200B">
        <w:rPr>
          <w:rFonts w:cs="B Nazanin" w:hint="cs"/>
          <w:b/>
          <w:bCs/>
          <w:sz w:val="26"/>
          <w:szCs w:val="26"/>
          <w:rtl/>
        </w:rPr>
        <w:t>سرتاسری</w:t>
      </w:r>
      <w:r w:rsidRPr="009C200B">
        <w:rPr>
          <w:rFonts w:cs="B Nazanin"/>
          <w:b/>
          <w:bCs/>
          <w:sz w:val="26"/>
          <w:szCs w:val="26"/>
          <w:rtl/>
        </w:rPr>
        <w:t xml:space="preserve"> </w:t>
      </w:r>
      <w:r w:rsidRPr="009C200B">
        <w:rPr>
          <w:rFonts w:cs="B Nazanin" w:hint="cs"/>
          <w:b/>
          <w:bCs/>
          <w:sz w:val="26"/>
          <w:szCs w:val="26"/>
          <w:rtl/>
        </w:rPr>
        <w:t>سازمانی</w:t>
      </w:r>
      <w:r w:rsidRPr="009C200B">
        <w:rPr>
          <w:rFonts w:cs="B Nazanin"/>
          <w:b/>
          <w:bCs/>
          <w:sz w:val="26"/>
          <w:szCs w:val="26"/>
          <w:rtl/>
        </w:rPr>
        <w:t xml:space="preserve"> </w:t>
      </w:r>
      <w:r w:rsidRPr="009C200B">
        <w:rPr>
          <w:rFonts w:cs="B Nazanin" w:hint="cs"/>
          <w:b/>
          <w:bCs/>
          <w:sz w:val="26"/>
          <w:szCs w:val="26"/>
          <w:rtl/>
        </w:rPr>
        <w:t>دایر</w:t>
      </w:r>
      <w:r w:rsidRPr="009C200B">
        <w:rPr>
          <w:rFonts w:cs="B Nazanin"/>
          <w:b/>
          <w:bCs/>
          <w:sz w:val="26"/>
          <w:szCs w:val="26"/>
          <w:rtl/>
        </w:rPr>
        <w:t xml:space="preserve"> </w:t>
      </w:r>
      <w:r w:rsidRPr="009C200B">
        <w:rPr>
          <w:rFonts w:cs="B Nazanin" w:hint="cs"/>
          <w:b/>
          <w:bCs/>
          <w:sz w:val="26"/>
          <w:szCs w:val="26"/>
          <w:rtl/>
        </w:rPr>
        <w:t>گردد</w:t>
      </w:r>
      <w:r w:rsidRPr="009C200B">
        <w:rPr>
          <w:rFonts w:cs="B Nazanin"/>
          <w:b/>
          <w:bCs/>
          <w:sz w:val="26"/>
          <w:szCs w:val="26"/>
          <w:rtl/>
        </w:rPr>
        <w:t xml:space="preserve"> </w:t>
      </w:r>
      <w:r w:rsidRPr="009C200B">
        <w:rPr>
          <w:rFonts w:cs="B Nazanin" w:hint="cs"/>
          <w:b/>
          <w:bCs/>
          <w:sz w:val="26"/>
          <w:szCs w:val="26"/>
          <w:rtl/>
        </w:rPr>
        <w:t>و</w:t>
      </w:r>
      <w:r w:rsidRPr="009C200B">
        <w:rPr>
          <w:rFonts w:cs="B Nazanin"/>
          <w:b/>
          <w:bCs/>
          <w:sz w:val="26"/>
          <w:szCs w:val="26"/>
          <w:rtl/>
        </w:rPr>
        <w:t xml:space="preserve"> </w:t>
      </w:r>
      <w:r w:rsidRPr="009C200B">
        <w:rPr>
          <w:rFonts w:cs="B Nazanin" w:hint="cs"/>
          <w:b/>
          <w:bCs/>
          <w:sz w:val="26"/>
          <w:szCs w:val="26"/>
          <w:rtl/>
        </w:rPr>
        <w:t>در</w:t>
      </w:r>
      <w:r w:rsidRPr="009C200B">
        <w:rPr>
          <w:rFonts w:cs="B Nazanin"/>
          <w:b/>
          <w:bCs/>
          <w:sz w:val="26"/>
          <w:szCs w:val="26"/>
          <w:rtl/>
        </w:rPr>
        <w:t xml:space="preserve"> </w:t>
      </w:r>
      <w:r w:rsidRPr="009C200B">
        <w:rPr>
          <w:rFonts w:cs="B Nazanin" w:hint="cs"/>
          <w:b/>
          <w:bCs/>
          <w:sz w:val="26"/>
          <w:szCs w:val="26"/>
          <w:rtl/>
        </w:rPr>
        <w:t>آن</w:t>
      </w:r>
      <w:r w:rsidRPr="009C200B">
        <w:rPr>
          <w:rFonts w:cs="B Nazanin"/>
          <w:b/>
          <w:bCs/>
          <w:sz w:val="26"/>
          <w:szCs w:val="26"/>
          <w:rtl/>
        </w:rPr>
        <w:t xml:space="preserve"> </w:t>
      </w:r>
      <w:r w:rsidRPr="009C200B">
        <w:rPr>
          <w:rFonts w:cs="B Nazanin" w:hint="cs"/>
          <w:b/>
          <w:bCs/>
          <w:sz w:val="26"/>
          <w:szCs w:val="26"/>
          <w:rtl/>
        </w:rPr>
        <w:t>کنفرانس</w:t>
      </w:r>
      <w:r w:rsidRPr="009C200B">
        <w:rPr>
          <w:rFonts w:cs="B Nazanin"/>
          <w:b/>
          <w:bCs/>
          <w:sz w:val="26"/>
          <w:szCs w:val="26"/>
          <w:rtl/>
        </w:rPr>
        <w:t xml:space="preserve"> </w:t>
      </w:r>
      <w:r w:rsidRPr="009C200B">
        <w:rPr>
          <w:rFonts w:cs="B Nazanin" w:hint="cs"/>
          <w:b/>
          <w:bCs/>
          <w:sz w:val="26"/>
          <w:szCs w:val="26"/>
          <w:rtl/>
        </w:rPr>
        <w:t>قبل</w:t>
      </w:r>
      <w:r w:rsidRPr="009C200B">
        <w:rPr>
          <w:rFonts w:cs="B Nazanin"/>
          <w:b/>
          <w:bCs/>
          <w:sz w:val="26"/>
          <w:szCs w:val="26"/>
          <w:rtl/>
        </w:rPr>
        <w:t xml:space="preserve"> </w:t>
      </w:r>
      <w:r w:rsidRPr="009C200B">
        <w:rPr>
          <w:rFonts w:cs="B Nazanin" w:hint="cs"/>
          <w:b/>
          <w:bCs/>
          <w:sz w:val="26"/>
          <w:szCs w:val="26"/>
          <w:rtl/>
        </w:rPr>
        <w:t>از</w:t>
      </w:r>
      <w:r w:rsidRPr="009C200B">
        <w:rPr>
          <w:rFonts w:cs="B Nazanin"/>
          <w:b/>
          <w:bCs/>
          <w:sz w:val="26"/>
          <w:szCs w:val="26"/>
          <w:rtl/>
        </w:rPr>
        <w:t xml:space="preserve"> </w:t>
      </w:r>
      <w:r w:rsidRPr="009C200B">
        <w:rPr>
          <w:rFonts w:cs="B Nazanin" w:hint="cs"/>
          <w:b/>
          <w:bCs/>
          <w:sz w:val="26"/>
          <w:szCs w:val="26"/>
          <w:rtl/>
        </w:rPr>
        <w:t>همه</w:t>
      </w:r>
      <w:r w:rsidRPr="009C200B">
        <w:rPr>
          <w:rFonts w:cs="B Nazanin"/>
          <w:b/>
          <w:bCs/>
          <w:sz w:val="26"/>
          <w:szCs w:val="26"/>
          <w:rtl/>
        </w:rPr>
        <w:t xml:space="preserve"> </w:t>
      </w:r>
      <w:r w:rsidRPr="009C200B">
        <w:rPr>
          <w:rFonts w:cs="B Nazanin" w:hint="cs"/>
          <w:b/>
          <w:bCs/>
          <w:sz w:val="26"/>
          <w:szCs w:val="26"/>
          <w:rtl/>
        </w:rPr>
        <w:t>موضوع</w:t>
      </w:r>
      <w:r w:rsidRPr="009C200B">
        <w:rPr>
          <w:rFonts w:cs="B Nazanin"/>
          <w:b/>
          <w:bCs/>
          <w:sz w:val="26"/>
          <w:szCs w:val="26"/>
          <w:rtl/>
        </w:rPr>
        <w:t xml:space="preserve"> </w:t>
      </w:r>
      <w:r w:rsidRPr="009C200B">
        <w:rPr>
          <w:rFonts w:cs="B Nazanin" w:hint="cs"/>
          <w:b/>
          <w:bCs/>
          <w:sz w:val="26"/>
          <w:szCs w:val="26"/>
          <w:rtl/>
        </w:rPr>
        <w:t>تسلیم</w:t>
      </w:r>
      <w:r w:rsidRPr="009C200B">
        <w:rPr>
          <w:rFonts w:cs="B Nazanin"/>
          <w:b/>
          <w:bCs/>
          <w:sz w:val="26"/>
          <w:szCs w:val="26"/>
          <w:rtl/>
        </w:rPr>
        <w:t xml:space="preserve"> </w:t>
      </w:r>
      <w:r w:rsidRPr="009C200B">
        <w:rPr>
          <w:rFonts w:cs="B Nazanin" w:hint="cs"/>
          <w:b/>
          <w:bCs/>
          <w:sz w:val="26"/>
          <w:szCs w:val="26"/>
          <w:rtl/>
        </w:rPr>
        <w:t>طلبی</w:t>
      </w:r>
      <w:r w:rsidRPr="009C200B">
        <w:rPr>
          <w:rFonts w:cs="B Nazanin"/>
          <w:b/>
          <w:bCs/>
          <w:sz w:val="26"/>
          <w:szCs w:val="26"/>
          <w:rtl/>
        </w:rPr>
        <w:t xml:space="preserve"> </w:t>
      </w:r>
      <w:r w:rsidRPr="009C200B">
        <w:rPr>
          <w:rFonts w:cs="B Nazanin" w:hint="cs"/>
          <w:b/>
          <w:bCs/>
          <w:sz w:val="26"/>
          <w:szCs w:val="26"/>
          <w:rtl/>
        </w:rPr>
        <w:t>مورد</w:t>
      </w:r>
      <w:r w:rsidRPr="009C200B">
        <w:rPr>
          <w:rFonts w:cs="B Nazanin"/>
          <w:b/>
          <w:bCs/>
          <w:sz w:val="26"/>
          <w:szCs w:val="26"/>
          <w:rtl/>
        </w:rPr>
        <w:t xml:space="preserve"> </w:t>
      </w:r>
      <w:r w:rsidRPr="009C200B">
        <w:rPr>
          <w:rFonts w:cs="B Nazanin" w:hint="cs"/>
          <w:b/>
          <w:bCs/>
          <w:sz w:val="26"/>
          <w:szCs w:val="26"/>
          <w:rtl/>
        </w:rPr>
        <w:t>حل</w:t>
      </w:r>
      <w:r w:rsidRPr="009C200B">
        <w:rPr>
          <w:rFonts w:cs="B Nazanin"/>
          <w:b/>
          <w:bCs/>
          <w:sz w:val="26"/>
          <w:szCs w:val="26"/>
          <w:rtl/>
        </w:rPr>
        <w:t xml:space="preserve"> </w:t>
      </w:r>
      <w:r w:rsidRPr="009C200B">
        <w:rPr>
          <w:rFonts w:cs="B Nazanin" w:hint="cs"/>
          <w:b/>
          <w:bCs/>
          <w:sz w:val="26"/>
          <w:szCs w:val="26"/>
          <w:rtl/>
        </w:rPr>
        <w:t>و</w:t>
      </w:r>
      <w:r w:rsidRPr="009C200B">
        <w:rPr>
          <w:rFonts w:cs="B Nazanin"/>
          <w:b/>
          <w:bCs/>
          <w:sz w:val="26"/>
          <w:szCs w:val="26"/>
          <w:rtl/>
        </w:rPr>
        <w:t xml:space="preserve"> </w:t>
      </w:r>
      <w:r w:rsidRPr="009C200B">
        <w:rPr>
          <w:rFonts w:cs="B Nazanin" w:hint="cs"/>
          <w:b/>
          <w:bCs/>
          <w:sz w:val="26"/>
          <w:szCs w:val="26"/>
          <w:rtl/>
        </w:rPr>
        <w:t>فصل</w:t>
      </w:r>
      <w:r w:rsidRPr="009C200B">
        <w:rPr>
          <w:rFonts w:cs="B Nazanin"/>
          <w:b/>
          <w:bCs/>
          <w:sz w:val="26"/>
          <w:szCs w:val="26"/>
          <w:rtl/>
        </w:rPr>
        <w:t xml:space="preserve"> </w:t>
      </w:r>
      <w:r w:rsidRPr="009C200B">
        <w:rPr>
          <w:rFonts w:cs="B Nazanin" w:hint="cs"/>
          <w:b/>
          <w:bCs/>
          <w:sz w:val="26"/>
          <w:szCs w:val="26"/>
          <w:rtl/>
        </w:rPr>
        <w:t>قرار</w:t>
      </w:r>
      <w:r w:rsidRPr="009C200B">
        <w:rPr>
          <w:rFonts w:cs="B Nazanin"/>
          <w:b/>
          <w:bCs/>
          <w:sz w:val="26"/>
          <w:szCs w:val="26"/>
          <w:rtl/>
        </w:rPr>
        <w:t xml:space="preserve"> </w:t>
      </w:r>
      <w:r w:rsidRPr="009C200B">
        <w:rPr>
          <w:rFonts w:cs="B Nazanin" w:hint="cs"/>
          <w:b/>
          <w:bCs/>
          <w:sz w:val="26"/>
          <w:szCs w:val="26"/>
          <w:rtl/>
        </w:rPr>
        <w:t>بگیرد</w:t>
      </w:r>
      <w:r w:rsidRPr="009C200B">
        <w:rPr>
          <w:rFonts w:cs="B Nazanin"/>
          <w:b/>
          <w:bCs/>
          <w:sz w:val="26"/>
          <w:szCs w:val="26"/>
          <w:rtl/>
        </w:rPr>
        <w:t xml:space="preserve"> </w:t>
      </w:r>
      <w:r w:rsidRPr="009C200B">
        <w:rPr>
          <w:rFonts w:cs="B Nazanin" w:hint="cs"/>
          <w:b/>
          <w:bCs/>
          <w:sz w:val="26"/>
          <w:szCs w:val="26"/>
          <w:rtl/>
        </w:rPr>
        <w:t>و</w:t>
      </w:r>
      <w:r w:rsidRPr="009C200B">
        <w:rPr>
          <w:rFonts w:cs="B Nazanin"/>
          <w:b/>
          <w:bCs/>
          <w:sz w:val="26"/>
          <w:szCs w:val="26"/>
          <w:rtl/>
        </w:rPr>
        <w:t xml:space="preserve"> </w:t>
      </w:r>
      <w:r w:rsidRPr="009C200B">
        <w:rPr>
          <w:rFonts w:cs="B Nazanin" w:hint="cs"/>
          <w:b/>
          <w:bCs/>
          <w:sz w:val="26"/>
          <w:szCs w:val="26"/>
          <w:rtl/>
        </w:rPr>
        <w:t>سپس</w:t>
      </w:r>
      <w:r w:rsidRPr="009C200B">
        <w:rPr>
          <w:rFonts w:cs="B Nazanin"/>
          <w:b/>
          <w:bCs/>
          <w:sz w:val="26"/>
          <w:szCs w:val="26"/>
          <w:rtl/>
        </w:rPr>
        <w:t xml:space="preserve"> </w:t>
      </w:r>
      <w:r w:rsidRPr="009C200B">
        <w:rPr>
          <w:rFonts w:cs="B Nazanin" w:hint="cs"/>
          <w:b/>
          <w:bCs/>
          <w:sz w:val="26"/>
          <w:szCs w:val="26"/>
          <w:rtl/>
        </w:rPr>
        <w:t>انسجام</w:t>
      </w:r>
      <w:r w:rsidRPr="009C200B">
        <w:rPr>
          <w:rFonts w:cs="B Nazanin"/>
          <w:b/>
          <w:bCs/>
          <w:sz w:val="26"/>
          <w:szCs w:val="26"/>
          <w:rtl/>
        </w:rPr>
        <w:t xml:space="preserve"> </w:t>
      </w:r>
      <w:r w:rsidRPr="009C200B">
        <w:rPr>
          <w:rFonts w:cs="B Nazanin" w:hint="cs"/>
          <w:b/>
          <w:bCs/>
          <w:sz w:val="26"/>
          <w:szCs w:val="26"/>
          <w:rtl/>
        </w:rPr>
        <w:t>تشکیلاتی</w:t>
      </w:r>
      <w:r w:rsidRPr="009C200B">
        <w:rPr>
          <w:rFonts w:cs="B Nazanin"/>
          <w:b/>
          <w:bCs/>
          <w:sz w:val="26"/>
          <w:szCs w:val="26"/>
          <w:rtl/>
        </w:rPr>
        <w:t xml:space="preserve"> </w:t>
      </w:r>
      <w:r w:rsidRPr="009C200B">
        <w:rPr>
          <w:rFonts w:cs="B Nazanin" w:hint="cs"/>
          <w:b/>
          <w:bCs/>
          <w:sz w:val="26"/>
          <w:szCs w:val="26"/>
          <w:rtl/>
        </w:rPr>
        <w:t>سازمان</w:t>
      </w:r>
      <w:r w:rsidRPr="009C200B">
        <w:rPr>
          <w:rFonts w:cs="B Nazanin"/>
          <w:b/>
          <w:bCs/>
          <w:sz w:val="26"/>
          <w:szCs w:val="26"/>
          <w:rtl/>
        </w:rPr>
        <w:t xml:space="preserve"> </w:t>
      </w:r>
      <w:r w:rsidRPr="009C200B">
        <w:rPr>
          <w:rFonts w:cs="B Nazanin" w:hint="cs"/>
          <w:b/>
          <w:bCs/>
          <w:sz w:val="26"/>
          <w:szCs w:val="26"/>
          <w:rtl/>
        </w:rPr>
        <w:t>روی‌دست</w:t>
      </w:r>
      <w:r w:rsidRPr="009C200B">
        <w:rPr>
          <w:rFonts w:cs="B Nazanin"/>
          <w:b/>
          <w:bCs/>
          <w:sz w:val="26"/>
          <w:szCs w:val="26"/>
          <w:rtl/>
        </w:rPr>
        <w:t xml:space="preserve"> </w:t>
      </w:r>
      <w:r w:rsidRPr="009C200B">
        <w:rPr>
          <w:rFonts w:cs="B Nazanin" w:hint="cs"/>
          <w:b/>
          <w:bCs/>
          <w:sz w:val="26"/>
          <w:szCs w:val="26"/>
          <w:rtl/>
        </w:rPr>
        <w:t>گرفته</w:t>
      </w:r>
      <w:r w:rsidRPr="009C200B">
        <w:rPr>
          <w:rFonts w:cs="B Nazanin"/>
          <w:b/>
          <w:bCs/>
          <w:sz w:val="26"/>
          <w:szCs w:val="26"/>
          <w:rtl/>
        </w:rPr>
        <w:t xml:space="preserve"> </w:t>
      </w:r>
      <w:r w:rsidRPr="009C200B">
        <w:rPr>
          <w:rFonts w:cs="B Nazanin" w:hint="cs"/>
          <w:b/>
          <w:bCs/>
          <w:sz w:val="26"/>
          <w:szCs w:val="26"/>
          <w:rtl/>
        </w:rPr>
        <w:t>شود</w:t>
      </w:r>
      <w:r w:rsidRPr="009C200B">
        <w:rPr>
          <w:rFonts w:cs="B Nazanin"/>
          <w:b/>
          <w:bCs/>
          <w:sz w:val="26"/>
          <w:szCs w:val="26"/>
          <w:rtl/>
        </w:rPr>
        <w:t xml:space="preserve">. </w:t>
      </w:r>
      <w:r w:rsidRPr="009C200B">
        <w:rPr>
          <w:rFonts w:cs="B Nazanin" w:hint="cs"/>
          <w:b/>
          <w:bCs/>
          <w:sz w:val="26"/>
          <w:szCs w:val="26"/>
          <w:rtl/>
        </w:rPr>
        <w:t>در</w:t>
      </w:r>
      <w:r w:rsidRPr="009C200B">
        <w:rPr>
          <w:rFonts w:cs="B Nazanin"/>
          <w:b/>
          <w:bCs/>
          <w:sz w:val="26"/>
          <w:szCs w:val="26"/>
          <w:rtl/>
        </w:rPr>
        <w:t xml:space="preserve"> </w:t>
      </w:r>
      <w:r w:rsidRPr="009C200B">
        <w:rPr>
          <w:rFonts w:cs="B Nazanin" w:hint="cs"/>
          <w:b/>
          <w:bCs/>
          <w:sz w:val="26"/>
          <w:szCs w:val="26"/>
          <w:rtl/>
        </w:rPr>
        <w:t>واقع</w:t>
      </w:r>
      <w:r w:rsidRPr="009C200B">
        <w:rPr>
          <w:rFonts w:cs="B Nazanin"/>
          <w:b/>
          <w:bCs/>
          <w:sz w:val="26"/>
          <w:szCs w:val="26"/>
          <w:rtl/>
        </w:rPr>
        <w:t xml:space="preserve"> </w:t>
      </w:r>
      <w:r w:rsidRPr="009C200B">
        <w:rPr>
          <w:rFonts w:cs="B Nazanin" w:hint="cs"/>
          <w:b/>
          <w:bCs/>
          <w:sz w:val="26"/>
          <w:szCs w:val="26"/>
          <w:rtl/>
        </w:rPr>
        <w:t>بنا</w:t>
      </w:r>
      <w:r w:rsidRPr="009C200B">
        <w:rPr>
          <w:rFonts w:cs="B Nazanin"/>
          <w:b/>
          <w:bCs/>
          <w:sz w:val="26"/>
          <w:szCs w:val="26"/>
          <w:rtl/>
        </w:rPr>
        <w:t xml:space="preserve"> </w:t>
      </w:r>
      <w:r w:rsidRPr="009C200B">
        <w:rPr>
          <w:rFonts w:cs="B Nazanin" w:hint="cs"/>
          <w:b/>
          <w:bCs/>
          <w:sz w:val="26"/>
          <w:szCs w:val="26"/>
          <w:rtl/>
        </w:rPr>
        <w:t>به</w:t>
      </w:r>
      <w:r w:rsidRPr="009C200B">
        <w:rPr>
          <w:rFonts w:cs="B Nazanin"/>
          <w:b/>
          <w:bCs/>
          <w:sz w:val="26"/>
          <w:szCs w:val="26"/>
          <w:rtl/>
        </w:rPr>
        <w:t xml:space="preserve"> </w:t>
      </w:r>
      <w:r w:rsidRPr="009C200B">
        <w:rPr>
          <w:rFonts w:cs="B Nazanin" w:hint="cs"/>
          <w:b/>
          <w:bCs/>
          <w:sz w:val="26"/>
          <w:szCs w:val="26"/>
          <w:rtl/>
        </w:rPr>
        <w:t>فیصلۀ</w:t>
      </w:r>
      <w:r w:rsidRPr="009C200B">
        <w:rPr>
          <w:rFonts w:cs="B Nazanin"/>
          <w:b/>
          <w:bCs/>
          <w:sz w:val="26"/>
          <w:szCs w:val="26"/>
          <w:rtl/>
        </w:rPr>
        <w:t xml:space="preserve"> </w:t>
      </w:r>
      <w:r w:rsidRPr="009C200B">
        <w:rPr>
          <w:rFonts w:cs="B Nazanin" w:hint="cs"/>
          <w:b/>
          <w:bCs/>
          <w:sz w:val="26"/>
          <w:szCs w:val="26"/>
          <w:rtl/>
        </w:rPr>
        <w:t>همین</w:t>
      </w:r>
      <w:r w:rsidRPr="009C200B">
        <w:rPr>
          <w:rFonts w:cs="B Nazanin"/>
          <w:b/>
          <w:bCs/>
          <w:sz w:val="26"/>
          <w:szCs w:val="26"/>
          <w:rtl/>
        </w:rPr>
        <w:t xml:space="preserve"> </w:t>
      </w:r>
      <w:r w:rsidRPr="009C200B">
        <w:rPr>
          <w:rFonts w:cs="B Nazanin" w:hint="cs"/>
          <w:b/>
          <w:bCs/>
          <w:sz w:val="26"/>
          <w:szCs w:val="26"/>
          <w:rtl/>
        </w:rPr>
        <w:t>کنفرانس</w:t>
      </w:r>
      <w:r w:rsidRPr="009C200B">
        <w:rPr>
          <w:rFonts w:cs="B Nazanin"/>
          <w:b/>
          <w:bCs/>
          <w:sz w:val="26"/>
          <w:szCs w:val="26"/>
          <w:rtl/>
        </w:rPr>
        <w:t xml:space="preserve"> </w:t>
      </w:r>
      <w:r w:rsidRPr="009C200B">
        <w:rPr>
          <w:rFonts w:cs="B Nazanin" w:hint="cs"/>
          <w:b/>
          <w:bCs/>
          <w:sz w:val="26"/>
          <w:szCs w:val="26"/>
          <w:rtl/>
        </w:rPr>
        <w:t>بود</w:t>
      </w:r>
      <w:r w:rsidRPr="009C200B">
        <w:rPr>
          <w:rFonts w:cs="B Nazanin"/>
          <w:b/>
          <w:bCs/>
          <w:sz w:val="26"/>
          <w:szCs w:val="26"/>
          <w:rtl/>
        </w:rPr>
        <w:t xml:space="preserve"> </w:t>
      </w:r>
      <w:r w:rsidRPr="009C200B">
        <w:rPr>
          <w:rFonts w:cs="B Nazanin" w:hint="cs"/>
          <w:b/>
          <w:bCs/>
          <w:sz w:val="26"/>
          <w:szCs w:val="26"/>
          <w:rtl/>
        </w:rPr>
        <w:t>که</w:t>
      </w:r>
      <w:r w:rsidRPr="009C200B">
        <w:rPr>
          <w:rFonts w:cs="B Nazanin"/>
          <w:b/>
          <w:bCs/>
          <w:sz w:val="26"/>
          <w:szCs w:val="26"/>
          <w:rtl/>
        </w:rPr>
        <w:t xml:space="preserve"> </w:t>
      </w:r>
      <w:r w:rsidRPr="009C200B">
        <w:rPr>
          <w:rFonts w:cs="B Nazanin" w:hint="cs"/>
          <w:b/>
          <w:bCs/>
          <w:sz w:val="26"/>
          <w:szCs w:val="26"/>
          <w:rtl/>
        </w:rPr>
        <w:t>کنگره</w:t>
      </w:r>
      <w:r w:rsidRPr="009C200B">
        <w:rPr>
          <w:rFonts w:cs="B Nazanin"/>
          <w:b/>
          <w:bCs/>
          <w:sz w:val="26"/>
          <w:szCs w:val="26"/>
          <w:rtl/>
        </w:rPr>
        <w:t xml:space="preserve"> </w:t>
      </w:r>
      <w:r w:rsidRPr="009C200B">
        <w:rPr>
          <w:rFonts w:cs="B Nazanin" w:hint="cs"/>
          <w:b/>
          <w:bCs/>
          <w:sz w:val="26"/>
          <w:szCs w:val="26"/>
          <w:rtl/>
        </w:rPr>
        <w:t>به</w:t>
      </w:r>
      <w:r w:rsidRPr="009C200B">
        <w:rPr>
          <w:rFonts w:cs="B Nazanin"/>
          <w:b/>
          <w:bCs/>
          <w:sz w:val="26"/>
          <w:szCs w:val="26"/>
          <w:rtl/>
        </w:rPr>
        <w:t xml:space="preserve"> </w:t>
      </w:r>
      <w:r w:rsidRPr="009C200B">
        <w:rPr>
          <w:rFonts w:cs="B Nazanin" w:hint="cs"/>
          <w:b/>
          <w:bCs/>
          <w:sz w:val="26"/>
          <w:szCs w:val="26"/>
          <w:rtl/>
        </w:rPr>
        <w:t>کنفرانس</w:t>
      </w:r>
      <w:r w:rsidRPr="009C200B">
        <w:rPr>
          <w:rFonts w:cs="B Nazanin"/>
          <w:b/>
          <w:bCs/>
          <w:sz w:val="26"/>
          <w:szCs w:val="26"/>
          <w:rtl/>
        </w:rPr>
        <w:t xml:space="preserve"> </w:t>
      </w:r>
      <w:r w:rsidRPr="009C200B">
        <w:rPr>
          <w:rFonts w:cs="B Nazanin" w:hint="cs"/>
          <w:b/>
          <w:bCs/>
          <w:sz w:val="26"/>
          <w:szCs w:val="26"/>
          <w:rtl/>
        </w:rPr>
        <w:t>سرتاسری</w:t>
      </w:r>
      <w:r w:rsidRPr="009C200B">
        <w:rPr>
          <w:rFonts w:cs="B Nazanin"/>
          <w:b/>
          <w:bCs/>
          <w:sz w:val="26"/>
          <w:szCs w:val="26"/>
          <w:rtl/>
        </w:rPr>
        <w:t xml:space="preserve"> </w:t>
      </w:r>
      <w:r w:rsidRPr="009C200B">
        <w:rPr>
          <w:rFonts w:cs="B Nazanin" w:hint="cs"/>
          <w:b/>
          <w:bCs/>
          <w:sz w:val="26"/>
          <w:szCs w:val="26"/>
          <w:rtl/>
        </w:rPr>
        <w:t>تبدیل</w:t>
      </w:r>
      <w:r w:rsidRPr="009C200B">
        <w:rPr>
          <w:rFonts w:cs="B Nazanin"/>
          <w:b/>
          <w:bCs/>
          <w:sz w:val="26"/>
          <w:szCs w:val="26"/>
          <w:rtl/>
        </w:rPr>
        <w:t xml:space="preserve"> </w:t>
      </w:r>
      <w:r w:rsidRPr="009C200B">
        <w:rPr>
          <w:rFonts w:cs="B Nazanin" w:hint="cs"/>
          <w:b/>
          <w:bCs/>
          <w:sz w:val="26"/>
          <w:szCs w:val="26"/>
          <w:rtl/>
        </w:rPr>
        <w:t>گردید</w:t>
      </w:r>
      <w:r w:rsidRPr="009C200B">
        <w:rPr>
          <w:rFonts w:cs="B Nazanin"/>
          <w:b/>
          <w:bCs/>
          <w:sz w:val="26"/>
          <w:szCs w:val="26"/>
          <w:rtl/>
        </w:rPr>
        <w:t xml:space="preserve"> </w:t>
      </w:r>
      <w:r w:rsidRPr="009C200B">
        <w:rPr>
          <w:rFonts w:cs="B Nazanin" w:hint="cs"/>
          <w:b/>
          <w:bCs/>
          <w:sz w:val="26"/>
          <w:szCs w:val="26"/>
          <w:rtl/>
        </w:rPr>
        <w:t>و</w:t>
      </w:r>
      <w:r w:rsidRPr="009C200B">
        <w:rPr>
          <w:rFonts w:cs="B Nazanin"/>
          <w:b/>
          <w:bCs/>
          <w:sz w:val="26"/>
          <w:szCs w:val="26"/>
          <w:rtl/>
        </w:rPr>
        <w:t xml:space="preserve"> </w:t>
      </w:r>
      <w:r w:rsidRPr="009C200B">
        <w:rPr>
          <w:rFonts w:cs="B Nazanin" w:hint="cs"/>
          <w:b/>
          <w:bCs/>
          <w:sz w:val="26"/>
          <w:szCs w:val="26"/>
          <w:rtl/>
        </w:rPr>
        <w:t>در</w:t>
      </w:r>
      <w:r w:rsidRPr="009C200B">
        <w:rPr>
          <w:rFonts w:cs="B Nazanin"/>
          <w:b/>
          <w:bCs/>
          <w:sz w:val="26"/>
          <w:szCs w:val="26"/>
          <w:rtl/>
        </w:rPr>
        <w:t xml:space="preserve"> </w:t>
      </w:r>
      <w:r w:rsidRPr="009C200B">
        <w:rPr>
          <w:rFonts w:cs="B Nazanin" w:hint="cs"/>
          <w:b/>
          <w:bCs/>
          <w:sz w:val="26"/>
          <w:szCs w:val="26"/>
          <w:rtl/>
        </w:rPr>
        <w:t>اواخر</w:t>
      </w:r>
      <w:r w:rsidRPr="009C200B">
        <w:rPr>
          <w:rFonts w:cs="B Nazanin"/>
          <w:b/>
          <w:bCs/>
          <w:sz w:val="26"/>
          <w:szCs w:val="26"/>
          <w:rtl/>
        </w:rPr>
        <w:t xml:space="preserve"> </w:t>
      </w:r>
      <w:r w:rsidRPr="009C200B">
        <w:rPr>
          <w:rFonts w:cs="B Nazanin" w:hint="cs"/>
          <w:b/>
          <w:bCs/>
          <w:sz w:val="26"/>
          <w:szCs w:val="26"/>
          <w:rtl/>
        </w:rPr>
        <w:t>خزان</w:t>
      </w:r>
      <w:r w:rsidRPr="009C200B">
        <w:rPr>
          <w:rFonts w:cs="B Nazanin"/>
          <w:b/>
          <w:bCs/>
          <w:sz w:val="26"/>
          <w:szCs w:val="26"/>
          <w:rtl/>
        </w:rPr>
        <w:t xml:space="preserve"> </w:t>
      </w:r>
      <w:r w:rsidRPr="009C200B">
        <w:rPr>
          <w:rFonts w:cs="B Nazanin" w:hint="cs"/>
          <w:b/>
          <w:bCs/>
          <w:sz w:val="26"/>
          <w:szCs w:val="26"/>
          <w:rtl/>
        </w:rPr>
        <w:t>سال</w:t>
      </w:r>
      <w:r w:rsidRPr="009C200B">
        <w:rPr>
          <w:rFonts w:cs="B Nazanin"/>
          <w:b/>
          <w:bCs/>
          <w:sz w:val="26"/>
          <w:szCs w:val="26"/>
          <w:rtl/>
        </w:rPr>
        <w:t xml:space="preserve"> 1362 </w:t>
      </w:r>
      <w:r w:rsidRPr="009C200B">
        <w:rPr>
          <w:rFonts w:cs="B Nazanin" w:hint="cs"/>
          <w:b/>
          <w:bCs/>
          <w:sz w:val="26"/>
          <w:szCs w:val="26"/>
          <w:rtl/>
        </w:rPr>
        <w:t>دایر</w:t>
      </w:r>
      <w:r w:rsidRPr="009C200B">
        <w:rPr>
          <w:rFonts w:cs="B Nazanin"/>
          <w:b/>
          <w:bCs/>
          <w:sz w:val="26"/>
          <w:szCs w:val="26"/>
          <w:rtl/>
        </w:rPr>
        <w:t xml:space="preserve"> </w:t>
      </w:r>
      <w:r w:rsidRPr="009C200B">
        <w:rPr>
          <w:rFonts w:cs="B Nazanin" w:hint="cs"/>
          <w:b/>
          <w:bCs/>
          <w:sz w:val="26"/>
          <w:szCs w:val="26"/>
          <w:rtl/>
        </w:rPr>
        <w:t>گردید</w:t>
      </w:r>
      <w:r w:rsidRPr="009C200B">
        <w:rPr>
          <w:rFonts w:cs="B Nazanin"/>
          <w:b/>
          <w:bCs/>
          <w:sz w:val="26"/>
          <w:szCs w:val="26"/>
          <w:rtl/>
        </w:rPr>
        <w:t>.</w:t>
      </w:r>
    </w:p>
    <w:p w:rsidR="0087145A" w:rsidRPr="009C200B" w:rsidRDefault="0087145A" w:rsidP="009C200B">
      <w:pPr>
        <w:pBdr>
          <w:top w:val="single" w:sz="4" w:space="1" w:color="auto"/>
          <w:left w:val="single" w:sz="4" w:space="4" w:color="auto"/>
          <w:bottom w:val="single" w:sz="4" w:space="1" w:color="auto"/>
          <w:right w:val="single" w:sz="4" w:space="4" w:color="auto"/>
        </w:pBdr>
        <w:spacing w:line="240" w:lineRule="auto"/>
        <w:jc w:val="both"/>
        <w:rPr>
          <w:rFonts w:cs="B Nazanin"/>
          <w:b/>
          <w:bCs/>
          <w:sz w:val="26"/>
          <w:szCs w:val="26"/>
          <w:rtl/>
        </w:rPr>
      </w:pPr>
      <w:r w:rsidRPr="009C200B">
        <w:rPr>
          <w:rFonts w:cs="B Nazanin" w:hint="cs"/>
          <w:b/>
          <w:bCs/>
          <w:sz w:val="26"/>
          <w:szCs w:val="26"/>
          <w:rtl/>
        </w:rPr>
        <w:t>متأسفانه</w:t>
      </w:r>
      <w:r w:rsidRPr="009C200B">
        <w:rPr>
          <w:rFonts w:cs="B Nazanin"/>
          <w:b/>
          <w:bCs/>
          <w:sz w:val="26"/>
          <w:szCs w:val="26"/>
          <w:rtl/>
        </w:rPr>
        <w:t xml:space="preserve"> </w:t>
      </w:r>
      <w:r w:rsidRPr="009C200B">
        <w:rPr>
          <w:rFonts w:cs="B Nazanin" w:hint="cs"/>
          <w:b/>
          <w:bCs/>
          <w:sz w:val="26"/>
          <w:szCs w:val="26"/>
          <w:rtl/>
        </w:rPr>
        <w:t>فعلاً</w:t>
      </w:r>
      <w:r w:rsidRPr="009C200B">
        <w:rPr>
          <w:rFonts w:cs="B Nazanin"/>
          <w:b/>
          <w:bCs/>
          <w:sz w:val="26"/>
          <w:szCs w:val="26"/>
          <w:rtl/>
        </w:rPr>
        <w:t xml:space="preserve"> </w:t>
      </w:r>
      <w:r w:rsidRPr="009C200B">
        <w:rPr>
          <w:rFonts w:cs="B Nazanin" w:hint="cs"/>
          <w:b/>
          <w:bCs/>
          <w:sz w:val="26"/>
          <w:szCs w:val="26"/>
          <w:rtl/>
        </w:rPr>
        <w:t>اسناد</w:t>
      </w:r>
      <w:r w:rsidRPr="009C200B">
        <w:rPr>
          <w:rFonts w:cs="B Nazanin"/>
          <w:b/>
          <w:bCs/>
          <w:sz w:val="26"/>
          <w:szCs w:val="26"/>
          <w:rtl/>
        </w:rPr>
        <w:t xml:space="preserve"> </w:t>
      </w:r>
      <w:r w:rsidRPr="009C200B">
        <w:rPr>
          <w:rFonts w:cs="B Nazanin" w:hint="cs"/>
          <w:b/>
          <w:bCs/>
          <w:sz w:val="26"/>
          <w:szCs w:val="26"/>
          <w:rtl/>
        </w:rPr>
        <w:t>کنفرانس</w:t>
      </w:r>
      <w:r w:rsidRPr="009C200B">
        <w:rPr>
          <w:rFonts w:cs="B Nazanin"/>
          <w:b/>
          <w:bCs/>
          <w:sz w:val="26"/>
          <w:szCs w:val="26"/>
          <w:rtl/>
        </w:rPr>
        <w:t xml:space="preserve"> </w:t>
      </w:r>
      <w:r w:rsidRPr="009C200B">
        <w:rPr>
          <w:rFonts w:cs="B Nazanin" w:hint="cs"/>
          <w:b/>
          <w:bCs/>
          <w:sz w:val="26"/>
          <w:szCs w:val="26"/>
          <w:rtl/>
        </w:rPr>
        <w:t>مشترک</w:t>
      </w:r>
      <w:r w:rsidRPr="009C200B">
        <w:rPr>
          <w:rFonts w:cs="B Nazanin"/>
          <w:b/>
          <w:bCs/>
          <w:sz w:val="26"/>
          <w:szCs w:val="26"/>
          <w:rtl/>
        </w:rPr>
        <w:t xml:space="preserve"> </w:t>
      </w:r>
      <w:r w:rsidRPr="009C200B">
        <w:rPr>
          <w:rFonts w:cs="B Nazanin" w:hint="cs"/>
          <w:b/>
          <w:bCs/>
          <w:sz w:val="26"/>
          <w:szCs w:val="26"/>
          <w:rtl/>
        </w:rPr>
        <w:t>مذکور</w:t>
      </w:r>
      <w:r w:rsidRPr="009C200B">
        <w:rPr>
          <w:rFonts w:cs="B Nazanin"/>
          <w:b/>
          <w:bCs/>
          <w:sz w:val="26"/>
          <w:szCs w:val="26"/>
          <w:rtl/>
        </w:rPr>
        <w:t xml:space="preserve"> </w:t>
      </w:r>
      <w:r w:rsidRPr="009C200B">
        <w:rPr>
          <w:rFonts w:cs="B Nazanin" w:hint="cs"/>
          <w:b/>
          <w:bCs/>
          <w:sz w:val="26"/>
          <w:szCs w:val="26"/>
          <w:rtl/>
        </w:rPr>
        <w:t>در</w:t>
      </w:r>
      <w:r w:rsidRPr="009C200B">
        <w:rPr>
          <w:rFonts w:cs="B Nazanin"/>
          <w:b/>
          <w:bCs/>
          <w:sz w:val="26"/>
          <w:szCs w:val="26"/>
          <w:rtl/>
        </w:rPr>
        <w:t xml:space="preserve"> </w:t>
      </w:r>
      <w:r w:rsidRPr="009C200B">
        <w:rPr>
          <w:rFonts w:cs="B Nazanin" w:hint="cs"/>
          <w:b/>
          <w:bCs/>
          <w:sz w:val="26"/>
          <w:szCs w:val="26"/>
          <w:rtl/>
        </w:rPr>
        <w:t>اختیار</w:t>
      </w:r>
      <w:r w:rsidRPr="009C200B">
        <w:rPr>
          <w:rFonts w:cs="B Nazanin"/>
          <w:b/>
          <w:bCs/>
          <w:sz w:val="26"/>
          <w:szCs w:val="26"/>
          <w:rtl/>
        </w:rPr>
        <w:t xml:space="preserve"> </w:t>
      </w:r>
      <w:r w:rsidRPr="009C200B">
        <w:rPr>
          <w:rFonts w:cs="B Nazanin" w:hint="cs"/>
          <w:b/>
          <w:bCs/>
          <w:sz w:val="26"/>
          <w:szCs w:val="26"/>
          <w:rtl/>
        </w:rPr>
        <w:t>ما</w:t>
      </w:r>
      <w:r w:rsidRPr="009C200B">
        <w:rPr>
          <w:rFonts w:cs="B Nazanin"/>
          <w:b/>
          <w:bCs/>
          <w:sz w:val="26"/>
          <w:szCs w:val="26"/>
          <w:rtl/>
        </w:rPr>
        <w:t xml:space="preserve"> </w:t>
      </w:r>
      <w:r w:rsidRPr="009C200B">
        <w:rPr>
          <w:rFonts w:cs="B Nazanin" w:hint="cs"/>
          <w:b/>
          <w:bCs/>
          <w:sz w:val="26"/>
          <w:szCs w:val="26"/>
          <w:rtl/>
        </w:rPr>
        <w:t>قرار</w:t>
      </w:r>
      <w:r w:rsidRPr="009C200B">
        <w:rPr>
          <w:rFonts w:cs="B Nazanin"/>
          <w:b/>
          <w:bCs/>
          <w:sz w:val="26"/>
          <w:szCs w:val="26"/>
          <w:rtl/>
        </w:rPr>
        <w:t xml:space="preserve"> </w:t>
      </w:r>
      <w:r w:rsidRPr="009C200B">
        <w:rPr>
          <w:rFonts w:cs="B Nazanin" w:hint="cs"/>
          <w:b/>
          <w:bCs/>
          <w:sz w:val="26"/>
          <w:szCs w:val="26"/>
          <w:rtl/>
        </w:rPr>
        <w:t>ندارد</w:t>
      </w:r>
      <w:r w:rsidRPr="009C200B">
        <w:rPr>
          <w:rFonts w:cs="B Nazanin"/>
          <w:b/>
          <w:bCs/>
          <w:sz w:val="26"/>
          <w:szCs w:val="26"/>
          <w:rtl/>
        </w:rPr>
        <w:t xml:space="preserve">. </w:t>
      </w:r>
      <w:r w:rsidRPr="009C200B">
        <w:rPr>
          <w:rFonts w:cs="B Nazanin" w:hint="cs"/>
          <w:b/>
          <w:bCs/>
          <w:sz w:val="26"/>
          <w:szCs w:val="26"/>
          <w:rtl/>
        </w:rPr>
        <w:t>سعی</w:t>
      </w:r>
      <w:r w:rsidRPr="009C200B">
        <w:rPr>
          <w:rFonts w:cs="B Nazanin"/>
          <w:b/>
          <w:bCs/>
          <w:sz w:val="26"/>
          <w:szCs w:val="26"/>
          <w:rtl/>
        </w:rPr>
        <w:t xml:space="preserve"> </w:t>
      </w:r>
      <w:r w:rsidRPr="009C200B">
        <w:rPr>
          <w:rFonts w:cs="B Nazanin" w:hint="cs"/>
          <w:b/>
          <w:bCs/>
          <w:sz w:val="26"/>
          <w:szCs w:val="26"/>
          <w:rtl/>
        </w:rPr>
        <w:t>خواهم</w:t>
      </w:r>
      <w:r w:rsidRPr="009C200B">
        <w:rPr>
          <w:rFonts w:cs="B Nazanin"/>
          <w:b/>
          <w:bCs/>
          <w:sz w:val="26"/>
          <w:szCs w:val="26"/>
          <w:rtl/>
        </w:rPr>
        <w:t xml:space="preserve"> </w:t>
      </w:r>
      <w:r w:rsidRPr="009C200B">
        <w:rPr>
          <w:rFonts w:cs="B Nazanin" w:hint="cs"/>
          <w:b/>
          <w:bCs/>
          <w:sz w:val="26"/>
          <w:szCs w:val="26"/>
          <w:rtl/>
        </w:rPr>
        <w:t>کرد</w:t>
      </w:r>
      <w:r w:rsidRPr="009C200B">
        <w:rPr>
          <w:rFonts w:cs="B Nazanin"/>
          <w:b/>
          <w:bCs/>
          <w:sz w:val="26"/>
          <w:szCs w:val="26"/>
          <w:rtl/>
        </w:rPr>
        <w:t xml:space="preserve"> </w:t>
      </w:r>
      <w:r w:rsidRPr="009C200B">
        <w:rPr>
          <w:rFonts w:cs="B Nazanin" w:hint="cs"/>
          <w:b/>
          <w:bCs/>
          <w:sz w:val="26"/>
          <w:szCs w:val="26"/>
          <w:rtl/>
        </w:rPr>
        <w:t>هرچه</w:t>
      </w:r>
      <w:r w:rsidRPr="009C200B">
        <w:rPr>
          <w:rFonts w:cs="B Nazanin"/>
          <w:b/>
          <w:bCs/>
          <w:sz w:val="26"/>
          <w:szCs w:val="26"/>
          <w:rtl/>
        </w:rPr>
        <w:t xml:space="preserve"> </w:t>
      </w:r>
      <w:r w:rsidRPr="009C200B">
        <w:rPr>
          <w:rFonts w:cs="B Nazanin" w:hint="cs"/>
          <w:b/>
          <w:bCs/>
          <w:sz w:val="26"/>
          <w:szCs w:val="26"/>
          <w:rtl/>
        </w:rPr>
        <w:t>زودتر</w:t>
      </w:r>
      <w:r w:rsidRPr="009C200B">
        <w:rPr>
          <w:rFonts w:cs="B Nazanin"/>
          <w:b/>
          <w:bCs/>
          <w:sz w:val="26"/>
          <w:szCs w:val="26"/>
          <w:rtl/>
        </w:rPr>
        <w:t xml:space="preserve"> </w:t>
      </w:r>
      <w:r w:rsidRPr="009C200B">
        <w:rPr>
          <w:rFonts w:cs="B Nazanin" w:hint="cs"/>
          <w:b/>
          <w:bCs/>
          <w:sz w:val="26"/>
          <w:szCs w:val="26"/>
          <w:rtl/>
        </w:rPr>
        <w:t>اسناد</w:t>
      </w:r>
      <w:r w:rsidRPr="009C200B">
        <w:rPr>
          <w:rFonts w:cs="B Nazanin"/>
          <w:b/>
          <w:bCs/>
          <w:sz w:val="26"/>
          <w:szCs w:val="26"/>
          <w:rtl/>
        </w:rPr>
        <w:t xml:space="preserve"> </w:t>
      </w:r>
      <w:r w:rsidRPr="009C200B">
        <w:rPr>
          <w:rFonts w:cs="B Nazanin" w:hint="cs"/>
          <w:b/>
          <w:bCs/>
          <w:sz w:val="26"/>
          <w:szCs w:val="26"/>
          <w:rtl/>
        </w:rPr>
        <w:t>متذکره</w:t>
      </w:r>
      <w:r w:rsidRPr="009C200B">
        <w:rPr>
          <w:rFonts w:cs="B Nazanin"/>
          <w:b/>
          <w:bCs/>
          <w:sz w:val="26"/>
          <w:szCs w:val="26"/>
          <w:rtl/>
        </w:rPr>
        <w:t xml:space="preserve"> </w:t>
      </w:r>
      <w:r w:rsidRPr="009C200B">
        <w:rPr>
          <w:rFonts w:cs="B Nazanin" w:hint="cs"/>
          <w:b/>
          <w:bCs/>
          <w:sz w:val="26"/>
          <w:szCs w:val="26"/>
          <w:rtl/>
        </w:rPr>
        <w:t>را</w:t>
      </w:r>
      <w:r w:rsidRPr="009C200B">
        <w:rPr>
          <w:rFonts w:cs="B Nazanin"/>
          <w:b/>
          <w:bCs/>
          <w:sz w:val="26"/>
          <w:szCs w:val="26"/>
          <w:rtl/>
        </w:rPr>
        <w:t xml:space="preserve"> </w:t>
      </w:r>
      <w:r w:rsidRPr="009C200B">
        <w:rPr>
          <w:rFonts w:cs="B Nazanin" w:hint="cs"/>
          <w:b/>
          <w:bCs/>
          <w:sz w:val="26"/>
          <w:szCs w:val="26"/>
          <w:rtl/>
        </w:rPr>
        <w:t>پیدا</w:t>
      </w:r>
      <w:r w:rsidRPr="009C200B">
        <w:rPr>
          <w:rFonts w:cs="B Nazanin"/>
          <w:b/>
          <w:bCs/>
          <w:sz w:val="26"/>
          <w:szCs w:val="26"/>
          <w:rtl/>
        </w:rPr>
        <w:t xml:space="preserve"> </w:t>
      </w:r>
      <w:r w:rsidRPr="009C200B">
        <w:rPr>
          <w:rFonts w:cs="B Nazanin" w:hint="cs"/>
          <w:b/>
          <w:bCs/>
          <w:sz w:val="26"/>
          <w:szCs w:val="26"/>
          <w:rtl/>
        </w:rPr>
        <w:t>نموده</w:t>
      </w:r>
      <w:r w:rsidRPr="009C200B">
        <w:rPr>
          <w:rFonts w:cs="B Nazanin"/>
          <w:b/>
          <w:bCs/>
          <w:sz w:val="26"/>
          <w:szCs w:val="26"/>
          <w:rtl/>
        </w:rPr>
        <w:t xml:space="preserve"> </w:t>
      </w:r>
      <w:r w:rsidRPr="009C200B">
        <w:rPr>
          <w:rFonts w:cs="B Nazanin" w:hint="cs"/>
          <w:b/>
          <w:bCs/>
          <w:sz w:val="26"/>
          <w:szCs w:val="26"/>
          <w:rtl/>
        </w:rPr>
        <w:t>و</w:t>
      </w:r>
      <w:r w:rsidRPr="009C200B">
        <w:rPr>
          <w:rFonts w:cs="B Nazanin"/>
          <w:b/>
          <w:bCs/>
          <w:sz w:val="26"/>
          <w:szCs w:val="26"/>
          <w:rtl/>
        </w:rPr>
        <w:t xml:space="preserve"> </w:t>
      </w:r>
      <w:r w:rsidRPr="009C200B">
        <w:rPr>
          <w:rFonts w:cs="B Nazanin" w:hint="cs"/>
          <w:b/>
          <w:bCs/>
          <w:sz w:val="26"/>
          <w:szCs w:val="26"/>
          <w:rtl/>
        </w:rPr>
        <w:t>به</w:t>
      </w:r>
      <w:r w:rsidRPr="009C200B">
        <w:rPr>
          <w:rFonts w:cs="B Nazanin"/>
          <w:b/>
          <w:bCs/>
          <w:sz w:val="26"/>
          <w:szCs w:val="26"/>
          <w:rtl/>
        </w:rPr>
        <w:t xml:space="preserve"> </w:t>
      </w:r>
      <w:r w:rsidRPr="009C200B">
        <w:rPr>
          <w:rFonts w:cs="B Nazanin" w:hint="cs"/>
          <w:b/>
          <w:bCs/>
          <w:sz w:val="26"/>
          <w:szCs w:val="26"/>
          <w:rtl/>
        </w:rPr>
        <w:t>انتشار</w:t>
      </w:r>
      <w:r w:rsidRPr="009C200B">
        <w:rPr>
          <w:rFonts w:cs="B Nazanin"/>
          <w:b/>
          <w:bCs/>
          <w:sz w:val="26"/>
          <w:szCs w:val="26"/>
          <w:rtl/>
        </w:rPr>
        <w:t xml:space="preserve"> </w:t>
      </w:r>
      <w:r w:rsidRPr="009C200B">
        <w:rPr>
          <w:rFonts w:cs="B Nazanin" w:hint="cs"/>
          <w:b/>
          <w:bCs/>
          <w:sz w:val="26"/>
          <w:szCs w:val="26"/>
          <w:rtl/>
        </w:rPr>
        <w:t>مجدد</w:t>
      </w:r>
      <w:r w:rsidRPr="009C200B">
        <w:rPr>
          <w:rFonts w:cs="B Nazanin"/>
          <w:b/>
          <w:bCs/>
          <w:sz w:val="26"/>
          <w:szCs w:val="26"/>
          <w:rtl/>
        </w:rPr>
        <w:t xml:space="preserve"> </w:t>
      </w:r>
      <w:r w:rsidRPr="009C200B">
        <w:rPr>
          <w:rFonts w:cs="B Nazanin" w:hint="cs"/>
          <w:b/>
          <w:bCs/>
          <w:sz w:val="26"/>
          <w:szCs w:val="26"/>
          <w:rtl/>
        </w:rPr>
        <w:t>آن</w:t>
      </w:r>
      <w:r w:rsidRPr="009C200B">
        <w:rPr>
          <w:rFonts w:cs="B Nazanin"/>
          <w:b/>
          <w:bCs/>
          <w:sz w:val="26"/>
          <w:szCs w:val="26"/>
          <w:rtl/>
        </w:rPr>
        <w:t xml:space="preserve"> </w:t>
      </w:r>
      <w:r w:rsidRPr="009C200B">
        <w:rPr>
          <w:rFonts w:cs="B Nazanin" w:hint="cs"/>
          <w:b/>
          <w:bCs/>
          <w:sz w:val="26"/>
          <w:szCs w:val="26"/>
          <w:rtl/>
        </w:rPr>
        <w:t>اقدام</w:t>
      </w:r>
      <w:r w:rsidRPr="009C200B">
        <w:rPr>
          <w:rFonts w:cs="B Nazanin"/>
          <w:b/>
          <w:bCs/>
          <w:sz w:val="26"/>
          <w:szCs w:val="26"/>
          <w:rtl/>
        </w:rPr>
        <w:t xml:space="preserve"> </w:t>
      </w:r>
      <w:r w:rsidRPr="009C200B">
        <w:rPr>
          <w:rFonts w:cs="B Nazanin" w:hint="cs"/>
          <w:b/>
          <w:bCs/>
          <w:sz w:val="26"/>
          <w:szCs w:val="26"/>
          <w:rtl/>
        </w:rPr>
        <w:t>کنیم</w:t>
      </w:r>
      <w:r w:rsidRPr="009C200B">
        <w:rPr>
          <w:rFonts w:cs="B Nazanin"/>
          <w:b/>
          <w:bCs/>
          <w:sz w:val="26"/>
          <w:szCs w:val="26"/>
          <w:rtl/>
        </w:rPr>
        <w:t>.</w:t>
      </w:r>
    </w:p>
    <w:p w:rsidR="00C46F8E" w:rsidRPr="0003407F" w:rsidRDefault="00C46F8E" w:rsidP="009C200B">
      <w:pPr>
        <w:pBdr>
          <w:top w:val="single" w:sz="4" w:space="1" w:color="auto"/>
          <w:left w:val="single" w:sz="4" w:space="4" w:color="auto"/>
          <w:bottom w:val="single" w:sz="4" w:space="1" w:color="auto"/>
          <w:right w:val="single" w:sz="4" w:space="4" w:color="auto"/>
        </w:pBdr>
        <w:spacing w:after="0" w:line="240" w:lineRule="auto"/>
        <w:jc w:val="center"/>
        <w:rPr>
          <w:rFonts w:cs="B Nazanin"/>
          <w:b/>
          <w:bCs/>
          <w:sz w:val="32"/>
          <w:szCs w:val="32"/>
          <w:rtl/>
        </w:rPr>
      </w:pPr>
      <w:r w:rsidRPr="0003407F">
        <w:rPr>
          <w:rFonts w:cs="B Nazanin" w:hint="cs"/>
          <w:b/>
          <w:bCs/>
          <w:sz w:val="32"/>
          <w:szCs w:val="32"/>
          <w:rtl/>
        </w:rPr>
        <w:t>هیئت تحریریۀ شعلۀ جاوید</w:t>
      </w:r>
    </w:p>
    <w:p w:rsidR="00C46F8E" w:rsidRPr="0003407F" w:rsidRDefault="00954E27" w:rsidP="009C200B">
      <w:pPr>
        <w:pBdr>
          <w:top w:val="single" w:sz="4" w:space="1" w:color="auto"/>
          <w:left w:val="single" w:sz="4" w:space="4" w:color="auto"/>
          <w:bottom w:val="single" w:sz="4" w:space="1" w:color="auto"/>
          <w:right w:val="single" w:sz="4" w:space="4" w:color="auto"/>
        </w:pBdr>
        <w:spacing w:after="0" w:line="240" w:lineRule="auto"/>
        <w:jc w:val="center"/>
        <w:rPr>
          <w:rFonts w:cs="B Nazanin"/>
          <w:b/>
          <w:bCs/>
          <w:sz w:val="28"/>
          <w:szCs w:val="28"/>
          <w:rtl/>
        </w:rPr>
      </w:pPr>
      <w:r>
        <w:rPr>
          <w:rFonts w:cs="B Nazanin" w:hint="cs"/>
          <w:b/>
          <w:bCs/>
          <w:sz w:val="28"/>
          <w:szCs w:val="28"/>
          <w:rtl/>
        </w:rPr>
        <w:t>25</w:t>
      </w:r>
      <w:r w:rsidR="00C46F8E" w:rsidRPr="0003407F">
        <w:rPr>
          <w:rFonts w:cs="B Nazanin" w:hint="cs"/>
          <w:b/>
          <w:bCs/>
          <w:sz w:val="28"/>
          <w:szCs w:val="28"/>
          <w:rtl/>
        </w:rPr>
        <w:t xml:space="preserve"> میزان 1396</w:t>
      </w:r>
    </w:p>
    <w:p w:rsidR="00C46F8E" w:rsidRPr="0003407F" w:rsidRDefault="00C46F8E" w:rsidP="00612588">
      <w:pPr>
        <w:spacing w:line="240" w:lineRule="atLeast"/>
        <w:jc w:val="center"/>
        <w:rPr>
          <w:rFonts w:cs="B Nazanin"/>
          <w:b/>
          <w:bCs/>
          <w:sz w:val="36"/>
          <w:szCs w:val="36"/>
        </w:rPr>
      </w:pPr>
    </w:p>
    <w:p w:rsidR="0087145A" w:rsidRPr="002B25DE" w:rsidRDefault="0087145A" w:rsidP="00612588">
      <w:pPr>
        <w:spacing w:before="240"/>
        <w:rPr>
          <w:rFonts w:cs="B Jadid"/>
          <w:b/>
          <w:bCs/>
          <w:sz w:val="32"/>
          <w:szCs w:val="32"/>
          <w:u w:val="single"/>
          <w:rtl/>
        </w:rPr>
      </w:pPr>
      <w:r w:rsidRPr="002B25DE">
        <w:rPr>
          <w:rFonts w:cs="B Jadid" w:hint="cs"/>
          <w:b/>
          <w:bCs/>
          <w:sz w:val="32"/>
          <w:szCs w:val="32"/>
          <w:u w:val="single"/>
          <w:rtl/>
        </w:rPr>
        <w:t>سند</w:t>
      </w:r>
      <w:r w:rsidRPr="002B25DE">
        <w:rPr>
          <w:rFonts w:cs="B Jadid"/>
          <w:b/>
          <w:bCs/>
          <w:sz w:val="32"/>
          <w:szCs w:val="32"/>
          <w:u w:val="single"/>
          <w:rtl/>
        </w:rPr>
        <w:t xml:space="preserve"> </w:t>
      </w:r>
      <w:r w:rsidRPr="002B25DE">
        <w:rPr>
          <w:rFonts w:cs="B Jadid" w:hint="cs"/>
          <w:b/>
          <w:bCs/>
          <w:sz w:val="32"/>
          <w:szCs w:val="32"/>
          <w:u w:val="single"/>
          <w:rtl/>
        </w:rPr>
        <w:t>شماره</w:t>
      </w:r>
      <w:r w:rsidRPr="002B25DE">
        <w:rPr>
          <w:rFonts w:cs="B Jadid"/>
          <w:b/>
          <w:bCs/>
          <w:sz w:val="32"/>
          <w:szCs w:val="32"/>
          <w:u w:val="single"/>
          <w:rtl/>
        </w:rPr>
        <w:t xml:space="preserve"> </w:t>
      </w:r>
      <w:r w:rsidRPr="002B25DE">
        <w:rPr>
          <w:rFonts w:cs="B Jadid" w:hint="cs"/>
          <w:b/>
          <w:bCs/>
          <w:sz w:val="32"/>
          <w:szCs w:val="32"/>
          <w:u w:val="single"/>
          <w:rtl/>
        </w:rPr>
        <w:t>دوم</w:t>
      </w:r>
      <w:r w:rsidRPr="002B25DE">
        <w:rPr>
          <w:rFonts w:cs="B Jadid"/>
          <w:b/>
          <w:bCs/>
          <w:sz w:val="32"/>
          <w:szCs w:val="32"/>
          <w:u w:val="single"/>
          <w:rtl/>
        </w:rPr>
        <w:t>:</w:t>
      </w:r>
    </w:p>
    <w:p w:rsidR="00C46F8E" w:rsidRPr="001F46EA" w:rsidRDefault="00C46F8E" w:rsidP="00612588">
      <w:pPr>
        <w:spacing w:before="240"/>
        <w:jc w:val="center"/>
        <w:rPr>
          <w:rFonts w:cs="B Titr"/>
          <w:b/>
          <w:bCs/>
          <w:sz w:val="40"/>
          <w:szCs w:val="40"/>
          <w:rtl/>
        </w:rPr>
      </w:pPr>
      <w:r w:rsidRPr="001F46EA">
        <w:rPr>
          <w:rFonts w:cs="B Titr" w:hint="cs"/>
          <w:b/>
          <w:bCs/>
          <w:sz w:val="40"/>
          <w:szCs w:val="40"/>
          <w:rtl/>
        </w:rPr>
        <w:t>ابلاغیۀ کمیتۀ مرکزی سازمان آزادیبخش مردم افغانستان (ساما)</w:t>
      </w:r>
    </w:p>
    <w:p w:rsidR="00C46F8E" w:rsidRPr="00F95BE4" w:rsidRDefault="00C46F8E" w:rsidP="00612588">
      <w:pPr>
        <w:spacing w:before="240"/>
        <w:jc w:val="center"/>
        <w:rPr>
          <w:rFonts w:cs="B Titr"/>
          <w:b/>
          <w:bCs/>
          <w:sz w:val="36"/>
          <w:szCs w:val="36"/>
          <w:rtl/>
          <w:lang w:bidi="ps-AF"/>
        </w:rPr>
      </w:pPr>
      <w:r w:rsidRPr="00F95BE4">
        <w:rPr>
          <w:rFonts w:cs="B Titr" w:hint="cs"/>
          <w:b/>
          <w:bCs/>
          <w:sz w:val="36"/>
          <w:szCs w:val="36"/>
          <w:rtl/>
        </w:rPr>
        <w:t>به کلیه مس</w:t>
      </w:r>
      <w:r w:rsidR="002B25DE">
        <w:rPr>
          <w:rFonts w:cs="B Titr" w:hint="cs"/>
          <w:b/>
          <w:bCs/>
          <w:sz w:val="36"/>
          <w:szCs w:val="36"/>
          <w:rtl/>
        </w:rPr>
        <w:t>ـ</w:t>
      </w:r>
      <w:r w:rsidRPr="00F95BE4">
        <w:rPr>
          <w:rFonts w:cs="B Titr" w:hint="cs"/>
          <w:b/>
          <w:bCs/>
          <w:sz w:val="36"/>
          <w:szCs w:val="36"/>
          <w:rtl/>
        </w:rPr>
        <w:t>ئولین، اعضا و ه</w:t>
      </w:r>
      <w:r w:rsidR="002B25DE">
        <w:rPr>
          <w:rFonts w:cs="B Titr" w:hint="cs"/>
          <w:b/>
          <w:bCs/>
          <w:sz w:val="36"/>
          <w:szCs w:val="36"/>
          <w:rtl/>
        </w:rPr>
        <w:t>ـ</w:t>
      </w:r>
      <w:r w:rsidRPr="00F95BE4">
        <w:rPr>
          <w:rFonts w:cs="B Titr" w:hint="cs"/>
          <w:b/>
          <w:bCs/>
          <w:sz w:val="36"/>
          <w:szCs w:val="36"/>
          <w:rtl/>
        </w:rPr>
        <w:t>واداران</w:t>
      </w:r>
      <w:r w:rsidR="001F46EA" w:rsidRPr="00F95BE4">
        <w:rPr>
          <w:rFonts w:cs="B Titr" w:hint="cs"/>
          <w:b/>
          <w:bCs/>
          <w:sz w:val="36"/>
          <w:szCs w:val="36"/>
          <w:rtl/>
        </w:rPr>
        <w:t xml:space="preserve"> سازمان آزادیبخش مردم افغانستان</w:t>
      </w:r>
      <w:r w:rsidR="001F46EA" w:rsidRPr="00F95BE4">
        <w:rPr>
          <w:rFonts w:cs="B Titr"/>
          <w:b/>
          <w:bCs/>
          <w:sz w:val="36"/>
          <w:szCs w:val="36"/>
        </w:rPr>
        <w:t xml:space="preserve"> </w:t>
      </w:r>
      <w:r w:rsidRPr="00F95BE4">
        <w:rPr>
          <w:rFonts w:cs="B Titr" w:hint="cs"/>
          <w:b/>
          <w:bCs/>
          <w:sz w:val="36"/>
          <w:szCs w:val="36"/>
          <w:rtl/>
        </w:rPr>
        <w:t>(ساما) در منطقۀ کوهدامن</w:t>
      </w:r>
    </w:p>
    <w:p w:rsidR="00FA3D81" w:rsidRPr="00FA3D81" w:rsidRDefault="00FA3D81" w:rsidP="002B25DE">
      <w:pPr>
        <w:jc w:val="both"/>
        <w:rPr>
          <w:rFonts w:cs="B Nazanin"/>
          <w:b/>
          <w:bCs/>
          <w:sz w:val="28"/>
          <w:szCs w:val="28"/>
          <w:rtl/>
        </w:rPr>
      </w:pPr>
      <w:r w:rsidRPr="00FA3D81">
        <w:rPr>
          <w:rFonts w:cs="B Nazanin" w:hint="cs"/>
          <w:b/>
          <w:bCs/>
          <w:sz w:val="28"/>
          <w:szCs w:val="28"/>
          <w:rtl/>
        </w:rPr>
        <w:t>کنفرانس</w:t>
      </w:r>
      <w:r w:rsidRPr="00FA3D81">
        <w:rPr>
          <w:rFonts w:cs="B Nazanin"/>
          <w:b/>
          <w:bCs/>
          <w:sz w:val="28"/>
          <w:szCs w:val="28"/>
          <w:rtl/>
        </w:rPr>
        <w:t xml:space="preserve"> </w:t>
      </w:r>
      <w:r w:rsidRPr="00FA3D81">
        <w:rPr>
          <w:rFonts w:cs="B Nazanin" w:hint="cs"/>
          <w:b/>
          <w:bCs/>
          <w:sz w:val="28"/>
          <w:szCs w:val="28"/>
          <w:rtl/>
        </w:rPr>
        <w:t>سرتاسری</w:t>
      </w:r>
      <w:r w:rsidRPr="00FA3D81">
        <w:rPr>
          <w:rFonts w:cs="B Nazanin"/>
          <w:b/>
          <w:bCs/>
          <w:sz w:val="28"/>
          <w:szCs w:val="28"/>
          <w:rtl/>
        </w:rPr>
        <w:t xml:space="preserve"> </w:t>
      </w:r>
      <w:r w:rsidRPr="00FA3D81">
        <w:rPr>
          <w:rFonts w:cs="B Nazanin" w:hint="cs"/>
          <w:b/>
          <w:bCs/>
          <w:sz w:val="28"/>
          <w:szCs w:val="28"/>
          <w:rtl/>
        </w:rPr>
        <w:t>سازمان</w:t>
      </w:r>
      <w:r w:rsidRPr="00FA3D81">
        <w:rPr>
          <w:rFonts w:cs="B Nazanin"/>
          <w:b/>
          <w:bCs/>
          <w:sz w:val="28"/>
          <w:szCs w:val="28"/>
          <w:rtl/>
        </w:rPr>
        <w:t xml:space="preserve"> </w:t>
      </w:r>
      <w:r w:rsidRPr="00FA3D81">
        <w:rPr>
          <w:rFonts w:cs="B Nazanin" w:hint="cs"/>
          <w:b/>
          <w:bCs/>
          <w:sz w:val="28"/>
          <w:szCs w:val="28"/>
          <w:rtl/>
        </w:rPr>
        <w:t>پر</w:t>
      </w:r>
      <w:r w:rsidRPr="00FA3D81">
        <w:rPr>
          <w:rFonts w:cs="B Nazanin"/>
          <w:b/>
          <w:bCs/>
          <w:sz w:val="28"/>
          <w:szCs w:val="28"/>
          <w:rtl/>
        </w:rPr>
        <w:t xml:space="preserve"> </w:t>
      </w:r>
      <w:r w:rsidRPr="00FA3D81">
        <w:rPr>
          <w:rFonts w:cs="B Nazanin" w:hint="cs"/>
          <w:b/>
          <w:bCs/>
          <w:sz w:val="28"/>
          <w:szCs w:val="28"/>
          <w:rtl/>
        </w:rPr>
        <w:t>افتخار</w:t>
      </w:r>
      <w:r w:rsidRPr="00FA3D81">
        <w:rPr>
          <w:rFonts w:cs="B Nazanin"/>
          <w:b/>
          <w:bCs/>
          <w:sz w:val="28"/>
          <w:szCs w:val="28"/>
          <w:rtl/>
        </w:rPr>
        <w:t xml:space="preserve"> </w:t>
      </w:r>
      <w:r w:rsidRPr="00FA3D81">
        <w:rPr>
          <w:rFonts w:cs="B Nazanin" w:hint="cs"/>
          <w:b/>
          <w:bCs/>
          <w:sz w:val="28"/>
          <w:szCs w:val="28"/>
          <w:rtl/>
        </w:rPr>
        <w:t>ما</w:t>
      </w:r>
      <w:r w:rsidRPr="00FA3D81">
        <w:rPr>
          <w:rFonts w:cs="B Nazanin"/>
          <w:b/>
          <w:bCs/>
          <w:sz w:val="28"/>
          <w:szCs w:val="28"/>
          <w:rtl/>
        </w:rPr>
        <w:t xml:space="preserve"> </w:t>
      </w:r>
      <w:r w:rsidRPr="00FA3D81">
        <w:rPr>
          <w:rFonts w:cs="B Nazanin" w:hint="cs"/>
          <w:b/>
          <w:bCs/>
          <w:sz w:val="28"/>
          <w:szCs w:val="28"/>
          <w:rtl/>
        </w:rPr>
        <w:t>که</w:t>
      </w:r>
      <w:r w:rsidRPr="00FA3D81">
        <w:rPr>
          <w:rFonts w:cs="B Nazanin"/>
          <w:b/>
          <w:bCs/>
          <w:sz w:val="28"/>
          <w:szCs w:val="28"/>
          <w:rtl/>
        </w:rPr>
        <w:t xml:space="preserve"> </w:t>
      </w:r>
      <w:r w:rsidRPr="00FA3D81">
        <w:rPr>
          <w:rFonts w:cs="B Nazanin" w:hint="cs"/>
          <w:b/>
          <w:bCs/>
          <w:sz w:val="28"/>
          <w:szCs w:val="28"/>
          <w:rtl/>
        </w:rPr>
        <w:t>تجسم</w:t>
      </w:r>
      <w:r w:rsidRPr="00FA3D81">
        <w:rPr>
          <w:rFonts w:cs="B Nazanin"/>
          <w:b/>
          <w:bCs/>
          <w:sz w:val="28"/>
          <w:szCs w:val="28"/>
          <w:rtl/>
        </w:rPr>
        <w:t xml:space="preserve"> </w:t>
      </w:r>
      <w:r w:rsidRPr="00FA3D81">
        <w:rPr>
          <w:rFonts w:cs="B Nazanin" w:hint="cs"/>
          <w:b/>
          <w:bCs/>
          <w:sz w:val="28"/>
          <w:szCs w:val="28"/>
          <w:rtl/>
        </w:rPr>
        <w:t>ارادۀ</w:t>
      </w:r>
      <w:r w:rsidRPr="00FA3D81">
        <w:rPr>
          <w:rFonts w:cs="B Nazanin"/>
          <w:b/>
          <w:bCs/>
          <w:sz w:val="28"/>
          <w:szCs w:val="28"/>
          <w:rtl/>
        </w:rPr>
        <w:t xml:space="preserve"> </w:t>
      </w:r>
      <w:r w:rsidRPr="00FA3D81">
        <w:rPr>
          <w:rFonts w:cs="B Nazanin" w:hint="cs"/>
          <w:b/>
          <w:bCs/>
          <w:sz w:val="28"/>
          <w:szCs w:val="28"/>
          <w:rtl/>
        </w:rPr>
        <w:t>اکثریت</w:t>
      </w:r>
      <w:r w:rsidRPr="00FA3D81">
        <w:rPr>
          <w:rFonts w:cs="B Nazanin"/>
          <w:b/>
          <w:bCs/>
          <w:sz w:val="28"/>
          <w:szCs w:val="28"/>
          <w:rtl/>
        </w:rPr>
        <w:t xml:space="preserve"> </w:t>
      </w:r>
      <w:r w:rsidRPr="00FA3D81">
        <w:rPr>
          <w:rFonts w:cs="B Nazanin" w:hint="cs"/>
          <w:b/>
          <w:bCs/>
          <w:sz w:val="28"/>
          <w:szCs w:val="28"/>
          <w:rtl/>
        </w:rPr>
        <w:t>عظیم</w:t>
      </w:r>
      <w:r w:rsidRPr="00FA3D81">
        <w:rPr>
          <w:rFonts w:cs="B Nazanin"/>
          <w:b/>
          <w:bCs/>
          <w:sz w:val="28"/>
          <w:szCs w:val="28"/>
          <w:rtl/>
        </w:rPr>
        <w:t xml:space="preserve"> </w:t>
      </w:r>
      <w:r w:rsidRPr="00FA3D81">
        <w:rPr>
          <w:rFonts w:cs="B Nazanin" w:hint="cs"/>
          <w:b/>
          <w:bCs/>
          <w:sz w:val="28"/>
          <w:szCs w:val="28"/>
          <w:rtl/>
        </w:rPr>
        <w:t>کتله</w:t>
      </w:r>
      <w:r w:rsidRPr="00FA3D81">
        <w:rPr>
          <w:rFonts w:cs="B Nazanin"/>
          <w:b/>
          <w:bCs/>
          <w:sz w:val="28"/>
          <w:szCs w:val="28"/>
          <w:rtl/>
        </w:rPr>
        <w:t xml:space="preserve"> </w:t>
      </w:r>
      <w:r w:rsidRPr="00FA3D81">
        <w:rPr>
          <w:rFonts w:cs="B Nazanin" w:hint="cs"/>
          <w:b/>
          <w:bCs/>
          <w:sz w:val="28"/>
          <w:szCs w:val="28"/>
          <w:rtl/>
        </w:rPr>
        <w:t>های</w:t>
      </w:r>
      <w:r w:rsidRPr="00FA3D81">
        <w:rPr>
          <w:rFonts w:cs="B Nazanin"/>
          <w:b/>
          <w:bCs/>
          <w:sz w:val="28"/>
          <w:szCs w:val="28"/>
          <w:rtl/>
        </w:rPr>
        <w:t xml:space="preserve"> </w:t>
      </w:r>
      <w:r w:rsidRPr="00FA3D81">
        <w:rPr>
          <w:rFonts w:cs="B Nazanin" w:hint="cs"/>
          <w:b/>
          <w:bCs/>
          <w:sz w:val="28"/>
          <w:szCs w:val="28"/>
          <w:rtl/>
        </w:rPr>
        <w:t>جانباز</w:t>
      </w:r>
      <w:r w:rsidRPr="00FA3D81">
        <w:rPr>
          <w:rFonts w:cs="B Nazanin"/>
          <w:b/>
          <w:bCs/>
          <w:sz w:val="28"/>
          <w:szCs w:val="28"/>
          <w:rtl/>
        </w:rPr>
        <w:t xml:space="preserve"> </w:t>
      </w:r>
      <w:r w:rsidRPr="00FA3D81">
        <w:rPr>
          <w:rFonts w:cs="B Nazanin" w:hint="cs"/>
          <w:b/>
          <w:bCs/>
          <w:sz w:val="28"/>
          <w:szCs w:val="28"/>
          <w:rtl/>
        </w:rPr>
        <w:t>سامائی</w:t>
      </w:r>
      <w:r w:rsidRPr="00FA3D81">
        <w:rPr>
          <w:rFonts w:cs="B Nazanin"/>
          <w:b/>
          <w:bCs/>
          <w:sz w:val="28"/>
          <w:szCs w:val="28"/>
          <w:rtl/>
        </w:rPr>
        <w:t xml:space="preserve"> </w:t>
      </w:r>
      <w:r w:rsidRPr="00FA3D81">
        <w:rPr>
          <w:rFonts w:cs="B Nazanin" w:hint="cs"/>
          <w:b/>
          <w:bCs/>
          <w:sz w:val="28"/>
          <w:szCs w:val="28"/>
          <w:rtl/>
        </w:rPr>
        <w:t>است</w:t>
      </w:r>
      <w:r w:rsidRPr="00FA3D81">
        <w:rPr>
          <w:rFonts w:cs="B Nazanin"/>
          <w:b/>
          <w:bCs/>
          <w:sz w:val="28"/>
          <w:szCs w:val="28"/>
          <w:rtl/>
        </w:rPr>
        <w:t xml:space="preserve"> </w:t>
      </w:r>
      <w:r w:rsidRPr="00FA3D81">
        <w:rPr>
          <w:rFonts w:cs="B Nazanin" w:hint="cs"/>
          <w:b/>
          <w:bCs/>
          <w:sz w:val="28"/>
          <w:szCs w:val="28"/>
          <w:rtl/>
        </w:rPr>
        <w:t>با</w:t>
      </w:r>
      <w:r w:rsidRPr="00FA3D81">
        <w:rPr>
          <w:rFonts w:cs="B Nazanin"/>
          <w:b/>
          <w:bCs/>
          <w:sz w:val="28"/>
          <w:szCs w:val="28"/>
          <w:rtl/>
        </w:rPr>
        <w:t xml:space="preserve"> </w:t>
      </w:r>
      <w:r w:rsidRPr="00FA3D81">
        <w:rPr>
          <w:rFonts w:cs="B Nazanin" w:hint="cs"/>
          <w:b/>
          <w:bCs/>
          <w:sz w:val="28"/>
          <w:szCs w:val="28"/>
          <w:rtl/>
        </w:rPr>
        <w:t>برخورد</w:t>
      </w:r>
      <w:r w:rsidRPr="00FA3D81">
        <w:rPr>
          <w:rFonts w:cs="B Nazanin"/>
          <w:b/>
          <w:bCs/>
          <w:sz w:val="28"/>
          <w:szCs w:val="28"/>
          <w:rtl/>
        </w:rPr>
        <w:t xml:space="preserve"> </w:t>
      </w:r>
      <w:r w:rsidRPr="00FA3D81">
        <w:rPr>
          <w:rFonts w:cs="B Nazanin" w:hint="cs"/>
          <w:b/>
          <w:bCs/>
          <w:sz w:val="28"/>
          <w:szCs w:val="28"/>
          <w:rtl/>
        </w:rPr>
        <w:t>شرافتمندانه</w:t>
      </w:r>
      <w:r w:rsidRPr="00FA3D81">
        <w:rPr>
          <w:rFonts w:cs="B Nazanin"/>
          <w:b/>
          <w:bCs/>
          <w:sz w:val="28"/>
          <w:szCs w:val="28"/>
          <w:rtl/>
        </w:rPr>
        <w:t xml:space="preserve"> </w:t>
      </w:r>
      <w:r w:rsidRPr="00FA3D81">
        <w:rPr>
          <w:rFonts w:cs="B Nazanin" w:hint="cs"/>
          <w:b/>
          <w:bCs/>
          <w:sz w:val="28"/>
          <w:szCs w:val="28"/>
          <w:rtl/>
        </w:rPr>
        <w:t>و</w:t>
      </w:r>
      <w:r w:rsidRPr="00FA3D81">
        <w:rPr>
          <w:rFonts w:cs="B Nazanin"/>
          <w:b/>
          <w:bCs/>
          <w:sz w:val="28"/>
          <w:szCs w:val="28"/>
          <w:rtl/>
        </w:rPr>
        <w:t xml:space="preserve"> </w:t>
      </w:r>
      <w:r w:rsidRPr="00FA3D81">
        <w:rPr>
          <w:rFonts w:cs="B Nazanin" w:hint="cs"/>
          <w:b/>
          <w:bCs/>
          <w:sz w:val="28"/>
          <w:szCs w:val="28"/>
          <w:rtl/>
        </w:rPr>
        <w:t>صادقانه</w:t>
      </w:r>
      <w:r w:rsidRPr="00FA3D81">
        <w:rPr>
          <w:rFonts w:cs="B Nazanin"/>
          <w:b/>
          <w:bCs/>
          <w:sz w:val="28"/>
          <w:szCs w:val="28"/>
          <w:rtl/>
        </w:rPr>
        <w:t xml:space="preserve"> </w:t>
      </w:r>
      <w:r w:rsidRPr="00FA3D81">
        <w:rPr>
          <w:rFonts w:cs="B Nazanin" w:hint="cs"/>
          <w:b/>
          <w:bCs/>
          <w:sz w:val="28"/>
          <w:szCs w:val="28"/>
          <w:rtl/>
        </w:rPr>
        <w:t>به</w:t>
      </w:r>
      <w:r w:rsidRPr="00FA3D81">
        <w:rPr>
          <w:rFonts w:cs="B Nazanin"/>
          <w:b/>
          <w:bCs/>
          <w:sz w:val="28"/>
          <w:szCs w:val="28"/>
          <w:rtl/>
        </w:rPr>
        <w:t xml:space="preserve"> </w:t>
      </w:r>
      <w:r w:rsidRPr="00FA3D81">
        <w:rPr>
          <w:rFonts w:cs="B Nazanin" w:hint="cs"/>
          <w:b/>
          <w:bCs/>
          <w:sz w:val="28"/>
          <w:szCs w:val="28"/>
          <w:rtl/>
        </w:rPr>
        <w:t>یکسری</w:t>
      </w:r>
      <w:r w:rsidRPr="00FA3D81">
        <w:rPr>
          <w:rFonts w:cs="B Nazanin"/>
          <w:b/>
          <w:bCs/>
          <w:sz w:val="28"/>
          <w:szCs w:val="28"/>
          <w:rtl/>
        </w:rPr>
        <w:t xml:space="preserve"> </w:t>
      </w:r>
      <w:r w:rsidRPr="00FA3D81">
        <w:rPr>
          <w:rFonts w:cs="B Nazanin" w:hint="cs"/>
          <w:b/>
          <w:bCs/>
          <w:sz w:val="28"/>
          <w:szCs w:val="28"/>
          <w:rtl/>
        </w:rPr>
        <w:t>از</w:t>
      </w:r>
      <w:r w:rsidRPr="00FA3D81">
        <w:rPr>
          <w:rFonts w:cs="B Nazanin"/>
          <w:b/>
          <w:bCs/>
          <w:sz w:val="28"/>
          <w:szCs w:val="28"/>
          <w:rtl/>
        </w:rPr>
        <w:t xml:space="preserve"> </w:t>
      </w:r>
      <w:r w:rsidRPr="00FA3D81">
        <w:rPr>
          <w:rFonts w:cs="B Nazanin" w:hint="cs"/>
          <w:b/>
          <w:bCs/>
          <w:sz w:val="28"/>
          <w:szCs w:val="28"/>
          <w:rtl/>
        </w:rPr>
        <w:t>قضایای</w:t>
      </w:r>
      <w:r w:rsidRPr="00FA3D81">
        <w:rPr>
          <w:rFonts w:cs="B Nazanin"/>
          <w:b/>
          <w:bCs/>
          <w:sz w:val="28"/>
          <w:szCs w:val="28"/>
          <w:rtl/>
        </w:rPr>
        <w:t xml:space="preserve"> </w:t>
      </w:r>
      <w:r w:rsidRPr="00FA3D81">
        <w:rPr>
          <w:rFonts w:cs="B Nazanin" w:hint="cs"/>
          <w:b/>
          <w:bCs/>
          <w:sz w:val="28"/>
          <w:szCs w:val="28"/>
          <w:rtl/>
        </w:rPr>
        <w:t>بغرنج</w:t>
      </w:r>
      <w:r w:rsidRPr="00FA3D81">
        <w:rPr>
          <w:rFonts w:cs="B Nazanin"/>
          <w:b/>
          <w:bCs/>
          <w:sz w:val="28"/>
          <w:szCs w:val="28"/>
          <w:rtl/>
        </w:rPr>
        <w:t xml:space="preserve"> </w:t>
      </w:r>
      <w:r w:rsidRPr="00FA3D81">
        <w:rPr>
          <w:rFonts w:cs="B Nazanin" w:hint="cs"/>
          <w:b/>
          <w:bCs/>
          <w:sz w:val="28"/>
          <w:szCs w:val="28"/>
          <w:rtl/>
        </w:rPr>
        <w:t>و</w:t>
      </w:r>
      <w:r w:rsidRPr="00FA3D81">
        <w:rPr>
          <w:rFonts w:cs="B Nazanin"/>
          <w:b/>
          <w:bCs/>
          <w:sz w:val="28"/>
          <w:szCs w:val="28"/>
          <w:rtl/>
        </w:rPr>
        <w:t xml:space="preserve"> </w:t>
      </w:r>
      <w:r w:rsidRPr="00FA3D81">
        <w:rPr>
          <w:rFonts w:cs="B Nazanin" w:hint="cs"/>
          <w:b/>
          <w:bCs/>
          <w:sz w:val="28"/>
          <w:szCs w:val="28"/>
          <w:rtl/>
        </w:rPr>
        <w:t>پیچیده</w:t>
      </w:r>
      <w:r w:rsidRPr="00FA3D81">
        <w:rPr>
          <w:rFonts w:cs="B Nazanin"/>
          <w:b/>
          <w:bCs/>
          <w:sz w:val="28"/>
          <w:szCs w:val="28"/>
          <w:rtl/>
        </w:rPr>
        <w:t xml:space="preserve"> </w:t>
      </w:r>
      <w:r w:rsidRPr="00FA3D81">
        <w:rPr>
          <w:rFonts w:cs="B Nazanin" w:hint="cs"/>
          <w:b/>
          <w:bCs/>
          <w:sz w:val="28"/>
          <w:szCs w:val="28"/>
          <w:rtl/>
        </w:rPr>
        <w:t>که</w:t>
      </w:r>
      <w:r w:rsidRPr="00FA3D81">
        <w:rPr>
          <w:rFonts w:cs="B Nazanin"/>
          <w:b/>
          <w:bCs/>
          <w:sz w:val="28"/>
          <w:szCs w:val="28"/>
          <w:rtl/>
        </w:rPr>
        <w:t xml:space="preserve"> </w:t>
      </w:r>
      <w:r w:rsidRPr="00FA3D81">
        <w:rPr>
          <w:rFonts w:cs="B Nazanin" w:hint="cs"/>
          <w:b/>
          <w:bCs/>
          <w:sz w:val="28"/>
          <w:szCs w:val="28"/>
          <w:rtl/>
        </w:rPr>
        <w:t>از</w:t>
      </w:r>
      <w:r w:rsidRPr="00FA3D81">
        <w:rPr>
          <w:rFonts w:cs="B Nazanin"/>
          <w:b/>
          <w:bCs/>
          <w:sz w:val="28"/>
          <w:szCs w:val="28"/>
          <w:rtl/>
        </w:rPr>
        <w:t xml:space="preserve"> </w:t>
      </w:r>
      <w:r w:rsidRPr="00FA3D81">
        <w:rPr>
          <w:rFonts w:cs="B Nazanin" w:hint="cs"/>
          <w:b/>
          <w:bCs/>
          <w:sz w:val="28"/>
          <w:szCs w:val="28"/>
          <w:rtl/>
        </w:rPr>
        <w:t>چند</w:t>
      </w:r>
      <w:r w:rsidRPr="00FA3D81">
        <w:rPr>
          <w:rFonts w:cs="B Nazanin"/>
          <w:b/>
          <w:bCs/>
          <w:sz w:val="28"/>
          <w:szCs w:val="28"/>
          <w:rtl/>
        </w:rPr>
        <w:t xml:space="preserve"> </w:t>
      </w:r>
      <w:r w:rsidRPr="00FA3D81">
        <w:rPr>
          <w:rFonts w:cs="B Nazanin" w:hint="cs"/>
          <w:b/>
          <w:bCs/>
          <w:sz w:val="28"/>
          <w:szCs w:val="28"/>
          <w:rtl/>
        </w:rPr>
        <w:t>سال</w:t>
      </w:r>
      <w:r w:rsidRPr="00FA3D81">
        <w:rPr>
          <w:rFonts w:cs="B Nazanin"/>
          <w:b/>
          <w:bCs/>
          <w:sz w:val="28"/>
          <w:szCs w:val="28"/>
          <w:rtl/>
        </w:rPr>
        <w:t xml:space="preserve"> </w:t>
      </w:r>
      <w:r w:rsidRPr="00FA3D81">
        <w:rPr>
          <w:rFonts w:cs="B Nazanin" w:hint="cs"/>
          <w:b/>
          <w:bCs/>
          <w:sz w:val="28"/>
          <w:szCs w:val="28"/>
          <w:rtl/>
        </w:rPr>
        <w:t>بدینسو</w:t>
      </w:r>
      <w:r w:rsidRPr="00FA3D81">
        <w:rPr>
          <w:rFonts w:cs="B Nazanin"/>
          <w:b/>
          <w:bCs/>
          <w:sz w:val="28"/>
          <w:szCs w:val="28"/>
          <w:rtl/>
        </w:rPr>
        <w:t xml:space="preserve"> </w:t>
      </w:r>
      <w:r w:rsidRPr="00FA3D81">
        <w:rPr>
          <w:rFonts w:cs="B Nazanin" w:hint="cs"/>
          <w:b/>
          <w:bCs/>
          <w:sz w:val="28"/>
          <w:szCs w:val="28"/>
          <w:rtl/>
        </w:rPr>
        <w:t>انباشته</w:t>
      </w:r>
      <w:r w:rsidRPr="00FA3D81">
        <w:rPr>
          <w:rFonts w:cs="B Nazanin"/>
          <w:b/>
          <w:bCs/>
          <w:sz w:val="28"/>
          <w:szCs w:val="28"/>
          <w:rtl/>
        </w:rPr>
        <w:t xml:space="preserve"> </w:t>
      </w:r>
      <w:r w:rsidRPr="00FA3D81">
        <w:rPr>
          <w:rFonts w:cs="B Nazanin" w:hint="cs"/>
          <w:b/>
          <w:bCs/>
          <w:sz w:val="28"/>
          <w:szCs w:val="28"/>
          <w:rtl/>
        </w:rPr>
        <w:t>شده</w:t>
      </w:r>
      <w:r w:rsidRPr="00FA3D81">
        <w:rPr>
          <w:rFonts w:cs="B Nazanin"/>
          <w:b/>
          <w:bCs/>
          <w:sz w:val="28"/>
          <w:szCs w:val="28"/>
          <w:rtl/>
        </w:rPr>
        <w:t xml:space="preserve"> </w:t>
      </w:r>
      <w:r w:rsidRPr="00FA3D81">
        <w:rPr>
          <w:rFonts w:cs="B Nazanin" w:hint="cs"/>
          <w:b/>
          <w:bCs/>
          <w:sz w:val="28"/>
          <w:szCs w:val="28"/>
          <w:rtl/>
        </w:rPr>
        <w:t>بود،</w:t>
      </w:r>
      <w:r w:rsidRPr="00FA3D81">
        <w:rPr>
          <w:rFonts w:cs="B Nazanin"/>
          <w:b/>
          <w:bCs/>
          <w:sz w:val="28"/>
          <w:szCs w:val="28"/>
          <w:rtl/>
        </w:rPr>
        <w:t xml:space="preserve"> </w:t>
      </w:r>
      <w:r w:rsidRPr="00FA3D81">
        <w:rPr>
          <w:rFonts w:cs="B Nazanin" w:hint="cs"/>
          <w:b/>
          <w:bCs/>
          <w:sz w:val="28"/>
          <w:szCs w:val="28"/>
          <w:rtl/>
        </w:rPr>
        <w:t>به</w:t>
      </w:r>
      <w:r w:rsidRPr="00FA3D81">
        <w:rPr>
          <w:rFonts w:cs="B Nazanin"/>
          <w:b/>
          <w:bCs/>
          <w:sz w:val="28"/>
          <w:szCs w:val="28"/>
          <w:rtl/>
        </w:rPr>
        <w:t xml:space="preserve"> </w:t>
      </w:r>
      <w:r w:rsidRPr="00FA3D81">
        <w:rPr>
          <w:rFonts w:cs="B Nazanin" w:hint="cs"/>
          <w:b/>
          <w:bCs/>
          <w:sz w:val="28"/>
          <w:szCs w:val="28"/>
          <w:rtl/>
        </w:rPr>
        <w:t>یک</w:t>
      </w:r>
      <w:r w:rsidRPr="00FA3D81">
        <w:rPr>
          <w:rFonts w:cs="B Nazanin"/>
          <w:b/>
          <w:bCs/>
          <w:sz w:val="28"/>
          <w:szCs w:val="28"/>
          <w:rtl/>
        </w:rPr>
        <w:t xml:space="preserve"> </w:t>
      </w:r>
      <w:r w:rsidRPr="00FA3D81">
        <w:rPr>
          <w:rFonts w:cs="B Nazanin" w:hint="cs"/>
          <w:b/>
          <w:bCs/>
          <w:sz w:val="28"/>
          <w:szCs w:val="28"/>
          <w:rtl/>
        </w:rPr>
        <w:t>سلسله</w:t>
      </w:r>
      <w:r w:rsidRPr="00FA3D81">
        <w:rPr>
          <w:rFonts w:cs="B Nazanin"/>
          <w:b/>
          <w:bCs/>
          <w:sz w:val="28"/>
          <w:szCs w:val="28"/>
          <w:rtl/>
        </w:rPr>
        <w:t xml:space="preserve"> </w:t>
      </w:r>
      <w:r w:rsidRPr="00FA3D81">
        <w:rPr>
          <w:rFonts w:cs="B Nazanin" w:hint="cs"/>
          <w:b/>
          <w:bCs/>
          <w:sz w:val="28"/>
          <w:szCs w:val="28"/>
          <w:rtl/>
        </w:rPr>
        <w:t>از</w:t>
      </w:r>
      <w:r w:rsidRPr="00FA3D81">
        <w:rPr>
          <w:rFonts w:cs="B Nazanin"/>
          <w:b/>
          <w:bCs/>
          <w:sz w:val="28"/>
          <w:szCs w:val="28"/>
          <w:rtl/>
        </w:rPr>
        <w:t xml:space="preserve"> </w:t>
      </w:r>
      <w:r w:rsidRPr="00FA3D81">
        <w:rPr>
          <w:rFonts w:cs="B Nazanin" w:hint="cs"/>
          <w:b/>
          <w:bCs/>
          <w:sz w:val="28"/>
          <w:szCs w:val="28"/>
          <w:rtl/>
        </w:rPr>
        <w:t>نتایج</w:t>
      </w:r>
      <w:r w:rsidRPr="00FA3D81">
        <w:rPr>
          <w:rFonts w:cs="B Nazanin"/>
          <w:b/>
          <w:bCs/>
          <w:sz w:val="28"/>
          <w:szCs w:val="28"/>
          <w:rtl/>
        </w:rPr>
        <w:t xml:space="preserve"> </w:t>
      </w:r>
      <w:r w:rsidRPr="00FA3D81">
        <w:rPr>
          <w:rFonts w:cs="B Nazanin" w:hint="cs"/>
          <w:b/>
          <w:bCs/>
          <w:sz w:val="28"/>
          <w:szCs w:val="28"/>
          <w:rtl/>
        </w:rPr>
        <w:t>و</w:t>
      </w:r>
      <w:r w:rsidRPr="00FA3D81">
        <w:rPr>
          <w:rFonts w:cs="B Nazanin"/>
          <w:b/>
          <w:bCs/>
          <w:sz w:val="28"/>
          <w:szCs w:val="28"/>
          <w:rtl/>
        </w:rPr>
        <w:t xml:space="preserve"> </w:t>
      </w:r>
      <w:r w:rsidRPr="00FA3D81">
        <w:rPr>
          <w:rFonts w:cs="B Nazanin" w:hint="cs"/>
          <w:b/>
          <w:bCs/>
          <w:sz w:val="28"/>
          <w:szCs w:val="28"/>
          <w:rtl/>
        </w:rPr>
        <w:t>فیصله</w:t>
      </w:r>
      <w:r w:rsidRPr="00FA3D81">
        <w:rPr>
          <w:rFonts w:cs="B Nazanin"/>
          <w:b/>
          <w:bCs/>
          <w:sz w:val="28"/>
          <w:szCs w:val="28"/>
          <w:rtl/>
        </w:rPr>
        <w:t xml:space="preserve"> </w:t>
      </w:r>
      <w:r w:rsidRPr="00FA3D81">
        <w:rPr>
          <w:rFonts w:cs="B Nazanin" w:hint="cs"/>
          <w:b/>
          <w:bCs/>
          <w:sz w:val="28"/>
          <w:szCs w:val="28"/>
          <w:rtl/>
        </w:rPr>
        <w:t>هائی</w:t>
      </w:r>
      <w:r w:rsidRPr="00FA3D81">
        <w:rPr>
          <w:rFonts w:cs="B Nazanin"/>
          <w:b/>
          <w:bCs/>
          <w:sz w:val="28"/>
          <w:szCs w:val="28"/>
          <w:rtl/>
        </w:rPr>
        <w:t xml:space="preserve"> </w:t>
      </w:r>
      <w:r w:rsidRPr="00FA3D81">
        <w:rPr>
          <w:rFonts w:cs="B Nazanin" w:hint="cs"/>
          <w:b/>
          <w:bCs/>
          <w:sz w:val="28"/>
          <w:szCs w:val="28"/>
          <w:rtl/>
        </w:rPr>
        <w:t>رسیده</w:t>
      </w:r>
      <w:r w:rsidRPr="00FA3D81">
        <w:rPr>
          <w:rFonts w:cs="B Nazanin"/>
          <w:b/>
          <w:bCs/>
          <w:sz w:val="28"/>
          <w:szCs w:val="28"/>
          <w:rtl/>
        </w:rPr>
        <w:t xml:space="preserve"> </w:t>
      </w:r>
      <w:r w:rsidRPr="00FA3D81">
        <w:rPr>
          <w:rFonts w:cs="B Nazanin" w:hint="cs"/>
          <w:b/>
          <w:bCs/>
          <w:sz w:val="28"/>
          <w:szCs w:val="28"/>
          <w:rtl/>
        </w:rPr>
        <w:t>است</w:t>
      </w:r>
      <w:r w:rsidRPr="00FA3D81">
        <w:rPr>
          <w:rFonts w:cs="B Nazanin"/>
          <w:b/>
          <w:bCs/>
          <w:sz w:val="28"/>
          <w:szCs w:val="28"/>
          <w:rtl/>
        </w:rPr>
        <w:t xml:space="preserve"> </w:t>
      </w:r>
      <w:r w:rsidRPr="00FA3D81">
        <w:rPr>
          <w:rFonts w:cs="B Nazanin" w:hint="cs"/>
          <w:b/>
          <w:bCs/>
          <w:sz w:val="28"/>
          <w:szCs w:val="28"/>
          <w:rtl/>
        </w:rPr>
        <w:t>که</w:t>
      </w:r>
      <w:r w:rsidRPr="00FA3D81">
        <w:rPr>
          <w:rFonts w:cs="B Nazanin"/>
          <w:b/>
          <w:bCs/>
          <w:sz w:val="28"/>
          <w:szCs w:val="28"/>
          <w:rtl/>
        </w:rPr>
        <w:t xml:space="preserve"> </w:t>
      </w:r>
      <w:r w:rsidRPr="00FA3D81">
        <w:rPr>
          <w:rFonts w:cs="B Nazanin" w:hint="cs"/>
          <w:b/>
          <w:bCs/>
          <w:sz w:val="28"/>
          <w:szCs w:val="28"/>
          <w:rtl/>
        </w:rPr>
        <w:t>نخستین</w:t>
      </w:r>
      <w:r w:rsidRPr="00FA3D81">
        <w:rPr>
          <w:rFonts w:cs="B Nazanin"/>
          <w:b/>
          <w:bCs/>
          <w:sz w:val="28"/>
          <w:szCs w:val="28"/>
          <w:rtl/>
        </w:rPr>
        <w:t xml:space="preserve"> </w:t>
      </w:r>
      <w:r w:rsidRPr="00FA3D81">
        <w:rPr>
          <w:rFonts w:cs="B Nazanin" w:hint="cs"/>
          <w:b/>
          <w:bCs/>
          <w:sz w:val="28"/>
          <w:szCs w:val="28"/>
          <w:rtl/>
        </w:rPr>
        <w:t>آن</w:t>
      </w:r>
      <w:r w:rsidRPr="00FA3D81">
        <w:rPr>
          <w:rFonts w:cs="B Nazanin"/>
          <w:b/>
          <w:bCs/>
          <w:sz w:val="28"/>
          <w:szCs w:val="28"/>
          <w:rtl/>
        </w:rPr>
        <w:t xml:space="preserve"> </w:t>
      </w:r>
      <w:r w:rsidRPr="00FA3D81">
        <w:rPr>
          <w:rFonts w:cs="B Nazanin" w:hint="cs"/>
          <w:b/>
          <w:bCs/>
          <w:sz w:val="28"/>
          <w:szCs w:val="28"/>
          <w:rtl/>
        </w:rPr>
        <w:t>چنین</w:t>
      </w:r>
      <w:r w:rsidRPr="00FA3D81">
        <w:rPr>
          <w:rFonts w:cs="B Nazanin"/>
          <w:b/>
          <w:bCs/>
          <w:sz w:val="28"/>
          <w:szCs w:val="28"/>
          <w:rtl/>
        </w:rPr>
        <w:t xml:space="preserve"> </w:t>
      </w:r>
      <w:r w:rsidRPr="00FA3D81">
        <w:rPr>
          <w:rFonts w:cs="B Nazanin" w:hint="cs"/>
          <w:b/>
          <w:bCs/>
          <w:sz w:val="28"/>
          <w:szCs w:val="28"/>
          <w:rtl/>
        </w:rPr>
        <w:t>است</w:t>
      </w:r>
      <w:r w:rsidRPr="00FA3D81">
        <w:rPr>
          <w:rFonts w:cs="B Nazanin"/>
          <w:b/>
          <w:bCs/>
          <w:sz w:val="28"/>
          <w:szCs w:val="28"/>
          <w:rtl/>
        </w:rPr>
        <w:t>:</w:t>
      </w:r>
    </w:p>
    <w:p w:rsidR="00FA3D81" w:rsidRPr="00FA3D81" w:rsidRDefault="00FA3D81" w:rsidP="002B25DE">
      <w:pPr>
        <w:jc w:val="both"/>
        <w:rPr>
          <w:rFonts w:cs="B Nazanin"/>
          <w:b/>
          <w:bCs/>
          <w:sz w:val="28"/>
          <w:szCs w:val="28"/>
          <w:rtl/>
        </w:rPr>
      </w:pPr>
      <w:r w:rsidRPr="00FA3D81">
        <w:rPr>
          <w:rFonts w:cs="B Nazanin" w:hint="eastAsia"/>
          <w:b/>
          <w:bCs/>
          <w:sz w:val="28"/>
          <w:szCs w:val="28"/>
          <w:rtl/>
        </w:rPr>
        <w:t>«</w:t>
      </w:r>
      <w:r w:rsidRPr="00FA3D81">
        <w:rPr>
          <w:rFonts w:cs="B Nazanin" w:hint="cs"/>
          <w:b/>
          <w:bCs/>
          <w:sz w:val="28"/>
          <w:szCs w:val="28"/>
          <w:rtl/>
        </w:rPr>
        <w:t>امپریالیسم</w:t>
      </w:r>
      <w:r w:rsidRPr="00FA3D81">
        <w:rPr>
          <w:rFonts w:cs="B Nazanin"/>
          <w:b/>
          <w:bCs/>
          <w:sz w:val="28"/>
          <w:szCs w:val="28"/>
          <w:rtl/>
        </w:rPr>
        <w:t xml:space="preserve"> </w:t>
      </w:r>
      <w:r w:rsidRPr="00FA3D81">
        <w:rPr>
          <w:rFonts w:cs="B Nazanin" w:hint="cs"/>
          <w:b/>
          <w:bCs/>
          <w:sz w:val="28"/>
          <w:szCs w:val="28"/>
          <w:rtl/>
        </w:rPr>
        <w:t>خونخوار</w:t>
      </w:r>
      <w:r w:rsidRPr="00FA3D81">
        <w:rPr>
          <w:rFonts w:cs="B Nazanin"/>
          <w:b/>
          <w:bCs/>
          <w:sz w:val="28"/>
          <w:szCs w:val="28"/>
          <w:rtl/>
        </w:rPr>
        <w:t xml:space="preserve"> </w:t>
      </w:r>
      <w:r w:rsidRPr="00FA3D81">
        <w:rPr>
          <w:rFonts w:cs="B Nazanin" w:hint="cs"/>
          <w:b/>
          <w:bCs/>
          <w:sz w:val="28"/>
          <w:szCs w:val="28"/>
          <w:rtl/>
        </w:rPr>
        <w:t>روس</w:t>
      </w:r>
      <w:r w:rsidRPr="00FA3D81">
        <w:rPr>
          <w:rFonts w:cs="B Nazanin"/>
          <w:b/>
          <w:bCs/>
          <w:sz w:val="28"/>
          <w:szCs w:val="28"/>
          <w:rtl/>
        </w:rPr>
        <w:t xml:space="preserve"> </w:t>
      </w:r>
      <w:r w:rsidRPr="00FA3D81">
        <w:rPr>
          <w:rFonts w:cs="B Nazanin" w:hint="cs"/>
          <w:b/>
          <w:bCs/>
          <w:sz w:val="28"/>
          <w:szCs w:val="28"/>
          <w:rtl/>
        </w:rPr>
        <w:t>قاتل</w:t>
      </w:r>
      <w:r w:rsidRPr="00FA3D81">
        <w:rPr>
          <w:rFonts w:cs="B Nazanin"/>
          <w:b/>
          <w:bCs/>
          <w:sz w:val="28"/>
          <w:szCs w:val="28"/>
          <w:rtl/>
        </w:rPr>
        <w:t xml:space="preserve"> </w:t>
      </w:r>
      <w:r w:rsidRPr="00FA3D81">
        <w:rPr>
          <w:rFonts w:cs="B Nazanin" w:hint="cs"/>
          <w:b/>
          <w:bCs/>
          <w:sz w:val="28"/>
          <w:szCs w:val="28"/>
          <w:rtl/>
        </w:rPr>
        <w:t>هزاران</w:t>
      </w:r>
      <w:r w:rsidRPr="00FA3D81">
        <w:rPr>
          <w:rFonts w:cs="B Nazanin"/>
          <w:b/>
          <w:bCs/>
          <w:sz w:val="28"/>
          <w:szCs w:val="28"/>
          <w:rtl/>
        </w:rPr>
        <w:t xml:space="preserve"> </w:t>
      </w:r>
      <w:r w:rsidRPr="00FA3D81">
        <w:rPr>
          <w:rFonts w:cs="B Nazanin" w:hint="cs"/>
          <w:b/>
          <w:bCs/>
          <w:sz w:val="28"/>
          <w:szCs w:val="28"/>
          <w:rtl/>
        </w:rPr>
        <w:t>هزار</w:t>
      </w:r>
      <w:r w:rsidRPr="00FA3D81">
        <w:rPr>
          <w:rFonts w:cs="B Nazanin"/>
          <w:b/>
          <w:bCs/>
          <w:sz w:val="28"/>
          <w:szCs w:val="28"/>
          <w:rtl/>
        </w:rPr>
        <w:t xml:space="preserve"> </w:t>
      </w:r>
      <w:r w:rsidRPr="00FA3D81">
        <w:rPr>
          <w:rFonts w:cs="B Nazanin" w:hint="cs"/>
          <w:b/>
          <w:bCs/>
          <w:sz w:val="28"/>
          <w:szCs w:val="28"/>
          <w:rtl/>
        </w:rPr>
        <w:t>هموطن</w:t>
      </w:r>
      <w:r w:rsidRPr="00FA3D81">
        <w:rPr>
          <w:rFonts w:cs="B Nazanin"/>
          <w:b/>
          <w:bCs/>
          <w:sz w:val="28"/>
          <w:szCs w:val="28"/>
          <w:rtl/>
        </w:rPr>
        <w:t xml:space="preserve"> </w:t>
      </w:r>
      <w:r w:rsidRPr="00FA3D81">
        <w:rPr>
          <w:rFonts w:cs="B Nazanin" w:hint="cs"/>
          <w:b/>
          <w:bCs/>
          <w:sz w:val="28"/>
          <w:szCs w:val="28"/>
          <w:rtl/>
        </w:rPr>
        <w:t>ما،</w:t>
      </w:r>
      <w:r w:rsidRPr="00FA3D81">
        <w:rPr>
          <w:rFonts w:cs="B Nazanin"/>
          <w:b/>
          <w:bCs/>
          <w:sz w:val="28"/>
          <w:szCs w:val="28"/>
          <w:rtl/>
        </w:rPr>
        <w:t xml:space="preserve"> </w:t>
      </w:r>
      <w:r w:rsidRPr="00FA3D81">
        <w:rPr>
          <w:rFonts w:cs="B Nazanin" w:hint="cs"/>
          <w:b/>
          <w:bCs/>
          <w:sz w:val="28"/>
          <w:szCs w:val="28"/>
          <w:rtl/>
        </w:rPr>
        <w:t>دشمن</w:t>
      </w:r>
      <w:r w:rsidRPr="00FA3D81">
        <w:rPr>
          <w:rFonts w:cs="B Nazanin"/>
          <w:b/>
          <w:bCs/>
          <w:sz w:val="28"/>
          <w:szCs w:val="28"/>
          <w:rtl/>
        </w:rPr>
        <w:t xml:space="preserve"> </w:t>
      </w:r>
      <w:r w:rsidRPr="00FA3D81">
        <w:rPr>
          <w:rFonts w:cs="B Nazanin" w:hint="cs"/>
          <w:b/>
          <w:bCs/>
          <w:sz w:val="28"/>
          <w:szCs w:val="28"/>
          <w:rtl/>
        </w:rPr>
        <w:t>عمده،</w:t>
      </w:r>
      <w:r w:rsidRPr="00FA3D81">
        <w:rPr>
          <w:rFonts w:cs="B Nazanin"/>
          <w:b/>
          <w:bCs/>
          <w:sz w:val="28"/>
          <w:szCs w:val="28"/>
          <w:rtl/>
        </w:rPr>
        <w:t xml:space="preserve"> </w:t>
      </w:r>
      <w:r w:rsidRPr="00FA3D81">
        <w:rPr>
          <w:rFonts w:cs="B Nazanin" w:hint="cs"/>
          <w:b/>
          <w:bCs/>
          <w:sz w:val="28"/>
          <w:szCs w:val="28"/>
          <w:rtl/>
        </w:rPr>
        <w:t>اساسی</w:t>
      </w:r>
      <w:r w:rsidRPr="00FA3D81">
        <w:rPr>
          <w:rFonts w:cs="B Nazanin"/>
          <w:b/>
          <w:bCs/>
          <w:sz w:val="28"/>
          <w:szCs w:val="28"/>
          <w:rtl/>
        </w:rPr>
        <w:t xml:space="preserve"> </w:t>
      </w:r>
      <w:r w:rsidRPr="00FA3D81">
        <w:rPr>
          <w:rFonts w:cs="B Nazanin" w:hint="cs"/>
          <w:b/>
          <w:bCs/>
          <w:sz w:val="28"/>
          <w:szCs w:val="28"/>
          <w:rtl/>
        </w:rPr>
        <w:t>و</w:t>
      </w:r>
      <w:r w:rsidRPr="00FA3D81">
        <w:rPr>
          <w:rFonts w:cs="B Nazanin"/>
          <w:b/>
          <w:bCs/>
          <w:sz w:val="28"/>
          <w:szCs w:val="28"/>
          <w:rtl/>
        </w:rPr>
        <w:t xml:space="preserve"> </w:t>
      </w:r>
      <w:r w:rsidRPr="00FA3D81">
        <w:rPr>
          <w:rFonts w:cs="B Nazanin" w:hint="cs"/>
          <w:b/>
          <w:bCs/>
          <w:sz w:val="28"/>
          <w:szCs w:val="28"/>
          <w:rtl/>
        </w:rPr>
        <w:t>قسم</w:t>
      </w:r>
      <w:r w:rsidRPr="00FA3D81">
        <w:rPr>
          <w:rFonts w:cs="B Nazanin"/>
          <w:b/>
          <w:bCs/>
          <w:sz w:val="28"/>
          <w:szCs w:val="28"/>
          <w:rtl/>
        </w:rPr>
        <w:t xml:space="preserve"> </w:t>
      </w:r>
      <w:r w:rsidRPr="00FA3D81">
        <w:rPr>
          <w:rFonts w:cs="B Nazanin" w:hint="cs"/>
          <w:b/>
          <w:bCs/>
          <w:sz w:val="28"/>
          <w:szCs w:val="28"/>
          <w:rtl/>
        </w:rPr>
        <w:t>خوردۀ</w:t>
      </w:r>
      <w:r w:rsidRPr="00FA3D81">
        <w:rPr>
          <w:rFonts w:cs="B Nazanin"/>
          <w:b/>
          <w:bCs/>
          <w:sz w:val="28"/>
          <w:szCs w:val="28"/>
          <w:rtl/>
        </w:rPr>
        <w:t xml:space="preserve"> </w:t>
      </w:r>
      <w:r w:rsidRPr="00FA3D81">
        <w:rPr>
          <w:rFonts w:cs="B Nazanin" w:hint="cs"/>
          <w:b/>
          <w:bCs/>
          <w:sz w:val="28"/>
          <w:szCs w:val="28"/>
          <w:rtl/>
        </w:rPr>
        <w:t>مردم</w:t>
      </w:r>
      <w:r w:rsidRPr="00FA3D81">
        <w:rPr>
          <w:rFonts w:cs="B Nazanin"/>
          <w:b/>
          <w:bCs/>
          <w:sz w:val="28"/>
          <w:szCs w:val="28"/>
          <w:rtl/>
        </w:rPr>
        <w:t xml:space="preserve"> </w:t>
      </w:r>
      <w:r w:rsidRPr="00FA3D81">
        <w:rPr>
          <w:rFonts w:cs="B Nazanin" w:hint="cs"/>
          <w:b/>
          <w:bCs/>
          <w:sz w:val="28"/>
          <w:szCs w:val="28"/>
          <w:rtl/>
        </w:rPr>
        <w:t>ما</w:t>
      </w:r>
      <w:r w:rsidRPr="00FA3D81">
        <w:rPr>
          <w:rFonts w:cs="B Nazanin"/>
          <w:b/>
          <w:bCs/>
          <w:sz w:val="28"/>
          <w:szCs w:val="28"/>
          <w:rtl/>
        </w:rPr>
        <w:t xml:space="preserve"> </w:t>
      </w:r>
      <w:r w:rsidRPr="00FA3D81">
        <w:rPr>
          <w:rFonts w:cs="B Nazanin" w:hint="cs"/>
          <w:b/>
          <w:bCs/>
          <w:sz w:val="28"/>
          <w:szCs w:val="28"/>
          <w:rtl/>
        </w:rPr>
        <w:t>و</w:t>
      </w:r>
      <w:r w:rsidRPr="00FA3D81">
        <w:rPr>
          <w:rFonts w:cs="B Nazanin"/>
          <w:b/>
          <w:bCs/>
          <w:sz w:val="28"/>
          <w:szCs w:val="28"/>
          <w:rtl/>
        </w:rPr>
        <w:t xml:space="preserve"> </w:t>
      </w:r>
      <w:r w:rsidRPr="00FA3D81">
        <w:rPr>
          <w:rFonts w:cs="B Nazanin" w:hint="cs"/>
          <w:b/>
          <w:bCs/>
          <w:sz w:val="28"/>
          <w:szCs w:val="28"/>
          <w:rtl/>
        </w:rPr>
        <w:t>ملت</w:t>
      </w:r>
      <w:r w:rsidRPr="00FA3D81">
        <w:rPr>
          <w:rFonts w:cs="B Nazanin"/>
          <w:b/>
          <w:bCs/>
          <w:sz w:val="28"/>
          <w:szCs w:val="28"/>
          <w:rtl/>
        </w:rPr>
        <w:t xml:space="preserve"> </w:t>
      </w:r>
      <w:r w:rsidRPr="00FA3D81">
        <w:rPr>
          <w:rFonts w:cs="B Nazanin" w:hint="cs"/>
          <w:b/>
          <w:bCs/>
          <w:sz w:val="28"/>
          <w:szCs w:val="28"/>
          <w:rtl/>
        </w:rPr>
        <w:t>ما</w:t>
      </w:r>
      <w:r w:rsidRPr="00FA3D81">
        <w:rPr>
          <w:rFonts w:cs="B Nazanin"/>
          <w:b/>
          <w:bCs/>
          <w:sz w:val="28"/>
          <w:szCs w:val="28"/>
          <w:rtl/>
        </w:rPr>
        <w:t xml:space="preserve"> </w:t>
      </w:r>
      <w:r w:rsidRPr="00FA3D81">
        <w:rPr>
          <w:rFonts w:cs="B Nazanin" w:hint="cs"/>
          <w:b/>
          <w:bCs/>
          <w:sz w:val="28"/>
          <w:szCs w:val="28"/>
          <w:rtl/>
        </w:rPr>
        <w:t>است</w:t>
      </w:r>
      <w:r w:rsidRPr="00FA3D81">
        <w:rPr>
          <w:rFonts w:cs="B Nazanin"/>
          <w:b/>
          <w:bCs/>
          <w:sz w:val="28"/>
          <w:szCs w:val="28"/>
          <w:rtl/>
        </w:rPr>
        <w:t xml:space="preserve">. </w:t>
      </w:r>
      <w:r w:rsidRPr="00FA3D81">
        <w:rPr>
          <w:rFonts w:cs="B Nazanin" w:hint="cs"/>
          <w:b/>
          <w:bCs/>
          <w:sz w:val="28"/>
          <w:szCs w:val="28"/>
          <w:rtl/>
        </w:rPr>
        <w:t>هرگونه</w:t>
      </w:r>
      <w:r w:rsidRPr="00FA3D81">
        <w:rPr>
          <w:rFonts w:cs="B Nazanin"/>
          <w:b/>
          <w:bCs/>
          <w:sz w:val="28"/>
          <w:szCs w:val="28"/>
          <w:rtl/>
        </w:rPr>
        <w:t xml:space="preserve"> </w:t>
      </w:r>
      <w:r w:rsidRPr="00FA3D81">
        <w:rPr>
          <w:rFonts w:cs="B Nazanin" w:hint="cs"/>
          <w:b/>
          <w:bCs/>
          <w:sz w:val="28"/>
          <w:szCs w:val="28"/>
          <w:rtl/>
        </w:rPr>
        <w:t>سازش،</w:t>
      </w:r>
      <w:r w:rsidRPr="00FA3D81">
        <w:rPr>
          <w:rFonts w:cs="B Nazanin"/>
          <w:b/>
          <w:bCs/>
          <w:sz w:val="28"/>
          <w:szCs w:val="28"/>
          <w:rtl/>
        </w:rPr>
        <w:t xml:space="preserve"> </w:t>
      </w:r>
      <w:r w:rsidRPr="00FA3D81">
        <w:rPr>
          <w:rFonts w:cs="B Nazanin" w:hint="cs"/>
          <w:b/>
          <w:bCs/>
          <w:sz w:val="28"/>
          <w:szCs w:val="28"/>
          <w:rtl/>
        </w:rPr>
        <w:t>ارتباط</w:t>
      </w:r>
      <w:r w:rsidRPr="00FA3D81">
        <w:rPr>
          <w:rFonts w:cs="B Nazanin"/>
          <w:b/>
          <w:bCs/>
          <w:sz w:val="28"/>
          <w:szCs w:val="28"/>
          <w:rtl/>
        </w:rPr>
        <w:t xml:space="preserve"> </w:t>
      </w:r>
      <w:r w:rsidRPr="00FA3D81">
        <w:rPr>
          <w:rFonts w:cs="B Nazanin" w:hint="cs"/>
          <w:b/>
          <w:bCs/>
          <w:sz w:val="28"/>
          <w:szCs w:val="28"/>
          <w:rtl/>
        </w:rPr>
        <w:t>و</w:t>
      </w:r>
      <w:r w:rsidRPr="00FA3D81">
        <w:rPr>
          <w:rFonts w:cs="B Nazanin"/>
          <w:b/>
          <w:bCs/>
          <w:sz w:val="28"/>
          <w:szCs w:val="28"/>
          <w:rtl/>
        </w:rPr>
        <w:t xml:space="preserve"> </w:t>
      </w:r>
      <w:r w:rsidRPr="00FA3D81">
        <w:rPr>
          <w:rFonts w:cs="B Nazanin" w:hint="cs"/>
          <w:b/>
          <w:bCs/>
          <w:sz w:val="28"/>
          <w:szCs w:val="28"/>
          <w:rtl/>
        </w:rPr>
        <w:t>همکاری</w:t>
      </w:r>
      <w:r w:rsidRPr="00FA3D81">
        <w:rPr>
          <w:rFonts w:cs="B Nazanin"/>
          <w:b/>
          <w:bCs/>
          <w:sz w:val="28"/>
          <w:szCs w:val="28"/>
          <w:rtl/>
        </w:rPr>
        <w:t xml:space="preserve"> </w:t>
      </w:r>
      <w:r w:rsidRPr="00FA3D81">
        <w:rPr>
          <w:rFonts w:cs="B Nazanin" w:hint="cs"/>
          <w:b/>
          <w:bCs/>
          <w:sz w:val="28"/>
          <w:szCs w:val="28"/>
          <w:rtl/>
        </w:rPr>
        <w:t>با</w:t>
      </w:r>
      <w:r w:rsidRPr="00FA3D81">
        <w:rPr>
          <w:rFonts w:cs="B Nazanin"/>
          <w:b/>
          <w:bCs/>
          <w:sz w:val="28"/>
          <w:szCs w:val="28"/>
          <w:rtl/>
        </w:rPr>
        <w:t xml:space="preserve"> </w:t>
      </w:r>
      <w:r w:rsidRPr="00FA3D81">
        <w:rPr>
          <w:rFonts w:cs="B Nazanin" w:hint="cs"/>
          <w:b/>
          <w:bCs/>
          <w:sz w:val="28"/>
          <w:szCs w:val="28"/>
          <w:rtl/>
        </w:rPr>
        <w:t>این</w:t>
      </w:r>
      <w:r w:rsidRPr="00FA3D81">
        <w:rPr>
          <w:rFonts w:cs="B Nazanin"/>
          <w:b/>
          <w:bCs/>
          <w:sz w:val="28"/>
          <w:szCs w:val="28"/>
          <w:rtl/>
        </w:rPr>
        <w:t xml:space="preserve"> </w:t>
      </w:r>
      <w:r w:rsidRPr="00FA3D81">
        <w:rPr>
          <w:rFonts w:cs="B Nazanin" w:hint="cs"/>
          <w:b/>
          <w:bCs/>
          <w:sz w:val="28"/>
          <w:szCs w:val="28"/>
          <w:rtl/>
        </w:rPr>
        <w:t>دشمن</w:t>
      </w:r>
      <w:r w:rsidRPr="00FA3D81">
        <w:rPr>
          <w:rFonts w:cs="B Nazanin"/>
          <w:b/>
          <w:bCs/>
          <w:sz w:val="28"/>
          <w:szCs w:val="28"/>
          <w:rtl/>
        </w:rPr>
        <w:t xml:space="preserve"> </w:t>
      </w:r>
      <w:r w:rsidRPr="00FA3D81">
        <w:rPr>
          <w:rFonts w:cs="B Nazanin" w:hint="cs"/>
          <w:b/>
          <w:bCs/>
          <w:sz w:val="28"/>
          <w:szCs w:val="28"/>
          <w:rtl/>
        </w:rPr>
        <w:t>و</w:t>
      </w:r>
      <w:r w:rsidRPr="00FA3D81">
        <w:rPr>
          <w:rFonts w:cs="B Nazanin"/>
          <w:b/>
          <w:bCs/>
          <w:sz w:val="28"/>
          <w:szCs w:val="28"/>
          <w:rtl/>
        </w:rPr>
        <w:t xml:space="preserve"> </w:t>
      </w:r>
      <w:r w:rsidRPr="00FA3D81">
        <w:rPr>
          <w:rFonts w:cs="B Nazanin" w:hint="cs"/>
          <w:b/>
          <w:bCs/>
          <w:sz w:val="28"/>
          <w:szCs w:val="28"/>
          <w:rtl/>
        </w:rPr>
        <w:t>مزدوران</w:t>
      </w:r>
      <w:r w:rsidRPr="00FA3D81">
        <w:rPr>
          <w:rFonts w:cs="B Nazanin"/>
          <w:b/>
          <w:bCs/>
          <w:sz w:val="28"/>
          <w:szCs w:val="28"/>
          <w:rtl/>
        </w:rPr>
        <w:t xml:space="preserve"> </w:t>
      </w:r>
      <w:r w:rsidRPr="00FA3D81">
        <w:rPr>
          <w:rFonts w:cs="B Nazanin" w:hint="cs"/>
          <w:b/>
          <w:bCs/>
          <w:sz w:val="28"/>
          <w:szCs w:val="28"/>
          <w:rtl/>
        </w:rPr>
        <w:t>حلقه</w:t>
      </w:r>
      <w:r w:rsidRPr="00FA3D81">
        <w:rPr>
          <w:rFonts w:cs="B Nazanin"/>
          <w:b/>
          <w:bCs/>
          <w:sz w:val="28"/>
          <w:szCs w:val="28"/>
          <w:rtl/>
        </w:rPr>
        <w:t xml:space="preserve"> </w:t>
      </w:r>
      <w:r w:rsidRPr="00FA3D81">
        <w:rPr>
          <w:rFonts w:cs="B Nazanin" w:hint="cs"/>
          <w:b/>
          <w:bCs/>
          <w:sz w:val="28"/>
          <w:szCs w:val="28"/>
          <w:rtl/>
        </w:rPr>
        <w:t>بگوش</w:t>
      </w:r>
      <w:r w:rsidRPr="00FA3D81">
        <w:rPr>
          <w:rFonts w:cs="B Nazanin"/>
          <w:b/>
          <w:bCs/>
          <w:sz w:val="28"/>
          <w:szCs w:val="28"/>
          <w:rtl/>
        </w:rPr>
        <w:t xml:space="preserve"> </w:t>
      </w:r>
      <w:r w:rsidRPr="00FA3D81">
        <w:rPr>
          <w:rFonts w:cs="B Nazanin" w:hint="cs"/>
          <w:b/>
          <w:bCs/>
          <w:sz w:val="28"/>
          <w:szCs w:val="28"/>
          <w:rtl/>
        </w:rPr>
        <w:t>آن</w:t>
      </w:r>
      <w:r w:rsidRPr="00FA3D81">
        <w:rPr>
          <w:rFonts w:cs="B Nazanin"/>
          <w:b/>
          <w:bCs/>
          <w:sz w:val="28"/>
          <w:szCs w:val="28"/>
          <w:rtl/>
        </w:rPr>
        <w:t xml:space="preserve"> (</w:t>
      </w:r>
      <w:r w:rsidRPr="00FA3D81">
        <w:rPr>
          <w:rFonts w:cs="B Nazanin" w:hint="cs"/>
          <w:b/>
          <w:bCs/>
          <w:sz w:val="28"/>
          <w:szCs w:val="28"/>
          <w:rtl/>
        </w:rPr>
        <w:t>پرچم</w:t>
      </w:r>
      <w:r w:rsidRPr="00FA3D81">
        <w:rPr>
          <w:rFonts w:cs="B Nazanin"/>
          <w:b/>
          <w:bCs/>
          <w:sz w:val="28"/>
          <w:szCs w:val="28"/>
          <w:rtl/>
        </w:rPr>
        <w:t xml:space="preserve"> </w:t>
      </w:r>
      <w:r w:rsidRPr="00FA3D81">
        <w:rPr>
          <w:rFonts w:cs="B Nazanin" w:hint="cs"/>
          <w:b/>
          <w:bCs/>
          <w:sz w:val="28"/>
          <w:szCs w:val="28"/>
          <w:rtl/>
        </w:rPr>
        <w:t>و</w:t>
      </w:r>
      <w:r w:rsidRPr="00FA3D81">
        <w:rPr>
          <w:rFonts w:cs="B Nazanin"/>
          <w:b/>
          <w:bCs/>
          <w:sz w:val="28"/>
          <w:szCs w:val="28"/>
          <w:rtl/>
        </w:rPr>
        <w:t xml:space="preserve"> </w:t>
      </w:r>
      <w:r w:rsidRPr="00FA3D81">
        <w:rPr>
          <w:rFonts w:cs="B Nazanin" w:hint="cs"/>
          <w:b/>
          <w:bCs/>
          <w:sz w:val="28"/>
          <w:szCs w:val="28"/>
          <w:rtl/>
        </w:rPr>
        <w:t>خلق</w:t>
      </w:r>
      <w:r w:rsidRPr="00FA3D81">
        <w:rPr>
          <w:rFonts w:cs="B Nazanin"/>
          <w:b/>
          <w:bCs/>
          <w:sz w:val="28"/>
          <w:szCs w:val="28"/>
          <w:rtl/>
        </w:rPr>
        <w:t xml:space="preserve">) </w:t>
      </w:r>
      <w:r w:rsidRPr="00FA3D81">
        <w:rPr>
          <w:rFonts w:cs="B Nazanin" w:hint="cs"/>
          <w:b/>
          <w:bCs/>
          <w:sz w:val="28"/>
          <w:szCs w:val="28"/>
          <w:rtl/>
        </w:rPr>
        <w:t>به</w:t>
      </w:r>
      <w:r w:rsidRPr="00FA3D81">
        <w:rPr>
          <w:rFonts w:cs="B Nazanin"/>
          <w:b/>
          <w:bCs/>
          <w:sz w:val="28"/>
          <w:szCs w:val="28"/>
          <w:rtl/>
        </w:rPr>
        <w:t xml:space="preserve"> </w:t>
      </w:r>
      <w:r w:rsidRPr="00FA3D81">
        <w:rPr>
          <w:rFonts w:cs="B Nazanin" w:hint="cs"/>
          <w:b/>
          <w:bCs/>
          <w:sz w:val="28"/>
          <w:szCs w:val="28"/>
          <w:rtl/>
        </w:rPr>
        <w:t>منظور</w:t>
      </w:r>
      <w:r w:rsidRPr="00FA3D81">
        <w:rPr>
          <w:rFonts w:cs="B Nazanin"/>
          <w:b/>
          <w:bCs/>
          <w:sz w:val="28"/>
          <w:szCs w:val="28"/>
          <w:rtl/>
        </w:rPr>
        <w:t xml:space="preserve"> </w:t>
      </w:r>
      <w:r w:rsidRPr="00FA3D81">
        <w:rPr>
          <w:rFonts w:cs="B Nazanin" w:hint="cs"/>
          <w:b/>
          <w:bCs/>
          <w:sz w:val="28"/>
          <w:szCs w:val="28"/>
          <w:rtl/>
        </w:rPr>
        <w:t>درهم</w:t>
      </w:r>
      <w:r w:rsidRPr="00FA3D81">
        <w:rPr>
          <w:rFonts w:cs="B Nazanin"/>
          <w:b/>
          <w:bCs/>
          <w:sz w:val="28"/>
          <w:szCs w:val="28"/>
          <w:rtl/>
        </w:rPr>
        <w:t xml:space="preserve"> </w:t>
      </w:r>
      <w:r w:rsidRPr="00FA3D81">
        <w:rPr>
          <w:rFonts w:cs="B Nazanin" w:hint="cs"/>
          <w:b/>
          <w:bCs/>
          <w:sz w:val="28"/>
          <w:szCs w:val="28"/>
          <w:rtl/>
        </w:rPr>
        <w:t>برهم</w:t>
      </w:r>
      <w:r w:rsidRPr="00FA3D81">
        <w:rPr>
          <w:rFonts w:cs="B Nazanin"/>
          <w:b/>
          <w:bCs/>
          <w:sz w:val="28"/>
          <w:szCs w:val="28"/>
          <w:rtl/>
        </w:rPr>
        <w:t xml:space="preserve"> </w:t>
      </w:r>
      <w:r w:rsidRPr="00FA3D81">
        <w:rPr>
          <w:rFonts w:cs="B Nazanin" w:hint="cs"/>
          <w:b/>
          <w:bCs/>
          <w:sz w:val="28"/>
          <w:szCs w:val="28"/>
          <w:rtl/>
        </w:rPr>
        <w:t>کردن</w:t>
      </w:r>
      <w:r w:rsidRPr="00FA3D81">
        <w:rPr>
          <w:rFonts w:cs="B Nazanin"/>
          <w:b/>
          <w:bCs/>
          <w:sz w:val="28"/>
          <w:szCs w:val="28"/>
          <w:rtl/>
        </w:rPr>
        <w:t xml:space="preserve"> </w:t>
      </w:r>
      <w:r w:rsidRPr="00FA3D81">
        <w:rPr>
          <w:rFonts w:cs="B Nazanin" w:hint="cs"/>
          <w:b/>
          <w:bCs/>
          <w:sz w:val="28"/>
          <w:szCs w:val="28"/>
          <w:rtl/>
        </w:rPr>
        <w:t>مناسبات</w:t>
      </w:r>
      <w:r w:rsidRPr="00FA3D81">
        <w:rPr>
          <w:rFonts w:cs="B Nazanin"/>
          <w:b/>
          <w:bCs/>
          <w:sz w:val="28"/>
          <w:szCs w:val="28"/>
          <w:rtl/>
        </w:rPr>
        <w:t xml:space="preserve"> </w:t>
      </w:r>
      <w:r w:rsidRPr="00FA3D81">
        <w:rPr>
          <w:rFonts w:cs="B Nazanin" w:hint="cs"/>
          <w:b/>
          <w:bCs/>
          <w:sz w:val="28"/>
          <w:szCs w:val="28"/>
          <w:rtl/>
        </w:rPr>
        <w:t>دشمنانه</w:t>
      </w:r>
      <w:r w:rsidRPr="00FA3D81">
        <w:rPr>
          <w:rFonts w:cs="B Nazanin"/>
          <w:b/>
          <w:bCs/>
          <w:sz w:val="28"/>
          <w:szCs w:val="28"/>
          <w:rtl/>
        </w:rPr>
        <w:t xml:space="preserve"> </w:t>
      </w:r>
      <w:r w:rsidRPr="00FA3D81">
        <w:rPr>
          <w:rFonts w:cs="B Nazanin" w:hint="cs"/>
          <w:b/>
          <w:bCs/>
          <w:sz w:val="28"/>
          <w:szCs w:val="28"/>
          <w:rtl/>
        </w:rPr>
        <w:t>و</w:t>
      </w:r>
      <w:r w:rsidRPr="00FA3D81">
        <w:rPr>
          <w:rFonts w:cs="B Nazanin"/>
          <w:b/>
          <w:bCs/>
          <w:sz w:val="28"/>
          <w:szCs w:val="28"/>
          <w:rtl/>
        </w:rPr>
        <w:t xml:space="preserve"> </w:t>
      </w:r>
      <w:r w:rsidRPr="00FA3D81">
        <w:rPr>
          <w:rFonts w:cs="B Nazanin" w:hint="cs"/>
          <w:b/>
          <w:bCs/>
          <w:sz w:val="28"/>
          <w:szCs w:val="28"/>
          <w:rtl/>
        </w:rPr>
        <w:t>آشتی</w:t>
      </w:r>
      <w:r w:rsidRPr="00FA3D81">
        <w:rPr>
          <w:rFonts w:cs="B Nazanin"/>
          <w:b/>
          <w:bCs/>
          <w:sz w:val="28"/>
          <w:szCs w:val="28"/>
          <w:rtl/>
        </w:rPr>
        <w:t xml:space="preserve"> </w:t>
      </w:r>
      <w:r w:rsidRPr="00FA3D81">
        <w:rPr>
          <w:rFonts w:cs="B Nazanin" w:hint="cs"/>
          <w:b/>
          <w:bCs/>
          <w:sz w:val="28"/>
          <w:szCs w:val="28"/>
          <w:rtl/>
        </w:rPr>
        <w:t>ناپذیر</w:t>
      </w:r>
      <w:r w:rsidRPr="00FA3D81">
        <w:rPr>
          <w:rFonts w:cs="B Nazanin"/>
          <w:b/>
          <w:bCs/>
          <w:sz w:val="28"/>
          <w:szCs w:val="28"/>
          <w:rtl/>
        </w:rPr>
        <w:t xml:space="preserve"> </w:t>
      </w:r>
      <w:r w:rsidRPr="00FA3D81">
        <w:rPr>
          <w:rFonts w:cs="B Nazanin" w:hint="cs"/>
          <w:b/>
          <w:bCs/>
          <w:sz w:val="28"/>
          <w:szCs w:val="28"/>
          <w:rtl/>
        </w:rPr>
        <w:t>ما</w:t>
      </w:r>
      <w:r w:rsidRPr="00FA3D81">
        <w:rPr>
          <w:rFonts w:cs="B Nazanin"/>
          <w:b/>
          <w:bCs/>
          <w:sz w:val="28"/>
          <w:szCs w:val="28"/>
          <w:rtl/>
        </w:rPr>
        <w:t xml:space="preserve"> </w:t>
      </w:r>
      <w:r w:rsidRPr="00FA3D81">
        <w:rPr>
          <w:rFonts w:cs="B Nazanin" w:hint="cs"/>
          <w:b/>
          <w:bCs/>
          <w:sz w:val="28"/>
          <w:szCs w:val="28"/>
          <w:rtl/>
        </w:rPr>
        <w:t>با</w:t>
      </w:r>
      <w:r w:rsidRPr="00FA3D81">
        <w:rPr>
          <w:rFonts w:cs="B Nazanin"/>
          <w:b/>
          <w:bCs/>
          <w:sz w:val="28"/>
          <w:szCs w:val="28"/>
          <w:rtl/>
        </w:rPr>
        <w:t xml:space="preserve"> </w:t>
      </w:r>
      <w:r w:rsidRPr="00FA3D81">
        <w:rPr>
          <w:rFonts w:cs="B Nazanin" w:hint="cs"/>
          <w:b/>
          <w:bCs/>
          <w:sz w:val="28"/>
          <w:szCs w:val="28"/>
          <w:rtl/>
        </w:rPr>
        <w:t>آن،</w:t>
      </w:r>
      <w:r w:rsidRPr="00FA3D81">
        <w:rPr>
          <w:rFonts w:cs="B Nazanin"/>
          <w:b/>
          <w:bCs/>
          <w:sz w:val="28"/>
          <w:szCs w:val="28"/>
          <w:rtl/>
        </w:rPr>
        <w:t xml:space="preserve"> </w:t>
      </w:r>
      <w:r w:rsidRPr="00FA3D81">
        <w:rPr>
          <w:rFonts w:cs="B Nazanin" w:hint="cs"/>
          <w:b/>
          <w:bCs/>
          <w:sz w:val="28"/>
          <w:szCs w:val="28"/>
          <w:rtl/>
        </w:rPr>
        <w:t>تسلیم</w:t>
      </w:r>
      <w:r w:rsidRPr="00FA3D81">
        <w:rPr>
          <w:rFonts w:cs="B Nazanin"/>
          <w:b/>
          <w:bCs/>
          <w:sz w:val="28"/>
          <w:szCs w:val="28"/>
          <w:rtl/>
        </w:rPr>
        <w:t xml:space="preserve"> </w:t>
      </w:r>
      <w:r w:rsidRPr="00FA3D81">
        <w:rPr>
          <w:rFonts w:cs="B Nazanin" w:hint="cs"/>
          <w:b/>
          <w:bCs/>
          <w:sz w:val="28"/>
          <w:szCs w:val="28"/>
          <w:rtl/>
        </w:rPr>
        <w:t>طلبی</w:t>
      </w:r>
      <w:r w:rsidRPr="00FA3D81">
        <w:rPr>
          <w:rFonts w:cs="B Nazanin"/>
          <w:b/>
          <w:bCs/>
          <w:sz w:val="28"/>
          <w:szCs w:val="28"/>
          <w:rtl/>
        </w:rPr>
        <w:t xml:space="preserve"> </w:t>
      </w:r>
      <w:r w:rsidRPr="00FA3D81">
        <w:rPr>
          <w:rFonts w:cs="B Nazanin" w:hint="cs"/>
          <w:b/>
          <w:bCs/>
          <w:sz w:val="28"/>
          <w:szCs w:val="28"/>
          <w:rtl/>
        </w:rPr>
        <w:t>و</w:t>
      </w:r>
      <w:r w:rsidRPr="00FA3D81">
        <w:rPr>
          <w:rFonts w:cs="B Nazanin"/>
          <w:b/>
          <w:bCs/>
          <w:sz w:val="28"/>
          <w:szCs w:val="28"/>
          <w:rtl/>
        </w:rPr>
        <w:t xml:space="preserve"> </w:t>
      </w:r>
      <w:r w:rsidRPr="00FA3D81">
        <w:rPr>
          <w:rFonts w:cs="B Nazanin" w:hint="cs"/>
          <w:b/>
          <w:bCs/>
          <w:sz w:val="28"/>
          <w:szCs w:val="28"/>
          <w:rtl/>
        </w:rPr>
        <w:t>در</w:t>
      </w:r>
      <w:r w:rsidRPr="00FA3D81">
        <w:rPr>
          <w:rFonts w:cs="B Nazanin"/>
          <w:b/>
          <w:bCs/>
          <w:sz w:val="28"/>
          <w:szCs w:val="28"/>
          <w:rtl/>
        </w:rPr>
        <w:t xml:space="preserve"> </w:t>
      </w:r>
      <w:r w:rsidRPr="00FA3D81">
        <w:rPr>
          <w:rFonts w:cs="B Nazanin" w:hint="cs"/>
          <w:b/>
          <w:bCs/>
          <w:sz w:val="28"/>
          <w:szCs w:val="28"/>
          <w:rtl/>
        </w:rPr>
        <w:t>نتیجه</w:t>
      </w:r>
      <w:r w:rsidRPr="00FA3D81">
        <w:rPr>
          <w:rFonts w:cs="B Nazanin"/>
          <w:b/>
          <w:bCs/>
          <w:sz w:val="28"/>
          <w:szCs w:val="28"/>
          <w:rtl/>
        </w:rPr>
        <w:t xml:space="preserve"> </w:t>
      </w:r>
      <w:r w:rsidRPr="00FA3D81">
        <w:rPr>
          <w:rFonts w:cs="B Nazanin" w:hint="cs"/>
          <w:b/>
          <w:bCs/>
          <w:sz w:val="28"/>
          <w:szCs w:val="28"/>
          <w:rtl/>
        </w:rPr>
        <w:t>خیانت</w:t>
      </w:r>
      <w:r w:rsidRPr="00FA3D81">
        <w:rPr>
          <w:rFonts w:cs="B Nazanin"/>
          <w:b/>
          <w:bCs/>
          <w:sz w:val="28"/>
          <w:szCs w:val="28"/>
          <w:rtl/>
        </w:rPr>
        <w:t xml:space="preserve"> </w:t>
      </w:r>
      <w:r w:rsidRPr="00FA3D81">
        <w:rPr>
          <w:rFonts w:cs="B Nazanin" w:hint="cs"/>
          <w:b/>
          <w:bCs/>
          <w:sz w:val="28"/>
          <w:szCs w:val="28"/>
          <w:rtl/>
        </w:rPr>
        <w:t>ملی</w:t>
      </w:r>
      <w:r w:rsidRPr="00FA3D81">
        <w:rPr>
          <w:rFonts w:cs="B Nazanin"/>
          <w:b/>
          <w:bCs/>
          <w:sz w:val="28"/>
          <w:szCs w:val="28"/>
          <w:rtl/>
        </w:rPr>
        <w:t xml:space="preserve"> </w:t>
      </w:r>
      <w:r w:rsidRPr="00FA3D81">
        <w:rPr>
          <w:rFonts w:cs="B Nazanin" w:hint="cs"/>
          <w:b/>
          <w:bCs/>
          <w:sz w:val="28"/>
          <w:szCs w:val="28"/>
          <w:rtl/>
        </w:rPr>
        <w:t>است</w:t>
      </w:r>
      <w:r w:rsidRPr="00FA3D81">
        <w:rPr>
          <w:rFonts w:cs="B Nazanin"/>
          <w:b/>
          <w:bCs/>
          <w:sz w:val="28"/>
          <w:szCs w:val="28"/>
          <w:rtl/>
        </w:rPr>
        <w:t>.»</w:t>
      </w:r>
    </w:p>
    <w:p w:rsidR="00FA3D81" w:rsidRPr="00FA3D81" w:rsidRDefault="00FA3D81" w:rsidP="002B25DE">
      <w:pPr>
        <w:jc w:val="both"/>
        <w:rPr>
          <w:rFonts w:cs="B Nazanin"/>
          <w:b/>
          <w:bCs/>
          <w:sz w:val="28"/>
          <w:szCs w:val="28"/>
          <w:rtl/>
        </w:rPr>
      </w:pPr>
      <w:r w:rsidRPr="00FA3D81">
        <w:rPr>
          <w:rFonts w:cs="B Nazanin" w:hint="cs"/>
          <w:b/>
          <w:bCs/>
          <w:sz w:val="28"/>
          <w:szCs w:val="28"/>
          <w:rtl/>
        </w:rPr>
        <w:t>بنابرین،</w:t>
      </w:r>
      <w:r w:rsidRPr="00FA3D81">
        <w:rPr>
          <w:rFonts w:cs="B Nazanin"/>
          <w:b/>
          <w:bCs/>
          <w:sz w:val="28"/>
          <w:szCs w:val="28"/>
          <w:rtl/>
        </w:rPr>
        <w:t xml:space="preserve"> </w:t>
      </w:r>
      <w:r w:rsidRPr="00FA3D81">
        <w:rPr>
          <w:rFonts w:cs="B Nazanin" w:hint="cs"/>
          <w:b/>
          <w:bCs/>
          <w:sz w:val="28"/>
          <w:szCs w:val="28"/>
          <w:rtl/>
        </w:rPr>
        <w:t>کنفرانس</w:t>
      </w:r>
      <w:r w:rsidRPr="00FA3D81">
        <w:rPr>
          <w:rFonts w:cs="B Nazanin"/>
          <w:b/>
          <w:bCs/>
          <w:sz w:val="28"/>
          <w:szCs w:val="28"/>
          <w:rtl/>
        </w:rPr>
        <w:t xml:space="preserve"> </w:t>
      </w:r>
      <w:r w:rsidRPr="00FA3D81">
        <w:rPr>
          <w:rFonts w:cs="B Nazanin" w:hint="cs"/>
          <w:b/>
          <w:bCs/>
          <w:sz w:val="28"/>
          <w:szCs w:val="28"/>
          <w:rtl/>
        </w:rPr>
        <w:t>و</w:t>
      </w:r>
      <w:r w:rsidRPr="00FA3D81">
        <w:rPr>
          <w:rFonts w:cs="B Nazanin"/>
          <w:b/>
          <w:bCs/>
          <w:sz w:val="28"/>
          <w:szCs w:val="28"/>
          <w:rtl/>
        </w:rPr>
        <w:t xml:space="preserve"> </w:t>
      </w:r>
      <w:r w:rsidRPr="00FA3D81">
        <w:rPr>
          <w:rFonts w:cs="B Nazanin" w:hint="cs"/>
          <w:b/>
          <w:bCs/>
          <w:sz w:val="28"/>
          <w:szCs w:val="28"/>
          <w:rtl/>
        </w:rPr>
        <w:t>کمیتۀ</w:t>
      </w:r>
      <w:r w:rsidRPr="00FA3D81">
        <w:rPr>
          <w:rFonts w:cs="B Nazanin"/>
          <w:b/>
          <w:bCs/>
          <w:sz w:val="28"/>
          <w:szCs w:val="28"/>
          <w:rtl/>
        </w:rPr>
        <w:t xml:space="preserve"> </w:t>
      </w:r>
      <w:r w:rsidRPr="00FA3D81">
        <w:rPr>
          <w:rFonts w:cs="B Nazanin" w:hint="cs"/>
          <w:b/>
          <w:bCs/>
          <w:sz w:val="28"/>
          <w:szCs w:val="28"/>
          <w:rtl/>
        </w:rPr>
        <w:t>مرکزی</w:t>
      </w:r>
      <w:r w:rsidRPr="00FA3D81">
        <w:rPr>
          <w:rFonts w:cs="B Nazanin"/>
          <w:b/>
          <w:bCs/>
          <w:sz w:val="28"/>
          <w:szCs w:val="28"/>
          <w:rtl/>
        </w:rPr>
        <w:t xml:space="preserve"> </w:t>
      </w:r>
      <w:r w:rsidRPr="00FA3D81">
        <w:rPr>
          <w:rFonts w:cs="B Nazanin" w:hint="cs"/>
          <w:b/>
          <w:bCs/>
          <w:sz w:val="28"/>
          <w:szCs w:val="28"/>
          <w:rtl/>
        </w:rPr>
        <w:t>منتخب</w:t>
      </w:r>
      <w:r w:rsidRPr="00FA3D81">
        <w:rPr>
          <w:rFonts w:cs="B Nazanin"/>
          <w:b/>
          <w:bCs/>
          <w:sz w:val="28"/>
          <w:szCs w:val="28"/>
          <w:rtl/>
        </w:rPr>
        <w:t xml:space="preserve"> </w:t>
      </w:r>
      <w:r w:rsidRPr="00FA3D81">
        <w:rPr>
          <w:rFonts w:cs="B Nazanin" w:hint="cs"/>
          <w:b/>
          <w:bCs/>
          <w:sz w:val="28"/>
          <w:szCs w:val="28"/>
          <w:rtl/>
        </w:rPr>
        <w:t>آن</w:t>
      </w:r>
      <w:r w:rsidRPr="00FA3D81">
        <w:rPr>
          <w:rFonts w:cs="B Nazanin"/>
          <w:b/>
          <w:bCs/>
          <w:sz w:val="28"/>
          <w:szCs w:val="28"/>
          <w:rtl/>
        </w:rPr>
        <w:t xml:space="preserve"> </w:t>
      </w:r>
      <w:r w:rsidRPr="00FA3D81">
        <w:rPr>
          <w:rFonts w:cs="B Nazanin" w:hint="cs"/>
          <w:b/>
          <w:bCs/>
          <w:sz w:val="28"/>
          <w:szCs w:val="28"/>
          <w:rtl/>
        </w:rPr>
        <w:t>به</w:t>
      </w:r>
      <w:r w:rsidRPr="00FA3D81">
        <w:rPr>
          <w:rFonts w:cs="B Nazanin"/>
          <w:b/>
          <w:bCs/>
          <w:sz w:val="28"/>
          <w:szCs w:val="28"/>
          <w:rtl/>
        </w:rPr>
        <w:t xml:space="preserve"> </w:t>
      </w:r>
      <w:r w:rsidRPr="00FA3D81">
        <w:rPr>
          <w:rFonts w:cs="B Nazanin" w:hint="cs"/>
          <w:b/>
          <w:bCs/>
          <w:sz w:val="28"/>
          <w:szCs w:val="28"/>
          <w:rtl/>
        </w:rPr>
        <w:t>عنوان</w:t>
      </w:r>
      <w:r w:rsidRPr="00FA3D81">
        <w:rPr>
          <w:rFonts w:cs="B Nazanin"/>
          <w:b/>
          <w:bCs/>
          <w:sz w:val="28"/>
          <w:szCs w:val="28"/>
          <w:rtl/>
        </w:rPr>
        <w:t xml:space="preserve"> </w:t>
      </w:r>
      <w:r w:rsidRPr="00FA3D81">
        <w:rPr>
          <w:rFonts w:cs="B Nazanin" w:hint="cs"/>
          <w:b/>
          <w:bCs/>
          <w:sz w:val="28"/>
          <w:szCs w:val="28"/>
          <w:rtl/>
        </w:rPr>
        <w:t>عالی</w:t>
      </w:r>
      <w:r w:rsidR="006D45ED">
        <w:rPr>
          <w:rFonts w:cs="B Nazanin" w:hint="cs"/>
          <w:b/>
          <w:bCs/>
          <w:sz w:val="28"/>
          <w:szCs w:val="28"/>
          <w:rtl/>
        </w:rPr>
        <w:t>‌</w:t>
      </w:r>
      <w:r w:rsidRPr="00FA3D81">
        <w:rPr>
          <w:rFonts w:cs="B Nazanin" w:hint="cs"/>
          <w:b/>
          <w:bCs/>
          <w:sz w:val="28"/>
          <w:szCs w:val="28"/>
          <w:rtl/>
        </w:rPr>
        <w:t>ترین</w:t>
      </w:r>
      <w:r w:rsidRPr="00FA3D81">
        <w:rPr>
          <w:rFonts w:cs="B Nazanin"/>
          <w:b/>
          <w:bCs/>
          <w:sz w:val="28"/>
          <w:szCs w:val="28"/>
          <w:rtl/>
        </w:rPr>
        <w:t xml:space="preserve"> </w:t>
      </w:r>
      <w:r w:rsidRPr="00FA3D81">
        <w:rPr>
          <w:rFonts w:cs="B Nazanin" w:hint="cs"/>
          <w:b/>
          <w:bCs/>
          <w:sz w:val="28"/>
          <w:szCs w:val="28"/>
          <w:rtl/>
        </w:rPr>
        <w:t>مرجع</w:t>
      </w:r>
      <w:r w:rsidRPr="00FA3D81">
        <w:rPr>
          <w:rFonts w:cs="B Nazanin"/>
          <w:b/>
          <w:bCs/>
          <w:sz w:val="28"/>
          <w:szCs w:val="28"/>
          <w:rtl/>
        </w:rPr>
        <w:t xml:space="preserve"> </w:t>
      </w:r>
      <w:r w:rsidRPr="00FA3D81">
        <w:rPr>
          <w:rFonts w:cs="B Nazanin" w:hint="cs"/>
          <w:b/>
          <w:bCs/>
          <w:sz w:val="28"/>
          <w:szCs w:val="28"/>
          <w:rtl/>
        </w:rPr>
        <w:t>رهبری</w:t>
      </w:r>
      <w:r w:rsidRPr="00FA3D81">
        <w:rPr>
          <w:rFonts w:cs="B Nazanin"/>
          <w:b/>
          <w:bCs/>
          <w:sz w:val="28"/>
          <w:szCs w:val="28"/>
          <w:rtl/>
        </w:rPr>
        <w:t xml:space="preserve"> </w:t>
      </w:r>
      <w:r w:rsidRPr="00FA3D81">
        <w:rPr>
          <w:rFonts w:cs="B Nazanin" w:hint="cs"/>
          <w:b/>
          <w:bCs/>
          <w:sz w:val="28"/>
          <w:szCs w:val="28"/>
          <w:rtl/>
        </w:rPr>
        <w:t>سازمان</w:t>
      </w:r>
      <w:r w:rsidRPr="00FA3D81">
        <w:rPr>
          <w:rFonts w:cs="B Nazanin"/>
          <w:b/>
          <w:bCs/>
          <w:sz w:val="28"/>
          <w:szCs w:val="28"/>
          <w:rtl/>
        </w:rPr>
        <w:t xml:space="preserve"> </w:t>
      </w:r>
      <w:r w:rsidRPr="00FA3D81">
        <w:rPr>
          <w:rFonts w:cs="B Nazanin" w:hint="cs"/>
          <w:b/>
          <w:bCs/>
          <w:sz w:val="28"/>
          <w:szCs w:val="28"/>
          <w:rtl/>
        </w:rPr>
        <w:t>هیچگونه</w:t>
      </w:r>
      <w:r w:rsidRPr="00FA3D81">
        <w:rPr>
          <w:rFonts w:cs="B Nazanin"/>
          <w:b/>
          <w:bCs/>
          <w:sz w:val="28"/>
          <w:szCs w:val="28"/>
          <w:rtl/>
        </w:rPr>
        <w:t xml:space="preserve"> </w:t>
      </w:r>
      <w:r w:rsidRPr="00FA3D81">
        <w:rPr>
          <w:rFonts w:cs="B Nazanin" w:hint="cs"/>
          <w:b/>
          <w:bCs/>
          <w:sz w:val="28"/>
          <w:szCs w:val="28"/>
          <w:rtl/>
        </w:rPr>
        <w:t>قرارداد،</w:t>
      </w:r>
      <w:r w:rsidRPr="00FA3D81">
        <w:rPr>
          <w:rFonts w:cs="B Nazanin"/>
          <w:b/>
          <w:bCs/>
          <w:sz w:val="28"/>
          <w:szCs w:val="28"/>
          <w:rtl/>
        </w:rPr>
        <w:t xml:space="preserve"> </w:t>
      </w:r>
      <w:r w:rsidRPr="00FA3D81">
        <w:rPr>
          <w:rFonts w:cs="B Nazanin" w:hint="cs"/>
          <w:b/>
          <w:bCs/>
          <w:sz w:val="28"/>
          <w:szCs w:val="28"/>
          <w:rtl/>
        </w:rPr>
        <w:t>پروتوکول</w:t>
      </w:r>
      <w:r w:rsidRPr="00FA3D81">
        <w:rPr>
          <w:rFonts w:cs="B Nazanin"/>
          <w:b/>
          <w:bCs/>
          <w:sz w:val="28"/>
          <w:szCs w:val="28"/>
          <w:rtl/>
        </w:rPr>
        <w:t xml:space="preserve"> </w:t>
      </w:r>
      <w:r w:rsidRPr="00FA3D81">
        <w:rPr>
          <w:rFonts w:cs="B Nazanin" w:hint="cs"/>
          <w:b/>
          <w:bCs/>
          <w:sz w:val="28"/>
          <w:szCs w:val="28"/>
          <w:rtl/>
        </w:rPr>
        <w:t>و</w:t>
      </w:r>
      <w:r w:rsidRPr="00FA3D81">
        <w:rPr>
          <w:rFonts w:cs="B Nazanin"/>
          <w:b/>
          <w:bCs/>
          <w:sz w:val="28"/>
          <w:szCs w:val="28"/>
          <w:rtl/>
        </w:rPr>
        <w:t xml:space="preserve"> </w:t>
      </w:r>
      <w:r w:rsidRPr="00FA3D81">
        <w:rPr>
          <w:rFonts w:cs="B Nazanin" w:hint="cs"/>
          <w:b/>
          <w:bCs/>
          <w:sz w:val="28"/>
          <w:szCs w:val="28"/>
          <w:rtl/>
        </w:rPr>
        <w:t>رابطه</w:t>
      </w:r>
      <w:r w:rsidRPr="00FA3D81">
        <w:rPr>
          <w:rFonts w:cs="B Nazanin"/>
          <w:b/>
          <w:bCs/>
          <w:sz w:val="28"/>
          <w:szCs w:val="28"/>
          <w:rtl/>
        </w:rPr>
        <w:t xml:space="preserve"> </w:t>
      </w:r>
      <w:r w:rsidRPr="00FA3D81">
        <w:rPr>
          <w:rFonts w:cs="B Nazanin" w:hint="cs"/>
          <w:b/>
          <w:bCs/>
          <w:sz w:val="28"/>
          <w:szCs w:val="28"/>
          <w:rtl/>
        </w:rPr>
        <w:t>گیری</w:t>
      </w:r>
      <w:r w:rsidRPr="00FA3D81">
        <w:rPr>
          <w:rFonts w:cs="B Nazanin"/>
          <w:b/>
          <w:bCs/>
          <w:sz w:val="28"/>
          <w:szCs w:val="28"/>
          <w:rtl/>
        </w:rPr>
        <w:t xml:space="preserve"> </w:t>
      </w:r>
      <w:r w:rsidRPr="00FA3D81">
        <w:rPr>
          <w:rFonts w:cs="B Nazanin" w:hint="cs"/>
          <w:b/>
          <w:bCs/>
          <w:sz w:val="28"/>
          <w:szCs w:val="28"/>
          <w:rtl/>
        </w:rPr>
        <w:t>را</w:t>
      </w:r>
      <w:r w:rsidRPr="00FA3D81">
        <w:rPr>
          <w:rFonts w:cs="B Nazanin"/>
          <w:b/>
          <w:bCs/>
          <w:sz w:val="28"/>
          <w:szCs w:val="28"/>
          <w:rtl/>
        </w:rPr>
        <w:t xml:space="preserve"> </w:t>
      </w:r>
      <w:r w:rsidRPr="00FA3D81">
        <w:rPr>
          <w:rFonts w:cs="B Nazanin" w:hint="cs"/>
          <w:b/>
          <w:bCs/>
          <w:sz w:val="28"/>
          <w:szCs w:val="28"/>
          <w:rtl/>
        </w:rPr>
        <w:t>با</w:t>
      </w:r>
      <w:r w:rsidRPr="00FA3D81">
        <w:rPr>
          <w:rFonts w:cs="B Nazanin"/>
          <w:b/>
          <w:bCs/>
          <w:sz w:val="28"/>
          <w:szCs w:val="28"/>
          <w:rtl/>
        </w:rPr>
        <w:t xml:space="preserve"> </w:t>
      </w:r>
      <w:r w:rsidRPr="00FA3D81">
        <w:rPr>
          <w:rFonts w:cs="B Nazanin" w:hint="cs"/>
          <w:b/>
          <w:bCs/>
          <w:sz w:val="28"/>
          <w:szCs w:val="28"/>
          <w:rtl/>
        </w:rPr>
        <w:t>دشمن</w:t>
      </w:r>
      <w:r w:rsidRPr="00FA3D81">
        <w:rPr>
          <w:rFonts w:cs="B Nazanin"/>
          <w:b/>
          <w:bCs/>
          <w:sz w:val="28"/>
          <w:szCs w:val="28"/>
          <w:rtl/>
        </w:rPr>
        <w:t xml:space="preserve"> </w:t>
      </w:r>
      <w:r w:rsidRPr="00FA3D81">
        <w:rPr>
          <w:rFonts w:cs="B Nazanin" w:hint="cs"/>
          <w:b/>
          <w:bCs/>
          <w:sz w:val="28"/>
          <w:szCs w:val="28"/>
          <w:rtl/>
        </w:rPr>
        <w:t>به</w:t>
      </w:r>
      <w:r w:rsidRPr="00FA3D81">
        <w:rPr>
          <w:rFonts w:cs="B Nazanin"/>
          <w:b/>
          <w:bCs/>
          <w:sz w:val="28"/>
          <w:szCs w:val="28"/>
          <w:rtl/>
        </w:rPr>
        <w:t xml:space="preserve"> </w:t>
      </w:r>
      <w:r w:rsidRPr="00FA3D81">
        <w:rPr>
          <w:rFonts w:cs="B Nazanin" w:hint="cs"/>
          <w:b/>
          <w:bCs/>
          <w:sz w:val="28"/>
          <w:szCs w:val="28"/>
          <w:rtl/>
        </w:rPr>
        <w:t>رسمیت</w:t>
      </w:r>
      <w:r w:rsidRPr="00FA3D81">
        <w:rPr>
          <w:rFonts w:cs="B Nazanin"/>
          <w:b/>
          <w:bCs/>
          <w:sz w:val="28"/>
          <w:szCs w:val="28"/>
          <w:rtl/>
        </w:rPr>
        <w:t xml:space="preserve"> </w:t>
      </w:r>
      <w:r w:rsidRPr="00FA3D81">
        <w:rPr>
          <w:rFonts w:cs="B Nazanin" w:hint="cs"/>
          <w:b/>
          <w:bCs/>
          <w:sz w:val="28"/>
          <w:szCs w:val="28"/>
          <w:rtl/>
        </w:rPr>
        <w:t>نمی</w:t>
      </w:r>
      <w:r w:rsidRPr="00FA3D81">
        <w:rPr>
          <w:rFonts w:cs="B Nazanin"/>
          <w:b/>
          <w:bCs/>
          <w:sz w:val="28"/>
          <w:szCs w:val="28"/>
          <w:rtl/>
        </w:rPr>
        <w:t xml:space="preserve"> </w:t>
      </w:r>
      <w:r w:rsidRPr="00FA3D81">
        <w:rPr>
          <w:rFonts w:cs="B Nazanin" w:hint="cs"/>
          <w:b/>
          <w:bCs/>
          <w:sz w:val="28"/>
          <w:szCs w:val="28"/>
          <w:rtl/>
        </w:rPr>
        <w:t>شناسد</w:t>
      </w:r>
      <w:r w:rsidRPr="00FA3D81">
        <w:rPr>
          <w:rFonts w:cs="B Nazanin"/>
          <w:b/>
          <w:bCs/>
          <w:sz w:val="28"/>
          <w:szCs w:val="28"/>
          <w:rtl/>
        </w:rPr>
        <w:t xml:space="preserve"> </w:t>
      </w:r>
      <w:r w:rsidRPr="00FA3D81">
        <w:rPr>
          <w:rFonts w:cs="B Nazanin" w:hint="cs"/>
          <w:b/>
          <w:bCs/>
          <w:sz w:val="28"/>
          <w:szCs w:val="28"/>
          <w:rtl/>
        </w:rPr>
        <w:t>و</w:t>
      </w:r>
      <w:r w:rsidRPr="00FA3D81">
        <w:rPr>
          <w:rFonts w:cs="B Nazanin"/>
          <w:b/>
          <w:bCs/>
          <w:sz w:val="28"/>
          <w:szCs w:val="28"/>
          <w:rtl/>
        </w:rPr>
        <w:t xml:space="preserve"> </w:t>
      </w:r>
      <w:r w:rsidRPr="00FA3D81">
        <w:rPr>
          <w:rFonts w:cs="B Nazanin" w:hint="cs"/>
          <w:b/>
          <w:bCs/>
          <w:sz w:val="28"/>
          <w:szCs w:val="28"/>
          <w:rtl/>
        </w:rPr>
        <w:t>آن</w:t>
      </w:r>
      <w:r w:rsidRPr="00FA3D81">
        <w:rPr>
          <w:rFonts w:cs="B Nazanin"/>
          <w:b/>
          <w:bCs/>
          <w:sz w:val="28"/>
          <w:szCs w:val="28"/>
          <w:rtl/>
        </w:rPr>
        <w:t xml:space="preserve"> </w:t>
      </w:r>
      <w:r w:rsidRPr="00FA3D81">
        <w:rPr>
          <w:rFonts w:cs="B Nazanin" w:hint="cs"/>
          <w:b/>
          <w:bCs/>
          <w:sz w:val="28"/>
          <w:szCs w:val="28"/>
          <w:rtl/>
        </w:rPr>
        <w:t>را</w:t>
      </w:r>
      <w:r w:rsidRPr="00FA3D81">
        <w:rPr>
          <w:rFonts w:cs="B Nazanin"/>
          <w:b/>
          <w:bCs/>
          <w:sz w:val="28"/>
          <w:szCs w:val="28"/>
          <w:rtl/>
        </w:rPr>
        <w:t xml:space="preserve"> </w:t>
      </w:r>
      <w:r w:rsidRPr="00FA3D81">
        <w:rPr>
          <w:rFonts w:cs="B Nazanin" w:hint="cs"/>
          <w:b/>
          <w:bCs/>
          <w:sz w:val="28"/>
          <w:szCs w:val="28"/>
          <w:rtl/>
        </w:rPr>
        <w:t>خیانت</w:t>
      </w:r>
      <w:r w:rsidRPr="00FA3D81">
        <w:rPr>
          <w:rFonts w:cs="B Nazanin"/>
          <w:b/>
          <w:bCs/>
          <w:sz w:val="28"/>
          <w:szCs w:val="28"/>
          <w:rtl/>
        </w:rPr>
        <w:t xml:space="preserve"> </w:t>
      </w:r>
      <w:r w:rsidRPr="00FA3D81">
        <w:rPr>
          <w:rFonts w:cs="B Nazanin" w:hint="cs"/>
          <w:b/>
          <w:bCs/>
          <w:sz w:val="28"/>
          <w:szCs w:val="28"/>
          <w:rtl/>
        </w:rPr>
        <w:t>ملی</w:t>
      </w:r>
      <w:r w:rsidRPr="00FA3D81">
        <w:rPr>
          <w:rFonts w:cs="B Nazanin"/>
          <w:b/>
          <w:bCs/>
          <w:sz w:val="28"/>
          <w:szCs w:val="28"/>
          <w:rtl/>
        </w:rPr>
        <w:t xml:space="preserve"> </w:t>
      </w:r>
      <w:r w:rsidRPr="00FA3D81">
        <w:rPr>
          <w:rFonts w:cs="B Nazanin" w:hint="cs"/>
          <w:b/>
          <w:bCs/>
          <w:sz w:val="28"/>
          <w:szCs w:val="28"/>
          <w:rtl/>
        </w:rPr>
        <w:t>میداند</w:t>
      </w:r>
      <w:r w:rsidRPr="00FA3D81">
        <w:rPr>
          <w:rFonts w:cs="B Nazanin"/>
          <w:b/>
          <w:bCs/>
          <w:sz w:val="28"/>
          <w:szCs w:val="28"/>
          <w:rtl/>
        </w:rPr>
        <w:t>.</w:t>
      </w:r>
    </w:p>
    <w:p w:rsidR="00FA3D81" w:rsidRPr="00FA3D81" w:rsidRDefault="00FA3D81" w:rsidP="002B25DE">
      <w:pPr>
        <w:jc w:val="both"/>
        <w:rPr>
          <w:rFonts w:cs="B Nazanin"/>
          <w:b/>
          <w:bCs/>
          <w:sz w:val="28"/>
          <w:szCs w:val="28"/>
          <w:rtl/>
        </w:rPr>
      </w:pPr>
      <w:r w:rsidRPr="00FA3D81">
        <w:rPr>
          <w:rFonts w:cs="B Nazanin" w:hint="cs"/>
          <w:b/>
          <w:bCs/>
          <w:sz w:val="28"/>
          <w:szCs w:val="28"/>
          <w:rtl/>
        </w:rPr>
        <w:t>به</w:t>
      </w:r>
      <w:r w:rsidRPr="00FA3D81">
        <w:rPr>
          <w:rFonts w:cs="B Nazanin"/>
          <w:b/>
          <w:bCs/>
          <w:sz w:val="28"/>
          <w:szCs w:val="28"/>
          <w:rtl/>
        </w:rPr>
        <w:t xml:space="preserve"> </w:t>
      </w:r>
      <w:r w:rsidRPr="00FA3D81">
        <w:rPr>
          <w:rFonts w:cs="B Nazanin" w:hint="cs"/>
          <w:b/>
          <w:bCs/>
          <w:sz w:val="28"/>
          <w:szCs w:val="28"/>
          <w:rtl/>
        </w:rPr>
        <w:t>کلیه</w:t>
      </w:r>
      <w:r w:rsidRPr="00FA3D81">
        <w:rPr>
          <w:rFonts w:cs="B Nazanin"/>
          <w:b/>
          <w:bCs/>
          <w:sz w:val="28"/>
          <w:szCs w:val="28"/>
          <w:rtl/>
        </w:rPr>
        <w:t xml:space="preserve"> </w:t>
      </w:r>
      <w:r w:rsidRPr="00FA3D81">
        <w:rPr>
          <w:rFonts w:cs="B Nazanin" w:hint="cs"/>
          <w:b/>
          <w:bCs/>
          <w:sz w:val="28"/>
          <w:szCs w:val="28"/>
          <w:rtl/>
        </w:rPr>
        <w:t>مسئولین،</w:t>
      </w:r>
      <w:r w:rsidRPr="00FA3D81">
        <w:rPr>
          <w:rFonts w:cs="B Nazanin"/>
          <w:b/>
          <w:bCs/>
          <w:sz w:val="28"/>
          <w:szCs w:val="28"/>
          <w:rtl/>
        </w:rPr>
        <w:t xml:space="preserve"> </w:t>
      </w:r>
      <w:r w:rsidRPr="00FA3D81">
        <w:rPr>
          <w:rFonts w:cs="B Nazanin" w:hint="cs"/>
          <w:b/>
          <w:bCs/>
          <w:sz w:val="28"/>
          <w:szCs w:val="28"/>
          <w:rtl/>
        </w:rPr>
        <w:t>اعضا</w:t>
      </w:r>
      <w:r w:rsidRPr="00FA3D81">
        <w:rPr>
          <w:rFonts w:cs="B Nazanin"/>
          <w:b/>
          <w:bCs/>
          <w:sz w:val="28"/>
          <w:szCs w:val="28"/>
          <w:rtl/>
        </w:rPr>
        <w:t xml:space="preserve"> </w:t>
      </w:r>
      <w:r w:rsidRPr="00FA3D81">
        <w:rPr>
          <w:rFonts w:cs="B Nazanin" w:hint="cs"/>
          <w:b/>
          <w:bCs/>
          <w:sz w:val="28"/>
          <w:szCs w:val="28"/>
          <w:rtl/>
        </w:rPr>
        <w:t>و</w:t>
      </w:r>
      <w:r w:rsidRPr="00FA3D81">
        <w:rPr>
          <w:rFonts w:cs="B Nazanin"/>
          <w:b/>
          <w:bCs/>
          <w:sz w:val="28"/>
          <w:szCs w:val="28"/>
          <w:rtl/>
        </w:rPr>
        <w:t xml:space="preserve"> </w:t>
      </w:r>
      <w:r w:rsidRPr="00FA3D81">
        <w:rPr>
          <w:rFonts w:cs="B Nazanin" w:hint="cs"/>
          <w:b/>
          <w:bCs/>
          <w:sz w:val="28"/>
          <w:szCs w:val="28"/>
          <w:rtl/>
        </w:rPr>
        <w:t>هواداران</w:t>
      </w:r>
      <w:r w:rsidRPr="00FA3D81">
        <w:rPr>
          <w:rFonts w:cs="B Nazanin"/>
          <w:b/>
          <w:bCs/>
          <w:sz w:val="28"/>
          <w:szCs w:val="28"/>
          <w:rtl/>
        </w:rPr>
        <w:t xml:space="preserve"> </w:t>
      </w:r>
      <w:r w:rsidRPr="00FA3D81">
        <w:rPr>
          <w:rFonts w:cs="B Nazanin" w:hint="cs"/>
          <w:b/>
          <w:bCs/>
          <w:sz w:val="28"/>
          <w:szCs w:val="28"/>
          <w:rtl/>
        </w:rPr>
        <w:t>سازمان</w:t>
      </w:r>
      <w:r w:rsidRPr="00FA3D81">
        <w:rPr>
          <w:rFonts w:cs="B Nazanin"/>
          <w:b/>
          <w:bCs/>
          <w:sz w:val="28"/>
          <w:szCs w:val="28"/>
          <w:rtl/>
        </w:rPr>
        <w:t xml:space="preserve"> </w:t>
      </w:r>
      <w:r w:rsidRPr="00FA3D81">
        <w:rPr>
          <w:rFonts w:cs="B Nazanin" w:hint="cs"/>
          <w:b/>
          <w:bCs/>
          <w:sz w:val="28"/>
          <w:szCs w:val="28"/>
          <w:rtl/>
        </w:rPr>
        <w:t>آزادیبخش</w:t>
      </w:r>
      <w:r w:rsidRPr="00FA3D81">
        <w:rPr>
          <w:rFonts w:cs="B Nazanin"/>
          <w:b/>
          <w:bCs/>
          <w:sz w:val="28"/>
          <w:szCs w:val="28"/>
          <w:rtl/>
        </w:rPr>
        <w:t xml:space="preserve"> </w:t>
      </w:r>
      <w:r w:rsidRPr="00FA3D81">
        <w:rPr>
          <w:rFonts w:cs="B Nazanin" w:hint="cs"/>
          <w:b/>
          <w:bCs/>
          <w:sz w:val="28"/>
          <w:szCs w:val="28"/>
          <w:rtl/>
        </w:rPr>
        <w:t>مردم</w:t>
      </w:r>
      <w:r w:rsidRPr="00FA3D81">
        <w:rPr>
          <w:rFonts w:cs="B Nazanin"/>
          <w:b/>
          <w:bCs/>
          <w:sz w:val="28"/>
          <w:szCs w:val="28"/>
          <w:rtl/>
        </w:rPr>
        <w:t xml:space="preserve"> </w:t>
      </w:r>
      <w:r w:rsidRPr="00FA3D81">
        <w:rPr>
          <w:rFonts w:cs="B Nazanin" w:hint="cs"/>
          <w:b/>
          <w:bCs/>
          <w:sz w:val="28"/>
          <w:szCs w:val="28"/>
          <w:rtl/>
        </w:rPr>
        <w:t>افغانستان</w:t>
      </w:r>
      <w:r w:rsidRPr="00FA3D81">
        <w:rPr>
          <w:rFonts w:cs="B Nazanin"/>
          <w:b/>
          <w:bCs/>
          <w:sz w:val="28"/>
          <w:szCs w:val="28"/>
          <w:rtl/>
        </w:rPr>
        <w:t xml:space="preserve"> (</w:t>
      </w:r>
      <w:r w:rsidRPr="00FA3D81">
        <w:rPr>
          <w:rFonts w:cs="B Nazanin" w:hint="cs"/>
          <w:b/>
          <w:bCs/>
          <w:sz w:val="28"/>
          <w:szCs w:val="28"/>
          <w:rtl/>
        </w:rPr>
        <w:t>ساما</w:t>
      </w:r>
      <w:r w:rsidRPr="00FA3D81">
        <w:rPr>
          <w:rFonts w:cs="B Nazanin"/>
          <w:b/>
          <w:bCs/>
          <w:sz w:val="28"/>
          <w:szCs w:val="28"/>
          <w:rtl/>
        </w:rPr>
        <w:t xml:space="preserve">) </w:t>
      </w:r>
      <w:r w:rsidRPr="00FA3D81">
        <w:rPr>
          <w:rFonts w:cs="B Nazanin" w:hint="cs"/>
          <w:b/>
          <w:bCs/>
          <w:sz w:val="28"/>
          <w:szCs w:val="28"/>
          <w:rtl/>
        </w:rPr>
        <w:t>در</w:t>
      </w:r>
      <w:r w:rsidRPr="00FA3D81">
        <w:rPr>
          <w:rFonts w:cs="B Nazanin"/>
          <w:b/>
          <w:bCs/>
          <w:sz w:val="28"/>
          <w:szCs w:val="28"/>
          <w:rtl/>
        </w:rPr>
        <w:t xml:space="preserve"> </w:t>
      </w:r>
      <w:r w:rsidRPr="00FA3D81">
        <w:rPr>
          <w:rFonts w:cs="B Nazanin" w:hint="cs"/>
          <w:b/>
          <w:bCs/>
          <w:sz w:val="28"/>
          <w:szCs w:val="28"/>
          <w:rtl/>
        </w:rPr>
        <w:t>منطقۀ</w:t>
      </w:r>
      <w:r w:rsidRPr="00FA3D81">
        <w:rPr>
          <w:rFonts w:cs="B Nazanin"/>
          <w:b/>
          <w:bCs/>
          <w:sz w:val="28"/>
          <w:szCs w:val="28"/>
          <w:rtl/>
        </w:rPr>
        <w:t xml:space="preserve"> </w:t>
      </w:r>
      <w:r w:rsidRPr="00FA3D81">
        <w:rPr>
          <w:rFonts w:cs="B Nazanin" w:hint="cs"/>
          <w:b/>
          <w:bCs/>
          <w:sz w:val="28"/>
          <w:szCs w:val="28"/>
          <w:rtl/>
        </w:rPr>
        <w:t>کوهدامن</w:t>
      </w:r>
      <w:r w:rsidRPr="00FA3D81">
        <w:rPr>
          <w:rFonts w:cs="B Nazanin"/>
          <w:b/>
          <w:bCs/>
          <w:sz w:val="28"/>
          <w:szCs w:val="28"/>
          <w:rtl/>
        </w:rPr>
        <w:t xml:space="preserve"> </w:t>
      </w:r>
      <w:r w:rsidRPr="00FA3D81">
        <w:rPr>
          <w:rFonts w:cs="B Nazanin" w:hint="cs"/>
          <w:b/>
          <w:bCs/>
          <w:sz w:val="28"/>
          <w:szCs w:val="28"/>
          <w:rtl/>
        </w:rPr>
        <w:t>ابلاغ</w:t>
      </w:r>
      <w:r w:rsidRPr="00FA3D81">
        <w:rPr>
          <w:rFonts w:cs="B Nazanin"/>
          <w:b/>
          <w:bCs/>
          <w:sz w:val="28"/>
          <w:szCs w:val="28"/>
          <w:rtl/>
        </w:rPr>
        <w:t xml:space="preserve"> </w:t>
      </w:r>
      <w:r w:rsidRPr="00FA3D81">
        <w:rPr>
          <w:rFonts w:cs="B Nazanin" w:hint="cs"/>
          <w:b/>
          <w:bCs/>
          <w:sz w:val="28"/>
          <w:szCs w:val="28"/>
          <w:rtl/>
        </w:rPr>
        <w:t>میگردد</w:t>
      </w:r>
      <w:r w:rsidRPr="00FA3D81">
        <w:rPr>
          <w:rFonts w:cs="B Nazanin"/>
          <w:b/>
          <w:bCs/>
          <w:sz w:val="28"/>
          <w:szCs w:val="28"/>
          <w:rtl/>
        </w:rPr>
        <w:t xml:space="preserve"> </w:t>
      </w:r>
      <w:r w:rsidRPr="00FA3D81">
        <w:rPr>
          <w:rFonts w:cs="B Nazanin" w:hint="cs"/>
          <w:b/>
          <w:bCs/>
          <w:sz w:val="28"/>
          <w:szCs w:val="28"/>
          <w:rtl/>
        </w:rPr>
        <w:t>که</w:t>
      </w:r>
      <w:r w:rsidRPr="00FA3D81">
        <w:rPr>
          <w:rFonts w:cs="B Nazanin"/>
          <w:b/>
          <w:bCs/>
          <w:sz w:val="28"/>
          <w:szCs w:val="28"/>
          <w:rtl/>
        </w:rPr>
        <w:t xml:space="preserve"> </w:t>
      </w:r>
      <w:r w:rsidRPr="00FA3D81">
        <w:rPr>
          <w:rFonts w:cs="B Nazanin" w:hint="cs"/>
          <w:b/>
          <w:bCs/>
          <w:sz w:val="28"/>
          <w:szCs w:val="28"/>
          <w:rtl/>
        </w:rPr>
        <w:t>به</w:t>
      </w:r>
      <w:r w:rsidRPr="00FA3D81">
        <w:rPr>
          <w:rFonts w:cs="B Nazanin"/>
          <w:b/>
          <w:bCs/>
          <w:sz w:val="28"/>
          <w:szCs w:val="28"/>
          <w:rtl/>
        </w:rPr>
        <w:t xml:space="preserve"> </w:t>
      </w:r>
      <w:r w:rsidRPr="00FA3D81">
        <w:rPr>
          <w:rFonts w:cs="B Nazanin" w:hint="cs"/>
          <w:b/>
          <w:bCs/>
          <w:sz w:val="28"/>
          <w:szCs w:val="28"/>
          <w:rtl/>
        </w:rPr>
        <w:t>مجرد</w:t>
      </w:r>
      <w:r w:rsidRPr="00FA3D81">
        <w:rPr>
          <w:rFonts w:cs="B Nazanin"/>
          <w:b/>
          <w:bCs/>
          <w:sz w:val="28"/>
          <w:szCs w:val="28"/>
          <w:rtl/>
        </w:rPr>
        <w:t xml:space="preserve"> </w:t>
      </w:r>
      <w:r w:rsidRPr="00FA3D81">
        <w:rPr>
          <w:rFonts w:cs="B Nazanin" w:hint="cs"/>
          <w:b/>
          <w:bCs/>
          <w:sz w:val="28"/>
          <w:szCs w:val="28"/>
          <w:rtl/>
        </w:rPr>
        <w:t>رسیدن</w:t>
      </w:r>
      <w:r w:rsidRPr="00FA3D81">
        <w:rPr>
          <w:rFonts w:cs="B Nazanin"/>
          <w:b/>
          <w:bCs/>
          <w:sz w:val="28"/>
          <w:szCs w:val="28"/>
          <w:rtl/>
        </w:rPr>
        <w:t xml:space="preserve"> </w:t>
      </w:r>
      <w:r w:rsidRPr="00FA3D81">
        <w:rPr>
          <w:rFonts w:cs="B Nazanin" w:hint="cs"/>
          <w:b/>
          <w:bCs/>
          <w:sz w:val="28"/>
          <w:szCs w:val="28"/>
          <w:rtl/>
        </w:rPr>
        <w:t>این</w:t>
      </w:r>
      <w:r w:rsidRPr="00FA3D81">
        <w:rPr>
          <w:rFonts w:cs="B Nazanin"/>
          <w:b/>
          <w:bCs/>
          <w:sz w:val="28"/>
          <w:szCs w:val="28"/>
          <w:rtl/>
        </w:rPr>
        <w:t xml:space="preserve"> </w:t>
      </w:r>
      <w:r w:rsidRPr="00FA3D81">
        <w:rPr>
          <w:rFonts w:cs="B Nazanin" w:hint="cs"/>
          <w:b/>
          <w:bCs/>
          <w:sz w:val="28"/>
          <w:szCs w:val="28"/>
          <w:rtl/>
        </w:rPr>
        <w:t>ابلاغیه</w:t>
      </w:r>
      <w:r w:rsidRPr="00FA3D81">
        <w:rPr>
          <w:rFonts w:cs="B Nazanin"/>
          <w:b/>
          <w:bCs/>
          <w:sz w:val="28"/>
          <w:szCs w:val="28"/>
          <w:rtl/>
        </w:rPr>
        <w:t xml:space="preserve"> </w:t>
      </w:r>
      <w:r w:rsidRPr="00FA3D81">
        <w:rPr>
          <w:rFonts w:cs="B Nazanin" w:hint="cs"/>
          <w:b/>
          <w:bCs/>
          <w:sz w:val="28"/>
          <w:szCs w:val="28"/>
          <w:rtl/>
        </w:rPr>
        <w:t>بدون</w:t>
      </w:r>
      <w:r w:rsidRPr="00FA3D81">
        <w:rPr>
          <w:rFonts w:cs="B Nazanin"/>
          <w:b/>
          <w:bCs/>
          <w:sz w:val="28"/>
          <w:szCs w:val="28"/>
          <w:rtl/>
        </w:rPr>
        <w:t xml:space="preserve"> </w:t>
      </w:r>
      <w:r w:rsidRPr="00FA3D81">
        <w:rPr>
          <w:rFonts w:cs="B Nazanin" w:hint="cs"/>
          <w:b/>
          <w:bCs/>
          <w:sz w:val="28"/>
          <w:szCs w:val="28"/>
          <w:rtl/>
        </w:rPr>
        <w:t>لحظه</w:t>
      </w:r>
      <w:r w:rsidRPr="00FA3D81">
        <w:rPr>
          <w:rFonts w:cs="B Nazanin"/>
          <w:b/>
          <w:bCs/>
          <w:sz w:val="28"/>
          <w:szCs w:val="28"/>
          <w:rtl/>
        </w:rPr>
        <w:t xml:space="preserve"> </w:t>
      </w:r>
      <w:r w:rsidRPr="00FA3D81">
        <w:rPr>
          <w:rFonts w:cs="B Nazanin" w:hint="cs"/>
          <w:b/>
          <w:bCs/>
          <w:sz w:val="28"/>
          <w:szCs w:val="28"/>
          <w:rtl/>
        </w:rPr>
        <w:t>ای</w:t>
      </w:r>
      <w:r w:rsidRPr="00FA3D81">
        <w:rPr>
          <w:rFonts w:cs="B Nazanin"/>
          <w:b/>
          <w:bCs/>
          <w:sz w:val="28"/>
          <w:szCs w:val="28"/>
          <w:rtl/>
        </w:rPr>
        <w:t xml:space="preserve"> </w:t>
      </w:r>
      <w:r w:rsidRPr="00FA3D81">
        <w:rPr>
          <w:rFonts w:cs="B Nazanin" w:hint="cs"/>
          <w:b/>
          <w:bCs/>
          <w:sz w:val="28"/>
          <w:szCs w:val="28"/>
          <w:rtl/>
        </w:rPr>
        <w:t>درنگ</w:t>
      </w:r>
      <w:r w:rsidRPr="00FA3D81">
        <w:rPr>
          <w:rFonts w:cs="B Nazanin"/>
          <w:b/>
          <w:bCs/>
          <w:sz w:val="28"/>
          <w:szCs w:val="28"/>
          <w:rtl/>
        </w:rPr>
        <w:t xml:space="preserve"> </w:t>
      </w:r>
      <w:r w:rsidRPr="00FA3D81">
        <w:rPr>
          <w:rFonts w:cs="B Nazanin" w:hint="cs"/>
          <w:b/>
          <w:bCs/>
          <w:sz w:val="28"/>
          <w:szCs w:val="28"/>
          <w:rtl/>
        </w:rPr>
        <w:t>و</w:t>
      </w:r>
      <w:r w:rsidRPr="00FA3D81">
        <w:rPr>
          <w:rFonts w:cs="B Nazanin"/>
          <w:b/>
          <w:bCs/>
          <w:sz w:val="28"/>
          <w:szCs w:val="28"/>
          <w:rtl/>
        </w:rPr>
        <w:t xml:space="preserve"> </w:t>
      </w:r>
      <w:r w:rsidRPr="00FA3D81">
        <w:rPr>
          <w:rFonts w:cs="B Nazanin" w:hint="cs"/>
          <w:b/>
          <w:bCs/>
          <w:sz w:val="28"/>
          <w:szCs w:val="28"/>
          <w:rtl/>
        </w:rPr>
        <w:t>مسامحه</w:t>
      </w:r>
      <w:r w:rsidRPr="00FA3D81">
        <w:rPr>
          <w:rFonts w:cs="B Nazanin"/>
          <w:b/>
          <w:bCs/>
          <w:sz w:val="28"/>
          <w:szCs w:val="28"/>
          <w:rtl/>
        </w:rPr>
        <w:t xml:space="preserve"> </w:t>
      </w:r>
      <w:r w:rsidRPr="00FA3D81">
        <w:rPr>
          <w:rFonts w:cs="B Nazanin" w:hint="cs"/>
          <w:b/>
          <w:bCs/>
          <w:sz w:val="28"/>
          <w:szCs w:val="28"/>
          <w:rtl/>
        </w:rPr>
        <w:t>فوراً</w:t>
      </w:r>
      <w:r w:rsidRPr="00FA3D81">
        <w:rPr>
          <w:rFonts w:cs="B Nazanin"/>
          <w:b/>
          <w:bCs/>
          <w:sz w:val="28"/>
          <w:szCs w:val="28"/>
          <w:rtl/>
        </w:rPr>
        <w:t xml:space="preserve"> </w:t>
      </w:r>
      <w:r w:rsidRPr="00FA3D81">
        <w:rPr>
          <w:rFonts w:cs="B Nazanin" w:hint="cs"/>
          <w:b/>
          <w:bCs/>
          <w:sz w:val="28"/>
          <w:szCs w:val="28"/>
          <w:rtl/>
        </w:rPr>
        <w:t>رابطۀ</w:t>
      </w:r>
      <w:r w:rsidRPr="00FA3D81">
        <w:rPr>
          <w:rFonts w:cs="B Nazanin"/>
          <w:b/>
          <w:bCs/>
          <w:sz w:val="28"/>
          <w:szCs w:val="28"/>
          <w:rtl/>
        </w:rPr>
        <w:t xml:space="preserve"> </w:t>
      </w:r>
      <w:r w:rsidRPr="00FA3D81">
        <w:rPr>
          <w:rFonts w:cs="B Nazanin" w:hint="cs"/>
          <w:b/>
          <w:bCs/>
          <w:sz w:val="28"/>
          <w:szCs w:val="28"/>
          <w:rtl/>
        </w:rPr>
        <w:t>دولتی</w:t>
      </w:r>
      <w:r w:rsidRPr="00FA3D81">
        <w:rPr>
          <w:rFonts w:cs="B Nazanin"/>
          <w:b/>
          <w:bCs/>
          <w:sz w:val="28"/>
          <w:szCs w:val="28"/>
          <w:rtl/>
        </w:rPr>
        <w:t xml:space="preserve"> </w:t>
      </w:r>
      <w:r w:rsidRPr="00FA3D81">
        <w:rPr>
          <w:rFonts w:cs="B Nazanin" w:hint="cs"/>
          <w:b/>
          <w:bCs/>
          <w:sz w:val="28"/>
          <w:szCs w:val="28"/>
          <w:rtl/>
        </w:rPr>
        <w:t>را</w:t>
      </w:r>
      <w:r w:rsidRPr="00FA3D81">
        <w:rPr>
          <w:rFonts w:cs="B Nazanin"/>
          <w:b/>
          <w:bCs/>
          <w:sz w:val="28"/>
          <w:szCs w:val="28"/>
          <w:rtl/>
        </w:rPr>
        <w:t xml:space="preserve"> </w:t>
      </w:r>
      <w:r w:rsidRPr="00FA3D81">
        <w:rPr>
          <w:rFonts w:cs="B Nazanin" w:hint="cs"/>
          <w:b/>
          <w:bCs/>
          <w:sz w:val="28"/>
          <w:szCs w:val="28"/>
          <w:rtl/>
        </w:rPr>
        <w:t>قطع</w:t>
      </w:r>
      <w:r w:rsidRPr="00FA3D81">
        <w:rPr>
          <w:rFonts w:cs="B Nazanin"/>
          <w:b/>
          <w:bCs/>
          <w:sz w:val="28"/>
          <w:szCs w:val="28"/>
          <w:rtl/>
        </w:rPr>
        <w:t xml:space="preserve"> </w:t>
      </w:r>
      <w:r w:rsidRPr="00FA3D81">
        <w:rPr>
          <w:rFonts w:cs="B Nazanin" w:hint="cs"/>
          <w:b/>
          <w:bCs/>
          <w:sz w:val="28"/>
          <w:szCs w:val="28"/>
          <w:rtl/>
        </w:rPr>
        <w:t>و</w:t>
      </w:r>
      <w:r w:rsidRPr="00FA3D81">
        <w:rPr>
          <w:rFonts w:cs="B Nazanin"/>
          <w:b/>
          <w:bCs/>
          <w:sz w:val="28"/>
          <w:szCs w:val="28"/>
          <w:rtl/>
        </w:rPr>
        <w:t xml:space="preserve"> </w:t>
      </w:r>
      <w:r w:rsidRPr="00FA3D81">
        <w:rPr>
          <w:rFonts w:cs="B Nazanin" w:hint="cs"/>
          <w:b/>
          <w:bCs/>
          <w:sz w:val="28"/>
          <w:szCs w:val="28"/>
          <w:rtl/>
        </w:rPr>
        <w:t>تحت</w:t>
      </w:r>
      <w:r w:rsidRPr="00FA3D81">
        <w:rPr>
          <w:rFonts w:cs="B Nazanin"/>
          <w:b/>
          <w:bCs/>
          <w:sz w:val="28"/>
          <w:szCs w:val="28"/>
          <w:rtl/>
        </w:rPr>
        <w:t xml:space="preserve"> </w:t>
      </w:r>
      <w:r w:rsidRPr="00FA3D81">
        <w:rPr>
          <w:rFonts w:cs="B Nazanin" w:hint="cs"/>
          <w:b/>
          <w:bCs/>
          <w:sz w:val="28"/>
          <w:szCs w:val="28"/>
          <w:rtl/>
        </w:rPr>
        <w:lastRenderedPageBreak/>
        <w:t>رهنمایی</w:t>
      </w:r>
      <w:r w:rsidRPr="00FA3D81">
        <w:rPr>
          <w:rFonts w:cs="B Nazanin"/>
          <w:b/>
          <w:bCs/>
          <w:sz w:val="28"/>
          <w:szCs w:val="28"/>
          <w:rtl/>
        </w:rPr>
        <w:t xml:space="preserve"> </w:t>
      </w:r>
      <w:r w:rsidRPr="00FA3D81">
        <w:rPr>
          <w:rFonts w:cs="B Nazanin" w:hint="cs"/>
          <w:b/>
          <w:bCs/>
          <w:sz w:val="28"/>
          <w:szCs w:val="28"/>
          <w:rtl/>
        </w:rPr>
        <w:t>مسئولین</w:t>
      </w:r>
      <w:r w:rsidRPr="00FA3D81">
        <w:rPr>
          <w:rFonts w:cs="B Nazanin"/>
          <w:b/>
          <w:bCs/>
          <w:sz w:val="28"/>
          <w:szCs w:val="28"/>
          <w:rtl/>
        </w:rPr>
        <w:t xml:space="preserve"> </w:t>
      </w:r>
      <w:r w:rsidRPr="00FA3D81">
        <w:rPr>
          <w:rFonts w:cs="B Nazanin" w:hint="cs"/>
          <w:b/>
          <w:bCs/>
          <w:sz w:val="28"/>
          <w:szCs w:val="28"/>
          <w:rtl/>
        </w:rPr>
        <w:t>اعزامی</w:t>
      </w:r>
      <w:r w:rsidRPr="00FA3D81">
        <w:rPr>
          <w:rFonts w:cs="B Nazanin"/>
          <w:b/>
          <w:bCs/>
          <w:sz w:val="28"/>
          <w:szCs w:val="28"/>
          <w:rtl/>
        </w:rPr>
        <w:t xml:space="preserve"> </w:t>
      </w:r>
      <w:r w:rsidRPr="00FA3D81">
        <w:rPr>
          <w:rFonts w:cs="B Nazanin" w:hint="cs"/>
          <w:b/>
          <w:bCs/>
          <w:sz w:val="28"/>
          <w:szCs w:val="28"/>
          <w:rtl/>
        </w:rPr>
        <w:t>ما</w:t>
      </w:r>
      <w:r w:rsidRPr="00FA3D81">
        <w:rPr>
          <w:rFonts w:cs="B Nazanin"/>
          <w:b/>
          <w:bCs/>
          <w:sz w:val="28"/>
          <w:szCs w:val="28"/>
          <w:rtl/>
        </w:rPr>
        <w:t xml:space="preserve"> </w:t>
      </w:r>
      <w:r w:rsidRPr="00FA3D81">
        <w:rPr>
          <w:rFonts w:cs="B Nazanin" w:hint="cs"/>
          <w:b/>
          <w:bCs/>
          <w:sz w:val="28"/>
          <w:szCs w:val="28"/>
          <w:rtl/>
        </w:rPr>
        <w:t>منطقه</w:t>
      </w:r>
      <w:r w:rsidRPr="00FA3D81">
        <w:rPr>
          <w:rFonts w:cs="B Nazanin"/>
          <w:b/>
          <w:bCs/>
          <w:sz w:val="28"/>
          <w:szCs w:val="28"/>
          <w:rtl/>
        </w:rPr>
        <w:t xml:space="preserve"> </w:t>
      </w:r>
      <w:r w:rsidRPr="00FA3D81">
        <w:rPr>
          <w:rFonts w:cs="B Nazanin" w:hint="cs"/>
          <w:b/>
          <w:bCs/>
          <w:sz w:val="28"/>
          <w:szCs w:val="28"/>
          <w:rtl/>
        </w:rPr>
        <w:t>را</w:t>
      </w:r>
      <w:r w:rsidRPr="00FA3D81">
        <w:rPr>
          <w:rFonts w:cs="B Nazanin"/>
          <w:b/>
          <w:bCs/>
          <w:sz w:val="28"/>
          <w:szCs w:val="28"/>
          <w:rtl/>
        </w:rPr>
        <w:t xml:space="preserve"> </w:t>
      </w:r>
      <w:r w:rsidRPr="00FA3D81">
        <w:rPr>
          <w:rFonts w:cs="B Nazanin" w:hint="cs"/>
          <w:b/>
          <w:bCs/>
          <w:sz w:val="28"/>
          <w:szCs w:val="28"/>
          <w:rtl/>
        </w:rPr>
        <w:t>ترک</w:t>
      </w:r>
      <w:r w:rsidRPr="00FA3D81">
        <w:rPr>
          <w:rFonts w:cs="B Nazanin"/>
          <w:b/>
          <w:bCs/>
          <w:sz w:val="28"/>
          <w:szCs w:val="28"/>
          <w:rtl/>
        </w:rPr>
        <w:t xml:space="preserve"> </w:t>
      </w:r>
      <w:r w:rsidRPr="00FA3D81">
        <w:rPr>
          <w:rFonts w:cs="B Nazanin" w:hint="cs"/>
          <w:b/>
          <w:bCs/>
          <w:sz w:val="28"/>
          <w:szCs w:val="28"/>
          <w:rtl/>
        </w:rPr>
        <w:t>و</w:t>
      </w:r>
      <w:r w:rsidRPr="00FA3D81">
        <w:rPr>
          <w:rFonts w:cs="B Nazanin"/>
          <w:b/>
          <w:bCs/>
          <w:sz w:val="28"/>
          <w:szCs w:val="28"/>
          <w:rtl/>
        </w:rPr>
        <w:t xml:space="preserve"> </w:t>
      </w:r>
      <w:r w:rsidRPr="00FA3D81">
        <w:rPr>
          <w:rFonts w:cs="B Nazanin" w:hint="cs"/>
          <w:b/>
          <w:bCs/>
          <w:sz w:val="28"/>
          <w:szCs w:val="28"/>
          <w:rtl/>
        </w:rPr>
        <w:t>خود</w:t>
      </w:r>
      <w:r w:rsidRPr="00FA3D81">
        <w:rPr>
          <w:rFonts w:cs="B Nazanin"/>
          <w:b/>
          <w:bCs/>
          <w:sz w:val="28"/>
          <w:szCs w:val="28"/>
          <w:rtl/>
        </w:rPr>
        <w:t xml:space="preserve"> </w:t>
      </w:r>
      <w:r w:rsidRPr="00FA3D81">
        <w:rPr>
          <w:rFonts w:cs="B Nazanin" w:hint="cs"/>
          <w:b/>
          <w:bCs/>
          <w:sz w:val="28"/>
          <w:szCs w:val="28"/>
          <w:rtl/>
        </w:rPr>
        <w:t>را</w:t>
      </w:r>
      <w:r w:rsidRPr="00FA3D81">
        <w:rPr>
          <w:rFonts w:cs="B Nazanin"/>
          <w:b/>
          <w:bCs/>
          <w:sz w:val="28"/>
          <w:szCs w:val="28"/>
          <w:rtl/>
        </w:rPr>
        <w:t xml:space="preserve"> </w:t>
      </w:r>
      <w:r w:rsidRPr="00FA3D81">
        <w:rPr>
          <w:rFonts w:cs="B Nazanin" w:hint="cs"/>
          <w:b/>
          <w:bCs/>
          <w:sz w:val="28"/>
          <w:szCs w:val="28"/>
          <w:rtl/>
        </w:rPr>
        <w:t>به</w:t>
      </w:r>
      <w:r w:rsidRPr="00FA3D81">
        <w:rPr>
          <w:rFonts w:cs="B Nazanin"/>
          <w:b/>
          <w:bCs/>
          <w:sz w:val="28"/>
          <w:szCs w:val="28"/>
          <w:rtl/>
        </w:rPr>
        <w:t xml:space="preserve"> </w:t>
      </w:r>
      <w:r w:rsidRPr="00FA3D81">
        <w:rPr>
          <w:rFonts w:cs="B Nazanin" w:hint="cs"/>
          <w:b/>
          <w:bCs/>
          <w:sz w:val="28"/>
          <w:szCs w:val="28"/>
          <w:rtl/>
        </w:rPr>
        <w:t>مرکزیت</w:t>
      </w:r>
      <w:r w:rsidRPr="00FA3D81">
        <w:rPr>
          <w:rFonts w:cs="B Nazanin"/>
          <w:b/>
          <w:bCs/>
          <w:sz w:val="28"/>
          <w:szCs w:val="28"/>
          <w:rtl/>
        </w:rPr>
        <w:t xml:space="preserve"> </w:t>
      </w:r>
      <w:r w:rsidRPr="00FA3D81">
        <w:rPr>
          <w:rFonts w:cs="B Nazanin" w:hint="cs"/>
          <w:b/>
          <w:bCs/>
          <w:sz w:val="28"/>
          <w:szCs w:val="28"/>
          <w:rtl/>
        </w:rPr>
        <w:t>سازمان</w:t>
      </w:r>
      <w:r w:rsidRPr="00FA3D81">
        <w:rPr>
          <w:rFonts w:cs="B Nazanin"/>
          <w:b/>
          <w:bCs/>
          <w:sz w:val="28"/>
          <w:szCs w:val="28"/>
          <w:rtl/>
        </w:rPr>
        <w:t xml:space="preserve"> </w:t>
      </w:r>
      <w:r w:rsidRPr="00FA3D81">
        <w:rPr>
          <w:rFonts w:cs="B Nazanin" w:hint="cs"/>
          <w:b/>
          <w:bCs/>
          <w:sz w:val="28"/>
          <w:szCs w:val="28"/>
          <w:rtl/>
        </w:rPr>
        <w:t>معرفی</w:t>
      </w:r>
      <w:r w:rsidRPr="00FA3D81">
        <w:rPr>
          <w:rFonts w:cs="B Nazanin"/>
          <w:b/>
          <w:bCs/>
          <w:sz w:val="28"/>
          <w:szCs w:val="28"/>
          <w:rtl/>
        </w:rPr>
        <w:t xml:space="preserve">  </w:t>
      </w:r>
      <w:r w:rsidRPr="00FA3D81">
        <w:rPr>
          <w:rFonts w:cs="B Nazanin" w:hint="cs"/>
          <w:b/>
          <w:bCs/>
          <w:sz w:val="28"/>
          <w:szCs w:val="28"/>
          <w:rtl/>
        </w:rPr>
        <w:t>دارند</w:t>
      </w:r>
      <w:r w:rsidRPr="00FA3D81">
        <w:rPr>
          <w:rFonts w:cs="B Nazanin"/>
          <w:b/>
          <w:bCs/>
          <w:sz w:val="28"/>
          <w:szCs w:val="28"/>
          <w:rtl/>
        </w:rPr>
        <w:t xml:space="preserve">. </w:t>
      </w:r>
      <w:r w:rsidRPr="00FA3D81">
        <w:rPr>
          <w:rFonts w:cs="B Nazanin" w:hint="cs"/>
          <w:b/>
          <w:bCs/>
          <w:sz w:val="28"/>
          <w:szCs w:val="28"/>
          <w:rtl/>
        </w:rPr>
        <w:t>هیچ</w:t>
      </w:r>
      <w:r w:rsidRPr="00FA3D81">
        <w:rPr>
          <w:rFonts w:cs="B Nazanin"/>
          <w:b/>
          <w:bCs/>
          <w:sz w:val="28"/>
          <w:szCs w:val="28"/>
          <w:rtl/>
        </w:rPr>
        <w:t xml:space="preserve"> </w:t>
      </w:r>
      <w:r w:rsidRPr="00FA3D81">
        <w:rPr>
          <w:rFonts w:cs="B Nazanin" w:hint="cs"/>
          <w:b/>
          <w:bCs/>
          <w:sz w:val="28"/>
          <w:szCs w:val="28"/>
          <w:rtl/>
        </w:rPr>
        <w:t>نوع</w:t>
      </w:r>
      <w:r w:rsidRPr="00FA3D81">
        <w:rPr>
          <w:rFonts w:cs="B Nazanin"/>
          <w:b/>
          <w:bCs/>
          <w:sz w:val="28"/>
          <w:szCs w:val="28"/>
          <w:rtl/>
        </w:rPr>
        <w:t xml:space="preserve"> </w:t>
      </w:r>
      <w:r w:rsidRPr="00FA3D81">
        <w:rPr>
          <w:rFonts w:cs="B Nazanin" w:hint="cs"/>
          <w:b/>
          <w:bCs/>
          <w:sz w:val="28"/>
          <w:szCs w:val="28"/>
          <w:rtl/>
        </w:rPr>
        <w:t>شرط</w:t>
      </w:r>
      <w:r w:rsidRPr="00FA3D81">
        <w:rPr>
          <w:rFonts w:cs="B Nazanin"/>
          <w:b/>
          <w:bCs/>
          <w:sz w:val="28"/>
          <w:szCs w:val="28"/>
          <w:rtl/>
        </w:rPr>
        <w:t xml:space="preserve"> </w:t>
      </w:r>
      <w:r w:rsidRPr="00FA3D81">
        <w:rPr>
          <w:rFonts w:cs="B Nazanin" w:hint="cs"/>
          <w:b/>
          <w:bCs/>
          <w:sz w:val="28"/>
          <w:szCs w:val="28"/>
          <w:rtl/>
        </w:rPr>
        <w:t>و</w:t>
      </w:r>
      <w:r w:rsidRPr="00FA3D81">
        <w:rPr>
          <w:rFonts w:cs="B Nazanin"/>
          <w:b/>
          <w:bCs/>
          <w:sz w:val="28"/>
          <w:szCs w:val="28"/>
          <w:rtl/>
        </w:rPr>
        <w:t xml:space="preserve"> </w:t>
      </w:r>
      <w:r w:rsidRPr="00FA3D81">
        <w:rPr>
          <w:rFonts w:cs="B Nazanin" w:hint="cs"/>
          <w:b/>
          <w:bCs/>
          <w:sz w:val="28"/>
          <w:szCs w:val="28"/>
          <w:rtl/>
        </w:rPr>
        <w:t>پیش</w:t>
      </w:r>
      <w:r w:rsidRPr="00FA3D81">
        <w:rPr>
          <w:rFonts w:cs="B Nazanin"/>
          <w:b/>
          <w:bCs/>
          <w:sz w:val="28"/>
          <w:szCs w:val="28"/>
          <w:rtl/>
        </w:rPr>
        <w:t xml:space="preserve"> </w:t>
      </w:r>
      <w:r w:rsidRPr="00FA3D81">
        <w:rPr>
          <w:rFonts w:cs="B Nazanin" w:hint="cs"/>
          <w:b/>
          <w:bCs/>
          <w:sz w:val="28"/>
          <w:szCs w:val="28"/>
          <w:rtl/>
        </w:rPr>
        <w:t>شرطی</w:t>
      </w:r>
      <w:r w:rsidRPr="00FA3D81">
        <w:rPr>
          <w:rFonts w:cs="B Nazanin"/>
          <w:b/>
          <w:bCs/>
          <w:sz w:val="28"/>
          <w:szCs w:val="28"/>
          <w:rtl/>
        </w:rPr>
        <w:t xml:space="preserve"> </w:t>
      </w:r>
      <w:r w:rsidRPr="00FA3D81">
        <w:rPr>
          <w:rFonts w:cs="B Nazanin" w:hint="cs"/>
          <w:b/>
          <w:bCs/>
          <w:sz w:val="28"/>
          <w:szCs w:val="28"/>
          <w:rtl/>
        </w:rPr>
        <w:t>قابل</w:t>
      </w:r>
      <w:r w:rsidRPr="00FA3D81">
        <w:rPr>
          <w:rFonts w:cs="B Nazanin"/>
          <w:b/>
          <w:bCs/>
          <w:sz w:val="28"/>
          <w:szCs w:val="28"/>
          <w:rtl/>
        </w:rPr>
        <w:t xml:space="preserve"> </w:t>
      </w:r>
      <w:r w:rsidRPr="00FA3D81">
        <w:rPr>
          <w:rFonts w:cs="B Nazanin" w:hint="cs"/>
          <w:b/>
          <w:bCs/>
          <w:sz w:val="28"/>
          <w:szCs w:val="28"/>
          <w:rtl/>
        </w:rPr>
        <w:t>تحمل</w:t>
      </w:r>
      <w:r w:rsidRPr="00FA3D81">
        <w:rPr>
          <w:rFonts w:cs="B Nazanin"/>
          <w:b/>
          <w:bCs/>
          <w:sz w:val="28"/>
          <w:szCs w:val="28"/>
          <w:rtl/>
        </w:rPr>
        <w:t xml:space="preserve"> </w:t>
      </w:r>
      <w:r w:rsidRPr="00FA3D81">
        <w:rPr>
          <w:rFonts w:cs="B Nazanin" w:hint="cs"/>
          <w:b/>
          <w:bCs/>
          <w:sz w:val="28"/>
          <w:szCs w:val="28"/>
          <w:rtl/>
        </w:rPr>
        <w:t>نیست</w:t>
      </w:r>
      <w:r w:rsidRPr="00FA3D81">
        <w:rPr>
          <w:rFonts w:cs="B Nazanin"/>
          <w:b/>
          <w:bCs/>
          <w:sz w:val="28"/>
          <w:szCs w:val="28"/>
          <w:rtl/>
        </w:rPr>
        <w:t xml:space="preserve"> </w:t>
      </w:r>
      <w:r w:rsidRPr="00FA3D81">
        <w:rPr>
          <w:rFonts w:cs="B Nazanin" w:hint="cs"/>
          <w:b/>
          <w:bCs/>
          <w:sz w:val="28"/>
          <w:szCs w:val="28"/>
          <w:rtl/>
        </w:rPr>
        <w:t>و</w:t>
      </w:r>
      <w:r w:rsidRPr="00FA3D81">
        <w:rPr>
          <w:rFonts w:cs="B Nazanin"/>
          <w:b/>
          <w:bCs/>
          <w:sz w:val="28"/>
          <w:szCs w:val="28"/>
          <w:rtl/>
        </w:rPr>
        <w:t xml:space="preserve"> </w:t>
      </w:r>
      <w:r w:rsidRPr="00FA3D81">
        <w:rPr>
          <w:rFonts w:cs="B Nazanin" w:hint="cs"/>
          <w:b/>
          <w:bCs/>
          <w:sz w:val="28"/>
          <w:szCs w:val="28"/>
          <w:rtl/>
        </w:rPr>
        <w:t>هرگونه</w:t>
      </w:r>
      <w:r w:rsidRPr="00FA3D81">
        <w:rPr>
          <w:rFonts w:cs="B Nazanin"/>
          <w:b/>
          <w:bCs/>
          <w:sz w:val="28"/>
          <w:szCs w:val="28"/>
          <w:rtl/>
        </w:rPr>
        <w:t xml:space="preserve"> </w:t>
      </w:r>
      <w:r w:rsidRPr="00FA3D81">
        <w:rPr>
          <w:rFonts w:cs="B Nazanin" w:hint="cs"/>
          <w:b/>
          <w:bCs/>
          <w:sz w:val="28"/>
          <w:szCs w:val="28"/>
          <w:rtl/>
        </w:rPr>
        <w:t>حفظ</w:t>
      </w:r>
      <w:r w:rsidRPr="00FA3D81">
        <w:rPr>
          <w:rFonts w:cs="B Nazanin"/>
          <w:b/>
          <w:bCs/>
          <w:sz w:val="28"/>
          <w:szCs w:val="28"/>
          <w:rtl/>
        </w:rPr>
        <w:t xml:space="preserve"> </w:t>
      </w:r>
      <w:r w:rsidRPr="00FA3D81">
        <w:rPr>
          <w:rFonts w:cs="B Nazanin" w:hint="cs"/>
          <w:b/>
          <w:bCs/>
          <w:sz w:val="28"/>
          <w:szCs w:val="28"/>
          <w:rtl/>
        </w:rPr>
        <w:t>ارتباط</w:t>
      </w:r>
      <w:r w:rsidRPr="00FA3D81">
        <w:rPr>
          <w:rFonts w:cs="B Nazanin"/>
          <w:b/>
          <w:bCs/>
          <w:sz w:val="28"/>
          <w:szCs w:val="28"/>
          <w:rtl/>
        </w:rPr>
        <w:t xml:space="preserve"> </w:t>
      </w:r>
      <w:r w:rsidRPr="00FA3D81">
        <w:rPr>
          <w:rFonts w:cs="B Nazanin" w:hint="cs"/>
          <w:b/>
          <w:bCs/>
          <w:sz w:val="28"/>
          <w:szCs w:val="28"/>
          <w:rtl/>
        </w:rPr>
        <w:t>با</w:t>
      </w:r>
      <w:r w:rsidRPr="00FA3D81">
        <w:rPr>
          <w:rFonts w:cs="B Nazanin"/>
          <w:b/>
          <w:bCs/>
          <w:sz w:val="28"/>
          <w:szCs w:val="28"/>
          <w:rtl/>
        </w:rPr>
        <w:t xml:space="preserve"> </w:t>
      </w:r>
      <w:r w:rsidRPr="00FA3D81">
        <w:rPr>
          <w:rFonts w:cs="B Nazanin" w:hint="cs"/>
          <w:b/>
          <w:bCs/>
          <w:sz w:val="28"/>
          <w:szCs w:val="28"/>
          <w:rtl/>
        </w:rPr>
        <w:t>دشمن</w:t>
      </w:r>
      <w:r w:rsidRPr="00FA3D81">
        <w:rPr>
          <w:rFonts w:cs="B Nazanin"/>
          <w:b/>
          <w:bCs/>
          <w:sz w:val="28"/>
          <w:szCs w:val="28"/>
          <w:rtl/>
        </w:rPr>
        <w:t xml:space="preserve"> </w:t>
      </w:r>
      <w:r w:rsidRPr="00FA3D81">
        <w:rPr>
          <w:rFonts w:cs="B Nazanin" w:hint="cs"/>
          <w:b/>
          <w:bCs/>
          <w:sz w:val="28"/>
          <w:szCs w:val="28"/>
          <w:rtl/>
        </w:rPr>
        <w:t>خیانت</w:t>
      </w:r>
      <w:r w:rsidRPr="00FA3D81">
        <w:rPr>
          <w:rFonts w:cs="B Nazanin"/>
          <w:b/>
          <w:bCs/>
          <w:sz w:val="28"/>
          <w:szCs w:val="28"/>
          <w:rtl/>
        </w:rPr>
        <w:t xml:space="preserve"> </w:t>
      </w:r>
      <w:r w:rsidRPr="00FA3D81">
        <w:rPr>
          <w:rFonts w:cs="B Nazanin" w:hint="cs"/>
          <w:b/>
          <w:bCs/>
          <w:sz w:val="28"/>
          <w:szCs w:val="28"/>
          <w:rtl/>
        </w:rPr>
        <w:t>به</w:t>
      </w:r>
      <w:r w:rsidRPr="00FA3D81">
        <w:rPr>
          <w:rFonts w:cs="B Nazanin"/>
          <w:b/>
          <w:bCs/>
          <w:sz w:val="28"/>
          <w:szCs w:val="28"/>
          <w:rtl/>
        </w:rPr>
        <w:t xml:space="preserve"> </w:t>
      </w:r>
      <w:r w:rsidRPr="00FA3D81">
        <w:rPr>
          <w:rFonts w:cs="B Nazanin" w:hint="cs"/>
          <w:b/>
          <w:bCs/>
          <w:sz w:val="28"/>
          <w:szCs w:val="28"/>
          <w:rtl/>
        </w:rPr>
        <w:t>سازمان</w:t>
      </w:r>
      <w:r w:rsidRPr="00FA3D81">
        <w:rPr>
          <w:rFonts w:cs="B Nazanin"/>
          <w:b/>
          <w:bCs/>
          <w:sz w:val="28"/>
          <w:szCs w:val="28"/>
          <w:rtl/>
        </w:rPr>
        <w:t xml:space="preserve"> </w:t>
      </w:r>
      <w:r w:rsidRPr="00FA3D81">
        <w:rPr>
          <w:rFonts w:cs="B Nazanin" w:hint="cs"/>
          <w:b/>
          <w:bCs/>
          <w:sz w:val="28"/>
          <w:szCs w:val="28"/>
          <w:rtl/>
        </w:rPr>
        <w:t>و</w:t>
      </w:r>
      <w:r w:rsidRPr="00FA3D81">
        <w:rPr>
          <w:rFonts w:cs="B Nazanin"/>
          <w:b/>
          <w:bCs/>
          <w:sz w:val="28"/>
          <w:szCs w:val="28"/>
          <w:rtl/>
        </w:rPr>
        <w:t xml:space="preserve"> </w:t>
      </w:r>
      <w:r w:rsidRPr="00FA3D81">
        <w:rPr>
          <w:rFonts w:cs="B Nazanin" w:hint="cs"/>
          <w:b/>
          <w:bCs/>
          <w:sz w:val="28"/>
          <w:szCs w:val="28"/>
          <w:rtl/>
        </w:rPr>
        <w:t>خیانت</w:t>
      </w:r>
      <w:r w:rsidRPr="00FA3D81">
        <w:rPr>
          <w:rFonts w:cs="B Nazanin"/>
          <w:b/>
          <w:bCs/>
          <w:sz w:val="28"/>
          <w:szCs w:val="28"/>
          <w:rtl/>
        </w:rPr>
        <w:t xml:space="preserve"> </w:t>
      </w:r>
      <w:r w:rsidRPr="00FA3D81">
        <w:rPr>
          <w:rFonts w:cs="B Nazanin" w:hint="cs"/>
          <w:b/>
          <w:bCs/>
          <w:sz w:val="28"/>
          <w:szCs w:val="28"/>
          <w:rtl/>
        </w:rPr>
        <w:t>به</w:t>
      </w:r>
      <w:r w:rsidRPr="00FA3D81">
        <w:rPr>
          <w:rFonts w:cs="B Nazanin"/>
          <w:b/>
          <w:bCs/>
          <w:sz w:val="28"/>
          <w:szCs w:val="28"/>
          <w:rtl/>
        </w:rPr>
        <w:t xml:space="preserve"> </w:t>
      </w:r>
      <w:r w:rsidRPr="00FA3D81">
        <w:rPr>
          <w:rFonts w:cs="B Nazanin" w:hint="cs"/>
          <w:b/>
          <w:bCs/>
          <w:sz w:val="28"/>
          <w:szCs w:val="28"/>
          <w:rtl/>
        </w:rPr>
        <w:t>انقلاب</w:t>
      </w:r>
      <w:r w:rsidRPr="00FA3D81">
        <w:rPr>
          <w:rFonts w:cs="B Nazanin"/>
          <w:b/>
          <w:bCs/>
          <w:sz w:val="28"/>
          <w:szCs w:val="28"/>
          <w:rtl/>
        </w:rPr>
        <w:t xml:space="preserve"> </w:t>
      </w:r>
      <w:r w:rsidRPr="00FA3D81">
        <w:rPr>
          <w:rFonts w:cs="B Nazanin" w:hint="cs"/>
          <w:b/>
          <w:bCs/>
          <w:sz w:val="28"/>
          <w:szCs w:val="28"/>
          <w:rtl/>
        </w:rPr>
        <w:t>و</w:t>
      </w:r>
      <w:r w:rsidRPr="00FA3D81">
        <w:rPr>
          <w:rFonts w:cs="B Nazanin"/>
          <w:b/>
          <w:bCs/>
          <w:sz w:val="28"/>
          <w:szCs w:val="28"/>
          <w:rtl/>
        </w:rPr>
        <w:t xml:space="preserve"> </w:t>
      </w:r>
      <w:r w:rsidRPr="00FA3D81">
        <w:rPr>
          <w:rFonts w:cs="B Nazanin" w:hint="cs"/>
          <w:b/>
          <w:bCs/>
          <w:sz w:val="28"/>
          <w:szCs w:val="28"/>
          <w:rtl/>
        </w:rPr>
        <w:t>مردم</w:t>
      </w:r>
      <w:r w:rsidRPr="00FA3D81">
        <w:rPr>
          <w:rFonts w:cs="B Nazanin"/>
          <w:b/>
          <w:bCs/>
          <w:sz w:val="28"/>
          <w:szCs w:val="28"/>
          <w:rtl/>
        </w:rPr>
        <w:t xml:space="preserve"> </w:t>
      </w:r>
      <w:r w:rsidRPr="00FA3D81">
        <w:rPr>
          <w:rFonts w:cs="B Nazanin" w:hint="cs"/>
          <w:b/>
          <w:bCs/>
          <w:sz w:val="28"/>
          <w:szCs w:val="28"/>
          <w:rtl/>
        </w:rPr>
        <w:t>است</w:t>
      </w:r>
      <w:r w:rsidRPr="00FA3D81">
        <w:rPr>
          <w:rFonts w:cs="B Nazanin"/>
          <w:b/>
          <w:bCs/>
          <w:sz w:val="28"/>
          <w:szCs w:val="28"/>
          <w:rtl/>
        </w:rPr>
        <w:t>.</w:t>
      </w:r>
    </w:p>
    <w:p w:rsidR="00FA3D81" w:rsidRPr="00FA3D81" w:rsidRDefault="00FA3D81" w:rsidP="002B25DE">
      <w:pPr>
        <w:jc w:val="both"/>
        <w:rPr>
          <w:rFonts w:cs="B Nazanin"/>
          <w:b/>
          <w:bCs/>
          <w:sz w:val="28"/>
          <w:szCs w:val="28"/>
          <w:rtl/>
        </w:rPr>
      </w:pPr>
      <w:r w:rsidRPr="00FA3D81">
        <w:rPr>
          <w:rFonts w:cs="B Nazanin" w:hint="cs"/>
          <w:b/>
          <w:bCs/>
          <w:sz w:val="28"/>
          <w:szCs w:val="28"/>
          <w:rtl/>
        </w:rPr>
        <w:t>سازمان</w:t>
      </w:r>
      <w:r w:rsidRPr="00FA3D81">
        <w:rPr>
          <w:rFonts w:cs="B Nazanin"/>
          <w:b/>
          <w:bCs/>
          <w:sz w:val="28"/>
          <w:szCs w:val="28"/>
          <w:rtl/>
        </w:rPr>
        <w:t xml:space="preserve"> </w:t>
      </w:r>
      <w:r w:rsidRPr="00FA3D81">
        <w:rPr>
          <w:rFonts w:cs="B Nazanin" w:hint="cs"/>
          <w:b/>
          <w:bCs/>
          <w:sz w:val="28"/>
          <w:szCs w:val="28"/>
          <w:rtl/>
        </w:rPr>
        <w:t>با</w:t>
      </w:r>
      <w:r w:rsidRPr="00FA3D81">
        <w:rPr>
          <w:rFonts w:cs="B Nazanin"/>
          <w:b/>
          <w:bCs/>
          <w:sz w:val="28"/>
          <w:szCs w:val="28"/>
          <w:rtl/>
        </w:rPr>
        <w:t xml:space="preserve"> </w:t>
      </w:r>
      <w:r w:rsidRPr="00FA3D81">
        <w:rPr>
          <w:rFonts w:cs="B Nazanin" w:hint="cs"/>
          <w:b/>
          <w:bCs/>
          <w:sz w:val="28"/>
          <w:szCs w:val="28"/>
          <w:rtl/>
        </w:rPr>
        <w:t>طرح</w:t>
      </w:r>
      <w:r w:rsidRPr="00FA3D81">
        <w:rPr>
          <w:rFonts w:cs="B Nazanin"/>
          <w:b/>
          <w:bCs/>
          <w:sz w:val="28"/>
          <w:szCs w:val="28"/>
          <w:rtl/>
        </w:rPr>
        <w:t xml:space="preserve"> </w:t>
      </w:r>
      <w:r w:rsidRPr="00FA3D81">
        <w:rPr>
          <w:rFonts w:cs="B Nazanin" w:hint="cs"/>
          <w:b/>
          <w:bCs/>
          <w:sz w:val="28"/>
          <w:szCs w:val="28"/>
          <w:rtl/>
        </w:rPr>
        <w:t>شعار</w:t>
      </w:r>
      <w:r w:rsidRPr="00FA3D81">
        <w:rPr>
          <w:rFonts w:cs="B Nazanin"/>
          <w:b/>
          <w:bCs/>
          <w:sz w:val="28"/>
          <w:szCs w:val="28"/>
          <w:rtl/>
        </w:rPr>
        <w:t xml:space="preserve"> "</w:t>
      </w:r>
      <w:r w:rsidRPr="00FA3D81">
        <w:rPr>
          <w:rFonts w:cs="B Nazanin" w:hint="cs"/>
          <w:b/>
          <w:bCs/>
          <w:sz w:val="28"/>
          <w:szCs w:val="28"/>
          <w:rtl/>
        </w:rPr>
        <w:t>یا</w:t>
      </w:r>
      <w:r w:rsidRPr="00FA3D81">
        <w:rPr>
          <w:rFonts w:cs="B Nazanin"/>
          <w:b/>
          <w:bCs/>
          <w:sz w:val="28"/>
          <w:szCs w:val="28"/>
          <w:rtl/>
        </w:rPr>
        <w:t xml:space="preserve"> </w:t>
      </w:r>
      <w:r w:rsidRPr="00FA3D81">
        <w:rPr>
          <w:rFonts w:cs="B Nazanin" w:hint="cs"/>
          <w:b/>
          <w:bCs/>
          <w:sz w:val="28"/>
          <w:szCs w:val="28"/>
          <w:rtl/>
        </w:rPr>
        <w:t>مرگ</w:t>
      </w:r>
      <w:r w:rsidRPr="00FA3D81">
        <w:rPr>
          <w:rFonts w:cs="B Nazanin"/>
          <w:b/>
          <w:bCs/>
          <w:sz w:val="28"/>
          <w:szCs w:val="28"/>
          <w:rtl/>
        </w:rPr>
        <w:t xml:space="preserve"> </w:t>
      </w:r>
      <w:r w:rsidRPr="00FA3D81">
        <w:rPr>
          <w:rFonts w:cs="B Nazanin" w:hint="cs"/>
          <w:b/>
          <w:bCs/>
          <w:sz w:val="28"/>
          <w:szCs w:val="28"/>
          <w:rtl/>
        </w:rPr>
        <w:t>یا</w:t>
      </w:r>
      <w:r w:rsidRPr="00FA3D81">
        <w:rPr>
          <w:rFonts w:cs="B Nazanin"/>
          <w:b/>
          <w:bCs/>
          <w:sz w:val="28"/>
          <w:szCs w:val="28"/>
          <w:rtl/>
        </w:rPr>
        <w:t xml:space="preserve"> </w:t>
      </w:r>
      <w:r w:rsidRPr="00FA3D81">
        <w:rPr>
          <w:rFonts w:cs="B Nazanin" w:hint="cs"/>
          <w:b/>
          <w:bCs/>
          <w:sz w:val="28"/>
          <w:szCs w:val="28"/>
          <w:rtl/>
        </w:rPr>
        <w:t>آزادی</w:t>
      </w:r>
      <w:r w:rsidRPr="00FA3D81">
        <w:rPr>
          <w:rFonts w:cs="B Nazanin"/>
          <w:b/>
          <w:bCs/>
          <w:sz w:val="28"/>
          <w:szCs w:val="28"/>
          <w:rtl/>
        </w:rPr>
        <w:t xml:space="preserve">" </w:t>
      </w:r>
      <w:r w:rsidRPr="00FA3D81">
        <w:rPr>
          <w:rFonts w:cs="B Nazanin" w:hint="cs"/>
          <w:b/>
          <w:bCs/>
          <w:sz w:val="28"/>
          <w:szCs w:val="28"/>
          <w:rtl/>
        </w:rPr>
        <w:t>مرگ</w:t>
      </w:r>
      <w:r w:rsidRPr="00FA3D81">
        <w:rPr>
          <w:rFonts w:cs="B Nazanin"/>
          <w:b/>
          <w:bCs/>
          <w:sz w:val="28"/>
          <w:szCs w:val="28"/>
          <w:rtl/>
        </w:rPr>
        <w:t xml:space="preserve"> </w:t>
      </w:r>
      <w:r w:rsidRPr="00FA3D81">
        <w:rPr>
          <w:rFonts w:cs="B Nazanin" w:hint="cs"/>
          <w:b/>
          <w:bCs/>
          <w:sz w:val="28"/>
          <w:szCs w:val="28"/>
          <w:rtl/>
        </w:rPr>
        <w:t>را</w:t>
      </w:r>
      <w:r w:rsidRPr="00FA3D81">
        <w:rPr>
          <w:rFonts w:cs="B Nazanin"/>
          <w:b/>
          <w:bCs/>
          <w:sz w:val="28"/>
          <w:szCs w:val="28"/>
          <w:rtl/>
        </w:rPr>
        <w:t xml:space="preserve"> </w:t>
      </w:r>
      <w:r w:rsidRPr="00FA3D81">
        <w:rPr>
          <w:rFonts w:cs="B Nazanin" w:hint="cs"/>
          <w:b/>
          <w:bCs/>
          <w:sz w:val="28"/>
          <w:szCs w:val="28"/>
          <w:rtl/>
        </w:rPr>
        <w:t>بر</w:t>
      </w:r>
      <w:r w:rsidRPr="00FA3D81">
        <w:rPr>
          <w:rFonts w:cs="B Nazanin"/>
          <w:b/>
          <w:bCs/>
          <w:sz w:val="28"/>
          <w:szCs w:val="28"/>
          <w:rtl/>
        </w:rPr>
        <w:t xml:space="preserve"> </w:t>
      </w:r>
      <w:r w:rsidRPr="00FA3D81">
        <w:rPr>
          <w:rFonts w:cs="B Nazanin" w:hint="cs"/>
          <w:b/>
          <w:bCs/>
          <w:sz w:val="28"/>
          <w:szCs w:val="28"/>
          <w:rtl/>
        </w:rPr>
        <w:t>زندگی</w:t>
      </w:r>
      <w:r w:rsidRPr="00FA3D81">
        <w:rPr>
          <w:rFonts w:cs="B Nazanin"/>
          <w:b/>
          <w:bCs/>
          <w:sz w:val="28"/>
          <w:szCs w:val="28"/>
          <w:rtl/>
        </w:rPr>
        <w:t xml:space="preserve"> </w:t>
      </w:r>
      <w:r w:rsidRPr="00FA3D81">
        <w:rPr>
          <w:rFonts w:cs="B Nazanin" w:hint="cs"/>
          <w:b/>
          <w:bCs/>
          <w:sz w:val="28"/>
          <w:szCs w:val="28"/>
          <w:rtl/>
        </w:rPr>
        <w:t>زیر</w:t>
      </w:r>
      <w:r w:rsidRPr="00FA3D81">
        <w:rPr>
          <w:rFonts w:cs="B Nazanin"/>
          <w:b/>
          <w:bCs/>
          <w:sz w:val="28"/>
          <w:szCs w:val="28"/>
          <w:rtl/>
        </w:rPr>
        <w:t xml:space="preserve"> </w:t>
      </w:r>
      <w:r w:rsidRPr="00FA3D81">
        <w:rPr>
          <w:rFonts w:cs="B Nazanin" w:hint="cs"/>
          <w:b/>
          <w:bCs/>
          <w:sz w:val="28"/>
          <w:szCs w:val="28"/>
          <w:rtl/>
        </w:rPr>
        <w:t>یوغ</w:t>
      </w:r>
      <w:r w:rsidRPr="00FA3D81">
        <w:rPr>
          <w:rFonts w:cs="B Nazanin"/>
          <w:b/>
          <w:bCs/>
          <w:sz w:val="28"/>
          <w:szCs w:val="28"/>
          <w:rtl/>
        </w:rPr>
        <w:t xml:space="preserve"> </w:t>
      </w:r>
      <w:r w:rsidRPr="00FA3D81">
        <w:rPr>
          <w:rFonts w:cs="B Nazanin" w:hint="cs"/>
          <w:b/>
          <w:bCs/>
          <w:sz w:val="28"/>
          <w:szCs w:val="28"/>
          <w:rtl/>
        </w:rPr>
        <w:t>دشمن</w:t>
      </w:r>
      <w:r w:rsidRPr="00FA3D81">
        <w:rPr>
          <w:rFonts w:cs="B Nazanin"/>
          <w:b/>
          <w:bCs/>
          <w:sz w:val="28"/>
          <w:szCs w:val="28"/>
          <w:rtl/>
        </w:rPr>
        <w:t xml:space="preserve"> </w:t>
      </w:r>
      <w:r w:rsidRPr="00FA3D81">
        <w:rPr>
          <w:rFonts w:cs="B Nazanin" w:hint="cs"/>
          <w:b/>
          <w:bCs/>
          <w:sz w:val="28"/>
          <w:szCs w:val="28"/>
          <w:rtl/>
        </w:rPr>
        <w:t>که</w:t>
      </w:r>
      <w:r w:rsidRPr="00FA3D81">
        <w:rPr>
          <w:rFonts w:cs="B Nazanin"/>
          <w:b/>
          <w:bCs/>
          <w:sz w:val="28"/>
          <w:szCs w:val="28"/>
          <w:rtl/>
        </w:rPr>
        <w:t xml:space="preserve"> </w:t>
      </w:r>
      <w:r w:rsidRPr="00FA3D81">
        <w:rPr>
          <w:rFonts w:cs="B Nazanin" w:hint="cs"/>
          <w:b/>
          <w:bCs/>
          <w:sz w:val="28"/>
          <w:szCs w:val="28"/>
          <w:rtl/>
        </w:rPr>
        <w:t>همان</w:t>
      </w:r>
      <w:r w:rsidRPr="00FA3D81">
        <w:rPr>
          <w:rFonts w:cs="B Nazanin"/>
          <w:b/>
          <w:bCs/>
          <w:sz w:val="28"/>
          <w:szCs w:val="28"/>
          <w:rtl/>
        </w:rPr>
        <w:t xml:space="preserve"> </w:t>
      </w:r>
      <w:r w:rsidRPr="00FA3D81">
        <w:rPr>
          <w:rFonts w:cs="B Nazanin" w:hint="cs"/>
          <w:b/>
          <w:bCs/>
          <w:sz w:val="28"/>
          <w:szCs w:val="28"/>
          <w:rtl/>
        </w:rPr>
        <w:t>بردگی</w:t>
      </w:r>
      <w:r w:rsidRPr="00FA3D81">
        <w:rPr>
          <w:rFonts w:cs="B Nazanin"/>
          <w:b/>
          <w:bCs/>
          <w:sz w:val="28"/>
          <w:szCs w:val="28"/>
          <w:rtl/>
        </w:rPr>
        <w:t xml:space="preserve"> </w:t>
      </w:r>
      <w:r w:rsidRPr="00FA3D81">
        <w:rPr>
          <w:rFonts w:cs="B Nazanin" w:hint="cs"/>
          <w:b/>
          <w:bCs/>
          <w:sz w:val="28"/>
          <w:szCs w:val="28"/>
          <w:rtl/>
        </w:rPr>
        <w:t>است</w:t>
      </w:r>
      <w:r w:rsidRPr="00FA3D81">
        <w:rPr>
          <w:rFonts w:cs="B Nazanin"/>
          <w:b/>
          <w:bCs/>
          <w:sz w:val="28"/>
          <w:szCs w:val="28"/>
          <w:rtl/>
        </w:rPr>
        <w:t xml:space="preserve"> </w:t>
      </w:r>
      <w:r w:rsidRPr="00FA3D81">
        <w:rPr>
          <w:rFonts w:cs="B Nazanin" w:hint="cs"/>
          <w:b/>
          <w:bCs/>
          <w:sz w:val="28"/>
          <w:szCs w:val="28"/>
          <w:rtl/>
        </w:rPr>
        <w:t>ترجیح</w:t>
      </w:r>
      <w:r w:rsidRPr="00FA3D81">
        <w:rPr>
          <w:rFonts w:cs="B Nazanin"/>
          <w:b/>
          <w:bCs/>
          <w:sz w:val="28"/>
          <w:szCs w:val="28"/>
          <w:rtl/>
        </w:rPr>
        <w:t xml:space="preserve"> </w:t>
      </w:r>
      <w:r w:rsidRPr="00FA3D81">
        <w:rPr>
          <w:rFonts w:cs="B Nazanin" w:hint="cs"/>
          <w:b/>
          <w:bCs/>
          <w:sz w:val="28"/>
          <w:szCs w:val="28"/>
          <w:rtl/>
        </w:rPr>
        <w:t>میدهد</w:t>
      </w:r>
      <w:r w:rsidRPr="00FA3D81">
        <w:rPr>
          <w:rFonts w:cs="B Nazanin"/>
          <w:b/>
          <w:bCs/>
          <w:sz w:val="28"/>
          <w:szCs w:val="28"/>
          <w:rtl/>
        </w:rPr>
        <w:t xml:space="preserve"> </w:t>
      </w:r>
      <w:r w:rsidRPr="00FA3D81">
        <w:rPr>
          <w:rFonts w:cs="B Nazanin" w:hint="cs"/>
          <w:b/>
          <w:bCs/>
          <w:sz w:val="28"/>
          <w:szCs w:val="28"/>
          <w:rtl/>
        </w:rPr>
        <w:t>و</w:t>
      </w:r>
      <w:r w:rsidRPr="00FA3D81">
        <w:rPr>
          <w:rFonts w:cs="B Nazanin"/>
          <w:b/>
          <w:bCs/>
          <w:sz w:val="28"/>
          <w:szCs w:val="28"/>
          <w:rtl/>
        </w:rPr>
        <w:t xml:space="preserve"> </w:t>
      </w:r>
      <w:r w:rsidRPr="00FA3D81">
        <w:rPr>
          <w:rFonts w:cs="B Nazanin" w:hint="cs"/>
          <w:b/>
          <w:bCs/>
          <w:sz w:val="28"/>
          <w:szCs w:val="28"/>
          <w:rtl/>
        </w:rPr>
        <w:t>با</w:t>
      </w:r>
      <w:r w:rsidRPr="00FA3D81">
        <w:rPr>
          <w:rFonts w:cs="B Nazanin"/>
          <w:b/>
          <w:bCs/>
          <w:sz w:val="28"/>
          <w:szCs w:val="28"/>
          <w:rtl/>
        </w:rPr>
        <w:t xml:space="preserve"> </w:t>
      </w:r>
      <w:r w:rsidRPr="00FA3D81">
        <w:rPr>
          <w:rFonts w:cs="B Nazanin" w:hint="cs"/>
          <w:b/>
          <w:bCs/>
          <w:sz w:val="28"/>
          <w:szCs w:val="28"/>
          <w:rtl/>
        </w:rPr>
        <w:t>هر</w:t>
      </w:r>
      <w:r w:rsidRPr="00FA3D81">
        <w:rPr>
          <w:rFonts w:cs="B Nazanin"/>
          <w:b/>
          <w:bCs/>
          <w:sz w:val="28"/>
          <w:szCs w:val="28"/>
          <w:rtl/>
        </w:rPr>
        <w:t xml:space="preserve"> </w:t>
      </w:r>
      <w:r w:rsidRPr="00FA3D81">
        <w:rPr>
          <w:rFonts w:cs="B Nazanin" w:hint="cs"/>
          <w:b/>
          <w:bCs/>
          <w:sz w:val="28"/>
          <w:szCs w:val="28"/>
          <w:rtl/>
        </w:rPr>
        <w:t>آن</w:t>
      </w:r>
      <w:r w:rsidRPr="00FA3D81">
        <w:rPr>
          <w:rFonts w:cs="B Nazanin"/>
          <w:b/>
          <w:bCs/>
          <w:sz w:val="28"/>
          <w:szCs w:val="28"/>
          <w:rtl/>
        </w:rPr>
        <w:t xml:space="preserve"> </w:t>
      </w:r>
      <w:r w:rsidRPr="00FA3D81">
        <w:rPr>
          <w:rFonts w:cs="B Nazanin" w:hint="cs"/>
          <w:b/>
          <w:bCs/>
          <w:sz w:val="28"/>
          <w:szCs w:val="28"/>
          <w:rtl/>
        </w:rPr>
        <w:t>کسی</w:t>
      </w:r>
      <w:r w:rsidRPr="00FA3D81">
        <w:rPr>
          <w:rFonts w:cs="B Nazanin"/>
          <w:b/>
          <w:bCs/>
          <w:sz w:val="28"/>
          <w:szCs w:val="28"/>
          <w:rtl/>
        </w:rPr>
        <w:t xml:space="preserve"> </w:t>
      </w:r>
      <w:r w:rsidRPr="00FA3D81">
        <w:rPr>
          <w:rFonts w:cs="B Nazanin" w:hint="cs"/>
          <w:b/>
          <w:bCs/>
          <w:sz w:val="28"/>
          <w:szCs w:val="28"/>
          <w:rtl/>
        </w:rPr>
        <w:t>که</w:t>
      </w:r>
      <w:r w:rsidRPr="00FA3D81">
        <w:rPr>
          <w:rFonts w:cs="B Nazanin"/>
          <w:b/>
          <w:bCs/>
          <w:sz w:val="28"/>
          <w:szCs w:val="28"/>
          <w:rtl/>
        </w:rPr>
        <w:t xml:space="preserve"> </w:t>
      </w:r>
      <w:r w:rsidRPr="00FA3D81">
        <w:rPr>
          <w:rFonts w:cs="B Nazanin" w:hint="cs"/>
          <w:b/>
          <w:bCs/>
          <w:sz w:val="28"/>
          <w:szCs w:val="28"/>
          <w:rtl/>
        </w:rPr>
        <w:t>زندگی</w:t>
      </w:r>
      <w:r w:rsidRPr="00FA3D81">
        <w:rPr>
          <w:rFonts w:cs="B Nazanin"/>
          <w:b/>
          <w:bCs/>
          <w:sz w:val="28"/>
          <w:szCs w:val="28"/>
          <w:rtl/>
        </w:rPr>
        <w:t xml:space="preserve"> </w:t>
      </w:r>
      <w:r w:rsidRPr="00FA3D81">
        <w:rPr>
          <w:rFonts w:cs="B Nazanin" w:hint="cs"/>
          <w:b/>
          <w:bCs/>
          <w:sz w:val="28"/>
          <w:szCs w:val="28"/>
          <w:rtl/>
        </w:rPr>
        <w:t>را</w:t>
      </w:r>
      <w:r w:rsidRPr="00FA3D81">
        <w:rPr>
          <w:rFonts w:cs="B Nazanin"/>
          <w:b/>
          <w:bCs/>
          <w:sz w:val="28"/>
          <w:szCs w:val="28"/>
          <w:rtl/>
        </w:rPr>
        <w:t xml:space="preserve"> </w:t>
      </w:r>
      <w:r w:rsidRPr="00FA3D81">
        <w:rPr>
          <w:rFonts w:cs="B Nazanin" w:hint="cs"/>
          <w:b/>
          <w:bCs/>
          <w:sz w:val="28"/>
          <w:szCs w:val="28"/>
          <w:rtl/>
        </w:rPr>
        <w:t>به</w:t>
      </w:r>
      <w:r w:rsidRPr="00FA3D81">
        <w:rPr>
          <w:rFonts w:cs="B Nazanin"/>
          <w:b/>
          <w:bCs/>
          <w:sz w:val="28"/>
          <w:szCs w:val="28"/>
          <w:rtl/>
        </w:rPr>
        <w:t xml:space="preserve"> </w:t>
      </w:r>
      <w:r w:rsidRPr="00FA3D81">
        <w:rPr>
          <w:rFonts w:cs="B Nazanin" w:hint="cs"/>
          <w:b/>
          <w:bCs/>
          <w:sz w:val="28"/>
          <w:szCs w:val="28"/>
          <w:rtl/>
        </w:rPr>
        <w:t>ازای</w:t>
      </w:r>
      <w:r w:rsidRPr="00FA3D81">
        <w:rPr>
          <w:rFonts w:cs="B Nazanin"/>
          <w:b/>
          <w:bCs/>
          <w:sz w:val="28"/>
          <w:szCs w:val="28"/>
          <w:rtl/>
        </w:rPr>
        <w:t xml:space="preserve"> </w:t>
      </w:r>
      <w:r w:rsidRPr="00FA3D81">
        <w:rPr>
          <w:rFonts w:cs="B Nazanin" w:hint="cs"/>
          <w:b/>
          <w:bCs/>
          <w:sz w:val="28"/>
          <w:szCs w:val="28"/>
          <w:rtl/>
        </w:rPr>
        <w:t>بندگی</w:t>
      </w:r>
      <w:r w:rsidRPr="00FA3D81">
        <w:rPr>
          <w:rFonts w:cs="B Nazanin"/>
          <w:b/>
          <w:bCs/>
          <w:sz w:val="28"/>
          <w:szCs w:val="28"/>
          <w:rtl/>
        </w:rPr>
        <w:t xml:space="preserve"> </w:t>
      </w:r>
      <w:r w:rsidRPr="00FA3D81">
        <w:rPr>
          <w:rFonts w:cs="B Nazanin" w:hint="cs"/>
          <w:b/>
          <w:bCs/>
          <w:sz w:val="28"/>
          <w:szCs w:val="28"/>
          <w:rtl/>
        </w:rPr>
        <w:t>بپذیرد</w:t>
      </w:r>
      <w:r w:rsidRPr="00FA3D81">
        <w:rPr>
          <w:rFonts w:cs="B Nazanin"/>
          <w:b/>
          <w:bCs/>
          <w:sz w:val="28"/>
          <w:szCs w:val="28"/>
          <w:rtl/>
        </w:rPr>
        <w:t xml:space="preserve"> </w:t>
      </w:r>
      <w:r w:rsidRPr="00FA3D81">
        <w:rPr>
          <w:rFonts w:cs="B Nazanin" w:hint="cs"/>
          <w:b/>
          <w:bCs/>
          <w:sz w:val="28"/>
          <w:szCs w:val="28"/>
          <w:rtl/>
        </w:rPr>
        <w:t>نه</w:t>
      </w:r>
      <w:r w:rsidRPr="00FA3D81">
        <w:rPr>
          <w:rFonts w:cs="B Nazanin"/>
          <w:b/>
          <w:bCs/>
          <w:sz w:val="28"/>
          <w:szCs w:val="28"/>
          <w:rtl/>
        </w:rPr>
        <w:t xml:space="preserve"> </w:t>
      </w:r>
      <w:r w:rsidRPr="00FA3D81">
        <w:rPr>
          <w:rFonts w:cs="B Nazanin" w:hint="cs"/>
          <w:b/>
          <w:bCs/>
          <w:sz w:val="28"/>
          <w:szCs w:val="28"/>
          <w:rtl/>
        </w:rPr>
        <w:t>تنها</w:t>
      </w:r>
      <w:r w:rsidRPr="00FA3D81">
        <w:rPr>
          <w:rFonts w:cs="B Nazanin"/>
          <w:b/>
          <w:bCs/>
          <w:sz w:val="28"/>
          <w:szCs w:val="28"/>
          <w:rtl/>
        </w:rPr>
        <w:t xml:space="preserve"> </w:t>
      </w:r>
      <w:r w:rsidRPr="00FA3D81">
        <w:rPr>
          <w:rFonts w:cs="B Nazanin" w:hint="cs"/>
          <w:b/>
          <w:bCs/>
          <w:sz w:val="28"/>
          <w:szCs w:val="28"/>
          <w:rtl/>
        </w:rPr>
        <w:t>هیچگونه</w:t>
      </w:r>
      <w:r w:rsidRPr="00FA3D81">
        <w:rPr>
          <w:rFonts w:cs="B Nazanin"/>
          <w:b/>
          <w:bCs/>
          <w:sz w:val="28"/>
          <w:szCs w:val="28"/>
          <w:rtl/>
        </w:rPr>
        <w:t xml:space="preserve"> </w:t>
      </w:r>
      <w:r w:rsidRPr="00FA3D81">
        <w:rPr>
          <w:rFonts w:cs="B Nazanin" w:hint="cs"/>
          <w:b/>
          <w:bCs/>
          <w:sz w:val="28"/>
          <w:szCs w:val="28"/>
          <w:rtl/>
        </w:rPr>
        <w:t>پیوندی</w:t>
      </w:r>
      <w:r w:rsidRPr="00FA3D81">
        <w:rPr>
          <w:rFonts w:cs="B Nazanin"/>
          <w:b/>
          <w:bCs/>
          <w:sz w:val="28"/>
          <w:szCs w:val="28"/>
          <w:rtl/>
        </w:rPr>
        <w:t xml:space="preserve"> </w:t>
      </w:r>
      <w:r w:rsidRPr="00FA3D81">
        <w:rPr>
          <w:rFonts w:cs="B Nazanin" w:hint="cs"/>
          <w:b/>
          <w:bCs/>
          <w:sz w:val="28"/>
          <w:szCs w:val="28"/>
          <w:rtl/>
        </w:rPr>
        <w:t>ندارد</w:t>
      </w:r>
      <w:r w:rsidRPr="00FA3D81">
        <w:rPr>
          <w:rFonts w:cs="B Nazanin"/>
          <w:b/>
          <w:bCs/>
          <w:sz w:val="28"/>
          <w:szCs w:val="28"/>
          <w:rtl/>
        </w:rPr>
        <w:t xml:space="preserve"> </w:t>
      </w:r>
      <w:r w:rsidRPr="00FA3D81">
        <w:rPr>
          <w:rFonts w:cs="B Nazanin" w:hint="cs"/>
          <w:b/>
          <w:bCs/>
          <w:sz w:val="28"/>
          <w:szCs w:val="28"/>
          <w:rtl/>
        </w:rPr>
        <w:t>که</w:t>
      </w:r>
      <w:r w:rsidRPr="00FA3D81">
        <w:rPr>
          <w:rFonts w:cs="B Nazanin"/>
          <w:b/>
          <w:bCs/>
          <w:sz w:val="28"/>
          <w:szCs w:val="28"/>
          <w:rtl/>
        </w:rPr>
        <w:t xml:space="preserve"> </w:t>
      </w:r>
      <w:r w:rsidRPr="00FA3D81">
        <w:rPr>
          <w:rFonts w:cs="B Nazanin" w:hint="cs"/>
          <w:b/>
          <w:bCs/>
          <w:sz w:val="28"/>
          <w:szCs w:val="28"/>
          <w:rtl/>
        </w:rPr>
        <w:t>کوچکترین</w:t>
      </w:r>
      <w:r w:rsidRPr="00FA3D81">
        <w:rPr>
          <w:rFonts w:cs="B Nazanin"/>
          <w:b/>
          <w:bCs/>
          <w:sz w:val="28"/>
          <w:szCs w:val="28"/>
          <w:rtl/>
        </w:rPr>
        <w:t xml:space="preserve"> </w:t>
      </w:r>
      <w:r w:rsidRPr="00FA3D81">
        <w:rPr>
          <w:rFonts w:cs="B Nazanin" w:hint="cs"/>
          <w:b/>
          <w:bCs/>
          <w:sz w:val="28"/>
          <w:szCs w:val="28"/>
          <w:rtl/>
        </w:rPr>
        <w:t>گذشتی</w:t>
      </w:r>
      <w:r w:rsidRPr="00FA3D81">
        <w:rPr>
          <w:rFonts w:cs="B Nazanin"/>
          <w:b/>
          <w:bCs/>
          <w:sz w:val="28"/>
          <w:szCs w:val="28"/>
          <w:rtl/>
        </w:rPr>
        <w:t xml:space="preserve"> </w:t>
      </w:r>
      <w:r w:rsidRPr="00FA3D81">
        <w:rPr>
          <w:rFonts w:cs="B Nazanin" w:hint="cs"/>
          <w:b/>
          <w:bCs/>
          <w:sz w:val="28"/>
          <w:szCs w:val="28"/>
          <w:rtl/>
        </w:rPr>
        <w:t>هم</w:t>
      </w:r>
      <w:r w:rsidRPr="00FA3D81">
        <w:rPr>
          <w:rFonts w:cs="B Nazanin"/>
          <w:b/>
          <w:bCs/>
          <w:sz w:val="28"/>
          <w:szCs w:val="28"/>
          <w:rtl/>
        </w:rPr>
        <w:t xml:space="preserve"> </w:t>
      </w:r>
      <w:r w:rsidRPr="00FA3D81">
        <w:rPr>
          <w:rFonts w:cs="B Nazanin" w:hint="cs"/>
          <w:b/>
          <w:bCs/>
          <w:sz w:val="28"/>
          <w:szCs w:val="28"/>
          <w:rtl/>
        </w:rPr>
        <w:t>نخواهد</w:t>
      </w:r>
      <w:r w:rsidRPr="00FA3D81">
        <w:rPr>
          <w:rFonts w:cs="B Nazanin"/>
          <w:b/>
          <w:bCs/>
          <w:sz w:val="28"/>
          <w:szCs w:val="28"/>
          <w:rtl/>
        </w:rPr>
        <w:t xml:space="preserve"> </w:t>
      </w:r>
      <w:r w:rsidRPr="00FA3D81">
        <w:rPr>
          <w:rFonts w:cs="B Nazanin" w:hint="cs"/>
          <w:b/>
          <w:bCs/>
          <w:sz w:val="28"/>
          <w:szCs w:val="28"/>
          <w:rtl/>
        </w:rPr>
        <w:t>داشت</w:t>
      </w:r>
      <w:r w:rsidRPr="00FA3D81">
        <w:rPr>
          <w:rFonts w:cs="B Nazanin"/>
          <w:b/>
          <w:bCs/>
          <w:sz w:val="28"/>
          <w:szCs w:val="28"/>
          <w:rtl/>
        </w:rPr>
        <w:t xml:space="preserve">. </w:t>
      </w:r>
    </w:p>
    <w:p w:rsidR="00FA3D81" w:rsidRDefault="00FA3D81" w:rsidP="002B25DE">
      <w:pPr>
        <w:jc w:val="both"/>
        <w:rPr>
          <w:rFonts w:cs="B Nazanin"/>
          <w:b/>
          <w:bCs/>
          <w:sz w:val="28"/>
          <w:szCs w:val="28"/>
        </w:rPr>
      </w:pPr>
      <w:r w:rsidRPr="00FA3D81">
        <w:rPr>
          <w:rFonts w:cs="B Nazanin" w:hint="cs"/>
          <w:b/>
          <w:bCs/>
          <w:sz w:val="28"/>
          <w:szCs w:val="28"/>
          <w:rtl/>
        </w:rPr>
        <w:t>سامای</w:t>
      </w:r>
      <w:r w:rsidRPr="00FA3D81">
        <w:rPr>
          <w:rFonts w:cs="B Nazanin"/>
          <w:b/>
          <w:bCs/>
          <w:sz w:val="28"/>
          <w:szCs w:val="28"/>
          <w:rtl/>
        </w:rPr>
        <w:t xml:space="preserve"> </w:t>
      </w:r>
      <w:r w:rsidRPr="00FA3D81">
        <w:rPr>
          <w:rFonts w:cs="B Nazanin" w:hint="cs"/>
          <w:b/>
          <w:bCs/>
          <w:sz w:val="28"/>
          <w:szCs w:val="28"/>
          <w:rtl/>
        </w:rPr>
        <w:t>رزمنده</w:t>
      </w:r>
      <w:r w:rsidRPr="00FA3D81">
        <w:rPr>
          <w:rFonts w:cs="B Nazanin"/>
          <w:b/>
          <w:bCs/>
          <w:sz w:val="28"/>
          <w:szCs w:val="28"/>
          <w:rtl/>
        </w:rPr>
        <w:t xml:space="preserve"> </w:t>
      </w:r>
      <w:r w:rsidRPr="00FA3D81">
        <w:rPr>
          <w:rFonts w:cs="B Nazanin" w:hint="cs"/>
          <w:b/>
          <w:bCs/>
          <w:sz w:val="28"/>
          <w:szCs w:val="28"/>
          <w:rtl/>
        </w:rPr>
        <w:t>بار</w:t>
      </w:r>
      <w:r w:rsidRPr="00FA3D81">
        <w:rPr>
          <w:rFonts w:cs="B Nazanin"/>
          <w:b/>
          <w:bCs/>
          <w:sz w:val="28"/>
          <w:szCs w:val="28"/>
          <w:rtl/>
        </w:rPr>
        <w:t xml:space="preserve"> </w:t>
      </w:r>
      <w:r w:rsidRPr="00FA3D81">
        <w:rPr>
          <w:rFonts w:cs="B Nazanin" w:hint="cs"/>
          <w:b/>
          <w:bCs/>
          <w:sz w:val="28"/>
          <w:szCs w:val="28"/>
          <w:rtl/>
        </w:rPr>
        <w:t>دیگر</w:t>
      </w:r>
      <w:r w:rsidRPr="00FA3D81">
        <w:rPr>
          <w:rFonts w:cs="B Nazanin"/>
          <w:b/>
          <w:bCs/>
          <w:sz w:val="28"/>
          <w:szCs w:val="28"/>
          <w:rtl/>
        </w:rPr>
        <w:t xml:space="preserve"> </w:t>
      </w:r>
      <w:r w:rsidRPr="00FA3D81">
        <w:rPr>
          <w:rFonts w:cs="B Nazanin" w:hint="cs"/>
          <w:b/>
          <w:bCs/>
          <w:sz w:val="28"/>
          <w:szCs w:val="28"/>
          <w:rtl/>
        </w:rPr>
        <w:t>نشان</w:t>
      </w:r>
      <w:r w:rsidRPr="00FA3D81">
        <w:rPr>
          <w:rFonts w:cs="B Nazanin"/>
          <w:b/>
          <w:bCs/>
          <w:sz w:val="28"/>
          <w:szCs w:val="28"/>
          <w:rtl/>
        </w:rPr>
        <w:t xml:space="preserve"> </w:t>
      </w:r>
      <w:r w:rsidRPr="00FA3D81">
        <w:rPr>
          <w:rFonts w:cs="B Nazanin" w:hint="cs"/>
          <w:b/>
          <w:bCs/>
          <w:sz w:val="28"/>
          <w:szCs w:val="28"/>
          <w:rtl/>
        </w:rPr>
        <w:t>خواهد</w:t>
      </w:r>
      <w:r w:rsidRPr="00FA3D81">
        <w:rPr>
          <w:rFonts w:cs="B Nazanin"/>
          <w:b/>
          <w:bCs/>
          <w:sz w:val="28"/>
          <w:szCs w:val="28"/>
          <w:rtl/>
        </w:rPr>
        <w:t xml:space="preserve"> </w:t>
      </w:r>
      <w:r w:rsidRPr="00FA3D81">
        <w:rPr>
          <w:rFonts w:cs="B Nazanin" w:hint="cs"/>
          <w:b/>
          <w:bCs/>
          <w:sz w:val="28"/>
          <w:szCs w:val="28"/>
          <w:rtl/>
        </w:rPr>
        <w:t>داد</w:t>
      </w:r>
      <w:r w:rsidRPr="00FA3D81">
        <w:rPr>
          <w:rFonts w:cs="B Nazanin"/>
          <w:b/>
          <w:bCs/>
          <w:sz w:val="28"/>
          <w:szCs w:val="28"/>
          <w:rtl/>
        </w:rPr>
        <w:t xml:space="preserve"> </w:t>
      </w:r>
      <w:r w:rsidRPr="00FA3D81">
        <w:rPr>
          <w:rFonts w:cs="B Nazanin" w:hint="cs"/>
          <w:b/>
          <w:bCs/>
          <w:sz w:val="28"/>
          <w:szCs w:val="28"/>
          <w:rtl/>
        </w:rPr>
        <w:t>که</w:t>
      </w:r>
      <w:r w:rsidRPr="00FA3D81">
        <w:rPr>
          <w:rFonts w:cs="B Nazanin"/>
          <w:b/>
          <w:bCs/>
          <w:sz w:val="28"/>
          <w:szCs w:val="28"/>
          <w:rtl/>
        </w:rPr>
        <w:t>: «</w:t>
      </w:r>
      <w:r w:rsidRPr="00FA3D81">
        <w:rPr>
          <w:rFonts w:cs="B Nazanin" w:hint="cs"/>
          <w:b/>
          <w:bCs/>
          <w:sz w:val="28"/>
          <w:szCs w:val="28"/>
          <w:rtl/>
        </w:rPr>
        <w:t>علیرغم</w:t>
      </w:r>
      <w:r w:rsidRPr="00FA3D81">
        <w:rPr>
          <w:rFonts w:cs="B Nazanin"/>
          <w:b/>
          <w:bCs/>
          <w:sz w:val="28"/>
          <w:szCs w:val="28"/>
          <w:rtl/>
        </w:rPr>
        <w:t xml:space="preserve"> </w:t>
      </w:r>
      <w:r w:rsidRPr="00FA3D81">
        <w:rPr>
          <w:rFonts w:cs="B Nazanin" w:hint="cs"/>
          <w:b/>
          <w:bCs/>
          <w:sz w:val="28"/>
          <w:szCs w:val="28"/>
          <w:rtl/>
        </w:rPr>
        <w:t>توطئه</w:t>
      </w:r>
      <w:r w:rsidRPr="00FA3D81">
        <w:rPr>
          <w:rFonts w:cs="B Nazanin"/>
          <w:b/>
          <w:bCs/>
          <w:sz w:val="28"/>
          <w:szCs w:val="28"/>
          <w:rtl/>
        </w:rPr>
        <w:t xml:space="preserve"> </w:t>
      </w:r>
      <w:r w:rsidRPr="00FA3D81">
        <w:rPr>
          <w:rFonts w:cs="B Nazanin" w:hint="cs"/>
          <w:b/>
          <w:bCs/>
          <w:sz w:val="28"/>
          <w:szCs w:val="28"/>
          <w:rtl/>
        </w:rPr>
        <w:t>های</w:t>
      </w:r>
      <w:r w:rsidRPr="00FA3D81">
        <w:rPr>
          <w:rFonts w:cs="B Nazanin"/>
          <w:b/>
          <w:bCs/>
          <w:sz w:val="28"/>
          <w:szCs w:val="28"/>
          <w:rtl/>
        </w:rPr>
        <w:t xml:space="preserve"> </w:t>
      </w:r>
      <w:r w:rsidRPr="00FA3D81">
        <w:rPr>
          <w:rFonts w:cs="B Nazanin" w:hint="cs"/>
          <w:b/>
          <w:bCs/>
          <w:sz w:val="28"/>
          <w:szCs w:val="28"/>
          <w:rtl/>
        </w:rPr>
        <w:t>دشمن،</w:t>
      </w:r>
      <w:r w:rsidRPr="00FA3D81">
        <w:rPr>
          <w:rFonts w:cs="B Nazanin"/>
          <w:b/>
          <w:bCs/>
          <w:sz w:val="28"/>
          <w:szCs w:val="28"/>
          <w:rtl/>
        </w:rPr>
        <w:t xml:space="preserve"> </w:t>
      </w:r>
      <w:r w:rsidRPr="00FA3D81">
        <w:rPr>
          <w:rFonts w:cs="B Nazanin" w:hint="cs"/>
          <w:b/>
          <w:bCs/>
          <w:sz w:val="28"/>
          <w:szCs w:val="28"/>
          <w:rtl/>
        </w:rPr>
        <w:t>حملات</w:t>
      </w:r>
      <w:r w:rsidRPr="00FA3D81">
        <w:rPr>
          <w:rFonts w:cs="B Nazanin"/>
          <w:b/>
          <w:bCs/>
          <w:sz w:val="28"/>
          <w:szCs w:val="28"/>
          <w:rtl/>
        </w:rPr>
        <w:t xml:space="preserve"> </w:t>
      </w:r>
      <w:r w:rsidRPr="00FA3D81">
        <w:rPr>
          <w:rFonts w:cs="B Nazanin" w:hint="cs"/>
          <w:b/>
          <w:bCs/>
          <w:sz w:val="28"/>
          <w:szCs w:val="28"/>
          <w:rtl/>
        </w:rPr>
        <w:t>نابود</w:t>
      </w:r>
      <w:r w:rsidRPr="00FA3D81">
        <w:rPr>
          <w:rFonts w:cs="B Nazanin"/>
          <w:b/>
          <w:bCs/>
          <w:sz w:val="28"/>
          <w:szCs w:val="28"/>
          <w:rtl/>
        </w:rPr>
        <w:t xml:space="preserve"> </w:t>
      </w:r>
      <w:r w:rsidRPr="00FA3D81">
        <w:rPr>
          <w:rFonts w:cs="B Nazanin" w:hint="cs"/>
          <w:b/>
          <w:bCs/>
          <w:sz w:val="28"/>
          <w:szCs w:val="28"/>
          <w:rtl/>
        </w:rPr>
        <w:t>کنندۀ</w:t>
      </w:r>
      <w:r w:rsidRPr="00FA3D81">
        <w:rPr>
          <w:rFonts w:cs="B Nazanin"/>
          <w:b/>
          <w:bCs/>
          <w:sz w:val="28"/>
          <w:szCs w:val="28"/>
          <w:rtl/>
        </w:rPr>
        <w:t xml:space="preserve"> </w:t>
      </w:r>
      <w:r w:rsidRPr="00FA3D81">
        <w:rPr>
          <w:rFonts w:cs="B Nazanin" w:hint="cs"/>
          <w:b/>
          <w:bCs/>
          <w:sz w:val="28"/>
          <w:szCs w:val="28"/>
          <w:rtl/>
        </w:rPr>
        <w:t>سیه</w:t>
      </w:r>
      <w:r w:rsidRPr="00FA3D81">
        <w:rPr>
          <w:rFonts w:cs="B Nazanin"/>
          <w:b/>
          <w:bCs/>
          <w:sz w:val="28"/>
          <w:szCs w:val="28"/>
          <w:rtl/>
        </w:rPr>
        <w:t xml:space="preserve"> </w:t>
      </w:r>
      <w:r w:rsidRPr="00FA3D81">
        <w:rPr>
          <w:rFonts w:cs="B Nazanin" w:hint="cs"/>
          <w:b/>
          <w:bCs/>
          <w:sz w:val="28"/>
          <w:szCs w:val="28"/>
          <w:rtl/>
        </w:rPr>
        <w:t>مغزان</w:t>
      </w:r>
      <w:r w:rsidRPr="00FA3D81">
        <w:rPr>
          <w:rFonts w:cs="B Nazanin"/>
          <w:b/>
          <w:bCs/>
          <w:sz w:val="28"/>
          <w:szCs w:val="28"/>
          <w:rtl/>
        </w:rPr>
        <w:t xml:space="preserve"> </w:t>
      </w:r>
      <w:r w:rsidRPr="00FA3D81">
        <w:rPr>
          <w:rFonts w:cs="B Nazanin" w:hint="cs"/>
          <w:b/>
          <w:bCs/>
          <w:sz w:val="28"/>
          <w:szCs w:val="28"/>
          <w:rtl/>
        </w:rPr>
        <w:t>تاریخ</w:t>
      </w:r>
      <w:r w:rsidR="006D45ED">
        <w:rPr>
          <w:rFonts w:cs="B Nazanin" w:hint="cs"/>
          <w:b/>
          <w:bCs/>
          <w:sz w:val="28"/>
          <w:szCs w:val="28"/>
          <w:rtl/>
        </w:rPr>
        <w:t>‌</w:t>
      </w:r>
      <w:r w:rsidRPr="00FA3D81">
        <w:rPr>
          <w:rFonts w:cs="B Nazanin" w:hint="cs"/>
          <w:b/>
          <w:bCs/>
          <w:sz w:val="28"/>
          <w:szCs w:val="28"/>
          <w:rtl/>
        </w:rPr>
        <w:t>زده</w:t>
      </w:r>
      <w:r w:rsidRPr="00FA3D81">
        <w:rPr>
          <w:rFonts w:cs="B Nazanin"/>
          <w:b/>
          <w:bCs/>
          <w:sz w:val="28"/>
          <w:szCs w:val="28"/>
          <w:rtl/>
        </w:rPr>
        <w:t xml:space="preserve"> </w:t>
      </w:r>
      <w:r w:rsidRPr="00FA3D81">
        <w:rPr>
          <w:rFonts w:cs="B Nazanin" w:hint="cs"/>
          <w:b/>
          <w:bCs/>
          <w:sz w:val="28"/>
          <w:szCs w:val="28"/>
          <w:rtl/>
        </w:rPr>
        <w:t>و</w:t>
      </w:r>
      <w:r w:rsidRPr="00FA3D81">
        <w:rPr>
          <w:rFonts w:cs="B Nazanin"/>
          <w:b/>
          <w:bCs/>
          <w:sz w:val="28"/>
          <w:szCs w:val="28"/>
          <w:rtl/>
        </w:rPr>
        <w:t xml:space="preserve"> </w:t>
      </w:r>
      <w:r w:rsidRPr="00FA3D81">
        <w:rPr>
          <w:rFonts w:cs="B Nazanin" w:hint="cs"/>
          <w:b/>
          <w:bCs/>
          <w:sz w:val="28"/>
          <w:szCs w:val="28"/>
          <w:rtl/>
        </w:rPr>
        <w:t>بی</w:t>
      </w:r>
      <w:r w:rsidRPr="00FA3D81">
        <w:rPr>
          <w:rFonts w:cs="B Nazanin"/>
          <w:b/>
          <w:bCs/>
          <w:sz w:val="28"/>
          <w:szCs w:val="28"/>
          <w:rtl/>
        </w:rPr>
        <w:t xml:space="preserve"> </w:t>
      </w:r>
      <w:r w:rsidRPr="00FA3D81">
        <w:rPr>
          <w:rFonts w:cs="B Nazanin" w:hint="cs"/>
          <w:b/>
          <w:bCs/>
          <w:sz w:val="28"/>
          <w:szCs w:val="28"/>
          <w:rtl/>
        </w:rPr>
        <w:t>ایمانی</w:t>
      </w:r>
      <w:r w:rsidRPr="00FA3D81">
        <w:rPr>
          <w:rFonts w:cs="B Nazanin"/>
          <w:b/>
          <w:bCs/>
          <w:sz w:val="28"/>
          <w:szCs w:val="28"/>
          <w:rtl/>
        </w:rPr>
        <w:t xml:space="preserve"> </w:t>
      </w:r>
      <w:r w:rsidRPr="00FA3D81">
        <w:rPr>
          <w:rFonts w:cs="B Nazanin" w:hint="cs"/>
          <w:b/>
          <w:bCs/>
          <w:sz w:val="28"/>
          <w:szCs w:val="28"/>
          <w:rtl/>
        </w:rPr>
        <w:t>رفقای</w:t>
      </w:r>
      <w:r w:rsidRPr="00FA3D81">
        <w:rPr>
          <w:rFonts w:cs="B Nazanin"/>
          <w:b/>
          <w:bCs/>
          <w:sz w:val="28"/>
          <w:szCs w:val="28"/>
          <w:rtl/>
        </w:rPr>
        <w:t xml:space="preserve"> </w:t>
      </w:r>
      <w:r w:rsidRPr="00FA3D81">
        <w:rPr>
          <w:rFonts w:cs="B Nazanin" w:hint="cs"/>
          <w:b/>
          <w:bCs/>
          <w:sz w:val="28"/>
          <w:szCs w:val="28"/>
          <w:rtl/>
        </w:rPr>
        <w:t>نیمه</w:t>
      </w:r>
      <w:r w:rsidRPr="00FA3D81">
        <w:rPr>
          <w:rFonts w:cs="B Nazanin"/>
          <w:b/>
          <w:bCs/>
          <w:sz w:val="28"/>
          <w:szCs w:val="28"/>
          <w:rtl/>
        </w:rPr>
        <w:t xml:space="preserve"> </w:t>
      </w:r>
      <w:r w:rsidRPr="00FA3D81">
        <w:rPr>
          <w:rFonts w:cs="B Nazanin" w:hint="cs"/>
          <w:b/>
          <w:bCs/>
          <w:sz w:val="28"/>
          <w:szCs w:val="28"/>
          <w:rtl/>
        </w:rPr>
        <w:t>راه</w:t>
      </w:r>
      <w:r w:rsidRPr="00FA3D81">
        <w:rPr>
          <w:rFonts w:cs="B Nazanin" w:hint="eastAsia"/>
          <w:b/>
          <w:bCs/>
          <w:sz w:val="28"/>
          <w:szCs w:val="28"/>
          <w:rtl/>
        </w:rPr>
        <w:t>»</w:t>
      </w:r>
      <w:r w:rsidRPr="00FA3D81">
        <w:rPr>
          <w:rFonts w:cs="B Nazanin"/>
          <w:b/>
          <w:bCs/>
          <w:sz w:val="28"/>
          <w:szCs w:val="28"/>
          <w:rtl/>
        </w:rPr>
        <w:t xml:space="preserve"> </w:t>
      </w:r>
      <w:r w:rsidRPr="00FA3D81">
        <w:rPr>
          <w:rFonts w:cs="B Nazanin" w:hint="cs"/>
          <w:b/>
          <w:bCs/>
          <w:sz w:val="28"/>
          <w:szCs w:val="28"/>
          <w:rtl/>
        </w:rPr>
        <w:t>قادر</w:t>
      </w:r>
      <w:r w:rsidRPr="00FA3D81">
        <w:rPr>
          <w:rFonts w:cs="B Nazanin"/>
          <w:b/>
          <w:bCs/>
          <w:sz w:val="28"/>
          <w:szCs w:val="28"/>
          <w:rtl/>
        </w:rPr>
        <w:t xml:space="preserve"> </w:t>
      </w:r>
      <w:r w:rsidRPr="00FA3D81">
        <w:rPr>
          <w:rFonts w:cs="B Nazanin" w:hint="cs"/>
          <w:b/>
          <w:bCs/>
          <w:sz w:val="28"/>
          <w:szCs w:val="28"/>
          <w:rtl/>
        </w:rPr>
        <w:t>است</w:t>
      </w:r>
      <w:r w:rsidRPr="00FA3D81">
        <w:rPr>
          <w:rFonts w:cs="B Nazanin"/>
          <w:b/>
          <w:bCs/>
          <w:sz w:val="28"/>
          <w:szCs w:val="28"/>
          <w:rtl/>
        </w:rPr>
        <w:t xml:space="preserve"> </w:t>
      </w:r>
      <w:r w:rsidRPr="00FA3D81">
        <w:rPr>
          <w:rFonts w:cs="B Nazanin" w:hint="cs"/>
          <w:b/>
          <w:bCs/>
          <w:sz w:val="28"/>
          <w:szCs w:val="28"/>
          <w:rtl/>
        </w:rPr>
        <w:t>بر</w:t>
      </w:r>
      <w:r w:rsidRPr="00FA3D81">
        <w:rPr>
          <w:rFonts w:cs="B Nazanin"/>
          <w:b/>
          <w:bCs/>
          <w:sz w:val="28"/>
          <w:szCs w:val="28"/>
          <w:rtl/>
        </w:rPr>
        <w:t xml:space="preserve"> </w:t>
      </w:r>
      <w:r w:rsidRPr="00FA3D81">
        <w:rPr>
          <w:rFonts w:cs="B Nazanin" w:hint="cs"/>
          <w:b/>
          <w:bCs/>
          <w:sz w:val="28"/>
          <w:szCs w:val="28"/>
          <w:rtl/>
        </w:rPr>
        <w:t>کلیه</w:t>
      </w:r>
      <w:r w:rsidRPr="00FA3D81">
        <w:rPr>
          <w:rFonts w:cs="B Nazanin"/>
          <w:b/>
          <w:bCs/>
          <w:sz w:val="28"/>
          <w:szCs w:val="28"/>
          <w:rtl/>
        </w:rPr>
        <w:t xml:space="preserve"> </w:t>
      </w:r>
      <w:r w:rsidRPr="00FA3D81">
        <w:rPr>
          <w:rFonts w:cs="B Nazanin" w:hint="cs"/>
          <w:b/>
          <w:bCs/>
          <w:sz w:val="28"/>
          <w:szCs w:val="28"/>
          <w:rtl/>
        </w:rPr>
        <w:t>مشکلات</w:t>
      </w:r>
      <w:r w:rsidRPr="00FA3D81">
        <w:rPr>
          <w:rFonts w:cs="B Nazanin"/>
          <w:b/>
          <w:bCs/>
          <w:sz w:val="28"/>
          <w:szCs w:val="28"/>
          <w:rtl/>
        </w:rPr>
        <w:t xml:space="preserve"> </w:t>
      </w:r>
      <w:r w:rsidRPr="00FA3D81">
        <w:rPr>
          <w:rFonts w:cs="B Nazanin" w:hint="cs"/>
          <w:b/>
          <w:bCs/>
          <w:sz w:val="28"/>
          <w:szCs w:val="28"/>
          <w:rtl/>
        </w:rPr>
        <w:t>غلبه</w:t>
      </w:r>
      <w:r w:rsidRPr="00FA3D81">
        <w:rPr>
          <w:rFonts w:cs="B Nazanin"/>
          <w:b/>
          <w:bCs/>
          <w:sz w:val="28"/>
          <w:szCs w:val="28"/>
          <w:rtl/>
        </w:rPr>
        <w:t xml:space="preserve"> </w:t>
      </w:r>
      <w:r w:rsidRPr="00FA3D81">
        <w:rPr>
          <w:rFonts w:cs="B Nazanin" w:hint="cs"/>
          <w:b/>
          <w:bCs/>
          <w:sz w:val="28"/>
          <w:szCs w:val="28"/>
          <w:rtl/>
        </w:rPr>
        <w:t>کند</w:t>
      </w:r>
      <w:r w:rsidRPr="00FA3D81">
        <w:rPr>
          <w:rFonts w:cs="B Nazanin"/>
          <w:b/>
          <w:bCs/>
          <w:sz w:val="28"/>
          <w:szCs w:val="28"/>
          <w:rtl/>
        </w:rPr>
        <w:t xml:space="preserve">  </w:t>
      </w:r>
      <w:r w:rsidRPr="00FA3D81">
        <w:rPr>
          <w:rFonts w:cs="B Nazanin" w:hint="cs"/>
          <w:b/>
          <w:bCs/>
          <w:sz w:val="28"/>
          <w:szCs w:val="28"/>
          <w:rtl/>
        </w:rPr>
        <w:t>و</w:t>
      </w:r>
      <w:r w:rsidRPr="00FA3D81">
        <w:rPr>
          <w:rFonts w:cs="B Nazanin"/>
          <w:b/>
          <w:bCs/>
          <w:sz w:val="28"/>
          <w:szCs w:val="28"/>
          <w:rtl/>
        </w:rPr>
        <w:t xml:space="preserve"> </w:t>
      </w:r>
      <w:r w:rsidRPr="00FA3D81">
        <w:rPr>
          <w:rFonts w:cs="B Nazanin" w:hint="cs"/>
          <w:b/>
          <w:bCs/>
          <w:sz w:val="28"/>
          <w:szCs w:val="28"/>
          <w:rtl/>
        </w:rPr>
        <w:t>استوار</w:t>
      </w:r>
      <w:r w:rsidRPr="00FA3D81">
        <w:rPr>
          <w:rFonts w:cs="B Nazanin"/>
          <w:b/>
          <w:bCs/>
          <w:sz w:val="28"/>
          <w:szCs w:val="28"/>
          <w:rtl/>
        </w:rPr>
        <w:t xml:space="preserve"> </w:t>
      </w:r>
      <w:r w:rsidRPr="00FA3D81">
        <w:rPr>
          <w:rFonts w:cs="B Nazanin" w:hint="cs"/>
          <w:b/>
          <w:bCs/>
          <w:sz w:val="28"/>
          <w:szCs w:val="28"/>
          <w:rtl/>
        </w:rPr>
        <w:t>در</w:t>
      </w:r>
      <w:r w:rsidRPr="00FA3D81">
        <w:rPr>
          <w:rFonts w:cs="B Nazanin"/>
          <w:b/>
          <w:bCs/>
          <w:sz w:val="28"/>
          <w:szCs w:val="28"/>
          <w:rtl/>
        </w:rPr>
        <w:t xml:space="preserve"> </w:t>
      </w:r>
      <w:r w:rsidRPr="00FA3D81">
        <w:rPr>
          <w:rFonts w:cs="B Nazanin" w:hint="cs"/>
          <w:b/>
          <w:bCs/>
          <w:sz w:val="28"/>
          <w:szCs w:val="28"/>
          <w:rtl/>
        </w:rPr>
        <w:t>سنگر</w:t>
      </w:r>
      <w:r w:rsidRPr="00FA3D81">
        <w:rPr>
          <w:rFonts w:cs="B Nazanin"/>
          <w:b/>
          <w:bCs/>
          <w:sz w:val="28"/>
          <w:szCs w:val="28"/>
          <w:rtl/>
        </w:rPr>
        <w:t xml:space="preserve"> </w:t>
      </w:r>
      <w:r w:rsidRPr="00FA3D81">
        <w:rPr>
          <w:rFonts w:cs="B Nazanin" w:hint="cs"/>
          <w:b/>
          <w:bCs/>
          <w:sz w:val="28"/>
          <w:szCs w:val="28"/>
          <w:rtl/>
        </w:rPr>
        <w:t>دفاع</w:t>
      </w:r>
      <w:r w:rsidRPr="00FA3D81">
        <w:rPr>
          <w:rFonts w:cs="B Nazanin"/>
          <w:b/>
          <w:bCs/>
          <w:sz w:val="28"/>
          <w:szCs w:val="28"/>
          <w:rtl/>
        </w:rPr>
        <w:t xml:space="preserve"> </w:t>
      </w:r>
      <w:r w:rsidRPr="00FA3D81">
        <w:rPr>
          <w:rFonts w:cs="B Nazanin" w:hint="cs"/>
          <w:b/>
          <w:bCs/>
          <w:sz w:val="28"/>
          <w:szCs w:val="28"/>
          <w:rtl/>
        </w:rPr>
        <w:t>از</w:t>
      </w:r>
      <w:r w:rsidRPr="00FA3D81">
        <w:rPr>
          <w:rFonts w:cs="B Nazanin"/>
          <w:b/>
          <w:bCs/>
          <w:sz w:val="28"/>
          <w:szCs w:val="28"/>
          <w:rtl/>
        </w:rPr>
        <w:t xml:space="preserve"> </w:t>
      </w:r>
      <w:r w:rsidRPr="00FA3D81">
        <w:rPr>
          <w:rFonts w:cs="B Nazanin" w:hint="cs"/>
          <w:b/>
          <w:bCs/>
          <w:sz w:val="28"/>
          <w:szCs w:val="28"/>
          <w:rtl/>
        </w:rPr>
        <w:t>میهن</w:t>
      </w:r>
      <w:r w:rsidRPr="00FA3D81">
        <w:rPr>
          <w:rFonts w:cs="B Nazanin"/>
          <w:b/>
          <w:bCs/>
          <w:sz w:val="28"/>
          <w:szCs w:val="28"/>
          <w:rtl/>
        </w:rPr>
        <w:t xml:space="preserve"> </w:t>
      </w:r>
      <w:r w:rsidRPr="00FA3D81">
        <w:rPr>
          <w:rFonts w:cs="B Nazanin" w:hint="cs"/>
          <w:b/>
          <w:bCs/>
          <w:sz w:val="28"/>
          <w:szCs w:val="28"/>
          <w:rtl/>
        </w:rPr>
        <w:t>و</w:t>
      </w:r>
      <w:r w:rsidRPr="00FA3D81">
        <w:rPr>
          <w:rFonts w:cs="B Nazanin"/>
          <w:b/>
          <w:bCs/>
          <w:sz w:val="28"/>
          <w:szCs w:val="28"/>
          <w:rtl/>
        </w:rPr>
        <w:t xml:space="preserve"> </w:t>
      </w:r>
      <w:r w:rsidRPr="00FA3D81">
        <w:rPr>
          <w:rFonts w:cs="B Nazanin" w:hint="cs"/>
          <w:b/>
          <w:bCs/>
          <w:sz w:val="28"/>
          <w:szCs w:val="28"/>
          <w:rtl/>
        </w:rPr>
        <w:t>انسان</w:t>
      </w:r>
      <w:r w:rsidRPr="00FA3D81">
        <w:rPr>
          <w:rFonts w:cs="B Nazanin"/>
          <w:b/>
          <w:bCs/>
          <w:sz w:val="28"/>
          <w:szCs w:val="28"/>
          <w:rtl/>
        </w:rPr>
        <w:t xml:space="preserve"> </w:t>
      </w:r>
      <w:r w:rsidRPr="00FA3D81">
        <w:rPr>
          <w:rFonts w:cs="B Nazanin" w:hint="cs"/>
          <w:b/>
          <w:bCs/>
          <w:sz w:val="28"/>
          <w:szCs w:val="28"/>
          <w:rtl/>
        </w:rPr>
        <w:t>زجر</w:t>
      </w:r>
      <w:r w:rsidRPr="00FA3D81">
        <w:rPr>
          <w:rFonts w:cs="B Nazanin"/>
          <w:b/>
          <w:bCs/>
          <w:sz w:val="28"/>
          <w:szCs w:val="28"/>
          <w:rtl/>
        </w:rPr>
        <w:t xml:space="preserve"> </w:t>
      </w:r>
      <w:r w:rsidRPr="00FA3D81">
        <w:rPr>
          <w:rFonts w:cs="B Nazanin" w:hint="cs"/>
          <w:b/>
          <w:bCs/>
          <w:sz w:val="28"/>
          <w:szCs w:val="28"/>
          <w:rtl/>
        </w:rPr>
        <w:t>کشیدۀ</w:t>
      </w:r>
      <w:r w:rsidRPr="00FA3D81">
        <w:rPr>
          <w:rFonts w:cs="B Nazanin"/>
          <w:b/>
          <w:bCs/>
          <w:sz w:val="28"/>
          <w:szCs w:val="28"/>
          <w:rtl/>
        </w:rPr>
        <w:t xml:space="preserve"> </w:t>
      </w:r>
      <w:r w:rsidRPr="00FA3D81">
        <w:rPr>
          <w:rFonts w:cs="B Nazanin" w:hint="cs"/>
          <w:b/>
          <w:bCs/>
          <w:sz w:val="28"/>
          <w:szCs w:val="28"/>
          <w:rtl/>
        </w:rPr>
        <w:t>آن</w:t>
      </w:r>
      <w:r w:rsidRPr="00FA3D81">
        <w:rPr>
          <w:rFonts w:cs="B Nazanin"/>
          <w:b/>
          <w:bCs/>
          <w:sz w:val="28"/>
          <w:szCs w:val="28"/>
          <w:rtl/>
        </w:rPr>
        <w:t xml:space="preserve"> </w:t>
      </w:r>
      <w:r w:rsidRPr="00FA3D81">
        <w:rPr>
          <w:rFonts w:cs="B Nazanin" w:hint="cs"/>
          <w:b/>
          <w:bCs/>
          <w:sz w:val="28"/>
          <w:szCs w:val="28"/>
          <w:rtl/>
        </w:rPr>
        <w:t>برزمد</w:t>
      </w:r>
      <w:r w:rsidRPr="00FA3D81">
        <w:rPr>
          <w:rFonts w:cs="B Nazanin"/>
          <w:b/>
          <w:bCs/>
          <w:sz w:val="28"/>
          <w:szCs w:val="28"/>
          <w:rtl/>
        </w:rPr>
        <w:t>.</w:t>
      </w:r>
    </w:p>
    <w:p w:rsidR="00C46F8E" w:rsidRPr="0003407F" w:rsidRDefault="00C46F8E" w:rsidP="002B25DE">
      <w:pPr>
        <w:rPr>
          <w:rFonts w:cs="B Nazanin"/>
          <w:b/>
          <w:bCs/>
          <w:sz w:val="32"/>
          <w:szCs w:val="32"/>
          <w:rtl/>
        </w:rPr>
      </w:pPr>
      <w:r w:rsidRPr="0003407F">
        <w:rPr>
          <w:rFonts w:cs="B Nazanin" w:hint="cs"/>
          <w:b/>
          <w:bCs/>
          <w:sz w:val="32"/>
          <w:szCs w:val="32"/>
          <w:rtl/>
        </w:rPr>
        <w:t>مرگ بر امپریالیسم خونخوار روس! مرگ بر تسلیم طلبی! یا مرگ یا پیروزی!</w:t>
      </w:r>
    </w:p>
    <w:p w:rsidR="00C46F8E" w:rsidRPr="0003407F" w:rsidRDefault="00C46F8E" w:rsidP="00612588">
      <w:pPr>
        <w:jc w:val="center"/>
        <w:rPr>
          <w:rFonts w:cs="B Nazanin"/>
          <w:b/>
          <w:bCs/>
          <w:sz w:val="36"/>
          <w:szCs w:val="36"/>
          <w:rtl/>
        </w:rPr>
      </w:pPr>
      <w:r w:rsidRPr="0003407F">
        <w:rPr>
          <w:rFonts w:cs="B Nazanin" w:hint="cs"/>
          <w:b/>
          <w:bCs/>
          <w:sz w:val="36"/>
          <w:szCs w:val="36"/>
          <w:rtl/>
        </w:rPr>
        <w:t>کمیتۀ مرکزی سازمان آزادیبخش مردم افغانستان (ساما)</w:t>
      </w:r>
    </w:p>
    <w:p w:rsidR="00C46F8E" w:rsidRDefault="00C46F8E" w:rsidP="00612588">
      <w:pPr>
        <w:jc w:val="center"/>
        <w:rPr>
          <w:rFonts w:cs="B Nazanin"/>
          <w:b/>
          <w:bCs/>
          <w:sz w:val="28"/>
          <w:szCs w:val="28"/>
        </w:rPr>
      </w:pPr>
      <w:r w:rsidRPr="0003407F">
        <w:rPr>
          <w:rFonts w:cs="B Nazanin" w:hint="cs"/>
          <w:b/>
          <w:bCs/>
          <w:sz w:val="28"/>
          <w:szCs w:val="28"/>
          <w:rtl/>
        </w:rPr>
        <w:t>21/12/1362</w:t>
      </w:r>
    </w:p>
    <w:p w:rsidR="00840469" w:rsidRPr="0003407F" w:rsidRDefault="00840469" w:rsidP="00612588">
      <w:pPr>
        <w:jc w:val="center"/>
        <w:rPr>
          <w:rFonts w:cs="B Nazanin"/>
          <w:b/>
          <w:bCs/>
          <w:sz w:val="28"/>
          <w:szCs w:val="28"/>
          <w:rtl/>
        </w:rPr>
      </w:pPr>
    </w:p>
    <w:p w:rsidR="00F8126A" w:rsidRDefault="00F8126A" w:rsidP="00612588">
      <w:pPr>
        <w:pBdr>
          <w:top w:val="single" w:sz="4" w:space="1" w:color="auto"/>
          <w:left w:val="single" w:sz="4" w:space="4" w:color="auto"/>
          <w:bottom w:val="single" w:sz="4" w:space="1" w:color="auto"/>
          <w:right w:val="single" w:sz="4" w:space="4" w:color="auto"/>
        </w:pBdr>
        <w:jc w:val="both"/>
        <w:rPr>
          <w:rFonts w:cs="B Nazanin"/>
          <w:b/>
          <w:bCs/>
          <w:sz w:val="28"/>
          <w:szCs w:val="28"/>
        </w:rPr>
      </w:pPr>
      <w:r w:rsidRPr="00F8126A">
        <w:rPr>
          <w:rFonts w:cs="B Nazanin" w:hint="cs"/>
          <w:b/>
          <w:bCs/>
          <w:sz w:val="28"/>
          <w:szCs w:val="28"/>
          <w:rtl/>
        </w:rPr>
        <w:t>یادداشت</w:t>
      </w:r>
      <w:r w:rsidRPr="00F8126A">
        <w:rPr>
          <w:rFonts w:cs="B Nazanin"/>
          <w:b/>
          <w:bCs/>
          <w:sz w:val="28"/>
          <w:szCs w:val="28"/>
          <w:rtl/>
        </w:rPr>
        <w:t xml:space="preserve">: </w:t>
      </w:r>
      <w:r w:rsidRPr="00F8126A">
        <w:rPr>
          <w:rFonts w:cs="B Nazanin" w:hint="cs"/>
          <w:b/>
          <w:bCs/>
          <w:sz w:val="28"/>
          <w:szCs w:val="28"/>
          <w:rtl/>
        </w:rPr>
        <w:t>این</w:t>
      </w:r>
      <w:r w:rsidRPr="00F8126A">
        <w:rPr>
          <w:rFonts w:cs="B Nazanin"/>
          <w:b/>
          <w:bCs/>
          <w:sz w:val="28"/>
          <w:szCs w:val="28"/>
          <w:rtl/>
        </w:rPr>
        <w:t xml:space="preserve"> </w:t>
      </w:r>
      <w:r w:rsidRPr="00F8126A">
        <w:rPr>
          <w:rFonts w:cs="B Nazanin" w:hint="cs"/>
          <w:b/>
          <w:bCs/>
          <w:sz w:val="28"/>
          <w:szCs w:val="28"/>
          <w:rtl/>
        </w:rPr>
        <w:t>ابلاغیه</w:t>
      </w:r>
      <w:r w:rsidRPr="00F8126A">
        <w:rPr>
          <w:rFonts w:cs="B Nazanin"/>
          <w:b/>
          <w:bCs/>
          <w:sz w:val="28"/>
          <w:szCs w:val="28"/>
          <w:rtl/>
        </w:rPr>
        <w:t xml:space="preserve"> </w:t>
      </w:r>
      <w:r w:rsidRPr="00F8126A">
        <w:rPr>
          <w:rFonts w:cs="B Nazanin" w:hint="cs"/>
          <w:b/>
          <w:bCs/>
          <w:sz w:val="28"/>
          <w:szCs w:val="28"/>
          <w:rtl/>
        </w:rPr>
        <w:t>در</w:t>
      </w:r>
      <w:r w:rsidRPr="00F8126A">
        <w:rPr>
          <w:rFonts w:cs="B Nazanin"/>
          <w:b/>
          <w:bCs/>
          <w:sz w:val="28"/>
          <w:szCs w:val="28"/>
          <w:rtl/>
        </w:rPr>
        <w:t xml:space="preserve"> </w:t>
      </w:r>
      <w:r w:rsidRPr="00F8126A">
        <w:rPr>
          <w:rFonts w:cs="B Nazanin" w:hint="cs"/>
          <w:b/>
          <w:bCs/>
          <w:sz w:val="28"/>
          <w:szCs w:val="28"/>
          <w:rtl/>
        </w:rPr>
        <w:t>اثر</w:t>
      </w:r>
      <w:r w:rsidRPr="00F8126A">
        <w:rPr>
          <w:rFonts w:cs="B Nazanin"/>
          <w:b/>
          <w:bCs/>
          <w:sz w:val="28"/>
          <w:szCs w:val="28"/>
          <w:rtl/>
        </w:rPr>
        <w:t xml:space="preserve"> </w:t>
      </w:r>
      <w:r w:rsidRPr="00F8126A">
        <w:rPr>
          <w:rFonts w:cs="B Nazanin" w:hint="cs"/>
          <w:b/>
          <w:bCs/>
          <w:sz w:val="28"/>
          <w:szCs w:val="28"/>
          <w:rtl/>
        </w:rPr>
        <w:t>فشار</w:t>
      </w:r>
      <w:r w:rsidRPr="00F8126A">
        <w:rPr>
          <w:rFonts w:cs="B Nazanin"/>
          <w:b/>
          <w:bCs/>
          <w:sz w:val="28"/>
          <w:szCs w:val="28"/>
          <w:rtl/>
        </w:rPr>
        <w:t xml:space="preserve"> </w:t>
      </w:r>
      <w:r w:rsidRPr="00F8126A">
        <w:rPr>
          <w:rFonts w:cs="B Nazanin" w:hint="cs"/>
          <w:b/>
          <w:bCs/>
          <w:sz w:val="28"/>
          <w:szCs w:val="28"/>
          <w:rtl/>
        </w:rPr>
        <w:t>مسئول</w:t>
      </w:r>
      <w:r w:rsidRPr="00F8126A">
        <w:rPr>
          <w:rFonts w:cs="B Nazanin"/>
          <w:b/>
          <w:bCs/>
          <w:sz w:val="28"/>
          <w:szCs w:val="28"/>
          <w:rtl/>
        </w:rPr>
        <w:t xml:space="preserve"> </w:t>
      </w:r>
      <w:r w:rsidRPr="00F8126A">
        <w:rPr>
          <w:rFonts w:cs="B Nazanin" w:hint="cs"/>
          <w:b/>
          <w:bCs/>
          <w:sz w:val="28"/>
          <w:szCs w:val="28"/>
          <w:rtl/>
        </w:rPr>
        <w:t>کمسیون</w:t>
      </w:r>
      <w:r w:rsidRPr="00F8126A">
        <w:rPr>
          <w:rFonts w:cs="B Nazanin"/>
          <w:b/>
          <w:bCs/>
          <w:sz w:val="28"/>
          <w:szCs w:val="28"/>
          <w:rtl/>
        </w:rPr>
        <w:t xml:space="preserve"> </w:t>
      </w:r>
      <w:r w:rsidRPr="00F8126A">
        <w:rPr>
          <w:rFonts w:cs="B Nazanin" w:hint="cs"/>
          <w:b/>
          <w:bCs/>
          <w:sz w:val="28"/>
          <w:szCs w:val="28"/>
          <w:rtl/>
        </w:rPr>
        <w:t>تحقیق</w:t>
      </w:r>
      <w:r w:rsidRPr="00F8126A">
        <w:rPr>
          <w:rFonts w:cs="B Nazanin"/>
          <w:b/>
          <w:bCs/>
          <w:sz w:val="28"/>
          <w:szCs w:val="28"/>
          <w:rtl/>
        </w:rPr>
        <w:t xml:space="preserve"> </w:t>
      </w:r>
      <w:r w:rsidRPr="00F8126A">
        <w:rPr>
          <w:rFonts w:cs="B Nazanin" w:hint="cs"/>
          <w:b/>
          <w:bCs/>
          <w:sz w:val="28"/>
          <w:szCs w:val="28"/>
          <w:rtl/>
        </w:rPr>
        <w:t>و</w:t>
      </w:r>
      <w:r w:rsidRPr="00F8126A">
        <w:rPr>
          <w:rFonts w:cs="B Nazanin"/>
          <w:b/>
          <w:bCs/>
          <w:sz w:val="28"/>
          <w:szCs w:val="28"/>
          <w:rtl/>
        </w:rPr>
        <w:t xml:space="preserve"> </w:t>
      </w:r>
      <w:r w:rsidRPr="00F8126A">
        <w:rPr>
          <w:rFonts w:cs="B Nazanin" w:hint="cs"/>
          <w:b/>
          <w:bCs/>
          <w:sz w:val="28"/>
          <w:szCs w:val="28"/>
          <w:rtl/>
        </w:rPr>
        <w:t>بررسی</w:t>
      </w:r>
      <w:r w:rsidRPr="00F8126A">
        <w:rPr>
          <w:rFonts w:cs="B Nazanin"/>
          <w:b/>
          <w:bCs/>
          <w:sz w:val="28"/>
          <w:szCs w:val="28"/>
          <w:rtl/>
        </w:rPr>
        <w:t xml:space="preserve"> </w:t>
      </w:r>
      <w:r w:rsidRPr="00F8126A">
        <w:rPr>
          <w:rFonts w:cs="B Nazanin" w:hint="cs"/>
          <w:b/>
          <w:bCs/>
          <w:sz w:val="28"/>
          <w:szCs w:val="28"/>
          <w:rtl/>
        </w:rPr>
        <w:t>تسلیم</w:t>
      </w:r>
      <w:r w:rsidRPr="00F8126A">
        <w:rPr>
          <w:rFonts w:cs="B Nazanin"/>
          <w:b/>
          <w:bCs/>
          <w:sz w:val="28"/>
          <w:szCs w:val="28"/>
          <w:rtl/>
        </w:rPr>
        <w:t xml:space="preserve"> </w:t>
      </w:r>
      <w:r w:rsidRPr="00F8126A">
        <w:rPr>
          <w:rFonts w:cs="B Nazanin" w:hint="cs"/>
          <w:b/>
          <w:bCs/>
          <w:sz w:val="28"/>
          <w:szCs w:val="28"/>
          <w:rtl/>
        </w:rPr>
        <w:t>طلبی</w:t>
      </w:r>
      <w:r w:rsidRPr="00F8126A">
        <w:rPr>
          <w:rFonts w:cs="B Nazanin"/>
          <w:b/>
          <w:bCs/>
          <w:sz w:val="28"/>
          <w:szCs w:val="28"/>
          <w:rtl/>
        </w:rPr>
        <w:t xml:space="preserve"> </w:t>
      </w:r>
      <w:r w:rsidRPr="00F8126A">
        <w:rPr>
          <w:rFonts w:cs="B Nazanin" w:hint="cs"/>
          <w:b/>
          <w:bCs/>
          <w:sz w:val="28"/>
          <w:szCs w:val="28"/>
          <w:rtl/>
        </w:rPr>
        <w:t>در</w:t>
      </w:r>
      <w:r w:rsidRPr="00F8126A">
        <w:rPr>
          <w:rFonts w:cs="B Nazanin"/>
          <w:b/>
          <w:bCs/>
          <w:sz w:val="28"/>
          <w:szCs w:val="28"/>
          <w:rtl/>
        </w:rPr>
        <w:t xml:space="preserve"> "</w:t>
      </w:r>
      <w:r w:rsidRPr="00F8126A">
        <w:rPr>
          <w:rFonts w:cs="B Nazanin" w:hint="cs"/>
          <w:b/>
          <w:bCs/>
          <w:sz w:val="28"/>
          <w:szCs w:val="28"/>
          <w:rtl/>
        </w:rPr>
        <w:t>ساما</w:t>
      </w:r>
      <w:r w:rsidRPr="00F8126A">
        <w:rPr>
          <w:rFonts w:cs="B Nazanin"/>
          <w:b/>
          <w:bCs/>
          <w:sz w:val="28"/>
          <w:szCs w:val="28"/>
          <w:rtl/>
        </w:rPr>
        <w:t xml:space="preserve">" </w:t>
      </w:r>
      <w:r w:rsidRPr="00F8126A">
        <w:rPr>
          <w:rFonts w:cs="B Nazanin" w:hint="cs"/>
          <w:b/>
          <w:bCs/>
          <w:sz w:val="28"/>
          <w:szCs w:val="28"/>
          <w:rtl/>
        </w:rPr>
        <w:t>بر</w:t>
      </w:r>
      <w:r w:rsidRPr="00F8126A">
        <w:rPr>
          <w:rFonts w:cs="B Nazanin"/>
          <w:b/>
          <w:bCs/>
          <w:sz w:val="28"/>
          <w:szCs w:val="28"/>
          <w:rtl/>
        </w:rPr>
        <w:t xml:space="preserve"> </w:t>
      </w:r>
      <w:r w:rsidRPr="00F8126A">
        <w:rPr>
          <w:rFonts w:cs="B Nazanin" w:hint="cs"/>
          <w:b/>
          <w:bCs/>
          <w:sz w:val="28"/>
          <w:szCs w:val="28"/>
          <w:rtl/>
        </w:rPr>
        <w:t>سایر</w:t>
      </w:r>
      <w:r w:rsidRPr="00F8126A">
        <w:rPr>
          <w:rFonts w:cs="B Nazanin"/>
          <w:b/>
          <w:bCs/>
          <w:sz w:val="28"/>
          <w:szCs w:val="28"/>
          <w:rtl/>
        </w:rPr>
        <w:t xml:space="preserve"> </w:t>
      </w:r>
      <w:r w:rsidRPr="00F8126A">
        <w:rPr>
          <w:rFonts w:cs="B Nazanin" w:hint="cs"/>
          <w:b/>
          <w:bCs/>
          <w:sz w:val="28"/>
          <w:szCs w:val="28"/>
          <w:rtl/>
        </w:rPr>
        <w:t>اعضای</w:t>
      </w:r>
      <w:r w:rsidRPr="00F8126A">
        <w:rPr>
          <w:rFonts w:cs="B Nazanin"/>
          <w:b/>
          <w:bCs/>
          <w:sz w:val="28"/>
          <w:szCs w:val="28"/>
          <w:rtl/>
        </w:rPr>
        <w:t xml:space="preserve"> </w:t>
      </w:r>
      <w:r w:rsidRPr="00F8126A">
        <w:rPr>
          <w:rFonts w:cs="B Nazanin" w:hint="cs"/>
          <w:b/>
          <w:bCs/>
          <w:sz w:val="28"/>
          <w:szCs w:val="28"/>
          <w:rtl/>
        </w:rPr>
        <w:t>کمیتۀ</w:t>
      </w:r>
      <w:r w:rsidRPr="00F8126A">
        <w:rPr>
          <w:rFonts w:cs="B Nazanin"/>
          <w:b/>
          <w:bCs/>
          <w:sz w:val="28"/>
          <w:szCs w:val="28"/>
          <w:rtl/>
        </w:rPr>
        <w:t xml:space="preserve"> </w:t>
      </w:r>
      <w:r w:rsidRPr="00F8126A">
        <w:rPr>
          <w:rFonts w:cs="B Nazanin" w:hint="cs"/>
          <w:b/>
          <w:bCs/>
          <w:sz w:val="28"/>
          <w:szCs w:val="28"/>
          <w:rtl/>
        </w:rPr>
        <w:t>مرکزی</w:t>
      </w:r>
      <w:r w:rsidRPr="00F8126A">
        <w:rPr>
          <w:rFonts w:cs="B Nazanin"/>
          <w:b/>
          <w:bCs/>
          <w:sz w:val="28"/>
          <w:szCs w:val="28"/>
          <w:rtl/>
        </w:rPr>
        <w:t xml:space="preserve"> </w:t>
      </w:r>
      <w:r w:rsidRPr="00F8126A">
        <w:rPr>
          <w:rFonts w:cs="B Nazanin" w:hint="cs"/>
          <w:b/>
          <w:bCs/>
          <w:sz w:val="28"/>
          <w:szCs w:val="28"/>
          <w:rtl/>
        </w:rPr>
        <w:t>سازمان</w:t>
      </w:r>
      <w:r w:rsidRPr="00F8126A">
        <w:rPr>
          <w:rFonts w:cs="B Nazanin"/>
          <w:b/>
          <w:bCs/>
          <w:sz w:val="28"/>
          <w:szCs w:val="28"/>
          <w:rtl/>
        </w:rPr>
        <w:t xml:space="preserve"> </w:t>
      </w:r>
      <w:r w:rsidRPr="00F8126A">
        <w:rPr>
          <w:rFonts w:cs="B Nazanin" w:hint="cs"/>
          <w:b/>
          <w:bCs/>
          <w:sz w:val="28"/>
          <w:szCs w:val="28"/>
          <w:rtl/>
        </w:rPr>
        <w:t>و</w:t>
      </w:r>
      <w:r w:rsidRPr="00F8126A">
        <w:rPr>
          <w:rFonts w:cs="B Nazanin"/>
          <w:b/>
          <w:bCs/>
          <w:sz w:val="28"/>
          <w:szCs w:val="28"/>
          <w:rtl/>
        </w:rPr>
        <w:t xml:space="preserve"> </w:t>
      </w:r>
      <w:r w:rsidRPr="00F8126A">
        <w:rPr>
          <w:rFonts w:cs="B Nazanin" w:hint="cs"/>
          <w:b/>
          <w:bCs/>
          <w:sz w:val="28"/>
          <w:szCs w:val="28"/>
          <w:rtl/>
        </w:rPr>
        <w:t>در</w:t>
      </w:r>
      <w:r w:rsidRPr="00F8126A">
        <w:rPr>
          <w:rFonts w:cs="B Nazanin"/>
          <w:b/>
          <w:bCs/>
          <w:sz w:val="28"/>
          <w:szCs w:val="28"/>
          <w:rtl/>
        </w:rPr>
        <w:t xml:space="preserve"> </w:t>
      </w:r>
      <w:r w:rsidRPr="00F8126A">
        <w:rPr>
          <w:rFonts w:cs="B Nazanin" w:hint="cs"/>
          <w:b/>
          <w:bCs/>
          <w:sz w:val="28"/>
          <w:szCs w:val="28"/>
          <w:rtl/>
        </w:rPr>
        <w:t>حالی</w:t>
      </w:r>
      <w:r w:rsidRPr="00F8126A">
        <w:rPr>
          <w:rFonts w:cs="B Nazanin"/>
          <w:b/>
          <w:bCs/>
          <w:sz w:val="28"/>
          <w:szCs w:val="28"/>
          <w:rtl/>
        </w:rPr>
        <w:t xml:space="preserve"> </w:t>
      </w:r>
      <w:r w:rsidRPr="00F8126A">
        <w:rPr>
          <w:rFonts w:cs="B Nazanin" w:hint="cs"/>
          <w:b/>
          <w:bCs/>
          <w:sz w:val="28"/>
          <w:szCs w:val="28"/>
          <w:rtl/>
        </w:rPr>
        <w:t>که</w:t>
      </w:r>
      <w:r w:rsidRPr="00F8126A">
        <w:rPr>
          <w:rFonts w:cs="B Nazanin"/>
          <w:b/>
          <w:bCs/>
          <w:sz w:val="28"/>
          <w:szCs w:val="28"/>
          <w:rtl/>
        </w:rPr>
        <w:t xml:space="preserve"> "</w:t>
      </w:r>
      <w:r w:rsidRPr="00F8126A">
        <w:rPr>
          <w:rFonts w:cs="B Nazanin" w:hint="cs"/>
          <w:b/>
          <w:bCs/>
          <w:sz w:val="28"/>
          <w:szCs w:val="28"/>
          <w:rtl/>
        </w:rPr>
        <w:t>رهبر</w:t>
      </w:r>
      <w:r w:rsidRPr="00F8126A">
        <w:rPr>
          <w:rFonts w:cs="B Nazanin"/>
          <w:b/>
          <w:bCs/>
          <w:sz w:val="28"/>
          <w:szCs w:val="28"/>
          <w:rtl/>
        </w:rPr>
        <w:t xml:space="preserve">" </w:t>
      </w:r>
      <w:r w:rsidRPr="00F8126A">
        <w:rPr>
          <w:rFonts w:cs="B Nazanin" w:hint="cs"/>
          <w:b/>
          <w:bCs/>
          <w:sz w:val="28"/>
          <w:szCs w:val="28"/>
          <w:rtl/>
        </w:rPr>
        <w:t>مصروف</w:t>
      </w:r>
      <w:r w:rsidRPr="00F8126A">
        <w:rPr>
          <w:rFonts w:cs="B Nazanin"/>
          <w:b/>
          <w:bCs/>
          <w:sz w:val="28"/>
          <w:szCs w:val="28"/>
          <w:rtl/>
        </w:rPr>
        <w:t xml:space="preserve"> </w:t>
      </w:r>
      <w:r w:rsidRPr="00F8126A">
        <w:rPr>
          <w:rFonts w:cs="B Nazanin" w:hint="cs"/>
          <w:b/>
          <w:bCs/>
          <w:sz w:val="28"/>
          <w:szCs w:val="28"/>
          <w:rtl/>
        </w:rPr>
        <w:t>مسافرت</w:t>
      </w:r>
      <w:r w:rsidR="006D45ED">
        <w:rPr>
          <w:rFonts w:cs="B Nazanin" w:hint="cs"/>
          <w:b/>
          <w:bCs/>
          <w:sz w:val="28"/>
          <w:szCs w:val="28"/>
          <w:rtl/>
        </w:rPr>
        <w:t>‌</w:t>
      </w:r>
      <w:r w:rsidRPr="00F8126A">
        <w:rPr>
          <w:rFonts w:cs="B Nazanin" w:hint="cs"/>
          <w:b/>
          <w:bCs/>
          <w:sz w:val="28"/>
          <w:szCs w:val="28"/>
          <w:rtl/>
        </w:rPr>
        <w:t>های</w:t>
      </w:r>
      <w:r w:rsidRPr="00F8126A">
        <w:rPr>
          <w:rFonts w:cs="B Nazanin"/>
          <w:b/>
          <w:bCs/>
          <w:sz w:val="28"/>
          <w:szCs w:val="28"/>
          <w:rtl/>
        </w:rPr>
        <w:t xml:space="preserve"> </w:t>
      </w:r>
      <w:r w:rsidRPr="00F8126A">
        <w:rPr>
          <w:rFonts w:cs="B Nazanin" w:hint="cs"/>
          <w:b/>
          <w:bCs/>
          <w:sz w:val="28"/>
          <w:szCs w:val="28"/>
          <w:rtl/>
        </w:rPr>
        <w:t>خارجی</w:t>
      </w:r>
      <w:r w:rsidRPr="00F8126A">
        <w:rPr>
          <w:rFonts w:cs="B Nazanin"/>
          <w:b/>
          <w:bCs/>
          <w:sz w:val="28"/>
          <w:szCs w:val="28"/>
          <w:rtl/>
        </w:rPr>
        <w:t xml:space="preserve"> </w:t>
      </w:r>
      <w:r w:rsidRPr="00F8126A">
        <w:rPr>
          <w:rFonts w:cs="B Nazanin" w:hint="cs"/>
          <w:b/>
          <w:bCs/>
          <w:sz w:val="28"/>
          <w:szCs w:val="28"/>
          <w:rtl/>
        </w:rPr>
        <w:t>بودند،</w:t>
      </w:r>
      <w:r w:rsidRPr="00F8126A">
        <w:rPr>
          <w:rFonts w:cs="B Nazanin"/>
          <w:b/>
          <w:bCs/>
          <w:sz w:val="28"/>
          <w:szCs w:val="28"/>
          <w:rtl/>
        </w:rPr>
        <w:t xml:space="preserve"> </w:t>
      </w:r>
      <w:r w:rsidRPr="00F8126A">
        <w:rPr>
          <w:rFonts w:cs="B Nazanin" w:hint="cs"/>
          <w:b/>
          <w:bCs/>
          <w:sz w:val="28"/>
          <w:szCs w:val="28"/>
          <w:rtl/>
        </w:rPr>
        <w:t>توسط</w:t>
      </w:r>
      <w:r w:rsidRPr="00F8126A">
        <w:rPr>
          <w:rFonts w:cs="B Nazanin"/>
          <w:b/>
          <w:bCs/>
          <w:sz w:val="28"/>
          <w:szCs w:val="28"/>
          <w:rtl/>
        </w:rPr>
        <w:t xml:space="preserve"> </w:t>
      </w:r>
      <w:r w:rsidRPr="00F8126A">
        <w:rPr>
          <w:rFonts w:cs="B Nazanin" w:hint="cs"/>
          <w:b/>
          <w:bCs/>
          <w:sz w:val="28"/>
          <w:szCs w:val="28"/>
          <w:rtl/>
        </w:rPr>
        <w:t>کمیتۀ</w:t>
      </w:r>
      <w:r w:rsidRPr="00F8126A">
        <w:rPr>
          <w:rFonts w:cs="B Nazanin"/>
          <w:b/>
          <w:bCs/>
          <w:sz w:val="28"/>
          <w:szCs w:val="28"/>
          <w:rtl/>
        </w:rPr>
        <w:t xml:space="preserve"> </w:t>
      </w:r>
      <w:r w:rsidRPr="00F8126A">
        <w:rPr>
          <w:rFonts w:cs="B Nazanin" w:hint="cs"/>
          <w:b/>
          <w:bCs/>
          <w:sz w:val="28"/>
          <w:szCs w:val="28"/>
          <w:rtl/>
        </w:rPr>
        <w:t>مرکزی</w:t>
      </w:r>
      <w:r w:rsidRPr="00F8126A">
        <w:rPr>
          <w:rFonts w:cs="B Nazanin"/>
          <w:b/>
          <w:bCs/>
          <w:sz w:val="28"/>
          <w:szCs w:val="28"/>
          <w:rtl/>
        </w:rPr>
        <w:t xml:space="preserve"> </w:t>
      </w:r>
      <w:r w:rsidRPr="00F8126A">
        <w:rPr>
          <w:rFonts w:cs="B Nazanin" w:hint="cs"/>
          <w:b/>
          <w:bCs/>
          <w:sz w:val="28"/>
          <w:szCs w:val="28"/>
          <w:rtl/>
        </w:rPr>
        <w:t>سازمان</w:t>
      </w:r>
      <w:r w:rsidRPr="00F8126A">
        <w:rPr>
          <w:rFonts w:cs="B Nazanin"/>
          <w:b/>
          <w:bCs/>
          <w:sz w:val="28"/>
          <w:szCs w:val="28"/>
          <w:rtl/>
        </w:rPr>
        <w:t xml:space="preserve"> </w:t>
      </w:r>
      <w:r w:rsidRPr="00F8126A">
        <w:rPr>
          <w:rFonts w:cs="B Nazanin" w:hint="cs"/>
          <w:b/>
          <w:bCs/>
          <w:sz w:val="28"/>
          <w:szCs w:val="28"/>
          <w:rtl/>
        </w:rPr>
        <w:t>تصویب</w:t>
      </w:r>
      <w:r w:rsidRPr="00F8126A">
        <w:rPr>
          <w:rFonts w:cs="B Nazanin"/>
          <w:b/>
          <w:bCs/>
          <w:sz w:val="28"/>
          <w:szCs w:val="28"/>
          <w:rtl/>
        </w:rPr>
        <w:t xml:space="preserve"> </w:t>
      </w:r>
      <w:r w:rsidRPr="00F8126A">
        <w:rPr>
          <w:rFonts w:cs="B Nazanin" w:hint="cs"/>
          <w:b/>
          <w:bCs/>
          <w:sz w:val="28"/>
          <w:szCs w:val="28"/>
          <w:rtl/>
        </w:rPr>
        <w:t>و</w:t>
      </w:r>
      <w:r w:rsidRPr="00F8126A">
        <w:rPr>
          <w:rFonts w:cs="B Nazanin"/>
          <w:b/>
          <w:bCs/>
          <w:sz w:val="28"/>
          <w:szCs w:val="28"/>
          <w:rtl/>
        </w:rPr>
        <w:t xml:space="preserve"> </w:t>
      </w:r>
      <w:r w:rsidRPr="00F8126A">
        <w:rPr>
          <w:rFonts w:cs="B Nazanin" w:hint="cs"/>
          <w:b/>
          <w:bCs/>
          <w:sz w:val="28"/>
          <w:szCs w:val="28"/>
          <w:rtl/>
        </w:rPr>
        <w:t>ارسال</w:t>
      </w:r>
      <w:r w:rsidRPr="00F8126A">
        <w:rPr>
          <w:rFonts w:cs="B Nazanin"/>
          <w:b/>
          <w:bCs/>
          <w:sz w:val="28"/>
          <w:szCs w:val="28"/>
          <w:rtl/>
        </w:rPr>
        <w:t xml:space="preserve"> </w:t>
      </w:r>
      <w:r w:rsidRPr="00F8126A">
        <w:rPr>
          <w:rFonts w:cs="B Nazanin" w:hint="cs"/>
          <w:b/>
          <w:bCs/>
          <w:sz w:val="28"/>
          <w:szCs w:val="28"/>
          <w:rtl/>
        </w:rPr>
        <w:t>گردید</w:t>
      </w:r>
      <w:r w:rsidRPr="00F8126A">
        <w:rPr>
          <w:rFonts w:cs="B Nazanin"/>
          <w:b/>
          <w:bCs/>
          <w:sz w:val="28"/>
          <w:szCs w:val="28"/>
          <w:rtl/>
        </w:rPr>
        <w:t xml:space="preserve">. </w:t>
      </w:r>
      <w:r w:rsidRPr="00F8126A">
        <w:rPr>
          <w:rFonts w:cs="B Nazanin" w:hint="cs"/>
          <w:b/>
          <w:bCs/>
          <w:sz w:val="28"/>
          <w:szCs w:val="28"/>
          <w:rtl/>
        </w:rPr>
        <w:t>تأثیر</w:t>
      </w:r>
      <w:r w:rsidRPr="00F8126A">
        <w:rPr>
          <w:rFonts w:cs="B Nazanin"/>
          <w:b/>
          <w:bCs/>
          <w:sz w:val="28"/>
          <w:szCs w:val="28"/>
          <w:rtl/>
        </w:rPr>
        <w:t xml:space="preserve"> </w:t>
      </w:r>
      <w:r w:rsidRPr="00F8126A">
        <w:rPr>
          <w:rFonts w:cs="B Nazanin" w:hint="cs"/>
          <w:b/>
          <w:bCs/>
          <w:sz w:val="28"/>
          <w:szCs w:val="28"/>
          <w:rtl/>
        </w:rPr>
        <w:t>آن</w:t>
      </w:r>
      <w:r w:rsidRPr="00F8126A">
        <w:rPr>
          <w:rFonts w:cs="B Nazanin"/>
          <w:b/>
          <w:bCs/>
          <w:sz w:val="28"/>
          <w:szCs w:val="28"/>
          <w:rtl/>
        </w:rPr>
        <w:t xml:space="preserve"> </w:t>
      </w:r>
      <w:r w:rsidRPr="00F8126A">
        <w:rPr>
          <w:rFonts w:cs="B Nazanin" w:hint="cs"/>
          <w:b/>
          <w:bCs/>
          <w:sz w:val="28"/>
          <w:szCs w:val="28"/>
          <w:rtl/>
        </w:rPr>
        <w:t>خیلی</w:t>
      </w:r>
      <w:r w:rsidRPr="00F8126A">
        <w:rPr>
          <w:rFonts w:cs="B Nazanin"/>
          <w:b/>
          <w:bCs/>
          <w:sz w:val="28"/>
          <w:szCs w:val="28"/>
          <w:rtl/>
        </w:rPr>
        <w:t xml:space="preserve"> </w:t>
      </w:r>
      <w:r w:rsidRPr="00F8126A">
        <w:rPr>
          <w:rFonts w:cs="B Nazanin" w:hint="cs"/>
          <w:b/>
          <w:bCs/>
          <w:sz w:val="28"/>
          <w:szCs w:val="28"/>
          <w:rtl/>
        </w:rPr>
        <w:t>اندک</w:t>
      </w:r>
      <w:r w:rsidRPr="00F8126A">
        <w:rPr>
          <w:rFonts w:cs="B Nazanin"/>
          <w:b/>
          <w:bCs/>
          <w:sz w:val="28"/>
          <w:szCs w:val="28"/>
          <w:rtl/>
        </w:rPr>
        <w:t xml:space="preserve"> </w:t>
      </w:r>
      <w:r w:rsidRPr="00F8126A">
        <w:rPr>
          <w:rFonts w:cs="B Nazanin" w:hint="cs"/>
          <w:b/>
          <w:bCs/>
          <w:sz w:val="28"/>
          <w:szCs w:val="28"/>
          <w:rtl/>
        </w:rPr>
        <w:t>بود</w:t>
      </w:r>
      <w:r w:rsidRPr="00F8126A">
        <w:rPr>
          <w:rFonts w:cs="B Nazanin"/>
          <w:b/>
          <w:bCs/>
          <w:sz w:val="28"/>
          <w:szCs w:val="28"/>
          <w:rtl/>
        </w:rPr>
        <w:t xml:space="preserve"> </w:t>
      </w:r>
      <w:r w:rsidRPr="00F8126A">
        <w:rPr>
          <w:rFonts w:cs="B Nazanin" w:hint="cs"/>
          <w:b/>
          <w:bCs/>
          <w:sz w:val="28"/>
          <w:szCs w:val="28"/>
          <w:rtl/>
        </w:rPr>
        <w:t>و</w:t>
      </w:r>
      <w:r w:rsidRPr="00F8126A">
        <w:rPr>
          <w:rFonts w:cs="B Nazanin"/>
          <w:b/>
          <w:bCs/>
          <w:sz w:val="28"/>
          <w:szCs w:val="28"/>
          <w:rtl/>
        </w:rPr>
        <w:t xml:space="preserve"> </w:t>
      </w:r>
      <w:r w:rsidRPr="00F8126A">
        <w:rPr>
          <w:rFonts w:cs="B Nazanin" w:hint="cs"/>
          <w:b/>
          <w:bCs/>
          <w:sz w:val="28"/>
          <w:szCs w:val="28"/>
          <w:rtl/>
        </w:rPr>
        <w:t>صرفاً</w:t>
      </w:r>
      <w:r w:rsidRPr="00F8126A">
        <w:rPr>
          <w:rFonts w:cs="B Nazanin"/>
          <w:b/>
          <w:bCs/>
          <w:sz w:val="28"/>
          <w:szCs w:val="28"/>
          <w:rtl/>
        </w:rPr>
        <w:t xml:space="preserve"> </w:t>
      </w:r>
      <w:r w:rsidRPr="00F8126A">
        <w:rPr>
          <w:rFonts w:cs="B Nazanin" w:hint="cs"/>
          <w:b/>
          <w:bCs/>
          <w:sz w:val="28"/>
          <w:szCs w:val="28"/>
          <w:rtl/>
        </w:rPr>
        <w:t>باعث</w:t>
      </w:r>
      <w:r w:rsidRPr="00F8126A">
        <w:rPr>
          <w:rFonts w:cs="B Nazanin"/>
          <w:b/>
          <w:bCs/>
          <w:sz w:val="28"/>
          <w:szCs w:val="28"/>
          <w:rtl/>
        </w:rPr>
        <w:t xml:space="preserve"> </w:t>
      </w:r>
      <w:r w:rsidRPr="00F8126A">
        <w:rPr>
          <w:rFonts w:cs="B Nazanin" w:hint="cs"/>
          <w:b/>
          <w:bCs/>
          <w:sz w:val="28"/>
          <w:szCs w:val="28"/>
          <w:rtl/>
        </w:rPr>
        <w:t>خارج</w:t>
      </w:r>
      <w:r w:rsidRPr="00F8126A">
        <w:rPr>
          <w:rFonts w:cs="B Nazanin"/>
          <w:b/>
          <w:bCs/>
          <w:sz w:val="28"/>
          <w:szCs w:val="28"/>
          <w:rtl/>
        </w:rPr>
        <w:t xml:space="preserve"> </w:t>
      </w:r>
      <w:r w:rsidRPr="00F8126A">
        <w:rPr>
          <w:rFonts w:cs="B Nazanin" w:hint="cs"/>
          <w:b/>
          <w:bCs/>
          <w:sz w:val="28"/>
          <w:szCs w:val="28"/>
          <w:rtl/>
        </w:rPr>
        <w:t>شدن</w:t>
      </w:r>
      <w:r w:rsidRPr="00F8126A">
        <w:rPr>
          <w:rFonts w:cs="B Nazanin"/>
          <w:b/>
          <w:bCs/>
          <w:sz w:val="28"/>
          <w:szCs w:val="28"/>
          <w:rtl/>
        </w:rPr>
        <w:t xml:space="preserve"> </w:t>
      </w:r>
      <w:r w:rsidRPr="00F8126A">
        <w:rPr>
          <w:rFonts w:cs="B Nazanin" w:hint="cs"/>
          <w:b/>
          <w:bCs/>
          <w:sz w:val="28"/>
          <w:szCs w:val="28"/>
          <w:rtl/>
        </w:rPr>
        <w:t>بیست</w:t>
      </w:r>
      <w:r w:rsidRPr="00F8126A">
        <w:rPr>
          <w:rFonts w:cs="B Nazanin"/>
          <w:b/>
          <w:bCs/>
          <w:sz w:val="28"/>
          <w:szCs w:val="28"/>
          <w:rtl/>
        </w:rPr>
        <w:t xml:space="preserve"> </w:t>
      </w:r>
      <w:r w:rsidRPr="00F8126A">
        <w:rPr>
          <w:rFonts w:cs="B Nazanin" w:hint="cs"/>
          <w:b/>
          <w:bCs/>
          <w:sz w:val="28"/>
          <w:szCs w:val="28"/>
          <w:rtl/>
        </w:rPr>
        <w:t>و</w:t>
      </w:r>
      <w:r w:rsidRPr="00F8126A">
        <w:rPr>
          <w:rFonts w:cs="B Nazanin"/>
          <w:b/>
          <w:bCs/>
          <w:sz w:val="28"/>
          <w:szCs w:val="28"/>
          <w:rtl/>
        </w:rPr>
        <w:t xml:space="preserve"> </w:t>
      </w:r>
      <w:r w:rsidRPr="00F8126A">
        <w:rPr>
          <w:rFonts w:cs="B Nazanin" w:hint="cs"/>
          <w:b/>
          <w:bCs/>
          <w:sz w:val="28"/>
          <w:szCs w:val="28"/>
          <w:rtl/>
        </w:rPr>
        <w:t>چند</w:t>
      </w:r>
      <w:r w:rsidRPr="00F8126A">
        <w:rPr>
          <w:rFonts w:cs="B Nazanin"/>
          <w:b/>
          <w:bCs/>
          <w:sz w:val="28"/>
          <w:szCs w:val="28"/>
          <w:rtl/>
        </w:rPr>
        <w:t xml:space="preserve"> </w:t>
      </w:r>
      <w:r w:rsidRPr="00F8126A">
        <w:rPr>
          <w:rFonts w:cs="B Nazanin" w:hint="cs"/>
          <w:b/>
          <w:bCs/>
          <w:sz w:val="28"/>
          <w:szCs w:val="28"/>
          <w:rtl/>
        </w:rPr>
        <w:t>نفر</w:t>
      </w:r>
      <w:r w:rsidRPr="00F8126A">
        <w:rPr>
          <w:rFonts w:cs="B Nazanin"/>
          <w:b/>
          <w:bCs/>
          <w:sz w:val="28"/>
          <w:szCs w:val="28"/>
          <w:rtl/>
        </w:rPr>
        <w:t xml:space="preserve"> </w:t>
      </w:r>
      <w:r w:rsidRPr="00F8126A">
        <w:rPr>
          <w:rFonts w:cs="B Nazanin" w:hint="cs"/>
          <w:b/>
          <w:bCs/>
          <w:sz w:val="28"/>
          <w:szCs w:val="28"/>
          <w:rtl/>
        </w:rPr>
        <w:t>از</w:t>
      </w:r>
      <w:r w:rsidRPr="00F8126A">
        <w:rPr>
          <w:rFonts w:cs="B Nazanin"/>
          <w:b/>
          <w:bCs/>
          <w:sz w:val="28"/>
          <w:szCs w:val="28"/>
          <w:rtl/>
        </w:rPr>
        <w:t xml:space="preserve"> </w:t>
      </w:r>
      <w:r w:rsidRPr="00F8126A">
        <w:rPr>
          <w:rFonts w:cs="B Nazanin" w:hint="cs"/>
          <w:b/>
          <w:bCs/>
          <w:sz w:val="28"/>
          <w:szCs w:val="28"/>
          <w:rtl/>
        </w:rPr>
        <w:t>غند</w:t>
      </w:r>
      <w:r w:rsidRPr="00F8126A">
        <w:rPr>
          <w:rFonts w:cs="B Nazanin"/>
          <w:b/>
          <w:bCs/>
          <w:sz w:val="28"/>
          <w:szCs w:val="28"/>
          <w:rtl/>
        </w:rPr>
        <w:t xml:space="preserve"> </w:t>
      </w:r>
      <w:r w:rsidRPr="00F8126A">
        <w:rPr>
          <w:rFonts w:cs="B Nazanin" w:hint="cs"/>
          <w:b/>
          <w:bCs/>
          <w:sz w:val="28"/>
          <w:szCs w:val="28"/>
          <w:rtl/>
        </w:rPr>
        <w:t>دولتی</w:t>
      </w:r>
      <w:r w:rsidRPr="00F8126A">
        <w:rPr>
          <w:rFonts w:cs="B Nazanin"/>
          <w:b/>
          <w:bCs/>
          <w:sz w:val="28"/>
          <w:szCs w:val="28"/>
          <w:rtl/>
        </w:rPr>
        <w:t xml:space="preserve"> </w:t>
      </w:r>
      <w:r w:rsidRPr="00F8126A">
        <w:rPr>
          <w:rFonts w:cs="B Nazanin" w:hint="cs"/>
          <w:b/>
          <w:bCs/>
          <w:sz w:val="28"/>
          <w:szCs w:val="28"/>
          <w:rtl/>
        </w:rPr>
        <w:t>گردید</w:t>
      </w:r>
      <w:r w:rsidRPr="00F8126A">
        <w:rPr>
          <w:rFonts w:cs="B Nazanin"/>
          <w:b/>
          <w:bCs/>
          <w:sz w:val="28"/>
          <w:szCs w:val="28"/>
          <w:rtl/>
        </w:rPr>
        <w:t xml:space="preserve">. </w:t>
      </w:r>
      <w:r w:rsidRPr="00F8126A">
        <w:rPr>
          <w:rFonts w:cs="B Nazanin" w:hint="cs"/>
          <w:b/>
          <w:bCs/>
          <w:sz w:val="28"/>
          <w:szCs w:val="28"/>
          <w:rtl/>
        </w:rPr>
        <w:t>اکثریت</w:t>
      </w:r>
      <w:r w:rsidRPr="00F8126A">
        <w:rPr>
          <w:rFonts w:cs="B Nazanin"/>
          <w:b/>
          <w:bCs/>
          <w:sz w:val="28"/>
          <w:szCs w:val="28"/>
          <w:rtl/>
        </w:rPr>
        <w:t xml:space="preserve"> </w:t>
      </w:r>
      <w:r w:rsidRPr="00F8126A">
        <w:rPr>
          <w:rFonts w:cs="B Nazanin" w:hint="cs"/>
          <w:b/>
          <w:bCs/>
          <w:sz w:val="28"/>
          <w:szCs w:val="28"/>
          <w:rtl/>
        </w:rPr>
        <w:t>قریب</w:t>
      </w:r>
      <w:r w:rsidRPr="00F8126A">
        <w:rPr>
          <w:rFonts w:cs="B Nazanin"/>
          <w:b/>
          <w:bCs/>
          <w:sz w:val="28"/>
          <w:szCs w:val="28"/>
          <w:rtl/>
        </w:rPr>
        <w:t xml:space="preserve"> </w:t>
      </w:r>
      <w:r w:rsidRPr="00F8126A">
        <w:rPr>
          <w:rFonts w:cs="B Nazanin" w:hint="cs"/>
          <w:b/>
          <w:bCs/>
          <w:sz w:val="28"/>
          <w:szCs w:val="28"/>
          <w:rtl/>
        </w:rPr>
        <w:t>به</w:t>
      </w:r>
      <w:r w:rsidRPr="00F8126A">
        <w:rPr>
          <w:rFonts w:cs="B Nazanin"/>
          <w:b/>
          <w:bCs/>
          <w:sz w:val="28"/>
          <w:szCs w:val="28"/>
          <w:rtl/>
        </w:rPr>
        <w:t xml:space="preserve"> </w:t>
      </w:r>
      <w:r w:rsidRPr="00F8126A">
        <w:rPr>
          <w:rFonts w:cs="B Nazanin" w:hint="cs"/>
          <w:b/>
          <w:bCs/>
          <w:sz w:val="28"/>
          <w:szCs w:val="28"/>
          <w:rtl/>
        </w:rPr>
        <w:t>اتفاق</w:t>
      </w:r>
      <w:r w:rsidRPr="00F8126A">
        <w:rPr>
          <w:rFonts w:cs="B Nazanin"/>
          <w:b/>
          <w:bCs/>
          <w:sz w:val="28"/>
          <w:szCs w:val="28"/>
          <w:rtl/>
        </w:rPr>
        <w:t xml:space="preserve"> </w:t>
      </w:r>
      <w:r w:rsidRPr="00F8126A">
        <w:rPr>
          <w:rFonts w:cs="B Nazanin" w:hint="cs"/>
          <w:b/>
          <w:bCs/>
          <w:sz w:val="28"/>
          <w:szCs w:val="28"/>
          <w:rtl/>
        </w:rPr>
        <w:t>روابط</w:t>
      </w:r>
      <w:r w:rsidRPr="00F8126A">
        <w:rPr>
          <w:rFonts w:cs="B Nazanin"/>
          <w:b/>
          <w:bCs/>
          <w:sz w:val="28"/>
          <w:szCs w:val="28"/>
          <w:rtl/>
        </w:rPr>
        <w:t xml:space="preserve"> </w:t>
      </w:r>
      <w:r w:rsidRPr="00F8126A">
        <w:rPr>
          <w:rFonts w:cs="B Nazanin" w:hint="cs"/>
          <w:b/>
          <w:bCs/>
          <w:sz w:val="28"/>
          <w:szCs w:val="28"/>
          <w:rtl/>
        </w:rPr>
        <w:t>تسلیم</w:t>
      </w:r>
      <w:r w:rsidRPr="00F8126A">
        <w:rPr>
          <w:rFonts w:cs="B Nazanin"/>
          <w:b/>
          <w:bCs/>
          <w:sz w:val="28"/>
          <w:szCs w:val="28"/>
          <w:rtl/>
        </w:rPr>
        <w:t xml:space="preserve"> </w:t>
      </w:r>
      <w:r w:rsidRPr="00F8126A">
        <w:rPr>
          <w:rFonts w:cs="B Nazanin" w:hint="cs"/>
          <w:b/>
          <w:bCs/>
          <w:sz w:val="28"/>
          <w:szCs w:val="28"/>
          <w:rtl/>
        </w:rPr>
        <w:t>شده</w:t>
      </w:r>
      <w:r w:rsidRPr="00F8126A">
        <w:rPr>
          <w:rFonts w:cs="B Nazanin"/>
          <w:b/>
          <w:bCs/>
          <w:sz w:val="28"/>
          <w:szCs w:val="28"/>
          <w:rtl/>
        </w:rPr>
        <w:t xml:space="preserve"> </w:t>
      </w:r>
      <w:r w:rsidRPr="00F8126A">
        <w:rPr>
          <w:rFonts w:cs="B Nazanin" w:hint="cs"/>
          <w:b/>
          <w:bCs/>
          <w:sz w:val="28"/>
          <w:szCs w:val="28"/>
          <w:rtl/>
        </w:rPr>
        <w:t>کماکان</w:t>
      </w:r>
      <w:r w:rsidRPr="00F8126A">
        <w:rPr>
          <w:rFonts w:cs="B Nazanin"/>
          <w:b/>
          <w:bCs/>
          <w:sz w:val="28"/>
          <w:szCs w:val="28"/>
          <w:rtl/>
        </w:rPr>
        <w:t xml:space="preserve"> </w:t>
      </w:r>
      <w:r w:rsidRPr="00F8126A">
        <w:rPr>
          <w:rFonts w:cs="B Nazanin" w:hint="cs"/>
          <w:b/>
          <w:bCs/>
          <w:sz w:val="28"/>
          <w:szCs w:val="28"/>
          <w:rtl/>
        </w:rPr>
        <w:t>در</w:t>
      </w:r>
      <w:r w:rsidRPr="00F8126A">
        <w:rPr>
          <w:rFonts w:cs="B Nazanin"/>
          <w:b/>
          <w:bCs/>
          <w:sz w:val="28"/>
          <w:szCs w:val="28"/>
          <w:rtl/>
        </w:rPr>
        <w:t xml:space="preserve"> </w:t>
      </w:r>
      <w:r w:rsidRPr="00F8126A">
        <w:rPr>
          <w:rFonts w:cs="B Nazanin" w:hint="cs"/>
          <w:b/>
          <w:bCs/>
          <w:sz w:val="28"/>
          <w:szCs w:val="28"/>
          <w:rtl/>
        </w:rPr>
        <w:t>غند</w:t>
      </w:r>
      <w:r w:rsidRPr="00F8126A">
        <w:rPr>
          <w:rFonts w:cs="B Nazanin"/>
          <w:b/>
          <w:bCs/>
          <w:sz w:val="28"/>
          <w:szCs w:val="28"/>
          <w:rtl/>
        </w:rPr>
        <w:t xml:space="preserve"> </w:t>
      </w:r>
      <w:r w:rsidRPr="00F8126A">
        <w:rPr>
          <w:rFonts w:cs="B Nazanin" w:hint="cs"/>
          <w:b/>
          <w:bCs/>
          <w:sz w:val="28"/>
          <w:szCs w:val="28"/>
          <w:rtl/>
        </w:rPr>
        <w:t>دولتی</w:t>
      </w:r>
      <w:r w:rsidRPr="00F8126A">
        <w:rPr>
          <w:rFonts w:cs="B Nazanin"/>
          <w:b/>
          <w:bCs/>
          <w:sz w:val="28"/>
          <w:szCs w:val="28"/>
          <w:rtl/>
        </w:rPr>
        <w:t xml:space="preserve"> </w:t>
      </w:r>
      <w:r w:rsidRPr="00F8126A">
        <w:rPr>
          <w:rFonts w:cs="B Nazanin" w:hint="cs"/>
          <w:b/>
          <w:bCs/>
          <w:sz w:val="28"/>
          <w:szCs w:val="28"/>
          <w:rtl/>
        </w:rPr>
        <w:t>باقی</w:t>
      </w:r>
      <w:r w:rsidRPr="00F8126A">
        <w:rPr>
          <w:rFonts w:cs="B Nazanin"/>
          <w:b/>
          <w:bCs/>
          <w:sz w:val="28"/>
          <w:szCs w:val="28"/>
          <w:rtl/>
        </w:rPr>
        <w:t xml:space="preserve"> </w:t>
      </w:r>
      <w:r w:rsidRPr="00F8126A">
        <w:rPr>
          <w:rFonts w:cs="B Nazanin" w:hint="cs"/>
          <w:b/>
          <w:bCs/>
          <w:sz w:val="28"/>
          <w:szCs w:val="28"/>
          <w:rtl/>
        </w:rPr>
        <w:t>ماندند</w:t>
      </w:r>
      <w:r w:rsidRPr="00F8126A">
        <w:rPr>
          <w:rFonts w:cs="B Nazanin"/>
          <w:b/>
          <w:bCs/>
          <w:sz w:val="28"/>
          <w:szCs w:val="28"/>
          <w:rtl/>
        </w:rPr>
        <w:t xml:space="preserve">. </w:t>
      </w:r>
      <w:r w:rsidRPr="00F8126A">
        <w:rPr>
          <w:rFonts w:cs="B Nazanin" w:hint="cs"/>
          <w:b/>
          <w:bCs/>
          <w:sz w:val="28"/>
          <w:szCs w:val="28"/>
          <w:rtl/>
        </w:rPr>
        <w:t>مجموعاً</w:t>
      </w:r>
      <w:r w:rsidRPr="00F8126A">
        <w:rPr>
          <w:rFonts w:cs="B Nazanin"/>
          <w:b/>
          <w:bCs/>
          <w:sz w:val="28"/>
          <w:szCs w:val="28"/>
          <w:rtl/>
        </w:rPr>
        <w:t xml:space="preserve"> </w:t>
      </w:r>
      <w:r w:rsidRPr="00F8126A">
        <w:rPr>
          <w:rFonts w:cs="B Nazanin" w:hint="cs"/>
          <w:b/>
          <w:bCs/>
          <w:sz w:val="28"/>
          <w:szCs w:val="28"/>
          <w:rtl/>
        </w:rPr>
        <w:t>لیست</w:t>
      </w:r>
      <w:r w:rsidRPr="00F8126A">
        <w:rPr>
          <w:rFonts w:cs="B Nazanin"/>
          <w:b/>
          <w:bCs/>
          <w:sz w:val="28"/>
          <w:szCs w:val="28"/>
          <w:rtl/>
        </w:rPr>
        <w:t xml:space="preserve"> 760 </w:t>
      </w:r>
      <w:r w:rsidRPr="00F8126A">
        <w:rPr>
          <w:rFonts w:cs="B Nazanin" w:hint="cs"/>
          <w:b/>
          <w:bCs/>
          <w:sz w:val="28"/>
          <w:szCs w:val="28"/>
          <w:rtl/>
        </w:rPr>
        <w:t>نفر</w:t>
      </w:r>
      <w:r w:rsidRPr="00F8126A">
        <w:rPr>
          <w:rFonts w:cs="B Nazanin"/>
          <w:b/>
          <w:bCs/>
          <w:sz w:val="28"/>
          <w:szCs w:val="28"/>
          <w:rtl/>
        </w:rPr>
        <w:t xml:space="preserve"> </w:t>
      </w:r>
      <w:r w:rsidRPr="00F8126A">
        <w:rPr>
          <w:rFonts w:cs="B Nazanin" w:hint="cs"/>
          <w:b/>
          <w:bCs/>
          <w:sz w:val="28"/>
          <w:szCs w:val="28"/>
          <w:rtl/>
        </w:rPr>
        <w:t>از</w:t>
      </w:r>
      <w:r w:rsidRPr="00F8126A">
        <w:rPr>
          <w:rFonts w:cs="B Nazanin"/>
          <w:b/>
          <w:bCs/>
          <w:sz w:val="28"/>
          <w:szCs w:val="28"/>
          <w:rtl/>
        </w:rPr>
        <w:t xml:space="preserve"> </w:t>
      </w:r>
      <w:r w:rsidRPr="00F8126A">
        <w:rPr>
          <w:rFonts w:cs="B Nazanin" w:hint="cs"/>
          <w:b/>
          <w:bCs/>
          <w:sz w:val="28"/>
          <w:szCs w:val="28"/>
          <w:rtl/>
        </w:rPr>
        <w:t>روابط</w:t>
      </w:r>
      <w:r w:rsidRPr="00F8126A">
        <w:rPr>
          <w:rFonts w:cs="B Nazanin"/>
          <w:b/>
          <w:bCs/>
          <w:sz w:val="28"/>
          <w:szCs w:val="28"/>
          <w:rtl/>
        </w:rPr>
        <w:t xml:space="preserve"> </w:t>
      </w:r>
      <w:r w:rsidRPr="00F8126A">
        <w:rPr>
          <w:rFonts w:cs="B Nazanin" w:hint="cs"/>
          <w:b/>
          <w:bCs/>
          <w:sz w:val="28"/>
          <w:szCs w:val="28"/>
          <w:rtl/>
        </w:rPr>
        <w:t>سازمانی</w:t>
      </w:r>
      <w:r w:rsidRPr="00F8126A">
        <w:rPr>
          <w:rFonts w:cs="B Nazanin"/>
          <w:b/>
          <w:bCs/>
          <w:sz w:val="28"/>
          <w:szCs w:val="28"/>
          <w:rtl/>
        </w:rPr>
        <w:t xml:space="preserve"> </w:t>
      </w:r>
      <w:r w:rsidRPr="00F8126A">
        <w:rPr>
          <w:rFonts w:cs="B Nazanin" w:hint="cs"/>
          <w:b/>
          <w:bCs/>
          <w:sz w:val="28"/>
          <w:szCs w:val="28"/>
          <w:rtl/>
        </w:rPr>
        <w:t>و</w:t>
      </w:r>
      <w:r w:rsidRPr="00F8126A">
        <w:rPr>
          <w:rFonts w:cs="B Nazanin"/>
          <w:b/>
          <w:bCs/>
          <w:sz w:val="28"/>
          <w:szCs w:val="28"/>
          <w:rtl/>
        </w:rPr>
        <w:t xml:space="preserve"> </w:t>
      </w:r>
      <w:r w:rsidRPr="00F8126A">
        <w:rPr>
          <w:rFonts w:cs="B Nazanin" w:hint="cs"/>
          <w:b/>
          <w:bCs/>
          <w:sz w:val="28"/>
          <w:szCs w:val="28"/>
          <w:rtl/>
        </w:rPr>
        <w:t>توده</w:t>
      </w:r>
      <w:r w:rsidR="006D45ED">
        <w:rPr>
          <w:rFonts w:cs="B Nazanin" w:hint="cs"/>
          <w:b/>
          <w:bCs/>
          <w:sz w:val="28"/>
          <w:szCs w:val="28"/>
          <w:rtl/>
        </w:rPr>
        <w:t>‌</w:t>
      </w:r>
      <w:r w:rsidRPr="00F8126A">
        <w:rPr>
          <w:rFonts w:cs="B Nazanin" w:hint="cs"/>
          <w:b/>
          <w:bCs/>
          <w:sz w:val="28"/>
          <w:szCs w:val="28"/>
          <w:rtl/>
        </w:rPr>
        <w:t>یی</w:t>
      </w:r>
      <w:r w:rsidRPr="00F8126A">
        <w:rPr>
          <w:rFonts w:cs="B Nazanin"/>
          <w:b/>
          <w:bCs/>
          <w:sz w:val="28"/>
          <w:szCs w:val="28"/>
          <w:rtl/>
        </w:rPr>
        <w:t xml:space="preserve"> </w:t>
      </w:r>
      <w:r w:rsidRPr="00F8126A">
        <w:rPr>
          <w:rFonts w:cs="B Nazanin" w:hint="cs"/>
          <w:b/>
          <w:bCs/>
          <w:sz w:val="28"/>
          <w:szCs w:val="28"/>
          <w:rtl/>
        </w:rPr>
        <w:t>منطقه</w:t>
      </w:r>
      <w:r w:rsidRPr="00F8126A">
        <w:rPr>
          <w:rFonts w:cs="B Nazanin"/>
          <w:b/>
          <w:bCs/>
          <w:sz w:val="28"/>
          <w:szCs w:val="28"/>
          <w:rtl/>
        </w:rPr>
        <w:t xml:space="preserve"> </w:t>
      </w:r>
      <w:r w:rsidRPr="00F8126A">
        <w:rPr>
          <w:rFonts w:cs="B Nazanin" w:hint="cs"/>
          <w:b/>
          <w:bCs/>
          <w:sz w:val="28"/>
          <w:szCs w:val="28"/>
          <w:rtl/>
        </w:rPr>
        <w:t>به</w:t>
      </w:r>
      <w:r w:rsidRPr="00F8126A">
        <w:rPr>
          <w:rFonts w:cs="B Nazanin"/>
          <w:b/>
          <w:bCs/>
          <w:sz w:val="28"/>
          <w:szCs w:val="28"/>
          <w:rtl/>
        </w:rPr>
        <w:t xml:space="preserve"> </w:t>
      </w:r>
      <w:r w:rsidRPr="00F8126A">
        <w:rPr>
          <w:rFonts w:cs="B Nazanin" w:hint="cs"/>
          <w:b/>
          <w:bCs/>
          <w:sz w:val="28"/>
          <w:szCs w:val="28"/>
          <w:rtl/>
        </w:rPr>
        <w:t>غند</w:t>
      </w:r>
      <w:r w:rsidRPr="00F8126A">
        <w:rPr>
          <w:rFonts w:cs="B Nazanin"/>
          <w:b/>
          <w:bCs/>
          <w:sz w:val="28"/>
          <w:szCs w:val="28"/>
          <w:rtl/>
        </w:rPr>
        <w:t xml:space="preserve"> </w:t>
      </w:r>
      <w:r w:rsidRPr="00F8126A">
        <w:rPr>
          <w:rFonts w:cs="B Nazanin" w:hint="cs"/>
          <w:b/>
          <w:bCs/>
          <w:sz w:val="28"/>
          <w:szCs w:val="28"/>
          <w:rtl/>
        </w:rPr>
        <w:t>دولتی</w:t>
      </w:r>
      <w:r w:rsidRPr="00F8126A">
        <w:rPr>
          <w:rFonts w:cs="B Nazanin"/>
          <w:b/>
          <w:bCs/>
          <w:sz w:val="28"/>
          <w:szCs w:val="28"/>
          <w:rtl/>
        </w:rPr>
        <w:t xml:space="preserve"> </w:t>
      </w:r>
      <w:r w:rsidRPr="00F8126A">
        <w:rPr>
          <w:rFonts w:cs="B Nazanin" w:hint="cs"/>
          <w:b/>
          <w:bCs/>
          <w:sz w:val="28"/>
          <w:szCs w:val="28"/>
          <w:rtl/>
        </w:rPr>
        <w:t>داده</w:t>
      </w:r>
      <w:r w:rsidRPr="00F8126A">
        <w:rPr>
          <w:rFonts w:cs="B Nazanin"/>
          <w:b/>
          <w:bCs/>
          <w:sz w:val="28"/>
          <w:szCs w:val="28"/>
          <w:rtl/>
        </w:rPr>
        <w:t xml:space="preserve"> </w:t>
      </w:r>
      <w:r w:rsidRPr="00F8126A">
        <w:rPr>
          <w:rFonts w:cs="B Nazanin" w:hint="cs"/>
          <w:b/>
          <w:bCs/>
          <w:sz w:val="28"/>
          <w:szCs w:val="28"/>
          <w:rtl/>
        </w:rPr>
        <w:t>شده</w:t>
      </w:r>
      <w:r w:rsidRPr="00F8126A">
        <w:rPr>
          <w:rFonts w:cs="B Nazanin"/>
          <w:b/>
          <w:bCs/>
          <w:sz w:val="28"/>
          <w:szCs w:val="28"/>
          <w:rtl/>
        </w:rPr>
        <w:t xml:space="preserve"> </w:t>
      </w:r>
      <w:r w:rsidRPr="00F8126A">
        <w:rPr>
          <w:rFonts w:cs="B Nazanin" w:hint="cs"/>
          <w:b/>
          <w:bCs/>
          <w:sz w:val="28"/>
          <w:szCs w:val="28"/>
          <w:rtl/>
        </w:rPr>
        <w:t>بود</w:t>
      </w:r>
      <w:r w:rsidRPr="00F8126A">
        <w:rPr>
          <w:rFonts w:cs="B Nazanin"/>
          <w:b/>
          <w:bCs/>
          <w:sz w:val="28"/>
          <w:szCs w:val="28"/>
          <w:rtl/>
        </w:rPr>
        <w:t xml:space="preserve"> </w:t>
      </w:r>
      <w:r w:rsidRPr="00F8126A">
        <w:rPr>
          <w:rFonts w:cs="B Nazanin" w:hint="cs"/>
          <w:b/>
          <w:bCs/>
          <w:sz w:val="28"/>
          <w:szCs w:val="28"/>
          <w:rtl/>
        </w:rPr>
        <w:t>و</w:t>
      </w:r>
      <w:r w:rsidRPr="00F8126A">
        <w:rPr>
          <w:rFonts w:cs="B Nazanin"/>
          <w:b/>
          <w:bCs/>
          <w:sz w:val="28"/>
          <w:szCs w:val="28"/>
          <w:rtl/>
        </w:rPr>
        <w:t xml:space="preserve"> </w:t>
      </w:r>
      <w:r w:rsidRPr="00F8126A">
        <w:rPr>
          <w:rFonts w:cs="B Nazanin" w:hint="cs"/>
          <w:b/>
          <w:bCs/>
          <w:sz w:val="28"/>
          <w:szCs w:val="28"/>
          <w:rtl/>
        </w:rPr>
        <w:t>همگی</w:t>
      </w:r>
      <w:r w:rsidRPr="00F8126A">
        <w:rPr>
          <w:rFonts w:cs="B Nazanin"/>
          <w:b/>
          <w:bCs/>
          <w:sz w:val="28"/>
          <w:szCs w:val="28"/>
          <w:rtl/>
        </w:rPr>
        <w:t xml:space="preserve"> </w:t>
      </w:r>
      <w:r w:rsidRPr="00F8126A">
        <w:rPr>
          <w:rFonts w:cs="B Nazanin" w:hint="cs"/>
          <w:b/>
          <w:bCs/>
          <w:sz w:val="28"/>
          <w:szCs w:val="28"/>
          <w:rtl/>
        </w:rPr>
        <w:t>آنها</w:t>
      </w:r>
      <w:r w:rsidRPr="00F8126A">
        <w:rPr>
          <w:rFonts w:cs="B Nazanin"/>
          <w:b/>
          <w:bCs/>
          <w:sz w:val="28"/>
          <w:szCs w:val="28"/>
          <w:rtl/>
        </w:rPr>
        <w:t xml:space="preserve"> </w:t>
      </w:r>
      <w:r w:rsidRPr="00F8126A">
        <w:rPr>
          <w:rFonts w:cs="B Nazanin" w:hint="cs"/>
          <w:b/>
          <w:bCs/>
          <w:sz w:val="28"/>
          <w:szCs w:val="28"/>
          <w:rtl/>
        </w:rPr>
        <w:t>از</w:t>
      </w:r>
      <w:r w:rsidRPr="00F8126A">
        <w:rPr>
          <w:rFonts w:cs="B Nazanin"/>
          <w:b/>
          <w:bCs/>
          <w:sz w:val="28"/>
          <w:szCs w:val="28"/>
          <w:rtl/>
        </w:rPr>
        <w:t xml:space="preserve"> </w:t>
      </w:r>
      <w:r w:rsidRPr="00F8126A">
        <w:rPr>
          <w:rFonts w:cs="B Nazanin" w:hint="cs"/>
          <w:b/>
          <w:bCs/>
          <w:sz w:val="28"/>
          <w:szCs w:val="28"/>
          <w:rtl/>
        </w:rPr>
        <w:t>دولت</w:t>
      </w:r>
      <w:r w:rsidRPr="00F8126A">
        <w:rPr>
          <w:rFonts w:cs="B Nazanin"/>
          <w:b/>
          <w:bCs/>
          <w:sz w:val="28"/>
          <w:szCs w:val="28"/>
          <w:rtl/>
        </w:rPr>
        <w:t xml:space="preserve"> </w:t>
      </w:r>
      <w:r w:rsidRPr="00F8126A">
        <w:rPr>
          <w:rFonts w:cs="B Nazanin" w:hint="cs"/>
          <w:b/>
          <w:bCs/>
          <w:sz w:val="28"/>
          <w:szCs w:val="28"/>
          <w:rtl/>
        </w:rPr>
        <w:t>معاش</w:t>
      </w:r>
      <w:r w:rsidRPr="00F8126A">
        <w:rPr>
          <w:rFonts w:cs="B Nazanin"/>
          <w:b/>
          <w:bCs/>
          <w:sz w:val="28"/>
          <w:szCs w:val="28"/>
          <w:rtl/>
        </w:rPr>
        <w:t xml:space="preserve"> </w:t>
      </w:r>
      <w:r w:rsidRPr="00F8126A">
        <w:rPr>
          <w:rFonts w:cs="B Nazanin" w:hint="cs"/>
          <w:b/>
          <w:bCs/>
          <w:sz w:val="28"/>
          <w:szCs w:val="28"/>
          <w:rtl/>
        </w:rPr>
        <w:t>می</w:t>
      </w:r>
      <w:r w:rsidRPr="00F8126A">
        <w:rPr>
          <w:rFonts w:cs="B Nazanin"/>
          <w:b/>
          <w:bCs/>
          <w:sz w:val="28"/>
          <w:szCs w:val="28"/>
          <w:rtl/>
        </w:rPr>
        <w:t xml:space="preserve"> </w:t>
      </w:r>
      <w:r w:rsidRPr="00F8126A">
        <w:rPr>
          <w:rFonts w:cs="B Nazanin" w:hint="cs"/>
          <w:b/>
          <w:bCs/>
          <w:sz w:val="28"/>
          <w:szCs w:val="28"/>
          <w:rtl/>
        </w:rPr>
        <w:t>گرفتند</w:t>
      </w:r>
      <w:r w:rsidRPr="00F8126A">
        <w:rPr>
          <w:rFonts w:cs="B Nazanin"/>
          <w:b/>
          <w:bCs/>
          <w:sz w:val="28"/>
          <w:szCs w:val="28"/>
          <w:rtl/>
        </w:rPr>
        <w:t xml:space="preserve"> </w:t>
      </w:r>
      <w:r w:rsidRPr="00F8126A">
        <w:rPr>
          <w:rFonts w:cs="B Nazanin" w:hint="cs"/>
          <w:b/>
          <w:bCs/>
          <w:sz w:val="28"/>
          <w:szCs w:val="28"/>
          <w:rtl/>
        </w:rPr>
        <w:t>و</w:t>
      </w:r>
      <w:r w:rsidRPr="00F8126A">
        <w:rPr>
          <w:rFonts w:cs="B Nazanin"/>
          <w:b/>
          <w:bCs/>
          <w:sz w:val="28"/>
          <w:szCs w:val="28"/>
          <w:rtl/>
        </w:rPr>
        <w:t xml:space="preserve"> </w:t>
      </w:r>
      <w:r w:rsidRPr="00F8126A">
        <w:rPr>
          <w:rFonts w:cs="B Nazanin" w:hint="cs"/>
          <w:b/>
          <w:bCs/>
          <w:sz w:val="28"/>
          <w:szCs w:val="28"/>
          <w:rtl/>
        </w:rPr>
        <w:t>اعاشه</w:t>
      </w:r>
      <w:r w:rsidRPr="00F8126A">
        <w:rPr>
          <w:rFonts w:cs="B Nazanin"/>
          <w:b/>
          <w:bCs/>
          <w:sz w:val="28"/>
          <w:szCs w:val="28"/>
          <w:rtl/>
        </w:rPr>
        <w:t xml:space="preserve"> </w:t>
      </w:r>
      <w:r w:rsidRPr="00F8126A">
        <w:rPr>
          <w:rFonts w:cs="B Nazanin" w:hint="cs"/>
          <w:b/>
          <w:bCs/>
          <w:sz w:val="28"/>
          <w:szCs w:val="28"/>
          <w:rtl/>
        </w:rPr>
        <w:t>می</w:t>
      </w:r>
      <w:r w:rsidRPr="00F8126A">
        <w:rPr>
          <w:rFonts w:cs="B Nazanin"/>
          <w:b/>
          <w:bCs/>
          <w:sz w:val="28"/>
          <w:szCs w:val="28"/>
          <w:rtl/>
        </w:rPr>
        <w:t xml:space="preserve"> </w:t>
      </w:r>
      <w:r w:rsidRPr="00F8126A">
        <w:rPr>
          <w:rFonts w:cs="B Nazanin" w:hint="cs"/>
          <w:b/>
          <w:bCs/>
          <w:sz w:val="28"/>
          <w:szCs w:val="28"/>
          <w:rtl/>
        </w:rPr>
        <w:t>شدند</w:t>
      </w:r>
      <w:r w:rsidRPr="00F8126A">
        <w:rPr>
          <w:rFonts w:cs="B Nazanin"/>
          <w:b/>
          <w:bCs/>
          <w:sz w:val="28"/>
          <w:szCs w:val="28"/>
          <w:rtl/>
        </w:rPr>
        <w:t>.</w:t>
      </w:r>
    </w:p>
    <w:p w:rsidR="00840469" w:rsidRDefault="00C46F8E" w:rsidP="00612588">
      <w:pPr>
        <w:pBdr>
          <w:top w:val="single" w:sz="4" w:space="1" w:color="auto"/>
          <w:left w:val="single" w:sz="4" w:space="4" w:color="auto"/>
          <w:bottom w:val="single" w:sz="4" w:space="1" w:color="auto"/>
          <w:right w:val="single" w:sz="4" w:space="4" w:color="auto"/>
        </w:pBdr>
        <w:jc w:val="center"/>
        <w:rPr>
          <w:rFonts w:cs="B Nazanin"/>
          <w:b/>
          <w:bCs/>
          <w:sz w:val="28"/>
          <w:szCs w:val="28"/>
        </w:rPr>
      </w:pPr>
      <w:r w:rsidRPr="0003407F">
        <w:rPr>
          <w:rFonts w:cs="B Nazanin" w:hint="cs"/>
          <w:b/>
          <w:bCs/>
          <w:sz w:val="28"/>
          <w:szCs w:val="28"/>
          <w:rtl/>
        </w:rPr>
        <w:t>هیئت تحریریۀ شع</w:t>
      </w:r>
      <w:r w:rsidR="006D45ED">
        <w:rPr>
          <w:rFonts w:cs="B Nazanin" w:hint="cs"/>
          <w:b/>
          <w:bCs/>
          <w:sz w:val="28"/>
          <w:szCs w:val="28"/>
          <w:rtl/>
        </w:rPr>
        <w:t>ـــ</w:t>
      </w:r>
      <w:r w:rsidRPr="0003407F">
        <w:rPr>
          <w:rFonts w:cs="B Nazanin" w:hint="cs"/>
          <w:b/>
          <w:bCs/>
          <w:sz w:val="28"/>
          <w:szCs w:val="28"/>
          <w:rtl/>
        </w:rPr>
        <w:t>لۀ ج</w:t>
      </w:r>
      <w:r w:rsidR="006D45ED">
        <w:rPr>
          <w:rFonts w:cs="B Nazanin" w:hint="cs"/>
          <w:b/>
          <w:bCs/>
          <w:sz w:val="28"/>
          <w:szCs w:val="28"/>
          <w:rtl/>
        </w:rPr>
        <w:t>ـــ</w:t>
      </w:r>
      <w:r w:rsidRPr="0003407F">
        <w:rPr>
          <w:rFonts w:cs="B Nazanin" w:hint="cs"/>
          <w:b/>
          <w:bCs/>
          <w:sz w:val="28"/>
          <w:szCs w:val="28"/>
          <w:rtl/>
        </w:rPr>
        <w:t>اوید</w:t>
      </w:r>
    </w:p>
    <w:p w:rsidR="00C46F8E" w:rsidRPr="0003407F" w:rsidRDefault="00F8126A" w:rsidP="00612588">
      <w:pPr>
        <w:pBdr>
          <w:top w:val="single" w:sz="4" w:space="1" w:color="auto"/>
          <w:left w:val="single" w:sz="4" w:space="4" w:color="auto"/>
          <w:bottom w:val="single" w:sz="4" w:space="1" w:color="auto"/>
          <w:right w:val="single" w:sz="4" w:space="4" w:color="auto"/>
        </w:pBdr>
        <w:jc w:val="center"/>
        <w:rPr>
          <w:rFonts w:cs="B Nazanin"/>
          <w:b/>
          <w:bCs/>
          <w:sz w:val="28"/>
          <w:szCs w:val="28"/>
          <w:rtl/>
        </w:rPr>
      </w:pPr>
      <w:r>
        <w:rPr>
          <w:rFonts w:cs="B Nazanin"/>
          <w:b/>
          <w:bCs/>
          <w:sz w:val="28"/>
          <w:szCs w:val="28"/>
        </w:rPr>
        <w:t>25</w:t>
      </w:r>
      <w:r w:rsidR="00C46F8E" w:rsidRPr="0003407F">
        <w:rPr>
          <w:rFonts w:cs="B Nazanin" w:hint="cs"/>
          <w:b/>
          <w:bCs/>
          <w:sz w:val="28"/>
          <w:szCs w:val="28"/>
          <w:rtl/>
        </w:rPr>
        <w:t xml:space="preserve"> میزان 1396</w:t>
      </w:r>
    </w:p>
    <w:p w:rsidR="00C46F8E" w:rsidRPr="0003407F" w:rsidRDefault="00C46F8E" w:rsidP="00612588">
      <w:pPr>
        <w:jc w:val="both"/>
        <w:rPr>
          <w:rFonts w:cs="B Nazanin"/>
          <w:b/>
          <w:bCs/>
          <w:sz w:val="28"/>
          <w:szCs w:val="28"/>
          <w:rtl/>
        </w:rPr>
      </w:pPr>
      <w:r w:rsidRPr="0003407F">
        <w:rPr>
          <w:rFonts w:cs="B Nazanin" w:hint="cs"/>
          <w:b/>
          <w:bCs/>
          <w:sz w:val="28"/>
          <w:szCs w:val="28"/>
          <w:rtl/>
        </w:rPr>
        <w:t xml:space="preserve"> </w:t>
      </w:r>
    </w:p>
    <w:p w:rsidR="00C46F8E" w:rsidRDefault="00C46F8E" w:rsidP="00612588">
      <w:pPr>
        <w:jc w:val="both"/>
        <w:rPr>
          <w:rFonts w:cs="B Nazanin"/>
          <w:b/>
          <w:bCs/>
          <w:sz w:val="28"/>
          <w:szCs w:val="28"/>
        </w:rPr>
      </w:pPr>
    </w:p>
    <w:p w:rsidR="00840469" w:rsidRPr="002B25DE" w:rsidRDefault="00D21DF1" w:rsidP="00612588">
      <w:pPr>
        <w:jc w:val="both"/>
        <w:rPr>
          <w:rFonts w:cs="B Titr"/>
          <w:b/>
          <w:bCs/>
          <w:sz w:val="32"/>
          <w:szCs w:val="32"/>
          <w:u w:val="single"/>
        </w:rPr>
      </w:pPr>
      <w:r w:rsidRPr="002B25DE">
        <w:rPr>
          <w:rFonts w:cs="B Titr" w:hint="cs"/>
          <w:b/>
          <w:bCs/>
          <w:sz w:val="32"/>
          <w:szCs w:val="32"/>
          <w:u w:val="single"/>
          <w:rtl/>
        </w:rPr>
        <w:lastRenderedPageBreak/>
        <w:t>س</w:t>
      </w:r>
      <w:r w:rsidR="006D45ED">
        <w:rPr>
          <w:rFonts w:cs="B Titr" w:hint="cs"/>
          <w:b/>
          <w:bCs/>
          <w:sz w:val="32"/>
          <w:szCs w:val="32"/>
          <w:u w:val="single"/>
          <w:rtl/>
        </w:rPr>
        <w:t>ـ</w:t>
      </w:r>
      <w:r w:rsidRPr="002B25DE">
        <w:rPr>
          <w:rFonts w:cs="B Titr" w:hint="cs"/>
          <w:b/>
          <w:bCs/>
          <w:sz w:val="32"/>
          <w:szCs w:val="32"/>
          <w:u w:val="single"/>
          <w:rtl/>
        </w:rPr>
        <w:t>ند</w:t>
      </w:r>
      <w:r w:rsidRPr="002B25DE">
        <w:rPr>
          <w:rFonts w:cs="B Titr"/>
          <w:b/>
          <w:bCs/>
          <w:sz w:val="32"/>
          <w:szCs w:val="32"/>
          <w:u w:val="single"/>
          <w:rtl/>
        </w:rPr>
        <w:t xml:space="preserve"> </w:t>
      </w:r>
      <w:r w:rsidRPr="002B25DE">
        <w:rPr>
          <w:rFonts w:cs="B Titr" w:hint="cs"/>
          <w:b/>
          <w:bCs/>
          <w:sz w:val="32"/>
          <w:szCs w:val="32"/>
          <w:u w:val="single"/>
          <w:rtl/>
        </w:rPr>
        <w:t>ش</w:t>
      </w:r>
      <w:r w:rsidR="006D45ED">
        <w:rPr>
          <w:rFonts w:cs="B Titr" w:hint="cs"/>
          <w:b/>
          <w:bCs/>
          <w:sz w:val="32"/>
          <w:szCs w:val="32"/>
          <w:u w:val="single"/>
          <w:rtl/>
        </w:rPr>
        <w:t>ـ</w:t>
      </w:r>
      <w:r w:rsidRPr="002B25DE">
        <w:rPr>
          <w:rFonts w:cs="B Titr" w:hint="cs"/>
          <w:b/>
          <w:bCs/>
          <w:sz w:val="32"/>
          <w:szCs w:val="32"/>
          <w:u w:val="single"/>
          <w:rtl/>
        </w:rPr>
        <w:t>ماره</w:t>
      </w:r>
      <w:r w:rsidRPr="002B25DE">
        <w:rPr>
          <w:rFonts w:cs="B Titr"/>
          <w:b/>
          <w:bCs/>
          <w:sz w:val="32"/>
          <w:szCs w:val="32"/>
          <w:u w:val="single"/>
          <w:rtl/>
        </w:rPr>
        <w:t xml:space="preserve"> </w:t>
      </w:r>
      <w:r w:rsidRPr="002B25DE">
        <w:rPr>
          <w:rFonts w:cs="B Titr" w:hint="cs"/>
          <w:b/>
          <w:bCs/>
          <w:sz w:val="32"/>
          <w:szCs w:val="32"/>
          <w:u w:val="single"/>
          <w:rtl/>
        </w:rPr>
        <w:t>س</w:t>
      </w:r>
      <w:r w:rsidR="006D45ED">
        <w:rPr>
          <w:rFonts w:cs="B Titr" w:hint="cs"/>
          <w:b/>
          <w:bCs/>
          <w:sz w:val="32"/>
          <w:szCs w:val="32"/>
          <w:u w:val="single"/>
          <w:rtl/>
        </w:rPr>
        <w:t>ــ</w:t>
      </w:r>
      <w:r w:rsidRPr="002B25DE">
        <w:rPr>
          <w:rFonts w:cs="B Titr" w:hint="cs"/>
          <w:b/>
          <w:bCs/>
          <w:sz w:val="32"/>
          <w:szCs w:val="32"/>
          <w:u w:val="single"/>
          <w:rtl/>
        </w:rPr>
        <w:t>وم</w:t>
      </w:r>
      <w:r w:rsidRPr="002B25DE">
        <w:rPr>
          <w:rFonts w:cs="B Titr"/>
          <w:b/>
          <w:bCs/>
          <w:sz w:val="32"/>
          <w:szCs w:val="32"/>
          <w:u w:val="single"/>
          <w:rtl/>
        </w:rPr>
        <w:t>:</w:t>
      </w:r>
    </w:p>
    <w:p w:rsidR="00C46F8E" w:rsidRPr="002B25DE" w:rsidRDefault="00C46F8E" w:rsidP="00612588">
      <w:pPr>
        <w:spacing w:line="240" w:lineRule="auto"/>
        <w:jc w:val="center"/>
        <w:rPr>
          <w:rFonts w:cs="B Titr"/>
          <w:b/>
          <w:bCs/>
          <w:sz w:val="40"/>
          <w:szCs w:val="40"/>
        </w:rPr>
      </w:pPr>
      <w:r w:rsidRPr="002B25DE">
        <w:rPr>
          <w:rFonts w:cs="B Titr"/>
          <w:b/>
          <w:bCs/>
          <w:sz w:val="40"/>
          <w:szCs w:val="40"/>
          <w:rtl/>
        </w:rPr>
        <w:t>اعلام</w:t>
      </w:r>
      <w:r w:rsidR="006D45ED">
        <w:rPr>
          <w:rFonts w:cs="B Titr" w:hint="cs"/>
          <w:b/>
          <w:bCs/>
          <w:sz w:val="40"/>
          <w:szCs w:val="40"/>
          <w:rtl/>
        </w:rPr>
        <w:t>ـ</w:t>
      </w:r>
      <w:r w:rsidRPr="002B25DE">
        <w:rPr>
          <w:rFonts w:cs="B Titr"/>
          <w:b/>
          <w:bCs/>
          <w:sz w:val="40"/>
          <w:szCs w:val="40"/>
          <w:rtl/>
        </w:rPr>
        <w:t>یۀ س</w:t>
      </w:r>
      <w:r w:rsidR="00840469" w:rsidRPr="002B25DE">
        <w:rPr>
          <w:rFonts w:cs="B Titr" w:hint="cs"/>
          <w:b/>
          <w:bCs/>
          <w:sz w:val="40"/>
          <w:szCs w:val="40"/>
          <w:rtl/>
        </w:rPr>
        <w:t>ـ</w:t>
      </w:r>
      <w:r w:rsidRPr="002B25DE">
        <w:rPr>
          <w:rFonts w:cs="B Titr"/>
          <w:b/>
          <w:bCs/>
          <w:sz w:val="40"/>
          <w:szCs w:val="40"/>
          <w:rtl/>
        </w:rPr>
        <w:t>ازمان آزادیبخش مردم افغانس</w:t>
      </w:r>
      <w:r w:rsidR="00840469" w:rsidRPr="002B25DE">
        <w:rPr>
          <w:rFonts w:cs="B Titr" w:hint="cs"/>
          <w:b/>
          <w:bCs/>
          <w:sz w:val="40"/>
          <w:szCs w:val="40"/>
          <w:rtl/>
        </w:rPr>
        <w:t>ــ</w:t>
      </w:r>
      <w:r w:rsidRPr="002B25DE">
        <w:rPr>
          <w:rFonts w:cs="B Titr"/>
          <w:b/>
          <w:bCs/>
          <w:sz w:val="40"/>
          <w:szCs w:val="40"/>
          <w:rtl/>
        </w:rPr>
        <w:t>تان</w:t>
      </w:r>
    </w:p>
    <w:p w:rsidR="00B37371" w:rsidRPr="00B37371" w:rsidRDefault="00B37371" w:rsidP="002B25DE">
      <w:pPr>
        <w:spacing w:before="240" w:line="240" w:lineRule="auto"/>
        <w:jc w:val="both"/>
        <w:rPr>
          <w:rFonts w:cs="B Nazanin"/>
          <w:b/>
          <w:bCs/>
          <w:sz w:val="26"/>
          <w:szCs w:val="26"/>
          <w:rtl/>
        </w:rPr>
      </w:pPr>
      <w:r w:rsidRPr="00B37371">
        <w:rPr>
          <w:rFonts w:cs="B Nazanin" w:hint="cs"/>
          <w:b/>
          <w:bCs/>
          <w:sz w:val="26"/>
          <w:szCs w:val="26"/>
          <w:rtl/>
        </w:rPr>
        <w:t>ستیزه</w:t>
      </w:r>
      <w:r w:rsidRPr="00B37371">
        <w:rPr>
          <w:rFonts w:cs="B Nazanin"/>
          <w:b/>
          <w:bCs/>
          <w:sz w:val="26"/>
          <w:szCs w:val="26"/>
          <w:rtl/>
        </w:rPr>
        <w:t xml:space="preserve"> </w:t>
      </w:r>
      <w:r w:rsidRPr="00B37371">
        <w:rPr>
          <w:rFonts w:cs="B Nazanin" w:hint="cs"/>
          <w:b/>
          <w:bCs/>
          <w:sz w:val="26"/>
          <w:szCs w:val="26"/>
          <w:rtl/>
        </w:rPr>
        <w:t>با</w:t>
      </w:r>
      <w:r w:rsidRPr="00B37371">
        <w:rPr>
          <w:rFonts w:cs="B Nazanin"/>
          <w:b/>
          <w:bCs/>
          <w:sz w:val="26"/>
          <w:szCs w:val="26"/>
          <w:rtl/>
        </w:rPr>
        <w:t xml:space="preserve"> </w:t>
      </w:r>
      <w:r w:rsidRPr="00B37371">
        <w:rPr>
          <w:rFonts w:cs="B Nazanin" w:hint="cs"/>
          <w:b/>
          <w:bCs/>
          <w:sz w:val="26"/>
          <w:szCs w:val="26"/>
          <w:rtl/>
        </w:rPr>
        <w:t>بیگانۀ</w:t>
      </w:r>
      <w:r w:rsidRPr="00B37371">
        <w:rPr>
          <w:rFonts w:cs="B Nazanin"/>
          <w:b/>
          <w:bCs/>
          <w:sz w:val="26"/>
          <w:szCs w:val="26"/>
          <w:rtl/>
        </w:rPr>
        <w:t xml:space="preserve"> </w:t>
      </w:r>
      <w:r w:rsidRPr="00B37371">
        <w:rPr>
          <w:rFonts w:cs="B Nazanin" w:hint="cs"/>
          <w:b/>
          <w:bCs/>
          <w:sz w:val="26"/>
          <w:szCs w:val="26"/>
          <w:rtl/>
        </w:rPr>
        <w:t>متجاوز،</w:t>
      </w:r>
      <w:r w:rsidRPr="00B37371">
        <w:rPr>
          <w:rFonts w:cs="B Nazanin"/>
          <w:b/>
          <w:bCs/>
          <w:sz w:val="26"/>
          <w:szCs w:val="26"/>
          <w:rtl/>
        </w:rPr>
        <w:t xml:space="preserve"> </w:t>
      </w:r>
      <w:r w:rsidRPr="00B37371">
        <w:rPr>
          <w:rFonts w:cs="B Nazanin" w:hint="cs"/>
          <w:b/>
          <w:bCs/>
          <w:sz w:val="26"/>
          <w:szCs w:val="26"/>
          <w:rtl/>
        </w:rPr>
        <w:t>استعمارزدائی،</w:t>
      </w:r>
      <w:r w:rsidRPr="00B37371">
        <w:rPr>
          <w:rFonts w:cs="B Nazanin"/>
          <w:b/>
          <w:bCs/>
          <w:sz w:val="26"/>
          <w:szCs w:val="26"/>
          <w:rtl/>
        </w:rPr>
        <w:t xml:space="preserve"> </w:t>
      </w:r>
      <w:r w:rsidRPr="00B37371">
        <w:rPr>
          <w:rFonts w:cs="B Nazanin" w:hint="cs"/>
          <w:b/>
          <w:bCs/>
          <w:sz w:val="26"/>
          <w:szCs w:val="26"/>
          <w:rtl/>
        </w:rPr>
        <w:t>نفی</w:t>
      </w:r>
      <w:r w:rsidRPr="00B37371">
        <w:rPr>
          <w:rFonts w:cs="B Nazanin"/>
          <w:b/>
          <w:bCs/>
          <w:sz w:val="26"/>
          <w:szCs w:val="26"/>
          <w:rtl/>
        </w:rPr>
        <w:t xml:space="preserve"> </w:t>
      </w:r>
      <w:r w:rsidRPr="00B37371">
        <w:rPr>
          <w:rFonts w:cs="B Nazanin" w:hint="cs"/>
          <w:b/>
          <w:bCs/>
          <w:sz w:val="26"/>
          <w:szCs w:val="26"/>
          <w:rtl/>
        </w:rPr>
        <w:t>عبودیت</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تسلیم،</w:t>
      </w:r>
      <w:r w:rsidRPr="00B37371">
        <w:rPr>
          <w:rFonts w:cs="B Nazanin"/>
          <w:b/>
          <w:bCs/>
          <w:sz w:val="26"/>
          <w:szCs w:val="26"/>
          <w:rtl/>
        </w:rPr>
        <w:t xml:space="preserve"> </w:t>
      </w:r>
      <w:r w:rsidRPr="00B37371">
        <w:rPr>
          <w:rFonts w:cs="B Nazanin" w:hint="cs"/>
          <w:b/>
          <w:bCs/>
          <w:sz w:val="26"/>
          <w:szCs w:val="26"/>
          <w:rtl/>
        </w:rPr>
        <w:t>قربانی</w:t>
      </w:r>
      <w:r w:rsidRPr="00B37371">
        <w:rPr>
          <w:rFonts w:cs="B Nazanin"/>
          <w:b/>
          <w:bCs/>
          <w:sz w:val="26"/>
          <w:szCs w:val="26"/>
          <w:rtl/>
        </w:rPr>
        <w:t xml:space="preserve"> </w:t>
      </w:r>
      <w:r w:rsidRPr="00B37371">
        <w:rPr>
          <w:rFonts w:cs="B Nazanin" w:hint="cs"/>
          <w:b/>
          <w:bCs/>
          <w:sz w:val="26"/>
          <w:szCs w:val="26"/>
          <w:rtl/>
        </w:rPr>
        <w:t>شدن</w:t>
      </w:r>
      <w:r w:rsidRPr="00B37371">
        <w:rPr>
          <w:rFonts w:cs="B Nazanin"/>
          <w:b/>
          <w:bCs/>
          <w:sz w:val="26"/>
          <w:szCs w:val="26"/>
          <w:rtl/>
        </w:rPr>
        <w:t xml:space="preserve"> </w:t>
      </w:r>
      <w:r w:rsidRPr="00B37371">
        <w:rPr>
          <w:rFonts w:cs="B Nazanin" w:hint="cs"/>
          <w:b/>
          <w:bCs/>
          <w:sz w:val="26"/>
          <w:szCs w:val="26"/>
          <w:rtl/>
        </w:rPr>
        <w:t>در</w:t>
      </w:r>
      <w:r w:rsidRPr="00B37371">
        <w:rPr>
          <w:rFonts w:cs="B Nazanin"/>
          <w:b/>
          <w:bCs/>
          <w:sz w:val="26"/>
          <w:szCs w:val="26"/>
          <w:rtl/>
        </w:rPr>
        <w:t xml:space="preserve"> </w:t>
      </w:r>
      <w:r w:rsidRPr="00B37371">
        <w:rPr>
          <w:rFonts w:cs="B Nazanin" w:hint="cs"/>
          <w:b/>
          <w:bCs/>
          <w:sz w:val="26"/>
          <w:szCs w:val="26"/>
          <w:rtl/>
        </w:rPr>
        <w:t>راه</w:t>
      </w:r>
      <w:r w:rsidRPr="00B37371">
        <w:rPr>
          <w:rFonts w:cs="B Nazanin"/>
          <w:b/>
          <w:bCs/>
          <w:sz w:val="26"/>
          <w:szCs w:val="26"/>
          <w:rtl/>
        </w:rPr>
        <w:t xml:space="preserve"> </w:t>
      </w:r>
      <w:r w:rsidRPr="00B37371">
        <w:rPr>
          <w:rFonts w:cs="B Nazanin" w:hint="cs"/>
          <w:b/>
          <w:bCs/>
          <w:sz w:val="26"/>
          <w:szCs w:val="26"/>
          <w:rtl/>
        </w:rPr>
        <w:t>آزادی،</w:t>
      </w:r>
      <w:r w:rsidRPr="00B37371">
        <w:rPr>
          <w:rFonts w:cs="B Nazanin"/>
          <w:b/>
          <w:bCs/>
          <w:sz w:val="26"/>
          <w:szCs w:val="26"/>
          <w:rtl/>
        </w:rPr>
        <w:t xml:space="preserve"> </w:t>
      </w:r>
      <w:r w:rsidRPr="00B37371">
        <w:rPr>
          <w:rFonts w:cs="B Nazanin" w:hint="cs"/>
          <w:b/>
          <w:bCs/>
          <w:sz w:val="26"/>
          <w:szCs w:val="26"/>
          <w:rtl/>
        </w:rPr>
        <w:t>دفاع</w:t>
      </w:r>
      <w:r w:rsidRPr="00B37371">
        <w:rPr>
          <w:rFonts w:cs="B Nazanin"/>
          <w:b/>
          <w:bCs/>
          <w:sz w:val="26"/>
          <w:szCs w:val="26"/>
          <w:rtl/>
        </w:rPr>
        <w:t xml:space="preserve"> </w:t>
      </w:r>
      <w:r w:rsidRPr="00B37371">
        <w:rPr>
          <w:rFonts w:cs="B Nazanin" w:hint="cs"/>
          <w:b/>
          <w:bCs/>
          <w:sz w:val="26"/>
          <w:szCs w:val="26"/>
          <w:rtl/>
        </w:rPr>
        <w:t>از</w:t>
      </w:r>
      <w:r w:rsidRPr="00B37371">
        <w:rPr>
          <w:rFonts w:cs="B Nazanin"/>
          <w:b/>
          <w:bCs/>
          <w:sz w:val="26"/>
          <w:szCs w:val="26"/>
          <w:rtl/>
        </w:rPr>
        <w:t xml:space="preserve"> </w:t>
      </w:r>
      <w:r w:rsidRPr="00B37371">
        <w:rPr>
          <w:rFonts w:cs="B Nazanin" w:hint="cs"/>
          <w:b/>
          <w:bCs/>
          <w:sz w:val="26"/>
          <w:szCs w:val="26"/>
          <w:rtl/>
        </w:rPr>
        <w:t>نوامیس</w:t>
      </w:r>
      <w:r w:rsidRPr="00B37371">
        <w:rPr>
          <w:rFonts w:cs="B Nazanin"/>
          <w:b/>
          <w:bCs/>
          <w:sz w:val="26"/>
          <w:szCs w:val="26"/>
          <w:rtl/>
        </w:rPr>
        <w:t xml:space="preserve"> </w:t>
      </w:r>
      <w:r w:rsidRPr="00B37371">
        <w:rPr>
          <w:rFonts w:cs="B Nazanin" w:hint="cs"/>
          <w:b/>
          <w:bCs/>
          <w:sz w:val="26"/>
          <w:szCs w:val="26"/>
          <w:rtl/>
        </w:rPr>
        <w:t>ملی،</w:t>
      </w:r>
      <w:r w:rsidRPr="00B37371">
        <w:rPr>
          <w:rFonts w:cs="B Nazanin"/>
          <w:b/>
          <w:bCs/>
          <w:sz w:val="26"/>
          <w:szCs w:val="26"/>
          <w:rtl/>
        </w:rPr>
        <w:t xml:space="preserve"> </w:t>
      </w:r>
      <w:r w:rsidRPr="00B37371">
        <w:rPr>
          <w:rFonts w:cs="B Nazanin" w:hint="cs"/>
          <w:b/>
          <w:bCs/>
          <w:sz w:val="26"/>
          <w:szCs w:val="26"/>
          <w:rtl/>
        </w:rPr>
        <w:t>معتقدات</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حیثیت</w:t>
      </w:r>
      <w:r w:rsidRPr="00B37371">
        <w:rPr>
          <w:rFonts w:cs="B Nazanin"/>
          <w:b/>
          <w:bCs/>
          <w:sz w:val="26"/>
          <w:szCs w:val="26"/>
          <w:rtl/>
        </w:rPr>
        <w:t xml:space="preserve"> </w:t>
      </w:r>
      <w:r w:rsidRPr="00B37371">
        <w:rPr>
          <w:rFonts w:cs="B Nazanin" w:hint="cs"/>
          <w:b/>
          <w:bCs/>
          <w:sz w:val="26"/>
          <w:szCs w:val="26"/>
          <w:rtl/>
        </w:rPr>
        <w:t>انسانی</w:t>
      </w:r>
      <w:r w:rsidRPr="00B37371">
        <w:rPr>
          <w:rFonts w:cs="B Nazanin"/>
          <w:b/>
          <w:bCs/>
          <w:sz w:val="26"/>
          <w:szCs w:val="26"/>
          <w:rtl/>
        </w:rPr>
        <w:t xml:space="preserve"> </w:t>
      </w:r>
      <w:r w:rsidRPr="00B37371">
        <w:rPr>
          <w:rFonts w:cs="B Nazanin" w:hint="cs"/>
          <w:b/>
          <w:bCs/>
          <w:sz w:val="26"/>
          <w:szCs w:val="26"/>
          <w:rtl/>
        </w:rPr>
        <w:t>آن</w:t>
      </w:r>
      <w:r w:rsidRPr="00B37371">
        <w:rPr>
          <w:rFonts w:cs="B Nazanin"/>
          <w:b/>
          <w:bCs/>
          <w:sz w:val="26"/>
          <w:szCs w:val="26"/>
          <w:rtl/>
        </w:rPr>
        <w:t xml:space="preserve"> </w:t>
      </w:r>
      <w:r w:rsidRPr="00B37371">
        <w:rPr>
          <w:rFonts w:cs="B Nazanin" w:hint="cs"/>
          <w:b/>
          <w:bCs/>
          <w:sz w:val="26"/>
          <w:szCs w:val="26"/>
          <w:rtl/>
        </w:rPr>
        <w:t>ویژگی</w:t>
      </w:r>
      <w:r w:rsidR="006D45ED">
        <w:rPr>
          <w:rFonts w:cs="B Nazanin" w:hint="cs"/>
          <w:b/>
          <w:bCs/>
          <w:sz w:val="26"/>
          <w:szCs w:val="26"/>
          <w:rtl/>
        </w:rPr>
        <w:t>‌</w:t>
      </w:r>
      <w:r w:rsidRPr="00B37371">
        <w:rPr>
          <w:rFonts w:cs="B Nazanin" w:hint="cs"/>
          <w:b/>
          <w:bCs/>
          <w:sz w:val="26"/>
          <w:szCs w:val="26"/>
          <w:rtl/>
        </w:rPr>
        <w:t>هائی</w:t>
      </w:r>
      <w:r w:rsidRPr="00B37371">
        <w:rPr>
          <w:rFonts w:cs="B Nazanin"/>
          <w:b/>
          <w:bCs/>
          <w:sz w:val="26"/>
          <w:szCs w:val="26"/>
          <w:rtl/>
        </w:rPr>
        <w:t xml:space="preserve"> </w:t>
      </w:r>
      <w:r w:rsidRPr="00B37371">
        <w:rPr>
          <w:rFonts w:cs="B Nazanin" w:hint="cs"/>
          <w:b/>
          <w:bCs/>
          <w:sz w:val="26"/>
          <w:szCs w:val="26"/>
          <w:rtl/>
        </w:rPr>
        <w:t>است</w:t>
      </w:r>
      <w:r w:rsidRPr="00B37371">
        <w:rPr>
          <w:rFonts w:cs="B Nazanin"/>
          <w:b/>
          <w:bCs/>
          <w:sz w:val="26"/>
          <w:szCs w:val="26"/>
          <w:rtl/>
        </w:rPr>
        <w:t xml:space="preserve"> </w:t>
      </w:r>
      <w:r w:rsidRPr="00B37371">
        <w:rPr>
          <w:rFonts w:cs="B Nazanin" w:hint="cs"/>
          <w:b/>
          <w:bCs/>
          <w:sz w:val="26"/>
          <w:szCs w:val="26"/>
          <w:rtl/>
        </w:rPr>
        <w:t>که</w:t>
      </w:r>
      <w:r w:rsidRPr="00B37371">
        <w:rPr>
          <w:rFonts w:cs="B Nazanin"/>
          <w:b/>
          <w:bCs/>
          <w:sz w:val="26"/>
          <w:szCs w:val="26"/>
          <w:rtl/>
        </w:rPr>
        <w:t xml:space="preserve"> </w:t>
      </w:r>
      <w:r w:rsidRPr="00B37371">
        <w:rPr>
          <w:rFonts w:cs="B Nazanin" w:hint="cs"/>
          <w:b/>
          <w:bCs/>
          <w:sz w:val="26"/>
          <w:szCs w:val="26"/>
          <w:rtl/>
        </w:rPr>
        <w:t>ملت</w:t>
      </w:r>
      <w:r w:rsidRPr="00B37371">
        <w:rPr>
          <w:rFonts w:cs="B Nazanin"/>
          <w:b/>
          <w:bCs/>
          <w:sz w:val="26"/>
          <w:szCs w:val="26"/>
          <w:rtl/>
        </w:rPr>
        <w:t xml:space="preserve"> </w:t>
      </w:r>
      <w:r w:rsidRPr="00B37371">
        <w:rPr>
          <w:rFonts w:cs="B Nazanin" w:hint="cs"/>
          <w:b/>
          <w:bCs/>
          <w:sz w:val="26"/>
          <w:szCs w:val="26"/>
          <w:rtl/>
        </w:rPr>
        <w:t>ما</w:t>
      </w:r>
      <w:r w:rsidRPr="00B37371">
        <w:rPr>
          <w:rFonts w:cs="B Nazanin"/>
          <w:b/>
          <w:bCs/>
          <w:sz w:val="26"/>
          <w:szCs w:val="26"/>
          <w:rtl/>
        </w:rPr>
        <w:t xml:space="preserve"> </w:t>
      </w:r>
      <w:r w:rsidRPr="00B37371">
        <w:rPr>
          <w:rFonts w:cs="B Nazanin" w:hint="cs"/>
          <w:b/>
          <w:bCs/>
          <w:sz w:val="26"/>
          <w:szCs w:val="26"/>
          <w:rtl/>
        </w:rPr>
        <w:t>را</w:t>
      </w:r>
      <w:r w:rsidRPr="00B37371">
        <w:rPr>
          <w:rFonts w:cs="B Nazanin"/>
          <w:b/>
          <w:bCs/>
          <w:sz w:val="26"/>
          <w:szCs w:val="26"/>
          <w:rtl/>
        </w:rPr>
        <w:t xml:space="preserve"> </w:t>
      </w:r>
      <w:r w:rsidRPr="00B37371">
        <w:rPr>
          <w:rFonts w:cs="B Nazanin" w:hint="cs"/>
          <w:b/>
          <w:bCs/>
          <w:sz w:val="26"/>
          <w:szCs w:val="26"/>
          <w:rtl/>
        </w:rPr>
        <w:t>تشخ</w:t>
      </w:r>
      <w:r w:rsidR="001C4A58">
        <w:rPr>
          <w:rFonts w:cs="B Nazanin" w:hint="cs"/>
          <w:b/>
          <w:bCs/>
          <w:sz w:val="26"/>
          <w:szCs w:val="26"/>
          <w:rtl/>
        </w:rPr>
        <w:t>ی</w:t>
      </w:r>
      <w:r w:rsidRPr="00B37371">
        <w:rPr>
          <w:rFonts w:cs="B Nazanin" w:hint="cs"/>
          <w:b/>
          <w:bCs/>
          <w:sz w:val="26"/>
          <w:szCs w:val="26"/>
          <w:rtl/>
        </w:rPr>
        <w:t>ص</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برازندگی</w:t>
      </w:r>
      <w:r w:rsidRPr="00B37371">
        <w:rPr>
          <w:rFonts w:cs="B Nazanin"/>
          <w:b/>
          <w:bCs/>
          <w:sz w:val="26"/>
          <w:szCs w:val="26"/>
          <w:rtl/>
        </w:rPr>
        <w:t xml:space="preserve"> </w:t>
      </w:r>
      <w:r w:rsidRPr="00B37371">
        <w:rPr>
          <w:rFonts w:cs="B Nazanin" w:hint="cs"/>
          <w:b/>
          <w:bCs/>
          <w:sz w:val="26"/>
          <w:szCs w:val="26"/>
          <w:rtl/>
        </w:rPr>
        <w:t>میبخشد</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برگ</w:t>
      </w:r>
      <w:r w:rsidRPr="00B37371">
        <w:rPr>
          <w:rFonts w:cs="B Nazanin"/>
          <w:b/>
          <w:bCs/>
          <w:sz w:val="26"/>
          <w:szCs w:val="26"/>
          <w:rtl/>
        </w:rPr>
        <w:t xml:space="preserve"> </w:t>
      </w:r>
      <w:r w:rsidRPr="00B37371">
        <w:rPr>
          <w:rFonts w:cs="B Nazanin" w:hint="cs"/>
          <w:b/>
          <w:bCs/>
          <w:sz w:val="26"/>
          <w:szCs w:val="26"/>
          <w:rtl/>
        </w:rPr>
        <w:t>شناسنامۀ</w:t>
      </w:r>
      <w:r w:rsidRPr="00B37371">
        <w:rPr>
          <w:rFonts w:cs="B Nazanin"/>
          <w:b/>
          <w:bCs/>
          <w:sz w:val="26"/>
          <w:szCs w:val="26"/>
          <w:rtl/>
        </w:rPr>
        <w:t xml:space="preserve"> </w:t>
      </w:r>
      <w:r w:rsidRPr="00B37371">
        <w:rPr>
          <w:rFonts w:cs="B Nazanin" w:hint="cs"/>
          <w:b/>
          <w:bCs/>
          <w:sz w:val="26"/>
          <w:szCs w:val="26"/>
          <w:rtl/>
        </w:rPr>
        <w:t>آن</w:t>
      </w:r>
      <w:r w:rsidRPr="00B37371">
        <w:rPr>
          <w:rFonts w:cs="B Nazanin"/>
          <w:b/>
          <w:bCs/>
          <w:sz w:val="26"/>
          <w:szCs w:val="26"/>
          <w:rtl/>
        </w:rPr>
        <w:t xml:space="preserve"> </w:t>
      </w:r>
      <w:r w:rsidRPr="00B37371">
        <w:rPr>
          <w:rFonts w:cs="B Nazanin" w:hint="cs"/>
          <w:b/>
          <w:bCs/>
          <w:sz w:val="26"/>
          <w:szCs w:val="26"/>
          <w:rtl/>
        </w:rPr>
        <w:t>را</w:t>
      </w:r>
      <w:r w:rsidRPr="00B37371">
        <w:rPr>
          <w:rFonts w:cs="B Nazanin"/>
          <w:b/>
          <w:bCs/>
          <w:sz w:val="26"/>
          <w:szCs w:val="26"/>
          <w:rtl/>
        </w:rPr>
        <w:t xml:space="preserve"> </w:t>
      </w:r>
      <w:r w:rsidRPr="00B37371">
        <w:rPr>
          <w:rFonts w:cs="B Nazanin" w:hint="cs"/>
          <w:b/>
          <w:bCs/>
          <w:sz w:val="26"/>
          <w:szCs w:val="26"/>
          <w:rtl/>
        </w:rPr>
        <w:t>در</w:t>
      </w:r>
      <w:r w:rsidRPr="00B37371">
        <w:rPr>
          <w:rFonts w:cs="B Nazanin"/>
          <w:b/>
          <w:bCs/>
          <w:sz w:val="26"/>
          <w:szCs w:val="26"/>
          <w:rtl/>
        </w:rPr>
        <w:t xml:space="preserve"> </w:t>
      </w:r>
      <w:r w:rsidRPr="00B37371">
        <w:rPr>
          <w:rFonts w:cs="B Nazanin" w:hint="cs"/>
          <w:b/>
          <w:bCs/>
          <w:sz w:val="26"/>
          <w:szCs w:val="26"/>
          <w:rtl/>
        </w:rPr>
        <w:t>دفتر</w:t>
      </w:r>
      <w:r w:rsidRPr="00B37371">
        <w:rPr>
          <w:rFonts w:cs="B Nazanin"/>
          <w:b/>
          <w:bCs/>
          <w:sz w:val="26"/>
          <w:szCs w:val="26"/>
          <w:rtl/>
        </w:rPr>
        <w:t xml:space="preserve"> </w:t>
      </w:r>
      <w:r w:rsidRPr="00B37371">
        <w:rPr>
          <w:rFonts w:cs="B Nazanin" w:hint="cs"/>
          <w:b/>
          <w:bCs/>
          <w:sz w:val="26"/>
          <w:szCs w:val="26"/>
          <w:rtl/>
        </w:rPr>
        <w:t>شناسائی</w:t>
      </w:r>
      <w:r w:rsidRPr="00B37371">
        <w:rPr>
          <w:rFonts w:cs="B Nazanin"/>
          <w:b/>
          <w:bCs/>
          <w:sz w:val="26"/>
          <w:szCs w:val="26"/>
          <w:rtl/>
        </w:rPr>
        <w:t xml:space="preserve"> </w:t>
      </w:r>
      <w:r w:rsidRPr="00B37371">
        <w:rPr>
          <w:rFonts w:cs="B Nazanin" w:hint="cs"/>
          <w:b/>
          <w:bCs/>
          <w:sz w:val="26"/>
          <w:szCs w:val="26"/>
          <w:rtl/>
        </w:rPr>
        <w:t>ملل</w:t>
      </w:r>
      <w:r w:rsidRPr="00B37371">
        <w:rPr>
          <w:rFonts w:cs="B Nazanin"/>
          <w:b/>
          <w:bCs/>
          <w:sz w:val="26"/>
          <w:szCs w:val="26"/>
          <w:rtl/>
        </w:rPr>
        <w:t xml:space="preserve"> </w:t>
      </w:r>
      <w:r w:rsidRPr="00B37371">
        <w:rPr>
          <w:rFonts w:cs="B Nazanin" w:hint="cs"/>
          <w:b/>
          <w:bCs/>
          <w:sz w:val="26"/>
          <w:szCs w:val="26"/>
          <w:rtl/>
        </w:rPr>
        <w:t>گیتی</w:t>
      </w:r>
      <w:r w:rsidRPr="00B37371">
        <w:rPr>
          <w:rFonts w:cs="B Nazanin"/>
          <w:b/>
          <w:bCs/>
          <w:sz w:val="26"/>
          <w:szCs w:val="26"/>
          <w:rtl/>
        </w:rPr>
        <w:t xml:space="preserve"> </w:t>
      </w:r>
      <w:r w:rsidRPr="00B37371">
        <w:rPr>
          <w:rFonts w:cs="B Nazanin" w:hint="cs"/>
          <w:b/>
          <w:bCs/>
          <w:sz w:val="26"/>
          <w:szCs w:val="26"/>
          <w:rtl/>
        </w:rPr>
        <w:t>رنگین</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خونین</w:t>
      </w:r>
      <w:r w:rsidRPr="00B37371">
        <w:rPr>
          <w:rFonts w:cs="B Nazanin"/>
          <w:b/>
          <w:bCs/>
          <w:sz w:val="26"/>
          <w:szCs w:val="26"/>
          <w:rtl/>
        </w:rPr>
        <w:t xml:space="preserve"> </w:t>
      </w:r>
      <w:r w:rsidRPr="00B37371">
        <w:rPr>
          <w:rFonts w:cs="B Nazanin" w:hint="cs"/>
          <w:b/>
          <w:bCs/>
          <w:sz w:val="26"/>
          <w:szCs w:val="26"/>
          <w:rtl/>
        </w:rPr>
        <w:t>ساخته</w:t>
      </w:r>
      <w:r w:rsidRPr="00B37371">
        <w:rPr>
          <w:rFonts w:cs="B Nazanin"/>
          <w:b/>
          <w:bCs/>
          <w:sz w:val="26"/>
          <w:szCs w:val="26"/>
          <w:rtl/>
        </w:rPr>
        <w:t xml:space="preserve"> </w:t>
      </w:r>
      <w:r w:rsidRPr="00B37371">
        <w:rPr>
          <w:rFonts w:cs="B Nazanin" w:hint="cs"/>
          <w:b/>
          <w:bCs/>
          <w:sz w:val="26"/>
          <w:szCs w:val="26"/>
          <w:rtl/>
        </w:rPr>
        <w:t>است</w:t>
      </w:r>
      <w:r w:rsidRPr="00B37371">
        <w:rPr>
          <w:rFonts w:cs="B Nazanin"/>
          <w:b/>
          <w:bCs/>
          <w:sz w:val="26"/>
          <w:szCs w:val="26"/>
          <w:rtl/>
        </w:rPr>
        <w:t xml:space="preserve">. </w:t>
      </w:r>
      <w:r w:rsidRPr="00B37371">
        <w:rPr>
          <w:rFonts w:cs="B Nazanin" w:hint="cs"/>
          <w:b/>
          <w:bCs/>
          <w:sz w:val="26"/>
          <w:szCs w:val="26"/>
          <w:rtl/>
        </w:rPr>
        <w:t>ملت</w:t>
      </w:r>
      <w:r w:rsidRPr="00B37371">
        <w:rPr>
          <w:rFonts w:cs="B Nazanin"/>
          <w:b/>
          <w:bCs/>
          <w:sz w:val="26"/>
          <w:szCs w:val="26"/>
          <w:rtl/>
        </w:rPr>
        <w:t xml:space="preserve"> </w:t>
      </w:r>
      <w:r w:rsidRPr="00B37371">
        <w:rPr>
          <w:rFonts w:cs="B Nazanin" w:hint="cs"/>
          <w:b/>
          <w:bCs/>
          <w:sz w:val="26"/>
          <w:szCs w:val="26"/>
          <w:rtl/>
        </w:rPr>
        <w:t>ما</w:t>
      </w:r>
      <w:r w:rsidRPr="00B37371">
        <w:rPr>
          <w:rFonts w:cs="B Nazanin"/>
          <w:b/>
          <w:bCs/>
          <w:sz w:val="26"/>
          <w:szCs w:val="26"/>
          <w:rtl/>
        </w:rPr>
        <w:t xml:space="preserve"> </w:t>
      </w:r>
      <w:r w:rsidRPr="00B37371">
        <w:rPr>
          <w:rFonts w:cs="B Nazanin" w:hint="cs"/>
          <w:b/>
          <w:bCs/>
          <w:sz w:val="26"/>
          <w:szCs w:val="26"/>
          <w:rtl/>
        </w:rPr>
        <w:t>هیچگاهی</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در</w:t>
      </w:r>
      <w:r w:rsidRPr="00B37371">
        <w:rPr>
          <w:rFonts w:cs="B Nazanin"/>
          <w:b/>
          <w:bCs/>
          <w:sz w:val="26"/>
          <w:szCs w:val="26"/>
          <w:rtl/>
        </w:rPr>
        <w:t xml:space="preserve"> </w:t>
      </w:r>
      <w:r w:rsidRPr="00B37371">
        <w:rPr>
          <w:rFonts w:cs="B Nazanin" w:hint="cs"/>
          <w:b/>
          <w:bCs/>
          <w:sz w:val="26"/>
          <w:szCs w:val="26"/>
          <w:rtl/>
        </w:rPr>
        <w:t>هیچ</w:t>
      </w:r>
      <w:r w:rsidRPr="00B37371">
        <w:rPr>
          <w:rFonts w:cs="B Nazanin"/>
          <w:b/>
          <w:bCs/>
          <w:sz w:val="26"/>
          <w:szCs w:val="26"/>
          <w:rtl/>
        </w:rPr>
        <w:t xml:space="preserve"> </w:t>
      </w:r>
      <w:r w:rsidRPr="00B37371">
        <w:rPr>
          <w:rFonts w:cs="B Nazanin" w:hint="cs"/>
          <w:b/>
          <w:bCs/>
          <w:sz w:val="26"/>
          <w:szCs w:val="26"/>
          <w:rtl/>
        </w:rPr>
        <w:t>شرایطی</w:t>
      </w:r>
      <w:r w:rsidRPr="00B37371">
        <w:rPr>
          <w:rFonts w:cs="B Nazanin"/>
          <w:b/>
          <w:bCs/>
          <w:sz w:val="26"/>
          <w:szCs w:val="26"/>
          <w:rtl/>
        </w:rPr>
        <w:t xml:space="preserve"> </w:t>
      </w:r>
      <w:r w:rsidRPr="00B37371">
        <w:rPr>
          <w:rFonts w:cs="B Nazanin" w:hint="cs"/>
          <w:b/>
          <w:bCs/>
          <w:sz w:val="26"/>
          <w:szCs w:val="26"/>
          <w:rtl/>
        </w:rPr>
        <w:t>تن</w:t>
      </w:r>
      <w:r w:rsidRPr="00B37371">
        <w:rPr>
          <w:rFonts w:cs="B Nazanin"/>
          <w:b/>
          <w:bCs/>
          <w:sz w:val="26"/>
          <w:szCs w:val="26"/>
          <w:rtl/>
        </w:rPr>
        <w:t xml:space="preserve"> </w:t>
      </w:r>
      <w:r w:rsidRPr="00B37371">
        <w:rPr>
          <w:rFonts w:cs="B Nazanin" w:hint="cs"/>
          <w:b/>
          <w:bCs/>
          <w:sz w:val="26"/>
          <w:szCs w:val="26"/>
          <w:rtl/>
        </w:rPr>
        <w:t>به</w:t>
      </w:r>
      <w:r w:rsidRPr="00B37371">
        <w:rPr>
          <w:rFonts w:cs="B Nazanin"/>
          <w:b/>
          <w:bCs/>
          <w:sz w:val="26"/>
          <w:szCs w:val="26"/>
          <w:rtl/>
        </w:rPr>
        <w:t xml:space="preserve"> </w:t>
      </w:r>
      <w:r w:rsidRPr="00B37371">
        <w:rPr>
          <w:rFonts w:cs="B Nazanin" w:hint="cs"/>
          <w:b/>
          <w:bCs/>
          <w:sz w:val="26"/>
          <w:szCs w:val="26"/>
          <w:rtl/>
        </w:rPr>
        <w:t>انقیاد</w:t>
      </w:r>
      <w:r w:rsidRPr="00B37371">
        <w:rPr>
          <w:rFonts w:cs="B Nazanin"/>
          <w:b/>
          <w:bCs/>
          <w:sz w:val="26"/>
          <w:szCs w:val="26"/>
          <w:rtl/>
        </w:rPr>
        <w:t xml:space="preserve"> </w:t>
      </w:r>
      <w:r w:rsidRPr="00B37371">
        <w:rPr>
          <w:rFonts w:cs="B Nazanin" w:hint="cs"/>
          <w:b/>
          <w:bCs/>
          <w:sz w:val="26"/>
          <w:szCs w:val="26"/>
          <w:rtl/>
        </w:rPr>
        <w:t>نداده</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تسلیم</w:t>
      </w:r>
      <w:r w:rsidRPr="00B37371">
        <w:rPr>
          <w:rFonts w:cs="B Nazanin"/>
          <w:b/>
          <w:bCs/>
          <w:sz w:val="26"/>
          <w:szCs w:val="26"/>
          <w:rtl/>
        </w:rPr>
        <w:t xml:space="preserve"> </w:t>
      </w:r>
      <w:r w:rsidRPr="00B37371">
        <w:rPr>
          <w:rFonts w:cs="B Nazanin" w:hint="cs"/>
          <w:b/>
          <w:bCs/>
          <w:sz w:val="26"/>
          <w:szCs w:val="26"/>
          <w:rtl/>
        </w:rPr>
        <w:t>بیگانه</w:t>
      </w:r>
      <w:r w:rsidRPr="00B37371">
        <w:rPr>
          <w:rFonts w:cs="B Nazanin"/>
          <w:b/>
          <w:bCs/>
          <w:sz w:val="26"/>
          <w:szCs w:val="26"/>
          <w:rtl/>
        </w:rPr>
        <w:t xml:space="preserve"> </w:t>
      </w:r>
      <w:r w:rsidRPr="00B37371">
        <w:rPr>
          <w:rFonts w:cs="B Nazanin" w:hint="cs"/>
          <w:b/>
          <w:bCs/>
          <w:sz w:val="26"/>
          <w:szCs w:val="26"/>
          <w:rtl/>
        </w:rPr>
        <w:t>نشده</w:t>
      </w:r>
      <w:r w:rsidRPr="00B37371">
        <w:rPr>
          <w:rFonts w:cs="B Nazanin"/>
          <w:b/>
          <w:bCs/>
          <w:sz w:val="26"/>
          <w:szCs w:val="26"/>
          <w:rtl/>
        </w:rPr>
        <w:t xml:space="preserve"> </w:t>
      </w:r>
      <w:r w:rsidRPr="00B37371">
        <w:rPr>
          <w:rFonts w:cs="B Nazanin" w:hint="cs"/>
          <w:b/>
          <w:bCs/>
          <w:sz w:val="26"/>
          <w:szCs w:val="26"/>
          <w:rtl/>
        </w:rPr>
        <w:t>است</w:t>
      </w:r>
      <w:r w:rsidRPr="00B37371">
        <w:rPr>
          <w:rFonts w:cs="B Nazanin"/>
          <w:b/>
          <w:bCs/>
          <w:sz w:val="26"/>
          <w:szCs w:val="26"/>
          <w:rtl/>
        </w:rPr>
        <w:t xml:space="preserve">. </w:t>
      </w:r>
      <w:r w:rsidRPr="00B37371">
        <w:rPr>
          <w:rFonts w:cs="B Nazanin" w:hint="cs"/>
          <w:b/>
          <w:bCs/>
          <w:sz w:val="26"/>
          <w:szCs w:val="26"/>
          <w:rtl/>
        </w:rPr>
        <w:t>مبارزات</w:t>
      </w:r>
      <w:r w:rsidRPr="00B37371">
        <w:rPr>
          <w:rFonts w:cs="B Nazanin"/>
          <w:b/>
          <w:bCs/>
          <w:sz w:val="26"/>
          <w:szCs w:val="26"/>
          <w:rtl/>
        </w:rPr>
        <w:t xml:space="preserve"> </w:t>
      </w:r>
      <w:r w:rsidRPr="00B37371">
        <w:rPr>
          <w:rFonts w:cs="B Nazanin" w:hint="cs"/>
          <w:b/>
          <w:bCs/>
          <w:sz w:val="26"/>
          <w:szCs w:val="26"/>
          <w:rtl/>
        </w:rPr>
        <w:t>خونین</w:t>
      </w:r>
      <w:r w:rsidRPr="00B37371">
        <w:rPr>
          <w:rFonts w:cs="B Nazanin"/>
          <w:b/>
          <w:bCs/>
          <w:sz w:val="26"/>
          <w:szCs w:val="26"/>
          <w:rtl/>
        </w:rPr>
        <w:t xml:space="preserve"> </w:t>
      </w:r>
      <w:r w:rsidRPr="00B37371">
        <w:rPr>
          <w:rFonts w:cs="B Nazanin" w:hint="cs"/>
          <w:b/>
          <w:bCs/>
          <w:sz w:val="26"/>
          <w:szCs w:val="26"/>
          <w:rtl/>
        </w:rPr>
        <w:t>آزایخواهانۀ</w:t>
      </w:r>
      <w:r w:rsidRPr="00B37371">
        <w:rPr>
          <w:rFonts w:cs="B Nazanin"/>
          <w:b/>
          <w:bCs/>
          <w:sz w:val="26"/>
          <w:szCs w:val="26"/>
          <w:rtl/>
        </w:rPr>
        <w:t xml:space="preserve"> </w:t>
      </w:r>
      <w:r w:rsidRPr="00B37371">
        <w:rPr>
          <w:rFonts w:cs="B Nazanin" w:hint="cs"/>
          <w:b/>
          <w:bCs/>
          <w:sz w:val="26"/>
          <w:szCs w:val="26"/>
          <w:rtl/>
        </w:rPr>
        <w:t>مردم</w:t>
      </w:r>
      <w:r w:rsidRPr="00B37371">
        <w:rPr>
          <w:rFonts w:cs="B Nazanin"/>
          <w:b/>
          <w:bCs/>
          <w:sz w:val="26"/>
          <w:szCs w:val="26"/>
          <w:rtl/>
        </w:rPr>
        <w:t xml:space="preserve"> </w:t>
      </w:r>
      <w:r w:rsidRPr="00B37371">
        <w:rPr>
          <w:rFonts w:cs="B Nazanin" w:hint="cs"/>
          <w:b/>
          <w:bCs/>
          <w:sz w:val="26"/>
          <w:szCs w:val="26"/>
          <w:rtl/>
        </w:rPr>
        <w:t>قهرمان</w:t>
      </w:r>
      <w:r w:rsidRPr="00B37371">
        <w:rPr>
          <w:rFonts w:cs="B Nazanin"/>
          <w:b/>
          <w:bCs/>
          <w:sz w:val="26"/>
          <w:szCs w:val="26"/>
          <w:rtl/>
        </w:rPr>
        <w:t xml:space="preserve"> </w:t>
      </w:r>
      <w:r w:rsidRPr="00B37371">
        <w:rPr>
          <w:rFonts w:cs="B Nazanin" w:hint="cs"/>
          <w:b/>
          <w:bCs/>
          <w:sz w:val="26"/>
          <w:szCs w:val="26"/>
          <w:rtl/>
        </w:rPr>
        <w:t>ما</w:t>
      </w:r>
      <w:r w:rsidRPr="00B37371">
        <w:rPr>
          <w:rFonts w:cs="B Nazanin"/>
          <w:b/>
          <w:bCs/>
          <w:sz w:val="26"/>
          <w:szCs w:val="26"/>
          <w:rtl/>
        </w:rPr>
        <w:t xml:space="preserve"> </w:t>
      </w:r>
      <w:r w:rsidRPr="00B37371">
        <w:rPr>
          <w:rFonts w:cs="B Nazanin" w:hint="cs"/>
          <w:b/>
          <w:bCs/>
          <w:sz w:val="26"/>
          <w:szCs w:val="26"/>
          <w:rtl/>
        </w:rPr>
        <w:t>در</w:t>
      </w:r>
      <w:r w:rsidRPr="00B37371">
        <w:rPr>
          <w:rFonts w:cs="B Nazanin"/>
          <w:b/>
          <w:bCs/>
          <w:sz w:val="26"/>
          <w:szCs w:val="26"/>
          <w:rtl/>
        </w:rPr>
        <w:t xml:space="preserve"> </w:t>
      </w:r>
      <w:r w:rsidRPr="00B37371">
        <w:rPr>
          <w:rFonts w:cs="B Nazanin" w:hint="cs"/>
          <w:b/>
          <w:bCs/>
          <w:sz w:val="26"/>
          <w:szCs w:val="26"/>
          <w:rtl/>
        </w:rPr>
        <w:t>طول</w:t>
      </w:r>
      <w:r w:rsidRPr="00B37371">
        <w:rPr>
          <w:rFonts w:cs="B Nazanin"/>
          <w:b/>
          <w:bCs/>
          <w:sz w:val="26"/>
          <w:szCs w:val="26"/>
          <w:rtl/>
        </w:rPr>
        <w:t xml:space="preserve"> </w:t>
      </w:r>
      <w:r w:rsidRPr="00B37371">
        <w:rPr>
          <w:rFonts w:cs="B Nazanin" w:hint="cs"/>
          <w:b/>
          <w:bCs/>
          <w:sz w:val="26"/>
          <w:szCs w:val="26"/>
          <w:rtl/>
        </w:rPr>
        <w:t>تاریخ</w:t>
      </w:r>
      <w:r w:rsidRPr="00B37371">
        <w:rPr>
          <w:rFonts w:cs="B Nazanin"/>
          <w:b/>
          <w:bCs/>
          <w:sz w:val="26"/>
          <w:szCs w:val="26"/>
          <w:rtl/>
        </w:rPr>
        <w:t xml:space="preserve"> </w:t>
      </w:r>
      <w:r w:rsidRPr="00B37371">
        <w:rPr>
          <w:rFonts w:cs="B Nazanin" w:hint="cs"/>
          <w:b/>
          <w:bCs/>
          <w:sz w:val="26"/>
          <w:szCs w:val="26"/>
          <w:rtl/>
        </w:rPr>
        <w:t>گواه</w:t>
      </w:r>
      <w:r w:rsidRPr="00B37371">
        <w:rPr>
          <w:rFonts w:cs="B Nazanin"/>
          <w:b/>
          <w:bCs/>
          <w:sz w:val="26"/>
          <w:szCs w:val="26"/>
          <w:rtl/>
        </w:rPr>
        <w:t xml:space="preserve"> </w:t>
      </w:r>
      <w:r w:rsidRPr="00B37371">
        <w:rPr>
          <w:rFonts w:cs="B Nazanin" w:hint="cs"/>
          <w:b/>
          <w:bCs/>
          <w:sz w:val="26"/>
          <w:szCs w:val="26"/>
          <w:rtl/>
        </w:rPr>
        <w:t>گویا</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مدرک</w:t>
      </w:r>
      <w:r w:rsidRPr="00B37371">
        <w:rPr>
          <w:rFonts w:cs="B Nazanin"/>
          <w:b/>
          <w:bCs/>
          <w:sz w:val="26"/>
          <w:szCs w:val="26"/>
          <w:rtl/>
        </w:rPr>
        <w:t xml:space="preserve"> </w:t>
      </w:r>
      <w:r w:rsidRPr="00B37371">
        <w:rPr>
          <w:rFonts w:cs="B Nazanin" w:hint="cs"/>
          <w:b/>
          <w:bCs/>
          <w:sz w:val="26"/>
          <w:szCs w:val="26"/>
          <w:rtl/>
        </w:rPr>
        <w:t>انکارناپذیر</w:t>
      </w:r>
      <w:r w:rsidRPr="00B37371">
        <w:rPr>
          <w:rFonts w:cs="B Nazanin"/>
          <w:b/>
          <w:bCs/>
          <w:sz w:val="26"/>
          <w:szCs w:val="26"/>
          <w:rtl/>
        </w:rPr>
        <w:t xml:space="preserve"> </w:t>
      </w:r>
      <w:r w:rsidRPr="00B37371">
        <w:rPr>
          <w:rFonts w:cs="B Nazanin" w:hint="cs"/>
          <w:b/>
          <w:bCs/>
          <w:sz w:val="26"/>
          <w:szCs w:val="26"/>
          <w:rtl/>
        </w:rPr>
        <w:t>اثبات</w:t>
      </w:r>
      <w:r w:rsidRPr="00B37371">
        <w:rPr>
          <w:rFonts w:cs="B Nazanin"/>
          <w:b/>
          <w:bCs/>
          <w:sz w:val="26"/>
          <w:szCs w:val="26"/>
          <w:rtl/>
        </w:rPr>
        <w:t xml:space="preserve"> </w:t>
      </w:r>
      <w:r w:rsidRPr="00B37371">
        <w:rPr>
          <w:rFonts w:cs="B Nazanin" w:hint="cs"/>
          <w:b/>
          <w:bCs/>
          <w:sz w:val="26"/>
          <w:szCs w:val="26"/>
          <w:rtl/>
        </w:rPr>
        <w:t>این</w:t>
      </w:r>
      <w:r w:rsidRPr="00B37371">
        <w:rPr>
          <w:rFonts w:cs="B Nazanin"/>
          <w:b/>
          <w:bCs/>
          <w:sz w:val="26"/>
          <w:szCs w:val="26"/>
          <w:rtl/>
        </w:rPr>
        <w:t xml:space="preserve"> </w:t>
      </w:r>
      <w:r w:rsidRPr="00B37371">
        <w:rPr>
          <w:rFonts w:cs="B Nazanin" w:hint="cs"/>
          <w:b/>
          <w:bCs/>
          <w:sz w:val="26"/>
          <w:szCs w:val="26"/>
          <w:rtl/>
        </w:rPr>
        <w:t>مدعا</w:t>
      </w:r>
      <w:r w:rsidRPr="00B37371">
        <w:rPr>
          <w:rFonts w:cs="B Nazanin"/>
          <w:b/>
          <w:bCs/>
          <w:sz w:val="26"/>
          <w:szCs w:val="26"/>
          <w:rtl/>
        </w:rPr>
        <w:t xml:space="preserve"> </w:t>
      </w:r>
      <w:r w:rsidRPr="00B37371">
        <w:rPr>
          <w:rFonts w:cs="B Nazanin" w:hint="cs"/>
          <w:b/>
          <w:bCs/>
          <w:sz w:val="26"/>
          <w:szCs w:val="26"/>
          <w:rtl/>
        </w:rPr>
        <w:t>است</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رزم</w:t>
      </w:r>
      <w:r w:rsidRPr="00B37371">
        <w:rPr>
          <w:rFonts w:cs="B Nazanin"/>
          <w:b/>
          <w:bCs/>
          <w:sz w:val="26"/>
          <w:szCs w:val="26"/>
          <w:rtl/>
        </w:rPr>
        <w:t xml:space="preserve"> </w:t>
      </w:r>
      <w:r w:rsidRPr="00B37371">
        <w:rPr>
          <w:rFonts w:cs="B Nazanin" w:hint="cs"/>
          <w:b/>
          <w:bCs/>
          <w:sz w:val="26"/>
          <w:szCs w:val="26"/>
          <w:rtl/>
        </w:rPr>
        <w:t>زندگی</w:t>
      </w:r>
      <w:r w:rsidRPr="00B37371">
        <w:rPr>
          <w:rFonts w:cs="B Nazanin"/>
          <w:b/>
          <w:bCs/>
          <w:sz w:val="26"/>
          <w:szCs w:val="26"/>
          <w:rtl/>
        </w:rPr>
        <w:t xml:space="preserve"> </w:t>
      </w:r>
      <w:r w:rsidRPr="00B37371">
        <w:rPr>
          <w:rFonts w:cs="B Nazanin" w:hint="cs"/>
          <w:b/>
          <w:bCs/>
          <w:sz w:val="26"/>
          <w:szCs w:val="26"/>
          <w:rtl/>
        </w:rPr>
        <w:t>ساز</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شگفت</w:t>
      </w:r>
      <w:r w:rsidRPr="00B37371">
        <w:rPr>
          <w:rFonts w:cs="B Nazanin"/>
          <w:b/>
          <w:bCs/>
          <w:sz w:val="26"/>
          <w:szCs w:val="26"/>
          <w:rtl/>
        </w:rPr>
        <w:t xml:space="preserve"> </w:t>
      </w:r>
      <w:r w:rsidRPr="00B37371">
        <w:rPr>
          <w:rFonts w:cs="B Nazanin" w:hint="cs"/>
          <w:b/>
          <w:bCs/>
          <w:sz w:val="26"/>
          <w:szCs w:val="26"/>
          <w:rtl/>
        </w:rPr>
        <w:t>آفرین</w:t>
      </w:r>
      <w:r w:rsidRPr="00B37371">
        <w:rPr>
          <w:rFonts w:cs="B Nazanin"/>
          <w:b/>
          <w:bCs/>
          <w:sz w:val="26"/>
          <w:szCs w:val="26"/>
          <w:rtl/>
        </w:rPr>
        <w:t xml:space="preserve"> </w:t>
      </w:r>
      <w:r w:rsidRPr="00B37371">
        <w:rPr>
          <w:rFonts w:cs="B Nazanin" w:hint="cs"/>
          <w:b/>
          <w:bCs/>
          <w:sz w:val="26"/>
          <w:szCs w:val="26"/>
          <w:rtl/>
        </w:rPr>
        <w:t>کنونی</w:t>
      </w:r>
      <w:r w:rsidRPr="00B37371">
        <w:rPr>
          <w:rFonts w:cs="B Nazanin"/>
          <w:b/>
          <w:bCs/>
          <w:sz w:val="26"/>
          <w:szCs w:val="26"/>
          <w:rtl/>
        </w:rPr>
        <w:t xml:space="preserve"> </w:t>
      </w:r>
      <w:r w:rsidRPr="00B37371">
        <w:rPr>
          <w:rFonts w:cs="B Nazanin" w:hint="cs"/>
          <w:b/>
          <w:bCs/>
          <w:sz w:val="26"/>
          <w:szCs w:val="26"/>
          <w:rtl/>
        </w:rPr>
        <w:t>ملت</w:t>
      </w:r>
      <w:r w:rsidRPr="00B37371">
        <w:rPr>
          <w:rFonts w:cs="B Nazanin"/>
          <w:b/>
          <w:bCs/>
          <w:sz w:val="26"/>
          <w:szCs w:val="26"/>
          <w:rtl/>
        </w:rPr>
        <w:t xml:space="preserve"> </w:t>
      </w:r>
      <w:r w:rsidRPr="00B37371">
        <w:rPr>
          <w:rFonts w:cs="B Nazanin" w:hint="cs"/>
          <w:b/>
          <w:bCs/>
          <w:sz w:val="26"/>
          <w:szCs w:val="26"/>
          <w:rtl/>
        </w:rPr>
        <w:t>ما</w:t>
      </w:r>
      <w:r w:rsidRPr="00B37371">
        <w:rPr>
          <w:rFonts w:cs="B Nazanin"/>
          <w:b/>
          <w:bCs/>
          <w:sz w:val="26"/>
          <w:szCs w:val="26"/>
          <w:rtl/>
        </w:rPr>
        <w:t xml:space="preserve"> </w:t>
      </w:r>
      <w:r w:rsidRPr="00B37371">
        <w:rPr>
          <w:rFonts w:cs="B Nazanin" w:hint="cs"/>
          <w:b/>
          <w:bCs/>
          <w:sz w:val="26"/>
          <w:szCs w:val="26"/>
          <w:rtl/>
        </w:rPr>
        <w:t>با</w:t>
      </w:r>
      <w:r w:rsidRPr="00B37371">
        <w:rPr>
          <w:rFonts w:cs="B Nazanin"/>
          <w:b/>
          <w:bCs/>
          <w:sz w:val="26"/>
          <w:szCs w:val="26"/>
          <w:rtl/>
        </w:rPr>
        <w:t xml:space="preserve"> </w:t>
      </w:r>
      <w:r w:rsidRPr="00B37371">
        <w:rPr>
          <w:rFonts w:cs="B Nazanin" w:hint="cs"/>
          <w:b/>
          <w:bCs/>
          <w:sz w:val="26"/>
          <w:szCs w:val="26"/>
          <w:rtl/>
        </w:rPr>
        <w:t>ابرجنایتکار</w:t>
      </w:r>
      <w:r w:rsidRPr="00B37371">
        <w:rPr>
          <w:rFonts w:cs="B Nazanin"/>
          <w:b/>
          <w:bCs/>
          <w:sz w:val="26"/>
          <w:szCs w:val="26"/>
          <w:rtl/>
        </w:rPr>
        <w:t xml:space="preserve"> </w:t>
      </w:r>
      <w:r w:rsidRPr="00B37371">
        <w:rPr>
          <w:rFonts w:cs="B Nazanin" w:hint="cs"/>
          <w:b/>
          <w:bCs/>
          <w:sz w:val="26"/>
          <w:szCs w:val="26"/>
          <w:rtl/>
        </w:rPr>
        <w:t>تاریخ</w:t>
      </w:r>
      <w:r w:rsidRPr="00B37371">
        <w:rPr>
          <w:rFonts w:cs="B Nazanin"/>
          <w:b/>
          <w:bCs/>
          <w:sz w:val="26"/>
          <w:szCs w:val="26"/>
          <w:rtl/>
        </w:rPr>
        <w:t xml:space="preserve"> </w:t>
      </w:r>
      <w:r w:rsidRPr="00B37371">
        <w:rPr>
          <w:rFonts w:cs="B Nazanin" w:hint="cs"/>
          <w:b/>
          <w:bCs/>
          <w:sz w:val="26"/>
          <w:szCs w:val="26"/>
          <w:rtl/>
        </w:rPr>
        <w:t>معاصر</w:t>
      </w:r>
      <w:r w:rsidRPr="00B37371">
        <w:rPr>
          <w:rFonts w:cs="B Nazanin"/>
          <w:b/>
          <w:bCs/>
          <w:sz w:val="26"/>
          <w:szCs w:val="26"/>
          <w:rtl/>
        </w:rPr>
        <w:t xml:space="preserve">- </w:t>
      </w:r>
      <w:r w:rsidRPr="00B37371">
        <w:rPr>
          <w:rFonts w:cs="B Nazanin" w:hint="cs"/>
          <w:b/>
          <w:bCs/>
          <w:sz w:val="26"/>
          <w:szCs w:val="26"/>
          <w:rtl/>
        </w:rPr>
        <w:t>سوسیال</w:t>
      </w:r>
      <w:r w:rsidRPr="00B37371">
        <w:rPr>
          <w:rFonts w:cs="B Nazanin"/>
          <w:b/>
          <w:bCs/>
          <w:sz w:val="26"/>
          <w:szCs w:val="26"/>
          <w:rtl/>
        </w:rPr>
        <w:t xml:space="preserve"> </w:t>
      </w:r>
      <w:r w:rsidRPr="00B37371">
        <w:rPr>
          <w:rFonts w:cs="B Nazanin" w:hint="cs"/>
          <w:b/>
          <w:bCs/>
          <w:sz w:val="26"/>
          <w:szCs w:val="26"/>
          <w:rtl/>
        </w:rPr>
        <w:t>امپریالیسم</w:t>
      </w:r>
      <w:r w:rsidRPr="00B37371">
        <w:rPr>
          <w:rFonts w:cs="B Nazanin"/>
          <w:b/>
          <w:bCs/>
          <w:sz w:val="26"/>
          <w:szCs w:val="26"/>
          <w:rtl/>
        </w:rPr>
        <w:t xml:space="preserve"> </w:t>
      </w:r>
      <w:r w:rsidRPr="00B37371">
        <w:rPr>
          <w:rFonts w:cs="B Nazanin" w:hint="cs"/>
          <w:b/>
          <w:bCs/>
          <w:sz w:val="26"/>
          <w:szCs w:val="26"/>
          <w:rtl/>
        </w:rPr>
        <w:t>تا</w:t>
      </w:r>
      <w:r w:rsidRPr="00B37371">
        <w:rPr>
          <w:rFonts w:cs="B Nazanin"/>
          <w:b/>
          <w:bCs/>
          <w:sz w:val="26"/>
          <w:szCs w:val="26"/>
          <w:rtl/>
        </w:rPr>
        <w:t xml:space="preserve"> </w:t>
      </w:r>
      <w:r w:rsidRPr="00B37371">
        <w:rPr>
          <w:rFonts w:cs="B Nazanin" w:hint="cs"/>
          <w:b/>
          <w:bCs/>
          <w:sz w:val="26"/>
          <w:szCs w:val="26"/>
          <w:rtl/>
        </w:rPr>
        <w:t>دندان</w:t>
      </w:r>
      <w:r w:rsidRPr="00B37371">
        <w:rPr>
          <w:rFonts w:cs="B Nazanin"/>
          <w:b/>
          <w:bCs/>
          <w:sz w:val="26"/>
          <w:szCs w:val="26"/>
          <w:rtl/>
        </w:rPr>
        <w:t xml:space="preserve"> </w:t>
      </w:r>
      <w:r w:rsidRPr="00B37371">
        <w:rPr>
          <w:rFonts w:cs="B Nazanin" w:hint="cs"/>
          <w:b/>
          <w:bCs/>
          <w:sz w:val="26"/>
          <w:szCs w:val="26"/>
          <w:rtl/>
        </w:rPr>
        <w:t>مسلح</w:t>
      </w:r>
      <w:r w:rsidRPr="00B37371">
        <w:rPr>
          <w:rFonts w:cs="B Nazanin"/>
          <w:b/>
          <w:bCs/>
          <w:sz w:val="26"/>
          <w:szCs w:val="26"/>
          <w:rtl/>
        </w:rPr>
        <w:t xml:space="preserve"> </w:t>
      </w:r>
      <w:r w:rsidRPr="00B37371">
        <w:rPr>
          <w:rFonts w:cs="B Nazanin" w:hint="cs"/>
          <w:b/>
          <w:bCs/>
          <w:sz w:val="26"/>
          <w:szCs w:val="26"/>
          <w:rtl/>
        </w:rPr>
        <w:t>روس</w:t>
      </w:r>
      <w:r w:rsidRPr="00B37371">
        <w:rPr>
          <w:rFonts w:cs="B Nazanin"/>
          <w:b/>
          <w:bCs/>
          <w:sz w:val="26"/>
          <w:szCs w:val="26"/>
          <w:rtl/>
        </w:rPr>
        <w:t xml:space="preserve">- </w:t>
      </w:r>
      <w:r w:rsidRPr="00B37371">
        <w:rPr>
          <w:rFonts w:cs="B Nazanin" w:hint="cs"/>
          <w:b/>
          <w:bCs/>
          <w:sz w:val="26"/>
          <w:szCs w:val="26"/>
          <w:rtl/>
        </w:rPr>
        <w:t>تداوم</w:t>
      </w:r>
      <w:r w:rsidRPr="00B37371">
        <w:rPr>
          <w:rFonts w:cs="B Nazanin"/>
          <w:b/>
          <w:bCs/>
          <w:sz w:val="26"/>
          <w:szCs w:val="26"/>
          <w:rtl/>
        </w:rPr>
        <w:t xml:space="preserve"> </w:t>
      </w:r>
      <w:r w:rsidRPr="00B37371">
        <w:rPr>
          <w:rFonts w:cs="B Nazanin" w:hint="cs"/>
          <w:b/>
          <w:bCs/>
          <w:sz w:val="26"/>
          <w:szCs w:val="26"/>
          <w:rtl/>
        </w:rPr>
        <w:t>خونبار</w:t>
      </w:r>
      <w:r w:rsidRPr="00B37371">
        <w:rPr>
          <w:rFonts w:cs="B Nazanin"/>
          <w:b/>
          <w:bCs/>
          <w:sz w:val="26"/>
          <w:szCs w:val="26"/>
          <w:rtl/>
        </w:rPr>
        <w:t xml:space="preserve"> </w:t>
      </w:r>
      <w:r w:rsidRPr="00B37371">
        <w:rPr>
          <w:rFonts w:cs="B Nazanin" w:hint="cs"/>
          <w:b/>
          <w:bCs/>
          <w:sz w:val="26"/>
          <w:szCs w:val="26"/>
          <w:rtl/>
        </w:rPr>
        <w:t>همان</w:t>
      </w:r>
      <w:r w:rsidRPr="00B37371">
        <w:rPr>
          <w:rFonts w:cs="B Nazanin"/>
          <w:b/>
          <w:bCs/>
          <w:sz w:val="26"/>
          <w:szCs w:val="26"/>
          <w:rtl/>
        </w:rPr>
        <w:t xml:space="preserve"> </w:t>
      </w:r>
      <w:r w:rsidRPr="00B37371">
        <w:rPr>
          <w:rFonts w:cs="B Nazanin" w:hint="cs"/>
          <w:b/>
          <w:bCs/>
          <w:sz w:val="26"/>
          <w:szCs w:val="26"/>
          <w:rtl/>
        </w:rPr>
        <w:t>حرکت</w:t>
      </w:r>
      <w:r w:rsidRPr="00B37371">
        <w:rPr>
          <w:rFonts w:cs="B Nazanin"/>
          <w:b/>
          <w:bCs/>
          <w:sz w:val="26"/>
          <w:szCs w:val="26"/>
          <w:rtl/>
        </w:rPr>
        <w:t xml:space="preserve"> </w:t>
      </w:r>
      <w:r w:rsidRPr="00B37371">
        <w:rPr>
          <w:rFonts w:cs="B Nazanin" w:hint="cs"/>
          <w:b/>
          <w:bCs/>
          <w:sz w:val="26"/>
          <w:szCs w:val="26"/>
          <w:rtl/>
        </w:rPr>
        <w:t>از</w:t>
      </w:r>
      <w:r w:rsidRPr="00B37371">
        <w:rPr>
          <w:rFonts w:cs="B Nazanin"/>
          <w:b/>
          <w:bCs/>
          <w:sz w:val="26"/>
          <w:szCs w:val="26"/>
          <w:rtl/>
        </w:rPr>
        <w:t xml:space="preserve"> </w:t>
      </w:r>
      <w:r w:rsidRPr="00B37371">
        <w:rPr>
          <w:rFonts w:cs="B Nazanin" w:hint="cs"/>
          <w:b/>
          <w:bCs/>
          <w:sz w:val="26"/>
          <w:szCs w:val="26"/>
          <w:rtl/>
        </w:rPr>
        <w:t>طریق</w:t>
      </w:r>
      <w:r w:rsidRPr="00B37371">
        <w:rPr>
          <w:rFonts w:cs="B Nazanin"/>
          <w:b/>
          <w:bCs/>
          <w:sz w:val="26"/>
          <w:szCs w:val="26"/>
          <w:rtl/>
        </w:rPr>
        <w:t xml:space="preserve"> </w:t>
      </w:r>
      <w:r w:rsidRPr="00B37371">
        <w:rPr>
          <w:rFonts w:cs="B Nazanin" w:hint="cs"/>
          <w:b/>
          <w:bCs/>
          <w:sz w:val="26"/>
          <w:szCs w:val="26"/>
          <w:rtl/>
        </w:rPr>
        <w:t>آزادی</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نفی</w:t>
      </w:r>
      <w:r w:rsidRPr="00B37371">
        <w:rPr>
          <w:rFonts w:cs="B Nazanin"/>
          <w:b/>
          <w:bCs/>
          <w:sz w:val="26"/>
          <w:szCs w:val="26"/>
          <w:rtl/>
        </w:rPr>
        <w:t xml:space="preserve"> </w:t>
      </w:r>
      <w:r w:rsidRPr="00B37371">
        <w:rPr>
          <w:rFonts w:cs="B Nazanin" w:hint="cs"/>
          <w:b/>
          <w:bCs/>
          <w:sz w:val="26"/>
          <w:szCs w:val="26"/>
          <w:rtl/>
        </w:rPr>
        <w:t>انقیاد</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تسلیم</w:t>
      </w:r>
      <w:r w:rsidRPr="00B37371">
        <w:rPr>
          <w:rFonts w:cs="B Nazanin"/>
          <w:b/>
          <w:bCs/>
          <w:sz w:val="26"/>
          <w:szCs w:val="26"/>
          <w:rtl/>
        </w:rPr>
        <w:t xml:space="preserve"> </w:t>
      </w:r>
      <w:r w:rsidRPr="00B37371">
        <w:rPr>
          <w:rFonts w:cs="B Nazanin" w:hint="cs"/>
          <w:b/>
          <w:bCs/>
          <w:sz w:val="26"/>
          <w:szCs w:val="26"/>
          <w:rtl/>
        </w:rPr>
        <w:t>است</w:t>
      </w:r>
      <w:r w:rsidRPr="00B37371">
        <w:rPr>
          <w:rFonts w:cs="B Nazanin"/>
          <w:b/>
          <w:bCs/>
          <w:sz w:val="26"/>
          <w:szCs w:val="26"/>
          <w:rtl/>
        </w:rPr>
        <w:t xml:space="preserve"> </w:t>
      </w:r>
      <w:r w:rsidRPr="00B37371">
        <w:rPr>
          <w:rFonts w:cs="B Nazanin" w:hint="cs"/>
          <w:b/>
          <w:bCs/>
          <w:sz w:val="26"/>
          <w:szCs w:val="26"/>
          <w:rtl/>
        </w:rPr>
        <w:t>که</w:t>
      </w:r>
      <w:r w:rsidRPr="00B37371">
        <w:rPr>
          <w:rFonts w:cs="B Nazanin"/>
          <w:b/>
          <w:bCs/>
          <w:sz w:val="26"/>
          <w:szCs w:val="26"/>
          <w:rtl/>
        </w:rPr>
        <w:t xml:space="preserve"> </w:t>
      </w:r>
      <w:r w:rsidRPr="00B37371">
        <w:rPr>
          <w:rFonts w:cs="B Nazanin" w:hint="cs"/>
          <w:b/>
          <w:bCs/>
          <w:sz w:val="26"/>
          <w:szCs w:val="26"/>
          <w:rtl/>
        </w:rPr>
        <w:t>ملت</w:t>
      </w:r>
      <w:r w:rsidRPr="00B37371">
        <w:rPr>
          <w:rFonts w:cs="B Nazanin"/>
          <w:b/>
          <w:bCs/>
          <w:sz w:val="26"/>
          <w:szCs w:val="26"/>
          <w:rtl/>
        </w:rPr>
        <w:t xml:space="preserve"> </w:t>
      </w:r>
      <w:r w:rsidRPr="00B37371">
        <w:rPr>
          <w:rFonts w:cs="B Nazanin" w:hint="cs"/>
          <w:b/>
          <w:bCs/>
          <w:sz w:val="26"/>
          <w:szCs w:val="26"/>
          <w:rtl/>
        </w:rPr>
        <w:t>قهرمان</w:t>
      </w:r>
      <w:r w:rsidRPr="00B37371">
        <w:rPr>
          <w:rFonts w:cs="B Nazanin"/>
          <w:b/>
          <w:bCs/>
          <w:sz w:val="26"/>
          <w:szCs w:val="26"/>
          <w:rtl/>
        </w:rPr>
        <w:t xml:space="preserve"> </w:t>
      </w:r>
      <w:r w:rsidRPr="00B37371">
        <w:rPr>
          <w:rFonts w:cs="B Nazanin" w:hint="cs"/>
          <w:b/>
          <w:bCs/>
          <w:sz w:val="26"/>
          <w:szCs w:val="26"/>
          <w:rtl/>
        </w:rPr>
        <w:t>ما</w:t>
      </w:r>
      <w:r w:rsidRPr="00B37371">
        <w:rPr>
          <w:rFonts w:cs="B Nazanin"/>
          <w:b/>
          <w:bCs/>
          <w:sz w:val="26"/>
          <w:szCs w:val="26"/>
          <w:rtl/>
        </w:rPr>
        <w:t xml:space="preserve"> </w:t>
      </w:r>
      <w:r w:rsidRPr="00B37371">
        <w:rPr>
          <w:rFonts w:cs="B Nazanin" w:hint="cs"/>
          <w:b/>
          <w:bCs/>
          <w:sz w:val="26"/>
          <w:szCs w:val="26"/>
          <w:rtl/>
        </w:rPr>
        <w:t>در</w:t>
      </w:r>
      <w:r w:rsidRPr="00B37371">
        <w:rPr>
          <w:rFonts w:cs="B Nazanin"/>
          <w:b/>
          <w:bCs/>
          <w:sz w:val="26"/>
          <w:szCs w:val="26"/>
          <w:rtl/>
        </w:rPr>
        <w:t xml:space="preserve"> </w:t>
      </w:r>
      <w:r w:rsidRPr="00B37371">
        <w:rPr>
          <w:rFonts w:cs="B Nazanin" w:hint="cs"/>
          <w:b/>
          <w:bCs/>
          <w:sz w:val="26"/>
          <w:szCs w:val="26"/>
          <w:rtl/>
        </w:rPr>
        <w:t>بغرنج</w:t>
      </w:r>
      <w:r w:rsidR="001C4A58">
        <w:rPr>
          <w:rFonts w:cs="B Nazanin" w:hint="cs"/>
          <w:b/>
          <w:bCs/>
          <w:sz w:val="26"/>
          <w:szCs w:val="26"/>
          <w:rtl/>
        </w:rPr>
        <w:t>‌</w:t>
      </w:r>
      <w:r w:rsidRPr="00B37371">
        <w:rPr>
          <w:rFonts w:cs="B Nazanin" w:hint="cs"/>
          <w:b/>
          <w:bCs/>
          <w:sz w:val="26"/>
          <w:szCs w:val="26"/>
          <w:rtl/>
        </w:rPr>
        <w:t>ترین</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دشوارترین</w:t>
      </w:r>
      <w:r w:rsidRPr="00B37371">
        <w:rPr>
          <w:rFonts w:cs="B Nazanin"/>
          <w:b/>
          <w:bCs/>
          <w:sz w:val="26"/>
          <w:szCs w:val="26"/>
          <w:rtl/>
        </w:rPr>
        <w:t xml:space="preserve"> </w:t>
      </w:r>
      <w:r w:rsidRPr="00B37371">
        <w:rPr>
          <w:rFonts w:cs="B Nazanin" w:hint="cs"/>
          <w:b/>
          <w:bCs/>
          <w:sz w:val="26"/>
          <w:szCs w:val="26"/>
          <w:rtl/>
        </w:rPr>
        <w:t>شرایط</w:t>
      </w:r>
      <w:r w:rsidRPr="00B37371">
        <w:rPr>
          <w:rFonts w:cs="B Nazanin"/>
          <w:b/>
          <w:bCs/>
          <w:sz w:val="26"/>
          <w:szCs w:val="26"/>
          <w:rtl/>
        </w:rPr>
        <w:t xml:space="preserve"> </w:t>
      </w:r>
      <w:r w:rsidRPr="00B37371">
        <w:rPr>
          <w:rFonts w:cs="B Nazanin" w:hint="cs"/>
          <w:b/>
          <w:bCs/>
          <w:sz w:val="26"/>
          <w:szCs w:val="26"/>
          <w:rtl/>
        </w:rPr>
        <w:t>ممکن</w:t>
      </w:r>
      <w:r w:rsidRPr="00B37371">
        <w:rPr>
          <w:rFonts w:cs="B Nazanin"/>
          <w:b/>
          <w:bCs/>
          <w:sz w:val="26"/>
          <w:szCs w:val="26"/>
          <w:rtl/>
        </w:rPr>
        <w:t xml:space="preserve"> </w:t>
      </w:r>
      <w:r w:rsidRPr="00B37371">
        <w:rPr>
          <w:rFonts w:cs="B Nazanin" w:hint="cs"/>
          <w:b/>
          <w:bCs/>
          <w:sz w:val="26"/>
          <w:szCs w:val="26"/>
          <w:rtl/>
        </w:rPr>
        <w:t>با</w:t>
      </w:r>
      <w:r w:rsidRPr="00B37371">
        <w:rPr>
          <w:rFonts w:cs="B Nazanin"/>
          <w:b/>
          <w:bCs/>
          <w:sz w:val="26"/>
          <w:szCs w:val="26"/>
          <w:rtl/>
        </w:rPr>
        <w:t xml:space="preserve"> </w:t>
      </w:r>
      <w:r w:rsidRPr="00B37371">
        <w:rPr>
          <w:rFonts w:cs="B Nazanin" w:hint="cs"/>
          <w:b/>
          <w:bCs/>
          <w:sz w:val="26"/>
          <w:szCs w:val="26"/>
          <w:rtl/>
        </w:rPr>
        <w:t>برافراشته</w:t>
      </w:r>
      <w:r w:rsidRPr="00B37371">
        <w:rPr>
          <w:rFonts w:cs="B Nazanin"/>
          <w:b/>
          <w:bCs/>
          <w:sz w:val="26"/>
          <w:szCs w:val="26"/>
          <w:rtl/>
        </w:rPr>
        <w:t xml:space="preserve"> </w:t>
      </w:r>
      <w:r w:rsidRPr="00B37371">
        <w:rPr>
          <w:rFonts w:cs="B Nazanin" w:hint="cs"/>
          <w:b/>
          <w:bCs/>
          <w:sz w:val="26"/>
          <w:szCs w:val="26"/>
          <w:rtl/>
        </w:rPr>
        <w:t>نگه</w:t>
      </w:r>
      <w:r w:rsidRPr="00B37371">
        <w:rPr>
          <w:rFonts w:cs="B Nazanin"/>
          <w:b/>
          <w:bCs/>
          <w:sz w:val="26"/>
          <w:szCs w:val="26"/>
          <w:rtl/>
        </w:rPr>
        <w:t xml:space="preserve"> </w:t>
      </w:r>
      <w:r w:rsidRPr="00B37371">
        <w:rPr>
          <w:rFonts w:cs="B Nazanin" w:hint="cs"/>
          <w:b/>
          <w:bCs/>
          <w:sz w:val="26"/>
          <w:szCs w:val="26"/>
          <w:rtl/>
        </w:rPr>
        <w:t>داشتن</w:t>
      </w:r>
      <w:r w:rsidRPr="00B37371">
        <w:rPr>
          <w:rFonts w:cs="B Nazanin"/>
          <w:b/>
          <w:bCs/>
          <w:sz w:val="26"/>
          <w:szCs w:val="26"/>
          <w:rtl/>
        </w:rPr>
        <w:t xml:space="preserve"> </w:t>
      </w:r>
      <w:r w:rsidRPr="00B37371">
        <w:rPr>
          <w:rFonts w:cs="B Nazanin" w:hint="cs"/>
          <w:b/>
          <w:bCs/>
          <w:sz w:val="26"/>
          <w:szCs w:val="26"/>
          <w:rtl/>
        </w:rPr>
        <w:t>درفش</w:t>
      </w:r>
      <w:r w:rsidRPr="00B37371">
        <w:rPr>
          <w:rFonts w:cs="B Nazanin"/>
          <w:b/>
          <w:bCs/>
          <w:sz w:val="26"/>
          <w:szCs w:val="26"/>
          <w:rtl/>
        </w:rPr>
        <w:t xml:space="preserve"> "</w:t>
      </w:r>
      <w:r w:rsidRPr="00B37371">
        <w:rPr>
          <w:rFonts w:cs="B Nazanin" w:hint="cs"/>
          <w:b/>
          <w:bCs/>
          <w:sz w:val="26"/>
          <w:szCs w:val="26"/>
          <w:rtl/>
        </w:rPr>
        <w:t>یا</w:t>
      </w:r>
      <w:r w:rsidRPr="00B37371">
        <w:rPr>
          <w:rFonts w:cs="B Nazanin"/>
          <w:b/>
          <w:bCs/>
          <w:sz w:val="26"/>
          <w:szCs w:val="26"/>
          <w:rtl/>
        </w:rPr>
        <w:t xml:space="preserve"> </w:t>
      </w:r>
      <w:r w:rsidRPr="00B37371">
        <w:rPr>
          <w:rFonts w:cs="B Nazanin" w:hint="cs"/>
          <w:b/>
          <w:bCs/>
          <w:sz w:val="26"/>
          <w:szCs w:val="26"/>
          <w:rtl/>
        </w:rPr>
        <w:t>مرگ</w:t>
      </w:r>
      <w:r w:rsidRPr="00B37371">
        <w:rPr>
          <w:rFonts w:cs="B Nazanin"/>
          <w:b/>
          <w:bCs/>
          <w:sz w:val="26"/>
          <w:szCs w:val="26"/>
          <w:rtl/>
        </w:rPr>
        <w:t xml:space="preserve"> </w:t>
      </w:r>
      <w:r w:rsidRPr="00B37371">
        <w:rPr>
          <w:rFonts w:cs="B Nazanin" w:hint="cs"/>
          <w:b/>
          <w:bCs/>
          <w:sz w:val="26"/>
          <w:szCs w:val="26"/>
          <w:rtl/>
        </w:rPr>
        <w:t>یا</w:t>
      </w:r>
      <w:r w:rsidRPr="00B37371">
        <w:rPr>
          <w:rFonts w:cs="B Nazanin"/>
          <w:b/>
          <w:bCs/>
          <w:sz w:val="26"/>
          <w:szCs w:val="26"/>
          <w:rtl/>
        </w:rPr>
        <w:t xml:space="preserve"> </w:t>
      </w:r>
      <w:r w:rsidRPr="00B37371">
        <w:rPr>
          <w:rFonts w:cs="B Nazanin" w:hint="cs"/>
          <w:b/>
          <w:bCs/>
          <w:sz w:val="26"/>
          <w:szCs w:val="26"/>
          <w:rtl/>
        </w:rPr>
        <w:t>آزادی</w:t>
      </w:r>
      <w:r w:rsidRPr="00B37371">
        <w:rPr>
          <w:rFonts w:cs="B Nazanin"/>
          <w:b/>
          <w:bCs/>
          <w:sz w:val="26"/>
          <w:szCs w:val="26"/>
          <w:rtl/>
        </w:rPr>
        <w:t xml:space="preserve">" </w:t>
      </w:r>
      <w:r w:rsidRPr="00B37371">
        <w:rPr>
          <w:rFonts w:cs="B Nazanin" w:hint="cs"/>
          <w:b/>
          <w:bCs/>
          <w:sz w:val="26"/>
          <w:szCs w:val="26"/>
          <w:rtl/>
        </w:rPr>
        <w:t>مردانه</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استوار</w:t>
      </w:r>
      <w:r w:rsidRPr="00B37371">
        <w:rPr>
          <w:rFonts w:cs="B Nazanin"/>
          <w:b/>
          <w:bCs/>
          <w:sz w:val="26"/>
          <w:szCs w:val="26"/>
          <w:rtl/>
        </w:rPr>
        <w:t xml:space="preserve"> </w:t>
      </w:r>
      <w:r w:rsidRPr="00B37371">
        <w:rPr>
          <w:rFonts w:cs="B Nazanin" w:hint="cs"/>
          <w:b/>
          <w:bCs/>
          <w:sz w:val="26"/>
          <w:szCs w:val="26"/>
          <w:rtl/>
        </w:rPr>
        <w:t>آنرا</w:t>
      </w:r>
      <w:r w:rsidRPr="00B37371">
        <w:rPr>
          <w:rFonts w:cs="B Nazanin"/>
          <w:b/>
          <w:bCs/>
          <w:sz w:val="26"/>
          <w:szCs w:val="26"/>
          <w:rtl/>
        </w:rPr>
        <w:t xml:space="preserve"> </w:t>
      </w:r>
      <w:r w:rsidRPr="00B37371">
        <w:rPr>
          <w:rFonts w:cs="B Nazanin" w:hint="cs"/>
          <w:b/>
          <w:bCs/>
          <w:sz w:val="26"/>
          <w:szCs w:val="26"/>
          <w:rtl/>
        </w:rPr>
        <w:t>می</w:t>
      </w:r>
      <w:r w:rsidRPr="00B37371">
        <w:rPr>
          <w:rFonts w:cs="B Nazanin"/>
          <w:b/>
          <w:bCs/>
          <w:sz w:val="26"/>
          <w:szCs w:val="26"/>
          <w:rtl/>
        </w:rPr>
        <w:t xml:space="preserve"> </w:t>
      </w:r>
      <w:r w:rsidRPr="00B37371">
        <w:rPr>
          <w:rFonts w:cs="B Nazanin" w:hint="cs"/>
          <w:b/>
          <w:bCs/>
          <w:sz w:val="26"/>
          <w:szCs w:val="26"/>
          <w:rtl/>
        </w:rPr>
        <w:t>پیماید</w:t>
      </w:r>
      <w:r w:rsidRPr="00B37371">
        <w:rPr>
          <w:rFonts w:cs="B Nazanin"/>
          <w:b/>
          <w:bCs/>
          <w:sz w:val="26"/>
          <w:szCs w:val="26"/>
          <w:rtl/>
        </w:rPr>
        <w:t>.</w:t>
      </w:r>
    </w:p>
    <w:p w:rsidR="00B37371" w:rsidRPr="00B37371" w:rsidRDefault="00B37371" w:rsidP="002B25DE">
      <w:pPr>
        <w:spacing w:before="240" w:line="240" w:lineRule="auto"/>
        <w:jc w:val="both"/>
        <w:rPr>
          <w:rFonts w:cs="B Nazanin"/>
          <w:b/>
          <w:bCs/>
          <w:sz w:val="26"/>
          <w:szCs w:val="26"/>
          <w:rtl/>
        </w:rPr>
      </w:pPr>
      <w:r w:rsidRPr="00B37371">
        <w:rPr>
          <w:rFonts w:cs="B Nazanin" w:hint="cs"/>
          <w:b/>
          <w:bCs/>
          <w:sz w:val="26"/>
          <w:szCs w:val="26"/>
          <w:rtl/>
        </w:rPr>
        <w:t>سازمان</w:t>
      </w:r>
      <w:r w:rsidRPr="00B37371">
        <w:rPr>
          <w:rFonts w:cs="B Nazanin"/>
          <w:b/>
          <w:bCs/>
          <w:sz w:val="26"/>
          <w:szCs w:val="26"/>
          <w:rtl/>
        </w:rPr>
        <w:t xml:space="preserve"> </w:t>
      </w:r>
      <w:r w:rsidRPr="00B37371">
        <w:rPr>
          <w:rFonts w:cs="B Nazanin" w:hint="cs"/>
          <w:b/>
          <w:bCs/>
          <w:sz w:val="26"/>
          <w:szCs w:val="26"/>
          <w:rtl/>
        </w:rPr>
        <w:t>آزادیبخش</w:t>
      </w:r>
      <w:r w:rsidRPr="00B37371">
        <w:rPr>
          <w:rFonts w:cs="B Nazanin"/>
          <w:b/>
          <w:bCs/>
          <w:sz w:val="26"/>
          <w:szCs w:val="26"/>
          <w:rtl/>
        </w:rPr>
        <w:t xml:space="preserve"> </w:t>
      </w:r>
      <w:r w:rsidRPr="00B37371">
        <w:rPr>
          <w:rFonts w:cs="B Nazanin" w:hint="cs"/>
          <w:b/>
          <w:bCs/>
          <w:sz w:val="26"/>
          <w:szCs w:val="26"/>
          <w:rtl/>
        </w:rPr>
        <w:t>مردم</w:t>
      </w:r>
      <w:r w:rsidRPr="00B37371">
        <w:rPr>
          <w:rFonts w:cs="B Nazanin"/>
          <w:b/>
          <w:bCs/>
          <w:sz w:val="26"/>
          <w:szCs w:val="26"/>
          <w:rtl/>
        </w:rPr>
        <w:t xml:space="preserve"> </w:t>
      </w:r>
      <w:r w:rsidRPr="00B37371">
        <w:rPr>
          <w:rFonts w:cs="B Nazanin" w:hint="cs"/>
          <w:b/>
          <w:bCs/>
          <w:sz w:val="26"/>
          <w:szCs w:val="26"/>
          <w:rtl/>
        </w:rPr>
        <w:t>افغانستان</w:t>
      </w:r>
      <w:r w:rsidRPr="00B37371">
        <w:rPr>
          <w:rFonts w:cs="B Nazanin"/>
          <w:b/>
          <w:bCs/>
          <w:sz w:val="26"/>
          <w:szCs w:val="26"/>
          <w:rtl/>
        </w:rPr>
        <w:t xml:space="preserve"> (</w:t>
      </w:r>
      <w:r w:rsidRPr="00B37371">
        <w:rPr>
          <w:rFonts w:cs="B Nazanin" w:hint="cs"/>
          <w:b/>
          <w:bCs/>
          <w:sz w:val="26"/>
          <w:szCs w:val="26"/>
          <w:rtl/>
        </w:rPr>
        <w:t>ساما</w:t>
      </w:r>
      <w:r w:rsidRPr="00B37371">
        <w:rPr>
          <w:rFonts w:cs="B Nazanin"/>
          <w:b/>
          <w:bCs/>
          <w:sz w:val="26"/>
          <w:szCs w:val="26"/>
          <w:rtl/>
        </w:rPr>
        <w:t xml:space="preserve">) </w:t>
      </w:r>
      <w:r w:rsidRPr="00B37371">
        <w:rPr>
          <w:rFonts w:cs="B Nazanin" w:hint="cs"/>
          <w:b/>
          <w:bCs/>
          <w:sz w:val="26"/>
          <w:szCs w:val="26"/>
          <w:rtl/>
        </w:rPr>
        <w:t>که</w:t>
      </w:r>
      <w:r w:rsidRPr="00B37371">
        <w:rPr>
          <w:rFonts w:cs="B Nazanin"/>
          <w:b/>
          <w:bCs/>
          <w:sz w:val="26"/>
          <w:szCs w:val="26"/>
          <w:rtl/>
        </w:rPr>
        <w:t xml:space="preserve"> </w:t>
      </w:r>
      <w:r w:rsidRPr="00B37371">
        <w:rPr>
          <w:rFonts w:cs="B Nazanin" w:hint="cs"/>
          <w:b/>
          <w:bCs/>
          <w:sz w:val="26"/>
          <w:szCs w:val="26"/>
          <w:rtl/>
        </w:rPr>
        <w:t>بنا</w:t>
      </w:r>
      <w:r w:rsidRPr="00B37371">
        <w:rPr>
          <w:rFonts w:cs="B Nazanin"/>
          <w:b/>
          <w:bCs/>
          <w:sz w:val="26"/>
          <w:szCs w:val="26"/>
          <w:rtl/>
        </w:rPr>
        <w:t xml:space="preserve"> </w:t>
      </w:r>
      <w:r w:rsidRPr="00B37371">
        <w:rPr>
          <w:rFonts w:cs="B Nazanin" w:hint="cs"/>
          <w:b/>
          <w:bCs/>
          <w:sz w:val="26"/>
          <w:szCs w:val="26"/>
          <w:rtl/>
        </w:rPr>
        <w:t>بر</w:t>
      </w:r>
      <w:r w:rsidRPr="00B37371">
        <w:rPr>
          <w:rFonts w:cs="B Nazanin"/>
          <w:b/>
          <w:bCs/>
          <w:sz w:val="26"/>
          <w:szCs w:val="26"/>
          <w:rtl/>
        </w:rPr>
        <w:t xml:space="preserve"> </w:t>
      </w:r>
      <w:r w:rsidRPr="00B37371">
        <w:rPr>
          <w:rFonts w:cs="B Nazanin" w:hint="cs"/>
          <w:b/>
          <w:bCs/>
          <w:sz w:val="26"/>
          <w:szCs w:val="26"/>
          <w:rtl/>
        </w:rPr>
        <w:t>ضرورت</w:t>
      </w:r>
      <w:r w:rsidRPr="00B37371">
        <w:rPr>
          <w:rFonts w:cs="B Nazanin"/>
          <w:b/>
          <w:bCs/>
          <w:sz w:val="26"/>
          <w:szCs w:val="26"/>
          <w:rtl/>
        </w:rPr>
        <w:t xml:space="preserve"> </w:t>
      </w:r>
      <w:r w:rsidRPr="00B37371">
        <w:rPr>
          <w:rFonts w:cs="B Nazanin" w:hint="cs"/>
          <w:b/>
          <w:bCs/>
          <w:sz w:val="26"/>
          <w:szCs w:val="26"/>
          <w:rtl/>
        </w:rPr>
        <w:t>پیشتازترین</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رنجیده</w:t>
      </w:r>
      <w:r w:rsidR="001C4A58">
        <w:rPr>
          <w:rFonts w:cs="B Nazanin" w:hint="cs"/>
          <w:b/>
          <w:bCs/>
          <w:sz w:val="26"/>
          <w:szCs w:val="26"/>
          <w:rtl/>
        </w:rPr>
        <w:t>‌</w:t>
      </w:r>
      <w:r w:rsidRPr="00B37371">
        <w:rPr>
          <w:rFonts w:cs="B Nazanin" w:hint="cs"/>
          <w:b/>
          <w:bCs/>
          <w:sz w:val="26"/>
          <w:szCs w:val="26"/>
          <w:rtl/>
        </w:rPr>
        <w:t>ترین</w:t>
      </w:r>
      <w:r w:rsidRPr="00B37371">
        <w:rPr>
          <w:rFonts w:cs="B Nazanin"/>
          <w:b/>
          <w:bCs/>
          <w:sz w:val="26"/>
          <w:szCs w:val="26"/>
          <w:rtl/>
        </w:rPr>
        <w:t xml:space="preserve"> </w:t>
      </w:r>
      <w:r w:rsidRPr="00B37371">
        <w:rPr>
          <w:rFonts w:cs="B Nazanin" w:hint="cs"/>
          <w:b/>
          <w:bCs/>
          <w:sz w:val="26"/>
          <w:szCs w:val="26"/>
          <w:rtl/>
        </w:rPr>
        <w:t>گروه</w:t>
      </w:r>
      <w:r w:rsidRPr="00B37371">
        <w:rPr>
          <w:rFonts w:cs="B Nazanin"/>
          <w:b/>
          <w:bCs/>
          <w:sz w:val="26"/>
          <w:szCs w:val="26"/>
          <w:rtl/>
        </w:rPr>
        <w:t xml:space="preserve"> </w:t>
      </w:r>
      <w:r w:rsidRPr="00B37371">
        <w:rPr>
          <w:rFonts w:cs="B Nazanin" w:hint="cs"/>
          <w:b/>
          <w:bCs/>
          <w:sz w:val="26"/>
          <w:szCs w:val="26"/>
          <w:rtl/>
        </w:rPr>
        <w:t>ها</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لایه</w:t>
      </w:r>
      <w:r w:rsidRPr="00B37371">
        <w:rPr>
          <w:rFonts w:cs="B Nazanin"/>
          <w:b/>
          <w:bCs/>
          <w:sz w:val="26"/>
          <w:szCs w:val="26"/>
          <w:rtl/>
        </w:rPr>
        <w:t xml:space="preserve"> </w:t>
      </w:r>
      <w:r w:rsidRPr="00B37371">
        <w:rPr>
          <w:rFonts w:cs="B Nazanin" w:hint="cs"/>
          <w:b/>
          <w:bCs/>
          <w:sz w:val="26"/>
          <w:szCs w:val="26"/>
          <w:rtl/>
        </w:rPr>
        <w:t>های</w:t>
      </w:r>
      <w:r w:rsidRPr="00B37371">
        <w:rPr>
          <w:rFonts w:cs="B Nazanin"/>
          <w:b/>
          <w:bCs/>
          <w:sz w:val="26"/>
          <w:szCs w:val="26"/>
          <w:rtl/>
        </w:rPr>
        <w:t xml:space="preserve"> </w:t>
      </w:r>
      <w:r w:rsidRPr="00B37371">
        <w:rPr>
          <w:rFonts w:cs="B Nazanin" w:hint="cs"/>
          <w:b/>
          <w:bCs/>
          <w:sz w:val="26"/>
          <w:szCs w:val="26"/>
          <w:rtl/>
        </w:rPr>
        <w:t>اجتماعی</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بمنظور</w:t>
      </w:r>
      <w:r w:rsidRPr="00B37371">
        <w:rPr>
          <w:rFonts w:cs="B Nazanin"/>
          <w:b/>
          <w:bCs/>
          <w:sz w:val="26"/>
          <w:szCs w:val="26"/>
          <w:rtl/>
        </w:rPr>
        <w:t xml:space="preserve"> </w:t>
      </w:r>
      <w:r w:rsidRPr="00B37371">
        <w:rPr>
          <w:rFonts w:cs="B Nazanin" w:hint="cs"/>
          <w:b/>
          <w:bCs/>
          <w:sz w:val="26"/>
          <w:szCs w:val="26"/>
          <w:rtl/>
        </w:rPr>
        <w:t>ایفای</w:t>
      </w:r>
      <w:r w:rsidRPr="00B37371">
        <w:rPr>
          <w:rFonts w:cs="B Nazanin"/>
          <w:b/>
          <w:bCs/>
          <w:sz w:val="26"/>
          <w:szCs w:val="26"/>
          <w:rtl/>
        </w:rPr>
        <w:t xml:space="preserve"> </w:t>
      </w:r>
      <w:r w:rsidRPr="00B37371">
        <w:rPr>
          <w:rFonts w:cs="B Nazanin" w:hint="cs"/>
          <w:b/>
          <w:bCs/>
          <w:sz w:val="26"/>
          <w:szCs w:val="26"/>
          <w:rtl/>
        </w:rPr>
        <w:t>نقش</w:t>
      </w:r>
      <w:r w:rsidRPr="00B37371">
        <w:rPr>
          <w:rFonts w:cs="B Nazanin"/>
          <w:b/>
          <w:bCs/>
          <w:sz w:val="26"/>
          <w:szCs w:val="26"/>
          <w:rtl/>
        </w:rPr>
        <w:t xml:space="preserve"> </w:t>
      </w:r>
      <w:r w:rsidRPr="00B37371">
        <w:rPr>
          <w:rFonts w:cs="B Nazanin" w:hint="cs"/>
          <w:b/>
          <w:bCs/>
          <w:sz w:val="26"/>
          <w:szCs w:val="26"/>
          <w:rtl/>
        </w:rPr>
        <w:t>فعال</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پیشآهنگ</w:t>
      </w:r>
      <w:r w:rsidRPr="00B37371">
        <w:rPr>
          <w:rFonts w:cs="B Nazanin"/>
          <w:b/>
          <w:bCs/>
          <w:sz w:val="26"/>
          <w:szCs w:val="26"/>
          <w:rtl/>
        </w:rPr>
        <w:t xml:space="preserve"> </w:t>
      </w:r>
      <w:r w:rsidRPr="00B37371">
        <w:rPr>
          <w:rFonts w:cs="B Nazanin" w:hint="cs"/>
          <w:b/>
          <w:bCs/>
          <w:sz w:val="26"/>
          <w:szCs w:val="26"/>
          <w:rtl/>
        </w:rPr>
        <w:t>انقلابی</w:t>
      </w:r>
      <w:r w:rsidRPr="00B37371">
        <w:rPr>
          <w:rFonts w:cs="B Nazanin"/>
          <w:b/>
          <w:bCs/>
          <w:sz w:val="26"/>
          <w:szCs w:val="26"/>
          <w:rtl/>
        </w:rPr>
        <w:t xml:space="preserve"> </w:t>
      </w:r>
      <w:r w:rsidRPr="00B37371">
        <w:rPr>
          <w:rFonts w:cs="B Nazanin" w:hint="cs"/>
          <w:b/>
          <w:bCs/>
          <w:sz w:val="26"/>
          <w:szCs w:val="26"/>
          <w:rtl/>
        </w:rPr>
        <w:t>در</w:t>
      </w:r>
      <w:r w:rsidRPr="00B37371">
        <w:rPr>
          <w:rFonts w:cs="B Nazanin"/>
          <w:b/>
          <w:bCs/>
          <w:sz w:val="26"/>
          <w:szCs w:val="26"/>
          <w:rtl/>
        </w:rPr>
        <w:t xml:space="preserve"> </w:t>
      </w:r>
      <w:r w:rsidRPr="00B37371">
        <w:rPr>
          <w:rFonts w:cs="B Nazanin" w:hint="cs"/>
          <w:b/>
          <w:bCs/>
          <w:sz w:val="26"/>
          <w:szCs w:val="26"/>
          <w:rtl/>
        </w:rPr>
        <w:t>بحبوحۀ</w:t>
      </w:r>
      <w:r w:rsidRPr="00B37371">
        <w:rPr>
          <w:rFonts w:cs="B Nazanin"/>
          <w:b/>
          <w:bCs/>
          <w:sz w:val="26"/>
          <w:szCs w:val="26"/>
          <w:rtl/>
        </w:rPr>
        <w:t xml:space="preserve"> </w:t>
      </w:r>
      <w:r w:rsidRPr="00B37371">
        <w:rPr>
          <w:rFonts w:cs="B Nazanin" w:hint="cs"/>
          <w:b/>
          <w:bCs/>
          <w:sz w:val="26"/>
          <w:szCs w:val="26"/>
          <w:rtl/>
        </w:rPr>
        <w:t>این</w:t>
      </w:r>
      <w:r w:rsidRPr="00B37371">
        <w:rPr>
          <w:rFonts w:cs="B Nazanin"/>
          <w:b/>
          <w:bCs/>
          <w:sz w:val="26"/>
          <w:szCs w:val="26"/>
          <w:rtl/>
        </w:rPr>
        <w:t xml:space="preserve"> </w:t>
      </w:r>
      <w:r w:rsidRPr="00B37371">
        <w:rPr>
          <w:rFonts w:cs="B Nazanin" w:hint="cs"/>
          <w:b/>
          <w:bCs/>
          <w:sz w:val="26"/>
          <w:szCs w:val="26"/>
          <w:rtl/>
        </w:rPr>
        <w:t>نبرد</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از</w:t>
      </w:r>
      <w:r w:rsidRPr="00B37371">
        <w:rPr>
          <w:rFonts w:cs="B Nazanin"/>
          <w:b/>
          <w:bCs/>
          <w:sz w:val="26"/>
          <w:szCs w:val="26"/>
          <w:rtl/>
        </w:rPr>
        <w:t xml:space="preserve"> </w:t>
      </w:r>
      <w:r w:rsidRPr="00B37371">
        <w:rPr>
          <w:rFonts w:cs="B Nazanin" w:hint="cs"/>
          <w:b/>
          <w:bCs/>
          <w:sz w:val="26"/>
          <w:szCs w:val="26"/>
          <w:rtl/>
        </w:rPr>
        <w:t>بطن</w:t>
      </w:r>
      <w:r w:rsidRPr="00B37371">
        <w:rPr>
          <w:rFonts w:cs="B Nazanin"/>
          <w:b/>
          <w:bCs/>
          <w:sz w:val="26"/>
          <w:szCs w:val="26"/>
          <w:rtl/>
        </w:rPr>
        <w:t xml:space="preserve"> </w:t>
      </w:r>
      <w:r w:rsidRPr="00B37371">
        <w:rPr>
          <w:rFonts w:cs="B Nazanin" w:hint="cs"/>
          <w:b/>
          <w:bCs/>
          <w:sz w:val="26"/>
          <w:szCs w:val="26"/>
          <w:rtl/>
        </w:rPr>
        <w:t>جامعۀ</w:t>
      </w:r>
      <w:r w:rsidRPr="00B37371">
        <w:rPr>
          <w:rFonts w:cs="B Nazanin"/>
          <w:b/>
          <w:bCs/>
          <w:sz w:val="26"/>
          <w:szCs w:val="26"/>
          <w:rtl/>
        </w:rPr>
        <w:t xml:space="preserve"> </w:t>
      </w:r>
      <w:r w:rsidRPr="00B37371">
        <w:rPr>
          <w:rFonts w:cs="B Nazanin" w:hint="cs"/>
          <w:b/>
          <w:bCs/>
          <w:sz w:val="26"/>
          <w:szCs w:val="26"/>
          <w:rtl/>
        </w:rPr>
        <w:t>ما</w:t>
      </w:r>
      <w:r w:rsidRPr="00B37371">
        <w:rPr>
          <w:rFonts w:cs="B Nazanin"/>
          <w:b/>
          <w:bCs/>
          <w:sz w:val="26"/>
          <w:szCs w:val="26"/>
          <w:rtl/>
        </w:rPr>
        <w:t xml:space="preserve"> </w:t>
      </w:r>
      <w:r w:rsidRPr="00B37371">
        <w:rPr>
          <w:rFonts w:cs="B Nazanin" w:hint="cs"/>
          <w:b/>
          <w:bCs/>
          <w:sz w:val="26"/>
          <w:szCs w:val="26"/>
          <w:rtl/>
        </w:rPr>
        <w:t>تولد</w:t>
      </w:r>
      <w:r w:rsidRPr="00B37371">
        <w:rPr>
          <w:rFonts w:cs="B Nazanin"/>
          <w:b/>
          <w:bCs/>
          <w:sz w:val="26"/>
          <w:szCs w:val="26"/>
          <w:rtl/>
        </w:rPr>
        <w:t xml:space="preserve"> </w:t>
      </w:r>
      <w:r w:rsidRPr="00B37371">
        <w:rPr>
          <w:rFonts w:cs="B Nazanin" w:hint="cs"/>
          <w:b/>
          <w:bCs/>
          <w:sz w:val="26"/>
          <w:szCs w:val="26"/>
          <w:rtl/>
        </w:rPr>
        <w:t>پر</w:t>
      </w:r>
      <w:r w:rsidRPr="00B37371">
        <w:rPr>
          <w:rFonts w:cs="B Nazanin"/>
          <w:b/>
          <w:bCs/>
          <w:sz w:val="26"/>
          <w:szCs w:val="26"/>
          <w:rtl/>
        </w:rPr>
        <w:t xml:space="preserve"> </w:t>
      </w:r>
      <w:r w:rsidRPr="00B37371">
        <w:rPr>
          <w:rFonts w:cs="B Nazanin" w:hint="cs"/>
          <w:b/>
          <w:bCs/>
          <w:sz w:val="26"/>
          <w:szCs w:val="26"/>
          <w:rtl/>
        </w:rPr>
        <w:t>آوایش</w:t>
      </w:r>
      <w:r w:rsidRPr="00B37371">
        <w:rPr>
          <w:rFonts w:cs="B Nazanin"/>
          <w:b/>
          <w:bCs/>
          <w:sz w:val="26"/>
          <w:szCs w:val="26"/>
          <w:rtl/>
        </w:rPr>
        <w:t xml:space="preserve"> </w:t>
      </w:r>
      <w:r w:rsidRPr="00B37371">
        <w:rPr>
          <w:rFonts w:cs="B Nazanin" w:hint="cs"/>
          <w:b/>
          <w:bCs/>
          <w:sz w:val="26"/>
          <w:szCs w:val="26"/>
          <w:rtl/>
        </w:rPr>
        <w:t>را</w:t>
      </w:r>
      <w:r w:rsidRPr="00B37371">
        <w:rPr>
          <w:rFonts w:cs="B Nazanin"/>
          <w:b/>
          <w:bCs/>
          <w:sz w:val="26"/>
          <w:szCs w:val="26"/>
          <w:rtl/>
        </w:rPr>
        <w:t xml:space="preserve"> </w:t>
      </w:r>
      <w:r w:rsidRPr="00B37371">
        <w:rPr>
          <w:rFonts w:cs="B Nazanin" w:hint="cs"/>
          <w:b/>
          <w:bCs/>
          <w:sz w:val="26"/>
          <w:szCs w:val="26"/>
          <w:rtl/>
        </w:rPr>
        <w:t>با</w:t>
      </w:r>
      <w:r w:rsidRPr="00B37371">
        <w:rPr>
          <w:rFonts w:cs="B Nazanin"/>
          <w:b/>
          <w:bCs/>
          <w:sz w:val="26"/>
          <w:szCs w:val="26"/>
          <w:rtl/>
        </w:rPr>
        <w:t xml:space="preserve"> </w:t>
      </w:r>
      <w:r w:rsidRPr="00B37371">
        <w:rPr>
          <w:rFonts w:cs="B Nazanin" w:hint="cs"/>
          <w:b/>
          <w:bCs/>
          <w:sz w:val="26"/>
          <w:szCs w:val="26"/>
          <w:rtl/>
        </w:rPr>
        <w:t>چکاچک</w:t>
      </w:r>
      <w:r w:rsidRPr="00B37371">
        <w:rPr>
          <w:rFonts w:cs="B Nazanin"/>
          <w:b/>
          <w:bCs/>
          <w:sz w:val="26"/>
          <w:szCs w:val="26"/>
          <w:rtl/>
        </w:rPr>
        <w:t xml:space="preserve"> </w:t>
      </w:r>
      <w:r w:rsidRPr="00B37371">
        <w:rPr>
          <w:rFonts w:cs="B Nazanin" w:hint="cs"/>
          <w:b/>
          <w:bCs/>
          <w:sz w:val="26"/>
          <w:szCs w:val="26"/>
          <w:rtl/>
        </w:rPr>
        <w:t>مسلسل</w:t>
      </w:r>
      <w:r w:rsidRPr="00B37371">
        <w:rPr>
          <w:rFonts w:cs="B Nazanin"/>
          <w:b/>
          <w:bCs/>
          <w:sz w:val="26"/>
          <w:szCs w:val="26"/>
          <w:rtl/>
        </w:rPr>
        <w:t xml:space="preserve"> </w:t>
      </w:r>
      <w:r w:rsidRPr="00B37371">
        <w:rPr>
          <w:rFonts w:cs="B Nazanin" w:hint="cs"/>
          <w:b/>
          <w:bCs/>
          <w:sz w:val="26"/>
          <w:szCs w:val="26"/>
          <w:rtl/>
        </w:rPr>
        <w:t>اعلام</w:t>
      </w:r>
      <w:r w:rsidRPr="00B37371">
        <w:rPr>
          <w:rFonts w:cs="B Nazanin"/>
          <w:b/>
          <w:bCs/>
          <w:sz w:val="26"/>
          <w:szCs w:val="26"/>
          <w:rtl/>
        </w:rPr>
        <w:t xml:space="preserve"> </w:t>
      </w:r>
      <w:r w:rsidRPr="00B37371">
        <w:rPr>
          <w:rFonts w:cs="B Nazanin" w:hint="cs"/>
          <w:b/>
          <w:bCs/>
          <w:sz w:val="26"/>
          <w:szCs w:val="26"/>
          <w:rtl/>
        </w:rPr>
        <w:t>داشته</w:t>
      </w:r>
      <w:r w:rsidRPr="00B37371">
        <w:rPr>
          <w:rFonts w:cs="B Nazanin"/>
          <w:b/>
          <w:bCs/>
          <w:sz w:val="26"/>
          <w:szCs w:val="26"/>
          <w:rtl/>
        </w:rPr>
        <w:t xml:space="preserve"> </w:t>
      </w:r>
      <w:r w:rsidRPr="00B37371">
        <w:rPr>
          <w:rFonts w:cs="B Nazanin" w:hint="cs"/>
          <w:b/>
          <w:bCs/>
          <w:sz w:val="26"/>
          <w:szCs w:val="26"/>
          <w:rtl/>
        </w:rPr>
        <w:t>است،</w:t>
      </w:r>
      <w:r w:rsidRPr="00B37371">
        <w:rPr>
          <w:rFonts w:cs="B Nazanin"/>
          <w:b/>
          <w:bCs/>
          <w:sz w:val="26"/>
          <w:szCs w:val="26"/>
          <w:rtl/>
        </w:rPr>
        <w:t xml:space="preserve"> </w:t>
      </w:r>
      <w:r w:rsidRPr="00B37371">
        <w:rPr>
          <w:rFonts w:cs="B Nazanin" w:hint="cs"/>
          <w:b/>
          <w:bCs/>
          <w:sz w:val="26"/>
          <w:szCs w:val="26"/>
          <w:rtl/>
        </w:rPr>
        <w:t>از</w:t>
      </w:r>
      <w:r w:rsidRPr="00B37371">
        <w:rPr>
          <w:rFonts w:cs="B Nazanin"/>
          <w:b/>
          <w:bCs/>
          <w:sz w:val="26"/>
          <w:szCs w:val="26"/>
          <w:rtl/>
        </w:rPr>
        <w:t xml:space="preserve"> </w:t>
      </w:r>
      <w:r w:rsidRPr="00B37371">
        <w:rPr>
          <w:rFonts w:cs="B Nazanin" w:hint="cs"/>
          <w:b/>
          <w:bCs/>
          <w:sz w:val="26"/>
          <w:szCs w:val="26"/>
          <w:rtl/>
        </w:rPr>
        <w:t>نخستین</w:t>
      </w:r>
      <w:r w:rsidRPr="00B37371">
        <w:rPr>
          <w:rFonts w:cs="B Nazanin"/>
          <w:b/>
          <w:bCs/>
          <w:sz w:val="26"/>
          <w:szCs w:val="26"/>
          <w:rtl/>
        </w:rPr>
        <w:t xml:space="preserve"> </w:t>
      </w:r>
      <w:r w:rsidRPr="00B37371">
        <w:rPr>
          <w:rFonts w:cs="B Nazanin" w:hint="cs"/>
          <w:b/>
          <w:bCs/>
          <w:sz w:val="26"/>
          <w:szCs w:val="26"/>
          <w:rtl/>
        </w:rPr>
        <w:t>دم</w:t>
      </w:r>
      <w:r w:rsidRPr="00B37371">
        <w:rPr>
          <w:rFonts w:cs="B Nazanin"/>
          <w:b/>
          <w:bCs/>
          <w:sz w:val="26"/>
          <w:szCs w:val="26"/>
          <w:rtl/>
        </w:rPr>
        <w:t xml:space="preserve"> </w:t>
      </w:r>
      <w:r w:rsidRPr="00B37371">
        <w:rPr>
          <w:rFonts w:cs="B Nazanin" w:hint="cs"/>
          <w:b/>
          <w:bCs/>
          <w:sz w:val="26"/>
          <w:szCs w:val="26"/>
          <w:rtl/>
        </w:rPr>
        <w:t>پیدائی</w:t>
      </w:r>
      <w:r w:rsidRPr="00B37371">
        <w:rPr>
          <w:rFonts w:cs="B Nazanin"/>
          <w:b/>
          <w:bCs/>
          <w:sz w:val="26"/>
          <w:szCs w:val="26"/>
          <w:rtl/>
        </w:rPr>
        <w:t xml:space="preserve"> </w:t>
      </w:r>
      <w:r w:rsidRPr="00B37371">
        <w:rPr>
          <w:rFonts w:cs="B Nazanin" w:hint="cs"/>
          <w:b/>
          <w:bCs/>
          <w:sz w:val="26"/>
          <w:szCs w:val="26"/>
          <w:rtl/>
        </w:rPr>
        <w:t>در</w:t>
      </w:r>
      <w:r w:rsidRPr="00B37371">
        <w:rPr>
          <w:rFonts w:cs="B Nazanin"/>
          <w:b/>
          <w:bCs/>
          <w:sz w:val="26"/>
          <w:szCs w:val="26"/>
          <w:rtl/>
        </w:rPr>
        <w:t xml:space="preserve"> </w:t>
      </w:r>
      <w:r w:rsidRPr="00B37371">
        <w:rPr>
          <w:rFonts w:cs="B Nazanin" w:hint="cs"/>
          <w:b/>
          <w:bCs/>
          <w:sz w:val="26"/>
          <w:szCs w:val="26"/>
          <w:rtl/>
        </w:rPr>
        <w:t>سنگر</w:t>
      </w:r>
      <w:r w:rsidRPr="00B37371">
        <w:rPr>
          <w:rFonts w:cs="B Nazanin"/>
          <w:b/>
          <w:bCs/>
          <w:sz w:val="26"/>
          <w:szCs w:val="26"/>
          <w:rtl/>
        </w:rPr>
        <w:t xml:space="preserve"> </w:t>
      </w:r>
      <w:r w:rsidRPr="00B37371">
        <w:rPr>
          <w:rFonts w:cs="B Nazanin" w:hint="cs"/>
          <w:b/>
          <w:bCs/>
          <w:sz w:val="26"/>
          <w:szCs w:val="26"/>
          <w:rtl/>
        </w:rPr>
        <w:t>خون</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آتش</w:t>
      </w:r>
      <w:r w:rsidRPr="00B37371">
        <w:rPr>
          <w:rFonts w:cs="B Nazanin"/>
          <w:b/>
          <w:bCs/>
          <w:sz w:val="26"/>
          <w:szCs w:val="26"/>
          <w:rtl/>
        </w:rPr>
        <w:t xml:space="preserve"> </w:t>
      </w:r>
      <w:r w:rsidRPr="00B37371">
        <w:rPr>
          <w:rFonts w:cs="B Nazanin" w:hint="cs"/>
          <w:b/>
          <w:bCs/>
          <w:sz w:val="26"/>
          <w:szCs w:val="26"/>
          <w:rtl/>
        </w:rPr>
        <w:t>رشد</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تکامل</w:t>
      </w:r>
      <w:r w:rsidRPr="00B37371">
        <w:rPr>
          <w:rFonts w:cs="B Nazanin"/>
          <w:b/>
          <w:bCs/>
          <w:sz w:val="26"/>
          <w:szCs w:val="26"/>
          <w:rtl/>
        </w:rPr>
        <w:t xml:space="preserve"> </w:t>
      </w:r>
      <w:r w:rsidRPr="00B37371">
        <w:rPr>
          <w:rFonts w:cs="B Nazanin" w:hint="cs"/>
          <w:b/>
          <w:bCs/>
          <w:sz w:val="26"/>
          <w:szCs w:val="26"/>
          <w:rtl/>
        </w:rPr>
        <w:t>کرده</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بهترین</w:t>
      </w:r>
      <w:r w:rsidRPr="00B37371">
        <w:rPr>
          <w:rFonts w:cs="B Nazanin"/>
          <w:b/>
          <w:bCs/>
          <w:sz w:val="26"/>
          <w:szCs w:val="26"/>
          <w:rtl/>
        </w:rPr>
        <w:t xml:space="preserve"> </w:t>
      </w:r>
      <w:r w:rsidRPr="00B37371">
        <w:rPr>
          <w:rFonts w:cs="B Nazanin" w:hint="cs"/>
          <w:b/>
          <w:bCs/>
          <w:sz w:val="26"/>
          <w:szCs w:val="26"/>
          <w:rtl/>
        </w:rPr>
        <w:t>عزیزان</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پیشکسوتان</w:t>
      </w:r>
      <w:r w:rsidRPr="00B37371">
        <w:rPr>
          <w:rFonts w:cs="B Nazanin"/>
          <w:b/>
          <w:bCs/>
          <w:sz w:val="26"/>
          <w:szCs w:val="26"/>
          <w:rtl/>
        </w:rPr>
        <w:t xml:space="preserve"> </w:t>
      </w:r>
      <w:r w:rsidRPr="00B37371">
        <w:rPr>
          <w:rFonts w:cs="B Nazanin" w:hint="cs"/>
          <w:b/>
          <w:bCs/>
          <w:sz w:val="26"/>
          <w:szCs w:val="26"/>
          <w:rtl/>
        </w:rPr>
        <w:t>خود</w:t>
      </w:r>
      <w:r w:rsidRPr="00B37371">
        <w:rPr>
          <w:rFonts w:cs="B Nazanin"/>
          <w:b/>
          <w:bCs/>
          <w:sz w:val="26"/>
          <w:szCs w:val="26"/>
          <w:rtl/>
        </w:rPr>
        <w:t xml:space="preserve"> </w:t>
      </w:r>
      <w:r w:rsidRPr="00B37371">
        <w:rPr>
          <w:rFonts w:cs="B Nazanin" w:hint="cs"/>
          <w:b/>
          <w:bCs/>
          <w:sz w:val="26"/>
          <w:szCs w:val="26"/>
          <w:rtl/>
        </w:rPr>
        <w:t>را</w:t>
      </w:r>
      <w:r w:rsidRPr="00B37371">
        <w:rPr>
          <w:rFonts w:cs="B Nazanin"/>
          <w:b/>
          <w:bCs/>
          <w:sz w:val="26"/>
          <w:szCs w:val="26"/>
          <w:rtl/>
        </w:rPr>
        <w:t xml:space="preserve"> </w:t>
      </w:r>
      <w:r w:rsidRPr="00B37371">
        <w:rPr>
          <w:rFonts w:cs="B Nazanin" w:hint="cs"/>
          <w:b/>
          <w:bCs/>
          <w:sz w:val="26"/>
          <w:szCs w:val="26"/>
          <w:rtl/>
        </w:rPr>
        <w:t>ذبیح</w:t>
      </w:r>
      <w:r w:rsidRPr="00B37371">
        <w:rPr>
          <w:rFonts w:cs="B Nazanin"/>
          <w:b/>
          <w:bCs/>
          <w:sz w:val="26"/>
          <w:szCs w:val="26"/>
          <w:rtl/>
        </w:rPr>
        <w:t xml:space="preserve"> </w:t>
      </w:r>
      <w:r w:rsidRPr="00B37371">
        <w:rPr>
          <w:rFonts w:cs="B Nazanin" w:hint="cs"/>
          <w:b/>
          <w:bCs/>
          <w:sz w:val="26"/>
          <w:szCs w:val="26"/>
          <w:rtl/>
        </w:rPr>
        <w:t>الله</w:t>
      </w:r>
      <w:r w:rsidRPr="00B37371">
        <w:rPr>
          <w:rFonts w:cs="B Nazanin"/>
          <w:b/>
          <w:bCs/>
          <w:sz w:val="26"/>
          <w:szCs w:val="26"/>
          <w:rtl/>
        </w:rPr>
        <w:t xml:space="preserve"> </w:t>
      </w:r>
      <w:r w:rsidRPr="00B37371">
        <w:rPr>
          <w:rFonts w:cs="B Nazanin" w:hint="cs"/>
          <w:b/>
          <w:bCs/>
          <w:sz w:val="26"/>
          <w:szCs w:val="26"/>
          <w:rtl/>
        </w:rPr>
        <w:t>گونۀ</w:t>
      </w:r>
      <w:r w:rsidRPr="00B37371">
        <w:rPr>
          <w:rFonts w:cs="B Nazanin"/>
          <w:b/>
          <w:bCs/>
          <w:sz w:val="26"/>
          <w:szCs w:val="26"/>
          <w:rtl/>
        </w:rPr>
        <w:t xml:space="preserve"> </w:t>
      </w:r>
      <w:r w:rsidRPr="00B37371">
        <w:rPr>
          <w:rFonts w:cs="B Nazanin" w:hint="cs"/>
          <w:b/>
          <w:bCs/>
          <w:sz w:val="26"/>
          <w:szCs w:val="26"/>
          <w:rtl/>
        </w:rPr>
        <w:t>تاریخ</w:t>
      </w:r>
      <w:r w:rsidRPr="00B37371">
        <w:rPr>
          <w:rFonts w:cs="B Nazanin"/>
          <w:b/>
          <w:bCs/>
          <w:sz w:val="26"/>
          <w:szCs w:val="26"/>
          <w:rtl/>
        </w:rPr>
        <w:t xml:space="preserve"> </w:t>
      </w:r>
      <w:r w:rsidRPr="00B37371">
        <w:rPr>
          <w:rFonts w:cs="B Nazanin" w:hint="cs"/>
          <w:b/>
          <w:bCs/>
          <w:sz w:val="26"/>
          <w:szCs w:val="26"/>
          <w:rtl/>
        </w:rPr>
        <w:t>ساخته</w:t>
      </w:r>
      <w:r w:rsidRPr="00B37371">
        <w:rPr>
          <w:rFonts w:cs="B Nazanin"/>
          <w:b/>
          <w:bCs/>
          <w:sz w:val="26"/>
          <w:szCs w:val="26"/>
          <w:rtl/>
        </w:rPr>
        <w:t xml:space="preserve"> </w:t>
      </w:r>
      <w:r w:rsidRPr="00B37371">
        <w:rPr>
          <w:rFonts w:cs="B Nazanin" w:hint="cs"/>
          <w:b/>
          <w:bCs/>
          <w:sz w:val="26"/>
          <w:szCs w:val="26"/>
          <w:rtl/>
        </w:rPr>
        <w:t>تا</w:t>
      </w:r>
      <w:r w:rsidRPr="00B37371">
        <w:rPr>
          <w:rFonts w:cs="B Nazanin"/>
          <w:b/>
          <w:bCs/>
          <w:sz w:val="26"/>
          <w:szCs w:val="26"/>
          <w:rtl/>
        </w:rPr>
        <w:t xml:space="preserve"> </w:t>
      </w:r>
      <w:r w:rsidRPr="00B37371">
        <w:rPr>
          <w:rFonts w:cs="B Nazanin" w:hint="cs"/>
          <w:b/>
          <w:bCs/>
          <w:sz w:val="26"/>
          <w:szCs w:val="26"/>
          <w:rtl/>
        </w:rPr>
        <w:t>با</w:t>
      </w:r>
      <w:r w:rsidRPr="00B37371">
        <w:rPr>
          <w:rFonts w:cs="B Nazanin"/>
          <w:b/>
          <w:bCs/>
          <w:sz w:val="26"/>
          <w:szCs w:val="26"/>
          <w:rtl/>
        </w:rPr>
        <w:t xml:space="preserve"> </w:t>
      </w:r>
      <w:r w:rsidRPr="00B37371">
        <w:rPr>
          <w:rFonts w:cs="B Nazanin" w:hint="cs"/>
          <w:b/>
          <w:bCs/>
          <w:sz w:val="26"/>
          <w:szCs w:val="26"/>
          <w:rtl/>
        </w:rPr>
        <w:t>سرخی</w:t>
      </w:r>
      <w:r w:rsidRPr="00B37371">
        <w:rPr>
          <w:rFonts w:cs="B Nazanin"/>
          <w:b/>
          <w:bCs/>
          <w:sz w:val="26"/>
          <w:szCs w:val="26"/>
          <w:rtl/>
        </w:rPr>
        <w:t xml:space="preserve"> </w:t>
      </w:r>
      <w:r w:rsidRPr="00B37371">
        <w:rPr>
          <w:rFonts w:cs="B Nazanin" w:hint="cs"/>
          <w:b/>
          <w:bCs/>
          <w:sz w:val="26"/>
          <w:szCs w:val="26"/>
          <w:rtl/>
        </w:rPr>
        <w:t>خون</w:t>
      </w:r>
      <w:r w:rsidRPr="00B37371">
        <w:rPr>
          <w:rFonts w:cs="B Nazanin"/>
          <w:b/>
          <w:bCs/>
          <w:sz w:val="26"/>
          <w:szCs w:val="26"/>
          <w:rtl/>
        </w:rPr>
        <w:t xml:space="preserve"> </w:t>
      </w:r>
      <w:r w:rsidRPr="00B37371">
        <w:rPr>
          <w:rFonts w:cs="B Nazanin" w:hint="cs"/>
          <w:b/>
          <w:bCs/>
          <w:sz w:val="26"/>
          <w:szCs w:val="26"/>
          <w:rtl/>
        </w:rPr>
        <w:t>پاکشان</w:t>
      </w:r>
      <w:r w:rsidRPr="00B37371">
        <w:rPr>
          <w:rFonts w:cs="B Nazanin"/>
          <w:b/>
          <w:bCs/>
          <w:sz w:val="26"/>
          <w:szCs w:val="26"/>
          <w:rtl/>
        </w:rPr>
        <w:t xml:space="preserve"> </w:t>
      </w:r>
      <w:r w:rsidRPr="00B37371">
        <w:rPr>
          <w:rFonts w:cs="B Nazanin" w:hint="cs"/>
          <w:b/>
          <w:bCs/>
          <w:sz w:val="26"/>
          <w:szCs w:val="26"/>
          <w:rtl/>
        </w:rPr>
        <w:t>بر</w:t>
      </w:r>
      <w:r w:rsidRPr="00B37371">
        <w:rPr>
          <w:rFonts w:cs="B Nazanin"/>
          <w:b/>
          <w:bCs/>
          <w:sz w:val="26"/>
          <w:szCs w:val="26"/>
          <w:rtl/>
        </w:rPr>
        <w:t xml:space="preserve"> </w:t>
      </w:r>
      <w:r w:rsidRPr="00B37371">
        <w:rPr>
          <w:rFonts w:cs="B Nazanin" w:hint="cs"/>
          <w:b/>
          <w:bCs/>
          <w:sz w:val="26"/>
          <w:szCs w:val="26"/>
          <w:rtl/>
        </w:rPr>
        <w:t>سیاهی</w:t>
      </w:r>
      <w:r w:rsidRPr="00B37371">
        <w:rPr>
          <w:rFonts w:cs="B Nazanin"/>
          <w:b/>
          <w:bCs/>
          <w:sz w:val="26"/>
          <w:szCs w:val="26"/>
          <w:rtl/>
        </w:rPr>
        <w:t xml:space="preserve"> </w:t>
      </w:r>
      <w:r w:rsidRPr="00B37371">
        <w:rPr>
          <w:rFonts w:cs="B Nazanin" w:hint="cs"/>
          <w:b/>
          <w:bCs/>
          <w:sz w:val="26"/>
          <w:szCs w:val="26"/>
          <w:rtl/>
        </w:rPr>
        <w:t>استعمار</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استثمار</w:t>
      </w:r>
      <w:r w:rsidRPr="00B37371">
        <w:rPr>
          <w:rFonts w:cs="B Nazanin"/>
          <w:b/>
          <w:bCs/>
          <w:sz w:val="26"/>
          <w:szCs w:val="26"/>
          <w:rtl/>
        </w:rPr>
        <w:t xml:space="preserve"> </w:t>
      </w:r>
      <w:r w:rsidRPr="00B37371">
        <w:rPr>
          <w:rFonts w:cs="B Nazanin" w:hint="cs"/>
          <w:b/>
          <w:bCs/>
          <w:sz w:val="26"/>
          <w:szCs w:val="26"/>
          <w:rtl/>
        </w:rPr>
        <w:t>ملی</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اجتماعی</w:t>
      </w:r>
      <w:r w:rsidRPr="00B37371">
        <w:rPr>
          <w:rFonts w:cs="B Nazanin"/>
          <w:b/>
          <w:bCs/>
          <w:sz w:val="26"/>
          <w:szCs w:val="26"/>
          <w:rtl/>
        </w:rPr>
        <w:t xml:space="preserve"> </w:t>
      </w:r>
      <w:r w:rsidRPr="00B37371">
        <w:rPr>
          <w:rFonts w:cs="B Nazanin" w:hint="cs"/>
          <w:b/>
          <w:bCs/>
          <w:sz w:val="26"/>
          <w:szCs w:val="26"/>
          <w:rtl/>
        </w:rPr>
        <w:t>خط</w:t>
      </w:r>
      <w:r w:rsidRPr="00B37371">
        <w:rPr>
          <w:rFonts w:cs="B Nazanin"/>
          <w:b/>
          <w:bCs/>
          <w:sz w:val="26"/>
          <w:szCs w:val="26"/>
          <w:rtl/>
        </w:rPr>
        <w:t xml:space="preserve"> </w:t>
      </w:r>
      <w:r w:rsidRPr="00B37371">
        <w:rPr>
          <w:rFonts w:cs="B Nazanin" w:hint="cs"/>
          <w:b/>
          <w:bCs/>
          <w:sz w:val="26"/>
          <w:szCs w:val="26"/>
          <w:rtl/>
        </w:rPr>
        <w:t>بطلان</w:t>
      </w:r>
      <w:r w:rsidRPr="00B37371">
        <w:rPr>
          <w:rFonts w:cs="B Nazanin"/>
          <w:b/>
          <w:bCs/>
          <w:sz w:val="26"/>
          <w:szCs w:val="26"/>
          <w:rtl/>
        </w:rPr>
        <w:t xml:space="preserve"> </w:t>
      </w:r>
      <w:r w:rsidRPr="00B37371">
        <w:rPr>
          <w:rFonts w:cs="B Nazanin" w:hint="cs"/>
          <w:b/>
          <w:bCs/>
          <w:sz w:val="26"/>
          <w:szCs w:val="26"/>
          <w:rtl/>
        </w:rPr>
        <w:t>بکشد</w:t>
      </w:r>
      <w:r w:rsidRPr="00B37371">
        <w:rPr>
          <w:rFonts w:cs="B Nazanin"/>
          <w:b/>
          <w:bCs/>
          <w:sz w:val="26"/>
          <w:szCs w:val="26"/>
          <w:rtl/>
        </w:rPr>
        <w:t xml:space="preserve">. </w:t>
      </w:r>
      <w:r w:rsidRPr="00B37371">
        <w:rPr>
          <w:rFonts w:cs="B Nazanin" w:hint="cs"/>
          <w:b/>
          <w:bCs/>
          <w:sz w:val="26"/>
          <w:szCs w:val="26"/>
          <w:rtl/>
        </w:rPr>
        <w:t>سازمان</w:t>
      </w:r>
      <w:r w:rsidRPr="00B37371">
        <w:rPr>
          <w:rFonts w:cs="B Nazanin"/>
          <w:b/>
          <w:bCs/>
          <w:sz w:val="26"/>
          <w:szCs w:val="26"/>
          <w:rtl/>
        </w:rPr>
        <w:t xml:space="preserve"> </w:t>
      </w:r>
      <w:r w:rsidRPr="00B37371">
        <w:rPr>
          <w:rFonts w:cs="B Nazanin" w:hint="cs"/>
          <w:b/>
          <w:bCs/>
          <w:sz w:val="26"/>
          <w:szCs w:val="26"/>
          <w:rtl/>
        </w:rPr>
        <w:t>درین</w:t>
      </w:r>
      <w:r w:rsidRPr="00B37371">
        <w:rPr>
          <w:rFonts w:cs="B Nazanin"/>
          <w:b/>
          <w:bCs/>
          <w:sz w:val="26"/>
          <w:szCs w:val="26"/>
          <w:rtl/>
        </w:rPr>
        <w:t xml:space="preserve"> </w:t>
      </w:r>
      <w:r w:rsidRPr="00B37371">
        <w:rPr>
          <w:rFonts w:cs="B Nazanin" w:hint="cs"/>
          <w:b/>
          <w:bCs/>
          <w:sz w:val="26"/>
          <w:szCs w:val="26"/>
          <w:rtl/>
        </w:rPr>
        <w:t>راه</w:t>
      </w:r>
      <w:r w:rsidRPr="00B37371">
        <w:rPr>
          <w:rFonts w:cs="B Nazanin"/>
          <w:b/>
          <w:bCs/>
          <w:sz w:val="26"/>
          <w:szCs w:val="26"/>
          <w:rtl/>
        </w:rPr>
        <w:t xml:space="preserve"> </w:t>
      </w:r>
      <w:r w:rsidRPr="00B37371">
        <w:rPr>
          <w:rFonts w:cs="B Nazanin" w:hint="cs"/>
          <w:b/>
          <w:bCs/>
          <w:sz w:val="26"/>
          <w:szCs w:val="26"/>
          <w:rtl/>
        </w:rPr>
        <w:t>پر</w:t>
      </w:r>
      <w:r w:rsidRPr="00B37371">
        <w:rPr>
          <w:rFonts w:cs="B Nazanin"/>
          <w:b/>
          <w:bCs/>
          <w:sz w:val="26"/>
          <w:szCs w:val="26"/>
          <w:rtl/>
        </w:rPr>
        <w:t xml:space="preserve"> </w:t>
      </w:r>
      <w:r w:rsidRPr="00B37371">
        <w:rPr>
          <w:rFonts w:cs="B Nazanin" w:hint="cs"/>
          <w:b/>
          <w:bCs/>
          <w:sz w:val="26"/>
          <w:szCs w:val="26"/>
          <w:rtl/>
        </w:rPr>
        <w:t>پیچ</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خم</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دشوار</w:t>
      </w:r>
      <w:r w:rsidRPr="00B37371">
        <w:rPr>
          <w:rFonts w:cs="B Nazanin"/>
          <w:b/>
          <w:bCs/>
          <w:sz w:val="26"/>
          <w:szCs w:val="26"/>
          <w:rtl/>
        </w:rPr>
        <w:t xml:space="preserve"> </w:t>
      </w:r>
      <w:r w:rsidRPr="00B37371">
        <w:rPr>
          <w:rFonts w:cs="B Nazanin" w:hint="cs"/>
          <w:b/>
          <w:bCs/>
          <w:sz w:val="26"/>
          <w:szCs w:val="26"/>
          <w:rtl/>
        </w:rPr>
        <w:t>گذار</w:t>
      </w:r>
      <w:r w:rsidRPr="00B37371">
        <w:rPr>
          <w:rFonts w:cs="B Nazanin"/>
          <w:b/>
          <w:bCs/>
          <w:sz w:val="26"/>
          <w:szCs w:val="26"/>
          <w:rtl/>
        </w:rPr>
        <w:t xml:space="preserve"> </w:t>
      </w:r>
      <w:r w:rsidRPr="00B37371">
        <w:rPr>
          <w:rFonts w:cs="B Nazanin" w:hint="cs"/>
          <w:b/>
          <w:bCs/>
          <w:sz w:val="26"/>
          <w:szCs w:val="26"/>
          <w:rtl/>
        </w:rPr>
        <w:t>با</w:t>
      </w:r>
      <w:r w:rsidRPr="00B37371">
        <w:rPr>
          <w:rFonts w:cs="B Nazanin"/>
          <w:b/>
          <w:bCs/>
          <w:sz w:val="26"/>
          <w:szCs w:val="26"/>
          <w:rtl/>
        </w:rPr>
        <w:t xml:space="preserve"> </w:t>
      </w:r>
      <w:r w:rsidRPr="00B37371">
        <w:rPr>
          <w:rFonts w:cs="B Nazanin" w:hint="cs"/>
          <w:b/>
          <w:bCs/>
          <w:sz w:val="26"/>
          <w:szCs w:val="26"/>
          <w:rtl/>
        </w:rPr>
        <w:t>تحمل</w:t>
      </w:r>
      <w:r w:rsidRPr="00B37371">
        <w:rPr>
          <w:rFonts w:cs="B Nazanin"/>
          <w:b/>
          <w:bCs/>
          <w:sz w:val="26"/>
          <w:szCs w:val="26"/>
          <w:rtl/>
        </w:rPr>
        <w:t xml:space="preserve"> </w:t>
      </w:r>
      <w:r w:rsidRPr="00B37371">
        <w:rPr>
          <w:rFonts w:cs="B Nazanin" w:hint="cs"/>
          <w:b/>
          <w:bCs/>
          <w:sz w:val="26"/>
          <w:szCs w:val="26"/>
          <w:rtl/>
        </w:rPr>
        <w:t>رنج</w:t>
      </w:r>
      <w:r w:rsidR="00B551DD">
        <w:rPr>
          <w:rFonts w:cs="B Nazanin" w:hint="cs"/>
          <w:b/>
          <w:bCs/>
          <w:sz w:val="26"/>
          <w:szCs w:val="26"/>
          <w:rtl/>
        </w:rPr>
        <w:t>‌</w:t>
      </w:r>
      <w:r w:rsidRPr="00B37371">
        <w:rPr>
          <w:rFonts w:cs="B Nazanin" w:hint="cs"/>
          <w:b/>
          <w:bCs/>
          <w:sz w:val="26"/>
          <w:szCs w:val="26"/>
          <w:rtl/>
        </w:rPr>
        <w:t>ها</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قربانی</w:t>
      </w:r>
      <w:r w:rsidR="00B551DD">
        <w:rPr>
          <w:rFonts w:cs="B Nazanin" w:hint="cs"/>
          <w:b/>
          <w:bCs/>
          <w:sz w:val="26"/>
          <w:szCs w:val="26"/>
          <w:rtl/>
        </w:rPr>
        <w:t>‌</w:t>
      </w:r>
      <w:r w:rsidRPr="00B37371">
        <w:rPr>
          <w:rFonts w:cs="B Nazanin" w:hint="cs"/>
          <w:b/>
          <w:bCs/>
          <w:sz w:val="26"/>
          <w:szCs w:val="26"/>
          <w:rtl/>
        </w:rPr>
        <w:t>های</w:t>
      </w:r>
      <w:r w:rsidRPr="00B37371">
        <w:rPr>
          <w:rFonts w:cs="B Nazanin"/>
          <w:b/>
          <w:bCs/>
          <w:sz w:val="26"/>
          <w:szCs w:val="26"/>
          <w:rtl/>
        </w:rPr>
        <w:t xml:space="preserve"> </w:t>
      </w:r>
      <w:r w:rsidRPr="00B37371">
        <w:rPr>
          <w:rFonts w:cs="B Nazanin" w:hint="cs"/>
          <w:b/>
          <w:bCs/>
          <w:sz w:val="26"/>
          <w:szCs w:val="26"/>
          <w:rtl/>
        </w:rPr>
        <w:t>توان</w:t>
      </w:r>
      <w:r w:rsidR="00B551DD">
        <w:rPr>
          <w:rFonts w:cs="B Nazanin" w:hint="cs"/>
          <w:b/>
          <w:bCs/>
          <w:sz w:val="26"/>
          <w:szCs w:val="26"/>
          <w:rtl/>
        </w:rPr>
        <w:t>‌</w:t>
      </w:r>
      <w:r w:rsidRPr="00B37371">
        <w:rPr>
          <w:rFonts w:cs="B Nazanin" w:hint="cs"/>
          <w:b/>
          <w:bCs/>
          <w:sz w:val="26"/>
          <w:szCs w:val="26"/>
          <w:rtl/>
        </w:rPr>
        <w:t>فرسا</w:t>
      </w:r>
      <w:r w:rsidRPr="00B37371">
        <w:rPr>
          <w:rFonts w:cs="B Nazanin"/>
          <w:b/>
          <w:bCs/>
          <w:sz w:val="26"/>
          <w:szCs w:val="26"/>
          <w:rtl/>
        </w:rPr>
        <w:t xml:space="preserve"> </w:t>
      </w:r>
      <w:r w:rsidRPr="00B37371">
        <w:rPr>
          <w:rFonts w:cs="B Nazanin" w:hint="cs"/>
          <w:b/>
          <w:bCs/>
          <w:sz w:val="26"/>
          <w:szCs w:val="26"/>
          <w:rtl/>
        </w:rPr>
        <w:t>با</w:t>
      </w:r>
      <w:r w:rsidRPr="00B37371">
        <w:rPr>
          <w:rFonts w:cs="B Nazanin"/>
          <w:b/>
          <w:bCs/>
          <w:sz w:val="26"/>
          <w:szCs w:val="26"/>
          <w:rtl/>
        </w:rPr>
        <w:t xml:space="preserve"> </w:t>
      </w:r>
      <w:r w:rsidRPr="00B37371">
        <w:rPr>
          <w:rFonts w:cs="B Nazanin" w:hint="cs"/>
          <w:b/>
          <w:bCs/>
          <w:sz w:val="26"/>
          <w:szCs w:val="26"/>
          <w:rtl/>
        </w:rPr>
        <w:t>تکیه</w:t>
      </w:r>
      <w:r w:rsidRPr="00B37371">
        <w:rPr>
          <w:rFonts w:cs="B Nazanin"/>
          <w:b/>
          <w:bCs/>
          <w:sz w:val="26"/>
          <w:szCs w:val="26"/>
          <w:rtl/>
        </w:rPr>
        <w:t xml:space="preserve"> </w:t>
      </w:r>
      <w:r w:rsidRPr="00B37371">
        <w:rPr>
          <w:rFonts w:cs="B Nazanin" w:hint="cs"/>
          <w:b/>
          <w:bCs/>
          <w:sz w:val="26"/>
          <w:szCs w:val="26"/>
          <w:rtl/>
        </w:rPr>
        <w:t>بر</w:t>
      </w:r>
      <w:r w:rsidRPr="00B37371">
        <w:rPr>
          <w:rFonts w:cs="B Nazanin"/>
          <w:b/>
          <w:bCs/>
          <w:sz w:val="26"/>
          <w:szCs w:val="26"/>
          <w:rtl/>
        </w:rPr>
        <w:t xml:space="preserve"> </w:t>
      </w:r>
      <w:r w:rsidRPr="00B37371">
        <w:rPr>
          <w:rFonts w:cs="B Nazanin" w:hint="cs"/>
          <w:b/>
          <w:bCs/>
          <w:sz w:val="26"/>
          <w:szCs w:val="26"/>
          <w:rtl/>
        </w:rPr>
        <w:t>مشی</w:t>
      </w:r>
      <w:r w:rsidRPr="00B37371">
        <w:rPr>
          <w:rFonts w:cs="B Nazanin"/>
          <w:b/>
          <w:bCs/>
          <w:sz w:val="26"/>
          <w:szCs w:val="26"/>
          <w:rtl/>
        </w:rPr>
        <w:t xml:space="preserve"> </w:t>
      </w:r>
      <w:r w:rsidRPr="00B37371">
        <w:rPr>
          <w:rFonts w:cs="B Nazanin" w:hint="cs"/>
          <w:b/>
          <w:bCs/>
          <w:sz w:val="26"/>
          <w:szCs w:val="26"/>
          <w:rtl/>
        </w:rPr>
        <w:t>مستقل</w:t>
      </w:r>
      <w:r w:rsidRPr="00B37371">
        <w:rPr>
          <w:rFonts w:cs="B Nazanin"/>
          <w:b/>
          <w:bCs/>
          <w:sz w:val="26"/>
          <w:szCs w:val="26"/>
          <w:rtl/>
        </w:rPr>
        <w:t xml:space="preserve"> </w:t>
      </w:r>
      <w:r w:rsidRPr="00B37371">
        <w:rPr>
          <w:rFonts w:cs="B Nazanin" w:hint="cs"/>
          <w:b/>
          <w:bCs/>
          <w:sz w:val="26"/>
          <w:szCs w:val="26"/>
          <w:rtl/>
        </w:rPr>
        <w:t>ملی</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انقلابی</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نفی</w:t>
      </w:r>
      <w:r w:rsidRPr="00B37371">
        <w:rPr>
          <w:rFonts w:cs="B Nazanin"/>
          <w:b/>
          <w:bCs/>
          <w:sz w:val="26"/>
          <w:szCs w:val="26"/>
          <w:rtl/>
        </w:rPr>
        <w:t xml:space="preserve"> </w:t>
      </w:r>
      <w:r w:rsidRPr="00B37371">
        <w:rPr>
          <w:rFonts w:cs="B Nazanin" w:hint="cs"/>
          <w:b/>
          <w:bCs/>
          <w:sz w:val="26"/>
          <w:szCs w:val="26"/>
          <w:rtl/>
        </w:rPr>
        <w:t>هرگونه</w:t>
      </w:r>
      <w:r w:rsidRPr="00B37371">
        <w:rPr>
          <w:rFonts w:cs="B Nazanin"/>
          <w:b/>
          <w:bCs/>
          <w:sz w:val="26"/>
          <w:szCs w:val="26"/>
          <w:rtl/>
        </w:rPr>
        <w:t xml:space="preserve"> </w:t>
      </w:r>
      <w:r w:rsidRPr="00B37371">
        <w:rPr>
          <w:rFonts w:cs="B Nazanin" w:hint="cs"/>
          <w:b/>
          <w:bCs/>
          <w:sz w:val="26"/>
          <w:szCs w:val="26"/>
          <w:rtl/>
        </w:rPr>
        <w:t>وابستگی</w:t>
      </w:r>
      <w:r w:rsidRPr="00B37371">
        <w:rPr>
          <w:rFonts w:cs="B Nazanin"/>
          <w:b/>
          <w:bCs/>
          <w:sz w:val="26"/>
          <w:szCs w:val="26"/>
          <w:rtl/>
        </w:rPr>
        <w:t xml:space="preserve"> </w:t>
      </w:r>
      <w:r w:rsidRPr="00B37371">
        <w:rPr>
          <w:rFonts w:cs="B Nazanin" w:hint="cs"/>
          <w:b/>
          <w:bCs/>
          <w:sz w:val="26"/>
          <w:szCs w:val="26"/>
          <w:rtl/>
        </w:rPr>
        <w:t>به</w:t>
      </w:r>
      <w:r w:rsidRPr="00B37371">
        <w:rPr>
          <w:rFonts w:cs="B Nazanin"/>
          <w:b/>
          <w:bCs/>
          <w:sz w:val="26"/>
          <w:szCs w:val="26"/>
          <w:rtl/>
        </w:rPr>
        <w:t xml:space="preserve"> </w:t>
      </w:r>
      <w:r w:rsidRPr="00B37371">
        <w:rPr>
          <w:rFonts w:cs="B Nazanin" w:hint="cs"/>
          <w:b/>
          <w:bCs/>
          <w:sz w:val="26"/>
          <w:szCs w:val="26"/>
          <w:rtl/>
        </w:rPr>
        <w:t>غیر،</w:t>
      </w:r>
      <w:r w:rsidRPr="00B37371">
        <w:rPr>
          <w:rFonts w:cs="B Nazanin"/>
          <w:b/>
          <w:bCs/>
          <w:sz w:val="26"/>
          <w:szCs w:val="26"/>
          <w:rtl/>
        </w:rPr>
        <w:t xml:space="preserve"> </w:t>
      </w:r>
      <w:r w:rsidRPr="00B37371">
        <w:rPr>
          <w:rFonts w:cs="B Nazanin" w:hint="cs"/>
          <w:b/>
          <w:bCs/>
          <w:sz w:val="26"/>
          <w:szCs w:val="26"/>
          <w:rtl/>
        </w:rPr>
        <w:t>دستاوردهای</w:t>
      </w:r>
      <w:r w:rsidRPr="00B37371">
        <w:rPr>
          <w:rFonts w:cs="B Nazanin"/>
          <w:b/>
          <w:bCs/>
          <w:sz w:val="26"/>
          <w:szCs w:val="26"/>
          <w:rtl/>
        </w:rPr>
        <w:t xml:space="preserve"> </w:t>
      </w:r>
      <w:r w:rsidRPr="00B37371">
        <w:rPr>
          <w:rFonts w:cs="B Nazanin" w:hint="cs"/>
          <w:b/>
          <w:bCs/>
          <w:sz w:val="26"/>
          <w:szCs w:val="26"/>
          <w:rtl/>
        </w:rPr>
        <w:t>عظیمی</w:t>
      </w:r>
      <w:r w:rsidRPr="00B37371">
        <w:rPr>
          <w:rFonts w:cs="B Nazanin"/>
          <w:b/>
          <w:bCs/>
          <w:sz w:val="26"/>
          <w:szCs w:val="26"/>
          <w:rtl/>
        </w:rPr>
        <w:t xml:space="preserve"> </w:t>
      </w:r>
      <w:r w:rsidRPr="00B37371">
        <w:rPr>
          <w:rFonts w:cs="B Nazanin" w:hint="cs"/>
          <w:b/>
          <w:bCs/>
          <w:sz w:val="26"/>
          <w:szCs w:val="26"/>
          <w:rtl/>
        </w:rPr>
        <w:t>دارد</w:t>
      </w:r>
      <w:r w:rsidRPr="00B37371">
        <w:rPr>
          <w:rFonts w:cs="B Nazanin"/>
          <w:b/>
          <w:bCs/>
          <w:sz w:val="26"/>
          <w:szCs w:val="26"/>
          <w:rtl/>
        </w:rPr>
        <w:t xml:space="preserve"> </w:t>
      </w:r>
      <w:r w:rsidRPr="00B37371">
        <w:rPr>
          <w:rFonts w:cs="B Nazanin" w:hint="cs"/>
          <w:b/>
          <w:bCs/>
          <w:sz w:val="26"/>
          <w:szCs w:val="26"/>
          <w:rtl/>
        </w:rPr>
        <w:t>که</w:t>
      </w:r>
      <w:r w:rsidRPr="00B37371">
        <w:rPr>
          <w:rFonts w:cs="B Nazanin"/>
          <w:b/>
          <w:bCs/>
          <w:sz w:val="26"/>
          <w:szCs w:val="26"/>
          <w:rtl/>
        </w:rPr>
        <w:t xml:space="preserve"> </w:t>
      </w:r>
      <w:r w:rsidRPr="00B37371">
        <w:rPr>
          <w:rFonts w:cs="B Nazanin" w:hint="cs"/>
          <w:b/>
          <w:bCs/>
          <w:sz w:val="26"/>
          <w:szCs w:val="26"/>
          <w:rtl/>
        </w:rPr>
        <w:t>فرآورده</w:t>
      </w:r>
      <w:r w:rsidRPr="00B37371">
        <w:rPr>
          <w:rFonts w:cs="B Nazanin"/>
          <w:b/>
          <w:bCs/>
          <w:sz w:val="26"/>
          <w:szCs w:val="26"/>
          <w:rtl/>
        </w:rPr>
        <w:t xml:space="preserve"> </w:t>
      </w:r>
      <w:r w:rsidRPr="00B37371">
        <w:rPr>
          <w:rFonts w:cs="B Nazanin" w:hint="cs"/>
          <w:b/>
          <w:bCs/>
          <w:sz w:val="26"/>
          <w:szCs w:val="26"/>
          <w:rtl/>
        </w:rPr>
        <w:t>های</w:t>
      </w:r>
      <w:r w:rsidRPr="00B37371">
        <w:rPr>
          <w:rFonts w:cs="B Nazanin"/>
          <w:b/>
          <w:bCs/>
          <w:sz w:val="26"/>
          <w:szCs w:val="26"/>
          <w:rtl/>
        </w:rPr>
        <w:t xml:space="preserve"> </w:t>
      </w:r>
      <w:r w:rsidRPr="00B37371">
        <w:rPr>
          <w:rFonts w:cs="B Nazanin" w:hint="cs"/>
          <w:b/>
          <w:bCs/>
          <w:sz w:val="26"/>
          <w:szCs w:val="26"/>
          <w:rtl/>
        </w:rPr>
        <w:t>پر</w:t>
      </w:r>
      <w:r w:rsidRPr="00B37371">
        <w:rPr>
          <w:rFonts w:cs="B Nazanin"/>
          <w:b/>
          <w:bCs/>
          <w:sz w:val="26"/>
          <w:szCs w:val="26"/>
          <w:rtl/>
        </w:rPr>
        <w:t xml:space="preserve"> </w:t>
      </w:r>
      <w:r w:rsidRPr="00B37371">
        <w:rPr>
          <w:rFonts w:cs="B Nazanin" w:hint="cs"/>
          <w:b/>
          <w:bCs/>
          <w:sz w:val="26"/>
          <w:szCs w:val="26"/>
          <w:rtl/>
        </w:rPr>
        <w:t>ارج</w:t>
      </w:r>
      <w:r w:rsidRPr="00B37371">
        <w:rPr>
          <w:rFonts w:cs="B Nazanin"/>
          <w:b/>
          <w:bCs/>
          <w:sz w:val="26"/>
          <w:szCs w:val="26"/>
          <w:rtl/>
        </w:rPr>
        <w:t xml:space="preserve"> </w:t>
      </w:r>
      <w:r w:rsidRPr="00B37371">
        <w:rPr>
          <w:rFonts w:cs="B Nazanin" w:hint="cs"/>
          <w:b/>
          <w:bCs/>
          <w:sz w:val="26"/>
          <w:szCs w:val="26"/>
          <w:rtl/>
        </w:rPr>
        <w:t>انقلاب</w:t>
      </w:r>
      <w:r w:rsidRPr="00B37371">
        <w:rPr>
          <w:rFonts w:cs="B Nazanin"/>
          <w:b/>
          <w:bCs/>
          <w:sz w:val="26"/>
          <w:szCs w:val="26"/>
          <w:rtl/>
        </w:rPr>
        <w:t xml:space="preserve"> </w:t>
      </w:r>
      <w:r w:rsidRPr="00B37371">
        <w:rPr>
          <w:rFonts w:cs="B Nazanin" w:hint="cs"/>
          <w:b/>
          <w:bCs/>
          <w:sz w:val="26"/>
          <w:szCs w:val="26"/>
          <w:rtl/>
        </w:rPr>
        <w:t>ما</w:t>
      </w:r>
      <w:r w:rsidRPr="00B37371">
        <w:rPr>
          <w:rFonts w:cs="B Nazanin"/>
          <w:b/>
          <w:bCs/>
          <w:sz w:val="26"/>
          <w:szCs w:val="26"/>
          <w:rtl/>
        </w:rPr>
        <w:t xml:space="preserve"> </w:t>
      </w:r>
      <w:r w:rsidRPr="00B37371">
        <w:rPr>
          <w:rFonts w:cs="B Nazanin" w:hint="cs"/>
          <w:b/>
          <w:bCs/>
          <w:sz w:val="26"/>
          <w:szCs w:val="26"/>
          <w:rtl/>
        </w:rPr>
        <w:t>بشمار</w:t>
      </w:r>
      <w:r w:rsidRPr="00B37371">
        <w:rPr>
          <w:rFonts w:cs="B Nazanin"/>
          <w:b/>
          <w:bCs/>
          <w:sz w:val="26"/>
          <w:szCs w:val="26"/>
          <w:rtl/>
        </w:rPr>
        <w:t xml:space="preserve"> </w:t>
      </w:r>
      <w:r w:rsidRPr="00B37371">
        <w:rPr>
          <w:rFonts w:cs="B Nazanin" w:hint="cs"/>
          <w:b/>
          <w:bCs/>
          <w:sz w:val="26"/>
          <w:szCs w:val="26"/>
          <w:rtl/>
        </w:rPr>
        <w:t>میروند</w:t>
      </w:r>
      <w:r w:rsidRPr="00B37371">
        <w:rPr>
          <w:rFonts w:cs="B Nazanin"/>
          <w:b/>
          <w:bCs/>
          <w:sz w:val="26"/>
          <w:szCs w:val="26"/>
          <w:rtl/>
        </w:rPr>
        <w:t>.</w:t>
      </w:r>
    </w:p>
    <w:p w:rsidR="00B37371" w:rsidRPr="00B37371" w:rsidRDefault="00B37371" w:rsidP="002B25DE">
      <w:pPr>
        <w:spacing w:before="240" w:line="240" w:lineRule="auto"/>
        <w:jc w:val="both"/>
        <w:rPr>
          <w:rFonts w:cs="B Nazanin"/>
          <w:b/>
          <w:bCs/>
          <w:sz w:val="26"/>
          <w:szCs w:val="26"/>
          <w:rtl/>
        </w:rPr>
      </w:pPr>
      <w:r w:rsidRPr="00B37371">
        <w:rPr>
          <w:rFonts w:cs="B Nazanin" w:hint="cs"/>
          <w:b/>
          <w:bCs/>
          <w:sz w:val="26"/>
          <w:szCs w:val="26"/>
          <w:rtl/>
        </w:rPr>
        <w:t>سازمان</w:t>
      </w:r>
      <w:r w:rsidRPr="00B37371">
        <w:rPr>
          <w:rFonts w:cs="B Nazanin"/>
          <w:b/>
          <w:bCs/>
          <w:sz w:val="26"/>
          <w:szCs w:val="26"/>
          <w:rtl/>
        </w:rPr>
        <w:t xml:space="preserve"> </w:t>
      </w:r>
      <w:r w:rsidRPr="00B37371">
        <w:rPr>
          <w:rFonts w:cs="B Nazanin" w:hint="cs"/>
          <w:b/>
          <w:bCs/>
          <w:sz w:val="26"/>
          <w:szCs w:val="26"/>
          <w:rtl/>
        </w:rPr>
        <w:t>ما</w:t>
      </w:r>
      <w:r w:rsidRPr="00B37371">
        <w:rPr>
          <w:rFonts w:cs="B Nazanin"/>
          <w:b/>
          <w:bCs/>
          <w:sz w:val="26"/>
          <w:szCs w:val="26"/>
          <w:rtl/>
        </w:rPr>
        <w:t xml:space="preserve"> </w:t>
      </w:r>
      <w:r w:rsidRPr="00B37371">
        <w:rPr>
          <w:rFonts w:cs="B Nazanin" w:hint="cs"/>
          <w:b/>
          <w:bCs/>
          <w:sz w:val="26"/>
          <w:szCs w:val="26"/>
          <w:rtl/>
        </w:rPr>
        <w:t>که</w:t>
      </w:r>
      <w:r w:rsidRPr="00B37371">
        <w:rPr>
          <w:rFonts w:cs="B Nazanin"/>
          <w:b/>
          <w:bCs/>
          <w:sz w:val="26"/>
          <w:szCs w:val="26"/>
          <w:rtl/>
        </w:rPr>
        <w:t xml:space="preserve"> </w:t>
      </w:r>
      <w:r w:rsidRPr="00B37371">
        <w:rPr>
          <w:rFonts w:cs="B Nazanin" w:hint="cs"/>
          <w:b/>
          <w:bCs/>
          <w:sz w:val="26"/>
          <w:szCs w:val="26"/>
          <w:rtl/>
        </w:rPr>
        <w:t>بمثابۀ</w:t>
      </w:r>
      <w:r w:rsidRPr="00B37371">
        <w:rPr>
          <w:rFonts w:cs="B Nazanin"/>
          <w:b/>
          <w:bCs/>
          <w:sz w:val="26"/>
          <w:szCs w:val="26"/>
          <w:rtl/>
        </w:rPr>
        <w:t xml:space="preserve"> </w:t>
      </w:r>
      <w:r w:rsidRPr="00B37371">
        <w:rPr>
          <w:rFonts w:cs="B Nazanin" w:hint="cs"/>
          <w:b/>
          <w:bCs/>
          <w:sz w:val="26"/>
          <w:szCs w:val="26"/>
          <w:rtl/>
        </w:rPr>
        <w:t>گردان</w:t>
      </w:r>
      <w:r w:rsidRPr="00B37371">
        <w:rPr>
          <w:rFonts w:cs="B Nazanin"/>
          <w:b/>
          <w:bCs/>
          <w:sz w:val="26"/>
          <w:szCs w:val="26"/>
          <w:rtl/>
        </w:rPr>
        <w:t xml:space="preserve"> </w:t>
      </w:r>
      <w:r w:rsidRPr="00B37371">
        <w:rPr>
          <w:rFonts w:cs="B Nazanin" w:hint="cs"/>
          <w:b/>
          <w:bCs/>
          <w:sz w:val="26"/>
          <w:szCs w:val="26"/>
          <w:rtl/>
        </w:rPr>
        <w:t>پیشآهنگ</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آگاه</w:t>
      </w:r>
      <w:r w:rsidRPr="00B37371">
        <w:rPr>
          <w:rFonts w:cs="B Nazanin"/>
          <w:b/>
          <w:bCs/>
          <w:sz w:val="26"/>
          <w:szCs w:val="26"/>
          <w:rtl/>
        </w:rPr>
        <w:t xml:space="preserve"> </w:t>
      </w:r>
      <w:r w:rsidRPr="00B37371">
        <w:rPr>
          <w:rFonts w:cs="B Nazanin" w:hint="cs"/>
          <w:b/>
          <w:bCs/>
          <w:sz w:val="26"/>
          <w:szCs w:val="26"/>
          <w:rtl/>
        </w:rPr>
        <w:t>مردم</w:t>
      </w:r>
      <w:r w:rsidRPr="00B37371">
        <w:rPr>
          <w:rFonts w:cs="B Nazanin"/>
          <w:b/>
          <w:bCs/>
          <w:sz w:val="26"/>
          <w:szCs w:val="26"/>
          <w:rtl/>
        </w:rPr>
        <w:t xml:space="preserve"> </w:t>
      </w:r>
      <w:r w:rsidRPr="00B37371">
        <w:rPr>
          <w:rFonts w:cs="B Nazanin" w:hint="cs"/>
          <w:b/>
          <w:bCs/>
          <w:sz w:val="26"/>
          <w:szCs w:val="26"/>
          <w:rtl/>
        </w:rPr>
        <w:t>وارد</w:t>
      </w:r>
      <w:r w:rsidRPr="00B37371">
        <w:rPr>
          <w:rFonts w:cs="B Nazanin"/>
          <w:b/>
          <w:bCs/>
          <w:sz w:val="26"/>
          <w:szCs w:val="26"/>
          <w:rtl/>
        </w:rPr>
        <w:t xml:space="preserve"> </w:t>
      </w:r>
      <w:r w:rsidRPr="00B37371">
        <w:rPr>
          <w:rFonts w:cs="B Nazanin" w:hint="cs"/>
          <w:b/>
          <w:bCs/>
          <w:sz w:val="26"/>
          <w:szCs w:val="26"/>
          <w:rtl/>
        </w:rPr>
        <w:t>کارزار</w:t>
      </w:r>
      <w:r w:rsidRPr="00B37371">
        <w:rPr>
          <w:rFonts w:cs="B Nazanin"/>
          <w:b/>
          <w:bCs/>
          <w:sz w:val="26"/>
          <w:szCs w:val="26"/>
          <w:rtl/>
        </w:rPr>
        <w:t xml:space="preserve"> </w:t>
      </w:r>
      <w:r w:rsidRPr="00B37371">
        <w:rPr>
          <w:rFonts w:cs="B Nazanin" w:hint="cs"/>
          <w:b/>
          <w:bCs/>
          <w:sz w:val="26"/>
          <w:szCs w:val="26"/>
          <w:rtl/>
        </w:rPr>
        <w:t>شد</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مبارزه</w:t>
      </w:r>
      <w:r w:rsidRPr="00B37371">
        <w:rPr>
          <w:rFonts w:cs="B Nazanin"/>
          <w:b/>
          <w:bCs/>
          <w:sz w:val="26"/>
          <w:szCs w:val="26"/>
          <w:rtl/>
        </w:rPr>
        <w:t xml:space="preserve"> </w:t>
      </w:r>
      <w:r w:rsidRPr="00B37371">
        <w:rPr>
          <w:rFonts w:cs="B Nazanin" w:hint="cs"/>
          <w:b/>
          <w:bCs/>
          <w:sz w:val="26"/>
          <w:szCs w:val="26"/>
          <w:rtl/>
        </w:rPr>
        <w:t>با</w:t>
      </w:r>
      <w:r w:rsidRPr="00B37371">
        <w:rPr>
          <w:rFonts w:cs="B Nazanin"/>
          <w:b/>
          <w:bCs/>
          <w:sz w:val="26"/>
          <w:szCs w:val="26"/>
          <w:rtl/>
        </w:rPr>
        <w:t xml:space="preserve"> </w:t>
      </w:r>
      <w:r w:rsidRPr="00B37371">
        <w:rPr>
          <w:rFonts w:cs="B Nazanin" w:hint="cs"/>
          <w:b/>
          <w:bCs/>
          <w:sz w:val="26"/>
          <w:szCs w:val="26"/>
          <w:rtl/>
        </w:rPr>
        <w:t>هرگونه</w:t>
      </w:r>
      <w:r w:rsidRPr="00B37371">
        <w:rPr>
          <w:rFonts w:cs="B Nazanin"/>
          <w:b/>
          <w:bCs/>
          <w:sz w:val="26"/>
          <w:szCs w:val="26"/>
          <w:rtl/>
        </w:rPr>
        <w:t xml:space="preserve"> </w:t>
      </w:r>
      <w:r w:rsidRPr="00B37371">
        <w:rPr>
          <w:rFonts w:cs="B Nazanin" w:hint="cs"/>
          <w:b/>
          <w:bCs/>
          <w:sz w:val="26"/>
          <w:szCs w:val="26"/>
          <w:rtl/>
        </w:rPr>
        <w:t>استحمار،</w:t>
      </w:r>
      <w:r w:rsidRPr="00B37371">
        <w:rPr>
          <w:rFonts w:cs="B Nazanin"/>
          <w:b/>
          <w:bCs/>
          <w:sz w:val="26"/>
          <w:szCs w:val="26"/>
          <w:rtl/>
        </w:rPr>
        <w:t xml:space="preserve"> </w:t>
      </w:r>
      <w:r w:rsidRPr="00B37371">
        <w:rPr>
          <w:rFonts w:cs="B Nazanin" w:hint="cs"/>
          <w:b/>
          <w:bCs/>
          <w:sz w:val="26"/>
          <w:szCs w:val="26"/>
          <w:rtl/>
        </w:rPr>
        <w:t>استعمار،</w:t>
      </w:r>
      <w:r w:rsidRPr="00B37371">
        <w:rPr>
          <w:rFonts w:cs="B Nazanin"/>
          <w:b/>
          <w:bCs/>
          <w:sz w:val="26"/>
          <w:szCs w:val="26"/>
          <w:rtl/>
        </w:rPr>
        <w:t xml:space="preserve"> </w:t>
      </w:r>
      <w:r w:rsidRPr="00B37371">
        <w:rPr>
          <w:rFonts w:cs="B Nazanin" w:hint="cs"/>
          <w:b/>
          <w:bCs/>
          <w:sz w:val="26"/>
          <w:szCs w:val="26"/>
          <w:rtl/>
        </w:rPr>
        <w:t>استثمار،</w:t>
      </w:r>
      <w:r w:rsidRPr="00B37371">
        <w:rPr>
          <w:rFonts w:cs="B Nazanin"/>
          <w:b/>
          <w:bCs/>
          <w:sz w:val="26"/>
          <w:szCs w:val="26"/>
          <w:rtl/>
        </w:rPr>
        <w:t xml:space="preserve"> </w:t>
      </w:r>
      <w:r w:rsidRPr="00B37371">
        <w:rPr>
          <w:rFonts w:cs="B Nazanin" w:hint="cs"/>
          <w:b/>
          <w:bCs/>
          <w:sz w:val="26"/>
          <w:szCs w:val="26"/>
          <w:rtl/>
        </w:rPr>
        <w:t>استبداد</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ارتجاع</w:t>
      </w:r>
      <w:r w:rsidRPr="00B37371">
        <w:rPr>
          <w:rFonts w:cs="B Nazanin"/>
          <w:b/>
          <w:bCs/>
          <w:sz w:val="26"/>
          <w:szCs w:val="26"/>
          <w:rtl/>
        </w:rPr>
        <w:t xml:space="preserve"> </w:t>
      </w:r>
      <w:r w:rsidRPr="00B37371">
        <w:rPr>
          <w:rFonts w:cs="B Nazanin" w:hint="cs"/>
          <w:b/>
          <w:bCs/>
          <w:sz w:val="26"/>
          <w:szCs w:val="26"/>
          <w:rtl/>
        </w:rPr>
        <w:t>را</w:t>
      </w:r>
      <w:r w:rsidRPr="00B37371">
        <w:rPr>
          <w:rFonts w:cs="B Nazanin"/>
          <w:b/>
          <w:bCs/>
          <w:sz w:val="26"/>
          <w:szCs w:val="26"/>
          <w:rtl/>
        </w:rPr>
        <w:t xml:space="preserve"> </w:t>
      </w:r>
      <w:r w:rsidRPr="00B37371">
        <w:rPr>
          <w:rFonts w:cs="B Nazanin" w:hint="cs"/>
          <w:b/>
          <w:bCs/>
          <w:sz w:val="26"/>
          <w:szCs w:val="26"/>
          <w:rtl/>
        </w:rPr>
        <w:t>در</w:t>
      </w:r>
      <w:r w:rsidRPr="00B37371">
        <w:rPr>
          <w:rFonts w:cs="B Nazanin"/>
          <w:b/>
          <w:bCs/>
          <w:sz w:val="26"/>
          <w:szCs w:val="26"/>
          <w:rtl/>
        </w:rPr>
        <w:t xml:space="preserve"> </w:t>
      </w:r>
      <w:r w:rsidRPr="00B37371">
        <w:rPr>
          <w:rFonts w:cs="B Nazanin" w:hint="cs"/>
          <w:b/>
          <w:bCs/>
          <w:sz w:val="26"/>
          <w:szCs w:val="26"/>
          <w:rtl/>
        </w:rPr>
        <w:t>برنامۀ</w:t>
      </w:r>
      <w:r w:rsidRPr="00B37371">
        <w:rPr>
          <w:rFonts w:cs="B Nazanin"/>
          <w:b/>
          <w:bCs/>
          <w:sz w:val="26"/>
          <w:szCs w:val="26"/>
          <w:rtl/>
        </w:rPr>
        <w:t xml:space="preserve"> </w:t>
      </w:r>
      <w:r w:rsidRPr="00B37371">
        <w:rPr>
          <w:rFonts w:cs="B Nazanin" w:hint="cs"/>
          <w:b/>
          <w:bCs/>
          <w:sz w:val="26"/>
          <w:szCs w:val="26"/>
          <w:rtl/>
        </w:rPr>
        <w:t>کار</w:t>
      </w:r>
      <w:r w:rsidRPr="00B37371">
        <w:rPr>
          <w:rFonts w:cs="B Nazanin"/>
          <w:b/>
          <w:bCs/>
          <w:sz w:val="26"/>
          <w:szCs w:val="26"/>
          <w:rtl/>
        </w:rPr>
        <w:t xml:space="preserve"> </w:t>
      </w:r>
      <w:r w:rsidRPr="00B37371">
        <w:rPr>
          <w:rFonts w:cs="B Nazanin" w:hint="cs"/>
          <w:b/>
          <w:bCs/>
          <w:sz w:val="26"/>
          <w:szCs w:val="26"/>
          <w:rtl/>
        </w:rPr>
        <w:t>خود</w:t>
      </w:r>
      <w:r w:rsidRPr="00B37371">
        <w:rPr>
          <w:rFonts w:cs="B Nazanin"/>
          <w:b/>
          <w:bCs/>
          <w:sz w:val="26"/>
          <w:szCs w:val="26"/>
          <w:rtl/>
        </w:rPr>
        <w:t xml:space="preserve"> </w:t>
      </w:r>
      <w:r w:rsidRPr="00B37371">
        <w:rPr>
          <w:rFonts w:cs="B Nazanin" w:hint="cs"/>
          <w:b/>
          <w:bCs/>
          <w:sz w:val="26"/>
          <w:szCs w:val="26"/>
          <w:rtl/>
        </w:rPr>
        <w:t>قرار</w:t>
      </w:r>
      <w:r w:rsidRPr="00B37371">
        <w:rPr>
          <w:rFonts w:cs="B Nazanin"/>
          <w:b/>
          <w:bCs/>
          <w:sz w:val="26"/>
          <w:szCs w:val="26"/>
          <w:rtl/>
        </w:rPr>
        <w:t xml:space="preserve"> </w:t>
      </w:r>
      <w:r w:rsidRPr="00B37371">
        <w:rPr>
          <w:rFonts w:cs="B Nazanin" w:hint="cs"/>
          <w:b/>
          <w:bCs/>
          <w:sz w:val="26"/>
          <w:szCs w:val="26"/>
          <w:rtl/>
        </w:rPr>
        <w:t>داد</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سوسیال</w:t>
      </w:r>
      <w:r w:rsidRPr="00B37371">
        <w:rPr>
          <w:rFonts w:cs="B Nazanin"/>
          <w:b/>
          <w:bCs/>
          <w:sz w:val="26"/>
          <w:szCs w:val="26"/>
          <w:rtl/>
        </w:rPr>
        <w:t xml:space="preserve"> </w:t>
      </w:r>
      <w:r w:rsidRPr="00B37371">
        <w:rPr>
          <w:rFonts w:cs="B Nazanin" w:hint="cs"/>
          <w:b/>
          <w:bCs/>
          <w:sz w:val="26"/>
          <w:szCs w:val="26"/>
          <w:rtl/>
        </w:rPr>
        <w:t>امپریالیسم</w:t>
      </w:r>
      <w:r w:rsidRPr="00B37371">
        <w:rPr>
          <w:rFonts w:cs="B Nazanin"/>
          <w:b/>
          <w:bCs/>
          <w:sz w:val="26"/>
          <w:szCs w:val="26"/>
          <w:rtl/>
        </w:rPr>
        <w:t xml:space="preserve"> </w:t>
      </w:r>
      <w:r w:rsidRPr="00B37371">
        <w:rPr>
          <w:rFonts w:cs="B Nazanin" w:hint="cs"/>
          <w:b/>
          <w:bCs/>
          <w:sz w:val="26"/>
          <w:szCs w:val="26"/>
          <w:rtl/>
        </w:rPr>
        <w:t>روس</w:t>
      </w:r>
      <w:r w:rsidRPr="00B37371">
        <w:rPr>
          <w:rFonts w:cs="B Nazanin"/>
          <w:b/>
          <w:bCs/>
          <w:sz w:val="26"/>
          <w:szCs w:val="26"/>
          <w:rtl/>
        </w:rPr>
        <w:t xml:space="preserve"> </w:t>
      </w:r>
      <w:r w:rsidRPr="00B37371">
        <w:rPr>
          <w:rFonts w:cs="B Nazanin" w:hint="cs"/>
          <w:b/>
          <w:bCs/>
          <w:sz w:val="26"/>
          <w:szCs w:val="26"/>
          <w:rtl/>
        </w:rPr>
        <w:t>را</w:t>
      </w:r>
      <w:r w:rsidRPr="00B37371">
        <w:rPr>
          <w:rFonts w:cs="B Nazanin"/>
          <w:b/>
          <w:bCs/>
          <w:sz w:val="26"/>
          <w:szCs w:val="26"/>
          <w:rtl/>
        </w:rPr>
        <w:t xml:space="preserve"> </w:t>
      </w:r>
      <w:r w:rsidRPr="00B37371">
        <w:rPr>
          <w:rFonts w:cs="B Nazanin" w:hint="cs"/>
          <w:b/>
          <w:bCs/>
          <w:sz w:val="26"/>
          <w:szCs w:val="26"/>
          <w:rtl/>
        </w:rPr>
        <w:t>دشمن</w:t>
      </w:r>
      <w:r w:rsidRPr="00B37371">
        <w:rPr>
          <w:rFonts w:cs="B Nazanin"/>
          <w:b/>
          <w:bCs/>
          <w:sz w:val="26"/>
          <w:szCs w:val="26"/>
          <w:rtl/>
        </w:rPr>
        <w:t xml:space="preserve"> </w:t>
      </w:r>
      <w:r w:rsidRPr="00B37371">
        <w:rPr>
          <w:rFonts w:cs="B Nazanin" w:hint="cs"/>
          <w:b/>
          <w:bCs/>
          <w:sz w:val="26"/>
          <w:szCs w:val="26"/>
          <w:rtl/>
        </w:rPr>
        <w:t>عمده</w:t>
      </w:r>
      <w:r w:rsidRPr="00B37371">
        <w:rPr>
          <w:rFonts w:cs="B Nazanin"/>
          <w:b/>
          <w:bCs/>
          <w:sz w:val="26"/>
          <w:szCs w:val="26"/>
          <w:rtl/>
        </w:rPr>
        <w:t xml:space="preserve"> </w:t>
      </w:r>
      <w:r w:rsidRPr="00B37371">
        <w:rPr>
          <w:rFonts w:cs="B Nazanin" w:hint="cs"/>
          <w:b/>
          <w:bCs/>
          <w:sz w:val="26"/>
          <w:szCs w:val="26"/>
          <w:rtl/>
        </w:rPr>
        <w:t>تشخیص</w:t>
      </w:r>
      <w:r w:rsidRPr="00B37371">
        <w:rPr>
          <w:rFonts w:cs="B Nazanin"/>
          <w:b/>
          <w:bCs/>
          <w:sz w:val="26"/>
          <w:szCs w:val="26"/>
          <w:rtl/>
        </w:rPr>
        <w:t xml:space="preserve"> </w:t>
      </w:r>
      <w:r w:rsidRPr="00B37371">
        <w:rPr>
          <w:rFonts w:cs="B Nazanin" w:hint="cs"/>
          <w:b/>
          <w:bCs/>
          <w:sz w:val="26"/>
          <w:szCs w:val="26"/>
          <w:rtl/>
        </w:rPr>
        <w:t>نمود،</w:t>
      </w:r>
      <w:r w:rsidRPr="00B37371">
        <w:rPr>
          <w:rFonts w:cs="B Nazanin"/>
          <w:b/>
          <w:bCs/>
          <w:sz w:val="26"/>
          <w:szCs w:val="26"/>
          <w:rtl/>
        </w:rPr>
        <w:t xml:space="preserve"> </w:t>
      </w:r>
      <w:r w:rsidRPr="00B37371">
        <w:rPr>
          <w:rFonts w:cs="B Nazanin" w:hint="cs"/>
          <w:b/>
          <w:bCs/>
          <w:sz w:val="26"/>
          <w:szCs w:val="26"/>
          <w:rtl/>
        </w:rPr>
        <w:t>نمیتوانست</w:t>
      </w:r>
      <w:r w:rsidRPr="00B37371">
        <w:rPr>
          <w:rFonts w:cs="B Nazanin"/>
          <w:b/>
          <w:bCs/>
          <w:sz w:val="26"/>
          <w:szCs w:val="26"/>
          <w:rtl/>
        </w:rPr>
        <w:t xml:space="preserve"> </w:t>
      </w:r>
      <w:r w:rsidRPr="00B37371">
        <w:rPr>
          <w:rFonts w:cs="B Nazanin" w:hint="cs"/>
          <w:b/>
          <w:bCs/>
          <w:sz w:val="26"/>
          <w:szCs w:val="26"/>
          <w:rtl/>
        </w:rPr>
        <w:t>خشم</w:t>
      </w:r>
      <w:r w:rsidRPr="00B37371">
        <w:rPr>
          <w:rFonts w:cs="B Nazanin"/>
          <w:b/>
          <w:bCs/>
          <w:sz w:val="26"/>
          <w:szCs w:val="26"/>
          <w:rtl/>
        </w:rPr>
        <w:t xml:space="preserve"> </w:t>
      </w:r>
      <w:r w:rsidRPr="00B37371">
        <w:rPr>
          <w:rFonts w:cs="B Nazanin" w:hint="cs"/>
          <w:b/>
          <w:bCs/>
          <w:sz w:val="26"/>
          <w:szCs w:val="26"/>
          <w:rtl/>
        </w:rPr>
        <w:t>دم</w:t>
      </w:r>
      <w:r w:rsidRPr="00B37371">
        <w:rPr>
          <w:rFonts w:cs="B Nazanin"/>
          <w:b/>
          <w:bCs/>
          <w:sz w:val="26"/>
          <w:szCs w:val="26"/>
          <w:rtl/>
        </w:rPr>
        <w:t xml:space="preserve"> </w:t>
      </w:r>
      <w:r w:rsidRPr="00B37371">
        <w:rPr>
          <w:rFonts w:cs="B Nazanin" w:hint="cs"/>
          <w:b/>
          <w:bCs/>
          <w:sz w:val="26"/>
          <w:szCs w:val="26"/>
          <w:rtl/>
        </w:rPr>
        <w:t>افزون</w:t>
      </w:r>
      <w:r w:rsidRPr="00B37371">
        <w:rPr>
          <w:rFonts w:cs="B Nazanin"/>
          <w:b/>
          <w:bCs/>
          <w:sz w:val="26"/>
          <w:szCs w:val="26"/>
          <w:rtl/>
        </w:rPr>
        <w:t xml:space="preserve"> </w:t>
      </w:r>
      <w:r w:rsidRPr="00B37371">
        <w:rPr>
          <w:rFonts w:cs="B Nazanin" w:hint="cs"/>
          <w:b/>
          <w:bCs/>
          <w:sz w:val="26"/>
          <w:szCs w:val="26"/>
          <w:rtl/>
        </w:rPr>
        <w:t>دشمن</w:t>
      </w:r>
      <w:r w:rsidRPr="00B37371">
        <w:rPr>
          <w:rFonts w:cs="B Nazanin"/>
          <w:b/>
          <w:bCs/>
          <w:sz w:val="26"/>
          <w:szCs w:val="26"/>
          <w:rtl/>
        </w:rPr>
        <w:t xml:space="preserve"> </w:t>
      </w:r>
      <w:r w:rsidRPr="00B37371">
        <w:rPr>
          <w:rFonts w:cs="B Nazanin" w:hint="cs"/>
          <w:b/>
          <w:bCs/>
          <w:sz w:val="26"/>
          <w:szCs w:val="26"/>
          <w:rtl/>
        </w:rPr>
        <w:t>متجاوز</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دشمنان</w:t>
      </w:r>
      <w:r w:rsidRPr="00B37371">
        <w:rPr>
          <w:rFonts w:cs="B Nazanin"/>
          <w:b/>
          <w:bCs/>
          <w:sz w:val="26"/>
          <w:szCs w:val="26"/>
          <w:rtl/>
        </w:rPr>
        <w:t xml:space="preserve"> </w:t>
      </w:r>
      <w:r w:rsidRPr="00B37371">
        <w:rPr>
          <w:rFonts w:cs="B Nazanin" w:hint="cs"/>
          <w:b/>
          <w:bCs/>
          <w:sz w:val="26"/>
          <w:szCs w:val="26"/>
          <w:rtl/>
        </w:rPr>
        <w:t>رنگارنگ</w:t>
      </w:r>
      <w:r w:rsidRPr="00B37371">
        <w:rPr>
          <w:rFonts w:cs="B Nazanin"/>
          <w:b/>
          <w:bCs/>
          <w:sz w:val="26"/>
          <w:szCs w:val="26"/>
          <w:rtl/>
        </w:rPr>
        <w:t xml:space="preserve"> </w:t>
      </w:r>
      <w:r w:rsidRPr="00B37371">
        <w:rPr>
          <w:rFonts w:cs="B Nazanin" w:hint="cs"/>
          <w:b/>
          <w:bCs/>
          <w:sz w:val="26"/>
          <w:szCs w:val="26"/>
          <w:rtl/>
        </w:rPr>
        <w:t>ملت</w:t>
      </w:r>
      <w:r w:rsidRPr="00B37371">
        <w:rPr>
          <w:rFonts w:cs="B Nazanin"/>
          <w:b/>
          <w:bCs/>
          <w:sz w:val="26"/>
          <w:szCs w:val="26"/>
          <w:rtl/>
        </w:rPr>
        <w:t xml:space="preserve"> </w:t>
      </w:r>
      <w:r w:rsidRPr="00B37371">
        <w:rPr>
          <w:rFonts w:cs="B Nazanin" w:hint="cs"/>
          <w:b/>
          <w:bCs/>
          <w:sz w:val="26"/>
          <w:szCs w:val="26"/>
          <w:rtl/>
        </w:rPr>
        <w:t>ما</w:t>
      </w:r>
      <w:r w:rsidRPr="00B37371">
        <w:rPr>
          <w:rFonts w:cs="B Nazanin"/>
          <w:b/>
          <w:bCs/>
          <w:sz w:val="26"/>
          <w:szCs w:val="26"/>
          <w:rtl/>
        </w:rPr>
        <w:t xml:space="preserve"> </w:t>
      </w:r>
      <w:r w:rsidRPr="00B37371">
        <w:rPr>
          <w:rFonts w:cs="B Nazanin" w:hint="cs"/>
          <w:b/>
          <w:bCs/>
          <w:sz w:val="26"/>
          <w:szCs w:val="26"/>
          <w:rtl/>
        </w:rPr>
        <w:t>را</w:t>
      </w:r>
      <w:r w:rsidRPr="00B37371">
        <w:rPr>
          <w:rFonts w:cs="B Nazanin"/>
          <w:b/>
          <w:bCs/>
          <w:sz w:val="26"/>
          <w:szCs w:val="26"/>
          <w:rtl/>
        </w:rPr>
        <w:t xml:space="preserve"> </w:t>
      </w:r>
      <w:r w:rsidRPr="00B37371">
        <w:rPr>
          <w:rFonts w:cs="B Nazanin" w:hint="cs"/>
          <w:b/>
          <w:bCs/>
          <w:sz w:val="26"/>
          <w:szCs w:val="26"/>
          <w:rtl/>
        </w:rPr>
        <w:t>برنیانگیزد</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از</w:t>
      </w:r>
      <w:r w:rsidRPr="00B37371">
        <w:rPr>
          <w:rFonts w:cs="B Nazanin"/>
          <w:b/>
          <w:bCs/>
          <w:sz w:val="26"/>
          <w:szCs w:val="26"/>
          <w:rtl/>
        </w:rPr>
        <w:t xml:space="preserve"> </w:t>
      </w:r>
      <w:r w:rsidRPr="00B37371">
        <w:rPr>
          <w:rFonts w:cs="B Nazanin" w:hint="cs"/>
          <w:b/>
          <w:bCs/>
          <w:sz w:val="26"/>
          <w:szCs w:val="26"/>
          <w:rtl/>
        </w:rPr>
        <w:t>تهاجم</w:t>
      </w:r>
      <w:r w:rsidRPr="00B37371">
        <w:rPr>
          <w:rFonts w:cs="B Nazanin"/>
          <w:b/>
          <w:bCs/>
          <w:sz w:val="26"/>
          <w:szCs w:val="26"/>
          <w:rtl/>
        </w:rPr>
        <w:t xml:space="preserve"> </w:t>
      </w:r>
      <w:r w:rsidRPr="00B37371">
        <w:rPr>
          <w:rFonts w:cs="B Nazanin" w:hint="cs"/>
          <w:b/>
          <w:bCs/>
          <w:sz w:val="26"/>
          <w:szCs w:val="26"/>
          <w:rtl/>
        </w:rPr>
        <w:t>همه</w:t>
      </w:r>
      <w:r w:rsidRPr="00B37371">
        <w:rPr>
          <w:rFonts w:cs="B Nazanin"/>
          <w:b/>
          <w:bCs/>
          <w:sz w:val="26"/>
          <w:szCs w:val="26"/>
          <w:rtl/>
        </w:rPr>
        <w:t xml:space="preserve"> </w:t>
      </w:r>
      <w:r w:rsidRPr="00B37371">
        <w:rPr>
          <w:rFonts w:cs="B Nazanin" w:hint="cs"/>
          <w:b/>
          <w:bCs/>
          <w:sz w:val="26"/>
          <w:szCs w:val="26"/>
          <w:rtl/>
        </w:rPr>
        <w:t>جانبه</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نابود</w:t>
      </w:r>
      <w:r w:rsidRPr="00B37371">
        <w:rPr>
          <w:rFonts w:cs="B Nazanin"/>
          <w:b/>
          <w:bCs/>
          <w:sz w:val="26"/>
          <w:szCs w:val="26"/>
          <w:rtl/>
        </w:rPr>
        <w:t xml:space="preserve"> </w:t>
      </w:r>
      <w:r w:rsidRPr="00B37371">
        <w:rPr>
          <w:rFonts w:cs="B Nazanin" w:hint="cs"/>
          <w:b/>
          <w:bCs/>
          <w:sz w:val="26"/>
          <w:szCs w:val="26"/>
          <w:rtl/>
        </w:rPr>
        <w:t>کنندۀ</w:t>
      </w:r>
      <w:r w:rsidRPr="00B37371">
        <w:rPr>
          <w:rFonts w:cs="B Nazanin"/>
          <w:b/>
          <w:bCs/>
          <w:sz w:val="26"/>
          <w:szCs w:val="26"/>
          <w:rtl/>
        </w:rPr>
        <w:t xml:space="preserve"> </w:t>
      </w:r>
      <w:r w:rsidRPr="00B37371">
        <w:rPr>
          <w:rFonts w:cs="B Nazanin" w:hint="cs"/>
          <w:b/>
          <w:bCs/>
          <w:sz w:val="26"/>
          <w:szCs w:val="26"/>
          <w:rtl/>
        </w:rPr>
        <w:t>دشمن</w:t>
      </w:r>
      <w:r w:rsidRPr="00B37371">
        <w:rPr>
          <w:rFonts w:cs="B Nazanin"/>
          <w:b/>
          <w:bCs/>
          <w:sz w:val="26"/>
          <w:szCs w:val="26"/>
          <w:rtl/>
        </w:rPr>
        <w:t xml:space="preserve"> </w:t>
      </w:r>
      <w:r w:rsidRPr="00B37371">
        <w:rPr>
          <w:rFonts w:cs="B Nazanin" w:hint="cs"/>
          <w:b/>
          <w:bCs/>
          <w:sz w:val="26"/>
          <w:szCs w:val="26"/>
          <w:rtl/>
        </w:rPr>
        <w:t>در</w:t>
      </w:r>
      <w:r w:rsidRPr="00B37371">
        <w:rPr>
          <w:rFonts w:cs="B Nazanin"/>
          <w:b/>
          <w:bCs/>
          <w:sz w:val="26"/>
          <w:szCs w:val="26"/>
          <w:rtl/>
        </w:rPr>
        <w:t xml:space="preserve"> </w:t>
      </w:r>
      <w:r w:rsidRPr="00B37371">
        <w:rPr>
          <w:rFonts w:cs="B Nazanin" w:hint="cs"/>
          <w:b/>
          <w:bCs/>
          <w:sz w:val="26"/>
          <w:szCs w:val="26"/>
          <w:rtl/>
        </w:rPr>
        <w:t>امان</w:t>
      </w:r>
      <w:r w:rsidRPr="00B37371">
        <w:rPr>
          <w:rFonts w:cs="B Nazanin"/>
          <w:b/>
          <w:bCs/>
          <w:sz w:val="26"/>
          <w:szCs w:val="26"/>
          <w:rtl/>
        </w:rPr>
        <w:t xml:space="preserve"> </w:t>
      </w:r>
      <w:r w:rsidRPr="00B37371">
        <w:rPr>
          <w:rFonts w:cs="B Nazanin" w:hint="cs"/>
          <w:b/>
          <w:bCs/>
          <w:sz w:val="26"/>
          <w:szCs w:val="26"/>
          <w:rtl/>
        </w:rPr>
        <w:t>بماند</w:t>
      </w:r>
      <w:r w:rsidRPr="00B37371">
        <w:rPr>
          <w:rFonts w:cs="B Nazanin"/>
          <w:b/>
          <w:bCs/>
          <w:sz w:val="26"/>
          <w:szCs w:val="26"/>
          <w:rtl/>
        </w:rPr>
        <w:t xml:space="preserve">. </w:t>
      </w:r>
    </w:p>
    <w:p w:rsidR="00B37371" w:rsidRPr="00B37371" w:rsidRDefault="00B37371" w:rsidP="00B551DD">
      <w:pPr>
        <w:spacing w:before="240" w:line="240" w:lineRule="auto"/>
        <w:jc w:val="both"/>
        <w:rPr>
          <w:rFonts w:cs="B Nazanin"/>
          <w:b/>
          <w:bCs/>
          <w:sz w:val="26"/>
          <w:szCs w:val="26"/>
          <w:rtl/>
        </w:rPr>
      </w:pPr>
      <w:r w:rsidRPr="00B37371">
        <w:rPr>
          <w:rFonts w:cs="B Nazanin" w:hint="cs"/>
          <w:b/>
          <w:bCs/>
          <w:sz w:val="26"/>
          <w:szCs w:val="26"/>
          <w:rtl/>
        </w:rPr>
        <w:t>سوسیال</w:t>
      </w:r>
      <w:r w:rsidRPr="00B37371">
        <w:rPr>
          <w:rFonts w:cs="B Nazanin"/>
          <w:b/>
          <w:bCs/>
          <w:sz w:val="26"/>
          <w:szCs w:val="26"/>
          <w:rtl/>
        </w:rPr>
        <w:t xml:space="preserve"> </w:t>
      </w:r>
      <w:r w:rsidRPr="00B37371">
        <w:rPr>
          <w:rFonts w:cs="B Nazanin" w:hint="cs"/>
          <w:b/>
          <w:bCs/>
          <w:sz w:val="26"/>
          <w:szCs w:val="26"/>
          <w:rtl/>
        </w:rPr>
        <w:t>امپریالیسم</w:t>
      </w:r>
      <w:r w:rsidRPr="00B37371">
        <w:rPr>
          <w:rFonts w:cs="B Nazanin"/>
          <w:b/>
          <w:bCs/>
          <w:sz w:val="26"/>
          <w:szCs w:val="26"/>
          <w:rtl/>
        </w:rPr>
        <w:t xml:space="preserve"> </w:t>
      </w:r>
      <w:r w:rsidRPr="00B37371">
        <w:rPr>
          <w:rFonts w:cs="B Nazanin" w:hint="cs"/>
          <w:b/>
          <w:bCs/>
          <w:sz w:val="26"/>
          <w:szCs w:val="26"/>
          <w:rtl/>
        </w:rPr>
        <w:t>روس</w:t>
      </w:r>
      <w:r w:rsidRPr="00B37371">
        <w:rPr>
          <w:rFonts w:cs="B Nazanin"/>
          <w:b/>
          <w:bCs/>
          <w:sz w:val="26"/>
          <w:szCs w:val="26"/>
          <w:rtl/>
        </w:rPr>
        <w:t xml:space="preserve"> </w:t>
      </w:r>
      <w:r w:rsidRPr="00B37371">
        <w:rPr>
          <w:rFonts w:cs="B Nazanin" w:hint="cs"/>
          <w:b/>
          <w:bCs/>
          <w:sz w:val="26"/>
          <w:szCs w:val="26"/>
          <w:rtl/>
        </w:rPr>
        <w:t>این</w:t>
      </w:r>
      <w:r w:rsidRPr="00B37371">
        <w:rPr>
          <w:rFonts w:cs="B Nazanin"/>
          <w:b/>
          <w:bCs/>
          <w:sz w:val="26"/>
          <w:szCs w:val="26"/>
          <w:rtl/>
        </w:rPr>
        <w:t xml:space="preserve"> </w:t>
      </w:r>
      <w:r w:rsidRPr="00B37371">
        <w:rPr>
          <w:rFonts w:cs="B Nazanin" w:hint="cs"/>
          <w:b/>
          <w:bCs/>
          <w:sz w:val="26"/>
          <w:szCs w:val="26"/>
          <w:rtl/>
        </w:rPr>
        <w:t>دشمن</w:t>
      </w:r>
      <w:r w:rsidRPr="00B37371">
        <w:rPr>
          <w:rFonts w:cs="B Nazanin"/>
          <w:b/>
          <w:bCs/>
          <w:sz w:val="26"/>
          <w:szCs w:val="26"/>
          <w:rtl/>
        </w:rPr>
        <w:t xml:space="preserve"> </w:t>
      </w:r>
      <w:r w:rsidRPr="00B37371">
        <w:rPr>
          <w:rFonts w:cs="B Nazanin" w:hint="cs"/>
          <w:b/>
          <w:bCs/>
          <w:sz w:val="26"/>
          <w:szCs w:val="26"/>
          <w:rtl/>
        </w:rPr>
        <w:t>خونخوار</w:t>
      </w:r>
      <w:r w:rsidRPr="00B37371">
        <w:rPr>
          <w:rFonts w:cs="B Nazanin"/>
          <w:b/>
          <w:bCs/>
          <w:sz w:val="26"/>
          <w:szCs w:val="26"/>
          <w:rtl/>
        </w:rPr>
        <w:t xml:space="preserve"> </w:t>
      </w:r>
      <w:r w:rsidRPr="00B37371">
        <w:rPr>
          <w:rFonts w:cs="B Nazanin" w:hint="cs"/>
          <w:b/>
          <w:bCs/>
          <w:sz w:val="26"/>
          <w:szCs w:val="26"/>
          <w:rtl/>
        </w:rPr>
        <w:t>ملت</w:t>
      </w:r>
      <w:r w:rsidRPr="00B37371">
        <w:rPr>
          <w:rFonts w:cs="B Nazanin"/>
          <w:b/>
          <w:bCs/>
          <w:sz w:val="26"/>
          <w:szCs w:val="26"/>
          <w:rtl/>
        </w:rPr>
        <w:t xml:space="preserve"> </w:t>
      </w:r>
      <w:r w:rsidRPr="00B37371">
        <w:rPr>
          <w:rFonts w:cs="B Nazanin" w:hint="cs"/>
          <w:b/>
          <w:bCs/>
          <w:sz w:val="26"/>
          <w:szCs w:val="26"/>
          <w:rtl/>
        </w:rPr>
        <w:t>ما</w:t>
      </w:r>
      <w:r w:rsidRPr="00B37371">
        <w:rPr>
          <w:rFonts w:cs="B Nazanin"/>
          <w:b/>
          <w:bCs/>
          <w:sz w:val="26"/>
          <w:szCs w:val="26"/>
          <w:rtl/>
        </w:rPr>
        <w:t xml:space="preserve"> </w:t>
      </w:r>
      <w:r w:rsidRPr="00B37371">
        <w:rPr>
          <w:rFonts w:cs="B Nazanin" w:hint="cs"/>
          <w:b/>
          <w:bCs/>
          <w:sz w:val="26"/>
          <w:szCs w:val="26"/>
          <w:rtl/>
        </w:rPr>
        <w:t>همراه</w:t>
      </w:r>
      <w:r w:rsidRPr="00B37371">
        <w:rPr>
          <w:rFonts w:cs="B Nazanin"/>
          <w:b/>
          <w:bCs/>
          <w:sz w:val="26"/>
          <w:szCs w:val="26"/>
          <w:rtl/>
        </w:rPr>
        <w:t xml:space="preserve"> </w:t>
      </w:r>
      <w:r w:rsidRPr="00B37371">
        <w:rPr>
          <w:rFonts w:cs="B Nazanin" w:hint="cs"/>
          <w:b/>
          <w:bCs/>
          <w:sz w:val="26"/>
          <w:szCs w:val="26"/>
          <w:rtl/>
        </w:rPr>
        <w:t>با</w:t>
      </w:r>
      <w:r w:rsidRPr="00B37371">
        <w:rPr>
          <w:rFonts w:cs="B Nazanin"/>
          <w:b/>
          <w:bCs/>
          <w:sz w:val="26"/>
          <w:szCs w:val="26"/>
          <w:rtl/>
        </w:rPr>
        <w:t xml:space="preserve"> </w:t>
      </w:r>
      <w:r w:rsidRPr="00B37371">
        <w:rPr>
          <w:rFonts w:cs="B Nazanin" w:hint="cs"/>
          <w:b/>
          <w:bCs/>
          <w:sz w:val="26"/>
          <w:szCs w:val="26"/>
          <w:rtl/>
        </w:rPr>
        <w:t>یورش</w:t>
      </w:r>
      <w:r w:rsidRPr="00B37371">
        <w:rPr>
          <w:rFonts w:cs="B Nazanin"/>
          <w:b/>
          <w:bCs/>
          <w:sz w:val="26"/>
          <w:szCs w:val="26"/>
          <w:rtl/>
        </w:rPr>
        <w:t xml:space="preserve"> </w:t>
      </w:r>
      <w:r w:rsidRPr="00B37371">
        <w:rPr>
          <w:rFonts w:cs="B Nazanin" w:hint="cs"/>
          <w:b/>
          <w:bCs/>
          <w:sz w:val="26"/>
          <w:szCs w:val="26"/>
          <w:rtl/>
        </w:rPr>
        <w:t>های</w:t>
      </w:r>
      <w:r w:rsidRPr="00B37371">
        <w:rPr>
          <w:rFonts w:cs="B Nazanin"/>
          <w:b/>
          <w:bCs/>
          <w:sz w:val="26"/>
          <w:szCs w:val="26"/>
          <w:rtl/>
        </w:rPr>
        <w:t xml:space="preserve"> </w:t>
      </w:r>
      <w:r w:rsidRPr="00B37371">
        <w:rPr>
          <w:rFonts w:cs="B Nazanin" w:hint="cs"/>
          <w:b/>
          <w:bCs/>
          <w:sz w:val="26"/>
          <w:szCs w:val="26"/>
          <w:rtl/>
        </w:rPr>
        <w:t>وحشیانه</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فوق</w:t>
      </w:r>
      <w:r w:rsidRPr="00B37371">
        <w:rPr>
          <w:rFonts w:cs="B Nazanin"/>
          <w:b/>
          <w:bCs/>
          <w:sz w:val="26"/>
          <w:szCs w:val="26"/>
          <w:rtl/>
        </w:rPr>
        <w:t xml:space="preserve"> </w:t>
      </w:r>
      <w:r w:rsidRPr="00B37371">
        <w:rPr>
          <w:rFonts w:cs="B Nazanin" w:hint="cs"/>
          <w:b/>
          <w:bCs/>
          <w:sz w:val="26"/>
          <w:szCs w:val="26"/>
          <w:rtl/>
        </w:rPr>
        <w:t>العادۀ</w:t>
      </w:r>
      <w:r w:rsidRPr="00B37371">
        <w:rPr>
          <w:rFonts w:cs="B Nazanin"/>
          <w:b/>
          <w:bCs/>
          <w:sz w:val="26"/>
          <w:szCs w:val="26"/>
          <w:rtl/>
        </w:rPr>
        <w:t xml:space="preserve"> </w:t>
      </w:r>
      <w:r w:rsidRPr="00B37371">
        <w:rPr>
          <w:rFonts w:cs="B Nazanin" w:hint="cs"/>
          <w:b/>
          <w:bCs/>
          <w:sz w:val="26"/>
          <w:szCs w:val="26"/>
          <w:rtl/>
        </w:rPr>
        <w:t>نظامی</w:t>
      </w:r>
      <w:r w:rsidRPr="00B37371">
        <w:rPr>
          <w:rFonts w:cs="B Nazanin"/>
          <w:b/>
          <w:bCs/>
          <w:sz w:val="26"/>
          <w:szCs w:val="26"/>
          <w:rtl/>
        </w:rPr>
        <w:t xml:space="preserve"> </w:t>
      </w:r>
      <w:r w:rsidRPr="00B37371">
        <w:rPr>
          <w:rFonts w:cs="B Nazanin" w:hint="cs"/>
          <w:b/>
          <w:bCs/>
          <w:sz w:val="26"/>
          <w:szCs w:val="26"/>
          <w:rtl/>
        </w:rPr>
        <w:t>بر</w:t>
      </w:r>
      <w:r w:rsidRPr="00B37371">
        <w:rPr>
          <w:rFonts w:cs="B Nazanin"/>
          <w:b/>
          <w:bCs/>
          <w:sz w:val="26"/>
          <w:szCs w:val="26"/>
          <w:rtl/>
        </w:rPr>
        <w:t xml:space="preserve"> </w:t>
      </w:r>
      <w:r w:rsidRPr="00B37371">
        <w:rPr>
          <w:rFonts w:cs="B Nazanin" w:hint="cs"/>
          <w:b/>
          <w:bCs/>
          <w:sz w:val="26"/>
          <w:szCs w:val="26"/>
          <w:rtl/>
        </w:rPr>
        <w:t>پایگاه</w:t>
      </w:r>
      <w:r w:rsidRPr="00B37371">
        <w:rPr>
          <w:rFonts w:cs="B Nazanin"/>
          <w:b/>
          <w:bCs/>
          <w:sz w:val="26"/>
          <w:szCs w:val="26"/>
          <w:rtl/>
        </w:rPr>
        <w:t xml:space="preserve"> </w:t>
      </w:r>
      <w:r w:rsidRPr="00B37371">
        <w:rPr>
          <w:rFonts w:cs="B Nazanin" w:hint="cs"/>
          <w:b/>
          <w:bCs/>
          <w:sz w:val="26"/>
          <w:szCs w:val="26"/>
          <w:rtl/>
        </w:rPr>
        <w:t>ها</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مقرهای</w:t>
      </w:r>
      <w:r w:rsidRPr="00B37371">
        <w:rPr>
          <w:rFonts w:cs="B Nazanin"/>
          <w:b/>
          <w:bCs/>
          <w:sz w:val="26"/>
          <w:szCs w:val="26"/>
          <w:rtl/>
        </w:rPr>
        <w:t xml:space="preserve"> </w:t>
      </w:r>
      <w:r w:rsidRPr="00B37371">
        <w:rPr>
          <w:rFonts w:cs="B Nazanin" w:hint="cs"/>
          <w:b/>
          <w:bCs/>
          <w:sz w:val="26"/>
          <w:szCs w:val="26"/>
          <w:rtl/>
        </w:rPr>
        <w:t>نظامی</w:t>
      </w:r>
      <w:r w:rsidRPr="00B37371">
        <w:rPr>
          <w:rFonts w:cs="B Nazanin"/>
          <w:b/>
          <w:bCs/>
          <w:sz w:val="26"/>
          <w:szCs w:val="26"/>
          <w:rtl/>
        </w:rPr>
        <w:t xml:space="preserve"> </w:t>
      </w:r>
      <w:r w:rsidRPr="00B37371">
        <w:rPr>
          <w:rFonts w:cs="B Nazanin" w:hint="cs"/>
          <w:b/>
          <w:bCs/>
          <w:sz w:val="26"/>
          <w:szCs w:val="26"/>
          <w:rtl/>
        </w:rPr>
        <w:t>سازمان</w:t>
      </w:r>
      <w:r w:rsidRPr="00B37371">
        <w:rPr>
          <w:rFonts w:cs="B Nazanin"/>
          <w:b/>
          <w:bCs/>
          <w:sz w:val="26"/>
          <w:szCs w:val="26"/>
          <w:rtl/>
        </w:rPr>
        <w:t xml:space="preserve"> </w:t>
      </w:r>
      <w:r w:rsidRPr="00B37371">
        <w:rPr>
          <w:rFonts w:cs="B Nazanin" w:hint="cs"/>
          <w:b/>
          <w:bCs/>
          <w:sz w:val="26"/>
          <w:szCs w:val="26"/>
          <w:rtl/>
        </w:rPr>
        <w:t>در</w:t>
      </w:r>
      <w:r w:rsidRPr="00B37371">
        <w:rPr>
          <w:rFonts w:cs="B Nazanin"/>
          <w:b/>
          <w:bCs/>
          <w:sz w:val="26"/>
          <w:szCs w:val="26"/>
          <w:rtl/>
        </w:rPr>
        <w:t xml:space="preserve"> </w:t>
      </w:r>
      <w:r w:rsidRPr="00B37371">
        <w:rPr>
          <w:rFonts w:cs="B Nazanin" w:hint="cs"/>
          <w:b/>
          <w:bCs/>
          <w:sz w:val="26"/>
          <w:szCs w:val="26"/>
          <w:rtl/>
        </w:rPr>
        <w:t>کلیه</w:t>
      </w:r>
      <w:r w:rsidRPr="00B37371">
        <w:rPr>
          <w:rFonts w:cs="B Nazanin"/>
          <w:b/>
          <w:bCs/>
          <w:sz w:val="26"/>
          <w:szCs w:val="26"/>
          <w:rtl/>
        </w:rPr>
        <w:t xml:space="preserve"> </w:t>
      </w:r>
      <w:r w:rsidRPr="00B37371">
        <w:rPr>
          <w:rFonts w:cs="B Nazanin" w:hint="cs"/>
          <w:b/>
          <w:bCs/>
          <w:sz w:val="26"/>
          <w:szCs w:val="26"/>
          <w:rtl/>
        </w:rPr>
        <w:t>نقاط</w:t>
      </w:r>
      <w:r w:rsidRPr="00B37371">
        <w:rPr>
          <w:rFonts w:cs="B Nazanin"/>
          <w:b/>
          <w:bCs/>
          <w:sz w:val="26"/>
          <w:szCs w:val="26"/>
          <w:rtl/>
        </w:rPr>
        <w:t xml:space="preserve"> </w:t>
      </w:r>
      <w:r w:rsidRPr="00B37371">
        <w:rPr>
          <w:rFonts w:cs="B Nazanin" w:hint="cs"/>
          <w:b/>
          <w:bCs/>
          <w:sz w:val="26"/>
          <w:szCs w:val="26"/>
          <w:rtl/>
        </w:rPr>
        <w:t>کشور،</w:t>
      </w:r>
      <w:r w:rsidRPr="00B37371">
        <w:rPr>
          <w:rFonts w:cs="B Nazanin"/>
          <w:b/>
          <w:bCs/>
          <w:sz w:val="26"/>
          <w:szCs w:val="26"/>
          <w:rtl/>
        </w:rPr>
        <w:t xml:space="preserve"> </w:t>
      </w:r>
      <w:r w:rsidRPr="00B37371">
        <w:rPr>
          <w:rFonts w:cs="B Nazanin" w:hint="cs"/>
          <w:b/>
          <w:bCs/>
          <w:sz w:val="26"/>
          <w:szCs w:val="26"/>
          <w:rtl/>
        </w:rPr>
        <w:t>با</w:t>
      </w:r>
      <w:r w:rsidRPr="00B37371">
        <w:rPr>
          <w:rFonts w:cs="B Nazanin"/>
          <w:b/>
          <w:bCs/>
          <w:sz w:val="26"/>
          <w:szCs w:val="26"/>
          <w:rtl/>
        </w:rPr>
        <w:t xml:space="preserve"> </w:t>
      </w:r>
      <w:r w:rsidRPr="00B37371">
        <w:rPr>
          <w:rFonts w:cs="B Nazanin" w:hint="cs"/>
          <w:b/>
          <w:bCs/>
          <w:sz w:val="26"/>
          <w:szCs w:val="26"/>
          <w:rtl/>
        </w:rPr>
        <w:t>استفاده</w:t>
      </w:r>
      <w:r w:rsidRPr="00B37371">
        <w:rPr>
          <w:rFonts w:cs="B Nazanin"/>
          <w:b/>
          <w:bCs/>
          <w:sz w:val="26"/>
          <w:szCs w:val="26"/>
          <w:rtl/>
        </w:rPr>
        <w:t xml:space="preserve"> </w:t>
      </w:r>
      <w:r w:rsidRPr="00B37371">
        <w:rPr>
          <w:rFonts w:cs="B Nazanin" w:hint="cs"/>
          <w:b/>
          <w:bCs/>
          <w:sz w:val="26"/>
          <w:szCs w:val="26"/>
          <w:rtl/>
        </w:rPr>
        <w:t>از</w:t>
      </w:r>
      <w:r w:rsidRPr="00B37371">
        <w:rPr>
          <w:rFonts w:cs="B Nazanin"/>
          <w:b/>
          <w:bCs/>
          <w:sz w:val="26"/>
          <w:szCs w:val="26"/>
          <w:rtl/>
        </w:rPr>
        <w:t xml:space="preserve"> </w:t>
      </w:r>
      <w:r w:rsidRPr="00B37371">
        <w:rPr>
          <w:rFonts w:cs="B Nazanin" w:hint="cs"/>
          <w:b/>
          <w:bCs/>
          <w:sz w:val="26"/>
          <w:szCs w:val="26"/>
          <w:rtl/>
        </w:rPr>
        <w:t>دستگاه</w:t>
      </w:r>
      <w:r w:rsidRPr="00B37371">
        <w:rPr>
          <w:rFonts w:cs="B Nazanin"/>
          <w:b/>
          <w:bCs/>
          <w:sz w:val="26"/>
          <w:szCs w:val="26"/>
          <w:rtl/>
        </w:rPr>
        <w:t xml:space="preserve"> </w:t>
      </w:r>
      <w:r w:rsidRPr="00B37371">
        <w:rPr>
          <w:rFonts w:cs="B Nazanin" w:hint="cs"/>
          <w:b/>
          <w:bCs/>
          <w:sz w:val="26"/>
          <w:szCs w:val="26"/>
          <w:rtl/>
        </w:rPr>
        <w:t>های</w:t>
      </w:r>
      <w:r w:rsidRPr="00B37371">
        <w:rPr>
          <w:rFonts w:cs="B Nazanin"/>
          <w:b/>
          <w:bCs/>
          <w:sz w:val="26"/>
          <w:szCs w:val="26"/>
          <w:rtl/>
        </w:rPr>
        <w:t xml:space="preserve"> </w:t>
      </w:r>
      <w:r w:rsidRPr="00B37371">
        <w:rPr>
          <w:rFonts w:cs="B Nazanin" w:hint="cs"/>
          <w:b/>
          <w:bCs/>
          <w:sz w:val="26"/>
          <w:szCs w:val="26"/>
          <w:rtl/>
        </w:rPr>
        <w:t>جهنمی</w:t>
      </w:r>
      <w:r w:rsidRPr="00B37371">
        <w:rPr>
          <w:rFonts w:cs="B Nazanin"/>
          <w:b/>
          <w:bCs/>
          <w:sz w:val="26"/>
          <w:szCs w:val="26"/>
          <w:rtl/>
        </w:rPr>
        <w:t xml:space="preserve"> </w:t>
      </w:r>
      <w:r w:rsidRPr="00B37371">
        <w:rPr>
          <w:rFonts w:cs="B Nazanin" w:hint="cs"/>
          <w:b/>
          <w:bCs/>
          <w:sz w:val="26"/>
          <w:szCs w:val="26"/>
          <w:rtl/>
        </w:rPr>
        <w:t>جاسوسی</w:t>
      </w:r>
      <w:r w:rsidRPr="00B37371">
        <w:rPr>
          <w:rFonts w:cs="B Nazanin"/>
          <w:b/>
          <w:bCs/>
          <w:sz w:val="26"/>
          <w:szCs w:val="26"/>
          <w:rtl/>
        </w:rPr>
        <w:t xml:space="preserve"> </w:t>
      </w:r>
      <w:r w:rsidRPr="00B37371">
        <w:rPr>
          <w:rFonts w:cs="B Nazanin" w:hint="cs"/>
          <w:b/>
          <w:bCs/>
          <w:sz w:val="26"/>
          <w:szCs w:val="26"/>
          <w:rtl/>
        </w:rPr>
        <w:t>به</w:t>
      </w:r>
      <w:r w:rsidRPr="00B37371">
        <w:rPr>
          <w:rFonts w:cs="B Nazanin"/>
          <w:b/>
          <w:bCs/>
          <w:sz w:val="26"/>
          <w:szCs w:val="26"/>
          <w:rtl/>
        </w:rPr>
        <w:t xml:space="preserve"> </w:t>
      </w:r>
      <w:r w:rsidRPr="00B37371">
        <w:rPr>
          <w:rFonts w:cs="B Nazanin" w:hint="cs"/>
          <w:b/>
          <w:bCs/>
          <w:sz w:val="26"/>
          <w:szCs w:val="26"/>
          <w:rtl/>
        </w:rPr>
        <w:t>صورت</w:t>
      </w:r>
      <w:r w:rsidRPr="00B37371">
        <w:rPr>
          <w:rFonts w:cs="B Nazanin"/>
          <w:b/>
          <w:bCs/>
          <w:sz w:val="26"/>
          <w:szCs w:val="26"/>
          <w:rtl/>
        </w:rPr>
        <w:t xml:space="preserve"> </w:t>
      </w:r>
      <w:r w:rsidRPr="00B37371">
        <w:rPr>
          <w:rFonts w:cs="B Nazanin" w:hint="cs"/>
          <w:b/>
          <w:bCs/>
          <w:sz w:val="26"/>
          <w:szCs w:val="26"/>
          <w:rtl/>
        </w:rPr>
        <w:t>متداوم</w:t>
      </w:r>
      <w:r w:rsidRPr="00B37371">
        <w:rPr>
          <w:rFonts w:cs="B Nazanin"/>
          <w:b/>
          <w:bCs/>
          <w:sz w:val="26"/>
          <w:szCs w:val="26"/>
          <w:rtl/>
        </w:rPr>
        <w:t xml:space="preserve"> </w:t>
      </w:r>
      <w:r w:rsidRPr="00B37371">
        <w:rPr>
          <w:rFonts w:cs="B Nazanin" w:hint="cs"/>
          <w:b/>
          <w:bCs/>
          <w:sz w:val="26"/>
          <w:szCs w:val="26"/>
          <w:rtl/>
        </w:rPr>
        <w:t>در</w:t>
      </w:r>
      <w:r w:rsidRPr="00B37371">
        <w:rPr>
          <w:rFonts w:cs="B Nazanin"/>
          <w:b/>
          <w:bCs/>
          <w:sz w:val="26"/>
          <w:szCs w:val="26"/>
          <w:rtl/>
        </w:rPr>
        <w:t xml:space="preserve"> </w:t>
      </w:r>
      <w:r w:rsidRPr="00B37371">
        <w:rPr>
          <w:rFonts w:cs="B Nazanin" w:hint="cs"/>
          <w:b/>
          <w:bCs/>
          <w:sz w:val="26"/>
          <w:szCs w:val="26"/>
          <w:rtl/>
        </w:rPr>
        <w:t>صدد</w:t>
      </w:r>
      <w:r w:rsidRPr="00B37371">
        <w:rPr>
          <w:rFonts w:cs="B Nazanin"/>
          <w:b/>
          <w:bCs/>
          <w:sz w:val="26"/>
          <w:szCs w:val="26"/>
          <w:rtl/>
        </w:rPr>
        <w:t xml:space="preserve"> </w:t>
      </w:r>
      <w:r w:rsidRPr="00B37371">
        <w:rPr>
          <w:rFonts w:cs="B Nazanin" w:hint="cs"/>
          <w:b/>
          <w:bCs/>
          <w:sz w:val="26"/>
          <w:szCs w:val="26"/>
          <w:rtl/>
        </w:rPr>
        <w:t>نابودی</w:t>
      </w:r>
      <w:r w:rsidRPr="00B37371">
        <w:rPr>
          <w:rFonts w:cs="B Nazanin"/>
          <w:b/>
          <w:bCs/>
          <w:sz w:val="26"/>
          <w:szCs w:val="26"/>
          <w:rtl/>
        </w:rPr>
        <w:t xml:space="preserve"> </w:t>
      </w:r>
      <w:r w:rsidRPr="00B37371">
        <w:rPr>
          <w:rFonts w:cs="B Nazanin" w:hint="cs"/>
          <w:b/>
          <w:bCs/>
          <w:sz w:val="26"/>
          <w:szCs w:val="26"/>
          <w:rtl/>
        </w:rPr>
        <w:t>سازمان</w:t>
      </w:r>
      <w:r w:rsidRPr="00B37371">
        <w:rPr>
          <w:rFonts w:cs="B Nazanin"/>
          <w:b/>
          <w:bCs/>
          <w:sz w:val="26"/>
          <w:szCs w:val="26"/>
          <w:rtl/>
        </w:rPr>
        <w:t xml:space="preserve"> </w:t>
      </w:r>
      <w:r w:rsidRPr="00B37371">
        <w:rPr>
          <w:rFonts w:cs="B Nazanin" w:hint="cs"/>
          <w:b/>
          <w:bCs/>
          <w:sz w:val="26"/>
          <w:szCs w:val="26"/>
          <w:rtl/>
        </w:rPr>
        <w:t>آزادیبخش</w:t>
      </w:r>
      <w:r w:rsidRPr="00B37371">
        <w:rPr>
          <w:rFonts w:cs="B Nazanin"/>
          <w:b/>
          <w:bCs/>
          <w:sz w:val="26"/>
          <w:szCs w:val="26"/>
          <w:rtl/>
        </w:rPr>
        <w:t xml:space="preserve"> </w:t>
      </w:r>
      <w:r w:rsidRPr="00B37371">
        <w:rPr>
          <w:rFonts w:cs="B Nazanin" w:hint="cs"/>
          <w:b/>
          <w:bCs/>
          <w:sz w:val="26"/>
          <w:szCs w:val="26"/>
          <w:rtl/>
        </w:rPr>
        <w:t>مردم</w:t>
      </w:r>
      <w:r w:rsidRPr="00B37371">
        <w:rPr>
          <w:rFonts w:cs="B Nazanin"/>
          <w:b/>
          <w:bCs/>
          <w:sz w:val="26"/>
          <w:szCs w:val="26"/>
          <w:rtl/>
        </w:rPr>
        <w:t xml:space="preserve"> </w:t>
      </w:r>
      <w:r w:rsidRPr="00B37371">
        <w:rPr>
          <w:rFonts w:cs="B Nazanin" w:hint="cs"/>
          <w:b/>
          <w:bCs/>
          <w:sz w:val="26"/>
          <w:szCs w:val="26"/>
          <w:rtl/>
        </w:rPr>
        <w:t>افغانستان</w:t>
      </w:r>
      <w:r w:rsidRPr="00B37371">
        <w:rPr>
          <w:rFonts w:cs="B Nazanin"/>
          <w:b/>
          <w:bCs/>
          <w:sz w:val="26"/>
          <w:szCs w:val="26"/>
          <w:rtl/>
        </w:rPr>
        <w:t xml:space="preserve"> (</w:t>
      </w:r>
      <w:r w:rsidRPr="00B37371">
        <w:rPr>
          <w:rFonts w:cs="B Nazanin" w:hint="cs"/>
          <w:b/>
          <w:bCs/>
          <w:sz w:val="26"/>
          <w:szCs w:val="26"/>
          <w:rtl/>
        </w:rPr>
        <w:t>ساما</w:t>
      </w:r>
      <w:r w:rsidRPr="00B37371">
        <w:rPr>
          <w:rFonts w:cs="B Nazanin"/>
          <w:b/>
          <w:bCs/>
          <w:sz w:val="26"/>
          <w:szCs w:val="26"/>
          <w:rtl/>
        </w:rPr>
        <w:t xml:space="preserve">) </w:t>
      </w:r>
      <w:r w:rsidRPr="00B37371">
        <w:rPr>
          <w:rFonts w:cs="B Nazanin" w:hint="cs"/>
          <w:b/>
          <w:bCs/>
          <w:sz w:val="26"/>
          <w:szCs w:val="26"/>
          <w:rtl/>
        </w:rPr>
        <w:t>بر</w:t>
      </w:r>
      <w:r w:rsidRPr="00B37371">
        <w:rPr>
          <w:rFonts w:cs="B Nazanin"/>
          <w:b/>
          <w:bCs/>
          <w:sz w:val="26"/>
          <w:szCs w:val="26"/>
          <w:rtl/>
        </w:rPr>
        <w:t xml:space="preserve"> </w:t>
      </w:r>
      <w:r w:rsidRPr="00B37371">
        <w:rPr>
          <w:rFonts w:cs="B Nazanin" w:hint="cs"/>
          <w:b/>
          <w:bCs/>
          <w:sz w:val="26"/>
          <w:szCs w:val="26"/>
          <w:rtl/>
        </w:rPr>
        <w:t>آمده</w:t>
      </w:r>
      <w:r w:rsidRPr="00B37371">
        <w:rPr>
          <w:rFonts w:cs="B Nazanin"/>
          <w:b/>
          <w:bCs/>
          <w:sz w:val="26"/>
          <w:szCs w:val="26"/>
          <w:rtl/>
        </w:rPr>
        <w:t xml:space="preserve"> </w:t>
      </w:r>
      <w:r w:rsidRPr="00B37371">
        <w:rPr>
          <w:rFonts w:cs="B Nazanin" w:hint="cs"/>
          <w:b/>
          <w:bCs/>
          <w:sz w:val="26"/>
          <w:szCs w:val="26"/>
          <w:rtl/>
        </w:rPr>
        <w:t>است</w:t>
      </w:r>
      <w:r w:rsidRPr="00B37371">
        <w:rPr>
          <w:rFonts w:cs="B Nazanin"/>
          <w:b/>
          <w:bCs/>
          <w:sz w:val="26"/>
          <w:szCs w:val="26"/>
          <w:rtl/>
        </w:rPr>
        <w:t xml:space="preserve">. </w:t>
      </w:r>
      <w:r w:rsidRPr="00B37371">
        <w:rPr>
          <w:rFonts w:cs="B Nazanin" w:hint="cs"/>
          <w:b/>
          <w:bCs/>
          <w:sz w:val="26"/>
          <w:szCs w:val="26"/>
          <w:rtl/>
        </w:rPr>
        <w:t>نیروهای</w:t>
      </w:r>
      <w:r w:rsidRPr="00B37371">
        <w:rPr>
          <w:rFonts w:cs="B Nazanin"/>
          <w:b/>
          <w:bCs/>
          <w:sz w:val="26"/>
          <w:szCs w:val="26"/>
          <w:rtl/>
        </w:rPr>
        <w:t xml:space="preserve"> </w:t>
      </w:r>
      <w:r w:rsidRPr="00B37371">
        <w:rPr>
          <w:rFonts w:cs="B Nazanin" w:hint="cs"/>
          <w:b/>
          <w:bCs/>
          <w:sz w:val="26"/>
          <w:szCs w:val="26"/>
          <w:rtl/>
        </w:rPr>
        <w:t>سیاه</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معلوم</w:t>
      </w:r>
      <w:r w:rsidRPr="00B37371">
        <w:rPr>
          <w:rFonts w:cs="B Nazanin"/>
          <w:b/>
          <w:bCs/>
          <w:sz w:val="26"/>
          <w:szCs w:val="26"/>
          <w:rtl/>
        </w:rPr>
        <w:t xml:space="preserve"> </w:t>
      </w:r>
      <w:r w:rsidRPr="00B37371">
        <w:rPr>
          <w:rFonts w:cs="B Nazanin" w:hint="cs"/>
          <w:b/>
          <w:bCs/>
          <w:sz w:val="26"/>
          <w:szCs w:val="26"/>
          <w:rtl/>
        </w:rPr>
        <w:t>الحال</w:t>
      </w:r>
      <w:r w:rsidRPr="00B37371">
        <w:rPr>
          <w:rFonts w:cs="B Nazanin"/>
          <w:b/>
          <w:bCs/>
          <w:sz w:val="26"/>
          <w:szCs w:val="26"/>
          <w:rtl/>
        </w:rPr>
        <w:t xml:space="preserve"> </w:t>
      </w:r>
      <w:r w:rsidRPr="00B37371">
        <w:rPr>
          <w:rFonts w:cs="B Nazanin" w:hint="cs"/>
          <w:b/>
          <w:bCs/>
          <w:sz w:val="26"/>
          <w:szCs w:val="26"/>
          <w:rtl/>
        </w:rPr>
        <w:t>ارتجاعی</w:t>
      </w:r>
      <w:r w:rsidRPr="00B37371">
        <w:rPr>
          <w:rFonts w:cs="B Nazanin"/>
          <w:b/>
          <w:bCs/>
          <w:sz w:val="26"/>
          <w:szCs w:val="26"/>
          <w:rtl/>
        </w:rPr>
        <w:t xml:space="preserve"> </w:t>
      </w:r>
      <w:r w:rsidRPr="00B37371">
        <w:rPr>
          <w:rFonts w:cs="B Nazanin" w:hint="cs"/>
          <w:b/>
          <w:bCs/>
          <w:sz w:val="26"/>
          <w:szCs w:val="26"/>
          <w:rtl/>
        </w:rPr>
        <w:t>نیز</w:t>
      </w:r>
      <w:r w:rsidRPr="00B37371">
        <w:rPr>
          <w:rFonts w:cs="B Nazanin"/>
          <w:b/>
          <w:bCs/>
          <w:sz w:val="26"/>
          <w:szCs w:val="26"/>
          <w:rtl/>
        </w:rPr>
        <w:t xml:space="preserve"> </w:t>
      </w:r>
      <w:r w:rsidRPr="00B37371">
        <w:rPr>
          <w:rFonts w:cs="B Nazanin" w:hint="cs"/>
          <w:b/>
          <w:bCs/>
          <w:sz w:val="26"/>
          <w:szCs w:val="26"/>
          <w:rtl/>
        </w:rPr>
        <w:t>که</w:t>
      </w:r>
      <w:r w:rsidRPr="00B37371">
        <w:rPr>
          <w:rFonts w:cs="B Nazanin"/>
          <w:b/>
          <w:bCs/>
          <w:sz w:val="26"/>
          <w:szCs w:val="26"/>
          <w:rtl/>
        </w:rPr>
        <w:t xml:space="preserve"> </w:t>
      </w:r>
      <w:r w:rsidRPr="00B37371">
        <w:rPr>
          <w:rFonts w:cs="B Nazanin" w:hint="cs"/>
          <w:b/>
          <w:bCs/>
          <w:sz w:val="26"/>
          <w:szCs w:val="26"/>
          <w:rtl/>
        </w:rPr>
        <w:t>مهر</w:t>
      </w:r>
      <w:r w:rsidRPr="00B37371">
        <w:rPr>
          <w:rFonts w:cs="B Nazanin"/>
          <w:b/>
          <w:bCs/>
          <w:sz w:val="26"/>
          <w:szCs w:val="26"/>
          <w:rtl/>
        </w:rPr>
        <w:t xml:space="preserve"> </w:t>
      </w:r>
      <w:r w:rsidRPr="00B37371">
        <w:rPr>
          <w:rFonts w:cs="B Nazanin" w:hint="cs"/>
          <w:b/>
          <w:bCs/>
          <w:sz w:val="26"/>
          <w:szCs w:val="26"/>
          <w:rtl/>
        </w:rPr>
        <w:t>زوال</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نابودی</w:t>
      </w:r>
      <w:r w:rsidRPr="00B37371">
        <w:rPr>
          <w:rFonts w:cs="B Nazanin"/>
          <w:b/>
          <w:bCs/>
          <w:sz w:val="26"/>
          <w:szCs w:val="26"/>
          <w:rtl/>
        </w:rPr>
        <w:t xml:space="preserve"> </w:t>
      </w:r>
      <w:r w:rsidRPr="00B37371">
        <w:rPr>
          <w:rFonts w:cs="B Nazanin" w:hint="cs"/>
          <w:b/>
          <w:bCs/>
          <w:sz w:val="26"/>
          <w:szCs w:val="26"/>
          <w:rtl/>
        </w:rPr>
        <w:t>را</w:t>
      </w:r>
      <w:r w:rsidRPr="00B37371">
        <w:rPr>
          <w:rFonts w:cs="B Nazanin"/>
          <w:b/>
          <w:bCs/>
          <w:sz w:val="26"/>
          <w:szCs w:val="26"/>
          <w:rtl/>
        </w:rPr>
        <w:t xml:space="preserve"> </w:t>
      </w:r>
      <w:r w:rsidRPr="00B37371">
        <w:rPr>
          <w:rFonts w:cs="B Nazanin" w:hint="cs"/>
          <w:b/>
          <w:bCs/>
          <w:sz w:val="26"/>
          <w:szCs w:val="26"/>
          <w:rtl/>
        </w:rPr>
        <w:t>تاریخ</w:t>
      </w:r>
      <w:r w:rsidRPr="00B37371">
        <w:rPr>
          <w:rFonts w:cs="B Nazanin"/>
          <w:b/>
          <w:bCs/>
          <w:sz w:val="26"/>
          <w:szCs w:val="26"/>
          <w:rtl/>
        </w:rPr>
        <w:t xml:space="preserve"> </w:t>
      </w:r>
      <w:r w:rsidRPr="00B37371">
        <w:rPr>
          <w:rFonts w:cs="B Nazanin" w:hint="cs"/>
          <w:b/>
          <w:bCs/>
          <w:sz w:val="26"/>
          <w:szCs w:val="26"/>
          <w:rtl/>
        </w:rPr>
        <w:t>بر</w:t>
      </w:r>
      <w:r w:rsidRPr="00B37371">
        <w:rPr>
          <w:rFonts w:cs="B Nazanin"/>
          <w:b/>
          <w:bCs/>
          <w:sz w:val="26"/>
          <w:szCs w:val="26"/>
          <w:rtl/>
        </w:rPr>
        <w:t xml:space="preserve"> </w:t>
      </w:r>
      <w:r w:rsidRPr="00B37371">
        <w:rPr>
          <w:rFonts w:cs="B Nazanin" w:hint="cs"/>
          <w:b/>
          <w:bCs/>
          <w:sz w:val="26"/>
          <w:szCs w:val="26"/>
          <w:rtl/>
        </w:rPr>
        <w:t>پیشانی</w:t>
      </w:r>
      <w:r w:rsidRPr="00B37371">
        <w:rPr>
          <w:rFonts w:cs="B Nazanin"/>
          <w:b/>
          <w:bCs/>
          <w:sz w:val="26"/>
          <w:szCs w:val="26"/>
          <w:rtl/>
        </w:rPr>
        <w:t xml:space="preserve"> </w:t>
      </w:r>
      <w:r w:rsidRPr="00B37371">
        <w:rPr>
          <w:rFonts w:cs="B Nazanin" w:hint="cs"/>
          <w:b/>
          <w:bCs/>
          <w:sz w:val="26"/>
          <w:szCs w:val="26"/>
          <w:rtl/>
        </w:rPr>
        <w:t>شان</w:t>
      </w:r>
      <w:r w:rsidRPr="00B37371">
        <w:rPr>
          <w:rFonts w:cs="B Nazanin"/>
          <w:b/>
          <w:bCs/>
          <w:sz w:val="26"/>
          <w:szCs w:val="26"/>
          <w:rtl/>
        </w:rPr>
        <w:t xml:space="preserve"> </w:t>
      </w:r>
      <w:r w:rsidRPr="00B37371">
        <w:rPr>
          <w:rFonts w:cs="B Nazanin" w:hint="cs"/>
          <w:b/>
          <w:bCs/>
          <w:sz w:val="26"/>
          <w:szCs w:val="26"/>
          <w:rtl/>
        </w:rPr>
        <w:t>حک</w:t>
      </w:r>
      <w:r w:rsidRPr="00B37371">
        <w:rPr>
          <w:rFonts w:cs="B Nazanin"/>
          <w:b/>
          <w:bCs/>
          <w:sz w:val="26"/>
          <w:szCs w:val="26"/>
          <w:rtl/>
        </w:rPr>
        <w:t xml:space="preserve"> </w:t>
      </w:r>
      <w:r w:rsidRPr="00B37371">
        <w:rPr>
          <w:rFonts w:cs="B Nazanin" w:hint="cs"/>
          <w:b/>
          <w:bCs/>
          <w:sz w:val="26"/>
          <w:szCs w:val="26"/>
          <w:rtl/>
        </w:rPr>
        <w:t>کرده</w:t>
      </w:r>
      <w:r w:rsidRPr="00B37371">
        <w:rPr>
          <w:rFonts w:cs="B Nazanin"/>
          <w:b/>
          <w:bCs/>
          <w:sz w:val="26"/>
          <w:szCs w:val="26"/>
          <w:rtl/>
        </w:rPr>
        <w:t xml:space="preserve"> </w:t>
      </w:r>
      <w:r w:rsidRPr="00B37371">
        <w:rPr>
          <w:rFonts w:cs="B Nazanin" w:hint="cs"/>
          <w:b/>
          <w:bCs/>
          <w:sz w:val="26"/>
          <w:szCs w:val="26"/>
          <w:rtl/>
        </w:rPr>
        <w:t>است،</w:t>
      </w:r>
      <w:r w:rsidRPr="00B37371">
        <w:rPr>
          <w:rFonts w:cs="B Nazanin"/>
          <w:b/>
          <w:bCs/>
          <w:sz w:val="26"/>
          <w:szCs w:val="26"/>
          <w:rtl/>
        </w:rPr>
        <w:t xml:space="preserve"> </w:t>
      </w:r>
      <w:r w:rsidRPr="00B37371">
        <w:rPr>
          <w:rFonts w:cs="B Nazanin" w:hint="cs"/>
          <w:b/>
          <w:bCs/>
          <w:sz w:val="26"/>
          <w:szCs w:val="26"/>
          <w:rtl/>
        </w:rPr>
        <w:t>بنا</w:t>
      </w:r>
      <w:r w:rsidRPr="00B37371">
        <w:rPr>
          <w:rFonts w:cs="B Nazanin"/>
          <w:b/>
          <w:bCs/>
          <w:sz w:val="26"/>
          <w:szCs w:val="26"/>
          <w:rtl/>
        </w:rPr>
        <w:t xml:space="preserve"> </w:t>
      </w:r>
      <w:r w:rsidRPr="00B37371">
        <w:rPr>
          <w:rFonts w:cs="B Nazanin" w:hint="cs"/>
          <w:b/>
          <w:bCs/>
          <w:sz w:val="26"/>
          <w:szCs w:val="26"/>
          <w:rtl/>
        </w:rPr>
        <w:t>بر</w:t>
      </w:r>
      <w:r w:rsidRPr="00B37371">
        <w:rPr>
          <w:rFonts w:cs="B Nazanin"/>
          <w:b/>
          <w:bCs/>
          <w:sz w:val="26"/>
          <w:szCs w:val="26"/>
          <w:rtl/>
        </w:rPr>
        <w:t xml:space="preserve"> </w:t>
      </w:r>
      <w:r w:rsidRPr="00B37371">
        <w:rPr>
          <w:rFonts w:cs="B Nazanin" w:hint="cs"/>
          <w:b/>
          <w:bCs/>
          <w:sz w:val="26"/>
          <w:szCs w:val="26"/>
          <w:rtl/>
        </w:rPr>
        <w:t>سرشت</w:t>
      </w:r>
      <w:r w:rsidRPr="00B37371">
        <w:rPr>
          <w:rFonts w:cs="B Nazanin"/>
          <w:b/>
          <w:bCs/>
          <w:sz w:val="26"/>
          <w:szCs w:val="26"/>
          <w:rtl/>
        </w:rPr>
        <w:t xml:space="preserve"> </w:t>
      </w:r>
      <w:r w:rsidRPr="00B37371">
        <w:rPr>
          <w:rFonts w:cs="B Nazanin" w:hint="cs"/>
          <w:b/>
          <w:bCs/>
          <w:sz w:val="26"/>
          <w:szCs w:val="26"/>
          <w:rtl/>
        </w:rPr>
        <w:t>بد</w:t>
      </w:r>
      <w:r w:rsidRPr="00B37371">
        <w:rPr>
          <w:rFonts w:cs="B Nazanin"/>
          <w:b/>
          <w:bCs/>
          <w:sz w:val="26"/>
          <w:szCs w:val="26"/>
          <w:rtl/>
        </w:rPr>
        <w:t xml:space="preserve"> </w:t>
      </w:r>
      <w:r w:rsidRPr="00B37371">
        <w:rPr>
          <w:rFonts w:cs="B Nazanin" w:hint="cs"/>
          <w:b/>
          <w:bCs/>
          <w:sz w:val="26"/>
          <w:szCs w:val="26"/>
          <w:rtl/>
        </w:rPr>
        <w:t>کنشت</w:t>
      </w:r>
      <w:r w:rsidRPr="00B37371">
        <w:rPr>
          <w:rFonts w:cs="B Nazanin"/>
          <w:b/>
          <w:bCs/>
          <w:sz w:val="26"/>
          <w:szCs w:val="26"/>
          <w:rtl/>
        </w:rPr>
        <w:t xml:space="preserve"> </w:t>
      </w:r>
      <w:r w:rsidRPr="00B37371">
        <w:rPr>
          <w:rFonts w:cs="B Nazanin" w:hint="cs"/>
          <w:b/>
          <w:bCs/>
          <w:sz w:val="26"/>
          <w:szCs w:val="26"/>
          <w:rtl/>
        </w:rPr>
        <w:t>خویش</w:t>
      </w:r>
      <w:r w:rsidRPr="00B37371">
        <w:rPr>
          <w:rFonts w:cs="B Nazanin"/>
          <w:b/>
          <w:bCs/>
          <w:sz w:val="26"/>
          <w:szCs w:val="26"/>
          <w:rtl/>
        </w:rPr>
        <w:t xml:space="preserve"> </w:t>
      </w:r>
      <w:r w:rsidRPr="00B37371">
        <w:rPr>
          <w:rFonts w:cs="B Nazanin" w:hint="cs"/>
          <w:b/>
          <w:bCs/>
          <w:sz w:val="26"/>
          <w:szCs w:val="26"/>
          <w:rtl/>
        </w:rPr>
        <w:t>بجای</w:t>
      </w:r>
      <w:r w:rsidRPr="00B37371">
        <w:rPr>
          <w:rFonts w:cs="B Nazanin"/>
          <w:b/>
          <w:bCs/>
          <w:sz w:val="26"/>
          <w:szCs w:val="26"/>
          <w:rtl/>
        </w:rPr>
        <w:t xml:space="preserve"> </w:t>
      </w:r>
      <w:r w:rsidRPr="00B37371">
        <w:rPr>
          <w:rFonts w:cs="B Nazanin" w:hint="cs"/>
          <w:b/>
          <w:bCs/>
          <w:sz w:val="26"/>
          <w:szCs w:val="26"/>
          <w:rtl/>
        </w:rPr>
        <w:t>همراهی</w:t>
      </w:r>
      <w:r w:rsidRPr="00B37371">
        <w:rPr>
          <w:rFonts w:cs="B Nazanin"/>
          <w:b/>
          <w:bCs/>
          <w:sz w:val="26"/>
          <w:szCs w:val="26"/>
          <w:rtl/>
        </w:rPr>
        <w:t xml:space="preserve"> </w:t>
      </w:r>
      <w:r w:rsidRPr="00B37371">
        <w:rPr>
          <w:rFonts w:cs="B Nazanin" w:hint="cs"/>
          <w:b/>
          <w:bCs/>
          <w:sz w:val="26"/>
          <w:szCs w:val="26"/>
          <w:rtl/>
        </w:rPr>
        <w:t>با</w:t>
      </w:r>
      <w:r w:rsidRPr="00B37371">
        <w:rPr>
          <w:rFonts w:cs="B Nazanin"/>
          <w:b/>
          <w:bCs/>
          <w:sz w:val="26"/>
          <w:szCs w:val="26"/>
          <w:rtl/>
        </w:rPr>
        <w:t xml:space="preserve"> </w:t>
      </w:r>
      <w:r w:rsidRPr="00B37371">
        <w:rPr>
          <w:rFonts w:cs="B Nazanin" w:hint="cs"/>
          <w:b/>
          <w:bCs/>
          <w:sz w:val="26"/>
          <w:szCs w:val="26"/>
          <w:rtl/>
        </w:rPr>
        <w:t>انقلاب</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مبارزه</w:t>
      </w:r>
      <w:r w:rsidRPr="00B37371">
        <w:rPr>
          <w:rFonts w:cs="B Nazanin"/>
          <w:b/>
          <w:bCs/>
          <w:sz w:val="26"/>
          <w:szCs w:val="26"/>
          <w:rtl/>
        </w:rPr>
        <w:t xml:space="preserve"> </w:t>
      </w:r>
      <w:r w:rsidRPr="00B37371">
        <w:rPr>
          <w:rFonts w:cs="B Nazanin" w:hint="cs"/>
          <w:b/>
          <w:bCs/>
          <w:sz w:val="26"/>
          <w:szCs w:val="26"/>
          <w:rtl/>
        </w:rPr>
        <w:t>با</w:t>
      </w:r>
      <w:r w:rsidRPr="00B37371">
        <w:rPr>
          <w:rFonts w:cs="B Nazanin"/>
          <w:b/>
          <w:bCs/>
          <w:sz w:val="26"/>
          <w:szCs w:val="26"/>
          <w:rtl/>
        </w:rPr>
        <w:t xml:space="preserve"> </w:t>
      </w:r>
      <w:r w:rsidRPr="00B37371">
        <w:rPr>
          <w:rFonts w:cs="B Nazanin" w:hint="cs"/>
          <w:b/>
          <w:bCs/>
          <w:sz w:val="26"/>
          <w:szCs w:val="26"/>
          <w:rtl/>
        </w:rPr>
        <w:t>دشمن</w:t>
      </w:r>
      <w:r w:rsidRPr="00B37371">
        <w:rPr>
          <w:rFonts w:cs="B Nazanin"/>
          <w:b/>
          <w:bCs/>
          <w:sz w:val="26"/>
          <w:szCs w:val="26"/>
          <w:rtl/>
        </w:rPr>
        <w:t xml:space="preserve"> </w:t>
      </w:r>
      <w:r w:rsidRPr="00B37371">
        <w:rPr>
          <w:rFonts w:cs="B Nazanin" w:hint="cs"/>
          <w:b/>
          <w:bCs/>
          <w:sz w:val="26"/>
          <w:szCs w:val="26"/>
          <w:rtl/>
        </w:rPr>
        <w:t>متجاوز،</w:t>
      </w:r>
      <w:r w:rsidRPr="00B37371">
        <w:rPr>
          <w:rFonts w:cs="B Nazanin"/>
          <w:b/>
          <w:bCs/>
          <w:sz w:val="26"/>
          <w:szCs w:val="26"/>
          <w:rtl/>
        </w:rPr>
        <w:t xml:space="preserve"> </w:t>
      </w:r>
      <w:r w:rsidRPr="00B37371">
        <w:rPr>
          <w:rFonts w:cs="B Nazanin" w:hint="cs"/>
          <w:b/>
          <w:bCs/>
          <w:sz w:val="26"/>
          <w:szCs w:val="26"/>
          <w:rtl/>
        </w:rPr>
        <w:t>حمله</w:t>
      </w:r>
      <w:r w:rsidRPr="00B37371">
        <w:rPr>
          <w:rFonts w:cs="B Nazanin"/>
          <w:b/>
          <w:bCs/>
          <w:sz w:val="26"/>
          <w:szCs w:val="26"/>
          <w:rtl/>
        </w:rPr>
        <w:t xml:space="preserve"> </w:t>
      </w:r>
      <w:r w:rsidRPr="00B37371">
        <w:rPr>
          <w:rFonts w:cs="B Nazanin" w:hint="cs"/>
          <w:b/>
          <w:bCs/>
          <w:sz w:val="26"/>
          <w:szCs w:val="26"/>
          <w:rtl/>
        </w:rPr>
        <w:t>به</w:t>
      </w:r>
      <w:r w:rsidRPr="00B37371">
        <w:rPr>
          <w:rFonts w:cs="B Nazanin"/>
          <w:b/>
          <w:bCs/>
          <w:sz w:val="26"/>
          <w:szCs w:val="26"/>
          <w:rtl/>
        </w:rPr>
        <w:t xml:space="preserve"> </w:t>
      </w:r>
      <w:r w:rsidRPr="00B37371">
        <w:rPr>
          <w:rFonts w:cs="B Nazanin" w:hint="cs"/>
          <w:b/>
          <w:bCs/>
          <w:sz w:val="26"/>
          <w:szCs w:val="26"/>
          <w:rtl/>
        </w:rPr>
        <w:t>انقلاب</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جهاد</w:t>
      </w:r>
      <w:r w:rsidRPr="00B37371">
        <w:rPr>
          <w:rFonts w:cs="B Nazanin"/>
          <w:b/>
          <w:bCs/>
          <w:sz w:val="26"/>
          <w:szCs w:val="26"/>
          <w:rtl/>
        </w:rPr>
        <w:t xml:space="preserve"> </w:t>
      </w:r>
      <w:r w:rsidRPr="00B37371">
        <w:rPr>
          <w:rFonts w:cs="B Nazanin" w:hint="cs"/>
          <w:b/>
          <w:bCs/>
          <w:sz w:val="26"/>
          <w:szCs w:val="26"/>
          <w:rtl/>
        </w:rPr>
        <w:t>مقدس</w:t>
      </w:r>
      <w:r w:rsidRPr="00B37371">
        <w:rPr>
          <w:rFonts w:cs="B Nazanin"/>
          <w:b/>
          <w:bCs/>
          <w:sz w:val="26"/>
          <w:szCs w:val="26"/>
          <w:rtl/>
        </w:rPr>
        <w:t xml:space="preserve"> </w:t>
      </w:r>
      <w:r w:rsidRPr="00B37371">
        <w:rPr>
          <w:rFonts w:cs="B Nazanin" w:hint="cs"/>
          <w:b/>
          <w:bCs/>
          <w:sz w:val="26"/>
          <w:szCs w:val="26"/>
          <w:rtl/>
        </w:rPr>
        <w:t>ملت</w:t>
      </w:r>
      <w:r w:rsidRPr="00B37371">
        <w:rPr>
          <w:rFonts w:cs="B Nazanin"/>
          <w:b/>
          <w:bCs/>
          <w:sz w:val="26"/>
          <w:szCs w:val="26"/>
          <w:rtl/>
        </w:rPr>
        <w:t xml:space="preserve"> </w:t>
      </w:r>
      <w:r w:rsidRPr="00B37371">
        <w:rPr>
          <w:rFonts w:cs="B Nazanin" w:hint="cs"/>
          <w:b/>
          <w:bCs/>
          <w:sz w:val="26"/>
          <w:szCs w:val="26"/>
          <w:rtl/>
        </w:rPr>
        <w:t>را</w:t>
      </w:r>
      <w:r w:rsidRPr="00B37371">
        <w:rPr>
          <w:rFonts w:cs="B Nazanin"/>
          <w:b/>
          <w:bCs/>
          <w:sz w:val="26"/>
          <w:szCs w:val="26"/>
          <w:rtl/>
        </w:rPr>
        <w:t xml:space="preserve"> </w:t>
      </w:r>
      <w:r w:rsidRPr="00B37371">
        <w:rPr>
          <w:rFonts w:cs="B Nazanin" w:hint="cs"/>
          <w:b/>
          <w:bCs/>
          <w:sz w:val="26"/>
          <w:szCs w:val="26"/>
          <w:rtl/>
        </w:rPr>
        <w:t>پیشه</w:t>
      </w:r>
      <w:r w:rsidRPr="00B37371">
        <w:rPr>
          <w:rFonts w:cs="B Nazanin"/>
          <w:b/>
          <w:bCs/>
          <w:sz w:val="26"/>
          <w:szCs w:val="26"/>
          <w:rtl/>
        </w:rPr>
        <w:t xml:space="preserve"> </w:t>
      </w:r>
      <w:r w:rsidRPr="00B37371">
        <w:rPr>
          <w:rFonts w:cs="B Nazanin" w:hint="cs"/>
          <w:b/>
          <w:bCs/>
          <w:sz w:val="26"/>
          <w:szCs w:val="26"/>
          <w:rtl/>
        </w:rPr>
        <w:t>کرده</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ضربه</w:t>
      </w:r>
      <w:r w:rsidRPr="00B37371">
        <w:rPr>
          <w:rFonts w:cs="B Nazanin"/>
          <w:b/>
          <w:bCs/>
          <w:sz w:val="26"/>
          <w:szCs w:val="26"/>
          <w:rtl/>
        </w:rPr>
        <w:t xml:space="preserve"> </w:t>
      </w:r>
      <w:r w:rsidRPr="00B37371">
        <w:rPr>
          <w:rFonts w:cs="B Nazanin" w:hint="cs"/>
          <w:b/>
          <w:bCs/>
          <w:sz w:val="26"/>
          <w:szCs w:val="26"/>
          <w:rtl/>
        </w:rPr>
        <w:t>های</w:t>
      </w:r>
      <w:r w:rsidRPr="00B37371">
        <w:rPr>
          <w:rFonts w:cs="B Nazanin"/>
          <w:b/>
          <w:bCs/>
          <w:sz w:val="26"/>
          <w:szCs w:val="26"/>
          <w:rtl/>
        </w:rPr>
        <w:t xml:space="preserve"> </w:t>
      </w:r>
      <w:r w:rsidRPr="00B37371">
        <w:rPr>
          <w:rFonts w:cs="B Nazanin" w:hint="cs"/>
          <w:b/>
          <w:bCs/>
          <w:sz w:val="26"/>
          <w:szCs w:val="26"/>
          <w:rtl/>
        </w:rPr>
        <w:t>وحشیانه</w:t>
      </w:r>
      <w:r w:rsidRPr="00B37371">
        <w:rPr>
          <w:rFonts w:cs="B Nazanin"/>
          <w:b/>
          <w:bCs/>
          <w:sz w:val="26"/>
          <w:szCs w:val="26"/>
          <w:rtl/>
        </w:rPr>
        <w:t xml:space="preserve"> </w:t>
      </w:r>
      <w:r w:rsidRPr="00B37371">
        <w:rPr>
          <w:rFonts w:cs="B Nazanin" w:hint="cs"/>
          <w:b/>
          <w:bCs/>
          <w:sz w:val="26"/>
          <w:szCs w:val="26"/>
          <w:rtl/>
        </w:rPr>
        <w:t>ای</w:t>
      </w:r>
      <w:r w:rsidRPr="00B37371">
        <w:rPr>
          <w:rFonts w:cs="B Nazanin"/>
          <w:b/>
          <w:bCs/>
          <w:sz w:val="26"/>
          <w:szCs w:val="26"/>
          <w:rtl/>
        </w:rPr>
        <w:t xml:space="preserve"> </w:t>
      </w:r>
      <w:r w:rsidRPr="00B37371">
        <w:rPr>
          <w:rFonts w:cs="B Nazanin" w:hint="cs"/>
          <w:b/>
          <w:bCs/>
          <w:sz w:val="26"/>
          <w:szCs w:val="26"/>
          <w:rtl/>
        </w:rPr>
        <w:t>را</w:t>
      </w:r>
      <w:r w:rsidRPr="00B37371">
        <w:rPr>
          <w:rFonts w:cs="B Nazanin"/>
          <w:b/>
          <w:bCs/>
          <w:sz w:val="26"/>
          <w:szCs w:val="26"/>
          <w:rtl/>
        </w:rPr>
        <w:t xml:space="preserve"> </w:t>
      </w:r>
      <w:r w:rsidRPr="00B37371">
        <w:rPr>
          <w:rFonts w:cs="B Nazanin" w:hint="cs"/>
          <w:b/>
          <w:bCs/>
          <w:sz w:val="26"/>
          <w:szCs w:val="26"/>
          <w:rtl/>
        </w:rPr>
        <w:t>بر</w:t>
      </w:r>
      <w:r w:rsidRPr="00B37371">
        <w:rPr>
          <w:rFonts w:cs="B Nazanin"/>
          <w:b/>
          <w:bCs/>
          <w:sz w:val="26"/>
          <w:szCs w:val="26"/>
          <w:rtl/>
        </w:rPr>
        <w:t xml:space="preserve"> </w:t>
      </w:r>
      <w:r w:rsidRPr="00B37371">
        <w:rPr>
          <w:rFonts w:cs="B Nazanin" w:hint="cs"/>
          <w:b/>
          <w:bCs/>
          <w:sz w:val="26"/>
          <w:szCs w:val="26"/>
          <w:rtl/>
        </w:rPr>
        <w:t>پیکر</w:t>
      </w:r>
      <w:r w:rsidRPr="00B37371">
        <w:rPr>
          <w:rFonts w:cs="B Nazanin"/>
          <w:b/>
          <w:bCs/>
          <w:sz w:val="26"/>
          <w:szCs w:val="26"/>
          <w:rtl/>
        </w:rPr>
        <w:t xml:space="preserve"> </w:t>
      </w:r>
      <w:r w:rsidRPr="00B37371">
        <w:rPr>
          <w:rFonts w:cs="B Nazanin" w:hint="cs"/>
          <w:b/>
          <w:bCs/>
          <w:sz w:val="26"/>
          <w:szCs w:val="26"/>
          <w:rtl/>
        </w:rPr>
        <w:t>جنبش</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جهاد</w:t>
      </w:r>
      <w:r w:rsidRPr="00B37371">
        <w:rPr>
          <w:rFonts w:cs="B Nazanin"/>
          <w:b/>
          <w:bCs/>
          <w:sz w:val="26"/>
          <w:szCs w:val="26"/>
          <w:rtl/>
        </w:rPr>
        <w:t xml:space="preserve"> </w:t>
      </w:r>
      <w:r w:rsidRPr="00B37371">
        <w:rPr>
          <w:rFonts w:cs="B Nazanin" w:hint="cs"/>
          <w:b/>
          <w:bCs/>
          <w:sz w:val="26"/>
          <w:szCs w:val="26"/>
          <w:rtl/>
        </w:rPr>
        <w:t>ملت</w:t>
      </w:r>
      <w:r w:rsidRPr="00B37371">
        <w:rPr>
          <w:rFonts w:cs="B Nazanin"/>
          <w:b/>
          <w:bCs/>
          <w:sz w:val="26"/>
          <w:szCs w:val="26"/>
          <w:rtl/>
        </w:rPr>
        <w:t xml:space="preserve"> </w:t>
      </w:r>
      <w:r w:rsidRPr="00B37371">
        <w:rPr>
          <w:rFonts w:cs="B Nazanin" w:hint="cs"/>
          <w:b/>
          <w:bCs/>
          <w:sz w:val="26"/>
          <w:szCs w:val="26"/>
          <w:rtl/>
        </w:rPr>
        <w:t>قهرمان</w:t>
      </w:r>
      <w:r w:rsidRPr="00B37371">
        <w:rPr>
          <w:rFonts w:cs="B Nazanin"/>
          <w:b/>
          <w:bCs/>
          <w:sz w:val="26"/>
          <w:szCs w:val="26"/>
          <w:rtl/>
        </w:rPr>
        <w:t xml:space="preserve"> </w:t>
      </w:r>
      <w:r w:rsidRPr="00B37371">
        <w:rPr>
          <w:rFonts w:cs="B Nazanin" w:hint="cs"/>
          <w:b/>
          <w:bCs/>
          <w:sz w:val="26"/>
          <w:szCs w:val="26"/>
          <w:rtl/>
        </w:rPr>
        <w:t>ما</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منجمله</w:t>
      </w:r>
      <w:r w:rsidRPr="00B37371">
        <w:rPr>
          <w:rFonts w:cs="B Nazanin"/>
          <w:b/>
          <w:bCs/>
          <w:sz w:val="26"/>
          <w:szCs w:val="26"/>
          <w:rtl/>
        </w:rPr>
        <w:t xml:space="preserve"> </w:t>
      </w:r>
      <w:r w:rsidRPr="00B37371">
        <w:rPr>
          <w:rFonts w:cs="B Nazanin" w:hint="cs"/>
          <w:b/>
          <w:bCs/>
          <w:sz w:val="26"/>
          <w:szCs w:val="26"/>
          <w:rtl/>
        </w:rPr>
        <w:t>سازمان</w:t>
      </w:r>
      <w:r w:rsidRPr="00B37371">
        <w:rPr>
          <w:rFonts w:cs="B Nazanin"/>
          <w:b/>
          <w:bCs/>
          <w:sz w:val="26"/>
          <w:szCs w:val="26"/>
          <w:rtl/>
        </w:rPr>
        <w:t xml:space="preserve"> </w:t>
      </w:r>
      <w:r w:rsidRPr="00B37371">
        <w:rPr>
          <w:rFonts w:cs="B Nazanin" w:hint="cs"/>
          <w:b/>
          <w:bCs/>
          <w:sz w:val="26"/>
          <w:szCs w:val="26"/>
          <w:rtl/>
        </w:rPr>
        <w:t>آزادیبخش</w:t>
      </w:r>
      <w:r w:rsidRPr="00B37371">
        <w:rPr>
          <w:rFonts w:cs="B Nazanin"/>
          <w:b/>
          <w:bCs/>
          <w:sz w:val="26"/>
          <w:szCs w:val="26"/>
          <w:rtl/>
        </w:rPr>
        <w:t xml:space="preserve"> </w:t>
      </w:r>
      <w:r w:rsidRPr="00B37371">
        <w:rPr>
          <w:rFonts w:cs="B Nazanin" w:hint="cs"/>
          <w:b/>
          <w:bCs/>
          <w:sz w:val="26"/>
          <w:szCs w:val="26"/>
          <w:rtl/>
        </w:rPr>
        <w:t>مردم</w:t>
      </w:r>
      <w:r w:rsidRPr="00B37371">
        <w:rPr>
          <w:rFonts w:cs="B Nazanin"/>
          <w:b/>
          <w:bCs/>
          <w:sz w:val="26"/>
          <w:szCs w:val="26"/>
          <w:rtl/>
        </w:rPr>
        <w:t xml:space="preserve"> </w:t>
      </w:r>
      <w:r w:rsidRPr="00B37371">
        <w:rPr>
          <w:rFonts w:cs="B Nazanin" w:hint="cs"/>
          <w:b/>
          <w:bCs/>
          <w:sz w:val="26"/>
          <w:szCs w:val="26"/>
          <w:rtl/>
        </w:rPr>
        <w:t>افغانستان</w:t>
      </w:r>
      <w:r w:rsidRPr="00B37371">
        <w:rPr>
          <w:rFonts w:cs="B Nazanin"/>
          <w:b/>
          <w:bCs/>
          <w:sz w:val="26"/>
          <w:szCs w:val="26"/>
          <w:rtl/>
        </w:rPr>
        <w:t xml:space="preserve"> (</w:t>
      </w:r>
      <w:r w:rsidRPr="00B37371">
        <w:rPr>
          <w:rFonts w:cs="B Nazanin" w:hint="cs"/>
          <w:b/>
          <w:bCs/>
          <w:sz w:val="26"/>
          <w:szCs w:val="26"/>
          <w:rtl/>
        </w:rPr>
        <w:t>ساما</w:t>
      </w:r>
      <w:r w:rsidRPr="00B37371">
        <w:rPr>
          <w:rFonts w:cs="B Nazanin"/>
          <w:b/>
          <w:bCs/>
          <w:sz w:val="26"/>
          <w:szCs w:val="26"/>
          <w:rtl/>
        </w:rPr>
        <w:t xml:space="preserve">) </w:t>
      </w:r>
      <w:r w:rsidRPr="00B37371">
        <w:rPr>
          <w:rFonts w:cs="B Nazanin" w:hint="cs"/>
          <w:b/>
          <w:bCs/>
          <w:sz w:val="26"/>
          <w:szCs w:val="26"/>
          <w:rtl/>
        </w:rPr>
        <w:t>وارد</w:t>
      </w:r>
      <w:r w:rsidRPr="00B37371">
        <w:rPr>
          <w:rFonts w:cs="B Nazanin"/>
          <w:b/>
          <w:bCs/>
          <w:sz w:val="26"/>
          <w:szCs w:val="26"/>
          <w:rtl/>
        </w:rPr>
        <w:t xml:space="preserve"> </w:t>
      </w:r>
      <w:r w:rsidRPr="00B37371">
        <w:rPr>
          <w:rFonts w:cs="B Nazanin" w:hint="cs"/>
          <w:b/>
          <w:bCs/>
          <w:sz w:val="26"/>
          <w:szCs w:val="26"/>
          <w:rtl/>
        </w:rPr>
        <w:t>آورده</w:t>
      </w:r>
      <w:r w:rsidRPr="00B37371">
        <w:rPr>
          <w:rFonts w:cs="B Nazanin"/>
          <w:b/>
          <w:bCs/>
          <w:sz w:val="26"/>
          <w:szCs w:val="26"/>
          <w:rtl/>
        </w:rPr>
        <w:t xml:space="preserve"> </w:t>
      </w:r>
      <w:r w:rsidRPr="00B37371">
        <w:rPr>
          <w:rFonts w:cs="B Nazanin" w:hint="cs"/>
          <w:b/>
          <w:bCs/>
          <w:sz w:val="26"/>
          <w:szCs w:val="26"/>
          <w:rtl/>
        </w:rPr>
        <w:t>اند</w:t>
      </w:r>
      <w:r w:rsidRPr="00B37371">
        <w:rPr>
          <w:rFonts w:cs="B Nazanin"/>
          <w:b/>
          <w:bCs/>
          <w:sz w:val="26"/>
          <w:szCs w:val="26"/>
          <w:rtl/>
        </w:rPr>
        <w:t xml:space="preserve">. </w:t>
      </w:r>
    </w:p>
    <w:p w:rsidR="00B37371" w:rsidRPr="00B37371" w:rsidRDefault="00B37371" w:rsidP="002B25DE">
      <w:pPr>
        <w:spacing w:after="0" w:line="240" w:lineRule="auto"/>
        <w:jc w:val="both"/>
        <w:rPr>
          <w:rFonts w:cs="B Nazanin"/>
          <w:b/>
          <w:bCs/>
          <w:sz w:val="26"/>
          <w:szCs w:val="26"/>
          <w:rtl/>
        </w:rPr>
      </w:pPr>
      <w:r w:rsidRPr="00B37371">
        <w:rPr>
          <w:rFonts w:cs="B Nazanin" w:hint="cs"/>
          <w:b/>
          <w:bCs/>
          <w:sz w:val="26"/>
          <w:szCs w:val="26"/>
          <w:rtl/>
        </w:rPr>
        <w:t>نوپائی</w:t>
      </w:r>
      <w:r w:rsidRPr="00B37371">
        <w:rPr>
          <w:rFonts w:cs="B Nazanin"/>
          <w:b/>
          <w:bCs/>
          <w:sz w:val="26"/>
          <w:szCs w:val="26"/>
          <w:rtl/>
        </w:rPr>
        <w:t xml:space="preserve"> </w:t>
      </w:r>
      <w:r w:rsidRPr="00B37371">
        <w:rPr>
          <w:rFonts w:cs="B Nazanin" w:hint="cs"/>
          <w:b/>
          <w:bCs/>
          <w:sz w:val="26"/>
          <w:szCs w:val="26"/>
          <w:rtl/>
        </w:rPr>
        <w:t>سازمان</w:t>
      </w:r>
      <w:r w:rsidRPr="00B37371">
        <w:rPr>
          <w:rFonts w:cs="B Nazanin"/>
          <w:b/>
          <w:bCs/>
          <w:sz w:val="26"/>
          <w:szCs w:val="26"/>
          <w:rtl/>
        </w:rPr>
        <w:t xml:space="preserve"> </w:t>
      </w:r>
      <w:r w:rsidRPr="00B37371">
        <w:rPr>
          <w:rFonts w:cs="B Nazanin" w:hint="cs"/>
          <w:b/>
          <w:bCs/>
          <w:sz w:val="26"/>
          <w:szCs w:val="26"/>
          <w:rtl/>
        </w:rPr>
        <w:t>که</w:t>
      </w:r>
      <w:r w:rsidRPr="00B37371">
        <w:rPr>
          <w:rFonts w:cs="B Nazanin"/>
          <w:b/>
          <w:bCs/>
          <w:sz w:val="26"/>
          <w:szCs w:val="26"/>
          <w:rtl/>
        </w:rPr>
        <w:t xml:space="preserve"> </w:t>
      </w:r>
      <w:r w:rsidRPr="00B37371">
        <w:rPr>
          <w:rFonts w:cs="B Nazanin" w:hint="cs"/>
          <w:b/>
          <w:bCs/>
          <w:sz w:val="26"/>
          <w:szCs w:val="26"/>
          <w:rtl/>
        </w:rPr>
        <w:t>طبیعتاً</w:t>
      </w:r>
      <w:r w:rsidRPr="00B37371">
        <w:rPr>
          <w:rFonts w:cs="B Nazanin"/>
          <w:b/>
          <w:bCs/>
          <w:sz w:val="26"/>
          <w:szCs w:val="26"/>
          <w:rtl/>
        </w:rPr>
        <w:t xml:space="preserve"> </w:t>
      </w:r>
      <w:r w:rsidRPr="00B37371">
        <w:rPr>
          <w:rFonts w:cs="B Nazanin" w:hint="cs"/>
          <w:b/>
          <w:bCs/>
          <w:sz w:val="26"/>
          <w:szCs w:val="26"/>
          <w:rtl/>
        </w:rPr>
        <w:t>هنوز</w:t>
      </w:r>
      <w:r w:rsidRPr="00B37371">
        <w:rPr>
          <w:rFonts w:cs="B Nazanin"/>
          <w:b/>
          <w:bCs/>
          <w:sz w:val="26"/>
          <w:szCs w:val="26"/>
          <w:rtl/>
        </w:rPr>
        <w:t xml:space="preserve"> </w:t>
      </w:r>
      <w:r w:rsidRPr="00B37371">
        <w:rPr>
          <w:rFonts w:cs="B Nazanin" w:hint="cs"/>
          <w:b/>
          <w:bCs/>
          <w:sz w:val="26"/>
          <w:szCs w:val="26"/>
          <w:rtl/>
        </w:rPr>
        <w:t>به</w:t>
      </w:r>
      <w:r w:rsidRPr="00B37371">
        <w:rPr>
          <w:rFonts w:cs="B Nazanin"/>
          <w:b/>
          <w:bCs/>
          <w:sz w:val="26"/>
          <w:szCs w:val="26"/>
          <w:rtl/>
        </w:rPr>
        <w:t xml:space="preserve"> </w:t>
      </w:r>
      <w:r w:rsidRPr="00B37371">
        <w:rPr>
          <w:rFonts w:cs="B Nazanin" w:hint="cs"/>
          <w:b/>
          <w:bCs/>
          <w:sz w:val="26"/>
          <w:szCs w:val="26"/>
          <w:rtl/>
        </w:rPr>
        <w:t>استحکام</w:t>
      </w:r>
      <w:r w:rsidRPr="00B37371">
        <w:rPr>
          <w:rFonts w:cs="B Nazanin"/>
          <w:b/>
          <w:bCs/>
          <w:sz w:val="26"/>
          <w:szCs w:val="26"/>
          <w:rtl/>
        </w:rPr>
        <w:t xml:space="preserve"> </w:t>
      </w:r>
      <w:r w:rsidRPr="00B37371">
        <w:rPr>
          <w:rFonts w:cs="B Nazanin" w:hint="cs"/>
          <w:b/>
          <w:bCs/>
          <w:sz w:val="26"/>
          <w:szCs w:val="26"/>
          <w:rtl/>
        </w:rPr>
        <w:t>همه</w:t>
      </w:r>
      <w:r w:rsidRPr="00B37371">
        <w:rPr>
          <w:rFonts w:cs="B Nazanin"/>
          <w:b/>
          <w:bCs/>
          <w:sz w:val="26"/>
          <w:szCs w:val="26"/>
          <w:rtl/>
        </w:rPr>
        <w:t xml:space="preserve"> </w:t>
      </w:r>
      <w:r w:rsidRPr="00B37371">
        <w:rPr>
          <w:rFonts w:cs="B Nazanin" w:hint="cs"/>
          <w:b/>
          <w:bCs/>
          <w:sz w:val="26"/>
          <w:szCs w:val="26"/>
          <w:rtl/>
        </w:rPr>
        <w:t>جانبه</w:t>
      </w:r>
      <w:r w:rsidRPr="00B37371">
        <w:rPr>
          <w:rFonts w:cs="B Nazanin"/>
          <w:b/>
          <w:bCs/>
          <w:sz w:val="26"/>
          <w:szCs w:val="26"/>
          <w:rtl/>
        </w:rPr>
        <w:t xml:space="preserve"> </w:t>
      </w:r>
      <w:r w:rsidRPr="00B37371">
        <w:rPr>
          <w:rFonts w:cs="B Nazanin" w:hint="cs"/>
          <w:b/>
          <w:bCs/>
          <w:sz w:val="26"/>
          <w:szCs w:val="26"/>
          <w:rtl/>
        </w:rPr>
        <w:t>نرسیده</w:t>
      </w:r>
      <w:r w:rsidRPr="00B37371">
        <w:rPr>
          <w:rFonts w:cs="B Nazanin"/>
          <w:b/>
          <w:bCs/>
          <w:sz w:val="26"/>
          <w:szCs w:val="26"/>
          <w:rtl/>
        </w:rPr>
        <w:t xml:space="preserve"> </w:t>
      </w:r>
      <w:r w:rsidRPr="00B37371">
        <w:rPr>
          <w:rFonts w:cs="B Nazanin" w:hint="cs"/>
          <w:b/>
          <w:bCs/>
          <w:sz w:val="26"/>
          <w:szCs w:val="26"/>
          <w:rtl/>
        </w:rPr>
        <w:t>است</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درین</w:t>
      </w:r>
      <w:r w:rsidRPr="00B37371">
        <w:rPr>
          <w:rFonts w:cs="B Nazanin"/>
          <w:b/>
          <w:bCs/>
          <w:sz w:val="26"/>
          <w:szCs w:val="26"/>
          <w:rtl/>
        </w:rPr>
        <w:t xml:space="preserve"> </w:t>
      </w:r>
      <w:r w:rsidRPr="00B37371">
        <w:rPr>
          <w:rFonts w:cs="B Nazanin" w:hint="cs"/>
          <w:b/>
          <w:bCs/>
          <w:sz w:val="26"/>
          <w:szCs w:val="26"/>
          <w:rtl/>
        </w:rPr>
        <w:t>وضع</w:t>
      </w:r>
      <w:r w:rsidRPr="00B37371">
        <w:rPr>
          <w:rFonts w:cs="B Nazanin"/>
          <w:b/>
          <w:bCs/>
          <w:sz w:val="26"/>
          <w:szCs w:val="26"/>
          <w:rtl/>
        </w:rPr>
        <w:t xml:space="preserve"> </w:t>
      </w:r>
      <w:r w:rsidRPr="00B37371">
        <w:rPr>
          <w:rFonts w:cs="B Nazanin" w:hint="cs"/>
          <w:b/>
          <w:bCs/>
          <w:sz w:val="26"/>
          <w:szCs w:val="26"/>
          <w:rtl/>
        </w:rPr>
        <w:t>ضربات</w:t>
      </w:r>
      <w:r w:rsidRPr="00B37371">
        <w:rPr>
          <w:rFonts w:cs="B Nazanin"/>
          <w:b/>
          <w:bCs/>
          <w:sz w:val="26"/>
          <w:szCs w:val="26"/>
          <w:rtl/>
        </w:rPr>
        <w:t xml:space="preserve"> </w:t>
      </w:r>
      <w:r w:rsidRPr="00B37371">
        <w:rPr>
          <w:rFonts w:cs="B Nazanin" w:hint="cs"/>
          <w:b/>
          <w:bCs/>
          <w:sz w:val="26"/>
          <w:szCs w:val="26"/>
          <w:rtl/>
        </w:rPr>
        <w:t>پیهم</w:t>
      </w:r>
      <w:r w:rsidRPr="00B37371">
        <w:rPr>
          <w:rFonts w:cs="B Nazanin"/>
          <w:b/>
          <w:bCs/>
          <w:sz w:val="26"/>
          <w:szCs w:val="26"/>
          <w:rtl/>
        </w:rPr>
        <w:t xml:space="preserve"> </w:t>
      </w:r>
      <w:r w:rsidRPr="00B37371">
        <w:rPr>
          <w:rFonts w:cs="B Nazanin" w:hint="cs"/>
          <w:b/>
          <w:bCs/>
          <w:sz w:val="26"/>
          <w:szCs w:val="26"/>
          <w:rtl/>
        </w:rPr>
        <w:t>همه</w:t>
      </w:r>
      <w:r w:rsidRPr="00B37371">
        <w:rPr>
          <w:rFonts w:cs="B Nazanin"/>
          <w:b/>
          <w:bCs/>
          <w:sz w:val="26"/>
          <w:szCs w:val="26"/>
          <w:rtl/>
        </w:rPr>
        <w:t xml:space="preserve"> </w:t>
      </w:r>
      <w:r w:rsidRPr="00B37371">
        <w:rPr>
          <w:rFonts w:cs="B Nazanin" w:hint="cs"/>
          <w:b/>
          <w:bCs/>
          <w:sz w:val="26"/>
          <w:szCs w:val="26"/>
          <w:rtl/>
        </w:rPr>
        <w:t>جانبۀ</w:t>
      </w:r>
      <w:r w:rsidRPr="00B37371">
        <w:rPr>
          <w:rFonts w:cs="B Nazanin"/>
          <w:b/>
          <w:bCs/>
          <w:sz w:val="26"/>
          <w:szCs w:val="26"/>
          <w:rtl/>
        </w:rPr>
        <w:t xml:space="preserve"> </w:t>
      </w:r>
      <w:r w:rsidRPr="00B37371">
        <w:rPr>
          <w:rFonts w:cs="B Nazanin" w:hint="cs"/>
          <w:b/>
          <w:bCs/>
          <w:sz w:val="26"/>
          <w:szCs w:val="26"/>
          <w:rtl/>
        </w:rPr>
        <w:t>دشمن</w:t>
      </w:r>
      <w:r w:rsidRPr="00B37371">
        <w:rPr>
          <w:rFonts w:cs="B Nazanin"/>
          <w:b/>
          <w:bCs/>
          <w:sz w:val="26"/>
          <w:szCs w:val="26"/>
          <w:rtl/>
        </w:rPr>
        <w:t xml:space="preserve"> </w:t>
      </w:r>
      <w:r w:rsidRPr="00B37371">
        <w:rPr>
          <w:rFonts w:cs="B Nazanin" w:hint="cs"/>
          <w:b/>
          <w:bCs/>
          <w:sz w:val="26"/>
          <w:szCs w:val="26"/>
          <w:rtl/>
        </w:rPr>
        <w:t>سفاک</w:t>
      </w:r>
      <w:r w:rsidRPr="00B37371">
        <w:rPr>
          <w:rFonts w:cs="B Nazanin"/>
          <w:b/>
          <w:bCs/>
          <w:sz w:val="26"/>
          <w:szCs w:val="26"/>
          <w:rtl/>
        </w:rPr>
        <w:t xml:space="preserve"> </w:t>
      </w:r>
      <w:r w:rsidRPr="00B37371">
        <w:rPr>
          <w:rFonts w:cs="B Nazanin" w:hint="cs"/>
          <w:b/>
          <w:bCs/>
          <w:sz w:val="26"/>
          <w:szCs w:val="26"/>
          <w:rtl/>
        </w:rPr>
        <w:t>سوسیال</w:t>
      </w:r>
      <w:r w:rsidRPr="00B37371">
        <w:rPr>
          <w:rFonts w:cs="B Nazanin"/>
          <w:b/>
          <w:bCs/>
          <w:sz w:val="26"/>
          <w:szCs w:val="26"/>
          <w:rtl/>
        </w:rPr>
        <w:t xml:space="preserve"> </w:t>
      </w:r>
      <w:r w:rsidRPr="00B37371">
        <w:rPr>
          <w:rFonts w:cs="B Nazanin" w:hint="cs"/>
          <w:b/>
          <w:bCs/>
          <w:sz w:val="26"/>
          <w:szCs w:val="26"/>
          <w:rtl/>
        </w:rPr>
        <w:t>امپریالیسم</w:t>
      </w:r>
      <w:r w:rsidRPr="00B37371">
        <w:rPr>
          <w:rFonts w:cs="B Nazanin"/>
          <w:b/>
          <w:bCs/>
          <w:sz w:val="26"/>
          <w:szCs w:val="26"/>
          <w:rtl/>
        </w:rPr>
        <w:t xml:space="preserve"> </w:t>
      </w:r>
      <w:r w:rsidRPr="00B37371">
        <w:rPr>
          <w:rFonts w:cs="B Nazanin" w:hint="cs"/>
          <w:b/>
          <w:bCs/>
          <w:sz w:val="26"/>
          <w:szCs w:val="26"/>
          <w:rtl/>
        </w:rPr>
        <w:t>روس</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جاده</w:t>
      </w:r>
      <w:r w:rsidRPr="00B37371">
        <w:rPr>
          <w:rFonts w:cs="B Nazanin"/>
          <w:b/>
          <w:bCs/>
          <w:sz w:val="26"/>
          <w:szCs w:val="26"/>
          <w:rtl/>
        </w:rPr>
        <w:t xml:space="preserve"> </w:t>
      </w:r>
      <w:r w:rsidRPr="00B37371">
        <w:rPr>
          <w:rFonts w:cs="B Nazanin" w:hint="cs"/>
          <w:b/>
          <w:bCs/>
          <w:sz w:val="26"/>
          <w:szCs w:val="26"/>
          <w:rtl/>
        </w:rPr>
        <w:t>صافکن</w:t>
      </w:r>
      <w:r w:rsidRPr="00B37371">
        <w:rPr>
          <w:rFonts w:cs="B Nazanin"/>
          <w:b/>
          <w:bCs/>
          <w:sz w:val="26"/>
          <w:szCs w:val="26"/>
          <w:rtl/>
        </w:rPr>
        <w:t xml:space="preserve"> </w:t>
      </w:r>
      <w:r w:rsidRPr="00B37371">
        <w:rPr>
          <w:rFonts w:cs="B Nazanin" w:hint="cs"/>
          <w:b/>
          <w:bCs/>
          <w:sz w:val="26"/>
          <w:szCs w:val="26"/>
          <w:rtl/>
        </w:rPr>
        <w:t>هایش</w:t>
      </w:r>
      <w:r w:rsidRPr="00B37371">
        <w:rPr>
          <w:rFonts w:cs="B Nazanin"/>
          <w:b/>
          <w:bCs/>
          <w:sz w:val="26"/>
          <w:szCs w:val="26"/>
          <w:rtl/>
        </w:rPr>
        <w:t xml:space="preserve"> </w:t>
      </w:r>
      <w:r w:rsidRPr="00B37371">
        <w:rPr>
          <w:rFonts w:cs="B Nazanin" w:hint="cs"/>
          <w:b/>
          <w:bCs/>
          <w:sz w:val="26"/>
          <w:szCs w:val="26"/>
          <w:rtl/>
        </w:rPr>
        <w:t>عوامل</w:t>
      </w:r>
      <w:r w:rsidRPr="00B37371">
        <w:rPr>
          <w:rFonts w:cs="B Nazanin"/>
          <w:b/>
          <w:bCs/>
          <w:sz w:val="26"/>
          <w:szCs w:val="26"/>
          <w:rtl/>
        </w:rPr>
        <w:t xml:space="preserve"> </w:t>
      </w:r>
      <w:r w:rsidRPr="00B37371">
        <w:rPr>
          <w:rFonts w:cs="B Nazanin" w:hint="cs"/>
          <w:b/>
          <w:bCs/>
          <w:sz w:val="26"/>
          <w:szCs w:val="26"/>
          <w:rtl/>
        </w:rPr>
        <w:t>بحران</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اشتباهات</w:t>
      </w:r>
      <w:r w:rsidRPr="00B37371">
        <w:rPr>
          <w:rFonts w:cs="B Nazanin"/>
          <w:b/>
          <w:bCs/>
          <w:sz w:val="26"/>
          <w:szCs w:val="26"/>
          <w:rtl/>
        </w:rPr>
        <w:t xml:space="preserve"> </w:t>
      </w:r>
      <w:r w:rsidRPr="00B37371">
        <w:rPr>
          <w:rFonts w:cs="B Nazanin" w:hint="cs"/>
          <w:b/>
          <w:bCs/>
          <w:sz w:val="26"/>
          <w:szCs w:val="26"/>
          <w:rtl/>
        </w:rPr>
        <w:t>معینی</w:t>
      </w:r>
      <w:r w:rsidRPr="00B37371">
        <w:rPr>
          <w:rFonts w:cs="B Nazanin"/>
          <w:b/>
          <w:bCs/>
          <w:sz w:val="26"/>
          <w:szCs w:val="26"/>
          <w:rtl/>
        </w:rPr>
        <w:t xml:space="preserve"> </w:t>
      </w:r>
      <w:r w:rsidRPr="00B37371">
        <w:rPr>
          <w:rFonts w:cs="B Nazanin" w:hint="cs"/>
          <w:b/>
          <w:bCs/>
          <w:sz w:val="26"/>
          <w:szCs w:val="26"/>
          <w:rtl/>
        </w:rPr>
        <w:t>در</w:t>
      </w:r>
      <w:r w:rsidRPr="00B37371">
        <w:rPr>
          <w:rFonts w:cs="B Nazanin"/>
          <w:b/>
          <w:bCs/>
          <w:sz w:val="26"/>
          <w:szCs w:val="26"/>
          <w:rtl/>
        </w:rPr>
        <w:t xml:space="preserve"> </w:t>
      </w:r>
      <w:r w:rsidRPr="00B37371">
        <w:rPr>
          <w:rFonts w:cs="B Nazanin" w:hint="cs"/>
          <w:b/>
          <w:bCs/>
          <w:sz w:val="26"/>
          <w:szCs w:val="26"/>
          <w:rtl/>
        </w:rPr>
        <w:t>سازمان</w:t>
      </w:r>
      <w:r w:rsidRPr="00B37371">
        <w:rPr>
          <w:rFonts w:cs="B Nazanin"/>
          <w:b/>
          <w:bCs/>
          <w:sz w:val="26"/>
          <w:szCs w:val="26"/>
          <w:rtl/>
        </w:rPr>
        <w:t xml:space="preserve"> </w:t>
      </w:r>
      <w:r w:rsidRPr="00B37371">
        <w:rPr>
          <w:rFonts w:cs="B Nazanin" w:hint="cs"/>
          <w:b/>
          <w:bCs/>
          <w:sz w:val="26"/>
          <w:szCs w:val="26"/>
          <w:rtl/>
        </w:rPr>
        <w:t>ما</w:t>
      </w:r>
      <w:r w:rsidRPr="00B37371">
        <w:rPr>
          <w:rFonts w:cs="B Nazanin"/>
          <w:b/>
          <w:bCs/>
          <w:sz w:val="26"/>
          <w:szCs w:val="26"/>
          <w:rtl/>
        </w:rPr>
        <w:t xml:space="preserve"> </w:t>
      </w:r>
      <w:r w:rsidRPr="00B37371">
        <w:rPr>
          <w:rFonts w:cs="B Nazanin" w:hint="cs"/>
          <w:b/>
          <w:bCs/>
          <w:sz w:val="26"/>
          <w:szCs w:val="26"/>
          <w:rtl/>
        </w:rPr>
        <w:t>شدند</w:t>
      </w:r>
      <w:r w:rsidRPr="00B37371">
        <w:rPr>
          <w:rFonts w:cs="B Nazanin"/>
          <w:b/>
          <w:bCs/>
          <w:sz w:val="26"/>
          <w:szCs w:val="26"/>
          <w:rtl/>
        </w:rPr>
        <w:t xml:space="preserve"> </w:t>
      </w:r>
      <w:r w:rsidRPr="00B37371">
        <w:rPr>
          <w:rFonts w:cs="B Nazanin" w:hint="cs"/>
          <w:b/>
          <w:bCs/>
          <w:sz w:val="26"/>
          <w:szCs w:val="26"/>
          <w:rtl/>
        </w:rPr>
        <w:t>که</w:t>
      </w:r>
      <w:r w:rsidRPr="00B37371">
        <w:rPr>
          <w:rFonts w:cs="B Nazanin"/>
          <w:b/>
          <w:bCs/>
          <w:sz w:val="26"/>
          <w:szCs w:val="26"/>
          <w:rtl/>
        </w:rPr>
        <w:t xml:space="preserve"> </w:t>
      </w:r>
      <w:r w:rsidRPr="00B37371">
        <w:rPr>
          <w:rFonts w:cs="B Nazanin" w:hint="cs"/>
          <w:b/>
          <w:bCs/>
          <w:sz w:val="26"/>
          <w:szCs w:val="26"/>
          <w:rtl/>
        </w:rPr>
        <w:t>در</w:t>
      </w:r>
      <w:r w:rsidRPr="00B37371">
        <w:rPr>
          <w:rFonts w:cs="B Nazanin"/>
          <w:b/>
          <w:bCs/>
          <w:sz w:val="26"/>
          <w:szCs w:val="26"/>
          <w:rtl/>
        </w:rPr>
        <w:t xml:space="preserve"> </w:t>
      </w:r>
      <w:r w:rsidRPr="00B37371">
        <w:rPr>
          <w:rFonts w:cs="B Nazanin" w:hint="cs"/>
          <w:b/>
          <w:bCs/>
          <w:sz w:val="26"/>
          <w:szCs w:val="26"/>
          <w:rtl/>
        </w:rPr>
        <w:t>غلتیدن</w:t>
      </w:r>
      <w:r w:rsidRPr="00B37371">
        <w:rPr>
          <w:rFonts w:cs="B Nazanin"/>
          <w:b/>
          <w:bCs/>
          <w:sz w:val="26"/>
          <w:szCs w:val="26"/>
          <w:rtl/>
        </w:rPr>
        <w:t xml:space="preserve"> </w:t>
      </w:r>
      <w:r w:rsidRPr="00B37371">
        <w:rPr>
          <w:rFonts w:cs="B Nazanin" w:hint="cs"/>
          <w:b/>
          <w:bCs/>
          <w:sz w:val="26"/>
          <w:szCs w:val="26"/>
          <w:rtl/>
        </w:rPr>
        <w:t>عده</w:t>
      </w:r>
      <w:r w:rsidRPr="00B37371">
        <w:rPr>
          <w:rFonts w:cs="B Nazanin"/>
          <w:b/>
          <w:bCs/>
          <w:sz w:val="26"/>
          <w:szCs w:val="26"/>
          <w:rtl/>
        </w:rPr>
        <w:t xml:space="preserve"> </w:t>
      </w:r>
      <w:r w:rsidRPr="00B37371">
        <w:rPr>
          <w:rFonts w:cs="B Nazanin" w:hint="cs"/>
          <w:b/>
          <w:bCs/>
          <w:sz w:val="26"/>
          <w:szCs w:val="26"/>
          <w:rtl/>
        </w:rPr>
        <w:t>ای</w:t>
      </w:r>
      <w:r w:rsidRPr="00B37371">
        <w:rPr>
          <w:rFonts w:cs="B Nazanin"/>
          <w:b/>
          <w:bCs/>
          <w:sz w:val="26"/>
          <w:szCs w:val="26"/>
          <w:rtl/>
        </w:rPr>
        <w:t xml:space="preserve"> </w:t>
      </w:r>
      <w:r w:rsidRPr="00B37371">
        <w:rPr>
          <w:rFonts w:cs="B Nazanin" w:hint="cs"/>
          <w:b/>
          <w:bCs/>
          <w:sz w:val="26"/>
          <w:szCs w:val="26"/>
          <w:rtl/>
        </w:rPr>
        <w:t>از</w:t>
      </w:r>
      <w:r w:rsidRPr="00B37371">
        <w:rPr>
          <w:rFonts w:cs="B Nazanin"/>
          <w:b/>
          <w:bCs/>
          <w:sz w:val="26"/>
          <w:szCs w:val="26"/>
          <w:rtl/>
        </w:rPr>
        <w:t xml:space="preserve"> </w:t>
      </w:r>
      <w:r w:rsidRPr="00B37371">
        <w:rPr>
          <w:rFonts w:cs="B Nazanin" w:hint="cs"/>
          <w:b/>
          <w:bCs/>
          <w:sz w:val="26"/>
          <w:szCs w:val="26"/>
          <w:rtl/>
        </w:rPr>
        <w:t>کادرهای</w:t>
      </w:r>
      <w:r w:rsidRPr="00B37371">
        <w:rPr>
          <w:rFonts w:cs="B Nazanin"/>
          <w:b/>
          <w:bCs/>
          <w:sz w:val="26"/>
          <w:szCs w:val="26"/>
          <w:rtl/>
        </w:rPr>
        <w:t xml:space="preserve"> </w:t>
      </w:r>
      <w:r w:rsidRPr="00B37371">
        <w:rPr>
          <w:rFonts w:cs="B Nazanin" w:hint="cs"/>
          <w:b/>
          <w:bCs/>
          <w:sz w:val="26"/>
          <w:szCs w:val="26"/>
          <w:rtl/>
        </w:rPr>
        <w:t>ما</w:t>
      </w:r>
      <w:r w:rsidRPr="00B37371">
        <w:rPr>
          <w:rFonts w:cs="B Nazanin"/>
          <w:b/>
          <w:bCs/>
          <w:sz w:val="26"/>
          <w:szCs w:val="26"/>
          <w:rtl/>
        </w:rPr>
        <w:t xml:space="preserve"> </w:t>
      </w:r>
      <w:r w:rsidRPr="00B37371">
        <w:rPr>
          <w:rFonts w:cs="B Nazanin" w:hint="cs"/>
          <w:b/>
          <w:bCs/>
          <w:sz w:val="26"/>
          <w:szCs w:val="26"/>
          <w:rtl/>
        </w:rPr>
        <w:t>به</w:t>
      </w:r>
      <w:r w:rsidRPr="00B37371">
        <w:rPr>
          <w:rFonts w:cs="B Nazanin"/>
          <w:b/>
          <w:bCs/>
          <w:sz w:val="26"/>
          <w:szCs w:val="26"/>
          <w:rtl/>
        </w:rPr>
        <w:t xml:space="preserve"> </w:t>
      </w:r>
      <w:r w:rsidRPr="00B37371">
        <w:rPr>
          <w:rFonts w:cs="B Nazanin" w:hint="cs"/>
          <w:b/>
          <w:bCs/>
          <w:sz w:val="26"/>
          <w:szCs w:val="26"/>
          <w:rtl/>
        </w:rPr>
        <w:t>گرایشات</w:t>
      </w:r>
      <w:r w:rsidRPr="00B37371">
        <w:rPr>
          <w:rFonts w:cs="B Nazanin"/>
          <w:b/>
          <w:bCs/>
          <w:sz w:val="26"/>
          <w:szCs w:val="26"/>
          <w:rtl/>
        </w:rPr>
        <w:t xml:space="preserve"> </w:t>
      </w:r>
      <w:r w:rsidRPr="00B37371">
        <w:rPr>
          <w:rFonts w:cs="B Nazanin" w:hint="cs"/>
          <w:b/>
          <w:bCs/>
          <w:sz w:val="26"/>
          <w:szCs w:val="26"/>
          <w:rtl/>
        </w:rPr>
        <w:t>تسلیم</w:t>
      </w:r>
      <w:r w:rsidRPr="00B37371">
        <w:rPr>
          <w:rFonts w:cs="B Nazanin"/>
          <w:b/>
          <w:bCs/>
          <w:sz w:val="26"/>
          <w:szCs w:val="26"/>
          <w:rtl/>
        </w:rPr>
        <w:t xml:space="preserve"> </w:t>
      </w:r>
      <w:r w:rsidRPr="00B37371">
        <w:rPr>
          <w:rFonts w:cs="B Nazanin" w:hint="cs"/>
          <w:b/>
          <w:bCs/>
          <w:sz w:val="26"/>
          <w:szCs w:val="26"/>
          <w:rtl/>
        </w:rPr>
        <w:t>طلبانه</w:t>
      </w:r>
      <w:r w:rsidRPr="00B37371">
        <w:rPr>
          <w:rFonts w:cs="B Nazanin"/>
          <w:b/>
          <w:bCs/>
          <w:sz w:val="26"/>
          <w:szCs w:val="26"/>
          <w:rtl/>
        </w:rPr>
        <w:t xml:space="preserve"> </w:t>
      </w:r>
      <w:r w:rsidRPr="00B37371">
        <w:rPr>
          <w:rFonts w:cs="B Nazanin" w:hint="cs"/>
          <w:b/>
          <w:bCs/>
          <w:sz w:val="26"/>
          <w:szCs w:val="26"/>
          <w:rtl/>
        </w:rPr>
        <w:t>نیز</w:t>
      </w:r>
      <w:r w:rsidRPr="00B37371">
        <w:rPr>
          <w:rFonts w:cs="B Nazanin"/>
          <w:b/>
          <w:bCs/>
          <w:sz w:val="26"/>
          <w:szCs w:val="26"/>
          <w:rtl/>
        </w:rPr>
        <w:t xml:space="preserve"> </w:t>
      </w:r>
      <w:r w:rsidRPr="00B37371">
        <w:rPr>
          <w:rFonts w:cs="B Nazanin" w:hint="cs"/>
          <w:b/>
          <w:bCs/>
          <w:sz w:val="26"/>
          <w:szCs w:val="26"/>
          <w:rtl/>
        </w:rPr>
        <w:t>جزئی</w:t>
      </w:r>
      <w:r w:rsidRPr="00B37371">
        <w:rPr>
          <w:rFonts w:cs="B Nazanin"/>
          <w:b/>
          <w:bCs/>
          <w:sz w:val="26"/>
          <w:szCs w:val="26"/>
          <w:rtl/>
        </w:rPr>
        <w:t xml:space="preserve"> </w:t>
      </w:r>
      <w:r w:rsidRPr="00B37371">
        <w:rPr>
          <w:rFonts w:cs="B Nazanin" w:hint="cs"/>
          <w:b/>
          <w:bCs/>
          <w:sz w:val="26"/>
          <w:szCs w:val="26"/>
          <w:rtl/>
        </w:rPr>
        <w:t>از</w:t>
      </w:r>
      <w:r w:rsidRPr="00B37371">
        <w:rPr>
          <w:rFonts w:cs="B Nazanin"/>
          <w:b/>
          <w:bCs/>
          <w:sz w:val="26"/>
          <w:szCs w:val="26"/>
          <w:rtl/>
        </w:rPr>
        <w:t xml:space="preserve"> </w:t>
      </w:r>
      <w:r w:rsidRPr="00B37371">
        <w:rPr>
          <w:rFonts w:cs="B Nazanin" w:hint="cs"/>
          <w:b/>
          <w:bCs/>
          <w:sz w:val="26"/>
          <w:szCs w:val="26"/>
          <w:rtl/>
        </w:rPr>
        <w:t>آن</w:t>
      </w:r>
      <w:r w:rsidRPr="00B37371">
        <w:rPr>
          <w:rFonts w:cs="B Nazanin"/>
          <w:b/>
          <w:bCs/>
          <w:sz w:val="26"/>
          <w:szCs w:val="26"/>
          <w:rtl/>
        </w:rPr>
        <w:t xml:space="preserve"> </w:t>
      </w:r>
      <w:r w:rsidRPr="00B37371">
        <w:rPr>
          <w:rFonts w:cs="B Nazanin" w:hint="cs"/>
          <w:b/>
          <w:bCs/>
          <w:sz w:val="26"/>
          <w:szCs w:val="26"/>
          <w:rtl/>
        </w:rPr>
        <w:t>است</w:t>
      </w:r>
      <w:r w:rsidRPr="00B37371">
        <w:rPr>
          <w:rFonts w:cs="B Nazanin"/>
          <w:b/>
          <w:bCs/>
          <w:sz w:val="26"/>
          <w:szCs w:val="26"/>
          <w:rtl/>
        </w:rPr>
        <w:t xml:space="preserve">. </w:t>
      </w:r>
    </w:p>
    <w:p w:rsidR="00B37371" w:rsidRPr="00B37371" w:rsidRDefault="00B37371" w:rsidP="002B25DE">
      <w:pPr>
        <w:spacing w:after="0" w:line="240" w:lineRule="auto"/>
        <w:jc w:val="both"/>
        <w:rPr>
          <w:rFonts w:cs="B Nazanin"/>
          <w:b/>
          <w:bCs/>
          <w:sz w:val="26"/>
          <w:szCs w:val="26"/>
          <w:rtl/>
        </w:rPr>
      </w:pPr>
      <w:r w:rsidRPr="00B37371">
        <w:rPr>
          <w:rFonts w:cs="B Nazanin" w:hint="cs"/>
          <w:b/>
          <w:bCs/>
          <w:sz w:val="26"/>
          <w:szCs w:val="26"/>
          <w:rtl/>
        </w:rPr>
        <w:lastRenderedPageBreak/>
        <w:t>کنفرانس</w:t>
      </w:r>
      <w:r w:rsidRPr="00B37371">
        <w:rPr>
          <w:rFonts w:cs="B Nazanin"/>
          <w:b/>
          <w:bCs/>
          <w:sz w:val="26"/>
          <w:szCs w:val="26"/>
          <w:rtl/>
        </w:rPr>
        <w:t xml:space="preserve"> </w:t>
      </w:r>
      <w:r w:rsidRPr="00B37371">
        <w:rPr>
          <w:rFonts w:cs="B Nazanin" w:hint="cs"/>
          <w:b/>
          <w:bCs/>
          <w:sz w:val="26"/>
          <w:szCs w:val="26"/>
          <w:rtl/>
        </w:rPr>
        <w:t>سرتاسری</w:t>
      </w:r>
      <w:r w:rsidRPr="00B37371">
        <w:rPr>
          <w:rFonts w:cs="B Nazanin"/>
          <w:b/>
          <w:bCs/>
          <w:sz w:val="26"/>
          <w:szCs w:val="26"/>
          <w:rtl/>
        </w:rPr>
        <w:t xml:space="preserve"> </w:t>
      </w:r>
      <w:r w:rsidRPr="00B37371">
        <w:rPr>
          <w:rFonts w:cs="B Nazanin" w:hint="cs"/>
          <w:b/>
          <w:bCs/>
          <w:sz w:val="26"/>
          <w:szCs w:val="26"/>
          <w:rtl/>
        </w:rPr>
        <w:t>سازمان</w:t>
      </w:r>
      <w:r w:rsidRPr="00B37371">
        <w:rPr>
          <w:rFonts w:cs="B Nazanin"/>
          <w:b/>
          <w:bCs/>
          <w:sz w:val="26"/>
          <w:szCs w:val="26"/>
          <w:rtl/>
        </w:rPr>
        <w:t xml:space="preserve"> </w:t>
      </w:r>
      <w:r w:rsidRPr="00B37371">
        <w:rPr>
          <w:rFonts w:cs="B Nazanin" w:hint="cs"/>
          <w:b/>
          <w:bCs/>
          <w:sz w:val="26"/>
          <w:szCs w:val="26"/>
          <w:rtl/>
        </w:rPr>
        <w:t>با</w:t>
      </w:r>
      <w:r w:rsidRPr="00B37371">
        <w:rPr>
          <w:rFonts w:cs="B Nazanin"/>
          <w:b/>
          <w:bCs/>
          <w:sz w:val="26"/>
          <w:szCs w:val="26"/>
          <w:rtl/>
        </w:rPr>
        <w:t xml:space="preserve"> </w:t>
      </w:r>
      <w:r w:rsidRPr="00B37371">
        <w:rPr>
          <w:rFonts w:cs="B Nazanin" w:hint="cs"/>
          <w:b/>
          <w:bCs/>
          <w:sz w:val="26"/>
          <w:szCs w:val="26"/>
          <w:rtl/>
        </w:rPr>
        <w:t>جمعبندی</w:t>
      </w:r>
      <w:r w:rsidRPr="00B37371">
        <w:rPr>
          <w:rFonts w:cs="B Nazanin"/>
          <w:b/>
          <w:bCs/>
          <w:sz w:val="26"/>
          <w:szCs w:val="26"/>
          <w:rtl/>
        </w:rPr>
        <w:t xml:space="preserve"> </w:t>
      </w:r>
      <w:r w:rsidRPr="00B37371">
        <w:rPr>
          <w:rFonts w:cs="B Nazanin" w:hint="cs"/>
          <w:b/>
          <w:bCs/>
          <w:sz w:val="26"/>
          <w:szCs w:val="26"/>
          <w:rtl/>
        </w:rPr>
        <w:t>تجارب</w:t>
      </w:r>
      <w:r w:rsidRPr="00B37371">
        <w:rPr>
          <w:rFonts w:cs="B Nazanin"/>
          <w:b/>
          <w:bCs/>
          <w:sz w:val="26"/>
          <w:szCs w:val="26"/>
          <w:rtl/>
        </w:rPr>
        <w:t xml:space="preserve"> </w:t>
      </w:r>
      <w:r w:rsidRPr="00B37371">
        <w:rPr>
          <w:rFonts w:cs="B Nazanin" w:hint="cs"/>
          <w:b/>
          <w:bCs/>
          <w:sz w:val="26"/>
          <w:szCs w:val="26"/>
          <w:rtl/>
        </w:rPr>
        <w:t>خود</w:t>
      </w:r>
      <w:r w:rsidRPr="00B37371">
        <w:rPr>
          <w:rFonts w:cs="B Nazanin"/>
          <w:b/>
          <w:bCs/>
          <w:sz w:val="26"/>
          <w:szCs w:val="26"/>
          <w:rtl/>
        </w:rPr>
        <w:t xml:space="preserve"> </w:t>
      </w:r>
      <w:r w:rsidRPr="00B37371">
        <w:rPr>
          <w:rFonts w:cs="B Nazanin" w:hint="cs"/>
          <w:b/>
          <w:bCs/>
          <w:sz w:val="26"/>
          <w:szCs w:val="26"/>
          <w:rtl/>
        </w:rPr>
        <w:t>یکبار</w:t>
      </w:r>
      <w:r w:rsidRPr="00B37371">
        <w:rPr>
          <w:rFonts w:cs="B Nazanin"/>
          <w:b/>
          <w:bCs/>
          <w:sz w:val="26"/>
          <w:szCs w:val="26"/>
          <w:rtl/>
        </w:rPr>
        <w:t xml:space="preserve"> </w:t>
      </w:r>
      <w:r w:rsidRPr="00B37371">
        <w:rPr>
          <w:rFonts w:cs="B Nazanin" w:hint="cs"/>
          <w:b/>
          <w:bCs/>
          <w:sz w:val="26"/>
          <w:szCs w:val="26"/>
          <w:rtl/>
        </w:rPr>
        <w:t>دیگر</w:t>
      </w:r>
      <w:r w:rsidRPr="00B37371">
        <w:rPr>
          <w:rFonts w:cs="B Nazanin"/>
          <w:b/>
          <w:bCs/>
          <w:sz w:val="26"/>
          <w:szCs w:val="26"/>
          <w:rtl/>
        </w:rPr>
        <w:t xml:space="preserve"> </w:t>
      </w:r>
      <w:r w:rsidRPr="00B37371">
        <w:rPr>
          <w:rFonts w:cs="B Nazanin" w:hint="cs"/>
          <w:b/>
          <w:bCs/>
          <w:sz w:val="26"/>
          <w:szCs w:val="26"/>
          <w:rtl/>
        </w:rPr>
        <w:t>بیان</w:t>
      </w:r>
      <w:r w:rsidRPr="00B37371">
        <w:rPr>
          <w:rFonts w:cs="B Nazanin"/>
          <w:b/>
          <w:bCs/>
          <w:sz w:val="26"/>
          <w:szCs w:val="26"/>
          <w:rtl/>
        </w:rPr>
        <w:t xml:space="preserve"> </w:t>
      </w:r>
      <w:r w:rsidRPr="00B37371">
        <w:rPr>
          <w:rFonts w:cs="B Nazanin" w:hint="cs"/>
          <w:b/>
          <w:bCs/>
          <w:sz w:val="26"/>
          <w:szCs w:val="26"/>
          <w:rtl/>
        </w:rPr>
        <w:t>داشت</w:t>
      </w:r>
      <w:r w:rsidRPr="00B37371">
        <w:rPr>
          <w:rFonts w:cs="B Nazanin"/>
          <w:b/>
          <w:bCs/>
          <w:sz w:val="26"/>
          <w:szCs w:val="26"/>
          <w:rtl/>
        </w:rPr>
        <w:t xml:space="preserve"> </w:t>
      </w:r>
      <w:r w:rsidRPr="00B37371">
        <w:rPr>
          <w:rFonts w:cs="B Nazanin" w:hint="cs"/>
          <w:b/>
          <w:bCs/>
          <w:sz w:val="26"/>
          <w:szCs w:val="26"/>
          <w:rtl/>
        </w:rPr>
        <w:t>که</w:t>
      </w:r>
      <w:r w:rsidRPr="00B37371">
        <w:rPr>
          <w:rFonts w:cs="B Nazanin"/>
          <w:b/>
          <w:bCs/>
          <w:sz w:val="26"/>
          <w:szCs w:val="26"/>
          <w:rtl/>
        </w:rPr>
        <w:t>: «</w:t>
      </w:r>
      <w:r w:rsidRPr="00B37371">
        <w:rPr>
          <w:rFonts w:cs="B Nazanin" w:hint="cs"/>
          <w:b/>
          <w:bCs/>
          <w:sz w:val="26"/>
          <w:szCs w:val="26"/>
          <w:rtl/>
        </w:rPr>
        <w:t>امپریالیسم</w:t>
      </w:r>
      <w:r w:rsidRPr="00B37371">
        <w:rPr>
          <w:rFonts w:cs="B Nazanin"/>
          <w:b/>
          <w:bCs/>
          <w:sz w:val="26"/>
          <w:szCs w:val="26"/>
          <w:rtl/>
        </w:rPr>
        <w:t xml:space="preserve"> </w:t>
      </w:r>
      <w:r w:rsidRPr="00B37371">
        <w:rPr>
          <w:rFonts w:cs="B Nazanin" w:hint="cs"/>
          <w:b/>
          <w:bCs/>
          <w:sz w:val="26"/>
          <w:szCs w:val="26"/>
          <w:rtl/>
        </w:rPr>
        <w:t>خونخوار</w:t>
      </w:r>
      <w:r w:rsidRPr="00B37371">
        <w:rPr>
          <w:rFonts w:cs="B Nazanin"/>
          <w:b/>
          <w:bCs/>
          <w:sz w:val="26"/>
          <w:szCs w:val="26"/>
          <w:rtl/>
        </w:rPr>
        <w:t xml:space="preserve"> </w:t>
      </w:r>
      <w:r w:rsidRPr="00B37371">
        <w:rPr>
          <w:rFonts w:cs="B Nazanin" w:hint="cs"/>
          <w:b/>
          <w:bCs/>
          <w:sz w:val="26"/>
          <w:szCs w:val="26"/>
          <w:rtl/>
        </w:rPr>
        <w:t>روس</w:t>
      </w:r>
      <w:r w:rsidRPr="00B37371">
        <w:rPr>
          <w:rFonts w:cs="B Nazanin"/>
          <w:b/>
          <w:bCs/>
          <w:sz w:val="26"/>
          <w:szCs w:val="26"/>
          <w:rtl/>
        </w:rPr>
        <w:t xml:space="preserve"> </w:t>
      </w:r>
      <w:r w:rsidRPr="00B37371">
        <w:rPr>
          <w:rFonts w:cs="B Nazanin" w:hint="cs"/>
          <w:b/>
          <w:bCs/>
          <w:sz w:val="26"/>
          <w:szCs w:val="26"/>
          <w:rtl/>
        </w:rPr>
        <w:t>قاتل</w:t>
      </w:r>
      <w:r w:rsidRPr="00B37371">
        <w:rPr>
          <w:rFonts w:cs="B Nazanin"/>
          <w:b/>
          <w:bCs/>
          <w:sz w:val="26"/>
          <w:szCs w:val="26"/>
          <w:rtl/>
        </w:rPr>
        <w:t xml:space="preserve"> </w:t>
      </w:r>
      <w:r w:rsidRPr="00B37371">
        <w:rPr>
          <w:rFonts w:cs="B Nazanin" w:hint="cs"/>
          <w:b/>
          <w:bCs/>
          <w:sz w:val="26"/>
          <w:szCs w:val="26"/>
          <w:rtl/>
        </w:rPr>
        <w:t>هزاران</w:t>
      </w:r>
      <w:r w:rsidRPr="00B37371">
        <w:rPr>
          <w:rFonts w:cs="B Nazanin"/>
          <w:b/>
          <w:bCs/>
          <w:sz w:val="26"/>
          <w:szCs w:val="26"/>
          <w:rtl/>
        </w:rPr>
        <w:t xml:space="preserve"> </w:t>
      </w:r>
      <w:r w:rsidRPr="00B37371">
        <w:rPr>
          <w:rFonts w:cs="B Nazanin" w:hint="cs"/>
          <w:b/>
          <w:bCs/>
          <w:sz w:val="26"/>
          <w:szCs w:val="26"/>
          <w:rtl/>
        </w:rPr>
        <w:t>هزار</w:t>
      </w:r>
      <w:r w:rsidRPr="00B37371">
        <w:rPr>
          <w:rFonts w:cs="B Nazanin"/>
          <w:b/>
          <w:bCs/>
          <w:sz w:val="26"/>
          <w:szCs w:val="26"/>
          <w:rtl/>
        </w:rPr>
        <w:t xml:space="preserve"> </w:t>
      </w:r>
      <w:r w:rsidRPr="00B37371">
        <w:rPr>
          <w:rFonts w:cs="B Nazanin" w:hint="cs"/>
          <w:b/>
          <w:bCs/>
          <w:sz w:val="26"/>
          <w:szCs w:val="26"/>
          <w:rtl/>
        </w:rPr>
        <w:t>هموطن</w:t>
      </w:r>
      <w:r w:rsidRPr="00B37371">
        <w:rPr>
          <w:rFonts w:cs="B Nazanin"/>
          <w:b/>
          <w:bCs/>
          <w:sz w:val="26"/>
          <w:szCs w:val="26"/>
          <w:rtl/>
        </w:rPr>
        <w:t xml:space="preserve"> </w:t>
      </w:r>
      <w:r w:rsidRPr="00B37371">
        <w:rPr>
          <w:rFonts w:cs="B Nazanin" w:hint="cs"/>
          <w:b/>
          <w:bCs/>
          <w:sz w:val="26"/>
          <w:szCs w:val="26"/>
          <w:rtl/>
        </w:rPr>
        <w:t>ما،</w:t>
      </w:r>
      <w:r w:rsidRPr="00B37371">
        <w:rPr>
          <w:rFonts w:cs="B Nazanin"/>
          <w:b/>
          <w:bCs/>
          <w:sz w:val="26"/>
          <w:szCs w:val="26"/>
          <w:rtl/>
        </w:rPr>
        <w:t xml:space="preserve"> </w:t>
      </w:r>
      <w:r w:rsidRPr="00B37371">
        <w:rPr>
          <w:rFonts w:cs="B Nazanin" w:hint="cs"/>
          <w:b/>
          <w:bCs/>
          <w:sz w:val="26"/>
          <w:szCs w:val="26"/>
          <w:rtl/>
        </w:rPr>
        <w:t>دشمن</w:t>
      </w:r>
      <w:r w:rsidRPr="00B37371">
        <w:rPr>
          <w:rFonts w:cs="B Nazanin"/>
          <w:b/>
          <w:bCs/>
          <w:sz w:val="26"/>
          <w:szCs w:val="26"/>
          <w:rtl/>
        </w:rPr>
        <w:t xml:space="preserve"> </w:t>
      </w:r>
      <w:r w:rsidRPr="00B37371">
        <w:rPr>
          <w:rFonts w:cs="B Nazanin" w:hint="cs"/>
          <w:b/>
          <w:bCs/>
          <w:sz w:val="26"/>
          <w:szCs w:val="26"/>
          <w:rtl/>
        </w:rPr>
        <w:t>عمده،</w:t>
      </w:r>
      <w:r w:rsidRPr="00B37371">
        <w:rPr>
          <w:rFonts w:cs="B Nazanin"/>
          <w:b/>
          <w:bCs/>
          <w:sz w:val="26"/>
          <w:szCs w:val="26"/>
          <w:rtl/>
        </w:rPr>
        <w:t xml:space="preserve"> </w:t>
      </w:r>
      <w:r w:rsidRPr="00B37371">
        <w:rPr>
          <w:rFonts w:cs="B Nazanin" w:hint="cs"/>
          <w:b/>
          <w:bCs/>
          <w:sz w:val="26"/>
          <w:szCs w:val="26"/>
          <w:rtl/>
        </w:rPr>
        <w:t>اساسی</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قسم</w:t>
      </w:r>
      <w:r w:rsidRPr="00B37371">
        <w:rPr>
          <w:rFonts w:cs="B Nazanin"/>
          <w:b/>
          <w:bCs/>
          <w:sz w:val="26"/>
          <w:szCs w:val="26"/>
          <w:rtl/>
        </w:rPr>
        <w:t xml:space="preserve"> </w:t>
      </w:r>
      <w:r w:rsidRPr="00B37371">
        <w:rPr>
          <w:rFonts w:cs="B Nazanin" w:hint="cs"/>
          <w:b/>
          <w:bCs/>
          <w:sz w:val="26"/>
          <w:szCs w:val="26"/>
          <w:rtl/>
        </w:rPr>
        <w:t>خوردۀ</w:t>
      </w:r>
      <w:r w:rsidRPr="00B37371">
        <w:rPr>
          <w:rFonts w:cs="B Nazanin"/>
          <w:b/>
          <w:bCs/>
          <w:sz w:val="26"/>
          <w:szCs w:val="26"/>
          <w:rtl/>
        </w:rPr>
        <w:t xml:space="preserve"> </w:t>
      </w:r>
      <w:r w:rsidRPr="00B37371">
        <w:rPr>
          <w:rFonts w:cs="B Nazanin" w:hint="cs"/>
          <w:b/>
          <w:bCs/>
          <w:sz w:val="26"/>
          <w:szCs w:val="26"/>
          <w:rtl/>
        </w:rPr>
        <w:t>مردم</w:t>
      </w:r>
      <w:r w:rsidRPr="00B37371">
        <w:rPr>
          <w:rFonts w:cs="B Nazanin"/>
          <w:b/>
          <w:bCs/>
          <w:sz w:val="26"/>
          <w:szCs w:val="26"/>
          <w:rtl/>
        </w:rPr>
        <w:t xml:space="preserve"> </w:t>
      </w:r>
      <w:r w:rsidRPr="00B37371">
        <w:rPr>
          <w:rFonts w:cs="B Nazanin" w:hint="cs"/>
          <w:b/>
          <w:bCs/>
          <w:sz w:val="26"/>
          <w:szCs w:val="26"/>
          <w:rtl/>
        </w:rPr>
        <w:t>ما</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ملت</w:t>
      </w:r>
      <w:r w:rsidRPr="00B37371">
        <w:rPr>
          <w:rFonts w:cs="B Nazanin"/>
          <w:b/>
          <w:bCs/>
          <w:sz w:val="26"/>
          <w:szCs w:val="26"/>
          <w:rtl/>
        </w:rPr>
        <w:t xml:space="preserve"> </w:t>
      </w:r>
      <w:r w:rsidRPr="00B37371">
        <w:rPr>
          <w:rFonts w:cs="B Nazanin" w:hint="cs"/>
          <w:b/>
          <w:bCs/>
          <w:sz w:val="26"/>
          <w:szCs w:val="26"/>
          <w:rtl/>
        </w:rPr>
        <w:t>ما</w:t>
      </w:r>
      <w:r w:rsidRPr="00B37371">
        <w:rPr>
          <w:rFonts w:cs="B Nazanin"/>
          <w:b/>
          <w:bCs/>
          <w:sz w:val="26"/>
          <w:szCs w:val="26"/>
          <w:rtl/>
        </w:rPr>
        <w:t xml:space="preserve"> </w:t>
      </w:r>
      <w:r w:rsidRPr="00B37371">
        <w:rPr>
          <w:rFonts w:cs="B Nazanin" w:hint="cs"/>
          <w:b/>
          <w:bCs/>
          <w:sz w:val="26"/>
          <w:szCs w:val="26"/>
          <w:rtl/>
        </w:rPr>
        <w:t>است</w:t>
      </w:r>
      <w:r w:rsidRPr="00B37371">
        <w:rPr>
          <w:rFonts w:cs="B Nazanin"/>
          <w:b/>
          <w:bCs/>
          <w:sz w:val="26"/>
          <w:szCs w:val="26"/>
          <w:rtl/>
        </w:rPr>
        <w:t xml:space="preserve">. </w:t>
      </w:r>
      <w:r w:rsidRPr="00B37371">
        <w:rPr>
          <w:rFonts w:cs="B Nazanin" w:hint="cs"/>
          <w:b/>
          <w:bCs/>
          <w:sz w:val="26"/>
          <w:szCs w:val="26"/>
          <w:rtl/>
        </w:rPr>
        <w:t>هرگونه</w:t>
      </w:r>
      <w:r w:rsidRPr="00B37371">
        <w:rPr>
          <w:rFonts w:cs="B Nazanin"/>
          <w:b/>
          <w:bCs/>
          <w:sz w:val="26"/>
          <w:szCs w:val="26"/>
          <w:rtl/>
        </w:rPr>
        <w:t xml:space="preserve"> </w:t>
      </w:r>
      <w:r w:rsidRPr="00B37371">
        <w:rPr>
          <w:rFonts w:cs="B Nazanin" w:hint="cs"/>
          <w:b/>
          <w:bCs/>
          <w:sz w:val="26"/>
          <w:szCs w:val="26"/>
          <w:rtl/>
        </w:rPr>
        <w:t>سازش،</w:t>
      </w:r>
      <w:r w:rsidRPr="00B37371">
        <w:rPr>
          <w:rFonts w:cs="B Nazanin"/>
          <w:b/>
          <w:bCs/>
          <w:sz w:val="26"/>
          <w:szCs w:val="26"/>
          <w:rtl/>
        </w:rPr>
        <w:t xml:space="preserve"> </w:t>
      </w:r>
      <w:r w:rsidRPr="00B37371">
        <w:rPr>
          <w:rFonts w:cs="B Nazanin" w:hint="cs"/>
          <w:b/>
          <w:bCs/>
          <w:sz w:val="26"/>
          <w:szCs w:val="26"/>
          <w:rtl/>
        </w:rPr>
        <w:t>ارتباط</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همکاری</w:t>
      </w:r>
      <w:r w:rsidRPr="00B37371">
        <w:rPr>
          <w:rFonts w:cs="B Nazanin"/>
          <w:b/>
          <w:bCs/>
          <w:sz w:val="26"/>
          <w:szCs w:val="26"/>
          <w:rtl/>
        </w:rPr>
        <w:t xml:space="preserve"> </w:t>
      </w:r>
      <w:r w:rsidRPr="00B37371">
        <w:rPr>
          <w:rFonts w:cs="B Nazanin" w:hint="cs"/>
          <w:b/>
          <w:bCs/>
          <w:sz w:val="26"/>
          <w:szCs w:val="26"/>
          <w:rtl/>
        </w:rPr>
        <w:t>با</w:t>
      </w:r>
      <w:r w:rsidRPr="00B37371">
        <w:rPr>
          <w:rFonts w:cs="B Nazanin"/>
          <w:b/>
          <w:bCs/>
          <w:sz w:val="26"/>
          <w:szCs w:val="26"/>
          <w:rtl/>
        </w:rPr>
        <w:t xml:space="preserve"> </w:t>
      </w:r>
      <w:r w:rsidRPr="00B37371">
        <w:rPr>
          <w:rFonts w:cs="B Nazanin" w:hint="cs"/>
          <w:b/>
          <w:bCs/>
          <w:sz w:val="26"/>
          <w:szCs w:val="26"/>
          <w:rtl/>
        </w:rPr>
        <w:t>این</w:t>
      </w:r>
      <w:r w:rsidRPr="00B37371">
        <w:rPr>
          <w:rFonts w:cs="B Nazanin"/>
          <w:b/>
          <w:bCs/>
          <w:sz w:val="26"/>
          <w:szCs w:val="26"/>
          <w:rtl/>
        </w:rPr>
        <w:t xml:space="preserve"> </w:t>
      </w:r>
      <w:r w:rsidRPr="00B37371">
        <w:rPr>
          <w:rFonts w:cs="B Nazanin" w:hint="cs"/>
          <w:b/>
          <w:bCs/>
          <w:sz w:val="26"/>
          <w:szCs w:val="26"/>
          <w:rtl/>
        </w:rPr>
        <w:t>دشمن</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مزدوران</w:t>
      </w:r>
      <w:r w:rsidRPr="00B37371">
        <w:rPr>
          <w:rFonts w:cs="B Nazanin"/>
          <w:b/>
          <w:bCs/>
          <w:sz w:val="26"/>
          <w:szCs w:val="26"/>
          <w:rtl/>
        </w:rPr>
        <w:t xml:space="preserve"> </w:t>
      </w:r>
      <w:r w:rsidRPr="00B37371">
        <w:rPr>
          <w:rFonts w:cs="B Nazanin" w:hint="cs"/>
          <w:b/>
          <w:bCs/>
          <w:sz w:val="26"/>
          <w:szCs w:val="26"/>
          <w:rtl/>
        </w:rPr>
        <w:t>حلقه</w:t>
      </w:r>
      <w:r w:rsidRPr="00B37371">
        <w:rPr>
          <w:rFonts w:cs="B Nazanin"/>
          <w:b/>
          <w:bCs/>
          <w:sz w:val="26"/>
          <w:szCs w:val="26"/>
          <w:rtl/>
        </w:rPr>
        <w:t xml:space="preserve"> </w:t>
      </w:r>
      <w:r w:rsidRPr="00B37371">
        <w:rPr>
          <w:rFonts w:cs="B Nazanin" w:hint="cs"/>
          <w:b/>
          <w:bCs/>
          <w:sz w:val="26"/>
          <w:szCs w:val="26"/>
          <w:rtl/>
        </w:rPr>
        <w:t>بگوش</w:t>
      </w:r>
      <w:r w:rsidRPr="00B37371">
        <w:rPr>
          <w:rFonts w:cs="B Nazanin"/>
          <w:b/>
          <w:bCs/>
          <w:sz w:val="26"/>
          <w:szCs w:val="26"/>
          <w:rtl/>
        </w:rPr>
        <w:t xml:space="preserve"> </w:t>
      </w:r>
      <w:r w:rsidRPr="00B37371">
        <w:rPr>
          <w:rFonts w:cs="B Nazanin" w:hint="cs"/>
          <w:b/>
          <w:bCs/>
          <w:sz w:val="26"/>
          <w:szCs w:val="26"/>
          <w:rtl/>
        </w:rPr>
        <w:t>آن</w:t>
      </w:r>
      <w:r w:rsidRPr="00B37371">
        <w:rPr>
          <w:rFonts w:cs="B Nazanin"/>
          <w:b/>
          <w:bCs/>
          <w:sz w:val="26"/>
          <w:szCs w:val="26"/>
          <w:rtl/>
        </w:rPr>
        <w:t xml:space="preserve"> </w:t>
      </w:r>
      <w:r w:rsidRPr="00B37371">
        <w:rPr>
          <w:rFonts w:cs="B Nazanin" w:hint="cs"/>
          <w:b/>
          <w:bCs/>
          <w:sz w:val="26"/>
          <w:szCs w:val="26"/>
          <w:rtl/>
        </w:rPr>
        <w:t>پرچم</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خلق،</w:t>
      </w:r>
      <w:r w:rsidRPr="00B37371">
        <w:rPr>
          <w:rFonts w:cs="B Nazanin"/>
          <w:b/>
          <w:bCs/>
          <w:sz w:val="26"/>
          <w:szCs w:val="26"/>
          <w:rtl/>
        </w:rPr>
        <w:t xml:space="preserve"> </w:t>
      </w:r>
      <w:r w:rsidRPr="00B37371">
        <w:rPr>
          <w:rFonts w:cs="B Nazanin" w:hint="cs"/>
          <w:b/>
          <w:bCs/>
          <w:sz w:val="26"/>
          <w:szCs w:val="26"/>
          <w:rtl/>
        </w:rPr>
        <w:t>بمنظور</w:t>
      </w:r>
      <w:r w:rsidRPr="00B37371">
        <w:rPr>
          <w:rFonts w:cs="B Nazanin"/>
          <w:b/>
          <w:bCs/>
          <w:sz w:val="26"/>
          <w:szCs w:val="26"/>
          <w:rtl/>
        </w:rPr>
        <w:t xml:space="preserve"> </w:t>
      </w:r>
      <w:r w:rsidRPr="00B37371">
        <w:rPr>
          <w:rFonts w:cs="B Nazanin" w:hint="cs"/>
          <w:b/>
          <w:bCs/>
          <w:sz w:val="26"/>
          <w:szCs w:val="26"/>
          <w:rtl/>
        </w:rPr>
        <w:t>درهم</w:t>
      </w:r>
      <w:r w:rsidRPr="00B37371">
        <w:rPr>
          <w:rFonts w:cs="B Nazanin"/>
          <w:b/>
          <w:bCs/>
          <w:sz w:val="26"/>
          <w:szCs w:val="26"/>
          <w:rtl/>
        </w:rPr>
        <w:t xml:space="preserve"> </w:t>
      </w:r>
      <w:r w:rsidRPr="00B37371">
        <w:rPr>
          <w:rFonts w:cs="B Nazanin" w:hint="cs"/>
          <w:b/>
          <w:bCs/>
          <w:sz w:val="26"/>
          <w:szCs w:val="26"/>
          <w:rtl/>
        </w:rPr>
        <w:t>برهم</w:t>
      </w:r>
      <w:r w:rsidRPr="00B37371">
        <w:rPr>
          <w:rFonts w:cs="B Nazanin"/>
          <w:b/>
          <w:bCs/>
          <w:sz w:val="26"/>
          <w:szCs w:val="26"/>
          <w:rtl/>
        </w:rPr>
        <w:t xml:space="preserve"> </w:t>
      </w:r>
      <w:r w:rsidRPr="00B37371">
        <w:rPr>
          <w:rFonts w:cs="B Nazanin" w:hint="cs"/>
          <w:b/>
          <w:bCs/>
          <w:sz w:val="26"/>
          <w:szCs w:val="26"/>
          <w:rtl/>
        </w:rPr>
        <w:t>کردن</w:t>
      </w:r>
      <w:r w:rsidRPr="00B37371">
        <w:rPr>
          <w:rFonts w:cs="B Nazanin"/>
          <w:b/>
          <w:bCs/>
          <w:sz w:val="26"/>
          <w:szCs w:val="26"/>
          <w:rtl/>
        </w:rPr>
        <w:t xml:space="preserve"> </w:t>
      </w:r>
      <w:r w:rsidRPr="00B37371">
        <w:rPr>
          <w:rFonts w:cs="B Nazanin" w:hint="cs"/>
          <w:b/>
          <w:bCs/>
          <w:sz w:val="26"/>
          <w:szCs w:val="26"/>
          <w:rtl/>
        </w:rPr>
        <w:t>مناسبات</w:t>
      </w:r>
      <w:r w:rsidRPr="00B37371">
        <w:rPr>
          <w:rFonts w:cs="B Nazanin"/>
          <w:b/>
          <w:bCs/>
          <w:sz w:val="26"/>
          <w:szCs w:val="26"/>
          <w:rtl/>
        </w:rPr>
        <w:t xml:space="preserve"> </w:t>
      </w:r>
      <w:r w:rsidRPr="00B37371">
        <w:rPr>
          <w:rFonts w:cs="B Nazanin" w:hint="cs"/>
          <w:b/>
          <w:bCs/>
          <w:sz w:val="26"/>
          <w:szCs w:val="26"/>
          <w:rtl/>
        </w:rPr>
        <w:t>دشمنانه</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آشتی</w:t>
      </w:r>
      <w:r w:rsidRPr="00B37371">
        <w:rPr>
          <w:rFonts w:cs="B Nazanin"/>
          <w:b/>
          <w:bCs/>
          <w:sz w:val="26"/>
          <w:szCs w:val="26"/>
          <w:rtl/>
        </w:rPr>
        <w:t xml:space="preserve"> </w:t>
      </w:r>
      <w:r w:rsidRPr="00B37371">
        <w:rPr>
          <w:rFonts w:cs="B Nazanin" w:hint="cs"/>
          <w:b/>
          <w:bCs/>
          <w:sz w:val="26"/>
          <w:szCs w:val="26"/>
          <w:rtl/>
        </w:rPr>
        <w:t>ناپذیر</w:t>
      </w:r>
      <w:r w:rsidRPr="00B37371">
        <w:rPr>
          <w:rFonts w:cs="B Nazanin"/>
          <w:b/>
          <w:bCs/>
          <w:sz w:val="26"/>
          <w:szCs w:val="26"/>
          <w:rtl/>
        </w:rPr>
        <w:t xml:space="preserve"> </w:t>
      </w:r>
      <w:r w:rsidRPr="00B37371">
        <w:rPr>
          <w:rFonts w:cs="B Nazanin" w:hint="cs"/>
          <w:b/>
          <w:bCs/>
          <w:sz w:val="26"/>
          <w:szCs w:val="26"/>
          <w:rtl/>
        </w:rPr>
        <w:t>ما</w:t>
      </w:r>
      <w:r w:rsidRPr="00B37371">
        <w:rPr>
          <w:rFonts w:cs="B Nazanin"/>
          <w:b/>
          <w:bCs/>
          <w:sz w:val="26"/>
          <w:szCs w:val="26"/>
          <w:rtl/>
        </w:rPr>
        <w:t xml:space="preserve"> </w:t>
      </w:r>
      <w:r w:rsidRPr="00B37371">
        <w:rPr>
          <w:rFonts w:cs="B Nazanin" w:hint="cs"/>
          <w:b/>
          <w:bCs/>
          <w:sz w:val="26"/>
          <w:szCs w:val="26"/>
          <w:rtl/>
        </w:rPr>
        <w:t>با</w:t>
      </w:r>
      <w:r w:rsidRPr="00B37371">
        <w:rPr>
          <w:rFonts w:cs="B Nazanin"/>
          <w:b/>
          <w:bCs/>
          <w:sz w:val="26"/>
          <w:szCs w:val="26"/>
          <w:rtl/>
        </w:rPr>
        <w:t xml:space="preserve"> </w:t>
      </w:r>
      <w:r w:rsidRPr="00B37371">
        <w:rPr>
          <w:rFonts w:cs="B Nazanin" w:hint="cs"/>
          <w:b/>
          <w:bCs/>
          <w:sz w:val="26"/>
          <w:szCs w:val="26"/>
          <w:rtl/>
        </w:rPr>
        <w:t>آن</w:t>
      </w:r>
      <w:r w:rsidRPr="00B37371">
        <w:rPr>
          <w:rFonts w:cs="B Nazanin"/>
          <w:b/>
          <w:bCs/>
          <w:sz w:val="26"/>
          <w:szCs w:val="26"/>
          <w:rtl/>
        </w:rPr>
        <w:t xml:space="preserve"> </w:t>
      </w:r>
      <w:r w:rsidRPr="00B37371">
        <w:rPr>
          <w:rFonts w:cs="B Nazanin" w:hint="cs"/>
          <w:b/>
          <w:bCs/>
          <w:sz w:val="26"/>
          <w:szCs w:val="26"/>
          <w:rtl/>
        </w:rPr>
        <w:t>تسلیم</w:t>
      </w:r>
      <w:r w:rsidRPr="00B37371">
        <w:rPr>
          <w:rFonts w:cs="B Nazanin"/>
          <w:b/>
          <w:bCs/>
          <w:sz w:val="26"/>
          <w:szCs w:val="26"/>
          <w:rtl/>
        </w:rPr>
        <w:t xml:space="preserve"> </w:t>
      </w:r>
      <w:r w:rsidRPr="00B37371">
        <w:rPr>
          <w:rFonts w:cs="B Nazanin" w:hint="cs"/>
          <w:b/>
          <w:bCs/>
          <w:sz w:val="26"/>
          <w:szCs w:val="26"/>
          <w:rtl/>
        </w:rPr>
        <w:t>طلبی</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در</w:t>
      </w:r>
      <w:r w:rsidRPr="00B37371">
        <w:rPr>
          <w:rFonts w:cs="B Nazanin"/>
          <w:b/>
          <w:bCs/>
          <w:sz w:val="26"/>
          <w:szCs w:val="26"/>
          <w:rtl/>
        </w:rPr>
        <w:t xml:space="preserve"> </w:t>
      </w:r>
      <w:r w:rsidRPr="00B37371">
        <w:rPr>
          <w:rFonts w:cs="B Nazanin" w:hint="cs"/>
          <w:b/>
          <w:bCs/>
          <w:sz w:val="26"/>
          <w:szCs w:val="26"/>
          <w:rtl/>
        </w:rPr>
        <w:t>نتیجه</w:t>
      </w:r>
      <w:r w:rsidRPr="00B37371">
        <w:rPr>
          <w:rFonts w:cs="B Nazanin"/>
          <w:b/>
          <w:bCs/>
          <w:sz w:val="26"/>
          <w:szCs w:val="26"/>
          <w:rtl/>
        </w:rPr>
        <w:t xml:space="preserve"> </w:t>
      </w:r>
      <w:r w:rsidRPr="00B37371">
        <w:rPr>
          <w:rFonts w:cs="B Nazanin" w:hint="cs"/>
          <w:b/>
          <w:bCs/>
          <w:sz w:val="26"/>
          <w:szCs w:val="26"/>
          <w:rtl/>
        </w:rPr>
        <w:t>خیانت</w:t>
      </w:r>
      <w:r w:rsidRPr="00B37371">
        <w:rPr>
          <w:rFonts w:cs="B Nazanin"/>
          <w:b/>
          <w:bCs/>
          <w:sz w:val="26"/>
          <w:szCs w:val="26"/>
          <w:rtl/>
        </w:rPr>
        <w:t xml:space="preserve"> </w:t>
      </w:r>
      <w:r w:rsidRPr="00B37371">
        <w:rPr>
          <w:rFonts w:cs="B Nazanin" w:hint="cs"/>
          <w:b/>
          <w:bCs/>
          <w:sz w:val="26"/>
          <w:szCs w:val="26"/>
          <w:rtl/>
        </w:rPr>
        <w:t>ملی</w:t>
      </w:r>
      <w:r w:rsidRPr="00B37371">
        <w:rPr>
          <w:rFonts w:cs="B Nazanin"/>
          <w:b/>
          <w:bCs/>
          <w:sz w:val="26"/>
          <w:szCs w:val="26"/>
          <w:rtl/>
        </w:rPr>
        <w:t xml:space="preserve"> </w:t>
      </w:r>
      <w:r w:rsidRPr="00B37371">
        <w:rPr>
          <w:rFonts w:cs="B Nazanin" w:hint="cs"/>
          <w:b/>
          <w:bCs/>
          <w:sz w:val="26"/>
          <w:szCs w:val="26"/>
          <w:rtl/>
        </w:rPr>
        <w:t>است</w:t>
      </w:r>
      <w:r w:rsidRPr="00B37371">
        <w:rPr>
          <w:rFonts w:cs="B Nazanin"/>
          <w:b/>
          <w:bCs/>
          <w:sz w:val="26"/>
          <w:szCs w:val="26"/>
          <w:rtl/>
        </w:rPr>
        <w:t>.»</w:t>
      </w:r>
    </w:p>
    <w:p w:rsidR="00B37371" w:rsidRPr="00B37371" w:rsidRDefault="00B37371" w:rsidP="002B25DE">
      <w:pPr>
        <w:spacing w:after="0" w:line="240" w:lineRule="auto"/>
        <w:jc w:val="both"/>
        <w:rPr>
          <w:rFonts w:cs="B Nazanin"/>
          <w:b/>
          <w:bCs/>
          <w:sz w:val="26"/>
          <w:szCs w:val="26"/>
          <w:rtl/>
        </w:rPr>
      </w:pPr>
      <w:r w:rsidRPr="00B37371">
        <w:rPr>
          <w:rFonts w:cs="B Nazanin" w:hint="cs"/>
          <w:b/>
          <w:bCs/>
          <w:sz w:val="26"/>
          <w:szCs w:val="26"/>
          <w:rtl/>
        </w:rPr>
        <w:t>کمیتۀ</w:t>
      </w:r>
      <w:r w:rsidRPr="00B37371">
        <w:rPr>
          <w:rFonts w:cs="B Nazanin"/>
          <w:b/>
          <w:bCs/>
          <w:sz w:val="26"/>
          <w:szCs w:val="26"/>
          <w:rtl/>
        </w:rPr>
        <w:t xml:space="preserve"> </w:t>
      </w:r>
      <w:r w:rsidRPr="00B37371">
        <w:rPr>
          <w:rFonts w:cs="B Nazanin" w:hint="cs"/>
          <w:b/>
          <w:bCs/>
          <w:sz w:val="26"/>
          <w:szCs w:val="26"/>
          <w:rtl/>
        </w:rPr>
        <w:t>مرکزی</w:t>
      </w:r>
      <w:r w:rsidRPr="00B37371">
        <w:rPr>
          <w:rFonts w:cs="B Nazanin"/>
          <w:b/>
          <w:bCs/>
          <w:sz w:val="26"/>
          <w:szCs w:val="26"/>
          <w:rtl/>
        </w:rPr>
        <w:t xml:space="preserve"> </w:t>
      </w:r>
      <w:r w:rsidRPr="00B37371">
        <w:rPr>
          <w:rFonts w:cs="B Nazanin" w:hint="cs"/>
          <w:b/>
          <w:bCs/>
          <w:sz w:val="26"/>
          <w:szCs w:val="26"/>
          <w:rtl/>
        </w:rPr>
        <w:t>منتخب</w:t>
      </w:r>
      <w:r w:rsidRPr="00B37371">
        <w:rPr>
          <w:rFonts w:cs="B Nazanin"/>
          <w:b/>
          <w:bCs/>
          <w:sz w:val="26"/>
          <w:szCs w:val="26"/>
          <w:rtl/>
        </w:rPr>
        <w:t xml:space="preserve"> </w:t>
      </w:r>
      <w:r w:rsidRPr="00B37371">
        <w:rPr>
          <w:rFonts w:cs="B Nazanin" w:hint="cs"/>
          <w:b/>
          <w:bCs/>
          <w:sz w:val="26"/>
          <w:szCs w:val="26"/>
          <w:rtl/>
        </w:rPr>
        <w:t>کنفرانس</w:t>
      </w:r>
      <w:r w:rsidRPr="00B37371">
        <w:rPr>
          <w:rFonts w:cs="B Nazanin"/>
          <w:b/>
          <w:bCs/>
          <w:sz w:val="26"/>
          <w:szCs w:val="26"/>
          <w:rtl/>
        </w:rPr>
        <w:t xml:space="preserve"> </w:t>
      </w:r>
      <w:r w:rsidRPr="00B37371">
        <w:rPr>
          <w:rFonts w:cs="B Nazanin" w:hint="cs"/>
          <w:b/>
          <w:bCs/>
          <w:sz w:val="26"/>
          <w:szCs w:val="26"/>
          <w:rtl/>
        </w:rPr>
        <w:t>سرتاسری</w:t>
      </w:r>
      <w:r w:rsidRPr="00B37371">
        <w:rPr>
          <w:rFonts w:cs="B Nazanin"/>
          <w:b/>
          <w:bCs/>
          <w:sz w:val="26"/>
          <w:szCs w:val="26"/>
          <w:rtl/>
        </w:rPr>
        <w:t xml:space="preserve"> </w:t>
      </w:r>
      <w:r w:rsidRPr="00B37371">
        <w:rPr>
          <w:rFonts w:cs="B Nazanin" w:hint="cs"/>
          <w:b/>
          <w:bCs/>
          <w:sz w:val="26"/>
          <w:szCs w:val="26"/>
          <w:rtl/>
        </w:rPr>
        <w:t>سازمان</w:t>
      </w:r>
      <w:r w:rsidRPr="00B37371">
        <w:rPr>
          <w:rFonts w:cs="B Nazanin"/>
          <w:b/>
          <w:bCs/>
          <w:sz w:val="26"/>
          <w:szCs w:val="26"/>
          <w:rtl/>
        </w:rPr>
        <w:t xml:space="preserve"> </w:t>
      </w:r>
      <w:r w:rsidRPr="00B37371">
        <w:rPr>
          <w:rFonts w:cs="B Nazanin" w:hint="cs"/>
          <w:b/>
          <w:bCs/>
          <w:sz w:val="26"/>
          <w:szCs w:val="26"/>
          <w:rtl/>
        </w:rPr>
        <w:t>نیز</w:t>
      </w:r>
      <w:r w:rsidRPr="00B37371">
        <w:rPr>
          <w:rFonts w:cs="B Nazanin"/>
          <w:b/>
          <w:bCs/>
          <w:sz w:val="26"/>
          <w:szCs w:val="26"/>
          <w:rtl/>
        </w:rPr>
        <w:t xml:space="preserve"> </w:t>
      </w:r>
      <w:r w:rsidRPr="00B37371">
        <w:rPr>
          <w:rFonts w:cs="B Nazanin" w:hint="cs"/>
          <w:b/>
          <w:bCs/>
          <w:sz w:val="26"/>
          <w:szCs w:val="26"/>
          <w:rtl/>
        </w:rPr>
        <w:t>طی</w:t>
      </w:r>
      <w:r w:rsidRPr="00B37371">
        <w:rPr>
          <w:rFonts w:cs="B Nazanin"/>
          <w:b/>
          <w:bCs/>
          <w:sz w:val="26"/>
          <w:szCs w:val="26"/>
          <w:rtl/>
        </w:rPr>
        <w:t xml:space="preserve"> </w:t>
      </w:r>
      <w:r w:rsidRPr="00B37371">
        <w:rPr>
          <w:rFonts w:cs="B Nazanin" w:hint="cs"/>
          <w:b/>
          <w:bCs/>
          <w:sz w:val="26"/>
          <w:szCs w:val="26"/>
          <w:rtl/>
        </w:rPr>
        <w:t>ابلاغیۀ</w:t>
      </w:r>
      <w:r w:rsidRPr="00B37371">
        <w:rPr>
          <w:rFonts w:cs="B Nazanin"/>
          <w:b/>
          <w:bCs/>
          <w:sz w:val="26"/>
          <w:szCs w:val="26"/>
          <w:rtl/>
        </w:rPr>
        <w:t xml:space="preserve"> </w:t>
      </w:r>
      <w:r w:rsidRPr="00B37371">
        <w:rPr>
          <w:rFonts w:cs="B Nazanin" w:hint="cs"/>
          <w:b/>
          <w:bCs/>
          <w:sz w:val="26"/>
          <w:szCs w:val="26"/>
          <w:rtl/>
        </w:rPr>
        <w:t>تـاریـخـی</w:t>
      </w:r>
      <w:r w:rsidRPr="00B37371">
        <w:rPr>
          <w:rFonts w:cs="B Nazanin"/>
          <w:b/>
          <w:bCs/>
          <w:sz w:val="26"/>
          <w:szCs w:val="26"/>
          <w:rtl/>
        </w:rPr>
        <w:t xml:space="preserve"> 24/12/1362 </w:t>
      </w:r>
      <w:r w:rsidRPr="00B37371">
        <w:rPr>
          <w:rFonts w:cs="B Nazanin" w:hint="cs"/>
          <w:b/>
          <w:bCs/>
          <w:sz w:val="26"/>
          <w:szCs w:val="26"/>
          <w:rtl/>
        </w:rPr>
        <w:t>خـویـش</w:t>
      </w:r>
      <w:r w:rsidRPr="00B37371">
        <w:rPr>
          <w:rFonts w:cs="B Nazanin"/>
          <w:b/>
          <w:bCs/>
          <w:sz w:val="26"/>
          <w:szCs w:val="26"/>
          <w:rtl/>
        </w:rPr>
        <w:t xml:space="preserve"> </w:t>
      </w:r>
      <w:r w:rsidRPr="00B37371">
        <w:rPr>
          <w:rFonts w:cs="B Nazanin" w:hint="cs"/>
          <w:b/>
          <w:bCs/>
          <w:sz w:val="26"/>
          <w:szCs w:val="26"/>
          <w:rtl/>
        </w:rPr>
        <w:t>بـا</w:t>
      </w:r>
      <w:r w:rsidRPr="00B37371">
        <w:rPr>
          <w:rFonts w:cs="B Nazanin"/>
          <w:b/>
          <w:bCs/>
          <w:sz w:val="26"/>
          <w:szCs w:val="26"/>
          <w:rtl/>
        </w:rPr>
        <w:t xml:space="preserve"> </w:t>
      </w:r>
      <w:r w:rsidRPr="00B37371">
        <w:rPr>
          <w:rFonts w:cs="B Nazanin" w:hint="cs"/>
          <w:b/>
          <w:bCs/>
          <w:sz w:val="26"/>
          <w:szCs w:val="26"/>
          <w:rtl/>
        </w:rPr>
        <w:t>تـکـیـه</w:t>
      </w:r>
      <w:r w:rsidRPr="00B37371">
        <w:rPr>
          <w:rFonts w:cs="B Nazanin"/>
          <w:b/>
          <w:bCs/>
          <w:sz w:val="26"/>
          <w:szCs w:val="26"/>
          <w:rtl/>
        </w:rPr>
        <w:t xml:space="preserve"> </w:t>
      </w:r>
      <w:r w:rsidRPr="00B37371">
        <w:rPr>
          <w:rFonts w:cs="B Nazanin" w:hint="cs"/>
          <w:b/>
          <w:bCs/>
          <w:sz w:val="26"/>
          <w:szCs w:val="26"/>
          <w:rtl/>
        </w:rPr>
        <w:t>بـر</w:t>
      </w:r>
      <w:r w:rsidRPr="00B37371">
        <w:rPr>
          <w:rFonts w:cs="B Nazanin"/>
          <w:b/>
          <w:bCs/>
          <w:sz w:val="26"/>
          <w:szCs w:val="26"/>
          <w:rtl/>
        </w:rPr>
        <w:t xml:space="preserve"> </w:t>
      </w:r>
      <w:r w:rsidRPr="00B37371">
        <w:rPr>
          <w:rFonts w:cs="B Nazanin" w:hint="cs"/>
          <w:b/>
          <w:bCs/>
          <w:sz w:val="26"/>
          <w:szCs w:val="26"/>
          <w:rtl/>
        </w:rPr>
        <w:t>مواضع</w:t>
      </w:r>
      <w:r w:rsidRPr="00B37371">
        <w:rPr>
          <w:rFonts w:cs="B Nazanin"/>
          <w:b/>
          <w:bCs/>
          <w:sz w:val="26"/>
          <w:szCs w:val="26"/>
          <w:rtl/>
        </w:rPr>
        <w:t xml:space="preserve"> </w:t>
      </w:r>
      <w:r w:rsidRPr="00B37371">
        <w:rPr>
          <w:rFonts w:cs="B Nazanin" w:hint="cs"/>
          <w:b/>
          <w:bCs/>
          <w:sz w:val="26"/>
          <w:szCs w:val="26"/>
          <w:rtl/>
        </w:rPr>
        <w:t>کنفرانس</w:t>
      </w:r>
      <w:r w:rsidRPr="00B37371">
        <w:rPr>
          <w:rFonts w:cs="B Nazanin"/>
          <w:b/>
          <w:bCs/>
          <w:sz w:val="26"/>
          <w:szCs w:val="26"/>
          <w:rtl/>
        </w:rPr>
        <w:t xml:space="preserve"> </w:t>
      </w:r>
      <w:r w:rsidRPr="00B37371">
        <w:rPr>
          <w:rFonts w:cs="B Nazanin" w:hint="cs"/>
          <w:b/>
          <w:bCs/>
          <w:sz w:val="26"/>
          <w:szCs w:val="26"/>
          <w:rtl/>
        </w:rPr>
        <w:t>بیان</w:t>
      </w:r>
      <w:r w:rsidRPr="00B37371">
        <w:rPr>
          <w:rFonts w:cs="B Nazanin"/>
          <w:b/>
          <w:bCs/>
          <w:sz w:val="26"/>
          <w:szCs w:val="26"/>
          <w:rtl/>
        </w:rPr>
        <w:t xml:space="preserve"> </w:t>
      </w:r>
      <w:r w:rsidRPr="00B37371">
        <w:rPr>
          <w:rFonts w:cs="B Nazanin" w:hint="cs"/>
          <w:b/>
          <w:bCs/>
          <w:sz w:val="26"/>
          <w:szCs w:val="26"/>
          <w:rtl/>
        </w:rPr>
        <w:t>داشته</w:t>
      </w:r>
      <w:r w:rsidRPr="00B37371">
        <w:rPr>
          <w:rFonts w:cs="B Nazanin"/>
          <w:b/>
          <w:bCs/>
          <w:sz w:val="26"/>
          <w:szCs w:val="26"/>
          <w:rtl/>
        </w:rPr>
        <w:t xml:space="preserve"> </w:t>
      </w:r>
      <w:r w:rsidRPr="00B37371">
        <w:rPr>
          <w:rFonts w:cs="B Nazanin" w:hint="cs"/>
          <w:b/>
          <w:bCs/>
          <w:sz w:val="26"/>
          <w:szCs w:val="26"/>
          <w:rtl/>
        </w:rPr>
        <w:t>است</w:t>
      </w:r>
      <w:r w:rsidRPr="00B37371">
        <w:rPr>
          <w:rFonts w:cs="B Nazanin"/>
          <w:b/>
          <w:bCs/>
          <w:sz w:val="26"/>
          <w:szCs w:val="26"/>
          <w:rtl/>
        </w:rPr>
        <w:t>: «</w:t>
      </w:r>
      <w:r w:rsidRPr="00B37371">
        <w:rPr>
          <w:rFonts w:cs="B Nazanin" w:hint="cs"/>
          <w:b/>
          <w:bCs/>
          <w:sz w:val="26"/>
          <w:szCs w:val="26"/>
          <w:rtl/>
        </w:rPr>
        <w:t>هیچگونه</w:t>
      </w:r>
      <w:r w:rsidRPr="00B37371">
        <w:rPr>
          <w:rFonts w:cs="B Nazanin"/>
          <w:b/>
          <w:bCs/>
          <w:sz w:val="26"/>
          <w:szCs w:val="26"/>
          <w:rtl/>
        </w:rPr>
        <w:t xml:space="preserve"> </w:t>
      </w:r>
      <w:r w:rsidRPr="00B37371">
        <w:rPr>
          <w:rFonts w:cs="B Nazanin" w:hint="cs"/>
          <w:b/>
          <w:bCs/>
          <w:sz w:val="26"/>
          <w:szCs w:val="26"/>
          <w:rtl/>
        </w:rPr>
        <w:t>قرارداد،</w:t>
      </w:r>
      <w:r w:rsidRPr="00B37371">
        <w:rPr>
          <w:rFonts w:cs="B Nazanin"/>
          <w:b/>
          <w:bCs/>
          <w:sz w:val="26"/>
          <w:szCs w:val="26"/>
          <w:rtl/>
        </w:rPr>
        <w:t xml:space="preserve"> </w:t>
      </w:r>
      <w:r w:rsidRPr="00B37371">
        <w:rPr>
          <w:rFonts w:cs="B Nazanin" w:hint="cs"/>
          <w:b/>
          <w:bCs/>
          <w:sz w:val="26"/>
          <w:szCs w:val="26"/>
          <w:rtl/>
        </w:rPr>
        <w:t>پروتوکول</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یا</w:t>
      </w:r>
      <w:r w:rsidRPr="00B37371">
        <w:rPr>
          <w:rFonts w:cs="B Nazanin"/>
          <w:b/>
          <w:bCs/>
          <w:sz w:val="26"/>
          <w:szCs w:val="26"/>
          <w:rtl/>
        </w:rPr>
        <w:t xml:space="preserve"> </w:t>
      </w:r>
      <w:r w:rsidRPr="00B37371">
        <w:rPr>
          <w:rFonts w:cs="B Nazanin" w:hint="cs"/>
          <w:b/>
          <w:bCs/>
          <w:sz w:val="26"/>
          <w:szCs w:val="26"/>
          <w:rtl/>
        </w:rPr>
        <w:t>رابطه</w:t>
      </w:r>
      <w:r w:rsidRPr="00B37371">
        <w:rPr>
          <w:rFonts w:cs="B Nazanin"/>
          <w:b/>
          <w:bCs/>
          <w:sz w:val="26"/>
          <w:szCs w:val="26"/>
          <w:rtl/>
        </w:rPr>
        <w:t xml:space="preserve"> </w:t>
      </w:r>
      <w:r w:rsidRPr="00B37371">
        <w:rPr>
          <w:rFonts w:cs="B Nazanin" w:hint="cs"/>
          <w:b/>
          <w:bCs/>
          <w:sz w:val="26"/>
          <w:szCs w:val="26"/>
          <w:rtl/>
        </w:rPr>
        <w:t>گیری</w:t>
      </w:r>
      <w:r w:rsidRPr="00B37371">
        <w:rPr>
          <w:rFonts w:cs="B Nazanin"/>
          <w:b/>
          <w:bCs/>
          <w:sz w:val="26"/>
          <w:szCs w:val="26"/>
          <w:rtl/>
        </w:rPr>
        <w:t xml:space="preserve"> </w:t>
      </w:r>
      <w:r w:rsidRPr="00B37371">
        <w:rPr>
          <w:rFonts w:cs="B Nazanin" w:hint="cs"/>
          <w:b/>
          <w:bCs/>
          <w:sz w:val="26"/>
          <w:szCs w:val="26"/>
          <w:rtl/>
        </w:rPr>
        <w:t>را</w:t>
      </w:r>
      <w:r w:rsidRPr="00B37371">
        <w:rPr>
          <w:rFonts w:cs="B Nazanin"/>
          <w:b/>
          <w:bCs/>
          <w:sz w:val="26"/>
          <w:szCs w:val="26"/>
          <w:rtl/>
        </w:rPr>
        <w:t xml:space="preserve"> </w:t>
      </w:r>
      <w:r w:rsidRPr="00B37371">
        <w:rPr>
          <w:rFonts w:cs="B Nazanin" w:hint="cs"/>
          <w:b/>
          <w:bCs/>
          <w:sz w:val="26"/>
          <w:szCs w:val="26"/>
          <w:rtl/>
        </w:rPr>
        <w:t>با</w:t>
      </w:r>
      <w:r w:rsidRPr="00B37371">
        <w:rPr>
          <w:rFonts w:cs="B Nazanin"/>
          <w:b/>
          <w:bCs/>
          <w:sz w:val="26"/>
          <w:szCs w:val="26"/>
          <w:rtl/>
        </w:rPr>
        <w:t xml:space="preserve"> </w:t>
      </w:r>
      <w:r w:rsidRPr="00B37371">
        <w:rPr>
          <w:rFonts w:cs="B Nazanin" w:hint="cs"/>
          <w:b/>
          <w:bCs/>
          <w:sz w:val="26"/>
          <w:szCs w:val="26"/>
          <w:rtl/>
        </w:rPr>
        <w:t>دولت</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دشمن</w:t>
      </w:r>
      <w:r w:rsidRPr="00B37371">
        <w:rPr>
          <w:rFonts w:cs="B Nazanin"/>
          <w:b/>
          <w:bCs/>
          <w:sz w:val="26"/>
          <w:szCs w:val="26"/>
          <w:rtl/>
        </w:rPr>
        <w:t xml:space="preserve"> </w:t>
      </w:r>
      <w:r w:rsidRPr="00B37371">
        <w:rPr>
          <w:rFonts w:cs="B Nazanin" w:hint="cs"/>
          <w:b/>
          <w:bCs/>
          <w:sz w:val="26"/>
          <w:szCs w:val="26"/>
          <w:rtl/>
        </w:rPr>
        <w:t>روسی</w:t>
      </w:r>
      <w:r w:rsidRPr="00B37371">
        <w:rPr>
          <w:rFonts w:cs="B Nazanin"/>
          <w:b/>
          <w:bCs/>
          <w:sz w:val="26"/>
          <w:szCs w:val="26"/>
          <w:rtl/>
        </w:rPr>
        <w:t xml:space="preserve"> </w:t>
      </w:r>
      <w:r w:rsidRPr="00B37371">
        <w:rPr>
          <w:rFonts w:cs="B Nazanin" w:hint="cs"/>
          <w:b/>
          <w:bCs/>
          <w:sz w:val="26"/>
          <w:szCs w:val="26"/>
          <w:rtl/>
        </w:rPr>
        <w:t>به</w:t>
      </w:r>
      <w:r w:rsidRPr="00B37371">
        <w:rPr>
          <w:rFonts w:cs="B Nazanin"/>
          <w:b/>
          <w:bCs/>
          <w:sz w:val="26"/>
          <w:szCs w:val="26"/>
          <w:rtl/>
        </w:rPr>
        <w:t xml:space="preserve"> </w:t>
      </w:r>
      <w:r w:rsidRPr="00B37371">
        <w:rPr>
          <w:rFonts w:cs="B Nazanin" w:hint="cs"/>
          <w:b/>
          <w:bCs/>
          <w:sz w:val="26"/>
          <w:szCs w:val="26"/>
          <w:rtl/>
        </w:rPr>
        <w:t>رسمیت</w:t>
      </w:r>
      <w:r w:rsidRPr="00B37371">
        <w:rPr>
          <w:rFonts w:cs="B Nazanin"/>
          <w:b/>
          <w:bCs/>
          <w:sz w:val="26"/>
          <w:szCs w:val="26"/>
          <w:rtl/>
        </w:rPr>
        <w:t xml:space="preserve"> </w:t>
      </w:r>
      <w:r w:rsidRPr="00B37371">
        <w:rPr>
          <w:rFonts w:cs="B Nazanin" w:hint="cs"/>
          <w:b/>
          <w:bCs/>
          <w:sz w:val="26"/>
          <w:szCs w:val="26"/>
          <w:rtl/>
        </w:rPr>
        <w:t>نمی</w:t>
      </w:r>
      <w:r w:rsidRPr="00B37371">
        <w:rPr>
          <w:rFonts w:cs="B Nazanin"/>
          <w:b/>
          <w:bCs/>
          <w:sz w:val="26"/>
          <w:szCs w:val="26"/>
          <w:rtl/>
        </w:rPr>
        <w:t xml:space="preserve"> </w:t>
      </w:r>
      <w:r w:rsidRPr="00B37371">
        <w:rPr>
          <w:rFonts w:cs="B Nazanin" w:hint="cs"/>
          <w:b/>
          <w:bCs/>
          <w:sz w:val="26"/>
          <w:szCs w:val="26"/>
          <w:rtl/>
        </w:rPr>
        <w:t>شناسد</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آن</w:t>
      </w:r>
      <w:r w:rsidRPr="00B37371">
        <w:rPr>
          <w:rFonts w:cs="B Nazanin"/>
          <w:b/>
          <w:bCs/>
          <w:sz w:val="26"/>
          <w:szCs w:val="26"/>
          <w:rtl/>
        </w:rPr>
        <w:t xml:space="preserve"> </w:t>
      </w:r>
      <w:r w:rsidRPr="00B37371">
        <w:rPr>
          <w:rFonts w:cs="B Nazanin" w:hint="cs"/>
          <w:b/>
          <w:bCs/>
          <w:sz w:val="26"/>
          <w:szCs w:val="26"/>
          <w:rtl/>
        </w:rPr>
        <w:t>را</w:t>
      </w:r>
      <w:r w:rsidRPr="00B37371">
        <w:rPr>
          <w:rFonts w:cs="B Nazanin"/>
          <w:b/>
          <w:bCs/>
          <w:sz w:val="26"/>
          <w:szCs w:val="26"/>
          <w:rtl/>
        </w:rPr>
        <w:t xml:space="preserve"> </w:t>
      </w:r>
      <w:r w:rsidRPr="00B37371">
        <w:rPr>
          <w:rFonts w:cs="B Nazanin" w:hint="cs"/>
          <w:b/>
          <w:bCs/>
          <w:sz w:val="26"/>
          <w:szCs w:val="26"/>
          <w:rtl/>
        </w:rPr>
        <w:t>خیانت</w:t>
      </w:r>
      <w:r w:rsidRPr="00B37371">
        <w:rPr>
          <w:rFonts w:cs="B Nazanin"/>
          <w:b/>
          <w:bCs/>
          <w:sz w:val="26"/>
          <w:szCs w:val="26"/>
          <w:rtl/>
        </w:rPr>
        <w:t xml:space="preserve"> </w:t>
      </w:r>
      <w:r w:rsidRPr="00B37371">
        <w:rPr>
          <w:rFonts w:cs="B Nazanin" w:hint="cs"/>
          <w:b/>
          <w:bCs/>
          <w:sz w:val="26"/>
          <w:szCs w:val="26"/>
          <w:rtl/>
        </w:rPr>
        <w:t>ملی</w:t>
      </w:r>
      <w:r w:rsidRPr="00B37371">
        <w:rPr>
          <w:rFonts w:cs="B Nazanin"/>
          <w:b/>
          <w:bCs/>
          <w:sz w:val="26"/>
          <w:szCs w:val="26"/>
          <w:rtl/>
        </w:rPr>
        <w:t xml:space="preserve"> </w:t>
      </w:r>
      <w:r w:rsidRPr="00B37371">
        <w:rPr>
          <w:rFonts w:cs="B Nazanin" w:hint="cs"/>
          <w:b/>
          <w:bCs/>
          <w:sz w:val="26"/>
          <w:szCs w:val="26"/>
          <w:rtl/>
        </w:rPr>
        <w:t>میداند</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از</w:t>
      </w:r>
      <w:r w:rsidRPr="00B37371">
        <w:rPr>
          <w:rFonts w:cs="B Nazanin"/>
          <w:b/>
          <w:bCs/>
          <w:sz w:val="26"/>
          <w:szCs w:val="26"/>
          <w:rtl/>
        </w:rPr>
        <w:t xml:space="preserve"> </w:t>
      </w:r>
      <w:r w:rsidRPr="00B37371">
        <w:rPr>
          <w:rFonts w:cs="B Nazanin" w:hint="cs"/>
          <w:b/>
          <w:bCs/>
          <w:sz w:val="26"/>
          <w:szCs w:val="26"/>
          <w:rtl/>
        </w:rPr>
        <w:t>کلیه</w:t>
      </w:r>
      <w:r w:rsidRPr="00B37371">
        <w:rPr>
          <w:rFonts w:cs="B Nazanin"/>
          <w:b/>
          <w:bCs/>
          <w:sz w:val="26"/>
          <w:szCs w:val="26"/>
          <w:rtl/>
        </w:rPr>
        <w:t xml:space="preserve"> </w:t>
      </w:r>
      <w:r w:rsidRPr="00B37371">
        <w:rPr>
          <w:rFonts w:cs="B Nazanin" w:hint="cs"/>
          <w:b/>
          <w:bCs/>
          <w:sz w:val="26"/>
          <w:szCs w:val="26"/>
          <w:rtl/>
        </w:rPr>
        <w:t>اعضا</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هواداران</w:t>
      </w:r>
      <w:r w:rsidRPr="00B37371">
        <w:rPr>
          <w:rFonts w:cs="B Nazanin"/>
          <w:b/>
          <w:bCs/>
          <w:sz w:val="26"/>
          <w:szCs w:val="26"/>
          <w:rtl/>
        </w:rPr>
        <w:t xml:space="preserve"> </w:t>
      </w:r>
      <w:r w:rsidRPr="00B37371">
        <w:rPr>
          <w:rFonts w:cs="B Nazanin" w:hint="cs"/>
          <w:b/>
          <w:bCs/>
          <w:sz w:val="26"/>
          <w:szCs w:val="26"/>
          <w:rtl/>
        </w:rPr>
        <w:t>سازمان</w:t>
      </w:r>
      <w:r w:rsidRPr="00B37371">
        <w:rPr>
          <w:rFonts w:cs="B Nazanin"/>
          <w:b/>
          <w:bCs/>
          <w:sz w:val="26"/>
          <w:szCs w:val="26"/>
          <w:rtl/>
        </w:rPr>
        <w:t xml:space="preserve"> </w:t>
      </w:r>
      <w:r w:rsidRPr="00B37371">
        <w:rPr>
          <w:rFonts w:cs="B Nazanin" w:hint="cs"/>
          <w:b/>
          <w:bCs/>
          <w:sz w:val="26"/>
          <w:szCs w:val="26"/>
          <w:rtl/>
        </w:rPr>
        <w:t>در</w:t>
      </w:r>
      <w:r w:rsidRPr="00B37371">
        <w:rPr>
          <w:rFonts w:cs="B Nazanin"/>
          <w:b/>
          <w:bCs/>
          <w:sz w:val="26"/>
          <w:szCs w:val="26"/>
          <w:rtl/>
        </w:rPr>
        <w:t xml:space="preserve"> </w:t>
      </w:r>
      <w:r w:rsidRPr="00B37371">
        <w:rPr>
          <w:rFonts w:cs="B Nazanin" w:hint="cs"/>
          <w:b/>
          <w:bCs/>
          <w:sz w:val="26"/>
          <w:szCs w:val="26"/>
          <w:rtl/>
        </w:rPr>
        <w:t>منطقۀ</w:t>
      </w:r>
      <w:r w:rsidRPr="00B37371">
        <w:rPr>
          <w:rFonts w:cs="B Nazanin"/>
          <w:b/>
          <w:bCs/>
          <w:sz w:val="26"/>
          <w:szCs w:val="26"/>
          <w:rtl/>
        </w:rPr>
        <w:t xml:space="preserve"> </w:t>
      </w:r>
      <w:r w:rsidRPr="00B37371">
        <w:rPr>
          <w:rFonts w:cs="B Nazanin" w:hint="cs"/>
          <w:b/>
          <w:bCs/>
          <w:sz w:val="26"/>
          <w:szCs w:val="26"/>
          <w:rtl/>
        </w:rPr>
        <w:t>کوهدامن</w:t>
      </w:r>
      <w:r w:rsidRPr="00B37371">
        <w:rPr>
          <w:rFonts w:cs="B Nazanin" w:hint="eastAsia"/>
          <w:b/>
          <w:bCs/>
          <w:sz w:val="26"/>
          <w:szCs w:val="26"/>
          <w:rtl/>
        </w:rPr>
        <w:t>»</w:t>
      </w:r>
      <w:r w:rsidRPr="00B37371">
        <w:rPr>
          <w:rFonts w:cs="B Nazanin"/>
          <w:b/>
          <w:bCs/>
          <w:sz w:val="26"/>
          <w:szCs w:val="26"/>
          <w:rtl/>
        </w:rPr>
        <w:t xml:space="preserve"> </w:t>
      </w:r>
      <w:r w:rsidRPr="00B37371">
        <w:rPr>
          <w:rFonts w:cs="B Nazanin" w:hint="cs"/>
          <w:b/>
          <w:bCs/>
          <w:sz w:val="26"/>
          <w:szCs w:val="26"/>
          <w:rtl/>
        </w:rPr>
        <w:t>خواسته</w:t>
      </w:r>
      <w:r w:rsidRPr="00B37371">
        <w:rPr>
          <w:rFonts w:cs="B Nazanin"/>
          <w:b/>
          <w:bCs/>
          <w:sz w:val="26"/>
          <w:szCs w:val="26"/>
          <w:rtl/>
        </w:rPr>
        <w:t xml:space="preserve"> </w:t>
      </w:r>
      <w:r w:rsidRPr="00B37371">
        <w:rPr>
          <w:rFonts w:cs="B Nazanin" w:hint="cs"/>
          <w:b/>
          <w:bCs/>
          <w:sz w:val="26"/>
          <w:szCs w:val="26"/>
          <w:rtl/>
        </w:rPr>
        <w:t>است</w:t>
      </w:r>
      <w:r w:rsidRPr="00B37371">
        <w:rPr>
          <w:rFonts w:cs="B Nazanin"/>
          <w:b/>
          <w:bCs/>
          <w:sz w:val="26"/>
          <w:szCs w:val="26"/>
          <w:rtl/>
        </w:rPr>
        <w:t xml:space="preserve"> «</w:t>
      </w:r>
      <w:r w:rsidRPr="00B37371">
        <w:rPr>
          <w:rFonts w:cs="B Nazanin" w:hint="cs"/>
          <w:b/>
          <w:bCs/>
          <w:sz w:val="26"/>
          <w:szCs w:val="26"/>
          <w:rtl/>
        </w:rPr>
        <w:t>که</w:t>
      </w:r>
      <w:r w:rsidRPr="00B37371">
        <w:rPr>
          <w:rFonts w:cs="B Nazanin"/>
          <w:b/>
          <w:bCs/>
          <w:sz w:val="26"/>
          <w:szCs w:val="26"/>
          <w:rtl/>
        </w:rPr>
        <w:t xml:space="preserve"> </w:t>
      </w:r>
      <w:r w:rsidRPr="00B37371">
        <w:rPr>
          <w:rFonts w:cs="B Nazanin" w:hint="cs"/>
          <w:b/>
          <w:bCs/>
          <w:sz w:val="26"/>
          <w:szCs w:val="26"/>
          <w:rtl/>
        </w:rPr>
        <w:t>بدون</w:t>
      </w:r>
      <w:r w:rsidRPr="00B37371">
        <w:rPr>
          <w:rFonts w:cs="B Nazanin"/>
          <w:b/>
          <w:bCs/>
          <w:sz w:val="26"/>
          <w:szCs w:val="26"/>
          <w:rtl/>
        </w:rPr>
        <w:t xml:space="preserve"> </w:t>
      </w:r>
      <w:r w:rsidRPr="00B37371">
        <w:rPr>
          <w:rFonts w:cs="B Nazanin" w:hint="cs"/>
          <w:b/>
          <w:bCs/>
          <w:sz w:val="26"/>
          <w:szCs w:val="26"/>
          <w:rtl/>
        </w:rPr>
        <w:t>درنگ</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مسامحه</w:t>
      </w:r>
      <w:r w:rsidRPr="00B37371">
        <w:rPr>
          <w:rFonts w:cs="B Nazanin"/>
          <w:b/>
          <w:bCs/>
          <w:sz w:val="26"/>
          <w:szCs w:val="26"/>
          <w:rtl/>
        </w:rPr>
        <w:t xml:space="preserve"> </w:t>
      </w:r>
      <w:r w:rsidRPr="00B37371">
        <w:rPr>
          <w:rFonts w:cs="B Nazanin" w:hint="cs"/>
          <w:b/>
          <w:bCs/>
          <w:sz w:val="26"/>
          <w:szCs w:val="26"/>
          <w:rtl/>
        </w:rPr>
        <w:t>فوراً</w:t>
      </w:r>
      <w:r w:rsidRPr="00B37371">
        <w:rPr>
          <w:rFonts w:cs="B Nazanin"/>
          <w:b/>
          <w:bCs/>
          <w:sz w:val="26"/>
          <w:szCs w:val="26"/>
          <w:rtl/>
        </w:rPr>
        <w:t xml:space="preserve"> </w:t>
      </w:r>
      <w:r w:rsidRPr="00B37371">
        <w:rPr>
          <w:rFonts w:cs="B Nazanin" w:hint="cs"/>
          <w:b/>
          <w:bCs/>
          <w:sz w:val="26"/>
          <w:szCs w:val="26"/>
          <w:rtl/>
        </w:rPr>
        <w:t>هرگونه</w:t>
      </w:r>
      <w:r w:rsidRPr="00B37371">
        <w:rPr>
          <w:rFonts w:cs="B Nazanin"/>
          <w:b/>
          <w:bCs/>
          <w:sz w:val="26"/>
          <w:szCs w:val="26"/>
          <w:rtl/>
        </w:rPr>
        <w:t xml:space="preserve"> </w:t>
      </w:r>
      <w:r w:rsidRPr="00B37371">
        <w:rPr>
          <w:rFonts w:cs="B Nazanin" w:hint="cs"/>
          <w:b/>
          <w:bCs/>
          <w:sz w:val="26"/>
          <w:szCs w:val="26"/>
          <w:rtl/>
        </w:rPr>
        <w:t>رابطۀ</w:t>
      </w:r>
      <w:r w:rsidRPr="00B37371">
        <w:rPr>
          <w:rFonts w:cs="B Nazanin"/>
          <w:b/>
          <w:bCs/>
          <w:sz w:val="26"/>
          <w:szCs w:val="26"/>
          <w:rtl/>
        </w:rPr>
        <w:t xml:space="preserve"> </w:t>
      </w:r>
      <w:r w:rsidRPr="00B37371">
        <w:rPr>
          <w:rFonts w:cs="B Nazanin" w:hint="cs"/>
          <w:b/>
          <w:bCs/>
          <w:sz w:val="26"/>
          <w:szCs w:val="26"/>
          <w:rtl/>
        </w:rPr>
        <w:t>دولتی</w:t>
      </w:r>
      <w:r w:rsidRPr="00B37371">
        <w:rPr>
          <w:rFonts w:cs="B Nazanin"/>
          <w:b/>
          <w:bCs/>
          <w:sz w:val="26"/>
          <w:szCs w:val="26"/>
          <w:rtl/>
        </w:rPr>
        <w:t xml:space="preserve"> </w:t>
      </w:r>
      <w:r w:rsidRPr="00B37371">
        <w:rPr>
          <w:rFonts w:cs="B Nazanin" w:hint="cs"/>
          <w:b/>
          <w:bCs/>
          <w:sz w:val="26"/>
          <w:szCs w:val="26"/>
          <w:rtl/>
        </w:rPr>
        <w:t>را</w:t>
      </w:r>
      <w:r w:rsidRPr="00B37371">
        <w:rPr>
          <w:rFonts w:cs="B Nazanin"/>
          <w:b/>
          <w:bCs/>
          <w:sz w:val="26"/>
          <w:szCs w:val="26"/>
          <w:rtl/>
        </w:rPr>
        <w:t xml:space="preserve"> </w:t>
      </w:r>
      <w:r w:rsidRPr="00B37371">
        <w:rPr>
          <w:rFonts w:cs="B Nazanin" w:hint="cs"/>
          <w:b/>
          <w:bCs/>
          <w:sz w:val="26"/>
          <w:szCs w:val="26"/>
          <w:rtl/>
        </w:rPr>
        <w:t>قطع</w:t>
      </w:r>
      <w:r w:rsidRPr="00B37371">
        <w:rPr>
          <w:rFonts w:cs="B Nazanin"/>
          <w:b/>
          <w:bCs/>
          <w:sz w:val="26"/>
          <w:szCs w:val="26"/>
          <w:rtl/>
        </w:rPr>
        <w:t xml:space="preserve"> </w:t>
      </w:r>
      <w:r w:rsidRPr="00B37371">
        <w:rPr>
          <w:rFonts w:cs="B Nazanin" w:hint="cs"/>
          <w:b/>
          <w:bCs/>
          <w:sz w:val="26"/>
          <w:szCs w:val="26"/>
          <w:rtl/>
        </w:rPr>
        <w:t>کنند</w:t>
      </w:r>
      <w:r w:rsidRPr="00B37371">
        <w:rPr>
          <w:rFonts w:cs="B Nazanin" w:hint="eastAsia"/>
          <w:b/>
          <w:bCs/>
          <w:sz w:val="26"/>
          <w:szCs w:val="26"/>
          <w:rtl/>
        </w:rPr>
        <w:t>»</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علاوه</w:t>
      </w:r>
      <w:r w:rsidRPr="00B37371">
        <w:rPr>
          <w:rFonts w:cs="B Nazanin"/>
          <w:b/>
          <w:bCs/>
          <w:sz w:val="26"/>
          <w:szCs w:val="26"/>
          <w:rtl/>
        </w:rPr>
        <w:t xml:space="preserve"> </w:t>
      </w:r>
      <w:r w:rsidRPr="00B37371">
        <w:rPr>
          <w:rFonts w:cs="B Nazanin" w:hint="cs"/>
          <w:b/>
          <w:bCs/>
          <w:sz w:val="26"/>
          <w:szCs w:val="26"/>
          <w:rtl/>
        </w:rPr>
        <w:t>کرده</w:t>
      </w:r>
      <w:r w:rsidRPr="00B37371">
        <w:rPr>
          <w:rFonts w:cs="B Nazanin"/>
          <w:b/>
          <w:bCs/>
          <w:sz w:val="26"/>
          <w:szCs w:val="26"/>
          <w:rtl/>
        </w:rPr>
        <w:t xml:space="preserve"> </w:t>
      </w:r>
      <w:r w:rsidRPr="00B37371">
        <w:rPr>
          <w:rFonts w:cs="B Nazanin" w:hint="cs"/>
          <w:b/>
          <w:bCs/>
          <w:sz w:val="26"/>
          <w:szCs w:val="26"/>
          <w:rtl/>
        </w:rPr>
        <w:t>است</w:t>
      </w:r>
      <w:r w:rsidRPr="00B37371">
        <w:rPr>
          <w:rFonts w:cs="B Nazanin"/>
          <w:b/>
          <w:bCs/>
          <w:sz w:val="26"/>
          <w:szCs w:val="26"/>
          <w:rtl/>
        </w:rPr>
        <w:t xml:space="preserve"> </w:t>
      </w:r>
      <w:r w:rsidRPr="00B37371">
        <w:rPr>
          <w:rFonts w:cs="B Nazanin" w:hint="cs"/>
          <w:b/>
          <w:bCs/>
          <w:sz w:val="26"/>
          <w:szCs w:val="26"/>
          <w:rtl/>
        </w:rPr>
        <w:t>که</w:t>
      </w:r>
      <w:r w:rsidRPr="00B37371">
        <w:rPr>
          <w:rFonts w:cs="B Nazanin"/>
          <w:b/>
          <w:bCs/>
          <w:sz w:val="26"/>
          <w:szCs w:val="26"/>
          <w:rtl/>
        </w:rPr>
        <w:t>: «</w:t>
      </w:r>
      <w:r w:rsidRPr="00B37371">
        <w:rPr>
          <w:rFonts w:cs="B Nazanin" w:hint="cs"/>
          <w:b/>
          <w:bCs/>
          <w:sz w:val="26"/>
          <w:szCs w:val="26"/>
          <w:rtl/>
        </w:rPr>
        <w:t>سازمان</w:t>
      </w:r>
      <w:r w:rsidRPr="00B37371">
        <w:rPr>
          <w:rFonts w:cs="B Nazanin"/>
          <w:b/>
          <w:bCs/>
          <w:sz w:val="26"/>
          <w:szCs w:val="26"/>
          <w:rtl/>
        </w:rPr>
        <w:t xml:space="preserve"> </w:t>
      </w:r>
      <w:r w:rsidRPr="00B37371">
        <w:rPr>
          <w:rFonts w:cs="B Nazanin" w:hint="cs"/>
          <w:b/>
          <w:bCs/>
          <w:sz w:val="26"/>
          <w:szCs w:val="26"/>
          <w:rtl/>
        </w:rPr>
        <w:t>با</w:t>
      </w:r>
      <w:r w:rsidRPr="00B37371">
        <w:rPr>
          <w:rFonts w:cs="B Nazanin"/>
          <w:b/>
          <w:bCs/>
          <w:sz w:val="26"/>
          <w:szCs w:val="26"/>
          <w:rtl/>
        </w:rPr>
        <w:t xml:space="preserve"> </w:t>
      </w:r>
      <w:r w:rsidRPr="00B37371">
        <w:rPr>
          <w:rFonts w:cs="B Nazanin" w:hint="cs"/>
          <w:b/>
          <w:bCs/>
          <w:sz w:val="26"/>
          <w:szCs w:val="26"/>
          <w:rtl/>
        </w:rPr>
        <w:t>طرح</w:t>
      </w:r>
      <w:r w:rsidRPr="00B37371">
        <w:rPr>
          <w:rFonts w:cs="B Nazanin"/>
          <w:b/>
          <w:bCs/>
          <w:sz w:val="26"/>
          <w:szCs w:val="26"/>
          <w:rtl/>
        </w:rPr>
        <w:t xml:space="preserve"> </w:t>
      </w:r>
      <w:r w:rsidRPr="00B37371">
        <w:rPr>
          <w:rFonts w:cs="B Nazanin" w:hint="cs"/>
          <w:b/>
          <w:bCs/>
          <w:sz w:val="26"/>
          <w:szCs w:val="26"/>
          <w:rtl/>
        </w:rPr>
        <w:t>شعار</w:t>
      </w:r>
      <w:r w:rsidRPr="00B37371">
        <w:rPr>
          <w:rFonts w:cs="B Nazanin"/>
          <w:b/>
          <w:bCs/>
          <w:sz w:val="26"/>
          <w:szCs w:val="26"/>
          <w:rtl/>
        </w:rPr>
        <w:t xml:space="preserve"> "</w:t>
      </w:r>
      <w:r w:rsidRPr="00B37371">
        <w:rPr>
          <w:rFonts w:cs="B Nazanin" w:hint="cs"/>
          <w:b/>
          <w:bCs/>
          <w:sz w:val="26"/>
          <w:szCs w:val="26"/>
          <w:rtl/>
        </w:rPr>
        <w:t>یا</w:t>
      </w:r>
      <w:r w:rsidRPr="00B37371">
        <w:rPr>
          <w:rFonts w:cs="B Nazanin"/>
          <w:b/>
          <w:bCs/>
          <w:sz w:val="26"/>
          <w:szCs w:val="26"/>
          <w:rtl/>
        </w:rPr>
        <w:t xml:space="preserve"> </w:t>
      </w:r>
      <w:r w:rsidRPr="00B37371">
        <w:rPr>
          <w:rFonts w:cs="B Nazanin" w:hint="cs"/>
          <w:b/>
          <w:bCs/>
          <w:sz w:val="26"/>
          <w:szCs w:val="26"/>
          <w:rtl/>
        </w:rPr>
        <w:t>مرگ</w:t>
      </w:r>
      <w:r w:rsidRPr="00B37371">
        <w:rPr>
          <w:rFonts w:cs="B Nazanin"/>
          <w:b/>
          <w:bCs/>
          <w:sz w:val="26"/>
          <w:szCs w:val="26"/>
          <w:rtl/>
        </w:rPr>
        <w:t xml:space="preserve"> </w:t>
      </w:r>
      <w:r w:rsidRPr="00B37371">
        <w:rPr>
          <w:rFonts w:cs="B Nazanin" w:hint="cs"/>
          <w:b/>
          <w:bCs/>
          <w:sz w:val="26"/>
          <w:szCs w:val="26"/>
          <w:rtl/>
        </w:rPr>
        <w:t>یا</w:t>
      </w:r>
      <w:r w:rsidRPr="00B37371">
        <w:rPr>
          <w:rFonts w:cs="B Nazanin"/>
          <w:b/>
          <w:bCs/>
          <w:sz w:val="26"/>
          <w:szCs w:val="26"/>
          <w:rtl/>
        </w:rPr>
        <w:t xml:space="preserve"> </w:t>
      </w:r>
      <w:r w:rsidRPr="00B37371">
        <w:rPr>
          <w:rFonts w:cs="B Nazanin" w:hint="cs"/>
          <w:b/>
          <w:bCs/>
          <w:sz w:val="26"/>
          <w:szCs w:val="26"/>
          <w:rtl/>
        </w:rPr>
        <w:t>آزادی</w:t>
      </w:r>
      <w:r w:rsidRPr="00B37371">
        <w:rPr>
          <w:rFonts w:cs="B Nazanin"/>
          <w:b/>
          <w:bCs/>
          <w:sz w:val="26"/>
          <w:szCs w:val="26"/>
          <w:rtl/>
        </w:rPr>
        <w:t xml:space="preserve">" </w:t>
      </w:r>
      <w:r w:rsidRPr="00B37371">
        <w:rPr>
          <w:rFonts w:cs="B Nazanin" w:hint="cs"/>
          <w:b/>
          <w:bCs/>
          <w:sz w:val="26"/>
          <w:szCs w:val="26"/>
          <w:rtl/>
        </w:rPr>
        <w:t>مرگ</w:t>
      </w:r>
      <w:r w:rsidRPr="00B37371">
        <w:rPr>
          <w:rFonts w:cs="B Nazanin"/>
          <w:b/>
          <w:bCs/>
          <w:sz w:val="26"/>
          <w:szCs w:val="26"/>
          <w:rtl/>
        </w:rPr>
        <w:t xml:space="preserve"> </w:t>
      </w:r>
      <w:r w:rsidRPr="00B37371">
        <w:rPr>
          <w:rFonts w:cs="B Nazanin" w:hint="cs"/>
          <w:b/>
          <w:bCs/>
          <w:sz w:val="26"/>
          <w:szCs w:val="26"/>
          <w:rtl/>
        </w:rPr>
        <w:t>را</w:t>
      </w:r>
      <w:r w:rsidRPr="00B37371">
        <w:rPr>
          <w:rFonts w:cs="B Nazanin"/>
          <w:b/>
          <w:bCs/>
          <w:sz w:val="26"/>
          <w:szCs w:val="26"/>
          <w:rtl/>
        </w:rPr>
        <w:t xml:space="preserve"> </w:t>
      </w:r>
      <w:r w:rsidRPr="00B37371">
        <w:rPr>
          <w:rFonts w:cs="B Nazanin" w:hint="cs"/>
          <w:b/>
          <w:bCs/>
          <w:sz w:val="26"/>
          <w:szCs w:val="26"/>
          <w:rtl/>
        </w:rPr>
        <w:t>بر</w:t>
      </w:r>
      <w:r w:rsidRPr="00B37371">
        <w:rPr>
          <w:rFonts w:cs="B Nazanin"/>
          <w:b/>
          <w:bCs/>
          <w:sz w:val="26"/>
          <w:szCs w:val="26"/>
          <w:rtl/>
        </w:rPr>
        <w:t xml:space="preserve"> </w:t>
      </w:r>
      <w:r w:rsidRPr="00B37371">
        <w:rPr>
          <w:rFonts w:cs="B Nazanin" w:hint="cs"/>
          <w:b/>
          <w:bCs/>
          <w:sz w:val="26"/>
          <w:szCs w:val="26"/>
          <w:rtl/>
        </w:rPr>
        <w:t>زندگی</w:t>
      </w:r>
      <w:r w:rsidRPr="00B37371">
        <w:rPr>
          <w:rFonts w:cs="B Nazanin"/>
          <w:b/>
          <w:bCs/>
          <w:sz w:val="26"/>
          <w:szCs w:val="26"/>
          <w:rtl/>
        </w:rPr>
        <w:t xml:space="preserve"> </w:t>
      </w:r>
      <w:r w:rsidRPr="00B37371">
        <w:rPr>
          <w:rFonts w:cs="B Nazanin" w:hint="cs"/>
          <w:b/>
          <w:bCs/>
          <w:sz w:val="26"/>
          <w:szCs w:val="26"/>
          <w:rtl/>
        </w:rPr>
        <w:t>زیر</w:t>
      </w:r>
      <w:r w:rsidRPr="00B37371">
        <w:rPr>
          <w:rFonts w:cs="B Nazanin"/>
          <w:b/>
          <w:bCs/>
          <w:sz w:val="26"/>
          <w:szCs w:val="26"/>
          <w:rtl/>
        </w:rPr>
        <w:t xml:space="preserve"> </w:t>
      </w:r>
      <w:r w:rsidRPr="00B37371">
        <w:rPr>
          <w:rFonts w:cs="B Nazanin" w:hint="cs"/>
          <w:b/>
          <w:bCs/>
          <w:sz w:val="26"/>
          <w:szCs w:val="26"/>
          <w:rtl/>
        </w:rPr>
        <w:t>یوغ</w:t>
      </w:r>
      <w:r w:rsidRPr="00B37371">
        <w:rPr>
          <w:rFonts w:cs="B Nazanin"/>
          <w:b/>
          <w:bCs/>
          <w:sz w:val="26"/>
          <w:szCs w:val="26"/>
          <w:rtl/>
        </w:rPr>
        <w:t xml:space="preserve"> </w:t>
      </w:r>
      <w:r w:rsidRPr="00B37371">
        <w:rPr>
          <w:rFonts w:cs="B Nazanin" w:hint="cs"/>
          <w:b/>
          <w:bCs/>
          <w:sz w:val="26"/>
          <w:szCs w:val="26"/>
          <w:rtl/>
        </w:rPr>
        <w:t>بردگی</w:t>
      </w:r>
      <w:r w:rsidRPr="00B37371">
        <w:rPr>
          <w:rFonts w:cs="B Nazanin"/>
          <w:b/>
          <w:bCs/>
          <w:sz w:val="26"/>
          <w:szCs w:val="26"/>
          <w:rtl/>
        </w:rPr>
        <w:t xml:space="preserve"> </w:t>
      </w:r>
      <w:r w:rsidRPr="00B37371">
        <w:rPr>
          <w:rFonts w:cs="B Nazanin" w:hint="cs"/>
          <w:b/>
          <w:bCs/>
          <w:sz w:val="26"/>
          <w:szCs w:val="26"/>
          <w:rtl/>
        </w:rPr>
        <w:t>دشمن</w:t>
      </w:r>
      <w:r w:rsidRPr="00B37371">
        <w:rPr>
          <w:rFonts w:cs="B Nazanin"/>
          <w:b/>
          <w:bCs/>
          <w:sz w:val="26"/>
          <w:szCs w:val="26"/>
          <w:rtl/>
        </w:rPr>
        <w:t xml:space="preserve"> </w:t>
      </w:r>
      <w:r w:rsidRPr="00B37371">
        <w:rPr>
          <w:rFonts w:cs="B Nazanin" w:hint="cs"/>
          <w:b/>
          <w:bCs/>
          <w:sz w:val="26"/>
          <w:szCs w:val="26"/>
          <w:rtl/>
        </w:rPr>
        <w:t>ترجیح</w:t>
      </w:r>
      <w:r w:rsidRPr="00B37371">
        <w:rPr>
          <w:rFonts w:cs="B Nazanin"/>
          <w:b/>
          <w:bCs/>
          <w:sz w:val="26"/>
          <w:szCs w:val="26"/>
          <w:rtl/>
        </w:rPr>
        <w:t xml:space="preserve"> </w:t>
      </w:r>
      <w:r w:rsidRPr="00B37371">
        <w:rPr>
          <w:rFonts w:cs="B Nazanin" w:hint="cs"/>
          <w:b/>
          <w:bCs/>
          <w:sz w:val="26"/>
          <w:szCs w:val="26"/>
          <w:rtl/>
        </w:rPr>
        <w:t>میدهد</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با</w:t>
      </w:r>
      <w:r w:rsidRPr="00B37371">
        <w:rPr>
          <w:rFonts w:cs="B Nazanin"/>
          <w:b/>
          <w:bCs/>
          <w:sz w:val="26"/>
          <w:szCs w:val="26"/>
          <w:rtl/>
        </w:rPr>
        <w:t xml:space="preserve"> </w:t>
      </w:r>
      <w:r w:rsidRPr="00B37371">
        <w:rPr>
          <w:rFonts w:cs="B Nazanin" w:hint="cs"/>
          <w:b/>
          <w:bCs/>
          <w:sz w:val="26"/>
          <w:szCs w:val="26"/>
          <w:rtl/>
        </w:rPr>
        <w:t>هر</w:t>
      </w:r>
      <w:r w:rsidRPr="00B37371">
        <w:rPr>
          <w:rFonts w:cs="B Nazanin"/>
          <w:b/>
          <w:bCs/>
          <w:sz w:val="26"/>
          <w:szCs w:val="26"/>
          <w:rtl/>
        </w:rPr>
        <w:t xml:space="preserve"> </w:t>
      </w:r>
      <w:r w:rsidRPr="00B37371">
        <w:rPr>
          <w:rFonts w:cs="B Nazanin" w:hint="cs"/>
          <w:b/>
          <w:bCs/>
          <w:sz w:val="26"/>
          <w:szCs w:val="26"/>
          <w:rtl/>
        </w:rPr>
        <w:t>آن</w:t>
      </w:r>
      <w:r w:rsidRPr="00B37371">
        <w:rPr>
          <w:rFonts w:cs="B Nazanin"/>
          <w:b/>
          <w:bCs/>
          <w:sz w:val="26"/>
          <w:szCs w:val="26"/>
          <w:rtl/>
        </w:rPr>
        <w:t xml:space="preserve"> </w:t>
      </w:r>
      <w:r w:rsidRPr="00B37371">
        <w:rPr>
          <w:rFonts w:cs="B Nazanin" w:hint="cs"/>
          <w:b/>
          <w:bCs/>
          <w:sz w:val="26"/>
          <w:szCs w:val="26"/>
          <w:rtl/>
        </w:rPr>
        <w:t>کسی</w:t>
      </w:r>
      <w:r w:rsidRPr="00B37371">
        <w:rPr>
          <w:rFonts w:cs="B Nazanin"/>
          <w:b/>
          <w:bCs/>
          <w:sz w:val="26"/>
          <w:szCs w:val="26"/>
          <w:rtl/>
        </w:rPr>
        <w:t xml:space="preserve"> </w:t>
      </w:r>
      <w:r w:rsidRPr="00B37371">
        <w:rPr>
          <w:rFonts w:cs="B Nazanin" w:hint="cs"/>
          <w:b/>
          <w:bCs/>
          <w:sz w:val="26"/>
          <w:szCs w:val="26"/>
          <w:rtl/>
        </w:rPr>
        <w:t>که</w:t>
      </w:r>
      <w:r w:rsidRPr="00B37371">
        <w:rPr>
          <w:rFonts w:cs="B Nazanin"/>
          <w:b/>
          <w:bCs/>
          <w:sz w:val="26"/>
          <w:szCs w:val="26"/>
          <w:rtl/>
        </w:rPr>
        <w:t xml:space="preserve"> </w:t>
      </w:r>
      <w:r w:rsidRPr="00B37371">
        <w:rPr>
          <w:rFonts w:cs="B Nazanin" w:hint="cs"/>
          <w:b/>
          <w:bCs/>
          <w:sz w:val="26"/>
          <w:szCs w:val="26"/>
          <w:rtl/>
        </w:rPr>
        <w:t>زندگی</w:t>
      </w:r>
      <w:r w:rsidRPr="00B37371">
        <w:rPr>
          <w:rFonts w:cs="B Nazanin"/>
          <w:b/>
          <w:bCs/>
          <w:sz w:val="26"/>
          <w:szCs w:val="26"/>
          <w:rtl/>
        </w:rPr>
        <w:t xml:space="preserve"> </w:t>
      </w:r>
      <w:r w:rsidRPr="00B37371">
        <w:rPr>
          <w:rFonts w:cs="B Nazanin" w:hint="cs"/>
          <w:b/>
          <w:bCs/>
          <w:sz w:val="26"/>
          <w:szCs w:val="26"/>
          <w:rtl/>
        </w:rPr>
        <w:t>را</w:t>
      </w:r>
      <w:r w:rsidRPr="00B37371">
        <w:rPr>
          <w:rFonts w:cs="B Nazanin"/>
          <w:b/>
          <w:bCs/>
          <w:sz w:val="26"/>
          <w:szCs w:val="26"/>
          <w:rtl/>
        </w:rPr>
        <w:t xml:space="preserve"> </w:t>
      </w:r>
      <w:r w:rsidRPr="00B37371">
        <w:rPr>
          <w:rFonts w:cs="B Nazanin" w:hint="cs"/>
          <w:b/>
          <w:bCs/>
          <w:sz w:val="26"/>
          <w:szCs w:val="26"/>
          <w:rtl/>
        </w:rPr>
        <w:t>به</w:t>
      </w:r>
      <w:r w:rsidRPr="00B37371">
        <w:rPr>
          <w:rFonts w:cs="B Nazanin"/>
          <w:b/>
          <w:bCs/>
          <w:sz w:val="26"/>
          <w:szCs w:val="26"/>
          <w:rtl/>
        </w:rPr>
        <w:t xml:space="preserve"> </w:t>
      </w:r>
      <w:r w:rsidRPr="00B37371">
        <w:rPr>
          <w:rFonts w:cs="B Nazanin" w:hint="cs"/>
          <w:b/>
          <w:bCs/>
          <w:sz w:val="26"/>
          <w:szCs w:val="26"/>
          <w:rtl/>
        </w:rPr>
        <w:t>ازای</w:t>
      </w:r>
      <w:r w:rsidRPr="00B37371">
        <w:rPr>
          <w:rFonts w:cs="B Nazanin"/>
          <w:b/>
          <w:bCs/>
          <w:sz w:val="26"/>
          <w:szCs w:val="26"/>
          <w:rtl/>
        </w:rPr>
        <w:t xml:space="preserve"> </w:t>
      </w:r>
      <w:r w:rsidRPr="00B37371">
        <w:rPr>
          <w:rFonts w:cs="B Nazanin" w:hint="cs"/>
          <w:b/>
          <w:bCs/>
          <w:sz w:val="26"/>
          <w:szCs w:val="26"/>
          <w:rtl/>
        </w:rPr>
        <w:t>بندگی</w:t>
      </w:r>
      <w:r w:rsidRPr="00B37371">
        <w:rPr>
          <w:rFonts w:cs="B Nazanin"/>
          <w:b/>
          <w:bCs/>
          <w:sz w:val="26"/>
          <w:szCs w:val="26"/>
          <w:rtl/>
        </w:rPr>
        <w:t xml:space="preserve"> </w:t>
      </w:r>
      <w:r w:rsidRPr="00B37371">
        <w:rPr>
          <w:rFonts w:cs="B Nazanin" w:hint="cs"/>
          <w:b/>
          <w:bCs/>
          <w:sz w:val="26"/>
          <w:szCs w:val="26"/>
          <w:rtl/>
        </w:rPr>
        <w:t>بپذیرد</w:t>
      </w:r>
      <w:r w:rsidRPr="00B37371">
        <w:rPr>
          <w:rFonts w:cs="B Nazanin"/>
          <w:b/>
          <w:bCs/>
          <w:sz w:val="26"/>
          <w:szCs w:val="26"/>
          <w:rtl/>
        </w:rPr>
        <w:t xml:space="preserve"> </w:t>
      </w:r>
      <w:r w:rsidRPr="00B37371">
        <w:rPr>
          <w:rFonts w:cs="B Nazanin" w:hint="cs"/>
          <w:b/>
          <w:bCs/>
          <w:sz w:val="26"/>
          <w:szCs w:val="26"/>
          <w:rtl/>
        </w:rPr>
        <w:t>نه</w:t>
      </w:r>
      <w:r w:rsidRPr="00B37371">
        <w:rPr>
          <w:rFonts w:cs="B Nazanin"/>
          <w:b/>
          <w:bCs/>
          <w:sz w:val="26"/>
          <w:szCs w:val="26"/>
          <w:rtl/>
        </w:rPr>
        <w:t xml:space="preserve"> </w:t>
      </w:r>
      <w:r w:rsidRPr="00B37371">
        <w:rPr>
          <w:rFonts w:cs="B Nazanin" w:hint="cs"/>
          <w:b/>
          <w:bCs/>
          <w:sz w:val="26"/>
          <w:szCs w:val="26"/>
          <w:rtl/>
        </w:rPr>
        <w:t>تنها</w:t>
      </w:r>
      <w:r w:rsidRPr="00B37371">
        <w:rPr>
          <w:rFonts w:cs="B Nazanin"/>
          <w:b/>
          <w:bCs/>
          <w:sz w:val="26"/>
          <w:szCs w:val="26"/>
          <w:rtl/>
        </w:rPr>
        <w:t xml:space="preserve"> </w:t>
      </w:r>
      <w:r w:rsidRPr="00B37371">
        <w:rPr>
          <w:rFonts w:cs="B Nazanin" w:hint="cs"/>
          <w:b/>
          <w:bCs/>
          <w:sz w:val="26"/>
          <w:szCs w:val="26"/>
          <w:rtl/>
        </w:rPr>
        <w:t>هیچگونه</w:t>
      </w:r>
      <w:r w:rsidRPr="00B37371">
        <w:rPr>
          <w:rFonts w:cs="B Nazanin"/>
          <w:b/>
          <w:bCs/>
          <w:sz w:val="26"/>
          <w:szCs w:val="26"/>
          <w:rtl/>
        </w:rPr>
        <w:t xml:space="preserve"> </w:t>
      </w:r>
      <w:r w:rsidRPr="00B37371">
        <w:rPr>
          <w:rFonts w:cs="B Nazanin" w:hint="cs"/>
          <w:b/>
          <w:bCs/>
          <w:sz w:val="26"/>
          <w:szCs w:val="26"/>
          <w:rtl/>
        </w:rPr>
        <w:t>پیوندی</w:t>
      </w:r>
      <w:r w:rsidRPr="00B37371">
        <w:rPr>
          <w:rFonts w:cs="B Nazanin"/>
          <w:b/>
          <w:bCs/>
          <w:sz w:val="26"/>
          <w:szCs w:val="26"/>
          <w:rtl/>
        </w:rPr>
        <w:t xml:space="preserve"> </w:t>
      </w:r>
      <w:r w:rsidRPr="00B37371">
        <w:rPr>
          <w:rFonts w:cs="B Nazanin" w:hint="cs"/>
          <w:b/>
          <w:bCs/>
          <w:sz w:val="26"/>
          <w:szCs w:val="26"/>
          <w:rtl/>
        </w:rPr>
        <w:t>ندارد</w:t>
      </w:r>
      <w:r w:rsidRPr="00B37371">
        <w:rPr>
          <w:rFonts w:cs="B Nazanin"/>
          <w:b/>
          <w:bCs/>
          <w:sz w:val="26"/>
          <w:szCs w:val="26"/>
          <w:rtl/>
        </w:rPr>
        <w:t xml:space="preserve"> </w:t>
      </w:r>
      <w:r w:rsidRPr="00B37371">
        <w:rPr>
          <w:rFonts w:cs="B Nazanin" w:hint="cs"/>
          <w:b/>
          <w:bCs/>
          <w:sz w:val="26"/>
          <w:szCs w:val="26"/>
          <w:rtl/>
        </w:rPr>
        <w:t>که</w:t>
      </w:r>
      <w:r w:rsidRPr="00B37371">
        <w:rPr>
          <w:rFonts w:cs="B Nazanin"/>
          <w:b/>
          <w:bCs/>
          <w:sz w:val="26"/>
          <w:szCs w:val="26"/>
          <w:rtl/>
        </w:rPr>
        <w:t xml:space="preserve"> </w:t>
      </w:r>
      <w:r w:rsidRPr="00B37371">
        <w:rPr>
          <w:rFonts w:cs="B Nazanin" w:hint="cs"/>
          <w:b/>
          <w:bCs/>
          <w:sz w:val="26"/>
          <w:szCs w:val="26"/>
          <w:rtl/>
        </w:rPr>
        <w:t>کوچکترین</w:t>
      </w:r>
      <w:r w:rsidRPr="00B37371">
        <w:rPr>
          <w:rFonts w:cs="B Nazanin"/>
          <w:b/>
          <w:bCs/>
          <w:sz w:val="26"/>
          <w:szCs w:val="26"/>
          <w:rtl/>
        </w:rPr>
        <w:t xml:space="preserve"> </w:t>
      </w:r>
      <w:r w:rsidRPr="00B37371">
        <w:rPr>
          <w:rFonts w:cs="B Nazanin" w:hint="cs"/>
          <w:b/>
          <w:bCs/>
          <w:sz w:val="26"/>
          <w:szCs w:val="26"/>
          <w:rtl/>
        </w:rPr>
        <w:t>گذشتی</w:t>
      </w:r>
      <w:r w:rsidRPr="00B37371">
        <w:rPr>
          <w:rFonts w:cs="B Nazanin"/>
          <w:b/>
          <w:bCs/>
          <w:sz w:val="26"/>
          <w:szCs w:val="26"/>
          <w:rtl/>
        </w:rPr>
        <w:t xml:space="preserve"> </w:t>
      </w:r>
      <w:r w:rsidRPr="00B37371">
        <w:rPr>
          <w:rFonts w:cs="B Nazanin" w:hint="cs"/>
          <w:b/>
          <w:bCs/>
          <w:sz w:val="26"/>
          <w:szCs w:val="26"/>
          <w:rtl/>
        </w:rPr>
        <w:t>هم</w:t>
      </w:r>
      <w:r w:rsidRPr="00B37371">
        <w:rPr>
          <w:rFonts w:cs="B Nazanin"/>
          <w:b/>
          <w:bCs/>
          <w:sz w:val="26"/>
          <w:szCs w:val="26"/>
          <w:rtl/>
        </w:rPr>
        <w:t xml:space="preserve"> </w:t>
      </w:r>
      <w:r w:rsidRPr="00B37371">
        <w:rPr>
          <w:rFonts w:cs="B Nazanin" w:hint="cs"/>
          <w:b/>
          <w:bCs/>
          <w:sz w:val="26"/>
          <w:szCs w:val="26"/>
          <w:rtl/>
        </w:rPr>
        <w:t>نخواهد</w:t>
      </w:r>
      <w:r w:rsidRPr="00B37371">
        <w:rPr>
          <w:rFonts w:cs="B Nazanin"/>
          <w:b/>
          <w:bCs/>
          <w:sz w:val="26"/>
          <w:szCs w:val="26"/>
          <w:rtl/>
        </w:rPr>
        <w:t xml:space="preserve"> </w:t>
      </w:r>
      <w:r w:rsidRPr="00B37371">
        <w:rPr>
          <w:rFonts w:cs="B Nazanin" w:hint="cs"/>
          <w:b/>
          <w:bCs/>
          <w:sz w:val="26"/>
          <w:szCs w:val="26"/>
          <w:rtl/>
        </w:rPr>
        <w:t>داشت</w:t>
      </w:r>
      <w:r w:rsidRPr="00B37371">
        <w:rPr>
          <w:rFonts w:cs="B Nazanin"/>
          <w:b/>
          <w:bCs/>
          <w:sz w:val="26"/>
          <w:szCs w:val="26"/>
          <w:rtl/>
        </w:rPr>
        <w:t>.»</w:t>
      </w:r>
    </w:p>
    <w:p w:rsidR="00B37371" w:rsidRPr="00B37371" w:rsidRDefault="00B37371" w:rsidP="002B25DE">
      <w:pPr>
        <w:spacing w:after="0" w:line="240" w:lineRule="auto"/>
        <w:jc w:val="both"/>
        <w:rPr>
          <w:rFonts w:cs="B Nazanin"/>
          <w:b/>
          <w:bCs/>
          <w:sz w:val="26"/>
          <w:szCs w:val="26"/>
          <w:rtl/>
        </w:rPr>
      </w:pPr>
      <w:r w:rsidRPr="00B37371">
        <w:rPr>
          <w:rFonts w:cs="B Nazanin" w:hint="cs"/>
          <w:b/>
          <w:bCs/>
          <w:sz w:val="26"/>
          <w:szCs w:val="26"/>
          <w:rtl/>
        </w:rPr>
        <w:t>عملیات</w:t>
      </w:r>
      <w:r w:rsidRPr="00B37371">
        <w:rPr>
          <w:rFonts w:cs="B Nazanin"/>
          <w:b/>
          <w:bCs/>
          <w:sz w:val="26"/>
          <w:szCs w:val="26"/>
          <w:rtl/>
        </w:rPr>
        <w:t xml:space="preserve"> </w:t>
      </w:r>
      <w:r w:rsidRPr="00B37371">
        <w:rPr>
          <w:rFonts w:cs="B Nazanin" w:hint="cs"/>
          <w:b/>
          <w:bCs/>
          <w:sz w:val="26"/>
          <w:szCs w:val="26"/>
          <w:rtl/>
        </w:rPr>
        <w:t>نظامی</w:t>
      </w:r>
      <w:r w:rsidRPr="00B37371">
        <w:rPr>
          <w:rFonts w:cs="B Nazanin"/>
          <w:b/>
          <w:bCs/>
          <w:sz w:val="26"/>
          <w:szCs w:val="26"/>
          <w:rtl/>
        </w:rPr>
        <w:t xml:space="preserve"> "</w:t>
      </w:r>
      <w:r w:rsidRPr="00B37371">
        <w:rPr>
          <w:rFonts w:cs="B Nazanin" w:hint="cs"/>
          <w:b/>
          <w:bCs/>
          <w:sz w:val="26"/>
          <w:szCs w:val="26"/>
          <w:rtl/>
        </w:rPr>
        <w:t>یا</w:t>
      </w:r>
      <w:r w:rsidRPr="00B37371">
        <w:rPr>
          <w:rFonts w:cs="B Nazanin"/>
          <w:b/>
          <w:bCs/>
          <w:sz w:val="26"/>
          <w:szCs w:val="26"/>
          <w:rtl/>
        </w:rPr>
        <w:t xml:space="preserve"> </w:t>
      </w:r>
      <w:r w:rsidRPr="00B37371">
        <w:rPr>
          <w:rFonts w:cs="B Nazanin" w:hint="cs"/>
          <w:b/>
          <w:bCs/>
          <w:sz w:val="26"/>
          <w:szCs w:val="26"/>
          <w:rtl/>
        </w:rPr>
        <w:t>مرگ</w:t>
      </w:r>
      <w:r w:rsidRPr="00B37371">
        <w:rPr>
          <w:rFonts w:cs="B Nazanin"/>
          <w:b/>
          <w:bCs/>
          <w:sz w:val="26"/>
          <w:szCs w:val="26"/>
          <w:rtl/>
        </w:rPr>
        <w:t xml:space="preserve"> </w:t>
      </w:r>
      <w:r w:rsidRPr="00B37371">
        <w:rPr>
          <w:rFonts w:cs="B Nazanin" w:hint="cs"/>
          <w:b/>
          <w:bCs/>
          <w:sz w:val="26"/>
          <w:szCs w:val="26"/>
          <w:rtl/>
        </w:rPr>
        <w:t>یا</w:t>
      </w:r>
      <w:r w:rsidRPr="00B37371">
        <w:rPr>
          <w:rFonts w:cs="B Nazanin"/>
          <w:b/>
          <w:bCs/>
          <w:sz w:val="26"/>
          <w:szCs w:val="26"/>
          <w:rtl/>
        </w:rPr>
        <w:t xml:space="preserve"> </w:t>
      </w:r>
      <w:r w:rsidRPr="00B37371">
        <w:rPr>
          <w:rFonts w:cs="B Nazanin" w:hint="cs"/>
          <w:b/>
          <w:bCs/>
          <w:sz w:val="26"/>
          <w:szCs w:val="26"/>
          <w:rtl/>
        </w:rPr>
        <w:t>آزادی</w:t>
      </w:r>
      <w:r w:rsidRPr="00B37371">
        <w:rPr>
          <w:rFonts w:cs="B Nazanin"/>
          <w:b/>
          <w:bCs/>
          <w:sz w:val="26"/>
          <w:szCs w:val="26"/>
          <w:rtl/>
        </w:rPr>
        <w:t xml:space="preserve">" </w:t>
      </w:r>
      <w:r w:rsidRPr="00B37371">
        <w:rPr>
          <w:rFonts w:cs="B Nazanin" w:hint="cs"/>
          <w:b/>
          <w:bCs/>
          <w:sz w:val="26"/>
          <w:szCs w:val="26"/>
          <w:rtl/>
        </w:rPr>
        <w:t>که</w:t>
      </w:r>
      <w:r w:rsidRPr="00B37371">
        <w:rPr>
          <w:rFonts w:cs="B Nazanin"/>
          <w:b/>
          <w:bCs/>
          <w:sz w:val="26"/>
          <w:szCs w:val="26"/>
          <w:rtl/>
        </w:rPr>
        <w:t xml:space="preserve"> </w:t>
      </w:r>
      <w:r w:rsidRPr="00B37371">
        <w:rPr>
          <w:rFonts w:cs="B Nazanin" w:hint="cs"/>
          <w:b/>
          <w:bCs/>
          <w:sz w:val="26"/>
          <w:szCs w:val="26"/>
          <w:rtl/>
        </w:rPr>
        <w:t>بعد</w:t>
      </w:r>
      <w:r w:rsidRPr="00B37371">
        <w:rPr>
          <w:rFonts w:cs="B Nazanin"/>
          <w:b/>
          <w:bCs/>
          <w:sz w:val="26"/>
          <w:szCs w:val="26"/>
          <w:rtl/>
        </w:rPr>
        <w:t xml:space="preserve"> </w:t>
      </w:r>
      <w:r w:rsidRPr="00B37371">
        <w:rPr>
          <w:rFonts w:cs="B Nazanin" w:hint="cs"/>
          <w:b/>
          <w:bCs/>
          <w:sz w:val="26"/>
          <w:szCs w:val="26"/>
          <w:rtl/>
        </w:rPr>
        <w:t>از</w:t>
      </w:r>
      <w:r w:rsidRPr="00B37371">
        <w:rPr>
          <w:rFonts w:cs="B Nazanin"/>
          <w:b/>
          <w:bCs/>
          <w:sz w:val="26"/>
          <w:szCs w:val="26"/>
          <w:rtl/>
        </w:rPr>
        <w:t xml:space="preserve"> </w:t>
      </w:r>
      <w:r w:rsidRPr="00B37371">
        <w:rPr>
          <w:rFonts w:cs="B Nazanin" w:hint="cs"/>
          <w:b/>
          <w:bCs/>
          <w:sz w:val="26"/>
          <w:szCs w:val="26"/>
          <w:rtl/>
        </w:rPr>
        <w:t>صدور</w:t>
      </w:r>
      <w:r w:rsidRPr="00B37371">
        <w:rPr>
          <w:rFonts w:cs="B Nazanin"/>
          <w:b/>
          <w:bCs/>
          <w:sz w:val="26"/>
          <w:szCs w:val="26"/>
          <w:rtl/>
        </w:rPr>
        <w:t xml:space="preserve"> </w:t>
      </w:r>
      <w:r w:rsidRPr="00B37371">
        <w:rPr>
          <w:rFonts w:cs="B Nazanin" w:hint="cs"/>
          <w:b/>
          <w:bCs/>
          <w:sz w:val="26"/>
          <w:szCs w:val="26"/>
          <w:rtl/>
        </w:rPr>
        <w:t>ابلاغیه</w:t>
      </w:r>
      <w:r w:rsidRPr="00B37371">
        <w:rPr>
          <w:rFonts w:cs="B Nazanin"/>
          <w:b/>
          <w:bCs/>
          <w:sz w:val="26"/>
          <w:szCs w:val="26"/>
          <w:rtl/>
        </w:rPr>
        <w:t xml:space="preserve"> </w:t>
      </w:r>
      <w:r w:rsidRPr="00B37371">
        <w:rPr>
          <w:rFonts w:cs="B Nazanin" w:hint="cs"/>
          <w:b/>
          <w:bCs/>
          <w:sz w:val="26"/>
          <w:szCs w:val="26"/>
          <w:rtl/>
        </w:rPr>
        <w:t>به</w:t>
      </w:r>
      <w:r w:rsidRPr="00B37371">
        <w:rPr>
          <w:rFonts w:cs="B Nazanin"/>
          <w:b/>
          <w:bCs/>
          <w:sz w:val="26"/>
          <w:szCs w:val="26"/>
          <w:rtl/>
        </w:rPr>
        <w:t xml:space="preserve"> </w:t>
      </w:r>
      <w:r w:rsidRPr="00B37371">
        <w:rPr>
          <w:rFonts w:cs="B Nazanin" w:hint="cs"/>
          <w:b/>
          <w:bCs/>
          <w:sz w:val="26"/>
          <w:szCs w:val="26"/>
          <w:rtl/>
        </w:rPr>
        <w:t>مرحلۀ</w:t>
      </w:r>
      <w:r w:rsidRPr="00B37371">
        <w:rPr>
          <w:rFonts w:cs="B Nazanin"/>
          <w:b/>
          <w:bCs/>
          <w:sz w:val="26"/>
          <w:szCs w:val="26"/>
          <w:rtl/>
        </w:rPr>
        <w:t xml:space="preserve"> </w:t>
      </w:r>
      <w:r w:rsidRPr="00B37371">
        <w:rPr>
          <w:rFonts w:cs="B Nazanin" w:hint="cs"/>
          <w:b/>
          <w:bCs/>
          <w:sz w:val="26"/>
          <w:szCs w:val="26"/>
          <w:rtl/>
        </w:rPr>
        <w:t>اجرا</w:t>
      </w:r>
      <w:r w:rsidRPr="00B37371">
        <w:rPr>
          <w:rFonts w:cs="B Nazanin"/>
          <w:b/>
          <w:bCs/>
          <w:sz w:val="26"/>
          <w:szCs w:val="26"/>
          <w:rtl/>
        </w:rPr>
        <w:t xml:space="preserve"> </w:t>
      </w:r>
      <w:r w:rsidRPr="00B37371">
        <w:rPr>
          <w:rFonts w:cs="B Nazanin" w:hint="cs"/>
          <w:b/>
          <w:bCs/>
          <w:sz w:val="26"/>
          <w:szCs w:val="26"/>
          <w:rtl/>
        </w:rPr>
        <w:t>درآمد</w:t>
      </w:r>
      <w:r w:rsidRPr="00B37371">
        <w:rPr>
          <w:rFonts w:cs="B Nazanin"/>
          <w:b/>
          <w:bCs/>
          <w:sz w:val="26"/>
          <w:szCs w:val="26"/>
          <w:rtl/>
        </w:rPr>
        <w:t xml:space="preserve"> </w:t>
      </w:r>
      <w:r w:rsidRPr="00B37371">
        <w:rPr>
          <w:rFonts w:cs="B Nazanin" w:hint="cs"/>
          <w:b/>
          <w:bCs/>
          <w:sz w:val="26"/>
          <w:szCs w:val="26"/>
          <w:rtl/>
        </w:rPr>
        <w:t>نیروهای</w:t>
      </w:r>
      <w:r w:rsidRPr="00B37371">
        <w:rPr>
          <w:rFonts w:cs="B Nazanin"/>
          <w:b/>
          <w:bCs/>
          <w:sz w:val="26"/>
          <w:szCs w:val="26"/>
          <w:rtl/>
        </w:rPr>
        <w:t xml:space="preserve"> </w:t>
      </w:r>
      <w:r w:rsidRPr="00B37371">
        <w:rPr>
          <w:rFonts w:cs="B Nazanin" w:hint="cs"/>
          <w:b/>
          <w:bCs/>
          <w:sz w:val="26"/>
          <w:szCs w:val="26"/>
          <w:rtl/>
        </w:rPr>
        <w:t>ما</w:t>
      </w:r>
      <w:r w:rsidRPr="00B37371">
        <w:rPr>
          <w:rFonts w:cs="B Nazanin"/>
          <w:b/>
          <w:bCs/>
          <w:sz w:val="26"/>
          <w:szCs w:val="26"/>
          <w:rtl/>
        </w:rPr>
        <w:t xml:space="preserve"> </w:t>
      </w:r>
      <w:r w:rsidRPr="00B37371">
        <w:rPr>
          <w:rFonts w:cs="B Nazanin" w:hint="cs"/>
          <w:b/>
          <w:bCs/>
          <w:sz w:val="26"/>
          <w:szCs w:val="26"/>
          <w:rtl/>
        </w:rPr>
        <w:t>را</w:t>
      </w:r>
      <w:r w:rsidRPr="00B37371">
        <w:rPr>
          <w:rFonts w:cs="B Nazanin"/>
          <w:b/>
          <w:bCs/>
          <w:sz w:val="26"/>
          <w:szCs w:val="26"/>
          <w:rtl/>
        </w:rPr>
        <w:t xml:space="preserve"> </w:t>
      </w:r>
      <w:r w:rsidRPr="00B37371">
        <w:rPr>
          <w:rFonts w:cs="B Nazanin" w:hint="cs"/>
          <w:b/>
          <w:bCs/>
          <w:sz w:val="26"/>
          <w:szCs w:val="26"/>
          <w:rtl/>
        </w:rPr>
        <w:t>از</w:t>
      </w:r>
      <w:r w:rsidRPr="00B37371">
        <w:rPr>
          <w:rFonts w:cs="B Nazanin"/>
          <w:b/>
          <w:bCs/>
          <w:sz w:val="26"/>
          <w:szCs w:val="26"/>
          <w:rtl/>
        </w:rPr>
        <w:t xml:space="preserve"> </w:t>
      </w:r>
      <w:r w:rsidRPr="00B37371">
        <w:rPr>
          <w:rFonts w:cs="B Nazanin" w:hint="cs"/>
          <w:b/>
          <w:bCs/>
          <w:sz w:val="26"/>
          <w:szCs w:val="26"/>
          <w:rtl/>
        </w:rPr>
        <w:t>کام</w:t>
      </w:r>
      <w:r w:rsidRPr="00B37371">
        <w:rPr>
          <w:rFonts w:cs="B Nazanin"/>
          <w:b/>
          <w:bCs/>
          <w:sz w:val="26"/>
          <w:szCs w:val="26"/>
          <w:rtl/>
        </w:rPr>
        <w:t xml:space="preserve"> </w:t>
      </w:r>
      <w:r w:rsidRPr="00B37371">
        <w:rPr>
          <w:rFonts w:cs="B Nazanin" w:hint="cs"/>
          <w:b/>
          <w:bCs/>
          <w:sz w:val="26"/>
          <w:szCs w:val="26"/>
          <w:rtl/>
        </w:rPr>
        <w:t>دشمن</w:t>
      </w:r>
      <w:r w:rsidRPr="00B37371">
        <w:rPr>
          <w:rFonts w:cs="B Nazanin"/>
          <w:b/>
          <w:bCs/>
          <w:sz w:val="26"/>
          <w:szCs w:val="26"/>
          <w:rtl/>
        </w:rPr>
        <w:t xml:space="preserve"> </w:t>
      </w:r>
      <w:r w:rsidRPr="00B37371">
        <w:rPr>
          <w:rFonts w:cs="B Nazanin" w:hint="cs"/>
          <w:b/>
          <w:bCs/>
          <w:sz w:val="26"/>
          <w:szCs w:val="26"/>
          <w:rtl/>
        </w:rPr>
        <w:t>بیرون</w:t>
      </w:r>
      <w:r w:rsidRPr="00B37371">
        <w:rPr>
          <w:rFonts w:cs="B Nazanin"/>
          <w:b/>
          <w:bCs/>
          <w:sz w:val="26"/>
          <w:szCs w:val="26"/>
          <w:rtl/>
        </w:rPr>
        <w:t xml:space="preserve"> </w:t>
      </w:r>
      <w:r w:rsidRPr="00B37371">
        <w:rPr>
          <w:rFonts w:cs="B Nazanin" w:hint="cs"/>
          <w:b/>
          <w:bCs/>
          <w:sz w:val="26"/>
          <w:szCs w:val="26"/>
          <w:rtl/>
        </w:rPr>
        <w:t>کشید</w:t>
      </w:r>
      <w:r w:rsidRPr="00B37371">
        <w:rPr>
          <w:rFonts w:cs="B Nazanin"/>
          <w:b/>
          <w:bCs/>
          <w:sz w:val="26"/>
          <w:szCs w:val="26"/>
          <w:rtl/>
        </w:rPr>
        <w:t xml:space="preserve">. </w:t>
      </w:r>
      <w:r w:rsidRPr="00B37371">
        <w:rPr>
          <w:rFonts w:cs="B Nazanin" w:hint="cs"/>
          <w:b/>
          <w:bCs/>
          <w:sz w:val="26"/>
          <w:szCs w:val="26"/>
          <w:rtl/>
        </w:rPr>
        <w:t>سازمان</w:t>
      </w:r>
      <w:r w:rsidRPr="00B37371">
        <w:rPr>
          <w:rFonts w:cs="B Nazanin"/>
          <w:b/>
          <w:bCs/>
          <w:sz w:val="26"/>
          <w:szCs w:val="26"/>
          <w:rtl/>
        </w:rPr>
        <w:t xml:space="preserve"> </w:t>
      </w:r>
      <w:r w:rsidRPr="00B37371">
        <w:rPr>
          <w:rFonts w:cs="B Nazanin" w:hint="cs"/>
          <w:b/>
          <w:bCs/>
          <w:sz w:val="26"/>
          <w:szCs w:val="26"/>
          <w:rtl/>
        </w:rPr>
        <w:t>آزادیبخش</w:t>
      </w:r>
      <w:r w:rsidRPr="00B37371">
        <w:rPr>
          <w:rFonts w:cs="B Nazanin"/>
          <w:b/>
          <w:bCs/>
          <w:sz w:val="26"/>
          <w:szCs w:val="26"/>
          <w:rtl/>
        </w:rPr>
        <w:t xml:space="preserve"> </w:t>
      </w:r>
      <w:r w:rsidRPr="00B37371">
        <w:rPr>
          <w:rFonts w:cs="B Nazanin" w:hint="cs"/>
          <w:b/>
          <w:bCs/>
          <w:sz w:val="26"/>
          <w:szCs w:val="26"/>
          <w:rtl/>
        </w:rPr>
        <w:t>مردم</w:t>
      </w:r>
      <w:r w:rsidRPr="00B37371">
        <w:rPr>
          <w:rFonts w:cs="B Nazanin"/>
          <w:b/>
          <w:bCs/>
          <w:sz w:val="26"/>
          <w:szCs w:val="26"/>
          <w:rtl/>
        </w:rPr>
        <w:t xml:space="preserve"> </w:t>
      </w:r>
      <w:r w:rsidRPr="00B37371">
        <w:rPr>
          <w:rFonts w:cs="B Nazanin" w:hint="cs"/>
          <w:b/>
          <w:bCs/>
          <w:sz w:val="26"/>
          <w:szCs w:val="26"/>
          <w:rtl/>
        </w:rPr>
        <w:t>افغنستان</w:t>
      </w:r>
      <w:r w:rsidRPr="00B37371">
        <w:rPr>
          <w:rFonts w:cs="B Nazanin"/>
          <w:b/>
          <w:bCs/>
          <w:sz w:val="26"/>
          <w:szCs w:val="26"/>
          <w:rtl/>
        </w:rPr>
        <w:t xml:space="preserve"> (</w:t>
      </w:r>
      <w:r w:rsidRPr="00B37371">
        <w:rPr>
          <w:rFonts w:cs="B Nazanin" w:hint="cs"/>
          <w:b/>
          <w:bCs/>
          <w:sz w:val="26"/>
          <w:szCs w:val="26"/>
          <w:rtl/>
        </w:rPr>
        <w:t>ساما</w:t>
      </w:r>
      <w:r w:rsidRPr="00B37371">
        <w:rPr>
          <w:rFonts w:cs="B Nazanin"/>
          <w:b/>
          <w:bCs/>
          <w:sz w:val="26"/>
          <w:szCs w:val="26"/>
          <w:rtl/>
        </w:rPr>
        <w:t xml:space="preserve">) </w:t>
      </w:r>
      <w:r w:rsidRPr="00B37371">
        <w:rPr>
          <w:rFonts w:cs="B Nazanin" w:hint="cs"/>
          <w:b/>
          <w:bCs/>
          <w:sz w:val="26"/>
          <w:szCs w:val="26"/>
          <w:rtl/>
        </w:rPr>
        <w:t>اعلام</w:t>
      </w:r>
      <w:r w:rsidRPr="00B37371">
        <w:rPr>
          <w:rFonts w:cs="B Nazanin"/>
          <w:b/>
          <w:bCs/>
          <w:sz w:val="26"/>
          <w:szCs w:val="26"/>
          <w:rtl/>
        </w:rPr>
        <w:t xml:space="preserve"> </w:t>
      </w:r>
      <w:r w:rsidRPr="00B37371">
        <w:rPr>
          <w:rFonts w:cs="B Nazanin" w:hint="cs"/>
          <w:b/>
          <w:bCs/>
          <w:sz w:val="26"/>
          <w:szCs w:val="26"/>
          <w:rtl/>
        </w:rPr>
        <w:t>میدارد</w:t>
      </w:r>
      <w:r w:rsidRPr="00B37371">
        <w:rPr>
          <w:rFonts w:cs="B Nazanin"/>
          <w:b/>
          <w:bCs/>
          <w:sz w:val="26"/>
          <w:szCs w:val="26"/>
          <w:rtl/>
        </w:rPr>
        <w:t xml:space="preserve"> </w:t>
      </w:r>
      <w:r w:rsidRPr="00B37371">
        <w:rPr>
          <w:rFonts w:cs="B Nazanin" w:hint="cs"/>
          <w:b/>
          <w:bCs/>
          <w:sz w:val="26"/>
          <w:szCs w:val="26"/>
          <w:rtl/>
        </w:rPr>
        <w:t>که</w:t>
      </w:r>
      <w:r w:rsidRPr="00B37371">
        <w:rPr>
          <w:rFonts w:cs="B Nazanin"/>
          <w:b/>
          <w:bCs/>
          <w:sz w:val="26"/>
          <w:szCs w:val="26"/>
          <w:rtl/>
        </w:rPr>
        <w:t xml:space="preserve"> </w:t>
      </w:r>
      <w:r w:rsidRPr="00B37371">
        <w:rPr>
          <w:rFonts w:cs="B Nazanin" w:hint="cs"/>
          <w:b/>
          <w:bCs/>
          <w:sz w:val="26"/>
          <w:szCs w:val="26"/>
          <w:rtl/>
        </w:rPr>
        <w:t>نیروهایش</w:t>
      </w:r>
      <w:r w:rsidRPr="00B37371">
        <w:rPr>
          <w:rFonts w:cs="B Nazanin"/>
          <w:b/>
          <w:bCs/>
          <w:sz w:val="26"/>
          <w:szCs w:val="26"/>
          <w:rtl/>
        </w:rPr>
        <w:t xml:space="preserve"> </w:t>
      </w:r>
      <w:r w:rsidRPr="00B37371">
        <w:rPr>
          <w:rFonts w:cs="B Nazanin" w:hint="cs"/>
          <w:b/>
          <w:bCs/>
          <w:sz w:val="26"/>
          <w:szCs w:val="26"/>
          <w:rtl/>
        </w:rPr>
        <w:t>را</w:t>
      </w:r>
      <w:r w:rsidRPr="00B37371">
        <w:rPr>
          <w:rFonts w:cs="B Nazanin"/>
          <w:b/>
          <w:bCs/>
          <w:sz w:val="26"/>
          <w:szCs w:val="26"/>
          <w:rtl/>
        </w:rPr>
        <w:t xml:space="preserve"> </w:t>
      </w:r>
      <w:r w:rsidRPr="00B37371">
        <w:rPr>
          <w:rFonts w:cs="B Nazanin" w:hint="cs"/>
          <w:b/>
          <w:bCs/>
          <w:sz w:val="26"/>
          <w:szCs w:val="26"/>
          <w:rtl/>
        </w:rPr>
        <w:t>از</w:t>
      </w:r>
      <w:r w:rsidRPr="00B37371">
        <w:rPr>
          <w:rFonts w:cs="B Nazanin"/>
          <w:b/>
          <w:bCs/>
          <w:sz w:val="26"/>
          <w:szCs w:val="26"/>
          <w:rtl/>
        </w:rPr>
        <w:t xml:space="preserve"> </w:t>
      </w:r>
      <w:r w:rsidRPr="00B37371">
        <w:rPr>
          <w:rFonts w:cs="B Nazanin" w:hint="cs"/>
          <w:b/>
          <w:bCs/>
          <w:sz w:val="26"/>
          <w:szCs w:val="26"/>
          <w:rtl/>
        </w:rPr>
        <w:t>کام</w:t>
      </w:r>
      <w:r w:rsidRPr="00B37371">
        <w:rPr>
          <w:rFonts w:cs="B Nazanin"/>
          <w:b/>
          <w:bCs/>
          <w:sz w:val="26"/>
          <w:szCs w:val="26"/>
          <w:rtl/>
        </w:rPr>
        <w:t xml:space="preserve"> </w:t>
      </w:r>
      <w:r w:rsidRPr="00B37371">
        <w:rPr>
          <w:rFonts w:cs="B Nazanin" w:hint="cs"/>
          <w:b/>
          <w:bCs/>
          <w:sz w:val="26"/>
          <w:szCs w:val="26"/>
          <w:rtl/>
        </w:rPr>
        <w:t>شیطانی</w:t>
      </w:r>
      <w:r w:rsidRPr="00B37371">
        <w:rPr>
          <w:rFonts w:cs="B Nazanin"/>
          <w:b/>
          <w:bCs/>
          <w:sz w:val="26"/>
          <w:szCs w:val="26"/>
          <w:rtl/>
        </w:rPr>
        <w:t xml:space="preserve"> </w:t>
      </w:r>
      <w:r w:rsidRPr="00B37371">
        <w:rPr>
          <w:rFonts w:cs="B Nazanin" w:hint="cs"/>
          <w:b/>
          <w:bCs/>
          <w:sz w:val="26"/>
          <w:szCs w:val="26"/>
          <w:rtl/>
        </w:rPr>
        <w:t>سوسیال</w:t>
      </w:r>
      <w:r w:rsidRPr="00B37371">
        <w:rPr>
          <w:rFonts w:cs="B Nazanin"/>
          <w:b/>
          <w:bCs/>
          <w:sz w:val="26"/>
          <w:szCs w:val="26"/>
          <w:rtl/>
        </w:rPr>
        <w:t xml:space="preserve"> </w:t>
      </w:r>
      <w:r w:rsidRPr="00B37371">
        <w:rPr>
          <w:rFonts w:cs="B Nazanin" w:hint="cs"/>
          <w:b/>
          <w:bCs/>
          <w:sz w:val="26"/>
          <w:szCs w:val="26"/>
          <w:rtl/>
        </w:rPr>
        <w:t>امپریالیسم</w:t>
      </w:r>
      <w:r w:rsidRPr="00B37371">
        <w:rPr>
          <w:rFonts w:cs="B Nazanin"/>
          <w:b/>
          <w:bCs/>
          <w:sz w:val="26"/>
          <w:szCs w:val="26"/>
          <w:rtl/>
        </w:rPr>
        <w:t xml:space="preserve"> </w:t>
      </w:r>
      <w:r w:rsidRPr="00B37371">
        <w:rPr>
          <w:rFonts w:cs="B Nazanin" w:hint="cs"/>
          <w:b/>
          <w:bCs/>
          <w:sz w:val="26"/>
          <w:szCs w:val="26"/>
          <w:rtl/>
        </w:rPr>
        <w:t>روس</w:t>
      </w:r>
      <w:r w:rsidRPr="00B37371">
        <w:rPr>
          <w:rFonts w:cs="B Nazanin"/>
          <w:b/>
          <w:bCs/>
          <w:sz w:val="26"/>
          <w:szCs w:val="26"/>
          <w:rtl/>
        </w:rPr>
        <w:t xml:space="preserve"> </w:t>
      </w:r>
      <w:r w:rsidRPr="00B37371">
        <w:rPr>
          <w:rFonts w:cs="B Nazanin" w:hint="cs"/>
          <w:b/>
          <w:bCs/>
          <w:sz w:val="26"/>
          <w:szCs w:val="26"/>
          <w:rtl/>
        </w:rPr>
        <w:t>بدر</w:t>
      </w:r>
      <w:r w:rsidRPr="00B37371">
        <w:rPr>
          <w:rFonts w:cs="B Nazanin"/>
          <w:b/>
          <w:bCs/>
          <w:sz w:val="26"/>
          <w:szCs w:val="26"/>
          <w:rtl/>
        </w:rPr>
        <w:t xml:space="preserve"> </w:t>
      </w:r>
      <w:r w:rsidRPr="00B37371">
        <w:rPr>
          <w:rFonts w:cs="B Nazanin" w:hint="cs"/>
          <w:b/>
          <w:bCs/>
          <w:sz w:val="26"/>
          <w:szCs w:val="26"/>
          <w:rtl/>
        </w:rPr>
        <w:t>آورده</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یکبار</w:t>
      </w:r>
      <w:r w:rsidRPr="00B37371">
        <w:rPr>
          <w:rFonts w:cs="B Nazanin"/>
          <w:b/>
          <w:bCs/>
          <w:sz w:val="26"/>
          <w:szCs w:val="26"/>
          <w:rtl/>
        </w:rPr>
        <w:t xml:space="preserve"> </w:t>
      </w:r>
      <w:r w:rsidRPr="00B37371">
        <w:rPr>
          <w:rFonts w:cs="B Nazanin" w:hint="cs"/>
          <w:b/>
          <w:bCs/>
          <w:sz w:val="26"/>
          <w:szCs w:val="26"/>
          <w:rtl/>
        </w:rPr>
        <w:t>دیگر</w:t>
      </w:r>
      <w:r w:rsidRPr="00B37371">
        <w:rPr>
          <w:rFonts w:cs="B Nazanin"/>
          <w:b/>
          <w:bCs/>
          <w:sz w:val="26"/>
          <w:szCs w:val="26"/>
          <w:rtl/>
        </w:rPr>
        <w:t xml:space="preserve"> </w:t>
      </w:r>
      <w:r w:rsidRPr="00B37371">
        <w:rPr>
          <w:rFonts w:cs="B Nazanin" w:hint="cs"/>
          <w:b/>
          <w:bCs/>
          <w:sz w:val="26"/>
          <w:szCs w:val="26"/>
          <w:rtl/>
        </w:rPr>
        <w:t>اثبات</w:t>
      </w:r>
      <w:r w:rsidRPr="00B37371">
        <w:rPr>
          <w:rFonts w:cs="B Nazanin"/>
          <w:b/>
          <w:bCs/>
          <w:sz w:val="26"/>
          <w:szCs w:val="26"/>
          <w:rtl/>
        </w:rPr>
        <w:t xml:space="preserve"> </w:t>
      </w:r>
      <w:r w:rsidRPr="00B37371">
        <w:rPr>
          <w:rFonts w:cs="B Nazanin" w:hint="cs"/>
          <w:b/>
          <w:bCs/>
          <w:sz w:val="26"/>
          <w:szCs w:val="26"/>
          <w:rtl/>
        </w:rPr>
        <w:t>نمود</w:t>
      </w:r>
      <w:r w:rsidRPr="00B37371">
        <w:rPr>
          <w:rFonts w:cs="B Nazanin"/>
          <w:b/>
          <w:bCs/>
          <w:sz w:val="26"/>
          <w:szCs w:val="26"/>
          <w:rtl/>
        </w:rPr>
        <w:t xml:space="preserve"> </w:t>
      </w:r>
      <w:r w:rsidRPr="00B37371">
        <w:rPr>
          <w:rFonts w:cs="B Nazanin" w:hint="cs"/>
          <w:b/>
          <w:bCs/>
          <w:sz w:val="26"/>
          <w:szCs w:val="26"/>
          <w:rtl/>
        </w:rPr>
        <w:t>که</w:t>
      </w:r>
      <w:r w:rsidRPr="00B37371">
        <w:rPr>
          <w:rFonts w:cs="B Nazanin"/>
          <w:b/>
          <w:bCs/>
          <w:sz w:val="26"/>
          <w:szCs w:val="26"/>
          <w:rtl/>
        </w:rPr>
        <w:t xml:space="preserve"> </w:t>
      </w:r>
      <w:r w:rsidRPr="00B37371">
        <w:rPr>
          <w:rFonts w:cs="B Nazanin" w:hint="cs"/>
          <w:b/>
          <w:bCs/>
          <w:sz w:val="26"/>
          <w:szCs w:val="26"/>
          <w:rtl/>
        </w:rPr>
        <w:t>در</w:t>
      </w:r>
      <w:r w:rsidRPr="00B37371">
        <w:rPr>
          <w:rFonts w:cs="B Nazanin"/>
          <w:b/>
          <w:bCs/>
          <w:sz w:val="26"/>
          <w:szCs w:val="26"/>
          <w:rtl/>
        </w:rPr>
        <w:t xml:space="preserve"> </w:t>
      </w:r>
      <w:r w:rsidRPr="00B37371">
        <w:rPr>
          <w:rFonts w:cs="B Nazanin" w:hint="cs"/>
          <w:b/>
          <w:bCs/>
          <w:sz w:val="26"/>
          <w:szCs w:val="26"/>
          <w:rtl/>
        </w:rPr>
        <w:t>هیچگونه</w:t>
      </w:r>
      <w:r w:rsidRPr="00B37371">
        <w:rPr>
          <w:rFonts w:cs="B Nazanin"/>
          <w:b/>
          <w:bCs/>
          <w:sz w:val="26"/>
          <w:szCs w:val="26"/>
          <w:rtl/>
        </w:rPr>
        <w:t xml:space="preserve"> </w:t>
      </w:r>
      <w:r w:rsidRPr="00B37371">
        <w:rPr>
          <w:rFonts w:cs="B Nazanin" w:hint="cs"/>
          <w:b/>
          <w:bCs/>
          <w:sz w:val="26"/>
          <w:szCs w:val="26"/>
          <w:rtl/>
        </w:rPr>
        <w:t>شرایطی</w:t>
      </w:r>
      <w:r w:rsidRPr="00B37371">
        <w:rPr>
          <w:rFonts w:cs="B Nazanin"/>
          <w:b/>
          <w:bCs/>
          <w:sz w:val="26"/>
          <w:szCs w:val="26"/>
          <w:rtl/>
        </w:rPr>
        <w:t xml:space="preserve"> </w:t>
      </w:r>
      <w:r w:rsidRPr="00B37371">
        <w:rPr>
          <w:rFonts w:cs="B Nazanin" w:hint="cs"/>
          <w:b/>
          <w:bCs/>
          <w:sz w:val="26"/>
          <w:szCs w:val="26"/>
          <w:rtl/>
        </w:rPr>
        <w:t>تن</w:t>
      </w:r>
      <w:r w:rsidRPr="00B37371">
        <w:rPr>
          <w:rFonts w:cs="B Nazanin"/>
          <w:b/>
          <w:bCs/>
          <w:sz w:val="26"/>
          <w:szCs w:val="26"/>
          <w:rtl/>
        </w:rPr>
        <w:t xml:space="preserve"> </w:t>
      </w:r>
      <w:r w:rsidRPr="00B37371">
        <w:rPr>
          <w:rFonts w:cs="B Nazanin" w:hint="cs"/>
          <w:b/>
          <w:bCs/>
          <w:sz w:val="26"/>
          <w:szCs w:val="26"/>
          <w:rtl/>
        </w:rPr>
        <w:t>به</w:t>
      </w:r>
      <w:r w:rsidRPr="00B37371">
        <w:rPr>
          <w:rFonts w:cs="B Nazanin"/>
          <w:b/>
          <w:bCs/>
          <w:sz w:val="26"/>
          <w:szCs w:val="26"/>
          <w:rtl/>
        </w:rPr>
        <w:t xml:space="preserve"> </w:t>
      </w:r>
      <w:r w:rsidRPr="00B37371">
        <w:rPr>
          <w:rFonts w:cs="B Nazanin" w:hint="cs"/>
          <w:b/>
          <w:bCs/>
          <w:sz w:val="26"/>
          <w:szCs w:val="26"/>
          <w:rtl/>
        </w:rPr>
        <w:t>انقیاد</w:t>
      </w:r>
      <w:r w:rsidRPr="00B37371">
        <w:rPr>
          <w:rFonts w:cs="B Nazanin"/>
          <w:b/>
          <w:bCs/>
          <w:sz w:val="26"/>
          <w:szCs w:val="26"/>
          <w:rtl/>
        </w:rPr>
        <w:t xml:space="preserve"> </w:t>
      </w:r>
      <w:r w:rsidRPr="00B37371">
        <w:rPr>
          <w:rFonts w:cs="B Nazanin" w:hint="cs"/>
          <w:b/>
          <w:bCs/>
          <w:sz w:val="26"/>
          <w:szCs w:val="26"/>
          <w:rtl/>
        </w:rPr>
        <w:t>نخواهد</w:t>
      </w:r>
      <w:r w:rsidRPr="00B37371">
        <w:rPr>
          <w:rFonts w:cs="B Nazanin"/>
          <w:b/>
          <w:bCs/>
          <w:sz w:val="26"/>
          <w:szCs w:val="26"/>
          <w:rtl/>
        </w:rPr>
        <w:t xml:space="preserve"> </w:t>
      </w:r>
      <w:r w:rsidRPr="00B37371">
        <w:rPr>
          <w:rFonts w:cs="B Nazanin" w:hint="cs"/>
          <w:b/>
          <w:bCs/>
          <w:sz w:val="26"/>
          <w:szCs w:val="26"/>
          <w:rtl/>
        </w:rPr>
        <w:t>داد</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خصم</w:t>
      </w:r>
      <w:r w:rsidRPr="00B37371">
        <w:rPr>
          <w:rFonts w:cs="B Nazanin"/>
          <w:b/>
          <w:bCs/>
          <w:sz w:val="26"/>
          <w:szCs w:val="26"/>
          <w:rtl/>
        </w:rPr>
        <w:t xml:space="preserve"> </w:t>
      </w:r>
      <w:r w:rsidRPr="00B37371">
        <w:rPr>
          <w:rFonts w:cs="B Nazanin" w:hint="cs"/>
          <w:b/>
          <w:bCs/>
          <w:sz w:val="26"/>
          <w:szCs w:val="26"/>
          <w:rtl/>
        </w:rPr>
        <w:t>آشتی</w:t>
      </w:r>
      <w:r w:rsidRPr="00B37371">
        <w:rPr>
          <w:rFonts w:cs="B Nazanin"/>
          <w:b/>
          <w:bCs/>
          <w:sz w:val="26"/>
          <w:szCs w:val="26"/>
          <w:rtl/>
        </w:rPr>
        <w:t xml:space="preserve"> </w:t>
      </w:r>
      <w:r w:rsidRPr="00B37371">
        <w:rPr>
          <w:rFonts w:cs="B Nazanin" w:hint="cs"/>
          <w:b/>
          <w:bCs/>
          <w:sz w:val="26"/>
          <w:szCs w:val="26"/>
          <w:rtl/>
        </w:rPr>
        <w:t>ناپذیر</w:t>
      </w:r>
      <w:r w:rsidRPr="00B37371">
        <w:rPr>
          <w:rFonts w:cs="B Nazanin"/>
          <w:b/>
          <w:bCs/>
          <w:sz w:val="26"/>
          <w:szCs w:val="26"/>
          <w:rtl/>
        </w:rPr>
        <w:t xml:space="preserve"> </w:t>
      </w:r>
      <w:r w:rsidRPr="00B37371">
        <w:rPr>
          <w:rFonts w:cs="B Nazanin" w:hint="cs"/>
          <w:b/>
          <w:bCs/>
          <w:sz w:val="26"/>
          <w:szCs w:val="26"/>
          <w:rtl/>
        </w:rPr>
        <w:t>دشمن</w:t>
      </w:r>
      <w:r w:rsidRPr="00B37371">
        <w:rPr>
          <w:rFonts w:cs="B Nazanin"/>
          <w:b/>
          <w:bCs/>
          <w:sz w:val="26"/>
          <w:szCs w:val="26"/>
          <w:rtl/>
        </w:rPr>
        <w:t xml:space="preserve"> </w:t>
      </w:r>
      <w:r w:rsidRPr="00B37371">
        <w:rPr>
          <w:rFonts w:cs="B Nazanin" w:hint="cs"/>
          <w:b/>
          <w:bCs/>
          <w:sz w:val="26"/>
          <w:szCs w:val="26"/>
          <w:rtl/>
        </w:rPr>
        <w:t>ملت</w:t>
      </w:r>
      <w:r w:rsidRPr="00B37371">
        <w:rPr>
          <w:rFonts w:cs="B Nazanin"/>
          <w:b/>
          <w:bCs/>
          <w:sz w:val="26"/>
          <w:szCs w:val="26"/>
          <w:rtl/>
        </w:rPr>
        <w:t xml:space="preserve"> </w:t>
      </w:r>
      <w:r w:rsidRPr="00B37371">
        <w:rPr>
          <w:rFonts w:cs="B Nazanin" w:hint="cs"/>
          <w:b/>
          <w:bCs/>
          <w:sz w:val="26"/>
          <w:szCs w:val="26"/>
          <w:rtl/>
        </w:rPr>
        <w:t>خود</w:t>
      </w:r>
      <w:r w:rsidRPr="00B37371">
        <w:rPr>
          <w:rFonts w:cs="B Nazanin"/>
          <w:b/>
          <w:bCs/>
          <w:sz w:val="26"/>
          <w:szCs w:val="26"/>
          <w:rtl/>
        </w:rPr>
        <w:t xml:space="preserve"> </w:t>
      </w:r>
      <w:r w:rsidRPr="00B37371">
        <w:rPr>
          <w:rFonts w:cs="B Nazanin" w:hint="cs"/>
          <w:b/>
          <w:bCs/>
          <w:sz w:val="26"/>
          <w:szCs w:val="26"/>
          <w:rtl/>
        </w:rPr>
        <w:t>بوده،</w:t>
      </w:r>
      <w:r w:rsidRPr="00B37371">
        <w:rPr>
          <w:rFonts w:cs="B Nazanin"/>
          <w:b/>
          <w:bCs/>
          <w:sz w:val="26"/>
          <w:szCs w:val="26"/>
          <w:rtl/>
        </w:rPr>
        <w:t xml:space="preserve"> </w:t>
      </w:r>
      <w:r w:rsidRPr="00B37371">
        <w:rPr>
          <w:rFonts w:cs="B Nazanin" w:hint="cs"/>
          <w:b/>
          <w:bCs/>
          <w:sz w:val="26"/>
          <w:szCs w:val="26"/>
          <w:rtl/>
        </w:rPr>
        <w:t>هست</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خواهد</w:t>
      </w:r>
      <w:r w:rsidRPr="00B37371">
        <w:rPr>
          <w:rFonts w:cs="B Nazanin"/>
          <w:b/>
          <w:bCs/>
          <w:sz w:val="26"/>
          <w:szCs w:val="26"/>
          <w:rtl/>
        </w:rPr>
        <w:t xml:space="preserve"> </w:t>
      </w:r>
      <w:r w:rsidRPr="00B37371">
        <w:rPr>
          <w:rFonts w:cs="B Nazanin" w:hint="cs"/>
          <w:b/>
          <w:bCs/>
          <w:sz w:val="26"/>
          <w:szCs w:val="26"/>
          <w:rtl/>
        </w:rPr>
        <w:t>بود</w:t>
      </w:r>
      <w:r w:rsidRPr="00B37371">
        <w:rPr>
          <w:rFonts w:cs="B Nazanin"/>
          <w:b/>
          <w:bCs/>
          <w:sz w:val="26"/>
          <w:szCs w:val="26"/>
          <w:rtl/>
        </w:rPr>
        <w:t xml:space="preserve">. </w:t>
      </w:r>
    </w:p>
    <w:p w:rsidR="00B37371" w:rsidRPr="00B37371" w:rsidRDefault="00B37371" w:rsidP="002B25DE">
      <w:pPr>
        <w:spacing w:after="0" w:line="240" w:lineRule="auto"/>
        <w:jc w:val="both"/>
        <w:rPr>
          <w:rFonts w:cs="B Nazanin"/>
          <w:b/>
          <w:bCs/>
          <w:sz w:val="26"/>
          <w:szCs w:val="26"/>
          <w:rtl/>
        </w:rPr>
      </w:pPr>
      <w:r w:rsidRPr="00B37371">
        <w:rPr>
          <w:rFonts w:cs="B Nazanin" w:hint="cs"/>
          <w:b/>
          <w:bCs/>
          <w:sz w:val="26"/>
          <w:szCs w:val="26"/>
          <w:rtl/>
        </w:rPr>
        <w:t>سازمان</w:t>
      </w:r>
      <w:r w:rsidRPr="00B37371">
        <w:rPr>
          <w:rFonts w:cs="B Nazanin"/>
          <w:b/>
          <w:bCs/>
          <w:sz w:val="26"/>
          <w:szCs w:val="26"/>
          <w:rtl/>
        </w:rPr>
        <w:t xml:space="preserve"> </w:t>
      </w:r>
      <w:r w:rsidRPr="00B37371">
        <w:rPr>
          <w:rFonts w:cs="B Nazanin" w:hint="cs"/>
          <w:b/>
          <w:bCs/>
          <w:sz w:val="26"/>
          <w:szCs w:val="26"/>
          <w:rtl/>
        </w:rPr>
        <w:t>آزادیبخش</w:t>
      </w:r>
      <w:r w:rsidRPr="00B37371">
        <w:rPr>
          <w:rFonts w:cs="B Nazanin"/>
          <w:b/>
          <w:bCs/>
          <w:sz w:val="26"/>
          <w:szCs w:val="26"/>
          <w:rtl/>
        </w:rPr>
        <w:t xml:space="preserve"> </w:t>
      </w:r>
      <w:r w:rsidRPr="00B37371">
        <w:rPr>
          <w:rFonts w:cs="B Nazanin" w:hint="cs"/>
          <w:b/>
          <w:bCs/>
          <w:sz w:val="26"/>
          <w:szCs w:val="26"/>
          <w:rtl/>
        </w:rPr>
        <w:t>مردم</w:t>
      </w:r>
      <w:r w:rsidRPr="00B37371">
        <w:rPr>
          <w:rFonts w:cs="B Nazanin"/>
          <w:b/>
          <w:bCs/>
          <w:sz w:val="26"/>
          <w:szCs w:val="26"/>
          <w:rtl/>
        </w:rPr>
        <w:t xml:space="preserve"> </w:t>
      </w:r>
      <w:r w:rsidRPr="00B37371">
        <w:rPr>
          <w:rFonts w:cs="B Nazanin" w:hint="cs"/>
          <w:b/>
          <w:bCs/>
          <w:sz w:val="26"/>
          <w:szCs w:val="26"/>
          <w:rtl/>
        </w:rPr>
        <w:t>افغانستان</w:t>
      </w:r>
      <w:r w:rsidRPr="00B37371">
        <w:rPr>
          <w:rFonts w:cs="B Nazanin"/>
          <w:b/>
          <w:bCs/>
          <w:sz w:val="26"/>
          <w:szCs w:val="26"/>
          <w:rtl/>
        </w:rPr>
        <w:t xml:space="preserve"> (</w:t>
      </w:r>
      <w:r w:rsidRPr="00B37371">
        <w:rPr>
          <w:rFonts w:cs="B Nazanin" w:hint="cs"/>
          <w:b/>
          <w:bCs/>
          <w:sz w:val="26"/>
          <w:szCs w:val="26"/>
          <w:rtl/>
        </w:rPr>
        <w:t>ساما</w:t>
      </w:r>
      <w:r w:rsidRPr="00B37371">
        <w:rPr>
          <w:rFonts w:cs="B Nazanin"/>
          <w:b/>
          <w:bCs/>
          <w:sz w:val="26"/>
          <w:szCs w:val="26"/>
          <w:rtl/>
        </w:rPr>
        <w:t xml:space="preserve">) </w:t>
      </w:r>
      <w:r w:rsidRPr="00B37371">
        <w:rPr>
          <w:rFonts w:cs="B Nazanin" w:hint="cs"/>
          <w:b/>
          <w:bCs/>
          <w:sz w:val="26"/>
          <w:szCs w:val="26"/>
          <w:rtl/>
        </w:rPr>
        <w:t>آنانی</w:t>
      </w:r>
      <w:r w:rsidRPr="00B37371">
        <w:rPr>
          <w:rFonts w:cs="B Nazanin"/>
          <w:b/>
          <w:bCs/>
          <w:sz w:val="26"/>
          <w:szCs w:val="26"/>
          <w:rtl/>
        </w:rPr>
        <w:t xml:space="preserve"> </w:t>
      </w:r>
      <w:r w:rsidRPr="00B37371">
        <w:rPr>
          <w:rFonts w:cs="B Nazanin" w:hint="cs"/>
          <w:b/>
          <w:bCs/>
          <w:sz w:val="26"/>
          <w:szCs w:val="26"/>
          <w:rtl/>
        </w:rPr>
        <w:t>را</w:t>
      </w:r>
      <w:r w:rsidRPr="00B37371">
        <w:rPr>
          <w:rFonts w:cs="B Nazanin"/>
          <w:b/>
          <w:bCs/>
          <w:sz w:val="26"/>
          <w:szCs w:val="26"/>
          <w:rtl/>
        </w:rPr>
        <w:t xml:space="preserve"> </w:t>
      </w:r>
      <w:r w:rsidRPr="00B37371">
        <w:rPr>
          <w:rFonts w:cs="B Nazanin" w:hint="cs"/>
          <w:b/>
          <w:bCs/>
          <w:sz w:val="26"/>
          <w:szCs w:val="26"/>
          <w:rtl/>
        </w:rPr>
        <w:t>که</w:t>
      </w:r>
      <w:r w:rsidRPr="00B37371">
        <w:rPr>
          <w:rFonts w:cs="B Nazanin"/>
          <w:b/>
          <w:bCs/>
          <w:sz w:val="26"/>
          <w:szCs w:val="26"/>
          <w:rtl/>
        </w:rPr>
        <w:t xml:space="preserve"> </w:t>
      </w:r>
      <w:r w:rsidRPr="00B37371">
        <w:rPr>
          <w:rFonts w:cs="B Nazanin" w:hint="cs"/>
          <w:b/>
          <w:bCs/>
          <w:sz w:val="26"/>
          <w:szCs w:val="26"/>
          <w:rtl/>
        </w:rPr>
        <w:t>نخواسته</w:t>
      </w:r>
      <w:r w:rsidRPr="00B37371">
        <w:rPr>
          <w:rFonts w:cs="B Nazanin"/>
          <w:b/>
          <w:bCs/>
          <w:sz w:val="26"/>
          <w:szCs w:val="26"/>
          <w:rtl/>
        </w:rPr>
        <w:t xml:space="preserve"> </w:t>
      </w:r>
      <w:r w:rsidRPr="00B37371">
        <w:rPr>
          <w:rFonts w:cs="B Nazanin" w:hint="cs"/>
          <w:b/>
          <w:bCs/>
          <w:sz w:val="26"/>
          <w:szCs w:val="26"/>
          <w:rtl/>
        </w:rPr>
        <w:t>اند</w:t>
      </w:r>
      <w:r w:rsidRPr="00B37371">
        <w:rPr>
          <w:rFonts w:cs="B Nazanin"/>
          <w:b/>
          <w:bCs/>
          <w:sz w:val="26"/>
          <w:szCs w:val="26"/>
          <w:rtl/>
        </w:rPr>
        <w:t xml:space="preserve"> </w:t>
      </w:r>
      <w:r w:rsidRPr="00B37371">
        <w:rPr>
          <w:rFonts w:cs="B Nazanin" w:hint="cs"/>
          <w:b/>
          <w:bCs/>
          <w:sz w:val="26"/>
          <w:szCs w:val="26"/>
          <w:rtl/>
        </w:rPr>
        <w:t>از</w:t>
      </w:r>
      <w:r w:rsidRPr="00B37371">
        <w:rPr>
          <w:rFonts w:cs="B Nazanin"/>
          <w:b/>
          <w:bCs/>
          <w:sz w:val="26"/>
          <w:szCs w:val="26"/>
          <w:rtl/>
        </w:rPr>
        <w:t xml:space="preserve"> </w:t>
      </w:r>
      <w:r w:rsidRPr="00B37371">
        <w:rPr>
          <w:rFonts w:cs="B Nazanin" w:hint="cs"/>
          <w:b/>
          <w:bCs/>
          <w:sz w:val="26"/>
          <w:szCs w:val="26"/>
          <w:rtl/>
        </w:rPr>
        <w:t>منجلاب</w:t>
      </w:r>
      <w:r w:rsidRPr="00B37371">
        <w:rPr>
          <w:rFonts w:cs="B Nazanin"/>
          <w:b/>
          <w:bCs/>
          <w:sz w:val="26"/>
          <w:szCs w:val="26"/>
          <w:rtl/>
        </w:rPr>
        <w:t xml:space="preserve"> </w:t>
      </w:r>
      <w:r w:rsidRPr="00B37371">
        <w:rPr>
          <w:rFonts w:cs="B Nazanin" w:hint="cs"/>
          <w:b/>
          <w:bCs/>
          <w:sz w:val="26"/>
          <w:szCs w:val="26"/>
          <w:rtl/>
        </w:rPr>
        <w:t>تسلیم</w:t>
      </w:r>
      <w:r w:rsidRPr="00B37371">
        <w:rPr>
          <w:rFonts w:cs="B Nazanin"/>
          <w:b/>
          <w:bCs/>
          <w:sz w:val="26"/>
          <w:szCs w:val="26"/>
          <w:rtl/>
        </w:rPr>
        <w:t xml:space="preserve"> </w:t>
      </w:r>
      <w:r w:rsidRPr="00B37371">
        <w:rPr>
          <w:rFonts w:cs="B Nazanin" w:hint="cs"/>
          <w:b/>
          <w:bCs/>
          <w:sz w:val="26"/>
          <w:szCs w:val="26"/>
          <w:rtl/>
        </w:rPr>
        <w:t>طلبی</w:t>
      </w:r>
      <w:r w:rsidRPr="00B37371">
        <w:rPr>
          <w:rFonts w:cs="B Nazanin"/>
          <w:b/>
          <w:bCs/>
          <w:sz w:val="26"/>
          <w:szCs w:val="26"/>
          <w:rtl/>
        </w:rPr>
        <w:t xml:space="preserve"> </w:t>
      </w:r>
      <w:r w:rsidRPr="00B37371">
        <w:rPr>
          <w:rFonts w:cs="B Nazanin" w:hint="cs"/>
          <w:b/>
          <w:bCs/>
          <w:sz w:val="26"/>
          <w:szCs w:val="26"/>
          <w:rtl/>
        </w:rPr>
        <w:t>بدر</w:t>
      </w:r>
      <w:r w:rsidRPr="00B37371">
        <w:rPr>
          <w:rFonts w:cs="B Nazanin"/>
          <w:b/>
          <w:bCs/>
          <w:sz w:val="26"/>
          <w:szCs w:val="26"/>
          <w:rtl/>
        </w:rPr>
        <w:t xml:space="preserve"> </w:t>
      </w:r>
      <w:r w:rsidRPr="00B37371">
        <w:rPr>
          <w:rFonts w:cs="B Nazanin" w:hint="cs"/>
          <w:b/>
          <w:bCs/>
          <w:sz w:val="26"/>
          <w:szCs w:val="26"/>
          <w:rtl/>
        </w:rPr>
        <w:t>آیند</w:t>
      </w:r>
      <w:r w:rsidRPr="00B37371">
        <w:rPr>
          <w:rFonts w:cs="B Nazanin"/>
          <w:b/>
          <w:bCs/>
          <w:sz w:val="26"/>
          <w:szCs w:val="26"/>
          <w:rtl/>
        </w:rPr>
        <w:t xml:space="preserve"> </w:t>
      </w:r>
      <w:r w:rsidRPr="00B37371">
        <w:rPr>
          <w:rFonts w:cs="B Nazanin" w:hint="cs"/>
          <w:b/>
          <w:bCs/>
          <w:sz w:val="26"/>
          <w:szCs w:val="26"/>
          <w:rtl/>
        </w:rPr>
        <w:t>عوامل</w:t>
      </w:r>
      <w:r w:rsidRPr="00B37371">
        <w:rPr>
          <w:rFonts w:cs="B Nazanin"/>
          <w:b/>
          <w:bCs/>
          <w:sz w:val="26"/>
          <w:szCs w:val="26"/>
          <w:rtl/>
        </w:rPr>
        <w:t xml:space="preserve"> </w:t>
      </w:r>
      <w:r w:rsidRPr="00B37371">
        <w:rPr>
          <w:rFonts w:cs="B Nazanin" w:hint="cs"/>
          <w:b/>
          <w:bCs/>
          <w:sz w:val="26"/>
          <w:szCs w:val="26"/>
          <w:rtl/>
        </w:rPr>
        <w:t>دشمن</w:t>
      </w:r>
      <w:r w:rsidRPr="00B37371">
        <w:rPr>
          <w:rFonts w:cs="B Nazanin"/>
          <w:b/>
          <w:bCs/>
          <w:sz w:val="26"/>
          <w:szCs w:val="26"/>
          <w:rtl/>
        </w:rPr>
        <w:t xml:space="preserve"> </w:t>
      </w:r>
      <w:r w:rsidRPr="00B37371">
        <w:rPr>
          <w:rFonts w:cs="B Nazanin" w:hint="cs"/>
          <w:b/>
          <w:bCs/>
          <w:sz w:val="26"/>
          <w:szCs w:val="26"/>
          <w:rtl/>
        </w:rPr>
        <w:t>میداند</w:t>
      </w:r>
      <w:r w:rsidRPr="00B37371">
        <w:rPr>
          <w:rFonts w:cs="B Nazanin"/>
          <w:b/>
          <w:bCs/>
          <w:sz w:val="26"/>
          <w:szCs w:val="26"/>
          <w:rtl/>
        </w:rPr>
        <w:t xml:space="preserve"> </w:t>
      </w:r>
      <w:r w:rsidRPr="00B37371">
        <w:rPr>
          <w:rFonts w:cs="B Nazanin" w:hint="cs"/>
          <w:b/>
          <w:bCs/>
          <w:sz w:val="26"/>
          <w:szCs w:val="26"/>
          <w:rtl/>
        </w:rPr>
        <w:t>که</w:t>
      </w:r>
      <w:r w:rsidRPr="00B37371">
        <w:rPr>
          <w:rFonts w:cs="B Nazanin"/>
          <w:b/>
          <w:bCs/>
          <w:sz w:val="26"/>
          <w:szCs w:val="26"/>
          <w:rtl/>
        </w:rPr>
        <w:t xml:space="preserve"> </w:t>
      </w:r>
      <w:r w:rsidRPr="00B37371">
        <w:rPr>
          <w:rFonts w:cs="B Nazanin" w:hint="cs"/>
          <w:b/>
          <w:bCs/>
          <w:sz w:val="26"/>
          <w:szCs w:val="26"/>
          <w:rtl/>
        </w:rPr>
        <w:t>طبعاً</w:t>
      </w:r>
      <w:r w:rsidRPr="00B37371">
        <w:rPr>
          <w:rFonts w:cs="B Nazanin"/>
          <w:b/>
          <w:bCs/>
          <w:sz w:val="26"/>
          <w:szCs w:val="26"/>
          <w:rtl/>
        </w:rPr>
        <w:t xml:space="preserve"> </w:t>
      </w:r>
      <w:r w:rsidRPr="00B37371">
        <w:rPr>
          <w:rFonts w:cs="B Nazanin" w:hint="cs"/>
          <w:b/>
          <w:bCs/>
          <w:sz w:val="26"/>
          <w:szCs w:val="26"/>
          <w:rtl/>
        </w:rPr>
        <w:t>هیچگونه</w:t>
      </w:r>
      <w:r w:rsidRPr="00B37371">
        <w:rPr>
          <w:rFonts w:cs="B Nazanin"/>
          <w:b/>
          <w:bCs/>
          <w:sz w:val="26"/>
          <w:szCs w:val="26"/>
          <w:rtl/>
        </w:rPr>
        <w:t xml:space="preserve"> </w:t>
      </w:r>
      <w:r w:rsidRPr="00B37371">
        <w:rPr>
          <w:rFonts w:cs="B Nazanin" w:hint="cs"/>
          <w:b/>
          <w:bCs/>
          <w:sz w:val="26"/>
          <w:szCs w:val="26"/>
          <w:rtl/>
        </w:rPr>
        <w:t>ارتباطی</w:t>
      </w:r>
      <w:r w:rsidRPr="00B37371">
        <w:rPr>
          <w:rFonts w:cs="B Nazanin"/>
          <w:b/>
          <w:bCs/>
          <w:sz w:val="26"/>
          <w:szCs w:val="26"/>
          <w:rtl/>
        </w:rPr>
        <w:t xml:space="preserve"> </w:t>
      </w:r>
      <w:r w:rsidRPr="00B37371">
        <w:rPr>
          <w:rFonts w:cs="B Nazanin" w:hint="cs"/>
          <w:b/>
          <w:bCs/>
          <w:sz w:val="26"/>
          <w:szCs w:val="26"/>
          <w:rtl/>
        </w:rPr>
        <w:t>با</w:t>
      </w:r>
      <w:r w:rsidRPr="00B37371">
        <w:rPr>
          <w:rFonts w:cs="B Nazanin"/>
          <w:b/>
          <w:bCs/>
          <w:sz w:val="26"/>
          <w:szCs w:val="26"/>
          <w:rtl/>
        </w:rPr>
        <w:t xml:space="preserve"> </w:t>
      </w:r>
      <w:r w:rsidRPr="00B37371">
        <w:rPr>
          <w:rFonts w:cs="B Nazanin" w:hint="cs"/>
          <w:b/>
          <w:bCs/>
          <w:sz w:val="26"/>
          <w:szCs w:val="26"/>
          <w:rtl/>
        </w:rPr>
        <w:t>آنها</w:t>
      </w:r>
      <w:r w:rsidRPr="00B37371">
        <w:rPr>
          <w:rFonts w:cs="B Nazanin"/>
          <w:b/>
          <w:bCs/>
          <w:sz w:val="26"/>
          <w:szCs w:val="26"/>
          <w:rtl/>
        </w:rPr>
        <w:t xml:space="preserve"> </w:t>
      </w:r>
      <w:r w:rsidRPr="00B37371">
        <w:rPr>
          <w:rFonts w:cs="B Nazanin" w:hint="cs"/>
          <w:b/>
          <w:bCs/>
          <w:sz w:val="26"/>
          <w:szCs w:val="26"/>
          <w:rtl/>
        </w:rPr>
        <w:t>نخواهد</w:t>
      </w:r>
      <w:r w:rsidRPr="00B37371">
        <w:rPr>
          <w:rFonts w:cs="B Nazanin"/>
          <w:b/>
          <w:bCs/>
          <w:sz w:val="26"/>
          <w:szCs w:val="26"/>
          <w:rtl/>
        </w:rPr>
        <w:t xml:space="preserve"> </w:t>
      </w:r>
      <w:r w:rsidRPr="00B37371">
        <w:rPr>
          <w:rFonts w:cs="B Nazanin" w:hint="cs"/>
          <w:b/>
          <w:bCs/>
          <w:sz w:val="26"/>
          <w:szCs w:val="26"/>
          <w:rtl/>
        </w:rPr>
        <w:t>داشت</w:t>
      </w:r>
      <w:r w:rsidRPr="00B37371">
        <w:rPr>
          <w:rFonts w:cs="B Nazanin"/>
          <w:b/>
          <w:bCs/>
          <w:sz w:val="26"/>
          <w:szCs w:val="26"/>
          <w:rtl/>
        </w:rPr>
        <w:t>.</w:t>
      </w:r>
    </w:p>
    <w:p w:rsidR="00B37371" w:rsidRDefault="00B37371" w:rsidP="002B25DE">
      <w:pPr>
        <w:spacing w:after="0" w:line="240" w:lineRule="auto"/>
        <w:jc w:val="both"/>
        <w:rPr>
          <w:rFonts w:cs="B Nazanin"/>
          <w:b/>
          <w:bCs/>
          <w:sz w:val="26"/>
          <w:szCs w:val="26"/>
        </w:rPr>
      </w:pPr>
      <w:r w:rsidRPr="00B37371">
        <w:rPr>
          <w:rFonts w:cs="B Nazanin" w:hint="cs"/>
          <w:b/>
          <w:bCs/>
          <w:sz w:val="26"/>
          <w:szCs w:val="26"/>
          <w:rtl/>
        </w:rPr>
        <w:t>سازمان</w:t>
      </w:r>
      <w:r w:rsidRPr="00B37371">
        <w:rPr>
          <w:rFonts w:cs="B Nazanin"/>
          <w:b/>
          <w:bCs/>
          <w:sz w:val="26"/>
          <w:szCs w:val="26"/>
          <w:rtl/>
        </w:rPr>
        <w:t xml:space="preserve"> </w:t>
      </w:r>
      <w:r w:rsidRPr="00B37371">
        <w:rPr>
          <w:rFonts w:cs="B Nazanin" w:hint="cs"/>
          <w:b/>
          <w:bCs/>
          <w:sz w:val="26"/>
          <w:szCs w:val="26"/>
          <w:rtl/>
        </w:rPr>
        <w:t>آزادیبخش</w:t>
      </w:r>
      <w:r w:rsidRPr="00B37371">
        <w:rPr>
          <w:rFonts w:cs="B Nazanin"/>
          <w:b/>
          <w:bCs/>
          <w:sz w:val="26"/>
          <w:szCs w:val="26"/>
          <w:rtl/>
        </w:rPr>
        <w:t xml:space="preserve"> </w:t>
      </w:r>
      <w:r w:rsidRPr="00B37371">
        <w:rPr>
          <w:rFonts w:cs="B Nazanin" w:hint="cs"/>
          <w:b/>
          <w:bCs/>
          <w:sz w:val="26"/>
          <w:szCs w:val="26"/>
          <w:rtl/>
        </w:rPr>
        <w:t>مردم</w:t>
      </w:r>
      <w:r w:rsidRPr="00B37371">
        <w:rPr>
          <w:rFonts w:cs="B Nazanin"/>
          <w:b/>
          <w:bCs/>
          <w:sz w:val="26"/>
          <w:szCs w:val="26"/>
          <w:rtl/>
        </w:rPr>
        <w:t xml:space="preserve"> </w:t>
      </w:r>
      <w:r w:rsidRPr="00B37371">
        <w:rPr>
          <w:rFonts w:cs="B Nazanin" w:hint="cs"/>
          <w:b/>
          <w:bCs/>
          <w:sz w:val="26"/>
          <w:szCs w:val="26"/>
          <w:rtl/>
        </w:rPr>
        <w:t>افغانستان</w:t>
      </w:r>
      <w:r w:rsidRPr="00B37371">
        <w:rPr>
          <w:rFonts w:cs="B Nazanin"/>
          <w:b/>
          <w:bCs/>
          <w:sz w:val="26"/>
          <w:szCs w:val="26"/>
          <w:rtl/>
        </w:rPr>
        <w:t xml:space="preserve"> (</w:t>
      </w:r>
      <w:r w:rsidRPr="00B37371">
        <w:rPr>
          <w:rFonts w:cs="B Nazanin" w:hint="cs"/>
          <w:b/>
          <w:bCs/>
          <w:sz w:val="26"/>
          <w:szCs w:val="26"/>
          <w:rtl/>
        </w:rPr>
        <w:t>ساما</w:t>
      </w:r>
      <w:r w:rsidRPr="00B37371">
        <w:rPr>
          <w:rFonts w:cs="B Nazanin"/>
          <w:b/>
          <w:bCs/>
          <w:sz w:val="26"/>
          <w:szCs w:val="26"/>
          <w:rtl/>
        </w:rPr>
        <w:t xml:space="preserve">) </w:t>
      </w:r>
      <w:r w:rsidRPr="00B37371">
        <w:rPr>
          <w:rFonts w:cs="B Nazanin" w:hint="cs"/>
          <w:b/>
          <w:bCs/>
          <w:sz w:val="26"/>
          <w:szCs w:val="26"/>
          <w:rtl/>
        </w:rPr>
        <w:t>با</w:t>
      </w:r>
      <w:r w:rsidRPr="00B37371">
        <w:rPr>
          <w:rFonts w:cs="B Nazanin"/>
          <w:b/>
          <w:bCs/>
          <w:sz w:val="26"/>
          <w:szCs w:val="26"/>
          <w:rtl/>
        </w:rPr>
        <w:t xml:space="preserve"> </w:t>
      </w:r>
      <w:r w:rsidRPr="00B37371">
        <w:rPr>
          <w:rFonts w:cs="B Nazanin" w:hint="cs"/>
          <w:b/>
          <w:bCs/>
          <w:sz w:val="26"/>
          <w:szCs w:val="26"/>
          <w:rtl/>
        </w:rPr>
        <w:t>این</w:t>
      </w:r>
      <w:r w:rsidRPr="00B37371">
        <w:rPr>
          <w:rFonts w:cs="B Nazanin"/>
          <w:b/>
          <w:bCs/>
          <w:sz w:val="26"/>
          <w:szCs w:val="26"/>
          <w:rtl/>
        </w:rPr>
        <w:t xml:space="preserve"> </w:t>
      </w:r>
      <w:r w:rsidRPr="00B37371">
        <w:rPr>
          <w:rFonts w:cs="B Nazanin" w:hint="cs"/>
          <w:b/>
          <w:bCs/>
          <w:sz w:val="26"/>
          <w:szCs w:val="26"/>
          <w:rtl/>
        </w:rPr>
        <w:t>عمل</w:t>
      </w:r>
      <w:r w:rsidRPr="00B37371">
        <w:rPr>
          <w:rFonts w:cs="B Nazanin"/>
          <w:b/>
          <w:bCs/>
          <w:sz w:val="26"/>
          <w:szCs w:val="26"/>
          <w:rtl/>
        </w:rPr>
        <w:t xml:space="preserve"> </w:t>
      </w:r>
      <w:r w:rsidRPr="00B37371">
        <w:rPr>
          <w:rFonts w:cs="B Nazanin" w:hint="cs"/>
          <w:b/>
          <w:bCs/>
          <w:sz w:val="26"/>
          <w:szCs w:val="26"/>
          <w:rtl/>
        </w:rPr>
        <w:t>مشت</w:t>
      </w:r>
      <w:r w:rsidRPr="00B37371">
        <w:rPr>
          <w:rFonts w:cs="B Nazanin"/>
          <w:b/>
          <w:bCs/>
          <w:sz w:val="26"/>
          <w:szCs w:val="26"/>
          <w:rtl/>
        </w:rPr>
        <w:t xml:space="preserve"> </w:t>
      </w:r>
      <w:r w:rsidRPr="00B37371">
        <w:rPr>
          <w:rFonts w:cs="B Nazanin" w:hint="cs"/>
          <w:b/>
          <w:bCs/>
          <w:sz w:val="26"/>
          <w:szCs w:val="26"/>
          <w:rtl/>
        </w:rPr>
        <w:t>کوبنده</w:t>
      </w:r>
      <w:r w:rsidRPr="00B37371">
        <w:rPr>
          <w:rFonts w:cs="B Nazanin"/>
          <w:b/>
          <w:bCs/>
          <w:sz w:val="26"/>
          <w:szCs w:val="26"/>
          <w:rtl/>
        </w:rPr>
        <w:t xml:space="preserve"> </w:t>
      </w:r>
      <w:r w:rsidRPr="00B37371">
        <w:rPr>
          <w:rFonts w:cs="B Nazanin" w:hint="cs"/>
          <w:b/>
          <w:bCs/>
          <w:sz w:val="26"/>
          <w:szCs w:val="26"/>
          <w:rtl/>
        </w:rPr>
        <w:t>ای</w:t>
      </w:r>
      <w:r w:rsidRPr="00B37371">
        <w:rPr>
          <w:rFonts w:cs="B Nazanin"/>
          <w:b/>
          <w:bCs/>
          <w:sz w:val="26"/>
          <w:szCs w:val="26"/>
          <w:rtl/>
        </w:rPr>
        <w:t xml:space="preserve"> </w:t>
      </w:r>
      <w:r w:rsidRPr="00B37371">
        <w:rPr>
          <w:rFonts w:cs="B Nazanin" w:hint="cs"/>
          <w:b/>
          <w:bCs/>
          <w:sz w:val="26"/>
          <w:szCs w:val="26"/>
          <w:rtl/>
        </w:rPr>
        <w:t>بر</w:t>
      </w:r>
      <w:r w:rsidRPr="00B37371">
        <w:rPr>
          <w:rFonts w:cs="B Nazanin"/>
          <w:b/>
          <w:bCs/>
          <w:sz w:val="26"/>
          <w:szCs w:val="26"/>
          <w:rtl/>
        </w:rPr>
        <w:t xml:space="preserve"> </w:t>
      </w:r>
      <w:r w:rsidRPr="00B37371">
        <w:rPr>
          <w:rFonts w:cs="B Nazanin" w:hint="cs"/>
          <w:b/>
          <w:bCs/>
          <w:sz w:val="26"/>
          <w:szCs w:val="26"/>
          <w:rtl/>
        </w:rPr>
        <w:t>دهان</w:t>
      </w:r>
      <w:r w:rsidRPr="00B37371">
        <w:rPr>
          <w:rFonts w:cs="B Nazanin"/>
          <w:b/>
          <w:bCs/>
          <w:sz w:val="26"/>
          <w:szCs w:val="26"/>
          <w:rtl/>
        </w:rPr>
        <w:t xml:space="preserve"> </w:t>
      </w:r>
      <w:r w:rsidRPr="00B37371">
        <w:rPr>
          <w:rFonts w:cs="B Nazanin" w:hint="cs"/>
          <w:b/>
          <w:bCs/>
          <w:sz w:val="26"/>
          <w:szCs w:val="26"/>
          <w:rtl/>
        </w:rPr>
        <w:t>سفسطه</w:t>
      </w:r>
      <w:r w:rsidRPr="00B37371">
        <w:rPr>
          <w:rFonts w:cs="B Nazanin"/>
          <w:b/>
          <w:bCs/>
          <w:sz w:val="26"/>
          <w:szCs w:val="26"/>
          <w:rtl/>
        </w:rPr>
        <w:t xml:space="preserve"> </w:t>
      </w:r>
      <w:r w:rsidRPr="00B37371">
        <w:rPr>
          <w:rFonts w:cs="B Nazanin" w:hint="cs"/>
          <w:b/>
          <w:bCs/>
          <w:sz w:val="26"/>
          <w:szCs w:val="26"/>
          <w:rtl/>
        </w:rPr>
        <w:t>گرانی</w:t>
      </w:r>
      <w:r w:rsidRPr="00B37371">
        <w:rPr>
          <w:rFonts w:cs="B Nazanin"/>
          <w:b/>
          <w:bCs/>
          <w:sz w:val="26"/>
          <w:szCs w:val="26"/>
          <w:rtl/>
        </w:rPr>
        <w:t xml:space="preserve"> </w:t>
      </w:r>
      <w:r w:rsidRPr="00B37371">
        <w:rPr>
          <w:rFonts w:cs="B Nazanin" w:hint="cs"/>
          <w:b/>
          <w:bCs/>
          <w:sz w:val="26"/>
          <w:szCs w:val="26"/>
          <w:rtl/>
        </w:rPr>
        <w:t>که</w:t>
      </w:r>
      <w:r w:rsidRPr="00B37371">
        <w:rPr>
          <w:rFonts w:cs="B Nazanin"/>
          <w:b/>
          <w:bCs/>
          <w:sz w:val="26"/>
          <w:szCs w:val="26"/>
          <w:rtl/>
        </w:rPr>
        <w:t xml:space="preserve"> </w:t>
      </w:r>
      <w:r w:rsidRPr="00B37371">
        <w:rPr>
          <w:rFonts w:cs="B Nazanin" w:hint="cs"/>
          <w:b/>
          <w:bCs/>
          <w:sz w:val="26"/>
          <w:szCs w:val="26"/>
          <w:rtl/>
        </w:rPr>
        <w:t>میخواستند</w:t>
      </w:r>
      <w:r w:rsidRPr="00B37371">
        <w:rPr>
          <w:rFonts w:cs="B Nazanin"/>
          <w:b/>
          <w:bCs/>
          <w:sz w:val="26"/>
          <w:szCs w:val="26"/>
          <w:rtl/>
        </w:rPr>
        <w:t xml:space="preserve"> </w:t>
      </w:r>
      <w:r w:rsidRPr="00B37371">
        <w:rPr>
          <w:rFonts w:cs="B Nazanin" w:hint="cs"/>
          <w:b/>
          <w:bCs/>
          <w:sz w:val="26"/>
          <w:szCs w:val="26"/>
          <w:rtl/>
        </w:rPr>
        <w:t>با</w:t>
      </w:r>
      <w:r w:rsidRPr="00B37371">
        <w:rPr>
          <w:rFonts w:cs="B Nazanin"/>
          <w:b/>
          <w:bCs/>
          <w:sz w:val="26"/>
          <w:szCs w:val="26"/>
          <w:rtl/>
        </w:rPr>
        <w:t xml:space="preserve"> </w:t>
      </w:r>
      <w:r w:rsidRPr="00B37371">
        <w:rPr>
          <w:rFonts w:cs="B Nazanin" w:hint="cs"/>
          <w:b/>
          <w:bCs/>
          <w:sz w:val="26"/>
          <w:szCs w:val="26"/>
          <w:rtl/>
        </w:rPr>
        <w:t>این</w:t>
      </w:r>
      <w:r w:rsidRPr="00B37371">
        <w:rPr>
          <w:rFonts w:cs="B Nazanin"/>
          <w:b/>
          <w:bCs/>
          <w:sz w:val="26"/>
          <w:szCs w:val="26"/>
          <w:rtl/>
        </w:rPr>
        <w:t xml:space="preserve"> </w:t>
      </w:r>
      <w:r w:rsidRPr="00B37371">
        <w:rPr>
          <w:rFonts w:cs="B Nazanin" w:hint="cs"/>
          <w:b/>
          <w:bCs/>
          <w:sz w:val="26"/>
          <w:szCs w:val="26"/>
          <w:rtl/>
        </w:rPr>
        <w:t>تمسک</w:t>
      </w:r>
      <w:r w:rsidRPr="00B37371">
        <w:rPr>
          <w:rFonts w:cs="B Nazanin"/>
          <w:b/>
          <w:bCs/>
          <w:sz w:val="26"/>
          <w:szCs w:val="26"/>
          <w:rtl/>
        </w:rPr>
        <w:t xml:space="preserve"> </w:t>
      </w:r>
      <w:r w:rsidRPr="00B37371">
        <w:rPr>
          <w:rFonts w:cs="B Nazanin" w:hint="cs"/>
          <w:b/>
          <w:bCs/>
          <w:sz w:val="26"/>
          <w:szCs w:val="26"/>
          <w:rtl/>
        </w:rPr>
        <w:t>دامن</w:t>
      </w:r>
      <w:r w:rsidRPr="00B37371">
        <w:rPr>
          <w:rFonts w:cs="B Nazanin"/>
          <w:b/>
          <w:bCs/>
          <w:sz w:val="26"/>
          <w:szCs w:val="26"/>
          <w:rtl/>
        </w:rPr>
        <w:t xml:space="preserve"> </w:t>
      </w:r>
      <w:r w:rsidRPr="00B37371">
        <w:rPr>
          <w:rFonts w:cs="B Nazanin" w:hint="cs"/>
          <w:b/>
          <w:bCs/>
          <w:sz w:val="26"/>
          <w:szCs w:val="26"/>
          <w:rtl/>
        </w:rPr>
        <w:t>پاکیزۀ</w:t>
      </w:r>
      <w:r w:rsidRPr="00B37371">
        <w:rPr>
          <w:rFonts w:cs="B Nazanin"/>
          <w:b/>
          <w:bCs/>
          <w:sz w:val="26"/>
          <w:szCs w:val="26"/>
          <w:rtl/>
        </w:rPr>
        <w:t xml:space="preserve"> </w:t>
      </w:r>
      <w:r w:rsidRPr="00B37371">
        <w:rPr>
          <w:rFonts w:cs="B Nazanin" w:hint="cs"/>
          <w:b/>
          <w:bCs/>
          <w:sz w:val="26"/>
          <w:szCs w:val="26"/>
          <w:rtl/>
        </w:rPr>
        <w:t>سازمان</w:t>
      </w:r>
      <w:r w:rsidRPr="00B37371">
        <w:rPr>
          <w:rFonts w:cs="B Nazanin"/>
          <w:b/>
          <w:bCs/>
          <w:sz w:val="26"/>
          <w:szCs w:val="26"/>
          <w:rtl/>
        </w:rPr>
        <w:t xml:space="preserve"> </w:t>
      </w:r>
      <w:r w:rsidRPr="00B37371">
        <w:rPr>
          <w:rFonts w:cs="B Nazanin" w:hint="cs"/>
          <w:b/>
          <w:bCs/>
          <w:sz w:val="26"/>
          <w:szCs w:val="26"/>
          <w:rtl/>
        </w:rPr>
        <w:t>را</w:t>
      </w:r>
      <w:r w:rsidRPr="00B37371">
        <w:rPr>
          <w:rFonts w:cs="B Nazanin"/>
          <w:b/>
          <w:bCs/>
          <w:sz w:val="26"/>
          <w:szCs w:val="26"/>
          <w:rtl/>
        </w:rPr>
        <w:t xml:space="preserve"> </w:t>
      </w:r>
      <w:r w:rsidRPr="00B37371">
        <w:rPr>
          <w:rFonts w:cs="B Nazanin" w:hint="cs"/>
          <w:b/>
          <w:bCs/>
          <w:sz w:val="26"/>
          <w:szCs w:val="26"/>
          <w:rtl/>
        </w:rPr>
        <w:t>آلوده</w:t>
      </w:r>
      <w:r w:rsidRPr="00B37371">
        <w:rPr>
          <w:rFonts w:cs="B Nazanin"/>
          <w:b/>
          <w:bCs/>
          <w:sz w:val="26"/>
          <w:szCs w:val="26"/>
          <w:rtl/>
        </w:rPr>
        <w:t xml:space="preserve"> </w:t>
      </w:r>
      <w:r w:rsidRPr="00B37371">
        <w:rPr>
          <w:rFonts w:cs="B Nazanin" w:hint="cs"/>
          <w:b/>
          <w:bCs/>
          <w:sz w:val="26"/>
          <w:szCs w:val="26"/>
          <w:rtl/>
        </w:rPr>
        <w:t>سازند،</w:t>
      </w:r>
      <w:r w:rsidRPr="00B37371">
        <w:rPr>
          <w:rFonts w:cs="B Nazanin"/>
          <w:b/>
          <w:bCs/>
          <w:sz w:val="26"/>
          <w:szCs w:val="26"/>
          <w:rtl/>
        </w:rPr>
        <w:t xml:space="preserve"> </w:t>
      </w:r>
      <w:r w:rsidRPr="00B37371">
        <w:rPr>
          <w:rFonts w:cs="B Nazanin" w:hint="cs"/>
          <w:b/>
          <w:bCs/>
          <w:sz w:val="26"/>
          <w:szCs w:val="26"/>
          <w:rtl/>
        </w:rPr>
        <w:t>کوبیده</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از</w:t>
      </w:r>
      <w:r w:rsidRPr="00B37371">
        <w:rPr>
          <w:rFonts w:cs="B Nazanin"/>
          <w:b/>
          <w:bCs/>
          <w:sz w:val="26"/>
          <w:szCs w:val="26"/>
          <w:rtl/>
        </w:rPr>
        <w:t xml:space="preserve"> </w:t>
      </w:r>
      <w:r w:rsidRPr="00B37371">
        <w:rPr>
          <w:rFonts w:cs="B Nazanin" w:hint="cs"/>
          <w:b/>
          <w:bCs/>
          <w:sz w:val="26"/>
          <w:szCs w:val="26"/>
          <w:rtl/>
        </w:rPr>
        <w:t>این</w:t>
      </w:r>
      <w:r w:rsidRPr="00B37371">
        <w:rPr>
          <w:rFonts w:cs="B Nazanin"/>
          <w:b/>
          <w:bCs/>
          <w:sz w:val="26"/>
          <w:szCs w:val="26"/>
          <w:rtl/>
        </w:rPr>
        <w:t xml:space="preserve"> </w:t>
      </w:r>
      <w:r w:rsidRPr="00B37371">
        <w:rPr>
          <w:rFonts w:cs="B Nazanin" w:hint="cs"/>
          <w:b/>
          <w:bCs/>
          <w:sz w:val="26"/>
          <w:szCs w:val="26"/>
          <w:rtl/>
        </w:rPr>
        <w:t>آزمایش</w:t>
      </w:r>
      <w:r w:rsidRPr="00B37371">
        <w:rPr>
          <w:rFonts w:cs="B Nazanin"/>
          <w:b/>
          <w:bCs/>
          <w:sz w:val="26"/>
          <w:szCs w:val="26"/>
          <w:rtl/>
        </w:rPr>
        <w:t xml:space="preserve"> </w:t>
      </w:r>
      <w:r w:rsidRPr="00B37371">
        <w:rPr>
          <w:rFonts w:cs="B Nazanin" w:hint="cs"/>
          <w:b/>
          <w:bCs/>
          <w:sz w:val="26"/>
          <w:szCs w:val="26"/>
          <w:rtl/>
        </w:rPr>
        <w:t>نیز</w:t>
      </w:r>
      <w:r w:rsidRPr="00B37371">
        <w:rPr>
          <w:rFonts w:cs="B Nazanin"/>
          <w:b/>
          <w:bCs/>
          <w:sz w:val="26"/>
          <w:szCs w:val="26"/>
          <w:rtl/>
        </w:rPr>
        <w:t xml:space="preserve"> </w:t>
      </w:r>
      <w:r w:rsidRPr="00B37371">
        <w:rPr>
          <w:rFonts w:cs="B Nazanin" w:hint="cs"/>
          <w:b/>
          <w:bCs/>
          <w:sz w:val="26"/>
          <w:szCs w:val="26"/>
          <w:rtl/>
        </w:rPr>
        <w:t>سربلند</w:t>
      </w:r>
      <w:r w:rsidRPr="00B37371">
        <w:rPr>
          <w:rFonts w:cs="B Nazanin"/>
          <w:b/>
          <w:bCs/>
          <w:sz w:val="26"/>
          <w:szCs w:val="26"/>
          <w:rtl/>
        </w:rPr>
        <w:t xml:space="preserve"> </w:t>
      </w:r>
      <w:r w:rsidRPr="00B37371">
        <w:rPr>
          <w:rFonts w:cs="B Nazanin" w:hint="cs"/>
          <w:b/>
          <w:bCs/>
          <w:sz w:val="26"/>
          <w:szCs w:val="26"/>
          <w:rtl/>
        </w:rPr>
        <w:t>بدر</w:t>
      </w:r>
      <w:r w:rsidRPr="00B37371">
        <w:rPr>
          <w:rFonts w:cs="B Nazanin"/>
          <w:b/>
          <w:bCs/>
          <w:sz w:val="26"/>
          <w:szCs w:val="26"/>
          <w:rtl/>
        </w:rPr>
        <w:t xml:space="preserve"> </w:t>
      </w:r>
      <w:r w:rsidRPr="00B37371">
        <w:rPr>
          <w:rFonts w:cs="B Nazanin" w:hint="cs"/>
          <w:b/>
          <w:bCs/>
          <w:sz w:val="26"/>
          <w:szCs w:val="26"/>
          <w:rtl/>
        </w:rPr>
        <w:t>آمد</w:t>
      </w:r>
      <w:r w:rsidRPr="00B37371">
        <w:rPr>
          <w:rFonts w:cs="B Nazanin"/>
          <w:b/>
          <w:bCs/>
          <w:sz w:val="26"/>
          <w:szCs w:val="26"/>
          <w:rtl/>
        </w:rPr>
        <w:t xml:space="preserve">. </w:t>
      </w:r>
      <w:r w:rsidRPr="00B37371">
        <w:rPr>
          <w:rFonts w:cs="B Nazanin" w:hint="cs"/>
          <w:b/>
          <w:bCs/>
          <w:sz w:val="26"/>
          <w:szCs w:val="26"/>
          <w:rtl/>
        </w:rPr>
        <w:t>باشد</w:t>
      </w:r>
      <w:r w:rsidRPr="00B37371">
        <w:rPr>
          <w:rFonts w:cs="B Nazanin"/>
          <w:b/>
          <w:bCs/>
          <w:sz w:val="26"/>
          <w:szCs w:val="26"/>
          <w:rtl/>
        </w:rPr>
        <w:t xml:space="preserve"> </w:t>
      </w:r>
      <w:r w:rsidRPr="00B37371">
        <w:rPr>
          <w:rFonts w:cs="B Nazanin" w:hint="cs"/>
          <w:b/>
          <w:bCs/>
          <w:sz w:val="26"/>
          <w:szCs w:val="26"/>
          <w:rtl/>
        </w:rPr>
        <w:t>که</w:t>
      </w:r>
      <w:r w:rsidRPr="00B37371">
        <w:rPr>
          <w:rFonts w:cs="B Nazanin"/>
          <w:b/>
          <w:bCs/>
          <w:sz w:val="26"/>
          <w:szCs w:val="26"/>
          <w:rtl/>
        </w:rPr>
        <w:t xml:space="preserve"> </w:t>
      </w:r>
      <w:r w:rsidRPr="00B37371">
        <w:rPr>
          <w:rFonts w:cs="B Nazanin" w:hint="cs"/>
          <w:b/>
          <w:bCs/>
          <w:sz w:val="26"/>
          <w:szCs w:val="26"/>
          <w:rtl/>
        </w:rPr>
        <w:t>این</w:t>
      </w:r>
      <w:r w:rsidRPr="00B37371">
        <w:rPr>
          <w:rFonts w:cs="B Nazanin"/>
          <w:b/>
          <w:bCs/>
          <w:sz w:val="26"/>
          <w:szCs w:val="26"/>
          <w:rtl/>
        </w:rPr>
        <w:t xml:space="preserve"> </w:t>
      </w:r>
      <w:r w:rsidRPr="00B37371">
        <w:rPr>
          <w:rFonts w:cs="B Nazanin" w:hint="cs"/>
          <w:b/>
          <w:bCs/>
          <w:sz w:val="26"/>
          <w:szCs w:val="26"/>
          <w:rtl/>
        </w:rPr>
        <w:t>عمل</w:t>
      </w:r>
      <w:r w:rsidRPr="00B37371">
        <w:rPr>
          <w:rFonts w:cs="B Nazanin"/>
          <w:b/>
          <w:bCs/>
          <w:sz w:val="26"/>
          <w:szCs w:val="26"/>
          <w:rtl/>
        </w:rPr>
        <w:t xml:space="preserve"> </w:t>
      </w:r>
      <w:r w:rsidRPr="00B37371">
        <w:rPr>
          <w:rFonts w:cs="B Nazanin" w:hint="cs"/>
          <w:b/>
          <w:bCs/>
          <w:sz w:val="26"/>
          <w:szCs w:val="26"/>
          <w:rtl/>
        </w:rPr>
        <w:t>رهنمودی</w:t>
      </w:r>
      <w:r w:rsidRPr="00B37371">
        <w:rPr>
          <w:rFonts w:cs="B Nazanin"/>
          <w:b/>
          <w:bCs/>
          <w:sz w:val="26"/>
          <w:szCs w:val="26"/>
          <w:rtl/>
        </w:rPr>
        <w:t xml:space="preserve"> </w:t>
      </w:r>
      <w:r w:rsidRPr="00B37371">
        <w:rPr>
          <w:rFonts w:cs="B Nazanin" w:hint="cs"/>
          <w:b/>
          <w:bCs/>
          <w:sz w:val="26"/>
          <w:szCs w:val="26"/>
          <w:rtl/>
        </w:rPr>
        <w:t>شود</w:t>
      </w:r>
      <w:r w:rsidRPr="00B37371">
        <w:rPr>
          <w:rFonts w:cs="B Nazanin"/>
          <w:b/>
          <w:bCs/>
          <w:sz w:val="26"/>
          <w:szCs w:val="26"/>
          <w:rtl/>
        </w:rPr>
        <w:t xml:space="preserve"> </w:t>
      </w:r>
      <w:r w:rsidRPr="00B37371">
        <w:rPr>
          <w:rFonts w:cs="B Nazanin" w:hint="cs"/>
          <w:b/>
          <w:bCs/>
          <w:sz w:val="26"/>
          <w:szCs w:val="26"/>
          <w:rtl/>
        </w:rPr>
        <w:t>تا</w:t>
      </w:r>
      <w:r w:rsidRPr="00B37371">
        <w:rPr>
          <w:rFonts w:cs="B Nazanin"/>
          <w:b/>
          <w:bCs/>
          <w:sz w:val="26"/>
          <w:szCs w:val="26"/>
          <w:rtl/>
        </w:rPr>
        <w:t xml:space="preserve"> </w:t>
      </w:r>
      <w:r w:rsidRPr="00B37371">
        <w:rPr>
          <w:rFonts w:cs="B Nazanin" w:hint="cs"/>
          <w:b/>
          <w:bCs/>
          <w:sz w:val="26"/>
          <w:szCs w:val="26"/>
          <w:rtl/>
        </w:rPr>
        <w:t>نیروهای</w:t>
      </w:r>
      <w:r w:rsidRPr="00B37371">
        <w:rPr>
          <w:rFonts w:cs="B Nazanin"/>
          <w:b/>
          <w:bCs/>
          <w:sz w:val="26"/>
          <w:szCs w:val="26"/>
          <w:rtl/>
        </w:rPr>
        <w:t xml:space="preserve"> </w:t>
      </w:r>
      <w:r w:rsidRPr="00B37371">
        <w:rPr>
          <w:rFonts w:cs="B Nazanin" w:hint="cs"/>
          <w:b/>
          <w:bCs/>
          <w:sz w:val="26"/>
          <w:szCs w:val="26"/>
          <w:rtl/>
        </w:rPr>
        <w:t>دیگر</w:t>
      </w:r>
      <w:r w:rsidRPr="00B37371">
        <w:rPr>
          <w:rFonts w:cs="B Nazanin"/>
          <w:b/>
          <w:bCs/>
          <w:sz w:val="26"/>
          <w:szCs w:val="26"/>
          <w:rtl/>
        </w:rPr>
        <w:t xml:space="preserve"> </w:t>
      </w:r>
      <w:r w:rsidRPr="00B37371">
        <w:rPr>
          <w:rFonts w:cs="B Nazanin" w:hint="cs"/>
          <w:b/>
          <w:bCs/>
          <w:sz w:val="26"/>
          <w:szCs w:val="26"/>
          <w:rtl/>
        </w:rPr>
        <w:t>نیز</w:t>
      </w:r>
      <w:r w:rsidRPr="00B37371">
        <w:rPr>
          <w:rFonts w:cs="B Nazanin"/>
          <w:b/>
          <w:bCs/>
          <w:sz w:val="26"/>
          <w:szCs w:val="26"/>
          <w:rtl/>
        </w:rPr>
        <w:t xml:space="preserve"> </w:t>
      </w:r>
      <w:r w:rsidRPr="00B37371">
        <w:rPr>
          <w:rFonts w:cs="B Nazanin" w:hint="cs"/>
          <w:b/>
          <w:bCs/>
          <w:sz w:val="26"/>
          <w:szCs w:val="26"/>
          <w:rtl/>
        </w:rPr>
        <w:t>حلقوم</w:t>
      </w:r>
      <w:r w:rsidRPr="00B37371">
        <w:rPr>
          <w:rFonts w:cs="B Nazanin"/>
          <w:b/>
          <w:bCs/>
          <w:sz w:val="26"/>
          <w:szCs w:val="26"/>
          <w:rtl/>
        </w:rPr>
        <w:t xml:space="preserve"> </w:t>
      </w:r>
      <w:r w:rsidRPr="00B37371">
        <w:rPr>
          <w:rFonts w:cs="B Nazanin" w:hint="cs"/>
          <w:b/>
          <w:bCs/>
          <w:sz w:val="26"/>
          <w:szCs w:val="26"/>
          <w:rtl/>
        </w:rPr>
        <w:t>دشمن</w:t>
      </w:r>
      <w:r w:rsidRPr="00B37371">
        <w:rPr>
          <w:rFonts w:cs="B Nazanin"/>
          <w:b/>
          <w:bCs/>
          <w:sz w:val="26"/>
          <w:szCs w:val="26"/>
          <w:rtl/>
        </w:rPr>
        <w:t xml:space="preserve"> </w:t>
      </w:r>
      <w:r w:rsidRPr="00B37371">
        <w:rPr>
          <w:rFonts w:cs="B Nazanin" w:hint="cs"/>
          <w:b/>
          <w:bCs/>
          <w:sz w:val="26"/>
          <w:szCs w:val="26"/>
          <w:rtl/>
        </w:rPr>
        <w:t>را</w:t>
      </w:r>
      <w:r w:rsidRPr="00B37371">
        <w:rPr>
          <w:rFonts w:cs="B Nazanin"/>
          <w:b/>
          <w:bCs/>
          <w:sz w:val="26"/>
          <w:szCs w:val="26"/>
          <w:rtl/>
        </w:rPr>
        <w:t xml:space="preserve"> </w:t>
      </w:r>
      <w:r w:rsidRPr="00B37371">
        <w:rPr>
          <w:rFonts w:cs="B Nazanin" w:hint="cs"/>
          <w:b/>
          <w:bCs/>
          <w:sz w:val="26"/>
          <w:szCs w:val="26"/>
          <w:rtl/>
        </w:rPr>
        <w:t>دریده</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فریب</w:t>
      </w:r>
      <w:r w:rsidRPr="00B37371">
        <w:rPr>
          <w:rFonts w:cs="B Nazanin"/>
          <w:b/>
          <w:bCs/>
          <w:sz w:val="26"/>
          <w:szCs w:val="26"/>
          <w:rtl/>
        </w:rPr>
        <w:t xml:space="preserve"> </w:t>
      </w:r>
      <w:r w:rsidRPr="00B37371">
        <w:rPr>
          <w:rFonts w:cs="B Nazanin" w:hint="cs"/>
          <w:b/>
          <w:bCs/>
          <w:sz w:val="26"/>
          <w:szCs w:val="26"/>
          <w:rtl/>
        </w:rPr>
        <w:t>خوردگان</w:t>
      </w:r>
      <w:r w:rsidRPr="00B37371">
        <w:rPr>
          <w:rFonts w:cs="B Nazanin"/>
          <w:b/>
          <w:bCs/>
          <w:sz w:val="26"/>
          <w:szCs w:val="26"/>
          <w:rtl/>
        </w:rPr>
        <w:t xml:space="preserve"> </w:t>
      </w:r>
      <w:r w:rsidRPr="00B37371">
        <w:rPr>
          <w:rFonts w:cs="B Nazanin" w:hint="cs"/>
          <w:b/>
          <w:bCs/>
          <w:sz w:val="26"/>
          <w:szCs w:val="26"/>
          <w:rtl/>
        </w:rPr>
        <w:t>خود</w:t>
      </w:r>
      <w:r w:rsidRPr="00B37371">
        <w:rPr>
          <w:rFonts w:cs="B Nazanin"/>
          <w:b/>
          <w:bCs/>
          <w:sz w:val="26"/>
          <w:szCs w:val="26"/>
          <w:rtl/>
        </w:rPr>
        <w:t xml:space="preserve"> </w:t>
      </w:r>
      <w:r w:rsidRPr="00B37371">
        <w:rPr>
          <w:rFonts w:cs="B Nazanin" w:hint="cs"/>
          <w:b/>
          <w:bCs/>
          <w:sz w:val="26"/>
          <w:szCs w:val="26"/>
          <w:rtl/>
        </w:rPr>
        <w:t>را</w:t>
      </w:r>
      <w:r w:rsidRPr="00B37371">
        <w:rPr>
          <w:rFonts w:cs="B Nazanin"/>
          <w:b/>
          <w:bCs/>
          <w:sz w:val="26"/>
          <w:szCs w:val="26"/>
          <w:rtl/>
        </w:rPr>
        <w:t xml:space="preserve"> </w:t>
      </w:r>
      <w:r w:rsidRPr="00B37371">
        <w:rPr>
          <w:rFonts w:cs="B Nazanin" w:hint="cs"/>
          <w:b/>
          <w:bCs/>
          <w:sz w:val="26"/>
          <w:szCs w:val="26"/>
          <w:rtl/>
        </w:rPr>
        <w:t>از</w:t>
      </w:r>
      <w:r w:rsidRPr="00B37371">
        <w:rPr>
          <w:rFonts w:cs="B Nazanin"/>
          <w:b/>
          <w:bCs/>
          <w:sz w:val="26"/>
          <w:szCs w:val="26"/>
          <w:rtl/>
        </w:rPr>
        <w:t xml:space="preserve"> </w:t>
      </w:r>
      <w:r w:rsidRPr="00B37371">
        <w:rPr>
          <w:rFonts w:cs="B Nazanin" w:hint="cs"/>
          <w:b/>
          <w:bCs/>
          <w:sz w:val="26"/>
          <w:szCs w:val="26"/>
          <w:rtl/>
        </w:rPr>
        <w:t>کامش</w:t>
      </w:r>
      <w:r w:rsidRPr="00B37371">
        <w:rPr>
          <w:rFonts w:cs="B Nazanin"/>
          <w:b/>
          <w:bCs/>
          <w:sz w:val="26"/>
          <w:szCs w:val="26"/>
          <w:rtl/>
        </w:rPr>
        <w:t xml:space="preserve"> </w:t>
      </w:r>
      <w:r w:rsidRPr="00B37371">
        <w:rPr>
          <w:rFonts w:cs="B Nazanin" w:hint="cs"/>
          <w:b/>
          <w:bCs/>
          <w:sz w:val="26"/>
          <w:szCs w:val="26"/>
          <w:rtl/>
        </w:rPr>
        <w:t>بیرون</w:t>
      </w:r>
      <w:r w:rsidRPr="00B37371">
        <w:rPr>
          <w:rFonts w:cs="B Nazanin"/>
          <w:b/>
          <w:bCs/>
          <w:sz w:val="26"/>
          <w:szCs w:val="26"/>
          <w:rtl/>
        </w:rPr>
        <w:t xml:space="preserve"> </w:t>
      </w:r>
      <w:r w:rsidRPr="00B37371">
        <w:rPr>
          <w:rFonts w:cs="B Nazanin" w:hint="cs"/>
          <w:b/>
          <w:bCs/>
          <w:sz w:val="26"/>
          <w:szCs w:val="26"/>
          <w:rtl/>
        </w:rPr>
        <w:t>آورند</w:t>
      </w:r>
      <w:r w:rsidRPr="00B37371">
        <w:rPr>
          <w:rFonts w:cs="B Nazanin"/>
          <w:b/>
          <w:bCs/>
          <w:sz w:val="26"/>
          <w:szCs w:val="26"/>
          <w:rtl/>
        </w:rPr>
        <w:t xml:space="preserve">. </w:t>
      </w:r>
    </w:p>
    <w:p w:rsidR="00C46F8E" w:rsidRPr="0003407F" w:rsidRDefault="00C46F8E" w:rsidP="00612588">
      <w:pPr>
        <w:spacing w:after="0"/>
        <w:jc w:val="center"/>
        <w:rPr>
          <w:rFonts w:cs="B Nazanin"/>
          <w:b/>
          <w:bCs/>
          <w:sz w:val="32"/>
          <w:szCs w:val="32"/>
          <w:rtl/>
        </w:rPr>
      </w:pPr>
      <w:r w:rsidRPr="0003407F">
        <w:rPr>
          <w:rFonts w:cs="B Nazanin"/>
          <w:b/>
          <w:bCs/>
          <w:sz w:val="32"/>
          <w:szCs w:val="32"/>
          <w:rtl/>
        </w:rPr>
        <w:t>به پیش به سوی درهم کوبیدن سوسیال امپریالیسم روس!</w:t>
      </w:r>
    </w:p>
    <w:p w:rsidR="00C46F8E" w:rsidRPr="0003407F" w:rsidRDefault="00C46F8E" w:rsidP="00612588">
      <w:pPr>
        <w:spacing w:after="0"/>
        <w:jc w:val="center"/>
        <w:rPr>
          <w:rFonts w:cs="B Nazanin"/>
          <w:b/>
          <w:bCs/>
          <w:sz w:val="32"/>
          <w:szCs w:val="32"/>
          <w:rtl/>
        </w:rPr>
      </w:pPr>
      <w:r w:rsidRPr="0003407F">
        <w:rPr>
          <w:rFonts w:cs="B Nazanin"/>
          <w:b/>
          <w:bCs/>
          <w:sz w:val="32"/>
          <w:szCs w:val="32"/>
          <w:rtl/>
        </w:rPr>
        <w:t>زنده باد آزادی!</w:t>
      </w:r>
    </w:p>
    <w:p w:rsidR="00C46F8E" w:rsidRPr="0003407F" w:rsidRDefault="00C46F8E" w:rsidP="00612588">
      <w:pPr>
        <w:spacing w:after="0"/>
        <w:jc w:val="center"/>
        <w:rPr>
          <w:rFonts w:cs="B Nazanin"/>
          <w:b/>
          <w:bCs/>
          <w:sz w:val="32"/>
          <w:szCs w:val="32"/>
          <w:rtl/>
        </w:rPr>
      </w:pPr>
      <w:r w:rsidRPr="0003407F">
        <w:rPr>
          <w:rFonts w:cs="B Nazanin"/>
          <w:b/>
          <w:bCs/>
          <w:sz w:val="32"/>
          <w:szCs w:val="32"/>
          <w:rtl/>
        </w:rPr>
        <w:t>مرگ بر تسلیم ط</w:t>
      </w:r>
      <w:r w:rsidR="00511E74">
        <w:rPr>
          <w:rFonts w:cs="B Nazanin" w:hint="cs"/>
          <w:b/>
          <w:bCs/>
          <w:sz w:val="32"/>
          <w:szCs w:val="32"/>
          <w:rtl/>
        </w:rPr>
        <w:t>ل</w:t>
      </w:r>
      <w:r w:rsidRPr="0003407F">
        <w:rPr>
          <w:rFonts w:cs="B Nazanin"/>
          <w:b/>
          <w:bCs/>
          <w:sz w:val="32"/>
          <w:szCs w:val="32"/>
          <w:rtl/>
        </w:rPr>
        <w:t>بی!</w:t>
      </w:r>
    </w:p>
    <w:p w:rsidR="00C46F8E" w:rsidRPr="0003407F" w:rsidRDefault="00C46F8E" w:rsidP="00612588">
      <w:pPr>
        <w:spacing w:after="0"/>
        <w:jc w:val="center"/>
        <w:rPr>
          <w:rFonts w:cs="B Nazanin"/>
          <w:b/>
          <w:bCs/>
          <w:sz w:val="32"/>
          <w:szCs w:val="32"/>
          <w:rtl/>
        </w:rPr>
      </w:pPr>
      <w:r w:rsidRPr="0003407F">
        <w:rPr>
          <w:rFonts w:cs="B Nazanin"/>
          <w:b/>
          <w:bCs/>
          <w:sz w:val="32"/>
          <w:szCs w:val="32"/>
          <w:rtl/>
        </w:rPr>
        <w:t>یا مرگ یا آزادی!</w:t>
      </w:r>
    </w:p>
    <w:p w:rsidR="00C46F8E" w:rsidRPr="0003407F" w:rsidRDefault="00C46F8E" w:rsidP="00612588">
      <w:pPr>
        <w:spacing w:after="0"/>
        <w:jc w:val="center"/>
        <w:rPr>
          <w:rFonts w:cs="B Nazanin"/>
          <w:b/>
          <w:bCs/>
          <w:sz w:val="36"/>
          <w:szCs w:val="36"/>
          <w:rtl/>
        </w:rPr>
      </w:pPr>
      <w:r w:rsidRPr="0003407F">
        <w:rPr>
          <w:rFonts w:cs="B Nazanin"/>
          <w:b/>
          <w:bCs/>
          <w:sz w:val="36"/>
          <w:szCs w:val="36"/>
          <w:rtl/>
        </w:rPr>
        <w:t>سازمان آزادیبخش مردم افغانستان (ساما)</w:t>
      </w:r>
    </w:p>
    <w:p w:rsidR="00B37371" w:rsidRDefault="00B37371" w:rsidP="00612588">
      <w:pPr>
        <w:pBdr>
          <w:top w:val="single" w:sz="4" w:space="1" w:color="auto"/>
          <w:left w:val="single" w:sz="4" w:space="4" w:color="auto"/>
          <w:bottom w:val="single" w:sz="4" w:space="1" w:color="auto"/>
          <w:right w:val="single" w:sz="4" w:space="4" w:color="auto"/>
        </w:pBdr>
        <w:spacing w:after="0" w:line="240" w:lineRule="auto"/>
        <w:jc w:val="both"/>
        <w:rPr>
          <w:rFonts w:cs="B Nazanin"/>
          <w:b/>
          <w:bCs/>
          <w:sz w:val="26"/>
          <w:szCs w:val="26"/>
        </w:rPr>
      </w:pPr>
      <w:r w:rsidRPr="00B37371">
        <w:rPr>
          <w:rFonts w:cs="B Nazanin" w:hint="cs"/>
          <w:b/>
          <w:bCs/>
          <w:sz w:val="26"/>
          <w:szCs w:val="26"/>
          <w:rtl/>
        </w:rPr>
        <w:t>یادداشت</w:t>
      </w:r>
      <w:r w:rsidRPr="00B37371">
        <w:rPr>
          <w:rFonts w:cs="B Nazanin"/>
          <w:b/>
          <w:bCs/>
          <w:sz w:val="26"/>
          <w:szCs w:val="26"/>
          <w:rtl/>
        </w:rPr>
        <w:t xml:space="preserve">: </w:t>
      </w:r>
      <w:r w:rsidRPr="00B37371">
        <w:rPr>
          <w:rFonts w:cs="B Nazanin" w:hint="cs"/>
          <w:b/>
          <w:bCs/>
          <w:sz w:val="26"/>
          <w:szCs w:val="26"/>
          <w:rtl/>
        </w:rPr>
        <w:t>این</w:t>
      </w:r>
      <w:r w:rsidRPr="00B37371">
        <w:rPr>
          <w:rFonts w:cs="B Nazanin"/>
          <w:b/>
          <w:bCs/>
          <w:sz w:val="26"/>
          <w:szCs w:val="26"/>
          <w:rtl/>
        </w:rPr>
        <w:t xml:space="preserve"> </w:t>
      </w:r>
      <w:r w:rsidRPr="00B37371">
        <w:rPr>
          <w:rFonts w:cs="B Nazanin" w:hint="cs"/>
          <w:b/>
          <w:bCs/>
          <w:sz w:val="26"/>
          <w:szCs w:val="26"/>
          <w:rtl/>
        </w:rPr>
        <w:t>اعلامیه</w:t>
      </w:r>
      <w:r w:rsidRPr="00B37371">
        <w:rPr>
          <w:rFonts w:cs="B Nazanin"/>
          <w:b/>
          <w:bCs/>
          <w:sz w:val="26"/>
          <w:szCs w:val="26"/>
          <w:rtl/>
        </w:rPr>
        <w:t xml:space="preserve"> </w:t>
      </w:r>
      <w:r w:rsidRPr="00B37371">
        <w:rPr>
          <w:rFonts w:cs="B Nazanin" w:hint="cs"/>
          <w:b/>
          <w:bCs/>
          <w:sz w:val="26"/>
          <w:szCs w:val="26"/>
          <w:rtl/>
        </w:rPr>
        <w:t>بعد</w:t>
      </w:r>
      <w:r w:rsidRPr="00B37371">
        <w:rPr>
          <w:rFonts w:cs="B Nazanin"/>
          <w:b/>
          <w:bCs/>
          <w:sz w:val="26"/>
          <w:szCs w:val="26"/>
          <w:rtl/>
        </w:rPr>
        <w:t xml:space="preserve"> </w:t>
      </w:r>
      <w:r w:rsidRPr="00B37371">
        <w:rPr>
          <w:rFonts w:cs="B Nazanin" w:hint="cs"/>
          <w:b/>
          <w:bCs/>
          <w:sz w:val="26"/>
          <w:szCs w:val="26"/>
          <w:rtl/>
        </w:rPr>
        <w:t>از</w:t>
      </w:r>
      <w:r w:rsidRPr="00B37371">
        <w:rPr>
          <w:rFonts w:cs="B Nazanin"/>
          <w:b/>
          <w:bCs/>
          <w:sz w:val="26"/>
          <w:szCs w:val="26"/>
          <w:rtl/>
        </w:rPr>
        <w:t xml:space="preserve"> </w:t>
      </w:r>
      <w:r w:rsidRPr="00B37371">
        <w:rPr>
          <w:rFonts w:cs="B Nazanin" w:hint="cs"/>
          <w:b/>
          <w:bCs/>
          <w:sz w:val="26"/>
          <w:szCs w:val="26"/>
          <w:rtl/>
        </w:rPr>
        <w:t>خارج</w:t>
      </w:r>
      <w:r w:rsidRPr="00B37371">
        <w:rPr>
          <w:rFonts w:cs="B Nazanin"/>
          <w:b/>
          <w:bCs/>
          <w:sz w:val="26"/>
          <w:szCs w:val="26"/>
          <w:rtl/>
        </w:rPr>
        <w:t xml:space="preserve"> </w:t>
      </w:r>
      <w:r w:rsidRPr="00B37371">
        <w:rPr>
          <w:rFonts w:cs="B Nazanin" w:hint="cs"/>
          <w:b/>
          <w:bCs/>
          <w:sz w:val="26"/>
          <w:szCs w:val="26"/>
          <w:rtl/>
        </w:rPr>
        <w:t>شدن</w:t>
      </w:r>
      <w:r w:rsidRPr="00B37371">
        <w:rPr>
          <w:rFonts w:cs="B Nazanin"/>
          <w:b/>
          <w:bCs/>
          <w:sz w:val="26"/>
          <w:szCs w:val="26"/>
          <w:rtl/>
        </w:rPr>
        <w:t xml:space="preserve"> </w:t>
      </w:r>
      <w:r w:rsidRPr="00B37371">
        <w:rPr>
          <w:rFonts w:cs="B Nazanin" w:hint="cs"/>
          <w:b/>
          <w:bCs/>
          <w:sz w:val="26"/>
          <w:szCs w:val="26"/>
          <w:rtl/>
        </w:rPr>
        <w:t>بیست</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چند</w:t>
      </w:r>
      <w:r w:rsidRPr="00B37371">
        <w:rPr>
          <w:rFonts w:cs="B Nazanin"/>
          <w:b/>
          <w:bCs/>
          <w:sz w:val="26"/>
          <w:szCs w:val="26"/>
          <w:rtl/>
        </w:rPr>
        <w:t xml:space="preserve"> </w:t>
      </w:r>
      <w:r w:rsidRPr="00B37371">
        <w:rPr>
          <w:rFonts w:cs="B Nazanin" w:hint="cs"/>
          <w:b/>
          <w:bCs/>
          <w:sz w:val="26"/>
          <w:szCs w:val="26"/>
          <w:rtl/>
        </w:rPr>
        <w:t>نفر</w:t>
      </w:r>
      <w:r w:rsidRPr="00B37371">
        <w:rPr>
          <w:rFonts w:cs="B Nazanin"/>
          <w:b/>
          <w:bCs/>
          <w:sz w:val="26"/>
          <w:szCs w:val="26"/>
          <w:rtl/>
        </w:rPr>
        <w:t xml:space="preserve"> </w:t>
      </w:r>
      <w:r w:rsidRPr="00B37371">
        <w:rPr>
          <w:rFonts w:cs="B Nazanin" w:hint="cs"/>
          <w:b/>
          <w:bCs/>
          <w:sz w:val="26"/>
          <w:szCs w:val="26"/>
          <w:rtl/>
        </w:rPr>
        <w:t>از</w:t>
      </w:r>
      <w:r w:rsidRPr="00B37371">
        <w:rPr>
          <w:rFonts w:cs="B Nazanin"/>
          <w:b/>
          <w:bCs/>
          <w:sz w:val="26"/>
          <w:szCs w:val="26"/>
          <w:rtl/>
        </w:rPr>
        <w:t xml:space="preserve"> </w:t>
      </w:r>
      <w:r w:rsidRPr="00B37371">
        <w:rPr>
          <w:rFonts w:cs="B Nazanin" w:hint="cs"/>
          <w:b/>
          <w:bCs/>
          <w:sz w:val="26"/>
          <w:szCs w:val="26"/>
          <w:rtl/>
        </w:rPr>
        <w:t>غند</w:t>
      </w:r>
      <w:r w:rsidRPr="00B37371">
        <w:rPr>
          <w:rFonts w:cs="B Nazanin"/>
          <w:b/>
          <w:bCs/>
          <w:sz w:val="26"/>
          <w:szCs w:val="26"/>
          <w:rtl/>
        </w:rPr>
        <w:t xml:space="preserve"> </w:t>
      </w:r>
      <w:r w:rsidRPr="00B37371">
        <w:rPr>
          <w:rFonts w:cs="B Nazanin" w:hint="cs"/>
          <w:b/>
          <w:bCs/>
          <w:sz w:val="26"/>
          <w:szCs w:val="26"/>
          <w:rtl/>
        </w:rPr>
        <w:t>دولتی</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تماس</w:t>
      </w:r>
      <w:r w:rsidRPr="00B37371">
        <w:rPr>
          <w:rFonts w:cs="B Nazanin"/>
          <w:b/>
          <w:bCs/>
          <w:sz w:val="26"/>
          <w:szCs w:val="26"/>
          <w:rtl/>
        </w:rPr>
        <w:t xml:space="preserve"> </w:t>
      </w:r>
      <w:r w:rsidRPr="00B37371">
        <w:rPr>
          <w:rFonts w:cs="B Nazanin" w:hint="cs"/>
          <w:b/>
          <w:bCs/>
          <w:sz w:val="26"/>
          <w:szCs w:val="26"/>
          <w:rtl/>
        </w:rPr>
        <w:t>گرفتن</w:t>
      </w:r>
      <w:r w:rsidRPr="00B37371">
        <w:rPr>
          <w:rFonts w:cs="B Nazanin"/>
          <w:b/>
          <w:bCs/>
          <w:sz w:val="26"/>
          <w:szCs w:val="26"/>
          <w:rtl/>
        </w:rPr>
        <w:t xml:space="preserve"> </w:t>
      </w:r>
      <w:r w:rsidRPr="00B37371">
        <w:rPr>
          <w:rFonts w:cs="B Nazanin" w:hint="cs"/>
          <w:b/>
          <w:bCs/>
          <w:sz w:val="26"/>
          <w:szCs w:val="26"/>
          <w:rtl/>
        </w:rPr>
        <w:t>شان</w:t>
      </w:r>
      <w:r w:rsidRPr="00B37371">
        <w:rPr>
          <w:rFonts w:cs="B Nazanin"/>
          <w:b/>
          <w:bCs/>
          <w:sz w:val="26"/>
          <w:szCs w:val="26"/>
          <w:rtl/>
        </w:rPr>
        <w:t xml:space="preserve"> </w:t>
      </w:r>
      <w:r w:rsidRPr="00B37371">
        <w:rPr>
          <w:rFonts w:cs="B Nazanin" w:hint="cs"/>
          <w:b/>
          <w:bCs/>
          <w:sz w:val="26"/>
          <w:szCs w:val="26"/>
          <w:rtl/>
        </w:rPr>
        <w:t>با</w:t>
      </w:r>
      <w:r w:rsidRPr="00B37371">
        <w:rPr>
          <w:rFonts w:cs="B Nazanin"/>
          <w:b/>
          <w:bCs/>
          <w:sz w:val="26"/>
          <w:szCs w:val="26"/>
          <w:rtl/>
        </w:rPr>
        <w:t xml:space="preserve"> </w:t>
      </w:r>
      <w:r w:rsidRPr="00B37371">
        <w:rPr>
          <w:rFonts w:cs="B Nazanin" w:hint="cs"/>
          <w:b/>
          <w:bCs/>
          <w:sz w:val="26"/>
          <w:szCs w:val="26"/>
          <w:rtl/>
        </w:rPr>
        <w:t>کمیتۀ</w:t>
      </w:r>
      <w:r w:rsidRPr="00B37371">
        <w:rPr>
          <w:rFonts w:cs="B Nazanin"/>
          <w:b/>
          <w:bCs/>
          <w:sz w:val="26"/>
          <w:szCs w:val="26"/>
          <w:rtl/>
        </w:rPr>
        <w:t xml:space="preserve"> </w:t>
      </w:r>
      <w:r w:rsidRPr="00B37371">
        <w:rPr>
          <w:rFonts w:cs="B Nazanin" w:hint="cs"/>
          <w:b/>
          <w:bCs/>
          <w:sz w:val="26"/>
          <w:szCs w:val="26"/>
          <w:rtl/>
        </w:rPr>
        <w:t>مرکزی</w:t>
      </w:r>
      <w:r w:rsidRPr="00B37371">
        <w:rPr>
          <w:rFonts w:cs="B Nazanin"/>
          <w:b/>
          <w:bCs/>
          <w:sz w:val="26"/>
          <w:szCs w:val="26"/>
          <w:rtl/>
        </w:rPr>
        <w:t xml:space="preserve"> "</w:t>
      </w:r>
      <w:r w:rsidRPr="00B37371">
        <w:rPr>
          <w:rFonts w:cs="B Nazanin" w:hint="cs"/>
          <w:b/>
          <w:bCs/>
          <w:sz w:val="26"/>
          <w:szCs w:val="26"/>
          <w:rtl/>
        </w:rPr>
        <w:t>ساما</w:t>
      </w:r>
      <w:r w:rsidRPr="00B37371">
        <w:rPr>
          <w:rFonts w:cs="B Nazanin"/>
          <w:b/>
          <w:bCs/>
          <w:sz w:val="26"/>
          <w:szCs w:val="26"/>
          <w:rtl/>
        </w:rPr>
        <w:t>"</w:t>
      </w:r>
      <w:r w:rsidRPr="00B37371">
        <w:rPr>
          <w:rFonts w:cs="B Nazanin" w:hint="cs"/>
          <w:b/>
          <w:bCs/>
          <w:sz w:val="26"/>
          <w:szCs w:val="26"/>
          <w:rtl/>
        </w:rPr>
        <w:t>،</w:t>
      </w:r>
      <w:r w:rsidRPr="00B37371">
        <w:rPr>
          <w:rFonts w:cs="B Nazanin"/>
          <w:b/>
          <w:bCs/>
          <w:sz w:val="26"/>
          <w:szCs w:val="26"/>
          <w:rtl/>
        </w:rPr>
        <w:t xml:space="preserve"> </w:t>
      </w:r>
      <w:r w:rsidRPr="00B37371">
        <w:rPr>
          <w:rFonts w:cs="B Nazanin" w:hint="cs"/>
          <w:b/>
          <w:bCs/>
          <w:sz w:val="26"/>
          <w:szCs w:val="26"/>
          <w:rtl/>
        </w:rPr>
        <w:t>چند</w:t>
      </w:r>
      <w:r w:rsidRPr="00B37371">
        <w:rPr>
          <w:rFonts w:cs="B Nazanin"/>
          <w:b/>
          <w:bCs/>
          <w:sz w:val="26"/>
          <w:szCs w:val="26"/>
          <w:rtl/>
        </w:rPr>
        <w:t xml:space="preserve"> </w:t>
      </w:r>
      <w:r w:rsidRPr="00B37371">
        <w:rPr>
          <w:rFonts w:cs="B Nazanin" w:hint="cs"/>
          <w:b/>
          <w:bCs/>
          <w:sz w:val="26"/>
          <w:szCs w:val="26"/>
          <w:rtl/>
        </w:rPr>
        <w:t>هفته</w:t>
      </w:r>
      <w:r w:rsidRPr="00B37371">
        <w:rPr>
          <w:rFonts w:cs="B Nazanin"/>
          <w:b/>
          <w:bCs/>
          <w:sz w:val="26"/>
          <w:szCs w:val="26"/>
          <w:rtl/>
        </w:rPr>
        <w:t xml:space="preserve"> </w:t>
      </w:r>
      <w:r w:rsidRPr="00B37371">
        <w:rPr>
          <w:rFonts w:cs="B Nazanin" w:hint="cs"/>
          <w:b/>
          <w:bCs/>
          <w:sz w:val="26"/>
          <w:szCs w:val="26"/>
          <w:rtl/>
        </w:rPr>
        <w:t>بعد</w:t>
      </w:r>
      <w:r w:rsidRPr="00B37371">
        <w:rPr>
          <w:rFonts w:cs="B Nazanin"/>
          <w:b/>
          <w:bCs/>
          <w:sz w:val="26"/>
          <w:szCs w:val="26"/>
          <w:rtl/>
        </w:rPr>
        <w:t xml:space="preserve"> </w:t>
      </w:r>
      <w:r w:rsidRPr="00B37371">
        <w:rPr>
          <w:rFonts w:cs="B Nazanin" w:hint="cs"/>
          <w:b/>
          <w:bCs/>
          <w:sz w:val="26"/>
          <w:szCs w:val="26"/>
          <w:rtl/>
        </w:rPr>
        <w:t>از</w:t>
      </w:r>
      <w:r w:rsidRPr="00B37371">
        <w:rPr>
          <w:rFonts w:cs="B Nazanin"/>
          <w:b/>
          <w:bCs/>
          <w:sz w:val="26"/>
          <w:szCs w:val="26"/>
          <w:rtl/>
        </w:rPr>
        <w:t xml:space="preserve"> </w:t>
      </w:r>
      <w:r w:rsidRPr="00B37371">
        <w:rPr>
          <w:rFonts w:cs="B Nazanin" w:hint="cs"/>
          <w:b/>
          <w:bCs/>
          <w:sz w:val="26"/>
          <w:szCs w:val="26"/>
          <w:rtl/>
        </w:rPr>
        <w:t>صدور</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ارسال</w:t>
      </w:r>
      <w:r w:rsidRPr="00B37371">
        <w:rPr>
          <w:rFonts w:cs="B Nazanin"/>
          <w:b/>
          <w:bCs/>
          <w:sz w:val="26"/>
          <w:szCs w:val="26"/>
          <w:rtl/>
        </w:rPr>
        <w:t xml:space="preserve"> </w:t>
      </w:r>
      <w:r w:rsidRPr="00B37371">
        <w:rPr>
          <w:rFonts w:cs="B Nazanin" w:hint="cs"/>
          <w:b/>
          <w:bCs/>
          <w:sz w:val="26"/>
          <w:szCs w:val="26"/>
          <w:rtl/>
        </w:rPr>
        <w:t>ابلاغیۀ</w:t>
      </w:r>
      <w:r w:rsidRPr="00B37371">
        <w:rPr>
          <w:rFonts w:cs="B Nazanin"/>
          <w:b/>
          <w:bCs/>
          <w:sz w:val="26"/>
          <w:szCs w:val="26"/>
          <w:rtl/>
        </w:rPr>
        <w:t xml:space="preserve"> </w:t>
      </w:r>
      <w:r w:rsidRPr="00B37371">
        <w:rPr>
          <w:rFonts w:cs="B Nazanin" w:hint="cs"/>
          <w:b/>
          <w:bCs/>
          <w:sz w:val="26"/>
          <w:szCs w:val="26"/>
          <w:rtl/>
        </w:rPr>
        <w:t>کمیتۀ</w:t>
      </w:r>
      <w:r w:rsidRPr="00B37371">
        <w:rPr>
          <w:rFonts w:cs="B Nazanin"/>
          <w:b/>
          <w:bCs/>
          <w:sz w:val="26"/>
          <w:szCs w:val="26"/>
          <w:rtl/>
        </w:rPr>
        <w:t xml:space="preserve"> </w:t>
      </w:r>
      <w:r w:rsidRPr="00B37371">
        <w:rPr>
          <w:rFonts w:cs="B Nazanin" w:hint="cs"/>
          <w:b/>
          <w:bCs/>
          <w:sz w:val="26"/>
          <w:szCs w:val="26"/>
          <w:rtl/>
        </w:rPr>
        <w:t>مرکزی</w:t>
      </w:r>
      <w:r w:rsidRPr="00B37371">
        <w:rPr>
          <w:rFonts w:cs="B Nazanin"/>
          <w:b/>
          <w:bCs/>
          <w:sz w:val="26"/>
          <w:szCs w:val="26"/>
          <w:rtl/>
        </w:rPr>
        <w:t xml:space="preserve"> "</w:t>
      </w:r>
      <w:r w:rsidRPr="00B37371">
        <w:rPr>
          <w:rFonts w:cs="B Nazanin" w:hint="cs"/>
          <w:b/>
          <w:bCs/>
          <w:sz w:val="26"/>
          <w:szCs w:val="26"/>
          <w:rtl/>
        </w:rPr>
        <w:t>ساما</w:t>
      </w:r>
      <w:r w:rsidRPr="00B37371">
        <w:rPr>
          <w:rFonts w:cs="B Nazanin"/>
          <w:b/>
          <w:bCs/>
          <w:sz w:val="26"/>
          <w:szCs w:val="26"/>
          <w:rtl/>
        </w:rPr>
        <w:t xml:space="preserve">" </w:t>
      </w:r>
      <w:r w:rsidRPr="00B37371">
        <w:rPr>
          <w:rFonts w:cs="B Nazanin" w:hint="cs"/>
          <w:b/>
          <w:bCs/>
          <w:sz w:val="26"/>
          <w:szCs w:val="26"/>
          <w:rtl/>
        </w:rPr>
        <w:t>به</w:t>
      </w:r>
      <w:r w:rsidRPr="00B37371">
        <w:rPr>
          <w:rFonts w:cs="B Nazanin"/>
          <w:b/>
          <w:bCs/>
          <w:sz w:val="26"/>
          <w:szCs w:val="26"/>
          <w:rtl/>
        </w:rPr>
        <w:t xml:space="preserve"> </w:t>
      </w:r>
      <w:r w:rsidRPr="00B37371">
        <w:rPr>
          <w:rFonts w:cs="B Nazanin" w:hint="cs"/>
          <w:b/>
          <w:bCs/>
          <w:sz w:val="26"/>
          <w:szCs w:val="26"/>
          <w:rtl/>
        </w:rPr>
        <w:t>روابط</w:t>
      </w:r>
      <w:r w:rsidRPr="00B37371">
        <w:rPr>
          <w:rFonts w:cs="B Nazanin"/>
          <w:b/>
          <w:bCs/>
          <w:sz w:val="26"/>
          <w:szCs w:val="26"/>
          <w:rtl/>
        </w:rPr>
        <w:t xml:space="preserve"> </w:t>
      </w:r>
      <w:r w:rsidRPr="00B37371">
        <w:rPr>
          <w:rFonts w:cs="B Nazanin" w:hint="cs"/>
          <w:b/>
          <w:bCs/>
          <w:sz w:val="26"/>
          <w:szCs w:val="26"/>
          <w:rtl/>
        </w:rPr>
        <w:t>تسلیم</w:t>
      </w:r>
      <w:r w:rsidRPr="00B37371">
        <w:rPr>
          <w:rFonts w:cs="B Nazanin"/>
          <w:b/>
          <w:bCs/>
          <w:sz w:val="26"/>
          <w:szCs w:val="26"/>
          <w:rtl/>
        </w:rPr>
        <w:t xml:space="preserve"> </w:t>
      </w:r>
      <w:r w:rsidRPr="00B37371">
        <w:rPr>
          <w:rFonts w:cs="B Nazanin" w:hint="cs"/>
          <w:b/>
          <w:bCs/>
          <w:sz w:val="26"/>
          <w:szCs w:val="26"/>
          <w:rtl/>
        </w:rPr>
        <w:t>شده،</w:t>
      </w:r>
      <w:r w:rsidRPr="00B37371">
        <w:rPr>
          <w:rFonts w:cs="B Nazanin"/>
          <w:b/>
          <w:bCs/>
          <w:sz w:val="26"/>
          <w:szCs w:val="26"/>
          <w:rtl/>
        </w:rPr>
        <w:t xml:space="preserve"> </w:t>
      </w:r>
      <w:r w:rsidRPr="00B37371">
        <w:rPr>
          <w:rFonts w:cs="B Nazanin" w:hint="cs"/>
          <w:b/>
          <w:bCs/>
          <w:sz w:val="26"/>
          <w:szCs w:val="26"/>
          <w:rtl/>
        </w:rPr>
        <w:t>در</w:t>
      </w:r>
      <w:r w:rsidRPr="00B37371">
        <w:rPr>
          <w:rFonts w:cs="B Nazanin"/>
          <w:b/>
          <w:bCs/>
          <w:sz w:val="26"/>
          <w:szCs w:val="26"/>
          <w:rtl/>
        </w:rPr>
        <w:t xml:space="preserve"> </w:t>
      </w:r>
      <w:r w:rsidRPr="00B37371">
        <w:rPr>
          <w:rFonts w:cs="B Nazanin" w:hint="cs"/>
          <w:b/>
          <w:bCs/>
          <w:sz w:val="26"/>
          <w:szCs w:val="26"/>
          <w:rtl/>
        </w:rPr>
        <w:t>غیاب</w:t>
      </w:r>
      <w:r w:rsidRPr="00B37371">
        <w:rPr>
          <w:rFonts w:cs="B Nazanin"/>
          <w:b/>
          <w:bCs/>
          <w:sz w:val="26"/>
          <w:szCs w:val="26"/>
          <w:rtl/>
        </w:rPr>
        <w:t xml:space="preserve"> "</w:t>
      </w:r>
      <w:r w:rsidRPr="00B37371">
        <w:rPr>
          <w:rFonts w:cs="B Nazanin" w:hint="cs"/>
          <w:b/>
          <w:bCs/>
          <w:sz w:val="26"/>
          <w:szCs w:val="26"/>
          <w:rtl/>
        </w:rPr>
        <w:t>رهبر</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تحت</w:t>
      </w:r>
      <w:r w:rsidRPr="00B37371">
        <w:rPr>
          <w:rFonts w:cs="B Nazanin"/>
          <w:b/>
          <w:bCs/>
          <w:sz w:val="26"/>
          <w:szCs w:val="26"/>
          <w:rtl/>
        </w:rPr>
        <w:t xml:space="preserve"> </w:t>
      </w:r>
      <w:r w:rsidRPr="00B37371">
        <w:rPr>
          <w:rFonts w:cs="B Nazanin" w:hint="cs"/>
          <w:b/>
          <w:bCs/>
          <w:sz w:val="26"/>
          <w:szCs w:val="26"/>
          <w:rtl/>
        </w:rPr>
        <w:t>فشار</w:t>
      </w:r>
      <w:r w:rsidRPr="00B37371">
        <w:rPr>
          <w:rFonts w:cs="B Nazanin"/>
          <w:b/>
          <w:bCs/>
          <w:sz w:val="26"/>
          <w:szCs w:val="26"/>
          <w:rtl/>
        </w:rPr>
        <w:t xml:space="preserve"> </w:t>
      </w:r>
      <w:r w:rsidRPr="00B37371">
        <w:rPr>
          <w:rFonts w:cs="B Nazanin" w:hint="cs"/>
          <w:b/>
          <w:bCs/>
          <w:sz w:val="26"/>
          <w:szCs w:val="26"/>
          <w:rtl/>
        </w:rPr>
        <w:t>مسئول</w:t>
      </w:r>
      <w:r w:rsidRPr="00B37371">
        <w:rPr>
          <w:rFonts w:cs="B Nazanin"/>
          <w:b/>
          <w:bCs/>
          <w:sz w:val="26"/>
          <w:szCs w:val="26"/>
          <w:rtl/>
        </w:rPr>
        <w:t xml:space="preserve"> </w:t>
      </w:r>
      <w:r w:rsidRPr="00B37371">
        <w:rPr>
          <w:rFonts w:cs="B Nazanin" w:hint="cs"/>
          <w:b/>
          <w:bCs/>
          <w:sz w:val="26"/>
          <w:szCs w:val="26"/>
          <w:rtl/>
        </w:rPr>
        <w:t>کمسیون</w:t>
      </w:r>
      <w:r w:rsidRPr="00B37371">
        <w:rPr>
          <w:rFonts w:cs="B Nazanin"/>
          <w:b/>
          <w:bCs/>
          <w:sz w:val="26"/>
          <w:szCs w:val="26"/>
          <w:rtl/>
        </w:rPr>
        <w:t xml:space="preserve"> </w:t>
      </w:r>
      <w:r w:rsidRPr="00B37371">
        <w:rPr>
          <w:rFonts w:cs="B Nazanin" w:hint="cs"/>
          <w:b/>
          <w:bCs/>
          <w:sz w:val="26"/>
          <w:szCs w:val="26"/>
          <w:rtl/>
        </w:rPr>
        <w:t>تحقق</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بررسی</w:t>
      </w:r>
      <w:r w:rsidRPr="00B37371">
        <w:rPr>
          <w:rFonts w:cs="B Nazanin"/>
          <w:b/>
          <w:bCs/>
          <w:sz w:val="26"/>
          <w:szCs w:val="26"/>
          <w:rtl/>
        </w:rPr>
        <w:t xml:space="preserve"> </w:t>
      </w:r>
      <w:r w:rsidRPr="00B37371">
        <w:rPr>
          <w:rFonts w:cs="B Nazanin" w:hint="cs"/>
          <w:b/>
          <w:bCs/>
          <w:sz w:val="26"/>
          <w:szCs w:val="26"/>
          <w:rtl/>
        </w:rPr>
        <w:t>تسلیم</w:t>
      </w:r>
      <w:r w:rsidRPr="00B37371">
        <w:rPr>
          <w:rFonts w:cs="B Nazanin"/>
          <w:b/>
          <w:bCs/>
          <w:sz w:val="26"/>
          <w:szCs w:val="26"/>
          <w:rtl/>
        </w:rPr>
        <w:t xml:space="preserve"> </w:t>
      </w:r>
      <w:r w:rsidRPr="00B37371">
        <w:rPr>
          <w:rFonts w:cs="B Nazanin" w:hint="cs"/>
          <w:b/>
          <w:bCs/>
          <w:sz w:val="26"/>
          <w:szCs w:val="26"/>
          <w:rtl/>
        </w:rPr>
        <w:t>طلبی</w:t>
      </w:r>
      <w:r w:rsidRPr="00B37371">
        <w:rPr>
          <w:rFonts w:cs="B Nazanin"/>
          <w:b/>
          <w:bCs/>
          <w:sz w:val="26"/>
          <w:szCs w:val="26"/>
          <w:rtl/>
        </w:rPr>
        <w:t xml:space="preserve"> </w:t>
      </w:r>
      <w:r w:rsidRPr="00B37371">
        <w:rPr>
          <w:rFonts w:cs="B Nazanin" w:hint="cs"/>
          <w:b/>
          <w:bCs/>
          <w:sz w:val="26"/>
          <w:szCs w:val="26"/>
          <w:rtl/>
        </w:rPr>
        <w:t>در</w:t>
      </w:r>
      <w:r w:rsidRPr="00B37371">
        <w:rPr>
          <w:rFonts w:cs="B Nazanin"/>
          <w:b/>
          <w:bCs/>
          <w:sz w:val="26"/>
          <w:szCs w:val="26"/>
          <w:rtl/>
        </w:rPr>
        <w:t xml:space="preserve"> "</w:t>
      </w:r>
      <w:r w:rsidRPr="00B37371">
        <w:rPr>
          <w:rFonts w:cs="B Nazanin" w:hint="cs"/>
          <w:b/>
          <w:bCs/>
          <w:sz w:val="26"/>
          <w:szCs w:val="26"/>
          <w:rtl/>
        </w:rPr>
        <w:t>ساما</w:t>
      </w:r>
      <w:r w:rsidRPr="00B37371">
        <w:rPr>
          <w:rFonts w:cs="B Nazanin"/>
          <w:b/>
          <w:bCs/>
          <w:sz w:val="26"/>
          <w:szCs w:val="26"/>
          <w:rtl/>
        </w:rPr>
        <w:t xml:space="preserve">" </w:t>
      </w:r>
      <w:r w:rsidRPr="00B37371">
        <w:rPr>
          <w:rFonts w:cs="B Nazanin" w:hint="cs"/>
          <w:b/>
          <w:bCs/>
          <w:sz w:val="26"/>
          <w:szCs w:val="26"/>
          <w:rtl/>
        </w:rPr>
        <w:t>انتشار</w:t>
      </w:r>
      <w:r w:rsidRPr="00B37371">
        <w:rPr>
          <w:rFonts w:cs="B Nazanin"/>
          <w:b/>
          <w:bCs/>
          <w:sz w:val="26"/>
          <w:szCs w:val="26"/>
          <w:rtl/>
        </w:rPr>
        <w:t xml:space="preserve"> </w:t>
      </w:r>
      <w:r w:rsidRPr="00B37371">
        <w:rPr>
          <w:rFonts w:cs="B Nazanin" w:hint="cs"/>
          <w:b/>
          <w:bCs/>
          <w:sz w:val="26"/>
          <w:szCs w:val="26"/>
          <w:rtl/>
        </w:rPr>
        <w:t>یافت</w:t>
      </w:r>
      <w:r w:rsidRPr="00B37371">
        <w:rPr>
          <w:rFonts w:cs="B Nazanin"/>
          <w:b/>
          <w:bCs/>
          <w:sz w:val="26"/>
          <w:szCs w:val="26"/>
          <w:rtl/>
        </w:rPr>
        <w:t xml:space="preserve">. </w:t>
      </w:r>
      <w:r w:rsidRPr="00B37371">
        <w:rPr>
          <w:rFonts w:cs="B Nazanin" w:hint="cs"/>
          <w:b/>
          <w:bCs/>
          <w:sz w:val="26"/>
          <w:szCs w:val="26"/>
          <w:rtl/>
        </w:rPr>
        <w:t>در</w:t>
      </w:r>
      <w:r w:rsidRPr="00B37371">
        <w:rPr>
          <w:rFonts w:cs="B Nazanin"/>
          <w:b/>
          <w:bCs/>
          <w:sz w:val="26"/>
          <w:szCs w:val="26"/>
          <w:rtl/>
        </w:rPr>
        <w:t xml:space="preserve"> </w:t>
      </w:r>
      <w:r w:rsidRPr="00B37371">
        <w:rPr>
          <w:rFonts w:cs="B Nazanin" w:hint="cs"/>
          <w:b/>
          <w:bCs/>
          <w:sz w:val="26"/>
          <w:szCs w:val="26"/>
          <w:rtl/>
        </w:rPr>
        <w:t>واقع</w:t>
      </w:r>
      <w:r w:rsidRPr="00B37371">
        <w:rPr>
          <w:rFonts w:cs="B Nazanin"/>
          <w:b/>
          <w:bCs/>
          <w:sz w:val="26"/>
          <w:szCs w:val="26"/>
          <w:rtl/>
        </w:rPr>
        <w:t xml:space="preserve"> </w:t>
      </w:r>
      <w:r w:rsidRPr="00B37371">
        <w:rPr>
          <w:rFonts w:cs="B Nazanin" w:hint="cs"/>
          <w:b/>
          <w:bCs/>
          <w:sz w:val="26"/>
          <w:szCs w:val="26"/>
          <w:rtl/>
        </w:rPr>
        <w:t>با</w:t>
      </w:r>
      <w:r w:rsidRPr="00B37371">
        <w:rPr>
          <w:rFonts w:cs="B Nazanin"/>
          <w:b/>
          <w:bCs/>
          <w:sz w:val="26"/>
          <w:szCs w:val="26"/>
          <w:rtl/>
        </w:rPr>
        <w:t xml:space="preserve"> </w:t>
      </w:r>
      <w:r w:rsidRPr="00B37371">
        <w:rPr>
          <w:rFonts w:cs="B Nazanin" w:hint="cs"/>
          <w:b/>
          <w:bCs/>
          <w:sz w:val="26"/>
          <w:szCs w:val="26"/>
          <w:rtl/>
        </w:rPr>
        <w:t>انتشار</w:t>
      </w:r>
      <w:r w:rsidRPr="00B37371">
        <w:rPr>
          <w:rFonts w:cs="B Nazanin"/>
          <w:b/>
          <w:bCs/>
          <w:sz w:val="26"/>
          <w:szCs w:val="26"/>
          <w:rtl/>
        </w:rPr>
        <w:t xml:space="preserve"> </w:t>
      </w:r>
      <w:r w:rsidRPr="00B37371">
        <w:rPr>
          <w:rFonts w:cs="B Nazanin" w:hint="cs"/>
          <w:b/>
          <w:bCs/>
          <w:sz w:val="26"/>
          <w:szCs w:val="26"/>
          <w:rtl/>
        </w:rPr>
        <w:t>این</w:t>
      </w:r>
      <w:r w:rsidRPr="00B37371">
        <w:rPr>
          <w:rFonts w:cs="B Nazanin"/>
          <w:b/>
          <w:bCs/>
          <w:sz w:val="26"/>
          <w:szCs w:val="26"/>
          <w:rtl/>
        </w:rPr>
        <w:t xml:space="preserve"> </w:t>
      </w:r>
      <w:r w:rsidRPr="00B37371">
        <w:rPr>
          <w:rFonts w:cs="B Nazanin" w:hint="cs"/>
          <w:b/>
          <w:bCs/>
          <w:sz w:val="26"/>
          <w:szCs w:val="26"/>
          <w:rtl/>
        </w:rPr>
        <w:t>اعلامیه</w:t>
      </w:r>
      <w:r w:rsidRPr="00B37371">
        <w:rPr>
          <w:rFonts w:cs="B Nazanin"/>
          <w:b/>
          <w:bCs/>
          <w:sz w:val="26"/>
          <w:szCs w:val="26"/>
          <w:rtl/>
        </w:rPr>
        <w:t xml:space="preserve"> </w:t>
      </w:r>
      <w:r w:rsidRPr="00B37371">
        <w:rPr>
          <w:rFonts w:cs="B Nazanin" w:hint="cs"/>
          <w:b/>
          <w:bCs/>
          <w:sz w:val="26"/>
          <w:szCs w:val="26"/>
          <w:rtl/>
        </w:rPr>
        <w:t>بود</w:t>
      </w:r>
      <w:r w:rsidRPr="00B37371">
        <w:rPr>
          <w:rFonts w:cs="B Nazanin"/>
          <w:b/>
          <w:bCs/>
          <w:sz w:val="26"/>
          <w:szCs w:val="26"/>
          <w:rtl/>
        </w:rPr>
        <w:t xml:space="preserve"> </w:t>
      </w:r>
      <w:r w:rsidRPr="00B37371">
        <w:rPr>
          <w:rFonts w:cs="B Nazanin" w:hint="cs"/>
          <w:b/>
          <w:bCs/>
          <w:sz w:val="26"/>
          <w:szCs w:val="26"/>
          <w:rtl/>
        </w:rPr>
        <w:t>که</w:t>
      </w:r>
      <w:r w:rsidRPr="00B37371">
        <w:rPr>
          <w:rFonts w:cs="B Nazanin"/>
          <w:b/>
          <w:bCs/>
          <w:sz w:val="26"/>
          <w:szCs w:val="26"/>
          <w:rtl/>
        </w:rPr>
        <w:t xml:space="preserve"> </w:t>
      </w:r>
      <w:r w:rsidRPr="00B37371">
        <w:rPr>
          <w:rFonts w:cs="B Nazanin" w:hint="cs"/>
          <w:b/>
          <w:bCs/>
          <w:sz w:val="26"/>
          <w:szCs w:val="26"/>
          <w:rtl/>
        </w:rPr>
        <w:t>قرارداد</w:t>
      </w:r>
      <w:r w:rsidRPr="00B37371">
        <w:rPr>
          <w:rFonts w:cs="B Nazanin"/>
          <w:b/>
          <w:bCs/>
          <w:sz w:val="26"/>
          <w:szCs w:val="26"/>
          <w:rtl/>
        </w:rPr>
        <w:t xml:space="preserve"> </w:t>
      </w:r>
      <w:r w:rsidRPr="00B37371">
        <w:rPr>
          <w:rFonts w:cs="B Nazanin" w:hint="cs"/>
          <w:b/>
          <w:bCs/>
          <w:sz w:val="26"/>
          <w:szCs w:val="26"/>
          <w:rtl/>
        </w:rPr>
        <w:t>تسلیمی</w:t>
      </w:r>
      <w:r w:rsidRPr="00B37371">
        <w:rPr>
          <w:rFonts w:cs="B Nazanin"/>
          <w:b/>
          <w:bCs/>
          <w:sz w:val="26"/>
          <w:szCs w:val="26"/>
          <w:rtl/>
        </w:rPr>
        <w:t xml:space="preserve"> </w:t>
      </w:r>
      <w:r w:rsidRPr="00B37371">
        <w:rPr>
          <w:rFonts w:cs="B Nazanin" w:hint="cs"/>
          <w:b/>
          <w:bCs/>
          <w:sz w:val="26"/>
          <w:szCs w:val="26"/>
          <w:rtl/>
        </w:rPr>
        <w:t>نیروهای</w:t>
      </w:r>
      <w:r w:rsidRPr="00B37371">
        <w:rPr>
          <w:rFonts w:cs="B Nazanin"/>
          <w:b/>
          <w:bCs/>
          <w:sz w:val="26"/>
          <w:szCs w:val="26"/>
          <w:rtl/>
        </w:rPr>
        <w:t xml:space="preserve"> "</w:t>
      </w:r>
      <w:r w:rsidRPr="00B37371">
        <w:rPr>
          <w:rFonts w:cs="B Nazanin" w:hint="cs"/>
          <w:b/>
          <w:bCs/>
          <w:sz w:val="26"/>
          <w:szCs w:val="26"/>
          <w:rtl/>
        </w:rPr>
        <w:t>ساما</w:t>
      </w:r>
      <w:r w:rsidRPr="00B37371">
        <w:rPr>
          <w:rFonts w:cs="B Nazanin"/>
          <w:b/>
          <w:bCs/>
          <w:sz w:val="26"/>
          <w:szCs w:val="26"/>
          <w:rtl/>
        </w:rPr>
        <w:t xml:space="preserve">" </w:t>
      </w:r>
      <w:r w:rsidRPr="00B37371">
        <w:rPr>
          <w:rFonts w:cs="B Nazanin" w:hint="cs"/>
          <w:b/>
          <w:bCs/>
          <w:sz w:val="26"/>
          <w:szCs w:val="26"/>
          <w:rtl/>
        </w:rPr>
        <w:t>در</w:t>
      </w:r>
      <w:r w:rsidRPr="00B37371">
        <w:rPr>
          <w:rFonts w:cs="B Nazanin"/>
          <w:b/>
          <w:bCs/>
          <w:sz w:val="26"/>
          <w:szCs w:val="26"/>
          <w:rtl/>
        </w:rPr>
        <w:t xml:space="preserve"> </w:t>
      </w:r>
      <w:r w:rsidRPr="00B37371">
        <w:rPr>
          <w:rFonts w:cs="B Nazanin" w:hint="cs"/>
          <w:b/>
          <w:bCs/>
          <w:sz w:val="26"/>
          <w:szCs w:val="26"/>
          <w:rtl/>
        </w:rPr>
        <w:t>کوهدامن</w:t>
      </w:r>
      <w:r w:rsidRPr="00B37371">
        <w:rPr>
          <w:rFonts w:cs="B Nazanin"/>
          <w:b/>
          <w:bCs/>
          <w:sz w:val="26"/>
          <w:szCs w:val="26"/>
          <w:rtl/>
        </w:rPr>
        <w:t xml:space="preserve"> </w:t>
      </w:r>
      <w:r w:rsidRPr="00B37371">
        <w:rPr>
          <w:rFonts w:cs="B Nazanin" w:hint="cs"/>
          <w:b/>
          <w:bCs/>
          <w:sz w:val="26"/>
          <w:szCs w:val="26"/>
          <w:rtl/>
        </w:rPr>
        <w:t>بعد</w:t>
      </w:r>
      <w:r w:rsidRPr="00B37371">
        <w:rPr>
          <w:rFonts w:cs="B Nazanin"/>
          <w:b/>
          <w:bCs/>
          <w:sz w:val="26"/>
          <w:szCs w:val="26"/>
          <w:rtl/>
        </w:rPr>
        <w:t xml:space="preserve"> </w:t>
      </w:r>
      <w:r w:rsidRPr="00B37371">
        <w:rPr>
          <w:rFonts w:cs="B Nazanin" w:hint="cs"/>
          <w:b/>
          <w:bCs/>
          <w:sz w:val="26"/>
          <w:szCs w:val="26"/>
          <w:rtl/>
        </w:rPr>
        <w:t>از</w:t>
      </w:r>
      <w:r w:rsidRPr="00B37371">
        <w:rPr>
          <w:rFonts w:cs="B Nazanin"/>
          <w:b/>
          <w:bCs/>
          <w:sz w:val="26"/>
          <w:szCs w:val="26"/>
          <w:rtl/>
        </w:rPr>
        <w:t xml:space="preserve"> </w:t>
      </w:r>
      <w:r w:rsidRPr="00B37371">
        <w:rPr>
          <w:rFonts w:cs="B Nazanin" w:hint="cs"/>
          <w:b/>
          <w:bCs/>
          <w:sz w:val="26"/>
          <w:szCs w:val="26"/>
          <w:rtl/>
        </w:rPr>
        <w:t>دوسال</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چند</w:t>
      </w:r>
      <w:r w:rsidRPr="00B37371">
        <w:rPr>
          <w:rFonts w:cs="B Nazanin"/>
          <w:b/>
          <w:bCs/>
          <w:sz w:val="26"/>
          <w:szCs w:val="26"/>
          <w:rtl/>
        </w:rPr>
        <w:t xml:space="preserve"> </w:t>
      </w:r>
      <w:r w:rsidRPr="00B37371">
        <w:rPr>
          <w:rFonts w:cs="B Nazanin" w:hint="cs"/>
          <w:b/>
          <w:bCs/>
          <w:sz w:val="26"/>
          <w:szCs w:val="26"/>
          <w:rtl/>
        </w:rPr>
        <w:t>ماه</w:t>
      </w:r>
      <w:r w:rsidRPr="00B37371">
        <w:rPr>
          <w:rFonts w:cs="B Nazanin"/>
          <w:b/>
          <w:bCs/>
          <w:sz w:val="26"/>
          <w:szCs w:val="26"/>
          <w:rtl/>
        </w:rPr>
        <w:t xml:space="preserve"> </w:t>
      </w:r>
      <w:r w:rsidRPr="00B37371">
        <w:rPr>
          <w:rFonts w:cs="B Nazanin" w:hint="cs"/>
          <w:b/>
          <w:bCs/>
          <w:sz w:val="26"/>
          <w:szCs w:val="26"/>
          <w:rtl/>
        </w:rPr>
        <w:t>رسماً</w:t>
      </w:r>
      <w:r w:rsidRPr="00B37371">
        <w:rPr>
          <w:rFonts w:cs="B Nazanin"/>
          <w:b/>
          <w:bCs/>
          <w:sz w:val="26"/>
          <w:szCs w:val="26"/>
          <w:rtl/>
        </w:rPr>
        <w:t xml:space="preserve"> </w:t>
      </w:r>
      <w:r w:rsidRPr="00B37371">
        <w:rPr>
          <w:rFonts w:cs="B Nazanin" w:hint="cs"/>
          <w:b/>
          <w:bCs/>
          <w:sz w:val="26"/>
          <w:szCs w:val="26"/>
          <w:rtl/>
        </w:rPr>
        <w:t>از</w:t>
      </w:r>
      <w:r w:rsidRPr="00B37371">
        <w:rPr>
          <w:rFonts w:cs="B Nazanin"/>
          <w:b/>
          <w:bCs/>
          <w:sz w:val="26"/>
          <w:szCs w:val="26"/>
          <w:rtl/>
        </w:rPr>
        <w:t xml:space="preserve"> </w:t>
      </w:r>
      <w:r w:rsidRPr="00B37371">
        <w:rPr>
          <w:rFonts w:cs="B Nazanin" w:hint="cs"/>
          <w:b/>
          <w:bCs/>
          <w:sz w:val="26"/>
          <w:szCs w:val="26"/>
          <w:rtl/>
        </w:rPr>
        <w:t>طرف</w:t>
      </w:r>
      <w:r w:rsidRPr="00B37371">
        <w:rPr>
          <w:rFonts w:cs="B Nazanin"/>
          <w:b/>
          <w:bCs/>
          <w:sz w:val="26"/>
          <w:szCs w:val="26"/>
          <w:rtl/>
        </w:rPr>
        <w:t xml:space="preserve"> "</w:t>
      </w:r>
      <w:r w:rsidRPr="00B37371">
        <w:rPr>
          <w:rFonts w:cs="B Nazanin" w:hint="cs"/>
          <w:b/>
          <w:bCs/>
          <w:sz w:val="26"/>
          <w:szCs w:val="26"/>
          <w:rtl/>
        </w:rPr>
        <w:t>ساما</w:t>
      </w:r>
      <w:r w:rsidRPr="00B37371">
        <w:rPr>
          <w:rFonts w:cs="B Nazanin"/>
          <w:b/>
          <w:bCs/>
          <w:sz w:val="26"/>
          <w:szCs w:val="26"/>
          <w:rtl/>
        </w:rPr>
        <w:t xml:space="preserve">" </w:t>
      </w:r>
      <w:r w:rsidRPr="00B37371">
        <w:rPr>
          <w:rFonts w:cs="B Nazanin" w:hint="cs"/>
          <w:b/>
          <w:bCs/>
          <w:sz w:val="26"/>
          <w:szCs w:val="26"/>
          <w:rtl/>
        </w:rPr>
        <w:t>ملغا</w:t>
      </w:r>
      <w:r w:rsidRPr="00B37371">
        <w:rPr>
          <w:rFonts w:cs="B Nazanin"/>
          <w:b/>
          <w:bCs/>
          <w:sz w:val="26"/>
          <w:szCs w:val="26"/>
          <w:rtl/>
        </w:rPr>
        <w:t xml:space="preserve"> </w:t>
      </w:r>
      <w:r w:rsidRPr="00B37371">
        <w:rPr>
          <w:rFonts w:cs="B Nazanin" w:hint="cs"/>
          <w:b/>
          <w:bCs/>
          <w:sz w:val="26"/>
          <w:szCs w:val="26"/>
          <w:rtl/>
        </w:rPr>
        <w:t>اعلام</w:t>
      </w:r>
      <w:r w:rsidRPr="00B37371">
        <w:rPr>
          <w:rFonts w:cs="B Nazanin"/>
          <w:b/>
          <w:bCs/>
          <w:sz w:val="26"/>
          <w:szCs w:val="26"/>
          <w:rtl/>
        </w:rPr>
        <w:t xml:space="preserve"> </w:t>
      </w:r>
      <w:r w:rsidRPr="00B37371">
        <w:rPr>
          <w:rFonts w:cs="B Nazanin" w:hint="cs"/>
          <w:b/>
          <w:bCs/>
          <w:sz w:val="26"/>
          <w:szCs w:val="26"/>
          <w:rtl/>
        </w:rPr>
        <w:t>گردید</w:t>
      </w:r>
      <w:r w:rsidRPr="00B37371">
        <w:rPr>
          <w:rFonts w:cs="B Nazanin"/>
          <w:b/>
          <w:bCs/>
          <w:sz w:val="26"/>
          <w:szCs w:val="26"/>
          <w:rtl/>
        </w:rPr>
        <w:t>. "</w:t>
      </w:r>
      <w:r w:rsidRPr="00B37371">
        <w:rPr>
          <w:rFonts w:cs="B Nazanin" w:hint="cs"/>
          <w:b/>
          <w:bCs/>
          <w:sz w:val="26"/>
          <w:szCs w:val="26"/>
          <w:rtl/>
        </w:rPr>
        <w:t>رهبر</w:t>
      </w:r>
      <w:r w:rsidRPr="00B37371">
        <w:rPr>
          <w:rFonts w:cs="B Nazanin"/>
          <w:b/>
          <w:bCs/>
          <w:sz w:val="26"/>
          <w:szCs w:val="26"/>
          <w:rtl/>
        </w:rPr>
        <w:t xml:space="preserve">" </w:t>
      </w:r>
      <w:r w:rsidRPr="00B37371">
        <w:rPr>
          <w:rFonts w:cs="B Nazanin" w:hint="cs"/>
          <w:b/>
          <w:bCs/>
          <w:sz w:val="26"/>
          <w:szCs w:val="26"/>
          <w:rtl/>
        </w:rPr>
        <w:t>بعد</w:t>
      </w:r>
      <w:r w:rsidRPr="00B37371">
        <w:rPr>
          <w:rFonts w:cs="B Nazanin"/>
          <w:b/>
          <w:bCs/>
          <w:sz w:val="26"/>
          <w:szCs w:val="26"/>
          <w:rtl/>
        </w:rPr>
        <w:t xml:space="preserve"> </w:t>
      </w:r>
      <w:r w:rsidRPr="00B37371">
        <w:rPr>
          <w:rFonts w:cs="B Nazanin" w:hint="cs"/>
          <w:b/>
          <w:bCs/>
          <w:sz w:val="26"/>
          <w:szCs w:val="26"/>
          <w:rtl/>
        </w:rPr>
        <w:t>از</w:t>
      </w:r>
      <w:r w:rsidRPr="00B37371">
        <w:rPr>
          <w:rFonts w:cs="B Nazanin"/>
          <w:b/>
          <w:bCs/>
          <w:sz w:val="26"/>
          <w:szCs w:val="26"/>
          <w:rtl/>
        </w:rPr>
        <w:t xml:space="preserve"> </w:t>
      </w:r>
      <w:r w:rsidRPr="00B37371">
        <w:rPr>
          <w:rFonts w:cs="B Nazanin" w:hint="cs"/>
          <w:b/>
          <w:bCs/>
          <w:sz w:val="26"/>
          <w:szCs w:val="26"/>
          <w:rtl/>
        </w:rPr>
        <w:t>برگشت</w:t>
      </w:r>
      <w:r w:rsidRPr="00B37371">
        <w:rPr>
          <w:rFonts w:cs="B Nazanin"/>
          <w:b/>
          <w:bCs/>
          <w:sz w:val="26"/>
          <w:szCs w:val="26"/>
          <w:rtl/>
        </w:rPr>
        <w:t xml:space="preserve"> </w:t>
      </w:r>
      <w:r w:rsidRPr="00B37371">
        <w:rPr>
          <w:rFonts w:cs="B Nazanin" w:hint="cs"/>
          <w:b/>
          <w:bCs/>
          <w:sz w:val="26"/>
          <w:szCs w:val="26"/>
          <w:rtl/>
        </w:rPr>
        <w:t>از</w:t>
      </w:r>
      <w:r w:rsidRPr="00B37371">
        <w:rPr>
          <w:rFonts w:cs="B Nazanin"/>
          <w:b/>
          <w:bCs/>
          <w:sz w:val="26"/>
          <w:szCs w:val="26"/>
          <w:rtl/>
        </w:rPr>
        <w:t xml:space="preserve"> </w:t>
      </w:r>
      <w:r w:rsidRPr="00B37371">
        <w:rPr>
          <w:rFonts w:cs="B Nazanin" w:hint="cs"/>
          <w:b/>
          <w:bCs/>
          <w:sz w:val="26"/>
          <w:szCs w:val="26"/>
          <w:rtl/>
        </w:rPr>
        <w:t>مسافرت</w:t>
      </w:r>
      <w:r w:rsidRPr="00B37371">
        <w:rPr>
          <w:rFonts w:cs="B Nazanin"/>
          <w:b/>
          <w:bCs/>
          <w:sz w:val="26"/>
          <w:szCs w:val="26"/>
          <w:rtl/>
        </w:rPr>
        <w:t xml:space="preserve"> </w:t>
      </w:r>
      <w:r w:rsidRPr="00B37371">
        <w:rPr>
          <w:rFonts w:cs="B Nazanin" w:hint="cs"/>
          <w:b/>
          <w:bCs/>
          <w:sz w:val="26"/>
          <w:szCs w:val="26"/>
          <w:rtl/>
        </w:rPr>
        <w:t>خارجی</w:t>
      </w:r>
      <w:r w:rsidRPr="00B37371">
        <w:rPr>
          <w:rFonts w:cs="B Nazanin"/>
          <w:b/>
          <w:bCs/>
          <w:sz w:val="26"/>
          <w:szCs w:val="26"/>
          <w:rtl/>
        </w:rPr>
        <w:t xml:space="preserve"> </w:t>
      </w:r>
      <w:r w:rsidRPr="00B37371">
        <w:rPr>
          <w:rFonts w:cs="B Nazanin" w:hint="cs"/>
          <w:b/>
          <w:bCs/>
          <w:sz w:val="26"/>
          <w:szCs w:val="26"/>
          <w:rtl/>
        </w:rPr>
        <w:t>نه</w:t>
      </w:r>
      <w:r w:rsidRPr="00B37371">
        <w:rPr>
          <w:rFonts w:cs="B Nazanin"/>
          <w:b/>
          <w:bCs/>
          <w:sz w:val="26"/>
          <w:szCs w:val="26"/>
          <w:rtl/>
        </w:rPr>
        <w:t xml:space="preserve"> </w:t>
      </w:r>
      <w:r w:rsidRPr="00B37371">
        <w:rPr>
          <w:rFonts w:cs="B Nazanin" w:hint="cs"/>
          <w:b/>
          <w:bCs/>
          <w:sz w:val="26"/>
          <w:szCs w:val="26"/>
          <w:rtl/>
        </w:rPr>
        <w:t>تنها</w:t>
      </w:r>
      <w:r w:rsidRPr="00B37371">
        <w:rPr>
          <w:rFonts w:cs="B Nazanin"/>
          <w:b/>
          <w:bCs/>
          <w:sz w:val="26"/>
          <w:szCs w:val="26"/>
          <w:rtl/>
        </w:rPr>
        <w:t xml:space="preserve"> </w:t>
      </w:r>
      <w:r w:rsidRPr="00B37371">
        <w:rPr>
          <w:rFonts w:cs="B Nazanin" w:hint="cs"/>
          <w:b/>
          <w:bCs/>
          <w:sz w:val="26"/>
          <w:szCs w:val="26"/>
          <w:rtl/>
        </w:rPr>
        <w:t>با</w:t>
      </w:r>
      <w:r w:rsidRPr="00B37371">
        <w:rPr>
          <w:rFonts w:cs="B Nazanin"/>
          <w:b/>
          <w:bCs/>
          <w:sz w:val="26"/>
          <w:szCs w:val="26"/>
          <w:rtl/>
        </w:rPr>
        <w:t xml:space="preserve"> </w:t>
      </w:r>
      <w:r w:rsidRPr="00B37371">
        <w:rPr>
          <w:rFonts w:cs="B Nazanin" w:hint="cs"/>
          <w:b/>
          <w:bCs/>
          <w:sz w:val="26"/>
          <w:szCs w:val="26"/>
          <w:rtl/>
        </w:rPr>
        <w:t>این</w:t>
      </w:r>
      <w:r w:rsidRPr="00B37371">
        <w:rPr>
          <w:rFonts w:cs="B Nazanin"/>
          <w:b/>
          <w:bCs/>
          <w:sz w:val="26"/>
          <w:szCs w:val="26"/>
          <w:rtl/>
        </w:rPr>
        <w:t xml:space="preserve"> </w:t>
      </w:r>
      <w:r w:rsidRPr="00B37371">
        <w:rPr>
          <w:rFonts w:cs="B Nazanin" w:hint="cs"/>
          <w:b/>
          <w:bCs/>
          <w:sz w:val="26"/>
          <w:szCs w:val="26"/>
          <w:rtl/>
        </w:rPr>
        <w:t>اعلامیه</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ابلاغیۀ</w:t>
      </w:r>
      <w:r w:rsidRPr="00B37371">
        <w:rPr>
          <w:rFonts w:cs="B Nazanin"/>
          <w:b/>
          <w:bCs/>
          <w:sz w:val="26"/>
          <w:szCs w:val="26"/>
          <w:rtl/>
        </w:rPr>
        <w:t xml:space="preserve"> </w:t>
      </w:r>
      <w:r w:rsidRPr="00B37371">
        <w:rPr>
          <w:rFonts w:cs="B Nazanin" w:hint="cs"/>
          <w:b/>
          <w:bCs/>
          <w:sz w:val="26"/>
          <w:szCs w:val="26"/>
          <w:rtl/>
        </w:rPr>
        <w:t>مربوطه</w:t>
      </w:r>
      <w:r w:rsidRPr="00B37371">
        <w:rPr>
          <w:rFonts w:cs="B Nazanin"/>
          <w:b/>
          <w:bCs/>
          <w:sz w:val="26"/>
          <w:szCs w:val="26"/>
          <w:rtl/>
        </w:rPr>
        <w:t xml:space="preserve"> </w:t>
      </w:r>
      <w:r w:rsidRPr="00B37371">
        <w:rPr>
          <w:rFonts w:cs="B Nazanin" w:hint="cs"/>
          <w:b/>
          <w:bCs/>
          <w:sz w:val="26"/>
          <w:szCs w:val="26"/>
          <w:rtl/>
        </w:rPr>
        <w:t>مخالفت</w:t>
      </w:r>
      <w:r w:rsidRPr="00B37371">
        <w:rPr>
          <w:rFonts w:cs="B Nazanin"/>
          <w:b/>
          <w:bCs/>
          <w:sz w:val="26"/>
          <w:szCs w:val="26"/>
          <w:rtl/>
        </w:rPr>
        <w:t xml:space="preserve"> </w:t>
      </w:r>
      <w:r w:rsidRPr="00B37371">
        <w:rPr>
          <w:rFonts w:cs="B Nazanin" w:hint="cs"/>
          <w:b/>
          <w:bCs/>
          <w:sz w:val="26"/>
          <w:szCs w:val="26"/>
          <w:rtl/>
        </w:rPr>
        <w:t>کرد،</w:t>
      </w:r>
      <w:r w:rsidRPr="00B37371">
        <w:rPr>
          <w:rFonts w:cs="B Nazanin"/>
          <w:b/>
          <w:bCs/>
          <w:sz w:val="26"/>
          <w:szCs w:val="26"/>
          <w:rtl/>
        </w:rPr>
        <w:t xml:space="preserve"> </w:t>
      </w:r>
      <w:r w:rsidRPr="00B37371">
        <w:rPr>
          <w:rFonts w:cs="B Nazanin" w:hint="cs"/>
          <w:b/>
          <w:bCs/>
          <w:sz w:val="26"/>
          <w:szCs w:val="26"/>
          <w:rtl/>
        </w:rPr>
        <w:t>بلکه</w:t>
      </w:r>
      <w:r w:rsidRPr="00B37371">
        <w:rPr>
          <w:rFonts w:cs="B Nazanin"/>
          <w:b/>
          <w:bCs/>
          <w:sz w:val="26"/>
          <w:szCs w:val="26"/>
          <w:rtl/>
        </w:rPr>
        <w:t xml:space="preserve"> </w:t>
      </w:r>
      <w:r w:rsidRPr="00B37371">
        <w:rPr>
          <w:rFonts w:cs="B Nazanin" w:hint="cs"/>
          <w:b/>
          <w:bCs/>
          <w:sz w:val="26"/>
          <w:szCs w:val="26"/>
          <w:rtl/>
        </w:rPr>
        <w:t>مخفیانه</w:t>
      </w:r>
      <w:r w:rsidRPr="00B37371">
        <w:rPr>
          <w:rFonts w:cs="B Nazanin"/>
          <w:b/>
          <w:bCs/>
          <w:sz w:val="26"/>
          <w:szCs w:val="26"/>
          <w:rtl/>
        </w:rPr>
        <w:t xml:space="preserve"> </w:t>
      </w:r>
      <w:r w:rsidRPr="00B37371">
        <w:rPr>
          <w:rFonts w:cs="B Nazanin" w:hint="cs"/>
          <w:b/>
          <w:bCs/>
          <w:sz w:val="26"/>
          <w:szCs w:val="26"/>
          <w:rtl/>
        </w:rPr>
        <w:t>از</w:t>
      </w:r>
      <w:r w:rsidRPr="00B37371">
        <w:rPr>
          <w:rFonts w:cs="B Nazanin"/>
          <w:b/>
          <w:bCs/>
          <w:sz w:val="26"/>
          <w:szCs w:val="26"/>
          <w:rtl/>
        </w:rPr>
        <w:t xml:space="preserve"> </w:t>
      </w:r>
      <w:r w:rsidRPr="00B37371">
        <w:rPr>
          <w:rFonts w:cs="B Nazanin" w:hint="cs"/>
          <w:b/>
          <w:bCs/>
          <w:sz w:val="26"/>
          <w:szCs w:val="26"/>
          <w:rtl/>
        </w:rPr>
        <w:t>سایر</w:t>
      </w:r>
      <w:r w:rsidRPr="00B37371">
        <w:rPr>
          <w:rFonts w:cs="B Nazanin"/>
          <w:b/>
          <w:bCs/>
          <w:sz w:val="26"/>
          <w:szCs w:val="26"/>
          <w:rtl/>
        </w:rPr>
        <w:t xml:space="preserve"> </w:t>
      </w:r>
      <w:r w:rsidRPr="00B37371">
        <w:rPr>
          <w:rFonts w:cs="B Nazanin" w:hint="cs"/>
          <w:b/>
          <w:bCs/>
          <w:sz w:val="26"/>
          <w:szCs w:val="26"/>
          <w:rtl/>
        </w:rPr>
        <w:t>اعضای</w:t>
      </w:r>
      <w:r w:rsidRPr="00B37371">
        <w:rPr>
          <w:rFonts w:cs="B Nazanin"/>
          <w:b/>
          <w:bCs/>
          <w:sz w:val="26"/>
          <w:szCs w:val="26"/>
          <w:rtl/>
        </w:rPr>
        <w:t xml:space="preserve"> </w:t>
      </w:r>
      <w:r w:rsidRPr="00B37371">
        <w:rPr>
          <w:rFonts w:cs="B Nazanin" w:hint="cs"/>
          <w:b/>
          <w:bCs/>
          <w:sz w:val="26"/>
          <w:szCs w:val="26"/>
          <w:rtl/>
        </w:rPr>
        <w:t>کمیتۀ</w:t>
      </w:r>
      <w:r w:rsidRPr="00B37371">
        <w:rPr>
          <w:rFonts w:cs="B Nazanin"/>
          <w:b/>
          <w:bCs/>
          <w:sz w:val="26"/>
          <w:szCs w:val="26"/>
          <w:rtl/>
        </w:rPr>
        <w:t xml:space="preserve"> </w:t>
      </w:r>
      <w:r w:rsidRPr="00B37371">
        <w:rPr>
          <w:rFonts w:cs="B Nazanin" w:hint="cs"/>
          <w:b/>
          <w:bCs/>
          <w:sz w:val="26"/>
          <w:szCs w:val="26"/>
          <w:rtl/>
        </w:rPr>
        <w:t>مرکزی</w:t>
      </w:r>
      <w:r w:rsidRPr="00B37371">
        <w:rPr>
          <w:rFonts w:cs="B Nazanin"/>
          <w:b/>
          <w:bCs/>
          <w:sz w:val="26"/>
          <w:szCs w:val="26"/>
          <w:rtl/>
        </w:rPr>
        <w:t xml:space="preserve"> "</w:t>
      </w:r>
      <w:r w:rsidRPr="00B37371">
        <w:rPr>
          <w:rFonts w:cs="B Nazanin" w:hint="cs"/>
          <w:b/>
          <w:bCs/>
          <w:sz w:val="26"/>
          <w:szCs w:val="26"/>
          <w:rtl/>
        </w:rPr>
        <w:t>ساما</w:t>
      </w:r>
      <w:r w:rsidRPr="00B37371">
        <w:rPr>
          <w:rFonts w:cs="B Nazanin"/>
          <w:b/>
          <w:bCs/>
          <w:sz w:val="26"/>
          <w:szCs w:val="26"/>
          <w:rtl/>
        </w:rPr>
        <w:t xml:space="preserve">" </w:t>
      </w:r>
      <w:r w:rsidRPr="00B37371">
        <w:rPr>
          <w:rFonts w:cs="B Nazanin" w:hint="cs"/>
          <w:b/>
          <w:bCs/>
          <w:sz w:val="26"/>
          <w:szCs w:val="26"/>
          <w:rtl/>
        </w:rPr>
        <w:t>عملاً</w:t>
      </w:r>
      <w:r w:rsidRPr="00B37371">
        <w:rPr>
          <w:rFonts w:cs="B Nazanin"/>
          <w:b/>
          <w:bCs/>
          <w:sz w:val="26"/>
          <w:szCs w:val="26"/>
          <w:rtl/>
        </w:rPr>
        <w:t xml:space="preserve"> </w:t>
      </w:r>
      <w:r w:rsidRPr="00B37371">
        <w:rPr>
          <w:rFonts w:cs="B Nazanin" w:hint="cs"/>
          <w:b/>
          <w:bCs/>
          <w:sz w:val="26"/>
          <w:szCs w:val="26"/>
          <w:rtl/>
        </w:rPr>
        <w:t>و</w:t>
      </w:r>
      <w:r w:rsidRPr="00B37371">
        <w:rPr>
          <w:rFonts w:cs="B Nazanin"/>
          <w:b/>
          <w:bCs/>
          <w:sz w:val="26"/>
          <w:szCs w:val="26"/>
          <w:rtl/>
        </w:rPr>
        <w:t xml:space="preserve"> </w:t>
      </w:r>
      <w:r w:rsidRPr="00B37371">
        <w:rPr>
          <w:rFonts w:cs="B Nazanin" w:hint="cs"/>
          <w:b/>
          <w:bCs/>
          <w:sz w:val="26"/>
          <w:szCs w:val="26"/>
          <w:rtl/>
        </w:rPr>
        <w:t>خودسرانه</w:t>
      </w:r>
      <w:r w:rsidRPr="00B37371">
        <w:rPr>
          <w:rFonts w:cs="B Nazanin"/>
          <w:b/>
          <w:bCs/>
          <w:sz w:val="26"/>
          <w:szCs w:val="26"/>
          <w:rtl/>
        </w:rPr>
        <w:t xml:space="preserve"> </w:t>
      </w:r>
      <w:r w:rsidRPr="00B37371">
        <w:rPr>
          <w:rFonts w:cs="B Nazanin" w:hint="cs"/>
          <w:b/>
          <w:bCs/>
          <w:sz w:val="26"/>
          <w:szCs w:val="26"/>
          <w:rtl/>
        </w:rPr>
        <w:t>روابطش</w:t>
      </w:r>
      <w:r w:rsidRPr="00B37371">
        <w:rPr>
          <w:rFonts w:cs="B Nazanin"/>
          <w:b/>
          <w:bCs/>
          <w:sz w:val="26"/>
          <w:szCs w:val="26"/>
          <w:rtl/>
        </w:rPr>
        <w:t xml:space="preserve"> </w:t>
      </w:r>
      <w:r w:rsidRPr="00B37371">
        <w:rPr>
          <w:rFonts w:cs="B Nazanin" w:hint="cs"/>
          <w:b/>
          <w:bCs/>
          <w:sz w:val="26"/>
          <w:szCs w:val="26"/>
          <w:rtl/>
        </w:rPr>
        <w:t>را</w:t>
      </w:r>
      <w:r w:rsidRPr="00B37371">
        <w:rPr>
          <w:rFonts w:cs="B Nazanin"/>
          <w:b/>
          <w:bCs/>
          <w:sz w:val="26"/>
          <w:szCs w:val="26"/>
          <w:rtl/>
        </w:rPr>
        <w:t xml:space="preserve"> </w:t>
      </w:r>
      <w:r w:rsidRPr="00B37371">
        <w:rPr>
          <w:rFonts w:cs="B Nazanin" w:hint="cs"/>
          <w:b/>
          <w:bCs/>
          <w:sz w:val="26"/>
          <w:szCs w:val="26"/>
          <w:rtl/>
        </w:rPr>
        <w:t>با</w:t>
      </w:r>
      <w:r w:rsidRPr="00B37371">
        <w:rPr>
          <w:rFonts w:cs="B Nazanin"/>
          <w:b/>
          <w:bCs/>
          <w:sz w:val="26"/>
          <w:szCs w:val="26"/>
          <w:rtl/>
        </w:rPr>
        <w:t xml:space="preserve"> </w:t>
      </w:r>
      <w:r w:rsidRPr="00B37371">
        <w:rPr>
          <w:rFonts w:cs="B Nazanin" w:hint="cs"/>
          <w:b/>
          <w:bCs/>
          <w:sz w:val="26"/>
          <w:szCs w:val="26"/>
          <w:rtl/>
        </w:rPr>
        <w:t>افراد</w:t>
      </w:r>
      <w:r w:rsidRPr="00B37371">
        <w:rPr>
          <w:rFonts w:cs="B Nazanin"/>
          <w:b/>
          <w:bCs/>
          <w:sz w:val="26"/>
          <w:szCs w:val="26"/>
          <w:rtl/>
        </w:rPr>
        <w:t xml:space="preserve"> </w:t>
      </w:r>
      <w:r w:rsidRPr="00B37371">
        <w:rPr>
          <w:rFonts w:cs="B Nazanin" w:hint="cs"/>
          <w:b/>
          <w:bCs/>
          <w:sz w:val="26"/>
          <w:szCs w:val="26"/>
          <w:rtl/>
        </w:rPr>
        <w:t>باقی</w:t>
      </w:r>
      <w:r w:rsidRPr="00B37371">
        <w:rPr>
          <w:rFonts w:cs="B Nazanin"/>
          <w:b/>
          <w:bCs/>
          <w:sz w:val="26"/>
          <w:szCs w:val="26"/>
          <w:rtl/>
        </w:rPr>
        <w:t xml:space="preserve"> </w:t>
      </w:r>
      <w:r w:rsidRPr="00B37371">
        <w:rPr>
          <w:rFonts w:cs="B Nazanin" w:hint="cs"/>
          <w:b/>
          <w:bCs/>
          <w:sz w:val="26"/>
          <w:szCs w:val="26"/>
          <w:rtl/>
        </w:rPr>
        <w:t>مانده</w:t>
      </w:r>
      <w:r w:rsidRPr="00B37371">
        <w:rPr>
          <w:rFonts w:cs="B Nazanin"/>
          <w:b/>
          <w:bCs/>
          <w:sz w:val="26"/>
          <w:szCs w:val="26"/>
          <w:rtl/>
        </w:rPr>
        <w:t xml:space="preserve"> </w:t>
      </w:r>
      <w:r w:rsidRPr="00B37371">
        <w:rPr>
          <w:rFonts w:cs="B Nazanin" w:hint="cs"/>
          <w:b/>
          <w:bCs/>
          <w:sz w:val="26"/>
          <w:szCs w:val="26"/>
          <w:rtl/>
        </w:rPr>
        <w:t>در</w:t>
      </w:r>
      <w:r w:rsidRPr="00B37371">
        <w:rPr>
          <w:rFonts w:cs="B Nazanin"/>
          <w:b/>
          <w:bCs/>
          <w:sz w:val="26"/>
          <w:szCs w:val="26"/>
          <w:rtl/>
        </w:rPr>
        <w:t xml:space="preserve"> </w:t>
      </w:r>
      <w:r w:rsidRPr="00B37371">
        <w:rPr>
          <w:rFonts w:cs="B Nazanin" w:hint="cs"/>
          <w:b/>
          <w:bCs/>
          <w:sz w:val="26"/>
          <w:szCs w:val="26"/>
          <w:rtl/>
        </w:rPr>
        <w:t>غند</w:t>
      </w:r>
      <w:r w:rsidRPr="00B37371">
        <w:rPr>
          <w:rFonts w:cs="B Nazanin"/>
          <w:b/>
          <w:bCs/>
          <w:sz w:val="26"/>
          <w:szCs w:val="26"/>
          <w:rtl/>
        </w:rPr>
        <w:t xml:space="preserve"> </w:t>
      </w:r>
      <w:r w:rsidRPr="00B37371">
        <w:rPr>
          <w:rFonts w:cs="B Nazanin" w:hint="cs"/>
          <w:b/>
          <w:bCs/>
          <w:sz w:val="26"/>
          <w:szCs w:val="26"/>
          <w:rtl/>
        </w:rPr>
        <w:t>دولتی</w:t>
      </w:r>
      <w:r w:rsidRPr="00B37371">
        <w:rPr>
          <w:rFonts w:cs="B Nazanin"/>
          <w:b/>
          <w:bCs/>
          <w:sz w:val="26"/>
          <w:szCs w:val="26"/>
          <w:rtl/>
        </w:rPr>
        <w:t xml:space="preserve"> </w:t>
      </w:r>
      <w:r w:rsidRPr="00B37371">
        <w:rPr>
          <w:rFonts w:cs="B Nazanin" w:hint="cs"/>
          <w:b/>
          <w:bCs/>
          <w:sz w:val="26"/>
          <w:szCs w:val="26"/>
          <w:rtl/>
        </w:rPr>
        <w:t>کماکان</w:t>
      </w:r>
      <w:r w:rsidRPr="00B37371">
        <w:rPr>
          <w:rFonts w:cs="B Nazanin"/>
          <w:b/>
          <w:bCs/>
          <w:sz w:val="26"/>
          <w:szCs w:val="26"/>
          <w:rtl/>
        </w:rPr>
        <w:t xml:space="preserve"> </w:t>
      </w:r>
      <w:r w:rsidRPr="00B37371">
        <w:rPr>
          <w:rFonts w:cs="B Nazanin" w:hint="cs"/>
          <w:b/>
          <w:bCs/>
          <w:sz w:val="26"/>
          <w:szCs w:val="26"/>
          <w:rtl/>
        </w:rPr>
        <w:t>برقرار</w:t>
      </w:r>
      <w:r w:rsidRPr="00B37371">
        <w:rPr>
          <w:rFonts w:cs="B Nazanin"/>
          <w:b/>
          <w:bCs/>
          <w:sz w:val="26"/>
          <w:szCs w:val="26"/>
          <w:rtl/>
        </w:rPr>
        <w:t xml:space="preserve"> </w:t>
      </w:r>
      <w:r w:rsidRPr="00B37371">
        <w:rPr>
          <w:rFonts w:cs="B Nazanin" w:hint="cs"/>
          <w:b/>
          <w:bCs/>
          <w:sz w:val="26"/>
          <w:szCs w:val="26"/>
          <w:rtl/>
        </w:rPr>
        <w:t>نگه</w:t>
      </w:r>
      <w:r w:rsidRPr="00B37371">
        <w:rPr>
          <w:rFonts w:cs="B Nazanin"/>
          <w:b/>
          <w:bCs/>
          <w:sz w:val="26"/>
          <w:szCs w:val="26"/>
          <w:rtl/>
        </w:rPr>
        <w:t xml:space="preserve"> </w:t>
      </w:r>
      <w:r w:rsidRPr="00B37371">
        <w:rPr>
          <w:rFonts w:cs="B Nazanin" w:hint="cs"/>
          <w:b/>
          <w:bCs/>
          <w:sz w:val="26"/>
          <w:szCs w:val="26"/>
          <w:rtl/>
        </w:rPr>
        <w:t>داشت</w:t>
      </w:r>
      <w:r w:rsidRPr="00B37371">
        <w:rPr>
          <w:rFonts w:cs="B Nazanin"/>
          <w:b/>
          <w:bCs/>
          <w:sz w:val="26"/>
          <w:szCs w:val="26"/>
          <w:rtl/>
        </w:rPr>
        <w:t xml:space="preserve">. </w:t>
      </w:r>
    </w:p>
    <w:p w:rsidR="00C46F8E" w:rsidRPr="002B25DE" w:rsidRDefault="00C46F8E" w:rsidP="00612588">
      <w:pPr>
        <w:pBdr>
          <w:top w:val="single" w:sz="4" w:space="1" w:color="auto"/>
          <w:left w:val="single" w:sz="4" w:space="4" w:color="auto"/>
          <w:bottom w:val="single" w:sz="4" w:space="1" w:color="auto"/>
          <w:right w:val="single" w:sz="4" w:space="4" w:color="auto"/>
        </w:pBdr>
        <w:spacing w:after="0" w:line="240" w:lineRule="auto"/>
        <w:jc w:val="center"/>
        <w:rPr>
          <w:rFonts w:cs="B Nazanin"/>
          <w:b/>
          <w:bCs/>
          <w:sz w:val="26"/>
          <w:szCs w:val="26"/>
          <w:rtl/>
        </w:rPr>
      </w:pPr>
      <w:r w:rsidRPr="002B25DE">
        <w:rPr>
          <w:rFonts w:cs="B Nazanin"/>
          <w:b/>
          <w:bCs/>
          <w:sz w:val="26"/>
          <w:szCs w:val="26"/>
          <w:rtl/>
        </w:rPr>
        <w:t>هیئت تحریریۀ شعلۀ جاوید</w:t>
      </w:r>
      <w:r w:rsidR="00840469" w:rsidRPr="002B25DE">
        <w:rPr>
          <w:rFonts w:cs="B Nazanin" w:hint="cs"/>
          <w:b/>
          <w:bCs/>
          <w:sz w:val="26"/>
          <w:szCs w:val="26"/>
          <w:rtl/>
        </w:rPr>
        <w:t xml:space="preserve"> - </w:t>
      </w:r>
      <w:r w:rsidR="00B37371" w:rsidRPr="002B25DE">
        <w:rPr>
          <w:rFonts w:cs="B Nazanin"/>
          <w:b/>
          <w:bCs/>
          <w:sz w:val="26"/>
          <w:szCs w:val="26"/>
        </w:rPr>
        <w:t>25</w:t>
      </w:r>
      <w:r w:rsidRPr="002B25DE">
        <w:rPr>
          <w:rFonts w:cs="B Nazanin"/>
          <w:b/>
          <w:bCs/>
          <w:sz w:val="26"/>
          <w:szCs w:val="26"/>
          <w:rtl/>
        </w:rPr>
        <w:t xml:space="preserve"> میزان 1396</w:t>
      </w:r>
    </w:p>
    <w:p w:rsidR="00C46F8E" w:rsidRPr="0003407F" w:rsidRDefault="00C46F8E" w:rsidP="00612588">
      <w:pPr>
        <w:rPr>
          <w:rFonts w:cs="B Nazanin"/>
        </w:rPr>
      </w:pPr>
    </w:p>
    <w:p w:rsidR="006A678B" w:rsidRPr="002B25DE" w:rsidRDefault="006A678B" w:rsidP="00612588">
      <w:pPr>
        <w:spacing w:line="240" w:lineRule="atLeast"/>
        <w:rPr>
          <w:rFonts w:cs="B Titr"/>
          <w:b/>
          <w:bCs/>
          <w:sz w:val="32"/>
          <w:szCs w:val="32"/>
          <w:u w:val="single"/>
        </w:rPr>
      </w:pPr>
      <w:bookmarkStart w:id="0" w:name="OLE_LINK1"/>
      <w:bookmarkStart w:id="1" w:name="OLE_LINK2"/>
      <w:r w:rsidRPr="002B25DE">
        <w:rPr>
          <w:rFonts w:cs="B Titr" w:hint="cs"/>
          <w:b/>
          <w:bCs/>
          <w:sz w:val="32"/>
          <w:szCs w:val="32"/>
          <w:u w:val="single"/>
          <w:rtl/>
        </w:rPr>
        <w:lastRenderedPageBreak/>
        <w:t>س</w:t>
      </w:r>
      <w:r w:rsidR="00511E74">
        <w:rPr>
          <w:rFonts w:cs="B Titr" w:hint="cs"/>
          <w:b/>
          <w:bCs/>
          <w:sz w:val="32"/>
          <w:szCs w:val="32"/>
          <w:u w:val="single"/>
          <w:rtl/>
        </w:rPr>
        <w:t>ــ</w:t>
      </w:r>
      <w:r w:rsidRPr="002B25DE">
        <w:rPr>
          <w:rFonts w:cs="B Titr" w:hint="cs"/>
          <w:b/>
          <w:bCs/>
          <w:sz w:val="32"/>
          <w:szCs w:val="32"/>
          <w:u w:val="single"/>
          <w:rtl/>
        </w:rPr>
        <w:t>ند</w:t>
      </w:r>
      <w:r w:rsidRPr="002B25DE">
        <w:rPr>
          <w:rFonts w:cs="B Titr"/>
          <w:b/>
          <w:bCs/>
          <w:sz w:val="32"/>
          <w:szCs w:val="32"/>
          <w:u w:val="single"/>
          <w:rtl/>
        </w:rPr>
        <w:t xml:space="preserve"> </w:t>
      </w:r>
      <w:r w:rsidRPr="002B25DE">
        <w:rPr>
          <w:rFonts w:cs="B Titr" w:hint="cs"/>
          <w:b/>
          <w:bCs/>
          <w:sz w:val="32"/>
          <w:szCs w:val="32"/>
          <w:u w:val="single"/>
          <w:rtl/>
        </w:rPr>
        <w:t>ش</w:t>
      </w:r>
      <w:r w:rsidR="00511E74">
        <w:rPr>
          <w:rFonts w:cs="B Titr" w:hint="cs"/>
          <w:b/>
          <w:bCs/>
          <w:sz w:val="32"/>
          <w:szCs w:val="32"/>
          <w:u w:val="single"/>
          <w:rtl/>
        </w:rPr>
        <w:t>ــ</w:t>
      </w:r>
      <w:r w:rsidRPr="002B25DE">
        <w:rPr>
          <w:rFonts w:cs="B Titr" w:hint="cs"/>
          <w:b/>
          <w:bCs/>
          <w:sz w:val="32"/>
          <w:szCs w:val="32"/>
          <w:u w:val="single"/>
          <w:rtl/>
        </w:rPr>
        <w:t>ماره</w:t>
      </w:r>
      <w:r w:rsidRPr="002B25DE">
        <w:rPr>
          <w:rFonts w:cs="B Titr"/>
          <w:b/>
          <w:bCs/>
          <w:sz w:val="32"/>
          <w:szCs w:val="32"/>
          <w:u w:val="single"/>
          <w:rtl/>
        </w:rPr>
        <w:t xml:space="preserve"> </w:t>
      </w:r>
      <w:r w:rsidRPr="002B25DE">
        <w:rPr>
          <w:rFonts w:cs="B Titr" w:hint="cs"/>
          <w:b/>
          <w:bCs/>
          <w:sz w:val="32"/>
          <w:szCs w:val="32"/>
          <w:u w:val="single"/>
          <w:rtl/>
        </w:rPr>
        <w:t>چ</w:t>
      </w:r>
      <w:r w:rsidR="00511E74">
        <w:rPr>
          <w:rFonts w:cs="B Titr" w:hint="cs"/>
          <w:b/>
          <w:bCs/>
          <w:sz w:val="32"/>
          <w:szCs w:val="32"/>
          <w:u w:val="single"/>
          <w:rtl/>
        </w:rPr>
        <w:t>ـ</w:t>
      </w:r>
      <w:r w:rsidRPr="002B25DE">
        <w:rPr>
          <w:rFonts w:cs="B Titr" w:hint="cs"/>
          <w:b/>
          <w:bCs/>
          <w:sz w:val="32"/>
          <w:szCs w:val="32"/>
          <w:u w:val="single"/>
          <w:rtl/>
        </w:rPr>
        <w:t>هارم</w:t>
      </w:r>
      <w:r w:rsidRPr="002B25DE">
        <w:rPr>
          <w:rFonts w:cs="B Titr"/>
          <w:b/>
          <w:bCs/>
          <w:sz w:val="32"/>
          <w:szCs w:val="32"/>
          <w:u w:val="single"/>
          <w:rtl/>
        </w:rPr>
        <w:t>:</w:t>
      </w:r>
    </w:p>
    <w:p w:rsidR="00C46F8E" w:rsidRPr="002B25DE" w:rsidRDefault="00C46F8E" w:rsidP="00612588">
      <w:pPr>
        <w:spacing w:line="240" w:lineRule="atLeast"/>
        <w:jc w:val="center"/>
        <w:rPr>
          <w:rFonts w:cs="B Titr"/>
          <w:b/>
          <w:bCs/>
          <w:sz w:val="40"/>
          <w:szCs w:val="40"/>
          <w:rtl/>
        </w:rPr>
      </w:pPr>
      <w:r w:rsidRPr="002B25DE">
        <w:rPr>
          <w:rFonts w:cs="B Titr" w:hint="cs"/>
          <w:b/>
          <w:bCs/>
          <w:sz w:val="40"/>
          <w:szCs w:val="40"/>
          <w:rtl/>
        </w:rPr>
        <w:t>اعلام</w:t>
      </w:r>
      <w:r w:rsidR="00511E74">
        <w:rPr>
          <w:rFonts w:cs="B Titr" w:hint="cs"/>
          <w:b/>
          <w:bCs/>
          <w:sz w:val="40"/>
          <w:szCs w:val="40"/>
          <w:rtl/>
        </w:rPr>
        <w:t>ـ</w:t>
      </w:r>
      <w:r w:rsidRPr="002B25DE">
        <w:rPr>
          <w:rFonts w:cs="B Titr" w:hint="cs"/>
          <w:b/>
          <w:bCs/>
          <w:sz w:val="40"/>
          <w:szCs w:val="40"/>
          <w:rtl/>
        </w:rPr>
        <w:t>يۀ س</w:t>
      </w:r>
      <w:r w:rsidR="00511E74">
        <w:rPr>
          <w:rFonts w:cs="B Titr" w:hint="cs"/>
          <w:b/>
          <w:bCs/>
          <w:sz w:val="40"/>
          <w:szCs w:val="40"/>
          <w:rtl/>
        </w:rPr>
        <w:t>ـ</w:t>
      </w:r>
      <w:r w:rsidRPr="002B25DE">
        <w:rPr>
          <w:rFonts w:cs="B Titr" w:hint="cs"/>
          <w:b/>
          <w:bCs/>
          <w:sz w:val="40"/>
          <w:szCs w:val="40"/>
          <w:rtl/>
        </w:rPr>
        <w:t>ازمان آزاديبخ</w:t>
      </w:r>
      <w:r w:rsidR="00511E74">
        <w:rPr>
          <w:rFonts w:cs="B Titr" w:hint="cs"/>
          <w:b/>
          <w:bCs/>
          <w:sz w:val="40"/>
          <w:szCs w:val="40"/>
          <w:rtl/>
        </w:rPr>
        <w:t>ـ</w:t>
      </w:r>
      <w:r w:rsidRPr="002B25DE">
        <w:rPr>
          <w:rFonts w:cs="B Titr" w:hint="cs"/>
          <w:b/>
          <w:bCs/>
          <w:sz w:val="40"/>
          <w:szCs w:val="40"/>
          <w:rtl/>
        </w:rPr>
        <w:t>ش م</w:t>
      </w:r>
      <w:r w:rsidR="00511E74">
        <w:rPr>
          <w:rFonts w:cs="B Titr" w:hint="cs"/>
          <w:b/>
          <w:bCs/>
          <w:sz w:val="40"/>
          <w:szCs w:val="40"/>
          <w:rtl/>
        </w:rPr>
        <w:t>ـ</w:t>
      </w:r>
      <w:r w:rsidRPr="002B25DE">
        <w:rPr>
          <w:rFonts w:cs="B Titr" w:hint="cs"/>
          <w:b/>
          <w:bCs/>
          <w:sz w:val="40"/>
          <w:szCs w:val="40"/>
          <w:rtl/>
        </w:rPr>
        <w:t>ردم افغانس</w:t>
      </w:r>
      <w:r w:rsidR="00511E74">
        <w:rPr>
          <w:rFonts w:cs="B Titr" w:hint="cs"/>
          <w:b/>
          <w:bCs/>
          <w:sz w:val="40"/>
          <w:szCs w:val="40"/>
          <w:rtl/>
        </w:rPr>
        <w:t>ـ</w:t>
      </w:r>
      <w:r w:rsidRPr="002B25DE">
        <w:rPr>
          <w:rFonts w:cs="B Titr" w:hint="cs"/>
          <w:b/>
          <w:bCs/>
          <w:sz w:val="40"/>
          <w:szCs w:val="40"/>
          <w:rtl/>
        </w:rPr>
        <w:t>تان- بخش غرجس</w:t>
      </w:r>
      <w:r w:rsidR="00511E74">
        <w:rPr>
          <w:rFonts w:cs="B Titr" w:hint="cs"/>
          <w:b/>
          <w:bCs/>
          <w:sz w:val="40"/>
          <w:szCs w:val="40"/>
          <w:rtl/>
        </w:rPr>
        <w:t>ـ</w:t>
      </w:r>
      <w:r w:rsidRPr="002B25DE">
        <w:rPr>
          <w:rFonts w:cs="B Titr" w:hint="cs"/>
          <w:b/>
          <w:bCs/>
          <w:sz w:val="40"/>
          <w:szCs w:val="40"/>
          <w:rtl/>
        </w:rPr>
        <w:t>تان</w:t>
      </w:r>
    </w:p>
    <w:p w:rsidR="00C579A1" w:rsidRPr="00C579A1" w:rsidRDefault="00C579A1" w:rsidP="002B25DE">
      <w:pPr>
        <w:spacing w:line="240" w:lineRule="atLeast"/>
        <w:jc w:val="both"/>
        <w:rPr>
          <w:rFonts w:cs="B Nazanin"/>
          <w:b/>
          <w:bCs/>
          <w:sz w:val="26"/>
          <w:szCs w:val="26"/>
          <w:rtl/>
        </w:rPr>
      </w:pPr>
      <w:r w:rsidRPr="00C579A1">
        <w:rPr>
          <w:rFonts w:cs="B Nazanin" w:hint="cs"/>
          <w:b/>
          <w:bCs/>
          <w:sz w:val="26"/>
          <w:szCs w:val="26"/>
          <w:rtl/>
        </w:rPr>
        <w:t>كودتاي</w:t>
      </w:r>
      <w:r w:rsidRPr="00C579A1">
        <w:rPr>
          <w:rFonts w:cs="B Nazanin"/>
          <w:b/>
          <w:bCs/>
          <w:sz w:val="26"/>
          <w:szCs w:val="26"/>
          <w:rtl/>
        </w:rPr>
        <w:t xml:space="preserve"> </w:t>
      </w:r>
      <w:r w:rsidRPr="00C579A1">
        <w:rPr>
          <w:rFonts w:cs="B Nazanin" w:hint="cs"/>
          <w:b/>
          <w:bCs/>
          <w:sz w:val="26"/>
          <w:szCs w:val="26"/>
          <w:rtl/>
        </w:rPr>
        <w:t>هفت</w:t>
      </w:r>
      <w:r w:rsidRPr="00C579A1">
        <w:rPr>
          <w:rFonts w:cs="B Nazanin"/>
          <w:b/>
          <w:bCs/>
          <w:sz w:val="26"/>
          <w:szCs w:val="26"/>
          <w:rtl/>
        </w:rPr>
        <w:t xml:space="preserve"> </w:t>
      </w:r>
      <w:r w:rsidRPr="00C579A1">
        <w:rPr>
          <w:rFonts w:cs="B Nazanin" w:hint="cs"/>
          <w:b/>
          <w:bCs/>
          <w:sz w:val="26"/>
          <w:szCs w:val="26"/>
          <w:rtl/>
        </w:rPr>
        <w:t>ثور</w:t>
      </w:r>
      <w:r w:rsidRPr="00C579A1">
        <w:rPr>
          <w:rFonts w:cs="B Nazanin"/>
          <w:b/>
          <w:bCs/>
          <w:sz w:val="26"/>
          <w:szCs w:val="26"/>
          <w:rtl/>
        </w:rPr>
        <w:t xml:space="preserve"> </w:t>
      </w:r>
      <w:r w:rsidRPr="00C579A1">
        <w:rPr>
          <w:rFonts w:cs="B Nazanin" w:hint="cs"/>
          <w:b/>
          <w:bCs/>
          <w:sz w:val="26"/>
          <w:szCs w:val="26"/>
          <w:rtl/>
        </w:rPr>
        <w:t>كه</w:t>
      </w:r>
      <w:r w:rsidRPr="00C579A1">
        <w:rPr>
          <w:rFonts w:cs="B Nazanin"/>
          <w:b/>
          <w:bCs/>
          <w:sz w:val="26"/>
          <w:szCs w:val="26"/>
          <w:rtl/>
        </w:rPr>
        <w:t xml:space="preserve"> </w:t>
      </w:r>
      <w:r w:rsidRPr="00C579A1">
        <w:rPr>
          <w:rFonts w:cs="B Nazanin" w:hint="cs"/>
          <w:b/>
          <w:bCs/>
          <w:sz w:val="26"/>
          <w:szCs w:val="26"/>
          <w:rtl/>
        </w:rPr>
        <w:t>با</w:t>
      </w:r>
      <w:r w:rsidRPr="00C579A1">
        <w:rPr>
          <w:rFonts w:cs="B Nazanin"/>
          <w:b/>
          <w:bCs/>
          <w:sz w:val="26"/>
          <w:szCs w:val="26"/>
          <w:rtl/>
        </w:rPr>
        <w:t xml:space="preserve"> </w:t>
      </w:r>
      <w:r w:rsidRPr="00C579A1">
        <w:rPr>
          <w:rFonts w:cs="B Nazanin" w:hint="cs"/>
          <w:b/>
          <w:bCs/>
          <w:sz w:val="26"/>
          <w:szCs w:val="26"/>
          <w:rtl/>
        </w:rPr>
        <w:t>زمينه</w:t>
      </w:r>
      <w:r w:rsidRPr="00C579A1">
        <w:rPr>
          <w:rFonts w:cs="B Nazanin"/>
          <w:b/>
          <w:bCs/>
          <w:sz w:val="26"/>
          <w:szCs w:val="26"/>
          <w:rtl/>
        </w:rPr>
        <w:t xml:space="preserve"> </w:t>
      </w:r>
      <w:r w:rsidRPr="00C579A1">
        <w:rPr>
          <w:rFonts w:cs="B Nazanin" w:hint="cs"/>
          <w:b/>
          <w:bCs/>
          <w:sz w:val="26"/>
          <w:szCs w:val="26"/>
          <w:rtl/>
        </w:rPr>
        <w:t>سازيهاي</w:t>
      </w:r>
      <w:r w:rsidRPr="00C579A1">
        <w:rPr>
          <w:rFonts w:cs="B Nazanin"/>
          <w:b/>
          <w:bCs/>
          <w:sz w:val="26"/>
          <w:szCs w:val="26"/>
          <w:rtl/>
        </w:rPr>
        <w:t xml:space="preserve"> </w:t>
      </w:r>
      <w:r w:rsidRPr="00C579A1">
        <w:rPr>
          <w:rFonts w:cs="B Nazanin" w:hint="cs"/>
          <w:b/>
          <w:bCs/>
          <w:sz w:val="26"/>
          <w:szCs w:val="26"/>
          <w:rtl/>
        </w:rPr>
        <w:t>قبلي</w:t>
      </w:r>
      <w:r w:rsidRPr="00C579A1">
        <w:rPr>
          <w:rFonts w:cs="B Nazanin"/>
          <w:b/>
          <w:bCs/>
          <w:sz w:val="26"/>
          <w:szCs w:val="26"/>
          <w:rtl/>
        </w:rPr>
        <w:t xml:space="preserve"> </w:t>
      </w:r>
      <w:r w:rsidRPr="00C579A1">
        <w:rPr>
          <w:rFonts w:cs="B Nazanin" w:hint="cs"/>
          <w:b/>
          <w:bCs/>
          <w:sz w:val="26"/>
          <w:szCs w:val="26"/>
          <w:rtl/>
        </w:rPr>
        <w:t>اقتصادي،</w:t>
      </w:r>
      <w:r w:rsidRPr="00C579A1">
        <w:rPr>
          <w:rFonts w:cs="B Nazanin"/>
          <w:b/>
          <w:bCs/>
          <w:sz w:val="26"/>
          <w:szCs w:val="26"/>
          <w:rtl/>
        </w:rPr>
        <w:t xml:space="preserve"> </w:t>
      </w:r>
      <w:r w:rsidRPr="00C579A1">
        <w:rPr>
          <w:rFonts w:cs="B Nazanin" w:hint="cs"/>
          <w:b/>
          <w:bCs/>
          <w:sz w:val="26"/>
          <w:szCs w:val="26"/>
          <w:rtl/>
        </w:rPr>
        <w:t>سياسي،</w:t>
      </w:r>
      <w:r w:rsidRPr="00C579A1">
        <w:rPr>
          <w:rFonts w:cs="B Nazanin"/>
          <w:b/>
          <w:bCs/>
          <w:sz w:val="26"/>
          <w:szCs w:val="26"/>
          <w:rtl/>
        </w:rPr>
        <w:t xml:space="preserve"> </w:t>
      </w:r>
      <w:r w:rsidRPr="00C579A1">
        <w:rPr>
          <w:rFonts w:cs="B Nazanin" w:hint="cs"/>
          <w:b/>
          <w:bCs/>
          <w:sz w:val="26"/>
          <w:szCs w:val="26"/>
          <w:rtl/>
        </w:rPr>
        <w:t>نظامي</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سوسيال</w:t>
      </w:r>
      <w:r w:rsidRPr="00C579A1">
        <w:rPr>
          <w:rFonts w:cs="B Nazanin"/>
          <w:b/>
          <w:bCs/>
          <w:sz w:val="26"/>
          <w:szCs w:val="26"/>
          <w:rtl/>
        </w:rPr>
        <w:t xml:space="preserve"> </w:t>
      </w:r>
      <w:r w:rsidRPr="00C579A1">
        <w:rPr>
          <w:rFonts w:cs="B Nazanin" w:hint="cs"/>
          <w:b/>
          <w:bCs/>
          <w:sz w:val="26"/>
          <w:szCs w:val="26"/>
          <w:rtl/>
        </w:rPr>
        <w:t>امپرياليزم</w:t>
      </w:r>
      <w:r w:rsidRPr="00C579A1">
        <w:rPr>
          <w:rFonts w:cs="B Nazanin"/>
          <w:b/>
          <w:bCs/>
          <w:sz w:val="26"/>
          <w:szCs w:val="26"/>
          <w:rtl/>
        </w:rPr>
        <w:t xml:space="preserve"> </w:t>
      </w:r>
      <w:r w:rsidRPr="00C579A1">
        <w:rPr>
          <w:rFonts w:cs="B Nazanin" w:hint="cs"/>
          <w:b/>
          <w:bCs/>
          <w:sz w:val="26"/>
          <w:szCs w:val="26"/>
          <w:rtl/>
        </w:rPr>
        <w:t>شوروي</w:t>
      </w:r>
      <w:r w:rsidRPr="00C579A1">
        <w:rPr>
          <w:rFonts w:cs="B Nazanin"/>
          <w:b/>
          <w:bCs/>
          <w:sz w:val="26"/>
          <w:szCs w:val="26"/>
          <w:rtl/>
        </w:rPr>
        <w:t xml:space="preserve"> </w:t>
      </w:r>
      <w:r w:rsidRPr="00C579A1">
        <w:rPr>
          <w:rFonts w:cs="B Nazanin" w:hint="cs"/>
          <w:b/>
          <w:bCs/>
          <w:sz w:val="26"/>
          <w:szCs w:val="26"/>
          <w:rtl/>
        </w:rPr>
        <w:t>باند</w:t>
      </w:r>
      <w:r w:rsidRPr="00C579A1">
        <w:rPr>
          <w:rFonts w:cs="B Nazanin"/>
          <w:b/>
          <w:bCs/>
          <w:sz w:val="26"/>
          <w:szCs w:val="26"/>
          <w:rtl/>
        </w:rPr>
        <w:t xml:space="preserve"> </w:t>
      </w:r>
      <w:r w:rsidRPr="00C579A1">
        <w:rPr>
          <w:rFonts w:cs="B Nazanin" w:hint="cs"/>
          <w:b/>
          <w:bCs/>
          <w:sz w:val="26"/>
          <w:szCs w:val="26"/>
          <w:rtl/>
        </w:rPr>
        <w:t>وطنفروش</w:t>
      </w:r>
      <w:r w:rsidRPr="00C579A1">
        <w:rPr>
          <w:rFonts w:cs="B Nazanin"/>
          <w:b/>
          <w:bCs/>
          <w:sz w:val="26"/>
          <w:szCs w:val="26"/>
          <w:rtl/>
        </w:rPr>
        <w:t xml:space="preserve"> </w:t>
      </w:r>
      <w:r w:rsidRPr="00C579A1">
        <w:rPr>
          <w:rFonts w:cs="B Nazanin" w:hint="cs"/>
          <w:b/>
          <w:bCs/>
          <w:sz w:val="26"/>
          <w:szCs w:val="26"/>
          <w:rtl/>
        </w:rPr>
        <w:t>خلق</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پرچم</w:t>
      </w:r>
      <w:r w:rsidRPr="00C579A1">
        <w:rPr>
          <w:rFonts w:cs="B Nazanin"/>
          <w:b/>
          <w:bCs/>
          <w:sz w:val="26"/>
          <w:szCs w:val="26"/>
          <w:rtl/>
        </w:rPr>
        <w:t xml:space="preserve">- </w:t>
      </w:r>
      <w:r w:rsidRPr="00C579A1">
        <w:rPr>
          <w:rFonts w:cs="B Nazanin" w:hint="cs"/>
          <w:b/>
          <w:bCs/>
          <w:sz w:val="26"/>
          <w:szCs w:val="26"/>
          <w:rtl/>
        </w:rPr>
        <w:t>اين</w:t>
      </w:r>
      <w:r w:rsidRPr="00C579A1">
        <w:rPr>
          <w:rFonts w:cs="B Nazanin"/>
          <w:b/>
          <w:bCs/>
          <w:sz w:val="26"/>
          <w:szCs w:val="26"/>
          <w:rtl/>
        </w:rPr>
        <w:t xml:space="preserve"> </w:t>
      </w:r>
      <w:r w:rsidRPr="00C579A1">
        <w:rPr>
          <w:rFonts w:cs="B Nazanin" w:hint="cs"/>
          <w:b/>
          <w:bCs/>
          <w:sz w:val="26"/>
          <w:szCs w:val="26"/>
          <w:rtl/>
        </w:rPr>
        <w:t>نمايندگان</w:t>
      </w:r>
      <w:r w:rsidRPr="00C579A1">
        <w:rPr>
          <w:rFonts w:cs="B Nazanin"/>
          <w:b/>
          <w:bCs/>
          <w:sz w:val="26"/>
          <w:szCs w:val="26"/>
          <w:rtl/>
        </w:rPr>
        <w:t xml:space="preserve"> </w:t>
      </w:r>
      <w:r w:rsidRPr="00C579A1">
        <w:rPr>
          <w:rFonts w:cs="B Nazanin" w:hint="cs"/>
          <w:b/>
          <w:bCs/>
          <w:sz w:val="26"/>
          <w:szCs w:val="26"/>
          <w:rtl/>
        </w:rPr>
        <w:t>بورژوازي</w:t>
      </w:r>
      <w:r w:rsidRPr="00C579A1">
        <w:rPr>
          <w:rFonts w:cs="B Nazanin"/>
          <w:b/>
          <w:bCs/>
          <w:sz w:val="26"/>
          <w:szCs w:val="26"/>
          <w:rtl/>
        </w:rPr>
        <w:t xml:space="preserve"> </w:t>
      </w:r>
      <w:r w:rsidRPr="00C579A1">
        <w:rPr>
          <w:rFonts w:cs="B Nazanin" w:hint="cs"/>
          <w:b/>
          <w:bCs/>
          <w:sz w:val="26"/>
          <w:szCs w:val="26"/>
          <w:rtl/>
        </w:rPr>
        <w:t>بوروكراتيك</w:t>
      </w:r>
      <w:r w:rsidRPr="00C579A1">
        <w:rPr>
          <w:rFonts w:cs="B Nazanin"/>
          <w:b/>
          <w:bCs/>
          <w:sz w:val="26"/>
          <w:szCs w:val="26"/>
          <w:rtl/>
        </w:rPr>
        <w:t xml:space="preserve"> </w:t>
      </w:r>
      <w:r w:rsidRPr="00C579A1">
        <w:rPr>
          <w:rFonts w:cs="B Nazanin" w:hint="cs"/>
          <w:b/>
          <w:bCs/>
          <w:sz w:val="26"/>
          <w:szCs w:val="26"/>
          <w:rtl/>
        </w:rPr>
        <w:t>وابسته</w:t>
      </w:r>
      <w:r w:rsidRPr="00C579A1">
        <w:rPr>
          <w:rFonts w:cs="B Nazanin"/>
          <w:b/>
          <w:bCs/>
          <w:sz w:val="26"/>
          <w:szCs w:val="26"/>
          <w:rtl/>
        </w:rPr>
        <w:t xml:space="preserve"> </w:t>
      </w:r>
      <w:r w:rsidRPr="00C579A1">
        <w:rPr>
          <w:rFonts w:ascii="Times New Roman" w:hAnsi="Times New Roman" w:cs="Times New Roman" w:hint="cs"/>
          <w:b/>
          <w:bCs/>
          <w:sz w:val="26"/>
          <w:szCs w:val="26"/>
          <w:rtl/>
        </w:rPr>
        <w:t>–</w:t>
      </w:r>
      <w:r w:rsidRPr="00C579A1">
        <w:rPr>
          <w:rFonts w:cs="B Nazanin"/>
          <w:b/>
          <w:bCs/>
          <w:sz w:val="26"/>
          <w:szCs w:val="26"/>
          <w:rtl/>
        </w:rPr>
        <w:t xml:space="preserve"> </w:t>
      </w:r>
      <w:r w:rsidRPr="00C579A1">
        <w:rPr>
          <w:rFonts w:cs="B Nazanin" w:hint="cs"/>
          <w:b/>
          <w:bCs/>
          <w:sz w:val="26"/>
          <w:szCs w:val="26"/>
          <w:rtl/>
        </w:rPr>
        <w:t>را</w:t>
      </w:r>
      <w:r w:rsidRPr="00C579A1">
        <w:rPr>
          <w:rFonts w:cs="B Nazanin"/>
          <w:b/>
          <w:bCs/>
          <w:sz w:val="26"/>
          <w:szCs w:val="26"/>
          <w:rtl/>
        </w:rPr>
        <w:t xml:space="preserve"> </w:t>
      </w:r>
      <w:r w:rsidRPr="00C579A1">
        <w:rPr>
          <w:rFonts w:cs="B Nazanin" w:hint="cs"/>
          <w:b/>
          <w:bCs/>
          <w:sz w:val="26"/>
          <w:szCs w:val="26"/>
          <w:rtl/>
        </w:rPr>
        <w:t>بر</w:t>
      </w:r>
      <w:r w:rsidRPr="00C579A1">
        <w:rPr>
          <w:rFonts w:cs="B Nazanin"/>
          <w:b/>
          <w:bCs/>
          <w:sz w:val="26"/>
          <w:szCs w:val="26"/>
          <w:rtl/>
        </w:rPr>
        <w:t xml:space="preserve"> </w:t>
      </w:r>
      <w:r w:rsidRPr="00C579A1">
        <w:rPr>
          <w:rFonts w:cs="B Nazanin" w:hint="cs"/>
          <w:b/>
          <w:bCs/>
          <w:sz w:val="26"/>
          <w:szCs w:val="26"/>
          <w:rtl/>
        </w:rPr>
        <w:t>اريكه</w:t>
      </w:r>
      <w:r w:rsidRPr="00C579A1">
        <w:rPr>
          <w:rFonts w:cs="B Nazanin"/>
          <w:b/>
          <w:bCs/>
          <w:sz w:val="26"/>
          <w:szCs w:val="26"/>
          <w:rtl/>
        </w:rPr>
        <w:t xml:space="preserve"> </w:t>
      </w:r>
      <w:r w:rsidRPr="00C579A1">
        <w:rPr>
          <w:rFonts w:cs="B Nazanin" w:hint="cs"/>
          <w:b/>
          <w:bCs/>
          <w:sz w:val="26"/>
          <w:szCs w:val="26"/>
          <w:rtl/>
        </w:rPr>
        <w:t>قدرت</w:t>
      </w:r>
      <w:r w:rsidRPr="00C579A1">
        <w:rPr>
          <w:rFonts w:cs="B Nazanin"/>
          <w:b/>
          <w:bCs/>
          <w:sz w:val="26"/>
          <w:szCs w:val="26"/>
          <w:rtl/>
        </w:rPr>
        <w:t xml:space="preserve"> </w:t>
      </w:r>
      <w:r w:rsidRPr="00C579A1">
        <w:rPr>
          <w:rFonts w:cs="B Nazanin" w:hint="cs"/>
          <w:b/>
          <w:bCs/>
          <w:sz w:val="26"/>
          <w:szCs w:val="26"/>
          <w:rtl/>
        </w:rPr>
        <w:t>سياسي</w:t>
      </w:r>
      <w:r w:rsidRPr="00C579A1">
        <w:rPr>
          <w:rFonts w:cs="B Nazanin"/>
          <w:b/>
          <w:bCs/>
          <w:sz w:val="26"/>
          <w:szCs w:val="26"/>
          <w:rtl/>
        </w:rPr>
        <w:t xml:space="preserve"> </w:t>
      </w:r>
      <w:r w:rsidRPr="00C579A1">
        <w:rPr>
          <w:rFonts w:cs="B Nazanin" w:hint="cs"/>
          <w:b/>
          <w:bCs/>
          <w:sz w:val="26"/>
          <w:szCs w:val="26"/>
          <w:rtl/>
        </w:rPr>
        <w:t>نشانيد</w:t>
      </w:r>
      <w:r w:rsidRPr="00C579A1">
        <w:rPr>
          <w:rFonts w:cs="B Nazanin"/>
          <w:b/>
          <w:bCs/>
          <w:sz w:val="26"/>
          <w:szCs w:val="26"/>
          <w:rtl/>
        </w:rPr>
        <w:t xml:space="preserve"> </w:t>
      </w:r>
      <w:r w:rsidRPr="00C579A1">
        <w:rPr>
          <w:rFonts w:cs="B Nazanin" w:hint="cs"/>
          <w:b/>
          <w:bCs/>
          <w:sz w:val="26"/>
          <w:szCs w:val="26"/>
          <w:rtl/>
        </w:rPr>
        <w:t>مقاومت</w:t>
      </w:r>
      <w:r w:rsidRPr="00C579A1">
        <w:rPr>
          <w:rFonts w:cs="B Nazanin"/>
          <w:b/>
          <w:bCs/>
          <w:sz w:val="26"/>
          <w:szCs w:val="26"/>
          <w:rtl/>
        </w:rPr>
        <w:t xml:space="preserve"> </w:t>
      </w:r>
      <w:r w:rsidRPr="00C579A1">
        <w:rPr>
          <w:rFonts w:cs="B Nazanin" w:hint="cs"/>
          <w:b/>
          <w:bCs/>
          <w:sz w:val="26"/>
          <w:szCs w:val="26"/>
          <w:rtl/>
        </w:rPr>
        <w:t>سريع</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جوشان</w:t>
      </w:r>
      <w:r w:rsidRPr="00C579A1">
        <w:rPr>
          <w:rFonts w:cs="B Nazanin"/>
          <w:b/>
          <w:bCs/>
          <w:sz w:val="26"/>
          <w:szCs w:val="26"/>
          <w:rtl/>
        </w:rPr>
        <w:t xml:space="preserve"> </w:t>
      </w:r>
      <w:r w:rsidRPr="00C579A1">
        <w:rPr>
          <w:rFonts w:cs="B Nazanin" w:hint="cs"/>
          <w:b/>
          <w:bCs/>
          <w:sz w:val="26"/>
          <w:szCs w:val="26"/>
          <w:rtl/>
        </w:rPr>
        <w:t>تمامي</w:t>
      </w:r>
      <w:r w:rsidRPr="00C579A1">
        <w:rPr>
          <w:rFonts w:cs="B Nazanin"/>
          <w:b/>
          <w:bCs/>
          <w:sz w:val="26"/>
          <w:szCs w:val="26"/>
          <w:rtl/>
        </w:rPr>
        <w:t xml:space="preserve"> </w:t>
      </w:r>
      <w:r w:rsidRPr="00C579A1">
        <w:rPr>
          <w:rFonts w:cs="B Nazanin" w:hint="cs"/>
          <w:b/>
          <w:bCs/>
          <w:sz w:val="26"/>
          <w:szCs w:val="26"/>
          <w:rtl/>
        </w:rPr>
        <w:t>طبقات</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اقشار</w:t>
      </w:r>
      <w:r w:rsidRPr="00C579A1">
        <w:rPr>
          <w:rFonts w:cs="B Nazanin"/>
          <w:b/>
          <w:bCs/>
          <w:sz w:val="26"/>
          <w:szCs w:val="26"/>
          <w:rtl/>
        </w:rPr>
        <w:t xml:space="preserve"> </w:t>
      </w:r>
      <w:r w:rsidRPr="00C579A1">
        <w:rPr>
          <w:rFonts w:cs="B Nazanin" w:hint="cs"/>
          <w:b/>
          <w:bCs/>
          <w:sz w:val="26"/>
          <w:szCs w:val="26"/>
          <w:rtl/>
        </w:rPr>
        <w:t>جامعه</w:t>
      </w:r>
      <w:r w:rsidRPr="00C579A1">
        <w:rPr>
          <w:rFonts w:cs="B Nazanin"/>
          <w:b/>
          <w:bCs/>
          <w:sz w:val="26"/>
          <w:szCs w:val="26"/>
          <w:rtl/>
        </w:rPr>
        <w:t xml:space="preserve"> </w:t>
      </w:r>
      <w:r w:rsidRPr="00C579A1">
        <w:rPr>
          <w:rFonts w:cs="B Nazanin" w:hint="cs"/>
          <w:b/>
          <w:bCs/>
          <w:sz w:val="26"/>
          <w:szCs w:val="26"/>
          <w:rtl/>
        </w:rPr>
        <w:t>را</w:t>
      </w:r>
      <w:r w:rsidRPr="00C579A1">
        <w:rPr>
          <w:rFonts w:cs="B Nazanin"/>
          <w:b/>
          <w:bCs/>
          <w:sz w:val="26"/>
          <w:szCs w:val="26"/>
          <w:rtl/>
        </w:rPr>
        <w:t xml:space="preserve"> </w:t>
      </w:r>
      <w:r w:rsidRPr="00C579A1">
        <w:rPr>
          <w:rFonts w:cs="B Nazanin" w:hint="cs"/>
          <w:b/>
          <w:bCs/>
          <w:sz w:val="26"/>
          <w:szCs w:val="26"/>
          <w:rtl/>
        </w:rPr>
        <w:t>عليه</w:t>
      </w:r>
      <w:r w:rsidRPr="00C579A1">
        <w:rPr>
          <w:rFonts w:cs="B Nazanin"/>
          <w:b/>
          <w:bCs/>
          <w:sz w:val="26"/>
          <w:szCs w:val="26"/>
          <w:rtl/>
        </w:rPr>
        <w:t xml:space="preserve"> </w:t>
      </w:r>
      <w:r w:rsidRPr="00C579A1">
        <w:rPr>
          <w:rFonts w:cs="B Nazanin" w:hint="cs"/>
          <w:b/>
          <w:bCs/>
          <w:sz w:val="26"/>
          <w:szCs w:val="26"/>
          <w:rtl/>
        </w:rPr>
        <w:t>خود</w:t>
      </w:r>
      <w:r w:rsidRPr="00C579A1">
        <w:rPr>
          <w:rFonts w:cs="B Nazanin"/>
          <w:b/>
          <w:bCs/>
          <w:sz w:val="26"/>
          <w:szCs w:val="26"/>
          <w:rtl/>
        </w:rPr>
        <w:t xml:space="preserve"> </w:t>
      </w:r>
      <w:r w:rsidRPr="00C579A1">
        <w:rPr>
          <w:rFonts w:cs="B Nazanin" w:hint="cs"/>
          <w:b/>
          <w:bCs/>
          <w:sz w:val="26"/>
          <w:szCs w:val="26"/>
          <w:rtl/>
        </w:rPr>
        <w:t>برانگيخت</w:t>
      </w:r>
      <w:r w:rsidRPr="00C579A1">
        <w:rPr>
          <w:rFonts w:cs="B Nazanin"/>
          <w:b/>
          <w:bCs/>
          <w:sz w:val="26"/>
          <w:szCs w:val="26"/>
          <w:rtl/>
        </w:rPr>
        <w:t xml:space="preserve">. </w:t>
      </w:r>
    </w:p>
    <w:p w:rsidR="00C579A1" w:rsidRPr="00C579A1" w:rsidRDefault="00C579A1" w:rsidP="00612588">
      <w:pPr>
        <w:spacing w:line="240" w:lineRule="atLeast"/>
        <w:jc w:val="both"/>
        <w:rPr>
          <w:rFonts w:cs="B Nazanin"/>
          <w:b/>
          <w:bCs/>
          <w:sz w:val="26"/>
          <w:szCs w:val="26"/>
          <w:rtl/>
        </w:rPr>
      </w:pPr>
      <w:r w:rsidRPr="00C579A1">
        <w:rPr>
          <w:rFonts w:cs="B Nazanin" w:hint="cs"/>
          <w:b/>
          <w:bCs/>
          <w:sz w:val="26"/>
          <w:szCs w:val="26"/>
          <w:rtl/>
        </w:rPr>
        <w:t>كنفرانس</w:t>
      </w:r>
      <w:r w:rsidRPr="00C579A1">
        <w:rPr>
          <w:rFonts w:cs="B Nazanin"/>
          <w:b/>
          <w:bCs/>
          <w:sz w:val="26"/>
          <w:szCs w:val="26"/>
          <w:rtl/>
        </w:rPr>
        <w:t xml:space="preserve"> </w:t>
      </w:r>
      <w:r w:rsidRPr="00C579A1">
        <w:rPr>
          <w:rFonts w:cs="B Nazanin" w:hint="cs"/>
          <w:b/>
          <w:bCs/>
          <w:sz w:val="26"/>
          <w:szCs w:val="26"/>
          <w:rtl/>
        </w:rPr>
        <w:t>ماه</w:t>
      </w:r>
      <w:r w:rsidRPr="00C579A1">
        <w:rPr>
          <w:rFonts w:cs="B Nazanin"/>
          <w:b/>
          <w:bCs/>
          <w:sz w:val="26"/>
          <w:szCs w:val="26"/>
          <w:rtl/>
        </w:rPr>
        <w:t xml:space="preserve"> </w:t>
      </w:r>
      <w:r w:rsidRPr="00C579A1">
        <w:rPr>
          <w:rFonts w:cs="B Nazanin" w:hint="cs"/>
          <w:b/>
          <w:bCs/>
          <w:sz w:val="26"/>
          <w:szCs w:val="26"/>
          <w:rtl/>
        </w:rPr>
        <w:t>سرطان</w:t>
      </w:r>
      <w:r w:rsidRPr="00C579A1">
        <w:rPr>
          <w:rFonts w:cs="B Nazanin"/>
          <w:b/>
          <w:bCs/>
          <w:sz w:val="26"/>
          <w:szCs w:val="26"/>
          <w:rtl/>
        </w:rPr>
        <w:t xml:space="preserve"> 58 </w:t>
      </w:r>
      <w:r w:rsidRPr="00C579A1">
        <w:rPr>
          <w:rFonts w:cs="B Nazanin" w:hint="cs"/>
          <w:b/>
          <w:bCs/>
          <w:sz w:val="26"/>
          <w:szCs w:val="26"/>
          <w:rtl/>
        </w:rPr>
        <w:t>كه</w:t>
      </w:r>
      <w:r w:rsidRPr="00C579A1">
        <w:rPr>
          <w:rFonts w:cs="B Nazanin"/>
          <w:b/>
          <w:bCs/>
          <w:sz w:val="26"/>
          <w:szCs w:val="26"/>
          <w:rtl/>
        </w:rPr>
        <w:t xml:space="preserve"> </w:t>
      </w:r>
      <w:r w:rsidRPr="00C579A1">
        <w:rPr>
          <w:rFonts w:cs="B Nazanin" w:hint="cs"/>
          <w:b/>
          <w:bCs/>
          <w:sz w:val="26"/>
          <w:szCs w:val="26"/>
          <w:rtl/>
        </w:rPr>
        <w:t>اساساً</w:t>
      </w:r>
      <w:r w:rsidRPr="00C579A1">
        <w:rPr>
          <w:rFonts w:cs="B Nazanin"/>
          <w:b/>
          <w:bCs/>
          <w:sz w:val="26"/>
          <w:szCs w:val="26"/>
          <w:rtl/>
        </w:rPr>
        <w:t xml:space="preserve"> </w:t>
      </w:r>
      <w:r w:rsidRPr="00C579A1">
        <w:rPr>
          <w:rFonts w:cs="B Nazanin" w:hint="cs"/>
          <w:b/>
          <w:bCs/>
          <w:sz w:val="26"/>
          <w:szCs w:val="26"/>
          <w:rtl/>
        </w:rPr>
        <w:t>بخاطر</w:t>
      </w:r>
      <w:r w:rsidRPr="00C579A1">
        <w:rPr>
          <w:rFonts w:cs="B Nazanin"/>
          <w:b/>
          <w:bCs/>
          <w:sz w:val="26"/>
          <w:szCs w:val="26"/>
          <w:rtl/>
        </w:rPr>
        <w:t xml:space="preserve"> </w:t>
      </w:r>
      <w:r w:rsidRPr="00C579A1">
        <w:rPr>
          <w:rFonts w:cs="B Nazanin" w:hint="cs"/>
          <w:b/>
          <w:bCs/>
          <w:sz w:val="26"/>
          <w:szCs w:val="26"/>
          <w:rtl/>
        </w:rPr>
        <w:t>حل</w:t>
      </w:r>
      <w:r w:rsidRPr="00C579A1">
        <w:rPr>
          <w:rFonts w:cs="B Nazanin"/>
          <w:b/>
          <w:bCs/>
          <w:sz w:val="26"/>
          <w:szCs w:val="26"/>
          <w:rtl/>
        </w:rPr>
        <w:t xml:space="preserve"> </w:t>
      </w:r>
      <w:r w:rsidRPr="00C579A1">
        <w:rPr>
          <w:rFonts w:cs="B Nazanin" w:hint="cs"/>
          <w:b/>
          <w:bCs/>
          <w:sz w:val="26"/>
          <w:szCs w:val="26"/>
          <w:rtl/>
        </w:rPr>
        <w:t>اختلافات</w:t>
      </w:r>
      <w:r w:rsidRPr="00C579A1">
        <w:rPr>
          <w:rFonts w:cs="B Nazanin"/>
          <w:b/>
          <w:bCs/>
          <w:sz w:val="26"/>
          <w:szCs w:val="26"/>
          <w:rtl/>
        </w:rPr>
        <w:t xml:space="preserve"> </w:t>
      </w:r>
      <w:r w:rsidRPr="00C579A1">
        <w:rPr>
          <w:rFonts w:cs="B Nazanin" w:hint="cs"/>
          <w:b/>
          <w:bCs/>
          <w:sz w:val="26"/>
          <w:szCs w:val="26"/>
          <w:rtl/>
        </w:rPr>
        <w:t>ايدئولوژيك</w:t>
      </w:r>
      <w:r w:rsidRPr="00C579A1">
        <w:rPr>
          <w:rFonts w:cs="B Nazanin"/>
          <w:b/>
          <w:bCs/>
          <w:sz w:val="26"/>
          <w:szCs w:val="26"/>
          <w:rtl/>
        </w:rPr>
        <w:t xml:space="preserve"> </w:t>
      </w:r>
      <w:r w:rsidRPr="00C579A1">
        <w:rPr>
          <w:rFonts w:cs="B Nazanin" w:hint="cs"/>
          <w:b/>
          <w:bCs/>
          <w:sz w:val="26"/>
          <w:szCs w:val="26"/>
          <w:rtl/>
        </w:rPr>
        <w:t>محافل</w:t>
      </w:r>
      <w:r w:rsidRPr="00C579A1">
        <w:rPr>
          <w:rFonts w:cs="B Nazanin"/>
          <w:b/>
          <w:bCs/>
          <w:sz w:val="26"/>
          <w:szCs w:val="26"/>
          <w:rtl/>
        </w:rPr>
        <w:t xml:space="preserve"> </w:t>
      </w:r>
      <w:r w:rsidRPr="00C579A1">
        <w:rPr>
          <w:rFonts w:cs="B Nazanin" w:hint="cs"/>
          <w:b/>
          <w:bCs/>
          <w:sz w:val="26"/>
          <w:szCs w:val="26"/>
          <w:rtl/>
        </w:rPr>
        <w:t>سه</w:t>
      </w:r>
      <w:r w:rsidRPr="00C579A1">
        <w:rPr>
          <w:rFonts w:cs="B Nazanin"/>
          <w:b/>
          <w:bCs/>
          <w:sz w:val="26"/>
          <w:szCs w:val="26"/>
          <w:rtl/>
        </w:rPr>
        <w:t xml:space="preserve"> </w:t>
      </w:r>
      <w:r w:rsidRPr="00C579A1">
        <w:rPr>
          <w:rFonts w:cs="B Nazanin" w:hint="cs"/>
          <w:b/>
          <w:bCs/>
          <w:sz w:val="26"/>
          <w:szCs w:val="26"/>
          <w:rtl/>
        </w:rPr>
        <w:t>گانه</w:t>
      </w:r>
      <w:r w:rsidRPr="00C579A1">
        <w:rPr>
          <w:rFonts w:cs="B Nazanin"/>
          <w:b/>
          <w:bCs/>
          <w:sz w:val="26"/>
          <w:szCs w:val="26"/>
          <w:rtl/>
        </w:rPr>
        <w:t xml:space="preserve"> </w:t>
      </w:r>
      <w:r w:rsidRPr="00C579A1">
        <w:rPr>
          <w:rFonts w:cs="B Nazanin" w:hint="cs"/>
          <w:b/>
          <w:bCs/>
          <w:sz w:val="26"/>
          <w:szCs w:val="26"/>
          <w:rtl/>
        </w:rPr>
        <w:t>داير</w:t>
      </w:r>
      <w:r w:rsidRPr="00C579A1">
        <w:rPr>
          <w:rFonts w:cs="B Nazanin"/>
          <w:b/>
          <w:bCs/>
          <w:sz w:val="26"/>
          <w:szCs w:val="26"/>
          <w:rtl/>
        </w:rPr>
        <w:t xml:space="preserve"> </w:t>
      </w:r>
      <w:r w:rsidRPr="00C579A1">
        <w:rPr>
          <w:rFonts w:cs="B Nazanin" w:hint="cs"/>
          <w:b/>
          <w:bCs/>
          <w:sz w:val="26"/>
          <w:szCs w:val="26"/>
          <w:rtl/>
        </w:rPr>
        <w:t>شده</w:t>
      </w:r>
      <w:r w:rsidRPr="00C579A1">
        <w:rPr>
          <w:rFonts w:cs="B Nazanin"/>
          <w:b/>
          <w:bCs/>
          <w:sz w:val="26"/>
          <w:szCs w:val="26"/>
          <w:rtl/>
        </w:rPr>
        <w:t xml:space="preserve"> </w:t>
      </w:r>
      <w:r w:rsidRPr="00C579A1">
        <w:rPr>
          <w:rFonts w:cs="B Nazanin" w:hint="cs"/>
          <w:b/>
          <w:bCs/>
          <w:sz w:val="26"/>
          <w:szCs w:val="26"/>
          <w:rtl/>
        </w:rPr>
        <w:t>بود</w:t>
      </w:r>
      <w:r w:rsidRPr="00C579A1">
        <w:rPr>
          <w:rFonts w:cs="B Nazanin"/>
          <w:b/>
          <w:bCs/>
          <w:sz w:val="26"/>
          <w:szCs w:val="26"/>
          <w:rtl/>
        </w:rPr>
        <w:t xml:space="preserve"> </w:t>
      </w:r>
      <w:r w:rsidRPr="00C579A1">
        <w:rPr>
          <w:rFonts w:cs="B Nazanin" w:hint="cs"/>
          <w:b/>
          <w:bCs/>
          <w:sz w:val="26"/>
          <w:szCs w:val="26"/>
          <w:rtl/>
        </w:rPr>
        <w:t>تحت</w:t>
      </w:r>
      <w:r w:rsidRPr="00C579A1">
        <w:rPr>
          <w:rFonts w:cs="B Nazanin"/>
          <w:b/>
          <w:bCs/>
          <w:sz w:val="26"/>
          <w:szCs w:val="26"/>
          <w:rtl/>
        </w:rPr>
        <w:t xml:space="preserve"> </w:t>
      </w:r>
      <w:r w:rsidRPr="00C579A1">
        <w:rPr>
          <w:rFonts w:cs="B Nazanin" w:hint="cs"/>
          <w:b/>
          <w:bCs/>
          <w:sz w:val="26"/>
          <w:szCs w:val="26"/>
          <w:rtl/>
        </w:rPr>
        <w:t>تاثير</w:t>
      </w:r>
      <w:r w:rsidRPr="00C579A1">
        <w:rPr>
          <w:rFonts w:cs="B Nazanin"/>
          <w:b/>
          <w:bCs/>
          <w:sz w:val="26"/>
          <w:szCs w:val="26"/>
          <w:rtl/>
        </w:rPr>
        <w:t xml:space="preserve"> </w:t>
      </w:r>
      <w:r w:rsidRPr="00C579A1">
        <w:rPr>
          <w:rFonts w:cs="B Nazanin" w:hint="cs"/>
          <w:b/>
          <w:bCs/>
          <w:sz w:val="26"/>
          <w:szCs w:val="26"/>
          <w:rtl/>
        </w:rPr>
        <w:t>خيزش</w:t>
      </w:r>
      <w:r w:rsidRPr="00C579A1">
        <w:rPr>
          <w:rFonts w:cs="B Nazanin"/>
          <w:b/>
          <w:bCs/>
          <w:sz w:val="26"/>
          <w:szCs w:val="26"/>
          <w:rtl/>
        </w:rPr>
        <w:t xml:space="preserve"> </w:t>
      </w:r>
      <w:r w:rsidRPr="00C579A1">
        <w:rPr>
          <w:rFonts w:cs="B Nazanin" w:hint="cs"/>
          <w:b/>
          <w:bCs/>
          <w:sz w:val="26"/>
          <w:szCs w:val="26"/>
          <w:rtl/>
        </w:rPr>
        <w:t>عمومي</w:t>
      </w:r>
      <w:r w:rsidRPr="00C579A1">
        <w:rPr>
          <w:rFonts w:cs="B Nazanin"/>
          <w:b/>
          <w:bCs/>
          <w:sz w:val="26"/>
          <w:szCs w:val="26"/>
          <w:rtl/>
        </w:rPr>
        <w:t xml:space="preserve"> </w:t>
      </w:r>
      <w:r w:rsidRPr="00C579A1">
        <w:rPr>
          <w:rFonts w:cs="B Nazanin" w:hint="cs"/>
          <w:b/>
          <w:bCs/>
          <w:sz w:val="26"/>
          <w:szCs w:val="26"/>
          <w:rtl/>
        </w:rPr>
        <w:t>مردم</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بعد</w:t>
      </w:r>
      <w:r w:rsidRPr="00C579A1">
        <w:rPr>
          <w:rFonts w:cs="B Nazanin"/>
          <w:b/>
          <w:bCs/>
          <w:sz w:val="26"/>
          <w:szCs w:val="26"/>
          <w:rtl/>
        </w:rPr>
        <w:t xml:space="preserve"> </w:t>
      </w:r>
      <w:r w:rsidRPr="00C579A1">
        <w:rPr>
          <w:rFonts w:cs="B Nazanin" w:hint="cs"/>
          <w:b/>
          <w:bCs/>
          <w:sz w:val="26"/>
          <w:szCs w:val="26"/>
          <w:rtl/>
        </w:rPr>
        <w:t>از</w:t>
      </w:r>
      <w:r w:rsidRPr="00C579A1">
        <w:rPr>
          <w:rFonts w:cs="B Nazanin"/>
          <w:b/>
          <w:bCs/>
          <w:sz w:val="26"/>
          <w:szCs w:val="26"/>
          <w:rtl/>
        </w:rPr>
        <w:t xml:space="preserve"> </w:t>
      </w:r>
      <w:r w:rsidRPr="00C579A1">
        <w:rPr>
          <w:rFonts w:cs="B Nazanin" w:hint="cs"/>
          <w:b/>
          <w:bCs/>
          <w:sz w:val="26"/>
          <w:szCs w:val="26"/>
          <w:rtl/>
        </w:rPr>
        <w:t>ناكامي</w:t>
      </w:r>
      <w:r w:rsidRPr="00C579A1">
        <w:rPr>
          <w:rFonts w:cs="B Nazanin"/>
          <w:b/>
          <w:bCs/>
          <w:sz w:val="26"/>
          <w:szCs w:val="26"/>
          <w:rtl/>
        </w:rPr>
        <w:t xml:space="preserve"> </w:t>
      </w:r>
      <w:r w:rsidRPr="00C579A1">
        <w:rPr>
          <w:rFonts w:cs="B Nazanin" w:hint="cs"/>
          <w:b/>
          <w:bCs/>
          <w:sz w:val="26"/>
          <w:szCs w:val="26"/>
          <w:rtl/>
        </w:rPr>
        <w:t>طرح</w:t>
      </w:r>
      <w:r w:rsidRPr="00C579A1">
        <w:rPr>
          <w:rFonts w:cs="B Nazanin"/>
          <w:b/>
          <w:bCs/>
          <w:sz w:val="26"/>
          <w:szCs w:val="26"/>
          <w:rtl/>
        </w:rPr>
        <w:t xml:space="preserve"> </w:t>
      </w:r>
      <w:r w:rsidRPr="00C579A1">
        <w:rPr>
          <w:rFonts w:cs="B Nazanin" w:hint="cs"/>
          <w:b/>
          <w:bCs/>
          <w:sz w:val="26"/>
          <w:szCs w:val="26"/>
          <w:rtl/>
        </w:rPr>
        <w:t>كودتاگرايانه</w:t>
      </w:r>
      <w:r w:rsidRPr="00C579A1">
        <w:rPr>
          <w:rFonts w:cs="B Nazanin"/>
          <w:b/>
          <w:bCs/>
          <w:sz w:val="26"/>
          <w:szCs w:val="26"/>
          <w:rtl/>
        </w:rPr>
        <w:t xml:space="preserve"> </w:t>
      </w:r>
      <w:r w:rsidRPr="00C579A1">
        <w:rPr>
          <w:rFonts w:cs="B Nazanin" w:hint="cs"/>
          <w:b/>
          <w:bCs/>
          <w:sz w:val="26"/>
          <w:szCs w:val="26"/>
          <w:rtl/>
        </w:rPr>
        <w:t>به</w:t>
      </w:r>
      <w:r w:rsidRPr="00C579A1">
        <w:rPr>
          <w:rFonts w:cs="B Nazanin"/>
          <w:b/>
          <w:bCs/>
          <w:sz w:val="26"/>
          <w:szCs w:val="26"/>
          <w:rtl/>
        </w:rPr>
        <w:t xml:space="preserve"> </w:t>
      </w:r>
      <w:r w:rsidRPr="00C579A1">
        <w:rPr>
          <w:rFonts w:cs="B Nazanin" w:hint="cs"/>
          <w:b/>
          <w:bCs/>
          <w:sz w:val="26"/>
          <w:szCs w:val="26"/>
          <w:rtl/>
        </w:rPr>
        <w:t>اصطلاح</w:t>
      </w:r>
      <w:r w:rsidRPr="00C579A1">
        <w:rPr>
          <w:rFonts w:cs="B Nazanin"/>
          <w:b/>
          <w:bCs/>
          <w:sz w:val="26"/>
          <w:szCs w:val="26"/>
          <w:rtl/>
        </w:rPr>
        <w:t xml:space="preserve"> </w:t>
      </w:r>
      <w:r w:rsidRPr="00C579A1">
        <w:rPr>
          <w:rFonts w:cs="B Nazanin" w:hint="cs"/>
          <w:b/>
          <w:bCs/>
          <w:sz w:val="26"/>
          <w:szCs w:val="26"/>
          <w:rtl/>
        </w:rPr>
        <w:t>قيامي</w:t>
      </w:r>
      <w:r w:rsidRPr="00C579A1">
        <w:rPr>
          <w:rFonts w:cs="B Nazanin"/>
          <w:b/>
          <w:bCs/>
          <w:sz w:val="26"/>
          <w:szCs w:val="26"/>
          <w:rtl/>
        </w:rPr>
        <w:t xml:space="preserve"> </w:t>
      </w: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واقعه</w:t>
      </w:r>
      <w:r w:rsidRPr="00C579A1">
        <w:rPr>
          <w:rFonts w:cs="B Nazanin"/>
          <w:b/>
          <w:bCs/>
          <w:sz w:val="26"/>
          <w:szCs w:val="26"/>
          <w:rtl/>
        </w:rPr>
        <w:t xml:space="preserve"> </w:t>
      </w:r>
      <w:r w:rsidRPr="00C579A1">
        <w:rPr>
          <w:rFonts w:cs="B Nazanin" w:hint="cs"/>
          <w:b/>
          <w:bCs/>
          <w:sz w:val="26"/>
          <w:szCs w:val="26"/>
          <w:rtl/>
        </w:rPr>
        <w:t>چنداول</w:t>
      </w:r>
      <w:r w:rsidRPr="00C579A1">
        <w:rPr>
          <w:rFonts w:cs="B Nazanin"/>
          <w:b/>
          <w:bCs/>
          <w:sz w:val="26"/>
          <w:szCs w:val="26"/>
          <w:rtl/>
        </w:rPr>
        <w:t xml:space="preserve"> </w:t>
      </w:r>
      <w:r w:rsidRPr="00C579A1">
        <w:rPr>
          <w:rFonts w:cs="B Nazanin" w:hint="cs"/>
          <w:b/>
          <w:bCs/>
          <w:sz w:val="26"/>
          <w:szCs w:val="26"/>
          <w:rtl/>
        </w:rPr>
        <w:t>اعلاميه</w:t>
      </w:r>
      <w:r w:rsidRPr="00C579A1">
        <w:rPr>
          <w:rFonts w:cs="B Nazanin"/>
          <w:b/>
          <w:bCs/>
          <w:sz w:val="26"/>
          <w:szCs w:val="26"/>
          <w:rtl/>
        </w:rPr>
        <w:t xml:space="preserve"> </w:t>
      </w:r>
      <w:r w:rsidRPr="00C579A1">
        <w:rPr>
          <w:rFonts w:cs="B Nazanin" w:hint="cs"/>
          <w:b/>
          <w:bCs/>
          <w:sz w:val="26"/>
          <w:szCs w:val="26"/>
          <w:rtl/>
        </w:rPr>
        <w:t>تشكيل</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را</w:t>
      </w:r>
      <w:r w:rsidRPr="00C579A1">
        <w:rPr>
          <w:rFonts w:cs="B Nazanin"/>
          <w:b/>
          <w:bCs/>
          <w:sz w:val="26"/>
          <w:szCs w:val="26"/>
          <w:rtl/>
        </w:rPr>
        <w:t xml:space="preserve"> </w:t>
      </w:r>
      <w:r w:rsidRPr="00C579A1">
        <w:rPr>
          <w:rFonts w:cs="B Nazanin" w:hint="cs"/>
          <w:b/>
          <w:bCs/>
          <w:sz w:val="26"/>
          <w:szCs w:val="26"/>
          <w:rtl/>
        </w:rPr>
        <w:t>انتشار</w:t>
      </w:r>
      <w:r w:rsidRPr="00C579A1">
        <w:rPr>
          <w:rFonts w:cs="B Nazanin"/>
          <w:b/>
          <w:bCs/>
          <w:sz w:val="26"/>
          <w:szCs w:val="26"/>
          <w:rtl/>
        </w:rPr>
        <w:t xml:space="preserve"> </w:t>
      </w:r>
      <w:r w:rsidRPr="00C579A1">
        <w:rPr>
          <w:rFonts w:cs="B Nazanin" w:hint="cs"/>
          <w:b/>
          <w:bCs/>
          <w:sz w:val="26"/>
          <w:szCs w:val="26"/>
          <w:rtl/>
        </w:rPr>
        <w:t>داد</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نتيجه</w:t>
      </w:r>
      <w:r w:rsidRPr="00C579A1">
        <w:rPr>
          <w:rFonts w:cs="B Nazanin"/>
          <w:b/>
          <w:bCs/>
          <w:sz w:val="26"/>
          <w:szCs w:val="26"/>
          <w:rtl/>
        </w:rPr>
        <w:t xml:space="preserve"> </w:t>
      </w:r>
      <w:r w:rsidRPr="00C579A1">
        <w:rPr>
          <w:rFonts w:cs="B Nazanin" w:hint="cs"/>
          <w:b/>
          <w:bCs/>
          <w:sz w:val="26"/>
          <w:szCs w:val="26"/>
          <w:rtl/>
        </w:rPr>
        <w:t>قبل</w:t>
      </w:r>
      <w:r w:rsidRPr="00C579A1">
        <w:rPr>
          <w:rFonts w:cs="B Nazanin"/>
          <w:b/>
          <w:bCs/>
          <w:sz w:val="26"/>
          <w:szCs w:val="26"/>
          <w:rtl/>
        </w:rPr>
        <w:t xml:space="preserve"> </w:t>
      </w:r>
      <w:r w:rsidRPr="00C579A1">
        <w:rPr>
          <w:rFonts w:cs="B Nazanin" w:hint="cs"/>
          <w:b/>
          <w:bCs/>
          <w:sz w:val="26"/>
          <w:szCs w:val="26"/>
          <w:rtl/>
        </w:rPr>
        <w:t>از</w:t>
      </w:r>
      <w:r w:rsidRPr="00C579A1">
        <w:rPr>
          <w:rFonts w:cs="B Nazanin"/>
          <w:b/>
          <w:bCs/>
          <w:sz w:val="26"/>
          <w:szCs w:val="26"/>
          <w:rtl/>
        </w:rPr>
        <w:t xml:space="preserve"> </w:t>
      </w:r>
      <w:r w:rsidRPr="00C579A1">
        <w:rPr>
          <w:rFonts w:cs="B Nazanin" w:hint="cs"/>
          <w:b/>
          <w:bCs/>
          <w:sz w:val="26"/>
          <w:szCs w:val="26"/>
          <w:rtl/>
        </w:rPr>
        <w:t>آنكه</w:t>
      </w:r>
      <w:r w:rsidRPr="00C579A1">
        <w:rPr>
          <w:rFonts w:cs="B Nazanin"/>
          <w:b/>
          <w:bCs/>
          <w:sz w:val="26"/>
          <w:szCs w:val="26"/>
          <w:rtl/>
        </w:rPr>
        <w:t xml:space="preserve"> </w:t>
      </w:r>
      <w:r w:rsidRPr="00C579A1">
        <w:rPr>
          <w:rFonts w:cs="B Nazanin" w:hint="cs"/>
          <w:b/>
          <w:bCs/>
          <w:sz w:val="26"/>
          <w:szCs w:val="26"/>
          <w:rtl/>
        </w:rPr>
        <w:t>پيش</w:t>
      </w:r>
      <w:r w:rsidRPr="00C579A1">
        <w:rPr>
          <w:rFonts w:cs="B Nazanin"/>
          <w:b/>
          <w:bCs/>
          <w:sz w:val="26"/>
          <w:szCs w:val="26"/>
          <w:rtl/>
        </w:rPr>
        <w:t xml:space="preserve"> </w:t>
      </w:r>
      <w:r w:rsidRPr="00C579A1">
        <w:rPr>
          <w:rFonts w:cs="B Nazanin" w:hint="cs"/>
          <w:b/>
          <w:bCs/>
          <w:sz w:val="26"/>
          <w:szCs w:val="26"/>
          <w:rtl/>
        </w:rPr>
        <w:t>شرط</w:t>
      </w:r>
      <w:r w:rsidRPr="00C579A1">
        <w:rPr>
          <w:rFonts w:cs="B Nazanin"/>
          <w:b/>
          <w:bCs/>
          <w:sz w:val="26"/>
          <w:szCs w:val="26"/>
          <w:rtl/>
        </w:rPr>
        <w:t xml:space="preserve"> </w:t>
      </w:r>
      <w:r w:rsidRPr="00C579A1">
        <w:rPr>
          <w:rFonts w:cs="B Nazanin" w:hint="cs"/>
          <w:b/>
          <w:bCs/>
          <w:sz w:val="26"/>
          <w:szCs w:val="26"/>
          <w:rtl/>
        </w:rPr>
        <w:t>هاي</w:t>
      </w:r>
      <w:r w:rsidRPr="00C579A1">
        <w:rPr>
          <w:rFonts w:cs="B Nazanin"/>
          <w:b/>
          <w:bCs/>
          <w:sz w:val="26"/>
          <w:szCs w:val="26"/>
          <w:rtl/>
        </w:rPr>
        <w:t xml:space="preserve"> </w:t>
      </w:r>
      <w:r w:rsidRPr="00C579A1">
        <w:rPr>
          <w:rFonts w:cs="B Nazanin" w:hint="cs"/>
          <w:b/>
          <w:bCs/>
          <w:sz w:val="26"/>
          <w:szCs w:val="26"/>
          <w:rtl/>
        </w:rPr>
        <w:t>ايدئولوژيك</w:t>
      </w:r>
      <w:r w:rsidRPr="00C579A1">
        <w:rPr>
          <w:rFonts w:cs="B Nazanin"/>
          <w:b/>
          <w:bCs/>
          <w:sz w:val="26"/>
          <w:szCs w:val="26"/>
          <w:rtl/>
        </w:rPr>
        <w:t xml:space="preserve"> </w:t>
      </w:r>
      <w:r w:rsidRPr="00C579A1">
        <w:rPr>
          <w:rFonts w:cs="B Nazanin" w:hint="cs"/>
          <w:b/>
          <w:bCs/>
          <w:sz w:val="26"/>
          <w:szCs w:val="26"/>
          <w:rtl/>
        </w:rPr>
        <w:t>سياسي</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تشكيلاتي</w:t>
      </w:r>
      <w:r w:rsidRPr="00C579A1">
        <w:rPr>
          <w:rFonts w:cs="B Nazanin"/>
          <w:b/>
          <w:bCs/>
          <w:sz w:val="26"/>
          <w:szCs w:val="26"/>
          <w:rtl/>
        </w:rPr>
        <w:t xml:space="preserve"> </w:t>
      </w:r>
      <w:r w:rsidRPr="00C579A1">
        <w:rPr>
          <w:rFonts w:cs="B Nazanin" w:hint="cs"/>
          <w:b/>
          <w:bCs/>
          <w:sz w:val="26"/>
          <w:szCs w:val="26"/>
          <w:rtl/>
        </w:rPr>
        <w:t>ايجاد</w:t>
      </w:r>
      <w:r w:rsidRPr="00C579A1">
        <w:rPr>
          <w:rFonts w:cs="B Nazanin"/>
          <w:b/>
          <w:bCs/>
          <w:sz w:val="26"/>
          <w:szCs w:val="26"/>
          <w:rtl/>
        </w:rPr>
        <w:t xml:space="preserve"> </w:t>
      </w:r>
      <w:r w:rsidRPr="00C579A1">
        <w:rPr>
          <w:rFonts w:cs="B Nazanin" w:hint="cs"/>
          <w:b/>
          <w:bCs/>
          <w:sz w:val="26"/>
          <w:szCs w:val="26"/>
          <w:rtl/>
        </w:rPr>
        <w:t>يك</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كمونيستي</w:t>
      </w:r>
      <w:r w:rsidRPr="00C579A1">
        <w:rPr>
          <w:rFonts w:cs="B Nazanin"/>
          <w:b/>
          <w:bCs/>
          <w:sz w:val="26"/>
          <w:szCs w:val="26"/>
          <w:rtl/>
        </w:rPr>
        <w:t xml:space="preserve"> </w:t>
      </w:r>
      <w:r w:rsidRPr="00C579A1">
        <w:rPr>
          <w:rFonts w:cs="B Nazanin" w:hint="cs"/>
          <w:b/>
          <w:bCs/>
          <w:sz w:val="26"/>
          <w:szCs w:val="26"/>
          <w:rtl/>
        </w:rPr>
        <w:t>تامين</w:t>
      </w:r>
      <w:r w:rsidRPr="00C579A1">
        <w:rPr>
          <w:rFonts w:cs="B Nazanin"/>
          <w:b/>
          <w:bCs/>
          <w:sz w:val="26"/>
          <w:szCs w:val="26"/>
          <w:rtl/>
        </w:rPr>
        <w:t xml:space="preserve"> </w:t>
      </w:r>
      <w:r w:rsidRPr="00C579A1">
        <w:rPr>
          <w:rFonts w:cs="B Nazanin" w:hint="cs"/>
          <w:b/>
          <w:bCs/>
          <w:sz w:val="26"/>
          <w:szCs w:val="26"/>
          <w:rtl/>
        </w:rPr>
        <w:t>گردد</w:t>
      </w:r>
      <w:r w:rsidRPr="00C579A1">
        <w:rPr>
          <w:rFonts w:cs="B Nazanin"/>
          <w:b/>
          <w:bCs/>
          <w:sz w:val="26"/>
          <w:szCs w:val="26"/>
          <w:rtl/>
        </w:rPr>
        <w:t xml:space="preserve"> "</w:t>
      </w:r>
      <w:r w:rsidRPr="00C579A1">
        <w:rPr>
          <w:rFonts w:cs="B Nazanin" w:hint="cs"/>
          <w:b/>
          <w:bCs/>
          <w:sz w:val="26"/>
          <w:szCs w:val="26"/>
          <w:rtl/>
        </w:rPr>
        <w:t>ساما</w:t>
      </w:r>
      <w:r w:rsidRPr="00C579A1">
        <w:rPr>
          <w:rFonts w:cs="B Nazanin"/>
          <w:b/>
          <w:bCs/>
          <w:sz w:val="26"/>
          <w:szCs w:val="26"/>
          <w:rtl/>
        </w:rPr>
        <w:t xml:space="preserve">" </w:t>
      </w:r>
      <w:r w:rsidRPr="00C579A1">
        <w:rPr>
          <w:rFonts w:cs="B Nazanin" w:hint="cs"/>
          <w:b/>
          <w:bCs/>
          <w:sz w:val="26"/>
          <w:szCs w:val="26"/>
          <w:rtl/>
        </w:rPr>
        <w:t>اعلام</w:t>
      </w:r>
      <w:r w:rsidRPr="00C579A1">
        <w:rPr>
          <w:rFonts w:cs="B Nazanin"/>
          <w:b/>
          <w:bCs/>
          <w:sz w:val="26"/>
          <w:szCs w:val="26"/>
          <w:rtl/>
        </w:rPr>
        <w:t xml:space="preserve"> </w:t>
      </w:r>
      <w:r w:rsidRPr="00C579A1">
        <w:rPr>
          <w:rFonts w:cs="B Nazanin" w:hint="cs"/>
          <w:b/>
          <w:bCs/>
          <w:sz w:val="26"/>
          <w:szCs w:val="26"/>
          <w:rtl/>
        </w:rPr>
        <w:t>موجوديت</w:t>
      </w:r>
      <w:r w:rsidRPr="00C579A1">
        <w:rPr>
          <w:rFonts w:cs="B Nazanin"/>
          <w:b/>
          <w:bCs/>
          <w:sz w:val="26"/>
          <w:szCs w:val="26"/>
          <w:rtl/>
        </w:rPr>
        <w:t xml:space="preserve"> </w:t>
      </w:r>
      <w:r w:rsidRPr="00C579A1">
        <w:rPr>
          <w:rFonts w:cs="B Nazanin" w:hint="cs"/>
          <w:b/>
          <w:bCs/>
          <w:sz w:val="26"/>
          <w:szCs w:val="26"/>
          <w:rtl/>
        </w:rPr>
        <w:t>كرد</w:t>
      </w:r>
      <w:r w:rsidRPr="00C579A1">
        <w:rPr>
          <w:rFonts w:cs="B Nazanin"/>
          <w:b/>
          <w:bCs/>
          <w:sz w:val="26"/>
          <w:szCs w:val="26"/>
          <w:rtl/>
        </w:rPr>
        <w:t xml:space="preserve">. </w:t>
      </w:r>
    </w:p>
    <w:p w:rsidR="00C579A1" w:rsidRPr="00C579A1" w:rsidRDefault="00C579A1" w:rsidP="00612588">
      <w:pPr>
        <w:spacing w:line="240" w:lineRule="atLeast"/>
        <w:jc w:val="both"/>
        <w:rPr>
          <w:rFonts w:cs="B Nazanin"/>
          <w:b/>
          <w:bCs/>
          <w:sz w:val="26"/>
          <w:szCs w:val="26"/>
          <w:rtl/>
        </w:rPr>
      </w:pP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اثر</w:t>
      </w:r>
      <w:r w:rsidRPr="00C579A1">
        <w:rPr>
          <w:rFonts w:cs="B Nazanin"/>
          <w:b/>
          <w:bCs/>
          <w:sz w:val="26"/>
          <w:szCs w:val="26"/>
          <w:rtl/>
        </w:rPr>
        <w:t xml:space="preserve"> </w:t>
      </w:r>
      <w:r w:rsidRPr="00C579A1">
        <w:rPr>
          <w:rFonts w:cs="B Nazanin" w:hint="cs"/>
          <w:b/>
          <w:bCs/>
          <w:sz w:val="26"/>
          <w:szCs w:val="26"/>
          <w:rtl/>
        </w:rPr>
        <w:t>اختلافات</w:t>
      </w:r>
      <w:r w:rsidRPr="00C579A1">
        <w:rPr>
          <w:rFonts w:cs="B Nazanin"/>
          <w:b/>
          <w:bCs/>
          <w:sz w:val="26"/>
          <w:szCs w:val="26"/>
          <w:rtl/>
        </w:rPr>
        <w:t xml:space="preserve"> </w:t>
      </w:r>
      <w:r w:rsidRPr="00C579A1">
        <w:rPr>
          <w:rFonts w:cs="B Nazanin" w:hint="cs"/>
          <w:b/>
          <w:bCs/>
          <w:sz w:val="26"/>
          <w:szCs w:val="26"/>
          <w:rtl/>
        </w:rPr>
        <w:t>ايدئولوژيك،</w:t>
      </w:r>
      <w:r w:rsidRPr="00C579A1">
        <w:rPr>
          <w:rFonts w:cs="B Nazanin"/>
          <w:b/>
          <w:bCs/>
          <w:sz w:val="26"/>
          <w:szCs w:val="26"/>
          <w:rtl/>
        </w:rPr>
        <w:t xml:space="preserve"> "</w:t>
      </w:r>
      <w:r w:rsidRPr="00C579A1">
        <w:rPr>
          <w:rFonts w:cs="B Nazanin" w:hint="cs"/>
          <w:b/>
          <w:bCs/>
          <w:sz w:val="26"/>
          <w:szCs w:val="26"/>
          <w:rtl/>
        </w:rPr>
        <w:t>ساما</w:t>
      </w:r>
      <w:r w:rsidRPr="00C579A1">
        <w:rPr>
          <w:rFonts w:cs="B Nazanin"/>
          <w:b/>
          <w:bCs/>
          <w:sz w:val="26"/>
          <w:szCs w:val="26"/>
          <w:rtl/>
        </w:rPr>
        <w:t xml:space="preserve">" </w:t>
      </w:r>
      <w:r w:rsidRPr="00C579A1">
        <w:rPr>
          <w:rFonts w:cs="B Nazanin" w:hint="cs"/>
          <w:b/>
          <w:bCs/>
          <w:sz w:val="26"/>
          <w:szCs w:val="26"/>
          <w:rtl/>
        </w:rPr>
        <w:t>نتوانست</w:t>
      </w:r>
      <w:r w:rsidRPr="00C579A1">
        <w:rPr>
          <w:rFonts w:cs="B Nazanin"/>
          <w:b/>
          <w:bCs/>
          <w:sz w:val="26"/>
          <w:szCs w:val="26"/>
          <w:rtl/>
        </w:rPr>
        <w:t xml:space="preserve"> </w:t>
      </w:r>
      <w:r w:rsidRPr="00C579A1">
        <w:rPr>
          <w:rFonts w:cs="B Nazanin" w:hint="cs"/>
          <w:b/>
          <w:bCs/>
          <w:sz w:val="26"/>
          <w:szCs w:val="26"/>
          <w:rtl/>
        </w:rPr>
        <w:t>وحدت</w:t>
      </w:r>
      <w:r w:rsidRPr="00C579A1">
        <w:rPr>
          <w:rFonts w:cs="B Nazanin"/>
          <w:b/>
          <w:bCs/>
          <w:sz w:val="26"/>
          <w:szCs w:val="26"/>
          <w:rtl/>
        </w:rPr>
        <w:t xml:space="preserve"> </w:t>
      </w:r>
      <w:r w:rsidRPr="00C579A1">
        <w:rPr>
          <w:rFonts w:cs="B Nazanin" w:hint="cs"/>
          <w:b/>
          <w:bCs/>
          <w:sz w:val="26"/>
          <w:szCs w:val="26"/>
          <w:rtl/>
        </w:rPr>
        <w:t>خود</w:t>
      </w:r>
      <w:r w:rsidRPr="00C579A1">
        <w:rPr>
          <w:rFonts w:cs="B Nazanin"/>
          <w:b/>
          <w:bCs/>
          <w:sz w:val="26"/>
          <w:szCs w:val="26"/>
          <w:rtl/>
        </w:rPr>
        <w:t xml:space="preserve"> </w:t>
      </w:r>
      <w:r w:rsidRPr="00C579A1">
        <w:rPr>
          <w:rFonts w:cs="B Nazanin" w:hint="cs"/>
          <w:b/>
          <w:bCs/>
          <w:sz w:val="26"/>
          <w:szCs w:val="26"/>
          <w:rtl/>
        </w:rPr>
        <w:t>را</w:t>
      </w:r>
      <w:r w:rsidRPr="00C579A1">
        <w:rPr>
          <w:rFonts w:cs="B Nazanin"/>
          <w:b/>
          <w:bCs/>
          <w:sz w:val="26"/>
          <w:szCs w:val="26"/>
          <w:rtl/>
        </w:rPr>
        <w:t xml:space="preserve"> </w:t>
      </w:r>
      <w:r w:rsidRPr="00C579A1">
        <w:rPr>
          <w:rFonts w:cs="B Nazanin" w:hint="cs"/>
          <w:b/>
          <w:bCs/>
          <w:sz w:val="26"/>
          <w:szCs w:val="26"/>
          <w:rtl/>
        </w:rPr>
        <w:t>حفظ</w:t>
      </w:r>
      <w:r w:rsidRPr="00C579A1">
        <w:rPr>
          <w:rFonts w:cs="B Nazanin"/>
          <w:b/>
          <w:bCs/>
          <w:sz w:val="26"/>
          <w:szCs w:val="26"/>
          <w:rtl/>
        </w:rPr>
        <w:t xml:space="preserve"> </w:t>
      </w:r>
      <w:r w:rsidRPr="00C579A1">
        <w:rPr>
          <w:rFonts w:cs="B Nazanin" w:hint="cs"/>
          <w:b/>
          <w:bCs/>
          <w:sz w:val="26"/>
          <w:szCs w:val="26"/>
          <w:rtl/>
        </w:rPr>
        <w:t>نموده</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يكي</w:t>
      </w:r>
      <w:r w:rsidRPr="00C579A1">
        <w:rPr>
          <w:rFonts w:cs="B Nazanin"/>
          <w:b/>
          <w:bCs/>
          <w:sz w:val="26"/>
          <w:szCs w:val="26"/>
          <w:rtl/>
        </w:rPr>
        <w:t xml:space="preserve"> </w:t>
      </w:r>
      <w:r w:rsidRPr="00C579A1">
        <w:rPr>
          <w:rFonts w:cs="B Nazanin" w:hint="cs"/>
          <w:b/>
          <w:bCs/>
          <w:sz w:val="26"/>
          <w:szCs w:val="26"/>
          <w:rtl/>
        </w:rPr>
        <w:t>از</w:t>
      </w:r>
      <w:r w:rsidRPr="00C579A1">
        <w:rPr>
          <w:rFonts w:cs="B Nazanin"/>
          <w:b/>
          <w:bCs/>
          <w:sz w:val="26"/>
          <w:szCs w:val="26"/>
          <w:rtl/>
        </w:rPr>
        <w:t xml:space="preserve"> </w:t>
      </w:r>
      <w:r w:rsidRPr="00C579A1">
        <w:rPr>
          <w:rFonts w:cs="B Nazanin" w:hint="cs"/>
          <w:b/>
          <w:bCs/>
          <w:sz w:val="26"/>
          <w:szCs w:val="26"/>
          <w:rtl/>
        </w:rPr>
        <w:t>سه</w:t>
      </w:r>
      <w:r w:rsidRPr="00C579A1">
        <w:rPr>
          <w:rFonts w:cs="B Nazanin"/>
          <w:b/>
          <w:bCs/>
          <w:sz w:val="26"/>
          <w:szCs w:val="26"/>
          <w:rtl/>
        </w:rPr>
        <w:t xml:space="preserve"> </w:t>
      </w:r>
      <w:r w:rsidRPr="00C579A1">
        <w:rPr>
          <w:rFonts w:cs="B Nazanin" w:hint="cs"/>
          <w:b/>
          <w:bCs/>
          <w:sz w:val="26"/>
          <w:szCs w:val="26"/>
          <w:rtl/>
        </w:rPr>
        <w:t>محفل</w:t>
      </w:r>
      <w:r w:rsidRPr="00C579A1">
        <w:rPr>
          <w:rFonts w:cs="B Nazanin"/>
          <w:b/>
          <w:bCs/>
          <w:sz w:val="26"/>
          <w:szCs w:val="26"/>
          <w:rtl/>
        </w:rPr>
        <w:t xml:space="preserve"> </w:t>
      </w:r>
      <w:r w:rsidRPr="00C579A1">
        <w:rPr>
          <w:rFonts w:cs="B Nazanin" w:hint="cs"/>
          <w:b/>
          <w:bCs/>
          <w:sz w:val="26"/>
          <w:szCs w:val="26"/>
          <w:rtl/>
        </w:rPr>
        <w:t>تشكيل</w:t>
      </w:r>
      <w:r w:rsidRPr="00C579A1">
        <w:rPr>
          <w:rFonts w:cs="B Nazanin"/>
          <w:b/>
          <w:bCs/>
          <w:sz w:val="26"/>
          <w:szCs w:val="26"/>
          <w:rtl/>
        </w:rPr>
        <w:t xml:space="preserve"> </w:t>
      </w:r>
      <w:r w:rsidRPr="00C579A1">
        <w:rPr>
          <w:rFonts w:cs="B Nazanin" w:hint="cs"/>
          <w:b/>
          <w:bCs/>
          <w:sz w:val="26"/>
          <w:szCs w:val="26"/>
          <w:rtl/>
        </w:rPr>
        <w:t>دهنده</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بعد</w:t>
      </w:r>
      <w:r w:rsidRPr="00C579A1">
        <w:rPr>
          <w:rFonts w:cs="B Nazanin"/>
          <w:b/>
          <w:bCs/>
          <w:sz w:val="26"/>
          <w:szCs w:val="26"/>
          <w:rtl/>
        </w:rPr>
        <w:t xml:space="preserve"> </w:t>
      </w:r>
      <w:r w:rsidRPr="00C579A1">
        <w:rPr>
          <w:rFonts w:cs="B Nazanin" w:hint="cs"/>
          <w:b/>
          <w:bCs/>
          <w:sz w:val="26"/>
          <w:szCs w:val="26"/>
          <w:rtl/>
        </w:rPr>
        <w:t>از</w:t>
      </w:r>
      <w:r w:rsidRPr="00C579A1">
        <w:rPr>
          <w:rFonts w:cs="B Nazanin"/>
          <w:b/>
          <w:bCs/>
          <w:sz w:val="26"/>
          <w:szCs w:val="26"/>
          <w:rtl/>
        </w:rPr>
        <w:t xml:space="preserve"> </w:t>
      </w:r>
      <w:r w:rsidRPr="00C579A1">
        <w:rPr>
          <w:rFonts w:cs="B Nazanin" w:hint="cs"/>
          <w:b/>
          <w:bCs/>
          <w:sz w:val="26"/>
          <w:szCs w:val="26"/>
          <w:rtl/>
        </w:rPr>
        <w:t>دستگيري</w:t>
      </w:r>
      <w:r w:rsidRPr="00C579A1">
        <w:rPr>
          <w:rFonts w:cs="B Nazanin"/>
          <w:b/>
          <w:bCs/>
          <w:sz w:val="26"/>
          <w:szCs w:val="26"/>
          <w:rtl/>
        </w:rPr>
        <w:t xml:space="preserve"> </w:t>
      </w:r>
      <w:r w:rsidRPr="00C579A1">
        <w:rPr>
          <w:rFonts w:cs="B Nazanin" w:hint="cs"/>
          <w:b/>
          <w:bCs/>
          <w:sz w:val="26"/>
          <w:szCs w:val="26"/>
          <w:rtl/>
        </w:rPr>
        <w:t>رهبر</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رابطه</w:t>
      </w:r>
      <w:r w:rsidRPr="00C579A1">
        <w:rPr>
          <w:rFonts w:cs="B Nazanin"/>
          <w:b/>
          <w:bCs/>
          <w:sz w:val="26"/>
          <w:szCs w:val="26"/>
          <w:rtl/>
        </w:rPr>
        <w:t xml:space="preserve"> </w:t>
      </w:r>
      <w:r w:rsidRPr="00C579A1">
        <w:rPr>
          <w:rFonts w:cs="B Nazanin" w:hint="cs"/>
          <w:b/>
          <w:bCs/>
          <w:sz w:val="26"/>
          <w:szCs w:val="26"/>
          <w:rtl/>
        </w:rPr>
        <w:t>اش</w:t>
      </w:r>
      <w:r w:rsidRPr="00C579A1">
        <w:rPr>
          <w:rFonts w:cs="B Nazanin"/>
          <w:b/>
          <w:bCs/>
          <w:sz w:val="26"/>
          <w:szCs w:val="26"/>
          <w:rtl/>
        </w:rPr>
        <w:t xml:space="preserve"> </w:t>
      </w:r>
      <w:r w:rsidRPr="00C579A1">
        <w:rPr>
          <w:rFonts w:cs="B Nazanin" w:hint="cs"/>
          <w:b/>
          <w:bCs/>
          <w:sz w:val="26"/>
          <w:szCs w:val="26"/>
          <w:rtl/>
        </w:rPr>
        <w:t>را</w:t>
      </w:r>
      <w:r w:rsidRPr="00C579A1">
        <w:rPr>
          <w:rFonts w:cs="B Nazanin"/>
          <w:b/>
          <w:bCs/>
          <w:sz w:val="26"/>
          <w:szCs w:val="26"/>
          <w:rtl/>
        </w:rPr>
        <w:t xml:space="preserve"> </w:t>
      </w:r>
      <w:r w:rsidRPr="00C579A1">
        <w:rPr>
          <w:rFonts w:cs="B Nazanin" w:hint="cs"/>
          <w:b/>
          <w:bCs/>
          <w:sz w:val="26"/>
          <w:szCs w:val="26"/>
          <w:rtl/>
        </w:rPr>
        <w:t>با</w:t>
      </w:r>
      <w:r w:rsidRPr="00C579A1">
        <w:rPr>
          <w:rFonts w:cs="B Nazanin"/>
          <w:b/>
          <w:bCs/>
          <w:sz w:val="26"/>
          <w:szCs w:val="26"/>
          <w:rtl/>
        </w:rPr>
        <w:t xml:space="preserve"> </w:t>
      </w:r>
      <w:r w:rsidRPr="00C579A1">
        <w:rPr>
          <w:rFonts w:cs="B Nazanin" w:hint="cs"/>
          <w:b/>
          <w:bCs/>
          <w:sz w:val="26"/>
          <w:szCs w:val="26"/>
          <w:rtl/>
        </w:rPr>
        <w:t>دو</w:t>
      </w:r>
      <w:r w:rsidRPr="00C579A1">
        <w:rPr>
          <w:rFonts w:cs="B Nazanin"/>
          <w:b/>
          <w:bCs/>
          <w:sz w:val="26"/>
          <w:szCs w:val="26"/>
          <w:rtl/>
        </w:rPr>
        <w:t xml:space="preserve"> </w:t>
      </w:r>
      <w:r w:rsidRPr="00C579A1">
        <w:rPr>
          <w:rFonts w:cs="B Nazanin" w:hint="cs"/>
          <w:b/>
          <w:bCs/>
          <w:sz w:val="26"/>
          <w:szCs w:val="26"/>
          <w:rtl/>
        </w:rPr>
        <w:t>محفل</w:t>
      </w:r>
      <w:r w:rsidRPr="00C579A1">
        <w:rPr>
          <w:rFonts w:cs="B Nazanin"/>
          <w:b/>
          <w:bCs/>
          <w:sz w:val="26"/>
          <w:szCs w:val="26"/>
          <w:rtl/>
        </w:rPr>
        <w:t xml:space="preserve"> </w:t>
      </w:r>
      <w:r w:rsidRPr="00C579A1">
        <w:rPr>
          <w:rFonts w:cs="B Nazanin" w:hint="cs"/>
          <w:b/>
          <w:bCs/>
          <w:sz w:val="26"/>
          <w:szCs w:val="26"/>
          <w:rtl/>
        </w:rPr>
        <w:t>ديگر</w:t>
      </w:r>
      <w:r w:rsidRPr="00C579A1">
        <w:rPr>
          <w:rFonts w:cs="B Nazanin"/>
          <w:b/>
          <w:bCs/>
          <w:sz w:val="26"/>
          <w:szCs w:val="26"/>
          <w:rtl/>
        </w:rPr>
        <w:t xml:space="preserve"> </w:t>
      </w:r>
      <w:r w:rsidRPr="00C579A1">
        <w:rPr>
          <w:rFonts w:cs="B Nazanin" w:hint="cs"/>
          <w:b/>
          <w:bCs/>
          <w:sz w:val="26"/>
          <w:szCs w:val="26"/>
          <w:rtl/>
        </w:rPr>
        <w:t>قطع</w:t>
      </w:r>
      <w:r w:rsidRPr="00C579A1">
        <w:rPr>
          <w:rFonts w:cs="B Nazanin"/>
          <w:b/>
          <w:bCs/>
          <w:sz w:val="26"/>
          <w:szCs w:val="26"/>
          <w:rtl/>
        </w:rPr>
        <w:t xml:space="preserve"> </w:t>
      </w:r>
      <w:r w:rsidRPr="00C579A1">
        <w:rPr>
          <w:rFonts w:cs="B Nazanin" w:hint="cs"/>
          <w:b/>
          <w:bCs/>
          <w:sz w:val="26"/>
          <w:szCs w:val="26"/>
          <w:rtl/>
        </w:rPr>
        <w:t>كرده</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از</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انشعاب</w:t>
      </w:r>
      <w:r w:rsidRPr="00C579A1">
        <w:rPr>
          <w:rFonts w:cs="B Nazanin"/>
          <w:b/>
          <w:bCs/>
          <w:sz w:val="26"/>
          <w:szCs w:val="26"/>
          <w:rtl/>
        </w:rPr>
        <w:t xml:space="preserve"> </w:t>
      </w:r>
      <w:r w:rsidRPr="00C579A1">
        <w:rPr>
          <w:rFonts w:cs="B Nazanin" w:hint="cs"/>
          <w:b/>
          <w:bCs/>
          <w:sz w:val="26"/>
          <w:szCs w:val="26"/>
          <w:rtl/>
        </w:rPr>
        <w:t>نمود</w:t>
      </w:r>
      <w:r w:rsidRPr="00C579A1">
        <w:rPr>
          <w:rFonts w:cs="B Nazanin"/>
          <w:b/>
          <w:bCs/>
          <w:sz w:val="26"/>
          <w:szCs w:val="26"/>
          <w:rtl/>
        </w:rPr>
        <w:t xml:space="preserve">. </w:t>
      </w:r>
    </w:p>
    <w:p w:rsidR="00C579A1" w:rsidRPr="00C579A1" w:rsidRDefault="00C579A1" w:rsidP="00511E74">
      <w:pPr>
        <w:spacing w:line="240" w:lineRule="atLeast"/>
        <w:jc w:val="both"/>
        <w:rPr>
          <w:rFonts w:cs="B Nazanin"/>
          <w:b/>
          <w:bCs/>
          <w:sz w:val="26"/>
          <w:szCs w:val="26"/>
          <w:rtl/>
        </w:rPr>
      </w:pPr>
      <w:r w:rsidRPr="00C579A1">
        <w:rPr>
          <w:rFonts w:cs="B Nazanin" w:hint="cs"/>
          <w:b/>
          <w:bCs/>
          <w:sz w:val="26"/>
          <w:szCs w:val="26"/>
          <w:rtl/>
        </w:rPr>
        <w:t>كنگره</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كه</w:t>
      </w:r>
      <w:r w:rsidRPr="00C579A1">
        <w:rPr>
          <w:rFonts w:cs="B Nazanin"/>
          <w:b/>
          <w:bCs/>
          <w:sz w:val="26"/>
          <w:szCs w:val="26"/>
          <w:rtl/>
        </w:rPr>
        <w:t xml:space="preserve"> </w:t>
      </w:r>
      <w:r w:rsidRPr="00C579A1">
        <w:rPr>
          <w:rFonts w:cs="B Nazanin" w:hint="cs"/>
          <w:b/>
          <w:bCs/>
          <w:sz w:val="26"/>
          <w:szCs w:val="26"/>
          <w:rtl/>
        </w:rPr>
        <w:t>توسط</w:t>
      </w:r>
      <w:r w:rsidRPr="00C579A1">
        <w:rPr>
          <w:rFonts w:cs="B Nazanin"/>
          <w:b/>
          <w:bCs/>
          <w:sz w:val="26"/>
          <w:szCs w:val="26"/>
          <w:rtl/>
        </w:rPr>
        <w:t xml:space="preserve"> </w:t>
      </w:r>
      <w:r w:rsidRPr="00C579A1">
        <w:rPr>
          <w:rFonts w:cs="B Nazanin" w:hint="cs"/>
          <w:b/>
          <w:bCs/>
          <w:sz w:val="26"/>
          <w:szCs w:val="26"/>
          <w:rtl/>
        </w:rPr>
        <w:t>افراد</w:t>
      </w:r>
      <w:r w:rsidRPr="00C579A1">
        <w:rPr>
          <w:rFonts w:cs="B Nazanin"/>
          <w:b/>
          <w:bCs/>
          <w:sz w:val="26"/>
          <w:szCs w:val="26"/>
          <w:rtl/>
        </w:rPr>
        <w:t xml:space="preserve"> </w:t>
      </w:r>
      <w:r w:rsidRPr="00C579A1">
        <w:rPr>
          <w:rFonts w:cs="B Nazanin" w:hint="cs"/>
          <w:b/>
          <w:bCs/>
          <w:sz w:val="26"/>
          <w:szCs w:val="26"/>
          <w:rtl/>
        </w:rPr>
        <w:t>دو</w:t>
      </w:r>
      <w:r w:rsidRPr="00C579A1">
        <w:rPr>
          <w:rFonts w:cs="B Nazanin"/>
          <w:b/>
          <w:bCs/>
          <w:sz w:val="26"/>
          <w:szCs w:val="26"/>
          <w:rtl/>
        </w:rPr>
        <w:t xml:space="preserve"> </w:t>
      </w:r>
      <w:r w:rsidRPr="00C579A1">
        <w:rPr>
          <w:rFonts w:cs="B Nazanin" w:hint="cs"/>
          <w:b/>
          <w:bCs/>
          <w:sz w:val="26"/>
          <w:szCs w:val="26"/>
          <w:rtl/>
        </w:rPr>
        <w:t>محفل</w:t>
      </w:r>
      <w:r w:rsidRPr="00C579A1">
        <w:rPr>
          <w:rFonts w:cs="B Nazanin"/>
          <w:b/>
          <w:bCs/>
          <w:sz w:val="26"/>
          <w:szCs w:val="26"/>
          <w:rtl/>
        </w:rPr>
        <w:t xml:space="preserve"> </w:t>
      </w:r>
      <w:r w:rsidRPr="00C579A1">
        <w:rPr>
          <w:rFonts w:cs="B Nazanin" w:hint="cs"/>
          <w:b/>
          <w:bCs/>
          <w:sz w:val="26"/>
          <w:szCs w:val="26"/>
          <w:rtl/>
        </w:rPr>
        <w:t>باقيمانده</w:t>
      </w:r>
      <w:r w:rsidRPr="00C579A1">
        <w:rPr>
          <w:rFonts w:cs="B Nazanin"/>
          <w:b/>
          <w:bCs/>
          <w:sz w:val="26"/>
          <w:szCs w:val="26"/>
          <w:rtl/>
        </w:rPr>
        <w:t xml:space="preserve"> </w:t>
      </w: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تشكيل</w:t>
      </w:r>
      <w:r w:rsidRPr="00C579A1">
        <w:rPr>
          <w:rFonts w:cs="B Nazanin"/>
          <w:b/>
          <w:bCs/>
          <w:sz w:val="26"/>
          <w:szCs w:val="26"/>
          <w:rtl/>
        </w:rPr>
        <w:t xml:space="preserve"> </w:t>
      </w:r>
      <w:r w:rsidRPr="00C579A1">
        <w:rPr>
          <w:rFonts w:cs="B Nazanin" w:hint="cs"/>
          <w:b/>
          <w:bCs/>
          <w:sz w:val="26"/>
          <w:szCs w:val="26"/>
          <w:rtl/>
        </w:rPr>
        <w:t>گرديد</w:t>
      </w:r>
      <w:r w:rsidRPr="00C579A1">
        <w:rPr>
          <w:rFonts w:cs="B Nazanin"/>
          <w:b/>
          <w:bCs/>
          <w:sz w:val="26"/>
          <w:szCs w:val="26"/>
          <w:rtl/>
        </w:rPr>
        <w:t xml:space="preserve"> </w:t>
      </w:r>
      <w:r w:rsidRPr="00C579A1">
        <w:rPr>
          <w:rFonts w:cs="B Nazanin" w:hint="cs"/>
          <w:b/>
          <w:bCs/>
          <w:sz w:val="26"/>
          <w:szCs w:val="26"/>
          <w:rtl/>
        </w:rPr>
        <w:t>دو</w:t>
      </w:r>
      <w:r w:rsidRPr="00C579A1">
        <w:rPr>
          <w:rFonts w:cs="B Nazanin"/>
          <w:b/>
          <w:bCs/>
          <w:sz w:val="26"/>
          <w:szCs w:val="26"/>
          <w:rtl/>
        </w:rPr>
        <w:t xml:space="preserve"> </w:t>
      </w:r>
      <w:r w:rsidRPr="00C579A1">
        <w:rPr>
          <w:rFonts w:cs="B Nazanin" w:hint="cs"/>
          <w:b/>
          <w:bCs/>
          <w:sz w:val="26"/>
          <w:szCs w:val="26"/>
          <w:rtl/>
        </w:rPr>
        <w:t>مشي</w:t>
      </w:r>
      <w:r w:rsidRPr="00C579A1">
        <w:rPr>
          <w:rFonts w:cs="B Nazanin"/>
          <w:b/>
          <w:bCs/>
          <w:sz w:val="26"/>
          <w:szCs w:val="26"/>
          <w:rtl/>
        </w:rPr>
        <w:t xml:space="preserve"> </w:t>
      </w:r>
      <w:r w:rsidRPr="00C579A1">
        <w:rPr>
          <w:rFonts w:cs="B Nazanin" w:hint="cs"/>
          <w:b/>
          <w:bCs/>
          <w:sz w:val="26"/>
          <w:szCs w:val="26"/>
          <w:rtl/>
        </w:rPr>
        <w:t>متناقض</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مت</w:t>
      </w:r>
      <w:r w:rsidR="00511E74">
        <w:rPr>
          <w:rFonts w:cs="B Nazanin" w:hint="cs"/>
          <w:b/>
          <w:bCs/>
          <w:sz w:val="26"/>
          <w:szCs w:val="26"/>
          <w:rtl/>
        </w:rPr>
        <w:t>ض</w:t>
      </w:r>
      <w:r w:rsidRPr="00C579A1">
        <w:rPr>
          <w:rFonts w:cs="B Nazanin" w:hint="cs"/>
          <w:b/>
          <w:bCs/>
          <w:sz w:val="26"/>
          <w:szCs w:val="26"/>
          <w:rtl/>
        </w:rPr>
        <w:t>اد</w:t>
      </w:r>
      <w:r w:rsidRPr="00C579A1">
        <w:rPr>
          <w:rFonts w:cs="B Nazanin"/>
          <w:b/>
          <w:bCs/>
          <w:sz w:val="26"/>
          <w:szCs w:val="26"/>
          <w:rtl/>
        </w:rPr>
        <w:t xml:space="preserve"> </w:t>
      </w:r>
      <w:r w:rsidRPr="00C579A1">
        <w:rPr>
          <w:rFonts w:cs="B Nazanin" w:hint="cs"/>
          <w:b/>
          <w:bCs/>
          <w:sz w:val="26"/>
          <w:szCs w:val="26"/>
          <w:rtl/>
        </w:rPr>
        <w:t>را</w:t>
      </w:r>
      <w:r w:rsidRPr="00C579A1">
        <w:rPr>
          <w:rFonts w:cs="B Nazanin"/>
          <w:b/>
          <w:bCs/>
          <w:sz w:val="26"/>
          <w:szCs w:val="26"/>
          <w:rtl/>
        </w:rPr>
        <w:t xml:space="preserve"> </w:t>
      </w: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قالبهاي</w:t>
      </w:r>
      <w:r w:rsidRPr="00C579A1">
        <w:rPr>
          <w:rFonts w:cs="B Nazanin"/>
          <w:b/>
          <w:bCs/>
          <w:sz w:val="26"/>
          <w:szCs w:val="26"/>
          <w:rtl/>
        </w:rPr>
        <w:t xml:space="preserve"> </w:t>
      </w:r>
      <w:r w:rsidRPr="00C579A1">
        <w:rPr>
          <w:rFonts w:cs="B Nazanin" w:hint="cs"/>
          <w:b/>
          <w:bCs/>
          <w:sz w:val="26"/>
          <w:szCs w:val="26"/>
          <w:rtl/>
        </w:rPr>
        <w:t>برنامه</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اعلام</w:t>
      </w:r>
      <w:r w:rsidRPr="00C579A1">
        <w:rPr>
          <w:rFonts w:cs="B Nazanin"/>
          <w:b/>
          <w:bCs/>
          <w:sz w:val="26"/>
          <w:szCs w:val="26"/>
          <w:rtl/>
        </w:rPr>
        <w:t xml:space="preserve"> </w:t>
      </w:r>
      <w:r w:rsidRPr="00C579A1">
        <w:rPr>
          <w:rFonts w:cs="B Nazanin" w:hint="cs"/>
          <w:b/>
          <w:bCs/>
          <w:sz w:val="26"/>
          <w:szCs w:val="26"/>
          <w:rtl/>
        </w:rPr>
        <w:t>مواضع</w:t>
      </w:r>
      <w:r w:rsidRPr="00C579A1">
        <w:rPr>
          <w:rFonts w:cs="B Nazanin"/>
          <w:b/>
          <w:bCs/>
          <w:sz w:val="26"/>
          <w:szCs w:val="26"/>
          <w:rtl/>
        </w:rPr>
        <w:t xml:space="preserve"> </w:t>
      </w:r>
      <w:r w:rsidRPr="00C579A1">
        <w:rPr>
          <w:rFonts w:cs="B Nazanin" w:hint="cs"/>
          <w:b/>
          <w:bCs/>
          <w:sz w:val="26"/>
          <w:szCs w:val="26"/>
          <w:rtl/>
        </w:rPr>
        <w:t>رسميت</w:t>
      </w:r>
      <w:r w:rsidRPr="00C579A1">
        <w:rPr>
          <w:rFonts w:cs="B Nazanin"/>
          <w:b/>
          <w:bCs/>
          <w:sz w:val="26"/>
          <w:szCs w:val="26"/>
          <w:rtl/>
        </w:rPr>
        <w:t xml:space="preserve"> </w:t>
      </w:r>
      <w:r w:rsidRPr="00C579A1">
        <w:rPr>
          <w:rFonts w:cs="B Nazanin" w:hint="cs"/>
          <w:b/>
          <w:bCs/>
          <w:sz w:val="26"/>
          <w:szCs w:val="26"/>
          <w:rtl/>
        </w:rPr>
        <w:t>بخشيد</w:t>
      </w:r>
      <w:r w:rsidRPr="00C579A1">
        <w:rPr>
          <w:rFonts w:cs="B Nazanin"/>
          <w:b/>
          <w:bCs/>
          <w:sz w:val="26"/>
          <w:szCs w:val="26"/>
          <w:rtl/>
        </w:rPr>
        <w:t xml:space="preserve">. </w:t>
      </w:r>
      <w:r w:rsidRPr="00C579A1">
        <w:rPr>
          <w:rFonts w:cs="B Nazanin" w:hint="cs"/>
          <w:b/>
          <w:bCs/>
          <w:sz w:val="26"/>
          <w:szCs w:val="26"/>
          <w:rtl/>
        </w:rPr>
        <w:t>موجوديت</w:t>
      </w:r>
      <w:r w:rsidRPr="00C579A1">
        <w:rPr>
          <w:rFonts w:cs="B Nazanin"/>
          <w:b/>
          <w:bCs/>
          <w:sz w:val="26"/>
          <w:szCs w:val="26"/>
          <w:rtl/>
        </w:rPr>
        <w:t xml:space="preserve"> </w:t>
      </w:r>
      <w:r w:rsidRPr="00C579A1">
        <w:rPr>
          <w:rFonts w:cs="B Nazanin" w:hint="cs"/>
          <w:b/>
          <w:bCs/>
          <w:sz w:val="26"/>
          <w:szCs w:val="26"/>
          <w:rtl/>
        </w:rPr>
        <w:t>رسمي</w:t>
      </w:r>
      <w:r w:rsidRPr="00C579A1">
        <w:rPr>
          <w:rFonts w:cs="B Nazanin"/>
          <w:b/>
          <w:bCs/>
          <w:sz w:val="26"/>
          <w:szCs w:val="26"/>
          <w:rtl/>
        </w:rPr>
        <w:t xml:space="preserve"> </w:t>
      </w:r>
      <w:r w:rsidRPr="00C579A1">
        <w:rPr>
          <w:rFonts w:cs="B Nazanin" w:hint="cs"/>
          <w:b/>
          <w:bCs/>
          <w:sz w:val="26"/>
          <w:szCs w:val="26"/>
          <w:rtl/>
        </w:rPr>
        <w:t>دو</w:t>
      </w:r>
      <w:r w:rsidRPr="00C579A1">
        <w:rPr>
          <w:rFonts w:cs="B Nazanin"/>
          <w:b/>
          <w:bCs/>
          <w:sz w:val="26"/>
          <w:szCs w:val="26"/>
          <w:rtl/>
        </w:rPr>
        <w:t xml:space="preserve"> </w:t>
      </w:r>
      <w:r w:rsidRPr="00C579A1">
        <w:rPr>
          <w:rFonts w:cs="B Nazanin" w:hint="cs"/>
          <w:b/>
          <w:bCs/>
          <w:sz w:val="26"/>
          <w:szCs w:val="26"/>
          <w:rtl/>
        </w:rPr>
        <w:t>مشي</w:t>
      </w:r>
      <w:r w:rsidRPr="00C579A1">
        <w:rPr>
          <w:rFonts w:cs="B Nazanin"/>
          <w:b/>
          <w:bCs/>
          <w:sz w:val="26"/>
          <w:szCs w:val="26"/>
          <w:rtl/>
        </w:rPr>
        <w:t xml:space="preserve"> </w:t>
      </w:r>
      <w:r w:rsidRPr="00C579A1">
        <w:rPr>
          <w:rFonts w:cs="B Nazanin" w:hint="cs"/>
          <w:b/>
          <w:bCs/>
          <w:sz w:val="26"/>
          <w:szCs w:val="26"/>
          <w:rtl/>
        </w:rPr>
        <w:t>متناقض</w:t>
      </w:r>
      <w:r w:rsidRPr="00C579A1">
        <w:rPr>
          <w:rFonts w:cs="B Nazanin"/>
          <w:b/>
          <w:bCs/>
          <w:sz w:val="26"/>
          <w:szCs w:val="26"/>
          <w:rtl/>
        </w:rPr>
        <w:t xml:space="preserve"> </w:t>
      </w: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باعث</w:t>
      </w:r>
      <w:r w:rsidRPr="00C579A1">
        <w:rPr>
          <w:rFonts w:cs="B Nazanin"/>
          <w:b/>
          <w:bCs/>
          <w:sz w:val="26"/>
          <w:szCs w:val="26"/>
          <w:rtl/>
        </w:rPr>
        <w:t xml:space="preserve"> </w:t>
      </w:r>
      <w:r w:rsidRPr="00C579A1">
        <w:rPr>
          <w:rFonts w:cs="B Nazanin" w:hint="cs"/>
          <w:b/>
          <w:bCs/>
          <w:sz w:val="26"/>
          <w:szCs w:val="26"/>
          <w:rtl/>
        </w:rPr>
        <w:t>ايجاد</w:t>
      </w:r>
      <w:r w:rsidRPr="00C579A1">
        <w:rPr>
          <w:rFonts w:cs="B Nazanin"/>
          <w:b/>
          <w:bCs/>
          <w:sz w:val="26"/>
          <w:szCs w:val="26"/>
          <w:rtl/>
        </w:rPr>
        <w:t xml:space="preserve"> </w:t>
      </w:r>
      <w:r w:rsidRPr="00C579A1">
        <w:rPr>
          <w:rFonts w:cs="B Nazanin" w:hint="cs"/>
          <w:b/>
          <w:bCs/>
          <w:sz w:val="26"/>
          <w:szCs w:val="26"/>
          <w:rtl/>
        </w:rPr>
        <w:t>كشمكش</w:t>
      </w:r>
      <w:r w:rsidRPr="00C579A1">
        <w:rPr>
          <w:rFonts w:cs="B Nazanin"/>
          <w:b/>
          <w:bCs/>
          <w:sz w:val="26"/>
          <w:szCs w:val="26"/>
          <w:rtl/>
        </w:rPr>
        <w:t xml:space="preserve"> </w:t>
      </w:r>
      <w:r w:rsidRPr="00C579A1">
        <w:rPr>
          <w:rFonts w:cs="B Nazanin" w:hint="cs"/>
          <w:b/>
          <w:bCs/>
          <w:sz w:val="26"/>
          <w:szCs w:val="26"/>
          <w:rtl/>
        </w:rPr>
        <w:t>ها</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اختلافات</w:t>
      </w:r>
      <w:r w:rsidRPr="00C579A1">
        <w:rPr>
          <w:rFonts w:cs="B Nazanin"/>
          <w:b/>
          <w:bCs/>
          <w:sz w:val="26"/>
          <w:szCs w:val="26"/>
          <w:rtl/>
        </w:rPr>
        <w:t xml:space="preserve"> </w:t>
      </w:r>
      <w:r w:rsidRPr="00C579A1">
        <w:rPr>
          <w:rFonts w:cs="B Nazanin" w:hint="cs"/>
          <w:b/>
          <w:bCs/>
          <w:sz w:val="26"/>
          <w:szCs w:val="26"/>
          <w:rtl/>
        </w:rPr>
        <w:t>بعدي</w:t>
      </w:r>
      <w:r w:rsidRPr="00C579A1">
        <w:rPr>
          <w:rFonts w:cs="B Nazanin"/>
          <w:b/>
          <w:bCs/>
          <w:sz w:val="26"/>
          <w:szCs w:val="26"/>
          <w:rtl/>
        </w:rPr>
        <w:t xml:space="preserve"> </w:t>
      </w: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گرديده</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را</w:t>
      </w:r>
      <w:r w:rsidRPr="00C579A1">
        <w:rPr>
          <w:rFonts w:cs="B Nazanin"/>
          <w:b/>
          <w:bCs/>
          <w:sz w:val="26"/>
          <w:szCs w:val="26"/>
          <w:rtl/>
        </w:rPr>
        <w:t xml:space="preserve"> </w:t>
      </w:r>
      <w:r w:rsidRPr="00C579A1">
        <w:rPr>
          <w:rFonts w:cs="B Nazanin" w:hint="cs"/>
          <w:b/>
          <w:bCs/>
          <w:sz w:val="26"/>
          <w:szCs w:val="26"/>
          <w:rtl/>
        </w:rPr>
        <w:t>تا</w:t>
      </w:r>
      <w:r w:rsidRPr="00C579A1">
        <w:rPr>
          <w:rFonts w:cs="B Nazanin"/>
          <w:b/>
          <w:bCs/>
          <w:sz w:val="26"/>
          <w:szCs w:val="26"/>
          <w:rtl/>
        </w:rPr>
        <w:t xml:space="preserve"> </w:t>
      </w:r>
      <w:r w:rsidRPr="00C579A1">
        <w:rPr>
          <w:rFonts w:cs="B Nazanin" w:hint="cs"/>
          <w:b/>
          <w:bCs/>
          <w:sz w:val="26"/>
          <w:szCs w:val="26"/>
          <w:rtl/>
        </w:rPr>
        <w:t>مرز</w:t>
      </w:r>
      <w:r w:rsidRPr="00C579A1">
        <w:rPr>
          <w:rFonts w:cs="B Nazanin"/>
          <w:b/>
          <w:bCs/>
          <w:sz w:val="26"/>
          <w:szCs w:val="26"/>
          <w:rtl/>
        </w:rPr>
        <w:t xml:space="preserve"> </w:t>
      </w:r>
      <w:r w:rsidRPr="00C579A1">
        <w:rPr>
          <w:rFonts w:cs="B Nazanin" w:hint="cs"/>
          <w:b/>
          <w:bCs/>
          <w:sz w:val="26"/>
          <w:szCs w:val="26"/>
          <w:rtl/>
        </w:rPr>
        <w:t>نابودي</w:t>
      </w:r>
      <w:r w:rsidRPr="00C579A1">
        <w:rPr>
          <w:rFonts w:cs="B Nazanin"/>
          <w:b/>
          <w:bCs/>
          <w:sz w:val="26"/>
          <w:szCs w:val="26"/>
          <w:rtl/>
        </w:rPr>
        <w:t xml:space="preserve"> </w:t>
      </w:r>
      <w:r w:rsidRPr="00C579A1">
        <w:rPr>
          <w:rFonts w:cs="B Nazanin" w:hint="cs"/>
          <w:b/>
          <w:bCs/>
          <w:sz w:val="26"/>
          <w:szCs w:val="26"/>
          <w:rtl/>
        </w:rPr>
        <w:t>كشاند</w:t>
      </w:r>
      <w:r w:rsidRPr="00C579A1">
        <w:rPr>
          <w:rFonts w:cs="B Nazanin"/>
          <w:b/>
          <w:bCs/>
          <w:sz w:val="26"/>
          <w:szCs w:val="26"/>
          <w:rtl/>
        </w:rPr>
        <w:t xml:space="preserve">. </w:t>
      </w:r>
      <w:r w:rsidRPr="00C579A1">
        <w:rPr>
          <w:rFonts w:cs="B Nazanin" w:hint="cs"/>
          <w:b/>
          <w:bCs/>
          <w:sz w:val="26"/>
          <w:szCs w:val="26"/>
          <w:rtl/>
        </w:rPr>
        <w:t>بعد</w:t>
      </w:r>
      <w:r w:rsidRPr="00C579A1">
        <w:rPr>
          <w:rFonts w:cs="B Nazanin"/>
          <w:b/>
          <w:bCs/>
          <w:sz w:val="26"/>
          <w:szCs w:val="26"/>
          <w:rtl/>
        </w:rPr>
        <w:t xml:space="preserve"> </w:t>
      </w:r>
      <w:r w:rsidRPr="00C579A1">
        <w:rPr>
          <w:rFonts w:cs="B Nazanin" w:hint="cs"/>
          <w:b/>
          <w:bCs/>
          <w:sz w:val="26"/>
          <w:szCs w:val="26"/>
          <w:rtl/>
        </w:rPr>
        <w:t>از</w:t>
      </w:r>
      <w:r w:rsidRPr="00C579A1">
        <w:rPr>
          <w:rFonts w:cs="B Nazanin"/>
          <w:b/>
          <w:bCs/>
          <w:sz w:val="26"/>
          <w:szCs w:val="26"/>
          <w:rtl/>
        </w:rPr>
        <w:t xml:space="preserve"> </w:t>
      </w:r>
      <w:r w:rsidRPr="00C579A1">
        <w:rPr>
          <w:rFonts w:cs="B Nazanin" w:hint="cs"/>
          <w:b/>
          <w:bCs/>
          <w:sz w:val="26"/>
          <w:szCs w:val="26"/>
          <w:rtl/>
        </w:rPr>
        <w:t>پولينوم</w:t>
      </w:r>
      <w:r w:rsidRPr="00C579A1">
        <w:rPr>
          <w:rFonts w:cs="B Nazanin"/>
          <w:b/>
          <w:bCs/>
          <w:sz w:val="26"/>
          <w:szCs w:val="26"/>
          <w:rtl/>
        </w:rPr>
        <w:t xml:space="preserve"> </w:t>
      </w:r>
      <w:r w:rsidRPr="00C579A1">
        <w:rPr>
          <w:rFonts w:cs="B Nazanin" w:hint="cs"/>
          <w:b/>
          <w:bCs/>
          <w:sz w:val="26"/>
          <w:szCs w:val="26"/>
          <w:rtl/>
        </w:rPr>
        <w:t>دوم،</w:t>
      </w:r>
      <w:r w:rsidRPr="00C579A1">
        <w:rPr>
          <w:rFonts w:cs="B Nazanin"/>
          <w:b/>
          <w:bCs/>
          <w:sz w:val="26"/>
          <w:szCs w:val="26"/>
          <w:rtl/>
        </w:rPr>
        <w:t xml:space="preserve"> </w:t>
      </w:r>
      <w:r w:rsidRPr="00C579A1">
        <w:rPr>
          <w:rFonts w:cs="B Nazanin" w:hint="cs"/>
          <w:b/>
          <w:bCs/>
          <w:sz w:val="26"/>
          <w:szCs w:val="26"/>
          <w:rtl/>
        </w:rPr>
        <w:t>مشي</w:t>
      </w:r>
      <w:r w:rsidRPr="00C579A1">
        <w:rPr>
          <w:rFonts w:cs="B Nazanin"/>
          <w:b/>
          <w:bCs/>
          <w:sz w:val="26"/>
          <w:szCs w:val="26"/>
          <w:rtl/>
        </w:rPr>
        <w:t xml:space="preserve"> </w:t>
      </w:r>
      <w:r w:rsidRPr="00C579A1">
        <w:rPr>
          <w:rFonts w:cs="B Nazanin" w:hint="cs"/>
          <w:b/>
          <w:bCs/>
          <w:sz w:val="26"/>
          <w:szCs w:val="26"/>
          <w:rtl/>
        </w:rPr>
        <w:t>ليبراليستي</w:t>
      </w:r>
      <w:r w:rsidRPr="00C579A1">
        <w:rPr>
          <w:rFonts w:cs="B Nazanin"/>
          <w:b/>
          <w:bCs/>
          <w:sz w:val="26"/>
          <w:szCs w:val="26"/>
          <w:rtl/>
        </w:rPr>
        <w:t xml:space="preserve"> </w:t>
      </w:r>
      <w:r w:rsidRPr="00C579A1">
        <w:rPr>
          <w:rFonts w:ascii="Times New Roman" w:hAnsi="Times New Roman" w:cs="Times New Roman" w:hint="cs"/>
          <w:b/>
          <w:bCs/>
          <w:sz w:val="26"/>
          <w:szCs w:val="26"/>
          <w:rtl/>
        </w:rPr>
        <w:t>–</w:t>
      </w:r>
      <w:r w:rsidRPr="00C579A1">
        <w:rPr>
          <w:rFonts w:cs="B Nazanin"/>
          <w:b/>
          <w:bCs/>
          <w:sz w:val="26"/>
          <w:szCs w:val="26"/>
          <w:rtl/>
        </w:rPr>
        <w:t xml:space="preserve"> </w:t>
      </w:r>
      <w:r w:rsidRPr="00C579A1">
        <w:rPr>
          <w:rFonts w:cs="B Nazanin" w:hint="cs"/>
          <w:b/>
          <w:bCs/>
          <w:sz w:val="26"/>
          <w:szCs w:val="26"/>
          <w:rtl/>
        </w:rPr>
        <w:t>رويزيونيستي</w:t>
      </w:r>
      <w:r w:rsidRPr="00C579A1">
        <w:rPr>
          <w:rFonts w:cs="B Nazanin"/>
          <w:b/>
          <w:bCs/>
          <w:sz w:val="26"/>
          <w:szCs w:val="26"/>
          <w:rtl/>
        </w:rPr>
        <w:t xml:space="preserve"> </w:t>
      </w:r>
      <w:r w:rsidRPr="00C579A1">
        <w:rPr>
          <w:rFonts w:cs="B Nazanin" w:hint="cs"/>
          <w:b/>
          <w:bCs/>
          <w:sz w:val="26"/>
          <w:szCs w:val="26"/>
          <w:rtl/>
        </w:rPr>
        <w:t>اعلام</w:t>
      </w:r>
      <w:r w:rsidRPr="00C579A1">
        <w:rPr>
          <w:rFonts w:cs="B Nazanin"/>
          <w:b/>
          <w:bCs/>
          <w:sz w:val="26"/>
          <w:szCs w:val="26"/>
          <w:rtl/>
        </w:rPr>
        <w:t xml:space="preserve"> </w:t>
      </w:r>
      <w:r w:rsidRPr="00C579A1">
        <w:rPr>
          <w:rFonts w:cs="B Nazanin" w:hint="cs"/>
          <w:b/>
          <w:bCs/>
          <w:sz w:val="26"/>
          <w:szCs w:val="26"/>
          <w:rtl/>
        </w:rPr>
        <w:t>مواضع</w:t>
      </w:r>
      <w:r w:rsidRPr="00C579A1">
        <w:rPr>
          <w:rFonts w:cs="B Nazanin"/>
          <w:b/>
          <w:bCs/>
          <w:sz w:val="26"/>
          <w:szCs w:val="26"/>
          <w:rtl/>
        </w:rPr>
        <w:t xml:space="preserve"> </w:t>
      </w:r>
      <w:r w:rsidRPr="00C579A1">
        <w:rPr>
          <w:rFonts w:cs="B Nazanin" w:hint="cs"/>
          <w:b/>
          <w:bCs/>
          <w:sz w:val="26"/>
          <w:szCs w:val="26"/>
          <w:rtl/>
        </w:rPr>
        <w:t>بر</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مسلط</w:t>
      </w:r>
      <w:r w:rsidRPr="00C579A1">
        <w:rPr>
          <w:rFonts w:cs="B Nazanin"/>
          <w:b/>
          <w:bCs/>
          <w:sz w:val="26"/>
          <w:szCs w:val="26"/>
          <w:rtl/>
        </w:rPr>
        <w:t xml:space="preserve"> </w:t>
      </w:r>
      <w:r w:rsidRPr="00C579A1">
        <w:rPr>
          <w:rFonts w:cs="B Nazanin" w:hint="cs"/>
          <w:b/>
          <w:bCs/>
          <w:sz w:val="26"/>
          <w:szCs w:val="26"/>
          <w:rtl/>
        </w:rPr>
        <w:t>گرديد</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نتيجه</w:t>
      </w:r>
      <w:r w:rsidRPr="00C579A1">
        <w:rPr>
          <w:rFonts w:cs="B Nazanin"/>
          <w:b/>
          <w:bCs/>
          <w:sz w:val="26"/>
          <w:szCs w:val="26"/>
          <w:rtl/>
        </w:rPr>
        <w:t xml:space="preserve"> </w:t>
      </w:r>
      <w:r w:rsidRPr="00C579A1">
        <w:rPr>
          <w:rFonts w:cs="B Nazanin" w:hint="cs"/>
          <w:b/>
          <w:bCs/>
          <w:sz w:val="26"/>
          <w:szCs w:val="26"/>
          <w:rtl/>
        </w:rPr>
        <w:t>نه</w:t>
      </w:r>
      <w:r w:rsidRPr="00C579A1">
        <w:rPr>
          <w:rFonts w:cs="B Nazanin"/>
          <w:b/>
          <w:bCs/>
          <w:sz w:val="26"/>
          <w:szCs w:val="26"/>
          <w:rtl/>
        </w:rPr>
        <w:t xml:space="preserve"> </w:t>
      </w:r>
      <w:r w:rsidRPr="00C579A1">
        <w:rPr>
          <w:rFonts w:cs="B Nazanin" w:hint="cs"/>
          <w:b/>
          <w:bCs/>
          <w:sz w:val="26"/>
          <w:szCs w:val="26"/>
          <w:rtl/>
        </w:rPr>
        <w:t>تنها</w:t>
      </w:r>
      <w:r w:rsidRPr="00C579A1">
        <w:rPr>
          <w:rFonts w:cs="B Nazanin"/>
          <w:b/>
          <w:bCs/>
          <w:sz w:val="26"/>
          <w:szCs w:val="26"/>
          <w:rtl/>
        </w:rPr>
        <w:t xml:space="preserve"> </w:t>
      </w:r>
      <w:r w:rsidRPr="00C579A1">
        <w:rPr>
          <w:rFonts w:cs="B Nazanin" w:hint="cs"/>
          <w:b/>
          <w:bCs/>
          <w:sz w:val="26"/>
          <w:szCs w:val="26"/>
          <w:rtl/>
        </w:rPr>
        <w:t>ايدئولوژي</w:t>
      </w:r>
      <w:r w:rsidRPr="00C579A1">
        <w:rPr>
          <w:rFonts w:cs="B Nazanin"/>
          <w:b/>
          <w:bCs/>
          <w:sz w:val="26"/>
          <w:szCs w:val="26"/>
          <w:rtl/>
        </w:rPr>
        <w:t xml:space="preserve"> </w:t>
      </w:r>
      <w:r w:rsidRPr="00C579A1">
        <w:rPr>
          <w:rFonts w:cs="B Nazanin" w:hint="cs"/>
          <w:b/>
          <w:bCs/>
          <w:sz w:val="26"/>
          <w:szCs w:val="26"/>
          <w:rtl/>
        </w:rPr>
        <w:t>زدائي</w:t>
      </w:r>
      <w:r w:rsidRPr="00C579A1">
        <w:rPr>
          <w:rFonts w:cs="B Nazanin"/>
          <w:b/>
          <w:bCs/>
          <w:sz w:val="26"/>
          <w:szCs w:val="26"/>
          <w:rtl/>
        </w:rPr>
        <w:t xml:space="preserve"> </w:t>
      </w: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درون</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روز</w:t>
      </w:r>
      <w:r w:rsidRPr="00C579A1">
        <w:rPr>
          <w:rFonts w:cs="B Nazanin"/>
          <w:b/>
          <w:bCs/>
          <w:sz w:val="26"/>
          <w:szCs w:val="26"/>
          <w:rtl/>
        </w:rPr>
        <w:t xml:space="preserve"> </w:t>
      </w:r>
      <w:r w:rsidRPr="00C579A1">
        <w:rPr>
          <w:rFonts w:cs="B Nazanin" w:hint="cs"/>
          <w:b/>
          <w:bCs/>
          <w:sz w:val="26"/>
          <w:szCs w:val="26"/>
          <w:rtl/>
        </w:rPr>
        <w:t>بروز</w:t>
      </w:r>
      <w:r w:rsidRPr="00C579A1">
        <w:rPr>
          <w:rFonts w:cs="B Nazanin"/>
          <w:b/>
          <w:bCs/>
          <w:sz w:val="26"/>
          <w:szCs w:val="26"/>
          <w:rtl/>
        </w:rPr>
        <w:t xml:space="preserve"> </w:t>
      </w:r>
      <w:r w:rsidRPr="00C579A1">
        <w:rPr>
          <w:rFonts w:cs="B Nazanin" w:hint="cs"/>
          <w:b/>
          <w:bCs/>
          <w:sz w:val="26"/>
          <w:szCs w:val="26"/>
          <w:rtl/>
        </w:rPr>
        <w:t>گسترش</w:t>
      </w:r>
      <w:r w:rsidRPr="00C579A1">
        <w:rPr>
          <w:rFonts w:cs="B Nazanin"/>
          <w:b/>
          <w:bCs/>
          <w:sz w:val="26"/>
          <w:szCs w:val="26"/>
          <w:rtl/>
        </w:rPr>
        <w:t xml:space="preserve"> </w:t>
      </w:r>
      <w:r w:rsidRPr="00C579A1">
        <w:rPr>
          <w:rFonts w:cs="B Nazanin" w:hint="cs"/>
          <w:b/>
          <w:bCs/>
          <w:sz w:val="26"/>
          <w:szCs w:val="26"/>
          <w:rtl/>
        </w:rPr>
        <w:t>مي</w:t>
      </w:r>
      <w:r w:rsidRPr="00C579A1">
        <w:rPr>
          <w:rFonts w:cs="B Nazanin"/>
          <w:b/>
          <w:bCs/>
          <w:sz w:val="26"/>
          <w:szCs w:val="26"/>
          <w:rtl/>
        </w:rPr>
        <w:t xml:space="preserve"> </w:t>
      </w:r>
      <w:r w:rsidRPr="00C579A1">
        <w:rPr>
          <w:rFonts w:cs="B Nazanin" w:hint="cs"/>
          <w:b/>
          <w:bCs/>
          <w:sz w:val="26"/>
          <w:szCs w:val="26"/>
          <w:rtl/>
        </w:rPr>
        <w:t>يافت</w:t>
      </w:r>
      <w:r w:rsidRPr="00C579A1">
        <w:rPr>
          <w:rFonts w:cs="B Nazanin"/>
          <w:b/>
          <w:bCs/>
          <w:sz w:val="26"/>
          <w:szCs w:val="26"/>
          <w:rtl/>
        </w:rPr>
        <w:t xml:space="preserve"> </w:t>
      </w:r>
      <w:r w:rsidRPr="00C579A1">
        <w:rPr>
          <w:rFonts w:cs="B Nazanin" w:hint="cs"/>
          <w:b/>
          <w:bCs/>
          <w:sz w:val="26"/>
          <w:szCs w:val="26"/>
          <w:rtl/>
        </w:rPr>
        <w:t>بلكه</w:t>
      </w:r>
      <w:r w:rsidRPr="00C579A1">
        <w:rPr>
          <w:rFonts w:cs="B Nazanin"/>
          <w:b/>
          <w:bCs/>
          <w:sz w:val="26"/>
          <w:szCs w:val="26"/>
          <w:rtl/>
        </w:rPr>
        <w:t xml:space="preserve"> </w:t>
      </w:r>
      <w:r w:rsidRPr="00C579A1">
        <w:rPr>
          <w:rFonts w:cs="B Nazanin" w:hint="cs"/>
          <w:b/>
          <w:bCs/>
          <w:sz w:val="26"/>
          <w:szCs w:val="26"/>
          <w:rtl/>
        </w:rPr>
        <w:t>زمينه</w:t>
      </w:r>
      <w:r w:rsidRPr="00C579A1">
        <w:rPr>
          <w:rFonts w:cs="B Nazanin"/>
          <w:b/>
          <w:bCs/>
          <w:sz w:val="26"/>
          <w:szCs w:val="26"/>
          <w:rtl/>
        </w:rPr>
        <w:t xml:space="preserve"> </w:t>
      </w:r>
      <w:r w:rsidRPr="00C579A1">
        <w:rPr>
          <w:rFonts w:cs="B Nazanin" w:hint="cs"/>
          <w:b/>
          <w:bCs/>
          <w:sz w:val="26"/>
          <w:szCs w:val="26"/>
          <w:rtl/>
        </w:rPr>
        <w:t>تفاهم</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نزديكي</w:t>
      </w:r>
      <w:r w:rsidRPr="00C579A1">
        <w:rPr>
          <w:rFonts w:cs="B Nazanin"/>
          <w:b/>
          <w:bCs/>
          <w:sz w:val="26"/>
          <w:szCs w:val="26"/>
          <w:rtl/>
        </w:rPr>
        <w:t xml:space="preserve"> </w:t>
      </w:r>
      <w:r w:rsidRPr="00C579A1">
        <w:rPr>
          <w:rFonts w:cs="B Nazanin" w:hint="cs"/>
          <w:b/>
          <w:bCs/>
          <w:sz w:val="26"/>
          <w:szCs w:val="26"/>
          <w:rtl/>
        </w:rPr>
        <w:t>با</w:t>
      </w:r>
      <w:r w:rsidRPr="00C579A1">
        <w:rPr>
          <w:rFonts w:cs="B Nazanin"/>
          <w:b/>
          <w:bCs/>
          <w:sz w:val="26"/>
          <w:szCs w:val="26"/>
          <w:rtl/>
        </w:rPr>
        <w:t xml:space="preserve"> </w:t>
      </w:r>
      <w:r w:rsidRPr="00C579A1">
        <w:rPr>
          <w:rFonts w:cs="B Nazanin" w:hint="cs"/>
          <w:b/>
          <w:bCs/>
          <w:sz w:val="26"/>
          <w:szCs w:val="26"/>
          <w:rtl/>
        </w:rPr>
        <w:t>بخش</w:t>
      </w:r>
      <w:r w:rsidRPr="00C579A1">
        <w:rPr>
          <w:rFonts w:cs="B Nazanin"/>
          <w:b/>
          <w:bCs/>
          <w:sz w:val="26"/>
          <w:szCs w:val="26"/>
          <w:rtl/>
        </w:rPr>
        <w:t xml:space="preserve"> </w:t>
      </w:r>
      <w:r w:rsidRPr="00C579A1">
        <w:rPr>
          <w:rFonts w:cs="B Nazanin" w:hint="cs"/>
          <w:b/>
          <w:bCs/>
          <w:sz w:val="26"/>
          <w:szCs w:val="26"/>
          <w:rtl/>
        </w:rPr>
        <w:t>هاي</w:t>
      </w:r>
      <w:r w:rsidRPr="00C579A1">
        <w:rPr>
          <w:rFonts w:cs="B Nazanin"/>
          <w:b/>
          <w:bCs/>
          <w:sz w:val="26"/>
          <w:szCs w:val="26"/>
          <w:rtl/>
        </w:rPr>
        <w:t xml:space="preserve"> </w:t>
      </w:r>
      <w:r w:rsidRPr="00C579A1">
        <w:rPr>
          <w:rFonts w:cs="B Nazanin" w:hint="cs"/>
          <w:b/>
          <w:bCs/>
          <w:sz w:val="26"/>
          <w:szCs w:val="26"/>
          <w:rtl/>
        </w:rPr>
        <w:t>ديگر</w:t>
      </w:r>
      <w:r w:rsidRPr="00C579A1">
        <w:rPr>
          <w:rFonts w:cs="B Nazanin"/>
          <w:b/>
          <w:bCs/>
          <w:sz w:val="26"/>
          <w:szCs w:val="26"/>
          <w:rtl/>
        </w:rPr>
        <w:t xml:space="preserve"> </w:t>
      </w:r>
      <w:r w:rsidRPr="00C579A1">
        <w:rPr>
          <w:rFonts w:cs="B Nazanin" w:hint="cs"/>
          <w:b/>
          <w:bCs/>
          <w:sz w:val="26"/>
          <w:szCs w:val="26"/>
          <w:rtl/>
        </w:rPr>
        <w:t>جنبش</w:t>
      </w:r>
      <w:r w:rsidRPr="00C579A1">
        <w:rPr>
          <w:rFonts w:cs="B Nazanin"/>
          <w:b/>
          <w:bCs/>
          <w:sz w:val="26"/>
          <w:szCs w:val="26"/>
          <w:rtl/>
        </w:rPr>
        <w:t xml:space="preserve"> </w:t>
      </w:r>
      <w:r w:rsidRPr="00C579A1">
        <w:rPr>
          <w:rFonts w:cs="B Nazanin" w:hint="cs"/>
          <w:b/>
          <w:bCs/>
          <w:sz w:val="26"/>
          <w:szCs w:val="26"/>
          <w:rtl/>
        </w:rPr>
        <w:t>كمونيستي</w:t>
      </w:r>
      <w:r w:rsidRPr="00C579A1">
        <w:rPr>
          <w:rFonts w:cs="B Nazanin"/>
          <w:b/>
          <w:bCs/>
          <w:sz w:val="26"/>
          <w:szCs w:val="26"/>
          <w:rtl/>
        </w:rPr>
        <w:t xml:space="preserve"> </w:t>
      </w:r>
      <w:r w:rsidRPr="00C579A1">
        <w:rPr>
          <w:rFonts w:cs="B Nazanin" w:hint="cs"/>
          <w:b/>
          <w:bCs/>
          <w:sz w:val="26"/>
          <w:szCs w:val="26"/>
          <w:rtl/>
        </w:rPr>
        <w:t>كشور</w:t>
      </w:r>
      <w:r w:rsidRPr="00C579A1">
        <w:rPr>
          <w:rFonts w:cs="B Nazanin"/>
          <w:b/>
          <w:bCs/>
          <w:sz w:val="26"/>
          <w:szCs w:val="26"/>
          <w:rtl/>
        </w:rPr>
        <w:t xml:space="preserve"> </w:t>
      </w:r>
      <w:r w:rsidRPr="00C579A1">
        <w:rPr>
          <w:rFonts w:cs="B Nazanin" w:hint="cs"/>
          <w:b/>
          <w:bCs/>
          <w:sz w:val="26"/>
          <w:szCs w:val="26"/>
          <w:rtl/>
        </w:rPr>
        <w:t>از</w:t>
      </w:r>
      <w:r w:rsidRPr="00C579A1">
        <w:rPr>
          <w:rFonts w:cs="B Nazanin"/>
          <w:b/>
          <w:bCs/>
          <w:sz w:val="26"/>
          <w:szCs w:val="26"/>
          <w:rtl/>
        </w:rPr>
        <w:t xml:space="preserve"> </w:t>
      </w:r>
      <w:r w:rsidRPr="00C579A1">
        <w:rPr>
          <w:rFonts w:cs="B Nazanin" w:hint="cs"/>
          <w:b/>
          <w:bCs/>
          <w:sz w:val="26"/>
          <w:szCs w:val="26"/>
          <w:rtl/>
        </w:rPr>
        <w:t>بين</w:t>
      </w:r>
      <w:r w:rsidRPr="00C579A1">
        <w:rPr>
          <w:rFonts w:cs="B Nazanin"/>
          <w:b/>
          <w:bCs/>
          <w:sz w:val="26"/>
          <w:szCs w:val="26"/>
          <w:rtl/>
        </w:rPr>
        <w:t xml:space="preserve"> </w:t>
      </w:r>
      <w:r w:rsidRPr="00C579A1">
        <w:rPr>
          <w:rFonts w:cs="B Nazanin" w:hint="cs"/>
          <w:b/>
          <w:bCs/>
          <w:sz w:val="26"/>
          <w:szCs w:val="26"/>
          <w:rtl/>
        </w:rPr>
        <w:t>رفته</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امكان</w:t>
      </w:r>
      <w:r w:rsidRPr="00C579A1">
        <w:rPr>
          <w:rFonts w:cs="B Nazanin"/>
          <w:b/>
          <w:bCs/>
          <w:sz w:val="26"/>
          <w:szCs w:val="26"/>
          <w:rtl/>
        </w:rPr>
        <w:t xml:space="preserve"> </w:t>
      </w:r>
      <w:r w:rsidRPr="00C579A1">
        <w:rPr>
          <w:rFonts w:cs="B Nazanin" w:hint="cs"/>
          <w:b/>
          <w:bCs/>
          <w:sz w:val="26"/>
          <w:szCs w:val="26"/>
          <w:rtl/>
        </w:rPr>
        <w:t>ايجاد</w:t>
      </w:r>
      <w:r w:rsidRPr="00C579A1">
        <w:rPr>
          <w:rFonts w:cs="B Nazanin"/>
          <w:b/>
          <w:bCs/>
          <w:sz w:val="26"/>
          <w:szCs w:val="26"/>
          <w:rtl/>
        </w:rPr>
        <w:t xml:space="preserve"> </w:t>
      </w:r>
      <w:r w:rsidRPr="00C579A1">
        <w:rPr>
          <w:rFonts w:cs="B Nazanin" w:hint="cs"/>
          <w:b/>
          <w:bCs/>
          <w:sz w:val="26"/>
          <w:szCs w:val="26"/>
          <w:rtl/>
        </w:rPr>
        <w:t>ارتباط</w:t>
      </w:r>
      <w:r w:rsidRPr="00C579A1">
        <w:rPr>
          <w:rFonts w:cs="B Nazanin"/>
          <w:b/>
          <w:bCs/>
          <w:sz w:val="26"/>
          <w:szCs w:val="26"/>
          <w:rtl/>
        </w:rPr>
        <w:t xml:space="preserve"> </w:t>
      </w:r>
      <w:r w:rsidRPr="00C579A1">
        <w:rPr>
          <w:rFonts w:cs="B Nazanin" w:hint="cs"/>
          <w:b/>
          <w:bCs/>
          <w:sz w:val="26"/>
          <w:szCs w:val="26"/>
          <w:rtl/>
        </w:rPr>
        <w:t>مستحكم</w:t>
      </w:r>
      <w:r w:rsidRPr="00C579A1">
        <w:rPr>
          <w:rFonts w:cs="B Nazanin"/>
          <w:b/>
          <w:bCs/>
          <w:sz w:val="26"/>
          <w:szCs w:val="26"/>
          <w:rtl/>
        </w:rPr>
        <w:t xml:space="preserve"> </w:t>
      </w:r>
      <w:r w:rsidRPr="00C579A1">
        <w:rPr>
          <w:rFonts w:cs="B Nazanin" w:hint="cs"/>
          <w:b/>
          <w:bCs/>
          <w:sz w:val="26"/>
          <w:szCs w:val="26"/>
          <w:rtl/>
        </w:rPr>
        <w:t>با</w:t>
      </w:r>
      <w:r w:rsidRPr="00C579A1">
        <w:rPr>
          <w:rFonts w:cs="B Nazanin"/>
          <w:b/>
          <w:bCs/>
          <w:sz w:val="26"/>
          <w:szCs w:val="26"/>
          <w:rtl/>
        </w:rPr>
        <w:t xml:space="preserve"> </w:t>
      </w:r>
      <w:r w:rsidRPr="00C579A1">
        <w:rPr>
          <w:rFonts w:cs="B Nazanin" w:hint="cs"/>
          <w:b/>
          <w:bCs/>
          <w:sz w:val="26"/>
          <w:szCs w:val="26"/>
          <w:rtl/>
        </w:rPr>
        <w:t>جنبش</w:t>
      </w:r>
      <w:r w:rsidRPr="00C579A1">
        <w:rPr>
          <w:rFonts w:cs="B Nazanin"/>
          <w:b/>
          <w:bCs/>
          <w:sz w:val="26"/>
          <w:szCs w:val="26"/>
          <w:rtl/>
        </w:rPr>
        <w:t xml:space="preserve"> </w:t>
      </w:r>
      <w:r w:rsidRPr="00C579A1">
        <w:rPr>
          <w:rFonts w:cs="B Nazanin" w:hint="cs"/>
          <w:b/>
          <w:bCs/>
          <w:sz w:val="26"/>
          <w:szCs w:val="26"/>
          <w:rtl/>
        </w:rPr>
        <w:t>كمونيستي</w:t>
      </w:r>
      <w:r w:rsidRPr="00C579A1">
        <w:rPr>
          <w:rFonts w:cs="B Nazanin"/>
          <w:b/>
          <w:bCs/>
          <w:sz w:val="26"/>
          <w:szCs w:val="26"/>
          <w:rtl/>
        </w:rPr>
        <w:t xml:space="preserve"> </w:t>
      </w:r>
      <w:r w:rsidRPr="00C579A1">
        <w:rPr>
          <w:rFonts w:cs="B Nazanin" w:hint="cs"/>
          <w:b/>
          <w:bCs/>
          <w:sz w:val="26"/>
          <w:szCs w:val="26"/>
          <w:rtl/>
        </w:rPr>
        <w:t>بين</w:t>
      </w:r>
      <w:r w:rsidRPr="00C579A1">
        <w:rPr>
          <w:rFonts w:cs="B Nazanin"/>
          <w:b/>
          <w:bCs/>
          <w:sz w:val="26"/>
          <w:szCs w:val="26"/>
          <w:rtl/>
        </w:rPr>
        <w:t xml:space="preserve"> </w:t>
      </w:r>
      <w:r w:rsidRPr="00C579A1">
        <w:rPr>
          <w:rFonts w:cs="B Nazanin" w:hint="cs"/>
          <w:b/>
          <w:bCs/>
          <w:sz w:val="26"/>
          <w:szCs w:val="26"/>
          <w:rtl/>
        </w:rPr>
        <w:t>المللي</w:t>
      </w:r>
      <w:r w:rsidRPr="00C579A1">
        <w:rPr>
          <w:rFonts w:cs="B Nazanin"/>
          <w:b/>
          <w:bCs/>
          <w:sz w:val="26"/>
          <w:szCs w:val="26"/>
          <w:rtl/>
        </w:rPr>
        <w:t xml:space="preserve"> </w:t>
      </w:r>
      <w:r w:rsidRPr="00C579A1">
        <w:rPr>
          <w:rFonts w:cs="B Nazanin" w:hint="cs"/>
          <w:b/>
          <w:bCs/>
          <w:sz w:val="26"/>
          <w:szCs w:val="26"/>
          <w:rtl/>
        </w:rPr>
        <w:t>عملاً</w:t>
      </w:r>
      <w:r w:rsidRPr="00C579A1">
        <w:rPr>
          <w:rFonts w:cs="B Nazanin"/>
          <w:b/>
          <w:bCs/>
          <w:sz w:val="26"/>
          <w:szCs w:val="26"/>
          <w:rtl/>
        </w:rPr>
        <w:t xml:space="preserve">  </w:t>
      </w:r>
      <w:r w:rsidRPr="00C579A1">
        <w:rPr>
          <w:rFonts w:cs="B Nazanin" w:hint="cs"/>
          <w:b/>
          <w:bCs/>
          <w:sz w:val="26"/>
          <w:szCs w:val="26"/>
          <w:rtl/>
        </w:rPr>
        <w:t>ناممكن</w:t>
      </w:r>
      <w:r w:rsidRPr="00C579A1">
        <w:rPr>
          <w:rFonts w:cs="B Nazanin"/>
          <w:b/>
          <w:bCs/>
          <w:sz w:val="26"/>
          <w:szCs w:val="26"/>
          <w:rtl/>
        </w:rPr>
        <w:t xml:space="preserve"> </w:t>
      </w:r>
      <w:r w:rsidRPr="00C579A1">
        <w:rPr>
          <w:rFonts w:cs="B Nazanin" w:hint="cs"/>
          <w:b/>
          <w:bCs/>
          <w:sz w:val="26"/>
          <w:szCs w:val="26"/>
          <w:rtl/>
        </w:rPr>
        <w:t>گرديد</w:t>
      </w:r>
      <w:r w:rsidRPr="00C579A1">
        <w:rPr>
          <w:rFonts w:cs="B Nazanin"/>
          <w:b/>
          <w:bCs/>
          <w:sz w:val="26"/>
          <w:szCs w:val="26"/>
          <w:rtl/>
        </w:rPr>
        <w:t xml:space="preserve">. </w:t>
      </w:r>
    </w:p>
    <w:p w:rsidR="00C579A1" w:rsidRPr="00C579A1" w:rsidRDefault="00C579A1" w:rsidP="00612588">
      <w:pPr>
        <w:spacing w:line="240" w:lineRule="atLeast"/>
        <w:jc w:val="both"/>
        <w:rPr>
          <w:rFonts w:cs="B Nazanin"/>
          <w:b/>
          <w:bCs/>
          <w:sz w:val="26"/>
          <w:szCs w:val="26"/>
          <w:rtl/>
        </w:rPr>
      </w:pPr>
      <w:r w:rsidRPr="00C579A1">
        <w:rPr>
          <w:rFonts w:cs="B Nazanin" w:hint="cs"/>
          <w:b/>
          <w:bCs/>
          <w:sz w:val="26"/>
          <w:szCs w:val="26"/>
          <w:rtl/>
        </w:rPr>
        <w:t>شگوفائي</w:t>
      </w:r>
      <w:r w:rsidRPr="00C579A1">
        <w:rPr>
          <w:rFonts w:cs="B Nazanin"/>
          <w:b/>
          <w:bCs/>
          <w:sz w:val="26"/>
          <w:szCs w:val="26"/>
          <w:rtl/>
        </w:rPr>
        <w:t xml:space="preserve"> </w:t>
      </w:r>
      <w:r w:rsidRPr="00C579A1">
        <w:rPr>
          <w:rFonts w:cs="B Nazanin" w:hint="cs"/>
          <w:b/>
          <w:bCs/>
          <w:sz w:val="26"/>
          <w:szCs w:val="26"/>
          <w:rtl/>
        </w:rPr>
        <w:t>گذرا،</w:t>
      </w:r>
      <w:r w:rsidRPr="00C579A1">
        <w:rPr>
          <w:rFonts w:cs="B Nazanin"/>
          <w:b/>
          <w:bCs/>
          <w:sz w:val="26"/>
          <w:szCs w:val="26"/>
          <w:rtl/>
        </w:rPr>
        <w:t xml:space="preserve"> </w:t>
      </w:r>
      <w:r w:rsidRPr="00C579A1">
        <w:rPr>
          <w:rFonts w:cs="B Nazanin" w:hint="cs"/>
          <w:b/>
          <w:bCs/>
          <w:sz w:val="26"/>
          <w:szCs w:val="26"/>
          <w:rtl/>
        </w:rPr>
        <w:t>موقتي</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ظاهري</w:t>
      </w:r>
      <w:r w:rsidRPr="00C579A1">
        <w:rPr>
          <w:rFonts w:cs="B Nazanin"/>
          <w:b/>
          <w:bCs/>
          <w:sz w:val="26"/>
          <w:szCs w:val="26"/>
          <w:rtl/>
        </w:rPr>
        <w:t xml:space="preserve"> </w:t>
      </w:r>
      <w:r w:rsidRPr="00C579A1">
        <w:rPr>
          <w:rFonts w:cs="B Nazanin" w:hint="cs"/>
          <w:b/>
          <w:bCs/>
          <w:sz w:val="26"/>
          <w:szCs w:val="26"/>
          <w:rtl/>
        </w:rPr>
        <w:t>اواخر</w:t>
      </w:r>
      <w:r w:rsidRPr="00C579A1">
        <w:rPr>
          <w:rFonts w:cs="B Nazanin"/>
          <w:b/>
          <w:bCs/>
          <w:sz w:val="26"/>
          <w:szCs w:val="26"/>
          <w:rtl/>
        </w:rPr>
        <w:t xml:space="preserve"> </w:t>
      </w:r>
      <w:r w:rsidRPr="00C579A1">
        <w:rPr>
          <w:rFonts w:cs="B Nazanin" w:hint="cs"/>
          <w:b/>
          <w:bCs/>
          <w:sz w:val="26"/>
          <w:szCs w:val="26"/>
          <w:rtl/>
        </w:rPr>
        <w:t>سال</w:t>
      </w:r>
      <w:r w:rsidRPr="00C579A1">
        <w:rPr>
          <w:rFonts w:cs="B Nazanin"/>
          <w:b/>
          <w:bCs/>
          <w:sz w:val="26"/>
          <w:szCs w:val="26"/>
          <w:rtl/>
        </w:rPr>
        <w:t xml:space="preserve"> 59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اوايل</w:t>
      </w:r>
      <w:r w:rsidRPr="00C579A1">
        <w:rPr>
          <w:rFonts w:cs="B Nazanin"/>
          <w:b/>
          <w:bCs/>
          <w:sz w:val="26"/>
          <w:szCs w:val="26"/>
          <w:rtl/>
        </w:rPr>
        <w:t xml:space="preserve"> </w:t>
      </w:r>
      <w:r w:rsidRPr="00C579A1">
        <w:rPr>
          <w:rFonts w:cs="B Nazanin" w:hint="cs"/>
          <w:b/>
          <w:bCs/>
          <w:sz w:val="26"/>
          <w:szCs w:val="26"/>
          <w:rtl/>
        </w:rPr>
        <w:t>سال</w:t>
      </w:r>
      <w:r w:rsidRPr="00C579A1">
        <w:rPr>
          <w:rFonts w:cs="B Nazanin"/>
          <w:b/>
          <w:bCs/>
          <w:sz w:val="26"/>
          <w:szCs w:val="26"/>
          <w:rtl/>
        </w:rPr>
        <w:t xml:space="preserve"> 60- </w:t>
      </w:r>
      <w:r w:rsidRPr="00C579A1">
        <w:rPr>
          <w:rFonts w:cs="B Nazanin" w:hint="cs"/>
          <w:b/>
          <w:bCs/>
          <w:sz w:val="26"/>
          <w:szCs w:val="26"/>
          <w:rtl/>
        </w:rPr>
        <w:t>كه</w:t>
      </w:r>
      <w:r w:rsidRPr="00C579A1">
        <w:rPr>
          <w:rFonts w:cs="B Nazanin"/>
          <w:b/>
          <w:bCs/>
          <w:sz w:val="26"/>
          <w:szCs w:val="26"/>
          <w:rtl/>
        </w:rPr>
        <w:t xml:space="preserve"> </w:t>
      </w:r>
      <w:r w:rsidRPr="00C579A1">
        <w:rPr>
          <w:rFonts w:cs="B Nazanin" w:hint="cs"/>
          <w:b/>
          <w:bCs/>
          <w:sz w:val="26"/>
          <w:szCs w:val="26"/>
          <w:rtl/>
        </w:rPr>
        <w:t>با</w:t>
      </w:r>
      <w:r w:rsidRPr="00C579A1">
        <w:rPr>
          <w:rFonts w:cs="B Nazanin"/>
          <w:b/>
          <w:bCs/>
          <w:sz w:val="26"/>
          <w:szCs w:val="26"/>
          <w:rtl/>
        </w:rPr>
        <w:t xml:space="preserve"> </w:t>
      </w:r>
      <w:r w:rsidRPr="00C579A1">
        <w:rPr>
          <w:rFonts w:cs="B Nazanin" w:hint="cs"/>
          <w:b/>
          <w:bCs/>
          <w:sz w:val="26"/>
          <w:szCs w:val="26"/>
          <w:rtl/>
        </w:rPr>
        <w:t>وارد</w:t>
      </w:r>
      <w:r w:rsidRPr="00C579A1">
        <w:rPr>
          <w:rFonts w:cs="B Nazanin"/>
          <w:b/>
          <w:bCs/>
          <w:sz w:val="26"/>
          <w:szCs w:val="26"/>
          <w:rtl/>
        </w:rPr>
        <w:t xml:space="preserve"> </w:t>
      </w:r>
      <w:r w:rsidRPr="00C579A1">
        <w:rPr>
          <w:rFonts w:cs="B Nazanin" w:hint="cs"/>
          <w:b/>
          <w:bCs/>
          <w:sz w:val="26"/>
          <w:szCs w:val="26"/>
          <w:rtl/>
        </w:rPr>
        <w:t>آمدن</w:t>
      </w:r>
      <w:r w:rsidRPr="00C579A1">
        <w:rPr>
          <w:rFonts w:cs="B Nazanin"/>
          <w:b/>
          <w:bCs/>
          <w:sz w:val="26"/>
          <w:szCs w:val="26"/>
          <w:rtl/>
        </w:rPr>
        <w:t xml:space="preserve"> </w:t>
      </w:r>
      <w:r w:rsidRPr="00C579A1">
        <w:rPr>
          <w:rFonts w:cs="B Nazanin" w:hint="cs"/>
          <w:b/>
          <w:bCs/>
          <w:sz w:val="26"/>
          <w:szCs w:val="26"/>
          <w:rtl/>
        </w:rPr>
        <w:t>ضربات</w:t>
      </w:r>
      <w:r w:rsidRPr="00C579A1">
        <w:rPr>
          <w:rFonts w:cs="B Nazanin"/>
          <w:b/>
          <w:bCs/>
          <w:sz w:val="26"/>
          <w:szCs w:val="26"/>
          <w:rtl/>
        </w:rPr>
        <w:t xml:space="preserve"> </w:t>
      </w:r>
      <w:r w:rsidRPr="00C579A1">
        <w:rPr>
          <w:rFonts w:cs="B Nazanin" w:hint="cs"/>
          <w:b/>
          <w:bCs/>
          <w:sz w:val="26"/>
          <w:szCs w:val="26"/>
          <w:rtl/>
        </w:rPr>
        <w:t>سختي</w:t>
      </w:r>
      <w:r w:rsidRPr="00C579A1">
        <w:rPr>
          <w:rFonts w:cs="B Nazanin"/>
          <w:b/>
          <w:bCs/>
          <w:sz w:val="26"/>
          <w:szCs w:val="26"/>
          <w:rtl/>
        </w:rPr>
        <w:t xml:space="preserve"> </w:t>
      </w:r>
      <w:r w:rsidRPr="00C579A1">
        <w:rPr>
          <w:rFonts w:cs="B Nazanin" w:hint="cs"/>
          <w:b/>
          <w:bCs/>
          <w:sz w:val="26"/>
          <w:szCs w:val="26"/>
          <w:rtl/>
        </w:rPr>
        <w:t>بر</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توام</w:t>
      </w:r>
      <w:r w:rsidRPr="00C579A1">
        <w:rPr>
          <w:rFonts w:cs="B Nazanin"/>
          <w:b/>
          <w:bCs/>
          <w:sz w:val="26"/>
          <w:szCs w:val="26"/>
          <w:rtl/>
        </w:rPr>
        <w:t xml:space="preserve"> </w:t>
      </w:r>
      <w:r w:rsidRPr="00C579A1">
        <w:rPr>
          <w:rFonts w:cs="B Nazanin" w:hint="cs"/>
          <w:b/>
          <w:bCs/>
          <w:sz w:val="26"/>
          <w:szCs w:val="26"/>
          <w:rtl/>
        </w:rPr>
        <w:t>بود</w:t>
      </w:r>
      <w:r w:rsidRPr="00C579A1">
        <w:rPr>
          <w:rFonts w:cs="B Nazanin"/>
          <w:b/>
          <w:bCs/>
          <w:sz w:val="26"/>
          <w:szCs w:val="26"/>
          <w:rtl/>
        </w:rPr>
        <w:t xml:space="preserve"> </w:t>
      </w:r>
      <w:r w:rsidRPr="00C579A1">
        <w:rPr>
          <w:rFonts w:ascii="Times New Roman" w:hAnsi="Times New Roman" w:cs="Times New Roman" w:hint="cs"/>
          <w:b/>
          <w:bCs/>
          <w:sz w:val="26"/>
          <w:szCs w:val="26"/>
          <w:rtl/>
        </w:rPr>
        <w:t>–</w:t>
      </w:r>
      <w:r w:rsidRPr="00C579A1">
        <w:rPr>
          <w:rFonts w:cs="B Nazanin"/>
          <w:b/>
          <w:bCs/>
          <w:sz w:val="26"/>
          <w:szCs w:val="26"/>
          <w:rtl/>
        </w:rPr>
        <w:t xml:space="preserve"> </w:t>
      </w:r>
      <w:r w:rsidRPr="00C579A1">
        <w:rPr>
          <w:rFonts w:cs="B Nazanin" w:hint="cs"/>
          <w:b/>
          <w:bCs/>
          <w:sz w:val="26"/>
          <w:szCs w:val="26"/>
          <w:rtl/>
        </w:rPr>
        <w:t>بعد</w:t>
      </w:r>
      <w:r w:rsidRPr="00C579A1">
        <w:rPr>
          <w:rFonts w:cs="B Nazanin"/>
          <w:b/>
          <w:bCs/>
          <w:sz w:val="26"/>
          <w:szCs w:val="26"/>
          <w:rtl/>
        </w:rPr>
        <w:t xml:space="preserve"> </w:t>
      </w:r>
      <w:r w:rsidRPr="00C579A1">
        <w:rPr>
          <w:rFonts w:cs="B Nazanin" w:hint="cs"/>
          <w:b/>
          <w:bCs/>
          <w:sz w:val="26"/>
          <w:szCs w:val="26"/>
          <w:rtl/>
        </w:rPr>
        <w:t>از</w:t>
      </w:r>
      <w:r w:rsidRPr="00C579A1">
        <w:rPr>
          <w:rFonts w:cs="B Nazanin"/>
          <w:b/>
          <w:bCs/>
          <w:sz w:val="26"/>
          <w:szCs w:val="26"/>
          <w:rtl/>
        </w:rPr>
        <w:t xml:space="preserve"> </w:t>
      </w:r>
      <w:r w:rsidRPr="00C579A1">
        <w:rPr>
          <w:rFonts w:cs="B Nazanin" w:hint="cs"/>
          <w:b/>
          <w:bCs/>
          <w:sz w:val="26"/>
          <w:szCs w:val="26"/>
          <w:rtl/>
        </w:rPr>
        <w:t>دستگيري</w:t>
      </w:r>
      <w:r w:rsidRPr="00C579A1">
        <w:rPr>
          <w:rFonts w:cs="B Nazanin"/>
          <w:b/>
          <w:bCs/>
          <w:sz w:val="26"/>
          <w:szCs w:val="26"/>
          <w:rtl/>
        </w:rPr>
        <w:t xml:space="preserve"> </w:t>
      </w:r>
      <w:r w:rsidRPr="00C579A1">
        <w:rPr>
          <w:rFonts w:cs="B Nazanin" w:hint="cs"/>
          <w:b/>
          <w:bCs/>
          <w:sz w:val="26"/>
          <w:szCs w:val="26"/>
          <w:rtl/>
        </w:rPr>
        <w:t>اعضاي</w:t>
      </w:r>
      <w:r w:rsidRPr="00C579A1">
        <w:rPr>
          <w:rFonts w:cs="B Nazanin"/>
          <w:b/>
          <w:bCs/>
          <w:sz w:val="26"/>
          <w:szCs w:val="26"/>
          <w:rtl/>
        </w:rPr>
        <w:t xml:space="preserve"> </w:t>
      </w:r>
      <w:r w:rsidRPr="00C579A1">
        <w:rPr>
          <w:rFonts w:cs="B Nazanin" w:hint="cs"/>
          <w:b/>
          <w:bCs/>
          <w:sz w:val="26"/>
          <w:szCs w:val="26"/>
          <w:rtl/>
        </w:rPr>
        <w:t>رهبري</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كاملاً</w:t>
      </w:r>
      <w:r w:rsidRPr="00C579A1">
        <w:rPr>
          <w:rFonts w:cs="B Nazanin"/>
          <w:b/>
          <w:bCs/>
          <w:sz w:val="26"/>
          <w:szCs w:val="26"/>
          <w:rtl/>
        </w:rPr>
        <w:t xml:space="preserve"> </w:t>
      </w:r>
      <w:r w:rsidRPr="00C579A1">
        <w:rPr>
          <w:rFonts w:cs="B Nazanin" w:hint="cs"/>
          <w:b/>
          <w:bCs/>
          <w:sz w:val="26"/>
          <w:szCs w:val="26"/>
          <w:rtl/>
        </w:rPr>
        <w:t>از</w:t>
      </w:r>
      <w:r w:rsidRPr="00C579A1">
        <w:rPr>
          <w:rFonts w:cs="B Nazanin"/>
          <w:b/>
          <w:bCs/>
          <w:sz w:val="26"/>
          <w:szCs w:val="26"/>
          <w:rtl/>
        </w:rPr>
        <w:t xml:space="preserve"> </w:t>
      </w:r>
      <w:r w:rsidRPr="00C579A1">
        <w:rPr>
          <w:rFonts w:cs="B Nazanin" w:hint="cs"/>
          <w:b/>
          <w:bCs/>
          <w:sz w:val="26"/>
          <w:szCs w:val="26"/>
          <w:rtl/>
        </w:rPr>
        <w:t>ميان</w:t>
      </w:r>
      <w:r w:rsidRPr="00C579A1">
        <w:rPr>
          <w:rFonts w:cs="B Nazanin"/>
          <w:b/>
          <w:bCs/>
          <w:sz w:val="26"/>
          <w:szCs w:val="26"/>
          <w:rtl/>
        </w:rPr>
        <w:t xml:space="preserve"> </w:t>
      </w:r>
      <w:r w:rsidRPr="00C579A1">
        <w:rPr>
          <w:rFonts w:cs="B Nazanin" w:hint="cs"/>
          <w:b/>
          <w:bCs/>
          <w:sz w:val="26"/>
          <w:szCs w:val="26"/>
          <w:rtl/>
        </w:rPr>
        <w:t>رفت</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بدنبال</w:t>
      </w:r>
      <w:r w:rsidRPr="00C579A1">
        <w:rPr>
          <w:rFonts w:cs="B Nazanin"/>
          <w:b/>
          <w:bCs/>
          <w:sz w:val="26"/>
          <w:szCs w:val="26"/>
          <w:rtl/>
        </w:rPr>
        <w:t xml:space="preserve"> </w:t>
      </w:r>
      <w:r w:rsidRPr="00C579A1">
        <w:rPr>
          <w:rFonts w:cs="B Nazanin" w:hint="cs"/>
          <w:b/>
          <w:bCs/>
          <w:sz w:val="26"/>
          <w:szCs w:val="26"/>
          <w:rtl/>
        </w:rPr>
        <w:t>آن</w:t>
      </w:r>
      <w:r w:rsidRPr="00C579A1">
        <w:rPr>
          <w:rFonts w:cs="B Nazanin"/>
          <w:b/>
          <w:bCs/>
          <w:sz w:val="26"/>
          <w:szCs w:val="26"/>
          <w:rtl/>
        </w:rPr>
        <w:t xml:space="preserve"> </w:t>
      </w:r>
      <w:r w:rsidRPr="00C579A1">
        <w:rPr>
          <w:rFonts w:cs="B Nazanin" w:hint="cs"/>
          <w:b/>
          <w:bCs/>
          <w:sz w:val="26"/>
          <w:szCs w:val="26"/>
          <w:rtl/>
        </w:rPr>
        <w:t>نيروهاي</w:t>
      </w:r>
      <w:r w:rsidRPr="00C579A1">
        <w:rPr>
          <w:rFonts w:cs="B Nazanin"/>
          <w:b/>
          <w:bCs/>
          <w:sz w:val="26"/>
          <w:szCs w:val="26"/>
          <w:rtl/>
        </w:rPr>
        <w:t xml:space="preserve"> </w:t>
      </w:r>
      <w:r w:rsidRPr="00C579A1">
        <w:rPr>
          <w:rFonts w:cs="B Nazanin" w:hint="cs"/>
          <w:b/>
          <w:bCs/>
          <w:sz w:val="26"/>
          <w:szCs w:val="26"/>
          <w:rtl/>
        </w:rPr>
        <w:t>نظامي</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كوهدامن</w:t>
      </w:r>
      <w:r w:rsidRPr="00C579A1">
        <w:rPr>
          <w:rFonts w:cs="B Nazanin"/>
          <w:b/>
          <w:bCs/>
          <w:sz w:val="26"/>
          <w:szCs w:val="26"/>
          <w:rtl/>
        </w:rPr>
        <w:t xml:space="preserve"> </w:t>
      </w: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اثر</w:t>
      </w:r>
      <w:r w:rsidRPr="00C579A1">
        <w:rPr>
          <w:rFonts w:cs="B Nazanin"/>
          <w:b/>
          <w:bCs/>
          <w:sz w:val="26"/>
          <w:szCs w:val="26"/>
          <w:rtl/>
        </w:rPr>
        <w:t xml:space="preserve"> </w:t>
      </w:r>
      <w:r w:rsidRPr="00C579A1">
        <w:rPr>
          <w:rFonts w:cs="B Nazanin" w:hint="cs"/>
          <w:b/>
          <w:bCs/>
          <w:sz w:val="26"/>
          <w:szCs w:val="26"/>
          <w:rtl/>
        </w:rPr>
        <w:t>فشار</w:t>
      </w:r>
      <w:r w:rsidRPr="00C579A1">
        <w:rPr>
          <w:rFonts w:cs="B Nazanin"/>
          <w:b/>
          <w:bCs/>
          <w:sz w:val="26"/>
          <w:szCs w:val="26"/>
          <w:rtl/>
        </w:rPr>
        <w:t xml:space="preserve"> </w:t>
      </w:r>
      <w:r w:rsidRPr="00C579A1">
        <w:rPr>
          <w:rFonts w:cs="B Nazanin" w:hint="cs"/>
          <w:b/>
          <w:bCs/>
          <w:sz w:val="26"/>
          <w:szCs w:val="26"/>
          <w:rtl/>
        </w:rPr>
        <w:t>دوجانبه</w:t>
      </w:r>
      <w:r w:rsidRPr="00C579A1">
        <w:rPr>
          <w:rFonts w:cs="B Nazanin"/>
          <w:b/>
          <w:bCs/>
          <w:sz w:val="26"/>
          <w:szCs w:val="26"/>
          <w:rtl/>
        </w:rPr>
        <w:t xml:space="preserve"> </w:t>
      </w:r>
      <w:r w:rsidRPr="00C579A1">
        <w:rPr>
          <w:rFonts w:cs="B Nazanin" w:hint="cs"/>
          <w:b/>
          <w:bCs/>
          <w:sz w:val="26"/>
          <w:szCs w:val="26"/>
          <w:rtl/>
        </w:rPr>
        <w:t>نيروهاي</w:t>
      </w:r>
      <w:r w:rsidRPr="00C579A1">
        <w:rPr>
          <w:rFonts w:cs="B Nazanin"/>
          <w:b/>
          <w:bCs/>
          <w:sz w:val="26"/>
          <w:szCs w:val="26"/>
          <w:rtl/>
        </w:rPr>
        <w:t xml:space="preserve"> </w:t>
      </w:r>
      <w:r w:rsidRPr="00C579A1">
        <w:rPr>
          <w:rFonts w:cs="B Nazanin" w:hint="cs"/>
          <w:b/>
          <w:bCs/>
          <w:sz w:val="26"/>
          <w:szCs w:val="26"/>
          <w:rtl/>
        </w:rPr>
        <w:t>ارتجاعي</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دولت</w:t>
      </w:r>
      <w:r w:rsidRPr="00C579A1">
        <w:rPr>
          <w:rFonts w:cs="B Nazanin"/>
          <w:b/>
          <w:bCs/>
          <w:sz w:val="26"/>
          <w:szCs w:val="26"/>
          <w:rtl/>
        </w:rPr>
        <w:t xml:space="preserve"> </w:t>
      </w:r>
      <w:r w:rsidRPr="00C579A1">
        <w:rPr>
          <w:rFonts w:cs="B Nazanin" w:hint="cs"/>
          <w:b/>
          <w:bCs/>
          <w:sz w:val="26"/>
          <w:szCs w:val="26"/>
          <w:rtl/>
        </w:rPr>
        <w:t>مزدور</w:t>
      </w:r>
      <w:r w:rsidRPr="00C579A1">
        <w:rPr>
          <w:rFonts w:cs="B Nazanin"/>
          <w:b/>
          <w:bCs/>
          <w:sz w:val="26"/>
          <w:szCs w:val="26"/>
          <w:rtl/>
        </w:rPr>
        <w:t xml:space="preserve"> </w:t>
      </w: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اواخر</w:t>
      </w:r>
      <w:r w:rsidRPr="00C579A1">
        <w:rPr>
          <w:rFonts w:cs="B Nazanin"/>
          <w:b/>
          <w:bCs/>
          <w:sz w:val="26"/>
          <w:szCs w:val="26"/>
          <w:rtl/>
        </w:rPr>
        <w:t xml:space="preserve"> </w:t>
      </w:r>
      <w:r w:rsidRPr="00C579A1">
        <w:rPr>
          <w:rFonts w:cs="B Nazanin" w:hint="cs"/>
          <w:b/>
          <w:bCs/>
          <w:sz w:val="26"/>
          <w:szCs w:val="26"/>
          <w:rtl/>
        </w:rPr>
        <w:t>خزان</w:t>
      </w:r>
      <w:r w:rsidRPr="00C579A1">
        <w:rPr>
          <w:rFonts w:cs="B Nazanin"/>
          <w:b/>
          <w:bCs/>
          <w:sz w:val="26"/>
          <w:szCs w:val="26"/>
          <w:rtl/>
        </w:rPr>
        <w:t xml:space="preserve"> </w:t>
      </w:r>
      <w:r w:rsidRPr="00C579A1">
        <w:rPr>
          <w:rFonts w:cs="B Nazanin" w:hint="cs"/>
          <w:b/>
          <w:bCs/>
          <w:sz w:val="26"/>
          <w:szCs w:val="26"/>
          <w:rtl/>
        </w:rPr>
        <w:t>سال</w:t>
      </w:r>
      <w:r w:rsidRPr="00C579A1">
        <w:rPr>
          <w:rFonts w:cs="B Nazanin"/>
          <w:b/>
          <w:bCs/>
          <w:sz w:val="26"/>
          <w:szCs w:val="26"/>
          <w:rtl/>
        </w:rPr>
        <w:t xml:space="preserve"> </w:t>
      </w:r>
      <w:r w:rsidRPr="00C579A1">
        <w:rPr>
          <w:rFonts w:cs="B Nazanin" w:hint="cs"/>
          <w:b/>
          <w:bCs/>
          <w:sz w:val="26"/>
          <w:szCs w:val="26"/>
          <w:rtl/>
        </w:rPr>
        <w:t>شصت</w:t>
      </w:r>
      <w:r w:rsidRPr="00C579A1">
        <w:rPr>
          <w:rFonts w:cs="B Nazanin"/>
          <w:b/>
          <w:bCs/>
          <w:sz w:val="26"/>
          <w:szCs w:val="26"/>
          <w:rtl/>
        </w:rPr>
        <w:t xml:space="preserve"> </w:t>
      </w:r>
      <w:r w:rsidRPr="00C579A1">
        <w:rPr>
          <w:rFonts w:cs="B Nazanin" w:hint="cs"/>
          <w:b/>
          <w:bCs/>
          <w:sz w:val="26"/>
          <w:szCs w:val="26"/>
          <w:rtl/>
        </w:rPr>
        <w:t>به</w:t>
      </w:r>
      <w:r w:rsidRPr="00C579A1">
        <w:rPr>
          <w:rFonts w:cs="B Nazanin"/>
          <w:b/>
          <w:bCs/>
          <w:sz w:val="26"/>
          <w:szCs w:val="26"/>
          <w:rtl/>
        </w:rPr>
        <w:t xml:space="preserve"> </w:t>
      </w:r>
      <w:r w:rsidRPr="00C579A1">
        <w:rPr>
          <w:rFonts w:cs="B Nazanin" w:hint="cs"/>
          <w:b/>
          <w:bCs/>
          <w:sz w:val="26"/>
          <w:szCs w:val="26"/>
          <w:rtl/>
        </w:rPr>
        <w:t>دولت</w:t>
      </w:r>
      <w:r w:rsidRPr="00C579A1">
        <w:rPr>
          <w:rFonts w:cs="B Nazanin"/>
          <w:b/>
          <w:bCs/>
          <w:sz w:val="26"/>
          <w:szCs w:val="26"/>
          <w:rtl/>
        </w:rPr>
        <w:t xml:space="preserve"> </w:t>
      </w:r>
      <w:r w:rsidRPr="00C579A1">
        <w:rPr>
          <w:rFonts w:cs="B Nazanin" w:hint="cs"/>
          <w:b/>
          <w:bCs/>
          <w:sz w:val="26"/>
          <w:szCs w:val="26"/>
          <w:rtl/>
        </w:rPr>
        <w:t>تسليم</w:t>
      </w:r>
      <w:r w:rsidRPr="00C579A1">
        <w:rPr>
          <w:rFonts w:cs="B Nazanin"/>
          <w:b/>
          <w:bCs/>
          <w:sz w:val="26"/>
          <w:szCs w:val="26"/>
          <w:rtl/>
        </w:rPr>
        <w:t xml:space="preserve"> </w:t>
      </w:r>
      <w:r w:rsidRPr="00C579A1">
        <w:rPr>
          <w:rFonts w:cs="B Nazanin" w:hint="cs"/>
          <w:b/>
          <w:bCs/>
          <w:sz w:val="26"/>
          <w:szCs w:val="26"/>
          <w:rtl/>
        </w:rPr>
        <w:t>گرديد</w:t>
      </w:r>
      <w:r w:rsidRPr="00C579A1">
        <w:rPr>
          <w:rFonts w:cs="B Nazanin"/>
          <w:b/>
          <w:bCs/>
          <w:sz w:val="26"/>
          <w:szCs w:val="26"/>
          <w:rtl/>
        </w:rPr>
        <w:t xml:space="preserve">. </w:t>
      </w:r>
      <w:r w:rsidRPr="00C579A1">
        <w:rPr>
          <w:rFonts w:cs="B Nazanin" w:hint="cs"/>
          <w:b/>
          <w:bCs/>
          <w:sz w:val="26"/>
          <w:szCs w:val="26"/>
          <w:rtl/>
        </w:rPr>
        <w:t>اين</w:t>
      </w:r>
      <w:r w:rsidRPr="00C579A1">
        <w:rPr>
          <w:rFonts w:cs="B Nazanin"/>
          <w:b/>
          <w:bCs/>
          <w:sz w:val="26"/>
          <w:szCs w:val="26"/>
          <w:rtl/>
        </w:rPr>
        <w:t xml:space="preserve"> </w:t>
      </w:r>
      <w:r w:rsidRPr="00C579A1">
        <w:rPr>
          <w:rFonts w:cs="B Nazanin" w:hint="cs"/>
          <w:b/>
          <w:bCs/>
          <w:sz w:val="26"/>
          <w:szCs w:val="26"/>
          <w:rtl/>
        </w:rPr>
        <w:t>تسليمي</w:t>
      </w:r>
      <w:r w:rsidRPr="00C579A1">
        <w:rPr>
          <w:rFonts w:cs="B Nazanin"/>
          <w:b/>
          <w:bCs/>
          <w:sz w:val="26"/>
          <w:szCs w:val="26"/>
          <w:rtl/>
        </w:rPr>
        <w:t xml:space="preserve"> </w:t>
      </w:r>
      <w:r w:rsidRPr="00C579A1">
        <w:rPr>
          <w:rFonts w:cs="B Nazanin" w:hint="cs"/>
          <w:b/>
          <w:bCs/>
          <w:sz w:val="26"/>
          <w:szCs w:val="26"/>
          <w:rtl/>
        </w:rPr>
        <w:t>كه</w:t>
      </w:r>
      <w:r w:rsidRPr="00C579A1">
        <w:rPr>
          <w:rFonts w:cs="B Nazanin"/>
          <w:b/>
          <w:bCs/>
          <w:sz w:val="26"/>
          <w:szCs w:val="26"/>
          <w:rtl/>
        </w:rPr>
        <w:t xml:space="preserve"> </w:t>
      </w:r>
      <w:r w:rsidRPr="00C579A1">
        <w:rPr>
          <w:rFonts w:cs="B Nazanin" w:hint="cs"/>
          <w:b/>
          <w:bCs/>
          <w:sz w:val="26"/>
          <w:szCs w:val="26"/>
          <w:rtl/>
        </w:rPr>
        <w:t>تحت</w:t>
      </w:r>
      <w:r w:rsidRPr="00C579A1">
        <w:rPr>
          <w:rFonts w:cs="B Nazanin"/>
          <w:b/>
          <w:bCs/>
          <w:sz w:val="26"/>
          <w:szCs w:val="26"/>
          <w:rtl/>
        </w:rPr>
        <w:t xml:space="preserve"> </w:t>
      </w:r>
      <w:r w:rsidRPr="00C579A1">
        <w:rPr>
          <w:rFonts w:cs="B Nazanin" w:hint="cs"/>
          <w:b/>
          <w:bCs/>
          <w:sz w:val="26"/>
          <w:szCs w:val="26"/>
          <w:rtl/>
        </w:rPr>
        <w:t>تاثير</w:t>
      </w:r>
      <w:r w:rsidRPr="00C579A1">
        <w:rPr>
          <w:rFonts w:cs="B Nazanin"/>
          <w:b/>
          <w:bCs/>
          <w:sz w:val="26"/>
          <w:szCs w:val="26"/>
          <w:rtl/>
        </w:rPr>
        <w:t xml:space="preserve"> </w:t>
      </w:r>
      <w:r w:rsidRPr="00C579A1">
        <w:rPr>
          <w:rFonts w:cs="B Nazanin" w:hint="cs"/>
          <w:b/>
          <w:bCs/>
          <w:sz w:val="26"/>
          <w:szCs w:val="26"/>
          <w:rtl/>
        </w:rPr>
        <w:t>حركات</w:t>
      </w:r>
      <w:r w:rsidRPr="00C579A1">
        <w:rPr>
          <w:rFonts w:cs="B Nazanin"/>
          <w:b/>
          <w:bCs/>
          <w:sz w:val="26"/>
          <w:szCs w:val="26"/>
          <w:rtl/>
        </w:rPr>
        <w:t xml:space="preserve"> </w:t>
      </w:r>
      <w:r w:rsidRPr="00C579A1">
        <w:rPr>
          <w:rFonts w:cs="B Nazanin" w:hint="cs"/>
          <w:b/>
          <w:bCs/>
          <w:sz w:val="26"/>
          <w:szCs w:val="26"/>
          <w:rtl/>
        </w:rPr>
        <w:t>تسليم</w:t>
      </w:r>
      <w:r w:rsidRPr="00C579A1">
        <w:rPr>
          <w:rFonts w:cs="B Nazanin"/>
          <w:b/>
          <w:bCs/>
          <w:sz w:val="26"/>
          <w:szCs w:val="26"/>
          <w:rtl/>
        </w:rPr>
        <w:t xml:space="preserve"> </w:t>
      </w:r>
      <w:r w:rsidRPr="00C579A1">
        <w:rPr>
          <w:rFonts w:cs="B Nazanin" w:hint="cs"/>
          <w:b/>
          <w:bCs/>
          <w:sz w:val="26"/>
          <w:szCs w:val="26"/>
          <w:rtl/>
        </w:rPr>
        <w:t>طلبانه</w:t>
      </w:r>
      <w:r w:rsidRPr="00C579A1">
        <w:rPr>
          <w:rFonts w:cs="B Nazanin"/>
          <w:b/>
          <w:bCs/>
          <w:sz w:val="26"/>
          <w:szCs w:val="26"/>
          <w:rtl/>
        </w:rPr>
        <w:t xml:space="preserve"> </w:t>
      </w: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هرات</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بدنبال</w:t>
      </w:r>
      <w:r w:rsidRPr="00C579A1">
        <w:rPr>
          <w:rFonts w:cs="B Nazanin"/>
          <w:b/>
          <w:bCs/>
          <w:sz w:val="26"/>
          <w:szCs w:val="26"/>
          <w:rtl/>
        </w:rPr>
        <w:t xml:space="preserve"> </w:t>
      </w:r>
      <w:r w:rsidRPr="00C579A1">
        <w:rPr>
          <w:rFonts w:cs="B Nazanin" w:hint="cs"/>
          <w:b/>
          <w:bCs/>
          <w:sz w:val="26"/>
          <w:szCs w:val="26"/>
          <w:rtl/>
        </w:rPr>
        <w:t>آن</w:t>
      </w:r>
      <w:r w:rsidRPr="00C579A1">
        <w:rPr>
          <w:rFonts w:cs="B Nazanin"/>
          <w:b/>
          <w:bCs/>
          <w:sz w:val="26"/>
          <w:szCs w:val="26"/>
          <w:rtl/>
        </w:rPr>
        <w:t xml:space="preserve"> </w:t>
      </w:r>
      <w:r w:rsidRPr="00C579A1">
        <w:rPr>
          <w:rFonts w:cs="B Nazanin" w:hint="cs"/>
          <w:b/>
          <w:bCs/>
          <w:sz w:val="26"/>
          <w:szCs w:val="26"/>
          <w:rtl/>
        </w:rPr>
        <w:t>بوقوع</w:t>
      </w:r>
      <w:r w:rsidRPr="00C579A1">
        <w:rPr>
          <w:rFonts w:cs="B Nazanin"/>
          <w:b/>
          <w:bCs/>
          <w:sz w:val="26"/>
          <w:szCs w:val="26"/>
          <w:rtl/>
        </w:rPr>
        <w:t xml:space="preserve"> </w:t>
      </w:r>
      <w:r w:rsidRPr="00C579A1">
        <w:rPr>
          <w:rFonts w:cs="B Nazanin" w:hint="cs"/>
          <w:b/>
          <w:bCs/>
          <w:sz w:val="26"/>
          <w:szCs w:val="26"/>
          <w:rtl/>
        </w:rPr>
        <w:t>پيوست</w:t>
      </w:r>
      <w:r w:rsidRPr="00C579A1">
        <w:rPr>
          <w:rFonts w:cs="B Nazanin"/>
          <w:b/>
          <w:bCs/>
          <w:sz w:val="26"/>
          <w:szCs w:val="26"/>
          <w:rtl/>
        </w:rPr>
        <w:t xml:space="preserve"> </w:t>
      </w:r>
      <w:r w:rsidRPr="00C579A1">
        <w:rPr>
          <w:rFonts w:cs="B Nazanin" w:hint="cs"/>
          <w:b/>
          <w:bCs/>
          <w:sz w:val="26"/>
          <w:szCs w:val="26"/>
          <w:rtl/>
        </w:rPr>
        <w:t>توسط</w:t>
      </w:r>
      <w:r w:rsidRPr="00C579A1">
        <w:rPr>
          <w:rFonts w:cs="B Nazanin"/>
          <w:b/>
          <w:bCs/>
          <w:sz w:val="26"/>
          <w:szCs w:val="26"/>
          <w:rtl/>
        </w:rPr>
        <w:t xml:space="preserve"> </w:t>
      </w:r>
      <w:r w:rsidRPr="00C579A1">
        <w:rPr>
          <w:rFonts w:cs="B Nazanin" w:hint="cs"/>
          <w:b/>
          <w:bCs/>
          <w:sz w:val="26"/>
          <w:szCs w:val="26"/>
          <w:rtl/>
        </w:rPr>
        <w:t>مركزيت</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رسميت</w:t>
      </w:r>
      <w:r w:rsidRPr="00C579A1">
        <w:rPr>
          <w:rFonts w:cs="B Nazanin"/>
          <w:b/>
          <w:bCs/>
          <w:sz w:val="26"/>
          <w:szCs w:val="26"/>
          <w:rtl/>
        </w:rPr>
        <w:t xml:space="preserve"> </w:t>
      </w:r>
      <w:r w:rsidRPr="00C579A1">
        <w:rPr>
          <w:rFonts w:cs="B Nazanin" w:hint="cs"/>
          <w:b/>
          <w:bCs/>
          <w:sz w:val="26"/>
          <w:szCs w:val="26"/>
          <w:rtl/>
        </w:rPr>
        <w:t>داده</w:t>
      </w:r>
      <w:r w:rsidRPr="00C579A1">
        <w:rPr>
          <w:rFonts w:cs="B Nazanin"/>
          <w:b/>
          <w:bCs/>
          <w:sz w:val="26"/>
          <w:szCs w:val="26"/>
          <w:rtl/>
        </w:rPr>
        <w:t xml:space="preserve"> </w:t>
      </w:r>
      <w:r w:rsidRPr="00C579A1">
        <w:rPr>
          <w:rFonts w:cs="B Nazanin" w:hint="cs"/>
          <w:b/>
          <w:bCs/>
          <w:sz w:val="26"/>
          <w:szCs w:val="26"/>
          <w:rtl/>
        </w:rPr>
        <w:t>شد</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تا</w:t>
      </w:r>
      <w:r w:rsidRPr="00C579A1">
        <w:rPr>
          <w:rFonts w:cs="B Nazanin"/>
          <w:b/>
          <w:bCs/>
          <w:sz w:val="26"/>
          <w:szCs w:val="26"/>
          <w:rtl/>
        </w:rPr>
        <w:t xml:space="preserve"> </w:t>
      </w:r>
      <w:r w:rsidRPr="00C579A1">
        <w:rPr>
          <w:rFonts w:cs="B Nazanin" w:hint="cs"/>
          <w:b/>
          <w:bCs/>
          <w:sz w:val="26"/>
          <w:szCs w:val="26"/>
          <w:rtl/>
        </w:rPr>
        <w:t>سطح</w:t>
      </w:r>
      <w:r w:rsidRPr="00C579A1">
        <w:rPr>
          <w:rFonts w:cs="B Nazanin"/>
          <w:b/>
          <w:bCs/>
          <w:sz w:val="26"/>
          <w:szCs w:val="26"/>
          <w:rtl/>
        </w:rPr>
        <w:t xml:space="preserve"> </w:t>
      </w:r>
      <w:r w:rsidRPr="00C579A1">
        <w:rPr>
          <w:rFonts w:cs="B Nazanin" w:hint="cs"/>
          <w:b/>
          <w:bCs/>
          <w:sz w:val="26"/>
          <w:szCs w:val="26"/>
          <w:rtl/>
        </w:rPr>
        <w:t>امضاي</w:t>
      </w:r>
      <w:r w:rsidRPr="00C579A1">
        <w:rPr>
          <w:rFonts w:cs="B Nazanin"/>
          <w:b/>
          <w:bCs/>
          <w:sz w:val="26"/>
          <w:szCs w:val="26"/>
          <w:rtl/>
        </w:rPr>
        <w:t xml:space="preserve"> </w:t>
      </w:r>
      <w:r w:rsidRPr="00C579A1">
        <w:rPr>
          <w:rFonts w:cs="B Nazanin" w:hint="cs"/>
          <w:b/>
          <w:bCs/>
          <w:sz w:val="26"/>
          <w:szCs w:val="26"/>
          <w:rtl/>
        </w:rPr>
        <w:t>پروتوكول</w:t>
      </w:r>
      <w:r w:rsidRPr="00C579A1">
        <w:rPr>
          <w:rFonts w:cs="B Nazanin"/>
          <w:b/>
          <w:bCs/>
          <w:sz w:val="26"/>
          <w:szCs w:val="26"/>
          <w:rtl/>
        </w:rPr>
        <w:t xml:space="preserve"> </w:t>
      </w:r>
      <w:r w:rsidRPr="00C579A1">
        <w:rPr>
          <w:rFonts w:cs="B Nazanin" w:hint="cs"/>
          <w:b/>
          <w:bCs/>
          <w:sz w:val="26"/>
          <w:szCs w:val="26"/>
          <w:rtl/>
        </w:rPr>
        <w:t>همكاري</w:t>
      </w:r>
      <w:r w:rsidRPr="00C579A1">
        <w:rPr>
          <w:rFonts w:cs="B Nazanin"/>
          <w:b/>
          <w:bCs/>
          <w:sz w:val="26"/>
          <w:szCs w:val="26"/>
          <w:rtl/>
        </w:rPr>
        <w:t xml:space="preserve"> </w:t>
      </w:r>
      <w:r w:rsidRPr="00C579A1">
        <w:rPr>
          <w:rFonts w:cs="B Nazanin" w:hint="cs"/>
          <w:b/>
          <w:bCs/>
          <w:sz w:val="26"/>
          <w:szCs w:val="26"/>
          <w:rtl/>
        </w:rPr>
        <w:t>با</w:t>
      </w:r>
      <w:r w:rsidRPr="00C579A1">
        <w:rPr>
          <w:rFonts w:cs="B Nazanin"/>
          <w:b/>
          <w:bCs/>
          <w:sz w:val="26"/>
          <w:szCs w:val="26"/>
          <w:rtl/>
        </w:rPr>
        <w:t xml:space="preserve"> </w:t>
      </w:r>
      <w:r w:rsidRPr="00C579A1">
        <w:rPr>
          <w:rFonts w:cs="B Nazanin" w:hint="cs"/>
          <w:b/>
          <w:bCs/>
          <w:sz w:val="26"/>
          <w:szCs w:val="26"/>
          <w:rtl/>
        </w:rPr>
        <w:t>دولت</w:t>
      </w:r>
      <w:r w:rsidRPr="00C579A1">
        <w:rPr>
          <w:rFonts w:cs="B Nazanin"/>
          <w:b/>
          <w:bCs/>
          <w:sz w:val="26"/>
          <w:szCs w:val="26"/>
          <w:rtl/>
        </w:rPr>
        <w:t xml:space="preserve"> </w:t>
      </w:r>
      <w:r w:rsidRPr="00C579A1">
        <w:rPr>
          <w:rFonts w:cs="B Nazanin" w:hint="cs"/>
          <w:b/>
          <w:bCs/>
          <w:sz w:val="26"/>
          <w:szCs w:val="26"/>
          <w:rtl/>
        </w:rPr>
        <w:t>از</w:t>
      </w:r>
      <w:r w:rsidRPr="00C579A1">
        <w:rPr>
          <w:rFonts w:cs="B Nazanin"/>
          <w:b/>
          <w:bCs/>
          <w:sz w:val="26"/>
          <w:szCs w:val="26"/>
          <w:rtl/>
        </w:rPr>
        <w:t xml:space="preserve"> </w:t>
      </w:r>
      <w:r w:rsidRPr="00C579A1">
        <w:rPr>
          <w:rFonts w:cs="B Nazanin" w:hint="cs"/>
          <w:b/>
          <w:bCs/>
          <w:sz w:val="26"/>
          <w:szCs w:val="26"/>
          <w:rtl/>
        </w:rPr>
        <w:t>جانب</w:t>
      </w:r>
      <w:r w:rsidRPr="00C579A1">
        <w:rPr>
          <w:rFonts w:cs="B Nazanin"/>
          <w:b/>
          <w:bCs/>
          <w:sz w:val="26"/>
          <w:szCs w:val="26"/>
          <w:rtl/>
        </w:rPr>
        <w:t xml:space="preserve"> </w:t>
      </w:r>
      <w:r w:rsidRPr="00C579A1">
        <w:rPr>
          <w:rFonts w:cs="B Nazanin" w:hint="cs"/>
          <w:b/>
          <w:bCs/>
          <w:sz w:val="26"/>
          <w:szCs w:val="26"/>
          <w:rtl/>
        </w:rPr>
        <w:t>نماينده</w:t>
      </w:r>
      <w:r w:rsidRPr="00C579A1">
        <w:rPr>
          <w:rFonts w:cs="B Nazanin"/>
          <w:b/>
          <w:bCs/>
          <w:sz w:val="26"/>
          <w:szCs w:val="26"/>
          <w:rtl/>
        </w:rPr>
        <w:t xml:space="preserve"> </w:t>
      </w:r>
      <w:r w:rsidRPr="00C579A1">
        <w:rPr>
          <w:rFonts w:cs="B Nazanin" w:hint="cs"/>
          <w:b/>
          <w:bCs/>
          <w:sz w:val="26"/>
          <w:szCs w:val="26"/>
          <w:rtl/>
        </w:rPr>
        <w:t>مركزيت</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ارتقا</w:t>
      </w:r>
      <w:r w:rsidRPr="00C579A1">
        <w:rPr>
          <w:rFonts w:cs="B Nazanin"/>
          <w:b/>
          <w:bCs/>
          <w:sz w:val="26"/>
          <w:szCs w:val="26"/>
          <w:rtl/>
        </w:rPr>
        <w:t xml:space="preserve"> </w:t>
      </w:r>
      <w:r w:rsidRPr="00C579A1">
        <w:rPr>
          <w:rFonts w:cs="B Nazanin" w:hint="cs"/>
          <w:b/>
          <w:bCs/>
          <w:sz w:val="26"/>
          <w:szCs w:val="26"/>
          <w:rtl/>
        </w:rPr>
        <w:t>پيدا</w:t>
      </w:r>
      <w:r w:rsidRPr="00C579A1">
        <w:rPr>
          <w:rFonts w:cs="B Nazanin"/>
          <w:b/>
          <w:bCs/>
          <w:sz w:val="26"/>
          <w:szCs w:val="26"/>
          <w:rtl/>
        </w:rPr>
        <w:t xml:space="preserve"> </w:t>
      </w:r>
      <w:r w:rsidRPr="00C579A1">
        <w:rPr>
          <w:rFonts w:cs="B Nazanin" w:hint="cs"/>
          <w:b/>
          <w:bCs/>
          <w:sz w:val="26"/>
          <w:szCs w:val="26"/>
          <w:rtl/>
        </w:rPr>
        <w:t>كرد</w:t>
      </w:r>
      <w:r w:rsidRPr="00C579A1">
        <w:rPr>
          <w:rFonts w:cs="B Nazanin"/>
          <w:b/>
          <w:bCs/>
          <w:sz w:val="26"/>
          <w:szCs w:val="26"/>
          <w:rtl/>
        </w:rPr>
        <w:t xml:space="preserve">. </w:t>
      </w:r>
      <w:r w:rsidRPr="00C579A1">
        <w:rPr>
          <w:rFonts w:cs="B Nazanin" w:hint="cs"/>
          <w:b/>
          <w:bCs/>
          <w:sz w:val="26"/>
          <w:szCs w:val="26"/>
          <w:rtl/>
        </w:rPr>
        <w:t>رابطه</w:t>
      </w:r>
      <w:r w:rsidRPr="00C579A1">
        <w:rPr>
          <w:rFonts w:cs="B Nazanin"/>
          <w:b/>
          <w:bCs/>
          <w:sz w:val="26"/>
          <w:szCs w:val="26"/>
          <w:rtl/>
        </w:rPr>
        <w:t xml:space="preserve"> </w:t>
      </w:r>
      <w:r w:rsidRPr="00C579A1">
        <w:rPr>
          <w:rFonts w:cs="B Nazanin" w:hint="cs"/>
          <w:b/>
          <w:bCs/>
          <w:sz w:val="26"/>
          <w:szCs w:val="26"/>
          <w:rtl/>
        </w:rPr>
        <w:t>پروتوكولي</w:t>
      </w:r>
      <w:r w:rsidRPr="00C579A1">
        <w:rPr>
          <w:rFonts w:cs="B Nazanin"/>
          <w:b/>
          <w:bCs/>
          <w:sz w:val="26"/>
          <w:szCs w:val="26"/>
          <w:rtl/>
        </w:rPr>
        <w:t xml:space="preserve"> </w:t>
      </w:r>
      <w:r w:rsidRPr="00C579A1">
        <w:rPr>
          <w:rFonts w:cs="B Nazanin" w:hint="cs"/>
          <w:b/>
          <w:bCs/>
          <w:sz w:val="26"/>
          <w:szCs w:val="26"/>
          <w:rtl/>
        </w:rPr>
        <w:t>با</w:t>
      </w:r>
      <w:r w:rsidRPr="00C579A1">
        <w:rPr>
          <w:rFonts w:cs="B Nazanin"/>
          <w:b/>
          <w:bCs/>
          <w:sz w:val="26"/>
          <w:szCs w:val="26"/>
          <w:rtl/>
        </w:rPr>
        <w:t xml:space="preserve"> </w:t>
      </w:r>
      <w:r w:rsidRPr="00C579A1">
        <w:rPr>
          <w:rFonts w:cs="B Nazanin" w:hint="cs"/>
          <w:b/>
          <w:bCs/>
          <w:sz w:val="26"/>
          <w:szCs w:val="26"/>
          <w:rtl/>
        </w:rPr>
        <w:t>دولت،</w:t>
      </w:r>
      <w:r w:rsidRPr="00C579A1">
        <w:rPr>
          <w:rFonts w:cs="B Nazanin"/>
          <w:b/>
          <w:bCs/>
          <w:sz w:val="26"/>
          <w:szCs w:val="26"/>
          <w:rtl/>
        </w:rPr>
        <w:t xml:space="preserve"> </w:t>
      </w:r>
      <w:r w:rsidRPr="00C579A1">
        <w:rPr>
          <w:rFonts w:cs="B Nazanin" w:hint="cs"/>
          <w:b/>
          <w:bCs/>
          <w:sz w:val="26"/>
          <w:szCs w:val="26"/>
          <w:rtl/>
        </w:rPr>
        <w:t>حركات</w:t>
      </w:r>
      <w:r w:rsidRPr="00C579A1">
        <w:rPr>
          <w:rFonts w:cs="B Nazanin"/>
          <w:b/>
          <w:bCs/>
          <w:sz w:val="26"/>
          <w:szCs w:val="26"/>
          <w:rtl/>
        </w:rPr>
        <w:t xml:space="preserve"> </w:t>
      </w:r>
      <w:r w:rsidRPr="00C579A1">
        <w:rPr>
          <w:rFonts w:cs="B Nazanin" w:hint="cs"/>
          <w:b/>
          <w:bCs/>
          <w:sz w:val="26"/>
          <w:szCs w:val="26"/>
          <w:rtl/>
        </w:rPr>
        <w:t>تسليم</w:t>
      </w:r>
      <w:r w:rsidRPr="00C579A1">
        <w:rPr>
          <w:rFonts w:cs="B Nazanin"/>
          <w:b/>
          <w:bCs/>
          <w:sz w:val="26"/>
          <w:szCs w:val="26"/>
          <w:rtl/>
        </w:rPr>
        <w:t xml:space="preserve"> </w:t>
      </w:r>
      <w:r w:rsidRPr="00C579A1">
        <w:rPr>
          <w:rFonts w:cs="B Nazanin" w:hint="cs"/>
          <w:b/>
          <w:bCs/>
          <w:sz w:val="26"/>
          <w:szCs w:val="26"/>
          <w:rtl/>
        </w:rPr>
        <w:t>طلبانه</w:t>
      </w:r>
      <w:r w:rsidRPr="00C579A1">
        <w:rPr>
          <w:rFonts w:cs="B Nazanin"/>
          <w:b/>
          <w:bCs/>
          <w:sz w:val="26"/>
          <w:szCs w:val="26"/>
          <w:rtl/>
        </w:rPr>
        <w:t xml:space="preserve"> </w:t>
      </w:r>
      <w:r w:rsidRPr="00C579A1">
        <w:rPr>
          <w:rFonts w:cs="B Nazanin" w:hint="cs"/>
          <w:b/>
          <w:bCs/>
          <w:sz w:val="26"/>
          <w:szCs w:val="26"/>
          <w:rtl/>
        </w:rPr>
        <w:t>را</w:t>
      </w:r>
      <w:r w:rsidRPr="00C579A1">
        <w:rPr>
          <w:rFonts w:cs="B Nazanin"/>
          <w:b/>
          <w:bCs/>
          <w:sz w:val="26"/>
          <w:szCs w:val="26"/>
          <w:rtl/>
        </w:rPr>
        <w:t xml:space="preserve"> </w:t>
      </w:r>
      <w:r w:rsidRPr="00C579A1">
        <w:rPr>
          <w:rFonts w:cs="B Nazanin" w:hint="cs"/>
          <w:b/>
          <w:bCs/>
          <w:sz w:val="26"/>
          <w:szCs w:val="26"/>
          <w:rtl/>
        </w:rPr>
        <w:t>از</w:t>
      </w:r>
      <w:r w:rsidRPr="00C579A1">
        <w:rPr>
          <w:rFonts w:cs="B Nazanin"/>
          <w:b/>
          <w:bCs/>
          <w:sz w:val="26"/>
          <w:szCs w:val="26"/>
          <w:rtl/>
        </w:rPr>
        <w:t xml:space="preserve"> </w:t>
      </w:r>
      <w:r w:rsidRPr="00C579A1">
        <w:rPr>
          <w:rFonts w:cs="B Nazanin" w:hint="cs"/>
          <w:b/>
          <w:bCs/>
          <w:sz w:val="26"/>
          <w:szCs w:val="26"/>
          <w:rtl/>
        </w:rPr>
        <w:t>كوهدامن</w:t>
      </w:r>
      <w:r w:rsidRPr="00C579A1">
        <w:rPr>
          <w:rFonts w:cs="B Nazanin"/>
          <w:b/>
          <w:bCs/>
          <w:sz w:val="26"/>
          <w:szCs w:val="26"/>
          <w:rtl/>
        </w:rPr>
        <w:t xml:space="preserve"> </w:t>
      </w:r>
      <w:r w:rsidRPr="00C579A1">
        <w:rPr>
          <w:rFonts w:cs="B Nazanin" w:hint="cs"/>
          <w:b/>
          <w:bCs/>
          <w:sz w:val="26"/>
          <w:szCs w:val="26"/>
          <w:rtl/>
        </w:rPr>
        <w:t>به</w:t>
      </w:r>
      <w:r w:rsidRPr="00C579A1">
        <w:rPr>
          <w:rFonts w:cs="B Nazanin"/>
          <w:b/>
          <w:bCs/>
          <w:sz w:val="26"/>
          <w:szCs w:val="26"/>
          <w:rtl/>
        </w:rPr>
        <w:t xml:space="preserve"> </w:t>
      </w:r>
      <w:r w:rsidRPr="00C579A1">
        <w:rPr>
          <w:rFonts w:cs="B Nazanin" w:hint="cs"/>
          <w:b/>
          <w:bCs/>
          <w:sz w:val="26"/>
          <w:szCs w:val="26"/>
          <w:rtl/>
        </w:rPr>
        <w:t>پروان</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مزار</w:t>
      </w:r>
      <w:r w:rsidRPr="00C579A1">
        <w:rPr>
          <w:rFonts w:cs="B Nazanin"/>
          <w:b/>
          <w:bCs/>
          <w:sz w:val="26"/>
          <w:szCs w:val="26"/>
          <w:rtl/>
        </w:rPr>
        <w:t xml:space="preserve"> </w:t>
      </w:r>
      <w:r w:rsidRPr="00C579A1">
        <w:rPr>
          <w:rFonts w:cs="B Nazanin" w:hint="cs"/>
          <w:b/>
          <w:bCs/>
          <w:sz w:val="26"/>
          <w:szCs w:val="26"/>
          <w:rtl/>
        </w:rPr>
        <w:t>كشانيد</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آن</w:t>
      </w:r>
      <w:r w:rsidRPr="00C579A1">
        <w:rPr>
          <w:rFonts w:cs="B Nazanin"/>
          <w:b/>
          <w:bCs/>
          <w:sz w:val="26"/>
          <w:szCs w:val="26"/>
          <w:rtl/>
        </w:rPr>
        <w:t xml:space="preserve"> </w:t>
      </w:r>
      <w:r w:rsidRPr="00C579A1">
        <w:rPr>
          <w:rFonts w:cs="B Nazanin" w:hint="cs"/>
          <w:b/>
          <w:bCs/>
          <w:sz w:val="26"/>
          <w:szCs w:val="26"/>
          <w:rtl/>
        </w:rPr>
        <w:t>مناطق</w:t>
      </w:r>
      <w:r w:rsidRPr="00C579A1">
        <w:rPr>
          <w:rFonts w:cs="B Nazanin"/>
          <w:b/>
          <w:bCs/>
          <w:sz w:val="26"/>
          <w:szCs w:val="26"/>
          <w:rtl/>
        </w:rPr>
        <w:t xml:space="preserve"> </w:t>
      </w:r>
      <w:r w:rsidRPr="00C579A1">
        <w:rPr>
          <w:rFonts w:cs="B Nazanin" w:hint="cs"/>
          <w:b/>
          <w:bCs/>
          <w:sz w:val="26"/>
          <w:szCs w:val="26"/>
          <w:rtl/>
        </w:rPr>
        <w:t>نيز</w:t>
      </w:r>
      <w:r w:rsidRPr="00C579A1">
        <w:rPr>
          <w:rFonts w:cs="B Nazanin"/>
          <w:b/>
          <w:bCs/>
          <w:sz w:val="26"/>
          <w:szCs w:val="26"/>
          <w:rtl/>
        </w:rPr>
        <w:t xml:space="preserve"> </w:t>
      </w:r>
      <w:r w:rsidRPr="00C579A1">
        <w:rPr>
          <w:rFonts w:cs="B Nazanin" w:hint="cs"/>
          <w:b/>
          <w:bCs/>
          <w:sz w:val="26"/>
          <w:szCs w:val="26"/>
          <w:rtl/>
        </w:rPr>
        <w:t>عناصري</w:t>
      </w:r>
      <w:r w:rsidRPr="00C579A1">
        <w:rPr>
          <w:rFonts w:cs="B Nazanin"/>
          <w:b/>
          <w:bCs/>
          <w:sz w:val="26"/>
          <w:szCs w:val="26"/>
          <w:rtl/>
        </w:rPr>
        <w:t xml:space="preserve"> </w:t>
      </w:r>
      <w:r w:rsidRPr="00C579A1">
        <w:rPr>
          <w:rFonts w:cs="B Nazanin" w:hint="cs"/>
          <w:b/>
          <w:bCs/>
          <w:sz w:val="26"/>
          <w:szCs w:val="26"/>
          <w:rtl/>
        </w:rPr>
        <w:t>به</w:t>
      </w:r>
      <w:r w:rsidRPr="00C579A1">
        <w:rPr>
          <w:rFonts w:cs="B Nazanin"/>
          <w:b/>
          <w:bCs/>
          <w:sz w:val="26"/>
          <w:szCs w:val="26"/>
          <w:rtl/>
        </w:rPr>
        <w:t xml:space="preserve"> </w:t>
      </w:r>
      <w:r w:rsidRPr="00C579A1">
        <w:rPr>
          <w:rFonts w:cs="B Nazanin" w:hint="cs"/>
          <w:b/>
          <w:bCs/>
          <w:sz w:val="26"/>
          <w:szCs w:val="26"/>
          <w:rtl/>
        </w:rPr>
        <w:t>دولت</w:t>
      </w:r>
      <w:r w:rsidRPr="00C579A1">
        <w:rPr>
          <w:rFonts w:cs="B Nazanin"/>
          <w:b/>
          <w:bCs/>
          <w:sz w:val="26"/>
          <w:szCs w:val="26"/>
          <w:rtl/>
        </w:rPr>
        <w:t xml:space="preserve"> </w:t>
      </w:r>
      <w:r w:rsidRPr="00C579A1">
        <w:rPr>
          <w:rFonts w:cs="B Nazanin" w:hint="cs"/>
          <w:b/>
          <w:bCs/>
          <w:sz w:val="26"/>
          <w:szCs w:val="26"/>
          <w:rtl/>
        </w:rPr>
        <w:t>تسليم</w:t>
      </w:r>
      <w:r w:rsidRPr="00C579A1">
        <w:rPr>
          <w:rFonts w:cs="B Nazanin"/>
          <w:b/>
          <w:bCs/>
          <w:sz w:val="26"/>
          <w:szCs w:val="26"/>
          <w:rtl/>
        </w:rPr>
        <w:t xml:space="preserve"> </w:t>
      </w:r>
      <w:r w:rsidRPr="00C579A1">
        <w:rPr>
          <w:rFonts w:cs="B Nazanin" w:hint="cs"/>
          <w:b/>
          <w:bCs/>
          <w:sz w:val="26"/>
          <w:szCs w:val="26"/>
          <w:rtl/>
        </w:rPr>
        <w:t>شدند</w:t>
      </w:r>
      <w:r w:rsidRPr="00C579A1">
        <w:rPr>
          <w:rFonts w:cs="B Nazanin"/>
          <w:b/>
          <w:bCs/>
          <w:sz w:val="26"/>
          <w:szCs w:val="26"/>
          <w:rtl/>
        </w:rPr>
        <w:t xml:space="preserve">. </w:t>
      </w:r>
    </w:p>
    <w:p w:rsidR="00C579A1" w:rsidRPr="00C579A1" w:rsidRDefault="00C579A1" w:rsidP="00612588">
      <w:pPr>
        <w:spacing w:line="240" w:lineRule="atLeast"/>
        <w:jc w:val="both"/>
        <w:rPr>
          <w:rFonts w:cs="B Nazanin"/>
          <w:b/>
          <w:bCs/>
          <w:sz w:val="26"/>
          <w:szCs w:val="26"/>
          <w:rtl/>
        </w:rPr>
      </w:pPr>
      <w:r w:rsidRPr="00C579A1">
        <w:rPr>
          <w:rFonts w:cs="B Nazanin" w:hint="cs"/>
          <w:b/>
          <w:bCs/>
          <w:sz w:val="26"/>
          <w:szCs w:val="26"/>
          <w:rtl/>
        </w:rPr>
        <w:t>جبهه</w:t>
      </w:r>
      <w:r w:rsidRPr="00C579A1">
        <w:rPr>
          <w:rFonts w:cs="B Nazanin"/>
          <w:b/>
          <w:bCs/>
          <w:sz w:val="26"/>
          <w:szCs w:val="26"/>
          <w:rtl/>
        </w:rPr>
        <w:t xml:space="preserve"> </w:t>
      </w:r>
      <w:r w:rsidRPr="00C579A1">
        <w:rPr>
          <w:rFonts w:cs="B Nazanin" w:hint="cs"/>
          <w:b/>
          <w:bCs/>
          <w:sz w:val="26"/>
          <w:szCs w:val="26"/>
          <w:rtl/>
        </w:rPr>
        <w:t>قندز</w:t>
      </w:r>
      <w:r w:rsidRPr="00C579A1">
        <w:rPr>
          <w:rFonts w:cs="B Nazanin"/>
          <w:b/>
          <w:bCs/>
          <w:sz w:val="26"/>
          <w:szCs w:val="26"/>
          <w:rtl/>
        </w:rPr>
        <w:t xml:space="preserve"> </w:t>
      </w:r>
      <w:r w:rsidRPr="00C579A1">
        <w:rPr>
          <w:rFonts w:cs="B Nazanin" w:hint="cs"/>
          <w:b/>
          <w:bCs/>
          <w:sz w:val="26"/>
          <w:szCs w:val="26"/>
          <w:rtl/>
        </w:rPr>
        <w:t>كه</w:t>
      </w:r>
      <w:r w:rsidRPr="00C579A1">
        <w:rPr>
          <w:rFonts w:cs="B Nazanin"/>
          <w:b/>
          <w:bCs/>
          <w:sz w:val="26"/>
          <w:szCs w:val="26"/>
          <w:rtl/>
        </w:rPr>
        <w:t xml:space="preserve"> </w:t>
      </w:r>
      <w:r w:rsidRPr="00C579A1">
        <w:rPr>
          <w:rFonts w:cs="B Nazanin" w:hint="cs"/>
          <w:b/>
          <w:bCs/>
          <w:sz w:val="26"/>
          <w:szCs w:val="26"/>
          <w:rtl/>
        </w:rPr>
        <w:t>بعد</w:t>
      </w:r>
      <w:r w:rsidRPr="00C579A1">
        <w:rPr>
          <w:rFonts w:cs="B Nazanin"/>
          <w:b/>
          <w:bCs/>
          <w:sz w:val="26"/>
          <w:szCs w:val="26"/>
          <w:rtl/>
        </w:rPr>
        <w:t xml:space="preserve"> </w:t>
      </w:r>
      <w:r w:rsidRPr="00C579A1">
        <w:rPr>
          <w:rFonts w:cs="B Nazanin" w:hint="cs"/>
          <w:b/>
          <w:bCs/>
          <w:sz w:val="26"/>
          <w:szCs w:val="26"/>
          <w:rtl/>
        </w:rPr>
        <w:t>از</w:t>
      </w:r>
      <w:r w:rsidRPr="00C579A1">
        <w:rPr>
          <w:rFonts w:cs="B Nazanin"/>
          <w:b/>
          <w:bCs/>
          <w:sz w:val="26"/>
          <w:szCs w:val="26"/>
          <w:rtl/>
        </w:rPr>
        <w:t xml:space="preserve"> </w:t>
      </w:r>
      <w:r w:rsidRPr="00C579A1">
        <w:rPr>
          <w:rFonts w:cs="B Nazanin" w:hint="cs"/>
          <w:b/>
          <w:bCs/>
          <w:sz w:val="26"/>
          <w:szCs w:val="26"/>
          <w:rtl/>
        </w:rPr>
        <w:t>تسليم</w:t>
      </w:r>
      <w:r w:rsidRPr="00C579A1">
        <w:rPr>
          <w:rFonts w:cs="B Nazanin"/>
          <w:b/>
          <w:bCs/>
          <w:sz w:val="26"/>
          <w:szCs w:val="26"/>
          <w:rtl/>
        </w:rPr>
        <w:t xml:space="preserve"> </w:t>
      </w:r>
      <w:r w:rsidRPr="00C579A1">
        <w:rPr>
          <w:rFonts w:cs="B Nazanin" w:hint="cs"/>
          <w:b/>
          <w:bCs/>
          <w:sz w:val="26"/>
          <w:szCs w:val="26"/>
          <w:rtl/>
        </w:rPr>
        <w:t>شدن</w:t>
      </w:r>
      <w:r w:rsidRPr="00C579A1">
        <w:rPr>
          <w:rFonts w:cs="B Nazanin"/>
          <w:b/>
          <w:bCs/>
          <w:sz w:val="26"/>
          <w:szCs w:val="26"/>
          <w:rtl/>
        </w:rPr>
        <w:t xml:space="preserve"> </w:t>
      </w:r>
      <w:r w:rsidRPr="00C579A1">
        <w:rPr>
          <w:rFonts w:cs="B Nazanin" w:hint="cs"/>
          <w:b/>
          <w:bCs/>
          <w:sz w:val="26"/>
          <w:szCs w:val="26"/>
          <w:rtl/>
        </w:rPr>
        <w:t>كوهدامن</w:t>
      </w:r>
      <w:r w:rsidRPr="00C579A1">
        <w:rPr>
          <w:rFonts w:cs="B Nazanin"/>
          <w:b/>
          <w:bCs/>
          <w:sz w:val="26"/>
          <w:szCs w:val="26"/>
          <w:rtl/>
        </w:rPr>
        <w:t xml:space="preserve"> </w:t>
      </w:r>
      <w:r w:rsidRPr="00C579A1">
        <w:rPr>
          <w:rFonts w:cs="B Nazanin" w:hint="cs"/>
          <w:b/>
          <w:bCs/>
          <w:sz w:val="26"/>
          <w:szCs w:val="26"/>
          <w:rtl/>
        </w:rPr>
        <w:t>به</w:t>
      </w:r>
      <w:r w:rsidRPr="00C579A1">
        <w:rPr>
          <w:rFonts w:cs="B Nazanin"/>
          <w:b/>
          <w:bCs/>
          <w:sz w:val="26"/>
          <w:szCs w:val="26"/>
          <w:rtl/>
        </w:rPr>
        <w:t xml:space="preserve"> </w:t>
      </w:r>
      <w:r w:rsidRPr="00C579A1">
        <w:rPr>
          <w:rFonts w:cs="B Nazanin" w:hint="cs"/>
          <w:b/>
          <w:bCs/>
          <w:sz w:val="26"/>
          <w:szCs w:val="26"/>
          <w:rtl/>
        </w:rPr>
        <w:t>دولت</w:t>
      </w:r>
      <w:r w:rsidRPr="00C579A1">
        <w:rPr>
          <w:rFonts w:cs="B Nazanin"/>
          <w:b/>
          <w:bCs/>
          <w:sz w:val="26"/>
          <w:szCs w:val="26"/>
          <w:rtl/>
        </w:rPr>
        <w:t xml:space="preserve"> </w:t>
      </w:r>
      <w:r w:rsidRPr="00C579A1">
        <w:rPr>
          <w:rFonts w:cs="B Nazanin" w:hint="cs"/>
          <w:b/>
          <w:bCs/>
          <w:sz w:val="26"/>
          <w:szCs w:val="26"/>
          <w:rtl/>
        </w:rPr>
        <w:t>مجبورگرديد</w:t>
      </w:r>
      <w:r w:rsidRPr="00C579A1">
        <w:rPr>
          <w:rFonts w:cs="B Nazanin"/>
          <w:b/>
          <w:bCs/>
          <w:sz w:val="26"/>
          <w:szCs w:val="26"/>
          <w:rtl/>
        </w:rPr>
        <w:t xml:space="preserve"> </w:t>
      </w:r>
      <w:r w:rsidRPr="00C579A1">
        <w:rPr>
          <w:rFonts w:cs="B Nazanin" w:hint="cs"/>
          <w:b/>
          <w:bCs/>
          <w:sz w:val="26"/>
          <w:szCs w:val="26"/>
          <w:rtl/>
        </w:rPr>
        <w:t>از</w:t>
      </w:r>
      <w:r w:rsidRPr="00C579A1">
        <w:rPr>
          <w:rFonts w:cs="B Nazanin"/>
          <w:b/>
          <w:bCs/>
          <w:sz w:val="26"/>
          <w:szCs w:val="26"/>
          <w:rtl/>
        </w:rPr>
        <w:t xml:space="preserve"> </w:t>
      </w:r>
      <w:r w:rsidRPr="00C579A1">
        <w:rPr>
          <w:rFonts w:cs="B Nazanin" w:hint="cs"/>
          <w:b/>
          <w:bCs/>
          <w:sz w:val="26"/>
          <w:szCs w:val="26"/>
          <w:rtl/>
        </w:rPr>
        <w:t>منطقه</w:t>
      </w:r>
      <w:r w:rsidRPr="00C579A1">
        <w:rPr>
          <w:rFonts w:cs="B Nazanin"/>
          <w:b/>
          <w:bCs/>
          <w:sz w:val="26"/>
          <w:szCs w:val="26"/>
          <w:rtl/>
        </w:rPr>
        <w:t xml:space="preserve"> </w:t>
      </w:r>
      <w:r w:rsidRPr="00C579A1">
        <w:rPr>
          <w:rFonts w:cs="B Nazanin" w:hint="cs"/>
          <w:b/>
          <w:bCs/>
          <w:sz w:val="26"/>
          <w:szCs w:val="26"/>
          <w:rtl/>
        </w:rPr>
        <w:t>خارج</w:t>
      </w:r>
      <w:r w:rsidRPr="00C579A1">
        <w:rPr>
          <w:rFonts w:cs="B Nazanin"/>
          <w:b/>
          <w:bCs/>
          <w:sz w:val="26"/>
          <w:szCs w:val="26"/>
          <w:rtl/>
        </w:rPr>
        <w:t xml:space="preserve"> </w:t>
      </w:r>
      <w:r w:rsidRPr="00C579A1">
        <w:rPr>
          <w:rFonts w:cs="B Nazanin" w:hint="cs"/>
          <w:b/>
          <w:bCs/>
          <w:sz w:val="26"/>
          <w:szCs w:val="26"/>
          <w:rtl/>
        </w:rPr>
        <w:t>شود،</w:t>
      </w:r>
      <w:r w:rsidRPr="00C579A1">
        <w:rPr>
          <w:rFonts w:cs="B Nazanin"/>
          <w:b/>
          <w:bCs/>
          <w:sz w:val="26"/>
          <w:szCs w:val="26"/>
          <w:rtl/>
        </w:rPr>
        <w:t xml:space="preserve"> </w:t>
      </w:r>
      <w:r w:rsidRPr="00C579A1">
        <w:rPr>
          <w:rFonts w:cs="B Nazanin" w:hint="cs"/>
          <w:b/>
          <w:bCs/>
          <w:sz w:val="26"/>
          <w:szCs w:val="26"/>
          <w:rtl/>
        </w:rPr>
        <w:t>زمستان</w:t>
      </w:r>
      <w:r w:rsidRPr="00C579A1">
        <w:rPr>
          <w:rFonts w:cs="B Nazanin"/>
          <w:b/>
          <w:bCs/>
          <w:sz w:val="26"/>
          <w:szCs w:val="26"/>
          <w:rtl/>
        </w:rPr>
        <w:t xml:space="preserve"> </w:t>
      </w:r>
      <w:r w:rsidRPr="00C579A1">
        <w:rPr>
          <w:rFonts w:cs="B Nazanin" w:hint="cs"/>
          <w:b/>
          <w:bCs/>
          <w:sz w:val="26"/>
          <w:szCs w:val="26"/>
          <w:rtl/>
        </w:rPr>
        <w:t>سال</w:t>
      </w:r>
      <w:r w:rsidRPr="00C579A1">
        <w:rPr>
          <w:rFonts w:cs="B Nazanin"/>
          <w:b/>
          <w:bCs/>
          <w:sz w:val="26"/>
          <w:szCs w:val="26"/>
          <w:rtl/>
        </w:rPr>
        <w:t xml:space="preserve"> 60 </w:t>
      </w:r>
      <w:r w:rsidRPr="00C579A1">
        <w:rPr>
          <w:rFonts w:cs="B Nazanin" w:hint="cs"/>
          <w:b/>
          <w:bCs/>
          <w:sz w:val="26"/>
          <w:szCs w:val="26"/>
          <w:rtl/>
        </w:rPr>
        <w:t>توسط</w:t>
      </w:r>
      <w:r w:rsidRPr="00C579A1">
        <w:rPr>
          <w:rFonts w:cs="B Nazanin"/>
          <w:b/>
          <w:bCs/>
          <w:sz w:val="26"/>
          <w:szCs w:val="26"/>
          <w:rtl/>
        </w:rPr>
        <w:t xml:space="preserve"> </w:t>
      </w:r>
      <w:r w:rsidRPr="00C579A1">
        <w:rPr>
          <w:rFonts w:cs="B Nazanin" w:hint="cs"/>
          <w:b/>
          <w:bCs/>
          <w:sz w:val="26"/>
          <w:szCs w:val="26"/>
          <w:rtl/>
        </w:rPr>
        <w:t>نيروهاي</w:t>
      </w:r>
      <w:r w:rsidRPr="00C579A1">
        <w:rPr>
          <w:rFonts w:cs="B Nazanin"/>
          <w:b/>
          <w:bCs/>
          <w:sz w:val="26"/>
          <w:szCs w:val="26"/>
          <w:rtl/>
        </w:rPr>
        <w:t xml:space="preserve"> </w:t>
      </w:r>
      <w:r w:rsidRPr="00C579A1">
        <w:rPr>
          <w:rFonts w:cs="B Nazanin" w:hint="cs"/>
          <w:b/>
          <w:bCs/>
          <w:sz w:val="26"/>
          <w:szCs w:val="26"/>
          <w:rtl/>
        </w:rPr>
        <w:t>ارتجاعي</w:t>
      </w:r>
      <w:r w:rsidRPr="00C579A1">
        <w:rPr>
          <w:rFonts w:cs="B Nazanin"/>
          <w:b/>
          <w:bCs/>
          <w:sz w:val="26"/>
          <w:szCs w:val="26"/>
          <w:rtl/>
        </w:rPr>
        <w:t xml:space="preserve"> </w:t>
      </w:r>
      <w:r w:rsidRPr="00C579A1">
        <w:rPr>
          <w:rFonts w:cs="B Nazanin" w:hint="cs"/>
          <w:b/>
          <w:bCs/>
          <w:sz w:val="26"/>
          <w:szCs w:val="26"/>
          <w:rtl/>
        </w:rPr>
        <w:t>حين</w:t>
      </w:r>
      <w:r w:rsidRPr="00C579A1">
        <w:rPr>
          <w:rFonts w:cs="B Nazanin"/>
          <w:b/>
          <w:bCs/>
          <w:sz w:val="26"/>
          <w:szCs w:val="26"/>
          <w:rtl/>
        </w:rPr>
        <w:t xml:space="preserve"> </w:t>
      </w:r>
      <w:r w:rsidRPr="00C579A1">
        <w:rPr>
          <w:rFonts w:cs="B Nazanin" w:hint="cs"/>
          <w:b/>
          <w:bCs/>
          <w:sz w:val="26"/>
          <w:szCs w:val="26"/>
          <w:rtl/>
        </w:rPr>
        <w:t>راه</w:t>
      </w:r>
      <w:r w:rsidRPr="00C579A1">
        <w:rPr>
          <w:rFonts w:cs="B Nazanin"/>
          <w:b/>
          <w:bCs/>
          <w:sz w:val="26"/>
          <w:szCs w:val="26"/>
          <w:rtl/>
        </w:rPr>
        <w:t xml:space="preserve"> </w:t>
      </w:r>
      <w:r w:rsidRPr="00C579A1">
        <w:rPr>
          <w:rFonts w:cs="B Nazanin" w:hint="cs"/>
          <w:b/>
          <w:bCs/>
          <w:sz w:val="26"/>
          <w:szCs w:val="26"/>
          <w:rtl/>
        </w:rPr>
        <w:t>پيمائي</w:t>
      </w:r>
      <w:r w:rsidRPr="00C579A1">
        <w:rPr>
          <w:rFonts w:cs="B Nazanin"/>
          <w:b/>
          <w:bCs/>
          <w:sz w:val="26"/>
          <w:szCs w:val="26"/>
          <w:rtl/>
        </w:rPr>
        <w:t xml:space="preserve"> </w:t>
      </w:r>
      <w:r w:rsidRPr="00C579A1">
        <w:rPr>
          <w:rFonts w:cs="B Nazanin" w:hint="cs"/>
          <w:b/>
          <w:bCs/>
          <w:sz w:val="26"/>
          <w:szCs w:val="26"/>
          <w:rtl/>
        </w:rPr>
        <w:t>قتل</w:t>
      </w:r>
      <w:r w:rsidRPr="00C579A1">
        <w:rPr>
          <w:rFonts w:cs="B Nazanin"/>
          <w:b/>
          <w:bCs/>
          <w:sz w:val="26"/>
          <w:szCs w:val="26"/>
          <w:rtl/>
        </w:rPr>
        <w:t xml:space="preserve"> </w:t>
      </w:r>
      <w:r w:rsidRPr="00C579A1">
        <w:rPr>
          <w:rFonts w:cs="B Nazanin" w:hint="cs"/>
          <w:b/>
          <w:bCs/>
          <w:sz w:val="26"/>
          <w:szCs w:val="26"/>
          <w:rtl/>
        </w:rPr>
        <w:t>عام</w:t>
      </w:r>
      <w:r w:rsidRPr="00C579A1">
        <w:rPr>
          <w:rFonts w:cs="B Nazanin"/>
          <w:b/>
          <w:bCs/>
          <w:sz w:val="26"/>
          <w:szCs w:val="26"/>
          <w:rtl/>
        </w:rPr>
        <w:t xml:space="preserve"> </w:t>
      </w:r>
      <w:r w:rsidRPr="00C579A1">
        <w:rPr>
          <w:rFonts w:cs="B Nazanin" w:hint="cs"/>
          <w:b/>
          <w:bCs/>
          <w:sz w:val="26"/>
          <w:szCs w:val="26"/>
          <w:rtl/>
        </w:rPr>
        <w:t>گرديد</w:t>
      </w:r>
      <w:r w:rsidRPr="00C579A1">
        <w:rPr>
          <w:rFonts w:cs="B Nazanin"/>
          <w:b/>
          <w:bCs/>
          <w:sz w:val="26"/>
          <w:szCs w:val="26"/>
          <w:rtl/>
        </w:rPr>
        <w:t xml:space="preserve">. </w:t>
      </w:r>
    </w:p>
    <w:p w:rsidR="00C579A1" w:rsidRPr="00C579A1" w:rsidRDefault="00C579A1" w:rsidP="00612588">
      <w:pPr>
        <w:spacing w:line="240" w:lineRule="atLeast"/>
        <w:jc w:val="both"/>
        <w:rPr>
          <w:rFonts w:cs="B Nazanin"/>
          <w:b/>
          <w:bCs/>
          <w:sz w:val="26"/>
          <w:szCs w:val="26"/>
          <w:rtl/>
        </w:rPr>
      </w:pP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اثر</w:t>
      </w:r>
      <w:r w:rsidRPr="00C579A1">
        <w:rPr>
          <w:rFonts w:cs="B Nazanin"/>
          <w:b/>
          <w:bCs/>
          <w:sz w:val="26"/>
          <w:szCs w:val="26"/>
          <w:rtl/>
        </w:rPr>
        <w:t xml:space="preserve"> </w:t>
      </w:r>
      <w:r w:rsidRPr="00C579A1">
        <w:rPr>
          <w:rFonts w:cs="B Nazanin" w:hint="cs"/>
          <w:b/>
          <w:bCs/>
          <w:sz w:val="26"/>
          <w:szCs w:val="26"/>
          <w:rtl/>
        </w:rPr>
        <w:t>سـازشكاري</w:t>
      </w:r>
      <w:r w:rsidRPr="00C579A1">
        <w:rPr>
          <w:rFonts w:cs="B Nazanin"/>
          <w:b/>
          <w:bCs/>
          <w:sz w:val="26"/>
          <w:szCs w:val="26"/>
          <w:rtl/>
        </w:rPr>
        <w:t xml:space="preserve"> </w:t>
      </w:r>
      <w:r w:rsidRPr="00C579A1">
        <w:rPr>
          <w:rFonts w:cs="B Nazanin" w:hint="cs"/>
          <w:b/>
          <w:bCs/>
          <w:sz w:val="26"/>
          <w:szCs w:val="26"/>
          <w:rtl/>
        </w:rPr>
        <w:t>همه</w:t>
      </w:r>
      <w:r w:rsidRPr="00C579A1">
        <w:rPr>
          <w:rFonts w:cs="B Nazanin"/>
          <w:b/>
          <w:bCs/>
          <w:sz w:val="26"/>
          <w:szCs w:val="26"/>
          <w:rtl/>
        </w:rPr>
        <w:t xml:space="preserve"> </w:t>
      </w:r>
      <w:r w:rsidRPr="00C579A1">
        <w:rPr>
          <w:rFonts w:cs="B Nazanin" w:hint="cs"/>
          <w:b/>
          <w:bCs/>
          <w:sz w:val="26"/>
          <w:szCs w:val="26"/>
          <w:rtl/>
        </w:rPr>
        <w:t>جانبه</w:t>
      </w:r>
      <w:r w:rsidRPr="00C579A1">
        <w:rPr>
          <w:rFonts w:cs="B Nazanin"/>
          <w:b/>
          <w:bCs/>
          <w:sz w:val="26"/>
          <w:szCs w:val="26"/>
          <w:rtl/>
        </w:rPr>
        <w:t xml:space="preserve"> </w:t>
      </w:r>
      <w:r w:rsidRPr="00C579A1">
        <w:rPr>
          <w:rFonts w:cs="B Nazanin" w:hint="cs"/>
          <w:b/>
          <w:bCs/>
          <w:sz w:val="26"/>
          <w:szCs w:val="26"/>
          <w:rtl/>
        </w:rPr>
        <w:t>مركزيت</w:t>
      </w:r>
      <w:r w:rsidRPr="00C579A1">
        <w:rPr>
          <w:rFonts w:cs="B Nazanin"/>
          <w:b/>
          <w:bCs/>
          <w:sz w:val="26"/>
          <w:szCs w:val="26"/>
          <w:rtl/>
        </w:rPr>
        <w:t xml:space="preserve"> </w:t>
      </w:r>
      <w:r w:rsidRPr="00C579A1">
        <w:rPr>
          <w:rFonts w:cs="B Nazanin" w:hint="cs"/>
          <w:b/>
          <w:bCs/>
          <w:sz w:val="26"/>
          <w:szCs w:val="26"/>
          <w:rtl/>
        </w:rPr>
        <w:t>سـازمان،</w:t>
      </w:r>
      <w:r w:rsidRPr="00C579A1">
        <w:rPr>
          <w:rFonts w:cs="B Nazanin"/>
          <w:b/>
          <w:bCs/>
          <w:sz w:val="26"/>
          <w:szCs w:val="26"/>
          <w:rtl/>
        </w:rPr>
        <w:t xml:space="preserve"> </w:t>
      </w:r>
      <w:r w:rsidRPr="00C579A1">
        <w:rPr>
          <w:rFonts w:cs="B Nazanin" w:hint="cs"/>
          <w:b/>
          <w:bCs/>
          <w:sz w:val="26"/>
          <w:szCs w:val="26"/>
          <w:rtl/>
        </w:rPr>
        <w:t>روابط</w:t>
      </w:r>
      <w:r w:rsidRPr="00C579A1">
        <w:rPr>
          <w:rFonts w:cs="B Nazanin"/>
          <w:b/>
          <w:bCs/>
          <w:sz w:val="26"/>
          <w:szCs w:val="26"/>
          <w:rtl/>
        </w:rPr>
        <w:t xml:space="preserve"> </w:t>
      </w:r>
      <w:r w:rsidRPr="00C579A1">
        <w:rPr>
          <w:rFonts w:cs="B Nazanin" w:hint="cs"/>
          <w:b/>
          <w:bCs/>
          <w:sz w:val="26"/>
          <w:szCs w:val="26"/>
          <w:rtl/>
        </w:rPr>
        <w:t>نيـروهاي</w:t>
      </w:r>
      <w:r w:rsidRPr="00C579A1">
        <w:rPr>
          <w:rFonts w:cs="B Nazanin"/>
          <w:b/>
          <w:bCs/>
          <w:sz w:val="26"/>
          <w:szCs w:val="26"/>
          <w:rtl/>
        </w:rPr>
        <w:t xml:space="preserve"> </w:t>
      </w:r>
      <w:r w:rsidRPr="00C579A1">
        <w:rPr>
          <w:rFonts w:cs="B Nazanin" w:hint="cs"/>
          <w:b/>
          <w:bCs/>
          <w:sz w:val="26"/>
          <w:szCs w:val="26"/>
          <w:rtl/>
        </w:rPr>
        <w:t>سـازمان</w:t>
      </w:r>
      <w:r w:rsidRPr="00C579A1">
        <w:rPr>
          <w:rFonts w:cs="B Nazanin"/>
          <w:b/>
          <w:bCs/>
          <w:sz w:val="26"/>
          <w:szCs w:val="26"/>
          <w:rtl/>
        </w:rPr>
        <w:t xml:space="preserve"> </w:t>
      </w:r>
      <w:r w:rsidRPr="00C579A1">
        <w:rPr>
          <w:rFonts w:cs="B Nazanin" w:hint="cs"/>
          <w:b/>
          <w:bCs/>
          <w:sz w:val="26"/>
          <w:szCs w:val="26"/>
          <w:rtl/>
        </w:rPr>
        <w:t>با</w:t>
      </w:r>
      <w:r w:rsidRPr="00C579A1">
        <w:rPr>
          <w:rFonts w:cs="B Nazanin"/>
          <w:b/>
          <w:bCs/>
          <w:sz w:val="26"/>
          <w:szCs w:val="26"/>
          <w:rtl/>
        </w:rPr>
        <w:t xml:space="preserve"> </w:t>
      </w:r>
      <w:r w:rsidRPr="00C579A1">
        <w:rPr>
          <w:rFonts w:cs="B Nazanin" w:hint="cs"/>
          <w:b/>
          <w:bCs/>
          <w:sz w:val="26"/>
          <w:szCs w:val="26"/>
          <w:rtl/>
        </w:rPr>
        <w:t>دولت</w:t>
      </w:r>
      <w:r w:rsidRPr="00C579A1">
        <w:rPr>
          <w:rFonts w:cs="B Nazanin"/>
          <w:b/>
          <w:bCs/>
          <w:sz w:val="26"/>
          <w:szCs w:val="26"/>
          <w:rtl/>
        </w:rPr>
        <w:t xml:space="preserve"> </w:t>
      </w:r>
      <w:r w:rsidRPr="00C579A1">
        <w:rPr>
          <w:rFonts w:cs="B Nazanin" w:hint="cs"/>
          <w:b/>
          <w:bCs/>
          <w:sz w:val="26"/>
          <w:szCs w:val="26"/>
          <w:rtl/>
        </w:rPr>
        <w:t>همچنان</w:t>
      </w:r>
      <w:r w:rsidRPr="00C579A1">
        <w:rPr>
          <w:rFonts w:cs="B Nazanin"/>
          <w:b/>
          <w:bCs/>
          <w:sz w:val="26"/>
          <w:szCs w:val="26"/>
          <w:rtl/>
        </w:rPr>
        <w:t xml:space="preserve"> </w:t>
      </w:r>
      <w:r w:rsidRPr="00C579A1">
        <w:rPr>
          <w:rFonts w:cs="B Nazanin" w:hint="cs"/>
          <w:b/>
          <w:bCs/>
          <w:sz w:val="26"/>
          <w:szCs w:val="26"/>
          <w:rtl/>
        </w:rPr>
        <w:t>ادامه</w:t>
      </w:r>
      <w:r w:rsidRPr="00C579A1">
        <w:rPr>
          <w:rFonts w:cs="B Nazanin"/>
          <w:b/>
          <w:bCs/>
          <w:sz w:val="26"/>
          <w:szCs w:val="26"/>
          <w:rtl/>
        </w:rPr>
        <w:t xml:space="preserve"> </w:t>
      </w:r>
      <w:r w:rsidRPr="00C579A1">
        <w:rPr>
          <w:rFonts w:cs="B Nazanin" w:hint="cs"/>
          <w:b/>
          <w:bCs/>
          <w:sz w:val="26"/>
          <w:szCs w:val="26"/>
          <w:rtl/>
        </w:rPr>
        <w:t>پيدا</w:t>
      </w:r>
      <w:r w:rsidRPr="00C579A1">
        <w:rPr>
          <w:rFonts w:cs="B Nazanin"/>
          <w:b/>
          <w:bCs/>
          <w:sz w:val="26"/>
          <w:szCs w:val="26"/>
          <w:rtl/>
        </w:rPr>
        <w:t xml:space="preserve"> </w:t>
      </w:r>
      <w:r w:rsidRPr="00C579A1">
        <w:rPr>
          <w:rFonts w:cs="B Nazanin" w:hint="cs"/>
          <w:b/>
          <w:bCs/>
          <w:sz w:val="26"/>
          <w:szCs w:val="26"/>
          <w:rtl/>
        </w:rPr>
        <w:t>كرد</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باالاخره</w:t>
      </w:r>
      <w:r w:rsidRPr="00C579A1">
        <w:rPr>
          <w:rFonts w:cs="B Nazanin"/>
          <w:b/>
          <w:bCs/>
          <w:sz w:val="26"/>
          <w:szCs w:val="26"/>
          <w:rtl/>
        </w:rPr>
        <w:t xml:space="preserve"> </w:t>
      </w:r>
      <w:r w:rsidRPr="00C579A1">
        <w:rPr>
          <w:rFonts w:cs="B Nazanin" w:hint="cs"/>
          <w:b/>
          <w:bCs/>
          <w:sz w:val="26"/>
          <w:szCs w:val="26"/>
          <w:rtl/>
        </w:rPr>
        <w:t>زمينه</w:t>
      </w:r>
      <w:r w:rsidRPr="00C579A1">
        <w:rPr>
          <w:rFonts w:cs="B Nazanin"/>
          <w:b/>
          <w:bCs/>
          <w:sz w:val="26"/>
          <w:szCs w:val="26"/>
          <w:rtl/>
        </w:rPr>
        <w:t xml:space="preserve"> </w:t>
      </w:r>
      <w:r w:rsidRPr="00C579A1">
        <w:rPr>
          <w:rFonts w:cs="B Nazanin" w:hint="cs"/>
          <w:b/>
          <w:bCs/>
          <w:sz w:val="26"/>
          <w:szCs w:val="26"/>
          <w:rtl/>
        </w:rPr>
        <w:t>قتل</w:t>
      </w:r>
      <w:r w:rsidRPr="00C579A1">
        <w:rPr>
          <w:rFonts w:cs="B Nazanin"/>
          <w:b/>
          <w:bCs/>
          <w:sz w:val="26"/>
          <w:szCs w:val="26"/>
          <w:rtl/>
        </w:rPr>
        <w:t xml:space="preserve"> </w:t>
      </w:r>
      <w:r w:rsidRPr="00C579A1">
        <w:rPr>
          <w:rFonts w:cs="B Nazanin" w:hint="cs"/>
          <w:b/>
          <w:bCs/>
          <w:sz w:val="26"/>
          <w:szCs w:val="26"/>
          <w:rtl/>
        </w:rPr>
        <w:t>عام</w:t>
      </w:r>
      <w:r w:rsidRPr="00C579A1">
        <w:rPr>
          <w:rFonts w:cs="B Nazanin"/>
          <w:b/>
          <w:bCs/>
          <w:sz w:val="26"/>
          <w:szCs w:val="26"/>
          <w:rtl/>
        </w:rPr>
        <w:t xml:space="preserve"> </w:t>
      </w:r>
      <w:r w:rsidRPr="00C579A1">
        <w:rPr>
          <w:rFonts w:cs="B Nazanin" w:hint="cs"/>
          <w:b/>
          <w:bCs/>
          <w:sz w:val="26"/>
          <w:szCs w:val="26"/>
          <w:rtl/>
        </w:rPr>
        <w:t>جبهه</w:t>
      </w:r>
      <w:r w:rsidRPr="00C579A1">
        <w:rPr>
          <w:rFonts w:cs="B Nazanin"/>
          <w:b/>
          <w:bCs/>
          <w:sz w:val="26"/>
          <w:szCs w:val="26"/>
          <w:rtl/>
        </w:rPr>
        <w:t xml:space="preserve"> </w:t>
      </w:r>
      <w:r w:rsidRPr="00C579A1">
        <w:rPr>
          <w:rFonts w:cs="B Nazanin" w:hint="cs"/>
          <w:b/>
          <w:bCs/>
          <w:sz w:val="26"/>
          <w:szCs w:val="26"/>
          <w:rtl/>
        </w:rPr>
        <w:t>كوه</w:t>
      </w:r>
      <w:r w:rsidRPr="00C579A1">
        <w:rPr>
          <w:rFonts w:cs="B Nazanin"/>
          <w:b/>
          <w:bCs/>
          <w:sz w:val="26"/>
          <w:szCs w:val="26"/>
          <w:rtl/>
        </w:rPr>
        <w:t xml:space="preserve"> </w:t>
      </w:r>
      <w:r w:rsidRPr="00C579A1">
        <w:rPr>
          <w:rFonts w:cs="B Nazanin" w:hint="cs"/>
          <w:b/>
          <w:bCs/>
          <w:sz w:val="26"/>
          <w:szCs w:val="26"/>
          <w:rtl/>
        </w:rPr>
        <w:t>صافي</w:t>
      </w:r>
      <w:r w:rsidRPr="00C579A1">
        <w:rPr>
          <w:rFonts w:cs="B Nazanin"/>
          <w:b/>
          <w:bCs/>
          <w:sz w:val="26"/>
          <w:szCs w:val="26"/>
          <w:rtl/>
        </w:rPr>
        <w:t xml:space="preserve"> </w:t>
      </w:r>
      <w:r w:rsidRPr="00C579A1">
        <w:rPr>
          <w:rFonts w:cs="B Nazanin" w:hint="cs"/>
          <w:b/>
          <w:bCs/>
          <w:sz w:val="26"/>
          <w:szCs w:val="26"/>
          <w:rtl/>
        </w:rPr>
        <w:t>توسط</w:t>
      </w:r>
      <w:r w:rsidRPr="00C579A1">
        <w:rPr>
          <w:rFonts w:cs="B Nazanin"/>
          <w:b/>
          <w:bCs/>
          <w:sz w:val="26"/>
          <w:szCs w:val="26"/>
          <w:rtl/>
        </w:rPr>
        <w:t xml:space="preserve"> </w:t>
      </w:r>
      <w:r w:rsidRPr="00C579A1">
        <w:rPr>
          <w:rFonts w:cs="B Nazanin" w:hint="cs"/>
          <w:b/>
          <w:bCs/>
          <w:sz w:val="26"/>
          <w:szCs w:val="26"/>
          <w:rtl/>
        </w:rPr>
        <w:t>نيروهاي</w:t>
      </w:r>
      <w:r w:rsidRPr="00C579A1">
        <w:rPr>
          <w:rFonts w:cs="B Nazanin"/>
          <w:b/>
          <w:bCs/>
          <w:sz w:val="26"/>
          <w:szCs w:val="26"/>
          <w:rtl/>
        </w:rPr>
        <w:t xml:space="preserve"> </w:t>
      </w:r>
      <w:r w:rsidRPr="00C579A1">
        <w:rPr>
          <w:rFonts w:cs="B Nazanin" w:hint="cs"/>
          <w:b/>
          <w:bCs/>
          <w:sz w:val="26"/>
          <w:szCs w:val="26"/>
          <w:rtl/>
        </w:rPr>
        <w:t>ارتجاعي</w:t>
      </w:r>
      <w:r w:rsidRPr="00C579A1">
        <w:rPr>
          <w:rFonts w:ascii="Times New Roman" w:hAnsi="Times New Roman" w:cs="Times New Roman" w:hint="cs"/>
          <w:b/>
          <w:bCs/>
          <w:sz w:val="26"/>
          <w:szCs w:val="26"/>
          <w:rtl/>
        </w:rPr>
        <w:t>–</w:t>
      </w:r>
      <w:r w:rsidRPr="00C579A1">
        <w:rPr>
          <w:rFonts w:cs="B Nazanin"/>
          <w:b/>
          <w:bCs/>
          <w:sz w:val="26"/>
          <w:szCs w:val="26"/>
          <w:rtl/>
        </w:rPr>
        <w:t xml:space="preserve"> </w:t>
      </w:r>
      <w:r w:rsidRPr="00C579A1">
        <w:rPr>
          <w:rFonts w:cs="B Nazanin" w:hint="cs"/>
          <w:b/>
          <w:bCs/>
          <w:sz w:val="26"/>
          <w:szCs w:val="26"/>
          <w:rtl/>
        </w:rPr>
        <w:t>دولتي</w:t>
      </w:r>
      <w:r w:rsidRPr="00C579A1">
        <w:rPr>
          <w:rFonts w:cs="B Nazanin"/>
          <w:b/>
          <w:bCs/>
          <w:sz w:val="26"/>
          <w:szCs w:val="26"/>
          <w:rtl/>
        </w:rPr>
        <w:t xml:space="preserve"> </w:t>
      </w:r>
      <w:r w:rsidRPr="00C579A1">
        <w:rPr>
          <w:rFonts w:cs="B Nazanin" w:hint="cs"/>
          <w:b/>
          <w:bCs/>
          <w:sz w:val="26"/>
          <w:szCs w:val="26"/>
          <w:rtl/>
        </w:rPr>
        <w:t>را</w:t>
      </w:r>
      <w:r w:rsidRPr="00C579A1">
        <w:rPr>
          <w:rFonts w:cs="B Nazanin"/>
          <w:b/>
          <w:bCs/>
          <w:sz w:val="26"/>
          <w:szCs w:val="26"/>
          <w:rtl/>
        </w:rPr>
        <w:t xml:space="preserve"> </w:t>
      </w:r>
      <w:r w:rsidRPr="00C579A1">
        <w:rPr>
          <w:rFonts w:cs="B Nazanin" w:hint="cs"/>
          <w:b/>
          <w:bCs/>
          <w:sz w:val="26"/>
          <w:szCs w:val="26"/>
          <w:rtl/>
        </w:rPr>
        <w:t>بوجود</w:t>
      </w:r>
      <w:r w:rsidRPr="00C579A1">
        <w:rPr>
          <w:rFonts w:cs="B Nazanin"/>
          <w:b/>
          <w:bCs/>
          <w:sz w:val="26"/>
          <w:szCs w:val="26"/>
          <w:rtl/>
        </w:rPr>
        <w:t xml:space="preserve"> </w:t>
      </w:r>
      <w:r w:rsidRPr="00C579A1">
        <w:rPr>
          <w:rFonts w:cs="B Nazanin" w:hint="cs"/>
          <w:b/>
          <w:bCs/>
          <w:sz w:val="26"/>
          <w:szCs w:val="26"/>
          <w:rtl/>
        </w:rPr>
        <w:t>آورد</w:t>
      </w:r>
      <w:r w:rsidRPr="00C579A1">
        <w:rPr>
          <w:rFonts w:cs="B Nazanin"/>
          <w:b/>
          <w:bCs/>
          <w:sz w:val="26"/>
          <w:szCs w:val="26"/>
          <w:rtl/>
        </w:rPr>
        <w:t xml:space="preserve">. </w:t>
      </w:r>
      <w:r w:rsidRPr="00C579A1">
        <w:rPr>
          <w:rFonts w:cs="B Nazanin" w:hint="cs"/>
          <w:b/>
          <w:bCs/>
          <w:sz w:val="26"/>
          <w:szCs w:val="26"/>
          <w:rtl/>
        </w:rPr>
        <w:t>سكوت</w:t>
      </w:r>
      <w:r w:rsidRPr="00C579A1">
        <w:rPr>
          <w:rFonts w:cs="B Nazanin"/>
          <w:b/>
          <w:bCs/>
          <w:sz w:val="26"/>
          <w:szCs w:val="26"/>
          <w:rtl/>
        </w:rPr>
        <w:t xml:space="preserve"> </w:t>
      </w:r>
      <w:r w:rsidRPr="00C579A1">
        <w:rPr>
          <w:rFonts w:cs="B Nazanin" w:hint="cs"/>
          <w:b/>
          <w:bCs/>
          <w:sz w:val="26"/>
          <w:szCs w:val="26"/>
          <w:rtl/>
        </w:rPr>
        <w:t>مركزيت</w:t>
      </w:r>
      <w:r w:rsidRPr="00C579A1">
        <w:rPr>
          <w:rFonts w:cs="B Nazanin"/>
          <w:b/>
          <w:bCs/>
          <w:sz w:val="26"/>
          <w:szCs w:val="26"/>
          <w:rtl/>
        </w:rPr>
        <w:t xml:space="preserve"> </w:t>
      </w:r>
      <w:r w:rsidRPr="00C579A1">
        <w:rPr>
          <w:rFonts w:cs="B Nazanin" w:hint="cs"/>
          <w:b/>
          <w:bCs/>
          <w:sz w:val="26"/>
          <w:szCs w:val="26"/>
          <w:rtl/>
        </w:rPr>
        <w:t>وعدم</w:t>
      </w:r>
      <w:r w:rsidRPr="00C579A1">
        <w:rPr>
          <w:rFonts w:cs="B Nazanin"/>
          <w:b/>
          <w:bCs/>
          <w:sz w:val="26"/>
          <w:szCs w:val="26"/>
          <w:rtl/>
        </w:rPr>
        <w:t xml:space="preserve"> </w:t>
      </w:r>
      <w:r w:rsidRPr="00C579A1">
        <w:rPr>
          <w:rFonts w:cs="B Nazanin" w:hint="cs"/>
          <w:b/>
          <w:bCs/>
          <w:sz w:val="26"/>
          <w:szCs w:val="26"/>
          <w:rtl/>
        </w:rPr>
        <w:t>موضعگيري</w:t>
      </w:r>
      <w:r w:rsidRPr="00C579A1">
        <w:rPr>
          <w:rFonts w:cs="B Nazanin"/>
          <w:b/>
          <w:bCs/>
          <w:sz w:val="26"/>
          <w:szCs w:val="26"/>
          <w:rtl/>
        </w:rPr>
        <w:t xml:space="preserve"> </w:t>
      </w:r>
      <w:r w:rsidRPr="00C579A1">
        <w:rPr>
          <w:rFonts w:cs="B Nazanin" w:hint="cs"/>
          <w:b/>
          <w:bCs/>
          <w:sz w:val="26"/>
          <w:szCs w:val="26"/>
          <w:rtl/>
        </w:rPr>
        <w:t>عليه</w:t>
      </w:r>
      <w:r w:rsidRPr="00C579A1">
        <w:rPr>
          <w:rFonts w:cs="B Nazanin"/>
          <w:b/>
          <w:bCs/>
          <w:sz w:val="26"/>
          <w:szCs w:val="26"/>
          <w:rtl/>
        </w:rPr>
        <w:t xml:space="preserve"> </w:t>
      </w:r>
      <w:r w:rsidRPr="00C579A1">
        <w:rPr>
          <w:rFonts w:cs="B Nazanin" w:hint="cs"/>
          <w:b/>
          <w:bCs/>
          <w:sz w:val="26"/>
          <w:szCs w:val="26"/>
          <w:rtl/>
        </w:rPr>
        <w:t>تسليم</w:t>
      </w:r>
      <w:r w:rsidRPr="00C579A1">
        <w:rPr>
          <w:rFonts w:cs="B Nazanin"/>
          <w:b/>
          <w:bCs/>
          <w:sz w:val="26"/>
          <w:szCs w:val="26"/>
          <w:rtl/>
        </w:rPr>
        <w:t xml:space="preserve"> </w:t>
      </w:r>
      <w:r w:rsidRPr="00C579A1">
        <w:rPr>
          <w:rFonts w:cs="B Nazanin" w:hint="cs"/>
          <w:b/>
          <w:bCs/>
          <w:sz w:val="26"/>
          <w:szCs w:val="26"/>
          <w:rtl/>
        </w:rPr>
        <w:t>طلبي</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همچنان</w:t>
      </w:r>
      <w:r w:rsidRPr="00C579A1">
        <w:rPr>
          <w:rFonts w:cs="B Nazanin"/>
          <w:b/>
          <w:bCs/>
          <w:sz w:val="26"/>
          <w:szCs w:val="26"/>
          <w:rtl/>
        </w:rPr>
        <w:t xml:space="preserve"> </w:t>
      </w:r>
      <w:r w:rsidRPr="00C579A1">
        <w:rPr>
          <w:rFonts w:cs="B Nazanin" w:hint="cs"/>
          <w:b/>
          <w:bCs/>
          <w:sz w:val="26"/>
          <w:szCs w:val="26"/>
          <w:rtl/>
        </w:rPr>
        <w:t>مواضع</w:t>
      </w:r>
      <w:r w:rsidRPr="00C579A1">
        <w:rPr>
          <w:rFonts w:cs="B Nazanin"/>
          <w:b/>
          <w:bCs/>
          <w:sz w:val="26"/>
          <w:szCs w:val="26"/>
          <w:rtl/>
        </w:rPr>
        <w:t xml:space="preserve"> </w:t>
      </w:r>
      <w:r w:rsidRPr="00C579A1">
        <w:rPr>
          <w:rFonts w:cs="B Nazanin" w:hint="cs"/>
          <w:b/>
          <w:bCs/>
          <w:sz w:val="26"/>
          <w:szCs w:val="26"/>
          <w:rtl/>
        </w:rPr>
        <w:t>غير</w:t>
      </w:r>
      <w:r w:rsidRPr="00C579A1">
        <w:rPr>
          <w:rFonts w:cs="B Nazanin"/>
          <w:b/>
          <w:bCs/>
          <w:sz w:val="26"/>
          <w:szCs w:val="26"/>
          <w:rtl/>
        </w:rPr>
        <w:t xml:space="preserve"> </w:t>
      </w:r>
      <w:r w:rsidRPr="00C579A1">
        <w:rPr>
          <w:rFonts w:cs="B Nazanin" w:hint="cs"/>
          <w:b/>
          <w:bCs/>
          <w:sz w:val="26"/>
          <w:szCs w:val="26"/>
          <w:rtl/>
        </w:rPr>
        <w:t>كمونيستي</w:t>
      </w:r>
      <w:r w:rsidRPr="00C579A1">
        <w:rPr>
          <w:rFonts w:cs="B Nazanin"/>
          <w:b/>
          <w:bCs/>
          <w:sz w:val="26"/>
          <w:szCs w:val="26"/>
          <w:rtl/>
        </w:rPr>
        <w:t xml:space="preserve"> </w:t>
      </w:r>
      <w:r w:rsidRPr="00C579A1">
        <w:rPr>
          <w:rFonts w:cs="B Nazanin" w:hint="cs"/>
          <w:b/>
          <w:bCs/>
          <w:sz w:val="26"/>
          <w:szCs w:val="26"/>
          <w:rtl/>
        </w:rPr>
        <w:t>مركزيت</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عكس</w:t>
      </w:r>
      <w:r w:rsidRPr="00C579A1">
        <w:rPr>
          <w:rFonts w:cs="B Nazanin"/>
          <w:b/>
          <w:bCs/>
          <w:sz w:val="26"/>
          <w:szCs w:val="26"/>
          <w:rtl/>
        </w:rPr>
        <w:t xml:space="preserve"> </w:t>
      </w:r>
      <w:r w:rsidRPr="00C579A1">
        <w:rPr>
          <w:rFonts w:cs="B Nazanin" w:hint="cs"/>
          <w:b/>
          <w:bCs/>
          <w:sz w:val="26"/>
          <w:szCs w:val="26"/>
          <w:rtl/>
        </w:rPr>
        <w:t>العمل</w:t>
      </w:r>
      <w:r w:rsidRPr="00C579A1">
        <w:rPr>
          <w:rFonts w:cs="B Nazanin"/>
          <w:b/>
          <w:bCs/>
          <w:sz w:val="26"/>
          <w:szCs w:val="26"/>
          <w:rtl/>
        </w:rPr>
        <w:t xml:space="preserve"> </w:t>
      </w:r>
      <w:r w:rsidRPr="00C579A1">
        <w:rPr>
          <w:rFonts w:cs="B Nazanin" w:hint="cs"/>
          <w:b/>
          <w:bCs/>
          <w:sz w:val="26"/>
          <w:szCs w:val="26"/>
          <w:rtl/>
        </w:rPr>
        <w:t>وسيعي</w:t>
      </w:r>
      <w:r w:rsidRPr="00C579A1">
        <w:rPr>
          <w:rFonts w:cs="B Nazanin"/>
          <w:b/>
          <w:bCs/>
          <w:sz w:val="26"/>
          <w:szCs w:val="26"/>
          <w:rtl/>
        </w:rPr>
        <w:t xml:space="preserve"> </w:t>
      </w: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تمامي</w:t>
      </w:r>
      <w:r w:rsidRPr="00C579A1">
        <w:rPr>
          <w:rFonts w:cs="B Nazanin"/>
          <w:b/>
          <w:bCs/>
          <w:sz w:val="26"/>
          <w:szCs w:val="26"/>
          <w:rtl/>
        </w:rPr>
        <w:t xml:space="preserve"> </w:t>
      </w:r>
      <w:r w:rsidRPr="00C579A1">
        <w:rPr>
          <w:rFonts w:cs="B Nazanin" w:hint="cs"/>
          <w:b/>
          <w:bCs/>
          <w:sz w:val="26"/>
          <w:szCs w:val="26"/>
          <w:rtl/>
        </w:rPr>
        <w:t>صفوف</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بوجود</w:t>
      </w:r>
      <w:r w:rsidRPr="00C579A1">
        <w:rPr>
          <w:rFonts w:cs="B Nazanin"/>
          <w:b/>
          <w:bCs/>
          <w:sz w:val="26"/>
          <w:szCs w:val="26"/>
          <w:rtl/>
        </w:rPr>
        <w:t xml:space="preserve"> </w:t>
      </w:r>
      <w:r w:rsidRPr="00C579A1">
        <w:rPr>
          <w:rFonts w:cs="B Nazanin" w:hint="cs"/>
          <w:b/>
          <w:bCs/>
          <w:sz w:val="26"/>
          <w:szCs w:val="26"/>
          <w:rtl/>
        </w:rPr>
        <w:t>آورده</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باالاخره</w:t>
      </w:r>
      <w:r w:rsidRPr="00C579A1">
        <w:rPr>
          <w:rFonts w:cs="B Nazanin"/>
          <w:b/>
          <w:bCs/>
          <w:sz w:val="26"/>
          <w:szCs w:val="26"/>
          <w:rtl/>
        </w:rPr>
        <w:t xml:space="preserve"> </w:t>
      </w:r>
      <w:r w:rsidRPr="00C579A1">
        <w:rPr>
          <w:rFonts w:cs="B Nazanin" w:hint="cs"/>
          <w:b/>
          <w:bCs/>
          <w:sz w:val="26"/>
          <w:szCs w:val="26"/>
          <w:rtl/>
        </w:rPr>
        <w:t>بعد</w:t>
      </w:r>
      <w:r w:rsidRPr="00C579A1">
        <w:rPr>
          <w:rFonts w:cs="B Nazanin"/>
          <w:b/>
          <w:bCs/>
          <w:sz w:val="26"/>
          <w:szCs w:val="26"/>
          <w:rtl/>
        </w:rPr>
        <w:t xml:space="preserve"> </w:t>
      </w:r>
      <w:r w:rsidRPr="00C579A1">
        <w:rPr>
          <w:rFonts w:cs="B Nazanin" w:hint="cs"/>
          <w:b/>
          <w:bCs/>
          <w:sz w:val="26"/>
          <w:szCs w:val="26"/>
          <w:rtl/>
        </w:rPr>
        <w:t>از</w:t>
      </w:r>
      <w:r w:rsidRPr="00C579A1">
        <w:rPr>
          <w:rFonts w:cs="B Nazanin"/>
          <w:b/>
          <w:bCs/>
          <w:sz w:val="26"/>
          <w:szCs w:val="26"/>
          <w:rtl/>
        </w:rPr>
        <w:t xml:space="preserve"> </w:t>
      </w:r>
      <w:r w:rsidRPr="00C579A1">
        <w:rPr>
          <w:rFonts w:cs="B Nazanin" w:hint="cs"/>
          <w:b/>
          <w:bCs/>
          <w:sz w:val="26"/>
          <w:szCs w:val="26"/>
          <w:rtl/>
        </w:rPr>
        <w:t>رسمي</w:t>
      </w:r>
      <w:r w:rsidRPr="00C579A1">
        <w:rPr>
          <w:rFonts w:cs="B Nazanin"/>
          <w:b/>
          <w:bCs/>
          <w:sz w:val="26"/>
          <w:szCs w:val="26"/>
          <w:rtl/>
        </w:rPr>
        <w:t xml:space="preserve"> </w:t>
      </w:r>
      <w:r w:rsidRPr="00C579A1">
        <w:rPr>
          <w:rFonts w:cs="B Nazanin" w:hint="cs"/>
          <w:b/>
          <w:bCs/>
          <w:sz w:val="26"/>
          <w:szCs w:val="26"/>
          <w:rtl/>
        </w:rPr>
        <w:t>شدن</w:t>
      </w:r>
      <w:r w:rsidRPr="00C579A1">
        <w:rPr>
          <w:rFonts w:cs="B Nazanin"/>
          <w:b/>
          <w:bCs/>
          <w:sz w:val="26"/>
          <w:szCs w:val="26"/>
          <w:rtl/>
        </w:rPr>
        <w:t xml:space="preserve"> </w:t>
      </w:r>
      <w:r w:rsidRPr="00C579A1">
        <w:rPr>
          <w:rFonts w:cs="B Nazanin" w:hint="cs"/>
          <w:b/>
          <w:bCs/>
          <w:sz w:val="26"/>
          <w:szCs w:val="26"/>
          <w:rtl/>
        </w:rPr>
        <w:t>مواضع</w:t>
      </w:r>
      <w:r w:rsidRPr="00C579A1">
        <w:rPr>
          <w:rFonts w:cs="B Nazanin"/>
          <w:b/>
          <w:bCs/>
          <w:sz w:val="26"/>
          <w:szCs w:val="26"/>
          <w:rtl/>
        </w:rPr>
        <w:t xml:space="preserve"> </w:t>
      </w:r>
      <w:r w:rsidRPr="00C579A1">
        <w:rPr>
          <w:rFonts w:cs="B Nazanin" w:hint="cs"/>
          <w:b/>
          <w:bCs/>
          <w:sz w:val="26"/>
          <w:szCs w:val="26"/>
          <w:rtl/>
        </w:rPr>
        <w:t>سازشكارانه</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غير</w:t>
      </w:r>
      <w:r w:rsidRPr="00C579A1">
        <w:rPr>
          <w:rFonts w:cs="B Nazanin"/>
          <w:b/>
          <w:bCs/>
          <w:sz w:val="26"/>
          <w:szCs w:val="26"/>
          <w:rtl/>
        </w:rPr>
        <w:t xml:space="preserve"> </w:t>
      </w:r>
      <w:r w:rsidRPr="00C579A1">
        <w:rPr>
          <w:rFonts w:cs="B Nazanin" w:hint="cs"/>
          <w:b/>
          <w:bCs/>
          <w:sz w:val="26"/>
          <w:szCs w:val="26"/>
          <w:rtl/>
        </w:rPr>
        <w:t>ماركسيستي</w:t>
      </w:r>
      <w:r w:rsidRPr="00C579A1">
        <w:rPr>
          <w:rFonts w:cs="B Nazanin"/>
          <w:b/>
          <w:bCs/>
          <w:sz w:val="26"/>
          <w:szCs w:val="26"/>
          <w:rtl/>
        </w:rPr>
        <w:t xml:space="preserve"> </w:t>
      </w:r>
      <w:r w:rsidRPr="00C579A1">
        <w:rPr>
          <w:rFonts w:cs="B Nazanin" w:hint="cs"/>
          <w:b/>
          <w:bCs/>
          <w:sz w:val="26"/>
          <w:szCs w:val="26"/>
          <w:rtl/>
        </w:rPr>
        <w:t>مركزيت</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كميسيون</w:t>
      </w:r>
      <w:r w:rsidRPr="00C579A1">
        <w:rPr>
          <w:rFonts w:cs="B Nazanin"/>
          <w:b/>
          <w:bCs/>
          <w:sz w:val="26"/>
          <w:szCs w:val="26"/>
          <w:rtl/>
        </w:rPr>
        <w:t xml:space="preserve"> </w:t>
      </w:r>
      <w:r w:rsidRPr="00C579A1">
        <w:rPr>
          <w:rFonts w:cs="B Nazanin" w:hint="cs"/>
          <w:b/>
          <w:bCs/>
          <w:sz w:val="26"/>
          <w:szCs w:val="26"/>
          <w:rtl/>
        </w:rPr>
        <w:t>تدارك</w:t>
      </w:r>
      <w:r w:rsidRPr="00C579A1">
        <w:rPr>
          <w:rFonts w:cs="B Nazanin"/>
          <w:b/>
          <w:bCs/>
          <w:sz w:val="26"/>
          <w:szCs w:val="26"/>
          <w:rtl/>
        </w:rPr>
        <w:t xml:space="preserve"> </w:t>
      </w:r>
      <w:r w:rsidRPr="00C579A1">
        <w:rPr>
          <w:rFonts w:cs="B Nazanin" w:hint="cs"/>
          <w:b/>
          <w:bCs/>
          <w:sz w:val="26"/>
          <w:szCs w:val="26"/>
          <w:rtl/>
        </w:rPr>
        <w:t>كنگره</w:t>
      </w:r>
      <w:r w:rsidRPr="00C579A1">
        <w:rPr>
          <w:rFonts w:cs="B Nazanin"/>
          <w:b/>
          <w:bCs/>
          <w:sz w:val="26"/>
          <w:szCs w:val="26"/>
          <w:rtl/>
        </w:rPr>
        <w:t xml:space="preserve"> </w:t>
      </w: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آئين</w:t>
      </w:r>
      <w:r w:rsidRPr="00C579A1">
        <w:rPr>
          <w:rFonts w:cs="B Nazanin"/>
          <w:b/>
          <w:bCs/>
          <w:sz w:val="26"/>
          <w:szCs w:val="26"/>
          <w:rtl/>
        </w:rPr>
        <w:t xml:space="preserve"> </w:t>
      </w:r>
      <w:r w:rsidRPr="00C579A1">
        <w:rPr>
          <w:rFonts w:cs="B Nazanin" w:hint="cs"/>
          <w:b/>
          <w:bCs/>
          <w:sz w:val="26"/>
          <w:szCs w:val="26"/>
          <w:rtl/>
        </w:rPr>
        <w:t>نامه</w:t>
      </w:r>
      <w:r w:rsidRPr="00C579A1">
        <w:rPr>
          <w:rFonts w:cs="B Nazanin"/>
          <w:b/>
          <w:bCs/>
          <w:sz w:val="26"/>
          <w:szCs w:val="26"/>
          <w:rtl/>
        </w:rPr>
        <w:t xml:space="preserve"> </w:t>
      </w:r>
      <w:r w:rsidRPr="00C579A1">
        <w:rPr>
          <w:rFonts w:cs="B Nazanin" w:hint="cs"/>
          <w:b/>
          <w:bCs/>
          <w:sz w:val="26"/>
          <w:szCs w:val="26"/>
          <w:rtl/>
        </w:rPr>
        <w:t>كنگره،</w:t>
      </w:r>
      <w:r w:rsidRPr="00C579A1">
        <w:rPr>
          <w:rFonts w:cs="B Nazanin"/>
          <w:b/>
          <w:bCs/>
          <w:sz w:val="26"/>
          <w:szCs w:val="26"/>
          <w:rtl/>
        </w:rPr>
        <w:t xml:space="preserve">  </w:t>
      </w:r>
      <w:r w:rsidRPr="00C579A1">
        <w:rPr>
          <w:rFonts w:cs="B Nazanin" w:hint="cs"/>
          <w:b/>
          <w:bCs/>
          <w:sz w:val="26"/>
          <w:szCs w:val="26"/>
          <w:rtl/>
        </w:rPr>
        <w:t>رابطه</w:t>
      </w:r>
      <w:r w:rsidRPr="00C579A1">
        <w:rPr>
          <w:rFonts w:cs="B Nazanin"/>
          <w:b/>
          <w:bCs/>
          <w:sz w:val="26"/>
          <w:szCs w:val="26"/>
          <w:rtl/>
        </w:rPr>
        <w:t xml:space="preserve"> </w:t>
      </w:r>
      <w:r w:rsidRPr="00C579A1">
        <w:rPr>
          <w:rFonts w:cs="B Nazanin" w:hint="cs"/>
          <w:b/>
          <w:bCs/>
          <w:sz w:val="26"/>
          <w:szCs w:val="26"/>
          <w:rtl/>
        </w:rPr>
        <w:t>بخش</w:t>
      </w:r>
      <w:r w:rsidRPr="00C579A1">
        <w:rPr>
          <w:rFonts w:cs="B Nazanin"/>
          <w:b/>
          <w:bCs/>
          <w:sz w:val="26"/>
          <w:szCs w:val="26"/>
          <w:rtl/>
        </w:rPr>
        <w:t xml:space="preserve"> </w:t>
      </w:r>
      <w:r w:rsidRPr="00C579A1">
        <w:rPr>
          <w:rFonts w:cs="B Nazanin" w:hint="cs"/>
          <w:b/>
          <w:bCs/>
          <w:sz w:val="26"/>
          <w:szCs w:val="26"/>
          <w:rtl/>
        </w:rPr>
        <w:t>غرجستان</w:t>
      </w:r>
      <w:r w:rsidRPr="00C579A1">
        <w:rPr>
          <w:rFonts w:cs="B Nazanin"/>
          <w:b/>
          <w:bCs/>
          <w:sz w:val="26"/>
          <w:szCs w:val="26"/>
          <w:rtl/>
        </w:rPr>
        <w:t xml:space="preserve"> </w:t>
      </w:r>
      <w:r w:rsidRPr="00C579A1">
        <w:rPr>
          <w:rFonts w:cs="B Nazanin" w:hint="cs"/>
          <w:b/>
          <w:bCs/>
          <w:sz w:val="26"/>
          <w:szCs w:val="26"/>
          <w:rtl/>
        </w:rPr>
        <w:t>با</w:t>
      </w:r>
      <w:r w:rsidRPr="00C579A1">
        <w:rPr>
          <w:rFonts w:cs="B Nazanin"/>
          <w:b/>
          <w:bCs/>
          <w:sz w:val="26"/>
          <w:szCs w:val="26"/>
          <w:rtl/>
        </w:rPr>
        <w:t xml:space="preserve"> </w:t>
      </w:r>
      <w:r w:rsidRPr="00C579A1">
        <w:rPr>
          <w:rFonts w:cs="B Nazanin" w:hint="cs"/>
          <w:b/>
          <w:bCs/>
          <w:sz w:val="26"/>
          <w:szCs w:val="26"/>
          <w:rtl/>
        </w:rPr>
        <w:t>رهبري</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قطع</w:t>
      </w:r>
      <w:r w:rsidRPr="00C579A1">
        <w:rPr>
          <w:rFonts w:cs="B Nazanin"/>
          <w:b/>
          <w:bCs/>
          <w:sz w:val="26"/>
          <w:szCs w:val="26"/>
          <w:rtl/>
        </w:rPr>
        <w:t xml:space="preserve"> </w:t>
      </w:r>
      <w:r w:rsidRPr="00C579A1">
        <w:rPr>
          <w:rFonts w:cs="B Nazanin" w:hint="cs"/>
          <w:b/>
          <w:bCs/>
          <w:sz w:val="26"/>
          <w:szCs w:val="26"/>
          <w:rtl/>
        </w:rPr>
        <w:t>گرديد</w:t>
      </w:r>
      <w:r w:rsidRPr="00C579A1">
        <w:rPr>
          <w:rFonts w:cs="B Nazanin"/>
          <w:b/>
          <w:bCs/>
          <w:sz w:val="26"/>
          <w:szCs w:val="26"/>
          <w:rtl/>
        </w:rPr>
        <w:t xml:space="preserve">. </w:t>
      </w:r>
    </w:p>
    <w:p w:rsidR="00C579A1" w:rsidRPr="00C579A1" w:rsidRDefault="00C579A1" w:rsidP="00612588">
      <w:pPr>
        <w:spacing w:line="240" w:lineRule="atLeast"/>
        <w:jc w:val="both"/>
        <w:rPr>
          <w:rFonts w:cs="B Nazanin"/>
          <w:b/>
          <w:bCs/>
          <w:sz w:val="26"/>
          <w:szCs w:val="26"/>
          <w:rtl/>
        </w:rPr>
      </w:pPr>
      <w:r w:rsidRPr="00C579A1">
        <w:rPr>
          <w:rFonts w:cs="B Nazanin" w:hint="cs"/>
          <w:b/>
          <w:bCs/>
          <w:sz w:val="26"/>
          <w:szCs w:val="26"/>
          <w:rtl/>
        </w:rPr>
        <w:lastRenderedPageBreak/>
        <w:t>در</w:t>
      </w:r>
      <w:r w:rsidRPr="00C579A1">
        <w:rPr>
          <w:rFonts w:cs="B Nazanin"/>
          <w:b/>
          <w:bCs/>
          <w:sz w:val="26"/>
          <w:szCs w:val="26"/>
          <w:rtl/>
        </w:rPr>
        <w:t xml:space="preserve"> </w:t>
      </w:r>
      <w:r w:rsidRPr="00C579A1">
        <w:rPr>
          <w:rFonts w:cs="B Nazanin" w:hint="cs"/>
          <w:b/>
          <w:bCs/>
          <w:sz w:val="26"/>
          <w:szCs w:val="26"/>
          <w:rtl/>
        </w:rPr>
        <w:t>اثر</w:t>
      </w:r>
      <w:r w:rsidRPr="00C579A1">
        <w:rPr>
          <w:rFonts w:cs="B Nazanin"/>
          <w:b/>
          <w:bCs/>
          <w:sz w:val="26"/>
          <w:szCs w:val="26"/>
          <w:rtl/>
        </w:rPr>
        <w:t xml:space="preserve"> </w:t>
      </w:r>
      <w:r w:rsidRPr="00C579A1">
        <w:rPr>
          <w:rFonts w:cs="B Nazanin" w:hint="cs"/>
          <w:b/>
          <w:bCs/>
          <w:sz w:val="26"/>
          <w:szCs w:val="26"/>
          <w:rtl/>
        </w:rPr>
        <w:t>فشار</w:t>
      </w:r>
      <w:r w:rsidRPr="00C579A1">
        <w:rPr>
          <w:rFonts w:cs="B Nazanin"/>
          <w:b/>
          <w:bCs/>
          <w:sz w:val="26"/>
          <w:szCs w:val="26"/>
          <w:rtl/>
        </w:rPr>
        <w:t xml:space="preserve"> </w:t>
      </w:r>
      <w:r w:rsidRPr="00C579A1">
        <w:rPr>
          <w:rFonts w:cs="B Nazanin" w:hint="cs"/>
          <w:b/>
          <w:bCs/>
          <w:sz w:val="26"/>
          <w:szCs w:val="26"/>
          <w:rtl/>
        </w:rPr>
        <w:t>صفوف</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ناتواني</w:t>
      </w:r>
      <w:r w:rsidRPr="00C579A1">
        <w:rPr>
          <w:rFonts w:cs="B Nazanin"/>
          <w:b/>
          <w:bCs/>
          <w:sz w:val="26"/>
          <w:szCs w:val="26"/>
          <w:rtl/>
        </w:rPr>
        <w:t xml:space="preserve"> </w:t>
      </w:r>
      <w:r w:rsidRPr="00C579A1">
        <w:rPr>
          <w:rFonts w:cs="B Nazanin" w:hint="cs"/>
          <w:b/>
          <w:bCs/>
          <w:sz w:val="26"/>
          <w:szCs w:val="26"/>
          <w:rtl/>
        </w:rPr>
        <w:t>مركزيت،</w:t>
      </w:r>
      <w:r w:rsidRPr="00C579A1">
        <w:rPr>
          <w:rFonts w:cs="B Nazanin"/>
          <w:b/>
          <w:bCs/>
          <w:sz w:val="26"/>
          <w:szCs w:val="26"/>
          <w:rtl/>
        </w:rPr>
        <w:t xml:space="preserve"> </w:t>
      </w:r>
      <w:r w:rsidRPr="00C579A1">
        <w:rPr>
          <w:rFonts w:cs="B Nazanin" w:hint="cs"/>
          <w:b/>
          <w:bCs/>
          <w:sz w:val="26"/>
          <w:szCs w:val="26"/>
          <w:rtl/>
        </w:rPr>
        <w:t>طرح</w:t>
      </w:r>
      <w:r w:rsidRPr="00C579A1">
        <w:rPr>
          <w:rFonts w:cs="B Nazanin"/>
          <w:b/>
          <w:bCs/>
          <w:sz w:val="26"/>
          <w:szCs w:val="26"/>
          <w:rtl/>
        </w:rPr>
        <w:t xml:space="preserve"> </w:t>
      </w:r>
      <w:r w:rsidRPr="00C579A1">
        <w:rPr>
          <w:rFonts w:cs="B Nazanin" w:hint="cs"/>
          <w:b/>
          <w:bCs/>
          <w:sz w:val="26"/>
          <w:szCs w:val="26"/>
          <w:rtl/>
        </w:rPr>
        <w:t>تشكيل</w:t>
      </w:r>
      <w:r w:rsidRPr="00C579A1">
        <w:rPr>
          <w:rFonts w:cs="B Nazanin"/>
          <w:b/>
          <w:bCs/>
          <w:sz w:val="26"/>
          <w:szCs w:val="26"/>
          <w:rtl/>
        </w:rPr>
        <w:t xml:space="preserve"> </w:t>
      </w:r>
      <w:r w:rsidRPr="00C579A1">
        <w:rPr>
          <w:rFonts w:cs="B Nazanin" w:hint="cs"/>
          <w:b/>
          <w:bCs/>
          <w:sz w:val="26"/>
          <w:szCs w:val="26"/>
          <w:rtl/>
        </w:rPr>
        <w:t>كنگره</w:t>
      </w:r>
      <w:r w:rsidRPr="00C579A1">
        <w:rPr>
          <w:rFonts w:cs="B Nazanin"/>
          <w:b/>
          <w:bCs/>
          <w:sz w:val="26"/>
          <w:szCs w:val="26"/>
          <w:rtl/>
        </w:rPr>
        <w:t xml:space="preserve"> </w:t>
      </w:r>
      <w:r w:rsidRPr="00C579A1">
        <w:rPr>
          <w:rFonts w:cs="B Nazanin" w:hint="cs"/>
          <w:b/>
          <w:bCs/>
          <w:sz w:val="26"/>
          <w:szCs w:val="26"/>
          <w:rtl/>
        </w:rPr>
        <w:t>بعد</w:t>
      </w:r>
      <w:r w:rsidRPr="00C579A1">
        <w:rPr>
          <w:rFonts w:cs="B Nazanin"/>
          <w:b/>
          <w:bCs/>
          <w:sz w:val="26"/>
          <w:szCs w:val="26"/>
          <w:rtl/>
        </w:rPr>
        <w:t xml:space="preserve"> </w:t>
      </w:r>
      <w:r w:rsidRPr="00C579A1">
        <w:rPr>
          <w:rFonts w:cs="B Nazanin" w:hint="cs"/>
          <w:b/>
          <w:bCs/>
          <w:sz w:val="26"/>
          <w:szCs w:val="26"/>
          <w:rtl/>
        </w:rPr>
        <w:t>از</w:t>
      </w:r>
      <w:r w:rsidRPr="00C579A1">
        <w:rPr>
          <w:rFonts w:cs="B Nazanin"/>
          <w:b/>
          <w:bCs/>
          <w:sz w:val="26"/>
          <w:szCs w:val="26"/>
          <w:rtl/>
        </w:rPr>
        <w:t xml:space="preserve"> </w:t>
      </w:r>
      <w:r w:rsidRPr="00C579A1">
        <w:rPr>
          <w:rFonts w:cs="B Nazanin" w:hint="cs"/>
          <w:b/>
          <w:bCs/>
          <w:sz w:val="26"/>
          <w:szCs w:val="26"/>
          <w:rtl/>
        </w:rPr>
        <w:t>چندين</w:t>
      </w:r>
      <w:r w:rsidRPr="00C579A1">
        <w:rPr>
          <w:rFonts w:cs="B Nazanin"/>
          <w:b/>
          <w:bCs/>
          <w:sz w:val="26"/>
          <w:szCs w:val="26"/>
          <w:rtl/>
        </w:rPr>
        <w:t xml:space="preserve"> </w:t>
      </w:r>
      <w:r w:rsidRPr="00C579A1">
        <w:rPr>
          <w:rFonts w:cs="B Nazanin" w:hint="cs"/>
          <w:b/>
          <w:bCs/>
          <w:sz w:val="26"/>
          <w:szCs w:val="26"/>
          <w:rtl/>
        </w:rPr>
        <w:t>ماه</w:t>
      </w:r>
      <w:r w:rsidRPr="00C579A1">
        <w:rPr>
          <w:rFonts w:cs="B Nazanin"/>
          <w:b/>
          <w:bCs/>
          <w:sz w:val="26"/>
          <w:szCs w:val="26"/>
          <w:rtl/>
        </w:rPr>
        <w:t xml:space="preserve"> </w:t>
      </w:r>
      <w:r w:rsidRPr="00C579A1">
        <w:rPr>
          <w:rFonts w:cs="B Nazanin" w:hint="cs"/>
          <w:b/>
          <w:bCs/>
          <w:sz w:val="26"/>
          <w:szCs w:val="26"/>
          <w:rtl/>
        </w:rPr>
        <w:t>صرف</w:t>
      </w:r>
      <w:r w:rsidRPr="00C579A1">
        <w:rPr>
          <w:rFonts w:cs="B Nazanin"/>
          <w:b/>
          <w:bCs/>
          <w:sz w:val="26"/>
          <w:szCs w:val="26"/>
          <w:rtl/>
        </w:rPr>
        <w:t xml:space="preserve"> </w:t>
      </w:r>
      <w:r w:rsidRPr="00C579A1">
        <w:rPr>
          <w:rFonts w:cs="B Nazanin" w:hint="cs"/>
          <w:b/>
          <w:bCs/>
          <w:sz w:val="26"/>
          <w:szCs w:val="26"/>
          <w:rtl/>
        </w:rPr>
        <w:t>وقت</w:t>
      </w:r>
      <w:r w:rsidRPr="00C579A1">
        <w:rPr>
          <w:rFonts w:cs="B Nazanin"/>
          <w:b/>
          <w:bCs/>
          <w:sz w:val="26"/>
          <w:szCs w:val="26"/>
          <w:rtl/>
        </w:rPr>
        <w:t xml:space="preserve"> </w:t>
      </w:r>
      <w:r w:rsidRPr="00C579A1">
        <w:rPr>
          <w:rFonts w:cs="B Nazanin" w:hint="cs"/>
          <w:b/>
          <w:bCs/>
          <w:sz w:val="26"/>
          <w:szCs w:val="26"/>
          <w:rtl/>
        </w:rPr>
        <w:t>كنار</w:t>
      </w:r>
      <w:r w:rsidRPr="00C579A1">
        <w:rPr>
          <w:rFonts w:cs="B Nazanin"/>
          <w:b/>
          <w:bCs/>
          <w:sz w:val="26"/>
          <w:szCs w:val="26"/>
          <w:rtl/>
        </w:rPr>
        <w:t xml:space="preserve"> </w:t>
      </w:r>
      <w:r w:rsidRPr="00C579A1">
        <w:rPr>
          <w:rFonts w:cs="B Nazanin" w:hint="cs"/>
          <w:b/>
          <w:bCs/>
          <w:sz w:val="26"/>
          <w:szCs w:val="26"/>
          <w:rtl/>
        </w:rPr>
        <w:t>گذاشته</w:t>
      </w:r>
      <w:r w:rsidRPr="00C579A1">
        <w:rPr>
          <w:rFonts w:cs="B Nazanin"/>
          <w:b/>
          <w:bCs/>
          <w:sz w:val="26"/>
          <w:szCs w:val="26"/>
          <w:rtl/>
        </w:rPr>
        <w:t xml:space="preserve"> </w:t>
      </w:r>
      <w:r w:rsidRPr="00C579A1">
        <w:rPr>
          <w:rFonts w:cs="B Nazanin" w:hint="cs"/>
          <w:b/>
          <w:bCs/>
          <w:sz w:val="26"/>
          <w:szCs w:val="26"/>
          <w:rtl/>
        </w:rPr>
        <w:t>شد</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بصورت</w:t>
      </w:r>
      <w:r w:rsidRPr="00C579A1">
        <w:rPr>
          <w:rFonts w:cs="B Nazanin"/>
          <w:b/>
          <w:bCs/>
          <w:sz w:val="26"/>
          <w:szCs w:val="26"/>
          <w:rtl/>
        </w:rPr>
        <w:t xml:space="preserve"> </w:t>
      </w:r>
      <w:r w:rsidRPr="00C579A1">
        <w:rPr>
          <w:rFonts w:cs="B Nazanin" w:hint="cs"/>
          <w:b/>
          <w:bCs/>
          <w:sz w:val="26"/>
          <w:szCs w:val="26"/>
          <w:rtl/>
        </w:rPr>
        <w:t>عجولانه</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بدون</w:t>
      </w:r>
      <w:r w:rsidRPr="00C579A1">
        <w:rPr>
          <w:rFonts w:cs="B Nazanin"/>
          <w:b/>
          <w:bCs/>
          <w:sz w:val="26"/>
          <w:szCs w:val="26"/>
          <w:rtl/>
        </w:rPr>
        <w:t xml:space="preserve"> </w:t>
      </w:r>
      <w:r w:rsidRPr="00C579A1">
        <w:rPr>
          <w:rFonts w:cs="B Nazanin" w:hint="cs"/>
          <w:b/>
          <w:bCs/>
          <w:sz w:val="26"/>
          <w:szCs w:val="26"/>
          <w:rtl/>
        </w:rPr>
        <w:t>تدارك</w:t>
      </w:r>
      <w:r w:rsidRPr="00C579A1">
        <w:rPr>
          <w:rFonts w:cs="B Nazanin"/>
          <w:b/>
          <w:bCs/>
          <w:sz w:val="26"/>
          <w:szCs w:val="26"/>
          <w:rtl/>
        </w:rPr>
        <w:t xml:space="preserve"> </w:t>
      </w:r>
      <w:r w:rsidRPr="00C579A1">
        <w:rPr>
          <w:rFonts w:cs="B Nazanin" w:hint="cs"/>
          <w:b/>
          <w:bCs/>
          <w:sz w:val="26"/>
          <w:szCs w:val="26"/>
          <w:rtl/>
        </w:rPr>
        <w:t>لازمه</w:t>
      </w:r>
      <w:r w:rsidRPr="00C579A1">
        <w:rPr>
          <w:rFonts w:cs="B Nazanin"/>
          <w:b/>
          <w:bCs/>
          <w:sz w:val="26"/>
          <w:szCs w:val="26"/>
          <w:rtl/>
        </w:rPr>
        <w:t xml:space="preserve"> </w:t>
      </w:r>
      <w:r w:rsidRPr="00C579A1">
        <w:rPr>
          <w:rFonts w:cs="B Nazanin" w:hint="cs"/>
          <w:b/>
          <w:bCs/>
          <w:sz w:val="26"/>
          <w:szCs w:val="26"/>
          <w:rtl/>
        </w:rPr>
        <w:t>قبلي</w:t>
      </w:r>
      <w:r w:rsidRPr="00C579A1">
        <w:rPr>
          <w:rFonts w:cs="B Nazanin"/>
          <w:b/>
          <w:bCs/>
          <w:sz w:val="26"/>
          <w:szCs w:val="26"/>
          <w:rtl/>
        </w:rPr>
        <w:t xml:space="preserve"> "</w:t>
      </w:r>
      <w:r w:rsidRPr="00C579A1">
        <w:rPr>
          <w:rFonts w:cs="B Nazanin" w:hint="cs"/>
          <w:b/>
          <w:bCs/>
          <w:sz w:val="26"/>
          <w:szCs w:val="26"/>
          <w:rtl/>
        </w:rPr>
        <w:t>كنفرانس</w:t>
      </w:r>
      <w:r w:rsidRPr="00C579A1">
        <w:rPr>
          <w:rFonts w:cs="B Nazanin"/>
          <w:b/>
          <w:bCs/>
          <w:sz w:val="26"/>
          <w:szCs w:val="26"/>
          <w:rtl/>
        </w:rPr>
        <w:t xml:space="preserve"> </w:t>
      </w:r>
      <w:r w:rsidRPr="00C579A1">
        <w:rPr>
          <w:rFonts w:cs="B Nazanin" w:hint="cs"/>
          <w:b/>
          <w:bCs/>
          <w:sz w:val="26"/>
          <w:szCs w:val="26"/>
          <w:rtl/>
        </w:rPr>
        <w:t>سرتاسري</w:t>
      </w:r>
      <w:r w:rsidRPr="00C579A1">
        <w:rPr>
          <w:rFonts w:cs="B Nazanin"/>
          <w:b/>
          <w:bCs/>
          <w:sz w:val="26"/>
          <w:szCs w:val="26"/>
          <w:rtl/>
        </w:rPr>
        <w:t xml:space="preserve">" </w:t>
      </w:r>
      <w:r w:rsidRPr="00C579A1">
        <w:rPr>
          <w:rFonts w:cs="B Nazanin" w:hint="cs"/>
          <w:b/>
          <w:bCs/>
          <w:sz w:val="26"/>
          <w:szCs w:val="26"/>
          <w:rtl/>
        </w:rPr>
        <w:t>داير</w:t>
      </w:r>
      <w:r w:rsidRPr="00C579A1">
        <w:rPr>
          <w:rFonts w:cs="B Nazanin"/>
          <w:b/>
          <w:bCs/>
          <w:sz w:val="26"/>
          <w:szCs w:val="26"/>
          <w:rtl/>
        </w:rPr>
        <w:t xml:space="preserve"> </w:t>
      </w:r>
      <w:r w:rsidRPr="00C579A1">
        <w:rPr>
          <w:rFonts w:cs="B Nazanin" w:hint="cs"/>
          <w:b/>
          <w:bCs/>
          <w:sz w:val="26"/>
          <w:szCs w:val="26"/>
          <w:rtl/>
        </w:rPr>
        <w:t>گرديد</w:t>
      </w:r>
      <w:r w:rsidRPr="00C579A1">
        <w:rPr>
          <w:rFonts w:cs="B Nazanin"/>
          <w:b/>
          <w:bCs/>
          <w:sz w:val="26"/>
          <w:szCs w:val="26"/>
          <w:rtl/>
        </w:rPr>
        <w:t xml:space="preserve">. </w:t>
      </w: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كنفرانس</w:t>
      </w:r>
      <w:r w:rsidRPr="00C579A1">
        <w:rPr>
          <w:rFonts w:cs="B Nazanin"/>
          <w:b/>
          <w:bCs/>
          <w:sz w:val="26"/>
          <w:szCs w:val="26"/>
          <w:rtl/>
        </w:rPr>
        <w:t xml:space="preserve"> </w:t>
      </w:r>
      <w:r w:rsidRPr="00C579A1">
        <w:rPr>
          <w:rFonts w:cs="B Nazanin" w:hint="cs"/>
          <w:b/>
          <w:bCs/>
          <w:sz w:val="26"/>
          <w:szCs w:val="26"/>
          <w:rtl/>
        </w:rPr>
        <w:t>مواضع</w:t>
      </w:r>
      <w:r w:rsidRPr="00C579A1">
        <w:rPr>
          <w:rFonts w:cs="B Nazanin"/>
          <w:b/>
          <w:bCs/>
          <w:sz w:val="26"/>
          <w:szCs w:val="26"/>
          <w:rtl/>
        </w:rPr>
        <w:t xml:space="preserve"> </w:t>
      </w:r>
      <w:r w:rsidRPr="00C579A1">
        <w:rPr>
          <w:rFonts w:cs="B Nazanin" w:hint="cs"/>
          <w:b/>
          <w:bCs/>
          <w:sz w:val="26"/>
          <w:szCs w:val="26"/>
          <w:rtl/>
        </w:rPr>
        <w:t>ضد</w:t>
      </w:r>
      <w:r w:rsidRPr="00C579A1">
        <w:rPr>
          <w:rFonts w:cs="B Nazanin"/>
          <w:b/>
          <w:bCs/>
          <w:sz w:val="26"/>
          <w:szCs w:val="26"/>
          <w:rtl/>
        </w:rPr>
        <w:t xml:space="preserve"> </w:t>
      </w:r>
      <w:r w:rsidRPr="00C579A1">
        <w:rPr>
          <w:rFonts w:cs="B Nazanin" w:hint="cs"/>
          <w:b/>
          <w:bCs/>
          <w:sz w:val="26"/>
          <w:szCs w:val="26"/>
          <w:rtl/>
        </w:rPr>
        <w:t>ماركسيستي</w:t>
      </w:r>
      <w:r w:rsidRPr="00C579A1">
        <w:rPr>
          <w:rFonts w:cs="B Nazanin"/>
          <w:b/>
          <w:bCs/>
          <w:sz w:val="26"/>
          <w:szCs w:val="26"/>
          <w:rtl/>
        </w:rPr>
        <w:t xml:space="preserve"> </w:t>
      </w:r>
      <w:r w:rsidRPr="00C579A1">
        <w:rPr>
          <w:rFonts w:cs="B Nazanin" w:hint="cs"/>
          <w:b/>
          <w:bCs/>
          <w:sz w:val="26"/>
          <w:szCs w:val="26"/>
          <w:rtl/>
        </w:rPr>
        <w:t>ليبرال</w:t>
      </w:r>
      <w:r w:rsidRPr="00C579A1">
        <w:rPr>
          <w:rFonts w:cs="B Nazanin"/>
          <w:b/>
          <w:bCs/>
          <w:sz w:val="26"/>
          <w:szCs w:val="26"/>
          <w:rtl/>
        </w:rPr>
        <w:t xml:space="preserve"> </w:t>
      </w:r>
      <w:r w:rsidRPr="00C579A1">
        <w:rPr>
          <w:rFonts w:cs="B Nazanin" w:hint="cs"/>
          <w:b/>
          <w:bCs/>
          <w:sz w:val="26"/>
          <w:szCs w:val="26"/>
          <w:rtl/>
        </w:rPr>
        <w:t>رويزيونيستها</w:t>
      </w:r>
      <w:r w:rsidRPr="00C579A1">
        <w:rPr>
          <w:rFonts w:cs="B Nazanin"/>
          <w:b/>
          <w:bCs/>
          <w:sz w:val="26"/>
          <w:szCs w:val="26"/>
          <w:rtl/>
        </w:rPr>
        <w:t xml:space="preserve"> </w:t>
      </w:r>
      <w:r w:rsidRPr="00C579A1">
        <w:rPr>
          <w:rFonts w:cs="B Nazanin" w:hint="cs"/>
          <w:b/>
          <w:bCs/>
          <w:sz w:val="26"/>
          <w:szCs w:val="26"/>
          <w:rtl/>
        </w:rPr>
        <w:t>كاملاً</w:t>
      </w:r>
      <w:r w:rsidRPr="00C579A1">
        <w:rPr>
          <w:rFonts w:cs="B Nazanin"/>
          <w:b/>
          <w:bCs/>
          <w:sz w:val="26"/>
          <w:szCs w:val="26"/>
          <w:rtl/>
        </w:rPr>
        <w:t xml:space="preserve"> </w:t>
      </w:r>
      <w:r w:rsidRPr="00C579A1">
        <w:rPr>
          <w:rFonts w:cs="B Nazanin" w:hint="cs"/>
          <w:b/>
          <w:bCs/>
          <w:sz w:val="26"/>
          <w:szCs w:val="26"/>
          <w:rtl/>
        </w:rPr>
        <w:t>بر</w:t>
      </w:r>
      <w:r w:rsidRPr="00C579A1">
        <w:rPr>
          <w:rFonts w:cs="B Nazanin"/>
          <w:b/>
          <w:bCs/>
          <w:sz w:val="26"/>
          <w:szCs w:val="26"/>
          <w:rtl/>
        </w:rPr>
        <w:t xml:space="preserve"> </w:t>
      </w:r>
      <w:r w:rsidRPr="00C579A1">
        <w:rPr>
          <w:rFonts w:cs="B Nazanin" w:hint="cs"/>
          <w:b/>
          <w:bCs/>
          <w:sz w:val="26"/>
          <w:szCs w:val="26"/>
          <w:rtl/>
        </w:rPr>
        <w:t>ملا</w:t>
      </w:r>
      <w:r w:rsidRPr="00C579A1">
        <w:rPr>
          <w:rFonts w:cs="B Nazanin"/>
          <w:b/>
          <w:bCs/>
          <w:sz w:val="26"/>
          <w:szCs w:val="26"/>
          <w:rtl/>
        </w:rPr>
        <w:t xml:space="preserve"> </w:t>
      </w:r>
      <w:r w:rsidRPr="00C579A1">
        <w:rPr>
          <w:rFonts w:cs="B Nazanin" w:hint="cs"/>
          <w:b/>
          <w:bCs/>
          <w:sz w:val="26"/>
          <w:szCs w:val="26"/>
          <w:rtl/>
        </w:rPr>
        <w:t>گرديده</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منجر</w:t>
      </w:r>
      <w:r w:rsidRPr="00C579A1">
        <w:rPr>
          <w:rFonts w:cs="B Nazanin"/>
          <w:b/>
          <w:bCs/>
          <w:sz w:val="26"/>
          <w:szCs w:val="26"/>
          <w:rtl/>
        </w:rPr>
        <w:t xml:space="preserve"> </w:t>
      </w:r>
      <w:r w:rsidRPr="00C579A1">
        <w:rPr>
          <w:rFonts w:cs="B Nazanin" w:hint="cs"/>
          <w:b/>
          <w:bCs/>
          <w:sz w:val="26"/>
          <w:szCs w:val="26"/>
          <w:rtl/>
        </w:rPr>
        <w:t>به</w:t>
      </w:r>
      <w:r w:rsidRPr="00C579A1">
        <w:rPr>
          <w:rFonts w:cs="B Nazanin"/>
          <w:b/>
          <w:bCs/>
          <w:sz w:val="26"/>
          <w:szCs w:val="26"/>
          <w:rtl/>
        </w:rPr>
        <w:t xml:space="preserve"> </w:t>
      </w:r>
      <w:r w:rsidRPr="00C579A1">
        <w:rPr>
          <w:rFonts w:cs="B Nazanin" w:hint="cs"/>
          <w:b/>
          <w:bCs/>
          <w:sz w:val="26"/>
          <w:szCs w:val="26"/>
          <w:rtl/>
        </w:rPr>
        <w:t>استعفاي</w:t>
      </w:r>
      <w:r w:rsidRPr="00C579A1">
        <w:rPr>
          <w:rFonts w:cs="B Nazanin"/>
          <w:b/>
          <w:bCs/>
          <w:sz w:val="26"/>
          <w:szCs w:val="26"/>
          <w:rtl/>
        </w:rPr>
        <w:t xml:space="preserve"> </w:t>
      </w:r>
      <w:r w:rsidRPr="00C579A1">
        <w:rPr>
          <w:rFonts w:cs="B Nazanin" w:hint="cs"/>
          <w:b/>
          <w:bCs/>
          <w:sz w:val="26"/>
          <w:szCs w:val="26"/>
          <w:rtl/>
        </w:rPr>
        <w:t>نمايندگان</w:t>
      </w:r>
      <w:r w:rsidRPr="00C579A1">
        <w:rPr>
          <w:rFonts w:cs="B Nazanin"/>
          <w:b/>
          <w:bCs/>
          <w:sz w:val="26"/>
          <w:szCs w:val="26"/>
          <w:rtl/>
        </w:rPr>
        <w:t xml:space="preserve"> </w:t>
      </w:r>
      <w:r w:rsidRPr="00C579A1">
        <w:rPr>
          <w:rFonts w:cs="B Nazanin" w:hint="cs"/>
          <w:b/>
          <w:bCs/>
          <w:sz w:val="26"/>
          <w:szCs w:val="26"/>
          <w:rtl/>
        </w:rPr>
        <w:t>اين</w:t>
      </w:r>
      <w:r w:rsidRPr="00C579A1">
        <w:rPr>
          <w:rFonts w:cs="B Nazanin"/>
          <w:b/>
          <w:bCs/>
          <w:sz w:val="26"/>
          <w:szCs w:val="26"/>
          <w:rtl/>
        </w:rPr>
        <w:t xml:space="preserve"> </w:t>
      </w:r>
      <w:r w:rsidRPr="00C579A1">
        <w:rPr>
          <w:rFonts w:cs="B Nazanin" w:hint="cs"/>
          <w:b/>
          <w:bCs/>
          <w:sz w:val="26"/>
          <w:szCs w:val="26"/>
          <w:rtl/>
        </w:rPr>
        <w:t>مشي</w:t>
      </w:r>
      <w:r w:rsidRPr="00C579A1">
        <w:rPr>
          <w:rFonts w:cs="B Nazanin"/>
          <w:b/>
          <w:bCs/>
          <w:sz w:val="26"/>
          <w:szCs w:val="26"/>
          <w:rtl/>
        </w:rPr>
        <w:t xml:space="preserve"> </w:t>
      </w:r>
      <w:r w:rsidRPr="00C579A1">
        <w:rPr>
          <w:rFonts w:cs="B Nazanin" w:hint="cs"/>
          <w:b/>
          <w:bCs/>
          <w:sz w:val="26"/>
          <w:szCs w:val="26"/>
          <w:rtl/>
        </w:rPr>
        <w:t>از</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گرديد</w:t>
      </w:r>
      <w:r w:rsidRPr="00C579A1">
        <w:rPr>
          <w:rFonts w:cs="B Nazanin"/>
          <w:b/>
          <w:bCs/>
          <w:sz w:val="26"/>
          <w:szCs w:val="26"/>
          <w:rtl/>
        </w:rPr>
        <w:t xml:space="preserve">. </w:t>
      </w: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مورد</w:t>
      </w:r>
      <w:r w:rsidRPr="00C579A1">
        <w:rPr>
          <w:rFonts w:cs="B Nazanin"/>
          <w:b/>
          <w:bCs/>
          <w:sz w:val="26"/>
          <w:szCs w:val="26"/>
          <w:rtl/>
        </w:rPr>
        <w:t xml:space="preserve"> </w:t>
      </w:r>
      <w:r w:rsidRPr="00C579A1">
        <w:rPr>
          <w:rFonts w:cs="B Nazanin" w:hint="cs"/>
          <w:b/>
          <w:bCs/>
          <w:sz w:val="26"/>
          <w:szCs w:val="26"/>
          <w:rtl/>
        </w:rPr>
        <w:t>تسليم</w:t>
      </w:r>
      <w:r w:rsidRPr="00C579A1">
        <w:rPr>
          <w:rFonts w:cs="B Nazanin"/>
          <w:b/>
          <w:bCs/>
          <w:sz w:val="26"/>
          <w:szCs w:val="26"/>
          <w:rtl/>
        </w:rPr>
        <w:t xml:space="preserve"> </w:t>
      </w:r>
      <w:r w:rsidRPr="00C579A1">
        <w:rPr>
          <w:rFonts w:cs="B Nazanin" w:hint="cs"/>
          <w:b/>
          <w:bCs/>
          <w:sz w:val="26"/>
          <w:szCs w:val="26"/>
          <w:rtl/>
        </w:rPr>
        <w:t>طلبي</w:t>
      </w:r>
      <w:r w:rsidRPr="00C579A1">
        <w:rPr>
          <w:rFonts w:cs="B Nazanin"/>
          <w:b/>
          <w:bCs/>
          <w:sz w:val="26"/>
          <w:szCs w:val="26"/>
          <w:rtl/>
        </w:rPr>
        <w:t xml:space="preserve"> </w:t>
      </w:r>
      <w:r w:rsidRPr="00C579A1">
        <w:rPr>
          <w:rFonts w:cs="B Nazanin" w:hint="cs"/>
          <w:b/>
          <w:bCs/>
          <w:sz w:val="26"/>
          <w:szCs w:val="26"/>
          <w:rtl/>
        </w:rPr>
        <w:t>فيصله</w:t>
      </w:r>
      <w:r w:rsidRPr="00C579A1">
        <w:rPr>
          <w:rFonts w:cs="B Nazanin"/>
          <w:b/>
          <w:bCs/>
          <w:sz w:val="26"/>
          <w:szCs w:val="26"/>
          <w:rtl/>
        </w:rPr>
        <w:t xml:space="preserve"> </w:t>
      </w:r>
      <w:r w:rsidRPr="00C579A1">
        <w:rPr>
          <w:rFonts w:cs="B Nazanin" w:hint="cs"/>
          <w:b/>
          <w:bCs/>
          <w:sz w:val="26"/>
          <w:szCs w:val="26"/>
          <w:rtl/>
        </w:rPr>
        <w:t>هائي</w:t>
      </w:r>
      <w:r w:rsidRPr="00C579A1">
        <w:rPr>
          <w:rFonts w:cs="B Nazanin"/>
          <w:b/>
          <w:bCs/>
          <w:sz w:val="26"/>
          <w:szCs w:val="26"/>
          <w:rtl/>
        </w:rPr>
        <w:t xml:space="preserve"> </w:t>
      </w:r>
      <w:r w:rsidRPr="00C579A1">
        <w:rPr>
          <w:rFonts w:cs="B Nazanin" w:hint="cs"/>
          <w:b/>
          <w:bCs/>
          <w:sz w:val="26"/>
          <w:szCs w:val="26"/>
          <w:rtl/>
        </w:rPr>
        <w:t>بعمل</w:t>
      </w:r>
      <w:r w:rsidRPr="00C579A1">
        <w:rPr>
          <w:rFonts w:cs="B Nazanin"/>
          <w:b/>
          <w:bCs/>
          <w:sz w:val="26"/>
          <w:szCs w:val="26"/>
          <w:rtl/>
        </w:rPr>
        <w:t xml:space="preserve"> </w:t>
      </w:r>
      <w:r w:rsidRPr="00C579A1">
        <w:rPr>
          <w:rFonts w:cs="B Nazanin" w:hint="cs"/>
          <w:b/>
          <w:bCs/>
          <w:sz w:val="26"/>
          <w:szCs w:val="26"/>
          <w:rtl/>
        </w:rPr>
        <w:t>آمده</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طرح</w:t>
      </w:r>
      <w:r w:rsidRPr="00C579A1">
        <w:rPr>
          <w:rFonts w:cs="B Nazanin"/>
          <w:b/>
          <w:bCs/>
          <w:sz w:val="26"/>
          <w:szCs w:val="26"/>
          <w:rtl/>
        </w:rPr>
        <w:t xml:space="preserve"> </w:t>
      </w:r>
      <w:r w:rsidRPr="00C579A1">
        <w:rPr>
          <w:rFonts w:cs="B Nazanin" w:hint="cs"/>
          <w:b/>
          <w:bCs/>
          <w:sz w:val="26"/>
          <w:szCs w:val="26"/>
          <w:rtl/>
        </w:rPr>
        <w:t>تشكيل</w:t>
      </w:r>
      <w:r w:rsidRPr="00C579A1">
        <w:rPr>
          <w:rFonts w:cs="B Nazanin"/>
          <w:b/>
          <w:bCs/>
          <w:sz w:val="26"/>
          <w:szCs w:val="26"/>
          <w:rtl/>
        </w:rPr>
        <w:t xml:space="preserve"> </w:t>
      </w:r>
      <w:r w:rsidRPr="00C579A1">
        <w:rPr>
          <w:rFonts w:cs="B Nazanin" w:hint="cs"/>
          <w:b/>
          <w:bCs/>
          <w:sz w:val="26"/>
          <w:szCs w:val="26"/>
          <w:rtl/>
        </w:rPr>
        <w:t>كميسيون</w:t>
      </w:r>
      <w:r w:rsidRPr="00C579A1">
        <w:rPr>
          <w:rFonts w:cs="B Nazanin"/>
          <w:b/>
          <w:bCs/>
          <w:sz w:val="26"/>
          <w:szCs w:val="26"/>
          <w:rtl/>
        </w:rPr>
        <w:t xml:space="preserve"> </w:t>
      </w:r>
      <w:r w:rsidRPr="00C579A1">
        <w:rPr>
          <w:rFonts w:cs="B Nazanin" w:hint="cs"/>
          <w:b/>
          <w:bCs/>
          <w:sz w:val="26"/>
          <w:szCs w:val="26"/>
          <w:rtl/>
        </w:rPr>
        <w:t>تحقيق</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بررسي</w:t>
      </w:r>
      <w:r w:rsidRPr="00C579A1">
        <w:rPr>
          <w:rFonts w:cs="B Nazanin"/>
          <w:b/>
          <w:bCs/>
          <w:sz w:val="26"/>
          <w:szCs w:val="26"/>
          <w:rtl/>
        </w:rPr>
        <w:t xml:space="preserve"> </w:t>
      </w:r>
      <w:r w:rsidRPr="00C579A1">
        <w:rPr>
          <w:rFonts w:cs="B Nazanin" w:hint="cs"/>
          <w:b/>
          <w:bCs/>
          <w:sz w:val="26"/>
          <w:szCs w:val="26"/>
          <w:rtl/>
        </w:rPr>
        <w:t>تسليم</w:t>
      </w:r>
      <w:r w:rsidRPr="00C579A1">
        <w:rPr>
          <w:rFonts w:cs="B Nazanin"/>
          <w:b/>
          <w:bCs/>
          <w:sz w:val="26"/>
          <w:szCs w:val="26"/>
          <w:rtl/>
        </w:rPr>
        <w:t xml:space="preserve"> </w:t>
      </w:r>
      <w:r w:rsidRPr="00C579A1">
        <w:rPr>
          <w:rFonts w:cs="B Nazanin" w:hint="cs"/>
          <w:b/>
          <w:bCs/>
          <w:sz w:val="26"/>
          <w:szCs w:val="26"/>
          <w:rtl/>
        </w:rPr>
        <w:t>طلبي</w:t>
      </w:r>
      <w:r w:rsidRPr="00C579A1">
        <w:rPr>
          <w:rFonts w:cs="B Nazanin"/>
          <w:b/>
          <w:bCs/>
          <w:sz w:val="26"/>
          <w:szCs w:val="26"/>
          <w:rtl/>
        </w:rPr>
        <w:t xml:space="preserve"> </w:t>
      </w:r>
      <w:r w:rsidRPr="00C579A1">
        <w:rPr>
          <w:rFonts w:cs="B Nazanin" w:hint="cs"/>
          <w:b/>
          <w:bCs/>
          <w:sz w:val="26"/>
          <w:szCs w:val="26"/>
          <w:rtl/>
        </w:rPr>
        <w:t>منظور</w:t>
      </w:r>
      <w:r w:rsidRPr="00C579A1">
        <w:rPr>
          <w:rFonts w:cs="B Nazanin"/>
          <w:b/>
          <w:bCs/>
          <w:sz w:val="26"/>
          <w:szCs w:val="26"/>
          <w:rtl/>
        </w:rPr>
        <w:t xml:space="preserve"> </w:t>
      </w:r>
      <w:r w:rsidRPr="00C579A1">
        <w:rPr>
          <w:rFonts w:cs="B Nazanin" w:hint="cs"/>
          <w:b/>
          <w:bCs/>
          <w:sz w:val="26"/>
          <w:szCs w:val="26"/>
          <w:rtl/>
        </w:rPr>
        <w:t>گرديد</w:t>
      </w:r>
      <w:r w:rsidRPr="00C579A1">
        <w:rPr>
          <w:rFonts w:cs="B Nazanin"/>
          <w:b/>
          <w:bCs/>
          <w:sz w:val="26"/>
          <w:szCs w:val="26"/>
          <w:rtl/>
        </w:rPr>
        <w:t>.</w:t>
      </w:r>
    </w:p>
    <w:p w:rsidR="00C579A1" w:rsidRPr="00C579A1" w:rsidRDefault="00C579A1" w:rsidP="00612588">
      <w:pPr>
        <w:spacing w:line="240" w:lineRule="atLeast"/>
        <w:jc w:val="both"/>
        <w:rPr>
          <w:rFonts w:cs="B Nazanin"/>
          <w:b/>
          <w:bCs/>
          <w:sz w:val="26"/>
          <w:szCs w:val="26"/>
          <w:rtl/>
        </w:rPr>
      </w:pP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اثر</w:t>
      </w:r>
      <w:r w:rsidRPr="00C579A1">
        <w:rPr>
          <w:rFonts w:cs="B Nazanin"/>
          <w:b/>
          <w:bCs/>
          <w:sz w:val="26"/>
          <w:szCs w:val="26"/>
          <w:rtl/>
        </w:rPr>
        <w:t xml:space="preserve"> </w:t>
      </w:r>
      <w:r w:rsidRPr="00C579A1">
        <w:rPr>
          <w:rFonts w:cs="B Nazanin" w:hint="cs"/>
          <w:b/>
          <w:bCs/>
          <w:sz w:val="26"/>
          <w:szCs w:val="26"/>
          <w:rtl/>
        </w:rPr>
        <w:t>اختلافات</w:t>
      </w:r>
      <w:r w:rsidRPr="00C579A1">
        <w:rPr>
          <w:rFonts w:cs="B Nazanin"/>
          <w:b/>
          <w:bCs/>
          <w:sz w:val="26"/>
          <w:szCs w:val="26"/>
          <w:rtl/>
        </w:rPr>
        <w:t xml:space="preserve"> </w:t>
      </w:r>
      <w:r w:rsidRPr="00C579A1">
        <w:rPr>
          <w:rFonts w:cs="B Nazanin" w:hint="cs"/>
          <w:b/>
          <w:bCs/>
          <w:sz w:val="26"/>
          <w:szCs w:val="26"/>
          <w:rtl/>
        </w:rPr>
        <w:t>ايدئولوژيك</w:t>
      </w:r>
      <w:r w:rsidRPr="00C579A1">
        <w:rPr>
          <w:rFonts w:cs="B Nazanin"/>
          <w:b/>
          <w:bCs/>
          <w:sz w:val="26"/>
          <w:szCs w:val="26"/>
          <w:rtl/>
        </w:rPr>
        <w:t xml:space="preserve">- </w:t>
      </w:r>
      <w:r w:rsidRPr="00C579A1">
        <w:rPr>
          <w:rFonts w:cs="B Nazanin" w:hint="cs"/>
          <w:b/>
          <w:bCs/>
          <w:sz w:val="26"/>
          <w:szCs w:val="26"/>
          <w:rtl/>
        </w:rPr>
        <w:t>سياسي</w:t>
      </w:r>
      <w:r w:rsidRPr="00C579A1">
        <w:rPr>
          <w:rFonts w:cs="B Nazanin"/>
          <w:b/>
          <w:bCs/>
          <w:sz w:val="26"/>
          <w:szCs w:val="26"/>
          <w:rtl/>
        </w:rPr>
        <w:t xml:space="preserve"> </w:t>
      </w: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مركزيت</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بسياري</w:t>
      </w:r>
      <w:r w:rsidRPr="00C579A1">
        <w:rPr>
          <w:rFonts w:cs="B Nazanin"/>
          <w:b/>
          <w:bCs/>
          <w:sz w:val="26"/>
          <w:szCs w:val="26"/>
          <w:rtl/>
        </w:rPr>
        <w:t xml:space="preserve"> </w:t>
      </w:r>
      <w:r w:rsidRPr="00C579A1">
        <w:rPr>
          <w:rFonts w:cs="B Nazanin" w:hint="cs"/>
          <w:b/>
          <w:bCs/>
          <w:sz w:val="26"/>
          <w:szCs w:val="26"/>
          <w:rtl/>
        </w:rPr>
        <w:t>از</w:t>
      </w:r>
      <w:r w:rsidRPr="00C579A1">
        <w:rPr>
          <w:rFonts w:cs="B Nazanin"/>
          <w:b/>
          <w:bCs/>
          <w:sz w:val="26"/>
          <w:szCs w:val="26"/>
          <w:rtl/>
        </w:rPr>
        <w:t xml:space="preserve"> </w:t>
      </w:r>
      <w:r w:rsidRPr="00C579A1">
        <w:rPr>
          <w:rFonts w:cs="B Nazanin" w:hint="cs"/>
          <w:b/>
          <w:bCs/>
          <w:sz w:val="26"/>
          <w:szCs w:val="26"/>
          <w:rtl/>
        </w:rPr>
        <w:t>فيصله</w:t>
      </w:r>
      <w:r w:rsidRPr="00C579A1">
        <w:rPr>
          <w:rFonts w:cs="B Nazanin"/>
          <w:b/>
          <w:bCs/>
          <w:sz w:val="26"/>
          <w:szCs w:val="26"/>
          <w:rtl/>
        </w:rPr>
        <w:t xml:space="preserve"> </w:t>
      </w:r>
      <w:r w:rsidRPr="00C579A1">
        <w:rPr>
          <w:rFonts w:cs="B Nazanin" w:hint="cs"/>
          <w:b/>
          <w:bCs/>
          <w:sz w:val="26"/>
          <w:szCs w:val="26"/>
          <w:rtl/>
        </w:rPr>
        <w:t>هاي</w:t>
      </w:r>
      <w:r w:rsidRPr="00C579A1">
        <w:rPr>
          <w:rFonts w:cs="B Nazanin"/>
          <w:b/>
          <w:bCs/>
          <w:sz w:val="26"/>
          <w:szCs w:val="26"/>
          <w:rtl/>
        </w:rPr>
        <w:t xml:space="preserve"> </w:t>
      </w:r>
      <w:r w:rsidRPr="00C579A1">
        <w:rPr>
          <w:rFonts w:cs="B Nazanin" w:hint="cs"/>
          <w:b/>
          <w:bCs/>
          <w:sz w:val="26"/>
          <w:szCs w:val="26"/>
          <w:rtl/>
        </w:rPr>
        <w:t>كنفرانس</w:t>
      </w:r>
      <w:r w:rsidRPr="00C579A1">
        <w:rPr>
          <w:rFonts w:cs="B Nazanin"/>
          <w:b/>
          <w:bCs/>
          <w:sz w:val="26"/>
          <w:szCs w:val="26"/>
          <w:rtl/>
        </w:rPr>
        <w:t xml:space="preserve"> </w:t>
      </w:r>
      <w:r w:rsidRPr="00C579A1">
        <w:rPr>
          <w:rFonts w:cs="B Nazanin" w:hint="cs"/>
          <w:b/>
          <w:bCs/>
          <w:sz w:val="26"/>
          <w:szCs w:val="26"/>
          <w:rtl/>
        </w:rPr>
        <w:t>نتوانست</w:t>
      </w:r>
      <w:r w:rsidRPr="00C579A1">
        <w:rPr>
          <w:rFonts w:cs="B Nazanin"/>
          <w:b/>
          <w:bCs/>
          <w:sz w:val="26"/>
          <w:szCs w:val="26"/>
          <w:rtl/>
        </w:rPr>
        <w:t xml:space="preserve"> </w:t>
      </w: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عمل</w:t>
      </w:r>
      <w:r w:rsidRPr="00C579A1">
        <w:rPr>
          <w:rFonts w:cs="B Nazanin"/>
          <w:b/>
          <w:bCs/>
          <w:sz w:val="26"/>
          <w:szCs w:val="26"/>
          <w:rtl/>
        </w:rPr>
        <w:t xml:space="preserve"> </w:t>
      </w:r>
      <w:r w:rsidRPr="00C579A1">
        <w:rPr>
          <w:rFonts w:cs="B Nazanin" w:hint="cs"/>
          <w:b/>
          <w:bCs/>
          <w:sz w:val="26"/>
          <w:szCs w:val="26"/>
          <w:rtl/>
        </w:rPr>
        <w:t>پياده</w:t>
      </w:r>
      <w:r w:rsidRPr="00C579A1">
        <w:rPr>
          <w:rFonts w:cs="B Nazanin"/>
          <w:b/>
          <w:bCs/>
          <w:sz w:val="26"/>
          <w:szCs w:val="26"/>
          <w:rtl/>
        </w:rPr>
        <w:t xml:space="preserve"> </w:t>
      </w:r>
      <w:r w:rsidRPr="00C579A1">
        <w:rPr>
          <w:rFonts w:cs="B Nazanin" w:hint="cs"/>
          <w:b/>
          <w:bCs/>
          <w:sz w:val="26"/>
          <w:szCs w:val="26"/>
          <w:rtl/>
        </w:rPr>
        <w:t>شود</w:t>
      </w:r>
      <w:r w:rsidRPr="00C579A1">
        <w:rPr>
          <w:rFonts w:cs="B Nazanin"/>
          <w:b/>
          <w:bCs/>
          <w:sz w:val="26"/>
          <w:szCs w:val="26"/>
          <w:rtl/>
        </w:rPr>
        <w:t xml:space="preserve">. </w:t>
      </w:r>
      <w:r w:rsidRPr="00C579A1">
        <w:rPr>
          <w:rFonts w:cs="B Nazanin" w:hint="cs"/>
          <w:b/>
          <w:bCs/>
          <w:sz w:val="26"/>
          <w:szCs w:val="26"/>
          <w:rtl/>
        </w:rPr>
        <w:t>از</w:t>
      </w:r>
      <w:r w:rsidRPr="00C579A1">
        <w:rPr>
          <w:rFonts w:cs="B Nazanin"/>
          <w:b/>
          <w:bCs/>
          <w:sz w:val="26"/>
          <w:szCs w:val="26"/>
          <w:rtl/>
        </w:rPr>
        <w:t xml:space="preserve"> </w:t>
      </w:r>
      <w:r w:rsidRPr="00C579A1">
        <w:rPr>
          <w:rFonts w:cs="B Nazanin" w:hint="cs"/>
          <w:b/>
          <w:bCs/>
          <w:sz w:val="26"/>
          <w:szCs w:val="26"/>
          <w:rtl/>
        </w:rPr>
        <w:t>جانب</w:t>
      </w:r>
      <w:r w:rsidRPr="00C579A1">
        <w:rPr>
          <w:rFonts w:cs="B Nazanin"/>
          <w:b/>
          <w:bCs/>
          <w:sz w:val="26"/>
          <w:szCs w:val="26"/>
          <w:rtl/>
        </w:rPr>
        <w:t xml:space="preserve"> </w:t>
      </w:r>
      <w:r w:rsidRPr="00C579A1">
        <w:rPr>
          <w:rFonts w:cs="B Nazanin" w:hint="cs"/>
          <w:b/>
          <w:bCs/>
          <w:sz w:val="26"/>
          <w:szCs w:val="26"/>
          <w:rtl/>
        </w:rPr>
        <w:t>ديگر</w:t>
      </w:r>
      <w:r w:rsidRPr="00C579A1">
        <w:rPr>
          <w:rFonts w:cs="B Nazanin"/>
          <w:b/>
          <w:bCs/>
          <w:sz w:val="26"/>
          <w:szCs w:val="26"/>
          <w:rtl/>
        </w:rPr>
        <w:t xml:space="preserve"> </w:t>
      </w:r>
      <w:r w:rsidRPr="00C579A1">
        <w:rPr>
          <w:rFonts w:cs="B Nazanin" w:hint="cs"/>
          <w:b/>
          <w:bCs/>
          <w:sz w:val="26"/>
          <w:szCs w:val="26"/>
          <w:rtl/>
        </w:rPr>
        <w:t>به</w:t>
      </w:r>
      <w:r w:rsidRPr="00C579A1">
        <w:rPr>
          <w:rFonts w:cs="B Nazanin"/>
          <w:b/>
          <w:bCs/>
          <w:sz w:val="26"/>
          <w:szCs w:val="26"/>
          <w:rtl/>
        </w:rPr>
        <w:t xml:space="preserve"> </w:t>
      </w:r>
      <w:r w:rsidRPr="00C579A1">
        <w:rPr>
          <w:rFonts w:cs="B Nazanin" w:hint="cs"/>
          <w:b/>
          <w:bCs/>
          <w:sz w:val="26"/>
          <w:szCs w:val="26"/>
          <w:rtl/>
        </w:rPr>
        <w:t>تدريج</w:t>
      </w:r>
      <w:r w:rsidRPr="00C579A1">
        <w:rPr>
          <w:rFonts w:cs="B Nazanin"/>
          <w:b/>
          <w:bCs/>
          <w:sz w:val="26"/>
          <w:szCs w:val="26"/>
          <w:rtl/>
        </w:rPr>
        <w:t xml:space="preserve"> </w:t>
      </w:r>
      <w:r w:rsidRPr="00C579A1">
        <w:rPr>
          <w:rFonts w:cs="B Nazanin" w:hint="cs"/>
          <w:b/>
          <w:bCs/>
          <w:sz w:val="26"/>
          <w:szCs w:val="26"/>
          <w:rtl/>
        </w:rPr>
        <w:t>روشن</w:t>
      </w:r>
      <w:r w:rsidRPr="00C579A1">
        <w:rPr>
          <w:rFonts w:cs="B Nazanin"/>
          <w:b/>
          <w:bCs/>
          <w:sz w:val="26"/>
          <w:szCs w:val="26"/>
          <w:rtl/>
        </w:rPr>
        <w:t xml:space="preserve"> </w:t>
      </w:r>
      <w:r w:rsidRPr="00C579A1">
        <w:rPr>
          <w:rFonts w:cs="B Nazanin" w:hint="cs"/>
          <w:b/>
          <w:bCs/>
          <w:sz w:val="26"/>
          <w:szCs w:val="26"/>
          <w:rtl/>
        </w:rPr>
        <w:t>گرديد</w:t>
      </w:r>
      <w:r w:rsidRPr="00C579A1">
        <w:rPr>
          <w:rFonts w:cs="B Nazanin"/>
          <w:b/>
          <w:bCs/>
          <w:sz w:val="26"/>
          <w:szCs w:val="26"/>
          <w:rtl/>
        </w:rPr>
        <w:t xml:space="preserve"> </w:t>
      </w:r>
      <w:r w:rsidRPr="00C579A1">
        <w:rPr>
          <w:rFonts w:cs="B Nazanin" w:hint="cs"/>
          <w:b/>
          <w:bCs/>
          <w:sz w:val="26"/>
          <w:szCs w:val="26"/>
          <w:rtl/>
        </w:rPr>
        <w:t>كه</w:t>
      </w:r>
      <w:r w:rsidRPr="00C579A1">
        <w:rPr>
          <w:rFonts w:cs="B Nazanin"/>
          <w:b/>
          <w:bCs/>
          <w:sz w:val="26"/>
          <w:szCs w:val="26"/>
          <w:rtl/>
        </w:rPr>
        <w:t xml:space="preserve"> </w:t>
      </w:r>
      <w:r w:rsidRPr="00C579A1">
        <w:rPr>
          <w:rFonts w:cs="B Nazanin" w:hint="cs"/>
          <w:b/>
          <w:bCs/>
          <w:sz w:val="26"/>
          <w:szCs w:val="26"/>
          <w:rtl/>
        </w:rPr>
        <w:t>مركزيت</w:t>
      </w:r>
      <w:r w:rsidRPr="00C579A1">
        <w:rPr>
          <w:rFonts w:cs="B Nazanin"/>
          <w:b/>
          <w:bCs/>
          <w:sz w:val="26"/>
          <w:szCs w:val="26"/>
          <w:rtl/>
        </w:rPr>
        <w:t xml:space="preserve"> </w:t>
      </w:r>
      <w:r w:rsidRPr="00C579A1">
        <w:rPr>
          <w:rFonts w:cs="B Nazanin" w:hint="cs"/>
          <w:b/>
          <w:bCs/>
          <w:sz w:val="26"/>
          <w:szCs w:val="26"/>
          <w:rtl/>
        </w:rPr>
        <w:t>قبل</w:t>
      </w:r>
      <w:r w:rsidRPr="00C579A1">
        <w:rPr>
          <w:rFonts w:cs="B Nazanin"/>
          <w:b/>
          <w:bCs/>
          <w:sz w:val="26"/>
          <w:szCs w:val="26"/>
          <w:rtl/>
        </w:rPr>
        <w:t xml:space="preserve"> </w:t>
      </w:r>
      <w:r w:rsidRPr="00C579A1">
        <w:rPr>
          <w:rFonts w:cs="B Nazanin" w:hint="cs"/>
          <w:b/>
          <w:bCs/>
          <w:sz w:val="26"/>
          <w:szCs w:val="26"/>
          <w:rtl/>
        </w:rPr>
        <w:t>از</w:t>
      </w:r>
      <w:r w:rsidRPr="00C579A1">
        <w:rPr>
          <w:rFonts w:cs="B Nazanin"/>
          <w:b/>
          <w:bCs/>
          <w:sz w:val="26"/>
          <w:szCs w:val="26"/>
          <w:rtl/>
        </w:rPr>
        <w:t xml:space="preserve"> </w:t>
      </w:r>
      <w:r w:rsidRPr="00C579A1">
        <w:rPr>
          <w:rFonts w:cs="B Nazanin" w:hint="cs"/>
          <w:b/>
          <w:bCs/>
          <w:sz w:val="26"/>
          <w:szCs w:val="26"/>
          <w:rtl/>
        </w:rPr>
        <w:t>كنفرانس</w:t>
      </w:r>
      <w:r w:rsidRPr="00C579A1">
        <w:rPr>
          <w:rFonts w:cs="B Nazanin"/>
          <w:b/>
          <w:bCs/>
          <w:sz w:val="26"/>
          <w:szCs w:val="26"/>
          <w:rtl/>
        </w:rPr>
        <w:t xml:space="preserve"> </w:t>
      </w:r>
      <w:r w:rsidRPr="00C579A1">
        <w:rPr>
          <w:rFonts w:cs="B Nazanin" w:hint="cs"/>
          <w:b/>
          <w:bCs/>
          <w:sz w:val="26"/>
          <w:szCs w:val="26"/>
          <w:rtl/>
        </w:rPr>
        <w:t>بصورت</w:t>
      </w:r>
      <w:r w:rsidRPr="00C579A1">
        <w:rPr>
          <w:rFonts w:cs="B Nazanin"/>
          <w:b/>
          <w:bCs/>
          <w:sz w:val="26"/>
          <w:szCs w:val="26"/>
          <w:rtl/>
        </w:rPr>
        <w:t xml:space="preserve"> </w:t>
      </w:r>
      <w:r w:rsidRPr="00C579A1">
        <w:rPr>
          <w:rFonts w:cs="B Nazanin" w:hint="cs"/>
          <w:b/>
          <w:bCs/>
          <w:sz w:val="26"/>
          <w:szCs w:val="26"/>
          <w:rtl/>
        </w:rPr>
        <w:t>عامدانه</w:t>
      </w:r>
      <w:r w:rsidRPr="00C579A1">
        <w:rPr>
          <w:rFonts w:cs="B Nazanin"/>
          <w:b/>
          <w:bCs/>
          <w:sz w:val="26"/>
          <w:szCs w:val="26"/>
          <w:rtl/>
        </w:rPr>
        <w:t xml:space="preserve"> </w:t>
      </w:r>
      <w:r w:rsidRPr="00C579A1">
        <w:rPr>
          <w:rFonts w:cs="B Nazanin" w:hint="cs"/>
          <w:b/>
          <w:bCs/>
          <w:sz w:val="26"/>
          <w:szCs w:val="26"/>
          <w:rtl/>
        </w:rPr>
        <w:t>بخصوص</w:t>
      </w:r>
      <w:r w:rsidRPr="00C579A1">
        <w:rPr>
          <w:rFonts w:cs="B Nazanin"/>
          <w:b/>
          <w:bCs/>
          <w:sz w:val="26"/>
          <w:szCs w:val="26"/>
          <w:rtl/>
        </w:rPr>
        <w:t xml:space="preserve"> </w:t>
      </w:r>
      <w:r w:rsidRPr="00C579A1">
        <w:rPr>
          <w:rFonts w:cs="B Nazanin" w:hint="cs"/>
          <w:b/>
          <w:bCs/>
          <w:sz w:val="26"/>
          <w:szCs w:val="26"/>
          <w:rtl/>
        </w:rPr>
        <w:t>قضاياي</w:t>
      </w:r>
      <w:r w:rsidRPr="00C579A1">
        <w:rPr>
          <w:rFonts w:cs="B Nazanin"/>
          <w:b/>
          <w:bCs/>
          <w:sz w:val="26"/>
          <w:szCs w:val="26"/>
          <w:rtl/>
        </w:rPr>
        <w:t xml:space="preserve"> </w:t>
      </w:r>
      <w:r w:rsidRPr="00C579A1">
        <w:rPr>
          <w:rFonts w:cs="B Nazanin" w:hint="cs"/>
          <w:b/>
          <w:bCs/>
          <w:sz w:val="26"/>
          <w:szCs w:val="26"/>
          <w:rtl/>
        </w:rPr>
        <w:t>مربوط</w:t>
      </w:r>
      <w:r w:rsidRPr="00C579A1">
        <w:rPr>
          <w:rFonts w:cs="B Nazanin"/>
          <w:b/>
          <w:bCs/>
          <w:sz w:val="26"/>
          <w:szCs w:val="26"/>
          <w:rtl/>
        </w:rPr>
        <w:t xml:space="preserve"> </w:t>
      </w:r>
      <w:r w:rsidRPr="00C579A1">
        <w:rPr>
          <w:rFonts w:cs="B Nazanin" w:hint="cs"/>
          <w:b/>
          <w:bCs/>
          <w:sz w:val="26"/>
          <w:szCs w:val="26"/>
          <w:rtl/>
        </w:rPr>
        <w:t>به</w:t>
      </w:r>
      <w:r w:rsidRPr="00C579A1">
        <w:rPr>
          <w:rFonts w:cs="B Nazanin"/>
          <w:b/>
          <w:bCs/>
          <w:sz w:val="26"/>
          <w:szCs w:val="26"/>
          <w:rtl/>
        </w:rPr>
        <w:t xml:space="preserve"> </w:t>
      </w:r>
      <w:r w:rsidRPr="00C579A1">
        <w:rPr>
          <w:rFonts w:cs="B Nazanin" w:hint="cs"/>
          <w:b/>
          <w:bCs/>
          <w:sz w:val="26"/>
          <w:szCs w:val="26"/>
          <w:rtl/>
        </w:rPr>
        <w:t>تسليم</w:t>
      </w:r>
      <w:r w:rsidRPr="00C579A1">
        <w:rPr>
          <w:rFonts w:cs="B Nazanin"/>
          <w:b/>
          <w:bCs/>
          <w:sz w:val="26"/>
          <w:szCs w:val="26"/>
          <w:rtl/>
        </w:rPr>
        <w:t xml:space="preserve"> </w:t>
      </w:r>
      <w:r w:rsidRPr="00C579A1">
        <w:rPr>
          <w:rFonts w:cs="B Nazanin" w:hint="cs"/>
          <w:b/>
          <w:bCs/>
          <w:sz w:val="26"/>
          <w:szCs w:val="26"/>
          <w:rtl/>
        </w:rPr>
        <w:t>طلبي</w:t>
      </w:r>
      <w:r w:rsidRPr="00C579A1">
        <w:rPr>
          <w:rFonts w:cs="B Nazanin"/>
          <w:b/>
          <w:bCs/>
          <w:sz w:val="26"/>
          <w:szCs w:val="26"/>
          <w:rtl/>
        </w:rPr>
        <w:t xml:space="preserve"> </w:t>
      </w:r>
      <w:r w:rsidRPr="00C579A1">
        <w:rPr>
          <w:rFonts w:cs="B Nazanin" w:hint="cs"/>
          <w:b/>
          <w:bCs/>
          <w:sz w:val="26"/>
          <w:szCs w:val="26"/>
          <w:rtl/>
        </w:rPr>
        <w:t>را</w:t>
      </w:r>
      <w:r w:rsidRPr="00C579A1">
        <w:rPr>
          <w:rFonts w:cs="B Nazanin"/>
          <w:b/>
          <w:bCs/>
          <w:sz w:val="26"/>
          <w:szCs w:val="26"/>
          <w:rtl/>
        </w:rPr>
        <w:t xml:space="preserve"> </w:t>
      </w:r>
      <w:r w:rsidRPr="00C579A1">
        <w:rPr>
          <w:rFonts w:cs="B Nazanin" w:hint="cs"/>
          <w:b/>
          <w:bCs/>
          <w:sz w:val="26"/>
          <w:szCs w:val="26"/>
          <w:rtl/>
        </w:rPr>
        <w:t>تا</w:t>
      </w:r>
      <w:r w:rsidRPr="00C579A1">
        <w:rPr>
          <w:rFonts w:cs="B Nazanin"/>
          <w:b/>
          <w:bCs/>
          <w:sz w:val="26"/>
          <w:szCs w:val="26"/>
          <w:rtl/>
        </w:rPr>
        <w:t xml:space="preserve"> </w:t>
      </w:r>
      <w:r w:rsidRPr="00C579A1">
        <w:rPr>
          <w:rFonts w:cs="B Nazanin" w:hint="cs"/>
          <w:b/>
          <w:bCs/>
          <w:sz w:val="26"/>
          <w:szCs w:val="26"/>
          <w:rtl/>
        </w:rPr>
        <w:t>آنجا</w:t>
      </w:r>
      <w:r w:rsidRPr="00C579A1">
        <w:rPr>
          <w:rFonts w:cs="B Nazanin"/>
          <w:b/>
          <w:bCs/>
          <w:sz w:val="26"/>
          <w:szCs w:val="26"/>
          <w:rtl/>
        </w:rPr>
        <w:t xml:space="preserve"> </w:t>
      </w:r>
      <w:r w:rsidRPr="00C579A1">
        <w:rPr>
          <w:rFonts w:cs="B Nazanin" w:hint="cs"/>
          <w:b/>
          <w:bCs/>
          <w:sz w:val="26"/>
          <w:szCs w:val="26"/>
          <w:rtl/>
        </w:rPr>
        <w:t>كه</w:t>
      </w:r>
      <w:r w:rsidRPr="00C579A1">
        <w:rPr>
          <w:rFonts w:cs="B Nazanin"/>
          <w:b/>
          <w:bCs/>
          <w:sz w:val="26"/>
          <w:szCs w:val="26"/>
          <w:rtl/>
        </w:rPr>
        <w:t xml:space="preserve"> </w:t>
      </w:r>
      <w:r w:rsidRPr="00C579A1">
        <w:rPr>
          <w:rFonts w:cs="B Nazanin" w:hint="cs"/>
          <w:b/>
          <w:bCs/>
          <w:sz w:val="26"/>
          <w:szCs w:val="26"/>
          <w:rtl/>
        </w:rPr>
        <w:t>برايش</w:t>
      </w:r>
      <w:r w:rsidRPr="00C579A1">
        <w:rPr>
          <w:rFonts w:cs="B Nazanin"/>
          <w:b/>
          <w:bCs/>
          <w:sz w:val="26"/>
          <w:szCs w:val="26"/>
          <w:rtl/>
        </w:rPr>
        <w:t xml:space="preserve"> </w:t>
      </w:r>
      <w:r w:rsidRPr="00C579A1">
        <w:rPr>
          <w:rFonts w:cs="B Nazanin" w:hint="cs"/>
          <w:b/>
          <w:bCs/>
          <w:sz w:val="26"/>
          <w:szCs w:val="26"/>
          <w:rtl/>
        </w:rPr>
        <w:t>ممكن</w:t>
      </w:r>
      <w:r w:rsidRPr="00C579A1">
        <w:rPr>
          <w:rFonts w:cs="B Nazanin"/>
          <w:b/>
          <w:bCs/>
          <w:sz w:val="26"/>
          <w:szCs w:val="26"/>
          <w:rtl/>
        </w:rPr>
        <w:t xml:space="preserve"> </w:t>
      </w:r>
      <w:r w:rsidRPr="00C579A1">
        <w:rPr>
          <w:rFonts w:cs="B Nazanin" w:hint="cs"/>
          <w:b/>
          <w:bCs/>
          <w:sz w:val="26"/>
          <w:szCs w:val="26"/>
          <w:rtl/>
        </w:rPr>
        <w:t>بوده</w:t>
      </w:r>
      <w:r w:rsidRPr="00C579A1">
        <w:rPr>
          <w:rFonts w:cs="B Nazanin"/>
          <w:b/>
          <w:bCs/>
          <w:sz w:val="26"/>
          <w:szCs w:val="26"/>
          <w:rtl/>
        </w:rPr>
        <w:t xml:space="preserve"> </w:t>
      </w:r>
      <w:r w:rsidRPr="00C579A1">
        <w:rPr>
          <w:rFonts w:cs="B Nazanin" w:hint="cs"/>
          <w:b/>
          <w:bCs/>
          <w:sz w:val="26"/>
          <w:szCs w:val="26"/>
          <w:rtl/>
        </w:rPr>
        <w:t>از</w:t>
      </w:r>
      <w:r w:rsidRPr="00C579A1">
        <w:rPr>
          <w:rFonts w:cs="B Nazanin"/>
          <w:b/>
          <w:bCs/>
          <w:sz w:val="26"/>
          <w:szCs w:val="26"/>
          <w:rtl/>
        </w:rPr>
        <w:t xml:space="preserve"> </w:t>
      </w:r>
      <w:r w:rsidRPr="00C579A1">
        <w:rPr>
          <w:rFonts w:cs="B Nazanin" w:hint="cs"/>
          <w:b/>
          <w:bCs/>
          <w:sz w:val="26"/>
          <w:szCs w:val="26"/>
          <w:rtl/>
        </w:rPr>
        <w:t>نظر</w:t>
      </w:r>
      <w:r w:rsidRPr="00C579A1">
        <w:rPr>
          <w:rFonts w:cs="B Nazanin"/>
          <w:b/>
          <w:bCs/>
          <w:sz w:val="26"/>
          <w:szCs w:val="26"/>
          <w:rtl/>
        </w:rPr>
        <w:t xml:space="preserve"> </w:t>
      </w:r>
      <w:r w:rsidRPr="00C579A1">
        <w:rPr>
          <w:rFonts w:cs="B Nazanin" w:hint="cs"/>
          <w:b/>
          <w:bCs/>
          <w:sz w:val="26"/>
          <w:szCs w:val="26"/>
          <w:rtl/>
        </w:rPr>
        <w:t>كنفرانس</w:t>
      </w:r>
      <w:r w:rsidRPr="00C579A1">
        <w:rPr>
          <w:rFonts w:cs="B Nazanin"/>
          <w:b/>
          <w:bCs/>
          <w:sz w:val="26"/>
          <w:szCs w:val="26"/>
          <w:rtl/>
        </w:rPr>
        <w:t xml:space="preserve"> </w:t>
      </w:r>
      <w:r w:rsidRPr="00C579A1">
        <w:rPr>
          <w:rFonts w:cs="B Nazanin" w:hint="cs"/>
          <w:b/>
          <w:bCs/>
          <w:sz w:val="26"/>
          <w:szCs w:val="26"/>
          <w:rtl/>
        </w:rPr>
        <w:t>مخفي</w:t>
      </w:r>
      <w:r w:rsidRPr="00C579A1">
        <w:rPr>
          <w:rFonts w:cs="B Nazanin"/>
          <w:b/>
          <w:bCs/>
          <w:sz w:val="26"/>
          <w:szCs w:val="26"/>
          <w:rtl/>
        </w:rPr>
        <w:t xml:space="preserve"> </w:t>
      </w:r>
      <w:r w:rsidRPr="00C579A1">
        <w:rPr>
          <w:rFonts w:cs="B Nazanin" w:hint="cs"/>
          <w:b/>
          <w:bCs/>
          <w:sz w:val="26"/>
          <w:szCs w:val="26"/>
          <w:rtl/>
        </w:rPr>
        <w:t>نگهداشته</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صادقانه</w:t>
      </w:r>
      <w:r w:rsidRPr="00C579A1">
        <w:rPr>
          <w:rFonts w:cs="B Nazanin"/>
          <w:b/>
          <w:bCs/>
          <w:sz w:val="26"/>
          <w:szCs w:val="26"/>
          <w:rtl/>
        </w:rPr>
        <w:t xml:space="preserve"> </w:t>
      </w:r>
      <w:r w:rsidRPr="00C579A1">
        <w:rPr>
          <w:rFonts w:cs="B Nazanin" w:hint="cs"/>
          <w:b/>
          <w:bCs/>
          <w:sz w:val="26"/>
          <w:szCs w:val="26"/>
          <w:rtl/>
        </w:rPr>
        <w:t>گزارش</w:t>
      </w:r>
      <w:r w:rsidRPr="00C579A1">
        <w:rPr>
          <w:rFonts w:cs="B Nazanin"/>
          <w:b/>
          <w:bCs/>
          <w:sz w:val="26"/>
          <w:szCs w:val="26"/>
          <w:rtl/>
        </w:rPr>
        <w:t xml:space="preserve"> </w:t>
      </w:r>
      <w:r w:rsidRPr="00C579A1">
        <w:rPr>
          <w:rFonts w:cs="B Nazanin" w:hint="cs"/>
          <w:b/>
          <w:bCs/>
          <w:sz w:val="26"/>
          <w:szCs w:val="26"/>
          <w:rtl/>
        </w:rPr>
        <w:t>نداده</w:t>
      </w:r>
      <w:r w:rsidRPr="00C579A1">
        <w:rPr>
          <w:rFonts w:cs="B Nazanin"/>
          <w:b/>
          <w:bCs/>
          <w:sz w:val="26"/>
          <w:szCs w:val="26"/>
          <w:rtl/>
        </w:rPr>
        <w:t xml:space="preserve"> </w:t>
      </w:r>
      <w:r w:rsidRPr="00C579A1">
        <w:rPr>
          <w:rFonts w:cs="B Nazanin" w:hint="cs"/>
          <w:b/>
          <w:bCs/>
          <w:sz w:val="26"/>
          <w:szCs w:val="26"/>
          <w:rtl/>
        </w:rPr>
        <w:t>اند</w:t>
      </w:r>
      <w:r w:rsidRPr="00C579A1">
        <w:rPr>
          <w:rFonts w:cs="B Nazanin"/>
          <w:b/>
          <w:bCs/>
          <w:sz w:val="26"/>
          <w:szCs w:val="26"/>
          <w:rtl/>
        </w:rPr>
        <w:t>.</w:t>
      </w:r>
    </w:p>
    <w:p w:rsidR="00C579A1" w:rsidRPr="00C579A1" w:rsidRDefault="00C579A1" w:rsidP="002B25DE">
      <w:pPr>
        <w:spacing w:line="240" w:lineRule="atLeast"/>
        <w:jc w:val="both"/>
        <w:rPr>
          <w:rFonts w:cs="B Nazanin"/>
          <w:b/>
          <w:bCs/>
          <w:sz w:val="26"/>
          <w:szCs w:val="26"/>
          <w:rtl/>
        </w:rPr>
      </w:pPr>
      <w:r w:rsidRPr="00C579A1">
        <w:rPr>
          <w:rFonts w:cs="B Nazanin" w:hint="cs"/>
          <w:b/>
          <w:bCs/>
          <w:sz w:val="26"/>
          <w:szCs w:val="26"/>
          <w:rtl/>
        </w:rPr>
        <w:t>برخورد</w:t>
      </w:r>
      <w:r w:rsidRPr="00C579A1">
        <w:rPr>
          <w:rFonts w:cs="B Nazanin"/>
          <w:b/>
          <w:bCs/>
          <w:sz w:val="26"/>
          <w:szCs w:val="26"/>
          <w:rtl/>
        </w:rPr>
        <w:t xml:space="preserve"> </w:t>
      </w:r>
      <w:r w:rsidRPr="00C579A1">
        <w:rPr>
          <w:rFonts w:cs="B Nazanin" w:hint="cs"/>
          <w:b/>
          <w:bCs/>
          <w:sz w:val="26"/>
          <w:szCs w:val="26"/>
          <w:rtl/>
        </w:rPr>
        <w:t>ها</w:t>
      </w:r>
      <w:r w:rsidRPr="00C579A1">
        <w:rPr>
          <w:rFonts w:cs="B Nazanin"/>
          <w:b/>
          <w:bCs/>
          <w:sz w:val="26"/>
          <w:szCs w:val="26"/>
          <w:rtl/>
        </w:rPr>
        <w:t xml:space="preserve"> </w:t>
      </w:r>
      <w:r w:rsidRPr="00C579A1">
        <w:rPr>
          <w:rFonts w:cs="B Nazanin" w:hint="cs"/>
          <w:b/>
          <w:bCs/>
          <w:sz w:val="26"/>
          <w:szCs w:val="26"/>
          <w:rtl/>
        </w:rPr>
        <w:t>به</w:t>
      </w:r>
      <w:r w:rsidRPr="00C579A1">
        <w:rPr>
          <w:rFonts w:cs="B Nazanin"/>
          <w:b/>
          <w:bCs/>
          <w:sz w:val="26"/>
          <w:szCs w:val="26"/>
          <w:rtl/>
        </w:rPr>
        <w:t xml:space="preserve"> </w:t>
      </w:r>
      <w:r w:rsidRPr="00C579A1">
        <w:rPr>
          <w:rFonts w:cs="B Nazanin" w:hint="cs"/>
          <w:b/>
          <w:bCs/>
          <w:sz w:val="26"/>
          <w:szCs w:val="26"/>
          <w:rtl/>
        </w:rPr>
        <w:t>تدريج</w:t>
      </w:r>
      <w:r w:rsidRPr="00C579A1">
        <w:rPr>
          <w:rFonts w:cs="B Nazanin"/>
          <w:b/>
          <w:bCs/>
          <w:sz w:val="26"/>
          <w:szCs w:val="26"/>
          <w:rtl/>
        </w:rPr>
        <w:t xml:space="preserve"> </w:t>
      </w:r>
      <w:r w:rsidRPr="00C579A1">
        <w:rPr>
          <w:rFonts w:cs="B Nazanin" w:hint="cs"/>
          <w:b/>
          <w:bCs/>
          <w:sz w:val="26"/>
          <w:szCs w:val="26"/>
          <w:rtl/>
        </w:rPr>
        <w:t>روشن</w:t>
      </w:r>
      <w:r w:rsidRPr="00C579A1">
        <w:rPr>
          <w:rFonts w:cs="B Nazanin"/>
          <w:b/>
          <w:bCs/>
          <w:sz w:val="26"/>
          <w:szCs w:val="26"/>
          <w:rtl/>
        </w:rPr>
        <w:t xml:space="preserve"> </w:t>
      </w:r>
      <w:r w:rsidRPr="00C579A1">
        <w:rPr>
          <w:rFonts w:cs="B Nazanin" w:hint="cs"/>
          <w:b/>
          <w:bCs/>
          <w:sz w:val="26"/>
          <w:szCs w:val="26"/>
          <w:rtl/>
        </w:rPr>
        <w:t>س</w:t>
      </w:r>
      <w:r w:rsidR="00B06027">
        <w:rPr>
          <w:rFonts w:cs="B Nazanin" w:hint="cs"/>
          <w:b/>
          <w:bCs/>
          <w:sz w:val="26"/>
          <w:szCs w:val="26"/>
          <w:rtl/>
        </w:rPr>
        <w:t>ــ</w:t>
      </w:r>
      <w:r w:rsidRPr="00C579A1">
        <w:rPr>
          <w:rFonts w:cs="B Nazanin" w:hint="cs"/>
          <w:b/>
          <w:bCs/>
          <w:sz w:val="26"/>
          <w:szCs w:val="26"/>
          <w:rtl/>
        </w:rPr>
        <w:t>اخت</w:t>
      </w:r>
      <w:r w:rsidRPr="00C579A1">
        <w:rPr>
          <w:rFonts w:cs="B Nazanin"/>
          <w:b/>
          <w:bCs/>
          <w:sz w:val="26"/>
          <w:szCs w:val="26"/>
          <w:rtl/>
        </w:rPr>
        <w:t xml:space="preserve"> </w:t>
      </w:r>
      <w:r w:rsidRPr="00C579A1">
        <w:rPr>
          <w:rFonts w:cs="B Nazanin" w:hint="cs"/>
          <w:b/>
          <w:bCs/>
          <w:sz w:val="26"/>
          <w:szCs w:val="26"/>
          <w:rtl/>
        </w:rPr>
        <w:t>كه</w:t>
      </w:r>
      <w:r w:rsidRPr="00C579A1">
        <w:rPr>
          <w:rFonts w:cs="B Nazanin"/>
          <w:b/>
          <w:bCs/>
          <w:sz w:val="26"/>
          <w:szCs w:val="26"/>
          <w:rtl/>
        </w:rPr>
        <w:t xml:space="preserve"> </w:t>
      </w:r>
      <w:r w:rsidRPr="00C579A1">
        <w:rPr>
          <w:rFonts w:cs="B Nazanin" w:hint="cs"/>
          <w:b/>
          <w:bCs/>
          <w:sz w:val="26"/>
          <w:szCs w:val="26"/>
          <w:rtl/>
        </w:rPr>
        <w:t>آنهائي</w:t>
      </w:r>
      <w:r w:rsidRPr="00C579A1">
        <w:rPr>
          <w:rFonts w:cs="B Nazanin"/>
          <w:b/>
          <w:bCs/>
          <w:sz w:val="26"/>
          <w:szCs w:val="26"/>
          <w:rtl/>
        </w:rPr>
        <w:t xml:space="preserve"> </w:t>
      </w:r>
      <w:r w:rsidRPr="00C579A1">
        <w:rPr>
          <w:rFonts w:cs="B Nazanin" w:hint="cs"/>
          <w:b/>
          <w:bCs/>
          <w:sz w:val="26"/>
          <w:szCs w:val="26"/>
          <w:rtl/>
        </w:rPr>
        <w:t>كه</w:t>
      </w:r>
      <w:r w:rsidRPr="00C579A1">
        <w:rPr>
          <w:rFonts w:cs="B Nazanin"/>
          <w:b/>
          <w:bCs/>
          <w:sz w:val="26"/>
          <w:szCs w:val="26"/>
          <w:rtl/>
        </w:rPr>
        <w:t xml:space="preserve"> </w:t>
      </w:r>
      <w:r w:rsidRPr="00C579A1">
        <w:rPr>
          <w:rFonts w:cs="B Nazanin" w:hint="cs"/>
          <w:b/>
          <w:bCs/>
          <w:sz w:val="26"/>
          <w:szCs w:val="26"/>
          <w:rtl/>
        </w:rPr>
        <w:t>قبل</w:t>
      </w:r>
      <w:r w:rsidRPr="00C579A1">
        <w:rPr>
          <w:rFonts w:cs="B Nazanin"/>
          <w:b/>
          <w:bCs/>
          <w:sz w:val="26"/>
          <w:szCs w:val="26"/>
          <w:rtl/>
        </w:rPr>
        <w:t xml:space="preserve"> </w:t>
      </w:r>
      <w:r w:rsidRPr="00C579A1">
        <w:rPr>
          <w:rFonts w:cs="B Nazanin" w:hint="cs"/>
          <w:b/>
          <w:bCs/>
          <w:sz w:val="26"/>
          <w:szCs w:val="26"/>
          <w:rtl/>
        </w:rPr>
        <w:t>از</w:t>
      </w:r>
      <w:r w:rsidRPr="00C579A1">
        <w:rPr>
          <w:rFonts w:cs="B Nazanin"/>
          <w:b/>
          <w:bCs/>
          <w:sz w:val="26"/>
          <w:szCs w:val="26"/>
          <w:rtl/>
        </w:rPr>
        <w:t xml:space="preserve"> </w:t>
      </w:r>
      <w:r w:rsidRPr="00C579A1">
        <w:rPr>
          <w:rFonts w:cs="B Nazanin" w:hint="cs"/>
          <w:b/>
          <w:bCs/>
          <w:sz w:val="26"/>
          <w:szCs w:val="26"/>
          <w:rtl/>
        </w:rPr>
        <w:t>كنفرانس</w:t>
      </w:r>
      <w:r w:rsidRPr="00C579A1">
        <w:rPr>
          <w:rFonts w:cs="B Nazanin"/>
          <w:b/>
          <w:bCs/>
          <w:sz w:val="26"/>
          <w:szCs w:val="26"/>
          <w:rtl/>
        </w:rPr>
        <w:t xml:space="preserve"> </w:t>
      </w:r>
      <w:r w:rsidRPr="00C579A1">
        <w:rPr>
          <w:rFonts w:cs="B Nazanin" w:hint="cs"/>
          <w:b/>
          <w:bCs/>
          <w:sz w:val="26"/>
          <w:szCs w:val="26"/>
          <w:rtl/>
        </w:rPr>
        <w:t>ليبرال</w:t>
      </w:r>
      <w:r w:rsidRPr="00C579A1">
        <w:rPr>
          <w:rFonts w:cs="B Nazanin"/>
          <w:b/>
          <w:bCs/>
          <w:sz w:val="26"/>
          <w:szCs w:val="26"/>
          <w:rtl/>
        </w:rPr>
        <w:t xml:space="preserve"> -  </w:t>
      </w:r>
      <w:r w:rsidRPr="00C579A1">
        <w:rPr>
          <w:rFonts w:cs="B Nazanin" w:hint="cs"/>
          <w:b/>
          <w:bCs/>
          <w:sz w:val="26"/>
          <w:szCs w:val="26"/>
          <w:rtl/>
        </w:rPr>
        <w:t>رويزيونيستها</w:t>
      </w:r>
      <w:r w:rsidRPr="00C579A1">
        <w:rPr>
          <w:rFonts w:cs="B Nazanin"/>
          <w:b/>
          <w:bCs/>
          <w:sz w:val="26"/>
          <w:szCs w:val="26"/>
          <w:rtl/>
        </w:rPr>
        <w:t xml:space="preserve"> </w:t>
      </w:r>
      <w:r w:rsidRPr="00C579A1">
        <w:rPr>
          <w:rFonts w:cs="B Nazanin" w:hint="cs"/>
          <w:b/>
          <w:bCs/>
          <w:sz w:val="26"/>
          <w:szCs w:val="26"/>
          <w:rtl/>
        </w:rPr>
        <w:t>را</w:t>
      </w:r>
      <w:r w:rsidRPr="00C579A1">
        <w:rPr>
          <w:rFonts w:cs="B Nazanin"/>
          <w:b/>
          <w:bCs/>
          <w:sz w:val="26"/>
          <w:szCs w:val="26"/>
          <w:rtl/>
        </w:rPr>
        <w:t xml:space="preserve"> </w:t>
      </w: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يك</w:t>
      </w:r>
      <w:r w:rsidRPr="00C579A1">
        <w:rPr>
          <w:rFonts w:cs="B Nazanin"/>
          <w:b/>
          <w:bCs/>
          <w:sz w:val="26"/>
          <w:szCs w:val="26"/>
          <w:rtl/>
        </w:rPr>
        <w:t xml:space="preserve"> </w:t>
      </w:r>
      <w:r w:rsidR="00D1410B">
        <w:rPr>
          <w:rFonts w:cs="B Nazanin" w:hint="cs"/>
          <w:b/>
          <w:bCs/>
          <w:sz w:val="26"/>
          <w:szCs w:val="26"/>
          <w:rtl/>
        </w:rPr>
        <w:t>دس</w:t>
      </w:r>
      <w:r w:rsidRPr="00C579A1">
        <w:rPr>
          <w:rFonts w:cs="B Nazanin" w:hint="cs"/>
          <w:b/>
          <w:bCs/>
          <w:sz w:val="26"/>
          <w:szCs w:val="26"/>
          <w:rtl/>
        </w:rPr>
        <w:t>ت</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00B06027">
        <w:rPr>
          <w:rFonts w:cs="B Nazanin" w:hint="cs"/>
          <w:b/>
          <w:bCs/>
          <w:sz w:val="26"/>
          <w:szCs w:val="26"/>
          <w:rtl/>
        </w:rPr>
        <w:t>ت</w:t>
      </w:r>
      <w:r w:rsidR="002B25DE">
        <w:rPr>
          <w:rFonts w:cs="B Nazanin" w:hint="cs"/>
          <w:b/>
          <w:bCs/>
          <w:sz w:val="26"/>
          <w:szCs w:val="26"/>
          <w:rtl/>
        </w:rPr>
        <w:t>سلي</w:t>
      </w:r>
      <w:r w:rsidRPr="00C579A1">
        <w:rPr>
          <w:rFonts w:cs="B Nazanin" w:hint="cs"/>
          <w:b/>
          <w:bCs/>
          <w:sz w:val="26"/>
          <w:szCs w:val="26"/>
          <w:rtl/>
        </w:rPr>
        <w:t>م</w:t>
      </w:r>
      <w:r w:rsidRPr="00C579A1">
        <w:rPr>
          <w:rFonts w:cs="B Nazanin"/>
          <w:b/>
          <w:bCs/>
          <w:sz w:val="26"/>
          <w:szCs w:val="26"/>
          <w:rtl/>
        </w:rPr>
        <w:t xml:space="preserve"> </w:t>
      </w:r>
      <w:r w:rsidRPr="00C579A1">
        <w:rPr>
          <w:rFonts w:cs="B Nazanin" w:hint="cs"/>
          <w:b/>
          <w:bCs/>
          <w:sz w:val="26"/>
          <w:szCs w:val="26"/>
          <w:rtl/>
        </w:rPr>
        <w:t>طلبان</w:t>
      </w:r>
      <w:r w:rsidRPr="00C579A1">
        <w:rPr>
          <w:rFonts w:cs="B Nazanin"/>
          <w:b/>
          <w:bCs/>
          <w:sz w:val="26"/>
          <w:szCs w:val="26"/>
          <w:rtl/>
        </w:rPr>
        <w:t xml:space="preserve"> </w:t>
      </w:r>
      <w:r w:rsidRPr="00C579A1">
        <w:rPr>
          <w:rFonts w:cs="B Nazanin" w:hint="cs"/>
          <w:b/>
          <w:bCs/>
          <w:sz w:val="26"/>
          <w:szCs w:val="26"/>
          <w:rtl/>
        </w:rPr>
        <w:t>را</w:t>
      </w:r>
      <w:r w:rsidRPr="00C579A1">
        <w:rPr>
          <w:rFonts w:cs="B Nazanin"/>
          <w:b/>
          <w:bCs/>
          <w:sz w:val="26"/>
          <w:szCs w:val="26"/>
          <w:rtl/>
        </w:rPr>
        <w:t xml:space="preserve"> </w:t>
      </w: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دست</w:t>
      </w:r>
      <w:r w:rsidRPr="00C579A1">
        <w:rPr>
          <w:rFonts w:cs="B Nazanin"/>
          <w:b/>
          <w:bCs/>
          <w:sz w:val="26"/>
          <w:szCs w:val="26"/>
          <w:rtl/>
        </w:rPr>
        <w:t xml:space="preserve"> </w:t>
      </w:r>
      <w:r w:rsidRPr="00C579A1">
        <w:rPr>
          <w:rFonts w:cs="B Nazanin" w:hint="cs"/>
          <w:b/>
          <w:bCs/>
          <w:sz w:val="26"/>
          <w:szCs w:val="26"/>
          <w:rtl/>
        </w:rPr>
        <w:t>ديگر</w:t>
      </w:r>
      <w:r w:rsidRPr="00C579A1">
        <w:rPr>
          <w:rFonts w:cs="B Nazanin"/>
          <w:b/>
          <w:bCs/>
          <w:sz w:val="26"/>
          <w:szCs w:val="26"/>
          <w:rtl/>
        </w:rPr>
        <w:t xml:space="preserve"> </w:t>
      </w:r>
      <w:r w:rsidRPr="00C579A1">
        <w:rPr>
          <w:rFonts w:cs="B Nazanin" w:hint="cs"/>
          <w:b/>
          <w:bCs/>
          <w:sz w:val="26"/>
          <w:szCs w:val="26"/>
          <w:rtl/>
        </w:rPr>
        <w:t>نگه</w:t>
      </w:r>
      <w:r w:rsidRPr="00C579A1">
        <w:rPr>
          <w:rFonts w:cs="B Nazanin"/>
          <w:b/>
          <w:bCs/>
          <w:sz w:val="26"/>
          <w:szCs w:val="26"/>
          <w:rtl/>
        </w:rPr>
        <w:t xml:space="preserve"> </w:t>
      </w:r>
      <w:r w:rsidRPr="00C579A1">
        <w:rPr>
          <w:rFonts w:cs="B Nazanin" w:hint="cs"/>
          <w:b/>
          <w:bCs/>
          <w:sz w:val="26"/>
          <w:szCs w:val="26"/>
          <w:rtl/>
        </w:rPr>
        <w:t>ميداشتند</w:t>
      </w:r>
      <w:r w:rsidRPr="00C579A1">
        <w:rPr>
          <w:rFonts w:cs="B Nazanin"/>
          <w:b/>
          <w:bCs/>
          <w:sz w:val="26"/>
          <w:szCs w:val="26"/>
          <w:rtl/>
        </w:rPr>
        <w:t xml:space="preserve"> </w:t>
      </w:r>
      <w:r w:rsidRPr="00C579A1">
        <w:rPr>
          <w:rFonts w:cs="B Nazanin" w:hint="cs"/>
          <w:b/>
          <w:bCs/>
          <w:sz w:val="26"/>
          <w:szCs w:val="26"/>
          <w:rtl/>
        </w:rPr>
        <w:t>بعد</w:t>
      </w:r>
      <w:r w:rsidRPr="00C579A1">
        <w:rPr>
          <w:rFonts w:cs="B Nazanin"/>
          <w:b/>
          <w:bCs/>
          <w:sz w:val="26"/>
          <w:szCs w:val="26"/>
          <w:rtl/>
        </w:rPr>
        <w:t xml:space="preserve"> </w:t>
      </w:r>
      <w:r w:rsidRPr="00C579A1">
        <w:rPr>
          <w:rFonts w:cs="B Nazanin" w:hint="cs"/>
          <w:b/>
          <w:bCs/>
          <w:sz w:val="26"/>
          <w:szCs w:val="26"/>
          <w:rtl/>
        </w:rPr>
        <w:t>از</w:t>
      </w:r>
      <w:r w:rsidRPr="00C579A1">
        <w:rPr>
          <w:rFonts w:cs="B Nazanin"/>
          <w:b/>
          <w:bCs/>
          <w:sz w:val="26"/>
          <w:szCs w:val="26"/>
          <w:rtl/>
        </w:rPr>
        <w:t xml:space="preserve"> </w:t>
      </w:r>
      <w:r w:rsidRPr="00C579A1">
        <w:rPr>
          <w:rFonts w:cs="B Nazanin" w:hint="cs"/>
          <w:b/>
          <w:bCs/>
          <w:sz w:val="26"/>
          <w:szCs w:val="26"/>
          <w:rtl/>
        </w:rPr>
        <w:t>كنفرانس</w:t>
      </w:r>
      <w:r w:rsidRPr="00C579A1">
        <w:rPr>
          <w:rFonts w:cs="B Nazanin"/>
          <w:b/>
          <w:bCs/>
          <w:sz w:val="26"/>
          <w:szCs w:val="26"/>
          <w:rtl/>
        </w:rPr>
        <w:t xml:space="preserve"> </w:t>
      </w:r>
      <w:r w:rsidRPr="00C579A1">
        <w:rPr>
          <w:rFonts w:cs="B Nazanin" w:hint="cs"/>
          <w:b/>
          <w:bCs/>
          <w:sz w:val="26"/>
          <w:szCs w:val="26"/>
          <w:rtl/>
        </w:rPr>
        <w:t>همچنان</w:t>
      </w:r>
      <w:r w:rsidRPr="00C579A1">
        <w:rPr>
          <w:rFonts w:cs="B Nazanin"/>
          <w:b/>
          <w:bCs/>
          <w:sz w:val="26"/>
          <w:szCs w:val="26"/>
          <w:rtl/>
        </w:rPr>
        <w:t xml:space="preserve"> </w:t>
      </w:r>
      <w:r w:rsidRPr="00C579A1">
        <w:rPr>
          <w:rFonts w:cs="B Nazanin" w:hint="cs"/>
          <w:b/>
          <w:bCs/>
          <w:sz w:val="26"/>
          <w:szCs w:val="26"/>
          <w:rtl/>
        </w:rPr>
        <w:t>نه</w:t>
      </w:r>
      <w:r w:rsidRPr="00C579A1">
        <w:rPr>
          <w:rFonts w:cs="B Nazanin"/>
          <w:b/>
          <w:bCs/>
          <w:sz w:val="26"/>
          <w:szCs w:val="26"/>
          <w:rtl/>
        </w:rPr>
        <w:t xml:space="preserve"> </w:t>
      </w:r>
      <w:r w:rsidRPr="00C579A1">
        <w:rPr>
          <w:rFonts w:cs="B Nazanin" w:hint="cs"/>
          <w:b/>
          <w:bCs/>
          <w:sz w:val="26"/>
          <w:szCs w:val="26"/>
          <w:rtl/>
        </w:rPr>
        <w:t>عليه</w:t>
      </w:r>
      <w:r w:rsidRPr="00C579A1">
        <w:rPr>
          <w:rFonts w:cs="B Nazanin"/>
          <w:b/>
          <w:bCs/>
          <w:sz w:val="26"/>
          <w:szCs w:val="26"/>
          <w:rtl/>
        </w:rPr>
        <w:t xml:space="preserve"> </w:t>
      </w:r>
      <w:r w:rsidRPr="00C579A1">
        <w:rPr>
          <w:rFonts w:cs="B Nazanin" w:hint="cs"/>
          <w:b/>
          <w:bCs/>
          <w:sz w:val="26"/>
          <w:szCs w:val="26"/>
          <w:rtl/>
        </w:rPr>
        <w:t>رويزيونيزم</w:t>
      </w:r>
      <w:r w:rsidRPr="00C579A1">
        <w:rPr>
          <w:rFonts w:cs="B Nazanin"/>
          <w:b/>
          <w:bCs/>
          <w:sz w:val="26"/>
          <w:szCs w:val="26"/>
          <w:rtl/>
        </w:rPr>
        <w:t xml:space="preserve"> </w:t>
      </w:r>
      <w:r w:rsidRPr="00C579A1">
        <w:rPr>
          <w:rFonts w:cs="B Nazanin" w:hint="cs"/>
          <w:b/>
          <w:bCs/>
          <w:sz w:val="26"/>
          <w:szCs w:val="26"/>
          <w:rtl/>
        </w:rPr>
        <w:t>موضع</w:t>
      </w:r>
      <w:r w:rsidRPr="00C579A1">
        <w:rPr>
          <w:rFonts w:cs="B Nazanin"/>
          <w:b/>
          <w:bCs/>
          <w:sz w:val="26"/>
          <w:szCs w:val="26"/>
          <w:rtl/>
        </w:rPr>
        <w:t xml:space="preserve"> </w:t>
      </w:r>
      <w:r w:rsidRPr="00C579A1">
        <w:rPr>
          <w:rFonts w:cs="B Nazanin" w:hint="cs"/>
          <w:b/>
          <w:bCs/>
          <w:sz w:val="26"/>
          <w:szCs w:val="26"/>
          <w:rtl/>
        </w:rPr>
        <w:t>قاطع</w:t>
      </w:r>
      <w:r w:rsidRPr="00C579A1">
        <w:rPr>
          <w:rFonts w:cs="B Nazanin"/>
          <w:b/>
          <w:bCs/>
          <w:sz w:val="26"/>
          <w:szCs w:val="26"/>
          <w:rtl/>
        </w:rPr>
        <w:t xml:space="preserve"> </w:t>
      </w:r>
      <w:r w:rsidRPr="00C579A1">
        <w:rPr>
          <w:rFonts w:cs="B Nazanin" w:hint="cs"/>
          <w:b/>
          <w:bCs/>
          <w:sz w:val="26"/>
          <w:szCs w:val="26"/>
          <w:rtl/>
        </w:rPr>
        <w:t>دارند</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نه</w:t>
      </w:r>
      <w:r w:rsidRPr="00C579A1">
        <w:rPr>
          <w:rFonts w:cs="B Nazanin"/>
          <w:b/>
          <w:bCs/>
          <w:sz w:val="26"/>
          <w:szCs w:val="26"/>
          <w:rtl/>
        </w:rPr>
        <w:t xml:space="preserve"> </w:t>
      </w:r>
      <w:r w:rsidRPr="00C579A1">
        <w:rPr>
          <w:rFonts w:cs="B Nazanin" w:hint="cs"/>
          <w:b/>
          <w:bCs/>
          <w:sz w:val="26"/>
          <w:szCs w:val="26"/>
          <w:rtl/>
        </w:rPr>
        <w:t>عليه</w:t>
      </w:r>
      <w:r w:rsidRPr="00C579A1">
        <w:rPr>
          <w:rFonts w:cs="B Nazanin"/>
          <w:b/>
          <w:bCs/>
          <w:sz w:val="26"/>
          <w:szCs w:val="26"/>
          <w:rtl/>
        </w:rPr>
        <w:t xml:space="preserve"> </w:t>
      </w:r>
      <w:r w:rsidRPr="00C579A1">
        <w:rPr>
          <w:rFonts w:cs="B Nazanin" w:hint="cs"/>
          <w:b/>
          <w:bCs/>
          <w:sz w:val="26"/>
          <w:szCs w:val="26"/>
          <w:rtl/>
        </w:rPr>
        <w:t>تسليم</w:t>
      </w:r>
      <w:r w:rsidRPr="00C579A1">
        <w:rPr>
          <w:rFonts w:cs="B Nazanin"/>
          <w:b/>
          <w:bCs/>
          <w:sz w:val="26"/>
          <w:szCs w:val="26"/>
          <w:rtl/>
        </w:rPr>
        <w:t xml:space="preserve"> </w:t>
      </w:r>
      <w:r w:rsidRPr="00C579A1">
        <w:rPr>
          <w:rFonts w:cs="B Nazanin" w:hint="cs"/>
          <w:b/>
          <w:bCs/>
          <w:sz w:val="26"/>
          <w:szCs w:val="26"/>
          <w:rtl/>
        </w:rPr>
        <w:t>طلبي</w:t>
      </w:r>
      <w:r w:rsidRPr="00C579A1">
        <w:rPr>
          <w:rFonts w:cs="B Nazanin"/>
          <w:b/>
          <w:bCs/>
          <w:sz w:val="26"/>
          <w:szCs w:val="26"/>
          <w:rtl/>
        </w:rPr>
        <w:t xml:space="preserve">. </w:t>
      </w:r>
      <w:r w:rsidRPr="00C579A1">
        <w:rPr>
          <w:rFonts w:cs="B Nazanin" w:hint="cs"/>
          <w:b/>
          <w:bCs/>
          <w:sz w:val="26"/>
          <w:szCs w:val="26"/>
          <w:rtl/>
        </w:rPr>
        <w:t>تلاش</w:t>
      </w:r>
      <w:r w:rsidRPr="00C579A1">
        <w:rPr>
          <w:rFonts w:cs="B Nazanin"/>
          <w:b/>
          <w:bCs/>
          <w:sz w:val="26"/>
          <w:szCs w:val="26"/>
          <w:rtl/>
        </w:rPr>
        <w:t xml:space="preserve"> </w:t>
      </w:r>
      <w:r w:rsidRPr="00C579A1">
        <w:rPr>
          <w:rFonts w:cs="B Nazanin" w:hint="cs"/>
          <w:b/>
          <w:bCs/>
          <w:sz w:val="26"/>
          <w:szCs w:val="26"/>
          <w:rtl/>
        </w:rPr>
        <w:t>بخاطر</w:t>
      </w:r>
      <w:r w:rsidRPr="00C579A1">
        <w:rPr>
          <w:rFonts w:cs="B Nazanin"/>
          <w:b/>
          <w:bCs/>
          <w:sz w:val="26"/>
          <w:szCs w:val="26"/>
          <w:rtl/>
        </w:rPr>
        <w:t xml:space="preserve"> </w:t>
      </w:r>
      <w:r w:rsidRPr="00C579A1">
        <w:rPr>
          <w:rFonts w:cs="B Nazanin" w:hint="cs"/>
          <w:b/>
          <w:bCs/>
          <w:sz w:val="26"/>
          <w:szCs w:val="26"/>
          <w:rtl/>
        </w:rPr>
        <w:t>ابقا</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بالا</w:t>
      </w:r>
      <w:r w:rsidRPr="00C579A1">
        <w:rPr>
          <w:rFonts w:cs="B Nazanin"/>
          <w:b/>
          <w:bCs/>
          <w:sz w:val="26"/>
          <w:szCs w:val="26"/>
          <w:rtl/>
        </w:rPr>
        <w:t xml:space="preserve"> </w:t>
      </w:r>
      <w:r w:rsidRPr="00C579A1">
        <w:rPr>
          <w:rFonts w:cs="B Nazanin" w:hint="cs"/>
          <w:b/>
          <w:bCs/>
          <w:sz w:val="26"/>
          <w:szCs w:val="26"/>
          <w:rtl/>
        </w:rPr>
        <w:t>كشيدن</w:t>
      </w:r>
      <w:r w:rsidRPr="00C579A1">
        <w:rPr>
          <w:rFonts w:cs="B Nazanin"/>
          <w:b/>
          <w:bCs/>
          <w:sz w:val="26"/>
          <w:szCs w:val="26"/>
          <w:rtl/>
        </w:rPr>
        <w:t xml:space="preserve"> </w:t>
      </w:r>
      <w:r w:rsidRPr="00C579A1">
        <w:rPr>
          <w:rFonts w:cs="B Nazanin" w:hint="cs"/>
          <w:b/>
          <w:bCs/>
          <w:sz w:val="26"/>
          <w:szCs w:val="26"/>
          <w:rtl/>
        </w:rPr>
        <w:t>عناصرتسليم</w:t>
      </w:r>
      <w:r w:rsidRPr="00C579A1">
        <w:rPr>
          <w:rFonts w:cs="B Nazanin"/>
          <w:b/>
          <w:bCs/>
          <w:sz w:val="26"/>
          <w:szCs w:val="26"/>
          <w:rtl/>
        </w:rPr>
        <w:t xml:space="preserve"> </w:t>
      </w:r>
      <w:r w:rsidRPr="00C579A1">
        <w:rPr>
          <w:rFonts w:cs="B Nazanin" w:hint="cs"/>
          <w:b/>
          <w:bCs/>
          <w:sz w:val="26"/>
          <w:szCs w:val="26"/>
          <w:rtl/>
        </w:rPr>
        <w:t>طلب</w:t>
      </w:r>
      <w:r w:rsidRPr="00C579A1">
        <w:rPr>
          <w:rFonts w:cs="B Nazanin"/>
          <w:b/>
          <w:bCs/>
          <w:sz w:val="26"/>
          <w:szCs w:val="26"/>
          <w:rtl/>
        </w:rPr>
        <w:t xml:space="preserve"> </w:t>
      </w:r>
      <w:r w:rsidRPr="00C579A1">
        <w:rPr>
          <w:rFonts w:cs="B Nazanin" w:hint="cs"/>
          <w:b/>
          <w:bCs/>
          <w:sz w:val="26"/>
          <w:szCs w:val="26"/>
          <w:rtl/>
        </w:rPr>
        <w:t>همچنان</w:t>
      </w:r>
      <w:r w:rsidRPr="00C579A1">
        <w:rPr>
          <w:rFonts w:cs="B Nazanin"/>
          <w:b/>
          <w:bCs/>
          <w:sz w:val="26"/>
          <w:szCs w:val="26"/>
          <w:rtl/>
        </w:rPr>
        <w:t xml:space="preserve"> </w:t>
      </w:r>
      <w:r w:rsidRPr="00C579A1">
        <w:rPr>
          <w:rFonts w:cs="B Nazanin" w:hint="cs"/>
          <w:b/>
          <w:bCs/>
          <w:sz w:val="26"/>
          <w:szCs w:val="26"/>
          <w:rtl/>
        </w:rPr>
        <w:t>ادامه</w:t>
      </w:r>
      <w:r w:rsidRPr="00C579A1">
        <w:rPr>
          <w:rFonts w:cs="B Nazanin"/>
          <w:b/>
          <w:bCs/>
          <w:sz w:val="26"/>
          <w:szCs w:val="26"/>
          <w:rtl/>
        </w:rPr>
        <w:t xml:space="preserve"> </w:t>
      </w:r>
      <w:r w:rsidRPr="00C579A1">
        <w:rPr>
          <w:rFonts w:cs="B Nazanin" w:hint="cs"/>
          <w:b/>
          <w:bCs/>
          <w:sz w:val="26"/>
          <w:szCs w:val="26"/>
          <w:rtl/>
        </w:rPr>
        <w:t>دارد</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خودسرانه</w:t>
      </w:r>
      <w:r w:rsidRPr="00C579A1">
        <w:rPr>
          <w:rFonts w:cs="B Nazanin"/>
          <w:b/>
          <w:bCs/>
          <w:sz w:val="26"/>
          <w:szCs w:val="26"/>
          <w:rtl/>
        </w:rPr>
        <w:t xml:space="preserve"> </w:t>
      </w:r>
      <w:r w:rsidRPr="00C579A1">
        <w:rPr>
          <w:rFonts w:cs="B Nazanin" w:hint="cs"/>
          <w:b/>
          <w:bCs/>
          <w:sz w:val="26"/>
          <w:szCs w:val="26"/>
          <w:rtl/>
        </w:rPr>
        <w:t>با</w:t>
      </w:r>
      <w:r w:rsidRPr="00C579A1">
        <w:rPr>
          <w:rFonts w:cs="B Nazanin"/>
          <w:b/>
          <w:bCs/>
          <w:sz w:val="26"/>
          <w:szCs w:val="26"/>
          <w:rtl/>
        </w:rPr>
        <w:t xml:space="preserve"> </w:t>
      </w:r>
      <w:r w:rsidRPr="00C579A1">
        <w:rPr>
          <w:rFonts w:cs="B Nazanin" w:hint="cs"/>
          <w:b/>
          <w:bCs/>
          <w:sz w:val="26"/>
          <w:szCs w:val="26"/>
          <w:rtl/>
        </w:rPr>
        <w:t>افراد</w:t>
      </w:r>
      <w:r w:rsidRPr="00C579A1">
        <w:rPr>
          <w:rFonts w:cs="B Nazanin"/>
          <w:b/>
          <w:bCs/>
          <w:sz w:val="26"/>
          <w:szCs w:val="26"/>
          <w:rtl/>
        </w:rPr>
        <w:t xml:space="preserve"> </w:t>
      </w:r>
      <w:r w:rsidRPr="00C579A1">
        <w:rPr>
          <w:rFonts w:cs="B Nazanin" w:hint="cs"/>
          <w:b/>
          <w:bCs/>
          <w:sz w:val="26"/>
          <w:szCs w:val="26"/>
          <w:rtl/>
        </w:rPr>
        <w:t>خائني</w:t>
      </w:r>
      <w:r w:rsidRPr="00C579A1">
        <w:rPr>
          <w:rFonts w:cs="B Nazanin"/>
          <w:b/>
          <w:bCs/>
          <w:sz w:val="26"/>
          <w:szCs w:val="26"/>
          <w:rtl/>
        </w:rPr>
        <w:t xml:space="preserve"> </w:t>
      </w:r>
      <w:r w:rsidRPr="00C579A1">
        <w:rPr>
          <w:rFonts w:cs="B Nazanin" w:hint="cs"/>
          <w:b/>
          <w:bCs/>
          <w:sz w:val="26"/>
          <w:szCs w:val="26"/>
          <w:rtl/>
        </w:rPr>
        <w:t>كه</w:t>
      </w:r>
      <w:r w:rsidRPr="00C579A1">
        <w:rPr>
          <w:rFonts w:cs="B Nazanin"/>
          <w:b/>
          <w:bCs/>
          <w:sz w:val="26"/>
          <w:szCs w:val="26"/>
          <w:rtl/>
        </w:rPr>
        <w:t xml:space="preserve"> </w:t>
      </w:r>
      <w:r w:rsidRPr="00C579A1">
        <w:rPr>
          <w:rFonts w:cs="B Nazanin" w:hint="cs"/>
          <w:b/>
          <w:bCs/>
          <w:sz w:val="26"/>
          <w:szCs w:val="26"/>
          <w:rtl/>
        </w:rPr>
        <w:t>ابلاغيه</w:t>
      </w:r>
      <w:r w:rsidRPr="00C579A1">
        <w:rPr>
          <w:rFonts w:cs="B Nazanin"/>
          <w:b/>
          <w:bCs/>
          <w:sz w:val="26"/>
          <w:szCs w:val="26"/>
          <w:rtl/>
        </w:rPr>
        <w:t xml:space="preserve"> </w:t>
      </w:r>
      <w:r w:rsidRPr="00C579A1">
        <w:rPr>
          <w:rFonts w:cs="B Nazanin" w:hint="cs"/>
          <w:b/>
          <w:bCs/>
          <w:sz w:val="26"/>
          <w:szCs w:val="26"/>
          <w:rtl/>
        </w:rPr>
        <w:t>مركزيت</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را</w:t>
      </w:r>
      <w:r w:rsidRPr="00C579A1">
        <w:rPr>
          <w:rFonts w:cs="B Nazanin"/>
          <w:b/>
          <w:bCs/>
          <w:sz w:val="26"/>
          <w:szCs w:val="26"/>
          <w:rtl/>
        </w:rPr>
        <w:t xml:space="preserve"> </w:t>
      </w:r>
      <w:r w:rsidRPr="00C579A1">
        <w:rPr>
          <w:rFonts w:cs="B Nazanin" w:hint="cs"/>
          <w:b/>
          <w:bCs/>
          <w:sz w:val="26"/>
          <w:szCs w:val="26"/>
          <w:rtl/>
        </w:rPr>
        <w:t>ناديده</w:t>
      </w:r>
      <w:r w:rsidRPr="00C579A1">
        <w:rPr>
          <w:rFonts w:cs="B Nazanin"/>
          <w:b/>
          <w:bCs/>
          <w:sz w:val="26"/>
          <w:szCs w:val="26"/>
          <w:rtl/>
        </w:rPr>
        <w:t xml:space="preserve"> </w:t>
      </w:r>
      <w:r w:rsidRPr="00C579A1">
        <w:rPr>
          <w:rFonts w:cs="B Nazanin" w:hint="cs"/>
          <w:b/>
          <w:bCs/>
          <w:sz w:val="26"/>
          <w:szCs w:val="26"/>
          <w:rtl/>
        </w:rPr>
        <w:t>گرفتند</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پوسته</w:t>
      </w:r>
      <w:r w:rsidR="00D1410B">
        <w:rPr>
          <w:rFonts w:cs="B Nazanin" w:hint="cs"/>
          <w:b/>
          <w:bCs/>
          <w:sz w:val="26"/>
          <w:szCs w:val="26"/>
          <w:rtl/>
        </w:rPr>
        <w:t>‌</w:t>
      </w:r>
      <w:r w:rsidRPr="00C579A1">
        <w:rPr>
          <w:rFonts w:cs="B Nazanin" w:hint="cs"/>
          <w:b/>
          <w:bCs/>
          <w:sz w:val="26"/>
          <w:szCs w:val="26"/>
          <w:rtl/>
        </w:rPr>
        <w:t>هاي</w:t>
      </w:r>
      <w:r w:rsidRPr="00C579A1">
        <w:rPr>
          <w:rFonts w:cs="B Nazanin"/>
          <w:b/>
          <w:bCs/>
          <w:sz w:val="26"/>
          <w:szCs w:val="26"/>
          <w:rtl/>
        </w:rPr>
        <w:t xml:space="preserve"> </w:t>
      </w:r>
      <w:r w:rsidRPr="00C579A1">
        <w:rPr>
          <w:rFonts w:cs="B Nazanin" w:hint="cs"/>
          <w:b/>
          <w:bCs/>
          <w:sz w:val="26"/>
          <w:szCs w:val="26"/>
          <w:rtl/>
        </w:rPr>
        <w:t>نظامي</w:t>
      </w:r>
      <w:r w:rsidRPr="00C579A1">
        <w:rPr>
          <w:rFonts w:cs="B Nazanin"/>
          <w:b/>
          <w:bCs/>
          <w:sz w:val="26"/>
          <w:szCs w:val="26"/>
          <w:rtl/>
        </w:rPr>
        <w:t xml:space="preserve"> </w:t>
      </w:r>
      <w:r w:rsidRPr="00C579A1">
        <w:rPr>
          <w:rFonts w:cs="B Nazanin" w:hint="cs"/>
          <w:b/>
          <w:bCs/>
          <w:sz w:val="26"/>
          <w:szCs w:val="26"/>
          <w:rtl/>
        </w:rPr>
        <w:t>دولتي</w:t>
      </w:r>
      <w:r w:rsidRPr="00C579A1">
        <w:rPr>
          <w:rFonts w:cs="B Nazanin"/>
          <w:b/>
          <w:bCs/>
          <w:sz w:val="26"/>
          <w:szCs w:val="26"/>
          <w:rtl/>
        </w:rPr>
        <w:t xml:space="preserve"> </w:t>
      </w:r>
      <w:r w:rsidRPr="00C579A1">
        <w:rPr>
          <w:rFonts w:cs="B Nazanin" w:hint="cs"/>
          <w:b/>
          <w:bCs/>
          <w:sz w:val="26"/>
          <w:szCs w:val="26"/>
          <w:rtl/>
        </w:rPr>
        <w:t>باقيماندند</w:t>
      </w:r>
      <w:r w:rsidRPr="00C579A1">
        <w:rPr>
          <w:rFonts w:cs="B Nazanin"/>
          <w:b/>
          <w:bCs/>
          <w:sz w:val="26"/>
          <w:szCs w:val="26"/>
          <w:rtl/>
        </w:rPr>
        <w:t xml:space="preserve"> </w:t>
      </w:r>
      <w:r w:rsidRPr="00C579A1">
        <w:rPr>
          <w:rFonts w:cs="B Nazanin" w:hint="cs"/>
          <w:b/>
          <w:bCs/>
          <w:sz w:val="26"/>
          <w:szCs w:val="26"/>
          <w:rtl/>
        </w:rPr>
        <w:t>دوباره</w:t>
      </w:r>
      <w:r w:rsidRPr="00C579A1">
        <w:rPr>
          <w:rFonts w:cs="B Nazanin"/>
          <w:b/>
          <w:bCs/>
          <w:sz w:val="26"/>
          <w:szCs w:val="26"/>
          <w:rtl/>
        </w:rPr>
        <w:t xml:space="preserve"> </w:t>
      </w:r>
      <w:r w:rsidRPr="00C579A1">
        <w:rPr>
          <w:rFonts w:cs="B Nazanin" w:hint="cs"/>
          <w:b/>
          <w:bCs/>
          <w:sz w:val="26"/>
          <w:szCs w:val="26"/>
          <w:rtl/>
        </w:rPr>
        <w:t>ارتباط</w:t>
      </w:r>
      <w:r w:rsidRPr="00C579A1">
        <w:rPr>
          <w:rFonts w:cs="B Nazanin"/>
          <w:b/>
          <w:bCs/>
          <w:sz w:val="26"/>
          <w:szCs w:val="26"/>
          <w:rtl/>
        </w:rPr>
        <w:t xml:space="preserve"> </w:t>
      </w:r>
      <w:r w:rsidRPr="00C579A1">
        <w:rPr>
          <w:rFonts w:cs="B Nazanin" w:hint="cs"/>
          <w:b/>
          <w:bCs/>
          <w:sz w:val="26"/>
          <w:szCs w:val="26"/>
          <w:rtl/>
        </w:rPr>
        <w:t>برقرار</w:t>
      </w:r>
      <w:r w:rsidRPr="00C579A1">
        <w:rPr>
          <w:rFonts w:cs="B Nazanin"/>
          <w:b/>
          <w:bCs/>
          <w:sz w:val="26"/>
          <w:szCs w:val="26"/>
          <w:rtl/>
        </w:rPr>
        <w:t xml:space="preserve"> </w:t>
      </w:r>
      <w:r w:rsidRPr="00C579A1">
        <w:rPr>
          <w:rFonts w:cs="B Nazanin" w:hint="cs"/>
          <w:b/>
          <w:bCs/>
          <w:sz w:val="26"/>
          <w:szCs w:val="26"/>
          <w:rtl/>
        </w:rPr>
        <w:t>كردند</w:t>
      </w:r>
      <w:r w:rsidRPr="00C579A1">
        <w:rPr>
          <w:rFonts w:cs="B Nazanin"/>
          <w:b/>
          <w:bCs/>
          <w:sz w:val="26"/>
          <w:szCs w:val="26"/>
          <w:rtl/>
        </w:rPr>
        <w:t xml:space="preserve">. </w:t>
      </w:r>
      <w:r w:rsidRPr="00C579A1">
        <w:rPr>
          <w:rFonts w:cs="B Nazanin" w:hint="cs"/>
          <w:b/>
          <w:bCs/>
          <w:sz w:val="26"/>
          <w:szCs w:val="26"/>
          <w:rtl/>
        </w:rPr>
        <w:t>كميسيون</w:t>
      </w:r>
      <w:r w:rsidRPr="00C579A1">
        <w:rPr>
          <w:rFonts w:cs="B Nazanin"/>
          <w:b/>
          <w:bCs/>
          <w:sz w:val="26"/>
          <w:szCs w:val="26"/>
          <w:rtl/>
        </w:rPr>
        <w:t xml:space="preserve"> </w:t>
      </w:r>
      <w:r w:rsidRPr="00C579A1">
        <w:rPr>
          <w:rFonts w:cs="B Nazanin" w:hint="cs"/>
          <w:b/>
          <w:bCs/>
          <w:sz w:val="26"/>
          <w:szCs w:val="26"/>
          <w:rtl/>
        </w:rPr>
        <w:t>تحقيق</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بررسي</w:t>
      </w:r>
      <w:r w:rsidRPr="00C579A1">
        <w:rPr>
          <w:rFonts w:cs="B Nazanin"/>
          <w:b/>
          <w:bCs/>
          <w:sz w:val="26"/>
          <w:szCs w:val="26"/>
          <w:rtl/>
        </w:rPr>
        <w:t xml:space="preserve"> </w:t>
      </w:r>
      <w:r w:rsidRPr="00C579A1">
        <w:rPr>
          <w:rFonts w:cs="B Nazanin" w:hint="cs"/>
          <w:b/>
          <w:bCs/>
          <w:sz w:val="26"/>
          <w:szCs w:val="26"/>
          <w:rtl/>
        </w:rPr>
        <w:t>تسليم</w:t>
      </w:r>
      <w:r w:rsidRPr="00C579A1">
        <w:rPr>
          <w:rFonts w:cs="B Nazanin"/>
          <w:b/>
          <w:bCs/>
          <w:sz w:val="26"/>
          <w:szCs w:val="26"/>
          <w:rtl/>
        </w:rPr>
        <w:t xml:space="preserve"> </w:t>
      </w:r>
      <w:r w:rsidRPr="00C579A1">
        <w:rPr>
          <w:rFonts w:cs="B Nazanin" w:hint="cs"/>
          <w:b/>
          <w:bCs/>
          <w:sz w:val="26"/>
          <w:szCs w:val="26"/>
          <w:rtl/>
        </w:rPr>
        <w:t>طلبي</w:t>
      </w:r>
      <w:r w:rsidRPr="00C579A1">
        <w:rPr>
          <w:rFonts w:cs="B Nazanin"/>
          <w:b/>
          <w:bCs/>
          <w:sz w:val="26"/>
          <w:szCs w:val="26"/>
          <w:rtl/>
        </w:rPr>
        <w:t xml:space="preserve"> </w:t>
      </w:r>
      <w:r w:rsidRPr="00C579A1">
        <w:rPr>
          <w:rFonts w:cs="B Nazanin" w:hint="cs"/>
          <w:b/>
          <w:bCs/>
          <w:sz w:val="26"/>
          <w:szCs w:val="26"/>
          <w:rtl/>
        </w:rPr>
        <w:t>تا</w:t>
      </w:r>
      <w:r w:rsidRPr="00C579A1">
        <w:rPr>
          <w:rFonts w:cs="B Nazanin"/>
          <w:b/>
          <w:bCs/>
          <w:sz w:val="26"/>
          <w:szCs w:val="26"/>
          <w:rtl/>
        </w:rPr>
        <w:t xml:space="preserve"> </w:t>
      </w:r>
      <w:r w:rsidRPr="00C579A1">
        <w:rPr>
          <w:rFonts w:cs="B Nazanin" w:hint="cs"/>
          <w:b/>
          <w:bCs/>
          <w:sz w:val="26"/>
          <w:szCs w:val="26"/>
          <w:rtl/>
        </w:rPr>
        <w:t>حال</w:t>
      </w:r>
      <w:r w:rsidRPr="00C579A1">
        <w:rPr>
          <w:rFonts w:cs="B Nazanin"/>
          <w:b/>
          <w:bCs/>
          <w:sz w:val="26"/>
          <w:szCs w:val="26"/>
          <w:rtl/>
        </w:rPr>
        <w:t xml:space="preserve"> </w:t>
      </w:r>
      <w:r w:rsidRPr="00C579A1">
        <w:rPr>
          <w:rFonts w:cs="B Nazanin" w:hint="cs"/>
          <w:b/>
          <w:bCs/>
          <w:sz w:val="26"/>
          <w:szCs w:val="26"/>
          <w:rtl/>
        </w:rPr>
        <w:t>چندين</w:t>
      </w:r>
      <w:r w:rsidRPr="00C579A1">
        <w:rPr>
          <w:rFonts w:cs="B Nazanin"/>
          <w:b/>
          <w:bCs/>
          <w:sz w:val="26"/>
          <w:szCs w:val="26"/>
          <w:rtl/>
        </w:rPr>
        <w:t xml:space="preserve"> </w:t>
      </w:r>
      <w:r w:rsidRPr="00C579A1">
        <w:rPr>
          <w:rFonts w:cs="B Nazanin" w:hint="cs"/>
          <w:b/>
          <w:bCs/>
          <w:sz w:val="26"/>
          <w:szCs w:val="26"/>
          <w:rtl/>
        </w:rPr>
        <w:t>بار</w:t>
      </w:r>
      <w:r w:rsidRPr="00C579A1">
        <w:rPr>
          <w:rFonts w:cs="B Nazanin"/>
          <w:b/>
          <w:bCs/>
          <w:sz w:val="26"/>
          <w:szCs w:val="26"/>
          <w:rtl/>
        </w:rPr>
        <w:t xml:space="preserve"> </w:t>
      </w:r>
      <w:r w:rsidRPr="00C579A1">
        <w:rPr>
          <w:rFonts w:cs="B Nazanin" w:hint="cs"/>
          <w:b/>
          <w:bCs/>
          <w:sz w:val="26"/>
          <w:szCs w:val="26"/>
          <w:rtl/>
        </w:rPr>
        <w:t>از</w:t>
      </w:r>
      <w:r w:rsidRPr="00C579A1">
        <w:rPr>
          <w:rFonts w:cs="B Nazanin"/>
          <w:b/>
          <w:bCs/>
          <w:sz w:val="26"/>
          <w:szCs w:val="26"/>
          <w:rtl/>
        </w:rPr>
        <w:t xml:space="preserve"> </w:t>
      </w:r>
      <w:r w:rsidRPr="00C579A1">
        <w:rPr>
          <w:rFonts w:cs="B Nazanin" w:hint="cs"/>
          <w:b/>
          <w:bCs/>
          <w:sz w:val="26"/>
          <w:szCs w:val="26"/>
          <w:rtl/>
        </w:rPr>
        <w:t>طرف</w:t>
      </w:r>
      <w:r w:rsidRPr="00C579A1">
        <w:rPr>
          <w:rFonts w:cs="B Nazanin"/>
          <w:b/>
          <w:bCs/>
          <w:sz w:val="26"/>
          <w:szCs w:val="26"/>
          <w:rtl/>
        </w:rPr>
        <w:t xml:space="preserve"> </w:t>
      </w:r>
      <w:r w:rsidRPr="00C579A1">
        <w:rPr>
          <w:rFonts w:cs="B Nazanin" w:hint="cs"/>
          <w:b/>
          <w:bCs/>
          <w:sz w:val="26"/>
          <w:szCs w:val="26"/>
          <w:rtl/>
        </w:rPr>
        <w:t>عناصر</w:t>
      </w:r>
      <w:r w:rsidRPr="00C579A1">
        <w:rPr>
          <w:rFonts w:cs="B Nazanin"/>
          <w:b/>
          <w:bCs/>
          <w:sz w:val="26"/>
          <w:szCs w:val="26"/>
          <w:rtl/>
        </w:rPr>
        <w:t xml:space="preserve"> </w:t>
      </w:r>
      <w:r w:rsidRPr="00C579A1">
        <w:rPr>
          <w:rFonts w:cs="B Nazanin" w:hint="cs"/>
          <w:b/>
          <w:bCs/>
          <w:sz w:val="26"/>
          <w:szCs w:val="26"/>
          <w:rtl/>
        </w:rPr>
        <w:t>تسليم</w:t>
      </w:r>
      <w:r w:rsidRPr="00C579A1">
        <w:rPr>
          <w:rFonts w:cs="B Nazanin"/>
          <w:b/>
          <w:bCs/>
          <w:sz w:val="26"/>
          <w:szCs w:val="26"/>
          <w:rtl/>
        </w:rPr>
        <w:t xml:space="preserve"> </w:t>
      </w:r>
      <w:r w:rsidRPr="00C579A1">
        <w:rPr>
          <w:rFonts w:cs="B Nazanin" w:hint="cs"/>
          <w:b/>
          <w:bCs/>
          <w:sz w:val="26"/>
          <w:szCs w:val="26"/>
          <w:rtl/>
        </w:rPr>
        <w:t>طلب</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بخصوص</w:t>
      </w:r>
      <w:r w:rsidRPr="00C579A1">
        <w:rPr>
          <w:rFonts w:cs="B Nazanin"/>
          <w:b/>
          <w:bCs/>
          <w:sz w:val="26"/>
          <w:szCs w:val="26"/>
          <w:rtl/>
        </w:rPr>
        <w:t xml:space="preserve"> </w:t>
      </w:r>
      <w:r w:rsidRPr="00C579A1">
        <w:rPr>
          <w:rFonts w:cs="B Nazanin" w:hint="cs"/>
          <w:b/>
          <w:bCs/>
          <w:sz w:val="26"/>
          <w:szCs w:val="26"/>
          <w:rtl/>
        </w:rPr>
        <w:t>حاميان</w:t>
      </w:r>
      <w:r w:rsidRPr="00C579A1">
        <w:rPr>
          <w:rFonts w:cs="B Nazanin"/>
          <w:b/>
          <w:bCs/>
          <w:sz w:val="26"/>
          <w:szCs w:val="26"/>
          <w:rtl/>
        </w:rPr>
        <w:t xml:space="preserve"> </w:t>
      </w:r>
      <w:r w:rsidRPr="00C579A1">
        <w:rPr>
          <w:rFonts w:cs="B Nazanin" w:hint="cs"/>
          <w:b/>
          <w:bCs/>
          <w:sz w:val="26"/>
          <w:szCs w:val="26"/>
          <w:rtl/>
        </w:rPr>
        <w:t>بزرگ</w:t>
      </w:r>
      <w:r w:rsidRPr="00C579A1">
        <w:rPr>
          <w:rFonts w:cs="B Nazanin"/>
          <w:b/>
          <w:bCs/>
          <w:sz w:val="26"/>
          <w:szCs w:val="26"/>
          <w:rtl/>
        </w:rPr>
        <w:t xml:space="preserve"> </w:t>
      </w:r>
      <w:r w:rsidRPr="00C579A1">
        <w:rPr>
          <w:rFonts w:cs="B Nazanin" w:hint="cs"/>
          <w:b/>
          <w:bCs/>
          <w:sz w:val="26"/>
          <w:szCs w:val="26"/>
          <w:rtl/>
        </w:rPr>
        <w:t>شان</w:t>
      </w:r>
      <w:r w:rsidRPr="00C579A1">
        <w:rPr>
          <w:rFonts w:cs="B Nazanin"/>
          <w:b/>
          <w:bCs/>
          <w:sz w:val="26"/>
          <w:szCs w:val="26"/>
          <w:rtl/>
        </w:rPr>
        <w:t xml:space="preserve"> </w:t>
      </w:r>
      <w:r w:rsidRPr="00C579A1">
        <w:rPr>
          <w:rFonts w:cs="B Nazanin" w:hint="cs"/>
          <w:b/>
          <w:bCs/>
          <w:sz w:val="26"/>
          <w:szCs w:val="26"/>
          <w:rtl/>
        </w:rPr>
        <w:t>مورد</w:t>
      </w:r>
      <w:r w:rsidRPr="00C579A1">
        <w:rPr>
          <w:rFonts w:cs="B Nazanin"/>
          <w:b/>
          <w:bCs/>
          <w:sz w:val="26"/>
          <w:szCs w:val="26"/>
          <w:rtl/>
        </w:rPr>
        <w:t xml:space="preserve"> </w:t>
      </w:r>
      <w:r w:rsidRPr="00C579A1">
        <w:rPr>
          <w:rFonts w:cs="B Nazanin" w:hint="cs"/>
          <w:b/>
          <w:bCs/>
          <w:sz w:val="26"/>
          <w:szCs w:val="26"/>
          <w:rtl/>
        </w:rPr>
        <w:t>تهديد</w:t>
      </w:r>
      <w:r w:rsidRPr="00C579A1">
        <w:rPr>
          <w:rFonts w:cs="B Nazanin"/>
          <w:b/>
          <w:bCs/>
          <w:sz w:val="26"/>
          <w:szCs w:val="26"/>
          <w:rtl/>
        </w:rPr>
        <w:t xml:space="preserve"> </w:t>
      </w:r>
      <w:r w:rsidRPr="00C579A1">
        <w:rPr>
          <w:rFonts w:cs="B Nazanin" w:hint="cs"/>
          <w:b/>
          <w:bCs/>
          <w:sz w:val="26"/>
          <w:szCs w:val="26"/>
          <w:rtl/>
        </w:rPr>
        <w:t>واقع</w:t>
      </w:r>
      <w:r w:rsidRPr="00C579A1">
        <w:rPr>
          <w:rFonts w:cs="B Nazanin"/>
          <w:b/>
          <w:bCs/>
          <w:sz w:val="26"/>
          <w:szCs w:val="26"/>
          <w:rtl/>
        </w:rPr>
        <w:t xml:space="preserve"> </w:t>
      </w:r>
      <w:r w:rsidRPr="00C579A1">
        <w:rPr>
          <w:rFonts w:cs="B Nazanin" w:hint="cs"/>
          <w:b/>
          <w:bCs/>
          <w:sz w:val="26"/>
          <w:szCs w:val="26"/>
          <w:rtl/>
        </w:rPr>
        <w:t>شده</w:t>
      </w:r>
      <w:r w:rsidRPr="00C579A1">
        <w:rPr>
          <w:rFonts w:cs="B Nazanin"/>
          <w:b/>
          <w:bCs/>
          <w:sz w:val="26"/>
          <w:szCs w:val="26"/>
          <w:rtl/>
        </w:rPr>
        <w:t xml:space="preserve"> </w:t>
      </w:r>
      <w:r w:rsidRPr="00C579A1">
        <w:rPr>
          <w:rFonts w:cs="B Nazanin" w:hint="cs"/>
          <w:b/>
          <w:bCs/>
          <w:sz w:val="26"/>
          <w:szCs w:val="26"/>
          <w:rtl/>
        </w:rPr>
        <w:t>است</w:t>
      </w:r>
      <w:r w:rsidRPr="00C579A1">
        <w:rPr>
          <w:rFonts w:cs="B Nazanin"/>
          <w:b/>
          <w:bCs/>
          <w:sz w:val="26"/>
          <w:szCs w:val="26"/>
          <w:rtl/>
        </w:rPr>
        <w:t xml:space="preserve">. </w:t>
      </w:r>
    </w:p>
    <w:p w:rsidR="00C579A1" w:rsidRPr="00C579A1" w:rsidRDefault="00C579A1" w:rsidP="00612588">
      <w:pPr>
        <w:spacing w:line="240" w:lineRule="atLeast"/>
        <w:jc w:val="both"/>
        <w:rPr>
          <w:rFonts w:cs="B Nazanin"/>
          <w:b/>
          <w:bCs/>
          <w:sz w:val="26"/>
          <w:szCs w:val="26"/>
          <w:rtl/>
        </w:rPr>
      </w:pPr>
      <w:r w:rsidRPr="00C579A1">
        <w:rPr>
          <w:rFonts w:cs="B Nazanin" w:hint="cs"/>
          <w:b/>
          <w:bCs/>
          <w:sz w:val="26"/>
          <w:szCs w:val="26"/>
          <w:rtl/>
        </w:rPr>
        <w:t>اكنون</w:t>
      </w:r>
      <w:r w:rsidRPr="00C579A1">
        <w:rPr>
          <w:rFonts w:cs="B Nazanin"/>
          <w:b/>
          <w:bCs/>
          <w:sz w:val="26"/>
          <w:szCs w:val="26"/>
          <w:rtl/>
        </w:rPr>
        <w:t xml:space="preserve"> </w:t>
      </w:r>
      <w:r w:rsidRPr="00C579A1">
        <w:rPr>
          <w:rFonts w:cs="B Nazanin" w:hint="cs"/>
          <w:b/>
          <w:bCs/>
          <w:sz w:val="26"/>
          <w:szCs w:val="26"/>
          <w:rtl/>
        </w:rPr>
        <w:t>بعد</w:t>
      </w:r>
      <w:r w:rsidRPr="00C579A1">
        <w:rPr>
          <w:rFonts w:cs="B Nazanin"/>
          <w:b/>
          <w:bCs/>
          <w:sz w:val="26"/>
          <w:szCs w:val="26"/>
          <w:rtl/>
        </w:rPr>
        <w:t xml:space="preserve"> </w:t>
      </w:r>
      <w:r w:rsidRPr="00C579A1">
        <w:rPr>
          <w:rFonts w:cs="B Nazanin" w:hint="cs"/>
          <w:b/>
          <w:bCs/>
          <w:sz w:val="26"/>
          <w:szCs w:val="26"/>
          <w:rtl/>
        </w:rPr>
        <w:t>از</w:t>
      </w:r>
      <w:r w:rsidRPr="00C579A1">
        <w:rPr>
          <w:rFonts w:cs="B Nazanin"/>
          <w:b/>
          <w:bCs/>
          <w:sz w:val="26"/>
          <w:szCs w:val="26"/>
          <w:rtl/>
        </w:rPr>
        <w:t xml:space="preserve"> </w:t>
      </w:r>
      <w:r w:rsidRPr="00C579A1">
        <w:rPr>
          <w:rFonts w:cs="B Nazanin" w:hint="cs"/>
          <w:b/>
          <w:bCs/>
          <w:sz w:val="26"/>
          <w:szCs w:val="26"/>
          <w:rtl/>
        </w:rPr>
        <w:t>گذشت</w:t>
      </w:r>
      <w:r w:rsidRPr="00C579A1">
        <w:rPr>
          <w:rFonts w:cs="B Nazanin"/>
          <w:b/>
          <w:bCs/>
          <w:sz w:val="26"/>
          <w:szCs w:val="26"/>
          <w:rtl/>
        </w:rPr>
        <w:t xml:space="preserve"> </w:t>
      </w:r>
      <w:r w:rsidRPr="00C579A1">
        <w:rPr>
          <w:rFonts w:cs="B Nazanin" w:hint="cs"/>
          <w:b/>
          <w:bCs/>
          <w:sz w:val="26"/>
          <w:szCs w:val="26"/>
          <w:rtl/>
        </w:rPr>
        <w:t>دو</w:t>
      </w:r>
      <w:r w:rsidRPr="00C579A1">
        <w:rPr>
          <w:rFonts w:cs="B Nazanin"/>
          <w:b/>
          <w:bCs/>
          <w:sz w:val="26"/>
          <w:szCs w:val="26"/>
          <w:rtl/>
        </w:rPr>
        <w:t xml:space="preserve"> </w:t>
      </w:r>
      <w:r w:rsidRPr="00C579A1">
        <w:rPr>
          <w:rFonts w:cs="B Nazanin" w:hint="cs"/>
          <w:b/>
          <w:bCs/>
          <w:sz w:val="26"/>
          <w:szCs w:val="26"/>
          <w:rtl/>
        </w:rPr>
        <w:t>سال</w:t>
      </w:r>
      <w:r w:rsidRPr="00C579A1">
        <w:rPr>
          <w:rFonts w:cs="B Nazanin"/>
          <w:b/>
          <w:bCs/>
          <w:sz w:val="26"/>
          <w:szCs w:val="26"/>
          <w:rtl/>
        </w:rPr>
        <w:t xml:space="preserve"> </w:t>
      </w:r>
      <w:r w:rsidRPr="00C579A1">
        <w:rPr>
          <w:rFonts w:cs="B Nazanin" w:hint="cs"/>
          <w:b/>
          <w:bCs/>
          <w:sz w:val="26"/>
          <w:szCs w:val="26"/>
          <w:rtl/>
        </w:rPr>
        <w:t>از</w:t>
      </w:r>
      <w:r w:rsidRPr="00C579A1">
        <w:rPr>
          <w:rFonts w:cs="B Nazanin"/>
          <w:b/>
          <w:bCs/>
          <w:sz w:val="26"/>
          <w:szCs w:val="26"/>
          <w:rtl/>
        </w:rPr>
        <w:t xml:space="preserve"> </w:t>
      </w:r>
      <w:r w:rsidRPr="00C579A1">
        <w:rPr>
          <w:rFonts w:cs="B Nazanin" w:hint="cs"/>
          <w:b/>
          <w:bCs/>
          <w:sz w:val="26"/>
          <w:szCs w:val="26"/>
          <w:rtl/>
        </w:rPr>
        <w:t>كنفرانس</w:t>
      </w:r>
      <w:r w:rsidRPr="00C579A1">
        <w:rPr>
          <w:rFonts w:cs="B Nazanin"/>
          <w:b/>
          <w:bCs/>
          <w:sz w:val="26"/>
          <w:szCs w:val="26"/>
          <w:rtl/>
        </w:rPr>
        <w:t xml:space="preserve"> </w:t>
      </w:r>
      <w:r w:rsidRPr="00C579A1">
        <w:rPr>
          <w:rFonts w:cs="B Nazanin" w:hint="cs"/>
          <w:b/>
          <w:bCs/>
          <w:sz w:val="26"/>
          <w:szCs w:val="26"/>
          <w:rtl/>
        </w:rPr>
        <w:t>سرتاسري،</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قادر</w:t>
      </w:r>
      <w:r w:rsidRPr="00C579A1">
        <w:rPr>
          <w:rFonts w:cs="B Nazanin"/>
          <w:b/>
          <w:bCs/>
          <w:sz w:val="26"/>
          <w:szCs w:val="26"/>
          <w:rtl/>
        </w:rPr>
        <w:t xml:space="preserve"> </w:t>
      </w:r>
      <w:r w:rsidRPr="00C579A1">
        <w:rPr>
          <w:rFonts w:cs="B Nazanin" w:hint="cs"/>
          <w:b/>
          <w:bCs/>
          <w:sz w:val="26"/>
          <w:szCs w:val="26"/>
          <w:rtl/>
        </w:rPr>
        <w:t>نگرديده</w:t>
      </w:r>
      <w:r w:rsidRPr="00C579A1">
        <w:rPr>
          <w:rFonts w:cs="B Nazanin"/>
          <w:b/>
          <w:bCs/>
          <w:sz w:val="26"/>
          <w:szCs w:val="26"/>
          <w:rtl/>
        </w:rPr>
        <w:t xml:space="preserve"> </w:t>
      </w:r>
      <w:r w:rsidRPr="00C579A1">
        <w:rPr>
          <w:rFonts w:cs="B Nazanin" w:hint="cs"/>
          <w:b/>
          <w:bCs/>
          <w:sz w:val="26"/>
          <w:szCs w:val="26"/>
          <w:rtl/>
        </w:rPr>
        <w:t>برنامه</w:t>
      </w:r>
      <w:r w:rsidRPr="00C579A1">
        <w:rPr>
          <w:rFonts w:cs="B Nazanin"/>
          <w:b/>
          <w:bCs/>
          <w:sz w:val="26"/>
          <w:szCs w:val="26"/>
          <w:rtl/>
        </w:rPr>
        <w:t xml:space="preserve"> </w:t>
      </w:r>
      <w:r w:rsidRPr="00C579A1">
        <w:rPr>
          <w:rFonts w:cs="B Nazanin" w:hint="cs"/>
          <w:b/>
          <w:bCs/>
          <w:sz w:val="26"/>
          <w:szCs w:val="26"/>
          <w:rtl/>
        </w:rPr>
        <w:t>آموزشي</w:t>
      </w:r>
      <w:r w:rsidRPr="00C579A1">
        <w:rPr>
          <w:rFonts w:cs="B Nazanin"/>
          <w:b/>
          <w:bCs/>
          <w:sz w:val="26"/>
          <w:szCs w:val="26"/>
          <w:rtl/>
        </w:rPr>
        <w:t xml:space="preserve"> </w:t>
      </w:r>
      <w:r w:rsidRPr="00C579A1">
        <w:rPr>
          <w:rFonts w:cs="B Nazanin" w:hint="cs"/>
          <w:b/>
          <w:bCs/>
          <w:sz w:val="26"/>
          <w:szCs w:val="26"/>
          <w:rtl/>
        </w:rPr>
        <w:t>اش</w:t>
      </w:r>
      <w:r w:rsidRPr="00C579A1">
        <w:rPr>
          <w:rFonts w:cs="B Nazanin"/>
          <w:b/>
          <w:bCs/>
          <w:sz w:val="26"/>
          <w:szCs w:val="26"/>
          <w:rtl/>
        </w:rPr>
        <w:t xml:space="preserve"> </w:t>
      </w:r>
      <w:r w:rsidRPr="00C579A1">
        <w:rPr>
          <w:rFonts w:cs="B Nazanin" w:hint="cs"/>
          <w:b/>
          <w:bCs/>
          <w:sz w:val="26"/>
          <w:szCs w:val="26"/>
          <w:rtl/>
        </w:rPr>
        <w:t>را</w:t>
      </w:r>
      <w:r w:rsidRPr="00C579A1">
        <w:rPr>
          <w:rFonts w:cs="B Nazanin"/>
          <w:b/>
          <w:bCs/>
          <w:sz w:val="26"/>
          <w:szCs w:val="26"/>
          <w:rtl/>
        </w:rPr>
        <w:t xml:space="preserve"> </w:t>
      </w:r>
      <w:r w:rsidRPr="00C579A1">
        <w:rPr>
          <w:rFonts w:cs="B Nazanin" w:hint="cs"/>
          <w:b/>
          <w:bCs/>
          <w:sz w:val="26"/>
          <w:szCs w:val="26"/>
          <w:rtl/>
        </w:rPr>
        <w:t>تنظيم</w:t>
      </w:r>
      <w:r w:rsidRPr="00C579A1">
        <w:rPr>
          <w:rFonts w:cs="B Nazanin"/>
          <w:b/>
          <w:bCs/>
          <w:sz w:val="26"/>
          <w:szCs w:val="26"/>
          <w:rtl/>
        </w:rPr>
        <w:t xml:space="preserve"> </w:t>
      </w:r>
      <w:r w:rsidRPr="00C579A1">
        <w:rPr>
          <w:rFonts w:cs="B Nazanin" w:hint="cs"/>
          <w:b/>
          <w:bCs/>
          <w:sz w:val="26"/>
          <w:szCs w:val="26"/>
          <w:rtl/>
        </w:rPr>
        <w:t>نمايد</w:t>
      </w:r>
      <w:r w:rsidRPr="00C579A1">
        <w:rPr>
          <w:rFonts w:cs="B Nazanin"/>
          <w:b/>
          <w:bCs/>
          <w:sz w:val="26"/>
          <w:szCs w:val="26"/>
          <w:rtl/>
        </w:rPr>
        <w:t xml:space="preserve">. </w:t>
      </w:r>
      <w:r w:rsidRPr="00C579A1">
        <w:rPr>
          <w:rFonts w:cs="B Nazanin" w:hint="cs"/>
          <w:b/>
          <w:bCs/>
          <w:sz w:val="26"/>
          <w:szCs w:val="26"/>
          <w:rtl/>
        </w:rPr>
        <w:t>نشريه</w:t>
      </w:r>
      <w:r w:rsidRPr="00C579A1">
        <w:rPr>
          <w:rFonts w:cs="B Nazanin"/>
          <w:b/>
          <w:bCs/>
          <w:sz w:val="26"/>
          <w:szCs w:val="26"/>
          <w:rtl/>
        </w:rPr>
        <w:t xml:space="preserve"> </w:t>
      </w:r>
      <w:r w:rsidRPr="00C579A1">
        <w:rPr>
          <w:rFonts w:cs="B Nazanin" w:hint="cs"/>
          <w:b/>
          <w:bCs/>
          <w:sz w:val="26"/>
          <w:szCs w:val="26"/>
          <w:rtl/>
        </w:rPr>
        <w:t>دروني</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نشريه</w:t>
      </w:r>
      <w:r w:rsidRPr="00C579A1">
        <w:rPr>
          <w:rFonts w:cs="B Nazanin"/>
          <w:b/>
          <w:bCs/>
          <w:sz w:val="26"/>
          <w:szCs w:val="26"/>
          <w:rtl/>
        </w:rPr>
        <w:t xml:space="preserve"> </w:t>
      </w:r>
      <w:r w:rsidRPr="00C579A1">
        <w:rPr>
          <w:rFonts w:cs="B Nazanin" w:hint="cs"/>
          <w:b/>
          <w:bCs/>
          <w:sz w:val="26"/>
          <w:szCs w:val="26"/>
          <w:rtl/>
        </w:rPr>
        <w:t>تئوريك</w:t>
      </w:r>
      <w:r w:rsidRPr="00C579A1">
        <w:rPr>
          <w:rFonts w:cs="B Nazanin"/>
          <w:b/>
          <w:bCs/>
          <w:sz w:val="26"/>
          <w:szCs w:val="26"/>
          <w:rtl/>
        </w:rPr>
        <w:t xml:space="preserve"> </w:t>
      </w:r>
      <w:r w:rsidRPr="00C579A1">
        <w:rPr>
          <w:rFonts w:cs="B Nazanin" w:hint="cs"/>
          <w:b/>
          <w:bCs/>
          <w:sz w:val="26"/>
          <w:szCs w:val="26"/>
          <w:rtl/>
        </w:rPr>
        <w:t>تا</w:t>
      </w:r>
      <w:r w:rsidRPr="00C579A1">
        <w:rPr>
          <w:rFonts w:cs="B Nazanin"/>
          <w:b/>
          <w:bCs/>
          <w:sz w:val="26"/>
          <w:szCs w:val="26"/>
          <w:rtl/>
        </w:rPr>
        <w:t xml:space="preserve"> </w:t>
      </w:r>
      <w:r w:rsidRPr="00C579A1">
        <w:rPr>
          <w:rFonts w:cs="B Nazanin" w:hint="cs"/>
          <w:b/>
          <w:bCs/>
          <w:sz w:val="26"/>
          <w:szCs w:val="26"/>
          <w:rtl/>
        </w:rPr>
        <w:t>حال</w:t>
      </w:r>
      <w:r w:rsidRPr="00C579A1">
        <w:rPr>
          <w:rFonts w:cs="B Nazanin"/>
          <w:b/>
          <w:bCs/>
          <w:sz w:val="26"/>
          <w:szCs w:val="26"/>
          <w:rtl/>
        </w:rPr>
        <w:t xml:space="preserve"> </w:t>
      </w:r>
      <w:r w:rsidRPr="00C579A1">
        <w:rPr>
          <w:rFonts w:cs="B Nazanin" w:hint="cs"/>
          <w:b/>
          <w:bCs/>
          <w:sz w:val="26"/>
          <w:szCs w:val="26"/>
          <w:rtl/>
        </w:rPr>
        <w:t>ب</w:t>
      </w:r>
      <w:r w:rsidR="00D1410B">
        <w:rPr>
          <w:rFonts w:cs="B Nazanin" w:hint="cs"/>
          <w:b/>
          <w:bCs/>
          <w:sz w:val="26"/>
          <w:szCs w:val="26"/>
          <w:rtl/>
        </w:rPr>
        <w:t xml:space="preserve">ه </w:t>
      </w:r>
      <w:r w:rsidRPr="00C579A1">
        <w:rPr>
          <w:rFonts w:cs="B Nazanin" w:hint="cs"/>
          <w:b/>
          <w:bCs/>
          <w:sz w:val="26"/>
          <w:szCs w:val="26"/>
          <w:rtl/>
        </w:rPr>
        <w:t>فراموشي</w:t>
      </w:r>
      <w:r w:rsidRPr="00C579A1">
        <w:rPr>
          <w:rFonts w:cs="B Nazanin"/>
          <w:b/>
          <w:bCs/>
          <w:sz w:val="26"/>
          <w:szCs w:val="26"/>
          <w:rtl/>
        </w:rPr>
        <w:t xml:space="preserve"> </w:t>
      </w:r>
      <w:r w:rsidRPr="00C579A1">
        <w:rPr>
          <w:rFonts w:cs="B Nazanin" w:hint="cs"/>
          <w:b/>
          <w:bCs/>
          <w:sz w:val="26"/>
          <w:szCs w:val="26"/>
          <w:rtl/>
        </w:rPr>
        <w:t>سپرده</w:t>
      </w:r>
      <w:r w:rsidRPr="00C579A1">
        <w:rPr>
          <w:rFonts w:cs="B Nazanin"/>
          <w:b/>
          <w:bCs/>
          <w:sz w:val="26"/>
          <w:szCs w:val="26"/>
          <w:rtl/>
        </w:rPr>
        <w:t xml:space="preserve"> </w:t>
      </w:r>
      <w:r w:rsidRPr="00C579A1">
        <w:rPr>
          <w:rFonts w:cs="B Nazanin" w:hint="cs"/>
          <w:b/>
          <w:bCs/>
          <w:sz w:val="26"/>
          <w:szCs w:val="26"/>
          <w:rtl/>
        </w:rPr>
        <w:t>شده</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فقط</w:t>
      </w:r>
      <w:r w:rsidRPr="00C579A1">
        <w:rPr>
          <w:rFonts w:cs="B Nazanin"/>
          <w:b/>
          <w:bCs/>
          <w:sz w:val="26"/>
          <w:szCs w:val="26"/>
          <w:rtl/>
        </w:rPr>
        <w:t xml:space="preserve"> </w:t>
      </w:r>
      <w:r w:rsidRPr="00C579A1">
        <w:rPr>
          <w:rFonts w:cs="B Nazanin" w:hint="cs"/>
          <w:b/>
          <w:bCs/>
          <w:sz w:val="26"/>
          <w:szCs w:val="26"/>
          <w:rtl/>
        </w:rPr>
        <w:t>نداي</w:t>
      </w:r>
      <w:r w:rsidRPr="00C579A1">
        <w:rPr>
          <w:rFonts w:cs="B Nazanin"/>
          <w:b/>
          <w:bCs/>
          <w:sz w:val="26"/>
          <w:szCs w:val="26"/>
          <w:rtl/>
        </w:rPr>
        <w:t xml:space="preserve"> </w:t>
      </w:r>
      <w:r w:rsidRPr="00C579A1">
        <w:rPr>
          <w:rFonts w:cs="B Nazanin" w:hint="cs"/>
          <w:b/>
          <w:bCs/>
          <w:sz w:val="26"/>
          <w:szCs w:val="26"/>
          <w:rtl/>
        </w:rPr>
        <w:t>آزادي</w:t>
      </w:r>
      <w:r w:rsidRPr="00C579A1">
        <w:rPr>
          <w:rFonts w:cs="B Nazanin"/>
          <w:b/>
          <w:bCs/>
          <w:sz w:val="26"/>
          <w:szCs w:val="26"/>
          <w:rtl/>
        </w:rPr>
        <w:t xml:space="preserve"> </w:t>
      </w:r>
      <w:r w:rsidRPr="00C579A1">
        <w:rPr>
          <w:rFonts w:cs="B Nazanin" w:hint="cs"/>
          <w:b/>
          <w:bCs/>
          <w:sz w:val="26"/>
          <w:szCs w:val="26"/>
          <w:rtl/>
        </w:rPr>
        <w:t>با</w:t>
      </w:r>
      <w:r w:rsidRPr="00C579A1">
        <w:rPr>
          <w:rFonts w:cs="B Nazanin"/>
          <w:b/>
          <w:bCs/>
          <w:sz w:val="26"/>
          <w:szCs w:val="26"/>
          <w:rtl/>
        </w:rPr>
        <w:t xml:space="preserve"> </w:t>
      </w:r>
      <w:r w:rsidRPr="00C579A1">
        <w:rPr>
          <w:rFonts w:cs="B Nazanin" w:hint="cs"/>
          <w:b/>
          <w:bCs/>
          <w:sz w:val="26"/>
          <w:szCs w:val="26"/>
          <w:rtl/>
        </w:rPr>
        <w:t>دعا</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بسم</w:t>
      </w:r>
      <w:r w:rsidRPr="00C579A1">
        <w:rPr>
          <w:rFonts w:cs="B Nazanin"/>
          <w:b/>
          <w:bCs/>
          <w:sz w:val="26"/>
          <w:szCs w:val="26"/>
          <w:rtl/>
        </w:rPr>
        <w:t xml:space="preserve"> </w:t>
      </w:r>
      <w:r w:rsidRPr="00C579A1">
        <w:rPr>
          <w:rFonts w:cs="B Nazanin" w:hint="cs"/>
          <w:b/>
          <w:bCs/>
          <w:sz w:val="26"/>
          <w:szCs w:val="26"/>
          <w:rtl/>
        </w:rPr>
        <w:t>الله</w:t>
      </w:r>
      <w:r w:rsidRPr="00C579A1">
        <w:rPr>
          <w:rFonts w:cs="B Nazanin"/>
          <w:b/>
          <w:bCs/>
          <w:sz w:val="26"/>
          <w:szCs w:val="26"/>
          <w:rtl/>
        </w:rPr>
        <w:t xml:space="preserve"> </w:t>
      </w:r>
      <w:r w:rsidRPr="00C579A1">
        <w:rPr>
          <w:rFonts w:cs="B Nazanin" w:hint="cs"/>
          <w:b/>
          <w:bCs/>
          <w:sz w:val="26"/>
          <w:szCs w:val="26"/>
          <w:rtl/>
        </w:rPr>
        <w:t>بصورت</w:t>
      </w:r>
      <w:r w:rsidRPr="00C579A1">
        <w:rPr>
          <w:rFonts w:cs="B Nazanin"/>
          <w:b/>
          <w:bCs/>
          <w:sz w:val="26"/>
          <w:szCs w:val="26"/>
          <w:rtl/>
        </w:rPr>
        <w:t xml:space="preserve"> </w:t>
      </w:r>
      <w:r w:rsidRPr="00C579A1">
        <w:rPr>
          <w:rFonts w:cs="B Nazanin" w:hint="cs"/>
          <w:b/>
          <w:bCs/>
          <w:sz w:val="26"/>
          <w:szCs w:val="26"/>
          <w:rtl/>
        </w:rPr>
        <w:t>غير</w:t>
      </w:r>
      <w:r w:rsidRPr="00C579A1">
        <w:rPr>
          <w:rFonts w:cs="B Nazanin"/>
          <w:b/>
          <w:bCs/>
          <w:sz w:val="26"/>
          <w:szCs w:val="26"/>
          <w:rtl/>
        </w:rPr>
        <w:t xml:space="preserve"> </w:t>
      </w:r>
      <w:r w:rsidRPr="00C579A1">
        <w:rPr>
          <w:rFonts w:cs="B Nazanin" w:hint="cs"/>
          <w:b/>
          <w:bCs/>
          <w:sz w:val="26"/>
          <w:szCs w:val="26"/>
          <w:rtl/>
        </w:rPr>
        <w:t>منظم</w:t>
      </w:r>
      <w:r w:rsidRPr="00C579A1">
        <w:rPr>
          <w:rFonts w:cs="B Nazanin"/>
          <w:b/>
          <w:bCs/>
          <w:sz w:val="26"/>
          <w:szCs w:val="26"/>
          <w:rtl/>
        </w:rPr>
        <w:t xml:space="preserve"> </w:t>
      </w:r>
      <w:r w:rsidR="001119B8">
        <w:rPr>
          <w:rFonts w:cs="B Nazanin" w:hint="cs"/>
          <w:b/>
          <w:bCs/>
          <w:sz w:val="26"/>
          <w:szCs w:val="26"/>
          <w:rtl/>
        </w:rPr>
        <w:t>انت</w:t>
      </w:r>
      <w:r w:rsidRPr="00C579A1">
        <w:rPr>
          <w:rFonts w:cs="B Nazanin" w:hint="cs"/>
          <w:b/>
          <w:bCs/>
          <w:sz w:val="26"/>
          <w:szCs w:val="26"/>
          <w:rtl/>
        </w:rPr>
        <w:t>شـار</w:t>
      </w:r>
      <w:r w:rsidRPr="00C579A1">
        <w:rPr>
          <w:rFonts w:cs="B Nazanin"/>
          <w:b/>
          <w:bCs/>
          <w:sz w:val="26"/>
          <w:szCs w:val="26"/>
          <w:rtl/>
        </w:rPr>
        <w:t xml:space="preserve"> </w:t>
      </w:r>
      <w:r w:rsidRPr="00C579A1">
        <w:rPr>
          <w:rFonts w:cs="B Nazanin" w:hint="cs"/>
          <w:b/>
          <w:bCs/>
          <w:sz w:val="26"/>
          <w:szCs w:val="26"/>
          <w:rtl/>
        </w:rPr>
        <w:t>مي</w:t>
      </w:r>
      <w:r w:rsidRPr="00C579A1">
        <w:rPr>
          <w:rFonts w:cs="B Nazanin"/>
          <w:b/>
          <w:bCs/>
          <w:sz w:val="26"/>
          <w:szCs w:val="26"/>
          <w:rtl/>
        </w:rPr>
        <w:t xml:space="preserve"> </w:t>
      </w:r>
      <w:r w:rsidRPr="00C579A1">
        <w:rPr>
          <w:rFonts w:cs="B Nazanin" w:hint="cs"/>
          <w:b/>
          <w:bCs/>
          <w:sz w:val="26"/>
          <w:szCs w:val="26"/>
          <w:rtl/>
        </w:rPr>
        <w:t>يابد</w:t>
      </w:r>
      <w:r w:rsidRPr="00C579A1">
        <w:rPr>
          <w:rFonts w:cs="B Nazanin"/>
          <w:b/>
          <w:bCs/>
          <w:sz w:val="26"/>
          <w:szCs w:val="26"/>
          <w:rtl/>
        </w:rPr>
        <w:t xml:space="preserve">. </w:t>
      </w:r>
    </w:p>
    <w:p w:rsidR="00C579A1" w:rsidRPr="00C579A1" w:rsidRDefault="00C579A1" w:rsidP="00612588">
      <w:pPr>
        <w:spacing w:line="240" w:lineRule="atLeast"/>
        <w:jc w:val="both"/>
        <w:rPr>
          <w:rFonts w:cs="B Nazanin"/>
          <w:b/>
          <w:bCs/>
          <w:sz w:val="26"/>
          <w:szCs w:val="26"/>
          <w:rtl/>
        </w:rPr>
      </w:pPr>
      <w:r w:rsidRPr="00C579A1">
        <w:rPr>
          <w:rFonts w:cs="B Nazanin" w:hint="cs"/>
          <w:b/>
          <w:bCs/>
          <w:sz w:val="26"/>
          <w:szCs w:val="26"/>
          <w:rtl/>
        </w:rPr>
        <w:t>فعاليت</w:t>
      </w:r>
      <w:r w:rsidRPr="00C579A1">
        <w:rPr>
          <w:rFonts w:cs="B Nazanin"/>
          <w:b/>
          <w:bCs/>
          <w:sz w:val="26"/>
          <w:szCs w:val="26"/>
          <w:rtl/>
        </w:rPr>
        <w:t xml:space="preserve"> </w:t>
      </w:r>
      <w:r w:rsidRPr="00C579A1">
        <w:rPr>
          <w:rFonts w:cs="B Nazanin" w:hint="cs"/>
          <w:b/>
          <w:bCs/>
          <w:sz w:val="26"/>
          <w:szCs w:val="26"/>
          <w:rtl/>
        </w:rPr>
        <w:t>وحدت</w:t>
      </w:r>
      <w:r w:rsidR="001119B8">
        <w:rPr>
          <w:rFonts w:cs="B Nazanin" w:hint="cs"/>
          <w:b/>
          <w:bCs/>
          <w:sz w:val="26"/>
          <w:szCs w:val="26"/>
          <w:rtl/>
        </w:rPr>
        <w:t>‌</w:t>
      </w:r>
      <w:r w:rsidRPr="00C579A1">
        <w:rPr>
          <w:rFonts w:cs="B Nazanin" w:hint="cs"/>
          <w:b/>
          <w:bCs/>
          <w:sz w:val="26"/>
          <w:szCs w:val="26"/>
          <w:rtl/>
        </w:rPr>
        <w:t>طلبانه</w:t>
      </w:r>
      <w:r w:rsidRPr="00C579A1">
        <w:rPr>
          <w:rFonts w:cs="B Nazanin"/>
          <w:b/>
          <w:bCs/>
          <w:sz w:val="26"/>
          <w:szCs w:val="26"/>
          <w:rtl/>
        </w:rPr>
        <w:t xml:space="preserve"> </w:t>
      </w:r>
      <w:r w:rsidRPr="00C579A1">
        <w:rPr>
          <w:rFonts w:cs="B Nazanin" w:hint="cs"/>
          <w:b/>
          <w:bCs/>
          <w:sz w:val="26"/>
          <w:szCs w:val="26"/>
          <w:rtl/>
        </w:rPr>
        <w:t>با</w:t>
      </w:r>
      <w:r w:rsidRPr="00C579A1">
        <w:rPr>
          <w:rFonts w:cs="B Nazanin"/>
          <w:b/>
          <w:bCs/>
          <w:sz w:val="26"/>
          <w:szCs w:val="26"/>
          <w:rtl/>
        </w:rPr>
        <w:t xml:space="preserve"> </w:t>
      </w:r>
      <w:r w:rsidRPr="00C579A1">
        <w:rPr>
          <w:rFonts w:cs="B Nazanin" w:hint="cs"/>
          <w:b/>
          <w:bCs/>
          <w:sz w:val="26"/>
          <w:szCs w:val="26"/>
          <w:rtl/>
        </w:rPr>
        <w:t>جنبش</w:t>
      </w:r>
      <w:r w:rsidRPr="00C579A1">
        <w:rPr>
          <w:rFonts w:cs="B Nazanin"/>
          <w:b/>
          <w:bCs/>
          <w:sz w:val="26"/>
          <w:szCs w:val="26"/>
          <w:rtl/>
        </w:rPr>
        <w:t xml:space="preserve"> </w:t>
      </w:r>
      <w:r w:rsidRPr="00C579A1">
        <w:rPr>
          <w:rFonts w:cs="B Nazanin" w:hint="cs"/>
          <w:b/>
          <w:bCs/>
          <w:sz w:val="26"/>
          <w:szCs w:val="26"/>
          <w:rtl/>
        </w:rPr>
        <w:t>كمونيستي</w:t>
      </w:r>
      <w:r w:rsidRPr="00C579A1">
        <w:rPr>
          <w:rFonts w:cs="B Nazanin"/>
          <w:b/>
          <w:bCs/>
          <w:sz w:val="26"/>
          <w:szCs w:val="26"/>
          <w:rtl/>
        </w:rPr>
        <w:t xml:space="preserve"> </w:t>
      </w:r>
      <w:r w:rsidRPr="00C579A1">
        <w:rPr>
          <w:rFonts w:cs="B Nazanin" w:hint="cs"/>
          <w:b/>
          <w:bCs/>
          <w:sz w:val="26"/>
          <w:szCs w:val="26"/>
          <w:rtl/>
        </w:rPr>
        <w:t>كشور</w:t>
      </w:r>
      <w:r w:rsidRPr="00C579A1">
        <w:rPr>
          <w:rFonts w:cs="B Nazanin"/>
          <w:b/>
          <w:bCs/>
          <w:sz w:val="26"/>
          <w:szCs w:val="26"/>
          <w:rtl/>
        </w:rPr>
        <w:t xml:space="preserve"> </w:t>
      </w:r>
      <w:r w:rsidRPr="00C579A1">
        <w:rPr>
          <w:rFonts w:cs="B Nazanin" w:hint="cs"/>
          <w:b/>
          <w:bCs/>
          <w:sz w:val="26"/>
          <w:szCs w:val="26"/>
          <w:rtl/>
        </w:rPr>
        <w:t>كاملاً</w:t>
      </w:r>
      <w:r w:rsidRPr="00C579A1">
        <w:rPr>
          <w:rFonts w:cs="B Nazanin"/>
          <w:b/>
          <w:bCs/>
          <w:sz w:val="26"/>
          <w:szCs w:val="26"/>
          <w:rtl/>
        </w:rPr>
        <w:t xml:space="preserve"> </w:t>
      </w:r>
      <w:r w:rsidRPr="00C579A1">
        <w:rPr>
          <w:rFonts w:cs="B Nazanin" w:hint="cs"/>
          <w:b/>
          <w:bCs/>
          <w:sz w:val="26"/>
          <w:szCs w:val="26"/>
          <w:rtl/>
        </w:rPr>
        <w:t>با</w:t>
      </w:r>
      <w:r w:rsidRPr="00C579A1">
        <w:rPr>
          <w:rFonts w:cs="B Nazanin"/>
          <w:b/>
          <w:bCs/>
          <w:sz w:val="26"/>
          <w:szCs w:val="26"/>
          <w:rtl/>
        </w:rPr>
        <w:t xml:space="preserve"> </w:t>
      </w:r>
      <w:r w:rsidRPr="00C579A1">
        <w:rPr>
          <w:rFonts w:cs="B Nazanin" w:hint="cs"/>
          <w:b/>
          <w:bCs/>
          <w:sz w:val="26"/>
          <w:szCs w:val="26"/>
          <w:rtl/>
        </w:rPr>
        <w:t>ركود</w:t>
      </w:r>
      <w:r w:rsidRPr="00C579A1">
        <w:rPr>
          <w:rFonts w:cs="B Nazanin"/>
          <w:b/>
          <w:bCs/>
          <w:sz w:val="26"/>
          <w:szCs w:val="26"/>
          <w:rtl/>
        </w:rPr>
        <w:t xml:space="preserve"> </w:t>
      </w:r>
      <w:r w:rsidRPr="00C579A1">
        <w:rPr>
          <w:rFonts w:cs="B Nazanin" w:hint="cs"/>
          <w:b/>
          <w:bCs/>
          <w:sz w:val="26"/>
          <w:szCs w:val="26"/>
          <w:rtl/>
        </w:rPr>
        <w:t>مواجه</w:t>
      </w:r>
      <w:r w:rsidRPr="00C579A1">
        <w:rPr>
          <w:rFonts w:cs="B Nazanin"/>
          <w:b/>
          <w:bCs/>
          <w:sz w:val="26"/>
          <w:szCs w:val="26"/>
          <w:rtl/>
        </w:rPr>
        <w:t xml:space="preserve"> </w:t>
      </w:r>
      <w:r w:rsidRPr="00C579A1">
        <w:rPr>
          <w:rFonts w:cs="B Nazanin" w:hint="cs"/>
          <w:b/>
          <w:bCs/>
          <w:sz w:val="26"/>
          <w:szCs w:val="26"/>
          <w:rtl/>
        </w:rPr>
        <w:t>است</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سانسور</w:t>
      </w:r>
      <w:r w:rsidRPr="00C579A1">
        <w:rPr>
          <w:rFonts w:cs="B Nazanin"/>
          <w:b/>
          <w:bCs/>
          <w:sz w:val="26"/>
          <w:szCs w:val="26"/>
          <w:rtl/>
        </w:rPr>
        <w:t xml:space="preserve"> </w:t>
      </w:r>
      <w:r w:rsidRPr="00C579A1">
        <w:rPr>
          <w:rFonts w:cs="B Nazanin" w:hint="cs"/>
          <w:b/>
          <w:bCs/>
          <w:sz w:val="26"/>
          <w:szCs w:val="26"/>
          <w:rtl/>
        </w:rPr>
        <w:t>شديدي</w:t>
      </w:r>
      <w:r w:rsidRPr="00C579A1">
        <w:rPr>
          <w:rFonts w:cs="B Nazanin"/>
          <w:b/>
          <w:bCs/>
          <w:sz w:val="26"/>
          <w:szCs w:val="26"/>
          <w:rtl/>
        </w:rPr>
        <w:t xml:space="preserve"> </w:t>
      </w:r>
      <w:r w:rsidRPr="00C579A1">
        <w:rPr>
          <w:rFonts w:cs="B Nazanin" w:hint="cs"/>
          <w:b/>
          <w:bCs/>
          <w:sz w:val="26"/>
          <w:szCs w:val="26"/>
          <w:rtl/>
        </w:rPr>
        <w:t>بر</w:t>
      </w:r>
      <w:r w:rsidRPr="00C579A1">
        <w:rPr>
          <w:rFonts w:cs="B Nazanin"/>
          <w:b/>
          <w:bCs/>
          <w:sz w:val="26"/>
          <w:szCs w:val="26"/>
          <w:rtl/>
        </w:rPr>
        <w:t xml:space="preserve"> </w:t>
      </w:r>
      <w:r w:rsidRPr="00C579A1">
        <w:rPr>
          <w:rFonts w:cs="B Nazanin" w:hint="cs"/>
          <w:b/>
          <w:bCs/>
          <w:sz w:val="26"/>
          <w:szCs w:val="26"/>
          <w:rtl/>
        </w:rPr>
        <w:t>نشرات</w:t>
      </w:r>
      <w:r w:rsidRPr="00C579A1">
        <w:rPr>
          <w:rFonts w:cs="B Nazanin"/>
          <w:b/>
          <w:bCs/>
          <w:sz w:val="26"/>
          <w:szCs w:val="26"/>
          <w:rtl/>
        </w:rPr>
        <w:t xml:space="preserve"> </w:t>
      </w:r>
      <w:r w:rsidRPr="00C579A1">
        <w:rPr>
          <w:rFonts w:cs="B Nazanin" w:hint="cs"/>
          <w:b/>
          <w:bCs/>
          <w:sz w:val="26"/>
          <w:szCs w:val="26"/>
          <w:rtl/>
        </w:rPr>
        <w:t>گروه</w:t>
      </w:r>
      <w:r w:rsidR="001119B8">
        <w:rPr>
          <w:rFonts w:cs="B Nazanin" w:hint="cs"/>
          <w:b/>
          <w:bCs/>
          <w:sz w:val="26"/>
          <w:szCs w:val="26"/>
          <w:rtl/>
        </w:rPr>
        <w:t>‌</w:t>
      </w:r>
      <w:r w:rsidRPr="00C579A1">
        <w:rPr>
          <w:rFonts w:cs="B Nazanin" w:hint="cs"/>
          <w:b/>
          <w:bCs/>
          <w:sz w:val="26"/>
          <w:szCs w:val="26"/>
          <w:rtl/>
        </w:rPr>
        <w:t>ها</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سازمان</w:t>
      </w:r>
      <w:r w:rsidR="001119B8">
        <w:rPr>
          <w:rFonts w:cs="B Nazanin" w:hint="cs"/>
          <w:b/>
          <w:bCs/>
          <w:sz w:val="26"/>
          <w:szCs w:val="26"/>
          <w:rtl/>
        </w:rPr>
        <w:t>‌</w:t>
      </w:r>
      <w:r w:rsidRPr="00C579A1">
        <w:rPr>
          <w:rFonts w:cs="B Nazanin" w:hint="cs"/>
          <w:b/>
          <w:bCs/>
          <w:sz w:val="26"/>
          <w:szCs w:val="26"/>
          <w:rtl/>
        </w:rPr>
        <w:t>هاي</w:t>
      </w:r>
      <w:r w:rsidRPr="00C579A1">
        <w:rPr>
          <w:rFonts w:cs="B Nazanin"/>
          <w:b/>
          <w:bCs/>
          <w:sz w:val="26"/>
          <w:szCs w:val="26"/>
          <w:rtl/>
        </w:rPr>
        <w:t xml:space="preserve"> </w:t>
      </w:r>
      <w:r w:rsidRPr="00C579A1">
        <w:rPr>
          <w:rFonts w:cs="B Nazanin" w:hint="cs"/>
          <w:b/>
          <w:bCs/>
          <w:sz w:val="26"/>
          <w:szCs w:val="26"/>
          <w:rtl/>
        </w:rPr>
        <w:t>كمونيستي</w:t>
      </w:r>
      <w:r w:rsidRPr="00C579A1">
        <w:rPr>
          <w:rFonts w:cs="B Nazanin"/>
          <w:b/>
          <w:bCs/>
          <w:sz w:val="26"/>
          <w:szCs w:val="26"/>
          <w:rtl/>
        </w:rPr>
        <w:t xml:space="preserve"> </w:t>
      </w:r>
      <w:r w:rsidRPr="00C579A1">
        <w:rPr>
          <w:rFonts w:cs="B Nazanin" w:hint="cs"/>
          <w:b/>
          <w:bCs/>
          <w:sz w:val="26"/>
          <w:szCs w:val="26"/>
          <w:rtl/>
        </w:rPr>
        <w:t>كشور</w:t>
      </w:r>
      <w:r w:rsidRPr="00C579A1">
        <w:rPr>
          <w:rFonts w:cs="B Nazanin"/>
          <w:b/>
          <w:bCs/>
          <w:sz w:val="26"/>
          <w:szCs w:val="26"/>
          <w:rtl/>
        </w:rPr>
        <w:t xml:space="preserve"> </w:t>
      </w: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درون</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اعمال</w:t>
      </w:r>
      <w:r w:rsidRPr="00C579A1">
        <w:rPr>
          <w:rFonts w:cs="B Nazanin"/>
          <w:b/>
          <w:bCs/>
          <w:sz w:val="26"/>
          <w:szCs w:val="26"/>
          <w:rtl/>
        </w:rPr>
        <w:t xml:space="preserve"> </w:t>
      </w:r>
      <w:r w:rsidRPr="00C579A1">
        <w:rPr>
          <w:rFonts w:cs="B Nazanin" w:hint="cs"/>
          <w:b/>
          <w:bCs/>
          <w:sz w:val="26"/>
          <w:szCs w:val="26"/>
          <w:rtl/>
        </w:rPr>
        <w:t>مي</w:t>
      </w:r>
      <w:r w:rsidR="001119B8">
        <w:rPr>
          <w:rFonts w:cs="B Nazanin" w:hint="cs"/>
          <w:b/>
          <w:bCs/>
          <w:sz w:val="26"/>
          <w:szCs w:val="26"/>
          <w:rtl/>
        </w:rPr>
        <w:t>‌</w:t>
      </w:r>
      <w:r w:rsidRPr="00C579A1">
        <w:rPr>
          <w:rFonts w:cs="B Nazanin" w:hint="cs"/>
          <w:b/>
          <w:bCs/>
          <w:sz w:val="26"/>
          <w:szCs w:val="26"/>
          <w:rtl/>
        </w:rPr>
        <w:t>گردد</w:t>
      </w:r>
      <w:r w:rsidRPr="00C579A1">
        <w:rPr>
          <w:rFonts w:cs="B Nazanin"/>
          <w:b/>
          <w:bCs/>
          <w:sz w:val="26"/>
          <w:szCs w:val="26"/>
          <w:rtl/>
        </w:rPr>
        <w:t xml:space="preserve">. </w:t>
      </w:r>
    </w:p>
    <w:p w:rsidR="00C579A1" w:rsidRPr="00C579A1" w:rsidRDefault="00C579A1" w:rsidP="001119B8">
      <w:pPr>
        <w:spacing w:line="240" w:lineRule="atLeast"/>
        <w:jc w:val="both"/>
        <w:rPr>
          <w:rFonts w:cs="B Nazanin"/>
          <w:b/>
          <w:bCs/>
          <w:sz w:val="26"/>
          <w:szCs w:val="26"/>
          <w:rtl/>
        </w:rPr>
      </w:pP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روابط</w:t>
      </w:r>
      <w:r w:rsidRPr="00C579A1">
        <w:rPr>
          <w:rFonts w:cs="B Nazanin"/>
          <w:b/>
          <w:bCs/>
          <w:sz w:val="26"/>
          <w:szCs w:val="26"/>
          <w:rtl/>
        </w:rPr>
        <w:t xml:space="preserve"> </w:t>
      </w:r>
      <w:r w:rsidRPr="00C579A1">
        <w:rPr>
          <w:rFonts w:cs="B Nazanin" w:hint="cs"/>
          <w:b/>
          <w:bCs/>
          <w:sz w:val="26"/>
          <w:szCs w:val="26"/>
          <w:rtl/>
        </w:rPr>
        <w:t>خارجي</w:t>
      </w:r>
      <w:r w:rsidRPr="00C579A1">
        <w:rPr>
          <w:rFonts w:cs="B Nazanin"/>
          <w:b/>
          <w:bCs/>
          <w:sz w:val="26"/>
          <w:szCs w:val="26"/>
          <w:rtl/>
        </w:rPr>
        <w:t xml:space="preserve"> </w:t>
      </w:r>
      <w:r w:rsidRPr="00C579A1">
        <w:rPr>
          <w:rFonts w:cs="B Nazanin" w:hint="cs"/>
          <w:b/>
          <w:bCs/>
          <w:sz w:val="26"/>
          <w:szCs w:val="26"/>
          <w:rtl/>
        </w:rPr>
        <w:t>تمامي</w:t>
      </w:r>
      <w:r w:rsidRPr="00C579A1">
        <w:rPr>
          <w:rFonts w:cs="B Nazanin"/>
          <w:b/>
          <w:bCs/>
          <w:sz w:val="26"/>
          <w:szCs w:val="26"/>
          <w:rtl/>
        </w:rPr>
        <w:t xml:space="preserve"> </w:t>
      </w:r>
      <w:r w:rsidRPr="00C579A1">
        <w:rPr>
          <w:rFonts w:cs="B Nazanin" w:hint="cs"/>
          <w:b/>
          <w:bCs/>
          <w:sz w:val="26"/>
          <w:szCs w:val="26"/>
          <w:rtl/>
        </w:rPr>
        <w:t>زمينه</w:t>
      </w:r>
      <w:r w:rsidRPr="00C579A1">
        <w:rPr>
          <w:rFonts w:cs="B Nazanin"/>
          <w:b/>
          <w:bCs/>
          <w:sz w:val="26"/>
          <w:szCs w:val="26"/>
          <w:rtl/>
        </w:rPr>
        <w:t xml:space="preserve"> </w:t>
      </w:r>
      <w:r w:rsidRPr="00C579A1">
        <w:rPr>
          <w:rFonts w:cs="B Nazanin" w:hint="cs"/>
          <w:b/>
          <w:bCs/>
          <w:sz w:val="26"/>
          <w:szCs w:val="26"/>
          <w:rtl/>
        </w:rPr>
        <w:t>هاي</w:t>
      </w:r>
      <w:r w:rsidRPr="00C579A1">
        <w:rPr>
          <w:rFonts w:cs="B Nazanin"/>
          <w:b/>
          <w:bCs/>
          <w:sz w:val="26"/>
          <w:szCs w:val="26"/>
          <w:rtl/>
        </w:rPr>
        <w:t xml:space="preserve"> </w:t>
      </w:r>
      <w:r w:rsidRPr="00C579A1">
        <w:rPr>
          <w:rFonts w:cs="B Nazanin" w:hint="cs"/>
          <w:b/>
          <w:bCs/>
          <w:sz w:val="26"/>
          <w:szCs w:val="26"/>
          <w:rtl/>
        </w:rPr>
        <w:t>ارتباط</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همكاري</w:t>
      </w:r>
      <w:r w:rsidRPr="00C579A1">
        <w:rPr>
          <w:rFonts w:cs="B Nazanin"/>
          <w:b/>
          <w:bCs/>
          <w:sz w:val="26"/>
          <w:szCs w:val="26"/>
          <w:rtl/>
        </w:rPr>
        <w:t xml:space="preserve"> </w:t>
      </w:r>
      <w:r w:rsidRPr="00C579A1">
        <w:rPr>
          <w:rFonts w:cs="B Nazanin" w:hint="cs"/>
          <w:b/>
          <w:bCs/>
          <w:sz w:val="26"/>
          <w:szCs w:val="26"/>
          <w:rtl/>
        </w:rPr>
        <w:t>با</w:t>
      </w:r>
      <w:r w:rsidRPr="00C579A1">
        <w:rPr>
          <w:rFonts w:cs="B Nazanin"/>
          <w:b/>
          <w:bCs/>
          <w:sz w:val="26"/>
          <w:szCs w:val="26"/>
          <w:rtl/>
        </w:rPr>
        <w:t xml:space="preserve"> </w:t>
      </w:r>
      <w:r w:rsidRPr="00C579A1">
        <w:rPr>
          <w:rFonts w:cs="B Nazanin" w:hint="cs"/>
          <w:b/>
          <w:bCs/>
          <w:sz w:val="26"/>
          <w:szCs w:val="26"/>
          <w:rtl/>
        </w:rPr>
        <w:t>جنبش</w:t>
      </w:r>
      <w:r w:rsidRPr="00C579A1">
        <w:rPr>
          <w:rFonts w:cs="B Nazanin"/>
          <w:b/>
          <w:bCs/>
          <w:sz w:val="26"/>
          <w:szCs w:val="26"/>
          <w:rtl/>
        </w:rPr>
        <w:t xml:space="preserve"> </w:t>
      </w:r>
      <w:r w:rsidRPr="00C579A1">
        <w:rPr>
          <w:rFonts w:cs="B Nazanin" w:hint="cs"/>
          <w:b/>
          <w:bCs/>
          <w:sz w:val="26"/>
          <w:szCs w:val="26"/>
          <w:rtl/>
        </w:rPr>
        <w:t>كمونيستي</w:t>
      </w:r>
      <w:r w:rsidRPr="00C579A1">
        <w:rPr>
          <w:rFonts w:cs="B Nazanin"/>
          <w:b/>
          <w:bCs/>
          <w:sz w:val="26"/>
          <w:szCs w:val="26"/>
          <w:rtl/>
        </w:rPr>
        <w:t xml:space="preserve"> </w:t>
      </w:r>
      <w:r w:rsidRPr="00C579A1">
        <w:rPr>
          <w:rFonts w:cs="B Nazanin" w:hint="cs"/>
          <w:b/>
          <w:bCs/>
          <w:sz w:val="26"/>
          <w:szCs w:val="26"/>
          <w:rtl/>
        </w:rPr>
        <w:t>بين</w:t>
      </w:r>
      <w:r w:rsidRPr="00C579A1">
        <w:rPr>
          <w:rFonts w:cs="B Nazanin"/>
          <w:b/>
          <w:bCs/>
          <w:sz w:val="26"/>
          <w:szCs w:val="26"/>
          <w:rtl/>
        </w:rPr>
        <w:t xml:space="preserve"> </w:t>
      </w:r>
      <w:r w:rsidRPr="00C579A1">
        <w:rPr>
          <w:rFonts w:cs="B Nazanin" w:hint="cs"/>
          <w:b/>
          <w:bCs/>
          <w:sz w:val="26"/>
          <w:szCs w:val="26"/>
          <w:rtl/>
        </w:rPr>
        <w:t>المللي</w:t>
      </w:r>
      <w:r w:rsidRPr="00C579A1">
        <w:rPr>
          <w:rFonts w:cs="B Nazanin"/>
          <w:b/>
          <w:bCs/>
          <w:sz w:val="26"/>
          <w:szCs w:val="26"/>
          <w:rtl/>
        </w:rPr>
        <w:t xml:space="preserve"> </w:t>
      </w:r>
      <w:r w:rsidRPr="00C579A1">
        <w:rPr>
          <w:rFonts w:cs="B Nazanin" w:hint="cs"/>
          <w:b/>
          <w:bCs/>
          <w:sz w:val="26"/>
          <w:szCs w:val="26"/>
          <w:rtl/>
        </w:rPr>
        <w:t>عامدانه</w:t>
      </w:r>
      <w:r w:rsidRPr="00C579A1">
        <w:rPr>
          <w:rFonts w:cs="B Nazanin"/>
          <w:b/>
          <w:bCs/>
          <w:sz w:val="26"/>
          <w:szCs w:val="26"/>
          <w:rtl/>
        </w:rPr>
        <w:t xml:space="preserve"> </w:t>
      </w:r>
      <w:r w:rsidRPr="00C579A1">
        <w:rPr>
          <w:rFonts w:cs="B Nazanin" w:hint="cs"/>
          <w:b/>
          <w:bCs/>
          <w:sz w:val="26"/>
          <w:szCs w:val="26"/>
          <w:rtl/>
        </w:rPr>
        <w:t>تخريب</w:t>
      </w:r>
      <w:r w:rsidRPr="00C579A1">
        <w:rPr>
          <w:rFonts w:cs="B Nazanin"/>
          <w:b/>
          <w:bCs/>
          <w:sz w:val="26"/>
          <w:szCs w:val="26"/>
          <w:rtl/>
        </w:rPr>
        <w:t xml:space="preserve"> </w:t>
      </w:r>
      <w:r w:rsidRPr="00C579A1">
        <w:rPr>
          <w:rFonts w:cs="B Nazanin" w:hint="cs"/>
          <w:b/>
          <w:bCs/>
          <w:sz w:val="26"/>
          <w:szCs w:val="26"/>
          <w:rtl/>
        </w:rPr>
        <w:t>مي</w:t>
      </w:r>
      <w:r w:rsidR="001119B8">
        <w:rPr>
          <w:rFonts w:cs="B Nazanin" w:hint="cs"/>
          <w:b/>
          <w:bCs/>
          <w:sz w:val="26"/>
          <w:szCs w:val="26"/>
          <w:rtl/>
        </w:rPr>
        <w:t>‌</w:t>
      </w:r>
      <w:r w:rsidRPr="00C579A1">
        <w:rPr>
          <w:rFonts w:cs="B Nazanin" w:hint="cs"/>
          <w:b/>
          <w:bCs/>
          <w:sz w:val="26"/>
          <w:szCs w:val="26"/>
          <w:rtl/>
        </w:rPr>
        <w:t>گردد</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برعكس</w:t>
      </w:r>
      <w:r w:rsidRPr="00C579A1">
        <w:rPr>
          <w:rFonts w:cs="B Nazanin"/>
          <w:b/>
          <w:bCs/>
          <w:sz w:val="26"/>
          <w:szCs w:val="26"/>
          <w:rtl/>
        </w:rPr>
        <w:t xml:space="preserve"> </w:t>
      </w:r>
      <w:r w:rsidRPr="00C579A1">
        <w:rPr>
          <w:rFonts w:cs="B Nazanin" w:hint="cs"/>
          <w:b/>
          <w:bCs/>
          <w:sz w:val="26"/>
          <w:szCs w:val="26"/>
          <w:rtl/>
        </w:rPr>
        <w:t>روز</w:t>
      </w:r>
      <w:r w:rsidRPr="00C579A1">
        <w:rPr>
          <w:rFonts w:cs="B Nazanin"/>
          <w:b/>
          <w:bCs/>
          <w:sz w:val="26"/>
          <w:szCs w:val="26"/>
          <w:rtl/>
        </w:rPr>
        <w:t xml:space="preserve"> </w:t>
      </w:r>
      <w:r w:rsidRPr="00C579A1">
        <w:rPr>
          <w:rFonts w:cs="B Nazanin" w:hint="cs"/>
          <w:b/>
          <w:bCs/>
          <w:sz w:val="26"/>
          <w:szCs w:val="26"/>
          <w:rtl/>
        </w:rPr>
        <w:t>بروز</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تاروپود</w:t>
      </w:r>
      <w:r w:rsidRPr="00C579A1">
        <w:rPr>
          <w:rFonts w:cs="B Nazanin"/>
          <w:b/>
          <w:bCs/>
          <w:sz w:val="26"/>
          <w:szCs w:val="26"/>
          <w:rtl/>
        </w:rPr>
        <w:t xml:space="preserve"> </w:t>
      </w:r>
      <w:r w:rsidRPr="00C579A1">
        <w:rPr>
          <w:rFonts w:cs="B Nazanin" w:hint="cs"/>
          <w:b/>
          <w:bCs/>
          <w:sz w:val="26"/>
          <w:szCs w:val="26"/>
          <w:rtl/>
        </w:rPr>
        <w:t>ارتباطات</w:t>
      </w:r>
      <w:r w:rsidRPr="00C579A1">
        <w:rPr>
          <w:rFonts w:cs="B Nazanin"/>
          <w:b/>
          <w:bCs/>
          <w:sz w:val="26"/>
          <w:szCs w:val="26"/>
          <w:rtl/>
        </w:rPr>
        <w:t xml:space="preserve"> </w:t>
      </w:r>
      <w:r w:rsidRPr="00C579A1">
        <w:rPr>
          <w:rFonts w:cs="B Nazanin" w:hint="cs"/>
          <w:b/>
          <w:bCs/>
          <w:sz w:val="26"/>
          <w:szCs w:val="26"/>
          <w:rtl/>
        </w:rPr>
        <w:t>رويزيونيستي</w:t>
      </w:r>
      <w:r w:rsidRPr="00C579A1">
        <w:rPr>
          <w:rFonts w:cs="B Nazanin"/>
          <w:b/>
          <w:bCs/>
          <w:sz w:val="26"/>
          <w:szCs w:val="26"/>
          <w:rtl/>
        </w:rPr>
        <w:t xml:space="preserve"> </w:t>
      </w:r>
      <w:r w:rsidRPr="00C579A1">
        <w:rPr>
          <w:rFonts w:cs="B Nazanin" w:hint="cs"/>
          <w:b/>
          <w:bCs/>
          <w:sz w:val="26"/>
          <w:szCs w:val="26"/>
          <w:rtl/>
        </w:rPr>
        <w:t>بيشتر</w:t>
      </w:r>
      <w:r w:rsidRPr="00C579A1">
        <w:rPr>
          <w:rFonts w:cs="B Nazanin"/>
          <w:b/>
          <w:bCs/>
          <w:sz w:val="26"/>
          <w:szCs w:val="26"/>
          <w:rtl/>
        </w:rPr>
        <w:t xml:space="preserve"> </w:t>
      </w:r>
      <w:r w:rsidRPr="00C579A1">
        <w:rPr>
          <w:rFonts w:cs="B Nazanin" w:hint="cs"/>
          <w:b/>
          <w:bCs/>
          <w:sz w:val="26"/>
          <w:szCs w:val="26"/>
          <w:rtl/>
        </w:rPr>
        <w:t>از</w:t>
      </w:r>
      <w:r w:rsidRPr="00C579A1">
        <w:rPr>
          <w:rFonts w:cs="B Nazanin"/>
          <w:b/>
          <w:bCs/>
          <w:sz w:val="26"/>
          <w:szCs w:val="26"/>
          <w:rtl/>
        </w:rPr>
        <w:t xml:space="preserve"> </w:t>
      </w:r>
      <w:r w:rsidRPr="00C579A1">
        <w:rPr>
          <w:rFonts w:cs="B Nazanin" w:hint="cs"/>
          <w:b/>
          <w:bCs/>
          <w:sz w:val="26"/>
          <w:szCs w:val="26"/>
          <w:rtl/>
        </w:rPr>
        <w:t>پيش</w:t>
      </w:r>
      <w:r w:rsidRPr="00C579A1">
        <w:rPr>
          <w:rFonts w:cs="B Nazanin"/>
          <w:b/>
          <w:bCs/>
          <w:sz w:val="26"/>
          <w:szCs w:val="26"/>
          <w:rtl/>
        </w:rPr>
        <w:t xml:space="preserve"> </w:t>
      </w:r>
      <w:r w:rsidRPr="00C579A1">
        <w:rPr>
          <w:rFonts w:cs="B Nazanin" w:hint="cs"/>
          <w:b/>
          <w:bCs/>
          <w:sz w:val="26"/>
          <w:szCs w:val="26"/>
          <w:rtl/>
        </w:rPr>
        <w:t>گير</w:t>
      </w:r>
      <w:r w:rsidRPr="00C579A1">
        <w:rPr>
          <w:rFonts w:cs="B Nazanin"/>
          <w:b/>
          <w:bCs/>
          <w:sz w:val="26"/>
          <w:szCs w:val="26"/>
          <w:rtl/>
        </w:rPr>
        <w:t xml:space="preserve"> </w:t>
      </w:r>
      <w:r w:rsidRPr="00C579A1">
        <w:rPr>
          <w:rFonts w:cs="B Nazanin" w:hint="cs"/>
          <w:b/>
          <w:bCs/>
          <w:sz w:val="26"/>
          <w:szCs w:val="26"/>
          <w:rtl/>
        </w:rPr>
        <w:t>مي</w:t>
      </w:r>
      <w:r w:rsidR="001119B8">
        <w:rPr>
          <w:rFonts w:cs="B Nazanin" w:hint="cs"/>
          <w:b/>
          <w:bCs/>
          <w:sz w:val="26"/>
          <w:szCs w:val="26"/>
          <w:rtl/>
        </w:rPr>
        <w:t>‌</w:t>
      </w:r>
      <w:r w:rsidRPr="00C579A1">
        <w:rPr>
          <w:rFonts w:cs="B Nazanin" w:hint="cs"/>
          <w:b/>
          <w:bCs/>
          <w:sz w:val="26"/>
          <w:szCs w:val="26"/>
          <w:rtl/>
        </w:rPr>
        <w:t>افتد</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بدين</w:t>
      </w:r>
      <w:r w:rsidRPr="00C579A1">
        <w:rPr>
          <w:rFonts w:cs="B Nazanin"/>
          <w:b/>
          <w:bCs/>
          <w:sz w:val="26"/>
          <w:szCs w:val="26"/>
          <w:rtl/>
        </w:rPr>
        <w:t xml:space="preserve"> </w:t>
      </w:r>
      <w:r w:rsidRPr="00C579A1">
        <w:rPr>
          <w:rFonts w:cs="B Nazanin" w:hint="cs"/>
          <w:b/>
          <w:bCs/>
          <w:sz w:val="26"/>
          <w:szCs w:val="26"/>
          <w:rtl/>
        </w:rPr>
        <w:t>صورت</w:t>
      </w:r>
      <w:r w:rsidRPr="00C579A1">
        <w:rPr>
          <w:rFonts w:cs="B Nazanin"/>
          <w:b/>
          <w:bCs/>
          <w:sz w:val="26"/>
          <w:szCs w:val="26"/>
          <w:rtl/>
        </w:rPr>
        <w:t xml:space="preserve"> </w:t>
      </w:r>
      <w:r w:rsidRPr="00C579A1">
        <w:rPr>
          <w:rFonts w:cs="B Nazanin" w:hint="cs"/>
          <w:b/>
          <w:bCs/>
          <w:sz w:val="26"/>
          <w:szCs w:val="26"/>
          <w:rtl/>
        </w:rPr>
        <w:t>به</w:t>
      </w:r>
      <w:r w:rsidRPr="00C579A1">
        <w:rPr>
          <w:rFonts w:cs="B Nazanin"/>
          <w:b/>
          <w:bCs/>
          <w:sz w:val="26"/>
          <w:szCs w:val="26"/>
          <w:rtl/>
        </w:rPr>
        <w:t xml:space="preserve"> </w:t>
      </w:r>
      <w:r w:rsidRPr="00C579A1">
        <w:rPr>
          <w:rFonts w:cs="B Nazanin" w:hint="cs"/>
          <w:b/>
          <w:bCs/>
          <w:sz w:val="26"/>
          <w:szCs w:val="26"/>
          <w:rtl/>
        </w:rPr>
        <w:t>تدريچ</w:t>
      </w:r>
      <w:r w:rsidRPr="00C579A1">
        <w:rPr>
          <w:rFonts w:cs="B Nazanin"/>
          <w:b/>
          <w:bCs/>
          <w:sz w:val="26"/>
          <w:szCs w:val="26"/>
          <w:rtl/>
        </w:rPr>
        <w:t xml:space="preserve"> "</w:t>
      </w:r>
      <w:r w:rsidRPr="00C579A1">
        <w:rPr>
          <w:rFonts w:cs="B Nazanin" w:hint="cs"/>
          <w:b/>
          <w:bCs/>
          <w:sz w:val="26"/>
          <w:szCs w:val="26"/>
          <w:rtl/>
        </w:rPr>
        <w:t>ساما</w:t>
      </w:r>
      <w:r w:rsidRPr="00C579A1">
        <w:rPr>
          <w:rFonts w:cs="B Nazanin"/>
          <w:b/>
          <w:bCs/>
          <w:sz w:val="26"/>
          <w:szCs w:val="26"/>
          <w:rtl/>
        </w:rPr>
        <w:t xml:space="preserve">" </w:t>
      </w:r>
      <w:r w:rsidRPr="00C579A1">
        <w:rPr>
          <w:rFonts w:cs="B Nazanin" w:hint="cs"/>
          <w:b/>
          <w:bCs/>
          <w:sz w:val="26"/>
          <w:szCs w:val="26"/>
          <w:rtl/>
        </w:rPr>
        <w:t>به</w:t>
      </w:r>
      <w:r w:rsidRPr="00C579A1">
        <w:rPr>
          <w:rFonts w:cs="B Nazanin"/>
          <w:b/>
          <w:bCs/>
          <w:sz w:val="26"/>
          <w:szCs w:val="26"/>
          <w:rtl/>
        </w:rPr>
        <w:t xml:space="preserve"> </w:t>
      </w:r>
      <w:r w:rsidRPr="00C579A1">
        <w:rPr>
          <w:rFonts w:cs="B Nazanin" w:hint="cs"/>
          <w:b/>
          <w:bCs/>
          <w:sz w:val="26"/>
          <w:szCs w:val="26"/>
          <w:rtl/>
        </w:rPr>
        <w:t>يك</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كاملا</w:t>
      </w:r>
      <w:r w:rsidRPr="00C579A1">
        <w:rPr>
          <w:rFonts w:cs="B Nazanin"/>
          <w:b/>
          <w:bCs/>
          <w:sz w:val="26"/>
          <w:szCs w:val="26"/>
          <w:rtl/>
        </w:rPr>
        <w:t xml:space="preserve"> </w:t>
      </w:r>
      <w:r w:rsidRPr="00C579A1">
        <w:rPr>
          <w:rFonts w:cs="B Nazanin" w:hint="cs"/>
          <w:b/>
          <w:bCs/>
          <w:sz w:val="26"/>
          <w:szCs w:val="26"/>
          <w:rtl/>
        </w:rPr>
        <w:t>وابسته</w:t>
      </w:r>
      <w:r w:rsidRPr="00C579A1">
        <w:rPr>
          <w:rFonts w:cs="B Nazanin"/>
          <w:b/>
          <w:bCs/>
          <w:sz w:val="26"/>
          <w:szCs w:val="26"/>
          <w:rtl/>
        </w:rPr>
        <w:t xml:space="preserve"> </w:t>
      </w:r>
      <w:r w:rsidRPr="00C579A1">
        <w:rPr>
          <w:rFonts w:cs="B Nazanin" w:hint="cs"/>
          <w:b/>
          <w:bCs/>
          <w:sz w:val="26"/>
          <w:szCs w:val="26"/>
          <w:rtl/>
        </w:rPr>
        <w:t>تبديل</w:t>
      </w:r>
      <w:r w:rsidRPr="00C579A1">
        <w:rPr>
          <w:rFonts w:cs="B Nazanin"/>
          <w:b/>
          <w:bCs/>
          <w:sz w:val="26"/>
          <w:szCs w:val="26"/>
          <w:rtl/>
        </w:rPr>
        <w:t xml:space="preserve"> </w:t>
      </w:r>
      <w:r w:rsidRPr="00C579A1">
        <w:rPr>
          <w:rFonts w:cs="B Nazanin" w:hint="cs"/>
          <w:b/>
          <w:bCs/>
          <w:sz w:val="26"/>
          <w:szCs w:val="26"/>
          <w:rtl/>
        </w:rPr>
        <w:t>مي</w:t>
      </w:r>
      <w:r w:rsidR="001119B8">
        <w:rPr>
          <w:rFonts w:cs="B Nazanin" w:hint="cs"/>
          <w:b/>
          <w:bCs/>
          <w:sz w:val="26"/>
          <w:szCs w:val="26"/>
          <w:rtl/>
        </w:rPr>
        <w:t>‌</w:t>
      </w:r>
      <w:r w:rsidRPr="00C579A1">
        <w:rPr>
          <w:rFonts w:cs="B Nazanin" w:hint="cs"/>
          <w:b/>
          <w:bCs/>
          <w:sz w:val="26"/>
          <w:szCs w:val="26"/>
          <w:rtl/>
        </w:rPr>
        <w:t>گردد</w:t>
      </w:r>
      <w:r w:rsidRPr="00C579A1">
        <w:rPr>
          <w:rFonts w:cs="B Nazanin"/>
          <w:b/>
          <w:bCs/>
          <w:sz w:val="26"/>
          <w:szCs w:val="26"/>
          <w:rtl/>
        </w:rPr>
        <w:t xml:space="preserve">. </w:t>
      </w:r>
    </w:p>
    <w:p w:rsidR="00C579A1" w:rsidRPr="00C579A1" w:rsidRDefault="00C579A1" w:rsidP="00B06027">
      <w:pPr>
        <w:jc w:val="both"/>
        <w:rPr>
          <w:rFonts w:cs="B Nazanin"/>
          <w:b/>
          <w:bCs/>
          <w:sz w:val="26"/>
          <w:szCs w:val="26"/>
          <w:rtl/>
        </w:rPr>
      </w:pPr>
      <w:r w:rsidRPr="00C579A1">
        <w:rPr>
          <w:rFonts w:cs="B Nazanin" w:hint="cs"/>
          <w:b/>
          <w:bCs/>
          <w:sz w:val="26"/>
          <w:szCs w:val="26"/>
          <w:rtl/>
        </w:rPr>
        <w:t>تمامي</w:t>
      </w:r>
      <w:r w:rsidRPr="00C579A1">
        <w:rPr>
          <w:rFonts w:cs="B Nazanin"/>
          <w:b/>
          <w:bCs/>
          <w:sz w:val="26"/>
          <w:szCs w:val="26"/>
          <w:rtl/>
        </w:rPr>
        <w:t xml:space="preserve"> </w:t>
      </w:r>
      <w:r w:rsidRPr="00C579A1">
        <w:rPr>
          <w:rFonts w:cs="B Nazanin" w:hint="cs"/>
          <w:b/>
          <w:bCs/>
          <w:sz w:val="26"/>
          <w:szCs w:val="26"/>
          <w:rtl/>
        </w:rPr>
        <w:t>فعاليت</w:t>
      </w:r>
      <w:r w:rsidR="00FD4E21">
        <w:rPr>
          <w:rFonts w:cs="B Nazanin" w:hint="cs"/>
          <w:b/>
          <w:bCs/>
          <w:sz w:val="26"/>
          <w:szCs w:val="26"/>
          <w:rtl/>
        </w:rPr>
        <w:t>‌</w:t>
      </w:r>
      <w:r w:rsidRPr="00C579A1">
        <w:rPr>
          <w:rFonts w:cs="B Nazanin" w:hint="cs"/>
          <w:b/>
          <w:bCs/>
          <w:sz w:val="26"/>
          <w:szCs w:val="26"/>
          <w:rtl/>
        </w:rPr>
        <w:t>هائي</w:t>
      </w:r>
      <w:r w:rsidRPr="00C579A1">
        <w:rPr>
          <w:rFonts w:cs="B Nazanin"/>
          <w:b/>
          <w:bCs/>
          <w:sz w:val="26"/>
          <w:szCs w:val="26"/>
          <w:rtl/>
        </w:rPr>
        <w:t xml:space="preserve"> </w:t>
      </w:r>
      <w:r w:rsidRPr="00C579A1">
        <w:rPr>
          <w:rFonts w:cs="B Nazanin" w:hint="cs"/>
          <w:b/>
          <w:bCs/>
          <w:sz w:val="26"/>
          <w:szCs w:val="26"/>
          <w:rtl/>
        </w:rPr>
        <w:t>كه</w:t>
      </w:r>
      <w:r w:rsidRPr="00C579A1">
        <w:rPr>
          <w:rFonts w:cs="B Nazanin"/>
          <w:b/>
          <w:bCs/>
          <w:sz w:val="26"/>
          <w:szCs w:val="26"/>
          <w:rtl/>
        </w:rPr>
        <w:t xml:space="preserve"> </w:t>
      </w:r>
      <w:r w:rsidRPr="00C579A1">
        <w:rPr>
          <w:rFonts w:cs="B Nazanin" w:hint="cs"/>
          <w:b/>
          <w:bCs/>
          <w:sz w:val="26"/>
          <w:szCs w:val="26"/>
          <w:rtl/>
        </w:rPr>
        <w:t>مطابق</w:t>
      </w:r>
      <w:r w:rsidRPr="00C579A1">
        <w:rPr>
          <w:rFonts w:cs="B Nazanin"/>
          <w:b/>
          <w:bCs/>
          <w:sz w:val="26"/>
          <w:szCs w:val="26"/>
          <w:rtl/>
        </w:rPr>
        <w:t xml:space="preserve"> </w:t>
      </w:r>
      <w:r w:rsidRPr="00C579A1">
        <w:rPr>
          <w:rFonts w:cs="B Nazanin" w:hint="cs"/>
          <w:b/>
          <w:bCs/>
          <w:sz w:val="26"/>
          <w:szCs w:val="26"/>
          <w:rtl/>
        </w:rPr>
        <w:t>به</w:t>
      </w:r>
      <w:r w:rsidRPr="00C579A1">
        <w:rPr>
          <w:rFonts w:cs="B Nazanin"/>
          <w:b/>
          <w:bCs/>
          <w:sz w:val="26"/>
          <w:szCs w:val="26"/>
          <w:rtl/>
        </w:rPr>
        <w:t xml:space="preserve"> </w:t>
      </w:r>
      <w:r w:rsidRPr="00C579A1">
        <w:rPr>
          <w:rFonts w:cs="B Nazanin" w:hint="cs"/>
          <w:b/>
          <w:bCs/>
          <w:sz w:val="26"/>
          <w:szCs w:val="26"/>
          <w:rtl/>
        </w:rPr>
        <w:t>اين</w:t>
      </w:r>
      <w:r w:rsidRPr="00C579A1">
        <w:rPr>
          <w:rFonts w:cs="B Nazanin"/>
          <w:b/>
          <w:bCs/>
          <w:sz w:val="26"/>
          <w:szCs w:val="26"/>
          <w:rtl/>
        </w:rPr>
        <w:t xml:space="preserve"> </w:t>
      </w:r>
      <w:r w:rsidRPr="00C579A1">
        <w:rPr>
          <w:rFonts w:cs="B Nazanin" w:hint="cs"/>
          <w:b/>
          <w:bCs/>
          <w:sz w:val="26"/>
          <w:szCs w:val="26"/>
          <w:rtl/>
        </w:rPr>
        <w:t>مشي</w:t>
      </w:r>
      <w:r w:rsidRPr="00C579A1">
        <w:rPr>
          <w:rFonts w:cs="B Nazanin"/>
          <w:b/>
          <w:bCs/>
          <w:sz w:val="26"/>
          <w:szCs w:val="26"/>
          <w:rtl/>
        </w:rPr>
        <w:t xml:space="preserve"> </w:t>
      </w:r>
      <w:r w:rsidRPr="00C579A1">
        <w:rPr>
          <w:rFonts w:cs="B Nazanin" w:hint="cs"/>
          <w:b/>
          <w:bCs/>
          <w:sz w:val="26"/>
          <w:szCs w:val="26"/>
          <w:rtl/>
        </w:rPr>
        <w:t>سازشكارانه</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ضد</w:t>
      </w:r>
      <w:r w:rsidRPr="00C579A1">
        <w:rPr>
          <w:rFonts w:cs="B Nazanin"/>
          <w:b/>
          <w:bCs/>
          <w:sz w:val="26"/>
          <w:szCs w:val="26"/>
          <w:rtl/>
        </w:rPr>
        <w:t xml:space="preserve"> </w:t>
      </w:r>
      <w:r w:rsidRPr="00C579A1">
        <w:rPr>
          <w:rFonts w:cs="B Nazanin" w:hint="cs"/>
          <w:b/>
          <w:bCs/>
          <w:sz w:val="26"/>
          <w:szCs w:val="26"/>
          <w:rtl/>
        </w:rPr>
        <w:t>ماركسيستي</w:t>
      </w:r>
      <w:r w:rsidRPr="00C579A1">
        <w:rPr>
          <w:rFonts w:cs="B Nazanin"/>
          <w:b/>
          <w:bCs/>
          <w:sz w:val="26"/>
          <w:szCs w:val="26"/>
          <w:rtl/>
        </w:rPr>
        <w:t xml:space="preserve"> </w:t>
      </w:r>
      <w:r w:rsidRPr="00C579A1">
        <w:rPr>
          <w:rFonts w:cs="B Nazanin" w:hint="cs"/>
          <w:b/>
          <w:bCs/>
          <w:sz w:val="26"/>
          <w:szCs w:val="26"/>
          <w:rtl/>
        </w:rPr>
        <w:t>نباشد</w:t>
      </w:r>
      <w:r w:rsidRPr="00C579A1">
        <w:rPr>
          <w:rFonts w:cs="B Nazanin"/>
          <w:b/>
          <w:bCs/>
          <w:sz w:val="26"/>
          <w:szCs w:val="26"/>
          <w:rtl/>
        </w:rPr>
        <w:t xml:space="preserve"> </w:t>
      </w:r>
      <w:r w:rsidRPr="00C579A1">
        <w:rPr>
          <w:rFonts w:cs="B Nazanin" w:hint="cs"/>
          <w:b/>
          <w:bCs/>
          <w:sz w:val="26"/>
          <w:szCs w:val="26"/>
          <w:rtl/>
        </w:rPr>
        <w:t>مورد</w:t>
      </w:r>
      <w:r w:rsidRPr="00C579A1">
        <w:rPr>
          <w:rFonts w:cs="B Nazanin"/>
          <w:b/>
          <w:bCs/>
          <w:sz w:val="26"/>
          <w:szCs w:val="26"/>
          <w:rtl/>
        </w:rPr>
        <w:t xml:space="preserve"> </w:t>
      </w:r>
      <w:r w:rsidRPr="00C579A1">
        <w:rPr>
          <w:rFonts w:cs="B Nazanin" w:hint="cs"/>
          <w:b/>
          <w:bCs/>
          <w:sz w:val="26"/>
          <w:szCs w:val="26"/>
          <w:rtl/>
        </w:rPr>
        <w:t>تخريب</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سبوتاژ</w:t>
      </w:r>
      <w:r w:rsidRPr="00C579A1">
        <w:rPr>
          <w:rFonts w:cs="B Nazanin"/>
          <w:b/>
          <w:bCs/>
          <w:sz w:val="26"/>
          <w:szCs w:val="26"/>
          <w:rtl/>
        </w:rPr>
        <w:t xml:space="preserve"> </w:t>
      </w:r>
      <w:r w:rsidRPr="00C579A1">
        <w:rPr>
          <w:rFonts w:cs="B Nazanin" w:hint="cs"/>
          <w:b/>
          <w:bCs/>
          <w:sz w:val="26"/>
          <w:szCs w:val="26"/>
          <w:rtl/>
        </w:rPr>
        <w:t>قرار</w:t>
      </w:r>
      <w:r w:rsidRPr="00C579A1">
        <w:rPr>
          <w:rFonts w:cs="B Nazanin"/>
          <w:b/>
          <w:bCs/>
          <w:sz w:val="26"/>
          <w:szCs w:val="26"/>
          <w:rtl/>
        </w:rPr>
        <w:t xml:space="preserve"> </w:t>
      </w:r>
      <w:r w:rsidRPr="00C579A1">
        <w:rPr>
          <w:rFonts w:cs="B Nazanin" w:hint="cs"/>
          <w:b/>
          <w:bCs/>
          <w:sz w:val="26"/>
          <w:szCs w:val="26"/>
          <w:rtl/>
        </w:rPr>
        <w:t>مي</w:t>
      </w:r>
      <w:r w:rsidR="00FD4E21">
        <w:rPr>
          <w:rFonts w:cs="B Nazanin" w:hint="cs"/>
          <w:b/>
          <w:bCs/>
          <w:sz w:val="26"/>
          <w:szCs w:val="26"/>
          <w:rtl/>
        </w:rPr>
        <w:t>‌</w:t>
      </w:r>
      <w:r w:rsidRPr="00C579A1">
        <w:rPr>
          <w:rFonts w:cs="B Nazanin" w:hint="cs"/>
          <w:b/>
          <w:bCs/>
          <w:sz w:val="26"/>
          <w:szCs w:val="26"/>
          <w:rtl/>
        </w:rPr>
        <w:t>گيرد</w:t>
      </w:r>
      <w:r w:rsidRPr="00C579A1">
        <w:rPr>
          <w:rFonts w:cs="B Nazanin"/>
          <w:b/>
          <w:bCs/>
          <w:sz w:val="26"/>
          <w:szCs w:val="26"/>
          <w:rtl/>
        </w:rPr>
        <w:t xml:space="preserve"> </w:t>
      </w:r>
      <w:r w:rsidRPr="00C579A1">
        <w:rPr>
          <w:rFonts w:cs="B Nazanin" w:hint="cs"/>
          <w:b/>
          <w:bCs/>
          <w:sz w:val="26"/>
          <w:szCs w:val="26"/>
          <w:rtl/>
        </w:rPr>
        <w:t>تا</w:t>
      </w:r>
      <w:r w:rsidRPr="00C579A1">
        <w:rPr>
          <w:rFonts w:cs="B Nazanin"/>
          <w:b/>
          <w:bCs/>
          <w:sz w:val="26"/>
          <w:szCs w:val="26"/>
          <w:rtl/>
        </w:rPr>
        <w:t xml:space="preserve"> </w:t>
      </w:r>
      <w:r w:rsidRPr="00C579A1">
        <w:rPr>
          <w:rFonts w:cs="B Nazanin" w:hint="cs"/>
          <w:b/>
          <w:bCs/>
          <w:sz w:val="26"/>
          <w:szCs w:val="26"/>
          <w:rtl/>
        </w:rPr>
        <w:t>آنجائي</w:t>
      </w:r>
      <w:r w:rsidRPr="00C579A1">
        <w:rPr>
          <w:rFonts w:cs="B Nazanin"/>
          <w:b/>
          <w:bCs/>
          <w:sz w:val="26"/>
          <w:szCs w:val="26"/>
          <w:rtl/>
        </w:rPr>
        <w:t xml:space="preserve"> </w:t>
      </w:r>
      <w:r w:rsidRPr="00C579A1">
        <w:rPr>
          <w:rFonts w:cs="B Nazanin" w:hint="cs"/>
          <w:b/>
          <w:bCs/>
          <w:sz w:val="26"/>
          <w:szCs w:val="26"/>
          <w:rtl/>
        </w:rPr>
        <w:t>كه</w:t>
      </w:r>
      <w:r w:rsidRPr="00C579A1">
        <w:rPr>
          <w:rFonts w:cs="B Nazanin"/>
          <w:b/>
          <w:bCs/>
          <w:sz w:val="26"/>
          <w:szCs w:val="26"/>
          <w:rtl/>
        </w:rPr>
        <w:t xml:space="preserve"> </w:t>
      </w:r>
      <w:r w:rsidRPr="00C579A1">
        <w:rPr>
          <w:rFonts w:cs="B Nazanin" w:hint="cs"/>
          <w:b/>
          <w:bCs/>
          <w:sz w:val="26"/>
          <w:szCs w:val="26"/>
          <w:rtl/>
        </w:rPr>
        <w:t>حتي</w:t>
      </w:r>
      <w:r w:rsidRPr="00C579A1">
        <w:rPr>
          <w:rFonts w:cs="B Nazanin"/>
          <w:b/>
          <w:bCs/>
          <w:sz w:val="26"/>
          <w:szCs w:val="26"/>
          <w:rtl/>
        </w:rPr>
        <w:t xml:space="preserve"> </w:t>
      </w:r>
      <w:r w:rsidRPr="00C579A1">
        <w:rPr>
          <w:rFonts w:cs="B Nazanin" w:hint="cs"/>
          <w:b/>
          <w:bCs/>
          <w:sz w:val="26"/>
          <w:szCs w:val="26"/>
          <w:rtl/>
        </w:rPr>
        <w:t>شركت</w:t>
      </w:r>
      <w:r w:rsidRPr="00C579A1">
        <w:rPr>
          <w:rFonts w:cs="B Nazanin"/>
          <w:b/>
          <w:bCs/>
          <w:sz w:val="26"/>
          <w:szCs w:val="26"/>
          <w:rtl/>
        </w:rPr>
        <w:t xml:space="preserve"> </w:t>
      </w:r>
      <w:r w:rsidRPr="00C579A1">
        <w:rPr>
          <w:rFonts w:cs="B Nazanin" w:hint="cs"/>
          <w:b/>
          <w:bCs/>
          <w:sz w:val="26"/>
          <w:szCs w:val="26"/>
          <w:rtl/>
        </w:rPr>
        <w:t>رفقا</w:t>
      </w:r>
      <w:r w:rsidRPr="00C579A1">
        <w:rPr>
          <w:rFonts w:cs="B Nazanin"/>
          <w:b/>
          <w:bCs/>
          <w:sz w:val="26"/>
          <w:szCs w:val="26"/>
          <w:rtl/>
        </w:rPr>
        <w:t xml:space="preserve"> </w:t>
      </w:r>
      <w:r w:rsidRPr="00C579A1">
        <w:rPr>
          <w:rFonts w:cs="B Nazanin" w:hint="cs"/>
          <w:b/>
          <w:bCs/>
          <w:sz w:val="26"/>
          <w:szCs w:val="26"/>
          <w:rtl/>
        </w:rPr>
        <w:t>را</w:t>
      </w:r>
      <w:r w:rsidRPr="00C579A1">
        <w:rPr>
          <w:rFonts w:cs="B Nazanin"/>
          <w:b/>
          <w:bCs/>
          <w:sz w:val="26"/>
          <w:szCs w:val="26"/>
          <w:rtl/>
        </w:rPr>
        <w:t xml:space="preserve"> </w:t>
      </w: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جنگ</w:t>
      </w:r>
      <w:r w:rsidRPr="00C579A1">
        <w:rPr>
          <w:rFonts w:cs="B Nazanin"/>
          <w:b/>
          <w:bCs/>
          <w:sz w:val="26"/>
          <w:szCs w:val="26"/>
          <w:rtl/>
        </w:rPr>
        <w:t xml:space="preserve"> </w:t>
      </w:r>
      <w:r w:rsidRPr="00C579A1">
        <w:rPr>
          <w:rFonts w:cs="B Nazanin" w:hint="cs"/>
          <w:b/>
          <w:bCs/>
          <w:sz w:val="26"/>
          <w:szCs w:val="26"/>
          <w:rtl/>
        </w:rPr>
        <w:t>ملي</w:t>
      </w:r>
      <w:r w:rsidRPr="00C579A1">
        <w:rPr>
          <w:rFonts w:cs="B Nazanin"/>
          <w:b/>
          <w:bCs/>
          <w:sz w:val="26"/>
          <w:szCs w:val="26"/>
          <w:rtl/>
        </w:rPr>
        <w:t xml:space="preserve"> </w:t>
      </w:r>
      <w:r w:rsidRPr="00C579A1">
        <w:rPr>
          <w:rFonts w:cs="B Nazanin" w:hint="cs"/>
          <w:b/>
          <w:bCs/>
          <w:sz w:val="26"/>
          <w:szCs w:val="26"/>
          <w:rtl/>
        </w:rPr>
        <w:t>فعاليت</w:t>
      </w:r>
      <w:r w:rsidRPr="00C579A1">
        <w:rPr>
          <w:rFonts w:cs="B Nazanin"/>
          <w:b/>
          <w:bCs/>
          <w:sz w:val="26"/>
          <w:szCs w:val="26"/>
          <w:rtl/>
        </w:rPr>
        <w:t xml:space="preserve"> </w:t>
      </w:r>
      <w:r w:rsidRPr="00C579A1">
        <w:rPr>
          <w:rFonts w:cs="B Nazanin" w:hint="cs"/>
          <w:b/>
          <w:bCs/>
          <w:sz w:val="26"/>
          <w:szCs w:val="26"/>
          <w:rtl/>
        </w:rPr>
        <w:t>هاي</w:t>
      </w:r>
      <w:r w:rsidRPr="00C579A1">
        <w:rPr>
          <w:rFonts w:cs="B Nazanin"/>
          <w:b/>
          <w:bCs/>
          <w:sz w:val="26"/>
          <w:szCs w:val="26"/>
          <w:rtl/>
        </w:rPr>
        <w:t xml:space="preserve"> </w:t>
      </w:r>
      <w:r w:rsidRPr="00C579A1">
        <w:rPr>
          <w:rFonts w:cs="B Nazanin" w:hint="cs"/>
          <w:b/>
          <w:bCs/>
          <w:sz w:val="26"/>
          <w:szCs w:val="26"/>
          <w:rtl/>
        </w:rPr>
        <w:t>نظامي</w:t>
      </w:r>
      <w:r w:rsidRPr="00C579A1">
        <w:rPr>
          <w:rFonts w:cs="B Nazanin"/>
          <w:b/>
          <w:bCs/>
          <w:sz w:val="26"/>
          <w:szCs w:val="26"/>
          <w:rtl/>
        </w:rPr>
        <w:t xml:space="preserve"> </w:t>
      </w:r>
      <w:r w:rsidRPr="00C579A1">
        <w:rPr>
          <w:rFonts w:cs="B Nazanin" w:hint="cs"/>
          <w:b/>
          <w:bCs/>
          <w:sz w:val="26"/>
          <w:szCs w:val="26"/>
          <w:rtl/>
        </w:rPr>
        <w:t>اي</w:t>
      </w:r>
      <w:r w:rsidRPr="00C579A1">
        <w:rPr>
          <w:rFonts w:cs="B Nazanin"/>
          <w:b/>
          <w:bCs/>
          <w:sz w:val="26"/>
          <w:szCs w:val="26"/>
          <w:rtl/>
        </w:rPr>
        <w:t xml:space="preserve"> </w:t>
      </w:r>
      <w:r w:rsidRPr="00C579A1">
        <w:rPr>
          <w:rFonts w:cs="B Nazanin" w:hint="cs"/>
          <w:b/>
          <w:bCs/>
          <w:sz w:val="26"/>
          <w:szCs w:val="26"/>
          <w:rtl/>
        </w:rPr>
        <w:t>عليه</w:t>
      </w:r>
      <w:r w:rsidRPr="00C579A1">
        <w:rPr>
          <w:rFonts w:cs="B Nazanin"/>
          <w:b/>
          <w:bCs/>
          <w:sz w:val="26"/>
          <w:szCs w:val="26"/>
          <w:rtl/>
        </w:rPr>
        <w:t xml:space="preserve"> </w:t>
      </w:r>
      <w:r w:rsidRPr="00C579A1">
        <w:rPr>
          <w:rFonts w:cs="B Nazanin" w:hint="cs"/>
          <w:b/>
          <w:bCs/>
          <w:sz w:val="26"/>
          <w:szCs w:val="26"/>
          <w:rtl/>
        </w:rPr>
        <w:t>خود</w:t>
      </w:r>
      <w:r w:rsidRPr="00C579A1">
        <w:rPr>
          <w:rFonts w:cs="B Nazanin"/>
          <w:b/>
          <w:bCs/>
          <w:sz w:val="26"/>
          <w:szCs w:val="26"/>
          <w:rtl/>
        </w:rPr>
        <w:t xml:space="preserve"> </w:t>
      </w:r>
      <w:r w:rsidRPr="00C579A1">
        <w:rPr>
          <w:rFonts w:cs="B Nazanin" w:hint="cs"/>
          <w:b/>
          <w:bCs/>
          <w:sz w:val="26"/>
          <w:szCs w:val="26"/>
          <w:rtl/>
        </w:rPr>
        <w:t>تلقي</w:t>
      </w:r>
      <w:r w:rsidRPr="00C579A1">
        <w:rPr>
          <w:rFonts w:cs="B Nazanin"/>
          <w:b/>
          <w:bCs/>
          <w:sz w:val="26"/>
          <w:szCs w:val="26"/>
          <w:rtl/>
        </w:rPr>
        <w:t xml:space="preserve"> </w:t>
      </w:r>
      <w:r w:rsidRPr="00C579A1">
        <w:rPr>
          <w:rFonts w:cs="B Nazanin" w:hint="cs"/>
          <w:b/>
          <w:bCs/>
          <w:sz w:val="26"/>
          <w:szCs w:val="26"/>
          <w:rtl/>
        </w:rPr>
        <w:t>مي</w:t>
      </w:r>
      <w:r w:rsidRPr="00C579A1">
        <w:rPr>
          <w:rFonts w:cs="B Nazanin"/>
          <w:b/>
          <w:bCs/>
          <w:sz w:val="26"/>
          <w:szCs w:val="26"/>
          <w:rtl/>
        </w:rPr>
        <w:t xml:space="preserve"> </w:t>
      </w:r>
      <w:r w:rsidRPr="00C579A1">
        <w:rPr>
          <w:rFonts w:cs="B Nazanin" w:hint="cs"/>
          <w:b/>
          <w:bCs/>
          <w:sz w:val="26"/>
          <w:szCs w:val="26"/>
          <w:rtl/>
        </w:rPr>
        <w:t>كنند</w:t>
      </w:r>
      <w:r w:rsidRPr="00C579A1">
        <w:rPr>
          <w:rFonts w:cs="B Nazanin"/>
          <w:b/>
          <w:bCs/>
          <w:sz w:val="26"/>
          <w:szCs w:val="26"/>
          <w:rtl/>
        </w:rPr>
        <w:t xml:space="preserve">. </w:t>
      </w:r>
    </w:p>
    <w:p w:rsidR="00C579A1" w:rsidRPr="00C579A1" w:rsidRDefault="00C579A1" w:rsidP="00B06027">
      <w:pPr>
        <w:jc w:val="both"/>
        <w:rPr>
          <w:rFonts w:cs="B Nazanin"/>
          <w:b/>
          <w:bCs/>
          <w:sz w:val="26"/>
          <w:szCs w:val="26"/>
          <w:rtl/>
        </w:rPr>
      </w:pPr>
      <w:r w:rsidRPr="00C579A1">
        <w:rPr>
          <w:rFonts w:cs="B Nazanin" w:hint="cs"/>
          <w:b/>
          <w:bCs/>
          <w:sz w:val="26"/>
          <w:szCs w:val="26"/>
          <w:rtl/>
        </w:rPr>
        <w:t>بخاطر</w:t>
      </w:r>
      <w:r w:rsidRPr="00C579A1">
        <w:rPr>
          <w:rFonts w:cs="B Nazanin"/>
          <w:b/>
          <w:bCs/>
          <w:sz w:val="26"/>
          <w:szCs w:val="26"/>
          <w:rtl/>
        </w:rPr>
        <w:t xml:space="preserve"> </w:t>
      </w:r>
      <w:r w:rsidRPr="00C579A1">
        <w:rPr>
          <w:rFonts w:cs="B Nazanin" w:hint="cs"/>
          <w:b/>
          <w:bCs/>
          <w:sz w:val="26"/>
          <w:szCs w:val="26"/>
          <w:rtl/>
        </w:rPr>
        <w:t>حفظ</w:t>
      </w:r>
      <w:r w:rsidRPr="00C579A1">
        <w:rPr>
          <w:rFonts w:cs="B Nazanin"/>
          <w:b/>
          <w:bCs/>
          <w:sz w:val="26"/>
          <w:szCs w:val="26"/>
          <w:rtl/>
        </w:rPr>
        <w:t xml:space="preserve"> </w:t>
      </w:r>
      <w:r w:rsidRPr="00C579A1">
        <w:rPr>
          <w:rFonts w:cs="B Nazanin" w:hint="cs"/>
          <w:b/>
          <w:bCs/>
          <w:sz w:val="26"/>
          <w:szCs w:val="26"/>
          <w:rtl/>
        </w:rPr>
        <w:t>مصالح</w:t>
      </w:r>
      <w:r w:rsidRPr="00C579A1">
        <w:rPr>
          <w:rFonts w:cs="B Nazanin"/>
          <w:b/>
          <w:bCs/>
          <w:sz w:val="26"/>
          <w:szCs w:val="26"/>
          <w:rtl/>
        </w:rPr>
        <w:t xml:space="preserve"> </w:t>
      </w:r>
      <w:r w:rsidRPr="00C579A1">
        <w:rPr>
          <w:rFonts w:cs="B Nazanin" w:hint="cs"/>
          <w:b/>
          <w:bCs/>
          <w:sz w:val="26"/>
          <w:szCs w:val="26"/>
          <w:rtl/>
        </w:rPr>
        <w:t>منطقوي</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حتي</w:t>
      </w:r>
      <w:r w:rsidRPr="00C579A1">
        <w:rPr>
          <w:rFonts w:cs="B Nazanin"/>
          <w:b/>
          <w:bCs/>
          <w:sz w:val="26"/>
          <w:szCs w:val="26"/>
          <w:rtl/>
        </w:rPr>
        <w:t xml:space="preserve"> </w:t>
      </w:r>
      <w:r w:rsidRPr="00C579A1">
        <w:rPr>
          <w:rFonts w:cs="B Nazanin" w:hint="cs"/>
          <w:b/>
          <w:bCs/>
          <w:sz w:val="26"/>
          <w:szCs w:val="26"/>
          <w:rtl/>
        </w:rPr>
        <w:t>خانوادگي</w:t>
      </w:r>
      <w:r w:rsidRPr="00C579A1">
        <w:rPr>
          <w:rFonts w:cs="B Nazanin"/>
          <w:b/>
          <w:bCs/>
          <w:sz w:val="26"/>
          <w:szCs w:val="26"/>
          <w:rtl/>
        </w:rPr>
        <w:t xml:space="preserve"> </w:t>
      </w:r>
      <w:r w:rsidRPr="00C579A1">
        <w:rPr>
          <w:rFonts w:cs="B Nazanin" w:hint="cs"/>
          <w:b/>
          <w:bCs/>
          <w:sz w:val="26"/>
          <w:szCs w:val="26"/>
          <w:rtl/>
        </w:rPr>
        <w:t>نسبت</w:t>
      </w:r>
      <w:r w:rsidRPr="00C579A1">
        <w:rPr>
          <w:rFonts w:cs="B Nazanin"/>
          <w:b/>
          <w:bCs/>
          <w:sz w:val="26"/>
          <w:szCs w:val="26"/>
          <w:rtl/>
        </w:rPr>
        <w:t xml:space="preserve"> </w:t>
      </w:r>
      <w:r w:rsidRPr="00C579A1">
        <w:rPr>
          <w:rFonts w:cs="B Nazanin" w:hint="cs"/>
          <w:b/>
          <w:bCs/>
          <w:sz w:val="26"/>
          <w:szCs w:val="26"/>
          <w:rtl/>
        </w:rPr>
        <w:t>به</w:t>
      </w:r>
      <w:r w:rsidRPr="00C579A1">
        <w:rPr>
          <w:rFonts w:cs="B Nazanin"/>
          <w:b/>
          <w:bCs/>
          <w:sz w:val="26"/>
          <w:szCs w:val="26"/>
          <w:rtl/>
        </w:rPr>
        <w:t xml:space="preserve"> </w:t>
      </w:r>
      <w:r w:rsidRPr="00C579A1">
        <w:rPr>
          <w:rFonts w:cs="B Nazanin" w:hint="cs"/>
          <w:b/>
          <w:bCs/>
          <w:sz w:val="26"/>
          <w:szCs w:val="26"/>
          <w:rtl/>
        </w:rPr>
        <w:t>گذشته</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برخورد</w:t>
      </w:r>
      <w:r w:rsidRPr="00C579A1">
        <w:rPr>
          <w:rFonts w:cs="B Nazanin"/>
          <w:b/>
          <w:bCs/>
          <w:sz w:val="26"/>
          <w:szCs w:val="26"/>
          <w:rtl/>
        </w:rPr>
        <w:t xml:space="preserve"> </w:t>
      </w:r>
      <w:r w:rsidRPr="00C579A1">
        <w:rPr>
          <w:rFonts w:cs="B Nazanin" w:hint="cs"/>
          <w:b/>
          <w:bCs/>
          <w:sz w:val="26"/>
          <w:szCs w:val="26"/>
          <w:rtl/>
        </w:rPr>
        <w:t>انتقادي</w:t>
      </w:r>
      <w:r w:rsidRPr="00C579A1">
        <w:rPr>
          <w:rFonts w:cs="B Nazanin"/>
          <w:b/>
          <w:bCs/>
          <w:sz w:val="26"/>
          <w:szCs w:val="26"/>
          <w:rtl/>
        </w:rPr>
        <w:t xml:space="preserve"> </w:t>
      </w:r>
      <w:r w:rsidRPr="00C579A1">
        <w:rPr>
          <w:rFonts w:cs="B Nazanin" w:hint="cs"/>
          <w:b/>
          <w:bCs/>
          <w:sz w:val="26"/>
          <w:szCs w:val="26"/>
          <w:rtl/>
        </w:rPr>
        <w:t>اصولي</w:t>
      </w:r>
      <w:r w:rsidRPr="00C579A1">
        <w:rPr>
          <w:rFonts w:cs="B Nazanin"/>
          <w:b/>
          <w:bCs/>
          <w:sz w:val="26"/>
          <w:szCs w:val="26"/>
          <w:rtl/>
        </w:rPr>
        <w:t xml:space="preserve"> </w:t>
      </w:r>
      <w:r w:rsidRPr="00C579A1">
        <w:rPr>
          <w:rFonts w:cs="B Nazanin" w:hint="cs"/>
          <w:b/>
          <w:bCs/>
          <w:sz w:val="26"/>
          <w:szCs w:val="26"/>
          <w:rtl/>
        </w:rPr>
        <w:t>صورت</w:t>
      </w:r>
      <w:r w:rsidRPr="00C579A1">
        <w:rPr>
          <w:rFonts w:cs="B Nazanin"/>
          <w:b/>
          <w:bCs/>
          <w:sz w:val="26"/>
          <w:szCs w:val="26"/>
          <w:rtl/>
        </w:rPr>
        <w:t xml:space="preserve"> </w:t>
      </w:r>
      <w:r w:rsidRPr="00C579A1">
        <w:rPr>
          <w:rFonts w:cs="B Nazanin" w:hint="cs"/>
          <w:b/>
          <w:bCs/>
          <w:sz w:val="26"/>
          <w:szCs w:val="26"/>
          <w:rtl/>
        </w:rPr>
        <w:t>نمي</w:t>
      </w:r>
      <w:r w:rsidRPr="00C579A1">
        <w:rPr>
          <w:rFonts w:cs="B Nazanin"/>
          <w:b/>
          <w:bCs/>
          <w:sz w:val="26"/>
          <w:szCs w:val="26"/>
          <w:rtl/>
        </w:rPr>
        <w:t xml:space="preserve"> </w:t>
      </w:r>
      <w:r w:rsidRPr="00C579A1">
        <w:rPr>
          <w:rFonts w:cs="B Nazanin" w:hint="cs"/>
          <w:b/>
          <w:bCs/>
          <w:sz w:val="26"/>
          <w:szCs w:val="26"/>
          <w:rtl/>
        </w:rPr>
        <w:t>گيرد</w:t>
      </w:r>
      <w:r w:rsidRPr="00C579A1">
        <w:rPr>
          <w:rFonts w:cs="B Nazanin"/>
          <w:b/>
          <w:bCs/>
          <w:sz w:val="26"/>
          <w:szCs w:val="26"/>
          <w:rtl/>
        </w:rPr>
        <w:t xml:space="preserve">. </w:t>
      </w:r>
      <w:r w:rsidRPr="00C579A1">
        <w:rPr>
          <w:rFonts w:cs="B Nazanin" w:hint="cs"/>
          <w:b/>
          <w:bCs/>
          <w:sz w:val="26"/>
          <w:szCs w:val="26"/>
          <w:rtl/>
        </w:rPr>
        <w:t>نفاق</w:t>
      </w:r>
      <w:r w:rsidRPr="00C579A1">
        <w:rPr>
          <w:rFonts w:cs="B Nazanin"/>
          <w:b/>
          <w:bCs/>
          <w:sz w:val="26"/>
          <w:szCs w:val="26"/>
          <w:rtl/>
        </w:rPr>
        <w:t xml:space="preserve"> </w:t>
      </w:r>
      <w:r w:rsidRPr="00C579A1">
        <w:rPr>
          <w:rFonts w:cs="B Nazanin" w:hint="cs"/>
          <w:b/>
          <w:bCs/>
          <w:sz w:val="26"/>
          <w:szCs w:val="26"/>
          <w:rtl/>
        </w:rPr>
        <w:t>افگني</w:t>
      </w:r>
      <w:r w:rsidRPr="00C579A1">
        <w:rPr>
          <w:rFonts w:cs="B Nazanin"/>
          <w:b/>
          <w:bCs/>
          <w:sz w:val="26"/>
          <w:szCs w:val="26"/>
          <w:rtl/>
        </w:rPr>
        <w:t xml:space="preserve"> </w:t>
      </w: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بين</w:t>
      </w:r>
      <w:r w:rsidRPr="00C579A1">
        <w:rPr>
          <w:rFonts w:cs="B Nazanin"/>
          <w:b/>
          <w:bCs/>
          <w:sz w:val="26"/>
          <w:szCs w:val="26"/>
          <w:rtl/>
        </w:rPr>
        <w:t xml:space="preserve"> </w:t>
      </w:r>
      <w:r w:rsidRPr="00C579A1">
        <w:rPr>
          <w:rFonts w:cs="B Nazanin" w:hint="cs"/>
          <w:b/>
          <w:bCs/>
          <w:sz w:val="26"/>
          <w:szCs w:val="26"/>
          <w:rtl/>
        </w:rPr>
        <w:t>رفقاي</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به</w:t>
      </w:r>
      <w:r w:rsidRPr="00C579A1">
        <w:rPr>
          <w:rFonts w:cs="B Nazanin"/>
          <w:b/>
          <w:bCs/>
          <w:sz w:val="26"/>
          <w:szCs w:val="26"/>
          <w:rtl/>
        </w:rPr>
        <w:t xml:space="preserve"> </w:t>
      </w:r>
      <w:r w:rsidRPr="00C579A1">
        <w:rPr>
          <w:rFonts w:cs="B Nazanin" w:hint="cs"/>
          <w:b/>
          <w:bCs/>
          <w:sz w:val="26"/>
          <w:szCs w:val="26"/>
          <w:rtl/>
        </w:rPr>
        <w:t>كار</w:t>
      </w:r>
      <w:r w:rsidRPr="00C579A1">
        <w:rPr>
          <w:rFonts w:cs="B Nazanin"/>
          <w:b/>
          <w:bCs/>
          <w:sz w:val="26"/>
          <w:szCs w:val="26"/>
          <w:rtl/>
        </w:rPr>
        <w:t xml:space="preserve"> </w:t>
      </w:r>
      <w:r w:rsidRPr="00C579A1">
        <w:rPr>
          <w:rFonts w:cs="B Nazanin" w:hint="cs"/>
          <w:b/>
          <w:bCs/>
          <w:sz w:val="26"/>
          <w:szCs w:val="26"/>
          <w:rtl/>
        </w:rPr>
        <w:t>هر</w:t>
      </w:r>
      <w:r w:rsidRPr="00C579A1">
        <w:rPr>
          <w:rFonts w:cs="B Nazanin"/>
          <w:b/>
          <w:bCs/>
          <w:sz w:val="26"/>
          <w:szCs w:val="26"/>
          <w:rtl/>
        </w:rPr>
        <w:t xml:space="preserve"> </w:t>
      </w:r>
      <w:r w:rsidRPr="00C579A1">
        <w:rPr>
          <w:rFonts w:cs="B Nazanin" w:hint="cs"/>
          <w:b/>
          <w:bCs/>
          <w:sz w:val="26"/>
          <w:szCs w:val="26"/>
          <w:rtl/>
        </w:rPr>
        <w:t>روز</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هر</w:t>
      </w:r>
      <w:r w:rsidRPr="00C579A1">
        <w:rPr>
          <w:rFonts w:cs="B Nazanin"/>
          <w:b/>
          <w:bCs/>
          <w:sz w:val="26"/>
          <w:szCs w:val="26"/>
          <w:rtl/>
        </w:rPr>
        <w:t xml:space="preserve"> </w:t>
      </w:r>
      <w:r w:rsidRPr="00C579A1">
        <w:rPr>
          <w:rFonts w:cs="B Nazanin" w:hint="cs"/>
          <w:b/>
          <w:bCs/>
          <w:sz w:val="26"/>
          <w:szCs w:val="26"/>
          <w:rtl/>
        </w:rPr>
        <w:t>ساعت</w:t>
      </w:r>
      <w:r w:rsidRPr="00C579A1">
        <w:rPr>
          <w:rFonts w:cs="B Nazanin"/>
          <w:b/>
          <w:bCs/>
          <w:sz w:val="26"/>
          <w:szCs w:val="26"/>
          <w:rtl/>
        </w:rPr>
        <w:t xml:space="preserve"> </w:t>
      </w:r>
      <w:r w:rsidRPr="00C579A1">
        <w:rPr>
          <w:rFonts w:cs="B Nazanin" w:hint="cs"/>
          <w:b/>
          <w:bCs/>
          <w:sz w:val="26"/>
          <w:szCs w:val="26"/>
          <w:rtl/>
        </w:rPr>
        <w:t>تبديل</w:t>
      </w:r>
      <w:r w:rsidRPr="00C579A1">
        <w:rPr>
          <w:rFonts w:cs="B Nazanin"/>
          <w:b/>
          <w:bCs/>
          <w:sz w:val="26"/>
          <w:szCs w:val="26"/>
          <w:rtl/>
        </w:rPr>
        <w:t xml:space="preserve"> </w:t>
      </w:r>
      <w:r w:rsidRPr="00C579A1">
        <w:rPr>
          <w:rFonts w:cs="B Nazanin" w:hint="cs"/>
          <w:b/>
          <w:bCs/>
          <w:sz w:val="26"/>
          <w:szCs w:val="26"/>
          <w:rtl/>
        </w:rPr>
        <w:t>گرديده</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 </w:t>
      </w:r>
      <w:r w:rsidRPr="00C579A1">
        <w:rPr>
          <w:rFonts w:cs="B Nazanin" w:hint="cs"/>
          <w:b/>
          <w:bCs/>
          <w:sz w:val="26"/>
          <w:szCs w:val="26"/>
          <w:rtl/>
        </w:rPr>
        <w:t>با</w:t>
      </w:r>
      <w:r w:rsidRPr="00C579A1">
        <w:rPr>
          <w:rFonts w:cs="B Nazanin"/>
          <w:b/>
          <w:bCs/>
          <w:sz w:val="26"/>
          <w:szCs w:val="26"/>
          <w:rtl/>
        </w:rPr>
        <w:t xml:space="preserve"> </w:t>
      </w:r>
      <w:r w:rsidRPr="00C579A1">
        <w:rPr>
          <w:rFonts w:cs="B Nazanin" w:hint="cs"/>
          <w:b/>
          <w:bCs/>
          <w:sz w:val="26"/>
          <w:szCs w:val="26"/>
          <w:rtl/>
        </w:rPr>
        <w:t>تشكيلات</w:t>
      </w:r>
      <w:r w:rsidRPr="00C579A1">
        <w:rPr>
          <w:rFonts w:cs="B Nazanin"/>
          <w:b/>
          <w:bCs/>
          <w:sz w:val="26"/>
          <w:szCs w:val="26"/>
          <w:rtl/>
        </w:rPr>
        <w:t xml:space="preserve"> </w:t>
      </w:r>
      <w:r w:rsidRPr="00C579A1">
        <w:rPr>
          <w:rFonts w:cs="B Nazanin" w:hint="cs"/>
          <w:b/>
          <w:bCs/>
          <w:sz w:val="26"/>
          <w:szCs w:val="26"/>
          <w:rtl/>
        </w:rPr>
        <w:t>غرجستان</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حتي</w:t>
      </w:r>
      <w:r w:rsidRPr="00C579A1">
        <w:rPr>
          <w:rFonts w:cs="B Nazanin"/>
          <w:b/>
          <w:bCs/>
          <w:sz w:val="26"/>
          <w:szCs w:val="26"/>
          <w:rtl/>
        </w:rPr>
        <w:t xml:space="preserve"> </w:t>
      </w:r>
      <w:r w:rsidRPr="00C579A1">
        <w:rPr>
          <w:rFonts w:cs="B Nazanin" w:hint="cs"/>
          <w:b/>
          <w:bCs/>
          <w:sz w:val="26"/>
          <w:szCs w:val="26"/>
          <w:rtl/>
        </w:rPr>
        <w:t>تمامي</w:t>
      </w:r>
      <w:r w:rsidRPr="00C579A1">
        <w:rPr>
          <w:rFonts w:cs="B Nazanin"/>
          <w:b/>
          <w:bCs/>
          <w:sz w:val="26"/>
          <w:szCs w:val="26"/>
          <w:rtl/>
        </w:rPr>
        <w:t xml:space="preserve"> </w:t>
      </w:r>
      <w:r w:rsidRPr="00C579A1">
        <w:rPr>
          <w:rFonts w:cs="B Nazanin" w:hint="cs"/>
          <w:b/>
          <w:bCs/>
          <w:sz w:val="26"/>
          <w:szCs w:val="26"/>
          <w:rtl/>
        </w:rPr>
        <w:t>رفقاي</w:t>
      </w:r>
      <w:r w:rsidRPr="00C579A1">
        <w:rPr>
          <w:rFonts w:cs="B Nazanin"/>
          <w:b/>
          <w:bCs/>
          <w:sz w:val="26"/>
          <w:szCs w:val="26"/>
          <w:rtl/>
        </w:rPr>
        <w:t xml:space="preserve"> </w:t>
      </w:r>
      <w:r w:rsidRPr="00C579A1">
        <w:rPr>
          <w:rFonts w:cs="B Nazanin" w:hint="cs"/>
          <w:b/>
          <w:bCs/>
          <w:sz w:val="26"/>
          <w:szCs w:val="26"/>
          <w:rtl/>
        </w:rPr>
        <w:t>هزاره</w:t>
      </w:r>
      <w:r w:rsidRPr="00C579A1">
        <w:rPr>
          <w:rFonts w:cs="B Nazanin"/>
          <w:b/>
          <w:bCs/>
          <w:sz w:val="26"/>
          <w:szCs w:val="26"/>
          <w:rtl/>
        </w:rPr>
        <w:t xml:space="preserve"> </w:t>
      </w:r>
      <w:r w:rsidRPr="00C579A1">
        <w:rPr>
          <w:rFonts w:cs="B Nazanin" w:hint="cs"/>
          <w:b/>
          <w:bCs/>
          <w:sz w:val="26"/>
          <w:szCs w:val="26"/>
          <w:rtl/>
        </w:rPr>
        <w:t>با</w:t>
      </w:r>
      <w:r w:rsidRPr="00C579A1">
        <w:rPr>
          <w:rFonts w:cs="B Nazanin"/>
          <w:b/>
          <w:bCs/>
          <w:sz w:val="26"/>
          <w:szCs w:val="26"/>
          <w:rtl/>
        </w:rPr>
        <w:t xml:space="preserve"> </w:t>
      </w:r>
      <w:r w:rsidRPr="00C579A1">
        <w:rPr>
          <w:rFonts w:cs="B Nazanin" w:hint="cs"/>
          <w:b/>
          <w:bCs/>
          <w:sz w:val="26"/>
          <w:szCs w:val="26"/>
          <w:rtl/>
        </w:rPr>
        <w:t>كين</w:t>
      </w:r>
      <w:r w:rsidRPr="00C579A1">
        <w:rPr>
          <w:rFonts w:cs="B Nazanin"/>
          <w:b/>
          <w:bCs/>
          <w:sz w:val="26"/>
          <w:szCs w:val="26"/>
          <w:rtl/>
        </w:rPr>
        <w:t xml:space="preserve"> </w:t>
      </w:r>
      <w:r w:rsidRPr="00C579A1">
        <w:rPr>
          <w:rFonts w:cs="B Nazanin" w:hint="cs"/>
          <w:b/>
          <w:bCs/>
          <w:sz w:val="26"/>
          <w:szCs w:val="26"/>
          <w:rtl/>
        </w:rPr>
        <w:t>توزي</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بصورت</w:t>
      </w:r>
      <w:r w:rsidRPr="00C579A1">
        <w:rPr>
          <w:rFonts w:cs="B Nazanin"/>
          <w:b/>
          <w:bCs/>
          <w:sz w:val="26"/>
          <w:szCs w:val="26"/>
          <w:rtl/>
        </w:rPr>
        <w:t xml:space="preserve"> </w:t>
      </w:r>
      <w:r w:rsidRPr="00C579A1">
        <w:rPr>
          <w:rFonts w:cs="B Nazanin" w:hint="cs"/>
          <w:b/>
          <w:bCs/>
          <w:sz w:val="26"/>
          <w:szCs w:val="26"/>
          <w:rtl/>
        </w:rPr>
        <w:t>كاملاً</w:t>
      </w:r>
      <w:r w:rsidRPr="00C579A1">
        <w:rPr>
          <w:rFonts w:cs="B Nazanin"/>
          <w:b/>
          <w:bCs/>
          <w:sz w:val="26"/>
          <w:szCs w:val="26"/>
          <w:rtl/>
        </w:rPr>
        <w:t xml:space="preserve"> </w:t>
      </w:r>
      <w:r w:rsidRPr="00C579A1">
        <w:rPr>
          <w:rFonts w:cs="B Nazanin" w:hint="cs"/>
          <w:b/>
          <w:bCs/>
          <w:sz w:val="26"/>
          <w:szCs w:val="26"/>
          <w:rtl/>
        </w:rPr>
        <w:t>ضد</w:t>
      </w:r>
      <w:r w:rsidRPr="00C579A1">
        <w:rPr>
          <w:rFonts w:cs="B Nazanin"/>
          <w:b/>
          <w:bCs/>
          <w:sz w:val="26"/>
          <w:szCs w:val="26"/>
          <w:rtl/>
        </w:rPr>
        <w:t xml:space="preserve"> </w:t>
      </w:r>
      <w:r w:rsidRPr="00C579A1">
        <w:rPr>
          <w:rFonts w:cs="B Nazanin" w:hint="cs"/>
          <w:b/>
          <w:bCs/>
          <w:sz w:val="26"/>
          <w:szCs w:val="26"/>
          <w:rtl/>
        </w:rPr>
        <w:t>دموكراتيك</w:t>
      </w:r>
      <w:r w:rsidRPr="00C579A1">
        <w:rPr>
          <w:rFonts w:cs="B Nazanin"/>
          <w:b/>
          <w:bCs/>
          <w:sz w:val="26"/>
          <w:szCs w:val="26"/>
          <w:rtl/>
        </w:rPr>
        <w:t xml:space="preserve"> </w:t>
      </w:r>
      <w:r w:rsidRPr="00C579A1">
        <w:rPr>
          <w:rFonts w:cs="B Nazanin" w:hint="cs"/>
          <w:b/>
          <w:bCs/>
          <w:sz w:val="26"/>
          <w:szCs w:val="26"/>
          <w:rtl/>
        </w:rPr>
        <w:t>برخورد</w:t>
      </w:r>
      <w:r w:rsidRPr="00C579A1">
        <w:rPr>
          <w:rFonts w:cs="B Nazanin"/>
          <w:b/>
          <w:bCs/>
          <w:sz w:val="26"/>
          <w:szCs w:val="26"/>
          <w:rtl/>
        </w:rPr>
        <w:t xml:space="preserve"> </w:t>
      </w:r>
      <w:r w:rsidRPr="00C579A1">
        <w:rPr>
          <w:rFonts w:cs="B Nazanin" w:hint="cs"/>
          <w:b/>
          <w:bCs/>
          <w:sz w:val="26"/>
          <w:szCs w:val="26"/>
          <w:rtl/>
        </w:rPr>
        <w:t>مي</w:t>
      </w:r>
      <w:r w:rsidRPr="00C579A1">
        <w:rPr>
          <w:rFonts w:cs="B Nazanin"/>
          <w:b/>
          <w:bCs/>
          <w:sz w:val="26"/>
          <w:szCs w:val="26"/>
          <w:rtl/>
        </w:rPr>
        <w:t xml:space="preserve"> </w:t>
      </w:r>
      <w:r w:rsidRPr="00C579A1">
        <w:rPr>
          <w:rFonts w:cs="B Nazanin" w:hint="cs"/>
          <w:b/>
          <w:bCs/>
          <w:sz w:val="26"/>
          <w:szCs w:val="26"/>
          <w:rtl/>
        </w:rPr>
        <w:t>نمايند</w:t>
      </w:r>
      <w:r w:rsidRPr="00C579A1">
        <w:rPr>
          <w:rFonts w:cs="B Nazanin"/>
          <w:b/>
          <w:bCs/>
          <w:sz w:val="26"/>
          <w:szCs w:val="26"/>
          <w:rtl/>
        </w:rPr>
        <w:t>.</w:t>
      </w:r>
    </w:p>
    <w:p w:rsidR="00C579A1" w:rsidRPr="00C579A1" w:rsidRDefault="00C579A1" w:rsidP="00B06027">
      <w:pPr>
        <w:jc w:val="both"/>
        <w:rPr>
          <w:rFonts w:cs="B Nazanin"/>
          <w:b/>
          <w:bCs/>
          <w:sz w:val="26"/>
          <w:szCs w:val="26"/>
          <w:rtl/>
        </w:rPr>
      </w:pPr>
      <w:r w:rsidRPr="00C579A1">
        <w:rPr>
          <w:rFonts w:cs="B Nazanin" w:hint="cs"/>
          <w:b/>
          <w:bCs/>
          <w:sz w:val="26"/>
          <w:szCs w:val="26"/>
          <w:rtl/>
        </w:rPr>
        <w:t>بخش</w:t>
      </w:r>
      <w:r w:rsidRPr="00C579A1">
        <w:rPr>
          <w:rFonts w:cs="B Nazanin"/>
          <w:b/>
          <w:bCs/>
          <w:sz w:val="26"/>
          <w:szCs w:val="26"/>
          <w:rtl/>
        </w:rPr>
        <w:t xml:space="preserve"> </w:t>
      </w:r>
      <w:r w:rsidRPr="00C579A1">
        <w:rPr>
          <w:rFonts w:cs="B Nazanin" w:hint="cs"/>
          <w:b/>
          <w:bCs/>
          <w:sz w:val="26"/>
          <w:szCs w:val="26"/>
          <w:rtl/>
        </w:rPr>
        <w:t>غرجسـتان</w:t>
      </w:r>
      <w:r w:rsidRPr="00C579A1">
        <w:rPr>
          <w:rFonts w:cs="B Nazanin"/>
          <w:b/>
          <w:bCs/>
          <w:sz w:val="26"/>
          <w:szCs w:val="26"/>
          <w:rtl/>
        </w:rPr>
        <w:t xml:space="preserve"> </w:t>
      </w:r>
      <w:r w:rsidRPr="00C579A1">
        <w:rPr>
          <w:rFonts w:cs="B Nazanin" w:hint="cs"/>
          <w:b/>
          <w:bCs/>
          <w:sz w:val="26"/>
          <w:szCs w:val="26"/>
          <w:rtl/>
        </w:rPr>
        <w:t>كه</w:t>
      </w:r>
      <w:r w:rsidRPr="00C579A1">
        <w:rPr>
          <w:rFonts w:cs="B Nazanin"/>
          <w:b/>
          <w:bCs/>
          <w:sz w:val="26"/>
          <w:szCs w:val="26"/>
          <w:rtl/>
        </w:rPr>
        <w:t xml:space="preserve"> </w:t>
      </w:r>
      <w:r w:rsidRPr="00C579A1">
        <w:rPr>
          <w:rFonts w:cs="B Nazanin" w:hint="cs"/>
          <w:b/>
          <w:bCs/>
          <w:sz w:val="26"/>
          <w:szCs w:val="26"/>
          <w:rtl/>
        </w:rPr>
        <w:t>بخاطر</w:t>
      </w:r>
      <w:r w:rsidRPr="00C579A1">
        <w:rPr>
          <w:rFonts w:cs="B Nazanin"/>
          <w:b/>
          <w:bCs/>
          <w:sz w:val="26"/>
          <w:szCs w:val="26"/>
          <w:rtl/>
        </w:rPr>
        <w:t xml:space="preserve"> </w:t>
      </w:r>
      <w:r w:rsidRPr="00C579A1">
        <w:rPr>
          <w:rFonts w:cs="B Nazanin" w:hint="cs"/>
          <w:b/>
          <w:bCs/>
          <w:sz w:val="26"/>
          <w:szCs w:val="26"/>
          <w:rtl/>
        </w:rPr>
        <w:t>حفظ</w:t>
      </w:r>
      <w:r w:rsidRPr="00C579A1">
        <w:rPr>
          <w:rFonts w:cs="B Nazanin"/>
          <w:b/>
          <w:bCs/>
          <w:sz w:val="26"/>
          <w:szCs w:val="26"/>
          <w:rtl/>
        </w:rPr>
        <w:t xml:space="preserve"> </w:t>
      </w:r>
      <w:r w:rsidRPr="00C579A1">
        <w:rPr>
          <w:rFonts w:cs="B Nazanin" w:hint="cs"/>
          <w:b/>
          <w:bCs/>
          <w:sz w:val="26"/>
          <w:szCs w:val="26"/>
          <w:rtl/>
        </w:rPr>
        <w:t>وحدت</w:t>
      </w:r>
      <w:r w:rsidRPr="00C579A1">
        <w:rPr>
          <w:rFonts w:cs="B Nazanin"/>
          <w:b/>
          <w:bCs/>
          <w:sz w:val="26"/>
          <w:szCs w:val="26"/>
          <w:rtl/>
        </w:rPr>
        <w:t xml:space="preserve"> </w:t>
      </w:r>
      <w:r w:rsidRPr="00C579A1">
        <w:rPr>
          <w:rFonts w:cs="B Nazanin" w:hint="cs"/>
          <w:b/>
          <w:bCs/>
          <w:sz w:val="26"/>
          <w:szCs w:val="26"/>
          <w:rtl/>
        </w:rPr>
        <w:t>سـازمان</w:t>
      </w:r>
      <w:r w:rsidRPr="00C579A1">
        <w:rPr>
          <w:rFonts w:cs="B Nazanin"/>
          <w:b/>
          <w:bCs/>
          <w:sz w:val="26"/>
          <w:szCs w:val="26"/>
          <w:rtl/>
        </w:rPr>
        <w:t xml:space="preserve"> </w:t>
      </w:r>
      <w:r w:rsidRPr="00C579A1">
        <w:rPr>
          <w:rFonts w:cs="B Nazanin" w:hint="cs"/>
          <w:b/>
          <w:bCs/>
          <w:sz w:val="26"/>
          <w:szCs w:val="26"/>
          <w:rtl/>
        </w:rPr>
        <w:t>در</w:t>
      </w:r>
      <w:r w:rsidRPr="00C579A1">
        <w:rPr>
          <w:rFonts w:cs="B Nazanin"/>
          <w:b/>
          <w:bCs/>
          <w:sz w:val="26"/>
          <w:szCs w:val="26"/>
          <w:rtl/>
        </w:rPr>
        <w:t xml:space="preserve"> " </w:t>
      </w:r>
      <w:r w:rsidRPr="00C579A1">
        <w:rPr>
          <w:rFonts w:cs="B Nazanin" w:hint="cs"/>
          <w:b/>
          <w:bCs/>
          <w:sz w:val="26"/>
          <w:szCs w:val="26"/>
          <w:rtl/>
        </w:rPr>
        <w:t>كنفرانس</w:t>
      </w:r>
      <w:r w:rsidRPr="00C579A1">
        <w:rPr>
          <w:rFonts w:cs="B Nazanin"/>
          <w:b/>
          <w:bCs/>
          <w:sz w:val="26"/>
          <w:szCs w:val="26"/>
          <w:rtl/>
        </w:rPr>
        <w:t xml:space="preserve"> </w:t>
      </w:r>
      <w:r w:rsidRPr="00C579A1">
        <w:rPr>
          <w:rFonts w:cs="B Nazanin" w:hint="cs"/>
          <w:b/>
          <w:bCs/>
          <w:sz w:val="26"/>
          <w:szCs w:val="26"/>
          <w:rtl/>
        </w:rPr>
        <w:t>سـرتاسـري</w:t>
      </w:r>
      <w:r w:rsidRPr="00C579A1">
        <w:rPr>
          <w:rFonts w:cs="B Nazanin"/>
          <w:b/>
          <w:bCs/>
          <w:sz w:val="26"/>
          <w:szCs w:val="26"/>
          <w:rtl/>
        </w:rPr>
        <w:t xml:space="preserve">" </w:t>
      </w:r>
      <w:r w:rsidRPr="00C579A1">
        <w:rPr>
          <w:rFonts w:cs="B Nazanin" w:hint="cs"/>
          <w:b/>
          <w:bCs/>
          <w:sz w:val="26"/>
          <w:szCs w:val="26"/>
          <w:rtl/>
        </w:rPr>
        <w:t>شركت</w:t>
      </w:r>
      <w:r w:rsidRPr="00C579A1">
        <w:rPr>
          <w:rFonts w:cs="B Nazanin"/>
          <w:b/>
          <w:bCs/>
          <w:sz w:val="26"/>
          <w:szCs w:val="26"/>
          <w:rtl/>
        </w:rPr>
        <w:t xml:space="preserve"> </w:t>
      </w:r>
      <w:r w:rsidRPr="00C579A1">
        <w:rPr>
          <w:rFonts w:cs="B Nazanin" w:hint="cs"/>
          <w:b/>
          <w:bCs/>
          <w:sz w:val="26"/>
          <w:szCs w:val="26"/>
          <w:rtl/>
        </w:rPr>
        <w:t>كرد</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بـعـد</w:t>
      </w:r>
      <w:r w:rsidRPr="00C579A1">
        <w:rPr>
          <w:rFonts w:cs="B Nazanin"/>
          <w:b/>
          <w:bCs/>
          <w:sz w:val="26"/>
          <w:szCs w:val="26"/>
          <w:rtl/>
        </w:rPr>
        <w:t xml:space="preserve"> </w:t>
      </w:r>
      <w:r w:rsidRPr="00C579A1">
        <w:rPr>
          <w:rFonts w:cs="B Nazanin" w:hint="cs"/>
          <w:b/>
          <w:bCs/>
          <w:sz w:val="26"/>
          <w:szCs w:val="26"/>
          <w:rtl/>
        </w:rPr>
        <w:t>از</w:t>
      </w:r>
      <w:r w:rsidRPr="00C579A1">
        <w:rPr>
          <w:rFonts w:cs="B Nazanin"/>
          <w:b/>
          <w:bCs/>
          <w:sz w:val="26"/>
          <w:szCs w:val="26"/>
          <w:rtl/>
        </w:rPr>
        <w:t xml:space="preserve"> </w:t>
      </w:r>
      <w:r w:rsidRPr="00C579A1">
        <w:rPr>
          <w:rFonts w:cs="B Nazanin" w:hint="cs"/>
          <w:b/>
          <w:bCs/>
          <w:sz w:val="26"/>
          <w:szCs w:val="26"/>
          <w:rtl/>
        </w:rPr>
        <w:t>كنفـرانس</w:t>
      </w:r>
      <w:r w:rsidRPr="00C579A1">
        <w:rPr>
          <w:rFonts w:cs="B Nazanin"/>
          <w:b/>
          <w:bCs/>
          <w:sz w:val="26"/>
          <w:szCs w:val="26"/>
          <w:rtl/>
        </w:rPr>
        <w:t xml:space="preserve"> </w:t>
      </w:r>
      <w:r w:rsidRPr="00C579A1">
        <w:rPr>
          <w:rFonts w:cs="B Nazanin" w:hint="cs"/>
          <w:b/>
          <w:bCs/>
          <w:sz w:val="26"/>
          <w:szCs w:val="26"/>
          <w:rtl/>
        </w:rPr>
        <w:t>رفقاي</w:t>
      </w:r>
      <w:r w:rsidRPr="00C579A1">
        <w:rPr>
          <w:rFonts w:cs="B Nazanin"/>
          <w:b/>
          <w:bCs/>
          <w:sz w:val="26"/>
          <w:szCs w:val="26"/>
          <w:rtl/>
        </w:rPr>
        <w:t xml:space="preserve"> </w:t>
      </w:r>
      <w:r w:rsidRPr="00C579A1">
        <w:rPr>
          <w:rFonts w:cs="B Nazanin" w:hint="cs"/>
          <w:b/>
          <w:bCs/>
          <w:sz w:val="26"/>
          <w:szCs w:val="26"/>
          <w:rtl/>
        </w:rPr>
        <w:t>مربوط</w:t>
      </w:r>
      <w:r w:rsidRPr="00C579A1">
        <w:rPr>
          <w:rFonts w:cs="B Nazanin"/>
          <w:b/>
          <w:bCs/>
          <w:sz w:val="26"/>
          <w:szCs w:val="26"/>
          <w:rtl/>
        </w:rPr>
        <w:t xml:space="preserve"> </w:t>
      </w:r>
      <w:r w:rsidRPr="00C579A1">
        <w:rPr>
          <w:rFonts w:cs="B Nazanin" w:hint="cs"/>
          <w:b/>
          <w:bCs/>
          <w:sz w:val="26"/>
          <w:szCs w:val="26"/>
          <w:rtl/>
        </w:rPr>
        <w:t>به</w:t>
      </w:r>
      <w:r w:rsidRPr="00C579A1">
        <w:rPr>
          <w:rFonts w:cs="B Nazanin"/>
          <w:b/>
          <w:bCs/>
          <w:sz w:val="26"/>
          <w:szCs w:val="26"/>
          <w:rtl/>
        </w:rPr>
        <w:t xml:space="preserve"> </w:t>
      </w:r>
      <w:r w:rsidRPr="00C579A1">
        <w:rPr>
          <w:rFonts w:cs="B Nazanin" w:hint="cs"/>
          <w:b/>
          <w:bCs/>
          <w:sz w:val="26"/>
          <w:szCs w:val="26"/>
          <w:rtl/>
        </w:rPr>
        <w:t>اين</w:t>
      </w:r>
      <w:r w:rsidRPr="00C579A1">
        <w:rPr>
          <w:rFonts w:cs="B Nazanin"/>
          <w:b/>
          <w:bCs/>
          <w:sz w:val="26"/>
          <w:szCs w:val="26"/>
          <w:rtl/>
        </w:rPr>
        <w:t xml:space="preserve"> </w:t>
      </w:r>
      <w:r w:rsidRPr="00C579A1">
        <w:rPr>
          <w:rFonts w:cs="B Nazanin" w:hint="cs"/>
          <w:b/>
          <w:bCs/>
          <w:sz w:val="26"/>
          <w:szCs w:val="26"/>
          <w:rtl/>
        </w:rPr>
        <w:t>واحد</w:t>
      </w:r>
      <w:r w:rsidRPr="00C579A1">
        <w:rPr>
          <w:rFonts w:cs="B Nazanin"/>
          <w:b/>
          <w:bCs/>
          <w:sz w:val="26"/>
          <w:szCs w:val="26"/>
          <w:rtl/>
        </w:rPr>
        <w:t xml:space="preserve"> </w:t>
      </w:r>
      <w:r w:rsidRPr="00C579A1">
        <w:rPr>
          <w:rFonts w:cs="B Nazanin" w:hint="cs"/>
          <w:b/>
          <w:bCs/>
          <w:sz w:val="26"/>
          <w:szCs w:val="26"/>
          <w:rtl/>
        </w:rPr>
        <w:t>تشكيلاتي</w:t>
      </w:r>
      <w:r w:rsidRPr="00C579A1">
        <w:rPr>
          <w:rFonts w:cs="B Nazanin"/>
          <w:b/>
          <w:bCs/>
          <w:sz w:val="26"/>
          <w:szCs w:val="26"/>
          <w:rtl/>
        </w:rPr>
        <w:t xml:space="preserve"> </w:t>
      </w:r>
      <w:r w:rsidRPr="00C579A1">
        <w:rPr>
          <w:rFonts w:cs="B Nazanin" w:hint="cs"/>
          <w:b/>
          <w:bCs/>
          <w:sz w:val="26"/>
          <w:szCs w:val="26"/>
          <w:rtl/>
        </w:rPr>
        <w:t>تلاش</w:t>
      </w:r>
      <w:r w:rsidRPr="00C579A1">
        <w:rPr>
          <w:rFonts w:cs="B Nazanin"/>
          <w:b/>
          <w:bCs/>
          <w:sz w:val="26"/>
          <w:szCs w:val="26"/>
          <w:rtl/>
        </w:rPr>
        <w:t xml:space="preserve"> </w:t>
      </w:r>
      <w:r w:rsidRPr="00C579A1">
        <w:rPr>
          <w:rFonts w:cs="B Nazanin" w:hint="cs"/>
          <w:b/>
          <w:bCs/>
          <w:sz w:val="26"/>
          <w:szCs w:val="26"/>
          <w:rtl/>
        </w:rPr>
        <w:t>كردند</w:t>
      </w:r>
      <w:r w:rsidRPr="00C579A1">
        <w:rPr>
          <w:rFonts w:cs="B Nazanin"/>
          <w:b/>
          <w:bCs/>
          <w:sz w:val="26"/>
          <w:szCs w:val="26"/>
          <w:rtl/>
        </w:rPr>
        <w:t xml:space="preserve"> </w:t>
      </w: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تطبيق</w:t>
      </w:r>
      <w:r w:rsidRPr="00C579A1">
        <w:rPr>
          <w:rFonts w:cs="B Nazanin"/>
          <w:b/>
          <w:bCs/>
          <w:sz w:val="26"/>
          <w:szCs w:val="26"/>
          <w:rtl/>
        </w:rPr>
        <w:t xml:space="preserve"> </w:t>
      </w:r>
      <w:r w:rsidRPr="00C579A1">
        <w:rPr>
          <w:rFonts w:cs="B Nazanin" w:hint="cs"/>
          <w:b/>
          <w:bCs/>
          <w:sz w:val="26"/>
          <w:szCs w:val="26"/>
          <w:rtl/>
        </w:rPr>
        <w:t>فيصله</w:t>
      </w:r>
      <w:r w:rsidRPr="00C579A1">
        <w:rPr>
          <w:rFonts w:cs="B Nazanin"/>
          <w:b/>
          <w:bCs/>
          <w:sz w:val="26"/>
          <w:szCs w:val="26"/>
          <w:rtl/>
        </w:rPr>
        <w:t xml:space="preserve"> </w:t>
      </w:r>
      <w:r w:rsidRPr="00C579A1">
        <w:rPr>
          <w:rFonts w:cs="B Nazanin" w:hint="cs"/>
          <w:b/>
          <w:bCs/>
          <w:sz w:val="26"/>
          <w:szCs w:val="26"/>
          <w:rtl/>
        </w:rPr>
        <w:t>هاي</w:t>
      </w:r>
      <w:r w:rsidRPr="00C579A1">
        <w:rPr>
          <w:rFonts w:cs="B Nazanin"/>
          <w:b/>
          <w:bCs/>
          <w:sz w:val="26"/>
          <w:szCs w:val="26"/>
          <w:rtl/>
        </w:rPr>
        <w:t xml:space="preserve"> </w:t>
      </w:r>
      <w:r w:rsidRPr="00C579A1">
        <w:rPr>
          <w:rFonts w:cs="B Nazanin" w:hint="cs"/>
          <w:b/>
          <w:bCs/>
          <w:sz w:val="26"/>
          <w:szCs w:val="26"/>
          <w:rtl/>
        </w:rPr>
        <w:t>كنفرانس</w:t>
      </w:r>
      <w:r w:rsidRPr="00C579A1">
        <w:rPr>
          <w:rFonts w:cs="B Nazanin"/>
          <w:b/>
          <w:bCs/>
          <w:sz w:val="26"/>
          <w:szCs w:val="26"/>
          <w:rtl/>
        </w:rPr>
        <w:t xml:space="preserve"> </w:t>
      </w:r>
      <w:r w:rsidRPr="00C579A1">
        <w:rPr>
          <w:rFonts w:ascii="Times New Roman" w:hAnsi="Times New Roman" w:cs="Times New Roman" w:hint="cs"/>
          <w:b/>
          <w:bCs/>
          <w:sz w:val="26"/>
          <w:szCs w:val="26"/>
          <w:rtl/>
        </w:rPr>
        <w:t>–</w:t>
      </w:r>
      <w:r w:rsidRPr="00C579A1">
        <w:rPr>
          <w:rFonts w:cs="B Nazanin"/>
          <w:b/>
          <w:bCs/>
          <w:sz w:val="26"/>
          <w:szCs w:val="26"/>
          <w:rtl/>
        </w:rPr>
        <w:t xml:space="preserve"> </w:t>
      </w:r>
      <w:r w:rsidRPr="00C579A1">
        <w:rPr>
          <w:rFonts w:cs="B Nazanin" w:hint="cs"/>
          <w:b/>
          <w:bCs/>
          <w:sz w:val="26"/>
          <w:szCs w:val="26"/>
          <w:rtl/>
        </w:rPr>
        <w:t>عليرغم</w:t>
      </w:r>
      <w:r w:rsidRPr="00C579A1">
        <w:rPr>
          <w:rFonts w:cs="B Nazanin"/>
          <w:b/>
          <w:bCs/>
          <w:sz w:val="26"/>
          <w:szCs w:val="26"/>
          <w:rtl/>
        </w:rPr>
        <w:t xml:space="preserve"> </w:t>
      </w:r>
      <w:r w:rsidRPr="00C579A1">
        <w:rPr>
          <w:rFonts w:cs="B Nazanin" w:hint="cs"/>
          <w:b/>
          <w:bCs/>
          <w:sz w:val="26"/>
          <w:szCs w:val="26"/>
          <w:rtl/>
        </w:rPr>
        <w:t>كمبودها</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كاستي</w:t>
      </w:r>
      <w:r w:rsidR="00AA3925">
        <w:rPr>
          <w:rFonts w:cs="B Nazanin" w:hint="cs"/>
          <w:b/>
          <w:bCs/>
          <w:sz w:val="26"/>
          <w:szCs w:val="26"/>
          <w:rtl/>
        </w:rPr>
        <w:t>‌</w:t>
      </w:r>
      <w:r w:rsidRPr="00C579A1">
        <w:rPr>
          <w:rFonts w:cs="B Nazanin" w:hint="cs"/>
          <w:b/>
          <w:bCs/>
          <w:sz w:val="26"/>
          <w:szCs w:val="26"/>
          <w:rtl/>
        </w:rPr>
        <w:t>هاي</w:t>
      </w:r>
      <w:r w:rsidRPr="00C579A1">
        <w:rPr>
          <w:rFonts w:cs="B Nazanin"/>
          <w:b/>
          <w:bCs/>
          <w:sz w:val="26"/>
          <w:szCs w:val="26"/>
          <w:rtl/>
        </w:rPr>
        <w:t xml:space="preserve"> </w:t>
      </w:r>
      <w:r w:rsidRPr="00C579A1">
        <w:rPr>
          <w:rFonts w:cs="B Nazanin" w:hint="cs"/>
          <w:b/>
          <w:bCs/>
          <w:sz w:val="26"/>
          <w:szCs w:val="26"/>
          <w:rtl/>
        </w:rPr>
        <w:t>زياد</w:t>
      </w:r>
      <w:r w:rsidRPr="00C579A1">
        <w:rPr>
          <w:rFonts w:cs="B Nazanin"/>
          <w:b/>
          <w:bCs/>
          <w:sz w:val="26"/>
          <w:szCs w:val="26"/>
          <w:rtl/>
        </w:rPr>
        <w:t xml:space="preserve"> </w:t>
      </w:r>
      <w:r w:rsidRPr="00C579A1">
        <w:rPr>
          <w:rFonts w:cs="B Nazanin" w:hint="cs"/>
          <w:b/>
          <w:bCs/>
          <w:sz w:val="26"/>
          <w:szCs w:val="26"/>
          <w:rtl/>
        </w:rPr>
        <w:t>اين</w:t>
      </w:r>
      <w:r w:rsidRPr="00C579A1">
        <w:rPr>
          <w:rFonts w:cs="B Nazanin"/>
          <w:b/>
          <w:bCs/>
          <w:sz w:val="26"/>
          <w:szCs w:val="26"/>
          <w:rtl/>
        </w:rPr>
        <w:t xml:space="preserve"> </w:t>
      </w:r>
      <w:r w:rsidRPr="00C579A1">
        <w:rPr>
          <w:rFonts w:cs="B Nazanin" w:hint="cs"/>
          <w:b/>
          <w:bCs/>
          <w:sz w:val="26"/>
          <w:szCs w:val="26"/>
          <w:rtl/>
        </w:rPr>
        <w:t>فيصله</w:t>
      </w:r>
      <w:r w:rsidRPr="00C579A1">
        <w:rPr>
          <w:rFonts w:cs="B Nazanin"/>
          <w:b/>
          <w:bCs/>
          <w:sz w:val="26"/>
          <w:szCs w:val="26"/>
          <w:rtl/>
        </w:rPr>
        <w:t xml:space="preserve"> </w:t>
      </w:r>
      <w:r w:rsidRPr="00C579A1">
        <w:rPr>
          <w:rFonts w:cs="B Nazanin" w:hint="cs"/>
          <w:b/>
          <w:bCs/>
          <w:sz w:val="26"/>
          <w:szCs w:val="26"/>
          <w:rtl/>
        </w:rPr>
        <w:t>ها</w:t>
      </w:r>
      <w:r w:rsidRPr="00C579A1">
        <w:rPr>
          <w:rFonts w:cs="B Nazanin"/>
          <w:b/>
          <w:bCs/>
          <w:sz w:val="26"/>
          <w:szCs w:val="26"/>
          <w:rtl/>
        </w:rPr>
        <w:t xml:space="preserve">- </w:t>
      </w:r>
      <w:r w:rsidRPr="00C579A1">
        <w:rPr>
          <w:rFonts w:cs="B Nazanin" w:hint="cs"/>
          <w:b/>
          <w:bCs/>
          <w:sz w:val="26"/>
          <w:szCs w:val="26"/>
          <w:rtl/>
        </w:rPr>
        <w:t>صادقانه</w:t>
      </w:r>
      <w:r w:rsidRPr="00C579A1">
        <w:rPr>
          <w:rFonts w:cs="B Nazanin"/>
          <w:b/>
          <w:bCs/>
          <w:sz w:val="26"/>
          <w:szCs w:val="26"/>
          <w:rtl/>
        </w:rPr>
        <w:t xml:space="preserve"> </w:t>
      </w:r>
      <w:r w:rsidRPr="00C579A1">
        <w:rPr>
          <w:rFonts w:cs="B Nazanin" w:hint="cs"/>
          <w:b/>
          <w:bCs/>
          <w:sz w:val="26"/>
          <w:szCs w:val="26"/>
          <w:rtl/>
        </w:rPr>
        <w:t>سهم</w:t>
      </w:r>
      <w:r w:rsidRPr="00C579A1">
        <w:rPr>
          <w:rFonts w:cs="B Nazanin"/>
          <w:b/>
          <w:bCs/>
          <w:sz w:val="26"/>
          <w:szCs w:val="26"/>
          <w:rtl/>
        </w:rPr>
        <w:t xml:space="preserve"> </w:t>
      </w:r>
      <w:r w:rsidRPr="00C579A1">
        <w:rPr>
          <w:rFonts w:cs="B Nazanin" w:hint="cs"/>
          <w:b/>
          <w:bCs/>
          <w:sz w:val="26"/>
          <w:szCs w:val="26"/>
          <w:rtl/>
        </w:rPr>
        <w:t>بگيرند،</w:t>
      </w:r>
      <w:r w:rsidRPr="00C579A1">
        <w:rPr>
          <w:rFonts w:cs="B Nazanin"/>
          <w:b/>
          <w:bCs/>
          <w:sz w:val="26"/>
          <w:szCs w:val="26"/>
          <w:rtl/>
        </w:rPr>
        <w:t xml:space="preserve"> </w:t>
      </w:r>
      <w:r w:rsidRPr="00C579A1">
        <w:rPr>
          <w:rFonts w:cs="B Nazanin" w:hint="cs"/>
          <w:b/>
          <w:bCs/>
          <w:sz w:val="26"/>
          <w:szCs w:val="26"/>
          <w:rtl/>
        </w:rPr>
        <w:t>اكنون</w:t>
      </w:r>
      <w:r w:rsidRPr="00C579A1">
        <w:rPr>
          <w:rFonts w:cs="B Nazanin"/>
          <w:b/>
          <w:bCs/>
          <w:sz w:val="26"/>
          <w:szCs w:val="26"/>
          <w:rtl/>
        </w:rPr>
        <w:t xml:space="preserve"> </w:t>
      </w:r>
      <w:r w:rsidRPr="00C579A1">
        <w:rPr>
          <w:rFonts w:cs="B Nazanin" w:hint="cs"/>
          <w:b/>
          <w:bCs/>
          <w:sz w:val="26"/>
          <w:szCs w:val="26"/>
          <w:rtl/>
        </w:rPr>
        <w:t>با</w:t>
      </w:r>
      <w:r w:rsidRPr="00C579A1">
        <w:rPr>
          <w:rFonts w:cs="B Nazanin"/>
          <w:b/>
          <w:bCs/>
          <w:sz w:val="26"/>
          <w:szCs w:val="26"/>
          <w:rtl/>
        </w:rPr>
        <w:t xml:space="preserve"> </w:t>
      </w:r>
      <w:r w:rsidRPr="00C579A1">
        <w:rPr>
          <w:rFonts w:cs="B Nazanin" w:hint="cs"/>
          <w:b/>
          <w:bCs/>
          <w:sz w:val="26"/>
          <w:szCs w:val="26"/>
          <w:rtl/>
        </w:rPr>
        <w:t>توجه</w:t>
      </w:r>
      <w:r w:rsidRPr="00C579A1">
        <w:rPr>
          <w:rFonts w:cs="B Nazanin"/>
          <w:b/>
          <w:bCs/>
          <w:sz w:val="26"/>
          <w:szCs w:val="26"/>
          <w:rtl/>
        </w:rPr>
        <w:t xml:space="preserve"> </w:t>
      </w:r>
      <w:r w:rsidRPr="00C579A1">
        <w:rPr>
          <w:rFonts w:cs="B Nazanin" w:hint="cs"/>
          <w:b/>
          <w:bCs/>
          <w:sz w:val="26"/>
          <w:szCs w:val="26"/>
          <w:rtl/>
        </w:rPr>
        <w:t>به</w:t>
      </w:r>
      <w:r w:rsidRPr="00C579A1">
        <w:rPr>
          <w:rFonts w:cs="B Nazanin"/>
          <w:b/>
          <w:bCs/>
          <w:sz w:val="26"/>
          <w:szCs w:val="26"/>
          <w:rtl/>
        </w:rPr>
        <w:t xml:space="preserve"> </w:t>
      </w:r>
      <w:r w:rsidRPr="00C579A1">
        <w:rPr>
          <w:rFonts w:cs="B Nazanin" w:hint="cs"/>
          <w:b/>
          <w:bCs/>
          <w:sz w:val="26"/>
          <w:szCs w:val="26"/>
          <w:rtl/>
        </w:rPr>
        <w:t>مسايل</w:t>
      </w:r>
      <w:r w:rsidRPr="00C579A1">
        <w:rPr>
          <w:rFonts w:cs="B Nazanin"/>
          <w:b/>
          <w:bCs/>
          <w:sz w:val="26"/>
          <w:szCs w:val="26"/>
          <w:rtl/>
        </w:rPr>
        <w:t xml:space="preserve"> </w:t>
      </w:r>
      <w:r w:rsidRPr="00C579A1">
        <w:rPr>
          <w:rFonts w:cs="B Nazanin" w:hint="cs"/>
          <w:b/>
          <w:bCs/>
          <w:sz w:val="26"/>
          <w:szCs w:val="26"/>
          <w:rtl/>
        </w:rPr>
        <w:t>مطروحه</w:t>
      </w:r>
      <w:r w:rsidRPr="00C579A1">
        <w:rPr>
          <w:rFonts w:cs="B Nazanin"/>
          <w:b/>
          <w:bCs/>
          <w:sz w:val="26"/>
          <w:szCs w:val="26"/>
          <w:rtl/>
        </w:rPr>
        <w:t xml:space="preserve"> </w:t>
      </w:r>
      <w:r w:rsidRPr="00C579A1">
        <w:rPr>
          <w:rFonts w:cs="B Nazanin" w:hint="cs"/>
          <w:b/>
          <w:bCs/>
          <w:sz w:val="26"/>
          <w:szCs w:val="26"/>
          <w:rtl/>
        </w:rPr>
        <w:t>فوق</w:t>
      </w:r>
      <w:r w:rsidRPr="00C579A1">
        <w:rPr>
          <w:rFonts w:cs="B Nazanin"/>
          <w:b/>
          <w:bCs/>
          <w:sz w:val="26"/>
          <w:szCs w:val="26"/>
          <w:rtl/>
        </w:rPr>
        <w:t xml:space="preserve"> </w:t>
      </w:r>
      <w:r w:rsidRPr="00C579A1">
        <w:rPr>
          <w:rFonts w:cs="B Nazanin" w:hint="cs"/>
          <w:b/>
          <w:bCs/>
          <w:sz w:val="26"/>
          <w:szCs w:val="26"/>
          <w:rtl/>
        </w:rPr>
        <w:t>اعلام</w:t>
      </w:r>
      <w:r w:rsidRPr="00C579A1">
        <w:rPr>
          <w:rFonts w:cs="B Nazanin"/>
          <w:b/>
          <w:bCs/>
          <w:sz w:val="26"/>
          <w:szCs w:val="26"/>
          <w:rtl/>
        </w:rPr>
        <w:t xml:space="preserve"> </w:t>
      </w:r>
      <w:r w:rsidRPr="00C579A1">
        <w:rPr>
          <w:rFonts w:cs="B Nazanin" w:hint="cs"/>
          <w:b/>
          <w:bCs/>
          <w:sz w:val="26"/>
          <w:szCs w:val="26"/>
          <w:rtl/>
        </w:rPr>
        <w:t>ميدارد</w:t>
      </w:r>
      <w:r w:rsidRPr="00C579A1">
        <w:rPr>
          <w:rFonts w:cs="B Nazanin"/>
          <w:b/>
          <w:bCs/>
          <w:sz w:val="26"/>
          <w:szCs w:val="26"/>
          <w:rtl/>
        </w:rPr>
        <w:t xml:space="preserve"> </w:t>
      </w:r>
      <w:r w:rsidRPr="00C579A1">
        <w:rPr>
          <w:rFonts w:cs="B Nazanin" w:hint="cs"/>
          <w:b/>
          <w:bCs/>
          <w:sz w:val="26"/>
          <w:szCs w:val="26"/>
          <w:rtl/>
        </w:rPr>
        <w:t>كه</w:t>
      </w:r>
      <w:r w:rsidRPr="00C579A1">
        <w:rPr>
          <w:rFonts w:cs="B Nazanin"/>
          <w:b/>
          <w:bCs/>
          <w:sz w:val="26"/>
          <w:szCs w:val="26"/>
          <w:rtl/>
        </w:rPr>
        <w:t xml:space="preserve"> </w:t>
      </w:r>
      <w:r w:rsidRPr="00C579A1">
        <w:rPr>
          <w:rFonts w:cs="B Nazanin" w:hint="cs"/>
          <w:b/>
          <w:bCs/>
          <w:sz w:val="26"/>
          <w:szCs w:val="26"/>
          <w:rtl/>
        </w:rPr>
        <w:t>بعد</w:t>
      </w:r>
      <w:r w:rsidRPr="00C579A1">
        <w:rPr>
          <w:rFonts w:cs="B Nazanin"/>
          <w:b/>
          <w:bCs/>
          <w:sz w:val="26"/>
          <w:szCs w:val="26"/>
          <w:rtl/>
        </w:rPr>
        <w:t xml:space="preserve"> </w:t>
      </w:r>
      <w:r w:rsidRPr="00C579A1">
        <w:rPr>
          <w:rFonts w:cs="B Nazanin" w:hint="cs"/>
          <w:b/>
          <w:bCs/>
          <w:sz w:val="26"/>
          <w:szCs w:val="26"/>
          <w:rtl/>
        </w:rPr>
        <w:t>ازين</w:t>
      </w:r>
      <w:r w:rsidRPr="00C579A1">
        <w:rPr>
          <w:rFonts w:cs="B Nazanin"/>
          <w:b/>
          <w:bCs/>
          <w:sz w:val="26"/>
          <w:szCs w:val="26"/>
          <w:rtl/>
        </w:rPr>
        <w:t xml:space="preserve"> </w:t>
      </w:r>
      <w:r w:rsidRPr="00C579A1">
        <w:rPr>
          <w:rFonts w:cs="B Nazanin" w:hint="cs"/>
          <w:b/>
          <w:bCs/>
          <w:sz w:val="26"/>
          <w:szCs w:val="26"/>
          <w:rtl/>
        </w:rPr>
        <w:t>فعاليتهاي</w:t>
      </w:r>
      <w:r w:rsidRPr="00C579A1">
        <w:rPr>
          <w:rFonts w:cs="B Nazanin"/>
          <w:b/>
          <w:bCs/>
          <w:sz w:val="26"/>
          <w:szCs w:val="26"/>
          <w:rtl/>
        </w:rPr>
        <w:t xml:space="preserve"> </w:t>
      </w:r>
      <w:r w:rsidRPr="00C579A1">
        <w:rPr>
          <w:rFonts w:cs="B Nazanin" w:hint="cs"/>
          <w:b/>
          <w:bCs/>
          <w:sz w:val="26"/>
          <w:szCs w:val="26"/>
          <w:rtl/>
        </w:rPr>
        <w:t>خود</w:t>
      </w:r>
      <w:r w:rsidRPr="00C579A1">
        <w:rPr>
          <w:rFonts w:cs="B Nazanin"/>
          <w:b/>
          <w:bCs/>
          <w:sz w:val="26"/>
          <w:szCs w:val="26"/>
          <w:rtl/>
        </w:rPr>
        <w:t xml:space="preserve"> </w:t>
      </w:r>
      <w:r w:rsidRPr="00C579A1">
        <w:rPr>
          <w:rFonts w:cs="B Nazanin" w:hint="cs"/>
          <w:b/>
          <w:bCs/>
          <w:sz w:val="26"/>
          <w:szCs w:val="26"/>
          <w:rtl/>
        </w:rPr>
        <w:t>را</w:t>
      </w:r>
      <w:r w:rsidRPr="00C579A1">
        <w:rPr>
          <w:rFonts w:cs="B Nazanin"/>
          <w:b/>
          <w:bCs/>
          <w:sz w:val="26"/>
          <w:szCs w:val="26"/>
          <w:rtl/>
        </w:rPr>
        <w:t xml:space="preserve"> </w:t>
      </w:r>
      <w:r w:rsidRPr="00C579A1">
        <w:rPr>
          <w:rFonts w:cs="B Nazanin" w:hint="cs"/>
          <w:b/>
          <w:bCs/>
          <w:sz w:val="26"/>
          <w:szCs w:val="26"/>
          <w:rtl/>
        </w:rPr>
        <w:t>مستقلانه</w:t>
      </w:r>
      <w:r w:rsidRPr="00C579A1">
        <w:rPr>
          <w:rFonts w:cs="B Nazanin"/>
          <w:b/>
          <w:bCs/>
          <w:sz w:val="26"/>
          <w:szCs w:val="26"/>
          <w:rtl/>
        </w:rPr>
        <w:t xml:space="preserve"> </w:t>
      </w:r>
      <w:r w:rsidRPr="00C579A1">
        <w:rPr>
          <w:rFonts w:cs="B Nazanin" w:hint="cs"/>
          <w:b/>
          <w:bCs/>
          <w:sz w:val="26"/>
          <w:szCs w:val="26"/>
          <w:rtl/>
        </w:rPr>
        <w:t>پيش</w:t>
      </w:r>
      <w:r w:rsidRPr="00C579A1">
        <w:rPr>
          <w:rFonts w:cs="B Nazanin"/>
          <w:b/>
          <w:bCs/>
          <w:sz w:val="26"/>
          <w:szCs w:val="26"/>
          <w:rtl/>
        </w:rPr>
        <w:t xml:space="preserve"> </w:t>
      </w:r>
      <w:r w:rsidRPr="00C579A1">
        <w:rPr>
          <w:rFonts w:cs="B Nazanin" w:hint="cs"/>
          <w:b/>
          <w:bCs/>
          <w:sz w:val="26"/>
          <w:szCs w:val="26"/>
          <w:rtl/>
        </w:rPr>
        <w:t>مي</w:t>
      </w:r>
      <w:r w:rsidRPr="00C579A1">
        <w:rPr>
          <w:rFonts w:cs="B Nazanin"/>
          <w:b/>
          <w:bCs/>
          <w:sz w:val="26"/>
          <w:szCs w:val="26"/>
          <w:rtl/>
        </w:rPr>
        <w:t xml:space="preserve"> </w:t>
      </w:r>
      <w:r w:rsidRPr="00C579A1">
        <w:rPr>
          <w:rFonts w:cs="B Nazanin" w:hint="cs"/>
          <w:b/>
          <w:bCs/>
          <w:sz w:val="26"/>
          <w:szCs w:val="26"/>
          <w:rtl/>
        </w:rPr>
        <w:t>برد</w:t>
      </w:r>
      <w:r w:rsidRPr="00C579A1">
        <w:rPr>
          <w:rFonts w:cs="B Nazanin"/>
          <w:b/>
          <w:bCs/>
          <w:sz w:val="26"/>
          <w:szCs w:val="26"/>
          <w:rtl/>
        </w:rPr>
        <w:t xml:space="preserve">. </w:t>
      </w:r>
    </w:p>
    <w:p w:rsidR="00C579A1" w:rsidRPr="00C579A1" w:rsidRDefault="00C579A1" w:rsidP="00612588">
      <w:pPr>
        <w:spacing w:line="240" w:lineRule="atLeast"/>
        <w:jc w:val="both"/>
        <w:rPr>
          <w:rFonts w:cs="B Nazanin"/>
          <w:b/>
          <w:bCs/>
          <w:sz w:val="26"/>
          <w:szCs w:val="26"/>
          <w:rtl/>
        </w:rPr>
      </w:pPr>
      <w:r w:rsidRPr="00C579A1">
        <w:rPr>
          <w:rFonts w:cs="B Nazanin" w:hint="cs"/>
          <w:b/>
          <w:bCs/>
          <w:sz w:val="26"/>
          <w:szCs w:val="26"/>
          <w:rtl/>
        </w:rPr>
        <w:lastRenderedPageBreak/>
        <w:t>اين</w:t>
      </w:r>
      <w:r w:rsidRPr="00C579A1">
        <w:rPr>
          <w:rFonts w:cs="B Nazanin"/>
          <w:b/>
          <w:bCs/>
          <w:sz w:val="26"/>
          <w:szCs w:val="26"/>
          <w:rtl/>
        </w:rPr>
        <w:t xml:space="preserve"> </w:t>
      </w:r>
      <w:r w:rsidRPr="00C579A1">
        <w:rPr>
          <w:rFonts w:cs="B Nazanin" w:hint="cs"/>
          <w:b/>
          <w:bCs/>
          <w:sz w:val="26"/>
          <w:szCs w:val="26"/>
          <w:rtl/>
        </w:rPr>
        <w:t>بخش</w:t>
      </w:r>
      <w:r w:rsidRPr="00C579A1">
        <w:rPr>
          <w:rFonts w:cs="B Nazanin"/>
          <w:b/>
          <w:bCs/>
          <w:sz w:val="26"/>
          <w:szCs w:val="26"/>
          <w:rtl/>
        </w:rPr>
        <w:t xml:space="preserve"> </w:t>
      </w:r>
      <w:r w:rsidRPr="00C579A1">
        <w:rPr>
          <w:rFonts w:cs="B Nazanin" w:hint="cs"/>
          <w:b/>
          <w:bCs/>
          <w:sz w:val="26"/>
          <w:szCs w:val="26"/>
          <w:rtl/>
        </w:rPr>
        <w:t>با</w:t>
      </w:r>
      <w:r w:rsidRPr="00C579A1">
        <w:rPr>
          <w:rFonts w:cs="B Nazanin"/>
          <w:b/>
          <w:bCs/>
          <w:sz w:val="26"/>
          <w:szCs w:val="26"/>
          <w:rtl/>
        </w:rPr>
        <w:t xml:space="preserve"> </w:t>
      </w:r>
      <w:r w:rsidRPr="00C579A1">
        <w:rPr>
          <w:rFonts w:cs="B Nazanin" w:hint="cs"/>
          <w:b/>
          <w:bCs/>
          <w:sz w:val="26"/>
          <w:szCs w:val="26"/>
          <w:rtl/>
        </w:rPr>
        <w:t>اعلام</w:t>
      </w:r>
      <w:r w:rsidRPr="00C579A1">
        <w:rPr>
          <w:rFonts w:cs="B Nazanin"/>
          <w:b/>
          <w:bCs/>
          <w:sz w:val="26"/>
          <w:szCs w:val="26"/>
          <w:rtl/>
        </w:rPr>
        <w:t xml:space="preserve"> </w:t>
      </w:r>
      <w:r w:rsidRPr="00C579A1">
        <w:rPr>
          <w:rFonts w:cs="B Nazanin" w:hint="cs"/>
          <w:b/>
          <w:bCs/>
          <w:sz w:val="26"/>
          <w:szCs w:val="26"/>
          <w:rtl/>
        </w:rPr>
        <w:t>مبارزه</w:t>
      </w:r>
      <w:r w:rsidRPr="00C579A1">
        <w:rPr>
          <w:rFonts w:cs="B Nazanin"/>
          <w:b/>
          <w:bCs/>
          <w:sz w:val="26"/>
          <w:szCs w:val="26"/>
          <w:rtl/>
        </w:rPr>
        <w:t xml:space="preserve"> </w:t>
      </w:r>
      <w:r w:rsidRPr="00C579A1">
        <w:rPr>
          <w:rFonts w:cs="B Nazanin" w:hint="cs"/>
          <w:b/>
          <w:bCs/>
          <w:sz w:val="26"/>
          <w:szCs w:val="26"/>
          <w:rtl/>
        </w:rPr>
        <w:t>قاطع،</w:t>
      </w:r>
      <w:r w:rsidRPr="00C579A1">
        <w:rPr>
          <w:rFonts w:cs="B Nazanin"/>
          <w:b/>
          <w:bCs/>
          <w:sz w:val="26"/>
          <w:szCs w:val="26"/>
          <w:rtl/>
        </w:rPr>
        <w:t xml:space="preserve"> </w:t>
      </w:r>
      <w:r w:rsidRPr="00C579A1">
        <w:rPr>
          <w:rFonts w:cs="B Nazanin" w:hint="cs"/>
          <w:b/>
          <w:bCs/>
          <w:sz w:val="26"/>
          <w:szCs w:val="26"/>
          <w:rtl/>
        </w:rPr>
        <w:t>استوار،</w:t>
      </w:r>
      <w:r w:rsidRPr="00C579A1">
        <w:rPr>
          <w:rFonts w:cs="B Nazanin"/>
          <w:b/>
          <w:bCs/>
          <w:sz w:val="26"/>
          <w:szCs w:val="26"/>
          <w:rtl/>
        </w:rPr>
        <w:t xml:space="preserve"> </w:t>
      </w:r>
      <w:r w:rsidRPr="00C579A1">
        <w:rPr>
          <w:rFonts w:cs="B Nazanin" w:hint="cs"/>
          <w:b/>
          <w:bCs/>
          <w:sz w:val="26"/>
          <w:szCs w:val="26"/>
          <w:rtl/>
        </w:rPr>
        <w:t>پيگير</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بي</w:t>
      </w:r>
      <w:r w:rsidRPr="00C579A1">
        <w:rPr>
          <w:rFonts w:cs="B Nazanin"/>
          <w:b/>
          <w:bCs/>
          <w:sz w:val="26"/>
          <w:szCs w:val="26"/>
          <w:rtl/>
        </w:rPr>
        <w:t xml:space="preserve"> </w:t>
      </w:r>
      <w:r w:rsidRPr="00C579A1">
        <w:rPr>
          <w:rFonts w:cs="B Nazanin" w:hint="cs"/>
          <w:b/>
          <w:bCs/>
          <w:sz w:val="26"/>
          <w:szCs w:val="26"/>
          <w:rtl/>
        </w:rPr>
        <w:t>برگشت</w:t>
      </w:r>
      <w:r w:rsidRPr="00C579A1">
        <w:rPr>
          <w:rFonts w:cs="B Nazanin"/>
          <w:b/>
          <w:bCs/>
          <w:sz w:val="26"/>
          <w:szCs w:val="26"/>
          <w:rtl/>
        </w:rPr>
        <w:t xml:space="preserve"> </w:t>
      </w:r>
      <w:r w:rsidRPr="00C579A1">
        <w:rPr>
          <w:rFonts w:cs="B Nazanin" w:hint="cs"/>
          <w:b/>
          <w:bCs/>
          <w:sz w:val="26"/>
          <w:szCs w:val="26"/>
          <w:rtl/>
        </w:rPr>
        <w:t>عليه</w:t>
      </w:r>
      <w:r w:rsidRPr="00C579A1">
        <w:rPr>
          <w:rFonts w:cs="B Nazanin"/>
          <w:b/>
          <w:bCs/>
          <w:sz w:val="26"/>
          <w:szCs w:val="26"/>
          <w:rtl/>
        </w:rPr>
        <w:t xml:space="preserve"> </w:t>
      </w:r>
      <w:r w:rsidRPr="00C579A1">
        <w:rPr>
          <w:rFonts w:cs="B Nazanin" w:hint="cs"/>
          <w:b/>
          <w:bCs/>
          <w:sz w:val="26"/>
          <w:szCs w:val="26"/>
          <w:rtl/>
        </w:rPr>
        <w:t>سوسيال</w:t>
      </w:r>
      <w:r w:rsidRPr="00C579A1">
        <w:rPr>
          <w:rFonts w:cs="B Nazanin"/>
          <w:b/>
          <w:bCs/>
          <w:sz w:val="26"/>
          <w:szCs w:val="26"/>
          <w:rtl/>
        </w:rPr>
        <w:t xml:space="preserve"> </w:t>
      </w:r>
      <w:r w:rsidRPr="00C579A1">
        <w:rPr>
          <w:rFonts w:cs="B Nazanin" w:hint="cs"/>
          <w:b/>
          <w:bCs/>
          <w:sz w:val="26"/>
          <w:szCs w:val="26"/>
          <w:rtl/>
        </w:rPr>
        <w:t>امپرياليزم</w:t>
      </w:r>
      <w:r w:rsidRPr="00C579A1">
        <w:rPr>
          <w:rFonts w:cs="B Nazanin"/>
          <w:b/>
          <w:bCs/>
          <w:sz w:val="26"/>
          <w:szCs w:val="26"/>
          <w:rtl/>
        </w:rPr>
        <w:t xml:space="preserve"> </w:t>
      </w:r>
      <w:r w:rsidRPr="00C579A1">
        <w:rPr>
          <w:rFonts w:cs="B Nazanin" w:hint="cs"/>
          <w:b/>
          <w:bCs/>
          <w:sz w:val="26"/>
          <w:szCs w:val="26"/>
          <w:rtl/>
        </w:rPr>
        <w:t>شوروي،</w:t>
      </w:r>
      <w:r w:rsidRPr="00C579A1">
        <w:rPr>
          <w:rFonts w:cs="B Nazanin"/>
          <w:b/>
          <w:bCs/>
          <w:sz w:val="26"/>
          <w:szCs w:val="26"/>
          <w:rtl/>
        </w:rPr>
        <w:t xml:space="preserve"> </w:t>
      </w:r>
      <w:r w:rsidRPr="00C579A1">
        <w:rPr>
          <w:rFonts w:cs="B Nazanin" w:hint="cs"/>
          <w:b/>
          <w:bCs/>
          <w:sz w:val="26"/>
          <w:szCs w:val="26"/>
          <w:rtl/>
        </w:rPr>
        <w:t>اين</w:t>
      </w:r>
      <w:r w:rsidRPr="00C579A1">
        <w:rPr>
          <w:rFonts w:cs="B Nazanin"/>
          <w:b/>
          <w:bCs/>
          <w:sz w:val="26"/>
          <w:szCs w:val="26"/>
          <w:rtl/>
        </w:rPr>
        <w:t xml:space="preserve"> </w:t>
      </w:r>
      <w:r w:rsidRPr="00C579A1">
        <w:rPr>
          <w:rFonts w:cs="B Nazanin" w:hint="cs"/>
          <w:b/>
          <w:bCs/>
          <w:sz w:val="26"/>
          <w:szCs w:val="26"/>
          <w:rtl/>
        </w:rPr>
        <w:t>دشمن</w:t>
      </w:r>
      <w:r w:rsidRPr="00C579A1">
        <w:rPr>
          <w:rFonts w:cs="B Nazanin"/>
          <w:b/>
          <w:bCs/>
          <w:sz w:val="26"/>
          <w:szCs w:val="26"/>
          <w:rtl/>
        </w:rPr>
        <w:t xml:space="preserve"> </w:t>
      </w:r>
      <w:r w:rsidRPr="00C579A1">
        <w:rPr>
          <w:rFonts w:cs="B Nazanin" w:hint="cs"/>
          <w:b/>
          <w:bCs/>
          <w:sz w:val="26"/>
          <w:szCs w:val="26"/>
          <w:rtl/>
        </w:rPr>
        <w:t>عمده</w:t>
      </w:r>
      <w:r w:rsidRPr="00C579A1">
        <w:rPr>
          <w:rFonts w:cs="B Nazanin"/>
          <w:b/>
          <w:bCs/>
          <w:sz w:val="26"/>
          <w:szCs w:val="26"/>
          <w:rtl/>
        </w:rPr>
        <w:t xml:space="preserve"> </w:t>
      </w:r>
      <w:r w:rsidRPr="00C579A1">
        <w:rPr>
          <w:rFonts w:cs="B Nazanin" w:hint="cs"/>
          <w:b/>
          <w:bCs/>
          <w:sz w:val="26"/>
          <w:szCs w:val="26"/>
          <w:rtl/>
        </w:rPr>
        <w:t>مردم</w:t>
      </w:r>
      <w:r w:rsidRPr="00C579A1">
        <w:rPr>
          <w:rFonts w:cs="B Nazanin"/>
          <w:b/>
          <w:bCs/>
          <w:sz w:val="26"/>
          <w:szCs w:val="26"/>
          <w:rtl/>
        </w:rPr>
        <w:t xml:space="preserve"> </w:t>
      </w:r>
      <w:r w:rsidRPr="00C579A1">
        <w:rPr>
          <w:rFonts w:cs="B Nazanin" w:hint="cs"/>
          <w:b/>
          <w:bCs/>
          <w:sz w:val="26"/>
          <w:szCs w:val="26"/>
          <w:rtl/>
        </w:rPr>
        <w:t>ما</w:t>
      </w:r>
      <w:r w:rsidRPr="00C579A1">
        <w:rPr>
          <w:rFonts w:cs="B Nazanin"/>
          <w:b/>
          <w:bCs/>
          <w:sz w:val="26"/>
          <w:szCs w:val="26"/>
          <w:rtl/>
        </w:rPr>
        <w:t xml:space="preserve"> </w:t>
      </w:r>
      <w:r w:rsidRPr="00C579A1">
        <w:rPr>
          <w:rFonts w:cs="B Nazanin" w:hint="cs"/>
          <w:b/>
          <w:bCs/>
          <w:sz w:val="26"/>
          <w:szCs w:val="26"/>
          <w:rtl/>
        </w:rPr>
        <w:t>طبقه</w:t>
      </w:r>
      <w:r w:rsidRPr="00C579A1">
        <w:rPr>
          <w:rFonts w:cs="B Nazanin"/>
          <w:b/>
          <w:bCs/>
          <w:sz w:val="26"/>
          <w:szCs w:val="26"/>
          <w:rtl/>
        </w:rPr>
        <w:t xml:space="preserve"> </w:t>
      </w:r>
      <w:r w:rsidRPr="00C579A1">
        <w:rPr>
          <w:rFonts w:cs="B Nazanin" w:hint="cs"/>
          <w:b/>
          <w:bCs/>
          <w:sz w:val="26"/>
          <w:szCs w:val="26"/>
          <w:rtl/>
        </w:rPr>
        <w:t>كارگر</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جنبش</w:t>
      </w:r>
      <w:r w:rsidRPr="00C579A1">
        <w:rPr>
          <w:rFonts w:cs="B Nazanin"/>
          <w:b/>
          <w:bCs/>
          <w:sz w:val="26"/>
          <w:szCs w:val="26"/>
          <w:rtl/>
        </w:rPr>
        <w:t xml:space="preserve"> </w:t>
      </w:r>
      <w:r w:rsidRPr="00C579A1">
        <w:rPr>
          <w:rFonts w:cs="B Nazanin" w:hint="cs"/>
          <w:b/>
          <w:bCs/>
          <w:sz w:val="26"/>
          <w:szCs w:val="26"/>
          <w:rtl/>
        </w:rPr>
        <w:t>كمونيستي</w:t>
      </w:r>
      <w:r w:rsidRPr="00C579A1">
        <w:rPr>
          <w:rFonts w:cs="B Nazanin"/>
          <w:b/>
          <w:bCs/>
          <w:sz w:val="26"/>
          <w:szCs w:val="26"/>
          <w:rtl/>
        </w:rPr>
        <w:t xml:space="preserve"> </w:t>
      </w:r>
      <w:r w:rsidRPr="00C579A1">
        <w:rPr>
          <w:rFonts w:cs="B Nazanin" w:hint="cs"/>
          <w:b/>
          <w:bCs/>
          <w:sz w:val="26"/>
          <w:szCs w:val="26"/>
          <w:rtl/>
        </w:rPr>
        <w:t>كشور،</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با</w:t>
      </w:r>
      <w:r w:rsidRPr="00C579A1">
        <w:rPr>
          <w:rFonts w:cs="B Nazanin"/>
          <w:b/>
          <w:bCs/>
          <w:sz w:val="26"/>
          <w:szCs w:val="26"/>
          <w:rtl/>
        </w:rPr>
        <w:t xml:space="preserve"> </w:t>
      </w:r>
      <w:r w:rsidRPr="00C579A1">
        <w:rPr>
          <w:rFonts w:cs="B Nazanin" w:hint="cs"/>
          <w:b/>
          <w:bCs/>
          <w:sz w:val="26"/>
          <w:szCs w:val="26"/>
          <w:rtl/>
        </w:rPr>
        <w:t>اعلام</w:t>
      </w:r>
      <w:r w:rsidRPr="00C579A1">
        <w:rPr>
          <w:rFonts w:cs="B Nazanin"/>
          <w:b/>
          <w:bCs/>
          <w:sz w:val="26"/>
          <w:szCs w:val="26"/>
          <w:rtl/>
        </w:rPr>
        <w:t xml:space="preserve"> </w:t>
      </w:r>
      <w:r w:rsidRPr="00C579A1">
        <w:rPr>
          <w:rFonts w:cs="B Nazanin" w:hint="cs"/>
          <w:b/>
          <w:bCs/>
          <w:sz w:val="26"/>
          <w:szCs w:val="26"/>
          <w:rtl/>
        </w:rPr>
        <w:t>مبارزه</w:t>
      </w:r>
      <w:r w:rsidRPr="00C579A1">
        <w:rPr>
          <w:rFonts w:cs="B Nazanin"/>
          <w:b/>
          <w:bCs/>
          <w:sz w:val="26"/>
          <w:szCs w:val="26"/>
          <w:rtl/>
        </w:rPr>
        <w:t xml:space="preserve"> </w:t>
      </w:r>
      <w:r w:rsidRPr="00C579A1">
        <w:rPr>
          <w:rFonts w:cs="B Nazanin" w:hint="cs"/>
          <w:b/>
          <w:bCs/>
          <w:sz w:val="26"/>
          <w:szCs w:val="26"/>
          <w:rtl/>
        </w:rPr>
        <w:t>قاطع</w:t>
      </w:r>
      <w:r w:rsidRPr="00C579A1">
        <w:rPr>
          <w:rFonts w:cs="B Nazanin"/>
          <w:b/>
          <w:bCs/>
          <w:sz w:val="26"/>
          <w:szCs w:val="26"/>
          <w:rtl/>
        </w:rPr>
        <w:t xml:space="preserve"> </w:t>
      </w:r>
      <w:r w:rsidRPr="00C579A1">
        <w:rPr>
          <w:rFonts w:cs="B Nazanin" w:hint="cs"/>
          <w:b/>
          <w:bCs/>
          <w:sz w:val="26"/>
          <w:szCs w:val="26"/>
          <w:rtl/>
        </w:rPr>
        <w:t>عليه</w:t>
      </w:r>
      <w:r w:rsidRPr="00C579A1">
        <w:rPr>
          <w:rFonts w:cs="B Nazanin"/>
          <w:b/>
          <w:bCs/>
          <w:sz w:val="26"/>
          <w:szCs w:val="26"/>
          <w:rtl/>
        </w:rPr>
        <w:t xml:space="preserve"> </w:t>
      </w:r>
      <w:r w:rsidRPr="00C579A1">
        <w:rPr>
          <w:rFonts w:cs="B Nazanin" w:hint="cs"/>
          <w:b/>
          <w:bCs/>
          <w:sz w:val="26"/>
          <w:szCs w:val="26"/>
          <w:rtl/>
        </w:rPr>
        <w:t>باند</w:t>
      </w:r>
      <w:r w:rsidRPr="00C579A1">
        <w:rPr>
          <w:rFonts w:cs="B Nazanin"/>
          <w:b/>
          <w:bCs/>
          <w:sz w:val="26"/>
          <w:szCs w:val="26"/>
          <w:rtl/>
        </w:rPr>
        <w:t xml:space="preserve"> </w:t>
      </w:r>
      <w:r w:rsidRPr="00C579A1">
        <w:rPr>
          <w:rFonts w:cs="B Nazanin" w:hint="cs"/>
          <w:b/>
          <w:bCs/>
          <w:sz w:val="26"/>
          <w:szCs w:val="26"/>
          <w:rtl/>
        </w:rPr>
        <w:t>خلق</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پرچم</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نيروهاي</w:t>
      </w:r>
      <w:r w:rsidRPr="00C579A1">
        <w:rPr>
          <w:rFonts w:cs="B Nazanin"/>
          <w:b/>
          <w:bCs/>
          <w:sz w:val="26"/>
          <w:szCs w:val="26"/>
          <w:rtl/>
        </w:rPr>
        <w:t xml:space="preserve"> </w:t>
      </w:r>
      <w:r w:rsidRPr="00C579A1">
        <w:rPr>
          <w:rFonts w:cs="B Nazanin" w:hint="cs"/>
          <w:b/>
          <w:bCs/>
          <w:sz w:val="26"/>
          <w:szCs w:val="26"/>
          <w:rtl/>
        </w:rPr>
        <w:t>ذخيره</w:t>
      </w:r>
      <w:r w:rsidRPr="00C579A1">
        <w:rPr>
          <w:rFonts w:cs="B Nazanin"/>
          <w:b/>
          <w:bCs/>
          <w:sz w:val="26"/>
          <w:szCs w:val="26"/>
          <w:rtl/>
        </w:rPr>
        <w:t xml:space="preserve"> </w:t>
      </w:r>
      <w:r w:rsidRPr="00C579A1">
        <w:rPr>
          <w:rFonts w:cs="B Nazanin" w:hint="cs"/>
          <w:b/>
          <w:bCs/>
          <w:sz w:val="26"/>
          <w:szCs w:val="26"/>
          <w:rtl/>
        </w:rPr>
        <w:t>سوسيال</w:t>
      </w:r>
      <w:r w:rsidRPr="00C579A1">
        <w:rPr>
          <w:rFonts w:cs="B Nazanin"/>
          <w:b/>
          <w:bCs/>
          <w:sz w:val="26"/>
          <w:szCs w:val="26"/>
          <w:rtl/>
        </w:rPr>
        <w:t xml:space="preserve"> </w:t>
      </w:r>
      <w:r w:rsidRPr="00C579A1">
        <w:rPr>
          <w:rFonts w:cs="B Nazanin" w:hint="cs"/>
          <w:b/>
          <w:bCs/>
          <w:sz w:val="26"/>
          <w:szCs w:val="26"/>
          <w:rtl/>
        </w:rPr>
        <w:t>امپرياليزم،</w:t>
      </w:r>
      <w:r w:rsidRPr="00C579A1">
        <w:rPr>
          <w:rFonts w:cs="B Nazanin"/>
          <w:b/>
          <w:bCs/>
          <w:sz w:val="26"/>
          <w:szCs w:val="26"/>
          <w:rtl/>
        </w:rPr>
        <w:t xml:space="preserve"> </w:t>
      </w: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مبارزه</w:t>
      </w:r>
      <w:r w:rsidRPr="00C579A1">
        <w:rPr>
          <w:rFonts w:cs="B Nazanin"/>
          <w:b/>
          <w:bCs/>
          <w:sz w:val="26"/>
          <w:szCs w:val="26"/>
          <w:rtl/>
        </w:rPr>
        <w:t xml:space="preserve"> </w:t>
      </w:r>
      <w:r w:rsidRPr="00C579A1">
        <w:rPr>
          <w:rFonts w:cs="B Nazanin" w:hint="cs"/>
          <w:b/>
          <w:bCs/>
          <w:sz w:val="26"/>
          <w:szCs w:val="26"/>
          <w:rtl/>
        </w:rPr>
        <w:t>عليه</w:t>
      </w:r>
      <w:r w:rsidRPr="00C579A1">
        <w:rPr>
          <w:rFonts w:cs="B Nazanin"/>
          <w:b/>
          <w:bCs/>
          <w:sz w:val="26"/>
          <w:szCs w:val="26"/>
          <w:rtl/>
        </w:rPr>
        <w:t xml:space="preserve"> </w:t>
      </w:r>
      <w:r w:rsidRPr="00C579A1">
        <w:rPr>
          <w:rFonts w:cs="B Nazanin" w:hint="cs"/>
          <w:b/>
          <w:bCs/>
          <w:sz w:val="26"/>
          <w:szCs w:val="26"/>
          <w:rtl/>
        </w:rPr>
        <w:t>تسليم</w:t>
      </w:r>
      <w:r w:rsidRPr="00C579A1">
        <w:rPr>
          <w:rFonts w:cs="B Nazanin"/>
          <w:b/>
          <w:bCs/>
          <w:sz w:val="26"/>
          <w:szCs w:val="26"/>
          <w:rtl/>
        </w:rPr>
        <w:t xml:space="preserve"> </w:t>
      </w:r>
      <w:r w:rsidRPr="00C579A1">
        <w:rPr>
          <w:rFonts w:cs="B Nazanin" w:hint="cs"/>
          <w:b/>
          <w:bCs/>
          <w:sz w:val="26"/>
          <w:szCs w:val="26"/>
          <w:rtl/>
        </w:rPr>
        <w:t>طلبي</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عناصر</w:t>
      </w:r>
      <w:r w:rsidRPr="00C579A1">
        <w:rPr>
          <w:rFonts w:cs="B Nazanin"/>
          <w:b/>
          <w:bCs/>
          <w:sz w:val="26"/>
          <w:szCs w:val="26"/>
          <w:rtl/>
        </w:rPr>
        <w:t xml:space="preserve"> </w:t>
      </w:r>
      <w:r w:rsidRPr="00C579A1">
        <w:rPr>
          <w:rFonts w:cs="B Nazanin" w:hint="cs"/>
          <w:b/>
          <w:bCs/>
          <w:sz w:val="26"/>
          <w:szCs w:val="26"/>
          <w:rtl/>
        </w:rPr>
        <w:t>خائن</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تسليم</w:t>
      </w:r>
      <w:r w:rsidRPr="00C579A1">
        <w:rPr>
          <w:rFonts w:cs="B Nazanin"/>
          <w:b/>
          <w:bCs/>
          <w:sz w:val="26"/>
          <w:szCs w:val="26"/>
          <w:rtl/>
        </w:rPr>
        <w:t xml:space="preserve"> </w:t>
      </w:r>
      <w:r w:rsidRPr="00C579A1">
        <w:rPr>
          <w:rFonts w:cs="B Nazanin" w:hint="cs"/>
          <w:b/>
          <w:bCs/>
          <w:sz w:val="26"/>
          <w:szCs w:val="26"/>
          <w:rtl/>
        </w:rPr>
        <w:t>طلب</w:t>
      </w:r>
      <w:r w:rsidRPr="00C579A1">
        <w:rPr>
          <w:rFonts w:cs="B Nazanin"/>
          <w:b/>
          <w:bCs/>
          <w:sz w:val="26"/>
          <w:szCs w:val="26"/>
          <w:rtl/>
        </w:rPr>
        <w:t xml:space="preserve"> </w:t>
      </w:r>
      <w:r w:rsidRPr="00C579A1">
        <w:rPr>
          <w:rFonts w:cs="B Nazanin" w:hint="cs"/>
          <w:b/>
          <w:bCs/>
          <w:sz w:val="26"/>
          <w:szCs w:val="26"/>
          <w:rtl/>
        </w:rPr>
        <w:t>بر</w:t>
      </w:r>
      <w:r w:rsidRPr="00C579A1">
        <w:rPr>
          <w:rFonts w:cs="B Nazanin"/>
          <w:b/>
          <w:bCs/>
          <w:sz w:val="26"/>
          <w:szCs w:val="26"/>
          <w:rtl/>
        </w:rPr>
        <w:t xml:space="preserve"> </w:t>
      </w:r>
      <w:r w:rsidRPr="00C579A1">
        <w:rPr>
          <w:rFonts w:cs="B Nazanin" w:hint="cs"/>
          <w:b/>
          <w:bCs/>
          <w:sz w:val="26"/>
          <w:szCs w:val="26"/>
          <w:rtl/>
        </w:rPr>
        <w:t>اساس</w:t>
      </w:r>
      <w:r w:rsidRPr="00C579A1">
        <w:rPr>
          <w:rFonts w:cs="B Nazanin"/>
          <w:b/>
          <w:bCs/>
          <w:sz w:val="26"/>
          <w:szCs w:val="26"/>
          <w:rtl/>
        </w:rPr>
        <w:t xml:space="preserve"> </w:t>
      </w:r>
      <w:r w:rsidRPr="00C579A1">
        <w:rPr>
          <w:rFonts w:cs="B Nazanin" w:hint="cs"/>
          <w:b/>
          <w:bCs/>
          <w:sz w:val="26"/>
          <w:szCs w:val="26"/>
          <w:rtl/>
        </w:rPr>
        <w:t>مبارزه</w:t>
      </w:r>
      <w:r w:rsidRPr="00C579A1">
        <w:rPr>
          <w:rFonts w:cs="B Nazanin"/>
          <w:b/>
          <w:bCs/>
          <w:sz w:val="26"/>
          <w:szCs w:val="26"/>
          <w:rtl/>
        </w:rPr>
        <w:t xml:space="preserve"> </w:t>
      </w:r>
      <w:r w:rsidRPr="00C579A1">
        <w:rPr>
          <w:rFonts w:cs="B Nazanin" w:hint="cs"/>
          <w:b/>
          <w:bCs/>
          <w:sz w:val="26"/>
          <w:szCs w:val="26"/>
          <w:rtl/>
        </w:rPr>
        <w:t>اصولي</w:t>
      </w:r>
      <w:r w:rsidRPr="00C579A1">
        <w:rPr>
          <w:rFonts w:cs="B Nazanin"/>
          <w:b/>
          <w:bCs/>
          <w:sz w:val="26"/>
          <w:szCs w:val="26"/>
          <w:rtl/>
        </w:rPr>
        <w:t xml:space="preserve"> </w:t>
      </w:r>
      <w:r w:rsidRPr="00C579A1">
        <w:rPr>
          <w:rFonts w:cs="B Nazanin" w:hint="cs"/>
          <w:b/>
          <w:bCs/>
          <w:sz w:val="26"/>
          <w:szCs w:val="26"/>
          <w:rtl/>
        </w:rPr>
        <w:t>ضد</w:t>
      </w:r>
      <w:r w:rsidRPr="00C579A1">
        <w:rPr>
          <w:rFonts w:cs="B Nazanin"/>
          <w:b/>
          <w:bCs/>
          <w:sz w:val="26"/>
          <w:szCs w:val="26"/>
          <w:rtl/>
        </w:rPr>
        <w:t xml:space="preserve"> </w:t>
      </w:r>
      <w:r w:rsidRPr="00C579A1">
        <w:rPr>
          <w:rFonts w:cs="B Nazanin" w:hint="cs"/>
          <w:b/>
          <w:bCs/>
          <w:sz w:val="26"/>
          <w:szCs w:val="26"/>
          <w:rtl/>
        </w:rPr>
        <w:t>رويزيونيستي</w:t>
      </w:r>
      <w:r w:rsidRPr="00C579A1">
        <w:rPr>
          <w:rFonts w:cs="B Nazanin"/>
          <w:b/>
          <w:bCs/>
          <w:sz w:val="26"/>
          <w:szCs w:val="26"/>
          <w:rtl/>
        </w:rPr>
        <w:t xml:space="preserve"> </w:t>
      </w:r>
      <w:r w:rsidRPr="00C579A1">
        <w:rPr>
          <w:rFonts w:cs="B Nazanin" w:hint="cs"/>
          <w:b/>
          <w:bCs/>
          <w:sz w:val="26"/>
          <w:szCs w:val="26"/>
          <w:rtl/>
        </w:rPr>
        <w:t>با</w:t>
      </w:r>
      <w:r w:rsidRPr="00C579A1">
        <w:rPr>
          <w:rFonts w:cs="B Nazanin"/>
          <w:b/>
          <w:bCs/>
          <w:sz w:val="26"/>
          <w:szCs w:val="26"/>
          <w:rtl/>
        </w:rPr>
        <w:t xml:space="preserve"> </w:t>
      </w:r>
      <w:r w:rsidRPr="00C579A1">
        <w:rPr>
          <w:rFonts w:cs="B Nazanin" w:hint="cs"/>
          <w:b/>
          <w:bCs/>
          <w:sz w:val="26"/>
          <w:szCs w:val="26"/>
          <w:rtl/>
        </w:rPr>
        <w:t>قاطعيت</w:t>
      </w:r>
      <w:r w:rsidRPr="00C579A1">
        <w:rPr>
          <w:rFonts w:cs="B Nazanin"/>
          <w:b/>
          <w:bCs/>
          <w:sz w:val="26"/>
          <w:szCs w:val="26"/>
          <w:rtl/>
        </w:rPr>
        <w:t xml:space="preserve"> </w:t>
      </w:r>
      <w:r w:rsidRPr="00C579A1">
        <w:rPr>
          <w:rFonts w:cs="B Nazanin" w:hint="cs"/>
          <w:b/>
          <w:bCs/>
          <w:sz w:val="26"/>
          <w:szCs w:val="26"/>
          <w:rtl/>
        </w:rPr>
        <w:t>حركت</w:t>
      </w:r>
      <w:r w:rsidRPr="00C579A1">
        <w:rPr>
          <w:rFonts w:cs="B Nazanin"/>
          <w:b/>
          <w:bCs/>
          <w:sz w:val="26"/>
          <w:szCs w:val="26"/>
          <w:rtl/>
        </w:rPr>
        <w:t xml:space="preserve"> </w:t>
      </w:r>
      <w:r w:rsidRPr="00C579A1">
        <w:rPr>
          <w:rFonts w:cs="B Nazanin" w:hint="cs"/>
          <w:b/>
          <w:bCs/>
          <w:sz w:val="26"/>
          <w:szCs w:val="26"/>
          <w:rtl/>
        </w:rPr>
        <w:t>مي</w:t>
      </w:r>
      <w:r w:rsidRPr="00C579A1">
        <w:rPr>
          <w:rFonts w:cs="B Nazanin"/>
          <w:b/>
          <w:bCs/>
          <w:sz w:val="26"/>
          <w:szCs w:val="26"/>
          <w:rtl/>
        </w:rPr>
        <w:t xml:space="preserve"> </w:t>
      </w:r>
      <w:r w:rsidRPr="00C579A1">
        <w:rPr>
          <w:rFonts w:cs="B Nazanin" w:hint="cs"/>
          <w:b/>
          <w:bCs/>
          <w:sz w:val="26"/>
          <w:szCs w:val="26"/>
          <w:rtl/>
        </w:rPr>
        <w:t>نمايد</w:t>
      </w:r>
      <w:r w:rsidRPr="00C579A1">
        <w:rPr>
          <w:rFonts w:cs="B Nazanin"/>
          <w:b/>
          <w:bCs/>
          <w:sz w:val="26"/>
          <w:szCs w:val="26"/>
          <w:rtl/>
        </w:rPr>
        <w:t xml:space="preserve">. </w:t>
      </w:r>
    </w:p>
    <w:p w:rsidR="00C579A1" w:rsidRPr="00C579A1" w:rsidRDefault="00C579A1" w:rsidP="00612588">
      <w:pPr>
        <w:spacing w:line="240" w:lineRule="atLeast"/>
        <w:jc w:val="both"/>
        <w:rPr>
          <w:rFonts w:cs="B Nazanin"/>
          <w:b/>
          <w:bCs/>
          <w:sz w:val="26"/>
          <w:szCs w:val="26"/>
          <w:rtl/>
        </w:rPr>
      </w:pPr>
      <w:r w:rsidRPr="00C579A1">
        <w:rPr>
          <w:rFonts w:cs="B Nazanin" w:hint="cs"/>
          <w:b/>
          <w:bCs/>
          <w:sz w:val="26"/>
          <w:szCs w:val="26"/>
          <w:rtl/>
        </w:rPr>
        <w:t>اين</w:t>
      </w:r>
      <w:r w:rsidRPr="00C579A1">
        <w:rPr>
          <w:rFonts w:cs="B Nazanin"/>
          <w:b/>
          <w:bCs/>
          <w:sz w:val="26"/>
          <w:szCs w:val="26"/>
          <w:rtl/>
        </w:rPr>
        <w:t xml:space="preserve"> </w:t>
      </w:r>
      <w:r w:rsidRPr="00C579A1">
        <w:rPr>
          <w:rFonts w:cs="B Nazanin" w:hint="cs"/>
          <w:b/>
          <w:bCs/>
          <w:sz w:val="26"/>
          <w:szCs w:val="26"/>
          <w:rtl/>
        </w:rPr>
        <w:t>بخش</w:t>
      </w:r>
      <w:r w:rsidRPr="00C579A1">
        <w:rPr>
          <w:rFonts w:cs="B Nazanin"/>
          <w:b/>
          <w:bCs/>
          <w:sz w:val="26"/>
          <w:szCs w:val="26"/>
          <w:rtl/>
        </w:rPr>
        <w:t xml:space="preserve"> </w:t>
      </w:r>
      <w:r w:rsidRPr="00C579A1">
        <w:rPr>
          <w:rFonts w:cs="B Nazanin" w:hint="cs"/>
          <w:b/>
          <w:bCs/>
          <w:sz w:val="26"/>
          <w:szCs w:val="26"/>
          <w:rtl/>
        </w:rPr>
        <w:t>با</w:t>
      </w:r>
      <w:r w:rsidRPr="00C579A1">
        <w:rPr>
          <w:rFonts w:cs="B Nazanin"/>
          <w:b/>
          <w:bCs/>
          <w:sz w:val="26"/>
          <w:szCs w:val="26"/>
          <w:rtl/>
        </w:rPr>
        <w:t xml:space="preserve"> </w:t>
      </w:r>
      <w:r w:rsidRPr="00C579A1">
        <w:rPr>
          <w:rFonts w:cs="B Nazanin" w:hint="cs"/>
          <w:b/>
          <w:bCs/>
          <w:sz w:val="26"/>
          <w:szCs w:val="26"/>
          <w:rtl/>
        </w:rPr>
        <w:t>اعتقاد</w:t>
      </w:r>
      <w:r w:rsidRPr="00C579A1">
        <w:rPr>
          <w:rFonts w:cs="B Nazanin"/>
          <w:b/>
          <w:bCs/>
          <w:sz w:val="26"/>
          <w:szCs w:val="26"/>
          <w:rtl/>
        </w:rPr>
        <w:t xml:space="preserve"> </w:t>
      </w:r>
      <w:r w:rsidRPr="00C579A1">
        <w:rPr>
          <w:rFonts w:cs="B Nazanin" w:hint="cs"/>
          <w:b/>
          <w:bCs/>
          <w:sz w:val="26"/>
          <w:szCs w:val="26"/>
          <w:rtl/>
        </w:rPr>
        <w:t>راسخ</w:t>
      </w:r>
      <w:r w:rsidRPr="00C579A1">
        <w:rPr>
          <w:rFonts w:cs="B Nazanin"/>
          <w:b/>
          <w:bCs/>
          <w:sz w:val="26"/>
          <w:szCs w:val="26"/>
          <w:rtl/>
        </w:rPr>
        <w:t xml:space="preserve"> </w:t>
      </w:r>
      <w:r w:rsidRPr="00C579A1">
        <w:rPr>
          <w:rFonts w:cs="B Nazanin" w:hint="cs"/>
          <w:b/>
          <w:bCs/>
          <w:sz w:val="26"/>
          <w:szCs w:val="26"/>
          <w:rtl/>
        </w:rPr>
        <w:t>به</w:t>
      </w:r>
      <w:r w:rsidRPr="00C579A1">
        <w:rPr>
          <w:rFonts w:cs="B Nazanin"/>
          <w:b/>
          <w:bCs/>
          <w:sz w:val="26"/>
          <w:szCs w:val="26"/>
          <w:rtl/>
        </w:rPr>
        <w:t xml:space="preserve"> </w:t>
      </w:r>
      <w:r w:rsidRPr="00C579A1">
        <w:rPr>
          <w:rFonts w:cs="B Nazanin" w:hint="cs"/>
          <w:b/>
          <w:bCs/>
          <w:sz w:val="26"/>
          <w:szCs w:val="26"/>
          <w:rtl/>
        </w:rPr>
        <w:t>انترناسيوناليزم</w:t>
      </w:r>
      <w:r w:rsidRPr="00C579A1">
        <w:rPr>
          <w:rFonts w:cs="B Nazanin"/>
          <w:b/>
          <w:bCs/>
          <w:sz w:val="26"/>
          <w:szCs w:val="26"/>
          <w:rtl/>
        </w:rPr>
        <w:t xml:space="preserve"> </w:t>
      </w:r>
      <w:r w:rsidRPr="00C579A1">
        <w:rPr>
          <w:rFonts w:cs="B Nazanin" w:hint="cs"/>
          <w:b/>
          <w:bCs/>
          <w:sz w:val="26"/>
          <w:szCs w:val="26"/>
          <w:rtl/>
        </w:rPr>
        <w:t>پرولتري</w:t>
      </w:r>
      <w:r w:rsidRPr="00C579A1">
        <w:rPr>
          <w:rFonts w:cs="B Nazanin"/>
          <w:b/>
          <w:bCs/>
          <w:sz w:val="26"/>
          <w:szCs w:val="26"/>
          <w:rtl/>
        </w:rPr>
        <w:t xml:space="preserve"> </w:t>
      </w:r>
      <w:r w:rsidRPr="00C579A1">
        <w:rPr>
          <w:rFonts w:cs="B Nazanin" w:hint="cs"/>
          <w:b/>
          <w:bCs/>
          <w:sz w:val="26"/>
          <w:szCs w:val="26"/>
          <w:rtl/>
        </w:rPr>
        <w:t>به</w:t>
      </w:r>
      <w:r w:rsidRPr="00C579A1">
        <w:rPr>
          <w:rFonts w:cs="B Nazanin"/>
          <w:b/>
          <w:bCs/>
          <w:sz w:val="26"/>
          <w:szCs w:val="26"/>
          <w:rtl/>
        </w:rPr>
        <w:t xml:space="preserve"> </w:t>
      </w:r>
      <w:r w:rsidRPr="00C579A1">
        <w:rPr>
          <w:rFonts w:cs="B Nazanin" w:hint="cs"/>
          <w:b/>
          <w:bCs/>
          <w:sz w:val="26"/>
          <w:szCs w:val="26"/>
          <w:rtl/>
        </w:rPr>
        <w:t>ايجاد</w:t>
      </w:r>
      <w:r w:rsidRPr="00C579A1">
        <w:rPr>
          <w:rFonts w:cs="B Nazanin"/>
          <w:b/>
          <w:bCs/>
          <w:sz w:val="26"/>
          <w:szCs w:val="26"/>
          <w:rtl/>
        </w:rPr>
        <w:t xml:space="preserve"> </w:t>
      </w:r>
      <w:r w:rsidRPr="00C579A1">
        <w:rPr>
          <w:rFonts w:cs="B Nazanin" w:hint="cs"/>
          <w:b/>
          <w:bCs/>
          <w:sz w:val="26"/>
          <w:szCs w:val="26"/>
          <w:rtl/>
        </w:rPr>
        <w:t>پيوند،</w:t>
      </w:r>
      <w:r w:rsidRPr="00C579A1">
        <w:rPr>
          <w:rFonts w:cs="B Nazanin"/>
          <w:b/>
          <w:bCs/>
          <w:sz w:val="26"/>
          <w:szCs w:val="26"/>
          <w:rtl/>
        </w:rPr>
        <w:t xml:space="preserve"> </w:t>
      </w:r>
      <w:r w:rsidRPr="00C579A1">
        <w:rPr>
          <w:rFonts w:cs="B Nazanin" w:hint="cs"/>
          <w:b/>
          <w:bCs/>
          <w:sz w:val="26"/>
          <w:szCs w:val="26"/>
          <w:rtl/>
        </w:rPr>
        <w:t>همكاري</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وحدت</w:t>
      </w:r>
      <w:r w:rsidRPr="00C579A1">
        <w:rPr>
          <w:rFonts w:cs="B Nazanin"/>
          <w:b/>
          <w:bCs/>
          <w:sz w:val="26"/>
          <w:szCs w:val="26"/>
          <w:rtl/>
        </w:rPr>
        <w:t xml:space="preserve"> </w:t>
      </w:r>
      <w:r w:rsidRPr="00C579A1">
        <w:rPr>
          <w:rFonts w:cs="B Nazanin" w:hint="cs"/>
          <w:b/>
          <w:bCs/>
          <w:sz w:val="26"/>
          <w:szCs w:val="26"/>
          <w:rtl/>
        </w:rPr>
        <w:t>با</w:t>
      </w:r>
      <w:r w:rsidRPr="00C579A1">
        <w:rPr>
          <w:rFonts w:cs="B Nazanin"/>
          <w:b/>
          <w:bCs/>
          <w:sz w:val="26"/>
          <w:szCs w:val="26"/>
          <w:rtl/>
        </w:rPr>
        <w:t xml:space="preserve"> </w:t>
      </w:r>
      <w:r w:rsidRPr="00C579A1">
        <w:rPr>
          <w:rFonts w:cs="B Nazanin" w:hint="cs"/>
          <w:b/>
          <w:bCs/>
          <w:sz w:val="26"/>
          <w:szCs w:val="26"/>
          <w:rtl/>
        </w:rPr>
        <w:t>جنبش</w:t>
      </w:r>
      <w:r w:rsidRPr="00C579A1">
        <w:rPr>
          <w:rFonts w:cs="B Nazanin"/>
          <w:b/>
          <w:bCs/>
          <w:sz w:val="26"/>
          <w:szCs w:val="26"/>
          <w:rtl/>
        </w:rPr>
        <w:t xml:space="preserve"> </w:t>
      </w:r>
      <w:r w:rsidRPr="00C579A1">
        <w:rPr>
          <w:rFonts w:cs="B Nazanin" w:hint="cs"/>
          <w:b/>
          <w:bCs/>
          <w:sz w:val="26"/>
          <w:szCs w:val="26"/>
          <w:rtl/>
        </w:rPr>
        <w:t>كمونيستي</w:t>
      </w:r>
      <w:r w:rsidRPr="00C579A1">
        <w:rPr>
          <w:rFonts w:cs="B Nazanin"/>
          <w:b/>
          <w:bCs/>
          <w:sz w:val="26"/>
          <w:szCs w:val="26"/>
          <w:rtl/>
        </w:rPr>
        <w:t xml:space="preserve"> </w:t>
      </w:r>
      <w:r w:rsidRPr="00C579A1">
        <w:rPr>
          <w:rFonts w:cs="B Nazanin" w:hint="cs"/>
          <w:b/>
          <w:bCs/>
          <w:sz w:val="26"/>
          <w:szCs w:val="26"/>
          <w:rtl/>
        </w:rPr>
        <w:t>بين</w:t>
      </w:r>
      <w:r w:rsidRPr="00C579A1">
        <w:rPr>
          <w:rFonts w:cs="B Nazanin"/>
          <w:b/>
          <w:bCs/>
          <w:sz w:val="26"/>
          <w:szCs w:val="26"/>
          <w:rtl/>
        </w:rPr>
        <w:t xml:space="preserve"> </w:t>
      </w:r>
      <w:r w:rsidRPr="00C579A1">
        <w:rPr>
          <w:rFonts w:cs="B Nazanin" w:hint="cs"/>
          <w:b/>
          <w:bCs/>
          <w:sz w:val="26"/>
          <w:szCs w:val="26"/>
          <w:rtl/>
        </w:rPr>
        <w:t>المللي</w:t>
      </w:r>
      <w:r w:rsidRPr="00C579A1">
        <w:rPr>
          <w:rFonts w:cs="B Nazanin"/>
          <w:b/>
          <w:bCs/>
          <w:sz w:val="26"/>
          <w:szCs w:val="26"/>
          <w:rtl/>
        </w:rPr>
        <w:t xml:space="preserve"> </w:t>
      </w:r>
      <w:r w:rsidRPr="00C579A1">
        <w:rPr>
          <w:rFonts w:cs="B Nazanin" w:hint="cs"/>
          <w:b/>
          <w:bCs/>
          <w:sz w:val="26"/>
          <w:szCs w:val="26"/>
          <w:rtl/>
        </w:rPr>
        <w:t>بمثابه</w:t>
      </w:r>
      <w:r w:rsidRPr="00C579A1">
        <w:rPr>
          <w:rFonts w:cs="B Nazanin"/>
          <w:b/>
          <w:bCs/>
          <w:sz w:val="26"/>
          <w:szCs w:val="26"/>
          <w:rtl/>
        </w:rPr>
        <w:t xml:space="preserve"> </w:t>
      </w:r>
      <w:r w:rsidRPr="00C579A1">
        <w:rPr>
          <w:rFonts w:cs="B Nazanin" w:hint="cs"/>
          <w:b/>
          <w:bCs/>
          <w:sz w:val="26"/>
          <w:szCs w:val="26"/>
          <w:rtl/>
        </w:rPr>
        <w:t>ضرورت</w:t>
      </w:r>
      <w:r w:rsidRPr="00C579A1">
        <w:rPr>
          <w:rFonts w:cs="B Nazanin"/>
          <w:b/>
          <w:bCs/>
          <w:sz w:val="26"/>
          <w:szCs w:val="26"/>
          <w:rtl/>
        </w:rPr>
        <w:t xml:space="preserve"> </w:t>
      </w:r>
      <w:r w:rsidRPr="00C579A1">
        <w:rPr>
          <w:rFonts w:cs="B Nazanin" w:hint="cs"/>
          <w:b/>
          <w:bCs/>
          <w:sz w:val="26"/>
          <w:szCs w:val="26"/>
          <w:rtl/>
        </w:rPr>
        <w:t>جدي</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اساسي</w:t>
      </w:r>
      <w:r w:rsidRPr="00C579A1">
        <w:rPr>
          <w:rFonts w:cs="B Nazanin"/>
          <w:b/>
          <w:bCs/>
          <w:sz w:val="26"/>
          <w:szCs w:val="26"/>
          <w:rtl/>
        </w:rPr>
        <w:t xml:space="preserve"> </w:t>
      </w:r>
      <w:r w:rsidRPr="00C579A1">
        <w:rPr>
          <w:rFonts w:cs="B Nazanin" w:hint="cs"/>
          <w:b/>
          <w:bCs/>
          <w:sz w:val="26"/>
          <w:szCs w:val="26"/>
          <w:rtl/>
        </w:rPr>
        <w:t>جنبش</w:t>
      </w:r>
      <w:r w:rsidRPr="00C579A1">
        <w:rPr>
          <w:rFonts w:cs="B Nazanin"/>
          <w:b/>
          <w:bCs/>
          <w:sz w:val="26"/>
          <w:szCs w:val="26"/>
          <w:rtl/>
        </w:rPr>
        <w:t xml:space="preserve"> </w:t>
      </w:r>
      <w:r w:rsidRPr="00C579A1">
        <w:rPr>
          <w:rFonts w:cs="B Nazanin" w:hint="cs"/>
          <w:b/>
          <w:bCs/>
          <w:sz w:val="26"/>
          <w:szCs w:val="26"/>
          <w:rtl/>
        </w:rPr>
        <w:t>كمونيستي</w:t>
      </w:r>
      <w:r w:rsidRPr="00C579A1">
        <w:rPr>
          <w:rFonts w:cs="B Nazanin"/>
          <w:b/>
          <w:bCs/>
          <w:sz w:val="26"/>
          <w:szCs w:val="26"/>
          <w:rtl/>
        </w:rPr>
        <w:t xml:space="preserve"> </w:t>
      </w:r>
      <w:r w:rsidRPr="00C579A1">
        <w:rPr>
          <w:rFonts w:cs="B Nazanin" w:hint="cs"/>
          <w:b/>
          <w:bCs/>
          <w:sz w:val="26"/>
          <w:szCs w:val="26"/>
          <w:rtl/>
        </w:rPr>
        <w:t>كشور</w:t>
      </w:r>
      <w:r w:rsidRPr="00C579A1">
        <w:rPr>
          <w:rFonts w:cs="B Nazanin"/>
          <w:b/>
          <w:bCs/>
          <w:sz w:val="26"/>
          <w:szCs w:val="26"/>
          <w:rtl/>
        </w:rPr>
        <w:t xml:space="preserve"> </w:t>
      </w:r>
      <w:r w:rsidRPr="00C579A1">
        <w:rPr>
          <w:rFonts w:cs="B Nazanin" w:hint="cs"/>
          <w:b/>
          <w:bCs/>
          <w:sz w:val="26"/>
          <w:szCs w:val="26"/>
          <w:rtl/>
        </w:rPr>
        <w:t>نگريسته</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بر</w:t>
      </w:r>
      <w:r w:rsidRPr="00C579A1">
        <w:rPr>
          <w:rFonts w:cs="B Nazanin"/>
          <w:b/>
          <w:bCs/>
          <w:sz w:val="26"/>
          <w:szCs w:val="26"/>
          <w:rtl/>
        </w:rPr>
        <w:t xml:space="preserve"> </w:t>
      </w:r>
      <w:r w:rsidRPr="00C579A1">
        <w:rPr>
          <w:rFonts w:cs="B Nazanin" w:hint="cs"/>
          <w:b/>
          <w:bCs/>
          <w:sz w:val="26"/>
          <w:szCs w:val="26"/>
          <w:rtl/>
        </w:rPr>
        <w:t>ضرورت</w:t>
      </w:r>
      <w:r w:rsidRPr="00C579A1">
        <w:rPr>
          <w:rFonts w:cs="B Nazanin"/>
          <w:b/>
          <w:bCs/>
          <w:sz w:val="26"/>
          <w:szCs w:val="26"/>
          <w:rtl/>
        </w:rPr>
        <w:t xml:space="preserve"> </w:t>
      </w:r>
      <w:r w:rsidRPr="00C579A1">
        <w:rPr>
          <w:rFonts w:cs="B Nazanin" w:hint="cs"/>
          <w:b/>
          <w:bCs/>
          <w:sz w:val="26"/>
          <w:szCs w:val="26"/>
          <w:rtl/>
        </w:rPr>
        <w:t>مبارزه</w:t>
      </w:r>
      <w:r w:rsidRPr="00C579A1">
        <w:rPr>
          <w:rFonts w:cs="B Nazanin"/>
          <w:b/>
          <w:bCs/>
          <w:sz w:val="26"/>
          <w:szCs w:val="26"/>
          <w:rtl/>
        </w:rPr>
        <w:t xml:space="preserve"> </w:t>
      </w:r>
      <w:r w:rsidRPr="00C579A1">
        <w:rPr>
          <w:rFonts w:cs="B Nazanin" w:hint="cs"/>
          <w:b/>
          <w:bCs/>
          <w:sz w:val="26"/>
          <w:szCs w:val="26"/>
          <w:rtl/>
        </w:rPr>
        <w:t>قاطع</w:t>
      </w:r>
      <w:r w:rsidRPr="00C579A1">
        <w:rPr>
          <w:rFonts w:cs="B Nazanin"/>
          <w:b/>
          <w:bCs/>
          <w:sz w:val="26"/>
          <w:szCs w:val="26"/>
          <w:rtl/>
        </w:rPr>
        <w:t xml:space="preserve"> </w:t>
      </w:r>
      <w:r w:rsidRPr="00C579A1">
        <w:rPr>
          <w:rFonts w:cs="B Nazanin" w:hint="cs"/>
          <w:b/>
          <w:bCs/>
          <w:sz w:val="26"/>
          <w:szCs w:val="26"/>
          <w:rtl/>
        </w:rPr>
        <w:t>عليه</w:t>
      </w:r>
      <w:r w:rsidRPr="00C579A1">
        <w:rPr>
          <w:rFonts w:cs="B Nazanin"/>
          <w:b/>
          <w:bCs/>
          <w:sz w:val="26"/>
          <w:szCs w:val="26"/>
          <w:rtl/>
        </w:rPr>
        <w:t xml:space="preserve"> </w:t>
      </w:r>
      <w:r w:rsidRPr="00C579A1">
        <w:rPr>
          <w:rFonts w:cs="B Nazanin" w:hint="cs"/>
          <w:b/>
          <w:bCs/>
          <w:sz w:val="26"/>
          <w:szCs w:val="26"/>
          <w:rtl/>
        </w:rPr>
        <w:t>اشكال</w:t>
      </w:r>
      <w:r w:rsidRPr="00C579A1">
        <w:rPr>
          <w:rFonts w:cs="B Nazanin"/>
          <w:b/>
          <w:bCs/>
          <w:sz w:val="26"/>
          <w:szCs w:val="26"/>
          <w:rtl/>
        </w:rPr>
        <w:t xml:space="preserve"> </w:t>
      </w:r>
      <w:r w:rsidRPr="00C579A1">
        <w:rPr>
          <w:rFonts w:cs="B Nazanin" w:hint="cs"/>
          <w:b/>
          <w:bCs/>
          <w:sz w:val="26"/>
          <w:szCs w:val="26"/>
          <w:rtl/>
        </w:rPr>
        <w:t>جديد</w:t>
      </w:r>
      <w:r w:rsidRPr="00C579A1">
        <w:rPr>
          <w:rFonts w:cs="B Nazanin"/>
          <w:b/>
          <w:bCs/>
          <w:sz w:val="26"/>
          <w:szCs w:val="26"/>
          <w:rtl/>
        </w:rPr>
        <w:t xml:space="preserve"> </w:t>
      </w:r>
      <w:r w:rsidRPr="00C579A1">
        <w:rPr>
          <w:rFonts w:cs="B Nazanin" w:hint="cs"/>
          <w:b/>
          <w:bCs/>
          <w:sz w:val="26"/>
          <w:szCs w:val="26"/>
          <w:rtl/>
        </w:rPr>
        <w:t>رويزيونيزم</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انحراف</w:t>
      </w:r>
      <w:r w:rsidRPr="00C579A1">
        <w:rPr>
          <w:rFonts w:cs="B Nazanin"/>
          <w:b/>
          <w:bCs/>
          <w:sz w:val="26"/>
          <w:szCs w:val="26"/>
          <w:rtl/>
        </w:rPr>
        <w:t xml:space="preserve"> </w:t>
      </w:r>
      <w:r w:rsidRPr="00C579A1">
        <w:rPr>
          <w:rFonts w:cs="B Nazanin" w:hint="cs"/>
          <w:b/>
          <w:bCs/>
          <w:sz w:val="26"/>
          <w:szCs w:val="26"/>
          <w:rtl/>
        </w:rPr>
        <w:t>تاكيد</w:t>
      </w:r>
      <w:r w:rsidRPr="00C579A1">
        <w:rPr>
          <w:rFonts w:cs="B Nazanin"/>
          <w:b/>
          <w:bCs/>
          <w:sz w:val="26"/>
          <w:szCs w:val="26"/>
          <w:rtl/>
        </w:rPr>
        <w:t xml:space="preserve"> </w:t>
      </w:r>
      <w:r w:rsidRPr="00C579A1">
        <w:rPr>
          <w:rFonts w:cs="B Nazanin" w:hint="cs"/>
          <w:b/>
          <w:bCs/>
          <w:sz w:val="26"/>
          <w:szCs w:val="26"/>
          <w:rtl/>
        </w:rPr>
        <w:t>مي</w:t>
      </w:r>
      <w:r w:rsidRPr="00C579A1">
        <w:rPr>
          <w:rFonts w:cs="B Nazanin"/>
          <w:b/>
          <w:bCs/>
          <w:sz w:val="26"/>
          <w:szCs w:val="26"/>
          <w:rtl/>
        </w:rPr>
        <w:t xml:space="preserve"> </w:t>
      </w:r>
      <w:r w:rsidRPr="00C579A1">
        <w:rPr>
          <w:rFonts w:cs="B Nazanin" w:hint="cs"/>
          <w:b/>
          <w:bCs/>
          <w:sz w:val="26"/>
          <w:szCs w:val="26"/>
          <w:rtl/>
        </w:rPr>
        <w:t>ورزد</w:t>
      </w:r>
      <w:r w:rsidRPr="00C579A1">
        <w:rPr>
          <w:rFonts w:cs="B Nazanin"/>
          <w:b/>
          <w:bCs/>
          <w:sz w:val="26"/>
          <w:szCs w:val="26"/>
          <w:rtl/>
        </w:rPr>
        <w:t>.</w:t>
      </w:r>
    </w:p>
    <w:p w:rsidR="00C579A1" w:rsidRPr="00C579A1" w:rsidRDefault="00C579A1" w:rsidP="00612588">
      <w:pPr>
        <w:spacing w:line="240" w:lineRule="atLeast"/>
        <w:jc w:val="both"/>
        <w:rPr>
          <w:rFonts w:cs="B Nazanin"/>
          <w:b/>
          <w:bCs/>
          <w:sz w:val="26"/>
          <w:szCs w:val="26"/>
          <w:rtl/>
        </w:rPr>
      </w:pPr>
      <w:r w:rsidRPr="00C579A1">
        <w:rPr>
          <w:rFonts w:cs="B Nazanin" w:hint="cs"/>
          <w:b/>
          <w:bCs/>
          <w:sz w:val="26"/>
          <w:szCs w:val="26"/>
          <w:rtl/>
        </w:rPr>
        <w:t>اين</w:t>
      </w:r>
      <w:r w:rsidRPr="00C579A1">
        <w:rPr>
          <w:rFonts w:cs="B Nazanin"/>
          <w:b/>
          <w:bCs/>
          <w:sz w:val="26"/>
          <w:szCs w:val="26"/>
          <w:rtl/>
        </w:rPr>
        <w:t xml:space="preserve"> </w:t>
      </w:r>
      <w:r w:rsidRPr="00C579A1">
        <w:rPr>
          <w:rFonts w:cs="B Nazanin" w:hint="cs"/>
          <w:b/>
          <w:bCs/>
          <w:sz w:val="26"/>
          <w:szCs w:val="26"/>
          <w:rtl/>
        </w:rPr>
        <w:t>بخش</w:t>
      </w:r>
      <w:r w:rsidRPr="00C579A1">
        <w:rPr>
          <w:rFonts w:cs="B Nazanin"/>
          <w:b/>
          <w:bCs/>
          <w:sz w:val="26"/>
          <w:szCs w:val="26"/>
          <w:rtl/>
        </w:rPr>
        <w:t xml:space="preserve"> </w:t>
      </w:r>
      <w:r w:rsidRPr="00C579A1">
        <w:rPr>
          <w:rFonts w:cs="B Nazanin" w:hint="cs"/>
          <w:b/>
          <w:bCs/>
          <w:sz w:val="26"/>
          <w:szCs w:val="26"/>
          <w:rtl/>
        </w:rPr>
        <w:t>بر</w:t>
      </w:r>
      <w:r w:rsidRPr="00C579A1">
        <w:rPr>
          <w:rFonts w:cs="B Nazanin"/>
          <w:b/>
          <w:bCs/>
          <w:sz w:val="26"/>
          <w:szCs w:val="26"/>
          <w:rtl/>
        </w:rPr>
        <w:t xml:space="preserve"> </w:t>
      </w:r>
      <w:r w:rsidRPr="00C579A1">
        <w:rPr>
          <w:rFonts w:cs="B Nazanin" w:hint="cs"/>
          <w:b/>
          <w:bCs/>
          <w:sz w:val="26"/>
          <w:szCs w:val="26"/>
          <w:rtl/>
        </w:rPr>
        <w:t>لزوم</w:t>
      </w:r>
      <w:r w:rsidRPr="00C579A1">
        <w:rPr>
          <w:rFonts w:cs="B Nazanin"/>
          <w:b/>
          <w:bCs/>
          <w:sz w:val="26"/>
          <w:szCs w:val="26"/>
          <w:rtl/>
        </w:rPr>
        <w:t xml:space="preserve"> </w:t>
      </w:r>
      <w:r w:rsidRPr="00C579A1">
        <w:rPr>
          <w:rFonts w:cs="B Nazanin" w:hint="cs"/>
          <w:b/>
          <w:bCs/>
          <w:sz w:val="26"/>
          <w:szCs w:val="26"/>
          <w:rtl/>
        </w:rPr>
        <w:t>پيوند</w:t>
      </w:r>
      <w:r w:rsidRPr="00C579A1">
        <w:rPr>
          <w:rFonts w:cs="B Nazanin"/>
          <w:b/>
          <w:bCs/>
          <w:sz w:val="26"/>
          <w:szCs w:val="26"/>
          <w:rtl/>
        </w:rPr>
        <w:t xml:space="preserve"> </w:t>
      </w:r>
      <w:r w:rsidRPr="00C579A1">
        <w:rPr>
          <w:rFonts w:cs="B Nazanin" w:hint="cs"/>
          <w:b/>
          <w:bCs/>
          <w:sz w:val="26"/>
          <w:szCs w:val="26"/>
          <w:rtl/>
        </w:rPr>
        <w:t>بين</w:t>
      </w:r>
      <w:r w:rsidRPr="00C579A1">
        <w:rPr>
          <w:rFonts w:cs="B Nazanin"/>
          <w:b/>
          <w:bCs/>
          <w:sz w:val="26"/>
          <w:szCs w:val="26"/>
          <w:rtl/>
        </w:rPr>
        <w:t xml:space="preserve"> </w:t>
      </w:r>
      <w:r w:rsidRPr="00C579A1">
        <w:rPr>
          <w:rFonts w:cs="B Nazanin" w:hint="cs"/>
          <w:b/>
          <w:bCs/>
          <w:sz w:val="26"/>
          <w:szCs w:val="26"/>
          <w:rtl/>
        </w:rPr>
        <w:t>جنبش</w:t>
      </w:r>
      <w:r w:rsidRPr="00C579A1">
        <w:rPr>
          <w:rFonts w:cs="B Nazanin"/>
          <w:b/>
          <w:bCs/>
          <w:sz w:val="26"/>
          <w:szCs w:val="26"/>
          <w:rtl/>
        </w:rPr>
        <w:t xml:space="preserve"> </w:t>
      </w:r>
      <w:r w:rsidRPr="00C579A1">
        <w:rPr>
          <w:rFonts w:cs="B Nazanin" w:hint="cs"/>
          <w:b/>
          <w:bCs/>
          <w:sz w:val="26"/>
          <w:szCs w:val="26"/>
          <w:rtl/>
        </w:rPr>
        <w:t>كمونيستي</w:t>
      </w:r>
      <w:r w:rsidRPr="00C579A1">
        <w:rPr>
          <w:rFonts w:cs="B Nazanin"/>
          <w:b/>
          <w:bCs/>
          <w:sz w:val="26"/>
          <w:szCs w:val="26"/>
          <w:rtl/>
        </w:rPr>
        <w:t xml:space="preserve"> </w:t>
      </w:r>
      <w:r w:rsidRPr="00C579A1">
        <w:rPr>
          <w:rFonts w:cs="B Nazanin" w:hint="cs"/>
          <w:b/>
          <w:bCs/>
          <w:sz w:val="26"/>
          <w:szCs w:val="26"/>
          <w:rtl/>
        </w:rPr>
        <w:t>كشور</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مجموع</w:t>
      </w:r>
      <w:r w:rsidRPr="00C579A1">
        <w:rPr>
          <w:rFonts w:cs="B Nazanin"/>
          <w:b/>
          <w:bCs/>
          <w:sz w:val="26"/>
          <w:szCs w:val="26"/>
          <w:rtl/>
        </w:rPr>
        <w:t xml:space="preserve"> </w:t>
      </w:r>
      <w:r w:rsidRPr="00C579A1">
        <w:rPr>
          <w:rFonts w:cs="B Nazanin" w:hint="cs"/>
          <w:b/>
          <w:bCs/>
          <w:sz w:val="26"/>
          <w:szCs w:val="26"/>
          <w:rtl/>
        </w:rPr>
        <w:t>جنبش</w:t>
      </w:r>
      <w:r w:rsidRPr="00C579A1">
        <w:rPr>
          <w:rFonts w:cs="B Nazanin"/>
          <w:b/>
          <w:bCs/>
          <w:sz w:val="26"/>
          <w:szCs w:val="26"/>
          <w:rtl/>
        </w:rPr>
        <w:t xml:space="preserve"> </w:t>
      </w:r>
      <w:r w:rsidRPr="00C579A1">
        <w:rPr>
          <w:rFonts w:cs="B Nazanin" w:hint="cs"/>
          <w:b/>
          <w:bCs/>
          <w:sz w:val="26"/>
          <w:szCs w:val="26"/>
          <w:rtl/>
        </w:rPr>
        <w:t>مقاومت</w:t>
      </w:r>
      <w:r w:rsidRPr="00C579A1">
        <w:rPr>
          <w:rFonts w:cs="B Nazanin"/>
          <w:b/>
          <w:bCs/>
          <w:sz w:val="26"/>
          <w:szCs w:val="26"/>
          <w:rtl/>
        </w:rPr>
        <w:t xml:space="preserve"> </w:t>
      </w:r>
      <w:r w:rsidRPr="00C579A1">
        <w:rPr>
          <w:rFonts w:cs="B Nazanin" w:hint="cs"/>
          <w:b/>
          <w:bCs/>
          <w:sz w:val="26"/>
          <w:szCs w:val="26"/>
          <w:rtl/>
        </w:rPr>
        <w:t>با</w:t>
      </w:r>
      <w:r w:rsidRPr="00C579A1">
        <w:rPr>
          <w:rFonts w:cs="B Nazanin"/>
          <w:b/>
          <w:bCs/>
          <w:sz w:val="26"/>
          <w:szCs w:val="26"/>
          <w:rtl/>
        </w:rPr>
        <w:t xml:space="preserve"> </w:t>
      </w:r>
      <w:r w:rsidRPr="00C579A1">
        <w:rPr>
          <w:rFonts w:cs="B Nazanin" w:hint="cs"/>
          <w:b/>
          <w:bCs/>
          <w:sz w:val="26"/>
          <w:szCs w:val="26"/>
          <w:rtl/>
        </w:rPr>
        <w:t>مبارزات</w:t>
      </w:r>
      <w:r w:rsidRPr="00C579A1">
        <w:rPr>
          <w:rFonts w:cs="B Nazanin"/>
          <w:b/>
          <w:bCs/>
          <w:sz w:val="26"/>
          <w:szCs w:val="26"/>
          <w:rtl/>
        </w:rPr>
        <w:t xml:space="preserve"> </w:t>
      </w:r>
      <w:r w:rsidRPr="00C579A1">
        <w:rPr>
          <w:rFonts w:cs="B Nazanin" w:hint="cs"/>
          <w:b/>
          <w:bCs/>
          <w:sz w:val="26"/>
          <w:szCs w:val="26"/>
          <w:rtl/>
        </w:rPr>
        <w:t>آزاديبخش</w:t>
      </w:r>
      <w:r w:rsidRPr="00C579A1">
        <w:rPr>
          <w:rFonts w:cs="B Nazanin"/>
          <w:b/>
          <w:bCs/>
          <w:sz w:val="26"/>
          <w:szCs w:val="26"/>
          <w:rtl/>
        </w:rPr>
        <w:t xml:space="preserve"> </w:t>
      </w:r>
      <w:r w:rsidRPr="00C579A1">
        <w:rPr>
          <w:rFonts w:cs="B Nazanin" w:hint="cs"/>
          <w:b/>
          <w:bCs/>
          <w:sz w:val="26"/>
          <w:szCs w:val="26"/>
          <w:rtl/>
        </w:rPr>
        <w:t>ملل</w:t>
      </w:r>
      <w:r w:rsidRPr="00C579A1">
        <w:rPr>
          <w:rFonts w:cs="B Nazanin"/>
          <w:b/>
          <w:bCs/>
          <w:sz w:val="26"/>
          <w:szCs w:val="26"/>
          <w:rtl/>
        </w:rPr>
        <w:t xml:space="preserve"> </w:t>
      </w:r>
      <w:r w:rsidRPr="00C579A1">
        <w:rPr>
          <w:rFonts w:cs="B Nazanin" w:hint="cs"/>
          <w:b/>
          <w:bCs/>
          <w:sz w:val="26"/>
          <w:szCs w:val="26"/>
          <w:rtl/>
        </w:rPr>
        <w:t>اسير</w:t>
      </w:r>
      <w:r w:rsidRPr="00C579A1">
        <w:rPr>
          <w:rFonts w:cs="B Nazanin"/>
          <w:b/>
          <w:bCs/>
          <w:sz w:val="26"/>
          <w:szCs w:val="26"/>
          <w:rtl/>
        </w:rPr>
        <w:t xml:space="preserve"> </w:t>
      </w:r>
      <w:r w:rsidRPr="00C579A1">
        <w:rPr>
          <w:rFonts w:cs="B Nazanin" w:hint="cs"/>
          <w:b/>
          <w:bCs/>
          <w:sz w:val="26"/>
          <w:szCs w:val="26"/>
          <w:rtl/>
        </w:rPr>
        <w:t>بر</w:t>
      </w:r>
      <w:r w:rsidRPr="00C579A1">
        <w:rPr>
          <w:rFonts w:cs="B Nazanin"/>
          <w:b/>
          <w:bCs/>
          <w:sz w:val="26"/>
          <w:szCs w:val="26"/>
          <w:rtl/>
        </w:rPr>
        <w:t xml:space="preserve"> </w:t>
      </w:r>
      <w:r w:rsidRPr="00C579A1">
        <w:rPr>
          <w:rFonts w:cs="B Nazanin" w:hint="cs"/>
          <w:b/>
          <w:bCs/>
          <w:sz w:val="26"/>
          <w:szCs w:val="26"/>
          <w:rtl/>
        </w:rPr>
        <w:t>اساس</w:t>
      </w:r>
      <w:r w:rsidRPr="00C579A1">
        <w:rPr>
          <w:rFonts w:cs="B Nazanin"/>
          <w:b/>
          <w:bCs/>
          <w:sz w:val="26"/>
          <w:szCs w:val="26"/>
          <w:rtl/>
        </w:rPr>
        <w:t xml:space="preserve"> </w:t>
      </w:r>
      <w:r w:rsidRPr="00C579A1">
        <w:rPr>
          <w:rFonts w:cs="B Nazanin" w:hint="cs"/>
          <w:b/>
          <w:bCs/>
          <w:sz w:val="26"/>
          <w:szCs w:val="26"/>
          <w:rtl/>
        </w:rPr>
        <w:t>مبارزات</w:t>
      </w:r>
      <w:r w:rsidRPr="00C579A1">
        <w:rPr>
          <w:rFonts w:cs="B Nazanin"/>
          <w:b/>
          <w:bCs/>
          <w:sz w:val="26"/>
          <w:szCs w:val="26"/>
          <w:rtl/>
        </w:rPr>
        <w:t xml:space="preserve"> </w:t>
      </w:r>
      <w:r w:rsidRPr="00C579A1">
        <w:rPr>
          <w:rFonts w:cs="B Nazanin" w:hint="cs"/>
          <w:b/>
          <w:bCs/>
          <w:sz w:val="26"/>
          <w:szCs w:val="26"/>
          <w:rtl/>
        </w:rPr>
        <w:t>ضد</w:t>
      </w:r>
      <w:r w:rsidRPr="00C579A1">
        <w:rPr>
          <w:rFonts w:cs="B Nazanin"/>
          <w:b/>
          <w:bCs/>
          <w:sz w:val="26"/>
          <w:szCs w:val="26"/>
          <w:rtl/>
        </w:rPr>
        <w:t xml:space="preserve"> </w:t>
      </w:r>
      <w:r w:rsidRPr="00C579A1">
        <w:rPr>
          <w:rFonts w:cs="B Nazanin" w:hint="cs"/>
          <w:b/>
          <w:bCs/>
          <w:sz w:val="26"/>
          <w:szCs w:val="26"/>
          <w:rtl/>
        </w:rPr>
        <w:t>امپرياليستي</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ضد</w:t>
      </w:r>
      <w:r w:rsidRPr="00C579A1">
        <w:rPr>
          <w:rFonts w:cs="B Nazanin"/>
          <w:b/>
          <w:bCs/>
          <w:sz w:val="26"/>
          <w:szCs w:val="26"/>
          <w:rtl/>
        </w:rPr>
        <w:t xml:space="preserve"> </w:t>
      </w:r>
      <w:r w:rsidRPr="00C579A1">
        <w:rPr>
          <w:rFonts w:cs="B Nazanin" w:hint="cs"/>
          <w:b/>
          <w:bCs/>
          <w:sz w:val="26"/>
          <w:szCs w:val="26"/>
          <w:rtl/>
        </w:rPr>
        <w:t>ارتجاعي</w:t>
      </w:r>
      <w:r w:rsidRPr="00C579A1">
        <w:rPr>
          <w:rFonts w:cs="B Nazanin"/>
          <w:b/>
          <w:bCs/>
          <w:sz w:val="26"/>
          <w:szCs w:val="26"/>
          <w:rtl/>
        </w:rPr>
        <w:t xml:space="preserve"> </w:t>
      </w:r>
      <w:r w:rsidRPr="00C579A1">
        <w:rPr>
          <w:rFonts w:cs="B Nazanin" w:hint="cs"/>
          <w:b/>
          <w:bCs/>
          <w:sz w:val="26"/>
          <w:szCs w:val="26"/>
          <w:rtl/>
        </w:rPr>
        <w:t>اعتقاد</w:t>
      </w:r>
      <w:r w:rsidRPr="00C579A1">
        <w:rPr>
          <w:rFonts w:cs="B Nazanin"/>
          <w:b/>
          <w:bCs/>
          <w:sz w:val="26"/>
          <w:szCs w:val="26"/>
          <w:rtl/>
        </w:rPr>
        <w:t xml:space="preserve"> </w:t>
      </w:r>
      <w:r w:rsidRPr="00C579A1">
        <w:rPr>
          <w:rFonts w:cs="B Nazanin" w:hint="cs"/>
          <w:b/>
          <w:bCs/>
          <w:sz w:val="26"/>
          <w:szCs w:val="26"/>
          <w:rtl/>
        </w:rPr>
        <w:t>راسخ</w:t>
      </w:r>
      <w:r w:rsidRPr="00C579A1">
        <w:rPr>
          <w:rFonts w:cs="B Nazanin"/>
          <w:b/>
          <w:bCs/>
          <w:sz w:val="26"/>
          <w:szCs w:val="26"/>
          <w:rtl/>
        </w:rPr>
        <w:t xml:space="preserve"> </w:t>
      </w:r>
      <w:r w:rsidRPr="00C579A1">
        <w:rPr>
          <w:rFonts w:cs="B Nazanin" w:hint="cs"/>
          <w:b/>
          <w:bCs/>
          <w:sz w:val="26"/>
          <w:szCs w:val="26"/>
          <w:rtl/>
        </w:rPr>
        <w:t>دارد</w:t>
      </w:r>
      <w:r w:rsidRPr="00C579A1">
        <w:rPr>
          <w:rFonts w:cs="B Nazanin"/>
          <w:b/>
          <w:bCs/>
          <w:sz w:val="26"/>
          <w:szCs w:val="26"/>
          <w:rtl/>
        </w:rPr>
        <w:t xml:space="preserve">. </w:t>
      </w:r>
    </w:p>
    <w:p w:rsidR="00C579A1" w:rsidRPr="00C579A1" w:rsidRDefault="00C579A1" w:rsidP="007201D5">
      <w:pPr>
        <w:spacing w:line="240" w:lineRule="atLeast"/>
        <w:jc w:val="both"/>
        <w:rPr>
          <w:rFonts w:cs="B Nazanin"/>
          <w:b/>
          <w:bCs/>
          <w:sz w:val="26"/>
          <w:szCs w:val="26"/>
          <w:rtl/>
        </w:rPr>
      </w:pPr>
      <w:r w:rsidRPr="00C579A1">
        <w:rPr>
          <w:rFonts w:cs="B Nazanin" w:hint="cs"/>
          <w:b/>
          <w:bCs/>
          <w:sz w:val="26"/>
          <w:szCs w:val="26"/>
          <w:rtl/>
        </w:rPr>
        <w:t>بخش</w:t>
      </w:r>
      <w:r w:rsidRPr="00C579A1">
        <w:rPr>
          <w:rFonts w:cs="B Nazanin"/>
          <w:b/>
          <w:bCs/>
          <w:sz w:val="26"/>
          <w:szCs w:val="26"/>
          <w:rtl/>
        </w:rPr>
        <w:t xml:space="preserve"> </w:t>
      </w:r>
      <w:r w:rsidRPr="00C579A1">
        <w:rPr>
          <w:rFonts w:cs="B Nazanin" w:hint="cs"/>
          <w:b/>
          <w:bCs/>
          <w:sz w:val="26"/>
          <w:szCs w:val="26"/>
          <w:rtl/>
        </w:rPr>
        <w:t>غر</w:t>
      </w:r>
      <w:r w:rsidR="007201D5">
        <w:rPr>
          <w:rFonts w:cs="B Nazanin" w:hint="cs"/>
          <w:b/>
          <w:bCs/>
          <w:sz w:val="26"/>
          <w:szCs w:val="26"/>
          <w:rtl/>
        </w:rPr>
        <w:t>ج</w:t>
      </w:r>
      <w:r w:rsidRPr="00C579A1">
        <w:rPr>
          <w:rFonts w:cs="B Nazanin" w:hint="cs"/>
          <w:b/>
          <w:bCs/>
          <w:sz w:val="26"/>
          <w:szCs w:val="26"/>
          <w:rtl/>
        </w:rPr>
        <w:t>ستان</w:t>
      </w:r>
      <w:r w:rsidRPr="00C579A1">
        <w:rPr>
          <w:rFonts w:cs="B Nazanin"/>
          <w:b/>
          <w:bCs/>
          <w:sz w:val="26"/>
          <w:szCs w:val="26"/>
          <w:rtl/>
        </w:rPr>
        <w:t xml:space="preserve"> </w:t>
      </w:r>
      <w:r w:rsidRPr="00C579A1">
        <w:rPr>
          <w:rFonts w:cs="B Nazanin" w:hint="cs"/>
          <w:b/>
          <w:bCs/>
          <w:sz w:val="26"/>
          <w:szCs w:val="26"/>
          <w:rtl/>
        </w:rPr>
        <w:t>ضرورت</w:t>
      </w:r>
      <w:r w:rsidRPr="00C579A1">
        <w:rPr>
          <w:rFonts w:cs="B Nazanin"/>
          <w:b/>
          <w:bCs/>
          <w:sz w:val="26"/>
          <w:szCs w:val="26"/>
          <w:rtl/>
        </w:rPr>
        <w:t xml:space="preserve"> </w:t>
      </w:r>
      <w:r w:rsidRPr="00C579A1">
        <w:rPr>
          <w:rFonts w:cs="B Nazanin" w:hint="cs"/>
          <w:b/>
          <w:bCs/>
          <w:sz w:val="26"/>
          <w:szCs w:val="26"/>
          <w:rtl/>
        </w:rPr>
        <w:t>اساسي</w:t>
      </w:r>
      <w:r w:rsidRPr="00C579A1">
        <w:rPr>
          <w:rFonts w:cs="B Nazanin"/>
          <w:b/>
          <w:bCs/>
          <w:sz w:val="26"/>
          <w:szCs w:val="26"/>
          <w:rtl/>
        </w:rPr>
        <w:t xml:space="preserve"> </w:t>
      </w:r>
      <w:r w:rsidRPr="00C579A1">
        <w:rPr>
          <w:rFonts w:cs="B Nazanin" w:hint="cs"/>
          <w:b/>
          <w:bCs/>
          <w:sz w:val="26"/>
          <w:szCs w:val="26"/>
          <w:rtl/>
        </w:rPr>
        <w:t>تشكيل</w:t>
      </w:r>
      <w:r w:rsidRPr="00C579A1">
        <w:rPr>
          <w:rFonts w:cs="B Nazanin"/>
          <w:b/>
          <w:bCs/>
          <w:sz w:val="26"/>
          <w:szCs w:val="26"/>
          <w:rtl/>
        </w:rPr>
        <w:t xml:space="preserve"> </w:t>
      </w:r>
      <w:r w:rsidRPr="00C579A1">
        <w:rPr>
          <w:rFonts w:cs="B Nazanin" w:hint="cs"/>
          <w:b/>
          <w:bCs/>
          <w:sz w:val="26"/>
          <w:szCs w:val="26"/>
          <w:rtl/>
        </w:rPr>
        <w:t>حزب</w:t>
      </w:r>
      <w:r w:rsidRPr="00C579A1">
        <w:rPr>
          <w:rFonts w:cs="B Nazanin"/>
          <w:b/>
          <w:bCs/>
          <w:sz w:val="26"/>
          <w:szCs w:val="26"/>
          <w:rtl/>
        </w:rPr>
        <w:t xml:space="preserve"> </w:t>
      </w:r>
      <w:r w:rsidRPr="00C579A1">
        <w:rPr>
          <w:rFonts w:cs="B Nazanin" w:hint="cs"/>
          <w:b/>
          <w:bCs/>
          <w:sz w:val="26"/>
          <w:szCs w:val="26"/>
          <w:rtl/>
        </w:rPr>
        <w:t>پيشآهنگ</w:t>
      </w:r>
      <w:r w:rsidRPr="00C579A1">
        <w:rPr>
          <w:rFonts w:cs="B Nazanin"/>
          <w:b/>
          <w:bCs/>
          <w:sz w:val="26"/>
          <w:szCs w:val="26"/>
          <w:rtl/>
        </w:rPr>
        <w:t xml:space="preserve"> </w:t>
      </w:r>
      <w:r w:rsidRPr="00C579A1">
        <w:rPr>
          <w:rFonts w:cs="B Nazanin" w:hint="cs"/>
          <w:b/>
          <w:bCs/>
          <w:sz w:val="26"/>
          <w:szCs w:val="26"/>
          <w:rtl/>
        </w:rPr>
        <w:t>طبقه</w:t>
      </w:r>
      <w:r w:rsidRPr="00C579A1">
        <w:rPr>
          <w:rFonts w:cs="B Nazanin"/>
          <w:b/>
          <w:bCs/>
          <w:sz w:val="26"/>
          <w:szCs w:val="26"/>
          <w:rtl/>
        </w:rPr>
        <w:t xml:space="preserve"> </w:t>
      </w:r>
      <w:r w:rsidRPr="00C579A1">
        <w:rPr>
          <w:rFonts w:cs="B Nazanin" w:hint="cs"/>
          <w:b/>
          <w:bCs/>
          <w:sz w:val="26"/>
          <w:szCs w:val="26"/>
          <w:rtl/>
        </w:rPr>
        <w:t>كارگر</w:t>
      </w:r>
      <w:r w:rsidRPr="00C579A1">
        <w:rPr>
          <w:rFonts w:cs="B Nazanin"/>
          <w:b/>
          <w:bCs/>
          <w:sz w:val="26"/>
          <w:szCs w:val="26"/>
          <w:rtl/>
        </w:rPr>
        <w:t xml:space="preserve"> </w:t>
      </w:r>
      <w:r w:rsidRPr="00C579A1">
        <w:rPr>
          <w:rFonts w:cs="B Nazanin" w:hint="cs"/>
          <w:b/>
          <w:bCs/>
          <w:sz w:val="26"/>
          <w:szCs w:val="26"/>
          <w:rtl/>
        </w:rPr>
        <w:t>كشور</w:t>
      </w:r>
      <w:r w:rsidRPr="00C579A1">
        <w:rPr>
          <w:rFonts w:cs="B Nazanin"/>
          <w:b/>
          <w:bCs/>
          <w:sz w:val="26"/>
          <w:szCs w:val="26"/>
          <w:rtl/>
        </w:rPr>
        <w:t xml:space="preserve"> </w:t>
      </w:r>
      <w:r w:rsidRPr="00C579A1">
        <w:rPr>
          <w:rFonts w:cs="B Nazanin" w:hint="cs"/>
          <w:b/>
          <w:bCs/>
          <w:sz w:val="26"/>
          <w:szCs w:val="26"/>
          <w:rtl/>
        </w:rPr>
        <w:t>را</w:t>
      </w:r>
      <w:r w:rsidRPr="00C579A1">
        <w:rPr>
          <w:rFonts w:cs="B Nazanin"/>
          <w:b/>
          <w:bCs/>
          <w:sz w:val="26"/>
          <w:szCs w:val="26"/>
          <w:rtl/>
        </w:rPr>
        <w:t xml:space="preserve"> </w:t>
      </w:r>
      <w:r w:rsidRPr="00C579A1">
        <w:rPr>
          <w:rFonts w:cs="B Nazanin" w:hint="cs"/>
          <w:b/>
          <w:bCs/>
          <w:sz w:val="26"/>
          <w:szCs w:val="26"/>
          <w:rtl/>
        </w:rPr>
        <w:t>مسئولانه</w:t>
      </w:r>
      <w:r w:rsidRPr="00C579A1">
        <w:rPr>
          <w:rFonts w:cs="B Nazanin"/>
          <w:b/>
          <w:bCs/>
          <w:sz w:val="26"/>
          <w:szCs w:val="26"/>
          <w:rtl/>
        </w:rPr>
        <w:t xml:space="preserve"> </w:t>
      </w:r>
      <w:r w:rsidRPr="00C579A1">
        <w:rPr>
          <w:rFonts w:cs="B Nazanin" w:hint="cs"/>
          <w:b/>
          <w:bCs/>
          <w:sz w:val="26"/>
          <w:szCs w:val="26"/>
          <w:rtl/>
        </w:rPr>
        <w:t>درك</w:t>
      </w:r>
      <w:r w:rsidRPr="00C579A1">
        <w:rPr>
          <w:rFonts w:cs="B Nazanin"/>
          <w:b/>
          <w:bCs/>
          <w:sz w:val="26"/>
          <w:szCs w:val="26"/>
          <w:rtl/>
        </w:rPr>
        <w:t xml:space="preserve"> </w:t>
      </w:r>
      <w:r w:rsidRPr="00C579A1">
        <w:rPr>
          <w:rFonts w:cs="B Nazanin" w:hint="cs"/>
          <w:b/>
          <w:bCs/>
          <w:sz w:val="26"/>
          <w:szCs w:val="26"/>
          <w:rtl/>
        </w:rPr>
        <w:t>كرده</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بر</w:t>
      </w:r>
      <w:r w:rsidRPr="00C579A1">
        <w:rPr>
          <w:rFonts w:cs="B Nazanin"/>
          <w:b/>
          <w:bCs/>
          <w:sz w:val="26"/>
          <w:szCs w:val="26"/>
          <w:rtl/>
        </w:rPr>
        <w:t xml:space="preserve"> </w:t>
      </w:r>
      <w:r w:rsidRPr="00C579A1">
        <w:rPr>
          <w:rFonts w:cs="B Nazanin" w:hint="cs"/>
          <w:b/>
          <w:bCs/>
          <w:sz w:val="26"/>
          <w:szCs w:val="26"/>
          <w:rtl/>
        </w:rPr>
        <w:t>ضرورت</w:t>
      </w:r>
      <w:r w:rsidRPr="00C579A1">
        <w:rPr>
          <w:rFonts w:cs="B Nazanin"/>
          <w:b/>
          <w:bCs/>
          <w:sz w:val="26"/>
          <w:szCs w:val="26"/>
          <w:rtl/>
        </w:rPr>
        <w:t xml:space="preserve"> </w:t>
      </w:r>
      <w:r w:rsidRPr="00C579A1">
        <w:rPr>
          <w:rFonts w:cs="B Nazanin" w:hint="cs"/>
          <w:b/>
          <w:bCs/>
          <w:sz w:val="26"/>
          <w:szCs w:val="26"/>
          <w:rtl/>
        </w:rPr>
        <w:t>جدي</w:t>
      </w:r>
      <w:r w:rsidRPr="00C579A1">
        <w:rPr>
          <w:rFonts w:cs="B Nazanin"/>
          <w:b/>
          <w:bCs/>
          <w:sz w:val="26"/>
          <w:szCs w:val="26"/>
          <w:rtl/>
        </w:rPr>
        <w:t xml:space="preserve"> </w:t>
      </w:r>
      <w:r w:rsidRPr="00C579A1">
        <w:rPr>
          <w:rFonts w:cs="B Nazanin" w:hint="cs"/>
          <w:b/>
          <w:bCs/>
          <w:sz w:val="26"/>
          <w:szCs w:val="26"/>
          <w:rtl/>
        </w:rPr>
        <w:t>وحدت</w:t>
      </w:r>
      <w:r w:rsidRPr="00C579A1">
        <w:rPr>
          <w:rFonts w:cs="B Nazanin"/>
          <w:b/>
          <w:bCs/>
          <w:sz w:val="26"/>
          <w:szCs w:val="26"/>
          <w:rtl/>
        </w:rPr>
        <w:t xml:space="preserve"> </w:t>
      </w:r>
      <w:r w:rsidRPr="00C579A1">
        <w:rPr>
          <w:rFonts w:cs="B Nazanin" w:hint="cs"/>
          <w:b/>
          <w:bCs/>
          <w:sz w:val="26"/>
          <w:szCs w:val="26"/>
          <w:rtl/>
        </w:rPr>
        <w:t>جنبش</w:t>
      </w:r>
      <w:r w:rsidRPr="00C579A1">
        <w:rPr>
          <w:rFonts w:cs="B Nazanin"/>
          <w:b/>
          <w:bCs/>
          <w:sz w:val="26"/>
          <w:szCs w:val="26"/>
          <w:rtl/>
        </w:rPr>
        <w:t xml:space="preserve"> </w:t>
      </w:r>
      <w:r w:rsidRPr="00C579A1">
        <w:rPr>
          <w:rFonts w:cs="B Nazanin" w:hint="cs"/>
          <w:b/>
          <w:bCs/>
          <w:sz w:val="26"/>
          <w:szCs w:val="26"/>
          <w:rtl/>
        </w:rPr>
        <w:t>كمونيستي</w:t>
      </w:r>
      <w:r w:rsidRPr="00C579A1">
        <w:rPr>
          <w:rFonts w:cs="B Nazanin"/>
          <w:b/>
          <w:bCs/>
          <w:sz w:val="26"/>
          <w:szCs w:val="26"/>
          <w:rtl/>
        </w:rPr>
        <w:t xml:space="preserve"> </w:t>
      </w:r>
      <w:r w:rsidRPr="00C579A1">
        <w:rPr>
          <w:rFonts w:cs="B Nazanin" w:hint="cs"/>
          <w:b/>
          <w:bCs/>
          <w:sz w:val="26"/>
          <w:szCs w:val="26"/>
          <w:rtl/>
        </w:rPr>
        <w:t>كشور</w:t>
      </w:r>
      <w:r w:rsidRPr="00C579A1">
        <w:rPr>
          <w:rFonts w:cs="B Nazanin"/>
          <w:b/>
          <w:bCs/>
          <w:sz w:val="26"/>
          <w:szCs w:val="26"/>
          <w:rtl/>
        </w:rPr>
        <w:t xml:space="preserve"> </w:t>
      </w:r>
      <w:r w:rsidRPr="00C579A1">
        <w:rPr>
          <w:rFonts w:cs="B Nazanin" w:hint="cs"/>
          <w:b/>
          <w:bCs/>
          <w:sz w:val="26"/>
          <w:szCs w:val="26"/>
          <w:rtl/>
        </w:rPr>
        <w:t>بر</w:t>
      </w:r>
      <w:r w:rsidRPr="00C579A1">
        <w:rPr>
          <w:rFonts w:cs="B Nazanin"/>
          <w:b/>
          <w:bCs/>
          <w:sz w:val="26"/>
          <w:szCs w:val="26"/>
          <w:rtl/>
        </w:rPr>
        <w:t xml:space="preserve"> </w:t>
      </w:r>
      <w:r w:rsidRPr="00C579A1">
        <w:rPr>
          <w:rFonts w:cs="B Nazanin" w:hint="cs"/>
          <w:b/>
          <w:bCs/>
          <w:sz w:val="26"/>
          <w:szCs w:val="26"/>
          <w:rtl/>
        </w:rPr>
        <w:t>اساس</w:t>
      </w:r>
      <w:r w:rsidRPr="00C579A1">
        <w:rPr>
          <w:rFonts w:cs="B Nazanin"/>
          <w:b/>
          <w:bCs/>
          <w:sz w:val="26"/>
          <w:szCs w:val="26"/>
          <w:rtl/>
        </w:rPr>
        <w:t xml:space="preserve"> </w:t>
      </w:r>
      <w:r w:rsidRPr="00C579A1">
        <w:rPr>
          <w:rFonts w:cs="B Nazanin" w:hint="cs"/>
          <w:b/>
          <w:bCs/>
          <w:sz w:val="26"/>
          <w:szCs w:val="26"/>
          <w:rtl/>
        </w:rPr>
        <w:t>مبارزات</w:t>
      </w:r>
      <w:r w:rsidRPr="00C579A1">
        <w:rPr>
          <w:rFonts w:cs="B Nazanin"/>
          <w:b/>
          <w:bCs/>
          <w:sz w:val="26"/>
          <w:szCs w:val="26"/>
          <w:rtl/>
        </w:rPr>
        <w:t xml:space="preserve"> </w:t>
      </w:r>
      <w:r w:rsidRPr="00C579A1">
        <w:rPr>
          <w:rFonts w:cs="B Nazanin" w:hint="cs"/>
          <w:b/>
          <w:bCs/>
          <w:sz w:val="26"/>
          <w:szCs w:val="26"/>
          <w:rtl/>
        </w:rPr>
        <w:t>سالم</w:t>
      </w:r>
      <w:r w:rsidRPr="00C579A1">
        <w:rPr>
          <w:rFonts w:cs="B Nazanin"/>
          <w:b/>
          <w:bCs/>
          <w:sz w:val="26"/>
          <w:szCs w:val="26"/>
          <w:rtl/>
        </w:rPr>
        <w:t xml:space="preserve"> </w:t>
      </w:r>
      <w:r w:rsidRPr="00C579A1">
        <w:rPr>
          <w:rFonts w:cs="B Nazanin" w:hint="cs"/>
          <w:b/>
          <w:bCs/>
          <w:sz w:val="26"/>
          <w:szCs w:val="26"/>
          <w:rtl/>
        </w:rPr>
        <w:t>ايدئولوژيك</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همكاري</w:t>
      </w:r>
      <w:r w:rsidRPr="00C579A1">
        <w:rPr>
          <w:rFonts w:cs="B Nazanin"/>
          <w:b/>
          <w:bCs/>
          <w:sz w:val="26"/>
          <w:szCs w:val="26"/>
          <w:rtl/>
        </w:rPr>
        <w:t xml:space="preserve"> </w:t>
      </w:r>
      <w:r w:rsidRPr="00C579A1">
        <w:rPr>
          <w:rFonts w:cs="B Nazanin" w:hint="cs"/>
          <w:b/>
          <w:bCs/>
          <w:sz w:val="26"/>
          <w:szCs w:val="26"/>
          <w:rtl/>
        </w:rPr>
        <w:t>عملي</w:t>
      </w:r>
      <w:r w:rsidRPr="00C579A1">
        <w:rPr>
          <w:rFonts w:cs="B Nazanin"/>
          <w:b/>
          <w:bCs/>
          <w:sz w:val="26"/>
          <w:szCs w:val="26"/>
          <w:rtl/>
        </w:rPr>
        <w:t xml:space="preserve"> </w:t>
      </w:r>
      <w:r w:rsidRPr="00C579A1">
        <w:rPr>
          <w:rFonts w:cs="B Nazanin" w:hint="cs"/>
          <w:b/>
          <w:bCs/>
          <w:sz w:val="26"/>
          <w:szCs w:val="26"/>
          <w:rtl/>
        </w:rPr>
        <w:t>تاكيد</w:t>
      </w:r>
      <w:r w:rsidRPr="00C579A1">
        <w:rPr>
          <w:rFonts w:cs="B Nazanin"/>
          <w:b/>
          <w:bCs/>
          <w:sz w:val="26"/>
          <w:szCs w:val="26"/>
          <w:rtl/>
        </w:rPr>
        <w:t xml:space="preserve"> </w:t>
      </w:r>
      <w:r w:rsidRPr="00C579A1">
        <w:rPr>
          <w:rFonts w:cs="B Nazanin" w:hint="cs"/>
          <w:b/>
          <w:bCs/>
          <w:sz w:val="26"/>
          <w:szCs w:val="26"/>
          <w:rtl/>
        </w:rPr>
        <w:t>مي</w:t>
      </w:r>
      <w:r w:rsidRPr="00C579A1">
        <w:rPr>
          <w:rFonts w:cs="B Nazanin"/>
          <w:b/>
          <w:bCs/>
          <w:sz w:val="26"/>
          <w:szCs w:val="26"/>
          <w:rtl/>
        </w:rPr>
        <w:t xml:space="preserve"> </w:t>
      </w:r>
      <w:r w:rsidRPr="00C579A1">
        <w:rPr>
          <w:rFonts w:cs="B Nazanin" w:hint="cs"/>
          <w:b/>
          <w:bCs/>
          <w:sz w:val="26"/>
          <w:szCs w:val="26"/>
          <w:rtl/>
        </w:rPr>
        <w:t>ورزد</w:t>
      </w:r>
      <w:r w:rsidRPr="00C579A1">
        <w:rPr>
          <w:rFonts w:cs="B Nazanin"/>
          <w:b/>
          <w:bCs/>
          <w:sz w:val="26"/>
          <w:szCs w:val="26"/>
          <w:rtl/>
        </w:rPr>
        <w:t xml:space="preserve">. </w:t>
      </w:r>
      <w:r w:rsidRPr="00C579A1">
        <w:rPr>
          <w:rFonts w:cs="B Nazanin" w:hint="cs"/>
          <w:b/>
          <w:bCs/>
          <w:sz w:val="26"/>
          <w:szCs w:val="26"/>
          <w:rtl/>
        </w:rPr>
        <w:t>فعال</w:t>
      </w:r>
      <w:r w:rsidRPr="00C579A1">
        <w:rPr>
          <w:rFonts w:cs="B Nazanin"/>
          <w:b/>
          <w:bCs/>
          <w:sz w:val="26"/>
          <w:szCs w:val="26"/>
          <w:rtl/>
        </w:rPr>
        <w:t xml:space="preserve"> </w:t>
      </w:r>
      <w:r w:rsidRPr="00C579A1">
        <w:rPr>
          <w:rFonts w:cs="B Nazanin" w:hint="cs"/>
          <w:b/>
          <w:bCs/>
          <w:sz w:val="26"/>
          <w:szCs w:val="26"/>
          <w:rtl/>
        </w:rPr>
        <w:t>ساختن</w:t>
      </w:r>
      <w:r w:rsidRPr="00C579A1">
        <w:rPr>
          <w:rFonts w:cs="B Nazanin"/>
          <w:b/>
          <w:bCs/>
          <w:sz w:val="26"/>
          <w:szCs w:val="26"/>
          <w:rtl/>
        </w:rPr>
        <w:t xml:space="preserve"> </w:t>
      </w:r>
      <w:r w:rsidRPr="00C579A1">
        <w:rPr>
          <w:rFonts w:cs="B Nazanin" w:hint="cs"/>
          <w:b/>
          <w:bCs/>
          <w:sz w:val="26"/>
          <w:szCs w:val="26"/>
          <w:rtl/>
        </w:rPr>
        <w:t>روابط</w:t>
      </w:r>
      <w:r w:rsidRPr="00C579A1">
        <w:rPr>
          <w:rFonts w:cs="B Nazanin"/>
          <w:b/>
          <w:bCs/>
          <w:sz w:val="26"/>
          <w:szCs w:val="26"/>
          <w:rtl/>
        </w:rPr>
        <w:t xml:space="preserve"> </w:t>
      </w:r>
      <w:r w:rsidRPr="00C579A1">
        <w:rPr>
          <w:rFonts w:cs="B Nazanin" w:hint="cs"/>
          <w:b/>
          <w:bCs/>
          <w:sz w:val="26"/>
          <w:szCs w:val="26"/>
          <w:rtl/>
        </w:rPr>
        <w:t>با</w:t>
      </w:r>
      <w:r w:rsidRPr="00C579A1">
        <w:rPr>
          <w:rFonts w:cs="B Nazanin"/>
          <w:b/>
          <w:bCs/>
          <w:sz w:val="26"/>
          <w:szCs w:val="26"/>
          <w:rtl/>
        </w:rPr>
        <w:t xml:space="preserve"> </w:t>
      </w:r>
      <w:r w:rsidRPr="00C579A1">
        <w:rPr>
          <w:rFonts w:cs="B Nazanin" w:hint="cs"/>
          <w:b/>
          <w:bCs/>
          <w:sz w:val="26"/>
          <w:szCs w:val="26"/>
          <w:rtl/>
        </w:rPr>
        <w:t>بخش</w:t>
      </w:r>
      <w:r w:rsidRPr="00C579A1">
        <w:rPr>
          <w:rFonts w:cs="B Nazanin"/>
          <w:b/>
          <w:bCs/>
          <w:sz w:val="26"/>
          <w:szCs w:val="26"/>
          <w:rtl/>
        </w:rPr>
        <w:t xml:space="preserve"> </w:t>
      </w:r>
      <w:r w:rsidRPr="00C579A1">
        <w:rPr>
          <w:rFonts w:cs="B Nazanin" w:hint="cs"/>
          <w:b/>
          <w:bCs/>
          <w:sz w:val="26"/>
          <w:szCs w:val="26"/>
          <w:rtl/>
        </w:rPr>
        <w:t>هاي</w:t>
      </w:r>
      <w:r w:rsidRPr="00C579A1">
        <w:rPr>
          <w:rFonts w:cs="B Nazanin"/>
          <w:b/>
          <w:bCs/>
          <w:sz w:val="26"/>
          <w:szCs w:val="26"/>
          <w:rtl/>
        </w:rPr>
        <w:t xml:space="preserve"> </w:t>
      </w:r>
      <w:r w:rsidRPr="00C579A1">
        <w:rPr>
          <w:rFonts w:cs="B Nazanin" w:hint="cs"/>
          <w:b/>
          <w:bCs/>
          <w:sz w:val="26"/>
          <w:szCs w:val="26"/>
          <w:rtl/>
        </w:rPr>
        <w:t>مختلف</w:t>
      </w:r>
      <w:r w:rsidRPr="00C579A1">
        <w:rPr>
          <w:rFonts w:cs="B Nazanin"/>
          <w:b/>
          <w:bCs/>
          <w:sz w:val="26"/>
          <w:szCs w:val="26"/>
          <w:rtl/>
        </w:rPr>
        <w:t xml:space="preserve"> </w:t>
      </w:r>
      <w:r w:rsidRPr="00C579A1">
        <w:rPr>
          <w:rFonts w:cs="B Nazanin" w:hint="cs"/>
          <w:b/>
          <w:bCs/>
          <w:sz w:val="26"/>
          <w:szCs w:val="26"/>
          <w:rtl/>
        </w:rPr>
        <w:t>جنبش</w:t>
      </w:r>
      <w:r w:rsidRPr="00C579A1">
        <w:rPr>
          <w:rFonts w:cs="B Nazanin"/>
          <w:b/>
          <w:bCs/>
          <w:sz w:val="26"/>
          <w:szCs w:val="26"/>
          <w:rtl/>
        </w:rPr>
        <w:t xml:space="preserve"> </w:t>
      </w:r>
      <w:r w:rsidRPr="00C579A1">
        <w:rPr>
          <w:rFonts w:cs="B Nazanin" w:hint="cs"/>
          <w:b/>
          <w:bCs/>
          <w:sz w:val="26"/>
          <w:szCs w:val="26"/>
          <w:rtl/>
        </w:rPr>
        <w:t>كمونيستي</w:t>
      </w:r>
      <w:r w:rsidRPr="00C579A1">
        <w:rPr>
          <w:rFonts w:cs="B Nazanin"/>
          <w:b/>
          <w:bCs/>
          <w:sz w:val="26"/>
          <w:szCs w:val="26"/>
          <w:rtl/>
        </w:rPr>
        <w:t xml:space="preserve"> </w:t>
      </w:r>
      <w:r w:rsidRPr="00C579A1">
        <w:rPr>
          <w:rFonts w:cs="B Nazanin" w:hint="cs"/>
          <w:b/>
          <w:bCs/>
          <w:sz w:val="26"/>
          <w:szCs w:val="26"/>
          <w:rtl/>
        </w:rPr>
        <w:t>كشور</w:t>
      </w:r>
      <w:r w:rsidRPr="00C579A1">
        <w:rPr>
          <w:rFonts w:cs="B Nazanin"/>
          <w:b/>
          <w:bCs/>
          <w:sz w:val="26"/>
          <w:szCs w:val="26"/>
          <w:rtl/>
        </w:rPr>
        <w:t xml:space="preserve"> </w:t>
      </w:r>
      <w:r w:rsidRPr="00C579A1">
        <w:rPr>
          <w:rFonts w:cs="B Nazanin" w:hint="cs"/>
          <w:b/>
          <w:bCs/>
          <w:sz w:val="26"/>
          <w:szCs w:val="26"/>
          <w:rtl/>
        </w:rPr>
        <w:t>بر</w:t>
      </w:r>
      <w:r w:rsidRPr="00C579A1">
        <w:rPr>
          <w:rFonts w:cs="B Nazanin"/>
          <w:b/>
          <w:bCs/>
          <w:sz w:val="26"/>
          <w:szCs w:val="26"/>
          <w:rtl/>
        </w:rPr>
        <w:t xml:space="preserve"> </w:t>
      </w:r>
      <w:r w:rsidRPr="00C579A1">
        <w:rPr>
          <w:rFonts w:cs="B Nazanin" w:hint="cs"/>
          <w:b/>
          <w:bCs/>
          <w:sz w:val="26"/>
          <w:szCs w:val="26"/>
          <w:rtl/>
        </w:rPr>
        <w:t>اساس</w:t>
      </w:r>
      <w:r w:rsidRPr="00C579A1">
        <w:rPr>
          <w:rFonts w:cs="B Nazanin"/>
          <w:b/>
          <w:bCs/>
          <w:sz w:val="26"/>
          <w:szCs w:val="26"/>
          <w:rtl/>
        </w:rPr>
        <w:t xml:space="preserve"> </w:t>
      </w:r>
      <w:r w:rsidRPr="00C579A1">
        <w:rPr>
          <w:rFonts w:cs="B Nazanin" w:hint="cs"/>
          <w:b/>
          <w:bCs/>
          <w:sz w:val="26"/>
          <w:szCs w:val="26"/>
          <w:rtl/>
        </w:rPr>
        <w:t>مبارزه</w:t>
      </w:r>
      <w:r w:rsidRPr="00C579A1">
        <w:rPr>
          <w:rFonts w:cs="B Nazanin"/>
          <w:b/>
          <w:bCs/>
          <w:sz w:val="26"/>
          <w:szCs w:val="26"/>
          <w:rtl/>
        </w:rPr>
        <w:t xml:space="preserve"> </w:t>
      </w:r>
      <w:r w:rsidRPr="00C579A1">
        <w:rPr>
          <w:rFonts w:cs="B Nazanin" w:hint="cs"/>
          <w:b/>
          <w:bCs/>
          <w:sz w:val="26"/>
          <w:szCs w:val="26"/>
          <w:rtl/>
        </w:rPr>
        <w:t>سالم</w:t>
      </w:r>
      <w:r w:rsidRPr="00C579A1">
        <w:rPr>
          <w:rFonts w:cs="B Nazanin"/>
          <w:b/>
          <w:bCs/>
          <w:sz w:val="26"/>
          <w:szCs w:val="26"/>
          <w:rtl/>
        </w:rPr>
        <w:t xml:space="preserve"> </w:t>
      </w:r>
      <w:r w:rsidRPr="00C579A1">
        <w:rPr>
          <w:rFonts w:cs="B Nazanin" w:hint="cs"/>
          <w:b/>
          <w:bCs/>
          <w:sz w:val="26"/>
          <w:szCs w:val="26"/>
          <w:rtl/>
        </w:rPr>
        <w:t>ايدئولوژيك</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همكاري</w:t>
      </w:r>
      <w:r w:rsidRPr="00C579A1">
        <w:rPr>
          <w:rFonts w:cs="B Nazanin"/>
          <w:b/>
          <w:bCs/>
          <w:sz w:val="26"/>
          <w:szCs w:val="26"/>
          <w:rtl/>
        </w:rPr>
        <w:t xml:space="preserve"> </w:t>
      </w:r>
      <w:r w:rsidRPr="00C579A1">
        <w:rPr>
          <w:rFonts w:cs="B Nazanin" w:hint="cs"/>
          <w:b/>
          <w:bCs/>
          <w:sz w:val="26"/>
          <w:szCs w:val="26"/>
          <w:rtl/>
        </w:rPr>
        <w:t>عملي</w:t>
      </w:r>
      <w:r w:rsidRPr="00C579A1">
        <w:rPr>
          <w:rFonts w:cs="B Nazanin"/>
          <w:b/>
          <w:bCs/>
          <w:sz w:val="26"/>
          <w:szCs w:val="26"/>
          <w:rtl/>
        </w:rPr>
        <w:t xml:space="preserve">  </w:t>
      </w:r>
      <w:r w:rsidRPr="00C579A1">
        <w:rPr>
          <w:rFonts w:cs="B Nazanin" w:hint="cs"/>
          <w:b/>
          <w:bCs/>
          <w:sz w:val="26"/>
          <w:szCs w:val="26"/>
          <w:rtl/>
        </w:rPr>
        <w:t>براي</w:t>
      </w:r>
      <w:r w:rsidRPr="00C579A1">
        <w:rPr>
          <w:rFonts w:cs="B Nazanin"/>
          <w:b/>
          <w:bCs/>
          <w:sz w:val="26"/>
          <w:szCs w:val="26"/>
          <w:rtl/>
        </w:rPr>
        <w:t xml:space="preserve"> </w:t>
      </w:r>
      <w:r w:rsidRPr="00C579A1">
        <w:rPr>
          <w:rFonts w:cs="B Nazanin" w:hint="cs"/>
          <w:b/>
          <w:bCs/>
          <w:sz w:val="26"/>
          <w:szCs w:val="26"/>
          <w:rtl/>
        </w:rPr>
        <w:t>ما</w:t>
      </w:r>
      <w:r w:rsidRPr="00C579A1">
        <w:rPr>
          <w:rFonts w:cs="B Nazanin"/>
          <w:b/>
          <w:bCs/>
          <w:sz w:val="26"/>
          <w:szCs w:val="26"/>
          <w:rtl/>
        </w:rPr>
        <w:t xml:space="preserve"> </w:t>
      </w:r>
      <w:r w:rsidRPr="00C579A1">
        <w:rPr>
          <w:rFonts w:cs="B Nazanin" w:hint="cs"/>
          <w:b/>
          <w:bCs/>
          <w:sz w:val="26"/>
          <w:szCs w:val="26"/>
          <w:rtl/>
        </w:rPr>
        <w:t>به</w:t>
      </w:r>
      <w:r w:rsidRPr="00C579A1">
        <w:rPr>
          <w:rFonts w:cs="B Nazanin"/>
          <w:b/>
          <w:bCs/>
          <w:sz w:val="26"/>
          <w:szCs w:val="26"/>
          <w:rtl/>
        </w:rPr>
        <w:t xml:space="preserve"> </w:t>
      </w:r>
      <w:r w:rsidRPr="00C579A1">
        <w:rPr>
          <w:rFonts w:cs="B Nazanin" w:hint="cs"/>
          <w:b/>
          <w:bCs/>
          <w:sz w:val="26"/>
          <w:szCs w:val="26"/>
          <w:rtl/>
        </w:rPr>
        <w:t>مثابه</w:t>
      </w:r>
      <w:r w:rsidRPr="00C579A1">
        <w:rPr>
          <w:rFonts w:cs="B Nazanin"/>
          <w:b/>
          <w:bCs/>
          <w:sz w:val="26"/>
          <w:szCs w:val="26"/>
          <w:rtl/>
        </w:rPr>
        <w:t xml:space="preserve"> </w:t>
      </w:r>
      <w:r w:rsidRPr="00C579A1">
        <w:rPr>
          <w:rFonts w:cs="B Nazanin" w:hint="cs"/>
          <w:b/>
          <w:bCs/>
          <w:sz w:val="26"/>
          <w:szCs w:val="26"/>
          <w:rtl/>
        </w:rPr>
        <w:t>يك</w:t>
      </w:r>
      <w:r w:rsidRPr="00C579A1">
        <w:rPr>
          <w:rFonts w:cs="B Nazanin"/>
          <w:b/>
          <w:bCs/>
          <w:sz w:val="26"/>
          <w:szCs w:val="26"/>
          <w:rtl/>
        </w:rPr>
        <w:t xml:space="preserve"> </w:t>
      </w:r>
      <w:r w:rsidRPr="00C579A1">
        <w:rPr>
          <w:rFonts w:cs="B Nazanin" w:hint="cs"/>
          <w:b/>
          <w:bCs/>
          <w:sz w:val="26"/>
          <w:szCs w:val="26"/>
          <w:rtl/>
        </w:rPr>
        <w:t>ضرورت</w:t>
      </w:r>
      <w:r w:rsidRPr="00C579A1">
        <w:rPr>
          <w:rFonts w:cs="B Nazanin"/>
          <w:b/>
          <w:bCs/>
          <w:sz w:val="26"/>
          <w:szCs w:val="26"/>
          <w:rtl/>
        </w:rPr>
        <w:t xml:space="preserve"> </w:t>
      </w:r>
      <w:r w:rsidRPr="00C579A1">
        <w:rPr>
          <w:rFonts w:cs="B Nazanin" w:hint="cs"/>
          <w:b/>
          <w:bCs/>
          <w:sz w:val="26"/>
          <w:szCs w:val="26"/>
          <w:rtl/>
        </w:rPr>
        <w:t>جدي</w:t>
      </w:r>
      <w:r w:rsidRPr="00C579A1">
        <w:rPr>
          <w:rFonts w:cs="B Nazanin"/>
          <w:b/>
          <w:bCs/>
          <w:sz w:val="26"/>
          <w:szCs w:val="26"/>
          <w:rtl/>
        </w:rPr>
        <w:t xml:space="preserve"> </w:t>
      </w:r>
      <w:r w:rsidRPr="00C579A1">
        <w:rPr>
          <w:rFonts w:cs="B Nazanin" w:hint="cs"/>
          <w:b/>
          <w:bCs/>
          <w:sz w:val="26"/>
          <w:szCs w:val="26"/>
          <w:rtl/>
        </w:rPr>
        <w:t>مطرح</w:t>
      </w:r>
      <w:r w:rsidRPr="00C579A1">
        <w:rPr>
          <w:rFonts w:cs="B Nazanin"/>
          <w:b/>
          <w:bCs/>
          <w:sz w:val="26"/>
          <w:szCs w:val="26"/>
          <w:rtl/>
        </w:rPr>
        <w:t xml:space="preserve"> </w:t>
      </w:r>
      <w:r w:rsidRPr="00C579A1">
        <w:rPr>
          <w:rFonts w:cs="B Nazanin" w:hint="cs"/>
          <w:b/>
          <w:bCs/>
          <w:sz w:val="26"/>
          <w:szCs w:val="26"/>
          <w:rtl/>
        </w:rPr>
        <w:t>است</w:t>
      </w:r>
      <w:r w:rsidRPr="00C579A1">
        <w:rPr>
          <w:rFonts w:cs="B Nazanin"/>
          <w:b/>
          <w:bCs/>
          <w:sz w:val="26"/>
          <w:szCs w:val="26"/>
          <w:rtl/>
        </w:rPr>
        <w:t xml:space="preserve">. </w:t>
      </w:r>
    </w:p>
    <w:p w:rsidR="00C579A1" w:rsidRPr="00C579A1" w:rsidRDefault="00C579A1" w:rsidP="00612588">
      <w:pPr>
        <w:spacing w:line="240" w:lineRule="atLeast"/>
        <w:jc w:val="both"/>
        <w:rPr>
          <w:rFonts w:cs="B Nazanin"/>
          <w:b/>
          <w:bCs/>
          <w:sz w:val="26"/>
          <w:szCs w:val="26"/>
          <w:rtl/>
        </w:rPr>
      </w:pPr>
      <w:r w:rsidRPr="00C579A1">
        <w:rPr>
          <w:rFonts w:cs="B Nazanin" w:hint="cs"/>
          <w:b/>
          <w:bCs/>
          <w:sz w:val="26"/>
          <w:szCs w:val="26"/>
          <w:rtl/>
        </w:rPr>
        <w:t>اين</w:t>
      </w:r>
      <w:r w:rsidRPr="00C579A1">
        <w:rPr>
          <w:rFonts w:cs="B Nazanin"/>
          <w:b/>
          <w:bCs/>
          <w:sz w:val="26"/>
          <w:szCs w:val="26"/>
          <w:rtl/>
        </w:rPr>
        <w:t xml:space="preserve"> </w:t>
      </w:r>
      <w:r w:rsidRPr="00C579A1">
        <w:rPr>
          <w:rFonts w:cs="B Nazanin" w:hint="cs"/>
          <w:b/>
          <w:bCs/>
          <w:sz w:val="26"/>
          <w:szCs w:val="26"/>
          <w:rtl/>
        </w:rPr>
        <w:t>بخش</w:t>
      </w:r>
      <w:r w:rsidRPr="00C579A1">
        <w:rPr>
          <w:rFonts w:cs="B Nazanin"/>
          <w:b/>
          <w:bCs/>
          <w:sz w:val="26"/>
          <w:szCs w:val="26"/>
          <w:rtl/>
        </w:rPr>
        <w:t xml:space="preserve"> </w:t>
      </w:r>
      <w:r w:rsidRPr="00C579A1">
        <w:rPr>
          <w:rFonts w:cs="B Nazanin" w:hint="cs"/>
          <w:b/>
          <w:bCs/>
          <w:sz w:val="26"/>
          <w:szCs w:val="26"/>
          <w:rtl/>
        </w:rPr>
        <w:t>همكاري</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وحدت</w:t>
      </w:r>
      <w:r w:rsidRPr="00C579A1">
        <w:rPr>
          <w:rFonts w:cs="B Nazanin"/>
          <w:b/>
          <w:bCs/>
          <w:sz w:val="26"/>
          <w:szCs w:val="26"/>
          <w:rtl/>
        </w:rPr>
        <w:t xml:space="preserve"> </w:t>
      </w:r>
      <w:r w:rsidRPr="00C579A1">
        <w:rPr>
          <w:rFonts w:cs="B Nazanin" w:hint="cs"/>
          <w:b/>
          <w:bCs/>
          <w:sz w:val="26"/>
          <w:szCs w:val="26"/>
          <w:rtl/>
        </w:rPr>
        <w:t>با</w:t>
      </w:r>
      <w:r w:rsidRPr="00C579A1">
        <w:rPr>
          <w:rFonts w:cs="B Nazanin"/>
          <w:b/>
          <w:bCs/>
          <w:sz w:val="26"/>
          <w:szCs w:val="26"/>
          <w:rtl/>
        </w:rPr>
        <w:t xml:space="preserve"> </w:t>
      </w:r>
      <w:r w:rsidRPr="00C579A1">
        <w:rPr>
          <w:rFonts w:cs="B Nazanin" w:hint="cs"/>
          <w:b/>
          <w:bCs/>
          <w:sz w:val="26"/>
          <w:szCs w:val="26"/>
          <w:rtl/>
        </w:rPr>
        <w:t>نيروهاي</w:t>
      </w:r>
      <w:r w:rsidRPr="00C579A1">
        <w:rPr>
          <w:rFonts w:cs="B Nazanin"/>
          <w:b/>
          <w:bCs/>
          <w:sz w:val="26"/>
          <w:szCs w:val="26"/>
          <w:rtl/>
        </w:rPr>
        <w:t xml:space="preserve"> </w:t>
      </w:r>
      <w:r w:rsidRPr="00C579A1">
        <w:rPr>
          <w:rFonts w:cs="B Nazanin" w:hint="cs"/>
          <w:b/>
          <w:bCs/>
          <w:sz w:val="26"/>
          <w:szCs w:val="26"/>
          <w:rtl/>
        </w:rPr>
        <w:t>ملي</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دموكرات</w:t>
      </w:r>
      <w:r w:rsidRPr="00C579A1">
        <w:rPr>
          <w:rFonts w:cs="B Nazanin"/>
          <w:b/>
          <w:bCs/>
          <w:sz w:val="26"/>
          <w:szCs w:val="26"/>
          <w:rtl/>
        </w:rPr>
        <w:t xml:space="preserve"> </w:t>
      </w:r>
      <w:r w:rsidRPr="00C579A1">
        <w:rPr>
          <w:rFonts w:cs="B Nazanin" w:hint="cs"/>
          <w:b/>
          <w:bCs/>
          <w:sz w:val="26"/>
          <w:szCs w:val="26"/>
          <w:rtl/>
        </w:rPr>
        <w:t>را</w:t>
      </w:r>
      <w:r w:rsidRPr="00C579A1">
        <w:rPr>
          <w:rFonts w:cs="B Nazanin"/>
          <w:b/>
          <w:bCs/>
          <w:sz w:val="26"/>
          <w:szCs w:val="26"/>
          <w:rtl/>
        </w:rPr>
        <w:t xml:space="preserve"> </w:t>
      </w:r>
      <w:r w:rsidRPr="00C579A1">
        <w:rPr>
          <w:rFonts w:cs="B Nazanin" w:hint="cs"/>
          <w:b/>
          <w:bCs/>
          <w:sz w:val="26"/>
          <w:szCs w:val="26"/>
          <w:rtl/>
        </w:rPr>
        <w:t>بر</w:t>
      </w:r>
      <w:r w:rsidRPr="00C579A1">
        <w:rPr>
          <w:rFonts w:cs="B Nazanin"/>
          <w:b/>
          <w:bCs/>
          <w:sz w:val="26"/>
          <w:szCs w:val="26"/>
          <w:rtl/>
        </w:rPr>
        <w:t xml:space="preserve"> </w:t>
      </w:r>
      <w:r w:rsidRPr="00C579A1">
        <w:rPr>
          <w:rFonts w:cs="B Nazanin" w:hint="cs"/>
          <w:b/>
          <w:bCs/>
          <w:sz w:val="26"/>
          <w:szCs w:val="26"/>
          <w:rtl/>
        </w:rPr>
        <w:t>اساس</w:t>
      </w:r>
      <w:r w:rsidRPr="00C579A1">
        <w:rPr>
          <w:rFonts w:cs="B Nazanin"/>
          <w:b/>
          <w:bCs/>
          <w:sz w:val="26"/>
          <w:szCs w:val="26"/>
          <w:rtl/>
        </w:rPr>
        <w:t xml:space="preserve"> </w:t>
      </w:r>
      <w:r w:rsidRPr="00C579A1">
        <w:rPr>
          <w:rFonts w:cs="B Nazanin" w:hint="cs"/>
          <w:b/>
          <w:bCs/>
          <w:sz w:val="26"/>
          <w:szCs w:val="26"/>
          <w:rtl/>
        </w:rPr>
        <w:t>مبارزات</w:t>
      </w:r>
      <w:r w:rsidRPr="00C579A1">
        <w:rPr>
          <w:rFonts w:cs="B Nazanin"/>
          <w:b/>
          <w:bCs/>
          <w:sz w:val="26"/>
          <w:szCs w:val="26"/>
          <w:rtl/>
        </w:rPr>
        <w:t xml:space="preserve"> </w:t>
      </w:r>
      <w:r w:rsidRPr="00C579A1">
        <w:rPr>
          <w:rFonts w:cs="B Nazanin" w:hint="cs"/>
          <w:b/>
          <w:bCs/>
          <w:sz w:val="26"/>
          <w:szCs w:val="26"/>
          <w:rtl/>
        </w:rPr>
        <w:t>ضد</w:t>
      </w:r>
      <w:r w:rsidRPr="00C579A1">
        <w:rPr>
          <w:rFonts w:cs="B Nazanin"/>
          <w:b/>
          <w:bCs/>
          <w:sz w:val="26"/>
          <w:szCs w:val="26"/>
          <w:rtl/>
        </w:rPr>
        <w:t xml:space="preserve"> </w:t>
      </w:r>
      <w:r w:rsidRPr="00C579A1">
        <w:rPr>
          <w:rFonts w:cs="B Nazanin" w:hint="cs"/>
          <w:b/>
          <w:bCs/>
          <w:sz w:val="26"/>
          <w:szCs w:val="26"/>
          <w:rtl/>
        </w:rPr>
        <w:t>سوسيال</w:t>
      </w:r>
      <w:r w:rsidRPr="00C579A1">
        <w:rPr>
          <w:rFonts w:cs="B Nazanin"/>
          <w:b/>
          <w:bCs/>
          <w:sz w:val="26"/>
          <w:szCs w:val="26"/>
          <w:rtl/>
        </w:rPr>
        <w:t xml:space="preserve"> </w:t>
      </w:r>
      <w:r w:rsidRPr="00C579A1">
        <w:rPr>
          <w:rFonts w:cs="B Nazanin" w:hint="cs"/>
          <w:b/>
          <w:bCs/>
          <w:sz w:val="26"/>
          <w:szCs w:val="26"/>
          <w:rtl/>
        </w:rPr>
        <w:t>امير</w:t>
      </w:r>
      <w:r w:rsidRPr="00C579A1">
        <w:rPr>
          <w:rFonts w:cs="B Nazanin"/>
          <w:b/>
          <w:bCs/>
          <w:sz w:val="26"/>
          <w:szCs w:val="26"/>
          <w:rtl/>
        </w:rPr>
        <w:t xml:space="preserve"> </w:t>
      </w:r>
      <w:r w:rsidRPr="00C579A1">
        <w:rPr>
          <w:rFonts w:cs="B Nazanin" w:hint="cs"/>
          <w:b/>
          <w:bCs/>
          <w:sz w:val="26"/>
          <w:szCs w:val="26"/>
          <w:rtl/>
        </w:rPr>
        <w:t>ياليستي</w:t>
      </w:r>
      <w:r w:rsidRPr="00C579A1">
        <w:rPr>
          <w:rFonts w:cs="B Nazanin"/>
          <w:b/>
          <w:bCs/>
          <w:sz w:val="26"/>
          <w:szCs w:val="26"/>
          <w:rtl/>
        </w:rPr>
        <w:t xml:space="preserve"> </w:t>
      </w:r>
      <w:r w:rsidRPr="00C579A1">
        <w:rPr>
          <w:rFonts w:ascii="Times New Roman" w:hAnsi="Times New Roman" w:cs="Times New Roman" w:hint="cs"/>
          <w:b/>
          <w:bCs/>
          <w:sz w:val="26"/>
          <w:szCs w:val="26"/>
          <w:rtl/>
        </w:rPr>
        <w:t>–</w:t>
      </w:r>
      <w:r w:rsidRPr="00C579A1">
        <w:rPr>
          <w:rFonts w:cs="B Nazanin"/>
          <w:b/>
          <w:bCs/>
          <w:sz w:val="26"/>
          <w:szCs w:val="26"/>
          <w:rtl/>
        </w:rPr>
        <w:t xml:space="preserve"> </w:t>
      </w:r>
      <w:r w:rsidRPr="00C579A1">
        <w:rPr>
          <w:rFonts w:cs="B Nazanin" w:hint="cs"/>
          <w:b/>
          <w:bCs/>
          <w:sz w:val="26"/>
          <w:szCs w:val="26"/>
          <w:rtl/>
        </w:rPr>
        <w:t>امپرياليستي</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مبارزات</w:t>
      </w:r>
      <w:r w:rsidRPr="00C579A1">
        <w:rPr>
          <w:rFonts w:cs="B Nazanin"/>
          <w:b/>
          <w:bCs/>
          <w:sz w:val="26"/>
          <w:szCs w:val="26"/>
          <w:rtl/>
        </w:rPr>
        <w:t xml:space="preserve"> </w:t>
      </w:r>
      <w:r w:rsidRPr="00C579A1">
        <w:rPr>
          <w:rFonts w:cs="B Nazanin" w:hint="cs"/>
          <w:b/>
          <w:bCs/>
          <w:sz w:val="26"/>
          <w:szCs w:val="26"/>
          <w:rtl/>
        </w:rPr>
        <w:t>ضد</w:t>
      </w:r>
      <w:r w:rsidRPr="00C579A1">
        <w:rPr>
          <w:rFonts w:cs="B Nazanin"/>
          <w:b/>
          <w:bCs/>
          <w:sz w:val="26"/>
          <w:szCs w:val="26"/>
          <w:rtl/>
        </w:rPr>
        <w:t xml:space="preserve"> </w:t>
      </w:r>
      <w:r w:rsidRPr="00C579A1">
        <w:rPr>
          <w:rFonts w:cs="B Nazanin" w:hint="cs"/>
          <w:b/>
          <w:bCs/>
          <w:sz w:val="26"/>
          <w:szCs w:val="26"/>
          <w:rtl/>
        </w:rPr>
        <w:t>ارتجاعي</w:t>
      </w:r>
      <w:r w:rsidRPr="00C579A1">
        <w:rPr>
          <w:rFonts w:cs="B Nazanin"/>
          <w:b/>
          <w:bCs/>
          <w:sz w:val="26"/>
          <w:szCs w:val="26"/>
          <w:rtl/>
        </w:rPr>
        <w:t xml:space="preserve"> </w:t>
      </w:r>
      <w:r w:rsidRPr="00C579A1">
        <w:rPr>
          <w:rFonts w:cs="B Nazanin" w:hint="cs"/>
          <w:b/>
          <w:bCs/>
          <w:sz w:val="26"/>
          <w:szCs w:val="26"/>
          <w:rtl/>
        </w:rPr>
        <w:t>بخاطر</w:t>
      </w:r>
      <w:r w:rsidRPr="00C579A1">
        <w:rPr>
          <w:rFonts w:cs="B Nazanin"/>
          <w:b/>
          <w:bCs/>
          <w:sz w:val="26"/>
          <w:szCs w:val="26"/>
          <w:rtl/>
        </w:rPr>
        <w:t xml:space="preserve"> </w:t>
      </w:r>
      <w:r w:rsidRPr="00C579A1">
        <w:rPr>
          <w:rFonts w:cs="B Nazanin" w:hint="cs"/>
          <w:b/>
          <w:bCs/>
          <w:sz w:val="26"/>
          <w:szCs w:val="26"/>
          <w:rtl/>
        </w:rPr>
        <w:t>تشكيل</w:t>
      </w:r>
      <w:r w:rsidRPr="00C579A1">
        <w:rPr>
          <w:rFonts w:cs="B Nazanin"/>
          <w:b/>
          <w:bCs/>
          <w:sz w:val="26"/>
          <w:szCs w:val="26"/>
          <w:rtl/>
        </w:rPr>
        <w:t xml:space="preserve"> </w:t>
      </w:r>
      <w:r w:rsidRPr="00C579A1">
        <w:rPr>
          <w:rFonts w:cs="B Nazanin" w:hint="cs"/>
          <w:b/>
          <w:bCs/>
          <w:sz w:val="26"/>
          <w:szCs w:val="26"/>
          <w:rtl/>
        </w:rPr>
        <w:t>جبهه</w:t>
      </w:r>
      <w:r w:rsidRPr="00C579A1">
        <w:rPr>
          <w:rFonts w:cs="B Nazanin"/>
          <w:b/>
          <w:bCs/>
          <w:sz w:val="26"/>
          <w:szCs w:val="26"/>
          <w:rtl/>
        </w:rPr>
        <w:t xml:space="preserve"> </w:t>
      </w:r>
      <w:r w:rsidRPr="00C579A1">
        <w:rPr>
          <w:rFonts w:cs="B Nazanin" w:hint="cs"/>
          <w:b/>
          <w:bCs/>
          <w:sz w:val="26"/>
          <w:szCs w:val="26"/>
          <w:rtl/>
        </w:rPr>
        <w:t>متحد</w:t>
      </w:r>
      <w:r w:rsidRPr="00C579A1">
        <w:rPr>
          <w:rFonts w:cs="B Nazanin"/>
          <w:b/>
          <w:bCs/>
          <w:sz w:val="26"/>
          <w:szCs w:val="26"/>
          <w:rtl/>
        </w:rPr>
        <w:t xml:space="preserve"> </w:t>
      </w:r>
      <w:r w:rsidRPr="00C579A1">
        <w:rPr>
          <w:rFonts w:cs="B Nazanin" w:hint="cs"/>
          <w:b/>
          <w:bCs/>
          <w:sz w:val="26"/>
          <w:szCs w:val="26"/>
          <w:rtl/>
        </w:rPr>
        <w:t>ملي</w:t>
      </w:r>
      <w:r w:rsidRPr="00C579A1">
        <w:rPr>
          <w:rFonts w:cs="B Nazanin"/>
          <w:b/>
          <w:bCs/>
          <w:sz w:val="26"/>
          <w:szCs w:val="26"/>
          <w:rtl/>
        </w:rPr>
        <w:t xml:space="preserve"> </w:t>
      </w:r>
      <w:r w:rsidRPr="00C579A1">
        <w:rPr>
          <w:rFonts w:cs="B Nazanin" w:hint="cs"/>
          <w:b/>
          <w:bCs/>
          <w:sz w:val="26"/>
          <w:szCs w:val="26"/>
          <w:rtl/>
        </w:rPr>
        <w:t>صادقانه</w:t>
      </w:r>
      <w:r w:rsidRPr="00C579A1">
        <w:rPr>
          <w:rFonts w:cs="B Nazanin"/>
          <w:b/>
          <w:bCs/>
          <w:sz w:val="26"/>
          <w:szCs w:val="26"/>
          <w:rtl/>
        </w:rPr>
        <w:t xml:space="preserve"> </w:t>
      </w:r>
      <w:r w:rsidRPr="00C579A1">
        <w:rPr>
          <w:rFonts w:cs="B Nazanin" w:hint="cs"/>
          <w:b/>
          <w:bCs/>
          <w:sz w:val="26"/>
          <w:szCs w:val="26"/>
          <w:rtl/>
        </w:rPr>
        <w:t>پيگيري</w:t>
      </w:r>
      <w:r w:rsidRPr="00C579A1">
        <w:rPr>
          <w:rFonts w:cs="B Nazanin"/>
          <w:b/>
          <w:bCs/>
          <w:sz w:val="26"/>
          <w:szCs w:val="26"/>
          <w:rtl/>
        </w:rPr>
        <w:t xml:space="preserve"> </w:t>
      </w:r>
      <w:r w:rsidRPr="00C579A1">
        <w:rPr>
          <w:rFonts w:cs="B Nazanin" w:hint="cs"/>
          <w:b/>
          <w:bCs/>
          <w:sz w:val="26"/>
          <w:szCs w:val="26"/>
          <w:rtl/>
        </w:rPr>
        <w:t>كرده</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برخورد</w:t>
      </w:r>
      <w:r w:rsidRPr="00C579A1">
        <w:rPr>
          <w:rFonts w:cs="B Nazanin"/>
          <w:b/>
          <w:bCs/>
          <w:sz w:val="26"/>
          <w:szCs w:val="26"/>
          <w:rtl/>
        </w:rPr>
        <w:t xml:space="preserve"> </w:t>
      </w:r>
      <w:r w:rsidRPr="00C579A1">
        <w:rPr>
          <w:rFonts w:cs="B Nazanin" w:hint="cs"/>
          <w:b/>
          <w:bCs/>
          <w:sz w:val="26"/>
          <w:szCs w:val="26"/>
          <w:rtl/>
        </w:rPr>
        <w:t>معامله</w:t>
      </w:r>
      <w:r w:rsidRPr="00C579A1">
        <w:rPr>
          <w:rFonts w:cs="B Nazanin"/>
          <w:b/>
          <w:bCs/>
          <w:sz w:val="26"/>
          <w:szCs w:val="26"/>
          <w:rtl/>
        </w:rPr>
        <w:t xml:space="preserve"> </w:t>
      </w:r>
      <w:r w:rsidRPr="00C579A1">
        <w:rPr>
          <w:rFonts w:cs="B Nazanin" w:hint="cs"/>
          <w:b/>
          <w:bCs/>
          <w:sz w:val="26"/>
          <w:szCs w:val="26"/>
          <w:rtl/>
        </w:rPr>
        <w:t>گرانه</w:t>
      </w:r>
      <w:r w:rsidRPr="00C579A1">
        <w:rPr>
          <w:rFonts w:cs="B Nazanin"/>
          <w:b/>
          <w:bCs/>
          <w:sz w:val="26"/>
          <w:szCs w:val="26"/>
          <w:rtl/>
        </w:rPr>
        <w:t xml:space="preserve"> </w:t>
      </w:r>
      <w:r w:rsidRPr="00C579A1">
        <w:rPr>
          <w:rFonts w:cs="B Nazanin" w:hint="cs"/>
          <w:b/>
          <w:bCs/>
          <w:sz w:val="26"/>
          <w:szCs w:val="26"/>
          <w:rtl/>
        </w:rPr>
        <w:t>وغير</w:t>
      </w:r>
      <w:r w:rsidRPr="00C579A1">
        <w:rPr>
          <w:rFonts w:cs="B Nazanin"/>
          <w:b/>
          <w:bCs/>
          <w:sz w:val="26"/>
          <w:szCs w:val="26"/>
          <w:rtl/>
        </w:rPr>
        <w:t xml:space="preserve"> </w:t>
      </w:r>
      <w:r w:rsidRPr="00C579A1">
        <w:rPr>
          <w:rFonts w:cs="B Nazanin" w:hint="cs"/>
          <w:b/>
          <w:bCs/>
          <w:sz w:val="26"/>
          <w:szCs w:val="26"/>
          <w:rtl/>
        </w:rPr>
        <w:t>صادقانه</w:t>
      </w:r>
      <w:r w:rsidRPr="00C579A1">
        <w:rPr>
          <w:rFonts w:cs="B Nazanin"/>
          <w:b/>
          <w:bCs/>
          <w:sz w:val="26"/>
          <w:szCs w:val="26"/>
          <w:rtl/>
        </w:rPr>
        <w:t xml:space="preserve"> </w:t>
      </w:r>
      <w:r w:rsidRPr="00C579A1">
        <w:rPr>
          <w:rFonts w:cs="B Nazanin" w:hint="cs"/>
          <w:b/>
          <w:bCs/>
          <w:sz w:val="26"/>
          <w:szCs w:val="26"/>
          <w:rtl/>
        </w:rPr>
        <w:t>اي</w:t>
      </w:r>
      <w:r w:rsidRPr="00C579A1">
        <w:rPr>
          <w:rFonts w:cs="B Nazanin"/>
          <w:b/>
          <w:bCs/>
          <w:sz w:val="26"/>
          <w:szCs w:val="26"/>
          <w:rtl/>
        </w:rPr>
        <w:t xml:space="preserve"> </w:t>
      </w:r>
      <w:r w:rsidRPr="00C579A1">
        <w:rPr>
          <w:rFonts w:cs="B Nazanin" w:hint="cs"/>
          <w:b/>
          <w:bCs/>
          <w:sz w:val="26"/>
          <w:szCs w:val="26"/>
          <w:rtl/>
        </w:rPr>
        <w:t>را</w:t>
      </w:r>
      <w:r w:rsidRPr="00C579A1">
        <w:rPr>
          <w:rFonts w:cs="B Nazanin"/>
          <w:b/>
          <w:bCs/>
          <w:sz w:val="26"/>
          <w:szCs w:val="26"/>
          <w:rtl/>
        </w:rPr>
        <w:t xml:space="preserve"> </w:t>
      </w:r>
      <w:r w:rsidRPr="00C579A1">
        <w:rPr>
          <w:rFonts w:cs="B Nazanin" w:hint="cs"/>
          <w:b/>
          <w:bCs/>
          <w:sz w:val="26"/>
          <w:szCs w:val="26"/>
          <w:rtl/>
        </w:rPr>
        <w:t>كه</w:t>
      </w:r>
      <w:r w:rsidRPr="00C579A1">
        <w:rPr>
          <w:rFonts w:cs="B Nazanin"/>
          <w:b/>
          <w:bCs/>
          <w:sz w:val="26"/>
          <w:szCs w:val="26"/>
          <w:rtl/>
        </w:rPr>
        <w:t xml:space="preserve"> </w:t>
      </w:r>
      <w:r w:rsidRPr="00C579A1">
        <w:rPr>
          <w:rFonts w:cs="B Nazanin" w:hint="cs"/>
          <w:b/>
          <w:bCs/>
          <w:sz w:val="26"/>
          <w:szCs w:val="26"/>
          <w:rtl/>
        </w:rPr>
        <w:t>بنام</w:t>
      </w:r>
      <w:r w:rsidRPr="00C579A1">
        <w:rPr>
          <w:rFonts w:cs="B Nazanin"/>
          <w:b/>
          <w:bCs/>
          <w:sz w:val="26"/>
          <w:szCs w:val="26"/>
          <w:rtl/>
        </w:rPr>
        <w:t xml:space="preserve"> </w:t>
      </w:r>
      <w:r w:rsidRPr="00C579A1">
        <w:rPr>
          <w:rFonts w:cs="B Nazanin" w:hint="cs"/>
          <w:b/>
          <w:bCs/>
          <w:sz w:val="26"/>
          <w:szCs w:val="26"/>
          <w:rtl/>
        </w:rPr>
        <w:t>جبهه</w:t>
      </w:r>
      <w:r w:rsidRPr="00C579A1">
        <w:rPr>
          <w:rFonts w:cs="B Nazanin"/>
          <w:b/>
          <w:bCs/>
          <w:sz w:val="26"/>
          <w:szCs w:val="26"/>
          <w:rtl/>
        </w:rPr>
        <w:t xml:space="preserve"> </w:t>
      </w:r>
      <w:r w:rsidRPr="00C579A1">
        <w:rPr>
          <w:rFonts w:cs="B Nazanin" w:hint="cs"/>
          <w:b/>
          <w:bCs/>
          <w:sz w:val="26"/>
          <w:szCs w:val="26"/>
          <w:rtl/>
        </w:rPr>
        <w:t>متحد</w:t>
      </w:r>
      <w:r w:rsidRPr="00C579A1">
        <w:rPr>
          <w:rFonts w:cs="B Nazanin"/>
          <w:b/>
          <w:bCs/>
          <w:sz w:val="26"/>
          <w:szCs w:val="26"/>
          <w:rtl/>
        </w:rPr>
        <w:t xml:space="preserve"> </w:t>
      </w:r>
      <w:r w:rsidRPr="00C579A1">
        <w:rPr>
          <w:rFonts w:cs="B Nazanin" w:hint="cs"/>
          <w:b/>
          <w:bCs/>
          <w:sz w:val="26"/>
          <w:szCs w:val="26"/>
          <w:rtl/>
        </w:rPr>
        <w:t>ملي</w:t>
      </w:r>
      <w:r w:rsidRPr="00C579A1">
        <w:rPr>
          <w:rFonts w:cs="B Nazanin"/>
          <w:b/>
          <w:bCs/>
          <w:sz w:val="26"/>
          <w:szCs w:val="26"/>
          <w:rtl/>
        </w:rPr>
        <w:t xml:space="preserve"> </w:t>
      </w:r>
      <w:r w:rsidRPr="00C579A1">
        <w:rPr>
          <w:rFonts w:cs="B Nazanin" w:hint="cs"/>
          <w:b/>
          <w:bCs/>
          <w:sz w:val="26"/>
          <w:szCs w:val="26"/>
          <w:rtl/>
        </w:rPr>
        <w:t>بصورت</w:t>
      </w:r>
      <w:r w:rsidRPr="00C579A1">
        <w:rPr>
          <w:rFonts w:cs="B Nazanin"/>
          <w:b/>
          <w:bCs/>
          <w:sz w:val="26"/>
          <w:szCs w:val="26"/>
          <w:rtl/>
        </w:rPr>
        <w:t xml:space="preserve"> </w:t>
      </w:r>
      <w:r w:rsidRPr="00C579A1">
        <w:rPr>
          <w:rFonts w:cs="B Nazanin" w:hint="cs"/>
          <w:b/>
          <w:bCs/>
          <w:sz w:val="26"/>
          <w:szCs w:val="26"/>
          <w:rtl/>
        </w:rPr>
        <w:t>غير</w:t>
      </w:r>
      <w:r w:rsidRPr="00C579A1">
        <w:rPr>
          <w:rFonts w:cs="B Nazanin"/>
          <w:b/>
          <w:bCs/>
          <w:sz w:val="26"/>
          <w:szCs w:val="26"/>
          <w:rtl/>
        </w:rPr>
        <w:t xml:space="preserve"> </w:t>
      </w:r>
      <w:r w:rsidRPr="00C579A1">
        <w:rPr>
          <w:rFonts w:cs="B Nazanin" w:hint="cs"/>
          <w:b/>
          <w:bCs/>
          <w:sz w:val="26"/>
          <w:szCs w:val="26"/>
          <w:rtl/>
        </w:rPr>
        <w:t>انقلابي</w:t>
      </w:r>
      <w:r w:rsidRPr="00C579A1">
        <w:rPr>
          <w:rFonts w:cs="B Nazanin"/>
          <w:b/>
          <w:bCs/>
          <w:sz w:val="26"/>
          <w:szCs w:val="26"/>
          <w:rtl/>
        </w:rPr>
        <w:t xml:space="preserve"> </w:t>
      </w:r>
      <w:r w:rsidRPr="00C579A1">
        <w:rPr>
          <w:rFonts w:cs="B Nazanin" w:hint="cs"/>
          <w:b/>
          <w:bCs/>
          <w:sz w:val="26"/>
          <w:szCs w:val="26"/>
          <w:rtl/>
        </w:rPr>
        <w:t>اعمال</w:t>
      </w:r>
      <w:r w:rsidRPr="00C579A1">
        <w:rPr>
          <w:rFonts w:cs="B Nazanin"/>
          <w:b/>
          <w:bCs/>
          <w:sz w:val="26"/>
          <w:szCs w:val="26"/>
          <w:rtl/>
        </w:rPr>
        <w:t xml:space="preserve"> </w:t>
      </w:r>
      <w:r w:rsidRPr="00C579A1">
        <w:rPr>
          <w:rFonts w:cs="B Nazanin" w:hint="cs"/>
          <w:b/>
          <w:bCs/>
          <w:sz w:val="26"/>
          <w:szCs w:val="26"/>
          <w:rtl/>
        </w:rPr>
        <w:t>مي</w:t>
      </w:r>
      <w:r w:rsidRPr="00C579A1">
        <w:rPr>
          <w:rFonts w:cs="B Nazanin"/>
          <w:b/>
          <w:bCs/>
          <w:sz w:val="26"/>
          <w:szCs w:val="26"/>
          <w:rtl/>
        </w:rPr>
        <w:t xml:space="preserve"> </w:t>
      </w:r>
      <w:r w:rsidRPr="00C579A1">
        <w:rPr>
          <w:rFonts w:cs="B Nazanin" w:hint="cs"/>
          <w:b/>
          <w:bCs/>
          <w:sz w:val="26"/>
          <w:szCs w:val="26"/>
          <w:rtl/>
        </w:rPr>
        <w:t>گردد</w:t>
      </w:r>
      <w:r w:rsidRPr="00C579A1">
        <w:rPr>
          <w:rFonts w:cs="B Nazanin"/>
          <w:b/>
          <w:bCs/>
          <w:sz w:val="26"/>
          <w:szCs w:val="26"/>
          <w:rtl/>
        </w:rPr>
        <w:t xml:space="preserve"> </w:t>
      </w:r>
      <w:r w:rsidRPr="00C579A1">
        <w:rPr>
          <w:rFonts w:cs="B Nazanin" w:hint="cs"/>
          <w:b/>
          <w:bCs/>
          <w:sz w:val="26"/>
          <w:szCs w:val="26"/>
          <w:rtl/>
        </w:rPr>
        <w:t>محكوم</w:t>
      </w:r>
      <w:r w:rsidRPr="00C579A1">
        <w:rPr>
          <w:rFonts w:cs="B Nazanin"/>
          <w:b/>
          <w:bCs/>
          <w:sz w:val="26"/>
          <w:szCs w:val="26"/>
          <w:rtl/>
        </w:rPr>
        <w:t xml:space="preserve"> </w:t>
      </w:r>
      <w:r w:rsidRPr="00C579A1">
        <w:rPr>
          <w:rFonts w:cs="B Nazanin" w:hint="cs"/>
          <w:b/>
          <w:bCs/>
          <w:sz w:val="26"/>
          <w:szCs w:val="26"/>
          <w:rtl/>
        </w:rPr>
        <w:t>مي</w:t>
      </w:r>
      <w:r w:rsidRPr="00C579A1">
        <w:rPr>
          <w:rFonts w:cs="B Nazanin"/>
          <w:b/>
          <w:bCs/>
          <w:sz w:val="26"/>
          <w:szCs w:val="26"/>
          <w:rtl/>
        </w:rPr>
        <w:t xml:space="preserve"> </w:t>
      </w:r>
      <w:r w:rsidRPr="00C579A1">
        <w:rPr>
          <w:rFonts w:cs="B Nazanin" w:hint="cs"/>
          <w:b/>
          <w:bCs/>
          <w:sz w:val="26"/>
          <w:szCs w:val="26"/>
          <w:rtl/>
        </w:rPr>
        <w:t>نمايد</w:t>
      </w:r>
      <w:r w:rsidRPr="00C579A1">
        <w:rPr>
          <w:rFonts w:cs="B Nazanin"/>
          <w:b/>
          <w:bCs/>
          <w:sz w:val="26"/>
          <w:szCs w:val="26"/>
          <w:rtl/>
        </w:rPr>
        <w:t>.</w:t>
      </w:r>
    </w:p>
    <w:p w:rsidR="00C579A1" w:rsidRDefault="00C579A1" w:rsidP="007201D5">
      <w:pPr>
        <w:spacing w:line="240" w:lineRule="atLeast"/>
        <w:jc w:val="both"/>
        <w:rPr>
          <w:rFonts w:cs="B Nazanin"/>
          <w:b/>
          <w:bCs/>
          <w:sz w:val="26"/>
          <w:szCs w:val="26"/>
        </w:rPr>
      </w:pPr>
      <w:r w:rsidRPr="00C579A1">
        <w:rPr>
          <w:rFonts w:cs="B Nazanin" w:hint="cs"/>
          <w:b/>
          <w:bCs/>
          <w:sz w:val="26"/>
          <w:szCs w:val="26"/>
          <w:rtl/>
        </w:rPr>
        <w:t>بخش</w:t>
      </w:r>
      <w:r w:rsidRPr="00C579A1">
        <w:rPr>
          <w:rFonts w:cs="B Nazanin"/>
          <w:b/>
          <w:bCs/>
          <w:sz w:val="26"/>
          <w:szCs w:val="26"/>
          <w:rtl/>
        </w:rPr>
        <w:t xml:space="preserve"> </w:t>
      </w:r>
      <w:r w:rsidRPr="00C579A1">
        <w:rPr>
          <w:rFonts w:cs="B Nazanin" w:hint="cs"/>
          <w:b/>
          <w:bCs/>
          <w:sz w:val="26"/>
          <w:szCs w:val="26"/>
          <w:rtl/>
        </w:rPr>
        <w:t>غر</w:t>
      </w:r>
      <w:r w:rsidR="003327E0">
        <w:rPr>
          <w:rFonts w:cs="B Nazanin" w:hint="cs"/>
          <w:b/>
          <w:bCs/>
          <w:sz w:val="26"/>
          <w:szCs w:val="26"/>
          <w:rtl/>
        </w:rPr>
        <w:t>ج</w:t>
      </w:r>
      <w:r w:rsidRPr="00C579A1">
        <w:rPr>
          <w:rFonts w:cs="B Nazanin" w:hint="cs"/>
          <w:b/>
          <w:bCs/>
          <w:sz w:val="26"/>
          <w:szCs w:val="26"/>
          <w:rtl/>
        </w:rPr>
        <w:t>ستان</w:t>
      </w:r>
      <w:r w:rsidRPr="00C579A1">
        <w:rPr>
          <w:rFonts w:cs="B Nazanin"/>
          <w:b/>
          <w:bCs/>
          <w:sz w:val="26"/>
          <w:szCs w:val="26"/>
          <w:rtl/>
        </w:rPr>
        <w:t xml:space="preserve"> </w:t>
      </w:r>
      <w:r w:rsidRPr="00C579A1">
        <w:rPr>
          <w:rFonts w:cs="B Nazanin" w:hint="cs"/>
          <w:b/>
          <w:bCs/>
          <w:sz w:val="26"/>
          <w:szCs w:val="26"/>
          <w:rtl/>
        </w:rPr>
        <w:t>نظرات</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مسايل</w:t>
      </w:r>
      <w:r w:rsidRPr="00C579A1">
        <w:rPr>
          <w:rFonts w:cs="B Nazanin"/>
          <w:b/>
          <w:bCs/>
          <w:sz w:val="26"/>
          <w:szCs w:val="26"/>
          <w:rtl/>
        </w:rPr>
        <w:t xml:space="preserve"> </w:t>
      </w:r>
      <w:r w:rsidRPr="00C579A1">
        <w:rPr>
          <w:rFonts w:cs="B Nazanin" w:hint="cs"/>
          <w:b/>
          <w:bCs/>
          <w:sz w:val="26"/>
          <w:szCs w:val="26"/>
          <w:rtl/>
        </w:rPr>
        <w:t>مورد</w:t>
      </w:r>
      <w:r w:rsidRPr="00C579A1">
        <w:rPr>
          <w:rFonts w:cs="B Nazanin"/>
          <w:b/>
          <w:bCs/>
          <w:sz w:val="26"/>
          <w:szCs w:val="26"/>
          <w:rtl/>
        </w:rPr>
        <w:t xml:space="preserve"> </w:t>
      </w:r>
      <w:r w:rsidRPr="00C579A1">
        <w:rPr>
          <w:rFonts w:cs="B Nazanin" w:hint="cs"/>
          <w:b/>
          <w:bCs/>
          <w:sz w:val="26"/>
          <w:szCs w:val="26"/>
          <w:rtl/>
        </w:rPr>
        <w:t>بحث</w:t>
      </w:r>
      <w:r w:rsidRPr="00C579A1">
        <w:rPr>
          <w:rFonts w:cs="B Nazanin"/>
          <w:b/>
          <w:bCs/>
          <w:sz w:val="26"/>
          <w:szCs w:val="26"/>
          <w:rtl/>
        </w:rPr>
        <w:t xml:space="preserve"> </w:t>
      </w:r>
      <w:r w:rsidRPr="00C579A1">
        <w:rPr>
          <w:rFonts w:cs="B Nazanin" w:hint="cs"/>
          <w:b/>
          <w:bCs/>
          <w:sz w:val="26"/>
          <w:szCs w:val="26"/>
          <w:rtl/>
        </w:rPr>
        <w:t>خود</w:t>
      </w:r>
      <w:r w:rsidRPr="00C579A1">
        <w:rPr>
          <w:rFonts w:cs="B Nazanin"/>
          <w:b/>
          <w:bCs/>
          <w:sz w:val="26"/>
          <w:szCs w:val="26"/>
          <w:rtl/>
        </w:rPr>
        <w:t xml:space="preserve"> </w:t>
      </w:r>
      <w:r w:rsidRPr="00C579A1">
        <w:rPr>
          <w:rFonts w:cs="B Nazanin" w:hint="cs"/>
          <w:b/>
          <w:bCs/>
          <w:sz w:val="26"/>
          <w:szCs w:val="26"/>
          <w:rtl/>
        </w:rPr>
        <w:t>را</w:t>
      </w:r>
      <w:r w:rsidRPr="00C579A1">
        <w:rPr>
          <w:rFonts w:cs="B Nazanin"/>
          <w:b/>
          <w:bCs/>
          <w:sz w:val="26"/>
          <w:szCs w:val="26"/>
          <w:rtl/>
        </w:rPr>
        <w:t xml:space="preserve"> </w:t>
      </w:r>
      <w:r w:rsidRPr="00C579A1">
        <w:rPr>
          <w:rFonts w:cs="B Nazanin" w:hint="cs"/>
          <w:b/>
          <w:bCs/>
          <w:sz w:val="26"/>
          <w:szCs w:val="26"/>
          <w:rtl/>
        </w:rPr>
        <w:t>مسئولانه</w:t>
      </w:r>
      <w:r w:rsidRPr="00C579A1">
        <w:rPr>
          <w:rFonts w:cs="B Nazanin"/>
          <w:b/>
          <w:bCs/>
          <w:sz w:val="26"/>
          <w:szCs w:val="26"/>
          <w:rtl/>
        </w:rPr>
        <w:t xml:space="preserve"> </w:t>
      </w:r>
      <w:r w:rsidRPr="00C579A1">
        <w:rPr>
          <w:rFonts w:cs="B Nazanin" w:hint="cs"/>
          <w:b/>
          <w:bCs/>
          <w:sz w:val="26"/>
          <w:szCs w:val="26"/>
          <w:rtl/>
        </w:rPr>
        <w:t>در</w:t>
      </w:r>
      <w:r w:rsidRPr="00C579A1">
        <w:rPr>
          <w:rFonts w:cs="B Nazanin"/>
          <w:b/>
          <w:bCs/>
          <w:sz w:val="26"/>
          <w:szCs w:val="26"/>
          <w:rtl/>
        </w:rPr>
        <w:t xml:space="preserve"> </w:t>
      </w:r>
      <w:r w:rsidRPr="00C579A1">
        <w:rPr>
          <w:rFonts w:cs="B Nazanin" w:hint="cs"/>
          <w:b/>
          <w:bCs/>
          <w:sz w:val="26"/>
          <w:szCs w:val="26"/>
          <w:rtl/>
        </w:rPr>
        <w:t>اختيار</w:t>
      </w:r>
      <w:r w:rsidRPr="00C579A1">
        <w:rPr>
          <w:rFonts w:cs="B Nazanin"/>
          <w:b/>
          <w:bCs/>
          <w:sz w:val="26"/>
          <w:szCs w:val="26"/>
          <w:rtl/>
        </w:rPr>
        <w:t xml:space="preserve"> </w:t>
      </w:r>
      <w:r w:rsidRPr="00C579A1">
        <w:rPr>
          <w:rFonts w:cs="B Nazanin" w:hint="cs"/>
          <w:b/>
          <w:bCs/>
          <w:sz w:val="26"/>
          <w:szCs w:val="26"/>
          <w:rtl/>
        </w:rPr>
        <w:t>روابط</w:t>
      </w:r>
      <w:r w:rsidRPr="00C579A1">
        <w:rPr>
          <w:rFonts w:cs="B Nazanin"/>
          <w:b/>
          <w:bCs/>
          <w:sz w:val="26"/>
          <w:szCs w:val="26"/>
          <w:rtl/>
        </w:rPr>
        <w:t xml:space="preserve"> </w:t>
      </w:r>
      <w:r w:rsidRPr="00C579A1">
        <w:rPr>
          <w:rFonts w:cs="B Nazanin" w:hint="cs"/>
          <w:b/>
          <w:bCs/>
          <w:sz w:val="26"/>
          <w:szCs w:val="26"/>
          <w:rtl/>
        </w:rPr>
        <w:t>سازمان</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ساير</w:t>
      </w:r>
      <w:r w:rsidRPr="00C579A1">
        <w:rPr>
          <w:rFonts w:cs="B Nazanin"/>
          <w:b/>
          <w:bCs/>
          <w:sz w:val="26"/>
          <w:szCs w:val="26"/>
          <w:rtl/>
        </w:rPr>
        <w:t xml:space="preserve"> </w:t>
      </w:r>
      <w:r w:rsidRPr="00C579A1">
        <w:rPr>
          <w:rFonts w:cs="B Nazanin" w:hint="cs"/>
          <w:b/>
          <w:bCs/>
          <w:sz w:val="26"/>
          <w:szCs w:val="26"/>
          <w:rtl/>
        </w:rPr>
        <w:t>بخش</w:t>
      </w:r>
      <w:r w:rsidRPr="00C579A1">
        <w:rPr>
          <w:rFonts w:cs="B Nazanin"/>
          <w:b/>
          <w:bCs/>
          <w:sz w:val="26"/>
          <w:szCs w:val="26"/>
          <w:rtl/>
        </w:rPr>
        <w:t xml:space="preserve"> </w:t>
      </w:r>
      <w:r w:rsidRPr="00C579A1">
        <w:rPr>
          <w:rFonts w:cs="B Nazanin" w:hint="cs"/>
          <w:b/>
          <w:bCs/>
          <w:sz w:val="26"/>
          <w:szCs w:val="26"/>
          <w:rtl/>
        </w:rPr>
        <w:t>هاي</w:t>
      </w:r>
      <w:r w:rsidRPr="00C579A1">
        <w:rPr>
          <w:rFonts w:cs="B Nazanin"/>
          <w:b/>
          <w:bCs/>
          <w:sz w:val="26"/>
          <w:szCs w:val="26"/>
          <w:rtl/>
        </w:rPr>
        <w:t xml:space="preserve"> </w:t>
      </w:r>
      <w:r w:rsidRPr="00C579A1">
        <w:rPr>
          <w:rFonts w:cs="B Nazanin" w:hint="cs"/>
          <w:b/>
          <w:bCs/>
          <w:sz w:val="26"/>
          <w:szCs w:val="26"/>
          <w:rtl/>
        </w:rPr>
        <w:t>جنبش</w:t>
      </w:r>
      <w:r w:rsidRPr="00C579A1">
        <w:rPr>
          <w:rFonts w:cs="B Nazanin"/>
          <w:b/>
          <w:bCs/>
          <w:sz w:val="26"/>
          <w:szCs w:val="26"/>
          <w:rtl/>
        </w:rPr>
        <w:t xml:space="preserve"> </w:t>
      </w:r>
      <w:r w:rsidRPr="00C579A1">
        <w:rPr>
          <w:rFonts w:cs="B Nazanin" w:hint="cs"/>
          <w:b/>
          <w:bCs/>
          <w:sz w:val="26"/>
          <w:szCs w:val="26"/>
          <w:rtl/>
        </w:rPr>
        <w:t>كمونيستي</w:t>
      </w:r>
      <w:r w:rsidRPr="00C579A1">
        <w:rPr>
          <w:rFonts w:cs="B Nazanin"/>
          <w:b/>
          <w:bCs/>
          <w:sz w:val="26"/>
          <w:szCs w:val="26"/>
          <w:rtl/>
        </w:rPr>
        <w:t xml:space="preserve"> </w:t>
      </w:r>
      <w:r w:rsidRPr="00C579A1">
        <w:rPr>
          <w:rFonts w:cs="B Nazanin" w:hint="cs"/>
          <w:b/>
          <w:bCs/>
          <w:sz w:val="26"/>
          <w:szCs w:val="26"/>
          <w:rtl/>
        </w:rPr>
        <w:t>كشور</w:t>
      </w:r>
      <w:r w:rsidRPr="00C579A1">
        <w:rPr>
          <w:rFonts w:cs="B Nazanin"/>
          <w:b/>
          <w:bCs/>
          <w:sz w:val="26"/>
          <w:szCs w:val="26"/>
          <w:rtl/>
        </w:rPr>
        <w:t xml:space="preserve"> </w:t>
      </w:r>
      <w:r w:rsidRPr="00C579A1">
        <w:rPr>
          <w:rFonts w:cs="B Nazanin" w:hint="cs"/>
          <w:b/>
          <w:bCs/>
          <w:sz w:val="26"/>
          <w:szCs w:val="26"/>
          <w:rtl/>
        </w:rPr>
        <w:t>قرار</w:t>
      </w:r>
      <w:r w:rsidRPr="00C579A1">
        <w:rPr>
          <w:rFonts w:cs="B Nazanin"/>
          <w:b/>
          <w:bCs/>
          <w:sz w:val="26"/>
          <w:szCs w:val="26"/>
          <w:rtl/>
        </w:rPr>
        <w:t xml:space="preserve"> </w:t>
      </w:r>
      <w:r w:rsidRPr="00C579A1">
        <w:rPr>
          <w:rFonts w:cs="B Nazanin" w:hint="cs"/>
          <w:b/>
          <w:bCs/>
          <w:sz w:val="26"/>
          <w:szCs w:val="26"/>
          <w:rtl/>
        </w:rPr>
        <w:t>خواهد</w:t>
      </w:r>
      <w:r w:rsidRPr="00C579A1">
        <w:rPr>
          <w:rFonts w:cs="B Nazanin"/>
          <w:b/>
          <w:bCs/>
          <w:sz w:val="26"/>
          <w:szCs w:val="26"/>
          <w:rtl/>
        </w:rPr>
        <w:t xml:space="preserve"> </w:t>
      </w:r>
      <w:r w:rsidRPr="00C579A1">
        <w:rPr>
          <w:rFonts w:cs="B Nazanin" w:hint="cs"/>
          <w:b/>
          <w:bCs/>
          <w:sz w:val="26"/>
          <w:szCs w:val="26"/>
          <w:rtl/>
        </w:rPr>
        <w:t>داد</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از</w:t>
      </w:r>
      <w:r w:rsidRPr="00C579A1">
        <w:rPr>
          <w:rFonts w:cs="B Nazanin"/>
          <w:b/>
          <w:bCs/>
          <w:sz w:val="26"/>
          <w:szCs w:val="26"/>
          <w:rtl/>
        </w:rPr>
        <w:t xml:space="preserve"> </w:t>
      </w:r>
      <w:r w:rsidRPr="00C579A1">
        <w:rPr>
          <w:rFonts w:cs="B Nazanin" w:hint="cs"/>
          <w:b/>
          <w:bCs/>
          <w:sz w:val="26"/>
          <w:szCs w:val="26"/>
          <w:rtl/>
        </w:rPr>
        <w:t>رفقا</w:t>
      </w:r>
      <w:r w:rsidRPr="00C579A1">
        <w:rPr>
          <w:rFonts w:cs="B Nazanin"/>
          <w:b/>
          <w:bCs/>
          <w:sz w:val="26"/>
          <w:szCs w:val="26"/>
          <w:rtl/>
        </w:rPr>
        <w:t xml:space="preserve"> </w:t>
      </w:r>
      <w:r w:rsidRPr="00C579A1">
        <w:rPr>
          <w:rFonts w:cs="B Nazanin" w:hint="cs"/>
          <w:b/>
          <w:bCs/>
          <w:sz w:val="26"/>
          <w:szCs w:val="26"/>
          <w:rtl/>
        </w:rPr>
        <w:t>نيز</w:t>
      </w:r>
      <w:r w:rsidRPr="00C579A1">
        <w:rPr>
          <w:rFonts w:cs="B Nazanin"/>
          <w:b/>
          <w:bCs/>
          <w:sz w:val="26"/>
          <w:szCs w:val="26"/>
          <w:rtl/>
        </w:rPr>
        <w:t xml:space="preserve"> </w:t>
      </w:r>
      <w:r w:rsidRPr="00C579A1">
        <w:rPr>
          <w:rFonts w:cs="B Nazanin" w:hint="cs"/>
          <w:b/>
          <w:bCs/>
          <w:sz w:val="26"/>
          <w:szCs w:val="26"/>
          <w:rtl/>
        </w:rPr>
        <w:t>برخورد</w:t>
      </w:r>
      <w:r w:rsidRPr="00C579A1">
        <w:rPr>
          <w:rFonts w:cs="B Nazanin"/>
          <w:b/>
          <w:bCs/>
          <w:sz w:val="26"/>
          <w:szCs w:val="26"/>
          <w:rtl/>
        </w:rPr>
        <w:t xml:space="preserve"> </w:t>
      </w:r>
      <w:r w:rsidRPr="00C579A1">
        <w:rPr>
          <w:rFonts w:cs="B Nazanin" w:hint="cs"/>
          <w:b/>
          <w:bCs/>
          <w:sz w:val="26"/>
          <w:szCs w:val="26"/>
          <w:rtl/>
        </w:rPr>
        <w:t>مسئولانه</w:t>
      </w:r>
      <w:r w:rsidRPr="00C579A1">
        <w:rPr>
          <w:rFonts w:cs="B Nazanin"/>
          <w:b/>
          <w:bCs/>
          <w:sz w:val="26"/>
          <w:szCs w:val="26"/>
          <w:rtl/>
        </w:rPr>
        <w:t xml:space="preserve"> </w:t>
      </w:r>
      <w:r w:rsidRPr="00C579A1">
        <w:rPr>
          <w:rFonts w:cs="B Nazanin" w:hint="cs"/>
          <w:b/>
          <w:bCs/>
          <w:sz w:val="26"/>
          <w:szCs w:val="26"/>
          <w:rtl/>
        </w:rPr>
        <w:t>و</w:t>
      </w:r>
      <w:r w:rsidRPr="00C579A1">
        <w:rPr>
          <w:rFonts w:cs="B Nazanin"/>
          <w:b/>
          <w:bCs/>
          <w:sz w:val="26"/>
          <w:szCs w:val="26"/>
          <w:rtl/>
        </w:rPr>
        <w:t xml:space="preserve"> </w:t>
      </w:r>
      <w:r w:rsidRPr="00C579A1">
        <w:rPr>
          <w:rFonts w:cs="B Nazanin" w:hint="cs"/>
          <w:b/>
          <w:bCs/>
          <w:sz w:val="26"/>
          <w:szCs w:val="26"/>
          <w:rtl/>
        </w:rPr>
        <w:t>وحدت</w:t>
      </w:r>
      <w:r w:rsidRPr="00C579A1">
        <w:rPr>
          <w:rFonts w:cs="B Nazanin"/>
          <w:b/>
          <w:bCs/>
          <w:sz w:val="26"/>
          <w:szCs w:val="26"/>
          <w:rtl/>
        </w:rPr>
        <w:t xml:space="preserve"> </w:t>
      </w:r>
      <w:r w:rsidRPr="00C579A1">
        <w:rPr>
          <w:rFonts w:cs="B Nazanin" w:hint="cs"/>
          <w:b/>
          <w:bCs/>
          <w:sz w:val="26"/>
          <w:szCs w:val="26"/>
          <w:rtl/>
        </w:rPr>
        <w:t>طلبانه</w:t>
      </w:r>
      <w:r w:rsidRPr="00C579A1">
        <w:rPr>
          <w:rFonts w:cs="B Nazanin"/>
          <w:b/>
          <w:bCs/>
          <w:sz w:val="26"/>
          <w:szCs w:val="26"/>
          <w:rtl/>
        </w:rPr>
        <w:t xml:space="preserve"> </w:t>
      </w:r>
      <w:r w:rsidRPr="00C579A1">
        <w:rPr>
          <w:rFonts w:cs="B Nazanin" w:hint="cs"/>
          <w:b/>
          <w:bCs/>
          <w:sz w:val="26"/>
          <w:szCs w:val="26"/>
          <w:rtl/>
        </w:rPr>
        <w:t>را</w:t>
      </w:r>
      <w:r w:rsidRPr="00C579A1">
        <w:rPr>
          <w:rFonts w:cs="B Nazanin"/>
          <w:b/>
          <w:bCs/>
          <w:sz w:val="26"/>
          <w:szCs w:val="26"/>
          <w:rtl/>
        </w:rPr>
        <w:t xml:space="preserve"> </w:t>
      </w:r>
      <w:r w:rsidRPr="00C579A1">
        <w:rPr>
          <w:rFonts w:cs="B Nazanin" w:hint="cs"/>
          <w:b/>
          <w:bCs/>
          <w:sz w:val="26"/>
          <w:szCs w:val="26"/>
          <w:rtl/>
        </w:rPr>
        <w:t>تقاضا</w:t>
      </w:r>
      <w:r w:rsidRPr="00C579A1">
        <w:rPr>
          <w:rFonts w:cs="B Nazanin"/>
          <w:b/>
          <w:bCs/>
          <w:sz w:val="26"/>
          <w:szCs w:val="26"/>
          <w:rtl/>
        </w:rPr>
        <w:t xml:space="preserve"> </w:t>
      </w:r>
      <w:r w:rsidRPr="00C579A1">
        <w:rPr>
          <w:rFonts w:cs="B Nazanin" w:hint="cs"/>
          <w:b/>
          <w:bCs/>
          <w:sz w:val="26"/>
          <w:szCs w:val="26"/>
          <w:rtl/>
        </w:rPr>
        <w:t>دارد</w:t>
      </w:r>
      <w:r w:rsidRPr="00C579A1">
        <w:rPr>
          <w:rFonts w:cs="B Nazanin"/>
          <w:b/>
          <w:bCs/>
          <w:sz w:val="26"/>
          <w:szCs w:val="26"/>
          <w:rtl/>
        </w:rPr>
        <w:t xml:space="preserve">. </w:t>
      </w:r>
    </w:p>
    <w:p w:rsidR="00C46F8E" w:rsidRPr="0003407F" w:rsidRDefault="00C46F8E" w:rsidP="00B06027">
      <w:pPr>
        <w:spacing w:after="0"/>
        <w:jc w:val="center"/>
        <w:rPr>
          <w:rFonts w:cs="B Nazanin"/>
          <w:b/>
          <w:bCs/>
          <w:sz w:val="28"/>
          <w:szCs w:val="28"/>
          <w:rtl/>
        </w:rPr>
      </w:pPr>
      <w:r w:rsidRPr="0003407F">
        <w:rPr>
          <w:rFonts w:cs="B Nazanin" w:hint="cs"/>
          <w:b/>
          <w:bCs/>
          <w:sz w:val="28"/>
          <w:szCs w:val="28"/>
          <w:rtl/>
        </w:rPr>
        <w:t>مرگ بر سوسيال امپرياليزم شوروي!</w:t>
      </w:r>
    </w:p>
    <w:p w:rsidR="00C579A1" w:rsidRPr="00C579A1" w:rsidRDefault="00C579A1" w:rsidP="00B06027">
      <w:pPr>
        <w:spacing w:after="0"/>
        <w:jc w:val="center"/>
        <w:rPr>
          <w:rFonts w:cs="B Nazanin"/>
          <w:b/>
          <w:bCs/>
          <w:sz w:val="28"/>
          <w:szCs w:val="28"/>
          <w:rtl/>
        </w:rPr>
      </w:pPr>
      <w:r w:rsidRPr="00C579A1">
        <w:rPr>
          <w:rFonts w:cs="B Nazanin" w:hint="cs"/>
          <w:b/>
          <w:bCs/>
          <w:sz w:val="28"/>
          <w:szCs w:val="28"/>
          <w:rtl/>
        </w:rPr>
        <w:t>مرگ</w:t>
      </w:r>
      <w:r w:rsidRPr="00C579A1">
        <w:rPr>
          <w:rFonts w:cs="B Nazanin"/>
          <w:b/>
          <w:bCs/>
          <w:sz w:val="28"/>
          <w:szCs w:val="28"/>
          <w:rtl/>
        </w:rPr>
        <w:t xml:space="preserve"> </w:t>
      </w:r>
      <w:r w:rsidRPr="00C579A1">
        <w:rPr>
          <w:rFonts w:cs="B Nazanin" w:hint="cs"/>
          <w:b/>
          <w:bCs/>
          <w:sz w:val="28"/>
          <w:szCs w:val="28"/>
          <w:rtl/>
        </w:rPr>
        <w:t>بر</w:t>
      </w:r>
      <w:r w:rsidRPr="00C579A1">
        <w:rPr>
          <w:rFonts w:cs="B Nazanin"/>
          <w:b/>
          <w:bCs/>
          <w:sz w:val="28"/>
          <w:szCs w:val="28"/>
          <w:rtl/>
        </w:rPr>
        <w:t xml:space="preserve"> </w:t>
      </w:r>
      <w:r w:rsidRPr="00C579A1">
        <w:rPr>
          <w:rFonts w:cs="B Nazanin" w:hint="cs"/>
          <w:b/>
          <w:bCs/>
          <w:sz w:val="28"/>
          <w:szCs w:val="28"/>
          <w:rtl/>
        </w:rPr>
        <w:t>سوسيال</w:t>
      </w:r>
      <w:r w:rsidRPr="00C579A1">
        <w:rPr>
          <w:rFonts w:cs="B Nazanin"/>
          <w:b/>
          <w:bCs/>
          <w:sz w:val="28"/>
          <w:szCs w:val="28"/>
          <w:rtl/>
        </w:rPr>
        <w:t xml:space="preserve"> </w:t>
      </w:r>
      <w:r w:rsidRPr="00C579A1">
        <w:rPr>
          <w:rFonts w:cs="B Nazanin" w:hint="cs"/>
          <w:b/>
          <w:bCs/>
          <w:sz w:val="28"/>
          <w:szCs w:val="28"/>
          <w:rtl/>
        </w:rPr>
        <w:t>امپرياليزم</w:t>
      </w:r>
      <w:r w:rsidRPr="00C579A1">
        <w:rPr>
          <w:rFonts w:cs="B Nazanin"/>
          <w:b/>
          <w:bCs/>
          <w:sz w:val="28"/>
          <w:szCs w:val="28"/>
          <w:rtl/>
        </w:rPr>
        <w:t xml:space="preserve"> </w:t>
      </w:r>
      <w:r w:rsidRPr="00C579A1">
        <w:rPr>
          <w:rFonts w:cs="B Nazanin" w:hint="cs"/>
          <w:b/>
          <w:bCs/>
          <w:sz w:val="28"/>
          <w:szCs w:val="28"/>
          <w:rtl/>
        </w:rPr>
        <w:t>شوروي</w:t>
      </w:r>
      <w:r w:rsidRPr="00C579A1">
        <w:rPr>
          <w:rFonts w:cs="B Nazanin"/>
          <w:b/>
          <w:bCs/>
          <w:sz w:val="28"/>
          <w:szCs w:val="28"/>
          <w:rtl/>
        </w:rPr>
        <w:t>!</w:t>
      </w:r>
    </w:p>
    <w:p w:rsidR="00C579A1" w:rsidRPr="00C579A1" w:rsidRDefault="00C579A1" w:rsidP="00B06027">
      <w:pPr>
        <w:spacing w:after="0"/>
        <w:jc w:val="center"/>
        <w:rPr>
          <w:rFonts w:cs="B Nazanin"/>
          <w:b/>
          <w:bCs/>
          <w:sz w:val="28"/>
          <w:szCs w:val="28"/>
          <w:rtl/>
        </w:rPr>
      </w:pPr>
      <w:r w:rsidRPr="00C579A1">
        <w:rPr>
          <w:rFonts w:cs="B Nazanin" w:hint="cs"/>
          <w:b/>
          <w:bCs/>
          <w:sz w:val="28"/>
          <w:szCs w:val="28"/>
          <w:rtl/>
        </w:rPr>
        <w:t>مرگ</w:t>
      </w:r>
      <w:r w:rsidRPr="00C579A1">
        <w:rPr>
          <w:rFonts w:cs="B Nazanin"/>
          <w:b/>
          <w:bCs/>
          <w:sz w:val="28"/>
          <w:szCs w:val="28"/>
          <w:rtl/>
        </w:rPr>
        <w:t xml:space="preserve"> </w:t>
      </w:r>
      <w:r w:rsidRPr="00C579A1">
        <w:rPr>
          <w:rFonts w:cs="B Nazanin" w:hint="cs"/>
          <w:b/>
          <w:bCs/>
          <w:sz w:val="28"/>
          <w:szCs w:val="28"/>
          <w:rtl/>
        </w:rPr>
        <w:t>بر</w:t>
      </w:r>
      <w:r w:rsidRPr="00C579A1">
        <w:rPr>
          <w:rFonts w:cs="B Nazanin"/>
          <w:b/>
          <w:bCs/>
          <w:sz w:val="28"/>
          <w:szCs w:val="28"/>
          <w:rtl/>
        </w:rPr>
        <w:t xml:space="preserve"> </w:t>
      </w:r>
      <w:r w:rsidRPr="00C579A1">
        <w:rPr>
          <w:rFonts w:cs="B Nazanin" w:hint="cs"/>
          <w:b/>
          <w:bCs/>
          <w:sz w:val="28"/>
          <w:szCs w:val="28"/>
          <w:rtl/>
        </w:rPr>
        <w:t>سوسیال</w:t>
      </w:r>
      <w:r w:rsidRPr="00C579A1">
        <w:rPr>
          <w:rFonts w:cs="B Nazanin"/>
          <w:b/>
          <w:bCs/>
          <w:sz w:val="28"/>
          <w:szCs w:val="28"/>
          <w:rtl/>
        </w:rPr>
        <w:t xml:space="preserve"> </w:t>
      </w:r>
      <w:r w:rsidRPr="00C579A1">
        <w:rPr>
          <w:rFonts w:cs="B Nazanin" w:hint="cs"/>
          <w:b/>
          <w:bCs/>
          <w:sz w:val="28"/>
          <w:szCs w:val="28"/>
          <w:rtl/>
        </w:rPr>
        <w:t>امپریالیزم</w:t>
      </w:r>
      <w:r w:rsidRPr="00C579A1">
        <w:rPr>
          <w:rFonts w:cs="B Nazanin"/>
          <w:b/>
          <w:bCs/>
          <w:sz w:val="28"/>
          <w:szCs w:val="28"/>
          <w:rtl/>
        </w:rPr>
        <w:t xml:space="preserve"> </w:t>
      </w:r>
      <w:r w:rsidRPr="00C579A1">
        <w:rPr>
          <w:rFonts w:cs="B Nazanin" w:hint="cs"/>
          <w:b/>
          <w:bCs/>
          <w:sz w:val="28"/>
          <w:szCs w:val="28"/>
          <w:rtl/>
        </w:rPr>
        <w:t>شوروی</w:t>
      </w:r>
      <w:r w:rsidRPr="00C579A1">
        <w:rPr>
          <w:rFonts w:cs="B Nazanin"/>
          <w:b/>
          <w:bCs/>
          <w:sz w:val="28"/>
          <w:szCs w:val="28"/>
          <w:rtl/>
        </w:rPr>
        <w:t>!</w:t>
      </w:r>
    </w:p>
    <w:p w:rsidR="00C579A1" w:rsidRPr="00C579A1" w:rsidRDefault="00C579A1" w:rsidP="00B06027">
      <w:pPr>
        <w:spacing w:after="0"/>
        <w:jc w:val="center"/>
        <w:rPr>
          <w:rFonts w:cs="B Nazanin"/>
          <w:b/>
          <w:bCs/>
          <w:sz w:val="28"/>
          <w:szCs w:val="28"/>
          <w:rtl/>
        </w:rPr>
      </w:pPr>
      <w:r w:rsidRPr="00C579A1">
        <w:rPr>
          <w:rFonts w:cs="B Nazanin" w:hint="cs"/>
          <w:b/>
          <w:bCs/>
          <w:sz w:val="28"/>
          <w:szCs w:val="28"/>
          <w:rtl/>
        </w:rPr>
        <w:t>مرگ</w:t>
      </w:r>
      <w:r w:rsidRPr="00C579A1">
        <w:rPr>
          <w:rFonts w:cs="B Nazanin"/>
          <w:b/>
          <w:bCs/>
          <w:sz w:val="28"/>
          <w:szCs w:val="28"/>
          <w:rtl/>
        </w:rPr>
        <w:t xml:space="preserve"> </w:t>
      </w:r>
      <w:r w:rsidRPr="00C579A1">
        <w:rPr>
          <w:rFonts w:cs="B Nazanin" w:hint="cs"/>
          <w:b/>
          <w:bCs/>
          <w:sz w:val="28"/>
          <w:szCs w:val="28"/>
          <w:rtl/>
        </w:rPr>
        <w:t>بر</w:t>
      </w:r>
      <w:r w:rsidRPr="00C579A1">
        <w:rPr>
          <w:rFonts w:cs="B Nazanin"/>
          <w:b/>
          <w:bCs/>
          <w:sz w:val="28"/>
          <w:szCs w:val="28"/>
          <w:rtl/>
        </w:rPr>
        <w:t xml:space="preserve"> </w:t>
      </w:r>
      <w:r w:rsidRPr="00C579A1">
        <w:rPr>
          <w:rFonts w:cs="B Nazanin" w:hint="cs"/>
          <w:b/>
          <w:bCs/>
          <w:sz w:val="28"/>
          <w:szCs w:val="28"/>
          <w:rtl/>
        </w:rPr>
        <w:t>باند</w:t>
      </w:r>
      <w:r w:rsidRPr="00C579A1">
        <w:rPr>
          <w:rFonts w:cs="B Nazanin"/>
          <w:b/>
          <w:bCs/>
          <w:sz w:val="28"/>
          <w:szCs w:val="28"/>
          <w:rtl/>
        </w:rPr>
        <w:t xml:space="preserve"> </w:t>
      </w:r>
      <w:r w:rsidRPr="00C579A1">
        <w:rPr>
          <w:rFonts w:cs="B Nazanin" w:hint="cs"/>
          <w:b/>
          <w:bCs/>
          <w:sz w:val="28"/>
          <w:szCs w:val="28"/>
          <w:rtl/>
        </w:rPr>
        <w:t>خلق</w:t>
      </w:r>
      <w:r w:rsidRPr="00C579A1">
        <w:rPr>
          <w:rFonts w:cs="B Nazanin"/>
          <w:b/>
          <w:bCs/>
          <w:sz w:val="28"/>
          <w:szCs w:val="28"/>
          <w:rtl/>
        </w:rPr>
        <w:t xml:space="preserve"> </w:t>
      </w:r>
      <w:r w:rsidRPr="00C579A1">
        <w:rPr>
          <w:rFonts w:cs="B Nazanin" w:hint="cs"/>
          <w:b/>
          <w:bCs/>
          <w:sz w:val="28"/>
          <w:szCs w:val="28"/>
          <w:rtl/>
        </w:rPr>
        <w:t>وپرچم</w:t>
      </w:r>
      <w:r w:rsidRPr="00C579A1">
        <w:rPr>
          <w:rFonts w:cs="B Nazanin"/>
          <w:b/>
          <w:bCs/>
          <w:sz w:val="28"/>
          <w:szCs w:val="28"/>
          <w:rtl/>
        </w:rPr>
        <w:t>!</w:t>
      </w:r>
    </w:p>
    <w:p w:rsidR="00C579A1" w:rsidRPr="00C579A1" w:rsidRDefault="00C579A1" w:rsidP="00B06027">
      <w:pPr>
        <w:spacing w:after="0"/>
        <w:jc w:val="center"/>
        <w:rPr>
          <w:rFonts w:cs="B Nazanin"/>
          <w:b/>
          <w:bCs/>
          <w:sz w:val="28"/>
          <w:szCs w:val="28"/>
          <w:rtl/>
        </w:rPr>
      </w:pPr>
      <w:r w:rsidRPr="00C579A1">
        <w:rPr>
          <w:rFonts w:cs="B Nazanin" w:hint="cs"/>
          <w:b/>
          <w:bCs/>
          <w:sz w:val="28"/>
          <w:szCs w:val="28"/>
          <w:rtl/>
        </w:rPr>
        <w:t>مرگ</w:t>
      </w:r>
      <w:r w:rsidRPr="00C579A1">
        <w:rPr>
          <w:rFonts w:cs="B Nazanin"/>
          <w:b/>
          <w:bCs/>
          <w:sz w:val="28"/>
          <w:szCs w:val="28"/>
          <w:rtl/>
        </w:rPr>
        <w:t xml:space="preserve"> </w:t>
      </w:r>
      <w:r w:rsidRPr="00C579A1">
        <w:rPr>
          <w:rFonts w:cs="B Nazanin" w:hint="cs"/>
          <w:b/>
          <w:bCs/>
          <w:sz w:val="28"/>
          <w:szCs w:val="28"/>
          <w:rtl/>
        </w:rPr>
        <w:t>بر</w:t>
      </w:r>
      <w:r w:rsidRPr="00C579A1">
        <w:rPr>
          <w:rFonts w:cs="B Nazanin"/>
          <w:b/>
          <w:bCs/>
          <w:sz w:val="28"/>
          <w:szCs w:val="28"/>
          <w:rtl/>
        </w:rPr>
        <w:t xml:space="preserve"> </w:t>
      </w:r>
      <w:r w:rsidRPr="00C579A1">
        <w:rPr>
          <w:rFonts w:cs="B Nazanin" w:hint="cs"/>
          <w:b/>
          <w:bCs/>
          <w:sz w:val="28"/>
          <w:szCs w:val="28"/>
          <w:rtl/>
        </w:rPr>
        <w:t>تسلیم</w:t>
      </w:r>
      <w:r w:rsidRPr="00C579A1">
        <w:rPr>
          <w:rFonts w:cs="B Nazanin"/>
          <w:b/>
          <w:bCs/>
          <w:sz w:val="28"/>
          <w:szCs w:val="28"/>
          <w:rtl/>
        </w:rPr>
        <w:t xml:space="preserve"> </w:t>
      </w:r>
      <w:r w:rsidRPr="00C579A1">
        <w:rPr>
          <w:rFonts w:cs="B Nazanin" w:hint="cs"/>
          <w:b/>
          <w:bCs/>
          <w:sz w:val="28"/>
          <w:szCs w:val="28"/>
          <w:rtl/>
        </w:rPr>
        <w:t>طلبان</w:t>
      </w:r>
      <w:r w:rsidRPr="00C579A1">
        <w:rPr>
          <w:rFonts w:cs="B Nazanin"/>
          <w:b/>
          <w:bCs/>
          <w:sz w:val="28"/>
          <w:szCs w:val="28"/>
          <w:rtl/>
        </w:rPr>
        <w:t>!</w:t>
      </w:r>
    </w:p>
    <w:p w:rsidR="00C579A1" w:rsidRPr="00C579A1" w:rsidRDefault="00C579A1" w:rsidP="00B06027">
      <w:pPr>
        <w:spacing w:after="0"/>
        <w:jc w:val="center"/>
        <w:rPr>
          <w:rFonts w:cs="B Nazanin"/>
          <w:b/>
          <w:bCs/>
          <w:sz w:val="28"/>
          <w:szCs w:val="28"/>
          <w:rtl/>
        </w:rPr>
      </w:pPr>
      <w:r w:rsidRPr="00C579A1">
        <w:rPr>
          <w:rFonts w:cs="B Nazanin" w:hint="cs"/>
          <w:b/>
          <w:bCs/>
          <w:sz w:val="28"/>
          <w:szCs w:val="28"/>
          <w:rtl/>
        </w:rPr>
        <w:t>مرگ</w:t>
      </w:r>
      <w:r w:rsidRPr="00C579A1">
        <w:rPr>
          <w:rFonts w:cs="B Nazanin"/>
          <w:b/>
          <w:bCs/>
          <w:sz w:val="28"/>
          <w:szCs w:val="28"/>
          <w:rtl/>
        </w:rPr>
        <w:t xml:space="preserve"> </w:t>
      </w:r>
      <w:r w:rsidRPr="00C579A1">
        <w:rPr>
          <w:rFonts w:cs="B Nazanin" w:hint="cs"/>
          <w:b/>
          <w:bCs/>
          <w:sz w:val="28"/>
          <w:szCs w:val="28"/>
          <w:rtl/>
        </w:rPr>
        <w:t>بر</w:t>
      </w:r>
      <w:r w:rsidRPr="00C579A1">
        <w:rPr>
          <w:rFonts w:cs="B Nazanin"/>
          <w:b/>
          <w:bCs/>
          <w:sz w:val="28"/>
          <w:szCs w:val="28"/>
          <w:rtl/>
        </w:rPr>
        <w:t xml:space="preserve"> </w:t>
      </w:r>
      <w:r w:rsidRPr="00C579A1">
        <w:rPr>
          <w:rFonts w:cs="B Nazanin" w:hint="cs"/>
          <w:b/>
          <w:bCs/>
          <w:sz w:val="28"/>
          <w:szCs w:val="28"/>
          <w:rtl/>
        </w:rPr>
        <w:t>رويزيونيزم</w:t>
      </w:r>
      <w:r w:rsidRPr="00C579A1">
        <w:rPr>
          <w:rFonts w:cs="B Nazanin"/>
          <w:b/>
          <w:bCs/>
          <w:sz w:val="28"/>
          <w:szCs w:val="28"/>
          <w:rtl/>
        </w:rPr>
        <w:t>!</w:t>
      </w:r>
    </w:p>
    <w:p w:rsidR="00C46F8E" w:rsidRPr="0003407F" w:rsidRDefault="00C579A1" w:rsidP="00B06027">
      <w:pPr>
        <w:spacing w:after="0"/>
        <w:jc w:val="center"/>
        <w:rPr>
          <w:rFonts w:cs="B Nazanin"/>
          <w:b/>
          <w:bCs/>
          <w:sz w:val="28"/>
          <w:szCs w:val="28"/>
          <w:rtl/>
        </w:rPr>
      </w:pPr>
      <w:r w:rsidRPr="00C579A1">
        <w:rPr>
          <w:rFonts w:cs="B Nazanin" w:hint="cs"/>
          <w:b/>
          <w:bCs/>
          <w:sz w:val="28"/>
          <w:szCs w:val="28"/>
          <w:rtl/>
        </w:rPr>
        <w:t>عقرب</w:t>
      </w:r>
      <w:r w:rsidRPr="00C579A1">
        <w:rPr>
          <w:rFonts w:cs="B Nazanin"/>
          <w:b/>
          <w:bCs/>
          <w:sz w:val="28"/>
          <w:szCs w:val="28"/>
          <w:rtl/>
        </w:rPr>
        <w:t xml:space="preserve"> 1364</w:t>
      </w:r>
    </w:p>
    <w:bookmarkEnd w:id="0"/>
    <w:bookmarkEnd w:id="1"/>
    <w:p w:rsidR="00CC4C82" w:rsidRPr="00B06027" w:rsidRDefault="00CC4C82" w:rsidP="00B06027">
      <w:pPr>
        <w:pBdr>
          <w:top w:val="single" w:sz="4" w:space="1" w:color="auto"/>
          <w:left w:val="single" w:sz="4" w:space="4" w:color="auto"/>
          <w:bottom w:val="single" w:sz="4" w:space="1" w:color="auto"/>
          <w:right w:val="single" w:sz="4" w:space="4" w:color="auto"/>
        </w:pBdr>
        <w:spacing w:after="0"/>
        <w:jc w:val="both"/>
        <w:rPr>
          <w:rFonts w:cs="B Nazanin"/>
          <w:b/>
          <w:bCs/>
          <w:sz w:val="26"/>
          <w:szCs w:val="26"/>
        </w:rPr>
      </w:pPr>
      <w:r w:rsidRPr="00B06027">
        <w:rPr>
          <w:rFonts w:cs="B Nazanin" w:hint="cs"/>
          <w:b/>
          <w:bCs/>
          <w:sz w:val="26"/>
          <w:szCs w:val="26"/>
          <w:rtl/>
        </w:rPr>
        <w:t>یادداشت</w:t>
      </w:r>
      <w:r w:rsidRPr="00B06027">
        <w:rPr>
          <w:rFonts w:cs="B Nazanin"/>
          <w:b/>
          <w:bCs/>
          <w:sz w:val="26"/>
          <w:szCs w:val="26"/>
          <w:rtl/>
        </w:rPr>
        <w:t xml:space="preserve">: </w:t>
      </w:r>
      <w:r w:rsidRPr="00B06027">
        <w:rPr>
          <w:rFonts w:cs="B Nazanin" w:hint="cs"/>
          <w:b/>
          <w:bCs/>
          <w:sz w:val="26"/>
          <w:szCs w:val="26"/>
          <w:rtl/>
        </w:rPr>
        <w:t>متأسفانه</w:t>
      </w:r>
      <w:r w:rsidRPr="00B06027">
        <w:rPr>
          <w:rFonts w:cs="B Nazanin"/>
          <w:b/>
          <w:bCs/>
          <w:sz w:val="26"/>
          <w:szCs w:val="26"/>
          <w:rtl/>
        </w:rPr>
        <w:t xml:space="preserve"> </w:t>
      </w:r>
      <w:r w:rsidRPr="00B06027">
        <w:rPr>
          <w:rFonts w:cs="B Nazanin" w:hint="cs"/>
          <w:b/>
          <w:bCs/>
          <w:sz w:val="26"/>
          <w:szCs w:val="26"/>
          <w:rtl/>
        </w:rPr>
        <w:t>حین</w:t>
      </w:r>
      <w:r w:rsidRPr="00B06027">
        <w:rPr>
          <w:rFonts w:cs="B Nazanin"/>
          <w:b/>
          <w:bCs/>
          <w:sz w:val="26"/>
          <w:szCs w:val="26"/>
          <w:rtl/>
        </w:rPr>
        <w:t xml:space="preserve"> </w:t>
      </w:r>
      <w:r w:rsidRPr="00B06027">
        <w:rPr>
          <w:rFonts w:cs="B Nazanin" w:hint="cs"/>
          <w:b/>
          <w:bCs/>
          <w:sz w:val="26"/>
          <w:szCs w:val="26"/>
          <w:rtl/>
        </w:rPr>
        <w:t>تصور</w:t>
      </w:r>
      <w:r w:rsidRPr="00B06027">
        <w:rPr>
          <w:rFonts w:cs="B Nazanin"/>
          <w:b/>
          <w:bCs/>
          <w:sz w:val="26"/>
          <w:szCs w:val="26"/>
          <w:rtl/>
        </w:rPr>
        <w:t xml:space="preserve"> </w:t>
      </w:r>
      <w:r w:rsidRPr="00B06027">
        <w:rPr>
          <w:rFonts w:cs="B Nazanin" w:hint="cs"/>
          <w:b/>
          <w:bCs/>
          <w:sz w:val="26"/>
          <w:szCs w:val="26"/>
          <w:rtl/>
        </w:rPr>
        <w:t>برداری</w:t>
      </w:r>
      <w:r w:rsidRPr="00B06027">
        <w:rPr>
          <w:rFonts w:cs="B Nazanin"/>
          <w:b/>
          <w:bCs/>
          <w:sz w:val="26"/>
          <w:szCs w:val="26"/>
          <w:rtl/>
        </w:rPr>
        <w:t xml:space="preserve"> </w:t>
      </w:r>
      <w:r w:rsidRPr="00B06027">
        <w:rPr>
          <w:rFonts w:cs="B Nazanin" w:hint="cs"/>
          <w:b/>
          <w:bCs/>
          <w:sz w:val="26"/>
          <w:szCs w:val="26"/>
          <w:rtl/>
        </w:rPr>
        <w:t>از</w:t>
      </w:r>
      <w:r w:rsidRPr="00B06027">
        <w:rPr>
          <w:rFonts w:cs="B Nazanin"/>
          <w:b/>
          <w:bCs/>
          <w:sz w:val="26"/>
          <w:szCs w:val="26"/>
          <w:rtl/>
        </w:rPr>
        <w:t xml:space="preserve"> </w:t>
      </w:r>
      <w:r w:rsidRPr="00B06027">
        <w:rPr>
          <w:rFonts w:cs="B Nazanin" w:hint="cs"/>
          <w:b/>
          <w:bCs/>
          <w:sz w:val="26"/>
          <w:szCs w:val="26"/>
          <w:rtl/>
        </w:rPr>
        <w:t>سند</w:t>
      </w:r>
      <w:r w:rsidRPr="00B06027">
        <w:rPr>
          <w:rFonts w:cs="B Nazanin"/>
          <w:b/>
          <w:bCs/>
          <w:sz w:val="26"/>
          <w:szCs w:val="26"/>
          <w:rtl/>
        </w:rPr>
        <w:t xml:space="preserve"> </w:t>
      </w:r>
      <w:r w:rsidRPr="00B06027">
        <w:rPr>
          <w:rFonts w:cs="B Nazanin" w:hint="cs"/>
          <w:b/>
          <w:bCs/>
          <w:sz w:val="26"/>
          <w:szCs w:val="26"/>
          <w:rtl/>
        </w:rPr>
        <w:t>اصلی،</w:t>
      </w:r>
      <w:r w:rsidRPr="00B06027">
        <w:rPr>
          <w:rFonts w:cs="B Nazanin"/>
          <w:b/>
          <w:bCs/>
          <w:sz w:val="26"/>
          <w:szCs w:val="26"/>
          <w:rtl/>
        </w:rPr>
        <w:t xml:space="preserve"> </w:t>
      </w:r>
      <w:r w:rsidRPr="00B06027">
        <w:rPr>
          <w:rFonts w:cs="B Nazanin" w:hint="cs"/>
          <w:b/>
          <w:bCs/>
          <w:sz w:val="26"/>
          <w:szCs w:val="26"/>
          <w:rtl/>
        </w:rPr>
        <w:t>که</w:t>
      </w:r>
      <w:r w:rsidRPr="00B06027">
        <w:rPr>
          <w:rFonts w:cs="B Nazanin"/>
          <w:b/>
          <w:bCs/>
          <w:sz w:val="26"/>
          <w:szCs w:val="26"/>
          <w:rtl/>
        </w:rPr>
        <w:t xml:space="preserve"> </w:t>
      </w:r>
      <w:r w:rsidRPr="00B06027">
        <w:rPr>
          <w:rFonts w:cs="B Nazanin" w:hint="cs"/>
          <w:b/>
          <w:bCs/>
          <w:sz w:val="26"/>
          <w:szCs w:val="26"/>
          <w:rtl/>
        </w:rPr>
        <w:t>از</w:t>
      </w:r>
      <w:r w:rsidRPr="00B06027">
        <w:rPr>
          <w:rFonts w:cs="B Nazanin"/>
          <w:b/>
          <w:bCs/>
          <w:sz w:val="26"/>
          <w:szCs w:val="26"/>
          <w:rtl/>
        </w:rPr>
        <w:t xml:space="preserve"> </w:t>
      </w:r>
      <w:r w:rsidRPr="00B06027">
        <w:rPr>
          <w:rFonts w:cs="B Nazanin" w:hint="cs"/>
          <w:b/>
          <w:bCs/>
          <w:sz w:val="26"/>
          <w:szCs w:val="26"/>
          <w:rtl/>
        </w:rPr>
        <w:t>بین</w:t>
      </w:r>
      <w:r w:rsidRPr="00B06027">
        <w:rPr>
          <w:rFonts w:cs="B Nazanin"/>
          <w:b/>
          <w:bCs/>
          <w:sz w:val="26"/>
          <w:szCs w:val="26"/>
          <w:rtl/>
        </w:rPr>
        <w:t xml:space="preserve"> </w:t>
      </w:r>
      <w:r w:rsidRPr="00B06027">
        <w:rPr>
          <w:rFonts w:cs="B Nazanin" w:hint="cs"/>
          <w:b/>
          <w:bCs/>
          <w:sz w:val="26"/>
          <w:szCs w:val="26"/>
          <w:rtl/>
        </w:rPr>
        <w:t>برده</w:t>
      </w:r>
      <w:r w:rsidRPr="00B06027">
        <w:rPr>
          <w:rFonts w:cs="B Nazanin"/>
          <w:b/>
          <w:bCs/>
          <w:sz w:val="26"/>
          <w:szCs w:val="26"/>
          <w:rtl/>
        </w:rPr>
        <w:t xml:space="preserve"> </w:t>
      </w:r>
      <w:r w:rsidRPr="00B06027">
        <w:rPr>
          <w:rFonts w:cs="B Nazanin" w:hint="cs"/>
          <w:b/>
          <w:bCs/>
          <w:sz w:val="26"/>
          <w:szCs w:val="26"/>
          <w:rtl/>
        </w:rPr>
        <w:t>شده</w:t>
      </w:r>
      <w:r w:rsidRPr="00B06027">
        <w:rPr>
          <w:rFonts w:cs="B Nazanin"/>
          <w:b/>
          <w:bCs/>
          <w:sz w:val="26"/>
          <w:szCs w:val="26"/>
          <w:rtl/>
        </w:rPr>
        <w:t xml:space="preserve"> </w:t>
      </w:r>
      <w:r w:rsidRPr="00B06027">
        <w:rPr>
          <w:rFonts w:cs="B Nazanin" w:hint="cs"/>
          <w:b/>
          <w:bCs/>
          <w:sz w:val="26"/>
          <w:szCs w:val="26"/>
          <w:rtl/>
        </w:rPr>
        <w:t>است،</w:t>
      </w:r>
      <w:r w:rsidRPr="00B06027">
        <w:rPr>
          <w:rFonts w:cs="B Nazanin"/>
          <w:b/>
          <w:bCs/>
          <w:sz w:val="26"/>
          <w:szCs w:val="26"/>
          <w:rtl/>
        </w:rPr>
        <w:t xml:space="preserve"> </w:t>
      </w:r>
      <w:r w:rsidRPr="00B06027">
        <w:rPr>
          <w:rFonts w:cs="B Nazanin" w:hint="cs"/>
          <w:b/>
          <w:bCs/>
          <w:sz w:val="26"/>
          <w:szCs w:val="26"/>
          <w:rtl/>
        </w:rPr>
        <w:t>به</w:t>
      </w:r>
      <w:r w:rsidRPr="00B06027">
        <w:rPr>
          <w:rFonts w:cs="B Nazanin"/>
          <w:b/>
          <w:bCs/>
          <w:sz w:val="26"/>
          <w:szCs w:val="26"/>
          <w:rtl/>
        </w:rPr>
        <w:t xml:space="preserve"> </w:t>
      </w:r>
      <w:r w:rsidRPr="00B06027">
        <w:rPr>
          <w:rFonts w:cs="B Nazanin" w:hint="cs"/>
          <w:b/>
          <w:bCs/>
          <w:sz w:val="26"/>
          <w:szCs w:val="26"/>
          <w:rtl/>
        </w:rPr>
        <w:t>علت</w:t>
      </w:r>
      <w:r w:rsidRPr="00B06027">
        <w:rPr>
          <w:rFonts w:cs="B Nazanin"/>
          <w:b/>
          <w:bCs/>
          <w:sz w:val="26"/>
          <w:szCs w:val="26"/>
          <w:rtl/>
        </w:rPr>
        <w:t xml:space="preserve"> </w:t>
      </w:r>
      <w:r w:rsidRPr="00B06027">
        <w:rPr>
          <w:rFonts w:cs="B Nazanin" w:hint="cs"/>
          <w:b/>
          <w:bCs/>
          <w:sz w:val="26"/>
          <w:szCs w:val="26"/>
          <w:rtl/>
        </w:rPr>
        <w:t>عدم</w:t>
      </w:r>
      <w:r w:rsidRPr="00B06027">
        <w:rPr>
          <w:rFonts w:cs="B Nazanin"/>
          <w:b/>
          <w:bCs/>
          <w:sz w:val="26"/>
          <w:szCs w:val="26"/>
          <w:rtl/>
        </w:rPr>
        <w:t xml:space="preserve"> </w:t>
      </w:r>
      <w:r w:rsidRPr="00B06027">
        <w:rPr>
          <w:rFonts w:cs="B Nazanin" w:hint="cs"/>
          <w:b/>
          <w:bCs/>
          <w:sz w:val="26"/>
          <w:szCs w:val="26"/>
          <w:rtl/>
        </w:rPr>
        <w:t>دقت،</w:t>
      </w:r>
      <w:r w:rsidRPr="00B06027">
        <w:rPr>
          <w:rFonts w:cs="B Nazanin"/>
          <w:b/>
          <w:bCs/>
          <w:sz w:val="26"/>
          <w:szCs w:val="26"/>
          <w:rtl/>
        </w:rPr>
        <w:t xml:space="preserve"> </w:t>
      </w:r>
      <w:r w:rsidRPr="00B06027">
        <w:rPr>
          <w:rFonts w:cs="B Nazanin" w:hint="cs"/>
          <w:b/>
          <w:bCs/>
          <w:sz w:val="26"/>
          <w:szCs w:val="26"/>
          <w:rtl/>
        </w:rPr>
        <w:t>تاریخ</w:t>
      </w:r>
      <w:r w:rsidRPr="00B06027">
        <w:rPr>
          <w:rFonts w:cs="B Nazanin"/>
          <w:b/>
          <w:bCs/>
          <w:sz w:val="26"/>
          <w:szCs w:val="26"/>
          <w:rtl/>
        </w:rPr>
        <w:t xml:space="preserve"> </w:t>
      </w:r>
      <w:r w:rsidRPr="00B06027">
        <w:rPr>
          <w:rFonts w:cs="B Nazanin" w:hint="cs"/>
          <w:b/>
          <w:bCs/>
          <w:sz w:val="26"/>
          <w:szCs w:val="26"/>
          <w:rtl/>
        </w:rPr>
        <w:t>دقیق</w:t>
      </w:r>
      <w:r w:rsidRPr="00B06027">
        <w:rPr>
          <w:rFonts w:cs="B Nazanin"/>
          <w:b/>
          <w:bCs/>
          <w:sz w:val="26"/>
          <w:szCs w:val="26"/>
          <w:rtl/>
        </w:rPr>
        <w:t xml:space="preserve"> </w:t>
      </w:r>
      <w:r w:rsidRPr="00B06027">
        <w:rPr>
          <w:rFonts w:cs="B Nazanin" w:hint="cs"/>
          <w:b/>
          <w:bCs/>
          <w:sz w:val="26"/>
          <w:szCs w:val="26"/>
          <w:rtl/>
        </w:rPr>
        <w:t>سند</w:t>
      </w:r>
      <w:r w:rsidRPr="00B06027">
        <w:rPr>
          <w:rFonts w:cs="B Nazanin"/>
          <w:b/>
          <w:bCs/>
          <w:sz w:val="26"/>
          <w:szCs w:val="26"/>
          <w:rtl/>
        </w:rPr>
        <w:t xml:space="preserve"> </w:t>
      </w:r>
      <w:r w:rsidRPr="00B06027">
        <w:rPr>
          <w:rFonts w:cs="B Nazanin" w:hint="cs"/>
          <w:b/>
          <w:bCs/>
          <w:sz w:val="26"/>
          <w:szCs w:val="26"/>
          <w:rtl/>
        </w:rPr>
        <w:t>در</w:t>
      </w:r>
      <w:r w:rsidRPr="00B06027">
        <w:rPr>
          <w:rFonts w:cs="B Nazanin"/>
          <w:b/>
          <w:bCs/>
          <w:sz w:val="26"/>
          <w:szCs w:val="26"/>
          <w:rtl/>
        </w:rPr>
        <w:t xml:space="preserve"> </w:t>
      </w:r>
      <w:r w:rsidRPr="00B06027">
        <w:rPr>
          <w:rFonts w:cs="B Nazanin" w:hint="cs"/>
          <w:b/>
          <w:bCs/>
          <w:sz w:val="26"/>
          <w:szCs w:val="26"/>
          <w:rtl/>
        </w:rPr>
        <w:t>پای</w:t>
      </w:r>
      <w:r w:rsidRPr="00B06027">
        <w:rPr>
          <w:rFonts w:cs="B Nazanin"/>
          <w:b/>
          <w:bCs/>
          <w:sz w:val="26"/>
          <w:szCs w:val="26"/>
          <w:rtl/>
        </w:rPr>
        <w:t xml:space="preserve"> </w:t>
      </w:r>
      <w:r w:rsidRPr="00B06027">
        <w:rPr>
          <w:rFonts w:cs="B Nazanin" w:hint="cs"/>
          <w:b/>
          <w:bCs/>
          <w:sz w:val="26"/>
          <w:szCs w:val="26"/>
          <w:rtl/>
        </w:rPr>
        <w:t>نسخۀ</w:t>
      </w:r>
      <w:r w:rsidRPr="00B06027">
        <w:rPr>
          <w:rFonts w:cs="B Nazanin"/>
          <w:b/>
          <w:bCs/>
          <w:sz w:val="26"/>
          <w:szCs w:val="26"/>
          <w:rtl/>
        </w:rPr>
        <w:t xml:space="preserve"> </w:t>
      </w:r>
      <w:r w:rsidRPr="00B06027">
        <w:rPr>
          <w:rFonts w:cs="B Nazanin" w:hint="cs"/>
          <w:b/>
          <w:bCs/>
          <w:sz w:val="26"/>
          <w:szCs w:val="26"/>
          <w:rtl/>
        </w:rPr>
        <w:t>تصویری</w:t>
      </w:r>
      <w:r w:rsidRPr="00B06027">
        <w:rPr>
          <w:rFonts w:cs="B Nazanin"/>
          <w:b/>
          <w:bCs/>
          <w:sz w:val="26"/>
          <w:szCs w:val="26"/>
          <w:rtl/>
        </w:rPr>
        <w:t xml:space="preserve"> </w:t>
      </w:r>
      <w:r w:rsidRPr="00B06027">
        <w:rPr>
          <w:rFonts w:cs="B Nazanin" w:hint="cs"/>
          <w:b/>
          <w:bCs/>
          <w:sz w:val="26"/>
          <w:szCs w:val="26"/>
          <w:rtl/>
        </w:rPr>
        <w:t>موجود</w:t>
      </w:r>
      <w:r w:rsidRPr="00B06027">
        <w:rPr>
          <w:rFonts w:cs="B Nazanin"/>
          <w:b/>
          <w:bCs/>
          <w:sz w:val="26"/>
          <w:szCs w:val="26"/>
          <w:rtl/>
        </w:rPr>
        <w:t xml:space="preserve"> </w:t>
      </w:r>
      <w:r w:rsidRPr="00B06027">
        <w:rPr>
          <w:rFonts w:cs="B Nazanin" w:hint="cs"/>
          <w:b/>
          <w:bCs/>
          <w:sz w:val="26"/>
          <w:szCs w:val="26"/>
          <w:rtl/>
        </w:rPr>
        <w:t>نیست</w:t>
      </w:r>
      <w:r w:rsidRPr="00B06027">
        <w:rPr>
          <w:rFonts w:cs="B Nazanin"/>
          <w:b/>
          <w:bCs/>
          <w:sz w:val="26"/>
          <w:szCs w:val="26"/>
          <w:rtl/>
        </w:rPr>
        <w:t xml:space="preserve">. </w:t>
      </w:r>
      <w:r w:rsidRPr="00B06027">
        <w:rPr>
          <w:rFonts w:cs="B Nazanin" w:hint="cs"/>
          <w:b/>
          <w:bCs/>
          <w:sz w:val="26"/>
          <w:szCs w:val="26"/>
          <w:rtl/>
        </w:rPr>
        <w:t>تاریخ</w:t>
      </w:r>
      <w:r w:rsidRPr="00B06027">
        <w:rPr>
          <w:rFonts w:cs="B Nazanin"/>
          <w:b/>
          <w:bCs/>
          <w:sz w:val="26"/>
          <w:szCs w:val="26"/>
          <w:rtl/>
        </w:rPr>
        <w:t xml:space="preserve"> </w:t>
      </w:r>
      <w:r w:rsidRPr="00B06027">
        <w:rPr>
          <w:rFonts w:cs="B Nazanin" w:hint="cs"/>
          <w:b/>
          <w:bCs/>
          <w:sz w:val="26"/>
          <w:szCs w:val="26"/>
          <w:rtl/>
        </w:rPr>
        <w:t>تقریبی</w:t>
      </w:r>
      <w:r w:rsidRPr="00B06027">
        <w:rPr>
          <w:rFonts w:cs="B Nazanin"/>
          <w:b/>
          <w:bCs/>
          <w:sz w:val="26"/>
          <w:szCs w:val="26"/>
          <w:rtl/>
        </w:rPr>
        <w:t xml:space="preserve"> </w:t>
      </w:r>
      <w:r w:rsidRPr="00B06027">
        <w:rPr>
          <w:rFonts w:cs="B Nazanin" w:hint="cs"/>
          <w:b/>
          <w:bCs/>
          <w:sz w:val="26"/>
          <w:szCs w:val="26"/>
          <w:rtl/>
        </w:rPr>
        <w:t>فعلی</w:t>
      </w:r>
      <w:r w:rsidRPr="00B06027">
        <w:rPr>
          <w:rFonts w:cs="B Nazanin"/>
          <w:b/>
          <w:bCs/>
          <w:sz w:val="26"/>
          <w:szCs w:val="26"/>
          <w:rtl/>
        </w:rPr>
        <w:t xml:space="preserve"> </w:t>
      </w:r>
      <w:r w:rsidRPr="00B06027">
        <w:rPr>
          <w:rFonts w:cs="B Nazanin" w:hint="cs"/>
          <w:b/>
          <w:bCs/>
          <w:sz w:val="26"/>
          <w:szCs w:val="26"/>
          <w:rtl/>
        </w:rPr>
        <w:t>در</w:t>
      </w:r>
      <w:r w:rsidRPr="00B06027">
        <w:rPr>
          <w:rFonts w:cs="B Nazanin"/>
          <w:b/>
          <w:bCs/>
          <w:sz w:val="26"/>
          <w:szCs w:val="26"/>
          <w:rtl/>
        </w:rPr>
        <w:t xml:space="preserve"> </w:t>
      </w:r>
      <w:r w:rsidRPr="00B06027">
        <w:rPr>
          <w:rFonts w:cs="B Nazanin" w:hint="cs"/>
          <w:b/>
          <w:bCs/>
          <w:sz w:val="26"/>
          <w:szCs w:val="26"/>
          <w:rtl/>
        </w:rPr>
        <w:t>پای</w:t>
      </w:r>
      <w:r w:rsidRPr="00B06027">
        <w:rPr>
          <w:rFonts w:cs="B Nazanin"/>
          <w:b/>
          <w:bCs/>
          <w:sz w:val="26"/>
          <w:szCs w:val="26"/>
          <w:rtl/>
        </w:rPr>
        <w:t xml:space="preserve"> </w:t>
      </w:r>
      <w:r w:rsidRPr="00B06027">
        <w:rPr>
          <w:rFonts w:cs="B Nazanin" w:hint="cs"/>
          <w:b/>
          <w:bCs/>
          <w:sz w:val="26"/>
          <w:szCs w:val="26"/>
          <w:rtl/>
        </w:rPr>
        <w:t>سند</w:t>
      </w:r>
      <w:r w:rsidRPr="00B06027">
        <w:rPr>
          <w:rFonts w:cs="B Nazanin"/>
          <w:b/>
          <w:bCs/>
          <w:sz w:val="26"/>
          <w:szCs w:val="26"/>
          <w:rtl/>
        </w:rPr>
        <w:t xml:space="preserve"> </w:t>
      </w:r>
      <w:r w:rsidRPr="00B06027">
        <w:rPr>
          <w:rFonts w:cs="B Nazanin" w:hint="cs"/>
          <w:b/>
          <w:bCs/>
          <w:sz w:val="26"/>
          <w:szCs w:val="26"/>
          <w:rtl/>
        </w:rPr>
        <w:t>توسط</w:t>
      </w:r>
      <w:r w:rsidRPr="00B06027">
        <w:rPr>
          <w:rFonts w:cs="B Nazanin"/>
          <w:b/>
          <w:bCs/>
          <w:sz w:val="26"/>
          <w:szCs w:val="26"/>
          <w:rtl/>
        </w:rPr>
        <w:t xml:space="preserve"> </w:t>
      </w:r>
      <w:r w:rsidRPr="00B06027">
        <w:rPr>
          <w:rFonts w:cs="B Nazanin" w:hint="cs"/>
          <w:b/>
          <w:bCs/>
          <w:sz w:val="26"/>
          <w:szCs w:val="26"/>
          <w:rtl/>
        </w:rPr>
        <w:t>ما</w:t>
      </w:r>
      <w:r w:rsidRPr="00B06027">
        <w:rPr>
          <w:rFonts w:cs="B Nazanin"/>
          <w:b/>
          <w:bCs/>
          <w:sz w:val="26"/>
          <w:szCs w:val="26"/>
          <w:rtl/>
        </w:rPr>
        <w:t xml:space="preserve"> </w:t>
      </w:r>
      <w:r w:rsidRPr="00B06027">
        <w:rPr>
          <w:rFonts w:cs="B Nazanin" w:hint="cs"/>
          <w:b/>
          <w:bCs/>
          <w:sz w:val="26"/>
          <w:szCs w:val="26"/>
          <w:rtl/>
        </w:rPr>
        <w:t>درج</w:t>
      </w:r>
      <w:r w:rsidRPr="00B06027">
        <w:rPr>
          <w:rFonts w:cs="B Nazanin"/>
          <w:b/>
          <w:bCs/>
          <w:sz w:val="26"/>
          <w:szCs w:val="26"/>
          <w:rtl/>
        </w:rPr>
        <w:t xml:space="preserve"> </w:t>
      </w:r>
      <w:r w:rsidRPr="00B06027">
        <w:rPr>
          <w:rFonts w:cs="B Nazanin" w:hint="cs"/>
          <w:b/>
          <w:bCs/>
          <w:sz w:val="26"/>
          <w:szCs w:val="26"/>
          <w:rtl/>
        </w:rPr>
        <w:t>گردیده</w:t>
      </w:r>
      <w:r w:rsidRPr="00B06027">
        <w:rPr>
          <w:rFonts w:cs="B Nazanin"/>
          <w:b/>
          <w:bCs/>
          <w:sz w:val="26"/>
          <w:szCs w:val="26"/>
          <w:rtl/>
        </w:rPr>
        <w:t xml:space="preserve"> </w:t>
      </w:r>
      <w:r w:rsidRPr="00B06027">
        <w:rPr>
          <w:rFonts w:cs="B Nazanin" w:hint="cs"/>
          <w:b/>
          <w:bCs/>
          <w:sz w:val="26"/>
          <w:szCs w:val="26"/>
          <w:rtl/>
        </w:rPr>
        <w:t>است</w:t>
      </w:r>
      <w:r w:rsidRPr="00B06027">
        <w:rPr>
          <w:rFonts w:cs="B Nazanin"/>
          <w:b/>
          <w:bCs/>
          <w:sz w:val="26"/>
          <w:szCs w:val="26"/>
          <w:rtl/>
        </w:rPr>
        <w:t>.</w:t>
      </w:r>
    </w:p>
    <w:p w:rsidR="00C46F8E" w:rsidRPr="00B06027" w:rsidRDefault="00C46F8E" w:rsidP="00B06027">
      <w:pPr>
        <w:pBdr>
          <w:top w:val="single" w:sz="4" w:space="1" w:color="auto"/>
          <w:left w:val="single" w:sz="4" w:space="4" w:color="auto"/>
          <w:bottom w:val="single" w:sz="4" w:space="1" w:color="auto"/>
          <w:right w:val="single" w:sz="4" w:space="4" w:color="auto"/>
        </w:pBdr>
        <w:spacing w:after="0"/>
        <w:jc w:val="center"/>
        <w:rPr>
          <w:rFonts w:cs="B Nazanin"/>
          <w:b/>
          <w:bCs/>
          <w:sz w:val="26"/>
          <w:szCs w:val="26"/>
          <w:rtl/>
        </w:rPr>
      </w:pPr>
      <w:r w:rsidRPr="00B06027">
        <w:rPr>
          <w:rFonts w:cs="B Nazanin" w:hint="cs"/>
          <w:b/>
          <w:bCs/>
          <w:sz w:val="26"/>
          <w:szCs w:val="26"/>
          <w:rtl/>
        </w:rPr>
        <w:t>هیئت تحریریۀ شعلۀ جاوید</w:t>
      </w:r>
    </w:p>
    <w:p w:rsidR="00C46F8E" w:rsidRPr="00B06027" w:rsidRDefault="00EB56A8" w:rsidP="00B06027">
      <w:pPr>
        <w:pBdr>
          <w:top w:val="single" w:sz="4" w:space="1" w:color="auto"/>
          <w:left w:val="single" w:sz="4" w:space="4" w:color="auto"/>
          <w:bottom w:val="single" w:sz="4" w:space="1" w:color="auto"/>
          <w:right w:val="single" w:sz="4" w:space="4" w:color="auto"/>
        </w:pBdr>
        <w:spacing w:after="0"/>
        <w:jc w:val="center"/>
        <w:rPr>
          <w:rFonts w:cs="B Nazanin"/>
          <w:b/>
          <w:bCs/>
          <w:sz w:val="26"/>
          <w:szCs w:val="26"/>
          <w:rtl/>
        </w:rPr>
      </w:pPr>
      <w:r w:rsidRPr="00B06027">
        <w:rPr>
          <w:rFonts w:cs="B Nazanin"/>
          <w:b/>
          <w:bCs/>
          <w:sz w:val="26"/>
          <w:szCs w:val="26"/>
        </w:rPr>
        <w:t>25</w:t>
      </w:r>
      <w:r w:rsidRPr="00B06027">
        <w:rPr>
          <w:rFonts w:cs="B Nazanin" w:hint="cs"/>
          <w:b/>
          <w:bCs/>
          <w:sz w:val="26"/>
          <w:szCs w:val="26"/>
          <w:rtl/>
        </w:rPr>
        <w:t xml:space="preserve"> میزان</w:t>
      </w:r>
      <w:r w:rsidR="00C46F8E" w:rsidRPr="00B06027">
        <w:rPr>
          <w:rFonts w:cs="B Nazanin" w:hint="cs"/>
          <w:b/>
          <w:bCs/>
          <w:sz w:val="26"/>
          <w:szCs w:val="26"/>
          <w:rtl/>
        </w:rPr>
        <w:t xml:space="preserve"> 1396</w:t>
      </w:r>
    </w:p>
    <w:p w:rsidR="00EB56A8" w:rsidRPr="00B06027" w:rsidRDefault="00EB56A8" w:rsidP="00612588">
      <w:pPr>
        <w:spacing w:after="0" w:line="240" w:lineRule="atLeast"/>
        <w:rPr>
          <w:rFonts w:cs="B Titr"/>
          <w:b/>
          <w:bCs/>
          <w:sz w:val="32"/>
          <w:szCs w:val="32"/>
          <w:u w:val="single"/>
        </w:rPr>
      </w:pPr>
      <w:r w:rsidRPr="00B06027">
        <w:rPr>
          <w:rFonts w:cs="B Titr" w:hint="cs"/>
          <w:b/>
          <w:bCs/>
          <w:sz w:val="32"/>
          <w:szCs w:val="32"/>
          <w:u w:val="single"/>
          <w:rtl/>
        </w:rPr>
        <w:lastRenderedPageBreak/>
        <w:t>سند</w:t>
      </w:r>
      <w:r w:rsidRPr="00B06027">
        <w:rPr>
          <w:rFonts w:cs="B Titr"/>
          <w:b/>
          <w:bCs/>
          <w:sz w:val="32"/>
          <w:szCs w:val="32"/>
          <w:u w:val="single"/>
          <w:rtl/>
        </w:rPr>
        <w:t xml:space="preserve"> </w:t>
      </w:r>
      <w:r w:rsidRPr="00B06027">
        <w:rPr>
          <w:rFonts w:cs="B Titr" w:hint="cs"/>
          <w:b/>
          <w:bCs/>
          <w:sz w:val="32"/>
          <w:szCs w:val="32"/>
          <w:u w:val="single"/>
          <w:rtl/>
        </w:rPr>
        <w:t>شماره</w:t>
      </w:r>
      <w:r w:rsidRPr="00B06027">
        <w:rPr>
          <w:rFonts w:cs="B Titr"/>
          <w:b/>
          <w:bCs/>
          <w:sz w:val="32"/>
          <w:szCs w:val="32"/>
          <w:u w:val="single"/>
          <w:rtl/>
        </w:rPr>
        <w:t xml:space="preserve"> </w:t>
      </w:r>
      <w:r w:rsidRPr="00B06027">
        <w:rPr>
          <w:rFonts w:cs="B Titr" w:hint="cs"/>
          <w:b/>
          <w:bCs/>
          <w:sz w:val="32"/>
          <w:szCs w:val="32"/>
          <w:u w:val="single"/>
          <w:rtl/>
        </w:rPr>
        <w:t>پنجم</w:t>
      </w:r>
      <w:r w:rsidRPr="00B06027">
        <w:rPr>
          <w:rFonts w:cs="B Titr"/>
          <w:b/>
          <w:bCs/>
          <w:sz w:val="32"/>
          <w:szCs w:val="32"/>
          <w:u w:val="single"/>
          <w:rtl/>
        </w:rPr>
        <w:t>:</w:t>
      </w:r>
    </w:p>
    <w:p w:rsidR="00C46F8E" w:rsidRPr="00B06027" w:rsidRDefault="00C46F8E" w:rsidP="00612588">
      <w:pPr>
        <w:spacing w:after="0" w:line="240" w:lineRule="atLeast"/>
        <w:jc w:val="center"/>
        <w:rPr>
          <w:rFonts w:cs="B Titr"/>
          <w:b/>
          <w:bCs/>
          <w:sz w:val="40"/>
          <w:szCs w:val="40"/>
          <w:rtl/>
        </w:rPr>
      </w:pPr>
      <w:r w:rsidRPr="00B06027">
        <w:rPr>
          <w:rFonts w:cs="B Titr" w:hint="cs"/>
          <w:b/>
          <w:bCs/>
          <w:sz w:val="40"/>
          <w:szCs w:val="40"/>
          <w:rtl/>
        </w:rPr>
        <w:t>اع</w:t>
      </w:r>
      <w:r w:rsidR="00A81ACF" w:rsidRPr="00B06027">
        <w:rPr>
          <w:rFonts w:cs="B Titr" w:hint="cs"/>
          <w:b/>
          <w:bCs/>
          <w:sz w:val="40"/>
          <w:szCs w:val="40"/>
          <w:rtl/>
        </w:rPr>
        <w:t>ـ</w:t>
      </w:r>
      <w:r w:rsidRPr="00B06027">
        <w:rPr>
          <w:rFonts w:cs="B Titr" w:hint="cs"/>
          <w:b/>
          <w:bCs/>
          <w:sz w:val="40"/>
          <w:szCs w:val="40"/>
          <w:rtl/>
        </w:rPr>
        <w:t>لام</w:t>
      </w:r>
      <w:r w:rsidR="00A81ACF" w:rsidRPr="00B06027">
        <w:rPr>
          <w:rFonts w:cs="B Titr" w:hint="cs"/>
          <w:b/>
          <w:bCs/>
          <w:sz w:val="40"/>
          <w:szCs w:val="40"/>
          <w:rtl/>
        </w:rPr>
        <w:t>ــ</w:t>
      </w:r>
      <w:r w:rsidRPr="00B06027">
        <w:rPr>
          <w:rFonts w:cs="B Titr" w:hint="cs"/>
          <w:b/>
          <w:bCs/>
          <w:sz w:val="40"/>
          <w:szCs w:val="40"/>
          <w:rtl/>
        </w:rPr>
        <w:t>يۀ</w:t>
      </w:r>
    </w:p>
    <w:p w:rsidR="00C46F8E" w:rsidRPr="00B06027" w:rsidRDefault="00C46F8E" w:rsidP="00B06027">
      <w:pPr>
        <w:spacing w:after="0" w:line="240" w:lineRule="atLeast"/>
        <w:jc w:val="center"/>
        <w:rPr>
          <w:rFonts w:cs="B Titr"/>
          <w:b/>
          <w:bCs/>
          <w:sz w:val="40"/>
          <w:szCs w:val="40"/>
          <w:rtl/>
        </w:rPr>
      </w:pPr>
      <w:r w:rsidRPr="00B06027">
        <w:rPr>
          <w:rFonts w:cs="B Titr" w:hint="cs"/>
          <w:b/>
          <w:bCs/>
          <w:sz w:val="40"/>
          <w:szCs w:val="40"/>
          <w:rtl/>
        </w:rPr>
        <w:t>كميس</w:t>
      </w:r>
      <w:r w:rsidR="00B06027">
        <w:rPr>
          <w:rFonts w:cs="B Titr" w:hint="cs"/>
          <w:b/>
          <w:bCs/>
          <w:sz w:val="40"/>
          <w:szCs w:val="40"/>
          <w:rtl/>
        </w:rPr>
        <w:t>ــ</w:t>
      </w:r>
      <w:r w:rsidRPr="00B06027">
        <w:rPr>
          <w:rFonts w:cs="B Titr" w:hint="cs"/>
          <w:b/>
          <w:bCs/>
          <w:sz w:val="40"/>
          <w:szCs w:val="40"/>
          <w:rtl/>
        </w:rPr>
        <w:t>يون تح</w:t>
      </w:r>
      <w:r w:rsidR="00B06027">
        <w:rPr>
          <w:rFonts w:cs="B Titr" w:hint="cs"/>
          <w:b/>
          <w:bCs/>
          <w:sz w:val="40"/>
          <w:szCs w:val="40"/>
          <w:rtl/>
        </w:rPr>
        <w:t>ـ</w:t>
      </w:r>
      <w:r w:rsidRPr="00B06027">
        <w:rPr>
          <w:rFonts w:cs="B Titr" w:hint="cs"/>
          <w:b/>
          <w:bCs/>
          <w:sz w:val="40"/>
          <w:szCs w:val="40"/>
          <w:rtl/>
        </w:rPr>
        <w:t>قيق و بررس</w:t>
      </w:r>
      <w:r w:rsidR="00B06027">
        <w:rPr>
          <w:rFonts w:cs="B Titr" w:hint="cs"/>
          <w:b/>
          <w:bCs/>
          <w:sz w:val="40"/>
          <w:szCs w:val="40"/>
          <w:rtl/>
        </w:rPr>
        <w:t>ــ</w:t>
      </w:r>
      <w:r w:rsidRPr="00B06027">
        <w:rPr>
          <w:rFonts w:cs="B Titr" w:hint="cs"/>
          <w:b/>
          <w:bCs/>
          <w:sz w:val="40"/>
          <w:szCs w:val="40"/>
          <w:rtl/>
        </w:rPr>
        <w:t>ي تس</w:t>
      </w:r>
      <w:r w:rsidR="00B06027">
        <w:rPr>
          <w:rFonts w:cs="B Titr" w:hint="cs"/>
          <w:b/>
          <w:bCs/>
          <w:sz w:val="40"/>
          <w:szCs w:val="40"/>
          <w:rtl/>
        </w:rPr>
        <w:t>ــ</w:t>
      </w:r>
      <w:r w:rsidRPr="00B06027">
        <w:rPr>
          <w:rFonts w:cs="B Titr" w:hint="cs"/>
          <w:b/>
          <w:bCs/>
          <w:sz w:val="40"/>
          <w:szCs w:val="40"/>
          <w:rtl/>
        </w:rPr>
        <w:t>ليم طلب</w:t>
      </w:r>
      <w:r w:rsidR="00B06027">
        <w:rPr>
          <w:rFonts w:cs="B Titr" w:hint="cs"/>
          <w:b/>
          <w:bCs/>
          <w:sz w:val="40"/>
          <w:szCs w:val="40"/>
          <w:rtl/>
        </w:rPr>
        <w:t>ـ</w:t>
      </w:r>
      <w:r w:rsidRPr="00B06027">
        <w:rPr>
          <w:rFonts w:cs="B Titr" w:hint="cs"/>
          <w:b/>
          <w:bCs/>
          <w:sz w:val="40"/>
          <w:szCs w:val="40"/>
          <w:rtl/>
        </w:rPr>
        <w:t>ي</w:t>
      </w:r>
      <w:r w:rsidR="00B06027">
        <w:rPr>
          <w:rFonts w:cs="B Titr" w:hint="cs"/>
          <w:b/>
          <w:bCs/>
          <w:sz w:val="40"/>
          <w:szCs w:val="40"/>
          <w:rtl/>
        </w:rPr>
        <w:t xml:space="preserve"> </w:t>
      </w:r>
      <w:r w:rsidRPr="00B06027">
        <w:rPr>
          <w:rFonts w:cs="B Titr" w:hint="cs"/>
          <w:b/>
          <w:bCs/>
          <w:sz w:val="40"/>
          <w:szCs w:val="40"/>
          <w:rtl/>
        </w:rPr>
        <w:t>در "س</w:t>
      </w:r>
      <w:r w:rsidR="00A81ACF" w:rsidRPr="00B06027">
        <w:rPr>
          <w:rFonts w:cs="B Titr" w:hint="cs"/>
          <w:b/>
          <w:bCs/>
          <w:sz w:val="40"/>
          <w:szCs w:val="40"/>
          <w:rtl/>
        </w:rPr>
        <w:t>ــ</w:t>
      </w:r>
      <w:r w:rsidRPr="00B06027">
        <w:rPr>
          <w:rFonts w:cs="B Titr" w:hint="cs"/>
          <w:b/>
          <w:bCs/>
          <w:sz w:val="40"/>
          <w:szCs w:val="40"/>
          <w:rtl/>
        </w:rPr>
        <w:t>اما"</w:t>
      </w:r>
    </w:p>
    <w:p w:rsidR="00DA5DBB" w:rsidRPr="00DA5DBB" w:rsidRDefault="00DA5DBB" w:rsidP="000F2F78">
      <w:pPr>
        <w:spacing w:after="0" w:line="240" w:lineRule="auto"/>
        <w:jc w:val="both"/>
        <w:rPr>
          <w:rFonts w:cs="B Nazanin"/>
          <w:b/>
          <w:bCs/>
          <w:sz w:val="26"/>
          <w:szCs w:val="26"/>
          <w:rtl/>
        </w:rPr>
      </w:pPr>
      <w:r w:rsidRPr="00DA5DBB">
        <w:rPr>
          <w:rFonts w:cs="B Nazanin" w:hint="cs"/>
          <w:b/>
          <w:bCs/>
          <w:sz w:val="26"/>
          <w:szCs w:val="26"/>
          <w:rtl/>
        </w:rPr>
        <w:t>از</w:t>
      </w:r>
      <w:r w:rsidRPr="00DA5DBB">
        <w:rPr>
          <w:rFonts w:cs="B Nazanin"/>
          <w:b/>
          <w:bCs/>
          <w:sz w:val="26"/>
          <w:szCs w:val="26"/>
          <w:rtl/>
        </w:rPr>
        <w:t xml:space="preserve"> </w:t>
      </w:r>
      <w:r w:rsidRPr="00DA5DBB">
        <w:rPr>
          <w:rFonts w:cs="B Nazanin" w:hint="cs"/>
          <w:b/>
          <w:bCs/>
          <w:sz w:val="26"/>
          <w:szCs w:val="26"/>
          <w:rtl/>
        </w:rPr>
        <w:t>زمان</w:t>
      </w:r>
      <w:r w:rsidRPr="00DA5DBB">
        <w:rPr>
          <w:rFonts w:cs="B Nazanin"/>
          <w:b/>
          <w:bCs/>
          <w:sz w:val="26"/>
          <w:szCs w:val="26"/>
          <w:rtl/>
        </w:rPr>
        <w:t xml:space="preserve"> </w:t>
      </w:r>
      <w:r w:rsidRPr="00DA5DBB">
        <w:rPr>
          <w:rFonts w:cs="B Nazanin" w:hint="cs"/>
          <w:b/>
          <w:bCs/>
          <w:sz w:val="26"/>
          <w:szCs w:val="26"/>
          <w:rtl/>
        </w:rPr>
        <w:t>تسليم</w:t>
      </w:r>
      <w:r w:rsidRPr="00DA5DBB">
        <w:rPr>
          <w:rFonts w:cs="B Nazanin"/>
          <w:b/>
          <w:bCs/>
          <w:sz w:val="26"/>
          <w:szCs w:val="26"/>
          <w:rtl/>
        </w:rPr>
        <w:t xml:space="preserve"> </w:t>
      </w:r>
      <w:r w:rsidRPr="00DA5DBB">
        <w:rPr>
          <w:rFonts w:cs="B Nazanin" w:hint="cs"/>
          <w:b/>
          <w:bCs/>
          <w:sz w:val="26"/>
          <w:szCs w:val="26"/>
          <w:rtl/>
        </w:rPr>
        <w:t>شدن</w:t>
      </w:r>
      <w:r w:rsidRPr="00DA5DBB">
        <w:rPr>
          <w:rFonts w:cs="B Nazanin"/>
          <w:b/>
          <w:bCs/>
          <w:sz w:val="26"/>
          <w:szCs w:val="26"/>
          <w:rtl/>
        </w:rPr>
        <w:t xml:space="preserve"> </w:t>
      </w:r>
      <w:r w:rsidRPr="00DA5DBB">
        <w:rPr>
          <w:rFonts w:cs="B Nazanin" w:hint="cs"/>
          <w:b/>
          <w:bCs/>
          <w:sz w:val="26"/>
          <w:szCs w:val="26"/>
          <w:rtl/>
        </w:rPr>
        <w:t>نيروهاي</w:t>
      </w:r>
      <w:r w:rsidRPr="00DA5DBB">
        <w:rPr>
          <w:rFonts w:cs="B Nazanin"/>
          <w:b/>
          <w:bCs/>
          <w:sz w:val="26"/>
          <w:szCs w:val="26"/>
          <w:rtl/>
        </w:rPr>
        <w:t xml:space="preserve"> </w:t>
      </w:r>
      <w:r w:rsidRPr="00DA5DBB">
        <w:rPr>
          <w:rFonts w:cs="B Nazanin" w:hint="cs"/>
          <w:b/>
          <w:bCs/>
          <w:sz w:val="26"/>
          <w:szCs w:val="26"/>
          <w:rtl/>
        </w:rPr>
        <w:t>نظامي</w:t>
      </w:r>
      <w:r w:rsidRPr="00DA5DBB">
        <w:rPr>
          <w:rFonts w:cs="B Nazanin"/>
          <w:b/>
          <w:bCs/>
          <w:sz w:val="26"/>
          <w:szCs w:val="26"/>
          <w:rtl/>
        </w:rPr>
        <w:t xml:space="preserve"> "</w:t>
      </w:r>
      <w:r w:rsidRPr="00DA5DBB">
        <w:rPr>
          <w:rFonts w:cs="B Nazanin" w:hint="cs"/>
          <w:b/>
          <w:bCs/>
          <w:sz w:val="26"/>
          <w:szCs w:val="26"/>
          <w:rtl/>
        </w:rPr>
        <w:t>ساما</w:t>
      </w:r>
      <w:r w:rsidRPr="00DA5DBB">
        <w:rPr>
          <w:rFonts w:cs="B Nazanin"/>
          <w:b/>
          <w:bCs/>
          <w:sz w:val="26"/>
          <w:szCs w:val="26"/>
          <w:rtl/>
        </w:rPr>
        <w:t xml:space="preserve">" </w:t>
      </w:r>
      <w:r w:rsidRPr="00DA5DBB">
        <w:rPr>
          <w:rFonts w:cs="B Nazanin" w:hint="cs"/>
          <w:b/>
          <w:bCs/>
          <w:sz w:val="26"/>
          <w:szCs w:val="26"/>
          <w:rtl/>
        </w:rPr>
        <w:t>در</w:t>
      </w:r>
      <w:r w:rsidRPr="00DA5DBB">
        <w:rPr>
          <w:rFonts w:cs="B Nazanin"/>
          <w:b/>
          <w:bCs/>
          <w:sz w:val="26"/>
          <w:szCs w:val="26"/>
          <w:rtl/>
        </w:rPr>
        <w:t xml:space="preserve"> </w:t>
      </w:r>
      <w:r w:rsidRPr="00DA5DBB">
        <w:rPr>
          <w:rFonts w:cs="B Nazanin" w:hint="cs"/>
          <w:b/>
          <w:bCs/>
          <w:sz w:val="26"/>
          <w:szCs w:val="26"/>
          <w:rtl/>
        </w:rPr>
        <w:t>كوهدامن</w:t>
      </w:r>
      <w:r w:rsidRPr="00DA5DBB">
        <w:rPr>
          <w:rFonts w:cs="B Nazanin"/>
          <w:b/>
          <w:bCs/>
          <w:sz w:val="26"/>
          <w:szCs w:val="26"/>
          <w:rtl/>
        </w:rPr>
        <w:t xml:space="preserve"> </w:t>
      </w:r>
      <w:r w:rsidRPr="00DA5DBB">
        <w:rPr>
          <w:rFonts w:cs="B Nazanin" w:hint="cs"/>
          <w:b/>
          <w:bCs/>
          <w:sz w:val="26"/>
          <w:szCs w:val="26"/>
          <w:rtl/>
        </w:rPr>
        <w:t>و</w:t>
      </w:r>
      <w:r w:rsidRPr="00DA5DBB">
        <w:rPr>
          <w:rFonts w:cs="B Nazanin"/>
          <w:b/>
          <w:bCs/>
          <w:sz w:val="26"/>
          <w:szCs w:val="26"/>
          <w:rtl/>
        </w:rPr>
        <w:t xml:space="preserve"> </w:t>
      </w:r>
      <w:r w:rsidRPr="00DA5DBB">
        <w:rPr>
          <w:rFonts w:cs="B Nazanin" w:hint="cs"/>
          <w:b/>
          <w:bCs/>
          <w:sz w:val="26"/>
          <w:szCs w:val="26"/>
          <w:rtl/>
        </w:rPr>
        <w:t>امضاي</w:t>
      </w:r>
      <w:r w:rsidRPr="00DA5DBB">
        <w:rPr>
          <w:rFonts w:cs="B Nazanin"/>
          <w:b/>
          <w:bCs/>
          <w:sz w:val="26"/>
          <w:szCs w:val="26"/>
          <w:rtl/>
        </w:rPr>
        <w:t xml:space="preserve"> </w:t>
      </w:r>
      <w:r w:rsidRPr="00DA5DBB">
        <w:rPr>
          <w:rFonts w:cs="B Nazanin" w:hint="cs"/>
          <w:b/>
          <w:bCs/>
          <w:sz w:val="26"/>
          <w:szCs w:val="26"/>
          <w:rtl/>
        </w:rPr>
        <w:t>پروتوكول</w:t>
      </w:r>
      <w:r w:rsidRPr="00DA5DBB">
        <w:rPr>
          <w:rFonts w:cs="B Nazanin"/>
          <w:b/>
          <w:bCs/>
          <w:sz w:val="26"/>
          <w:szCs w:val="26"/>
          <w:rtl/>
        </w:rPr>
        <w:t xml:space="preserve"> </w:t>
      </w:r>
      <w:r w:rsidRPr="00DA5DBB">
        <w:rPr>
          <w:rFonts w:cs="B Nazanin" w:hint="cs"/>
          <w:b/>
          <w:bCs/>
          <w:sz w:val="26"/>
          <w:szCs w:val="26"/>
          <w:rtl/>
        </w:rPr>
        <w:t>همكاري</w:t>
      </w:r>
      <w:r w:rsidRPr="00DA5DBB">
        <w:rPr>
          <w:rFonts w:cs="B Nazanin"/>
          <w:b/>
          <w:bCs/>
          <w:sz w:val="26"/>
          <w:szCs w:val="26"/>
          <w:rtl/>
        </w:rPr>
        <w:t xml:space="preserve"> </w:t>
      </w:r>
      <w:r w:rsidRPr="00DA5DBB">
        <w:rPr>
          <w:rFonts w:cs="B Nazanin" w:hint="cs"/>
          <w:b/>
          <w:bCs/>
          <w:sz w:val="26"/>
          <w:szCs w:val="26"/>
          <w:rtl/>
        </w:rPr>
        <w:t>بين</w:t>
      </w:r>
      <w:r w:rsidRPr="00DA5DBB">
        <w:rPr>
          <w:rFonts w:cs="B Nazanin"/>
          <w:b/>
          <w:bCs/>
          <w:sz w:val="26"/>
          <w:szCs w:val="26"/>
          <w:rtl/>
        </w:rPr>
        <w:t xml:space="preserve"> </w:t>
      </w:r>
      <w:r w:rsidRPr="00DA5DBB">
        <w:rPr>
          <w:rFonts w:cs="B Nazanin" w:hint="cs"/>
          <w:b/>
          <w:bCs/>
          <w:sz w:val="26"/>
          <w:szCs w:val="26"/>
          <w:rtl/>
        </w:rPr>
        <w:t>نماينده</w:t>
      </w:r>
      <w:r w:rsidRPr="00DA5DBB">
        <w:rPr>
          <w:rFonts w:cs="B Nazanin"/>
          <w:b/>
          <w:bCs/>
          <w:sz w:val="26"/>
          <w:szCs w:val="26"/>
          <w:rtl/>
        </w:rPr>
        <w:t xml:space="preserve"> </w:t>
      </w:r>
      <w:r w:rsidRPr="00DA5DBB">
        <w:rPr>
          <w:rFonts w:cs="B Nazanin" w:hint="cs"/>
          <w:b/>
          <w:bCs/>
          <w:sz w:val="26"/>
          <w:szCs w:val="26"/>
          <w:rtl/>
        </w:rPr>
        <w:t>سازمان</w:t>
      </w:r>
      <w:r w:rsidRPr="00DA5DBB">
        <w:rPr>
          <w:rFonts w:cs="B Nazanin"/>
          <w:b/>
          <w:bCs/>
          <w:sz w:val="26"/>
          <w:szCs w:val="26"/>
          <w:rtl/>
        </w:rPr>
        <w:t xml:space="preserve"> </w:t>
      </w:r>
      <w:r w:rsidRPr="00DA5DBB">
        <w:rPr>
          <w:rFonts w:cs="B Nazanin" w:hint="cs"/>
          <w:b/>
          <w:bCs/>
          <w:sz w:val="26"/>
          <w:szCs w:val="26"/>
          <w:rtl/>
        </w:rPr>
        <w:t>و</w:t>
      </w:r>
      <w:r w:rsidRPr="00DA5DBB">
        <w:rPr>
          <w:rFonts w:cs="B Nazanin"/>
          <w:b/>
          <w:bCs/>
          <w:sz w:val="26"/>
          <w:szCs w:val="26"/>
          <w:rtl/>
        </w:rPr>
        <w:t xml:space="preserve"> </w:t>
      </w:r>
      <w:r w:rsidRPr="00DA5DBB">
        <w:rPr>
          <w:rFonts w:cs="B Nazanin" w:hint="cs"/>
          <w:b/>
          <w:bCs/>
          <w:sz w:val="26"/>
          <w:szCs w:val="26"/>
          <w:rtl/>
        </w:rPr>
        <w:t>دولت</w:t>
      </w:r>
      <w:r w:rsidRPr="00DA5DBB">
        <w:rPr>
          <w:rFonts w:cs="B Nazanin"/>
          <w:b/>
          <w:bCs/>
          <w:sz w:val="26"/>
          <w:szCs w:val="26"/>
          <w:rtl/>
        </w:rPr>
        <w:t xml:space="preserve"> </w:t>
      </w:r>
      <w:r w:rsidRPr="00DA5DBB">
        <w:rPr>
          <w:rFonts w:cs="B Nazanin" w:hint="cs"/>
          <w:b/>
          <w:bCs/>
          <w:sz w:val="26"/>
          <w:szCs w:val="26"/>
          <w:rtl/>
        </w:rPr>
        <w:t>مزدور</w:t>
      </w:r>
      <w:r w:rsidRPr="00DA5DBB">
        <w:rPr>
          <w:rFonts w:cs="B Nazanin"/>
          <w:b/>
          <w:bCs/>
          <w:sz w:val="26"/>
          <w:szCs w:val="26"/>
          <w:rtl/>
        </w:rPr>
        <w:t xml:space="preserve"> </w:t>
      </w:r>
      <w:r w:rsidRPr="00DA5DBB">
        <w:rPr>
          <w:rFonts w:cs="B Nazanin" w:hint="cs"/>
          <w:b/>
          <w:bCs/>
          <w:sz w:val="26"/>
          <w:szCs w:val="26"/>
          <w:rtl/>
        </w:rPr>
        <w:t>تا</w:t>
      </w:r>
      <w:r w:rsidRPr="00DA5DBB">
        <w:rPr>
          <w:rFonts w:cs="B Nazanin"/>
          <w:b/>
          <w:bCs/>
          <w:sz w:val="26"/>
          <w:szCs w:val="26"/>
          <w:rtl/>
        </w:rPr>
        <w:t xml:space="preserve"> </w:t>
      </w:r>
      <w:r w:rsidRPr="00DA5DBB">
        <w:rPr>
          <w:rFonts w:cs="B Nazanin" w:hint="cs"/>
          <w:b/>
          <w:bCs/>
          <w:sz w:val="26"/>
          <w:szCs w:val="26"/>
          <w:rtl/>
        </w:rPr>
        <w:t>موقع</w:t>
      </w:r>
      <w:r w:rsidRPr="00DA5DBB">
        <w:rPr>
          <w:rFonts w:cs="B Nazanin"/>
          <w:b/>
          <w:bCs/>
          <w:sz w:val="26"/>
          <w:szCs w:val="26"/>
          <w:rtl/>
        </w:rPr>
        <w:t xml:space="preserve"> </w:t>
      </w:r>
      <w:r w:rsidRPr="00DA5DBB">
        <w:rPr>
          <w:rFonts w:cs="B Nazanin" w:hint="cs"/>
          <w:b/>
          <w:bCs/>
          <w:sz w:val="26"/>
          <w:szCs w:val="26"/>
          <w:rtl/>
        </w:rPr>
        <w:t>داير</w:t>
      </w:r>
      <w:r w:rsidRPr="00DA5DBB">
        <w:rPr>
          <w:rFonts w:cs="B Nazanin"/>
          <w:b/>
          <w:bCs/>
          <w:sz w:val="26"/>
          <w:szCs w:val="26"/>
          <w:rtl/>
        </w:rPr>
        <w:t xml:space="preserve"> </w:t>
      </w:r>
      <w:r w:rsidRPr="00DA5DBB">
        <w:rPr>
          <w:rFonts w:cs="B Nazanin" w:hint="cs"/>
          <w:b/>
          <w:bCs/>
          <w:sz w:val="26"/>
          <w:szCs w:val="26"/>
          <w:rtl/>
        </w:rPr>
        <w:t>شدن</w:t>
      </w:r>
      <w:r w:rsidRPr="00DA5DBB">
        <w:rPr>
          <w:rFonts w:cs="B Nazanin"/>
          <w:b/>
          <w:bCs/>
          <w:sz w:val="26"/>
          <w:szCs w:val="26"/>
          <w:rtl/>
        </w:rPr>
        <w:t xml:space="preserve"> "</w:t>
      </w:r>
      <w:r w:rsidRPr="00DA5DBB">
        <w:rPr>
          <w:rFonts w:cs="B Nazanin" w:hint="cs"/>
          <w:b/>
          <w:bCs/>
          <w:sz w:val="26"/>
          <w:szCs w:val="26"/>
          <w:rtl/>
        </w:rPr>
        <w:t>كنفرانس</w:t>
      </w:r>
      <w:r w:rsidRPr="00DA5DBB">
        <w:rPr>
          <w:rFonts w:cs="B Nazanin"/>
          <w:b/>
          <w:bCs/>
          <w:sz w:val="26"/>
          <w:szCs w:val="26"/>
          <w:rtl/>
        </w:rPr>
        <w:t xml:space="preserve"> </w:t>
      </w:r>
      <w:r w:rsidRPr="00DA5DBB">
        <w:rPr>
          <w:rFonts w:cs="B Nazanin" w:hint="cs"/>
          <w:b/>
          <w:bCs/>
          <w:sz w:val="26"/>
          <w:szCs w:val="26"/>
          <w:rtl/>
        </w:rPr>
        <w:t>سرتاسري</w:t>
      </w:r>
      <w:r w:rsidRPr="00DA5DBB">
        <w:rPr>
          <w:rFonts w:cs="B Nazanin"/>
          <w:b/>
          <w:bCs/>
          <w:sz w:val="26"/>
          <w:szCs w:val="26"/>
          <w:rtl/>
        </w:rPr>
        <w:t xml:space="preserve">" </w:t>
      </w:r>
      <w:r w:rsidRPr="00DA5DBB">
        <w:rPr>
          <w:rFonts w:cs="B Nazanin" w:hint="cs"/>
          <w:b/>
          <w:bCs/>
          <w:sz w:val="26"/>
          <w:szCs w:val="26"/>
          <w:rtl/>
        </w:rPr>
        <w:t>سياست</w:t>
      </w:r>
      <w:r w:rsidRPr="00DA5DBB">
        <w:rPr>
          <w:rFonts w:cs="B Nazanin"/>
          <w:b/>
          <w:bCs/>
          <w:sz w:val="26"/>
          <w:szCs w:val="26"/>
          <w:rtl/>
        </w:rPr>
        <w:t xml:space="preserve"> </w:t>
      </w:r>
      <w:r w:rsidRPr="00DA5DBB">
        <w:rPr>
          <w:rFonts w:cs="B Nazanin" w:hint="cs"/>
          <w:b/>
          <w:bCs/>
          <w:sz w:val="26"/>
          <w:szCs w:val="26"/>
          <w:rtl/>
        </w:rPr>
        <w:t>رسمي</w:t>
      </w:r>
      <w:r w:rsidRPr="00DA5DBB">
        <w:rPr>
          <w:rFonts w:cs="B Nazanin"/>
          <w:b/>
          <w:bCs/>
          <w:sz w:val="26"/>
          <w:szCs w:val="26"/>
          <w:rtl/>
        </w:rPr>
        <w:t xml:space="preserve"> </w:t>
      </w:r>
      <w:r w:rsidRPr="00DA5DBB">
        <w:rPr>
          <w:rFonts w:cs="B Nazanin" w:hint="cs"/>
          <w:b/>
          <w:bCs/>
          <w:sz w:val="26"/>
          <w:szCs w:val="26"/>
          <w:rtl/>
        </w:rPr>
        <w:t>مركزيت</w:t>
      </w:r>
      <w:r w:rsidRPr="00DA5DBB">
        <w:rPr>
          <w:rFonts w:cs="B Nazanin"/>
          <w:b/>
          <w:bCs/>
          <w:sz w:val="26"/>
          <w:szCs w:val="26"/>
          <w:rtl/>
        </w:rPr>
        <w:t xml:space="preserve"> </w:t>
      </w:r>
      <w:r w:rsidRPr="00DA5DBB">
        <w:rPr>
          <w:rFonts w:cs="B Nazanin" w:hint="cs"/>
          <w:b/>
          <w:bCs/>
          <w:sz w:val="26"/>
          <w:szCs w:val="26"/>
          <w:rtl/>
        </w:rPr>
        <w:t>عبارت</w:t>
      </w:r>
      <w:r w:rsidRPr="00DA5DBB">
        <w:rPr>
          <w:rFonts w:cs="B Nazanin"/>
          <w:b/>
          <w:bCs/>
          <w:sz w:val="26"/>
          <w:szCs w:val="26"/>
          <w:rtl/>
        </w:rPr>
        <w:t xml:space="preserve"> </w:t>
      </w:r>
      <w:r w:rsidRPr="00DA5DBB">
        <w:rPr>
          <w:rFonts w:cs="B Nazanin" w:hint="cs"/>
          <w:b/>
          <w:bCs/>
          <w:sz w:val="26"/>
          <w:szCs w:val="26"/>
          <w:rtl/>
        </w:rPr>
        <w:t>بود</w:t>
      </w:r>
      <w:r w:rsidRPr="00DA5DBB">
        <w:rPr>
          <w:rFonts w:cs="B Nazanin"/>
          <w:b/>
          <w:bCs/>
          <w:sz w:val="26"/>
          <w:szCs w:val="26"/>
          <w:rtl/>
        </w:rPr>
        <w:t xml:space="preserve"> </w:t>
      </w:r>
      <w:r w:rsidRPr="00DA5DBB">
        <w:rPr>
          <w:rFonts w:cs="B Nazanin" w:hint="cs"/>
          <w:b/>
          <w:bCs/>
          <w:sz w:val="26"/>
          <w:szCs w:val="26"/>
          <w:rtl/>
        </w:rPr>
        <w:t>از</w:t>
      </w:r>
      <w:r w:rsidRPr="00DA5DBB">
        <w:rPr>
          <w:rFonts w:cs="B Nazanin"/>
          <w:b/>
          <w:bCs/>
          <w:sz w:val="26"/>
          <w:szCs w:val="26"/>
          <w:rtl/>
        </w:rPr>
        <w:t xml:space="preserve"> </w:t>
      </w:r>
      <w:r w:rsidRPr="00DA5DBB">
        <w:rPr>
          <w:rFonts w:cs="B Nazanin" w:hint="cs"/>
          <w:b/>
          <w:bCs/>
          <w:sz w:val="26"/>
          <w:szCs w:val="26"/>
          <w:rtl/>
        </w:rPr>
        <w:t>سكوت</w:t>
      </w:r>
      <w:r w:rsidRPr="00DA5DBB">
        <w:rPr>
          <w:rFonts w:cs="B Nazanin"/>
          <w:b/>
          <w:bCs/>
          <w:sz w:val="26"/>
          <w:szCs w:val="26"/>
          <w:rtl/>
        </w:rPr>
        <w:t xml:space="preserve"> </w:t>
      </w:r>
      <w:r w:rsidRPr="00DA5DBB">
        <w:rPr>
          <w:rFonts w:cs="B Nazanin" w:hint="cs"/>
          <w:b/>
          <w:bCs/>
          <w:sz w:val="26"/>
          <w:szCs w:val="26"/>
          <w:rtl/>
        </w:rPr>
        <w:t>در</w:t>
      </w:r>
      <w:r w:rsidRPr="00DA5DBB">
        <w:rPr>
          <w:rFonts w:cs="B Nazanin"/>
          <w:b/>
          <w:bCs/>
          <w:sz w:val="26"/>
          <w:szCs w:val="26"/>
          <w:rtl/>
        </w:rPr>
        <w:t xml:space="preserve"> </w:t>
      </w:r>
      <w:r w:rsidRPr="00DA5DBB">
        <w:rPr>
          <w:rFonts w:cs="B Nazanin" w:hint="cs"/>
          <w:b/>
          <w:bCs/>
          <w:sz w:val="26"/>
          <w:szCs w:val="26"/>
          <w:rtl/>
        </w:rPr>
        <w:t>مورد</w:t>
      </w:r>
      <w:r w:rsidRPr="00DA5DBB">
        <w:rPr>
          <w:rFonts w:cs="B Nazanin"/>
          <w:b/>
          <w:bCs/>
          <w:sz w:val="26"/>
          <w:szCs w:val="26"/>
          <w:rtl/>
        </w:rPr>
        <w:t xml:space="preserve"> </w:t>
      </w:r>
      <w:r w:rsidRPr="00DA5DBB">
        <w:rPr>
          <w:rFonts w:cs="B Nazanin" w:hint="cs"/>
          <w:b/>
          <w:bCs/>
          <w:sz w:val="26"/>
          <w:szCs w:val="26"/>
          <w:rtl/>
        </w:rPr>
        <w:t>قضاياي</w:t>
      </w:r>
      <w:r w:rsidRPr="00DA5DBB">
        <w:rPr>
          <w:rFonts w:cs="B Nazanin"/>
          <w:b/>
          <w:bCs/>
          <w:sz w:val="26"/>
          <w:szCs w:val="26"/>
          <w:rtl/>
        </w:rPr>
        <w:t xml:space="preserve"> </w:t>
      </w:r>
      <w:r w:rsidRPr="00DA5DBB">
        <w:rPr>
          <w:rFonts w:cs="B Nazanin" w:hint="cs"/>
          <w:b/>
          <w:bCs/>
          <w:sz w:val="26"/>
          <w:szCs w:val="26"/>
          <w:rtl/>
        </w:rPr>
        <w:t>مربوط</w:t>
      </w:r>
      <w:r w:rsidRPr="00DA5DBB">
        <w:rPr>
          <w:rFonts w:cs="B Nazanin"/>
          <w:b/>
          <w:bCs/>
          <w:sz w:val="26"/>
          <w:szCs w:val="26"/>
          <w:rtl/>
        </w:rPr>
        <w:t xml:space="preserve"> </w:t>
      </w:r>
      <w:r w:rsidRPr="00DA5DBB">
        <w:rPr>
          <w:rFonts w:cs="B Nazanin" w:hint="cs"/>
          <w:b/>
          <w:bCs/>
          <w:sz w:val="26"/>
          <w:szCs w:val="26"/>
          <w:rtl/>
        </w:rPr>
        <w:t>به</w:t>
      </w:r>
      <w:r w:rsidRPr="00DA5DBB">
        <w:rPr>
          <w:rFonts w:cs="B Nazanin"/>
          <w:b/>
          <w:bCs/>
          <w:sz w:val="26"/>
          <w:szCs w:val="26"/>
          <w:rtl/>
        </w:rPr>
        <w:t xml:space="preserve"> </w:t>
      </w:r>
      <w:r w:rsidRPr="00DA5DBB">
        <w:rPr>
          <w:rFonts w:cs="B Nazanin" w:hint="cs"/>
          <w:b/>
          <w:bCs/>
          <w:sz w:val="26"/>
          <w:szCs w:val="26"/>
          <w:rtl/>
        </w:rPr>
        <w:t>تسليم</w:t>
      </w:r>
      <w:r w:rsidRPr="00DA5DBB">
        <w:rPr>
          <w:rFonts w:cs="B Nazanin"/>
          <w:b/>
          <w:bCs/>
          <w:sz w:val="26"/>
          <w:szCs w:val="26"/>
          <w:rtl/>
        </w:rPr>
        <w:t xml:space="preserve"> </w:t>
      </w:r>
      <w:r w:rsidRPr="00DA5DBB">
        <w:rPr>
          <w:rFonts w:cs="B Nazanin" w:hint="cs"/>
          <w:b/>
          <w:bCs/>
          <w:sz w:val="26"/>
          <w:szCs w:val="26"/>
          <w:rtl/>
        </w:rPr>
        <w:t>طلبي</w:t>
      </w:r>
      <w:r w:rsidRPr="00DA5DBB">
        <w:rPr>
          <w:rFonts w:cs="B Nazanin"/>
          <w:b/>
          <w:bCs/>
          <w:sz w:val="26"/>
          <w:szCs w:val="26"/>
          <w:rtl/>
        </w:rPr>
        <w:t xml:space="preserve"> </w:t>
      </w:r>
      <w:r w:rsidRPr="00DA5DBB">
        <w:rPr>
          <w:rFonts w:cs="B Nazanin" w:hint="cs"/>
          <w:b/>
          <w:bCs/>
          <w:sz w:val="26"/>
          <w:szCs w:val="26"/>
          <w:rtl/>
        </w:rPr>
        <w:t>و</w:t>
      </w:r>
      <w:r w:rsidRPr="00DA5DBB">
        <w:rPr>
          <w:rFonts w:cs="B Nazanin"/>
          <w:b/>
          <w:bCs/>
          <w:sz w:val="26"/>
          <w:szCs w:val="26"/>
          <w:rtl/>
        </w:rPr>
        <w:t xml:space="preserve"> </w:t>
      </w:r>
      <w:r w:rsidRPr="00DA5DBB">
        <w:rPr>
          <w:rFonts w:cs="B Nazanin" w:hint="cs"/>
          <w:b/>
          <w:bCs/>
          <w:sz w:val="26"/>
          <w:szCs w:val="26"/>
          <w:rtl/>
        </w:rPr>
        <w:t>طفره</w:t>
      </w:r>
      <w:r w:rsidRPr="00DA5DBB">
        <w:rPr>
          <w:rFonts w:cs="B Nazanin"/>
          <w:b/>
          <w:bCs/>
          <w:sz w:val="26"/>
          <w:szCs w:val="26"/>
          <w:rtl/>
        </w:rPr>
        <w:t xml:space="preserve"> </w:t>
      </w:r>
      <w:r w:rsidRPr="00DA5DBB">
        <w:rPr>
          <w:rFonts w:cs="B Nazanin" w:hint="cs"/>
          <w:b/>
          <w:bCs/>
          <w:sz w:val="26"/>
          <w:szCs w:val="26"/>
          <w:rtl/>
        </w:rPr>
        <w:t>رفتن</w:t>
      </w:r>
      <w:r w:rsidRPr="00DA5DBB">
        <w:rPr>
          <w:rFonts w:cs="B Nazanin"/>
          <w:b/>
          <w:bCs/>
          <w:sz w:val="26"/>
          <w:szCs w:val="26"/>
          <w:rtl/>
        </w:rPr>
        <w:t xml:space="preserve"> </w:t>
      </w:r>
      <w:r w:rsidRPr="00DA5DBB">
        <w:rPr>
          <w:rFonts w:cs="B Nazanin" w:hint="cs"/>
          <w:b/>
          <w:bCs/>
          <w:sz w:val="26"/>
          <w:szCs w:val="26"/>
          <w:rtl/>
        </w:rPr>
        <w:t>از</w:t>
      </w:r>
      <w:r w:rsidRPr="00DA5DBB">
        <w:rPr>
          <w:rFonts w:cs="B Nazanin"/>
          <w:b/>
          <w:bCs/>
          <w:sz w:val="26"/>
          <w:szCs w:val="26"/>
          <w:rtl/>
        </w:rPr>
        <w:t xml:space="preserve"> </w:t>
      </w:r>
      <w:r w:rsidRPr="00DA5DBB">
        <w:rPr>
          <w:rFonts w:cs="B Nazanin" w:hint="cs"/>
          <w:b/>
          <w:bCs/>
          <w:sz w:val="26"/>
          <w:szCs w:val="26"/>
          <w:rtl/>
        </w:rPr>
        <w:t>موضعگيري</w:t>
      </w:r>
      <w:r w:rsidRPr="00DA5DBB">
        <w:rPr>
          <w:rFonts w:cs="B Nazanin"/>
          <w:b/>
          <w:bCs/>
          <w:sz w:val="26"/>
          <w:szCs w:val="26"/>
          <w:rtl/>
        </w:rPr>
        <w:t xml:space="preserve"> </w:t>
      </w:r>
      <w:r w:rsidRPr="00DA5DBB">
        <w:rPr>
          <w:rFonts w:cs="B Nazanin" w:hint="cs"/>
          <w:b/>
          <w:bCs/>
          <w:sz w:val="26"/>
          <w:szCs w:val="26"/>
          <w:rtl/>
        </w:rPr>
        <w:t>رسمي</w:t>
      </w:r>
      <w:r w:rsidRPr="00DA5DBB">
        <w:rPr>
          <w:rFonts w:cs="B Nazanin"/>
          <w:b/>
          <w:bCs/>
          <w:sz w:val="26"/>
          <w:szCs w:val="26"/>
          <w:rtl/>
        </w:rPr>
        <w:t xml:space="preserve"> </w:t>
      </w:r>
      <w:r w:rsidRPr="00DA5DBB">
        <w:rPr>
          <w:rFonts w:cs="B Nazanin" w:hint="cs"/>
          <w:b/>
          <w:bCs/>
          <w:sz w:val="26"/>
          <w:szCs w:val="26"/>
          <w:rtl/>
        </w:rPr>
        <w:t>و</w:t>
      </w:r>
      <w:r w:rsidRPr="00DA5DBB">
        <w:rPr>
          <w:rFonts w:cs="B Nazanin"/>
          <w:b/>
          <w:bCs/>
          <w:sz w:val="26"/>
          <w:szCs w:val="26"/>
          <w:rtl/>
        </w:rPr>
        <w:t xml:space="preserve"> </w:t>
      </w:r>
      <w:r w:rsidRPr="00DA5DBB">
        <w:rPr>
          <w:rFonts w:cs="B Nazanin" w:hint="cs"/>
          <w:b/>
          <w:bCs/>
          <w:sz w:val="26"/>
          <w:szCs w:val="26"/>
          <w:rtl/>
        </w:rPr>
        <w:t>در</w:t>
      </w:r>
      <w:r w:rsidRPr="00DA5DBB">
        <w:rPr>
          <w:rFonts w:cs="B Nazanin"/>
          <w:b/>
          <w:bCs/>
          <w:sz w:val="26"/>
          <w:szCs w:val="26"/>
          <w:rtl/>
        </w:rPr>
        <w:t xml:space="preserve"> </w:t>
      </w:r>
      <w:r w:rsidRPr="00DA5DBB">
        <w:rPr>
          <w:rFonts w:cs="B Nazanin" w:hint="cs"/>
          <w:b/>
          <w:bCs/>
          <w:sz w:val="26"/>
          <w:szCs w:val="26"/>
          <w:rtl/>
        </w:rPr>
        <w:t>نتيجه</w:t>
      </w:r>
      <w:r w:rsidRPr="00DA5DBB">
        <w:rPr>
          <w:rFonts w:cs="B Nazanin"/>
          <w:b/>
          <w:bCs/>
          <w:sz w:val="26"/>
          <w:szCs w:val="26"/>
          <w:rtl/>
        </w:rPr>
        <w:t xml:space="preserve"> </w:t>
      </w:r>
      <w:r w:rsidRPr="00DA5DBB">
        <w:rPr>
          <w:rFonts w:cs="B Nazanin" w:hint="cs"/>
          <w:b/>
          <w:bCs/>
          <w:sz w:val="26"/>
          <w:szCs w:val="26"/>
          <w:rtl/>
        </w:rPr>
        <w:t>ادامه</w:t>
      </w:r>
      <w:r w:rsidRPr="00DA5DBB">
        <w:rPr>
          <w:rFonts w:cs="B Nazanin"/>
          <w:b/>
          <w:bCs/>
          <w:sz w:val="26"/>
          <w:szCs w:val="26"/>
          <w:rtl/>
        </w:rPr>
        <w:t xml:space="preserve"> </w:t>
      </w:r>
      <w:r w:rsidRPr="00DA5DBB">
        <w:rPr>
          <w:rFonts w:cs="B Nazanin" w:hint="cs"/>
          <w:b/>
          <w:bCs/>
          <w:sz w:val="26"/>
          <w:szCs w:val="26"/>
          <w:rtl/>
        </w:rPr>
        <w:t>رسميت</w:t>
      </w:r>
      <w:r w:rsidRPr="00DA5DBB">
        <w:rPr>
          <w:rFonts w:cs="B Nazanin"/>
          <w:b/>
          <w:bCs/>
          <w:sz w:val="26"/>
          <w:szCs w:val="26"/>
          <w:rtl/>
        </w:rPr>
        <w:t xml:space="preserve"> </w:t>
      </w:r>
      <w:r w:rsidRPr="00DA5DBB">
        <w:rPr>
          <w:rFonts w:cs="B Nazanin" w:hint="cs"/>
          <w:b/>
          <w:bCs/>
          <w:sz w:val="26"/>
          <w:szCs w:val="26"/>
          <w:rtl/>
        </w:rPr>
        <w:t>پروتوكول</w:t>
      </w:r>
      <w:r w:rsidRPr="00DA5DBB">
        <w:rPr>
          <w:rFonts w:cs="B Nazanin"/>
          <w:b/>
          <w:bCs/>
          <w:sz w:val="26"/>
          <w:szCs w:val="26"/>
          <w:rtl/>
        </w:rPr>
        <w:t xml:space="preserve"> </w:t>
      </w:r>
      <w:r w:rsidRPr="00DA5DBB">
        <w:rPr>
          <w:rFonts w:cs="B Nazanin" w:hint="cs"/>
          <w:b/>
          <w:bCs/>
          <w:sz w:val="26"/>
          <w:szCs w:val="26"/>
          <w:rtl/>
        </w:rPr>
        <w:t>امضاء</w:t>
      </w:r>
      <w:r w:rsidRPr="00DA5DBB">
        <w:rPr>
          <w:rFonts w:cs="B Nazanin"/>
          <w:b/>
          <w:bCs/>
          <w:sz w:val="26"/>
          <w:szCs w:val="26"/>
          <w:rtl/>
        </w:rPr>
        <w:t xml:space="preserve"> </w:t>
      </w:r>
      <w:r w:rsidRPr="00DA5DBB">
        <w:rPr>
          <w:rFonts w:cs="B Nazanin" w:hint="cs"/>
          <w:b/>
          <w:bCs/>
          <w:sz w:val="26"/>
          <w:szCs w:val="26"/>
          <w:rtl/>
        </w:rPr>
        <w:t>شده</w:t>
      </w:r>
      <w:r w:rsidRPr="00DA5DBB">
        <w:rPr>
          <w:rFonts w:cs="B Nazanin"/>
          <w:b/>
          <w:bCs/>
          <w:sz w:val="26"/>
          <w:szCs w:val="26"/>
          <w:rtl/>
        </w:rPr>
        <w:t xml:space="preserve">. </w:t>
      </w:r>
      <w:r w:rsidRPr="00DA5DBB">
        <w:rPr>
          <w:rFonts w:cs="B Nazanin" w:hint="cs"/>
          <w:b/>
          <w:bCs/>
          <w:sz w:val="26"/>
          <w:szCs w:val="26"/>
          <w:rtl/>
        </w:rPr>
        <w:t>بعد</w:t>
      </w:r>
      <w:r w:rsidRPr="00DA5DBB">
        <w:rPr>
          <w:rFonts w:cs="B Nazanin"/>
          <w:b/>
          <w:bCs/>
          <w:sz w:val="26"/>
          <w:szCs w:val="26"/>
          <w:rtl/>
        </w:rPr>
        <w:t xml:space="preserve"> </w:t>
      </w:r>
      <w:r w:rsidRPr="00DA5DBB">
        <w:rPr>
          <w:rFonts w:cs="B Nazanin" w:hint="cs"/>
          <w:b/>
          <w:bCs/>
          <w:sz w:val="26"/>
          <w:szCs w:val="26"/>
          <w:rtl/>
        </w:rPr>
        <w:t>از</w:t>
      </w:r>
      <w:r w:rsidRPr="00DA5DBB">
        <w:rPr>
          <w:rFonts w:cs="B Nazanin"/>
          <w:b/>
          <w:bCs/>
          <w:sz w:val="26"/>
          <w:szCs w:val="26"/>
          <w:rtl/>
        </w:rPr>
        <w:t xml:space="preserve"> </w:t>
      </w:r>
      <w:r w:rsidRPr="00DA5DBB">
        <w:rPr>
          <w:rFonts w:cs="B Nazanin" w:hint="cs"/>
          <w:b/>
          <w:bCs/>
          <w:sz w:val="26"/>
          <w:szCs w:val="26"/>
          <w:rtl/>
        </w:rPr>
        <w:t>كنفرانس</w:t>
      </w:r>
      <w:r w:rsidRPr="00DA5DBB">
        <w:rPr>
          <w:rFonts w:cs="B Nazanin"/>
          <w:b/>
          <w:bCs/>
          <w:sz w:val="26"/>
          <w:szCs w:val="26"/>
          <w:rtl/>
        </w:rPr>
        <w:t xml:space="preserve"> </w:t>
      </w:r>
      <w:r w:rsidRPr="00DA5DBB">
        <w:rPr>
          <w:rFonts w:cs="B Nazanin" w:hint="cs"/>
          <w:b/>
          <w:bCs/>
          <w:sz w:val="26"/>
          <w:szCs w:val="26"/>
          <w:rtl/>
        </w:rPr>
        <w:t>سرتاسري</w:t>
      </w:r>
      <w:r w:rsidRPr="00DA5DBB">
        <w:rPr>
          <w:rFonts w:cs="B Nazanin"/>
          <w:b/>
          <w:bCs/>
          <w:sz w:val="26"/>
          <w:szCs w:val="26"/>
          <w:rtl/>
        </w:rPr>
        <w:t xml:space="preserve"> </w:t>
      </w:r>
      <w:r w:rsidRPr="00DA5DBB">
        <w:rPr>
          <w:rFonts w:cs="B Nazanin" w:hint="cs"/>
          <w:b/>
          <w:bCs/>
          <w:sz w:val="26"/>
          <w:szCs w:val="26"/>
          <w:rtl/>
        </w:rPr>
        <w:t>كه</w:t>
      </w:r>
      <w:r w:rsidRPr="00DA5DBB">
        <w:rPr>
          <w:rFonts w:cs="B Nazanin"/>
          <w:b/>
          <w:bCs/>
          <w:sz w:val="26"/>
          <w:szCs w:val="26"/>
          <w:rtl/>
        </w:rPr>
        <w:t xml:space="preserve"> </w:t>
      </w:r>
      <w:r w:rsidRPr="00DA5DBB">
        <w:rPr>
          <w:rFonts w:cs="B Nazanin" w:hint="cs"/>
          <w:b/>
          <w:bCs/>
          <w:sz w:val="26"/>
          <w:szCs w:val="26"/>
          <w:rtl/>
        </w:rPr>
        <w:t>تا</w:t>
      </w:r>
      <w:r w:rsidRPr="00DA5DBB">
        <w:rPr>
          <w:rFonts w:cs="B Nazanin"/>
          <w:b/>
          <w:bCs/>
          <w:sz w:val="26"/>
          <w:szCs w:val="26"/>
          <w:rtl/>
        </w:rPr>
        <w:t xml:space="preserve"> </w:t>
      </w:r>
      <w:r w:rsidRPr="00DA5DBB">
        <w:rPr>
          <w:rFonts w:cs="B Nazanin" w:hint="cs"/>
          <w:b/>
          <w:bCs/>
          <w:sz w:val="26"/>
          <w:szCs w:val="26"/>
          <w:rtl/>
        </w:rPr>
        <w:t>حدودي</w:t>
      </w:r>
      <w:r w:rsidRPr="00DA5DBB">
        <w:rPr>
          <w:rFonts w:cs="B Nazanin"/>
          <w:b/>
          <w:bCs/>
          <w:sz w:val="26"/>
          <w:szCs w:val="26"/>
          <w:rtl/>
        </w:rPr>
        <w:t xml:space="preserve"> </w:t>
      </w:r>
      <w:r w:rsidRPr="00DA5DBB">
        <w:rPr>
          <w:rFonts w:cs="B Nazanin" w:hint="cs"/>
          <w:b/>
          <w:bCs/>
          <w:sz w:val="26"/>
          <w:szCs w:val="26"/>
          <w:rtl/>
        </w:rPr>
        <w:t>عليه</w:t>
      </w:r>
      <w:r w:rsidRPr="00DA5DBB">
        <w:rPr>
          <w:rFonts w:cs="B Nazanin"/>
          <w:b/>
          <w:bCs/>
          <w:sz w:val="26"/>
          <w:szCs w:val="26"/>
          <w:rtl/>
        </w:rPr>
        <w:t xml:space="preserve"> </w:t>
      </w:r>
      <w:r w:rsidRPr="00DA5DBB">
        <w:rPr>
          <w:rFonts w:cs="B Nazanin" w:hint="cs"/>
          <w:b/>
          <w:bCs/>
          <w:sz w:val="26"/>
          <w:szCs w:val="26"/>
          <w:rtl/>
        </w:rPr>
        <w:t>تسليم</w:t>
      </w:r>
      <w:r w:rsidRPr="00DA5DBB">
        <w:rPr>
          <w:rFonts w:cs="B Nazanin"/>
          <w:b/>
          <w:bCs/>
          <w:sz w:val="26"/>
          <w:szCs w:val="26"/>
          <w:rtl/>
        </w:rPr>
        <w:t xml:space="preserve"> </w:t>
      </w:r>
      <w:r w:rsidRPr="00DA5DBB">
        <w:rPr>
          <w:rFonts w:cs="B Nazanin" w:hint="cs"/>
          <w:b/>
          <w:bCs/>
          <w:sz w:val="26"/>
          <w:szCs w:val="26"/>
          <w:rtl/>
        </w:rPr>
        <w:t>طلبي</w:t>
      </w:r>
      <w:r w:rsidRPr="00DA5DBB">
        <w:rPr>
          <w:rFonts w:cs="B Nazanin"/>
          <w:b/>
          <w:bCs/>
          <w:sz w:val="26"/>
          <w:szCs w:val="26"/>
          <w:rtl/>
        </w:rPr>
        <w:t xml:space="preserve"> </w:t>
      </w:r>
      <w:r w:rsidRPr="00DA5DBB">
        <w:rPr>
          <w:rFonts w:cs="B Nazanin" w:hint="cs"/>
          <w:b/>
          <w:bCs/>
          <w:sz w:val="26"/>
          <w:szCs w:val="26"/>
          <w:rtl/>
        </w:rPr>
        <w:t>موضع</w:t>
      </w:r>
      <w:r w:rsidRPr="00DA5DBB">
        <w:rPr>
          <w:rFonts w:cs="B Nazanin"/>
          <w:b/>
          <w:bCs/>
          <w:sz w:val="26"/>
          <w:szCs w:val="26"/>
          <w:rtl/>
        </w:rPr>
        <w:t xml:space="preserve"> </w:t>
      </w:r>
      <w:r w:rsidRPr="00DA5DBB">
        <w:rPr>
          <w:rFonts w:cs="B Nazanin" w:hint="cs"/>
          <w:b/>
          <w:bCs/>
          <w:sz w:val="26"/>
          <w:szCs w:val="26"/>
          <w:rtl/>
        </w:rPr>
        <w:t>گرفته</w:t>
      </w:r>
      <w:r w:rsidRPr="00DA5DBB">
        <w:rPr>
          <w:rFonts w:cs="B Nazanin"/>
          <w:b/>
          <w:bCs/>
          <w:sz w:val="26"/>
          <w:szCs w:val="26"/>
          <w:rtl/>
        </w:rPr>
        <w:t xml:space="preserve"> </w:t>
      </w:r>
      <w:r w:rsidRPr="00DA5DBB">
        <w:rPr>
          <w:rFonts w:cs="B Nazanin" w:hint="cs"/>
          <w:b/>
          <w:bCs/>
          <w:sz w:val="26"/>
          <w:szCs w:val="26"/>
          <w:rtl/>
        </w:rPr>
        <w:t>شد</w:t>
      </w:r>
      <w:r w:rsidRPr="00DA5DBB">
        <w:rPr>
          <w:rFonts w:cs="B Nazanin"/>
          <w:b/>
          <w:bCs/>
          <w:sz w:val="26"/>
          <w:szCs w:val="26"/>
          <w:rtl/>
        </w:rPr>
        <w:t xml:space="preserve"> </w:t>
      </w:r>
      <w:r w:rsidRPr="00DA5DBB">
        <w:rPr>
          <w:rFonts w:cs="B Nazanin" w:hint="cs"/>
          <w:b/>
          <w:bCs/>
          <w:sz w:val="26"/>
          <w:szCs w:val="26"/>
          <w:rtl/>
        </w:rPr>
        <w:t>و</w:t>
      </w:r>
      <w:r w:rsidRPr="00DA5DBB">
        <w:rPr>
          <w:rFonts w:cs="B Nazanin"/>
          <w:b/>
          <w:bCs/>
          <w:sz w:val="26"/>
          <w:szCs w:val="26"/>
          <w:rtl/>
        </w:rPr>
        <w:t xml:space="preserve"> </w:t>
      </w:r>
      <w:r w:rsidRPr="00DA5DBB">
        <w:rPr>
          <w:rFonts w:cs="B Nazanin" w:hint="cs"/>
          <w:b/>
          <w:bCs/>
          <w:sz w:val="26"/>
          <w:szCs w:val="26"/>
          <w:rtl/>
        </w:rPr>
        <w:t>طرح</w:t>
      </w:r>
      <w:r w:rsidRPr="00DA5DBB">
        <w:rPr>
          <w:rFonts w:cs="B Nazanin"/>
          <w:b/>
          <w:bCs/>
          <w:sz w:val="26"/>
          <w:szCs w:val="26"/>
          <w:rtl/>
        </w:rPr>
        <w:t xml:space="preserve"> </w:t>
      </w:r>
      <w:r w:rsidRPr="00DA5DBB">
        <w:rPr>
          <w:rFonts w:cs="B Nazanin" w:hint="cs"/>
          <w:b/>
          <w:bCs/>
          <w:sz w:val="26"/>
          <w:szCs w:val="26"/>
          <w:rtl/>
        </w:rPr>
        <w:t>تشكيل</w:t>
      </w:r>
      <w:r w:rsidRPr="00DA5DBB">
        <w:rPr>
          <w:rFonts w:cs="B Nazanin"/>
          <w:b/>
          <w:bCs/>
          <w:sz w:val="26"/>
          <w:szCs w:val="26"/>
          <w:rtl/>
        </w:rPr>
        <w:t xml:space="preserve"> </w:t>
      </w:r>
      <w:r w:rsidRPr="00DA5DBB">
        <w:rPr>
          <w:rFonts w:cs="B Nazanin" w:hint="cs"/>
          <w:b/>
          <w:bCs/>
          <w:sz w:val="26"/>
          <w:szCs w:val="26"/>
          <w:rtl/>
        </w:rPr>
        <w:t>كميسيون</w:t>
      </w:r>
      <w:r w:rsidRPr="00DA5DBB">
        <w:rPr>
          <w:rFonts w:cs="B Nazanin"/>
          <w:b/>
          <w:bCs/>
          <w:sz w:val="26"/>
          <w:szCs w:val="26"/>
          <w:rtl/>
        </w:rPr>
        <w:t xml:space="preserve"> </w:t>
      </w:r>
      <w:r w:rsidRPr="00DA5DBB">
        <w:rPr>
          <w:rFonts w:cs="B Nazanin" w:hint="cs"/>
          <w:b/>
          <w:bCs/>
          <w:sz w:val="26"/>
          <w:szCs w:val="26"/>
          <w:rtl/>
        </w:rPr>
        <w:t>تحقيق</w:t>
      </w:r>
      <w:r w:rsidRPr="00DA5DBB">
        <w:rPr>
          <w:rFonts w:cs="B Nazanin"/>
          <w:b/>
          <w:bCs/>
          <w:sz w:val="26"/>
          <w:szCs w:val="26"/>
          <w:rtl/>
        </w:rPr>
        <w:t xml:space="preserve"> </w:t>
      </w:r>
      <w:r w:rsidRPr="00DA5DBB">
        <w:rPr>
          <w:rFonts w:cs="B Nazanin" w:hint="cs"/>
          <w:b/>
          <w:bCs/>
          <w:sz w:val="26"/>
          <w:szCs w:val="26"/>
          <w:rtl/>
        </w:rPr>
        <w:t>فيصله</w:t>
      </w:r>
      <w:r w:rsidRPr="00DA5DBB">
        <w:rPr>
          <w:rFonts w:cs="B Nazanin"/>
          <w:b/>
          <w:bCs/>
          <w:sz w:val="26"/>
          <w:szCs w:val="26"/>
          <w:rtl/>
        </w:rPr>
        <w:t xml:space="preserve"> </w:t>
      </w:r>
      <w:r w:rsidRPr="00DA5DBB">
        <w:rPr>
          <w:rFonts w:cs="B Nazanin" w:hint="cs"/>
          <w:b/>
          <w:bCs/>
          <w:sz w:val="26"/>
          <w:szCs w:val="26"/>
          <w:rtl/>
        </w:rPr>
        <w:t>گرديد،</w:t>
      </w:r>
      <w:r w:rsidRPr="00DA5DBB">
        <w:rPr>
          <w:rFonts w:cs="B Nazanin"/>
          <w:b/>
          <w:bCs/>
          <w:sz w:val="26"/>
          <w:szCs w:val="26"/>
          <w:rtl/>
        </w:rPr>
        <w:t xml:space="preserve"> </w:t>
      </w:r>
      <w:r w:rsidRPr="00DA5DBB">
        <w:rPr>
          <w:rFonts w:cs="B Nazanin" w:hint="cs"/>
          <w:b/>
          <w:bCs/>
          <w:sz w:val="26"/>
          <w:szCs w:val="26"/>
          <w:rtl/>
        </w:rPr>
        <w:t>سياست</w:t>
      </w:r>
      <w:r w:rsidRPr="00DA5DBB">
        <w:rPr>
          <w:rFonts w:cs="B Nazanin"/>
          <w:b/>
          <w:bCs/>
          <w:sz w:val="26"/>
          <w:szCs w:val="26"/>
          <w:rtl/>
        </w:rPr>
        <w:t xml:space="preserve"> </w:t>
      </w:r>
      <w:r w:rsidRPr="00DA5DBB">
        <w:rPr>
          <w:rFonts w:cs="B Nazanin" w:hint="cs"/>
          <w:b/>
          <w:bCs/>
          <w:sz w:val="26"/>
          <w:szCs w:val="26"/>
          <w:rtl/>
        </w:rPr>
        <w:t>قبلي</w:t>
      </w:r>
      <w:r w:rsidRPr="00DA5DBB">
        <w:rPr>
          <w:rFonts w:cs="B Nazanin"/>
          <w:b/>
          <w:bCs/>
          <w:sz w:val="26"/>
          <w:szCs w:val="26"/>
          <w:rtl/>
        </w:rPr>
        <w:t xml:space="preserve"> </w:t>
      </w:r>
      <w:r w:rsidRPr="00DA5DBB">
        <w:rPr>
          <w:rFonts w:cs="B Nazanin" w:hint="cs"/>
          <w:b/>
          <w:bCs/>
          <w:sz w:val="26"/>
          <w:szCs w:val="26"/>
          <w:rtl/>
        </w:rPr>
        <w:t>به</w:t>
      </w:r>
      <w:r w:rsidRPr="00DA5DBB">
        <w:rPr>
          <w:rFonts w:cs="B Nazanin"/>
          <w:b/>
          <w:bCs/>
          <w:sz w:val="26"/>
          <w:szCs w:val="26"/>
          <w:rtl/>
        </w:rPr>
        <w:t xml:space="preserve"> </w:t>
      </w:r>
      <w:r w:rsidRPr="00DA5DBB">
        <w:rPr>
          <w:rFonts w:cs="B Nazanin" w:hint="cs"/>
          <w:b/>
          <w:bCs/>
          <w:sz w:val="26"/>
          <w:szCs w:val="26"/>
          <w:rtl/>
        </w:rPr>
        <w:t>صورت</w:t>
      </w:r>
      <w:r w:rsidRPr="00DA5DBB">
        <w:rPr>
          <w:rFonts w:cs="B Nazanin"/>
          <w:b/>
          <w:bCs/>
          <w:sz w:val="26"/>
          <w:szCs w:val="26"/>
          <w:rtl/>
        </w:rPr>
        <w:t xml:space="preserve"> </w:t>
      </w:r>
      <w:r w:rsidRPr="00DA5DBB">
        <w:rPr>
          <w:rFonts w:cs="B Nazanin" w:hint="cs"/>
          <w:b/>
          <w:bCs/>
          <w:sz w:val="26"/>
          <w:szCs w:val="26"/>
          <w:rtl/>
        </w:rPr>
        <w:t>كارشكني</w:t>
      </w:r>
      <w:r w:rsidRPr="00DA5DBB">
        <w:rPr>
          <w:rFonts w:cs="B Nazanin"/>
          <w:b/>
          <w:bCs/>
          <w:sz w:val="26"/>
          <w:szCs w:val="26"/>
          <w:rtl/>
        </w:rPr>
        <w:t xml:space="preserve"> </w:t>
      </w:r>
      <w:r w:rsidRPr="00DA5DBB">
        <w:rPr>
          <w:rFonts w:cs="B Nazanin" w:hint="cs"/>
          <w:b/>
          <w:bCs/>
          <w:sz w:val="26"/>
          <w:szCs w:val="26"/>
          <w:rtl/>
        </w:rPr>
        <w:t>در</w:t>
      </w:r>
      <w:r w:rsidRPr="00DA5DBB">
        <w:rPr>
          <w:rFonts w:cs="B Nazanin"/>
          <w:b/>
          <w:bCs/>
          <w:sz w:val="26"/>
          <w:szCs w:val="26"/>
          <w:rtl/>
        </w:rPr>
        <w:t xml:space="preserve"> </w:t>
      </w:r>
      <w:r w:rsidRPr="00DA5DBB">
        <w:rPr>
          <w:rFonts w:cs="B Nazanin" w:hint="cs"/>
          <w:b/>
          <w:bCs/>
          <w:sz w:val="26"/>
          <w:szCs w:val="26"/>
          <w:rtl/>
        </w:rPr>
        <w:t>مورد</w:t>
      </w:r>
      <w:r w:rsidRPr="00DA5DBB">
        <w:rPr>
          <w:rFonts w:cs="B Nazanin"/>
          <w:b/>
          <w:bCs/>
          <w:sz w:val="26"/>
          <w:szCs w:val="26"/>
          <w:rtl/>
        </w:rPr>
        <w:t xml:space="preserve"> </w:t>
      </w:r>
      <w:r w:rsidRPr="00DA5DBB">
        <w:rPr>
          <w:rFonts w:cs="B Nazanin" w:hint="cs"/>
          <w:b/>
          <w:bCs/>
          <w:sz w:val="26"/>
          <w:szCs w:val="26"/>
          <w:rtl/>
        </w:rPr>
        <w:t>تشكيل</w:t>
      </w:r>
      <w:r w:rsidRPr="00DA5DBB">
        <w:rPr>
          <w:rFonts w:cs="B Nazanin"/>
          <w:b/>
          <w:bCs/>
          <w:sz w:val="26"/>
          <w:szCs w:val="26"/>
          <w:rtl/>
        </w:rPr>
        <w:t xml:space="preserve"> </w:t>
      </w:r>
      <w:r w:rsidRPr="00DA5DBB">
        <w:rPr>
          <w:rFonts w:cs="B Nazanin" w:hint="cs"/>
          <w:b/>
          <w:bCs/>
          <w:sz w:val="26"/>
          <w:szCs w:val="26"/>
          <w:rtl/>
        </w:rPr>
        <w:t>كميسيون</w:t>
      </w:r>
      <w:r w:rsidRPr="00DA5DBB">
        <w:rPr>
          <w:rFonts w:cs="B Nazanin"/>
          <w:b/>
          <w:bCs/>
          <w:sz w:val="26"/>
          <w:szCs w:val="26"/>
          <w:rtl/>
        </w:rPr>
        <w:t xml:space="preserve"> </w:t>
      </w:r>
      <w:r w:rsidRPr="00DA5DBB">
        <w:rPr>
          <w:rFonts w:cs="B Nazanin" w:hint="cs"/>
          <w:b/>
          <w:bCs/>
          <w:sz w:val="26"/>
          <w:szCs w:val="26"/>
          <w:rtl/>
        </w:rPr>
        <w:t>تحقيق</w:t>
      </w:r>
      <w:r w:rsidRPr="00DA5DBB">
        <w:rPr>
          <w:rFonts w:cs="B Nazanin"/>
          <w:b/>
          <w:bCs/>
          <w:sz w:val="26"/>
          <w:szCs w:val="26"/>
          <w:rtl/>
        </w:rPr>
        <w:t xml:space="preserve"> </w:t>
      </w:r>
      <w:r w:rsidRPr="00DA5DBB">
        <w:rPr>
          <w:rFonts w:cs="B Nazanin" w:hint="cs"/>
          <w:b/>
          <w:bCs/>
          <w:sz w:val="26"/>
          <w:szCs w:val="26"/>
          <w:rtl/>
        </w:rPr>
        <w:t>و</w:t>
      </w:r>
      <w:r w:rsidRPr="00DA5DBB">
        <w:rPr>
          <w:rFonts w:cs="B Nazanin"/>
          <w:b/>
          <w:bCs/>
          <w:sz w:val="26"/>
          <w:szCs w:val="26"/>
          <w:rtl/>
        </w:rPr>
        <w:t xml:space="preserve"> </w:t>
      </w:r>
      <w:r w:rsidRPr="00DA5DBB">
        <w:rPr>
          <w:rFonts w:cs="B Nazanin" w:hint="cs"/>
          <w:b/>
          <w:bCs/>
          <w:sz w:val="26"/>
          <w:szCs w:val="26"/>
          <w:rtl/>
        </w:rPr>
        <w:t>بعد</w:t>
      </w:r>
      <w:r w:rsidRPr="00DA5DBB">
        <w:rPr>
          <w:rFonts w:cs="B Nazanin"/>
          <w:b/>
          <w:bCs/>
          <w:sz w:val="26"/>
          <w:szCs w:val="26"/>
          <w:rtl/>
        </w:rPr>
        <w:t xml:space="preserve"> </w:t>
      </w:r>
      <w:r w:rsidRPr="00DA5DBB">
        <w:rPr>
          <w:rFonts w:cs="B Nazanin" w:hint="cs"/>
          <w:b/>
          <w:bCs/>
          <w:sz w:val="26"/>
          <w:szCs w:val="26"/>
          <w:rtl/>
        </w:rPr>
        <w:t>از</w:t>
      </w:r>
      <w:r w:rsidRPr="00DA5DBB">
        <w:rPr>
          <w:rFonts w:cs="B Nazanin"/>
          <w:b/>
          <w:bCs/>
          <w:sz w:val="26"/>
          <w:szCs w:val="26"/>
          <w:rtl/>
        </w:rPr>
        <w:t xml:space="preserve"> </w:t>
      </w:r>
      <w:r w:rsidRPr="00DA5DBB">
        <w:rPr>
          <w:rFonts w:cs="B Nazanin" w:hint="cs"/>
          <w:b/>
          <w:bCs/>
          <w:sz w:val="26"/>
          <w:szCs w:val="26"/>
          <w:rtl/>
        </w:rPr>
        <w:t>تشكيل</w:t>
      </w:r>
      <w:r w:rsidRPr="00DA5DBB">
        <w:rPr>
          <w:rFonts w:cs="B Nazanin"/>
          <w:b/>
          <w:bCs/>
          <w:sz w:val="26"/>
          <w:szCs w:val="26"/>
          <w:rtl/>
        </w:rPr>
        <w:t xml:space="preserve"> </w:t>
      </w:r>
      <w:r w:rsidRPr="00DA5DBB">
        <w:rPr>
          <w:rFonts w:cs="B Nazanin" w:hint="cs"/>
          <w:b/>
          <w:bCs/>
          <w:sz w:val="26"/>
          <w:szCs w:val="26"/>
          <w:rtl/>
        </w:rPr>
        <w:t>به</w:t>
      </w:r>
      <w:r w:rsidRPr="00DA5DBB">
        <w:rPr>
          <w:rFonts w:cs="B Nazanin"/>
          <w:b/>
          <w:bCs/>
          <w:sz w:val="26"/>
          <w:szCs w:val="26"/>
          <w:rtl/>
        </w:rPr>
        <w:t xml:space="preserve"> </w:t>
      </w:r>
      <w:r w:rsidRPr="00DA5DBB">
        <w:rPr>
          <w:rFonts w:cs="B Nazanin" w:hint="cs"/>
          <w:b/>
          <w:bCs/>
          <w:sz w:val="26"/>
          <w:szCs w:val="26"/>
          <w:rtl/>
        </w:rPr>
        <w:t>صورت</w:t>
      </w:r>
      <w:r w:rsidRPr="00DA5DBB">
        <w:rPr>
          <w:rFonts w:cs="B Nazanin"/>
          <w:b/>
          <w:bCs/>
          <w:sz w:val="26"/>
          <w:szCs w:val="26"/>
          <w:rtl/>
        </w:rPr>
        <w:t xml:space="preserve"> </w:t>
      </w:r>
      <w:r w:rsidRPr="00DA5DBB">
        <w:rPr>
          <w:rFonts w:cs="B Nazanin" w:hint="cs"/>
          <w:b/>
          <w:bCs/>
          <w:sz w:val="26"/>
          <w:szCs w:val="26"/>
          <w:rtl/>
        </w:rPr>
        <w:t>كارشكني</w:t>
      </w:r>
      <w:r w:rsidRPr="00DA5DBB">
        <w:rPr>
          <w:rFonts w:cs="B Nazanin"/>
          <w:b/>
          <w:bCs/>
          <w:sz w:val="26"/>
          <w:szCs w:val="26"/>
          <w:rtl/>
        </w:rPr>
        <w:t xml:space="preserve"> </w:t>
      </w:r>
      <w:r w:rsidRPr="00DA5DBB">
        <w:rPr>
          <w:rFonts w:cs="B Nazanin" w:hint="cs"/>
          <w:b/>
          <w:bCs/>
          <w:sz w:val="26"/>
          <w:szCs w:val="26"/>
          <w:rtl/>
        </w:rPr>
        <w:t>و</w:t>
      </w:r>
      <w:r w:rsidRPr="00DA5DBB">
        <w:rPr>
          <w:rFonts w:cs="B Nazanin"/>
          <w:b/>
          <w:bCs/>
          <w:sz w:val="26"/>
          <w:szCs w:val="26"/>
          <w:rtl/>
        </w:rPr>
        <w:t xml:space="preserve"> </w:t>
      </w:r>
      <w:r w:rsidRPr="00DA5DBB">
        <w:rPr>
          <w:rFonts w:cs="B Nazanin" w:hint="cs"/>
          <w:b/>
          <w:bCs/>
          <w:sz w:val="26"/>
          <w:szCs w:val="26"/>
          <w:rtl/>
        </w:rPr>
        <w:t>تهديد</w:t>
      </w:r>
      <w:r w:rsidRPr="00DA5DBB">
        <w:rPr>
          <w:rFonts w:cs="B Nazanin"/>
          <w:b/>
          <w:bCs/>
          <w:sz w:val="26"/>
          <w:szCs w:val="26"/>
          <w:rtl/>
        </w:rPr>
        <w:t xml:space="preserve"> </w:t>
      </w:r>
      <w:r w:rsidRPr="00DA5DBB">
        <w:rPr>
          <w:rFonts w:cs="B Nazanin" w:hint="cs"/>
          <w:b/>
          <w:bCs/>
          <w:sz w:val="26"/>
          <w:szCs w:val="26"/>
          <w:rtl/>
        </w:rPr>
        <w:t>در</w:t>
      </w:r>
      <w:r w:rsidRPr="00DA5DBB">
        <w:rPr>
          <w:rFonts w:cs="B Nazanin"/>
          <w:b/>
          <w:bCs/>
          <w:sz w:val="26"/>
          <w:szCs w:val="26"/>
          <w:rtl/>
        </w:rPr>
        <w:t xml:space="preserve"> </w:t>
      </w:r>
      <w:r w:rsidRPr="00DA5DBB">
        <w:rPr>
          <w:rFonts w:cs="B Nazanin" w:hint="cs"/>
          <w:b/>
          <w:bCs/>
          <w:sz w:val="26"/>
          <w:szCs w:val="26"/>
          <w:rtl/>
        </w:rPr>
        <w:t>مورد</w:t>
      </w:r>
      <w:r w:rsidRPr="00DA5DBB">
        <w:rPr>
          <w:rFonts w:cs="B Nazanin"/>
          <w:b/>
          <w:bCs/>
          <w:sz w:val="26"/>
          <w:szCs w:val="26"/>
          <w:rtl/>
        </w:rPr>
        <w:t xml:space="preserve"> </w:t>
      </w:r>
      <w:r w:rsidRPr="00DA5DBB">
        <w:rPr>
          <w:rFonts w:cs="B Nazanin" w:hint="cs"/>
          <w:b/>
          <w:bCs/>
          <w:sz w:val="26"/>
          <w:szCs w:val="26"/>
          <w:rtl/>
        </w:rPr>
        <w:t>پيشرفت</w:t>
      </w:r>
      <w:r w:rsidRPr="00DA5DBB">
        <w:rPr>
          <w:rFonts w:cs="B Nazanin"/>
          <w:b/>
          <w:bCs/>
          <w:sz w:val="26"/>
          <w:szCs w:val="26"/>
          <w:rtl/>
        </w:rPr>
        <w:t xml:space="preserve"> </w:t>
      </w:r>
      <w:r w:rsidRPr="00DA5DBB">
        <w:rPr>
          <w:rFonts w:cs="B Nazanin" w:hint="cs"/>
          <w:b/>
          <w:bCs/>
          <w:sz w:val="26"/>
          <w:szCs w:val="26"/>
          <w:rtl/>
        </w:rPr>
        <w:t>كار</w:t>
      </w:r>
      <w:r w:rsidRPr="00DA5DBB">
        <w:rPr>
          <w:rFonts w:cs="B Nazanin"/>
          <w:b/>
          <w:bCs/>
          <w:sz w:val="26"/>
          <w:szCs w:val="26"/>
          <w:rtl/>
        </w:rPr>
        <w:t xml:space="preserve"> </w:t>
      </w:r>
      <w:r w:rsidRPr="00DA5DBB">
        <w:rPr>
          <w:rFonts w:cs="B Nazanin" w:hint="cs"/>
          <w:b/>
          <w:bCs/>
          <w:sz w:val="26"/>
          <w:szCs w:val="26"/>
          <w:rtl/>
        </w:rPr>
        <w:t>كميسيون</w:t>
      </w:r>
      <w:r w:rsidRPr="00DA5DBB">
        <w:rPr>
          <w:rFonts w:cs="B Nazanin"/>
          <w:b/>
          <w:bCs/>
          <w:sz w:val="26"/>
          <w:szCs w:val="26"/>
          <w:rtl/>
        </w:rPr>
        <w:t xml:space="preserve"> </w:t>
      </w:r>
      <w:r w:rsidRPr="00DA5DBB">
        <w:rPr>
          <w:rFonts w:cs="B Nazanin" w:hint="cs"/>
          <w:b/>
          <w:bCs/>
          <w:sz w:val="26"/>
          <w:szCs w:val="26"/>
          <w:rtl/>
        </w:rPr>
        <w:t>تحقيق</w:t>
      </w:r>
      <w:r w:rsidRPr="00DA5DBB">
        <w:rPr>
          <w:rFonts w:cs="B Nazanin"/>
          <w:b/>
          <w:bCs/>
          <w:sz w:val="26"/>
          <w:szCs w:val="26"/>
          <w:rtl/>
        </w:rPr>
        <w:t xml:space="preserve"> </w:t>
      </w:r>
      <w:r w:rsidRPr="00DA5DBB">
        <w:rPr>
          <w:rFonts w:cs="B Nazanin" w:hint="cs"/>
          <w:b/>
          <w:bCs/>
          <w:sz w:val="26"/>
          <w:szCs w:val="26"/>
          <w:rtl/>
        </w:rPr>
        <w:t>از</w:t>
      </w:r>
      <w:r w:rsidRPr="00DA5DBB">
        <w:rPr>
          <w:rFonts w:cs="B Nazanin"/>
          <w:b/>
          <w:bCs/>
          <w:sz w:val="26"/>
          <w:szCs w:val="26"/>
          <w:rtl/>
        </w:rPr>
        <w:t xml:space="preserve"> </w:t>
      </w:r>
      <w:r w:rsidRPr="00DA5DBB">
        <w:rPr>
          <w:rFonts w:cs="B Nazanin" w:hint="cs"/>
          <w:b/>
          <w:bCs/>
          <w:sz w:val="26"/>
          <w:szCs w:val="26"/>
          <w:rtl/>
        </w:rPr>
        <w:t>جانب</w:t>
      </w:r>
      <w:r w:rsidRPr="00DA5DBB">
        <w:rPr>
          <w:rFonts w:cs="B Nazanin"/>
          <w:b/>
          <w:bCs/>
          <w:sz w:val="26"/>
          <w:szCs w:val="26"/>
          <w:rtl/>
        </w:rPr>
        <w:t xml:space="preserve"> "</w:t>
      </w:r>
      <w:r w:rsidRPr="00DA5DBB">
        <w:rPr>
          <w:rFonts w:cs="B Nazanin" w:hint="cs"/>
          <w:b/>
          <w:bCs/>
          <w:sz w:val="26"/>
          <w:szCs w:val="26"/>
          <w:rtl/>
        </w:rPr>
        <w:t>رهبر</w:t>
      </w:r>
      <w:r w:rsidRPr="00DA5DBB">
        <w:rPr>
          <w:rFonts w:cs="B Nazanin"/>
          <w:b/>
          <w:bCs/>
          <w:sz w:val="26"/>
          <w:szCs w:val="26"/>
          <w:rtl/>
        </w:rPr>
        <w:t xml:space="preserve">" </w:t>
      </w:r>
      <w:r w:rsidRPr="00DA5DBB">
        <w:rPr>
          <w:rFonts w:cs="B Nazanin" w:hint="cs"/>
          <w:b/>
          <w:bCs/>
          <w:sz w:val="26"/>
          <w:szCs w:val="26"/>
          <w:rtl/>
        </w:rPr>
        <w:t>و</w:t>
      </w:r>
      <w:r w:rsidRPr="00DA5DBB">
        <w:rPr>
          <w:rFonts w:cs="B Nazanin"/>
          <w:b/>
          <w:bCs/>
          <w:sz w:val="26"/>
          <w:szCs w:val="26"/>
          <w:rtl/>
        </w:rPr>
        <w:t>"</w:t>
      </w:r>
      <w:r w:rsidRPr="00DA5DBB">
        <w:rPr>
          <w:rFonts w:cs="B Nazanin" w:hint="cs"/>
          <w:b/>
          <w:bCs/>
          <w:sz w:val="26"/>
          <w:szCs w:val="26"/>
          <w:rtl/>
        </w:rPr>
        <w:t>شركاء</w:t>
      </w:r>
      <w:r w:rsidRPr="00DA5DBB">
        <w:rPr>
          <w:rFonts w:cs="B Nazanin"/>
          <w:b/>
          <w:bCs/>
          <w:sz w:val="26"/>
          <w:szCs w:val="26"/>
          <w:rtl/>
        </w:rPr>
        <w:t xml:space="preserve">" </w:t>
      </w:r>
      <w:r w:rsidRPr="00DA5DBB">
        <w:rPr>
          <w:rFonts w:cs="B Nazanin" w:hint="cs"/>
          <w:b/>
          <w:bCs/>
          <w:sz w:val="26"/>
          <w:szCs w:val="26"/>
          <w:rtl/>
        </w:rPr>
        <w:t>تغيير</w:t>
      </w:r>
      <w:r w:rsidRPr="00DA5DBB">
        <w:rPr>
          <w:rFonts w:cs="B Nazanin"/>
          <w:b/>
          <w:bCs/>
          <w:sz w:val="26"/>
          <w:szCs w:val="26"/>
          <w:rtl/>
        </w:rPr>
        <w:t xml:space="preserve"> </w:t>
      </w:r>
      <w:r w:rsidRPr="00DA5DBB">
        <w:rPr>
          <w:rFonts w:cs="B Nazanin" w:hint="cs"/>
          <w:b/>
          <w:bCs/>
          <w:sz w:val="26"/>
          <w:szCs w:val="26"/>
          <w:rtl/>
        </w:rPr>
        <w:t>شكل</w:t>
      </w:r>
      <w:r w:rsidRPr="00DA5DBB">
        <w:rPr>
          <w:rFonts w:cs="B Nazanin"/>
          <w:b/>
          <w:bCs/>
          <w:sz w:val="26"/>
          <w:szCs w:val="26"/>
          <w:rtl/>
        </w:rPr>
        <w:t xml:space="preserve"> </w:t>
      </w:r>
      <w:r w:rsidRPr="00DA5DBB">
        <w:rPr>
          <w:rFonts w:cs="B Nazanin" w:hint="cs"/>
          <w:b/>
          <w:bCs/>
          <w:sz w:val="26"/>
          <w:szCs w:val="26"/>
          <w:rtl/>
        </w:rPr>
        <w:t>داد</w:t>
      </w:r>
      <w:r w:rsidRPr="00DA5DBB">
        <w:rPr>
          <w:rFonts w:cs="B Nazanin"/>
          <w:b/>
          <w:bCs/>
          <w:sz w:val="26"/>
          <w:szCs w:val="26"/>
          <w:rtl/>
        </w:rPr>
        <w:t xml:space="preserve">. </w:t>
      </w:r>
      <w:r w:rsidRPr="00DA5DBB">
        <w:rPr>
          <w:rFonts w:cs="B Nazanin" w:hint="cs"/>
          <w:b/>
          <w:bCs/>
          <w:sz w:val="26"/>
          <w:szCs w:val="26"/>
          <w:rtl/>
        </w:rPr>
        <w:t>مضمون</w:t>
      </w:r>
      <w:r w:rsidRPr="00DA5DBB">
        <w:rPr>
          <w:rFonts w:cs="B Nazanin"/>
          <w:b/>
          <w:bCs/>
          <w:sz w:val="26"/>
          <w:szCs w:val="26"/>
          <w:rtl/>
        </w:rPr>
        <w:t xml:space="preserve"> </w:t>
      </w:r>
      <w:r w:rsidRPr="00DA5DBB">
        <w:rPr>
          <w:rFonts w:cs="B Nazanin" w:hint="cs"/>
          <w:b/>
          <w:bCs/>
          <w:sz w:val="26"/>
          <w:szCs w:val="26"/>
          <w:rtl/>
        </w:rPr>
        <w:t>اصلي</w:t>
      </w:r>
      <w:r w:rsidRPr="00DA5DBB">
        <w:rPr>
          <w:rFonts w:cs="B Nazanin"/>
          <w:b/>
          <w:bCs/>
          <w:sz w:val="26"/>
          <w:szCs w:val="26"/>
          <w:rtl/>
        </w:rPr>
        <w:t xml:space="preserve"> </w:t>
      </w:r>
      <w:r w:rsidRPr="00DA5DBB">
        <w:rPr>
          <w:rFonts w:cs="B Nazanin" w:hint="cs"/>
          <w:b/>
          <w:bCs/>
          <w:sz w:val="26"/>
          <w:szCs w:val="26"/>
          <w:rtl/>
        </w:rPr>
        <w:t>تمامي</w:t>
      </w:r>
      <w:r w:rsidRPr="00DA5DBB">
        <w:rPr>
          <w:rFonts w:cs="B Nazanin"/>
          <w:b/>
          <w:bCs/>
          <w:sz w:val="26"/>
          <w:szCs w:val="26"/>
          <w:rtl/>
        </w:rPr>
        <w:t xml:space="preserve"> </w:t>
      </w:r>
      <w:r w:rsidRPr="00DA5DBB">
        <w:rPr>
          <w:rFonts w:cs="B Nazanin" w:hint="cs"/>
          <w:b/>
          <w:bCs/>
          <w:sz w:val="26"/>
          <w:szCs w:val="26"/>
          <w:rtl/>
        </w:rPr>
        <w:t>اين</w:t>
      </w:r>
      <w:r w:rsidRPr="00DA5DBB">
        <w:rPr>
          <w:rFonts w:cs="B Nazanin"/>
          <w:b/>
          <w:bCs/>
          <w:sz w:val="26"/>
          <w:szCs w:val="26"/>
          <w:rtl/>
        </w:rPr>
        <w:t xml:space="preserve"> </w:t>
      </w:r>
      <w:r w:rsidRPr="00DA5DBB">
        <w:rPr>
          <w:rFonts w:cs="B Nazanin" w:hint="cs"/>
          <w:b/>
          <w:bCs/>
          <w:sz w:val="26"/>
          <w:szCs w:val="26"/>
          <w:rtl/>
        </w:rPr>
        <w:t>تهديدات</w:t>
      </w:r>
      <w:r w:rsidRPr="00DA5DBB">
        <w:rPr>
          <w:rFonts w:cs="B Nazanin"/>
          <w:b/>
          <w:bCs/>
          <w:sz w:val="26"/>
          <w:szCs w:val="26"/>
          <w:rtl/>
        </w:rPr>
        <w:t xml:space="preserve"> </w:t>
      </w:r>
      <w:r w:rsidRPr="00DA5DBB">
        <w:rPr>
          <w:rFonts w:cs="B Nazanin" w:hint="cs"/>
          <w:b/>
          <w:bCs/>
          <w:sz w:val="26"/>
          <w:szCs w:val="26"/>
          <w:rtl/>
        </w:rPr>
        <w:t>و</w:t>
      </w:r>
      <w:r w:rsidRPr="00DA5DBB">
        <w:rPr>
          <w:rFonts w:cs="B Nazanin"/>
          <w:b/>
          <w:bCs/>
          <w:sz w:val="26"/>
          <w:szCs w:val="26"/>
          <w:rtl/>
        </w:rPr>
        <w:t xml:space="preserve"> </w:t>
      </w:r>
      <w:r w:rsidRPr="00DA5DBB">
        <w:rPr>
          <w:rFonts w:cs="B Nazanin" w:hint="cs"/>
          <w:b/>
          <w:bCs/>
          <w:sz w:val="26"/>
          <w:szCs w:val="26"/>
          <w:rtl/>
        </w:rPr>
        <w:t>كارشكني</w:t>
      </w:r>
      <w:r w:rsidRPr="00DA5DBB">
        <w:rPr>
          <w:rFonts w:cs="B Nazanin"/>
          <w:b/>
          <w:bCs/>
          <w:sz w:val="26"/>
          <w:szCs w:val="26"/>
          <w:rtl/>
        </w:rPr>
        <w:t xml:space="preserve"> </w:t>
      </w:r>
      <w:r w:rsidRPr="00DA5DBB">
        <w:rPr>
          <w:rFonts w:cs="B Nazanin" w:hint="cs"/>
          <w:b/>
          <w:bCs/>
          <w:sz w:val="26"/>
          <w:szCs w:val="26"/>
          <w:rtl/>
        </w:rPr>
        <w:t>ها</w:t>
      </w:r>
      <w:r w:rsidRPr="00DA5DBB">
        <w:rPr>
          <w:rFonts w:cs="B Nazanin"/>
          <w:b/>
          <w:bCs/>
          <w:sz w:val="26"/>
          <w:szCs w:val="26"/>
          <w:rtl/>
        </w:rPr>
        <w:t xml:space="preserve"> </w:t>
      </w:r>
      <w:r w:rsidRPr="00DA5DBB">
        <w:rPr>
          <w:rFonts w:cs="B Nazanin" w:hint="cs"/>
          <w:b/>
          <w:bCs/>
          <w:sz w:val="26"/>
          <w:szCs w:val="26"/>
          <w:rtl/>
        </w:rPr>
        <w:t>عبارت</w:t>
      </w:r>
      <w:r w:rsidRPr="00DA5DBB">
        <w:rPr>
          <w:rFonts w:cs="B Nazanin"/>
          <w:b/>
          <w:bCs/>
          <w:sz w:val="26"/>
          <w:szCs w:val="26"/>
          <w:rtl/>
        </w:rPr>
        <w:t xml:space="preserve"> </w:t>
      </w:r>
      <w:r w:rsidRPr="00DA5DBB">
        <w:rPr>
          <w:rFonts w:cs="B Nazanin" w:hint="cs"/>
          <w:b/>
          <w:bCs/>
          <w:sz w:val="26"/>
          <w:szCs w:val="26"/>
          <w:rtl/>
        </w:rPr>
        <w:t>بود</w:t>
      </w:r>
      <w:r w:rsidRPr="00DA5DBB">
        <w:rPr>
          <w:rFonts w:cs="B Nazanin"/>
          <w:b/>
          <w:bCs/>
          <w:sz w:val="26"/>
          <w:szCs w:val="26"/>
          <w:rtl/>
        </w:rPr>
        <w:t xml:space="preserve"> </w:t>
      </w:r>
      <w:r w:rsidRPr="00DA5DBB">
        <w:rPr>
          <w:rFonts w:cs="B Nazanin" w:hint="cs"/>
          <w:b/>
          <w:bCs/>
          <w:sz w:val="26"/>
          <w:szCs w:val="26"/>
          <w:rtl/>
        </w:rPr>
        <w:t>از</w:t>
      </w:r>
      <w:r w:rsidRPr="00DA5DBB">
        <w:rPr>
          <w:rFonts w:cs="B Nazanin"/>
          <w:b/>
          <w:bCs/>
          <w:sz w:val="26"/>
          <w:szCs w:val="26"/>
          <w:rtl/>
        </w:rPr>
        <w:t xml:space="preserve"> </w:t>
      </w:r>
      <w:r w:rsidRPr="00DA5DBB">
        <w:rPr>
          <w:rFonts w:cs="B Nazanin" w:hint="cs"/>
          <w:b/>
          <w:bCs/>
          <w:sz w:val="26"/>
          <w:szCs w:val="26"/>
          <w:rtl/>
        </w:rPr>
        <w:t>مخفي</w:t>
      </w:r>
      <w:r w:rsidRPr="00DA5DBB">
        <w:rPr>
          <w:rFonts w:cs="B Nazanin"/>
          <w:b/>
          <w:bCs/>
          <w:sz w:val="26"/>
          <w:szCs w:val="26"/>
          <w:rtl/>
        </w:rPr>
        <w:t xml:space="preserve"> </w:t>
      </w:r>
      <w:r w:rsidRPr="00DA5DBB">
        <w:rPr>
          <w:rFonts w:cs="B Nazanin" w:hint="cs"/>
          <w:b/>
          <w:bCs/>
          <w:sz w:val="26"/>
          <w:szCs w:val="26"/>
          <w:rtl/>
        </w:rPr>
        <w:t>نگهداشتن</w:t>
      </w:r>
      <w:r w:rsidRPr="00DA5DBB">
        <w:rPr>
          <w:rFonts w:cs="B Nazanin"/>
          <w:b/>
          <w:bCs/>
          <w:sz w:val="26"/>
          <w:szCs w:val="26"/>
          <w:rtl/>
        </w:rPr>
        <w:t xml:space="preserve"> </w:t>
      </w:r>
      <w:r w:rsidRPr="00DA5DBB">
        <w:rPr>
          <w:rFonts w:cs="B Nazanin" w:hint="cs"/>
          <w:b/>
          <w:bCs/>
          <w:sz w:val="26"/>
          <w:szCs w:val="26"/>
          <w:rtl/>
        </w:rPr>
        <w:t>خيانت</w:t>
      </w:r>
      <w:r w:rsidRPr="00DA5DBB">
        <w:rPr>
          <w:rFonts w:cs="B Nazanin"/>
          <w:b/>
          <w:bCs/>
          <w:sz w:val="26"/>
          <w:szCs w:val="26"/>
          <w:rtl/>
        </w:rPr>
        <w:t xml:space="preserve"> </w:t>
      </w:r>
      <w:r w:rsidRPr="00DA5DBB">
        <w:rPr>
          <w:rFonts w:cs="B Nazanin" w:hint="cs"/>
          <w:b/>
          <w:bCs/>
          <w:sz w:val="26"/>
          <w:szCs w:val="26"/>
          <w:rtl/>
        </w:rPr>
        <w:t>و</w:t>
      </w:r>
      <w:r w:rsidRPr="00DA5DBB">
        <w:rPr>
          <w:rFonts w:cs="B Nazanin"/>
          <w:b/>
          <w:bCs/>
          <w:sz w:val="26"/>
          <w:szCs w:val="26"/>
          <w:rtl/>
        </w:rPr>
        <w:t xml:space="preserve"> </w:t>
      </w:r>
      <w:r w:rsidRPr="00DA5DBB">
        <w:rPr>
          <w:rFonts w:cs="B Nazanin" w:hint="cs"/>
          <w:b/>
          <w:bCs/>
          <w:sz w:val="26"/>
          <w:szCs w:val="26"/>
          <w:rtl/>
        </w:rPr>
        <w:t>ادامه</w:t>
      </w:r>
      <w:r w:rsidRPr="00DA5DBB">
        <w:rPr>
          <w:rFonts w:cs="B Nazanin"/>
          <w:b/>
          <w:bCs/>
          <w:sz w:val="26"/>
          <w:szCs w:val="26"/>
          <w:rtl/>
        </w:rPr>
        <w:t xml:space="preserve"> </w:t>
      </w:r>
      <w:r w:rsidRPr="00DA5DBB">
        <w:rPr>
          <w:rFonts w:cs="B Nazanin" w:hint="cs"/>
          <w:b/>
          <w:bCs/>
          <w:sz w:val="26"/>
          <w:szCs w:val="26"/>
          <w:rtl/>
        </w:rPr>
        <w:t>توطئه</w:t>
      </w:r>
      <w:r w:rsidRPr="00DA5DBB">
        <w:rPr>
          <w:rFonts w:cs="B Nazanin"/>
          <w:b/>
          <w:bCs/>
          <w:sz w:val="26"/>
          <w:szCs w:val="26"/>
          <w:rtl/>
        </w:rPr>
        <w:t xml:space="preserve"> </w:t>
      </w:r>
      <w:r w:rsidRPr="00DA5DBB">
        <w:rPr>
          <w:rFonts w:cs="B Nazanin" w:hint="cs"/>
          <w:b/>
          <w:bCs/>
          <w:sz w:val="26"/>
          <w:szCs w:val="26"/>
          <w:rtl/>
        </w:rPr>
        <w:t>سكوت</w:t>
      </w:r>
      <w:r w:rsidRPr="00DA5DBB">
        <w:rPr>
          <w:rFonts w:cs="B Nazanin"/>
          <w:b/>
          <w:bCs/>
          <w:sz w:val="26"/>
          <w:szCs w:val="26"/>
          <w:rtl/>
        </w:rPr>
        <w:t xml:space="preserve"> </w:t>
      </w:r>
      <w:r w:rsidRPr="00DA5DBB">
        <w:rPr>
          <w:rFonts w:cs="B Nazanin" w:hint="cs"/>
          <w:b/>
          <w:bCs/>
          <w:sz w:val="26"/>
          <w:szCs w:val="26"/>
          <w:rtl/>
        </w:rPr>
        <w:t>در</w:t>
      </w:r>
      <w:r w:rsidRPr="00DA5DBB">
        <w:rPr>
          <w:rFonts w:cs="B Nazanin"/>
          <w:b/>
          <w:bCs/>
          <w:sz w:val="26"/>
          <w:szCs w:val="26"/>
          <w:rtl/>
        </w:rPr>
        <w:t xml:space="preserve"> </w:t>
      </w:r>
      <w:r w:rsidRPr="00DA5DBB">
        <w:rPr>
          <w:rFonts w:cs="B Nazanin" w:hint="cs"/>
          <w:b/>
          <w:bCs/>
          <w:sz w:val="26"/>
          <w:szCs w:val="26"/>
          <w:rtl/>
        </w:rPr>
        <w:t>مورد</w:t>
      </w:r>
      <w:r w:rsidRPr="00DA5DBB">
        <w:rPr>
          <w:rFonts w:cs="B Nazanin"/>
          <w:b/>
          <w:bCs/>
          <w:sz w:val="26"/>
          <w:szCs w:val="26"/>
          <w:rtl/>
        </w:rPr>
        <w:t xml:space="preserve"> </w:t>
      </w:r>
      <w:r w:rsidRPr="00DA5DBB">
        <w:rPr>
          <w:rFonts w:cs="B Nazanin" w:hint="cs"/>
          <w:b/>
          <w:bCs/>
          <w:sz w:val="26"/>
          <w:szCs w:val="26"/>
          <w:rtl/>
        </w:rPr>
        <w:t>قضاياي</w:t>
      </w:r>
      <w:r w:rsidRPr="00DA5DBB">
        <w:rPr>
          <w:rFonts w:cs="B Nazanin"/>
          <w:b/>
          <w:bCs/>
          <w:sz w:val="26"/>
          <w:szCs w:val="26"/>
          <w:rtl/>
        </w:rPr>
        <w:t xml:space="preserve"> </w:t>
      </w:r>
      <w:r w:rsidRPr="00DA5DBB">
        <w:rPr>
          <w:rFonts w:cs="B Nazanin" w:hint="cs"/>
          <w:b/>
          <w:bCs/>
          <w:sz w:val="26"/>
          <w:szCs w:val="26"/>
          <w:rtl/>
        </w:rPr>
        <w:t>مربوط</w:t>
      </w:r>
      <w:r w:rsidRPr="00DA5DBB">
        <w:rPr>
          <w:rFonts w:cs="B Nazanin"/>
          <w:b/>
          <w:bCs/>
          <w:sz w:val="26"/>
          <w:szCs w:val="26"/>
          <w:rtl/>
        </w:rPr>
        <w:t xml:space="preserve"> </w:t>
      </w:r>
      <w:r w:rsidRPr="00DA5DBB">
        <w:rPr>
          <w:rFonts w:cs="B Nazanin" w:hint="cs"/>
          <w:b/>
          <w:bCs/>
          <w:sz w:val="26"/>
          <w:szCs w:val="26"/>
          <w:rtl/>
        </w:rPr>
        <w:t>به</w:t>
      </w:r>
      <w:r w:rsidRPr="00DA5DBB">
        <w:rPr>
          <w:rFonts w:cs="B Nazanin"/>
          <w:b/>
          <w:bCs/>
          <w:sz w:val="26"/>
          <w:szCs w:val="26"/>
          <w:rtl/>
        </w:rPr>
        <w:t xml:space="preserve"> </w:t>
      </w:r>
      <w:r w:rsidRPr="00DA5DBB">
        <w:rPr>
          <w:rFonts w:cs="B Nazanin" w:hint="cs"/>
          <w:b/>
          <w:bCs/>
          <w:sz w:val="26"/>
          <w:szCs w:val="26"/>
          <w:rtl/>
        </w:rPr>
        <w:t>تسليم</w:t>
      </w:r>
      <w:r w:rsidRPr="00DA5DBB">
        <w:rPr>
          <w:rFonts w:cs="B Nazanin"/>
          <w:b/>
          <w:bCs/>
          <w:sz w:val="26"/>
          <w:szCs w:val="26"/>
          <w:rtl/>
        </w:rPr>
        <w:t xml:space="preserve"> </w:t>
      </w:r>
      <w:r w:rsidRPr="00DA5DBB">
        <w:rPr>
          <w:rFonts w:cs="B Nazanin" w:hint="cs"/>
          <w:b/>
          <w:bCs/>
          <w:sz w:val="26"/>
          <w:szCs w:val="26"/>
          <w:rtl/>
        </w:rPr>
        <w:t>طلبي</w:t>
      </w:r>
      <w:r w:rsidRPr="00DA5DBB">
        <w:rPr>
          <w:rFonts w:cs="B Nazanin"/>
          <w:b/>
          <w:bCs/>
          <w:sz w:val="26"/>
          <w:szCs w:val="26"/>
          <w:rtl/>
        </w:rPr>
        <w:t xml:space="preserve">. </w:t>
      </w:r>
      <w:r w:rsidRPr="00DA5DBB">
        <w:rPr>
          <w:rFonts w:cs="B Nazanin" w:hint="cs"/>
          <w:b/>
          <w:bCs/>
          <w:sz w:val="26"/>
          <w:szCs w:val="26"/>
          <w:rtl/>
        </w:rPr>
        <w:t>اذعان</w:t>
      </w:r>
      <w:r w:rsidRPr="00DA5DBB">
        <w:rPr>
          <w:rFonts w:cs="B Nazanin"/>
          <w:b/>
          <w:bCs/>
          <w:sz w:val="26"/>
          <w:szCs w:val="26"/>
          <w:rtl/>
        </w:rPr>
        <w:t xml:space="preserve"> </w:t>
      </w:r>
      <w:r w:rsidRPr="00DA5DBB">
        <w:rPr>
          <w:rFonts w:cs="B Nazanin" w:hint="cs"/>
          <w:b/>
          <w:bCs/>
          <w:sz w:val="26"/>
          <w:szCs w:val="26"/>
          <w:rtl/>
        </w:rPr>
        <w:t>در</w:t>
      </w:r>
      <w:r w:rsidRPr="00DA5DBB">
        <w:rPr>
          <w:rFonts w:cs="B Nazanin"/>
          <w:b/>
          <w:bCs/>
          <w:sz w:val="26"/>
          <w:szCs w:val="26"/>
          <w:rtl/>
        </w:rPr>
        <w:t xml:space="preserve"> </w:t>
      </w:r>
      <w:r w:rsidRPr="00DA5DBB">
        <w:rPr>
          <w:rFonts w:cs="B Nazanin" w:hint="cs"/>
          <w:b/>
          <w:bCs/>
          <w:sz w:val="26"/>
          <w:szCs w:val="26"/>
          <w:rtl/>
        </w:rPr>
        <w:t>مورد</w:t>
      </w:r>
      <w:r w:rsidRPr="00DA5DBB">
        <w:rPr>
          <w:rFonts w:cs="B Nazanin"/>
          <w:b/>
          <w:bCs/>
          <w:sz w:val="26"/>
          <w:szCs w:val="26"/>
          <w:rtl/>
        </w:rPr>
        <w:t xml:space="preserve"> </w:t>
      </w:r>
      <w:r w:rsidRPr="00DA5DBB">
        <w:rPr>
          <w:rFonts w:cs="B Nazanin" w:hint="cs"/>
          <w:b/>
          <w:bCs/>
          <w:sz w:val="26"/>
          <w:szCs w:val="26"/>
          <w:rtl/>
        </w:rPr>
        <w:t>امضاي</w:t>
      </w:r>
      <w:r w:rsidRPr="00DA5DBB">
        <w:rPr>
          <w:rFonts w:cs="B Nazanin"/>
          <w:b/>
          <w:bCs/>
          <w:sz w:val="26"/>
          <w:szCs w:val="26"/>
          <w:rtl/>
        </w:rPr>
        <w:t xml:space="preserve"> </w:t>
      </w:r>
      <w:r w:rsidRPr="00DA5DBB">
        <w:rPr>
          <w:rFonts w:cs="B Nazanin" w:hint="cs"/>
          <w:b/>
          <w:bCs/>
          <w:sz w:val="26"/>
          <w:szCs w:val="26"/>
          <w:rtl/>
        </w:rPr>
        <w:t>پروتوكول</w:t>
      </w:r>
      <w:r w:rsidRPr="00DA5DBB">
        <w:rPr>
          <w:rFonts w:cs="B Nazanin"/>
          <w:b/>
          <w:bCs/>
          <w:sz w:val="26"/>
          <w:szCs w:val="26"/>
          <w:rtl/>
        </w:rPr>
        <w:t xml:space="preserve"> </w:t>
      </w:r>
      <w:r w:rsidRPr="00DA5DBB">
        <w:rPr>
          <w:rFonts w:cs="B Nazanin" w:hint="cs"/>
          <w:b/>
          <w:bCs/>
          <w:sz w:val="26"/>
          <w:szCs w:val="26"/>
          <w:rtl/>
        </w:rPr>
        <w:t>همكاري</w:t>
      </w:r>
      <w:r w:rsidRPr="00DA5DBB">
        <w:rPr>
          <w:rFonts w:cs="B Nazanin"/>
          <w:b/>
          <w:bCs/>
          <w:sz w:val="26"/>
          <w:szCs w:val="26"/>
          <w:rtl/>
        </w:rPr>
        <w:t xml:space="preserve"> </w:t>
      </w:r>
      <w:r w:rsidRPr="00DA5DBB">
        <w:rPr>
          <w:rFonts w:cs="B Nazanin" w:hint="cs"/>
          <w:b/>
          <w:bCs/>
          <w:sz w:val="26"/>
          <w:szCs w:val="26"/>
          <w:rtl/>
        </w:rPr>
        <w:t>با</w:t>
      </w:r>
      <w:r w:rsidRPr="00DA5DBB">
        <w:rPr>
          <w:rFonts w:cs="B Nazanin"/>
          <w:b/>
          <w:bCs/>
          <w:sz w:val="26"/>
          <w:szCs w:val="26"/>
          <w:rtl/>
        </w:rPr>
        <w:t xml:space="preserve"> </w:t>
      </w:r>
      <w:r w:rsidRPr="00DA5DBB">
        <w:rPr>
          <w:rFonts w:cs="B Nazanin" w:hint="cs"/>
          <w:b/>
          <w:bCs/>
          <w:sz w:val="26"/>
          <w:szCs w:val="26"/>
          <w:rtl/>
        </w:rPr>
        <w:t>دولت</w:t>
      </w:r>
      <w:r w:rsidRPr="00DA5DBB">
        <w:rPr>
          <w:rFonts w:cs="B Nazanin"/>
          <w:b/>
          <w:bCs/>
          <w:sz w:val="26"/>
          <w:szCs w:val="26"/>
          <w:rtl/>
        </w:rPr>
        <w:t xml:space="preserve"> </w:t>
      </w:r>
      <w:r w:rsidRPr="00DA5DBB">
        <w:rPr>
          <w:rFonts w:cs="B Nazanin" w:hint="cs"/>
          <w:b/>
          <w:bCs/>
          <w:sz w:val="26"/>
          <w:szCs w:val="26"/>
          <w:rtl/>
        </w:rPr>
        <w:t>و</w:t>
      </w:r>
      <w:r w:rsidRPr="00DA5DBB">
        <w:rPr>
          <w:rFonts w:cs="B Nazanin"/>
          <w:b/>
          <w:bCs/>
          <w:sz w:val="26"/>
          <w:szCs w:val="26"/>
          <w:rtl/>
        </w:rPr>
        <w:t xml:space="preserve"> </w:t>
      </w:r>
      <w:r w:rsidRPr="00DA5DBB">
        <w:rPr>
          <w:rFonts w:cs="B Nazanin" w:hint="cs"/>
          <w:b/>
          <w:bCs/>
          <w:sz w:val="26"/>
          <w:szCs w:val="26"/>
          <w:rtl/>
        </w:rPr>
        <w:t>اعلام</w:t>
      </w:r>
      <w:r w:rsidRPr="00DA5DBB">
        <w:rPr>
          <w:rFonts w:cs="B Nazanin"/>
          <w:b/>
          <w:bCs/>
          <w:sz w:val="26"/>
          <w:szCs w:val="26"/>
          <w:rtl/>
        </w:rPr>
        <w:t xml:space="preserve"> </w:t>
      </w:r>
      <w:r w:rsidRPr="00DA5DBB">
        <w:rPr>
          <w:rFonts w:cs="B Nazanin" w:hint="cs"/>
          <w:b/>
          <w:bCs/>
          <w:sz w:val="26"/>
          <w:szCs w:val="26"/>
          <w:rtl/>
        </w:rPr>
        <w:t>لغو</w:t>
      </w:r>
      <w:r w:rsidRPr="00DA5DBB">
        <w:rPr>
          <w:rFonts w:cs="B Nazanin"/>
          <w:b/>
          <w:bCs/>
          <w:sz w:val="26"/>
          <w:szCs w:val="26"/>
          <w:rtl/>
        </w:rPr>
        <w:t xml:space="preserve"> </w:t>
      </w:r>
      <w:r w:rsidRPr="00DA5DBB">
        <w:rPr>
          <w:rFonts w:cs="B Nazanin" w:hint="cs"/>
          <w:b/>
          <w:bCs/>
          <w:sz w:val="26"/>
          <w:szCs w:val="26"/>
          <w:rtl/>
        </w:rPr>
        <w:t>رسمي</w:t>
      </w:r>
      <w:r w:rsidRPr="00DA5DBB">
        <w:rPr>
          <w:rFonts w:cs="B Nazanin"/>
          <w:b/>
          <w:bCs/>
          <w:sz w:val="26"/>
          <w:szCs w:val="26"/>
          <w:rtl/>
        </w:rPr>
        <w:t xml:space="preserve"> </w:t>
      </w:r>
      <w:r w:rsidRPr="00DA5DBB">
        <w:rPr>
          <w:rFonts w:cs="B Nazanin" w:hint="cs"/>
          <w:b/>
          <w:bCs/>
          <w:sz w:val="26"/>
          <w:szCs w:val="26"/>
          <w:rtl/>
        </w:rPr>
        <w:t>آن</w:t>
      </w:r>
      <w:r w:rsidRPr="00DA5DBB">
        <w:rPr>
          <w:rFonts w:cs="B Nazanin"/>
          <w:b/>
          <w:bCs/>
          <w:sz w:val="26"/>
          <w:szCs w:val="26"/>
          <w:rtl/>
        </w:rPr>
        <w:t xml:space="preserve"> </w:t>
      </w:r>
      <w:r w:rsidRPr="00DA5DBB">
        <w:rPr>
          <w:rFonts w:cs="B Nazanin" w:hint="cs"/>
          <w:b/>
          <w:bCs/>
          <w:sz w:val="26"/>
          <w:szCs w:val="26"/>
          <w:rtl/>
        </w:rPr>
        <w:t>از</w:t>
      </w:r>
      <w:r w:rsidRPr="00DA5DBB">
        <w:rPr>
          <w:rFonts w:cs="B Nazanin"/>
          <w:b/>
          <w:bCs/>
          <w:sz w:val="26"/>
          <w:szCs w:val="26"/>
          <w:rtl/>
        </w:rPr>
        <w:t xml:space="preserve"> </w:t>
      </w:r>
      <w:r w:rsidRPr="00DA5DBB">
        <w:rPr>
          <w:rFonts w:cs="B Nazanin" w:hint="cs"/>
          <w:b/>
          <w:bCs/>
          <w:sz w:val="26"/>
          <w:szCs w:val="26"/>
          <w:rtl/>
        </w:rPr>
        <w:t>طرف</w:t>
      </w:r>
      <w:r w:rsidRPr="00DA5DBB">
        <w:rPr>
          <w:rFonts w:cs="B Nazanin"/>
          <w:b/>
          <w:bCs/>
          <w:sz w:val="26"/>
          <w:szCs w:val="26"/>
          <w:rtl/>
        </w:rPr>
        <w:t xml:space="preserve"> </w:t>
      </w:r>
      <w:r w:rsidRPr="00DA5DBB">
        <w:rPr>
          <w:rFonts w:cs="B Nazanin" w:hint="cs"/>
          <w:b/>
          <w:bCs/>
          <w:sz w:val="26"/>
          <w:szCs w:val="26"/>
          <w:rtl/>
        </w:rPr>
        <w:t>سازمان،</w:t>
      </w:r>
      <w:r w:rsidRPr="00DA5DBB">
        <w:rPr>
          <w:rFonts w:cs="B Nazanin"/>
          <w:b/>
          <w:bCs/>
          <w:sz w:val="26"/>
          <w:szCs w:val="26"/>
          <w:rtl/>
        </w:rPr>
        <w:t xml:space="preserve"> </w:t>
      </w:r>
      <w:r w:rsidRPr="00DA5DBB">
        <w:rPr>
          <w:rFonts w:cs="B Nazanin" w:hint="cs"/>
          <w:b/>
          <w:bCs/>
          <w:sz w:val="26"/>
          <w:szCs w:val="26"/>
          <w:rtl/>
        </w:rPr>
        <w:t>فقط</w:t>
      </w:r>
      <w:r w:rsidRPr="00DA5DBB">
        <w:rPr>
          <w:rFonts w:cs="B Nazanin"/>
          <w:b/>
          <w:bCs/>
          <w:sz w:val="26"/>
          <w:szCs w:val="26"/>
          <w:rtl/>
        </w:rPr>
        <w:t xml:space="preserve"> </w:t>
      </w:r>
      <w:r w:rsidRPr="00DA5DBB">
        <w:rPr>
          <w:rFonts w:cs="B Nazanin" w:hint="cs"/>
          <w:b/>
          <w:bCs/>
          <w:sz w:val="26"/>
          <w:szCs w:val="26"/>
          <w:rtl/>
        </w:rPr>
        <w:t>بعد</w:t>
      </w:r>
      <w:r w:rsidRPr="00DA5DBB">
        <w:rPr>
          <w:rFonts w:cs="B Nazanin"/>
          <w:b/>
          <w:bCs/>
          <w:sz w:val="26"/>
          <w:szCs w:val="26"/>
          <w:rtl/>
        </w:rPr>
        <w:t xml:space="preserve"> </w:t>
      </w:r>
      <w:r w:rsidRPr="00DA5DBB">
        <w:rPr>
          <w:rFonts w:cs="B Nazanin" w:hint="cs"/>
          <w:b/>
          <w:bCs/>
          <w:sz w:val="26"/>
          <w:szCs w:val="26"/>
          <w:rtl/>
        </w:rPr>
        <w:t>از</w:t>
      </w:r>
      <w:r w:rsidRPr="00DA5DBB">
        <w:rPr>
          <w:rFonts w:cs="B Nazanin"/>
          <w:b/>
          <w:bCs/>
          <w:sz w:val="26"/>
          <w:szCs w:val="26"/>
          <w:rtl/>
        </w:rPr>
        <w:t xml:space="preserve"> </w:t>
      </w:r>
      <w:r w:rsidRPr="00DA5DBB">
        <w:rPr>
          <w:rFonts w:cs="B Nazanin" w:hint="cs"/>
          <w:b/>
          <w:bCs/>
          <w:sz w:val="26"/>
          <w:szCs w:val="26"/>
          <w:rtl/>
        </w:rPr>
        <w:t>تهديد</w:t>
      </w:r>
      <w:r w:rsidRPr="00DA5DBB">
        <w:rPr>
          <w:rFonts w:cs="B Nazanin"/>
          <w:b/>
          <w:bCs/>
          <w:sz w:val="26"/>
          <w:szCs w:val="26"/>
          <w:rtl/>
        </w:rPr>
        <w:t xml:space="preserve"> </w:t>
      </w:r>
      <w:r w:rsidRPr="00DA5DBB">
        <w:rPr>
          <w:rFonts w:cs="B Nazanin" w:hint="cs"/>
          <w:b/>
          <w:bCs/>
          <w:sz w:val="26"/>
          <w:szCs w:val="26"/>
          <w:rtl/>
        </w:rPr>
        <w:t>مسئول</w:t>
      </w:r>
      <w:r w:rsidRPr="00DA5DBB">
        <w:rPr>
          <w:rFonts w:cs="B Nazanin"/>
          <w:b/>
          <w:bCs/>
          <w:sz w:val="26"/>
          <w:szCs w:val="26"/>
          <w:rtl/>
        </w:rPr>
        <w:t xml:space="preserve"> </w:t>
      </w:r>
      <w:r w:rsidRPr="00DA5DBB">
        <w:rPr>
          <w:rFonts w:cs="B Nazanin" w:hint="cs"/>
          <w:b/>
          <w:bCs/>
          <w:sz w:val="26"/>
          <w:szCs w:val="26"/>
          <w:rtl/>
        </w:rPr>
        <w:t>اين</w:t>
      </w:r>
      <w:r w:rsidRPr="00DA5DBB">
        <w:rPr>
          <w:rFonts w:cs="B Nazanin"/>
          <w:b/>
          <w:bCs/>
          <w:sz w:val="26"/>
          <w:szCs w:val="26"/>
          <w:rtl/>
        </w:rPr>
        <w:t xml:space="preserve"> </w:t>
      </w:r>
      <w:r w:rsidRPr="00DA5DBB">
        <w:rPr>
          <w:rFonts w:cs="B Nazanin" w:hint="cs"/>
          <w:b/>
          <w:bCs/>
          <w:sz w:val="26"/>
          <w:szCs w:val="26"/>
          <w:rtl/>
        </w:rPr>
        <w:t>كميسيون</w:t>
      </w:r>
      <w:r w:rsidRPr="00DA5DBB">
        <w:rPr>
          <w:rFonts w:cs="B Nazanin"/>
          <w:b/>
          <w:bCs/>
          <w:sz w:val="26"/>
          <w:szCs w:val="26"/>
          <w:rtl/>
        </w:rPr>
        <w:t xml:space="preserve"> </w:t>
      </w:r>
      <w:r w:rsidRPr="00DA5DBB">
        <w:rPr>
          <w:rFonts w:cs="B Nazanin" w:hint="cs"/>
          <w:b/>
          <w:bCs/>
          <w:sz w:val="26"/>
          <w:szCs w:val="26"/>
          <w:rtl/>
        </w:rPr>
        <w:t>مبني</w:t>
      </w:r>
      <w:r w:rsidRPr="00DA5DBB">
        <w:rPr>
          <w:rFonts w:cs="B Nazanin"/>
          <w:b/>
          <w:bCs/>
          <w:sz w:val="26"/>
          <w:szCs w:val="26"/>
          <w:rtl/>
        </w:rPr>
        <w:t xml:space="preserve"> </w:t>
      </w:r>
      <w:r w:rsidRPr="00DA5DBB">
        <w:rPr>
          <w:rFonts w:cs="B Nazanin" w:hint="cs"/>
          <w:b/>
          <w:bCs/>
          <w:sz w:val="26"/>
          <w:szCs w:val="26"/>
          <w:rtl/>
        </w:rPr>
        <w:t>بر</w:t>
      </w:r>
      <w:r w:rsidRPr="00DA5DBB">
        <w:rPr>
          <w:rFonts w:cs="B Nazanin"/>
          <w:b/>
          <w:bCs/>
          <w:sz w:val="26"/>
          <w:szCs w:val="26"/>
          <w:rtl/>
        </w:rPr>
        <w:t xml:space="preserve"> </w:t>
      </w:r>
      <w:r w:rsidRPr="00DA5DBB">
        <w:rPr>
          <w:rFonts w:cs="B Nazanin" w:hint="cs"/>
          <w:b/>
          <w:bCs/>
          <w:sz w:val="26"/>
          <w:szCs w:val="26"/>
          <w:rtl/>
        </w:rPr>
        <w:t>خروج</w:t>
      </w:r>
      <w:r w:rsidRPr="00DA5DBB">
        <w:rPr>
          <w:rFonts w:cs="B Nazanin"/>
          <w:b/>
          <w:bCs/>
          <w:sz w:val="26"/>
          <w:szCs w:val="26"/>
          <w:rtl/>
        </w:rPr>
        <w:t xml:space="preserve"> </w:t>
      </w:r>
      <w:r w:rsidRPr="00DA5DBB">
        <w:rPr>
          <w:rFonts w:cs="B Nazanin" w:hint="cs"/>
          <w:b/>
          <w:bCs/>
          <w:sz w:val="26"/>
          <w:szCs w:val="26"/>
          <w:rtl/>
        </w:rPr>
        <w:t>از</w:t>
      </w:r>
      <w:r w:rsidRPr="00DA5DBB">
        <w:rPr>
          <w:rFonts w:cs="B Nazanin"/>
          <w:b/>
          <w:bCs/>
          <w:sz w:val="26"/>
          <w:szCs w:val="26"/>
          <w:rtl/>
        </w:rPr>
        <w:t xml:space="preserve"> </w:t>
      </w:r>
      <w:r w:rsidRPr="00DA5DBB">
        <w:rPr>
          <w:rFonts w:cs="B Nazanin" w:hint="cs"/>
          <w:b/>
          <w:bCs/>
          <w:sz w:val="26"/>
          <w:szCs w:val="26"/>
          <w:rtl/>
        </w:rPr>
        <w:t>سازمان</w:t>
      </w:r>
      <w:r w:rsidRPr="00DA5DBB">
        <w:rPr>
          <w:rFonts w:cs="B Nazanin"/>
          <w:b/>
          <w:bCs/>
          <w:sz w:val="26"/>
          <w:szCs w:val="26"/>
          <w:rtl/>
        </w:rPr>
        <w:t xml:space="preserve"> </w:t>
      </w:r>
      <w:r w:rsidRPr="00DA5DBB">
        <w:rPr>
          <w:rFonts w:cs="B Nazanin" w:hint="cs"/>
          <w:b/>
          <w:bCs/>
          <w:sz w:val="26"/>
          <w:szCs w:val="26"/>
          <w:rtl/>
        </w:rPr>
        <w:t>در</w:t>
      </w:r>
      <w:r w:rsidRPr="00DA5DBB">
        <w:rPr>
          <w:rFonts w:cs="B Nazanin"/>
          <w:b/>
          <w:bCs/>
          <w:sz w:val="26"/>
          <w:szCs w:val="26"/>
          <w:rtl/>
        </w:rPr>
        <w:t xml:space="preserve"> </w:t>
      </w:r>
      <w:r w:rsidRPr="00DA5DBB">
        <w:rPr>
          <w:rFonts w:cs="B Nazanin" w:hint="cs"/>
          <w:b/>
          <w:bCs/>
          <w:sz w:val="26"/>
          <w:szCs w:val="26"/>
          <w:rtl/>
        </w:rPr>
        <w:t>صورت</w:t>
      </w:r>
      <w:r w:rsidRPr="00DA5DBB">
        <w:rPr>
          <w:rFonts w:cs="B Nazanin"/>
          <w:b/>
          <w:bCs/>
          <w:sz w:val="26"/>
          <w:szCs w:val="26"/>
          <w:rtl/>
        </w:rPr>
        <w:t xml:space="preserve"> </w:t>
      </w:r>
      <w:r w:rsidRPr="00DA5DBB">
        <w:rPr>
          <w:rFonts w:cs="B Nazanin" w:hint="cs"/>
          <w:b/>
          <w:bCs/>
          <w:sz w:val="26"/>
          <w:szCs w:val="26"/>
          <w:rtl/>
        </w:rPr>
        <w:t>ادامه</w:t>
      </w:r>
      <w:r w:rsidRPr="00DA5DBB">
        <w:rPr>
          <w:rFonts w:cs="B Nazanin"/>
          <w:b/>
          <w:bCs/>
          <w:sz w:val="26"/>
          <w:szCs w:val="26"/>
          <w:rtl/>
        </w:rPr>
        <w:t xml:space="preserve"> </w:t>
      </w:r>
      <w:r w:rsidRPr="00DA5DBB">
        <w:rPr>
          <w:rFonts w:cs="B Nazanin" w:hint="cs"/>
          <w:b/>
          <w:bCs/>
          <w:sz w:val="26"/>
          <w:szCs w:val="26"/>
          <w:rtl/>
        </w:rPr>
        <w:t>ارتباط</w:t>
      </w:r>
      <w:r w:rsidRPr="00DA5DBB">
        <w:rPr>
          <w:rFonts w:cs="B Nazanin"/>
          <w:b/>
          <w:bCs/>
          <w:sz w:val="26"/>
          <w:szCs w:val="26"/>
          <w:rtl/>
        </w:rPr>
        <w:t xml:space="preserve"> </w:t>
      </w:r>
      <w:r w:rsidRPr="00DA5DBB">
        <w:rPr>
          <w:rFonts w:cs="B Nazanin" w:hint="cs"/>
          <w:b/>
          <w:bCs/>
          <w:sz w:val="26"/>
          <w:szCs w:val="26"/>
          <w:rtl/>
        </w:rPr>
        <w:t>با</w:t>
      </w:r>
      <w:r w:rsidRPr="00DA5DBB">
        <w:rPr>
          <w:rFonts w:cs="B Nazanin"/>
          <w:b/>
          <w:bCs/>
          <w:sz w:val="26"/>
          <w:szCs w:val="26"/>
          <w:rtl/>
        </w:rPr>
        <w:t xml:space="preserve"> </w:t>
      </w:r>
      <w:r w:rsidRPr="00DA5DBB">
        <w:rPr>
          <w:rFonts w:cs="B Nazanin" w:hint="cs"/>
          <w:b/>
          <w:bCs/>
          <w:sz w:val="26"/>
          <w:szCs w:val="26"/>
          <w:rtl/>
        </w:rPr>
        <w:t>دولت</w:t>
      </w:r>
      <w:r w:rsidRPr="00DA5DBB">
        <w:rPr>
          <w:rFonts w:cs="B Nazanin"/>
          <w:b/>
          <w:bCs/>
          <w:sz w:val="26"/>
          <w:szCs w:val="26"/>
          <w:rtl/>
        </w:rPr>
        <w:t xml:space="preserve"> </w:t>
      </w:r>
      <w:r w:rsidRPr="00DA5DBB">
        <w:rPr>
          <w:rFonts w:cs="B Nazanin" w:hint="cs"/>
          <w:b/>
          <w:bCs/>
          <w:sz w:val="26"/>
          <w:szCs w:val="26"/>
          <w:rtl/>
        </w:rPr>
        <w:t>توانست</w:t>
      </w:r>
      <w:r w:rsidRPr="00DA5DBB">
        <w:rPr>
          <w:rFonts w:cs="B Nazanin"/>
          <w:b/>
          <w:bCs/>
          <w:sz w:val="26"/>
          <w:szCs w:val="26"/>
          <w:rtl/>
        </w:rPr>
        <w:t xml:space="preserve"> </w:t>
      </w:r>
      <w:r w:rsidRPr="00DA5DBB">
        <w:rPr>
          <w:rFonts w:cs="B Nazanin" w:hint="cs"/>
          <w:b/>
          <w:bCs/>
          <w:sz w:val="26"/>
          <w:szCs w:val="26"/>
          <w:rtl/>
        </w:rPr>
        <w:t>توسط</w:t>
      </w:r>
      <w:r w:rsidRPr="00DA5DBB">
        <w:rPr>
          <w:rFonts w:cs="B Nazanin"/>
          <w:b/>
          <w:bCs/>
          <w:sz w:val="26"/>
          <w:szCs w:val="26"/>
          <w:rtl/>
        </w:rPr>
        <w:t xml:space="preserve"> </w:t>
      </w:r>
      <w:r w:rsidRPr="00DA5DBB">
        <w:rPr>
          <w:rFonts w:cs="B Nazanin" w:hint="cs"/>
          <w:b/>
          <w:bCs/>
          <w:sz w:val="26"/>
          <w:szCs w:val="26"/>
          <w:rtl/>
        </w:rPr>
        <w:t>اعلاميه</w:t>
      </w:r>
      <w:r w:rsidRPr="00DA5DBB">
        <w:rPr>
          <w:rFonts w:cs="B Nazanin"/>
          <w:b/>
          <w:bCs/>
          <w:sz w:val="26"/>
          <w:szCs w:val="26"/>
          <w:rtl/>
        </w:rPr>
        <w:t xml:space="preserve"> </w:t>
      </w:r>
      <w:r w:rsidRPr="00DA5DBB">
        <w:rPr>
          <w:rFonts w:cs="B Nazanin" w:hint="cs"/>
          <w:b/>
          <w:bCs/>
          <w:sz w:val="26"/>
          <w:szCs w:val="26"/>
          <w:rtl/>
        </w:rPr>
        <w:t>رسمي</w:t>
      </w:r>
      <w:r w:rsidRPr="00DA5DBB">
        <w:rPr>
          <w:rFonts w:cs="B Nazanin"/>
          <w:b/>
          <w:bCs/>
          <w:sz w:val="26"/>
          <w:szCs w:val="26"/>
          <w:rtl/>
        </w:rPr>
        <w:t xml:space="preserve"> </w:t>
      </w:r>
      <w:r w:rsidRPr="00DA5DBB">
        <w:rPr>
          <w:rFonts w:cs="B Nazanin" w:hint="cs"/>
          <w:b/>
          <w:bCs/>
          <w:sz w:val="26"/>
          <w:szCs w:val="26"/>
          <w:rtl/>
        </w:rPr>
        <w:t>سازمان</w:t>
      </w:r>
      <w:r w:rsidRPr="00DA5DBB">
        <w:rPr>
          <w:rFonts w:cs="B Nazanin"/>
          <w:b/>
          <w:bCs/>
          <w:sz w:val="26"/>
          <w:szCs w:val="26"/>
          <w:rtl/>
        </w:rPr>
        <w:t xml:space="preserve"> </w:t>
      </w:r>
      <w:r w:rsidRPr="00DA5DBB">
        <w:rPr>
          <w:rFonts w:cs="B Nazanin" w:hint="cs"/>
          <w:b/>
          <w:bCs/>
          <w:sz w:val="26"/>
          <w:szCs w:val="26"/>
          <w:rtl/>
        </w:rPr>
        <w:t>صورت</w:t>
      </w:r>
      <w:r w:rsidRPr="00DA5DBB">
        <w:rPr>
          <w:rFonts w:cs="B Nazanin"/>
          <w:b/>
          <w:bCs/>
          <w:sz w:val="26"/>
          <w:szCs w:val="26"/>
          <w:rtl/>
        </w:rPr>
        <w:t xml:space="preserve"> </w:t>
      </w:r>
      <w:r w:rsidRPr="00DA5DBB">
        <w:rPr>
          <w:rFonts w:cs="B Nazanin" w:hint="cs"/>
          <w:b/>
          <w:bCs/>
          <w:sz w:val="26"/>
          <w:szCs w:val="26"/>
          <w:rtl/>
        </w:rPr>
        <w:t>گيرد</w:t>
      </w:r>
      <w:r w:rsidRPr="00DA5DBB">
        <w:rPr>
          <w:rFonts w:cs="B Nazanin"/>
          <w:b/>
          <w:bCs/>
          <w:sz w:val="26"/>
          <w:szCs w:val="26"/>
          <w:rtl/>
        </w:rPr>
        <w:t xml:space="preserve">. </w:t>
      </w:r>
      <w:r w:rsidRPr="00DA5DBB">
        <w:rPr>
          <w:rFonts w:cs="B Nazanin" w:hint="cs"/>
          <w:b/>
          <w:bCs/>
          <w:sz w:val="26"/>
          <w:szCs w:val="26"/>
          <w:rtl/>
        </w:rPr>
        <w:t>ولي</w:t>
      </w:r>
      <w:r w:rsidRPr="00DA5DBB">
        <w:rPr>
          <w:rFonts w:cs="B Nazanin"/>
          <w:b/>
          <w:bCs/>
          <w:sz w:val="26"/>
          <w:szCs w:val="26"/>
          <w:rtl/>
        </w:rPr>
        <w:t xml:space="preserve"> </w:t>
      </w:r>
      <w:r w:rsidRPr="00DA5DBB">
        <w:rPr>
          <w:rFonts w:cs="B Nazanin" w:hint="cs"/>
          <w:b/>
          <w:bCs/>
          <w:sz w:val="26"/>
          <w:szCs w:val="26"/>
          <w:rtl/>
        </w:rPr>
        <w:t>عليرغم</w:t>
      </w:r>
      <w:r w:rsidRPr="00DA5DBB">
        <w:rPr>
          <w:rFonts w:cs="B Nazanin"/>
          <w:b/>
          <w:bCs/>
          <w:sz w:val="26"/>
          <w:szCs w:val="26"/>
          <w:rtl/>
        </w:rPr>
        <w:t xml:space="preserve"> </w:t>
      </w:r>
      <w:r w:rsidRPr="00DA5DBB">
        <w:rPr>
          <w:rFonts w:cs="B Nazanin" w:hint="cs"/>
          <w:b/>
          <w:bCs/>
          <w:sz w:val="26"/>
          <w:szCs w:val="26"/>
          <w:rtl/>
        </w:rPr>
        <w:t>اين</w:t>
      </w:r>
      <w:r w:rsidRPr="00DA5DBB">
        <w:rPr>
          <w:rFonts w:cs="B Nazanin"/>
          <w:b/>
          <w:bCs/>
          <w:sz w:val="26"/>
          <w:szCs w:val="26"/>
          <w:rtl/>
        </w:rPr>
        <w:t xml:space="preserve"> </w:t>
      </w:r>
      <w:r w:rsidRPr="00DA5DBB">
        <w:rPr>
          <w:rFonts w:cs="B Nazanin" w:hint="cs"/>
          <w:b/>
          <w:bCs/>
          <w:sz w:val="26"/>
          <w:szCs w:val="26"/>
          <w:rtl/>
        </w:rPr>
        <w:t>اعلاميه،</w:t>
      </w:r>
      <w:r w:rsidRPr="00DA5DBB">
        <w:rPr>
          <w:rFonts w:cs="B Nazanin"/>
          <w:b/>
          <w:bCs/>
          <w:sz w:val="26"/>
          <w:szCs w:val="26"/>
          <w:rtl/>
        </w:rPr>
        <w:t xml:space="preserve"> "</w:t>
      </w:r>
      <w:r w:rsidRPr="00DA5DBB">
        <w:rPr>
          <w:rFonts w:cs="B Nazanin" w:hint="cs"/>
          <w:b/>
          <w:bCs/>
          <w:sz w:val="26"/>
          <w:szCs w:val="26"/>
          <w:rtl/>
        </w:rPr>
        <w:t>رهبر</w:t>
      </w:r>
      <w:r w:rsidRPr="00DA5DBB">
        <w:rPr>
          <w:rFonts w:cs="B Nazanin"/>
          <w:b/>
          <w:bCs/>
          <w:sz w:val="26"/>
          <w:szCs w:val="26"/>
          <w:rtl/>
        </w:rPr>
        <w:t xml:space="preserve">" </w:t>
      </w:r>
      <w:r w:rsidRPr="00DA5DBB">
        <w:rPr>
          <w:rFonts w:cs="B Nazanin" w:hint="cs"/>
          <w:b/>
          <w:bCs/>
          <w:sz w:val="26"/>
          <w:szCs w:val="26"/>
          <w:rtl/>
        </w:rPr>
        <w:t>و</w:t>
      </w:r>
      <w:r w:rsidRPr="00DA5DBB">
        <w:rPr>
          <w:rFonts w:cs="B Nazanin"/>
          <w:b/>
          <w:bCs/>
          <w:sz w:val="26"/>
          <w:szCs w:val="26"/>
          <w:rtl/>
        </w:rPr>
        <w:t xml:space="preserve"> "</w:t>
      </w:r>
      <w:r w:rsidRPr="00DA5DBB">
        <w:rPr>
          <w:rFonts w:cs="B Nazanin" w:hint="cs"/>
          <w:b/>
          <w:bCs/>
          <w:sz w:val="26"/>
          <w:szCs w:val="26"/>
          <w:rtl/>
        </w:rPr>
        <w:t>شركاء</w:t>
      </w:r>
      <w:r w:rsidRPr="00DA5DBB">
        <w:rPr>
          <w:rFonts w:cs="B Nazanin"/>
          <w:b/>
          <w:bCs/>
          <w:sz w:val="26"/>
          <w:szCs w:val="26"/>
          <w:rtl/>
        </w:rPr>
        <w:t xml:space="preserve">" </w:t>
      </w:r>
      <w:r w:rsidRPr="00DA5DBB">
        <w:rPr>
          <w:rFonts w:cs="B Nazanin" w:hint="cs"/>
          <w:b/>
          <w:bCs/>
          <w:sz w:val="26"/>
          <w:szCs w:val="26"/>
          <w:rtl/>
        </w:rPr>
        <w:t>دوباره</w:t>
      </w:r>
      <w:r w:rsidRPr="00DA5DBB">
        <w:rPr>
          <w:rFonts w:cs="B Nazanin"/>
          <w:b/>
          <w:bCs/>
          <w:sz w:val="26"/>
          <w:szCs w:val="26"/>
          <w:rtl/>
        </w:rPr>
        <w:t xml:space="preserve"> </w:t>
      </w:r>
      <w:r w:rsidRPr="00DA5DBB">
        <w:rPr>
          <w:rFonts w:cs="B Nazanin" w:hint="cs"/>
          <w:b/>
          <w:bCs/>
          <w:sz w:val="26"/>
          <w:szCs w:val="26"/>
          <w:rtl/>
        </w:rPr>
        <w:t>بصورت</w:t>
      </w:r>
      <w:r w:rsidRPr="00DA5DBB">
        <w:rPr>
          <w:rFonts w:cs="B Nazanin"/>
          <w:b/>
          <w:bCs/>
          <w:sz w:val="26"/>
          <w:szCs w:val="26"/>
          <w:rtl/>
        </w:rPr>
        <w:t xml:space="preserve"> </w:t>
      </w:r>
      <w:r w:rsidRPr="00DA5DBB">
        <w:rPr>
          <w:rFonts w:cs="B Nazanin" w:hint="cs"/>
          <w:b/>
          <w:bCs/>
          <w:sz w:val="26"/>
          <w:szCs w:val="26"/>
          <w:rtl/>
        </w:rPr>
        <w:t>مخفيانه</w:t>
      </w:r>
      <w:r w:rsidRPr="00DA5DBB">
        <w:rPr>
          <w:rFonts w:cs="B Nazanin"/>
          <w:b/>
          <w:bCs/>
          <w:sz w:val="26"/>
          <w:szCs w:val="26"/>
          <w:rtl/>
        </w:rPr>
        <w:t xml:space="preserve"> </w:t>
      </w:r>
      <w:r w:rsidRPr="00DA5DBB">
        <w:rPr>
          <w:rFonts w:cs="B Nazanin" w:hint="cs"/>
          <w:b/>
          <w:bCs/>
          <w:sz w:val="26"/>
          <w:szCs w:val="26"/>
          <w:rtl/>
        </w:rPr>
        <w:t>با</w:t>
      </w:r>
      <w:r w:rsidRPr="00DA5DBB">
        <w:rPr>
          <w:rFonts w:cs="B Nazanin"/>
          <w:b/>
          <w:bCs/>
          <w:sz w:val="26"/>
          <w:szCs w:val="26"/>
          <w:rtl/>
        </w:rPr>
        <w:t xml:space="preserve"> </w:t>
      </w:r>
      <w:r w:rsidRPr="00DA5DBB">
        <w:rPr>
          <w:rFonts w:cs="B Nazanin" w:hint="cs"/>
          <w:b/>
          <w:bCs/>
          <w:sz w:val="26"/>
          <w:szCs w:val="26"/>
          <w:rtl/>
        </w:rPr>
        <w:t>خائنين</w:t>
      </w:r>
      <w:r w:rsidRPr="00DA5DBB">
        <w:rPr>
          <w:rFonts w:cs="B Nazanin"/>
          <w:b/>
          <w:bCs/>
          <w:sz w:val="26"/>
          <w:szCs w:val="26"/>
          <w:rtl/>
        </w:rPr>
        <w:t xml:space="preserve"> </w:t>
      </w:r>
      <w:r w:rsidRPr="00DA5DBB">
        <w:rPr>
          <w:rFonts w:cs="B Nazanin" w:hint="cs"/>
          <w:b/>
          <w:bCs/>
          <w:sz w:val="26"/>
          <w:szCs w:val="26"/>
          <w:rtl/>
        </w:rPr>
        <w:t>باقيمانده</w:t>
      </w:r>
      <w:r w:rsidRPr="00DA5DBB">
        <w:rPr>
          <w:rFonts w:cs="B Nazanin"/>
          <w:b/>
          <w:bCs/>
          <w:sz w:val="26"/>
          <w:szCs w:val="26"/>
          <w:rtl/>
        </w:rPr>
        <w:t xml:space="preserve"> </w:t>
      </w:r>
      <w:r w:rsidRPr="00DA5DBB">
        <w:rPr>
          <w:rFonts w:cs="B Nazanin" w:hint="cs"/>
          <w:b/>
          <w:bCs/>
          <w:sz w:val="26"/>
          <w:szCs w:val="26"/>
          <w:rtl/>
        </w:rPr>
        <w:t>در</w:t>
      </w:r>
      <w:r w:rsidRPr="00DA5DBB">
        <w:rPr>
          <w:rFonts w:cs="B Nazanin"/>
          <w:b/>
          <w:bCs/>
          <w:sz w:val="26"/>
          <w:szCs w:val="26"/>
          <w:rtl/>
        </w:rPr>
        <w:t xml:space="preserve"> </w:t>
      </w:r>
      <w:r w:rsidRPr="00DA5DBB">
        <w:rPr>
          <w:rFonts w:cs="B Nazanin" w:hint="cs"/>
          <w:b/>
          <w:bCs/>
          <w:sz w:val="26"/>
          <w:szCs w:val="26"/>
          <w:rtl/>
        </w:rPr>
        <w:t>غند</w:t>
      </w:r>
      <w:r w:rsidRPr="00DA5DBB">
        <w:rPr>
          <w:rFonts w:cs="B Nazanin"/>
          <w:b/>
          <w:bCs/>
          <w:sz w:val="26"/>
          <w:szCs w:val="26"/>
          <w:rtl/>
        </w:rPr>
        <w:t xml:space="preserve"> </w:t>
      </w:r>
      <w:r w:rsidRPr="00DA5DBB">
        <w:rPr>
          <w:rFonts w:cs="B Nazanin" w:hint="cs"/>
          <w:b/>
          <w:bCs/>
          <w:sz w:val="26"/>
          <w:szCs w:val="26"/>
          <w:rtl/>
        </w:rPr>
        <w:t>دولتي</w:t>
      </w:r>
      <w:r w:rsidRPr="00DA5DBB">
        <w:rPr>
          <w:rFonts w:cs="B Nazanin"/>
          <w:b/>
          <w:bCs/>
          <w:sz w:val="26"/>
          <w:szCs w:val="26"/>
          <w:rtl/>
        </w:rPr>
        <w:t xml:space="preserve"> "</w:t>
      </w:r>
      <w:r w:rsidRPr="00DA5DBB">
        <w:rPr>
          <w:rFonts w:cs="B Nazanin" w:hint="cs"/>
          <w:b/>
          <w:bCs/>
          <w:sz w:val="26"/>
          <w:szCs w:val="26"/>
          <w:rtl/>
        </w:rPr>
        <w:t>سنگين</w:t>
      </w:r>
      <w:r w:rsidRPr="00DA5DBB">
        <w:rPr>
          <w:rFonts w:cs="B Nazanin"/>
          <w:b/>
          <w:bCs/>
          <w:sz w:val="26"/>
          <w:szCs w:val="26"/>
          <w:rtl/>
        </w:rPr>
        <w:t xml:space="preserve">" </w:t>
      </w:r>
      <w:r w:rsidRPr="00DA5DBB">
        <w:rPr>
          <w:rFonts w:cs="B Nazanin" w:hint="cs"/>
          <w:b/>
          <w:bCs/>
          <w:sz w:val="26"/>
          <w:szCs w:val="26"/>
          <w:rtl/>
        </w:rPr>
        <w:t>ارتباط</w:t>
      </w:r>
      <w:r w:rsidRPr="00DA5DBB">
        <w:rPr>
          <w:rFonts w:cs="B Nazanin"/>
          <w:b/>
          <w:bCs/>
          <w:sz w:val="26"/>
          <w:szCs w:val="26"/>
          <w:rtl/>
        </w:rPr>
        <w:t xml:space="preserve"> </w:t>
      </w:r>
      <w:r w:rsidRPr="00DA5DBB">
        <w:rPr>
          <w:rFonts w:cs="B Nazanin" w:hint="cs"/>
          <w:b/>
          <w:bCs/>
          <w:sz w:val="26"/>
          <w:szCs w:val="26"/>
          <w:rtl/>
        </w:rPr>
        <w:t>برقرار</w:t>
      </w:r>
      <w:r w:rsidRPr="00DA5DBB">
        <w:rPr>
          <w:rFonts w:cs="B Nazanin"/>
          <w:b/>
          <w:bCs/>
          <w:sz w:val="26"/>
          <w:szCs w:val="26"/>
          <w:rtl/>
        </w:rPr>
        <w:t xml:space="preserve"> </w:t>
      </w:r>
      <w:r w:rsidRPr="00DA5DBB">
        <w:rPr>
          <w:rFonts w:cs="B Nazanin" w:hint="cs"/>
          <w:b/>
          <w:bCs/>
          <w:sz w:val="26"/>
          <w:szCs w:val="26"/>
          <w:rtl/>
        </w:rPr>
        <w:t>كردند</w:t>
      </w:r>
      <w:r w:rsidRPr="00DA5DBB">
        <w:rPr>
          <w:rFonts w:cs="B Nazanin"/>
          <w:b/>
          <w:bCs/>
          <w:sz w:val="26"/>
          <w:szCs w:val="26"/>
          <w:rtl/>
        </w:rPr>
        <w:t xml:space="preserve">. </w:t>
      </w:r>
    </w:p>
    <w:p w:rsidR="00DA5DBB" w:rsidRPr="00DA5DBB" w:rsidRDefault="00DA5DBB" w:rsidP="000F2F78">
      <w:pPr>
        <w:spacing w:after="0" w:line="240" w:lineRule="auto"/>
        <w:jc w:val="both"/>
        <w:rPr>
          <w:rFonts w:cs="B Nazanin"/>
          <w:b/>
          <w:bCs/>
          <w:sz w:val="26"/>
          <w:szCs w:val="26"/>
          <w:rtl/>
        </w:rPr>
      </w:pPr>
      <w:r w:rsidRPr="00DA5DBB">
        <w:rPr>
          <w:rFonts w:cs="B Nazanin" w:hint="cs"/>
          <w:b/>
          <w:bCs/>
          <w:sz w:val="26"/>
          <w:szCs w:val="26"/>
          <w:rtl/>
        </w:rPr>
        <w:t>به</w:t>
      </w:r>
      <w:r w:rsidRPr="00DA5DBB">
        <w:rPr>
          <w:rFonts w:cs="B Nazanin"/>
          <w:b/>
          <w:bCs/>
          <w:sz w:val="26"/>
          <w:szCs w:val="26"/>
          <w:rtl/>
        </w:rPr>
        <w:t xml:space="preserve"> </w:t>
      </w:r>
      <w:r w:rsidRPr="00DA5DBB">
        <w:rPr>
          <w:rFonts w:cs="B Nazanin" w:hint="cs"/>
          <w:b/>
          <w:bCs/>
          <w:sz w:val="26"/>
          <w:szCs w:val="26"/>
          <w:rtl/>
        </w:rPr>
        <w:t>ادامه</w:t>
      </w:r>
      <w:r w:rsidRPr="00DA5DBB">
        <w:rPr>
          <w:rFonts w:cs="B Nazanin"/>
          <w:b/>
          <w:bCs/>
          <w:sz w:val="26"/>
          <w:szCs w:val="26"/>
          <w:rtl/>
        </w:rPr>
        <w:t xml:space="preserve"> </w:t>
      </w:r>
      <w:r w:rsidRPr="00DA5DBB">
        <w:rPr>
          <w:rFonts w:cs="B Nazanin" w:hint="cs"/>
          <w:b/>
          <w:bCs/>
          <w:sz w:val="26"/>
          <w:szCs w:val="26"/>
          <w:rtl/>
        </w:rPr>
        <w:t>اين</w:t>
      </w:r>
      <w:r w:rsidRPr="00DA5DBB">
        <w:rPr>
          <w:rFonts w:cs="B Nazanin"/>
          <w:b/>
          <w:bCs/>
          <w:sz w:val="26"/>
          <w:szCs w:val="26"/>
          <w:rtl/>
        </w:rPr>
        <w:t xml:space="preserve"> </w:t>
      </w:r>
      <w:r w:rsidRPr="00DA5DBB">
        <w:rPr>
          <w:rFonts w:cs="B Nazanin" w:hint="cs"/>
          <w:b/>
          <w:bCs/>
          <w:sz w:val="26"/>
          <w:szCs w:val="26"/>
          <w:rtl/>
        </w:rPr>
        <w:t>سياست</w:t>
      </w:r>
      <w:r w:rsidRPr="00DA5DBB">
        <w:rPr>
          <w:rFonts w:cs="B Nazanin"/>
          <w:b/>
          <w:bCs/>
          <w:sz w:val="26"/>
          <w:szCs w:val="26"/>
          <w:rtl/>
        </w:rPr>
        <w:t xml:space="preserve"> </w:t>
      </w:r>
      <w:r w:rsidRPr="00DA5DBB">
        <w:rPr>
          <w:rFonts w:cs="B Nazanin" w:hint="cs"/>
          <w:b/>
          <w:bCs/>
          <w:sz w:val="26"/>
          <w:szCs w:val="26"/>
          <w:rtl/>
        </w:rPr>
        <w:t>بود</w:t>
      </w:r>
      <w:r w:rsidRPr="00DA5DBB">
        <w:rPr>
          <w:rFonts w:cs="B Nazanin"/>
          <w:b/>
          <w:bCs/>
          <w:sz w:val="26"/>
          <w:szCs w:val="26"/>
          <w:rtl/>
        </w:rPr>
        <w:t xml:space="preserve"> </w:t>
      </w:r>
      <w:r w:rsidRPr="00DA5DBB">
        <w:rPr>
          <w:rFonts w:cs="B Nazanin" w:hint="cs"/>
          <w:b/>
          <w:bCs/>
          <w:sz w:val="26"/>
          <w:szCs w:val="26"/>
          <w:rtl/>
        </w:rPr>
        <w:t>كه</w:t>
      </w:r>
      <w:r w:rsidRPr="00DA5DBB">
        <w:rPr>
          <w:rFonts w:cs="B Nazanin"/>
          <w:b/>
          <w:bCs/>
          <w:sz w:val="26"/>
          <w:szCs w:val="26"/>
          <w:rtl/>
        </w:rPr>
        <w:t xml:space="preserve"> </w:t>
      </w:r>
      <w:r w:rsidRPr="00DA5DBB">
        <w:rPr>
          <w:rFonts w:cs="B Nazanin" w:hint="cs"/>
          <w:b/>
          <w:bCs/>
          <w:sz w:val="26"/>
          <w:szCs w:val="26"/>
          <w:rtl/>
        </w:rPr>
        <w:t>باالاخره</w:t>
      </w:r>
      <w:r w:rsidRPr="00DA5DBB">
        <w:rPr>
          <w:rFonts w:cs="B Nazanin"/>
          <w:b/>
          <w:bCs/>
          <w:sz w:val="26"/>
          <w:szCs w:val="26"/>
          <w:rtl/>
        </w:rPr>
        <w:t xml:space="preserve"> </w:t>
      </w:r>
      <w:r w:rsidRPr="00DA5DBB">
        <w:rPr>
          <w:rFonts w:cs="B Nazanin" w:hint="cs"/>
          <w:b/>
          <w:bCs/>
          <w:sz w:val="26"/>
          <w:szCs w:val="26"/>
          <w:rtl/>
        </w:rPr>
        <w:t>گماشته</w:t>
      </w:r>
      <w:r w:rsidRPr="00DA5DBB">
        <w:rPr>
          <w:rFonts w:cs="B Nazanin"/>
          <w:b/>
          <w:bCs/>
          <w:sz w:val="26"/>
          <w:szCs w:val="26"/>
          <w:rtl/>
        </w:rPr>
        <w:t xml:space="preserve"> </w:t>
      </w:r>
      <w:r w:rsidRPr="00DA5DBB">
        <w:rPr>
          <w:rFonts w:cs="B Nazanin" w:hint="cs"/>
          <w:b/>
          <w:bCs/>
          <w:sz w:val="26"/>
          <w:szCs w:val="26"/>
          <w:rtl/>
        </w:rPr>
        <w:t>خاص</w:t>
      </w:r>
      <w:r w:rsidRPr="00DA5DBB">
        <w:rPr>
          <w:rFonts w:cs="B Nazanin"/>
          <w:b/>
          <w:bCs/>
          <w:sz w:val="26"/>
          <w:szCs w:val="26"/>
          <w:rtl/>
        </w:rPr>
        <w:t xml:space="preserve"> "</w:t>
      </w:r>
      <w:r w:rsidRPr="00DA5DBB">
        <w:rPr>
          <w:rFonts w:cs="B Nazanin" w:hint="cs"/>
          <w:b/>
          <w:bCs/>
          <w:sz w:val="26"/>
          <w:szCs w:val="26"/>
          <w:rtl/>
        </w:rPr>
        <w:t>رهبر</w:t>
      </w:r>
      <w:r w:rsidRPr="00DA5DBB">
        <w:rPr>
          <w:rFonts w:cs="B Nazanin"/>
          <w:b/>
          <w:bCs/>
          <w:sz w:val="26"/>
          <w:szCs w:val="26"/>
          <w:rtl/>
        </w:rPr>
        <w:t xml:space="preserve">" </w:t>
      </w:r>
      <w:r w:rsidRPr="00DA5DBB">
        <w:rPr>
          <w:rFonts w:cs="B Nazanin" w:hint="cs"/>
          <w:b/>
          <w:bCs/>
          <w:sz w:val="26"/>
          <w:szCs w:val="26"/>
          <w:rtl/>
        </w:rPr>
        <w:t>توانست</w:t>
      </w:r>
      <w:r w:rsidRPr="00DA5DBB">
        <w:rPr>
          <w:rFonts w:cs="B Nazanin"/>
          <w:b/>
          <w:bCs/>
          <w:sz w:val="26"/>
          <w:szCs w:val="26"/>
          <w:rtl/>
        </w:rPr>
        <w:t xml:space="preserve"> </w:t>
      </w:r>
      <w:r w:rsidRPr="00DA5DBB">
        <w:rPr>
          <w:rFonts w:cs="B Nazanin" w:hint="cs"/>
          <w:b/>
          <w:bCs/>
          <w:sz w:val="26"/>
          <w:szCs w:val="26"/>
          <w:rtl/>
        </w:rPr>
        <w:t>قسمت</w:t>
      </w:r>
      <w:r w:rsidRPr="00DA5DBB">
        <w:rPr>
          <w:rFonts w:cs="B Nazanin"/>
          <w:b/>
          <w:bCs/>
          <w:sz w:val="26"/>
          <w:szCs w:val="26"/>
          <w:rtl/>
        </w:rPr>
        <w:t xml:space="preserve"> </w:t>
      </w:r>
      <w:r w:rsidRPr="00DA5DBB">
        <w:rPr>
          <w:rFonts w:cs="B Nazanin" w:hint="cs"/>
          <w:b/>
          <w:bCs/>
          <w:sz w:val="26"/>
          <w:szCs w:val="26"/>
          <w:rtl/>
        </w:rPr>
        <w:t>عمده</w:t>
      </w:r>
      <w:r w:rsidRPr="00DA5DBB">
        <w:rPr>
          <w:rFonts w:cs="B Nazanin"/>
          <w:b/>
          <w:bCs/>
          <w:sz w:val="26"/>
          <w:szCs w:val="26"/>
          <w:rtl/>
        </w:rPr>
        <w:t xml:space="preserve"> </w:t>
      </w:r>
      <w:r w:rsidRPr="00DA5DBB">
        <w:rPr>
          <w:rFonts w:cs="B Nazanin" w:hint="cs"/>
          <w:b/>
          <w:bCs/>
          <w:sz w:val="26"/>
          <w:szCs w:val="26"/>
          <w:rtl/>
        </w:rPr>
        <w:t>اسناد</w:t>
      </w:r>
      <w:r w:rsidRPr="00DA5DBB">
        <w:rPr>
          <w:rFonts w:cs="B Nazanin"/>
          <w:b/>
          <w:bCs/>
          <w:sz w:val="26"/>
          <w:szCs w:val="26"/>
          <w:rtl/>
        </w:rPr>
        <w:t xml:space="preserve"> </w:t>
      </w:r>
      <w:r w:rsidRPr="00DA5DBB">
        <w:rPr>
          <w:rFonts w:cs="B Nazanin" w:hint="cs"/>
          <w:b/>
          <w:bCs/>
          <w:sz w:val="26"/>
          <w:szCs w:val="26"/>
          <w:rtl/>
        </w:rPr>
        <w:t>و</w:t>
      </w:r>
      <w:r w:rsidRPr="00DA5DBB">
        <w:rPr>
          <w:rFonts w:cs="B Nazanin"/>
          <w:b/>
          <w:bCs/>
          <w:sz w:val="26"/>
          <w:szCs w:val="26"/>
          <w:rtl/>
        </w:rPr>
        <w:t xml:space="preserve"> </w:t>
      </w:r>
      <w:r w:rsidRPr="00DA5DBB">
        <w:rPr>
          <w:rFonts w:cs="B Nazanin" w:hint="cs"/>
          <w:b/>
          <w:bCs/>
          <w:sz w:val="26"/>
          <w:szCs w:val="26"/>
          <w:rtl/>
        </w:rPr>
        <w:t>مدارك</w:t>
      </w:r>
      <w:r w:rsidRPr="00DA5DBB">
        <w:rPr>
          <w:rFonts w:cs="B Nazanin"/>
          <w:b/>
          <w:bCs/>
          <w:sz w:val="26"/>
          <w:szCs w:val="26"/>
          <w:rtl/>
        </w:rPr>
        <w:t xml:space="preserve"> </w:t>
      </w:r>
      <w:r w:rsidRPr="00DA5DBB">
        <w:rPr>
          <w:rFonts w:cs="B Nazanin" w:hint="cs"/>
          <w:b/>
          <w:bCs/>
          <w:sz w:val="26"/>
          <w:szCs w:val="26"/>
          <w:rtl/>
        </w:rPr>
        <w:t>جمع</w:t>
      </w:r>
      <w:r w:rsidRPr="00DA5DBB">
        <w:rPr>
          <w:rFonts w:cs="B Nazanin"/>
          <w:b/>
          <w:bCs/>
          <w:sz w:val="26"/>
          <w:szCs w:val="26"/>
          <w:rtl/>
        </w:rPr>
        <w:t xml:space="preserve"> </w:t>
      </w:r>
      <w:r w:rsidRPr="00DA5DBB">
        <w:rPr>
          <w:rFonts w:cs="B Nazanin" w:hint="cs"/>
          <w:b/>
          <w:bCs/>
          <w:sz w:val="26"/>
          <w:szCs w:val="26"/>
          <w:rtl/>
        </w:rPr>
        <w:t>آوري</w:t>
      </w:r>
      <w:r w:rsidRPr="00DA5DBB">
        <w:rPr>
          <w:rFonts w:cs="B Nazanin"/>
          <w:b/>
          <w:bCs/>
          <w:sz w:val="26"/>
          <w:szCs w:val="26"/>
          <w:rtl/>
        </w:rPr>
        <w:t xml:space="preserve"> </w:t>
      </w:r>
      <w:r w:rsidRPr="00DA5DBB">
        <w:rPr>
          <w:rFonts w:cs="B Nazanin" w:hint="cs"/>
          <w:b/>
          <w:bCs/>
          <w:sz w:val="26"/>
          <w:szCs w:val="26"/>
          <w:rtl/>
        </w:rPr>
        <w:t>شده</w:t>
      </w:r>
      <w:r w:rsidRPr="00DA5DBB">
        <w:rPr>
          <w:rFonts w:cs="B Nazanin"/>
          <w:b/>
          <w:bCs/>
          <w:sz w:val="26"/>
          <w:szCs w:val="26"/>
          <w:rtl/>
        </w:rPr>
        <w:t xml:space="preserve"> </w:t>
      </w:r>
      <w:r w:rsidRPr="00DA5DBB">
        <w:rPr>
          <w:rFonts w:cs="B Nazanin" w:hint="cs"/>
          <w:b/>
          <w:bCs/>
          <w:sz w:val="26"/>
          <w:szCs w:val="26"/>
          <w:rtl/>
        </w:rPr>
        <w:t>توسط</w:t>
      </w:r>
      <w:r w:rsidRPr="00DA5DBB">
        <w:rPr>
          <w:rFonts w:cs="B Nazanin"/>
          <w:b/>
          <w:bCs/>
          <w:sz w:val="26"/>
          <w:szCs w:val="26"/>
          <w:rtl/>
        </w:rPr>
        <w:t xml:space="preserve"> </w:t>
      </w:r>
      <w:r w:rsidRPr="00DA5DBB">
        <w:rPr>
          <w:rFonts w:cs="B Nazanin" w:hint="cs"/>
          <w:b/>
          <w:bCs/>
          <w:sz w:val="26"/>
          <w:szCs w:val="26"/>
          <w:rtl/>
        </w:rPr>
        <w:t>كميسيون</w:t>
      </w:r>
      <w:r w:rsidRPr="00DA5DBB">
        <w:rPr>
          <w:rFonts w:cs="B Nazanin"/>
          <w:b/>
          <w:bCs/>
          <w:sz w:val="26"/>
          <w:szCs w:val="26"/>
          <w:rtl/>
        </w:rPr>
        <w:t xml:space="preserve"> </w:t>
      </w:r>
      <w:r w:rsidRPr="00DA5DBB">
        <w:rPr>
          <w:rFonts w:cs="B Nazanin" w:hint="cs"/>
          <w:b/>
          <w:bCs/>
          <w:sz w:val="26"/>
          <w:szCs w:val="26"/>
          <w:rtl/>
        </w:rPr>
        <w:t>تحقيق</w:t>
      </w:r>
      <w:r w:rsidRPr="00DA5DBB">
        <w:rPr>
          <w:rFonts w:cs="B Nazanin"/>
          <w:b/>
          <w:bCs/>
          <w:sz w:val="26"/>
          <w:szCs w:val="26"/>
          <w:rtl/>
        </w:rPr>
        <w:t xml:space="preserve"> </w:t>
      </w:r>
      <w:r w:rsidRPr="00DA5DBB">
        <w:rPr>
          <w:rFonts w:cs="B Nazanin" w:hint="cs"/>
          <w:b/>
          <w:bCs/>
          <w:sz w:val="26"/>
          <w:szCs w:val="26"/>
          <w:rtl/>
        </w:rPr>
        <w:t>و</w:t>
      </w:r>
      <w:r w:rsidRPr="00DA5DBB">
        <w:rPr>
          <w:rFonts w:cs="B Nazanin"/>
          <w:b/>
          <w:bCs/>
          <w:sz w:val="26"/>
          <w:szCs w:val="26"/>
          <w:rtl/>
        </w:rPr>
        <w:t xml:space="preserve"> </w:t>
      </w:r>
      <w:r w:rsidRPr="00DA5DBB">
        <w:rPr>
          <w:rFonts w:cs="B Nazanin" w:hint="cs"/>
          <w:b/>
          <w:bCs/>
          <w:sz w:val="26"/>
          <w:szCs w:val="26"/>
          <w:rtl/>
        </w:rPr>
        <w:t>بررسي</w:t>
      </w:r>
      <w:r w:rsidRPr="00DA5DBB">
        <w:rPr>
          <w:rFonts w:cs="B Nazanin"/>
          <w:b/>
          <w:bCs/>
          <w:sz w:val="26"/>
          <w:szCs w:val="26"/>
          <w:rtl/>
        </w:rPr>
        <w:t xml:space="preserve"> </w:t>
      </w:r>
      <w:r w:rsidRPr="00DA5DBB">
        <w:rPr>
          <w:rFonts w:cs="B Nazanin" w:hint="cs"/>
          <w:b/>
          <w:bCs/>
          <w:sz w:val="26"/>
          <w:szCs w:val="26"/>
          <w:rtl/>
        </w:rPr>
        <w:t>تسليم</w:t>
      </w:r>
      <w:r w:rsidRPr="00DA5DBB">
        <w:rPr>
          <w:rFonts w:cs="B Nazanin"/>
          <w:b/>
          <w:bCs/>
          <w:sz w:val="26"/>
          <w:szCs w:val="26"/>
          <w:rtl/>
        </w:rPr>
        <w:t xml:space="preserve"> </w:t>
      </w:r>
      <w:r w:rsidRPr="00DA5DBB">
        <w:rPr>
          <w:rFonts w:cs="B Nazanin" w:hint="cs"/>
          <w:b/>
          <w:bCs/>
          <w:sz w:val="26"/>
          <w:szCs w:val="26"/>
          <w:rtl/>
        </w:rPr>
        <w:t>طلبي</w:t>
      </w:r>
      <w:r w:rsidRPr="00DA5DBB">
        <w:rPr>
          <w:rFonts w:cs="B Nazanin"/>
          <w:b/>
          <w:bCs/>
          <w:sz w:val="26"/>
          <w:szCs w:val="26"/>
          <w:rtl/>
        </w:rPr>
        <w:t xml:space="preserve"> </w:t>
      </w:r>
      <w:r w:rsidRPr="00DA5DBB">
        <w:rPr>
          <w:rFonts w:cs="B Nazanin" w:hint="cs"/>
          <w:b/>
          <w:bCs/>
          <w:sz w:val="26"/>
          <w:szCs w:val="26"/>
          <w:rtl/>
        </w:rPr>
        <w:t>را</w:t>
      </w:r>
      <w:r w:rsidRPr="00DA5DBB">
        <w:rPr>
          <w:rFonts w:cs="B Nazanin"/>
          <w:b/>
          <w:bCs/>
          <w:sz w:val="26"/>
          <w:szCs w:val="26"/>
          <w:rtl/>
        </w:rPr>
        <w:t xml:space="preserve"> </w:t>
      </w:r>
      <w:r w:rsidRPr="00DA5DBB">
        <w:rPr>
          <w:rFonts w:cs="B Nazanin" w:hint="cs"/>
          <w:b/>
          <w:bCs/>
          <w:sz w:val="26"/>
          <w:szCs w:val="26"/>
          <w:rtl/>
        </w:rPr>
        <w:t>با</w:t>
      </w:r>
      <w:r w:rsidRPr="00DA5DBB">
        <w:rPr>
          <w:rFonts w:cs="B Nazanin"/>
          <w:b/>
          <w:bCs/>
          <w:sz w:val="26"/>
          <w:szCs w:val="26"/>
          <w:rtl/>
        </w:rPr>
        <w:t xml:space="preserve"> </w:t>
      </w:r>
      <w:r w:rsidRPr="00DA5DBB">
        <w:rPr>
          <w:rFonts w:cs="B Nazanin" w:hint="cs"/>
          <w:b/>
          <w:bCs/>
          <w:sz w:val="26"/>
          <w:szCs w:val="26"/>
          <w:rtl/>
        </w:rPr>
        <w:t>استفاده</w:t>
      </w:r>
      <w:r w:rsidRPr="00DA5DBB">
        <w:rPr>
          <w:rFonts w:cs="B Nazanin"/>
          <w:b/>
          <w:bCs/>
          <w:sz w:val="26"/>
          <w:szCs w:val="26"/>
          <w:rtl/>
        </w:rPr>
        <w:t xml:space="preserve"> </w:t>
      </w:r>
      <w:r w:rsidRPr="00DA5DBB">
        <w:rPr>
          <w:rFonts w:cs="B Nazanin" w:hint="cs"/>
          <w:b/>
          <w:bCs/>
          <w:sz w:val="26"/>
          <w:szCs w:val="26"/>
          <w:rtl/>
        </w:rPr>
        <w:t>از</w:t>
      </w:r>
      <w:r w:rsidRPr="00DA5DBB">
        <w:rPr>
          <w:rFonts w:cs="B Nazanin"/>
          <w:b/>
          <w:bCs/>
          <w:sz w:val="26"/>
          <w:szCs w:val="26"/>
          <w:rtl/>
        </w:rPr>
        <w:t xml:space="preserve"> </w:t>
      </w:r>
      <w:r w:rsidRPr="00DA5DBB">
        <w:rPr>
          <w:rFonts w:cs="B Nazanin" w:hint="cs"/>
          <w:b/>
          <w:bCs/>
          <w:sz w:val="26"/>
          <w:szCs w:val="26"/>
          <w:rtl/>
        </w:rPr>
        <w:t>غفلت</w:t>
      </w:r>
      <w:r w:rsidRPr="00DA5DBB">
        <w:rPr>
          <w:rFonts w:cs="B Nazanin"/>
          <w:b/>
          <w:bCs/>
          <w:sz w:val="26"/>
          <w:szCs w:val="26"/>
          <w:rtl/>
        </w:rPr>
        <w:t xml:space="preserve"> </w:t>
      </w:r>
      <w:r w:rsidRPr="00DA5DBB">
        <w:rPr>
          <w:rFonts w:cs="B Nazanin" w:hint="cs"/>
          <w:b/>
          <w:bCs/>
          <w:sz w:val="26"/>
          <w:szCs w:val="26"/>
          <w:rtl/>
        </w:rPr>
        <w:t>مسئول</w:t>
      </w:r>
      <w:r w:rsidRPr="00DA5DBB">
        <w:rPr>
          <w:rFonts w:cs="B Nazanin"/>
          <w:b/>
          <w:bCs/>
          <w:sz w:val="26"/>
          <w:szCs w:val="26"/>
          <w:rtl/>
        </w:rPr>
        <w:t xml:space="preserve"> </w:t>
      </w:r>
      <w:r w:rsidRPr="00DA5DBB">
        <w:rPr>
          <w:rFonts w:cs="B Nazanin" w:hint="cs"/>
          <w:b/>
          <w:bCs/>
          <w:sz w:val="26"/>
          <w:szCs w:val="26"/>
          <w:rtl/>
        </w:rPr>
        <w:t>كميسيون</w:t>
      </w:r>
      <w:r w:rsidRPr="00DA5DBB">
        <w:rPr>
          <w:rFonts w:cs="B Nazanin"/>
          <w:b/>
          <w:bCs/>
          <w:sz w:val="26"/>
          <w:szCs w:val="26"/>
          <w:rtl/>
        </w:rPr>
        <w:t xml:space="preserve"> </w:t>
      </w:r>
      <w:r w:rsidRPr="00DA5DBB">
        <w:rPr>
          <w:rFonts w:cs="B Nazanin" w:hint="cs"/>
          <w:b/>
          <w:bCs/>
          <w:sz w:val="26"/>
          <w:szCs w:val="26"/>
          <w:rtl/>
        </w:rPr>
        <w:t>به</w:t>
      </w:r>
      <w:r w:rsidRPr="00DA5DBB">
        <w:rPr>
          <w:rFonts w:cs="B Nazanin"/>
          <w:b/>
          <w:bCs/>
          <w:sz w:val="26"/>
          <w:szCs w:val="26"/>
          <w:rtl/>
        </w:rPr>
        <w:t xml:space="preserve"> </w:t>
      </w:r>
      <w:r w:rsidRPr="00DA5DBB">
        <w:rPr>
          <w:rFonts w:cs="B Nazanin" w:hint="cs"/>
          <w:b/>
          <w:bCs/>
          <w:sz w:val="26"/>
          <w:szCs w:val="26"/>
          <w:rtl/>
        </w:rPr>
        <w:t>سرقت</w:t>
      </w:r>
      <w:r w:rsidRPr="00DA5DBB">
        <w:rPr>
          <w:rFonts w:cs="B Nazanin"/>
          <w:b/>
          <w:bCs/>
          <w:sz w:val="26"/>
          <w:szCs w:val="26"/>
          <w:rtl/>
        </w:rPr>
        <w:t xml:space="preserve"> </w:t>
      </w:r>
      <w:r w:rsidRPr="00DA5DBB">
        <w:rPr>
          <w:rFonts w:cs="B Nazanin" w:hint="cs"/>
          <w:b/>
          <w:bCs/>
          <w:sz w:val="26"/>
          <w:szCs w:val="26"/>
          <w:rtl/>
        </w:rPr>
        <w:t>ببرد</w:t>
      </w:r>
      <w:r w:rsidRPr="00DA5DBB">
        <w:rPr>
          <w:rFonts w:cs="B Nazanin"/>
          <w:b/>
          <w:bCs/>
          <w:sz w:val="26"/>
          <w:szCs w:val="26"/>
          <w:rtl/>
        </w:rPr>
        <w:t xml:space="preserve">. </w:t>
      </w:r>
      <w:r w:rsidRPr="00DA5DBB">
        <w:rPr>
          <w:rFonts w:cs="B Nazanin" w:hint="cs"/>
          <w:b/>
          <w:bCs/>
          <w:sz w:val="26"/>
          <w:szCs w:val="26"/>
          <w:rtl/>
        </w:rPr>
        <w:t>مسئول</w:t>
      </w:r>
      <w:r w:rsidRPr="00DA5DBB">
        <w:rPr>
          <w:rFonts w:cs="B Nazanin"/>
          <w:b/>
          <w:bCs/>
          <w:sz w:val="26"/>
          <w:szCs w:val="26"/>
          <w:rtl/>
        </w:rPr>
        <w:t xml:space="preserve"> </w:t>
      </w:r>
      <w:r w:rsidRPr="00DA5DBB">
        <w:rPr>
          <w:rFonts w:cs="B Nazanin" w:hint="cs"/>
          <w:b/>
          <w:bCs/>
          <w:sz w:val="26"/>
          <w:szCs w:val="26"/>
          <w:rtl/>
        </w:rPr>
        <w:t>كميسيون</w:t>
      </w:r>
      <w:r w:rsidRPr="00DA5DBB">
        <w:rPr>
          <w:rFonts w:cs="B Nazanin"/>
          <w:b/>
          <w:bCs/>
          <w:sz w:val="26"/>
          <w:szCs w:val="26"/>
          <w:rtl/>
        </w:rPr>
        <w:t xml:space="preserve"> </w:t>
      </w:r>
      <w:r w:rsidRPr="00DA5DBB">
        <w:rPr>
          <w:rFonts w:cs="B Nazanin" w:hint="cs"/>
          <w:b/>
          <w:bCs/>
          <w:sz w:val="26"/>
          <w:szCs w:val="26"/>
          <w:rtl/>
        </w:rPr>
        <w:t>وقتي</w:t>
      </w:r>
      <w:r w:rsidRPr="00DA5DBB">
        <w:rPr>
          <w:rFonts w:cs="B Nazanin"/>
          <w:b/>
          <w:bCs/>
          <w:sz w:val="26"/>
          <w:szCs w:val="26"/>
          <w:rtl/>
        </w:rPr>
        <w:t xml:space="preserve"> </w:t>
      </w:r>
      <w:r w:rsidRPr="00DA5DBB">
        <w:rPr>
          <w:rFonts w:cs="B Nazanin" w:hint="cs"/>
          <w:b/>
          <w:bCs/>
          <w:sz w:val="26"/>
          <w:szCs w:val="26"/>
          <w:rtl/>
        </w:rPr>
        <w:t>متوجه</w:t>
      </w:r>
      <w:r w:rsidRPr="00DA5DBB">
        <w:rPr>
          <w:rFonts w:cs="B Nazanin"/>
          <w:b/>
          <w:bCs/>
          <w:sz w:val="26"/>
          <w:szCs w:val="26"/>
          <w:rtl/>
        </w:rPr>
        <w:t xml:space="preserve"> </w:t>
      </w:r>
      <w:r w:rsidRPr="00DA5DBB">
        <w:rPr>
          <w:rFonts w:cs="B Nazanin" w:hint="cs"/>
          <w:b/>
          <w:bCs/>
          <w:sz w:val="26"/>
          <w:szCs w:val="26"/>
          <w:rtl/>
        </w:rPr>
        <w:t>اين</w:t>
      </w:r>
      <w:r w:rsidRPr="00DA5DBB">
        <w:rPr>
          <w:rFonts w:cs="B Nazanin"/>
          <w:b/>
          <w:bCs/>
          <w:sz w:val="26"/>
          <w:szCs w:val="26"/>
          <w:rtl/>
        </w:rPr>
        <w:t xml:space="preserve"> </w:t>
      </w:r>
      <w:r w:rsidRPr="00DA5DBB">
        <w:rPr>
          <w:rFonts w:cs="B Nazanin" w:hint="cs"/>
          <w:b/>
          <w:bCs/>
          <w:sz w:val="26"/>
          <w:szCs w:val="26"/>
          <w:rtl/>
        </w:rPr>
        <w:t>قضيه</w:t>
      </w:r>
      <w:r w:rsidRPr="00DA5DBB">
        <w:rPr>
          <w:rFonts w:cs="B Nazanin"/>
          <w:b/>
          <w:bCs/>
          <w:sz w:val="26"/>
          <w:szCs w:val="26"/>
          <w:rtl/>
        </w:rPr>
        <w:t xml:space="preserve"> </w:t>
      </w:r>
      <w:r w:rsidRPr="00DA5DBB">
        <w:rPr>
          <w:rFonts w:cs="B Nazanin" w:hint="cs"/>
          <w:b/>
          <w:bCs/>
          <w:sz w:val="26"/>
          <w:szCs w:val="26"/>
          <w:rtl/>
        </w:rPr>
        <w:t>شد</w:t>
      </w:r>
      <w:r w:rsidRPr="00DA5DBB">
        <w:rPr>
          <w:rFonts w:cs="B Nazanin"/>
          <w:b/>
          <w:bCs/>
          <w:sz w:val="26"/>
          <w:szCs w:val="26"/>
          <w:rtl/>
        </w:rPr>
        <w:t xml:space="preserve"> </w:t>
      </w:r>
      <w:r w:rsidRPr="00DA5DBB">
        <w:rPr>
          <w:rFonts w:cs="B Nazanin" w:hint="cs"/>
          <w:b/>
          <w:bCs/>
          <w:sz w:val="26"/>
          <w:szCs w:val="26"/>
          <w:rtl/>
        </w:rPr>
        <w:t>كه</w:t>
      </w:r>
      <w:r w:rsidRPr="00DA5DBB">
        <w:rPr>
          <w:rFonts w:cs="B Nazanin"/>
          <w:b/>
          <w:bCs/>
          <w:sz w:val="26"/>
          <w:szCs w:val="26"/>
          <w:rtl/>
        </w:rPr>
        <w:t xml:space="preserve"> </w:t>
      </w:r>
      <w:r w:rsidRPr="00DA5DBB">
        <w:rPr>
          <w:rFonts w:cs="B Nazanin" w:hint="cs"/>
          <w:b/>
          <w:bCs/>
          <w:sz w:val="26"/>
          <w:szCs w:val="26"/>
          <w:rtl/>
        </w:rPr>
        <w:t>سارق</w:t>
      </w:r>
      <w:r w:rsidRPr="00DA5DBB">
        <w:rPr>
          <w:rFonts w:cs="B Nazanin"/>
          <w:b/>
          <w:bCs/>
          <w:sz w:val="26"/>
          <w:szCs w:val="26"/>
          <w:rtl/>
        </w:rPr>
        <w:t xml:space="preserve"> </w:t>
      </w:r>
      <w:r w:rsidRPr="00DA5DBB">
        <w:rPr>
          <w:rFonts w:cs="B Nazanin" w:hint="cs"/>
          <w:b/>
          <w:bCs/>
          <w:sz w:val="26"/>
          <w:szCs w:val="26"/>
          <w:rtl/>
        </w:rPr>
        <w:t>فرار</w:t>
      </w:r>
      <w:r w:rsidRPr="00DA5DBB">
        <w:rPr>
          <w:rFonts w:cs="B Nazanin"/>
          <w:b/>
          <w:bCs/>
          <w:sz w:val="26"/>
          <w:szCs w:val="26"/>
          <w:rtl/>
        </w:rPr>
        <w:t xml:space="preserve"> </w:t>
      </w:r>
      <w:r w:rsidRPr="00DA5DBB">
        <w:rPr>
          <w:rFonts w:cs="B Nazanin" w:hint="cs"/>
          <w:b/>
          <w:bCs/>
          <w:sz w:val="26"/>
          <w:szCs w:val="26"/>
          <w:rtl/>
        </w:rPr>
        <w:t>كرده</w:t>
      </w:r>
      <w:r w:rsidRPr="00DA5DBB">
        <w:rPr>
          <w:rFonts w:cs="B Nazanin"/>
          <w:b/>
          <w:bCs/>
          <w:sz w:val="26"/>
          <w:szCs w:val="26"/>
          <w:rtl/>
        </w:rPr>
        <w:t xml:space="preserve"> </w:t>
      </w:r>
      <w:r w:rsidRPr="00DA5DBB">
        <w:rPr>
          <w:rFonts w:cs="B Nazanin" w:hint="cs"/>
          <w:b/>
          <w:bCs/>
          <w:sz w:val="26"/>
          <w:szCs w:val="26"/>
          <w:rtl/>
        </w:rPr>
        <w:t>و</w:t>
      </w:r>
      <w:r w:rsidRPr="00DA5DBB">
        <w:rPr>
          <w:rFonts w:cs="B Nazanin"/>
          <w:b/>
          <w:bCs/>
          <w:sz w:val="26"/>
          <w:szCs w:val="26"/>
          <w:rtl/>
        </w:rPr>
        <w:t xml:space="preserve"> </w:t>
      </w:r>
      <w:r w:rsidRPr="00DA5DBB">
        <w:rPr>
          <w:rFonts w:cs="B Nazanin" w:hint="cs"/>
          <w:b/>
          <w:bCs/>
          <w:sz w:val="26"/>
          <w:szCs w:val="26"/>
          <w:rtl/>
        </w:rPr>
        <w:t>محل</w:t>
      </w:r>
      <w:r w:rsidRPr="00DA5DBB">
        <w:rPr>
          <w:rFonts w:cs="B Nazanin"/>
          <w:b/>
          <w:bCs/>
          <w:sz w:val="26"/>
          <w:szCs w:val="26"/>
          <w:rtl/>
        </w:rPr>
        <w:t xml:space="preserve"> </w:t>
      </w:r>
      <w:r w:rsidRPr="00DA5DBB">
        <w:rPr>
          <w:rFonts w:cs="B Nazanin" w:hint="cs"/>
          <w:b/>
          <w:bCs/>
          <w:sz w:val="26"/>
          <w:szCs w:val="26"/>
          <w:rtl/>
        </w:rPr>
        <w:t>را</w:t>
      </w:r>
      <w:r w:rsidRPr="00DA5DBB">
        <w:rPr>
          <w:rFonts w:cs="B Nazanin"/>
          <w:b/>
          <w:bCs/>
          <w:sz w:val="26"/>
          <w:szCs w:val="26"/>
          <w:rtl/>
        </w:rPr>
        <w:t xml:space="preserve"> </w:t>
      </w:r>
      <w:r w:rsidRPr="00DA5DBB">
        <w:rPr>
          <w:rFonts w:cs="B Nazanin" w:hint="cs"/>
          <w:b/>
          <w:bCs/>
          <w:sz w:val="26"/>
          <w:szCs w:val="26"/>
          <w:rtl/>
        </w:rPr>
        <w:t>روز</w:t>
      </w:r>
      <w:r w:rsidRPr="00DA5DBB">
        <w:rPr>
          <w:rFonts w:cs="B Nazanin"/>
          <w:b/>
          <w:bCs/>
          <w:sz w:val="26"/>
          <w:szCs w:val="26"/>
          <w:rtl/>
        </w:rPr>
        <w:t xml:space="preserve"> </w:t>
      </w:r>
      <w:r w:rsidRPr="00DA5DBB">
        <w:rPr>
          <w:rFonts w:cs="B Nazanin" w:hint="cs"/>
          <w:b/>
          <w:bCs/>
          <w:sz w:val="26"/>
          <w:szCs w:val="26"/>
          <w:rtl/>
        </w:rPr>
        <w:t>قبل</w:t>
      </w:r>
      <w:r w:rsidRPr="00DA5DBB">
        <w:rPr>
          <w:rFonts w:cs="B Nazanin"/>
          <w:b/>
          <w:bCs/>
          <w:sz w:val="26"/>
          <w:szCs w:val="26"/>
          <w:rtl/>
        </w:rPr>
        <w:t xml:space="preserve"> </w:t>
      </w:r>
      <w:r w:rsidRPr="00DA5DBB">
        <w:rPr>
          <w:rFonts w:cs="B Nazanin" w:hint="cs"/>
          <w:b/>
          <w:bCs/>
          <w:sz w:val="26"/>
          <w:szCs w:val="26"/>
          <w:rtl/>
        </w:rPr>
        <w:t>ترك</w:t>
      </w:r>
      <w:r w:rsidRPr="00DA5DBB">
        <w:rPr>
          <w:rFonts w:cs="B Nazanin"/>
          <w:b/>
          <w:bCs/>
          <w:sz w:val="26"/>
          <w:szCs w:val="26"/>
          <w:rtl/>
        </w:rPr>
        <w:t xml:space="preserve"> </w:t>
      </w:r>
      <w:r w:rsidRPr="00DA5DBB">
        <w:rPr>
          <w:rFonts w:cs="B Nazanin" w:hint="cs"/>
          <w:b/>
          <w:bCs/>
          <w:sz w:val="26"/>
          <w:szCs w:val="26"/>
          <w:rtl/>
        </w:rPr>
        <w:t>گفته</w:t>
      </w:r>
      <w:r w:rsidRPr="00DA5DBB">
        <w:rPr>
          <w:rFonts w:cs="B Nazanin"/>
          <w:b/>
          <w:bCs/>
          <w:sz w:val="26"/>
          <w:szCs w:val="26"/>
          <w:rtl/>
        </w:rPr>
        <w:t xml:space="preserve"> </w:t>
      </w:r>
      <w:r w:rsidRPr="00DA5DBB">
        <w:rPr>
          <w:rFonts w:cs="B Nazanin" w:hint="cs"/>
          <w:b/>
          <w:bCs/>
          <w:sz w:val="26"/>
          <w:szCs w:val="26"/>
          <w:rtl/>
        </w:rPr>
        <w:t>بود</w:t>
      </w:r>
      <w:r w:rsidRPr="00DA5DBB">
        <w:rPr>
          <w:rFonts w:cs="B Nazanin"/>
          <w:b/>
          <w:bCs/>
          <w:sz w:val="26"/>
          <w:szCs w:val="26"/>
          <w:rtl/>
        </w:rPr>
        <w:t xml:space="preserve"> (29 / 9 / 1364).</w:t>
      </w:r>
    </w:p>
    <w:p w:rsidR="00DA5DBB" w:rsidRPr="00DA5DBB" w:rsidRDefault="00DA5DBB" w:rsidP="000F2F78">
      <w:pPr>
        <w:spacing w:after="0" w:line="240" w:lineRule="auto"/>
        <w:jc w:val="both"/>
        <w:rPr>
          <w:rFonts w:cs="B Nazanin"/>
          <w:b/>
          <w:bCs/>
          <w:sz w:val="26"/>
          <w:szCs w:val="26"/>
          <w:rtl/>
        </w:rPr>
      </w:pPr>
      <w:r w:rsidRPr="00DA5DBB">
        <w:rPr>
          <w:rFonts w:cs="B Nazanin" w:hint="cs"/>
          <w:b/>
          <w:bCs/>
          <w:sz w:val="26"/>
          <w:szCs w:val="26"/>
          <w:rtl/>
        </w:rPr>
        <w:t>مسئله</w:t>
      </w:r>
      <w:r w:rsidRPr="00DA5DBB">
        <w:rPr>
          <w:rFonts w:cs="B Nazanin"/>
          <w:b/>
          <w:bCs/>
          <w:sz w:val="26"/>
          <w:szCs w:val="26"/>
          <w:rtl/>
        </w:rPr>
        <w:t xml:space="preserve"> </w:t>
      </w:r>
      <w:r w:rsidRPr="00DA5DBB">
        <w:rPr>
          <w:rFonts w:cs="B Nazanin" w:hint="cs"/>
          <w:b/>
          <w:bCs/>
          <w:sz w:val="26"/>
          <w:szCs w:val="26"/>
          <w:rtl/>
        </w:rPr>
        <w:t>ايكه</w:t>
      </w:r>
      <w:r w:rsidRPr="00DA5DBB">
        <w:rPr>
          <w:rFonts w:cs="B Nazanin"/>
          <w:b/>
          <w:bCs/>
          <w:sz w:val="26"/>
          <w:szCs w:val="26"/>
          <w:rtl/>
        </w:rPr>
        <w:t xml:space="preserve"> </w:t>
      </w:r>
      <w:r w:rsidRPr="00DA5DBB">
        <w:rPr>
          <w:rFonts w:cs="B Nazanin" w:hint="cs"/>
          <w:b/>
          <w:bCs/>
          <w:sz w:val="26"/>
          <w:szCs w:val="26"/>
          <w:rtl/>
        </w:rPr>
        <w:t>ضرورت</w:t>
      </w:r>
      <w:r w:rsidRPr="00DA5DBB">
        <w:rPr>
          <w:rFonts w:cs="B Nazanin"/>
          <w:b/>
          <w:bCs/>
          <w:sz w:val="26"/>
          <w:szCs w:val="26"/>
          <w:rtl/>
        </w:rPr>
        <w:t xml:space="preserve"> </w:t>
      </w:r>
      <w:r w:rsidRPr="00DA5DBB">
        <w:rPr>
          <w:rFonts w:cs="B Nazanin" w:hint="cs"/>
          <w:b/>
          <w:bCs/>
          <w:sz w:val="26"/>
          <w:szCs w:val="26"/>
          <w:rtl/>
        </w:rPr>
        <w:t>به</w:t>
      </w:r>
      <w:r w:rsidRPr="00DA5DBB">
        <w:rPr>
          <w:rFonts w:cs="B Nazanin"/>
          <w:b/>
          <w:bCs/>
          <w:sz w:val="26"/>
          <w:szCs w:val="26"/>
          <w:rtl/>
        </w:rPr>
        <w:t xml:space="preserve"> </w:t>
      </w:r>
      <w:r w:rsidRPr="00DA5DBB">
        <w:rPr>
          <w:rFonts w:cs="B Nazanin" w:hint="cs"/>
          <w:b/>
          <w:bCs/>
          <w:sz w:val="26"/>
          <w:szCs w:val="26"/>
          <w:rtl/>
        </w:rPr>
        <w:t>تحقيق</w:t>
      </w:r>
      <w:r w:rsidRPr="00DA5DBB">
        <w:rPr>
          <w:rFonts w:cs="B Nazanin"/>
          <w:b/>
          <w:bCs/>
          <w:sz w:val="26"/>
          <w:szCs w:val="26"/>
          <w:rtl/>
        </w:rPr>
        <w:t xml:space="preserve"> </w:t>
      </w:r>
      <w:r w:rsidRPr="00DA5DBB">
        <w:rPr>
          <w:rFonts w:cs="B Nazanin" w:hint="cs"/>
          <w:b/>
          <w:bCs/>
          <w:sz w:val="26"/>
          <w:szCs w:val="26"/>
          <w:rtl/>
        </w:rPr>
        <w:t>جدي</w:t>
      </w:r>
      <w:r w:rsidRPr="00DA5DBB">
        <w:rPr>
          <w:rFonts w:cs="B Nazanin"/>
          <w:b/>
          <w:bCs/>
          <w:sz w:val="26"/>
          <w:szCs w:val="26"/>
          <w:rtl/>
        </w:rPr>
        <w:t xml:space="preserve"> </w:t>
      </w:r>
      <w:r w:rsidRPr="00DA5DBB">
        <w:rPr>
          <w:rFonts w:cs="B Nazanin" w:hint="cs"/>
          <w:b/>
          <w:bCs/>
          <w:sz w:val="26"/>
          <w:szCs w:val="26"/>
          <w:rtl/>
        </w:rPr>
        <w:t>دارد</w:t>
      </w:r>
      <w:r w:rsidRPr="00DA5DBB">
        <w:rPr>
          <w:rFonts w:cs="B Nazanin"/>
          <w:b/>
          <w:bCs/>
          <w:sz w:val="26"/>
          <w:szCs w:val="26"/>
          <w:rtl/>
        </w:rPr>
        <w:t xml:space="preserve"> </w:t>
      </w:r>
      <w:r w:rsidRPr="00DA5DBB">
        <w:rPr>
          <w:rFonts w:cs="B Nazanin" w:hint="cs"/>
          <w:b/>
          <w:bCs/>
          <w:sz w:val="26"/>
          <w:szCs w:val="26"/>
          <w:rtl/>
        </w:rPr>
        <w:t>و</w:t>
      </w:r>
      <w:r w:rsidRPr="00DA5DBB">
        <w:rPr>
          <w:rFonts w:cs="B Nazanin"/>
          <w:b/>
          <w:bCs/>
          <w:sz w:val="26"/>
          <w:szCs w:val="26"/>
          <w:rtl/>
        </w:rPr>
        <w:t xml:space="preserve"> </w:t>
      </w:r>
      <w:r w:rsidRPr="00DA5DBB">
        <w:rPr>
          <w:rFonts w:cs="B Nazanin" w:hint="cs"/>
          <w:b/>
          <w:bCs/>
          <w:sz w:val="26"/>
          <w:szCs w:val="26"/>
          <w:rtl/>
        </w:rPr>
        <w:t>بايد</w:t>
      </w:r>
      <w:r w:rsidRPr="00DA5DBB">
        <w:rPr>
          <w:rFonts w:cs="B Nazanin"/>
          <w:b/>
          <w:bCs/>
          <w:sz w:val="26"/>
          <w:szCs w:val="26"/>
          <w:rtl/>
        </w:rPr>
        <w:t xml:space="preserve"> </w:t>
      </w:r>
      <w:r w:rsidRPr="00DA5DBB">
        <w:rPr>
          <w:rFonts w:cs="B Nazanin" w:hint="cs"/>
          <w:b/>
          <w:bCs/>
          <w:sz w:val="26"/>
          <w:szCs w:val="26"/>
          <w:rtl/>
        </w:rPr>
        <w:t>عميقاً</w:t>
      </w:r>
      <w:r w:rsidRPr="00DA5DBB">
        <w:rPr>
          <w:rFonts w:cs="B Nazanin"/>
          <w:b/>
          <w:bCs/>
          <w:sz w:val="26"/>
          <w:szCs w:val="26"/>
          <w:rtl/>
        </w:rPr>
        <w:t xml:space="preserve"> </w:t>
      </w:r>
      <w:r w:rsidRPr="00DA5DBB">
        <w:rPr>
          <w:rFonts w:cs="B Nazanin" w:hint="cs"/>
          <w:b/>
          <w:bCs/>
          <w:sz w:val="26"/>
          <w:szCs w:val="26"/>
          <w:rtl/>
        </w:rPr>
        <w:t>بررسي</w:t>
      </w:r>
      <w:r w:rsidRPr="00DA5DBB">
        <w:rPr>
          <w:rFonts w:cs="B Nazanin"/>
          <w:b/>
          <w:bCs/>
          <w:sz w:val="26"/>
          <w:szCs w:val="26"/>
          <w:rtl/>
        </w:rPr>
        <w:t xml:space="preserve"> </w:t>
      </w:r>
      <w:r w:rsidRPr="00DA5DBB">
        <w:rPr>
          <w:rFonts w:cs="B Nazanin" w:hint="cs"/>
          <w:b/>
          <w:bCs/>
          <w:sz w:val="26"/>
          <w:szCs w:val="26"/>
          <w:rtl/>
        </w:rPr>
        <w:t>گردد</w:t>
      </w:r>
      <w:r w:rsidRPr="00DA5DBB">
        <w:rPr>
          <w:rFonts w:cs="B Nazanin"/>
          <w:b/>
          <w:bCs/>
          <w:sz w:val="26"/>
          <w:szCs w:val="26"/>
          <w:rtl/>
        </w:rPr>
        <w:t xml:space="preserve"> </w:t>
      </w:r>
      <w:r w:rsidRPr="00DA5DBB">
        <w:rPr>
          <w:rFonts w:cs="B Nazanin" w:hint="cs"/>
          <w:b/>
          <w:bCs/>
          <w:sz w:val="26"/>
          <w:szCs w:val="26"/>
          <w:rtl/>
        </w:rPr>
        <w:t>اين</w:t>
      </w:r>
      <w:r w:rsidRPr="00DA5DBB">
        <w:rPr>
          <w:rFonts w:cs="B Nazanin"/>
          <w:b/>
          <w:bCs/>
          <w:sz w:val="26"/>
          <w:szCs w:val="26"/>
          <w:rtl/>
        </w:rPr>
        <w:t xml:space="preserve"> </w:t>
      </w:r>
      <w:r w:rsidRPr="00DA5DBB">
        <w:rPr>
          <w:rFonts w:cs="B Nazanin" w:hint="cs"/>
          <w:b/>
          <w:bCs/>
          <w:sz w:val="26"/>
          <w:szCs w:val="26"/>
          <w:rtl/>
        </w:rPr>
        <w:t>است</w:t>
      </w:r>
      <w:r w:rsidRPr="00DA5DBB">
        <w:rPr>
          <w:rFonts w:cs="B Nazanin"/>
          <w:b/>
          <w:bCs/>
          <w:sz w:val="26"/>
          <w:szCs w:val="26"/>
          <w:rtl/>
        </w:rPr>
        <w:t xml:space="preserve"> </w:t>
      </w:r>
      <w:r w:rsidRPr="00DA5DBB">
        <w:rPr>
          <w:rFonts w:cs="B Nazanin" w:hint="cs"/>
          <w:b/>
          <w:bCs/>
          <w:sz w:val="26"/>
          <w:szCs w:val="26"/>
          <w:rtl/>
        </w:rPr>
        <w:t>كه</w:t>
      </w:r>
      <w:r w:rsidRPr="00DA5DBB">
        <w:rPr>
          <w:rFonts w:cs="B Nazanin"/>
          <w:b/>
          <w:bCs/>
          <w:sz w:val="26"/>
          <w:szCs w:val="26"/>
          <w:rtl/>
        </w:rPr>
        <w:t xml:space="preserve"> </w:t>
      </w:r>
      <w:r w:rsidRPr="00DA5DBB">
        <w:rPr>
          <w:rFonts w:cs="B Nazanin" w:hint="cs"/>
          <w:b/>
          <w:bCs/>
          <w:sz w:val="26"/>
          <w:szCs w:val="26"/>
          <w:rtl/>
        </w:rPr>
        <w:t>آيا</w:t>
      </w:r>
      <w:r w:rsidRPr="00DA5DBB">
        <w:rPr>
          <w:rFonts w:cs="B Nazanin"/>
          <w:b/>
          <w:bCs/>
          <w:sz w:val="26"/>
          <w:szCs w:val="26"/>
          <w:rtl/>
        </w:rPr>
        <w:t xml:space="preserve"> </w:t>
      </w:r>
      <w:r w:rsidRPr="00DA5DBB">
        <w:rPr>
          <w:rFonts w:cs="B Nazanin" w:hint="cs"/>
          <w:b/>
          <w:bCs/>
          <w:sz w:val="26"/>
          <w:szCs w:val="26"/>
          <w:rtl/>
        </w:rPr>
        <w:t>گماشته</w:t>
      </w:r>
      <w:r w:rsidRPr="00DA5DBB">
        <w:rPr>
          <w:rFonts w:cs="B Nazanin"/>
          <w:b/>
          <w:bCs/>
          <w:sz w:val="26"/>
          <w:szCs w:val="26"/>
          <w:rtl/>
        </w:rPr>
        <w:t xml:space="preserve"> "</w:t>
      </w:r>
      <w:r w:rsidRPr="00DA5DBB">
        <w:rPr>
          <w:rFonts w:cs="B Nazanin" w:hint="cs"/>
          <w:b/>
          <w:bCs/>
          <w:sz w:val="26"/>
          <w:szCs w:val="26"/>
          <w:rtl/>
        </w:rPr>
        <w:t>رهبر</w:t>
      </w:r>
      <w:r w:rsidRPr="00DA5DBB">
        <w:rPr>
          <w:rFonts w:cs="B Nazanin"/>
          <w:b/>
          <w:bCs/>
          <w:sz w:val="26"/>
          <w:szCs w:val="26"/>
          <w:rtl/>
        </w:rPr>
        <w:t xml:space="preserve">" </w:t>
      </w:r>
      <w:r w:rsidRPr="00DA5DBB">
        <w:rPr>
          <w:rFonts w:cs="B Nazanin" w:hint="cs"/>
          <w:b/>
          <w:bCs/>
          <w:sz w:val="26"/>
          <w:szCs w:val="26"/>
          <w:rtl/>
        </w:rPr>
        <w:t>اين</w:t>
      </w:r>
      <w:r w:rsidRPr="00DA5DBB">
        <w:rPr>
          <w:rFonts w:cs="B Nazanin"/>
          <w:b/>
          <w:bCs/>
          <w:sz w:val="26"/>
          <w:szCs w:val="26"/>
          <w:rtl/>
        </w:rPr>
        <w:t xml:space="preserve"> </w:t>
      </w:r>
      <w:r w:rsidRPr="00DA5DBB">
        <w:rPr>
          <w:rFonts w:cs="B Nazanin" w:hint="cs"/>
          <w:b/>
          <w:bCs/>
          <w:sz w:val="26"/>
          <w:szCs w:val="26"/>
          <w:rtl/>
        </w:rPr>
        <w:t>سرقت</w:t>
      </w:r>
      <w:r w:rsidRPr="00DA5DBB">
        <w:rPr>
          <w:rFonts w:cs="B Nazanin"/>
          <w:b/>
          <w:bCs/>
          <w:sz w:val="26"/>
          <w:szCs w:val="26"/>
          <w:rtl/>
        </w:rPr>
        <w:t xml:space="preserve">  </w:t>
      </w:r>
      <w:r w:rsidRPr="00DA5DBB">
        <w:rPr>
          <w:rFonts w:cs="B Nazanin" w:hint="cs"/>
          <w:b/>
          <w:bCs/>
          <w:sz w:val="26"/>
          <w:szCs w:val="26"/>
          <w:rtl/>
        </w:rPr>
        <w:t>را</w:t>
      </w:r>
      <w:r w:rsidRPr="00DA5DBB">
        <w:rPr>
          <w:rFonts w:cs="B Nazanin"/>
          <w:b/>
          <w:bCs/>
          <w:sz w:val="26"/>
          <w:szCs w:val="26"/>
          <w:rtl/>
        </w:rPr>
        <w:t xml:space="preserve"> </w:t>
      </w:r>
      <w:r w:rsidRPr="00DA5DBB">
        <w:rPr>
          <w:rFonts w:cs="B Nazanin" w:hint="cs"/>
          <w:b/>
          <w:bCs/>
          <w:sz w:val="26"/>
          <w:szCs w:val="26"/>
          <w:rtl/>
        </w:rPr>
        <w:t>به</w:t>
      </w:r>
      <w:r w:rsidRPr="00DA5DBB">
        <w:rPr>
          <w:rFonts w:cs="B Nazanin"/>
          <w:b/>
          <w:bCs/>
          <w:sz w:val="26"/>
          <w:szCs w:val="26"/>
          <w:rtl/>
        </w:rPr>
        <w:t xml:space="preserve"> </w:t>
      </w:r>
      <w:r w:rsidRPr="00DA5DBB">
        <w:rPr>
          <w:rFonts w:cs="B Nazanin" w:hint="cs"/>
          <w:b/>
          <w:bCs/>
          <w:sz w:val="26"/>
          <w:szCs w:val="26"/>
          <w:rtl/>
        </w:rPr>
        <w:t>تنهائي</w:t>
      </w:r>
      <w:r w:rsidRPr="00DA5DBB">
        <w:rPr>
          <w:rFonts w:cs="B Nazanin"/>
          <w:b/>
          <w:bCs/>
          <w:sz w:val="26"/>
          <w:szCs w:val="26"/>
          <w:rtl/>
        </w:rPr>
        <w:t xml:space="preserve"> </w:t>
      </w:r>
      <w:r w:rsidRPr="00DA5DBB">
        <w:rPr>
          <w:rFonts w:cs="B Nazanin" w:hint="cs"/>
          <w:b/>
          <w:bCs/>
          <w:sz w:val="26"/>
          <w:szCs w:val="26"/>
          <w:rtl/>
        </w:rPr>
        <w:t>انجام</w:t>
      </w:r>
      <w:r w:rsidRPr="00DA5DBB">
        <w:rPr>
          <w:rFonts w:cs="B Nazanin"/>
          <w:b/>
          <w:bCs/>
          <w:sz w:val="26"/>
          <w:szCs w:val="26"/>
          <w:rtl/>
        </w:rPr>
        <w:t xml:space="preserve"> </w:t>
      </w:r>
      <w:r w:rsidRPr="00DA5DBB">
        <w:rPr>
          <w:rFonts w:cs="B Nazanin" w:hint="cs"/>
          <w:b/>
          <w:bCs/>
          <w:sz w:val="26"/>
          <w:szCs w:val="26"/>
          <w:rtl/>
        </w:rPr>
        <w:t>داده</w:t>
      </w:r>
      <w:r w:rsidRPr="00DA5DBB">
        <w:rPr>
          <w:rFonts w:cs="B Nazanin"/>
          <w:b/>
          <w:bCs/>
          <w:sz w:val="26"/>
          <w:szCs w:val="26"/>
          <w:rtl/>
        </w:rPr>
        <w:t xml:space="preserve"> </w:t>
      </w:r>
      <w:r w:rsidRPr="00DA5DBB">
        <w:rPr>
          <w:rFonts w:cs="B Nazanin" w:hint="cs"/>
          <w:b/>
          <w:bCs/>
          <w:sz w:val="26"/>
          <w:szCs w:val="26"/>
          <w:rtl/>
        </w:rPr>
        <w:t>و</w:t>
      </w:r>
      <w:r w:rsidRPr="00DA5DBB">
        <w:rPr>
          <w:rFonts w:cs="B Nazanin"/>
          <w:b/>
          <w:bCs/>
          <w:sz w:val="26"/>
          <w:szCs w:val="26"/>
          <w:rtl/>
        </w:rPr>
        <w:t xml:space="preserve"> </w:t>
      </w:r>
      <w:r w:rsidRPr="00DA5DBB">
        <w:rPr>
          <w:rFonts w:cs="B Nazanin" w:hint="cs"/>
          <w:b/>
          <w:bCs/>
          <w:sz w:val="26"/>
          <w:szCs w:val="26"/>
          <w:rtl/>
        </w:rPr>
        <w:t>يا</w:t>
      </w:r>
      <w:r w:rsidRPr="00DA5DBB">
        <w:rPr>
          <w:rFonts w:cs="B Nazanin"/>
          <w:b/>
          <w:bCs/>
          <w:sz w:val="26"/>
          <w:szCs w:val="26"/>
          <w:rtl/>
        </w:rPr>
        <w:t xml:space="preserve"> </w:t>
      </w:r>
      <w:r w:rsidRPr="00DA5DBB">
        <w:rPr>
          <w:rFonts w:cs="B Nazanin" w:hint="cs"/>
          <w:b/>
          <w:bCs/>
          <w:sz w:val="26"/>
          <w:szCs w:val="26"/>
          <w:rtl/>
        </w:rPr>
        <w:t>اين</w:t>
      </w:r>
      <w:r w:rsidRPr="00DA5DBB">
        <w:rPr>
          <w:rFonts w:cs="B Nazanin"/>
          <w:b/>
          <w:bCs/>
          <w:sz w:val="26"/>
          <w:szCs w:val="26"/>
          <w:rtl/>
        </w:rPr>
        <w:t xml:space="preserve"> </w:t>
      </w:r>
      <w:r w:rsidRPr="00DA5DBB">
        <w:rPr>
          <w:rFonts w:cs="B Nazanin" w:hint="cs"/>
          <w:b/>
          <w:bCs/>
          <w:sz w:val="26"/>
          <w:szCs w:val="26"/>
          <w:rtl/>
        </w:rPr>
        <w:t>كه</w:t>
      </w:r>
      <w:r w:rsidRPr="00DA5DBB">
        <w:rPr>
          <w:rFonts w:cs="B Nazanin"/>
          <w:b/>
          <w:bCs/>
          <w:sz w:val="26"/>
          <w:szCs w:val="26"/>
          <w:rtl/>
        </w:rPr>
        <w:t xml:space="preserve"> </w:t>
      </w:r>
      <w:r w:rsidRPr="00DA5DBB">
        <w:rPr>
          <w:rFonts w:cs="B Nazanin" w:hint="cs"/>
          <w:b/>
          <w:bCs/>
          <w:sz w:val="26"/>
          <w:szCs w:val="26"/>
          <w:rtl/>
        </w:rPr>
        <w:t>درين</w:t>
      </w:r>
      <w:r w:rsidRPr="00DA5DBB">
        <w:rPr>
          <w:rFonts w:cs="B Nazanin"/>
          <w:b/>
          <w:bCs/>
          <w:sz w:val="26"/>
          <w:szCs w:val="26"/>
          <w:rtl/>
        </w:rPr>
        <w:t xml:space="preserve"> </w:t>
      </w:r>
      <w:r w:rsidRPr="00DA5DBB">
        <w:rPr>
          <w:rFonts w:cs="B Nazanin" w:hint="cs"/>
          <w:b/>
          <w:bCs/>
          <w:sz w:val="26"/>
          <w:szCs w:val="26"/>
          <w:rtl/>
        </w:rPr>
        <w:t>عمل</w:t>
      </w:r>
      <w:r w:rsidRPr="00DA5DBB">
        <w:rPr>
          <w:rFonts w:cs="B Nazanin"/>
          <w:b/>
          <w:bCs/>
          <w:sz w:val="26"/>
          <w:szCs w:val="26"/>
          <w:rtl/>
        </w:rPr>
        <w:t xml:space="preserve"> </w:t>
      </w:r>
      <w:r w:rsidRPr="00DA5DBB">
        <w:rPr>
          <w:rFonts w:cs="B Nazanin" w:hint="cs"/>
          <w:b/>
          <w:bCs/>
          <w:sz w:val="26"/>
          <w:szCs w:val="26"/>
          <w:rtl/>
        </w:rPr>
        <w:t>تنها</w:t>
      </w:r>
      <w:r w:rsidRPr="00DA5DBB">
        <w:rPr>
          <w:rFonts w:cs="B Nazanin"/>
          <w:b/>
          <w:bCs/>
          <w:sz w:val="26"/>
          <w:szCs w:val="26"/>
          <w:rtl/>
        </w:rPr>
        <w:t xml:space="preserve"> </w:t>
      </w:r>
      <w:r w:rsidRPr="00DA5DBB">
        <w:rPr>
          <w:rFonts w:cs="B Nazanin" w:hint="cs"/>
          <w:b/>
          <w:bCs/>
          <w:sz w:val="26"/>
          <w:szCs w:val="26"/>
          <w:rtl/>
        </w:rPr>
        <w:t>نبوده</w:t>
      </w:r>
      <w:r w:rsidRPr="00DA5DBB">
        <w:rPr>
          <w:rFonts w:cs="B Nazanin"/>
          <w:b/>
          <w:bCs/>
          <w:sz w:val="26"/>
          <w:szCs w:val="26"/>
          <w:rtl/>
        </w:rPr>
        <w:t xml:space="preserve"> </w:t>
      </w:r>
      <w:r w:rsidRPr="00DA5DBB">
        <w:rPr>
          <w:rFonts w:cs="B Nazanin" w:hint="cs"/>
          <w:b/>
          <w:bCs/>
          <w:sz w:val="26"/>
          <w:szCs w:val="26"/>
          <w:rtl/>
        </w:rPr>
        <w:t>است؟</w:t>
      </w:r>
      <w:r w:rsidRPr="00DA5DBB">
        <w:rPr>
          <w:rFonts w:cs="B Nazanin"/>
          <w:b/>
          <w:bCs/>
          <w:sz w:val="26"/>
          <w:szCs w:val="26"/>
          <w:rtl/>
        </w:rPr>
        <w:t xml:space="preserve"> </w:t>
      </w:r>
    </w:p>
    <w:p w:rsidR="00DA5DBB" w:rsidRPr="00DA5DBB" w:rsidRDefault="00DA5DBB" w:rsidP="000F2F78">
      <w:pPr>
        <w:spacing w:after="0" w:line="240" w:lineRule="auto"/>
        <w:jc w:val="both"/>
        <w:rPr>
          <w:rFonts w:cs="B Nazanin"/>
          <w:b/>
          <w:bCs/>
          <w:sz w:val="26"/>
          <w:szCs w:val="26"/>
          <w:rtl/>
        </w:rPr>
      </w:pPr>
      <w:r w:rsidRPr="00DA5DBB">
        <w:rPr>
          <w:rFonts w:cs="B Nazanin" w:hint="cs"/>
          <w:b/>
          <w:bCs/>
          <w:sz w:val="26"/>
          <w:szCs w:val="26"/>
          <w:rtl/>
        </w:rPr>
        <w:t>عليرغم</w:t>
      </w:r>
      <w:r w:rsidRPr="00DA5DBB">
        <w:rPr>
          <w:rFonts w:cs="B Nazanin"/>
          <w:b/>
          <w:bCs/>
          <w:sz w:val="26"/>
          <w:szCs w:val="26"/>
          <w:rtl/>
        </w:rPr>
        <w:t xml:space="preserve"> </w:t>
      </w:r>
      <w:r w:rsidRPr="00DA5DBB">
        <w:rPr>
          <w:rFonts w:cs="B Nazanin" w:hint="cs"/>
          <w:b/>
          <w:bCs/>
          <w:sz w:val="26"/>
          <w:szCs w:val="26"/>
          <w:rtl/>
        </w:rPr>
        <w:t>اين</w:t>
      </w:r>
      <w:r w:rsidRPr="00DA5DBB">
        <w:rPr>
          <w:rFonts w:cs="B Nazanin"/>
          <w:b/>
          <w:bCs/>
          <w:sz w:val="26"/>
          <w:szCs w:val="26"/>
          <w:rtl/>
        </w:rPr>
        <w:t xml:space="preserve"> </w:t>
      </w:r>
      <w:r w:rsidRPr="00DA5DBB">
        <w:rPr>
          <w:rFonts w:cs="B Nazanin" w:hint="cs"/>
          <w:b/>
          <w:bCs/>
          <w:sz w:val="26"/>
          <w:szCs w:val="26"/>
          <w:rtl/>
        </w:rPr>
        <w:t>سرقت</w:t>
      </w:r>
      <w:r w:rsidRPr="00DA5DBB">
        <w:rPr>
          <w:rFonts w:cs="B Nazanin"/>
          <w:b/>
          <w:bCs/>
          <w:sz w:val="26"/>
          <w:szCs w:val="26"/>
          <w:rtl/>
        </w:rPr>
        <w:t xml:space="preserve"> </w:t>
      </w:r>
      <w:r w:rsidRPr="00DA5DBB">
        <w:rPr>
          <w:rFonts w:cs="B Nazanin" w:hint="cs"/>
          <w:b/>
          <w:bCs/>
          <w:sz w:val="26"/>
          <w:szCs w:val="26"/>
          <w:rtl/>
        </w:rPr>
        <w:t>خائنانه</w:t>
      </w:r>
      <w:r w:rsidRPr="00DA5DBB">
        <w:rPr>
          <w:rFonts w:cs="B Nazanin"/>
          <w:b/>
          <w:bCs/>
          <w:sz w:val="26"/>
          <w:szCs w:val="26"/>
          <w:rtl/>
        </w:rPr>
        <w:t xml:space="preserve"> </w:t>
      </w:r>
      <w:r w:rsidRPr="00DA5DBB">
        <w:rPr>
          <w:rFonts w:cs="B Nazanin" w:hint="cs"/>
          <w:b/>
          <w:bCs/>
          <w:sz w:val="26"/>
          <w:szCs w:val="26"/>
          <w:rtl/>
        </w:rPr>
        <w:t>خود</w:t>
      </w:r>
      <w:r w:rsidRPr="00DA5DBB">
        <w:rPr>
          <w:rFonts w:cs="B Nazanin"/>
          <w:b/>
          <w:bCs/>
          <w:sz w:val="26"/>
          <w:szCs w:val="26"/>
          <w:rtl/>
        </w:rPr>
        <w:t xml:space="preserve"> </w:t>
      </w:r>
      <w:r w:rsidRPr="00DA5DBB">
        <w:rPr>
          <w:rFonts w:cs="B Nazanin" w:hint="cs"/>
          <w:b/>
          <w:bCs/>
          <w:sz w:val="26"/>
          <w:szCs w:val="26"/>
          <w:rtl/>
        </w:rPr>
        <w:t>را</w:t>
      </w:r>
      <w:r w:rsidRPr="00DA5DBB">
        <w:rPr>
          <w:rFonts w:cs="B Nazanin"/>
          <w:b/>
          <w:bCs/>
          <w:sz w:val="26"/>
          <w:szCs w:val="26"/>
          <w:rtl/>
        </w:rPr>
        <w:t xml:space="preserve"> </w:t>
      </w:r>
      <w:r w:rsidRPr="00DA5DBB">
        <w:rPr>
          <w:rFonts w:cs="B Nazanin" w:hint="cs"/>
          <w:b/>
          <w:bCs/>
          <w:sz w:val="26"/>
          <w:szCs w:val="26"/>
          <w:rtl/>
        </w:rPr>
        <w:t>مكلف</w:t>
      </w:r>
      <w:r w:rsidRPr="00DA5DBB">
        <w:rPr>
          <w:rFonts w:cs="B Nazanin"/>
          <w:b/>
          <w:bCs/>
          <w:sz w:val="26"/>
          <w:szCs w:val="26"/>
          <w:rtl/>
        </w:rPr>
        <w:t xml:space="preserve"> </w:t>
      </w:r>
      <w:r w:rsidRPr="00DA5DBB">
        <w:rPr>
          <w:rFonts w:cs="B Nazanin" w:hint="cs"/>
          <w:b/>
          <w:bCs/>
          <w:sz w:val="26"/>
          <w:szCs w:val="26"/>
          <w:rtl/>
        </w:rPr>
        <w:t>مي</w:t>
      </w:r>
      <w:r w:rsidRPr="00DA5DBB">
        <w:rPr>
          <w:rFonts w:cs="B Nazanin"/>
          <w:b/>
          <w:bCs/>
          <w:sz w:val="26"/>
          <w:szCs w:val="26"/>
          <w:rtl/>
        </w:rPr>
        <w:t xml:space="preserve"> </w:t>
      </w:r>
      <w:r w:rsidRPr="00DA5DBB">
        <w:rPr>
          <w:rFonts w:cs="B Nazanin" w:hint="cs"/>
          <w:b/>
          <w:bCs/>
          <w:sz w:val="26"/>
          <w:szCs w:val="26"/>
          <w:rtl/>
        </w:rPr>
        <w:t>دانم</w:t>
      </w:r>
      <w:r w:rsidRPr="00DA5DBB">
        <w:rPr>
          <w:rFonts w:cs="B Nazanin"/>
          <w:b/>
          <w:bCs/>
          <w:sz w:val="26"/>
          <w:szCs w:val="26"/>
          <w:rtl/>
        </w:rPr>
        <w:t xml:space="preserve"> </w:t>
      </w:r>
      <w:r w:rsidRPr="00DA5DBB">
        <w:rPr>
          <w:rFonts w:cs="B Nazanin" w:hint="cs"/>
          <w:b/>
          <w:bCs/>
          <w:sz w:val="26"/>
          <w:szCs w:val="26"/>
          <w:rtl/>
        </w:rPr>
        <w:t>كه</w:t>
      </w:r>
      <w:r w:rsidRPr="00DA5DBB">
        <w:rPr>
          <w:rFonts w:cs="B Nazanin"/>
          <w:b/>
          <w:bCs/>
          <w:sz w:val="26"/>
          <w:szCs w:val="26"/>
          <w:rtl/>
        </w:rPr>
        <w:t xml:space="preserve"> </w:t>
      </w:r>
      <w:r w:rsidRPr="00DA5DBB">
        <w:rPr>
          <w:rFonts w:cs="B Nazanin" w:hint="cs"/>
          <w:b/>
          <w:bCs/>
          <w:sz w:val="26"/>
          <w:szCs w:val="26"/>
          <w:rtl/>
        </w:rPr>
        <w:t>همچنان</w:t>
      </w:r>
      <w:r w:rsidRPr="00DA5DBB">
        <w:rPr>
          <w:rFonts w:cs="B Nazanin"/>
          <w:b/>
          <w:bCs/>
          <w:sz w:val="26"/>
          <w:szCs w:val="26"/>
          <w:rtl/>
        </w:rPr>
        <w:t xml:space="preserve"> </w:t>
      </w:r>
      <w:r w:rsidRPr="00DA5DBB">
        <w:rPr>
          <w:rFonts w:cs="B Nazanin" w:hint="cs"/>
          <w:b/>
          <w:bCs/>
          <w:sz w:val="26"/>
          <w:szCs w:val="26"/>
          <w:rtl/>
        </w:rPr>
        <w:t>به</w:t>
      </w:r>
      <w:r w:rsidRPr="00DA5DBB">
        <w:rPr>
          <w:rFonts w:cs="B Nazanin"/>
          <w:b/>
          <w:bCs/>
          <w:sz w:val="26"/>
          <w:szCs w:val="26"/>
          <w:rtl/>
        </w:rPr>
        <w:t xml:space="preserve"> </w:t>
      </w:r>
      <w:r w:rsidRPr="00DA5DBB">
        <w:rPr>
          <w:rFonts w:cs="B Nazanin" w:hint="cs"/>
          <w:b/>
          <w:bCs/>
          <w:sz w:val="26"/>
          <w:szCs w:val="26"/>
          <w:rtl/>
        </w:rPr>
        <w:t>كار</w:t>
      </w:r>
      <w:r w:rsidRPr="00DA5DBB">
        <w:rPr>
          <w:rFonts w:cs="B Nazanin"/>
          <w:b/>
          <w:bCs/>
          <w:sz w:val="26"/>
          <w:szCs w:val="26"/>
          <w:rtl/>
        </w:rPr>
        <w:t xml:space="preserve"> </w:t>
      </w:r>
      <w:r w:rsidRPr="00DA5DBB">
        <w:rPr>
          <w:rFonts w:cs="B Nazanin" w:hint="cs"/>
          <w:b/>
          <w:bCs/>
          <w:sz w:val="26"/>
          <w:szCs w:val="26"/>
          <w:rtl/>
        </w:rPr>
        <w:t>تحقيقي</w:t>
      </w:r>
      <w:r w:rsidRPr="00DA5DBB">
        <w:rPr>
          <w:rFonts w:cs="B Nazanin"/>
          <w:b/>
          <w:bCs/>
          <w:sz w:val="26"/>
          <w:szCs w:val="26"/>
          <w:rtl/>
        </w:rPr>
        <w:t xml:space="preserve"> </w:t>
      </w:r>
      <w:r w:rsidRPr="00DA5DBB">
        <w:rPr>
          <w:rFonts w:cs="B Nazanin" w:hint="cs"/>
          <w:b/>
          <w:bCs/>
          <w:sz w:val="26"/>
          <w:szCs w:val="26"/>
          <w:rtl/>
        </w:rPr>
        <w:t>خود</w:t>
      </w:r>
      <w:r w:rsidRPr="00DA5DBB">
        <w:rPr>
          <w:rFonts w:cs="B Nazanin"/>
          <w:b/>
          <w:bCs/>
          <w:sz w:val="26"/>
          <w:szCs w:val="26"/>
          <w:rtl/>
        </w:rPr>
        <w:t xml:space="preserve"> </w:t>
      </w:r>
      <w:r w:rsidRPr="00DA5DBB">
        <w:rPr>
          <w:rFonts w:cs="B Nazanin" w:hint="cs"/>
          <w:b/>
          <w:bCs/>
          <w:sz w:val="26"/>
          <w:szCs w:val="26"/>
          <w:rtl/>
        </w:rPr>
        <w:t>ادامه</w:t>
      </w:r>
      <w:r w:rsidRPr="00DA5DBB">
        <w:rPr>
          <w:rFonts w:cs="B Nazanin"/>
          <w:b/>
          <w:bCs/>
          <w:sz w:val="26"/>
          <w:szCs w:val="26"/>
          <w:rtl/>
        </w:rPr>
        <w:t xml:space="preserve"> </w:t>
      </w:r>
      <w:r w:rsidRPr="00DA5DBB">
        <w:rPr>
          <w:rFonts w:cs="B Nazanin" w:hint="cs"/>
          <w:b/>
          <w:bCs/>
          <w:sz w:val="26"/>
          <w:szCs w:val="26"/>
          <w:rtl/>
        </w:rPr>
        <w:t>داده</w:t>
      </w:r>
      <w:r w:rsidRPr="00DA5DBB">
        <w:rPr>
          <w:rFonts w:cs="B Nazanin"/>
          <w:b/>
          <w:bCs/>
          <w:sz w:val="26"/>
          <w:szCs w:val="26"/>
          <w:rtl/>
        </w:rPr>
        <w:t xml:space="preserve"> </w:t>
      </w:r>
      <w:r w:rsidRPr="00DA5DBB">
        <w:rPr>
          <w:rFonts w:cs="B Nazanin" w:hint="cs"/>
          <w:b/>
          <w:bCs/>
          <w:sz w:val="26"/>
          <w:szCs w:val="26"/>
          <w:rtl/>
        </w:rPr>
        <w:t>و</w:t>
      </w:r>
      <w:r w:rsidRPr="00DA5DBB">
        <w:rPr>
          <w:rFonts w:cs="B Nazanin"/>
          <w:b/>
          <w:bCs/>
          <w:sz w:val="26"/>
          <w:szCs w:val="26"/>
          <w:rtl/>
        </w:rPr>
        <w:t xml:space="preserve"> </w:t>
      </w:r>
      <w:r w:rsidRPr="00DA5DBB">
        <w:rPr>
          <w:rFonts w:cs="B Nazanin" w:hint="cs"/>
          <w:b/>
          <w:bCs/>
          <w:sz w:val="26"/>
          <w:szCs w:val="26"/>
          <w:rtl/>
        </w:rPr>
        <w:t>نتايج</w:t>
      </w:r>
      <w:r w:rsidRPr="00DA5DBB">
        <w:rPr>
          <w:rFonts w:cs="B Nazanin"/>
          <w:b/>
          <w:bCs/>
          <w:sz w:val="26"/>
          <w:szCs w:val="26"/>
          <w:rtl/>
        </w:rPr>
        <w:t xml:space="preserve"> </w:t>
      </w:r>
      <w:r w:rsidRPr="00DA5DBB">
        <w:rPr>
          <w:rFonts w:cs="B Nazanin" w:hint="cs"/>
          <w:b/>
          <w:bCs/>
          <w:sz w:val="26"/>
          <w:szCs w:val="26"/>
          <w:rtl/>
        </w:rPr>
        <w:t>بررسي</w:t>
      </w:r>
      <w:r w:rsidRPr="00DA5DBB">
        <w:rPr>
          <w:rFonts w:cs="B Nazanin"/>
          <w:b/>
          <w:bCs/>
          <w:sz w:val="26"/>
          <w:szCs w:val="26"/>
          <w:rtl/>
        </w:rPr>
        <w:t xml:space="preserve"> </w:t>
      </w:r>
      <w:r w:rsidRPr="00DA5DBB">
        <w:rPr>
          <w:rFonts w:cs="B Nazanin" w:hint="cs"/>
          <w:b/>
          <w:bCs/>
          <w:sz w:val="26"/>
          <w:szCs w:val="26"/>
          <w:rtl/>
        </w:rPr>
        <w:t>هاي</w:t>
      </w:r>
      <w:r w:rsidRPr="00DA5DBB">
        <w:rPr>
          <w:rFonts w:cs="B Nazanin"/>
          <w:b/>
          <w:bCs/>
          <w:sz w:val="26"/>
          <w:szCs w:val="26"/>
          <w:rtl/>
        </w:rPr>
        <w:t xml:space="preserve"> </w:t>
      </w:r>
      <w:r w:rsidRPr="00DA5DBB">
        <w:rPr>
          <w:rFonts w:cs="B Nazanin" w:hint="cs"/>
          <w:b/>
          <w:bCs/>
          <w:sz w:val="26"/>
          <w:szCs w:val="26"/>
          <w:rtl/>
        </w:rPr>
        <w:t>خود</w:t>
      </w:r>
      <w:r w:rsidRPr="00DA5DBB">
        <w:rPr>
          <w:rFonts w:cs="B Nazanin"/>
          <w:b/>
          <w:bCs/>
          <w:sz w:val="26"/>
          <w:szCs w:val="26"/>
          <w:rtl/>
        </w:rPr>
        <w:t xml:space="preserve"> </w:t>
      </w:r>
      <w:r w:rsidRPr="00DA5DBB">
        <w:rPr>
          <w:rFonts w:cs="B Nazanin" w:hint="cs"/>
          <w:b/>
          <w:bCs/>
          <w:sz w:val="26"/>
          <w:szCs w:val="26"/>
          <w:rtl/>
        </w:rPr>
        <w:t>را</w:t>
      </w:r>
      <w:r w:rsidRPr="00DA5DBB">
        <w:rPr>
          <w:rFonts w:cs="B Nazanin"/>
          <w:b/>
          <w:bCs/>
          <w:sz w:val="26"/>
          <w:szCs w:val="26"/>
          <w:rtl/>
        </w:rPr>
        <w:t xml:space="preserve"> </w:t>
      </w:r>
      <w:r w:rsidRPr="00DA5DBB">
        <w:rPr>
          <w:rFonts w:cs="B Nazanin" w:hint="cs"/>
          <w:b/>
          <w:bCs/>
          <w:sz w:val="26"/>
          <w:szCs w:val="26"/>
          <w:rtl/>
        </w:rPr>
        <w:t>در</w:t>
      </w:r>
      <w:r w:rsidRPr="00DA5DBB">
        <w:rPr>
          <w:rFonts w:cs="B Nazanin"/>
          <w:b/>
          <w:bCs/>
          <w:sz w:val="26"/>
          <w:szCs w:val="26"/>
          <w:rtl/>
        </w:rPr>
        <w:t xml:space="preserve"> </w:t>
      </w:r>
      <w:r w:rsidRPr="00DA5DBB">
        <w:rPr>
          <w:rFonts w:cs="B Nazanin" w:hint="cs"/>
          <w:b/>
          <w:bCs/>
          <w:sz w:val="26"/>
          <w:szCs w:val="26"/>
          <w:rtl/>
        </w:rPr>
        <w:t>اختيار</w:t>
      </w:r>
      <w:r w:rsidRPr="00DA5DBB">
        <w:rPr>
          <w:rFonts w:cs="B Nazanin"/>
          <w:b/>
          <w:bCs/>
          <w:sz w:val="26"/>
          <w:szCs w:val="26"/>
          <w:rtl/>
        </w:rPr>
        <w:t xml:space="preserve"> </w:t>
      </w:r>
      <w:r w:rsidRPr="00DA5DBB">
        <w:rPr>
          <w:rFonts w:cs="B Nazanin" w:hint="cs"/>
          <w:b/>
          <w:bCs/>
          <w:sz w:val="26"/>
          <w:szCs w:val="26"/>
          <w:rtl/>
        </w:rPr>
        <w:t>روابط</w:t>
      </w:r>
      <w:r w:rsidRPr="00DA5DBB">
        <w:rPr>
          <w:rFonts w:cs="B Nazanin"/>
          <w:b/>
          <w:bCs/>
          <w:sz w:val="26"/>
          <w:szCs w:val="26"/>
          <w:rtl/>
        </w:rPr>
        <w:t xml:space="preserve"> </w:t>
      </w:r>
      <w:r w:rsidRPr="00DA5DBB">
        <w:rPr>
          <w:rFonts w:cs="B Nazanin" w:hint="cs"/>
          <w:b/>
          <w:bCs/>
          <w:sz w:val="26"/>
          <w:szCs w:val="26"/>
          <w:rtl/>
        </w:rPr>
        <w:t>سازمان</w:t>
      </w:r>
      <w:r w:rsidRPr="00DA5DBB">
        <w:rPr>
          <w:rFonts w:cs="B Nazanin"/>
          <w:b/>
          <w:bCs/>
          <w:sz w:val="26"/>
          <w:szCs w:val="26"/>
          <w:rtl/>
        </w:rPr>
        <w:t xml:space="preserve"> </w:t>
      </w:r>
      <w:r w:rsidRPr="00DA5DBB">
        <w:rPr>
          <w:rFonts w:cs="B Nazanin" w:hint="cs"/>
          <w:b/>
          <w:bCs/>
          <w:sz w:val="26"/>
          <w:szCs w:val="26"/>
          <w:rtl/>
        </w:rPr>
        <w:t>و</w:t>
      </w:r>
      <w:r w:rsidRPr="00DA5DBB">
        <w:rPr>
          <w:rFonts w:cs="B Nazanin"/>
          <w:b/>
          <w:bCs/>
          <w:sz w:val="26"/>
          <w:szCs w:val="26"/>
          <w:rtl/>
        </w:rPr>
        <w:t xml:space="preserve"> </w:t>
      </w:r>
      <w:r w:rsidRPr="00DA5DBB">
        <w:rPr>
          <w:rFonts w:cs="B Nazanin" w:hint="cs"/>
          <w:b/>
          <w:bCs/>
          <w:sz w:val="26"/>
          <w:szCs w:val="26"/>
          <w:rtl/>
        </w:rPr>
        <w:t>ساير</w:t>
      </w:r>
      <w:r w:rsidRPr="00DA5DBB">
        <w:rPr>
          <w:rFonts w:cs="B Nazanin"/>
          <w:b/>
          <w:bCs/>
          <w:sz w:val="26"/>
          <w:szCs w:val="26"/>
          <w:rtl/>
        </w:rPr>
        <w:t xml:space="preserve"> </w:t>
      </w:r>
      <w:r w:rsidRPr="00DA5DBB">
        <w:rPr>
          <w:rFonts w:cs="B Nazanin" w:hint="cs"/>
          <w:b/>
          <w:bCs/>
          <w:sz w:val="26"/>
          <w:szCs w:val="26"/>
          <w:rtl/>
        </w:rPr>
        <w:t>بخشهاي</w:t>
      </w:r>
      <w:r w:rsidRPr="00DA5DBB">
        <w:rPr>
          <w:rFonts w:cs="B Nazanin"/>
          <w:b/>
          <w:bCs/>
          <w:sz w:val="26"/>
          <w:szCs w:val="26"/>
          <w:rtl/>
        </w:rPr>
        <w:t xml:space="preserve"> </w:t>
      </w:r>
      <w:r w:rsidRPr="00DA5DBB">
        <w:rPr>
          <w:rFonts w:cs="B Nazanin" w:hint="cs"/>
          <w:b/>
          <w:bCs/>
          <w:sz w:val="26"/>
          <w:szCs w:val="26"/>
          <w:rtl/>
        </w:rPr>
        <w:t>جنبش</w:t>
      </w:r>
      <w:r w:rsidRPr="00DA5DBB">
        <w:rPr>
          <w:rFonts w:cs="B Nazanin"/>
          <w:b/>
          <w:bCs/>
          <w:sz w:val="26"/>
          <w:szCs w:val="26"/>
          <w:rtl/>
        </w:rPr>
        <w:t xml:space="preserve"> </w:t>
      </w:r>
      <w:r w:rsidRPr="00DA5DBB">
        <w:rPr>
          <w:rFonts w:cs="B Nazanin" w:hint="cs"/>
          <w:b/>
          <w:bCs/>
          <w:sz w:val="26"/>
          <w:szCs w:val="26"/>
          <w:rtl/>
        </w:rPr>
        <w:t>انقلابي</w:t>
      </w:r>
      <w:r w:rsidRPr="00DA5DBB">
        <w:rPr>
          <w:rFonts w:cs="B Nazanin"/>
          <w:b/>
          <w:bCs/>
          <w:sz w:val="26"/>
          <w:szCs w:val="26"/>
          <w:rtl/>
        </w:rPr>
        <w:t xml:space="preserve"> </w:t>
      </w:r>
      <w:r w:rsidRPr="00DA5DBB">
        <w:rPr>
          <w:rFonts w:cs="B Nazanin" w:hint="cs"/>
          <w:b/>
          <w:bCs/>
          <w:sz w:val="26"/>
          <w:szCs w:val="26"/>
          <w:rtl/>
        </w:rPr>
        <w:t>مردم</w:t>
      </w:r>
      <w:r w:rsidRPr="00DA5DBB">
        <w:rPr>
          <w:rFonts w:cs="B Nazanin"/>
          <w:b/>
          <w:bCs/>
          <w:sz w:val="26"/>
          <w:szCs w:val="26"/>
          <w:rtl/>
        </w:rPr>
        <w:t xml:space="preserve"> </w:t>
      </w:r>
      <w:r w:rsidRPr="00DA5DBB">
        <w:rPr>
          <w:rFonts w:cs="B Nazanin" w:hint="cs"/>
          <w:b/>
          <w:bCs/>
          <w:sz w:val="26"/>
          <w:szCs w:val="26"/>
          <w:rtl/>
        </w:rPr>
        <w:t>افغانستان</w:t>
      </w:r>
      <w:r w:rsidRPr="00DA5DBB">
        <w:rPr>
          <w:rFonts w:cs="B Nazanin"/>
          <w:b/>
          <w:bCs/>
          <w:sz w:val="26"/>
          <w:szCs w:val="26"/>
          <w:rtl/>
        </w:rPr>
        <w:t xml:space="preserve"> </w:t>
      </w:r>
      <w:r w:rsidRPr="00DA5DBB">
        <w:rPr>
          <w:rFonts w:cs="B Nazanin" w:hint="cs"/>
          <w:b/>
          <w:bCs/>
          <w:sz w:val="26"/>
          <w:szCs w:val="26"/>
          <w:rtl/>
        </w:rPr>
        <w:t>قرار</w:t>
      </w:r>
      <w:r w:rsidRPr="00DA5DBB">
        <w:rPr>
          <w:rFonts w:cs="B Nazanin"/>
          <w:b/>
          <w:bCs/>
          <w:sz w:val="26"/>
          <w:szCs w:val="26"/>
          <w:rtl/>
        </w:rPr>
        <w:t xml:space="preserve"> </w:t>
      </w:r>
      <w:r w:rsidRPr="00DA5DBB">
        <w:rPr>
          <w:rFonts w:cs="B Nazanin" w:hint="cs"/>
          <w:b/>
          <w:bCs/>
          <w:sz w:val="26"/>
          <w:szCs w:val="26"/>
          <w:rtl/>
        </w:rPr>
        <w:t>دهيم</w:t>
      </w:r>
      <w:r w:rsidRPr="00DA5DBB">
        <w:rPr>
          <w:rFonts w:cs="B Nazanin"/>
          <w:b/>
          <w:bCs/>
          <w:sz w:val="26"/>
          <w:szCs w:val="26"/>
          <w:rtl/>
        </w:rPr>
        <w:t xml:space="preserve">. </w:t>
      </w:r>
    </w:p>
    <w:p w:rsidR="000F2F78" w:rsidRDefault="000F2F78" w:rsidP="00612588">
      <w:pPr>
        <w:spacing w:after="0" w:line="240" w:lineRule="atLeast"/>
        <w:jc w:val="center"/>
        <w:rPr>
          <w:rFonts w:cs="B Nazanin"/>
          <w:b/>
          <w:bCs/>
          <w:sz w:val="26"/>
          <w:szCs w:val="26"/>
          <w:rtl/>
        </w:rPr>
      </w:pPr>
    </w:p>
    <w:p w:rsidR="00DA5DBB" w:rsidRPr="00DA5DBB" w:rsidRDefault="00DA5DBB" w:rsidP="000F2F78">
      <w:pPr>
        <w:spacing w:after="0" w:line="240" w:lineRule="auto"/>
        <w:jc w:val="center"/>
        <w:rPr>
          <w:rFonts w:cs="B Nazanin"/>
          <w:b/>
          <w:bCs/>
          <w:sz w:val="26"/>
          <w:szCs w:val="26"/>
          <w:rtl/>
        </w:rPr>
      </w:pPr>
      <w:r w:rsidRPr="00DA5DBB">
        <w:rPr>
          <w:rFonts w:cs="B Nazanin" w:hint="cs"/>
          <w:b/>
          <w:bCs/>
          <w:sz w:val="26"/>
          <w:szCs w:val="26"/>
          <w:rtl/>
        </w:rPr>
        <w:t>مرگ</w:t>
      </w:r>
      <w:r w:rsidRPr="00DA5DBB">
        <w:rPr>
          <w:rFonts w:cs="B Nazanin"/>
          <w:b/>
          <w:bCs/>
          <w:sz w:val="26"/>
          <w:szCs w:val="26"/>
          <w:rtl/>
        </w:rPr>
        <w:t xml:space="preserve"> </w:t>
      </w:r>
      <w:r w:rsidRPr="00DA5DBB">
        <w:rPr>
          <w:rFonts w:cs="B Nazanin" w:hint="cs"/>
          <w:b/>
          <w:bCs/>
          <w:sz w:val="26"/>
          <w:szCs w:val="26"/>
          <w:rtl/>
        </w:rPr>
        <w:t>بر</w:t>
      </w:r>
      <w:r w:rsidRPr="00DA5DBB">
        <w:rPr>
          <w:rFonts w:cs="B Nazanin"/>
          <w:b/>
          <w:bCs/>
          <w:sz w:val="26"/>
          <w:szCs w:val="26"/>
          <w:rtl/>
        </w:rPr>
        <w:t xml:space="preserve"> </w:t>
      </w:r>
      <w:r w:rsidRPr="00DA5DBB">
        <w:rPr>
          <w:rFonts w:cs="B Nazanin" w:hint="cs"/>
          <w:b/>
          <w:bCs/>
          <w:sz w:val="26"/>
          <w:szCs w:val="26"/>
          <w:rtl/>
        </w:rPr>
        <w:t>سوسيال</w:t>
      </w:r>
      <w:r w:rsidRPr="00DA5DBB">
        <w:rPr>
          <w:rFonts w:cs="B Nazanin"/>
          <w:b/>
          <w:bCs/>
          <w:sz w:val="26"/>
          <w:szCs w:val="26"/>
          <w:rtl/>
        </w:rPr>
        <w:t xml:space="preserve"> </w:t>
      </w:r>
      <w:r w:rsidRPr="00DA5DBB">
        <w:rPr>
          <w:rFonts w:cs="B Nazanin" w:hint="cs"/>
          <w:b/>
          <w:bCs/>
          <w:sz w:val="26"/>
          <w:szCs w:val="26"/>
          <w:rtl/>
        </w:rPr>
        <w:t>امپرياليزم</w:t>
      </w:r>
      <w:r w:rsidRPr="00DA5DBB">
        <w:rPr>
          <w:rFonts w:cs="B Nazanin"/>
          <w:b/>
          <w:bCs/>
          <w:sz w:val="26"/>
          <w:szCs w:val="26"/>
          <w:rtl/>
        </w:rPr>
        <w:t xml:space="preserve"> </w:t>
      </w:r>
      <w:r w:rsidRPr="00DA5DBB">
        <w:rPr>
          <w:rFonts w:cs="B Nazanin" w:hint="cs"/>
          <w:b/>
          <w:bCs/>
          <w:sz w:val="26"/>
          <w:szCs w:val="26"/>
          <w:rtl/>
        </w:rPr>
        <w:t>شوروي</w:t>
      </w:r>
      <w:r w:rsidRPr="00DA5DBB">
        <w:rPr>
          <w:rFonts w:cs="B Nazanin"/>
          <w:b/>
          <w:bCs/>
          <w:sz w:val="26"/>
          <w:szCs w:val="26"/>
          <w:rtl/>
        </w:rPr>
        <w:t>!</w:t>
      </w:r>
    </w:p>
    <w:p w:rsidR="00DA5DBB" w:rsidRPr="00DA5DBB" w:rsidRDefault="00DA5DBB" w:rsidP="000F2F78">
      <w:pPr>
        <w:spacing w:after="0" w:line="240" w:lineRule="auto"/>
        <w:jc w:val="center"/>
        <w:rPr>
          <w:rFonts w:cs="B Nazanin"/>
          <w:b/>
          <w:bCs/>
          <w:sz w:val="26"/>
          <w:szCs w:val="26"/>
          <w:rtl/>
        </w:rPr>
      </w:pPr>
      <w:r w:rsidRPr="00DA5DBB">
        <w:rPr>
          <w:rFonts w:cs="B Nazanin" w:hint="cs"/>
          <w:b/>
          <w:bCs/>
          <w:sz w:val="26"/>
          <w:szCs w:val="26"/>
          <w:rtl/>
        </w:rPr>
        <w:t>مرگ</w:t>
      </w:r>
      <w:r w:rsidRPr="00DA5DBB">
        <w:rPr>
          <w:rFonts w:cs="B Nazanin"/>
          <w:b/>
          <w:bCs/>
          <w:sz w:val="26"/>
          <w:szCs w:val="26"/>
          <w:rtl/>
        </w:rPr>
        <w:t xml:space="preserve"> </w:t>
      </w:r>
      <w:r w:rsidRPr="00DA5DBB">
        <w:rPr>
          <w:rFonts w:cs="B Nazanin" w:hint="cs"/>
          <w:b/>
          <w:bCs/>
          <w:sz w:val="26"/>
          <w:szCs w:val="26"/>
          <w:rtl/>
        </w:rPr>
        <w:t>بر</w:t>
      </w:r>
      <w:r w:rsidRPr="00DA5DBB">
        <w:rPr>
          <w:rFonts w:cs="B Nazanin"/>
          <w:b/>
          <w:bCs/>
          <w:sz w:val="26"/>
          <w:szCs w:val="26"/>
          <w:rtl/>
        </w:rPr>
        <w:t xml:space="preserve"> </w:t>
      </w:r>
      <w:r w:rsidRPr="00DA5DBB">
        <w:rPr>
          <w:rFonts w:cs="B Nazanin" w:hint="cs"/>
          <w:b/>
          <w:bCs/>
          <w:sz w:val="26"/>
          <w:szCs w:val="26"/>
          <w:rtl/>
        </w:rPr>
        <w:t>رويزيونيزم</w:t>
      </w:r>
      <w:r w:rsidRPr="00DA5DBB">
        <w:rPr>
          <w:rFonts w:cs="B Nazanin"/>
          <w:b/>
          <w:bCs/>
          <w:sz w:val="26"/>
          <w:szCs w:val="26"/>
          <w:rtl/>
        </w:rPr>
        <w:t>!</w:t>
      </w:r>
    </w:p>
    <w:p w:rsidR="00DA5DBB" w:rsidRPr="00DA5DBB" w:rsidRDefault="00DA5DBB" w:rsidP="000F2F78">
      <w:pPr>
        <w:spacing w:after="0" w:line="240" w:lineRule="auto"/>
        <w:jc w:val="center"/>
        <w:rPr>
          <w:rFonts w:cs="B Nazanin"/>
          <w:b/>
          <w:bCs/>
          <w:sz w:val="26"/>
          <w:szCs w:val="26"/>
          <w:rtl/>
        </w:rPr>
      </w:pPr>
      <w:r w:rsidRPr="00DA5DBB">
        <w:rPr>
          <w:rFonts w:cs="B Nazanin" w:hint="cs"/>
          <w:b/>
          <w:bCs/>
          <w:sz w:val="26"/>
          <w:szCs w:val="26"/>
          <w:rtl/>
        </w:rPr>
        <w:t>مرگ</w:t>
      </w:r>
      <w:r w:rsidRPr="00DA5DBB">
        <w:rPr>
          <w:rFonts w:cs="B Nazanin"/>
          <w:b/>
          <w:bCs/>
          <w:sz w:val="26"/>
          <w:szCs w:val="26"/>
          <w:rtl/>
        </w:rPr>
        <w:t xml:space="preserve"> </w:t>
      </w:r>
      <w:r w:rsidRPr="00DA5DBB">
        <w:rPr>
          <w:rFonts w:cs="B Nazanin" w:hint="cs"/>
          <w:b/>
          <w:bCs/>
          <w:sz w:val="26"/>
          <w:szCs w:val="26"/>
          <w:rtl/>
        </w:rPr>
        <w:t>بر</w:t>
      </w:r>
      <w:r w:rsidRPr="00DA5DBB">
        <w:rPr>
          <w:rFonts w:cs="B Nazanin"/>
          <w:b/>
          <w:bCs/>
          <w:sz w:val="26"/>
          <w:szCs w:val="26"/>
          <w:rtl/>
        </w:rPr>
        <w:t xml:space="preserve"> </w:t>
      </w:r>
      <w:r w:rsidRPr="00DA5DBB">
        <w:rPr>
          <w:rFonts w:cs="B Nazanin" w:hint="cs"/>
          <w:b/>
          <w:bCs/>
          <w:sz w:val="26"/>
          <w:szCs w:val="26"/>
          <w:rtl/>
        </w:rPr>
        <w:t>تسليم</w:t>
      </w:r>
      <w:r w:rsidRPr="00DA5DBB">
        <w:rPr>
          <w:rFonts w:cs="B Nazanin"/>
          <w:b/>
          <w:bCs/>
          <w:sz w:val="26"/>
          <w:szCs w:val="26"/>
          <w:rtl/>
        </w:rPr>
        <w:t xml:space="preserve"> </w:t>
      </w:r>
      <w:r w:rsidRPr="00DA5DBB">
        <w:rPr>
          <w:rFonts w:cs="B Nazanin" w:hint="cs"/>
          <w:b/>
          <w:bCs/>
          <w:sz w:val="26"/>
          <w:szCs w:val="26"/>
          <w:rtl/>
        </w:rPr>
        <w:t>طلبان</w:t>
      </w:r>
      <w:r w:rsidRPr="00DA5DBB">
        <w:rPr>
          <w:rFonts w:cs="B Nazanin"/>
          <w:b/>
          <w:bCs/>
          <w:sz w:val="26"/>
          <w:szCs w:val="26"/>
          <w:rtl/>
        </w:rPr>
        <w:t>!</w:t>
      </w:r>
    </w:p>
    <w:p w:rsidR="00DA5DBB" w:rsidRDefault="00DA5DBB" w:rsidP="000F2F78">
      <w:pPr>
        <w:spacing w:after="0" w:line="240" w:lineRule="auto"/>
        <w:jc w:val="center"/>
        <w:rPr>
          <w:rFonts w:cs="B Nazanin"/>
          <w:b/>
          <w:bCs/>
          <w:sz w:val="26"/>
          <w:szCs w:val="26"/>
        </w:rPr>
      </w:pPr>
      <w:r w:rsidRPr="00DA5DBB">
        <w:rPr>
          <w:rFonts w:cs="B Nazanin" w:hint="cs"/>
          <w:b/>
          <w:bCs/>
          <w:sz w:val="26"/>
          <w:szCs w:val="26"/>
          <w:rtl/>
        </w:rPr>
        <w:t>يا</w:t>
      </w:r>
      <w:r w:rsidRPr="00DA5DBB">
        <w:rPr>
          <w:rFonts w:cs="B Nazanin"/>
          <w:b/>
          <w:bCs/>
          <w:sz w:val="26"/>
          <w:szCs w:val="26"/>
          <w:rtl/>
        </w:rPr>
        <w:t xml:space="preserve"> </w:t>
      </w:r>
      <w:r w:rsidRPr="00DA5DBB">
        <w:rPr>
          <w:rFonts w:cs="B Nazanin" w:hint="cs"/>
          <w:b/>
          <w:bCs/>
          <w:sz w:val="26"/>
          <w:szCs w:val="26"/>
          <w:rtl/>
        </w:rPr>
        <w:t>مرگ</w:t>
      </w:r>
      <w:r w:rsidRPr="00DA5DBB">
        <w:rPr>
          <w:rFonts w:cs="B Nazanin"/>
          <w:b/>
          <w:bCs/>
          <w:sz w:val="26"/>
          <w:szCs w:val="26"/>
          <w:rtl/>
        </w:rPr>
        <w:t xml:space="preserve"> </w:t>
      </w:r>
      <w:r w:rsidRPr="00DA5DBB">
        <w:rPr>
          <w:rFonts w:cs="B Nazanin" w:hint="cs"/>
          <w:b/>
          <w:bCs/>
          <w:sz w:val="26"/>
          <w:szCs w:val="26"/>
          <w:rtl/>
        </w:rPr>
        <w:t>يا</w:t>
      </w:r>
      <w:r w:rsidRPr="00DA5DBB">
        <w:rPr>
          <w:rFonts w:cs="B Nazanin"/>
          <w:b/>
          <w:bCs/>
          <w:sz w:val="26"/>
          <w:szCs w:val="26"/>
          <w:rtl/>
        </w:rPr>
        <w:t xml:space="preserve"> </w:t>
      </w:r>
      <w:r w:rsidRPr="00DA5DBB">
        <w:rPr>
          <w:rFonts w:cs="B Nazanin" w:hint="cs"/>
          <w:b/>
          <w:bCs/>
          <w:sz w:val="26"/>
          <w:szCs w:val="26"/>
          <w:rtl/>
        </w:rPr>
        <w:t>پيروزي</w:t>
      </w:r>
      <w:r w:rsidRPr="00DA5DBB">
        <w:rPr>
          <w:rFonts w:cs="B Nazanin"/>
          <w:b/>
          <w:bCs/>
          <w:sz w:val="26"/>
          <w:szCs w:val="26"/>
          <w:rtl/>
        </w:rPr>
        <w:t>!</w:t>
      </w:r>
    </w:p>
    <w:p w:rsidR="00C46F8E" w:rsidRPr="0003407F" w:rsidRDefault="00C46F8E" w:rsidP="000F2F78">
      <w:pPr>
        <w:spacing w:after="0" w:line="240" w:lineRule="auto"/>
        <w:jc w:val="center"/>
        <w:rPr>
          <w:rFonts w:cs="B Nazanin"/>
          <w:b/>
          <w:bCs/>
          <w:sz w:val="32"/>
          <w:szCs w:val="32"/>
          <w:rtl/>
        </w:rPr>
      </w:pPr>
      <w:r w:rsidRPr="0003407F">
        <w:rPr>
          <w:rFonts w:cs="B Nazanin" w:hint="cs"/>
          <w:b/>
          <w:bCs/>
          <w:sz w:val="32"/>
          <w:szCs w:val="32"/>
          <w:rtl/>
        </w:rPr>
        <w:t>مسئول كميسيون تحقیق و بررسي تسليم طلبي</w:t>
      </w:r>
    </w:p>
    <w:p w:rsidR="00C46F8E" w:rsidRDefault="00C46F8E" w:rsidP="000F2F78">
      <w:pPr>
        <w:spacing w:after="0" w:line="240" w:lineRule="auto"/>
        <w:jc w:val="center"/>
        <w:rPr>
          <w:rFonts w:cs="B Nazanin"/>
          <w:b/>
          <w:bCs/>
          <w:sz w:val="28"/>
          <w:szCs w:val="28"/>
        </w:rPr>
      </w:pPr>
      <w:r w:rsidRPr="009E5640">
        <w:rPr>
          <w:rFonts w:cs="B Nazanin" w:hint="cs"/>
          <w:b/>
          <w:bCs/>
          <w:sz w:val="28"/>
          <w:szCs w:val="28"/>
          <w:rtl/>
        </w:rPr>
        <w:t>اواخر خزان 1364</w:t>
      </w:r>
    </w:p>
    <w:p w:rsidR="00DA5DBB" w:rsidRDefault="00DA5DBB" w:rsidP="000F2F78">
      <w:pPr>
        <w:pBdr>
          <w:top w:val="single" w:sz="4" w:space="1" w:color="auto"/>
          <w:left w:val="single" w:sz="4" w:space="4" w:color="auto"/>
          <w:bottom w:val="single" w:sz="4" w:space="1" w:color="auto"/>
          <w:right w:val="single" w:sz="4" w:space="4" w:color="auto"/>
        </w:pBdr>
        <w:spacing w:after="0" w:line="240" w:lineRule="auto"/>
        <w:jc w:val="both"/>
        <w:rPr>
          <w:rFonts w:cs="B Nazanin"/>
          <w:b/>
          <w:bCs/>
          <w:sz w:val="26"/>
          <w:szCs w:val="26"/>
        </w:rPr>
      </w:pPr>
      <w:r w:rsidRPr="00DA5DBB">
        <w:rPr>
          <w:rFonts w:cs="B Nazanin" w:hint="cs"/>
          <w:b/>
          <w:bCs/>
          <w:sz w:val="26"/>
          <w:szCs w:val="26"/>
          <w:rtl/>
        </w:rPr>
        <w:t>یادداشت</w:t>
      </w:r>
      <w:r w:rsidRPr="00DA5DBB">
        <w:rPr>
          <w:rFonts w:cs="B Nazanin"/>
          <w:b/>
          <w:bCs/>
          <w:sz w:val="26"/>
          <w:szCs w:val="26"/>
          <w:rtl/>
        </w:rPr>
        <w:t xml:space="preserve">: </w:t>
      </w:r>
      <w:r w:rsidRPr="00DA5DBB">
        <w:rPr>
          <w:rFonts w:cs="B Nazanin" w:hint="cs"/>
          <w:b/>
          <w:bCs/>
          <w:sz w:val="26"/>
          <w:szCs w:val="26"/>
          <w:rtl/>
        </w:rPr>
        <w:t>متأسفانه</w:t>
      </w:r>
      <w:r w:rsidRPr="00DA5DBB">
        <w:rPr>
          <w:rFonts w:cs="B Nazanin"/>
          <w:b/>
          <w:bCs/>
          <w:sz w:val="26"/>
          <w:szCs w:val="26"/>
          <w:rtl/>
        </w:rPr>
        <w:t xml:space="preserve"> </w:t>
      </w:r>
      <w:r w:rsidRPr="00DA5DBB">
        <w:rPr>
          <w:rFonts w:cs="B Nazanin" w:hint="cs"/>
          <w:b/>
          <w:bCs/>
          <w:sz w:val="26"/>
          <w:szCs w:val="26"/>
          <w:rtl/>
        </w:rPr>
        <w:t>حین</w:t>
      </w:r>
      <w:r w:rsidRPr="00DA5DBB">
        <w:rPr>
          <w:rFonts w:cs="B Nazanin"/>
          <w:b/>
          <w:bCs/>
          <w:sz w:val="26"/>
          <w:szCs w:val="26"/>
          <w:rtl/>
        </w:rPr>
        <w:t xml:space="preserve"> </w:t>
      </w:r>
      <w:r w:rsidRPr="00DA5DBB">
        <w:rPr>
          <w:rFonts w:cs="B Nazanin" w:hint="cs"/>
          <w:b/>
          <w:bCs/>
          <w:sz w:val="26"/>
          <w:szCs w:val="26"/>
          <w:rtl/>
        </w:rPr>
        <w:t>تصور</w:t>
      </w:r>
      <w:r w:rsidRPr="00DA5DBB">
        <w:rPr>
          <w:rFonts w:cs="B Nazanin"/>
          <w:b/>
          <w:bCs/>
          <w:sz w:val="26"/>
          <w:szCs w:val="26"/>
          <w:rtl/>
        </w:rPr>
        <w:t xml:space="preserve"> </w:t>
      </w:r>
      <w:r w:rsidRPr="00DA5DBB">
        <w:rPr>
          <w:rFonts w:cs="B Nazanin" w:hint="cs"/>
          <w:b/>
          <w:bCs/>
          <w:sz w:val="26"/>
          <w:szCs w:val="26"/>
          <w:rtl/>
        </w:rPr>
        <w:t>برداری</w:t>
      </w:r>
      <w:r w:rsidRPr="00DA5DBB">
        <w:rPr>
          <w:rFonts w:cs="B Nazanin"/>
          <w:b/>
          <w:bCs/>
          <w:sz w:val="26"/>
          <w:szCs w:val="26"/>
          <w:rtl/>
        </w:rPr>
        <w:t xml:space="preserve"> </w:t>
      </w:r>
      <w:r w:rsidRPr="00DA5DBB">
        <w:rPr>
          <w:rFonts w:cs="B Nazanin" w:hint="cs"/>
          <w:b/>
          <w:bCs/>
          <w:sz w:val="26"/>
          <w:szCs w:val="26"/>
          <w:rtl/>
        </w:rPr>
        <w:t>از</w:t>
      </w:r>
      <w:r w:rsidRPr="00DA5DBB">
        <w:rPr>
          <w:rFonts w:cs="B Nazanin"/>
          <w:b/>
          <w:bCs/>
          <w:sz w:val="26"/>
          <w:szCs w:val="26"/>
          <w:rtl/>
        </w:rPr>
        <w:t xml:space="preserve"> </w:t>
      </w:r>
      <w:r w:rsidRPr="00DA5DBB">
        <w:rPr>
          <w:rFonts w:cs="B Nazanin" w:hint="cs"/>
          <w:b/>
          <w:bCs/>
          <w:sz w:val="26"/>
          <w:szCs w:val="26"/>
          <w:rtl/>
        </w:rPr>
        <w:t>سند</w:t>
      </w:r>
      <w:r w:rsidRPr="00DA5DBB">
        <w:rPr>
          <w:rFonts w:cs="B Nazanin"/>
          <w:b/>
          <w:bCs/>
          <w:sz w:val="26"/>
          <w:szCs w:val="26"/>
          <w:rtl/>
        </w:rPr>
        <w:t xml:space="preserve"> </w:t>
      </w:r>
      <w:r w:rsidRPr="00DA5DBB">
        <w:rPr>
          <w:rFonts w:cs="B Nazanin" w:hint="cs"/>
          <w:b/>
          <w:bCs/>
          <w:sz w:val="26"/>
          <w:szCs w:val="26"/>
          <w:rtl/>
        </w:rPr>
        <w:t>اصلی،</w:t>
      </w:r>
      <w:r w:rsidRPr="00DA5DBB">
        <w:rPr>
          <w:rFonts w:cs="B Nazanin"/>
          <w:b/>
          <w:bCs/>
          <w:sz w:val="26"/>
          <w:szCs w:val="26"/>
          <w:rtl/>
        </w:rPr>
        <w:t xml:space="preserve"> </w:t>
      </w:r>
      <w:r w:rsidRPr="00DA5DBB">
        <w:rPr>
          <w:rFonts w:cs="B Nazanin" w:hint="cs"/>
          <w:b/>
          <w:bCs/>
          <w:sz w:val="26"/>
          <w:szCs w:val="26"/>
          <w:rtl/>
        </w:rPr>
        <w:t>که</w:t>
      </w:r>
      <w:r w:rsidRPr="00DA5DBB">
        <w:rPr>
          <w:rFonts w:cs="B Nazanin"/>
          <w:b/>
          <w:bCs/>
          <w:sz w:val="26"/>
          <w:szCs w:val="26"/>
          <w:rtl/>
        </w:rPr>
        <w:t xml:space="preserve"> </w:t>
      </w:r>
      <w:r w:rsidRPr="00DA5DBB">
        <w:rPr>
          <w:rFonts w:cs="B Nazanin" w:hint="cs"/>
          <w:b/>
          <w:bCs/>
          <w:sz w:val="26"/>
          <w:szCs w:val="26"/>
          <w:rtl/>
        </w:rPr>
        <w:t>از</w:t>
      </w:r>
      <w:r w:rsidRPr="00DA5DBB">
        <w:rPr>
          <w:rFonts w:cs="B Nazanin"/>
          <w:b/>
          <w:bCs/>
          <w:sz w:val="26"/>
          <w:szCs w:val="26"/>
          <w:rtl/>
        </w:rPr>
        <w:t xml:space="preserve"> </w:t>
      </w:r>
      <w:r w:rsidRPr="00DA5DBB">
        <w:rPr>
          <w:rFonts w:cs="B Nazanin" w:hint="cs"/>
          <w:b/>
          <w:bCs/>
          <w:sz w:val="26"/>
          <w:szCs w:val="26"/>
          <w:rtl/>
        </w:rPr>
        <w:t>بین</w:t>
      </w:r>
      <w:r w:rsidRPr="00DA5DBB">
        <w:rPr>
          <w:rFonts w:cs="B Nazanin"/>
          <w:b/>
          <w:bCs/>
          <w:sz w:val="26"/>
          <w:szCs w:val="26"/>
          <w:rtl/>
        </w:rPr>
        <w:t xml:space="preserve"> </w:t>
      </w:r>
      <w:r w:rsidRPr="00DA5DBB">
        <w:rPr>
          <w:rFonts w:cs="B Nazanin" w:hint="cs"/>
          <w:b/>
          <w:bCs/>
          <w:sz w:val="26"/>
          <w:szCs w:val="26"/>
          <w:rtl/>
        </w:rPr>
        <w:t>برده</w:t>
      </w:r>
      <w:r w:rsidRPr="00DA5DBB">
        <w:rPr>
          <w:rFonts w:cs="B Nazanin"/>
          <w:b/>
          <w:bCs/>
          <w:sz w:val="26"/>
          <w:szCs w:val="26"/>
          <w:rtl/>
        </w:rPr>
        <w:t xml:space="preserve"> </w:t>
      </w:r>
      <w:r w:rsidRPr="00DA5DBB">
        <w:rPr>
          <w:rFonts w:cs="B Nazanin" w:hint="cs"/>
          <w:b/>
          <w:bCs/>
          <w:sz w:val="26"/>
          <w:szCs w:val="26"/>
          <w:rtl/>
        </w:rPr>
        <w:t>شده</w:t>
      </w:r>
      <w:r w:rsidRPr="00DA5DBB">
        <w:rPr>
          <w:rFonts w:cs="B Nazanin"/>
          <w:b/>
          <w:bCs/>
          <w:sz w:val="26"/>
          <w:szCs w:val="26"/>
          <w:rtl/>
        </w:rPr>
        <w:t xml:space="preserve"> </w:t>
      </w:r>
      <w:r w:rsidRPr="00DA5DBB">
        <w:rPr>
          <w:rFonts w:cs="B Nazanin" w:hint="cs"/>
          <w:b/>
          <w:bCs/>
          <w:sz w:val="26"/>
          <w:szCs w:val="26"/>
          <w:rtl/>
        </w:rPr>
        <w:t>است،</w:t>
      </w:r>
      <w:r w:rsidRPr="00DA5DBB">
        <w:rPr>
          <w:rFonts w:cs="B Nazanin"/>
          <w:b/>
          <w:bCs/>
          <w:sz w:val="26"/>
          <w:szCs w:val="26"/>
          <w:rtl/>
        </w:rPr>
        <w:t xml:space="preserve"> </w:t>
      </w:r>
      <w:r w:rsidRPr="00DA5DBB">
        <w:rPr>
          <w:rFonts w:cs="B Nazanin" w:hint="cs"/>
          <w:b/>
          <w:bCs/>
          <w:sz w:val="26"/>
          <w:szCs w:val="26"/>
          <w:rtl/>
        </w:rPr>
        <w:t>به</w:t>
      </w:r>
      <w:r w:rsidRPr="00DA5DBB">
        <w:rPr>
          <w:rFonts w:cs="B Nazanin"/>
          <w:b/>
          <w:bCs/>
          <w:sz w:val="26"/>
          <w:szCs w:val="26"/>
          <w:rtl/>
        </w:rPr>
        <w:t xml:space="preserve"> </w:t>
      </w:r>
      <w:r w:rsidRPr="00DA5DBB">
        <w:rPr>
          <w:rFonts w:cs="B Nazanin" w:hint="cs"/>
          <w:b/>
          <w:bCs/>
          <w:sz w:val="26"/>
          <w:szCs w:val="26"/>
          <w:rtl/>
        </w:rPr>
        <w:t>علت</w:t>
      </w:r>
      <w:r w:rsidRPr="00DA5DBB">
        <w:rPr>
          <w:rFonts w:cs="B Nazanin"/>
          <w:b/>
          <w:bCs/>
          <w:sz w:val="26"/>
          <w:szCs w:val="26"/>
          <w:rtl/>
        </w:rPr>
        <w:t xml:space="preserve"> </w:t>
      </w:r>
      <w:r w:rsidRPr="00DA5DBB">
        <w:rPr>
          <w:rFonts w:cs="B Nazanin" w:hint="cs"/>
          <w:b/>
          <w:bCs/>
          <w:sz w:val="26"/>
          <w:szCs w:val="26"/>
          <w:rtl/>
        </w:rPr>
        <w:t>عدم</w:t>
      </w:r>
      <w:r w:rsidRPr="00DA5DBB">
        <w:rPr>
          <w:rFonts w:cs="B Nazanin"/>
          <w:b/>
          <w:bCs/>
          <w:sz w:val="26"/>
          <w:szCs w:val="26"/>
          <w:rtl/>
        </w:rPr>
        <w:t xml:space="preserve"> </w:t>
      </w:r>
      <w:r w:rsidRPr="00DA5DBB">
        <w:rPr>
          <w:rFonts w:cs="B Nazanin" w:hint="cs"/>
          <w:b/>
          <w:bCs/>
          <w:sz w:val="26"/>
          <w:szCs w:val="26"/>
          <w:rtl/>
        </w:rPr>
        <w:t>دقت،</w:t>
      </w:r>
      <w:r w:rsidRPr="00DA5DBB">
        <w:rPr>
          <w:rFonts w:cs="B Nazanin"/>
          <w:b/>
          <w:bCs/>
          <w:sz w:val="26"/>
          <w:szCs w:val="26"/>
          <w:rtl/>
        </w:rPr>
        <w:t xml:space="preserve"> </w:t>
      </w:r>
      <w:r w:rsidRPr="00DA5DBB">
        <w:rPr>
          <w:rFonts w:cs="B Nazanin" w:hint="cs"/>
          <w:b/>
          <w:bCs/>
          <w:sz w:val="26"/>
          <w:szCs w:val="26"/>
          <w:rtl/>
        </w:rPr>
        <w:t>تاریخ</w:t>
      </w:r>
      <w:r w:rsidRPr="00DA5DBB">
        <w:rPr>
          <w:rFonts w:cs="B Nazanin"/>
          <w:b/>
          <w:bCs/>
          <w:sz w:val="26"/>
          <w:szCs w:val="26"/>
          <w:rtl/>
        </w:rPr>
        <w:t xml:space="preserve"> </w:t>
      </w:r>
      <w:r w:rsidRPr="00DA5DBB">
        <w:rPr>
          <w:rFonts w:cs="B Nazanin" w:hint="cs"/>
          <w:b/>
          <w:bCs/>
          <w:sz w:val="26"/>
          <w:szCs w:val="26"/>
          <w:rtl/>
        </w:rPr>
        <w:t>دقیق</w:t>
      </w:r>
      <w:r w:rsidRPr="00DA5DBB">
        <w:rPr>
          <w:rFonts w:cs="B Nazanin"/>
          <w:b/>
          <w:bCs/>
          <w:sz w:val="26"/>
          <w:szCs w:val="26"/>
          <w:rtl/>
        </w:rPr>
        <w:t xml:space="preserve"> </w:t>
      </w:r>
      <w:r w:rsidRPr="00DA5DBB">
        <w:rPr>
          <w:rFonts w:cs="B Nazanin" w:hint="cs"/>
          <w:b/>
          <w:bCs/>
          <w:sz w:val="26"/>
          <w:szCs w:val="26"/>
          <w:rtl/>
        </w:rPr>
        <w:t>سند</w:t>
      </w:r>
      <w:r w:rsidRPr="00DA5DBB">
        <w:rPr>
          <w:rFonts w:cs="B Nazanin"/>
          <w:b/>
          <w:bCs/>
          <w:sz w:val="26"/>
          <w:szCs w:val="26"/>
          <w:rtl/>
        </w:rPr>
        <w:t xml:space="preserve"> </w:t>
      </w:r>
      <w:r w:rsidRPr="00DA5DBB">
        <w:rPr>
          <w:rFonts w:cs="B Nazanin" w:hint="cs"/>
          <w:b/>
          <w:bCs/>
          <w:sz w:val="26"/>
          <w:szCs w:val="26"/>
          <w:rtl/>
        </w:rPr>
        <w:t>در</w:t>
      </w:r>
      <w:r w:rsidRPr="00DA5DBB">
        <w:rPr>
          <w:rFonts w:cs="B Nazanin"/>
          <w:b/>
          <w:bCs/>
          <w:sz w:val="26"/>
          <w:szCs w:val="26"/>
          <w:rtl/>
        </w:rPr>
        <w:t xml:space="preserve"> </w:t>
      </w:r>
      <w:r w:rsidRPr="00DA5DBB">
        <w:rPr>
          <w:rFonts w:cs="B Nazanin" w:hint="cs"/>
          <w:b/>
          <w:bCs/>
          <w:sz w:val="26"/>
          <w:szCs w:val="26"/>
          <w:rtl/>
        </w:rPr>
        <w:t>پای</w:t>
      </w:r>
      <w:r w:rsidRPr="00DA5DBB">
        <w:rPr>
          <w:rFonts w:cs="B Nazanin"/>
          <w:b/>
          <w:bCs/>
          <w:sz w:val="26"/>
          <w:szCs w:val="26"/>
          <w:rtl/>
        </w:rPr>
        <w:t xml:space="preserve"> </w:t>
      </w:r>
      <w:r w:rsidRPr="00DA5DBB">
        <w:rPr>
          <w:rFonts w:cs="B Nazanin" w:hint="cs"/>
          <w:b/>
          <w:bCs/>
          <w:sz w:val="26"/>
          <w:szCs w:val="26"/>
          <w:rtl/>
        </w:rPr>
        <w:t>نسخۀ</w:t>
      </w:r>
      <w:r w:rsidRPr="00DA5DBB">
        <w:rPr>
          <w:rFonts w:cs="B Nazanin"/>
          <w:b/>
          <w:bCs/>
          <w:sz w:val="26"/>
          <w:szCs w:val="26"/>
          <w:rtl/>
        </w:rPr>
        <w:t xml:space="preserve"> </w:t>
      </w:r>
      <w:r w:rsidRPr="00DA5DBB">
        <w:rPr>
          <w:rFonts w:cs="B Nazanin" w:hint="cs"/>
          <w:b/>
          <w:bCs/>
          <w:sz w:val="26"/>
          <w:szCs w:val="26"/>
          <w:rtl/>
        </w:rPr>
        <w:t>تصویری</w:t>
      </w:r>
      <w:r w:rsidRPr="00DA5DBB">
        <w:rPr>
          <w:rFonts w:cs="B Nazanin"/>
          <w:b/>
          <w:bCs/>
          <w:sz w:val="26"/>
          <w:szCs w:val="26"/>
          <w:rtl/>
        </w:rPr>
        <w:t xml:space="preserve"> </w:t>
      </w:r>
      <w:r w:rsidRPr="00DA5DBB">
        <w:rPr>
          <w:rFonts w:cs="B Nazanin" w:hint="cs"/>
          <w:b/>
          <w:bCs/>
          <w:sz w:val="26"/>
          <w:szCs w:val="26"/>
          <w:rtl/>
        </w:rPr>
        <w:t>موجود</w:t>
      </w:r>
      <w:r w:rsidRPr="00DA5DBB">
        <w:rPr>
          <w:rFonts w:cs="B Nazanin"/>
          <w:b/>
          <w:bCs/>
          <w:sz w:val="26"/>
          <w:szCs w:val="26"/>
          <w:rtl/>
        </w:rPr>
        <w:t xml:space="preserve"> </w:t>
      </w:r>
      <w:r w:rsidRPr="00DA5DBB">
        <w:rPr>
          <w:rFonts w:cs="B Nazanin" w:hint="cs"/>
          <w:b/>
          <w:bCs/>
          <w:sz w:val="26"/>
          <w:szCs w:val="26"/>
          <w:rtl/>
        </w:rPr>
        <w:t>نیست</w:t>
      </w:r>
      <w:r w:rsidRPr="00DA5DBB">
        <w:rPr>
          <w:rFonts w:cs="B Nazanin"/>
          <w:b/>
          <w:bCs/>
          <w:sz w:val="26"/>
          <w:szCs w:val="26"/>
          <w:rtl/>
        </w:rPr>
        <w:t xml:space="preserve">. </w:t>
      </w:r>
      <w:r w:rsidRPr="00DA5DBB">
        <w:rPr>
          <w:rFonts w:cs="B Nazanin" w:hint="cs"/>
          <w:b/>
          <w:bCs/>
          <w:sz w:val="26"/>
          <w:szCs w:val="26"/>
          <w:rtl/>
        </w:rPr>
        <w:t>تاریخ</w:t>
      </w:r>
      <w:r w:rsidRPr="00DA5DBB">
        <w:rPr>
          <w:rFonts w:cs="B Nazanin"/>
          <w:b/>
          <w:bCs/>
          <w:sz w:val="26"/>
          <w:szCs w:val="26"/>
          <w:rtl/>
        </w:rPr>
        <w:t xml:space="preserve"> </w:t>
      </w:r>
      <w:r w:rsidRPr="00DA5DBB">
        <w:rPr>
          <w:rFonts w:cs="B Nazanin" w:hint="cs"/>
          <w:b/>
          <w:bCs/>
          <w:sz w:val="26"/>
          <w:szCs w:val="26"/>
          <w:rtl/>
        </w:rPr>
        <w:t>تقریبی</w:t>
      </w:r>
      <w:r w:rsidRPr="00DA5DBB">
        <w:rPr>
          <w:rFonts w:cs="B Nazanin"/>
          <w:b/>
          <w:bCs/>
          <w:sz w:val="26"/>
          <w:szCs w:val="26"/>
          <w:rtl/>
        </w:rPr>
        <w:t xml:space="preserve"> </w:t>
      </w:r>
      <w:r w:rsidRPr="00DA5DBB">
        <w:rPr>
          <w:rFonts w:cs="B Nazanin" w:hint="cs"/>
          <w:b/>
          <w:bCs/>
          <w:sz w:val="26"/>
          <w:szCs w:val="26"/>
          <w:rtl/>
        </w:rPr>
        <w:t>فعلی</w:t>
      </w:r>
      <w:r w:rsidRPr="00DA5DBB">
        <w:rPr>
          <w:rFonts w:cs="B Nazanin"/>
          <w:b/>
          <w:bCs/>
          <w:sz w:val="26"/>
          <w:szCs w:val="26"/>
          <w:rtl/>
        </w:rPr>
        <w:t xml:space="preserve"> </w:t>
      </w:r>
      <w:r w:rsidRPr="00DA5DBB">
        <w:rPr>
          <w:rFonts w:cs="B Nazanin" w:hint="cs"/>
          <w:b/>
          <w:bCs/>
          <w:sz w:val="26"/>
          <w:szCs w:val="26"/>
          <w:rtl/>
        </w:rPr>
        <w:t>در</w:t>
      </w:r>
      <w:r w:rsidRPr="00DA5DBB">
        <w:rPr>
          <w:rFonts w:cs="B Nazanin"/>
          <w:b/>
          <w:bCs/>
          <w:sz w:val="26"/>
          <w:szCs w:val="26"/>
          <w:rtl/>
        </w:rPr>
        <w:t xml:space="preserve"> </w:t>
      </w:r>
      <w:r w:rsidRPr="00DA5DBB">
        <w:rPr>
          <w:rFonts w:cs="B Nazanin" w:hint="cs"/>
          <w:b/>
          <w:bCs/>
          <w:sz w:val="26"/>
          <w:szCs w:val="26"/>
          <w:rtl/>
        </w:rPr>
        <w:t>پای</w:t>
      </w:r>
      <w:r w:rsidRPr="00DA5DBB">
        <w:rPr>
          <w:rFonts w:cs="B Nazanin"/>
          <w:b/>
          <w:bCs/>
          <w:sz w:val="26"/>
          <w:szCs w:val="26"/>
          <w:rtl/>
        </w:rPr>
        <w:t xml:space="preserve"> </w:t>
      </w:r>
      <w:r w:rsidRPr="00DA5DBB">
        <w:rPr>
          <w:rFonts w:cs="B Nazanin" w:hint="cs"/>
          <w:b/>
          <w:bCs/>
          <w:sz w:val="26"/>
          <w:szCs w:val="26"/>
          <w:rtl/>
        </w:rPr>
        <w:t>سند</w:t>
      </w:r>
      <w:r w:rsidRPr="00DA5DBB">
        <w:rPr>
          <w:rFonts w:cs="B Nazanin"/>
          <w:b/>
          <w:bCs/>
          <w:sz w:val="26"/>
          <w:szCs w:val="26"/>
          <w:rtl/>
        </w:rPr>
        <w:t xml:space="preserve"> </w:t>
      </w:r>
      <w:r w:rsidRPr="00DA5DBB">
        <w:rPr>
          <w:rFonts w:cs="B Nazanin" w:hint="cs"/>
          <w:b/>
          <w:bCs/>
          <w:sz w:val="26"/>
          <w:szCs w:val="26"/>
          <w:rtl/>
        </w:rPr>
        <w:t>توسط</w:t>
      </w:r>
      <w:r w:rsidRPr="00DA5DBB">
        <w:rPr>
          <w:rFonts w:cs="B Nazanin"/>
          <w:b/>
          <w:bCs/>
          <w:sz w:val="26"/>
          <w:szCs w:val="26"/>
          <w:rtl/>
        </w:rPr>
        <w:t xml:space="preserve"> </w:t>
      </w:r>
      <w:r w:rsidRPr="00DA5DBB">
        <w:rPr>
          <w:rFonts w:cs="B Nazanin" w:hint="cs"/>
          <w:b/>
          <w:bCs/>
          <w:sz w:val="26"/>
          <w:szCs w:val="26"/>
          <w:rtl/>
        </w:rPr>
        <w:t>ما</w:t>
      </w:r>
      <w:r w:rsidRPr="00DA5DBB">
        <w:rPr>
          <w:rFonts w:cs="B Nazanin"/>
          <w:b/>
          <w:bCs/>
          <w:sz w:val="26"/>
          <w:szCs w:val="26"/>
          <w:rtl/>
        </w:rPr>
        <w:t xml:space="preserve"> </w:t>
      </w:r>
      <w:r w:rsidRPr="00DA5DBB">
        <w:rPr>
          <w:rFonts w:cs="B Nazanin" w:hint="cs"/>
          <w:b/>
          <w:bCs/>
          <w:sz w:val="26"/>
          <w:szCs w:val="26"/>
          <w:rtl/>
        </w:rPr>
        <w:t>درج</w:t>
      </w:r>
      <w:r w:rsidRPr="00DA5DBB">
        <w:rPr>
          <w:rFonts w:cs="B Nazanin"/>
          <w:b/>
          <w:bCs/>
          <w:sz w:val="26"/>
          <w:szCs w:val="26"/>
          <w:rtl/>
        </w:rPr>
        <w:t xml:space="preserve"> </w:t>
      </w:r>
      <w:r w:rsidRPr="00DA5DBB">
        <w:rPr>
          <w:rFonts w:cs="B Nazanin" w:hint="cs"/>
          <w:b/>
          <w:bCs/>
          <w:sz w:val="26"/>
          <w:szCs w:val="26"/>
          <w:rtl/>
        </w:rPr>
        <w:t>گردیده</w:t>
      </w:r>
      <w:r w:rsidRPr="00DA5DBB">
        <w:rPr>
          <w:rFonts w:cs="B Nazanin"/>
          <w:b/>
          <w:bCs/>
          <w:sz w:val="26"/>
          <w:szCs w:val="26"/>
          <w:rtl/>
        </w:rPr>
        <w:t xml:space="preserve"> </w:t>
      </w:r>
      <w:r w:rsidRPr="00DA5DBB">
        <w:rPr>
          <w:rFonts w:cs="B Nazanin" w:hint="cs"/>
          <w:b/>
          <w:bCs/>
          <w:sz w:val="26"/>
          <w:szCs w:val="26"/>
          <w:rtl/>
        </w:rPr>
        <w:t>است</w:t>
      </w:r>
      <w:r w:rsidRPr="00DA5DBB">
        <w:rPr>
          <w:rFonts w:cs="B Nazanin"/>
          <w:b/>
          <w:bCs/>
          <w:sz w:val="26"/>
          <w:szCs w:val="26"/>
          <w:rtl/>
        </w:rPr>
        <w:t>.</w:t>
      </w:r>
    </w:p>
    <w:p w:rsidR="00C46F8E" w:rsidRPr="0003407F" w:rsidRDefault="00C46F8E" w:rsidP="000F2F78">
      <w:pPr>
        <w:pBdr>
          <w:top w:val="single" w:sz="4" w:space="1" w:color="auto"/>
          <w:left w:val="single" w:sz="4" w:space="4" w:color="auto"/>
          <w:bottom w:val="single" w:sz="4" w:space="1" w:color="auto"/>
          <w:right w:val="single" w:sz="4" w:space="4" w:color="auto"/>
        </w:pBdr>
        <w:spacing w:after="0" w:line="240" w:lineRule="auto"/>
        <w:jc w:val="center"/>
        <w:rPr>
          <w:rFonts w:cs="B Nazanin"/>
          <w:b/>
          <w:bCs/>
          <w:sz w:val="32"/>
          <w:szCs w:val="32"/>
          <w:rtl/>
        </w:rPr>
      </w:pPr>
      <w:r w:rsidRPr="0003407F">
        <w:rPr>
          <w:rFonts w:cs="B Nazanin" w:hint="cs"/>
          <w:b/>
          <w:bCs/>
          <w:sz w:val="32"/>
          <w:szCs w:val="32"/>
          <w:rtl/>
        </w:rPr>
        <w:t>هیئت تحریریۀ شعلۀ جاوید</w:t>
      </w:r>
    </w:p>
    <w:p w:rsidR="00C46F8E" w:rsidRDefault="00DA5DBB" w:rsidP="00612588">
      <w:pPr>
        <w:pBdr>
          <w:top w:val="single" w:sz="4" w:space="1" w:color="auto"/>
          <w:left w:val="single" w:sz="4" w:space="4" w:color="auto"/>
          <w:bottom w:val="single" w:sz="4" w:space="1" w:color="auto"/>
          <w:right w:val="single" w:sz="4" w:space="4" w:color="auto"/>
        </w:pBdr>
        <w:spacing w:after="0" w:line="240" w:lineRule="atLeast"/>
        <w:jc w:val="center"/>
        <w:rPr>
          <w:rFonts w:cs="B Nazanin"/>
          <w:b/>
          <w:bCs/>
          <w:sz w:val="28"/>
          <w:szCs w:val="28"/>
        </w:rPr>
      </w:pPr>
      <w:r>
        <w:rPr>
          <w:rFonts w:cs="B Nazanin"/>
          <w:b/>
          <w:bCs/>
          <w:sz w:val="28"/>
          <w:szCs w:val="28"/>
        </w:rPr>
        <w:t>25</w:t>
      </w:r>
      <w:r w:rsidR="00C46F8E" w:rsidRPr="0003407F">
        <w:rPr>
          <w:rFonts w:cs="B Nazanin" w:hint="cs"/>
          <w:b/>
          <w:bCs/>
          <w:sz w:val="28"/>
          <w:szCs w:val="28"/>
          <w:rtl/>
        </w:rPr>
        <w:t xml:space="preserve"> میزان 1396</w:t>
      </w:r>
    </w:p>
    <w:p w:rsidR="00EF5835" w:rsidRPr="000F2F78" w:rsidRDefault="00EF5835" w:rsidP="00612588">
      <w:pPr>
        <w:tabs>
          <w:tab w:val="right" w:pos="2790"/>
        </w:tabs>
        <w:spacing w:line="360" w:lineRule="auto"/>
        <w:rPr>
          <w:rFonts w:cs="B Titr"/>
          <w:b/>
          <w:bCs/>
          <w:sz w:val="32"/>
          <w:szCs w:val="32"/>
          <w:u w:val="single"/>
        </w:rPr>
      </w:pPr>
      <w:r w:rsidRPr="000F2F78">
        <w:rPr>
          <w:rFonts w:cs="B Titr" w:hint="cs"/>
          <w:b/>
          <w:bCs/>
          <w:sz w:val="32"/>
          <w:szCs w:val="32"/>
          <w:u w:val="single"/>
          <w:rtl/>
        </w:rPr>
        <w:lastRenderedPageBreak/>
        <w:t>سند</w:t>
      </w:r>
      <w:r w:rsidRPr="000F2F78">
        <w:rPr>
          <w:rFonts w:cs="B Titr"/>
          <w:b/>
          <w:bCs/>
          <w:sz w:val="32"/>
          <w:szCs w:val="32"/>
          <w:u w:val="single"/>
          <w:rtl/>
        </w:rPr>
        <w:t xml:space="preserve"> </w:t>
      </w:r>
      <w:r w:rsidRPr="000F2F78">
        <w:rPr>
          <w:rFonts w:cs="B Titr" w:hint="cs"/>
          <w:b/>
          <w:bCs/>
          <w:sz w:val="32"/>
          <w:szCs w:val="32"/>
          <w:u w:val="single"/>
          <w:rtl/>
        </w:rPr>
        <w:t>شماره</w:t>
      </w:r>
      <w:r w:rsidRPr="000F2F78">
        <w:rPr>
          <w:rFonts w:cs="B Titr"/>
          <w:b/>
          <w:bCs/>
          <w:sz w:val="32"/>
          <w:szCs w:val="32"/>
          <w:u w:val="single"/>
          <w:rtl/>
        </w:rPr>
        <w:t xml:space="preserve"> </w:t>
      </w:r>
      <w:r w:rsidRPr="000F2F78">
        <w:rPr>
          <w:rFonts w:cs="B Titr" w:hint="cs"/>
          <w:b/>
          <w:bCs/>
          <w:sz w:val="32"/>
          <w:szCs w:val="32"/>
          <w:u w:val="single"/>
          <w:rtl/>
        </w:rPr>
        <w:t>ششم</w:t>
      </w:r>
      <w:r w:rsidRPr="000F2F78">
        <w:rPr>
          <w:rFonts w:cs="B Titr"/>
          <w:b/>
          <w:bCs/>
          <w:sz w:val="32"/>
          <w:szCs w:val="32"/>
          <w:u w:val="single"/>
          <w:rtl/>
        </w:rPr>
        <w:t>:</w:t>
      </w:r>
    </w:p>
    <w:p w:rsidR="00C46F8E" w:rsidRPr="009E5640" w:rsidRDefault="00C46F8E" w:rsidP="000F2F78">
      <w:pPr>
        <w:tabs>
          <w:tab w:val="right" w:pos="2790"/>
        </w:tabs>
        <w:spacing w:after="0"/>
        <w:jc w:val="center"/>
        <w:rPr>
          <w:rFonts w:cs="B Titr"/>
          <w:b/>
          <w:bCs/>
          <w:sz w:val="40"/>
          <w:szCs w:val="40"/>
          <w:rtl/>
        </w:rPr>
      </w:pPr>
      <w:r w:rsidRPr="009E5640">
        <w:rPr>
          <w:rFonts w:cs="B Titr" w:hint="cs"/>
          <w:b/>
          <w:bCs/>
          <w:sz w:val="40"/>
          <w:szCs w:val="40"/>
          <w:rtl/>
        </w:rPr>
        <w:t>م</w:t>
      </w:r>
      <w:r w:rsidR="009E5640">
        <w:rPr>
          <w:rFonts w:cs="B Titr" w:hint="cs"/>
          <w:b/>
          <w:bCs/>
          <w:sz w:val="40"/>
          <w:szCs w:val="40"/>
          <w:rtl/>
        </w:rPr>
        <w:t>ـ</w:t>
      </w:r>
      <w:r w:rsidRPr="009E5640">
        <w:rPr>
          <w:rFonts w:cs="B Titr" w:hint="cs"/>
          <w:b/>
          <w:bCs/>
          <w:sz w:val="40"/>
          <w:szCs w:val="40"/>
          <w:rtl/>
        </w:rPr>
        <w:t>تن م</w:t>
      </w:r>
      <w:r w:rsidR="009E5640">
        <w:rPr>
          <w:rFonts w:cs="B Titr" w:hint="cs"/>
          <w:b/>
          <w:bCs/>
          <w:sz w:val="40"/>
          <w:szCs w:val="40"/>
          <w:rtl/>
        </w:rPr>
        <w:t>ـ</w:t>
      </w:r>
      <w:r w:rsidRPr="009E5640">
        <w:rPr>
          <w:rFonts w:cs="B Titr" w:hint="cs"/>
          <w:b/>
          <w:bCs/>
          <w:sz w:val="40"/>
          <w:szCs w:val="40"/>
          <w:rtl/>
        </w:rPr>
        <w:t>وافقتنامۀ تسلیمی نیروهای "ساما" در شمالی به دولت مزدور کابل در خزان سال 1360 *</w:t>
      </w:r>
    </w:p>
    <w:p w:rsidR="0004312B" w:rsidRPr="0004312B" w:rsidRDefault="0004312B" w:rsidP="00612588">
      <w:pPr>
        <w:spacing w:line="240" w:lineRule="auto"/>
        <w:jc w:val="both"/>
        <w:rPr>
          <w:rFonts w:cs="B Nazanin"/>
          <w:b/>
          <w:bCs/>
          <w:sz w:val="28"/>
          <w:szCs w:val="28"/>
          <w:rtl/>
        </w:rPr>
      </w:pPr>
      <w:r w:rsidRPr="0004312B">
        <w:rPr>
          <w:rFonts w:cs="B Nazanin" w:hint="cs"/>
          <w:b/>
          <w:bCs/>
          <w:sz w:val="28"/>
          <w:szCs w:val="28"/>
          <w:rtl/>
        </w:rPr>
        <w:t>اين</w:t>
      </w:r>
      <w:r w:rsidRPr="0004312B">
        <w:rPr>
          <w:rFonts w:cs="B Nazanin"/>
          <w:b/>
          <w:bCs/>
          <w:sz w:val="28"/>
          <w:szCs w:val="28"/>
          <w:rtl/>
        </w:rPr>
        <w:t xml:space="preserve"> </w:t>
      </w:r>
      <w:r w:rsidRPr="0004312B">
        <w:rPr>
          <w:rFonts w:cs="B Nazanin" w:hint="cs"/>
          <w:b/>
          <w:bCs/>
          <w:sz w:val="28"/>
          <w:szCs w:val="28"/>
          <w:rtl/>
        </w:rPr>
        <w:t>موافقتنامه</w:t>
      </w:r>
      <w:r w:rsidRPr="0004312B">
        <w:rPr>
          <w:rFonts w:cs="B Nazanin"/>
          <w:b/>
          <w:bCs/>
          <w:sz w:val="28"/>
          <w:szCs w:val="28"/>
          <w:rtl/>
        </w:rPr>
        <w:t xml:space="preserve"> </w:t>
      </w:r>
      <w:r w:rsidRPr="0004312B">
        <w:rPr>
          <w:rFonts w:cs="B Nazanin" w:hint="cs"/>
          <w:b/>
          <w:bCs/>
          <w:sz w:val="28"/>
          <w:szCs w:val="28"/>
          <w:rtl/>
        </w:rPr>
        <w:t>بغرض</w:t>
      </w:r>
      <w:r w:rsidRPr="0004312B">
        <w:rPr>
          <w:rFonts w:cs="B Nazanin"/>
          <w:b/>
          <w:bCs/>
          <w:sz w:val="28"/>
          <w:szCs w:val="28"/>
          <w:rtl/>
        </w:rPr>
        <w:t xml:space="preserve"> </w:t>
      </w:r>
      <w:r w:rsidRPr="0004312B">
        <w:rPr>
          <w:rFonts w:cs="B Nazanin" w:hint="cs"/>
          <w:b/>
          <w:bCs/>
          <w:sz w:val="28"/>
          <w:szCs w:val="28"/>
          <w:rtl/>
        </w:rPr>
        <w:t>تشديد</w:t>
      </w:r>
      <w:r w:rsidRPr="0004312B">
        <w:rPr>
          <w:rFonts w:cs="B Nazanin"/>
          <w:b/>
          <w:bCs/>
          <w:sz w:val="28"/>
          <w:szCs w:val="28"/>
          <w:rtl/>
        </w:rPr>
        <w:t xml:space="preserve"> </w:t>
      </w:r>
      <w:r w:rsidRPr="0004312B">
        <w:rPr>
          <w:rFonts w:cs="B Nazanin" w:hint="cs"/>
          <w:b/>
          <w:bCs/>
          <w:sz w:val="28"/>
          <w:szCs w:val="28"/>
          <w:rtl/>
        </w:rPr>
        <w:t>مبارزه</w:t>
      </w:r>
      <w:r w:rsidRPr="0004312B">
        <w:rPr>
          <w:rFonts w:cs="B Nazanin"/>
          <w:b/>
          <w:bCs/>
          <w:sz w:val="28"/>
          <w:szCs w:val="28"/>
          <w:rtl/>
        </w:rPr>
        <w:t xml:space="preserve"> </w:t>
      </w:r>
      <w:r w:rsidRPr="0004312B">
        <w:rPr>
          <w:rFonts w:cs="B Nazanin" w:hint="cs"/>
          <w:b/>
          <w:bCs/>
          <w:sz w:val="28"/>
          <w:szCs w:val="28"/>
          <w:rtl/>
        </w:rPr>
        <w:t>و</w:t>
      </w:r>
      <w:r w:rsidRPr="0004312B">
        <w:rPr>
          <w:rFonts w:cs="B Nazanin"/>
          <w:b/>
          <w:bCs/>
          <w:sz w:val="28"/>
          <w:szCs w:val="28"/>
          <w:rtl/>
        </w:rPr>
        <w:t xml:space="preserve"> </w:t>
      </w:r>
      <w:r w:rsidRPr="0004312B">
        <w:rPr>
          <w:rFonts w:cs="B Nazanin" w:hint="cs"/>
          <w:b/>
          <w:bCs/>
          <w:sz w:val="28"/>
          <w:szCs w:val="28"/>
          <w:rtl/>
        </w:rPr>
        <w:t>همآهنگ</w:t>
      </w:r>
      <w:r w:rsidRPr="0004312B">
        <w:rPr>
          <w:rFonts w:cs="B Nazanin"/>
          <w:b/>
          <w:bCs/>
          <w:sz w:val="28"/>
          <w:szCs w:val="28"/>
          <w:rtl/>
        </w:rPr>
        <w:t xml:space="preserve"> </w:t>
      </w:r>
      <w:r w:rsidRPr="0004312B">
        <w:rPr>
          <w:rFonts w:cs="B Nazanin" w:hint="cs"/>
          <w:b/>
          <w:bCs/>
          <w:sz w:val="28"/>
          <w:szCs w:val="28"/>
          <w:rtl/>
        </w:rPr>
        <w:t>ساختن</w:t>
      </w:r>
      <w:r w:rsidRPr="0004312B">
        <w:rPr>
          <w:rFonts w:cs="B Nazanin"/>
          <w:b/>
          <w:bCs/>
          <w:sz w:val="28"/>
          <w:szCs w:val="28"/>
          <w:rtl/>
        </w:rPr>
        <w:t xml:space="preserve"> </w:t>
      </w:r>
      <w:r w:rsidRPr="0004312B">
        <w:rPr>
          <w:rFonts w:cs="B Nazanin" w:hint="cs"/>
          <w:b/>
          <w:bCs/>
          <w:sz w:val="28"/>
          <w:szCs w:val="28"/>
          <w:rtl/>
        </w:rPr>
        <w:t>سعي</w:t>
      </w:r>
      <w:r w:rsidRPr="0004312B">
        <w:rPr>
          <w:rFonts w:cs="B Nazanin"/>
          <w:b/>
          <w:bCs/>
          <w:sz w:val="28"/>
          <w:szCs w:val="28"/>
          <w:rtl/>
        </w:rPr>
        <w:t xml:space="preserve"> </w:t>
      </w:r>
      <w:r w:rsidRPr="0004312B">
        <w:rPr>
          <w:rFonts w:cs="B Nazanin" w:hint="cs"/>
          <w:b/>
          <w:bCs/>
          <w:sz w:val="28"/>
          <w:szCs w:val="28"/>
          <w:rtl/>
        </w:rPr>
        <w:t>و</w:t>
      </w:r>
      <w:r w:rsidRPr="0004312B">
        <w:rPr>
          <w:rFonts w:cs="B Nazanin"/>
          <w:b/>
          <w:bCs/>
          <w:sz w:val="28"/>
          <w:szCs w:val="28"/>
          <w:rtl/>
        </w:rPr>
        <w:t xml:space="preserve"> </w:t>
      </w:r>
      <w:r w:rsidRPr="0004312B">
        <w:rPr>
          <w:rFonts w:cs="B Nazanin" w:hint="cs"/>
          <w:b/>
          <w:bCs/>
          <w:sz w:val="28"/>
          <w:szCs w:val="28"/>
          <w:rtl/>
        </w:rPr>
        <w:t>تلاش</w:t>
      </w:r>
      <w:r w:rsidRPr="0004312B">
        <w:rPr>
          <w:rFonts w:cs="B Nazanin"/>
          <w:b/>
          <w:bCs/>
          <w:sz w:val="28"/>
          <w:szCs w:val="28"/>
          <w:rtl/>
        </w:rPr>
        <w:t xml:space="preserve"> </w:t>
      </w:r>
      <w:r w:rsidRPr="0004312B">
        <w:rPr>
          <w:rFonts w:cs="B Nazanin" w:hint="cs"/>
          <w:b/>
          <w:bCs/>
          <w:sz w:val="28"/>
          <w:szCs w:val="28"/>
          <w:rtl/>
        </w:rPr>
        <w:t>برعليه</w:t>
      </w:r>
      <w:r w:rsidRPr="0004312B">
        <w:rPr>
          <w:rFonts w:cs="B Nazanin"/>
          <w:b/>
          <w:bCs/>
          <w:sz w:val="28"/>
          <w:szCs w:val="28"/>
          <w:rtl/>
        </w:rPr>
        <w:t xml:space="preserve"> </w:t>
      </w:r>
      <w:r w:rsidRPr="0004312B">
        <w:rPr>
          <w:rFonts w:cs="B Nazanin" w:hint="cs"/>
          <w:b/>
          <w:bCs/>
          <w:sz w:val="28"/>
          <w:szCs w:val="28"/>
          <w:rtl/>
        </w:rPr>
        <w:t>ارتجاع</w:t>
      </w:r>
      <w:r w:rsidRPr="0004312B">
        <w:rPr>
          <w:rFonts w:cs="B Nazanin"/>
          <w:b/>
          <w:bCs/>
          <w:sz w:val="28"/>
          <w:szCs w:val="28"/>
          <w:rtl/>
        </w:rPr>
        <w:t xml:space="preserve"> </w:t>
      </w:r>
      <w:r w:rsidRPr="0004312B">
        <w:rPr>
          <w:rFonts w:cs="B Nazanin" w:hint="cs"/>
          <w:b/>
          <w:bCs/>
          <w:sz w:val="28"/>
          <w:szCs w:val="28"/>
          <w:rtl/>
        </w:rPr>
        <w:t>سياه</w:t>
      </w:r>
      <w:r w:rsidRPr="0004312B">
        <w:rPr>
          <w:rFonts w:cs="B Nazanin"/>
          <w:b/>
          <w:bCs/>
          <w:sz w:val="28"/>
          <w:szCs w:val="28"/>
          <w:rtl/>
        </w:rPr>
        <w:t xml:space="preserve"> </w:t>
      </w:r>
      <w:r w:rsidRPr="0004312B">
        <w:rPr>
          <w:rFonts w:cs="B Nazanin" w:hint="cs"/>
          <w:b/>
          <w:bCs/>
          <w:sz w:val="28"/>
          <w:szCs w:val="28"/>
          <w:rtl/>
        </w:rPr>
        <w:t>در</w:t>
      </w:r>
      <w:r w:rsidRPr="0004312B">
        <w:rPr>
          <w:rFonts w:cs="B Nazanin"/>
          <w:b/>
          <w:bCs/>
          <w:sz w:val="28"/>
          <w:szCs w:val="28"/>
          <w:rtl/>
        </w:rPr>
        <w:t xml:space="preserve"> </w:t>
      </w:r>
      <w:r w:rsidRPr="0004312B">
        <w:rPr>
          <w:rFonts w:cs="B Nazanin" w:hint="cs"/>
          <w:b/>
          <w:bCs/>
          <w:sz w:val="28"/>
          <w:szCs w:val="28"/>
          <w:rtl/>
        </w:rPr>
        <w:t>نقاط</w:t>
      </w:r>
      <w:r w:rsidRPr="0004312B">
        <w:rPr>
          <w:rFonts w:cs="B Nazanin"/>
          <w:b/>
          <w:bCs/>
          <w:sz w:val="28"/>
          <w:szCs w:val="28"/>
          <w:rtl/>
        </w:rPr>
        <w:t xml:space="preserve"> </w:t>
      </w:r>
      <w:r w:rsidRPr="0004312B">
        <w:rPr>
          <w:rFonts w:cs="B Nazanin" w:hint="cs"/>
          <w:b/>
          <w:bCs/>
          <w:sz w:val="28"/>
          <w:szCs w:val="28"/>
          <w:rtl/>
        </w:rPr>
        <w:t>مختلف</w:t>
      </w:r>
      <w:r w:rsidRPr="0004312B">
        <w:rPr>
          <w:rFonts w:cs="B Nazanin"/>
          <w:b/>
          <w:bCs/>
          <w:sz w:val="28"/>
          <w:szCs w:val="28"/>
          <w:rtl/>
        </w:rPr>
        <w:t xml:space="preserve"> </w:t>
      </w:r>
      <w:r w:rsidRPr="0004312B">
        <w:rPr>
          <w:rFonts w:cs="B Nazanin" w:hint="cs"/>
          <w:b/>
          <w:bCs/>
          <w:sz w:val="28"/>
          <w:szCs w:val="28"/>
          <w:rtl/>
        </w:rPr>
        <w:t>افغانستان</w:t>
      </w:r>
      <w:r w:rsidRPr="0004312B">
        <w:rPr>
          <w:rFonts w:cs="B Nazanin"/>
          <w:b/>
          <w:bCs/>
          <w:sz w:val="28"/>
          <w:szCs w:val="28"/>
          <w:rtl/>
        </w:rPr>
        <w:t xml:space="preserve"> </w:t>
      </w:r>
      <w:r w:rsidRPr="0004312B">
        <w:rPr>
          <w:rFonts w:cs="B Nazanin" w:hint="cs"/>
          <w:b/>
          <w:bCs/>
          <w:sz w:val="28"/>
          <w:szCs w:val="28"/>
          <w:rtl/>
        </w:rPr>
        <w:t>و</w:t>
      </w:r>
      <w:r w:rsidRPr="0004312B">
        <w:rPr>
          <w:rFonts w:cs="B Nazanin"/>
          <w:b/>
          <w:bCs/>
          <w:sz w:val="28"/>
          <w:szCs w:val="28"/>
          <w:rtl/>
        </w:rPr>
        <w:t xml:space="preserve"> </w:t>
      </w:r>
      <w:r w:rsidRPr="0004312B">
        <w:rPr>
          <w:rFonts w:cs="B Nazanin" w:hint="cs"/>
          <w:b/>
          <w:bCs/>
          <w:sz w:val="28"/>
          <w:szCs w:val="28"/>
          <w:rtl/>
        </w:rPr>
        <w:t>ختم</w:t>
      </w:r>
      <w:r w:rsidRPr="0004312B">
        <w:rPr>
          <w:rFonts w:cs="B Nazanin"/>
          <w:b/>
          <w:bCs/>
          <w:sz w:val="28"/>
          <w:szCs w:val="28"/>
          <w:rtl/>
        </w:rPr>
        <w:t xml:space="preserve"> </w:t>
      </w:r>
      <w:r w:rsidRPr="0004312B">
        <w:rPr>
          <w:rFonts w:cs="B Nazanin" w:hint="cs"/>
          <w:b/>
          <w:bCs/>
          <w:sz w:val="28"/>
          <w:szCs w:val="28"/>
          <w:rtl/>
        </w:rPr>
        <w:t>خونريزي</w:t>
      </w:r>
      <w:r w:rsidRPr="0004312B">
        <w:rPr>
          <w:rFonts w:cs="B Nazanin"/>
          <w:b/>
          <w:bCs/>
          <w:sz w:val="28"/>
          <w:szCs w:val="28"/>
          <w:rtl/>
        </w:rPr>
        <w:t xml:space="preserve"> </w:t>
      </w:r>
      <w:r w:rsidRPr="0004312B">
        <w:rPr>
          <w:rFonts w:cs="B Nazanin" w:hint="cs"/>
          <w:b/>
          <w:bCs/>
          <w:sz w:val="28"/>
          <w:szCs w:val="28"/>
          <w:rtl/>
        </w:rPr>
        <w:t>در</w:t>
      </w:r>
      <w:r w:rsidRPr="0004312B">
        <w:rPr>
          <w:rFonts w:cs="B Nazanin"/>
          <w:b/>
          <w:bCs/>
          <w:sz w:val="28"/>
          <w:szCs w:val="28"/>
          <w:rtl/>
        </w:rPr>
        <w:t xml:space="preserve"> </w:t>
      </w:r>
      <w:r w:rsidRPr="0004312B">
        <w:rPr>
          <w:rFonts w:cs="B Nazanin" w:hint="cs"/>
          <w:b/>
          <w:bCs/>
          <w:sz w:val="28"/>
          <w:szCs w:val="28"/>
          <w:rtl/>
        </w:rPr>
        <w:t>سرزمين</w:t>
      </w:r>
      <w:r w:rsidRPr="0004312B">
        <w:rPr>
          <w:rFonts w:cs="B Nazanin"/>
          <w:b/>
          <w:bCs/>
          <w:sz w:val="28"/>
          <w:szCs w:val="28"/>
          <w:rtl/>
        </w:rPr>
        <w:t xml:space="preserve"> </w:t>
      </w:r>
      <w:r w:rsidRPr="0004312B">
        <w:rPr>
          <w:rFonts w:cs="B Nazanin" w:hint="cs"/>
          <w:b/>
          <w:bCs/>
          <w:sz w:val="28"/>
          <w:szCs w:val="28"/>
          <w:rtl/>
        </w:rPr>
        <w:t>جمهوريت</w:t>
      </w:r>
      <w:r w:rsidRPr="0004312B">
        <w:rPr>
          <w:rFonts w:cs="B Nazanin"/>
          <w:b/>
          <w:bCs/>
          <w:sz w:val="28"/>
          <w:szCs w:val="28"/>
          <w:rtl/>
        </w:rPr>
        <w:t xml:space="preserve"> </w:t>
      </w:r>
      <w:r w:rsidRPr="0004312B">
        <w:rPr>
          <w:rFonts w:cs="B Nazanin" w:hint="cs"/>
          <w:b/>
          <w:bCs/>
          <w:sz w:val="28"/>
          <w:szCs w:val="28"/>
          <w:rtl/>
        </w:rPr>
        <w:t>ديموكراتيك</w:t>
      </w:r>
      <w:r w:rsidRPr="0004312B">
        <w:rPr>
          <w:rFonts w:cs="B Nazanin"/>
          <w:b/>
          <w:bCs/>
          <w:sz w:val="28"/>
          <w:szCs w:val="28"/>
          <w:rtl/>
        </w:rPr>
        <w:t xml:space="preserve"> </w:t>
      </w:r>
      <w:r w:rsidRPr="0004312B">
        <w:rPr>
          <w:rFonts w:cs="B Nazanin" w:hint="cs"/>
          <w:b/>
          <w:bCs/>
          <w:sz w:val="28"/>
          <w:szCs w:val="28"/>
          <w:rtl/>
        </w:rPr>
        <w:t>افغانستان</w:t>
      </w:r>
      <w:r w:rsidRPr="0004312B">
        <w:rPr>
          <w:rFonts w:cs="B Nazanin"/>
          <w:b/>
          <w:bCs/>
          <w:sz w:val="28"/>
          <w:szCs w:val="28"/>
          <w:rtl/>
        </w:rPr>
        <w:t xml:space="preserve"> </w:t>
      </w:r>
      <w:r w:rsidRPr="0004312B">
        <w:rPr>
          <w:rFonts w:cs="B Nazanin" w:hint="cs"/>
          <w:b/>
          <w:bCs/>
          <w:sz w:val="28"/>
          <w:szCs w:val="28"/>
          <w:rtl/>
        </w:rPr>
        <w:t>امضاء</w:t>
      </w:r>
      <w:r w:rsidRPr="0004312B">
        <w:rPr>
          <w:rFonts w:cs="B Nazanin"/>
          <w:b/>
          <w:bCs/>
          <w:sz w:val="28"/>
          <w:szCs w:val="28"/>
          <w:rtl/>
        </w:rPr>
        <w:t xml:space="preserve"> </w:t>
      </w:r>
      <w:r w:rsidRPr="0004312B">
        <w:rPr>
          <w:rFonts w:cs="B Nazanin" w:hint="cs"/>
          <w:b/>
          <w:bCs/>
          <w:sz w:val="28"/>
          <w:szCs w:val="28"/>
          <w:rtl/>
        </w:rPr>
        <w:t>ميگردد</w:t>
      </w:r>
      <w:r w:rsidRPr="0004312B">
        <w:rPr>
          <w:rFonts w:cs="B Nazanin"/>
          <w:b/>
          <w:bCs/>
          <w:sz w:val="28"/>
          <w:szCs w:val="28"/>
          <w:rtl/>
        </w:rPr>
        <w:t>.</w:t>
      </w:r>
    </w:p>
    <w:p w:rsidR="0004312B" w:rsidRDefault="0004312B" w:rsidP="00612588">
      <w:pPr>
        <w:spacing w:line="240" w:lineRule="auto"/>
        <w:jc w:val="both"/>
        <w:rPr>
          <w:rFonts w:cs="B Nazanin"/>
          <w:b/>
          <w:bCs/>
          <w:sz w:val="28"/>
          <w:szCs w:val="28"/>
        </w:rPr>
      </w:pPr>
      <w:r w:rsidRPr="0004312B">
        <w:rPr>
          <w:rFonts w:cs="B Nazanin" w:hint="cs"/>
          <w:b/>
          <w:bCs/>
          <w:sz w:val="28"/>
          <w:szCs w:val="28"/>
          <w:rtl/>
        </w:rPr>
        <w:t>بمقاصد</w:t>
      </w:r>
      <w:r w:rsidRPr="0004312B">
        <w:rPr>
          <w:rFonts w:cs="B Nazanin"/>
          <w:b/>
          <w:bCs/>
          <w:sz w:val="28"/>
          <w:szCs w:val="28"/>
          <w:rtl/>
        </w:rPr>
        <w:t xml:space="preserve"> </w:t>
      </w:r>
      <w:r w:rsidRPr="0004312B">
        <w:rPr>
          <w:rFonts w:cs="B Nazanin" w:hint="cs"/>
          <w:b/>
          <w:bCs/>
          <w:sz w:val="28"/>
          <w:szCs w:val="28"/>
          <w:rtl/>
        </w:rPr>
        <w:t>آتي</w:t>
      </w:r>
      <w:r w:rsidRPr="0004312B">
        <w:rPr>
          <w:rFonts w:cs="B Nazanin"/>
          <w:b/>
          <w:bCs/>
          <w:sz w:val="28"/>
          <w:szCs w:val="28"/>
          <w:rtl/>
        </w:rPr>
        <w:t xml:space="preserve"> </w:t>
      </w:r>
      <w:r w:rsidRPr="0004312B">
        <w:rPr>
          <w:rFonts w:cs="B Nazanin" w:hint="cs"/>
          <w:b/>
          <w:bCs/>
          <w:sz w:val="28"/>
          <w:szCs w:val="28"/>
          <w:rtl/>
        </w:rPr>
        <w:t>طرفين</w:t>
      </w:r>
      <w:r w:rsidRPr="0004312B">
        <w:rPr>
          <w:rFonts w:cs="B Nazanin"/>
          <w:b/>
          <w:bCs/>
          <w:sz w:val="28"/>
          <w:szCs w:val="28"/>
          <w:rtl/>
        </w:rPr>
        <w:t xml:space="preserve"> </w:t>
      </w:r>
      <w:r w:rsidRPr="0004312B">
        <w:rPr>
          <w:rFonts w:cs="B Nazanin" w:hint="cs"/>
          <w:b/>
          <w:bCs/>
          <w:sz w:val="28"/>
          <w:szCs w:val="28"/>
          <w:rtl/>
        </w:rPr>
        <w:t>به</w:t>
      </w:r>
      <w:r w:rsidRPr="0004312B">
        <w:rPr>
          <w:rFonts w:cs="B Nazanin"/>
          <w:b/>
          <w:bCs/>
          <w:sz w:val="28"/>
          <w:szCs w:val="28"/>
          <w:rtl/>
        </w:rPr>
        <w:t xml:space="preserve"> </w:t>
      </w:r>
      <w:r w:rsidRPr="0004312B">
        <w:rPr>
          <w:rFonts w:cs="B Nazanin" w:hint="cs"/>
          <w:b/>
          <w:bCs/>
          <w:sz w:val="28"/>
          <w:szCs w:val="28"/>
          <w:rtl/>
        </w:rPr>
        <w:t>موافقه</w:t>
      </w:r>
      <w:r w:rsidRPr="0004312B">
        <w:rPr>
          <w:rFonts w:cs="B Nazanin"/>
          <w:b/>
          <w:bCs/>
          <w:sz w:val="28"/>
          <w:szCs w:val="28"/>
          <w:rtl/>
        </w:rPr>
        <w:t xml:space="preserve"> </w:t>
      </w:r>
      <w:r w:rsidRPr="0004312B">
        <w:rPr>
          <w:rFonts w:cs="B Nazanin" w:hint="cs"/>
          <w:b/>
          <w:bCs/>
          <w:sz w:val="28"/>
          <w:szCs w:val="28"/>
          <w:rtl/>
        </w:rPr>
        <w:t>ميرسند</w:t>
      </w:r>
      <w:r w:rsidRPr="0004312B">
        <w:rPr>
          <w:rFonts w:cs="B Nazanin"/>
          <w:b/>
          <w:bCs/>
          <w:sz w:val="28"/>
          <w:szCs w:val="28"/>
          <w:rtl/>
        </w:rPr>
        <w:t>:</w:t>
      </w:r>
    </w:p>
    <w:p w:rsidR="00C46F8E" w:rsidRPr="00E0148F" w:rsidRDefault="00C46F8E" w:rsidP="00612588">
      <w:pPr>
        <w:spacing w:line="240" w:lineRule="auto"/>
        <w:jc w:val="both"/>
        <w:rPr>
          <w:rFonts w:cs="B Jadid"/>
          <w:b/>
          <w:bCs/>
          <w:sz w:val="28"/>
          <w:szCs w:val="28"/>
          <w:rtl/>
        </w:rPr>
      </w:pPr>
      <w:r w:rsidRPr="00E0148F">
        <w:rPr>
          <w:rFonts w:cs="B Jadid" w:hint="cs"/>
          <w:b/>
          <w:bCs/>
          <w:sz w:val="28"/>
          <w:szCs w:val="28"/>
          <w:rtl/>
        </w:rPr>
        <w:t xml:space="preserve">مكلفيت سازمان: </w:t>
      </w:r>
    </w:p>
    <w:p w:rsidR="0004312B" w:rsidRPr="0004312B" w:rsidRDefault="0004312B" w:rsidP="00D273E2">
      <w:pPr>
        <w:spacing w:line="240" w:lineRule="auto"/>
        <w:jc w:val="both"/>
        <w:rPr>
          <w:rFonts w:cs="B Nazanin"/>
          <w:b/>
          <w:bCs/>
          <w:sz w:val="28"/>
          <w:szCs w:val="28"/>
          <w:rtl/>
        </w:rPr>
      </w:pPr>
      <w:r w:rsidRPr="0004312B">
        <w:rPr>
          <w:rFonts w:cs="B Nazanin"/>
          <w:b/>
          <w:bCs/>
          <w:sz w:val="28"/>
          <w:szCs w:val="28"/>
          <w:rtl/>
        </w:rPr>
        <w:t xml:space="preserve">1 -  </w:t>
      </w:r>
      <w:r w:rsidRPr="0004312B">
        <w:rPr>
          <w:rFonts w:cs="B Nazanin" w:hint="cs"/>
          <w:b/>
          <w:bCs/>
          <w:sz w:val="28"/>
          <w:szCs w:val="28"/>
          <w:rtl/>
        </w:rPr>
        <w:t>بعد</w:t>
      </w:r>
      <w:r w:rsidRPr="0004312B">
        <w:rPr>
          <w:rFonts w:cs="B Nazanin"/>
          <w:b/>
          <w:bCs/>
          <w:sz w:val="28"/>
          <w:szCs w:val="28"/>
          <w:rtl/>
        </w:rPr>
        <w:t xml:space="preserve"> </w:t>
      </w:r>
      <w:r w:rsidRPr="0004312B">
        <w:rPr>
          <w:rFonts w:cs="B Nazanin" w:hint="cs"/>
          <w:b/>
          <w:bCs/>
          <w:sz w:val="28"/>
          <w:szCs w:val="28"/>
          <w:rtl/>
        </w:rPr>
        <w:t>از</w:t>
      </w:r>
      <w:r w:rsidRPr="0004312B">
        <w:rPr>
          <w:rFonts w:cs="B Nazanin"/>
          <w:b/>
          <w:bCs/>
          <w:sz w:val="28"/>
          <w:szCs w:val="28"/>
          <w:rtl/>
        </w:rPr>
        <w:t xml:space="preserve"> </w:t>
      </w:r>
      <w:r w:rsidRPr="0004312B">
        <w:rPr>
          <w:rFonts w:cs="B Nazanin" w:hint="cs"/>
          <w:b/>
          <w:bCs/>
          <w:sz w:val="28"/>
          <w:szCs w:val="28"/>
          <w:rtl/>
        </w:rPr>
        <w:t>امضاء</w:t>
      </w:r>
      <w:r w:rsidRPr="0004312B">
        <w:rPr>
          <w:rFonts w:cs="B Nazanin"/>
          <w:b/>
          <w:bCs/>
          <w:sz w:val="28"/>
          <w:szCs w:val="28"/>
          <w:rtl/>
        </w:rPr>
        <w:t xml:space="preserve"> </w:t>
      </w:r>
      <w:r w:rsidRPr="0004312B">
        <w:rPr>
          <w:rFonts w:cs="B Nazanin" w:hint="cs"/>
          <w:b/>
          <w:bCs/>
          <w:sz w:val="28"/>
          <w:szCs w:val="28"/>
          <w:rtl/>
        </w:rPr>
        <w:t>موافقتنامه</w:t>
      </w:r>
      <w:r w:rsidRPr="0004312B">
        <w:rPr>
          <w:rFonts w:cs="B Nazanin"/>
          <w:b/>
          <w:bCs/>
          <w:sz w:val="28"/>
          <w:szCs w:val="28"/>
          <w:rtl/>
        </w:rPr>
        <w:t xml:space="preserve"> </w:t>
      </w:r>
      <w:r w:rsidRPr="0004312B">
        <w:rPr>
          <w:rFonts w:cs="B Nazanin" w:hint="cs"/>
          <w:b/>
          <w:bCs/>
          <w:sz w:val="28"/>
          <w:szCs w:val="28"/>
          <w:rtl/>
        </w:rPr>
        <w:t>قطع</w:t>
      </w:r>
      <w:r w:rsidRPr="0004312B">
        <w:rPr>
          <w:rFonts w:cs="B Nazanin"/>
          <w:b/>
          <w:bCs/>
          <w:sz w:val="28"/>
          <w:szCs w:val="28"/>
          <w:rtl/>
        </w:rPr>
        <w:t xml:space="preserve"> </w:t>
      </w:r>
      <w:r w:rsidRPr="0004312B">
        <w:rPr>
          <w:rFonts w:cs="B Nazanin" w:hint="cs"/>
          <w:b/>
          <w:bCs/>
          <w:sz w:val="28"/>
          <w:szCs w:val="28"/>
          <w:rtl/>
        </w:rPr>
        <w:t>تمام</w:t>
      </w:r>
      <w:r w:rsidRPr="0004312B">
        <w:rPr>
          <w:rFonts w:cs="B Nazanin"/>
          <w:b/>
          <w:bCs/>
          <w:sz w:val="28"/>
          <w:szCs w:val="28"/>
          <w:rtl/>
        </w:rPr>
        <w:t xml:space="preserve"> </w:t>
      </w:r>
      <w:r w:rsidRPr="0004312B">
        <w:rPr>
          <w:rFonts w:cs="B Nazanin" w:hint="cs"/>
          <w:b/>
          <w:bCs/>
          <w:sz w:val="28"/>
          <w:szCs w:val="28"/>
          <w:rtl/>
        </w:rPr>
        <w:t>فعاليت</w:t>
      </w:r>
      <w:r w:rsidRPr="0004312B">
        <w:rPr>
          <w:rFonts w:cs="B Nazanin"/>
          <w:b/>
          <w:bCs/>
          <w:sz w:val="28"/>
          <w:szCs w:val="28"/>
          <w:rtl/>
        </w:rPr>
        <w:t xml:space="preserve"> </w:t>
      </w:r>
      <w:r w:rsidRPr="0004312B">
        <w:rPr>
          <w:rFonts w:cs="B Nazanin" w:hint="cs"/>
          <w:b/>
          <w:bCs/>
          <w:sz w:val="28"/>
          <w:szCs w:val="28"/>
          <w:rtl/>
        </w:rPr>
        <w:t>هاي</w:t>
      </w:r>
      <w:r w:rsidRPr="0004312B">
        <w:rPr>
          <w:rFonts w:cs="B Nazanin"/>
          <w:b/>
          <w:bCs/>
          <w:sz w:val="28"/>
          <w:szCs w:val="28"/>
          <w:rtl/>
        </w:rPr>
        <w:t xml:space="preserve"> </w:t>
      </w:r>
      <w:r w:rsidRPr="0004312B">
        <w:rPr>
          <w:rFonts w:cs="B Nazanin" w:hint="cs"/>
          <w:b/>
          <w:bCs/>
          <w:sz w:val="28"/>
          <w:szCs w:val="28"/>
          <w:rtl/>
        </w:rPr>
        <w:t>مسلحانه</w:t>
      </w:r>
      <w:r w:rsidRPr="0004312B">
        <w:rPr>
          <w:rFonts w:cs="B Nazanin"/>
          <w:b/>
          <w:bCs/>
          <w:sz w:val="28"/>
          <w:szCs w:val="28"/>
          <w:rtl/>
        </w:rPr>
        <w:t xml:space="preserve"> </w:t>
      </w:r>
      <w:r w:rsidRPr="0004312B">
        <w:rPr>
          <w:rFonts w:cs="B Nazanin" w:hint="cs"/>
          <w:b/>
          <w:bCs/>
          <w:sz w:val="28"/>
          <w:szCs w:val="28"/>
          <w:rtl/>
        </w:rPr>
        <w:t>نيروهاي</w:t>
      </w:r>
      <w:r w:rsidRPr="0004312B">
        <w:rPr>
          <w:rFonts w:cs="B Nazanin"/>
          <w:b/>
          <w:bCs/>
          <w:sz w:val="28"/>
          <w:szCs w:val="28"/>
          <w:rtl/>
        </w:rPr>
        <w:t xml:space="preserve"> </w:t>
      </w:r>
      <w:r w:rsidRPr="0004312B">
        <w:rPr>
          <w:rFonts w:cs="B Nazanin" w:hint="cs"/>
          <w:b/>
          <w:bCs/>
          <w:sz w:val="28"/>
          <w:szCs w:val="28"/>
          <w:rtl/>
        </w:rPr>
        <w:t>سازمان</w:t>
      </w:r>
      <w:r w:rsidRPr="0004312B">
        <w:rPr>
          <w:rFonts w:cs="B Nazanin"/>
          <w:b/>
          <w:bCs/>
          <w:sz w:val="28"/>
          <w:szCs w:val="28"/>
          <w:rtl/>
        </w:rPr>
        <w:t xml:space="preserve"> </w:t>
      </w:r>
      <w:r w:rsidRPr="0004312B">
        <w:rPr>
          <w:rFonts w:cs="B Nazanin" w:hint="cs"/>
          <w:b/>
          <w:bCs/>
          <w:sz w:val="28"/>
          <w:szCs w:val="28"/>
          <w:rtl/>
        </w:rPr>
        <w:t>برعليه</w:t>
      </w:r>
      <w:r w:rsidRPr="0004312B">
        <w:rPr>
          <w:rFonts w:cs="B Nazanin"/>
          <w:b/>
          <w:bCs/>
          <w:sz w:val="28"/>
          <w:szCs w:val="28"/>
          <w:rtl/>
        </w:rPr>
        <w:t xml:space="preserve"> </w:t>
      </w:r>
      <w:r w:rsidRPr="0004312B">
        <w:rPr>
          <w:rFonts w:cs="B Nazanin" w:hint="cs"/>
          <w:b/>
          <w:bCs/>
          <w:sz w:val="28"/>
          <w:szCs w:val="28"/>
          <w:rtl/>
        </w:rPr>
        <w:t>قواي</w:t>
      </w:r>
      <w:r w:rsidRPr="0004312B">
        <w:rPr>
          <w:rFonts w:cs="B Nazanin"/>
          <w:b/>
          <w:bCs/>
          <w:sz w:val="28"/>
          <w:szCs w:val="28"/>
          <w:rtl/>
        </w:rPr>
        <w:t xml:space="preserve"> </w:t>
      </w:r>
      <w:r w:rsidRPr="0004312B">
        <w:rPr>
          <w:rFonts w:cs="B Nazanin" w:hint="cs"/>
          <w:b/>
          <w:bCs/>
          <w:sz w:val="28"/>
          <w:szCs w:val="28"/>
          <w:rtl/>
        </w:rPr>
        <w:t>مسلح</w:t>
      </w:r>
      <w:r w:rsidRPr="0004312B">
        <w:rPr>
          <w:rFonts w:cs="B Nazanin"/>
          <w:b/>
          <w:bCs/>
          <w:sz w:val="28"/>
          <w:szCs w:val="28"/>
          <w:rtl/>
        </w:rPr>
        <w:t xml:space="preserve"> </w:t>
      </w:r>
      <w:r w:rsidRPr="0004312B">
        <w:rPr>
          <w:rFonts w:ascii="Times New Roman" w:hAnsi="Times New Roman" w:cs="Times New Roman" w:hint="cs"/>
          <w:b/>
          <w:bCs/>
          <w:sz w:val="28"/>
          <w:szCs w:val="28"/>
          <w:rtl/>
        </w:rPr>
        <w:t>–</w:t>
      </w:r>
      <w:r w:rsidRPr="0004312B">
        <w:rPr>
          <w:rFonts w:cs="B Nazanin"/>
          <w:b/>
          <w:bCs/>
          <w:sz w:val="28"/>
          <w:szCs w:val="28"/>
          <w:rtl/>
        </w:rPr>
        <w:t xml:space="preserve"> </w:t>
      </w:r>
      <w:r w:rsidRPr="00D273E2">
        <w:rPr>
          <w:rFonts w:ascii="Adobe Arabic" w:hAnsi="Adobe Arabic" w:cs="Adobe Arabic"/>
          <w:b/>
          <w:bCs/>
          <w:sz w:val="36"/>
          <w:szCs w:val="36"/>
          <w:rtl/>
        </w:rPr>
        <w:t>څارندوي</w:t>
      </w:r>
      <w:r w:rsidRPr="0004312B">
        <w:rPr>
          <w:rFonts w:cs="B Nazanin"/>
          <w:b/>
          <w:bCs/>
          <w:sz w:val="28"/>
          <w:szCs w:val="28"/>
          <w:rtl/>
        </w:rPr>
        <w:t xml:space="preserve">- </w:t>
      </w:r>
      <w:r w:rsidRPr="0004312B">
        <w:rPr>
          <w:rFonts w:cs="B Nazanin" w:hint="cs"/>
          <w:b/>
          <w:bCs/>
          <w:sz w:val="28"/>
          <w:szCs w:val="28"/>
          <w:rtl/>
        </w:rPr>
        <w:t>خاد</w:t>
      </w:r>
      <w:r w:rsidRPr="0004312B">
        <w:rPr>
          <w:rFonts w:cs="B Nazanin"/>
          <w:b/>
          <w:bCs/>
          <w:sz w:val="28"/>
          <w:szCs w:val="28"/>
          <w:rtl/>
        </w:rPr>
        <w:t xml:space="preserve"> </w:t>
      </w:r>
      <w:r w:rsidRPr="0004312B">
        <w:rPr>
          <w:rFonts w:cs="B Nazanin" w:hint="cs"/>
          <w:b/>
          <w:bCs/>
          <w:sz w:val="28"/>
          <w:szCs w:val="28"/>
          <w:rtl/>
        </w:rPr>
        <w:t>وغيره</w:t>
      </w:r>
      <w:r w:rsidRPr="0004312B">
        <w:rPr>
          <w:rFonts w:cs="B Nazanin"/>
          <w:b/>
          <w:bCs/>
          <w:sz w:val="28"/>
          <w:szCs w:val="28"/>
          <w:rtl/>
        </w:rPr>
        <w:t xml:space="preserve"> </w:t>
      </w:r>
      <w:r w:rsidRPr="0004312B">
        <w:rPr>
          <w:rFonts w:cs="B Nazanin" w:hint="cs"/>
          <w:b/>
          <w:bCs/>
          <w:sz w:val="28"/>
          <w:szCs w:val="28"/>
          <w:rtl/>
        </w:rPr>
        <w:t>اشخاص</w:t>
      </w:r>
      <w:r w:rsidRPr="0004312B">
        <w:rPr>
          <w:rFonts w:cs="B Nazanin"/>
          <w:b/>
          <w:bCs/>
          <w:sz w:val="28"/>
          <w:szCs w:val="28"/>
          <w:rtl/>
        </w:rPr>
        <w:t xml:space="preserve"> </w:t>
      </w:r>
      <w:r w:rsidRPr="0004312B">
        <w:rPr>
          <w:rFonts w:cs="B Nazanin" w:hint="cs"/>
          <w:b/>
          <w:bCs/>
          <w:sz w:val="28"/>
          <w:szCs w:val="28"/>
          <w:rtl/>
        </w:rPr>
        <w:t>و</w:t>
      </w:r>
      <w:r w:rsidRPr="0004312B">
        <w:rPr>
          <w:rFonts w:cs="B Nazanin"/>
          <w:b/>
          <w:bCs/>
          <w:sz w:val="28"/>
          <w:szCs w:val="28"/>
          <w:rtl/>
        </w:rPr>
        <w:t xml:space="preserve"> </w:t>
      </w:r>
      <w:r w:rsidRPr="0004312B">
        <w:rPr>
          <w:rFonts w:cs="B Nazanin" w:hint="cs"/>
          <w:b/>
          <w:bCs/>
          <w:sz w:val="28"/>
          <w:szCs w:val="28"/>
          <w:rtl/>
        </w:rPr>
        <w:t>مؤسسات</w:t>
      </w:r>
      <w:r w:rsidRPr="0004312B">
        <w:rPr>
          <w:rFonts w:cs="B Nazanin"/>
          <w:b/>
          <w:bCs/>
          <w:sz w:val="28"/>
          <w:szCs w:val="28"/>
          <w:rtl/>
        </w:rPr>
        <w:t xml:space="preserve"> </w:t>
      </w:r>
      <w:r w:rsidRPr="0004312B">
        <w:rPr>
          <w:rFonts w:cs="B Nazanin" w:hint="cs"/>
          <w:b/>
          <w:bCs/>
          <w:sz w:val="28"/>
          <w:szCs w:val="28"/>
          <w:rtl/>
        </w:rPr>
        <w:t>در</w:t>
      </w:r>
      <w:r w:rsidRPr="0004312B">
        <w:rPr>
          <w:rFonts w:cs="B Nazanin"/>
          <w:b/>
          <w:bCs/>
          <w:sz w:val="28"/>
          <w:szCs w:val="28"/>
          <w:rtl/>
        </w:rPr>
        <w:t xml:space="preserve"> </w:t>
      </w:r>
      <w:r w:rsidRPr="0004312B">
        <w:rPr>
          <w:rFonts w:cs="B Nazanin" w:hint="cs"/>
          <w:b/>
          <w:bCs/>
          <w:sz w:val="28"/>
          <w:szCs w:val="28"/>
          <w:rtl/>
        </w:rPr>
        <w:t>سطح</w:t>
      </w:r>
      <w:r w:rsidRPr="0004312B">
        <w:rPr>
          <w:rFonts w:cs="B Nazanin"/>
          <w:b/>
          <w:bCs/>
          <w:sz w:val="28"/>
          <w:szCs w:val="28"/>
          <w:rtl/>
        </w:rPr>
        <w:t xml:space="preserve"> </w:t>
      </w:r>
      <w:r w:rsidRPr="0004312B">
        <w:rPr>
          <w:rFonts w:cs="B Nazanin" w:hint="cs"/>
          <w:b/>
          <w:bCs/>
          <w:sz w:val="28"/>
          <w:szCs w:val="28"/>
          <w:rtl/>
        </w:rPr>
        <w:t>شمالي</w:t>
      </w:r>
      <w:r w:rsidRPr="0004312B">
        <w:rPr>
          <w:rFonts w:cs="B Nazanin"/>
          <w:b/>
          <w:bCs/>
          <w:sz w:val="28"/>
          <w:szCs w:val="28"/>
          <w:rtl/>
        </w:rPr>
        <w:t xml:space="preserve"> .</w:t>
      </w:r>
    </w:p>
    <w:p w:rsidR="0004312B" w:rsidRPr="0004312B" w:rsidRDefault="0004312B" w:rsidP="00D273E2">
      <w:pPr>
        <w:spacing w:line="240" w:lineRule="auto"/>
        <w:jc w:val="both"/>
        <w:rPr>
          <w:rFonts w:cs="B Nazanin"/>
          <w:b/>
          <w:bCs/>
          <w:sz w:val="28"/>
          <w:szCs w:val="28"/>
          <w:rtl/>
        </w:rPr>
      </w:pPr>
      <w:r w:rsidRPr="0004312B">
        <w:rPr>
          <w:rFonts w:cs="B Nazanin"/>
          <w:b/>
          <w:bCs/>
          <w:sz w:val="28"/>
          <w:szCs w:val="28"/>
          <w:rtl/>
        </w:rPr>
        <w:t xml:space="preserve">2 -  </w:t>
      </w:r>
      <w:r w:rsidRPr="0004312B">
        <w:rPr>
          <w:rFonts w:cs="B Nazanin" w:hint="cs"/>
          <w:b/>
          <w:bCs/>
          <w:sz w:val="28"/>
          <w:szCs w:val="28"/>
          <w:rtl/>
        </w:rPr>
        <w:t>سهمگيري</w:t>
      </w:r>
      <w:r w:rsidRPr="0004312B">
        <w:rPr>
          <w:rFonts w:cs="B Nazanin"/>
          <w:b/>
          <w:bCs/>
          <w:sz w:val="28"/>
          <w:szCs w:val="28"/>
          <w:rtl/>
        </w:rPr>
        <w:t xml:space="preserve"> </w:t>
      </w:r>
      <w:r w:rsidRPr="0004312B">
        <w:rPr>
          <w:rFonts w:cs="B Nazanin" w:hint="cs"/>
          <w:b/>
          <w:bCs/>
          <w:sz w:val="28"/>
          <w:szCs w:val="28"/>
          <w:rtl/>
        </w:rPr>
        <w:t>اكتيف</w:t>
      </w:r>
      <w:r w:rsidRPr="0004312B">
        <w:rPr>
          <w:rFonts w:cs="B Nazanin"/>
          <w:b/>
          <w:bCs/>
          <w:sz w:val="28"/>
          <w:szCs w:val="28"/>
          <w:rtl/>
        </w:rPr>
        <w:t xml:space="preserve"> </w:t>
      </w:r>
      <w:r w:rsidRPr="0004312B">
        <w:rPr>
          <w:rFonts w:cs="B Nazanin" w:hint="cs"/>
          <w:b/>
          <w:bCs/>
          <w:sz w:val="28"/>
          <w:szCs w:val="28"/>
          <w:rtl/>
        </w:rPr>
        <w:t>تبليغات</w:t>
      </w:r>
      <w:r w:rsidRPr="0004312B">
        <w:rPr>
          <w:rFonts w:cs="B Nazanin"/>
          <w:b/>
          <w:bCs/>
          <w:sz w:val="28"/>
          <w:szCs w:val="28"/>
          <w:rtl/>
        </w:rPr>
        <w:t xml:space="preserve"> </w:t>
      </w:r>
      <w:r w:rsidRPr="0004312B">
        <w:rPr>
          <w:rFonts w:cs="B Nazanin" w:hint="cs"/>
          <w:b/>
          <w:bCs/>
          <w:sz w:val="28"/>
          <w:szCs w:val="28"/>
          <w:rtl/>
        </w:rPr>
        <w:t>بر</w:t>
      </w:r>
      <w:r w:rsidRPr="0004312B">
        <w:rPr>
          <w:rFonts w:cs="B Nazanin"/>
          <w:b/>
          <w:bCs/>
          <w:sz w:val="28"/>
          <w:szCs w:val="28"/>
          <w:rtl/>
        </w:rPr>
        <w:t xml:space="preserve"> </w:t>
      </w:r>
      <w:r w:rsidRPr="0004312B">
        <w:rPr>
          <w:rFonts w:cs="B Nazanin" w:hint="cs"/>
          <w:b/>
          <w:bCs/>
          <w:sz w:val="28"/>
          <w:szCs w:val="28"/>
          <w:rtl/>
        </w:rPr>
        <w:t>عليه</w:t>
      </w:r>
      <w:r w:rsidRPr="0004312B">
        <w:rPr>
          <w:rFonts w:cs="B Nazanin"/>
          <w:b/>
          <w:bCs/>
          <w:sz w:val="28"/>
          <w:szCs w:val="28"/>
          <w:rtl/>
        </w:rPr>
        <w:t xml:space="preserve"> </w:t>
      </w:r>
      <w:r w:rsidRPr="0004312B">
        <w:rPr>
          <w:rFonts w:cs="B Nazanin" w:hint="cs"/>
          <w:b/>
          <w:bCs/>
          <w:sz w:val="28"/>
          <w:szCs w:val="28"/>
          <w:rtl/>
        </w:rPr>
        <w:t>امپرياليزم</w:t>
      </w:r>
      <w:r w:rsidRPr="0004312B">
        <w:rPr>
          <w:rFonts w:cs="B Nazanin"/>
          <w:b/>
          <w:bCs/>
          <w:sz w:val="28"/>
          <w:szCs w:val="28"/>
          <w:rtl/>
        </w:rPr>
        <w:t xml:space="preserve"> </w:t>
      </w:r>
      <w:r w:rsidRPr="0004312B">
        <w:rPr>
          <w:rFonts w:cs="B Nazanin" w:hint="cs"/>
          <w:b/>
          <w:bCs/>
          <w:sz w:val="28"/>
          <w:szCs w:val="28"/>
          <w:rtl/>
        </w:rPr>
        <w:t>امريكا</w:t>
      </w:r>
      <w:r w:rsidRPr="0004312B">
        <w:rPr>
          <w:rFonts w:cs="B Nazanin"/>
          <w:b/>
          <w:bCs/>
          <w:sz w:val="28"/>
          <w:szCs w:val="28"/>
          <w:rtl/>
        </w:rPr>
        <w:t xml:space="preserve"> </w:t>
      </w:r>
      <w:r w:rsidRPr="0004312B">
        <w:rPr>
          <w:rFonts w:cs="B Nazanin" w:hint="cs"/>
          <w:b/>
          <w:bCs/>
          <w:sz w:val="28"/>
          <w:szCs w:val="28"/>
          <w:rtl/>
        </w:rPr>
        <w:t>و</w:t>
      </w:r>
      <w:r w:rsidRPr="0004312B">
        <w:rPr>
          <w:rFonts w:cs="B Nazanin"/>
          <w:b/>
          <w:bCs/>
          <w:sz w:val="28"/>
          <w:szCs w:val="28"/>
          <w:rtl/>
        </w:rPr>
        <w:t xml:space="preserve"> </w:t>
      </w:r>
      <w:r w:rsidRPr="0004312B">
        <w:rPr>
          <w:rFonts w:cs="B Nazanin" w:hint="cs"/>
          <w:b/>
          <w:bCs/>
          <w:sz w:val="28"/>
          <w:szCs w:val="28"/>
          <w:rtl/>
        </w:rPr>
        <w:t>افشاء</w:t>
      </w:r>
      <w:r w:rsidRPr="0004312B">
        <w:rPr>
          <w:rFonts w:cs="B Nazanin"/>
          <w:b/>
          <w:bCs/>
          <w:sz w:val="28"/>
          <w:szCs w:val="28"/>
          <w:rtl/>
        </w:rPr>
        <w:t xml:space="preserve"> </w:t>
      </w:r>
      <w:r w:rsidRPr="0004312B">
        <w:rPr>
          <w:rFonts w:cs="B Nazanin" w:hint="cs"/>
          <w:b/>
          <w:bCs/>
          <w:sz w:val="28"/>
          <w:szCs w:val="28"/>
          <w:rtl/>
        </w:rPr>
        <w:t>چهره</w:t>
      </w:r>
      <w:r w:rsidRPr="0004312B">
        <w:rPr>
          <w:rFonts w:cs="B Nazanin"/>
          <w:b/>
          <w:bCs/>
          <w:sz w:val="28"/>
          <w:szCs w:val="28"/>
          <w:rtl/>
        </w:rPr>
        <w:t xml:space="preserve"> </w:t>
      </w:r>
      <w:r w:rsidRPr="0004312B">
        <w:rPr>
          <w:rFonts w:cs="B Nazanin" w:hint="cs"/>
          <w:b/>
          <w:bCs/>
          <w:sz w:val="28"/>
          <w:szCs w:val="28"/>
          <w:rtl/>
        </w:rPr>
        <w:t>كثيف</w:t>
      </w:r>
      <w:r w:rsidRPr="0004312B">
        <w:rPr>
          <w:rFonts w:cs="B Nazanin"/>
          <w:b/>
          <w:bCs/>
          <w:sz w:val="28"/>
          <w:szCs w:val="28"/>
          <w:rtl/>
        </w:rPr>
        <w:t xml:space="preserve"> </w:t>
      </w:r>
      <w:r w:rsidRPr="0004312B">
        <w:rPr>
          <w:rFonts w:cs="B Nazanin" w:hint="cs"/>
          <w:b/>
          <w:bCs/>
          <w:sz w:val="28"/>
          <w:szCs w:val="28"/>
          <w:rtl/>
        </w:rPr>
        <w:t>هژمونيستهاي</w:t>
      </w:r>
      <w:r w:rsidRPr="0004312B">
        <w:rPr>
          <w:rFonts w:cs="B Nazanin"/>
          <w:b/>
          <w:bCs/>
          <w:sz w:val="28"/>
          <w:szCs w:val="28"/>
          <w:rtl/>
        </w:rPr>
        <w:t xml:space="preserve"> </w:t>
      </w:r>
      <w:r w:rsidRPr="0004312B">
        <w:rPr>
          <w:rFonts w:cs="B Nazanin" w:hint="cs"/>
          <w:b/>
          <w:bCs/>
          <w:sz w:val="28"/>
          <w:szCs w:val="28"/>
          <w:rtl/>
        </w:rPr>
        <w:t>چين</w:t>
      </w:r>
      <w:r w:rsidRPr="0004312B">
        <w:rPr>
          <w:rFonts w:cs="B Nazanin"/>
          <w:b/>
          <w:bCs/>
          <w:sz w:val="28"/>
          <w:szCs w:val="28"/>
          <w:rtl/>
        </w:rPr>
        <w:t xml:space="preserve"> </w:t>
      </w:r>
      <w:r w:rsidRPr="0004312B">
        <w:rPr>
          <w:rFonts w:cs="B Nazanin" w:hint="cs"/>
          <w:b/>
          <w:bCs/>
          <w:sz w:val="28"/>
          <w:szCs w:val="28"/>
          <w:rtl/>
        </w:rPr>
        <w:t>اين</w:t>
      </w:r>
      <w:r w:rsidRPr="0004312B">
        <w:rPr>
          <w:rFonts w:cs="B Nazanin"/>
          <w:b/>
          <w:bCs/>
          <w:sz w:val="28"/>
          <w:szCs w:val="28"/>
          <w:rtl/>
        </w:rPr>
        <w:t xml:space="preserve"> </w:t>
      </w:r>
      <w:r w:rsidRPr="0004312B">
        <w:rPr>
          <w:rFonts w:cs="B Nazanin" w:hint="cs"/>
          <w:b/>
          <w:bCs/>
          <w:sz w:val="28"/>
          <w:szCs w:val="28"/>
          <w:rtl/>
        </w:rPr>
        <w:t>متحدين</w:t>
      </w:r>
      <w:r w:rsidRPr="0004312B">
        <w:rPr>
          <w:rFonts w:cs="B Nazanin"/>
          <w:b/>
          <w:bCs/>
          <w:sz w:val="28"/>
          <w:szCs w:val="28"/>
          <w:rtl/>
        </w:rPr>
        <w:t xml:space="preserve"> </w:t>
      </w:r>
      <w:r w:rsidRPr="0004312B">
        <w:rPr>
          <w:rFonts w:cs="B Nazanin" w:hint="cs"/>
          <w:b/>
          <w:bCs/>
          <w:sz w:val="28"/>
          <w:szCs w:val="28"/>
          <w:rtl/>
        </w:rPr>
        <w:t>امپرياليزم</w:t>
      </w:r>
      <w:r w:rsidRPr="0004312B">
        <w:rPr>
          <w:rFonts w:cs="B Nazanin"/>
          <w:b/>
          <w:bCs/>
          <w:sz w:val="28"/>
          <w:szCs w:val="28"/>
          <w:rtl/>
        </w:rPr>
        <w:t xml:space="preserve"> </w:t>
      </w:r>
      <w:r w:rsidRPr="0004312B">
        <w:rPr>
          <w:rFonts w:cs="B Nazanin" w:hint="cs"/>
          <w:b/>
          <w:bCs/>
          <w:sz w:val="28"/>
          <w:szCs w:val="28"/>
          <w:rtl/>
        </w:rPr>
        <w:t>جهاني،</w:t>
      </w:r>
      <w:r w:rsidRPr="0004312B">
        <w:rPr>
          <w:rFonts w:cs="B Nazanin"/>
          <w:b/>
          <w:bCs/>
          <w:sz w:val="28"/>
          <w:szCs w:val="28"/>
          <w:rtl/>
        </w:rPr>
        <w:t xml:space="preserve"> </w:t>
      </w:r>
      <w:r w:rsidRPr="0004312B">
        <w:rPr>
          <w:rFonts w:cs="B Nazanin" w:hint="cs"/>
          <w:b/>
          <w:bCs/>
          <w:sz w:val="28"/>
          <w:szCs w:val="28"/>
          <w:rtl/>
        </w:rPr>
        <w:t>رژيم</w:t>
      </w:r>
      <w:r w:rsidRPr="0004312B">
        <w:rPr>
          <w:rFonts w:cs="B Nazanin"/>
          <w:b/>
          <w:bCs/>
          <w:sz w:val="28"/>
          <w:szCs w:val="28"/>
          <w:rtl/>
        </w:rPr>
        <w:t xml:space="preserve"> </w:t>
      </w:r>
      <w:r w:rsidRPr="0004312B">
        <w:rPr>
          <w:rFonts w:cs="B Nazanin" w:hint="cs"/>
          <w:b/>
          <w:bCs/>
          <w:sz w:val="28"/>
          <w:szCs w:val="28"/>
          <w:rtl/>
        </w:rPr>
        <w:t>نظاميگر</w:t>
      </w:r>
      <w:r w:rsidRPr="0004312B">
        <w:rPr>
          <w:rFonts w:cs="B Nazanin"/>
          <w:b/>
          <w:bCs/>
          <w:sz w:val="28"/>
          <w:szCs w:val="28"/>
          <w:rtl/>
        </w:rPr>
        <w:t xml:space="preserve"> </w:t>
      </w:r>
      <w:r w:rsidRPr="0004312B">
        <w:rPr>
          <w:rFonts w:cs="B Nazanin" w:hint="cs"/>
          <w:b/>
          <w:bCs/>
          <w:sz w:val="28"/>
          <w:szCs w:val="28"/>
          <w:rtl/>
        </w:rPr>
        <w:t>پاكستان</w:t>
      </w:r>
      <w:r w:rsidRPr="0004312B">
        <w:rPr>
          <w:rFonts w:cs="B Nazanin"/>
          <w:b/>
          <w:bCs/>
          <w:sz w:val="28"/>
          <w:szCs w:val="28"/>
          <w:rtl/>
        </w:rPr>
        <w:t xml:space="preserve"> </w:t>
      </w:r>
      <w:r w:rsidRPr="0004312B">
        <w:rPr>
          <w:rFonts w:cs="B Nazanin" w:hint="cs"/>
          <w:b/>
          <w:bCs/>
          <w:sz w:val="28"/>
          <w:szCs w:val="28"/>
          <w:rtl/>
        </w:rPr>
        <w:t>و</w:t>
      </w:r>
      <w:r w:rsidRPr="0004312B">
        <w:rPr>
          <w:rFonts w:cs="B Nazanin"/>
          <w:b/>
          <w:bCs/>
          <w:sz w:val="28"/>
          <w:szCs w:val="28"/>
          <w:rtl/>
        </w:rPr>
        <w:t xml:space="preserve"> </w:t>
      </w:r>
      <w:r w:rsidRPr="0004312B">
        <w:rPr>
          <w:rFonts w:cs="B Nazanin" w:hint="cs"/>
          <w:b/>
          <w:bCs/>
          <w:sz w:val="28"/>
          <w:szCs w:val="28"/>
          <w:rtl/>
        </w:rPr>
        <w:t>ساير</w:t>
      </w:r>
      <w:r w:rsidRPr="0004312B">
        <w:rPr>
          <w:rFonts w:cs="B Nazanin"/>
          <w:b/>
          <w:bCs/>
          <w:sz w:val="28"/>
          <w:szCs w:val="28"/>
          <w:rtl/>
        </w:rPr>
        <w:t xml:space="preserve"> </w:t>
      </w:r>
      <w:r w:rsidRPr="0004312B">
        <w:rPr>
          <w:rFonts w:cs="B Nazanin" w:hint="cs"/>
          <w:b/>
          <w:bCs/>
          <w:sz w:val="28"/>
          <w:szCs w:val="28"/>
          <w:rtl/>
        </w:rPr>
        <w:t>كشورهاي</w:t>
      </w:r>
      <w:r w:rsidRPr="0004312B">
        <w:rPr>
          <w:rFonts w:cs="B Nazanin"/>
          <w:b/>
          <w:bCs/>
          <w:sz w:val="28"/>
          <w:szCs w:val="28"/>
          <w:rtl/>
        </w:rPr>
        <w:t xml:space="preserve"> </w:t>
      </w:r>
      <w:r w:rsidRPr="0004312B">
        <w:rPr>
          <w:rFonts w:cs="B Nazanin" w:hint="cs"/>
          <w:b/>
          <w:bCs/>
          <w:sz w:val="28"/>
          <w:szCs w:val="28"/>
          <w:rtl/>
        </w:rPr>
        <w:t>ارتجاعي</w:t>
      </w:r>
      <w:r w:rsidRPr="0004312B">
        <w:rPr>
          <w:rFonts w:cs="B Nazanin"/>
          <w:b/>
          <w:bCs/>
          <w:sz w:val="28"/>
          <w:szCs w:val="28"/>
          <w:rtl/>
        </w:rPr>
        <w:t xml:space="preserve"> </w:t>
      </w:r>
      <w:r w:rsidRPr="0004312B">
        <w:rPr>
          <w:rFonts w:cs="B Nazanin" w:hint="cs"/>
          <w:b/>
          <w:bCs/>
          <w:sz w:val="28"/>
          <w:szCs w:val="28"/>
          <w:rtl/>
        </w:rPr>
        <w:t>بصورت</w:t>
      </w:r>
      <w:r w:rsidRPr="0004312B">
        <w:rPr>
          <w:rFonts w:cs="B Nazanin"/>
          <w:b/>
          <w:bCs/>
          <w:sz w:val="28"/>
          <w:szCs w:val="28"/>
          <w:rtl/>
        </w:rPr>
        <w:t xml:space="preserve"> </w:t>
      </w:r>
      <w:r w:rsidRPr="0004312B">
        <w:rPr>
          <w:rFonts w:cs="B Nazanin" w:hint="cs"/>
          <w:b/>
          <w:bCs/>
          <w:sz w:val="28"/>
          <w:szCs w:val="28"/>
          <w:rtl/>
        </w:rPr>
        <w:t>شفاهي</w:t>
      </w:r>
      <w:r w:rsidRPr="0004312B">
        <w:rPr>
          <w:rFonts w:cs="B Nazanin"/>
          <w:b/>
          <w:bCs/>
          <w:sz w:val="28"/>
          <w:szCs w:val="28"/>
          <w:rtl/>
        </w:rPr>
        <w:t xml:space="preserve"> </w:t>
      </w:r>
      <w:r w:rsidRPr="0004312B">
        <w:rPr>
          <w:rFonts w:cs="B Nazanin" w:hint="cs"/>
          <w:b/>
          <w:bCs/>
          <w:sz w:val="28"/>
          <w:szCs w:val="28"/>
          <w:rtl/>
        </w:rPr>
        <w:t>و</w:t>
      </w:r>
      <w:r w:rsidRPr="0004312B">
        <w:rPr>
          <w:rFonts w:cs="B Nazanin"/>
          <w:b/>
          <w:bCs/>
          <w:sz w:val="28"/>
          <w:szCs w:val="28"/>
          <w:rtl/>
        </w:rPr>
        <w:t xml:space="preserve"> </w:t>
      </w:r>
      <w:r w:rsidRPr="0004312B">
        <w:rPr>
          <w:rFonts w:cs="B Nazanin" w:hint="cs"/>
          <w:b/>
          <w:bCs/>
          <w:sz w:val="28"/>
          <w:szCs w:val="28"/>
          <w:rtl/>
        </w:rPr>
        <w:t>تحريري</w:t>
      </w:r>
      <w:r w:rsidRPr="0004312B">
        <w:rPr>
          <w:rFonts w:cs="B Nazanin"/>
          <w:b/>
          <w:bCs/>
          <w:sz w:val="28"/>
          <w:szCs w:val="28"/>
          <w:rtl/>
        </w:rPr>
        <w:t>.</w:t>
      </w:r>
    </w:p>
    <w:p w:rsidR="0004312B" w:rsidRPr="0004312B" w:rsidRDefault="0004312B" w:rsidP="00D273E2">
      <w:pPr>
        <w:spacing w:line="240" w:lineRule="auto"/>
        <w:jc w:val="both"/>
        <w:rPr>
          <w:rFonts w:cs="B Nazanin"/>
          <w:b/>
          <w:bCs/>
          <w:sz w:val="28"/>
          <w:szCs w:val="28"/>
          <w:rtl/>
        </w:rPr>
      </w:pPr>
      <w:r w:rsidRPr="0004312B">
        <w:rPr>
          <w:rFonts w:cs="B Nazanin"/>
          <w:b/>
          <w:bCs/>
          <w:sz w:val="28"/>
          <w:szCs w:val="28"/>
          <w:rtl/>
        </w:rPr>
        <w:t xml:space="preserve">3 </w:t>
      </w:r>
      <w:r w:rsidRPr="0004312B">
        <w:rPr>
          <w:rFonts w:ascii="Times New Roman" w:hAnsi="Times New Roman" w:cs="Times New Roman" w:hint="cs"/>
          <w:b/>
          <w:bCs/>
          <w:sz w:val="28"/>
          <w:szCs w:val="28"/>
          <w:rtl/>
        </w:rPr>
        <w:t>–</w:t>
      </w:r>
      <w:r w:rsidRPr="0004312B">
        <w:rPr>
          <w:rFonts w:cs="B Nazanin"/>
          <w:b/>
          <w:bCs/>
          <w:sz w:val="28"/>
          <w:szCs w:val="28"/>
          <w:rtl/>
        </w:rPr>
        <w:t xml:space="preserve"> </w:t>
      </w:r>
      <w:r w:rsidRPr="0004312B">
        <w:rPr>
          <w:rFonts w:cs="B Nazanin" w:hint="cs"/>
          <w:b/>
          <w:bCs/>
          <w:sz w:val="28"/>
          <w:szCs w:val="28"/>
          <w:rtl/>
        </w:rPr>
        <w:t>تعريف</w:t>
      </w:r>
      <w:r w:rsidRPr="0004312B">
        <w:rPr>
          <w:rFonts w:cs="B Nazanin"/>
          <w:b/>
          <w:bCs/>
          <w:sz w:val="28"/>
          <w:szCs w:val="28"/>
          <w:rtl/>
        </w:rPr>
        <w:t xml:space="preserve"> </w:t>
      </w:r>
      <w:r w:rsidRPr="0004312B">
        <w:rPr>
          <w:rFonts w:cs="B Nazanin" w:hint="cs"/>
          <w:b/>
          <w:bCs/>
          <w:sz w:val="28"/>
          <w:szCs w:val="28"/>
          <w:rtl/>
        </w:rPr>
        <w:t>وضع</w:t>
      </w:r>
      <w:r w:rsidRPr="0004312B">
        <w:rPr>
          <w:rFonts w:cs="B Nazanin"/>
          <w:b/>
          <w:bCs/>
          <w:sz w:val="28"/>
          <w:szCs w:val="28"/>
          <w:rtl/>
        </w:rPr>
        <w:t xml:space="preserve"> </w:t>
      </w:r>
      <w:r w:rsidRPr="0004312B">
        <w:rPr>
          <w:rFonts w:cs="B Nazanin" w:hint="cs"/>
          <w:b/>
          <w:bCs/>
          <w:sz w:val="28"/>
          <w:szCs w:val="28"/>
          <w:rtl/>
        </w:rPr>
        <w:t>جيش</w:t>
      </w:r>
      <w:r w:rsidRPr="0004312B">
        <w:rPr>
          <w:rFonts w:cs="B Nazanin"/>
          <w:b/>
          <w:bCs/>
          <w:sz w:val="28"/>
          <w:szCs w:val="28"/>
          <w:rtl/>
        </w:rPr>
        <w:t xml:space="preserve"> </w:t>
      </w:r>
      <w:r w:rsidRPr="0004312B">
        <w:rPr>
          <w:rFonts w:cs="B Nazanin" w:hint="cs"/>
          <w:b/>
          <w:bCs/>
          <w:sz w:val="28"/>
          <w:szCs w:val="28"/>
          <w:rtl/>
        </w:rPr>
        <w:t>نيروهاي</w:t>
      </w:r>
      <w:r w:rsidRPr="0004312B">
        <w:rPr>
          <w:rFonts w:cs="B Nazanin"/>
          <w:b/>
          <w:bCs/>
          <w:sz w:val="28"/>
          <w:szCs w:val="28"/>
          <w:rtl/>
        </w:rPr>
        <w:t xml:space="preserve"> </w:t>
      </w:r>
      <w:r w:rsidRPr="0004312B">
        <w:rPr>
          <w:rFonts w:cs="B Nazanin" w:hint="cs"/>
          <w:b/>
          <w:bCs/>
          <w:sz w:val="28"/>
          <w:szCs w:val="28"/>
          <w:rtl/>
        </w:rPr>
        <w:t>سازمان</w:t>
      </w:r>
      <w:r w:rsidRPr="0004312B">
        <w:rPr>
          <w:rFonts w:cs="B Nazanin"/>
          <w:b/>
          <w:bCs/>
          <w:sz w:val="28"/>
          <w:szCs w:val="28"/>
          <w:rtl/>
        </w:rPr>
        <w:t xml:space="preserve"> </w:t>
      </w:r>
      <w:r w:rsidRPr="0004312B">
        <w:rPr>
          <w:rFonts w:ascii="Times New Roman" w:hAnsi="Times New Roman" w:cs="Times New Roman" w:hint="cs"/>
          <w:b/>
          <w:bCs/>
          <w:sz w:val="28"/>
          <w:szCs w:val="28"/>
          <w:rtl/>
        </w:rPr>
        <w:t>–</w:t>
      </w:r>
      <w:r w:rsidRPr="0004312B">
        <w:rPr>
          <w:rFonts w:cs="B Nazanin"/>
          <w:b/>
          <w:bCs/>
          <w:sz w:val="28"/>
          <w:szCs w:val="28"/>
          <w:rtl/>
        </w:rPr>
        <w:t xml:space="preserve"> </w:t>
      </w:r>
      <w:r w:rsidRPr="0004312B">
        <w:rPr>
          <w:rFonts w:cs="B Nazanin" w:hint="cs"/>
          <w:b/>
          <w:bCs/>
          <w:sz w:val="28"/>
          <w:szCs w:val="28"/>
          <w:rtl/>
        </w:rPr>
        <w:t>ارائه</w:t>
      </w:r>
      <w:r w:rsidRPr="0004312B">
        <w:rPr>
          <w:rFonts w:cs="B Nazanin"/>
          <w:b/>
          <w:bCs/>
          <w:sz w:val="28"/>
          <w:szCs w:val="28"/>
          <w:rtl/>
        </w:rPr>
        <w:t xml:space="preserve"> </w:t>
      </w:r>
      <w:r w:rsidRPr="0004312B">
        <w:rPr>
          <w:rFonts w:cs="B Nazanin" w:hint="cs"/>
          <w:b/>
          <w:bCs/>
          <w:sz w:val="28"/>
          <w:szCs w:val="28"/>
          <w:rtl/>
        </w:rPr>
        <w:t>شهرت</w:t>
      </w:r>
      <w:r w:rsidRPr="0004312B">
        <w:rPr>
          <w:rFonts w:cs="B Nazanin"/>
          <w:b/>
          <w:bCs/>
          <w:sz w:val="28"/>
          <w:szCs w:val="28"/>
          <w:rtl/>
        </w:rPr>
        <w:t xml:space="preserve"> </w:t>
      </w:r>
      <w:r w:rsidRPr="0004312B">
        <w:rPr>
          <w:rFonts w:cs="B Nazanin" w:hint="cs"/>
          <w:b/>
          <w:bCs/>
          <w:sz w:val="28"/>
          <w:szCs w:val="28"/>
          <w:rtl/>
        </w:rPr>
        <w:t>مكمل</w:t>
      </w:r>
      <w:r w:rsidRPr="0004312B">
        <w:rPr>
          <w:rFonts w:cs="B Nazanin"/>
          <w:b/>
          <w:bCs/>
          <w:sz w:val="28"/>
          <w:szCs w:val="28"/>
          <w:rtl/>
        </w:rPr>
        <w:t xml:space="preserve"> </w:t>
      </w:r>
      <w:r w:rsidRPr="0004312B">
        <w:rPr>
          <w:rFonts w:cs="B Nazanin" w:hint="cs"/>
          <w:b/>
          <w:bCs/>
          <w:sz w:val="28"/>
          <w:szCs w:val="28"/>
          <w:rtl/>
        </w:rPr>
        <w:t>اعضاي</w:t>
      </w:r>
      <w:r w:rsidRPr="0004312B">
        <w:rPr>
          <w:rFonts w:cs="B Nazanin"/>
          <w:b/>
          <w:bCs/>
          <w:sz w:val="28"/>
          <w:szCs w:val="28"/>
          <w:rtl/>
        </w:rPr>
        <w:t xml:space="preserve"> </w:t>
      </w:r>
      <w:r w:rsidRPr="0004312B">
        <w:rPr>
          <w:rFonts w:cs="B Nazanin" w:hint="cs"/>
          <w:b/>
          <w:bCs/>
          <w:sz w:val="28"/>
          <w:szCs w:val="28"/>
          <w:rtl/>
        </w:rPr>
        <w:t>سازمان،</w:t>
      </w:r>
      <w:r w:rsidRPr="0004312B">
        <w:rPr>
          <w:rFonts w:cs="B Nazanin"/>
          <w:b/>
          <w:bCs/>
          <w:sz w:val="28"/>
          <w:szCs w:val="28"/>
          <w:rtl/>
        </w:rPr>
        <w:t xml:space="preserve"> </w:t>
      </w:r>
      <w:r w:rsidRPr="0004312B">
        <w:rPr>
          <w:rFonts w:cs="B Nazanin" w:hint="cs"/>
          <w:b/>
          <w:bCs/>
          <w:sz w:val="28"/>
          <w:szCs w:val="28"/>
          <w:rtl/>
        </w:rPr>
        <w:t>تعداد</w:t>
      </w:r>
      <w:r w:rsidRPr="0004312B">
        <w:rPr>
          <w:rFonts w:cs="B Nazanin"/>
          <w:b/>
          <w:bCs/>
          <w:sz w:val="28"/>
          <w:szCs w:val="28"/>
          <w:rtl/>
        </w:rPr>
        <w:t xml:space="preserve"> </w:t>
      </w:r>
      <w:r w:rsidRPr="0004312B">
        <w:rPr>
          <w:rFonts w:cs="B Nazanin" w:hint="cs"/>
          <w:b/>
          <w:bCs/>
          <w:sz w:val="28"/>
          <w:szCs w:val="28"/>
          <w:rtl/>
        </w:rPr>
        <w:t>آنها</w:t>
      </w:r>
      <w:r w:rsidRPr="0004312B">
        <w:rPr>
          <w:rFonts w:cs="B Nazanin"/>
          <w:b/>
          <w:bCs/>
          <w:sz w:val="28"/>
          <w:szCs w:val="28"/>
          <w:rtl/>
        </w:rPr>
        <w:t xml:space="preserve"> </w:t>
      </w:r>
      <w:r w:rsidRPr="0004312B">
        <w:rPr>
          <w:rFonts w:ascii="Times New Roman" w:hAnsi="Times New Roman" w:cs="Times New Roman" w:hint="cs"/>
          <w:b/>
          <w:bCs/>
          <w:sz w:val="28"/>
          <w:szCs w:val="28"/>
          <w:rtl/>
        </w:rPr>
        <w:t>–</w:t>
      </w:r>
      <w:r w:rsidRPr="0004312B">
        <w:rPr>
          <w:rFonts w:cs="B Nazanin"/>
          <w:b/>
          <w:bCs/>
          <w:sz w:val="28"/>
          <w:szCs w:val="28"/>
          <w:rtl/>
        </w:rPr>
        <w:t xml:space="preserve"> </w:t>
      </w:r>
      <w:r w:rsidRPr="0004312B">
        <w:rPr>
          <w:rFonts w:cs="B Nazanin" w:hint="cs"/>
          <w:b/>
          <w:bCs/>
          <w:sz w:val="28"/>
          <w:szCs w:val="28"/>
          <w:rtl/>
        </w:rPr>
        <w:t>قوماندانان</w:t>
      </w:r>
      <w:r w:rsidRPr="0004312B">
        <w:rPr>
          <w:rFonts w:cs="B Nazanin"/>
          <w:b/>
          <w:bCs/>
          <w:sz w:val="28"/>
          <w:szCs w:val="28"/>
          <w:rtl/>
        </w:rPr>
        <w:t xml:space="preserve"> </w:t>
      </w:r>
      <w:r w:rsidRPr="0004312B">
        <w:rPr>
          <w:rFonts w:cs="B Nazanin" w:hint="cs"/>
          <w:b/>
          <w:bCs/>
          <w:sz w:val="28"/>
          <w:szCs w:val="28"/>
          <w:rtl/>
        </w:rPr>
        <w:t>شان</w:t>
      </w:r>
      <w:r w:rsidRPr="0004312B">
        <w:rPr>
          <w:rFonts w:cs="B Nazanin"/>
          <w:b/>
          <w:bCs/>
          <w:sz w:val="28"/>
          <w:szCs w:val="28"/>
          <w:rtl/>
        </w:rPr>
        <w:t xml:space="preserve"> </w:t>
      </w:r>
      <w:r w:rsidRPr="0004312B">
        <w:rPr>
          <w:rFonts w:cs="B Nazanin" w:hint="cs"/>
          <w:b/>
          <w:bCs/>
          <w:sz w:val="28"/>
          <w:szCs w:val="28"/>
          <w:rtl/>
        </w:rPr>
        <w:t>و</w:t>
      </w:r>
      <w:r w:rsidRPr="0004312B">
        <w:rPr>
          <w:rFonts w:cs="B Nazanin"/>
          <w:b/>
          <w:bCs/>
          <w:sz w:val="28"/>
          <w:szCs w:val="28"/>
          <w:rtl/>
        </w:rPr>
        <w:t xml:space="preserve"> </w:t>
      </w:r>
      <w:r w:rsidRPr="0004312B">
        <w:rPr>
          <w:rFonts w:cs="B Nazanin" w:hint="cs"/>
          <w:b/>
          <w:bCs/>
          <w:sz w:val="28"/>
          <w:szCs w:val="28"/>
          <w:rtl/>
        </w:rPr>
        <w:t>راجستر</w:t>
      </w:r>
      <w:r w:rsidRPr="0004312B">
        <w:rPr>
          <w:rFonts w:cs="B Nazanin"/>
          <w:b/>
          <w:bCs/>
          <w:sz w:val="28"/>
          <w:szCs w:val="28"/>
          <w:rtl/>
        </w:rPr>
        <w:t xml:space="preserve"> </w:t>
      </w:r>
      <w:r w:rsidRPr="0004312B">
        <w:rPr>
          <w:rFonts w:cs="B Nazanin" w:hint="cs"/>
          <w:b/>
          <w:bCs/>
          <w:sz w:val="28"/>
          <w:szCs w:val="28"/>
          <w:rtl/>
        </w:rPr>
        <w:t>سلاح</w:t>
      </w:r>
      <w:r w:rsidRPr="0004312B">
        <w:rPr>
          <w:rFonts w:cs="B Nazanin"/>
          <w:b/>
          <w:bCs/>
          <w:sz w:val="28"/>
          <w:szCs w:val="28"/>
          <w:rtl/>
        </w:rPr>
        <w:t xml:space="preserve"> </w:t>
      </w:r>
      <w:r w:rsidRPr="0004312B">
        <w:rPr>
          <w:rFonts w:cs="B Nazanin" w:hint="cs"/>
          <w:b/>
          <w:bCs/>
          <w:sz w:val="28"/>
          <w:szCs w:val="28"/>
          <w:rtl/>
        </w:rPr>
        <w:t>دست</w:t>
      </w:r>
      <w:r w:rsidRPr="0004312B">
        <w:rPr>
          <w:rFonts w:cs="B Nazanin"/>
          <w:b/>
          <w:bCs/>
          <w:sz w:val="28"/>
          <w:szCs w:val="28"/>
          <w:rtl/>
        </w:rPr>
        <w:t xml:space="preserve"> </w:t>
      </w:r>
      <w:r w:rsidRPr="0004312B">
        <w:rPr>
          <w:rFonts w:cs="B Nazanin" w:hint="cs"/>
          <w:b/>
          <w:bCs/>
          <w:sz w:val="28"/>
          <w:szCs w:val="28"/>
          <w:rtl/>
        </w:rPr>
        <w:t>داشته</w:t>
      </w:r>
      <w:r w:rsidRPr="0004312B">
        <w:rPr>
          <w:rFonts w:cs="B Nazanin"/>
          <w:b/>
          <w:bCs/>
          <w:sz w:val="28"/>
          <w:szCs w:val="28"/>
          <w:rtl/>
        </w:rPr>
        <w:t xml:space="preserve">. </w:t>
      </w:r>
    </w:p>
    <w:p w:rsidR="0004312B" w:rsidRPr="0004312B" w:rsidRDefault="0004312B" w:rsidP="00D273E2">
      <w:pPr>
        <w:spacing w:line="240" w:lineRule="auto"/>
        <w:jc w:val="both"/>
        <w:rPr>
          <w:rFonts w:cs="B Nazanin"/>
          <w:b/>
          <w:bCs/>
          <w:sz w:val="28"/>
          <w:szCs w:val="28"/>
          <w:rtl/>
        </w:rPr>
      </w:pPr>
      <w:r w:rsidRPr="0004312B">
        <w:rPr>
          <w:rFonts w:cs="B Nazanin"/>
          <w:b/>
          <w:bCs/>
          <w:sz w:val="28"/>
          <w:szCs w:val="28"/>
          <w:rtl/>
        </w:rPr>
        <w:t xml:space="preserve">4 </w:t>
      </w:r>
      <w:r w:rsidRPr="0004312B">
        <w:rPr>
          <w:rFonts w:ascii="Times New Roman" w:hAnsi="Times New Roman" w:cs="Times New Roman" w:hint="cs"/>
          <w:b/>
          <w:bCs/>
          <w:sz w:val="28"/>
          <w:szCs w:val="28"/>
          <w:rtl/>
        </w:rPr>
        <w:t>–</w:t>
      </w:r>
      <w:r w:rsidRPr="0004312B">
        <w:rPr>
          <w:rFonts w:cs="B Nazanin"/>
          <w:b/>
          <w:bCs/>
          <w:sz w:val="28"/>
          <w:szCs w:val="28"/>
          <w:rtl/>
        </w:rPr>
        <w:t xml:space="preserve"> </w:t>
      </w:r>
      <w:r w:rsidRPr="0004312B">
        <w:rPr>
          <w:rFonts w:cs="B Nazanin" w:hint="cs"/>
          <w:b/>
          <w:bCs/>
          <w:sz w:val="28"/>
          <w:szCs w:val="28"/>
          <w:rtl/>
        </w:rPr>
        <w:t>پذيرش</w:t>
      </w:r>
      <w:r w:rsidRPr="0004312B">
        <w:rPr>
          <w:rFonts w:cs="B Nazanin"/>
          <w:b/>
          <w:bCs/>
          <w:sz w:val="28"/>
          <w:szCs w:val="28"/>
          <w:rtl/>
        </w:rPr>
        <w:t xml:space="preserve"> </w:t>
      </w:r>
      <w:r w:rsidRPr="0004312B">
        <w:rPr>
          <w:rFonts w:cs="B Nazanin" w:hint="cs"/>
          <w:b/>
          <w:bCs/>
          <w:sz w:val="28"/>
          <w:szCs w:val="28"/>
          <w:rtl/>
        </w:rPr>
        <w:t>نمايندگان</w:t>
      </w:r>
      <w:r w:rsidRPr="0004312B">
        <w:rPr>
          <w:rFonts w:cs="B Nazanin"/>
          <w:b/>
          <w:bCs/>
          <w:sz w:val="28"/>
          <w:szCs w:val="28"/>
          <w:rtl/>
        </w:rPr>
        <w:t xml:space="preserve"> </w:t>
      </w:r>
      <w:r w:rsidRPr="0004312B">
        <w:rPr>
          <w:rFonts w:cs="B Nazanin" w:hint="cs"/>
          <w:b/>
          <w:bCs/>
          <w:sz w:val="28"/>
          <w:szCs w:val="28"/>
          <w:rtl/>
        </w:rPr>
        <w:t>دولتي</w:t>
      </w:r>
      <w:r w:rsidRPr="0004312B">
        <w:rPr>
          <w:rFonts w:cs="B Nazanin"/>
          <w:b/>
          <w:bCs/>
          <w:sz w:val="28"/>
          <w:szCs w:val="28"/>
          <w:rtl/>
        </w:rPr>
        <w:t xml:space="preserve"> </w:t>
      </w:r>
      <w:r w:rsidRPr="0004312B">
        <w:rPr>
          <w:rFonts w:cs="B Nazanin" w:hint="cs"/>
          <w:b/>
          <w:bCs/>
          <w:sz w:val="28"/>
          <w:szCs w:val="28"/>
          <w:rtl/>
        </w:rPr>
        <w:t>در</w:t>
      </w:r>
      <w:r w:rsidRPr="0004312B">
        <w:rPr>
          <w:rFonts w:cs="B Nazanin"/>
          <w:b/>
          <w:bCs/>
          <w:sz w:val="28"/>
          <w:szCs w:val="28"/>
          <w:rtl/>
        </w:rPr>
        <w:t xml:space="preserve"> </w:t>
      </w:r>
      <w:r w:rsidRPr="0004312B">
        <w:rPr>
          <w:rFonts w:cs="B Nazanin" w:hint="cs"/>
          <w:b/>
          <w:bCs/>
          <w:sz w:val="28"/>
          <w:szCs w:val="28"/>
          <w:rtl/>
        </w:rPr>
        <w:t>داخل</w:t>
      </w:r>
      <w:r w:rsidRPr="0004312B">
        <w:rPr>
          <w:rFonts w:cs="B Nazanin"/>
          <w:b/>
          <w:bCs/>
          <w:sz w:val="28"/>
          <w:szCs w:val="28"/>
          <w:rtl/>
        </w:rPr>
        <w:t xml:space="preserve"> </w:t>
      </w:r>
      <w:r w:rsidRPr="0004312B">
        <w:rPr>
          <w:rFonts w:cs="B Nazanin" w:hint="cs"/>
          <w:b/>
          <w:bCs/>
          <w:sz w:val="28"/>
          <w:szCs w:val="28"/>
          <w:rtl/>
        </w:rPr>
        <w:t>گروپ</w:t>
      </w:r>
      <w:r w:rsidRPr="0004312B">
        <w:rPr>
          <w:rFonts w:cs="B Nazanin"/>
          <w:b/>
          <w:bCs/>
          <w:sz w:val="28"/>
          <w:szCs w:val="28"/>
          <w:rtl/>
        </w:rPr>
        <w:t xml:space="preserve"> </w:t>
      </w:r>
      <w:r w:rsidRPr="0004312B">
        <w:rPr>
          <w:rFonts w:cs="B Nazanin" w:hint="cs"/>
          <w:b/>
          <w:bCs/>
          <w:sz w:val="28"/>
          <w:szCs w:val="28"/>
          <w:rtl/>
        </w:rPr>
        <w:t>ها</w:t>
      </w:r>
      <w:r w:rsidRPr="0004312B">
        <w:rPr>
          <w:rFonts w:cs="B Nazanin"/>
          <w:b/>
          <w:bCs/>
          <w:sz w:val="28"/>
          <w:szCs w:val="28"/>
          <w:rtl/>
        </w:rPr>
        <w:t xml:space="preserve">. </w:t>
      </w:r>
      <w:r w:rsidRPr="0004312B">
        <w:rPr>
          <w:rFonts w:cs="B Nazanin" w:hint="cs"/>
          <w:b/>
          <w:bCs/>
          <w:sz w:val="28"/>
          <w:szCs w:val="28"/>
          <w:rtl/>
        </w:rPr>
        <w:t>تعداد</w:t>
      </w:r>
      <w:r w:rsidRPr="0004312B">
        <w:rPr>
          <w:rFonts w:cs="B Nazanin"/>
          <w:b/>
          <w:bCs/>
          <w:sz w:val="28"/>
          <w:szCs w:val="28"/>
          <w:rtl/>
        </w:rPr>
        <w:t xml:space="preserve">  </w:t>
      </w:r>
      <w:r w:rsidRPr="0004312B">
        <w:rPr>
          <w:rFonts w:cs="B Nazanin" w:hint="cs"/>
          <w:b/>
          <w:bCs/>
          <w:sz w:val="28"/>
          <w:szCs w:val="28"/>
          <w:rtl/>
        </w:rPr>
        <w:t>نفر</w:t>
      </w:r>
      <w:r w:rsidRPr="0004312B">
        <w:rPr>
          <w:rFonts w:cs="B Nazanin"/>
          <w:b/>
          <w:bCs/>
          <w:sz w:val="28"/>
          <w:szCs w:val="28"/>
          <w:rtl/>
        </w:rPr>
        <w:t xml:space="preserve"> </w:t>
      </w:r>
      <w:r w:rsidRPr="0004312B">
        <w:rPr>
          <w:rFonts w:cs="B Nazanin" w:hint="cs"/>
          <w:b/>
          <w:bCs/>
          <w:sz w:val="28"/>
          <w:szCs w:val="28"/>
          <w:rtl/>
        </w:rPr>
        <w:t>جهت</w:t>
      </w:r>
      <w:r w:rsidRPr="0004312B">
        <w:rPr>
          <w:rFonts w:cs="B Nazanin"/>
          <w:b/>
          <w:bCs/>
          <w:sz w:val="28"/>
          <w:szCs w:val="28"/>
          <w:rtl/>
        </w:rPr>
        <w:t xml:space="preserve"> </w:t>
      </w:r>
      <w:r w:rsidRPr="0004312B">
        <w:rPr>
          <w:rFonts w:cs="B Nazanin" w:hint="cs"/>
          <w:b/>
          <w:bCs/>
          <w:sz w:val="28"/>
          <w:szCs w:val="28"/>
          <w:rtl/>
        </w:rPr>
        <w:t>دخول</w:t>
      </w:r>
      <w:r w:rsidRPr="0004312B">
        <w:rPr>
          <w:rFonts w:cs="B Nazanin"/>
          <w:b/>
          <w:bCs/>
          <w:sz w:val="28"/>
          <w:szCs w:val="28"/>
          <w:rtl/>
        </w:rPr>
        <w:t xml:space="preserve"> </w:t>
      </w:r>
      <w:r w:rsidRPr="0004312B">
        <w:rPr>
          <w:rFonts w:cs="B Nazanin" w:hint="cs"/>
          <w:b/>
          <w:bCs/>
          <w:sz w:val="28"/>
          <w:szCs w:val="28"/>
          <w:rtl/>
        </w:rPr>
        <w:t>در</w:t>
      </w:r>
      <w:r w:rsidRPr="0004312B">
        <w:rPr>
          <w:rFonts w:cs="B Nazanin"/>
          <w:b/>
          <w:bCs/>
          <w:sz w:val="28"/>
          <w:szCs w:val="28"/>
          <w:rtl/>
        </w:rPr>
        <w:t xml:space="preserve"> </w:t>
      </w:r>
      <w:r w:rsidRPr="0004312B">
        <w:rPr>
          <w:rFonts w:cs="B Nazanin" w:hint="cs"/>
          <w:b/>
          <w:bCs/>
          <w:sz w:val="28"/>
          <w:szCs w:val="28"/>
          <w:rtl/>
        </w:rPr>
        <w:t>گروپ</w:t>
      </w:r>
      <w:r w:rsidRPr="0004312B">
        <w:rPr>
          <w:rFonts w:cs="B Nazanin"/>
          <w:b/>
          <w:bCs/>
          <w:sz w:val="28"/>
          <w:szCs w:val="28"/>
          <w:rtl/>
        </w:rPr>
        <w:t xml:space="preserve"> </w:t>
      </w:r>
      <w:r w:rsidRPr="0004312B">
        <w:rPr>
          <w:rFonts w:cs="B Nazanin" w:hint="cs"/>
          <w:b/>
          <w:bCs/>
          <w:sz w:val="28"/>
          <w:szCs w:val="28"/>
          <w:rtl/>
        </w:rPr>
        <w:t>ها</w:t>
      </w:r>
      <w:r w:rsidRPr="0004312B">
        <w:rPr>
          <w:rFonts w:cs="B Nazanin"/>
          <w:b/>
          <w:bCs/>
          <w:sz w:val="28"/>
          <w:szCs w:val="28"/>
          <w:rtl/>
        </w:rPr>
        <w:t xml:space="preserve"> </w:t>
      </w:r>
      <w:r w:rsidRPr="0004312B">
        <w:rPr>
          <w:rFonts w:cs="B Nazanin" w:hint="cs"/>
          <w:b/>
          <w:bCs/>
          <w:sz w:val="28"/>
          <w:szCs w:val="28"/>
          <w:rtl/>
        </w:rPr>
        <w:t>از</w:t>
      </w:r>
      <w:r w:rsidRPr="0004312B">
        <w:rPr>
          <w:rFonts w:cs="B Nazanin"/>
          <w:b/>
          <w:bCs/>
          <w:sz w:val="28"/>
          <w:szCs w:val="28"/>
          <w:rtl/>
        </w:rPr>
        <w:t xml:space="preserve"> </w:t>
      </w:r>
      <w:r w:rsidRPr="0004312B">
        <w:rPr>
          <w:rFonts w:cs="B Nazanin" w:hint="cs"/>
          <w:b/>
          <w:bCs/>
          <w:sz w:val="28"/>
          <w:szCs w:val="28"/>
          <w:rtl/>
        </w:rPr>
        <w:t>طرف</w:t>
      </w:r>
      <w:r w:rsidRPr="0004312B">
        <w:rPr>
          <w:rFonts w:cs="B Nazanin"/>
          <w:b/>
          <w:bCs/>
          <w:sz w:val="28"/>
          <w:szCs w:val="28"/>
          <w:rtl/>
        </w:rPr>
        <w:t xml:space="preserve"> </w:t>
      </w:r>
      <w:r w:rsidRPr="0004312B">
        <w:rPr>
          <w:rFonts w:cs="B Nazanin" w:hint="cs"/>
          <w:b/>
          <w:bCs/>
          <w:sz w:val="28"/>
          <w:szCs w:val="28"/>
          <w:rtl/>
        </w:rPr>
        <w:t>دولت</w:t>
      </w:r>
      <w:r w:rsidRPr="0004312B">
        <w:rPr>
          <w:rFonts w:cs="B Nazanin"/>
          <w:b/>
          <w:bCs/>
          <w:sz w:val="28"/>
          <w:szCs w:val="28"/>
          <w:rtl/>
        </w:rPr>
        <w:t xml:space="preserve"> </w:t>
      </w:r>
      <w:r w:rsidRPr="0004312B">
        <w:rPr>
          <w:rFonts w:cs="B Nazanin" w:hint="cs"/>
          <w:b/>
          <w:bCs/>
          <w:sz w:val="28"/>
          <w:szCs w:val="28"/>
          <w:rtl/>
        </w:rPr>
        <w:t>تنظيم</w:t>
      </w:r>
      <w:r w:rsidRPr="0004312B">
        <w:rPr>
          <w:rFonts w:cs="B Nazanin"/>
          <w:b/>
          <w:bCs/>
          <w:sz w:val="28"/>
          <w:szCs w:val="28"/>
          <w:rtl/>
        </w:rPr>
        <w:t xml:space="preserve"> </w:t>
      </w:r>
      <w:r w:rsidRPr="0004312B">
        <w:rPr>
          <w:rFonts w:cs="B Nazanin" w:hint="cs"/>
          <w:b/>
          <w:bCs/>
          <w:sz w:val="28"/>
          <w:szCs w:val="28"/>
          <w:rtl/>
        </w:rPr>
        <w:t>مي</w:t>
      </w:r>
      <w:r w:rsidRPr="0004312B">
        <w:rPr>
          <w:rFonts w:cs="B Nazanin"/>
          <w:b/>
          <w:bCs/>
          <w:sz w:val="28"/>
          <w:szCs w:val="28"/>
          <w:rtl/>
        </w:rPr>
        <w:t xml:space="preserve"> </w:t>
      </w:r>
      <w:r w:rsidRPr="0004312B">
        <w:rPr>
          <w:rFonts w:cs="B Nazanin" w:hint="cs"/>
          <w:b/>
          <w:bCs/>
          <w:sz w:val="28"/>
          <w:szCs w:val="28"/>
          <w:rtl/>
        </w:rPr>
        <w:t>گردد</w:t>
      </w:r>
      <w:r w:rsidRPr="0004312B">
        <w:rPr>
          <w:rFonts w:cs="B Nazanin"/>
          <w:b/>
          <w:bCs/>
          <w:sz w:val="28"/>
          <w:szCs w:val="28"/>
          <w:rtl/>
        </w:rPr>
        <w:t>.</w:t>
      </w:r>
    </w:p>
    <w:p w:rsidR="0004312B" w:rsidRPr="0004312B" w:rsidRDefault="0004312B" w:rsidP="00D273E2">
      <w:pPr>
        <w:spacing w:line="240" w:lineRule="auto"/>
        <w:jc w:val="both"/>
        <w:rPr>
          <w:rFonts w:cs="B Nazanin"/>
          <w:b/>
          <w:bCs/>
          <w:sz w:val="28"/>
          <w:szCs w:val="28"/>
          <w:rtl/>
        </w:rPr>
      </w:pPr>
      <w:r w:rsidRPr="0004312B">
        <w:rPr>
          <w:rFonts w:cs="B Nazanin"/>
          <w:b/>
          <w:bCs/>
          <w:sz w:val="28"/>
          <w:szCs w:val="28"/>
          <w:rtl/>
        </w:rPr>
        <w:t xml:space="preserve">5 </w:t>
      </w:r>
      <w:r w:rsidRPr="0004312B">
        <w:rPr>
          <w:rFonts w:ascii="Times New Roman" w:hAnsi="Times New Roman" w:cs="Times New Roman" w:hint="cs"/>
          <w:b/>
          <w:bCs/>
          <w:sz w:val="28"/>
          <w:szCs w:val="28"/>
          <w:rtl/>
        </w:rPr>
        <w:t>–</w:t>
      </w:r>
      <w:r w:rsidRPr="0004312B">
        <w:rPr>
          <w:rFonts w:cs="B Nazanin"/>
          <w:b/>
          <w:bCs/>
          <w:sz w:val="28"/>
          <w:szCs w:val="28"/>
          <w:rtl/>
        </w:rPr>
        <w:t xml:space="preserve"> </w:t>
      </w:r>
      <w:r w:rsidRPr="0004312B">
        <w:rPr>
          <w:rFonts w:cs="B Nazanin" w:hint="cs"/>
          <w:b/>
          <w:bCs/>
          <w:sz w:val="28"/>
          <w:szCs w:val="28"/>
          <w:rtl/>
        </w:rPr>
        <w:t>انجام</w:t>
      </w:r>
      <w:r w:rsidRPr="0004312B">
        <w:rPr>
          <w:rFonts w:cs="B Nazanin"/>
          <w:b/>
          <w:bCs/>
          <w:sz w:val="28"/>
          <w:szCs w:val="28"/>
          <w:rtl/>
        </w:rPr>
        <w:t xml:space="preserve"> </w:t>
      </w:r>
      <w:r w:rsidRPr="0004312B">
        <w:rPr>
          <w:rFonts w:cs="B Nazanin" w:hint="cs"/>
          <w:b/>
          <w:bCs/>
          <w:sz w:val="28"/>
          <w:szCs w:val="28"/>
          <w:rtl/>
        </w:rPr>
        <w:t>فعاليت</w:t>
      </w:r>
      <w:r w:rsidRPr="0004312B">
        <w:rPr>
          <w:rFonts w:cs="B Nazanin"/>
          <w:b/>
          <w:bCs/>
          <w:sz w:val="28"/>
          <w:szCs w:val="28"/>
          <w:rtl/>
        </w:rPr>
        <w:t xml:space="preserve"> </w:t>
      </w:r>
      <w:r w:rsidRPr="0004312B">
        <w:rPr>
          <w:rFonts w:cs="B Nazanin" w:hint="cs"/>
          <w:b/>
          <w:bCs/>
          <w:sz w:val="28"/>
          <w:szCs w:val="28"/>
          <w:rtl/>
        </w:rPr>
        <w:t>مسلحانه</w:t>
      </w:r>
      <w:r w:rsidRPr="0004312B">
        <w:rPr>
          <w:rFonts w:cs="B Nazanin"/>
          <w:b/>
          <w:bCs/>
          <w:sz w:val="28"/>
          <w:szCs w:val="28"/>
          <w:rtl/>
        </w:rPr>
        <w:t xml:space="preserve"> </w:t>
      </w:r>
      <w:r w:rsidRPr="0004312B">
        <w:rPr>
          <w:rFonts w:cs="B Nazanin" w:hint="cs"/>
          <w:b/>
          <w:bCs/>
          <w:sz w:val="28"/>
          <w:szCs w:val="28"/>
          <w:rtl/>
        </w:rPr>
        <w:t>برعليه</w:t>
      </w:r>
      <w:r w:rsidRPr="0004312B">
        <w:rPr>
          <w:rFonts w:cs="B Nazanin"/>
          <w:b/>
          <w:bCs/>
          <w:sz w:val="28"/>
          <w:szCs w:val="28"/>
          <w:rtl/>
        </w:rPr>
        <w:t xml:space="preserve"> </w:t>
      </w:r>
      <w:r w:rsidRPr="0004312B">
        <w:rPr>
          <w:rFonts w:cs="B Nazanin" w:hint="cs"/>
          <w:b/>
          <w:bCs/>
          <w:sz w:val="28"/>
          <w:szCs w:val="28"/>
          <w:rtl/>
        </w:rPr>
        <w:t>عناصر</w:t>
      </w:r>
      <w:r w:rsidRPr="0004312B">
        <w:rPr>
          <w:rFonts w:cs="B Nazanin"/>
          <w:b/>
          <w:bCs/>
          <w:sz w:val="28"/>
          <w:szCs w:val="28"/>
          <w:rtl/>
        </w:rPr>
        <w:t xml:space="preserve"> </w:t>
      </w:r>
      <w:r w:rsidRPr="0004312B">
        <w:rPr>
          <w:rFonts w:cs="B Nazanin" w:hint="cs"/>
          <w:b/>
          <w:bCs/>
          <w:sz w:val="28"/>
          <w:szCs w:val="28"/>
          <w:rtl/>
        </w:rPr>
        <w:t>سياسي</w:t>
      </w:r>
      <w:r w:rsidRPr="0004312B">
        <w:rPr>
          <w:rFonts w:cs="B Nazanin"/>
          <w:b/>
          <w:bCs/>
          <w:sz w:val="28"/>
          <w:szCs w:val="28"/>
          <w:rtl/>
        </w:rPr>
        <w:t xml:space="preserve"> </w:t>
      </w:r>
      <w:r w:rsidRPr="0004312B">
        <w:rPr>
          <w:rFonts w:cs="B Nazanin" w:hint="cs"/>
          <w:b/>
          <w:bCs/>
          <w:sz w:val="28"/>
          <w:szCs w:val="28"/>
          <w:rtl/>
        </w:rPr>
        <w:t>دشمنان</w:t>
      </w:r>
      <w:r w:rsidRPr="0004312B">
        <w:rPr>
          <w:rFonts w:cs="B Nazanin"/>
          <w:b/>
          <w:bCs/>
          <w:sz w:val="28"/>
          <w:szCs w:val="28"/>
          <w:rtl/>
        </w:rPr>
        <w:t xml:space="preserve"> </w:t>
      </w:r>
      <w:r w:rsidRPr="0004312B">
        <w:rPr>
          <w:rFonts w:cs="B Nazanin" w:hint="cs"/>
          <w:b/>
          <w:bCs/>
          <w:sz w:val="28"/>
          <w:szCs w:val="28"/>
          <w:rtl/>
        </w:rPr>
        <w:t>مشترك</w:t>
      </w:r>
      <w:r w:rsidRPr="0004312B">
        <w:rPr>
          <w:rFonts w:cs="B Nazanin"/>
          <w:b/>
          <w:bCs/>
          <w:sz w:val="28"/>
          <w:szCs w:val="28"/>
          <w:rtl/>
        </w:rPr>
        <w:t xml:space="preserve"> </w:t>
      </w:r>
      <w:r w:rsidRPr="0004312B">
        <w:rPr>
          <w:rFonts w:cs="B Nazanin" w:hint="cs"/>
          <w:b/>
          <w:bCs/>
          <w:sz w:val="28"/>
          <w:szCs w:val="28"/>
          <w:rtl/>
        </w:rPr>
        <w:t>ما</w:t>
      </w:r>
      <w:r w:rsidRPr="0004312B">
        <w:rPr>
          <w:rFonts w:cs="B Nazanin"/>
          <w:b/>
          <w:bCs/>
          <w:sz w:val="28"/>
          <w:szCs w:val="28"/>
          <w:rtl/>
        </w:rPr>
        <w:t xml:space="preserve"> </w:t>
      </w:r>
      <w:r w:rsidRPr="0004312B">
        <w:rPr>
          <w:rFonts w:cs="B Nazanin" w:hint="cs"/>
          <w:b/>
          <w:bCs/>
          <w:sz w:val="28"/>
          <w:szCs w:val="28"/>
          <w:rtl/>
        </w:rPr>
        <w:t>با</w:t>
      </w:r>
      <w:r w:rsidRPr="0004312B">
        <w:rPr>
          <w:rFonts w:cs="B Nazanin"/>
          <w:b/>
          <w:bCs/>
          <w:sz w:val="28"/>
          <w:szCs w:val="28"/>
          <w:rtl/>
        </w:rPr>
        <w:t xml:space="preserve"> </w:t>
      </w:r>
      <w:r w:rsidRPr="0004312B">
        <w:rPr>
          <w:rFonts w:cs="B Nazanin" w:hint="cs"/>
          <w:b/>
          <w:bCs/>
          <w:sz w:val="28"/>
          <w:szCs w:val="28"/>
          <w:rtl/>
        </w:rPr>
        <w:t>مساعي</w:t>
      </w:r>
      <w:r w:rsidRPr="0004312B">
        <w:rPr>
          <w:rFonts w:cs="B Nazanin"/>
          <w:b/>
          <w:bCs/>
          <w:sz w:val="28"/>
          <w:szCs w:val="28"/>
          <w:rtl/>
        </w:rPr>
        <w:t xml:space="preserve"> </w:t>
      </w:r>
      <w:r w:rsidRPr="0004312B">
        <w:rPr>
          <w:rFonts w:cs="B Nazanin" w:hint="cs"/>
          <w:b/>
          <w:bCs/>
          <w:sz w:val="28"/>
          <w:szCs w:val="28"/>
          <w:rtl/>
        </w:rPr>
        <w:t>مشترك</w:t>
      </w:r>
      <w:r w:rsidRPr="0004312B">
        <w:rPr>
          <w:rFonts w:cs="B Nazanin"/>
          <w:b/>
          <w:bCs/>
          <w:sz w:val="28"/>
          <w:szCs w:val="28"/>
          <w:rtl/>
        </w:rPr>
        <w:t xml:space="preserve"> </w:t>
      </w:r>
      <w:r w:rsidRPr="0004312B">
        <w:rPr>
          <w:rFonts w:cs="B Nazanin" w:hint="cs"/>
          <w:b/>
          <w:bCs/>
          <w:sz w:val="28"/>
          <w:szCs w:val="28"/>
          <w:rtl/>
        </w:rPr>
        <w:t>خاد</w:t>
      </w:r>
      <w:r w:rsidRPr="0004312B">
        <w:rPr>
          <w:rFonts w:cs="B Nazanin"/>
          <w:b/>
          <w:bCs/>
          <w:sz w:val="28"/>
          <w:szCs w:val="28"/>
          <w:rtl/>
        </w:rPr>
        <w:t xml:space="preserve">- </w:t>
      </w:r>
      <w:r w:rsidRPr="00D273E2">
        <w:rPr>
          <w:rFonts w:ascii="Adobe Arabic" w:hAnsi="Adobe Arabic" w:cs="Adobe Arabic"/>
          <w:b/>
          <w:bCs/>
          <w:sz w:val="36"/>
          <w:szCs w:val="36"/>
          <w:rtl/>
        </w:rPr>
        <w:t>څارندوي</w:t>
      </w:r>
      <w:r w:rsidRPr="0004312B">
        <w:rPr>
          <w:rFonts w:cs="B Nazanin"/>
          <w:b/>
          <w:bCs/>
          <w:sz w:val="28"/>
          <w:szCs w:val="28"/>
          <w:rtl/>
        </w:rPr>
        <w:t xml:space="preserve">- </w:t>
      </w:r>
      <w:r w:rsidRPr="0004312B">
        <w:rPr>
          <w:rFonts w:cs="B Nazanin" w:hint="cs"/>
          <w:b/>
          <w:bCs/>
          <w:sz w:val="28"/>
          <w:szCs w:val="28"/>
          <w:rtl/>
        </w:rPr>
        <w:t>قواي</w:t>
      </w:r>
      <w:r w:rsidRPr="0004312B">
        <w:rPr>
          <w:rFonts w:cs="B Nazanin"/>
          <w:b/>
          <w:bCs/>
          <w:sz w:val="28"/>
          <w:szCs w:val="28"/>
          <w:rtl/>
        </w:rPr>
        <w:t xml:space="preserve"> </w:t>
      </w:r>
      <w:r w:rsidRPr="0004312B">
        <w:rPr>
          <w:rFonts w:cs="B Nazanin" w:hint="cs"/>
          <w:b/>
          <w:bCs/>
          <w:sz w:val="28"/>
          <w:szCs w:val="28"/>
          <w:rtl/>
        </w:rPr>
        <w:t>مسلح</w:t>
      </w:r>
      <w:r w:rsidRPr="0004312B">
        <w:rPr>
          <w:rFonts w:cs="B Nazanin"/>
          <w:b/>
          <w:bCs/>
          <w:sz w:val="28"/>
          <w:szCs w:val="28"/>
          <w:rtl/>
        </w:rPr>
        <w:t>.</w:t>
      </w:r>
    </w:p>
    <w:p w:rsidR="0004312B" w:rsidRPr="0004312B" w:rsidRDefault="0004312B" w:rsidP="00D273E2">
      <w:pPr>
        <w:spacing w:line="240" w:lineRule="auto"/>
        <w:jc w:val="both"/>
        <w:rPr>
          <w:rFonts w:cs="B Nazanin"/>
          <w:b/>
          <w:bCs/>
          <w:sz w:val="28"/>
          <w:szCs w:val="28"/>
          <w:rtl/>
        </w:rPr>
      </w:pPr>
      <w:r w:rsidRPr="0004312B">
        <w:rPr>
          <w:rFonts w:cs="B Nazanin"/>
          <w:b/>
          <w:bCs/>
          <w:sz w:val="28"/>
          <w:szCs w:val="28"/>
          <w:rtl/>
        </w:rPr>
        <w:t xml:space="preserve">6 </w:t>
      </w:r>
      <w:r w:rsidRPr="0004312B">
        <w:rPr>
          <w:rFonts w:ascii="Times New Roman" w:hAnsi="Times New Roman" w:cs="Times New Roman" w:hint="cs"/>
          <w:b/>
          <w:bCs/>
          <w:sz w:val="28"/>
          <w:szCs w:val="28"/>
          <w:rtl/>
        </w:rPr>
        <w:t>–</w:t>
      </w:r>
      <w:r w:rsidRPr="0004312B">
        <w:rPr>
          <w:rFonts w:cs="B Nazanin"/>
          <w:b/>
          <w:bCs/>
          <w:sz w:val="28"/>
          <w:szCs w:val="28"/>
          <w:rtl/>
        </w:rPr>
        <w:t xml:space="preserve"> </w:t>
      </w:r>
      <w:r w:rsidRPr="0004312B">
        <w:rPr>
          <w:rFonts w:cs="B Nazanin" w:hint="cs"/>
          <w:b/>
          <w:bCs/>
          <w:sz w:val="28"/>
          <w:szCs w:val="28"/>
          <w:rtl/>
        </w:rPr>
        <w:t>عمليات</w:t>
      </w:r>
      <w:r w:rsidRPr="0004312B">
        <w:rPr>
          <w:rFonts w:cs="B Nazanin"/>
          <w:b/>
          <w:bCs/>
          <w:sz w:val="28"/>
          <w:szCs w:val="28"/>
          <w:rtl/>
        </w:rPr>
        <w:t xml:space="preserve"> </w:t>
      </w:r>
      <w:r w:rsidRPr="0004312B">
        <w:rPr>
          <w:rFonts w:cs="B Nazanin" w:hint="cs"/>
          <w:b/>
          <w:bCs/>
          <w:sz w:val="28"/>
          <w:szCs w:val="28"/>
          <w:rtl/>
        </w:rPr>
        <w:t>جداگانه</w:t>
      </w:r>
      <w:r w:rsidRPr="0004312B">
        <w:rPr>
          <w:rFonts w:cs="B Nazanin"/>
          <w:b/>
          <w:bCs/>
          <w:sz w:val="28"/>
          <w:szCs w:val="28"/>
          <w:rtl/>
        </w:rPr>
        <w:t xml:space="preserve"> </w:t>
      </w:r>
      <w:r w:rsidRPr="0004312B">
        <w:rPr>
          <w:rFonts w:cs="B Nazanin" w:hint="cs"/>
          <w:b/>
          <w:bCs/>
          <w:sz w:val="28"/>
          <w:szCs w:val="28"/>
          <w:rtl/>
        </w:rPr>
        <w:t>سازمان</w:t>
      </w:r>
      <w:r w:rsidRPr="0004312B">
        <w:rPr>
          <w:rFonts w:cs="B Nazanin"/>
          <w:b/>
          <w:bCs/>
          <w:sz w:val="28"/>
          <w:szCs w:val="28"/>
          <w:rtl/>
        </w:rPr>
        <w:t xml:space="preserve"> </w:t>
      </w:r>
      <w:r w:rsidRPr="0004312B">
        <w:rPr>
          <w:rFonts w:cs="B Nazanin" w:hint="cs"/>
          <w:b/>
          <w:bCs/>
          <w:sz w:val="28"/>
          <w:szCs w:val="28"/>
          <w:rtl/>
        </w:rPr>
        <w:t>مطابق</w:t>
      </w:r>
      <w:r w:rsidRPr="0004312B">
        <w:rPr>
          <w:rFonts w:cs="B Nazanin"/>
          <w:b/>
          <w:bCs/>
          <w:sz w:val="28"/>
          <w:szCs w:val="28"/>
          <w:rtl/>
        </w:rPr>
        <w:t xml:space="preserve"> </w:t>
      </w:r>
      <w:r w:rsidRPr="0004312B">
        <w:rPr>
          <w:rFonts w:cs="B Nazanin" w:hint="cs"/>
          <w:b/>
          <w:bCs/>
          <w:sz w:val="28"/>
          <w:szCs w:val="28"/>
          <w:rtl/>
        </w:rPr>
        <w:t>پلان</w:t>
      </w:r>
      <w:r w:rsidRPr="0004312B">
        <w:rPr>
          <w:rFonts w:cs="B Nazanin"/>
          <w:b/>
          <w:bCs/>
          <w:sz w:val="28"/>
          <w:szCs w:val="28"/>
          <w:rtl/>
        </w:rPr>
        <w:t xml:space="preserve"> </w:t>
      </w:r>
      <w:r w:rsidRPr="0004312B">
        <w:rPr>
          <w:rFonts w:cs="B Nazanin" w:hint="cs"/>
          <w:b/>
          <w:bCs/>
          <w:sz w:val="28"/>
          <w:szCs w:val="28"/>
          <w:rtl/>
        </w:rPr>
        <w:t>قواي</w:t>
      </w:r>
      <w:r w:rsidRPr="0004312B">
        <w:rPr>
          <w:rFonts w:cs="B Nazanin"/>
          <w:b/>
          <w:bCs/>
          <w:sz w:val="28"/>
          <w:szCs w:val="28"/>
          <w:rtl/>
        </w:rPr>
        <w:t xml:space="preserve"> </w:t>
      </w:r>
      <w:r w:rsidRPr="0004312B">
        <w:rPr>
          <w:rFonts w:cs="B Nazanin" w:hint="cs"/>
          <w:b/>
          <w:bCs/>
          <w:sz w:val="28"/>
          <w:szCs w:val="28"/>
          <w:rtl/>
        </w:rPr>
        <w:t>مسلح</w:t>
      </w:r>
      <w:r w:rsidRPr="0004312B">
        <w:rPr>
          <w:rFonts w:cs="B Nazanin"/>
          <w:b/>
          <w:bCs/>
          <w:sz w:val="28"/>
          <w:szCs w:val="28"/>
          <w:rtl/>
        </w:rPr>
        <w:t xml:space="preserve"> </w:t>
      </w:r>
      <w:r w:rsidRPr="0004312B">
        <w:rPr>
          <w:rFonts w:cs="B Nazanin" w:hint="cs"/>
          <w:b/>
          <w:bCs/>
          <w:sz w:val="28"/>
          <w:szCs w:val="28"/>
          <w:rtl/>
        </w:rPr>
        <w:t>صورت</w:t>
      </w:r>
      <w:r w:rsidRPr="0004312B">
        <w:rPr>
          <w:rFonts w:cs="B Nazanin"/>
          <w:b/>
          <w:bCs/>
          <w:sz w:val="28"/>
          <w:szCs w:val="28"/>
          <w:rtl/>
        </w:rPr>
        <w:t xml:space="preserve"> </w:t>
      </w:r>
      <w:r w:rsidRPr="0004312B">
        <w:rPr>
          <w:rFonts w:cs="B Nazanin" w:hint="cs"/>
          <w:b/>
          <w:bCs/>
          <w:sz w:val="28"/>
          <w:szCs w:val="28"/>
          <w:rtl/>
        </w:rPr>
        <w:t>ميگيرد</w:t>
      </w:r>
      <w:r w:rsidRPr="0004312B">
        <w:rPr>
          <w:rFonts w:cs="B Nazanin"/>
          <w:b/>
          <w:bCs/>
          <w:sz w:val="28"/>
          <w:szCs w:val="28"/>
          <w:rtl/>
        </w:rPr>
        <w:t>.</w:t>
      </w:r>
    </w:p>
    <w:p w:rsidR="0004312B" w:rsidRPr="0004312B" w:rsidRDefault="0004312B" w:rsidP="00D273E2">
      <w:pPr>
        <w:spacing w:line="240" w:lineRule="auto"/>
        <w:jc w:val="both"/>
        <w:rPr>
          <w:rFonts w:cs="B Nazanin"/>
          <w:b/>
          <w:bCs/>
          <w:sz w:val="28"/>
          <w:szCs w:val="28"/>
          <w:rtl/>
        </w:rPr>
      </w:pPr>
      <w:r w:rsidRPr="0004312B">
        <w:rPr>
          <w:rFonts w:cs="B Nazanin"/>
          <w:b/>
          <w:bCs/>
          <w:sz w:val="28"/>
          <w:szCs w:val="28"/>
          <w:rtl/>
        </w:rPr>
        <w:t xml:space="preserve">7 -  </w:t>
      </w:r>
      <w:r w:rsidRPr="0004312B">
        <w:rPr>
          <w:rFonts w:cs="B Nazanin" w:hint="cs"/>
          <w:b/>
          <w:bCs/>
          <w:sz w:val="28"/>
          <w:szCs w:val="28"/>
          <w:rtl/>
        </w:rPr>
        <w:t>ماده</w:t>
      </w:r>
      <w:r w:rsidRPr="0004312B">
        <w:rPr>
          <w:rFonts w:cs="B Nazanin"/>
          <w:b/>
          <w:bCs/>
          <w:sz w:val="28"/>
          <w:szCs w:val="28"/>
          <w:rtl/>
        </w:rPr>
        <w:t xml:space="preserve"> </w:t>
      </w:r>
      <w:r w:rsidRPr="0004312B">
        <w:rPr>
          <w:rFonts w:cs="B Nazanin" w:hint="cs"/>
          <w:b/>
          <w:bCs/>
          <w:sz w:val="28"/>
          <w:szCs w:val="28"/>
          <w:rtl/>
        </w:rPr>
        <w:t>مذكور</w:t>
      </w:r>
      <w:r w:rsidRPr="0004312B">
        <w:rPr>
          <w:rFonts w:cs="B Nazanin"/>
          <w:b/>
          <w:bCs/>
          <w:sz w:val="28"/>
          <w:szCs w:val="28"/>
          <w:rtl/>
        </w:rPr>
        <w:t xml:space="preserve"> </w:t>
      </w:r>
      <w:r w:rsidRPr="0004312B">
        <w:rPr>
          <w:rFonts w:cs="B Nazanin" w:hint="cs"/>
          <w:b/>
          <w:bCs/>
          <w:sz w:val="28"/>
          <w:szCs w:val="28"/>
          <w:rtl/>
        </w:rPr>
        <w:t>ندارد</w:t>
      </w:r>
      <w:r w:rsidRPr="0004312B">
        <w:rPr>
          <w:rFonts w:cs="B Nazanin"/>
          <w:b/>
          <w:bCs/>
          <w:sz w:val="28"/>
          <w:szCs w:val="28"/>
          <w:rtl/>
        </w:rPr>
        <w:t xml:space="preserve"> .</w:t>
      </w:r>
    </w:p>
    <w:p w:rsidR="0004312B" w:rsidRPr="0004312B" w:rsidRDefault="0004312B" w:rsidP="00D273E2">
      <w:pPr>
        <w:spacing w:line="240" w:lineRule="auto"/>
        <w:jc w:val="both"/>
        <w:rPr>
          <w:rFonts w:cs="B Nazanin"/>
          <w:b/>
          <w:bCs/>
          <w:sz w:val="28"/>
          <w:szCs w:val="28"/>
          <w:rtl/>
        </w:rPr>
      </w:pPr>
      <w:r w:rsidRPr="0004312B">
        <w:rPr>
          <w:rFonts w:cs="B Nazanin"/>
          <w:b/>
          <w:bCs/>
          <w:sz w:val="28"/>
          <w:szCs w:val="28"/>
          <w:rtl/>
        </w:rPr>
        <w:t xml:space="preserve">8 -  </w:t>
      </w:r>
      <w:r w:rsidRPr="0004312B">
        <w:rPr>
          <w:rFonts w:cs="B Nazanin" w:hint="cs"/>
          <w:b/>
          <w:bCs/>
          <w:sz w:val="28"/>
          <w:szCs w:val="28"/>
          <w:rtl/>
        </w:rPr>
        <w:t>فعال</w:t>
      </w:r>
      <w:r w:rsidRPr="0004312B">
        <w:rPr>
          <w:rFonts w:cs="B Nazanin"/>
          <w:b/>
          <w:bCs/>
          <w:sz w:val="28"/>
          <w:szCs w:val="28"/>
          <w:rtl/>
        </w:rPr>
        <w:t xml:space="preserve"> </w:t>
      </w:r>
      <w:r w:rsidRPr="0004312B">
        <w:rPr>
          <w:rFonts w:cs="B Nazanin" w:hint="cs"/>
          <w:b/>
          <w:bCs/>
          <w:sz w:val="28"/>
          <w:szCs w:val="28"/>
          <w:rtl/>
        </w:rPr>
        <w:t>ساختن</w:t>
      </w:r>
      <w:r w:rsidRPr="0004312B">
        <w:rPr>
          <w:rFonts w:cs="B Nazanin"/>
          <w:b/>
          <w:bCs/>
          <w:sz w:val="28"/>
          <w:szCs w:val="28"/>
          <w:rtl/>
        </w:rPr>
        <w:t xml:space="preserve"> </w:t>
      </w:r>
      <w:r w:rsidRPr="0004312B">
        <w:rPr>
          <w:rFonts w:cs="B Nazanin" w:hint="cs"/>
          <w:b/>
          <w:bCs/>
          <w:sz w:val="28"/>
          <w:szCs w:val="28"/>
          <w:rtl/>
        </w:rPr>
        <w:t>ارگانهاي</w:t>
      </w:r>
      <w:r w:rsidRPr="0004312B">
        <w:rPr>
          <w:rFonts w:cs="B Nazanin"/>
          <w:b/>
          <w:bCs/>
          <w:sz w:val="28"/>
          <w:szCs w:val="28"/>
          <w:rtl/>
        </w:rPr>
        <w:t xml:space="preserve"> </w:t>
      </w:r>
      <w:r w:rsidRPr="0004312B">
        <w:rPr>
          <w:rFonts w:cs="B Nazanin" w:hint="cs"/>
          <w:b/>
          <w:bCs/>
          <w:sz w:val="28"/>
          <w:szCs w:val="28"/>
          <w:rtl/>
        </w:rPr>
        <w:t>محلي</w:t>
      </w:r>
      <w:r w:rsidRPr="0004312B">
        <w:rPr>
          <w:rFonts w:cs="B Nazanin"/>
          <w:b/>
          <w:bCs/>
          <w:sz w:val="28"/>
          <w:szCs w:val="28"/>
          <w:rtl/>
        </w:rPr>
        <w:t xml:space="preserve"> </w:t>
      </w:r>
      <w:r w:rsidRPr="0004312B">
        <w:rPr>
          <w:rFonts w:cs="B Nazanin" w:hint="cs"/>
          <w:b/>
          <w:bCs/>
          <w:sz w:val="28"/>
          <w:szCs w:val="28"/>
          <w:rtl/>
        </w:rPr>
        <w:t>دولتي</w:t>
      </w:r>
      <w:r w:rsidRPr="0004312B">
        <w:rPr>
          <w:rFonts w:cs="B Nazanin"/>
          <w:b/>
          <w:bCs/>
          <w:sz w:val="28"/>
          <w:szCs w:val="28"/>
          <w:rtl/>
        </w:rPr>
        <w:t xml:space="preserve"> </w:t>
      </w:r>
      <w:r w:rsidRPr="0004312B">
        <w:rPr>
          <w:rFonts w:cs="B Nazanin" w:hint="cs"/>
          <w:b/>
          <w:bCs/>
          <w:sz w:val="28"/>
          <w:szCs w:val="28"/>
          <w:rtl/>
        </w:rPr>
        <w:t>در</w:t>
      </w:r>
      <w:r w:rsidRPr="0004312B">
        <w:rPr>
          <w:rFonts w:cs="B Nazanin"/>
          <w:b/>
          <w:bCs/>
          <w:sz w:val="28"/>
          <w:szCs w:val="28"/>
          <w:rtl/>
        </w:rPr>
        <w:t xml:space="preserve"> </w:t>
      </w:r>
      <w:r w:rsidRPr="0004312B">
        <w:rPr>
          <w:rFonts w:cs="B Nazanin" w:hint="cs"/>
          <w:b/>
          <w:bCs/>
          <w:sz w:val="28"/>
          <w:szCs w:val="28"/>
          <w:rtl/>
        </w:rPr>
        <w:t>آن</w:t>
      </w:r>
      <w:r w:rsidRPr="0004312B">
        <w:rPr>
          <w:rFonts w:cs="B Nazanin"/>
          <w:b/>
          <w:bCs/>
          <w:sz w:val="28"/>
          <w:szCs w:val="28"/>
          <w:rtl/>
        </w:rPr>
        <w:t xml:space="preserve"> </w:t>
      </w:r>
      <w:r w:rsidRPr="0004312B">
        <w:rPr>
          <w:rFonts w:cs="B Nazanin" w:hint="cs"/>
          <w:b/>
          <w:bCs/>
          <w:sz w:val="28"/>
          <w:szCs w:val="28"/>
          <w:rtl/>
        </w:rPr>
        <w:t>عده</w:t>
      </w:r>
      <w:r w:rsidRPr="0004312B">
        <w:rPr>
          <w:rFonts w:cs="B Nazanin"/>
          <w:b/>
          <w:bCs/>
          <w:sz w:val="28"/>
          <w:szCs w:val="28"/>
          <w:rtl/>
        </w:rPr>
        <w:t xml:space="preserve"> </w:t>
      </w:r>
      <w:r w:rsidRPr="0004312B">
        <w:rPr>
          <w:rFonts w:cs="B Nazanin" w:hint="cs"/>
          <w:b/>
          <w:bCs/>
          <w:sz w:val="28"/>
          <w:szCs w:val="28"/>
          <w:rtl/>
        </w:rPr>
        <w:t>علاقه</w:t>
      </w:r>
      <w:r w:rsidRPr="0004312B">
        <w:rPr>
          <w:rFonts w:cs="B Nazanin"/>
          <w:b/>
          <w:bCs/>
          <w:sz w:val="28"/>
          <w:szCs w:val="28"/>
          <w:rtl/>
        </w:rPr>
        <w:t xml:space="preserve"> </w:t>
      </w:r>
      <w:r w:rsidRPr="0004312B">
        <w:rPr>
          <w:rFonts w:cs="B Nazanin" w:hint="cs"/>
          <w:b/>
          <w:bCs/>
          <w:sz w:val="28"/>
          <w:szCs w:val="28"/>
          <w:rtl/>
        </w:rPr>
        <w:t>داري</w:t>
      </w:r>
      <w:r w:rsidRPr="0004312B">
        <w:rPr>
          <w:rFonts w:cs="B Nazanin"/>
          <w:b/>
          <w:bCs/>
          <w:sz w:val="28"/>
          <w:szCs w:val="28"/>
          <w:rtl/>
        </w:rPr>
        <w:t xml:space="preserve"> </w:t>
      </w:r>
      <w:r w:rsidRPr="0004312B">
        <w:rPr>
          <w:rFonts w:cs="B Nazanin" w:hint="cs"/>
          <w:b/>
          <w:bCs/>
          <w:sz w:val="28"/>
          <w:szCs w:val="28"/>
          <w:rtl/>
        </w:rPr>
        <w:t>ها</w:t>
      </w:r>
      <w:r w:rsidRPr="0004312B">
        <w:rPr>
          <w:rFonts w:cs="B Nazanin"/>
          <w:b/>
          <w:bCs/>
          <w:sz w:val="28"/>
          <w:szCs w:val="28"/>
          <w:rtl/>
        </w:rPr>
        <w:t xml:space="preserve"> </w:t>
      </w:r>
      <w:r w:rsidRPr="0004312B">
        <w:rPr>
          <w:rFonts w:cs="B Nazanin" w:hint="cs"/>
          <w:b/>
          <w:bCs/>
          <w:sz w:val="28"/>
          <w:szCs w:val="28"/>
          <w:rtl/>
        </w:rPr>
        <w:t>و</w:t>
      </w:r>
      <w:r w:rsidRPr="0004312B">
        <w:rPr>
          <w:rFonts w:cs="B Nazanin"/>
          <w:b/>
          <w:bCs/>
          <w:sz w:val="28"/>
          <w:szCs w:val="28"/>
          <w:rtl/>
        </w:rPr>
        <w:t xml:space="preserve"> </w:t>
      </w:r>
      <w:r w:rsidRPr="0004312B">
        <w:rPr>
          <w:rFonts w:cs="B Nazanin" w:hint="cs"/>
          <w:b/>
          <w:bCs/>
          <w:sz w:val="28"/>
          <w:szCs w:val="28"/>
          <w:rtl/>
        </w:rPr>
        <w:t>ولسوالي</w:t>
      </w:r>
      <w:r w:rsidRPr="0004312B">
        <w:rPr>
          <w:rFonts w:cs="B Nazanin"/>
          <w:b/>
          <w:bCs/>
          <w:sz w:val="28"/>
          <w:szCs w:val="28"/>
          <w:rtl/>
        </w:rPr>
        <w:t xml:space="preserve"> </w:t>
      </w:r>
      <w:r w:rsidRPr="0004312B">
        <w:rPr>
          <w:rFonts w:cs="B Nazanin" w:hint="cs"/>
          <w:b/>
          <w:bCs/>
          <w:sz w:val="28"/>
          <w:szCs w:val="28"/>
          <w:rtl/>
        </w:rPr>
        <w:t>ها</w:t>
      </w:r>
      <w:r w:rsidRPr="0004312B">
        <w:rPr>
          <w:rFonts w:cs="B Nazanin"/>
          <w:b/>
          <w:bCs/>
          <w:sz w:val="28"/>
          <w:szCs w:val="28"/>
          <w:rtl/>
        </w:rPr>
        <w:t xml:space="preserve"> </w:t>
      </w:r>
      <w:r w:rsidRPr="0004312B">
        <w:rPr>
          <w:rFonts w:cs="B Nazanin" w:hint="cs"/>
          <w:b/>
          <w:bCs/>
          <w:sz w:val="28"/>
          <w:szCs w:val="28"/>
          <w:rtl/>
        </w:rPr>
        <w:t>كه</w:t>
      </w:r>
      <w:r w:rsidRPr="0004312B">
        <w:rPr>
          <w:rFonts w:cs="B Nazanin"/>
          <w:b/>
          <w:bCs/>
          <w:sz w:val="28"/>
          <w:szCs w:val="28"/>
          <w:rtl/>
        </w:rPr>
        <w:t xml:space="preserve"> </w:t>
      </w:r>
      <w:r w:rsidRPr="0004312B">
        <w:rPr>
          <w:rFonts w:cs="B Nazanin" w:hint="cs"/>
          <w:b/>
          <w:bCs/>
          <w:sz w:val="28"/>
          <w:szCs w:val="28"/>
          <w:rtl/>
        </w:rPr>
        <w:t>تحت</w:t>
      </w:r>
      <w:r w:rsidRPr="0004312B">
        <w:rPr>
          <w:rFonts w:cs="B Nazanin"/>
          <w:b/>
          <w:bCs/>
          <w:sz w:val="28"/>
          <w:szCs w:val="28"/>
          <w:rtl/>
        </w:rPr>
        <w:t xml:space="preserve"> </w:t>
      </w:r>
      <w:r w:rsidRPr="0004312B">
        <w:rPr>
          <w:rFonts w:cs="B Nazanin" w:hint="cs"/>
          <w:b/>
          <w:bCs/>
          <w:sz w:val="28"/>
          <w:szCs w:val="28"/>
          <w:rtl/>
        </w:rPr>
        <w:t>تاثير</w:t>
      </w:r>
      <w:r w:rsidRPr="0004312B">
        <w:rPr>
          <w:rFonts w:cs="B Nazanin"/>
          <w:b/>
          <w:bCs/>
          <w:sz w:val="28"/>
          <w:szCs w:val="28"/>
          <w:rtl/>
        </w:rPr>
        <w:t xml:space="preserve"> </w:t>
      </w:r>
      <w:r w:rsidRPr="0004312B">
        <w:rPr>
          <w:rFonts w:cs="B Nazanin" w:hint="cs"/>
          <w:b/>
          <w:bCs/>
          <w:sz w:val="28"/>
          <w:szCs w:val="28"/>
          <w:rtl/>
        </w:rPr>
        <w:t>سازمان</w:t>
      </w:r>
      <w:r w:rsidRPr="0004312B">
        <w:rPr>
          <w:rFonts w:cs="B Nazanin"/>
          <w:b/>
          <w:bCs/>
          <w:sz w:val="28"/>
          <w:szCs w:val="28"/>
          <w:rtl/>
        </w:rPr>
        <w:t xml:space="preserve"> </w:t>
      </w:r>
      <w:r w:rsidRPr="0004312B">
        <w:rPr>
          <w:rFonts w:cs="B Nazanin" w:hint="cs"/>
          <w:b/>
          <w:bCs/>
          <w:sz w:val="28"/>
          <w:szCs w:val="28"/>
          <w:rtl/>
        </w:rPr>
        <w:t>قرار</w:t>
      </w:r>
      <w:r w:rsidRPr="0004312B">
        <w:rPr>
          <w:rFonts w:cs="B Nazanin"/>
          <w:b/>
          <w:bCs/>
          <w:sz w:val="28"/>
          <w:szCs w:val="28"/>
          <w:rtl/>
        </w:rPr>
        <w:t xml:space="preserve"> </w:t>
      </w:r>
      <w:r w:rsidRPr="0004312B">
        <w:rPr>
          <w:rFonts w:cs="B Nazanin" w:hint="cs"/>
          <w:b/>
          <w:bCs/>
          <w:sz w:val="28"/>
          <w:szCs w:val="28"/>
          <w:rtl/>
        </w:rPr>
        <w:t>دارد</w:t>
      </w:r>
      <w:r w:rsidRPr="0004312B">
        <w:rPr>
          <w:rFonts w:cs="B Nazanin"/>
          <w:b/>
          <w:bCs/>
          <w:sz w:val="28"/>
          <w:szCs w:val="28"/>
          <w:rtl/>
        </w:rPr>
        <w:t xml:space="preserve"> </w:t>
      </w:r>
      <w:r w:rsidRPr="0004312B">
        <w:rPr>
          <w:rFonts w:cs="B Nazanin" w:hint="cs"/>
          <w:b/>
          <w:bCs/>
          <w:sz w:val="28"/>
          <w:szCs w:val="28"/>
          <w:rtl/>
        </w:rPr>
        <w:t>حتمي</w:t>
      </w:r>
      <w:r w:rsidRPr="0004312B">
        <w:rPr>
          <w:rFonts w:cs="B Nazanin"/>
          <w:b/>
          <w:bCs/>
          <w:sz w:val="28"/>
          <w:szCs w:val="28"/>
          <w:rtl/>
        </w:rPr>
        <w:t xml:space="preserve"> </w:t>
      </w:r>
      <w:r w:rsidRPr="0004312B">
        <w:rPr>
          <w:rFonts w:cs="B Nazanin" w:hint="cs"/>
          <w:b/>
          <w:bCs/>
          <w:sz w:val="28"/>
          <w:szCs w:val="28"/>
          <w:rtl/>
        </w:rPr>
        <w:t>است</w:t>
      </w:r>
      <w:r w:rsidRPr="0004312B">
        <w:rPr>
          <w:rFonts w:cs="B Nazanin"/>
          <w:b/>
          <w:bCs/>
          <w:sz w:val="28"/>
          <w:szCs w:val="28"/>
          <w:rtl/>
        </w:rPr>
        <w:t xml:space="preserve"> </w:t>
      </w:r>
      <w:r w:rsidRPr="0004312B">
        <w:rPr>
          <w:rFonts w:cs="B Nazanin" w:hint="cs"/>
          <w:b/>
          <w:bCs/>
          <w:sz w:val="28"/>
          <w:szCs w:val="28"/>
          <w:rtl/>
        </w:rPr>
        <w:t>و</w:t>
      </w:r>
      <w:r w:rsidRPr="0004312B">
        <w:rPr>
          <w:rFonts w:cs="B Nazanin"/>
          <w:b/>
          <w:bCs/>
          <w:sz w:val="28"/>
          <w:szCs w:val="28"/>
          <w:rtl/>
        </w:rPr>
        <w:t xml:space="preserve"> </w:t>
      </w:r>
      <w:r w:rsidRPr="0004312B">
        <w:rPr>
          <w:rFonts w:cs="B Nazanin" w:hint="cs"/>
          <w:b/>
          <w:bCs/>
          <w:sz w:val="28"/>
          <w:szCs w:val="28"/>
          <w:rtl/>
        </w:rPr>
        <w:t>تامين</w:t>
      </w:r>
      <w:r w:rsidRPr="0004312B">
        <w:rPr>
          <w:rFonts w:cs="B Nazanin"/>
          <w:b/>
          <w:bCs/>
          <w:sz w:val="28"/>
          <w:szCs w:val="28"/>
          <w:rtl/>
        </w:rPr>
        <w:t xml:space="preserve"> </w:t>
      </w:r>
      <w:r w:rsidRPr="0004312B">
        <w:rPr>
          <w:rFonts w:cs="B Nazanin" w:hint="cs"/>
          <w:b/>
          <w:bCs/>
          <w:sz w:val="28"/>
          <w:szCs w:val="28"/>
          <w:rtl/>
        </w:rPr>
        <w:t>امنيت</w:t>
      </w:r>
      <w:r w:rsidRPr="0004312B">
        <w:rPr>
          <w:rFonts w:cs="B Nazanin"/>
          <w:b/>
          <w:bCs/>
          <w:sz w:val="28"/>
          <w:szCs w:val="28"/>
          <w:rtl/>
        </w:rPr>
        <w:t xml:space="preserve"> </w:t>
      </w:r>
      <w:r w:rsidRPr="0004312B">
        <w:rPr>
          <w:rFonts w:cs="B Nazanin" w:hint="cs"/>
          <w:b/>
          <w:bCs/>
          <w:sz w:val="28"/>
          <w:szCs w:val="28"/>
          <w:rtl/>
        </w:rPr>
        <w:t>نيز</w:t>
      </w:r>
      <w:r w:rsidRPr="0004312B">
        <w:rPr>
          <w:rFonts w:cs="B Nazanin"/>
          <w:b/>
          <w:bCs/>
          <w:sz w:val="28"/>
          <w:szCs w:val="28"/>
          <w:rtl/>
        </w:rPr>
        <w:t xml:space="preserve"> </w:t>
      </w:r>
      <w:r w:rsidRPr="0004312B">
        <w:rPr>
          <w:rFonts w:cs="B Nazanin" w:hint="cs"/>
          <w:b/>
          <w:bCs/>
          <w:sz w:val="28"/>
          <w:szCs w:val="28"/>
          <w:rtl/>
        </w:rPr>
        <w:t>بدوش</w:t>
      </w:r>
      <w:r w:rsidRPr="0004312B">
        <w:rPr>
          <w:rFonts w:cs="B Nazanin"/>
          <w:b/>
          <w:bCs/>
          <w:sz w:val="28"/>
          <w:szCs w:val="28"/>
          <w:rtl/>
        </w:rPr>
        <w:t xml:space="preserve"> </w:t>
      </w:r>
      <w:r w:rsidRPr="0004312B">
        <w:rPr>
          <w:rFonts w:cs="B Nazanin" w:hint="cs"/>
          <w:b/>
          <w:bCs/>
          <w:sz w:val="28"/>
          <w:szCs w:val="28"/>
          <w:rtl/>
        </w:rPr>
        <w:t>نيروهاي</w:t>
      </w:r>
      <w:r w:rsidRPr="0004312B">
        <w:rPr>
          <w:rFonts w:cs="B Nazanin"/>
          <w:b/>
          <w:bCs/>
          <w:sz w:val="28"/>
          <w:szCs w:val="28"/>
          <w:rtl/>
        </w:rPr>
        <w:t xml:space="preserve"> </w:t>
      </w:r>
      <w:r w:rsidRPr="0004312B">
        <w:rPr>
          <w:rFonts w:cs="B Nazanin" w:hint="cs"/>
          <w:b/>
          <w:bCs/>
          <w:sz w:val="28"/>
          <w:szCs w:val="28"/>
          <w:rtl/>
        </w:rPr>
        <w:t>سازمان</w:t>
      </w:r>
      <w:r w:rsidRPr="0004312B">
        <w:rPr>
          <w:rFonts w:cs="B Nazanin"/>
          <w:b/>
          <w:bCs/>
          <w:sz w:val="28"/>
          <w:szCs w:val="28"/>
          <w:rtl/>
        </w:rPr>
        <w:t xml:space="preserve"> </w:t>
      </w:r>
      <w:r w:rsidRPr="0004312B">
        <w:rPr>
          <w:rFonts w:cs="B Nazanin" w:hint="cs"/>
          <w:b/>
          <w:bCs/>
          <w:sz w:val="28"/>
          <w:szCs w:val="28"/>
          <w:rtl/>
        </w:rPr>
        <w:t>است</w:t>
      </w:r>
      <w:r w:rsidRPr="0004312B">
        <w:rPr>
          <w:rFonts w:cs="B Nazanin"/>
          <w:b/>
          <w:bCs/>
          <w:sz w:val="28"/>
          <w:szCs w:val="28"/>
          <w:rtl/>
        </w:rPr>
        <w:t xml:space="preserve">. </w:t>
      </w:r>
      <w:r w:rsidRPr="0004312B">
        <w:rPr>
          <w:rFonts w:cs="B Nazanin" w:hint="cs"/>
          <w:b/>
          <w:bCs/>
          <w:sz w:val="28"/>
          <w:szCs w:val="28"/>
          <w:rtl/>
        </w:rPr>
        <w:t>اعضاي</w:t>
      </w:r>
      <w:r w:rsidRPr="0004312B">
        <w:rPr>
          <w:rFonts w:cs="B Nazanin"/>
          <w:b/>
          <w:bCs/>
          <w:sz w:val="28"/>
          <w:szCs w:val="28"/>
          <w:rtl/>
        </w:rPr>
        <w:t xml:space="preserve"> </w:t>
      </w:r>
      <w:r w:rsidRPr="0004312B">
        <w:rPr>
          <w:rFonts w:cs="B Nazanin" w:hint="cs"/>
          <w:b/>
          <w:bCs/>
          <w:sz w:val="28"/>
          <w:szCs w:val="28"/>
          <w:rtl/>
        </w:rPr>
        <w:t>سازمان</w:t>
      </w:r>
      <w:r w:rsidRPr="0004312B">
        <w:rPr>
          <w:rFonts w:cs="B Nazanin"/>
          <w:b/>
          <w:bCs/>
          <w:sz w:val="28"/>
          <w:szCs w:val="28"/>
          <w:rtl/>
        </w:rPr>
        <w:t xml:space="preserve"> </w:t>
      </w:r>
      <w:r w:rsidRPr="0004312B">
        <w:rPr>
          <w:rFonts w:cs="B Nazanin" w:hint="cs"/>
          <w:b/>
          <w:bCs/>
          <w:sz w:val="28"/>
          <w:szCs w:val="28"/>
          <w:rtl/>
        </w:rPr>
        <w:t>ميتوانند</w:t>
      </w:r>
      <w:r w:rsidRPr="0004312B">
        <w:rPr>
          <w:rFonts w:cs="B Nazanin"/>
          <w:b/>
          <w:bCs/>
          <w:sz w:val="28"/>
          <w:szCs w:val="28"/>
          <w:rtl/>
        </w:rPr>
        <w:t xml:space="preserve"> </w:t>
      </w:r>
      <w:r w:rsidRPr="0004312B">
        <w:rPr>
          <w:rFonts w:cs="B Nazanin" w:hint="cs"/>
          <w:b/>
          <w:bCs/>
          <w:sz w:val="28"/>
          <w:szCs w:val="28"/>
          <w:rtl/>
        </w:rPr>
        <w:t>در</w:t>
      </w:r>
      <w:r w:rsidRPr="0004312B">
        <w:rPr>
          <w:rFonts w:cs="B Nazanin"/>
          <w:b/>
          <w:bCs/>
          <w:sz w:val="28"/>
          <w:szCs w:val="28"/>
          <w:rtl/>
        </w:rPr>
        <w:t xml:space="preserve"> </w:t>
      </w:r>
      <w:r w:rsidRPr="0004312B">
        <w:rPr>
          <w:rFonts w:cs="B Nazanin" w:hint="cs"/>
          <w:b/>
          <w:bCs/>
          <w:sz w:val="28"/>
          <w:szCs w:val="28"/>
          <w:rtl/>
        </w:rPr>
        <w:t>اين</w:t>
      </w:r>
      <w:r w:rsidRPr="0004312B">
        <w:rPr>
          <w:rFonts w:cs="B Nazanin"/>
          <w:b/>
          <w:bCs/>
          <w:sz w:val="28"/>
          <w:szCs w:val="28"/>
          <w:rtl/>
        </w:rPr>
        <w:t xml:space="preserve"> </w:t>
      </w:r>
      <w:r w:rsidRPr="0004312B">
        <w:rPr>
          <w:rFonts w:cs="B Nazanin" w:hint="cs"/>
          <w:b/>
          <w:bCs/>
          <w:sz w:val="28"/>
          <w:szCs w:val="28"/>
          <w:rtl/>
        </w:rPr>
        <w:t>ادارات</w:t>
      </w:r>
      <w:r w:rsidRPr="0004312B">
        <w:rPr>
          <w:rFonts w:cs="B Nazanin"/>
          <w:b/>
          <w:bCs/>
          <w:sz w:val="28"/>
          <w:szCs w:val="28"/>
          <w:rtl/>
        </w:rPr>
        <w:t xml:space="preserve"> </w:t>
      </w:r>
      <w:r w:rsidRPr="0004312B">
        <w:rPr>
          <w:rFonts w:cs="B Nazanin" w:hint="cs"/>
          <w:b/>
          <w:bCs/>
          <w:sz w:val="28"/>
          <w:szCs w:val="28"/>
          <w:rtl/>
        </w:rPr>
        <w:t>مطابق</w:t>
      </w:r>
      <w:r w:rsidRPr="0004312B">
        <w:rPr>
          <w:rFonts w:cs="B Nazanin"/>
          <w:b/>
          <w:bCs/>
          <w:sz w:val="28"/>
          <w:szCs w:val="28"/>
          <w:rtl/>
        </w:rPr>
        <w:t xml:space="preserve"> </w:t>
      </w:r>
      <w:r w:rsidRPr="0004312B">
        <w:rPr>
          <w:rFonts w:cs="B Nazanin" w:hint="cs"/>
          <w:b/>
          <w:bCs/>
          <w:sz w:val="28"/>
          <w:szCs w:val="28"/>
          <w:rtl/>
        </w:rPr>
        <w:t>احكام</w:t>
      </w:r>
      <w:r w:rsidRPr="0004312B">
        <w:rPr>
          <w:rFonts w:cs="B Nazanin"/>
          <w:b/>
          <w:bCs/>
          <w:sz w:val="28"/>
          <w:szCs w:val="28"/>
          <w:rtl/>
        </w:rPr>
        <w:t xml:space="preserve"> </w:t>
      </w:r>
      <w:r w:rsidRPr="0004312B">
        <w:rPr>
          <w:rFonts w:cs="B Nazanin" w:hint="cs"/>
          <w:b/>
          <w:bCs/>
          <w:sz w:val="28"/>
          <w:szCs w:val="28"/>
          <w:rtl/>
        </w:rPr>
        <w:t>قانون</w:t>
      </w:r>
      <w:r w:rsidRPr="0004312B">
        <w:rPr>
          <w:rFonts w:cs="B Nazanin"/>
          <w:b/>
          <w:bCs/>
          <w:sz w:val="28"/>
          <w:szCs w:val="28"/>
          <w:rtl/>
        </w:rPr>
        <w:t xml:space="preserve"> </w:t>
      </w:r>
      <w:r w:rsidRPr="0004312B">
        <w:rPr>
          <w:rFonts w:cs="B Nazanin" w:hint="cs"/>
          <w:b/>
          <w:bCs/>
          <w:sz w:val="28"/>
          <w:szCs w:val="28"/>
          <w:rtl/>
        </w:rPr>
        <w:t>استخدام</w:t>
      </w:r>
      <w:r w:rsidRPr="0004312B">
        <w:rPr>
          <w:rFonts w:cs="B Nazanin"/>
          <w:b/>
          <w:bCs/>
          <w:sz w:val="28"/>
          <w:szCs w:val="28"/>
          <w:rtl/>
        </w:rPr>
        <w:t xml:space="preserve"> </w:t>
      </w:r>
      <w:r w:rsidRPr="0004312B">
        <w:rPr>
          <w:rFonts w:cs="B Nazanin" w:hint="cs"/>
          <w:b/>
          <w:bCs/>
          <w:sz w:val="28"/>
          <w:szCs w:val="28"/>
          <w:rtl/>
        </w:rPr>
        <w:t>گرديده</w:t>
      </w:r>
      <w:r w:rsidRPr="0004312B">
        <w:rPr>
          <w:rFonts w:cs="B Nazanin"/>
          <w:b/>
          <w:bCs/>
          <w:sz w:val="28"/>
          <w:szCs w:val="28"/>
          <w:rtl/>
        </w:rPr>
        <w:t xml:space="preserve"> </w:t>
      </w:r>
      <w:r w:rsidRPr="0004312B">
        <w:rPr>
          <w:rFonts w:cs="B Nazanin" w:hint="cs"/>
          <w:b/>
          <w:bCs/>
          <w:sz w:val="28"/>
          <w:szCs w:val="28"/>
          <w:rtl/>
        </w:rPr>
        <w:t>و</w:t>
      </w:r>
      <w:r w:rsidRPr="0004312B">
        <w:rPr>
          <w:rFonts w:cs="B Nazanin"/>
          <w:b/>
          <w:bCs/>
          <w:sz w:val="28"/>
          <w:szCs w:val="28"/>
          <w:rtl/>
        </w:rPr>
        <w:t xml:space="preserve"> </w:t>
      </w:r>
      <w:r w:rsidRPr="0004312B">
        <w:rPr>
          <w:rFonts w:cs="B Nazanin" w:hint="cs"/>
          <w:b/>
          <w:bCs/>
          <w:sz w:val="28"/>
          <w:szCs w:val="28"/>
          <w:rtl/>
        </w:rPr>
        <w:t>اجراء</w:t>
      </w:r>
      <w:r w:rsidRPr="0004312B">
        <w:rPr>
          <w:rFonts w:cs="B Nazanin"/>
          <w:b/>
          <w:bCs/>
          <w:sz w:val="28"/>
          <w:szCs w:val="28"/>
          <w:rtl/>
        </w:rPr>
        <w:t xml:space="preserve"> </w:t>
      </w:r>
      <w:r w:rsidRPr="0004312B">
        <w:rPr>
          <w:rFonts w:cs="B Nazanin" w:hint="cs"/>
          <w:b/>
          <w:bCs/>
          <w:sz w:val="28"/>
          <w:szCs w:val="28"/>
          <w:rtl/>
        </w:rPr>
        <w:t>وظيفه</w:t>
      </w:r>
      <w:r w:rsidRPr="0004312B">
        <w:rPr>
          <w:rFonts w:cs="B Nazanin"/>
          <w:b/>
          <w:bCs/>
          <w:sz w:val="28"/>
          <w:szCs w:val="28"/>
          <w:rtl/>
        </w:rPr>
        <w:t xml:space="preserve"> </w:t>
      </w:r>
      <w:r w:rsidRPr="0004312B">
        <w:rPr>
          <w:rFonts w:cs="B Nazanin" w:hint="cs"/>
          <w:b/>
          <w:bCs/>
          <w:sz w:val="28"/>
          <w:szCs w:val="28"/>
          <w:rtl/>
        </w:rPr>
        <w:t>نمايند</w:t>
      </w:r>
      <w:r w:rsidRPr="0004312B">
        <w:rPr>
          <w:rFonts w:cs="B Nazanin"/>
          <w:b/>
          <w:bCs/>
          <w:sz w:val="28"/>
          <w:szCs w:val="28"/>
          <w:rtl/>
        </w:rPr>
        <w:t xml:space="preserve">. </w:t>
      </w:r>
    </w:p>
    <w:p w:rsidR="0004312B" w:rsidRPr="0004312B" w:rsidRDefault="0004312B" w:rsidP="00D273E2">
      <w:pPr>
        <w:spacing w:line="240" w:lineRule="auto"/>
        <w:jc w:val="both"/>
        <w:rPr>
          <w:rFonts w:cs="B Nazanin"/>
          <w:b/>
          <w:bCs/>
          <w:sz w:val="28"/>
          <w:szCs w:val="28"/>
          <w:rtl/>
        </w:rPr>
      </w:pPr>
      <w:r w:rsidRPr="0004312B">
        <w:rPr>
          <w:rFonts w:cs="B Nazanin"/>
          <w:b/>
          <w:bCs/>
          <w:sz w:val="28"/>
          <w:szCs w:val="28"/>
          <w:rtl/>
        </w:rPr>
        <w:t xml:space="preserve">9 -  </w:t>
      </w:r>
      <w:r w:rsidRPr="0004312B">
        <w:rPr>
          <w:rFonts w:cs="B Nazanin" w:hint="cs"/>
          <w:b/>
          <w:bCs/>
          <w:sz w:val="28"/>
          <w:szCs w:val="28"/>
          <w:rtl/>
        </w:rPr>
        <w:t>تامين</w:t>
      </w:r>
      <w:r w:rsidRPr="0004312B">
        <w:rPr>
          <w:rFonts w:cs="B Nazanin"/>
          <w:b/>
          <w:bCs/>
          <w:sz w:val="28"/>
          <w:szCs w:val="28"/>
          <w:rtl/>
        </w:rPr>
        <w:t xml:space="preserve"> </w:t>
      </w:r>
      <w:r w:rsidRPr="0004312B">
        <w:rPr>
          <w:rFonts w:cs="B Nazanin" w:hint="cs"/>
          <w:b/>
          <w:bCs/>
          <w:sz w:val="28"/>
          <w:szCs w:val="28"/>
          <w:rtl/>
        </w:rPr>
        <w:t>امنيت</w:t>
      </w:r>
      <w:r w:rsidRPr="0004312B">
        <w:rPr>
          <w:rFonts w:cs="B Nazanin"/>
          <w:b/>
          <w:bCs/>
          <w:sz w:val="28"/>
          <w:szCs w:val="28"/>
          <w:rtl/>
        </w:rPr>
        <w:t xml:space="preserve"> </w:t>
      </w:r>
      <w:r w:rsidRPr="0004312B">
        <w:rPr>
          <w:rFonts w:cs="B Nazanin" w:hint="cs"/>
          <w:b/>
          <w:bCs/>
          <w:sz w:val="28"/>
          <w:szCs w:val="28"/>
          <w:rtl/>
        </w:rPr>
        <w:t>شاهراه</w:t>
      </w:r>
      <w:r w:rsidRPr="0004312B">
        <w:rPr>
          <w:rFonts w:cs="B Nazanin"/>
          <w:b/>
          <w:bCs/>
          <w:sz w:val="28"/>
          <w:szCs w:val="28"/>
          <w:rtl/>
        </w:rPr>
        <w:t xml:space="preserve"> </w:t>
      </w:r>
      <w:r w:rsidRPr="0004312B">
        <w:rPr>
          <w:rFonts w:cs="B Nazanin" w:hint="cs"/>
          <w:b/>
          <w:bCs/>
          <w:sz w:val="28"/>
          <w:szCs w:val="28"/>
          <w:rtl/>
        </w:rPr>
        <w:t>ها</w:t>
      </w:r>
      <w:r w:rsidRPr="0004312B">
        <w:rPr>
          <w:rFonts w:cs="B Nazanin"/>
          <w:b/>
          <w:bCs/>
          <w:sz w:val="28"/>
          <w:szCs w:val="28"/>
          <w:rtl/>
        </w:rPr>
        <w:t xml:space="preserve"> </w:t>
      </w:r>
      <w:r w:rsidRPr="0004312B">
        <w:rPr>
          <w:rFonts w:cs="B Nazanin" w:hint="cs"/>
          <w:b/>
          <w:bCs/>
          <w:sz w:val="28"/>
          <w:szCs w:val="28"/>
          <w:rtl/>
        </w:rPr>
        <w:t>در</w:t>
      </w:r>
      <w:r w:rsidRPr="0004312B">
        <w:rPr>
          <w:rFonts w:cs="B Nazanin"/>
          <w:b/>
          <w:bCs/>
          <w:sz w:val="28"/>
          <w:szCs w:val="28"/>
          <w:rtl/>
        </w:rPr>
        <w:t xml:space="preserve"> </w:t>
      </w:r>
      <w:r w:rsidRPr="0004312B">
        <w:rPr>
          <w:rFonts w:cs="B Nazanin" w:hint="cs"/>
          <w:b/>
          <w:bCs/>
          <w:sz w:val="28"/>
          <w:szCs w:val="28"/>
          <w:rtl/>
        </w:rPr>
        <w:t>مناطقي</w:t>
      </w:r>
      <w:r w:rsidRPr="0004312B">
        <w:rPr>
          <w:rFonts w:cs="B Nazanin"/>
          <w:b/>
          <w:bCs/>
          <w:sz w:val="28"/>
          <w:szCs w:val="28"/>
          <w:rtl/>
        </w:rPr>
        <w:t xml:space="preserve"> </w:t>
      </w:r>
      <w:r w:rsidRPr="0004312B">
        <w:rPr>
          <w:rFonts w:cs="B Nazanin" w:hint="cs"/>
          <w:b/>
          <w:bCs/>
          <w:sz w:val="28"/>
          <w:szCs w:val="28"/>
          <w:rtl/>
        </w:rPr>
        <w:t>كه</w:t>
      </w:r>
      <w:r w:rsidRPr="0004312B">
        <w:rPr>
          <w:rFonts w:cs="B Nazanin"/>
          <w:b/>
          <w:bCs/>
          <w:sz w:val="28"/>
          <w:szCs w:val="28"/>
          <w:rtl/>
        </w:rPr>
        <w:t xml:space="preserve"> </w:t>
      </w:r>
      <w:r w:rsidRPr="0004312B">
        <w:rPr>
          <w:rFonts w:cs="B Nazanin" w:hint="cs"/>
          <w:b/>
          <w:bCs/>
          <w:sz w:val="28"/>
          <w:szCs w:val="28"/>
          <w:rtl/>
        </w:rPr>
        <w:t>سازمان</w:t>
      </w:r>
      <w:r w:rsidRPr="0004312B">
        <w:rPr>
          <w:rFonts w:cs="B Nazanin"/>
          <w:b/>
          <w:bCs/>
          <w:sz w:val="28"/>
          <w:szCs w:val="28"/>
          <w:rtl/>
        </w:rPr>
        <w:t xml:space="preserve"> </w:t>
      </w:r>
      <w:r w:rsidRPr="0004312B">
        <w:rPr>
          <w:rFonts w:cs="B Nazanin" w:hint="cs"/>
          <w:b/>
          <w:bCs/>
          <w:sz w:val="28"/>
          <w:szCs w:val="28"/>
          <w:rtl/>
        </w:rPr>
        <w:t>تاثيردارد</w:t>
      </w:r>
      <w:r w:rsidRPr="0004312B">
        <w:rPr>
          <w:rFonts w:cs="B Nazanin"/>
          <w:b/>
          <w:bCs/>
          <w:sz w:val="28"/>
          <w:szCs w:val="28"/>
          <w:rtl/>
        </w:rPr>
        <w:t xml:space="preserve"> </w:t>
      </w:r>
      <w:r w:rsidRPr="0004312B">
        <w:rPr>
          <w:rFonts w:cs="B Nazanin" w:hint="cs"/>
          <w:b/>
          <w:bCs/>
          <w:sz w:val="28"/>
          <w:szCs w:val="28"/>
          <w:rtl/>
        </w:rPr>
        <w:t>بدوش</w:t>
      </w:r>
      <w:r w:rsidRPr="0004312B">
        <w:rPr>
          <w:rFonts w:cs="B Nazanin"/>
          <w:b/>
          <w:bCs/>
          <w:sz w:val="28"/>
          <w:szCs w:val="28"/>
          <w:rtl/>
        </w:rPr>
        <w:t xml:space="preserve"> </w:t>
      </w:r>
      <w:r w:rsidRPr="0004312B">
        <w:rPr>
          <w:rFonts w:cs="B Nazanin" w:hint="cs"/>
          <w:b/>
          <w:bCs/>
          <w:sz w:val="28"/>
          <w:szCs w:val="28"/>
          <w:rtl/>
        </w:rPr>
        <w:t>نيروهاي</w:t>
      </w:r>
      <w:r w:rsidRPr="0004312B">
        <w:rPr>
          <w:rFonts w:cs="B Nazanin"/>
          <w:b/>
          <w:bCs/>
          <w:sz w:val="28"/>
          <w:szCs w:val="28"/>
          <w:rtl/>
        </w:rPr>
        <w:t xml:space="preserve"> </w:t>
      </w:r>
      <w:r w:rsidRPr="0004312B">
        <w:rPr>
          <w:rFonts w:cs="B Nazanin" w:hint="cs"/>
          <w:b/>
          <w:bCs/>
          <w:sz w:val="28"/>
          <w:szCs w:val="28"/>
          <w:rtl/>
        </w:rPr>
        <w:t>سازمان</w:t>
      </w:r>
      <w:r w:rsidRPr="0004312B">
        <w:rPr>
          <w:rFonts w:cs="B Nazanin"/>
          <w:b/>
          <w:bCs/>
          <w:sz w:val="28"/>
          <w:szCs w:val="28"/>
          <w:rtl/>
        </w:rPr>
        <w:t xml:space="preserve"> </w:t>
      </w:r>
      <w:r w:rsidRPr="0004312B">
        <w:rPr>
          <w:rFonts w:cs="B Nazanin" w:hint="cs"/>
          <w:b/>
          <w:bCs/>
          <w:sz w:val="28"/>
          <w:szCs w:val="28"/>
          <w:rtl/>
        </w:rPr>
        <w:t>است</w:t>
      </w:r>
      <w:r w:rsidRPr="0004312B">
        <w:rPr>
          <w:rFonts w:cs="B Nazanin"/>
          <w:b/>
          <w:bCs/>
          <w:sz w:val="28"/>
          <w:szCs w:val="28"/>
          <w:rtl/>
        </w:rPr>
        <w:t xml:space="preserve">. </w:t>
      </w:r>
    </w:p>
    <w:p w:rsidR="0004312B" w:rsidRPr="0004312B" w:rsidRDefault="0004312B" w:rsidP="00D273E2">
      <w:pPr>
        <w:spacing w:line="240" w:lineRule="auto"/>
        <w:jc w:val="both"/>
        <w:rPr>
          <w:rFonts w:cs="B Nazanin"/>
          <w:b/>
          <w:bCs/>
          <w:sz w:val="28"/>
          <w:szCs w:val="28"/>
          <w:rtl/>
        </w:rPr>
      </w:pPr>
      <w:r w:rsidRPr="0004312B">
        <w:rPr>
          <w:rFonts w:cs="B Nazanin"/>
          <w:b/>
          <w:bCs/>
          <w:sz w:val="28"/>
          <w:szCs w:val="28"/>
          <w:rtl/>
        </w:rPr>
        <w:t xml:space="preserve">10 </w:t>
      </w:r>
      <w:r w:rsidRPr="0004312B">
        <w:rPr>
          <w:rFonts w:ascii="Times New Roman" w:hAnsi="Times New Roman" w:cs="Times New Roman" w:hint="cs"/>
          <w:b/>
          <w:bCs/>
          <w:sz w:val="28"/>
          <w:szCs w:val="28"/>
          <w:rtl/>
        </w:rPr>
        <w:t>–</w:t>
      </w:r>
      <w:r w:rsidRPr="0004312B">
        <w:rPr>
          <w:rFonts w:cs="B Nazanin"/>
          <w:b/>
          <w:bCs/>
          <w:sz w:val="28"/>
          <w:szCs w:val="28"/>
          <w:rtl/>
        </w:rPr>
        <w:t xml:space="preserve"> </w:t>
      </w:r>
      <w:r w:rsidRPr="0004312B">
        <w:rPr>
          <w:rFonts w:cs="B Nazanin" w:hint="cs"/>
          <w:b/>
          <w:bCs/>
          <w:sz w:val="28"/>
          <w:szCs w:val="28"/>
          <w:rtl/>
        </w:rPr>
        <w:t>نيروهاي</w:t>
      </w:r>
      <w:r w:rsidRPr="0004312B">
        <w:rPr>
          <w:rFonts w:cs="B Nazanin"/>
          <w:b/>
          <w:bCs/>
          <w:sz w:val="28"/>
          <w:szCs w:val="28"/>
          <w:rtl/>
        </w:rPr>
        <w:t xml:space="preserve"> </w:t>
      </w:r>
      <w:r w:rsidRPr="0004312B">
        <w:rPr>
          <w:rFonts w:cs="B Nazanin" w:hint="cs"/>
          <w:b/>
          <w:bCs/>
          <w:sz w:val="28"/>
          <w:szCs w:val="28"/>
          <w:rtl/>
        </w:rPr>
        <w:t>سازمان</w:t>
      </w:r>
      <w:r w:rsidRPr="0004312B">
        <w:rPr>
          <w:rFonts w:cs="B Nazanin"/>
          <w:b/>
          <w:bCs/>
          <w:sz w:val="28"/>
          <w:szCs w:val="28"/>
          <w:rtl/>
        </w:rPr>
        <w:t xml:space="preserve"> </w:t>
      </w:r>
      <w:r w:rsidRPr="0004312B">
        <w:rPr>
          <w:rFonts w:cs="B Nazanin" w:hint="cs"/>
          <w:b/>
          <w:bCs/>
          <w:sz w:val="28"/>
          <w:szCs w:val="28"/>
          <w:rtl/>
        </w:rPr>
        <w:t>مكلف</w:t>
      </w:r>
      <w:r w:rsidRPr="0004312B">
        <w:rPr>
          <w:rFonts w:cs="B Nazanin"/>
          <w:b/>
          <w:bCs/>
          <w:sz w:val="28"/>
          <w:szCs w:val="28"/>
          <w:rtl/>
        </w:rPr>
        <w:t xml:space="preserve"> </w:t>
      </w:r>
      <w:r w:rsidRPr="0004312B">
        <w:rPr>
          <w:rFonts w:cs="B Nazanin" w:hint="cs"/>
          <w:b/>
          <w:bCs/>
          <w:sz w:val="28"/>
          <w:szCs w:val="28"/>
          <w:rtl/>
        </w:rPr>
        <w:t>به</w:t>
      </w:r>
      <w:r w:rsidRPr="0004312B">
        <w:rPr>
          <w:rFonts w:cs="B Nazanin"/>
          <w:b/>
          <w:bCs/>
          <w:sz w:val="28"/>
          <w:szCs w:val="28"/>
          <w:rtl/>
        </w:rPr>
        <w:t xml:space="preserve"> </w:t>
      </w:r>
      <w:r w:rsidRPr="0004312B">
        <w:rPr>
          <w:rFonts w:cs="B Nazanin" w:hint="cs"/>
          <w:b/>
          <w:bCs/>
          <w:sz w:val="28"/>
          <w:szCs w:val="28"/>
          <w:rtl/>
        </w:rPr>
        <w:t>تعميل</w:t>
      </w:r>
      <w:r w:rsidRPr="0004312B">
        <w:rPr>
          <w:rFonts w:cs="B Nazanin"/>
          <w:b/>
          <w:bCs/>
          <w:sz w:val="28"/>
          <w:szCs w:val="28"/>
          <w:rtl/>
        </w:rPr>
        <w:t xml:space="preserve"> </w:t>
      </w:r>
      <w:r w:rsidRPr="0004312B">
        <w:rPr>
          <w:rFonts w:cs="B Nazanin" w:hint="cs"/>
          <w:b/>
          <w:bCs/>
          <w:sz w:val="28"/>
          <w:szCs w:val="28"/>
          <w:rtl/>
        </w:rPr>
        <w:t>همه</w:t>
      </w:r>
      <w:r w:rsidRPr="0004312B">
        <w:rPr>
          <w:rFonts w:cs="B Nazanin"/>
          <w:b/>
          <w:bCs/>
          <w:sz w:val="28"/>
          <w:szCs w:val="28"/>
          <w:rtl/>
        </w:rPr>
        <w:t xml:space="preserve"> </w:t>
      </w:r>
      <w:r w:rsidRPr="0004312B">
        <w:rPr>
          <w:rFonts w:cs="B Nazanin" w:hint="cs"/>
          <w:b/>
          <w:bCs/>
          <w:sz w:val="28"/>
          <w:szCs w:val="28"/>
          <w:rtl/>
        </w:rPr>
        <w:t>قوانين</w:t>
      </w:r>
      <w:r w:rsidRPr="0004312B">
        <w:rPr>
          <w:rFonts w:cs="B Nazanin"/>
          <w:b/>
          <w:bCs/>
          <w:sz w:val="28"/>
          <w:szCs w:val="28"/>
          <w:rtl/>
        </w:rPr>
        <w:t xml:space="preserve"> </w:t>
      </w:r>
      <w:r w:rsidRPr="0004312B">
        <w:rPr>
          <w:rFonts w:cs="B Nazanin" w:hint="cs"/>
          <w:b/>
          <w:bCs/>
          <w:sz w:val="28"/>
          <w:szCs w:val="28"/>
          <w:rtl/>
        </w:rPr>
        <w:t>و</w:t>
      </w:r>
      <w:r w:rsidRPr="0004312B">
        <w:rPr>
          <w:rFonts w:cs="B Nazanin"/>
          <w:b/>
          <w:bCs/>
          <w:sz w:val="28"/>
          <w:szCs w:val="28"/>
          <w:rtl/>
        </w:rPr>
        <w:t xml:space="preserve"> </w:t>
      </w:r>
      <w:r w:rsidRPr="0004312B">
        <w:rPr>
          <w:rFonts w:cs="B Nazanin" w:hint="cs"/>
          <w:b/>
          <w:bCs/>
          <w:sz w:val="28"/>
          <w:szCs w:val="28"/>
          <w:rtl/>
        </w:rPr>
        <w:t>فرامين</w:t>
      </w:r>
      <w:r w:rsidRPr="0004312B">
        <w:rPr>
          <w:rFonts w:cs="B Nazanin"/>
          <w:b/>
          <w:bCs/>
          <w:sz w:val="28"/>
          <w:szCs w:val="28"/>
          <w:rtl/>
        </w:rPr>
        <w:t xml:space="preserve"> </w:t>
      </w:r>
      <w:r w:rsidRPr="0004312B">
        <w:rPr>
          <w:rFonts w:cs="B Nazanin" w:hint="cs"/>
          <w:b/>
          <w:bCs/>
          <w:sz w:val="28"/>
          <w:szCs w:val="28"/>
          <w:rtl/>
        </w:rPr>
        <w:t>دولت</w:t>
      </w:r>
      <w:r w:rsidRPr="0004312B">
        <w:rPr>
          <w:rFonts w:cs="B Nazanin"/>
          <w:b/>
          <w:bCs/>
          <w:sz w:val="28"/>
          <w:szCs w:val="28"/>
          <w:rtl/>
        </w:rPr>
        <w:t xml:space="preserve"> </w:t>
      </w:r>
      <w:r w:rsidRPr="0004312B">
        <w:rPr>
          <w:rFonts w:cs="B Nazanin" w:hint="cs"/>
          <w:b/>
          <w:bCs/>
          <w:sz w:val="28"/>
          <w:szCs w:val="28"/>
          <w:rtl/>
        </w:rPr>
        <w:t>مي</w:t>
      </w:r>
      <w:r w:rsidRPr="0004312B">
        <w:rPr>
          <w:rFonts w:cs="B Nazanin"/>
          <w:b/>
          <w:bCs/>
          <w:sz w:val="28"/>
          <w:szCs w:val="28"/>
          <w:rtl/>
        </w:rPr>
        <w:t xml:space="preserve"> </w:t>
      </w:r>
      <w:r w:rsidRPr="0004312B">
        <w:rPr>
          <w:rFonts w:cs="B Nazanin" w:hint="cs"/>
          <w:b/>
          <w:bCs/>
          <w:sz w:val="28"/>
          <w:szCs w:val="28"/>
          <w:rtl/>
        </w:rPr>
        <w:t>باشند</w:t>
      </w:r>
      <w:r w:rsidRPr="0004312B">
        <w:rPr>
          <w:rFonts w:cs="B Nazanin"/>
          <w:b/>
          <w:bCs/>
          <w:sz w:val="28"/>
          <w:szCs w:val="28"/>
          <w:rtl/>
        </w:rPr>
        <w:t>.</w:t>
      </w:r>
    </w:p>
    <w:p w:rsidR="0004312B" w:rsidRPr="0004312B" w:rsidRDefault="0004312B" w:rsidP="00D273E2">
      <w:pPr>
        <w:spacing w:line="240" w:lineRule="auto"/>
        <w:jc w:val="both"/>
        <w:rPr>
          <w:rFonts w:cs="B Nazanin"/>
          <w:b/>
          <w:bCs/>
          <w:sz w:val="28"/>
          <w:szCs w:val="28"/>
          <w:rtl/>
        </w:rPr>
      </w:pPr>
      <w:r w:rsidRPr="0004312B">
        <w:rPr>
          <w:rFonts w:cs="B Nazanin"/>
          <w:b/>
          <w:bCs/>
          <w:sz w:val="28"/>
          <w:szCs w:val="28"/>
          <w:rtl/>
        </w:rPr>
        <w:lastRenderedPageBreak/>
        <w:t xml:space="preserve">11 </w:t>
      </w:r>
      <w:r w:rsidRPr="0004312B">
        <w:rPr>
          <w:rFonts w:ascii="Times New Roman" w:hAnsi="Times New Roman" w:cs="Times New Roman" w:hint="cs"/>
          <w:b/>
          <w:bCs/>
          <w:sz w:val="28"/>
          <w:szCs w:val="28"/>
          <w:rtl/>
        </w:rPr>
        <w:t>–</w:t>
      </w:r>
      <w:r w:rsidRPr="0004312B">
        <w:rPr>
          <w:rFonts w:cs="B Nazanin"/>
          <w:b/>
          <w:bCs/>
          <w:sz w:val="28"/>
          <w:szCs w:val="28"/>
          <w:rtl/>
        </w:rPr>
        <w:t xml:space="preserve"> </w:t>
      </w:r>
      <w:r w:rsidRPr="0004312B">
        <w:rPr>
          <w:rFonts w:cs="B Nazanin" w:hint="cs"/>
          <w:b/>
          <w:bCs/>
          <w:sz w:val="28"/>
          <w:szCs w:val="28"/>
          <w:rtl/>
        </w:rPr>
        <w:t>طبق</w:t>
      </w:r>
      <w:r w:rsidRPr="0004312B">
        <w:rPr>
          <w:rFonts w:cs="B Nazanin"/>
          <w:b/>
          <w:bCs/>
          <w:sz w:val="28"/>
          <w:szCs w:val="28"/>
          <w:rtl/>
        </w:rPr>
        <w:t xml:space="preserve"> </w:t>
      </w:r>
      <w:r w:rsidRPr="0004312B">
        <w:rPr>
          <w:rFonts w:cs="B Nazanin" w:hint="cs"/>
          <w:b/>
          <w:bCs/>
          <w:sz w:val="28"/>
          <w:szCs w:val="28"/>
          <w:rtl/>
        </w:rPr>
        <w:t>احكام</w:t>
      </w:r>
      <w:r w:rsidRPr="0004312B">
        <w:rPr>
          <w:rFonts w:cs="B Nazanin"/>
          <w:b/>
          <w:bCs/>
          <w:sz w:val="28"/>
          <w:szCs w:val="28"/>
          <w:rtl/>
        </w:rPr>
        <w:t xml:space="preserve"> </w:t>
      </w:r>
      <w:r w:rsidRPr="0004312B">
        <w:rPr>
          <w:rFonts w:cs="B Nazanin" w:hint="cs"/>
          <w:b/>
          <w:bCs/>
          <w:sz w:val="28"/>
          <w:szCs w:val="28"/>
          <w:rtl/>
        </w:rPr>
        <w:t>قانون</w:t>
      </w:r>
      <w:r w:rsidRPr="0004312B">
        <w:rPr>
          <w:rFonts w:cs="B Nazanin"/>
          <w:b/>
          <w:bCs/>
          <w:sz w:val="28"/>
          <w:szCs w:val="28"/>
          <w:rtl/>
        </w:rPr>
        <w:t xml:space="preserve"> </w:t>
      </w:r>
      <w:r w:rsidRPr="0004312B">
        <w:rPr>
          <w:rFonts w:cs="B Nazanin" w:hint="cs"/>
          <w:b/>
          <w:bCs/>
          <w:sz w:val="28"/>
          <w:szCs w:val="28"/>
          <w:rtl/>
        </w:rPr>
        <w:t>دولتُ</w:t>
      </w:r>
      <w:r w:rsidRPr="0004312B">
        <w:rPr>
          <w:rFonts w:cs="B Nazanin"/>
          <w:b/>
          <w:bCs/>
          <w:sz w:val="28"/>
          <w:szCs w:val="28"/>
          <w:rtl/>
        </w:rPr>
        <w:t xml:space="preserve"> </w:t>
      </w:r>
      <w:r w:rsidRPr="0004312B">
        <w:rPr>
          <w:rFonts w:cs="B Nazanin" w:hint="cs"/>
          <w:b/>
          <w:bCs/>
          <w:sz w:val="28"/>
          <w:szCs w:val="28"/>
          <w:rtl/>
        </w:rPr>
        <w:t>ميتوانند</w:t>
      </w:r>
      <w:r w:rsidRPr="0004312B">
        <w:rPr>
          <w:rFonts w:cs="B Nazanin"/>
          <w:b/>
          <w:bCs/>
          <w:sz w:val="28"/>
          <w:szCs w:val="28"/>
          <w:rtl/>
        </w:rPr>
        <w:t xml:space="preserve"> </w:t>
      </w:r>
      <w:r w:rsidRPr="0004312B">
        <w:rPr>
          <w:rFonts w:cs="B Nazanin" w:hint="cs"/>
          <w:b/>
          <w:bCs/>
          <w:sz w:val="28"/>
          <w:szCs w:val="28"/>
          <w:rtl/>
        </w:rPr>
        <w:t>بزندگي</w:t>
      </w:r>
      <w:r w:rsidRPr="0004312B">
        <w:rPr>
          <w:rFonts w:cs="B Nazanin"/>
          <w:b/>
          <w:bCs/>
          <w:sz w:val="28"/>
          <w:szCs w:val="28"/>
          <w:rtl/>
        </w:rPr>
        <w:t xml:space="preserve"> </w:t>
      </w:r>
      <w:r w:rsidRPr="0004312B">
        <w:rPr>
          <w:rFonts w:cs="B Nazanin" w:hint="cs"/>
          <w:b/>
          <w:bCs/>
          <w:sz w:val="28"/>
          <w:szCs w:val="28"/>
          <w:rtl/>
        </w:rPr>
        <w:t>صلح</w:t>
      </w:r>
      <w:r w:rsidRPr="0004312B">
        <w:rPr>
          <w:rFonts w:cs="B Nazanin"/>
          <w:b/>
          <w:bCs/>
          <w:sz w:val="28"/>
          <w:szCs w:val="28"/>
          <w:rtl/>
        </w:rPr>
        <w:t xml:space="preserve"> </w:t>
      </w:r>
      <w:r w:rsidRPr="0004312B">
        <w:rPr>
          <w:rFonts w:cs="B Nazanin" w:hint="cs"/>
          <w:b/>
          <w:bCs/>
          <w:sz w:val="28"/>
          <w:szCs w:val="28"/>
          <w:rtl/>
        </w:rPr>
        <w:t>آميز</w:t>
      </w:r>
      <w:r w:rsidRPr="0004312B">
        <w:rPr>
          <w:rFonts w:cs="B Nazanin"/>
          <w:b/>
          <w:bCs/>
          <w:sz w:val="28"/>
          <w:szCs w:val="28"/>
          <w:rtl/>
        </w:rPr>
        <w:t xml:space="preserve"> </w:t>
      </w:r>
      <w:r w:rsidRPr="0004312B">
        <w:rPr>
          <w:rFonts w:cs="B Nazanin" w:hint="cs"/>
          <w:b/>
          <w:bCs/>
          <w:sz w:val="28"/>
          <w:szCs w:val="28"/>
          <w:rtl/>
        </w:rPr>
        <w:t>آغاز</w:t>
      </w:r>
      <w:r w:rsidRPr="0004312B">
        <w:rPr>
          <w:rFonts w:cs="B Nazanin"/>
          <w:b/>
          <w:bCs/>
          <w:sz w:val="28"/>
          <w:szCs w:val="28"/>
          <w:rtl/>
        </w:rPr>
        <w:t xml:space="preserve"> </w:t>
      </w:r>
      <w:r w:rsidRPr="0004312B">
        <w:rPr>
          <w:rFonts w:cs="B Nazanin" w:hint="cs"/>
          <w:b/>
          <w:bCs/>
          <w:sz w:val="28"/>
          <w:szCs w:val="28"/>
          <w:rtl/>
        </w:rPr>
        <w:t>نموده</w:t>
      </w:r>
      <w:r w:rsidRPr="0004312B">
        <w:rPr>
          <w:rFonts w:cs="B Nazanin"/>
          <w:b/>
          <w:bCs/>
          <w:sz w:val="28"/>
          <w:szCs w:val="28"/>
          <w:rtl/>
        </w:rPr>
        <w:t xml:space="preserve"> </w:t>
      </w:r>
      <w:r w:rsidRPr="0004312B">
        <w:rPr>
          <w:rFonts w:cs="B Nazanin" w:hint="cs"/>
          <w:b/>
          <w:bCs/>
          <w:sz w:val="28"/>
          <w:szCs w:val="28"/>
          <w:rtl/>
        </w:rPr>
        <w:t>و</w:t>
      </w:r>
      <w:r w:rsidRPr="0004312B">
        <w:rPr>
          <w:rFonts w:cs="B Nazanin"/>
          <w:b/>
          <w:bCs/>
          <w:sz w:val="28"/>
          <w:szCs w:val="28"/>
          <w:rtl/>
        </w:rPr>
        <w:t xml:space="preserve"> </w:t>
      </w:r>
      <w:r w:rsidRPr="0004312B">
        <w:rPr>
          <w:rFonts w:cs="B Nazanin" w:hint="cs"/>
          <w:b/>
          <w:bCs/>
          <w:sz w:val="28"/>
          <w:szCs w:val="28"/>
          <w:rtl/>
        </w:rPr>
        <w:t>در</w:t>
      </w:r>
      <w:r w:rsidRPr="0004312B">
        <w:rPr>
          <w:rFonts w:cs="B Nazanin"/>
          <w:b/>
          <w:bCs/>
          <w:sz w:val="28"/>
          <w:szCs w:val="28"/>
          <w:rtl/>
        </w:rPr>
        <w:t xml:space="preserve"> </w:t>
      </w:r>
      <w:r w:rsidRPr="0004312B">
        <w:rPr>
          <w:rFonts w:cs="B Nazanin" w:hint="cs"/>
          <w:b/>
          <w:bCs/>
          <w:sz w:val="28"/>
          <w:szCs w:val="28"/>
          <w:rtl/>
        </w:rPr>
        <w:t>چوكات</w:t>
      </w:r>
      <w:r w:rsidRPr="0004312B">
        <w:rPr>
          <w:rFonts w:cs="B Nazanin"/>
          <w:b/>
          <w:bCs/>
          <w:sz w:val="28"/>
          <w:szCs w:val="28"/>
          <w:rtl/>
        </w:rPr>
        <w:t xml:space="preserve"> </w:t>
      </w:r>
      <w:r w:rsidRPr="0004312B">
        <w:rPr>
          <w:rFonts w:cs="B Nazanin" w:hint="cs"/>
          <w:b/>
          <w:bCs/>
          <w:sz w:val="28"/>
          <w:szCs w:val="28"/>
          <w:rtl/>
        </w:rPr>
        <w:t>اداري</w:t>
      </w:r>
      <w:r w:rsidRPr="0004312B">
        <w:rPr>
          <w:rFonts w:cs="B Nazanin"/>
          <w:b/>
          <w:bCs/>
          <w:sz w:val="28"/>
          <w:szCs w:val="28"/>
          <w:rtl/>
        </w:rPr>
        <w:t xml:space="preserve"> </w:t>
      </w:r>
      <w:r w:rsidRPr="0004312B">
        <w:rPr>
          <w:rFonts w:cs="B Nazanin" w:hint="cs"/>
          <w:b/>
          <w:bCs/>
          <w:sz w:val="28"/>
          <w:szCs w:val="28"/>
          <w:rtl/>
        </w:rPr>
        <w:t>دولتي</w:t>
      </w:r>
      <w:r w:rsidRPr="0004312B">
        <w:rPr>
          <w:rFonts w:cs="B Nazanin"/>
          <w:b/>
          <w:bCs/>
          <w:sz w:val="28"/>
          <w:szCs w:val="28"/>
          <w:rtl/>
        </w:rPr>
        <w:t xml:space="preserve"> </w:t>
      </w:r>
      <w:r w:rsidRPr="0004312B">
        <w:rPr>
          <w:rFonts w:cs="B Nazanin" w:hint="cs"/>
          <w:b/>
          <w:bCs/>
          <w:sz w:val="28"/>
          <w:szCs w:val="28"/>
          <w:rtl/>
        </w:rPr>
        <w:t>استخدام</w:t>
      </w:r>
      <w:r w:rsidRPr="0004312B">
        <w:rPr>
          <w:rFonts w:cs="B Nazanin"/>
          <w:b/>
          <w:bCs/>
          <w:sz w:val="28"/>
          <w:szCs w:val="28"/>
          <w:rtl/>
        </w:rPr>
        <w:t xml:space="preserve"> </w:t>
      </w:r>
      <w:r w:rsidRPr="0004312B">
        <w:rPr>
          <w:rFonts w:cs="B Nazanin" w:hint="cs"/>
          <w:b/>
          <w:bCs/>
          <w:sz w:val="28"/>
          <w:szCs w:val="28"/>
          <w:rtl/>
        </w:rPr>
        <w:t>گردند</w:t>
      </w:r>
      <w:r w:rsidRPr="0004312B">
        <w:rPr>
          <w:rFonts w:cs="B Nazanin"/>
          <w:b/>
          <w:bCs/>
          <w:sz w:val="28"/>
          <w:szCs w:val="28"/>
          <w:rtl/>
        </w:rPr>
        <w:t xml:space="preserve">. </w:t>
      </w:r>
    </w:p>
    <w:p w:rsidR="0004312B" w:rsidRPr="0004312B" w:rsidRDefault="0004312B" w:rsidP="00D273E2">
      <w:pPr>
        <w:spacing w:line="240" w:lineRule="auto"/>
        <w:jc w:val="both"/>
        <w:rPr>
          <w:rFonts w:cs="B Nazanin"/>
          <w:b/>
          <w:bCs/>
          <w:sz w:val="28"/>
          <w:szCs w:val="28"/>
          <w:rtl/>
        </w:rPr>
      </w:pPr>
      <w:r w:rsidRPr="0004312B">
        <w:rPr>
          <w:rFonts w:cs="B Nazanin"/>
          <w:b/>
          <w:bCs/>
          <w:sz w:val="28"/>
          <w:szCs w:val="28"/>
          <w:rtl/>
        </w:rPr>
        <w:t xml:space="preserve">12 </w:t>
      </w:r>
      <w:r w:rsidRPr="0004312B">
        <w:rPr>
          <w:rFonts w:ascii="Times New Roman" w:hAnsi="Times New Roman" w:cs="Times New Roman" w:hint="cs"/>
          <w:b/>
          <w:bCs/>
          <w:sz w:val="28"/>
          <w:szCs w:val="28"/>
          <w:rtl/>
        </w:rPr>
        <w:t>–</w:t>
      </w:r>
      <w:r w:rsidRPr="0004312B">
        <w:rPr>
          <w:rFonts w:cs="B Nazanin"/>
          <w:b/>
          <w:bCs/>
          <w:sz w:val="28"/>
          <w:szCs w:val="28"/>
          <w:rtl/>
        </w:rPr>
        <w:t xml:space="preserve"> </w:t>
      </w:r>
      <w:r w:rsidRPr="0004312B">
        <w:rPr>
          <w:rFonts w:cs="B Nazanin" w:hint="cs"/>
          <w:b/>
          <w:bCs/>
          <w:sz w:val="28"/>
          <w:szCs w:val="28"/>
          <w:rtl/>
        </w:rPr>
        <w:t>در</w:t>
      </w:r>
      <w:r w:rsidRPr="0004312B">
        <w:rPr>
          <w:rFonts w:cs="B Nazanin"/>
          <w:b/>
          <w:bCs/>
          <w:sz w:val="28"/>
          <w:szCs w:val="28"/>
          <w:rtl/>
        </w:rPr>
        <w:t xml:space="preserve"> </w:t>
      </w:r>
      <w:r w:rsidRPr="0004312B">
        <w:rPr>
          <w:rFonts w:cs="B Nazanin" w:hint="cs"/>
          <w:b/>
          <w:bCs/>
          <w:sz w:val="28"/>
          <w:szCs w:val="28"/>
          <w:rtl/>
        </w:rPr>
        <w:t>صورت</w:t>
      </w:r>
      <w:r w:rsidRPr="0004312B">
        <w:rPr>
          <w:rFonts w:cs="B Nazanin"/>
          <w:b/>
          <w:bCs/>
          <w:sz w:val="28"/>
          <w:szCs w:val="28"/>
          <w:rtl/>
        </w:rPr>
        <w:t xml:space="preserve"> </w:t>
      </w:r>
      <w:r w:rsidRPr="0004312B">
        <w:rPr>
          <w:rFonts w:cs="B Nazanin" w:hint="cs"/>
          <w:b/>
          <w:bCs/>
          <w:sz w:val="28"/>
          <w:szCs w:val="28"/>
          <w:rtl/>
        </w:rPr>
        <w:t>تخلف</w:t>
      </w:r>
      <w:r w:rsidRPr="0004312B">
        <w:rPr>
          <w:rFonts w:cs="B Nazanin"/>
          <w:b/>
          <w:bCs/>
          <w:sz w:val="28"/>
          <w:szCs w:val="28"/>
          <w:rtl/>
        </w:rPr>
        <w:t xml:space="preserve"> </w:t>
      </w:r>
      <w:r w:rsidRPr="0004312B">
        <w:rPr>
          <w:rFonts w:cs="B Nazanin" w:hint="cs"/>
          <w:b/>
          <w:bCs/>
          <w:sz w:val="28"/>
          <w:szCs w:val="28"/>
          <w:rtl/>
        </w:rPr>
        <w:t>از</w:t>
      </w:r>
      <w:r w:rsidRPr="0004312B">
        <w:rPr>
          <w:rFonts w:cs="B Nazanin"/>
          <w:b/>
          <w:bCs/>
          <w:sz w:val="28"/>
          <w:szCs w:val="28"/>
          <w:rtl/>
        </w:rPr>
        <w:t xml:space="preserve"> </w:t>
      </w:r>
      <w:r w:rsidRPr="0004312B">
        <w:rPr>
          <w:rFonts w:cs="B Nazanin" w:hint="cs"/>
          <w:b/>
          <w:bCs/>
          <w:sz w:val="28"/>
          <w:szCs w:val="28"/>
          <w:rtl/>
        </w:rPr>
        <w:t>اين</w:t>
      </w:r>
      <w:r w:rsidRPr="0004312B">
        <w:rPr>
          <w:rFonts w:cs="B Nazanin"/>
          <w:b/>
          <w:bCs/>
          <w:sz w:val="28"/>
          <w:szCs w:val="28"/>
          <w:rtl/>
        </w:rPr>
        <w:t xml:space="preserve"> </w:t>
      </w:r>
      <w:r w:rsidRPr="0004312B">
        <w:rPr>
          <w:rFonts w:cs="B Nazanin" w:hint="cs"/>
          <w:b/>
          <w:bCs/>
          <w:sz w:val="28"/>
          <w:szCs w:val="28"/>
          <w:rtl/>
        </w:rPr>
        <w:t>موافقتنامه</w:t>
      </w:r>
      <w:r w:rsidRPr="0004312B">
        <w:rPr>
          <w:rFonts w:cs="B Nazanin"/>
          <w:b/>
          <w:bCs/>
          <w:sz w:val="28"/>
          <w:szCs w:val="28"/>
          <w:rtl/>
        </w:rPr>
        <w:t xml:space="preserve"> </w:t>
      </w:r>
      <w:r w:rsidRPr="0004312B">
        <w:rPr>
          <w:rFonts w:cs="B Nazanin" w:hint="cs"/>
          <w:b/>
          <w:bCs/>
          <w:sz w:val="28"/>
          <w:szCs w:val="28"/>
          <w:rtl/>
        </w:rPr>
        <w:t>و</w:t>
      </w:r>
      <w:r w:rsidRPr="0004312B">
        <w:rPr>
          <w:rFonts w:cs="B Nazanin"/>
          <w:b/>
          <w:bCs/>
          <w:sz w:val="28"/>
          <w:szCs w:val="28"/>
          <w:rtl/>
        </w:rPr>
        <w:t xml:space="preserve"> </w:t>
      </w:r>
      <w:r w:rsidRPr="0004312B">
        <w:rPr>
          <w:rFonts w:cs="B Nazanin" w:hint="cs"/>
          <w:b/>
          <w:bCs/>
          <w:sz w:val="28"/>
          <w:szCs w:val="28"/>
          <w:rtl/>
        </w:rPr>
        <w:t>يا</w:t>
      </w:r>
      <w:r w:rsidRPr="0004312B">
        <w:rPr>
          <w:rFonts w:cs="B Nazanin"/>
          <w:b/>
          <w:bCs/>
          <w:sz w:val="28"/>
          <w:szCs w:val="28"/>
          <w:rtl/>
        </w:rPr>
        <w:t xml:space="preserve"> </w:t>
      </w:r>
      <w:r w:rsidRPr="0004312B">
        <w:rPr>
          <w:rFonts w:cs="B Nazanin" w:hint="cs"/>
          <w:b/>
          <w:bCs/>
          <w:sz w:val="28"/>
          <w:szCs w:val="28"/>
          <w:rtl/>
        </w:rPr>
        <w:t>ارتكاب</w:t>
      </w:r>
      <w:r w:rsidRPr="0004312B">
        <w:rPr>
          <w:rFonts w:cs="B Nazanin"/>
          <w:b/>
          <w:bCs/>
          <w:sz w:val="28"/>
          <w:szCs w:val="28"/>
          <w:rtl/>
        </w:rPr>
        <w:t xml:space="preserve"> </w:t>
      </w:r>
      <w:r w:rsidRPr="0004312B">
        <w:rPr>
          <w:rFonts w:cs="B Nazanin" w:hint="cs"/>
          <w:b/>
          <w:bCs/>
          <w:sz w:val="28"/>
          <w:szCs w:val="28"/>
          <w:rtl/>
        </w:rPr>
        <w:t>اعمال</w:t>
      </w:r>
      <w:r w:rsidRPr="0004312B">
        <w:rPr>
          <w:rFonts w:cs="B Nazanin"/>
          <w:b/>
          <w:bCs/>
          <w:sz w:val="28"/>
          <w:szCs w:val="28"/>
          <w:rtl/>
        </w:rPr>
        <w:t xml:space="preserve"> </w:t>
      </w:r>
      <w:r w:rsidRPr="0004312B">
        <w:rPr>
          <w:rFonts w:cs="B Nazanin" w:hint="cs"/>
          <w:b/>
          <w:bCs/>
          <w:sz w:val="28"/>
          <w:szCs w:val="28"/>
          <w:rtl/>
        </w:rPr>
        <w:t>خلاف</w:t>
      </w:r>
      <w:r w:rsidRPr="0004312B">
        <w:rPr>
          <w:rFonts w:cs="B Nazanin"/>
          <w:b/>
          <w:bCs/>
          <w:sz w:val="28"/>
          <w:szCs w:val="28"/>
          <w:rtl/>
        </w:rPr>
        <w:t xml:space="preserve"> </w:t>
      </w:r>
      <w:r w:rsidRPr="0004312B">
        <w:rPr>
          <w:rFonts w:cs="B Nazanin" w:hint="cs"/>
          <w:b/>
          <w:bCs/>
          <w:sz w:val="28"/>
          <w:szCs w:val="28"/>
          <w:rtl/>
        </w:rPr>
        <w:t>امن</w:t>
      </w:r>
      <w:r w:rsidRPr="0004312B">
        <w:rPr>
          <w:rFonts w:cs="B Nazanin"/>
          <w:b/>
          <w:bCs/>
          <w:sz w:val="28"/>
          <w:szCs w:val="28"/>
          <w:rtl/>
        </w:rPr>
        <w:t xml:space="preserve"> </w:t>
      </w:r>
      <w:r w:rsidRPr="0004312B">
        <w:rPr>
          <w:rFonts w:cs="B Nazanin" w:hint="cs"/>
          <w:b/>
          <w:bCs/>
          <w:sz w:val="28"/>
          <w:szCs w:val="28"/>
          <w:rtl/>
        </w:rPr>
        <w:t>و</w:t>
      </w:r>
      <w:r w:rsidRPr="0004312B">
        <w:rPr>
          <w:rFonts w:cs="B Nazanin"/>
          <w:b/>
          <w:bCs/>
          <w:sz w:val="28"/>
          <w:szCs w:val="28"/>
          <w:rtl/>
        </w:rPr>
        <w:t xml:space="preserve"> </w:t>
      </w:r>
      <w:r w:rsidRPr="0004312B">
        <w:rPr>
          <w:rFonts w:cs="B Nazanin" w:hint="cs"/>
          <w:b/>
          <w:bCs/>
          <w:sz w:val="28"/>
          <w:szCs w:val="28"/>
          <w:rtl/>
        </w:rPr>
        <w:t>نظم</w:t>
      </w:r>
      <w:r w:rsidRPr="0004312B">
        <w:rPr>
          <w:rFonts w:cs="B Nazanin"/>
          <w:b/>
          <w:bCs/>
          <w:sz w:val="28"/>
          <w:szCs w:val="28"/>
          <w:rtl/>
        </w:rPr>
        <w:t xml:space="preserve"> </w:t>
      </w:r>
      <w:r w:rsidRPr="0004312B">
        <w:rPr>
          <w:rFonts w:cs="B Nazanin" w:hint="cs"/>
          <w:b/>
          <w:bCs/>
          <w:sz w:val="28"/>
          <w:szCs w:val="28"/>
          <w:rtl/>
        </w:rPr>
        <w:t>عامه</w:t>
      </w:r>
      <w:r w:rsidRPr="0004312B">
        <w:rPr>
          <w:rFonts w:cs="B Nazanin"/>
          <w:b/>
          <w:bCs/>
          <w:sz w:val="28"/>
          <w:szCs w:val="28"/>
          <w:rtl/>
        </w:rPr>
        <w:t xml:space="preserve"> </w:t>
      </w:r>
      <w:r w:rsidRPr="0004312B">
        <w:rPr>
          <w:rFonts w:cs="B Nazanin" w:hint="cs"/>
          <w:b/>
          <w:bCs/>
          <w:sz w:val="28"/>
          <w:szCs w:val="28"/>
          <w:rtl/>
        </w:rPr>
        <w:t>با</w:t>
      </w:r>
      <w:r w:rsidRPr="0004312B">
        <w:rPr>
          <w:rFonts w:cs="B Nazanin"/>
          <w:b/>
          <w:bCs/>
          <w:sz w:val="28"/>
          <w:szCs w:val="28"/>
          <w:rtl/>
        </w:rPr>
        <w:t xml:space="preserve"> </w:t>
      </w:r>
      <w:r w:rsidRPr="0004312B">
        <w:rPr>
          <w:rFonts w:cs="B Nazanin" w:hint="cs"/>
          <w:b/>
          <w:bCs/>
          <w:sz w:val="28"/>
          <w:szCs w:val="28"/>
          <w:rtl/>
        </w:rPr>
        <w:t>متخالفين</w:t>
      </w:r>
      <w:r w:rsidRPr="0004312B">
        <w:rPr>
          <w:rFonts w:cs="B Nazanin"/>
          <w:b/>
          <w:bCs/>
          <w:sz w:val="28"/>
          <w:szCs w:val="28"/>
          <w:rtl/>
        </w:rPr>
        <w:t xml:space="preserve"> </w:t>
      </w:r>
      <w:r w:rsidRPr="0004312B">
        <w:rPr>
          <w:rFonts w:cs="B Nazanin" w:hint="cs"/>
          <w:b/>
          <w:bCs/>
          <w:sz w:val="28"/>
          <w:szCs w:val="28"/>
          <w:rtl/>
        </w:rPr>
        <w:t>و</w:t>
      </w:r>
      <w:r w:rsidRPr="0004312B">
        <w:rPr>
          <w:rFonts w:cs="B Nazanin"/>
          <w:b/>
          <w:bCs/>
          <w:sz w:val="28"/>
          <w:szCs w:val="28"/>
          <w:rtl/>
        </w:rPr>
        <w:t xml:space="preserve"> </w:t>
      </w:r>
      <w:r w:rsidRPr="0004312B">
        <w:rPr>
          <w:rFonts w:cs="B Nazanin" w:hint="cs"/>
          <w:b/>
          <w:bCs/>
          <w:sz w:val="28"/>
          <w:szCs w:val="28"/>
          <w:rtl/>
        </w:rPr>
        <w:t>خائنين</w:t>
      </w:r>
      <w:r w:rsidRPr="0004312B">
        <w:rPr>
          <w:rFonts w:cs="B Nazanin"/>
          <w:b/>
          <w:bCs/>
          <w:sz w:val="28"/>
          <w:szCs w:val="28"/>
          <w:rtl/>
        </w:rPr>
        <w:t xml:space="preserve"> </w:t>
      </w:r>
      <w:r w:rsidRPr="0004312B">
        <w:rPr>
          <w:rFonts w:cs="B Nazanin" w:hint="cs"/>
          <w:b/>
          <w:bCs/>
          <w:sz w:val="28"/>
          <w:szCs w:val="28"/>
          <w:rtl/>
        </w:rPr>
        <w:t>مطابق</w:t>
      </w:r>
      <w:r w:rsidRPr="0004312B">
        <w:rPr>
          <w:rFonts w:cs="B Nazanin"/>
          <w:b/>
          <w:bCs/>
          <w:sz w:val="28"/>
          <w:szCs w:val="28"/>
          <w:rtl/>
        </w:rPr>
        <w:t xml:space="preserve"> </w:t>
      </w:r>
      <w:r w:rsidRPr="0004312B">
        <w:rPr>
          <w:rFonts w:cs="B Nazanin" w:hint="cs"/>
          <w:b/>
          <w:bCs/>
          <w:sz w:val="28"/>
          <w:szCs w:val="28"/>
          <w:rtl/>
        </w:rPr>
        <w:t>احكام</w:t>
      </w:r>
      <w:r w:rsidRPr="0004312B">
        <w:rPr>
          <w:rFonts w:cs="B Nazanin"/>
          <w:b/>
          <w:bCs/>
          <w:sz w:val="28"/>
          <w:szCs w:val="28"/>
          <w:rtl/>
        </w:rPr>
        <w:t xml:space="preserve"> </w:t>
      </w:r>
      <w:r w:rsidRPr="0004312B">
        <w:rPr>
          <w:rFonts w:cs="B Nazanin" w:hint="cs"/>
          <w:b/>
          <w:bCs/>
          <w:sz w:val="28"/>
          <w:szCs w:val="28"/>
          <w:rtl/>
        </w:rPr>
        <w:t>قانون</w:t>
      </w:r>
      <w:r w:rsidRPr="0004312B">
        <w:rPr>
          <w:rFonts w:cs="B Nazanin"/>
          <w:b/>
          <w:bCs/>
          <w:sz w:val="28"/>
          <w:szCs w:val="28"/>
          <w:rtl/>
        </w:rPr>
        <w:t xml:space="preserve"> </w:t>
      </w:r>
      <w:r w:rsidRPr="0004312B">
        <w:rPr>
          <w:rFonts w:cs="B Nazanin" w:hint="cs"/>
          <w:b/>
          <w:bCs/>
          <w:sz w:val="28"/>
          <w:szCs w:val="28"/>
          <w:rtl/>
        </w:rPr>
        <w:t>و</w:t>
      </w:r>
      <w:r w:rsidRPr="0004312B">
        <w:rPr>
          <w:rFonts w:cs="B Nazanin"/>
          <w:b/>
          <w:bCs/>
          <w:sz w:val="28"/>
          <w:szCs w:val="28"/>
          <w:rtl/>
        </w:rPr>
        <w:t xml:space="preserve"> </w:t>
      </w:r>
      <w:r w:rsidRPr="0004312B">
        <w:rPr>
          <w:rFonts w:cs="B Nazanin" w:hint="cs"/>
          <w:b/>
          <w:bCs/>
          <w:sz w:val="28"/>
          <w:szCs w:val="28"/>
          <w:rtl/>
        </w:rPr>
        <w:t>اصول</w:t>
      </w:r>
      <w:r w:rsidRPr="0004312B">
        <w:rPr>
          <w:rFonts w:cs="B Nazanin"/>
          <w:b/>
          <w:bCs/>
          <w:sz w:val="28"/>
          <w:szCs w:val="28"/>
          <w:rtl/>
        </w:rPr>
        <w:t xml:space="preserve"> </w:t>
      </w:r>
      <w:r w:rsidRPr="0004312B">
        <w:rPr>
          <w:rFonts w:cs="B Nazanin" w:hint="cs"/>
          <w:b/>
          <w:bCs/>
          <w:sz w:val="28"/>
          <w:szCs w:val="28"/>
          <w:rtl/>
        </w:rPr>
        <w:t>انقلابي</w:t>
      </w:r>
      <w:r w:rsidRPr="0004312B">
        <w:rPr>
          <w:rFonts w:cs="B Nazanin"/>
          <w:b/>
          <w:bCs/>
          <w:sz w:val="28"/>
          <w:szCs w:val="28"/>
          <w:rtl/>
        </w:rPr>
        <w:t xml:space="preserve"> </w:t>
      </w:r>
      <w:r w:rsidRPr="0004312B">
        <w:rPr>
          <w:rFonts w:cs="B Nazanin" w:hint="cs"/>
          <w:b/>
          <w:bCs/>
          <w:sz w:val="28"/>
          <w:szCs w:val="28"/>
          <w:rtl/>
        </w:rPr>
        <w:t>معامله</w:t>
      </w:r>
      <w:r w:rsidRPr="0004312B">
        <w:rPr>
          <w:rFonts w:cs="B Nazanin"/>
          <w:b/>
          <w:bCs/>
          <w:sz w:val="28"/>
          <w:szCs w:val="28"/>
          <w:rtl/>
        </w:rPr>
        <w:t xml:space="preserve"> </w:t>
      </w:r>
      <w:r w:rsidRPr="0004312B">
        <w:rPr>
          <w:rFonts w:cs="B Nazanin" w:hint="cs"/>
          <w:b/>
          <w:bCs/>
          <w:sz w:val="28"/>
          <w:szCs w:val="28"/>
          <w:rtl/>
        </w:rPr>
        <w:t>صورت</w:t>
      </w:r>
      <w:r w:rsidRPr="0004312B">
        <w:rPr>
          <w:rFonts w:cs="B Nazanin"/>
          <w:b/>
          <w:bCs/>
          <w:sz w:val="28"/>
          <w:szCs w:val="28"/>
          <w:rtl/>
        </w:rPr>
        <w:t xml:space="preserve"> </w:t>
      </w:r>
      <w:r w:rsidRPr="0004312B">
        <w:rPr>
          <w:rFonts w:cs="B Nazanin" w:hint="cs"/>
          <w:b/>
          <w:bCs/>
          <w:sz w:val="28"/>
          <w:szCs w:val="28"/>
          <w:rtl/>
        </w:rPr>
        <w:t>ميگيرد</w:t>
      </w:r>
      <w:r w:rsidRPr="0004312B">
        <w:rPr>
          <w:rFonts w:cs="B Nazanin"/>
          <w:b/>
          <w:bCs/>
          <w:sz w:val="28"/>
          <w:szCs w:val="28"/>
          <w:rtl/>
        </w:rPr>
        <w:t>.</w:t>
      </w:r>
    </w:p>
    <w:p w:rsidR="0004312B" w:rsidRPr="0004312B" w:rsidRDefault="0004312B" w:rsidP="00D273E2">
      <w:pPr>
        <w:spacing w:line="240" w:lineRule="auto"/>
        <w:jc w:val="both"/>
        <w:rPr>
          <w:rFonts w:cs="B Nazanin"/>
          <w:b/>
          <w:bCs/>
          <w:sz w:val="28"/>
          <w:szCs w:val="28"/>
          <w:rtl/>
        </w:rPr>
      </w:pPr>
      <w:r w:rsidRPr="0004312B">
        <w:rPr>
          <w:rFonts w:cs="B Nazanin" w:hint="cs"/>
          <w:b/>
          <w:bCs/>
          <w:sz w:val="28"/>
          <w:szCs w:val="28"/>
          <w:rtl/>
        </w:rPr>
        <w:t>بخاطر</w:t>
      </w:r>
      <w:r w:rsidRPr="0004312B">
        <w:rPr>
          <w:rFonts w:cs="B Nazanin"/>
          <w:b/>
          <w:bCs/>
          <w:sz w:val="28"/>
          <w:szCs w:val="28"/>
          <w:rtl/>
        </w:rPr>
        <w:t xml:space="preserve"> </w:t>
      </w:r>
      <w:r w:rsidRPr="0004312B">
        <w:rPr>
          <w:rFonts w:cs="B Nazanin" w:hint="cs"/>
          <w:b/>
          <w:bCs/>
          <w:sz w:val="28"/>
          <w:szCs w:val="28"/>
          <w:rtl/>
        </w:rPr>
        <w:t>تطبيق</w:t>
      </w:r>
      <w:r w:rsidRPr="0004312B">
        <w:rPr>
          <w:rFonts w:cs="B Nazanin"/>
          <w:b/>
          <w:bCs/>
          <w:sz w:val="28"/>
          <w:szCs w:val="28"/>
          <w:rtl/>
        </w:rPr>
        <w:t xml:space="preserve"> </w:t>
      </w:r>
      <w:r w:rsidRPr="0004312B">
        <w:rPr>
          <w:rFonts w:cs="B Nazanin" w:hint="cs"/>
          <w:b/>
          <w:bCs/>
          <w:sz w:val="28"/>
          <w:szCs w:val="28"/>
          <w:rtl/>
        </w:rPr>
        <w:t>اين</w:t>
      </w:r>
      <w:r w:rsidRPr="0004312B">
        <w:rPr>
          <w:rFonts w:cs="B Nazanin"/>
          <w:b/>
          <w:bCs/>
          <w:sz w:val="28"/>
          <w:szCs w:val="28"/>
          <w:rtl/>
        </w:rPr>
        <w:t xml:space="preserve"> </w:t>
      </w:r>
      <w:r w:rsidRPr="0004312B">
        <w:rPr>
          <w:rFonts w:cs="B Nazanin" w:hint="cs"/>
          <w:b/>
          <w:bCs/>
          <w:sz w:val="28"/>
          <w:szCs w:val="28"/>
          <w:rtl/>
        </w:rPr>
        <w:t>موافقتنامه</w:t>
      </w:r>
      <w:r w:rsidRPr="0004312B">
        <w:rPr>
          <w:rFonts w:cs="B Nazanin"/>
          <w:b/>
          <w:bCs/>
          <w:sz w:val="28"/>
          <w:szCs w:val="28"/>
          <w:rtl/>
        </w:rPr>
        <w:t xml:space="preserve"> </w:t>
      </w:r>
      <w:r w:rsidRPr="0004312B">
        <w:rPr>
          <w:rFonts w:cs="B Nazanin" w:hint="cs"/>
          <w:b/>
          <w:bCs/>
          <w:sz w:val="28"/>
          <w:szCs w:val="28"/>
          <w:rtl/>
        </w:rPr>
        <w:t>و</w:t>
      </w:r>
      <w:r w:rsidRPr="0004312B">
        <w:rPr>
          <w:rFonts w:cs="B Nazanin"/>
          <w:b/>
          <w:bCs/>
          <w:sz w:val="28"/>
          <w:szCs w:val="28"/>
          <w:rtl/>
        </w:rPr>
        <w:t xml:space="preserve"> </w:t>
      </w:r>
      <w:r w:rsidRPr="0004312B">
        <w:rPr>
          <w:rFonts w:cs="B Nazanin" w:hint="cs"/>
          <w:b/>
          <w:bCs/>
          <w:sz w:val="28"/>
          <w:szCs w:val="28"/>
          <w:rtl/>
        </w:rPr>
        <w:t>تقويه</w:t>
      </w:r>
      <w:r w:rsidRPr="0004312B">
        <w:rPr>
          <w:rFonts w:cs="B Nazanin"/>
          <w:b/>
          <w:bCs/>
          <w:sz w:val="28"/>
          <w:szCs w:val="28"/>
          <w:rtl/>
        </w:rPr>
        <w:t xml:space="preserve"> </w:t>
      </w:r>
      <w:r w:rsidRPr="0004312B">
        <w:rPr>
          <w:rFonts w:cs="B Nazanin" w:hint="cs"/>
          <w:b/>
          <w:bCs/>
          <w:sz w:val="28"/>
          <w:szCs w:val="28"/>
          <w:rtl/>
        </w:rPr>
        <w:t>نيروهاي</w:t>
      </w:r>
      <w:r w:rsidRPr="0004312B">
        <w:rPr>
          <w:rFonts w:cs="B Nazanin"/>
          <w:b/>
          <w:bCs/>
          <w:sz w:val="28"/>
          <w:szCs w:val="28"/>
          <w:rtl/>
        </w:rPr>
        <w:t xml:space="preserve"> </w:t>
      </w:r>
      <w:r w:rsidRPr="0004312B">
        <w:rPr>
          <w:rFonts w:cs="B Nazanin" w:hint="cs"/>
          <w:b/>
          <w:bCs/>
          <w:sz w:val="28"/>
          <w:szCs w:val="28"/>
          <w:rtl/>
        </w:rPr>
        <w:t>سازمانُ</w:t>
      </w:r>
      <w:r w:rsidRPr="0004312B">
        <w:rPr>
          <w:rFonts w:cs="B Nazanin"/>
          <w:b/>
          <w:bCs/>
          <w:sz w:val="28"/>
          <w:szCs w:val="28"/>
          <w:rtl/>
        </w:rPr>
        <w:t xml:space="preserve"> </w:t>
      </w:r>
      <w:r w:rsidRPr="0004312B">
        <w:rPr>
          <w:rFonts w:cs="B Nazanin" w:hint="cs"/>
          <w:b/>
          <w:bCs/>
          <w:sz w:val="28"/>
          <w:szCs w:val="28"/>
          <w:rtl/>
        </w:rPr>
        <w:t>اداره</w:t>
      </w:r>
      <w:r w:rsidRPr="0004312B">
        <w:rPr>
          <w:rFonts w:cs="B Nazanin"/>
          <w:b/>
          <w:bCs/>
          <w:sz w:val="28"/>
          <w:szCs w:val="28"/>
          <w:rtl/>
        </w:rPr>
        <w:t xml:space="preserve"> </w:t>
      </w:r>
      <w:r w:rsidRPr="0004312B">
        <w:rPr>
          <w:rFonts w:cs="B Nazanin" w:hint="cs"/>
          <w:b/>
          <w:bCs/>
          <w:sz w:val="28"/>
          <w:szCs w:val="28"/>
          <w:rtl/>
        </w:rPr>
        <w:t>رياست</w:t>
      </w:r>
      <w:r w:rsidRPr="0004312B">
        <w:rPr>
          <w:rFonts w:cs="B Nazanin"/>
          <w:b/>
          <w:bCs/>
          <w:sz w:val="28"/>
          <w:szCs w:val="28"/>
          <w:rtl/>
        </w:rPr>
        <w:t xml:space="preserve"> </w:t>
      </w:r>
      <w:r w:rsidRPr="0004312B">
        <w:rPr>
          <w:rFonts w:cs="B Nazanin" w:hint="cs"/>
          <w:b/>
          <w:bCs/>
          <w:sz w:val="28"/>
          <w:szCs w:val="28"/>
          <w:rtl/>
        </w:rPr>
        <w:t>عمومي</w:t>
      </w:r>
      <w:r w:rsidRPr="0004312B">
        <w:rPr>
          <w:rFonts w:cs="B Nazanin"/>
          <w:b/>
          <w:bCs/>
          <w:sz w:val="28"/>
          <w:szCs w:val="28"/>
          <w:rtl/>
        </w:rPr>
        <w:t xml:space="preserve"> </w:t>
      </w:r>
      <w:r w:rsidRPr="0004312B">
        <w:rPr>
          <w:rFonts w:cs="B Nazanin" w:hint="cs"/>
          <w:b/>
          <w:bCs/>
          <w:sz w:val="28"/>
          <w:szCs w:val="28"/>
          <w:rtl/>
        </w:rPr>
        <w:t>خدمات</w:t>
      </w:r>
      <w:r w:rsidRPr="0004312B">
        <w:rPr>
          <w:rFonts w:cs="B Nazanin"/>
          <w:b/>
          <w:bCs/>
          <w:sz w:val="28"/>
          <w:szCs w:val="28"/>
          <w:rtl/>
        </w:rPr>
        <w:t xml:space="preserve"> </w:t>
      </w:r>
      <w:r w:rsidRPr="0004312B">
        <w:rPr>
          <w:rFonts w:cs="B Nazanin" w:hint="cs"/>
          <w:b/>
          <w:bCs/>
          <w:sz w:val="28"/>
          <w:szCs w:val="28"/>
          <w:rtl/>
        </w:rPr>
        <w:t>دولتي</w:t>
      </w:r>
      <w:r w:rsidRPr="0004312B">
        <w:rPr>
          <w:rFonts w:cs="B Nazanin"/>
          <w:b/>
          <w:bCs/>
          <w:sz w:val="28"/>
          <w:szCs w:val="28"/>
          <w:rtl/>
        </w:rPr>
        <w:t xml:space="preserve"> </w:t>
      </w:r>
      <w:r w:rsidRPr="0004312B">
        <w:rPr>
          <w:rFonts w:cs="B Nazanin" w:hint="cs"/>
          <w:b/>
          <w:bCs/>
          <w:sz w:val="28"/>
          <w:szCs w:val="28"/>
          <w:rtl/>
        </w:rPr>
        <w:t>به</w:t>
      </w:r>
      <w:r w:rsidRPr="0004312B">
        <w:rPr>
          <w:rFonts w:cs="B Nazanin"/>
          <w:b/>
          <w:bCs/>
          <w:sz w:val="28"/>
          <w:szCs w:val="28"/>
          <w:rtl/>
        </w:rPr>
        <w:t xml:space="preserve"> </w:t>
      </w:r>
      <w:r w:rsidRPr="0004312B">
        <w:rPr>
          <w:rFonts w:cs="B Nazanin" w:hint="cs"/>
          <w:b/>
          <w:bCs/>
          <w:sz w:val="28"/>
          <w:szCs w:val="28"/>
          <w:rtl/>
        </w:rPr>
        <w:t>نمايندگي</w:t>
      </w:r>
      <w:r w:rsidRPr="0004312B">
        <w:rPr>
          <w:rFonts w:cs="B Nazanin"/>
          <w:b/>
          <w:bCs/>
          <w:sz w:val="28"/>
          <w:szCs w:val="28"/>
          <w:rtl/>
        </w:rPr>
        <w:t xml:space="preserve"> </w:t>
      </w:r>
      <w:r w:rsidRPr="0004312B">
        <w:rPr>
          <w:rFonts w:cs="B Nazanin" w:hint="cs"/>
          <w:b/>
          <w:bCs/>
          <w:sz w:val="28"/>
          <w:szCs w:val="28"/>
          <w:rtl/>
        </w:rPr>
        <w:t>دولت</w:t>
      </w:r>
      <w:r w:rsidRPr="0004312B">
        <w:rPr>
          <w:rFonts w:cs="B Nazanin"/>
          <w:b/>
          <w:bCs/>
          <w:sz w:val="28"/>
          <w:szCs w:val="28"/>
          <w:rtl/>
        </w:rPr>
        <w:t xml:space="preserve"> </w:t>
      </w:r>
      <w:r w:rsidRPr="0004312B">
        <w:rPr>
          <w:rFonts w:cs="B Nazanin" w:hint="cs"/>
          <w:b/>
          <w:bCs/>
          <w:sz w:val="28"/>
          <w:szCs w:val="28"/>
          <w:rtl/>
        </w:rPr>
        <w:t>افغانستان</w:t>
      </w:r>
      <w:r w:rsidRPr="0004312B">
        <w:rPr>
          <w:rFonts w:cs="B Nazanin"/>
          <w:b/>
          <w:bCs/>
          <w:sz w:val="28"/>
          <w:szCs w:val="28"/>
          <w:rtl/>
        </w:rPr>
        <w:t xml:space="preserve"> </w:t>
      </w:r>
      <w:r w:rsidRPr="0004312B">
        <w:rPr>
          <w:rFonts w:cs="B Nazanin" w:hint="cs"/>
          <w:b/>
          <w:bCs/>
          <w:sz w:val="28"/>
          <w:szCs w:val="28"/>
          <w:rtl/>
        </w:rPr>
        <w:t>مساعدت</w:t>
      </w:r>
      <w:r w:rsidRPr="0004312B">
        <w:rPr>
          <w:rFonts w:cs="B Nazanin"/>
          <w:b/>
          <w:bCs/>
          <w:sz w:val="28"/>
          <w:szCs w:val="28"/>
          <w:rtl/>
        </w:rPr>
        <w:t xml:space="preserve"> </w:t>
      </w:r>
      <w:r w:rsidRPr="0004312B">
        <w:rPr>
          <w:rFonts w:cs="B Nazanin" w:hint="cs"/>
          <w:b/>
          <w:bCs/>
          <w:sz w:val="28"/>
          <w:szCs w:val="28"/>
          <w:rtl/>
        </w:rPr>
        <w:t>هایي</w:t>
      </w:r>
      <w:r w:rsidRPr="0004312B">
        <w:rPr>
          <w:rFonts w:cs="B Nazanin"/>
          <w:b/>
          <w:bCs/>
          <w:sz w:val="28"/>
          <w:szCs w:val="28"/>
          <w:rtl/>
        </w:rPr>
        <w:t xml:space="preserve"> </w:t>
      </w:r>
      <w:r w:rsidRPr="0004312B">
        <w:rPr>
          <w:rFonts w:cs="B Nazanin" w:hint="cs"/>
          <w:b/>
          <w:bCs/>
          <w:sz w:val="28"/>
          <w:szCs w:val="28"/>
          <w:rtl/>
        </w:rPr>
        <w:t>را</w:t>
      </w:r>
      <w:r w:rsidRPr="0004312B">
        <w:rPr>
          <w:rFonts w:cs="B Nazanin"/>
          <w:b/>
          <w:bCs/>
          <w:sz w:val="28"/>
          <w:szCs w:val="28"/>
          <w:rtl/>
        </w:rPr>
        <w:t xml:space="preserve"> </w:t>
      </w:r>
      <w:r w:rsidRPr="0004312B">
        <w:rPr>
          <w:rFonts w:cs="B Nazanin" w:hint="cs"/>
          <w:b/>
          <w:bCs/>
          <w:sz w:val="28"/>
          <w:szCs w:val="28"/>
          <w:rtl/>
        </w:rPr>
        <w:t>انجام</w:t>
      </w:r>
      <w:r w:rsidRPr="0004312B">
        <w:rPr>
          <w:rFonts w:cs="B Nazanin"/>
          <w:b/>
          <w:bCs/>
          <w:sz w:val="28"/>
          <w:szCs w:val="28"/>
          <w:rtl/>
        </w:rPr>
        <w:t xml:space="preserve"> </w:t>
      </w:r>
      <w:r w:rsidRPr="0004312B">
        <w:rPr>
          <w:rFonts w:cs="B Nazanin" w:hint="cs"/>
          <w:b/>
          <w:bCs/>
          <w:sz w:val="28"/>
          <w:szCs w:val="28"/>
          <w:rtl/>
        </w:rPr>
        <w:t>مي</w:t>
      </w:r>
      <w:r w:rsidRPr="0004312B">
        <w:rPr>
          <w:rFonts w:cs="B Nazanin"/>
          <w:b/>
          <w:bCs/>
          <w:sz w:val="28"/>
          <w:szCs w:val="28"/>
          <w:rtl/>
        </w:rPr>
        <w:t xml:space="preserve"> </w:t>
      </w:r>
      <w:r w:rsidRPr="0004312B">
        <w:rPr>
          <w:rFonts w:cs="B Nazanin" w:hint="cs"/>
          <w:b/>
          <w:bCs/>
          <w:sz w:val="28"/>
          <w:szCs w:val="28"/>
          <w:rtl/>
        </w:rPr>
        <w:t>دهد</w:t>
      </w:r>
      <w:r w:rsidRPr="0004312B">
        <w:rPr>
          <w:rFonts w:cs="B Nazanin"/>
          <w:b/>
          <w:bCs/>
          <w:sz w:val="28"/>
          <w:szCs w:val="28"/>
          <w:rtl/>
        </w:rPr>
        <w:t xml:space="preserve">: </w:t>
      </w:r>
    </w:p>
    <w:p w:rsidR="0004312B" w:rsidRPr="0004312B" w:rsidRDefault="0004312B" w:rsidP="00D273E2">
      <w:pPr>
        <w:spacing w:line="240" w:lineRule="auto"/>
        <w:jc w:val="both"/>
        <w:rPr>
          <w:rFonts w:cs="B Nazanin"/>
          <w:b/>
          <w:bCs/>
          <w:sz w:val="28"/>
          <w:szCs w:val="28"/>
          <w:rtl/>
        </w:rPr>
      </w:pPr>
      <w:r w:rsidRPr="0004312B">
        <w:rPr>
          <w:rFonts w:cs="B Nazanin"/>
          <w:b/>
          <w:bCs/>
          <w:sz w:val="28"/>
          <w:szCs w:val="28"/>
          <w:rtl/>
        </w:rPr>
        <w:t xml:space="preserve">1 - </w:t>
      </w:r>
      <w:r w:rsidRPr="0004312B">
        <w:rPr>
          <w:rFonts w:cs="B Nazanin" w:hint="cs"/>
          <w:b/>
          <w:bCs/>
          <w:sz w:val="28"/>
          <w:szCs w:val="28"/>
          <w:rtl/>
        </w:rPr>
        <w:t>كمك</w:t>
      </w:r>
      <w:r w:rsidRPr="0004312B">
        <w:rPr>
          <w:rFonts w:cs="B Nazanin"/>
          <w:b/>
          <w:bCs/>
          <w:sz w:val="28"/>
          <w:szCs w:val="28"/>
          <w:rtl/>
        </w:rPr>
        <w:t xml:space="preserve"> </w:t>
      </w:r>
      <w:r w:rsidRPr="0004312B">
        <w:rPr>
          <w:rFonts w:cs="B Nazanin" w:hint="cs"/>
          <w:b/>
          <w:bCs/>
          <w:sz w:val="28"/>
          <w:szCs w:val="28"/>
          <w:rtl/>
        </w:rPr>
        <w:t>نظامي</w:t>
      </w:r>
      <w:r w:rsidRPr="0004312B">
        <w:rPr>
          <w:rFonts w:cs="B Nazanin"/>
          <w:b/>
          <w:bCs/>
          <w:sz w:val="28"/>
          <w:szCs w:val="28"/>
          <w:rtl/>
        </w:rPr>
        <w:t xml:space="preserve"> </w:t>
      </w:r>
      <w:r w:rsidRPr="0004312B">
        <w:rPr>
          <w:rFonts w:cs="B Nazanin" w:hint="cs"/>
          <w:b/>
          <w:bCs/>
          <w:sz w:val="28"/>
          <w:szCs w:val="28"/>
          <w:rtl/>
        </w:rPr>
        <w:t>براي</w:t>
      </w:r>
      <w:r w:rsidRPr="0004312B">
        <w:rPr>
          <w:rFonts w:cs="B Nazanin"/>
          <w:b/>
          <w:bCs/>
          <w:sz w:val="28"/>
          <w:szCs w:val="28"/>
          <w:rtl/>
        </w:rPr>
        <w:t xml:space="preserve"> </w:t>
      </w:r>
      <w:r w:rsidRPr="0004312B">
        <w:rPr>
          <w:rFonts w:cs="B Nazanin" w:hint="cs"/>
          <w:b/>
          <w:bCs/>
          <w:sz w:val="28"/>
          <w:szCs w:val="28"/>
          <w:rtl/>
        </w:rPr>
        <w:t>مبارزه</w:t>
      </w:r>
      <w:r w:rsidRPr="0004312B">
        <w:rPr>
          <w:rFonts w:cs="B Nazanin"/>
          <w:b/>
          <w:bCs/>
          <w:sz w:val="28"/>
          <w:szCs w:val="28"/>
          <w:rtl/>
        </w:rPr>
        <w:t xml:space="preserve"> </w:t>
      </w:r>
      <w:r w:rsidRPr="0004312B">
        <w:rPr>
          <w:rFonts w:cs="B Nazanin" w:hint="cs"/>
          <w:b/>
          <w:bCs/>
          <w:sz w:val="28"/>
          <w:szCs w:val="28"/>
          <w:rtl/>
        </w:rPr>
        <w:t>عليه</w:t>
      </w:r>
      <w:r w:rsidRPr="0004312B">
        <w:rPr>
          <w:rFonts w:cs="B Nazanin"/>
          <w:b/>
          <w:bCs/>
          <w:sz w:val="28"/>
          <w:szCs w:val="28"/>
          <w:rtl/>
        </w:rPr>
        <w:t xml:space="preserve"> </w:t>
      </w:r>
      <w:r w:rsidRPr="0004312B">
        <w:rPr>
          <w:rFonts w:cs="B Nazanin" w:hint="cs"/>
          <w:b/>
          <w:bCs/>
          <w:sz w:val="28"/>
          <w:szCs w:val="28"/>
          <w:rtl/>
        </w:rPr>
        <w:t>باند</w:t>
      </w:r>
      <w:r w:rsidRPr="0004312B">
        <w:rPr>
          <w:rFonts w:cs="B Nazanin"/>
          <w:b/>
          <w:bCs/>
          <w:sz w:val="28"/>
          <w:szCs w:val="28"/>
          <w:rtl/>
        </w:rPr>
        <w:t xml:space="preserve"> </w:t>
      </w:r>
      <w:r w:rsidRPr="0004312B">
        <w:rPr>
          <w:rFonts w:cs="B Nazanin" w:hint="cs"/>
          <w:b/>
          <w:bCs/>
          <w:sz w:val="28"/>
          <w:szCs w:val="28"/>
          <w:rtl/>
        </w:rPr>
        <w:t>گلبدين،</w:t>
      </w:r>
      <w:r w:rsidRPr="0004312B">
        <w:rPr>
          <w:rFonts w:cs="B Nazanin"/>
          <w:b/>
          <w:bCs/>
          <w:sz w:val="28"/>
          <w:szCs w:val="28"/>
          <w:rtl/>
        </w:rPr>
        <w:t xml:space="preserve"> </w:t>
      </w:r>
      <w:r w:rsidRPr="0004312B">
        <w:rPr>
          <w:rFonts w:cs="B Nazanin" w:hint="cs"/>
          <w:b/>
          <w:bCs/>
          <w:sz w:val="28"/>
          <w:szCs w:val="28"/>
          <w:rtl/>
        </w:rPr>
        <w:t>ساير</w:t>
      </w:r>
      <w:r w:rsidRPr="0004312B">
        <w:rPr>
          <w:rFonts w:cs="B Nazanin"/>
          <w:b/>
          <w:bCs/>
          <w:sz w:val="28"/>
          <w:szCs w:val="28"/>
          <w:rtl/>
        </w:rPr>
        <w:t xml:space="preserve"> </w:t>
      </w:r>
      <w:r w:rsidRPr="0004312B">
        <w:rPr>
          <w:rFonts w:cs="B Nazanin" w:hint="cs"/>
          <w:b/>
          <w:bCs/>
          <w:sz w:val="28"/>
          <w:szCs w:val="28"/>
          <w:rtl/>
        </w:rPr>
        <w:t>گروپ</w:t>
      </w:r>
      <w:r w:rsidRPr="0004312B">
        <w:rPr>
          <w:rFonts w:cs="B Nazanin"/>
          <w:b/>
          <w:bCs/>
          <w:sz w:val="28"/>
          <w:szCs w:val="28"/>
          <w:rtl/>
        </w:rPr>
        <w:t xml:space="preserve"> </w:t>
      </w:r>
      <w:r w:rsidRPr="0004312B">
        <w:rPr>
          <w:rFonts w:cs="B Nazanin" w:hint="cs"/>
          <w:b/>
          <w:bCs/>
          <w:sz w:val="28"/>
          <w:szCs w:val="28"/>
          <w:rtl/>
        </w:rPr>
        <w:t>هاي</w:t>
      </w:r>
      <w:r w:rsidRPr="0004312B">
        <w:rPr>
          <w:rFonts w:cs="B Nazanin"/>
          <w:b/>
          <w:bCs/>
          <w:sz w:val="28"/>
          <w:szCs w:val="28"/>
          <w:rtl/>
        </w:rPr>
        <w:t xml:space="preserve"> </w:t>
      </w:r>
      <w:r w:rsidRPr="0004312B">
        <w:rPr>
          <w:rFonts w:cs="B Nazanin" w:hint="cs"/>
          <w:b/>
          <w:bCs/>
          <w:sz w:val="28"/>
          <w:szCs w:val="28"/>
          <w:rtl/>
        </w:rPr>
        <w:t>اجير</w:t>
      </w:r>
      <w:r w:rsidRPr="0004312B">
        <w:rPr>
          <w:rFonts w:cs="B Nazanin"/>
          <w:b/>
          <w:bCs/>
          <w:sz w:val="28"/>
          <w:szCs w:val="28"/>
          <w:rtl/>
        </w:rPr>
        <w:t xml:space="preserve"> </w:t>
      </w:r>
      <w:r w:rsidRPr="0004312B">
        <w:rPr>
          <w:rFonts w:cs="B Nazanin" w:hint="cs"/>
          <w:b/>
          <w:bCs/>
          <w:sz w:val="28"/>
          <w:szCs w:val="28"/>
          <w:rtl/>
        </w:rPr>
        <w:t>و</w:t>
      </w:r>
      <w:r w:rsidRPr="0004312B">
        <w:rPr>
          <w:rFonts w:cs="B Nazanin"/>
          <w:b/>
          <w:bCs/>
          <w:sz w:val="28"/>
          <w:szCs w:val="28"/>
          <w:rtl/>
        </w:rPr>
        <w:t xml:space="preserve"> </w:t>
      </w:r>
      <w:r w:rsidRPr="0004312B">
        <w:rPr>
          <w:rFonts w:cs="B Nazanin" w:hint="cs"/>
          <w:b/>
          <w:bCs/>
          <w:sz w:val="28"/>
          <w:szCs w:val="28"/>
          <w:rtl/>
        </w:rPr>
        <w:t>سياه</w:t>
      </w:r>
      <w:r w:rsidRPr="0004312B">
        <w:rPr>
          <w:rFonts w:cs="B Nazanin"/>
          <w:b/>
          <w:bCs/>
          <w:sz w:val="28"/>
          <w:szCs w:val="28"/>
          <w:rtl/>
        </w:rPr>
        <w:t xml:space="preserve"> </w:t>
      </w:r>
      <w:r w:rsidRPr="0004312B">
        <w:rPr>
          <w:rFonts w:cs="B Nazanin" w:hint="cs"/>
          <w:b/>
          <w:bCs/>
          <w:sz w:val="28"/>
          <w:szCs w:val="28"/>
          <w:rtl/>
        </w:rPr>
        <w:t>در</w:t>
      </w:r>
      <w:r w:rsidRPr="0004312B">
        <w:rPr>
          <w:rFonts w:cs="B Nazanin"/>
          <w:b/>
          <w:bCs/>
          <w:sz w:val="28"/>
          <w:szCs w:val="28"/>
          <w:rtl/>
        </w:rPr>
        <w:t xml:space="preserve"> </w:t>
      </w:r>
      <w:r w:rsidRPr="0004312B">
        <w:rPr>
          <w:rFonts w:cs="B Nazanin" w:hint="cs"/>
          <w:b/>
          <w:bCs/>
          <w:sz w:val="28"/>
          <w:szCs w:val="28"/>
          <w:rtl/>
        </w:rPr>
        <w:t>مناطقي</w:t>
      </w:r>
      <w:r w:rsidRPr="0004312B">
        <w:rPr>
          <w:rFonts w:cs="B Nazanin"/>
          <w:b/>
          <w:bCs/>
          <w:sz w:val="28"/>
          <w:szCs w:val="28"/>
          <w:rtl/>
        </w:rPr>
        <w:t xml:space="preserve"> </w:t>
      </w:r>
      <w:r w:rsidRPr="0004312B">
        <w:rPr>
          <w:rFonts w:cs="B Nazanin" w:hint="cs"/>
          <w:b/>
          <w:bCs/>
          <w:sz w:val="28"/>
          <w:szCs w:val="28"/>
          <w:rtl/>
        </w:rPr>
        <w:t>كه</w:t>
      </w:r>
      <w:r w:rsidRPr="0004312B">
        <w:rPr>
          <w:rFonts w:cs="B Nazanin"/>
          <w:b/>
          <w:bCs/>
          <w:sz w:val="28"/>
          <w:szCs w:val="28"/>
          <w:rtl/>
        </w:rPr>
        <w:t xml:space="preserve"> </w:t>
      </w:r>
      <w:r w:rsidRPr="0004312B">
        <w:rPr>
          <w:rFonts w:cs="B Nazanin" w:hint="cs"/>
          <w:b/>
          <w:bCs/>
          <w:sz w:val="28"/>
          <w:szCs w:val="28"/>
          <w:rtl/>
        </w:rPr>
        <w:t>نيروهاي</w:t>
      </w:r>
      <w:r w:rsidRPr="0004312B">
        <w:rPr>
          <w:rFonts w:cs="B Nazanin"/>
          <w:b/>
          <w:bCs/>
          <w:sz w:val="28"/>
          <w:szCs w:val="28"/>
          <w:rtl/>
        </w:rPr>
        <w:t xml:space="preserve"> </w:t>
      </w:r>
      <w:r w:rsidRPr="0004312B">
        <w:rPr>
          <w:rFonts w:cs="B Nazanin" w:hint="cs"/>
          <w:b/>
          <w:bCs/>
          <w:sz w:val="28"/>
          <w:szCs w:val="28"/>
          <w:rtl/>
        </w:rPr>
        <w:t>سازمان</w:t>
      </w:r>
      <w:r w:rsidRPr="0004312B">
        <w:rPr>
          <w:rFonts w:cs="B Nazanin"/>
          <w:b/>
          <w:bCs/>
          <w:sz w:val="28"/>
          <w:szCs w:val="28"/>
          <w:rtl/>
        </w:rPr>
        <w:t xml:space="preserve"> </w:t>
      </w:r>
      <w:r w:rsidRPr="0004312B">
        <w:rPr>
          <w:rFonts w:cs="B Nazanin" w:hint="cs"/>
          <w:b/>
          <w:bCs/>
          <w:sz w:val="28"/>
          <w:szCs w:val="28"/>
          <w:rtl/>
        </w:rPr>
        <w:t>بصورت</w:t>
      </w:r>
      <w:r w:rsidRPr="0004312B">
        <w:rPr>
          <w:rFonts w:cs="B Nazanin"/>
          <w:b/>
          <w:bCs/>
          <w:sz w:val="28"/>
          <w:szCs w:val="28"/>
          <w:rtl/>
        </w:rPr>
        <w:t xml:space="preserve"> </w:t>
      </w:r>
      <w:r w:rsidRPr="0004312B">
        <w:rPr>
          <w:rFonts w:cs="B Nazanin" w:hint="cs"/>
          <w:b/>
          <w:bCs/>
          <w:sz w:val="28"/>
          <w:szCs w:val="28"/>
          <w:rtl/>
        </w:rPr>
        <w:t>كتلوي</w:t>
      </w:r>
      <w:r w:rsidRPr="0004312B">
        <w:rPr>
          <w:rFonts w:cs="B Nazanin"/>
          <w:b/>
          <w:bCs/>
          <w:sz w:val="28"/>
          <w:szCs w:val="28"/>
          <w:rtl/>
        </w:rPr>
        <w:t xml:space="preserve"> </w:t>
      </w:r>
      <w:r w:rsidRPr="0004312B">
        <w:rPr>
          <w:rFonts w:cs="B Nazanin" w:hint="cs"/>
          <w:b/>
          <w:bCs/>
          <w:sz w:val="28"/>
          <w:szCs w:val="28"/>
          <w:rtl/>
        </w:rPr>
        <w:t>وجود</w:t>
      </w:r>
      <w:r w:rsidRPr="0004312B">
        <w:rPr>
          <w:rFonts w:cs="B Nazanin"/>
          <w:b/>
          <w:bCs/>
          <w:sz w:val="28"/>
          <w:szCs w:val="28"/>
          <w:rtl/>
        </w:rPr>
        <w:t xml:space="preserve"> </w:t>
      </w:r>
      <w:r w:rsidRPr="0004312B">
        <w:rPr>
          <w:rFonts w:cs="B Nazanin" w:hint="cs"/>
          <w:b/>
          <w:bCs/>
          <w:sz w:val="28"/>
          <w:szCs w:val="28"/>
          <w:rtl/>
        </w:rPr>
        <w:t>دارد</w:t>
      </w:r>
      <w:r w:rsidRPr="0004312B">
        <w:rPr>
          <w:rFonts w:cs="B Nazanin"/>
          <w:b/>
          <w:bCs/>
          <w:sz w:val="28"/>
          <w:szCs w:val="28"/>
          <w:rtl/>
        </w:rPr>
        <w:t>.</w:t>
      </w:r>
    </w:p>
    <w:p w:rsidR="0004312B" w:rsidRPr="0004312B" w:rsidRDefault="0004312B" w:rsidP="00D273E2">
      <w:pPr>
        <w:spacing w:line="240" w:lineRule="auto"/>
        <w:jc w:val="both"/>
        <w:rPr>
          <w:rFonts w:cs="B Nazanin"/>
          <w:b/>
          <w:bCs/>
          <w:sz w:val="28"/>
          <w:szCs w:val="28"/>
          <w:rtl/>
        </w:rPr>
      </w:pPr>
      <w:r w:rsidRPr="0004312B">
        <w:rPr>
          <w:rFonts w:cs="B Nazanin"/>
          <w:b/>
          <w:bCs/>
          <w:sz w:val="28"/>
          <w:szCs w:val="28"/>
          <w:rtl/>
        </w:rPr>
        <w:t xml:space="preserve">2 </w:t>
      </w:r>
      <w:r w:rsidRPr="0004312B">
        <w:rPr>
          <w:rFonts w:ascii="Times New Roman" w:hAnsi="Times New Roman" w:cs="Times New Roman" w:hint="cs"/>
          <w:b/>
          <w:bCs/>
          <w:sz w:val="28"/>
          <w:szCs w:val="28"/>
          <w:rtl/>
        </w:rPr>
        <w:t>–</w:t>
      </w:r>
      <w:r w:rsidRPr="0004312B">
        <w:rPr>
          <w:rFonts w:cs="B Nazanin"/>
          <w:b/>
          <w:bCs/>
          <w:sz w:val="28"/>
          <w:szCs w:val="28"/>
          <w:rtl/>
        </w:rPr>
        <w:t xml:space="preserve"> </w:t>
      </w:r>
      <w:r w:rsidRPr="0004312B">
        <w:rPr>
          <w:rFonts w:cs="B Nazanin" w:hint="cs"/>
          <w:b/>
          <w:bCs/>
          <w:sz w:val="28"/>
          <w:szCs w:val="28"/>
          <w:rtl/>
        </w:rPr>
        <w:t>اكمالات</w:t>
      </w:r>
      <w:r w:rsidRPr="0004312B">
        <w:rPr>
          <w:rFonts w:cs="B Nazanin"/>
          <w:b/>
          <w:bCs/>
          <w:sz w:val="28"/>
          <w:szCs w:val="28"/>
          <w:rtl/>
        </w:rPr>
        <w:t xml:space="preserve"> </w:t>
      </w:r>
      <w:r w:rsidRPr="0004312B">
        <w:rPr>
          <w:rFonts w:cs="B Nazanin" w:hint="cs"/>
          <w:b/>
          <w:bCs/>
          <w:sz w:val="28"/>
          <w:szCs w:val="28"/>
          <w:rtl/>
        </w:rPr>
        <w:t>مهمات</w:t>
      </w:r>
      <w:r w:rsidRPr="0004312B">
        <w:rPr>
          <w:rFonts w:cs="B Nazanin"/>
          <w:b/>
          <w:bCs/>
          <w:sz w:val="28"/>
          <w:szCs w:val="28"/>
          <w:rtl/>
        </w:rPr>
        <w:t xml:space="preserve"> </w:t>
      </w:r>
      <w:r w:rsidRPr="0004312B">
        <w:rPr>
          <w:rFonts w:cs="B Nazanin" w:hint="cs"/>
          <w:b/>
          <w:bCs/>
          <w:sz w:val="28"/>
          <w:szCs w:val="28"/>
          <w:rtl/>
        </w:rPr>
        <w:t>و</w:t>
      </w:r>
      <w:r w:rsidRPr="0004312B">
        <w:rPr>
          <w:rFonts w:cs="B Nazanin"/>
          <w:b/>
          <w:bCs/>
          <w:sz w:val="28"/>
          <w:szCs w:val="28"/>
          <w:rtl/>
        </w:rPr>
        <w:t xml:space="preserve"> </w:t>
      </w:r>
      <w:r w:rsidRPr="0004312B">
        <w:rPr>
          <w:rFonts w:cs="B Nazanin" w:hint="cs"/>
          <w:b/>
          <w:bCs/>
          <w:sz w:val="28"/>
          <w:szCs w:val="28"/>
          <w:rtl/>
        </w:rPr>
        <w:t>در</w:t>
      </w:r>
      <w:r w:rsidRPr="0004312B">
        <w:rPr>
          <w:rFonts w:cs="B Nazanin"/>
          <w:b/>
          <w:bCs/>
          <w:sz w:val="28"/>
          <w:szCs w:val="28"/>
          <w:rtl/>
        </w:rPr>
        <w:t xml:space="preserve"> </w:t>
      </w:r>
      <w:r w:rsidRPr="0004312B">
        <w:rPr>
          <w:rFonts w:cs="B Nazanin" w:hint="cs"/>
          <w:b/>
          <w:bCs/>
          <w:sz w:val="28"/>
          <w:szCs w:val="28"/>
          <w:rtl/>
        </w:rPr>
        <w:t>صورت</w:t>
      </w:r>
      <w:r w:rsidRPr="0004312B">
        <w:rPr>
          <w:rFonts w:cs="B Nazanin"/>
          <w:b/>
          <w:bCs/>
          <w:sz w:val="28"/>
          <w:szCs w:val="28"/>
          <w:rtl/>
        </w:rPr>
        <w:t xml:space="preserve"> </w:t>
      </w:r>
      <w:r w:rsidRPr="0004312B">
        <w:rPr>
          <w:rFonts w:cs="B Nazanin" w:hint="cs"/>
          <w:b/>
          <w:bCs/>
          <w:sz w:val="28"/>
          <w:szCs w:val="28"/>
          <w:rtl/>
        </w:rPr>
        <w:t>لزوم</w:t>
      </w:r>
      <w:r w:rsidRPr="0004312B">
        <w:rPr>
          <w:rFonts w:cs="B Nazanin"/>
          <w:b/>
          <w:bCs/>
          <w:sz w:val="28"/>
          <w:szCs w:val="28"/>
          <w:rtl/>
        </w:rPr>
        <w:t xml:space="preserve"> </w:t>
      </w:r>
      <w:r w:rsidRPr="0004312B">
        <w:rPr>
          <w:rFonts w:cs="B Nazanin" w:hint="cs"/>
          <w:b/>
          <w:bCs/>
          <w:sz w:val="28"/>
          <w:szCs w:val="28"/>
          <w:rtl/>
        </w:rPr>
        <w:t>سلاح</w:t>
      </w:r>
      <w:r w:rsidRPr="0004312B">
        <w:rPr>
          <w:rFonts w:cs="B Nazanin"/>
          <w:b/>
          <w:bCs/>
          <w:sz w:val="28"/>
          <w:szCs w:val="28"/>
          <w:rtl/>
        </w:rPr>
        <w:t xml:space="preserve"> </w:t>
      </w:r>
      <w:r w:rsidRPr="0004312B">
        <w:rPr>
          <w:rFonts w:cs="B Nazanin" w:hint="cs"/>
          <w:b/>
          <w:bCs/>
          <w:sz w:val="28"/>
          <w:szCs w:val="28"/>
          <w:rtl/>
        </w:rPr>
        <w:t>آنهم</w:t>
      </w:r>
      <w:r w:rsidRPr="0004312B">
        <w:rPr>
          <w:rFonts w:cs="B Nazanin"/>
          <w:b/>
          <w:bCs/>
          <w:sz w:val="28"/>
          <w:szCs w:val="28"/>
          <w:rtl/>
        </w:rPr>
        <w:t xml:space="preserve"> </w:t>
      </w:r>
      <w:r w:rsidRPr="0004312B">
        <w:rPr>
          <w:rFonts w:cs="B Nazanin" w:hint="cs"/>
          <w:b/>
          <w:bCs/>
          <w:sz w:val="28"/>
          <w:szCs w:val="28"/>
          <w:rtl/>
        </w:rPr>
        <w:t>در</w:t>
      </w:r>
      <w:r w:rsidRPr="0004312B">
        <w:rPr>
          <w:rFonts w:cs="B Nazanin"/>
          <w:b/>
          <w:bCs/>
          <w:sz w:val="28"/>
          <w:szCs w:val="28"/>
          <w:rtl/>
        </w:rPr>
        <w:t xml:space="preserve"> </w:t>
      </w:r>
      <w:r w:rsidRPr="0004312B">
        <w:rPr>
          <w:rFonts w:cs="B Nazanin" w:hint="cs"/>
          <w:b/>
          <w:bCs/>
          <w:sz w:val="28"/>
          <w:szCs w:val="28"/>
          <w:rtl/>
        </w:rPr>
        <w:t>موارد</w:t>
      </w:r>
      <w:r w:rsidRPr="0004312B">
        <w:rPr>
          <w:rFonts w:cs="B Nazanin"/>
          <w:b/>
          <w:bCs/>
          <w:sz w:val="28"/>
          <w:szCs w:val="28"/>
          <w:rtl/>
        </w:rPr>
        <w:t xml:space="preserve"> </w:t>
      </w:r>
      <w:r w:rsidRPr="0004312B">
        <w:rPr>
          <w:rFonts w:cs="B Nazanin" w:hint="cs"/>
          <w:b/>
          <w:bCs/>
          <w:sz w:val="28"/>
          <w:szCs w:val="28"/>
          <w:rtl/>
        </w:rPr>
        <w:t>بخصوص</w:t>
      </w:r>
      <w:r w:rsidRPr="0004312B">
        <w:rPr>
          <w:rFonts w:cs="B Nazanin"/>
          <w:b/>
          <w:bCs/>
          <w:sz w:val="28"/>
          <w:szCs w:val="28"/>
          <w:rtl/>
        </w:rPr>
        <w:t xml:space="preserve"> </w:t>
      </w:r>
      <w:r w:rsidRPr="0004312B">
        <w:rPr>
          <w:rFonts w:cs="B Nazanin" w:hint="cs"/>
          <w:b/>
          <w:bCs/>
          <w:sz w:val="28"/>
          <w:szCs w:val="28"/>
          <w:rtl/>
        </w:rPr>
        <w:t>بعد</w:t>
      </w:r>
      <w:r w:rsidRPr="0004312B">
        <w:rPr>
          <w:rFonts w:cs="B Nazanin"/>
          <w:b/>
          <w:bCs/>
          <w:sz w:val="28"/>
          <w:szCs w:val="28"/>
          <w:rtl/>
        </w:rPr>
        <w:t xml:space="preserve"> </w:t>
      </w:r>
      <w:r w:rsidRPr="0004312B">
        <w:rPr>
          <w:rFonts w:cs="B Nazanin" w:hint="cs"/>
          <w:b/>
          <w:bCs/>
          <w:sz w:val="28"/>
          <w:szCs w:val="28"/>
          <w:rtl/>
        </w:rPr>
        <w:t>از</w:t>
      </w:r>
      <w:r w:rsidRPr="0004312B">
        <w:rPr>
          <w:rFonts w:cs="B Nazanin"/>
          <w:b/>
          <w:bCs/>
          <w:sz w:val="28"/>
          <w:szCs w:val="28"/>
          <w:rtl/>
        </w:rPr>
        <w:t xml:space="preserve"> </w:t>
      </w:r>
      <w:r w:rsidRPr="0004312B">
        <w:rPr>
          <w:rFonts w:cs="B Nazanin" w:hint="cs"/>
          <w:b/>
          <w:bCs/>
          <w:sz w:val="28"/>
          <w:szCs w:val="28"/>
          <w:rtl/>
        </w:rPr>
        <w:t>ارزيابي</w:t>
      </w:r>
      <w:r w:rsidRPr="0004312B">
        <w:rPr>
          <w:rFonts w:cs="B Nazanin"/>
          <w:b/>
          <w:bCs/>
          <w:sz w:val="28"/>
          <w:szCs w:val="28"/>
          <w:rtl/>
        </w:rPr>
        <w:t xml:space="preserve"> </w:t>
      </w:r>
      <w:r w:rsidRPr="0004312B">
        <w:rPr>
          <w:rFonts w:cs="B Nazanin" w:hint="cs"/>
          <w:b/>
          <w:bCs/>
          <w:sz w:val="28"/>
          <w:szCs w:val="28"/>
          <w:rtl/>
        </w:rPr>
        <w:t>دقيق</w:t>
      </w:r>
      <w:r w:rsidRPr="0004312B">
        <w:rPr>
          <w:rFonts w:cs="B Nazanin"/>
          <w:b/>
          <w:bCs/>
          <w:sz w:val="28"/>
          <w:szCs w:val="28"/>
          <w:rtl/>
        </w:rPr>
        <w:t xml:space="preserve"> </w:t>
      </w:r>
      <w:r w:rsidRPr="0004312B">
        <w:rPr>
          <w:rFonts w:cs="B Nazanin" w:hint="cs"/>
          <w:b/>
          <w:bCs/>
          <w:sz w:val="28"/>
          <w:szCs w:val="28"/>
          <w:rtl/>
        </w:rPr>
        <w:t>وضع</w:t>
      </w:r>
      <w:r w:rsidRPr="0004312B">
        <w:rPr>
          <w:rFonts w:cs="B Nazanin"/>
          <w:b/>
          <w:bCs/>
          <w:sz w:val="28"/>
          <w:szCs w:val="28"/>
          <w:rtl/>
        </w:rPr>
        <w:t xml:space="preserve"> </w:t>
      </w:r>
      <w:r w:rsidRPr="0004312B">
        <w:rPr>
          <w:rFonts w:cs="B Nazanin" w:hint="cs"/>
          <w:b/>
          <w:bCs/>
          <w:sz w:val="28"/>
          <w:szCs w:val="28"/>
          <w:rtl/>
        </w:rPr>
        <w:t>براي</w:t>
      </w:r>
      <w:r w:rsidRPr="0004312B">
        <w:rPr>
          <w:rFonts w:cs="B Nazanin"/>
          <w:b/>
          <w:bCs/>
          <w:sz w:val="28"/>
          <w:szCs w:val="28"/>
          <w:rtl/>
        </w:rPr>
        <w:t xml:space="preserve"> </w:t>
      </w:r>
      <w:r w:rsidRPr="0004312B">
        <w:rPr>
          <w:rFonts w:cs="B Nazanin" w:hint="cs"/>
          <w:b/>
          <w:bCs/>
          <w:sz w:val="28"/>
          <w:szCs w:val="28"/>
          <w:rtl/>
        </w:rPr>
        <w:t>اجراي</w:t>
      </w:r>
      <w:r w:rsidRPr="0004312B">
        <w:rPr>
          <w:rFonts w:cs="B Nazanin"/>
          <w:b/>
          <w:bCs/>
          <w:sz w:val="28"/>
          <w:szCs w:val="28"/>
          <w:rtl/>
        </w:rPr>
        <w:t xml:space="preserve"> </w:t>
      </w:r>
      <w:r w:rsidRPr="0004312B">
        <w:rPr>
          <w:rFonts w:cs="B Nazanin" w:hint="cs"/>
          <w:b/>
          <w:bCs/>
          <w:sz w:val="28"/>
          <w:szCs w:val="28"/>
          <w:rtl/>
        </w:rPr>
        <w:t>عمليات</w:t>
      </w:r>
      <w:r w:rsidRPr="0004312B">
        <w:rPr>
          <w:rFonts w:cs="B Nazanin"/>
          <w:b/>
          <w:bCs/>
          <w:sz w:val="28"/>
          <w:szCs w:val="28"/>
          <w:rtl/>
        </w:rPr>
        <w:t xml:space="preserve"> </w:t>
      </w:r>
      <w:r w:rsidRPr="0004312B">
        <w:rPr>
          <w:rFonts w:cs="B Nazanin" w:hint="cs"/>
          <w:b/>
          <w:bCs/>
          <w:sz w:val="28"/>
          <w:szCs w:val="28"/>
          <w:rtl/>
        </w:rPr>
        <w:t>موفقانه</w:t>
      </w:r>
      <w:r w:rsidRPr="0004312B">
        <w:rPr>
          <w:rFonts w:cs="B Nazanin"/>
          <w:b/>
          <w:bCs/>
          <w:sz w:val="28"/>
          <w:szCs w:val="28"/>
          <w:rtl/>
        </w:rPr>
        <w:t xml:space="preserve"> </w:t>
      </w:r>
      <w:r w:rsidRPr="0004312B">
        <w:rPr>
          <w:rFonts w:cs="B Nazanin" w:hint="cs"/>
          <w:b/>
          <w:bCs/>
          <w:sz w:val="28"/>
          <w:szCs w:val="28"/>
          <w:rtl/>
        </w:rPr>
        <w:t>عليه</w:t>
      </w:r>
      <w:r w:rsidRPr="0004312B">
        <w:rPr>
          <w:rFonts w:cs="B Nazanin"/>
          <w:b/>
          <w:bCs/>
          <w:sz w:val="28"/>
          <w:szCs w:val="28"/>
          <w:rtl/>
        </w:rPr>
        <w:t xml:space="preserve"> </w:t>
      </w:r>
      <w:r w:rsidRPr="0004312B">
        <w:rPr>
          <w:rFonts w:cs="B Nazanin" w:hint="cs"/>
          <w:b/>
          <w:bCs/>
          <w:sz w:val="28"/>
          <w:szCs w:val="28"/>
          <w:rtl/>
        </w:rPr>
        <w:t>دشمن</w:t>
      </w:r>
      <w:r w:rsidRPr="0004312B">
        <w:rPr>
          <w:rFonts w:cs="B Nazanin"/>
          <w:b/>
          <w:bCs/>
          <w:sz w:val="28"/>
          <w:szCs w:val="28"/>
          <w:rtl/>
        </w:rPr>
        <w:t xml:space="preserve"> </w:t>
      </w:r>
      <w:r w:rsidRPr="0004312B">
        <w:rPr>
          <w:rFonts w:cs="B Nazanin" w:hint="cs"/>
          <w:b/>
          <w:bCs/>
          <w:sz w:val="28"/>
          <w:szCs w:val="28"/>
          <w:rtl/>
        </w:rPr>
        <w:t>مشترك</w:t>
      </w:r>
      <w:r w:rsidRPr="0004312B">
        <w:rPr>
          <w:rFonts w:cs="B Nazanin"/>
          <w:b/>
          <w:bCs/>
          <w:sz w:val="28"/>
          <w:szCs w:val="28"/>
          <w:rtl/>
        </w:rPr>
        <w:t xml:space="preserve"> </w:t>
      </w:r>
      <w:r w:rsidRPr="0004312B">
        <w:rPr>
          <w:rFonts w:cs="B Nazanin" w:hint="cs"/>
          <w:b/>
          <w:bCs/>
          <w:sz w:val="28"/>
          <w:szCs w:val="28"/>
          <w:rtl/>
        </w:rPr>
        <w:t>و</w:t>
      </w:r>
      <w:r w:rsidRPr="0004312B">
        <w:rPr>
          <w:rFonts w:cs="B Nazanin"/>
          <w:b/>
          <w:bCs/>
          <w:sz w:val="28"/>
          <w:szCs w:val="28"/>
          <w:rtl/>
        </w:rPr>
        <w:t xml:space="preserve"> </w:t>
      </w:r>
      <w:r w:rsidRPr="0004312B">
        <w:rPr>
          <w:rFonts w:cs="B Nazanin" w:hint="cs"/>
          <w:b/>
          <w:bCs/>
          <w:sz w:val="28"/>
          <w:szCs w:val="28"/>
          <w:rtl/>
        </w:rPr>
        <w:t>تامين</w:t>
      </w:r>
      <w:r w:rsidRPr="0004312B">
        <w:rPr>
          <w:rFonts w:cs="B Nazanin"/>
          <w:b/>
          <w:bCs/>
          <w:sz w:val="28"/>
          <w:szCs w:val="28"/>
          <w:rtl/>
        </w:rPr>
        <w:t xml:space="preserve"> </w:t>
      </w:r>
      <w:r w:rsidRPr="0004312B">
        <w:rPr>
          <w:rFonts w:cs="B Nazanin" w:hint="cs"/>
          <w:b/>
          <w:bCs/>
          <w:sz w:val="28"/>
          <w:szCs w:val="28"/>
          <w:rtl/>
        </w:rPr>
        <w:t>امنيت</w:t>
      </w:r>
      <w:r w:rsidRPr="0004312B">
        <w:rPr>
          <w:rFonts w:cs="B Nazanin"/>
          <w:b/>
          <w:bCs/>
          <w:sz w:val="28"/>
          <w:szCs w:val="28"/>
          <w:rtl/>
        </w:rPr>
        <w:t xml:space="preserve"> </w:t>
      </w:r>
      <w:r w:rsidRPr="0004312B">
        <w:rPr>
          <w:rFonts w:cs="B Nazanin" w:hint="cs"/>
          <w:b/>
          <w:bCs/>
          <w:sz w:val="28"/>
          <w:szCs w:val="28"/>
          <w:rtl/>
        </w:rPr>
        <w:t>محلات</w:t>
      </w:r>
      <w:r w:rsidRPr="0004312B">
        <w:rPr>
          <w:rFonts w:cs="B Nazanin"/>
          <w:b/>
          <w:bCs/>
          <w:sz w:val="28"/>
          <w:szCs w:val="28"/>
          <w:rtl/>
        </w:rPr>
        <w:t xml:space="preserve">. </w:t>
      </w:r>
    </w:p>
    <w:p w:rsidR="0004312B" w:rsidRPr="0004312B" w:rsidRDefault="0004312B" w:rsidP="00D273E2">
      <w:pPr>
        <w:spacing w:line="240" w:lineRule="auto"/>
        <w:jc w:val="both"/>
        <w:rPr>
          <w:rFonts w:cs="B Nazanin"/>
          <w:b/>
          <w:bCs/>
          <w:sz w:val="28"/>
          <w:szCs w:val="28"/>
          <w:rtl/>
        </w:rPr>
      </w:pPr>
      <w:r w:rsidRPr="0004312B">
        <w:rPr>
          <w:rFonts w:cs="B Nazanin"/>
          <w:b/>
          <w:bCs/>
          <w:sz w:val="28"/>
          <w:szCs w:val="28"/>
          <w:rtl/>
        </w:rPr>
        <w:t xml:space="preserve">3 </w:t>
      </w:r>
      <w:r w:rsidRPr="0004312B">
        <w:rPr>
          <w:rFonts w:ascii="Times New Roman" w:hAnsi="Times New Roman" w:cs="Times New Roman" w:hint="cs"/>
          <w:b/>
          <w:bCs/>
          <w:sz w:val="28"/>
          <w:szCs w:val="28"/>
          <w:rtl/>
        </w:rPr>
        <w:t>–</w:t>
      </w:r>
      <w:r w:rsidRPr="0004312B">
        <w:rPr>
          <w:rFonts w:cs="B Nazanin"/>
          <w:b/>
          <w:bCs/>
          <w:sz w:val="28"/>
          <w:szCs w:val="28"/>
          <w:rtl/>
        </w:rPr>
        <w:t xml:space="preserve"> </w:t>
      </w:r>
      <w:r w:rsidRPr="0004312B">
        <w:rPr>
          <w:rFonts w:cs="B Nazanin" w:hint="cs"/>
          <w:b/>
          <w:bCs/>
          <w:sz w:val="28"/>
          <w:szCs w:val="28"/>
          <w:rtl/>
        </w:rPr>
        <w:t>مساعدت</w:t>
      </w:r>
      <w:r w:rsidRPr="0004312B">
        <w:rPr>
          <w:rFonts w:cs="B Nazanin"/>
          <w:b/>
          <w:bCs/>
          <w:sz w:val="28"/>
          <w:szCs w:val="28"/>
          <w:rtl/>
        </w:rPr>
        <w:t xml:space="preserve"> </w:t>
      </w:r>
      <w:r w:rsidRPr="0004312B">
        <w:rPr>
          <w:rFonts w:cs="B Nazanin" w:hint="cs"/>
          <w:b/>
          <w:bCs/>
          <w:sz w:val="28"/>
          <w:szCs w:val="28"/>
          <w:rtl/>
        </w:rPr>
        <w:t>هاي</w:t>
      </w:r>
      <w:r w:rsidRPr="0004312B">
        <w:rPr>
          <w:rFonts w:cs="B Nazanin"/>
          <w:b/>
          <w:bCs/>
          <w:sz w:val="28"/>
          <w:szCs w:val="28"/>
          <w:rtl/>
        </w:rPr>
        <w:t xml:space="preserve"> </w:t>
      </w:r>
      <w:r w:rsidRPr="0004312B">
        <w:rPr>
          <w:rFonts w:cs="B Nazanin" w:hint="cs"/>
          <w:b/>
          <w:bCs/>
          <w:sz w:val="28"/>
          <w:szCs w:val="28"/>
          <w:rtl/>
        </w:rPr>
        <w:t>افتصادي،</w:t>
      </w:r>
      <w:r w:rsidRPr="0004312B">
        <w:rPr>
          <w:rFonts w:cs="B Nazanin"/>
          <w:b/>
          <w:bCs/>
          <w:sz w:val="28"/>
          <w:szCs w:val="28"/>
          <w:rtl/>
        </w:rPr>
        <w:t xml:space="preserve"> </w:t>
      </w:r>
      <w:r w:rsidRPr="0004312B">
        <w:rPr>
          <w:rFonts w:cs="B Nazanin" w:hint="cs"/>
          <w:b/>
          <w:bCs/>
          <w:sz w:val="28"/>
          <w:szCs w:val="28"/>
          <w:rtl/>
        </w:rPr>
        <w:t>مالي،</w:t>
      </w:r>
      <w:r w:rsidRPr="0004312B">
        <w:rPr>
          <w:rFonts w:cs="B Nazanin"/>
          <w:b/>
          <w:bCs/>
          <w:sz w:val="28"/>
          <w:szCs w:val="28"/>
          <w:rtl/>
        </w:rPr>
        <w:t xml:space="preserve"> </w:t>
      </w:r>
      <w:r w:rsidRPr="0004312B">
        <w:rPr>
          <w:rFonts w:cs="B Nazanin" w:hint="cs"/>
          <w:b/>
          <w:bCs/>
          <w:sz w:val="28"/>
          <w:szCs w:val="28"/>
          <w:rtl/>
        </w:rPr>
        <w:t>براي</w:t>
      </w:r>
      <w:r w:rsidRPr="0004312B">
        <w:rPr>
          <w:rFonts w:cs="B Nazanin"/>
          <w:b/>
          <w:bCs/>
          <w:sz w:val="28"/>
          <w:szCs w:val="28"/>
          <w:rtl/>
        </w:rPr>
        <w:t xml:space="preserve"> </w:t>
      </w:r>
      <w:r w:rsidRPr="0004312B">
        <w:rPr>
          <w:rFonts w:cs="B Nazanin" w:hint="cs"/>
          <w:b/>
          <w:bCs/>
          <w:sz w:val="28"/>
          <w:szCs w:val="28"/>
          <w:rtl/>
        </w:rPr>
        <w:t>جبهاتي</w:t>
      </w:r>
      <w:r w:rsidRPr="0004312B">
        <w:rPr>
          <w:rFonts w:cs="B Nazanin"/>
          <w:b/>
          <w:bCs/>
          <w:sz w:val="28"/>
          <w:szCs w:val="28"/>
          <w:rtl/>
        </w:rPr>
        <w:t xml:space="preserve"> ... **</w:t>
      </w:r>
    </w:p>
    <w:p w:rsidR="0004312B" w:rsidRPr="0004312B" w:rsidRDefault="0004312B" w:rsidP="00D273E2">
      <w:pPr>
        <w:spacing w:line="240" w:lineRule="auto"/>
        <w:jc w:val="both"/>
        <w:rPr>
          <w:rFonts w:cs="B Nazanin"/>
          <w:b/>
          <w:bCs/>
          <w:sz w:val="28"/>
          <w:szCs w:val="28"/>
          <w:rtl/>
        </w:rPr>
      </w:pPr>
      <w:r w:rsidRPr="0004312B">
        <w:rPr>
          <w:rFonts w:cs="B Nazanin"/>
          <w:b/>
          <w:bCs/>
          <w:sz w:val="28"/>
          <w:szCs w:val="28"/>
          <w:rtl/>
        </w:rPr>
        <w:t xml:space="preserve">4 </w:t>
      </w:r>
      <w:r w:rsidRPr="0004312B">
        <w:rPr>
          <w:rFonts w:ascii="Times New Roman" w:hAnsi="Times New Roman" w:cs="Times New Roman" w:hint="cs"/>
          <w:b/>
          <w:bCs/>
          <w:sz w:val="28"/>
          <w:szCs w:val="28"/>
          <w:rtl/>
        </w:rPr>
        <w:t>–</w:t>
      </w:r>
      <w:r w:rsidRPr="0004312B">
        <w:rPr>
          <w:rFonts w:cs="B Nazanin"/>
          <w:b/>
          <w:bCs/>
          <w:sz w:val="28"/>
          <w:szCs w:val="28"/>
          <w:rtl/>
        </w:rPr>
        <w:t xml:space="preserve"> </w:t>
      </w:r>
      <w:r w:rsidRPr="0004312B">
        <w:rPr>
          <w:rFonts w:cs="B Nazanin" w:hint="cs"/>
          <w:b/>
          <w:bCs/>
          <w:sz w:val="28"/>
          <w:szCs w:val="28"/>
          <w:rtl/>
        </w:rPr>
        <w:t>مساعدت</w:t>
      </w:r>
      <w:r w:rsidRPr="0004312B">
        <w:rPr>
          <w:rFonts w:cs="B Nazanin"/>
          <w:b/>
          <w:bCs/>
          <w:sz w:val="28"/>
          <w:szCs w:val="28"/>
          <w:rtl/>
        </w:rPr>
        <w:t xml:space="preserve"> </w:t>
      </w:r>
      <w:r w:rsidRPr="0004312B">
        <w:rPr>
          <w:rFonts w:cs="B Nazanin" w:hint="cs"/>
          <w:b/>
          <w:bCs/>
          <w:sz w:val="28"/>
          <w:szCs w:val="28"/>
          <w:rtl/>
        </w:rPr>
        <w:t>در</w:t>
      </w:r>
      <w:r w:rsidRPr="0004312B">
        <w:rPr>
          <w:rFonts w:cs="B Nazanin"/>
          <w:b/>
          <w:bCs/>
          <w:sz w:val="28"/>
          <w:szCs w:val="28"/>
          <w:rtl/>
        </w:rPr>
        <w:t xml:space="preserve"> </w:t>
      </w:r>
      <w:r w:rsidRPr="0004312B">
        <w:rPr>
          <w:rFonts w:cs="B Nazanin" w:hint="cs"/>
          <w:b/>
          <w:bCs/>
          <w:sz w:val="28"/>
          <w:szCs w:val="28"/>
          <w:rtl/>
        </w:rPr>
        <w:t>حمل</w:t>
      </w:r>
      <w:r w:rsidRPr="0004312B">
        <w:rPr>
          <w:rFonts w:cs="B Nazanin"/>
          <w:b/>
          <w:bCs/>
          <w:sz w:val="28"/>
          <w:szCs w:val="28"/>
          <w:rtl/>
        </w:rPr>
        <w:t xml:space="preserve"> </w:t>
      </w:r>
      <w:r w:rsidRPr="0004312B">
        <w:rPr>
          <w:rFonts w:cs="B Nazanin" w:hint="cs"/>
          <w:b/>
          <w:bCs/>
          <w:sz w:val="28"/>
          <w:szCs w:val="28"/>
          <w:rtl/>
        </w:rPr>
        <w:t>و</w:t>
      </w:r>
      <w:r w:rsidRPr="0004312B">
        <w:rPr>
          <w:rFonts w:cs="B Nazanin"/>
          <w:b/>
          <w:bCs/>
          <w:sz w:val="28"/>
          <w:szCs w:val="28"/>
          <w:rtl/>
        </w:rPr>
        <w:t xml:space="preserve"> </w:t>
      </w:r>
      <w:r w:rsidRPr="0004312B">
        <w:rPr>
          <w:rFonts w:cs="B Nazanin" w:hint="cs"/>
          <w:b/>
          <w:bCs/>
          <w:sz w:val="28"/>
          <w:szCs w:val="28"/>
          <w:rtl/>
        </w:rPr>
        <w:t>نقل</w:t>
      </w:r>
      <w:r w:rsidRPr="0004312B">
        <w:rPr>
          <w:rFonts w:cs="B Nazanin"/>
          <w:b/>
          <w:bCs/>
          <w:sz w:val="28"/>
          <w:szCs w:val="28"/>
          <w:rtl/>
        </w:rPr>
        <w:t xml:space="preserve"> </w:t>
      </w:r>
      <w:r w:rsidRPr="0004312B">
        <w:rPr>
          <w:rFonts w:cs="B Nazanin" w:hint="cs"/>
          <w:b/>
          <w:bCs/>
          <w:sz w:val="28"/>
          <w:szCs w:val="28"/>
          <w:rtl/>
        </w:rPr>
        <w:t>از</w:t>
      </w:r>
      <w:r w:rsidRPr="0004312B">
        <w:rPr>
          <w:rFonts w:cs="B Nazanin"/>
          <w:b/>
          <w:bCs/>
          <w:sz w:val="28"/>
          <w:szCs w:val="28"/>
          <w:rtl/>
        </w:rPr>
        <w:t xml:space="preserve"> </w:t>
      </w:r>
      <w:r w:rsidRPr="0004312B">
        <w:rPr>
          <w:rFonts w:cs="B Nazanin" w:hint="cs"/>
          <w:b/>
          <w:bCs/>
          <w:sz w:val="28"/>
          <w:szCs w:val="28"/>
          <w:rtl/>
        </w:rPr>
        <w:t>يك</w:t>
      </w:r>
      <w:r w:rsidRPr="0004312B">
        <w:rPr>
          <w:rFonts w:cs="B Nazanin"/>
          <w:b/>
          <w:bCs/>
          <w:sz w:val="28"/>
          <w:szCs w:val="28"/>
          <w:rtl/>
        </w:rPr>
        <w:t xml:space="preserve"> </w:t>
      </w:r>
      <w:r w:rsidRPr="0004312B">
        <w:rPr>
          <w:rFonts w:cs="B Nazanin" w:hint="cs"/>
          <w:b/>
          <w:bCs/>
          <w:sz w:val="28"/>
          <w:szCs w:val="28"/>
          <w:rtl/>
        </w:rPr>
        <w:t>محل</w:t>
      </w:r>
      <w:r w:rsidRPr="0004312B">
        <w:rPr>
          <w:rFonts w:cs="B Nazanin"/>
          <w:b/>
          <w:bCs/>
          <w:sz w:val="28"/>
          <w:szCs w:val="28"/>
          <w:rtl/>
        </w:rPr>
        <w:t xml:space="preserve"> </w:t>
      </w:r>
      <w:r w:rsidRPr="0004312B">
        <w:rPr>
          <w:rFonts w:cs="B Nazanin" w:hint="cs"/>
          <w:b/>
          <w:bCs/>
          <w:sz w:val="28"/>
          <w:szCs w:val="28"/>
          <w:rtl/>
        </w:rPr>
        <w:t>به</w:t>
      </w:r>
      <w:r w:rsidRPr="0004312B">
        <w:rPr>
          <w:rFonts w:cs="B Nazanin"/>
          <w:b/>
          <w:bCs/>
          <w:sz w:val="28"/>
          <w:szCs w:val="28"/>
          <w:rtl/>
        </w:rPr>
        <w:t xml:space="preserve"> </w:t>
      </w:r>
      <w:r w:rsidRPr="0004312B">
        <w:rPr>
          <w:rFonts w:cs="B Nazanin" w:hint="cs"/>
          <w:b/>
          <w:bCs/>
          <w:sz w:val="28"/>
          <w:szCs w:val="28"/>
          <w:rtl/>
        </w:rPr>
        <w:t>محل</w:t>
      </w:r>
      <w:r w:rsidRPr="0004312B">
        <w:rPr>
          <w:rFonts w:cs="B Nazanin"/>
          <w:b/>
          <w:bCs/>
          <w:sz w:val="28"/>
          <w:szCs w:val="28"/>
          <w:rtl/>
        </w:rPr>
        <w:t xml:space="preserve"> </w:t>
      </w:r>
      <w:r w:rsidRPr="0004312B">
        <w:rPr>
          <w:rFonts w:cs="B Nazanin" w:hint="cs"/>
          <w:b/>
          <w:bCs/>
          <w:sz w:val="28"/>
          <w:szCs w:val="28"/>
          <w:rtl/>
        </w:rPr>
        <w:t>ديگر</w:t>
      </w:r>
      <w:r w:rsidRPr="0004312B">
        <w:rPr>
          <w:rFonts w:cs="B Nazanin"/>
          <w:b/>
          <w:bCs/>
          <w:sz w:val="28"/>
          <w:szCs w:val="28"/>
          <w:rtl/>
        </w:rPr>
        <w:t>.</w:t>
      </w:r>
    </w:p>
    <w:p w:rsidR="0004312B" w:rsidRPr="0004312B" w:rsidRDefault="0004312B" w:rsidP="00D273E2">
      <w:pPr>
        <w:spacing w:line="240" w:lineRule="auto"/>
        <w:jc w:val="both"/>
        <w:rPr>
          <w:rFonts w:cs="B Nazanin"/>
          <w:b/>
          <w:bCs/>
          <w:sz w:val="28"/>
          <w:szCs w:val="28"/>
          <w:rtl/>
        </w:rPr>
      </w:pPr>
      <w:r w:rsidRPr="0004312B">
        <w:rPr>
          <w:rFonts w:cs="B Nazanin"/>
          <w:b/>
          <w:bCs/>
          <w:sz w:val="28"/>
          <w:szCs w:val="28"/>
          <w:rtl/>
        </w:rPr>
        <w:t xml:space="preserve">5 </w:t>
      </w:r>
      <w:r w:rsidRPr="0004312B">
        <w:rPr>
          <w:rFonts w:ascii="Times New Roman" w:hAnsi="Times New Roman" w:cs="Times New Roman" w:hint="cs"/>
          <w:b/>
          <w:bCs/>
          <w:sz w:val="28"/>
          <w:szCs w:val="28"/>
          <w:rtl/>
        </w:rPr>
        <w:t>–</w:t>
      </w:r>
      <w:r w:rsidRPr="0004312B">
        <w:rPr>
          <w:rFonts w:cs="B Nazanin"/>
          <w:b/>
          <w:bCs/>
          <w:sz w:val="28"/>
          <w:szCs w:val="28"/>
          <w:rtl/>
        </w:rPr>
        <w:t xml:space="preserve"> </w:t>
      </w:r>
      <w:r w:rsidRPr="0004312B">
        <w:rPr>
          <w:rFonts w:cs="B Nazanin" w:hint="cs"/>
          <w:b/>
          <w:bCs/>
          <w:sz w:val="28"/>
          <w:szCs w:val="28"/>
          <w:rtl/>
        </w:rPr>
        <w:t>مساعدت</w:t>
      </w:r>
      <w:r w:rsidRPr="0004312B">
        <w:rPr>
          <w:rFonts w:cs="B Nazanin"/>
          <w:b/>
          <w:bCs/>
          <w:sz w:val="28"/>
          <w:szCs w:val="28"/>
          <w:rtl/>
        </w:rPr>
        <w:t xml:space="preserve"> </w:t>
      </w:r>
      <w:r w:rsidRPr="0004312B">
        <w:rPr>
          <w:rFonts w:cs="B Nazanin" w:hint="cs"/>
          <w:b/>
          <w:bCs/>
          <w:sz w:val="28"/>
          <w:szCs w:val="28"/>
          <w:rtl/>
        </w:rPr>
        <w:t>در</w:t>
      </w:r>
      <w:r w:rsidRPr="0004312B">
        <w:rPr>
          <w:rFonts w:cs="B Nazanin"/>
          <w:b/>
          <w:bCs/>
          <w:sz w:val="28"/>
          <w:szCs w:val="28"/>
          <w:rtl/>
        </w:rPr>
        <w:t xml:space="preserve"> </w:t>
      </w:r>
      <w:r w:rsidRPr="0004312B">
        <w:rPr>
          <w:rFonts w:cs="B Nazanin" w:hint="cs"/>
          <w:b/>
          <w:bCs/>
          <w:sz w:val="28"/>
          <w:szCs w:val="28"/>
          <w:rtl/>
        </w:rPr>
        <w:t>جهت</w:t>
      </w:r>
      <w:r w:rsidRPr="0004312B">
        <w:rPr>
          <w:rFonts w:cs="B Nazanin"/>
          <w:b/>
          <w:bCs/>
          <w:sz w:val="28"/>
          <w:szCs w:val="28"/>
          <w:rtl/>
        </w:rPr>
        <w:t xml:space="preserve"> </w:t>
      </w:r>
      <w:r w:rsidRPr="0004312B">
        <w:rPr>
          <w:rFonts w:cs="B Nazanin" w:hint="cs"/>
          <w:b/>
          <w:bCs/>
          <w:sz w:val="28"/>
          <w:szCs w:val="28"/>
          <w:rtl/>
        </w:rPr>
        <w:t>رهايي</w:t>
      </w:r>
      <w:r w:rsidRPr="0004312B">
        <w:rPr>
          <w:rFonts w:cs="B Nazanin"/>
          <w:b/>
          <w:bCs/>
          <w:sz w:val="28"/>
          <w:szCs w:val="28"/>
          <w:rtl/>
        </w:rPr>
        <w:t xml:space="preserve"> </w:t>
      </w:r>
      <w:r w:rsidRPr="0004312B">
        <w:rPr>
          <w:rFonts w:cs="B Nazanin" w:hint="cs"/>
          <w:b/>
          <w:bCs/>
          <w:sz w:val="28"/>
          <w:szCs w:val="28"/>
          <w:rtl/>
        </w:rPr>
        <w:t>آن</w:t>
      </w:r>
      <w:r w:rsidRPr="0004312B">
        <w:rPr>
          <w:rFonts w:cs="B Nazanin"/>
          <w:b/>
          <w:bCs/>
          <w:sz w:val="28"/>
          <w:szCs w:val="28"/>
          <w:rtl/>
        </w:rPr>
        <w:t xml:space="preserve"> </w:t>
      </w:r>
      <w:r w:rsidRPr="0004312B">
        <w:rPr>
          <w:rFonts w:cs="B Nazanin" w:hint="cs"/>
          <w:b/>
          <w:bCs/>
          <w:sz w:val="28"/>
          <w:szCs w:val="28"/>
          <w:rtl/>
        </w:rPr>
        <w:t>عده</w:t>
      </w:r>
      <w:r w:rsidRPr="0004312B">
        <w:rPr>
          <w:rFonts w:cs="B Nazanin"/>
          <w:b/>
          <w:bCs/>
          <w:sz w:val="28"/>
          <w:szCs w:val="28"/>
          <w:rtl/>
        </w:rPr>
        <w:t xml:space="preserve"> </w:t>
      </w:r>
      <w:r w:rsidRPr="0004312B">
        <w:rPr>
          <w:rFonts w:cs="B Nazanin" w:hint="cs"/>
          <w:b/>
          <w:bCs/>
          <w:sz w:val="28"/>
          <w:szCs w:val="28"/>
          <w:rtl/>
        </w:rPr>
        <w:t>زندانيان</w:t>
      </w:r>
      <w:r w:rsidRPr="0004312B">
        <w:rPr>
          <w:rFonts w:cs="B Nazanin"/>
          <w:b/>
          <w:bCs/>
          <w:sz w:val="28"/>
          <w:szCs w:val="28"/>
          <w:rtl/>
        </w:rPr>
        <w:t xml:space="preserve"> </w:t>
      </w:r>
      <w:r w:rsidRPr="0004312B">
        <w:rPr>
          <w:rFonts w:cs="B Nazanin" w:hint="cs"/>
          <w:b/>
          <w:bCs/>
          <w:sz w:val="28"/>
          <w:szCs w:val="28"/>
          <w:rtl/>
        </w:rPr>
        <w:t>كه</w:t>
      </w:r>
      <w:r w:rsidRPr="0004312B">
        <w:rPr>
          <w:rFonts w:cs="B Nazanin"/>
          <w:b/>
          <w:bCs/>
          <w:sz w:val="28"/>
          <w:szCs w:val="28"/>
          <w:rtl/>
        </w:rPr>
        <w:t xml:space="preserve"> </w:t>
      </w:r>
      <w:r w:rsidRPr="0004312B">
        <w:rPr>
          <w:rFonts w:cs="B Nazanin" w:hint="cs"/>
          <w:b/>
          <w:bCs/>
          <w:sz w:val="28"/>
          <w:szCs w:val="28"/>
          <w:rtl/>
        </w:rPr>
        <w:t>جرايم</w:t>
      </w:r>
      <w:r w:rsidRPr="0004312B">
        <w:rPr>
          <w:rFonts w:cs="B Nazanin"/>
          <w:b/>
          <w:bCs/>
          <w:sz w:val="28"/>
          <w:szCs w:val="28"/>
          <w:rtl/>
        </w:rPr>
        <w:t xml:space="preserve"> </w:t>
      </w:r>
      <w:r w:rsidRPr="0004312B">
        <w:rPr>
          <w:rFonts w:cs="B Nazanin" w:hint="cs"/>
          <w:b/>
          <w:bCs/>
          <w:sz w:val="28"/>
          <w:szCs w:val="28"/>
          <w:rtl/>
        </w:rPr>
        <w:t>خفيف</w:t>
      </w:r>
      <w:r w:rsidRPr="0004312B">
        <w:rPr>
          <w:rFonts w:cs="B Nazanin"/>
          <w:b/>
          <w:bCs/>
          <w:sz w:val="28"/>
          <w:szCs w:val="28"/>
          <w:rtl/>
        </w:rPr>
        <w:t xml:space="preserve"> </w:t>
      </w:r>
      <w:r w:rsidRPr="0004312B">
        <w:rPr>
          <w:rFonts w:cs="B Nazanin" w:hint="cs"/>
          <w:b/>
          <w:bCs/>
          <w:sz w:val="28"/>
          <w:szCs w:val="28"/>
          <w:rtl/>
        </w:rPr>
        <w:t>را</w:t>
      </w:r>
      <w:r w:rsidRPr="0004312B">
        <w:rPr>
          <w:rFonts w:cs="B Nazanin"/>
          <w:b/>
          <w:bCs/>
          <w:sz w:val="28"/>
          <w:szCs w:val="28"/>
          <w:rtl/>
        </w:rPr>
        <w:t xml:space="preserve"> </w:t>
      </w:r>
      <w:r w:rsidRPr="0004312B">
        <w:rPr>
          <w:rFonts w:cs="B Nazanin" w:hint="cs"/>
          <w:b/>
          <w:bCs/>
          <w:sz w:val="28"/>
          <w:szCs w:val="28"/>
          <w:rtl/>
        </w:rPr>
        <w:t>مرتكب</w:t>
      </w:r>
      <w:r w:rsidRPr="0004312B">
        <w:rPr>
          <w:rFonts w:cs="B Nazanin"/>
          <w:b/>
          <w:bCs/>
          <w:sz w:val="28"/>
          <w:szCs w:val="28"/>
          <w:rtl/>
        </w:rPr>
        <w:t xml:space="preserve"> </w:t>
      </w:r>
      <w:r w:rsidRPr="0004312B">
        <w:rPr>
          <w:rFonts w:cs="B Nazanin" w:hint="cs"/>
          <w:b/>
          <w:bCs/>
          <w:sz w:val="28"/>
          <w:szCs w:val="28"/>
          <w:rtl/>
        </w:rPr>
        <w:t>شده</w:t>
      </w:r>
      <w:r w:rsidRPr="0004312B">
        <w:rPr>
          <w:rFonts w:cs="B Nazanin"/>
          <w:b/>
          <w:bCs/>
          <w:sz w:val="28"/>
          <w:szCs w:val="28"/>
          <w:rtl/>
        </w:rPr>
        <w:t xml:space="preserve"> </w:t>
      </w:r>
      <w:r w:rsidRPr="0004312B">
        <w:rPr>
          <w:rFonts w:cs="B Nazanin" w:hint="cs"/>
          <w:b/>
          <w:bCs/>
          <w:sz w:val="28"/>
          <w:szCs w:val="28"/>
          <w:rtl/>
        </w:rPr>
        <w:t>و</w:t>
      </w:r>
      <w:r w:rsidRPr="0004312B">
        <w:rPr>
          <w:rFonts w:cs="B Nazanin"/>
          <w:b/>
          <w:bCs/>
          <w:sz w:val="28"/>
          <w:szCs w:val="28"/>
          <w:rtl/>
        </w:rPr>
        <w:t xml:space="preserve"> </w:t>
      </w:r>
      <w:r w:rsidRPr="0004312B">
        <w:rPr>
          <w:rFonts w:cs="B Nazanin" w:hint="cs"/>
          <w:b/>
          <w:bCs/>
          <w:sz w:val="28"/>
          <w:szCs w:val="28"/>
          <w:rtl/>
        </w:rPr>
        <w:t>آنهم</w:t>
      </w:r>
      <w:r w:rsidRPr="0004312B">
        <w:rPr>
          <w:rFonts w:cs="B Nazanin"/>
          <w:b/>
          <w:bCs/>
          <w:sz w:val="28"/>
          <w:szCs w:val="28"/>
          <w:rtl/>
        </w:rPr>
        <w:t xml:space="preserve"> </w:t>
      </w:r>
      <w:r w:rsidRPr="0004312B">
        <w:rPr>
          <w:rFonts w:cs="B Nazanin" w:hint="cs"/>
          <w:b/>
          <w:bCs/>
          <w:sz w:val="28"/>
          <w:szCs w:val="28"/>
          <w:rtl/>
        </w:rPr>
        <w:t>صرف</w:t>
      </w:r>
      <w:r w:rsidRPr="0004312B">
        <w:rPr>
          <w:rFonts w:cs="B Nazanin"/>
          <w:b/>
          <w:bCs/>
          <w:sz w:val="28"/>
          <w:szCs w:val="28"/>
          <w:rtl/>
        </w:rPr>
        <w:t xml:space="preserve"> </w:t>
      </w:r>
      <w:r w:rsidRPr="0004312B">
        <w:rPr>
          <w:rFonts w:cs="B Nazanin" w:hint="cs"/>
          <w:b/>
          <w:bCs/>
          <w:sz w:val="28"/>
          <w:szCs w:val="28"/>
          <w:rtl/>
        </w:rPr>
        <w:t>وقتي</w:t>
      </w:r>
      <w:r w:rsidRPr="0004312B">
        <w:rPr>
          <w:rFonts w:cs="B Nazanin"/>
          <w:b/>
          <w:bCs/>
          <w:sz w:val="28"/>
          <w:szCs w:val="28"/>
          <w:rtl/>
        </w:rPr>
        <w:t xml:space="preserve"> </w:t>
      </w:r>
      <w:r w:rsidRPr="0004312B">
        <w:rPr>
          <w:rFonts w:cs="B Nazanin" w:hint="cs"/>
          <w:b/>
          <w:bCs/>
          <w:sz w:val="28"/>
          <w:szCs w:val="28"/>
          <w:rtl/>
        </w:rPr>
        <w:t>كه</w:t>
      </w:r>
      <w:r w:rsidRPr="0004312B">
        <w:rPr>
          <w:rFonts w:cs="B Nazanin"/>
          <w:b/>
          <w:bCs/>
          <w:sz w:val="28"/>
          <w:szCs w:val="28"/>
          <w:rtl/>
        </w:rPr>
        <w:t xml:space="preserve"> </w:t>
      </w:r>
      <w:r w:rsidRPr="0004312B">
        <w:rPr>
          <w:rFonts w:cs="B Nazanin" w:hint="cs"/>
          <w:b/>
          <w:bCs/>
          <w:sz w:val="28"/>
          <w:szCs w:val="28"/>
          <w:rtl/>
        </w:rPr>
        <w:t>خطر</w:t>
      </w:r>
      <w:r w:rsidRPr="0004312B">
        <w:rPr>
          <w:rFonts w:cs="B Nazanin"/>
          <w:b/>
          <w:bCs/>
          <w:sz w:val="28"/>
          <w:szCs w:val="28"/>
          <w:rtl/>
        </w:rPr>
        <w:t xml:space="preserve"> </w:t>
      </w:r>
      <w:r w:rsidRPr="0004312B">
        <w:rPr>
          <w:rFonts w:cs="B Nazanin" w:hint="cs"/>
          <w:b/>
          <w:bCs/>
          <w:sz w:val="28"/>
          <w:szCs w:val="28"/>
          <w:rtl/>
        </w:rPr>
        <w:t>ارتكاب</w:t>
      </w:r>
      <w:r w:rsidRPr="0004312B">
        <w:rPr>
          <w:rFonts w:cs="B Nazanin"/>
          <w:b/>
          <w:bCs/>
          <w:sz w:val="28"/>
          <w:szCs w:val="28"/>
          <w:rtl/>
        </w:rPr>
        <w:t xml:space="preserve"> </w:t>
      </w:r>
      <w:r w:rsidRPr="0004312B">
        <w:rPr>
          <w:rFonts w:cs="B Nazanin" w:hint="cs"/>
          <w:b/>
          <w:bCs/>
          <w:sz w:val="28"/>
          <w:szCs w:val="28"/>
          <w:rtl/>
        </w:rPr>
        <w:t>جرايم</w:t>
      </w:r>
      <w:r w:rsidRPr="0004312B">
        <w:rPr>
          <w:rFonts w:cs="B Nazanin"/>
          <w:b/>
          <w:bCs/>
          <w:sz w:val="28"/>
          <w:szCs w:val="28"/>
          <w:rtl/>
        </w:rPr>
        <w:t xml:space="preserve"> </w:t>
      </w:r>
      <w:r w:rsidRPr="0004312B">
        <w:rPr>
          <w:rFonts w:cs="B Nazanin" w:hint="cs"/>
          <w:b/>
          <w:bCs/>
          <w:sz w:val="28"/>
          <w:szCs w:val="28"/>
          <w:rtl/>
        </w:rPr>
        <w:t>از</w:t>
      </w:r>
      <w:r w:rsidRPr="0004312B">
        <w:rPr>
          <w:rFonts w:cs="B Nazanin"/>
          <w:b/>
          <w:bCs/>
          <w:sz w:val="28"/>
          <w:szCs w:val="28"/>
          <w:rtl/>
        </w:rPr>
        <w:t xml:space="preserve"> </w:t>
      </w:r>
      <w:r w:rsidRPr="0004312B">
        <w:rPr>
          <w:rFonts w:cs="B Nazanin" w:hint="cs"/>
          <w:b/>
          <w:bCs/>
          <w:sz w:val="28"/>
          <w:szCs w:val="28"/>
          <w:rtl/>
        </w:rPr>
        <w:t>آنها</w:t>
      </w:r>
      <w:r w:rsidRPr="0004312B">
        <w:rPr>
          <w:rFonts w:cs="B Nazanin"/>
          <w:b/>
          <w:bCs/>
          <w:sz w:val="28"/>
          <w:szCs w:val="28"/>
          <w:rtl/>
        </w:rPr>
        <w:t xml:space="preserve"> </w:t>
      </w:r>
      <w:r w:rsidRPr="0004312B">
        <w:rPr>
          <w:rFonts w:cs="B Nazanin" w:hint="cs"/>
          <w:b/>
          <w:bCs/>
          <w:sz w:val="28"/>
          <w:szCs w:val="28"/>
          <w:rtl/>
        </w:rPr>
        <w:t>در</w:t>
      </w:r>
      <w:r w:rsidRPr="0004312B">
        <w:rPr>
          <w:rFonts w:cs="B Nazanin"/>
          <w:b/>
          <w:bCs/>
          <w:sz w:val="28"/>
          <w:szCs w:val="28"/>
          <w:rtl/>
        </w:rPr>
        <w:t xml:space="preserve"> </w:t>
      </w:r>
      <w:r w:rsidRPr="0004312B">
        <w:rPr>
          <w:rFonts w:cs="B Nazanin" w:hint="cs"/>
          <w:b/>
          <w:bCs/>
          <w:sz w:val="28"/>
          <w:szCs w:val="28"/>
          <w:rtl/>
        </w:rPr>
        <w:t>آينده</w:t>
      </w:r>
      <w:r w:rsidRPr="0004312B">
        <w:rPr>
          <w:rFonts w:cs="B Nazanin"/>
          <w:b/>
          <w:bCs/>
          <w:sz w:val="28"/>
          <w:szCs w:val="28"/>
          <w:rtl/>
        </w:rPr>
        <w:t xml:space="preserve"> </w:t>
      </w:r>
      <w:r w:rsidRPr="0004312B">
        <w:rPr>
          <w:rFonts w:cs="B Nazanin" w:hint="cs"/>
          <w:b/>
          <w:bCs/>
          <w:sz w:val="28"/>
          <w:szCs w:val="28"/>
          <w:rtl/>
        </w:rPr>
        <w:t>متصور</w:t>
      </w:r>
      <w:r w:rsidRPr="0004312B">
        <w:rPr>
          <w:rFonts w:cs="B Nazanin"/>
          <w:b/>
          <w:bCs/>
          <w:sz w:val="28"/>
          <w:szCs w:val="28"/>
          <w:rtl/>
        </w:rPr>
        <w:t xml:space="preserve"> </w:t>
      </w:r>
      <w:r w:rsidRPr="0004312B">
        <w:rPr>
          <w:rFonts w:cs="B Nazanin" w:hint="cs"/>
          <w:b/>
          <w:bCs/>
          <w:sz w:val="28"/>
          <w:szCs w:val="28"/>
          <w:rtl/>
        </w:rPr>
        <w:t>نباشد</w:t>
      </w:r>
      <w:r w:rsidRPr="0004312B">
        <w:rPr>
          <w:rFonts w:cs="B Nazanin"/>
          <w:b/>
          <w:bCs/>
          <w:sz w:val="28"/>
          <w:szCs w:val="28"/>
          <w:rtl/>
        </w:rPr>
        <w:t xml:space="preserve">. </w:t>
      </w:r>
      <w:r w:rsidRPr="0004312B">
        <w:rPr>
          <w:rFonts w:cs="B Nazanin" w:hint="cs"/>
          <w:b/>
          <w:bCs/>
          <w:sz w:val="28"/>
          <w:szCs w:val="28"/>
          <w:rtl/>
        </w:rPr>
        <w:t>البته</w:t>
      </w:r>
      <w:r w:rsidRPr="0004312B">
        <w:rPr>
          <w:rFonts w:cs="B Nazanin"/>
          <w:b/>
          <w:bCs/>
          <w:sz w:val="28"/>
          <w:szCs w:val="28"/>
          <w:rtl/>
        </w:rPr>
        <w:t xml:space="preserve"> </w:t>
      </w:r>
      <w:r w:rsidRPr="0004312B">
        <w:rPr>
          <w:rFonts w:cs="B Nazanin" w:hint="cs"/>
          <w:b/>
          <w:bCs/>
          <w:sz w:val="28"/>
          <w:szCs w:val="28"/>
          <w:rtl/>
        </w:rPr>
        <w:t>بعد</w:t>
      </w:r>
      <w:r w:rsidRPr="0004312B">
        <w:rPr>
          <w:rFonts w:cs="B Nazanin"/>
          <w:b/>
          <w:bCs/>
          <w:sz w:val="28"/>
          <w:szCs w:val="28"/>
          <w:rtl/>
        </w:rPr>
        <w:t xml:space="preserve"> </w:t>
      </w:r>
      <w:r w:rsidRPr="0004312B">
        <w:rPr>
          <w:rFonts w:cs="B Nazanin" w:hint="cs"/>
          <w:b/>
          <w:bCs/>
          <w:sz w:val="28"/>
          <w:szCs w:val="28"/>
          <w:rtl/>
        </w:rPr>
        <w:t>از</w:t>
      </w:r>
      <w:r w:rsidRPr="0004312B">
        <w:rPr>
          <w:rFonts w:cs="B Nazanin"/>
          <w:b/>
          <w:bCs/>
          <w:sz w:val="28"/>
          <w:szCs w:val="28"/>
          <w:rtl/>
        </w:rPr>
        <w:t xml:space="preserve"> </w:t>
      </w:r>
      <w:r w:rsidRPr="0004312B">
        <w:rPr>
          <w:rFonts w:cs="B Nazanin" w:hint="cs"/>
          <w:b/>
          <w:bCs/>
          <w:sz w:val="28"/>
          <w:szCs w:val="28"/>
          <w:rtl/>
        </w:rPr>
        <w:t>تطبيق</w:t>
      </w:r>
      <w:r w:rsidRPr="0004312B">
        <w:rPr>
          <w:rFonts w:cs="B Nazanin"/>
          <w:b/>
          <w:bCs/>
          <w:sz w:val="28"/>
          <w:szCs w:val="28"/>
          <w:rtl/>
        </w:rPr>
        <w:t xml:space="preserve"> </w:t>
      </w:r>
      <w:r w:rsidRPr="0004312B">
        <w:rPr>
          <w:rFonts w:cs="B Nazanin" w:hint="cs"/>
          <w:b/>
          <w:bCs/>
          <w:sz w:val="28"/>
          <w:szCs w:val="28"/>
          <w:rtl/>
        </w:rPr>
        <w:t>موافقتنامه</w:t>
      </w:r>
      <w:r w:rsidRPr="0004312B">
        <w:rPr>
          <w:rFonts w:cs="B Nazanin"/>
          <w:b/>
          <w:bCs/>
          <w:sz w:val="28"/>
          <w:szCs w:val="28"/>
          <w:rtl/>
        </w:rPr>
        <w:t>.</w:t>
      </w:r>
    </w:p>
    <w:p w:rsidR="0004312B" w:rsidRPr="0004312B" w:rsidRDefault="0004312B" w:rsidP="00D273E2">
      <w:pPr>
        <w:spacing w:line="240" w:lineRule="auto"/>
        <w:jc w:val="both"/>
        <w:rPr>
          <w:rFonts w:cs="B Nazanin"/>
          <w:b/>
          <w:bCs/>
          <w:sz w:val="28"/>
          <w:szCs w:val="28"/>
          <w:rtl/>
        </w:rPr>
      </w:pPr>
      <w:r w:rsidRPr="0004312B">
        <w:rPr>
          <w:rFonts w:cs="B Nazanin"/>
          <w:b/>
          <w:bCs/>
          <w:sz w:val="28"/>
          <w:szCs w:val="28"/>
          <w:rtl/>
        </w:rPr>
        <w:t xml:space="preserve">6 -  </w:t>
      </w:r>
      <w:r w:rsidRPr="0004312B">
        <w:rPr>
          <w:rFonts w:cs="B Nazanin" w:hint="cs"/>
          <w:b/>
          <w:bCs/>
          <w:sz w:val="28"/>
          <w:szCs w:val="28"/>
          <w:rtl/>
        </w:rPr>
        <w:t>مساعدت</w:t>
      </w:r>
      <w:r w:rsidRPr="0004312B">
        <w:rPr>
          <w:rFonts w:cs="B Nazanin"/>
          <w:b/>
          <w:bCs/>
          <w:sz w:val="28"/>
          <w:szCs w:val="28"/>
          <w:rtl/>
        </w:rPr>
        <w:t xml:space="preserve"> </w:t>
      </w:r>
      <w:r w:rsidRPr="0004312B">
        <w:rPr>
          <w:rFonts w:cs="B Nazanin" w:hint="cs"/>
          <w:b/>
          <w:bCs/>
          <w:sz w:val="28"/>
          <w:szCs w:val="28"/>
          <w:rtl/>
        </w:rPr>
        <w:t>لازم</w:t>
      </w:r>
      <w:r w:rsidRPr="0004312B">
        <w:rPr>
          <w:rFonts w:cs="B Nazanin"/>
          <w:b/>
          <w:bCs/>
          <w:sz w:val="28"/>
          <w:szCs w:val="28"/>
          <w:rtl/>
        </w:rPr>
        <w:t xml:space="preserve"> </w:t>
      </w:r>
      <w:r w:rsidRPr="0004312B">
        <w:rPr>
          <w:rFonts w:cs="B Nazanin" w:hint="cs"/>
          <w:b/>
          <w:bCs/>
          <w:sz w:val="28"/>
          <w:szCs w:val="28"/>
          <w:rtl/>
        </w:rPr>
        <w:t>در</w:t>
      </w:r>
      <w:r w:rsidRPr="0004312B">
        <w:rPr>
          <w:rFonts w:cs="B Nazanin"/>
          <w:b/>
          <w:bCs/>
          <w:sz w:val="28"/>
          <w:szCs w:val="28"/>
          <w:rtl/>
        </w:rPr>
        <w:t xml:space="preserve"> </w:t>
      </w:r>
      <w:r w:rsidRPr="0004312B">
        <w:rPr>
          <w:rFonts w:cs="B Nazanin" w:hint="cs"/>
          <w:b/>
          <w:bCs/>
          <w:sz w:val="28"/>
          <w:szCs w:val="28"/>
          <w:rtl/>
        </w:rPr>
        <w:t>جهت</w:t>
      </w:r>
      <w:r w:rsidRPr="0004312B">
        <w:rPr>
          <w:rFonts w:cs="B Nazanin"/>
          <w:b/>
          <w:bCs/>
          <w:sz w:val="28"/>
          <w:szCs w:val="28"/>
          <w:rtl/>
        </w:rPr>
        <w:t xml:space="preserve"> </w:t>
      </w:r>
      <w:r w:rsidRPr="0004312B">
        <w:rPr>
          <w:rFonts w:cs="B Nazanin" w:hint="cs"/>
          <w:b/>
          <w:bCs/>
          <w:sz w:val="28"/>
          <w:szCs w:val="28"/>
          <w:rtl/>
        </w:rPr>
        <w:t>پيشبرد</w:t>
      </w:r>
      <w:r w:rsidRPr="0004312B">
        <w:rPr>
          <w:rFonts w:cs="B Nazanin"/>
          <w:b/>
          <w:bCs/>
          <w:sz w:val="28"/>
          <w:szCs w:val="28"/>
          <w:rtl/>
        </w:rPr>
        <w:t xml:space="preserve"> </w:t>
      </w:r>
      <w:r w:rsidRPr="0004312B">
        <w:rPr>
          <w:rFonts w:cs="B Nazanin" w:hint="cs"/>
          <w:b/>
          <w:bCs/>
          <w:sz w:val="28"/>
          <w:szCs w:val="28"/>
          <w:rtl/>
        </w:rPr>
        <w:t>تبليغات</w:t>
      </w:r>
      <w:r w:rsidRPr="0004312B">
        <w:rPr>
          <w:rFonts w:cs="B Nazanin"/>
          <w:b/>
          <w:bCs/>
          <w:sz w:val="28"/>
          <w:szCs w:val="28"/>
          <w:rtl/>
        </w:rPr>
        <w:t xml:space="preserve"> </w:t>
      </w:r>
      <w:r w:rsidRPr="0004312B">
        <w:rPr>
          <w:rFonts w:cs="B Nazanin" w:hint="cs"/>
          <w:b/>
          <w:bCs/>
          <w:sz w:val="28"/>
          <w:szCs w:val="28"/>
          <w:rtl/>
        </w:rPr>
        <w:t>اكتيف</w:t>
      </w:r>
      <w:r w:rsidRPr="0004312B">
        <w:rPr>
          <w:rFonts w:cs="B Nazanin"/>
          <w:b/>
          <w:bCs/>
          <w:sz w:val="28"/>
          <w:szCs w:val="28"/>
          <w:rtl/>
        </w:rPr>
        <w:t xml:space="preserve"> </w:t>
      </w:r>
      <w:r w:rsidRPr="0004312B">
        <w:rPr>
          <w:rFonts w:cs="B Nazanin" w:hint="cs"/>
          <w:b/>
          <w:bCs/>
          <w:sz w:val="28"/>
          <w:szCs w:val="28"/>
          <w:rtl/>
        </w:rPr>
        <w:t>عليه</w:t>
      </w:r>
      <w:r w:rsidRPr="0004312B">
        <w:rPr>
          <w:rFonts w:cs="B Nazanin"/>
          <w:b/>
          <w:bCs/>
          <w:sz w:val="28"/>
          <w:szCs w:val="28"/>
          <w:rtl/>
        </w:rPr>
        <w:t xml:space="preserve"> </w:t>
      </w:r>
      <w:r w:rsidRPr="0004312B">
        <w:rPr>
          <w:rFonts w:cs="B Nazanin" w:hint="cs"/>
          <w:b/>
          <w:bCs/>
          <w:sz w:val="28"/>
          <w:szCs w:val="28"/>
          <w:rtl/>
        </w:rPr>
        <w:t>امپرياليزم</w:t>
      </w:r>
      <w:r w:rsidRPr="0004312B">
        <w:rPr>
          <w:rFonts w:cs="B Nazanin"/>
          <w:b/>
          <w:bCs/>
          <w:sz w:val="28"/>
          <w:szCs w:val="28"/>
          <w:rtl/>
        </w:rPr>
        <w:t xml:space="preserve"> </w:t>
      </w:r>
      <w:r w:rsidRPr="0004312B">
        <w:rPr>
          <w:rFonts w:cs="B Nazanin" w:hint="cs"/>
          <w:b/>
          <w:bCs/>
          <w:sz w:val="28"/>
          <w:szCs w:val="28"/>
          <w:rtl/>
        </w:rPr>
        <w:t>امريكا،</w:t>
      </w:r>
      <w:r w:rsidRPr="0004312B">
        <w:rPr>
          <w:rFonts w:cs="B Nazanin"/>
          <w:b/>
          <w:bCs/>
          <w:sz w:val="28"/>
          <w:szCs w:val="28"/>
          <w:rtl/>
        </w:rPr>
        <w:t xml:space="preserve"> </w:t>
      </w:r>
      <w:r w:rsidRPr="0004312B">
        <w:rPr>
          <w:rFonts w:cs="B Nazanin" w:hint="cs"/>
          <w:b/>
          <w:bCs/>
          <w:sz w:val="28"/>
          <w:szCs w:val="28"/>
          <w:rtl/>
        </w:rPr>
        <w:t>متحدين</w:t>
      </w:r>
      <w:r w:rsidRPr="0004312B">
        <w:rPr>
          <w:rFonts w:cs="B Nazanin"/>
          <w:b/>
          <w:bCs/>
          <w:sz w:val="28"/>
          <w:szCs w:val="28"/>
          <w:rtl/>
        </w:rPr>
        <w:t xml:space="preserve"> </w:t>
      </w:r>
      <w:r w:rsidRPr="0004312B">
        <w:rPr>
          <w:rFonts w:cs="B Nazanin" w:hint="cs"/>
          <w:b/>
          <w:bCs/>
          <w:sz w:val="28"/>
          <w:szCs w:val="28"/>
          <w:rtl/>
        </w:rPr>
        <w:t>چيني</w:t>
      </w:r>
      <w:r w:rsidRPr="0004312B">
        <w:rPr>
          <w:rFonts w:cs="B Nazanin"/>
          <w:b/>
          <w:bCs/>
          <w:sz w:val="28"/>
          <w:szCs w:val="28"/>
          <w:rtl/>
        </w:rPr>
        <w:t xml:space="preserve"> </w:t>
      </w:r>
      <w:r w:rsidRPr="0004312B">
        <w:rPr>
          <w:rFonts w:cs="B Nazanin" w:hint="cs"/>
          <w:b/>
          <w:bCs/>
          <w:sz w:val="28"/>
          <w:szCs w:val="28"/>
          <w:rtl/>
        </w:rPr>
        <w:t>اش</w:t>
      </w:r>
      <w:r w:rsidRPr="0004312B">
        <w:rPr>
          <w:rFonts w:cs="B Nazanin"/>
          <w:b/>
          <w:bCs/>
          <w:sz w:val="28"/>
          <w:szCs w:val="28"/>
          <w:rtl/>
        </w:rPr>
        <w:t xml:space="preserve"> </w:t>
      </w:r>
      <w:r w:rsidRPr="0004312B">
        <w:rPr>
          <w:rFonts w:cs="B Nazanin" w:hint="cs"/>
          <w:b/>
          <w:bCs/>
          <w:sz w:val="28"/>
          <w:szCs w:val="28"/>
          <w:rtl/>
        </w:rPr>
        <w:t>و</w:t>
      </w:r>
      <w:r w:rsidRPr="0004312B">
        <w:rPr>
          <w:rFonts w:cs="B Nazanin"/>
          <w:b/>
          <w:bCs/>
          <w:sz w:val="28"/>
          <w:szCs w:val="28"/>
          <w:rtl/>
        </w:rPr>
        <w:t xml:space="preserve"> </w:t>
      </w:r>
      <w:r w:rsidRPr="0004312B">
        <w:rPr>
          <w:rFonts w:cs="B Nazanin" w:hint="cs"/>
          <w:b/>
          <w:bCs/>
          <w:sz w:val="28"/>
          <w:szCs w:val="28"/>
          <w:rtl/>
        </w:rPr>
        <w:t>رژيم</w:t>
      </w:r>
      <w:r w:rsidRPr="0004312B">
        <w:rPr>
          <w:rFonts w:cs="B Nazanin"/>
          <w:b/>
          <w:bCs/>
          <w:sz w:val="28"/>
          <w:szCs w:val="28"/>
          <w:rtl/>
        </w:rPr>
        <w:t xml:space="preserve"> </w:t>
      </w:r>
      <w:r w:rsidRPr="0004312B">
        <w:rPr>
          <w:rFonts w:cs="B Nazanin" w:hint="cs"/>
          <w:b/>
          <w:bCs/>
          <w:sz w:val="28"/>
          <w:szCs w:val="28"/>
          <w:rtl/>
        </w:rPr>
        <w:t>نظاميگر</w:t>
      </w:r>
      <w:r w:rsidRPr="0004312B">
        <w:rPr>
          <w:rFonts w:cs="B Nazanin"/>
          <w:b/>
          <w:bCs/>
          <w:sz w:val="28"/>
          <w:szCs w:val="28"/>
          <w:rtl/>
        </w:rPr>
        <w:t xml:space="preserve"> </w:t>
      </w:r>
      <w:r w:rsidRPr="0004312B">
        <w:rPr>
          <w:rFonts w:cs="B Nazanin" w:hint="cs"/>
          <w:b/>
          <w:bCs/>
          <w:sz w:val="28"/>
          <w:szCs w:val="28"/>
          <w:rtl/>
        </w:rPr>
        <w:t>پاكستان</w:t>
      </w:r>
      <w:r w:rsidRPr="0004312B">
        <w:rPr>
          <w:rFonts w:cs="B Nazanin"/>
          <w:b/>
          <w:bCs/>
          <w:sz w:val="28"/>
          <w:szCs w:val="28"/>
          <w:rtl/>
        </w:rPr>
        <w:t xml:space="preserve"> </w:t>
      </w:r>
      <w:r w:rsidRPr="0004312B">
        <w:rPr>
          <w:rFonts w:cs="B Nazanin" w:hint="cs"/>
          <w:b/>
          <w:bCs/>
          <w:sz w:val="28"/>
          <w:szCs w:val="28"/>
          <w:rtl/>
        </w:rPr>
        <w:t>و</w:t>
      </w:r>
      <w:r w:rsidRPr="0004312B">
        <w:rPr>
          <w:rFonts w:cs="B Nazanin"/>
          <w:b/>
          <w:bCs/>
          <w:sz w:val="28"/>
          <w:szCs w:val="28"/>
          <w:rtl/>
        </w:rPr>
        <w:t xml:space="preserve"> </w:t>
      </w:r>
      <w:r w:rsidRPr="0004312B">
        <w:rPr>
          <w:rFonts w:cs="B Nazanin" w:hint="cs"/>
          <w:b/>
          <w:bCs/>
          <w:sz w:val="28"/>
          <w:szCs w:val="28"/>
          <w:rtl/>
        </w:rPr>
        <w:t>ساير</w:t>
      </w:r>
      <w:r w:rsidRPr="0004312B">
        <w:rPr>
          <w:rFonts w:cs="B Nazanin"/>
          <w:b/>
          <w:bCs/>
          <w:sz w:val="28"/>
          <w:szCs w:val="28"/>
          <w:rtl/>
        </w:rPr>
        <w:t xml:space="preserve"> </w:t>
      </w:r>
      <w:r w:rsidRPr="0004312B">
        <w:rPr>
          <w:rFonts w:cs="B Nazanin" w:hint="cs"/>
          <w:b/>
          <w:bCs/>
          <w:sz w:val="28"/>
          <w:szCs w:val="28"/>
          <w:rtl/>
        </w:rPr>
        <w:t>نيروهاي</w:t>
      </w:r>
      <w:r w:rsidRPr="0004312B">
        <w:rPr>
          <w:rFonts w:cs="B Nazanin"/>
          <w:b/>
          <w:bCs/>
          <w:sz w:val="28"/>
          <w:szCs w:val="28"/>
          <w:rtl/>
        </w:rPr>
        <w:t xml:space="preserve"> </w:t>
      </w:r>
      <w:r w:rsidRPr="0004312B">
        <w:rPr>
          <w:rFonts w:cs="B Nazanin" w:hint="cs"/>
          <w:b/>
          <w:bCs/>
          <w:sz w:val="28"/>
          <w:szCs w:val="28"/>
          <w:rtl/>
        </w:rPr>
        <w:t>ارتجاعي</w:t>
      </w:r>
      <w:r w:rsidRPr="0004312B">
        <w:rPr>
          <w:rFonts w:cs="B Nazanin"/>
          <w:b/>
          <w:bCs/>
          <w:sz w:val="28"/>
          <w:szCs w:val="28"/>
          <w:rtl/>
        </w:rPr>
        <w:t xml:space="preserve"> .</w:t>
      </w:r>
    </w:p>
    <w:p w:rsidR="0004312B" w:rsidRPr="0004312B" w:rsidRDefault="0004312B" w:rsidP="00612588">
      <w:pPr>
        <w:spacing w:line="360" w:lineRule="auto"/>
        <w:jc w:val="both"/>
        <w:rPr>
          <w:rFonts w:cs="B Nazanin"/>
          <w:b/>
          <w:bCs/>
          <w:sz w:val="28"/>
          <w:szCs w:val="28"/>
          <w:rtl/>
        </w:rPr>
      </w:pPr>
    </w:p>
    <w:p w:rsidR="006A7206" w:rsidRDefault="0004312B" w:rsidP="00D273E2">
      <w:pPr>
        <w:spacing w:line="360" w:lineRule="auto"/>
        <w:jc w:val="center"/>
        <w:rPr>
          <w:rFonts w:cs="B Nazanin"/>
          <w:b/>
          <w:bCs/>
          <w:sz w:val="28"/>
          <w:szCs w:val="28"/>
          <w:rtl/>
        </w:rPr>
      </w:pPr>
      <w:r w:rsidRPr="0004312B">
        <w:rPr>
          <w:rFonts w:cs="B Nazanin" w:hint="cs"/>
          <w:b/>
          <w:bCs/>
          <w:sz w:val="28"/>
          <w:szCs w:val="28"/>
          <w:rtl/>
        </w:rPr>
        <w:t>محل</w:t>
      </w:r>
      <w:r w:rsidRPr="0004312B">
        <w:rPr>
          <w:rFonts w:cs="B Nazanin"/>
          <w:b/>
          <w:bCs/>
          <w:sz w:val="28"/>
          <w:szCs w:val="28"/>
          <w:rtl/>
        </w:rPr>
        <w:t xml:space="preserve"> </w:t>
      </w:r>
      <w:r w:rsidRPr="0004312B">
        <w:rPr>
          <w:rFonts w:cs="B Nazanin" w:hint="cs"/>
          <w:b/>
          <w:bCs/>
          <w:sz w:val="28"/>
          <w:szCs w:val="28"/>
          <w:rtl/>
        </w:rPr>
        <w:t>امضاء</w:t>
      </w:r>
      <w:r w:rsidRPr="0004312B">
        <w:rPr>
          <w:rFonts w:cs="B Nazanin"/>
          <w:b/>
          <w:bCs/>
          <w:sz w:val="28"/>
          <w:szCs w:val="28"/>
          <w:rtl/>
        </w:rPr>
        <w:t xml:space="preserve"> </w:t>
      </w:r>
      <w:r w:rsidRPr="0004312B">
        <w:rPr>
          <w:rFonts w:cs="B Nazanin" w:hint="cs"/>
          <w:b/>
          <w:bCs/>
          <w:sz w:val="28"/>
          <w:szCs w:val="28"/>
          <w:rtl/>
        </w:rPr>
        <w:t>نماينده</w:t>
      </w:r>
      <w:r w:rsidRPr="0004312B">
        <w:rPr>
          <w:rFonts w:cs="B Nazanin"/>
          <w:b/>
          <w:bCs/>
          <w:sz w:val="28"/>
          <w:szCs w:val="28"/>
          <w:rtl/>
        </w:rPr>
        <w:t xml:space="preserve"> "</w:t>
      </w:r>
      <w:r w:rsidRPr="0004312B">
        <w:rPr>
          <w:rFonts w:cs="B Nazanin" w:hint="cs"/>
          <w:b/>
          <w:bCs/>
          <w:sz w:val="28"/>
          <w:szCs w:val="28"/>
          <w:rtl/>
        </w:rPr>
        <w:t>ساما</w:t>
      </w:r>
      <w:r w:rsidRPr="0004312B">
        <w:rPr>
          <w:rFonts w:cs="B Nazanin"/>
          <w:b/>
          <w:bCs/>
          <w:sz w:val="28"/>
          <w:szCs w:val="28"/>
          <w:rtl/>
        </w:rPr>
        <w:t xml:space="preserve">"                       </w:t>
      </w:r>
      <w:r w:rsidRPr="0004312B">
        <w:rPr>
          <w:rFonts w:cs="B Nazanin" w:hint="cs"/>
          <w:b/>
          <w:bCs/>
          <w:sz w:val="28"/>
          <w:szCs w:val="28"/>
          <w:rtl/>
        </w:rPr>
        <w:t>محل</w:t>
      </w:r>
      <w:r w:rsidRPr="0004312B">
        <w:rPr>
          <w:rFonts w:cs="B Nazanin"/>
          <w:b/>
          <w:bCs/>
          <w:sz w:val="28"/>
          <w:szCs w:val="28"/>
          <w:rtl/>
        </w:rPr>
        <w:t xml:space="preserve"> </w:t>
      </w:r>
      <w:r w:rsidRPr="0004312B">
        <w:rPr>
          <w:rFonts w:cs="B Nazanin" w:hint="cs"/>
          <w:b/>
          <w:bCs/>
          <w:sz w:val="28"/>
          <w:szCs w:val="28"/>
          <w:rtl/>
        </w:rPr>
        <w:t>امضاء</w:t>
      </w:r>
      <w:r w:rsidRPr="0004312B">
        <w:rPr>
          <w:rFonts w:cs="B Nazanin"/>
          <w:b/>
          <w:bCs/>
          <w:sz w:val="28"/>
          <w:szCs w:val="28"/>
          <w:rtl/>
        </w:rPr>
        <w:t xml:space="preserve"> </w:t>
      </w:r>
      <w:r w:rsidRPr="0004312B">
        <w:rPr>
          <w:rFonts w:cs="B Nazanin" w:hint="cs"/>
          <w:b/>
          <w:bCs/>
          <w:sz w:val="28"/>
          <w:szCs w:val="28"/>
          <w:rtl/>
        </w:rPr>
        <w:t>نماينده</w:t>
      </w:r>
      <w:r w:rsidRPr="0004312B">
        <w:rPr>
          <w:rFonts w:cs="B Nazanin"/>
          <w:b/>
          <w:bCs/>
          <w:sz w:val="28"/>
          <w:szCs w:val="28"/>
          <w:rtl/>
        </w:rPr>
        <w:t xml:space="preserve"> </w:t>
      </w:r>
      <w:r w:rsidRPr="0004312B">
        <w:rPr>
          <w:rFonts w:cs="B Nazanin" w:hint="cs"/>
          <w:b/>
          <w:bCs/>
          <w:sz w:val="28"/>
          <w:szCs w:val="28"/>
          <w:rtl/>
        </w:rPr>
        <w:t>دولت</w:t>
      </w:r>
      <w:r w:rsidRPr="0004312B">
        <w:rPr>
          <w:rFonts w:cs="B Nazanin"/>
          <w:b/>
          <w:bCs/>
          <w:sz w:val="28"/>
          <w:szCs w:val="28"/>
          <w:rtl/>
        </w:rPr>
        <w:t xml:space="preserve"> </w:t>
      </w:r>
      <w:r w:rsidRPr="0004312B">
        <w:rPr>
          <w:rFonts w:cs="B Nazanin" w:hint="cs"/>
          <w:b/>
          <w:bCs/>
          <w:sz w:val="28"/>
          <w:szCs w:val="28"/>
          <w:rtl/>
        </w:rPr>
        <w:t>جمهوري</w:t>
      </w:r>
      <w:r w:rsidRPr="0004312B">
        <w:rPr>
          <w:rFonts w:cs="B Nazanin"/>
          <w:b/>
          <w:bCs/>
          <w:sz w:val="28"/>
          <w:szCs w:val="28"/>
          <w:rtl/>
        </w:rPr>
        <w:t xml:space="preserve"> </w:t>
      </w:r>
      <w:r w:rsidRPr="0004312B">
        <w:rPr>
          <w:rFonts w:cs="B Nazanin" w:hint="cs"/>
          <w:b/>
          <w:bCs/>
          <w:sz w:val="28"/>
          <w:szCs w:val="28"/>
          <w:rtl/>
        </w:rPr>
        <w:t>دموكراتيك</w:t>
      </w:r>
      <w:r w:rsidRPr="0004312B">
        <w:rPr>
          <w:rFonts w:cs="B Nazanin"/>
          <w:b/>
          <w:bCs/>
          <w:sz w:val="28"/>
          <w:szCs w:val="28"/>
          <w:rtl/>
        </w:rPr>
        <w:t xml:space="preserve"> </w:t>
      </w:r>
      <w:r w:rsidRPr="0004312B">
        <w:rPr>
          <w:rFonts w:cs="B Nazanin" w:hint="cs"/>
          <w:b/>
          <w:bCs/>
          <w:sz w:val="28"/>
          <w:szCs w:val="28"/>
          <w:rtl/>
        </w:rPr>
        <w:t>افغانستان</w:t>
      </w:r>
    </w:p>
    <w:p w:rsidR="0004312B" w:rsidRDefault="0004312B" w:rsidP="00612588">
      <w:pPr>
        <w:pBdr>
          <w:top w:val="dotDash" w:sz="4" w:space="1" w:color="auto"/>
        </w:pBdr>
        <w:spacing w:after="0" w:line="240" w:lineRule="auto"/>
        <w:jc w:val="both"/>
        <w:rPr>
          <w:rFonts w:cs="B Nazanin"/>
          <w:b/>
          <w:bCs/>
          <w:sz w:val="26"/>
          <w:szCs w:val="26"/>
        </w:rPr>
      </w:pPr>
    </w:p>
    <w:p w:rsidR="0004312B" w:rsidRPr="0004312B" w:rsidRDefault="0004312B" w:rsidP="00D273E2">
      <w:pPr>
        <w:pBdr>
          <w:top w:val="dotDash" w:sz="4" w:space="1" w:color="auto"/>
        </w:pBdr>
        <w:spacing w:before="240" w:line="360" w:lineRule="auto"/>
        <w:jc w:val="both"/>
        <w:rPr>
          <w:rFonts w:cs="B Nazanin"/>
          <w:b/>
          <w:bCs/>
          <w:sz w:val="26"/>
          <w:szCs w:val="26"/>
          <w:rtl/>
        </w:rPr>
      </w:pPr>
      <w:r w:rsidRPr="0004312B">
        <w:rPr>
          <w:rFonts w:cs="B Nazanin"/>
          <w:b/>
          <w:bCs/>
          <w:sz w:val="26"/>
          <w:szCs w:val="26"/>
          <w:rtl/>
        </w:rPr>
        <w:t xml:space="preserve">*- </w:t>
      </w:r>
      <w:r w:rsidRPr="0004312B">
        <w:rPr>
          <w:rFonts w:cs="B Nazanin" w:hint="cs"/>
          <w:b/>
          <w:bCs/>
          <w:sz w:val="26"/>
          <w:szCs w:val="26"/>
          <w:rtl/>
        </w:rPr>
        <w:t>این</w:t>
      </w:r>
      <w:r w:rsidRPr="0004312B">
        <w:rPr>
          <w:rFonts w:cs="B Nazanin"/>
          <w:b/>
          <w:bCs/>
          <w:sz w:val="26"/>
          <w:szCs w:val="26"/>
          <w:rtl/>
        </w:rPr>
        <w:t xml:space="preserve"> </w:t>
      </w:r>
      <w:r w:rsidRPr="0004312B">
        <w:rPr>
          <w:rFonts w:cs="B Nazanin" w:hint="cs"/>
          <w:b/>
          <w:bCs/>
          <w:sz w:val="26"/>
          <w:szCs w:val="26"/>
          <w:rtl/>
        </w:rPr>
        <w:t>متن</w:t>
      </w:r>
      <w:r w:rsidRPr="0004312B">
        <w:rPr>
          <w:rFonts w:cs="B Nazanin"/>
          <w:b/>
          <w:bCs/>
          <w:sz w:val="26"/>
          <w:szCs w:val="26"/>
          <w:rtl/>
        </w:rPr>
        <w:t xml:space="preserve"> </w:t>
      </w:r>
      <w:r w:rsidRPr="0004312B">
        <w:rPr>
          <w:rFonts w:cs="B Nazanin" w:hint="cs"/>
          <w:b/>
          <w:bCs/>
          <w:sz w:val="26"/>
          <w:szCs w:val="26"/>
          <w:rtl/>
        </w:rPr>
        <w:t>از</w:t>
      </w:r>
      <w:r w:rsidRPr="0004312B">
        <w:rPr>
          <w:rFonts w:cs="B Nazanin"/>
          <w:b/>
          <w:bCs/>
          <w:sz w:val="26"/>
          <w:szCs w:val="26"/>
          <w:rtl/>
        </w:rPr>
        <w:t xml:space="preserve"> </w:t>
      </w:r>
      <w:r w:rsidRPr="0004312B">
        <w:rPr>
          <w:rFonts w:cs="B Nazanin" w:hint="cs"/>
          <w:b/>
          <w:bCs/>
          <w:sz w:val="26"/>
          <w:szCs w:val="26"/>
          <w:rtl/>
        </w:rPr>
        <w:t>روی</w:t>
      </w:r>
      <w:r w:rsidRPr="0004312B">
        <w:rPr>
          <w:rFonts w:cs="B Nazanin"/>
          <w:b/>
          <w:bCs/>
          <w:sz w:val="26"/>
          <w:szCs w:val="26"/>
          <w:rtl/>
        </w:rPr>
        <w:t xml:space="preserve"> </w:t>
      </w:r>
      <w:r w:rsidRPr="0004312B">
        <w:rPr>
          <w:rFonts w:cs="B Nazanin" w:hint="cs"/>
          <w:b/>
          <w:bCs/>
          <w:sz w:val="26"/>
          <w:szCs w:val="26"/>
          <w:rtl/>
        </w:rPr>
        <w:t>متن</w:t>
      </w:r>
      <w:r w:rsidRPr="0004312B">
        <w:rPr>
          <w:rFonts w:cs="B Nazanin"/>
          <w:b/>
          <w:bCs/>
          <w:sz w:val="26"/>
          <w:szCs w:val="26"/>
          <w:rtl/>
        </w:rPr>
        <w:t xml:space="preserve"> </w:t>
      </w:r>
      <w:r w:rsidRPr="0004312B">
        <w:rPr>
          <w:rFonts w:cs="B Nazanin" w:hint="cs"/>
          <w:b/>
          <w:bCs/>
          <w:sz w:val="26"/>
          <w:szCs w:val="26"/>
          <w:rtl/>
        </w:rPr>
        <w:t>اصلی</w:t>
      </w:r>
      <w:r w:rsidRPr="0004312B">
        <w:rPr>
          <w:rFonts w:cs="B Nazanin"/>
          <w:b/>
          <w:bCs/>
          <w:sz w:val="26"/>
          <w:szCs w:val="26"/>
          <w:rtl/>
        </w:rPr>
        <w:t xml:space="preserve"> </w:t>
      </w:r>
      <w:r w:rsidRPr="0004312B">
        <w:rPr>
          <w:rFonts w:cs="B Nazanin" w:hint="cs"/>
          <w:b/>
          <w:bCs/>
          <w:sz w:val="26"/>
          <w:szCs w:val="26"/>
          <w:rtl/>
        </w:rPr>
        <w:t>موجود</w:t>
      </w:r>
      <w:r w:rsidRPr="0004312B">
        <w:rPr>
          <w:rFonts w:cs="B Nazanin"/>
          <w:b/>
          <w:bCs/>
          <w:sz w:val="26"/>
          <w:szCs w:val="26"/>
          <w:rtl/>
        </w:rPr>
        <w:t xml:space="preserve"> </w:t>
      </w:r>
      <w:r w:rsidRPr="0004312B">
        <w:rPr>
          <w:rFonts w:cs="B Nazanin" w:hint="cs"/>
          <w:b/>
          <w:bCs/>
          <w:sz w:val="26"/>
          <w:szCs w:val="26"/>
          <w:rtl/>
        </w:rPr>
        <w:t>در</w:t>
      </w:r>
      <w:r w:rsidRPr="0004312B">
        <w:rPr>
          <w:rFonts w:cs="B Nazanin"/>
          <w:b/>
          <w:bCs/>
          <w:sz w:val="26"/>
          <w:szCs w:val="26"/>
          <w:rtl/>
        </w:rPr>
        <w:t xml:space="preserve"> </w:t>
      </w:r>
      <w:r w:rsidRPr="0004312B">
        <w:rPr>
          <w:rFonts w:cs="B Nazanin" w:hint="cs"/>
          <w:b/>
          <w:bCs/>
          <w:sz w:val="26"/>
          <w:szCs w:val="26"/>
          <w:rtl/>
        </w:rPr>
        <w:t>نزد</w:t>
      </w:r>
      <w:r w:rsidRPr="0004312B">
        <w:rPr>
          <w:rFonts w:cs="B Nazanin"/>
          <w:b/>
          <w:bCs/>
          <w:sz w:val="26"/>
          <w:szCs w:val="26"/>
          <w:rtl/>
        </w:rPr>
        <w:t xml:space="preserve"> </w:t>
      </w:r>
      <w:r w:rsidRPr="0004312B">
        <w:rPr>
          <w:rFonts w:cs="B Nazanin" w:hint="cs"/>
          <w:b/>
          <w:bCs/>
          <w:sz w:val="26"/>
          <w:szCs w:val="26"/>
          <w:rtl/>
        </w:rPr>
        <w:t>یکی</w:t>
      </w:r>
      <w:r w:rsidRPr="0004312B">
        <w:rPr>
          <w:rFonts w:cs="B Nazanin"/>
          <w:b/>
          <w:bCs/>
          <w:sz w:val="26"/>
          <w:szCs w:val="26"/>
          <w:rtl/>
        </w:rPr>
        <w:t xml:space="preserve"> </w:t>
      </w:r>
      <w:r w:rsidRPr="0004312B">
        <w:rPr>
          <w:rFonts w:cs="B Nazanin" w:hint="cs"/>
          <w:b/>
          <w:bCs/>
          <w:sz w:val="26"/>
          <w:szCs w:val="26"/>
          <w:rtl/>
        </w:rPr>
        <w:t>از</w:t>
      </w:r>
      <w:r w:rsidRPr="0004312B">
        <w:rPr>
          <w:rFonts w:cs="B Nazanin"/>
          <w:b/>
          <w:bCs/>
          <w:sz w:val="26"/>
          <w:szCs w:val="26"/>
          <w:rtl/>
        </w:rPr>
        <w:t xml:space="preserve"> </w:t>
      </w:r>
      <w:r w:rsidRPr="0004312B">
        <w:rPr>
          <w:rFonts w:cs="B Nazanin" w:hint="cs"/>
          <w:b/>
          <w:bCs/>
          <w:sz w:val="26"/>
          <w:szCs w:val="26"/>
          <w:rtl/>
        </w:rPr>
        <w:t>اعضای</w:t>
      </w:r>
      <w:r w:rsidRPr="0004312B">
        <w:rPr>
          <w:rFonts w:cs="B Nazanin"/>
          <w:b/>
          <w:bCs/>
          <w:sz w:val="26"/>
          <w:szCs w:val="26"/>
          <w:rtl/>
        </w:rPr>
        <w:t xml:space="preserve"> </w:t>
      </w:r>
      <w:r w:rsidRPr="0004312B">
        <w:rPr>
          <w:rFonts w:cs="B Nazanin" w:hint="cs"/>
          <w:b/>
          <w:bCs/>
          <w:sz w:val="26"/>
          <w:szCs w:val="26"/>
          <w:rtl/>
        </w:rPr>
        <w:t>کمیتۀ</w:t>
      </w:r>
      <w:r w:rsidRPr="0004312B">
        <w:rPr>
          <w:rFonts w:cs="B Nazanin"/>
          <w:b/>
          <w:bCs/>
          <w:sz w:val="26"/>
          <w:szCs w:val="26"/>
          <w:rtl/>
        </w:rPr>
        <w:t xml:space="preserve"> </w:t>
      </w:r>
      <w:r w:rsidRPr="0004312B">
        <w:rPr>
          <w:rFonts w:cs="B Nazanin" w:hint="cs"/>
          <w:b/>
          <w:bCs/>
          <w:sz w:val="26"/>
          <w:szCs w:val="26"/>
          <w:rtl/>
        </w:rPr>
        <w:t>مرکزی</w:t>
      </w:r>
      <w:r w:rsidRPr="0004312B">
        <w:rPr>
          <w:rFonts w:cs="B Nazanin"/>
          <w:b/>
          <w:bCs/>
          <w:sz w:val="26"/>
          <w:szCs w:val="26"/>
          <w:rtl/>
        </w:rPr>
        <w:t xml:space="preserve"> "</w:t>
      </w:r>
      <w:r w:rsidRPr="0004312B">
        <w:rPr>
          <w:rFonts w:cs="B Nazanin" w:hint="cs"/>
          <w:b/>
          <w:bCs/>
          <w:sz w:val="26"/>
          <w:szCs w:val="26"/>
          <w:rtl/>
        </w:rPr>
        <w:t>ساما</w:t>
      </w:r>
      <w:r w:rsidRPr="0004312B">
        <w:rPr>
          <w:rFonts w:cs="B Nazanin"/>
          <w:b/>
          <w:bCs/>
          <w:sz w:val="26"/>
          <w:szCs w:val="26"/>
          <w:rtl/>
        </w:rPr>
        <w:t xml:space="preserve">" </w:t>
      </w:r>
      <w:r w:rsidRPr="0004312B">
        <w:rPr>
          <w:rFonts w:cs="B Nazanin" w:hint="cs"/>
          <w:b/>
          <w:bCs/>
          <w:sz w:val="26"/>
          <w:szCs w:val="26"/>
          <w:rtl/>
        </w:rPr>
        <w:t>در</w:t>
      </w:r>
      <w:r w:rsidRPr="0004312B">
        <w:rPr>
          <w:rFonts w:cs="B Nazanin"/>
          <w:b/>
          <w:bCs/>
          <w:sz w:val="26"/>
          <w:szCs w:val="26"/>
          <w:rtl/>
        </w:rPr>
        <w:t xml:space="preserve"> </w:t>
      </w:r>
      <w:r w:rsidRPr="0004312B">
        <w:rPr>
          <w:rFonts w:cs="B Nazanin" w:hint="cs"/>
          <w:b/>
          <w:bCs/>
          <w:sz w:val="26"/>
          <w:szCs w:val="26"/>
          <w:rtl/>
        </w:rPr>
        <w:t>زمستان</w:t>
      </w:r>
      <w:r w:rsidRPr="0004312B">
        <w:rPr>
          <w:rFonts w:cs="B Nazanin"/>
          <w:b/>
          <w:bCs/>
          <w:sz w:val="26"/>
          <w:szCs w:val="26"/>
          <w:rtl/>
        </w:rPr>
        <w:t xml:space="preserve"> </w:t>
      </w:r>
      <w:r w:rsidRPr="0004312B">
        <w:rPr>
          <w:rFonts w:cs="B Nazanin" w:hint="cs"/>
          <w:b/>
          <w:bCs/>
          <w:sz w:val="26"/>
          <w:szCs w:val="26"/>
          <w:rtl/>
        </w:rPr>
        <w:t>سال</w:t>
      </w:r>
      <w:r w:rsidRPr="0004312B">
        <w:rPr>
          <w:rFonts w:cs="B Nazanin"/>
          <w:b/>
          <w:bCs/>
          <w:sz w:val="26"/>
          <w:szCs w:val="26"/>
          <w:rtl/>
        </w:rPr>
        <w:t xml:space="preserve"> 1360 </w:t>
      </w:r>
      <w:r w:rsidRPr="0004312B">
        <w:rPr>
          <w:rFonts w:cs="B Nazanin" w:hint="cs"/>
          <w:b/>
          <w:bCs/>
          <w:sz w:val="26"/>
          <w:szCs w:val="26"/>
          <w:rtl/>
        </w:rPr>
        <w:t>در</w:t>
      </w:r>
      <w:r w:rsidRPr="0004312B">
        <w:rPr>
          <w:rFonts w:cs="B Nazanin"/>
          <w:b/>
          <w:bCs/>
          <w:sz w:val="26"/>
          <w:szCs w:val="26"/>
          <w:rtl/>
        </w:rPr>
        <w:t xml:space="preserve"> </w:t>
      </w:r>
      <w:r w:rsidRPr="0004312B">
        <w:rPr>
          <w:rFonts w:cs="B Nazanin" w:hint="cs"/>
          <w:b/>
          <w:bCs/>
          <w:sz w:val="26"/>
          <w:szCs w:val="26"/>
          <w:rtl/>
        </w:rPr>
        <w:t>کابل</w:t>
      </w:r>
      <w:r w:rsidRPr="0004312B">
        <w:rPr>
          <w:rFonts w:cs="B Nazanin"/>
          <w:b/>
          <w:bCs/>
          <w:sz w:val="26"/>
          <w:szCs w:val="26"/>
          <w:rtl/>
        </w:rPr>
        <w:t xml:space="preserve"> </w:t>
      </w:r>
      <w:r w:rsidRPr="0004312B">
        <w:rPr>
          <w:rFonts w:cs="B Nazanin" w:hint="cs"/>
          <w:b/>
          <w:bCs/>
          <w:sz w:val="26"/>
          <w:szCs w:val="26"/>
          <w:rtl/>
        </w:rPr>
        <w:t>نقل</w:t>
      </w:r>
      <w:r w:rsidRPr="0004312B">
        <w:rPr>
          <w:rFonts w:cs="B Nazanin"/>
          <w:b/>
          <w:bCs/>
          <w:sz w:val="26"/>
          <w:szCs w:val="26"/>
          <w:rtl/>
        </w:rPr>
        <w:t xml:space="preserve"> </w:t>
      </w:r>
      <w:r w:rsidRPr="0004312B">
        <w:rPr>
          <w:rFonts w:cs="B Nazanin" w:hint="cs"/>
          <w:b/>
          <w:bCs/>
          <w:sz w:val="26"/>
          <w:szCs w:val="26"/>
          <w:rtl/>
        </w:rPr>
        <w:t>گردیده</w:t>
      </w:r>
      <w:r w:rsidRPr="0004312B">
        <w:rPr>
          <w:rFonts w:cs="B Nazanin"/>
          <w:b/>
          <w:bCs/>
          <w:sz w:val="26"/>
          <w:szCs w:val="26"/>
          <w:rtl/>
        </w:rPr>
        <w:t xml:space="preserve"> </w:t>
      </w:r>
      <w:r w:rsidRPr="0004312B">
        <w:rPr>
          <w:rFonts w:cs="B Nazanin" w:hint="cs"/>
          <w:b/>
          <w:bCs/>
          <w:sz w:val="26"/>
          <w:szCs w:val="26"/>
          <w:rtl/>
        </w:rPr>
        <w:t>است</w:t>
      </w:r>
      <w:r w:rsidRPr="0004312B">
        <w:rPr>
          <w:rFonts w:cs="B Nazanin"/>
          <w:b/>
          <w:bCs/>
          <w:sz w:val="26"/>
          <w:szCs w:val="26"/>
          <w:rtl/>
        </w:rPr>
        <w:t xml:space="preserve">. </w:t>
      </w:r>
      <w:r w:rsidRPr="0004312B">
        <w:rPr>
          <w:rFonts w:cs="B Nazanin" w:hint="cs"/>
          <w:b/>
          <w:bCs/>
          <w:sz w:val="26"/>
          <w:szCs w:val="26"/>
          <w:rtl/>
        </w:rPr>
        <w:t>اصل</w:t>
      </w:r>
      <w:r w:rsidRPr="0004312B">
        <w:rPr>
          <w:rFonts w:cs="B Nazanin"/>
          <w:b/>
          <w:bCs/>
          <w:sz w:val="26"/>
          <w:szCs w:val="26"/>
          <w:rtl/>
        </w:rPr>
        <w:t xml:space="preserve"> </w:t>
      </w:r>
      <w:r w:rsidRPr="0004312B">
        <w:rPr>
          <w:rFonts w:cs="B Nazanin" w:hint="cs"/>
          <w:b/>
          <w:bCs/>
          <w:sz w:val="26"/>
          <w:szCs w:val="26"/>
          <w:rtl/>
        </w:rPr>
        <w:t>نقل</w:t>
      </w:r>
      <w:r w:rsidRPr="0004312B">
        <w:rPr>
          <w:rFonts w:cs="B Nazanin"/>
          <w:b/>
          <w:bCs/>
          <w:sz w:val="26"/>
          <w:szCs w:val="26"/>
          <w:rtl/>
        </w:rPr>
        <w:t xml:space="preserve"> </w:t>
      </w:r>
      <w:r w:rsidRPr="0004312B">
        <w:rPr>
          <w:rFonts w:cs="B Nazanin" w:hint="cs"/>
          <w:b/>
          <w:bCs/>
          <w:sz w:val="26"/>
          <w:szCs w:val="26"/>
          <w:rtl/>
        </w:rPr>
        <w:t>یک</w:t>
      </w:r>
      <w:r w:rsidRPr="0004312B">
        <w:rPr>
          <w:rFonts w:cs="B Nazanin"/>
          <w:b/>
          <w:bCs/>
          <w:sz w:val="26"/>
          <w:szCs w:val="26"/>
          <w:rtl/>
        </w:rPr>
        <w:t xml:space="preserve"> </w:t>
      </w:r>
      <w:r w:rsidRPr="0004312B">
        <w:rPr>
          <w:rFonts w:cs="B Nazanin" w:hint="cs"/>
          <w:b/>
          <w:bCs/>
          <w:sz w:val="26"/>
          <w:szCs w:val="26"/>
          <w:rtl/>
        </w:rPr>
        <w:t>نوشتۀ</w:t>
      </w:r>
      <w:r w:rsidRPr="0004312B">
        <w:rPr>
          <w:rFonts w:cs="B Nazanin"/>
          <w:b/>
          <w:bCs/>
          <w:sz w:val="26"/>
          <w:szCs w:val="26"/>
          <w:rtl/>
        </w:rPr>
        <w:t xml:space="preserve"> </w:t>
      </w:r>
      <w:r w:rsidRPr="0004312B">
        <w:rPr>
          <w:rFonts w:cs="B Nazanin" w:hint="cs"/>
          <w:b/>
          <w:bCs/>
          <w:sz w:val="26"/>
          <w:szCs w:val="26"/>
          <w:rtl/>
        </w:rPr>
        <w:t>قلمی</w:t>
      </w:r>
      <w:r w:rsidRPr="0004312B">
        <w:rPr>
          <w:rFonts w:cs="B Nazanin"/>
          <w:b/>
          <w:bCs/>
          <w:sz w:val="26"/>
          <w:szCs w:val="26"/>
          <w:rtl/>
        </w:rPr>
        <w:t xml:space="preserve"> </w:t>
      </w:r>
      <w:r w:rsidRPr="0004312B">
        <w:rPr>
          <w:rFonts w:cs="B Nazanin" w:hint="cs"/>
          <w:b/>
          <w:bCs/>
          <w:sz w:val="26"/>
          <w:szCs w:val="26"/>
          <w:rtl/>
        </w:rPr>
        <w:t>است</w:t>
      </w:r>
      <w:r w:rsidRPr="0004312B">
        <w:rPr>
          <w:rFonts w:cs="B Nazanin"/>
          <w:b/>
          <w:bCs/>
          <w:sz w:val="26"/>
          <w:szCs w:val="26"/>
          <w:rtl/>
        </w:rPr>
        <w:t xml:space="preserve"> . </w:t>
      </w:r>
      <w:r w:rsidRPr="0004312B">
        <w:rPr>
          <w:rFonts w:cs="B Nazanin" w:hint="cs"/>
          <w:b/>
          <w:bCs/>
          <w:sz w:val="26"/>
          <w:szCs w:val="26"/>
          <w:rtl/>
        </w:rPr>
        <w:t>متن</w:t>
      </w:r>
      <w:r w:rsidRPr="0004312B">
        <w:rPr>
          <w:rFonts w:cs="B Nazanin"/>
          <w:b/>
          <w:bCs/>
          <w:sz w:val="26"/>
          <w:szCs w:val="26"/>
          <w:rtl/>
        </w:rPr>
        <w:t xml:space="preserve"> </w:t>
      </w:r>
      <w:r w:rsidRPr="0004312B">
        <w:rPr>
          <w:rFonts w:cs="B Nazanin" w:hint="cs"/>
          <w:b/>
          <w:bCs/>
          <w:sz w:val="26"/>
          <w:szCs w:val="26"/>
          <w:rtl/>
        </w:rPr>
        <w:t>تایپ</w:t>
      </w:r>
      <w:r w:rsidRPr="0004312B">
        <w:rPr>
          <w:rFonts w:cs="B Nazanin"/>
          <w:b/>
          <w:bCs/>
          <w:sz w:val="26"/>
          <w:szCs w:val="26"/>
          <w:rtl/>
        </w:rPr>
        <w:t xml:space="preserve"> </w:t>
      </w:r>
      <w:r w:rsidRPr="0004312B">
        <w:rPr>
          <w:rFonts w:cs="B Nazanin" w:hint="cs"/>
          <w:b/>
          <w:bCs/>
          <w:sz w:val="26"/>
          <w:szCs w:val="26"/>
          <w:rtl/>
        </w:rPr>
        <w:t>شدۀ</w:t>
      </w:r>
      <w:r w:rsidRPr="0004312B">
        <w:rPr>
          <w:rFonts w:cs="B Nazanin"/>
          <w:b/>
          <w:bCs/>
          <w:sz w:val="26"/>
          <w:szCs w:val="26"/>
          <w:rtl/>
        </w:rPr>
        <w:t xml:space="preserve"> </w:t>
      </w:r>
      <w:r w:rsidRPr="0004312B">
        <w:rPr>
          <w:rFonts w:cs="B Nazanin" w:hint="cs"/>
          <w:b/>
          <w:bCs/>
          <w:sz w:val="26"/>
          <w:szCs w:val="26"/>
          <w:rtl/>
        </w:rPr>
        <w:t>حاضر</w:t>
      </w:r>
      <w:r w:rsidRPr="0004312B">
        <w:rPr>
          <w:rFonts w:cs="B Nazanin"/>
          <w:b/>
          <w:bCs/>
          <w:sz w:val="26"/>
          <w:szCs w:val="26"/>
          <w:rtl/>
        </w:rPr>
        <w:t xml:space="preserve"> </w:t>
      </w:r>
      <w:r w:rsidRPr="0004312B">
        <w:rPr>
          <w:rFonts w:cs="B Nazanin" w:hint="cs"/>
          <w:b/>
          <w:bCs/>
          <w:sz w:val="26"/>
          <w:szCs w:val="26"/>
          <w:rtl/>
        </w:rPr>
        <w:t>توسط</w:t>
      </w:r>
      <w:r w:rsidRPr="0004312B">
        <w:rPr>
          <w:rFonts w:cs="B Nazanin"/>
          <w:b/>
          <w:bCs/>
          <w:sz w:val="26"/>
          <w:szCs w:val="26"/>
          <w:rtl/>
        </w:rPr>
        <w:t xml:space="preserve"> </w:t>
      </w:r>
      <w:r w:rsidRPr="0004312B">
        <w:rPr>
          <w:rFonts w:cs="B Nazanin" w:hint="cs"/>
          <w:b/>
          <w:bCs/>
          <w:sz w:val="26"/>
          <w:szCs w:val="26"/>
          <w:rtl/>
        </w:rPr>
        <w:t>ما</w:t>
      </w:r>
      <w:r w:rsidRPr="0004312B">
        <w:rPr>
          <w:rFonts w:cs="B Nazanin"/>
          <w:b/>
          <w:bCs/>
          <w:sz w:val="26"/>
          <w:szCs w:val="26"/>
          <w:rtl/>
        </w:rPr>
        <w:t xml:space="preserve"> </w:t>
      </w:r>
      <w:r w:rsidRPr="0004312B">
        <w:rPr>
          <w:rFonts w:cs="B Nazanin" w:hint="cs"/>
          <w:b/>
          <w:bCs/>
          <w:sz w:val="26"/>
          <w:szCs w:val="26"/>
          <w:rtl/>
        </w:rPr>
        <w:t>صورت</w:t>
      </w:r>
      <w:r w:rsidRPr="0004312B">
        <w:rPr>
          <w:rFonts w:cs="B Nazanin"/>
          <w:b/>
          <w:bCs/>
          <w:sz w:val="26"/>
          <w:szCs w:val="26"/>
          <w:rtl/>
        </w:rPr>
        <w:t xml:space="preserve"> </w:t>
      </w:r>
      <w:r w:rsidRPr="0004312B">
        <w:rPr>
          <w:rFonts w:cs="B Nazanin" w:hint="cs"/>
          <w:b/>
          <w:bCs/>
          <w:sz w:val="26"/>
          <w:szCs w:val="26"/>
          <w:rtl/>
        </w:rPr>
        <w:t>گرفته</w:t>
      </w:r>
      <w:r w:rsidRPr="0004312B">
        <w:rPr>
          <w:rFonts w:cs="B Nazanin"/>
          <w:b/>
          <w:bCs/>
          <w:sz w:val="26"/>
          <w:szCs w:val="26"/>
          <w:rtl/>
        </w:rPr>
        <w:t xml:space="preserve"> </w:t>
      </w:r>
      <w:r w:rsidRPr="0004312B">
        <w:rPr>
          <w:rFonts w:cs="B Nazanin" w:hint="cs"/>
          <w:b/>
          <w:bCs/>
          <w:sz w:val="26"/>
          <w:szCs w:val="26"/>
          <w:rtl/>
        </w:rPr>
        <w:t>است</w:t>
      </w:r>
      <w:r w:rsidRPr="0004312B">
        <w:rPr>
          <w:rFonts w:cs="B Nazanin"/>
          <w:b/>
          <w:bCs/>
          <w:sz w:val="26"/>
          <w:szCs w:val="26"/>
          <w:rtl/>
        </w:rPr>
        <w:t>.</w:t>
      </w:r>
    </w:p>
    <w:p w:rsidR="0004312B" w:rsidRDefault="0004312B" w:rsidP="00D273E2">
      <w:pPr>
        <w:pBdr>
          <w:top w:val="dotDash" w:sz="4" w:space="1" w:color="auto"/>
        </w:pBdr>
        <w:spacing w:before="240" w:line="360" w:lineRule="auto"/>
        <w:jc w:val="both"/>
        <w:rPr>
          <w:rFonts w:cs="B Nazanin"/>
          <w:b/>
          <w:bCs/>
          <w:sz w:val="26"/>
          <w:szCs w:val="26"/>
        </w:rPr>
      </w:pPr>
      <w:r w:rsidRPr="0004312B">
        <w:rPr>
          <w:rFonts w:cs="B Nazanin"/>
          <w:b/>
          <w:bCs/>
          <w:sz w:val="26"/>
          <w:szCs w:val="26"/>
          <w:rtl/>
        </w:rPr>
        <w:t xml:space="preserve">** -  </w:t>
      </w:r>
      <w:r w:rsidRPr="0004312B">
        <w:rPr>
          <w:rFonts w:cs="B Nazanin" w:hint="cs"/>
          <w:b/>
          <w:bCs/>
          <w:sz w:val="26"/>
          <w:szCs w:val="26"/>
          <w:rtl/>
        </w:rPr>
        <w:t>قسمت</w:t>
      </w:r>
      <w:r w:rsidRPr="0004312B">
        <w:rPr>
          <w:rFonts w:cs="B Nazanin"/>
          <w:b/>
          <w:bCs/>
          <w:sz w:val="26"/>
          <w:szCs w:val="26"/>
          <w:rtl/>
        </w:rPr>
        <w:t xml:space="preserve"> </w:t>
      </w:r>
      <w:r w:rsidRPr="0004312B">
        <w:rPr>
          <w:rFonts w:cs="B Nazanin" w:hint="cs"/>
          <w:b/>
          <w:bCs/>
          <w:sz w:val="26"/>
          <w:szCs w:val="26"/>
          <w:rtl/>
        </w:rPr>
        <w:t>نقطه</w:t>
      </w:r>
      <w:r w:rsidRPr="0004312B">
        <w:rPr>
          <w:rFonts w:cs="B Nazanin"/>
          <w:b/>
          <w:bCs/>
          <w:sz w:val="26"/>
          <w:szCs w:val="26"/>
          <w:rtl/>
        </w:rPr>
        <w:t xml:space="preserve"> </w:t>
      </w:r>
      <w:r w:rsidRPr="0004312B">
        <w:rPr>
          <w:rFonts w:cs="B Nazanin" w:hint="cs"/>
          <w:b/>
          <w:bCs/>
          <w:sz w:val="26"/>
          <w:szCs w:val="26"/>
          <w:rtl/>
        </w:rPr>
        <w:t>گذاری</w:t>
      </w:r>
      <w:r w:rsidRPr="0004312B">
        <w:rPr>
          <w:rFonts w:cs="B Nazanin"/>
          <w:b/>
          <w:bCs/>
          <w:sz w:val="26"/>
          <w:szCs w:val="26"/>
          <w:rtl/>
        </w:rPr>
        <w:t xml:space="preserve"> </w:t>
      </w:r>
      <w:r w:rsidRPr="0004312B">
        <w:rPr>
          <w:rFonts w:cs="B Nazanin" w:hint="cs"/>
          <w:b/>
          <w:bCs/>
          <w:sz w:val="26"/>
          <w:szCs w:val="26"/>
          <w:rtl/>
        </w:rPr>
        <w:t>شده</w:t>
      </w:r>
      <w:r w:rsidRPr="0004312B">
        <w:rPr>
          <w:rFonts w:cs="B Nazanin"/>
          <w:b/>
          <w:bCs/>
          <w:sz w:val="26"/>
          <w:szCs w:val="26"/>
          <w:rtl/>
        </w:rPr>
        <w:t xml:space="preserve"> </w:t>
      </w:r>
      <w:r w:rsidRPr="0004312B">
        <w:rPr>
          <w:rFonts w:cs="B Nazanin" w:hint="cs"/>
          <w:b/>
          <w:bCs/>
          <w:sz w:val="26"/>
          <w:szCs w:val="26"/>
          <w:rtl/>
        </w:rPr>
        <w:t>در</w:t>
      </w:r>
      <w:r w:rsidRPr="0004312B">
        <w:rPr>
          <w:rFonts w:cs="B Nazanin"/>
          <w:b/>
          <w:bCs/>
          <w:sz w:val="26"/>
          <w:szCs w:val="26"/>
          <w:rtl/>
        </w:rPr>
        <w:t xml:space="preserve"> </w:t>
      </w:r>
      <w:r w:rsidRPr="0004312B">
        <w:rPr>
          <w:rFonts w:cs="B Nazanin" w:hint="cs"/>
          <w:b/>
          <w:bCs/>
          <w:sz w:val="26"/>
          <w:szCs w:val="26"/>
          <w:rtl/>
        </w:rPr>
        <w:t>متن</w:t>
      </w:r>
      <w:r w:rsidRPr="0004312B">
        <w:rPr>
          <w:rFonts w:cs="B Nazanin"/>
          <w:b/>
          <w:bCs/>
          <w:sz w:val="26"/>
          <w:szCs w:val="26"/>
          <w:rtl/>
        </w:rPr>
        <w:t xml:space="preserve"> </w:t>
      </w:r>
      <w:r w:rsidRPr="0004312B">
        <w:rPr>
          <w:rFonts w:cs="B Nazanin" w:hint="cs"/>
          <w:b/>
          <w:bCs/>
          <w:sz w:val="26"/>
          <w:szCs w:val="26"/>
          <w:rtl/>
        </w:rPr>
        <w:t>اصلی</w:t>
      </w:r>
      <w:r w:rsidRPr="0004312B">
        <w:rPr>
          <w:rFonts w:cs="B Nazanin"/>
          <w:b/>
          <w:bCs/>
          <w:sz w:val="26"/>
          <w:szCs w:val="26"/>
          <w:rtl/>
        </w:rPr>
        <w:t xml:space="preserve"> </w:t>
      </w:r>
      <w:r w:rsidRPr="0004312B">
        <w:rPr>
          <w:rFonts w:cs="B Nazanin" w:hint="cs"/>
          <w:b/>
          <w:bCs/>
          <w:sz w:val="26"/>
          <w:szCs w:val="26"/>
          <w:rtl/>
        </w:rPr>
        <w:t>به</w:t>
      </w:r>
      <w:r w:rsidRPr="0004312B">
        <w:rPr>
          <w:rFonts w:cs="B Nazanin"/>
          <w:b/>
          <w:bCs/>
          <w:sz w:val="26"/>
          <w:szCs w:val="26"/>
          <w:rtl/>
        </w:rPr>
        <w:t xml:space="preserve"> </w:t>
      </w:r>
      <w:r w:rsidRPr="0004312B">
        <w:rPr>
          <w:rFonts w:cs="B Nazanin" w:hint="cs"/>
          <w:b/>
          <w:bCs/>
          <w:sz w:val="26"/>
          <w:szCs w:val="26"/>
          <w:rtl/>
        </w:rPr>
        <w:t>دلیل</w:t>
      </w:r>
      <w:r w:rsidRPr="0004312B">
        <w:rPr>
          <w:rFonts w:cs="B Nazanin"/>
          <w:b/>
          <w:bCs/>
          <w:sz w:val="26"/>
          <w:szCs w:val="26"/>
          <w:rtl/>
        </w:rPr>
        <w:t xml:space="preserve"> </w:t>
      </w:r>
      <w:r w:rsidRPr="0004312B">
        <w:rPr>
          <w:rFonts w:cs="B Nazanin" w:hint="cs"/>
          <w:b/>
          <w:bCs/>
          <w:sz w:val="26"/>
          <w:szCs w:val="26"/>
          <w:rtl/>
        </w:rPr>
        <w:t>فرسودگی</w:t>
      </w:r>
      <w:r w:rsidRPr="0004312B">
        <w:rPr>
          <w:rFonts w:cs="B Nazanin"/>
          <w:b/>
          <w:bCs/>
          <w:sz w:val="26"/>
          <w:szCs w:val="26"/>
          <w:rtl/>
        </w:rPr>
        <w:t xml:space="preserve"> </w:t>
      </w:r>
      <w:r w:rsidRPr="0004312B">
        <w:rPr>
          <w:rFonts w:cs="B Nazanin" w:hint="cs"/>
          <w:b/>
          <w:bCs/>
          <w:sz w:val="26"/>
          <w:szCs w:val="26"/>
          <w:rtl/>
        </w:rPr>
        <w:t>و</w:t>
      </w:r>
      <w:r w:rsidRPr="0004312B">
        <w:rPr>
          <w:rFonts w:cs="B Nazanin"/>
          <w:b/>
          <w:bCs/>
          <w:sz w:val="26"/>
          <w:szCs w:val="26"/>
          <w:rtl/>
        </w:rPr>
        <w:t xml:space="preserve"> </w:t>
      </w:r>
      <w:r w:rsidRPr="0004312B">
        <w:rPr>
          <w:rFonts w:cs="B Nazanin" w:hint="cs"/>
          <w:b/>
          <w:bCs/>
          <w:sz w:val="26"/>
          <w:szCs w:val="26"/>
          <w:rtl/>
        </w:rPr>
        <w:t>رطوبت</w:t>
      </w:r>
      <w:r w:rsidRPr="0004312B">
        <w:rPr>
          <w:rFonts w:cs="B Nazanin"/>
          <w:b/>
          <w:bCs/>
          <w:sz w:val="26"/>
          <w:szCs w:val="26"/>
          <w:rtl/>
        </w:rPr>
        <w:t xml:space="preserve"> </w:t>
      </w:r>
      <w:r w:rsidRPr="0004312B">
        <w:rPr>
          <w:rFonts w:cs="B Nazanin" w:hint="cs"/>
          <w:b/>
          <w:bCs/>
          <w:sz w:val="26"/>
          <w:szCs w:val="26"/>
          <w:rtl/>
        </w:rPr>
        <w:t>زدگی</w:t>
      </w:r>
      <w:r w:rsidRPr="0004312B">
        <w:rPr>
          <w:rFonts w:cs="B Nazanin"/>
          <w:b/>
          <w:bCs/>
          <w:sz w:val="26"/>
          <w:szCs w:val="26"/>
          <w:rtl/>
        </w:rPr>
        <w:t xml:space="preserve"> </w:t>
      </w:r>
      <w:r w:rsidRPr="0004312B">
        <w:rPr>
          <w:rFonts w:cs="B Nazanin" w:hint="cs"/>
          <w:b/>
          <w:bCs/>
          <w:sz w:val="26"/>
          <w:szCs w:val="26"/>
          <w:rtl/>
        </w:rPr>
        <w:t>کاغذ</w:t>
      </w:r>
      <w:r w:rsidRPr="0004312B">
        <w:rPr>
          <w:rFonts w:cs="B Nazanin"/>
          <w:b/>
          <w:bCs/>
          <w:sz w:val="26"/>
          <w:szCs w:val="26"/>
          <w:rtl/>
        </w:rPr>
        <w:t xml:space="preserve"> </w:t>
      </w:r>
      <w:r w:rsidRPr="0004312B">
        <w:rPr>
          <w:rFonts w:cs="B Nazanin" w:hint="cs"/>
          <w:b/>
          <w:bCs/>
          <w:sz w:val="26"/>
          <w:szCs w:val="26"/>
          <w:rtl/>
        </w:rPr>
        <w:t>خوانده</w:t>
      </w:r>
      <w:r w:rsidRPr="0004312B">
        <w:rPr>
          <w:rFonts w:cs="B Nazanin"/>
          <w:b/>
          <w:bCs/>
          <w:sz w:val="26"/>
          <w:szCs w:val="26"/>
          <w:rtl/>
        </w:rPr>
        <w:t xml:space="preserve"> </w:t>
      </w:r>
      <w:r w:rsidRPr="0004312B">
        <w:rPr>
          <w:rFonts w:cs="B Nazanin" w:hint="cs"/>
          <w:b/>
          <w:bCs/>
          <w:sz w:val="26"/>
          <w:szCs w:val="26"/>
          <w:rtl/>
        </w:rPr>
        <w:t>شده</w:t>
      </w:r>
      <w:r w:rsidRPr="0004312B">
        <w:rPr>
          <w:rFonts w:cs="B Nazanin"/>
          <w:b/>
          <w:bCs/>
          <w:sz w:val="26"/>
          <w:szCs w:val="26"/>
          <w:rtl/>
        </w:rPr>
        <w:t xml:space="preserve"> </w:t>
      </w:r>
      <w:r w:rsidRPr="0004312B">
        <w:rPr>
          <w:rFonts w:cs="B Nazanin" w:hint="cs"/>
          <w:b/>
          <w:bCs/>
          <w:sz w:val="26"/>
          <w:szCs w:val="26"/>
          <w:rtl/>
        </w:rPr>
        <w:t>نتوانسته</w:t>
      </w:r>
      <w:r w:rsidRPr="0004312B">
        <w:rPr>
          <w:rFonts w:cs="B Nazanin"/>
          <w:b/>
          <w:bCs/>
          <w:sz w:val="26"/>
          <w:szCs w:val="26"/>
          <w:rtl/>
        </w:rPr>
        <w:t xml:space="preserve"> </w:t>
      </w:r>
      <w:r w:rsidRPr="0004312B">
        <w:rPr>
          <w:rFonts w:cs="B Nazanin" w:hint="cs"/>
          <w:b/>
          <w:bCs/>
          <w:sz w:val="26"/>
          <w:szCs w:val="26"/>
          <w:rtl/>
        </w:rPr>
        <w:t>و</w:t>
      </w:r>
      <w:r w:rsidRPr="0004312B">
        <w:rPr>
          <w:rFonts w:cs="B Nazanin"/>
          <w:b/>
          <w:bCs/>
          <w:sz w:val="26"/>
          <w:szCs w:val="26"/>
          <w:rtl/>
        </w:rPr>
        <w:t xml:space="preserve"> </w:t>
      </w:r>
      <w:r w:rsidRPr="0004312B">
        <w:rPr>
          <w:rFonts w:cs="B Nazanin" w:hint="cs"/>
          <w:b/>
          <w:bCs/>
          <w:sz w:val="26"/>
          <w:szCs w:val="26"/>
          <w:rtl/>
        </w:rPr>
        <w:t>در</w:t>
      </w:r>
      <w:r w:rsidRPr="0004312B">
        <w:rPr>
          <w:rFonts w:cs="B Nazanin"/>
          <w:b/>
          <w:bCs/>
          <w:sz w:val="26"/>
          <w:szCs w:val="26"/>
          <w:rtl/>
        </w:rPr>
        <w:t xml:space="preserve"> </w:t>
      </w:r>
      <w:r w:rsidRPr="0004312B">
        <w:rPr>
          <w:rFonts w:cs="B Nazanin" w:hint="cs"/>
          <w:b/>
          <w:bCs/>
          <w:sz w:val="26"/>
          <w:szCs w:val="26"/>
          <w:rtl/>
        </w:rPr>
        <w:t>نقل</w:t>
      </w:r>
      <w:r w:rsidRPr="0004312B">
        <w:rPr>
          <w:rFonts w:cs="B Nazanin"/>
          <w:b/>
          <w:bCs/>
          <w:sz w:val="26"/>
          <w:szCs w:val="26"/>
          <w:rtl/>
        </w:rPr>
        <w:t xml:space="preserve"> </w:t>
      </w:r>
      <w:r w:rsidRPr="0004312B">
        <w:rPr>
          <w:rFonts w:cs="B Nazanin" w:hint="cs"/>
          <w:b/>
          <w:bCs/>
          <w:sz w:val="26"/>
          <w:szCs w:val="26"/>
          <w:rtl/>
        </w:rPr>
        <w:t>اصلی</w:t>
      </w:r>
      <w:r w:rsidRPr="0004312B">
        <w:rPr>
          <w:rFonts w:cs="B Nazanin"/>
          <w:b/>
          <w:bCs/>
          <w:sz w:val="26"/>
          <w:szCs w:val="26"/>
          <w:rtl/>
        </w:rPr>
        <w:t xml:space="preserve"> </w:t>
      </w:r>
      <w:r w:rsidRPr="0004312B">
        <w:rPr>
          <w:rFonts w:cs="B Nazanin" w:hint="cs"/>
          <w:b/>
          <w:bCs/>
          <w:sz w:val="26"/>
          <w:szCs w:val="26"/>
          <w:rtl/>
        </w:rPr>
        <w:t>نیز</w:t>
      </w:r>
      <w:r w:rsidRPr="0004312B">
        <w:rPr>
          <w:rFonts w:cs="B Nazanin"/>
          <w:b/>
          <w:bCs/>
          <w:sz w:val="26"/>
          <w:szCs w:val="26"/>
          <w:rtl/>
        </w:rPr>
        <w:t xml:space="preserve"> </w:t>
      </w:r>
      <w:r w:rsidRPr="0004312B">
        <w:rPr>
          <w:rFonts w:cs="B Nazanin" w:hint="cs"/>
          <w:b/>
          <w:bCs/>
          <w:sz w:val="26"/>
          <w:szCs w:val="26"/>
          <w:rtl/>
        </w:rPr>
        <w:t>موجود</w:t>
      </w:r>
      <w:r w:rsidRPr="0004312B">
        <w:rPr>
          <w:rFonts w:cs="B Nazanin"/>
          <w:b/>
          <w:bCs/>
          <w:sz w:val="26"/>
          <w:szCs w:val="26"/>
          <w:rtl/>
        </w:rPr>
        <w:t xml:space="preserve"> </w:t>
      </w:r>
      <w:r w:rsidRPr="0004312B">
        <w:rPr>
          <w:rFonts w:cs="B Nazanin" w:hint="cs"/>
          <w:b/>
          <w:bCs/>
          <w:sz w:val="26"/>
          <w:szCs w:val="26"/>
          <w:rtl/>
        </w:rPr>
        <w:t>نمی</w:t>
      </w:r>
      <w:r w:rsidRPr="0004312B">
        <w:rPr>
          <w:rFonts w:cs="B Nazanin"/>
          <w:b/>
          <w:bCs/>
          <w:sz w:val="26"/>
          <w:szCs w:val="26"/>
          <w:rtl/>
        </w:rPr>
        <w:t xml:space="preserve"> </w:t>
      </w:r>
      <w:r w:rsidRPr="0004312B">
        <w:rPr>
          <w:rFonts w:cs="B Nazanin" w:hint="cs"/>
          <w:b/>
          <w:bCs/>
          <w:sz w:val="26"/>
          <w:szCs w:val="26"/>
          <w:rtl/>
        </w:rPr>
        <w:t>باشد</w:t>
      </w:r>
      <w:r w:rsidRPr="0004312B">
        <w:rPr>
          <w:rFonts w:cs="B Nazanin"/>
          <w:b/>
          <w:bCs/>
          <w:sz w:val="26"/>
          <w:szCs w:val="26"/>
          <w:rtl/>
        </w:rPr>
        <w:t>.</w:t>
      </w:r>
    </w:p>
    <w:p w:rsidR="00832D70" w:rsidRPr="00D273E2" w:rsidRDefault="00832D70" w:rsidP="00612588">
      <w:pPr>
        <w:jc w:val="lowKashida"/>
        <w:rPr>
          <w:rFonts w:ascii="IranNastaliq" w:hAnsi="IranNastaliq" w:cs="B Titr"/>
          <w:b/>
          <w:bCs/>
          <w:sz w:val="32"/>
          <w:szCs w:val="32"/>
          <w:u w:val="single"/>
          <w:rtl/>
        </w:rPr>
      </w:pPr>
      <w:r w:rsidRPr="00FD4E21">
        <w:rPr>
          <w:rFonts w:ascii="IranNastaliq" w:hAnsi="IranNastaliq" w:cs="B Titr"/>
          <w:b/>
          <w:bCs/>
          <w:sz w:val="32"/>
          <w:szCs w:val="32"/>
          <w:u w:val="single"/>
          <w:rtl/>
        </w:rPr>
        <w:lastRenderedPageBreak/>
        <w:t>سند شماره هفتم:</w:t>
      </w:r>
    </w:p>
    <w:p w:rsidR="00C46F8E" w:rsidRPr="006A7206" w:rsidRDefault="006A7206" w:rsidP="00FD4E21">
      <w:pPr>
        <w:spacing w:before="240"/>
        <w:jc w:val="center"/>
        <w:rPr>
          <w:rFonts w:ascii="IranNastaliq" w:hAnsi="IranNastaliq" w:cs="B Titr"/>
          <w:b/>
          <w:bCs/>
          <w:sz w:val="72"/>
          <w:szCs w:val="72"/>
          <w:rtl/>
        </w:rPr>
      </w:pPr>
      <w:r w:rsidRPr="006A7206">
        <w:rPr>
          <w:rFonts w:ascii="IranNastaliq" w:hAnsi="IranNastaliq" w:cs="B Titr"/>
          <w:b/>
          <w:bCs/>
          <w:sz w:val="72"/>
          <w:szCs w:val="72"/>
          <w:rtl/>
        </w:rPr>
        <w:t>پاس</w:t>
      </w:r>
      <w:r w:rsidR="006A617D">
        <w:rPr>
          <w:rFonts w:ascii="IranNastaliq" w:hAnsi="IranNastaliq" w:cs="B Titr" w:hint="cs"/>
          <w:b/>
          <w:bCs/>
          <w:sz w:val="72"/>
          <w:szCs w:val="72"/>
          <w:rtl/>
        </w:rPr>
        <w:t>ـــــ</w:t>
      </w:r>
      <w:r w:rsidRPr="006A7206">
        <w:rPr>
          <w:rFonts w:ascii="IranNastaliq" w:hAnsi="IranNastaliq" w:cs="B Titr"/>
          <w:b/>
          <w:bCs/>
          <w:sz w:val="72"/>
          <w:szCs w:val="72"/>
          <w:rtl/>
        </w:rPr>
        <w:t>خ م</w:t>
      </w:r>
      <w:r w:rsidR="006A617D">
        <w:rPr>
          <w:rFonts w:ascii="IranNastaliq" w:hAnsi="IranNastaliq" w:cs="B Titr" w:hint="cs"/>
          <w:b/>
          <w:bCs/>
          <w:sz w:val="72"/>
          <w:szCs w:val="72"/>
          <w:rtl/>
        </w:rPr>
        <w:t>ـ</w:t>
      </w:r>
      <w:r w:rsidRPr="006A7206">
        <w:rPr>
          <w:rFonts w:ascii="IranNastaliq" w:hAnsi="IranNastaliq" w:cs="B Titr"/>
          <w:b/>
          <w:bCs/>
          <w:sz w:val="72"/>
          <w:szCs w:val="72"/>
          <w:rtl/>
        </w:rPr>
        <w:t>ا ب</w:t>
      </w:r>
      <w:r w:rsidR="006A617D">
        <w:rPr>
          <w:rFonts w:ascii="IranNastaliq" w:hAnsi="IranNastaliq" w:cs="B Titr" w:hint="cs"/>
          <w:b/>
          <w:bCs/>
          <w:sz w:val="72"/>
          <w:szCs w:val="72"/>
          <w:rtl/>
        </w:rPr>
        <w:t>ـ</w:t>
      </w:r>
      <w:r w:rsidR="00C46F8E" w:rsidRPr="006A7206">
        <w:rPr>
          <w:rFonts w:ascii="IranNastaliq" w:hAnsi="IranNastaliq" w:cs="B Titr"/>
          <w:b/>
          <w:bCs/>
          <w:sz w:val="72"/>
          <w:szCs w:val="72"/>
          <w:rtl/>
        </w:rPr>
        <w:t>ه</w:t>
      </w:r>
    </w:p>
    <w:p w:rsidR="00C46F8E" w:rsidRPr="006A7206" w:rsidRDefault="006A7206" w:rsidP="00FD4E21">
      <w:pPr>
        <w:spacing w:before="240"/>
        <w:jc w:val="center"/>
        <w:rPr>
          <w:rFonts w:ascii="IranNastaliq" w:hAnsi="IranNastaliq" w:cs="B Titr"/>
          <w:b/>
          <w:bCs/>
          <w:sz w:val="72"/>
          <w:szCs w:val="72"/>
          <w:rtl/>
        </w:rPr>
      </w:pPr>
      <w:r w:rsidRPr="006A7206">
        <w:rPr>
          <w:rFonts w:ascii="IranNastaliq" w:hAnsi="IranNastaliq" w:cs="B Titr"/>
          <w:b/>
          <w:bCs/>
          <w:sz w:val="72"/>
          <w:szCs w:val="72"/>
          <w:rtl/>
        </w:rPr>
        <w:t xml:space="preserve"> دش</w:t>
      </w:r>
      <w:r w:rsidR="006A617D">
        <w:rPr>
          <w:rFonts w:ascii="IranNastaliq" w:hAnsi="IranNastaliq" w:cs="B Titr" w:hint="cs"/>
          <w:b/>
          <w:bCs/>
          <w:sz w:val="72"/>
          <w:szCs w:val="72"/>
          <w:rtl/>
        </w:rPr>
        <w:t>ـ</w:t>
      </w:r>
      <w:r w:rsidRPr="006A7206">
        <w:rPr>
          <w:rFonts w:ascii="IranNastaliq" w:hAnsi="IranNastaliq" w:cs="B Titr"/>
          <w:b/>
          <w:bCs/>
          <w:sz w:val="72"/>
          <w:szCs w:val="72"/>
          <w:rtl/>
        </w:rPr>
        <w:t>نام</w:t>
      </w:r>
      <w:r w:rsidR="00837EA9">
        <w:rPr>
          <w:rFonts w:ascii="IranNastaliq" w:hAnsi="IranNastaliq" w:cs="B Titr" w:hint="cs"/>
          <w:b/>
          <w:bCs/>
          <w:sz w:val="72"/>
          <w:szCs w:val="72"/>
          <w:rtl/>
        </w:rPr>
        <w:t>‌</w:t>
      </w:r>
      <w:r w:rsidRPr="006A7206">
        <w:rPr>
          <w:rFonts w:ascii="IranNastaliq" w:hAnsi="IranNastaliq" w:cs="B Titr"/>
          <w:b/>
          <w:bCs/>
          <w:sz w:val="72"/>
          <w:szCs w:val="72"/>
          <w:rtl/>
        </w:rPr>
        <w:t>نام</w:t>
      </w:r>
      <w:r w:rsidR="006A617D">
        <w:rPr>
          <w:rFonts w:ascii="IranNastaliq" w:hAnsi="IranNastaliq" w:cs="B Titr" w:hint="cs"/>
          <w:b/>
          <w:bCs/>
          <w:sz w:val="72"/>
          <w:szCs w:val="72"/>
          <w:rtl/>
        </w:rPr>
        <w:t>ـ</w:t>
      </w:r>
      <w:r w:rsidR="00C46F8E" w:rsidRPr="006A7206">
        <w:rPr>
          <w:rFonts w:ascii="IranNastaliq" w:hAnsi="IranNastaliq" w:cs="B Titr"/>
          <w:b/>
          <w:bCs/>
          <w:sz w:val="72"/>
          <w:szCs w:val="72"/>
          <w:rtl/>
        </w:rPr>
        <w:t xml:space="preserve">ۀ </w:t>
      </w:r>
    </w:p>
    <w:p w:rsidR="00C46F8E" w:rsidRPr="006A7206" w:rsidRDefault="006A7206" w:rsidP="00FD4E21">
      <w:pPr>
        <w:spacing w:before="240"/>
        <w:jc w:val="center"/>
        <w:rPr>
          <w:rFonts w:ascii="IranNastaliq" w:hAnsi="IranNastaliq" w:cs="B Titr"/>
          <w:b/>
          <w:bCs/>
          <w:sz w:val="72"/>
          <w:szCs w:val="72"/>
          <w:rtl/>
        </w:rPr>
      </w:pPr>
      <w:r w:rsidRPr="006A7206">
        <w:rPr>
          <w:rFonts w:ascii="IranNastaliq" w:hAnsi="IranNastaliq" w:cs="B Titr"/>
          <w:b/>
          <w:bCs/>
          <w:sz w:val="72"/>
          <w:szCs w:val="72"/>
          <w:rtl/>
        </w:rPr>
        <w:t>"ره</w:t>
      </w:r>
      <w:r w:rsidR="006A617D">
        <w:rPr>
          <w:rFonts w:ascii="IranNastaliq" w:hAnsi="IranNastaliq" w:cs="B Titr" w:hint="cs"/>
          <w:b/>
          <w:bCs/>
          <w:sz w:val="72"/>
          <w:szCs w:val="72"/>
          <w:rtl/>
        </w:rPr>
        <w:t>ــ</w:t>
      </w:r>
      <w:r w:rsidRPr="006A7206">
        <w:rPr>
          <w:rFonts w:ascii="IranNastaliq" w:hAnsi="IranNastaliq" w:cs="B Titr"/>
          <w:b/>
          <w:bCs/>
          <w:sz w:val="72"/>
          <w:szCs w:val="72"/>
          <w:rtl/>
        </w:rPr>
        <w:t>بر و ش</w:t>
      </w:r>
      <w:r w:rsidR="006A617D">
        <w:rPr>
          <w:rFonts w:ascii="IranNastaliq" w:hAnsi="IranNastaliq" w:cs="B Titr" w:hint="cs"/>
          <w:b/>
          <w:bCs/>
          <w:sz w:val="72"/>
          <w:szCs w:val="72"/>
          <w:rtl/>
        </w:rPr>
        <w:t>ــ</w:t>
      </w:r>
      <w:r w:rsidRPr="006A7206">
        <w:rPr>
          <w:rFonts w:ascii="IranNastaliq" w:hAnsi="IranNastaliq" w:cs="B Titr"/>
          <w:b/>
          <w:bCs/>
          <w:sz w:val="72"/>
          <w:szCs w:val="72"/>
          <w:rtl/>
        </w:rPr>
        <w:t>رك</w:t>
      </w:r>
      <w:r w:rsidR="00C46F8E" w:rsidRPr="006A7206">
        <w:rPr>
          <w:rFonts w:ascii="IranNastaliq" w:hAnsi="IranNastaliq" w:cs="B Titr"/>
          <w:b/>
          <w:bCs/>
          <w:sz w:val="72"/>
          <w:szCs w:val="72"/>
          <w:rtl/>
        </w:rPr>
        <w:t>اء"</w:t>
      </w:r>
    </w:p>
    <w:p w:rsidR="00C46F8E" w:rsidRPr="0003407F" w:rsidRDefault="00C46F8E" w:rsidP="00612588">
      <w:pPr>
        <w:jc w:val="lowKashida"/>
        <w:rPr>
          <w:rFonts w:cs="B Nazanin"/>
          <w:b/>
          <w:bCs/>
          <w:sz w:val="28"/>
          <w:szCs w:val="28"/>
          <w:rtl/>
        </w:rPr>
      </w:pPr>
    </w:p>
    <w:p w:rsidR="00C46F8E" w:rsidRPr="00FD4E21" w:rsidRDefault="00C46F8E" w:rsidP="00FD4E21">
      <w:pPr>
        <w:pBdr>
          <w:top w:val="single" w:sz="4" w:space="1" w:color="auto"/>
          <w:left w:val="single" w:sz="4" w:space="4" w:color="auto"/>
          <w:bottom w:val="single" w:sz="4" w:space="1" w:color="auto"/>
          <w:right w:val="single" w:sz="4" w:space="4" w:color="auto"/>
        </w:pBdr>
        <w:spacing w:line="240" w:lineRule="auto"/>
        <w:jc w:val="lowKashida"/>
        <w:rPr>
          <w:rFonts w:cs="B Titr"/>
          <w:b/>
          <w:bCs/>
          <w:sz w:val="32"/>
          <w:szCs w:val="32"/>
          <w:rtl/>
        </w:rPr>
      </w:pPr>
      <w:r w:rsidRPr="00FD4E21">
        <w:rPr>
          <w:rFonts w:cs="B Titr" w:hint="cs"/>
          <w:b/>
          <w:bCs/>
          <w:sz w:val="32"/>
          <w:szCs w:val="32"/>
          <w:rtl/>
        </w:rPr>
        <w:t>یـادداشـت:</w:t>
      </w:r>
    </w:p>
    <w:p w:rsidR="004532B7" w:rsidRPr="00FD4E21" w:rsidRDefault="004532B7" w:rsidP="00FD4E21">
      <w:pPr>
        <w:pBdr>
          <w:top w:val="single" w:sz="4" w:space="1" w:color="auto"/>
          <w:left w:val="single" w:sz="4" w:space="4" w:color="auto"/>
          <w:bottom w:val="single" w:sz="4" w:space="1" w:color="auto"/>
          <w:right w:val="single" w:sz="4" w:space="4" w:color="auto"/>
        </w:pBdr>
        <w:spacing w:line="240" w:lineRule="auto"/>
        <w:jc w:val="both"/>
        <w:rPr>
          <w:rFonts w:cs="B Nazanin"/>
          <w:b/>
          <w:bCs/>
          <w:sz w:val="26"/>
          <w:szCs w:val="26"/>
          <w:rtl/>
        </w:rPr>
      </w:pPr>
      <w:r w:rsidRPr="00FD4E21">
        <w:rPr>
          <w:rFonts w:cs="B Nazanin" w:hint="cs"/>
          <w:b/>
          <w:bCs/>
          <w:sz w:val="26"/>
          <w:szCs w:val="26"/>
          <w:rtl/>
        </w:rPr>
        <w:t>این</w:t>
      </w:r>
      <w:r w:rsidRPr="00FD4E21">
        <w:rPr>
          <w:rFonts w:cs="B Nazanin"/>
          <w:b/>
          <w:bCs/>
          <w:sz w:val="26"/>
          <w:szCs w:val="26"/>
          <w:rtl/>
        </w:rPr>
        <w:t xml:space="preserve"> </w:t>
      </w:r>
      <w:r w:rsidRPr="00FD4E21">
        <w:rPr>
          <w:rFonts w:cs="B Nazanin" w:hint="cs"/>
          <w:b/>
          <w:bCs/>
          <w:sz w:val="26"/>
          <w:szCs w:val="26"/>
          <w:rtl/>
        </w:rPr>
        <w:t>سند</w:t>
      </w:r>
      <w:r w:rsidRPr="00FD4E21">
        <w:rPr>
          <w:rFonts w:cs="B Nazanin"/>
          <w:b/>
          <w:bCs/>
          <w:sz w:val="26"/>
          <w:szCs w:val="26"/>
          <w:rtl/>
        </w:rPr>
        <w:t xml:space="preserve"> </w:t>
      </w: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هشت</w:t>
      </w:r>
      <w:r w:rsidRPr="00FD4E21">
        <w:rPr>
          <w:rFonts w:cs="B Nazanin"/>
          <w:b/>
          <w:bCs/>
          <w:sz w:val="26"/>
          <w:szCs w:val="26"/>
          <w:rtl/>
        </w:rPr>
        <w:t xml:space="preserve"> </w:t>
      </w:r>
      <w:r w:rsidRPr="00FD4E21">
        <w:rPr>
          <w:rFonts w:cs="B Nazanin" w:hint="cs"/>
          <w:b/>
          <w:bCs/>
          <w:sz w:val="26"/>
          <w:szCs w:val="26"/>
          <w:rtl/>
        </w:rPr>
        <w:t>بخش</w:t>
      </w:r>
      <w:r w:rsidRPr="00FD4E21">
        <w:rPr>
          <w:rFonts w:cs="B Nazanin"/>
          <w:b/>
          <w:bCs/>
          <w:sz w:val="26"/>
          <w:szCs w:val="26"/>
          <w:rtl/>
        </w:rPr>
        <w:t xml:space="preserve"> </w:t>
      </w:r>
      <w:r w:rsidRPr="00FD4E21">
        <w:rPr>
          <w:rFonts w:cs="B Nazanin" w:hint="cs"/>
          <w:b/>
          <w:bCs/>
          <w:sz w:val="26"/>
          <w:szCs w:val="26"/>
          <w:rtl/>
        </w:rPr>
        <w:t>مختلف</w:t>
      </w:r>
      <w:r w:rsidRPr="00FD4E21">
        <w:rPr>
          <w:rFonts w:cs="B Nazanin"/>
          <w:b/>
          <w:bCs/>
          <w:sz w:val="26"/>
          <w:szCs w:val="26"/>
          <w:rtl/>
        </w:rPr>
        <w:t xml:space="preserve"> </w:t>
      </w:r>
      <w:r w:rsidRPr="00FD4E21">
        <w:rPr>
          <w:rFonts w:cs="B Nazanin" w:hint="cs"/>
          <w:b/>
          <w:bCs/>
          <w:sz w:val="26"/>
          <w:szCs w:val="26"/>
          <w:rtl/>
        </w:rPr>
        <w:t>مدون</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منتشر</w:t>
      </w:r>
      <w:r w:rsidRPr="00FD4E21">
        <w:rPr>
          <w:rFonts w:cs="B Nazanin"/>
          <w:b/>
          <w:bCs/>
          <w:sz w:val="26"/>
          <w:szCs w:val="26"/>
          <w:rtl/>
        </w:rPr>
        <w:t xml:space="preserve"> </w:t>
      </w:r>
      <w:r w:rsidRPr="00FD4E21">
        <w:rPr>
          <w:rFonts w:cs="B Nazanin" w:hint="cs"/>
          <w:b/>
          <w:bCs/>
          <w:sz w:val="26"/>
          <w:szCs w:val="26"/>
          <w:rtl/>
        </w:rPr>
        <w:t>گردیده</w:t>
      </w:r>
      <w:r w:rsidRPr="00FD4E21">
        <w:rPr>
          <w:rFonts w:cs="B Nazanin"/>
          <w:b/>
          <w:bCs/>
          <w:sz w:val="26"/>
          <w:szCs w:val="26"/>
          <w:rtl/>
        </w:rPr>
        <w:t xml:space="preserve"> </w:t>
      </w:r>
      <w:r w:rsidRPr="00FD4E21">
        <w:rPr>
          <w:rFonts w:cs="B Nazanin" w:hint="cs"/>
          <w:b/>
          <w:bCs/>
          <w:sz w:val="26"/>
          <w:szCs w:val="26"/>
          <w:rtl/>
        </w:rPr>
        <w:t>بود</w:t>
      </w:r>
      <w:r w:rsidRPr="00FD4E21">
        <w:rPr>
          <w:rFonts w:cs="B Nazanin"/>
          <w:b/>
          <w:bCs/>
          <w:sz w:val="26"/>
          <w:szCs w:val="26"/>
          <w:rtl/>
        </w:rPr>
        <w:t xml:space="preserve">: </w:t>
      </w:r>
      <w:r w:rsidRPr="00FD4E21">
        <w:rPr>
          <w:rFonts w:cs="B Nazanin" w:hint="cs"/>
          <w:b/>
          <w:bCs/>
          <w:sz w:val="26"/>
          <w:szCs w:val="26"/>
          <w:rtl/>
        </w:rPr>
        <w:t>بخش‌های</w:t>
      </w:r>
      <w:r w:rsidRPr="00FD4E21">
        <w:rPr>
          <w:rFonts w:cs="B Nazanin"/>
          <w:b/>
          <w:bCs/>
          <w:sz w:val="26"/>
          <w:szCs w:val="26"/>
          <w:rtl/>
        </w:rPr>
        <w:t xml:space="preserve"> </w:t>
      </w:r>
      <w:r w:rsidRPr="00FD4E21">
        <w:rPr>
          <w:rFonts w:cs="B Nazanin" w:hint="cs"/>
          <w:b/>
          <w:bCs/>
          <w:sz w:val="26"/>
          <w:szCs w:val="26"/>
          <w:rtl/>
        </w:rPr>
        <w:t>اول،</w:t>
      </w:r>
      <w:r w:rsidRPr="00FD4E21">
        <w:rPr>
          <w:rFonts w:cs="B Nazanin"/>
          <w:b/>
          <w:bCs/>
          <w:sz w:val="26"/>
          <w:szCs w:val="26"/>
          <w:rtl/>
        </w:rPr>
        <w:t xml:space="preserve"> </w:t>
      </w:r>
      <w:r w:rsidRPr="00FD4E21">
        <w:rPr>
          <w:rFonts w:cs="B Nazanin" w:hint="cs"/>
          <w:b/>
          <w:bCs/>
          <w:sz w:val="26"/>
          <w:szCs w:val="26"/>
          <w:rtl/>
        </w:rPr>
        <w:t>دوم،</w:t>
      </w:r>
      <w:r w:rsidRPr="00FD4E21">
        <w:rPr>
          <w:rFonts w:cs="B Nazanin"/>
          <w:b/>
          <w:bCs/>
          <w:sz w:val="26"/>
          <w:szCs w:val="26"/>
          <w:rtl/>
        </w:rPr>
        <w:t xml:space="preserve"> </w:t>
      </w:r>
      <w:r w:rsidRPr="00FD4E21">
        <w:rPr>
          <w:rFonts w:cs="B Nazanin" w:hint="cs"/>
          <w:b/>
          <w:bCs/>
          <w:sz w:val="26"/>
          <w:szCs w:val="26"/>
          <w:rtl/>
        </w:rPr>
        <w:t>سوم،</w:t>
      </w:r>
      <w:r w:rsidRPr="00FD4E21">
        <w:rPr>
          <w:rFonts w:cs="B Nazanin"/>
          <w:b/>
          <w:bCs/>
          <w:sz w:val="26"/>
          <w:szCs w:val="26"/>
          <w:rtl/>
        </w:rPr>
        <w:t xml:space="preserve"> </w:t>
      </w:r>
      <w:r w:rsidRPr="00FD4E21">
        <w:rPr>
          <w:rFonts w:cs="B Nazanin" w:hint="cs"/>
          <w:b/>
          <w:bCs/>
          <w:sz w:val="26"/>
          <w:szCs w:val="26"/>
          <w:rtl/>
        </w:rPr>
        <w:t>چهارم</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پنجم</w:t>
      </w:r>
      <w:r w:rsidRPr="00FD4E21">
        <w:rPr>
          <w:rFonts w:cs="B Nazanin"/>
          <w:b/>
          <w:bCs/>
          <w:sz w:val="26"/>
          <w:szCs w:val="26"/>
          <w:rtl/>
        </w:rPr>
        <w:t xml:space="preserve"> </w:t>
      </w:r>
      <w:r w:rsidRPr="00FD4E21">
        <w:rPr>
          <w:rFonts w:cs="B Nazanin" w:hint="cs"/>
          <w:b/>
          <w:bCs/>
          <w:sz w:val="26"/>
          <w:szCs w:val="26"/>
          <w:rtl/>
        </w:rPr>
        <w:t>آن</w:t>
      </w:r>
      <w:r w:rsidRPr="00FD4E21">
        <w:rPr>
          <w:rFonts w:cs="B Nazanin"/>
          <w:b/>
          <w:bCs/>
          <w:sz w:val="26"/>
          <w:szCs w:val="26"/>
          <w:rtl/>
        </w:rPr>
        <w:t xml:space="preserve"> </w:t>
      </w: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طول</w:t>
      </w:r>
      <w:r w:rsidRPr="00FD4E21">
        <w:rPr>
          <w:rFonts w:cs="B Nazanin"/>
          <w:b/>
          <w:bCs/>
          <w:sz w:val="26"/>
          <w:szCs w:val="26"/>
          <w:rtl/>
        </w:rPr>
        <w:t xml:space="preserve"> </w:t>
      </w:r>
      <w:r w:rsidRPr="00FD4E21">
        <w:rPr>
          <w:rFonts w:cs="B Nazanin" w:hint="cs"/>
          <w:b/>
          <w:bCs/>
          <w:sz w:val="26"/>
          <w:szCs w:val="26"/>
          <w:rtl/>
        </w:rPr>
        <w:t>زمستان</w:t>
      </w:r>
      <w:r w:rsidRPr="00FD4E21">
        <w:rPr>
          <w:rFonts w:cs="B Nazanin"/>
          <w:b/>
          <w:bCs/>
          <w:sz w:val="26"/>
          <w:szCs w:val="26"/>
          <w:rtl/>
        </w:rPr>
        <w:t xml:space="preserve"> </w:t>
      </w:r>
      <w:r w:rsidRPr="00FD4E21">
        <w:rPr>
          <w:rFonts w:cs="B Nazanin" w:hint="cs"/>
          <w:b/>
          <w:bCs/>
          <w:sz w:val="26"/>
          <w:szCs w:val="26"/>
          <w:rtl/>
        </w:rPr>
        <w:t>سال</w:t>
      </w:r>
      <w:r w:rsidRPr="00FD4E21">
        <w:rPr>
          <w:rFonts w:cs="B Nazanin"/>
          <w:b/>
          <w:bCs/>
          <w:sz w:val="26"/>
          <w:szCs w:val="26"/>
          <w:rtl/>
        </w:rPr>
        <w:t xml:space="preserve"> 1364 </w:t>
      </w: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زمان</w:t>
      </w:r>
      <w:r w:rsidRPr="00FD4E21">
        <w:rPr>
          <w:rFonts w:cs="B Nazanin"/>
          <w:b/>
          <w:bCs/>
          <w:sz w:val="26"/>
          <w:szCs w:val="26"/>
          <w:rtl/>
        </w:rPr>
        <w:t xml:space="preserve"> </w:t>
      </w:r>
      <w:r w:rsidRPr="00FD4E21">
        <w:rPr>
          <w:rFonts w:cs="B Nazanin" w:hint="cs"/>
          <w:b/>
          <w:bCs/>
          <w:sz w:val="26"/>
          <w:szCs w:val="26"/>
          <w:rtl/>
        </w:rPr>
        <w:t>فعالیت</w:t>
      </w:r>
      <w:r w:rsidRPr="00FD4E21">
        <w:rPr>
          <w:rFonts w:cs="B Nazanin"/>
          <w:b/>
          <w:bCs/>
          <w:sz w:val="26"/>
          <w:szCs w:val="26"/>
          <w:rtl/>
        </w:rPr>
        <w:t xml:space="preserve"> </w:t>
      </w:r>
      <w:r w:rsidRPr="00FD4E21">
        <w:rPr>
          <w:rFonts w:cs="B Nazanin" w:hint="cs"/>
          <w:b/>
          <w:bCs/>
          <w:sz w:val="26"/>
          <w:szCs w:val="26"/>
          <w:rtl/>
        </w:rPr>
        <w:t>بخش</w:t>
      </w:r>
      <w:r w:rsidRPr="00FD4E21">
        <w:rPr>
          <w:rFonts w:cs="B Nazanin"/>
          <w:b/>
          <w:bCs/>
          <w:sz w:val="26"/>
          <w:szCs w:val="26"/>
          <w:rtl/>
        </w:rPr>
        <w:t xml:space="preserve"> </w:t>
      </w:r>
      <w:r w:rsidRPr="00FD4E21">
        <w:rPr>
          <w:rFonts w:cs="B Nazanin" w:hint="cs"/>
          <w:b/>
          <w:bCs/>
          <w:sz w:val="26"/>
          <w:szCs w:val="26"/>
          <w:rtl/>
        </w:rPr>
        <w:t>غرجستان</w:t>
      </w:r>
      <w:r w:rsidRPr="00FD4E21">
        <w:rPr>
          <w:rFonts w:cs="B Nazanin"/>
          <w:b/>
          <w:bCs/>
          <w:sz w:val="26"/>
          <w:szCs w:val="26"/>
          <w:rtl/>
        </w:rPr>
        <w:t xml:space="preserve"> "</w:t>
      </w:r>
      <w:r w:rsidRPr="00FD4E21">
        <w:rPr>
          <w:rFonts w:cs="B Nazanin" w:hint="cs"/>
          <w:b/>
          <w:bCs/>
          <w:sz w:val="26"/>
          <w:szCs w:val="26"/>
          <w:rtl/>
        </w:rPr>
        <w:t>ساما</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بخش‌های</w:t>
      </w:r>
      <w:r w:rsidRPr="00FD4E21">
        <w:rPr>
          <w:rFonts w:cs="B Nazanin"/>
          <w:b/>
          <w:bCs/>
          <w:sz w:val="26"/>
          <w:szCs w:val="26"/>
          <w:rtl/>
        </w:rPr>
        <w:t xml:space="preserve"> </w:t>
      </w:r>
      <w:r w:rsidRPr="00FD4E21">
        <w:rPr>
          <w:rFonts w:cs="B Nazanin" w:hint="cs"/>
          <w:b/>
          <w:bCs/>
          <w:sz w:val="26"/>
          <w:szCs w:val="26"/>
          <w:rtl/>
        </w:rPr>
        <w:t>ششم،</w:t>
      </w:r>
      <w:r w:rsidRPr="00FD4E21">
        <w:rPr>
          <w:rFonts w:cs="B Nazanin"/>
          <w:b/>
          <w:bCs/>
          <w:sz w:val="26"/>
          <w:szCs w:val="26"/>
          <w:rtl/>
        </w:rPr>
        <w:t xml:space="preserve"> </w:t>
      </w:r>
      <w:r w:rsidRPr="00FD4E21">
        <w:rPr>
          <w:rFonts w:cs="B Nazanin" w:hint="cs"/>
          <w:b/>
          <w:bCs/>
          <w:sz w:val="26"/>
          <w:szCs w:val="26"/>
          <w:rtl/>
        </w:rPr>
        <w:t>هفتم</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هشتم</w:t>
      </w:r>
      <w:r w:rsidRPr="00FD4E21">
        <w:rPr>
          <w:rFonts w:cs="B Nazanin"/>
          <w:b/>
          <w:bCs/>
          <w:sz w:val="26"/>
          <w:szCs w:val="26"/>
          <w:rtl/>
        </w:rPr>
        <w:t xml:space="preserve"> </w:t>
      </w:r>
      <w:r w:rsidRPr="00FD4E21">
        <w:rPr>
          <w:rFonts w:cs="B Nazanin" w:hint="cs"/>
          <w:b/>
          <w:bCs/>
          <w:sz w:val="26"/>
          <w:szCs w:val="26"/>
          <w:rtl/>
        </w:rPr>
        <w:t>آن</w:t>
      </w:r>
      <w:r w:rsidRPr="00FD4E21">
        <w:rPr>
          <w:rFonts w:cs="B Nazanin"/>
          <w:b/>
          <w:bCs/>
          <w:sz w:val="26"/>
          <w:szCs w:val="26"/>
          <w:rtl/>
        </w:rPr>
        <w:t xml:space="preserve"> </w:t>
      </w: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زمان</w:t>
      </w:r>
      <w:r w:rsidRPr="00FD4E21">
        <w:rPr>
          <w:rFonts w:cs="B Nazanin"/>
          <w:b/>
          <w:bCs/>
          <w:sz w:val="26"/>
          <w:szCs w:val="26"/>
          <w:rtl/>
        </w:rPr>
        <w:t xml:space="preserve"> </w:t>
      </w:r>
      <w:r w:rsidRPr="00FD4E21">
        <w:rPr>
          <w:rFonts w:cs="B Nazanin" w:hint="cs"/>
          <w:b/>
          <w:bCs/>
          <w:sz w:val="26"/>
          <w:szCs w:val="26"/>
          <w:rtl/>
        </w:rPr>
        <w:t>فعالیت</w:t>
      </w:r>
      <w:r w:rsidRPr="00FD4E21">
        <w:rPr>
          <w:rFonts w:cs="B Nazanin"/>
          <w:b/>
          <w:bCs/>
          <w:sz w:val="26"/>
          <w:szCs w:val="26"/>
          <w:rtl/>
        </w:rPr>
        <w:t xml:space="preserve"> </w:t>
      </w:r>
      <w:r w:rsidRPr="00FD4E21">
        <w:rPr>
          <w:rFonts w:cs="B Nazanin" w:hint="cs"/>
          <w:b/>
          <w:bCs/>
          <w:sz w:val="26"/>
          <w:szCs w:val="26"/>
          <w:rtl/>
        </w:rPr>
        <w:t>هستۀ</w:t>
      </w:r>
      <w:r w:rsidRPr="00FD4E21">
        <w:rPr>
          <w:rFonts w:cs="B Nazanin"/>
          <w:b/>
          <w:bCs/>
          <w:sz w:val="26"/>
          <w:szCs w:val="26"/>
          <w:rtl/>
        </w:rPr>
        <w:t xml:space="preserve"> </w:t>
      </w:r>
      <w:r w:rsidRPr="00FD4E21">
        <w:rPr>
          <w:rFonts w:cs="B Nazanin" w:hint="cs"/>
          <w:b/>
          <w:bCs/>
          <w:sz w:val="26"/>
          <w:szCs w:val="26"/>
          <w:rtl/>
        </w:rPr>
        <w:t>انقلابی</w:t>
      </w:r>
      <w:r w:rsidRPr="00FD4E21">
        <w:rPr>
          <w:rFonts w:cs="B Nazanin"/>
          <w:b/>
          <w:bCs/>
          <w:sz w:val="26"/>
          <w:szCs w:val="26"/>
          <w:rtl/>
        </w:rPr>
        <w:t xml:space="preserve"> </w:t>
      </w:r>
      <w:r w:rsidRPr="00FD4E21">
        <w:rPr>
          <w:rFonts w:cs="B Nazanin" w:hint="cs"/>
          <w:b/>
          <w:bCs/>
          <w:sz w:val="26"/>
          <w:szCs w:val="26"/>
          <w:rtl/>
        </w:rPr>
        <w:t>کمونیست</w:t>
      </w:r>
      <w:r w:rsidR="00E118B0">
        <w:rPr>
          <w:rFonts w:cs="B Nazanin" w:hint="cs"/>
          <w:b/>
          <w:bCs/>
          <w:sz w:val="26"/>
          <w:szCs w:val="26"/>
          <w:rtl/>
        </w:rPr>
        <w:t>‌</w:t>
      </w:r>
      <w:r w:rsidRPr="00FD4E21">
        <w:rPr>
          <w:rFonts w:cs="B Nazanin" w:hint="cs"/>
          <w:b/>
          <w:bCs/>
          <w:sz w:val="26"/>
          <w:szCs w:val="26"/>
          <w:rtl/>
        </w:rPr>
        <w:t>های</w:t>
      </w:r>
      <w:r w:rsidRPr="00FD4E21">
        <w:rPr>
          <w:rFonts w:cs="B Nazanin"/>
          <w:b/>
          <w:bCs/>
          <w:sz w:val="26"/>
          <w:szCs w:val="26"/>
          <w:rtl/>
        </w:rPr>
        <w:t xml:space="preserve"> </w:t>
      </w:r>
      <w:r w:rsidRPr="00FD4E21">
        <w:rPr>
          <w:rFonts w:cs="B Nazanin" w:hint="cs"/>
          <w:b/>
          <w:bCs/>
          <w:sz w:val="26"/>
          <w:szCs w:val="26"/>
          <w:rtl/>
        </w:rPr>
        <w:t>افغانستان</w:t>
      </w:r>
      <w:r w:rsidRPr="00FD4E21">
        <w:rPr>
          <w:rFonts w:cs="B Nazanin"/>
          <w:b/>
          <w:bCs/>
          <w:sz w:val="26"/>
          <w:szCs w:val="26"/>
          <w:rtl/>
        </w:rPr>
        <w:t xml:space="preserve"> </w:t>
      </w:r>
      <w:r w:rsidRPr="00FD4E21">
        <w:rPr>
          <w:rFonts w:cs="B Nazanin" w:hint="cs"/>
          <w:b/>
          <w:bCs/>
          <w:sz w:val="26"/>
          <w:szCs w:val="26"/>
          <w:rtl/>
        </w:rPr>
        <w:t>از</w:t>
      </w:r>
      <w:r w:rsidRPr="00FD4E21">
        <w:rPr>
          <w:rFonts w:cs="B Nazanin"/>
          <w:b/>
          <w:bCs/>
          <w:sz w:val="26"/>
          <w:szCs w:val="26"/>
          <w:rtl/>
        </w:rPr>
        <w:t xml:space="preserve"> </w:t>
      </w:r>
      <w:r w:rsidRPr="00FD4E21">
        <w:rPr>
          <w:rFonts w:cs="B Nazanin" w:hint="cs"/>
          <w:b/>
          <w:bCs/>
          <w:sz w:val="26"/>
          <w:szCs w:val="26"/>
          <w:rtl/>
        </w:rPr>
        <w:t>اوایل</w:t>
      </w:r>
      <w:r w:rsidRPr="00FD4E21">
        <w:rPr>
          <w:rFonts w:cs="B Nazanin"/>
          <w:b/>
          <w:bCs/>
          <w:sz w:val="26"/>
          <w:szCs w:val="26"/>
          <w:rtl/>
        </w:rPr>
        <w:t xml:space="preserve"> </w:t>
      </w:r>
      <w:r w:rsidRPr="00FD4E21">
        <w:rPr>
          <w:rFonts w:cs="B Nazanin" w:hint="cs"/>
          <w:b/>
          <w:bCs/>
          <w:sz w:val="26"/>
          <w:szCs w:val="26"/>
          <w:rtl/>
        </w:rPr>
        <w:t>بهار</w:t>
      </w:r>
      <w:r w:rsidRPr="00FD4E21">
        <w:rPr>
          <w:rFonts w:cs="B Nazanin"/>
          <w:b/>
          <w:bCs/>
          <w:sz w:val="26"/>
          <w:szCs w:val="26"/>
          <w:rtl/>
        </w:rPr>
        <w:t xml:space="preserve"> </w:t>
      </w:r>
      <w:r w:rsidRPr="00FD4E21">
        <w:rPr>
          <w:rFonts w:cs="B Nazanin" w:hint="cs"/>
          <w:b/>
          <w:bCs/>
          <w:sz w:val="26"/>
          <w:szCs w:val="26"/>
          <w:rtl/>
        </w:rPr>
        <w:t>سال</w:t>
      </w:r>
      <w:r w:rsidRPr="00FD4E21">
        <w:rPr>
          <w:rFonts w:cs="B Nazanin"/>
          <w:b/>
          <w:bCs/>
          <w:sz w:val="26"/>
          <w:szCs w:val="26"/>
          <w:rtl/>
        </w:rPr>
        <w:t xml:space="preserve"> 1365 </w:t>
      </w:r>
      <w:r w:rsidRPr="00FD4E21">
        <w:rPr>
          <w:rFonts w:cs="B Nazanin" w:hint="cs"/>
          <w:b/>
          <w:bCs/>
          <w:sz w:val="26"/>
          <w:szCs w:val="26"/>
          <w:rtl/>
        </w:rPr>
        <w:t>به‌بعد</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شماره‌های</w:t>
      </w:r>
      <w:r w:rsidRPr="00FD4E21">
        <w:rPr>
          <w:rFonts w:cs="B Nazanin"/>
          <w:b/>
          <w:bCs/>
          <w:sz w:val="26"/>
          <w:szCs w:val="26"/>
          <w:rtl/>
        </w:rPr>
        <w:t xml:space="preserve"> </w:t>
      </w:r>
      <w:r w:rsidRPr="00FD4E21">
        <w:rPr>
          <w:rFonts w:cs="B Nazanin" w:hint="cs"/>
          <w:b/>
          <w:bCs/>
          <w:sz w:val="26"/>
          <w:szCs w:val="26"/>
          <w:rtl/>
        </w:rPr>
        <w:t>مختلف</w:t>
      </w:r>
      <w:r w:rsidRPr="00FD4E21">
        <w:rPr>
          <w:rFonts w:cs="B Nazanin"/>
          <w:b/>
          <w:bCs/>
          <w:sz w:val="26"/>
          <w:szCs w:val="26"/>
          <w:rtl/>
        </w:rPr>
        <w:t>"</w:t>
      </w:r>
      <w:r w:rsidRPr="00FD4E21">
        <w:rPr>
          <w:rFonts w:cs="B Nazanin" w:hint="cs"/>
          <w:b/>
          <w:bCs/>
          <w:sz w:val="26"/>
          <w:szCs w:val="26"/>
          <w:rtl/>
        </w:rPr>
        <w:t>ندای</w:t>
      </w:r>
      <w:r w:rsidRPr="00FD4E21">
        <w:rPr>
          <w:rFonts w:cs="B Nazanin"/>
          <w:b/>
          <w:bCs/>
          <w:sz w:val="26"/>
          <w:szCs w:val="26"/>
          <w:rtl/>
        </w:rPr>
        <w:t xml:space="preserve"> </w:t>
      </w:r>
      <w:r w:rsidRPr="00FD4E21">
        <w:rPr>
          <w:rFonts w:cs="B Nazanin" w:hint="cs"/>
          <w:b/>
          <w:bCs/>
          <w:sz w:val="26"/>
          <w:szCs w:val="26"/>
          <w:rtl/>
        </w:rPr>
        <w:t>انقلاب</w:t>
      </w:r>
      <w:r w:rsidRPr="00FD4E21">
        <w:rPr>
          <w:rFonts w:cs="B Nazanin"/>
          <w:b/>
          <w:bCs/>
          <w:sz w:val="26"/>
          <w:szCs w:val="26"/>
          <w:rtl/>
        </w:rPr>
        <w:t>" (</w:t>
      </w:r>
      <w:r w:rsidRPr="00FD4E21">
        <w:rPr>
          <w:rFonts w:cs="B Nazanin" w:hint="cs"/>
          <w:b/>
          <w:bCs/>
          <w:sz w:val="26"/>
          <w:szCs w:val="26"/>
          <w:rtl/>
        </w:rPr>
        <w:t>ارگان</w:t>
      </w:r>
      <w:r w:rsidRPr="00FD4E21">
        <w:rPr>
          <w:rFonts w:cs="B Nazanin"/>
          <w:b/>
          <w:bCs/>
          <w:sz w:val="26"/>
          <w:szCs w:val="26"/>
          <w:rtl/>
        </w:rPr>
        <w:t xml:space="preserve"> </w:t>
      </w:r>
      <w:r w:rsidRPr="00FD4E21">
        <w:rPr>
          <w:rFonts w:cs="B Nazanin" w:hint="cs"/>
          <w:b/>
          <w:bCs/>
          <w:sz w:val="26"/>
          <w:szCs w:val="26"/>
          <w:rtl/>
        </w:rPr>
        <w:t>نشراتی</w:t>
      </w:r>
      <w:r w:rsidRPr="00FD4E21">
        <w:rPr>
          <w:rFonts w:cs="B Nazanin"/>
          <w:b/>
          <w:bCs/>
          <w:sz w:val="26"/>
          <w:szCs w:val="26"/>
          <w:rtl/>
        </w:rPr>
        <w:t xml:space="preserve"> </w:t>
      </w:r>
      <w:r w:rsidRPr="00FD4E21">
        <w:rPr>
          <w:rFonts w:cs="B Nazanin" w:hint="cs"/>
          <w:b/>
          <w:bCs/>
          <w:sz w:val="26"/>
          <w:szCs w:val="26"/>
          <w:rtl/>
        </w:rPr>
        <w:t>مرکزی</w:t>
      </w:r>
      <w:r w:rsidRPr="00FD4E21">
        <w:rPr>
          <w:rFonts w:cs="B Nazanin"/>
          <w:b/>
          <w:bCs/>
          <w:sz w:val="26"/>
          <w:szCs w:val="26"/>
          <w:rtl/>
        </w:rPr>
        <w:t xml:space="preserve"> </w:t>
      </w:r>
      <w:r w:rsidRPr="00FD4E21">
        <w:rPr>
          <w:rFonts w:cs="B Nazanin" w:hint="cs"/>
          <w:b/>
          <w:bCs/>
          <w:sz w:val="26"/>
          <w:szCs w:val="26"/>
          <w:rtl/>
        </w:rPr>
        <w:t>هستۀ</w:t>
      </w:r>
      <w:r w:rsidRPr="00FD4E21">
        <w:rPr>
          <w:rFonts w:cs="B Nazanin"/>
          <w:b/>
          <w:bCs/>
          <w:sz w:val="26"/>
          <w:szCs w:val="26"/>
          <w:rtl/>
        </w:rPr>
        <w:t xml:space="preserve"> </w:t>
      </w:r>
      <w:r w:rsidRPr="00FD4E21">
        <w:rPr>
          <w:rFonts w:cs="B Nazanin" w:hint="cs"/>
          <w:b/>
          <w:bCs/>
          <w:sz w:val="26"/>
          <w:szCs w:val="26"/>
          <w:rtl/>
        </w:rPr>
        <w:t>انقلابی</w:t>
      </w:r>
      <w:r w:rsidRPr="00FD4E21">
        <w:rPr>
          <w:rFonts w:cs="B Nazanin"/>
          <w:b/>
          <w:bCs/>
          <w:sz w:val="26"/>
          <w:szCs w:val="26"/>
          <w:rtl/>
        </w:rPr>
        <w:t xml:space="preserve"> </w:t>
      </w:r>
      <w:r w:rsidRPr="00FD4E21">
        <w:rPr>
          <w:rFonts w:cs="B Nazanin" w:hint="cs"/>
          <w:b/>
          <w:bCs/>
          <w:sz w:val="26"/>
          <w:szCs w:val="26"/>
          <w:rtl/>
        </w:rPr>
        <w:t>کمونیست‌های</w:t>
      </w:r>
      <w:r w:rsidRPr="00FD4E21">
        <w:rPr>
          <w:rFonts w:cs="B Nazanin"/>
          <w:b/>
          <w:bCs/>
          <w:sz w:val="26"/>
          <w:szCs w:val="26"/>
          <w:rtl/>
        </w:rPr>
        <w:t xml:space="preserve"> </w:t>
      </w:r>
      <w:r w:rsidRPr="00FD4E21">
        <w:rPr>
          <w:rFonts w:cs="B Nazanin" w:hint="cs"/>
          <w:b/>
          <w:bCs/>
          <w:sz w:val="26"/>
          <w:szCs w:val="26"/>
          <w:rtl/>
        </w:rPr>
        <w:t>افغانستان</w:t>
      </w:r>
      <w:r w:rsidRPr="00FD4E21">
        <w:rPr>
          <w:rFonts w:cs="B Nazanin"/>
          <w:b/>
          <w:bCs/>
          <w:sz w:val="26"/>
          <w:szCs w:val="26"/>
          <w:rtl/>
        </w:rPr>
        <w:t xml:space="preserve">). </w:t>
      </w:r>
      <w:r w:rsidRPr="00FD4E21">
        <w:rPr>
          <w:rFonts w:cs="B Nazanin" w:hint="cs"/>
          <w:b/>
          <w:bCs/>
          <w:sz w:val="26"/>
          <w:szCs w:val="26"/>
          <w:rtl/>
        </w:rPr>
        <w:t>این</w:t>
      </w:r>
      <w:r w:rsidRPr="00FD4E21">
        <w:rPr>
          <w:rFonts w:cs="B Nazanin"/>
          <w:b/>
          <w:bCs/>
          <w:sz w:val="26"/>
          <w:szCs w:val="26"/>
          <w:rtl/>
        </w:rPr>
        <w:t xml:space="preserve"> </w:t>
      </w:r>
      <w:r w:rsidRPr="00FD4E21">
        <w:rPr>
          <w:rFonts w:cs="B Nazanin" w:hint="cs"/>
          <w:b/>
          <w:bCs/>
          <w:sz w:val="26"/>
          <w:szCs w:val="26"/>
          <w:rtl/>
        </w:rPr>
        <w:t>سند</w:t>
      </w:r>
      <w:r w:rsidRPr="00FD4E21">
        <w:rPr>
          <w:rFonts w:cs="B Nazanin"/>
          <w:b/>
          <w:bCs/>
          <w:sz w:val="26"/>
          <w:szCs w:val="26"/>
          <w:rtl/>
        </w:rPr>
        <w:t xml:space="preserve"> </w:t>
      </w:r>
      <w:r w:rsidRPr="00FD4E21">
        <w:rPr>
          <w:rFonts w:cs="B Nazanin" w:hint="cs"/>
          <w:b/>
          <w:bCs/>
          <w:sz w:val="26"/>
          <w:szCs w:val="26"/>
          <w:rtl/>
        </w:rPr>
        <w:t>پاسخی</w:t>
      </w:r>
      <w:r w:rsidRPr="00FD4E21">
        <w:rPr>
          <w:rFonts w:cs="B Nazanin"/>
          <w:b/>
          <w:bCs/>
          <w:sz w:val="26"/>
          <w:szCs w:val="26"/>
          <w:rtl/>
        </w:rPr>
        <w:t xml:space="preserve"> </w:t>
      </w:r>
      <w:r w:rsidRPr="00FD4E21">
        <w:rPr>
          <w:rFonts w:cs="B Nazanin" w:hint="cs"/>
          <w:b/>
          <w:bCs/>
          <w:sz w:val="26"/>
          <w:szCs w:val="26"/>
          <w:rtl/>
        </w:rPr>
        <w:t>به</w:t>
      </w:r>
      <w:r w:rsidRPr="00FD4E21">
        <w:rPr>
          <w:rFonts w:cs="B Nazanin"/>
          <w:b/>
          <w:bCs/>
          <w:sz w:val="26"/>
          <w:szCs w:val="26"/>
          <w:rtl/>
        </w:rPr>
        <w:t xml:space="preserve"> </w:t>
      </w:r>
      <w:r w:rsidRPr="00FD4E21">
        <w:rPr>
          <w:rFonts w:cs="B Nazanin" w:hint="cs"/>
          <w:b/>
          <w:bCs/>
          <w:sz w:val="26"/>
          <w:szCs w:val="26"/>
          <w:rtl/>
        </w:rPr>
        <w:t>تمامی</w:t>
      </w:r>
      <w:r w:rsidRPr="00FD4E21">
        <w:rPr>
          <w:rFonts w:cs="B Nazanin"/>
          <w:b/>
          <w:bCs/>
          <w:sz w:val="26"/>
          <w:szCs w:val="26"/>
          <w:rtl/>
        </w:rPr>
        <w:t xml:space="preserve"> </w:t>
      </w:r>
      <w:r w:rsidRPr="00FD4E21">
        <w:rPr>
          <w:rFonts w:cs="B Nazanin" w:hint="cs"/>
          <w:b/>
          <w:bCs/>
          <w:sz w:val="26"/>
          <w:szCs w:val="26"/>
          <w:rtl/>
        </w:rPr>
        <w:t>مطالب</w:t>
      </w:r>
      <w:r w:rsidRPr="00FD4E21">
        <w:rPr>
          <w:rFonts w:cs="B Nazanin"/>
          <w:b/>
          <w:bCs/>
          <w:sz w:val="26"/>
          <w:szCs w:val="26"/>
          <w:rtl/>
        </w:rPr>
        <w:t xml:space="preserve"> </w:t>
      </w:r>
      <w:r w:rsidRPr="00FD4E21">
        <w:rPr>
          <w:rFonts w:cs="B Nazanin" w:hint="cs"/>
          <w:b/>
          <w:bCs/>
          <w:sz w:val="26"/>
          <w:szCs w:val="26"/>
          <w:rtl/>
        </w:rPr>
        <w:t>مطروحه</w:t>
      </w:r>
      <w:r w:rsidRPr="00FD4E21">
        <w:rPr>
          <w:rFonts w:cs="B Nazanin"/>
          <w:b/>
          <w:bCs/>
          <w:sz w:val="26"/>
          <w:szCs w:val="26"/>
          <w:rtl/>
        </w:rPr>
        <w:t xml:space="preserve"> </w:t>
      </w: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اعلامیۀ</w:t>
      </w:r>
      <w:r w:rsidRPr="00FD4E21">
        <w:rPr>
          <w:rFonts w:cs="B Nazanin"/>
          <w:b/>
          <w:bCs/>
          <w:sz w:val="26"/>
          <w:szCs w:val="26"/>
          <w:rtl/>
        </w:rPr>
        <w:t xml:space="preserve"> </w:t>
      </w:r>
      <w:r w:rsidRPr="00FD4E21">
        <w:rPr>
          <w:rFonts w:cs="B Nazanin" w:hint="cs"/>
          <w:b/>
          <w:bCs/>
          <w:sz w:val="26"/>
          <w:szCs w:val="26"/>
          <w:rtl/>
        </w:rPr>
        <w:t>مؤرخ</w:t>
      </w:r>
      <w:r w:rsidRPr="00FD4E21">
        <w:rPr>
          <w:rFonts w:cs="B Nazanin"/>
          <w:b/>
          <w:bCs/>
          <w:sz w:val="26"/>
          <w:szCs w:val="26"/>
          <w:rtl/>
        </w:rPr>
        <w:t xml:space="preserve"> </w:t>
      </w:r>
      <w:r w:rsidRPr="00FD4E21">
        <w:rPr>
          <w:rFonts w:cs="B Nazanin" w:hint="cs"/>
          <w:b/>
          <w:bCs/>
          <w:sz w:val="26"/>
          <w:szCs w:val="26"/>
          <w:rtl/>
        </w:rPr>
        <w:t>دهم</w:t>
      </w:r>
      <w:r w:rsidRPr="00FD4E21">
        <w:rPr>
          <w:rFonts w:cs="B Nazanin"/>
          <w:b/>
          <w:bCs/>
          <w:sz w:val="26"/>
          <w:szCs w:val="26"/>
          <w:rtl/>
        </w:rPr>
        <w:t xml:space="preserve"> </w:t>
      </w:r>
      <w:r w:rsidRPr="00FD4E21">
        <w:rPr>
          <w:rFonts w:cs="B Nazanin" w:hint="cs"/>
          <w:b/>
          <w:bCs/>
          <w:sz w:val="26"/>
          <w:szCs w:val="26"/>
          <w:rtl/>
        </w:rPr>
        <w:t>جدی</w:t>
      </w:r>
      <w:r w:rsidRPr="00FD4E21">
        <w:rPr>
          <w:rFonts w:cs="B Nazanin"/>
          <w:b/>
          <w:bCs/>
          <w:sz w:val="26"/>
          <w:szCs w:val="26"/>
          <w:rtl/>
        </w:rPr>
        <w:t xml:space="preserve"> 1364 "</w:t>
      </w:r>
      <w:r w:rsidRPr="00FD4E21">
        <w:rPr>
          <w:rFonts w:cs="B Nazanin" w:hint="cs"/>
          <w:b/>
          <w:bCs/>
          <w:sz w:val="26"/>
          <w:szCs w:val="26"/>
          <w:rtl/>
        </w:rPr>
        <w:t>ساما</w:t>
      </w:r>
      <w:r w:rsidRPr="00FD4E21">
        <w:rPr>
          <w:rFonts w:cs="B Nazanin"/>
          <w:b/>
          <w:bCs/>
          <w:sz w:val="26"/>
          <w:szCs w:val="26"/>
          <w:rtl/>
        </w:rPr>
        <w:t xml:space="preserve">" </w:t>
      </w:r>
      <w:r w:rsidRPr="00FD4E21">
        <w:rPr>
          <w:rFonts w:cs="B Nazanin" w:hint="cs"/>
          <w:b/>
          <w:bCs/>
          <w:sz w:val="26"/>
          <w:szCs w:val="26"/>
          <w:rtl/>
        </w:rPr>
        <w:t>نیست،</w:t>
      </w:r>
      <w:r w:rsidRPr="00FD4E21">
        <w:rPr>
          <w:rFonts w:cs="B Nazanin"/>
          <w:b/>
          <w:bCs/>
          <w:sz w:val="26"/>
          <w:szCs w:val="26"/>
          <w:rtl/>
        </w:rPr>
        <w:t xml:space="preserve"> </w:t>
      </w:r>
      <w:r w:rsidRPr="00FD4E21">
        <w:rPr>
          <w:rFonts w:cs="B Nazanin" w:hint="cs"/>
          <w:b/>
          <w:bCs/>
          <w:sz w:val="26"/>
          <w:szCs w:val="26"/>
          <w:rtl/>
        </w:rPr>
        <w:t>بلکه</w:t>
      </w:r>
      <w:r w:rsidRPr="00FD4E21">
        <w:rPr>
          <w:rFonts w:cs="B Nazanin"/>
          <w:b/>
          <w:bCs/>
          <w:sz w:val="26"/>
          <w:szCs w:val="26"/>
          <w:rtl/>
        </w:rPr>
        <w:t xml:space="preserve"> </w:t>
      </w:r>
      <w:r w:rsidRPr="00FD4E21">
        <w:rPr>
          <w:rFonts w:cs="B Nazanin" w:hint="cs"/>
          <w:b/>
          <w:bCs/>
          <w:sz w:val="26"/>
          <w:szCs w:val="26"/>
          <w:rtl/>
        </w:rPr>
        <w:t>بررسی</w:t>
      </w:r>
      <w:r w:rsidRPr="00FD4E21">
        <w:rPr>
          <w:rFonts w:cs="B Nazanin"/>
          <w:b/>
          <w:bCs/>
          <w:sz w:val="26"/>
          <w:szCs w:val="26"/>
          <w:rtl/>
        </w:rPr>
        <w:t xml:space="preserve"> </w:t>
      </w:r>
      <w:r w:rsidRPr="00FD4E21">
        <w:rPr>
          <w:rFonts w:cs="B Nazanin" w:hint="cs"/>
          <w:b/>
          <w:bCs/>
          <w:sz w:val="26"/>
          <w:szCs w:val="26"/>
          <w:rtl/>
        </w:rPr>
        <w:t>ایدیولوژیک</w:t>
      </w:r>
      <w:r w:rsidRPr="00FD4E21">
        <w:rPr>
          <w:rFonts w:cs="B Nazanin"/>
          <w:b/>
          <w:bCs/>
          <w:sz w:val="26"/>
          <w:szCs w:val="26"/>
          <w:rtl/>
        </w:rPr>
        <w:t xml:space="preserve">- </w:t>
      </w:r>
      <w:r w:rsidRPr="00FD4E21">
        <w:rPr>
          <w:rFonts w:cs="B Nazanin" w:hint="cs"/>
          <w:b/>
          <w:bCs/>
          <w:sz w:val="26"/>
          <w:szCs w:val="26"/>
          <w:rtl/>
        </w:rPr>
        <w:t>سیاسی</w:t>
      </w:r>
      <w:r w:rsidRPr="00FD4E21">
        <w:rPr>
          <w:rFonts w:cs="B Nazanin"/>
          <w:b/>
          <w:bCs/>
          <w:sz w:val="26"/>
          <w:szCs w:val="26"/>
          <w:rtl/>
        </w:rPr>
        <w:t xml:space="preserve">- </w:t>
      </w:r>
      <w:r w:rsidRPr="00FD4E21">
        <w:rPr>
          <w:rFonts w:cs="B Nazanin" w:hint="cs"/>
          <w:b/>
          <w:bCs/>
          <w:sz w:val="26"/>
          <w:szCs w:val="26"/>
          <w:rtl/>
        </w:rPr>
        <w:t>تشکیلاتی</w:t>
      </w:r>
      <w:r w:rsidRPr="00FD4E21">
        <w:rPr>
          <w:rFonts w:cs="B Nazanin"/>
          <w:b/>
          <w:bCs/>
          <w:sz w:val="26"/>
          <w:szCs w:val="26"/>
          <w:rtl/>
        </w:rPr>
        <w:t xml:space="preserve"> </w:t>
      </w:r>
      <w:r w:rsidRPr="00FD4E21">
        <w:rPr>
          <w:rFonts w:cs="B Nazanin" w:hint="cs"/>
          <w:b/>
          <w:bCs/>
          <w:sz w:val="26"/>
          <w:szCs w:val="26"/>
          <w:rtl/>
        </w:rPr>
        <w:t>از</w:t>
      </w:r>
      <w:r w:rsidRPr="00FD4E21">
        <w:rPr>
          <w:rFonts w:cs="B Nazanin"/>
          <w:b/>
          <w:bCs/>
          <w:sz w:val="26"/>
          <w:szCs w:val="26"/>
          <w:rtl/>
        </w:rPr>
        <w:t xml:space="preserve"> </w:t>
      </w:r>
      <w:r w:rsidRPr="00FD4E21">
        <w:rPr>
          <w:rFonts w:cs="B Nazanin" w:hint="cs"/>
          <w:b/>
          <w:bCs/>
          <w:sz w:val="26"/>
          <w:szCs w:val="26"/>
          <w:rtl/>
        </w:rPr>
        <w:t>چند</w:t>
      </w:r>
      <w:r w:rsidRPr="00FD4E21">
        <w:rPr>
          <w:rFonts w:cs="B Nazanin"/>
          <w:b/>
          <w:bCs/>
          <w:sz w:val="26"/>
          <w:szCs w:val="26"/>
          <w:rtl/>
        </w:rPr>
        <w:t xml:space="preserve"> </w:t>
      </w:r>
      <w:r w:rsidRPr="00FD4E21">
        <w:rPr>
          <w:rFonts w:cs="B Nazanin" w:hint="cs"/>
          <w:b/>
          <w:bCs/>
          <w:sz w:val="26"/>
          <w:szCs w:val="26"/>
          <w:rtl/>
        </w:rPr>
        <w:t>سند</w:t>
      </w:r>
      <w:r w:rsidRPr="00FD4E21">
        <w:rPr>
          <w:rFonts w:cs="B Nazanin"/>
          <w:b/>
          <w:bCs/>
          <w:sz w:val="26"/>
          <w:szCs w:val="26"/>
          <w:rtl/>
        </w:rPr>
        <w:t xml:space="preserve"> </w:t>
      </w:r>
      <w:r w:rsidRPr="00FD4E21">
        <w:rPr>
          <w:rFonts w:cs="B Nazanin" w:hint="cs"/>
          <w:b/>
          <w:bCs/>
          <w:sz w:val="26"/>
          <w:szCs w:val="26"/>
          <w:rtl/>
        </w:rPr>
        <w:t>اساسی</w:t>
      </w:r>
      <w:r w:rsidRPr="00FD4E21">
        <w:rPr>
          <w:rFonts w:cs="B Nazanin"/>
          <w:b/>
          <w:bCs/>
          <w:sz w:val="26"/>
          <w:szCs w:val="26"/>
          <w:rtl/>
        </w:rPr>
        <w:t xml:space="preserve"> "</w:t>
      </w:r>
      <w:r w:rsidRPr="00FD4E21">
        <w:rPr>
          <w:rFonts w:cs="B Nazanin" w:hint="cs"/>
          <w:b/>
          <w:bCs/>
          <w:sz w:val="26"/>
          <w:szCs w:val="26"/>
          <w:rtl/>
        </w:rPr>
        <w:t>ساما</w:t>
      </w:r>
      <w:r w:rsidRPr="00FD4E21">
        <w:rPr>
          <w:rFonts w:cs="B Nazanin"/>
          <w:b/>
          <w:bCs/>
          <w:sz w:val="26"/>
          <w:szCs w:val="26"/>
          <w:rtl/>
        </w:rPr>
        <w:t xml:space="preserve">" </w:t>
      </w: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طول</w:t>
      </w:r>
      <w:r w:rsidRPr="00FD4E21">
        <w:rPr>
          <w:rFonts w:cs="B Nazanin"/>
          <w:b/>
          <w:bCs/>
          <w:sz w:val="26"/>
          <w:szCs w:val="26"/>
          <w:rtl/>
        </w:rPr>
        <w:t xml:space="preserve"> </w:t>
      </w:r>
      <w:r w:rsidRPr="00FD4E21">
        <w:rPr>
          <w:rFonts w:cs="B Nazanin" w:hint="cs"/>
          <w:b/>
          <w:bCs/>
          <w:sz w:val="26"/>
          <w:szCs w:val="26"/>
          <w:rtl/>
        </w:rPr>
        <w:t>سه</w:t>
      </w:r>
      <w:r w:rsidRPr="00FD4E21">
        <w:rPr>
          <w:rFonts w:cs="B Nazanin"/>
          <w:b/>
          <w:bCs/>
          <w:sz w:val="26"/>
          <w:szCs w:val="26"/>
          <w:rtl/>
        </w:rPr>
        <w:t xml:space="preserve"> </w:t>
      </w:r>
      <w:r w:rsidRPr="00FD4E21">
        <w:rPr>
          <w:rFonts w:cs="B Nazanin" w:hint="cs"/>
          <w:b/>
          <w:bCs/>
          <w:sz w:val="26"/>
          <w:szCs w:val="26"/>
          <w:rtl/>
        </w:rPr>
        <w:t>سال</w:t>
      </w:r>
      <w:r w:rsidRPr="00FD4E21">
        <w:rPr>
          <w:rFonts w:cs="B Nazanin"/>
          <w:b/>
          <w:bCs/>
          <w:sz w:val="26"/>
          <w:szCs w:val="26"/>
          <w:rtl/>
        </w:rPr>
        <w:t xml:space="preserve"> </w:t>
      </w:r>
      <w:r w:rsidRPr="00FD4E21">
        <w:rPr>
          <w:rFonts w:cs="B Nazanin" w:hint="cs"/>
          <w:b/>
          <w:bCs/>
          <w:sz w:val="26"/>
          <w:szCs w:val="26"/>
          <w:rtl/>
        </w:rPr>
        <w:t>اول</w:t>
      </w:r>
      <w:r w:rsidRPr="00FD4E21">
        <w:rPr>
          <w:rFonts w:cs="B Nazanin"/>
          <w:b/>
          <w:bCs/>
          <w:sz w:val="26"/>
          <w:szCs w:val="26"/>
          <w:rtl/>
        </w:rPr>
        <w:t xml:space="preserve"> </w:t>
      </w:r>
      <w:r w:rsidRPr="00FD4E21">
        <w:rPr>
          <w:rFonts w:cs="B Nazanin" w:hint="cs"/>
          <w:b/>
          <w:bCs/>
          <w:sz w:val="26"/>
          <w:szCs w:val="26"/>
          <w:rtl/>
        </w:rPr>
        <w:t>فعالیت</w:t>
      </w:r>
      <w:r w:rsidRPr="00FD4E21">
        <w:rPr>
          <w:rFonts w:cs="B Nazanin"/>
          <w:b/>
          <w:bCs/>
          <w:sz w:val="26"/>
          <w:szCs w:val="26"/>
          <w:rtl/>
        </w:rPr>
        <w:t xml:space="preserve"> </w:t>
      </w:r>
      <w:r w:rsidRPr="00FD4E21">
        <w:rPr>
          <w:rFonts w:cs="B Nazanin" w:hint="cs"/>
          <w:b/>
          <w:bCs/>
          <w:sz w:val="26"/>
          <w:szCs w:val="26"/>
          <w:rtl/>
        </w:rPr>
        <w:t>آن</w:t>
      </w:r>
      <w:r w:rsidRPr="00FD4E21">
        <w:rPr>
          <w:rFonts w:cs="B Nazanin"/>
          <w:b/>
          <w:bCs/>
          <w:sz w:val="26"/>
          <w:szCs w:val="26"/>
          <w:rtl/>
        </w:rPr>
        <w:t xml:space="preserve"> (</w:t>
      </w:r>
      <w:r w:rsidRPr="00FD4E21">
        <w:rPr>
          <w:rFonts w:cs="B Nazanin" w:hint="cs"/>
          <w:b/>
          <w:bCs/>
          <w:sz w:val="26"/>
          <w:szCs w:val="26"/>
          <w:rtl/>
        </w:rPr>
        <w:t>سال</w:t>
      </w:r>
      <w:r w:rsidRPr="00FD4E21">
        <w:rPr>
          <w:rFonts w:cs="B Nazanin"/>
          <w:b/>
          <w:bCs/>
          <w:sz w:val="26"/>
          <w:szCs w:val="26"/>
          <w:rtl/>
        </w:rPr>
        <w:t xml:space="preserve"> 1358</w:t>
      </w:r>
      <w:r w:rsidRPr="00FD4E21">
        <w:rPr>
          <w:rFonts w:cs="B Nazanin" w:hint="cs"/>
          <w:b/>
          <w:bCs/>
          <w:sz w:val="26"/>
          <w:szCs w:val="26"/>
          <w:rtl/>
        </w:rPr>
        <w:t>،</w:t>
      </w:r>
      <w:r w:rsidRPr="00FD4E21">
        <w:rPr>
          <w:rFonts w:cs="B Nazanin"/>
          <w:b/>
          <w:bCs/>
          <w:sz w:val="26"/>
          <w:szCs w:val="26"/>
          <w:rtl/>
        </w:rPr>
        <w:t xml:space="preserve"> 1359 </w:t>
      </w:r>
      <w:r w:rsidRPr="00FD4E21">
        <w:rPr>
          <w:rFonts w:cs="B Nazanin" w:hint="cs"/>
          <w:b/>
          <w:bCs/>
          <w:sz w:val="26"/>
          <w:szCs w:val="26"/>
          <w:rtl/>
        </w:rPr>
        <w:t>و</w:t>
      </w:r>
      <w:r w:rsidRPr="00FD4E21">
        <w:rPr>
          <w:rFonts w:cs="B Nazanin"/>
          <w:b/>
          <w:bCs/>
          <w:sz w:val="26"/>
          <w:szCs w:val="26"/>
          <w:rtl/>
        </w:rPr>
        <w:t xml:space="preserve"> 1360)</w:t>
      </w:r>
      <w:r w:rsidRPr="00FD4E21">
        <w:rPr>
          <w:rFonts w:cs="B Nazanin" w:hint="cs"/>
          <w:b/>
          <w:bCs/>
          <w:sz w:val="26"/>
          <w:szCs w:val="26"/>
          <w:rtl/>
        </w:rPr>
        <w:t>،</w:t>
      </w:r>
      <w:r w:rsidRPr="00FD4E21">
        <w:rPr>
          <w:rFonts w:cs="B Nazanin"/>
          <w:b/>
          <w:bCs/>
          <w:sz w:val="26"/>
          <w:szCs w:val="26"/>
          <w:rtl/>
        </w:rPr>
        <w:t xml:space="preserve"> </w:t>
      </w: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جواب‌گویی</w:t>
      </w:r>
      <w:r w:rsidRPr="00FD4E21">
        <w:rPr>
          <w:rFonts w:cs="B Nazanin"/>
          <w:b/>
          <w:bCs/>
          <w:sz w:val="26"/>
          <w:szCs w:val="26"/>
          <w:rtl/>
        </w:rPr>
        <w:t xml:space="preserve"> </w:t>
      </w:r>
      <w:r w:rsidRPr="00FD4E21">
        <w:rPr>
          <w:rFonts w:cs="B Nazanin" w:hint="cs"/>
          <w:b/>
          <w:bCs/>
          <w:sz w:val="26"/>
          <w:szCs w:val="26"/>
          <w:rtl/>
        </w:rPr>
        <w:t>به</w:t>
      </w:r>
      <w:r w:rsidRPr="00FD4E21">
        <w:rPr>
          <w:rFonts w:cs="B Nazanin"/>
          <w:b/>
          <w:bCs/>
          <w:sz w:val="26"/>
          <w:szCs w:val="26"/>
          <w:rtl/>
        </w:rPr>
        <w:t xml:space="preserve"> </w:t>
      </w:r>
      <w:r w:rsidRPr="00FD4E21">
        <w:rPr>
          <w:rFonts w:cs="B Nazanin" w:hint="cs"/>
          <w:b/>
          <w:bCs/>
          <w:sz w:val="26"/>
          <w:szCs w:val="26"/>
          <w:rtl/>
        </w:rPr>
        <w:t>مطالب</w:t>
      </w:r>
      <w:r w:rsidRPr="00FD4E21">
        <w:rPr>
          <w:rFonts w:cs="B Nazanin"/>
          <w:b/>
          <w:bCs/>
          <w:sz w:val="26"/>
          <w:szCs w:val="26"/>
          <w:rtl/>
        </w:rPr>
        <w:t xml:space="preserve"> </w:t>
      </w:r>
      <w:r w:rsidRPr="00FD4E21">
        <w:rPr>
          <w:rFonts w:cs="B Nazanin" w:hint="cs"/>
          <w:b/>
          <w:bCs/>
          <w:sz w:val="26"/>
          <w:szCs w:val="26"/>
          <w:rtl/>
        </w:rPr>
        <w:t>مطروحۀ</w:t>
      </w:r>
      <w:r w:rsidRPr="00FD4E21">
        <w:rPr>
          <w:rFonts w:cs="B Nazanin"/>
          <w:b/>
          <w:bCs/>
          <w:sz w:val="26"/>
          <w:szCs w:val="26"/>
          <w:rtl/>
        </w:rPr>
        <w:t xml:space="preserve"> </w:t>
      </w:r>
      <w:r w:rsidRPr="00FD4E21">
        <w:rPr>
          <w:rFonts w:cs="B Nazanin" w:hint="cs"/>
          <w:b/>
          <w:bCs/>
          <w:sz w:val="26"/>
          <w:szCs w:val="26"/>
          <w:rtl/>
        </w:rPr>
        <w:t>مشخصی</w:t>
      </w:r>
      <w:r w:rsidRPr="00FD4E21">
        <w:rPr>
          <w:rFonts w:cs="B Nazanin"/>
          <w:b/>
          <w:bCs/>
          <w:sz w:val="26"/>
          <w:szCs w:val="26"/>
          <w:rtl/>
        </w:rPr>
        <w:t xml:space="preserve"> </w:t>
      </w: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اعلامیۀ</w:t>
      </w:r>
      <w:r w:rsidRPr="00FD4E21">
        <w:rPr>
          <w:rFonts w:cs="B Nazanin"/>
          <w:b/>
          <w:bCs/>
          <w:sz w:val="26"/>
          <w:szCs w:val="26"/>
          <w:rtl/>
        </w:rPr>
        <w:t xml:space="preserve"> </w:t>
      </w:r>
      <w:r w:rsidRPr="00FD4E21">
        <w:rPr>
          <w:rFonts w:cs="B Nazanin" w:hint="cs"/>
          <w:b/>
          <w:bCs/>
          <w:sz w:val="26"/>
          <w:szCs w:val="26"/>
          <w:rtl/>
        </w:rPr>
        <w:t>مؤرخ</w:t>
      </w:r>
      <w:r w:rsidRPr="00FD4E21">
        <w:rPr>
          <w:rFonts w:cs="B Nazanin"/>
          <w:b/>
          <w:bCs/>
          <w:sz w:val="26"/>
          <w:szCs w:val="26"/>
          <w:rtl/>
        </w:rPr>
        <w:t xml:space="preserve"> </w:t>
      </w:r>
      <w:r w:rsidRPr="00FD4E21">
        <w:rPr>
          <w:rFonts w:cs="B Nazanin" w:hint="cs"/>
          <w:b/>
          <w:bCs/>
          <w:sz w:val="26"/>
          <w:szCs w:val="26"/>
          <w:rtl/>
        </w:rPr>
        <w:t>دهم</w:t>
      </w:r>
      <w:r w:rsidRPr="00FD4E21">
        <w:rPr>
          <w:rFonts w:cs="B Nazanin"/>
          <w:b/>
          <w:bCs/>
          <w:sz w:val="26"/>
          <w:szCs w:val="26"/>
          <w:rtl/>
        </w:rPr>
        <w:t xml:space="preserve"> </w:t>
      </w:r>
      <w:r w:rsidRPr="00FD4E21">
        <w:rPr>
          <w:rFonts w:cs="B Nazanin" w:hint="cs"/>
          <w:b/>
          <w:bCs/>
          <w:sz w:val="26"/>
          <w:szCs w:val="26"/>
          <w:rtl/>
        </w:rPr>
        <w:t>جدی</w:t>
      </w:r>
      <w:r w:rsidRPr="00FD4E21">
        <w:rPr>
          <w:rFonts w:cs="B Nazanin"/>
          <w:b/>
          <w:bCs/>
          <w:sz w:val="26"/>
          <w:szCs w:val="26"/>
          <w:rtl/>
        </w:rPr>
        <w:t xml:space="preserve"> 1364 "</w:t>
      </w:r>
      <w:r w:rsidRPr="00FD4E21">
        <w:rPr>
          <w:rFonts w:cs="B Nazanin" w:hint="cs"/>
          <w:b/>
          <w:bCs/>
          <w:sz w:val="26"/>
          <w:szCs w:val="26"/>
          <w:rtl/>
        </w:rPr>
        <w:t>ساما</w:t>
      </w:r>
      <w:r w:rsidRPr="00FD4E21">
        <w:rPr>
          <w:rFonts w:cs="B Nazanin"/>
          <w:b/>
          <w:bCs/>
          <w:sz w:val="26"/>
          <w:szCs w:val="26"/>
          <w:rtl/>
        </w:rPr>
        <w:t>"</w:t>
      </w:r>
      <w:r w:rsidRPr="00FD4E21">
        <w:rPr>
          <w:rFonts w:cs="B Nazanin" w:hint="cs"/>
          <w:b/>
          <w:bCs/>
          <w:sz w:val="26"/>
          <w:szCs w:val="26"/>
          <w:rtl/>
        </w:rPr>
        <w:t>،</w:t>
      </w:r>
      <w:r w:rsidRPr="00FD4E21">
        <w:rPr>
          <w:rFonts w:cs="B Nazanin"/>
          <w:b/>
          <w:bCs/>
          <w:sz w:val="26"/>
          <w:szCs w:val="26"/>
          <w:rtl/>
        </w:rPr>
        <w:t xml:space="preserve"> </w:t>
      </w:r>
      <w:r w:rsidRPr="00FD4E21">
        <w:rPr>
          <w:rFonts w:cs="B Nazanin" w:hint="cs"/>
          <w:b/>
          <w:bCs/>
          <w:sz w:val="26"/>
          <w:szCs w:val="26"/>
          <w:rtl/>
        </w:rPr>
        <w:t>را</w:t>
      </w:r>
      <w:r w:rsidRPr="00FD4E21">
        <w:rPr>
          <w:rFonts w:cs="B Nazanin"/>
          <w:b/>
          <w:bCs/>
          <w:sz w:val="26"/>
          <w:szCs w:val="26"/>
          <w:rtl/>
        </w:rPr>
        <w:t xml:space="preserve"> </w:t>
      </w: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بر</w:t>
      </w:r>
      <w:r w:rsidRPr="00FD4E21">
        <w:rPr>
          <w:rFonts w:cs="B Nazanin"/>
          <w:b/>
          <w:bCs/>
          <w:sz w:val="26"/>
          <w:szCs w:val="26"/>
          <w:rtl/>
        </w:rPr>
        <w:t xml:space="preserve"> </w:t>
      </w:r>
      <w:r w:rsidRPr="00FD4E21">
        <w:rPr>
          <w:rFonts w:cs="B Nazanin" w:hint="cs"/>
          <w:b/>
          <w:bCs/>
          <w:sz w:val="26"/>
          <w:szCs w:val="26"/>
          <w:rtl/>
        </w:rPr>
        <w:t>می‌گیرد</w:t>
      </w:r>
      <w:r w:rsidRPr="00FD4E21">
        <w:rPr>
          <w:rFonts w:cs="B Nazanin"/>
          <w:b/>
          <w:bCs/>
          <w:sz w:val="26"/>
          <w:szCs w:val="26"/>
          <w:rtl/>
        </w:rPr>
        <w:t xml:space="preserve">. </w:t>
      </w:r>
      <w:r w:rsidRPr="00FD4E21">
        <w:rPr>
          <w:rFonts w:cs="B Nazanin" w:hint="cs"/>
          <w:b/>
          <w:bCs/>
          <w:sz w:val="26"/>
          <w:szCs w:val="26"/>
          <w:rtl/>
        </w:rPr>
        <w:t>سند</w:t>
      </w:r>
      <w:r w:rsidRPr="00FD4E21">
        <w:rPr>
          <w:rFonts w:cs="B Nazanin"/>
          <w:b/>
          <w:bCs/>
          <w:sz w:val="26"/>
          <w:szCs w:val="26"/>
          <w:rtl/>
        </w:rPr>
        <w:t xml:space="preserve"> </w:t>
      </w:r>
      <w:r w:rsidRPr="00FD4E21">
        <w:rPr>
          <w:rFonts w:cs="B Nazanin" w:hint="cs"/>
          <w:b/>
          <w:bCs/>
          <w:sz w:val="26"/>
          <w:szCs w:val="26"/>
          <w:rtl/>
        </w:rPr>
        <w:t>حاضر</w:t>
      </w:r>
      <w:r w:rsidRPr="00FD4E21">
        <w:rPr>
          <w:rFonts w:cs="B Nazanin"/>
          <w:b/>
          <w:bCs/>
          <w:sz w:val="26"/>
          <w:szCs w:val="26"/>
          <w:rtl/>
        </w:rPr>
        <w:t xml:space="preserve"> </w:t>
      </w:r>
      <w:r w:rsidRPr="00FD4E21">
        <w:rPr>
          <w:rFonts w:cs="B Nazanin" w:hint="cs"/>
          <w:b/>
          <w:bCs/>
          <w:sz w:val="26"/>
          <w:szCs w:val="26"/>
          <w:rtl/>
        </w:rPr>
        <w:t>مجموعه</w:t>
      </w:r>
      <w:r w:rsidRPr="00FD4E21">
        <w:rPr>
          <w:rFonts w:cs="B Nazanin"/>
          <w:b/>
          <w:bCs/>
          <w:sz w:val="26"/>
          <w:szCs w:val="26"/>
          <w:rtl/>
        </w:rPr>
        <w:t xml:space="preserve"> </w:t>
      </w:r>
      <w:r w:rsidRPr="00FD4E21">
        <w:rPr>
          <w:rFonts w:cs="B Nazanin" w:hint="cs"/>
          <w:b/>
          <w:bCs/>
          <w:sz w:val="26"/>
          <w:szCs w:val="26"/>
          <w:rtl/>
        </w:rPr>
        <w:t>ای</w:t>
      </w:r>
      <w:r w:rsidRPr="00FD4E21">
        <w:rPr>
          <w:rFonts w:cs="B Nazanin"/>
          <w:b/>
          <w:bCs/>
          <w:sz w:val="26"/>
          <w:szCs w:val="26"/>
          <w:rtl/>
        </w:rPr>
        <w:t xml:space="preserve"> </w:t>
      </w:r>
      <w:r w:rsidRPr="00FD4E21">
        <w:rPr>
          <w:rFonts w:cs="B Nazanin" w:hint="cs"/>
          <w:b/>
          <w:bCs/>
          <w:sz w:val="26"/>
          <w:szCs w:val="26"/>
          <w:rtl/>
        </w:rPr>
        <w:t>از</w:t>
      </w:r>
      <w:r w:rsidRPr="00FD4E21">
        <w:rPr>
          <w:rFonts w:cs="B Nazanin"/>
          <w:b/>
          <w:bCs/>
          <w:sz w:val="26"/>
          <w:szCs w:val="26"/>
          <w:rtl/>
        </w:rPr>
        <w:t xml:space="preserve"> </w:t>
      </w:r>
      <w:r w:rsidRPr="00FD4E21">
        <w:rPr>
          <w:rFonts w:cs="B Nazanin" w:hint="cs"/>
          <w:b/>
          <w:bCs/>
          <w:sz w:val="26"/>
          <w:szCs w:val="26"/>
          <w:rtl/>
        </w:rPr>
        <w:t>هشت</w:t>
      </w:r>
      <w:r w:rsidRPr="00FD4E21">
        <w:rPr>
          <w:rFonts w:cs="B Nazanin"/>
          <w:b/>
          <w:bCs/>
          <w:sz w:val="26"/>
          <w:szCs w:val="26"/>
          <w:rtl/>
        </w:rPr>
        <w:t xml:space="preserve"> </w:t>
      </w:r>
      <w:r w:rsidRPr="00FD4E21">
        <w:rPr>
          <w:rFonts w:cs="B Nazanin" w:hint="cs"/>
          <w:b/>
          <w:bCs/>
          <w:sz w:val="26"/>
          <w:szCs w:val="26"/>
          <w:rtl/>
        </w:rPr>
        <w:t>بخش</w:t>
      </w:r>
      <w:r w:rsidRPr="00FD4E21">
        <w:rPr>
          <w:rFonts w:cs="B Nazanin"/>
          <w:b/>
          <w:bCs/>
          <w:sz w:val="26"/>
          <w:szCs w:val="26"/>
          <w:rtl/>
        </w:rPr>
        <w:t xml:space="preserve"> </w:t>
      </w:r>
      <w:r w:rsidRPr="00FD4E21">
        <w:rPr>
          <w:rFonts w:cs="B Nazanin" w:hint="cs"/>
          <w:b/>
          <w:bCs/>
          <w:sz w:val="26"/>
          <w:szCs w:val="26"/>
          <w:rtl/>
        </w:rPr>
        <w:t>فوق</w:t>
      </w:r>
      <w:r w:rsidRPr="00FD4E21">
        <w:rPr>
          <w:rFonts w:cs="B Nazanin"/>
          <w:b/>
          <w:bCs/>
          <w:sz w:val="26"/>
          <w:szCs w:val="26"/>
          <w:rtl/>
        </w:rPr>
        <w:t xml:space="preserve"> </w:t>
      </w:r>
      <w:r w:rsidRPr="00FD4E21">
        <w:rPr>
          <w:rFonts w:cs="B Nazanin" w:hint="cs"/>
          <w:b/>
          <w:bCs/>
          <w:sz w:val="26"/>
          <w:szCs w:val="26"/>
          <w:rtl/>
        </w:rPr>
        <w:t>الذکر</w:t>
      </w:r>
      <w:r w:rsidRPr="00FD4E21">
        <w:rPr>
          <w:rFonts w:cs="B Nazanin"/>
          <w:b/>
          <w:bCs/>
          <w:sz w:val="26"/>
          <w:szCs w:val="26"/>
          <w:rtl/>
        </w:rPr>
        <w:t xml:space="preserve"> </w:t>
      </w:r>
      <w:r w:rsidRPr="00FD4E21">
        <w:rPr>
          <w:rFonts w:cs="B Nazanin" w:hint="cs"/>
          <w:b/>
          <w:bCs/>
          <w:sz w:val="26"/>
          <w:szCs w:val="26"/>
          <w:rtl/>
        </w:rPr>
        <w:t>است</w:t>
      </w:r>
      <w:r w:rsidRPr="00FD4E21">
        <w:rPr>
          <w:rFonts w:cs="B Nazanin"/>
          <w:b/>
          <w:bCs/>
          <w:sz w:val="26"/>
          <w:szCs w:val="26"/>
          <w:rtl/>
        </w:rPr>
        <w:t>.</w:t>
      </w:r>
    </w:p>
    <w:p w:rsidR="00C46F8E" w:rsidRPr="00FD4E21" w:rsidRDefault="004532B7" w:rsidP="00FD4E21">
      <w:pPr>
        <w:pBdr>
          <w:top w:val="single" w:sz="4" w:space="1" w:color="auto"/>
          <w:left w:val="single" w:sz="4" w:space="4" w:color="auto"/>
          <w:bottom w:val="single" w:sz="4" w:space="1" w:color="auto"/>
          <w:right w:val="single" w:sz="4" w:space="4" w:color="auto"/>
        </w:pBdr>
        <w:spacing w:line="240" w:lineRule="auto"/>
        <w:jc w:val="both"/>
        <w:rPr>
          <w:rFonts w:cs="B Nazanin"/>
          <w:b/>
          <w:bCs/>
          <w:sz w:val="26"/>
          <w:szCs w:val="26"/>
          <w:rtl/>
        </w:rPr>
      </w:pPr>
      <w:r w:rsidRPr="00FD4E21">
        <w:rPr>
          <w:rFonts w:cs="B Nazanin" w:hint="cs"/>
          <w:b/>
          <w:bCs/>
          <w:sz w:val="26"/>
          <w:szCs w:val="26"/>
          <w:rtl/>
        </w:rPr>
        <w:t>مطالب</w:t>
      </w:r>
      <w:r w:rsidRPr="00FD4E21">
        <w:rPr>
          <w:rFonts w:cs="B Nazanin"/>
          <w:b/>
          <w:bCs/>
          <w:sz w:val="26"/>
          <w:szCs w:val="26"/>
          <w:rtl/>
        </w:rPr>
        <w:t xml:space="preserve"> </w:t>
      </w:r>
      <w:r w:rsidRPr="00FD4E21">
        <w:rPr>
          <w:rFonts w:cs="B Nazanin" w:hint="cs"/>
          <w:b/>
          <w:bCs/>
          <w:sz w:val="26"/>
          <w:szCs w:val="26"/>
          <w:rtl/>
        </w:rPr>
        <w:t>دیگری</w:t>
      </w:r>
      <w:r w:rsidRPr="00FD4E21">
        <w:rPr>
          <w:rFonts w:cs="B Nazanin"/>
          <w:b/>
          <w:bCs/>
          <w:sz w:val="26"/>
          <w:szCs w:val="26"/>
          <w:rtl/>
        </w:rPr>
        <w:t xml:space="preserve"> </w:t>
      </w:r>
      <w:r w:rsidRPr="00FD4E21">
        <w:rPr>
          <w:rFonts w:cs="B Nazanin" w:hint="cs"/>
          <w:b/>
          <w:bCs/>
          <w:sz w:val="26"/>
          <w:szCs w:val="26"/>
          <w:rtl/>
        </w:rPr>
        <w:t>از</w:t>
      </w:r>
      <w:r w:rsidRPr="00FD4E21">
        <w:rPr>
          <w:rFonts w:cs="B Nazanin"/>
          <w:b/>
          <w:bCs/>
          <w:sz w:val="26"/>
          <w:szCs w:val="26"/>
          <w:rtl/>
        </w:rPr>
        <w:t xml:space="preserve"> </w:t>
      </w:r>
      <w:r w:rsidRPr="00FD4E21">
        <w:rPr>
          <w:rFonts w:cs="B Nazanin" w:hint="cs"/>
          <w:b/>
          <w:bCs/>
          <w:sz w:val="26"/>
          <w:szCs w:val="26"/>
          <w:rtl/>
        </w:rPr>
        <w:t>مندرجات</w:t>
      </w:r>
      <w:r w:rsidRPr="00FD4E21">
        <w:rPr>
          <w:rFonts w:cs="B Nazanin"/>
          <w:b/>
          <w:bCs/>
          <w:sz w:val="26"/>
          <w:szCs w:val="26"/>
          <w:rtl/>
        </w:rPr>
        <w:t xml:space="preserve"> </w:t>
      </w:r>
      <w:r w:rsidRPr="00FD4E21">
        <w:rPr>
          <w:rFonts w:cs="B Nazanin" w:hint="cs"/>
          <w:b/>
          <w:bCs/>
          <w:sz w:val="26"/>
          <w:szCs w:val="26"/>
          <w:rtl/>
        </w:rPr>
        <w:t>اعلامیۀ</w:t>
      </w:r>
      <w:r w:rsidRPr="00FD4E21">
        <w:rPr>
          <w:rFonts w:cs="B Nazanin"/>
          <w:b/>
          <w:bCs/>
          <w:sz w:val="26"/>
          <w:szCs w:val="26"/>
          <w:rtl/>
        </w:rPr>
        <w:t xml:space="preserve"> </w:t>
      </w:r>
      <w:r w:rsidRPr="00FD4E21">
        <w:rPr>
          <w:rFonts w:cs="B Nazanin" w:hint="cs"/>
          <w:b/>
          <w:bCs/>
          <w:sz w:val="26"/>
          <w:szCs w:val="26"/>
          <w:rtl/>
        </w:rPr>
        <w:t>مؤرخ</w:t>
      </w:r>
      <w:r w:rsidRPr="00FD4E21">
        <w:rPr>
          <w:rFonts w:cs="B Nazanin"/>
          <w:b/>
          <w:bCs/>
          <w:sz w:val="26"/>
          <w:szCs w:val="26"/>
          <w:rtl/>
        </w:rPr>
        <w:t xml:space="preserve"> </w:t>
      </w:r>
      <w:r w:rsidRPr="00FD4E21">
        <w:rPr>
          <w:rFonts w:cs="B Nazanin" w:hint="cs"/>
          <w:b/>
          <w:bCs/>
          <w:sz w:val="26"/>
          <w:szCs w:val="26"/>
          <w:rtl/>
        </w:rPr>
        <w:t>دهم</w:t>
      </w:r>
      <w:r w:rsidRPr="00FD4E21">
        <w:rPr>
          <w:rFonts w:cs="B Nazanin"/>
          <w:b/>
          <w:bCs/>
          <w:sz w:val="26"/>
          <w:szCs w:val="26"/>
          <w:rtl/>
        </w:rPr>
        <w:t xml:space="preserve"> </w:t>
      </w:r>
      <w:r w:rsidRPr="00FD4E21">
        <w:rPr>
          <w:rFonts w:cs="B Nazanin" w:hint="cs"/>
          <w:b/>
          <w:bCs/>
          <w:sz w:val="26"/>
          <w:szCs w:val="26"/>
          <w:rtl/>
        </w:rPr>
        <w:t>جدی</w:t>
      </w:r>
      <w:r w:rsidRPr="00FD4E21">
        <w:rPr>
          <w:rFonts w:cs="B Nazanin"/>
          <w:b/>
          <w:bCs/>
          <w:sz w:val="26"/>
          <w:szCs w:val="26"/>
          <w:rtl/>
        </w:rPr>
        <w:t xml:space="preserve"> 1364 "</w:t>
      </w:r>
      <w:r w:rsidRPr="00FD4E21">
        <w:rPr>
          <w:rFonts w:cs="B Nazanin" w:hint="cs"/>
          <w:b/>
          <w:bCs/>
          <w:sz w:val="26"/>
          <w:szCs w:val="26"/>
          <w:rtl/>
        </w:rPr>
        <w:t>ساما</w:t>
      </w:r>
      <w:r w:rsidRPr="00FD4E21">
        <w:rPr>
          <w:rFonts w:cs="B Nazanin"/>
          <w:b/>
          <w:bCs/>
          <w:sz w:val="26"/>
          <w:szCs w:val="26"/>
          <w:rtl/>
        </w:rPr>
        <w:t xml:space="preserve">" </w:t>
      </w: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نشرات</w:t>
      </w:r>
      <w:r w:rsidRPr="00FD4E21">
        <w:rPr>
          <w:rFonts w:cs="B Nazanin"/>
          <w:b/>
          <w:bCs/>
          <w:sz w:val="26"/>
          <w:szCs w:val="26"/>
          <w:rtl/>
        </w:rPr>
        <w:t xml:space="preserve"> </w:t>
      </w:r>
      <w:r w:rsidRPr="00FD4E21">
        <w:rPr>
          <w:rFonts w:cs="B Nazanin" w:hint="cs"/>
          <w:b/>
          <w:bCs/>
          <w:sz w:val="26"/>
          <w:szCs w:val="26"/>
          <w:rtl/>
        </w:rPr>
        <w:t>هستۀ</w:t>
      </w:r>
      <w:r w:rsidRPr="00FD4E21">
        <w:rPr>
          <w:rFonts w:cs="B Nazanin"/>
          <w:b/>
          <w:bCs/>
          <w:sz w:val="26"/>
          <w:szCs w:val="26"/>
          <w:rtl/>
        </w:rPr>
        <w:t xml:space="preserve"> </w:t>
      </w:r>
      <w:r w:rsidRPr="00FD4E21">
        <w:rPr>
          <w:rFonts w:cs="B Nazanin" w:hint="cs"/>
          <w:b/>
          <w:bCs/>
          <w:sz w:val="26"/>
          <w:szCs w:val="26"/>
          <w:rtl/>
        </w:rPr>
        <w:t>انقلابی</w:t>
      </w:r>
      <w:r w:rsidRPr="00FD4E21">
        <w:rPr>
          <w:rFonts w:cs="B Nazanin"/>
          <w:b/>
          <w:bCs/>
          <w:sz w:val="26"/>
          <w:szCs w:val="26"/>
          <w:rtl/>
        </w:rPr>
        <w:t xml:space="preserve"> </w:t>
      </w:r>
      <w:r w:rsidRPr="00FD4E21">
        <w:rPr>
          <w:rFonts w:cs="B Nazanin" w:hint="cs"/>
          <w:b/>
          <w:bCs/>
          <w:sz w:val="26"/>
          <w:szCs w:val="26"/>
          <w:rtl/>
        </w:rPr>
        <w:t>کمونیست‌های</w:t>
      </w:r>
      <w:r w:rsidRPr="00FD4E21">
        <w:rPr>
          <w:rFonts w:cs="B Nazanin"/>
          <w:b/>
          <w:bCs/>
          <w:sz w:val="26"/>
          <w:szCs w:val="26"/>
          <w:rtl/>
        </w:rPr>
        <w:t xml:space="preserve"> </w:t>
      </w:r>
      <w:r w:rsidRPr="00FD4E21">
        <w:rPr>
          <w:rFonts w:cs="B Nazanin" w:hint="cs"/>
          <w:b/>
          <w:bCs/>
          <w:sz w:val="26"/>
          <w:szCs w:val="26"/>
          <w:rtl/>
        </w:rPr>
        <w:t>افغانستان</w:t>
      </w:r>
      <w:r w:rsidRPr="00FD4E21">
        <w:rPr>
          <w:rFonts w:cs="B Nazanin"/>
          <w:b/>
          <w:bCs/>
          <w:sz w:val="26"/>
          <w:szCs w:val="26"/>
          <w:rtl/>
        </w:rPr>
        <w:t xml:space="preserve"> </w:t>
      </w:r>
      <w:r w:rsidRPr="00FD4E21">
        <w:rPr>
          <w:rFonts w:cs="B Nazanin" w:hint="cs"/>
          <w:b/>
          <w:bCs/>
          <w:sz w:val="26"/>
          <w:szCs w:val="26"/>
          <w:rtl/>
        </w:rPr>
        <w:t>به‌صورت</w:t>
      </w:r>
      <w:r w:rsidRPr="00FD4E21">
        <w:rPr>
          <w:rFonts w:cs="B Nazanin"/>
          <w:b/>
          <w:bCs/>
          <w:sz w:val="26"/>
          <w:szCs w:val="26"/>
          <w:rtl/>
        </w:rPr>
        <w:t xml:space="preserve"> </w:t>
      </w:r>
      <w:r w:rsidRPr="00FD4E21">
        <w:rPr>
          <w:rFonts w:cs="B Nazanin" w:hint="cs"/>
          <w:b/>
          <w:bCs/>
          <w:sz w:val="26"/>
          <w:szCs w:val="26"/>
          <w:rtl/>
        </w:rPr>
        <w:t>مستقیم</w:t>
      </w:r>
      <w:r w:rsidRPr="00FD4E21">
        <w:rPr>
          <w:rFonts w:cs="B Nazanin"/>
          <w:b/>
          <w:bCs/>
          <w:sz w:val="26"/>
          <w:szCs w:val="26"/>
          <w:rtl/>
        </w:rPr>
        <w:t xml:space="preserve"> </w:t>
      </w:r>
      <w:r w:rsidRPr="00FD4E21">
        <w:rPr>
          <w:rFonts w:cs="B Nazanin" w:hint="cs"/>
          <w:b/>
          <w:bCs/>
          <w:sz w:val="26"/>
          <w:szCs w:val="26"/>
          <w:rtl/>
        </w:rPr>
        <w:t>یا</w:t>
      </w:r>
      <w:r w:rsidRPr="00FD4E21">
        <w:rPr>
          <w:rFonts w:cs="B Nazanin"/>
          <w:b/>
          <w:bCs/>
          <w:sz w:val="26"/>
          <w:szCs w:val="26"/>
          <w:rtl/>
        </w:rPr>
        <w:t xml:space="preserve"> </w:t>
      </w:r>
      <w:r w:rsidRPr="00FD4E21">
        <w:rPr>
          <w:rFonts w:cs="B Nazanin" w:hint="cs"/>
          <w:b/>
          <w:bCs/>
          <w:sz w:val="26"/>
          <w:szCs w:val="26"/>
          <w:rtl/>
        </w:rPr>
        <w:t>غیر</w:t>
      </w:r>
      <w:r w:rsidRPr="00FD4E21">
        <w:rPr>
          <w:rFonts w:cs="B Nazanin"/>
          <w:b/>
          <w:bCs/>
          <w:sz w:val="26"/>
          <w:szCs w:val="26"/>
          <w:rtl/>
        </w:rPr>
        <w:t xml:space="preserve"> </w:t>
      </w:r>
      <w:r w:rsidRPr="00FD4E21">
        <w:rPr>
          <w:rFonts w:cs="B Nazanin" w:hint="cs"/>
          <w:b/>
          <w:bCs/>
          <w:sz w:val="26"/>
          <w:szCs w:val="26"/>
          <w:rtl/>
        </w:rPr>
        <w:t>مستقیم</w:t>
      </w:r>
      <w:r w:rsidRPr="00FD4E21">
        <w:rPr>
          <w:rFonts w:cs="B Nazanin"/>
          <w:b/>
          <w:bCs/>
          <w:sz w:val="26"/>
          <w:szCs w:val="26"/>
          <w:rtl/>
        </w:rPr>
        <w:t xml:space="preserve"> </w:t>
      </w:r>
      <w:r w:rsidRPr="00FD4E21">
        <w:rPr>
          <w:rFonts w:cs="B Nazanin" w:hint="cs"/>
          <w:b/>
          <w:bCs/>
          <w:sz w:val="26"/>
          <w:szCs w:val="26"/>
          <w:rtl/>
        </w:rPr>
        <w:t>جواب</w:t>
      </w:r>
      <w:r w:rsidRPr="00FD4E21">
        <w:rPr>
          <w:rFonts w:cs="B Nazanin"/>
          <w:b/>
          <w:bCs/>
          <w:sz w:val="26"/>
          <w:szCs w:val="26"/>
          <w:rtl/>
        </w:rPr>
        <w:t xml:space="preserve"> </w:t>
      </w:r>
      <w:r w:rsidRPr="00FD4E21">
        <w:rPr>
          <w:rFonts w:cs="B Nazanin" w:hint="cs"/>
          <w:b/>
          <w:bCs/>
          <w:sz w:val="26"/>
          <w:szCs w:val="26"/>
          <w:rtl/>
        </w:rPr>
        <w:t>گفته</w:t>
      </w:r>
      <w:r w:rsidRPr="00FD4E21">
        <w:rPr>
          <w:rFonts w:cs="B Nazanin"/>
          <w:b/>
          <w:bCs/>
          <w:sz w:val="26"/>
          <w:szCs w:val="26"/>
          <w:rtl/>
        </w:rPr>
        <w:t xml:space="preserve"> </w:t>
      </w:r>
      <w:r w:rsidRPr="00FD4E21">
        <w:rPr>
          <w:rFonts w:cs="B Nazanin" w:hint="cs"/>
          <w:b/>
          <w:bCs/>
          <w:sz w:val="26"/>
          <w:szCs w:val="26"/>
          <w:rtl/>
        </w:rPr>
        <w:t>شده</w:t>
      </w:r>
      <w:r w:rsidRPr="00FD4E21">
        <w:rPr>
          <w:rFonts w:cs="B Nazanin"/>
          <w:b/>
          <w:bCs/>
          <w:sz w:val="26"/>
          <w:szCs w:val="26"/>
          <w:rtl/>
        </w:rPr>
        <w:t xml:space="preserve"> </w:t>
      </w:r>
      <w:r w:rsidRPr="00FD4E21">
        <w:rPr>
          <w:rFonts w:cs="B Nazanin" w:hint="cs"/>
          <w:b/>
          <w:bCs/>
          <w:sz w:val="26"/>
          <w:szCs w:val="26"/>
          <w:rtl/>
        </w:rPr>
        <w:t>بود</w:t>
      </w:r>
      <w:r w:rsidRPr="00FD4E21">
        <w:rPr>
          <w:rFonts w:cs="B Nazanin"/>
          <w:b/>
          <w:bCs/>
          <w:sz w:val="26"/>
          <w:szCs w:val="26"/>
          <w:rtl/>
        </w:rPr>
        <w:t xml:space="preserve">. </w:t>
      </w:r>
      <w:r w:rsidRPr="00FD4E21">
        <w:rPr>
          <w:rFonts w:cs="B Nazanin" w:hint="cs"/>
          <w:b/>
          <w:bCs/>
          <w:sz w:val="26"/>
          <w:szCs w:val="26"/>
          <w:rtl/>
        </w:rPr>
        <w:t>ولی</w:t>
      </w:r>
      <w:r w:rsidRPr="00FD4E21">
        <w:rPr>
          <w:rFonts w:cs="B Nazanin"/>
          <w:b/>
          <w:bCs/>
          <w:sz w:val="26"/>
          <w:szCs w:val="26"/>
          <w:rtl/>
        </w:rPr>
        <w:t xml:space="preserve"> </w:t>
      </w:r>
      <w:r w:rsidRPr="00FD4E21">
        <w:rPr>
          <w:rFonts w:cs="B Nazanin" w:hint="cs"/>
          <w:b/>
          <w:bCs/>
          <w:sz w:val="26"/>
          <w:szCs w:val="26"/>
          <w:rtl/>
        </w:rPr>
        <w:t>مطالب</w:t>
      </w:r>
      <w:r w:rsidRPr="00FD4E21">
        <w:rPr>
          <w:rFonts w:cs="B Nazanin"/>
          <w:b/>
          <w:bCs/>
          <w:sz w:val="26"/>
          <w:szCs w:val="26"/>
          <w:rtl/>
        </w:rPr>
        <w:t xml:space="preserve"> </w:t>
      </w:r>
      <w:r w:rsidRPr="00FD4E21">
        <w:rPr>
          <w:rFonts w:cs="B Nazanin" w:hint="cs"/>
          <w:b/>
          <w:bCs/>
          <w:sz w:val="26"/>
          <w:szCs w:val="26"/>
          <w:rtl/>
        </w:rPr>
        <w:t>معین</w:t>
      </w:r>
      <w:r w:rsidRPr="00FD4E21">
        <w:rPr>
          <w:rFonts w:cs="B Nazanin"/>
          <w:b/>
          <w:bCs/>
          <w:sz w:val="26"/>
          <w:szCs w:val="26"/>
          <w:rtl/>
        </w:rPr>
        <w:t xml:space="preserve"> </w:t>
      </w:r>
      <w:r w:rsidRPr="00FD4E21">
        <w:rPr>
          <w:rFonts w:cs="B Nazanin" w:hint="cs"/>
          <w:b/>
          <w:bCs/>
          <w:sz w:val="26"/>
          <w:szCs w:val="26"/>
          <w:rtl/>
        </w:rPr>
        <w:t>دیگری</w:t>
      </w:r>
      <w:r w:rsidRPr="00FD4E21">
        <w:rPr>
          <w:rFonts w:cs="B Nazanin"/>
          <w:b/>
          <w:bCs/>
          <w:sz w:val="26"/>
          <w:szCs w:val="26"/>
          <w:rtl/>
        </w:rPr>
        <w:t xml:space="preserve"> </w:t>
      </w:r>
      <w:r w:rsidRPr="00FD4E21">
        <w:rPr>
          <w:rFonts w:cs="B Nazanin" w:hint="cs"/>
          <w:b/>
          <w:bCs/>
          <w:sz w:val="26"/>
          <w:szCs w:val="26"/>
          <w:rtl/>
        </w:rPr>
        <w:t>از</w:t>
      </w:r>
      <w:r w:rsidRPr="00FD4E21">
        <w:rPr>
          <w:rFonts w:cs="B Nazanin"/>
          <w:b/>
          <w:bCs/>
          <w:sz w:val="26"/>
          <w:szCs w:val="26"/>
          <w:rtl/>
        </w:rPr>
        <w:t xml:space="preserve"> </w:t>
      </w:r>
      <w:r w:rsidRPr="00FD4E21">
        <w:rPr>
          <w:rFonts w:cs="B Nazanin" w:hint="cs"/>
          <w:b/>
          <w:bCs/>
          <w:sz w:val="26"/>
          <w:szCs w:val="26"/>
          <w:rtl/>
        </w:rPr>
        <w:t>آن</w:t>
      </w:r>
      <w:r w:rsidRPr="00FD4E21">
        <w:rPr>
          <w:rFonts w:cs="B Nazanin"/>
          <w:b/>
          <w:bCs/>
          <w:sz w:val="26"/>
          <w:szCs w:val="26"/>
          <w:rtl/>
        </w:rPr>
        <w:t xml:space="preserve"> </w:t>
      </w:r>
      <w:r w:rsidRPr="00FD4E21">
        <w:rPr>
          <w:rFonts w:cs="B Nazanin" w:hint="cs"/>
          <w:b/>
          <w:bCs/>
          <w:sz w:val="26"/>
          <w:szCs w:val="26"/>
          <w:rtl/>
        </w:rPr>
        <w:t>اعلامیه،</w:t>
      </w:r>
      <w:r w:rsidRPr="00FD4E21">
        <w:rPr>
          <w:rFonts w:cs="B Nazanin"/>
          <w:b/>
          <w:bCs/>
          <w:sz w:val="26"/>
          <w:szCs w:val="26"/>
          <w:rtl/>
        </w:rPr>
        <w:t xml:space="preserve"> </w:t>
      </w:r>
      <w:r w:rsidRPr="00FD4E21">
        <w:rPr>
          <w:rFonts w:cs="B Nazanin" w:hint="cs"/>
          <w:b/>
          <w:bCs/>
          <w:sz w:val="26"/>
          <w:szCs w:val="26"/>
          <w:rtl/>
        </w:rPr>
        <w:t>که</w:t>
      </w:r>
      <w:r w:rsidRPr="00FD4E21">
        <w:rPr>
          <w:rFonts w:cs="B Nazanin"/>
          <w:b/>
          <w:bCs/>
          <w:sz w:val="26"/>
          <w:szCs w:val="26"/>
          <w:rtl/>
        </w:rPr>
        <w:t xml:space="preserve"> </w:t>
      </w:r>
      <w:r w:rsidRPr="00FD4E21">
        <w:rPr>
          <w:rFonts w:cs="B Nazanin" w:hint="cs"/>
          <w:b/>
          <w:bCs/>
          <w:sz w:val="26"/>
          <w:szCs w:val="26"/>
          <w:rtl/>
        </w:rPr>
        <w:t>یا</w:t>
      </w:r>
      <w:r w:rsidRPr="00FD4E21">
        <w:rPr>
          <w:rFonts w:cs="B Nazanin"/>
          <w:b/>
          <w:bCs/>
          <w:sz w:val="26"/>
          <w:szCs w:val="26"/>
          <w:rtl/>
        </w:rPr>
        <w:t xml:space="preserve"> </w:t>
      </w:r>
      <w:r w:rsidRPr="00FD4E21">
        <w:rPr>
          <w:rFonts w:cs="B Nazanin" w:hint="cs"/>
          <w:b/>
          <w:bCs/>
          <w:sz w:val="26"/>
          <w:szCs w:val="26"/>
          <w:rtl/>
        </w:rPr>
        <w:t>مطالب</w:t>
      </w:r>
      <w:r w:rsidRPr="00FD4E21">
        <w:rPr>
          <w:rFonts w:cs="B Nazanin"/>
          <w:b/>
          <w:bCs/>
          <w:sz w:val="26"/>
          <w:szCs w:val="26"/>
          <w:rtl/>
        </w:rPr>
        <w:t xml:space="preserve"> </w:t>
      </w:r>
      <w:r w:rsidRPr="00FD4E21">
        <w:rPr>
          <w:rFonts w:cs="B Nazanin" w:hint="cs"/>
          <w:b/>
          <w:bCs/>
          <w:sz w:val="26"/>
          <w:szCs w:val="26"/>
          <w:rtl/>
        </w:rPr>
        <w:t>فرعی</w:t>
      </w:r>
      <w:r w:rsidRPr="00FD4E21">
        <w:rPr>
          <w:rFonts w:cs="B Nazanin"/>
          <w:b/>
          <w:bCs/>
          <w:sz w:val="26"/>
          <w:szCs w:val="26"/>
          <w:rtl/>
        </w:rPr>
        <w:t xml:space="preserve"> </w:t>
      </w:r>
      <w:r w:rsidRPr="00FD4E21">
        <w:rPr>
          <w:rFonts w:cs="B Nazanin" w:hint="cs"/>
          <w:b/>
          <w:bCs/>
          <w:sz w:val="26"/>
          <w:szCs w:val="26"/>
          <w:rtl/>
        </w:rPr>
        <w:t>تشخیص</w:t>
      </w:r>
      <w:r w:rsidRPr="00FD4E21">
        <w:rPr>
          <w:rFonts w:cs="B Nazanin"/>
          <w:b/>
          <w:bCs/>
          <w:sz w:val="26"/>
          <w:szCs w:val="26"/>
          <w:rtl/>
        </w:rPr>
        <w:t xml:space="preserve"> </w:t>
      </w:r>
      <w:r w:rsidRPr="00FD4E21">
        <w:rPr>
          <w:rFonts w:cs="B Nazanin" w:hint="cs"/>
          <w:b/>
          <w:bCs/>
          <w:sz w:val="26"/>
          <w:szCs w:val="26"/>
          <w:rtl/>
        </w:rPr>
        <w:t>داده</w:t>
      </w:r>
      <w:r w:rsidRPr="00FD4E21">
        <w:rPr>
          <w:rFonts w:cs="B Nazanin"/>
          <w:b/>
          <w:bCs/>
          <w:sz w:val="26"/>
          <w:szCs w:val="26"/>
          <w:rtl/>
        </w:rPr>
        <w:t xml:space="preserve"> </w:t>
      </w:r>
      <w:r w:rsidRPr="00FD4E21">
        <w:rPr>
          <w:rFonts w:cs="B Nazanin" w:hint="cs"/>
          <w:b/>
          <w:bCs/>
          <w:sz w:val="26"/>
          <w:szCs w:val="26"/>
          <w:rtl/>
        </w:rPr>
        <w:t>شده</w:t>
      </w:r>
      <w:r w:rsidRPr="00FD4E21">
        <w:rPr>
          <w:rFonts w:cs="B Nazanin"/>
          <w:b/>
          <w:bCs/>
          <w:sz w:val="26"/>
          <w:szCs w:val="26"/>
          <w:rtl/>
        </w:rPr>
        <w:t xml:space="preserve"> </w:t>
      </w:r>
      <w:r w:rsidRPr="00FD4E21">
        <w:rPr>
          <w:rFonts w:cs="B Nazanin" w:hint="cs"/>
          <w:b/>
          <w:bCs/>
          <w:sz w:val="26"/>
          <w:szCs w:val="26"/>
          <w:rtl/>
        </w:rPr>
        <w:t>بود</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یا</w:t>
      </w:r>
      <w:r w:rsidRPr="00FD4E21">
        <w:rPr>
          <w:rFonts w:cs="B Nazanin"/>
          <w:b/>
          <w:bCs/>
          <w:sz w:val="26"/>
          <w:szCs w:val="26"/>
          <w:rtl/>
        </w:rPr>
        <w:t xml:space="preserve"> </w:t>
      </w:r>
      <w:r w:rsidRPr="00FD4E21">
        <w:rPr>
          <w:rFonts w:cs="B Nazanin" w:hint="cs"/>
          <w:b/>
          <w:bCs/>
          <w:sz w:val="26"/>
          <w:szCs w:val="26"/>
          <w:rtl/>
        </w:rPr>
        <w:t>فرصت</w:t>
      </w:r>
      <w:r w:rsidRPr="00FD4E21">
        <w:rPr>
          <w:rFonts w:cs="B Nazanin"/>
          <w:b/>
          <w:bCs/>
          <w:sz w:val="26"/>
          <w:szCs w:val="26"/>
          <w:rtl/>
        </w:rPr>
        <w:t xml:space="preserve"> </w:t>
      </w:r>
      <w:r w:rsidRPr="00FD4E21">
        <w:rPr>
          <w:rFonts w:cs="B Nazanin" w:hint="cs"/>
          <w:b/>
          <w:bCs/>
          <w:sz w:val="26"/>
          <w:szCs w:val="26"/>
          <w:rtl/>
        </w:rPr>
        <w:t>جواب‌دهی</w:t>
      </w:r>
      <w:r w:rsidRPr="00FD4E21">
        <w:rPr>
          <w:rFonts w:cs="B Nazanin"/>
          <w:b/>
          <w:bCs/>
          <w:sz w:val="26"/>
          <w:szCs w:val="26"/>
          <w:rtl/>
        </w:rPr>
        <w:t xml:space="preserve"> </w:t>
      </w:r>
      <w:r w:rsidRPr="00FD4E21">
        <w:rPr>
          <w:rFonts w:cs="B Nazanin" w:hint="cs"/>
          <w:b/>
          <w:bCs/>
          <w:sz w:val="26"/>
          <w:szCs w:val="26"/>
          <w:rtl/>
        </w:rPr>
        <w:t>مفصل</w:t>
      </w:r>
      <w:r w:rsidRPr="00FD4E21">
        <w:rPr>
          <w:rFonts w:cs="B Nazanin"/>
          <w:b/>
          <w:bCs/>
          <w:sz w:val="26"/>
          <w:szCs w:val="26"/>
          <w:rtl/>
        </w:rPr>
        <w:t xml:space="preserve"> </w:t>
      </w:r>
      <w:r w:rsidRPr="00FD4E21">
        <w:rPr>
          <w:rFonts w:cs="B Nazanin" w:hint="cs"/>
          <w:b/>
          <w:bCs/>
          <w:sz w:val="26"/>
          <w:szCs w:val="26"/>
          <w:rtl/>
        </w:rPr>
        <w:t>به</w:t>
      </w:r>
      <w:r w:rsidRPr="00FD4E21">
        <w:rPr>
          <w:rFonts w:cs="B Nazanin"/>
          <w:b/>
          <w:bCs/>
          <w:sz w:val="26"/>
          <w:szCs w:val="26"/>
          <w:rtl/>
        </w:rPr>
        <w:t xml:space="preserve"> </w:t>
      </w:r>
      <w:r w:rsidRPr="00FD4E21">
        <w:rPr>
          <w:rFonts w:cs="B Nazanin" w:hint="cs"/>
          <w:b/>
          <w:bCs/>
          <w:sz w:val="26"/>
          <w:szCs w:val="26"/>
          <w:rtl/>
        </w:rPr>
        <w:t>آن‌ها</w:t>
      </w:r>
      <w:r w:rsidRPr="00FD4E21">
        <w:rPr>
          <w:rFonts w:cs="B Nazanin"/>
          <w:b/>
          <w:bCs/>
          <w:sz w:val="26"/>
          <w:szCs w:val="26"/>
          <w:rtl/>
        </w:rPr>
        <w:t xml:space="preserve"> </w:t>
      </w:r>
      <w:r w:rsidRPr="00FD4E21">
        <w:rPr>
          <w:rFonts w:cs="B Nazanin" w:hint="cs"/>
          <w:b/>
          <w:bCs/>
          <w:sz w:val="26"/>
          <w:szCs w:val="26"/>
          <w:rtl/>
        </w:rPr>
        <w:t>بخاطر</w:t>
      </w:r>
      <w:r w:rsidRPr="00FD4E21">
        <w:rPr>
          <w:rFonts w:cs="B Nazanin"/>
          <w:b/>
          <w:bCs/>
          <w:sz w:val="26"/>
          <w:szCs w:val="26"/>
          <w:rtl/>
        </w:rPr>
        <w:t xml:space="preserve"> </w:t>
      </w:r>
      <w:r w:rsidRPr="00FD4E21">
        <w:rPr>
          <w:rFonts w:cs="B Nazanin" w:hint="cs"/>
          <w:b/>
          <w:bCs/>
          <w:sz w:val="26"/>
          <w:szCs w:val="26"/>
          <w:rtl/>
        </w:rPr>
        <w:t>مصروفیت</w:t>
      </w:r>
      <w:r w:rsidRPr="00FD4E21">
        <w:rPr>
          <w:rFonts w:cs="B Nazanin"/>
          <w:b/>
          <w:bCs/>
          <w:sz w:val="26"/>
          <w:szCs w:val="26"/>
          <w:rtl/>
        </w:rPr>
        <w:t xml:space="preserve"> </w:t>
      </w:r>
      <w:r w:rsidRPr="00FD4E21">
        <w:rPr>
          <w:rFonts w:cs="B Nazanin" w:hint="cs"/>
          <w:b/>
          <w:bCs/>
          <w:sz w:val="26"/>
          <w:szCs w:val="26"/>
          <w:rtl/>
        </w:rPr>
        <w:t>های</w:t>
      </w:r>
      <w:r w:rsidRPr="00FD4E21">
        <w:rPr>
          <w:rFonts w:cs="B Nazanin"/>
          <w:b/>
          <w:bCs/>
          <w:sz w:val="26"/>
          <w:szCs w:val="26"/>
          <w:rtl/>
        </w:rPr>
        <w:t xml:space="preserve"> </w:t>
      </w:r>
      <w:r w:rsidRPr="00FD4E21">
        <w:rPr>
          <w:rFonts w:cs="B Nazanin" w:hint="cs"/>
          <w:b/>
          <w:bCs/>
          <w:sz w:val="26"/>
          <w:szCs w:val="26"/>
          <w:rtl/>
        </w:rPr>
        <w:t>مبارزاتی</w:t>
      </w:r>
      <w:r w:rsidRPr="00FD4E21">
        <w:rPr>
          <w:rFonts w:cs="B Nazanin"/>
          <w:b/>
          <w:bCs/>
          <w:sz w:val="26"/>
          <w:szCs w:val="26"/>
          <w:rtl/>
        </w:rPr>
        <w:t xml:space="preserve"> </w:t>
      </w:r>
      <w:r w:rsidRPr="00FD4E21">
        <w:rPr>
          <w:rFonts w:cs="B Nazanin" w:hint="cs"/>
          <w:b/>
          <w:bCs/>
          <w:sz w:val="26"/>
          <w:szCs w:val="26"/>
          <w:rtl/>
        </w:rPr>
        <w:t>ضروری</w:t>
      </w:r>
      <w:r w:rsidRPr="00FD4E21">
        <w:rPr>
          <w:rFonts w:cs="B Nazanin"/>
          <w:b/>
          <w:bCs/>
          <w:sz w:val="26"/>
          <w:szCs w:val="26"/>
          <w:rtl/>
        </w:rPr>
        <w:t xml:space="preserve"> </w:t>
      </w:r>
      <w:r w:rsidRPr="00FD4E21">
        <w:rPr>
          <w:rFonts w:cs="B Nazanin" w:hint="cs"/>
          <w:b/>
          <w:bCs/>
          <w:sz w:val="26"/>
          <w:szCs w:val="26"/>
          <w:rtl/>
        </w:rPr>
        <w:t>دیگری</w:t>
      </w:r>
      <w:r w:rsidRPr="00FD4E21">
        <w:rPr>
          <w:rFonts w:cs="B Nazanin"/>
          <w:b/>
          <w:bCs/>
          <w:sz w:val="26"/>
          <w:szCs w:val="26"/>
          <w:rtl/>
        </w:rPr>
        <w:t xml:space="preserve"> </w:t>
      </w:r>
      <w:r w:rsidRPr="00FD4E21">
        <w:rPr>
          <w:rFonts w:cs="B Nazanin" w:hint="cs"/>
          <w:b/>
          <w:bCs/>
          <w:sz w:val="26"/>
          <w:szCs w:val="26"/>
          <w:rtl/>
        </w:rPr>
        <w:t>میسر</w:t>
      </w:r>
      <w:r w:rsidRPr="00FD4E21">
        <w:rPr>
          <w:rFonts w:cs="B Nazanin"/>
          <w:b/>
          <w:bCs/>
          <w:sz w:val="26"/>
          <w:szCs w:val="26"/>
          <w:rtl/>
        </w:rPr>
        <w:t xml:space="preserve"> </w:t>
      </w:r>
      <w:r w:rsidRPr="00FD4E21">
        <w:rPr>
          <w:rFonts w:cs="B Nazanin" w:hint="cs"/>
          <w:b/>
          <w:bCs/>
          <w:sz w:val="26"/>
          <w:szCs w:val="26"/>
          <w:rtl/>
        </w:rPr>
        <w:t>نگردید،</w:t>
      </w:r>
      <w:r w:rsidRPr="00FD4E21">
        <w:rPr>
          <w:rFonts w:cs="B Nazanin"/>
          <w:b/>
          <w:bCs/>
          <w:sz w:val="26"/>
          <w:szCs w:val="26"/>
          <w:rtl/>
        </w:rPr>
        <w:t xml:space="preserve"> </w:t>
      </w:r>
      <w:r w:rsidRPr="00FD4E21">
        <w:rPr>
          <w:rFonts w:cs="B Nazanin" w:hint="cs"/>
          <w:b/>
          <w:bCs/>
          <w:sz w:val="26"/>
          <w:szCs w:val="26"/>
          <w:rtl/>
        </w:rPr>
        <w:t>اصلاً</w:t>
      </w:r>
      <w:r w:rsidRPr="00FD4E21">
        <w:rPr>
          <w:rFonts w:cs="B Nazanin"/>
          <w:b/>
          <w:bCs/>
          <w:sz w:val="26"/>
          <w:szCs w:val="26"/>
          <w:rtl/>
        </w:rPr>
        <w:t xml:space="preserve"> </w:t>
      </w:r>
      <w:r w:rsidRPr="00FD4E21">
        <w:rPr>
          <w:rFonts w:cs="B Nazanin" w:hint="cs"/>
          <w:b/>
          <w:bCs/>
          <w:sz w:val="26"/>
          <w:szCs w:val="26"/>
          <w:rtl/>
        </w:rPr>
        <w:t>مورد</w:t>
      </w:r>
      <w:r w:rsidRPr="00FD4E21">
        <w:rPr>
          <w:rFonts w:cs="B Nazanin"/>
          <w:b/>
          <w:bCs/>
          <w:sz w:val="26"/>
          <w:szCs w:val="26"/>
          <w:rtl/>
        </w:rPr>
        <w:t xml:space="preserve"> </w:t>
      </w:r>
      <w:r w:rsidRPr="00FD4E21">
        <w:rPr>
          <w:rFonts w:cs="B Nazanin" w:hint="cs"/>
          <w:b/>
          <w:bCs/>
          <w:sz w:val="26"/>
          <w:szCs w:val="26"/>
          <w:rtl/>
        </w:rPr>
        <w:t>جواب‌دهی</w:t>
      </w:r>
      <w:r w:rsidRPr="00FD4E21">
        <w:rPr>
          <w:rFonts w:cs="B Nazanin"/>
          <w:b/>
          <w:bCs/>
          <w:sz w:val="26"/>
          <w:szCs w:val="26"/>
          <w:rtl/>
        </w:rPr>
        <w:t xml:space="preserve"> </w:t>
      </w:r>
      <w:r w:rsidRPr="00FD4E21">
        <w:rPr>
          <w:rFonts w:cs="B Nazanin" w:hint="cs"/>
          <w:b/>
          <w:bCs/>
          <w:sz w:val="26"/>
          <w:szCs w:val="26"/>
          <w:rtl/>
        </w:rPr>
        <w:t>تحریری</w:t>
      </w:r>
      <w:r w:rsidRPr="00FD4E21">
        <w:rPr>
          <w:rFonts w:cs="B Nazanin"/>
          <w:b/>
          <w:bCs/>
          <w:sz w:val="26"/>
          <w:szCs w:val="26"/>
          <w:rtl/>
        </w:rPr>
        <w:t xml:space="preserve"> </w:t>
      </w:r>
      <w:r w:rsidRPr="00FD4E21">
        <w:rPr>
          <w:rFonts w:cs="B Nazanin" w:hint="cs"/>
          <w:b/>
          <w:bCs/>
          <w:sz w:val="26"/>
          <w:szCs w:val="26"/>
          <w:rtl/>
        </w:rPr>
        <w:t>قرار</w:t>
      </w:r>
      <w:r w:rsidRPr="00FD4E21">
        <w:rPr>
          <w:rFonts w:cs="B Nazanin"/>
          <w:b/>
          <w:bCs/>
          <w:sz w:val="26"/>
          <w:szCs w:val="26"/>
          <w:rtl/>
        </w:rPr>
        <w:t xml:space="preserve"> </w:t>
      </w:r>
      <w:r w:rsidRPr="00FD4E21">
        <w:rPr>
          <w:rFonts w:cs="B Nazanin" w:hint="cs"/>
          <w:b/>
          <w:bCs/>
          <w:sz w:val="26"/>
          <w:szCs w:val="26"/>
          <w:rtl/>
        </w:rPr>
        <w:t>نگرفت</w:t>
      </w:r>
      <w:r w:rsidRPr="00FD4E21">
        <w:rPr>
          <w:rFonts w:cs="B Nazanin"/>
          <w:b/>
          <w:bCs/>
          <w:sz w:val="26"/>
          <w:szCs w:val="26"/>
          <w:rtl/>
        </w:rPr>
        <w:t>.</w:t>
      </w:r>
    </w:p>
    <w:p w:rsidR="00C46F8E" w:rsidRPr="0003407F" w:rsidRDefault="00C46F8E" w:rsidP="00FD4E21">
      <w:pPr>
        <w:pBdr>
          <w:top w:val="single" w:sz="4" w:space="1" w:color="auto"/>
          <w:left w:val="single" w:sz="4" w:space="4" w:color="auto"/>
          <w:bottom w:val="single" w:sz="4" w:space="1" w:color="auto"/>
          <w:right w:val="single" w:sz="4" w:space="4" w:color="auto"/>
        </w:pBdr>
        <w:spacing w:after="0"/>
        <w:jc w:val="center"/>
        <w:rPr>
          <w:rFonts w:cs="B Nazanin"/>
          <w:b/>
          <w:bCs/>
          <w:sz w:val="32"/>
          <w:szCs w:val="32"/>
          <w:rtl/>
        </w:rPr>
      </w:pPr>
      <w:r w:rsidRPr="0003407F">
        <w:rPr>
          <w:rFonts w:cs="B Nazanin" w:hint="cs"/>
          <w:b/>
          <w:bCs/>
          <w:sz w:val="32"/>
          <w:szCs w:val="32"/>
          <w:rtl/>
        </w:rPr>
        <w:t>هیئت تحریریۀ شعلۀ جاوید</w:t>
      </w:r>
    </w:p>
    <w:p w:rsidR="00C46F8E" w:rsidRPr="0003407F" w:rsidRDefault="004532B7" w:rsidP="00FD4E21">
      <w:pPr>
        <w:pBdr>
          <w:top w:val="single" w:sz="4" w:space="1" w:color="auto"/>
          <w:left w:val="single" w:sz="4" w:space="4" w:color="auto"/>
          <w:bottom w:val="single" w:sz="4" w:space="1" w:color="auto"/>
          <w:right w:val="single" w:sz="4" w:space="4" w:color="auto"/>
        </w:pBdr>
        <w:spacing w:after="0"/>
        <w:jc w:val="center"/>
        <w:rPr>
          <w:rFonts w:cs="B Nazanin"/>
          <w:b/>
          <w:bCs/>
          <w:sz w:val="28"/>
          <w:szCs w:val="28"/>
          <w:rtl/>
        </w:rPr>
      </w:pPr>
      <w:r>
        <w:rPr>
          <w:rFonts w:cs="B Nazanin"/>
          <w:b/>
          <w:bCs/>
          <w:sz w:val="28"/>
          <w:szCs w:val="28"/>
        </w:rPr>
        <w:t>25</w:t>
      </w:r>
      <w:r w:rsidR="00837EA9">
        <w:rPr>
          <w:rFonts w:cs="B Nazanin" w:hint="cs"/>
          <w:b/>
          <w:bCs/>
          <w:sz w:val="28"/>
          <w:szCs w:val="28"/>
          <w:rtl/>
        </w:rPr>
        <w:t xml:space="preserve"> میزان 1396</w:t>
      </w:r>
    </w:p>
    <w:p w:rsidR="00C46F8E" w:rsidRPr="0003407F" w:rsidRDefault="00C46F8E" w:rsidP="00612588">
      <w:pPr>
        <w:pBdr>
          <w:top w:val="single" w:sz="4" w:space="1" w:color="auto"/>
          <w:left w:val="single" w:sz="4" w:space="4" w:color="auto"/>
          <w:bottom w:val="single" w:sz="4" w:space="1" w:color="auto"/>
          <w:right w:val="single" w:sz="4" w:space="4" w:color="auto"/>
        </w:pBdr>
        <w:jc w:val="lowKashida"/>
        <w:rPr>
          <w:rFonts w:cs="B Nazanin"/>
          <w:b/>
          <w:bCs/>
          <w:sz w:val="28"/>
          <w:szCs w:val="28"/>
          <w:rtl/>
        </w:rPr>
      </w:pPr>
      <w:r w:rsidRPr="0003407F">
        <w:rPr>
          <w:rFonts w:cs="B Nazanin" w:hint="cs"/>
          <w:b/>
          <w:bCs/>
          <w:sz w:val="28"/>
          <w:szCs w:val="28"/>
          <w:rtl/>
        </w:rPr>
        <w:t xml:space="preserve"> </w:t>
      </w:r>
    </w:p>
    <w:p w:rsidR="00612588" w:rsidRPr="00FD4E21" w:rsidRDefault="00612588" w:rsidP="00FD4E21">
      <w:pPr>
        <w:jc w:val="lowKashida"/>
        <w:rPr>
          <w:rFonts w:cs="B Nazanin"/>
          <w:b/>
          <w:bCs/>
          <w:sz w:val="26"/>
          <w:szCs w:val="26"/>
          <w:rtl/>
        </w:rPr>
      </w:pPr>
      <w:r w:rsidRPr="00FD4E21">
        <w:rPr>
          <w:rFonts w:cs="B Nazanin" w:hint="cs"/>
          <w:b/>
          <w:bCs/>
          <w:sz w:val="26"/>
          <w:szCs w:val="26"/>
          <w:rtl/>
        </w:rPr>
        <w:lastRenderedPageBreak/>
        <w:t>بتاريخ</w:t>
      </w:r>
      <w:r w:rsidRPr="00FD4E21">
        <w:rPr>
          <w:rFonts w:cs="B Nazanin"/>
          <w:b/>
          <w:bCs/>
          <w:sz w:val="26"/>
          <w:szCs w:val="26"/>
          <w:rtl/>
        </w:rPr>
        <w:t xml:space="preserve"> </w:t>
      </w:r>
      <w:r w:rsidRPr="00FD4E21">
        <w:rPr>
          <w:rFonts w:cs="B Nazanin" w:hint="cs"/>
          <w:b/>
          <w:bCs/>
          <w:sz w:val="26"/>
          <w:szCs w:val="26"/>
          <w:rtl/>
        </w:rPr>
        <w:t>دهم</w:t>
      </w:r>
      <w:r w:rsidRPr="00FD4E21">
        <w:rPr>
          <w:rFonts w:cs="B Nazanin"/>
          <w:b/>
          <w:bCs/>
          <w:sz w:val="26"/>
          <w:szCs w:val="26"/>
          <w:rtl/>
        </w:rPr>
        <w:t xml:space="preserve"> </w:t>
      </w:r>
      <w:r w:rsidRPr="00FD4E21">
        <w:rPr>
          <w:rFonts w:cs="B Nazanin" w:hint="cs"/>
          <w:b/>
          <w:bCs/>
          <w:sz w:val="26"/>
          <w:szCs w:val="26"/>
          <w:rtl/>
        </w:rPr>
        <w:t>جدي</w:t>
      </w:r>
      <w:r w:rsidRPr="00FD4E21">
        <w:rPr>
          <w:rFonts w:cs="B Nazanin"/>
          <w:b/>
          <w:bCs/>
          <w:sz w:val="26"/>
          <w:szCs w:val="26"/>
          <w:rtl/>
        </w:rPr>
        <w:t xml:space="preserve"> 1364 "</w:t>
      </w:r>
      <w:r w:rsidRPr="00FD4E21">
        <w:rPr>
          <w:rFonts w:cs="B Nazanin" w:hint="cs"/>
          <w:b/>
          <w:bCs/>
          <w:sz w:val="26"/>
          <w:szCs w:val="26"/>
          <w:rtl/>
        </w:rPr>
        <w:t>رهبر</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شركاء</w:t>
      </w:r>
      <w:r w:rsidRPr="00FD4E21">
        <w:rPr>
          <w:rFonts w:cs="B Nazanin"/>
          <w:b/>
          <w:bCs/>
          <w:sz w:val="26"/>
          <w:szCs w:val="26"/>
          <w:rtl/>
        </w:rPr>
        <w:t xml:space="preserve">" </w:t>
      </w:r>
      <w:r w:rsidRPr="00FD4E21">
        <w:rPr>
          <w:rFonts w:cs="B Nazanin" w:hint="cs"/>
          <w:b/>
          <w:bCs/>
          <w:sz w:val="26"/>
          <w:szCs w:val="26"/>
          <w:rtl/>
        </w:rPr>
        <w:t>طي</w:t>
      </w:r>
      <w:r w:rsidRPr="00FD4E21">
        <w:rPr>
          <w:rFonts w:cs="B Nazanin"/>
          <w:b/>
          <w:bCs/>
          <w:sz w:val="26"/>
          <w:szCs w:val="26"/>
          <w:rtl/>
        </w:rPr>
        <w:t xml:space="preserve"> </w:t>
      </w:r>
      <w:r w:rsidRPr="00FD4E21">
        <w:rPr>
          <w:rFonts w:cs="B Nazanin" w:hint="cs"/>
          <w:b/>
          <w:bCs/>
          <w:sz w:val="26"/>
          <w:szCs w:val="26"/>
          <w:rtl/>
        </w:rPr>
        <w:t>اعلاميه</w:t>
      </w:r>
      <w:r w:rsidRPr="00FD4E21">
        <w:rPr>
          <w:rFonts w:cs="B Nazanin"/>
          <w:b/>
          <w:bCs/>
          <w:sz w:val="26"/>
          <w:szCs w:val="26"/>
          <w:rtl/>
        </w:rPr>
        <w:t xml:space="preserve"> </w:t>
      </w:r>
      <w:r w:rsidRPr="00FD4E21">
        <w:rPr>
          <w:rFonts w:cs="B Nazanin" w:hint="cs"/>
          <w:b/>
          <w:bCs/>
          <w:sz w:val="26"/>
          <w:szCs w:val="26"/>
          <w:rtl/>
        </w:rPr>
        <w:t>اي</w:t>
      </w:r>
      <w:r w:rsidRPr="00FD4E21">
        <w:rPr>
          <w:rFonts w:cs="B Nazanin"/>
          <w:b/>
          <w:bCs/>
          <w:sz w:val="26"/>
          <w:szCs w:val="26"/>
          <w:rtl/>
        </w:rPr>
        <w:t xml:space="preserve"> </w:t>
      </w:r>
      <w:r w:rsidRPr="00FD4E21">
        <w:rPr>
          <w:rFonts w:cs="B Nazanin" w:hint="cs"/>
          <w:b/>
          <w:bCs/>
          <w:sz w:val="26"/>
          <w:szCs w:val="26"/>
          <w:rtl/>
        </w:rPr>
        <w:t>بنام</w:t>
      </w:r>
      <w:r w:rsidRPr="00FD4E21">
        <w:rPr>
          <w:rFonts w:cs="B Nazanin"/>
          <w:b/>
          <w:bCs/>
          <w:sz w:val="26"/>
          <w:szCs w:val="26"/>
          <w:rtl/>
        </w:rPr>
        <w:t xml:space="preserve"> "</w:t>
      </w:r>
      <w:r w:rsidRPr="00FD4E21">
        <w:rPr>
          <w:rFonts w:cs="B Nazanin" w:hint="cs"/>
          <w:b/>
          <w:bCs/>
          <w:sz w:val="26"/>
          <w:szCs w:val="26"/>
          <w:rtl/>
        </w:rPr>
        <w:t>اعلاميه</w:t>
      </w:r>
      <w:r w:rsidRPr="00FD4E21">
        <w:rPr>
          <w:rFonts w:cs="B Nazanin"/>
          <w:b/>
          <w:bCs/>
          <w:sz w:val="26"/>
          <w:szCs w:val="26"/>
          <w:rtl/>
        </w:rPr>
        <w:t xml:space="preserve"> </w:t>
      </w:r>
      <w:r w:rsidRPr="00FD4E21">
        <w:rPr>
          <w:rFonts w:cs="B Nazanin" w:hint="cs"/>
          <w:b/>
          <w:bCs/>
          <w:sz w:val="26"/>
          <w:szCs w:val="26"/>
          <w:rtl/>
        </w:rPr>
        <w:t>سازمان</w:t>
      </w:r>
      <w:r w:rsidRPr="00FD4E21">
        <w:rPr>
          <w:rFonts w:cs="B Nazanin"/>
          <w:b/>
          <w:bCs/>
          <w:sz w:val="26"/>
          <w:szCs w:val="26"/>
          <w:rtl/>
        </w:rPr>
        <w:t xml:space="preserve"> </w:t>
      </w:r>
      <w:r w:rsidRPr="00FD4E21">
        <w:rPr>
          <w:rFonts w:cs="B Nazanin" w:hint="cs"/>
          <w:b/>
          <w:bCs/>
          <w:sz w:val="26"/>
          <w:szCs w:val="26"/>
          <w:rtl/>
        </w:rPr>
        <w:t>آزاديبخش</w:t>
      </w:r>
      <w:r w:rsidRPr="00FD4E21">
        <w:rPr>
          <w:rFonts w:cs="B Nazanin"/>
          <w:b/>
          <w:bCs/>
          <w:sz w:val="26"/>
          <w:szCs w:val="26"/>
          <w:rtl/>
        </w:rPr>
        <w:t xml:space="preserve"> </w:t>
      </w:r>
      <w:r w:rsidRPr="00FD4E21">
        <w:rPr>
          <w:rFonts w:cs="B Nazanin" w:hint="cs"/>
          <w:b/>
          <w:bCs/>
          <w:sz w:val="26"/>
          <w:szCs w:val="26"/>
          <w:rtl/>
        </w:rPr>
        <w:t>مردم</w:t>
      </w:r>
      <w:r w:rsidRPr="00FD4E21">
        <w:rPr>
          <w:rFonts w:cs="B Nazanin"/>
          <w:b/>
          <w:bCs/>
          <w:sz w:val="26"/>
          <w:szCs w:val="26"/>
          <w:rtl/>
        </w:rPr>
        <w:t xml:space="preserve"> </w:t>
      </w:r>
      <w:r w:rsidRPr="00FD4E21">
        <w:rPr>
          <w:rFonts w:cs="B Nazanin" w:hint="cs"/>
          <w:b/>
          <w:bCs/>
          <w:sz w:val="26"/>
          <w:szCs w:val="26"/>
          <w:rtl/>
        </w:rPr>
        <w:t>افغانستان</w:t>
      </w:r>
      <w:r w:rsidRPr="00FD4E21">
        <w:rPr>
          <w:rFonts w:cs="B Nazanin"/>
          <w:b/>
          <w:bCs/>
          <w:sz w:val="26"/>
          <w:szCs w:val="26"/>
          <w:rtl/>
        </w:rPr>
        <w:t xml:space="preserve"> "</w:t>
      </w:r>
      <w:r w:rsidRPr="00FD4E21">
        <w:rPr>
          <w:rFonts w:cs="B Nazanin" w:hint="cs"/>
          <w:b/>
          <w:bCs/>
          <w:sz w:val="26"/>
          <w:szCs w:val="26"/>
          <w:rtl/>
        </w:rPr>
        <w:t>ساما</w:t>
      </w:r>
      <w:r w:rsidRPr="00FD4E21">
        <w:rPr>
          <w:rFonts w:cs="B Nazanin"/>
          <w:b/>
          <w:bCs/>
          <w:sz w:val="26"/>
          <w:szCs w:val="26"/>
          <w:rtl/>
        </w:rPr>
        <w:t xml:space="preserve">"" </w:t>
      </w:r>
      <w:r w:rsidRPr="00FD4E21">
        <w:rPr>
          <w:rFonts w:cs="B Nazanin" w:hint="cs"/>
          <w:b/>
          <w:bCs/>
          <w:sz w:val="26"/>
          <w:szCs w:val="26"/>
          <w:rtl/>
        </w:rPr>
        <w:t>خواسته</w:t>
      </w:r>
      <w:r w:rsidRPr="00FD4E21">
        <w:rPr>
          <w:rFonts w:cs="B Nazanin"/>
          <w:b/>
          <w:bCs/>
          <w:sz w:val="26"/>
          <w:szCs w:val="26"/>
          <w:rtl/>
        </w:rPr>
        <w:t xml:space="preserve"> </w:t>
      </w:r>
      <w:r w:rsidRPr="00FD4E21">
        <w:rPr>
          <w:rFonts w:cs="B Nazanin" w:hint="cs"/>
          <w:b/>
          <w:bCs/>
          <w:sz w:val="26"/>
          <w:szCs w:val="26"/>
          <w:rtl/>
        </w:rPr>
        <w:t>اند</w:t>
      </w:r>
      <w:r w:rsidRPr="00FD4E21">
        <w:rPr>
          <w:rFonts w:cs="B Nazanin"/>
          <w:b/>
          <w:bCs/>
          <w:sz w:val="26"/>
          <w:szCs w:val="26"/>
          <w:rtl/>
        </w:rPr>
        <w:t xml:space="preserve"> </w:t>
      </w:r>
      <w:r w:rsidRPr="00FD4E21">
        <w:rPr>
          <w:rFonts w:cs="B Nazanin" w:hint="cs"/>
          <w:b/>
          <w:bCs/>
          <w:sz w:val="26"/>
          <w:szCs w:val="26"/>
          <w:rtl/>
        </w:rPr>
        <w:t>به</w:t>
      </w:r>
      <w:r w:rsidRPr="00FD4E21">
        <w:rPr>
          <w:rFonts w:cs="B Nazanin"/>
          <w:b/>
          <w:bCs/>
          <w:sz w:val="26"/>
          <w:szCs w:val="26"/>
          <w:rtl/>
        </w:rPr>
        <w:t xml:space="preserve"> </w:t>
      </w:r>
      <w:r w:rsidRPr="00FD4E21">
        <w:rPr>
          <w:rFonts w:cs="B Nazanin" w:hint="cs"/>
          <w:b/>
          <w:bCs/>
          <w:sz w:val="26"/>
          <w:szCs w:val="26"/>
          <w:rtl/>
        </w:rPr>
        <w:t>جواب</w:t>
      </w:r>
      <w:r w:rsidRPr="00FD4E21">
        <w:rPr>
          <w:rFonts w:cs="B Nazanin"/>
          <w:b/>
          <w:bCs/>
          <w:sz w:val="26"/>
          <w:szCs w:val="26"/>
          <w:rtl/>
        </w:rPr>
        <w:t xml:space="preserve"> </w:t>
      </w:r>
      <w:r w:rsidRPr="00FD4E21">
        <w:rPr>
          <w:rFonts w:cs="B Nazanin" w:hint="cs"/>
          <w:b/>
          <w:bCs/>
          <w:sz w:val="26"/>
          <w:szCs w:val="26"/>
          <w:rtl/>
        </w:rPr>
        <w:t>گوئي</w:t>
      </w:r>
      <w:r w:rsidRPr="00FD4E21">
        <w:rPr>
          <w:rFonts w:cs="B Nazanin"/>
          <w:b/>
          <w:bCs/>
          <w:sz w:val="26"/>
          <w:szCs w:val="26"/>
          <w:rtl/>
        </w:rPr>
        <w:t xml:space="preserve"> "</w:t>
      </w:r>
      <w:r w:rsidRPr="00FD4E21">
        <w:rPr>
          <w:rFonts w:cs="B Nazanin" w:hint="cs"/>
          <w:b/>
          <w:bCs/>
          <w:sz w:val="26"/>
          <w:szCs w:val="26"/>
          <w:rtl/>
        </w:rPr>
        <w:t>اعلاميه</w:t>
      </w:r>
      <w:r w:rsidRPr="00FD4E21">
        <w:rPr>
          <w:rFonts w:cs="B Nazanin"/>
          <w:b/>
          <w:bCs/>
          <w:sz w:val="26"/>
          <w:szCs w:val="26"/>
          <w:rtl/>
        </w:rPr>
        <w:t xml:space="preserve"> </w:t>
      </w:r>
      <w:r w:rsidRPr="00FD4E21">
        <w:rPr>
          <w:rFonts w:cs="B Nazanin" w:hint="cs"/>
          <w:b/>
          <w:bCs/>
          <w:sz w:val="26"/>
          <w:szCs w:val="26"/>
          <w:rtl/>
        </w:rPr>
        <w:t>سازمان</w:t>
      </w:r>
      <w:r w:rsidRPr="00FD4E21">
        <w:rPr>
          <w:rFonts w:cs="B Nazanin"/>
          <w:b/>
          <w:bCs/>
          <w:sz w:val="26"/>
          <w:szCs w:val="26"/>
          <w:rtl/>
        </w:rPr>
        <w:t xml:space="preserve"> </w:t>
      </w:r>
      <w:r w:rsidRPr="00FD4E21">
        <w:rPr>
          <w:rFonts w:cs="B Nazanin" w:hint="cs"/>
          <w:b/>
          <w:bCs/>
          <w:sz w:val="26"/>
          <w:szCs w:val="26"/>
          <w:rtl/>
        </w:rPr>
        <w:t>آزاديبخش</w:t>
      </w:r>
      <w:r w:rsidRPr="00FD4E21">
        <w:rPr>
          <w:rFonts w:cs="B Nazanin"/>
          <w:b/>
          <w:bCs/>
          <w:sz w:val="26"/>
          <w:szCs w:val="26"/>
          <w:rtl/>
        </w:rPr>
        <w:t xml:space="preserve"> </w:t>
      </w:r>
      <w:r w:rsidRPr="00FD4E21">
        <w:rPr>
          <w:rFonts w:cs="B Nazanin" w:hint="cs"/>
          <w:b/>
          <w:bCs/>
          <w:sz w:val="26"/>
          <w:szCs w:val="26"/>
          <w:rtl/>
        </w:rPr>
        <w:t>مردم</w:t>
      </w:r>
      <w:r w:rsidRPr="00FD4E21">
        <w:rPr>
          <w:rFonts w:cs="B Nazanin"/>
          <w:b/>
          <w:bCs/>
          <w:sz w:val="26"/>
          <w:szCs w:val="26"/>
          <w:rtl/>
        </w:rPr>
        <w:t xml:space="preserve"> </w:t>
      </w:r>
      <w:r w:rsidRPr="00FD4E21">
        <w:rPr>
          <w:rFonts w:cs="B Nazanin" w:hint="cs"/>
          <w:b/>
          <w:bCs/>
          <w:sz w:val="26"/>
          <w:szCs w:val="26"/>
          <w:rtl/>
        </w:rPr>
        <w:t>افغانستان</w:t>
      </w:r>
      <w:r w:rsidRPr="00FD4E21">
        <w:rPr>
          <w:rFonts w:cs="B Nazanin"/>
          <w:b/>
          <w:bCs/>
          <w:sz w:val="26"/>
          <w:szCs w:val="26"/>
          <w:rtl/>
        </w:rPr>
        <w:t xml:space="preserve">- </w:t>
      </w:r>
      <w:r w:rsidRPr="00FD4E21">
        <w:rPr>
          <w:rFonts w:cs="B Nazanin" w:hint="cs"/>
          <w:b/>
          <w:bCs/>
          <w:sz w:val="26"/>
          <w:szCs w:val="26"/>
          <w:rtl/>
        </w:rPr>
        <w:t>بخش</w:t>
      </w:r>
      <w:r w:rsidRPr="00FD4E21">
        <w:rPr>
          <w:rFonts w:cs="B Nazanin"/>
          <w:b/>
          <w:bCs/>
          <w:sz w:val="26"/>
          <w:szCs w:val="26"/>
          <w:rtl/>
        </w:rPr>
        <w:t xml:space="preserve"> </w:t>
      </w:r>
      <w:r w:rsidRPr="00FD4E21">
        <w:rPr>
          <w:rFonts w:cs="B Nazanin" w:hint="cs"/>
          <w:b/>
          <w:bCs/>
          <w:sz w:val="26"/>
          <w:szCs w:val="26"/>
          <w:rtl/>
        </w:rPr>
        <w:t>غرجستان</w:t>
      </w:r>
      <w:r w:rsidRPr="00FD4E21">
        <w:rPr>
          <w:rFonts w:cs="B Nazanin"/>
          <w:b/>
          <w:bCs/>
          <w:sz w:val="26"/>
          <w:szCs w:val="26"/>
          <w:rtl/>
        </w:rPr>
        <w:t xml:space="preserve">" </w:t>
      </w:r>
      <w:r w:rsidRPr="00FD4E21">
        <w:rPr>
          <w:rFonts w:cs="B Nazanin" w:hint="cs"/>
          <w:b/>
          <w:bCs/>
          <w:sz w:val="26"/>
          <w:szCs w:val="26"/>
          <w:rtl/>
        </w:rPr>
        <w:t>بپردازند</w:t>
      </w:r>
      <w:r w:rsidRPr="00FD4E21">
        <w:rPr>
          <w:rFonts w:cs="B Nazanin"/>
          <w:b/>
          <w:bCs/>
          <w:sz w:val="26"/>
          <w:szCs w:val="26"/>
          <w:rtl/>
        </w:rPr>
        <w:t xml:space="preserve">. </w:t>
      </w:r>
      <w:r w:rsidRPr="00FD4E21">
        <w:rPr>
          <w:rFonts w:cs="B Nazanin" w:hint="cs"/>
          <w:b/>
          <w:bCs/>
          <w:sz w:val="26"/>
          <w:szCs w:val="26"/>
          <w:rtl/>
        </w:rPr>
        <w:t>اين</w:t>
      </w:r>
      <w:r w:rsidRPr="00FD4E21">
        <w:rPr>
          <w:rFonts w:cs="B Nazanin"/>
          <w:b/>
          <w:bCs/>
          <w:sz w:val="26"/>
          <w:szCs w:val="26"/>
          <w:rtl/>
        </w:rPr>
        <w:t xml:space="preserve"> "</w:t>
      </w:r>
      <w:r w:rsidRPr="00FD4E21">
        <w:rPr>
          <w:rFonts w:cs="B Nazanin" w:hint="cs"/>
          <w:b/>
          <w:bCs/>
          <w:sz w:val="26"/>
          <w:szCs w:val="26"/>
          <w:rtl/>
        </w:rPr>
        <w:t>اعلاميه</w:t>
      </w:r>
      <w:r w:rsidRPr="00FD4E21">
        <w:rPr>
          <w:rFonts w:cs="B Nazanin"/>
          <w:b/>
          <w:bCs/>
          <w:sz w:val="26"/>
          <w:szCs w:val="26"/>
          <w:rtl/>
        </w:rPr>
        <w:t xml:space="preserve">" </w:t>
      </w:r>
      <w:r w:rsidRPr="00FD4E21">
        <w:rPr>
          <w:rFonts w:cs="B Nazanin" w:hint="cs"/>
          <w:b/>
          <w:bCs/>
          <w:sz w:val="26"/>
          <w:szCs w:val="26"/>
          <w:rtl/>
        </w:rPr>
        <w:t>نه</w:t>
      </w:r>
      <w:r w:rsidRPr="00FD4E21">
        <w:rPr>
          <w:rFonts w:cs="B Nazanin"/>
          <w:b/>
          <w:bCs/>
          <w:sz w:val="26"/>
          <w:szCs w:val="26"/>
          <w:rtl/>
        </w:rPr>
        <w:t xml:space="preserve"> </w:t>
      </w:r>
      <w:r w:rsidRPr="00FD4E21">
        <w:rPr>
          <w:rFonts w:cs="B Nazanin" w:hint="cs"/>
          <w:b/>
          <w:bCs/>
          <w:sz w:val="26"/>
          <w:szCs w:val="26"/>
          <w:rtl/>
        </w:rPr>
        <w:t>يك</w:t>
      </w:r>
      <w:r w:rsidRPr="00FD4E21">
        <w:rPr>
          <w:rFonts w:cs="B Nazanin"/>
          <w:b/>
          <w:bCs/>
          <w:sz w:val="26"/>
          <w:szCs w:val="26"/>
          <w:rtl/>
        </w:rPr>
        <w:t xml:space="preserve"> </w:t>
      </w:r>
      <w:r w:rsidRPr="00FD4E21">
        <w:rPr>
          <w:rFonts w:cs="B Nazanin" w:hint="cs"/>
          <w:b/>
          <w:bCs/>
          <w:sz w:val="26"/>
          <w:szCs w:val="26"/>
          <w:rtl/>
        </w:rPr>
        <w:t>اعلاميه</w:t>
      </w:r>
      <w:r w:rsidRPr="00FD4E21">
        <w:rPr>
          <w:rFonts w:cs="B Nazanin"/>
          <w:b/>
          <w:bCs/>
          <w:sz w:val="26"/>
          <w:szCs w:val="26"/>
          <w:rtl/>
        </w:rPr>
        <w:t xml:space="preserve"> </w:t>
      </w:r>
      <w:r w:rsidRPr="00FD4E21">
        <w:rPr>
          <w:rFonts w:cs="B Nazanin" w:hint="cs"/>
          <w:b/>
          <w:bCs/>
          <w:sz w:val="26"/>
          <w:szCs w:val="26"/>
          <w:rtl/>
        </w:rPr>
        <w:t>سياسي</w:t>
      </w:r>
      <w:r w:rsidRPr="00FD4E21">
        <w:rPr>
          <w:rFonts w:cs="B Nazanin"/>
          <w:b/>
          <w:bCs/>
          <w:sz w:val="26"/>
          <w:szCs w:val="26"/>
          <w:rtl/>
        </w:rPr>
        <w:t xml:space="preserve"> </w:t>
      </w:r>
      <w:r w:rsidRPr="00FD4E21">
        <w:rPr>
          <w:rFonts w:cs="B Nazanin" w:hint="cs"/>
          <w:b/>
          <w:bCs/>
          <w:sz w:val="26"/>
          <w:szCs w:val="26"/>
          <w:rtl/>
        </w:rPr>
        <w:t>بلكه</w:t>
      </w:r>
      <w:r w:rsidRPr="00FD4E21">
        <w:rPr>
          <w:rFonts w:cs="B Nazanin"/>
          <w:b/>
          <w:bCs/>
          <w:sz w:val="26"/>
          <w:szCs w:val="26"/>
          <w:rtl/>
        </w:rPr>
        <w:t xml:space="preserve"> </w:t>
      </w:r>
      <w:r w:rsidRPr="00FD4E21">
        <w:rPr>
          <w:rFonts w:cs="B Nazanin" w:hint="cs"/>
          <w:b/>
          <w:bCs/>
          <w:sz w:val="26"/>
          <w:szCs w:val="26"/>
          <w:rtl/>
        </w:rPr>
        <w:t>يك</w:t>
      </w:r>
      <w:r w:rsidRPr="00FD4E21">
        <w:rPr>
          <w:rFonts w:cs="B Nazanin"/>
          <w:b/>
          <w:bCs/>
          <w:sz w:val="26"/>
          <w:szCs w:val="26"/>
          <w:rtl/>
        </w:rPr>
        <w:t xml:space="preserve"> </w:t>
      </w:r>
      <w:r w:rsidRPr="00FD4E21">
        <w:rPr>
          <w:rFonts w:cs="B Nazanin" w:hint="cs"/>
          <w:b/>
          <w:bCs/>
          <w:sz w:val="26"/>
          <w:szCs w:val="26"/>
          <w:rtl/>
        </w:rPr>
        <w:t>دشنامنامه</w:t>
      </w:r>
      <w:r w:rsidRPr="00FD4E21">
        <w:rPr>
          <w:rFonts w:cs="B Nazanin"/>
          <w:b/>
          <w:bCs/>
          <w:sz w:val="26"/>
          <w:szCs w:val="26"/>
          <w:rtl/>
        </w:rPr>
        <w:t xml:space="preserve"> </w:t>
      </w:r>
      <w:r w:rsidRPr="00FD4E21">
        <w:rPr>
          <w:rFonts w:cs="B Nazanin" w:hint="cs"/>
          <w:b/>
          <w:bCs/>
          <w:sz w:val="26"/>
          <w:szCs w:val="26"/>
          <w:rtl/>
        </w:rPr>
        <w:t>است</w:t>
      </w:r>
      <w:r w:rsidRPr="00FD4E21">
        <w:rPr>
          <w:rFonts w:cs="B Nazanin"/>
          <w:b/>
          <w:bCs/>
          <w:sz w:val="26"/>
          <w:szCs w:val="26"/>
          <w:rtl/>
        </w:rPr>
        <w:t>. "</w:t>
      </w:r>
      <w:r w:rsidRPr="00FD4E21">
        <w:rPr>
          <w:rFonts w:cs="B Nazanin" w:hint="cs"/>
          <w:b/>
          <w:bCs/>
          <w:sz w:val="26"/>
          <w:szCs w:val="26"/>
          <w:rtl/>
        </w:rPr>
        <w:t>رهبر</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شركاء</w:t>
      </w:r>
      <w:r w:rsidRPr="00FD4E21">
        <w:rPr>
          <w:rFonts w:cs="B Nazanin"/>
          <w:b/>
          <w:bCs/>
          <w:sz w:val="26"/>
          <w:szCs w:val="26"/>
          <w:rtl/>
        </w:rPr>
        <w:t xml:space="preserve">" </w:t>
      </w:r>
      <w:r w:rsidRPr="00FD4E21">
        <w:rPr>
          <w:rFonts w:cs="B Nazanin" w:hint="cs"/>
          <w:b/>
          <w:bCs/>
          <w:sz w:val="26"/>
          <w:szCs w:val="26"/>
          <w:rtl/>
        </w:rPr>
        <w:t>درين</w:t>
      </w:r>
      <w:r w:rsidRPr="00FD4E21">
        <w:rPr>
          <w:rFonts w:cs="B Nazanin"/>
          <w:b/>
          <w:bCs/>
          <w:sz w:val="26"/>
          <w:szCs w:val="26"/>
          <w:rtl/>
        </w:rPr>
        <w:t xml:space="preserve"> </w:t>
      </w:r>
      <w:r w:rsidRPr="00FD4E21">
        <w:rPr>
          <w:rFonts w:cs="B Nazanin" w:hint="cs"/>
          <w:b/>
          <w:bCs/>
          <w:sz w:val="26"/>
          <w:szCs w:val="26"/>
          <w:rtl/>
        </w:rPr>
        <w:t>اعلاميه</w:t>
      </w:r>
      <w:r w:rsidRPr="00FD4E21">
        <w:rPr>
          <w:rFonts w:cs="B Nazanin"/>
          <w:b/>
          <w:bCs/>
          <w:sz w:val="26"/>
          <w:szCs w:val="26"/>
          <w:rtl/>
        </w:rPr>
        <w:t xml:space="preserve"> </w:t>
      </w:r>
      <w:r w:rsidRPr="00FD4E21">
        <w:rPr>
          <w:rFonts w:cs="B Nazanin" w:hint="cs"/>
          <w:b/>
          <w:bCs/>
          <w:sz w:val="26"/>
          <w:szCs w:val="26"/>
          <w:rtl/>
        </w:rPr>
        <w:t>به</w:t>
      </w:r>
      <w:r w:rsidRPr="00FD4E21">
        <w:rPr>
          <w:rFonts w:cs="B Nazanin"/>
          <w:b/>
          <w:bCs/>
          <w:sz w:val="26"/>
          <w:szCs w:val="26"/>
          <w:rtl/>
        </w:rPr>
        <w:t xml:space="preserve"> </w:t>
      </w:r>
      <w:r w:rsidRPr="00FD4E21">
        <w:rPr>
          <w:rFonts w:cs="B Nazanin" w:hint="cs"/>
          <w:b/>
          <w:bCs/>
          <w:sz w:val="26"/>
          <w:szCs w:val="26"/>
          <w:rtl/>
        </w:rPr>
        <w:t>حالت</w:t>
      </w:r>
      <w:r w:rsidRPr="00FD4E21">
        <w:rPr>
          <w:rFonts w:cs="B Nazanin"/>
          <w:b/>
          <w:bCs/>
          <w:sz w:val="26"/>
          <w:szCs w:val="26"/>
          <w:rtl/>
        </w:rPr>
        <w:t xml:space="preserve"> </w:t>
      </w:r>
      <w:r w:rsidRPr="00FD4E21">
        <w:rPr>
          <w:rFonts w:cs="B Nazanin" w:hint="cs"/>
          <w:b/>
          <w:bCs/>
          <w:sz w:val="26"/>
          <w:szCs w:val="26"/>
          <w:rtl/>
        </w:rPr>
        <w:t>عصباني</w:t>
      </w:r>
      <w:r w:rsidRPr="00FD4E21">
        <w:rPr>
          <w:rFonts w:cs="B Nazanin"/>
          <w:b/>
          <w:bCs/>
          <w:sz w:val="26"/>
          <w:szCs w:val="26"/>
          <w:rtl/>
        </w:rPr>
        <w:t xml:space="preserve"> </w:t>
      </w:r>
      <w:r w:rsidRPr="00FD4E21">
        <w:rPr>
          <w:rFonts w:cs="B Nazanin" w:hint="cs"/>
          <w:b/>
          <w:bCs/>
          <w:sz w:val="26"/>
          <w:szCs w:val="26"/>
          <w:rtl/>
        </w:rPr>
        <w:t>هستريك</w:t>
      </w:r>
      <w:r w:rsidRPr="00FD4E21">
        <w:rPr>
          <w:rFonts w:cs="B Nazanin"/>
          <w:b/>
          <w:bCs/>
          <w:sz w:val="26"/>
          <w:szCs w:val="26"/>
          <w:rtl/>
        </w:rPr>
        <w:t xml:space="preserve"> </w:t>
      </w:r>
      <w:r w:rsidRPr="00FD4E21">
        <w:rPr>
          <w:rFonts w:cs="B Nazanin" w:hint="cs"/>
          <w:b/>
          <w:bCs/>
          <w:sz w:val="26"/>
          <w:szCs w:val="26"/>
          <w:rtl/>
        </w:rPr>
        <w:t>بيشتر</w:t>
      </w:r>
      <w:r w:rsidRPr="00FD4E21">
        <w:rPr>
          <w:rFonts w:cs="B Nazanin"/>
          <w:b/>
          <w:bCs/>
          <w:sz w:val="26"/>
          <w:szCs w:val="26"/>
          <w:rtl/>
        </w:rPr>
        <w:t xml:space="preserve"> </w:t>
      </w:r>
      <w:r w:rsidRPr="00FD4E21">
        <w:rPr>
          <w:rFonts w:cs="B Nazanin" w:hint="cs"/>
          <w:b/>
          <w:bCs/>
          <w:sz w:val="26"/>
          <w:szCs w:val="26"/>
          <w:rtl/>
        </w:rPr>
        <w:t>از</w:t>
      </w:r>
      <w:r w:rsidRPr="00FD4E21">
        <w:rPr>
          <w:rFonts w:cs="B Nazanin"/>
          <w:b/>
          <w:bCs/>
          <w:sz w:val="26"/>
          <w:szCs w:val="26"/>
          <w:rtl/>
        </w:rPr>
        <w:t xml:space="preserve"> </w:t>
      </w:r>
      <w:r w:rsidRPr="00FD4E21">
        <w:rPr>
          <w:rFonts w:cs="B Nazanin" w:hint="cs"/>
          <w:b/>
          <w:bCs/>
          <w:sz w:val="26"/>
          <w:szCs w:val="26"/>
          <w:rtl/>
        </w:rPr>
        <w:t>صد</w:t>
      </w:r>
      <w:r w:rsidRPr="00FD4E21">
        <w:rPr>
          <w:rFonts w:cs="B Nazanin"/>
          <w:b/>
          <w:bCs/>
          <w:sz w:val="26"/>
          <w:szCs w:val="26"/>
          <w:rtl/>
        </w:rPr>
        <w:t xml:space="preserve"> </w:t>
      </w:r>
      <w:r w:rsidRPr="00FD4E21">
        <w:rPr>
          <w:rFonts w:cs="B Nazanin" w:hint="cs"/>
          <w:b/>
          <w:bCs/>
          <w:sz w:val="26"/>
          <w:szCs w:val="26"/>
          <w:rtl/>
        </w:rPr>
        <w:t>بار</w:t>
      </w:r>
      <w:r w:rsidRPr="00FD4E21">
        <w:rPr>
          <w:rFonts w:cs="B Nazanin"/>
          <w:b/>
          <w:bCs/>
          <w:sz w:val="26"/>
          <w:szCs w:val="26"/>
          <w:rtl/>
        </w:rPr>
        <w:t xml:space="preserve"> </w:t>
      </w:r>
      <w:r w:rsidRPr="00FD4E21">
        <w:rPr>
          <w:rFonts w:cs="B Nazanin" w:hint="cs"/>
          <w:b/>
          <w:bCs/>
          <w:sz w:val="26"/>
          <w:szCs w:val="26"/>
          <w:rtl/>
        </w:rPr>
        <w:t>ما</w:t>
      </w:r>
      <w:r w:rsidRPr="00FD4E21">
        <w:rPr>
          <w:rFonts w:cs="B Nazanin"/>
          <w:b/>
          <w:bCs/>
          <w:sz w:val="26"/>
          <w:szCs w:val="26"/>
          <w:rtl/>
        </w:rPr>
        <w:t xml:space="preserve"> </w:t>
      </w:r>
      <w:r w:rsidRPr="00FD4E21">
        <w:rPr>
          <w:rFonts w:cs="B Nazanin" w:hint="cs"/>
          <w:b/>
          <w:bCs/>
          <w:sz w:val="26"/>
          <w:szCs w:val="26"/>
          <w:rtl/>
        </w:rPr>
        <w:t>را</w:t>
      </w:r>
      <w:r w:rsidRPr="00FD4E21">
        <w:rPr>
          <w:rFonts w:cs="B Nazanin"/>
          <w:b/>
          <w:bCs/>
          <w:sz w:val="26"/>
          <w:szCs w:val="26"/>
          <w:rtl/>
        </w:rPr>
        <w:t xml:space="preserve"> </w:t>
      </w:r>
      <w:r w:rsidRPr="00FD4E21">
        <w:rPr>
          <w:rFonts w:cs="B Nazanin" w:hint="cs"/>
          <w:b/>
          <w:bCs/>
          <w:sz w:val="26"/>
          <w:szCs w:val="26"/>
          <w:rtl/>
        </w:rPr>
        <w:t>دشنام</w:t>
      </w:r>
      <w:r w:rsidRPr="00FD4E21">
        <w:rPr>
          <w:rFonts w:cs="B Nazanin"/>
          <w:b/>
          <w:bCs/>
          <w:sz w:val="26"/>
          <w:szCs w:val="26"/>
          <w:rtl/>
        </w:rPr>
        <w:t xml:space="preserve"> </w:t>
      </w:r>
      <w:r w:rsidRPr="00FD4E21">
        <w:rPr>
          <w:rFonts w:cs="B Nazanin" w:hint="cs"/>
          <w:b/>
          <w:bCs/>
          <w:sz w:val="26"/>
          <w:szCs w:val="26"/>
          <w:rtl/>
        </w:rPr>
        <w:t>داده</w:t>
      </w:r>
      <w:r w:rsidRPr="00FD4E21">
        <w:rPr>
          <w:rFonts w:cs="B Nazanin"/>
          <w:b/>
          <w:bCs/>
          <w:sz w:val="26"/>
          <w:szCs w:val="26"/>
          <w:rtl/>
        </w:rPr>
        <w:t xml:space="preserve"> </w:t>
      </w:r>
      <w:r w:rsidRPr="00FD4E21">
        <w:rPr>
          <w:rFonts w:cs="B Nazanin" w:hint="cs"/>
          <w:b/>
          <w:bCs/>
          <w:sz w:val="26"/>
          <w:szCs w:val="26"/>
          <w:rtl/>
        </w:rPr>
        <w:t>اند</w:t>
      </w:r>
      <w:r w:rsidRPr="00FD4E21">
        <w:rPr>
          <w:rFonts w:cs="B Nazanin"/>
          <w:b/>
          <w:bCs/>
          <w:sz w:val="26"/>
          <w:szCs w:val="26"/>
          <w:rtl/>
        </w:rPr>
        <w:t xml:space="preserve">. </w:t>
      </w:r>
      <w:r w:rsidRPr="00FD4E21">
        <w:rPr>
          <w:rFonts w:cs="B Nazanin" w:hint="cs"/>
          <w:b/>
          <w:bCs/>
          <w:sz w:val="26"/>
          <w:szCs w:val="26"/>
          <w:rtl/>
        </w:rPr>
        <w:t>ولي</w:t>
      </w:r>
      <w:r w:rsidRPr="00FD4E21">
        <w:rPr>
          <w:rFonts w:cs="B Nazanin"/>
          <w:b/>
          <w:bCs/>
          <w:sz w:val="26"/>
          <w:szCs w:val="26"/>
          <w:rtl/>
        </w:rPr>
        <w:t xml:space="preserve"> </w:t>
      </w:r>
      <w:r w:rsidRPr="00FD4E21">
        <w:rPr>
          <w:rFonts w:cs="B Nazanin" w:hint="cs"/>
          <w:b/>
          <w:bCs/>
          <w:sz w:val="26"/>
          <w:szCs w:val="26"/>
          <w:rtl/>
        </w:rPr>
        <w:t>به</w:t>
      </w:r>
      <w:r w:rsidRPr="00FD4E21">
        <w:rPr>
          <w:rFonts w:cs="B Nazanin"/>
          <w:b/>
          <w:bCs/>
          <w:sz w:val="26"/>
          <w:szCs w:val="26"/>
          <w:rtl/>
        </w:rPr>
        <w:t xml:space="preserve"> </w:t>
      </w:r>
      <w:r w:rsidRPr="00FD4E21">
        <w:rPr>
          <w:rFonts w:cs="B Nazanin" w:hint="cs"/>
          <w:b/>
          <w:bCs/>
          <w:sz w:val="26"/>
          <w:szCs w:val="26"/>
          <w:rtl/>
        </w:rPr>
        <w:t>هرحال</w:t>
      </w:r>
      <w:r w:rsidRPr="00FD4E21">
        <w:rPr>
          <w:rFonts w:cs="B Nazanin"/>
          <w:b/>
          <w:bCs/>
          <w:sz w:val="26"/>
          <w:szCs w:val="26"/>
          <w:rtl/>
        </w:rPr>
        <w:t xml:space="preserve"> </w:t>
      </w:r>
      <w:r w:rsidRPr="00FD4E21">
        <w:rPr>
          <w:rFonts w:cs="B Nazanin" w:hint="cs"/>
          <w:b/>
          <w:bCs/>
          <w:sz w:val="26"/>
          <w:szCs w:val="26"/>
          <w:rtl/>
        </w:rPr>
        <w:t>اين</w:t>
      </w:r>
      <w:r w:rsidRPr="00FD4E21">
        <w:rPr>
          <w:rFonts w:cs="B Nazanin"/>
          <w:b/>
          <w:bCs/>
          <w:sz w:val="26"/>
          <w:szCs w:val="26"/>
          <w:rtl/>
        </w:rPr>
        <w:t xml:space="preserve"> </w:t>
      </w:r>
      <w:r w:rsidRPr="00FD4E21">
        <w:rPr>
          <w:rFonts w:cs="B Nazanin" w:hint="cs"/>
          <w:b/>
          <w:bCs/>
          <w:sz w:val="26"/>
          <w:szCs w:val="26"/>
          <w:rtl/>
        </w:rPr>
        <w:t>حالت</w:t>
      </w:r>
      <w:r w:rsidRPr="00FD4E21">
        <w:rPr>
          <w:rFonts w:cs="B Nazanin"/>
          <w:b/>
          <w:bCs/>
          <w:sz w:val="26"/>
          <w:szCs w:val="26"/>
          <w:rtl/>
        </w:rPr>
        <w:t xml:space="preserve"> </w:t>
      </w:r>
      <w:r w:rsidRPr="00FD4E21">
        <w:rPr>
          <w:rFonts w:cs="B Nazanin" w:hint="cs"/>
          <w:b/>
          <w:bCs/>
          <w:sz w:val="26"/>
          <w:szCs w:val="26"/>
          <w:rtl/>
        </w:rPr>
        <w:t>عصباني</w:t>
      </w:r>
      <w:r w:rsidRPr="00FD4E21">
        <w:rPr>
          <w:rFonts w:cs="B Nazanin"/>
          <w:b/>
          <w:bCs/>
          <w:sz w:val="26"/>
          <w:szCs w:val="26"/>
          <w:rtl/>
        </w:rPr>
        <w:t xml:space="preserve"> </w:t>
      </w:r>
      <w:r w:rsidRPr="00FD4E21">
        <w:rPr>
          <w:rFonts w:cs="B Nazanin" w:hint="cs"/>
          <w:b/>
          <w:bCs/>
          <w:sz w:val="26"/>
          <w:szCs w:val="26"/>
          <w:rtl/>
        </w:rPr>
        <w:t>آنها</w:t>
      </w:r>
      <w:r w:rsidRPr="00FD4E21">
        <w:rPr>
          <w:rFonts w:cs="B Nazanin"/>
          <w:b/>
          <w:bCs/>
          <w:sz w:val="26"/>
          <w:szCs w:val="26"/>
          <w:rtl/>
        </w:rPr>
        <w:t xml:space="preserve"> </w:t>
      </w:r>
      <w:r w:rsidRPr="00FD4E21">
        <w:rPr>
          <w:rFonts w:cs="B Nazanin" w:hint="cs"/>
          <w:b/>
          <w:bCs/>
          <w:sz w:val="26"/>
          <w:szCs w:val="26"/>
          <w:rtl/>
        </w:rPr>
        <w:t>باعث</w:t>
      </w:r>
      <w:r w:rsidRPr="00FD4E21">
        <w:rPr>
          <w:rFonts w:cs="B Nazanin"/>
          <w:b/>
          <w:bCs/>
          <w:sz w:val="26"/>
          <w:szCs w:val="26"/>
          <w:rtl/>
        </w:rPr>
        <w:t xml:space="preserve"> </w:t>
      </w:r>
      <w:r w:rsidRPr="00FD4E21">
        <w:rPr>
          <w:rFonts w:cs="B Nazanin" w:hint="cs"/>
          <w:b/>
          <w:bCs/>
          <w:sz w:val="26"/>
          <w:szCs w:val="26"/>
          <w:rtl/>
        </w:rPr>
        <w:t>گرديده</w:t>
      </w:r>
      <w:r w:rsidRPr="00FD4E21">
        <w:rPr>
          <w:rFonts w:cs="B Nazanin"/>
          <w:b/>
          <w:bCs/>
          <w:sz w:val="26"/>
          <w:szCs w:val="26"/>
          <w:rtl/>
        </w:rPr>
        <w:t xml:space="preserve"> </w:t>
      </w:r>
      <w:r w:rsidRPr="00FD4E21">
        <w:rPr>
          <w:rFonts w:cs="B Nazanin" w:hint="cs"/>
          <w:b/>
          <w:bCs/>
          <w:sz w:val="26"/>
          <w:szCs w:val="26"/>
          <w:rtl/>
        </w:rPr>
        <w:t>كه</w:t>
      </w:r>
      <w:r w:rsidRPr="00FD4E21">
        <w:rPr>
          <w:rFonts w:cs="B Nazanin"/>
          <w:b/>
          <w:bCs/>
          <w:sz w:val="26"/>
          <w:szCs w:val="26"/>
          <w:rtl/>
        </w:rPr>
        <w:t xml:space="preserve"> </w:t>
      </w: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تمامي</w:t>
      </w:r>
      <w:r w:rsidRPr="00FD4E21">
        <w:rPr>
          <w:rFonts w:cs="B Nazanin"/>
          <w:b/>
          <w:bCs/>
          <w:sz w:val="26"/>
          <w:szCs w:val="26"/>
          <w:rtl/>
        </w:rPr>
        <w:t xml:space="preserve"> </w:t>
      </w:r>
      <w:r w:rsidRPr="00FD4E21">
        <w:rPr>
          <w:rFonts w:cs="B Nazanin" w:hint="cs"/>
          <w:b/>
          <w:bCs/>
          <w:sz w:val="26"/>
          <w:szCs w:val="26"/>
          <w:rtl/>
        </w:rPr>
        <w:t>موارد</w:t>
      </w:r>
      <w:r w:rsidRPr="00FD4E21">
        <w:rPr>
          <w:rFonts w:cs="B Nazanin"/>
          <w:b/>
          <w:bCs/>
          <w:sz w:val="26"/>
          <w:szCs w:val="26"/>
          <w:rtl/>
        </w:rPr>
        <w:t xml:space="preserve"> </w:t>
      </w:r>
      <w:r w:rsidRPr="00FD4E21">
        <w:rPr>
          <w:rFonts w:cs="B Nazanin" w:hint="cs"/>
          <w:b/>
          <w:bCs/>
          <w:sz w:val="26"/>
          <w:szCs w:val="26"/>
          <w:rtl/>
        </w:rPr>
        <w:t>بدون</w:t>
      </w:r>
      <w:r w:rsidRPr="00FD4E21">
        <w:rPr>
          <w:rFonts w:cs="B Nazanin"/>
          <w:b/>
          <w:bCs/>
          <w:sz w:val="26"/>
          <w:szCs w:val="26"/>
          <w:rtl/>
        </w:rPr>
        <w:t xml:space="preserve"> </w:t>
      </w:r>
      <w:r w:rsidRPr="00FD4E21">
        <w:rPr>
          <w:rFonts w:cs="B Nazanin" w:hint="cs"/>
          <w:b/>
          <w:bCs/>
          <w:sz w:val="26"/>
          <w:szCs w:val="26"/>
          <w:rtl/>
        </w:rPr>
        <w:t>اينكه</w:t>
      </w:r>
      <w:r w:rsidRPr="00FD4E21">
        <w:rPr>
          <w:rFonts w:cs="B Nazanin"/>
          <w:b/>
          <w:bCs/>
          <w:sz w:val="26"/>
          <w:szCs w:val="26"/>
          <w:rtl/>
        </w:rPr>
        <w:t xml:space="preserve"> </w:t>
      </w:r>
      <w:r w:rsidRPr="00FD4E21">
        <w:rPr>
          <w:rFonts w:cs="B Nazanin" w:hint="cs"/>
          <w:b/>
          <w:bCs/>
          <w:sz w:val="26"/>
          <w:szCs w:val="26"/>
          <w:rtl/>
        </w:rPr>
        <w:t>توان</w:t>
      </w:r>
      <w:r w:rsidRPr="00FD4E21">
        <w:rPr>
          <w:rFonts w:cs="B Nazanin"/>
          <w:b/>
          <w:bCs/>
          <w:sz w:val="26"/>
          <w:szCs w:val="26"/>
          <w:rtl/>
        </w:rPr>
        <w:t xml:space="preserve"> </w:t>
      </w:r>
      <w:r w:rsidRPr="00FD4E21">
        <w:rPr>
          <w:rFonts w:cs="B Nazanin" w:hint="cs"/>
          <w:b/>
          <w:bCs/>
          <w:sz w:val="26"/>
          <w:szCs w:val="26"/>
          <w:rtl/>
        </w:rPr>
        <w:t>ماست</w:t>
      </w:r>
      <w:r w:rsidRPr="00FD4E21">
        <w:rPr>
          <w:rFonts w:cs="B Nazanin"/>
          <w:b/>
          <w:bCs/>
          <w:sz w:val="26"/>
          <w:szCs w:val="26"/>
          <w:rtl/>
        </w:rPr>
        <w:t xml:space="preserve"> </w:t>
      </w:r>
      <w:r w:rsidRPr="00FD4E21">
        <w:rPr>
          <w:rFonts w:cs="B Nazanin" w:hint="cs"/>
          <w:b/>
          <w:bCs/>
          <w:sz w:val="26"/>
          <w:szCs w:val="26"/>
          <w:rtl/>
        </w:rPr>
        <w:t>مالي</w:t>
      </w:r>
      <w:r w:rsidRPr="00FD4E21">
        <w:rPr>
          <w:rFonts w:cs="B Nazanin"/>
          <w:b/>
          <w:bCs/>
          <w:sz w:val="26"/>
          <w:szCs w:val="26"/>
          <w:rtl/>
        </w:rPr>
        <w:t xml:space="preserve"> </w:t>
      </w:r>
      <w:r w:rsidRPr="00FD4E21">
        <w:rPr>
          <w:rFonts w:cs="B Nazanin" w:hint="cs"/>
          <w:b/>
          <w:bCs/>
          <w:sz w:val="26"/>
          <w:szCs w:val="26"/>
          <w:rtl/>
        </w:rPr>
        <w:t>قضايا</w:t>
      </w:r>
      <w:r w:rsidRPr="00FD4E21">
        <w:rPr>
          <w:rFonts w:cs="B Nazanin"/>
          <w:b/>
          <w:bCs/>
          <w:sz w:val="26"/>
          <w:szCs w:val="26"/>
          <w:rtl/>
        </w:rPr>
        <w:t xml:space="preserve"> </w:t>
      </w:r>
      <w:r w:rsidRPr="00FD4E21">
        <w:rPr>
          <w:rFonts w:cs="B Nazanin" w:hint="cs"/>
          <w:b/>
          <w:bCs/>
          <w:sz w:val="26"/>
          <w:szCs w:val="26"/>
          <w:rtl/>
        </w:rPr>
        <w:t>را</w:t>
      </w:r>
      <w:r w:rsidRPr="00FD4E21">
        <w:rPr>
          <w:rFonts w:cs="B Nazanin"/>
          <w:b/>
          <w:bCs/>
          <w:sz w:val="26"/>
          <w:szCs w:val="26"/>
          <w:rtl/>
        </w:rPr>
        <w:t xml:space="preserve"> </w:t>
      </w:r>
      <w:r w:rsidRPr="00FD4E21">
        <w:rPr>
          <w:rFonts w:cs="B Nazanin" w:hint="cs"/>
          <w:b/>
          <w:bCs/>
          <w:sz w:val="26"/>
          <w:szCs w:val="26"/>
          <w:rtl/>
        </w:rPr>
        <w:t>داشته</w:t>
      </w:r>
      <w:r w:rsidRPr="00FD4E21">
        <w:rPr>
          <w:rFonts w:cs="B Nazanin"/>
          <w:b/>
          <w:bCs/>
          <w:sz w:val="26"/>
          <w:szCs w:val="26"/>
          <w:rtl/>
        </w:rPr>
        <w:t xml:space="preserve"> </w:t>
      </w:r>
      <w:r w:rsidRPr="00FD4E21">
        <w:rPr>
          <w:rFonts w:cs="B Nazanin" w:hint="cs"/>
          <w:b/>
          <w:bCs/>
          <w:sz w:val="26"/>
          <w:szCs w:val="26"/>
          <w:rtl/>
        </w:rPr>
        <w:t>باشند</w:t>
      </w:r>
      <w:r w:rsidRPr="00FD4E21">
        <w:rPr>
          <w:rFonts w:cs="B Nazanin"/>
          <w:b/>
          <w:bCs/>
          <w:sz w:val="26"/>
          <w:szCs w:val="26"/>
          <w:rtl/>
        </w:rPr>
        <w:t xml:space="preserve"> </w:t>
      </w:r>
      <w:r w:rsidRPr="00FD4E21">
        <w:rPr>
          <w:rFonts w:cs="B Nazanin" w:hint="cs"/>
          <w:b/>
          <w:bCs/>
          <w:sz w:val="26"/>
          <w:szCs w:val="26"/>
          <w:rtl/>
        </w:rPr>
        <w:t>از</w:t>
      </w:r>
      <w:r w:rsidRPr="00FD4E21">
        <w:rPr>
          <w:rFonts w:cs="B Nazanin"/>
          <w:b/>
          <w:bCs/>
          <w:sz w:val="26"/>
          <w:szCs w:val="26"/>
          <w:rtl/>
        </w:rPr>
        <w:t xml:space="preserve"> </w:t>
      </w:r>
      <w:r w:rsidRPr="00FD4E21">
        <w:rPr>
          <w:rFonts w:cs="B Nazanin" w:hint="cs"/>
          <w:b/>
          <w:bCs/>
          <w:sz w:val="26"/>
          <w:szCs w:val="26"/>
          <w:rtl/>
        </w:rPr>
        <w:t>خلال</w:t>
      </w:r>
      <w:r w:rsidRPr="00FD4E21">
        <w:rPr>
          <w:rFonts w:cs="B Nazanin"/>
          <w:b/>
          <w:bCs/>
          <w:sz w:val="26"/>
          <w:szCs w:val="26"/>
          <w:rtl/>
        </w:rPr>
        <w:t xml:space="preserve"> </w:t>
      </w:r>
      <w:r w:rsidRPr="00FD4E21">
        <w:rPr>
          <w:rFonts w:cs="B Nazanin" w:hint="cs"/>
          <w:b/>
          <w:bCs/>
          <w:sz w:val="26"/>
          <w:szCs w:val="26"/>
          <w:rtl/>
        </w:rPr>
        <w:t>دشنامها</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لعن</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نفرين</w:t>
      </w:r>
      <w:r w:rsidRPr="00FD4E21">
        <w:rPr>
          <w:rFonts w:cs="B Nazanin"/>
          <w:b/>
          <w:bCs/>
          <w:sz w:val="26"/>
          <w:szCs w:val="26"/>
          <w:rtl/>
        </w:rPr>
        <w:t xml:space="preserve"> </w:t>
      </w:r>
      <w:r w:rsidRPr="00FD4E21">
        <w:rPr>
          <w:rFonts w:cs="B Nazanin" w:hint="cs"/>
          <w:b/>
          <w:bCs/>
          <w:sz w:val="26"/>
          <w:szCs w:val="26"/>
          <w:rtl/>
        </w:rPr>
        <w:t>ها</w:t>
      </w:r>
      <w:r w:rsidRPr="00FD4E21">
        <w:rPr>
          <w:rFonts w:cs="B Nazanin"/>
          <w:b/>
          <w:bCs/>
          <w:sz w:val="26"/>
          <w:szCs w:val="26"/>
          <w:rtl/>
        </w:rPr>
        <w:t xml:space="preserve"> </w:t>
      </w:r>
      <w:r w:rsidRPr="00FD4E21">
        <w:rPr>
          <w:rFonts w:cs="B Nazanin" w:hint="cs"/>
          <w:b/>
          <w:bCs/>
          <w:sz w:val="26"/>
          <w:szCs w:val="26"/>
          <w:rtl/>
        </w:rPr>
        <w:t>مواضع</w:t>
      </w:r>
      <w:r w:rsidRPr="00FD4E21">
        <w:rPr>
          <w:rFonts w:cs="B Nazanin"/>
          <w:b/>
          <w:bCs/>
          <w:sz w:val="26"/>
          <w:szCs w:val="26"/>
          <w:rtl/>
        </w:rPr>
        <w:t xml:space="preserve"> </w:t>
      </w:r>
      <w:r w:rsidRPr="00FD4E21">
        <w:rPr>
          <w:rFonts w:cs="B Nazanin" w:hint="cs"/>
          <w:b/>
          <w:bCs/>
          <w:sz w:val="26"/>
          <w:szCs w:val="26"/>
          <w:rtl/>
        </w:rPr>
        <w:t>اصلي</w:t>
      </w:r>
      <w:r w:rsidRPr="00FD4E21">
        <w:rPr>
          <w:rFonts w:cs="B Nazanin"/>
          <w:b/>
          <w:bCs/>
          <w:sz w:val="26"/>
          <w:szCs w:val="26"/>
          <w:rtl/>
        </w:rPr>
        <w:t xml:space="preserve"> </w:t>
      </w:r>
      <w:r w:rsidRPr="00FD4E21">
        <w:rPr>
          <w:rFonts w:cs="B Nazanin" w:hint="cs"/>
          <w:b/>
          <w:bCs/>
          <w:sz w:val="26"/>
          <w:szCs w:val="26"/>
          <w:rtl/>
        </w:rPr>
        <w:t>شان</w:t>
      </w:r>
      <w:r w:rsidRPr="00FD4E21">
        <w:rPr>
          <w:rFonts w:cs="B Nazanin"/>
          <w:b/>
          <w:bCs/>
          <w:sz w:val="26"/>
          <w:szCs w:val="26"/>
          <w:rtl/>
        </w:rPr>
        <w:t xml:space="preserve"> </w:t>
      </w:r>
      <w:r w:rsidRPr="00FD4E21">
        <w:rPr>
          <w:rFonts w:cs="B Nazanin" w:hint="cs"/>
          <w:b/>
          <w:bCs/>
          <w:sz w:val="26"/>
          <w:szCs w:val="26"/>
          <w:rtl/>
        </w:rPr>
        <w:t>روشن</w:t>
      </w:r>
      <w:r w:rsidRPr="00FD4E21">
        <w:rPr>
          <w:rFonts w:cs="B Nazanin"/>
          <w:b/>
          <w:bCs/>
          <w:sz w:val="26"/>
          <w:szCs w:val="26"/>
          <w:rtl/>
        </w:rPr>
        <w:t xml:space="preserve"> </w:t>
      </w:r>
      <w:r w:rsidRPr="00FD4E21">
        <w:rPr>
          <w:rFonts w:cs="B Nazanin" w:hint="cs"/>
          <w:b/>
          <w:bCs/>
          <w:sz w:val="26"/>
          <w:szCs w:val="26"/>
          <w:rtl/>
        </w:rPr>
        <w:t>شود</w:t>
      </w:r>
      <w:r w:rsidRPr="00FD4E21">
        <w:rPr>
          <w:rFonts w:cs="B Nazanin"/>
          <w:b/>
          <w:bCs/>
          <w:sz w:val="26"/>
          <w:szCs w:val="26"/>
          <w:rtl/>
        </w:rPr>
        <w:t xml:space="preserve">. </w:t>
      </w:r>
    </w:p>
    <w:p w:rsidR="00612588" w:rsidRPr="00FD4E21" w:rsidRDefault="00612588" w:rsidP="00612588">
      <w:pPr>
        <w:jc w:val="both"/>
        <w:rPr>
          <w:rFonts w:cs="B Nazanin"/>
          <w:b/>
          <w:bCs/>
          <w:sz w:val="26"/>
          <w:szCs w:val="26"/>
          <w:rtl/>
        </w:rPr>
      </w:pPr>
      <w:r w:rsidRPr="00FD4E21">
        <w:rPr>
          <w:rFonts w:cs="B Nazanin" w:hint="cs"/>
          <w:b/>
          <w:bCs/>
          <w:sz w:val="26"/>
          <w:szCs w:val="26"/>
          <w:rtl/>
        </w:rPr>
        <w:t>اين</w:t>
      </w:r>
      <w:r w:rsidRPr="00FD4E21">
        <w:rPr>
          <w:rFonts w:cs="B Nazanin"/>
          <w:b/>
          <w:bCs/>
          <w:sz w:val="26"/>
          <w:szCs w:val="26"/>
          <w:rtl/>
        </w:rPr>
        <w:t xml:space="preserve"> </w:t>
      </w:r>
      <w:r w:rsidRPr="00FD4E21">
        <w:rPr>
          <w:rFonts w:cs="B Nazanin" w:hint="cs"/>
          <w:b/>
          <w:bCs/>
          <w:sz w:val="26"/>
          <w:szCs w:val="26"/>
          <w:rtl/>
        </w:rPr>
        <w:t>اعلاميه</w:t>
      </w:r>
      <w:r w:rsidRPr="00FD4E21">
        <w:rPr>
          <w:rFonts w:cs="B Nazanin"/>
          <w:b/>
          <w:bCs/>
          <w:sz w:val="26"/>
          <w:szCs w:val="26"/>
          <w:rtl/>
        </w:rPr>
        <w:t xml:space="preserve"> </w:t>
      </w:r>
      <w:r w:rsidRPr="00FD4E21">
        <w:rPr>
          <w:rFonts w:cs="B Nazanin" w:hint="cs"/>
          <w:b/>
          <w:bCs/>
          <w:sz w:val="26"/>
          <w:szCs w:val="26"/>
          <w:rtl/>
        </w:rPr>
        <w:t>ورشكستگي</w:t>
      </w:r>
      <w:r w:rsidRPr="00FD4E21">
        <w:rPr>
          <w:rFonts w:cs="B Nazanin"/>
          <w:b/>
          <w:bCs/>
          <w:sz w:val="26"/>
          <w:szCs w:val="26"/>
          <w:rtl/>
        </w:rPr>
        <w:t xml:space="preserve"> </w:t>
      </w:r>
      <w:r w:rsidRPr="00FD4E21">
        <w:rPr>
          <w:rFonts w:cs="B Nazanin" w:hint="cs"/>
          <w:b/>
          <w:bCs/>
          <w:sz w:val="26"/>
          <w:szCs w:val="26"/>
          <w:rtl/>
        </w:rPr>
        <w:t>كامل</w:t>
      </w:r>
      <w:r w:rsidRPr="00FD4E21">
        <w:rPr>
          <w:rFonts w:cs="B Nazanin"/>
          <w:b/>
          <w:bCs/>
          <w:sz w:val="26"/>
          <w:szCs w:val="26"/>
          <w:rtl/>
        </w:rPr>
        <w:t xml:space="preserve"> </w:t>
      </w:r>
      <w:r w:rsidRPr="00FD4E21">
        <w:rPr>
          <w:rFonts w:cs="B Nazanin" w:hint="cs"/>
          <w:b/>
          <w:bCs/>
          <w:sz w:val="26"/>
          <w:szCs w:val="26"/>
          <w:rtl/>
        </w:rPr>
        <w:t>سياسي</w:t>
      </w:r>
      <w:r w:rsidRPr="00FD4E21">
        <w:rPr>
          <w:rFonts w:cs="B Nazanin"/>
          <w:b/>
          <w:bCs/>
          <w:sz w:val="26"/>
          <w:szCs w:val="26"/>
          <w:rtl/>
        </w:rPr>
        <w:t xml:space="preserve"> </w:t>
      </w:r>
      <w:r w:rsidRPr="00FD4E21">
        <w:rPr>
          <w:rFonts w:ascii="Times New Roman" w:hAnsi="Times New Roman" w:cs="Times New Roman" w:hint="cs"/>
          <w:b/>
          <w:bCs/>
          <w:sz w:val="26"/>
          <w:szCs w:val="26"/>
          <w:rtl/>
        </w:rPr>
        <w:t>–</w:t>
      </w:r>
      <w:r w:rsidRPr="00FD4E21">
        <w:rPr>
          <w:rFonts w:cs="B Nazanin"/>
          <w:b/>
          <w:bCs/>
          <w:sz w:val="26"/>
          <w:szCs w:val="26"/>
          <w:rtl/>
        </w:rPr>
        <w:t xml:space="preserve"> </w:t>
      </w:r>
      <w:r w:rsidRPr="00FD4E21">
        <w:rPr>
          <w:rFonts w:cs="B Nazanin" w:hint="cs"/>
          <w:b/>
          <w:bCs/>
          <w:sz w:val="26"/>
          <w:szCs w:val="26"/>
          <w:rtl/>
        </w:rPr>
        <w:t>ايدئولوژيك</w:t>
      </w:r>
      <w:r w:rsidRPr="00FD4E21">
        <w:rPr>
          <w:rFonts w:cs="B Nazanin"/>
          <w:b/>
          <w:bCs/>
          <w:sz w:val="26"/>
          <w:szCs w:val="26"/>
          <w:rtl/>
        </w:rPr>
        <w:t xml:space="preserve"> "</w:t>
      </w:r>
      <w:r w:rsidRPr="00FD4E21">
        <w:rPr>
          <w:rFonts w:cs="B Nazanin" w:hint="cs"/>
          <w:b/>
          <w:bCs/>
          <w:sz w:val="26"/>
          <w:szCs w:val="26"/>
          <w:rtl/>
        </w:rPr>
        <w:t>رهبر</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شركاء</w:t>
      </w:r>
      <w:r w:rsidRPr="00FD4E21">
        <w:rPr>
          <w:rFonts w:cs="B Nazanin"/>
          <w:b/>
          <w:bCs/>
          <w:sz w:val="26"/>
          <w:szCs w:val="26"/>
          <w:rtl/>
        </w:rPr>
        <w:t xml:space="preserve">" </w:t>
      </w:r>
      <w:r w:rsidRPr="00FD4E21">
        <w:rPr>
          <w:rFonts w:cs="B Nazanin" w:hint="cs"/>
          <w:b/>
          <w:bCs/>
          <w:sz w:val="26"/>
          <w:szCs w:val="26"/>
          <w:rtl/>
        </w:rPr>
        <w:t>را</w:t>
      </w:r>
      <w:r w:rsidRPr="00FD4E21">
        <w:rPr>
          <w:rFonts w:cs="B Nazanin"/>
          <w:b/>
          <w:bCs/>
          <w:sz w:val="26"/>
          <w:szCs w:val="26"/>
          <w:rtl/>
        </w:rPr>
        <w:t xml:space="preserve"> </w:t>
      </w:r>
      <w:r w:rsidRPr="00FD4E21">
        <w:rPr>
          <w:rFonts w:cs="B Nazanin" w:hint="cs"/>
          <w:b/>
          <w:bCs/>
          <w:sz w:val="26"/>
          <w:szCs w:val="26"/>
          <w:rtl/>
        </w:rPr>
        <w:t>نشان</w:t>
      </w:r>
      <w:r w:rsidRPr="00FD4E21">
        <w:rPr>
          <w:rFonts w:cs="B Nazanin"/>
          <w:b/>
          <w:bCs/>
          <w:sz w:val="26"/>
          <w:szCs w:val="26"/>
          <w:rtl/>
        </w:rPr>
        <w:t xml:space="preserve"> </w:t>
      </w:r>
      <w:r w:rsidRPr="00FD4E21">
        <w:rPr>
          <w:rFonts w:cs="B Nazanin" w:hint="cs"/>
          <w:b/>
          <w:bCs/>
          <w:sz w:val="26"/>
          <w:szCs w:val="26"/>
          <w:rtl/>
        </w:rPr>
        <w:t>ميدهد</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ما</w:t>
      </w:r>
      <w:r w:rsidRPr="00FD4E21">
        <w:rPr>
          <w:rFonts w:cs="B Nazanin"/>
          <w:b/>
          <w:bCs/>
          <w:sz w:val="26"/>
          <w:szCs w:val="26"/>
          <w:rtl/>
        </w:rPr>
        <w:t xml:space="preserve"> </w:t>
      </w:r>
      <w:r w:rsidRPr="00FD4E21">
        <w:rPr>
          <w:rFonts w:cs="B Nazanin" w:hint="cs"/>
          <w:b/>
          <w:bCs/>
          <w:sz w:val="26"/>
          <w:szCs w:val="26"/>
          <w:rtl/>
        </w:rPr>
        <w:t>سعي</w:t>
      </w:r>
      <w:r w:rsidRPr="00FD4E21">
        <w:rPr>
          <w:rFonts w:cs="B Nazanin"/>
          <w:b/>
          <w:bCs/>
          <w:sz w:val="26"/>
          <w:szCs w:val="26"/>
          <w:rtl/>
        </w:rPr>
        <w:t xml:space="preserve"> </w:t>
      </w:r>
      <w:r w:rsidRPr="00FD4E21">
        <w:rPr>
          <w:rFonts w:cs="B Nazanin" w:hint="cs"/>
          <w:b/>
          <w:bCs/>
          <w:sz w:val="26"/>
          <w:szCs w:val="26"/>
          <w:rtl/>
        </w:rPr>
        <w:t>خواهيم</w:t>
      </w:r>
      <w:r w:rsidRPr="00FD4E21">
        <w:rPr>
          <w:rFonts w:cs="B Nazanin"/>
          <w:b/>
          <w:bCs/>
          <w:sz w:val="26"/>
          <w:szCs w:val="26"/>
          <w:rtl/>
        </w:rPr>
        <w:t xml:space="preserve"> </w:t>
      </w:r>
      <w:r w:rsidRPr="00FD4E21">
        <w:rPr>
          <w:rFonts w:cs="B Nazanin" w:hint="cs"/>
          <w:b/>
          <w:bCs/>
          <w:sz w:val="26"/>
          <w:szCs w:val="26"/>
          <w:rtl/>
        </w:rPr>
        <w:t>كرد</w:t>
      </w:r>
      <w:r w:rsidRPr="00FD4E21">
        <w:rPr>
          <w:rFonts w:cs="B Nazanin"/>
          <w:b/>
          <w:bCs/>
          <w:sz w:val="26"/>
          <w:szCs w:val="26"/>
          <w:rtl/>
        </w:rPr>
        <w:t xml:space="preserve"> </w:t>
      </w:r>
      <w:r w:rsidRPr="00FD4E21">
        <w:rPr>
          <w:rFonts w:cs="B Nazanin" w:hint="cs"/>
          <w:b/>
          <w:bCs/>
          <w:sz w:val="26"/>
          <w:szCs w:val="26"/>
          <w:rtl/>
        </w:rPr>
        <w:t>اين</w:t>
      </w:r>
      <w:r w:rsidRPr="00FD4E21">
        <w:rPr>
          <w:rFonts w:cs="B Nazanin"/>
          <w:b/>
          <w:bCs/>
          <w:sz w:val="26"/>
          <w:szCs w:val="26"/>
          <w:rtl/>
        </w:rPr>
        <w:t xml:space="preserve"> </w:t>
      </w:r>
      <w:r w:rsidRPr="00FD4E21">
        <w:rPr>
          <w:rFonts w:cs="B Nazanin" w:hint="cs"/>
          <w:b/>
          <w:bCs/>
          <w:sz w:val="26"/>
          <w:szCs w:val="26"/>
          <w:rtl/>
        </w:rPr>
        <w:t>ورشكستگي</w:t>
      </w:r>
      <w:r w:rsidRPr="00FD4E21">
        <w:rPr>
          <w:rFonts w:cs="B Nazanin"/>
          <w:b/>
          <w:bCs/>
          <w:sz w:val="26"/>
          <w:szCs w:val="26"/>
          <w:rtl/>
        </w:rPr>
        <w:t xml:space="preserve"> </w:t>
      </w:r>
      <w:r w:rsidRPr="00FD4E21">
        <w:rPr>
          <w:rFonts w:cs="B Nazanin" w:hint="cs"/>
          <w:b/>
          <w:bCs/>
          <w:sz w:val="26"/>
          <w:szCs w:val="26"/>
          <w:rtl/>
        </w:rPr>
        <w:t>سياسي</w:t>
      </w:r>
      <w:r w:rsidRPr="00FD4E21">
        <w:rPr>
          <w:rFonts w:cs="B Nazanin"/>
          <w:b/>
          <w:bCs/>
          <w:sz w:val="26"/>
          <w:szCs w:val="26"/>
          <w:rtl/>
        </w:rPr>
        <w:t xml:space="preserve"> </w:t>
      </w:r>
      <w:r w:rsidRPr="00FD4E21">
        <w:rPr>
          <w:rFonts w:ascii="Times New Roman" w:hAnsi="Times New Roman" w:cs="Times New Roman" w:hint="cs"/>
          <w:b/>
          <w:bCs/>
          <w:sz w:val="26"/>
          <w:szCs w:val="26"/>
          <w:rtl/>
        </w:rPr>
        <w:t>–</w:t>
      </w:r>
      <w:r w:rsidRPr="00FD4E21">
        <w:rPr>
          <w:rFonts w:cs="B Nazanin"/>
          <w:b/>
          <w:bCs/>
          <w:sz w:val="26"/>
          <w:szCs w:val="26"/>
          <w:rtl/>
        </w:rPr>
        <w:t xml:space="preserve"> </w:t>
      </w:r>
      <w:r w:rsidRPr="00FD4E21">
        <w:rPr>
          <w:rFonts w:cs="B Nazanin" w:hint="cs"/>
          <w:b/>
          <w:bCs/>
          <w:sz w:val="26"/>
          <w:szCs w:val="26"/>
          <w:rtl/>
        </w:rPr>
        <w:t>ايدئولوژيك</w:t>
      </w:r>
      <w:r w:rsidRPr="00FD4E21">
        <w:rPr>
          <w:rFonts w:cs="B Nazanin"/>
          <w:b/>
          <w:bCs/>
          <w:sz w:val="26"/>
          <w:szCs w:val="26"/>
          <w:rtl/>
        </w:rPr>
        <w:t xml:space="preserve"> </w:t>
      </w:r>
      <w:r w:rsidRPr="00FD4E21">
        <w:rPr>
          <w:rFonts w:cs="B Nazanin" w:hint="cs"/>
          <w:b/>
          <w:bCs/>
          <w:sz w:val="26"/>
          <w:szCs w:val="26"/>
          <w:rtl/>
        </w:rPr>
        <w:t>را</w:t>
      </w:r>
      <w:r w:rsidRPr="00FD4E21">
        <w:rPr>
          <w:rFonts w:cs="B Nazanin"/>
          <w:b/>
          <w:bCs/>
          <w:sz w:val="26"/>
          <w:szCs w:val="26"/>
          <w:rtl/>
        </w:rPr>
        <w:t xml:space="preserve"> </w:t>
      </w:r>
      <w:r w:rsidRPr="00FD4E21">
        <w:rPr>
          <w:rFonts w:cs="B Nazanin" w:hint="cs"/>
          <w:b/>
          <w:bCs/>
          <w:sz w:val="26"/>
          <w:szCs w:val="26"/>
          <w:rtl/>
        </w:rPr>
        <w:t>كاملاً</w:t>
      </w:r>
      <w:r w:rsidRPr="00FD4E21">
        <w:rPr>
          <w:rFonts w:cs="B Nazanin"/>
          <w:b/>
          <w:bCs/>
          <w:sz w:val="26"/>
          <w:szCs w:val="26"/>
          <w:rtl/>
        </w:rPr>
        <w:t xml:space="preserve"> </w:t>
      </w:r>
      <w:r w:rsidRPr="00FD4E21">
        <w:rPr>
          <w:rFonts w:cs="B Nazanin" w:hint="cs"/>
          <w:b/>
          <w:bCs/>
          <w:sz w:val="26"/>
          <w:szCs w:val="26"/>
          <w:rtl/>
        </w:rPr>
        <w:t>روشن</w:t>
      </w:r>
      <w:r w:rsidRPr="00FD4E21">
        <w:rPr>
          <w:rFonts w:cs="B Nazanin"/>
          <w:b/>
          <w:bCs/>
          <w:sz w:val="26"/>
          <w:szCs w:val="26"/>
          <w:rtl/>
        </w:rPr>
        <w:t xml:space="preserve"> </w:t>
      </w:r>
      <w:r w:rsidRPr="00FD4E21">
        <w:rPr>
          <w:rFonts w:cs="B Nazanin" w:hint="cs"/>
          <w:b/>
          <w:bCs/>
          <w:sz w:val="26"/>
          <w:szCs w:val="26"/>
          <w:rtl/>
        </w:rPr>
        <w:t>سازيم</w:t>
      </w:r>
      <w:r w:rsidRPr="00FD4E21">
        <w:rPr>
          <w:rFonts w:cs="B Nazanin"/>
          <w:b/>
          <w:bCs/>
          <w:sz w:val="26"/>
          <w:szCs w:val="26"/>
          <w:rtl/>
        </w:rPr>
        <w:t>.</w:t>
      </w:r>
    </w:p>
    <w:p w:rsidR="00612588" w:rsidRPr="00FD4E21" w:rsidRDefault="00612588" w:rsidP="00612588">
      <w:pPr>
        <w:jc w:val="both"/>
        <w:rPr>
          <w:rFonts w:cs="B Nazanin"/>
          <w:b/>
          <w:bCs/>
          <w:sz w:val="26"/>
          <w:szCs w:val="26"/>
          <w:rtl/>
        </w:rPr>
      </w:pP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اعلاميۀ</w:t>
      </w:r>
      <w:r w:rsidRPr="00FD4E21">
        <w:rPr>
          <w:rFonts w:cs="B Nazanin"/>
          <w:b/>
          <w:bCs/>
          <w:sz w:val="26"/>
          <w:szCs w:val="26"/>
          <w:rtl/>
        </w:rPr>
        <w:t xml:space="preserve"> </w:t>
      </w:r>
      <w:r w:rsidRPr="00FD4E21">
        <w:rPr>
          <w:rFonts w:cs="B Nazanin" w:hint="cs"/>
          <w:b/>
          <w:bCs/>
          <w:sz w:val="26"/>
          <w:szCs w:val="26"/>
          <w:rtl/>
        </w:rPr>
        <w:t>سازمان</w:t>
      </w:r>
      <w:r w:rsidRPr="00FD4E21">
        <w:rPr>
          <w:rFonts w:cs="B Nazanin"/>
          <w:b/>
          <w:bCs/>
          <w:sz w:val="26"/>
          <w:szCs w:val="26"/>
          <w:rtl/>
        </w:rPr>
        <w:t xml:space="preserve"> </w:t>
      </w:r>
      <w:r w:rsidRPr="00FD4E21">
        <w:rPr>
          <w:rFonts w:cs="B Nazanin" w:hint="cs"/>
          <w:b/>
          <w:bCs/>
          <w:sz w:val="26"/>
          <w:szCs w:val="26"/>
          <w:rtl/>
        </w:rPr>
        <w:t>آزاديبخش</w:t>
      </w:r>
      <w:r w:rsidRPr="00FD4E21">
        <w:rPr>
          <w:rFonts w:cs="B Nazanin"/>
          <w:b/>
          <w:bCs/>
          <w:sz w:val="26"/>
          <w:szCs w:val="26"/>
          <w:rtl/>
        </w:rPr>
        <w:t xml:space="preserve"> </w:t>
      </w:r>
      <w:r w:rsidRPr="00FD4E21">
        <w:rPr>
          <w:rFonts w:cs="B Nazanin" w:hint="cs"/>
          <w:b/>
          <w:bCs/>
          <w:sz w:val="26"/>
          <w:szCs w:val="26"/>
          <w:rtl/>
        </w:rPr>
        <w:t>مردم</w:t>
      </w:r>
      <w:r w:rsidRPr="00FD4E21">
        <w:rPr>
          <w:rFonts w:cs="B Nazanin"/>
          <w:b/>
          <w:bCs/>
          <w:sz w:val="26"/>
          <w:szCs w:val="26"/>
          <w:rtl/>
        </w:rPr>
        <w:t xml:space="preserve"> </w:t>
      </w:r>
      <w:r w:rsidRPr="00FD4E21">
        <w:rPr>
          <w:rFonts w:cs="B Nazanin" w:hint="cs"/>
          <w:b/>
          <w:bCs/>
          <w:sz w:val="26"/>
          <w:szCs w:val="26"/>
          <w:rtl/>
        </w:rPr>
        <w:t>افغانستان</w:t>
      </w:r>
      <w:r w:rsidRPr="00FD4E21">
        <w:rPr>
          <w:rFonts w:cs="B Nazanin"/>
          <w:b/>
          <w:bCs/>
          <w:sz w:val="26"/>
          <w:szCs w:val="26"/>
          <w:rtl/>
        </w:rPr>
        <w:t xml:space="preserve"> </w:t>
      </w:r>
      <w:r w:rsidRPr="00FD4E21">
        <w:rPr>
          <w:rFonts w:ascii="Times New Roman" w:hAnsi="Times New Roman" w:cs="Times New Roman" w:hint="cs"/>
          <w:b/>
          <w:bCs/>
          <w:sz w:val="26"/>
          <w:szCs w:val="26"/>
          <w:rtl/>
        </w:rPr>
        <w:t>–</w:t>
      </w:r>
      <w:r w:rsidRPr="00FD4E21">
        <w:rPr>
          <w:rFonts w:cs="B Nazanin"/>
          <w:b/>
          <w:bCs/>
          <w:sz w:val="26"/>
          <w:szCs w:val="26"/>
          <w:rtl/>
        </w:rPr>
        <w:t xml:space="preserve"> </w:t>
      </w:r>
      <w:r w:rsidRPr="00FD4E21">
        <w:rPr>
          <w:rFonts w:cs="B Nazanin" w:hint="cs"/>
          <w:b/>
          <w:bCs/>
          <w:sz w:val="26"/>
          <w:szCs w:val="26"/>
          <w:rtl/>
        </w:rPr>
        <w:t>بخش</w:t>
      </w:r>
      <w:r w:rsidRPr="00FD4E21">
        <w:rPr>
          <w:rFonts w:cs="B Nazanin"/>
          <w:b/>
          <w:bCs/>
          <w:sz w:val="26"/>
          <w:szCs w:val="26"/>
          <w:rtl/>
        </w:rPr>
        <w:t xml:space="preserve"> </w:t>
      </w:r>
      <w:r w:rsidRPr="00FD4E21">
        <w:rPr>
          <w:rFonts w:cs="B Nazanin" w:hint="cs"/>
          <w:b/>
          <w:bCs/>
          <w:sz w:val="26"/>
          <w:szCs w:val="26"/>
          <w:rtl/>
        </w:rPr>
        <w:t>غرجستان</w:t>
      </w:r>
      <w:r w:rsidRPr="00FD4E21">
        <w:rPr>
          <w:rFonts w:cs="B Nazanin"/>
          <w:b/>
          <w:bCs/>
          <w:sz w:val="26"/>
          <w:szCs w:val="26"/>
          <w:rtl/>
        </w:rPr>
        <w:t xml:space="preserve"> </w:t>
      </w: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پاراگراف</w:t>
      </w:r>
      <w:r w:rsidRPr="00FD4E21">
        <w:rPr>
          <w:rFonts w:cs="B Nazanin"/>
          <w:b/>
          <w:bCs/>
          <w:sz w:val="26"/>
          <w:szCs w:val="26"/>
          <w:rtl/>
        </w:rPr>
        <w:t xml:space="preserve"> </w:t>
      </w:r>
      <w:r w:rsidRPr="00FD4E21">
        <w:rPr>
          <w:rFonts w:cs="B Nazanin" w:hint="cs"/>
          <w:b/>
          <w:bCs/>
          <w:sz w:val="26"/>
          <w:szCs w:val="26"/>
          <w:rtl/>
        </w:rPr>
        <w:t>اول</w:t>
      </w:r>
      <w:r w:rsidRPr="00FD4E21">
        <w:rPr>
          <w:rFonts w:cs="B Nazanin"/>
          <w:b/>
          <w:bCs/>
          <w:sz w:val="26"/>
          <w:szCs w:val="26"/>
          <w:rtl/>
        </w:rPr>
        <w:t xml:space="preserve"> </w:t>
      </w:r>
      <w:r w:rsidRPr="00FD4E21">
        <w:rPr>
          <w:rFonts w:cs="B Nazanin" w:hint="cs"/>
          <w:b/>
          <w:bCs/>
          <w:sz w:val="26"/>
          <w:szCs w:val="26"/>
          <w:rtl/>
        </w:rPr>
        <w:t>ميخوانيم</w:t>
      </w:r>
      <w:r w:rsidRPr="00FD4E21">
        <w:rPr>
          <w:rFonts w:cs="B Nazanin"/>
          <w:b/>
          <w:bCs/>
          <w:sz w:val="26"/>
          <w:szCs w:val="26"/>
          <w:rtl/>
        </w:rPr>
        <w:t xml:space="preserve">: </w:t>
      </w:r>
    </w:p>
    <w:p w:rsidR="00612588" w:rsidRPr="00FD4E21" w:rsidRDefault="00612588" w:rsidP="00FD4E21">
      <w:pPr>
        <w:ind w:left="314"/>
        <w:jc w:val="both"/>
        <w:rPr>
          <w:rFonts w:cs="B Nazanin"/>
          <w:b/>
          <w:bCs/>
          <w:i/>
          <w:iCs/>
          <w:sz w:val="26"/>
          <w:szCs w:val="26"/>
          <w:rtl/>
        </w:rPr>
      </w:pPr>
      <w:r w:rsidRPr="00FD4E21">
        <w:rPr>
          <w:rFonts w:cs="B Nazanin" w:hint="eastAsia"/>
          <w:b/>
          <w:bCs/>
          <w:i/>
          <w:iCs/>
          <w:sz w:val="26"/>
          <w:szCs w:val="26"/>
          <w:rtl/>
        </w:rPr>
        <w:t>«</w:t>
      </w:r>
      <w:r w:rsidRPr="00FD4E21">
        <w:rPr>
          <w:rFonts w:cs="B Nazanin" w:hint="cs"/>
          <w:b/>
          <w:bCs/>
          <w:i/>
          <w:iCs/>
          <w:sz w:val="26"/>
          <w:szCs w:val="26"/>
          <w:rtl/>
        </w:rPr>
        <w:t>كودتاي</w:t>
      </w:r>
      <w:r w:rsidRPr="00FD4E21">
        <w:rPr>
          <w:rFonts w:cs="B Nazanin"/>
          <w:b/>
          <w:bCs/>
          <w:i/>
          <w:iCs/>
          <w:sz w:val="26"/>
          <w:szCs w:val="26"/>
          <w:rtl/>
        </w:rPr>
        <w:t xml:space="preserve"> </w:t>
      </w:r>
      <w:r w:rsidRPr="00FD4E21">
        <w:rPr>
          <w:rFonts w:cs="B Nazanin" w:hint="cs"/>
          <w:b/>
          <w:bCs/>
          <w:i/>
          <w:iCs/>
          <w:sz w:val="26"/>
          <w:szCs w:val="26"/>
          <w:rtl/>
        </w:rPr>
        <w:t>هفت</w:t>
      </w:r>
      <w:r w:rsidRPr="00FD4E21">
        <w:rPr>
          <w:rFonts w:cs="B Nazanin"/>
          <w:b/>
          <w:bCs/>
          <w:i/>
          <w:iCs/>
          <w:sz w:val="26"/>
          <w:szCs w:val="26"/>
          <w:rtl/>
        </w:rPr>
        <w:t xml:space="preserve"> </w:t>
      </w:r>
      <w:r w:rsidRPr="00FD4E21">
        <w:rPr>
          <w:rFonts w:cs="B Nazanin" w:hint="cs"/>
          <w:b/>
          <w:bCs/>
          <w:i/>
          <w:iCs/>
          <w:sz w:val="26"/>
          <w:szCs w:val="26"/>
          <w:rtl/>
        </w:rPr>
        <w:t>ثور</w:t>
      </w:r>
      <w:r w:rsidRPr="00FD4E21">
        <w:rPr>
          <w:rFonts w:cs="B Nazanin"/>
          <w:b/>
          <w:bCs/>
          <w:i/>
          <w:iCs/>
          <w:sz w:val="26"/>
          <w:szCs w:val="26"/>
          <w:rtl/>
        </w:rPr>
        <w:t xml:space="preserve"> </w:t>
      </w:r>
      <w:r w:rsidRPr="00FD4E21">
        <w:rPr>
          <w:rFonts w:cs="B Nazanin" w:hint="cs"/>
          <w:b/>
          <w:bCs/>
          <w:i/>
          <w:iCs/>
          <w:sz w:val="26"/>
          <w:szCs w:val="26"/>
          <w:rtl/>
        </w:rPr>
        <w:t>كه</w:t>
      </w:r>
      <w:r w:rsidRPr="00FD4E21">
        <w:rPr>
          <w:rFonts w:cs="B Nazanin"/>
          <w:b/>
          <w:bCs/>
          <w:i/>
          <w:iCs/>
          <w:sz w:val="26"/>
          <w:szCs w:val="26"/>
          <w:rtl/>
        </w:rPr>
        <w:t xml:space="preserve"> </w:t>
      </w:r>
      <w:r w:rsidRPr="00FD4E21">
        <w:rPr>
          <w:rFonts w:cs="B Nazanin" w:hint="cs"/>
          <w:b/>
          <w:bCs/>
          <w:i/>
          <w:iCs/>
          <w:sz w:val="26"/>
          <w:szCs w:val="26"/>
          <w:rtl/>
        </w:rPr>
        <w:t>با</w:t>
      </w:r>
      <w:r w:rsidRPr="00FD4E21">
        <w:rPr>
          <w:rFonts w:cs="B Nazanin"/>
          <w:b/>
          <w:bCs/>
          <w:i/>
          <w:iCs/>
          <w:sz w:val="26"/>
          <w:szCs w:val="26"/>
          <w:rtl/>
        </w:rPr>
        <w:t xml:space="preserve"> </w:t>
      </w:r>
      <w:r w:rsidRPr="00FD4E21">
        <w:rPr>
          <w:rFonts w:cs="B Nazanin" w:hint="cs"/>
          <w:b/>
          <w:bCs/>
          <w:i/>
          <w:iCs/>
          <w:sz w:val="26"/>
          <w:szCs w:val="26"/>
          <w:rtl/>
        </w:rPr>
        <w:t>زمينه</w:t>
      </w:r>
      <w:r w:rsidRPr="00FD4E21">
        <w:rPr>
          <w:rFonts w:cs="B Nazanin"/>
          <w:b/>
          <w:bCs/>
          <w:i/>
          <w:iCs/>
          <w:sz w:val="26"/>
          <w:szCs w:val="26"/>
          <w:rtl/>
        </w:rPr>
        <w:t xml:space="preserve"> </w:t>
      </w:r>
      <w:r w:rsidRPr="00FD4E21">
        <w:rPr>
          <w:rFonts w:cs="B Nazanin" w:hint="cs"/>
          <w:b/>
          <w:bCs/>
          <w:i/>
          <w:iCs/>
          <w:sz w:val="26"/>
          <w:szCs w:val="26"/>
          <w:rtl/>
        </w:rPr>
        <w:t>سازي</w:t>
      </w:r>
      <w:r w:rsidRPr="00FD4E21">
        <w:rPr>
          <w:rFonts w:cs="B Nazanin"/>
          <w:b/>
          <w:bCs/>
          <w:i/>
          <w:iCs/>
          <w:sz w:val="26"/>
          <w:szCs w:val="26"/>
          <w:rtl/>
        </w:rPr>
        <w:t xml:space="preserve"> </w:t>
      </w:r>
      <w:r w:rsidRPr="00FD4E21">
        <w:rPr>
          <w:rFonts w:cs="B Nazanin" w:hint="cs"/>
          <w:b/>
          <w:bCs/>
          <w:i/>
          <w:iCs/>
          <w:sz w:val="26"/>
          <w:szCs w:val="26"/>
          <w:rtl/>
        </w:rPr>
        <w:t>هاي</w:t>
      </w:r>
      <w:r w:rsidRPr="00FD4E21">
        <w:rPr>
          <w:rFonts w:cs="B Nazanin"/>
          <w:b/>
          <w:bCs/>
          <w:i/>
          <w:iCs/>
          <w:sz w:val="26"/>
          <w:szCs w:val="26"/>
          <w:rtl/>
        </w:rPr>
        <w:t xml:space="preserve"> </w:t>
      </w:r>
      <w:r w:rsidRPr="00FD4E21">
        <w:rPr>
          <w:rFonts w:cs="B Nazanin" w:hint="cs"/>
          <w:b/>
          <w:bCs/>
          <w:i/>
          <w:iCs/>
          <w:sz w:val="26"/>
          <w:szCs w:val="26"/>
          <w:rtl/>
        </w:rPr>
        <w:t>قبلي</w:t>
      </w:r>
      <w:r w:rsidRPr="00FD4E21">
        <w:rPr>
          <w:rFonts w:cs="B Nazanin"/>
          <w:b/>
          <w:bCs/>
          <w:i/>
          <w:iCs/>
          <w:sz w:val="26"/>
          <w:szCs w:val="26"/>
          <w:rtl/>
        </w:rPr>
        <w:t xml:space="preserve"> </w:t>
      </w:r>
      <w:r w:rsidRPr="00FD4E21">
        <w:rPr>
          <w:rFonts w:cs="B Nazanin" w:hint="cs"/>
          <w:b/>
          <w:bCs/>
          <w:i/>
          <w:iCs/>
          <w:sz w:val="26"/>
          <w:szCs w:val="26"/>
          <w:rtl/>
        </w:rPr>
        <w:t>اقتصادي،</w:t>
      </w:r>
      <w:r w:rsidRPr="00FD4E21">
        <w:rPr>
          <w:rFonts w:cs="B Nazanin"/>
          <w:b/>
          <w:bCs/>
          <w:i/>
          <w:iCs/>
          <w:sz w:val="26"/>
          <w:szCs w:val="26"/>
          <w:rtl/>
        </w:rPr>
        <w:t xml:space="preserve"> </w:t>
      </w:r>
      <w:r w:rsidRPr="00FD4E21">
        <w:rPr>
          <w:rFonts w:cs="B Nazanin" w:hint="cs"/>
          <w:b/>
          <w:bCs/>
          <w:i/>
          <w:iCs/>
          <w:sz w:val="26"/>
          <w:szCs w:val="26"/>
          <w:rtl/>
        </w:rPr>
        <w:t>سياسي</w:t>
      </w:r>
      <w:r w:rsidRPr="00FD4E21">
        <w:rPr>
          <w:rFonts w:cs="B Nazanin"/>
          <w:b/>
          <w:bCs/>
          <w:i/>
          <w:iCs/>
          <w:sz w:val="26"/>
          <w:szCs w:val="26"/>
          <w:rtl/>
        </w:rPr>
        <w:t xml:space="preserve"> </w:t>
      </w:r>
      <w:r w:rsidRPr="00FD4E21">
        <w:rPr>
          <w:rFonts w:cs="B Nazanin" w:hint="cs"/>
          <w:b/>
          <w:bCs/>
          <w:i/>
          <w:iCs/>
          <w:sz w:val="26"/>
          <w:szCs w:val="26"/>
          <w:rtl/>
        </w:rPr>
        <w:t>و</w:t>
      </w:r>
      <w:r w:rsidRPr="00FD4E21">
        <w:rPr>
          <w:rFonts w:cs="B Nazanin"/>
          <w:b/>
          <w:bCs/>
          <w:i/>
          <w:iCs/>
          <w:sz w:val="26"/>
          <w:szCs w:val="26"/>
          <w:rtl/>
        </w:rPr>
        <w:t xml:space="preserve"> </w:t>
      </w:r>
      <w:r w:rsidRPr="00FD4E21">
        <w:rPr>
          <w:rFonts w:cs="B Nazanin" w:hint="cs"/>
          <w:b/>
          <w:bCs/>
          <w:i/>
          <w:iCs/>
          <w:sz w:val="26"/>
          <w:szCs w:val="26"/>
          <w:rtl/>
        </w:rPr>
        <w:t>نظامي</w:t>
      </w:r>
      <w:r w:rsidRPr="00FD4E21">
        <w:rPr>
          <w:rFonts w:cs="B Nazanin"/>
          <w:b/>
          <w:bCs/>
          <w:i/>
          <w:iCs/>
          <w:sz w:val="26"/>
          <w:szCs w:val="26"/>
          <w:rtl/>
        </w:rPr>
        <w:t xml:space="preserve"> </w:t>
      </w:r>
      <w:r w:rsidRPr="00FD4E21">
        <w:rPr>
          <w:rFonts w:cs="B Nazanin" w:hint="cs"/>
          <w:b/>
          <w:bCs/>
          <w:i/>
          <w:iCs/>
          <w:sz w:val="26"/>
          <w:szCs w:val="26"/>
          <w:rtl/>
        </w:rPr>
        <w:t>و</w:t>
      </w:r>
      <w:r w:rsidRPr="00FD4E21">
        <w:rPr>
          <w:rFonts w:cs="B Nazanin"/>
          <w:b/>
          <w:bCs/>
          <w:i/>
          <w:iCs/>
          <w:sz w:val="26"/>
          <w:szCs w:val="26"/>
          <w:rtl/>
        </w:rPr>
        <w:t xml:space="preserve">... </w:t>
      </w:r>
      <w:r w:rsidRPr="00FD4E21">
        <w:rPr>
          <w:rFonts w:cs="B Nazanin" w:hint="cs"/>
          <w:b/>
          <w:bCs/>
          <w:i/>
          <w:iCs/>
          <w:sz w:val="26"/>
          <w:szCs w:val="26"/>
          <w:rtl/>
        </w:rPr>
        <w:t>سوسيال</w:t>
      </w:r>
      <w:r w:rsidRPr="00FD4E21">
        <w:rPr>
          <w:rFonts w:cs="B Nazanin"/>
          <w:b/>
          <w:bCs/>
          <w:i/>
          <w:iCs/>
          <w:sz w:val="26"/>
          <w:szCs w:val="26"/>
          <w:rtl/>
        </w:rPr>
        <w:t xml:space="preserve"> </w:t>
      </w:r>
      <w:r w:rsidRPr="00FD4E21">
        <w:rPr>
          <w:rFonts w:cs="B Nazanin" w:hint="cs"/>
          <w:b/>
          <w:bCs/>
          <w:i/>
          <w:iCs/>
          <w:sz w:val="26"/>
          <w:szCs w:val="26"/>
          <w:rtl/>
        </w:rPr>
        <w:t>امپرياليسم</w:t>
      </w:r>
      <w:r w:rsidRPr="00FD4E21">
        <w:rPr>
          <w:rFonts w:cs="B Nazanin"/>
          <w:b/>
          <w:bCs/>
          <w:i/>
          <w:iCs/>
          <w:sz w:val="26"/>
          <w:szCs w:val="26"/>
          <w:rtl/>
        </w:rPr>
        <w:t xml:space="preserve"> </w:t>
      </w:r>
      <w:r w:rsidRPr="00FD4E21">
        <w:rPr>
          <w:rFonts w:cs="B Nazanin" w:hint="cs"/>
          <w:b/>
          <w:bCs/>
          <w:i/>
          <w:iCs/>
          <w:sz w:val="26"/>
          <w:szCs w:val="26"/>
          <w:rtl/>
        </w:rPr>
        <w:t>شوروي</w:t>
      </w:r>
      <w:r w:rsidRPr="00FD4E21">
        <w:rPr>
          <w:rFonts w:cs="B Nazanin"/>
          <w:b/>
          <w:bCs/>
          <w:i/>
          <w:iCs/>
          <w:sz w:val="26"/>
          <w:szCs w:val="26"/>
          <w:rtl/>
        </w:rPr>
        <w:t xml:space="preserve"> </w:t>
      </w:r>
      <w:r w:rsidRPr="00FD4E21">
        <w:rPr>
          <w:rFonts w:cs="B Nazanin" w:hint="cs"/>
          <w:b/>
          <w:bCs/>
          <w:i/>
          <w:iCs/>
          <w:sz w:val="26"/>
          <w:szCs w:val="26"/>
          <w:rtl/>
        </w:rPr>
        <w:t>باند</w:t>
      </w:r>
      <w:r w:rsidRPr="00FD4E21">
        <w:rPr>
          <w:rFonts w:cs="B Nazanin"/>
          <w:b/>
          <w:bCs/>
          <w:i/>
          <w:iCs/>
          <w:sz w:val="26"/>
          <w:szCs w:val="26"/>
          <w:rtl/>
        </w:rPr>
        <w:t xml:space="preserve">  </w:t>
      </w:r>
      <w:r w:rsidRPr="00FD4E21">
        <w:rPr>
          <w:rFonts w:cs="B Nazanin" w:hint="cs"/>
          <w:b/>
          <w:bCs/>
          <w:i/>
          <w:iCs/>
          <w:sz w:val="26"/>
          <w:szCs w:val="26"/>
          <w:rtl/>
        </w:rPr>
        <w:t>وطنفروش</w:t>
      </w:r>
      <w:r w:rsidRPr="00FD4E21">
        <w:rPr>
          <w:rFonts w:cs="B Nazanin"/>
          <w:b/>
          <w:bCs/>
          <w:i/>
          <w:iCs/>
          <w:sz w:val="26"/>
          <w:szCs w:val="26"/>
          <w:rtl/>
        </w:rPr>
        <w:t>"</w:t>
      </w:r>
      <w:r w:rsidRPr="00FD4E21">
        <w:rPr>
          <w:rFonts w:cs="B Nazanin" w:hint="cs"/>
          <w:b/>
          <w:bCs/>
          <w:i/>
          <w:iCs/>
          <w:sz w:val="26"/>
          <w:szCs w:val="26"/>
          <w:rtl/>
        </w:rPr>
        <w:t>خلق</w:t>
      </w:r>
      <w:r w:rsidRPr="00FD4E21">
        <w:rPr>
          <w:rFonts w:cs="B Nazanin"/>
          <w:b/>
          <w:bCs/>
          <w:i/>
          <w:iCs/>
          <w:sz w:val="26"/>
          <w:szCs w:val="26"/>
          <w:rtl/>
        </w:rPr>
        <w:t xml:space="preserve"> </w:t>
      </w:r>
      <w:r w:rsidRPr="00FD4E21">
        <w:rPr>
          <w:rFonts w:cs="B Nazanin" w:hint="cs"/>
          <w:b/>
          <w:bCs/>
          <w:i/>
          <w:iCs/>
          <w:sz w:val="26"/>
          <w:szCs w:val="26"/>
          <w:rtl/>
        </w:rPr>
        <w:t>و</w:t>
      </w:r>
      <w:r w:rsidRPr="00FD4E21">
        <w:rPr>
          <w:rFonts w:cs="B Nazanin"/>
          <w:b/>
          <w:bCs/>
          <w:i/>
          <w:iCs/>
          <w:sz w:val="26"/>
          <w:szCs w:val="26"/>
          <w:rtl/>
        </w:rPr>
        <w:t xml:space="preserve"> </w:t>
      </w:r>
      <w:r w:rsidRPr="00FD4E21">
        <w:rPr>
          <w:rFonts w:cs="B Nazanin" w:hint="cs"/>
          <w:b/>
          <w:bCs/>
          <w:i/>
          <w:iCs/>
          <w:sz w:val="26"/>
          <w:szCs w:val="26"/>
          <w:rtl/>
        </w:rPr>
        <w:t>پرچم</w:t>
      </w:r>
      <w:r w:rsidRPr="00FD4E21">
        <w:rPr>
          <w:rFonts w:cs="B Nazanin"/>
          <w:b/>
          <w:bCs/>
          <w:i/>
          <w:iCs/>
          <w:sz w:val="26"/>
          <w:szCs w:val="26"/>
          <w:rtl/>
        </w:rPr>
        <w:t xml:space="preserve">" </w:t>
      </w:r>
      <w:r w:rsidRPr="00FD4E21">
        <w:rPr>
          <w:rFonts w:cs="B Nazanin" w:hint="cs"/>
          <w:b/>
          <w:bCs/>
          <w:i/>
          <w:iCs/>
          <w:sz w:val="26"/>
          <w:szCs w:val="26"/>
          <w:rtl/>
        </w:rPr>
        <w:t>اين</w:t>
      </w:r>
      <w:r w:rsidRPr="00FD4E21">
        <w:rPr>
          <w:rFonts w:cs="B Nazanin"/>
          <w:b/>
          <w:bCs/>
          <w:i/>
          <w:iCs/>
          <w:sz w:val="26"/>
          <w:szCs w:val="26"/>
          <w:rtl/>
        </w:rPr>
        <w:t xml:space="preserve"> </w:t>
      </w:r>
      <w:r w:rsidRPr="00FD4E21">
        <w:rPr>
          <w:rFonts w:cs="B Nazanin" w:hint="cs"/>
          <w:b/>
          <w:bCs/>
          <w:i/>
          <w:iCs/>
          <w:sz w:val="26"/>
          <w:szCs w:val="26"/>
          <w:rtl/>
        </w:rPr>
        <w:t>نمايندگان</w:t>
      </w:r>
      <w:r w:rsidRPr="00FD4E21">
        <w:rPr>
          <w:rFonts w:cs="B Nazanin"/>
          <w:b/>
          <w:bCs/>
          <w:i/>
          <w:iCs/>
          <w:sz w:val="26"/>
          <w:szCs w:val="26"/>
          <w:rtl/>
        </w:rPr>
        <w:t xml:space="preserve"> </w:t>
      </w:r>
      <w:r w:rsidRPr="00FD4E21">
        <w:rPr>
          <w:rFonts w:cs="B Nazanin" w:hint="cs"/>
          <w:b/>
          <w:bCs/>
          <w:i/>
          <w:iCs/>
          <w:sz w:val="26"/>
          <w:szCs w:val="26"/>
          <w:rtl/>
        </w:rPr>
        <w:t>بورژوازي</w:t>
      </w:r>
      <w:r w:rsidRPr="00FD4E21">
        <w:rPr>
          <w:rFonts w:cs="B Nazanin"/>
          <w:b/>
          <w:bCs/>
          <w:i/>
          <w:iCs/>
          <w:sz w:val="26"/>
          <w:szCs w:val="26"/>
          <w:rtl/>
        </w:rPr>
        <w:t xml:space="preserve"> </w:t>
      </w:r>
      <w:r w:rsidRPr="00FD4E21">
        <w:rPr>
          <w:rFonts w:cs="B Nazanin" w:hint="cs"/>
          <w:b/>
          <w:bCs/>
          <w:i/>
          <w:iCs/>
          <w:sz w:val="26"/>
          <w:szCs w:val="26"/>
          <w:rtl/>
        </w:rPr>
        <w:t>بوروكراتيك</w:t>
      </w:r>
      <w:r w:rsidRPr="00FD4E21">
        <w:rPr>
          <w:rFonts w:cs="B Nazanin"/>
          <w:b/>
          <w:bCs/>
          <w:i/>
          <w:iCs/>
          <w:sz w:val="26"/>
          <w:szCs w:val="26"/>
          <w:rtl/>
        </w:rPr>
        <w:t xml:space="preserve"> </w:t>
      </w:r>
      <w:r w:rsidRPr="00FD4E21">
        <w:rPr>
          <w:rFonts w:cs="B Nazanin" w:hint="cs"/>
          <w:b/>
          <w:bCs/>
          <w:i/>
          <w:iCs/>
          <w:sz w:val="26"/>
          <w:szCs w:val="26"/>
          <w:rtl/>
        </w:rPr>
        <w:t>وابسته</w:t>
      </w:r>
      <w:r w:rsidRPr="00FD4E21">
        <w:rPr>
          <w:rFonts w:cs="B Nazanin"/>
          <w:b/>
          <w:bCs/>
          <w:i/>
          <w:iCs/>
          <w:sz w:val="26"/>
          <w:szCs w:val="26"/>
          <w:rtl/>
        </w:rPr>
        <w:t xml:space="preserve"> </w:t>
      </w:r>
      <w:r w:rsidRPr="00FD4E21">
        <w:rPr>
          <w:rFonts w:cs="B Nazanin" w:hint="cs"/>
          <w:b/>
          <w:bCs/>
          <w:i/>
          <w:iCs/>
          <w:sz w:val="26"/>
          <w:szCs w:val="26"/>
          <w:rtl/>
        </w:rPr>
        <w:t>را</w:t>
      </w:r>
      <w:r w:rsidRPr="00FD4E21">
        <w:rPr>
          <w:rFonts w:cs="B Nazanin"/>
          <w:b/>
          <w:bCs/>
          <w:i/>
          <w:iCs/>
          <w:sz w:val="26"/>
          <w:szCs w:val="26"/>
          <w:rtl/>
        </w:rPr>
        <w:t xml:space="preserve"> </w:t>
      </w:r>
      <w:r w:rsidRPr="00FD4E21">
        <w:rPr>
          <w:rFonts w:cs="B Nazanin" w:hint="cs"/>
          <w:b/>
          <w:bCs/>
          <w:i/>
          <w:iCs/>
          <w:sz w:val="26"/>
          <w:szCs w:val="26"/>
          <w:rtl/>
        </w:rPr>
        <w:t>بر</w:t>
      </w:r>
      <w:r w:rsidRPr="00FD4E21">
        <w:rPr>
          <w:rFonts w:cs="B Nazanin"/>
          <w:b/>
          <w:bCs/>
          <w:i/>
          <w:iCs/>
          <w:sz w:val="26"/>
          <w:szCs w:val="26"/>
          <w:rtl/>
        </w:rPr>
        <w:t xml:space="preserve"> </w:t>
      </w:r>
      <w:r w:rsidRPr="00FD4E21">
        <w:rPr>
          <w:rFonts w:cs="B Nazanin" w:hint="cs"/>
          <w:b/>
          <w:bCs/>
          <w:i/>
          <w:iCs/>
          <w:sz w:val="26"/>
          <w:szCs w:val="26"/>
          <w:rtl/>
        </w:rPr>
        <w:t>اريكه</w:t>
      </w:r>
      <w:r w:rsidRPr="00FD4E21">
        <w:rPr>
          <w:rFonts w:cs="B Nazanin"/>
          <w:b/>
          <w:bCs/>
          <w:i/>
          <w:iCs/>
          <w:sz w:val="26"/>
          <w:szCs w:val="26"/>
          <w:rtl/>
        </w:rPr>
        <w:t xml:space="preserve"> </w:t>
      </w:r>
      <w:r w:rsidRPr="00FD4E21">
        <w:rPr>
          <w:rFonts w:cs="B Nazanin" w:hint="cs"/>
          <w:b/>
          <w:bCs/>
          <w:i/>
          <w:iCs/>
          <w:sz w:val="26"/>
          <w:szCs w:val="26"/>
          <w:rtl/>
        </w:rPr>
        <w:t>قدرت</w:t>
      </w:r>
      <w:r w:rsidRPr="00FD4E21">
        <w:rPr>
          <w:rFonts w:cs="B Nazanin"/>
          <w:b/>
          <w:bCs/>
          <w:i/>
          <w:iCs/>
          <w:sz w:val="26"/>
          <w:szCs w:val="26"/>
          <w:rtl/>
        </w:rPr>
        <w:t xml:space="preserve"> </w:t>
      </w:r>
      <w:r w:rsidRPr="00FD4E21">
        <w:rPr>
          <w:rFonts w:cs="B Nazanin" w:hint="cs"/>
          <w:b/>
          <w:bCs/>
          <w:i/>
          <w:iCs/>
          <w:sz w:val="26"/>
          <w:szCs w:val="26"/>
          <w:rtl/>
        </w:rPr>
        <w:t>سياسي</w:t>
      </w:r>
      <w:r w:rsidRPr="00FD4E21">
        <w:rPr>
          <w:rFonts w:cs="B Nazanin"/>
          <w:b/>
          <w:bCs/>
          <w:i/>
          <w:iCs/>
          <w:sz w:val="26"/>
          <w:szCs w:val="26"/>
          <w:rtl/>
        </w:rPr>
        <w:t xml:space="preserve"> </w:t>
      </w:r>
      <w:r w:rsidRPr="00FD4E21">
        <w:rPr>
          <w:rFonts w:cs="B Nazanin" w:hint="cs"/>
          <w:b/>
          <w:bCs/>
          <w:i/>
          <w:iCs/>
          <w:sz w:val="26"/>
          <w:szCs w:val="26"/>
          <w:rtl/>
        </w:rPr>
        <w:t>نشانيد</w:t>
      </w:r>
      <w:r w:rsidRPr="00FD4E21">
        <w:rPr>
          <w:rFonts w:cs="B Nazanin"/>
          <w:b/>
          <w:bCs/>
          <w:i/>
          <w:iCs/>
          <w:sz w:val="26"/>
          <w:szCs w:val="26"/>
          <w:rtl/>
        </w:rPr>
        <w:t xml:space="preserve"> </w:t>
      </w:r>
      <w:r w:rsidRPr="00FD4E21">
        <w:rPr>
          <w:rFonts w:cs="B Nazanin" w:hint="cs"/>
          <w:b/>
          <w:bCs/>
          <w:i/>
          <w:iCs/>
          <w:sz w:val="26"/>
          <w:szCs w:val="26"/>
          <w:rtl/>
        </w:rPr>
        <w:t>مقاومت</w:t>
      </w:r>
      <w:r w:rsidRPr="00FD4E21">
        <w:rPr>
          <w:rFonts w:cs="B Nazanin"/>
          <w:b/>
          <w:bCs/>
          <w:i/>
          <w:iCs/>
          <w:sz w:val="26"/>
          <w:szCs w:val="26"/>
          <w:rtl/>
        </w:rPr>
        <w:t xml:space="preserve"> </w:t>
      </w:r>
      <w:r w:rsidRPr="00FD4E21">
        <w:rPr>
          <w:rFonts w:cs="B Nazanin" w:hint="cs"/>
          <w:b/>
          <w:bCs/>
          <w:i/>
          <w:iCs/>
          <w:sz w:val="26"/>
          <w:szCs w:val="26"/>
          <w:rtl/>
        </w:rPr>
        <w:t>سريع</w:t>
      </w:r>
      <w:r w:rsidRPr="00FD4E21">
        <w:rPr>
          <w:rFonts w:cs="B Nazanin"/>
          <w:b/>
          <w:bCs/>
          <w:i/>
          <w:iCs/>
          <w:sz w:val="26"/>
          <w:szCs w:val="26"/>
          <w:rtl/>
        </w:rPr>
        <w:t xml:space="preserve"> </w:t>
      </w:r>
      <w:r w:rsidRPr="00FD4E21">
        <w:rPr>
          <w:rFonts w:cs="B Nazanin" w:hint="cs"/>
          <w:b/>
          <w:bCs/>
          <w:i/>
          <w:iCs/>
          <w:sz w:val="26"/>
          <w:szCs w:val="26"/>
          <w:rtl/>
        </w:rPr>
        <w:t>و</w:t>
      </w:r>
      <w:r w:rsidRPr="00FD4E21">
        <w:rPr>
          <w:rFonts w:cs="B Nazanin"/>
          <w:b/>
          <w:bCs/>
          <w:i/>
          <w:iCs/>
          <w:sz w:val="26"/>
          <w:szCs w:val="26"/>
          <w:rtl/>
        </w:rPr>
        <w:t xml:space="preserve"> </w:t>
      </w:r>
      <w:r w:rsidRPr="00FD4E21">
        <w:rPr>
          <w:rFonts w:cs="B Nazanin" w:hint="cs"/>
          <w:b/>
          <w:bCs/>
          <w:i/>
          <w:iCs/>
          <w:sz w:val="26"/>
          <w:szCs w:val="26"/>
          <w:rtl/>
        </w:rPr>
        <w:t>جوشان</w:t>
      </w:r>
      <w:r w:rsidRPr="00FD4E21">
        <w:rPr>
          <w:rFonts w:cs="B Nazanin"/>
          <w:b/>
          <w:bCs/>
          <w:i/>
          <w:iCs/>
          <w:sz w:val="26"/>
          <w:szCs w:val="26"/>
          <w:rtl/>
        </w:rPr>
        <w:t xml:space="preserve"> </w:t>
      </w:r>
      <w:r w:rsidRPr="00FD4E21">
        <w:rPr>
          <w:rFonts w:cs="B Nazanin" w:hint="cs"/>
          <w:b/>
          <w:bCs/>
          <w:i/>
          <w:iCs/>
          <w:sz w:val="26"/>
          <w:szCs w:val="26"/>
          <w:rtl/>
        </w:rPr>
        <w:t>تمامي</w:t>
      </w:r>
      <w:r w:rsidRPr="00FD4E21">
        <w:rPr>
          <w:rFonts w:cs="B Nazanin"/>
          <w:b/>
          <w:bCs/>
          <w:i/>
          <w:iCs/>
          <w:sz w:val="26"/>
          <w:szCs w:val="26"/>
          <w:rtl/>
        </w:rPr>
        <w:t xml:space="preserve"> </w:t>
      </w:r>
      <w:r w:rsidRPr="00FD4E21">
        <w:rPr>
          <w:rFonts w:cs="B Nazanin" w:hint="cs"/>
          <w:b/>
          <w:bCs/>
          <w:i/>
          <w:iCs/>
          <w:sz w:val="26"/>
          <w:szCs w:val="26"/>
          <w:rtl/>
        </w:rPr>
        <w:t>طبقات</w:t>
      </w:r>
      <w:r w:rsidRPr="00FD4E21">
        <w:rPr>
          <w:rFonts w:cs="B Nazanin"/>
          <w:b/>
          <w:bCs/>
          <w:i/>
          <w:iCs/>
          <w:sz w:val="26"/>
          <w:szCs w:val="26"/>
          <w:rtl/>
        </w:rPr>
        <w:t xml:space="preserve"> </w:t>
      </w:r>
      <w:r w:rsidRPr="00FD4E21">
        <w:rPr>
          <w:rFonts w:cs="B Nazanin" w:hint="cs"/>
          <w:b/>
          <w:bCs/>
          <w:i/>
          <w:iCs/>
          <w:sz w:val="26"/>
          <w:szCs w:val="26"/>
          <w:rtl/>
        </w:rPr>
        <w:t>و</w:t>
      </w:r>
      <w:r w:rsidRPr="00FD4E21">
        <w:rPr>
          <w:rFonts w:cs="B Nazanin"/>
          <w:b/>
          <w:bCs/>
          <w:i/>
          <w:iCs/>
          <w:sz w:val="26"/>
          <w:szCs w:val="26"/>
          <w:rtl/>
        </w:rPr>
        <w:t xml:space="preserve"> </w:t>
      </w:r>
      <w:r w:rsidRPr="00FD4E21">
        <w:rPr>
          <w:rFonts w:cs="B Nazanin" w:hint="cs"/>
          <w:b/>
          <w:bCs/>
          <w:i/>
          <w:iCs/>
          <w:sz w:val="26"/>
          <w:szCs w:val="26"/>
          <w:rtl/>
        </w:rPr>
        <w:t>اقشار</w:t>
      </w:r>
      <w:r w:rsidRPr="00FD4E21">
        <w:rPr>
          <w:rFonts w:cs="B Nazanin"/>
          <w:b/>
          <w:bCs/>
          <w:i/>
          <w:iCs/>
          <w:sz w:val="26"/>
          <w:szCs w:val="26"/>
          <w:rtl/>
        </w:rPr>
        <w:t xml:space="preserve"> </w:t>
      </w:r>
      <w:r w:rsidRPr="00FD4E21">
        <w:rPr>
          <w:rFonts w:cs="B Nazanin" w:hint="cs"/>
          <w:b/>
          <w:bCs/>
          <w:i/>
          <w:iCs/>
          <w:sz w:val="26"/>
          <w:szCs w:val="26"/>
          <w:rtl/>
        </w:rPr>
        <w:t>جامعه</w:t>
      </w:r>
      <w:r w:rsidRPr="00FD4E21">
        <w:rPr>
          <w:rFonts w:cs="B Nazanin"/>
          <w:b/>
          <w:bCs/>
          <w:i/>
          <w:iCs/>
          <w:sz w:val="26"/>
          <w:szCs w:val="26"/>
          <w:rtl/>
        </w:rPr>
        <w:t xml:space="preserve"> </w:t>
      </w:r>
      <w:r w:rsidRPr="00FD4E21">
        <w:rPr>
          <w:rFonts w:cs="B Nazanin" w:hint="cs"/>
          <w:b/>
          <w:bCs/>
          <w:i/>
          <w:iCs/>
          <w:sz w:val="26"/>
          <w:szCs w:val="26"/>
          <w:rtl/>
        </w:rPr>
        <w:t>را</w:t>
      </w:r>
      <w:r w:rsidRPr="00FD4E21">
        <w:rPr>
          <w:rFonts w:cs="B Nazanin"/>
          <w:b/>
          <w:bCs/>
          <w:i/>
          <w:iCs/>
          <w:sz w:val="26"/>
          <w:szCs w:val="26"/>
          <w:rtl/>
        </w:rPr>
        <w:t xml:space="preserve"> </w:t>
      </w:r>
      <w:r w:rsidRPr="00FD4E21">
        <w:rPr>
          <w:rFonts w:cs="B Nazanin" w:hint="cs"/>
          <w:b/>
          <w:bCs/>
          <w:i/>
          <w:iCs/>
          <w:sz w:val="26"/>
          <w:szCs w:val="26"/>
          <w:rtl/>
        </w:rPr>
        <w:t>عليه</w:t>
      </w:r>
      <w:r w:rsidRPr="00FD4E21">
        <w:rPr>
          <w:rFonts w:cs="B Nazanin"/>
          <w:b/>
          <w:bCs/>
          <w:i/>
          <w:iCs/>
          <w:sz w:val="26"/>
          <w:szCs w:val="26"/>
          <w:rtl/>
        </w:rPr>
        <w:t xml:space="preserve"> </w:t>
      </w:r>
      <w:r w:rsidRPr="00FD4E21">
        <w:rPr>
          <w:rFonts w:cs="B Nazanin" w:hint="cs"/>
          <w:b/>
          <w:bCs/>
          <w:i/>
          <w:iCs/>
          <w:sz w:val="26"/>
          <w:szCs w:val="26"/>
          <w:rtl/>
        </w:rPr>
        <w:t>خود</w:t>
      </w:r>
      <w:r w:rsidRPr="00FD4E21">
        <w:rPr>
          <w:rFonts w:cs="B Nazanin"/>
          <w:b/>
          <w:bCs/>
          <w:i/>
          <w:iCs/>
          <w:sz w:val="26"/>
          <w:szCs w:val="26"/>
          <w:rtl/>
        </w:rPr>
        <w:t xml:space="preserve"> </w:t>
      </w:r>
      <w:r w:rsidRPr="00FD4E21">
        <w:rPr>
          <w:rFonts w:cs="B Nazanin" w:hint="cs"/>
          <w:b/>
          <w:bCs/>
          <w:i/>
          <w:iCs/>
          <w:sz w:val="26"/>
          <w:szCs w:val="26"/>
          <w:rtl/>
        </w:rPr>
        <w:t>بر</w:t>
      </w:r>
      <w:r w:rsidRPr="00FD4E21">
        <w:rPr>
          <w:rFonts w:cs="B Nazanin"/>
          <w:b/>
          <w:bCs/>
          <w:i/>
          <w:iCs/>
          <w:sz w:val="26"/>
          <w:szCs w:val="26"/>
          <w:rtl/>
        </w:rPr>
        <w:t xml:space="preserve"> </w:t>
      </w:r>
      <w:r w:rsidRPr="00FD4E21">
        <w:rPr>
          <w:rFonts w:cs="B Nazanin" w:hint="cs"/>
          <w:b/>
          <w:bCs/>
          <w:i/>
          <w:iCs/>
          <w:sz w:val="26"/>
          <w:szCs w:val="26"/>
          <w:rtl/>
        </w:rPr>
        <w:t>انگيخت</w:t>
      </w:r>
      <w:r w:rsidRPr="00FD4E21">
        <w:rPr>
          <w:rFonts w:cs="B Nazanin"/>
          <w:b/>
          <w:bCs/>
          <w:i/>
          <w:iCs/>
          <w:sz w:val="26"/>
          <w:szCs w:val="26"/>
          <w:rtl/>
        </w:rPr>
        <w:t xml:space="preserve"> </w:t>
      </w:r>
      <w:r w:rsidRPr="00FD4E21">
        <w:rPr>
          <w:rFonts w:cs="B Nazanin" w:hint="cs"/>
          <w:b/>
          <w:bCs/>
          <w:i/>
          <w:iCs/>
          <w:sz w:val="26"/>
          <w:szCs w:val="26"/>
          <w:rtl/>
        </w:rPr>
        <w:t>و</w:t>
      </w:r>
      <w:r w:rsidRPr="00FD4E21">
        <w:rPr>
          <w:rFonts w:cs="B Nazanin"/>
          <w:b/>
          <w:bCs/>
          <w:i/>
          <w:iCs/>
          <w:sz w:val="26"/>
          <w:szCs w:val="26"/>
          <w:rtl/>
        </w:rPr>
        <w:t xml:space="preserve"> </w:t>
      </w:r>
      <w:r w:rsidRPr="00FD4E21">
        <w:rPr>
          <w:rFonts w:cs="B Nazanin" w:hint="cs"/>
          <w:b/>
          <w:bCs/>
          <w:i/>
          <w:iCs/>
          <w:sz w:val="26"/>
          <w:szCs w:val="26"/>
          <w:rtl/>
        </w:rPr>
        <w:t>تجاوز</w:t>
      </w:r>
      <w:r w:rsidRPr="00FD4E21">
        <w:rPr>
          <w:rFonts w:cs="B Nazanin"/>
          <w:b/>
          <w:bCs/>
          <w:i/>
          <w:iCs/>
          <w:sz w:val="26"/>
          <w:szCs w:val="26"/>
          <w:rtl/>
        </w:rPr>
        <w:t xml:space="preserve"> </w:t>
      </w:r>
      <w:r w:rsidRPr="00FD4E21">
        <w:rPr>
          <w:rFonts w:cs="B Nazanin" w:hint="cs"/>
          <w:b/>
          <w:bCs/>
          <w:i/>
          <w:iCs/>
          <w:sz w:val="26"/>
          <w:szCs w:val="26"/>
          <w:rtl/>
        </w:rPr>
        <w:t>نظامي</w:t>
      </w:r>
      <w:r w:rsidRPr="00FD4E21">
        <w:rPr>
          <w:rFonts w:cs="B Nazanin"/>
          <w:b/>
          <w:bCs/>
          <w:i/>
          <w:iCs/>
          <w:sz w:val="26"/>
          <w:szCs w:val="26"/>
          <w:rtl/>
        </w:rPr>
        <w:t xml:space="preserve"> </w:t>
      </w:r>
      <w:r w:rsidRPr="00FD4E21">
        <w:rPr>
          <w:rFonts w:cs="B Nazanin" w:hint="cs"/>
          <w:b/>
          <w:bCs/>
          <w:i/>
          <w:iCs/>
          <w:sz w:val="26"/>
          <w:szCs w:val="26"/>
          <w:rtl/>
        </w:rPr>
        <w:t>سوسيال</w:t>
      </w:r>
      <w:r w:rsidRPr="00FD4E21">
        <w:rPr>
          <w:rFonts w:cs="B Nazanin"/>
          <w:b/>
          <w:bCs/>
          <w:i/>
          <w:iCs/>
          <w:sz w:val="26"/>
          <w:szCs w:val="26"/>
          <w:rtl/>
        </w:rPr>
        <w:t xml:space="preserve"> </w:t>
      </w:r>
      <w:r w:rsidRPr="00FD4E21">
        <w:rPr>
          <w:rFonts w:cs="B Nazanin" w:hint="cs"/>
          <w:b/>
          <w:bCs/>
          <w:i/>
          <w:iCs/>
          <w:sz w:val="26"/>
          <w:szCs w:val="26"/>
          <w:rtl/>
        </w:rPr>
        <w:t>امپرياليسم</w:t>
      </w:r>
      <w:r w:rsidRPr="00FD4E21">
        <w:rPr>
          <w:rFonts w:cs="B Nazanin"/>
          <w:b/>
          <w:bCs/>
          <w:i/>
          <w:iCs/>
          <w:sz w:val="26"/>
          <w:szCs w:val="26"/>
          <w:rtl/>
        </w:rPr>
        <w:t xml:space="preserve"> </w:t>
      </w:r>
      <w:r w:rsidRPr="00FD4E21">
        <w:rPr>
          <w:rFonts w:cs="B Nazanin" w:hint="cs"/>
          <w:b/>
          <w:bCs/>
          <w:i/>
          <w:iCs/>
          <w:sz w:val="26"/>
          <w:szCs w:val="26"/>
          <w:rtl/>
        </w:rPr>
        <w:t>شوروي</w:t>
      </w:r>
      <w:r w:rsidRPr="00FD4E21">
        <w:rPr>
          <w:rFonts w:cs="B Nazanin"/>
          <w:b/>
          <w:bCs/>
          <w:i/>
          <w:iCs/>
          <w:sz w:val="26"/>
          <w:szCs w:val="26"/>
          <w:rtl/>
        </w:rPr>
        <w:t xml:space="preserve"> </w:t>
      </w:r>
      <w:r w:rsidRPr="00FD4E21">
        <w:rPr>
          <w:rFonts w:cs="B Nazanin" w:hint="cs"/>
          <w:b/>
          <w:bCs/>
          <w:i/>
          <w:iCs/>
          <w:sz w:val="26"/>
          <w:szCs w:val="26"/>
          <w:rtl/>
        </w:rPr>
        <w:t>با</w:t>
      </w:r>
      <w:r w:rsidRPr="00FD4E21">
        <w:rPr>
          <w:rFonts w:cs="B Nazanin"/>
          <w:b/>
          <w:bCs/>
          <w:i/>
          <w:iCs/>
          <w:sz w:val="26"/>
          <w:szCs w:val="26"/>
          <w:rtl/>
        </w:rPr>
        <w:t xml:space="preserve"> </w:t>
      </w:r>
      <w:r w:rsidRPr="00FD4E21">
        <w:rPr>
          <w:rFonts w:cs="B Nazanin" w:hint="cs"/>
          <w:b/>
          <w:bCs/>
          <w:i/>
          <w:iCs/>
          <w:sz w:val="26"/>
          <w:szCs w:val="26"/>
          <w:rtl/>
        </w:rPr>
        <w:t>مقاومت</w:t>
      </w:r>
      <w:r w:rsidRPr="00FD4E21">
        <w:rPr>
          <w:rFonts w:cs="B Nazanin"/>
          <w:b/>
          <w:bCs/>
          <w:i/>
          <w:iCs/>
          <w:sz w:val="26"/>
          <w:szCs w:val="26"/>
          <w:rtl/>
        </w:rPr>
        <w:t xml:space="preserve"> </w:t>
      </w:r>
      <w:r w:rsidRPr="00FD4E21">
        <w:rPr>
          <w:rFonts w:cs="B Nazanin" w:hint="cs"/>
          <w:b/>
          <w:bCs/>
          <w:i/>
          <w:iCs/>
          <w:sz w:val="26"/>
          <w:szCs w:val="26"/>
          <w:rtl/>
        </w:rPr>
        <w:t>ملي</w:t>
      </w:r>
      <w:r w:rsidRPr="00FD4E21">
        <w:rPr>
          <w:rFonts w:cs="B Nazanin"/>
          <w:b/>
          <w:bCs/>
          <w:i/>
          <w:iCs/>
          <w:sz w:val="26"/>
          <w:szCs w:val="26"/>
          <w:rtl/>
        </w:rPr>
        <w:t xml:space="preserve"> </w:t>
      </w:r>
      <w:r w:rsidRPr="00FD4E21">
        <w:rPr>
          <w:rFonts w:cs="B Nazanin" w:hint="cs"/>
          <w:b/>
          <w:bCs/>
          <w:i/>
          <w:iCs/>
          <w:sz w:val="26"/>
          <w:szCs w:val="26"/>
          <w:rtl/>
        </w:rPr>
        <w:t>قهرمانانه</w:t>
      </w:r>
      <w:r w:rsidRPr="00FD4E21">
        <w:rPr>
          <w:rFonts w:cs="B Nazanin"/>
          <w:b/>
          <w:bCs/>
          <w:i/>
          <w:iCs/>
          <w:sz w:val="26"/>
          <w:szCs w:val="26"/>
          <w:rtl/>
        </w:rPr>
        <w:t xml:space="preserve"> </w:t>
      </w:r>
      <w:r w:rsidRPr="00FD4E21">
        <w:rPr>
          <w:rFonts w:cs="B Nazanin" w:hint="cs"/>
          <w:b/>
          <w:bCs/>
          <w:i/>
          <w:iCs/>
          <w:sz w:val="26"/>
          <w:szCs w:val="26"/>
          <w:rtl/>
        </w:rPr>
        <w:t>مردم</w:t>
      </w:r>
      <w:r w:rsidRPr="00FD4E21">
        <w:rPr>
          <w:rFonts w:cs="B Nazanin"/>
          <w:b/>
          <w:bCs/>
          <w:i/>
          <w:iCs/>
          <w:sz w:val="26"/>
          <w:szCs w:val="26"/>
          <w:rtl/>
        </w:rPr>
        <w:t xml:space="preserve"> </w:t>
      </w:r>
      <w:r w:rsidRPr="00FD4E21">
        <w:rPr>
          <w:rFonts w:cs="B Nazanin" w:hint="cs"/>
          <w:b/>
          <w:bCs/>
          <w:i/>
          <w:iCs/>
          <w:sz w:val="26"/>
          <w:szCs w:val="26"/>
          <w:rtl/>
        </w:rPr>
        <w:t>ما</w:t>
      </w:r>
      <w:r w:rsidRPr="00FD4E21">
        <w:rPr>
          <w:rFonts w:cs="B Nazanin"/>
          <w:b/>
          <w:bCs/>
          <w:i/>
          <w:iCs/>
          <w:sz w:val="26"/>
          <w:szCs w:val="26"/>
          <w:rtl/>
        </w:rPr>
        <w:t xml:space="preserve"> </w:t>
      </w:r>
      <w:r w:rsidRPr="00FD4E21">
        <w:rPr>
          <w:rFonts w:cs="B Nazanin" w:hint="cs"/>
          <w:b/>
          <w:bCs/>
          <w:i/>
          <w:iCs/>
          <w:sz w:val="26"/>
          <w:szCs w:val="26"/>
          <w:rtl/>
        </w:rPr>
        <w:t>مواجه</w:t>
      </w:r>
      <w:r w:rsidRPr="00FD4E21">
        <w:rPr>
          <w:rFonts w:cs="B Nazanin"/>
          <w:b/>
          <w:bCs/>
          <w:i/>
          <w:iCs/>
          <w:sz w:val="26"/>
          <w:szCs w:val="26"/>
          <w:rtl/>
        </w:rPr>
        <w:t xml:space="preserve"> </w:t>
      </w:r>
      <w:r w:rsidRPr="00FD4E21">
        <w:rPr>
          <w:rFonts w:cs="B Nazanin" w:hint="cs"/>
          <w:b/>
          <w:bCs/>
          <w:i/>
          <w:iCs/>
          <w:sz w:val="26"/>
          <w:szCs w:val="26"/>
          <w:rtl/>
        </w:rPr>
        <w:t>گشت</w:t>
      </w:r>
      <w:r w:rsidRPr="00FD4E21">
        <w:rPr>
          <w:rFonts w:cs="B Nazanin"/>
          <w:b/>
          <w:bCs/>
          <w:i/>
          <w:iCs/>
          <w:sz w:val="26"/>
          <w:szCs w:val="26"/>
          <w:rtl/>
        </w:rPr>
        <w:t xml:space="preserve">.» </w:t>
      </w:r>
    </w:p>
    <w:p w:rsidR="00612588" w:rsidRPr="00FD4E21" w:rsidRDefault="00612588" w:rsidP="00612588">
      <w:pPr>
        <w:jc w:val="both"/>
        <w:rPr>
          <w:rFonts w:cs="B Nazanin"/>
          <w:b/>
          <w:bCs/>
          <w:sz w:val="26"/>
          <w:szCs w:val="26"/>
          <w:rtl/>
        </w:rPr>
      </w:pP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پروگراف</w:t>
      </w:r>
      <w:r w:rsidRPr="00FD4E21">
        <w:rPr>
          <w:rFonts w:cs="B Nazanin"/>
          <w:b/>
          <w:bCs/>
          <w:sz w:val="26"/>
          <w:szCs w:val="26"/>
          <w:rtl/>
        </w:rPr>
        <w:t xml:space="preserve"> </w:t>
      </w:r>
      <w:r w:rsidRPr="00FD4E21">
        <w:rPr>
          <w:rFonts w:cs="B Nazanin" w:hint="cs"/>
          <w:b/>
          <w:bCs/>
          <w:sz w:val="26"/>
          <w:szCs w:val="26"/>
          <w:rtl/>
        </w:rPr>
        <w:t>اول</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دوم</w:t>
      </w:r>
      <w:r w:rsidRPr="00FD4E21">
        <w:rPr>
          <w:rFonts w:cs="B Nazanin"/>
          <w:b/>
          <w:bCs/>
          <w:sz w:val="26"/>
          <w:szCs w:val="26"/>
          <w:rtl/>
        </w:rPr>
        <w:t xml:space="preserve"> "</w:t>
      </w:r>
      <w:r w:rsidRPr="00FD4E21">
        <w:rPr>
          <w:rFonts w:cs="B Nazanin" w:hint="cs"/>
          <w:b/>
          <w:bCs/>
          <w:sz w:val="26"/>
          <w:szCs w:val="26"/>
          <w:rtl/>
        </w:rPr>
        <w:t>اعلاميه</w:t>
      </w:r>
      <w:r w:rsidRPr="00FD4E21">
        <w:rPr>
          <w:rFonts w:cs="B Nazanin"/>
          <w:b/>
          <w:bCs/>
          <w:sz w:val="26"/>
          <w:szCs w:val="26"/>
          <w:rtl/>
        </w:rPr>
        <w:t xml:space="preserve"> </w:t>
      </w:r>
      <w:r w:rsidRPr="00FD4E21">
        <w:rPr>
          <w:rFonts w:cs="B Nazanin" w:hint="cs"/>
          <w:b/>
          <w:bCs/>
          <w:sz w:val="26"/>
          <w:szCs w:val="26"/>
          <w:rtl/>
        </w:rPr>
        <w:t>سازمان</w:t>
      </w:r>
      <w:r w:rsidRPr="00FD4E21">
        <w:rPr>
          <w:rFonts w:cs="B Nazanin"/>
          <w:b/>
          <w:bCs/>
          <w:sz w:val="26"/>
          <w:szCs w:val="26"/>
          <w:rtl/>
        </w:rPr>
        <w:t xml:space="preserve"> </w:t>
      </w:r>
      <w:r w:rsidRPr="00FD4E21">
        <w:rPr>
          <w:rFonts w:cs="B Nazanin" w:hint="cs"/>
          <w:b/>
          <w:bCs/>
          <w:sz w:val="26"/>
          <w:szCs w:val="26"/>
          <w:rtl/>
        </w:rPr>
        <w:t>آزاديبخش</w:t>
      </w:r>
      <w:r w:rsidRPr="00FD4E21">
        <w:rPr>
          <w:rFonts w:cs="B Nazanin"/>
          <w:b/>
          <w:bCs/>
          <w:sz w:val="26"/>
          <w:szCs w:val="26"/>
          <w:rtl/>
        </w:rPr>
        <w:t xml:space="preserve"> </w:t>
      </w:r>
      <w:r w:rsidRPr="00FD4E21">
        <w:rPr>
          <w:rFonts w:cs="B Nazanin" w:hint="cs"/>
          <w:b/>
          <w:bCs/>
          <w:sz w:val="26"/>
          <w:szCs w:val="26"/>
          <w:rtl/>
        </w:rPr>
        <w:t>مردم</w:t>
      </w:r>
      <w:r w:rsidRPr="00FD4E21">
        <w:rPr>
          <w:rFonts w:cs="B Nazanin"/>
          <w:b/>
          <w:bCs/>
          <w:sz w:val="26"/>
          <w:szCs w:val="26"/>
          <w:rtl/>
        </w:rPr>
        <w:t xml:space="preserve"> </w:t>
      </w:r>
      <w:r w:rsidRPr="00FD4E21">
        <w:rPr>
          <w:rFonts w:cs="B Nazanin" w:hint="cs"/>
          <w:b/>
          <w:bCs/>
          <w:sz w:val="26"/>
          <w:szCs w:val="26"/>
          <w:rtl/>
        </w:rPr>
        <w:t>افغانستان</w:t>
      </w:r>
      <w:r w:rsidRPr="00FD4E21">
        <w:rPr>
          <w:rFonts w:cs="B Nazanin"/>
          <w:b/>
          <w:bCs/>
          <w:sz w:val="26"/>
          <w:szCs w:val="26"/>
          <w:rtl/>
        </w:rPr>
        <w:t xml:space="preserve"> "</w:t>
      </w:r>
      <w:r w:rsidRPr="00FD4E21">
        <w:rPr>
          <w:rFonts w:cs="B Nazanin" w:hint="cs"/>
          <w:b/>
          <w:bCs/>
          <w:sz w:val="26"/>
          <w:szCs w:val="26"/>
          <w:rtl/>
        </w:rPr>
        <w:t>ساما</w:t>
      </w:r>
      <w:r w:rsidRPr="00FD4E21">
        <w:rPr>
          <w:rFonts w:cs="B Nazanin"/>
          <w:b/>
          <w:bCs/>
          <w:sz w:val="26"/>
          <w:szCs w:val="26"/>
          <w:rtl/>
        </w:rPr>
        <w:t xml:space="preserve">"" </w:t>
      </w:r>
      <w:r w:rsidRPr="00FD4E21">
        <w:rPr>
          <w:rFonts w:cs="B Nazanin" w:hint="cs"/>
          <w:b/>
          <w:bCs/>
          <w:sz w:val="26"/>
          <w:szCs w:val="26"/>
          <w:rtl/>
        </w:rPr>
        <w:t>چنين</w:t>
      </w:r>
      <w:r w:rsidRPr="00FD4E21">
        <w:rPr>
          <w:rFonts w:cs="B Nazanin"/>
          <w:b/>
          <w:bCs/>
          <w:sz w:val="26"/>
          <w:szCs w:val="26"/>
          <w:rtl/>
        </w:rPr>
        <w:t xml:space="preserve"> </w:t>
      </w:r>
      <w:r w:rsidRPr="00FD4E21">
        <w:rPr>
          <w:rFonts w:cs="B Nazanin" w:hint="cs"/>
          <w:b/>
          <w:bCs/>
          <w:sz w:val="26"/>
          <w:szCs w:val="26"/>
          <w:rtl/>
        </w:rPr>
        <w:t>ميخوانيم</w:t>
      </w:r>
      <w:r w:rsidRPr="00FD4E21">
        <w:rPr>
          <w:rFonts w:cs="B Nazanin"/>
          <w:b/>
          <w:bCs/>
          <w:sz w:val="26"/>
          <w:szCs w:val="26"/>
          <w:rtl/>
        </w:rPr>
        <w:t xml:space="preserve">: </w:t>
      </w:r>
    </w:p>
    <w:p w:rsidR="00612588" w:rsidRPr="00FD4E21" w:rsidRDefault="00612588" w:rsidP="00612588">
      <w:pPr>
        <w:jc w:val="both"/>
        <w:rPr>
          <w:rFonts w:cs="B Nazanin"/>
          <w:b/>
          <w:bCs/>
          <w:sz w:val="26"/>
          <w:szCs w:val="26"/>
          <w:rtl/>
        </w:rPr>
      </w:pPr>
      <w:r w:rsidRPr="00FD4E21">
        <w:rPr>
          <w:rFonts w:cs="B Nazanin" w:hint="eastAsia"/>
          <w:b/>
          <w:bCs/>
          <w:sz w:val="26"/>
          <w:szCs w:val="26"/>
          <w:rtl/>
        </w:rPr>
        <w:t>«</w:t>
      </w:r>
      <w:r w:rsidRPr="00FD4E21">
        <w:rPr>
          <w:rFonts w:cs="B Nazanin" w:hint="cs"/>
          <w:b/>
          <w:bCs/>
          <w:sz w:val="26"/>
          <w:szCs w:val="26"/>
          <w:rtl/>
        </w:rPr>
        <w:t>درين</w:t>
      </w:r>
      <w:r w:rsidRPr="00FD4E21">
        <w:rPr>
          <w:rFonts w:cs="B Nazanin"/>
          <w:b/>
          <w:bCs/>
          <w:sz w:val="26"/>
          <w:szCs w:val="26"/>
          <w:rtl/>
        </w:rPr>
        <w:t xml:space="preserve"> </w:t>
      </w:r>
      <w:r w:rsidRPr="00FD4E21">
        <w:rPr>
          <w:rFonts w:cs="B Nazanin" w:hint="cs"/>
          <w:b/>
          <w:bCs/>
          <w:sz w:val="26"/>
          <w:szCs w:val="26"/>
          <w:rtl/>
        </w:rPr>
        <w:t>اواخر</w:t>
      </w:r>
      <w:r w:rsidRPr="00FD4E21">
        <w:rPr>
          <w:rFonts w:cs="B Nazanin"/>
          <w:b/>
          <w:bCs/>
          <w:sz w:val="26"/>
          <w:szCs w:val="26"/>
          <w:rtl/>
        </w:rPr>
        <w:t xml:space="preserve"> </w:t>
      </w:r>
      <w:r w:rsidRPr="00FD4E21">
        <w:rPr>
          <w:rFonts w:cs="B Nazanin" w:hint="cs"/>
          <w:b/>
          <w:bCs/>
          <w:sz w:val="26"/>
          <w:szCs w:val="26"/>
          <w:rtl/>
        </w:rPr>
        <w:t>ورق</w:t>
      </w:r>
      <w:r w:rsidRPr="00FD4E21">
        <w:rPr>
          <w:rFonts w:cs="B Nazanin"/>
          <w:b/>
          <w:bCs/>
          <w:sz w:val="26"/>
          <w:szCs w:val="26"/>
          <w:rtl/>
        </w:rPr>
        <w:t xml:space="preserve"> </w:t>
      </w:r>
      <w:r w:rsidRPr="00FD4E21">
        <w:rPr>
          <w:rFonts w:cs="B Nazanin" w:hint="cs"/>
          <w:b/>
          <w:bCs/>
          <w:sz w:val="26"/>
          <w:szCs w:val="26"/>
          <w:rtl/>
        </w:rPr>
        <w:t>پاره</w:t>
      </w:r>
      <w:r w:rsidRPr="00FD4E21">
        <w:rPr>
          <w:rFonts w:cs="B Nazanin"/>
          <w:b/>
          <w:bCs/>
          <w:sz w:val="26"/>
          <w:szCs w:val="26"/>
          <w:rtl/>
        </w:rPr>
        <w:t xml:space="preserve"> </w:t>
      </w:r>
      <w:r w:rsidRPr="00FD4E21">
        <w:rPr>
          <w:rFonts w:cs="B Nazanin" w:hint="cs"/>
          <w:b/>
          <w:bCs/>
          <w:sz w:val="26"/>
          <w:szCs w:val="26"/>
          <w:rtl/>
        </w:rPr>
        <w:t>اي</w:t>
      </w:r>
      <w:r w:rsidRPr="00FD4E21">
        <w:rPr>
          <w:rFonts w:cs="B Nazanin"/>
          <w:b/>
          <w:bCs/>
          <w:sz w:val="26"/>
          <w:szCs w:val="26"/>
          <w:rtl/>
        </w:rPr>
        <w:t xml:space="preserve"> </w:t>
      </w:r>
      <w:r w:rsidRPr="00FD4E21">
        <w:rPr>
          <w:rFonts w:cs="B Nazanin" w:hint="cs"/>
          <w:b/>
          <w:bCs/>
          <w:sz w:val="26"/>
          <w:szCs w:val="26"/>
          <w:rtl/>
        </w:rPr>
        <w:t>با</w:t>
      </w:r>
      <w:r w:rsidRPr="00FD4E21">
        <w:rPr>
          <w:rFonts w:cs="B Nazanin"/>
          <w:b/>
          <w:bCs/>
          <w:sz w:val="26"/>
          <w:szCs w:val="26"/>
          <w:rtl/>
        </w:rPr>
        <w:t xml:space="preserve"> </w:t>
      </w:r>
      <w:r w:rsidRPr="00FD4E21">
        <w:rPr>
          <w:rFonts w:cs="B Nazanin" w:hint="cs"/>
          <w:b/>
          <w:bCs/>
          <w:sz w:val="26"/>
          <w:szCs w:val="26"/>
          <w:rtl/>
        </w:rPr>
        <w:t>عنوان</w:t>
      </w:r>
      <w:r w:rsidRPr="00FD4E21">
        <w:rPr>
          <w:rFonts w:cs="B Nazanin"/>
          <w:b/>
          <w:bCs/>
          <w:sz w:val="26"/>
          <w:szCs w:val="26"/>
          <w:rtl/>
        </w:rPr>
        <w:t xml:space="preserve"> «</w:t>
      </w:r>
      <w:r w:rsidRPr="00FD4E21">
        <w:rPr>
          <w:rFonts w:cs="B Nazanin" w:hint="cs"/>
          <w:b/>
          <w:bCs/>
          <w:sz w:val="26"/>
          <w:szCs w:val="26"/>
          <w:rtl/>
        </w:rPr>
        <w:t>اعلاميه</w:t>
      </w:r>
      <w:r w:rsidRPr="00FD4E21">
        <w:rPr>
          <w:rFonts w:cs="B Nazanin"/>
          <w:b/>
          <w:bCs/>
          <w:sz w:val="26"/>
          <w:szCs w:val="26"/>
          <w:rtl/>
        </w:rPr>
        <w:t xml:space="preserve"> </w:t>
      </w:r>
      <w:r w:rsidRPr="00FD4E21">
        <w:rPr>
          <w:rFonts w:cs="B Nazanin" w:hint="cs"/>
          <w:b/>
          <w:bCs/>
          <w:sz w:val="26"/>
          <w:szCs w:val="26"/>
          <w:rtl/>
        </w:rPr>
        <w:t>سازمان</w:t>
      </w:r>
      <w:r w:rsidRPr="00FD4E21">
        <w:rPr>
          <w:rFonts w:cs="B Nazanin"/>
          <w:b/>
          <w:bCs/>
          <w:sz w:val="26"/>
          <w:szCs w:val="26"/>
          <w:rtl/>
        </w:rPr>
        <w:t xml:space="preserve"> </w:t>
      </w:r>
      <w:r w:rsidRPr="00FD4E21">
        <w:rPr>
          <w:rFonts w:cs="B Nazanin" w:hint="cs"/>
          <w:b/>
          <w:bCs/>
          <w:sz w:val="26"/>
          <w:szCs w:val="26"/>
          <w:rtl/>
        </w:rPr>
        <w:t>آزاديبخش</w:t>
      </w:r>
      <w:r w:rsidRPr="00FD4E21">
        <w:rPr>
          <w:rFonts w:cs="B Nazanin"/>
          <w:b/>
          <w:bCs/>
          <w:sz w:val="26"/>
          <w:szCs w:val="26"/>
          <w:rtl/>
        </w:rPr>
        <w:t xml:space="preserve"> </w:t>
      </w:r>
      <w:r w:rsidRPr="00FD4E21">
        <w:rPr>
          <w:rFonts w:cs="B Nazanin" w:hint="cs"/>
          <w:b/>
          <w:bCs/>
          <w:sz w:val="26"/>
          <w:szCs w:val="26"/>
          <w:rtl/>
        </w:rPr>
        <w:t>مردم</w:t>
      </w:r>
      <w:r w:rsidRPr="00FD4E21">
        <w:rPr>
          <w:rFonts w:cs="B Nazanin"/>
          <w:b/>
          <w:bCs/>
          <w:sz w:val="26"/>
          <w:szCs w:val="26"/>
          <w:rtl/>
        </w:rPr>
        <w:t xml:space="preserve"> </w:t>
      </w:r>
      <w:r w:rsidRPr="00FD4E21">
        <w:rPr>
          <w:rFonts w:cs="B Nazanin" w:hint="cs"/>
          <w:b/>
          <w:bCs/>
          <w:sz w:val="26"/>
          <w:szCs w:val="26"/>
          <w:rtl/>
        </w:rPr>
        <w:t>افغانستان</w:t>
      </w:r>
      <w:r w:rsidRPr="00FD4E21">
        <w:rPr>
          <w:rFonts w:cs="B Nazanin"/>
          <w:b/>
          <w:bCs/>
          <w:sz w:val="26"/>
          <w:szCs w:val="26"/>
          <w:rtl/>
        </w:rPr>
        <w:t xml:space="preserve">- </w:t>
      </w:r>
      <w:r w:rsidRPr="00FD4E21">
        <w:rPr>
          <w:rFonts w:cs="B Nazanin" w:hint="cs"/>
          <w:b/>
          <w:bCs/>
          <w:sz w:val="26"/>
          <w:szCs w:val="26"/>
          <w:rtl/>
        </w:rPr>
        <w:t>بخش</w:t>
      </w:r>
      <w:r w:rsidRPr="00FD4E21">
        <w:rPr>
          <w:rFonts w:cs="B Nazanin"/>
          <w:b/>
          <w:bCs/>
          <w:sz w:val="26"/>
          <w:szCs w:val="26"/>
          <w:rtl/>
        </w:rPr>
        <w:t xml:space="preserve"> </w:t>
      </w:r>
      <w:r w:rsidRPr="00FD4E21">
        <w:rPr>
          <w:rFonts w:cs="B Nazanin" w:hint="cs"/>
          <w:b/>
          <w:bCs/>
          <w:sz w:val="26"/>
          <w:szCs w:val="26"/>
          <w:rtl/>
        </w:rPr>
        <w:t>غرجستان</w:t>
      </w:r>
      <w:r w:rsidRPr="00FD4E21">
        <w:rPr>
          <w:rFonts w:cs="B Nazanin" w:hint="eastAsia"/>
          <w:b/>
          <w:bCs/>
          <w:sz w:val="26"/>
          <w:szCs w:val="26"/>
          <w:rtl/>
        </w:rPr>
        <w:t>»</w:t>
      </w:r>
      <w:r w:rsidRPr="00FD4E21">
        <w:rPr>
          <w:rFonts w:cs="B Nazanin"/>
          <w:b/>
          <w:bCs/>
          <w:sz w:val="26"/>
          <w:szCs w:val="26"/>
          <w:rtl/>
        </w:rPr>
        <w:t xml:space="preserve"> </w:t>
      </w:r>
      <w:r w:rsidRPr="00FD4E21">
        <w:rPr>
          <w:rFonts w:cs="B Nazanin" w:hint="cs"/>
          <w:b/>
          <w:bCs/>
          <w:sz w:val="26"/>
          <w:szCs w:val="26"/>
          <w:rtl/>
        </w:rPr>
        <w:t>بدست</w:t>
      </w:r>
      <w:r w:rsidRPr="00FD4E21">
        <w:rPr>
          <w:rFonts w:cs="B Nazanin"/>
          <w:b/>
          <w:bCs/>
          <w:sz w:val="26"/>
          <w:szCs w:val="26"/>
          <w:rtl/>
        </w:rPr>
        <w:t xml:space="preserve"> </w:t>
      </w:r>
      <w:r w:rsidRPr="00FD4E21">
        <w:rPr>
          <w:rFonts w:cs="B Nazanin" w:hint="cs"/>
          <w:b/>
          <w:bCs/>
          <w:sz w:val="26"/>
          <w:szCs w:val="26"/>
          <w:rtl/>
        </w:rPr>
        <w:t>ما</w:t>
      </w:r>
      <w:r w:rsidRPr="00FD4E21">
        <w:rPr>
          <w:rFonts w:cs="B Nazanin"/>
          <w:b/>
          <w:bCs/>
          <w:sz w:val="26"/>
          <w:szCs w:val="26"/>
          <w:rtl/>
        </w:rPr>
        <w:t xml:space="preserve"> </w:t>
      </w:r>
      <w:r w:rsidRPr="00FD4E21">
        <w:rPr>
          <w:rFonts w:cs="B Nazanin" w:hint="cs"/>
          <w:b/>
          <w:bCs/>
          <w:sz w:val="26"/>
          <w:szCs w:val="26"/>
          <w:rtl/>
        </w:rPr>
        <w:t>رسيد</w:t>
      </w:r>
      <w:r w:rsidRPr="00FD4E21">
        <w:rPr>
          <w:rFonts w:cs="B Nazanin"/>
          <w:b/>
          <w:bCs/>
          <w:sz w:val="26"/>
          <w:szCs w:val="26"/>
          <w:rtl/>
        </w:rPr>
        <w:t xml:space="preserve">. </w:t>
      </w:r>
      <w:r w:rsidRPr="00FD4E21">
        <w:rPr>
          <w:rFonts w:cs="B Nazanin" w:hint="cs"/>
          <w:b/>
          <w:bCs/>
          <w:sz w:val="26"/>
          <w:szCs w:val="26"/>
          <w:rtl/>
        </w:rPr>
        <w:t>اين</w:t>
      </w:r>
      <w:r w:rsidRPr="00FD4E21">
        <w:rPr>
          <w:rFonts w:cs="B Nazanin"/>
          <w:b/>
          <w:bCs/>
          <w:sz w:val="26"/>
          <w:szCs w:val="26"/>
          <w:rtl/>
        </w:rPr>
        <w:t xml:space="preserve"> </w:t>
      </w:r>
      <w:r w:rsidRPr="00FD4E21">
        <w:rPr>
          <w:rFonts w:cs="B Nazanin" w:hint="cs"/>
          <w:b/>
          <w:bCs/>
          <w:sz w:val="26"/>
          <w:szCs w:val="26"/>
          <w:rtl/>
        </w:rPr>
        <w:t>اعلاميه</w:t>
      </w:r>
      <w:r w:rsidRPr="00FD4E21">
        <w:rPr>
          <w:rFonts w:cs="B Nazanin"/>
          <w:b/>
          <w:bCs/>
          <w:sz w:val="26"/>
          <w:szCs w:val="26"/>
          <w:rtl/>
        </w:rPr>
        <w:t xml:space="preserve"> </w:t>
      </w:r>
      <w:r w:rsidRPr="00FD4E21">
        <w:rPr>
          <w:rFonts w:cs="B Nazanin" w:hint="cs"/>
          <w:b/>
          <w:bCs/>
          <w:sz w:val="26"/>
          <w:szCs w:val="26"/>
          <w:rtl/>
        </w:rPr>
        <w:t>ها</w:t>
      </w:r>
      <w:r w:rsidRPr="00FD4E21">
        <w:rPr>
          <w:rFonts w:cs="B Nazanin"/>
          <w:b/>
          <w:bCs/>
          <w:sz w:val="26"/>
          <w:szCs w:val="26"/>
          <w:rtl/>
        </w:rPr>
        <w:t xml:space="preserve"> </w:t>
      </w:r>
      <w:r w:rsidRPr="00FD4E21">
        <w:rPr>
          <w:rFonts w:cs="B Nazanin" w:hint="cs"/>
          <w:b/>
          <w:bCs/>
          <w:sz w:val="26"/>
          <w:szCs w:val="26"/>
          <w:rtl/>
        </w:rPr>
        <w:t>بذات</w:t>
      </w:r>
      <w:r w:rsidRPr="00FD4E21">
        <w:rPr>
          <w:rFonts w:cs="B Nazanin"/>
          <w:b/>
          <w:bCs/>
          <w:sz w:val="26"/>
          <w:szCs w:val="26"/>
          <w:rtl/>
        </w:rPr>
        <w:t xml:space="preserve"> </w:t>
      </w:r>
      <w:r w:rsidRPr="00FD4E21">
        <w:rPr>
          <w:rFonts w:cs="B Nazanin" w:hint="cs"/>
          <w:b/>
          <w:bCs/>
          <w:sz w:val="26"/>
          <w:szCs w:val="26"/>
          <w:rtl/>
        </w:rPr>
        <w:t>خود</w:t>
      </w:r>
      <w:r w:rsidRPr="00FD4E21">
        <w:rPr>
          <w:rFonts w:cs="B Nazanin"/>
          <w:b/>
          <w:bCs/>
          <w:sz w:val="26"/>
          <w:szCs w:val="26"/>
          <w:rtl/>
        </w:rPr>
        <w:t xml:space="preserve"> </w:t>
      </w:r>
      <w:r w:rsidRPr="00FD4E21">
        <w:rPr>
          <w:rFonts w:cs="B Nazanin" w:hint="cs"/>
          <w:b/>
          <w:bCs/>
          <w:sz w:val="26"/>
          <w:szCs w:val="26"/>
          <w:rtl/>
        </w:rPr>
        <w:t>نميتواند</w:t>
      </w:r>
      <w:r w:rsidRPr="00FD4E21">
        <w:rPr>
          <w:rFonts w:cs="B Nazanin"/>
          <w:b/>
          <w:bCs/>
          <w:sz w:val="26"/>
          <w:szCs w:val="26"/>
          <w:rtl/>
        </w:rPr>
        <w:t xml:space="preserve"> </w:t>
      </w:r>
      <w:r w:rsidRPr="00FD4E21">
        <w:rPr>
          <w:rFonts w:cs="B Nazanin" w:hint="cs"/>
          <w:b/>
          <w:bCs/>
          <w:sz w:val="26"/>
          <w:szCs w:val="26"/>
          <w:rtl/>
        </w:rPr>
        <w:t>مايه</w:t>
      </w:r>
      <w:r w:rsidRPr="00FD4E21">
        <w:rPr>
          <w:rFonts w:cs="B Nazanin"/>
          <w:b/>
          <w:bCs/>
          <w:sz w:val="26"/>
          <w:szCs w:val="26"/>
          <w:rtl/>
        </w:rPr>
        <w:t xml:space="preserve"> </w:t>
      </w:r>
      <w:r w:rsidRPr="00FD4E21">
        <w:rPr>
          <w:rFonts w:cs="B Nazanin" w:hint="cs"/>
          <w:b/>
          <w:bCs/>
          <w:sz w:val="26"/>
          <w:szCs w:val="26"/>
          <w:rtl/>
        </w:rPr>
        <w:t>تعجب</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تأسف</w:t>
      </w:r>
      <w:r w:rsidRPr="00FD4E21">
        <w:rPr>
          <w:rFonts w:cs="B Nazanin"/>
          <w:b/>
          <w:bCs/>
          <w:sz w:val="26"/>
          <w:szCs w:val="26"/>
          <w:rtl/>
        </w:rPr>
        <w:t xml:space="preserve"> </w:t>
      </w:r>
      <w:r w:rsidRPr="00FD4E21">
        <w:rPr>
          <w:rFonts w:cs="B Nazanin" w:hint="cs"/>
          <w:b/>
          <w:bCs/>
          <w:sz w:val="26"/>
          <w:szCs w:val="26"/>
          <w:rtl/>
        </w:rPr>
        <w:t>ما</w:t>
      </w:r>
      <w:r w:rsidRPr="00FD4E21">
        <w:rPr>
          <w:rFonts w:cs="B Nazanin"/>
          <w:b/>
          <w:bCs/>
          <w:sz w:val="26"/>
          <w:szCs w:val="26"/>
          <w:rtl/>
        </w:rPr>
        <w:t xml:space="preserve"> </w:t>
      </w:r>
      <w:r w:rsidRPr="00FD4E21">
        <w:rPr>
          <w:rFonts w:cs="B Nazanin" w:hint="cs"/>
          <w:b/>
          <w:bCs/>
          <w:sz w:val="26"/>
          <w:szCs w:val="26"/>
          <w:rtl/>
        </w:rPr>
        <w:t>باشد</w:t>
      </w:r>
      <w:r w:rsidRPr="00FD4E21">
        <w:rPr>
          <w:rFonts w:cs="B Nazanin"/>
          <w:b/>
          <w:bCs/>
          <w:sz w:val="26"/>
          <w:szCs w:val="26"/>
          <w:rtl/>
        </w:rPr>
        <w:t xml:space="preserve">. </w:t>
      </w:r>
      <w:r w:rsidRPr="00FD4E21">
        <w:rPr>
          <w:rFonts w:cs="B Nazanin" w:hint="cs"/>
          <w:b/>
          <w:bCs/>
          <w:sz w:val="26"/>
          <w:szCs w:val="26"/>
          <w:rtl/>
        </w:rPr>
        <w:t>چه</w:t>
      </w:r>
      <w:r w:rsidRPr="00FD4E21">
        <w:rPr>
          <w:rFonts w:cs="B Nazanin"/>
          <w:b/>
          <w:bCs/>
          <w:sz w:val="26"/>
          <w:szCs w:val="26"/>
          <w:rtl/>
        </w:rPr>
        <w:t xml:space="preserve"> </w:t>
      </w:r>
      <w:r w:rsidRPr="00FD4E21">
        <w:rPr>
          <w:rFonts w:cs="B Nazanin" w:hint="cs"/>
          <w:b/>
          <w:bCs/>
          <w:sz w:val="26"/>
          <w:szCs w:val="26"/>
          <w:rtl/>
        </w:rPr>
        <w:t>انقلاب</w:t>
      </w:r>
      <w:r w:rsidRPr="00FD4E21">
        <w:rPr>
          <w:rFonts w:cs="B Nazanin"/>
          <w:b/>
          <w:bCs/>
          <w:sz w:val="26"/>
          <w:szCs w:val="26"/>
          <w:rtl/>
        </w:rPr>
        <w:t xml:space="preserve"> </w:t>
      </w: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مسير</w:t>
      </w:r>
      <w:r w:rsidRPr="00FD4E21">
        <w:rPr>
          <w:rFonts w:cs="B Nazanin"/>
          <w:b/>
          <w:bCs/>
          <w:sz w:val="26"/>
          <w:szCs w:val="26"/>
          <w:rtl/>
        </w:rPr>
        <w:t xml:space="preserve"> </w:t>
      </w:r>
      <w:r w:rsidRPr="00FD4E21">
        <w:rPr>
          <w:rFonts w:cs="B Nazanin" w:hint="cs"/>
          <w:b/>
          <w:bCs/>
          <w:sz w:val="26"/>
          <w:szCs w:val="26"/>
          <w:rtl/>
        </w:rPr>
        <w:t>تكاملي</w:t>
      </w:r>
      <w:r w:rsidRPr="00FD4E21">
        <w:rPr>
          <w:rFonts w:cs="B Nazanin"/>
          <w:b/>
          <w:bCs/>
          <w:sz w:val="26"/>
          <w:szCs w:val="26"/>
          <w:rtl/>
        </w:rPr>
        <w:t xml:space="preserve"> </w:t>
      </w:r>
      <w:r w:rsidRPr="00FD4E21">
        <w:rPr>
          <w:rFonts w:cs="B Nazanin" w:hint="cs"/>
          <w:b/>
          <w:bCs/>
          <w:sz w:val="26"/>
          <w:szCs w:val="26"/>
          <w:rtl/>
        </w:rPr>
        <w:t>اش</w:t>
      </w:r>
      <w:r w:rsidRPr="00FD4E21">
        <w:rPr>
          <w:rFonts w:cs="B Nazanin"/>
          <w:b/>
          <w:bCs/>
          <w:sz w:val="26"/>
          <w:szCs w:val="26"/>
          <w:rtl/>
        </w:rPr>
        <w:t xml:space="preserve"> </w:t>
      </w:r>
      <w:r w:rsidRPr="00FD4E21">
        <w:rPr>
          <w:rFonts w:cs="B Nazanin" w:hint="cs"/>
          <w:b/>
          <w:bCs/>
          <w:sz w:val="26"/>
          <w:szCs w:val="26"/>
          <w:rtl/>
        </w:rPr>
        <w:t>ضرورتا</w:t>
      </w:r>
      <w:r w:rsidRPr="00FD4E21">
        <w:rPr>
          <w:rFonts w:cs="B Nazanin"/>
          <w:b/>
          <w:bCs/>
          <w:sz w:val="26"/>
          <w:szCs w:val="26"/>
          <w:rtl/>
        </w:rPr>
        <w:t xml:space="preserve"> </w:t>
      </w:r>
      <w:r w:rsidRPr="00FD4E21">
        <w:rPr>
          <w:rFonts w:cs="B Nazanin" w:hint="cs"/>
          <w:b/>
          <w:bCs/>
          <w:sz w:val="26"/>
          <w:szCs w:val="26"/>
          <w:rtl/>
        </w:rPr>
        <w:t>عناصر</w:t>
      </w:r>
      <w:r w:rsidRPr="00FD4E21">
        <w:rPr>
          <w:rFonts w:cs="B Nazanin"/>
          <w:b/>
          <w:bCs/>
          <w:sz w:val="26"/>
          <w:szCs w:val="26"/>
          <w:rtl/>
        </w:rPr>
        <w:t xml:space="preserve"> </w:t>
      </w:r>
      <w:r w:rsidRPr="00FD4E21">
        <w:rPr>
          <w:rFonts w:cs="B Nazanin" w:hint="cs"/>
          <w:b/>
          <w:bCs/>
          <w:sz w:val="26"/>
          <w:szCs w:val="26"/>
          <w:rtl/>
        </w:rPr>
        <w:t>هرزه</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طفيلي</w:t>
      </w:r>
      <w:r w:rsidRPr="00FD4E21">
        <w:rPr>
          <w:rFonts w:cs="B Nazanin"/>
          <w:b/>
          <w:bCs/>
          <w:sz w:val="26"/>
          <w:szCs w:val="26"/>
          <w:rtl/>
        </w:rPr>
        <w:t xml:space="preserve"> </w:t>
      </w:r>
      <w:r w:rsidRPr="00FD4E21">
        <w:rPr>
          <w:rFonts w:cs="B Nazanin" w:hint="cs"/>
          <w:b/>
          <w:bCs/>
          <w:sz w:val="26"/>
          <w:szCs w:val="26"/>
          <w:rtl/>
        </w:rPr>
        <w:t>را</w:t>
      </w:r>
      <w:r w:rsidRPr="00FD4E21">
        <w:rPr>
          <w:rFonts w:cs="B Nazanin"/>
          <w:b/>
          <w:bCs/>
          <w:sz w:val="26"/>
          <w:szCs w:val="26"/>
          <w:rtl/>
        </w:rPr>
        <w:t xml:space="preserve"> </w:t>
      </w:r>
      <w:r w:rsidRPr="00FD4E21">
        <w:rPr>
          <w:rFonts w:cs="B Nazanin" w:hint="cs"/>
          <w:b/>
          <w:bCs/>
          <w:sz w:val="26"/>
          <w:szCs w:val="26"/>
          <w:rtl/>
        </w:rPr>
        <w:t>از</w:t>
      </w:r>
      <w:r w:rsidRPr="00FD4E21">
        <w:rPr>
          <w:rFonts w:cs="B Nazanin"/>
          <w:b/>
          <w:bCs/>
          <w:sz w:val="26"/>
          <w:szCs w:val="26"/>
          <w:rtl/>
        </w:rPr>
        <w:t xml:space="preserve"> </w:t>
      </w:r>
      <w:r w:rsidRPr="00FD4E21">
        <w:rPr>
          <w:rFonts w:cs="B Nazanin" w:hint="cs"/>
          <w:b/>
          <w:bCs/>
          <w:sz w:val="26"/>
          <w:szCs w:val="26"/>
          <w:rtl/>
        </w:rPr>
        <w:t>سر</w:t>
      </w:r>
      <w:r w:rsidRPr="00FD4E21">
        <w:rPr>
          <w:rFonts w:cs="B Nazanin"/>
          <w:b/>
          <w:bCs/>
          <w:sz w:val="26"/>
          <w:szCs w:val="26"/>
          <w:rtl/>
        </w:rPr>
        <w:t xml:space="preserve"> </w:t>
      </w:r>
      <w:r w:rsidRPr="00FD4E21">
        <w:rPr>
          <w:rFonts w:cs="B Nazanin" w:hint="cs"/>
          <w:b/>
          <w:bCs/>
          <w:sz w:val="26"/>
          <w:szCs w:val="26"/>
          <w:rtl/>
        </w:rPr>
        <w:t>راه</w:t>
      </w:r>
      <w:r w:rsidRPr="00FD4E21">
        <w:rPr>
          <w:rFonts w:cs="B Nazanin"/>
          <w:b/>
          <w:bCs/>
          <w:sz w:val="26"/>
          <w:szCs w:val="26"/>
          <w:rtl/>
        </w:rPr>
        <w:t xml:space="preserve"> </w:t>
      </w:r>
      <w:r w:rsidRPr="00FD4E21">
        <w:rPr>
          <w:rFonts w:cs="B Nazanin" w:hint="cs"/>
          <w:b/>
          <w:bCs/>
          <w:sz w:val="26"/>
          <w:szCs w:val="26"/>
          <w:rtl/>
        </w:rPr>
        <w:t>خود</w:t>
      </w:r>
      <w:r w:rsidRPr="00FD4E21">
        <w:rPr>
          <w:rFonts w:cs="B Nazanin"/>
          <w:b/>
          <w:bCs/>
          <w:sz w:val="26"/>
          <w:szCs w:val="26"/>
          <w:rtl/>
        </w:rPr>
        <w:t xml:space="preserve"> </w:t>
      </w:r>
      <w:r w:rsidRPr="00FD4E21">
        <w:rPr>
          <w:rFonts w:cs="B Nazanin" w:hint="cs"/>
          <w:b/>
          <w:bCs/>
          <w:sz w:val="26"/>
          <w:szCs w:val="26"/>
          <w:rtl/>
        </w:rPr>
        <w:t>بر</w:t>
      </w:r>
      <w:r w:rsidRPr="00FD4E21">
        <w:rPr>
          <w:rFonts w:cs="B Nazanin"/>
          <w:b/>
          <w:bCs/>
          <w:sz w:val="26"/>
          <w:szCs w:val="26"/>
          <w:rtl/>
        </w:rPr>
        <w:t xml:space="preserve"> </w:t>
      </w:r>
      <w:r w:rsidRPr="00FD4E21">
        <w:rPr>
          <w:rFonts w:cs="B Nazanin" w:hint="cs"/>
          <w:b/>
          <w:bCs/>
          <w:sz w:val="26"/>
          <w:szCs w:val="26"/>
          <w:rtl/>
        </w:rPr>
        <w:t>ميدارد</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بويژه</w:t>
      </w:r>
      <w:r w:rsidRPr="00FD4E21">
        <w:rPr>
          <w:rFonts w:cs="B Nazanin"/>
          <w:b/>
          <w:bCs/>
          <w:sz w:val="26"/>
          <w:szCs w:val="26"/>
          <w:rtl/>
        </w:rPr>
        <w:t xml:space="preserve"> </w:t>
      </w:r>
      <w:r w:rsidRPr="00FD4E21">
        <w:rPr>
          <w:rFonts w:cs="B Nazanin" w:hint="cs"/>
          <w:b/>
          <w:bCs/>
          <w:sz w:val="26"/>
          <w:szCs w:val="26"/>
          <w:rtl/>
        </w:rPr>
        <w:t>اينكه</w:t>
      </w:r>
      <w:r w:rsidRPr="00FD4E21">
        <w:rPr>
          <w:rFonts w:cs="B Nazanin"/>
          <w:b/>
          <w:bCs/>
          <w:sz w:val="26"/>
          <w:szCs w:val="26"/>
          <w:rtl/>
        </w:rPr>
        <w:t xml:space="preserve"> </w:t>
      </w:r>
      <w:r w:rsidRPr="00FD4E21">
        <w:rPr>
          <w:rFonts w:cs="B Nazanin" w:hint="cs"/>
          <w:b/>
          <w:bCs/>
          <w:sz w:val="26"/>
          <w:szCs w:val="26"/>
          <w:rtl/>
        </w:rPr>
        <w:t>سازمان</w:t>
      </w:r>
      <w:r w:rsidRPr="00FD4E21">
        <w:rPr>
          <w:rFonts w:cs="B Nazanin"/>
          <w:b/>
          <w:bCs/>
          <w:sz w:val="26"/>
          <w:szCs w:val="26"/>
          <w:rtl/>
        </w:rPr>
        <w:t xml:space="preserve"> </w:t>
      </w:r>
      <w:r w:rsidRPr="00FD4E21">
        <w:rPr>
          <w:rFonts w:cs="B Nazanin" w:hint="cs"/>
          <w:b/>
          <w:bCs/>
          <w:sz w:val="26"/>
          <w:szCs w:val="26"/>
          <w:rtl/>
        </w:rPr>
        <w:t>ما</w:t>
      </w:r>
      <w:r w:rsidRPr="00FD4E21">
        <w:rPr>
          <w:rFonts w:cs="B Nazanin"/>
          <w:b/>
          <w:bCs/>
          <w:sz w:val="26"/>
          <w:szCs w:val="26"/>
          <w:rtl/>
        </w:rPr>
        <w:t xml:space="preserve"> </w:t>
      </w: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طول</w:t>
      </w:r>
      <w:r w:rsidRPr="00FD4E21">
        <w:rPr>
          <w:rFonts w:cs="B Nazanin"/>
          <w:b/>
          <w:bCs/>
          <w:sz w:val="26"/>
          <w:szCs w:val="26"/>
          <w:rtl/>
        </w:rPr>
        <w:t xml:space="preserve"> </w:t>
      </w:r>
      <w:r w:rsidRPr="00FD4E21">
        <w:rPr>
          <w:rFonts w:cs="B Nazanin" w:hint="cs"/>
          <w:b/>
          <w:bCs/>
          <w:sz w:val="26"/>
          <w:szCs w:val="26"/>
          <w:rtl/>
        </w:rPr>
        <w:t>چند</w:t>
      </w:r>
      <w:r w:rsidRPr="00FD4E21">
        <w:rPr>
          <w:rFonts w:cs="B Nazanin"/>
          <w:b/>
          <w:bCs/>
          <w:sz w:val="26"/>
          <w:szCs w:val="26"/>
          <w:rtl/>
        </w:rPr>
        <w:t xml:space="preserve"> </w:t>
      </w:r>
      <w:r w:rsidRPr="00FD4E21">
        <w:rPr>
          <w:rFonts w:cs="B Nazanin" w:hint="cs"/>
          <w:b/>
          <w:bCs/>
          <w:sz w:val="26"/>
          <w:szCs w:val="26"/>
          <w:rtl/>
        </w:rPr>
        <w:t>سال</w:t>
      </w:r>
      <w:r w:rsidRPr="00FD4E21">
        <w:rPr>
          <w:rFonts w:cs="B Nazanin"/>
          <w:b/>
          <w:bCs/>
          <w:sz w:val="26"/>
          <w:szCs w:val="26"/>
          <w:rtl/>
        </w:rPr>
        <w:t xml:space="preserve"> </w:t>
      </w:r>
      <w:r w:rsidRPr="00FD4E21">
        <w:rPr>
          <w:rFonts w:cs="B Nazanin" w:hint="cs"/>
          <w:b/>
          <w:bCs/>
          <w:sz w:val="26"/>
          <w:szCs w:val="26"/>
          <w:rtl/>
        </w:rPr>
        <w:t>اخير</w:t>
      </w:r>
      <w:r w:rsidRPr="00FD4E21">
        <w:rPr>
          <w:rFonts w:cs="B Nazanin"/>
          <w:b/>
          <w:bCs/>
          <w:sz w:val="26"/>
          <w:szCs w:val="26"/>
          <w:rtl/>
        </w:rPr>
        <w:t xml:space="preserve"> </w:t>
      </w:r>
      <w:r w:rsidRPr="00FD4E21">
        <w:rPr>
          <w:rFonts w:cs="B Nazanin" w:hint="cs"/>
          <w:b/>
          <w:bCs/>
          <w:sz w:val="26"/>
          <w:szCs w:val="26"/>
          <w:rtl/>
        </w:rPr>
        <w:t>بارها</w:t>
      </w:r>
      <w:r w:rsidRPr="00FD4E21">
        <w:rPr>
          <w:rFonts w:cs="B Nazanin"/>
          <w:b/>
          <w:bCs/>
          <w:sz w:val="26"/>
          <w:szCs w:val="26"/>
          <w:rtl/>
        </w:rPr>
        <w:t xml:space="preserve"> </w:t>
      </w:r>
      <w:r w:rsidRPr="00FD4E21">
        <w:rPr>
          <w:rFonts w:cs="B Nazanin" w:hint="cs"/>
          <w:b/>
          <w:bCs/>
          <w:sz w:val="26"/>
          <w:szCs w:val="26"/>
          <w:rtl/>
        </w:rPr>
        <w:t>نوشته</w:t>
      </w:r>
      <w:r w:rsidRPr="00FD4E21">
        <w:rPr>
          <w:rFonts w:cs="B Nazanin"/>
          <w:b/>
          <w:bCs/>
          <w:sz w:val="26"/>
          <w:szCs w:val="26"/>
          <w:rtl/>
        </w:rPr>
        <w:t xml:space="preserve"> </w:t>
      </w:r>
      <w:r w:rsidRPr="00FD4E21">
        <w:rPr>
          <w:rFonts w:cs="B Nazanin" w:hint="cs"/>
          <w:b/>
          <w:bCs/>
          <w:sz w:val="26"/>
          <w:szCs w:val="26"/>
          <w:rtl/>
        </w:rPr>
        <w:t>ها</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اعلاميه</w:t>
      </w:r>
      <w:r w:rsidRPr="00FD4E21">
        <w:rPr>
          <w:rFonts w:cs="B Nazanin"/>
          <w:b/>
          <w:bCs/>
          <w:sz w:val="26"/>
          <w:szCs w:val="26"/>
          <w:rtl/>
        </w:rPr>
        <w:t xml:space="preserve">" </w:t>
      </w:r>
      <w:r w:rsidRPr="00FD4E21">
        <w:rPr>
          <w:rFonts w:cs="B Nazanin" w:hint="cs"/>
          <w:b/>
          <w:bCs/>
          <w:sz w:val="26"/>
          <w:szCs w:val="26"/>
          <w:rtl/>
        </w:rPr>
        <w:t>هائي</w:t>
      </w:r>
      <w:r w:rsidRPr="00FD4E21">
        <w:rPr>
          <w:rFonts w:cs="B Nazanin"/>
          <w:b/>
          <w:bCs/>
          <w:sz w:val="26"/>
          <w:szCs w:val="26"/>
          <w:rtl/>
        </w:rPr>
        <w:t xml:space="preserve"> </w:t>
      </w:r>
      <w:r w:rsidRPr="00FD4E21">
        <w:rPr>
          <w:rFonts w:cs="B Nazanin" w:hint="cs"/>
          <w:b/>
          <w:bCs/>
          <w:sz w:val="26"/>
          <w:szCs w:val="26"/>
          <w:rtl/>
        </w:rPr>
        <w:t>از</w:t>
      </w:r>
      <w:r w:rsidRPr="00FD4E21">
        <w:rPr>
          <w:rFonts w:cs="B Nazanin"/>
          <w:b/>
          <w:bCs/>
          <w:sz w:val="26"/>
          <w:szCs w:val="26"/>
          <w:rtl/>
        </w:rPr>
        <w:t xml:space="preserve"> </w:t>
      </w:r>
      <w:r w:rsidRPr="00FD4E21">
        <w:rPr>
          <w:rFonts w:cs="B Nazanin" w:hint="cs"/>
          <w:b/>
          <w:bCs/>
          <w:sz w:val="26"/>
          <w:szCs w:val="26"/>
          <w:rtl/>
        </w:rPr>
        <w:t>عناصر</w:t>
      </w:r>
      <w:r w:rsidRPr="00FD4E21">
        <w:rPr>
          <w:rFonts w:cs="B Nazanin"/>
          <w:b/>
          <w:bCs/>
          <w:sz w:val="26"/>
          <w:szCs w:val="26"/>
          <w:rtl/>
        </w:rPr>
        <w:t xml:space="preserve"> </w:t>
      </w:r>
      <w:r w:rsidRPr="00FD4E21">
        <w:rPr>
          <w:rFonts w:cs="B Nazanin" w:hint="cs"/>
          <w:b/>
          <w:bCs/>
          <w:sz w:val="26"/>
          <w:szCs w:val="26"/>
          <w:rtl/>
        </w:rPr>
        <w:t>فراري،</w:t>
      </w:r>
      <w:r w:rsidRPr="00FD4E21">
        <w:rPr>
          <w:rFonts w:cs="B Nazanin"/>
          <w:b/>
          <w:bCs/>
          <w:sz w:val="26"/>
          <w:szCs w:val="26"/>
          <w:rtl/>
        </w:rPr>
        <w:t xml:space="preserve"> </w:t>
      </w:r>
      <w:r w:rsidRPr="00FD4E21">
        <w:rPr>
          <w:rFonts w:cs="B Nazanin" w:hint="cs"/>
          <w:b/>
          <w:bCs/>
          <w:sz w:val="26"/>
          <w:szCs w:val="26"/>
          <w:rtl/>
        </w:rPr>
        <w:t>بي</w:t>
      </w:r>
      <w:r w:rsidRPr="00FD4E21">
        <w:rPr>
          <w:rFonts w:cs="B Nazanin"/>
          <w:b/>
          <w:bCs/>
          <w:sz w:val="26"/>
          <w:szCs w:val="26"/>
          <w:rtl/>
        </w:rPr>
        <w:t xml:space="preserve"> </w:t>
      </w:r>
      <w:r w:rsidRPr="00FD4E21">
        <w:rPr>
          <w:rFonts w:cs="B Nazanin" w:hint="cs"/>
          <w:b/>
          <w:bCs/>
          <w:sz w:val="26"/>
          <w:szCs w:val="26"/>
          <w:rtl/>
        </w:rPr>
        <w:t>ايمان</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آلوده</w:t>
      </w:r>
      <w:r w:rsidRPr="00FD4E21">
        <w:rPr>
          <w:rFonts w:cs="B Nazanin"/>
          <w:b/>
          <w:bCs/>
          <w:sz w:val="26"/>
          <w:szCs w:val="26"/>
          <w:rtl/>
        </w:rPr>
        <w:t xml:space="preserve"> </w:t>
      </w:r>
      <w:r w:rsidRPr="00FD4E21">
        <w:rPr>
          <w:rFonts w:cs="B Nazanin" w:hint="cs"/>
          <w:b/>
          <w:bCs/>
          <w:sz w:val="26"/>
          <w:szCs w:val="26"/>
          <w:rtl/>
        </w:rPr>
        <w:t>را</w:t>
      </w:r>
      <w:r w:rsidRPr="00FD4E21">
        <w:rPr>
          <w:rFonts w:cs="B Nazanin"/>
          <w:b/>
          <w:bCs/>
          <w:sz w:val="26"/>
          <w:szCs w:val="26"/>
          <w:rtl/>
        </w:rPr>
        <w:t xml:space="preserve"> </w:t>
      </w:r>
      <w:r w:rsidRPr="00FD4E21">
        <w:rPr>
          <w:rFonts w:cs="B Nazanin" w:hint="cs"/>
          <w:b/>
          <w:bCs/>
          <w:sz w:val="26"/>
          <w:szCs w:val="26"/>
          <w:rtl/>
        </w:rPr>
        <w:t>ديده</w:t>
      </w:r>
      <w:r w:rsidRPr="00FD4E21">
        <w:rPr>
          <w:rFonts w:cs="B Nazanin"/>
          <w:b/>
          <w:bCs/>
          <w:sz w:val="26"/>
          <w:szCs w:val="26"/>
          <w:rtl/>
        </w:rPr>
        <w:t xml:space="preserve"> </w:t>
      </w:r>
      <w:r w:rsidRPr="00FD4E21">
        <w:rPr>
          <w:rFonts w:cs="B Nazanin" w:hint="cs"/>
          <w:b/>
          <w:bCs/>
          <w:sz w:val="26"/>
          <w:szCs w:val="26"/>
          <w:rtl/>
        </w:rPr>
        <w:t>است</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گهگاهي</w:t>
      </w:r>
      <w:r w:rsidRPr="00FD4E21">
        <w:rPr>
          <w:rFonts w:cs="B Nazanin"/>
          <w:b/>
          <w:bCs/>
          <w:sz w:val="26"/>
          <w:szCs w:val="26"/>
          <w:rtl/>
        </w:rPr>
        <w:t xml:space="preserve"> "</w:t>
      </w:r>
      <w:r w:rsidRPr="00FD4E21">
        <w:rPr>
          <w:rFonts w:cs="B Nazanin" w:hint="cs"/>
          <w:b/>
          <w:bCs/>
          <w:sz w:val="26"/>
          <w:szCs w:val="26"/>
          <w:rtl/>
        </w:rPr>
        <w:t>خاد</w:t>
      </w:r>
      <w:r w:rsidRPr="00FD4E21">
        <w:rPr>
          <w:rFonts w:cs="B Nazanin"/>
          <w:b/>
          <w:bCs/>
          <w:sz w:val="26"/>
          <w:szCs w:val="26"/>
          <w:rtl/>
        </w:rPr>
        <w:t xml:space="preserve"> </w:t>
      </w:r>
      <w:r w:rsidRPr="00FD4E21">
        <w:rPr>
          <w:rFonts w:cs="B Nazanin" w:hint="cs"/>
          <w:b/>
          <w:bCs/>
          <w:sz w:val="26"/>
          <w:szCs w:val="26"/>
          <w:rtl/>
        </w:rPr>
        <w:t>پنج</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ك</w:t>
      </w:r>
      <w:r w:rsidRPr="00FD4E21">
        <w:rPr>
          <w:rFonts w:cs="B Nazanin"/>
          <w:b/>
          <w:bCs/>
          <w:sz w:val="26"/>
          <w:szCs w:val="26"/>
          <w:rtl/>
        </w:rPr>
        <w:t xml:space="preserve">. </w:t>
      </w:r>
      <w:r w:rsidRPr="00FD4E21">
        <w:rPr>
          <w:rFonts w:cs="B Nazanin" w:hint="cs"/>
          <w:b/>
          <w:bCs/>
          <w:sz w:val="26"/>
          <w:szCs w:val="26"/>
          <w:rtl/>
        </w:rPr>
        <w:t>ج</w:t>
      </w:r>
      <w:r w:rsidRPr="00FD4E21">
        <w:rPr>
          <w:rFonts w:cs="B Nazanin"/>
          <w:b/>
          <w:bCs/>
          <w:sz w:val="26"/>
          <w:szCs w:val="26"/>
          <w:rtl/>
        </w:rPr>
        <w:t xml:space="preserve">. </w:t>
      </w:r>
      <w:r w:rsidRPr="00FD4E21">
        <w:rPr>
          <w:rFonts w:cs="B Nazanin" w:hint="cs"/>
          <w:b/>
          <w:bCs/>
          <w:sz w:val="26"/>
          <w:szCs w:val="26"/>
          <w:rtl/>
        </w:rPr>
        <w:t>ب</w:t>
      </w:r>
      <w:r w:rsidRPr="00FD4E21">
        <w:rPr>
          <w:rFonts w:cs="B Nazanin"/>
          <w:b/>
          <w:bCs/>
          <w:sz w:val="26"/>
          <w:szCs w:val="26"/>
          <w:rtl/>
        </w:rPr>
        <w:t xml:space="preserve">." </w:t>
      </w:r>
      <w:r w:rsidRPr="00FD4E21">
        <w:rPr>
          <w:rFonts w:cs="B Nazanin" w:hint="cs"/>
          <w:b/>
          <w:bCs/>
          <w:sz w:val="26"/>
          <w:szCs w:val="26"/>
          <w:rtl/>
        </w:rPr>
        <w:t>نيز</w:t>
      </w:r>
      <w:r w:rsidRPr="00FD4E21">
        <w:rPr>
          <w:rFonts w:cs="B Nazanin"/>
          <w:b/>
          <w:bCs/>
          <w:sz w:val="26"/>
          <w:szCs w:val="26"/>
          <w:rtl/>
        </w:rPr>
        <w:t xml:space="preserve"> </w:t>
      </w:r>
      <w:r w:rsidRPr="00FD4E21">
        <w:rPr>
          <w:rFonts w:cs="B Nazanin" w:hint="cs"/>
          <w:b/>
          <w:bCs/>
          <w:sz w:val="26"/>
          <w:szCs w:val="26"/>
          <w:rtl/>
        </w:rPr>
        <w:t>ما</w:t>
      </w:r>
      <w:r w:rsidRPr="00FD4E21">
        <w:rPr>
          <w:rFonts w:cs="B Nazanin"/>
          <w:b/>
          <w:bCs/>
          <w:sz w:val="26"/>
          <w:szCs w:val="26"/>
          <w:rtl/>
        </w:rPr>
        <w:t xml:space="preserve"> </w:t>
      </w:r>
      <w:r w:rsidRPr="00FD4E21">
        <w:rPr>
          <w:rFonts w:cs="B Nazanin" w:hint="cs"/>
          <w:b/>
          <w:bCs/>
          <w:sz w:val="26"/>
          <w:szCs w:val="26"/>
          <w:rtl/>
        </w:rPr>
        <w:t>را</w:t>
      </w:r>
      <w:r w:rsidRPr="00FD4E21">
        <w:rPr>
          <w:rFonts w:cs="B Nazanin"/>
          <w:b/>
          <w:bCs/>
          <w:sz w:val="26"/>
          <w:szCs w:val="26"/>
          <w:rtl/>
        </w:rPr>
        <w:t xml:space="preserve"> </w:t>
      </w:r>
      <w:r w:rsidRPr="00FD4E21">
        <w:rPr>
          <w:rFonts w:cs="B Nazanin" w:hint="cs"/>
          <w:b/>
          <w:bCs/>
          <w:sz w:val="26"/>
          <w:szCs w:val="26"/>
          <w:rtl/>
        </w:rPr>
        <w:t>با</w:t>
      </w:r>
      <w:r w:rsidRPr="00FD4E21">
        <w:rPr>
          <w:rFonts w:cs="B Nazanin"/>
          <w:b/>
          <w:bCs/>
          <w:sz w:val="26"/>
          <w:szCs w:val="26"/>
          <w:rtl/>
        </w:rPr>
        <w:t xml:space="preserve"> </w:t>
      </w:r>
      <w:r w:rsidRPr="00FD4E21">
        <w:rPr>
          <w:rFonts w:cs="B Nazanin" w:hint="cs"/>
          <w:b/>
          <w:bCs/>
          <w:sz w:val="26"/>
          <w:szCs w:val="26"/>
          <w:rtl/>
        </w:rPr>
        <w:t>انتشار</w:t>
      </w:r>
      <w:r w:rsidRPr="00FD4E21">
        <w:rPr>
          <w:rFonts w:cs="B Nazanin"/>
          <w:b/>
          <w:bCs/>
          <w:sz w:val="26"/>
          <w:szCs w:val="26"/>
          <w:rtl/>
        </w:rPr>
        <w:t xml:space="preserve"> "</w:t>
      </w:r>
      <w:r w:rsidRPr="00FD4E21">
        <w:rPr>
          <w:rFonts w:cs="B Nazanin" w:hint="cs"/>
          <w:b/>
          <w:bCs/>
          <w:sz w:val="26"/>
          <w:szCs w:val="26"/>
          <w:rtl/>
        </w:rPr>
        <w:t>اعلاميه</w:t>
      </w:r>
      <w:r w:rsidRPr="00FD4E21">
        <w:rPr>
          <w:rFonts w:cs="B Nazanin"/>
          <w:b/>
          <w:bCs/>
          <w:sz w:val="26"/>
          <w:szCs w:val="26"/>
          <w:rtl/>
        </w:rPr>
        <w:t xml:space="preserve"> </w:t>
      </w:r>
      <w:r w:rsidRPr="00FD4E21">
        <w:rPr>
          <w:rFonts w:cs="B Nazanin" w:hint="cs"/>
          <w:b/>
          <w:bCs/>
          <w:sz w:val="26"/>
          <w:szCs w:val="26"/>
          <w:rtl/>
        </w:rPr>
        <w:t>هائي</w:t>
      </w:r>
      <w:r w:rsidRPr="00FD4E21">
        <w:rPr>
          <w:rFonts w:cs="B Nazanin"/>
          <w:b/>
          <w:bCs/>
          <w:sz w:val="26"/>
          <w:szCs w:val="26"/>
          <w:rtl/>
        </w:rPr>
        <w:t xml:space="preserve">" </w:t>
      </w:r>
      <w:r w:rsidRPr="00FD4E21">
        <w:rPr>
          <w:rFonts w:cs="B Nazanin" w:hint="cs"/>
          <w:b/>
          <w:bCs/>
          <w:sz w:val="26"/>
          <w:szCs w:val="26"/>
          <w:rtl/>
        </w:rPr>
        <w:t>بنام</w:t>
      </w:r>
      <w:r w:rsidRPr="00FD4E21">
        <w:rPr>
          <w:rFonts w:cs="B Nazanin"/>
          <w:b/>
          <w:bCs/>
          <w:sz w:val="26"/>
          <w:szCs w:val="26"/>
          <w:rtl/>
        </w:rPr>
        <w:t xml:space="preserve"> "</w:t>
      </w:r>
      <w:r w:rsidRPr="00FD4E21">
        <w:rPr>
          <w:rFonts w:cs="B Nazanin" w:hint="cs"/>
          <w:b/>
          <w:bCs/>
          <w:sz w:val="26"/>
          <w:szCs w:val="26"/>
          <w:rtl/>
        </w:rPr>
        <w:t>ساما</w:t>
      </w:r>
      <w:r w:rsidRPr="00FD4E21">
        <w:rPr>
          <w:rFonts w:cs="B Nazanin"/>
          <w:b/>
          <w:bCs/>
          <w:sz w:val="26"/>
          <w:szCs w:val="26"/>
          <w:rtl/>
        </w:rPr>
        <w:t xml:space="preserve">" </w:t>
      </w:r>
      <w:r w:rsidRPr="00FD4E21">
        <w:rPr>
          <w:rFonts w:cs="B Nazanin" w:hint="cs"/>
          <w:b/>
          <w:bCs/>
          <w:sz w:val="26"/>
          <w:szCs w:val="26"/>
          <w:rtl/>
        </w:rPr>
        <w:t>افتخار</w:t>
      </w:r>
      <w:r w:rsidRPr="00FD4E21">
        <w:rPr>
          <w:rFonts w:cs="B Nazanin"/>
          <w:b/>
          <w:bCs/>
          <w:sz w:val="26"/>
          <w:szCs w:val="26"/>
          <w:rtl/>
        </w:rPr>
        <w:t xml:space="preserve"> </w:t>
      </w:r>
      <w:r w:rsidRPr="00FD4E21">
        <w:rPr>
          <w:rFonts w:cs="B Nazanin" w:hint="cs"/>
          <w:b/>
          <w:bCs/>
          <w:sz w:val="26"/>
          <w:szCs w:val="26"/>
          <w:rtl/>
        </w:rPr>
        <w:t>بخشيده</w:t>
      </w:r>
      <w:r w:rsidRPr="00FD4E21">
        <w:rPr>
          <w:rFonts w:cs="B Nazanin"/>
          <w:b/>
          <w:bCs/>
          <w:sz w:val="26"/>
          <w:szCs w:val="26"/>
          <w:rtl/>
        </w:rPr>
        <w:t xml:space="preserve"> </w:t>
      </w:r>
      <w:r w:rsidRPr="00FD4E21">
        <w:rPr>
          <w:rFonts w:cs="B Nazanin" w:hint="cs"/>
          <w:b/>
          <w:bCs/>
          <w:sz w:val="26"/>
          <w:szCs w:val="26"/>
          <w:rtl/>
        </w:rPr>
        <w:t>اند</w:t>
      </w:r>
      <w:r w:rsidRPr="00FD4E21">
        <w:rPr>
          <w:rFonts w:cs="B Nazanin"/>
          <w:b/>
          <w:bCs/>
          <w:sz w:val="26"/>
          <w:szCs w:val="26"/>
          <w:rtl/>
        </w:rPr>
        <w:t>.</w:t>
      </w:r>
    </w:p>
    <w:p w:rsidR="00612588" w:rsidRPr="00FD4E21" w:rsidRDefault="00612588" w:rsidP="00612588">
      <w:pPr>
        <w:jc w:val="both"/>
        <w:rPr>
          <w:rFonts w:cs="B Nazanin"/>
          <w:b/>
          <w:bCs/>
          <w:sz w:val="26"/>
          <w:szCs w:val="26"/>
          <w:rtl/>
        </w:rPr>
      </w:pPr>
      <w:r w:rsidRPr="00FD4E21">
        <w:rPr>
          <w:rFonts w:cs="B Nazanin" w:hint="cs"/>
          <w:b/>
          <w:bCs/>
          <w:sz w:val="26"/>
          <w:szCs w:val="26"/>
          <w:rtl/>
        </w:rPr>
        <w:t>اعلاميۀ</w:t>
      </w:r>
      <w:r w:rsidRPr="00FD4E21">
        <w:rPr>
          <w:rFonts w:cs="B Nazanin"/>
          <w:b/>
          <w:bCs/>
          <w:sz w:val="26"/>
          <w:szCs w:val="26"/>
          <w:rtl/>
        </w:rPr>
        <w:t xml:space="preserve"> "</w:t>
      </w:r>
      <w:r w:rsidRPr="00FD4E21">
        <w:rPr>
          <w:rFonts w:cs="B Nazanin" w:hint="cs"/>
          <w:b/>
          <w:bCs/>
          <w:sz w:val="26"/>
          <w:szCs w:val="26"/>
          <w:rtl/>
        </w:rPr>
        <w:t>آقاي‌</w:t>
      </w:r>
      <w:r w:rsidRPr="00FD4E21">
        <w:rPr>
          <w:rFonts w:cs="B Nazanin"/>
          <w:b/>
          <w:bCs/>
          <w:sz w:val="26"/>
          <w:szCs w:val="26"/>
          <w:rtl/>
        </w:rPr>
        <w:t xml:space="preserve"> </w:t>
      </w:r>
      <w:r w:rsidRPr="00FD4E21">
        <w:rPr>
          <w:rFonts w:cs="B Nazanin" w:hint="cs"/>
          <w:b/>
          <w:bCs/>
          <w:sz w:val="26"/>
          <w:szCs w:val="26"/>
          <w:rtl/>
        </w:rPr>
        <w:t>بخش</w:t>
      </w:r>
      <w:r w:rsidRPr="00FD4E21">
        <w:rPr>
          <w:rFonts w:cs="B Nazanin"/>
          <w:b/>
          <w:bCs/>
          <w:sz w:val="26"/>
          <w:szCs w:val="26"/>
          <w:rtl/>
        </w:rPr>
        <w:t xml:space="preserve"> </w:t>
      </w:r>
      <w:r w:rsidRPr="00FD4E21">
        <w:rPr>
          <w:rFonts w:cs="B Nazanin" w:hint="cs"/>
          <w:b/>
          <w:bCs/>
          <w:sz w:val="26"/>
          <w:szCs w:val="26"/>
          <w:rtl/>
        </w:rPr>
        <w:t>غرجستان</w:t>
      </w:r>
      <w:r w:rsidRPr="00FD4E21">
        <w:rPr>
          <w:rFonts w:cs="B Nazanin"/>
          <w:b/>
          <w:bCs/>
          <w:sz w:val="26"/>
          <w:szCs w:val="26"/>
          <w:rtl/>
        </w:rPr>
        <w:t xml:space="preserve">" </w:t>
      </w:r>
      <w:r w:rsidRPr="00FD4E21">
        <w:rPr>
          <w:rFonts w:cs="B Nazanin" w:hint="cs"/>
          <w:b/>
          <w:bCs/>
          <w:sz w:val="26"/>
          <w:szCs w:val="26"/>
          <w:rtl/>
        </w:rPr>
        <w:t>نيز</w:t>
      </w:r>
      <w:r w:rsidRPr="00FD4E21">
        <w:rPr>
          <w:rFonts w:cs="B Nazanin"/>
          <w:b/>
          <w:bCs/>
          <w:sz w:val="26"/>
          <w:szCs w:val="26"/>
          <w:rtl/>
        </w:rPr>
        <w:t xml:space="preserve"> </w:t>
      </w: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سياق</w:t>
      </w:r>
      <w:r w:rsidRPr="00FD4E21">
        <w:rPr>
          <w:rFonts w:cs="B Nazanin"/>
          <w:b/>
          <w:bCs/>
          <w:sz w:val="26"/>
          <w:szCs w:val="26"/>
          <w:rtl/>
        </w:rPr>
        <w:t xml:space="preserve"> </w:t>
      </w:r>
      <w:r w:rsidRPr="00FD4E21">
        <w:rPr>
          <w:rFonts w:cs="B Nazanin" w:hint="cs"/>
          <w:b/>
          <w:bCs/>
          <w:sz w:val="26"/>
          <w:szCs w:val="26"/>
          <w:rtl/>
        </w:rPr>
        <w:t>كلي</w:t>
      </w:r>
      <w:r w:rsidRPr="00FD4E21">
        <w:rPr>
          <w:rFonts w:cs="B Nazanin"/>
          <w:b/>
          <w:bCs/>
          <w:sz w:val="26"/>
          <w:szCs w:val="26"/>
          <w:rtl/>
        </w:rPr>
        <w:t xml:space="preserve"> </w:t>
      </w:r>
      <w:r w:rsidRPr="00FD4E21">
        <w:rPr>
          <w:rFonts w:cs="B Nazanin" w:hint="cs"/>
          <w:b/>
          <w:bCs/>
          <w:sz w:val="26"/>
          <w:szCs w:val="26"/>
          <w:rtl/>
        </w:rPr>
        <w:t>خود</w:t>
      </w:r>
      <w:r w:rsidRPr="00FD4E21">
        <w:rPr>
          <w:rFonts w:cs="B Nazanin"/>
          <w:b/>
          <w:bCs/>
          <w:sz w:val="26"/>
          <w:szCs w:val="26"/>
          <w:rtl/>
        </w:rPr>
        <w:t xml:space="preserve"> </w:t>
      </w:r>
      <w:r w:rsidRPr="00FD4E21">
        <w:rPr>
          <w:rFonts w:cs="B Nazanin" w:hint="cs"/>
          <w:b/>
          <w:bCs/>
          <w:sz w:val="26"/>
          <w:szCs w:val="26"/>
          <w:rtl/>
        </w:rPr>
        <w:t>نميتواند</w:t>
      </w:r>
      <w:r w:rsidRPr="00FD4E21">
        <w:rPr>
          <w:rFonts w:cs="B Nazanin"/>
          <w:b/>
          <w:bCs/>
          <w:sz w:val="26"/>
          <w:szCs w:val="26"/>
          <w:rtl/>
        </w:rPr>
        <w:t xml:space="preserve"> </w:t>
      </w:r>
      <w:r w:rsidRPr="00FD4E21">
        <w:rPr>
          <w:rFonts w:cs="B Nazanin" w:hint="cs"/>
          <w:b/>
          <w:bCs/>
          <w:sz w:val="26"/>
          <w:szCs w:val="26"/>
          <w:rtl/>
        </w:rPr>
        <w:t>جدا</w:t>
      </w:r>
      <w:r w:rsidRPr="00FD4E21">
        <w:rPr>
          <w:rFonts w:cs="B Nazanin"/>
          <w:b/>
          <w:bCs/>
          <w:sz w:val="26"/>
          <w:szCs w:val="26"/>
          <w:rtl/>
        </w:rPr>
        <w:t xml:space="preserve"> </w:t>
      </w:r>
      <w:r w:rsidRPr="00FD4E21">
        <w:rPr>
          <w:rFonts w:cs="B Nazanin" w:hint="cs"/>
          <w:b/>
          <w:bCs/>
          <w:sz w:val="26"/>
          <w:szCs w:val="26"/>
          <w:rtl/>
        </w:rPr>
        <w:t>از</w:t>
      </w:r>
      <w:r w:rsidRPr="00FD4E21">
        <w:rPr>
          <w:rFonts w:cs="B Nazanin"/>
          <w:b/>
          <w:bCs/>
          <w:sz w:val="26"/>
          <w:szCs w:val="26"/>
          <w:rtl/>
        </w:rPr>
        <w:t xml:space="preserve"> </w:t>
      </w:r>
      <w:r w:rsidRPr="00FD4E21">
        <w:rPr>
          <w:rFonts w:cs="B Nazanin" w:hint="cs"/>
          <w:b/>
          <w:bCs/>
          <w:sz w:val="26"/>
          <w:szCs w:val="26"/>
          <w:rtl/>
        </w:rPr>
        <w:t>خط</w:t>
      </w:r>
      <w:r w:rsidRPr="00FD4E21">
        <w:rPr>
          <w:rFonts w:cs="B Nazanin"/>
          <w:b/>
          <w:bCs/>
          <w:sz w:val="26"/>
          <w:szCs w:val="26"/>
          <w:rtl/>
        </w:rPr>
        <w:t xml:space="preserve"> </w:t>
      </w:r>
      <w:r w:rsidRPr="00FD4E21">
        <w:rPr>
          <w:rFonts w:cs="B Nazanin" w:hint="cs"/>
          <w:b/>
          <w:bCs/>
          <w:sz w:val="26"/>
          <w:szCs w:val="26"/>
          <w:rtl/>
        </w:rPr>
        <w:t>كلي</w:t>
      </w:r>
      <w:r w:rsidRPr="00FD4E21">
        <w:rPr>
          <w:rFonts w:cs="B Nazanin"/>
          <w:b/>
          <w:bCs/>
          <w:sz w:val="26"/>
          <w:szCs w:val="26"/>
          <w:rtl/>
        </w:rPr>
        <w:t xml:space="preserve"> </w:t>
      </w:r>
      <w:r w:rsidRPr="00FD4E21">
        <w:rPr>
          <w:rFonts w:cs="B Nazanin" w:hint="cs"/>
          <w:b/>
          <w:bCs/>
          <w:sz w:val="26"/>
          <w:szCs w:val="26"/>
          <w:rtl/>
        </w:rPr>
        <w:t>اسلاف</w:t>
      </w:r>
      <w:r w:rsidRPr="00FD4E21">
        <w:rPr>
          <w:rFonts w:cs="B Nazanin"/>
          <w:b/>
          <w:bCs/>
          <w:sz w:val="26"/>
          <w:szCs w:val="26"/>
          <w:rtl/>
        </w:rPr>
        <w:t xml:space="preserve"> </w:t>
      </w:r>
      <w:r w:rsidRPr="00FD4E21">
        <w:rPr>
          <w:rFonts w:cs="B Nazanin" w:hint="cs"/>
          <w:b/>
          <w:bCs/>
          <w:sz w:val="26"/>
          <w:szCs w:val="26"/>
          <w:rtl/>
        </w:rPr>
        <w:t>آن</w:t>
      </w:r>
      <w:r w:rsidRPr="00FD4E21">
        <w:rPr>
          <w:rFonts w:cs="B Nazanin"/>
          <w:b/>
          <w:bCs/>
          <w:sz w:val="26"/>
          <w:szCs w:val="26"/>
          <w:rtl/>
        </w:rPr>
        <w:t xml:space="preserve"> </w:t>
      </w:r>
      <w:r w:rsidRPr="00FD4E21">
        <w:rPr>
          <w:rFonts w:cs="B Nazanin" w:hint="cs"/>
          <w:b/>
          <w:bCs/>
          <w:sz w:val="26"/>
          <w:szCs w:val="26"/>
          <w:rtl/>
        </w:rPr>
        <w:t>فهميده</w:t>
      </w:r>
      <w:r w:rsidRPr="00FD4E21">
        <w:rPr>
          <w:rFonts w:cs="B Nazanin"/>
          <w:b/>
          <w:bCs/>
          <w:sz w:val="26"/>
          <w:szCs w:val="26"/>
          <w:rtl/>
        </w:rPr>
        <w:t xml:space="preserve"> </w:t>
      </w:r>
      <w:r w:rsidRPr="00FD4E21">
        <w:rPr>
          <w:rFonts w:cs="B Nazanin" w:hint="cs"/>
          <w:b/>
          <w:bCs/>
          <w:sz w:val="26"/>
          <w:szCs w:val="26"/>
          <w:rtl/>
        </w:rPr>
        <w:t>شود</w:t>
      </w:r>
      <w:r w:rsidRPr="00FD4E21">
        <w:rPr>
          <w:rFonts w:cs="B Nazanin"/>
          <w:b/>
          <w:bCs/>
          <w:sz w:val="26"/>
          <w:szCs w:val="26"/>
          <w:rtl/>
        </w:rPr>
        <w:t xml:space="preserve">. </w:t>
      </w:r>
      <w:r w:rsidRPr="00FD4E21">
        <w:rPr>
          <w:rFonts w:cs="B Nazanin" w:hint="cs"/>
          <w:b/>
          <w:bCs/>
          <w:sz w:val="26"/>
          <w:szCs w:val="26"/>
          <w:rtl/>
        </w:rPr>
        <w:t>ولي</w:t>
      </w:r>
      <w:r w:rsidRPr="00FD4E21">
        <w:rPr>
          <w:rFonts w:cs="B Nazanin"/>
          <w:b/>
          <w:bCs/>
          <w:sz w:val="26"/>
          <w:szCs w:val="26"/>
          <w:rtl/>
        </w:rPr>
        <w:t xml:space="preserve"> </w:t>
      </w:r>
      <w:r w:rsidRPr="00FD4E21">
        <w:rPr>
          <w:rFonts w:cs="B Nazanin" w:hint="cs"/>
          <w:b/>
          <w:bCs/>
          <w:sz w:val="26"/>
          <w:szCs w:val="26"/>
          <w:rtl/>
        </w:rPr>
        <w:t>آنچه</w:t>
      </w:r>
      <w:r w:rsidRPr="00FD4E21">
        <w:rPr>
          <w:rFonts w:cs="B Nazanin"/>
          <w:b/>
          <w:bCs/>
          <w:sz w:val="26"/>
          <w:szCs w:val="26"/>
          <w:rtl/>
        </w:rPr>
        <w:t xml:space="preserve"> </w:t>
      </w:r>
      <w:r w:rsidRPr="00FD4E21">
        <w:rPr>
          <w:rFonts w:cs="B Nazanin" w:hint="cs"/>
          <w:b/>
          <w:bCs/>
          <w:sz w:val="26"/>
          <w:szCs w:val="26"/>
          <w:rtl/>
        </w:rPr>
        <w:t>اين</w:t>
      </w:r>
      <w:r w:rsidRPr="00FD4E21">
        <w:rPr>
          <w:rFonts w:cs="B Nazanin"/>
          <w:b/>
          <w:bCs/>
          <w:sz w:val="26"/>
          <w:szCs w:val="26"/>
          <w:rtl/>
        </w:rPr>
        <w:t xml:space="preserve"> "</w:t>
      </w:r>
      <w:r w:rsidRPr="00FD4E21">
        <w:rPr>
          <w:rFonts w:cs="B Nazanin" w:hint="cs"/>
          <w:b/>
          <w:bCs/>
          <w:sz w:val="26"/>
          <w:szCs w:val="26"/>
          <w:rtl/>
        </w:rPr>
        <w:t>اعلاميه</w:t>
      </w:r>
      <w:r w:rsidRPr="00FD4E21">
        <w:rPr>
          <w:rFonts w:cs="B Nazanin"/>
          <w:b/>
          <w:bCs/>
          <w:sz w:val="26"/>
          <w:szCs w:val="26"/>
          <w:rtl/>
        </w:rPr>
        <w:t xml:space="preserve">" </w:t>
      </w:r>
      <w:r w:rsidRPr="00FD4E21">
        <w:rPr>
          <w:rFonts w:cs="B Nazanin" w:hint="cs"/>
          <w:b/>
          <w:bCs/>
          <w:sz w:val="26"/>
          <w:szCs w:val="26"/>
          <w:rtl/>
        </w:rPr>
        <w:t>را</w:t>
      </w:r>
      <w:r w:rsidRPr="00FD4E21">
        <w:rPr>
          <w:rFonts w:cs="B Nazanin"/>
          <w:b/>
          <w:bCs/>
          <w:sz w:val="26"/>
          <w:szCs w:val="26"/>
          <w:rtl/>
        </w:rPr>
        <w:t xml:space="preserve"> </w:t>
      </w:r>
      <w:r w:rsidRPr="00FD4E21">
        <w:rPr>
          <w:rFonts w:cs="B Nazanin" w:hint="cs"/>
          <w:b/>
          <w:bCs/>
          <w:sz w:val="26"/>
          <w:szCs w:val="26"/>
          <w:rtl/>
        </w:rPr>
        <w:t>از</w:t>
      </w:r>
      <w:r w:rsidRPr="00FD4E21">
        <w:rPr>
          <w:rFonts w:cs="B Nazanin"/>
          <w:b/>
          <w:bCs/>
          <w:sz w:val="26"/>
          <w:szCs w:val="26"/>
          <w:rtl/>
        </w:rPr>
        <w:t xml:space="preserve"> </w:t>
      </w:r>
      <w:r w:rsidRPr="00FD4E21">
        <w:rPr>
          <w:rFonts w:cs="B Nazanin" w:hint="cs"/>
          <w:b/>
          <w:bCs/>
          <w:sz w:val="26"/>
          <w:szCs w:val="26"/>
          <w:rtl/>
        </w:rPr>
        <w:t>همزادان</w:t>
      </w:r>
      <w:r w:rsidRPr="00FD4E21">
        <w:rPr>
          <w:rFonts w:cs="B Nazanin"/>
          <w:b/>
          <w:bCs/>
          <w:sz w:val="26"/>
          <w:szCs w:val="26"/>
          <w:rtl/>
        </w:rPr>
        <w:t xml:space="preserve"> </w:t>
      </w:r>
      <w:r w:rsidRPr="00FD4E21">
        <w:rPr>
          <w:rFonts w:cs="B Nazanin" w:hint="cs"/>
          <w:b/>
          <w:bCs/>
          <w:sz w:val="26"/>
          <w:szCs w:val="26"/>
          <w:rtl/>
        </w:rPr>
        <w:t>ديگرش</w:t>
      </w:r>
      <w:r w:rsidRPr="00FD4E21">
        <w:rPr>
          <w:rFonts w:cs="B Nazanin"/>
          <w:b/>
          <w:bCs/>
          <w:sz w:val="26"/>
          <w:szCs w:val="26"/>
          <w:rtl/>
        </w:rPr>
        <w:t xml:space="preserve"> </w:t>
      </w:r>
      <w:r w:rsidRPr="00FD4E21">
        <w:rPr>
          <w:rFonts w:cs="B Nazanin" w:hint="cs"/>
          <w:b/>
          <w:bCs/>
          <w:sz w:val="26"/>
          <w:szCs w:val="26"/>
          <w:rtl/>
        </w:rPr>
        <w:t>متمايز</w:t>
      </w:r>
      <w:r w:rsidRPr="00FD4E21">
        <w:rPr>
          <w:rFonts w:cs="B Nazanin"/>
          <w:b/>
          <w:bCs/>
          <w:sz w:val="26"/>
          <w:szCs w:val="26"/>
          <w:rtl/>
        </w:rPr>
        <w:t xml:space="preserve"> </w:t>
      </w:r>
      <w:r w:rsidRPr="00FD4E21">
        <w:rPr>
          <w:rFonts w:cs="B Nazanin" w:hint="cs"/>
          <w:b/>
          <w:bCs/>
          <w:sz w:val="26"/>
          <w:szCs w:val="26"/>
          <w:rtl/>
        </w:rPr>
        <w:t>ميسازد</w:t>
      </w:r>
      <w:r w:rsidRPr="00FD4E21">
        <w:rPr>
          <w:rFonts w:cs="B Nazanin"/>
          <w:b/>
          <w:bCs/>
          <w:sz w:val="26"/>
          <w:szCs w:val="26"/>
          <w:rtl/>
        </w:rPr>
        <w:t xml:space="preserve"> </w:t>
      </w:r>
      <w:r w:rsidRPr="00FD4E21">
        <w:rPr>
          <w:rFonts w:cs="B Nazanin" w:hint="cs"/>
          <w:b/>
          <w:bCs/>
          <w:sz w:val="26"/>
          <w:szCs w:val="26"/>
          <w:rtl/>
        </w:rPr>
        <w:t>بي</w:t>
      </w:r>
      <w:r w:rsidRPr="00FD4E21">
        <w:rPr>
          <w:rFonts w:cs="B Nazanin"/>
          <w:b/>
          <w:bCs/>
          <w:sz w:val="26"/>
          <w:szCs w:val="26"/>
          <w:rtl/>
        </w:rPr>
        <w:t xml:space="preserve"> </w:t>
      </w:r>
      <w:r w:rsidRPr="00FD4E21">
        <w:rPr>
          <w:rFonts w:cs="B Nazanin" w:hint="cs"/>
          <w:b/>
          <w:bCs/>
          <w:sz w:val="26"/>
          <w:szCs w:val="26"/>
          <w:rtl/>
        </w:rPr>
        <w:t>حيائي</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ديده</w:t>
      </w:r>
      <w:r w:rsidRPr="00FD4E21">
        <w:rPr>
          <w:rFonts w:cs="B Nazanin"/>
          <w:b/>
          <w:bCs/>
          <w:sz w:val="26"/>
          <w:szCs w:val="26"/>
          <w:rtl/>
        </w:rPr>
        <w:t xml:space="preserve"> </w:t>
      </w:r>
      <w:r w:rsidRPr="00FD4E21">
        <w:rPr>
          <w:rFonts w:cs="B Nazanin" w:hint="cs"/>
          <w:b/>
          <w:bCs/>
          <w:sz w:val="26"/>
          <w:szCs w:val="26"/>
          <w:rtl/>
        </w:rPr>
        <w:t>درائي</w:t>
      </w:r>
      <w:r w:rsidRPr="00FD4E21">
        <w:rPr>
          <w:rFonts w:cs="B Nazanin"/>
          <w:b/>
          <w:bCs/>
          <w:sz w:val="26"/>
          <w:szCs w:val="26"/>
          <w:rtl/>
        </w:rPr>
        <w:t xml:space="preserve"> </w:t>
      </w:r>
      <w:r w:rsidRPr="00FD4E21">
        <w:rPr>
          <w:rFonts w:cs="B Nazanin" w:hint="cs"/>
          <w:b/>
          <w:bCs/>
          <w:sz w:val="26"/>
          <w:szCs w:val="26"/>
          <w:rtl/>
        </w:rPr>
        <w:t>بي</w:t>
      </w:r>
      <w:r w:rsidRPr="00FD4E21">
        <w:rPr>
          <w:rFonts w:cs="B Nazanin"/>
          <w:b/>
          <w:bCs/>
          <w:sz w:val="26"/>
          <w:szCs w:val="26"/>
          <w:rtl/>
        </w:rPr>
        <w:t xml:space="preserve"> </w:t>
      </w:r>
      <w:r w:rsidRPr="00FD4E21">
        <w:rPr>
          <w:rFonts w:cs="B Nazanin" w:hint="cs"/>
          <w:b/>
          <w:bCs/>
          <w:sz w:val="26"/>
          <w:szCs w:val="26"/>
          <w:rtl/>
        </w:rPr>
        <w:t>نظير</w:t>
      </w:r>
      <w:r w:rsidRPr="00FD4E21">
        <w:rPr>
          <w:rFonts w:cs="B Nazanin"/>
          <w:b/>
          <w:bCs/>
          <w:sz w:val="26"/>
          <w:szCs w:val="26"/>
          <w:rtl/>
        </w:rPr>
        <w:t xml:space="preserve"> </w:t>
      </w:r>
      <w:r w:rsidRPr="00FD4E21">
        <w:rPr>
          <w:rFonts w:cs="B Nazanin" w:hint="cs"/>
          <w:b/>
          <w:bCs/>
          <w:sz w:val="26"/>
          <w:szCs w:val="26"/>
          <w:rtl/>
        </w:rPr>
        <w:t>آنست</w:t>
      </w:r>
      <w:r w:rsidRPr="00FD4E21">
        <w:rPr>
          <w:rFonts w:cs="B Nazanin"/>
          <w:b/>
          <w:bCs/>
          <w:sz w:val="26"/>
          <w:szCs w:val="26"/>
          <w:rtl/>
        </w:rPr>
        <w:t xml:space="preserve"> </w:t>
      </w:r>
      <w:r w:rsidRPr="00FD4E21">
        <w:rPr>
          <w:rFonts w:cs="B Nazanin" w:hint="cs"/>
          <w:b/>
          <w:bCs/>
          <w:sz w:val="26"/>
          <w:szCs w:val="26"/>
          <w:rtl/>
        </w:rPr>
        <w:t>كه</w:t>
      </w:r>
      <w:r w:rsidRPr="00FD4E21">
        <w:rPr>
          <w:rFonts w:cs="B Nazanin"/>
          <w:b/>
          <w:bCs/>
          <w:sz w:val="26"/>
          <w:szCs w:val="26"/>
          <w:rtl/>
        </w:rPr>
        <w:t xml:space="preserve"> </w:t>
      </w:r>
      <w:r w:rsidRPr="00FD4E21">
        <w:rPr>
          <w:rFonts w:cs="B Nazanin" w:hint="cs"/>
          <w:b/>
          <w:bCs/>
          <w:sz w:val="26"/>
          <w:szCs w:val="26"/>
          <w:rtl/>
        </w:rPr>
        <w:t>با</w:t>
      </w:r>
      <w:r w:rsidRPr="00FD4E21">
        <w:rPr>
          <w:rFonts w:cs="B Nazanin"/>
          <w:b/>
          <w:bCs/>
          <w:sz w:val="26"/>
          <w:szCs w:val="26"/>
          <w:rtl/>
        </w:rPr>
        <w:t xml:space="preserve"> </w:t>
      </w:r>
      <w:r w:rsidRPr="00FD4E21">
        <w:rPr>
          <w:rFonts w:cs="B Nazanin" w:hint="cs"/>
          <w:b/>
          <w:bCs/>
          <w:sz w:val="26"/>
          <w:szCs w:val="26"/>
          <w:rtl/>
        </w:rPr>
        <w:t>چاشني</w:t>
      </w:r>
      <w:r w:rsidRPr="00FD4E21">
        <w:rPr>
          <w:rFonts w:cs="B Nazanin"/>
          <w:b/>
          <w:bCs/>
          <w:sz w:val="26"/>
          <w:szCs w:val="26"/>
          <w:rtl/>
        </w:rPr>
        <w:t xml:space="preserve"> "</w:t>
      </w:r>
      <w:r w:rsidRPr="00FD4E21">
        <w:rPr>
          <w:rFonts w:cs="B Nazanin" w:hint="cs"/>
          <w:b/>
          <w:bCs/>
          <w:sz w:val="26"/>
          <w:szCs w:val="26"/>
          <w:rtl/>
        </w:rPr>
        <w:t>عبارت</w:t>
      </w:r>
      <w:r w:rsidRPr="00FD4E21">
        <w:rPr>
          <w:rFonts w:cs="B Nazanin"/>
          <w:b/>
          <w:bCs/>
          <w:sz w:val="26"/>
          <w:szCs w:val="26"/>
          <w:rtl/>
        </w:rPr>
        <w:t xml:space="preserve"> </w:t>
      </w:r>
      <w:r w:rsidRPr="00FD4E21">
        <w:rPr>
          <w:rFonts w:cs="B Nazanin" w:hint="cs"/>
          <w:b/>
          <w:bCs/>
          <w:sz w:val="26"/>
          <w:szCs w:val="26"/>
          <w:rtl/>
        </w:rPr>
        <w:t>پردازي</w:t>
      </w:r>
      <w:r w:rsidRPr="00FD4E21">
        <w:rPr>
          <w:rFonts w:cs="B Nazanin"/>
          <w:b/>
          <w:bCs/>
          <w:sz w:val="26"/>
          <w:szCs w:val="26"/>
          <w:rtl/>
        </w:rPr>
        <w:t xml:space="preserve">" </w:t>
      </w:r>
      <w:r w:rsidRPr="00FD4E21">
        <w:rPr>
          <w:rFonts w:cs="B Nazanin" w:hint="cs"/>
          <w:b/>
          <w:bCs/>
          <w:sz w:val="26"/>
          <w:szCs w:val="26"/>
          <w:rtl/>
        </w:rPr>
        <w:t>انقلابي</w:t>
      </w:r>
      <w:r w:rsidRPr="00FD4E21">
        <w:rPr>
          <w:rFonts w:cs="B Nazanin"/>
          <w:b/>
          <w:bCs/>
          <w:sz w:val="26"/>
          <w:szCs w:val="26"/>
          <w:rtl/>
        </w:rPr>
        <w:t xml:space="preserve"> </w:t>
      </w:r>
      <w:r w:rsidRPr="00FD4E21">
        <w:rPr>
          <w:rFonts w:cs="B Nazanin" w:hint="cs"/>
          <w:b/>
          <w:bCs/>
          <w:sz w:val="26"/>
          <w:szCs w:val="26"/>
          <w:rtl/>
        </w:rPr>
        <w:t>نما</w:t>
      </w:r>
      <w:r w:rsidRPr="00FD4E21">
        <w:rPr>
          <w:rFonts w:cs="B Nazanin"/>
          <w:b/>
          <w:bCs/>
          <w:sz w:val="26"/>
          <w:szCs w:val="26"/>
          <w:rtl/>
        </w:rPr>
        <w:t xml:space="preserve"> </w:t>
      </w:r>
      <w:r w:rsidRPr="00FD4E21">
        <w:rPr>
          <w:rFonts w:cs="B Nazanin" w:hint="cs"/>
          <w:b/>
          <w:bCs/>
          <w:sz w:val="26"/>
          <w:szCs w:val="26"/>
          <w:rtl/>
        </w:rPr>
        <w:t>باب</w:t>
      </w:r>
      <w:r w:rsidRPr="00FD4E21">
        <w:rPr>
          <w:rFonts w:cs="B Nazanin"/>
          <w:b/>
          <w:bCs/>
          <w:sz w:val="26"/>
          <w:szCs w:val="26"/>
          <w:rtl/>
        </w:rPr>
        <w:t xml:space="preserve"> </w:t>
      </w:r>
      <w:r w:rsidRPr="00FD4E21">
        <w:rPr>
          <w:rFonts w:cs="B Nazanin" w:hint="cs"/>
          <w:b/>
          <w:bCs/>
          <w:sz w:val="26"/>
          <w:szCs w:val="26"/>
          <w:rtl/>
        </w:rPr>
        <w:t>مشاجره</w:t>
      </w:r>
      <w:r w:rsidRPr="00FD4E21">
        <w:rPr>
          <w:rFonts w:cs="B Nazanin"/>
          <w:b/>
          <w:bCs/>
          <w:sz w:val="26"/>
          <w:szCs w:val="26"/>
          <w:rtl/>
        </w:rPr>
        <w:t xml:space="preserve"> </w:t>
      </w:r>
      <w:r w:rsidRPr="00FD4E21">
        <w:rPr>
          <w:rFonts w:cs="B Nazanin" w:hint="cs"/>
          <w:b/>
          <w:bCs/>
          <w:sz w:val="26"/>
          <w:szCs w:val="26"/>
          <w:rtl/>
        </w:rPr>
        <w:t>را</w:t>
      </w:r>
      <w:r w:rsidRPr="00FD4E21">
        <w:rPr>
          <w:rFonts w:cs="B Nazanin"/>
          <w:b/>
          <w:bCs/>
          <w:sz w:val="26"/>
          <w:szCs w:val="26"/>
          <w:rtl/>
        </w:rPr>
        <w:t xml:space="preserve"> </w:t>
      </w:r>
      <w:r w:rsidRPr="00FD4E21">
        <w:rPr>
          <w:rFonts w:cs="B Nazanin" w:hint="cs"/>
          <w:b/>
          <w:bCs/>
          <w:sz w:val="26"/>
          <w:szCs w:val="26"/>
          <w:rtl/>
        </w:rPr>
        <w:t>بنام</w:t>
      </w:r>
      <w:r w:rsidRPr="00FD4E21">
        <w:rPr>
          <w:rFonts w:cs="B Nazanin"/>
          <w:b/>
          <w:bCs/>
          <w:sz w:val="26"/>
          <w:szCs w:val="26"/>
          <w:rtl/>
        </w:rPr>
        <w:t xml:space="preserve"> </w:t>
      </w:r>
      <w:r w:rsidRPr="00FD4E21">
        <w:rPr>
          <w:rFonts w:cs="B Nazanin" w:hint="cs"/>
          <w:b/>
          <w:bCs/>
          <w:sz w:val="26"/>
          <w:szCs w:val="26"/>
          <w:rtl/>
        </w:rPr>
        <w:t>بخش</w:t>
      </w:r>
      <w:r w:rsidRPr="00FD4E21">
        <w:rPr>
          <w:rFonts w:cs="B Nazanin"/>
          <w:b/>
          <w:bCs/>
          <w:sz w:val="26"/>
          <w:szCs w:val="26"/>
          <w:rtl/>
        </w:rPr>
        <w:t xml:space="preserve"> </w:t>
      </w:r>
      <w:r w:rsidRPr="00FD4E21">
        <w:rPr>
          <w:rFonts w:cs="B Nazanin" w:hint="cs"/>
          <w:b/>
          <w:bCs/>
          <w:sz w:val="26"/>
          <w:szCs w:val="26"/>
          <w:rtl/>
        </w:rPr>
        <w:t>غرجستان</w:t>
      </w:r>
      <w:r w:rsidRPr="00FD4E21">
        <w:rPr>
          <w:rFonts w:cs="B Nazanin"/>
          <w:b/>
          <w:bCs/>
          <w:sz w:val="26"/>
          <w:szCs w:val="26"/>
          <w:rtl/>
        </w:rPr>
        <w:t xml:space="preserve"> </w:t>
      </w:r>
      <w:r w:rsidRPr="00FD4E21">
        <w:rPr>
          <w:rFonts w:ascii="Times New Roman" w:hAnsi="Times New Roman" w:cs="Times New Roman" w:hint="cs"/>
          <w:b/>
          <w:bCs/>
          <w:sz w:val="26"/>
          <w:szCs w:val="26"/>
          <w:rtl/>
        </w:rPr>
        <w:t>–</w:t>
      </w:r>
      <w:r w:rsidRPr="00FD4E21">
        <w:rPr>
          <w:rFonts w:cs="B Nazanin"/>
          <w:b/>
          <w:bCs/>
          <w:sz w:val="26"/>
          <w:szCs w:val="26"/>
          <w:rtl/>
        </w:rPr>
        <w:t xml:space="preserve"> </w:t>
      </w:r>
      <w:r w:rsidRPr="00FD4E21">
        <w:rPr>
          <w:rFonts w:cs="B Nazanin" w:hint="cs"/>
          <w:b/>
          <w:bCs/>
          <w:sz w:val="26"/>
          <w:szCs w:val="26"/>
          <w:rtl/>
        </w:rPr>
        <w:t>ساما</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رفقاي</w:t>
      </w:r>
      <w:r w:rsidRPr="00FD4E21">
        <w:rPr>
          <w:rFonts w:cs="B Nazanin"/>
          <w:b/>
          <w:bCs/>
          <w:sz w:val="26"/>
          <w:szCs w:val="26"/>
          <w:rtl/>
        </w:rPr>
        <w:t xml:space="preserve"> </w:t>
      </w:r>
      <w:r w:rsidRPr="00FD4E21">
        <w:rPr>
          <w:rFonts w:cs="B Nazanin" w:hint="cs"/>
          <w:b/>
          <w:bCs/>
          <w:sz w:val="26"/>
          <w:szCs w:val="26"/>
          <w:rtl/>
        </w:rPr>
        <w:t>پاكيزه</w:t>
      </w:r>
      <w:r w:rsidRPr="00FD4E21">
        <w:rPr>
          <w:rFonts w:cs="B Nazanin"/>
          <w:b/>
          <w:bCs/>
          <w:sz w:val="26"/>
          <w:szCs w:val="26"/>
          <w:rtl/>
        </w:rPr>
        <w:t xml:space="preserve"> / </w:t>
      </w:r>
      <w:r w:rsidRPr="00FD4E21">
        <w:rPr>
          <w:rFonts w:cs="B Nazanin" w:hint="cs"/>
          <w:b/>
          <w:bCs/>
          <w:sz w:val="26"/>
          <w:szCs w:val="26"/>
          <w:rtl/>
        </w:rPr>
        <w:t>صادق</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جانبازسامائي</w:t>
      </w:r>
      <w:r w:rsidRPr="00FD4E21">
        <w:rPr>
          <w:rFonts w:cs="B Nazanin"/>
          <w:b/>
          <w:bCs/>
          <w:sz w:val="26"/>
          <w:szCs w:val="26"/>
          <w:rtl/>
        </w:rPr>
        <w:t xml:space="preserve"> </w:t>
      </w:r>
      <w:r w:rsidRPr="00FD4E21">
        <w:rPr>
          <w:rFonts w:cs="B Nazanin" w:hint="cs"/>
          <w:b/>
          <w:bCs/>
          <w:sz w:val="26"/>
          <w:szCs w:val="26"/>
          <w:rtl/>
        </w:rPr>
        <w:t>آن</w:t>
      </w:r>
      <w:r w:rsidRPr="00FD4E21">
        <w:rPr>
          <w:rFonts w:cs="B Nazanin"/>
          <w:b/>
          <w:bCs/>
          <w:sz w:val="26"/>
          <w:szCs w:val="26"/>
          <w:rtl/>
        </w:rPr>
        <w:t xml:space="preserve"> </w:t>
      </w:r>
      <w:r w:rsidRPr="00FD4E21">
        <w:rPr>
          <w:rFonts w:cs="B Nazanin" w:hint="cs"/>
          <w:b/>
          <w:bCs/>
          <w:sz w:val="26"/>
          <w:szCs w:val="26"/>
          <w:rtl/>
        </w:rPr>
        <w:t>ديار</w:t>
      </w:r>
      <w:r w:rsidRPr="00FD4E21">
        <w:rPr>
          <w:rFonts w:cs="B Nazanin"/>
          <w:b/>
          <w:bCs/>
          <w:sz w:val="26"/>
          <w:szCs w:val="26"/>
          <w:rtl/>
        </w:rPr>
        <w:t xml:space="preserve"> </w:t>
      </w:r>
      <w:r w:rsidRPr="00FD4E21">
        <w:rPr>
          <w:rFonts w:cs="B Nazanin" w:hint="cs"/>
          <w:b/>
          <w:bCs/>
          <w:sz w:val="26"/>
          <w:szCs w:val="26"/>
          <w:rtl/>
        </w:rPr>
        <w:t>باز</w:t>
      </w:r>
      <w:r w:rsidRPr="00FD4E21">
        <w:rPr>
          <w:rFonts w:cs="B Nazanin"/>
          <w:b/>
          <w:bCs/>
          <w:sz w:val="26"/>
          <w:szCs w:val="26"/>
          <w:rtl/>
        </w:rPr>
        <w:t xml:space="preserve"> </w:t>
      </w:r>
      <w:r w:rsidRPr="00FD4E21">
        <w:rPr>
          <w:rFonts w:cs="B Nazanin" w:hint="cs"/>
          <w:b/>
          <w:bCs/>
          <w:sz w:val="26"/>
          <w:szCs w:val="26"/>
          <w:rtl/>
        </w:rPr>
        <w:t>كرده</w:t>
      </w:r>
      <w:r w:rsidRPr="00FD4E21">
        <w:rPr>
          <w:rFonts w:cs="B Nazanin"/>
          <w:b/>
          <w:bCs/>
          <w:sz w:val="26"/>
          <w:szCs w:val="26"/>
          <w:rtl/>
        </w:rPr>
        <w:t xml:space="preserve"> </w:t>
      </w:r>
      <w:r w:rsidRPr="00FD4E21">
        <w:rPr>
          <w:rFonts w:cs="B Nazanin" w:hint="cs"/>
          <w:b/>
          <w:bCs/>
          <w:sz w:val="26"/>
          <w:szCs w:val="26"/>
          <w:rtl/>
        </w:rPr>
        <w:t>است</w:t>
      </w:r>
      <w:r w:rsidRPr="00FD4E21">
        <w:rPr>
          <w:rFonts w:cs="B Nazanin"/>
          <w:b/>
          <w:bCs/>
          <w:sz w:val="26"/>
          <w:szCs w:val="26"/>
          <w:rtl/>
        </w:rPr>
        <w:t xml:space="preserve"> </w:t>
      </w:r>
      <w:r w:rsidRPr="00FD4E21">
        <w:rPr>
          <w:rFonts w:cs="B Nazanin" w:hint="cs"/>
          <w:b/>
          <w:bCs/>
          <w:sz w:val="26"/>
          <w:szCs w:val="26"/>
          <w:rtl/>
        </w:rPr>
        <w:t>تا</w:t>
      </w:r>
      <w:r w:rsidRPr="00FD4E21">
        <w:rPr>
          <w:rFonts w:cs="B Nazanin"/>
          <w:b/>
          <w:bCs/>
          <w:sz w:val="26"/>
          <w:szCs w:val="26"/>
          <w:rtl/>
        </w:rPr>
        <w:t xml:space="preserve"> </w:t>
      </w: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سقوط</w:t>
      </w:r>
      <w:r w:rsidRPr="00FD4E21">
        <w:rPr>
          <w:rFonts w:cs="B Nazanin"/>
          <w:b/>
          <w:bCs/>
          <w:sz w:val="26"/>
          <w:szCs w:val="26"/>
          <w:rtl/>
        </w:rPr>
        <w:t xml:space="preserve"> </w:t>
      </w:r>
      <w:r w:rsidRPr="00FD4E21">
        <w:rPr>
          <w:rFonts w:cs="B Nazanin" w:hint="cs"/>
          <w:b/>
          <w:bCs/>
          <w:sz w:val="26"/>
          <w:szCs w:val="26"/>
          <w:rtl/>
        </w:rPr>
        <w:t>ننگين</w:t>
      </w:r>
      <w:r w:rsidRPr="00FD4E21">
        <w:rPr>
          <w:rFonts w:cs="B Nazanin"/>
          <w:b/>
          <w:bCs/>
          <w:sz w:val="26"/>
          <w:szCs w:val="26"/>
          <w:rtl/>
        </w:rPr>
        <w:t xml:space="preserve"> </w:t>
      </w:r>
      <w:r w:rsidRPr="00FD4E21">
        <w:rPr>
          <w:rFonts w:cs="B Nazanin" w:hint="cs"/>
          <w:b/>
          <w:bCs/>
          <w:sz w:val="26"/>
          <w:szCs w:val="26"/>
          <w:rtl/>
        </w:rPr>
        <w:t>خود</w:t>
      </w:r>
      <w:r w:rsidRPr="00FD4E21">
        <w:rPr>
          <w:rFonts w:cs="B Nazanin"/>
          <w:b/>
          <w:bCs/>
          <w:sz w:val="26"/>
          <w:szCs w:val="26"/>
          <w:rtl/>
        </w:rPr>
        <w:t xml:space="preserve"> </w:t>
      </w:r>
      <w:r w:rsidRPr="00FD4E21">
        <w:rPr>
          <w:rFonts w:cs="B Nazanin" w:hint="cs"/>
          <w:b/>
          <w:bCs/>
          <w:sz w:val="26"/>
          <w:szCs w:val="26"/>
          <w:rtl/>
        </w:rPr>
        <w:t>اين</w:t>
      </w:r>
      <w:r w:rsidRPr="00FD4E21">
        <w:rPr>
          <w:rFonts w:cs="B Nazanin"/>
          <w:b/>
          <w:bCs/>
          <w:sz w:val="26"/>
          <w:szCs w:val="26"/>
          <w:rtl/>
        </w:rPr>
        <w:t xml:space="preserve"> </w:t>
      </w:r>
      <w:r w:rsidRPr="00FD4E21">
        <w:rPr>
          <w:rFonts w:cs="B Nazanin" w:hint="cs"/>
          <w:b/>
          <w:bCs/>
          <w:sz w:val="26"/>
          <w:szCs w:val="26"/>
          <w:rtl/>
        </w:rPr>
        <w:t>آيت</w:t>
      </w:r>
      <w:r w:rsidRPr="00FD4E21">
        <w:rPr>
          <w:rFonts w:cs="B Nazanin"/>
          <w:b/>
          <w:bCs/>
          <w:sz w:val="26"/>
          <w:szCs w:val="26"/>
          <w:rtl/>
        </w:rPr>
        <w:t xml:space="preserve"> </w:t>
      </w:r>
      <w:r w:rsidRPr="00FD4E21">
        <w:rPr>
          <w:rFonts w:cs="B Nazanin" w:hint="cs"/>
          <w:b/>
          <w:bCs/>
          <w:sz w:val="26"/>
          <w:szCs w:val="26"/>
          <w:rtl/>
        </w:rPr>
        <w:t>دوروئي</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فرار</w:t>
      </w:r>
      <w:r w:rsidR="00401A77">
        <w:rPr>
          <w:rFonts w:cs="B Nazanin" w:hint="cs"/>
          <w:b/>
          <w:bCs/>
          <w:sz w:val="26"/>
          <w:szCs w:val="26"/>
          <w:rtl/>
        </w:rPr>
        <w:t>،</w:t>
      </w:r>
      <w:r w:rsidRPr="00FD4E21">
        <w:rPr>
          <w:rFonts w:cs="B Nazanin"/>
          <w:b/>
          <w:bCs/>
          <w:sz w:val="26"/>
          <w:szCs w:val="26"/>
          <w:rtl/>
        </w:rPr>
        <w:t xml:space="preserve"> </w:t>
      </w:r>
      <w:r w:rsidRPr="00FD4E21">
        <w:rPr>
          <w:rFonts w:cs="B Nazanin" w:hint="cs"/>
          <w:b/>
          <w:bCs/>
          <w:sz w:val="26"/>
          <w:szCs w:val="26"/>
          <w:rtl/>
        </w:rPr>
        <w:t>سر</w:t>
      </w:r>
      <w:r w:rsidRPr="00FD4E21">
        <w:rPr>
          <w:rFonts w:cs="B Nazanin"/>
          <w:b/>
          <w:bCs/>
          <w:sz w:val="26"/>
          <w:szCs w:val="26"/>
          <w:rtl/>
        </w:rPr>
        <w:t xml:space="preserve"> </w:t>
      </w: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جاي</w:t>
      </w:r>
      <w:r w:rsidRPr="00FD4E21">
        <w:rPr>
          <w:rFonts w:cs="B Nazanin"/>
          <w:b/>
          <w:bCs/>
          <w:sz w:val="26"/>
          <w:szCs w:val="26"/>
          <w:rtl/>
        </w:rPr>
        <w:t xml:space="preserve"> </w:t>
      </w:r>
      <w:r w:rsidRPr="00FD4E21">
        <w:rPr>
          <w:rFonts w:cs="B Nazanin" w:hint="cs"/>
          <w:b/>
          <w:bCs/>
          <w:sz w:val="26"/>
          <w:szCs w:val="26"/>
          <w:rtl/>
        </w:rPr>
        <w:t>پاي</w:t>
      </w:r>
      <w:r w:rsidRPr="00FD4E21">
        <w:rPr>
          <w:rFonts w:cs="B Nazanin"/>
          <w:b/>
          <w:bCs/>
          <w:sz w:val="26"/>
          <w:szCs w:val="26"/>
          <w:rtl/>
        </w:rPr>
        <w:t xml:space="preserve"> </w:t>
      </w:r>
      <w:r w:rsidRPr="00FD4E21">
        <w:rPr>
          <w:rFonts w:cs="B Nazanin" w:hint="cs"/>
          <w:b/>
          <w:bCs/>
          <w:sz w:val="26"/>
          <w:szCs w:val="26"/>
          <w:rtl/>
        </w:rPr>
        <w:t>ولينعت</w:t>
      </w:r>
      <w:r w:rsidRPr="00FD4E21">
        <w:rPr>
          <w:rFonts w:cs="B Nazanin"/>
          <w:b/>
          <w:bCs/>
          <w:sz w:val="26"/>
          <w:szCs w:val="26"/>
          <w:rtl/>
        </w:rPr>
        <w:t xml:space="preserve"> </w:t>
      </w:r>
      <w:r w:rsidRPr="00FD4E21">
        <w:rPr>
          <w:rFonts w:cs="B Nazanin" w:hint="cs"/>
          <w:b/>
          <w:bCs/>
          <w:sz w:val="26"/>
          <w:szCs w:val="26"/>
          <w:rtl/>
        </w:rPr>
        <w:t>خود</w:t>
      </w:r>
      <w:r w:rsidRPr="00FD4E21">
        <w:rPr>
          <w:rFonts w:cs="B Nazanin"/>
          <w:b/>
          <w:bCs/>
          <w:sz w:val="26"/>
          <w:szCs w:val="26"/>
          <w:rtl/>
        </w:rPr>
        <w:t xml:space="preserve"> </w:t>
      </w:r>
      <w:r w:rsidRPr="00FD4E21">
        <w:rPr>
          <w:rFonts w:cs="B Nazanin" w:hint="cs"/>
          <w:b/>
          <w:bCs/>
          <w:sz w:val="26"/>
          <w:szCs w:val="26"/>
          <w:rtl/>
        </w:rPr>
        <w:t>گذارد</w:t>
      </w:r>
      <w:r w:rsidRPr="00FD4E21">
        <w:rPr>
          <w:rFonts w:cs="B Nazanin"/>
          <w:b/>
          <w:bCs/>
          <w:sz w:val="26"/>
          <w:szCs w:val="26"/>
          <w:rtl/>
        </w:rPr>
        <w:t xml:space="preserve">.»‌  </w:t>
      </w:r>
    </w:p>
    <w:p w:rsidR="00612588" w:rsidRPr="00FD4E21" w:rsidRDefault="00612588" w:rsidP="00612588">
      <w:pPr>
        <w:jc w:val="both"/>
        <w:rPr>
          <w:rFonts w:cs="B Nazanin"/>
          <w:b/>
          <w:bCs/>
          <w:sz w:val="26"/>
          <w:szCs w:val="26"/>
          <w:rtl/>
        </w:rPr>
      </w:pPr>
      <w:r w:rsidRPr="00FD4E21">
        <w:rPr>
          <w:rFonts w:cs="B Nazanin" w:hint="cs"/>
          <w:b/>
          <w:bCs/>
          <w:sz w:val="26"/>
          <w:szCs w:val="26"/>
          <w:rtl/>
        </w:rPr>
        <w:t>بنظر</w:t>
      </w:r>
      <w:r w:rsidRPr="00FD4E21">
        <w:rPr>
          <w:rFonts w:cs="B Nazanin"/>
          <w:b/>
          <w:bCs/>
          <w:sz w:val="26"/>
          <w:szCs w:val="26"/>
          <w:rtl/>
        </w:rPr>
        <w:t xml:space="preserve"> </w:t>
      </w:r>
      <w:r w:rsidRPr="00FD4E21">
        <w:rPr>
          <w:rFonts w:cs="B Nazanin" w:hint="cs"/>
          <w:b/>
          <w:bCs/>
          <w:sz w:val="26"/>
          <w:szCs w:val="26"/>
          <w:rtl/>
        </w:rPr>
        <w:t>ميرسد</w:t>
      </w:r>
      <w:r w:rsidRPr="00FD4E21">
        <w:rPr>
          <w:rFonts w:cs="B Nazanin"/>
          <w:b/>
          <w:bCs/>
          <w:sz w:val="26"/>
          <w:szCs w:val="26"/>
          <w:rtl/>
        </w:rPr>
        <w:t xml:space="preserve"> </w:t>
      </w:r>
      <w:r w:rsidRPr="00FD4E21">
        <w:rPr>
          <w:rFonts w:cs="B Nazanin" w:hint="cs"/>
          <w:b/>
          <w:bCs/>
          <w:sz w:val="26"/>
          <w:szCs w:val="26"/>
          <w:rtl/>
        </w:rPr>
        <w:t>كه</w:t>
      </w:r>
      <w:r w:rsidRPr="00FD4E21">
        <w:rPr>
          <w:rFonts w:cs="B Nazanin"/>
          <w:b/>
          <w:bCs/>
          <w:sz w:val="26"/>
          <w:szCs w:val="26"/>
          <w:rtl/>
        </w:rPr>
        <w:t xml:space="preserve"> </w:t>
      </w:r>
      <w:r w:rsidRPr="00FD4E21">
        <w:rPr>
          <w:rFonts w:cs="B Nazanin" w:hint="cs"/>
          <w:b/>
          <w:bCs/>
          <w:sz w:val="26"/>
          <w:szCs w:val="26"/>
          <w:rtl/>
        </w:rPr>
        <w:t>رهبر</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شركاء</w:t>
      </w:r>
      <w:r w:rsidRPr="00FD4E21">
        <w:rPr>
          <w:rFonts w:cs="B Nazanin"/>
          <w:b/>
          <w:bCs/>
          <w:sz w:val="26"/>
          <w:szCs w:val="26"/>
          <w:rtl/>
        </w:rPr>
        <w:t xml:space="preserve">" </w:t>
      </w:r>
      <w:r w:rsidRPr="00FD4E21">
        <w:rPr>
          <w:rFonts w:cs="B Nazanin" w:hint="cs"/>
          <w:b/>
          <w:bCs/>
          <w:sz w:val="26"/>
          <w:szCs w:val="26"/>
          <w:rtl/>
        </w:rPr>
        <w:t>پروگراف</w:t>
      </w:r>
      <w:r w:rsidRPr="00FD4E21">
        <w:rPr>
          <w:rFonts w:cs="B Nazanin"/>
          <w:b/>
          <w:bCs/>
          <w:sz w:val="26"/>
          <w:szCs w:val="26"/>
          <w:rtl/>
        </w:rPr>
        <w:t xml:space="preserve"> </w:t>
      </w:r>
      <w:r w:rsidRPr="00FD4E21">
        <w:rPr>
          <w:rFonts w:cs="B Nazanin" w:hint="cs"/>
          <w:b/>
          <w:bCs/>
          <w:sz w:val="26"/>
          <w:szCs w:val="26"/>
          <w:rtl/>
        </w:rPr>
        <w:t>اول</w:t>
      </w:r>
      <w:r w:rsidRPr="00FD4E21">
        <w:rPr>
          <w:rFonts w:cs="B Nazanin"/>
          <w:b/>
          <w:bCs/>
          <w:sz w:val="26"/>
          <w:szCs w:val="26"/>
          <w:rtl/>
        </w:rPr>
        <w:t xml:space="preserve"> </w:t>
      </w:r>
      <w:r w:rsidRPr="00FD4E21">
        <w:rPr>
          <w:rFonts w:cs="B Nazanin" w:hint="cs"/>
          <w:b/>
          <w:bCs/>
          <w:sz w:val="26"/>
          <w:szCs w:val="26"/>
          <w:rtl/>
        </w:rPr>
        <w:t>اعلاميه</w:t>
      </w:r>
      <w:r w:rsidRPr="00FD4E21">
        <w:rPr>
          <w:rFonts w:cs="B Nazanin"/>
          <w:b/>
          <w:bCs/>
          <w:sz w:val="26"/>
          <w:szCs w:val="26"/>
          <w:rtl/>
        </w:rPr>
        <w:t xml:space="preserve"> </w:t>
      </w:r>
      <w:r w:rsidRPr="00FD4E21">
        <w:rPr>
          <w:rFonts w:cs="B Nazanin" w:hint="cs"/>
          <w:b/>
          <w:bCs/>
          <w:sz w:val="26"/>
          <w:szCs w:val="26"/>
          <w:rtl/>
        </w:rPr>
        <w:t>بخش</w:t>
      </w:r>
      <w:r w:rsidRPr="00FD4E21">
        <w:rPr>
          <w:rFonts w:cs="B Nazanin"/>
          <w:b/>
          <w:bCs/>
          <w:sz w:val="26"/>
          <w:szCs w:val="26"/>
          <w:rtl/>
        </w:rPr>
        <w:t xml:space="preserve"> </w:t>
      </w:r>
      <w:r w:rsidRPr="00FD4E21">
        <w:rPr>
          <w:rFonts w:cs="B Nazanin" w:hint="cs"/>
          <w:b/>
          <w:bCs/>
          <w:sz w:val="26"/>
          <w:szCs w:val="26"/>
          <w:rtl/>
        </w:rPr>
        <w:t>غرجستان</w:t>
      </w:r>
      <w:r w:rsidRPr="00FD4E21">
        <w:rPr>
          <w:rFonts w:cs="B Nazanin"/>
          <w:b/>
          <w:bCs/>
          <w:sz w:val="26"/>
          <w:szCs w:val="26"/>
          <w:rtl/>
        </w:rPr>
        <w:t xml:space="preserve"> </w:t>
      </w:r>
      <w:r w:rsidRPr="00FD4E21">
        <w:rPr>
          <w:rFonts w:cs="B Nazanin" w:hint="cs"/>
          <w:b/>
          <w:bCs/>
          <w:sz w:val="26"/>
          <w:szCs w:val="26"/>
          <w:rtl/>
        </w:rPr>
        <w:t>را</w:t>
      </w:r>
      <w:r w:rsidRPr="00FD4E21">
        <w:rPr>
          <w:rFonts w:cs="B Nazanin"/>
          <w:b/>
          <w:bCs/>
          <w:sz w:val="26"/>
          <w:szCs w:val="26"/>
          <w:rtl/>
        </w:rPr>
        <w:t xml:space="preserve"> </w:t>
      </w:r>
      <w:r w:rsidRPr="00FD4E21">
        <w:rPr>
          <w:rFonts w:cs="B Nazanin" w:hint="cs"/>
          <w:b/>
          <w:bCs/>
          <w:sz w:val="26"/>
          <w:szCs w:val="26"/>
          <w:rtl/>
        </w:rPr>
        <w:t>به</w:t>
      </w:r>
      <w:r w:rsidRPr="00FD4E21">
        <w:rPr>
          <w:rFonts w:cs="B Nazanin"/>
          <w:b/>
          <w:bCs/>
          <w:sz w:val="26"/>
          <w:szCs w:val="26"/>
          <w:rtl/>
        </w:rPr>
        <w:t xml:space="preserve"> </w:t>
      </w:r>
      <w:r w:rsidRPr="00FD4E21">
        <w:rPr>
          <w:rFonts w:cs="B Nazanin" w:hint="cs"/>
          <w:b/>
          <w:bCs/>
          <w:sz w:val="26"/>
          <w:szCs w:val="26"/>
          <w:rtl/>
        </w:rPr>
        <w:t>اين</w:t>
      </w:r>
      <w:r w:rsidRPr="00FD4E21">
        <w:rPr>
          <w:rFonts w:cs="B Nazanin"/>
          <w:b/>
          <w:bCs/>
          <w:sz w:val="26"/>
          <w:szCs w:val="26"/>
          <w:rtl/>
        </w:rPr>
        <w:t xml:space="preserve"> </w:t>
      </w:r>
      <w:r w:rsidRPr="00FD4E21">
        <w:rPr>
          <w:rFonts w:cs="B Nazanin" w:hint="cs"/>
          <w:b/>
          <w:bCs/>
          <w:sz w:val="26"/>
          <w:szCs w:val="26"/>
          <w:rtl/>
        </w:rPr>
        <w:t>ترتيب</w:t>
      </w:r>
      <w:r w:rsidRPr="00FD4E21">
        <w:rPr>
          <w:rFonts w:cs="B Nazanin"/>
          <w:b/>
          <w:bCs/>
          <w:sz w:val="26"/>
          <w:szCs w:val="26"/>
          <w:rtl/>
        </w:rPr>
        <w:t xml:space="preserve"> </w:t>
      </w:r>
      <w:r w:rsidRPr="00FD4E21">
        <w:rPr>
          <w:rFonts w:cs="B Nazanin" w:hint="cs"/>
          <w:b/>
          <w:bCs/>
          <w:sz w:val="26"/>
          <w:szCs w:val="26"/>
          <w:rtl/>
        </w:rPr>
        <w:t>پاسخ</w:t>
      </w:r>
      <w:r w:rsidRPr="00FD4E21">
        <w:rPr>
          <w:rFonts w:cs="B Nazanin"/>
          <w:b/>
          <w:bCs/>
          <w:sz w:val="26"/>
          <w:szCs w:val="26"/>
          <w:rtl/>
        </w:rPr>
        <w:t xml:space="preserve"> </w:t>
      </w:r>
      <w:r w:rsidRPr="00FD4E21">
        <w:rPr>
          <w:rFonts w:cs="B Nazanin" w:hint="cs"/>
          <w:b/>
          <w:bCs/>
          <w:sz w:val="26"/>
          <w:szCs w:val="26"/>
          <w:rtl/>
        </w:rPr>
        <w:t>گفته</w:t>
      </w:r>
      <w:r w:rsidRPr="00FD4E21">
        <w:rPr>
          <w:rFonts w:cs="B Nazanin"/>
          <w:b/>
          <w:bCs/>
          <w:sz w:val="26"/>
          <w:szCs w:val="26"/>
          <w:rtl/>
        </w:rPr>
        <w:t xml:space="preserve"> </w:t>
      </w:r>
      <w:r w:rsidRPr="00FD4E21">
        <w:rPr>
          <w:rFonts w:cs="B Nazanin" w:hint="cs"/>
          <w:b/>
          <w:bCs/>
          <w:sz w:val="26"/>
          <w:szCs w:val="26"/>
          <w:rtl/>
        </w:rPr>
        <w:t>باشند</w:t>
      </w:r>
      <w:r w:rsidRPr="00FD4E21">
        <w:rPr>
          <w:rFonts w:cs="B Nazanin"/>
          <w:b/>
          <w:bCs/>
          <w:sz w:val="26"/>
          <w:szCs w:val="26"/>
          <w:rtl/>
        </w:rPr>
        <w:t xml:space="preserve"> </w:t>
      </w:r>
      <w:r w:rsidRPr="00FD4E21">
        <w:rPr>
          <w:rFonts w:cs="B Nazanin" w:hint="cs"/>
          <w:b/>
          <w:bCs/>
          <w:sz w:val="26"/>
          <w:szCs w:val="26"/>
          <w:rtl/>
        </w:rPr>
        <w:t>زيرا</w:t>
      </w:r>
      <w:r w:rsidRPr="00FD4E21">
        <w:rPr>
          <w:rFonts w:cs="B Nazanin"/>
          <w:b/>
          <w:bCs/>
          <w:sz w:val="26"/>
          <w:szCs w:val="26"/>
          <w:rtl/>
        </w:rPr>
        <w:t xml:space="preserve"> </w:t>
      </w:r>
      <w:r w:rsidRPr="00FD4E21">
        <w:rPr>
          <w:rFonts w:cs="B Nazanin" w:hint="cs"/>
          <w:b/>
          <w:bCs/>
          <w:sz w:val="26"/>
          <w:szCs w:val="26"/>
          <w:rtl/>
        </w:rPr>
        <w:t>پروگراف</w:t>
      </w:r>
      <w:r w:rsidRPr="00FD4E21">
        <w:rPr>
          <w:rFonts w:cs="B Nazanin"/>
          <w:b/>
          <w:bCs/>
          <w:sz w:val="26"/>
          <w:szCs w:val="26"/>
          <w:rtl/>
        </w:rPr>
        <w:t xml:space="preserve"> </w:t>
      </w:r>
      <w:r w:rsidRPr="00FD4E21">
        <w:rPr>
          <w:rFonts w:cs="B Nazanin" w:hint="cs"/>
          <w:b/>
          <w:bCs/>
          <w:sz w:val="26"/>
          <w:szCs w:val="26"/>
          <w:rtl/>
        </w:rPr>
        <w:t>سوم</w:t>
      </w:r>
      <w:r w:rsidRPr="00FD4E21">
        <w:rPr>
          <w:rFonts w:cs="B Nazanin"/>
          <w:b/>
          <w:bCs/>
          <w:sz w:val="26"/>
          <w:szCs w:val="26"/>
          <w:rtl/>
        </w:rPr>
        <w:t xml:space="preserve"> </w:t>
      </w:r>
      <w:r w:rsidRPr="00FD4E21">
        <w:rPr>
          <w:rFonts w:cs="B Nazanin" w:hint="cs"/>
          <w:b/>
          <w:bCs/>
          <w:sz w:val="26"/>
          <w:szCs w:val="26"/>
          <w:rtl/>
        </w:rPr>
        <w:t>اعلاميه</w:t>
      </w:r>
      <w:r w:rsidRPr="00FD4E21">
        <w:rPr>
          <w:rFonts w:cs="B Nazanin"/>
          <w:b/>
          <w:bCs/>
          <w:sz w:val="26"/>
          <w:szCs w:val="26"/>
          <w:rtl/>
        </w:rPr>
        <w:t xml:space="preserve"> "</w:t>
      </w:r>
      <w:r w:rsidRPr="00FD4E21">
        <w:rPr>
          <w:rFonts w:cs="B Nazanin" w:hint="cs"/>
          <w:b/>
          <w:bCs/>
          <w:sz w:val="26"/>
          <w:szCs w:val="26"/>
          <w:rtl/>
        </w:rPr>
        <w:t>ساما</w:t>
      </w:r>
      <w:r w:rsidRPr="00FD4E21">
        <w:rPr>
          <w:rFonts w:cs="B Nazanin"/>
          <w:b/>
          <w:bCs/>
          <w:sz w:val="26"/>
          <w:szCs w:val="26"/>
          <w:rtl/>
        </w:rPr>
        <w:t xml:space="preserve">" </w:t>
      </w:r>
      <w:r w:rsidRPr="00FD4E21">
        <w:rPr>
          <w:rFonts w:cs="B Nazanin" w:hint="cs"/>
          <w:b/>
          <w:bCs/>
          <w:sz w:val="26"/>
          <w:szCs w:val="26"/>
          <w:rtl/>
        </w:rPr>
        <w:t>به</w:t>
      </w:r>
      <w:r w:rsidRPr="00FD4E21">
        <w:rPr>
          <w:rFonts w:cs="B Nazanin"/>
          <w:b/>
          <w:bCs/>
          <w:sz w:val="26"/>
          <w:szCs w:val="26"/>
          <w:rtl/>
        </w:rPr>
        <w:t xml:space="preserve"> </w:t>
      </w:r>
      <w:r w:rsidRPr="00FD4E21">
        <w:rPr>
          <w:rFonts w:cs="B Nazanin" w:hint="cs"/>
          <w:b/>
          <w:bCs/>
          <w:sz w:val="26"/>
          <w:szCs w:val="26"/>
          <w:rtl/>
        </w:rPr>
        <w:t>موضعگيري</w:t>
      </w:r>
      <w:r w:rsidRPr="00FD4E21">
        <w:rPr>
          <w:rFonts w:cs="B Nazanin"/>
          <w:b/>
          <w:bCs/>
          <w:sz w:val="26"/>
          <w:szCs w:val="26"/>
          <w:rtl/>
        </w:rPr>
        <w:t xml:space="preserve"> </w:t>
      </w: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مورد</w:t>
      </w:r>
      <w:r w:rsidRPr="00FD4E21">
        <w:rPr>
          <w:rFonts w:cs="B Nazanin"/>
          <w:b/>
          <w:bCs/>
          <w:sz w:val="26"/>
          <w:szCs w:val="26"/>
          <w:rtl/>
        </w:rPr>
        <w:t xml:space="preserve"> </w:t>
      </w:r>
      <w:r w:rsidRPr="00FD4E21">
        <w:rPr>
          <w:rFonts w:cs="B Nazanin" w:hint="cs"/>
          <w:b/>
          <w:bCs/>
          <w:sz w:val="26"/>
          <w:szCs w:val="26"/>
          <w:rtl/>
        </w:rPr>
        <w:t>پروگراف</w:t>
      </w:r>
      <w:r w:rsidRPr="00FD4E21">
        <w:rPr>
          <w:rFonts w:cs="B Nazanin"/>
          <w:b/>
          <w:bCs/>
          <w:sz w:val="26"/>
          <w:szCs w:val="26"/>
          <w:rtl/>
        </w:rPr>
        <w:t xml:space="preserve"> </w:t>
      </w:r>
      <w:r w:rsidRPr="00FD4E21">
        <w:rPr>
          <w:rFonts w:cs="B Nazanin" w:hint="cs"/>
          <w:b/>
          <w:bCs/>
          <w:sz w:val="26"/>
          <w:szCs w:val="26"/>
          <w:rtl/>
        </w:rPr>
        <w:t>دوم</w:t>
      </w:r>
      <w:r w:rsidRPr="00FD4E21">
        <w:rPr>
          <w:rFonts w:cs="B Nazanin"/>
          <w:b/>
          <w:bCs/>
          <w:sz w:val="26"/>
          <w:szCs w:val="26"/>
          <w:rtl/>
        </w:rPr>
        <w:t xml:space="preserve"> </w:t>
      </w:r>
      <w:r w:rsidRPr="00FD4E21">
        <w:rPr>
          <w:rFonts w:cs="B Nazanin" w:hint="cs"/>
          <w:b/>
          <w:bCs/>
          <w:sz w:val="26"/>
          <w:szCs w:val="26"/>
          <w:rtl/>
        </w:rPr>
        <w:t>اعلاميه</w:t>
      </w:r>
      <w:r w:rsidRPr="00FD4E21">
        <w:rPr>
          <w:rFonts w:cs="B Nazanin"/>
          <w:b/>
          <w:bCs/>
          <w:sz w:val="26"/>
          <w:szCs w:val="26"/>
          <w:rtl/>
        </w:rPr>
        <w:t xml:space="preserve"> </w:t>
      </w:r>
      <w:r w:rsidRPr="00FD4E21">
        <w:rPr>
          <w:rFonts w:cs="B Nazanin" w:hint="cs"/>
          <w:b/>
          <w:bCs/>
          <w:sz w:val="26"/>
          <w:szCs w:val="26"/>
          <w:rtl/>
        </w:rPr>
        <w:t>بخش</w:t>
      </w:r>
      <w:r w:rsidRPr="00FD4E21">
        <w:rPr>
          <w:rFonts w:cs="B Nazanin"/>
          <w:b/>
          <w:bCs/>
          <w:sz w:val="26"/>
          <w:szCs w:val="26"/>
          <w:rtl/>
        </w:rPr>
        <w:t xml:space="preserve"> </w:t>
      </w:r>
      <w:r w:rsidRPr="00FD4E21">
        <w:rPr>
          <w:rFonts w:cs="B Nazanin" w:hint="cs"/>
          <w:b/>
          <w:bCs/>
          <w:sz w:val="26"/>
          <w:szCs w:val="26"/>
          <w:rtl/>
        </w:rPr>
        <w:t>غرجستان</w:t>
      </w:r>
      <w:r w:rsidRPr="00FD4E21">
        <w:rPr>
          <w:rFonts w:cs="B Nazanin"/>
          <w:b/>
          <w:bCs/>
          <w:sz w:val="26"/>
          <w:szCs w:val="26"/>
          <w:rtl/>
        </w:rPr>
        <w:t xml:space="preserve"> </w:t>
      </w:r>
      <w:r w:rsidRPr="00FD4E21">
        <w:rPr>
          <w:rFonts w:cs="B Nazanin" w:hint="cs"/>
          <w:b/>
          <w:bCs/>
          <w:sz w:val="26"/>
          <w:szCs w:val="26"/>
          <w:rtl/>
        </w:rPr>
        <w:t>پرداخته</w:t>
      </w:r>
      <w:r w:rsidRPr="00FD4E21">
        <w:rPr>
          <w:rFonts w:cs="B Nazanin"/>
          <w:b/>
          <w:bCs/>
          <w:sz w:val="26"/>
          <w:szCs w:val="26"/>
          <w:rtl/>
        </w:rPr>
        <w:t xml:space="preserve"> </w:t>
      </w:r>
      <w:r w:rsidRPr="00FD4E21">
        <w:rPr>
          <w:rFonts w:cs="B Nazanin" w:hint="cs"/>
          <w:b/>
          <w:bCs/>
          <w:sz w:val="26"/>
          <w:szCs w:val="26"/>
          <w:rtl/>
        </w:rPr>
        <w:t>است</w:t>
      </w:r>
      <w:r w:rsidRPr="00FD4E21">
        <w:rPr>
          <w:rFonts w:cs="B Nazanin"/>
          <w:b/>
          <w:bCs/>
          <w:sz w:val="26"/>
          <w:szCs w:val="26"/>
          <w:rtl/>
        </w:rPr>
        <w:t xml:space="preserve">. </w:t>
      </w:r>
      <w:r w:rsidRPr="00FD4E21">
        <w:rPr>
          <w:rFonts w:cs="B Nazanin" w:hint="cs"/>
          <w:b/>
          <w:bCs/>
          <w:sz w:val="26"/>
          <w:szCs w:val="26"/>
          <w:rtl/>
        </w:rPr>
        <w:t>به</w:t>
      </w:r>
      <w:r w:rsidRPr="00FD4E21">
        <w:rPr>
          <w:rFonts w:cs="B Nazanin"/>
          <w:b/>
          <w:bCs/>
          <w:sz w:val="26"/>
          <w:szCs w:val="26"/>
          <w:rtl/>
        </w:rPr>
        <w:t xml:space="preserve"> </w:t>
      </w:r>
      <w:r w:rsidRPr="00FD4E21">
        <w:rPr>
          <w:rFonts w:cs="B Nazanin" w:hint="cs"/>
          <w:b/>
          <w:bCs/>
          <w:sz w:val="26"/>
          <w:szCs w:val="26"/>
          <w:rtl/>
        </w:rPr>
        <w:t>اين</w:t>
      </w:r>
      <w:r w:rsidRPr="00FD4E21">
        <w:rPr>
          <w:rFonts w:cs="B Nazanin"/>
          <w:b/>
          <w:bCs/>
          <w:sz w:val="26"/>
          <w:szCs w:val="26"/>
          <w:rtl/>
        </w:rPr>
        <w:t xml:space="preserve"> </w:t>
      </w:r>
      <w:r w:rsidRPr="00FD4E21">
        <w:rPr>
          <w:rFonts w:cs="B Nazanin" w:hint="cs"/>
          <w:b/>
          <w:bCs/>
          <w:sz w:val="26"/>
          <w:szCs w:val="26"/>
          <w:rtl/>
        </w:rPr>
        <w:t>ترتيب</w:t>
      </w:r>
      <w:r w:rsidRPr="00FD4E21">
        <w:rPr>
          <w:rFonts w:cs="B Nazanin"/>
          <w:b/>
          <w:bCs/>
          <w:sz w:val="26"/>
          <w:szCs w:val="26"/>
          <w:rtl/>
        </w:rPr>
        <w:t xml:space="preserve"> </w:t>
      </w:r>
      <w:r w:rsidRPr="00FD4E21">
        <w:rPr>
          <w:rFonts w:cs="B Nazanin" w:hint="cs"/>
          <w:b/>
          <w:bCs/>
          <w:sz w:val="26"/>
          <w:szCs w:val="26"/>
          <w:rtl/>
        </w:rPr>
        <w:t>است</w:t>
      </w:r>
      <w:r w:rsidRPr="00FD4E21">
        <w:rPr>
          <w:rFonts w:cs="B Nazanin"/>
          <w:b/>
          <w:bCs/>
          <w:sz w:val="26"/>
          <w:szCs w:val="26"/>
          <w:rtl/>
        </w:rPr>
        <w:t xml:space="preserve"> </w:t>
      </w:r>
      <w:r w:rsidRPr="00FD4E21">
        <w:rPr>
          <w:rFonts w:cs="B Nazanin" w:hint="cs"/>
          <w:b/>
          <w:bCs/>
          <w:sz w:val="26"/>
          <w:szCs w:val="26"/>
          <w:rtl/>
        </w:rPr>
        <w:t>كه</w:t>
      </w:r>
      <w:r w:rsidRPr="00FD4E21">
        <w:rPr>
          <w:rFonts w:cs="B Nazanin"/>
          <w:b/>
          <w:bCs/>
          <w:sz w:val="26"/>
          <w:szCs w:val="26"/>
          <w:rtl/>
        </w:rPr>
        <w:t xml:space="preserve"> </w:t>
      </w:r>
      <w:r w:rsidRPr="00FD4E21">
        <w:rPr>
          <w:rFonts w:cs="B Nazanin" w:hint="cs"/>
          <w:b/>
          <w:bCs/>
          <w:sz w:val="26"/>
          <w:szCs w:val="26"/>
          <w:rtl/>
        </w:rPr>
        <w:t>سراسر</w:t>
      </w:r>
      <w:r w:rsidRPr="00FD4E21">
        <w:rPr>
          <w:rFonts w:cs="B Nazanin"/>
          <w:b/>
          <w:bCs/>
          <w:sz w:val="26"/>
          <w:szCs w:val="26"/>
          <w:rtl/>
        </w:rPr>
        <w:t xml:space="preserve"> </w:t>
      </w:r>
      <w:r w:rsidRPr="00FD4E21">
        <w:rPr>
          <w:rFonts w:cs="B Nazanin" w:hint="cs"/>
          <w:b/>
          <w:bCs/>
          <w:sz w:val="26"/>
          <w:szCs w:val="26"/>
          <w:rtl/>
        </w:rPr>
        <w:t>اعلاميۀ</w:t>
      </w:r>
      <w:r w:rsidRPr="00FD4E21">
        <w:rPr>
          <w:rFonts w:cs="B Nazanin"/>
          <w:b/>
          <w:bCs/>
          <w:sz w:val="26"/>
          <w:szCs w:val="26"/>
          <w:rtl/>
        </w:rPr>
        <w:t xml:space="preserve"> "</w:t>
      </w:r>
      <w:r w:rsidRPr="00FD4E21">
        <w:rPr>
          <w:rFonts w:cs="B Nazanin" w:hint="cs"/>
          <w:b/>
          <w:bCs/>
          <w:sz w:val="26"/>
          <w:szCs w:val="26"/>
          <w:rtl/>
        </w:rPr>
        <w:t>رهبر</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شركاء</w:t>
      </w:r>
      <w:r w:rsidRPr="00FD4E21">
        <w:rPr>
          <w:rFonts w:cs="B Nazanin"/>
          <w:b/>
          <w:bCs/>
          <w:sz w:val="26"/>
          <w:szCs w:val="26"/>
          <w:rtl/>
        </w:rPr>
        <w:t xml:space="preserve">" </w:t>
      </w: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مورد</w:t>
      </w:r>
      <w:r w:rsidRPr="00FD4E21">
        <w:rPr>
          <w:rFonts w:cs="B Nazanin"/>
          <w:b/>
          <w:bCs/>
          <w:sz w:val="26"/>
          <w:szCs w:val="26"/>
          <w:rtl/>
        </w:rPr>
        <w:t xml:space="preserve"> </w:t>
      </w:r>
      <w:r w:rsidRPr="00FD4E21">
        <w:rPr>
          <w:rFonts w:cs="B Nazanin" w:hint="cs"/>
          <w:b/>
          <w:bCs/>
          <w:sz w:val="26"/>
          <w:szCs w:val="26"/>
          <w:rtl/>
        </w:rPr>
        <w:t>موضعگيري</w:t>
      </w:r>
      <w:r w:rsidRPr="00FD4E21">
        <w:rPr>
          <w:rFonts w:cs="B Nazanin"/>
          <w:b/>
          <w:bCs/>
          <w:sz w:val="26"/>
          <w:szCs w:val="26"/>
          <w:rtl/>
        </w:rPr>
        <w:t xml:space="preserve"> </w:t>
      </w:r>
      <w:r w:rsidRPr="00FD4E21">
        <w:rPr>
          <w:rFonts w:cs="B Nazanin" w:hint="cs"/>
          <w:b/>
          <w:bCs/>
          <w:sz w:val="26"/>
          <w:szCs w:val="26"/>
          <w:rtl/>
        </w:rPr>
        <w:t>عليه</w:t>
      </w:r>
      <w:r w:rsidRPr="00FD4E21">
        <w:rPr>
          <w:rFonts w:cs="B Nazanin"/>
          <w:b/>
          <w:bCs/>
          <w:sz w:val="26"/>
          <w:szCs w:val="26"/>
          <w:rtl/>
        </w:rPr>
        <w:t xml:space="preserve"> </w:t>
      </w:r>
      <w:r w:rsidRPr="00FD4E21">
        <w:rPr>
          <w:rFonts w:cs="B Nazanin" w:hint="cs"/>
          <w:b/>
          <w:bCs/>
          <w:sz w:val="26"/>
          <w:szCs w:val="26"/>
          <w:rtl/>
        </w:rPr>
        <w:t>سوسيال</w:t>
      </w:r>
      <w:r w:rsidRPr="00FD4E21">
        <w:rPr>
          <w:rFonts w:cs="B Nazanin"/>
          <w:b/>
          <w:bCs/>
          <w:sz w:val="26"/>
          <w:szCs w:val="26"/>
          <w:rtl/>
        </w:rPr>
        <w:t xml:space="preserve"> </w:t>
      </w:r>
      <w:r w:rsidRPr="00FD4E21">
        <w:rPr>
          <w:rFonts w:cs="B Nazanin" w:hint="cs"/>
          <w:b/>
          <w:bCs/>
          <w:sz w:val="26"/>
          <w:szCs w:val="26"/>
          <w:rtl/>
        </w:rPr>
        <w:t>امپرياليزم</w:t>
      </w:r>
      <w:r w:rsidRPr="00FD4E21">
        <w:rPr>
          <w:rFonts w:cs="B Nazanin"/>
          <w:b/>
          <w:bCs/>
          <w:sz w:val="26"/>
          <w:szCs w:val="26"/>
          <w:rtl/>
        </w:rPr>
        <w:t xml:space="preserve"> </w:t>
      </w:r>
      <w:r w:rsidRPr="00FD4E21">
        <w:rPr>
          <w:rFonts w:cs="B Nazanin" w:hint="cs"/>
          <w:b/>
          <w:bCs/>
          <w:sz w:val="26"/>
          <w:szCs w:val="26"/>
          <w:rtl/>
        </w:rPr>
        <w:t>شوروي</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دولت</w:t>
      </w:r>
      <w:r w:rsidRPr="00FD4E21">
        <w:rPr>
          <w:rFonts w:cs="B Nazanin"/>
          <w:b/>
          <w:bCs/>
          <w:sz w:val="26"/>
          <w:szCs w:val="26"/>
          <w:rtl/>
        </w:rPr>
        <w:t xml:space="preserve"> </w:t>
      </w:r>
      <w:r w:rsidRPr="00FD4E21">
        <w:rPr>
          <w:rFonts w:cs="B Nazanin" w:hint="cs"/>
          <w:b/>
          <w:bCs/>
          <w:sz w:val="26"/>
          <w:szCs w:val="26"/>
          <w:rtl/>
        </w:rPr>
        <w:t>مزدور</w:t>
      </w:r>
      <w:r w:rsidRPr="00FD4E21">
        <w:rPr>
          <w:rFonts w:cs="B Nazanin"/>
          <w:b/>
          <w:bCs/>
          <w:sz w:val="26"/>
          <w:szCs w:val="26"/>
          <w:rtl/>
        </w:rPr>
        <w:t xml:space="preserve"> </w:t>
      </w:r>
      <w:r w:rsidRPr="00FD4E21">
        <w:rPr>
          <w:rFonts w:cs="B Nazanin" w:hint="cs"/>
          <w:b/>
          <w:bCs/>
          <w:sz w:val="26"/>
          <w:szCs w:val="26"/>
          <w:rtl/>
        </w:rPr>
        <w:t>حرفي</w:t>
      </w:r>
      <w:r w:rsidRPr="00FD4E21">
        <w:rPr>
          <w:rFonts w:cs="B Nazanin"/>
          <w:b/>
          <w:bCs/>
          <w:sz w:val="26"/>
          <w:szCs w:val="26"/>
          <w:rtl/>
        </w:rPr>
        <w:t xml:space="preserve"> </w:t>
      </w:r>
      <w:r w:rsidRPr="00FD4E21">
        <w:rPr>
          <w:rFonts w:cs="B Nazanin" w:hint="cs"/>
          <w:b/>
          <w:bCs/>
          <w:sz w:val="26"/>
          <w:szCs w:val="26"/>
          <w:rtl/>
        </w:rPr>
        <w:t>ندارد</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فقط</w:t>
      </w:r>
      <w:r w:rsidRPr="00FD4E21">
        <w:rPr>
          <w:rFonts w:cs="B Nazanin"/>
          <w:b/>
          <w:bCs/>
          <w:sz w:val="26"/>
          <w:szCs w:val="26"/>
          <w:rtl/>
        </w:rPr>
        <w:t xml:space="preserve"> </w:t>
      </w:r>
      <w:r w:rsidRPr="00FD4E21">
        <w:rPr>
          <w:rFonts w:cs="B Nazanin" w:hint="cs"/>
          <w:b/>
          <w:bCs/>
          <w:sz w:val="26"/>
          <w:szCs w:val="26"/>
          <w:rtl/>
        </w:rPr>
        <w:t>يكي</w:t>
      </w:r>
      <w:r w:rsidRPr="00FD4E21">
        <w:rPr>
          <w:rFonts w:cs="B Nazanin"/>
          <w:b/>
          <w:bCs/>
          <w:sz w:val="26"/>
          <w:szCs w:val="26"/>
          <w:rtl/>
        </w:rPr>
        <w:t xml:space="preserve"> </w:t>
      </w:r>
      <w:r w:rsidRPr="00FD4E21">
        <w:rPr>
          <w:rFonts w:cs="B Nazanin" w:hint="cs"/>
          <w:b/>
          <w:bCs/>
          <w:sz w:val="26"/>
          <w:szCs w:val="26"/>
          <w:rtl/>
        </w:rPr>
        <w:t>دوجاي</w:t>
      </w:r>
      <w:r w:rsidRPr="00FD4E21">
        <w:rPr>
          <w:rFonts w:cs="B Nazanin"/>
          <w:b/>
          <w:bCs/>
          <w:sz w:val="26"/>
          <w:szCs w:val="26"/>
          <w:rtl/>
        </w:rPr>
        <w:t xml:space="preserve"> </w:t>
      </w:r>
      <w:r w:rsidRPr="00FD4E21">
        <w:rPr>
          <w:rFonts w:cs="B Nazanin" w:hint="cs"/>
          <w:b/>
          <w:bCs/>
          <w:sz w:val="26"/>
          <w:szCs w:val="26"/>
          <w:rtl/>
        </w:rPr>
        <w:t>از</w:t>
      </w:r>
      <w:r w:rsidRPr="00FD4E21">
        <w:rPr>
          <w:rFonts w:cs="B Nazanin"/>
          <w:b/>
          <w:bCs/>
          <w:sz w:val="26"/>
          <w:szCs w:val="26"/>
          <w:rtl/>
        </w:rPr>
        <w:t xml:space="preserve"> </w:t>
      </w:r>
      <w:r w:rsidRPr="00FD4E21">
        <w:rPr>
          <w:rFonts w:cs="B Nazanin" w:hint="cs"/>
          <w:b/>
          <w:bCs/>
          <w:sz w:val="26"/>
          <w:szCs w:val="26"/>
          <w:rtl/>
        </w:rPr>
        <w:t>امپرياليزم</w:t>
      </w:r>
      <w:r w:rsidRPr="00FD4E21">
        <w:rPr>
          <w:rFonts w:cs="B Nazanin"/>
          <w:b/>
          <w:bCs/>
          <w:sz w:val="26"/>
          <w:szCs w:val="26"/>
          <w:rtl/>
        </w:rPr>
        <w:t xml:space="preserve"> </w:t>
      </w:r>
      <w:r w:rsidRPr="00FD4E21">
        <w:rPr>
          <w:rFonts w:cs="B Nazanin" w:hint="cs"/>
          <w:b/>
          <w:bCs/>
          <w:sz w:val="26"/>
          <w:szCs w:val="26"/>
          <w:rtl/>
        </w:rPr>
        <w:t>روس</w:t>
      </w:r>
      <w:r w:rsidRPr="00FD4E21">
        <w:rPr>
          <w:rFonts w:cs="B Nazanin"/>
          <w:b/>
          <w:bCs/>
          <w:sz w:val="26"/>
          <w:szCs w:val="26"/>
          <w:rtl/>
        </w:rPr>
        <w:t xml:space="preserve"> </w:t>
      </w:r>
      <w:r w:rsidRPr="00FD4E21">
        <w:rPr>
          <w:rFonts w:cs="B Nazanin" w:hint="cs"/>
          <w:b/>
          <w:bCs/>
          <w:sz w:val="26"/>
          <w:szCs w:val="26"/>
          <w:rtl/>
        </w:rPr>
        <w:t>نام</w:t>
      </w:r>
      <w:r w:rsidRPr="00FD4E21">
        <w:rPr>
          <w:rFonts w:cs="B Nazanin"/>
          <w:b/>
          <w:bCs/>
          <w:sz w:val="26"/>
          <w:szCs w:val="26"/>
          <w:rtl/>
        </w:rPr>
        <w:t xml:space="preserve"> </w:t>
      </w:r>
      <w:r w:rsidRPr="00FD4E21">
        <w:rPr>
          <w:rFonts w:cs="B Nazanin" w:hint="cs"/>
          <w:b/>
          <w:bCs/>
          <w:sz w:val="26"/>
          <w:szCs w:val="26"/>
          <w:rtl/>
        </w:rPr>
        <w:t>برده</w:t>
      </w:r>
      <w:r w:rsidRPr="00FD4E21">
        <w:rPr>
          <w:rFonts w:cs="B Nazanin"/>
          <w:b/>
          <w:bCs/>
          <w:sz w:val="26"/>
          <w:szCs w:val="26"/>
          <w:rtl/>
        </w:rPr>
        <w:t xml:space="preserve"> </w:t>
      </w:r>
      <w:r w:rsidRPr="00FD4E21">
        <w:rPr>
          <w:rFonts w:cs="B Nazanin" w:hint="cs"/>
          <w:b/>
          <w:bCs/>
          <w:sz w:val="26"/>
          <w:szCs w:val="26"/>
          <w:rtl/>
        </w:rPr>
        <w:t>شده</w:t>
      </w:r>
      <w:r w:rsidRPr="00FD4E21">
        <w:rPr>
          <w:rFonts w:cs="B Nazanin"/>
          <w:b/>
          <w:bCs/>
          <w:sz w:val="26"/>
          <w:szCs w:val="26"/>
          <w:rtl/>
        </w:rPr>
        <w:t xml:space="preserve"> </w:t>
      </w:r>
      <w:r w:rsidRPr="00FD4E21">
        <w:rPr>
          <w:rFonts w:cs="B Nazanin" w:hint="cs"/>
          <w:b/>
          <w:bCs/>
          <w:sz w:val="26"/>
          <w:szCs w:val="26"/>
          <w:rtl/>
        </w:rPr>
        <w:t>است</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آنهم</w:t>
      </w:r>
      <w:r w:rsidRPr="00FD4E21">
        <w:rPr>
          <w:rFonts w:cs="B Nazanin"/>
          <w:b/>
          <w:bCs/>
          <w:sz w:val="26"/>
          <w:szCs w:val="26"/>
          <w:rtl/>
        </w:rPr>
        <w:t xml:space="preserve"> </w:t>
      </w:r>
      <w:r w:rsidRPr="00FD4E21">
        <w:rPr>
          <w:rFonts w:cs="B Nazanin" w:hint="cs"/>
          <w:b/>
          <w:bCs/>
          <w:sz w:val="26"/>
          <w:szCs w:val="26"/>
          <w:rtl/>
        </w:rPr>
        <w:t>بصورت</w:t>
      </w:r>
      <w:r w:rsidRPr="00FD4E21">
        <w:rPr>
          <w:rFonts w:cs="B Nazanin"/>
          <w:b/>
          <w:bCs/>
          <w:sz w:val="26"/>
          <w:szCs w:val="26"/>
          <w:rtl/>
        </w:rPr>
        <w:t xml:space="preserve"> </w:t>
      </w:r>
      <w:r w:rsidRPr="00FD4E21">
        <w:rPr>
          <w:rFonts w:cs="B Nazanin" w:hint="cs"/>
          <w:b/>
          <w:bCs/>
          <w:sz w:val="26"/>
          <w:szCs w:val="26"/>
          <w:rtl/>
        </w:rPr>
        <w:t>بسيار</w:t>
      </w:r>
      <w:r w:rsidRPr="00FD4E21">
        <w:rPr>
          <w:rFonts w:cs="B Nazanin"/>
          <w:b/>
          <w:bCs/>
          <w:sz w:val="26"/>
          <w:szCs w:val="26"/>
          <w:rtl/>
        </w:rPr>
        <w:t xml:space="preserve"> </w:t>
      </w:r>
      <w:r w:rsidRPr="00FD4E21">
        <w:rPr>
          <w:rFonts w:cs="B Nazanin" w:hint="cs"/>
          <w:b/>
          <w:bCs/>
          <w:sz w:val="26"/>
          <w:szCs w:val="26"/>
          <w:rtl/>
        </w:rPr>
        <w:t>سطحي</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اساساً</w:t>
      </w:r>
      <w:r w:rsidRPr="00FD4E21">
        <w:rPr>
          <w:rFonts w:cs="B Nazanin"/>
          <w:b/>
          <w:bCs/>
          <w:sz w:val="26"/>
          <w:szCs w:val="26"/>
          <w:rtl/>
        </w:rPr>
        <w:t xml:space="preserve"> </w:t>
      </w:r>
      <w:r w:rsidRPr="00FD4E21">
        <w:rPr>
          <w:rFonts w:cs="B Nazanin" w:hint="cs"/>
          <w:b/>
          <w:bCs/>
          <w:sz w:val="26"/>
          <w:szCs w:val="26"/>
          <w:rtl/>
        </w:rPr>
        <w:lastRenderedPageBreak/>
        <w:t>در</w:t>
      </w:r>
      <w:r w:rsidRPr="00FD4E21">
        <w:rPr>
          <w:rFonts w:cs="B Nazanin"/>
          <w:b/>
          <w:bCs/>
          <w:sz w:val="26"/>
          <w:szCs w:val="26"/>
          <w:rtl/>
        </w:rPr>
        <w:t xml:space="preserve"> </w:t>
      </w:r>
      <w:r w:rsidRPr="00FD4E21">
        <w:rPr>
          <w:rFonts w:cs="B Nazanin" w:hint="cs"/>
          <w:b/>
          <w:bCs/>
          <w:sz w:val="26"/>
          <w:szCs w:val="26"/>
          <w:rtl/>
        </w:rPr>
        <w:t>ارتباط</w:t>
      </w:r>
      <w:r w:rsidRPr="00FD4E21">
        <w:rPr>
          <w:rFonts w:cs="B Nazanin"/>
          <w:b/>
          <w:bCs/>
          <w:sz w:val="26"/>
          <w:szCs w:val="26"/>
          <w:rtl/>
        </w:rPr>
        <w:t xml:space="preserve"> </w:t>
      </w:r>
      <w:r w:rsidRPr="00FD4E21">
        <w:rPr>
          <w:rFonts w:cs="B Nazanin" w:hint="cs"/>
          <w:b/>
          <w:bCs/>
          <w:sz w:val="26"/>
          <w:szCs w:val="26"/>
          <w:rtl/>
        </w:rPr>
        <w:t>با</w:t>
      </w:r>
      <w:r w:rsidRPr="00FD4E21">
        <w:rPr>
          <w:rFonts w:cs="B Nazanin"/>
          <w:b/>
          <w:bCs/>
          <w:sz w:val="26"/>
          <w:szCs w:val="26"/>
          <w:rtl/>
        </w:rPr>
        <w:t xml:space="preserve"> </w:t>
      </w:r>
      <w:r w:rsidRPr="00FD4E21">
        <w:rPr>
          <w:rFonts w:cs="B Nazanin" w:hint="cs"/>
          <w:b/>
          <w:bCs/>
          <w:sz w:val="26"/>
          <w:szCs w:val="26"/>
          <w:rtl/>
        </w:rPr>
        <w:t>مسايل</w:t>
      </w:r>
      <w:r w:rsidRPr="00FD4E21">
        <w:rPr>
          <w:rFonts w:cs="B Nazanin"/>
          <w:b/>
          <w:bCs/>
          <w:sz w:val="26"/>
          <w:szCs w:val="26"/>
          <w:rtl/>
        </w:rPr>
        <w:t xml:space="preserve"> </w:t>
      </w:r>
      <w:r w:rsidRPr="00FD4E21">
        <w:rPr>
          <w:rFonts w:cs="B Nazanin" w:hint="cs"/>
          <w:b/>
          <w:bCs/>
          <w:sz w:val="26"/>
          <w:szCs w:val="26"/>
          <w:rtl/>
        </w:rPr>
        <w:t>ديگري</w:t>
      </w:r>
      <w:r w:rsidRPr="00FD4E21">
        <w:rPr>
          <w:rFonts w:cs="B Nazanin"/>
          <w:b/>
          <w:bCs/>
          <w:sz w:val="26"/>
          <w:szCs w:val="26"/>
          <w:rtl/>
        </w:rPr>
        <w:t xml:space="preserve">. </w:t>
      </w:r>
      <w:r w:rsidRPr="00FD4E21">
        <w:rPr>
          <w:rFonts w:cs="B Nazanin" w:hint="cs"/>
          <w:b/>
          <w:bCs/>
          <w:sz w:val="26"/>
          <w:szCs w:val="26"/>
          <w:rtl/>
        </w:rPr>
        <w:t>بهرحال</w:t>
      </w:r>
      <w:r w:rsidRPr="00FD4E21">
        <w:rPr>
          <w:rFonts w:cs="B Nazanin"/>
          <w:b/>
          <w:bCs/>
          <w:sz w:val="26"/>
          <w:szCs w:val="26"/>
          <w:rtl/>
        </w:rPr>
        <w:t xml:space="preserve"> </w:t>
      </w:r>
      <w:r w:rsidRPr="00FD4E21">
        <w:rPr>
          <w:rFonts w:cs="B Nazanin" w:hint="cs"/>
          <w:b/>
          <w:bCs/>
          <w:sz w:val="26"/>
          <w:szCs w:val="26"/>
          <w:rtl/>
        </w:rPr>
        <w:t>ميتوان</w:t>
      </w:r>
      <w:r w:rsidRPr="00FD4E21">
        <w:rPr>
          <w:rFonts w:cs="B Nazanin"/>
          <w:b/>
          <w:bCs/>
          <w:sz w:val="26"/>
          <w:szCs w:val="26"/>
          <w:rtl/>
        </w:rPr>
        <w:t xml:space="preserve"> </w:t>
      </w:r>
      <w:r w:rsidRPr="00FD4E21">
        <w:rPr>
          <w:rFonts w:cs="B Nazanin" w:hint="cs"/>
          <w:b/>
          <w:bCs/>
          <w:sz w:val="26"/>
          <w:szCs w:val="26"/>
          <w:rtl/>
        </w:rPr>
        <w:t>مشاهده</w:t>
      </w:r>
      <w:r w:rsidRPr="00FD4E21">
        <w:rPr>
          <w:rFonts w:cs="B Nazanin"/>
          <w:b/>
          <w:bCs/>
          <w:sz w:val="26"/>
          <w:szCs w:val="26"/>
          <w:rtl/>
        </w:rPr>
        <w:t xml:space="preserve"> </w:t>
      </w:r>
      <w:r w:rsidRPr="00FD4E21">
        <w:rPr>
          <w:rFonts w:cs="B Nazanin" w:hint="cs"/>
          <w:b/>
          <w:bCs/>
          <w:sz w:val="26"/>
          <w:szCs w:val="26"/>
          <w:rtl/>
        </w:rPr>
        <w:t>كرد</w:t>
      </w:r>
      <w:r w:rsidRPr="00FD4E21">
        <w:rPr>
          <w:rFonts w:cs="B Nazanin"/>
          <w:b/>
          <w:bCs/>
          <w:sz w:val="26"/>
          <w:szCs w:val="26"/>
          <w:rtl/>
        </w:rPr>
        <w:t xml:space="preserve"> </w:t>
      </w:r>
      <w:r w:rsidRPr="00FD4E21">
        <w:rPr>
          <w:rFonts w:cs="B Nazanin" w:hint="cs"/>
          <w:b/>
          <w:bCs/>
          <w:sz w:val="26"/>
          <w:szCs w:val="26"/>
          <w:rtl/>
        </w:rPr>
        <w:t>كه</w:t>
      </w:r>
      <w:r w:rsidRPr="00FD4E21">
        <w:rPr>
          <w:rFonts w:cs="B Nazanin"/>
          <w:b/>
          <w:bCs/>
          <w:sz w:val="26"/>
          <w:szCs w:val="26"/>
          <w:rtl/>
        </w:rPr>
        <w:t xml:space="preserve"> </w:t>
      </w:r>
      <w:r w:rsidRPr="00FD4E21">
        <w:rPr>
          <w:rFonts w:cs="B Nazanin" w:hint="cs"/>
          <w:b/>
          <w:bCs/>
          <w:sz w:val="26"/>
          <w:szCs w:val="26"/>
          <w:rtl/>
        </w:rPr>
        <w:t>جاي</w:t>
      </w:r>
      <w:r w:rsidRPr="00FD4E21">
        <w:rPr>
          <w:rFonts w:cs="B Nazanin"/>
          <w:b/>
          <w:bCs/>
          <w:sz w:val="26"/>
          <w:szCs w:val="26"/>
          <w:rtl/>
        </w:rPr>
        <w:t xml:space="preserve"> </w:t>
      </w:r>
      <w:r w:rsidRPr="00FD4E21">
        <w:rPr>
          <w:rFonts w:cs="B Nazanin" w:hint="cs"/>
          <w:b/>
          <w:bCs/>
          <w:sz w:val="26"/>
          <w:szCs w:val="26"/>
          <w:rtl/>
        </w:rPr>
        <w:t>موضعگيري</w:t>
      </w:r>
      <w:r w:rsidRPr="00FD4E21">
        <w:rPr>
          <w:rFonts w:cs="B Nazanin"/>
          <w:b/>
          <w:bCs/>
          <w:sz w:val="26"/>
          <w:szCs w:val="26"/>
          <w:rtl/>
        </w:rPr>
        <w:t xml:space="preserve"> </w:t>
      </w:r>
      <w:r w:rsidRPr="00FD4E21">
        <w:rPr>
          <w:rFonts w:cs="B Nazanin" w:hint="cs"/>
          <w:b/>
          <w:bCs/>
          <w:sz w:val="26"/>
          <w:szCs w:val="26"/>
          <w:rtl/>
        </w:rPr>
        <w:t>عليه</w:t>
      </w:r>
      <w:r w:rsidRPr="00FD4E21">
        <w:rPr>
          <w:rFonts w:cs="B Nazanin"/>
          <w:b/>
          <w:bCs/>
          <w:sz w:val="26"/>
          <w:szCs w:val="26"/>
          <w:rtl/>
        </w:rPr>
        <w:t xml:space="preserve"> </w:t>
      </w:r>
      <w:r w:rsidRPr="00FD4E21">
        <w:rPr>
          <w:rFonts w:cs="B Nazanin" w:hint="cs"/>
          <w:b/>
          <w:bCs/>
          <w:sz w:val="26"/>
          <w:szCs w:val="26"/>
          <w:rtl/>
        </w:rPr>
        <w:t>سوسيال</w:t>
      </w:r>
      <w:r w:rsidRPr="00FD4E21">
        <w:rPr>
          <w:rFonts w:cs="B Nazanin"/>
          <w:b/>
          <w:bCs/>
          <w:sz w:val="26"/>
          <w:szCs w:val="26"/>
          <w:rtl/>
        </w:rPr>
        <w:t xml:space="preserve"> </w:t>
      </w:r>
      <w:r w:rsidRPr="00FD4E21">
        <w:rPr>
          <w:rFonts w:cs="B Nazanin" w:hint="cs"/>
          <w:b/>
          <w:bCs/>
          <w:sz w:val="26"/>
          <w:szCs w:val="26"/>
          <w:rtl/>
        </w:rPr>
        <w:t>امپرياليسم</w:t>
      </w:r>
      <w:r w:rsidRPr="00FD4E21">
        <w:rPr>
          <w:rFonts w:cs="B Nazanin"/>
          <w:b/>
          <w:bCs/>
          <w:sz w:val="26"/>
          <w:szCs w:val="26"/>
          <w:rtl/>
        </w:rPr>
        <w:t xml:space="preserve"> </w:t>
      </w:r>
      <w:r w:rsidRPr="00FD4E21">
        <w:rPr>
          <w:rFonts w:cs="B Nazanin" w:hint="cs"/>
          <w:b/>
          <w:bCs/>
          <w:sz w:val="26"/>
          <w:szCs w:val="26"/>
          <w:rtl/>
        </w:rPr>
        <w:t>شوروي</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دولت</w:t>
      </w:r>
      <w:r w:rsidRPr="00FD4E21">
        <w:rPr>
          <w:rFonts w:cs="B Nazanin"/>
          <w:b/>
          <w:bCs/>
          <w:sz w:val="26"/>
          <w:szCs w:val="26"/>
          <w:rtl/>
        </w:rPr>
        <w:t xml:space="preserve"> </w:t>
      </w:r>
      <w:r w:rsidRPr="00FD4E21">
        <w:rPr>
          <w:rFonts w:cs="B Nazanin" w:hint="cs"/>
          <w:b/>
          <w:bCs/>
          <w:sz w:val="26"/>
          <w:szCs w:val="26"/>
          <w:rtl/>
        </w:rPr>
        <w:t>مزدور</w:t>
      </w:r>
      <w:r w:rsidRPr="00FD4E21">
        <w:rPr>
          <w:rFonts w:cs="B Nazanin"/>
          <w:b/>
          <w:bCs/>
          <w:sz w:val="26"/>
          <w:szCs w:val="26"/>
          <w:rtl/>
        </w:rPr>
        <w:t xml:space="preserve"> </w:t>
      </w:r>
      <w:r w:rsidRPr="00FD4E21">
        <w:rPr>
          <w:rFonts w:cs="B Nazanin" w:hint="cs"/>
          <w:b/>
          <w:bCs/>
          <w:sz w:val="26"/>
          <w:szCs w:val="26"/>
          <w:rtl/>
        </w:rPr>
        <w:t>آن</w:t>
      </w:r>
      <w:r w:rsidRPr="00FD4E21">
        <w:rPr>
          <w:rFonts w:cs="B Nazanin"/>
          <w:b/>
          <w:bCs/>
          <w:sz w:val="26"/>
          <w:szCs w:val="26"/>
          <w:rtl/>
        </w:rPr>
        <w:t xml:space="preserve"> </w:t>
      </w:r>
      <w:r w:rsidRPr="00FD4E21">
        <w:rPr>
          <w:rFonts w:cs="B Nazanin" w:hint="cs"/>
          <w:b/>
          <w:bCs/>
          <w:sz w:val="26"/>
          <w:szCs w:val="26"/>
          <w:rtl/>
        </w:rPr>
        <w:t>را</w:t>
      </w:r>
      <w:r w:rsidRPr="00FD4E21">
        <w:rPr>
          <w:rFonts w:cs="B Nazanin"/>
          <w:b/>
          <w:bCs/>
          <w:sz w:val="26"/>
          <w:szCs w:val="26"/>
          <w:rtl/>
        </w:rPr>
        <w:t xml:space="preserve"> </w:t>
      </w:r>
      <w:r w:rsidRPr="00FD4E21">
        <w:rPr>
          <w:rFonts w:cs="B Nazanin" w:hint="cs"/>
          <w:b/>
          <w:bCs/>
          <w:sz w:val="26"/>
          <w:szCs w:val="26"/>
          <w:rtl/>
        </w:rPr>
        <w:t>دشنام</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لعن</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نفرين</w:t>
      </w:r>
      <w:r w:rsidRPr="00FD4E21">
        <w:rPr>
          <w:rFonts w:cs="B Nazanin"/>
          <w:b/>
          <w:bCs/>
          <w:sz w:val="26"/>
          <w:szCs w:val="26"/>
          <w:rtl/>
        </w:rPr>
        <w:t xml:space="preserve"> </w:t>
      </w:r>
      <w:r w:rsidRPr="00FD4E21">
        <w:rPr>
          <w:rFonts w:cs="B Nazanin" w:hint="cs"/>
          <w:b/>
          <w:bCs/>
          <w:sz w:val="26"/>
          <w:szCs w:val="26"/>
          <w:rtl/>
        </w:rPr>
        <w:t>بر</w:t>
      </w:r>
      <w:r w:rsidRPr="00FD4E21">
        <w:rPr>
          <w:rFonts w:cs="B Nazanin"/>
          <w:b/>
          <w:bCs/>
          <w:sz w:val="26"/>
          <w:szCs w:val="26"/>
          <w:rtl/>
        </w:rPr>
        <w:t xml:space="preserve"> "</w:t>
      </w:r>
      <w:r w:rsidRPr="00FD4E21">
        <w:rPr>
          <w:rFonts w:cs="B Nazanin" w:hint="cs"/>
          <w:b/>
          <w:bCs/>
          <w:sz w:val="26"/>
          <w:szCs w:val="26"/>
          <w:rtl/>
        </w:rPr>
        <w:t>اعلاميه</w:t>
      </w:r>
      <w:r w:rsidRPr="00FD4E21">
        <w:rPr>
          <w:rFonts w:cs="B Nazanin"/>
          <w:b/>
          <w:bCs/>
          <w:sz w:val="26"/>
          <w:szCs w:val="26"/>
          <w:rtl/>
        </w:rPr>
        <w:t xml:space="preserve"> </w:t>
      </w:r>
      <w:r w:rsidRPr="00FD4E21">
        <w:rPr>
          <w:rFonts w:cs="B Nazanin" w:hint="cs"/>
          <w:b/>
          <w:bCs/>
          <w:sz w:val="26"/>
          <w:szCs w:val="26"/>
          <w:rtl/>
        </w:rPr>
        <w:t>بخش</w:t>
      </w:r>
      <w:r w:rsidRPr="00FD4E21">
        <w:rPr>
          <w:rFonts w:cs="B Nazanin"/>
          <w:b/>
          <w:bCs/>
          <w:sz w:val="26"/>
          <w:szCs w:val="26"/>
          <w:rtl/>
        </w:rPr>
        <w:t xml:space="preserve"> </w:t>
      </w:r>
      <w:r w:rsidRPr="00FD4E21">
        <w:rPr>
          <w:rFonts w:cs="B Nazanin" w:hint="cs"/>
          <w:b/>
          <w:bCs/>
          <w:sz w:val="26"/>
          <w:szCs w:val="26"/>
          <w:rtl/>
        </w:rPr>
        <w:t>غرجستان</w:t>
      </w:r>
      <w:r w:rsidRPr="00FD4E21">
        <w:rPr>
          <w:rFonts w:cs="B Nazanin"/>
          <w:b/>
          <w:bCs/>
          <w:sz w:val="26"/>
          <w:szCs w:val="26"/>
          <w:rtl/>
        </w:rPr>
        <w:t xml:space="preserve">" </w:t>
      </w:r>
      <w:r w:rsidRPr="00FD4E21">
        <w:rPr>
          <w:rFonts w:cs="B Nazanin" w:hint="cs"/>
          <w:b/>
          <w:bCs/>
          <w:sz w:val="26"/>
          <w:szCs w:val="26"/>
          <w:rtl/>
        </w:rPr>
        <w:t>گرفته</w:t>
      </w:r>
      <w:r w:rsidRPr="00FD4E21">
        <w:rPr>
          <w:rFonts w:cs="B Nazanin"/>
          <w:b/>
          <w:bCs/>
          <w:sz w:val="26"/>
          <w:szCs w:val="26"/>
          <w:rtl/>
        </w:rPr>
        <w:t xml:space="preserve"> </w:t>
      </w:r>
      <w:r w:rsidRPr="00FD4E21">
        <w:rPr>
          <w:rFonts w:cs="B Nazanin" w:hint="cs"/>
          <w:b/>
          <w:bCs/>
          <w:sz w:val="26"/>
          <w:szCs w:val="26"/>
          <w:rtl/>
        </w:rPr>
        <w:t>است</w:t>
      </w:r>
      <w:r w:rsidRPr="00FD4E21">
        <w:rPr>
          <w:rFonts w:cs="B Nazanin"/>
          <w:b/>
          <w:bCs/>
          <w:sz w:val="26"/>
          <w:szCs w:val="26"/>
          <w:rtl/>
        </w:rPr>
        <w:t xml:space="preserve">. </w:t>
      </w:r>
    </w:p>
    <w:p w:rsidR="00612588" w:rsidRPr="00FD4E21" w:rsidRDefault="00612588" w:rsidP="00612588">
      <w:pPr>
        <w:jc w:val="both"/>
        <w:rPr>
          <w:rFonts w:cs="B Nazanin"/>
          <w:b/>
          <w:bCs/>
          <w:sz w:val="26"/>
          <w:szCs w:val="26"/>
          <w:rtl/>
        </w:rPr>
      </w:pP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اما</w:t>
      </w:r>
      <w:r w:rsidRPr="00FD4E21">
        <w:rPr>
          <w:rFonts w:cs="B Nazanin"/>
          <w:b/>
          <w:bCs/>
          <w:sz w:val="26"/>
          <w:szCs w:val="26"/>
          <w:rtl/>
        </w:rPr>
        <w:t xml:space="preserve"> </w:t>
      </w:r>
      <w:r w:rsidRPr="00FD4E21">
        <w:rPr>
          <w:rFonts w:cs="B Nazanin" w:hint="cs"/>
          <w:b/>
          <w:bCs/>
          <w:sz w:val="26"/>
          <w:szCs w:val="26"/>
          <w:rtl/>
        </w:rPr>
        <w:t>اگر</w:t>
      </w:r>
      <w:r w:rsidRPr="00FD4E21">
        <w:rPr>
          <w:rFonts w:cs="B Nazanin"/>
          <w:b/>
          <w:bCs/>
          <w:sz w:val="26"/>
          <w:szCs w:val="26"/>
          <w:rtl/>
        </w:rPr>
        <w:t xml:space="preserve"> </w:t>
      </w:r>
      <w:r w:rsidRPr="00FD4E21">
        <w:rPr>
          <w:rFonts w:cs="B Nazanin" w:hint="cs"/>
          <w:b/>
          <w:bCs/>
          <w:sz w:val="26"/>
          <w:szCs w:val="26"/>
          <w:rtl/>
        </w:rPr>
        <w:t>اعلاميه</w:t>
      </w:r>
      <w:r w:rsidRPr="00FD4E21">
        <w:rPr>
          <w:rFonts w:cs="B Nazanin"/>
          <w:b/>
          <w:bCs/>
          <w:sz w:val="26"/>
          <w:szCs w:val="26"/>
          <w:rtl/>
        </w:rPr>
        <w:t xml:space="preserve"> </w:t>
      </w:r>
      <w:r w:rsidRPr="00FD4E21">
        <w:rPr>
          <w:rFonts w:cs="B Nazanin" w:hint="cs"/>
          <w:b/>
          <w:bCs/>
          <w:sz w:val="26"/>
          <w:szCs w:val="26"/>
          <w:rtl/>
        </w:rPr>
        <w:t>بخش</w:t>
      </w:r>
      <w:r w:rsidRPr="00FD4E21">
        <w:rPr>
          <w:rFonts w:cs="B Nazanin"/>
          <w:b/>
          <w:bCs/>
          <w:sz w:val="26"/>
          <w:szCs w:val="26"/>
          <w:rtl/>
        </w:rPr>
        <w:t xml:space="preserve"> </w:t>
      </w:r>
      <w:r w:rsidRPr="00FD4E21">
        <w:rPr>
          <w:rFonts w:cs="B Nazanin" w:hint="cs"/>
          <w:b/>
          <w:bCs/>
          <w:sz w:val="26"/>
          <w:szCs w:val="26"/>
          <w:rtl/>
        </w:rPr>
        <w:t>غرجستان</w:t>
      </w:r>
      <w:r w:rsidRPr="00FD4E21">
        <w:rPr>
          <w:rFonts w:cs="B Nazanin"/>
          <w:b/>
          <w:bCs/>
          <w:sz w:val="26"/>
          <w:szCs w:val="26"/>
          <w:rtl/>
        </w:rPr>
        <w:t xml:space="preserve"> "</w:t>
      </w:r>
      <w:r w:rsidRPr="00FD4E21">
        <w:rPr>
          <w:rFonts w:cs="B Nazanin" w:hint="cs"/>
          <w:b/>
          <w:bCs/>
          <w:sz w:val="26"/>
          <w:szCs w:val="26"/>
          <w:rtl/>
        </w:rPr>
        <w:t>ورق</w:t>
      </w:r>
      <w:r w:rsidRPr="00FD4E21">
        <w:rPr>
          <w:rFonts w:cs="B Nazanin"/>
          <w:b/>
          <w:bCs/>
          <w:sz w:val="26"/>
          <w:szCs w:val="26"/>
          <w:rtl/>
        </w:rPr>
        <w:t xml:space="preserve"> </w:t>
      </w:r>
      <w:r w:rsidRPr="00FD4E21">
        <w:rPr>
          <w:rFonts w:cs="B Nazanin" w:hint="cs"/>
          <w:b/>
          <w:bCs/>
          <w:sz w:val="26"/>
          <w:szCs w:val="26"/>
          <w:rtl/>
        </w:rPr>
        <w:t>پاره</w:t>
      </w:r>
      <w:r w:rsidRPr="00FD4E21">
        <w:rPr>
          <w:rFonts w:cs="B Nazanin"/>
          <w:b/>
          <w:bCs/>
          <w:sz w:val="26"/>
          <w:szCs w:val="26"/>
          <w:rtl/>
        </w:rPr>
        <w:t>"‌</w:t>
      </w:r>
      <w:r w:rsidRPr="00FD4E21">
        <w:rPr>
          <w:rFonts w:cs="B Nazanin" w:hint="cs"/>
          <w:b/>
          <w:bCs/>
          <w:sz w:val="26"/>
          <w:szCs w:val="26"/>
          <w:rtl/>
        </w:rPr>
        <w:t>است</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اين</w:t>
      </w:r>
      <w:r w:rsidRPr="00FD4E21">
        <w:rPr>
          <w:rFonts w:cs="B Nazanin"/>
          <w:b/>
          <w:bCs/>
          <w:sz w:val="26"/>
          <w:szCs w:val="26"/>
          <w:rtl/>
        </w:rPr>
        <w:t xml:space="preserve"> </w:t>
      </w:r>
      <w:r w:rsidRPr="00FD4E21">
        <w:rPr>
          <w:rFonts w:cs="B Nazanin" w:hint="cs"/>
          <w:b/>
          <w:bCs/>
          <w:sz w:val="26"/>
          <w:szCs w:val="26"/>
          <w:rtl/>
        </w:rPr>
        <w:t>اعلاميه</w:t>
      </w:r>
      <w:r w:rsidR="0009414B">
        <w:rPr>
          <w:rFonts w:cs="B Nazanin" w:hint="cs"/>
          <w:b/>
          <w:bCs/>
          <w:sz w:val="26"/>
          <w:szCs w:val="26"/>
          <w:rtl/>
        </w:rPr>
        <w:t>‌</w:t>
      </w:r>
      <w:r w:rsidRPr="00FD4E21">
        <w:rPr>
          <w:rFonts w:cs="B Nazanin" w:hint="cs"/>
          <w:b/>
          <w:bCs/>
          <w:sz w:val="26"/>
          <w:szCs w:val="26"/>
          <w:rtl/>
        </w:rPr>
        <w:t>ها</w:t>
      </w:r>
      <w:r w:rsidRPr="00FD4E21">
        <w:rPr>
          <w:rFonts w:cs="B Nazanin"/>
          <w:b/>
          <w:bCs/>
          <w:sz w:val="26"/>
          <w:szCs w:val="26"/>
          <w:rtl/>
        </w:rPr>
        <w:t xml:space="preserve"> </w:t>
      </w:r>
      <w:r w:rsidRPr="00FD4E21">
        <w:rPr>
          <w:rFonts w:cs="B Nazanin" w:hint="cs"/>
          <w:b/>
          <w:bCs/>
          <w:sz w:val="26"/>
          <w:szCs w:val="26"/>
          <w:rtl/>
        </w:rPr>
        <w:t>بذات</w:t>
      </w:r>
      <w:r w:rsidRPr="00FD4E21">
        <w:rPr>
          <w:rFonts w:cs="B Nazanin"/>
          <w:b/>
          <w:bCs/>
          <w:sz w:val="26"/>
          <w:szCs w:val="26"/>
          <w:rtl/>
        </w:rPr>
        <w:t xml:space="preserve"> </w:t>
      </w:r>
      <w:r w:rsidRPr="00FD4E21">
        <w:rPr>
          <w:rFonts w:cs="B Nazanin" w:hint="cs"/>
          <w:b/>
          <w:bCs/>
          <w:sz w:val="26"/>
          <w:szCs w:val="26"/>
          <w:rtl/>
        </w:rPr>
        <w:t>خود</w:t>
      </w:r>
      <w:r w:rsidRPr="00FD4E21">
        <w:rPr>
          <w:rFonts w:cs="B Nazanin"/>
          <w:b/>
          <w:bCs/>
          <w:sz w:val="26"/>
          <w:szCs w:val="26"/>
          <w:rtl/>
        </w:rPr>
        <w:t xml:space="preserve"> </w:t>
      </w:r>
      <w:r w:rsidRPr="00FD4E21">
        <w:rPr>
          <w:rFonts w:cs="B Nazanin" w:hint="cs"/>
          <w:b/>
          <w:bCs/>
          <w:sz w:val="26"/>
          <w:szCs w:val="26"/>
          <w:rtl/>
        </w:rPr>
        <w:t>نميتواند</w:t>
      </w:r>
      <w:r w:rsidRPr="00FD4E21">
        <w:rPr>
          <w:rFonts w:cs="B Nazanin"/>
          <w:b/>
          <w:bCs/>
          <w:sz w:val="26"/>
          <w:szCs w:val="26"/>
          <w:rtl/>
        </w:rPr>
        <w:t xml:space="preserve"> </w:t>
      </w:r>
      <w:r w:rsidRPr="00FD4E21">
        <w:rPr>
          <w:rFonts w:cs="B Nazanin" w:hint="cs"/>
          <w:b/>
          <w:bCs/>
          <w:sz w:val="26"/>
          <w:szCs w:val="26"/>
          <w:rtl/>
        </w:rPr>
        <w:t>مايۀ</w:t>
      </w:r>
      <w:r w:rsidRPr="00FD4E21">
        <w:rPr>
          <w:rFonts w:cs="B Nazanin"/>
          <w:b/>
          <w:bCs/>
          <w:sz w:val="26"/>
          <w:szCs w:val="26"/>
          <w:rtl/>
        </w:rPr>
        <w:t xml:space="preserve"> </w:t>
      </w:r>
      <w:r w:rsidRPr="00FD4E21">
        <w:rPr>
          <w:rFonts w:cs="B Nazanin" w:hint="cs"/>
          <w:b/>
          <w:bCs/>
          <w:sz w:val="26"/>
          <w:szCs w:val="26"/>
          <w:rtl/>
        </w:rPr>
        <w:t>تعجب</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تأسف</w:t>
      </w:r>
      <w:r w:rsidRPr="00FD4E21">
        <w:rPr>
          <w:rFonts w:cs="B Nazanin"/>
          <w:b/>
          <w:bCs/>
          <w:sz w:val="26"/>
          <w:szCs w:val="26"/>
          <w:rtl/>
        </w:rPr>
        <w:t xml:space="preserve"> </w:t>
      </w:r>
      <w:r w:rsidRPr="00FD4E21">
        <w:rPr>
          <w:rFonts w:cs="B Nazanin" w:hint="cs"/>
          <w:b/>
          <w:bCs/>
          <w:sz w:val="26"/>
          <w:szCs w:val="26"/>
          <w:rtl/>
        </w:rPr>
        <w:t>شما</w:t>
      </w:r>
      <w:r w:rsidRPr="00FD4E21">
        <w:rPr>
          <w:rFonts w:cs="B Nazanin"/>
          <w:b/>
          <w:bCs/>
          <w:sz w:val="26"/>
          <w:szCs w:val="26"/>
          <w:rtl/>
        </w:rPr>
        <w:t xml:space="preserve"> </w:t>
      </w:r>
      <w:r w:rsidRPr="00FD4E21">
        <w:rPr>
          <w:rFonts w:cs="B Nazanin" w:hint="cs"/>
          <w:b/>
          <w:bCs/>
          <w:sz w:val="26"/>
          <w:szCs w:val="26"/>
          <w:rtl/>
        </w:rPr>
        <w:t>باشد،</w:t>
      </w:r>
      <w:r w:rsidRPr="00FD4E21">
        <w:rPr>
          <w:rFonts w:cs="B Nazanin"/>
          <w:b/>
          <w:bCs/>
          <w:sz w:val="26"/>
          <w:szCs w:val="26"/>
          <w:rtl/>
        </w:rPr>
        <w:t xml:space="preserve"> </w:t>
      </w:r>
      <w:r w:rsidRPr="00FD4E21">
        <w:rPr>
          <w:rFonts w:cs="B Nazanin" w:hint="cs"/>
          <w:b/>
          <w:bCs/>
          <w:sz w:val="26"/>
          <w:szCs w:val="26"/>
          <w:rtl/>
        </w:rPr>
        <w:t>چرا</w:t>
      </w:r>
      <w:r w:rsidRPr="00FD4E21">
        <w:rPr>
          <w:rFonts w:cs="B Nazanin"/>
          <w:b/>
          <w:bCs/>
          <w:sz w:val="26"/>
          <w:szCs w:val="26"/>
          <w:rtl/>
        </w:rPr>
        <w:t xml:space="preserve"> </w:t>
      </w:r>
      <w:r w:rsidRPr="00FD4E21">
        <w:rPr>
          <w:rFonts w:cs="B Nazanin" w:hint="cs"/>
          <w:b/>
          <w:bCs/>
          <w:sz w:val="26"/>
          <w:szCs w:val="26"/>
          <w:rtl/>
        </w:rPr>
        <w:t>اينقدر</w:t>
      </w:r>
      <w:r w:rsidRPr="00FD4E21">
        <w:rPr>
          <w:rFonts w:cs="B Nazanin"/>
          <w:b/>
          <w:bCs/>
          <w:sz w:val="26"/>
          <w:szCs w:val="26"/>
          <w:rtl/>
        </w:rPr>
        <w:t xml:space="preserve"> </w:t>
      </w:r>
      <w:r w:rsidRPr="00FD4E21">
        <w:rPr>
          <w:rFonts w:cs="B Nazanin" w:hint="cs"/>
          <w:b/>
          <w:bCs/>
          <w:sz w:val="26"/>
          <w:szCs w:val="26"/>
          <w:rtl/>
        </w:rPr>
        <w:t>دشنام</w:t>
      </w:r>
      <w:r w:rsidRPr="00FD4E21">
        <w:rPr>
          <w:rFonts w:cs="B Nazanin"/>
          <w:b/>
          <w:bCs/>
          <w:sz w:val="26"/>
          <w:szCs w:val="26"/>
          <w:rtl/>
        </w:rPr>
        <w:t xml:space="preserve"> </w:t>
      </w:r>
      <w:r w:rsidRPr="00FD4E21">
        <w:rPr>
          <w:rFonts w:cs="B Nazanin" w:hint="cs"/>
          <w:b/>
          <w:bCs/>
          <w:sz w:val="26"/>
          <w:szCs w:val="26"/>
          <w:rtl/>
        </w:rPr>
        <w:t>ميدهيد؟</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چرا</w:t>
      </w:r>
      <w:r w:rsidRPr="00FD4E21">
        <w:rPr>
          <w:rFonts w:cs="B Nazanin"/>
          <w:b/>
          <w:bCs/>
          <w:sz w:val="26"/>
          <w:szCs w:val="26"/>
          <w:rtl/>
        </w:rPr>
        <w:t xml:space="preserve"> </w:t>
      </w:r>
      <w:r w:rsidRPr="00FD4E21">
        <w:rPr>
          <w:rFonts w:cs="B Nazanin" w:hint="cs"/>
          <w:b/>
          <w:bCs/>
          <w:sz w:val="26"/>
          <w:szCs w:val="26"/>
          <w:rtl/>
        </w:rPr>
        <w:t>تا</w:t>
      </w:r>
      <w:r w:rsidRPr="00FD4E21">
        <w:rPr>
          <w:rFonts w:cs="B Nazanin"/>
          <w:b/>
          <w:bCs/>
          <w:sz w:val="26"/>
          <w:szCs w:val="26"/>
          <w:rtl/>
        </w:rPr>
        <w:t xml:space="preserve"> </w:t>
      </w:r>
      <w:r w:rsidRPr="00FD4E21">
        <w:rPr>
          <w:rFonts w:cs="B Nazanin" w:hint="cs"/>
          <w:b/>
          <w:bCs/>
          <w:sz w:val="26"/>
          <w:szCs w:val="26"/>
          <w:rtl/>
        </w:rPr>
        <w:t>اين</w:t>
      </w:r>
      <w:r w:rsidRPr="00FD4E21">
        <w:rPr>
          <w:rFonts w:cs="B Nazanin"/>
          <w:b/>
          <w:bCs/>
          <w:sz w:val="26"/>
          <w:szCs w:val="26"/>
          <w:rtl/>
        </w:rPr>
        <w:t xml:space="preserve"> </w:t>
      </w:r>
      <w:r w:rsidRPr="00FD4E21">
        <w:rPr>
          <w:rFonts w:cs="B Nazanin" w:hint="cs"/>
          <w:b/>
          <w:bCs/>
          <w:sz w:val="26"/>
          <w:szCs w:val="26"/>
          <w:rtl/>
        </w:rPr>
        <w:t>حد</w:t>
      </w:r>
      <w:r w:rsidRPr="00FD4E21">
        <w:rPr>
          <w:rFonts w:cs="B Nazanin"/>
          <w:b/>
          <w:bCs/>
          <w:sz w:val="26"/>
          <w:szCs w:val="26"/>
          <w:rtl/>
        </w:rPr>
        <w:t xml:space="preserve"> </w:t>
      </w:r>
      <w:r w:rsidRPr="00FD4E21">
        <w:rPr>
          <w:rFonts w:cs="B Nazanin" w:hint="cs"/>
          <w:b/>
          <w:bCs/>
          <w:sz w:val="26"/>
          <w:szCs w:val="26"/>
          <w:rtl/>
        </w:rPr>
        <w:t>بحالت</w:t>
      </w:r>
      <w:r w:rsidRPr="00FD4E21">
        <w:rPr>
          <w:rFonts w:cs="B Nazanin"/>
          <w:b/>
          <w:bCs/>
          <w:sz w:val="26"/>
          <w:szCs w:val="26"/>
          <w:rtl/>
        </w:rPr>
        <w:t xml:space="preserve"> </w:t>
      </w:r>
      <w:r w:rsidRPr="00FD4E21">
        <w:rPr>
          <w:rFonts w:cs="B Nazanin" w:hint="cs"/>
          <w:b/>
          <w:bCs/>
          <w:sz w:val="26"/>
          <w:szCs w:val="26"/>
          <w:rtl/>
        </w:rPr>
        <w:t>هستريك</w:t>
      </w:r>
      <w:r w:rsidRPr="00FD4E21">
        <w:rPr>
          <w:rFonts w:cs="B Nazanin"/>
          <w:b/>
          <w:bCs/>
          <w:sz w:val="26"/>
          <w:szCs w:val="26"/>
          <w:rtl/>
        </w:rPr>
        <w:t xml:space="preserve"> </w:t>
      </w:r>
      <w:r w:rsidRPr="00FD4E21">
        <w:rPr>
          <w:rFonts w:cs="B Nazanin" w:hint="cs"/>
          <w:b/>
          <w:bCs/>
          <w:sz w:val="26"/>
          <w:szCs w:val="26"/>
          <w:rtl/>
        </w:rPr>
        <w:t>دچار</w:t>
      </w:r>
      <w:r w:rsidRPr="00FD4E21">
        <w:rPr>
          <w:rFonts w:cs="B Nazanin"/>
          <w:b/>
          <w:bCs/>
          <w:sz w:val="26"/>
          <w:szCs w:val="26"/>
          <w:rtl/>
        </w:rPr>
        <w:t xml:space="preserve"> </w:t>
      </w:r>
      <w:r w:rsidRPr="00FD4E21">
        <w:rPr>
          <w:rFonts w:cs="B Nazanin" w:hint="cs"/>
          <w:b/>
          <w:bCs/>
          <w:sz w:val="26"/>
          <w:szCs w:val="26"/>
          <w:rtl/>
        </w:rPr>
        <w:t>شده</w:t>
      </w:r>
      <w:r w:rsidRPr="00FD4E21">
        <w:rPr>
          <w:rFonts w:cs="B Nazanin"/>
          <w:b/>
          <w:bCs/>
          <w:sz w:val="26"/>
          <w:szCs w:val="26"/>
          <w:rtl/>
        </w:rPr>
        <w:t xml:space="preserve"> </w:t>
      </w:r>
      <w:r w:rsidRPr="00FD4E21">
        <w:rPr>
          <w:rFonts w:cs="B Nazanin" w:hint="cs"/>
          <w:b/>
          <w:bCs/>
          <w:sz w:val="26"/>
          <w:szCs w:val="26"/>
          <w:rtl/>
        </w:rPr>
        <w:t>ايد؟</w:t>
      </w:r>
      <w:r w:rsidRPr="00FD4E21">
        <w:rPr>
          <w:rFonts w:cs="B Nazanin"/>
          <w:b/>
          <w:bCs/>
          <w:sz w:val="26"/>
          <w:szCs w:val="26"/>
          <w:rtl/>
        </w:rPr>
        <w:t xml:space="preserve"> </w:t>
      </w: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مورد</w:t>
      </w:r>
      <w:r w:rsidRPr="00FD4E21">
        <w:rPr>
          <w:rFonts w:cs="B Nazanin"/>
          <w:b/>
          <w:bCs/>
          <w:sz w:val="26"/>
          <w:szCs w:val="26"/>
          <w:rtl/>
        </w:rPr>
        <w:t xml:space="preserve"> </w:t>
      </w:r>
      <w:r w:rsidRPr="00FD4E21">
        <w:rPr>
          <w:rFonts w:cs="B Nazanin" w:hint="cs"/>
          <w:b/>
          <w:bCs/>
          <w:sz w:val="26"/>
          <w:szCs w:val="26"/>
          <w:rtl/>
        </w:rPr>
        <w:t>اينكه</w:t>
      </w:r>
      <w:r w:rsidRPr="00FD4E21">
        <w:rPr>
          <w:rFonts w:cs="B Nazanin"/>
          <w:b/>
          <w:bCs/>
          <w:sz w:val="26"/>
          <w:szCs w:val="26"/>
          <w:rtl/>
        </w:rPr>
        <w:t xml:space="preserve"> </w:t>
      </w:r>
      <w:r w:rsidRPr="00FD4E21">
        <w:rPr>
          <w:rFonts w:cs="B Nazanin" w:hint="cs"/>
          <w:b/>
          <w:bCs/>
          <w:sz w:val="26"/>
          <w:szCs w:val="26"/>
          <w:rtl/>
        </w:rPr>
        <w:t>انقلاب</w:t>
      </w:r>
      <w:r w:rsidRPr="00FD4E21">
        <w:rPr>
          <w:rFonts w:cs="B Nazanin"/>
          <w:b/>
          <w:bCs/>
          <w:sz w:val="26"/>
          <w:szCs w:val="26"/>
          <w:rtl/>
        </w:rPr>
        <w:t xml:space="preserve"> </w:t>
      </w: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مسير</w:t>
      </w:r>
      <w:r w:rsidRPr="00FD4E21">
        <w:rPr>
          <w:rFonts w:cs="B Nazanin"/>
          <w:b/>
          <w:bCs/>
          <w:sz w:val="26"/>
          <w:szCs w:val="26"/>
          <w:rtl/>
        </w:rPr>
        <w:t xml:space="preserve"> </w:t>
      </w:r>
      <w:r w:rsidRPr="00FD4E21">
        <w:rPr>
          <w:rFonts w:cs="B Nazanin" w:hint="cs"/>
          <w:b/>
          <w:bCs/>
          <w:sz w:val="26"/>
          <w:szCs w:val="26"/>
          <w:rtl/>
        </w:rPr>
        <w:t>تكاملي</w:t>
      </w:r>
      <w:r w:rsidRPr="00FD4E21">
        <w:rPr>
          <w:rFonts w:cs="B Nazanin"/>
          <w:b/>
          <w:bCs/>
          <w:sz w:val="26"/>
          <w:szCs w:val="26"/>
          <w:rtl/>
        </w:rPr>
        <w:t xml:space="preserve"> </w:t>
      </w:r>
      <w:r w:rsidRPr="00FD4E21">
        <w:rPr>
          <w:rFonts w:cs="B Nazanin" w:hint="cs"/>
          <w:b/>
          <w:bCs/>
          <w:sz w:val="26"/>
          <w:szCs w:val="26"/>
          <w:rtl/>
        </w:rPr>
        <w:t>اش</w:t>
      </w:r>
      <w:r w:rsidRPr="00FD4E21">
        <w:rPr>
          <w:rFonts w:cs="B Nazanin"/>
          <w:b/>
          <w:bCs/>
          <w:sz w:val="26"/>
          <w:szCs w:val="26"/>
          <w:rtl/>
        </w:rPr>
        <w:t xml:space="preserve"> </w:t>
      </w:r>
      <w:r w:rsidRPr="00FD4E21">
        <w:rPr>
          <w:rFonts w:cs="B Nazanin" w:hint="cs"/>
          <w:b/>
          <w:bCs/>
          <w:sz w:val="26"/>
          <w:szCs w:val="26"/>
          <w:rtl/>
        </w:rPr>
        <w:t>ضرورتا</w:t>
      </w:r>
      <w:r w:rsidRPr="00FD4E21">
        <w:rPr>
          <w:rFonts w:cs="B Nazanin"/>
          <w:b/>
          <w:bCs/>
          <w:sz w:val="26"/>
          <w:szCs w:val="26"/>
          <w:rtl/>
        </w:rPr>
        <w:t xml:space="preserve"> </w:t>
      </w:r>
      <w:r w:rsidRPr="00FD4E21">
        <w:rPr>
          <w:rFonts w:cs="B Nazanin" w:hint="cs"/>
          <w:b/>
          <w:bCs/>
          <w:sz w:val="26"/>
          <w:szCs w:val="26"/>
          <w:rtl/>
        </w:rPr>
        <w:t>عناصر</w:t>
      </w:r>
      <w:r w:rsidRPr="00FD4E21">
        <w:rPr>
          <w:rFonts w:cs="B Nazanin"/>
          <w:b/>
          <w:bCs/>
          <w:sz w:val="26"/>
          <w:szCs w:val="26"/>
          <w:rtl/>
        </w:rPr>
        <w:t xml:space="preserve"> </w:t>
      </w:r>
      <w:r w:rsidRPr="00FD4E21">
        <w:rPr>
          <w:rFonts w:cs="B Nazanin" w:hint="cs"/>
          <w:b/>
          <w:bCs/>
          <w:sz w:val="26"/>
          <w:szCs w:val="26"/>
          <w:rtl/>
        </w:rPr>
        <w:t>هرزه</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طفيلي</w:t>
      </w:r>
      <w:r w:rsidRPr="00FD4E21">
        <w:rPr>
          <w:rFonts w:cs="B Nazanin"/>
          <w:b/>
          <w:bCs/>
          <w:sz w:val="26"/>
          <w:szCs w:val="26"/>
          <w:rtl/>
        </w:rPr>
        <w:t xml:space="preserve"> </w:t>
      </w:r>
      <w:r w:rsidRPr="00FD4E21">
        <w:rPr>
          <w:rFonts w:cs="B Nazanin" w:hint="cs"/>
          <w:b/>
          <w:bCs/>
          <w:sz w:val="26"/>
          <w:szCs w:val="26"/>
          <w:rtl/>
        </w:rPr>
        <w:t>را</w:t>
      </w:r>
      <w:r w:rsidRPr="00FD4E21">
        <w:rPr>
          <w:rFonts w:cs="B Nazanin"/>
          <w:b/>
          <w:bCs/>
          <w:sz w:val="26"/>
          <w:szCs w:val="26"/>
          <w:rtl/>
        </w:rPr>
        <w:t xml:space="preserve"> </w:t>
      </w:r>
      <w:r w:rsidRPr="00FD4E21">
        <w:rPr>
          <w:rFonts w:cs="B Nazanin" w:hint="cs"/>
          <w:b/>
          <w:bCs/>
          <w:sz w:val="26"/>
          <w:szCs w:val="26"/>
          <w:rtl/>
        </w:rPr>
        <w:t>از</w:t>
      </w:r>
      <w:r w:rsidRPr="00FD4E21">
        <w:rPr>
          <w:rFonts w:cs="B Nazanin"/>
          <w:b/>
          <w:bCs/>
          <w:sz w:val="26"/>
          <w:szCs w:val="26"/>
          <w:rtl/>
        </w:rPr>
        <w:t xml:space="preserve"> </w:t>
      </w:r>
      <w:r w:rsidRPr="00FD4E21">
        <w:rPr>
          <w:rFonts w:cs="B Nazanin" w:hint="cs"/>
          <w:b/>
          <w:bCs/>
          <w:sz w:val="26"/>
          <w:szCs w:val="26"/>
          <w:rtl/>
        </w:rPr>
        <w:t>سر</w:t>
      </w:r>
      <w:r w:rsidRPr="00FD4E21">
        <w:rPr>
          <w:rFonts w:cs="B Nazanin"/>
          <w:b/>
          <w:bCs/>
          <w:sz w:val="26"/>
          <w:szCs w:val="26"/>
          <w:rtl/>
        </w:rPr>
        <w:t xml:space="preserve"> </w:t>
      </w:r>
      <w:r w:rsidRPr="00FD4E21">
        <w:rPr>
          <w:rFonts w:cs="B Nazanin" w:hint="cs"/>
          <w:b/>
          <w:bCs/>
          <w:sz w:val="26"/>
          <w:szCs w:val="26"/>
          <w:rtl/>
        </w:rPr>
        <w:t>راه</w:t>
      </w:r>
      <w:r w:rsidRPr="00FD4E21">
        <w:rPr>
          <w:rFonts w:cs="B Nazanin"/>
          <w:b/>
          <w:bCs/>
          <w:sz w:val="26"/>
          <w:szCs w:val="26"/>
          <w:rtl/>
        </w:rPr>
        <w:t xml:space="preserve"> </w:t>
      </w:r>
      <w:r w:rsidRPr="00FD4E21">
        <w:rPr>
          <w:rFonts w:cs="B Nazanin" w:hint="cs"/>
          <w:b/>
          <w:bCs/>
          <w:sz w:val="26"/>
          <w:szCs w:val="26"/>
          <w:rtl/>
        </w:rPr>
        <w:t>خود</w:t>
      </w:r>
      <w:r w:rsidRPr="00FD4E21">
        <w:rPr>
          <w:rFonts w:cs="B Nazanin"/>
          <w:b/>
          <w:bCs/>
          <w:sz w:val="26"/>
          <w:szCs w:val="26"/>
          <w:rtl/>
        </w:rPr>
        <w:t xml:space="preserve"> </w:t>
      </w:r>
      <w:r w:rsidRPr="00FD4E21">
        <w:rPr>
          <w:rFonts w:cs="B Nazanin" w:hint="cs"/>
          <w:b/>
          <w:bCs/>
          <w:sz w:val="26"/>
          <w:szCs w:val="26"/>
          <w:rtl/>
        </w:rPr>
        <w:t>برميدارد</w:t>
      </w:r>
      <w:r w:rsidRPr="00FD4E21">
        <w:rPr>
          <w:rFonts w:cs="B Nazanin"/>
          <w:b/>
          <w:bCs/>
          <w:sz w:val="26"/>
          <w:szCs w:val="26"/>
          <w:rtl/>
        </w:rPr>
        <w:t xml:space="preserve"> </w:t>
      </w: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كليت</w:t>
      </w:r>
      <w:r w:rsidRPr="00FD4E21">
        <w:rPr>
          <w:rFonts w:cs="B Nazanin"/>
          <w:b/>
          <w:bCs/>
          <w:sz w:val="26"/>
          <w:szCs w:val="26"/>
          <w:rtl/>
        </w:rPr>
        <w:t xml:space="preserve"> </w:t>
      </w:r>
      <w:r w:rsidRPr="00FD4E21">
        <w:rPr>
          <w:rFonts w:cs="B Nazanin" w:hint="cs"/>
          <w:b/>
          <w:bCs/>
          <w:sz w:val="26"/>
          <w:szCs w:val="26"/>
          <w:rtl/>
        </w:rPr>
        <w:t>خود</w:t>
      </w:r>
      <w:r w:rsidRPr="00FD4E21">
        <w:rPr>
          <w:rFonts w:cs="B Nazanin"/>
          <w:b/>
          <w:bCs/>
          <w:sz w:val="26"/>
          <w:szCs w:val="26"/>
          <w:rtl/>
        </w:rPr>
        <w:t xml:space="preserve"> </w:t>
      </w:r>
      <w:r w:rsidRPr="00FD4E21">
        <w:rPr>
          <w:rFonts w:cs="B Nazanin" w:hint="cs"/>
          <w:b/>
          <w:bCs/>
          <w:sz w:val="26"/>
          <w:szCs w:val="26"/>
          <w:rtl/>
        </w:rPr>
        <w:t>امري</w:t>
      </w:r>
      <w:r w:rsidRPr="00FD4E21">
        <w:rPr>
          <w:rFonts w:cs="B Nazanin"/>
          <w:b/>
          <w:bCs/>
          <w:sz w:val="26"/>
          <w:szCs w:val="26"/>
          <w:rtl/>
        </w:rPr>
        <w:t xml:space="preserve"> </w:t>
      </w:r>
      <w:r w:rsidRPr="00FD4E21">
        <w:rPr>
          <w:rFonts w:cs="B Nazanin" w:hint="cs"/>
          <w:b/>
          <w:bCs/>
          <w:sz w:val="26"/>
          <w:szCs w:val="26"/>
          <w:rtl/>
        </w:rPr>
        <w:t>است</w:t>
      </w:r>
      <w:r w:rsidRPr="00FD4E21">
        <w:rPr>
          <w:rFonts w:cs="B Nazanin"/>
          <w:b/>
          <w:bCs/>
          <w:sz w:val="26"/>
          <w:szCs w:val="26"/>
          <w:rtl/>
        </w:rPr>
        <w:t xml:space="preserve"> </w:t>
      </w:r>
      <w:r w:rsidRPr="00FD4E21">
        <w:rPr>
          <w:rFonts w:cs="B Nazanin" w:hint="cs"/>
          <w:b/>
          <w:bCs/>
          <w:sz w:val="26"/>
          <w:szCs w:val="26"/>
          <w:rtl/>
        </w:rPr>
        <w:t>كاملا</w:t>
      </w:r>
      <w:r w:rsidRPr="00FD4E21">
        <w:rPr>
          <w:rFonts w:cs="B Nazanin"/>
          <w:b/>
          <w:bCs/>
          <w:sz w:val="26"/>
          <w:szCs w:val="26"/>
          <w:rtl/>
        </w:rPr>
        <w:t xml:space="preserve"> </w:t>
      </w:r>
      <w:r w:rsidRPr="00FD4E21">
        <w:rPr>
          <w:rFonts w:cs="B Nazanin" w:hint="cs"/>
          <w:b/>
          <w:bCs/>
          <w:sz w:val="26"/>
          <w:szCs w:val="26"/>
          <w:rtl/>
        </w:rPr>
        <w:t>درست</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بجا</w:t>
      </w:r>
      <w:r w:rsidRPr="00FD4E21">
        <w:rPr>
          <w:rFonts w:cs="B Nazanin"/>
          <w:b/>
          <w:bCs/>
          <w:sz w:val="26"/>
          <w:szCs w:val="26"/>
          <w:rtl/>
        </w:rPr>
        <w:t xml:space="preserve">. </w:t>
      </w:r>
      <w:r w:rsidRPr="00FD4E21">
        <w:rPr>
          <w:rFonts w:cs="B Nazanin" w:hint="cs"/>
          <w:b/>
          <w:bCs/>
          <w:sz w:val="26"/>
          <w:szCs w:val="26"/>
          <w:rtl/>
        </w:rPr>
        <w:t>ولي</w:t>
      </w:r>
      <w:r w:rsidRPr="00FD4E21">
        <w:rPr>
          <w:rFonts w:cs="B Nazanin"/>
          <w:b/>
          <w:bCs/>
          <w:sz w:val="26"/>
          <w:szCs w:val="26"/>
          <w:rtl/>
        </w:rPr>
        <w:t xml:space="preserve"> </w:t>
      </w:r>
      <w:r w:rsidRPr="00FD4E21">
        <w:rPr>
          <w:rFonts w:cs="B Nazanin" w:hint="cs"/>
          <w:b/>
          <w:bCs/>
          <w:sz w:val="26"/>
          <w:szCs w:val="26"/>
          <w:rtl/>
        </w:rPr>
        <w:t>منظور</w:t>
      </w:r>
      <w:r w:rsidRPr="00FD4E21">
        <w:rPr>
          <w:rFonts w:cs="B Nazanin"/>
          <w:b/>
          <w:bCs/>
          <w:sz w:val="26"/>
          <w:szCs w:val="26"/>
          <w:rtl/>
        </w:rPr>
        <w:t xml:space="preserve"> "</w:t>
      </w:r>
      <w:r w:rsidRPr="00FD4E21">
        <w:rPr>
          <w:rFonts w:cs="B Nazanin" w:hint="cs"/>
          <w:b/>
          <w:bCs/>
          <w:sz w:val="26"/>
          <w:szCs w:val="26"/>
          <w:rtl/>
        </w:rPr>
        <w:t>رهبر</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شركا</w:t>
      </w:r>
      <w:r w:rsidRPr="00FD4E21">
        <w:rPr>
          <w:rFonts w:cs="B Nazanin"/>
          <w:b/>
          <w:bCs/>
          <w:sz w:val="26"/>
          <w:szCs w:val="26"/>
          <w:rtl/>
        </w:rPr>
        <w:t xml:space="preserve">" </w:t>
      </w:r>
      <w:r w:rsidRPr="00FD4E21">
        <w:rPr>
          <w:rFonts w:cs="B Nazanin" w:hint="cs"/>
          <w:b/>
          <w:bCs/>
          <w:sz w:val="26"/>
          <w:szCs w:val="26"/>
          <w:rtl/>
        </w:rPr>
        <w:t>از</w:t>
      </w:r>
      <w:r w:rsidRPr="00FD4E21">
        <w:rPr>
          <w:rFonts w:cs="B Nazanin"/>
          <w:b/>
          <w:bCs/>
          <w:sz w:val="26"/>
          <w:szCs w:val="26"/>
          <w:rtl/>
        </w:rPr>
        <w:t xml:space="preserve"> </w:t>
      </w:r>
      <w:r w:rsidRPr="00FD4E21">
        <w:rPr>
          <w:rFonts w:cs="B Nazanin" w:hint="cs"/>
          <w:b/>
          <w:bCs/>
          <w:sz w:val="26"/>
          <w:szCs w:val="26"/>
          <w:rtl/>
        </w:rPr>
        <w:t>اين</w:t>
      </w:r>
      <w:r w:rsidRPr="00FD4E21">
        <w:rPr>
          <w:rFonts w:cs="B Nazanin"/>
          <w:b/>
          <w:bCs/>
          <w:sz w:val="26"/>
          <w:szCs w:val="26"/>
          <w:rtl/>
        </w:rPr>
        <w:t xml:space="preserve"> </w:t>
      </w:r>
      <w:r w:rsidRPr="00FD4E21">
        <w:rPr>
          <w:rFonts w:cs="B Nazanin" w:hint="cs"/>
          <w:b/>
          <w:bCs/>
          <w:sz w:val="26"/>
          <w:szCs w:val="26"/>
          <w:rtl/>
        </w:rPr>
        <w:t>مرحله</w:t>
      </w:r>
      <w:r w:rsidRPr="00FD4E21">
        <w:rPr>
          <w:rFonts w:cs="B Nazanin"/>
          <w:b/>
          <w:bCs/>
          <w:sz w:val="26"/>
          <w:szCs w:val="26"/>
          <w:rtl/>
        </w:rPr>
        <w:t xml:space="preserve"> </w:t>
      </w:r>
      <w:r w:rsidRPr="00FD4E21">
        <w:rPr>
          <w:rFonts w:cs="B Nazanin" w:hint="cs"/>
          <w:b/>
          <w:bCs/>
          <w:sz w:val="26"/>
          <w:szCs w:val="26"/>
          <w:rtl/>
        </w:rPr>
        <w:t>تكاملي</w:t>
      </w:r>
      <w:r w:rsidRPr="00FD4E21">
        <w:rPr>
          <w:rFonts w:cs="B Nazanin"/>
          <w:b/>
          <w:bCs/>
          <w:sz w:val="26"/>
          <w:szCs w:val="26"/>
          <w:rtl/>
        </w:rPr>
        <w:t xml:space="preserve"> "</w:t>
      </w:r>
      <w:r w:rsidRPr="00FD4E21">
        <w:rPr>
          <w:rFonts w:cs="B Nazanin" w:hint="cs"/>
          <w:b/>
          <w:bCs/>
          <w:sz w:val="26"/>
          <w:szCs w:val="26"/>
          <w:rtl/>
        </w:rPr>
        <w:t>ساما</w:t>
      </w:r>
      <w:r w:rsidRPr="00FD4E21">
        <w:rPr>
          <w:rFonts w:cs="B Nazanin"/>
          <w:b/>
          <w:bCs/>
          <w:sz w:val="26"/>
          <w:szCs w:val="26"/>
          <w:rtl/>
        </w:rPr>
        <w:t xml:space="preserve">" </w:t>
      </w:r>
      <w:r w:rsidRPr="00FD4E21">
        <w:rPr>
          <w:rFonts w:cs="B Nazanin" w:hint="cs"/>
          <w:b/>
          <w:bCs/>
          <w:sz w:val="26"/>
          <w:szCs w:val="26"/>
          <w:rtl/>
        </w:rPr>
        <w:t>چيست؟</w:t>
      </w:r>
      <w:r w:rsidRPr="00FD4E21">
        <w:rPr>
          <w:rFonts w:cs="B Nazanin"/>
          <w:b/>
          <w:bCs/>
          <w:sz w:val="26"/>
          <w:szCs w:val="26"/>
          <w:rtl/>
        </w:rPr>
        <w:t xml:space="preserve"> </w:t>
      </w:r>
      <w:r w:rsidRPr="00FD4E21">
        <w:rPr>
          <w:rFonts w:cs="B Nazanin" w:hint="cs"/>
          <w:b/>
          <w:bCs/>
          <w:sz w:val="26"/>
          <w:szCs w:val="26"/>
          <w:rtl/>
        </w:rPr>
        <w:t>غرض</w:t>
      </w:r>
      <w:r w:rsidRPr="00FD4E21">
        <w:rPr>
          <w:rFonts w:cs="B Nazanin"/>
          <w:b/>
          <w:bCs/>
          <w:sz w:val="26"/>
          <w:szCs w:val="26"/>
          <w:rtl/>
        </w:rPr>
        <w:t xml:space="preserve"> </w:t>
      </w:r>
      <w:r w:rsidRPr="00FD4E21">
        <w:rPr>
          <w:rFonts w:cs="B Nazanin" w:hint="cs"/>
          <w:b/>
          <w:bCs/>
          <w:sz w:val="26"/>
          <w:szCs w:val="26"/>
          <w:rtl/>
        </w:rPr>
        <w:t>پاسخگوئي</w:t>
      </w:r>
      <w:r w:rsidRPr="00FD4E21">
        <w:rPr>
          <w:rFonts w:cs="B Nazanin"/>
          <w:b/>
          <w:bCs/>
          <w:sz w:val="26"/>
          <w:szCs w:val="26"/>
          <w:rtl/>
        </w:rPr>
        <w:t xml:space="preserve"> </w:t>
      </w:r>
      <w:r w:rsidRPr="00FD4E21">
        <w:rPr>
          <w:rFonts w:cs="B Nazanin" w:hint="cs"/>
          <w:b/>
          <w:bCs/>
          <w:sz w:val="26"/>
          <w:szCs w:val="26"/>
          <w:rtl/>
        </w:rPr>
        <w:t>به</w:t>
      </w:r>
      <w:r w:rsidRPr="00FD4E21">
        <w:rPr>
          <w:rFonts w:cs="B Nazanin"/>
          <w:b/>
          <w:bCs/>
          <w:sz w:val="26"/>
          <w:szCs w:val="26"/>
          <w:rtl/>
        </w:rPr>
        <w:t xml:space="preserve"> </w:t>
      </w:r>
      <w:r w:rsidRPr="00FD4E21">
        <w:rPr>
          <w:rFonts w:cs="B Nazanin" w:hint="cs"/>
          <w:b/>
          <w:bCs/>
          <w:sz w:val="26"/>
          <w:szCs w:val="26"/>
          <w:rtl/>
        </w:rPr>
        <w:t>اين</w:t>
      </w:r>
      <w:r w:rsidRPr="00FD4E21">
        <w:rPr>
          <w:rFonts w:cs="B Nazanin"/>
          <w:b/>
          <w:bCs/>
          <w:sz w:val="26"/>
          <w:szCs w:val="26"/>
          <w:rtl/>
        </w:rPr>
        <w:t xml:space="preserve"> </w:t>
      </w:r>
      <w:r w:rsidRPr="00FD4E21">
        <w:rPr>
          <w:rFonts w:cs="B Nazanin" w:hint="cs"/>
          <w:b/>
          <w:bCs/>
          <w:sz w:val="26"/>
          <w:szCs w:val="26"/>
          <w:rtl/>
        </w:rPr>
        <w:t>سوال</w:t>
      </w:r>
      <w:r w:rsidRPr="00FD4E21">
        <w:rPr>
          <w:rFonts w:cs="B Nazanin"/>
          <w:b/>
          <w:bCs/>
          <w:sz w:val="26"/>
          <w:szCs w:val="26"/>
          <w:rtl/>
        </w:rPr>
        <w:t xml:space="preserve"> </w:t>
      </w:r>
      <w:r w:rsidRPr="00FD4E21">
        <w:rPr>
          <w:rFonts w:cs="B Nazanin" w:hint="cs"/>
          <w:b/>
          <w:bCs/>
          <w:sz w:val="26"/>
          <w:szCs w:val="26"/>
          <w:rtl/>
        </w:rPr>
        <w:t>ما</w:t>
      </w:r>
      <w:r w:rsidRPr="00FD4E21">
        <w:rPr>
          <w:rFonts w:cs="B Nazanin"/>
          <w:b/>
          <w:bCs/>
          <w:sz w:val="26"/>
          <w:szCs w:val="26"/>
          <w:rtl/>
        </w:rPr>
        <w:t xml:space="preserve"> </w:t>
      </w:r>
      <w:r w:rsidRPr="00FD4E21">
        <w:rPr>
          <w:rFonts w:cs="B Nazanin" w:hint="cs"/>
          <w:b/>
          <w:bCs/>
          <w:sz w:val="26"/>
          <w:szCs w:val="26"/>
          <w:rtl/>
        </w:rPr>
        <w:t>خوانندگان</w:t>
      </w:r>
      <w:r w:rsidRPr="00FD4E21">
        <w:rPr>
          <w:rFonts w:cs="B Nazanin"/>
          <w:b/>
          <w:bCs/>
          <w:sz w:val="26"/>
          <w:szCs w:val="26"/>
          <w:rtl/>
        </w:rPr>
        <w:t xml:space="preserve"> </w:t>
      </w:r>
      <w:r w:rsidRPr="00FD4E21">
        <w:rPr>
          <w:rFonts w:cs="B Nazanin" w:hint="cs"/>
          <w:b/>
          <w:bCs/>
          <w:sz w:val="26"/>
          <w:szCs w:val="26"/>
          <w:rtl/>
        </w:rPr>
        <w:t>اين</w:t>
      </w:r>
      <w:r w:rsidRPr="00FD4E21">
        <w:rPr>
          <w:rFonts w:cs="B Nazanin"/>
          <w:b/>
          <w:bCs/>
          <w:sz w:val="26"/>
          <w:szCs w:val="26"/>
          <w:rtl/>
        </w:rPr>
        <w:t xml:space="preserve"> </w:t>
      </w:r>
      <w:r w:rsidRPr="00FD4E21">
        <w:rPr>
          <w:rFonts w:cs="B Nazanin" w:hint="cs"/>
          <w:b/>
          <w:bCs/>
          <w:sz w:val="26"/>
          <w:szCs w:val="26"/>
          <w:rtl/>
        </w:rPr>
        <w:t>جزوه</w:t>
      </w:r>
      <w:r w:rsidRPr="00FD4E21">
        <w:rPr>
          <w:rFonts w:cs="B Nazanin"/>
          <w:b/>
          <w:bCs/>
          <w:sz w:val="26"/>
          <w:szCs w:val="26"/>
          <w:rtl/>
        </w:rPr>
        <w:t xml:space="preserve"> </w:t>
      </w:r>
      <w:r w:rsidRPr="00FD4E21">
        <w:rPr>
          <w:rFonts w:cs="B Nazanin" w:hint="cs"/>
          <w:b/>
          <w:bCs/>
          <w:sz w:val="26"/>
          <w:szCs w:val="26"/>
          <w:rtl/>
        </w:rPr>
        <w:t>را</w:t>
      </w:r>
      <w:r w:rsidRPr="00FD4E21">
        <w:rPr>
          <w:rFonts w:cs="B Nazanin"/>
          <w:b/>
          <w:bCs/>
          <w:sz w:val="26"/>
          <w:szCs w:val="26"/>
          <w:rtl/>
        </w:rPr>
        <w:t xml:space="preserve"> </w:t>
      </w:r>
      <w:r w:rsidRPr="00FD4E21">
        <w:rPr>
          <w:rFonts w:cs="B Nazanin" w:hint="cs"/>
          <w:b/>
          <w:bCs/>
          <w:sz w:val="26"/>
          <w:szCs w:val="26"/>
          <w:rtl/>
        </w:rPr>
        <w:t>به</w:t>
      </w:r>
      <w:r w:rsidRPr="00FD4E21">
        <w:rPr>
          <w:rFonts w:cs="B Nazanin"/>
          <w:b/>
          <w:bCs/>
          <w:sz w:val="26"/>
          <w:szCs w:val="26"/>
          <w:rtl/>
        </w:rPr>
        <w:t xml:space="preserve"> </w:t>
      </w:r>
      <w:r w:rsidRPr="00FD4E21">
        <w:rPr>
          <w:rFonts w:cs="B Nazanin" w:hint="cs"/>
          <w:b/>
          <w:bCs/>
          <w:sz w:val="26"/>
          <w:szCs w:val="26"/>
          <w:rtl/>
        </w:rPr>
        <w:t>مطالعه</w:t>
      </w:r>
      <w:r w:rsidRPr="00FD4E21">
        <w:rPr>
          <w:rFonts w:cs="B Nazanin"/>
          <w:b/>
          <w:bCs/>
          <w:sz w:val="26"/>
          <w:szCs w:val="26"/>
          <w:rtl/>
        </w:rPr>
        <w:t xml:space="preserve"> </w:t>
      </w:r>
      <w:r w:rsidRPr="00FD4E21">
        <w:rPr>
          <w:rFonts w:cs="B Nazanin" w:hint="cs"/>
          <w:b/>
          <w:bCs/>
          <w:sz w:val="26"/>
          <w:szCs w:val="26"/>
          <w:rtl/>
        </w:rPr>
        <w:t>دوجزوه</w:t>
      </w:r>
      <w:r w:rsidRPr="00FD4E21">
        <w:rPr>
          <w:rFonts w:cs="B Nazanin"/>
          <w:b/>
          <w:bCs/>
          <w:sz w:val="26"/>
          <w:szCs w:val="26"/>
          <w:rtl/>
        </w:rPr>
        <w:t xml:space="preserve"> " </w:t>
      </w:r>
      <w:r w:rsidRPr="00FD4E21">
        <w:rPr>
          <w:rFonts w:cs="B Nazanin" w:hint="cs"/>
          <w:b/>
          <w:bCs/>
          <w:sz w:val="26"/>
          <w:szCs w:val="26"/>
          <w:rtl/>
        </w:rPr>
        <w:t>تئوري</w:t>
      </w:r>
      <w:r w:rsidRPr="00FD4E21">
        <w:rPr>
          <w:rFonts w:cs="B Nazanin"/>
          <w:b/>
          <w:bCs/>
          <w:sz w:val="26"/>
          <w:szCs w:val="26"/>
          <w:rtl/>
        </w:rPr>
        <w:t xml:space="preserve"> </w:t>
      </w:r>
      <w:r w:rsidRPr="00FD4E21">
        <w:rPr>
          <w:rFonts w:cs="B Nazanin" w:hint="cs"/>
          <w:b/>
          <w:bCs/>
          <w:sz w:val="26"/>
          <w:szCs w:val="26"/>
          <w:rtl/>
        </w:rPr>
        <w:t>سه</w:t>
      </w:r>
      <w:r w:rsidRPr="00FD4E21">
        <w:rPr>
          <w:rFonts w:cs="B Nazanin"/>
          <w:b/>
          <w:bCs/>
          <w:sz w:val="26"/>
          <w:szCs w:val="26"/>
          <w:rtl/>
        </w:rPr>
        <w:t xml:space="preserve"> </w:t>
      </w:r>
      <w:r w:rsidRPr="00FD4E21">
        <w:rPr>
          <w:rFonts w:cs="B Nazanin" w:hint="cs"/>
          <w:b/>
          <w:bCs/>
          <w:sz w:val="26"/>
          <w:szCs w:val="26"/>
          <w:rtl/>
        </w:rPr>
        <w:t>جهان</w:t>
      </w:r>
      <w:r w:rsidRPr="00FD4E21">
        <w:rPr>
          <w:rFonts w:cs="B Nazanin"/>
          <w:b/>
          <w:bCs/>
          <w:sz w:val="26"/>
          <w:szCs w:val="26"/>
          <w:rtl/>
        </w:rPr>
        <w:t xml:space="preserve"> </w:t>
      </w:r>
      <w:r w:rsidRPr="00FD4E21">
        <w:rPr>
          <w:rFonts w:cs="B Nazanin" w:hint="cs"/>
          <w:b/>
          <w:bCs/>
          <w:sz w:val="26"/>
          <w:szCs w:val="26"/>
          <w:rtl/>
        </w:rPr>
        <w:t>استراتيژي</w:t>
      </w:r>
      <w:r w:rsidRPr="00FD4E21">
        <w:rPr>
          <w:rFonts w:cs="B Nazanin"/>
          <w:b/>
          <w:bCs/>
          <w:sz w:val="26"/>
          <w:szCs w:val="26"/>
          <w:rtl/>
        </w:rPr>
        <w:t xml:space="preserve"> </w:t>
      </w:r>
      <w:r w:rsidRPr="00FD4E21">
        <w:rPr>
          <w:rFonts w:cs="B Nazanin" w:hint="cs"/>
          <w:b/>
          <w:bCs/>
          <w:sz w:val="26"/>
          <w:szCs w:val="26"/>
          <w:rtl/>
        </w:rPr>
        <w:t>بين</w:t>
      </w:r>
      <w:r w:rsidRPr="00FD4E21">
        <w:rPr>
          <w:rFonts w:cs="B Nazanin"/>
          <w:b/>
          <w:bCs/>
          <w:sz w:val="26"/>
          <w:szCs w:val="26"/>
          <w:rtl/>
        </w:rPr>
        <w:t xml:space="preserve"> </w:t>
      </w:r>
      <w:r w:rsidRPr="00FD4E21">
        <w:rPr>
          <w:rFonts w:cs="B Nazanin" w:hint="cs"/>
          <w:b/>
          <w:bCs/>
          <w:sz w:val="26"/>
          <w:szCs w:val="26"/>
          <w:rtl/>
        </w:rPr>
        <w:t>المللي</w:t>
      </w:r>
      <w:r w:rsidRPr="00FD4E21">
        <w:rPr>
          <w:rFonts w:cs="B Nazanin"/>
          <w:b/>
          <w:bCs/>
          <w:sz w:val="26"/>
          <w:szCs w:val="26"/>
          <w:rtl/>
        </w:rPr>
        <w:t xml:space="preserve"> </w:t>
      </w:r>
      <w:r w:rsidRPr="00FD4E21">
        <w:rPr>
          <w:rFonts w:cs="B Nazanin" w:hint="cs"/>
          <w:b/>
          <w:bCs/>
          <w:sz w:val="26"/>
          <w:szCs w:val="26"/>
          <w:rtl/>
        </w:rPr>
        <w:t>پرولتارياي</w:t>
      </w:r>
      <w:r w:rsidRPr="00FD4E21">
        <w:rPr>
          <w:rFonts w:cs="B Nazanin"/>
          <w:b/>
          <w:bCs/>
          <w:sz w:val="26"/>
          <w:szCs w:val="26"/>
          <w:rtl/>
        </w:rPr>
        <w:t xml:space="preserve"> </w:t>
      </w:r>
      <w:r w:rsidRPr="00FD4E21">
        <w:rPr>
          <w:rFonts w:cs="B Nazanin" w:hint="cs"/>
          <w:b/>
          <w:bCs/>
          <w:sz w:val="26"/>
          <w:szCs w:val="26"/>
          <w:rtl/>
        </w:rPr>
        <w:t>افغانستان</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w:t>
      </w:r>
      <w:r w:rsidRPr="00FD4E21">
        <w:rPr>
          <w:rFonts w:cs="B Nazanin" w:hint="cs"/>
          <w:b/>
          <w:bCs/>
          <w:sz w:val="26"/>
          <w:szCs w:val="26"/>
          <w:rtl/>
        </w:rPr>
        <w:t>تئوري</w:t>
      </w:r>
      <w:r w:rsidRPr="00FD4E21">
        <w:rPr>
          <w:rFonts w:cs="B Nazanin"/>
          <w:b/>
          <w:bCs/>
          <w:sz w:val="26"/>
          <w:szCs w:val="26"/>
          <w:rtl/>
        </w:rPr>
        <w:t xml:space="preserve"> </w:t>
      </w:r>
      <w:r w:rsidRPr="00FD4E21">
        <w:rPr>
          <w:rFonts w:cs="B Nazanin" w:hint="cs"/>
          <w:b/>
          <w:bCs/>
          <w:sz w:val="26"/>
          <w:szCs w:val="26"/>
          <w:rtl/>
        </w:rPr>
        <w:t>سه</w:t>
      </w:r>
      <w:r w:rsidRPr="00FD4E21">
        <w:rPr>
          <w:rFonts w:cs="B Nazanin"/>
          <w:b/>
          <w:bCs/>
          <w:sz w:val="26"/>
          <w:szCs w:val="26"/>
          <w:rtl/>
        </w:rPr>
        <w:t xml:space="preserve"> </w:t>
      </w:r>
      <w:r w:rsidRPr="00FD4E21">
        <w:rPr>
          <w:rFonts w:cs="B Nazanin" w:hint="cs"/>
          <w:b/>
          <w:bCs/>
          <w:sz w:val="26"/>
          <w:szCs w:val="26"/>
          <w:rtl/>
        </w:rPr>
        <w:t>جهان</w:t>
      </w:r>
      <w:r w:rsidRPr="00FD4E21">
        <w:rPr>
          <w:rFonts w:cs="B Nazanin"/>
          <w:b/>
          <w:bCs/>
          <w:sz w:val="26"/>
          <w:szCs w:val="26"/>
          <w:rtl/>
        </w:rPr>
        <w:t xml:space="preserve"> </w:t>
      </w:r>
      <w:r w:rsidRPr="00FD4E21">
        <w:rPr>
          <w:rFonts w:cs="B Nazanin" w:hint="cs"/>
          <w:b/>
          <w:bCs/>
          <w:sz w:val="26"/>
          <w:szCs w:val="26"/>
          <w:rtl/>
        </w:rPr>
        <w:t>استراتيژي</w:t>
      </w:r>
      <w:r w:rsidRPr="00FD4E21">
        <w:rPr>
          <w:rFonts w:cs="B Nazanin"/>
          <w:b/>
          <w:bCs/>
          <w:sz w:val="26"/>
          <w:szCs w:val="26"/>
          <w:rtl/>
        </w:rPr>
        <w:t xml:space="preserve"> </w:t>
      </w:r>
      <w:r w:rsidRPr="00FD4E21">
        <w:rPr>
          <w:rFonts w:cs="B Nazanin" w:hint="cs"/>
          <w:b/>
          <w:bCs/>
          <w:sz w:val="26"/>
          <w:szCs w:val="26"/>
          <w:rtl/>
        </w:rPr>
        <w:t>بين</w:t>
      </w:r>
      <w:r w:rsidRPr="00FD4E21">
        <w:rPr>
          <w:rFonts w:cs="B Nazanin"/>
          <w:b/>
          <w:bCs/>
          <w:sz w:val="26"/>
          <w:szCs w:val="26"/>
          <w:rtl/>
        </w:rPr>
        <w:t xml:space="preserve"> </w:t>
      </w:r>
      <w:r w:rsidRPr="00FD4E21">
        <w:rPr>
          <w:rFonts w:cs="B Nazanin" w:hint="cs"/>
          <w:b/>
          <w:bCs/>
          <w:sz w:val="26"/>
          <w:szCs w:val="26"/>
          <w:rtl/>
        </w:rPr>
        <w:t>المللي</w:t>
      </w:r>
      <w:r w:rsidRPr="00FD4E21">
        <w:rPr>
          <w:rFonts w:cs="B Nazanin"/>
          <w:b/>
          <w:bCs/>
          <w:sz w:val="26"/>
          <w:szCs w:val="26"/>
          <w:rtl/>
        </w:rPr>
        <w:t xml:space="preserve"> </w:t>
      </w:r>
      <w:r w:rsidRPr="00FD4E21">
        <w:rPr>
          <w:rFonts w:cs="B Nazanin" w:hint="cs"/>
          <w:b/>
          <w:bCs/>
          <w:sz w:val="26"/>
          <w:szCs w:val="26"/>
          <w:rtl/>
        </w:rPr>
        <w:t>رويزيونيستهاي</w:t>
      </w:r>
      <w:r w:rsidRPr="00FD4E21">
        <w:rPr>
          <w:rFonts w:cs="B Nazanin"/>
          <w:b/>
          <w:bCs/>
          <w:sz w:val="26"/>
          <w:szCs w:val="26"/>
          <w:rtl/>
        </w:rPr>
        <w:t xml:space="preserve"> </w:t>
      </w:r>
      <w:r w:rsidRPr="00FD4E21">
        <w:rPr>
          <w:rFonts w:cs="B Nazanin" w:hint="cs"/>
          <w:b/>
          <w:bCs/>
          <w:sz w:val="26"/>
          <w:szCs w:val="26"/>
          <w:rtl/>
        </w:rPr>
        <w:t>چيني</w:t>
      </w:r>
      <w:r w:rsidRPr="00FD4E21">
        <w:rPr>
          <w:rFonts w:cs="B Nazanin"/>
          <w:b/>
          <w:bCs/>
          <w:sz w:val="26"/>
          <w:szCs w:val="26"/>
          <w:rtl/>
        </w:rPr>
        <w:t xml:space="preserve">" </w:t>
      </w:r>
      <w:r w:rsidRPr="00FD4E21">
        <w:rPr>
          <w:rFonts w:cs="B Nazanin" w:hint="cs"/>
          <w:b/>
          <w:bCs/>
          <w:sz w:val="26"/>
          <w:szCs w:val="26"/>
          <w:rtl/>
        </w:rPr>
        <w:t>دعوت</w:t>
      </w:r>
      <w:r w:rsidRPr="00FD4E21">
        <w:rPr>
          <w:rFonts w:cs="B Nazanin"/>
          <w:b/>
          <w:bCs/>
          <w:sz w:val="26"/>
          <w:szCs w:val="26"/>
          <w:rtl/>
        </w:rPr>
        <w:t xml:space="preserve"> </w:t>
      </w:r>
      <w:r w:rsidRPr="00FD4E21">
        <w:rPr>
          <w:rFonts w:cs="B Nazanin" w:hint="cs"/>
          <w:b/>
          <w:bCs/>
          <w:sz w:val="26"/>
          <w:szCs w:val="26"/>
          <w:rtl/>
        </w:rPr>
        <w:t>مينمائيم</w:t>
      </w:r>
      <w:r w:rsidRPr="00FD4E21">
        <w:rPr>
          <w:rFonts w:cs="B Nazanin"/>
          <w:b/>
          <w:bCs/>
          <w:sz w:val="26"/>
          <w:szCs w:val="26"/>
          <w:rtl/>
        </w:rPr>
        <w:t xml:space="preserve">. </w:t>
      </w:r>
      <w:r w:rsidRPr="00FD4E21">
        <w:rPr>
          <w:rFonts w:cs="B Nazanin" w:hint="cs"/>
          <w:b/>
          <w:bCs/>
          <w:sz w:val="26"/>
          <w:szCs w:val="26"/>
          <w:rtl/>
        </w:rPr>
        <w:t>نزد</w:t>
      </w:r>
      <w:r w:rsidRPr="00FD4E21">
        <w:rPr>
          <w:rFonts w:cs="B Nazanin"/>
          <w:b/>
          <w:bCs/>
          <w:sz w:val="26"/>
          <w:szCs w:val="26"/>
          <w:rtl/>
        </w:rPr>
        <w:t xml:space="preserve"> "</w:t>
      </w:r>
      <w:r w:rsidRPr="00FD4E21">
        <w:rPr>
          <w:rFonts w:cs="B Nazanin" w:hint="cs"/>
          <w:b/>
          <w:bCs/>
          <w:sz w:val="26"/>
          <w:szCs w:val="26"/>
          <w:rtl/>
        </w:rPr>
        <w:t>رهبر</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شركاء</w:t>
      </w:r>
      <w:r w:rsidRPr="00FD4E21">
        <w:rPr>
          <w:rFonts w:cs="B Nazanin"/>
          <w:b/>
          <w:bCs/>
          <w:sz w:val="26"/>
          <w:szCs w:val="26"/>
          <w:rtl/>
        </w:rPr>
        <w:t xml:space="preserve">" </w:t>
      </w:r>
      <w:r w:rsidRPr="00FD4E21">
        <w:rPr>
          <w:rFonts w:cs="B Nazanin" w:hint="cs"/>
          <w:b/>
          <w:bCs/>
          <w:sz w:val="26"/>
          <w:szCs w:val="26"/>
          <w:rtl/>
        </w:rPr>
        <w:t>آن</w:t>
      </w:r>
      <w:r w:rsidRPr="00FD4E21">
        <w:rPr>
          <w:rFonts w:cs="B Nazanin"/>
          <w:b/>
          <w:bCs/>
          <w:sz w:val="26"/>
          <w:szCs w:val="26"/>
          <w:rtl/>
        </w:rPr>
        <w:t xml:space="preserve"> </w:t>
      </w:r>
      <w:r w:rsidRPr="00FD4E21">
        <w:rPr>
          <w:rFonts w:cs="B Nazanin" w:hint="cs"/>
          <w:b/>
          <w:bCs/>
          <w:sz w:val="26"/>
          <w:szCs w:val="26"/>
          <w:rtl/>
        </w:rPr>
        <w:t>افرادي</w:t>
      </w:r>
      <w:r w:rsidRPr="00FD4E21">
        <w:rPr>
          <w:rFonts w:cs="B Nazanin"/>
          <w:b/>
          <w:bCs/>
          <w:sz w:val="26"/>
          <w:szCs w:val="26"/>
          <w:rtl/>
        </w:rPr>
        <w:t xml:space="preserve"> </w:t>
      </w:r>
      <w:r w:rsidRPr="00FD4E21">
        <w:rPr>
          <w:rFonts w:cs="B Nazanin" w:hint="cs"/>
          <w:b/>
          <w:bCs/>
          <w:sz w:val="26"/>
          <w:szCs w:val="26"/>
          <w:rtl/>
        </w:rPr>
        <w:t>كه</w:t>
      </w:r>
      <w:r w:rsidRPr="00FD4E21">
        <w:rPr>
          <w:rFonts w:cs="B Nazanin"/>
          <w:b/>
          <w:bCs/>
          <w:sz w:val="26"/>
          <w:szCs w:val="26"/>
          <w:rtl/>
        </w:rPr>
        <w:t xml:space="preserve"> </w:t>
      </w:r>
      <w:r w:rsidRPr="00FD4E21">
        <w:rPr>
          <w:rFonts w:cs="B Nazanin" w:hint="cs"/>
          <w:b/>
          <w:bCs/>
          <w:sz w:val="26"/>
          <w:szCs w:val="26"/>
          <w:rtl/>
        </w:rPr>
        <w:t>مخالف</w:t>
      </w:r>
      <w:r w:rsidRPr="00FD4E21">
        <w:rPr>
          <w:rFonts w:cs="B Nazanin"/>
          <w:b/>
          <w:bCs/>
          <w:sz w:val="26"/>
          <w:szCs w:val="26"/>
          <w:rtl/>
        </w:rPr>
        <w:t xml:space="preserve"> </w:t>
      </w:r>
      <w:r w:rsidRPr="00FD4E21">
        <w:rPr>
          <w:rFonts w:cs="B Nazanin" w:hint="cs"/>
          <w:b/>
          <w:bCs/>
          <w:sz w:val="26"/>
          <w:szCs w:val="26"/>
          <w:rtl/>
        </w:rPr>
        <w:t>اين</w:t>
      </w:r>
      <w:r w:rsidRPr="00FD4E21">
        <w:rPr>
          <w:rFonts w:cs="B Nazanin"/>
          <w:b/>
          <w:bCs/>
          <w:sz w:val="26"/>
          <w:szCs w:val="26"/>
          <w:rtl/>
        </w:rPr>
        <w:t xml:space="preserve"> </w:t>
      </w:r>
      <w:r w:rsidRPr="00FD4E21">
        <w:rPr>
          <w:rFonts w:cs="B Nazanin" w:hint="cs"/>
          <w:b/>
          <w:bCs/>
          <w:sz w:val="26"/>
          <w:szCs w:val="26"/>
          <w:rtl/>
        </w:rPr>
        <w:t>مرحلۀ</w:t>
      </w:r>
      <w:r w:rsidRPr="00FD4E21">
        <w:rPr>
          <w:rFonts w:cs="B Nazanin"/>
          <w:b/>
          <w:bCs/>
          <w:sz w:val="26"/>
          <w:szCs w:val="26"/>
          <w:rtl/>
        </w:rPr>
        <w:t xml:space="preserve"> </w:t>
      </w:r>
      <w:r w:rsidRPr="00FD4E21">
        <w:rPr>
          <w:rFonts w:cs="B Nazanin" w:hint="cs"/>
          <w:b/>
          <w:bCs/>
          <w:sz w:val="26"/>
          <w:szCs w:val="26"/>
          <w:rtl/>
        </w:rPr>
        <w:t>تكاملي</w:t>
      </w:r>
      <w:r w:rsidRPr="00FD4E21">
        <w:rPr>
          <w:rFonts w:cs="B Nazanin"/>
          <w:b/>
          <w:bCs/>
          <w:sz w:val="26"/>
          <w:szCs w:val="26"/>
          <w:rtl/>
        </w:rPr>
        <w:t xml:space="preserve"> </w:t>
      </w:r>
      <w:r w:rsidRPr="00FD4E21">
        <w:rPr>
          <w:rFonts w:cs="B Nazanin" w:hint="cs"/>
          <w:b/>
          <w:bCs/>
          <w:sz w:val="26"/>
          <w:szCs w:val="26"/>
          <w:rtl/>
        </w:rPr>
        <w:t>جديد</w:t>
      </w:r>
      <w:r w:rsidRPr="00FD4E21">
        <w:rPr>
          <w:rFonts w:cs="B Nazanin"/>
          <w:b/>
          <w:bCs/>
          <w:sz w:val="26"/>
          <w:szCs w:val="26"/>
          <w:rtl/>
        </w:rPr>
        <w:t xml:space="preserve"> </w:t>
      </w:r>
      <w:r w:rsidRPr="00FD4E21">
        <w:rPr>
          <w:rFonts w:cs="B Nazanin" w:hint="cs"/>
          <w:b/>
          <w:bCs/>
          <w:sz w:val="26"/>
          <w:szCs w:val="26"/>
          <w:rtl/>
        </w:rPr>
        <w:t>باشند</w:t>
      </w:r>
      <w:r w:rsidRPr="00FD4E21">
        <w:rPr>
          <w:rFonts w:cs="B Nazanin"/>
          <w:b/>
          <w:bCs/>
          <w:sz w:val="26"/>
          <w:szCs w:val="26"/>
          <w:rtl/>
        </w:rPr>
        <w:t xml:space="preserve"> </w:t>
      </w:r>
      <w:r w:rsidRPr="00FD4E21">
        <w:rPr>
          <w:rFonts w:cs="B Nazanin" w:hint="cs"/>
          <w:b/>
          <w:bCs/>
          <w:sz w:val="26"/>
          <w:szCs w:val="26"/>
          <w:rtl/>
        </w:rPr>
        <w:t>بايد</w:t>
      </w:r>
      <w:r w:rsidRPr="00FD4E21">
        <w:rPr>
          <w:rFonts w:cs="B Nazanin"/>
          <w:b/>
          <w:bCs/>
          <w:sz w:val="26"/>
          <w:szCs w:val="26"/>
          <w:rtl/>
        </w:rPr>
        <w:t xml:space="preserve"> </w:t>
      </w:r>
      <w:r w:rsidRPr="00FD4E21">
        <w:rPr>
          <w:rFonts w:cs="B Nazanin" w:hint="cs"/>
          <w:b/>
          <w:bCs/>
          <w:sz w:val="26"/>
          <w:szCs w:val="26"/>
          <w:rtl/>
        </w:rPr>
        <w:t>عناصر</w:t>
      </w:r>
      <w:r w:rsidRPr="00FD4E21">
        <w:rPr>
          <w:rFonts w:cs="B Nazanin"/>
          <w:b/>
          <w:bCs/>
          <w:sz w:val="26"/>
          <w:szCs w:val="26"/>
          <w:rtl/>
        </w:rPr>
        <w:t xml:space="preserve"> </w:t>
      </w:r>
      <w:r w:rsidRPr="00FD4E21">
        <w:rPr>
          <w:rFonts w:cs="B Nazanin" w:hint="cs"/>
          <w:b/>
          <w:bCs/>
          <w:sz w:val="26"/>
          <w:szCs w:val="26"/>
          <w:rtl/>
        </w:rPr>
        <w:t>هرزه</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طفيلي</w:t>
      </w:r>
      <w:r w:rsidRPr="00FD4E21">
        <w:rPr>
          <w:rFonts w:cs="B Nazanin"/>
          <w:b/>
          <w:bCs/>
          <w:sz w:val="26"/>
          <w:szCs w:val="26"/>
          <w:rtl/>
        </w:rPr>
        <w:t xml:space="preserve"> </w:t>
      </w:r>
      <w:r w:rsidRPr="00FD4E21">
        <w:rPr>
          <w:rFonts w:cs="B Nazanin" w:hint="cs"/>
          <w:b/>
          <w:bCs/>
          <w:sz w:val="26"/>
          <w:szCs w:val="26"/>
          <w:rtl/>
        </w:rPr>
        <w:t>خوانده</w:t>
      </w:r>
      <w:r w:rsidRPr="00FD4E21">
        <w:rPr>
          <w:rFonts w:cs="B Nazanin"/>
          <w:b/>
          <w:bCs/>
          <w:sz w:val="26"/>
          <w:szCs w:val="26"/>
          <w:rtl/>
        </w:rPr>
        <w:t xml:space="preserve"> </w:t>
      </w:r>
      <w:r w:rsidRPr="00FD4E21">
        <w:rPr>
          <w:rFonts w:cs="B Nazanin" w:hint="cs"/>
          <w:b/>
          <w:bCs/>
          <w:sz w:val="26"/>
          <w:szCs w:val="26"/>
          <w:rtl/>
        </w:rPr>
        <w:t>شوند</w:t>
      </w:r>
      <w:r w:rsidRPr="00FD4E21">
        <w:rPr>
          <w:rFonts w:cs="B Nazanin"/>
          <w:b/>
          <w:bCs/>
          <w:sz w:val="26"/>
          <w:szCs w:val="26"/>
          <w:rtl/>
        </w:rPr>
        <w:t xml:space="preserve">. </w:t>
      </w:r>
      <w:r w:rsidRPr="00FD4E21">
        <w:rPr>
          <w:rFonts w:cs="B Nazanin" w:hint="cs"/>
          <w:b/>
          <w:bCs/>
          <w:sz w:val="26"/>
          <w:szCs w:val="26"/>
          <w:rtl/>
        </w:rPr>
        <w:t>اما</w:t>
      </w:r>
      <w:r w:rsidRPr="00FD4E21">
        <w:rPr>
          <w:rFonts w:cs="B Nazanin"/>
          <w:b/>
          <w:bCs/>
          <w:sz w:val="26"/>
          <w:szCs w:val="26"/>
          <w:rtl/>
        </w:rPr>
        <w:t xml:space="preserve"> </w:t>
      </w:r>
      <w:r w:rsidRPr="00FD4E21">
        <w:rPr>
          <w:rFonts w:cs="B Nazanin" w:hint="cs"/>
          <w:b/>
          <w:bCs/>
          <w:sz w:val="26"/>
          <w:szCs w:val="26"/>
          <w:rtl/>
        </w:rPr>
        <w:t>وقتيكه</w:t>
      </w:r>
      <w:r w:rsidRPr="00FD4E21">
        <w:rPr>
          <w:rFonts w:cs="B Nazanin"/>
          <w:b/>
          <w:bCs/>
          <w:sz w:val="26"/>
          <w:szCs w:val="26"/>
          <w:rtl/>
        </w:rPr>
        <w:t xml:space="preserve"> </w:t>
      </w:r>
      <w:r w:rsidRPr="00FD4E21">
        <w:rPr>
          <w:rFonts w:cs="B Nazanin" w:hint="cs"/>
          <w:b/>
          <w:bCs/>
          <w:sz w:val="26"/>
          <w:szCs w:val="26"/>
          <w:rtl/>
        </w:rPr>
        <w:t>صحبت</w:t>
      </w:r>
      <w:r w:rsidRPr="00FD4E21">
        <w:rPr>
          <w:rFonts w:cs="B Nazanin"/>
          <w:b/>
          <w:bCs/>
          <w:sz w:val="26"/>
          <w:szCs w:val="26"/>
          <w:rtl/>
        </w:rPr>
        <w:t xml:space="preserve"> </w:t>
      </w:r>
      <w:r w:rsidRPr="00FD4E21">
        <w:rPr>
          <w:rFonts w:cs="B Nazanin" w:hint="cs"/>
          <w:b/>
          <w:bCs/>
          <w:sz w:val="26"/>
          <w:szCs w:val="26"/>
          <w:rtl/>
        </w:rPr>
        <w:t>از</w:t>
      </w:r>
      <w:r w:rsidRPr="00FD4E21">
        <w:rPr>
          <w:rFonts w:cs="B Nazanin"/>
          <w:b/>
          <w:bCs/>
          <w:sz w:val="26"/>
          <w:szCs w:val="26"/>
          <w:rtl/>
        </w:rPr>
        <w:t xml:space="preserve"> </w:t>
      </w:r>
      <w:r w:rsidRPr="00FD4E21">
        <w:rPr>
          <w:rFonts w:cs="B Nazanin" w:hint="cs"/>
          <w:b/>
          <w:bCs/>
          <w:sz w:val="26"/>
          <w:szCs w:val="26"/>
          <w:rtl/>
        </w:rPr>
        <w:t>عناصر</w:t>
      </w:r>
      <w:r w:rsidRPr="00FD4E21">
        <w:rPr>
          <w:rFonts w:cs="B Nazanin"/>
          <w:b/>
          <w:bCs/>
          <w:sz w:val="26"/>
          <w:szCs w:val="26"/>
          <w:rtl/>
        </w:rPr>
        <w:t xml:space="preserve"> </w:t>
      </w:r>
      <w:r w:rsidRPr="00FD4E21">
        <w:rPr>
          <w:rFonts w:cs="B Nazanin" w:hint="cs"/>
          <w:b/>
          <w:bCs/>
          <w:sz w:val="26"/>
          <w:szCs w:val="26"/>
          <w:rtl/>
        </w:rPr>
        <w:t>فراري</w:t>
      </w:r>
      <w:r w:rsidRPr="00FD4E21">
        <w:rPr>
          <w:rFonts w:cs="B Nazanin"/>
          <w:b/>
          <w:bCs/>
          <w:sz w:val="26"/>
          <w:szCs w:val="26"/>
          <w:rtl/>
        </w:rPr>
        <w:t xml:space="preserve"> </w:t>
      </w:r>
      <w:r w:rsidRPr="00FD4E21">
        <w:rPr>
          <w:rFonts w:cs="B Nazanin" w:hint="cs"/>
          <w:b/>
          <w:bCs/>
          <w:sz w:val="26"/>
          <w:szCs w:val="26"/>
          <w:rtl/>
        </w:rPr>
        <w:t>بي</w:t>
      </w:r>
      <w:r w:rsidRPr="00FD4E21">
        <w:rPr>
          <w:rFonts w:cs="B Nazanin"/>
          <w:b/>
          <w:bCs/>
          <w:sz w:val="26"/>
          <w:szCs w:val="26"/>
          <w:rtl/>
        </w:rPr>
        <w:t xml:space="preserve"> </w:t>
      </w:r>
      <w:r w:rsidRPr="00FD4E21">
        <w:rPr>
          <w:rFonts w:cs="B Nazanin" w:hint="cs"/>
          <w:b/>
          <w:bCs/>
          <w:sz w:val="26"/>
          <w:szCs w:val="26"/>
          <w:rtl/>
        </w:rPr>
        <w:t>ايمان</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آلوده</w:t>
      </w:r>
      <w:r w:rsidRPr="00FD4E21">
        <w:rPr>
          <w:rFonts w:cs="B Nazanin"/>
          <w:b/>
          <w:bCs/>
          <w:sz w:val="26"/>
          <w:szCs w:val="26"/>
          <w:rtl/>
        </w:rPr>
        <w:t xml:space="preserve"> </w:t>
      </w:r>
      <w:r w:rsidRPr="00FD4E21">
        <w:rPr>
          <w:rFonts w:cs="B Nazanin" w:hint="cs"/>
          <w:b/>
          <w:bCs/>
          <w:sz w:val="26"/>
          <w:szCs w:val="26"/>
          <w:rtl/>
        </w:rPr>
        <w:t>بعمل</w:t>
      </w:r>
      <w:r w:rsidRPr="00FD4E21">
        <w:rPr>
          <w:rFonts w:cs="B Nazanin"/>
          <w:b/>
          <w:bCs/>
          <w:sz w:val="26"/>
          <w:szCs w:val="26"/>
          <w:rtl/>
        </w:rPr>
        <w:t xml:space="preserve"> </w:t>
      </w:r>
      <w:r w:rsidRPr="00FD4E21">
        <w:rPr>
          <w:rFonts w:cs="B Nazanin" w:hint="cs"/>
          <w:b/>
          <w:bCs/>
          <w:sz w:val="26"/>
          <w:szCs w:val="26"/>
          <w:rtl/>
        </w:rPr>
        <w:t>ميآيد</w:t>
      </w:r>
      <w:r w:rsidRPr="00FD4E21">
        <w:rPr>
          <w:rFonts w:cs="B Nazanin"/>
          <w:b/>
          <w:bCs/>
          <w:sz w:val="26"/>
          <w:szCs w:val="26"/>
          <w:rtl/>
        </w:rPr>
        <w:t xml:space="preserve"> </w:t>
      </w:r>
      <w:r w:rsidRPr="00FD4E21">
        <w:rPr>
          <w:rFonts w:cs="B Nazanin" w:hint="cs"/>
          <w:b/>
          <w:bCs/>
          <w:sz w:val="26"/>
          <w:szCs w:val="26"/>
          <w:rtl/>
        </w:rPr>
        <w:t>بايد</w:t>
      </w:r>
      <w:r w:rsidRPr="00FD4E21">
        <w:rPr>
          <w:rFonts w:cs="B Nazanin"/>
          <w:b/>
          <w:bCs/>
          <w:sz w:val="26"/>
          <w:szCs w:val="26"/>
          <w:rtl/>
        </w:rPr>
        <w:t xml:space="preserve"> </w:t>
      </w:r>
      <w:r w:rsidRPr="00FD4E21">
        <w:rPr>
          <w:rFonts w:cs="B Nazanin" w:hint="cs"/>
          <w:b/>
          <w:bCs/>
          <w:sz w:val="26"/>
          <w:szCs w:val="26"/>
          <w:rtl/>
        </w:rPr>
        <w:t>از</w:t>
      </w:r>
      <w:r w:rsidRPr="00FD4E21">
        <w:rPr>
          <w:rFonts w:cs="B Nazanin"/>
          <w:b/>
          <w:bCs/>
          <w:sz w:val="26"/>
          <w:szCs w:val="26"/>
          <w:rtl/>
        </w:rPr>
        <w:t xml:space="preserve"> "</w:t>
      </w:r>
      <w:r w:rsidRPr="00FD4E21">
        <w:rPr>
          <w:rFonts w:cs="B Nazanin" w:hint="cs"/>
          <w:b/>
          <w:bCs/>
          <w:sz w:val="26"/>
          <w:szCs w:val="26"/>
          <w:rtl/>
        </w:rPr>
        <w:t>رهبر</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شركاء</w:t>
      </w:r>
      <w:r w:rsidRPr="00FD4E21">
        <w:rPr>
          <w:rFonts w:cs="B Nazanin"/>
          <w:b/>
          <w:bCs/>
          <w:sz w:val="26"/>
          <w:szCs w:val="26"/>
          <w:rtl/>
        </w:rPr>
        <w:t xml:space="preserve"> </w:t>
      </w:r>
      <w:r w:rsidRPr="00FD4E21">
        <w:rPr>
          <w:rFonts w:cs="B Nazanin" w:hint="cs"/>
          <w:b/>
          <w:bCs/>
          <w:sz w:val="26"/>
          <w:szCs w:val="26"/>
          <w:rtl/>
        </w:rPr>
        <w:t>پرسيد</w:t>
      </w:r>
      <w:r w:rsidRPr="00FD4E21">
        <w:rPr>
          <w:rFonts w:cs="B Nazanin"/>
          <w:b/>
          <w:bCs/>
          <w:sz w:val="26"/>
          <w:szCs w:val="26"/>
          <w:rtl/>
        </w:rPr>
        <w:t xml:space="preserve"> </w:t>
      </w:r>
      <w:r w:rsidRPr="00FD4E21">
        <w:rPr>
          <w:rFonts w:cs="B Nazanin" w:hint="cs"/>
          <w:b/>
          <w:bCs/>
          <w:sz w:val="26"/>
          <w:szCs w:val="26"/>
          <w:rtl/>
        </w:rPr>
        <w:t>كه</w:t>
      </w:r>
      <w:r w:rsidRPr="00FD4E21">
        <w:rPr>
          <w:rFonts w:cs="B Nazanin"/>
          <w:b/>
          <w:bCs/>
          <w:sz w:val="26"/>
          <w:szCs w:val="26"/>
          <w:rtl/>
        </w:rPr>
        <w:t xml:space="preserve"> </w:t>
      </w:r>
      <w:r w:rsidRPr="00FD4E21">
        <w:rPr>
          <w:rFonts w:cs="B Nazanin" w:hint="cs"/>
          <w:b/>
          <w:bCs/>
          <w:sz w:val="26"/>
          <w:szCs w:val="26"/>
          <w:rtl/>
        </w:rPr>
        <w:t>آلوده</w:t>
      </w:r>
      <w:r w:rsidRPr="00FD4E21">
        <w:rPr>
          <w:rFonts w:cs="B Nazanin"/>
          <w:b/>
          <w:bCs/>
          <w:sz w:val="26"/>
          <w:szCs w:val="26"/>
          <w:rtl/>
        </w:rPr>
        <w:t xml:space="preserve"> </w:t>
      </w:r>
      <w:r w:rsidRPr="00FD4E21">
        <w:rPr>
          <w:rFonts w:cs="B Nazanin" w:hint="cs"/>
          <w:b/>
          <w:bCs/>
          <w:sz w:val="26"/>
          <w:szCs w:val="26"/>
          <w:rtl/>
        </w:rPr>
        <w:t>تر</w:t>
      </w:r>
      <w:r w:rsidRPr="00FD4E21">
        <w:rPr>
          <w:rFonts w:cs="B Nazanin"/>
          <w:b/>
          <w:bCs/>
          <w:sz w:val="26"/>
          <w:szCs w:val="26"/>
          <w:rtl/>
        </w:rPr>
        <w:t xml:space="preserve"> </w:t>
      </w:r>
      <w:r w:rsidRPr="00FD4E21">
        <w:rPr>
          <w:rFonts w:cs="B Nazanin" w:hint="cs"/>
          <w:b/>
          <w:bCs/>
          <w:sz w:val="26"/>
          <w:szCs w:val="26"/>
          <w:rtl/>
        </w:rPr>
        <w:t>از</w:t>
      </w:r>
      <w:r w:rsidRPr="00FD4E21">
        <w:rPr>
          <w:rFonts w:cs="B Nazanin"/>
          <w:b/>
          <w:bCs/>
          <w:sz w:val="26"/>
          <w:szCs w:val="26"/>
          <w:rtl/>
        </w:rPr>
        <w:t xml:space="preserve"> </w:t>
      </w:r>
      <w:r w:rsidRPr="00FD4E21">
        <w:rPr>
          <w:rFonts w:cs="B Nazanin" w:hint="cs"/>
          <w:b/>
          <w:bCs/>
          <w:sz w:val="26"/>
          <w:szCs w:val="26"/>
          <w:rtl/>
        </w:rPr>
        <w:t>عناصر</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افراد</w:t>
      </w:r>
      <w:r w:rsidRPr="00FD4E21">
        <w:rPr>
          <w:rFonts w:cs="B Nazanin"/>
          <w:b/>
          <w:bCs/>
          <w:sz w:val="26"/>
          <w:szCs w:val="26"/>
          <w:rtl/>
        </w:rPr>
        <w:t xml:space="preserve"> </w:t>
      </w:r>
      <w:r w:rsidRPr="00FD4E21">
        <w:rPr>
          <w:rFonts w:cs="B Nazanin" w:hint="cs"/>
          <w:b/>
          <w:bCs/>
          <w:sz w:val="26"/>
          <w:szCs w:val="26"/>
          <w:rtl/>
        </w:rPr>
        <w:t>دور</w:t>
      </w:r>
      <w:r w:rsidRPr="00FD4E21">
        <w:rPr>
          <w:rFonts w:cs="B Nazanin"/>
          <w:b/>
          <w:bCs/>
          <w:sz w:val="26"/>
          <w:szCs w:val="26"/>
          <w:rtl/>
        </w:rPr>
        <w:t xml:space="preserve"> </w:t>
      </w:r>
      <w:r w:rsidRPr="00FD4E21">
        <w:rPr>
          <w:rFonts w:cs="B Nazanin" w:hint="cs"/>
          <w:b/>
          <w:bCs/>
          <w:sz w:val="26"/>
          <w:szCs w:val="26"/>
          <w:rtl/>
        </w:rPr>
        <w:t>برخود</w:t>
      </w:r>
      <w:r w:rsidRPr="00FD4E21">
        <w:rPr>
          <w:rFonts w:cs="B Nazanin"/>
          <w:b/>
          <w:bCs/>
          <w:sz w:val="26"/>
          <w:szCs w:val="26"/>
          <w:rtl/>
        </w:rPr>
        <w:t xml:space="preserve"> </w:t>
      </w:r>
      <w:r w:rsidRPr="00FD4E21">
        <w:rPr>
          <w:rFonts w:cs="B Nazanin" w:hint="cs"/>
          <w:b/>
          <w:bCs/>
          <w:sz w:val="26"/>
          <w:szCs w:val="26"/>
          <w:rtl/>
        </w:rPr>
        <w:t>تان</w:t>
      </w:r>
      <w:r w:rsidRPr="00FD4E21">
        <w:rPr>
          <w:rFonts w:cs="B Nazanin"/>
          <w:b/>
          <w:bCs/>
          <w:sz w:val="26"/>
          <w:szCs w:val="26"/>
          <w:rtl/>
        </w:rPr>
        <w:t xml:space="preserve"> </w:t>
      </w:r>
      <w:r w:rsidRPr="00FD4E21">
        <w:rPr>
          <w:rFonts w:cs="B Nazanin" w:hint="cs"/>
          <w:b/>
          <w:bCs/>
          <w:sz w:val="26"/>
          <w:szCs w:val="26"/>
          <w:rtl/>
        </w:rPr>
        <w:t>مي</w:t>
      </w:r>
      <w:r w:rsidRPr="00FD4E21">
        <w:rPr>
          <w:rFonts w:cs="B Nazanin"/>
          <w:b/>
          <w:bCs/>
          <w:sz w:val="26"/>
          <w:szCs w:val="26"/>
          <w:rtl/>
        </w:rPr>
        <w:t xml:space="preserve"> </w:t>
      </w:r>
      <w:r w:rsidRPr="00FD4E21">
        <w:rPr>
          <w:rFonts w:cs="B Nazanin" w:hint="cs"/>
          <w:b/>
          <w:bCs/>
          <w:sz w:val="26"/>
          <w:szCs w:val="26"/>
          <w:rtl/>
        </w:rPr>
        <w:t>توان</w:t>
      </w:r>
      <w:r w:rsidRPr="00FD4E21">
        <w:rPr>
          <w:rFonts w:cs="B Nazanin"/>
          <w:b/>
          <w:bCs/>
          <w:sz w:val="26"/>
          <w:szCs w:val="26"/>
          <w:rtl/>
        </w:rPr>
        <w:t xml:space="preserve"> </w:t>
      </w:r>
      <w:r w:rsidRPr="00FD4E21">
        <w:rPr>
          <w:rFonts w:cs="B Nazanin" w:hint="cs"/>
          <w:b/>
          <w:bCs/>
          <w:sz w:val="26"/>
          <w:szCs w:val="26"/>
          <w:rtl/>
        </w:rPr>
        <w:t>عناصر</w:t>
      </w:r>
      <w:r w:rsidRPr="00FD4E21">
        <w:rPr>
          <w:rFonts w:cs="B Nazanin"/>
          <w:b/>
          <w:bCs/>
          <w:sz w:val="26"/>
          <w:szCs w:val="26"/>
          <w:rtl/>
        </w:rPr>
        <w:t xml:space="preserve"> </w:t>
      </w:r>
      <w:r w:rsidRPr="00FD4E21">
        <w:rPr>
          <w:rFonts w:cs="B Nazanin" w:hint="cs"/>
          <w:b/>
          <w:bCs/>
          <w:sz w:val="26"/>
          <w:szCs w:val="26"/>
          <w:rtl/>
        </w:rPr>
        <w:t>آلوده</w:t>
      </w:r>
      <w:r w:rsidRPr="00FD4E21">
        <w:rPr>
          <w:rFonts w:cs="B Nazanin"/>
          <w:b/>
          <w:bCs/>
          <w:sz w:val="26"/>
          <w:szCs w:val="26"/>
          <w:rtl/>
        </w:rPr>
        <w:t xml:space="preserve"> </w:t>
      </w:r>
      <w:r w:rsidRPr="00FD4E21">
        <w:rPr>
          <w:rFonts w:cs="B Nazanin" w:hint="cs"/>
          <w:b/>
          <w:bCs/>
          <w:sz w:val="26"/>
          <w:szCs w:val="26"/>
          <w:rtl/>
        </w:rPr>
        <w:t>اي</w:t>
      </w:r>
      <w:r w:rsidRPr="00FD4E21">
        <w:rPr>
          <w:rFonts w:cs="B Nazanin"/>
          <w:b/>
          <w:bCs/>
          <w:sz w:val="26"/>
          <w:szCs w:val="26"/>
          <w:rtl/>
        </w:rPr>
        <w:t xml:space="preserve"> </w:t>
      </w:r>
      <w:r w:rsidRPr="00FD4E21">
        <w:rPr>
          <w:rFonts w:cs="B Nazanin" w:hint="cs"/>
          <w:b/>
          <w:bCs/>
          <w:sz w:val="26"/>
          <w:szCs w:val="26"/>
          <w:rtl/>
        </w:rPr>
        <w:t>نه</w:t>
      </w:r>
      <w:r w:rsidRPr="00FD4E21">
        <w:rPr>
          <w:rFonts w:cs="B Nazanin"/>
          <w:b/>
          <w:bCs/>
          <w:sz w:val="26"/>
          <w:szCs w:val="26"/>
          <w:rtl/>
        </w:rPr>
        <w:t xml:space="preserve"> </w:t>
      </w:r>
      <w:r w:rsidRPr="00FD4E21">
        <w:rPr>
          <w:rFonts w:cs="B Nazanin" w:hint="cs"/>
          <w:b/>
          <w:bCs/>
          <w:sz w:val="26"/>
          <w:szCs w:val="26"/>
          <w:rtl/>
        </w:rPr>
        <w:t>تنها</w:t>
      </w:r>
      <w:r w:rsidRPr="00FD4E21">
        <w:rPr>
          <w:rFonts w:cs="B Nazanin"/>
          <w:b/>
          <w:bCs/>
          <w:sz w:val="26"/>
          <w:szCs w:val="26"/>
          <w:rtl/>
        </w:rPr>
        <w:t xml:space="preserve"> </w:t>
      </w: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سازمان</w:t>
      </w:r>
      <w:r w:rsidRPr="00FD4E21">
        <w:rPr>
          <w:rFonts w:cs="B Nazanin"/>
          <w:b/>
          <w:bCs/>
          <w:sz w:val="26"/>
          <w:szCs w:val="26"/>
          <w:rtl/>
        </w:rPr>
        <w:t xml:space="preserve"> </w:t>
      </w:r>
      <w:r w:rsidRPr="00FD4E21">
        <w:rPr>
          <w:rFonts w:cs="B Nazanin" w:hint="cs"/>
          <w:b/>
          <w:bCs/>
          <w:sz w:val="26"/>
          <w:szCs w:val="26"/>
          <w:rtl/>
        </w:rPr>
        <w:t>بلكه</w:t>
      </w:r>
      <w:r w:rsidRPr="00FD4E21">
        <w:rPr>
          <w:rFonts w:cs="B Nazanin"/>
          <w:b/>
          <w:bCs/>
          <w:sz w:val="26"/>
          <w:szCs w:val="26"/>
          <w:rtl/>
        </w:rPr>
        <w:t xml:space="preserve"> </w:t>
      </w:r>
      <w:r w:rsidRPr="00FD4E21">
        <w:rPr>
          <w:rFonts w:cs="B Nazanin" w:hint="cs"/>
          <w:b/>
          <w:bCs/>
          <w:sz w:val="26"/>
          <w:szCs w:val="26"/>
          <w:rtl/>
        </w:rPr>
        <w:t>حتي</w:t>
      </w:r>
      <w:r w:rsidRPr="00FD4E21">
        <w:rPr>
          <w:rFonts w:cs="B Nazanin"/>
          <w:b/>
          <w:bCs/>
          <w:sz w:val="26"/>
          <w:szCs w:val="26"/>
          <w:rtl/>
        </w:rPr>
        <w:t xml:space="preserve"> </w:t>
      </w: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مجموع</w:t>
      </w:r>
      <w:r w:rsidRPr="00FD4E21">
        <w:rPr>
          <w:rFonts w:cs="B Nazanin"/>
          <w:b/>
          <w:bCs/>
          <w:sz w:val="26"/>
          <w:szCs w:val="26"/>
          <w:rtl/>
        </w:rPr>
        <w:t xml:space="preserve"> </w:t>
      </w:r>
      <w:r w:rsidRPr="00FD4E21">
        <w:rPr>
          <w:rFonts w:cs="B Nazanin" w:hint="cs"/>
          <w:b/>
          <w:bCs/>
          <w:sz w:val="26"/>
          <w:szCs w:val="26"/>
          <w:rtl/>
        </w:rPr>
        <w:t>جنبش</w:t>
      </w:r>
      <w:r w:rsidRPr="00FD4E21">
        <w:rPr>
          <w:rFonts w:cs="B Nazanin"/>
          <w:b/>
          <w:bCs/>
          <w:sz w:val="26"/>
          <w:szCs w:val="26"/>
          <w:rtl/>
        </w:rPr>
        <w:t xml:space="preserve"> </w:t>
      </w:r>
      <w:r w:rsidRPr="00FD4E21">
        <w:rPr>
          <w:rFonts w:cs="B Nazanin" w:hint="cs"/>
          <w:b/>
          <w:bCs/>
          <w:sz w:val="26"/>
          <w:szCs w:val="26"/>
          <w:rtl/>
        </w:rPr>
        <w:t>كمونيستي</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حتي</w:t>
      </w:r>
      <w:r w:rsidRPr="00FD4E21">
        <w:rPr>
          <w:rFonts w:cs="B Nazanin"/>
          <w:b/>
          <w:bCs/>
          <w:sz w:val="26"/>
          <w:szCs w:val="26"/>
          <w:rtl/>
        </w:rPr>
        <w:t xml:space="preserve"> </w:t>
      </w: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ميان</w:t>
      </w:r>
      <w:r w:rsidRPr="00FD4E21">
        <w:rPr>
          <w:rFonts w:cs="B Nazanin"/>
          <w:b/>
          <w:bCs/>
          <w:sz w:val="26"/>
          <w:szCs w:val="26"/>
          <w:rtl/>
        </w:rPr>
        <w:t xml:space="preserve"> </w:t>
      </w:r>
      <w:r w:rsidRPr="00FD4E21">
        <w:rPr>
          <w:rFonts w:cs="B Nazanin" w:hint="cs"/>
          <w:b/>
          <w:bCs/>
          <w:sz w:val="26"/>
          <w:szCs w:val="26"/>
          <w:rtl/>
        </w:rPr>
        <w:t>مجموع</w:t>
      </w:r>
      <w:r w:rsidRPr="00FD4E21">
        <w:rPr>
          <w:rFonts w:cs="B Nazanin"/>
          <w:b/>
          <w:bCs/>
          <w:sz w:val="26"/>
          <w:szCs w:val="26"/>
          <w:rtl/>
        </w:rPr>
        <w:t xml:space="preserve"> </w:t>
      </w:r>
      <w:r w:rsidRPr="00FD4E21">
        <w:rPr>
          <w:rFonts w:cs="B Nazanin" w:hint="cs"/>
          <w:b/>
          <w:bCs/>
          <w:sz w:val="26"/>
          <w:szCs w:val="26"/>
          <w:rtl/>
        </w:rPr>
        <w:t>جنبش</w:t>
      </w:r>
      <w:r w:rsidRPr="00FD4E21">
        <w:rPr>
          <w:rFonts w:cs="B Nazanin"/>
          <w:b/>
          <w:bCs/>
          <w:sz w:val="26"/>
          <w:szCs w:val="26"/>
          <w:rtl/>
        </w:rPr>
        <w:t xml:space="preserve"> </w:t>
      </w:r>
      <w:r w:rsidRPr="00FD4E21">
        <w:rPr>
          <w:rFonts w:cs="B Nazanin" w:hint="cs"/>
          <w:b/>
          <w:bCs/>
          <w:sz w:val="26"/>
          <w:szCs w:val="26"/>
          <w:rtl/>
        </w:rPr>
        <w:t>مقاومت</w:t>
      </w:r>
      <w:r w:rsidRPr="00FD4E21">
        <w:rPr>
          <w:rFonts w:cs="B Nazanin"/>
          <w:b/>
          <w:bCs/>
          <w:sz w:val="26"/>
          <w:szCs w:val="26"/>
          <w:rtl/>
        </w:rPr>
        <w:t xml:space="preserve"> </w:t>
      </w:r>
      <w:r w:rsidRPr="00FD4E21">
        <w:rPr>
          <w:rFonts w:cs="B Nazanin" w:hint="cs"/>
          <w:b/>
          <w:bCs/>
          <w:sz w:val="26"/>
          <w:szCs w:val="26"/>
          <w:rtl/>
        </w:rPr>
        <w:t>سراغ</w:t>
      </w:r>
      <w:r w:rsidRPr="00FD4E21">
        <w:rPr>
          <w:rFonts w:cs="B Nazanin"/>
          <w:b/>
          <w:bCs/>
          <w:sz w:val="26"/>
          <w:szCs w:val="26"/>
          <w:rtl/>
        </w:rPr>
        <w:t xml:space="preserve"> </w:t>
      </w:r>
      <w:r w:rsidRPr="00FD4E21">
        <w:rPr>
          <w:rFonts w:cs="B Nazanin" w:hint="cs"/>
          <w:b/>
          <w:bCs/>
          <w:sz w:val="26"/>
          <w:szCs w:val="26"/>
          <w:rtl/>
        </w:rPr>
        <w:t>كرد؟</w:t>
      </w:r>
      <w:r w:rsidRPr="00FD4E21">
        <w:rPr>
          <w:rFonts w:cs="B Nazanin"/>
          <w:b/>
          <w:bCs/>
          <w:sz w:val="26"/>
          <w:szCs w:val="26"/>
          <w:rtl/>
        </w:rPr>
        <w:t xml:space="preserve"> </w:t>
      </w:r>
      <w:r w:rsidRPr="00FD4E21">
        <w:rPr>
          <w:rFonts w:cs="B Nazanin" w:hint="cs"/>
          <w:b/>
          <w:bCs/>
          <w:sz w:val="26"/>
          <w:szCs w:val="26"/>
          <w:rtl/>
        </w:rPr>
        <w:t>مطالب</w:t>
      </w:r>
      <w:r w:rsidRPr="00FD4E21">
        <w:rPr>
          <w:rFonts w:cs="B Nazanin"/>
          <w:b/>
          <w:bCs/>
          <w:sz w:val="26"/>
          <w:szCs w:val="26"/>
          <w:rtl/>
        </w:rPr>
        <w:t xml:space="preserve"> </w:t>
      </w:r>
      <w:r w:rsidRPr="00FD4E21">
        <w:rPr>
          <w:rFonts w:cs="B Nazanin" w:hint="cs"/>
          <w:b/>
          <w:bCs/>
          <w:sz w:val="26"/>
          <w:szCs w:val="26"/>
          <w:rtl/>
        </w:rPr>
        <w:t>بخصوص</w:t>
      </w:r>
      <w:r w:rsidRPr="00FD4E21">
        <w:rPr>
          <w:rFonts w:cs="B Nazanin"/>
          <w:b/>
          <w:bCs/>
          <w:sz w:val="26"/>
          <w:szCs w:val="26"/>
          <w:rtl/>
        </w:rPr>
        <w:t xml:space="preserve"> </w:t>
      </w:r>
      <w:r w:rsidRPr="00FD4E21">
        <w:rPr>
          <w:rFonts w:cs="B Nazanin" w:hint="cs"/>
          <w:b/>
          <w:bCs/>
          <w:sz w:val="26"/>
          <w:szCs w:val="26"/>
          <w:rtl/>
        </w:rPr>
        <w:t>وقتي</w:t>
      </w:r>
      <w:r w:rsidRPr="00FD4E21">
        <w:rPr>
          <w:rFonts w:cs="B Nazanin"/>
          <w:b/>
          <w:bCs/>
          <w:sz w:val="26"/>
          <w:szCs w:val="26"/>
          <w:rtl/>
        </w:rPr>
        <w:t xml:space="preserve"> </w:t>
      </w:r>
      <w:r w:rsidRPr="00FD4E21">
        <w:rPr>
          <w:rFonts w:cs="B Nazanin" w:hint="cs"/>
          <w:b/>
          <w:bCs/>
          <w:sz w:val="26"/>
          <w:szCs w:val="26"/>
          <w:rtl/>
        </w:rPr>
        <w:t>جالبتر</w:t>
      </w:r>
      <w:r w:rsidRPr="00FD4E21">
        <w:rPr>
          <w:rFonts w:cs="B Nazanin"/>
          <w:b/>
          <w:bCs/>
          <w:sz w:val="26"/>
          <w:szCs w:val="26"/>
          <w:rtl/>
        </w:rPr>
        <w:t xml:space="preserve"> </w:t>
      </w:r>
      <w:r w:rsidRPr="00FD4E21">
        <w:rPr>
          <w:rFonts w:cs="B Nazanin" w:hint="cs"/>
          <w:b/>
          <w:bCs/>
          <w:sz w:val="26"/>
          <w:szCs w:val="26"/>
          <w:rtl/>
        </w:rPr>
        <w:t>ميگردد</w:t>
      </w:r>
      <w:r w:rsidRPr="00FD4E21">
        <w:rPr>
          <w:rFonts w:cs="B Nazanin"/>
          <w:b/>
          <w:bCs/>
          <w:sz w:val="26"/>
          <w:szCs w:val="26"/>
          <w:rtl/>
        </w:rPr>
        <w:t xml:space="preserve"> </w:t>
      </w:r>
      <w:r w:rsidRPr="00FD4E21">
        <w:rPr>
          <w:rFonts w:cs="B Nazanin" w:hint="cs"/>
          <w:b/>
          <w:bCs/>
          <w:sz w:val="26"/>
          <w:szCs w:val="26"/>
          <w:rtl/>
        </w:rPr>
        <w:t>كه</w:t>
      </w:r>
      <w:r w:rsidRPr="00FD4E21">
        <w:rPr>
          <w:rFonts w:cs="B Nazanin"/>
          <w:b/>
          <w:bCs/>
          <w:sz w:val="26"/>
          <w:szCs w:val="26"/>
          <w:rtl/>
        </w:rPr>
        <w:t xml:space="preserve"> " </w:t>
      </w:r>
      <w:r w:rsidRPr="00FD4E21">
        <w:rPr>
          <w:rFonts w:cs="B Nazanin" w:hint="cs"/>
          <w:b/>
          <w:bCs/>
          <w:sz w:val="26"/>
          <w:szCs w:val="26"/>
          <w:rtl/>
        </w:rPr>
        <w:t>رهبرو</w:t>
      </w:r>
      <w:r w:rsidRPr="00FD4E21">
        <w:rPr>
          <w:rFonts w:cs="B Nazanin"/>
          <w:b/>
          <w:bCs/>
          <w:sz w:val="26"/>
          <w:szCs w:val="26"/>
          <w:rtl/>
        </w:rPr>
        <w:t xml:space="preserve"> </w:t>
      </w:r>
      <w:r w:rsidRPr="00FD4E21">
        <w:rPr>
          <w:rFonts w:cs="B Nazanin" w:hint="cs"/>
          <w:b/>
          <w:bCs/>
          <w:sz w:val="26"/>
          <w:szCs w:val="26"/>
          <w:rtl/>
        </w:rPr>
        <w:t>شركاء</w:t>
      </w:r>
      <w:r w:rsidRPr="00FD4E21">
        <w:rPr>
          <w:rFonts w:cs="B Nazanin"/>
          <w:b/>
          <w:bCs/>
          <w:sz w:val="26"/>
          <w:szCs w:val="26"/>
          <w:rtl/>
        </w:rPr>
        <w:t>" ‌</w:t>
      </w:r>
      <w:r w:rsidRPr="00FD4E21">
        <w:rPr>
          <w:rFonts w:cs="B Nazanin" w:hint="cs"/>
          <w:b/>
          <w:bCs/>
          <w:sz w:val="26"/>
          <w:szCs w:val="26"/>
          <w:rtl/>
        </w:rPr>
        <w:t>ادعا</w:t>
      </w:r>
      <w:r w:rsidRPr="00FD4E21">
        <w:rPr>
          <w:rFonts w:cs="B Nazanin"/>
          <w:b/>
          <w:bCs/>
          <w:sz w:val="26"/>
          <w:szCs w:val="26"/>
          <w:rtl/>
        </w:rPr>
        <w:t xml:space="preserve"> </w:t>
      </w:r>
      <w:r w:rsidRPr="00FD4E21">
        <w:rPr>
          <w:rFonts w:cs="B Nazanin" w:hint="cs"/>
          <w:b/>
          <w:bCs/>
          <w:sz w:val="26"/>
          <w:szCs w:val="26"/>
          <w:rtl/>
        </w:rPr>
        <w:t>ميكنند</w:t>
      </w:r>
      <w:r w:rsidRPr="00FD4E21">
        <w:rPr>
          <w:rFonts w:cs="B Nazanin"/>
          <w:b/>
          <w:bCs/>
          <w:sz w:val="26"/>
          <w:szCs w:val="26"/>
          <w:rtl/>
        </w:rPr>
        <w:t xml:space="preserve"> </w:t>
      </w:r>
      <w:r w:rsidRPr="00FD4E21">
        <w:rPr>
          <w:rFonts w:cs="B Nazanin" w:hint="cs"/>
          <w:b/>
          <w:bCs/>
          <w:sz w:val="26"/>
          <w:szCs w:val="26"/>
          <w:rtl/>
        </w:rPr>
        <w:t>كه</w:t>
      </w:r>
      <w:r w:rsidRPr="00FD4E21">
        <w:rPr>
          <w:rFonts w:cs="B Nazanin"/>
          <w:b/>
          <w:bCs/>
          <w:sz w:val="26"/>
          <w:szCs w:val="26"/>
          <w:rtl/>
        </w:rPr>
        <w:t xml:space="preserve"> </w:t>
      </w:r>
      <w:r w:rsidRPr="00FD4E21">
        <w:rPr>
          <w:rFonts w:cs="B Nazanin" w:hint="cs"/>
          <w:b/>
          <w:bCs/>
          <w:sz w:val="26"/>
          <w:szCs w:val="26"/>
          <w:rtl/>
        </w:rPr>
        <w:t>گهگاهي</w:t>
      </w:r>
      <w:r w:rsidRPr="00FD4E21">
        <w:rPr>
          <w:rFonts w:cs="B Nazanin"/>
          <w:b/>
          <w:bCs/>
          <w:sz w:val="26"/>
          <w:szCs w:val="26"/>
          <w:rtl/>
        </w:rPr>
        <w:t xml:space="preserve"> "</w:t>
      </w:r>
      <w:r w:rsidRPr="00FD4E21">
        <w:rPr>
          <w:rFonts w:cs="B Nazanin" w:hint="cs"/>
          <w:b/>
          <w:bCs/>
          <w:sz w:val="26"/>
          <w:szCs w:val="26"/>
          <w:rtl/>
        </w:rPr>
        <w:t>خاد</w:t>
      </w:r>
      <w:r w:rsidRPr="00FD4E21">
        <w:rPr>
          <w:rFonts w:cs="B Nazanin"/>
          <w:b/>
          <w:bCs/>
          <w:sz w:val="26"/>
          <w:szCs w:val="26"/>
          <w:rtl/>
        </w:rPr>
        <w:t xml:space="preserve"> </w:t>
      </w:r>
      <w:r w:rsidRPr="00FD4E21">
        <w:rPr>
          <w:rFonts w:cs="B Nazanin" w:hint="cs"/>
          <w:b/>
          <w:bCs/>
          <w:sz w:val="26"/>
          <w:szCs w:val="26"/>
          <w:rtl/>
        </w:rPr>
        <w:t>پنج</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ك</w:t>
      </w:r>
      <w:r w:rsidRPr="00FD4E21">
        <w:rPr>
          <w:rFonts w:cs="B Nazanin"/>
          <w:b/>
          <w:bCs/>
          <w:sz w:val="26"/>
          <w:szCs w:val="26"/>
          <w:rtl/>
        </w:rPr>
        <w:t xml:space="preserve">. </w:t>
      </w:r>
      <w:r w:rsidRPr="00FD4E21">
        <w:rPr>
          <w:rFonts w:cs="B Nazanin" w:hint="cs"/>
          <w:b/>
          <w:bCs/>
          <w:sz w:val="26"/>
          <w:szCs w:val="26"/>
          <w:rtl/>
        </w:rPr>
        <w:t>ج</w:t>
      </w:r>
      <w:r w:rsidRPr="00FD4E21">
        <w:rPr>
          <w:rFonts w:cs="B Nazanin"/>
          <w:b/>
          <w:bCs/>
          <w:sz w:val="26"/>
          <w:szCs w:val="26"/>
          <w:rtl/>
        </w:rPr>
        <w:t xml:space="preserve">. </w:t>
      </w:r>
      <w:r w:rsidRPr="00FD4E21">
        <w:rPr>
          <w:rFonts w:cs="B Nazanin" w:hint="cs"/>
          <w:b/>
          <w:bCs/>
          <w:sz w:val="26"/>
          <w:szCs w:val="26"/>
          <w:rtl/>
        </w:rPr>
        <w:t>ب</w:t>
      </w:r>
      <w:r w:rsidRPr="00FD4E21">
        <w:rPr>
          <w:rFonts w:cs="B Nazanin"/>
          <w:b/>
          <w:bCs/>
          <w:sz w:val="26"/>
          <w:szCs w:val="26"/>
          <w:rtl/>
        </w:rPr>
        <w:t xml:space="preserve">." </w:t>
      </w:r>
      <w:r w:rsidRPr="00FD4E21">
        <w:rPr>
          <w:rFonts w:cs="B Nazanin" w:hint="cs"/>
          <w:b/>
          <w:bCs/>
          <w:sz w:val="26"/>
          <w:szCs w:val="26"/>
          <w:rtl/>
        </w:rPr>
        <w:t>نيز</w:t>
      </w:r>
      <w:r w:rsidRPr="00FD4E21">
        <w:rPr>
          <w:rFonts w:cs="B Nazanin"/>
          <w:b/>
          <w:bCs/>
          <w:sz w:val="26"/>
          <w:szCs w:val="26"/>
          <w:rtl/>
        </w:rPr>
        <w:t xml:space="preserve"> </w:t>
      </w:r>
      <w:r w:rsidRPr="00FD4E21">
        <w:rPr>
          <w:rFonts w:cs="B Nazanin" w:hint="cs"/>
          <w:b/>
          <w:bCs/>
          <w:sz w:val="26"/>
          <w:szCs w:val="26"/>
          <w:rtl/>
        </w:rPr>
        <w:t>آنها</w:t>
      </w:r>
      <w:r w:rsidRPr="00FD4E21">
        <w:rPr>
          <w:rFonts w:cs="B Nazanin"/>
          <w:b/>
          <w:bCs/>
          <w:sz w:val="26"/>
          <w:szCs w:val="26"/>
          <w:rtl/>
        </w:rPr>
        <w:t xml:space="preserve"> </w:t>
      </w:r>
      <w:r w:rsidRPr="00FD4E21">
        <w:rPr>
          <w:rFonts w:cs="B Nazanin" w:hint="cs"/>
          <w:b/>
          <w:bCs/>
          <w:sz w:val="26"/>
          <w:szCs w:val="26"/>
          <w:rtl/>
        </w:rPr>
        <w:t>را</w:t>
      </w:r>
      <w:r w:rsidRPr="00FD4E21">
        <w:rPr>
          <w:rFonts w:cs="B Nazanin"/>
          <w:b/>
          <w:bCs/>
          <w:sz w:val="26"/>
          <w:szCs w:val="26"/>
          <w:rtl/>
        </w:rPr>
        <w:t xml:space="preserve"> </w:t>
      </w:r>
      <w:r w:rsidRPr="00FD4E21">
        <w:rPr>
          <w:rFonts w:cs="B Nazanin" w:hint="cs"/>
          <w:b/>
          <w:bCs/>
          <w:sz w:val="26"/>
          <w:szCs w:val="26"/>
          <w:rtl/>
        </w:rPr>
        <w:t>با</w:t>
      </w:r>
      <w:r w:rsidRPr="00FD4E21">
        <w:rPr>
          <w:rFonts w:cs="B Nazanin"/>
          <w:b/>
          <w:bCs/>
          <w:sz w:val="26"/>
          <w:szCs w:val="26"/>
          <w:rtl/>
        </w:rPr>
        <w:t xml:space="preserve"> </w:t>
      </w:r>
      <w:r w:rsidRPr="00FD4E21">
        <w:rPr>
          <w:rFonts w:cs="B Nazanin" w:hint="cs"/>
          <w:b/>
          <w:bCs/>
          <w:sz w:val="26"/>
          <w:szCs w:val="26"/>
          <w:rtl/>
        </w:rPr>
        <w:t>انتشار</w:t>
      </w:r>
      <w:r w:rsidRPr="00FD4E21">
        <w:rPr>
          <w:rFonts w:cs="B Nazanin"/>
          <w:b/>
          <w:bCs/>
          <w:sz w:val="26"/>
          <w:szCs w:val="26"/>
          <w:rtl/>
        </w:rPr>
        <w:t xml:space="preserve"> «</w:t>
      </w:r>
      <w:r w:rsidRPr="00FD4E21">
        <w:rPr>
          <w:rFonts w:cs="B Nazanin" w:hint="cs"/>
          <w:b/>
          <w:bCs/>
          <w:sz w:val="26"/>
          <w:szCs w:val="26"/>
          <w:rtl/>
        </w:rPr>
        <w:t>اعلاميه</w:t>
      </w:r>
      <w:r w:rsidRPr="00FD4E21">
        <w:rPr>
          <w:rFonts w:cs="B Nazanin"/>
          <w:b/>
          <w:bCs/>
          <w:sz w:val="26"/>
          <w:szCs w:val="26"/>
          <w:rtl/>
        </w:rPr>
        <w:t xml:space="preserve"> </w:t>
      </w:r>
      <w:r w:rsidRPr="00FD4E21">
        <w:rPr>
          <w:rFonts w:cs="B Nazanin" w:hint="cs"/>
          <w:b/>
          <w:bCs/>
          <w:sz w:val="26"/>
          <w:szCs w:val="26"/>
          <w:rtl/>
        </w:rPr>
        <w:t>هائي</w:t>
      </w:r>
      <w:r w:rsidRPr="00FD4E21">
        <w:rPr>
          <w:rFonts w:cs="B Nazanin"/>
          <w:b/>
          <w:bCs/>
          <w:sz w:val="26"/>
          <w:szCs w:val="26"/>
          <w:rtl/>
        </w:rPr>
        <w:t xml:space="preserve"> </w:t>
      </w:r>
      <w:r w:rsidRPr="00FD4E21">
        <w:rPr>
          <w:rFonts w:cs="B Nazanin" w:hint="cs"/>
          <w:b/>
          <w:bCs/>
          <w:sz w:val="26"/>
          <w:szCs w:val="26"/>
          <w:rtl/>
        </w:rPr>
        <w:t>بنام</w:t>
      </w:r>
      <w:r w:rsidRPr="00FD4E21">
        <w:rPr>
          <w:rFonts w:cs="B Nazanin"/>
          <w:b/>
          <w:bCs/>
          <w:sz w:val="26"/>
          <w:szCs w:val="26"/>
          <w:rtl/>
        </w:rPr>
        <w:t xml:space="preserve"> "‌</w:t>
      </w:r>
      <w:r w:rsidRPr="00FD4E21">
        <w:rPr>
          <w:rFonts w:cs="B Nazanin" w:hint="cs"/>
          <w:b/>
          <w:bCs/>
          <w:sz w:val="26"/>
          <w:szCs w:val="26"/>
          <w:rtl/>
        </w:rPr>
        <w:t>ساما</w:t>
      </w:r>
      <w:r w:rsidRPr="00FD4E21">
        <w:rPr>
          <w:rFonts w:cs="B Nazanin"/>
          <w:b/>
          <w:bCs/>
          <w:sz w:val="26"/>
          <w:szCs w:val="26"/>
          <w:rtl/>
        </w:rPr>
        <w:t xml:space="preserve">"» </w:t>
      </w:r>
      <w:r w:rsidRPr="00FD4E21">
        <w:rPr>
          <w:rFonts w:cs="B Nazanin" w:hint="cs"/>
          <w:b/>
          <w:bCs/>
          <w:sz w:val="26"/>
          <w:szCs w:val="26"/>
          <w:rtl/>
        </w:rPr>
        <w:t>افتخار</w:t>
      </w:r>
      <w:r w:rsidRPr="00FD4E21">
        <w:rPr>
          <w:rFonts w:cs="B Nazanin"/>
          <w:b/>
          <w:bCs/>
          <w:sz w:val="26"/>
          <w:szCs w:val="26"/>
          <w:rtl/>
        </w:rPr>
        <w:t xml:space="preserve"> </w:t>
      </w:r>
      <w:r w:rsidRPr="00FD4E21">
        <w:rPr>
          <w:rFonts w:cs="B Nazanin" w:hint="cs"/>
          <w:b/>
          <w:bCs/>
          <w:sz w:val="26"/>
          <w:szCs w:val="26"/>
          <w:rtl/>
        </w:rPr>
        <w:t>بخشيده</w:t>
      </w:r>
      <w:r w:rsidRPr="00FD4E21">
        <w:rPr>
          <w:rFonts w:cs="B Nazanin"/>
          <w:b/>
          <w:bCs/>
          <w:sz w:val="26"/>
          <w:szCs w:val="26"/>
          <w:rtl/>
        </w:rPr>
        <w:t xml:space="preserve"> </w:t>
      </w:r>
      <w:r w:rsidRPr="00FD4E21">
        <w:rPr>
          <w:rFonts w:cs="B Nazanin" w:hint="cs"/>
          <w:b/>
          <w:bCs/>
          <w:sz w:val="26"/>
          <w:szCs w:val="26"/>
          <w:rtl/>
        </w:rPr>
        <w:t>است</w:t>
      </w:r>
      <w:r w:rsidRPr="00FD4E21">
        <w:rPr>
          <w:rFonts w:cs="B Nazanin"/>
          <w:b/>
          <w:bCs/>
          <w:sz w:val="26"/>
          <w:szCs w:val="26"/>
          <w:rtl/>
        </w:rPr>
        <w:t xml:space="preserve">. </w:t>
      </w:r>
      <w:r w:rsidRPr="00FD4E21">
        <w:rPr>
          <w:rFonts w:cs="B Nazanin" w:hint="cs"/>
          <w:b/>
          <w:bCs/>
          <w:sz w:val="26"/>
          <w:szCs w:val="26"/>
          <w:rtl/>
        </w:rPr>
        <w:t>نمونه</w:t>
      </w:r>
      <w:r w:rsidRPr="00FD4E21">
        <w:rPr>
          <w:rFonts w:cs="B Nazanin"/>
          <w:b/>
          <w:bCs/>
          <w:sz w:val="26"/>
          <w:szCs w:val="26"/>
          <w:rtl/>
        </w:rPr>
        <w:t xml:space="preserve"> </w:t>
      </w:r>
      <w:r w:rsidRPr="00FD4E21">
        <w:rPr>
          <w:rFonts w:cs="B Nazanin" w:hint="cs"/>
          <w:b/>
          <w:bCs/>
          <w:sz w:val="26"/>
          <w:szCs w:val="26"/>
          <w:rtl/>
        </w:rPr>
        <w:t>واقعي</w:t>
      </w:r>
      <w:r w:rsidRPr="00FD4E21">
        <w:rPr>
          <w:rFonts w:cs="B Nazanin"/>
          <w:b/>
          <w:bCs/>
          <w:sz w:val="26"/>
          <w:szCs w:val="26"/>
          <w:rtl/>
        </w:rPr>
        <w:t xml:space="preserve"> </w:t>
      </w:r>
      <w:r w:rsidRPr="00FD4E21">
        <w:rPr>
          <w:rFonts w:cs="B Nazanin" w:hint="cs"/>
          <w:b/>
          <w:bCs/>
          <w:sz w:val="26"/>
          <w:szCs w:val="26"/>
          <w:rtl/>
        </w:rPr>
        <w:t>درين</w:t>
      </w:r>
      <w:r w:rsidRPr="00FD4E21">
        <w:rPr>
          <w:rFonts w:cs="B Nazanin"/>
          <w:b/>
          <w:bCs/>
          <w:sz w:val="26"/>
          <w:szCs w:val="26"/>
          <w:rtl/>
        </w:rPr>
        <w:t xml:space="preserve"> </w:t>
      </w:r>
      <w:r w:rsidRPr="00FD4E21">
        <w:rPr>
          <w:rFonts w:cs="B Nazanin" w:hint="cs"/>
          <w:b/>
          <w:bCs/>
          <w:sz w:val="26"/>
          <w:szCs w:val="26"/>
          <w:rtl/>
        </w:rPr>
        <w:t>مورد</w:t>
      </w:r>
      <w:r w:rsidRPr="00FD4E21">
        <w:rPr>
          <w:rFonts w:cs="B Nazanin"/>
          <w:b/>
          <w:bCs/>
          <w:sz w:val="26"/>
          <w:szCs w:val="26"/>
          <w:rtl/>
        </w:rPr>
        <w:t xml:space="preserve"> </w:t>
      </w:r>
      <w:r w:rsidRPr="00FD4E21">
        <w:rPr>
          <w:rFonts w:cs="B Nazanin" w:hint="cs"/>
          <w:b/>
          <w:bCs/>
          <w:sz w:val="26"/>
          <w:szCs w:val="26"/>
          <w:rtl/>
        </w:rPr>
        <w:t>پيكارجان</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سخي</w:t>
      </w:r>
      <w:r w:rsidRPr="00FD4E21">
        <w:rPr>
          <w:rFonts w:cs="B Nazanin"/>
          <w:b/>
          <w:bCs/>
          <w:sz w:val="26"/>
          <w:szCs w:val="26"/>
          <w:rtl/>
        </w:rPr>
        <w:t xml:space="preserve"> </w:t>
      </w:r>
      <w:r w:rsidRPr="00FD4E21">
        <w:rPr>
          <w:rFonts w:cs="B Nazanin" w:hint="cs"/>
          <w:b/>
          <w:bCs/>
          <w:sz w:val="26"/>
          <w:szCs w:val="26"/>
          <w:rtl/>
        </w:rPr>
        <w:t>جان</w:t>
      </w:r>
      <w:r w:rsidRPr="00FD4E21">
        <w:rPr>
          <w:rFonts w:cs="B Nazanin"/>
          <w:b/>
          <w:bCs/>
          <w:sz w:val="26"/>
          <w:szCs w:val="26"/>
          <w:rtl/>
        </w:rPr>
        <w:t xml:space="preserve"> </w:t>
      </w:r>
      <w:r w:rsidRPr="00FD4E21">
        <w:rPr>
          <w:rFonts w:cs="B Nazanin" w:hint="cs"/>
          <w:b/>
          <w:bCs/>
          <w:sz w:val="26"/>
          <w:szCs w:val="26"/>
          <w:rtl/>
        </w:rPr>
        <w:t>با</w:t>
      </w:r>
      <w:r w:rsidRPr="00FD4E21">
        <w:rPr>
          <w:rFonts w:cs="B Nazanin"/>
          <w:b/>
          <w:bCs/>
          <w:sz w:val="26"/>
          <w:szCs w:val="26"/>
          <w:rtl/>
        </w:rPr>
        <w:t xml:space="preserve"> </w:t>
      </w:r>
      <w:r w:rsidRPr="00FD4E21">
        <w:rPr>
          <w:rFonts w:cs="B Nazanin" w:hint="cs"/>
          <w:b/>
          <w:bCs/>
          <w:sz w:val="26"/>
          <w:szCs w:val="26"/>
          <w:rtl/>
        </w:rPr>
        <w:t>رفقاي</w:t>
      </w:r>
      <w:r w:rsidRPr="00FD4E21">
        <w:rPr>
          <w:rFonts w:cs="B Nazanin"/>
          <w:b/>
          <w:bCs/>
          <w:sz w:val="26"/>
          <w:szCs w:val="26"/>
          <w:rtl/>
        </w:rPr>
        <w:t xml:space="preserve"> </w:t>
      </w:r>
      <w:r w:rsidRPr="00FD4E21">
        <w:rPr>
          <w:rFonts w:cs="B Nazanin" w:hint="cs"/>
          <w:b/>
          <w:bCs/>
          <w:sz w:val="26"/>
          <w:szCs w:val="26"/>
          <w:rtl/>
        </w:rPr>
        <w:t>عزيز</w:t>
      </w:r>
      <w:r w:rsidRPr="00FD4E21">
        <w:rPr>
          <w:rFonts w:cs="B Nazanin"/>
          <w:b/>
          <w:bCs/>
          <w:sz w:val="26"/>
          <w:szCs w:val="26"/>
          <w:rtl/>
        </w:rPr>
        <w:t xml:space="preserve"> </w:t>
      </w:r>
      <w:r w:rsidRPr="00FD4E21">
        <w:rPr>
          <w:rFonts w:cs="B Nazanin" w:hint="cs"/>
          <w:b/>
          <w:bCs/>
          <w:sz w:val="26"/>
          <w:szCs w:val="26"/>
          <w:rtl/>
        </w:rPr>
        <w:t>ديگر</w:t>
      </w:r>
      <w:r w:rsidRPr="00FD4E21">
        <w:rPr>
          <w:rFonts w:cs="B Nazanin"/>
          <w:b/>
          <w:bCs/>
          <w:sz w:val="26"/>
          <w:szCs w:val="26"/>
          <w:rtl/>
        </w:rPr>
        <w:t xml:space="preserve"> </w:t>
      </w:r>
      <w:r w:rsidRPr="00FD4E21">
        <w:rPr>
          <w:rFonts w:cs="B Nazanin" w:hint="cs"/>
          <w:b/>
          <w:bCs/>
          <w:sz w:val="26"/>
          <w:szCs w:val="26"/>
          <w:rtl/>
        </w:rPr>
        <w:t>تان</w:t>
      </w:r>
      <w:r w:rsidRPr="00FD4E21">
        <w:rPr>
          <w:rFonts w:cs="B Nazanin"/>
          <w:b/>
          <w:bCs/>
          <w:sz w:val="26"/>
          <w:szCs w:val="26"/>
          <w:rtl/>
        </w:rPr>
        <w:t xml:space="preserve"> </w:t>
      </w:r>
      <w:r w:rsidRPr="00FD4E21">
        <w:rPr>
          <w:rFonts w:cs="B Nazanin" w:hint="cs"/>
          <w:b/>
          <w:bCs/>
          <w:sz w:val="26"/>
          <w:szCs w:val="26"/>
          <w:rtl/>
        </w:rPr>
        <w:t>هستند</w:t>
      </w:r>
      <w:r w:rsidRPr="00FD4E21">
        <w:rPr>
          <w:rFonts w:cs="B Nazanin"/>
          <w:b/>
          <w:bCs/>
          <w:sz w:val="26"/>
          <w:szCs w:val="26"/>
          <w:rtl/>
        </w:rPr>
        <w:t xml:space="preserve"> </w:t>
      </w:r>
      <w:r w:rsidRPr="00FD4E21">
        <w:rPr>
          <w:rFonts w:cs="B Nazanin" w:hint="cs"/>
          <w:b/>
          <w:bCs/>
          <w:sz w:val="26"/>
          <w:szCs w:val="26"/>
          <w:rtl/>
        </w:rPr>
        <w:t>كه</w:t>
      </w:r>
      <w:r w:rsidRPr="00FD4E21">
        <w:rPr>
          <w:rFonts w:cs="B Nazanin"/>
          <w:b/>
          <w:bCs/>
          <w:sz w:val="26"/>
          <w:szCs w:val="26"/>
          <w:rtl/>
        </w:rPr>
        <w:t xml:space="preserve"> </w:t>
      </w:r>
      <w:r w:rsidRPr="00FD4E21">
        <w:rPr>
          <w:rFonts w:cs="B Nazanin" w:hint="cs"/>
          <w:b/>
          <w:bCs/>
          <w:sz w:val="26"/>
          <w:szCs w:val="26"/>
          <w:rtl/>
        </w:rPr>
        <w:t>نه</w:t>
      </w:r>
      <w:r w:rsidRPr="00FD4E21">
        <w:rPr>
          <w:rFonts w:cs="B Nazanin"/>
          <w:b/>
          <w:bCs/>
          <w:sz w:val="26"/>
          <w:szCs w:val="26"/>
          <w:rtl/>
        </w:rPr>
        <w:t xml:space="preserve"> </w:t>
      </w:r>
      <w:r w:rsidRPr="00FD4E21">
        <w:rPr>
          <w:rFonts w:cs="B Nazanin" w:hint="cs"/>
          <w:b/>
          <w:bCs/>
          <w:sz w:val="26"/>
          <w:szCs w:val="26"/>
          <w:rtl/>
        </w:rPr>
        <w:t>تنها</w:t>
      </w:r>
      <w:r w:rsidRPr="00FD4E21">
        <w:rPr>
          <w:rFonts w:cs="B Nazanin"/>
          <w:b/>
          <w:bCs/>
          <w:sz w:val="26"/>
          <w:szCs w:val="26"/>
          <w:rtl/>
        </w:rPr>
        <w:t xml:space="preserve"> </w:t>
      </w:r>
      <w:r w:rsidRPr="00FD4E21">
        <w:rPr>
          <w:rFonts w:cs="B Nazanin" w:hint="cs"/>
          <w:b/>
          <w:bCs/>
          <w:sz w:val="26"/>
          <w:szCs w:val="26"/>
          <w:rtl/>
        </w:rPr>
        <w:t>شما</w:t>
      </w:r>
      <w:r w:rsidRPr="00FD4E21">
        <w:rPr>
          <w:rFonts w:cs="B Nazanin"/>
          <w:b/>
          <w:bCs/>
          <w:sz w:val="26"/>
          <w:szCs w:val="26"/>
          <w:rtl/>
        </w:rPr>
        <w:t xml:space="preserve"> </w:t>
      </w:r>
      <w:r w:rsidRPr="00FD4E21">
        <w:rPr>
          <w:rFonts w:cs="B Nazanin" w:hint="cs"/>
          <w:b/>
          <w:bCs/>
          <w:sz w:val="26"/>
          <w:szCs w:val="26"/>
          <w:rtl/>
        </w:rPr>
        <w:t>را</w:t>
      </w:r>
      <w:r w:rsidRPr="00FD4E21">
        <w:rPr>
          <w:rFonts w:cs="B Nazanin"/>
          <w:b/>
          <w:bCs/>
          <w:sz w:val="26"/>
          <w:szCs w:val="26"/>
          <w:rtl/>
        </w:rPr>
        <w:t xml:space="preserve"> </w:t>
      </w:r>
      <w:r w:rsidRPr="00FD4E21">
        <w:rPr>
          <w:rFonts w:cs="B Nazanin" w:hint="cs"/>
          <w:b/>
          <w:bCs/>
          <w:sz w:val="26"/>
          <w:szCs w:val="26"/>
          <w:rtl/>
        </w:rPr>
        <w:t>بلكه</w:t>
      </w:r>
      <w:r w:rsidRPr="00FD4E21">
        <w:rPr>
          <w:rFonts w:cs="B Nazanin"/>
          <w:b/>
          <w:bCs/>
          <w:sz w:val="26"/>
          <w:szCs w:val="26"/>
          <w:rtl/>
        </w:rPr>
        <w:t xml:space="preserve"> </w:t>
      </w:r>
      <w:r w:rsidRPr="00FD4E21">
        <w:rPr>
          <w:rFonts w:cs="B Nazanin" w:hint="cs"/>
          <w:b/>
          <w:bCs/>
          <w:sz w:val="26"/>
          <w:szCs w:val="26"/>
          <w:rtl/>
        </w:rPr>
        <w:t>مجموع</w:t>
      </w:r>
      <w:r w:rsidRPr="00FD4E21">
        <w:rPr>
          <w:rFonts w:cs="B Nazanin"/>
          <w:b/>
          <w:bCs/>
          <w:sz w:val="26"/>
          <w:szCs w:val="26"/>
          <w:rtl/>
        </w:rPr>
        <w:t xml:space="preserve"> </w:t>
      </w:r>
      <w:r w:rsidRPr="00FD4E21">
        <w:rPr>
          <w:rFonts w:cs="B Nazanin" w:hint="cs"/>
          <w:b/>
          <w:bCs/>
          <w:sz w:val="26"/>
          <w:szCs w:val="26"/>
          <w:rtl/>
        </w:rPr>
        <w:t>جنبش</w:t>
      </w:r>
      <w:r w:rsidRPr="00FD4E21">
        <w:rPr>
          <w:rFonts w:cs="B Nazanin"/>
          <w:b/>
          <w:bCs/>
          <w:sz w:val="26"/>
          <w:szCs w:val="26"/>
          <w:rtl/>
        </w:rPr>
        <w:t xml:space="preserve"> </w:t>
      </w:r>
      <w:r w:rsidRPr="00FD4E21">
        <w:rPr>
          <w:rFonts w:cs="B Nazanin" w:hint="cs"/>
          <w:b/>
          <w:bCs/>
          <w:sz w:val="26"/>
          <w:szCs w:val="26"/>
          <w:rtl/>
        </w:rPr>
        <w:t>كمونيستي</w:t>
      </w:r>
      <w:r w:rsidRPr="00FD4E21">
        <w:rPr>
          <w:rFonts w:cs="B Nazanin"/>
          <w:b/>
          <w:bCs/>
          <w:sz w:val="26"/>
          <w:szCs w:val="26"/>
          <w:rtl/>
        </w:rPr>
        <w:t xml:space="preserve"> </w:t>
      </w:r>
      <w:r w:rsidRPr="00FD4E21">
        <w:rPr>
          <w:rFonts w:cs="B Nazanin" w:hint="cs"/>
          <w:b/>
          <w:bCs/>
          <w:sz w:val="26"/>
          <w:szCs w:val="26"/>
          <w:rtl/>
        </w:rPr>
        <w:t>كشور</w:t>
      </w:r>
      <w:r w:rsidRPr="00FD4E21">
        <w:rPr>
          <w:rFonts w:cs="B Nazanin"/>
          <w:b/>
          <w:bCs/>
          <w:sz w:val="26"/>
          <w:szCs w:val="26"/>
          <w:rtl/>
        </w:rPr>
        <w:t xml:space="preserve"> </w:t>
      </w:r>
      <w:r w:rsidRPr="00FD4E21">
        <w:rPr>
          <w:rFonts w:cs="B Nazanin" w:hint="cs"/>
          <w:b/>
          <w:bCs/>
          <w:sz w:val="26"/>
          <w:szCs w:val="26"/>
          <w:rtl/>
        </w:rPr>
        <w:t>را</w:t>
      </w:r>
      <w:r w:rsidRPr="00FD4E21">
        <w:rPr>
          <w:rFonts w:cs="B Nazanin"/>
          <w:b/>
          <w:bCs/>
          <w:sz w:val="26"/>
          <w:szCs w:val="26"/>
          <w:rtl/>
        </w:rPr>
        <w:t xml:space="preserve"> </w:t>
      </w:r>
      <w:r w:rsidRPr="00FD4E21">
        <w:rPr>
          <w:rFonts w:cs="B Nazanin" w:hint="cs"/>
          <w:b/>
          <w:bCs/>
          <w:sz w:val="26"/>
          <w:szCs w:val="26"/>
          <w:rtl/>
        </w:rPr>
        <w:t>با</w:t>
      </w:r>
      <w:r w:rsidRPr="00FD4E21">
        <w:rPr>
          <w:rFonts w:cs="B Nazanin"/>
          <w:b/>
          <w:bCs/>
          <w:sz w:val="26"/>
          <w:szCs w:val="26"/>
          <w:rtl/>
        </w:rPr>
        <w:t xml:space="preserve"> </w:t>
      </w:r>
      <w:r w:rsidRPr="00FD4E21">
        <w:rPr>
          <w:rFonts w:cs="B Nazanin" w:hint="cs"/>
          <w:b/>
          <w:bCs/>
          <w:sz w:val="26"/>
          <w:szCs w:val="26"/>
          <w:rtl/>
        </w:rPr>
        <w:t>امضاي</w:t>
      </w:r>
      <w:r w:rsidRPr="00FD4E21">
        <w:rPr>
          <w:rFonts w:cs="B Nazanin"/>
          <w:b/>
          <w:bCs/>
          <w:sz w:val="26"/>
          <w:szCs w:val="26"/>
          <w:rtl/>
        </w:rPr>
        <w:t xml:space="preserve"> </w:t>
      </w:r>
      <w:r w:rsidRPr="00FD4E21">
        <w:rPr>
          <w:rFonts w:cs="B Nazanin" w:hint="cs"/>
          <w:b/>
          <w:bCs/>
          <w:sz w:val="26"/>
          <w:szCs w:val="26"/>
          <w:rtl/>
        </w:rPr>
        <w:t>پروتوكول</w:t>
      </w:r>
      <w:r w:rsidRPr="00FD4E21">
        <w:rPr>
          <w:rFonts w:cs="B Nazanin"/>
          <w:b/>
          <w:bCs/>
          <w:sz w:val="26"/>
          <w:szCs w:val="26"/>
          <w:rtl/>
        </w:rPr>
        <w:t xml:space="preserve"> </w:t>
      </w:r>
      <w:r w:rsidRPr="00FD4E21">
        <w:rPr>
          <w:rFonts w:cs="B Nazanin" w:hint="cs"/>
          <w:b/>
          <w:bCs/>
          <w:sz w:val="26"/>
          <w:szCs w:val="26"/>
          <w:rtl/>
        </w:rPr>
        <w:t>همكاري</w:t>
      </w:r>
      <w:r w:rsidRPr="00FD4E21">
        <w:rPr>
          <w:rFonts w:cs="B Nazanin"/>
          <w:b/>
          <w:bCs/>
          <w:sz w:val="26"/>
          <w:szCs w:val="26"/>
          <w:rtl/>
        </w:rPr>
        <w:t xml:space="preserve"> </w:t>
      </w:r>
      <w:r w:rsidRPr="00FD4E21">
        <w:rPr>
          <w:rFonts w:cs="B Nazanin" w:hint="cs"/>
          <w:b/>
          <w:bCs/>
          <w:sz w:val="26"/>
          <w:szCs w:val="26"/>
          <w:rtl/>
        </w:rPr>
        <w:t>با</w:t>
      </w:r>
      <w:r w:rsidRPr="00FD4E21">
        <w:rPr>
          <w:rFonts w:cs="B Nazanin"/>
          <w:b/>
          <w:bCs/>
          <w:sz w:val="26"/>
          <w:szCs w:val="26"/>
          <w:rtl/>
        </w:rPr>
        <w:t xml:space="preserve"> </w:t>
      </w:r>
      <w:r w:rsidRPr="00FD4E21">
        <w:rPr>
          <w:rFonts w:cs="B Nazanin" w:hint="cs"/>
          <w:b/>
          <w:bCs/>
          <w:sz w:val="26"/>
          <w:szCs w:val="26"/>
          <w:rtl/>
        </w:rPr>
        <w:t>مسئولين</w:t>
      </w:r>
      <w:r w:rsidRPr="00FD4E21">
        <w:rPr>
          <w:rFonts w:cs="B Nazanin"/>
          <w:b/>
          <w:bCs/>
          <w:sz w:val="26"/>
          <w:szCs w:val="26"/>
          <w:rtl/>
        </w:rPr>
        <w:t xml:space="preserve"> </w:t>
      </w:r>
      <w:r w:rsidRPr="00FD4E21">
        <w:rPr>
          <w:rFonts w:cs="B Nazanin" w:hint="cs"/>
          <w:b/>
          <w:bCs/>
          <w:sz w:val="26"/>
          <w:szCs w:val="26"/>
          <w:rtl/>
        </w:rPr>
        <w:t>درجه</w:t>
      </w:r>
      <w:r w:rsidRPr="00FD4E21">
        <w:rPr>
          <w:rFonts w:cs="B Nazanin"/>
          <w:b/>
          <w:bCs/>
          <w:sz w:val="26"/>
          <w:szCs w:val="26"/>
          <w:rtl/>
        </w:rPr>
        <w:t xml:space="preserve"> </w:t>
      </w:r>
      <w:r w:rsidRPr="00FD4E21">
        <w:rPr>
          <w:rFonts w:cs="B Nazanin" w:hint="cs"/>
          <w:b/>
          <w:bCs/>
          <w:sz w:val="26"/>
          <w:szCs w:val="26"/>
          <w:rtl/>
        </w:rPr>
        <w:t>يك</w:t>
      </w:r>
      <w:r w:rsidRPr="00FD4E21">
        <w:rPr>
          <w:rFonts w:cs="B Nazanin"/>
          <w:b/>
          <w:bCs/>
          <w:sz w:val="26"/>
          <w:szCs w:val="26"/>
          <w:rtl/>
        </w:rPr>
        <w:t xml:space="preserve"> </w:t>
      </w:r>
      <w:r w:rsidRPr="00FD4E21">
        <w:rPr>
          <w:rFonts w:cs="B Nazanin" w:hint="cs"/>
          <w:b/>
          <w:bCs/>
          <w:sz w:val="26"/>
          <w:szCs w:val="26"/>
          <w:rtl/>
        </w:rPr>
        <w:t>خاد</w:t>
      </w:r>
      <w:r w:rsidRPr="00FD4E21">
        <w:rPr>
          <w:rFonts w:cs="B Nazanin"/>
          <w:b/>
          <w:bCs/>
          <w:sz w:val="26"/>
          <w:szCs w:val="26"/>
          <w:rtl/>
        </w:rPr>
        <w:t xml:space="preserve"> </w:t>
      </w:r>
      <w:r w:rsidRPr="00FD4E21">
        <w:rPr>
          <w:rFonts w:cs="B Nazanin" w:hint="cs"/>
          <w:b/>
          <w:bCs/>
          <w:sz w:val="26"/>
          <w:szCs w:val="26"/>
          <w:rtl/>
        </w:rPr>
        <w:t>دولت</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همچنان</w:t>
      </w:r>
      <w:r w:rsidRPr="00FD4E21">
        <w:rPr>
          <w:rFonts w:cs="B Nazanin"/>
          <w:b/>
          <w:bCs/>
          <w:sz w:val="26"/>
          <w:szCs w:val="26"/>
          <w:rtl/>
        </w:rPr>
        <w:t xml:space="preserve"> </w:t>
      </w:r>
      <w:r w:rsidRPr="00FD4E21">
        <w:rPr>
          <w:rFonts w:cs="B Nazanin" w:hint="cs"/>
          <w:b/>
          <w:bCs/>
          <w:sz w:val="26"/>
          <w:szCs w:val="26"/>
          <w:rtl/>
        </w:rPr>
        <w:t>ايجاد</w:t>
      </w:r>
      <w:r w:rsidRPr="00FD4E21">
        <w:rPr>
          <w:rFonts w:cs="B Nazanin"/>
          <w:b/>
          <w:bCs/>
          <w:sz w:val="26"/>
          <w:szCs w:val="26"/>
          <w:rtl/>
        </w:rPr>
        <w:t xml:space="preserve"> </w:t>
      </w:r>
      <w:r w:rsidRPr="00FD4E21">
        <w:rPr>
          <w:rFonts w:cs="B Nazanin" w:hint="cs"/>
          <w:b/>
          <w:bCs/>
          <w:sz w:val="26"/>
          <w:szCs w:val="26"/>
          <w:rtl/>
        </w:rPr>
        <w:t>ارتباط</w:t>
      </w:r>
      <w:r w:rsidRPr="00FD4E21">
        <w:rPr>
          <w:rFonts w:cs="B Nazanin"/>
          <w:b/>
          <w:bCs/>
          <w:sz w:val="26"/>
          <w:szCs w:val="26"/>
          <w:rtl/>
        </w:rPr>
        <w:t xml:space="preserve"> </w:t>
      </w:r>
      <w:r w:rsidRPr="00FD4E21">
        <w:rPr>
          <w:rFonts w:cs="B Nazanin" w:hint="cs"/>
          <w:b/>
          <w:bCs/>
          <w:sz w:val="26"/>
          <w:szCs w:val="26"/>
          <w:rtl/>
        </w:rPr>
        <w:t>با</w:t>
      </w:r>
      <w:r w:rsidRPr="00FD4E21">
        <w:rPr>
          <w:rFonts w:cs="B Nazanin"/>
          <w:b/>
          <w:bCs/>
          <w:sz w:val="26"/>
          <w:szCs w:val="26"/>
          <w:rtl/>
        </w:rPr>
        <w:t xml:space="preserve"> </w:t>
      </w:r>
      <w:r w:rsidRPr="00FD4E21">
        <w:rPr>
          <w:rFonts w:cs="B Nazanin" w:hint="cs"/>
          <w:b/>
          <w:bCs/>
          <w:sz w:val="26"/>
          <w:szCs w:val="26"/>
          <w:rtl/>
        </w:rPr>
        <w:t>شبكه</w:t>
      </w:r>
      <w:r w:rsidRPr="00FD4E21">
        <w:rPr>
          <w:rFonts w:cs="B Nazanin"/>
          <w:b/>
          <w:bCs/>
          <w:sz w:val="26"/>
          <w:szCs w:val="26"/>
          <w:rtl/>
        </w:rPr>
        <w:t xml:space="preserve"> </w:t>
      </w:r>
      <w:r w:rsidRPr="00FD4E21">
        <w:rPr>
          <w:rFonts w:cs="B Nazanin" w:hint="cs"/>
          <w:b/>
          <w:bCs/>
          <w:sz w:val="26"/>
          <w:szCs w:val="26"/>
          <w:rtl/>
        </w:rPr>
        <w:t>مستقل</w:t>
      </w:r>
      <w:r w:rsidRPr="00FD4E21">
        <w:rPr>
          <w:rFonts w:cs="B Nazanin"/>
          <w:b/>
          <w:bCs/>
          <w:sz w:val="26"/>
          <w:szCs w:val="26"/>
          <w:rtl/>
        </w:rPr>
        <w:t xml:space="preserve"> "</w:t>
      </w:r>
      <w:r w:rsidRPr="00FD4E21">
        <w:rPr>
          <w:rFonts w:cs="B Nazanin" w:hint="cs"/>
          <w:b/>
          <w:bCs/>
          <w:sz w:val="26"/>
          <w:szCs w:val="26"/>
          <w:rtl/>
        </w:rPr>
        <w:t>ك</w:t>
      </w:r>
      <w:r w:rsidRPr="00FD4E21">
        <w:rPr>
          <w:rFonts w:cs="B Nazanin"/>
          <w:b/>
          <w:bCs/>
          <w:sz w:val="26"/>
          <w:szCs w:val="26"/>
          <w:rtl/>
        </w:rPr>
        <w:t xml:space="preserve">. </w:t>
      </w:r>
      <w:r w:rsidRPr="00FD4E21">
        <w:rPr>
          <w:rFonts w:cs="B Nazanin" w:hint="cs"/>
          <w:b/>
          <w:bCs/>
          <w:sz w:val="26"/>
          <w:szCs w:val="26"/>
          <w:rtl/>
        </w:rPr>
        <w:t>ج</w:t>
      </w:r>
      <w:r w:rsidRPr="00FD4E21">
        <w:rPr>
          <w:rFonts w:cs="B Nazanin"/>
          <w:b/>
          <w:bCs/>
          <w:sz w:val="26"/>
          <w:szCs w:val="26"/>
          <w:rtl/>
        </w:rPr>
        <w:t xml:space="preserve">. </w:t>
      </w:r>
      <w:r w:rsidRPr="00FD4E21">
        <w:rPr>
          <w:rFonts w:cs="B Nazanin" w:hint="cs"/>
          <w:b/>
          <w:bCs/>
          <w:sz w:val="26"/>
          <w:szCs w:val="26"/>
          <w:rtl/>
        </w:rPr>
        <w:t>ب</w:t>
      </w:r>
      <w:r w:rsidRPr="00FD4E21">
        <w:rPr>
          <w:rFonts w:cs="B Nazanin"/>
          <w:b/>
          <w:bCs/>
          <w:sz w:val="26"/>
          <w:szCs w:val="26"/>
          <w:rtl/>
        </w:rPr>
        <w:t xml:space="preserve">." </w:t>
      </w:r>
      <w:r w:rsidRPr="00FD4E21">
        <w:rPr>
          <w:rFonts w:cs="B Nazanin" w:hint="cs"/>
          <w:b/>
          <w:bCs/>
          <w:sz w:val="26"/>
          <w:szCs w:val="26"/>
          <w:rtl/>
        </w:rPr>
        <w:t>يعني</w:t>
      </w:r>
      <w:r w:rsidRPr="00FD4E21">
        <w:rPr>
          <w:rFonts w:cs="B Nazanin"/>
          <w:b/>
          <w:bCs/>
          <w:sz w:val="26"/>
          <w:szCs w:val="26"/>
          <w:rtl/>
        </w:rPr>
        <w:t xml:space="preserve"> </w:t>
      </w:r>
      <w:r w:rsidRPr="00FD4E21">
        <w:rPr>
          <w:rFonts w:cs="B Nazanin" w:hint="cs"/>
          <w:b/>
          <w:bCs/>
          <w:sz w:val="26"/>
          <w:szCs w:val="26"/>
          <w:rtl/>
        </w:rPr>
        <w:t>گروپ</w:t>
      </w:r>
      <w:r w:rsidRPr="00FD4E21">
        <w:rPr>
          <w:rFonts w:cs="B Nazanin"/>
          <w:b/>
          <w:bCs/>
          <w:sz w:val="26"/>
          <w:szCs w:val="26"/>
          <w:rtl/>
        </w:rPr>
        <w:t xml:space="preserve"> </w:t>
      </w:r>
      <w:r w:rsidRPr="00FD4E21">
        <w:rPr>
          <w:rFonts w:cs="B Nazanin" w:hint="cs"/>
          <w:b/>
          <w:bCs/>
          <w:sz w:val="26"/>
          <w:szCs w:val="26"/>
          <w:rtl/>
        </w:rPr>
        <w:t>گاسكيت</w:t>
      </w:r>
      <w:r w:rsidRPr="00FD4E21">
        <w:rPr>
          <w:rFonts w:cs="B Nazanin"/>
          <w:b/>
          <w:bCs/>
          <w:sz w:val="26"/>
          <w:szCs w:val="26"/>
          <w:rtl/>
        </w:rPr>
        <w:t xml:space="preserve"> </w:t>
      </w:r>
      <w:r w:rsidRPr="00FD4E21">
        <w:rPr>
          <w:rFonts w:cs="B Nazanin" w:hint="cs"/>
          <w:b/>
          <w:bCs/>
          <w:sz w:val="26"/>
          <w:szCs w:val="26"/>
          <w:rtl/>
        </w:rPr>
        <w:t>افتخار</w:t>
      </w:r>
      <w:r w:rsidRPr="00FD4E21">
        <w:rPr>
          <w:rFonts w:cs="B Nazanin"/>
          <w:b/>
          <w:bCs/>
          <w:sz w:val="26"/>
          <w:szCs w:val="26"/>
          <w:rtl/>
        </w:rPr>
        <w:t xml:space="preserve"> </w:t>
      </w:r>
      <w:r w:rsidRPr="00FD4E21">
        <w:rPr>
          <w:rFonts w:cs="B Nazanin" w:hint="cs"/>
          <w:b/>
          <w:bCs/>
          <w:sz w:val="26"/>
          <w:szCs w:val="26"/>
          <w:rtl/>
        </w:rPr>
        <w:t>بخشيده</w:t>
      </w:r>
      <w:r w:rsidRPr="00FD4E21">
        <w:rPr>
          <w:rFonts w:cs="B Nazanin"/>
          <w:b/>
          <w:bCs/>
          <w:sz w:val="26"/>
          <w:szCs w:val="26"/>
          <w:rtl/>
        </w:rPr>
        <w:t xml:space="preserve"> </w:t>
      </w:r>
      <w:r w:rsidRPr="00FD4E21">
        <w:rPr>
          <w:rFonts w:cs="B Nazanin" w:hint="cs"/>
          <w:b/>
          <w:bCs/>
          <w:sz w:val="26"/>
          <w:szCs w:val="26"/>
          <w:rtl/>
        </w:rPr>
        <w:t>اند؟</w:t>
      </w:r>
      <w:r w:rsidRPr="00FD4E21">
        <w:rPr>
          <w:rFonts w:cs="B Nazanin"/>
          <w:b/>
          <w:bCs/>
          <w:sz w:val="26"/>
          <w:szCs w:val="26"/>
          <w:rtl/>
        </w:rPr>
        <w:t>!!</w:t>
      </w:r>
    </w:p>
    <w:p w:rsidR="00612588" w:rsidRPr="00FD4E21" w:rsidRDefault="00612588" w:rsidP="0009414B">
      <w:pPr>
        <w:jc w:val="both"/>
        <w:rPr>
          <w:rFonts w:cs="B Nazanin"/>
          <w:b/>
          <w:bCs/>
          <w:sz w:val="26"/>
          <w:szCs w:val="26"/>
          <w:rtl/>
        </w:rPr>
      </w:pPr>
      <w:r w:rsidRPr="00FD4E21">
        <w:rPr>
          <w:rFonts w:cs="B Nazanin" w:hint="cs"/>
          <w:b/>
          <w:bCs/>
          <w:sz w:val="26"/>
          <w:szCs w:val="26"/>
          <w:rtl/>
        </w:rPr>
        <w:t>پروگراف</w:t>
      </w:r>
      <w:r w:rsidRPr="00FD4E21">
        <w:rPr>
          <w:rFonts w:cs="B Nazanin"/>
          <w:b/>
          <w:bCs/>
          <w:sz w:val="26"/>
          <w:szCs w:val="26"/>
          <w:rtl/>
        </w:rPr>
        <w:t xml:space="preserve"> </w:t>
      </w:r>
      <w:r w:rsidRPr="00FD4E21">
        <w:rPr>
          <w:rFonts w:cs="B Nazanin" w:hint="cs"/>
          <w:b/>
          <w:bCs/>
          <w:sz w:val="26"/>
          <w:szCs w:val="26"/>
          <w:rtl/>
        </w:rPr>
        <w:t>دوم</w:t>
      </w:r>
      <w:r w:rsidRPr="00FD4E21">
        <w:rPr>
          <w:rFonts w:cs="B Nazanin"/>
          <w:b/>
          <w:bCs/>
          <w:sz w:val="26"/>
          <w:szCs w:val="26"/>
          <w:rtl/>
        </w:rPr>
        <w:t xml:space="preserve"> </w:t>
      </w:r>
      <w:r w:rsidRPr="00FD4E21">
        <w:rPr>
          <w:rFonts w:cs="B Nazanin" w:hint="cs"/>
          <w:b/>
          <w:bCs/>
          <w:sz w:val="26"/>
          <w:szCs w:val="26"/>
          <w:rtl/>
        </w:rPr>
        <w:t>اعلاميۀ</w:t>
      </w:r>
      <w:r w:rsidRPr="00FD4E21">
        <w:rPr>
          <w:rFonts w:cs="B Nazanin"/>
          <w:b/>
          <w:bCs/>
          <w:sz w:val="26"/>
          <w:szCs w:val="26"/>
          <w:rtl/>
        </w:rPr>
        <w:t xml:space="preserve"> "</w:t>
      </w:r>
      <w:r w:rsidRPr="00FD4E21">
        <w:rPr>
          <w:rFonts w:cs="B Nazanin" w:hint="cs"/>
          <w:b/>
          <w:bCs/>
          <w:sz w:val="26"/>
          <w:szCs w:val="26"/>
          <w:rtl/>
        </w:rPr>
        <w:t>رهبر</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شركاء</w:t>
      </w:r>
      <w:r w:rsidRPr="00FD4E21">
        <w:rPr>
          <w:rFonts w:cs="B Nazanin"/>
          <w:b/>
          <w:bCs/>
          <w:sz w:val="26"/>
          <w:szCs w:val="26"/>
          <w:rtl/>
        </w:rPr>
        <w:t xml:space="preserve">" </w:t>
      </w:r>
      <w:r w:rsidRPr="00FD4E21">
        <w:rPr>
          <w:rFonts w:cs="B Nazanin" w:hint="cs"/>
          <w:b/>
          <w:bCs/>
          <w:sz w:val="26"/>
          <w:szCs w:val="26"/>
          <w:rtl/>
        </w:rPr>
        <w:t>سراپا</w:t>
      </w:r>
      <w:r w:rsidRPr="00FD4E21">
        <w:rPr>
          <w:rFonts w:cs="B Nazanin"/>
          <w:b/>
          <w:bCs/>
          <w:sz w:val="26"/>
          <w:szCs w:val="26"/>
          <w:rtl/>
        </w:rPr>
        <w:t xml:space="preserve"> </w:t>
      </w:r>
      <w:r w:rsidRPr="00FD4E21">
        <w:rPr>
          <w:rFonts w:cs="B Nazanin" w:hint="cs"/>
          <w:b/>
          <w:bCs/>
          <w:sz w:val="26"/>
          <w:szCs w:val="26"/>
          <w:rtl/>
        </w:rPr>
        <w:t>دشنام</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نفرين</w:t>
      </w:r>
      <w:r w:rsidRPr="00FD4E21">
        <w:rPr>
          <w:rFonts w:cs="B Nazanin"/>
          <w:b/>
          <w:bCs/>
          <w:sz w:val="26"/>
          <w:szCs w:val="26"/>
          <w:rtl/>
        </w:rPr>
        <w:t xml:space="preserve"> </w:t>
      </w:r>
      <w:r w:rsidRPr="00FD4E21">
        <w:rPr>
          <w:rFonts w:cs="B Nazanin" w:hint="cs"/>
          <w:b/>
          <w:bCs/>
          <w:sz w:val="26"/>
          <w:szCs w:val="26"/>
          <w:rtl/>
        </w:rPr>
        <w:t>است</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ما</w:t>
      </w:r>
      <w:r w:rsidRPr="00FD4E21">
        <w:rPr>
          <w:rFonts w:cs="B Nazanin"/>
          <w:b/>
          <w:bCs/>
          <w:sz w:val="26"/>
          <w:szCs w:val="26"/>
          <w:rtl/>
        </w:rPr>
        <w:t xml:space="preserve"> </w:t>
      </w:r>
      <w:r w:rsidRPr="00FD4E21">
        <w:rPr>
          <w:rFonts w:cs="B Nazanin" w:hint="cs"/>
          <w:b/>
          <w:bCs/>
          <w:sz w:val="26"/>
          <w:szCs w:val="26"/>
          <w:rtl/>
        </w:rPr>
        <w:t>حيرانيم</w:t>
      </w:r>
      <w:r w:rsidRPr="00FD4E21">
        <w:rPr>
          <w:rFonts w:cs="B Nazanin"/>
          <w:b/>
          <w:bCs/>
          <w:sz w:val="26"/>
          <w:szCs w:val="26"/>
          <w:rtl/>
        </w:rPr>
        <w:t xml:space="preserve"> </w:t>
      </w:r>
      <w:r w:rsidRPr="00FD4E21">
        <w:rPr>
          <w:rFonts w:cs="B Nazanin" w:hint="cs"/>
          <w:b/>
          <w:bCs/>
          <w:sz w:val="26"/>
          <w:szCs w:val="26"/>
          <w:rtl/>
        </w:rPr>
        <w:t>كه</w:t>
      </w:r>
      <w:r w:rsidRPr="00FD4E21">
        <w:rPr>
          <w:rFonts w:cs="B Nazanin"/>
          <w:b/>
          <w:bCs/>
          <w:sz w:val="26"/>
          <w:szCs w:val="26"/>
          <w:rtl/>
        </w:rPr>
        <w:t xml:space="preserve"> </w:t>
      </w:r>
      <w:r w:rsidRPr="00FD4E21">
        <w:rPr>
          <w:rFonts w:cs="B Nazanin" w:hint="cs"/>
          <w:b/>
          <w:bCs/>
          <w:sz w:val="26"/>
          <w:szCs w:val="26"/>
          <w:rtl/>
        </w:rPr>
        <w:t>اين</w:t>
      </w:r>
      <w:r w:rsidRPr="00FD4E21">
        <w:rPr>
          <w:rFonts w:cs="B Nazanin"/>
          <w:b/>
          <w:bCs/>
          <w:sz w:val="26"/>
          <w:szCs w:val="26"/>
          <w:rtl/>
        </w:rPr>
        <w:t xml:space="preserve"> </w:t>
      </w:r>
      <w:r w:rsidRPr="00FD4E21">
        <w:rPr>
          <w:rFonts w:cs="B Nazanin" w:hint="cs"/>
          <w:b/>
          <w:bCs/>
          <w:sz w:val="26"/>
          <w:szCs w:val="26"/>
          <w:rtl/>
        </w:rPr>
        <w:t>همه</w:t>
      </w:r>
      <w:r w:rsidRPr="00FD4E21">
        <w:rPr>
          <w:rFonts w:cs="B Nazanin"/>
          <w:b/>
          <w:bCs/>
          <w:sz w:val="26"/>
          <w:szCs w:val="26"/>
          <w:rtl/>
        </w:rPr>
        <w:t xml:space="preserve"> </w:t>
      </w:r>
      <w:r w:rsidRPr="00FD4E21">
        <w:rPr>
          <w:rFonts w:cs="B Nazanin" w:hint="cs"/>
          <w:b/>
          <w:bCs/>
          <w:sz w:val="26"/>
          <w:szCs w:val="26"/>
          <w:rtl/>
        </w:rPr>
        <w:t>دشنام</w:t>
      </w:r>
      <w:r w:rsidRPr="00FD4E21">
        <w:rPr>
          <w:rFonts w:cs="B Nazanin"/>
          <w:b/>
          <w:bCs/>
          <w:sz w:val="26"/>
          <w:szCs w:val="26"/>
          <w:rtl/>
        </w:rPr>
        <w:t xml:space="preserve"> </w:t>
      </w:r>
      <w:r w:rsidRPr="00FD4E21">
        <w:rPr>
          <w:rFonts w:cs="B Nazanin" w:hint="cs"/>
          <w:b/>
          <w:bCs/>
          <w:sz w:val="26"/>
          <w:szCs w:val="26"/>
          <w:rtl/>
        </w:rPr>
        <w:t>را</w:t>
      </w:r>
      <w:r w:rsidRPr="00FD4E21">
        <w:rPr>
          <w:rFonts w:cs="B Nazanin"/>
          <w:b/>
          <w:bCs/>
          <w:sz w:val="26"/>
          <w:szCs w:val="26"/>
          <w:rtl/>
        </w:rPr>
        <w:t xml:space="preserve"> </w:t>
      </w:r>
      <w:r w:rsidRPr="00FD4E21">
        <w:rPr>
          <w:rFonts w:cs="B Nazanin" w:hint="cs"/>
          <w:b/>
          <w:bCs/>
          <w:sz w:val="26"/>
          <w:szCs w:val="26"/>
          <w:rtl/>
        </w:rPr>
        <w:t>با</w:t>
      </w:r>
      <w:r w:rsidRPr="00FD4E21">
        <w:rPr>
          <w:rFonts w:cs="B Nazanin"/>
          <w:b/>
          <w:bCs/>
          <w:sz w:val="26"/>
          <w:szCs w:val="26"/>
          <w:rtl/>
        </w:rPr>
        <w:t xml:space="preserve"> </w:t>
      </w:r>
      <w:r w:rsidRPr="00FD4E21">
        <w:rPr>
          <w:rFonts w:cs="B Nazanin" w:hint="cs"/>
          <w:b/>
          <w:bCs/>
          <w:sz w:val="26"/>
          <w:szCs w:val="26"/>
          <w:rtl/>
        </w:rPr>
        <w:t>چه</w:t>
      </w:r>
      <w:r w:rsidRPr="00FD4E21">
        <w:rPr>
          <w:rFonts w:cs="B Nazanin"/>
          <w:b/>
          <w:bCs/>
          <w:sz w:val="26"/>
          <w:szCs w:val="26"/>
          <w:rtl/>
        </w:rPr>
        <w:t xml:space="preserve"> </w:t>
      </w:r>
      <w:r w:rsidRPr="00FD4E21">
        <w:rPr>
          <w:rFonts w:cs="B Nazanin" w:hint="cs"/>
          <w:b/>
          <w:bCs/>
          <w:sz w:val="26"/>
          <w:szCs w:val="26"/>
          <w:rtl/>
        </w:rPr>
        <w:t>زباني</w:t>
      </w:r>
      <w:r w:rsidRPr="00FD4E21">
        <w:rPr>
          <w:rFonts w:cs="B Nazanin"/>
          <w:b/>
          <w:bCs/>
          <w:sz w:val="26"/>
          <w:szCs w:val="26"/>
          <w:rtl/>
        </w:rPr>
        <w:t xml:space="preserve"> </w:t>
      </w:r>
      <w:r w:rsidRPr="00FD4E21">
        <w:rPr>
          <w:rFonts w:cs="B Nazanin" w:hint="cs"/>
          <w:b/>
          <w:bCs/>
          <w:sz w:val="26"/>
          <w:szCs w:val="26"/>
          <w:rtl/>
        </w:rPr>
        <w:t>جواب</w:t>
      </w:r>
      <w:r w:rsidRPr="00FD4E21">
        <w:rPr>
          <w:rFonts w:cs="B Nazanin"/>
          <w:b/>
          <w:bCs/>
          <w:sz w:val="26"/>
          <w:szCs w:val="26"/>
          <w:rtl/>
        </w:rPr>
        <w:t xml:space="preserve"> </w:t>
      </w:r>
      <w:r w:rsidRPr="00FD4E21">
        <w:rPr>
          <w:rFonts w:cs="B Nazanin" w:hint="cs"/>
          <w:b/>
          <w:bCs/>
          <w:sz w:val="26"/>
          <w:szCs w:val="26"/>
          <w:rtl/>
        </w:rPr>
        <w:t>بگوئيم؟</w:t>
      </w:r>
      <w:r w:rsidRPr="00FD4E21">
        <w:rPr>
          <w:rFonts w:cs="B Nazanin"/>
          <w:b/>
          <w:bCs/>
          <w:sz w:val="26"/>
          <w:szCs w:val="26"/>
          <w:rtl/>
        </w:rPr>
        <w:t xml:space="preserve"> </w:t>
      </w:r>
      <w:r w:rsidRPr="00FD4E21">
        <w:rPr>
          <w:rFonts w:cs="B Nazanin" w:hint="cs"/>
          <w:b/>
          <w:bCs/>
          <w:sz w:val="26"/>
          <w:szCs w:val="26"/>
          <w:rtl/>
        </w:rPr>
        <w:t>براي</w:t>
      </w:r>
      <w:r w:rsidRPr="00FD4E21">
        <w:rPr>
          <w:rFonts w:cs="B Nazanin"/>
          <w:b/>
          <w:bCs/>
          <w:sz w:val="26"/>
          <w:szCs w:val="26"/>
          <w:rtl/>
        </w:rPr>
        <w:t xml:space="preserve"> </w:t>
      </w:r>
      <w:r w:rsidRPr="00FD4E21">
        <w:rPr>
          <w:rFonts w:cs="B Nazanin" w:hint="cs"/>
          <w:b/>
          <w:bCs/>
          <w:sz w:val="26"/>
          <w:szCs w:val="26"/>
          <w:rtl/>
        </w:rPr>
        <w:t>اينكه</w:t>
      </w:r>
      <w:r w:rsidRPr="00FD4E21">
        <w:rPr>
          <w:rFonts w:cs="B Nazanin"/>
          <w:b/>
          <w:bCs/>
          <w:sz w:val="26"/>
          <w:szCs w:val="26"/>
          <w:rtl/>
        </w:rPr>
        <w:t xml:space="preserve"> </w:t>
      </w:r>
      <w:r w:rsidRPr="00FD4E21">
        <w:rPr>
          <w:rFonts w:cs="B Nazanin" w:hint="cs"/>
          <w:b/>
          <w:bCs/>
          <w:sz w:val="26"/>
          <w:szCs w:val="26"/>
          <w:rtl/>
        </w:rPr>
        <w:t>ما</w:t>
      </w:r>
      <w:r w:rsidRPr="00FD4E21">
        <w:rPr>
          <w:rFonts w:cs="B Nazanin"/>
          <w:b/>
          <w:bCs/>
          <w:sz w:val="26"/>
          <w:szCs w:val="26"/>
          <w:rtl/>
        </w:rPr>
        <w:t xml:space="preserve"> </w:t>
      </w:r>
      <w:r w:rsidRPr="00FD4E21">
        <w:rPr>
          <w:rFonts w:cs="B Nazanin" w:hint="cs"/>
          <w:b/>
          <w:bCs/>
          <w:sz w:val="26"/>
          <w:szCs w:val="26"/>
          <w:rtl/>
        </w:rPr>
        <w:t>هم</w:t>
      </w:r>
      <w:r w:rsidRPr="00FD4E21">
        <w:rPr>
          <w:rFonts w:cs="B Nazanin"/>
          <w:b/>
          <w:bCs/>
          <w:sz w:val="26"/>
          <w:szCs w:val="26"/>
          <w:rtl/>
        </w:rPr>
        <w:t xml:space="preserve"> </w:t>
      </w:r>
      <w:r w:rsidRPr="00FD4E21">
        <w:rPr>
          <w:rFonts w:cs="B Nazanin" w:hint="cs"/>
          <w:b/>
          <w:bCs/>
          <w:sz w:val="26"/>
          <w:szCs w:val="26"/>
          <w:rtl/>
        </w:rPr>
        <w:t>به</w:t>
      </w:r>
      <w:r w:rsidRPr="00FD4E21">
        <w:rPr>
          <w:rFonts w:cs="B Nazanin"/>
          <w:b/>
          <w:bCs/>
          <w:sz w:val="26"/>
          <w:szCs w:val="26"/>
          <w:rtl/>
        </w:rPr>
        <w:t xml:space="preserve"> </w:t>
      </w:r>
      <w:r w:rsidRPr="00FD4E21">
        <w:rPr>
          <w:rFonts w:cs="B Nazanin" w:hint="cs"/>
          <w:b/>
          <w:bCs/>
          <w:sz w:val="26"/>
          <w:szCs w:val="26"/>
          <w:rtl/>
        </w:rPr>
        <w:t>خط</w:t>
      </w:r>
      <w:r w:rsidRPr="00FD4E21">
        <w:rPr>
          <w:rFonts w:cs="B Nazanin"/>
          <w:b/>
          <w:bCs/>
          <w:sz w:val="26"/>
          <w:szCs w:val="26"/>
          <w:rtl/>
        </w:rPr>
        <w:t xml:space="preserve"> </w:t>
      </w:r>
      <w:r w:rsidRPr="00FD4E21">
        <w:rPr>
          <w:rFonts w:cs="B Nazanin" w:hint="cs"/>
          <w:b/>
          <w:bCs/>
          <w:sz w:val="26"/>
          <w:szCs w:val="26"/>
          <w:rtl/>
        </w:rPr>
        <w:t>دشنام</w:t>
      </w:r>
      <w:r w:rsidRPr="00FD4E21">
        <w:rPr>
          <w:rFonts w:cs="B Nazanin"/>
          <w:b/>
          <w:bCs/>
          <w:sz w:val="26"/>
          <w:szCs w:val="26"/>
          <w:rtl/>
        </w:rPr>
        <w:t xml:space="preserve"> </w:t>
      </w:r>
      <w:r w:rsidRPr="00FD4E21">
        <w:rPr>
          <w:rFonts w:cs="B Nazanin" w:hint="cs"/>
          <w:b/>
          <w:bCs/>
          <w:sz w:val="26"/>
          <w:szCs w:val="26"/>
          <w:rtl/>
        </w:rPr>
        <w:t>گوئي</w:t>
      </w:r>
      <w:r w:rsidRPr="00FD4E21">
        <w:rPr>
          <w:rFonts w:cs="B Nazanin"/>
          <w:b/>
          <w:bCs/>
          <w:sz w:val="26"/>
          <w:szCs w:val="26"/>
          <w:rtl/>
        </w:rPr>
        <w:t xml:space="preserve"> "</w:t>
      </w:r>
      <w:r w:rsidRPr="00FD4E21">
        <w:rPr>
          <w:rFonts w:cs="B Nazanin" w:hint="cs"/>
          <w:b/>
          <w:bCs/>
          <w:sz w:val="26"/>
          <w:szCs w:val="26"/>
          <w:rtl/>
        </w:rPr>
        <w:t>رهبر</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شركاء</w:t>
      </w:r>
      <w:r w:rsidRPr="00FD4E21">
        <w:rPr>
          <w:rFonts w:cs="B Nazanin"/>
          <w:b/>
          <w:bCs/>
          <w:sz w:val="26"/>
          <w:szCs w:val="26"/>
          <w:rtl/>
        </w:rPr>
        <w:t xml:space="preserve">" </w:t>
      </w:r>
      <w:r w:rsidRPr="00FD4E21">
        <w:rPr>
          <w:rFonts w:cs="B Nazanin" w:hint="cs"/>
          <w:b/>
          <w:bCs/>
          <w:sz w:val="26"/>
          <w:szCs w:val="26"/>
          <w:rtl/>
        </w:rPr>
        <w:t>نيفتيم</w:t>
      </w:r>
      <w:r w:rsidRPr="00FD4E21">
        <w:rPr>
          <w:rFonts w:cs="B Nazanin"/>
          <w:b/>
          <w:bCs/>
          <w:sz w:val="26"/>
          <w:szCs w:val="26"/>
          <w:rtl/>
        </w:rPr>
        <w:t xml:space="preserve"> </w:t>
      </w:r>
      <w:r w:rsidRPr="00FD4E21">
        <w:rPr>
          <w:rFonts w:cs="B Nazanin" w:hint="cs"/>
          <w:b/>
          <w:bCs/>
          <w:sz w:val="26"/>
          <w:szCs w:val="26"/>
          <w:rtl/>
        </w:rPr>
        <w:t>از</w:t>
      </w:r>
      <w:r w:rsidRPr="00FD4E21">
        <w:rPr>
          <w:rFonts w:cs="B Nazanin"/>
          <w:b/>
          <w:bCs/>
          <w:sz w:val="26"/>
          <w:szCs w:val="26"/>
          <w:rtl/>
        </w:rPr>
        <w:t xml:space="preserve"> </w:t>
      </w:r>
      <w:r w:rsidRPr="00FD4E21">
        <w:rPr>
          <w:rFonts w:cs="B Nazanin" w:hint="cs"/>
          <w:b/>
          <w:bCs/>
          <w:sz w:val="26"/>
          <w:szCs w:val="26"/>
          <w:rtl/>
        </w:rPr>
        <w:t>جواب</w:t>
      </w:r>
      <w:r w:rsidRPr="00FD4E21">
        <w:rPr>
          <w:rFonts w:cs="B Nazanin"/>
          <w:b/>
          <w:bCs/>
          <w:sz w:val="26"/>
          <w:szCs w:val="26"/>
          <w:rtl/>
        </w:rPr>
        <w:t xml:space="preserve"> </w:t>
      </w:r>
      <w:r w:rsidRPr="00FD4E21">
        <w:rPr>
          <w:rFonts w:cs="B Nazanin" w:hint="cs"/>
          <w:b/>
          <w:bCs/>
          <w:sz w:val="26"/>
          <w:szCs w:val="26"/>
          <w:rtl/>
        </w:rPr>
        <w:t>گوئي</w:t>
      </w:r>
      <w:r w:rsidRPr="00FD4E21">
        <w:rPr>
          <w:rFonts w:cs="B Nazanin"/>
          <w:b/>
          <w:bCs/>
          <w:sz w:val="26"/>
          <w:szCs w:val="26"/>
          <w:rtl/>
        </w:rPr>
        <w:t xml:space="preserve"> </w:t>
      </w:r>
      <w:r w:rsidRPr="00FD4E21">
        <w:rPr>
          <w:rFonts w:cs="B Nazanin" w:hint="cs"/>
          <w:b/>
          <w:bCs/>
          <w:sz w:val="26"/>
          <w:szCs w:val="26"/>
          <w:rtl/>
        </w:rPr>
        <w:t>به</w:t>
      </w:r>
      <w:r w:rsidRPr="00FD4E21">
        <w:rPr>
          <w:rFonts w:cs="B Nazanin"/>
          <w:b/>
          <w:bCs/>
          <w:sz w:val="26"/>
          <w:szCs w:val="26"/>
          <w:rtl/>
        </w:rPr>
        <w:t xml:space="preserve"> </w:t>
      </w:r>
      <w:r w:rsidRPr="00FD4E21">
        <w:rPr>
          <w:rFonts w:cs="B Nazanin" w:hint="cs"/>
          <w:b/>
          <w:bCs/>
          <w:sz w:val="26"/>
          <w:szCs w:val="26"/>
          <w:rtl/>
        </w:rPr>
        <w:t>دشنام</w:t>
      </w:r>
      <w:r w:rsidRPr="00FD4E21">
        <w:rPr>
          <w:rFonts w:cs="B Nazanin"/>
          <w:b/>
          <w:bCs/>
          <w:sz w:val="26"/>
          <w:szCs w:val="26"/>
          <w:rtl/>
        </w:rPr>
        <w:t xml:space="preserve"> </w:t>
      </w:r>
      <w:r w:rsidRPr="00FD4E21">
        <w:rPr>
          <w:rFonts w:cs="B Nazanin" w:hint="cs"/>
          <w:b/>
          <w:bCs/>
          <w:sz w:val="26"/>
          <w:szCs w:val="26"/>
          <w:rtl/>
        </w:rPr>
        <w:t>ها</w:t>
      </w:r>
      <w:r w:rsidRPr="00FD4E21">
        <w:rPr>
          <w:rFonts w:cs="B Nazanin"/>
          <w:b/>
          <w:bCs/>
          <w:sz w:val="26"/>
          <w:szCs w:val="26"/>
          <w:rtl/>
        </w:rPr>
        <w:t xml:space="preserve"> </w:t>
      </w:r>
      <w:r w:rsidR="005965C1">
        <w:rPr>
          <w:rFonts w:cs="B Nazanin" w:hint="cs"/>
          <w:b/>
          <w:bCs/>
          <w:sz w:val="26"/>
          <w:szCs w:val="26"/>
          <w:rtl/>
        </w:rPr>
        <w:t>صرفنظ</w:t>
      </w:r>
      <w:r w:rsidRPr="00FD4E21">
        <w:rPr>
          <w:rFonts w:cs="B Nazanin" w:hint="cs"/>
          <w:b/>
          <w:bCs/>
          <w:sz w:val="26"/>
          <w:szCs w:val="26"/>
          <w:rtl/>
        </w:rPr>
        <w:t>ر</w:t>
      </w:r>
      <w:r w:rsidRPr="00FD4E21">
        <w:rPr>
          <w:rFonts w:cs="B Nazanin"/>
          <w:b/>
          <w:bCs/>
          <w:sz w:val="26"/>
          <w:szCs w:val="26"/>
          <w:rtl/>
        </w:rPr>
        <w:t xml:space="preserve"> </w:t>
      </w:r>
      <w:r w:rsidRPr="00FD4E21">
        <w:rPr>
          <w:rFonts w:cs="B Nazanin" w:hint="cs"/>
          <w:b/>
          <w:bCs/>
          <w:sz w:val="26"/>
          <w:szCs w:val="26"/>
          <w:rtl/>
        </w:rPr>
        <w:t>مي</w:t>
      </w:r>
      <w:r w:rsidR="0009414B">
        <w:rPr>
          <w:rFonts w:cs="B Nazanin" w:hint="cs"/>
          <w:b/>
          <w:bCs/>
          <w:sz w:val="26"/>
          <w:szCs w:val="26"/>
          <w:rtl/>
        </w:rPr>
        <w:t>‌</w:t>
      </w:r>
      <w:r w:rsidRPr="00FD4E21">
        <w:rPr>
          <w:rFonts w:cs="B Nazanin" w:hint="cs"/>
          <w:b/>
          <w:bCs/>
          <w:sz w:val="26"/>
          <w:szCs w:val="26"/>
          <w:rtl/>
        </w:rPr>
        <w:t>كنيم</w:t>
      </w:r>
      <w:r w:rsidRPr="00FD4E21">
        <w:rPr>
          <w:rFonts w:cs="B Nazanin"/>
          <w:b/>
          <w:bCs/>
          <w:sz w:val="26"/>
          <w:szCs w:val="26"/>
          <w:rtl/>
        </w:rPr>
        <w:t xml:space="preserve">. </w:t>
      </w:r>
    </w:p>
    <w:p w:rsidR="00612588" w:rsidRPr="00FD4E21" w:rsidRDefault="00612588" w:rsidP="00612588">
      <w:pPr>
        <w:jc w:val="both"/>
        <w:rPr>
          <w:rFonts w:cs="B Nazanin"/>
          <w:b/>
          <w:bCs/>
          <w:sz w:val="26"/>
          <w:szCs w:val="26"/>
          <w:rtl/>
        </w:rPr>
      </w:pP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پروگرام</w:t>
      </w:r>
      <w:r w:rsidRPr="00FD4E21">
        <w:rPr>
          <w:rFonts w:cs="B Nazanin"/>
          <w:b/>
          <w:bCs/>
          <w:sz w:val="26"/>
          <w:szCs w:val="26"/>
          <w:rtl/>
        </w:rPr>
        <w:t xml:space="preserve"> </w:t>
      </w:r>
      <w:r w:rsidRPr="00FD4E21">
        <w:rPr>
          <w:rFonts w:cs="B Nazanin" w:hint="cs"/>
          <w:b/>
          <w:bCs/>
          <w:sz w:val="26"/>
          <w:szCs w:val="26"/>
          <w:rtl/>
        </w:rPr>
        <w:t>دوم</w:t>
      </w:r>
      <w:r w:rsidRPr="00FD4E21">
        <w:rPr>
          <w:rFonts w:cs="B Nazanin"/>
          <w:b/>
          <w:bCs/>
          <w:sz w:val="26"/>
          <w:szCs w:val="26"/>
          <w:rtl/>
        </w:rPr>
        <w:t xml:space="preserve"> </w:t>
      </w:r>
      <w:r w:rsidRPr="00FD4E21">
        <w:rPr>
          <w:rFonts w:cs="B Nazanin" w:hint="cs"/>
          <w:b/>
          <w:bCs/>
          <w:sz w:val="26"/>
          <w:szCs w:val="26"/>
          <w:rtl/>
        </w:rPr>
        <w:t>اعلاميه</w:t>
      </w:r>
      <w:r w:rsidRPr="00FD4E21">
        <w:rPr>
          <w:rFonts w:cs="B Nazanin"/>
          <w:b/>
          <w:bCs/>
          <w:sz w:val="26"/>
          <w:szCs w:val="26"/>
          <w:rtl/>
        </w:rPr>
        <w:t xml:space="preserve"> </w:t>
      </w:r>
      <w:r w:rsidRPr="00FD4E21">
        <w:rPr>
          <w:rFonts w:cs="B Nazanin" w:hint="cs"/>
          <w:b/>
          <w:bCs/>
          <w:sz w:val="26"/>
          <w:szCs w:val="26"/>
          <w:rtl/>
        </w:rPr>
        <w:t>بخش</w:t>
      </w:r>
      <w:r w:rsidRPr="00FD4E21">
        <w:rPr>
          <w:rFonts w:cs="B Nazanin"/>
          <w:b/>
          <w:bCs/>
          <w:sz w:val="26"/>
          <w:szCs w:val="26"/>
          <w:rtl/>
        </w:rPr>
        <w:t xml:space="preserve"> </w:t>
      </w:r>
      <w:r w:rsidRPr="00FD4E21">
        <w:rPr>
          <w:rFonts w:cs="B Nazanin" w:hint="cs"/>
          <w:b/>
          <w:bCs/>
          <w:sz w:val="26"/>
          <w:szCs w:val="26"/>
          <w:rtl/>
        </w:rPr>
        <w:t>غرجستان</w:t>
      </w:r>
      <w:r w:rsidRPr="00FD4E21">
        <w:rPr>
          <w:rFonts w:cs="B Nazanin"/>
          <w:b/>
          <w:bCs/>
          <w:sz w:val="26"/>
          <w:szCs w:val="26"/>
          <w:rtl/>
        </w:rPr>
        <w:t xml:space="preserve"> </w:t>
      </w:r>
      <w:r w:rsidRPr="00FD4E21">
        <w:rPr>
          <w:rFonts w:cs="B Nazanin" w:hint="cs"/>
          <w:b/>
          <w:bCs/>
          <w:sz w:val="26"/>
          <w:szCs w:val="26"/>
          <w:rtl/>
        </w:rPr>
        <w:t>چنين</w:t>
      </w:r>
      <w:r w:rsidRPr="00FD4E21">
        <w:rPr>
          <w:rFonts w:cs="B Nazanin"/>
          <w:b/>
          <w:bCs/>
          <w:sz w:val="26"/>
          <w:szCs w:val="26"/>
          <w:rtl/>
        </w:rPr>
        <w:t xml:space="preserve"> </w:t>
      </w:r>
      <w:r w:rsidRPr="00FD4E21">
        <w:rPr>
          <w:rFonts w:cs="B Nazanin" w:hint="cs"/>
          <w:b/>
          <w:bCs/>
          <w:sz w:val="26"/>
          <w:szCs w:val="26"/>
          <w:rtl/>
        </w:rPr>
        <w:t>ميخوانيم</w:t>
      </w:r>
      <w:r w:rsidRPr="00FD4E21">
        <w:rPr>
          <w:rFonts w:cs="B Nazanin"/>
          <w:b/>
          <w:bCs/>
          <w:sz w:val="26"/>
          <w:szCs w:val="26"/>
          <w:rtl/>
        </w:rPr>
        <w:t xml:space="preserve">: </w:t>
      </w:r>
    </w:p>
    <w:p w:rsidR="00612588" w:rsidRPr="00FD4E21" w:rsidRDefault="00612588" w:rsidP="0009414B">
      <w:pPr>
        <w:ind w:left="494"/>
        <w:jc w:val="both"/>
        <w:rPr>
          <w:rFonts w:cs="B Nazanin"/>
          <w:b/>
          <w:bCs/>
          <w:sz w:val="26"/>
          <w:szCs w:val="26"/>
          <w:rtl/>
        </w:rPr>
      </w:pPr>
      <w:r w:rsidRPr="00FD4E21">
        <w:rPr>
          <w:rFonts w:cs="B Nazanin" w:hint="eastAsia"/>
          <w:b/>
          <w:bCs/>
          <w:sz w:val="26"/>
          <w:szCs w:val="26"/>
          <w:rtl/>
        </w:rPr>
        <w:t>«</w:t>
      </w:r>
      <w:r w:rsidRPr="00FD4E21">
        <w:rPr>
          <w:rFonts w:cs="B Nazanin" w:hint="cs"/>
          <w:b/>
          <w:bCs/>
          <w:sz w:val="26"/>
          <w:szCs w:val="26"/>
          <w:rtl/>
        </w:rPr>
        <w:t>كنفرانس</w:t>
      </w:r>
      <w:r w:rsidRPr="00FD4E21">
        <w:rPr>
          <w:rFonts w:cs="B Nazanin"/>
          <w:b/>
          <w:bCs/>
          <w:sz w:val="26"/>
          <w:szCs w:val="26"/>
          <w:rtl/>
        </w:rPr>
        <w:t xml:space="preserve"> </w:t>
      </w:r>
      <w:r w:rsidRPr="00FD4E21">
        <w:rPr>
          <w:rFonts w:cs="B Nazanin" w:hint="cs"/>
          <w:b/>
          <w:bCs/>
          <w:sz w:val="26"/>
          <w:szCs w:val="26"/>
          <w:rtl/>
        </w:rPr>
        <w:t>ماه</w:t>
      </w:r>
      <w:r w:rsidRPr="00FD4E21">
        <w:rPr>
          <w:rFonts w:cs="B Nazanin"/>
          <w:b/>
          <w:bCs/>
          <w:sz w:val="26"/>
          <w:szCs w:val="26"/>
          <w:rtl/>
        </w:rPr>
        <w:t xml:space="preserve"> </w:t>
      </w:r>
      <w:r w:rsidRPr="00FD4E21">
        <w:rPr>
          <w:rFonts w:cs="B Nazanin" w:hint="cs"/>
          <w:b/>
          <w:bCs/>
          <w:sz w:val="26"/>
          <w:szCs w:val="26"/>
          <w:rtl/>
        </w:rPr>
        <w:t>سرطان</w:t>
      </w:r>
      <w:r w:rsidRPr="00FD4E21">
        <w:rPr>
          <w:rFonts w:cs="B Nazanin"/>
          <w:b/>
          <w:bCs/>
          <w:sz w:val="26"/>
          <w:szCs w:val="26"/>
          <w:rtl/>
        </w:rPr>
        <w:t xml:space="preserve"> 58 </w:t>
      </w:r>
      <w:r w:rsidRPr="00FD4E21">
        <w:rPr>
          <w:rFonts w:cs="B Nazanin" w:hint="cs"/>
          <w:b/>
          <w:bCs/>
          <w:sz w:val="26"/>
          <w:szCs w:val="26"/>
          <w:rtl/>
        </w:rPr>
        <w:t>كه</w:t>
      </w:r>
      <w:r w:rsidRPr="00FD4E21">
        <w:rPr>
          <w:rFonts w:cs="B Nazanin"/>
          <w:b/>
          <w:bCs/>
          <w:sz w:val="26"/>
          <w:szCs w:val="26"/>
          <w:rtl/>
        </w:rPr>
        <w:t xml:space="preserve"> </w:t>
      </w:r>
      <w:r w:rsidRPr="00FD4E21">
        <w:rPr>
          <w:rFonts w:cs="B Nazanin" w:hint="cs"/>
          <w:b/>
          <w:bCs/>
          <w:sz w:val="26"/>
          <w:szCs w:val="26"/>
          <w:rtl/>
        </w:rPr>
        <w:t>اساساً</w:t>
      </w:r>
      <w:r w:rsidRPr="00FD4E21">
        <w:rPr>
          <w:rFonts w:cs="B Nazanin"/>
          <w:b/>
          <w:bCs/>
          <w:sz w:val="26"/>
          <w:szCs w:val="26"/>
          <w:rtl/>
        </w:rPr>
        <w:t xml:space="preserve"> </w:t>
      </w:r>
      <w:r w:rsidRPr="00FD4E21">
        <w:rPr>
          <w:rFonts w:cs="B Nazanin" w:hint="cs"/>
          <w:b/>
          <w:bCs/>
          <w:sz w:val="26"/>
          <w:szCs w:val="26"/>
          <w:rtl/>
        </w:rPr>
        <w:t>بخاطر</w:t>
      </w:r>
      <w:r w:rsidRPr="00FD4E21">
        <w:rPr>
          <w:rFonts w:cs="B Nazanin"/>
          <w:b/>
          <w:bCs/>
          <w:sz w:val="26"/>
          <w:szCs w:val="26"/>
          <w:rtl/>
        </w:rPr>
        <w:t xml:space="preserve"> </w:t>
      </w:r>
      <w:r w:rsidRPr="00FD4E21">
        <w:rPr>
          <w:rFonts w:cs="B Nazanin" w:hint="cs"/>
          <w:b/>
          <w:bCs/>
          <w:sz w:val="26"/>
          <w:szCs w:val="26"/>
          <w:rtl/>
        </w:rPr>
        <w:t>حل</w:t>
      </w:r>
      <w:r w:rsidRPr="00FD4E21">
        <w:rPr>
          <w:rFonts w:cs="B Nazanin"/>
          <w:b/>
          <w:bCs/>
          <w:sz w:val="26"/>
          <w:szCs w:val="26"/>
          <w:rtl/>
        </w:rPr>
        <w:t xml:space="preserve"> </w:t>
      </w:r>
      <w:r w:rsidRPr="00FD4E21">
        <w:rPr>
          <w:rFonts w:cs="B Nazanin" w:hint="cs"/>
          <w:b/>
          <w:bCs/>
          <w:sz w:val="26"/>
          <w:szCs w:val="26"/>
          <w:rtl/>
        </w:rPr>
        <w:t>اختلافات</w:t>
      </w:r>
      <w:r w:rsidRPr="00FD4E21">
        <w:rPr>
          <w:rFonts w:cs="B Nazanin"/>
          <w:b/>
          <w:bCs/>
          <w:sz w:val="26"/>
          <w:szCs w:val="26"/>
          <w:rtl/>
        </w:rPr>
        <w:t xml:space="preserve"> </w:t>
      </w:r>
      <w:r w:rsidRPr="00FD4E21">
        <w:rPr>
          <w:rFonts w:cs="B Nazanin" w:hint="cs"/>
          <w:b/>
          <w:bCs/>
          <w:sz w:val="26"/>
          <w:szCs w:val="26"/>
          <w:rtl/>
        </w:rPr>
        <w:t>ايدئولوژيك</w:t>
      </w:r>
      <w:r w:rsidRPr="00FD4E21">
        <w:rPr>
          <w:rFonts w:cs="B Nazanin"/>
          <w:b/>
          <w:bCs/>
          <w:sz w:val="26"/>
          <w:szCs w:val="26"/>
          <w:rtl/>
        </w:rPr>
        <w:t xml:space="preserve"> </w:t>
      </w:r>
      <w:r w:rsidRPr="00FD4E21">
        <w:rPr>
          <w:rFonts w:cs="B Nazanin" w:hint="cs"/>
          <w:b/>
          <w:bCs/>
          <w:sz w:val="26"/>
          <w:szCs w:val="26"/>
          <w:rtl/>
        </w:rPr>
        <w:t>محافل</w:t>
      </w:r>
      <w:r w:rsidRPr="00FD4E21">
        <w:rPr>
          <w:rFonts w:cs="B Nazanin"/>
          <w:b/>
          <w:bCs/>
          <w:sz w:val="26"/>
          <w:szCs w:val="26"/>
          <w:rtl/>
        </w:rPr>
        <w:t xml:space="preserve"> </w:t>
      </w:r>
      <w:r w:rsidRPr="00FD4E21">
        <w:rPr>
          <w:rFonts w:cs="B Nazanin" w:hint="cs"/>
          <w:b/>
          <w:bCs/>
          <w:sz w:val="26"/>
          <w:szCs w:val="26"/>
          <w:rtl/>
        </w:rPr>
        <w:t>سه</w:t>
      </w:r>
      <w:r w:rsidRPr="00FD4E21">
        <w:rPr>
          <w:rFonts w:cs="B Nazanin"/>
          <w:b/>
          <w:bCs/>
          <w:sz w:val="26"/>
          <w:szCs w:val="26"/>
          <w:rtl/>
        </w:rPr>
        <w:t xml:space="preserve"> </w:t>
      </w:r>
      <w:r w:rsidRPr="00FD4E21">
        <w:rPr>
          <w:rFonts w:cs="B Nazanin" w:hint="cs"/>
          <w:b/>
          <w:bCs/>
          <w:sz w:val="26"/>
          <w:szCs w:val="26"/>
          <w:rtl/>
        </w:rPr>
        <w:t>گانه</w:t>
      </w:r>
      <w:r w:rsidRPr="00FD4E21">
        <w:rPr>
          <w:rFonts w:cs="B Nazanin"/>
          <w:b/>
          <w:bCs/>
          <w:sz w:val="26"/>
          <w:szCs w:val="26"/>
          <w:rtl/>
        </w:rPr>
        <w:t xml:space="preserve"> </w:t>
      </w:r>
      <w:r w:rsidRPr="00FD4E21">
        <w:rPr>
          <w:rFonts w:cs="B Nazanin" w:hint="cs"/>
          <w:b/>
          <w:bCs/>
          <w:sz w:val="26"/>
          <w:szCs w:val="26"/>
          <w:rtl/>
        </w:rPr>
        <w:t>داير</w:t>
      </w:r>
      <w:r w:rsidRPr="00FD4E21">
        <w:rPr>
          <w:rFonts w:cs="B Nazanin"/>
          <w:b/>
          <w:bCs/>
          <w:sz w:val="26"/>
          <w:szCs w:val="26"/>
          <w:rtl/>
        </w:rPr>
        <w:t xml:space="preserve"> </w:t>
      </w:r>
      <w:r w:rsidRPr="00FD4E21">
        <w:rPr>
          <w:rFonts w:cs="B Nazanin" w:hint="cs"/>
          <w:b/>
          <w:bCs/>
          <w:sz w:val="26"/>
          <w:szCs w:val="26"/>
          <w:rtl/>
        </w:rPr>
        <w:t>شده</w:t>
      </w:r>
      <w:r w:rsidRPr="00FD4E21">
        <w:rPr>
          <w:rFonts w:cs="B Nazanin"/>
          <w:b/>
          <w:bCs/>
          <w:sz w:val="26"/>
          <w:szCs w:val="26"/>
          <w:rtl/>
        </w:rPr>
        <w:t xml:space="preserve"> </w:t>
      </w:r>
      <w:r w:rsidRPr="00FD4E21">
        <w:rPr>
          <w:rFonts w:cs="B Nazanin" w:hint="cs"/>
          <w:b/>
          <w:bCs/>
          <w:sz w:val="26"/>
          <w:szCs w:val="26"/>
          <w:rtl/>
        </w:rPr>
        <w:t>بود</w:t>
      </w:r>
      <w:r w:rsidRPr="00FD4E21">
        <w:rPr>
          <w:rFonts w:cs="B Nazanin"/>
          <w:b/>
          <w:bCs/>
          <w:sz w:val="26"/>
          <w:szCs w:val="26"/>
          <w:rtl/>
        </w:rPr>
        <w:t xml:space="preserve"> </w:t>
      </w:r>
      <w:r w:rsidRPr="00FD4E21">
        <w:rPr>
          <w:rFonts w:cs="B Nazanin" w:hint="cs"/>
          <w:b/>
          <w:bCs/>
          <w:sz w:val="26"/>
          <w:szCs w:val="26"/>
          <w:rtl/>
        </w:rPr>
        <w:t>تحت</w:t>
      </w:r>
      <w:r w:rsidRPr="00FD4E21">
        <w:rPr>
          <w:rFonts w:cs="B Nazanin"/>
          <w:b/>
          <w:bCs/>
          <w:sz w:val="26"/>
          <w:szCs w:val="26"/>
          <w:rtl/>
        </w:rPr>
        <w:t xml:space="preserve"> </w:t>
      </w:r>
      <w:r w:rsidRPr="00FD4E21">
        <w:rPr>
          <w:rFonts w:cs="B Nazanin" w:hint="cs"/>
          <w:b/>
          <w:bCs/>
          <w:sz w:val="26"/>
          <w:szCs w:val="26"/>
          <w:rtl/>
        </w:rPr>
        <w:t>تاثير</w:t>
      </w:r>
      <w:r w:rsidRPr="00FD4E21">
        <w:rPr>
          <w:rFonts w:cs="B Nazanin"/>
          <w:b/>
          <w:bCs/>
          <w:sz w:val="26"/>
          <w:szCs w:val="26"/>
          <w:rtl/>
        </w:rPr>
        <w:t xml:space="preserve"> </w:t>
      </w:r>
      <w:r w:rsidRPr="00FD4E21">
        <w:rPr>
          <w:rFonts w:cs="B Nazanin" w:hint="cs"/>
          <w:b/>
          <w:bCs/>
          <w:sz w:val="26"/>
          <w:szCs w:val="26"/>
          <w:rtl/>
        </w:rPr>
        <w:t>خيزش</w:t>
      </w:r>
      <w:r w:rsidRPr="00FD4E21">
        <w:rPr>
          <w:rFonts w:cs="B Nazanin"/>
          <w:b/>
          <w:bCs/>
          <w:sz w:val="26"/>
          <w:szCs w:val="26"/>
          <w:rtl/>
        </w:rPr>
        <w:t xml:space="preserve"> </w:t>
      </w:r>
      <w:r w:rsidRPr="00FD4E21">
        <w:rPr>
          <w:rFonts w:cs="B Nazanin" w:hint="cs"/>
          <w:b/>
          <w:bCs/>
          <w:sz w:val="26"/>
          <w:szCs w:val="26"/>
          <w:rtl/>
        </w:rPr>
        <w:t>هاي</w:t>
      </w:r>
      <w:r w:rsidRPr="00FD4E21">
        <w:rPr>
          <w:rFonts w:cs="B Nazanin"/>
          <w:b/>
          <w:bCs/>
          <w:sz w:val="26"/>
          <w:szCs w:val="26"/>
          <w:rtl/>
        </w:rPr>
        <w:t xml:space="preserve"> </w:t>
      </w:r>
      <w:r w:rsidRPr="00FD4E21">
        <w:rPr>
          <w:rFonts w:cs="B Nazanin" w:hint="cs"/>
          <w:b/>
          <w:bCs/>
          <w:sz w:val="26"/>
          <w:szCs w:val="26"/>
          <w:rtl/>
        </w:rPr>
        <w:t>عمومي</w:t>
      </w:r>
      <w:r w:rsidRPr="00FD4E21">
        <w:rPr>
          <w:rFonts w:cs="B Nazanin"/>
          <w:b/>
          <w:bCs/>
          <w:sz w:val="26"/>
          <w:szCs w:val="26"/>
          <w:rtl/>
        </w:rPr>
        <w:t xml:space="preserve"> </w:t>
      </w:r>
      <w:r w:rsidRPr="00FD4E21">
        <w:rPr>
          <w:rFonts w:cs="B Nazanin" w:hint="cs"/>
          <w:b/>
          <w:bCs/>
          <w:sz w:val="26"/>
          <w:szCs w:val="26"/>
          <w:rtl/>
        </w:rPr>
        <w:t>مردم</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بعد</w:t>
      </w:r>
      <w:r w:rsidRPr="00FD4E21">
        <w:rPr>
          <w:rFonts w:cs="B Nazanin"/>
          <w:b/>
          <w:bCs/>
          <w:sz w:val="26"/>
          <w:szCs w:val="26"/>
          <w:rtl/>
        </w:rPr>
        <w:t xml:space="preserve"> </w:t>
      </w:r>
      <w:r w:rsidRPr="00FD4E21">
        <w:rPr>
          <w:rFonts w:cs="B Nazanin" w:hint="cs"/>
          <w:b/>
          <w:bCs/>
          <w:sz w:val="26"/>
          <w:szCs w:val="26"/>
          <w:rtl/>
        </w:rPr>
        <w:t>از</w:t>
      </w:r>
      <w:r w:rsidRPr="00FD4E21">
        <w:rPr>
          <w:rFonts w:cs="B Nazanin"/>
          <w:b/>
          <w:bCs/>
          <w:sz w:val="26"/>
          <w:szCs w:val="26"/>
          <w:rtl/>
        </w:rPr>
        <w:t xml:space="preserve"> </w:t>
      </w:r>
      <w:r w:rsidRPr="00FD4E21">
        <w:rPr>
          <w:rFonts w:cs="B Nazanin" w:hint="cs"/>
          <w:b/>
          <w:bCs/>
          <w:sz w:val="26"/>
          <w:szCs w:val="26"/>
          <w:rtl/>
        </w:rPr>
        <w:t>ناكامي</w:t>
      </w:r>
      <w:r w:rsidRPr="00FD4E21">
        <w:rPr>
          <w:rFonts w:cs="B Nazanin"/>
          <w:b/>
          <w:bCs/>
          <w:sz w:val="26"/>
          <w:szCs w:val="26"/>
          <w:rtl/>
        </w:rPr>
        <w:t xml:space="preserve"> </w:t>
      </w:r>
      <w:r w:rsidRPr="00FD4E21">
        <w:rPr>
          <w:rFonts w:cs="B Nazanin" w:hint="cs"/>
          <w:b/>
          <w:bCs/>
          <w:sz w:val="26"/>
          <w:szCs w:val="26"/>
          <w:rtl/>
        </w:rPr>
        <w:t>طرح</w:t>
      </w:r>
      <w:r w:rsidRPr="00FD4E21">
        <w:rPr>
          <w:rFonts w:cs="B Nazanin"/>
          <w:b/>
          <w:bCs/>
          <w:sz w:val="26"/>
          <w:szCs w:val="26"/>
          <w:rtl/>
        </w:rPr>
        <w:t xml:space="preserve"> </w:t>
      </w:r>
      <w:r w:rsidRPr="00FD4E21">
        <w:rPr>
          <w:rFonts w:cs="B Nazanin" w:hint="cs"/>
          <w:b/>
          <w:bCs/>
          <w:sz w:val="26"/>
          <w:szCs w:val="26"/>
          <w:rtl/>
        </w:rPr>
        <w:t>كودتا</w:t>
      </w:r>
      <w:r w:rsidRPr="00FD4E21">
        <w:rPr>
          <w:rFonts w:cs="B Nazanin"/>
          <w:b/>
          <w:bCs/>
          <w:sz w:val="26"/>
          <w:szCs w:val="26"/>
          <w:rtl/>
        </w:rPr>
        <w:t xml:space="preserve"> </w:t>
      </w:r>
      <w:r w:rsidRPr="00FD4E21">
        <w:rPr>
          <w:rFonts w:cs="B Nazanin" w:hint="cs"/>
          <w:b/>
          <w:bCs/>
          <w:sz w:val="26"/>
          <w:szCs w:val="26"/>
          <w:rtl/>
        </w:rPr>
        <w:t>گرايانۀ</w:t>
      </w:r>
      <w:r w:rsidRPr="00FD4E21">
        <w:rPr>
          <w:rFonts w:cs="B Nazanin"/>
          <w:b/>
          <w:bCs/>
          <w:sz w:val="26"/>
          <w:szCs w:val="26"/>
          <w:rtl/>
        </w:rPr>
        <w:t xml:space="preserve"> </w:t>
      </w:r>
      <w:r w:rsidRPr="00FD4E21">
        <w:rPr>
          <w:rFonts w:cs="B Nazanin" w:hint="cs"/>
          <w:b/>
          <w:bCs/>
          <w:sz w:val="26"/>
          <w:szCs w:val="26"/>
          <w:rtl/>
        </w:rPr>
        <w:t>به</w:t>
      </w:r>
      <w:r w:rsidRPr="00FD4E21">
        <w:rPr>
          <w:rFonts w:cs="B Nazanin"/>
          <w:b/>
          <w:bCs/>
          <w:sz w:val="26"/>
          <w:szCs w:val="26"/>
          <w:rtl/>
        </w:rPr>
        <w:t xml:space="preserve"> </w:t>
      </w:r>
      <w:r w:rsidRPr="00FD4E21">
        <w:rPr>
          <w:rFonts w:cs="B Nazanin" w:hint="cs"/>
          <w:b/>
          <w:bCs/>
          <w:sz w:val="26"/>
          <w:szCs w:val="26"/>
          <w:rtl/>
        </w:rPr>
        <w:t>اصطلاح</w:t>
      </w:r>
      <w:r w:rsidRPr="00FD4E21">
        <w:rPr>
          <w:rFonts w:cs="B Nazanin"/>
          <w:b/>
          <w:bCs/>
          <w:sz w:val="26"/>
          <w:szCs w:val="26"/>
          <w:rtl/>
        </w:rPr>
        <w:t xml:space="preserve"> </w:t>
      </w:r>
      <w:r w:rsidRPr="00FD4E21">
        <w:rPr>
          <w:rFonts w:cs="B Nazanin" w:hint="cs"/>
          <w:b/>
          <w:bCs/>
          <w:sz w:val="26"/>
          <w:szCs w:val="26"/>
          <w:rtl/>
        </w:rPr>
        <w:t>قيامي</w:t>
      </w:r>
      <w:r w:rsidRPr="00FD4E21">
        <w:rPr>
          <w:rFonts w:cs="B Nazanin"/>
          <w:b/>
          <w:bCs/>
          <w:sz w:val="26"/>
          <w:szCs w:val="26"/>
          <w:rtl/>
        </w:rPr>
        <w:t xml:space="preserve"> </w:t>
      </w: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واقعۀ</w:t>
      </w:r>
      <w:r w:rsidRPr="00FD4E21">
        <w:rPr>
          <w:rFonts w:cs="B Nazanin"/>
          <w:b/>
          <w:bCs/>
          <w:sz w:val="26"/>
          <w:szCs w:val="26"/>
          <w:rtl/>
        </w:rPr>
        <w:t xml:space="preserve"> </w:t>
      </w:r>
      <w:r w:rsidRPr="00FD4E21">
        <w:rPr>
          <w:rFonts w:cs="B Nazanin" w:hint="cs"/>
          <w:b/>
          <w:bCs/>
          <w:sz w:val="26"/>
          <w:szCs w:val="26"/>
          <w:rtl/>
        </w:rPr>
        <w:t>چنداول</w:t>
      </w:r>
      <w:r w:rsidRPr="00FD4E21">
        <w:rPr>
          <w:rFonts w:cs="B Nazanin"/>
          <w:b/>
          <w:bCs/>
          <w:sz w:val="26"/>
          <w:szCs w:val="26"/>
          <w:rtl/>
        </w:rPr>
        <w:t xml:space="preserve"> </w:t>
      </w:r>
      <w:r w:rsidRPr="00FD4E21">
        <w:rPr>
          <w:rFonts w:cs="B Nazanin" w:hint="cs"/>
          <w:b/>
          <w:bCs/>
          <w:sz w:val="26"/>
          <w:szCs w:val="26"/>
          <w:rtl/>
        </w:rPr>
        <w:t>اعلاميۀ</w:t>
      </w:r>
      <w:r w:rsidRPr="00FD4E21">
        <w:rPr>
          <w:rFonts w:cs="B Nazanin"/>
          <w:b/>
          <w:bCs/>
          <w:sz w:val="26"/>
          <w:szCs w:val="26"/>
          <w:rtl/>
        </w:rPr>
        <w:t xml:space="preserve"> </w:t>
      </w:r>
      <w:r w:rsidRPr="00FD4E21">
        <w:rPr>
          <w:rFonts w:cs="B Nazanin" w:hint="cs"/>
          <w:b/>
          <w:bCs/>
          <w:sz w:val="26"/>
          <w:szCs w:val="26"/>
          <w:rtl/>
        </w:rPr>
        <w:t>تشكيل</w:t>
      </w:r>
      <w:r w:rsidRPr="00FD4E21">
        <w:rPr>
          <w:rFonts w:cs="B Nazanin"/>
          <w:b/>
          <w:bCs/>
          <w:sz w:val="26"/>
          <w:szCs w:val="26"/>
          <w:rtl/>
        </w:rPr>
        <w:t xml:space="preserve"> </w:t>
      </w:r>
      <w:r w:rsidRPr="00FD4E21">
        <w:rPr>
          <w:rFonts w:cs="B Nazanin" w:hint="cs"/>
          <w:b/>
          <w:bCs/>
          <w:sz w:val="26"/>
          <w:szCs w:val="26"/>
          <w:rtl/>
        </w:rPr>
        <w:t>سازمان</w:t>
      </w:r>
      <w:r w:rsidRPr="00FD4E21">
        <w:rPr>
          <w:rFonts w:cs="B Nazanin"/>
          <w:b/>
          <w:bCs/>
          <w:sz w:val="26"/>
          <w:szCs w:val="26"/>
          <w:rtl/>
        </w:rPr>
        <w:t xml:space="preserve"> </w:t>
      </w:r>
      <w:r w:rsidRPr="00FD4E21">
        <w:rPr>
          <w:rFonts w:cs="B Nazanin" w:hint="cs"/>
          <w:b/>
          <w:bCs/>
          <w:sz w:val="26"/>
          <w:szCs w:val="26"/>
          <w:rtl/>
        </w:rPr>
        <w:t>را</w:t>
      </w:r>
      <w:r w:rsidRPr="00FD4E21">
        <w:rPr>
          <w:rFonts w:cs="B Nazanin"/>
          <w:b/>
          <w:bCs/>
          <w:sz w:val="26"/>
          <w:szCs w:val="26"/>
          <w:rtl/>
        </w:rPr>
        <w:t xml:space="preserve"> </w:t>
      </w:r>
      <w:r w:rsidRPr="00FD4E21">
        <w:rPr>
          <w:rFonts w:cs="B Nazanin" w:hint="cs"/>
          <w:b/>
          <w:bCs/>
          <w:sz w:val="26"/>
          <w:szCs w:val="26"/>
          <w:rtl/>
        </w:rPr>
        <w:t>انتشار</w:t>
      </w:r>
      <w:r w:rsidRPr="00FD4E21">
        <w:rPr>
          <w:rFonts w:cs="B Nazanin"/>
          <w:b/>
          <w:bCs/>
          <w:sz w:val="26"/>
          <w:szCs w:val="26"/>
          <w:rtl/>
        </w:rPr>
        <w:t xml:space="preserve"> </w:t>
      </w:r>
      <w:r w:rsidRPr="00FD4E21">
        <w:rPr>
          <w:rFonts w:cs="B Nazanin" w:hint="cs"/>
          <w:b/>
          <w:bCs/>
          <w:sz w:val="26"/>
          <w:szCs w:val="26"/>
          <w:rtl/>
        </w:rPr>
        <w:t>داد</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نتيجه</w:t>
      </w:r>
      <w:r w:rsidRPr="00FD4E21">
        <w:rPr>
          <w:rFonts w:cs="B Nazanin"/>
          <w:b/>
          <w:bCs/>
          <w:sz w:val="26"/>
          <w:szCs w:val="26"/>
          <w:rtl/>
        </w:rPr>
        <w:t xml:space="preserve"> </w:t>
      </w:r>
      <w:r w:rsidRPr="00FD4E21">
        <w:rPr>
          <w:rFonts w:cs="B Nazanin" w:hint="cs"/>
          <w:b/>
          <w:bCs/>
          <w:sz w:val="26"/>
          <w:szCs w:val="26"/>
          <w:rtl/>
        </w:rPr>
        <w:t>قبل</w:t>
      </w:r>
      <w:r w:rsidRPr="00FD4E21">
        <w:rPr>
          <w:rFonts w:cs="B Nazanin"/>
          <w:b/>
          <w:bCs/>
          <w:sz w:val="26"/>
          <w:szCs w:val="26"/>
          <w:rtl/>
        </w:rPr>
        <w:t xml:space="preserve"> </w:t>
      </w:r>
      <w:r w:rsidRPr="00FD4E21">
        <w:rPr>
          <w:rFonts w:cs="B Nazanin" w:hint="cs"/>
          <w:b/>
          <w:bCs/>
          <w:sz w:val="26"/>
          <w:szCs w:val="26"/>
          <w:rtl/>
        </w:rPr>
        <w:t>از</w:t>
      </w:r>
      <w:r w:rsidRPr="00FD4E21">
        <w:rPr>
          <w:rFonts w:cs="B Nazanin"/>
          <w:b/>
          <w:bCs/>
          <w:sz w:val="26"/>
          <w:szCs w:val="26"/>
          <w:rtl/>
        </w:rPr>
        <w:t xml:space="preserve"> </w:t>
      </w:r>
      <w:r w:rsidRPr="00FD4E21">
        <w:rPr>
          <w:rFonts w:cs="B Nazanin" w:hint="cs"/>
          <w:b/>
          <w:bCs/>
          <w:sz w:val="26"/>
          <w:szCs w:val="26"/>
          <w:rtl/>
        </w:rPr>
        <w:t>آنكه</w:t>
      </w:r>
      <w:r w:rsidRPr="00FD4E21">
        <w:rPr>
          <w:rFonts w:cs="B Nazanin"/>
          <w:b/>
          <w:bCs/>
          <w:sz w:val="26"/>
          <w:szCs w:val="26"/>
          <w:rtl/>
        </w:rPr>
        <w:t xml:space="preserve"> </w:t>
      </w:r>
      <w:r w:rsidRPr="00FD4E21">
        <w:rPr>
          <w:rFonts w:cs="B Nazanin" w:hint="cs"/>
          <w:b/>
          <w:bCs/>
          <w:sz w:val="26"/>
          <w:szCs w:val="26"/>
          <w:rtl/>
        </w:rPr>
        <w:t>پيش</w:t>
      </w:r>
      <w:r w:rsidRPr="00FD4E21">
        <w:rPr>
          <w:rFonts w:cs="B Nazanin"/>
          <w:b/>
          <w:bCs/>
          <w:sz w:val="26"/>
          <w:szCs w:val="26"/>
          <w:rtl/>
        </w:rPr>
        <w:t xml:space="preserve"> </w:t>
      </w:r>
      <w:r w:rsidRPr="00FD4E21">
        <w:rPr>
          <w:rFonts w:cs="B Nazanin" w:hint="cs"/>
          <w:b/>
          <w:bCs/>
          <w:sz w:val="26"/>
          <w:szCs w:val="26"/>
          <w:rtl/>
        </w:rPr>
        <w:t>شرطهاي</w:t>
      </w:r>
      <w:r w:rsidRPr="00FD4E21">
        <w:rPr>
          <w:rFonts w:cs="B Nazanin"/>
          <w:b/>
          <w:bCs/>
          <w:sz w:val="26"/>
          <w:szCs w:val="26"/>
          <w:rtl/>
        </w:rPr>
        <w:t xml:space="preserve"> </w:t>
      </w:r>
      <w:r w:rsidRPr="00FD4E21">
        <w:rPr>
          <w:rFonts w:cs="B Nazanin" w:hint="cs"/>
          <w:b/>
          <w:bCs/>
          <w:sz w:val="26"/>
          <w:szCs w:val="26"/>
          <w:rtl/>
        </w:rPr>
        <w:t>ايدئولوژيك</w:t>
      </w:r>
      <w:r w:rsidRPr="00FD4E21">
        <w:rPr>
          <w:rFonts w:cs="B Nazanin"/>
          <w:b/>
          <w:bCs/>
          <w:sz w:val="26"/>
          <w:szCs w:val="26"/>
          <w:rtl/>
        </w:rPr>
        <w:t xml:space="preserve"> </w:t>
      </w:r>
      <w:r w:rsidRPr="00FD4E21">
        <w:rPr>
          <w:rFonts w:cs="B Nazanin" w:hint="cs"/>
          <w:b/>
          <w:bCs/>
          <w:sz w:val="26"/>
          <w:szCs w:val="26"/>
          <w:rtl/>
        </w:rPr>
        <w:t>سياسي</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تشكيلاتي</w:t>
      </w:r>
      <w:r w:rsidRPr="00FD4E21">
        <w:rPr>
          <w:rFonts w:cs="B Nazanin"/>
          <w:b/>
          <w:bCs/>
          <w:sz w:val="26"/>
          <w:szCs w:val="26"/>
          <w:rtl/>
        </w:rPr>
        <w:t xml:space="preserve"> </w:t>
      </w:r>
      <w:r w:rsidRPr="00FD4E21">
        <w:rPr>
          <w:rFonts w:cs="B Nazanin" w:hint="cs"/>
          <w:b/>
          <w:bCs/>
          <w:sz w:val="26"/>
          <w:szCs w:val="26"/>
          <w:rtl/>
        </w:rPr>
        <w:t>ايجاد</w:t>
      </w:r>
      <w:r w:rsidRPr="00FD4E21">
        <w:rPr>
          <w:rFonts w:cs="B Nazanin"/>
          <w:b/>
          <w:bCs/>
          <w:sz w:val="26"/>
          <w:szCs w:val="26"/>
          <w:rtl/>
        </w:rPr>
        <w:t xml:space="preserve"> </w:t>
      </w:r>
      <w:r w:rsidRPr="00FD4E21">
        <w:rPr>
          <w:rFonts w:cs="B Nazanin" w:hint="cs"/>
          <w:b/>
          <w:bCs/>
          <w:sz w:val="26"/>
          <w:szCs w:val="26"/>
          <w:rtl/>
        </w:rPr>
        <w:t>يك</w:t>
      </w:r>
      <w:r w:rsidRPr="00FD4E21">
        <w:rPr>
          <w:rFonts w:cs="B Nazanin"/>
          <w:b/>
          <w:bCs/>
          <w:sz w:val="26"/>
          <w:szCs w:val="26"/>
          <w:rtl/>
        </w:rPr>
        <w:t xml:space="preserve"> </w:t>
      </w:r>
      <w:r w:rsidRPr="00FD4E21">
        <w:rPr>
          <w:rFonts w:cs="B Nazanin" w:hint="cs"/>
          <w:b/>
          <w:bCs/>
          <w:sz w:val="26"/>
          <w:szCs w:val="26"/>
          <w:rtl/>
        </w:rPr>
        <w:t>سازمان</w:t>
      </w:r>
      <w:r w:rsidRPr="00FD4E21">
        <w:rPr>
          <w:rFonts w:cs="B Nazanin"/>
          <w:b/>
          <w:bCs/>
          <w:sz w:val="26"/>
          <w:szCs w:val="26"/>
          <w:rtl/>
        </w:rPr>
        <w:t xml:space="preserve"> </w:t>
      </w:r>
      <w:r w:rsidRPr="00FD4E21">
        <w:rPr>
          <w:rFonts w:cs="B Nazanin" w:hint="cs"/>
          <w:b/>
          <w:bCs/>
          <w:sz w:val="26"/>
          <w:szCs w:val="26"/>
          <w:rtl/>
        </w:rPr>
        <w:t>كمونيستي</w:t>
      </w:r>
      <w:r w:rsidRPr="00FD4E21">
        <w:rPr>
          <w:rFonts w:cs="B Nazanin"/>
          <w:b/>
          <w:bCs/>
          <w:sz w:val="26"/>
          <w:szCs w:val="26"/>
          <w:rtl/>
        </w:rPr>
        <w:t xml:space="preserve"> </w:t>
      </w:r>
      <w:r w:rsidRPr="00FD4E21">
        <w:rPr>
          <w:rFonts w:cs="B Nazanin" w:hint="cs"/>
          <w:b/>
          <w:bCs/>
          <w:sz w:val="26"/>
          <w:szCs w:val="26"/>
          <w:rtl/>
        </w:rPr>
        <w:t>تأمين</w:t>
      </w:r>
      <w:r w:rsidRPr="00FD4E21">
        <w:rPr>
          <w:rFonts w:cs="B Nazanin"/>
          <w:b/>
          <w:bCs/>
          <w:sz w:val="26"/>
          <w:szCs w:val="26"/>
          <w:rtl/>
        </w:rPr>
        <w:t xml:space="preserve"> </w:t>
      </w:r>
      <w:r w:rsidRPr="00FD4E21">
        <w:rPr>
          <w:rFonts w:cs="B Nazanin" w:hint="cs"/>
          <w:b/>
          <w:bCs/>
          <w:sz w:val="26"/>
          <w:szCs w:val="26"/>
          <w:rtl/>
        </w:rPr>
        <w:t>گردد</w:t>
      </w:r>
      <w:r w:rsidRPr="00FD4E21">
        <w:rPr>
          <w:rFonts w:cs="B Nazanin"/>
          <w:b/>
          <w:bCs/>
          <w:sz w:val="26"/>
          <w:szCs w:val="26"/>
          <w:rtl/>
        </w:rPr>
        <w:t xml:space="preserve"> </w:t>
      </w:r>
      <w:r w:rsidRPr="00FD4E21">
        <w:rPr>
          <w:rFonts w:cs="B Nazanin" w:hint="cs"/>
          <w:b/>
          <w:bCs/>
          <w:sz w:val="26"/>
          <w:szCs w:val="26"/>
          <w:rtl/>
        </w:rPr>
        <w:t>ساما</w:t>
      </w:r>
      <w:r w:rsidRPr="00FD4E21">
        <w:rPr>
          <w:rFonts w:cs="B Nazanin"/>
          <w:b/>
          <w:bCs/>
          <w:sz w:val="26"/>
          <w:szCs w:val="26"/>
          <w:rtl/>
        </w:rPr>
        <w:t xml:space="preserve"> </w:t>
      </w:r>
      <w:r w:rsidRPr="00FD4E21">
        <w:rPr>
          <w:rFonts w:cs="B Nazanin" w:hint="cs"/>
          <w:b/>
          <w:bCs/>
          <w:sz w:val="26"/>
          <w:szCs w:val="26"/>
          <w:rtl/>
        </w:rPr>
        <w:t>اعلام</w:t>
      </w:r>
      <w:r w:rsidRPr="00FD4E21">
        <w:rPr>
          <w:rFonts w:cs="B Nazanin"/>
          <w:b/>
          <w:bCs/>
          <w:sz w:val="26"/>
          <w:szCs w:val="26"/>
          <w:rtl/>
        </w:rPr>
        <w:t xml:space="preserve"> </w:t>
      </w:r>
      <w:r w:rsidRPr="00FD4E21">
        <w:rPr>
          <w:rFonts w:cs="B Nazanin" w:hint="cs"/>
          <w:b/>
          <w:bCs/>
          <w:sz w:val="26"/>
          <w:szCs w:val="26"/>
          <w:rtl/>
        </w:rPr>
        <w:t>موجوديت</w:t>
      </w:r>
      <w:r w:rsidRPr="00FD4E21">
        <w:rPr>
          <w:rFonts w:cs="B Nazanin"/>
          <w:b/>
          <w:bCs/>
          <w:sz w:val="26"/>
          <w:szCs w:val="26"/>
          <w:rtl/>
        </w:rPr>
        <w:t xml:space="preserve"> </w:t>
      </w:r>
      <w:r w:rsidRPr="00FD4E21">
        <w:rPr>
          <w:rFonts w:cs="B Nazanin" w:hint="cs"/>
          <w:b/>
          <w:bCs/>
          <w:sz w:val="26"/>
          <w:szCs w:val="26"/>
          <w:rtl/>
        </w:rPr>
        <w:t>كرد</w:t>
      </w:r>
      <w:r w:rsidRPr="00FD4E21">
        <w:rPr>
          <w:rFonts w:cs="B Nazanin"/>
          <w:b/>
          <w:bCs/>
          <w:sz w:val="26"/>
          <w:szCs w:val="26"/>
          <w:rtl/>
        </w:rPr>
        <w:t>.»</w:t>
      </w:r>
    </w:p>
    <w:p w:rsidR="00612588" w:rsidRPr="00FD4E21" w:rsidRDefault="00612588" w:rsidP="00612588">
      <w:pPr>
        <w:jc w:val="both"/>
        <w:rPr>
          <w:rFonts w:cs="B Nazanin"/>
          <w:b/>
          <w:bCs/>
          <w:sz w:val="26"/>
          <w:szCs w:val="26"/>
          <w:rtl/>
        </w:rPr>
      </w:pP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پروگراف</w:t>
      </w:r>
      <w:r w:rsidRPr="00FD4E21">
        <w:rPr>
          <w:rFonts w:cs="B Nazanin"/>
          <w:b/>
          <w:bCs/>
          <w:sz w:val="26"/>
          <w:szCs w:val="26"/>
          <w:rtl/>
        </w:rPr>
        <w:t xml:space="preserve"> </w:t>
      </w:r>
      <w:r w:rsidRPr="00FD4E21">
        <w:rPr>
          <w:rFonts w:cs="B Nazanin" w:hint="cs"/>
          <w:b/>
          <w:bCs/>
          <w:sz w:val="26"/>
          <w:szCs w:val="26"/>
          <w:rtl/>
        </w:rPr>
        <w:t>سوم</w:t>
      </w:r>
      <w:r w:rsidRPr="00FD4E21">
        <w:rPr>
          <w:rFonts w:cs="B Nazanin"/>
          <w:b/>
          <w:bCs/>
          <w:sz w:val="26"/>
          <w:szCs w:val="26"/>
          <w:rtl/>
        </w:rPr>
        <w:t xml:space="preserve"> </w:t>
      </w:r>
      <w:r w:rsidRPr="00FD4E21">
        <w:rPr>
          <w:rFonts w:cs="B Nazanin" w:hint="cs"/>
          <w:b/>
          <w:bCs/>
          <w:sz w:val="26"/>
          <w:szCs w:val="26"/>
          <w:rtl/>
        </w:rPr>
        <w:t>اعلاميۀ</w:t>
      </w:r>
      <w:r w:rsidRPr="00FD4E21">
        <w:rPr>
          <w:rFonts w:cs="B Nazanin"/>
          <w:b/>
          <w:bCs/>
          <w:sz w:val="26"/>
          <w:szCs w:val="26"/>
          <w:rtl/>
        </w:rPr>
        <w:t xml:space="preserve"> </w:t>
      </w:r>
      <w:r w:rsidRPr="00FD4E21">
        <w:rPr>
          <w:rFonts w:cs="B Nazanin" w:hint="cs"/>
          <w:b/>
          <w:bCs/>
          <w:sz w:val="26"/>
          <w:szCs w:val="26"/>
          <w:rtl/>
        </w:rPr>
        <w:t>رهبر</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شركاء</w:t>
      </w:r>
      <w:r w:rsidRPr="00FD4E21">
        <w:rPr>
          <w:rFonts w:cs="B Nazanin"/>
          <w:b/>
          <w:bCs/>
          <w:sz w:val="26"/>
          <w:szCs w:val="26"/>
          <w:rtl/>
        </w:rPr>
        <w:t xml:space="preserve"> </w:t>
      </w:r>
      <w:r w:rsidRPr="00FD4E21">
        <w:rPr>
          <w:rFonts w:cs="B Nazanin" w:hint="cs"/>
          <w:b/>
          <w:bCs/>
          <w:sz w:val="26"/>
          <w:szCs w:val="26"/>
          <w:rtl/>
        </w:rPr>
        <w:t>كه</w:t>
      </w:r>
      <w:r w:rsidRPr="00FD4E21">
        <w:rPr>
          <w:rFonts w:cs="B Nazanin"/>
          <w:b/>
          <w:bCs/>
          <w:sz w:val="26"/>
          <w:szCs w:val="26"/>
          <w:rtl/>
        </w:rPr>
        <w:t xml:space="preserve"> </w:t>
      </w:r>
      <w:r w:rsidRPr="00FD4E21">
        <w:rPr>
          <w:rFonts w:cs="B Nazanin" w:hint="cs"/>
          <w:b/>
          <w:bCs/>
          <w:sz w:val="26"/>
          <w:szCs w:val="26"/>
          <w:rtl/>
        </w:rPr>
        <w:t>به</w:t>
      </w:r>
      <w:r w:rsidRPr="00FD4E21">
        <w:rPr>
          <w:rFonts w:cs="B Nazanin"/>
          <w:b/>
          <w:bCs/>
          <w:sz w:val="26"/>
          <w:szCs w:val="26"/>
          <w:rtl/>
        </w:rPr>
        <w:t xml:space="preserve"> </w:t>
      </w:r>
      <w:r w:rsidRPr="00FD4E21">
        <w:rPr>
          <w:rFonts w:cs="B Nazanin" w:hint="cs"/>
          <w:b/>
          <w:bCs/>
          <w:sz w:val="26"/>
          <w:szCs w:val="26"/>
          <w:rtl/>
        </w:rPr>
        <w:t>زعم</w:t>
      </w:r>
      <w:r w:rsidRPr="00FD4E21">
        <w:rPr>
          <w:rFonts w:cs="B Nazanin"/>
          <w:b/>
          <w:bCs/>
          <w:sz w:val="26"/>
          <w:szCs w:val="26"/>
          <w:rtl/>
        </w:rPr>
        <w:t xml:space="preserve"> </w:t>
      </w:r>
      <w:r w:rsidRPr="00FD4E21">
        <w:rPr>
          <w:rFonts w:cs="B Nazanin" w:hint="cs"/>
          <w:b/>
          <w:bCs/>
          <w:sz w:val="26"/>
          <w:szCs w:val="26"/>
          <w:rtl/>
        </w:rPr>
        <w:t>خودشان</w:t>
      </w:r>
      <w:r w:rsidRPr="00FD4E21">
        <w:rPr>
          <w:rFonts w:cs="B Nazanin"/>
          <w:b/>
          <w:bCs/>
          <w:sz w:val="26"/>
          <w:szCs w:val="26"/>
          <w:rtl/>
        </w:rPr>
        <w:t xml:space="preserve"> </w:t>
      </w:r>
      <w:r w:rsidRPr="00FD4E21">
        <w:rPr>
          <w:rFonts w:cs="B Nazanin" w:hint="cs"/>
          <w:b/>
          <w:bCs/>
          <w:sz w:val="26"/>
          <w:szCs w:val="26"/>
          <w:rtl/>
        </w:rPr>
        <w:t>به</w:t>
      </w:r>
      <w:r w:rsidRPr="00FD4E21">
        <w:rPr>
          <w:rFonts w:cs="B Nazanin"/>
          <w:b/>
          <w:bCs/>
          <w:sz w:val="26"/>
          <w:szCs w:val="26"/>
          <w:rtl/>
        </w:rPr>
        <w:t xml:space="preserve"> </w:t>
      </w:r>
      <w:r w:rsidRPr="00FD4E21">
        <w:rPr>
          <w:rFonts w:cs="B Nazanin" w:hint="cs"/>
          <w:b/>
          <w:bCs/>
          <w:sz w:val="26"/>
          <w:szCs w:val="26"/>
          <w:rtl/>
        </w:rPr>
        <w:t>جواب</w:t>
      </w:r>
      <w:r w:rsidRPr="00FD4E21">
        <w:rPr>
          <w:rFonts w:cs="B Nazanin"/>
          <w:b/>
          <w:bCs/>
          <w:sz w:val="26"/>
          <w:szCs w:val="26"/>
          <w:rtl/>
        </w:rPr>
        <w:t xml:space="preserve"> </w:t>
      </w:r>
      <w:r w:rsidRPr="00FD4E21">
        <w:rPr>
          <w:rFonts w:cs="B Nazanin" w:hint="cs"/>
          <w:b/>
          <w:bCs/>
          <w:sz w:val="26"/>
          <w:szCs w:val="26"/>
          <w:rtl/>
        </w:rPr>
        <w:t>گوئي</w:t>
      </w:r>
      <w:r w:rsidRPr="00FD4E21">
        <w:rPr>
          <w:rFonts w:cs="B Nazanin"/>
          <w:b/>
          <w:bCs/>
          <w:sz w:val="26"/>
          <w:szCs w:val="26"/>
          <w:rtl/>
        </w:rPr>
        <w:t xml:space="preserve"> </w:t>
      </w:r>
      <w:r w:rsidRPr="00FD4E21">
        <w:rPr>
          <w:rFonts w:cs="B Nazanin" w:hint="cs"/>
          <w:b/>
          <w:bCs/>
          <w:sz w:val="26"/>
          <w:szCs w:val="26"/>
          <w:rtl/>
        </w:rPr>
        <w:t>درين</w:t>
      </w:r>
      <w:r w:rsidRPr="00FD4E21">
        <w:rPr>
          <w:rFonts w:cs="B Nazanin"/>
          <w:b/>
          <w:bCs/>
          <w:sz w:val="26"/>
          <w:szCs w:val="26"/>
          <w:rtl/>
        </w:rPr>
        <w:t xml:space="preserve"> </w:t>
      </w:r>
      <w:r w:rsidRPr="00FD4E21">
        <w:rPr>
          <w:rFonts w:cs="B Nazanin" w:hint="cs"/>
          <w:b/>
          <w:bCs/>
          <w:sz w:val="26"/>
          <w:szCs w:val="26"/>
          <w:rtl/>
        </w:rPr>
        <w:t>مورد</w:t>
      </w:r>
      <w:r w:rsidRPr="00FD4E21">
        <w:rPr>
          <w:rFonts w:cs="B Nazanin"/>
          <w:b/>
          <w:bCs/>
          <w:sz w:val="26"/>
          <w:szCs w:val="26"/>
          <w:rtl/>
        </w:rPr>
        <w:t xml:space="preserve"> </w:t>
      </w:r>
      <w:r w:rsidRPr="00FD4E21">
        <w:rPr>
          <w:rFonts w:cs="B Nazanin" w:hint="cs"/>
          <w:b/>
          <w:bCs/>
          <w:sz w:val="26"/>
          <w:szCs w:val="26"/>
          <w:rtl/>
        </w:rPr>
        <w:t>پرداخته</w:t>
      </w:r>
      <w:r w:rsidRPr="00FD4E21">
        <w:rPr>
          <w:rFonts w:cs="B Nazanin"/>
          <w:b/>
          <w:bCs/>
          <w:sz w:val="26"/>
          <w:szCs w:val="26"/>
          <w:rtl/>
        </w:rPr>
        <w:t xml:space="preserve"> </w:t>
      </w:r>
      <w:r w:rsidRPr="00FD4E21">
        <w:rPr>
          <w:rFonts w:cs="B Nazanin" w:hint="cs"/>
          <w:b/>
          <w:bCs/>
          <w:sz w:val="26"/>
          <w:szCs w:val="26"/>
          <w:rtl/>
        </w:rPr>
        <w:t>اند</w:t>
      </w:r>
      <w:r w:rsidRPr="00FD4E21">
        <w:rPr>
          <w:rFonts w:cs="B Nazanin"/>
          <w:b/>
          <w:bCs/>
          <w:sz w:val="26"/>
          <w:szCs w:val="26"/>
          <w:rtl/>
        </w:rPr>
        <w:t xml:space="preserve"> </w:t>
      </w:r>
      <w:r w:rsidRPr="00FD4E21">
        <w:rPr>
          <w:rFonts w:cs="B Nazanin" w:hint="cs"/>
          <w:b/>
          <w:bCs/>
          <w:sz w:val="26"/>
          <w:szCs w:val="26"/>
          <w:rtl/>
        </w:rPr>
        <w:t>چنين</w:t>
      </w:r>
      <w:r w:rsidRPr="00FD4E21">
        <w:rPr>
          <w:rFonts w:cs="B Nazanin"/>
          <w:b/>
          <w:bCs/>
          <w:sz w:val="26"/>
          <w:szCs w:val="26"/>
          <w:rtl/>
        </w:rPr>
        <w:t xml:space="preserve"> </w:t>
      </w:r>
      <w:r w:rsidRPr="00FD4E21">
        <w:rPr>
          <w:rFonts w:cs="B Nazanin" w:hint="cs"/>
          <w:b/>
          <w:bCs/>
          <w:sz w:val="26"/>
          <w:szCs w:val="26"/>
          <w:rtl/>
        </w:rPr>
        <w:t>ميخوانيم</w:t>
      </w:r>
      <w:r w:rsidRPr="00FD4E21">
        <w:rPr>
          <w:rFonts w:cs="B Nazanin"/>
          <w:b/>
          <w:bCs/>
          <w:sz w:val="26"/>
          <w:szCs w:val="26"/>
          <w:rtl/>
        </w:rPr>
        <w:t>:</w:t>
      </w:r>
    </w:p>
    <w:p w:rsidR="00612588" w:rsidRPr="00FD4E21" w:rsidRDefault="00612588" w:rsidP="0009414B">
      <w:pPr>
        <w:ind w:left="494"/>
        <w:jc w:val="both"/>
        <w:rPr>
          <w:rFonts w:cs="B Nazanin"/>
          <w:b/>
          <w:bCs/>
          <w:sz w:val="26"/>
          <w:szCs w:val="26"/>
          <w:rtl/>
        </w:rPr>
      </w:pPr>
      <w:r w:rsidRPr="00FD4E21">
        <w:rPr>
          <w:rFonts w:cs="B Nazanin" w:hint="eastAsia"/>
          <w:b/>
          <w:bCs/>
          <w:sz w:val="26"/>
          <w:szCs w:val="26"/>
          <w:rtl/>
        </w:rPr>
        <w:t>«</w:t>
      </w:r>
      <w:r w:rsidRPr="00FD4E21">
        <w:rPr>
          <w:rFonts w:cs="B Nazanin" w:hint="cs"/>
          <w:b/>
          <w:bCs/>
          <w:sz w:val="26"/>
          <w:szCs w:val="26"/>
          <w:rtl/>
        </w:rPr>
        <w:t>اين</w:t>
      </w:r>
      <w:r w:rsidRPr="00FD4E21">
        <w:rPr>
          <w:rFonts w:cs="B Nazanin"/>
          <w:b/>
          <w:bCs/>
          <w:sz w:val="26"/>
          <w:szCs w:val="26"/>
          <w:rtl/>
        </w:rPr>
        <w:t xml:space="preserve"> </w:t>
      </w:r>
      <w:r w:rsidRPr="00FD4E21">
        <w:rPr>
          <w:rFonts w:cs="B Nazanin" w:hint="cs"/>
          <w:b/>
          <w:bCs/>
          <w:sz w:val="26"/>
          <w:szCs w:val="26"/>
          <w:rtl/>
        </w:rPr>
        <w:t>وقاحت</w:t>
      </w:r>
      <w:r w:rsidRPr="00FD4E21">
        <w:rPr>
          <w:rFonts w:cs="B Nazanin"/>
          <w:b/>
          <w:bCs/>
          <w:sz w:val="26"/>
          <w:szCs w:val="26"/>
          <w:rtl/>
        </w:rPr>
        <w:t xml:space="preserve"> </w:t>
      </w:r>
      <w:r w:rsidRPr="00FD4E21">
        <w:rPr>
          <w:rFonts w:cs="B Nazanin" w:hint="cs"/>
          <w:b/>
          <w:bCs/>
          <w:sz w:val="26"/>
          <w:szCs w:val="26"/>
          <w:rtl/>
        </w:rPr>
        <w:t>بي</w:t>
      </w:r>
      <w:r w:rsidRPr="00FD4E21">
        <w:rPr>
          <w:rFonts w:cs="B Nazanin"/>
          <w:b/>
          <w:bCs/>
          <w:sz w:val="26"/>
          <w:szCs w:val="26"/>
          <w:rtl/>
        </w:rPr>
        <w:t xml:space="preserve"> </w:t>
      </w:r>
      <w:r w:rsidRPr="00FD4E21">
        <w:rPr>
          <w:rFonts w:cs="B Nazanin" w:hint="cs"/>
          <w:b/>
          <w:bCs/>
          <w:sz w:val="26"/>
          <w:szCs w:val="26"/>
          <w:rtl/>
        </w:rPr>
        <w:t>مثال</w:t>
      </w:r>
      <w:r w:rsidRPr="00FD4E21">
        <w:rPr>
          <w:rFonts w:cs="B Nazanin"/>
          <w:b/>
          <w:bCs/>
          <w:sz w:val="26"/>
          <w:szCs w:val="26"/>
          <w:rtl/>
        </w:rPr>
        <w:t xml:space="preserve"> </w:t>
      </w:r>
      <w:r w:rsidRPr="00FD4E21">
        <w:rPr>
          <w:rFonts w:cs="B Nazanin" w:hint="cs"/>
          <w:b/>
          <w:bCs/>
          <w:sz w:val="26"/>
          <w:szCs w:val="26"/>
          <w:rtl/>
        </w:rPr>
        <w:t>در</w:t>
      </w:r>
      <w:r w:rsidRPr="00FD4E21">
        <w:rPr>
          <w:rFonts w:cs="B Nazanin"/>
          <w:b/>
          <w:bCs/>
          <w:sz w:val="26"/>
          <w:szCs w:val="26"/>
          <w:rtl/>
        </w:rPr>
        <w:t xml:space="preserve"> </w:t>
      </w:r>
      <w:r w:rsidRPr="00FD4E21">
        <w:rPr>
          <w:rFonts w:cs="B Nazanin" w:hint="cs"/>
          <w:b/>
          <w:bCs/>
          <w:sz w:val="26"/>
          <w:szCs w:val="26"/>
          <w:rtl/>
        </w:rPr>
        <w:t>روش</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كنش</w:t>
      </w:r>
      <w:r w:rsidRPr="00FD4E21">
        <w:rPr>
          <w:rFonts w:cs="B Nazanin"/>
          <w:b/>
          <w:bCs/>
          <w:sz w:val="26"/>
          <w:szCs w:val="26"/>
          <w:rtl/>
        </w:rPr>
        <w:t xml:space="preserve"> </w:t>
      </w:r>
      <w:r w:rsidRPr="00FD4E21">
        <w:rPr>
          <w:rFonts w:cs="B Nazanin" w:hint="cs"/>
          <w:b/>
          <w:bCs/>
          <w:sz w:val="26"/>
          <w:szCs w:val="26"/>
          <w:rtl/>
        </w:rPr>
        <w:t>سامائيها</w:t>
      </w:r>
      <w:r w:rsidRPr="00FD4E21">
        <w:rPr>
          <w:rFonts w:cs="B Nazanin"/>
          <w:b/>
          <w:bCs/>
          <w:sz w:val="26"/>
          <w:szCs w:val="26"/>
          <w:rtl/>
        </w:rPr>
        <w:t xml:space="preserve"> </w:t>
      </w:r>
      <w:r w:rsidRPr="00FD4E21">
        <w:rPr>
          <w:rFonts w:cs="B Nazanin" w:hint="cs"/>
          <w:b/>
          <w:bCs/>
          <w:sz w:val="26"/>
          <w:szCs w:val="26"/>
          <w:rtl/>
        </w:rPr>
        <w:t>محدود</w:t>
      </w:r>
      <w:r w:rsidRPr="00FD4E21">
        <w:rPr>
          <w:rFonts w:cs="B Nazanin"/>
          <w:b/>
          <w:bCs/>
          <w:sz w:val="26"/>
          <w:szCs w:val="26"/>
          <w:rtl/>
        </w:rPr>
        <w:t xml:space="preserve"> </w:t>
      </w:r>
      <w:r w:rsidRPr="00FD4E21">
        <w:rPr>
          <w:rFonts w:cs="B Nazanin" w:hint="cs"/>
          <w:b/>
          <w:bCs/>
          <w:sz w:val="26"/>
          <w:szCs w:val="26"/>
          <w:rtl/>
        </w:rPr>
        <w:t>به</w:t>
      </w:r>
      <w:r w:rsidRPr="00FD4E21">
        <w:rPr>
          <w:rFonts w:cs="B Nazanin"/>
          <w:b/>
          <w:bCs/>
          <w:sz w:val="26"/>
          <w:szCs w:val="26"/>
          <w:rtl/>
        </w:rPr>
        <w:t xml:space="preserve"> </w:t>
      </w:r>
      <w:r w:rsidRPr="00FD4E21">
        <w:rPr>
          <w:rFonts w:cs="B Nazanin" w:hint="cs"/>
          <w:b/>
          <w:bCs/>
          <w:sz w:val="26"/>
          <w:szCs w:val="26"/>
          <w:rtl/>
        </w:rPr>
        <w:t>مسايل</w:t>
      </w:r>
      <w:r w:rsidRPr="00FD4E21">
        <w:rPr>
          <w:rFonts w:cs="B Nazanin"/>
          <w:b/>
          <w:bCs/>
          <w:sz w:val="26"/>
          <w:szCs w:val="26"/>
          <w:rtl/>
        </w:rPr>
        <w:t xml:space="preserve"> </w:t>
      </w:r>
      <w:r w:rsidRPr="00FD4E21">
        <w:rPr>
          <w:rFonts w:cs="B Nazanin" w:hint="cs"/>
          <w:b/>
          <w:bCs/>
          <w:sz w:val="26"/>
          <w:szCs w:val="26"/>
          <w:rtl/>
        </w:rPr>
        <w:t>كنوني</w:t>
      </w:r>
      <w:r w:rsidRPr="00FD4E21">
        <w:rPr>
          <w:rFonts w:cs="B Nazanin"/>
          <w:b/>
          <w:bCs/>
          <w:sz w:val="26"/>
          <w:szCs w:val="26"/>
          <w:rtl/>
        </w:rPr>
        <w:t xml:space="preserve"> </w:t>
      </w:r>
      <w:r w:rsidRPr="00FD4E21">
        <w:rPr>
          <w:rFonts w:cs="B Nazanin" w:hint="cs"/>
          <w:b/>
          <w:bCs/>
          <w:sz w:val="26"/>
          <w:szCs w:val="26"/>
          <w:rtl/>
        </w:rPr>
        <w:t>سازمان</w:t>
      </w:r>
      <w:r w:rsidRPr="00FD4E21">
        <w:rPr>
          <w:rFonts w:cs="B Nazanin"/>
          <w:b/>
          <w:bCs/>
          <w:sz w:val="26"/>
          <w:szCs w:val="26"/>
          <w:rtl/>
        </w:rPr>
        <w:t xml:space="preserve"> </w:t>
      </w:r>
      <w:r w:rsidRPr="00FD4E21">
        <w:rPr>
          <w:rFonts w:cs="B Nazanin" w:hint="cs"/>
          <w:b/>
          <w:bCs/>
          <w:sz w:val="26"/>
          <w:szCs w:val="26"/>
          <w:rtl/>
        </w:rPr>
        <w:t>ما</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مسئولين</w:t>
      </w:r>
      <w:r w:rsidRPr="00FD4E21">
        <w:rPr>
          <w:rFonts w:cs="B Nazanin"/>
          <w:b/>
          <w:bCs/>
          <w:sz w:val="26"/>
          <w:szCs w:val="26"/>
          <w:rtl/>
        </w:rPr>
        <w:t xml:space="preserve"> </w:t>
      </w:r>
      <w:r w:rsidRPr="00FD4E21">
        <w:rPr>
          <w:rFonts w:cs="B Nazanin" w:hint="cs"/>
          <w:b/>
          <w:bCs/>
          <w:sz w:val="26"/>
          <w:szCs w:val="26"/>
          <w:rtl/>
        </w:rPr>
        <w:t>آن</w:t>
      </w:r>
      <w:r w:rsidRPr="00FD4E21">
        <w:rPr>
          <w:rFonts w:cs="B Nazanin"/>
          <w:b/>
          <w:bCs/>
          <w:sz w:val="26"/>
          <w:szCs w:val="26"/>
          <w:rtl/>
        </w:rPr>
        <w:t xml:space="preserve"> </w:t>
      </w:r>
      <w:r w:rsidRPr="00FD4E21">
        <w:rPr>
          <w:rFonts w:cs="B Nazanin" w:hint="cs"/>
          <w:b/>
          <w:bCs/>
          <w:sz w:val="26"/>
          <w:szCs w:val="26"/>
          <w:rtl/>
        </w:rPr>
        <w:t>نمي</w:t>
      </w:r>
      <w:r w:rsidRPr="00FD4E21">
        <w:rPr>
          <w:rFonts w:cs="B Nazanin"/>
          <w:b/>
          <w:bCs/>
          <w:sz w:val="26"/>
          <w:szCs w:val="26"/>
          <w:rtl/>
        </w:rPr>
        <w:t xml:space="preserve"> </w:t>
      </w:r>
      <w:r w:rsidRPr="00FD4E21">
        <w:rPr>
          <w:rFonts w:cs="B Nazanin" w:hint="cs"/>
          <w:b/>
          <w:bCs/>
          <w:sz w:val="26"/>
          <w:szCs w:val="26"/>
          <w:rtl/>
        </w:rPr>
        <w:t>ماند</w:t>
      </w:r>
      <w:r w:rsidRPr="00FD4E21">
        <w:rPr>
          <w:rFonts w:cs="B Nazanin"/>
          <w:b/>
          <w:bCs/>
          <w:sz w:val="26"/>
          <w:szCs w:val="26"/>
          <w:rtl/>
        </w:rPr>
        <w:t xml:space="preserve"> </w:t>
      </w:r>
      <w:r w:rsidRPr="00FD4E21">
        <w:rPr>
          <w:rFonts w:cs="B Nazanin" w:hint="cs"/>
          <w:b/>
          <w:bCs/>
          <w:sz w:val="26"/>
          <w:szCs w:val="26"/>
          <w:rtl/>
        </w:rPr>
        <w:t>بلكه</w:t>
      </w:r>
      <w:r w:rsidRPr="00FD4E21">
        <w:rPr>
          <w:rFonts w:cs="B Nazanin"/>
          <w:b/>
          <w:bCs/>
          <w:sz w:val="26"/>
          <w:szCs w:val="26"/>
          <w:rtl/>
        </w:rPr>
        <w:t xml:space="preserve"> </w:t>
      </w:r>
      <w:r w:rsidRPr="00FD4E21">
        <w:rPr>
          <w:rFonts w:cs="B Nazanin" w:hint="cs"/>
          <w:b/>
          <w:bCs/>
          <w:sz w:val="26"/>
          <w:szCs w:val="26"/>
          <w:rtl/>
        </w:rPr>
        <w:t>سازمان</w:t>
      </w:r>
      <w:r w:rsidRPr="00FD4E21">
        <w:rPr>
          <w:rFonts w:cs="B Nazanin"/>
          <w:b/>
          <w:bCs/>
          <w:sz w:val="26"/>
          <w:szCs w:val="26"/>
          <w:rtl/>
        </w:rPr>
        <w:t xml:space="preserve"> </w:t>
      </w:r>
      <w:r w:rsidRPr="00FD4E21">
        <w:rPr>
          <w:rFonts w:cs="B Nazanin" w:hint="cs"/>
          <w:b/>
          <w:bCs/>
          <w:sz w:val="26"/>
          <w:szCs w:val="26"/>
          <w:rtl/>
        </w:rPr>
        <w:t>پر</w:t>
      </w:r>
      <w:r w:rsidRPr="00FD4E21">
        <w:rPr>
          <w:rFonts w:cs="B Nazanin"/>
          <w:b/>
          <w:bCs/>
          <w:sz w:val="26"/>
          <w:szCs w:val="26"/>
          <w:rtl/>
        </w:rPr>
        <w:t xml:space="preserve"> </w:t>
      </w:r>
      <w:r w:rsidRPr="00FD4E21">
        <w:rPr>
          <w:rFonts w:cs="B Nazanin" w:hint="cs"/>
          <w:b/>
          <w:bCs/>
          <w:sz w:val="26"/>
          <w:szCs w:val="26"/>
          <w:rtl/>
        </w:rPr>
        <w:t>افتخار</w:t>
      </w:r>
      <w:r w:rsidRPr="00FD4E21">
        <w:rPr>
          <w:rFonts w:cs="B Nazanin"/>
          <w:b/>
          <w:bCs/>
          <w:sz w:val="26"/>
          <w:szCs w:val="26"/>
          <w:rtl/>
        </w:rPr>
        <w:t xml:space="preserve"> </w:t>
      </w:r>
      <w:r w:rsidRPr="00FD4E21">
        <w:rPr>
          <w:rFonts w:cs="B Nazanin" w:hint="cs"/>
          <w:b/>
          <w:bCs/>
          <w:sz w:val="26"/>
          <w:szCs w:val="26"/>
          <w:rtl/>
        </w:rPr>
        <w:t>ما</w:t>
      </w:r>
      <w:r w:rsidRPr="00FD4E21">
        <w:rPr>
          <w:rFonts w:cs="B Nazanin"/>
          <w:b/>
          <w:bCs/>
          <w:sz w:val="26"/>
          <w:szCs w:val="26"/>
          <w:rtl/>
        </w:rPr>
        <w:t xml:space="preserve"> </w:t>
      </w:r>
      <w:r w:rsidRPr="00FD4E21">
        <w:rPr>
          <w:rFonts w:cs="B Nazanin" w:hint="cs"/>
          <w:b/>
          <w:bCs/>
          <w:sz w:val="26"/>
          <w:szCs w:val="26"/>
          <w:rtl/>
        </w:rPr>
        <w:t>را</w:t>
      </w:r>
      <w:r w:rsidRPr="00FD4E21">
        <w:rPr>
          <w:rFonts w:cs="B Nazanin"/>
          <w:b/>
          <w:bCs/>
          <w:sz w:val="26"/>
          <w:szCs w:val="26"/>
          <w:rtl/>
        </w:rPr>
        <w:t xml:space="preserve"> </w:t>
      </w:r>
      <w:r w:rsidRPr="00FD4E21">
        <w:rPr>
          <w:rFonts w:cs="B Nazanin" w:hint="cs"/>
          <w:b/>
          <w:bCs/>
          <w:sz w:val="26"/>
          <w:szCs w:val="26"/>
          <w:rtl/>
        </w:rPr>
        <w:t>از</w:t>
      </w:r>
      <w:r w:rsidRPr="00FD4E21">
        <w:rPr>
          <w:rFonts w:cs="B Nazanin"/>
          <w:b/>
          <w:bCs/>
          <w:sz w:val="26"/>
          <w:szCs w:val="26"/>
          <w:rtl/>
        </w:rPr>
        <w:t xml:space="preserve"> </w:t>
      </w:r>
      <w:r w:rsidRPr="00FD4E21">
        <w:rPr>
          <w:rFonts w:cs="B Nazanin" w:hint="cs"/>
          <w:b/>
          <w:bCs/>
          <w:sz w:val="26"/>
          <w:szCs w:val="26"/>
          <w:rtl/>
        </w:rPr>
        <w:t>بدو</w:t>
      </w:r>
      <w:r w:rsidRPr="00FD4E21">
        <w:rPr>
          <w:rFonts w:cs="B Nazanin"/>
          <w:b/>
          <w:bCs/>
          <w:sz w:val="26"/>
          <w:szCs w:val="26"/>
          <w:rtl/>
        </w:rPr>
        <w:t xml:space="preserve"> </w:t>
      </w:r>
      <w:r w:rsidRPr="00FD4E21">
        <w:rPr>
          <w:rFonts w:cs="B Nazanin" w:hint="cs"/>
          <w:b/>
          <w:bCs/>
          <w:sz w:val="26"/>
          <w:szCs w:val="26"/>
          <w:rtl/>
        </w:rPr>
        <w:t>ميلاد</w:t>
      </w:r>
      <w:r w:rsidRPr="00FD4E21">
        <w:rPr>
          <w:rFonts w:cs="B Nazanin"/>
          <w:b/>
          <w:bCs/>
          <w:sz w:val="26"/>
          <w:szCs w:val="26"/>
          <w:rtl/>
        </w:rPr>
        <w:t xml:space="preserve"> </w:t>
      </w:r>
      <w:r w:rsidRPr="00FD4E21">
        <w:rPr>
          <w:rFonts w:cs="B Nazanin" w:hint="cs"/>
          <w:b/>
          <w:bCs/>
          <w:sz w:val="26"/>
          <w:szCs w:val="26"/>
          <w:rtl/>
        </w:rPr>
        <w:t>پر</w:t>
      </w:r>
      <w:r w:rsidRPr="00FD4E21">
        <w:rPr>
          <w:rFonts w:cs="B Nazanin"/>
          <w:b/>
          <w:bCs/>
          <w:sz w:val="26"/>
          <w:szCs w:val="26"/>
          <w:rtl/>
        </w:rPr>
        <w:t xml:space="preserve"> </w:t>
      </w:r>
      <w:r w:rsidRPr="00FD4E21">
        <w:rPr>
          <w:rFonts w:cs="B Nazanin" w:hint="cs"/>
          <w:b/>
          <w:bCs/>
          <w:sz w:val="26"/>
          <w:szCs w:val="26"/>
          <w:rtl/>
        </w:rPr>
        <w:t>آوايش</w:t>
      </w:r>
      <w:r w:rsidRPr="00FD4E21">
        <w:rPr>
          <w:rFonts w:cs="B Nazanin"/>
          <w:b/>
          <w:bCs/>
          <w:sz w:val="26"/>
          <w:szCs w:val="26"/>
          <w:rtl/>
        </w:rPr>
        <w:t xml:space="preserve"> </w:t>
      </w:r>
      <w:r w:rsidRPr="00FD4E21">
        <w:rPr>
          <w:rFonts w:cs="B Nazanin" w:hint="cs"/>
          <w:b/>
          <w:bCs/>
          <w:sz w:val="26"/>
          <w:szCs w:val="26"/>
          <w:rtl/>
        </w:rPr>
        <w:t>زير</w:t>
      </w:r>
      <w:r w:rsidRPr="00FD4E21">
        <w:rPr>
          <w:rFonts w:cs="B Nazanin"/>
          <w:b/>
          <w:bCs/>
          <w:sz w:val="26"/>
          <w:szCs w:val="26"/>
          <w:rtl/>
        </w:rPr>
        <w:t xml:space="preserve"> </w:t>
      </w:r>
      <w:r w:rsidRPr="00FD4E21">
        <w:rPr>
          <w:rFonts w:cs="B Nazanin" w:hint="cs"/>
          <w:b/>
          <w:bCs/>
          <w:sz w:val="26"/>
          <w:szCs w:val="26"/>
          <w:rtl/>
        </w:rPr>
        <w:t>رگبار</w:t>
      </w:r>
      <w:r w:rsidRPr="00FD4E21">
        <w:rPr>
          <w:rFonts w:cs="B Nazanin"/>
          <w:b/>
          <w:bCs/>
          <w:sz w:val="26"/>
          <w:szCs w:val="26"/>
          <w:rtl/>
        </w:rPr>
        <w:t xml:space="preserve"> </w:t>
      </w:r>
      <w:r w:rsidRPr="00FD4E21">
        <w:rPr>
          <w:rFonts w:cs="B Nazanin" w:hint="cs"/>
          <w:b/>
          <w:bCs/>
          <w:sz w:val="26"/>
          <w:szCs w:val="26"/>
          <w:rtl/>
        </w:rPr>
        <w:t>تهمت</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افترا</w:t>
      </w:r>
      <w:r w:rsidRPr="00FD4E21">
        <w:rPr>
          <w:rFonts w:cs="B Nazanin"/>
          <w:b/>
          <w:bCs/>
          <w:sz w:val="26"/>
          <w:szCs w:val="26"/>
          <w:rtl/>
        </w:rPr>
        <w:t xml:space="preserve"> </w:t>
      </w:r>
      <w:r w:rsidRPr="00FD4E21">
        <w:rPr>
          <w:rFonts w:cs="B Nazanin" w:hint="cs"/>
          <w:b/>
          <w:bCs/>
          <w:sz w:val="26"/>
          <w:szCs w:val="26"/>
          <w:rtl/>
        </w:rPr>
        <w:t>قرار</w:t>
      </w:r>
      <w:r w:rsidRPr="00FD4E21">
        <w:rPr>
          <w:rFonts w:cs="B Nazanin"/>
          <w:b/>
          <w:bCs/>
          <w:sz w:val="26"/>
          <w:szCs w:val="26"/>
          <w:rtl/>
        </w:rPr>
        <w:t xml:space="preserve"> </w:t>
      </w:r>
      <w:r w:rsidRPr="00FD4E21">
        <w:rPr>
          <w:rFonts w:cs="B Nazanin" w:hint="cs"/>
          <w:b/>
          <w:bCs/>
          <w:sz w:val="26"/>
          <w:szCs w:val="26"/>
          <w:rtl/>
        </w:rPr>
        <w:t>ميدهد</w:t>
      </w:r>
      <w:r w:rsidRPr="00FD4E21">
        <w:rPr>
          <w:rFonts w:cs="B Nazanin"/>
          <w:b/>
          <w:bCs/>
          <w:sz w:val="26"/>
          <w:szCs w:val="26"/>
          <w:rtl/>
        </w:rPr>
        <w:t xml:space="preserve"> </w:t>
      </w:r>
      <w:r w:rsidRPr="00FD4E21">
        <w:rPr>
          <w:rFonts w:cs="B Nazanin" w:hint="cs"/>
          <w:b/>
          <w:bCs/>
          <w:sz w:val="26"/>
          <w:szCs w:val="26"/>
          <w:rtl/>
        </w:rPr>
        <w:t>تا</w:t>
      </w:r>
      <w:r w:rsidRPr="00FD4E21">
        <w:rPr>
          <w:rFonts w:cs="B Nazanin"/>
          <w:b/>
          <w:bCs/>
          <w:sz w:val="26"/>
          <w:szCs w:val="26"/>
          <w:rtl/>
        </w:rPr>
        <w:t xml:space="preserve"> </w:t>
      </w:r>
      <w:r w:rsidRPr="00FD4E21">
        <w:rPr>
          <w:rFonts w:cs="B Nazanin" w:hint="cs"/>
          <w:b/>
          <w:bCs/>
          <w:sz w:val="26"/>
          <w:szCs w:val="26"/>
          <w:rtl/>
        </w:rPr>
        <w:t>آنجا</w:t>
      </w:r>
      <w:r w:rsidRPr="00FD4E21">
        <w:rPr>
          <w:rFonts w:cs="B Nazanin"/>
          <w:b/>
          <w:bCs/>
          <w:sz w:val="26"/>
          <w:szCs w:val="26"/>
          <w:rtl/>
        </w:rPr>
        <w:t xml:space="preserve"> </w:t>
      </w:r>
      <w:r w:rsidRPr="00FD4E21">
        <w:rPr>
          <w:rFonts w:cs="B Nazanin" w:hint="cs"/>
          <w:b/>
          <w:bCs/>
          <w:sz w:val="26"/>
          <w:szCs w:val="26"/>
          <w:rtl/>
        </w:rPr>
        <w:t>كه</w:t>
      </w:r>
      <w:r w:rsidRPr="00FD4E21">
        <w:rPr>
          <w:rFonts w:cs="B Nazanin"/>
          <w:b/>
          <w:bCs/>
          <w:sz w:val="26"/>
          <w:szCs w:val="26"/>
          <w:rtl/>
        </w:rPr>
        <w:t xml:space="preserve"> </w:t>
      </w:r>
      <w:r w:rsidRPr="00FD4E21">
        <w:rPr>
          <w:rFonts w:cs="B Nazanin" w:hint="cs"/>
          <w:b/>
          <w:bCs/>
          <w:sz w:val="26"/>
          <w:szCs w:val="26"/>
          <w:rtl/>
        </w:rPr>
        <w:t>رفيق</w:t>
      </w:r>
      <w:r w:rsidRPr="00FD4E21">
        <w:rPr>
          <w:rFonts w:cs="B Nazanin"/>
          <w:b/>
          <w:bCs/>
          <w:sz w:val="26"/>
          <w:szCs w:val="26"/>
          <w:rtl/>
        </w:rPr>
        <w:t xml:space="preserve"> </w:t>
      </w:r>
      <w:r w:rsidRPr="00FD4E21">
        <w:rPr>
          <w:rFonts w:cs="B Nazanin" w:hint="cs"/>
          <w:b/>
          <w:bCs/>
          <w:sz w:val="26"/>
          <w:szCs w:val="26"/>
          <w:rtl/>
        </w:rPr>
        <w:t>بزرگ</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قافله</w:t>
      </w:r>
      <w:r w:rsidRPr="00FD4E21">
        <w:rPr>
          <w:rFonts w:cs="B Nazanin"/>
          <w:b/>
          <w:bCs/>
          <w:sz w:val="26"/>
          <w:szCs w:val="26"/>
          <w:rtl/>
        </w:rPr>
        <w:t xml:space="preserve"> </w:t>
      </w:r>
      <w:r w:rsidRPr="00FD4E21">
        <w:rPr>
          <w:rFonts w:cs="B Nazanin" w:hint="cs"/>
          <w:b/>
          <w:bCs/>
          <w:sz w:val="26"/>
          <w:szCs w:val="26"/>
          <w:rtl/>
        </w:rPr>
        <w:t>سالار</w:t>
      </w:r>
      <w:r w:rsidRPr="00FD4E21">
        <w:rPr>
          <w:rFonts w:cs="B Nazanin"/>
          <w:b/>
          <w:bCs/>
          <w:sz w:val="26"/>
          <w:szCs w:val="26"/>
          <w:rtl/>
        </w:rPr>
        <w:t xml:space="preserve"> </w:t>
      </w:r>
      <w:r w:rsidRPr="00FD4E21">
        <w:rPr>
          <w:rFonts w:cs="B Nazanin" w:hint="cs"/>
          <w:b/>
          <w:bCs/>
          <w:sz w:val="26"/>
          <w:szCs w:val="26"/>
          <w:rtl/>
        </w:rPr>
        <w:t>جنبش</w:t>
      </w:r>
      <w:r w:rsidRPr="00FD4E21">
        <w:rPr>
          <w:rFonts w:cs="B Nazanin"/>
          <w:b/>
          <w:bCs/>
          <w:sz w:val="26"/>
          <w:szCs w:val="26"/>
          <w:rtl/>
        </w:rPr>
        <w:t xml:space="preserve"> </w:t>
      </w:r>
      <w:r w:rsidRPr="00FD4E21">
        <w:rPr>
          <w:rFonts w:cs="B Nazanin" w:hint="cs"/>
          <w:b/>
          <w:bCs/>
          <w:sz w:val="26"/>
          <w:szCs w:val="26"/>
          <w:rtl/>
        </w:rPr>
        <w:t>انقلابي</w:t>
      </w:r>
      <w:r w:rsidRPr="00FD4E21">
        <w:rPr>
          <w:rFonts w:cs="B Nazanin"/>
          <w:b/>
          <w:bCs/>
          <w:sz w:val="26"/>
          <w:szCs w:val="26"/>
          <w:rtl/>
        </w:rPr>
        <w:t xml:space="preserve"> </w:t>
      </w:r>
      <w:r w:rsidRPr="00FD4E21">
        <w:rPr>
          <w:rFonts w:cs="B Nazanin" w:hint="cs"/>
          <w:b/>
          <w:bCs/>
          <w:sz w:val="26"/>
          <w:szCs w:val="26"/>
          <w:rtl/>
        </w:rPr>
        <w:t>كشور</w:t>
      </w:r>
      <w:r w:rsidRPr="00FD4E21">
        <w:rPr>
          <w:rFonts w:cs="B Nazanin"/>
          <w:b/>
          <w:bCs/>
          <w:sz w:val="26"/>
          <w:szCs w:val="26"/>
          <w:rtl/>
        </w:rPr>
        <w:t xml:space="preserve"> </w:t>
      </w:r>
      <w:r w:rsidRPr="00FD4E21">
        <w:rPr>
          <w:rFonts w:cs="B Nazanin" w:hint="cs"/>
          <w:b/>
          <w:bCs/>
          <w:sz w:val="26"/>
          <w:szCs w:val="26"/>
          <w:rtl/>
        </w:rPr>
        <w:t>ما</w:t>
      </w:r>
      <w:r w:rsidRPr="00FD4E21">
        <w:rPr>
          <w:rFonts w:cs="B Nazanin"/>
          <w:b/>
          <w:bCs/>
          <w:sz w:val="26"/>
          <w:szCs w:val="26"/>
          <w:rtl/>
        </w:rPr>
        <w:t xml:space="preserve"> </w:t>
      </w:r>
      <w:r w:rsidRPr="00FD4E21">
        <w:rPr>
          <w:rFonts w:cs="B Nazanin" w:hint="cs"/>
          <w:b/>
          <w:bCs/>
          <w:sz w:val="26"/>
          <w:szCs w:val="26"/>
          <w:rtl/>
        </w:rPr>
        <w:t>مجيد</w:t>
      </w:r>
      <w:r w:rsidRPr="00FD4E21">
        <w:rPr>
          <w:rFonts w:cs="B Nazanin"/>
          <w:b/>
          <w:bCs/>
          <w:sz w:val="26"/>
          <w:szCs w:val="26"/>
          <w:rtl/>
        </w:rPr>
        <w:t xml:space="preserve"> </w:t>
      </w:r>
      <w:r w:rsidRPr="00FD4E21">
        <w:rPr>
          <w:rFonts w:cs="B Nazanin" w:hint="cs"/>
          <w:b/>
          <w:bCs/>
          <w:sz w:val="26"/>
          <w:szCs w:val="26"/>
          <w:rtl/>
        </w:rPr>
        <w:t>شهيد</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ديگر</w:t>
      </w:r>
      <w:r w:rsidRPr="00FD4E21">
        <w:rPr>
          <w:rFonts w:cs="B Nazanin"/>
          <w:b/>
          <w:bCs/>
          <w:sz w:val="26"/>
          <w:szCs w:val="26"/>
          <w:rtl/>
        </w:rPr>
        <w:t xml:space="preserve"> </w:t>
      </w:r>
      <w:r w:rsidRPr="00FD4E21">
        <w:rPr>
          <w:rFonts w:cs="B Nazanin" w:hint="cs"/>
          <w:b/>
          <w:bCs/>
          <w:sz w:val="26"/>
          <w:szCs w:val="26"/>
          <w:rtl/>
        </w:rPr>
        <w:t>مؤسسين</w:t>
      </w:r>
      <w:r w:rsidRPr="00FD4E21">
        <w:rPr>
          <w:rFonts w:cs="B Nazanin"/>
          <w:b/>
          <w:bCs/>
          <w:sz w:val="26"/>
          <w:szCs w:val="26"/>
          <w:rtl/>
        </w:rPr>
        <w:t xml:space="preserve"> </w:t>
      </w:r>
      <w:r w:rsidRPr="00FD4E21">
        <w:rPr>
          <w:rFonts w:cs="B Nazanin" w:hint="cs"/>
          <w:b/>
          <w:bCs/>
          <w:sz w:val="26"/>
          <w:szCs w:val="26"/>
          <w:rtl/>
        </w:rPr>
        <w:t>سازمان</w:t>
      </w:r>
      <w:r w:rsidRPr="00FD4E21">
        <w:rPr>
          <w:rFonts w:cs="B Nazanin"/>
          <w:b/>
          <w:bCs/>
          <w:sz w:val="26"/>
          <w:szCs w:val="26"/>
          <w:rtl/>
        </w:rPr>
        <w:t xml:space="preserve"> </w:t>
      </w:r>
      <w:r w:rsidRPr="00FD4E21">
        <w:rPr>
          <w:rFonts w:cs="B Nazanin" w:hint="cs"/>
          <w:b/>
          <w:bCs/>
          <w:sz w:val="26"/>
          <w:szCs w:val="26"/>
          <w:rtl/>
        </w:rPr>
        <w:t>ما</w:t>
      </w:r>
      <w:r w:rsidRPr="00FD4E21">
        <w:rPr>
          <w:rFonts w:cs="B Nazanin"/>
          <w:b/>
          <w:bCs/>
          <w:sz w:val="26"/>
          <w:szCs w:val="26"/>
          <w:rtl/>
        </w:rPr>
        <w:t xml:space="preserve"> </w:t>
      </w:r>
      <w:r w:rsidRPr="00FD4E21">
        <w:rPr>
          <w:rFonts w:cs="B Nazanin" w:hint="cs"/>
          <w:b/>
          <w:bCs/>
          <w:sz w:val="26"/>
          <w:szCs w:val="26"/>
          <w:rtl/>
        </w:rPr>
        <w:t>مورد</w:t>
      </w:r>
      <w:r w:rsidRPr="00FD4E21">
        <w:rPr>
          <w:rFonts w:cs="B Nazanin"/>
          <w:b/>
          <w:bCs/>
          <w:sz w:val="26"/>
          <w:szCs w:val="26"/>
          <w:rtl/>
        </w:rPr>
        <w:t xml:space="preserve"> </w:t>
      </w:r>
      <w:r w:rsidRPr="00FD4E21">
        <w:rPr>
          <w:rFonts w:cs="B Nazanin" w:hint="cs"/>
          <w:b/>
          <w:bCs/>
          <w:sz w:val="26"/>
          <w:szCs w:val="26"/>
          <w:rtl/>
        </w:rPr>
        <w:t>لعن</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نفرين</w:t>
      </w:r>
      <w:r w:rsidRPr="00FD4E21">
        <w:rPr>
          <w:rFonts w:cs="B Nazanin"/>
          <w:b/>
          <w:bCs/>
          <w:sz w:val="26"/>
          <w:szCs w:val="26"/>
          <w:rtl/>
        </w:rPr>
        <w:t xml:space="preserve"> </w:t>
      </w:r>
      <w:r w:rsidRPr="00FD4E21">
        <w:rPr>
          <w:rFonts w:cs="B Nazanin" w:hint="cs"/>
          <w:b/>
          <w:bCs/>
          <w:sz w:val="26"/>
          <w:szCs w:val="26"/>
          <w:rtl/>
        </w:rPr>
        <w:t>قرار</w:t>
      </w:r>
      <w:r w:rsidRPr="00FD4E21">
        <w:rPr>
          <w:rFonts w:cs="B Nazanin"/>
          <w:b/>
          <w:bCs/>
          <w:sz w:val="26"/>
          <w:szCs w:val="26"/>
          <w:rtl/>
        </w:rPr>
        <w:t xml:space="preserve"> </w:t>
      </w:r>
      <w:r w:rsidRPr="00FD4E21">
        <w:rPr>
          <w:rFonts w:cs="B Nazanin" w:hint="cs"/>
          <w:b/>
          <w:bCs/>
          <w:sz w:val="26"/>
          <w:szCs w:val="26"/>
          <w:rtl/>
        </w:rPr>
        <w:t>ميگيرند</w:t>
      </w:r>
      <w:r w:rsidRPr="00FD4E21">
        <w:rPr>
          <w:rFonts w:cs="B Nazanin"/>
          <w:b/>
          <w:bCs/>
          <w:sz w:val="26"/>
          <w:szCs w:val="26"/>
          <w:rtl/>
        </w:rPr>
        <w:t xml:space="preserve"> </w:t>
      </w:r>
      <w:r w:rsidRPr="00FD4E21">
        <w:rPr>
          <w:rFonts w:cs="B Nazanin" w:hint="cs"/>
          <w:b/>
          <w:bCs/>
          <w:sz w:val="26"/>
          <w:szCs w:val="26"/>
          <w:rtl/>
        </w:rPr>
        <w:lastRenderedPageBreak/>
        <w:t>كه</w:t>
      </w:r>
      <w:r w:rsidRPr="00FD4E21">
        <w:rPr>
          <w:rFonts w:cs="B Nazanin"/>
          <w:b/>
          <w:bCs/>
          <w:sz w:val="26"/>
          <w:szCs w:val="26"/>
          <w:rtl/>
        </w:rPr>
        <w:t xml:space="preserve"> </w:t>
      </w:r>
      <w:r w:rsidRPr="00FD4E21">
        <w:rPr>
          <w:rFonts w:cs="B Nazanin" w:hint="cs"/>
          <w:b/>
          <w:bCs/>
          <w:sz w:val="26"/>
          <w:szCs w:val="26"/>
          <w:rtl/>
        </w:rPr>
        <w:t>گويا</w:t>
      </w:r>
      <w:r w:rsidRPr="00FD4E21">
        <w:rPr>
          <w:rFonts w:cs="B Nazanin"/>
          <w:b/>
          <w:bCs/>
          <w:sz w:val="26"/>
          <w:szCs w:val="26"/>
          <w:rtl/>
        </w:rPr>
        <w:t xml:space="preserve"> </w:t>
      </w:r>
      <w:r w:rsidRPr="00FD4E21">
        <w:rPr>
          <w:rFonts w:cs="B Nazanin" w:hint="cs"/>
          <w:b/>
          <w:bCs/>
          <w:sz w:val="26"/>
          <w:szCs w:val="26"/>
          <w:rtl/>
        </w:rPr>
        <w:t>سازمان</w:t>
      </w:r>
      <w:r w:rsidRPr="00FD4E21">
        <w:rPr>
          <w:rFonts w:cs="B Nazanin"/>
          <w:b/>
          <w:bCs/>
          <w:sz w:val="26"/>
          <w:szCs w:val="26"/>
          <w:rtl/>
        </w:rPr>
        <w:t xml:space="preserve"> </w:t>
      </w:r>
      <w:r w:rsidRPr="00FD4E21">
        <w:rPr>
          <w:rFonts w:cs="B Nazanin" w:hint="cs"/>
          <w:b/>
          <w:bCs/>
          <w:sz w:val="26"/>
          <w:szCs w:val="26"/>
          <w:rtl/>
        </w:rPr>
        <w:t>را</w:t>
      </w:r>
      <w:r w:rsidRPr="00FD4E21">
        <w:rPr>
          <w:rFonts w:cs="B Nazanin"/>
          <w:b/>
          <w:bCs/>
          <w:sz w:val="26"/>
          <w:szCs w:val="26"/>
          <w:rtl/>
        </w:rPr>
        <w:t xml:space="preserve"> </w:t>
      </w:r>
      <w:r w:rsidRPr="00FD4E21">
        <w:rPr>
          <w:rFonts w:cs="B Nazanin" w:hint="cs"/>
          <w:b/>
          <w:bCs/>
          <w:sz w:val="26"/>
          <w:szCs w:val="26"/>
          <w:rtl/>
        </w:rPr>
        <w:t>براي</w:t>
      </w:r>
      <w:r w:rsidRPr="00FD4E21">
        <w:rPr>
          <w:rFonts w:cs="B Nazanin"/>
          <w:b/>
          <w:bCs/>
          <w:sz w:val="26"/>
          <w:szCs w:val="26"/>
          <w:rtl/>
        </w:rPr>
        <w:t xml:space="preserve"> </w:t>
      </w:r>
      <w:r w:rsidRPr="00FD4E21">
        <w:rPr>
          <w:rFonts w:cs="B Nazanin" w:hint="cs"/>
          <w:b/>
          <w:bCs/>
          <w:sz w:val="26"/>
          <w:szCs w:val="26"/>
          <w:rtl/>
        </w:rPr>
        <w:t>همراهي</w:t>
      </w:r>
      <w:r w:rsidRPr="00FD4E21">
        <w:rPr>
          <w:rFonts w:cs="B Nazanin"/>
          <w:b/>
          <w:bCs/>
          <w:sz w:val="26"/>
          <w:szCs w:val="26"/>
          <w:rtl/>
        </w:rPr>
        <w:t xml:space="preserve"> </w:t>
      </w:r>
      <w:r w:rsidRPr="00FD4E21">
        <w:rPr>
          <w:rFonts w:cs="B Nazanin" w:hint="cs"/>
          <w:b/>
          <w:bCs/>
          <w:sz w:val="26"/>
          <w:szCs w:val="26"/>
          <w:rtl/>
        </w:rPr>
        <w:t>با</w:t>
      </w:r>
      <w:r w:rsidRPr="00FD4E21">
        <w:rPr>
          <w:rFonts w:cs="B Nazanin"/>
          <w:b/>
          <w:bCs/>
          <w:sz w:val="26"/>
          <w:szCs w:val="26"/>
          <w:rtl/>
        </w:rPr>
        <w:t xml:space="preserve"> </w:t>
      </w:r>
      <w:r w:rsidRPr="00FD4E21">
        <w:rPr>
          <w:rFonts w:cs="B Nazanin" w:hint="cs"/>
          <w:b/>
          <w:bCs/>
          <w:sz w:val="26"/>
          <w:szCs w:val="26"/>
          <w:rtl/>
        </w:rPr>
        <w:t>طرحهاي</w:t>
      </w:r>
      <w:r w:rsidRPr="00FD4E21">
        <w:rPr>
          <w:rFonts w:cs="B Nazanin"/>
          <w:b/>
          <w:bCs/>
          <w:sz w:val="26"/>
          <w:szCs w:val="26"/>
          <w:rtl/>
        </w:rPr>
        <w:t xml:space="preserve"> </w:t>
      </w:r>
      <w:r w:rsidRPr="00FD4E21">
        <w:rPr>
          <w:rFonts w:cs="B Nazanin" w:hint="cs"/>
          <w:b/>
          <w:bCs/>
          <w:sz w:val="26"/>
          <w:szCs w:val="26"/>
          <w:rtl/>
        </w:rPr>
        <w:t>كودتائي</w:t>
      </w:r>
      <w:r w:rsidRPr="00FD4E21">
        <w:rPr>
          <w:rFonts w:cs="B Nazanin"/>
          <w:b/>
          <w:bCs/>
          <w:sz w:val="26"/>
          <w:szCs w:val="26"/>
          <w:rtl/>
        </w:rPr>
        <w:t xml:space="preserve"> </w:t>
      </w:r>
      <w:r w:rsidRPr="00FD4E21">
        <w:rPr>
          <w:rFonts w:cs="B Nazanin" w:hint="cs"/>
          <w:b/>
          <w:bCs/>
          <w:sz w:val="26"/>
          <w:szCs w:val="26"/>
          <w:rtl/>
        </w:rPr>
        <w:t>قيام</w:t>
      </w:r>
      <w:r w:rsidRPr="00FD4E21">
        <w:rPr>
          <w:rFonts w:cs="B Nazanin"/>
          <w:b/>
          <w:bCs/>
          <w:sz w:val="26"/>
          <w:szCs w:val="26"/>
          <w:rtl/>
        </w:rPr>
        <w:t xml:space="preserve"> </w:t>
      </w:r>
      <w:r w:rsidRPr="00FD4E21">
        <w:rPr>
          <w:rFonts w:cs="B Nazanin" w:hint="cs"/>
          <w:b/>
          <w:bCs/>
          <w:sz w:val="26"/>
          <w:szCs w:val="26"/>
          <w:rtl/>
        </w:rPr>
        <w:t>گونه</w:t>
      </w:r>
      <w:r w:rsidRPr="00FD4E21">
        <w:rPr>
          <w:rFonts w:cs="B Nazanin"/>
          <w:b/>
          <w:bCs/>
          <w:sz w:val="26"/>
          <w:szCs w:val="26"/>
          <w:rtl/>
        </w:rPr>
        <w:t xml:space="preserve"> </w:t>
      </w:r>
      <w:r w:rsidRPr="00FD4E21">
        <w:rPr>
          <w:rFonts w:cs="B Nazanin" w:hint="cs"/>
          <w:b/>
          <w:bCs/>
          <w:sz w:val="26"/>
          <w:szCs w:val="26"/>
          <w:rtl/>
        </w:rPr>
        <w:t>قبل</w:t>
      </w:r>
      <w:r w:rsidRPr="00FD4E21">
        <w:rPr>
          <w:rFonts w:cs="B Nazanin"/>
          <w:b/>
          <w:bCs/>
          <w:sz w:val="26"/>
          <w:szCs w:val="26"/>
          <w:rtl/>
        </w:rPr>
        <w:t xml:space="preserve"> </w:t>
      </w:r>
      <w:r w:rsidRPr="00FD4E21">
        <w:rPr>
          <w:rFonts w:cs="B Nazanin" w:hint="cs"/>
          <w:b/>
          <w:bCs/>
          <w:sz w:val="26"/>
          <w:szCs w:val="26"/>
          <w:rtl/>
        </w:rPr>
        <w:t>از</w:t>
      </w:r>
      <w:r w:rsidRPr="00FD4E21">
        <w:rPr>
          <w:rFonts w:cs="B Nazanin"/>
          <w:b/>
          <w:bCs/>
          <w:sz w:val="26"/>
          <w:szCs w:val="26"/>
          <w:rtl/>
        </w:rPr>
        <w:t xml:space="preserve"> </w:t>
      </w:r>
      <w:r w:rsidRPr="00FD4E21">
        <w:rPr>
          <w:rFonts w:cs="B Nazanin" w:hint="cs"/>
          <w:b/>
          <w:bCs/>
          <w:sz w:val="26"/>
          <w:szCs w:val="26"/>
          <w:rtl/>
        </w:rPr>
        <w:t>بلوغ</w:t>
      </w:r>
      <w:r w:rsidRPr="00FD4E21">
        <w:rPr>
          <w:rFonts w:cs="B Nazanin"/>
          <w:b/>
          <w:bCs/>
          <w:sz w:val="26"/>
          <w:szCs w:val="26"/>
          <w:rtl/>
        </w:rPr>
        <w:t xml:space="preserve"> </w:t>
      </w:r>
      <w:r w:rsidRPr="00FD4E21">
        <w:rPr>
          <w:rFonts w:cs="B Nazanin" w:hint="cs"/>
          <w:b/>
          <w:bCs/>
          <w:sz w:val="26"/>
          <w:szCs w:val="26"/>
          <w:rtl/>
        </w:rPr>
        <w:t>ايدئولوژيك</w:t>
      </w:r>
      <w:r w:rsidRPr="00FD4E21">
        <w:rPr>
          <w:rFonts w:cs="B Nazanin"/>
          <w:b/>
          <w:bCs/>
          <w:sz w:val="26"/>
          <w:szCs w:val="26"/>
          <w:rtl/>
        </w:rPr>
        <w:t xml:space="preserve"> </w:t>
      </w:r>
      <w:r w:rsidRPr="00FD4E21">
        <w:rPr>
          <w:rFonts w:cs="B Nazanin" w:hint="cs"/>
          <w:b/>
          <w:bCs/>
          <w:sz w:val="26"/>
          <w:szCs w:val="26"/>
          <w:rtl/>
        </w:rPr>
        <w:t>سياسي</w:t>
      </w:r>
      <w:r w:rsidRPr="00FD4E21">
        <w:rPr>
          <w:rFonts w:cs="B Nazanin"/>
          <w:b/>
          <w:bCs/>
          <w:sz w:val="26"/>
          <w:szCs w:val="26"/>
          <w:rtl/>
        </w:rPr>
        <w:t xml:space="preserve"> </w:t>
      </w:r>
      <w:r w:rsidRPr="00FD4E21">
        <w:rPr>
          <w:rFonts w:cs="B Nazanin" w:hint="cs"/>
          <w:b/>
          <w:bCs/>
          <w:sz w:val="26"/>
          <w:szCs w:val="26"/>
          <w:rtl/>
        </w:rPr>
        <w:t>آن</w:t>
      </w:r>
      <w:r w:rsidRPr="00FD4E21">
        <w:rPr>
          <w:rFonts w:cs="B Nazanin"/>
          <w:b/>
          <w:bCs/>
          <w:sz w:val="26"/>
          <w:szCs w:val="26"/>
          <w:rtl/>
        </w:rPr>
        <w:t xml:space="preserve"> </w:t>
      </w:r>
      <w:r w:rsidRPr="00FD4E21">
        <w:rPr>
          <w:rFonts w:cs="B Nazanin" w:hint="cs"/>
          <w:b/>
          <w:bCs/>
          <w:sz w:val="26"/>
          <w:szCs w:val="26"/>
          <w:rtl/>
        </w:rPr>
        <w:t>ايجاد</w:t>
      </w:r>
      <w:r w:rsidRPr="00FD4E21">
        <w:rPr>
          <w:rFonts w:cs="B Nazanin"/>
          <w:b/>
          <w:bCs/>
          <w:sz w:val="26"/>
          <w:szCs w:val="26"/>
          <w:rtl/>
        </w:rPr>
        <w:t xml:space="preserve"> </w:t>
      </w:r>
      <w:r w:rsidRPr="00FD4E21">
        <w:rPr>
          <w:rFonts w:cs="B Nazanin" w:hint="cs"/>
          <w:b/>
          <w:bCs/>
          <w:sz w:val="26"/>
          <w:szCs w:val="26"/>
          <w:rtl/>
        </w:rPr>
        <w:t>كرده</w:t>
      </w:r>
      <w:r w:rsidRPr="00FD4E21">
        <w:rPr>
          <w:rFonts w:cs="B Nazanin"/>
          <w:b/>
          <w:bCs/>
          <w:sz w:val="26"/>
          <w:szCs w:val="26"/>
          <w:rtl/>
        </w:rPr>
        <w:t xml:space="preserve"> </w:t>
      </w:r>
      <w:r w:rsidRPr="00FD4E21">
        <w:rPr>
          <w:rFonts w:cs="B Nazanin" w:hint="cs"/>
          <w:b/>
          <w:bCs/>
          <w:sz w:val="26"/>
          <w:szCs w:val="26"/>
          <w:rtl/>
        </w:rPr>
        <w:t>اند</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اين</w:t>
      </w:r>
      <w:r w:rsidRPr="00FD4E21">
        <w:rPr>
          <w:rFonts w:cs="B Nazanin"/>
          <w:b/>
          <w:bCs/>
          <w:sz w:val="26"/>
          <w:szCs w:val="26"/>
          <w:rtl/>
        </w:rPr>
        <w:t xml:space="preserve"> </w:t>
      </w:r>
      <w:r w:rsidRPr="00FD4E21">
        <w:rPr>
          <w:rFonts w:cs="B Nazanin" w:hint="cs"/>
          <w:b/>
          <w:bCs/>
          <w:sz w:val="26"/>
          <w:szCs w:val="26"/>
          <w:rtl/>
        </w:rPr>
        <w:t>سازمان</w:t>
      </w:r>
      <w:r w:rsidRPr="00FD4E21">
        <w:rPr>
          <w:rFonts w:cs="B Nazanin"/>
          <w:b/>
          <w:bCs/>
          <w:sz w:val="26"/>
          <w:szCs w:val="26"/>
          <w:rtl/>
        </w:rPr>
        <w:t xml:space="preserve"> </w:t>
      </w:r>
      <w:r w:rsidRPr="00FD4E21">
        <w:rPr>
          <w:rFonts w:cs="B Nazanin" w:hint="cs"/>
          <w:b/>
          <w:bCs/>
          <w:sz w:val="26"/>
          <w:szCs w:val="26"/>
          <w:rtl/>
        </w:rPr>
        <w:t>اساساً</w:t>
      </w:r>
      <w:r w:rsidRPr="00FD4E21">
        <w:rPr>
          <w:rFonts w:cs="B Nazanin"/>
          <w:b/>
          <w:bCs/>
          <w:sz w:val="26"/>
          <w:szCs w:val="26"/>
          <w:rtl/>
        </w:rPr>
        <w:t xml:space="preserve"> </w:t>
      </w:r>
      <w:r w:rsidRPr="00FD4E21">
        <w:rPr>
          <w:rFonts w:cs="B Nazanin" w:hint="cs"/>
          <w:b/>
          <w:bCs/>
          <w:sz w:val="26"/>
          <w:szCs w:val="26"/>
          <w:rtl/>
        </w:rPr>
        <w:t>نه</w:t>
      </w:r>
      <w:r w:rsidRPr="00FD4E21">
        <w:rPr>
          <w:rFonts w:cs="B Nazanin"/>
          <w:b/>
          <w:bCs/>
          <w:sz w:val="26"/>
          <w:szCs w:val="26"/>
          <w:rtl/>
        </w:rPr>
        <w:t xml:space="preserve"> </w:t>
      </w:r>
      <w:r w:rsidRPr="00FD4E21">
        <w:rPr>
          <w:rFonts w:cs="B Nazanin" w:hint="cs"/>
          <w:b/>
          <w:bCs/>
          <w:sz w:val="26"/>
          <w:szCs w:val="26"/>
          <w:rtl/>
        </w:rPr>
        <w:t>ابزار</w:t>
      </w:r>
      <w:r w:rsidRPr="00FD4E21">
        <w:rPr>
          <w:rFonts w:cs="B Nazanin"/>
          <w:b/>
          <w:bCs/>
          <w:sz w:val="26"/>
          <w:szCs w:val="26"/>
          <w:rtl/>
        </w:rPr>
        <w:t xml:space="preserve"> </w:t>
      </w:r>
      <w:r w:rsidRPr="00FD4E21">
        <w:rPr>
          <w:rFonts w:cs="B Nazanin" w:hint="cs"/>
          <w:b/>
          <w:bCs/>
          <w:sz w:val="26"/>
          <w:szCs w:val="26"/>
          <w:rtl/>
        </w:rPr>
        <w:t>انقلاب</w:t>
      </w:r>
      <w:r w:rsidRPr="00FD4E21">
        <w:rPr>
          <w:rFonts w:cs="B Nazanin"/>
          <w:b/>
          <w:bCs/>
          <w:sz w:val="26"/>
          <w:szCs w:val="26"/>
          <w:rtl/>
        </w:rPr>
        <w:t xml:space="preserve"> </w:t>
      </w:r>
      <w:r w:rsidRPr="00FD4E21">
        <w:rPr>
          <w:rFonts w:cs="B Nazanin" w:hint="cs"/>
          <w:b/>
          <w:bCs/>
          <w:sz w:val="26"/>
          <w:szCs w:val="26"/>
          <w:rtl/>
        </w:rPr>
        <w:t>بلكه</w:t>
      </w:r>
      <w:r w:rsidRPr="00FD4E21">
        <w:rPr>
          <w:rFonts w:cs="B Nazanin"/>
          <w:b/>
          <w:bCs/>
          <w:sz w:val="26"/>
          <w:szCs w:val="26"/>
          <w:rtl/>
        </w:rPr>
        <w:t xml:space="preserve"> </w:t>
      </w:r>
      <w:r w:rsidRPr="00FD4E21">
        <w:rPr>
          <w:rFonts w:cs="B Nazanin" w:hint="cs"/>
          <w:b/>
          <w:bCs/>
          <w:sz w:val="26"/>
          <w:szCs w:val="26"/>
          <w:rtl/>
        </w:rPr>
        <w:t>بازيچۀ</w:t>
      </w:r>
      <w:r w:rsidRPr="00FD4E21">
        <w:rPr>
          <w:rFonts w:cs="B Nazanin"/>
          <w:b/>
          <w:bCs/>
          <w:sz w:val="26"/>
          <w:szCs w:val="26"/>
          <w:rtl/>
        </w:rPr>
        <w:t xml:space="preserve"> </w:t>
      </w:r>
      <w:r w:rsidRPr="00FD4E21">
        <w:rPr>
          <w:rFonts w:cs="B Nazanin" w:hint="cs"/>
          <w:b/>
          <w:bCs/>
          <w:sz w:val="26"/>
          <w:szCs w:val="26"/>
          <w:rtl/>
        </w:rPr>
        <w:t>حركتهاي</w:t>
      </w:r>
      <w:r w:rsidRPr="00FD4E21">
        <w:rPr>
          <w:rFonts w:cs="B Nazanin"/>
          <w:b/>
          <w:bCs/>
          <w:sz w:val="26"/>
          <w:szCs w:val="26"/>
          <w:rtl/>
        </w:rPr>
        <w:t xml:space="preserve"> </w:t>
      </w:r>
      <w:r w:rsidRPr="00FD4E21">
        <w:rPr>
          <w:rFonts w:cs="B Nazanin" w:hint="cs"/>
          <w:b/>
          <w:bCs/>
          <w:sz w:val="26"/>
          <w:szCs w:val="26"/>
          <w:rtl/>
        </w:rPr>
        <w:t>قدرت</w:t>
      </w:r>
      <w:r w:rsidRPr="00FD4E21">
        <w:rPr>
          <w:rFonts w:cs="B Nazanin"/>
          <w:b/>
          <w:bCs/>
          <w:sz w:val="26"/>
          <w:szCs w:val="26"/>
          <w:rtl/>
        </w:rPr>
        <w:t xml:space="preserve"> </w:t>
      </w:r>
      <w:r w:rsidRPr="00FD4E21">
        <w:rPr>
          <w:rFonts w:cs="B Nazanin" w:hint="cs"/>
          <w:b/>
          <w:bCs/>
          <w:sz w:val="26"/>
          <w:szCs w:val="26"/>
          <w:rtl/>
        </w:rPr>
        <w:t>طلبانۀ</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شوالیه</w:t>
      </w:r>
      <w:r w:rsidRPr="00FD4E21">
        <w:rPr>
          <w:rFonts w:cs="B Nazanin"/>
          <w:b/>
          <w:bCs/>
          <w:sz w:val="26"/>
          <w:szCs w:val="26"/>
          <w:rtl/>
        </w:rPr>
        <w:t xml:space="preserve"> </w:t>
      </w:r>
      <w:r w:rsidRPr="00FD4E21">
        <w:rPr>
          <w:rFonts w:cs="B Nazanin" w:hint="cs"/>
          <w:b/>
          <w:bCs/>
          <w:sz w:val="26"/>
          <w:szCs w:val="26"/>
          <w:rtl/>
        </w:rPr>
        <w:t>مآبانۀ</w:t>
      </w:r>
      <w:r w:rsidRPr="00FD4E21">
        <w:rPr>
          <w:rFonts w:cs="B Nazanin"/>
          <w:b/>
          <w:bCs/>
          <w:sz w:val="26"/>
          <w:szCs w:val="26"/>
          <w:rtl/>
        </w:rPr>
        <w:t xml:space="preserve"> </w:t>
      </w:r>
      <w:r w:rsidRPr="00FD4E21">
        <w:rPr>
          <w:rFonts w:cs="B Nazanin" w:hint="cs"/>
          <w:b/>
          <w:bCs/>
          <w:sz w:val="26"/>
          <w:szCs w:val="26"/>
          <w:rtl/>
        </w:rPr>
        <w:t>اين</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آن</w:t>
      </w:r>
      <w:r w:rsidRPr="00FD4E21">
        <w:rPr>
          <w:rFonts w:cs="B Nazanin"/>
          <w:b/>
          <w:bCs/>
          <w:sz w:val="26"/>
          <w:szCs w:val="26"/>
          <w:rtl/>
        </w:rPr>
        <w:t xml:space="preserve"> </w:t>
      </w:r>
      <w:r w:rsidRPr="00FD4E21">
        <w:rPr>
          <w:rFonts w:cs="B Nazanin" w:hint="cs"/>
          <w:b/>
          <w:bCs/>
          <w:sz w:val="26"/>
          <w:szCs w:val="26"/>
          <w:rtl/>
        </w:rPr>
        <w:t>بوده</w:t>
      </w:r>
      <w:r w:rsidRPr="00FD4E21">
        <w:rPr>
          <w:rFonts w:cs="B Nazanin"/>
          <w:b/>
          <w:bCs/>
          <w:sz w:val="26"/>
          <w:szCs w:val="26"/>
          <w:rtl/>
        </w:rPr>
        <w:t xml:space="preserve"> </w:t>
      </w:r>
      <w:r w:rsidRPr="00FD4E21">
        <w:rPr>
          <w:rFonts w:cs="B Nazanin" w:hint="cs"/>
          <w:b/>
          <w:bCs/>
          <w:sz w:val="26"/>
          <w:szCs w:val="26"/>
          <w:rtl/>
        </w:rPr>
        <w:t>است</w:t>
      </w:r>
      <w:r w:rsidRPr="00FD4E21">
        <w:rPr>
          <w:rFonts w:cs="B Nazanin"/>
          <w:b/>
          <w:bCs/>
          <w:sz w:val="26"/>
          <w:szCs w:val="26"/>
          <w:rtl/>
        </w:rPr>
        <w:t>.»</w:t>
      </w:r>
    </w:p>
    <w:p w:rsidR="00612588" w:rsidRPr="00FD4E21" w:rsidRDefault="00612588" w:rsidP="0009414B">
      <w:pPr>
        <w:spacing w:line="240" w:lineRule="auto"/>
        <w:jc w:val="both"/>
        <w:rPr>
          <w:rFonts w:cs="B Nazanin"/>
          <w:b/>
          <w:bCs/>
          <w:sz w:val="26"/>
          <w:szCs w:val="26"/>
        </w:rPr>
      </w:pPr>
      <w:r w:rsidRPr="00FD4E21">
        <w:rPr>
          <w:rFonts w:cs="B Nazanin" w:hint="cs"/>
          <w:b/>
          <w:bCs/>
          <w:sz w:val="26"/>
          <w:szCs w:val="26"/>
          <w:rtl/>
        </w:rPr>
        <w:t>غرض</w:t>
      </w:r>
      <w:r w:rsidRPr="00FD4E21">
        <w:rPr>
          <w:rFonts w:cs="B Nazanin"/>
          <w:b/>
          <w:bCs/>
          <w:sz w:val="26"/>
          <w:szCs w:val="26"/>
          <w:rtl/>
        </w:rPr>
        <w:t xml:space="preserve"> </w:t>
      </w:r>
      <w:r w:rsidRPr="00FD4E21">
        <w:rPr>
          <w:rFonts w:cs="B Nazanin" w:hint="cs"/>
          <w:b/>
          <w:bCs/>
          <w:sz w:val="26"/>
          <w:szCs w:val="26"/>
          <w:rtl/>
        </w:rPr>
        <w:t>روشن</w:t>
      </w:r>
      <w:r w:rsidRPr="00FD4E21">
        <w:rPr>
          <w:rFonts w:cs="B Nazanin"/>
          <w:b/>
          <w:bCs/>
          <w:sz w:val="26"/>
          <w:szCs w:val="26"/>
          <w:rtl/>
        </w:rPr>
        <w:t xml:space="preserve"> </w:t>
      </w:r>
      <w:r w:rsidRPr="00FD4E21">
        <w:rPr>
          <w:rFonts w:cs="B Nazanin" w:hint="cs"/>
          <w:b/>
          <w:bCs/>
          <w:sz w:val="26"/>
          <w:szCs w:val="26"/>
          <w:rtl/>
        </w:rPr>
        <w:t>شدن</w:t>
      </w:r>
      <w:r w:rsidRPr="00FD4E21">
        <w:rPr>
          <w:rFonts w:cs="B Nazanin"/>
          <w:b/>
          <w:bCs/>
          <w:sz w:val="26"/>
          <w:szCs w:val="26"/>
          <w:rtl/>
        </w:rPr>
        <w:t xml:space="preserve"> </w:t>
      </w:r>
      <w:r w:rsidRPr="00FD4E21">
        <w:rPr>
          <w:rFonts w:cs="B Nazanin" w:hint="cs"/>
          <w:b/>
          <w:bCs/>
          <w:sz w:val="26"/>
          <w:szCs w:val="26"/>
          <w:rtl/>
        </w:rPr>
        <w:t>هرچه</w:t>
      </w:r>
      <w:r w:rsidRPr="00FD4E21">
        <w:rPr>
          <w:rFonts w:cs="B Nazanin"/>
          <w:b/>
          <w:bCs/>
          <w:sz w:val="26"/>
          <w:szCs w:val="26"/>
          <w:rtl/>
        </w:rPr>
        <w:t xml:space="preserve"> </w:t>
      </w:r>
      <w:r w:rsidRPr="00FD4E21">
        <w:rPr>
          <w:rFonts w:cs="B Nazanin" w:hint="cs"/>
          <w:b/>
          <w:bCs/>
          <w:sz w:val="26"/>
          <w:szCs w:val="26"/>
          <w:rtl/>
        </w:rPr>
        <w:t>بيشتر</w:t>
      </w:r>
      <w:r w:rsidRPr="00FD4E21">
        <w:rPr>
          <w:rFonts w:cs="B Nazanin"/>
          <w:b/>
          <w:bCs/>
          <w:sz w:val="26"/>
          <w:szCs w:val="26"/>
          <w:rtl/>
        </w:rPr>
        <w:t xml:space="preserve"> </w:t>
      </w:r>
      <w:r w:rsidRPr="00FD4E21">
        <w:rPr>
          <w:rFonts w:cs="B Nazanin" w:hint="cs"/>
          <w:b/>
          <w:bCs/>
          <w:sz w:val="26"/>
          <w:szCs w:val="26"/>
          <w:rtl/>
        </w:rPr>
        <w:t>مطلب،</w:t>
      </w:r>
      <w:r w:rsidRPr="00FD4E21">
        <w:rPr>
          <w:rFonts w:cs="B Nazanin"/>
          <w:b/>
          <w:bCs/>
          <w:sz w:val="26"/>
          <w:szCs w:val="26"/>
          <w:rtl/>
        </w:rPr>
        <w:t xml:space="preserve"> </w:t>
      </w:r>
      <w:r w:rsidRPr="00FD4E21">
        <w:rPr>
          <w:rFonts w:cs="B Nazanin" w:hint="cs"/>
          <w:b/>
          <w:bCs/>
          <w:sz w:val="26"/>
          <w:szCs w:val="26"/>
          <w:rtl/>
        </w:rPr>
        <w:t>متن</w:t>
      </w:r>
      <w:r w:rsidRPr="00FD4E21">
        <w:rPr>
          <w:rFonts w:cs="B Nazanin"/>
          <w:b/>
          <w:bCs/>
          <w:sz w:val="26"/>
          <w:szCs w:val="26"/>
          <w:rtl/>
        </w:rPr>
        <w:t xml:space="preserve"> </w:t>
      </w:r>
      <w:r w:rsidRPr="00FD4E21">
        <w:rPr>
          <w:rFonts w:cs="B Nazanin" w:hint="cs"/>
          <w:b/>
          <w:bCs/>
          <w:sz w:val="26"/>
          <w:szCs w:val="26"/>
          <w:rtl/>
        </w:rPr>
        <w:t>اين</w:t>
      </w:r>
      <w:r w:rsidRPr="00FD4E21">
        <w:rPr>
          <w:rFonts w:cs="B Nazanin"/>
          <w:b/>
          <w:bCs/>
          <w:sz w:val="26"/>
          <w:szCs w:val="26"/>
          <w:rtl/>
        </w:rPr>
        <w:t xml:space="preserve"> </w:t>
      </w:r>
      <w:r w:rsidRPr="00FD4E21">
        <w:rPr>
          <w:rFonts w:cs="B Nazanin" w:hint="cs"/>
          <w:b/>
          <w:bCs/>
          <w:sz w:val="26"/>
          <w:szCs w:val="26"/>
          <w:rtl/>
        </w:rPr>
        <w:t>پروگراف</w:t>
      </w:r>
      <w:r w:rsidRPr="00FD4E21">
        <w:rPr>
          <w:rFonts w:cs="B Nazanin"/>
          <w:b/>
          <w:bCs/>
          <w:sz w:val="26"/>
          <w:szCs w:val="26"/>
          <w:rtl/>
        </w:rPr>
        <w:t xml:space="preserve"> </w:t>
      </w:r>
      <w:r w:rsidRPr="00FD4E21">
        <w:rPr>
          <w:rFonts w:cs="B Nazanin" w:hint="cs"/>
          <w:b/>
          <w:bCs/>
          <w:sz w:val="26"/>
          <w:szCs w:val="26"/>
          <w:rtl/>
        </w:rPr>
        <w:t>را</w:t>
      </w:r>
      <w:r w:rsidRPr="00FD4E21">
        <w:rPr>
          <w:rFonts w:cs="B Nazanin"/>
          <w:b/>
          <w:bCs/>
          <w:sz w:val="26"/>
          <w:szCs w:val="26"/>
          <w:rtl/>
        </w:rPr>
        <w:t xml:space="preserve"> </w:t>
      </w:r>
      <w:r w:rsidRPr="00FD4E21">
        <w:rPr>
          <w:rFonts w:cs="B Nazanin" w:hint="cs"/>
          <w:b/>
          <w:bCs/>
          <w:sz w:val="26"/>
          <w:szCs w:val="26"/>
          <w:rtl/>
        </w:rPr>
        <w:t>دوقسمت</w:t>
      </w:r>
      <w:r w:rsidRPr="00FD4E21">
        <w:rPr>
          <w:rFonts w:cs="B Nazanin"/>
          <w:b/>
          <w:bCs/>
          <w:sz w:val="26"/>
          <w:szCs w:val="26"/>
          <w:rtl/>
        </w:rPr>
        <w:t xml:space="preserve"> </w:t>
      </w:r>
      <w:r w:rsidRPr="00FD4E21">
        <w:rPr>
          <w:rFonts w:cs="B Nazanin" w:hint="cs"/>
          <w:b/>
          <w:bCs/>
          <w:sz w:val="26"/>
          <w:szCs w:val="26"/>
          <w:rtl/>
        </w:rPr>
        <w:t>ميكنيم</w:t>
      </w:r>
      <w:r w:rsidRPr="00FD4E21">
        <w:rPr>
          <w:rFonts w:cs="B Nazanin"/>
          <w:b/>
          <w:bCs/>
          <w:sz w:val="26"/>
          <w:szCs w:val="26"/>
          <w:rtl/>
        </w:rPr>
        <w:t xml:space="preserve"> </w:t>
      </w:r>
      <w:r w:rsidRPr="00FD4E21">
        <w:rPr>
          <w:rFonts w:cs="B Nazanin" w:hint="cs"/>
          <w:b/>
          <w:bCs/>
          <w:sz w:val="26"/>
          <w:szCs w:val="26"/>
          <w:rtl/>
        </w:rPr>
        <w:t>و</w:t>
      </w:r>
      <w:r w:rsidRPr="00FD4E21">
        <w:rPr>
          <w:rFonts w:cs="B Nazanin"/>
          <w:b/>
          <w:bCs/>
          <w:sz w:val="26"/>
          <w:szCs w:val="26"/>
          <w:rtl/>
        </w:rPr>
        <w:t xml:space="preserve"> </w:t>
      </w:r>
      <w:r w:rsidRPr="00FD4E21">
        <w:rPr>
          <w:rFonts w:cs="B Nazanin" w:hint="cs"/>
          <w:b/>
          <w:bCs/>
          <w:sz w:val="26"/>
          <w:szCs w:val="26"/>
          <w:rtl/>
        </w:rPr>
        <w:t>درهرمورد</w:t>
      </w:r>
      <w:r w:rsidRPr="00FD4E21">
        <w:rPr>
          <w:rFonts w:cs="B Nazanin"/>
          <w:b/>
          <w:bCs/>
          <w:sz w:val="26"/>
          <w:szCs w:val="26"/>
          <w:rtl/>
        </w:rPr>
        <w:t xml:space="preserve"> </w:t>
      </w:r>
      <w:r w:rsidRPr="00FD4E21">
        <w:rPr>
          <w:rFonts w:cs="B Nazanin" w:hint="cs"/>
          <w:b/>
          <w:bCs/>
          <w:sz w:val="26"/>
          <w:szCs w:val="26"/>
          <w:rtl/>
        </w:rPr>
        <w:t>جداگانه</w:t>
      </w:r>
      <w:r w:rsidRPr="00FD4E21">
        <w:rPr>
          <w:rFonts w:cs="B Nazanin"/>
          <w:b/>
          <w:bCs/>
          <w:sz w:val="26"/>
          <w:szCs w:val="26"/>
          <w:rtl/>
        </w:rPr>
        <w:t xml:space="preserve"> </w:t>
      </w:r>
      <w:r w:rsidRPr="00FD4E21">
        <w:rPr>
          <w:rFonts w:cs="B Nazanin" w:hint="cs"/>
          <w:b/>
          <w:bCs/>
          <w:sz w:val="26"/>
          <w:szCs w:val="26"/>
          <w:rtl/>
        </w:rPr>
        <w:t>به</w:t>
      </w:r>
      <w:r w:rsidRPr="00FD4E21">
        <w:rPr>
          <w:rFonts w:cs="B Nazanin"/>
          <w:b/>
          <w:bCs/>
          <w:sz w:val="26"/>
          <w:szCs w:val="26"/>
          <w:rtl/>
        </w:rPr>
        <w:t xml:space="preserve"> </w:t>
      </w:r>
      <w:r w:rsidRPr="00FD4E21">
        <w:rPr>
          <w:rFonts w:cs="B Nazanin" w:hint="cs"/>
          <w:b/>
          <w:bCs/>
          <w:sz w:val="26"/>
          <w:szCs w:val="26"/>
          <w:rtl/>
        </w:rPr>
        <w:t>بحث</w:t>
      </w:r>
      <w:r w:rsidRPr="00FD4E21">
        <w:rPr>
          <w:rFonts w:cs="B Nazanin"/>
          <w:b/>
          <w:bCs/>
          <w:sz w:val="26"/>
          <w:szCs w:val="26"/>
          <w:rtl/>
        </w:rPr>
        <w:t xml:space="preserve"> </w:t>
      </w:r>
      <w:r w:rsidRPr="00FD4E21">
        <w:rPr>
          <w:rFonts w:cs="B Nazanin" w:hint="cs"/>
          <w:b/>
          <w:bCs/>
          <w:sz w:val="26"/>
          <w:szCs w:val="26"/>
          <w:rtl/>
        </w:rPr>
        <w:t>مي</w:t>
      </w:r>
      <w:r w:rsidRPr="00FD4E21">
        <w:rPr>
          <w:rFonts w:cs="B Nazanin"/>
          <w:b/>
          <w:bCs/>
          <w:sz w:val="26"/>
          <w:szCs w:val="26"/>
          <w:rtl/>
        </w:rPr>
        <w:t xml:space="preserve"> </w:t>
      </w:r>
      <w:r w:rsidRPr="00FD4E21">
        <w:rPr>
          <w:rFonts w:cs="B Nazanin" w:hint="cs"/>
          <w:b/>
          <w:bCs/>
          <w:sz w:val="26"/>
          <w:szCs w:val="26"/>
          <w:rtl/>
        </w:rPr>
        <w:t>نشينيم</w:t>
      </w:r>
      <w:r w:rsidRPr="00FD4E21">
        <w:rPr>
          <w:rFonts w:cs="B Nazanin"/>
          <w:b/>
          <w:bCs/>
          <w:sz w:val="26"/>
          <w:szCs w:val="26"/>
          <w:rtl/>
        </w:rPr>
        <w:t xml:space="preserve">: </w:t>
      </w:r>
    </w:p>
    <w:p w:rsidR="00C46F8E" w:rsidRPr="00FD4E21" w:rsidRDefault="00C46F8E" w:rsidP="0009414B">
      <w:pPr>
        <w:spacing w:line="240" w:lineRule="auto"/>
        <w:jc w:val="both"/>
        <w:rPr>
          <w:rFonts w:cs="B Nazanin"/>
          <w:b/>
          <w:bCs/>
          <w:sz w:val="26"/>
          <w:szCs w:val="26"/>
          <w:rtl/>
        </w:rPr>
      </w:pPr>
      <w:r w:rsidRPr="00FD4E21">
        <w:rPr>
          <w:rFonts w:cs="B Nazanin" w:hint="cs"/>
          <w:b/>
          <w:bCs/>
          <w:sz w:val="26"/>
          <w:szCs w:val="26"/>
          <w:rtl/>
        </w:rPr>
        <w:t xml:space="preserve">1- طرحهاي كودتائي قيام گونه. </w:t>
      </w:r>
    </w:p>
    <w:p w:rsidR="00C46F8E" w:rsidRPr="00FD4E21" w:rsidRDefault="00C46F8E" w:rsidP="0009414B">
      <w:pPr>
        <w:spacing w:line="240" w:lineRule="auto"/>
        <w:jc w:val="both"/>
        <w:rPr>
          <w:rFonts w:cs="B Nazanin"/>
          <w:b/>
          <w:bCs/>
          <w:sz w:val="26"/>
          <w:szCs w:val="26"/>
          <w:rtl/>
        </w:rPr>
      </w:pPr>
      <w:r w:rsidRPr="00FD4E21">
        <w:rPr>
          <w:rFonts w:cs="B Nazanin" w:hint="cs"/>
          <w:b/>
          <w:bCs/>
          <w:sz w:val="26"/>
          <w:szCs w:val="26"/>
          <w:rtl/>
        </w:rPr>
        <w:t>2- بلوغ و عدم بلوغ ايدئولوژيك</w:t>
      </w:r>
      <w:r w:rsidRPr="00FD4E21">
        <w:rPr>
          <w:rFonts w:ascii="Times New Roman" w:hAnsi="Times New Roman" w:cs="Times New Roman" w:hint="cs"/>
          <w:b/>
          <w:bCs/>
          <w:sz w:val="26"/>
          <w:szCs w:val="26"/>
          <w:rtl/>
        </w:rPr>
        <w:t>–</w:t>
      </w:r>
      <w:r w:rsidRPr="00FD4E21">
        <w:rPr>
          <w:rFonts w:cs="B Nazanin" w:hint="cs"/>
          <w:b/>
          <w:bCs/>
          <w:sz w:val="26"/>
          <w:szCs w:val="26"/>
          <w:rtl/>
        </w:rPr>
        <w:t xml:space="preserve"> سياسي حين تشكيل سازمان.</w:t>
      </w:r>
    </w:p>
    <w:p w:rsidR="00EB351F" w:rsidRPr="00837EA9" w:rsidRDefault="00C46F8E" w:rsidP="00612588">
      <w:pPr>
        <w:jc w:val="lowKashida"/>
        <w:rPr>
          <w:rFonts w:cs="B Nazanin"/>
          <w:b/>
          <w:bCs/>
          <w:sz w:val="10"/>
          <w:szCs w:val="10"/>
          <w:rtl/>
        </w:rPr>
      </w:pPr>
      <w:r w:rsidRPr="0003407F">
        <w:rPr>
          <w:rFonts w:cs="B Nazanin" w:hint="cs"/>
          <w:b/>
          <w:bCs/>
          <w:sz w:val="28"/>
          <w:szCs w:val="28"/>
          <w:rtl/>
        </w:rPr>
        <w:t xml:space="preserve"> </w:t>
      </w:r>
    </w:p>
    <w:p w:rsidR="00C46F8E" w:rsidRPr="00EB351F" w:rsidRDefault="00C46F8E" w:rsidP="00612588">
      <w:pPr>
        <w:jc w:val="lowKashida"/>
        <w:rPr>
          <w:rFonts w:cs="B Jadid"/>
          <w:b/>
          <w:bCs/>
          <w:sz w:val="28"/>
          <w:szCs w:val="28"/>
          <w:rtl/>
        </w:rPr>
      </w:pPr>
      <w:r w:rsidRPr="00EB351F">
        <w:rPr>
          <w:rFonts w:cs="B Jadid" w:hint="cs"/>
          <w:b/>
          <w:bCs/>
          <w:sz w:val="28"/>
          <w:szCs w:val="28"/>
          <w:rtl/>
        </w:rPr>
        <w:t>1- طرحهاي كودتائي قيام گونه:‌</w:t>
      </w:r>
    </w:p>
    <w:p w:rsidR="00612588" w:rsidRPr="0009414B" w:rsidRDefault="00612588" w:rsidP="0009414B">
      <w:pPr>
        <w:spacing w:line="240" w:lineRule="auto"/>
        <w:jc w:val="both"/>
        <w:rPr>
          <w:rFonts w:cs="B Nazanin"/>
          <w:b/>
          <w:bCs/>
          <w:sz w:val="26"/>
          <w:szCs w:val="26"/>
          <w:rtl/>
        </w:rPr>
      </w:pP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اعلاميۀ</w:t>
      </w:r>
      <w:r w:rsidRPr="0009414B">
        <w:rPr>
          <w:rFonts w:cs="B Nazanin"/>
          <w:b/>
          <w:bCs/>
          <w:sz w:val="26"/>
          <w:szCs w:val="26"/>
          <w:rtl/>
        </w:rPr>
        <w:t xml:space="preserve"> </w:t>
      </w:r>
      <w:r w:rsidRPr="0009414B">
        <w:rPr>
          <w:rFonts w:cs="B Nazanin" w:hint="cs"/>
          <w:b/>
          <w:bCs/>
          <w:sz w:val="26"/>
          <w:szCs w:val="26"/>
          <w:rtl/>
        </w:rPr>
        <w:t>جبهۀ</w:t>
      </w:r>
      <w:r w:rsidRPr="0009414B">
        <w:rPr>
          <w:rFonts w:cs="B Nazanin"/>
          <w:b/>
          <w:bCs/>
          <w:sz w:val="26"/>
          <w:szCs w:val="26"/>
          <w:rtl/>
        </w:rPr>
        <w:t xml:space="preserve"> </w:t>
      </w:r>
      <w:r w:rsidRPr="0009414B">
        <w:rPr>
          <w:rFonts w:cs="B Nazanin" w:hint="cs"/>
          <w:b/>
          <w:bCs/>
          <w:sz w:val="26"/>
          <w:szCs w:val="26"/>
          <w:rtl/>
        </w:rPr>
        <w:t>متحد</w:t>
      </w:r>
      <w:r w:rsidRPr="0009414B">
        <w:rPr>
          <w:rFonts w:cs="B Nazanin"/>
          <w:b/>
          <w:bCs/>
          <w:sz w:val="26"/>
          <w:szCs w:val="26"/>
          <w:rtl/>
        </w:rPr>
        <w:t xml:space="preserve"> </w:t>
      </w:r>
      <w:r w:rsidRPr="0009414B">
        <w:rPr>
          <w:rFonts w:cs="B Nazanin" w:hint="cs"/>
          <w:b/>
          <w:bCs/>
          <w:sz w:val="26"/>
          <w:szCs w:val="26"/>
          <w:rtl/>
        </w:rPr>
        <w:t>ملي</w:t>
      </w:r>
      <w:r w:rsidRPr="0009414B">
        <w:rPr>
          <w:rFonts w:cs="B Nazanin"/>
          <w:b/>
          <w:bCs/>
          <w:sz w:val="26"/>
          <w:szCs w:val="26"/>
          <w:rtl/>
        </w:rPr>
        <w:t xml:space="preserve"> </w:t>
      </w:r>
      <w:r w:rsidRPr="0009414B">
        <w:rPr>
          <w:rFonts w:cs="B Nazanin" w:hint="cs"/>
          <w:b/>
          <w:bCs/>
          <w:sz w:val="26"/>
          <w:szCs w:val="26"/>
          <w:rtl/>
        </w:rPr>
        <w:t>زير</w:t>
      </w:r>
      <w:r w:rsidRPr="0009414B">
        <w:rPr>
          <w:rFonts w:cs="B Nazanin"/>
          <w:b/>
          <w:bCs/>
          <w:sz w:val="26"/>
          <w:szCs w:val="26"/>
          <w:rtl/>
        </w:rPr>
        <w:t xml:space="preserve"> </w:t>
      </w:r>
      <w:r w:rsidRPr="0009414B">
        <w:rPr>
          <w:rFonts w:cs="B Nazanin" w:hint="cs"/>
          <w:b/>
          <w:bCs/>
          <w:sz w:val="26"/>
          <w:szCs w:val="26"/>
          <w:rtl/>
        </w:rPr>
        <w:t>عنوان</w:t>
      </w:r>
      <w:r w:rsidRPr="0009414B">
        <w:rPr>
          <w:rFonts w:cs="B Nazanin"/>
          <w:b/>
          <w:bCs/>
          <w:sz w:val="26"/>
          <w:szCs w:val="26"/>
          <w:rtl/>
        </w:rPr>
        <w:t xml:space="preserve"> </w:t>
      </w:r>
      <w:r w:rsidRPr="0009414B">
        <w:rPr>
          <w:rFonts w:cs="B Nazanin" w:hint="cs"/>
          <w:b/>
          <w:bCs/>
          <w:sz w:val="26"/>
          <w:szCs w:val="26"/>
          <w:rtl/>
        </w:rPr>
        <w:t>وظايف</w:t>
      </w:r>
      <w:r w:rsidRPr="0009414B">
        <w:rPr>
          <w:rFonts w:cs="B Nazanin"/>
          <w:b/>
          <w:bCs/>
          <w:sz w:val="26"/>
          <w:szCs w:val="26"/>
          <w:rtl/>
        </w:rPr>
        <w:t xml:space="preserve"> </w:t>
      </w:r>
      <w:r w:rsidRPr="0009414B">
        <w:rPr>
          <w:rFonts w:cs="B Nazanin" w:hint="cs"/>
          <w:b/>
          <w:bCs/>
          <w:sz w:val="26"/>
          <w:szCs w:val="26"/>
          <w:rtl/>
        </w:rPr>
        <w:t>جبهه</w:t>
      </w:r>
      <w:r w:rsidRPr="0009414B">
        <w:rPr>
          <w:rFonts w:cs="B Nazanin"/>
          <w:b/>
          <w:bCs/>
          <w:sz w:val="26"/>
          <w:szCs w:val="26"/>
          <w:rtl/>
        </w:rPr>
        <w:t xml:space="preserve"> </w:t>
      </w:r>
      <w:r w:rsidRPr="0009414B">
        <w:rPr>
          <w:rFonts w:cs="B Nazanin" w:hint="cs"/>
          <w:b/>
          <w:bCs/>
          <w:sz w:val="26"/>
          <w:szCs w:val="26"/>
          <w:rtl/>
        </w:rPr>
        <w:t>ميخوانيم</w:t>
      </w:r>
      <w:r w:rsidRPr="0009414B">
        <w:rPr>
          <w:rFonts w:cs="B Nazanin"/>
          <w:b/>
          <w:bCs/>
          <w:sz w:val="26"/>
          <w:szCs w:val="26"/>
          <w:rtl/>
        </w:rPr>
        <w:t>:</w:t>
      </w:r>
    </w:p>
    <w:p w:rsidR="00612588" w:rsidRPr="0009414B" w:rsidRDefault="00612588" w:rsidP="0009414B">
      <w:pPr>
        <w:spacing w:line="240" w:lineRule="auto"/>
        <w:jc w:val="both"/>
        <w:rPr>
          <w:rFonts w:cs="B Nazanin"/>
          <w:b/>
          <w:bCs/>
          <w:sz w:val="26"/>
          <w:szCs w:val="26"/>
          <w:rtl/>
        </w:rPr>
      </w:pPr>
      <w:r w:rsidRPr="0009414B">
        <w:rPr>
          <w:rFonts w:cs="B Nazanin" w:hint="eastAsia"/>
          <w:b/>
          <w:bCs/>
          <w:sz w:val="26"/>
          <w:szCs w:val="26"/>
          <w:rtl/>
        </w:rPr>
        <w:t>«</w:t>
      </w:r>
      <w:r w:rsidRPr="0009414B">
        <w:rPr>
          <w:rFonts w:cs="B Nazanin" w:hint="cs"/>
          <w:b/>
          <w:bCs/>
          <w:sz w:val="26"/>
          <w:szCs w:val="26"/>
          <w:rtl/>
        </w:rPr>
        <w:t>جبهه</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تدارك</w:t>
      </w:r>
      <w:r w:rsidRPr="0009414B">
        <w:rPr>
          <w:rFonts w:cs="B Nazanin"/>
          <w:b/>
          <w:bCs/>
          <w:sz w:val="26"/>
          <w:szCs w:val="26"/>
          <w:rtl/>
        </w:rPr>
        <w:t xml:space="preserve"> </w:t>
      </w:r>
      <w:r w:rsidRPr="0009414B">
        <w:rPr>
          <w:rFonts w:cs="B Nazanin" w:hint="cs"/>
          <w:b/>
          <w:bCs/>
          <w:sz w:val="26"/>
          <w:szCs w:val="26"/>
          <w:rtl/>
        </w:rPr>
        <w:t>همه</w:t>
      </w:r>
      <w:r w:rsidRPr="0009414B">
        <w:rPr>
          <w:rFonts w:cs="B Nazanin"/>
          <w:b/>
          <w:bCs/>
          <w:sz w:val="26"/>
          <w:szCs w:val="26"/>
          <w:rtl/>
        </w:rPr>
        <w:t xml:space="preserve"> </w:t>
      </w:r>
      <w:r w:rsidRPr="0009414B">
        <w:rPr>
          <w:rFonts w:cs="B Nazanin" w:hint="cs"/>
          <w:b/>
          <w:bCs/>
          <w:sz w:val="26"/>
          <w:szCs w:val="26"/>
          <w:rtl/>
        </w:rPr>
        <w:t>جانبه</w:t>
      </w:r>
      <w:r w:rsidRPr="0009414B">
        <w:rPr>
          <w:rFonts w:cs="B Nazanin"/>
          <w:b/>
          <w:bCs/>
          <w:sz w:val="26"/>
          <w:szCs w:val="26"/>
          <w:rtl/>
        </w:rPr>
        <w:t xml:space="preserve"> </w:t>
      </w:r>
      <w:r w:rsidRPr="0009414B">
        <w:rPr>
          <w:rFonts w:cs="B Nazanin" w:hint="cs"/>
          <w:b/>
          <w:bCs/>
          <w:sz w:val="26"/>
          <w:szCs w:val="26"/>
          <w:rtl/>
        </w:rPr>
        <w:t>قيام</w:t>
      </w:r>
      <w:r w:rsidRPr="0009414B">
        <w:rPr>
          <w:rFonts w:cs="B Nazanin"/>
          <w:b/>
          <w:bCs/>
          <w:sz w:val="26"/>
          <w:szCs w:val="26"/>
          <w:rtl/>
        </w:rPr>
        <w:t xml:space="preserve"> </w:t>
      </w:r>
      <w:r w:rsidRPr="0009414B">
        <w:rPr>
          <w:rFonts w:cs="B Nazanin" w:hint="cs"/>
          <w:b/>
          <w:bCs/>
          <w:sz w:val="26"/>
          <w:szCs w:val="26"/>
          <w:rtl/>
        </w:rPr>
        <w:t>همگاني</w:t>
      </w:r>
      <w:r w:rsidRPr="0009414B">
        <w:rPr>
          <w:rFonts w:cs="B Nazanin"/>
          <w:b/>
          <w:bCs/>
          <w:sz w:val="26"/>
          <w:szCs w:val="26"/>
          <w:rtl/>
        </w:rPr>
        <w:t xml:space="preserve"> </w:t>
      </w:r>
      <w:r w:rsidRPr="0009414B">
        <w:rPr>
          <w:rFonts w:cs="B Nazanin" w:hint="cs"/>
          <w:b/>
          <w:bCs/>
          <w:sz w:val="26"/>
          <w:szCs w:val="26"/>
          <w:rtl/>
        </w:rPr>
        <w:t>ملي</w:t>
      </w:r>
      <w:r w:rsidRPr="0009414B">
        <w:rPr>
          <w:rFonts w:cs="B Nazanin"/>
          <w:b/>
          <w:bCs/>
          <w:sz w:val="26"/>
          <w:szCs w:val="26"/>
          <w:rtl/>
        </w:rPr>
        <w:t xml:space="preserve"> </w:t>
      </w:r>
      <w:r w:rsidRPr="0009414B">
        <w:rPr>
          <w:rFonts w:cs="B Nazanin" w:hint="cs"/>
          <w:b/>
          <w:bCs/>
          <w:sz w:val="26"/>
          <w:szCs w:val="26"/>
          <w:rtl/>
        </w:rPr>
        <w:t>سهم</w:t>
      </w:r>
      <w:r w:rsidRPr="0009414B">
        <w:rPr>
          <w:rFonts w:cs="B Nazanin"/>
          <w:b/>
          <w:bCs/>
          <w:sz w:val="26"/>
          <w:szCs w:val="26"/>
          <w:rtl/>
        </w:rPr>
        <w:t xml:space="preserve"> </w:t>
      </w:r>
      <w:r w:rsidRPr="0009414B">
        <w:rPr>
          <w:rFonts w:cs="B Nazanin" w:hint="cs"/>
          <w:b/>
          <w:bCs/>
          <w:sz w:val="26"/>
          <w:szCs w:val="26"/>
          <w:rtl/>
        </w:rPr>
        <w:t>فعال</w:t>
      </w:r>
      <w:r w:rsidRPr="0009414B">
        <w:rPr>
          <w:rFonts w:cs="B Nazanin"/>
          <w:b/>
          <w:bCs/>
          <w:sz w:val="26"/>
          <w:szCs w:val="26"/>
          <w:rtl/>
        </w:rPr>
        <w:t xml:space="preserve"> </w:t>
      </w:r>
      <w:r w:rsidRPr="0009414B">
        <w:rPr>
          <w:rFonts w:cs="B Nazanin" w:hint="cs"/>
          <w:b/>
          <w:bCs/>
          <w:sz w:val="26"/>
          <w:szCs w:val="26"/>
          <w:rtl/>
        </w:rPr>
        <w:t>ميگيرد</w:t>
      </w:r>
      <w:r w:rsidRPr="0009414B">
        <w:rPr>
          <w:rFonts w:cs="B Nazanin"/>
          <w:b/>
          <w:bCs/>
          <w:sz w:val="26"/>
          <w:szCs w:val="26"/>
          <w:rtl/>
        </w:rPr>
        <w:t>.»</w:t>
      </w:r>
    </w:p>
    <w:p w:rsidR="00612588" w:rsidRPr="0009414B" w:rsidRDefault="00612588" w:rsidP="0009414B">
      <w:pPr>
        <w:spacing w:line="240" w:lineRule="auto"/>
        <w:jc w:val="both"/>
        <w:rPr>
          <w:rFonts w:cs="B Nazanin"/>
          <w:b/>
          <w:bCs/>
          <w:sz w:val="26"/>
          <w:szCs w:val="26"/>
          <w:rtl/>
        </w:rPr>
      </w:pP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قسمتي</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نوشتۀ</w:t>
      </w:r>
      <w:r w:rsidRPr="0009414B">
        <w:rPr>
          <w:rFonts w:cs="B Nazanin"/>
          <w:b/>
          <w:bCs/>
          <w:sz w:val="26"/>
          <w:szCs w:val="26"/>
          <w:rtl/>
        </w:rPr>
        <w:t xml:space="preserve"> "</w:t>
      </w:r>
      <w:r w:rsidRPr="0009414B">
        <w:rPr>
          <w:rFonts w:cs="B Nazanin" w:hint="cs"/>
          <w:b/>
          <w:bCs/>
          <w:sz w:val="26"/>
          <w:szCs w:val="26"/>
          <w:rtl/>
        </w:rPr>
        <w:t>پروسۀ</w:t>
      </w:r>
      <w:r w:rsidRPr="0009414B">
        <w:rPr>
          <w:rFonts w:cs="B Nazanin"/>
          <w:b/>
          <w:bCs/>
          <w:sz w:val="26"/>
          <w:szCs w:val="26"/>
          <w:rtl/>
        </w:rPr>
        <w:t xml:space="preserve"> </w:t>
      </w:r>
      <w:r w:rsidRPr="0009414B">
        <w:rPr>
          <w:rFonts w:cs="B Nazanin" w:hint="cs"/>
          <w:b/>
          <w:bCs/>
          <w:sz w:val="26"/>
          <w:szCs w:val="26"/>
          <w:rtl/>
        </w:rPr>
        <w:t>تشكيل</w:t>
      </w:r>
      <w:r w:rsidRPr="0009414B">
        <w:rPr>
          <w:rFonts w:cs="B Nazanin"/>
          <w:b/>
          <w:bCs/>
          <w:sz w:val="26"/>
          <w:szCs w:val="26"/>
          <w:rtl/>
        </w:rPr>
        <w:t xml:space="preserve"> </w:t>
      </w:r>
      <w:r w:rsidRPr="0009414B">
        <w:rPr>
          <w:rFonts w:cs="B Nazanin" w:hint="cs"/>
          <w:b/>
          <w:bCs/>
          <w:sz w:val="26"/>
          <w:szCs w:val="26"/>
          <w:rtl/>
        </w:rPr>
        <w:t>ساما</w:t>
      </w:r>
      <w:r w:rsidRPr="0009414B">
        <w:rPr>
          <w:rFonts w:cs="B Nazanin"/>
          <w:b/>
          <w:bCs/>
          <w:sz w:val="26"/>
          <w:szCs w:val="26"/>
          <w:rtl/>
        </w:rPr>
        <w:t xml:space="preserve">"- </w:t>
      </w:r>
      <w:r w:rsidRPr="0009414B">
        <w:rPr>
          <w:rFonts w:cs="B Nazanin" w:hint="cs"/>
          <w:b/>
          <w:bCs/>
          <w:sz w:val="26"/>
          <w:szCs w:val="26"/>
          <w:rtl/>
        </w:rPr>
        <w:t>سندی</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قلم</w:t>
      </w:r>
      <w:r w:rsidRPr="0009414B">
        <w:rPr>
          <w:rFonts w:cs="B Nazanin"/>
          <w:b/>
          <w:bCs/>
          <w:sz w:val="26"/>
          <w:szCs w:val="26"/>
          <w:rtl/>
        </w:rPr>
        <w:t xml:space="preserve"> </w:t>
      </w:r>
      <w:r w:rsidRPr="0009414B">
        <w:rPr>
          <w:rFonts w:cs="B Nazanin" w:hint="cs"/>
          <w:b/>
          <w:bCs/>
          <w:sz w:val="26"/>
          <w:szCs w:val="26"/>
          <w:rtl/>
        </w:rPr>
        <w:t>داکتر</w:t>
      </w:r>
      <w:r w:rsidRPr="0009414B">
        <w:rPr>
          <w:rFonts w:cs="B Nazanin"/>
          <w:b/>
          <w:bCs/>
          <w:sz w:val="26"/>
          <w:szCs w:val="26"/>
          <w:rtl/>
        </w:rPr>
        <w:t xml:space="preserve"> </w:t>
      </w:r>
      <w:r w:rsidRPr="0009414B">
        <w:rPr>
          <w:rFonts w:cs="B Nazanin" w:hint="cs"/>
          <w:b/>
          <w:bCs/>
          <w:sz w:val="26"/>
          <w:szCs w:val="26"/>
          <w:rtl/>
        </w:rPr>
        <w:t>هادی</w:t>
      </w:r>
      <w:r w:rsidRPr="0009414B">
        <w:rPr>
          <w:rFonts w:cs="B Nazanin"/>
          <w:b/>
          <w:bCs/>
          <w:sz w:val="26"/>
          <w:szCs w:val="26"/>
          <w:rtl/>
        </w:rPr>
        <w:t xml:space="preserve"> </w:t>
      </w:r>
      <w:r w:rsidRPr="0009414B">
        <w:rPr>
          <w:rFonts w:cs="B Nazanin" w:hint="cs"/>
          <w:b/>
          <w:bCs/>
          <w:sz w:val="26"/>
          <w:szCs w:val="26"/>
          <w:rtl/>
        </w:rPr>
        <w:t>محمودی</w:t>
      </w:r>
      <w:r w:rsidRPr="0009414B">
        <w:rPr>
          <w:rFonts w:cs="B Nazanin"/>
          <w:b/>
          <w:bCs/>
          <w:sz w:val="26"/>
          <w:szCs w:val="26"/>
          <w:rtl/>
        </w:rPr>
        <w:t xml:space="preserve">- </w:t>
      </w:r>
      <w:r w:rsidRPr="0009414B">
        <w:rPr>
          <w:rFonts w:cs="B Nazanin" w:hint="cs"/>
          <w:b/>
          <w:bCs/>
          <w:sz w:val="26"/>
          <w:szCs w:val="26"/>
          <w:rtl/>
        </w:rPr>
        <w:t>چنين</w:t>
      </w:r>
      <w:r w:rsidRPr="0009414B">
        <w:rPr>
          <w:rFonts w:cs="B Nazanin"/>
          <w:b/>
          <w:bCs/>
          <w:sz w:val="26"/>
          <w:szCs w:val="26"/>
          <w:rtl/>
        </w:rPr>
        <w:t xml:space="preserve"> </w:t>
      </w:r>
      <w:r w:rsidRPr="0009414B">
        <w:rPr>
          <w:rFonts w:cs="B Nazanin" w:hint="cs"/>
          <w:b/>
          <w:bCs/>
          <w:sz w:val="26"/>
          <w:szCs w:val="26"/>
          <w:rtl/>
        </w:rPr>
        <w:t>ميخوانيم</w:t>
      </w:r>
      <w:r w:rsidRPr="0009414B">
        <w:rPr>
          <w:rFonts w:cs="B Nazanin"/>
          <w:b/>
          <w:bCs/>
          <w:sz w:val="26"/>
          <w:szCs w:val="26"/>
          <w:rtl/>
        </w:rPr>
        <w:t>:</w:t>
      </w:r>
    </w:p>
    <w:p w:rsidR="00612588" w:rsidRPr="0009414B" w:rsidRDefault="00612588" w:rsidP="0009414B">
      <w:pPr>
        <w:spacing w:line="240" w:lineRule="auto"/>
        <w:jc w:val="both"/>
        <w:rPr>
          <w:rFonts w:cs="B Nazanin"/>
          <w:b/>
          <w:bCs/>
          <w:sz w:val="26"/>
          <w:szCs w:val="26"/>
          <w:rtl/>
        </w:rPr>
      </w:pPr>
      <w:r w:rsidRPr="0009414B">
        <w:rPr>
          <w:rFonts w:cs="B Nazanin" w:hint="eastAsia"/>
          <w:b/>
          <w:bCs/>
          <w:sz w:val="26"/>
          <w:szCs w:val="26"/>
          <w:rtl/>
        </w:rPr>
        <w:t>«</w:t>
      </w:r>
      <w:r w:rsidRPr="0009414B">
        <w:rPr>
          <w:rFonts w:cs="B Nazanin"/>
          <w:b/>
          <w:bCs/>
          <w:sz w:val="26"/>
          <w:szCs w:val="26"/>
          <w:rtl/>
        </w:rPr>
        <w:t xml:space="preserve">.... </w:t>
      </w:r>
      <w:r w:rsidRPr="0009414B">
        <w:rPr>
          <w:rFonts w:cs="B Nazanin" w:hint="cs"/>
          <w:b/>
          <w:bCs/>
          <w:sz w:val="26"/>
          <w:szCs w:val="26"/>
          <w:rtl/>
        </w:rPr>
        <w:t>روي</w:t>
      </w:r>
      <w:r w:rsidRPr="0009414B">
        <w:rPr>
          <w:rFonts w:cs="B Nazanin"/>
          <w:b/>
          <w:bCs/>
          <w:sz w:val="26"/>
          <w:szCs w:val="26"/>
          <w:rtl/>
        </w:rPr>
        <w:t xml:space="preserve"> </w:t>
      </w:r>
      <w:r w:rsidRPr="0009414B">
        <w:rPr>
          <w:rFonts w:cs="B Nazanin" w:hint="cs"/>
          <w:b/>
          <w:bCs/>
          <w:sz w:val="26"/>
          <w:szCs w:val="26"/>
          <w:rtl/>
        </w:rPr>
        <w:t>همين</w:t>
      </w:r>
      <w:r w:rsidRPr="0009414B">
        <w:rPr>
          <w:rFonts w:cs="B Nazanin"/>
          <w:b/>
          <w:bCs/>
          <w:sz w:val="26"/>
          <w:szCs w:val="26"/>
          <w:rtl/>
        </w:rPr>
        <w:t xml:space="preserve"> </w:t>
      </w:r>
      <w:r w:rsidRPr="0009414B">
        <w:rPr>
          <w:rFonts w:cs="B Nazanin" w:hint="cs"/>
          <w:b/>
          <w:bCs/>
          <w:sz w:val="26"/>
          <w:szCs w:val="26"/>
          <w:rtl/>
        </w:rPr>
        <w:t>منظور</w:t>
      </w:r>
      <w:r w:rsidRPr="0009414B">
        <w:rPr>
          <w:rFonts w:cs="B Nazanin"/>
          <w:b/>
          <w:bCs/>
          <w:sz w:val="26"/>
          <w:szCs w:val="26"/>
          <w:rtl/>
        </w:rPr>
        <w:t xml:space="preserve"> </w:t>
      </w:r>
      <w:r w:rsidRPr="0009414B">
        <w:rPr>
          <w:rFonts w:cs="B Nazanin" w:hint="cs"/>
          <w:b/>
          <w:bCs/>
          <w:sz w:val="26"/>
          <w:szCs w:val="26"/>
          <w:rtl/>
        </w:rPr>
        <w:t>با</w:t>
      </w:r>
      <w:r w:rsidRPr="0009414B">
        <w:rPr>
          <w:rFonts w:cs="B Nazanin"/>
          <w:b/>
          <w:bCs/>
          <w:sz w:val="26"/>
          <w:szCs w:val="26"/>
          <w:rtl/>
        </w:rPr>
        <w:t xml:space="preserve"> </w:t>
      </w:r>
      <w:r w:rsidRPr="0009414B">
        <w:rPr>
          <w:rFonts w:cs="B Nazanin" w:hint="cs"/>
          <w:b/>
          <w:bCs/>
          <w:sz w:val="26"/>
          <w:szCs w:val="26"/>
          <w:rtl/>
        </w:rPr>
        <w:t>دوسه</w:t>
      </w:r>
      <w:r w:rsidRPr="0009414B">
        <w:rPr>
          <w:rFonts w:cs="B Nazanin"/>
          <w:b/>
          <w:bCs/>
          <w:sz w:val="26"/>
          <w:szCs w:val="26"/>
          <w:rtl/>
        </w:rPr>
        <w:t xml:space="preserve"> </w:t>
      </w:r>
      <w:r w:rsidRPr="0009414B">
        <w:rPr>
          <w:rFonts w:cs="B Nazanin" w:hint="cs"/>
          <w:b/>
          <w:bCs/>
          <w:sz w:val="26"/>
          <w:szCs w:val="26"/>
          <w:rtl/>
        </w:rPr>
        <w:t>گروه</w:t>
      </w:r>
      <w:r w:rsidRPr="0009414B">
        <w:rPr>
          <w:rFonts w:cs="B Nazanin"/>
          <w:b/>
          <w:bCs/>
          <w:sz w:val="26"/>
          <w:szCs w:val="26"/>
          <w:rtl/>
        </w:rPr>
        <w:t xml:space="preserve"> </w:t>
      </w:r>
      <w:r w:rsidRPr="0009414B">
        <w:rPr>
          <w:rFonts w:cs="B Nazanin" w:hint="cs"/>
          <w:b/>
          <w:bCs/>
          <w:sz w:val="26"/>
          <w:szCs w:val="26"/>
          <w:rtl/>
        </w:rPr>
        <w:t>نظامي</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ديد</w:t>
      </w:r>
      <w:r w:rsidRPr="0009414B">
        <w:rPr>
          <w:rFonts w:cs="B Nazanin"/>
          <w:b/>
          <w:bCs/>
          <w:sz w:val="26"/>
          <w:szCs w:val="26"/>
          <w:rtl/>
        </w:rPr>
        <w:t xml:space="preserve"> </w:t>
      </w:r>
      <w:r w:rsidRPr="0009414B">
        <w:rPr>
          <w:rFonts w:cs="B Nazanin" w:hint="cs"/>
          <w:b/>
          <w:bCs/>
          <w:sz w:val="26"/>
          <w:szCs w:val="26"/>
          <w:rtl/>
        </w:rPr>
        <w:t>كم</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بيش</w:t>
      </w:r>
      <w:r w:rsidRPr="0009414B">
        <w:rPr>
          <w:rFonts w:cs="B Nazanin"/>
          <w:b/>
          <w:bCs/>
          <w:sz w:val="26"/>
          <w:szCs w:val="26"/>
          <w:rtl/>
        </w:rPr>
        <w:t xml:space="preserve"> </w:t>
      </w:r>
      <w:r w:rsidRPr="0009414B">
        <w:rPr>
          <w:rFonts w:cs="B Nazanin" w:hint="cs"/>
          <w:b/>
          <w:bCs/>
          <w:sz w:val="26"/>
          <w:szCs w:val="26"/>
          <w:rtl/>
        </w:rPr>
        <w:t>روشن</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افق</w:t>
      </w:r>
      <w:r w:rsidRPr="0009414B">
        <w:rPr>
          <w:rFonts w:cs="B Nazanin"/>
          <w:b/>
          <w:bCs/>
          <w:sz w:val="26"/>
          <w:szCs w:val="26"/>
          <w:rtl/>
        </w:rPr>
        <w:t xml:space="preserve"> </w:t>
      </w:r>
      <w:r w:rsidRPr="0009414B">
        <w:rPr>
          <w:rFonts w:cs="B Nazanin" w:hint="cs"/>
          <w:b/>
          <w:bCs/>
          <w:sz w:val="26"/>
          <w:szCs w:val="26"/>
          <w:rtl/>
        </w:rPr>
        <w:t>تابناك</w:t>
      </w:r>
      <w:r w:rsidRPr="0009414B">
        <w:rPr>
          <w:rFonts w:cs="B Nazanin"/>
          <w:b/>
          <w:bCs/>
          <w:sz w:val="26"/>
          <w:szCs w:val="26"/>
          <w:rtl/>
        </w:rPr>
        <w:t xml:space="preserve"> </w:t>
      </w:r>
      <w:r w:rsidRPr="0009414B">
        <w:rPr>
          <w:rFonts w:cs="B Nazanin" w:hint="cs"/>
          <w:b/>
          <w:bCs/>
          <w:sz w:val="26"/>
          <w:szCs w:val="26"/>
          <w:rtl/>
        </w:rPr>
        <w:t>فردا</w:t>
      </w:r>
      <w:r w:rsidRPr="0009414B">
        <w:rPr>
          <w:rFonts w:cs="B Nazanin"/>
          <w:b/>
          <w:bCs/>
          <w:sz w:val="26"/>
          <w:szCs w:val="26"/>
          <w:rtl/>
        </w:rPr>
        <w:t xml:space="preserve"> </w:t>
      </w:r>
      <w:r w:rsidRPr="0009414B">
        <w:rPr>
          <w:rFonts w:cs="B Nazanin" w:hint="cs"/>
          <w:b/>
          <w:bCs/>
          <w:sz w:val="26"/>
          <w:szCs w:val="26"/>
          <w:rtl/>
        </w:rPr>
        <w:t>داشتند</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انديشه</w:t>
      </w:r>
      <w:r w:rsidRPr="0009414B">
        <w:rPr>
          <w:rFonts w:cs="B Nazanin"/>
          <w:b/>
          <w:bCs/>
          <w:sz w:val="26"/>
          <w:szCs w:val="26"/>
          <w:rtl/>
        </w:rPr>
        <w:t xml:space="preserve"> </w:t>
      </w:r>
      <w:r w:rsidRPr="0009414B">
        <w:rPr>
          <w:rFonts w:cs="B Nazanin" w:hint="cs"/>
          <w:b/>
          <w:bCs/>
          <w:sz w:val="26"/>
          <w:szCs w:val="26"/>
          <w:rtl/>
        </w:rPr>
        <w:t>هاي</w:t>
      </w:r>
      <w:r w:rsidRPr="0009414B">
        <w:rPr>
          <w:rFonts w:cs="B Nazanin"/>
          <w:b/>
          <w:bCs/>
          <w:sz w:val="26"/>
          <w:szCs w:val="26"/>
          <w:rtl/>
        </w:rPr>
        <w:t xml:space="preserve"> </w:t>
      </w:r>
      <w:r w:rsidRPr="0009414B">
        <w:rPr>
          <w:rFonts w:cs="B Nazanin" w:hint="cs"/>
          <w:b/>
          <w:bCs/>
          <w:sz w:val="26"/>
          <w:szCs w:val="26"/>
          <w:rtl/>
        </w:rPr>
        <w:t>نوين</w:t>
      </w:r>
      <w:r w:rsidRPr="0009414B">
        <w:rPr>
          <w:rFonts w:cs="B Nazanin"/>
          <w:b/>
          <w:bCs/>
          <w:sz w:val="26"/>
          <w:szCs w:val="26"/>
          <w:rtl/>
        </w:rPr>
        <w:t xml:space="preserve"> </w:t>
      </w:r>
      <w:r w:rsidRPr="0009414B">
        <w:rPr>
          <w:rFonts w:cs="B Nazanin" w:hint="cs"/>
          <w:b/>
          <w:bCs/>
          <w:sz w:val="26"/>
          <w:szCs w:val="26"/>
          <w:rtl/>
        </w:rPr>
        <w:t>عصر</w:t>
      </w:r>
      <w:r w:rsidRPr="0009414B">
        <w:rPr>
          <w:rFonts w:cs="B Nazanin"/>
          <w:b/>
          <w:bCs/>
          <w:sz w:val="26"/>
          <w:szCs w:val="26"/>
          <w:rtl/>
        </w:rPr>
        <w:t xml:space="preserve"> </w:t>
      </w:r>
      <w:r w:rsidRPr="0009414B">
        <w:rPr>
          <w:rFonts w:cs="B Nazanin" w:hint="cs"/>
          <w:b/>
          <w:bCs/>
          <w:sz w:val="26"/>
          <w:szCs w:val="26"/>
          <w:rtl/>
        </w:rPr>
        <w:t>ملهم</w:t>
      </w:r>
      <w:r w:rsidRPr="0009414B">
        <w:rPr>
          <w:rFonts w:cs="B Nazanin"/>
          <w:b/>
          <w:bCs/>
          <w:sz w:val="26"/>
          <w:szCs w:val="26"/>
          <w:rtl/>
        </w:rPr>
        <w:t xml:space="preserve"> </w:t>
      </w:r>
      <w:r w:rsidRPr="0009414B">
        <w:rPr>
          <w:rFonts w:cs="B Nazanin" w:hint="cs"/>
          <w:b/>
          <w:bCs/>
          <w:sz w:val="26"/>
          <w:szCs w:val="26"/>
          <w:rtl/>
        </w:rPr>
        <w:t>بودند</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آرزو</w:t>
      </w:r>
      <w:r w:rsidRPr="0009414B">
        <w:rPr>
          <w:rFonts w:cs="B Nazanin"/>
          <w:b/>
          <w:bCs/>
          <w:sz w:val="26"/>
          <w:szCs w:val="26"/>
          <w:rtl/>
        </w:rPr>
        <w:t xml:space="preserve"> </w:t>
      </w:r>
      <w:r w:rsidRPr="0009414B">
        <w:rPr>
          <w:rFonts w:cs="B Nazanin" w:hint="cs"/>
          <w:b/>
          <w:bCs/>
          <w:sz w:val="26"/>
          <w:szCs w:val="26"/>
          <w:rtl/>
        </w:rPr>
        <w:t>داشتند</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حركات</w:t>
      </w:r>
      <w:r w:rsidRPr="0009414B">
        <w:rPr>
          <w:rFonts w:cs="B Nazanin"/>
          <w:b/>
          <w:bCs/>
          <w:sz w:val="26"/>
          <w:szCs w:val="26"/>
          <w:rtl/>
        </w:rPr>
        <w:t xml:space="preserve"> </w:t>
      </w:r>
      <w:r w:rsidRPr="0009414B">
        <w:rPr>
          <w:rFonts w:cs="B Nazanin" w:hint="cs"/>
          <w:b/>
          <w:bCs/>
          <w:sz w:val="26"/>
          <w:szCs w:val="26"/>
          <w:rtl/>
        </w:rPr>
        <w:t>نظامي</w:t>
      </w:r>
      <w:r w:rsidRPr="0009414B">
        <w:rPr>
          <w:rFonts w:cs="B Nazanin"/>
          <w:b/>
          <w:bCs/>
          <w:sz w:val="26"/>
          <w:szCs w:val="26"/>
          <w:rtl/>
        </w:rPr>
        <w:t xml:space="preserve"> </w:t>
      </w:r>
      <w:r w:rsidRPr="0009414B">
        <w:rPr>
          <w:rFonts w:cs="B Nazanin" w:hint="cs"/>
          <w:b/>
          <w:bCs/>
          <w:sz w:val="26"/>
          <w:szCs w:val="26"/>
          <w:rtl/>
        </w:rPr>
        <w:t>درون</w:t>
      </w:r>
      <w:r w:rsidRPr="0009414B">
        <w:rPr>
          <w:rFonts w:cs="B Nazanin"/>
          <w:b/>
          <w:bCs/>
          <w:sz w:val="26"/>
          <w:szCs w:val="26"/>
          <w:rtl/>
        </w:rPr>
        <w:t xml:space="preserve"> </w:t>
      </w:r>
      <w:r w:rsidRPr="0009414B">
        <w:rPr>
          <w:rFonts w:cs="B Nazanin" w:hint="cs"/>
          <w:b/>
          <w:bCs/>
          <w:sz w:val="26"/>
          <w:szCs w:val="26"/>
          <w:rtl/>
        </w:rPr>
        <w:t>ارتش</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با</w:t>
      </w:r>
      <w:r w:rsidRPr="0009414B">
        <w:rPr>
          <w:rFonts w:cs="B Nazanin"/>
          <w:b/>
          <w:bCs/>
          <w:sz w:val="26"/>
          <w:szCs w:val="26"/>
          <w:rtl/>
        </w:rPr>
        <w:t xml:space="preserve"> </w:t>
      </w:r>
      <w:r w:rsidRPr="0009414B">
        <w:rPr>
          <w:rFonts w:cs="B Nazanin" w:hint="cs"/>
          <w:b/>
          <w:bCs/>
          <w:sz w:val="26"/>
          <w:szCs w:val="26"/>
          <w:rtl/>
        </w:rPr>
        <w:t>قيام</w:t>
      </w:r>
      <w:r w:rsidRPr="0009414B">
        <w:rPr>
          <w:rFonts w:cs="B Nazanin"/>
          <w:b/>
          <w:bCs/>
          <w:sz w:val="26"/>
          <w:szCs w:val="26"/>
          <w:rtl/>
        </w:rPr>
        <w:t xml:space="preserve"> </w:t>
      </w:r>
      <w:r w:rsidRPr="0009414B">
        <w:rPr>
          <w:rFonts w:cs="B Nazanin" w:hint="cs"/>
          <w:b/>
          <w:bCs/>
          <w:sz w:val="26"/>
          <w:szCs w:val="26"/>
          <w:rtl/>
        </w:rPr>
        <w:t>توده</w:t>
      </w:r>
      <w:r w:rsidRPr="0009414B">
        <w:rPr>
          <w:rFonts w:cs="B Nazanin"/>
          <w:b/>
          <w:bCs/>
          <w:sz w:val="26"/>
          <w:szCs w:val="26"/>
          <w:rtl/>
        </w:rPr>
        <w:t xml:space="preserve"> </w:t>
      </w:r>
      <w:r w:rsidRPr="0009414B">
        <w:rPr>
          <w:rFonts w:cs="B Nazanin" w:hint="cs"/>
          <w:b/>
          <w:bCs/>
          <w:sz w:val="26"/>
          <w:szCs w:val="26"/>
          <w:rtl/>
        </w:rPr>
        <w:t>اي</w:t>
      </w:r>
      <w:r w:rsidRPr="0009414B">
        <w:rPr>
          <w:rFonts w:cs="B Nazanin"/>
          <w:b/>
          <w:bCs/>
          <w:sz w:val="26"/>
          <w:szCs w:val="26"/>
          <w:rtl/>
        </w:rPr>
        <w:t xml:space="preserve"> </w:t>
      </w:r>
      <w:r w:rsidRPr="0009414B">
        <w:rPr>
          <w:rFonts w:cs="B Nazanin" w:hint="cs"/>
          <w:b/>
          <w:bCs/>
          <w:sz w:val="26"/>
          <w:szCs w:val="26"/>
          <w:rtl/>
        </w:rPr>
        <w:t>تلفيق</w:t>
      </w:r>
      <w:r w:rsidRPr="0009414B">
        <w:rPr>
          <w:rFonts w:cs="B Nazanin"/>
          <w:b/>
          <w:bCs/>
          <w:sz w:val="26"/>
          <w:szCs w:val="26"/>
          <w:rtl/>
        </w:rPr>
        <w:t xml:space="preserve"> </w:t>
      </w:r>
      <w:r w:rsidRPr="0009414B">
        <w:rPr>
          <w:rFonts w:cs="B Nazanin" w:hint="cs"/>
          <w:b/>
          <w:bCs/>
          <w:sz w:val="26"/>
          <w:szCs w:val="26"/>
          <w:rtl/>
        </w:rPr>
        <w:t>دهند</w:t>
      </w:r>
      <w:r w:rsidRPr="0009414B">
        <w:rPr>
          <w:rFonts w:cs="B Nazanin"/>
          <w:b/>
          <w:bCs/>
          <w:sz w:val="26"/>
          <w:szCs w:val="26"/>
          <w:rtl/>
        </w:rPr>
        <w:t xml:space="preserve"> </w:t>
      </w:r>
      <w:r w:rsidRPr="0009414B">
        <w:rPr>
          <w:rFonts w:cs="B Nazanin" w:hint="cs"/>
          <w:b/>
          <w:bCs/>
          <w:sz w:val="26"/>
          <w:szCs w:val="26"/>
          <w:rtl/>
        </w:rPr>
        <w:t>رابطه</w:t>
      </w:r>
      <w:r w:rsidRPr="0009414B">
        <w:rPr>
          <w:rFonts w:cs="B Nazanin"/>
          <w:b/>
          <w:bCs/>
          <w:sz w:val="26"/>
          <w:szCs w:val="26"/>
          <w:rtl/>
        </w:rPr>
        <w:t xml:space="preserve"> </w:t>
      </w:r>
      <w:r w:rsidRPr="0009414B">
        <w:rPr>
          <w:rFonts w:cs="B Nazanin" w:hint="cs"/>
          <w:b/>
          <w:bCs/>
          <w:sz w:val="26"/>
          <w:szCs w:val="26"/>
          <w:rtl/>
        </w:rPr>
        <w:t>برقرار</w:t>
      </w:r>
      <w:r w:rsidRPr="0009414B">
        <w:rPr>
          <w:rFonts w:cs="B Nazanin"/>
          <w:b/>
          <w:bCs/>
          <w:sz w:val="26"/>
          <w:szCs w:val="26"/>
          <w:rtl/>
        </w:rPr>
        <w:t xml:space="preserve"> </w:t>
      </w:r>
      <w:r w:rsidRPr="0009414B">
        <w:rPr>
          <w:rFonts w:cs="B Nazanin" w:hint="cs"/>
          <w:b/>
          <w:bCs/>
          <w:sz w:val="26"/>
          <w:szCs w:val="26"/>
          <w:rtl/>
        </w:rPr>
        <w:t>ساخته</w:t>
      </w:r>
      <w:r w:rsidRPr="0009414B">
        <w:rPr>
          <w:rFonts w:cs="B Nazanin"/>
          <w:b/>
          <w:bCs/>
          <w:sz w:val="26"/>
          <w:szCs w:val="26"/>
          <w:rtl/>
        </w:rPr>
        <w:t xml:space="preserve"> </w:t>
      </w:r>
      <w:r w:rsidRPr="0009414B">
        <w:rPr>
          <w:rFonts w:cs="B Nazanin" w:hint="cs"/>
          <w:b/>
          <w:bCs/>
          <w:sz w:val="26"/>
          <w:szCs w:val="26"/>
          <w:rtl/>
        </w:rPr>
        <w:t>اما</w:t>
      </w:r>
      <w:r w:rsidRPr="0009414B">
        <w:rPr>
          <w:rFonts w:cs="B Nazanin"/>
          <w:b/>
          <w:bCs/>
          <w:sz w:val="26"/>
          <w:szCs w:val="26"/>
          <w:rtl/>
        </w:rPr>
        <w:t xml:space="preserve"> </w:t>
      </w:r>
      <w:r w:rsidRPr="0009414B">
        <w:rPr>
          <w:rFonts w:cs="B Nazanin" w:hint="cs"/>
          <w:b/>
          <w:bCs/>
          <w:sz w:val="26"/>
          <w:szCs w:val="26"/>
          <w:rtl/>
        </w:rPr>
        <w:t>با</w:t>
      </w:r>
      <w:r w:rsidRPr="0009414B">
        <w:rPr>
          <w:rFonts w:cs="B Nazanin"/>
          <w:b/>
          <w:bCs/>
          <w:sz w:val="26"/>
          <w:szCs w:val="26"/>
          <w:rtl/>
        </w:rPr>
        <w:t xml:space="preserve"> </w:t>
      </w:r>
      <w:r w:rsidRPr="0009414B">
        <w:rPr>
          <w:rFonts w:cs="B Nazanin" w:hint="cs"/>
          <w:b/>
          <w:bCs/>
          <w:sz w:val="26"/>
          <w:szCs w:val="26"/>
          <w:rtl/>
        </w:rPr>
        <w:t>كمال</w:t>
      </w:r>
      <w:r w:rsidRPr="0009414B">
        <w:rPr>
          <w:rFonts w:cs="B Nazanin"/>
          <w:b/>
          <w:bCs/>
          <w:sz w:val="26"/>
          <w:szCs w:val="26"/>
          <w:rtl/>
        </w:rPr>
        <w:t xml:space="preserve"> </w:t>
      </w:r>
      <w:r w:rsidRPr="0009414B">
        <w:rPr>
          <w:rFonts w:cs="B Nazanin" w:hint="cs"/>
          <w:b/>
          <w:bCs/>
          <w:sz w:val="26"/>
          <w:szCs w:val="26"/>
          <w:rtl/>
        </w:rPr>
        <w:t>تأسف</w:t>
      </w:r>
      <w:r w:rsidRPr="0009414B">
        <w:rPr>
          <w:rFonts w:cs="B Nazanin"/>
          <w:b/>
          <w:bCs/>
          <w:sz w:val="26"/>
          <w:szCs w:val="26"/>
          <w:rtl/>
        </w:rPr>
        <w:t xml:space="preserve"> </w:t>
      </w:r>
      <w:r w:rsidRPr="0009414B">
        <w:rPr>
          <w:rFonts w:cs="B Nazanin" w:hint="cs"/>
          <w:b/>
          <w:bCs/>
          <w:sz w:val="26"/>
          <w:szCs w:val="26"/>
          <w:rtl/>
        </w:rPr>
        <w:t>قبل</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آنكه</w:t>
      </w:r>
      <w:r w:rsidRPr="0009414B">
        <w:rPr>
          <w:rFonts w:cs="B Nazanin"/>
          <w:b/>
          <w:bCs/>
          <w:sz w:val="26"/>
          <w:szCs w:val="26"/>
          <w:rtl/>
        </w:rPr>
        <w:t xml:space="preserve"> </w:t>
      </w:r>
      <w:r w:rsidRPr="0009414B">
        <w:rPr>
          <w:rFonts w:cs="B Nazanin" w:hint="cs"/>
          <w:b/>
          <w:bCs/>
          <w:sz w:val="26"/>
          <w:szCs w:val="26"/>
          <w:rtl/>
        </w:rPr>
        <w:t>عمل</w:t>
      </w:r>
      <w:r w:rsidRPr="0009414B">
        <w:rPr>
          <w:rFonts w:cs="B Nazanin"/>
          <w:b/>
          <w:bCs/>
          <w:sz w:val="26"/>
          <w:szCs w:val="26"/>
          <w:rtl/>
        </w:rPr>
        <w:t xml:space="preserve"> </w:t>
      </w:r>
      <w:r w:rsidRPr="0009414B">
        <w:rPr>
          <w:rFonts w:cs="B Nazanin" w:hint="cs"/>
          <w:b/>
          <w:bCs/>
          <w:sz w:val="26"/>
          <w:szCs w:val="26"/>
          <w:rtl/>
        </w:rPr>
        <w:t>لازم</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دست</w:t>
      </w:r>
      <w:r w:rsidRPr="0009414B">
        <w:rPr>
          <w:rFonts w:cs="B Nazanin"/>
          <w:b/>
          <w:bCs/>
          <w:sz w:val="26"/>
          <w:szCs w:val="26"/>
          <w:rtl/>
        </w:rPr>
        <w:t xml:space="preserve"> </w:t>
      </w:r>
      <w:r w:rsidRPr="0009414B">
        <w:rPr>
          <w:rFonts w:cs="B Nazanin" w:hint="cs"/>
          <w:b/>
          <w:bCs/>
          <w:sz w:val="26"/>
          <w:szCs w:val="26"/>
          <w:rtl/>
        </w:rPr>
        <w:t>اجرا</w:t>
      </w:r>
      <w:r w:rsidRPr="0009414B">
        <w:rPr>
          <w:rFonts w:cs="B Nazanin"/>
          <w:b/>
          <w:bCs/>
          <w:sz w:val="26"/>
          <w:szCs w:val="26"/>
          <w:rtl/>
        </w:rPr>
        <w:t xml:space="preserve"> </w:t>
      </w:r>
      <w:r w:rsidRPr="0009414B">
        <w:rPr>
          <w:rFonts w:cs="B Nazanin" w:hint="cs"/>
          <w:b/>
          <w:bCs/>
          <w:sz w:val="26"/>
          <w:szCs w:val="26"/>
          <w:rtl/>
        </w:rPr>
        <w:t>قرارگيرد</w:t>
      </w:r>
      <w:r w:rsidRPr="0009414B">
        <w:rPr>
          <w:rFonts w:cs="B Nazanin"/>
          <w:b/>
          <w:bCs/>
          <w:sz w:val="26"/>
          <w:szCs w:val="26"/>
          <w:rtl/>
        </w:rPr>
        <w:t xml:space="preserve"> </w:t>
      </w:r>
      <w:r w:rsidRPr="0009414B">
        <w:rPr>
          <w:rFonts w:cs="B Nazanin" w:hint="cs"/>
          <w:b/>
          <w:bCs/>
          <w:sz w:val="26"/>
          <w:szCs w:val="26"/>
          <w:rtl/>
        </w:rPr>
        <w:t>دراثر</w:t>
      </w:r>
      <w:r w:rsidRPr="0009414B">
        <w:rPr>
          <w:rFonts w:cs="B Nazanin"/>
          <w:b/>
          <w:bCs/>
          <w:sz w:val="26"/>
          <w:szCs w:val="26"/>
          <w:rtl/>
        </w:rPr>
        <w:t xml:space="preserve"> </w:t>
      </w:r>
      <w:r w:rsidRPr="0009414B">
        <w:rPr>
          <w:rFonts w:cs="B Nazanin" w:hint="cs"/>
          <w:b/>
          <w:bCs/>
          <w:sz w:val="26"/>
          <w:szCs w:val="26"/>
          <w:rtl/>
        </w:rPr>
        <w:t>خيانت</w:t>
      </w:r>
      <w:r w:rsidRPr="0009414B">
        <w:rPr>
          <w:rFonts w:cs="B Nazanin"/>
          <w:b/>
          <w:bCs/>
          <w:sz w:val="26"/>
          <w:szCs w:val="26"/>
          <w:rtl/>
        </w:rPr>
        <w:t xml:space="preserve"> </w:t>
      </w:r>
      <w:r w:rsidRPr="0009414B">
        <w:rPr>
          <w:rFonts w:cs="B Nazanin" w:hint="cs"/>
          <w:b/>
          <w:bCs/>
          <w:sz w:val="26"/>
          <w:szCs w:val="26"/>
          <w:rtl/>
        </w:rPr>
        <w:t>عضوي</w:t>
      </w:r>
      <w:r w:rsidRPr="0009414B">
        <w:rPr>
          <w:rFonts w:cs="B Nazanin"/>
          <w:b/>
          <w:bCs/>
          <w:sz w:val="26"/>
          <w:szCs w:val="26"/>
          <w:rtl/>
        </w:rPr>
        <w:t xml:space="preserve"> </w:t>
      </w:r>
      <w:r w:rsidRPr="0009414B">
        <w:rPr>
          <w:rFonts w:cs="B Nazanin" w:hint="cs"/>
          <w:b/>
          <w:bCs/>
          <w:sz w:val="26"/>
          <w:szCs w:val="26"/>
          <w:rtl/>
        </w:rPr>
        <w:t>يا</w:t>
      </w:r>
      <w:r w:rsidRPr="0009414B">
        <w:rPr>
          <w:rFonts w:cs="B Nazanin"/>
          <w:b/>
          <w:bCs/>
          <w:sz w:val="26"/>
          <w:szCs w:val="26"/>
          <w:rtl/>
        </w:rPr>
        <w:t xml:space="preserve"> </w:t>
      </w:r>
      <w:r w:rsidRPr="0009414B">
        <w:rPr>
          <w:rFonts w:cs="B Nazanin" w:hint="cs"/>
          <w:b/>
          <w:bCs/>
          <w:sz w:val="26"/>
          <w:szCs w:val="26"/>
          <w:rtl/>
        </w:rPr>
        <w:t>گروهي</w:t>
      </w:r>
      <w:r w:rsidRPr="0009414B">
        <w:rPr>
          <w:rFonts w:cs="B Nazanin"/>
          <w:b/>
          <w:bCs/>
          <w:sz w:val="26"/>
          <w:szCs w:val="26"/>
          <w:rtl/>
        </w:rPr>
        <w:t xml:space="preserve"> </w:t>
      </w:r>
      <w:r w:rsidRPr="0009414B">
        <w:rPr>
          <w:rFonts w:cs="B Nazanin" w:hint="cs"/>
          <w:b/>
          <w:bCs/>
          <w:sz w:val="26"/>
          <w:szCs w:val="26"/>
          <w:rtl/>
        </w:rPr>
        <w:t>افشاء</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افراد</w:t>
      </w:r>
      <w:r w:rsidRPr="0009414B">
        <w:rPr>
          <w:rFonts w:cs="B Nazanin"/>
          <w:b/>
          <w:bCs/>
          <w:sz w:val="26"/>
          <w:szCs w:val="26"/>
          <w:rtl/>
        </w:rPr>
        <w:t xml:space="preserve"> </w:t>
      </w:r>
      <w:r w:rsidRPr="0009414B">
        <w:rPr>
          <w:rFonts w:cs="B Nazanin" w:hint="cs"/>
          <w:b/>
          <w:bCs/>
          <w:sz w:val="26"/>
          <w:szCs w:val="26"/>
          <w:rtl/>
        </w:rPr>
        <w:t>آن</w:t>
      </w:r>
      <w:r w:rsidRPr="0009414B">
        <w:rPr>
          <w:rFonts w:cs="B Nazanin"/>
          <w:b/>
          <w:bCs/>
          <w:sz w:val="26"/>
          <w:szCs w:val="26"/>
          <w:rtl/>
        </w:rPr>
        <w:t xml:space="preserve"> </w:t>
      </w:r>
      <w:r w:rsidRPr="0009414B">
        <w:rPr>
          <w:rFonts w:cs="B Nazanin" w:hint="cs"/>
          <w:b/>
          <w:bCs/>
          <w:sz w:val="26"/>
          <w:szCs w:val="26"/>
          <w:rtl/>
        </w:rPr>
        <w:t>بدام</w:t>
      </w:r>
      <w:r w:rsidRPr="0009414B">
        <w:rPr>
          <w:rFonts w:cs="B Nazanin"/>
          <w:b/>
          <w:bCs/>
          <w:sz w:val="26"/>
          <w:szCs w:val="26"/>
          <w:rtl/>
        </w:rPr>
        <w:t xml:space="preserve"> </w:t>
      </w:r>
      <w:r w:rsidRPr="0009414B">
        <w:rPr>
          <w:rFonts w:cs="B Nazanin" w:hint="cs"/>
          <w:b/>
          <w:bCs/>
          <w:sz w:val="26"/>
          <w:szCs w:val="26"/>
          <w:rtl/>
        </w:rPr>
        <w:t>ارتجاع</w:t>
      </w:r>
      <w:r w:rsidRPr="0009414B">
        <w:rPr>
          <w:rFonts w:cs="B Nazanin"/>
          <w:b/>
          <w:bCs/>
          <w:sz w:val="26"/>
          <w:szCs w:val="26"/>
          <w:rtl/>
        </w:rPr>
        <w:t xml:space="preserve"> </w:t>
      </w:r>
      <w:r w:rsidRPr="0009414B">
        <w:rPr>
          <w:rFonts w:cs="B Nazanin" w:hint="cs"/>
          <w:b/>
          <w:bCs/>
          <w:sz w:val="26"/>
          <w:szCs w:val="26"/>
          <w:rtl/>
        </w:rPr>
        <w:t>افتيدند</w:t>
      </w:r>
      <w:r w:rsidRPr="0009414B">
        <w:rPr>
          <w:rFonts w:cs="B Nazanin"/>
          <w:b/>
          <w:bCs/>
          <w:sz w:val="26"/>
          <w:szCs w:val="26"/>
          <w:rtl/>
        </w:rPr>
        <w:t>.»</w:t>
      </w:r>
    </w:p>
    <w:p w:rsidR="00612588" w:rsidRPr="0009414B" w:rsidRDefault="00612588" w:rsidP="00612588">
      <w:pPr>
        <w:jc w:val="both"/>
        <w:rPr>
          <w:rFonts w:cs="B Nazanin"/>
          <w:b/>
          <w:bCs/>
          <w:sz w:val="26"/>
          <w:szCs w:val="26"/>
          <w:rtl/>
        </w:rPr>
      </w:pP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جاي</w:t>
      </w:r>
      <w:r w:rsidRPr="0009414B">
        <w:rPr>
          <w:rFonts w:cs="B Nazanin"/>
          <w:b/>
          <w:bCs/>
          <w:sz w:val="26"/>
          <w:szCs w:val="26"/>
          <w:rtl/>
        </w:rPr>
        <w:t xml:space="preserve"> </w:t>
      </w:r>
      <w:r w:rsidRPr="0009414B">
        <w:rPr>
          <w:rFonts w:cs="B Nazanin" w:hint="cs"/>
          <w:b/>
          <w:bCs/>
          <w:sz w:val="26"/>
          <w:szCs w:val="26"/>
          <w:rtl/>
        </w:rPr>
        <w:t>ديگر</w:t>
      </w:r>
      <w:r w:rsidRPr="0009414B">
        <w:rPr>
          <w:rFonts w:cs="B Nazanin"/>
          <w:b/>
          <w:bCs/>
          <w:sz w:val="26"/>
          <w:szCs w:val="26"/>
          <w:rtl/>
        </w:rPr>
        <w:t xml:space="preserve"> </w:t>
      </w:r>
      <w:r w:rsidRPr="0009414B">
        <w:rPr>
          <w:rFonts w:cs="B Nazanin" w:hint="cs"/>
          <w:b/>
          <w:bCs/>
          <w:sz w:val="26"/>
          <w:szCs w:val="26"/>
          <w:rtl/>
        </w:rPr>
        <w:t>اين</w:t>
      </w:r>
      <w:r w:rsidRPr="0009414B">
        <w:rPr>
          <w:rFonts w:cs="B Nazanin"/>
          <w:b/>
          <w:bCs/>
          <w:sz w:val="26"/>
          <w:szCs w:val="26"/>
          <w:rtl/>
        </w:rPr>
        <w:t xml:space="preserve"> </w:t>
      </w:r>
      <w:r w:rsidRPr="0009414B">
        <w:rPr>
          <w:rFonts w:cs="B Nazanin" w:hint="cs"/>
          <w:b/>
          <w:bCs/>
          <w:sz w:val="26"/>
          <w:szCs w:val="26"/>
          <w:rtl/>
        </w:rPr>
        <w:t>نوشته</w:t>
      </w:r>
      <w:r w:rsidRPr="0009414B">
        <w:rPr>
          <w:rFonts w:cs="B Nazanin"/>
          <w:b/>
          <w:bCs/>
          <w:sz w:val="26"/>
          <w:szCs w:val="26"/>
          <w:rtl/>
        </w:rPr>
        <w:t xml:space="preserve"> </w:t>
      </w:r>
      <w:r w:rsidRPr="0009414B">
        <w:rPr>
          <w:rFonts w:cs="B Nazanin" w:hint="cs"/>
          <w:b/>
          <w:bCs/>
          <w:sz w:val="26"/>
          <w:szCs w:val="26"/>
          <w:rtl/>
        </w:rPr>
        <w:t>باز</w:t>
      </w:r>
      <w:r w:rsidRPr="0009414B">
        <w:rPr>
          <w:rFonts w:cs="B Nazanin"/>
          <w:b/>
          <w:bCs/>
          <w:sz w:val="26"/>
          <w:szCs w:val="26"/>
          <w:rtl/>
        </w:rPr>
        <w:t xml:space="preserve"> </w:t>
      </w:r>
      <w:r w:rsidRPr="0009414B">
        <w:rPr>
          <w:rFonts w:cs="B Nazanin" w:hint="cs"/>
          <w:b/>
          <w:bCs/>
          <w:sz w:val="26"/>
          <w:szCs w:val="26"/>
          <w:rtl/>
        </w:rPr>
        <w:t>هم</w:t>
      </w:r>
      <w:r w:rsidRPr="0009414B">
        <w:rPr>
          <w:rFonts w:cs="B Nazanin"/>
          <w:b/>
          <w:bCs/>
          <w:sz w:val="26"/>
          <w:szCs w:val="26"/>
          <w:rtl/>
        </w:rPr>
        <w:t xml:space="preserve"> </w:t>
      </w:r>
      <w:r w:rsidRPr="0009414B">
        <w:rPr>
          <w:rFonts w:cs="B Nazanin" w:hint="cs"/>
          <w:b/>
          <w:bCs/>
          <w:sz w:val="26"/>
          <w:szCs w:val="26"/>
          <w:rtl/>
        </w:rPr>
        <w:t>ميخوانيم</w:t>
      </w:r>
      <w:r w:rsidRPr="0009414B">
        <w:rPr>
          <w:rFonts w:cs="B Nazanin"/>
          <w:b/>
          <w:bCs/>
          <w:sz w:val="26"/>
          <w:szCs w:val="26"/>
          <w:rtl/>
        </w:rPr>
        <w:t xml:space="preserve"> : </w:t>
      </w:r>
    </w:p>
    <w:p w:rsidR="00612588" w:rsidRPr="0009414B" w:rsidRDefault="00612588" w:rsidP="00612588">
      <w:pPr>
        <w:jc w:val="both"/>
        <w:rPr>
          <w:rFonts w:cs="B Nazanin"/>
          <w:b/>
          <w:bCs/>
          <w:sz w:val="26"/>
          <w:szCs w:val="26"/>
          <w:rtl/>
        </w:rPr>
      </w:pPr>
      <w:r w:rsidRPr="0009414B">
        <w:rPr>
          <w:rFonts w:cs="B Nazanin" w:hint="eastAsia"/>
          <w:b/>
          <w:bCs/>
          <w:sz w:val="26"/>
          <w:szCs w:val="26"/>
          <w:rtl/>
        </w:rPr>
        <w:t>«</w:t>
      </w:r>
      <w:r w:rsidRPr="0009414B">
        <w:rPr>
          <w:rFonts w:cs="B Nazanin" w:hint="cs"/>
          <w:b/>
          <w:bCs/>
          <w:sz w:val="26"/>
          <w:szCs w:val="26"/>
          <w:rtl/>
        </w:rPr>
        <w:t>بايد</w:t>
      </w:r>
      <w:r w:rsidRPr="0009414B">
        <w:rPr>
          <w:rFonts w:cs="B Nazanin"/>
          <w:b/>
          <w:bCs/>
          <w:sz w:val="26"/>
          <w:szCs w:val="26"/>
          <w:rtl/>
        </w:rPr>
        <w:t xml:space="preserve"> </w:t>
      </w:r>
      <w:r w:rsidRPr="0009414B">
        <w:rPr>
          <w:rFonts w:cs="B Nazanin" w:hint="cs"/>
          <w:b/>
          <w:bCs/>
          <w:sz w:val="26"/>
          <w:szCs w:val="26"/>
          <w:rtl/>
        </w:rPr>
        <w:t>تذكر</w:t>
      </w:r>
      <w:r w:rsidRPr="0009414B">
        <w:rPr>
          <w:rFonts w:cs="B Nazanin"/>
          <w:b/>
          <w:bCs/>
          <w:sz w:val="26"/>
          <w:szCs w:val="26"/>
          <w:rtl/>
        </w:rPr>
        <w:t xml:space="preserve"> </w:t>
      </w:r>
      <w:r w:rsidRPr="0009414B">
        <w:rPr>
          <w:rFonts w:cs="B Nazanin" w:hint="cs"/>
          <w:b/>
          <w:bCs/>
          <w:sz w:val="26"/>
          <w:szCs w:val="26"/>
          <w:rtl/>
        </w:rPr>
        <w:t>دهيم</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درين</w:t>
      </w:r>
      <w:r w:rsidRPr="0009414B">
        <w:rPr>
          <w:rFonts w:cs="B Nazanin"/>
          <w:b/>
          <w:bCs/>
          <w:sz w:val="26"/>
          <w:szCs w:val="26"/>
          <w:rtl/>
        </w:rPr>
        <w:t xml:space="preserve"> </w:t>
      </w:r>
      <w:r w:rsidRPr="0009414B">
        <w:rPr>
          <w:rFonts w:cs="B Nazanin" w:hint="cs"/>
          <w:b/>
          <w:bCs/>
          <w:sz w:val="26"/>
          <w:szCs w:val="26"/>
          <w:rtl/>
        </w:rPr>
        <w:t>جبهه</w:t>
      </w:r>
      <w:r w:rsidRPr="0009414B">
        <w:rPr>
          <w:rFonts w:cs="B Nazanin"/>
          <w:b/>
          <w:bCs/>
          <w:sz w:val="26"/>
          <w:szCs w:val="26"/>
          <w:rtl/>
        </w:rPr>
        <w:t xml:space="preserve"> </w:t>
      </w:r>
      <w:r w:rsidRPr="0009414B">
        <w:rPr>
          <w:rFonts w:cs="B Nazanin" w:hint="cs"/>
          <w:b/>
          <w:bCs/>
          <w:sz w:val="26"/>
          <w:szCs w:val="26"/>
          <w:rtl/>
        </w:rPr>
        <w:t>گروه</w:t>
      </w:r>
      <w:r w:rsidRPr="0009414B">
        <w:rPr>
          <w:rFonts w:cs="B Nazanin"/>
          <w:b/>
          <w:bCs/>
          <w:sz w:val="26"/>
          <w:szCs w:val="26"/>
          <w:rtl/>
        </w:rPr>
        <w:t xml:space="preserve"> </w:t>
      </w:r>
      <w:r w:rsidRPr="0009414B">
        <w:rPr>
          <w:rFonts w:cs="B Nazanin" w:hint="cs"/>
          <w:b/>
          <w:bCs/>
          <w:sz w:val="26"/>
          <w:szCs w:val="26"/>
          <w:rtl/>
        </w:rPr>
        <w:t>هاي</w:t>
      </w:r>
      <w:r w:rsidRPr="0009414B">
        <w:rPr>
          <w:rFonts w:cs="B Nazanin"/>
          <w:b/>
          <w:bCs/>
          <w:sz w:val="26"/>
          <w:szCs w:val="26"/>
          <w:rtl/>
        </w:rPr>
        <w:t xml:space="preserve"> </w:t>
      </w:r>
      <w:r w:rsidRPr="0009414B">
        <w:rPr>
          <w:rFonts w:cs="B Nazanin" w:hint="cs"/>
          <w:b/>
          <w:bCs/>
          <w:sz w:val="26"/>
          <w:szCs w:val="26"/>
          <w:rtl/>
        </w:rPr>
        <w:t>نظامي</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ملكي</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گير</w:t>
      </w:r>
      <w:r w:rsidRPr="0009414B">
        <w:rPr>
          <w:rFonts w:cs="B Nazanin"/>
          <w:b/>
          <w:bCs/>
          <w:sz w:val="26"/>
          <w:szCs w:val="26"/>
          <w:rtl/>
        </w:rPr>
        <w:t xml:space="preserve"> </w:t>
      </w:r>
      <w:r w:rsidRPr="0009414B">
        <w:rPr>
          <w:rFonts w:cs="B Nazanin" w:hint="cs"/>
          <w:b/>
          <w:bCs/>
          <w:sz w:val="26"/>
          <w:szCs w:val="26"/>
          <w:rtl/>
        </w:rPr>
        <w:t>ميخواستند</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روز</w:t>
      </w:r>
      <w:r w:rsidRPr="0009414B">
        <w:rPr>
          <w:rFonts w:cs="B Nazanin"/>
          <w:b/>
          <w:bCs/>
          <w:sz w:val="26"/>
          <w:szCs w:val="26"/>
          <w:rtl/>
        </w:rPr>
        <w:t xml:space="preserve"> </w:t>
      </w:r>
      <w:r w:rsidRPr="0009414B">
        <w:rPr>
          <w:rFonts w:cs="B Nazanin" w:hint="cs"/>
          <w:b/>
          <w:bCs/>
          <w:sz w:val="26"/>
          <w:szCs w:val="26"/>
          <w:rtl/>
        </w:rPr>
        <w:t>موعود</w:t>
      </w:r>
      <w:r w:rsidRPr="0009414B">
        <w:rPr>
          <w:rFonts w:cs="B Nazanin"/>
          <w:b/>
          <w:bCs/>
          <w:sz w:val="26"/>
          <w:szCs w:val="26"/>
          <w:rtl/>
        </w:rPr>
        <w:t xml:space="preserve"> </w:t>
      </w:r>
      <w:r w:rsidRPr="0009414B">
        <w:rPr>
          <w:rFonts w:cs="B Nazanin" w:hint="cs"/>
          <w:b/>
          <w:bCs/>
          <w:sz w:val="26"/>
          <w:szCs w:val="26"/>
          <w:rtl/>
        </w:rPr>
        <w:t>قيامي</w:t>
      </w:r>
      <w:r w:rsidRPr="0009414B">
        <w:rPr>
          <w:rFonts w:cs="B Nazanin"/>
          <w:b/>
          <w:bCs/>
          <w:sz w:val="26"/>
          <w:szCs w:val="26"/>
          <w:rtl/>
        </w:rPr>
        <w:t xml:space="preserve"> </w:t>
      </w:r>
      <w:r w:rsidRPr="0009414B">
        <w:rPr>
          <w:rFonts w:cs="B Nazanin" w:hint="cs"/>
          <w:b/>
          <w:bCs/>
          <w:sz w:val="26"/>
          <w:szCs w:val="26"/>
          <w:rtl/>
        </w:rPr>
        <w:t>براه</w:t>
      </w:r>
      <w:r w:rsidRPr="0009414B">
        <w:rPr>
          <w:rFonts w:cs="B Nazanin"/>
          <w:b/>
          <w:bCs/>
          <w:sz w:val="26"/>
          <w:szCs w:val="26"/>
          <w:rtl/>
        </w:rPr>
        <w:t xml:space="preserve"> </w:t>
      </w:r>
      <w:r w:rsidRPr="0009414B">
        <w:rPr>
          <w:rFonts w:cs="B Nazanin" w:hint="cs"/>
          <w:b/>
          <w:bCs/>
          <w:sz w:val="26"/>
          <w:szCs w:val="26"/>
          <w:rtl/>
        </w:rPr>
        <w:t>اندازند</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بازهم</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اثر</w:t>
      </w:r>
      <w:r w:rsidRPr="0009414B">
        <w:rPr>
          <w:rFonts w:cs="B Nazanin"/>
          <w:b/>
          <w:bCs/>
          <w:sz w:val="26"/>
          <w:szCs w:val="26"/>
          <w:rtl/>
        </w:rPr>
        <w:t xml:space="preserve"> </w:t>
      </w:r>
      <w:r w:rsidRPr="0009414B">
        <w:rPr>
          <w:rFonts w:cs="B Nazanin" w:hint="cs"/>
          <w:b/>
          <w:bCs/>
          <w:sz w:val="26"/>
          <w:szCs w:val="26"/>
          <w:rtl/>
        </w:rPr>
        <w:t>خيانت</w:t>
      </w:r>
      <w:r w:rsidRPr="0009414B">
        <w:rPr>
          <w:rFonts w:cs="B Nazanin"/>
          <w:b/>
          <w:bCs/>
          <w:sz w:val="26"/>
          <w:szCs w:val="26"/>
          <w:rtl/>
        </w:rPr>
        <w:t xml:space="preserve"> </w:t>
      </w:r>
      <w:r w:rsidRPr="0009414B">
        <w:rPr>
          <w:rFonts w:cs="B Nazanin" w:hint="cs"/>
          <w:b/>
          <w:bCs/>
          <w:sz w:val="26"/>
          <w:szCs w:val="26"/>
          <w:rtl/>
        </w:rPr>
        <w:t>افرادي</w:t>
      </w:r>
      <w:r w:rsidRPr="0009414B">
        <w:rPr>
          <w:rFonts w:cs="B Nazanin"/>
          <w:b/>
          <w:bCs/>
          <w:sz w:val="26"/>
          <w:szCs w:val="26"/>
          <w:rtl/>
        </w:rPr>
        <w:t xml:space="preserve"> </w:t>
      </w:r>
      <w:r w:rsidRPr="0009414B">
        <w:rPr>
          <w:rFonts w:cs="B Nazanin" w:hint="cs"/>
          <w:b/>
          <w:bCs/>
          <w:sz w:val="26"/>
          <w:szCs w:val="26"/>
          <w:rtl/>
        </w:rPr>
        <w:t>نقشه</w:t>
      </w:r>
      <w:r w:rsidRPr="0009414B">
        <w:rPr>
          <w:rFonts w:cs="B Nazanin"/>
          <w:b/>
          <w:bCs/>
          <w:sz w:val="26"/>
          <w:szCs w:val="26"/>
          <w:rtl/>
        </w:rPr>
        <w:t xml:space="preserve"> </w:t>
      </w:r>
      <w:r w:rsidRPr="0009414B">
        <w:rPr>
          <w:rFonts w:cs="B Nazanin" w:hint="cs"/>
          <w:b/>
          <w:bCs/>
          <w:sz w:val="26"/>
          <w:szCs w:val="26"/>
          <w:rtl/>
        </w:rPr>
        <w:t>بر</w:t>
      </w:r>
      <w:r w:rsidRPr="0009414B">
        <w:rPr>
          <w:rFonts w:cs="B Nazanin"/>
          <w:b/>
          <w:bCs/>
          <w:sz w:val="26"/>
          <w:szCs w:val="26"/>
          <w:rtl/>
        </w:rPr>
        <w:t xml:space="preserve"> </w:t>
      </w:r>
      <w:r w:rsidRPr="0009414B">
        <w:rPr>
          <w:rFonts w:cs="B Nazanin" w:hint="cs"/>
          <w:b/>
          <w:bCs/>
          <w:sz w:val="26"/>
          <w:szCs w:val="26"/>
          <w:rtl/>
        </w:rPr>
        <w:t>ملا</w:t>
      </w:r>
      <w:r w:rsidRPr="0009414B">
        <w:rPr>
          <w:rFonts w:cs="B Nazanin"/>
          <w:b/>
          <w:bCs/>
          <w:sz w:val="26"/>
          <w:szCs w:val="26"/>
          <w:rtl/>
        </w:rPr>
        <w:t xml:space="preserve"> </w:t>
      </w:r>
      <w:r w:rsidRPr="0009414B">
        <w:rPr>
          <w:rFonts w:cs="B Nazanin" w:hint="cs"/>
          <w:b/>
          <w:bCs/>
          <w:sz w:val="26"/>
          <w:szCs w:val="26"/>
          <w:rtl/>
        </w:rPr>
        <w:t>شده</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افراد</w:t>
      </w:r>
      <w:r w:rsidRPr="0009414B">
        <w:rPr>
          <w:rFonts w:cs="B Nazanin"/>
          <w:b/>
          <w:bCs/>
          <w:sz w:val="26"/>
          <w:szCs w:val="26"/>
          <w:rtl/>
        </w:rPr>
        <w:t xml:space="preserve"> </w:t>
      </w:r>
      <w:r w:rsidRPr="0009414B">
        <w:rPr>
          <w:rFonts w:cs="B Nazanin" w:hint="cs"/>
          <w:b/>
          <w:bCs/>
          <w:sz w:val="26"/>
          <w:szCs w:val="26"/>
          <w:rtl/>
        </w:rPr>
        <w:t>عامل</w:t>
      </w:r>
      <w:r w:rsidRPr="0009414B">
        <w:rPr>
          <w:rFonts w:cs="B Nazanin"/>
          <w:b/>
          <w:bCs/>
          <w:sz w:val="26"/>
          <w:szCs w:val="26"/>
          <w:rtl/>
        </w:rPr>
        <w:t xml:space="preserve"> </w:t>
      </w:r>
      <w:r w:rsidRPr="0009414B">
        <w:rPr>
          <w:rFonts w:cs="B Nazanin" w:hint="cs"/>
          <w:b/>
          <w:bCs/>
          <w:sz w:val="26"/>
          <w:szCs w:val="26"/>
          <w:rtl/>
        </w:rPr>
        <w:t>بچنگ</w:t>
      </w:r>
      <w:r w:rsidRPr="0009414B">
        <w:rPr>
          <w:rFonts w:cs="B Nazanin"/>
          <w:b/>
          <w:bCs/>
          <w:sz w:val="26"/>
          <w:szCs w:val="26"/>
          <w:rtl/>
        </w:rPr>
        <w:t xml:space="preserve"> </w:t>
      </w:r>
      <w:r w:rsidRPr="0009414B">
        <w:rPr>
          <w:rFonts w:cs="B Nazanin" w:hint="cs"/>
          <w:b/>
          <w:bCs/>
          <w:sz w:val="26"/>
          <w:szCs w:val="26"/>
          <w:rtl/>
        </w:rPr>
        <w:t>دولت</w:t>
      </w:r>
      <w:r w:rsidRPr="0009414B">
        <w:rPr>
          <w:rFonts w:cs="B Nazanin"/>
          <w:b/>
          <w:bCs/>
          <w:sz w:val="26"/>
          <w:szCs w:val="26"/>
          <w:rtl/>
        </w:rPr>
        <w:t xml:space="preserve"> </w:t>
      </w:r>
      <w:r w:rsidRPr="0009414B">
        <w:rPr>
          <w:rFonts w:cs="B Nazanin" w:hint="cs"/>
          <w:b/>
          <w:bCs/>
          <w:sz w:val="26"/>
          <w:szCs w:val="26"/>
          <w:rtl/>
        </w:rPr>
        <w:t>فاسد</w:t>
      </w:r>
      <w:r w:rsidRPr="0009414B">
        <w:rPr>
          <w:rFonts w:cs="B Nazanin"/>
          <w:b/>
          <w:bCs/>
          <w:sz w:val="26"/>
          <w:szCs w:val="26"/>
          <w:rtl/>
        </w:rPr>
        <w:t xml:space="preserve"> </w:t>
      </w:r>
      <w:r w:rsidRPr="0009414B">
        <w:rPr>
          <w:rFonts w:cs="B Nazanin" w:hint="cs"/>
          <w:b/>
          <w:bCs/>
          <w:sz w:val="26"/>
          <w:szCs w:val="26"/>
          <w:rtl/>
        </w:rPr>
        <w:t>سرا</w:t>
      </w:r>
      <w:r w:rsidRPr="0009414B">
        <w:rPr>
          <w:rFonts w:cs="B Nazanin"/>
          <w:b/>
          <w:bCs/>
          <w:sz w:val="26"/>
          <w:szCs w:val="26"/>
          <w:rtl/>
        </w:rPr>
        <w:t xml:space="preserve"> </w:t>
      </w:r>
      <w:r w:rsidRPr="0009414B">
        <w:rPr>
          <w:rFonts w:cs="B Nazanin" w:hint="cs"/>
          <w:b/>
          <w:bCs/>
          <w:sz w:val="26"/>
          <w:szCs w:val="26"/>
          <w:rtl/>
        </w:rPr>
        <w:t>پا</w:t>
      </w:r>
      <w:r w:rsidRPr="0009414B">
        <w:rPr>
          <w:rFonts w:cs="B Nazanin"/>
          <w:b/>
          <w:bCs/>
          <w:sz w:val="26"/>
          <w:szCs w:val="26"/>
          <w:rtl/>
        </w:rPr>
        <w:t xml:space="preserve"> </w:t>
      </w:r>
      <w:r w:rsidRPr="0009414B">
        <w:rPr>
          <w:rFonts w:cs="B Nazanin" w:hint="cs"/>
          <w:b/>
          <w:bCs/>
          <w:sz w:val="26"/>
          <w:szCs w:val="26"/>
          <w:rtl/>
        </w:rPr>
        <w:t>مطيع</w:t>
      </w:r>
      <w:r w:rsidRPr="0009414B">
        <w:rPr>
          <w:rFonts w:cs="B Nazanin"/>
          <w:b/>
          <w:bCs/>
          <w:sz w:val="26"/>
          <w:szCs w:val="26"/>
          <w:rtl/>
        </w:rPr>
        <w:t xml:space="preserve"> </w:t>
      </w:r>
      <w:r w:rsidRPr="0009414B">
        <w:rPr>
          <w:rFonts w:cs="B Nazanin" w:hint="cs"/>
          <w:b/>
          <w:bCs/>
          <w:sz w:val="26"/>
          <w:szCs w:val="26"/>
          <w:rtl/>
        </w:rPr>
        <w:t>امپرياليزم</w:t>
      </w:r>
      <w:r w:rsidRPr="0009414B">
        <w:rPr>
          <w:rFonts w:cs="B Nazanin"/>
          <w:b/>
          <w:bCs/>
          <w:sz w:val="26"/>
          <w:szCs w:val="26"/>
          <w:rtl/>
        </w:rPr>
        <w:t xml:space="preserve"> </w:t>
      </w:r>
      <w:r w:rsidRPr="0009414B">
        <w:rPr>
          <w:rFonts w:cs="B Nazanin" w:hint="cs"/>
          <w:b/>
          <w:bCs/>
          <w:sz w:val="26"/>
          <w:szCs w:val="26"/>
          <w:rtl/>
        </w:rPr>
        <w:t>روس</w:t>
      </w:r>
      <w:r w:rsidRPr="0009414B">
        <w:rPr>
          <w:rFonts w:cs="B Nazanin"/>
          <w:b/>
          <w:bCs/>
          <w:sz w:val="26"/>
          <w:szCs w:val="26"/>
          <w:rtl/>
        </w:rPr>
        <w:t xml:space="preserve"> </w:t>
      </w:r>
      <w:r w:rsidRPr="0009414B">
        <w:rPr>
          <w:rFonts w:cs="B Nazanin" w:hint="cs"/>
          <w:b/>
          <w:bCs/>
          <w:sz w:val="26"/>
          <w:szCs w:val="26"/>
          <w:rtl/>
        </w:rPr>
        <w:t>افتاد</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شام</w:t>
      </w:r>
      <w:r w:rsidRPr="0009414B">
        <w:rPr>
          <w:rFonts w:cs="B Nazanin"/>
          <w:b/>
          <w:bCs/>
          <w:sz w:val="26"/>
          <w:szCs w:val="26"/>
          <w:rtl/>
        </w:rPr>
        <w:t xml:space="preserve"> </w:t>
      </w:r>
      <w:r w:rsidRPr="0009414B">
        <w:rPr>
          <w:rFonts w:cs="B Nazanin" w:hint="cs"/>
          <w:b/>
          <w:bCs/>
          <w:sz w:val="26"/>
          <w:szCs w:val="26"/>
          <w:rtl/>
        </w:rPr>
        <w:t>همان</w:t>
      </w:r>
      <w:r w:rsidRPr="0009414B">
        <w:rPr>
          <w:rFonts w:cs="B Nazanin"/>
          <w:b/>
          <w:bCs/>
          <w:sz w:val="26"/>
          <w:szCs w:val="26"/>
          <w:rtl/>
        </w:rPr>
        <w:t xml:space="preserve"> </w:t>
      </w:r>
      <w:r w:rsidRPr="0009414B">
        <w:rPr>
          <w:rFonts w:cs="B Nazanin" w:hint="cs"/>
          <w:b/>
          <w:bCs/>
          <w:sz w:val="26"/>
          <w:szCs w:val="26"/>
          <w:rtl/>
        </w:rPr>
        <w:t>روزي</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فرداي</w:t>
      </w:r>
      <w:r w:rsidRPr="0009414B">
        <w:rPr>
          <w:rFonts w:cs="B Nazanin"/>
          <w:b/>
          <w:bCs/>
          <w:sz w:val="26"/>
          <w:szCs w:val="26"/>
          <w:rtl/>
        </w:rPr>
        <w:t xml:space="preserve"> </w:t>
      </w:r>
      <w:r w:rsidRPr="0009414B">
        <w:rPr>
          <w:rFonts w:cs="B Nazanin" w:hint="cs"/>
          <w:b/>
          <w:bCs/>
          <w:sz w:val="26"/>
          <w:szCs w:val="26"/>
          <w:rtl/>
        </w:rPr>
        <w:t>آن</w:t>
      </w:r>
      <w:r w:rsidRPr="0009414B">
        <w:rPr>
          <w:rFonts w:cs="B Nazanin"/>
          <w:b/>
          <w:bCs/>
          <w:sz w:val="26"/>
          <w:szCs w:val="26"/>
          <w:rtl/>
        </w:rPr>
        <w:t xml:space="preserve"> </w:t>
      </w:r>
      <w:r w:rsidRPr="0009414B">
        <w:rPr>
          <w:rFonts w:cs="B Nazanin" w:hint="cs"/>
          <w:b/>
          <w:bCs/>
          <w:sz w:val="26"/>
          <w:szCs w:val="26"/>
          <w:rtl/>
        </w:rPr>
        <w:t>عمل</w:t>
      </w:r>
      <w:r w:rsidRPr="0009414B">
        <w:rPr>
          <w:rFonts w:cs="B Nazanin"/>
          <w:b/>
          <w:bCs/>
          <w:sz w:val="26"/>
          <w:szCs w:val="26"/>
          <w:rtl/>
        </w:rPr>
        <w:t xml:space="preserve"> </w:t>
      </w:r>
      <w:r w:rsidRPr="0009414B">
        <w:rPr>
          <w:rFonts w:cs="B Nazanin" w:hint="cs"/>
          <w:b/>
          <w:bCs/>
          <w:sz w:val="26"/>
          <w:szCs w:val="26"/>
          <w:rtl/>
        </w:rPr>
        <w:t>انجام</w:t>
      </w:r>
      <w:r w:rsidRPr="0009414B">
        <w:rPr>
          <w:rFonts w:cs="B Nazanin"/>
          <w:b/>
          <w:bCs/>
          <w:sz w:val="26"/>
          <w:szCs w:val="26"/>
          <w:rtl/>
        </w:rPr>
        <w:t xml:space="preserve"> </w:t>
      </w:r>
      <w:r w:rsidRPr="0009414B">
        <w:rPr>
          <w:rFonts w:cs="B Nazanin" w:hint="cs"/>
          <w:b/>
          <w:bCs/>
          <w:sz w:val="26"/>
          <w:szCs w:val="26"/>
          <w:rtl/>
        </w:rPr>
        <w:t>ميگرفت</w:t>
      </w:r>
      <w:r w:rsidRPr="0009414B">
        <w:rPr>
          <w:rFonts w:cs="B Nazanin"/>
          <w:b/>
          <w:bCs/>
          <w:sz w:val="26"/>
          <w:szCs w:val="26"/>
          <w:rtl/>
        </w:rPr>
        <w:t xml:space="preserve"> </w:t>
      </w:r>
      <w:r w:rsidRPr="0009414B">
        <w:rPr>
          <w:rFonts w:cs="B Nazanin" w:hint="cs"/>
          <w:b/>
          <w:bCs/>
          <w:sz w:val="26"/>
          <w:szCs w:val="26"/>
          <w:rtl/>
        </w:rPr>
        <w:t>افراد</w:t>
      </w:r>
      <w:r w:rsidRPr="0009414B">
        <w:rPr>
          <w:rFonts w:cs="B Nazanin"/>
          <w:b/>
          <w:bCs/>
          <w:sz w:val="26"/>
          <w:szCs w:val="26"/>
          <w:rtl/>
        </w:rPr>
        <w:t xml:space="preserve"> </w:t>
      </w:r>
      <w:r w:rsidRPr="0009414B">
        <w:rPr>
          <w:rFonts w:cs="B Nazanin" w:hint="cs"/>
          <w:b/>
          <w:bCs/>
          <w:sz w:val="26"/>
          <w:szCs w:val="26"/>
          <w:rtl/>
        </w:rPr>
        <w:t>باقيمانده</w:t>
      </w:r>
      <w:r w:rsidRPr="0009414B">
        <w:rPr>
          <w:rFonts w:cs="B Nazanin"/>
          <w:b/>
          <w:bCs/>
          <w:sz w:val="26"/>
          <w:szCs w:val="26"/>
          <w:rtl/>
        </w:rPr>
        <w:t xml:space="preserve"> </w:t>
      </w:r>
      <w:r w:rsidRPr="0009414B">
        <w:rPr>
          <w:rFonts w:cs="B Nazanin" w:hint="cs"/>
          <w:b/>
          <w:bCs/>
          <w:sz w:val="26"/>
          <w:szCs w:val="26"/>
          <w:rtl/>
        </w:rPr>
        <w:t>با</w:t>
      </w:r>
      <w:r w:rsidRPr="0009414B">
        <w:rPr>
          <w:rFonts w:cs="B Nazanin"/>
          <w:b/>
          <w:bCs/>
          <w:sz w:val="26"/>
          <w:szCs w:val="26"/>
          <w:rtl/>
        </w:rPr>
        <w:t xml:space="preserve"> </w:t>
      </w:r>
      <w:r w:rsidRPr="0009414B">
        <w:rPr>
          <w:rFonts w:cs="B Nazanin" w:hint="cs"/>
          <w:b/>
          <w:bCs/>
          <w:sz w:val="26"/>
          <w:szCs w:val="26"/>
          <w:rtl/>
        </w:rPr>
        <w:t>يكديگر</w:t>
      </w:r>
      <w:r w:rsidRPr="0009414B">
        <w:rPr>
          <w:rFonts w:cs="B Nazanin"/>
          <w:b/>
          <w:bCs/>
          <w:sz w:val="26"/>
          <w:szCs w:val="26"/>
          <w:rtl/>
        </w:rPr>
        <w:t xml:space="preserve"> </w:t>
      </w:r>
      <w:r w:rsidRPr="0009414B">
        <w:rPr>
          <w:rFonts w:cs="B Nazanin" w:hint="cs"/>
          <w:b/>
          <w:bCs/>
          <w:sz w:val="26"/>
          <w:szCs w:val="26"/>
          <w:rtl/>
        </w:rPr>
        <w:t>تماس</w:t>
      </w:r>
      <w:r w:rsidRPr="0009414B">
        <w:rPr>
          <w:rFonts w:cs="B Nazanin"/>
          <w:b/>
          <w:bCs/>
          <w:sz w:val="26"/>
          <w:szCs w:val="26"/>
          <w:rtl/>
        </w:rPr>
        <w:t xml:space="preserve"> </w:t>
      </w:r>
      <w:r w:rsidRPr="0009414B">
        <w:rPr>
          <w:rFonts w:cs="B Nazanin" w:hint="cs"/>
          <w:b/>
          <w:bCs/>
          <w:sz w:val="26"/>
          <w:szCs w:val="26"/>
          <w:rtl/>
        </w:rPr>
        <w:t>گرفتند</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افشا</w:t>
      </w:r>
      <w:r w:rsidRPr="0009414B">
        <w:rPr>
          <w:rFonts w:cs="B Nazanin"/>
          <w:b/>
          <w:bCs/>
          <w:sz w:val="26"/>
          <w:szCs w:val="26"/>
          <w:rtl/>
        </w:rPr>
        <w:t xml:space="preserve"> </w:t>
      </w:r>
      <w:r w:rsidRPr="0009414B">
        <w:rPr>
          <w:rFonts w:cs="B Nazanin" w:hint="cs"/>
          <w:b/>
          <w:bCs/>
          <w:sz w:val="26"/>
          <w:szCs w:val="26"/>
          <w:rtl/>
        </w:rPr>
        <w:t>شدن</w:t>
      </w:r>
      <w:r w:rsidRPr="0009414B">
        <w:rPr>
          <w:rFonts w:cs="B Nazanin"/>
          <w:b/>
          <w:bCs/>
          <w:sz w:val="26"/>
          <w:szCs w:val="26"/>
          <w:rtl/>
        </w:rPr>
        <w:t xml:space="preserve"> </w:t>
      </w:r>
      <w:r w:rsidRPr="0009414B">
        <w:rPr>
          <w:rFonts w:cs="B Nazanin" w:hint="cs"/>
          <w:b/>
          <w:bCs/>
          <w:sz w:val="26"/>
          <w:szCs w:val="26"/>
          <w:rtl/>
        </w:rPr>
        <w:t>نقشه</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اعلام</w:t>
      </w:r>
      <w:r w:rsidRPr="0009414B">
        <w:rPr>
          <w:rFonts w:cs="B Nazanin"/>
          <w:b/>
          <w:bCs/>
          <w:sz w:val="26"/>
          <w:szCs w:val="26"/>
          <w:rtl/>
        </w:rPr>
        <w:t xml:space="preserve"> </w:t>
      </w:r>
      <w:r w:rsidRPr="0009414B">
        <w:rPr>
          <w:rFonts w:cs="B Nazanin" w:hint="cs"/>
          <w:b/>
          <w:bCs/>
          <w:sz w:val="26"/>
          <w:szCs w:val="26"/>
          <w:rtl/>
        </w:rPr>
        <w:t>داشتند</w:t>
      </w:r>
      <w:r w:rsidRPr="0009414B">
        <w:rPr>
          <w:rFonts w:cs="B Nazanin"/>
          <w:b/>
          <w:bCs/>
          <w:sz w:val="26"/>
          <w:szCs w:val="26"/>
          <w:rtl/>
        </w:rPr>
        <w:t xml:space="preserve">. </w:t>
      </w:r>
    </w:p>
    <w:p w:rsidR="00612588" w:rsidRPr="0009414B" w:rsidRDefault="00612588" w:rsidP="00612588">
      <w:pPr>
        <w:jc w:val="both"/>
        <w:rPr>
          <w:rFonts w:cs="B Nazanin"/>
          <w:b/>
          <w:bCs/>
          <w:sz w:val="26"/>
          <w:szCs w:val="26"/>
          <w:rtl/>
        </w:rPr>
      </w:pPr>
      <w:r w:rsidRPr="0009414B">
        <w:rPr>
          <w:rFonts w:cs="B Nazanin" w:hint="cs"/>
          <w:b/>
          <w:bCs/>
          <w:sz w:val="26"/>
          <w:szCs w:val="26"/>
          <w:rtl/>
        </w:rPr>
        <w:t>اينكه</w:t>
      </w:r>
      <w:r w:rsidRPr="0009414B">
        <w:rPr>
          <w:rFonts w:cs="B Nazanin"/>
          <w:b/>
          <w:bCs/>
          <w:sz w:val="26"/>
          <w:szCs w:val="26"/>
          <w:rtl/>
        </w:rPr>
        <w:t xml:space="preserve"> </w:t>
      </w:r>
      <w:r w:rsidRPr="0009414B">
        <w:rPr>
          <w:rFonts w:cs="B Nazanin" w:hint="cs"/>
          <w:b/>
          <w:bCs/>
          <w:sz w:val="26"/>
          <w:szCs w:val="26"/>
          <w:rtl/>
        </w:rPr>
        <w:t>چرا</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يك</w:t>
      </w:r>
      <w:r w:rsidRPr="0009414B">
        <w:rPr>
          <w:rFonts w:cs="B Nazanin"/>
          <w:b/>
          <w:bCs/>
          <w:sz w:val="26"/>
          <w:szCs w:val="26"/>
          <w:rtl/>
        </w:rPr>
        <w:t xml:space="preserve"> </w:t>
      </w:r>
      <w:r w:rsidRPr="0009414B">
        <w:rPr>
          <w:rFonts w:cs="B Nazanin" w:hint="cs"/>
          <w:b/>
          <w:bCs/>
          <w:sz w:val="26"/>
          <w:szCs w:val="26"/>
          <w:rtl/>
        </w:rPr>
        <w:t>بخش</w:t>
      </w:r>
      <w:r w:rsidRPr="0009414B">
        <w:rPr>
          <w:rFonts w:cs="B Nazanin"/>
          <w:b/>
          <w:bCs/>
          <w:sz w:val="26"/>
          <w:szCs w:val="26"/>
          <w:rtl/>
        </w:rPr>
        <w:t xml:space="preserve"> </w:t>
      </w:r>
      <w:r w:rsidRPr="0009414B">
        <w:rPr>
          <w:rFonts w:cs="B Nazanin" w:hint="cs"/>
          <w:b/>
          <w:bCs/>
          <w:sz w:val="26"/>
          <w:szCs w:val="26"/>
          <w:rtl/>
        </w:rPr>
        <w:t>ديگر</w:t>
      </w:r>
      <w:r w:rsidRPr="0009414B">
        <w:rPr>
          <w:rFonts w:cs="B Nazanin"/>
          <w:b/>
          <w:bCs/>
          <w:sz w:val="26"/>
          <w:szCs w:val="26"/>
          <w:rtl/>
        </w:rPr>
        <w:t xml:space="preserve"> </w:t>
      </w:r>
      <w:r w:rsidRPr="0009414B">
        <w:rPr>
          <w:rFonts w:cs="B Nazanin" w:hint="cs"/>
          <w:b/>
          <w:bCs/>
          <w:sz w:val="26"/>
          <w:szCs w:val="26"/>
          <w:rtl/>
        </w:rPr>
        <w:t>اين</w:t>
      </w:r>
      <w:r w:rsidRPr="0009414B">
        <w:rPr>
          <w:rFonts w:cs="B Nazanin"/>
          <w:b/>
          <w:bCs/>
          <w:sz w:val="26"/>
          <w:szCs w:val="26"/>
          <w:rtl/>
        </w:rPr>
        <w:t xml:space="preserve"> </w:t>
      </w:r>
      <w:r w:rsidRPr="0009414B">
        <w:rPr>
          <w:rFonts w:cs="B Nazanin" w:hint="cs"/>
          <w:b/>
          <w:bCs/>
          <w:sz w:val="26"/>
          <w:szCs w:val="26"/>
          <w:rtl/>
        </w:rPr>
        <w:t>جبهه</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افشاء</w:t>
      </w:r>
      <w:r w:rsidRPr="0009414B">
        <w:rPr>
          <w:rFonts w:cs="B Nazanin"/>
          <w:b/>
          <w:bCs/>
          <w:sz w:val="26"/>
          <w:szCs w:val="26"/>
          <w:rtl/>
        </w:rPr>
        <w:t xml:space="preserve"> </w:t>
      </w:r>
      <w:r w:rsidRPr="0009414B">
        <w:rPr>
          <w:rFonts w:cs="B Nazanin" w:hint="cs"/>
          <w:b/>
          <w:bCs/>
          <w:sz w:val="26"/>
          <w:szCs w:val="26"/>
          <w:rtl/>
        </w:rPr>
        <w:t>شدن</w:t>
      </w:r>
      <w:r w:rsidRPr="0009414B">
        <w:rPr>
          <w:rFonts w:cs="B Nazanin"/>
          <w:b/>
          <w:bCs/>
          <w:sz w:val="26"/>
          <w:szCs w:val="26"/>
          <w:rtl/>
        </w:rPr>
        <w:t xml:space="preserve"> </w:t>
      </w:r>
      <w:r w:rsidRPr="0009414B">
        <w:rPr>
          <w:rFonts w:cs="B Nazanin" w:hint="cs"/>
          <w:b/>
          <w:bCs/>
          <w:sz w:val="26"/>
          <w:szCs w:val="26"/>
          <w:rtl/>
        </w:rPr>
        <w:t>نقشه</w:t>
      </w:r>
      <w:r w:rsidRPr="0009414B">
        <w:rPr>
          <w:rFonts w:cs="B Nazanin"/>
          <w:b/>
          <w:bCs/>
          <w:sz w:val="26"/>
          <w:szCs w:val="26"/>
          <w:rtl/>
        </w:rPr>
        <w:t xml:space="preserve"> </w:t>
      </w:r>
      <w:r w:rsidRPr="0009414B">
        <w:rPr>
          <w:rFonts w:cs="B Nazanin" w:hint="cs"/>
          <w:b/>
          <w:bCs/>
          <w:sz w:val="26"/>
          <w:szCs w:val="26"/>
          <w:rtl/>
        </w:rPr>
        <w:t>طرحي</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ميان</w:t>
      </w:r>
      <w:r w:rsidRPr="0009414B">
        <w:rPr>
          <w:rFonts w:cs="B Nazanin"/>
          <w:b/>
          <w:bCs/>
          <w:sz w:val="26"/>
          <w:szCs w:val="26"/>
          <w:rtl/>
        </w:rPr>
        <w:t xml:space="preserve"> </w:t>
      </w:r>
      <w:r w:rsidRPr="0009414B">
        <w:rPr>
          <w:rFonts w:cs="B Nazanin" w:hint="cs"/>
          <w:b/>
          <w:bCs/>
          <w:sz w:val="26"/>
          <w:szCs w:val="26"/>
          <w:rtl/>
        </w:rPr>
        <w:t>نيامده</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يا</w:t>
      </w:r>
      <w:r w:rsidRPr="0009414B">
        <w:rPr>
          <w:rFonts w:cs="B Nazanin"/>
          <w:b/>
          <w:bCs/>
          <w:sz w:val="26"/>
          <w:szCs w:val="26"/>
          <w:rtl/>
        </w:rPr>
        <w:t xml:space="preserve"> </w:t>
      </w:r>
      <w:r w:rsidRPr="0009414B">
        <w:rPr>
          <w:rFonts w:cs="B Nazanin" w:hint="cs"/>
          <w:b/>
          <w:bCs/>
          <w:sz w:val="26"/>
          <w:szCs w:val="26"/>
          <w:rtl/>
        </w:rPr>
        <w:t>چه</w:t>
      </w:r>
      <w:r w:rsidRPr="0009414B">
        <w:rPr>
          <w:rFonts w:cs="B Nazanin"/>
          <w:b/>
          <w:bCs/>
          <w:sz w:val="26"/>
          <w:szCs w:val="26"/>
          <w:rtl/>
        </w:rPr>
        <w:t xml:space="preserve"> </w:t>
      </w:r>
      <w:r w:rsidRPr="0009414B">
        <w:rPr>
          <w:rFonts w:cs="B Nazanin" w:hint="cs"/>
          <w:b/>
          <w:bCs/>
          <w:sz w:val="26"/>
          <w:szCs w:val="26"/>
          <w:rtl/>
        </w:rPr>
        <w:t>عاملي</w:t>
      </w:r>
      <w:r w:rsidRPr="0009414B">
        <w:rPr>
          <w:rFonts w:cs="B Nazanin"/>
          <w:b/>
          <w:bCs/>
          <w:sz w:val="26"/>
          <w:szCs w:val="26"/>
          <w:rtl/>
        </w:rPr>
        <w:t xml:space="preserve"> </w:t>
      </w:r>
      <w:r w:rsidRPr="0009414B">
        <w:rPr>
          <w:rFonts w:cs="B Nazanin" w:hint="cs"/>
          <w:b/>
          <w:bCs/>
          <w:sz w:val="26"/>
          <w:szCs w:val="26"/>
          <w:rtl/>
        </w:rPr>
        <w:t>آنها</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وا</w:t>
      </w:r>
      <w:r w:rsidRPr="0009414B">
        <w:rPr>
          <w:rFonts w:cs="B Nazanin"/>
          <w:b/>
          <w:bCs/>
          <w:sz w:val="26"/>
          <w:szCs w:val="26"/>
          <w:rtl/>
        </w:rPr>
        <w:t xml:space="preserve"> </w:t>
      </w:r>
      <w:r w:rsidRPr="0009414B">
        <w:rPr>
          <w:rFonts w:cs="B Nazanin" w:hint="cs"/>
          <w:b/>
          <w:bCs/>
          <w:sz w:val="26"/>
          <w:szCs w:val="26"/>
          <w:rtl/>
        </w:rPr>
        <w:t>داشت</w:t>
      </w:r>
      <w:r w:rsidRPr="0009414B">
        <w:rPr>
          <w:rFonts w:cs="B Nazanin"/>
          <w:b/>
          <w:bCs/>
          <w:sz w:val="26"/>
          <w:szCs w:val="26"/>
          <w:rtl/>
        </w:rPr>
        <w:t xml:space="preserve"> </w:t>
      </w:r>
      <w:r w:rsidRPr="0009414B">
        <w:rPr>
          <w:rFonts w:cs="B Nazanin" w:hint="cs"/>
          <w:b/>
          <w:bCs/>
          <w:sz w:val="26"/>
          <w:szCs w:val="26"/>
          <w:rtl/>
        </w:rPr>
        <w:t>تا</w:t>
      </w:r>
      <w:r w:rsidRPr="0009414B">
        <w:rPr>
          <w:rFonts w:cs="B Nazanin"/>
          <w:b/>
          <w:bCs/>
          <w:sz w:val="26"/>
          <w:szCs w:val="26"/>
          <w:rtl/>
        </w:rPr>
        <w:t xml:space="preserve"> </w:t>
      </w:r>
      <w:r w:rsidRPr="0009414B">
        <w:rPr>
          <w:rFonts w:cs="B Nazanin" w:hint="cs"/>
          <w:b/>
          <w:bCs/>
          <w:sz w:val="26"/>
          <w:szCs w:val="26"/>
          <w:rtl/>
        </w:rPr>
        <w:t>حادثه</w:t>
      </w:r>
      <w:r w:rsidRPr="0009414B">
        <w:rPr>
          <w:rFonts w:cs="B Nazanin"/>
          <w:b/>
          <w:bCs/>
          <w:sz w:val="26"/>
          <w:szCs w:val="26"/>
          <w:rtl/>
        </w:rPr>
        <w:t xml:space="preserve"> </w:t>
      </w:r>
      <w:r w:rsidRPr="0009414B">
        <w:rPr>
          <w:rFonts w:cs="B Nazanin" w:hint="cs"/>
          <w:b/>
          <w:bCs/>
          <w:sz w:val="26"/>
          <w:szCs w:val="26"/>
          <w:rtl/>
        </w:rPr>
        <w:t>مشهور</w:t>
      </w:r>
      <w:r w:rsidRPr="0009414B">
        <w:rPr>
          <w:rFonts w:cs="B Nazanin"/>
          <w:b/>
          <w:bCs/>
          <w:sz w:val="26"/>
          <w:szCs w:val="26"/>
          <w:rtl/>
        </w:rPr>
        <w:t xml:space="preserve"> </w:t>
      </w:r>
      <w:r w:rsidRPr="0009414B">
        <w:rPr>
          <w:rFonts w:cs="B Nazanin" w:hint="cs"/>
          <w:b/>
          <w:bCs/>
          <w:sz w:val="26"/>
          <w:szCs w:val="26"/>
          <w:rtl/>
        </w:rPr>
        <w:t>چنداول</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ايجاد</w:t>
      </w:r>
      <w:r w:rsidRPr="0009414B">
        <w:rPr>
          <w:rFonts w:cs="B Nazanin"/>
          <w:b/>
          <w:bCs/>
          <w:sz w:val="26"/>
          <w:szCs w:val="26"/>
          <w:rtl/>
        </w:rPr>
        <w:t xml:space="preserve"> </w:t>
      </w:r>
      <w:r w:rsidRPr="0009414B">
        <w:rPr>
          <w:rFonts w:cs="B Nazanin" w:hint="cs"/>
          <w:b/>
          <w:bCs/>
          <w:sz w:val="26"/>
          <w:szCs w:val="26"/>
          <w:rtl/>
        </w:rPr>
        <w:t>كنند</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ساما</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عضو</w:t>
      </w:r>
      <w:r w:rsidRPr="0009414B">
        <w:rPr>
          <w:rFonts w:cs="B Nazanin"/>
          <w:b/>
          <w:bCs/>
          <w:sz w:val="26"/>
          <w:szCs w:val="26"/>
          <w:rtl/>
        </w:rPr>
        <w:t xml:space="preserve"> </w:t>
      </w:r>
      <w:r w:rsidRPr="0009414B">
        <w:rPr>
          <w:rFonts w:cs="B Nazanin" w:hint="cs"/>
          <w:b/>
          <w:bCs/>
          <w:sz w:val="26"/>
          <w:szCs w:val="26"/>
          <w:rtl/>
        </w:rPr>
        <w:t>رابط</w:t>
      </w:r>
      <w:r w:rsidRPr="0009414B">
        <w:rPr>
          <w:rFonts w:cs="B Nazanin"/>
          <w:b/>
          <w:bCs/>
          <w:sz w:val="26"/>
          <w:szCs w:val="26"/>
          <w:rtl/>
        </w:rPr>
        <w:t xml:space="preserve"> </w:t>
      </w:r>
      <w:r w:rsidRPr="0009414B">
        <w:rPr>
          <w:rFonts w:cs="B Nazanin" w:hint="cs"/>
          <w:b/>
          <w:bCs/>
          <w:sz w:val="26"/>
          <w:szCs w:val="26"/>
          <w:rtl/>
        </w:rPr>
        <w:t>آن</w:t>
      </w:r>
      <w:r w:rsidRPr="0009414B">
        <w:rPr>
          <w:rFonts w:cs="B Nazanin"/>
          <w:b/>
          <w:bCs/>
          <w:sz w:val="26"/>
          <w:szCs w:val="26"/>
          <w:rtl/>
        </w:rPr>
        <w:t xml:space="preserve"> </w:t>
      </w:r>
      <w:r w:rsidRPr="0009414B">
        <w:rPr>
          <w:rFonts w:cs="B Nazanin" w:hint="cs"/>
          <w:b/>
          <w:bCs/>
          <w:sz w:val="26"/>
          <w:szCs w:val="26"/>
          <w:rtl/>
        </w:rPr>
        <w:t>مربوط</w:t>
      </w:r>
      <w:r w:rsidRPr="0009414B">
        <w:rPr>
          <w:rFonts w:cs="B Nazanin"/>
          <w:b/>
          <w:bCs/>
          <w:sz w:val="26"/>
          <w:szCs w:val="26"/>
          <w:rtl/>
        </w:rPr>
        <w:t xml:space="preserve"> </w:t>
      </w:r>
      <w:r w:rsidRPr="0009414B">
        <w:rPr>
          <w:rFonts w:cs="B Nazanin" w:hint="cs"/>
          <w:b/>
          <w:bCs/>
          <w:sz w:val="26"/>
          <w:szCs w:val="26"/>
          <w:rtl/>
        </w:rPr>
        <w:t>نيست</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نبايد</w:t>
      </w:r>
      <w:r w:rsidRPr="0009414B">
        <w:rPr>
          <w:rFonts w:cs="B Nazanin"/>
          <w:b/>
          <w:bCs/>
          <w:sz w:val="26"/>
          <w:szCs w:val="26"/>
          <w:rtl/>
        </w:rPr>
        <w:t xml:space="preserve"> </w:t>
      </w:r>
      <w:r w:rsidRPr="0009414B">
        <w:rPr>
          <w:rFonts w:cs="B Nazanin" w:hint="cs"/>
          <w:b/>
          <w:bCs/>
          <w:sz w:val="26"/>
          <w:szCs w:val="26"/>
          <w:rtl/>
        </w:rPr>
        <w:t>بدبينان</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كج</w:t>
      </w:r>
      <w:r w:rsidRPr="0009414B">
        <w:rPr>
          <w:rFonts w:cs="B Nazanin"/>
          <w:b/>
          <w:bCs/>
          <w:sz w:val="26"/>
          <w:szCs w:val="26"/>
          <w:rtl/>
        </w:rPr>
        <w:t xml:space="preserve"> </w:t>
      </w:r>
      <w:r w:rsidRPr="0009414B">
        <w:rPr>
          <w:rFonts w:cs="B Nazanin" w:hint="cs"/>
          <w:b/>
          <w:bCs/>
          <w:sz w:val="26"/>
          <w:szCs w:val="26"/>
          <w:rtl/>
        </w:rPr>
        <w:t>انديشان</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آن</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نفع</w:t>
      </w:r>
      <w:r w:rsidRPr="0009414B">
        <w:rPr>
          <w:rFonts w:cs="B Nazanin"/>
          <w:b/>
          <w:bCs/>
          <w:sz w:val="26"/>
          <w:szCs w:val="26"/>
          <w:rtl/>
        </w:rPr>
        <w:t xml:space="preserve"> </w:t>
      </w:r>
      <w:r w:rsidRPr="0009414B">
        <w:rPr>
          <w:rFonts w:cs="B Nazanin" w:hint="cs"/>
          <w:b/>
          <w:bCs/>
          <w:sz w:val="26"/>
          <w:szCs w:val="26"/>
          <w:rtl/>
        </w:rPr>
        <w:t>خود</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برچسب</w:t>
      </w:r>
      <w:r w:rsidRPr="0009414B">
        <w:rPr>
          <w:rFonts w:cs="B Nazanin"/>
          <w:b/>
          <w:bCs/>
          <w:sz w:val="26"/>
          <w:szCs w:val="26"/>
          <w:rtl/>
        </w:rPr>
        <w:t xml:space="preserve"> </w:t>
      </w:r>
      <w:r w:rsidRPr="0009414B">
        <w:rPr>
          <w:rFonts w:cs="B Nazanin" w:hint="cs"/>
          <w:b/>
          <w:bCs/>
          <w:sz w:val="26"/>
          <w:szCs w:val="26"/>
          <w:rtl/>
        </w:rPr>
        <w:t>زدن</w:t>
      </w:r>
      <w:r w:rsidRPr="0009414B">
        <w:rPr>
          <w:rFonts w:cs="B Nazanin"/>
          <w:b/>
          <w:bCs/>
          <w:sz w:val="26"/>
          <w:szCs w:val="26"/>
          <w:rtl/>
        </w:rPr>
        <w:t xml:space="preserve"> </w:t>
      </w:r>
      <w:r w:rsidRPr="0009414B">
        <w:rPr>
          <w:rFonts w:cs="B Nazanin" w:hint="cs"/>
          <w:b/>
          <w:bCs/>
          <w:sz w:val="26"/>
          <w:szCs w:val="26"/>
          <w:rtl/>
        </w:rPr>
        <w:t>نادرست</w:t>
      </w:r>
      <w:r w:rsidRPr="0009414B">
        <w:rPr>
          <w:rFonts w:cs="B Nazanin"/>
          <w:b/>
          <w:bCs/>
          <w:sz w:val="26"/>
          <w:szCs w:val="26"/>
          <w:rtl/>
        </w:rPr>
        <w:t xml:space="preserve"> </w:t>
      </w:r>
      <w:r w:rsidRPr="0009414B">
        <w:rPr>
          <w:rFonts w:cs="B Nazanin" w:hint="cs"/>
          <w:b/>
          <w:bCs/>
          <w:sz w:val="26"/>
          <w:szCs w:val="26"/>
          <w:rtl/>
        </w:rPr>
        <w:t>برما</w:t>
      </w:r>
      <w:r w:rsidRPr="0009414B">
        <w:rPr>
          <w:rFonts w:cs="B Nazanin"/>
          <w:b/>
          <w:bCs/>
          <w:sz w:val="26"/>
          <w:szCs w:val="26"/>
          <w:rtl/>
        </w:rPr>
        <w:t xml:space="preserve"> </w:t>
      </w:r>
      <w:r w:rsidRPr="0009414B">
        <w:rPr>
          <w:rFonts w:cs="B Nazanin" w:hint="cs"/>
          <w:b/>
          <w:bCs/>
          <w:sz w:val="26"/>
          <w:szCs w:val="26"/>
          <w:rtl/>
        </w:rPr>
        <w:t>سوء</w:t>
      </w:r>
      <w:r w:rsidRPr="0009414B">
        <w:rPr>
          <w:rFonts w:cs="B Nazanin"/>
          <w:b/>
          <w:bCs/>
          <w:sz w:val="26"/>
          <w:szCs w:val="26"/>
          <w:rtl/>
        </w:rPr>
        <w:t xml:space="preserve"> </w:t>
      </w:r>
      <w:r w:rsidRPr="0009414B">
        <w:rPr>
          <w:rFonts w:cs="B Nazanin" w:hint="cs"/>
          <w:b/>
          <w:bCs/>
          <w:sz w:val="26"/>
          <w:szCs w:val="26"/>
          <w:rtl/>
        </w:rPr>
        <w:t>استفاده</w:t>
      </w:r>
      <w:r w:rsidRPr="0009414B">
        <w:rPr>
          <w:rFonts w:cs="B Nazanin"/>
          <w:b/>
          <w:bCs/>
          <w:sz w:val="26"/>
          <w:szCs w:val="26"/>
          <w:rtl/>
        </w:rPr>
        <w:t xml:space="preserve"> </w:t>
      </w:r>
      <w:r w:rsidRPr="0009414B">
        <w:rPr>
          <w:rFonts w:cs="B Nazanin" w:hint="cs"/>
          <w:b/>
          <w:bCs/>
          <w:sz w:val="26"/>
          <w:szCs w:val="26"/>
          <w:rtl/>
        </w:rPr>
        <w:t>نمايند</w:t>
      </w:r>
      <w:r w:rsidRPr="0009414B">
        <w:rPr>
          <w:rFonts w:cs="B Nazanin"/>
          <w:b/>
          <w:bCs/>
          <w:sz w:val="26"/>
          <w:szCs w:val="26"/>
          <w:rtl/>
        </w:rPr>
        <w:t>.»</w:t>
      </w:r>
    </w:p>
    <w:p w:rsidR="00612588" w:rsidRPr="0009414B" w:rsidRDefault="00612588" w:rsidP="00612588">
      <w:pPr>
        <w:jc w:val="both"/>
        <w:rPr>
          <w:rFonts w:cs="B Nazanin"/>
          <w:b/>
          <w:bCs/>
          <w:sz w:val="26"/>
          <w:szCs w:val="26"/>
          <w:rtl/>
        </w:rPr>
      </w:pP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جاي</w:t>
      </w:r>
      <w:r w:rsidRPr="0009414B">
        <w:rPr>
          <w:rFonts w:cs="B Nazanin"/>
          <w:b/>
          <w:bCs/>
          <w:sz w:val="26"/>
          <w:szCs w:val="26"/>
          <w:rtl/>
        </w:rPr>
        <w:t xml:space="preserve"> </w:t>
      </w:r>
      <w:r w:rsidRPr="0009414B">
        <w:rPr>
          <w:rFonts w:cs="B Nazanin" w:hint="cs"/>
          <w:b/>
          <w:bCs/>
          <w:sz w:val="26"/>
          <w:szCs w:val="26"/>
          <w:rtl/>
        </w:rPr>
        <w:t>ديگر</w:t>
      </w:r>
      <w:r w:rsidRPr="0009414B">
        <w:rPr>
          <w:rFonts w:cs="B Nazanin"/>
          <w:b/>
          <w:bCs/>
          <w:sz w:val="26"/>
          <w:szCs w:val="26"/>
          <w:rtl/>
        </w:rPr>
        <w:t xml:space="preserve"> </w:t>
      </w:r>
      <w:r w:rsidRPr="0009414B">
        <w:rPr>
          <w:rFonts w:cs="B Nazanin" w:hint="cs"/>
          <w:b/>
          <w:bCs/>
          <w:sz w:val="26"/>
          <w:szCs w:val="26"/>
          <w:rtl/>
        </w:rPr>
        <w:t>اين</w:t>
      </w:r>
      <w:r w:rsidRPr="0009414B">
        <w:rPr>
          <w:rFonts w:cs="B Nazanin"/>
          <w:b/>
          <w:bCs/>
          <w:sz w:val="26"/>
          <w:szCs w:val="26"/>
          <w:rtl/>
        </w:rPr>
        <w:t xml:space="preserve"> </w:t>
      </w:r>
      <w:r w:rsidRPr="0009414B">
        <w:rPr>
          <w:rFonts w:cs="B Nazanin" w:hint="cs"/>
          <w:b/>
          <w:bCs/>
          <w:sz w:val="26"/>
          <w:szCs w:val="26"/>
          <w:rtl/>
        </w:rPr>
        <w:t>نوشته</w:t>
      </w:r>
      <w:r w:rsidRPr="0009414B">
        <w:rPr>
          <w:rFonts w:cs="B Nazanin"/>
          <w:b/>
          <w:bCs/>
          <w:sz w:val="26"/>
          <w:szCs w:val="26"/>
          <w:rtl/>
        </w:rPr>
        <w:t xml:space="preserve"> </w:t>
      </w:r>
      <w:r w:rsidRPr="0009414B">
        <w:rPr>
          <w:rFonts w:cs="B Nazanin" w:hint="cs"/>
          <w:b/>
          <w:bCs/>
          <w:sz w:val="26"/>
          <w:szCs w:val="26"/>
          <w:rtl/>
        </w:rPr>
        <w:t>ميخوانيم</w:t>
      </w:r>
      <w:r w:rsidRPr="0009414B">
        <w:rPr>
          <w:rFonts w:cs="B Nazanin"/>
          <w:b/>
          <w:bCs/>
          <w:sz w:val="26"/>
          <w:szCs w:val="26"/>
          <w:rtl/>
        </w:rPr>
        <w:t xml:space="preserve">: </w:t>
      </w:r>
    </w:p>
    <w:p w:rsidR="00612588" w:rsidRPr="0009414B" w:rsidRDefault="00612588" w:rsidP="00612588">
      <w:pPr>
        <w:jc w:val="both"/>
        <w:rPr>
          <w:rFonts w:cs="B Nazanin"/>
          <w:b/>
          <w:bCs/>
          <w:sz w:val="26"/>
          <w:szCs w:val="26"/>
          <w:rtl/>
        </w:rPr>
      </w:pPr>
      <w:r w:rsidRPr="0009414B">
        <w:rPr>
          <w:rFonts w:cs="B Nazanin" w:hint="eastAsia"/>
          <w:b/>
          <w:bCs/>
          <w:sz w:val="26"/>
          <w:szCs w:val="26"/>
          <w:rtl/>
        </w:rPr>
        <w:t>«</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تماس</w:t>
      </w:r>
      <w:r w:rsidRPr="0009414B">
        <w:rPr>
          <w:rFonts w:cs="B Nazanin"/>
          <w:b/>
          <w:bCs/>
          <w:sz w:val="26"/>
          <w:szCs w:val="26"/>
          <w:rtl/>
        </w:rPr>
        <w:t xml:space="preserve"> </w:t>
      </w:r>
      <w:r w:rsidRPr="0009414B">
        <w:rPr>
          <w:rFonts w:cs="B Nazanin" w:hint="cs"/>
          <w:b/>
          <w:bCs/>
          <w:sz w:val="26"/>
          <w:szCs w:val="26"/>
          <w:rtl/>
        </w:rPr>
        <w:t>با</w:t>
      </w:r>
      <w:r w:rsidRPr="0009414B">
        <w:rPr>
          <w:rFonts w:cs="B Nazanin"/>
          <w:b/>
          <w:bCs/>
          <w:sz w:val="26"/>
          <w:szCs w:val="26"/>
          <w:rtl/>
        </w:rPr>
        <w:t xml:space="preserve"> </w:t>
      </w:r>
      <w:r w:rsidRPr="0009414B">
        <w:rPr>
          <w:rFonts w:cs="B Nazanin" w:hint="cs"/>
          <w:b/>
          <w:bCs/>
          <w:sz w:val="26"/>
          <w:szCs w:val="26"/>
          <w:rtl/>
        </w:rPr>
        <w:t>گروه</w:t>
      </w:r>
      <w:r w:rsidRPr="0009414B">
        <w:rPr>
          <w:rFonts w:cs="B Nazanin"/>
          <w:b/>
          <w:bCs/>
          <w:sz w:val="26"/>
          <w:szCs w:val="26"/>
          <w:rtl/>
        </w:rPr>
        <w:t xml:space="preserve"> </w:t>
      </w:r>
      <w:r w:rsidRPr="0009414B">
        <w:rPr>
          <w:rFonts w:cs="B Nazanin" w:hint="cs"/>
          <w:b/>
          <w:bCs/>
          <w:sz w:val="26"/>
          <w:szCs w:val="26"/>
          <w:rtl/>
        </w:rPr>
        <w:t>هاي</w:t>
      </w:r>
      <w:r w:rsidRPr="0009414B">
        <w:rPr>
          <w:rFonts w:cs="B Nazanin"/>
          <w:b/>
          <w:bCs/>
          <w:sz w:val="26"/>
          <w:szCs w:val="26"/>
          <w:rtl/>
        </w:rPr>
        <w:t xml:space="preserve"> </w:t>
      </w:r>
      <w:r w:rsidRPr="0009414B">
        <w:rPr>
          <w:rFonts w:cs="B Nazanin" w:hint="cs"/>
          <w:b/>
          <w:bCs/>
          <w:sz w:val="26"/>
          <w:szCs w:val="26"/>
          <w:rtl/>
        </w:rPr>
        <w:t>سياسي</w:t>
      </w:r>
      <w:r w:rsidRPr="0009414B">
        <w:rPr>
          <w:rFonts w:cs="B Nazanin"/>
          <w:b/>
          <w:bCs/>
          <w:sz w:val="26"/>
          <w:szCs w:val="26"/>
          <w:rtl/>
        </w:rPr>
        <w:t xml:space="preserve"> </w:t>
      </w:r>
      <w:r w:rsidRPr="0009414B">
        <w:rPr>
          <w:rFonts w:cs="B Nazanin" w:hint="cs"/>
          <w:b/>
          <w:bCs/>
          <w:sz w:val="26"/>
          <w:szCs w:val="26"/>
          <w:rtl/>
        </w:rPr>
        <w:t>مختلف</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هررنگ</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قماش</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بودند</w:t>
      </w:r>
      <w:r w:rsidRPr="0009414B">
        <w:rPr>
          <w:rFonts w:cs="B Nazanin"/>
          <w:b/>
          <w:bCs/>
          <w:sz w:val="26"/>
          <w:szCs w:val="26"/>
          <w:rtl/>
        </w:rPr>
        <w:t xml:space="preserve"> </w:t>
      </w:r>
      <w:r w:rsidRPr="0009414B">
        <w:rPr>
          <w:rFonts w:cs="B Nazanin" w:hint="cs"/>
          <w:b/>
          <w:bCs/>
          <w:sz w:val="26"/>
          <w:szCs w:val="26"/>
          <w:rtl/>
        </w:rPr>
        <w:t>تماس</w:t>
      </w:r>
      <w:r w:rsidRPr="0009414B">
        <w:rPr>
          <w:rFonts w:cs="B Nazanin"/>
          <w:b/>
          <w:bCs/>
          <w:sz w:val="26"/>
          <w:szCs w:val="26"/>
          <w:rtl/>
        </w:rPr>
        <w:t xml:space="preserve"> </w:t>
      </w:r>
      <w:r w:rsidRPr="0009414B">
        <w:rPr>
          <w:rFonts w:cs="B Nazanin" w:hint="cs"/>
          <w:b/>
          <w:bCs/>
          <w:sz w:val="26"/>
          <w:szCs w:val="26"/>
          <w:rtl/>
        </w:rPr>
        <w:t>برقرار</w:t>
      </w:r>
      <w:r w:rsidRPr="0009414B">
        <w:rPr>
          <w:rFonts w:cs="B Nazanin"/>
          <w:b/>
          <w:bCs/>
          <w:sz w:val="26"/>
          <w:szCs w:val="26"/>
          <w:rtl/>
        </w:rPr>
        <w:t xml:space="preserve"> </w:t>
      </w:r>
      <w:r w:rsidRPr="0009414B">
        <w:rPr>
          <w:rFonts w:cs="B Nazanin" w:hint="cs"/>
          <w:b/>
          <w:bCs/>
          <w:sz w:val="26"/>
          <w:szCs w:val="26"/>
          <w:rtl/>
        </w:rPr>
        <w:t>شده</w:t>
      </w:r>
      <w:r w:rsidRPr="0009414B">
        <w:rPr>
          <w:rFonts w:cs="B Nazanin"/>
          <w:b/>
          <w:bCs/>
          <w:sz w:val="26"/>
          <w:szCs w:val="26"/>
          <w:rtl/>
        </w:rPr>
        <w:t xml:space="preserve"> </w:t>
      </w:r>
      <w:r w:rsidRPr="0009414B">
        <w:rPr>
          <w:rFonts w:cs="B Nazanin" w:hint="cs"/>
          <w:b/>
          <w:bCs/>
          <w:sz w:val="26"/>
          <w:szCs w:val="26"/>
          <w:rtl/>
        </w:rPr>
        <w:t>بود</w:t>
      </w:r>
      <w:r w:rsidRPr="0009414B">
        <w:rPr>
          <w:rFonts w:cs="B Nazanin"/>
          <w:b/>
          <w:bCs/>
          <w:sz w:val="26"/>
          <w:szCs w:val="26"/>
          <w:rtl/>
        </w:rPr>
        <w:t xml:space="preserve">. </w:t>
      </w:r>
      <w:r w:rsidRPr="0009414B">
        <w:rPr>
          <w:rFonts w:cs="B Nazanin" w:hint="cs"/>
          <w:b/>
          <w:bCs/>
          <w:sz w:val="26"/>
          <w:szCs w:val="26"/>
          <w:rtl/>
        </w:rPr>
        <w:t>با</w:t>
      </w:r>
      <w:r w:rsidRPr="0009414B">
        <w:rPr>
          <w:rFonts w:cs="B Nazanin"/>
          <w:b/>
          <w:bCs/>
          <w:sz w:val="26"/>
          <w:szCs w:val="26"/>
          <w:rtl/>
        </w:rPr>
        <w:t xml:space="preserve"> </w:t>
      </w:r>
      <w:r w:rsidRPr="0009414B">
        <w:rPr>
          <w:rFonts w:cs="B Nazanin" w:hint="cs"/>
          <w:b/>
          <w:bCs/>
          <w:sz w:val="26"/>
          <w:szCs w:val="26"/>
          <w:rtl/>
        </w:rPr>
        <w:t>افراد</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دسته</w:t>
      </w:r>
      <w:r w:rsidRPr="0009414B">
        <w:rPr>
          <w:rFonts w:cs="B Nazanin"/>
          <w:b/>
          <w:bCs/>
          <w:sz w:val="26"/>
          <w:szCs w:val="26"/>
          <w:rtl/>
        </w:rPr>
        <w:t xml:space="preserve"> </w:t>
      </w:r>
      <w:r w:rsidRPr="0009414B">
        <w:rPr>
          <w:rFonts w:cs="B Nazanin" w:hint="cs"/>
          <w:b/>
          <w:bCs/>
          <w:sz w:val="26"/>
          <w:szCs w:val="26"/>
          <w:rtl/>
        </w:rPr>
        <w:t>هاي</w:t>
      </w:r>
      <w:r w:rsidRPr="0009414B">
        <w:rPr>
          <w:rFonts w:cs="B Nazanin"/>
          <w:b/>
          <w:bCs/>
          <w:sz w:val="26"/>
          <w:szCs w:val="26"/>
          <w:rtl/>
        </w:rPr>
        <w:t xml:space="preserve"> </w:t>
      </w:r>
      <w:r w:rsidRPr="0009414B">
        <w:rPr>
          <w:rFonts w:cs="B Nazanin" w:hint="cs"/>
          <w:b/>
          <w:bCs/>
          <w:sz w:val="26"/>
          <w:szCs w:val="26"/>
          <w:rtl/>
        </w:rPr>
        <w:t>نظامي</w:t>
      </w:r>
      <w:r w:rsidRPr="0009414B">
        <w:rPr>
          <w:rFonts w:cs="B Nazanin"/>
          <w:b/>
          <w:bCs/>
          <w:sz w:val="26"/>
          <w:szCs w:val="26"/>
          <w:rtl/>
        </w:rPr>
        <w:t xml:space="preserve"> </w:t>
      </w:r>
      <w:r w:rsidRPr="0009414B">
        <w:rPr>
          <w:rFonts w:cs="B Nazanin" w:hint="cs"/>
          <w:b/>
          <w:bCs/>
          <w:sz w:val="26"/>
          <w:szCs w:val="26"/>
          <w:rtl/>
        </w:rPr>
        <w:t>ايكه</w:t>
      </w:r>
      <w:r w:rsidRPr="0009414B">
        <w:rPr>
          <w:rFonts w:cs="B Nazanin"/>
          <w:b/>
          <w:bCs/>
          <w:sz w:val="26"/>
          <w:szCs w:val="26"/>
          <w:rtl/>
        </w:rPr>
        <w:t xml:space="preserve"> </w:t>
      </w:r>
      <w:r w:rsidRPr="0009414B">
        <w:rPr>
          <w:rFonts w:cs="B Nazanin" w:hint="cs"/>
          <w:b/>
          <w:bCs/>
          <w:sz w:val="26"/>
          <w:szCs w:val="26"/>
          <w:rtl/>
        </w:rPr>
        <w:t>عليه</w:t>
      </w:r>
      <w:r w:rsidRPr="0009414B">
        <w:rPr>
          <w:rFonts w:cs="B Nazanin"/>
          <w:b/>
          <w:bCs/>
          <w:sz w:val="26"/>
          <w:szCs w:val="26"/>
          <w:rtl/>
        </w:rPr>
        <w:t xml:space="preserve"> ... </w:t>
      </w:r>
      <w:r w:rsidRPr="0009414B">
        <w:rPr>
          <w:rFonts w:cs="B Nazanin" w:hint="cs"/>
          <w:b/>
          <w:bCs/>
          <w:sz w:val="26"/>
          <w:szCs w:val="26"/>
          <w:rtl/>
        </w:rPr>
        <w:t>امپرياليزم</w:t>
      </w:r>
      <w:r w:rsidRPr="0009414B">
        <w:rPr>
          <w:rFonts w:cs="B Nazanin"/>
          <w:b/>
          <w:bCs/>
          <w:sz w:val="26"/>
          <w:szCs w:val="26"/>
          <w:rtl/>
        </w:rPr>
        <w:t xml:space="preserve"> </w:t>
      </w:r>
      <w:r w:rsidRPr="0009414B">
        <w:rPr>
          <w:rFonts w:cs="B Nazanin" w:hint="cs"/>
          <w:b/>
          <w:bCs/>
          <w:sz w:val="26"/>
          <w:szCs w:val="26"/>
          <w:rtl/>
        </w:rPr>
        <w:t>روس</w:t>
      </w:r>
      <w:r w:rsidRPr="0009414B">
        <w:rPr>
          <w:rFonts w:cs="B Nazanin"/>
          <w:b/>
          <w:bCs/>
          <w:sz w:val="26"/>
          <w:szCs w:val="26"/>
          <w:rtl/>
        </w:rPr>
        <w:t xml:space="preserve"> </w:t>
      </w:r>
      <w:r w:rsidRPr="0009414B">
        <w:rPr>
          <w:rFonts w:cs="B Nazanin" w:hint="cs"/>
          <w:b/>
          <w:bCs/>
          <w:sz w:val="26"/>
          <w:szCs w:val="26"/>
          <w:rtl/>
        </w:rPr>
        <w:t>مي</w:t>
      </w:r>
      <w:r w:rsidRPr="0009414B">
        <w:rPr>
          <w:rFonts w:cs="B Nazanin"/>
          <w:b/>
          <w:bCs/>
          <w:sz w:val="26"/>
          <w:szCs w:val="26"/>
          <w:rtl/>
        </w:rPr>
        <w:t xml:space="preserve"> </w:t>
      </w:r>
      <w:r w:rsidRPr="0009414B">
        <w:rPr>
          <w:rFonts w:cs="B Nazanin" w:hint="cs"/>
          <w:b/>
          <w:bCs/>
          <w:sz w:val="26"/>
          <w:szCs w:val="26"/>
          <w:rtl/>
        </w:rPr>
        <w:t>رزمند</w:t>
      </w:r>
      <w:r w:rsidRPr="0009414B">
        <w:rPr>
          <w:rFonts w:cs="B Nazanin"/>
          <w:b/>
          <w:bCs/>
          <w:sz w:val="26"/>
          <w:szCs w:val="26"/>
          <w:rtl/>
        </w:rPr>
        <w:t xml:space="preserve"> </w:t>
      </w:r>
      <w:r w:rsidRPr="0009414B">
        <w:rPr>
          <w:rFonts w:cs="B Nazanin" w:hint="cs"/>
          <w:b/>
          <w:bCs/>
          <w:sz w:val="26"/>
          <w:szCs w:val="26"/>
          <w:rtl/>
        </w:rPr>
        <w:t>هم</w:t>
      </w:r>
      <w:r w:rsidRPr="0009414B">
        <w:rPr>
          <w:rFonts w:cs="B Nazanin"/>
          <w:b/>
          <w:bCs/>
          <w:sz w:val="26"/>
          <w:szCs w:val="26"/>
          <w:rtl/>
        </w:rPr>
        <w:t xml:space="preserve"> </w:t>
      </w:r>
      <w:r w:rsidRPr="0009414B">
        <w:rPr>
          <w:rFonts w:cs="B Nazanin" w:hint="cs"/>
          <w:b/>
          <w:bCs/>
          <w:sz w:val="26"/>
          <w:szCs w:val="26"/>
          <w:rtl/>
        </w:rPr>
        <w:t>ارتباط</w:t>
      </w:r>
      <w:r w:rsidRPr="0009414B">
        <w:rPr>
          <w:rFonts w:cs="B Nazanin"/>
          <w:b/>
          <w:bCs/>
          <w:sz w:val="26"/>
          <w:szCs w:val="26"/>
          <w:rtl/>
        </w:rPr>
        <w:t xml:space="preserve"> </w:t>
      </w:r>
      <w:r w:rsidRPr="0009414B">
        <w:rPr>
          <w:rFonts w:cs="B Nazanin" w:hint="cs"/>
          <w:b/>
          <w:bCs/>
          <w:sz w:val="26"/>
          <w:szCs w:val="26"/>
          <w:rtl/>
        </w:rPr>
        <w:t>تامين</w:t>
      </w:r>
      <w:r w:rsidRPr="0009414B">
        <w:rPr>
          <w:rFonts w:cs="B Nazanin"/>
          <w:b/>
          <w:bCs/>
          <w:sz w:val="26"/>
          <w:szCs w:val="26"/>
          <w:rtl/>
        </w:rPr>
        <w:t xml:space="preserve"> </w:t>
      </w:r>
      <w:r w:rsidRPr="0009414B">
        <w:rPr>
          <w:rFonts w:cs="B Nazanin" w:hint="cs"/>
          <w:b/>
          <w:bCs/>
          <w:sz w:val="26"/>
          <w:szCs w:val="26"/>
          <w:rtl/>
        </w:rPr>
        <w:t>گرديد</w:t>
      </w:r>
      <w:r w:rsidRPr="0009414B">
        <w:rPr>
          <w:rFonts w:cs="B Nazanin"/>
          <w:b/>
          <w:bCs/>
          <w:sz w:val="26"/>
          <w:szCs w:val="26"/>
          <w:rtl/>
        </w:rPr>
        <w:t>.»</w:t>
      </w:r>
    </w:p>
    <w:p w:rsidR="00612588" w:rsidRPr="0009414B" w:rsidRDefault="00612588" w:rsidP="00612588">
      <w:pPr>
        <w:jc w:val="both"/>
        <w:rPr>
          <w:rFonts w:cs="B Nazanin"/>
          <w:b/>
          <w:bCs/>
          <w:sz w:val="26"/>
          <w:szCs w:val="26"/>
          <w:rtl/>
        </w:rPr>
      </w:pPr>
      <w:r w:rsidRPr="0009414B">
        <w:rPr>
          <w:rFonts w:cs="B Nazanin" w:hint="cs"/>
          <w:b/>
          <w:bCs/>
          <w:sz w:val="26"/>
          <w:szCs w:val="26"/>
          <w:rtl/>
        </w:rPr>
        <w:lastRenderedPageBreak/>
        <w:t>آنچه</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مورد</w:t>
      </w:r>
      <w:r w:rsidRPr="0009414B">
        <w:rPr>
          <w:rFonts w:cs="B Nazanin"/>
          <w:b/>
          <w:bCs/>
          <w:sz w:val="26"/>
          <w:szCs w:val="26"/>
          <w:rtl/>
        </w:rPr>
        <w:t xml:space="preserve"> </w:t>
      </w:r>
      <w:r w:rsidRPr="0009414B">
        <w:rPr>
          <w:rFonts w:cs="B Nazanin" w:hint="cs"/>
          <w:b/>
          <w:bCs/>
          <w:sz w:val="26"/>
          <w:szCs w:val="26"/>
          <w:rtl/>
        </w:rPr>
        <w:t>سند</w:t>
      </w:r>
      <w:r w:rsidRPr="0009414B">
        <w:rPr>
          <w:rFonts w:cs="B Nazanin"/>
          <w:b/>
          <w:bCs/>
          <w:sz w:val="26"/>
          <w:szCs w:val="26"/>
          <w:rtl/>
        </w:rPr>
        <w:t xml:space="preserve"> "</w:t>
      </w:r>
      <w:r w:rsidRPr="0009414B">
        <w:rPr>
          <w:rFonts w:cs="B Nazanin" w:hint="cs"/>
          <w:b/>
          <w:bCs/>
          <w:sz w:val="26"/>
          <w:szCs w:val="26"/>
          <w:rtl/>
        </w:rPr>
        <w:t>پروسۀ</w:t>
      </w:r>
      <w:r w:rsidRPr="0009414B">
        <w:rPr>
          <w:rFonts w:cs="B Nazanin"/>
          <w:b/>
          <w:bCs/>
          <w:sz w:val="26"/>
          <w:szCs w:val="26"/>
          <w:rtl/>
        </w:rPr>
        <w:t xml:space="preserve"> </w:t>
      </w:r>
      <w:r w:rsidRPr="0009414B">
        <w:rPr>
          <w:rFonts w:cs="B Nazanin" w:hint="cs"/>
          <w:b/>
          <w:bCs/>
          <w:sz w:val="26"/>
          <w:szCs w:val="26"/>
          <w:rtl/>
        </w:rPr>
        <w:t>تشكيل</w:t>
      </w:r>
      <w:r w:rsidRPr="0009414B">
        <w:rPr>
          <w:rFonts w:cs="B Nazanin"/>
          <w:b/>
          <w:bCs/>
          <w:sz w:val="26"/>
          <w:szCs w:val="26"/>
          <w:rtl/>
        </w:rPr>
        <w:t xml:space="preserve"> </w:t>
      </w:r>
      <w:r w:rsidRPr="0009414B">
        <w:rPr>
          <w:rFonts w:cs="B Nazanin" w:hint="cs"/>
          <w:b/>
          <w:bCs/>
          <w:sz w:val="26"/>
          <w:szCs w:val="26"/>
          <w:rtl/>
        </w:rPr>
        <w:t>ساما</w:t>
      </w:r>
      <w:r w:rsidRPr="0009414B">
        <w:rPr>
          <w:rFonts w:cs="B Nazanin"/>
          <w:b/>
          <w:bCs/>
          <w:sz w:val="26"/>
          <w:szCs w:val="26"/>
          <w:rtl/>
        </w:rPr>
        <w:t xml:space="preserve">" </w:t>
      </w:r>
      <w:r w:rsidRPr="0009414B">
        <w:rPr>
          <w:rFonts w:cs="B Nazanin" w:hint="cs"/>
          <w:b/>
          <w:bCs/>
          <w:sz w:val="26"/>
          <w:szCs w:val="26"/>
          <w:rtl/>
        </w:rPr>
        <w:t>قابل</w:t>
      </w:r>
      <w:r w:rsidRPr="0009414B">
        <w:rPr>
          <w:rFonts w:cs="B Nazanin"/>
          <w:b/>
          <w:bCs/>
          <w:sz w:val="26"/>
          <w:szCs w:val="26"/>
          <w:rtl/>
        </w:rPr>
        <w:t xml:space="preserve"> </w:t>
      </w:r>
      <w:r w:rsidRPr="0009414B">
        <w:rPr>
          <w:rFonts w:cs="B Nazanin" w:hint="cs"/>
          <w:b/>
          <w:bCs/>
          <w:sz w:val="26"/>
          <w:szCs w:val="26"/>
          <w:rtl/>
        </w:rPr>
        <w:t>ياد</w:t>
      </w:r>
      <w:r w:rsidRPr="0009414B">
        <w:rPr>
          <w:rFonts w:cs="B Nazanin"/>
          <w:b/>
          <w:bCs/>
          <w:sz w:val="26"/>
          <w:szCs w:val="26"/>
          <w:rtl/>
        </w:rPr>
        <w:t xml:space="preserve"> </w:t>
      </w:r>
      <w:r w:rsidRPr="0009414B">
        <w:rPr>
          <w:rFonts w:cs="B Nazanin" w:hint="cs"/>
          <w:b/>
          <w:bCs/>
          <w:sz w:val="26"/>
          <w:szCs w:val="26"/>
          <w:rtl/>
        </w:rPr>
        <w:t>آوري</w:t>
      </w:r>
      <w:r w:rsidRPr="0009414B">
        <w:rPr>
          <w:rFonts w:cs="B Nazanin"/>
          <w:b/>
          <w:bCs/>
          <w:sz w:val="26"/>
          <w:szCs w:val="26"/>
          <w:rtl/>
        </w:rPr>
        <w:t xml:space="preserve"> </w:t>
      </w:r>
      <w:r w:rsidRPr="0009414B">
        <w:rPr>
          <w:rFonts w:cs="B Nazanin" w:hint="cs"/>
          <w:b/>
          <w:bCs/>
          <w:sz w:val="26"/>
          <w:szCs w:val="26"/>
          <w:rtl/>
        </w:rPr>
        <w:t>است</w:t>
      </w:r>
      <w:r w:rsidRPr="0009414B">
        <w:rPr>
          <w:rFonts w:cs="B Nazanin"/>
          <w:b/>
          <w:bCs/>
          <w:sz w:val="26"/>
          <w:szCs w:val="26"/>
          <w:rtl/>
        </w:rPr>
        <w:t xml:space="preserve"> </w:t>
      </w:r>
      <w:r w:rsidRPr="0009414B">
        <w:rPr>
          <w:rFonts w:cs="B Nazanin" w:hint="cs"/>
          <w:b/>
          <w:bCs/>
          <w:sz w:val="26"/>
          <w:szCs w:val="26"/>
          <w:rtl/>
        </w:rPr>
        <w:t>اينست</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نويسندۀ</w:t>
      </w:r>
      <w:r w:rsidRPr="0009414B">
        <w:rPr>
          <w:rFonts w:cs="B Nazanin"/>
          <w:b/>
          <w:bCs/>
          <w:sz w:val="26"/>
          <w:szCs w:val="26"/>
          <w:rtl/>
        </w:rPr>
        <w:t xml:space="preserve"> </w:t>
      </w:r>
      <w:r w:rsidRPr="0009414B">
        <w:rPr>
          <w:rFonts w:cs="B Nazanin" w:hint="cs"/>
          <w:b/>
          <w:bCs/>
          <w:sz w:val="26"/>
          <w:szCs w:val="26"/>
          <w:rtl/>
        </w:rPr>
        <w:t>اين</w:t>
      </w:r>
      <w:r w:rsidRPr="0009414B">
        <w:rPr>
          <w:rFonts w:cs="B Nazanin"/>
          <w:b/>
          <w:bCs/>
          <w:sz w:val="26"/>
          <w:szCs w:val="26"/>
          <w:rtl/>
        </w:rPr>
        <w:t xml:space="preserve"> </w:t>
      </w:r>
      <w:r w:rsidRPr="0009414B">
        <w:rPr>
          <w:rFonts w:cs="B Nazanin" w:hint="cs"/>
          <w:b/>
          <w:bCs/>
          <w:sz w:val="26"/>
          <w:szCs w:val="26"/>
          <w:rtl/>
        </w:rPr>
        <w:t>سند</w:t>
      </w:r>
      <w:r w:rsidRPr="0009414B">
        <w:rPr>
          <w:rFonts w:cs="B Nazanin"/>
          <w:b/>
          <w:bCs/>
          <w:sz w:val="26"/>
          <w:szCs w:val="26"/>
          <w:rtl/>
        </w:rPr>
        <w:t xml:space="preserve"> </w:t>
      </w:r>
      <w:r w:rsidRPr="0009414B">
        <w:rPr>
          <w:rFonts w:cs="B Nazanin" w:hint="cs"/>
          <w:b/>
          <w:bCs/>
          <w:sz w:val="26"/>
          <w:szCs w:val="26"/>
          <w:rtl/>
        </w:rPr>
        <w:t>گرچه</w:t>
      </w:r>
      <w:r w:rsidRPr="0009414B">
        <w:rPr>
          <w:rFonts w:cs="B Nazanin"/>
          <w:b/>
          <w:bCs/>
          <w:sz w:val="26"/>
          <w:szCs w:val="26"/>
          <w:rtl/>
        </w:rPr>
        <w:t xml:space="preserve"> </w:t>
      </w:r>
      <w:r w:rsidRPr="0009414B">
        <w:rPr>
          <w:rFonts w:cs="B Nazanin" w:hint="cs"/>
          <w:b/>
          <w:bCs/>
          <w:sz w:val="26"/>
          <w:szCs w:val="26"/>
          <w:rtl/>
        </w:rPr>
        <w:t>بعداً</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ساما</w:t>
      </w:r>
      <w:r w:rsidRPr="0009414B">
        <w:rPr>
          <w:rFonts w:cs="B Nazanin"/>
          <w:b/>
          <w:bCs/>
          <w:sz w:val="26"/>
          <w:szCs w:val="26"/>
          <w:rtl/>
        </w:rPr>
        <w:t xml:space="preserve">" </w:t>
      </w:r>
      <w:r w:rsidRPr="0009414B">
        <w:rPr>
          <w:rFonts w:cs="B Nazanin" w:hint="cs"/>
          <w:b/>
          <w:bCs/>
          <w:sz w:val="26"/>
          <w:szCs w:val="26"/>
          <w:rtl/>
        </w:rPr>
        <w:t>بريد</w:t>
      </w:r>
      <w:r w:rsidRPr="0009414B">
        <w:rPr>
          <w:rFonts w:cs="B Nazanin"/>
          <w:b/>
          <w:bCs/>
          <w:sz w:val="26"/>
          <w:szCs w:val="26"/>
          <w:rtl/>
        </w:rPr>
        <w:t xml:space="preserve"> </w:t>
      </w:r>
      <w:r w:rsidRPr="0009414B">
        <w:rPr>
          <w:rFonts w:cs="B Nazanin" w:hint="cs"/>
          <w:b/>
          <w:bCs/>
          <w:sz w:val="26"/>
          <w:szCs w:val="26"/>
          <w:rtl/>
        </w:rPr>
        <w:t>ولي</w:t>
      </w:r>
      <w:r w:rsidRPr="0009414B">
        <w:rPr>
          <w:rFonts w:cs="B Nazanin"/>
          <w:b/>
          <w:bCs/>
          <w:sz w:val="26"/>
          <w:szCs w:val="26"/>
          <w:rtl/>
        </w:rPr>
        <w:t xml:space="preserve"> </w:t>
      </w:r>
      <w:r w:rsidRPr="0009414B">
        <w:rPr>
          <w:rFonts w:cs="B Nazanin" w:hint="cs"/>
          <w:b/>
          <w:bCs/>
          <w:sz w:val="26"/>
          <w:szCs w:val="26"/>
          <w:rtl/>
        </w:rPr>
        <w:t>موقع</w:t>
      </w:r>
      <w:r w:rsidRPr="0009414B">
        <w:rPr>
          <w:rFonts w:cs="B Nazanin"/>
          <w:b/>
          <w:bCs/>
          <w:sz w:val="26"/>
          <w:szCs w:val="26"/>
          <w:rtl/>
        </w:rPr>
        <w:t xml:space="preserve"> </w:t>
      </w:r>
      <w:r w:rsidRPr="0009414B">
        <w:rPr>
          <w:rFonts w:cs="B Nazanin" w:hint="cs"/>
          <w:b/>
          <w:bCs/>
          <w:sz w:val="26"/>
          <w:szCs w:val="26"/>
          <w:rtl/>
        </w:rPr>
        <w:t>نوشتن</w:t>
      </w:r>
      <w:r w:rsidRPr="0009414B">
        <w:rPr>
          <w:rFonts w:cs="B Nazanin"/>
          <w:b/>
          <w:bCs/>
          <w:sz w:val="26"/>
          <w:szCs w:val="26"/>
          <w:rtl/>
        </w:rPr>
        <w:t xml:space="preserve"> </w:t>
      </w:r>
      <w:r w:rsidRPr="0009414B">
        <w:rPr>
          <w:rFonts w:cs="B Nazanin" w:hint="cs"/>
          <w:b/>
          <w:bCs/>
          <w:sz w:val="26"/>
          <w:szCs w:val="26"/>
          <w:rtl/>
        </w:rPr>
        <w:t>اين</w:t>
      </w:r>
      <w:r w:rsidRPr="0009414B">
        <w:rPr>
          <w:rFonts w:cs="B Nazanin"/>
          <w:b/>
          <w:bCs/>
          <w:sz w:val="26"/>
          <w:szCs w:val="26"/>
          <w:rtl/>
        </w:rPr>
        <w:t xml:space="preserve"> </w:t>
      </w:r>
      <w:r w:rsidRPr="0009414B">
        <w:rPr>
          <w:rFonts w:cs="B Nazanin" w:hint="cs"/>
          <w:b/>
          <w:bCs/>
          <w:sz w:val="26"/>
          <w:szCs w:val="26"/>
          <w:rtl/>
        </w:rPr>
        <w:t>سند</w:t>
      </w:r>
      <w:r w:rsidRPr="0009414B">
        <w:rPr>
          <w:rFonts w:cs="B Nazanin"/>
          <w:b/>
          <w:bCs/>
          <w:sz w:val="26"/>
          <w:szCs w:val="26"/>
          <w:rtl/>
        </w:rPr>
        <w:t xml:space="preserve"> </w:t>
      </w:r>
      <w:r w:rsidRPr="0009414B">
        <w:rPr>
          <w:rFonts w:cs="B Nazanin" w:hint="cs"/>
          <w:b/>
          <w:bCs/>
          <w:sz w:val="26"/>
          <w:szCs w:val="26"/>
          <w:rtl/>
        </w:rPr>
        <w:t>يكي</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رهبران</w:t>
      </w:r>
      <w:r w:rsidRPr="0009414B">
        <w:rPr>
          <w:rFonts w:cs="B Nazanin"/>
          <w:b/>
          <w:bCs/>
          <w:sz w:val="26"/>
          <w:szCs w:val="26"/>
          <w:rtl/>
        </w:rPr>
        <w:t xml:space="preserve"> </w:t>
      </w:r>
      <w:r w:rsidRPr="0009414B">
        <w:rPr>
          <w:rFonts w:cs="B Nazanin" w:hint="cs"/>
          <w:b/>
          <w:bCs/>
          <w:sz w:val="26"/>
          <w:szCs w:val="26"/>
          <w:rtl/>
        </w:rPr>
        <w:t>سازمان</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منشي</w:t>
      </w:r>
      <w:r w:rsidRPr="0009414B">
        <w:rPr>
          <w:rFonts w:cs="B Nazanin"/>
          <w:b/>
          <w:bCs/>
          <w:sz w:val="26"/>
          <w:szCs w:val="26"/>
          <w:rtl/>
        </w:rPr>
        <w:t xml:space="preserve"> </w:t>
      </w:r>
      <w:r w:rsidRPr="0009414B">
        <w:rPr>
          <w:rFonts w:cs="B Nazanin" w:hint="cs"/>
          <w:b/>
          <w:bCs/>
          <w:sz w:val="26"/>
          <w:szCs w:val="26"/>
          <w:rtl/>
        </w:rPr>
        <w:t>دوم</w:t>
      </w:r>
      <w:r w:rsidRPr="0009414B">
        <w:rPr>
          <w:rFonts w:cs="B Nazanin"/>
          <w:b/>
          <w:bCs/>
          <w:sz w:val="26"/>
          <w:szCs w:val="26"/>
          <w:rtl/>
        </w:rPr>
        <w:t xml:space="preserve"> </w:t>
      </w:r>
      <w:r w:rsidRPr="0009414B">
        <w:rPr>
          <w:rFonts w:cs="B Nazanin" w:hint="cs"/>
          <w:b/>
          <w:bCs/>
          <w:sz w:val="26"/>
          <w:szCs w:val="26"/>
          <w:rtl/>
        </w:rPr>
        <w:t>سازمان</w:t>
      </w:r>
      <w:r w:rsidRPr="0009414B">
        <w:rPr>
          <w:rFonts w:cs="B Nazanin"/>
          <w:b/>
          <w:bCs/>
          <w:sz w:val="26"/>
          <w:szCs w:val="26"/>
          <w:rtl/>
        </w:rPr>
        <w:t xml:space="preserve"> </w:t>
      </w:r>
      <w:r w:rsidRPr="0009414B">
        <w:rPr>
          <w:rFonts w:cs="B Nazanin" w:hint="cs"/>
          <w:b/>
          <w:bCs/>
          <w:sz w:val="26"/>
          <w:szCs w:val="26"/>
          <w:rtl/>
        </w:rPr>
        <w:t>بوده</w:t>
      </w:r>
      <w:r w:rsidRPr="0009414B">
        <w:rPr>
          <w:rFonts w:cs="B Nazanin"/>
          <w:b/>
          <w:bCs/>
          <w:sz w:val="26"/>
          <w:szCs w:val="26"/>
          <w:rtl/>
        </w:rPr>
        <w:t xml:space="preserve"> </w:t>
      </w:r>
      <w:r w:rsidRPr="0009414B">
        <w:rPr>
          <w:rFonts w:cs="B Nazanin" w:hint="cs"/>
          <w:b/>
          <w:bCs/>
          <w:sz w:val="26"/>
          <w:szCs w:val="26"/>
          <w:rtl/>
        </w:rPr>
        <w:t>است</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لذا</w:t>
      </w:r>
      <w:r w:rsidRPr="0009414B">
        <w:rPr>
          <w:rFonts w:cs="B Nazanin"/>
          <w:b/>
          <w:bCs/>
          <w:sz w:val="26"/>
          <w:szCs w:val="26"/>
          <w:rtl/>
        </w:rPr>
        <w:t xml:space="preserve"> </w:t>
      </w:r>
      <w:r w:rsidRPr="0009414B">
        <w:rPr>
          <w:rFonts w:cs="B Nazanin" w:hint="cs"/>
          <w:b/>
          <w:bCs/>
          <w:sz w:val="26"/>
          <w:szCs w:val="26"/>
          <w:rtl/>
        </w:rPr>
        <w:t>اين</w:t>
      </w:r>
      <w:r w:rsidRPr="0009414B">
        <w:rPr>
          <w:rFonts w:cs="B Nazanin"/>
          <w:b/>
          <w:bCs/>
          <w:sz w:val="26"/>
          <w:szCs w:val="26"/>
          <w:rtl/>
        </w:rPr>
        <w:t xml:space="preserve"> </w:t>
      </w:r>
      <w:r w:rsidRPr="0009414B">
        <w:rPr>
          <w:rFonts w:cs="B Nazanin" w:hint="cs"/>
          <w:b/>
          <w:bCs/>
          <w:sz w:val="26"/>
          <w:szCs w:val="26"/>
          <w:rtl/>
        </w:rPr>
        <w:t>ادعا</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اين</w:t>
      </w:r>
      <w:r w:rsidRPr="0009414B">
        <w:rPr>
          <w:rFonts w:cs="B Nazanin"/>
          <w:b/>
          <w:bCs/>
          <w:sz w:val="26"/>
          <w:szCs w:val="26"/>
          <w:rtl/>
        </w:rPr>
        <w:t xml:space="preserve"> </w:t>
      </w:r>
      <w:r w:rsidRPr="0009414B">
        <w:rPr>
          <w:rFonts w:cs="B Nazanin" w:hint="cs"/>
          <w:b/>
          <w:bCs/>
          <w:sz w:val="26"/>
          <w:szCs w:val="26"/>
          <w:rtl/>
        </w:rPr>
        <w:t>نوشته</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ساما</w:t>
      </w:r>
      <w:r w:rsidRPr="0009414B">
        <w:rPr>
          <w:rFonts w:cs="B Nazanin"/>
          <w:b/>
          <w:bCs/>
          <w:sz w:val="26"/>
          <w:szCs w:val="26"/>
          <w:rtl/>
        </w:rPr>
        <w:t xml:space="preserve"> </w:t>
      </w:r>
      <w:r w:rsidRPr="0009414B">
        <w:rPr>
          <w:rFonts w:cs="B Nazanin" w:hint="cs"/>
          <w:b/>
          <w:bCs/>
          <w:sz w:val="26"/>
          <w:szCs w:val="26"/>
          <w:rtl/>
        </w:rPr>
        <w:t>نمی</w:t>
      </w:r>
      <w:r w:rsidRPr="0009414B">
        <w:rPr>
          <w:rFonts w:cs="B Nazanin"/>
          <w:b/>
          <w:bCs/>
          <w:sz w:val="26"/>
          <w:szCs w:val="26"/>
          <w:rtl/>
        </w:rPr>
        <w:t xml:space="preserve"> </w:t>
      </w:r>
      <w:r w:rsidRPr="0009414B">
        <w:rPr>
          <w:rFonts w:cs="B Nazanin" w:hint="cs"/>
          <w:b/>
          <w:bCs/>
          <w:sz w:val="26"/>
          <w:szCs w:val="26"/>
          <w:rtl/>
        </w:rPr>
        <w:t>باشد</w:t>
      </w:r>
      <w:r w:rsidRPr="0009414B">
        <w:rPr>
          <w:rFonts w:cs="B Nazanin"/>
          <w:b/>
          <w:bCs/>
          <w:sz w:val="26"/>
          <w:szCs w:val="26"/>
          <w:rtl/>
        </w:rPr>
        <w:t xml:space="preserve"> </w:t>
      </w:r>
      <w:r w:rsidRPr="0009414B">
        <w:rPr>
          <w:rFonts w:cs="B Nazanin" w:hint="cs"/>
          <w:b/>
          <w:bCs/>
          <w:sz w:val="26"/>
          <w:szCs w:val="26"/>
          <w:rtl/>
        </w:rPr>
        <w:t>قابل</w:t>
      </w:r>
      <w:r w:rsidRPr="0009414B">
        <w:rPr>
          <w:rFonts w:cs="B Nazanin"/>
          <w:b/>
          <w:bCs/>
          <w:sz w:val="26"/>
          <w:szCs w:val="26"/>
          <w:rtl/>
        </w:rPr>
        <w:t xml:space="preserve"> </w:t>
      </w:r>
      <w:r w:rsidRPr="0009414B">
        <w:rPr>
          <w:rFonts w:cs="B Nazanin" w:hint="cs"/>
          <w:b/>
          <w:bCs/>
          <w:sz w:val="26"/>
          <w:szCs w:val="26"/>
          <w:rtl/>
        </w:rPr>
        <w:t>قبول</w:t>
      </w:r>
      <w:r w:rsidRPr="0009414B">
        <w:rPr>
          <w:rFonts w:cs="B Nazanin"/>
          <w:b/>
          <w:bCs/>
          <w:sz w:val="26"/>
          <w:szCs w:val="26"/>
          <w:rtl/>
        </w:rPr>
        <w:t xml:space="preserve"> </w:t>
      </w:r>
      <w:r w:rsidRPr="0009414B">
        <w:rPr>
          <w:rFonts w:cs="B Nazanin" w:hint="cs"/>
          <w:b/>
          <w:bCs/>
          <w:sz w:val="26"/>
          <w:szCs w:val="26"/>
          <w:rtl/>
        </w:rPr>
        <w:t>نيست</w:t>
      </w:r>
      <w:r w:rsidRPr="0009414B">
        <w:rPr>
          <w:rFonts w:cs="B Nazanin"/>
          <w:b/>
          <w:bCs/>
          <w:sz w:val="26"/>
          <w:szCs w:val="26"/>
          <w:rtl/>
        </w:rPr>
        <w:t>.</w:t>
      </w:r>
    </w:p>
    <w:p w:rsidR="00612588" w:rsidRPr="0009414B" w:rsidRDefault="00612588" w:rsidP="00612588">
      <w:pPr>
        <w:jc w:val="both"/>
        <w:rPr>
          <w:rFonts w:cs="B Nazanin"/>
          <w:b/>
          <w:bCs/>
          <w:sz w:val="26"/>
          <w:szCs w:val="26"/>
          <w:rtl/>
        </w:rPr>
      </w:pPr>
      <w:r w:rsidRPr="0009414B">
        <w:rPr>
          <w:rFonts w:cs="B Nazanin" w:hint="cs"/>
          <w:b/>
          <w:bCs/>
          <w:sz w:val="26"/>
          <w:szCs w:val="26"/>
          <w:rtl/>
        </w:rPr>
        <w:t>اكنون</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صحبتهاي</w:t>
      </w:r>
      <w:r w:rsidRPr="0009414B">
        <w:rPr>
          <w:rFonts w:cs="B Nazanin"/>
          <w:b/>
          <w:bCs/>
          <w:sz w:val="26"/>
          <w:szCs w:val="26"/>
          <w:rtl/>
        </w:rPr>
        <w:t xml:space="preserve"> </w:t>
      </w:r>
      <w:r w:rsidRPr="0009414B">
        <w:rPr>
          <w:rFonts w:cs="B Nazanin" w:hint="cs"/>
          <w:b/>
          <w:bCs/>
          <w:sz w:val="26"/>
          <w:szCs w:val="26"/>
          <w:rtl/>
        </w:rPr>
        <w:t>تازه</w:t>
      </w:r>
      <w:r w:rsidRPr="0009414B">
        <w:rPr>
          <w:rFonts w:cs="B Nazanin"/>
          <w:b/>
          <w:bCs/>
          <w:sz w:val="26"/>
          <w:szCs w:val="26"/>
          <w:rtl/>
        </w:rPr>
        <w:t xml:space="preserve"> </w:t>
      </w:r>
      <w:r w:rsidRPr="0009414B">
        <w:rPr>
          <w:rFonts w:cs="B Nazanin" w:hint="cs"/>
          <w:b/>
          <w:bCs/>
          <w:sz w:val="26"/>
          <w:szCs w:val="26"/>
          <w:rtl/>
        </w:rPr>
        <w:t>انديشان</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كنفرانس</w:t>
      </w:r>
      <w:r w:rsidRPr="0009414B">
        <w:rPr>
          <w:rFonts w:cs="B Nazanin"/>
          <w:b/>
          <w:bCs/>
          <w:sz w:val="26"/>
          <w:szCs w:val="26"/>
          <w:rtl/>
        </w:rPr>
        <w:t xml:space="preserve"> </w:t>
      </w:r>
      <w:r w:rsidRPr="0009414B">
        <w:rPr>
          <w:rFonts w:cs="B Nazanin" w:hint="cs"/>
          <w:b/>
          <w:bCs/>
          <w:sz w:val="26"/>
          <w:szCs w:val="26"/>
          <w:rtl/>
        </w:rPr>
        <w:t>سرتاسري</w:t>
      </w:r>
      <w:r w:rsidRPr="0009414B">
        <w:rPr>
          <w:rFonts w:cs="B Nazanin"/>
          <w:b/>
          <w:bCs/>
          <w:sz w:val="26"/>
          <w:szCs w:val="26"/>
          <w:rtl/>
        </w:rPr>
        <w:t xml:space="preserve"> "</w:t>
      </w:r>
      <w:r w:rsidRPr="0009414B">
        <w:rPr>
          <w:rFonts w:cs="B Nazanin" w:hint="cs"/>
          <w:b/>
          <w:bCs/>
          <w:sz w:val="26"/>
          <w:szCs w:val="26"/>
          <w:rtl/>
        </w:rPr>
        <w:t>ساما</w:t>
      </w:r>
      <w:r w:rsidRPr="0009414B">
        <w:rPr>
          <w:rFonts w:cs="B Nazanin"/>
          <w:b/>
          <w:bCs/>
          <w:sz w:val="26"/>
          <w:szCs w:val="26"/>
          <w:rtl/>
        </w:rPr>
        <w:t xml:space="preserve">" </w:t>
      </w:r>
      <w:r w:rsidRPr="0009414B">
        <w:rPr>
          <w:rFonts w:cs="B Nazanin" w:hint="cs"/>
          <w:b/>
          <w:bCs/>
          <w:sz w:val="26"/>
          <w:szCs w:val="26"/>
          <w:rtl/>
        </w:rPr>
        <w:t>بيان</w:t>
      </w:r>
      <w:r w:rsidRPr="0009414B">
        <w:rPr>
          <w:rFonts w:cs="B Nazanin"/>
          <w:b/>
          <w:bCs/>
          <w:sz w:val="26"/>
          <w:szCs w:val="26"/>
          <w:rtl/>
        </w:rPr>
        <w:t xml:space="preserve"> </w:t>
      </w:r>
      <w:r w:rsidRPr="0009414B">
        <w:rPr>
          <w:rFonts w:cs="B Nazanin" w:hint="cs"/>
          <w:b/>
          <w:bCs/>
          <w:sz w:val="26"/>
          <w:szCs w:val="26"/>
          <w:rtl/>
        </w:rPr>
        <w:t>داشتند</w:t>
      </w:r>
      <w:r w:rsidRPr="0009414B">
        <w:rPr>
          <w:rFonts w:cs="B Nazanin"/>
          <w:b/>
          <w:bCs/>
          <w:sz w:val="26"/>
          <w:szCs w:val="26"/>
          <w:rtl/>
        </w:rPr>
        <w:t xml:space="preserve"> </w:t>
      </w:r>
      <w:r w:rsidRPr="0009414B">
        <w:rPr>
          <w:rFonts w:cs="B Nazanin" w:hint="cs"/>
          <w:b/>
          <w:bCs/>
          <w:sz w:val="26"/>
          <w:szCs w:val="26"/>
          <w:rtl/>
        </w:rPr>
        <w:t>درين</w:t>
      </w:r>
      <w:r w:rsidRPr="0009414B">
        <w:rPr>
          <w:rFonts w:cs="B Nazanin"/>
          <w:b/>
          <w:bCs/>
          <w:sz w:val="26"/>
          <w:szCs w:val="26"/>
          <w:rtl/>
        </w:rPr>
        <w:t xml:space="preserve"> </w:t>
      </w:r>
      <w:r w:rsidRPr="0009414B">
        <w:rPr>
          <w:rFonts w:cs="B Nazanin" w:hint="cs"/>
          <w:b/>
          <w:bCs/>
          <w:sz w:val="26"/>
          <w:szCs w:val="26"/>
          <w:rtl/>
        </w:rPr>
        <w:t>مورد</w:t>
      </w:r>
      <w:r w:rsidRPr="0009414B">
        <w:rPr>
          <w:rFonts w:cs="B Nazanin"/>
          <w:b/>
          <w:bCs/>
          <w:sz w:val="26"/>
          <w:szCs w:val="26"/>
          <w:rtl/>
        </w:rPr>
        <w:t xml:space="preserve"> </w:t>
      </w:r>
      <w:r w:rsidRPr="0009414B">
        <w:rPr>
          <w:rFonts w:cs="B Nazanin" w:hint="cs"/>
          <w:b/>
          <w:bCs/>
          <w:sz w:val="26"/>
          <w:szCs w:val="26"/>
          <w:rtl/>
        </w:rPr>
        <w:t>توجه</w:t>
      </w:r>
      <w:r w:rsidRPr="0009414B">
        <w:rPr>
          <w:rFonts w:cs="B Nazanin"/>
          <w:b/>
          <w:bCs/>
          <w:sz w:val="26"/>
          <w:szCs w:val="26"/>
          <w:rtl/>
        </w:rPr>
        <w:t xml:space="preserve"> </w:t>
      </w:r>
      <w:r w:rsidRPr="0009414B">
        <w:rPr>
          <w:rFonts w:cs="B Nazanin" w:hint="cs"/>
          <w:b/>
          <w:bCs/>
          <w:sz w:val="26"/>
          <w:szCs w:val="26"/>
          <w:rtl/>
        </w:rPr>
        <w:t>نماييد</w:t>
      </w:r>
      <w:r w:rsidRPr="0009414B">
        <w:rPr>
          <w:rFonts w:cs="B Nazanin"/>
          <w:b/>
          <w:bCs/>
          <w:sz w:val="26"/>
          <w:szCs w:val="26"/>
          <w:rtl/>
        </w:rPr>
        <w:t>:</w:t>
      </w:r>
    </w:p>
    <w:p w:rsidR="00612588" w:rsidRPr="0009414B" w:rsidRDefault="00612588" w:rsidP="00612588">
      <w:pPr>
        <w:jc w:val="both"/>
        <w:rPr>
          <w:rFonts w:cs="B Nazanin"/>
          <w:b/>
          <w:bCs/>
          <w:sz w:val="26"/>
          <w:szCs w:val="26"/>
          <w:rtl/>
        </w:rPr>
      </w:pPr>
      <w:r w:rsidRPr="0009414B">
        <w:rPr>
          <w:rFonts w:cs="B Nazanin" w:hint="eastAsia"/>
          <w:b/>
          <w:bCs/>
          <w:sz w:val="26"/>
          <w:szCs w:val="26"/>
          <w:rtl/>
        </w:rPr>
        <w:t>«</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اوايل</w:t>
      </w:r>
      <w:r w:rsidRPr="0009414B">
        <w:rPr>
          <w:rFonts w:cs="B Nazanin"/>
          <w:b/>
          <w:bCs/>
          <w:sz w:val="26"/>
          <w:szCs w:val="26"/>
          <w:rtl/>
        </w:rPr>
        <w:t xml:space="preserve"> </w:t>
      </w:r>
      <w:r w:rsidRPr="0009414B">
        <w:rPr>
          <w:rFonts w:cs="B Nazanin" w:hint="cs"/>
          <w:b/>
          <w:bCs/>
          <w:sz w:val="26"/>
          <w:szCs w:val="26"/>
          <w:rtl/>
        </w:rPr>
        <w:t>سال</w:t>
      </w:r>
      <w:r w:rsidRPr="0009414B">
        <w:rPr>
          <w:rFonts w:cs="B Nazanin"/>
          <w:b/>
          <w:bCs/>
          <w:sz w:val="26"/>
          <w:szCs w:val="26"/>
          <w:rtl/>
        </w:rPr>
        <w:t xml:space="preserve"> 1358 </w:t>
      </w:r>
      <w:r w:rsidRPr="0009414B">
        <w:rPr>
          <w:rFonts w:cs="B Nazanin" w:hint="cs"/>
          <w:b/>
          <w:bCs/>
          <w:sz w:val="26"/>
          <w:szCs w:val="26"/>
          <w:rtl/>
        </w:rPr>
        <w:t>عكس</w:t>
      </w:r>
      <w:r w:rsidRPr="0009414B">
        <w:rPr>
          <w:rFonts w:cs="B Nazanin"/>
          <w:b/>
          <w:bCs/>
          <w:sz w:val="26"/>
          <w:szCs w:val="26"/>
          <w:rtl/>
        </w:rPr>
        <w:t xml:space="preserve"> </w:t>
      </w:r>
      <w:r w:rsidRPr="0009414B">
        <w:rPr>
          <w:rFonts w:cs="B Nazanin" w:hint="cs"/>
          <w:b/>
          <w:bCs/>
          <w:sz w:val="26"/>
          <w:szCs w:val="26"/>
          <w:rtl/>
        </w:rPr>
        <w:t>العمل</w:t>
      </w:r>
      <w:r w:rsidRPr="0009414B">
        <w:rPr>
          <w:rFonts w:cs="B Nazanin"/>
          <w:b/>
          <w:bCs/>
          <w:sz w:val="26"/>
          <w:szCs w:val="26"/>
          <w:rtl/>
        </w:rPr>
        <w:t xml:space="preserve"> </w:t>
      </w:r>
      <w:r w:rsidRPr="0009414B">
        <w:rPr>
          <w:rFonts w:cs="B Nazanin" w:hint="cs"/>
          <w:b/>
          <w:bCs/>
          <w:sz w:val="26"/>
          <w:szCs w:val="26"/>
          <w:rtl/>
        </w:rPr>
        <w:t>ملي</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برابر</w:t>
      </w:r>
      <w:r w:rsidRPr="0009414B">
        <w:rPr>
          <w:rFonts w:cs="B Nazanin"/>
          <w:b/>
          <w:bCs/>
          <w:sz w:val="26"/>
          <w:szCs w:val="26"/>
          <w:rtl/>
        </w:rPr>
        <w:t xml:space="preserve"> </w:t>
      </w:r>
      <w:r w:rsidRPr="0009414B">
        <w:rPr>
          <w:rFonts w:cs="B Nazanin" w:hint="cs"/>
          <w:b/>
          <w:bCs/>
          <w:sz w:val="26"/>
          <w:szCs w:val="26"/>
          <w:rtl/>
        </w:rPr>
        <w:t>دولت</w:t>
      </w:r>
      <w:r w:rsidRPr="0009414B">
        <w:rPr>
          <w:rFonts w:cs="B Nazanin"/>
          <w:b/>
          <w:bCs/>
          <w:sz w:val="26"/>
          <w:szCs w:val="26"/>
          <w:rtl/>
        </w:rPr>
        <w:t xml:space="preserve"> </w:t>
      </w:r>
      <w:r w:rsidRPr="0009414B">
        <w:rPr>
          <w:rFonts w:cs="B Nazanin" w:hint="cs"/>
          <w:b/>
          <w:bCs/>
          <w:sz w:val="26"/>
          <w:szCs w:val="26"/>
          <w:rtl/>
        </w:rPr>
        <w:t>دست</w:t>
      </w:r>
      <w:r w:rsidRPr="0009414B">
        <w:rPr>
          <w:rFonts w:cs="B Nazanin"/>
          <w:b/>
          <w:bCs/>
          <w:sz w:val="26"/>
          <w:szCs w:val="26"/>
          <w:rtl/>
        </w:rPr>
        <w:t xml:space="preserve"> </w:t>
      </w:r>
      <w:r w:rsidRPr="0009414B">
        <w:rPr>
          <w:rFonts w:cs="B Nazanin" w:hint="cs"/>
          <w:b/>
          <w:bCs/>
          <w:sz w:val="26"/>
          <w:szCs w:val="26"/>
          <w:rtl/>
        </w:rPr>
        <w:t>نشاندۀ</w:t>
      </w:r>
      <w:r w:rsidRPr="0009414B">
        <w:rPr>
          <w:rFonts w:cs="B Nazanin"/>
          <w:b/>
          <w:bCs/>
          <w:sz w:val="26"/>
          <w:szCs w:val="26"/>
          <w:rtl/>
        </w:rPr>
        <w:t xml:space="preserve"> </w:t>
      </w:r>
      <w:r w:rsidRPr="0009414B">
        <w:rPr>
          <w:rFonts w:cs="B Nazanin" w:hint="cs"/>
          <w:b/>
          <w:bCs/>
          <w:sz w:val="26"/>
          <w:szCs w:val="26"/>
          <w:rtl/>
        </w:rPr>
        <w:t>شوروي</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وجود</w:t>
      </w:r>
      <w:r w:rsidRPr="0009414B">
        <w:rPr>
          <w:rFonts w:cs="B Nazanin"/>
          <w:b/>
          <w:bCs/>
          <w:sz w:val="26"/>
          <w:szCs w:val="26"/>
          <w:rtl/>
        </w:rPr>
        <w:t xml:space="preserve"> </w:t>
      </w:r>
      <w:r w:rsidRPr="0009414B">
        <w:rPr>
          <w:rFonts w:cs="B Nazanin" w:hint="cs"/>
          <w:b/>
          <w:bCs/>
          <w:sz w:val="26"/>
          <w:szCs w:val="26"/>
          <w:rtl/>
        </w:rPr>
        <w:t>جبهۀ</w:t>
      </w:r>
      <w:r w:rsidRPr="0009414B">
        <w:rPr>
          <w:rFonts w:cs="B Nazanin"/>
          <w:b/>
          <w:bCs/>
          <w:sz w:val="26"/>
          <w:szCs w:val="26"/>
          <w:rtl/>
        </w:rPr>
        <w:t xml:space="preserve"> </w:t>
      </w:r>
      <w:r w:rsidRPr="0009414B">
        <w:rPr>
          <w:rFonts w:cs="B Nazanin" w:hint="cs"/>
          <w:b/>
          <w:bCs/>
          <w:sz w:val="26"/>
          <w:szCs w:val="26"/>
          <w:rtl/>
        </w:rPr>
        <w:t>ضد</w:t>
      </w:r>
      <w:r w:rsidRPr="0009414B">
        <w:rPr>
          <w:rFonts w:cs="B Nazanin"/>
          <w:b/>
          <w:bCs/>
          <w:sz w:val="26"/>
          <w:szCs w:val="26"/>
          <w:rtl/>
        </w:rPr>
        <w:t xml:space="preserve"> "</w:t>
      </w:r>
      <w:r w:rsidRPr="0009414B">
        <w:rPr>
          <w:rFonts w:cs="B Nazanin" w:hint="cs"/>
          <w:b/>
          <w:bCs/>
          <w:sz w:val="26"/>
          <w:szCs w:val="26"/>
          <w:rtl/>
        </w:rPr>
        <w:t>دولت</w:t>
      </w:r>
      <w:r w:rsidRPr="0009414B">
        <w:rPr>
          <w:rFonts w:cs="B Nazanin"/>
          <w:b/>
          <w:bCs/>
          <w:sz w:val="26"/>
          <w:szCs w:val="26"/>
          <w:rtl/>
        </w:rPr>
        <w:t xml:space="preserve"> </w:t>
      </w:r>
      <w:r w:rsidRPr="0009414B">
        <w:rPr>
          <w:rFonts w:cs="B Nazanin" w:hint="cs"/>
          <w:b/>
          <w:bCs/>
          <w:sz w:val="26"/>
          <w:szCs w:val="26"/>
          <w:rtl/>
        </w:rPr>
        <w:t>خلقي</w:t>
      </w:r>
      <w:r w:rsidRPr="0009414B">
        <w:rPr>
          <w:rFonts w:cs="B Nazanin"/>
          <w:b/>
          <w:bCs/>
          <w:sz w:val="26"/>
          <w:szCs w:val="26"/>
          <w:rtl/>
        </w:rPr>
        <w:t xml:space="preserve">" </w:t>
      </w:r>
      <w:r w:rsidRPr="0009414B">
        <w:rPr>
          <w:rFonts w:cs="B Nazanin" w:hint="cs"/>
          <w:b/>
          <w:bCs/>
          <w:sz w:val="26"/>
          <w:szCs w:val="26"/>
          <w:rtl/>
        </w:rPr>
        <w:t>شكل</w:t>
      </w:r>
      <w:r w:rsidRPr="0009414B">
        <w:rPr>
          <w:rFonts w:cs="B Nazanin"/>
          <w:b/>
          <w:bCs/>
          <w:sz w:val="26"/>
          <w:szCs w:val="26"/>
          <w:rtl/>
        </w:rPr>
        <w:t xml:space="preserve"> </w:t>
      </w:r>
      <w:r w:rsidRPr="0009414B">
        <w:rPr>
          <w:rFonts w:cs="B Nazanin" w:hint="cs"/>
          <w:b/>
          <w:bCs/>
          <w:sz w:val="26"/>
          <w:szCs w:val="26"/>
          <w:rtl/>
        </w:rPr>
        <w:t>مي</w:t>
      </w:r>
      <w:r w:rsidRPr="0009414B">
        <w:rPr>
          <w:rFonts w:cs="B Nazanin"/>
          <w:b/>
          <w:bCs/>
          <w:sz w:val="26"/>
          <w:szCs w:val="26"/>
          <w:rtl/>
        </w:rPr>
        <w:t xml:space="preserve"> </w:t>
      </w:r>
      <w:r w:rsidRPr="0009414B">
        <w:rPr>
          <w:rFonts w:cs="B Nazanin" w:hint="cs"/>
          <w:b/>
          <w:bCs/>
          <w:sz w:val="26"/>
          <w:szCs w:val="26"/>
          <w:rtl/>
        </w:rPr>
        <w:t>یافت</w:t>
      </w:r>
      <w:r w:rsidRPr="0009414B">
        <w:rPr>
          <w:rFonts w:cs="B Nazanin"/>
          <w:b/>
          <w:bCs/>
          <w:sz w:val="26"/>
          <w:szCs w:val="26"/>
          <w:rtl/>
        </w:rPr>
        <w:t xml:space="preserve">. </w:t>
      </w:r>
      <w:r w:rsidRPr="0009414B">
        <w:rPr>
          <w:rFonts w:cs="B Nazanin" w:hint="cs"/>
          <w:b/>
          <w:bCs/>
          <w:sz w:val="26"/>
          <w:szCs w:val="26"/>
          <w:rtl/>
        </w:rPr>
        <w:t>جبهۀ</w:t>
      </w:r>
      <w:r w:rsidRPr="0009414B">
        <w:rPr>
          <w:rFonts w:cs="B Nazanin"/>
          <w:b/>
          <w:bCs/>
          <w:sz w:val="26"/>
          <w:szCs w:val="26"/>
          <w:rtl/>
        </w:rPr>
        <w:t xml:space="preserve"> </w:t>
      </w:r>
      <w:r w:rsidRPr="0009414B">
        <w:rPr>
          <w:rFonts w:cs="B Nazanin" w:hint="cs"/>
          <w:b/>
          <w:bCs/>
          <w:sz w:val="26"/>
          <w:szCs w:val="26"/>
          <w:rtl/>
        </w:rPr>
        <w:t>ضد</w:t>
      </w:r>
      <w:r w:rsidRPr="0009414B">
        <w:rPr>
          <w:rFonts w:cs="B Nazanin"/>
          <w:b/>
          <w:bCs/>
          <w:sz w:val="26"/>
          <w:szCs w:val="26"/>
          <w:rtl/>
        </w:rPr>
        <w:t xml:space="preserve"> "</w:t>
      </w:r>
      <w:r w:rsidRPr="0009414B">
        <w:rPr>
          <w:rFonts w:cs="B Nazanin" w:hint="cs"/>
          <w:b/>
          <w:bCs/>
          <w:sz w:val="26"/>
          <w:szCs w:val="26"/>
          <w:rtl/>
        </w:rPr>
        <w:t>دولت</w:t>
      </w:r>
      <w:r w:rsidRPr="0009414B">
        <w:rPr>
          <w:rFonts w:cs="B Nazanin"/>
          <w:b/>
          <w:bCs/>
          <w:sz w:val="26"/>
          <w:szCs w:val="26"/>
          <w:rtl/>
        </w:rPr>
        <w:t xml:space="preserve"> </w:t>
      </w:r>
      <w:r w:rsidRPr="0009414B">
        <w:rPr>
          <w:rFonts w:cs="B Nazanin" w:hint="cs"/>
          <w:b/>
          <w:bCs/>
          <w:sz w:val="26"/>
          <w:szCs w:val="26"/>
          <w:rtl/>
        </w:rPr>
        <w:t>خلقي</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بين</w:t>
      </w:r>
      <w:r w:rsidRPr="0009414B">
        <w:rPr>
          <w:rFonts w:cs="B Nazanin"/>
          <w:b/>
          <w:bCs/>
          <w:sz w:val="26"/>
          <w:szCs w:val="26"/>
          <w:rtl/>
        </w:rPr>
        <w:t xml:space="preserve"> </w:t>
      </w:r>
      <w:r w:rsidRPr="0009414B">
        <w:rPr>
          <w:rFonts w:cs="B Nazanin" w:hint="cs"/>
          <w:b/>
          <w:bCs/>
          <w:sz w:val="26"/>
          <w:szCs w:val="26"/>
          <w:rtl/>
        </w:rPr>
        <w:t>افسران</w:t>
      </w:r>
      <w:r w:rsidRPr="0009414B">
        <w:rPr>
          <w:rFonts w:cs="B Nazanin"/>
          <w:b/>
          <w:bCs/>
          <w:sz w:val="26"/>
          <w:szCs w:val="26"/>
          <w:rtl/>
        </w:rPr>
        <w:t xml:space="preserve"> </w:t>
      </w:r>
      <w:r w:rsidRPr="0009414B">
        <w:rPr>
          <w:rFonts w:cs="B Nazanin" w:hint="cs"/>
          <w:b/>
          <w:bCs/>
          <w:sz w:val="26"/>
          <w:szCs w:val="26"/>
          <w:rtl/>
        </w:rPr>
        <w:t>اردو</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بين</w:t>
      </w:r>
      <w:r w:rsidRPr="0009414B">
        <w:rPr>
          <w:rFonts w:cs="B Nazanin"/>
          <w:b/>
          <w:bCs/>
          <w:sz w:val="26"/>
          <w:szCs w:val="26"/>
          <w:rtl/>
        </w:rPr>
        <w:t xml:space="preserve"> </w:t>
      </w:r>
      <w:r w:rsidRPr="0009414B">
        <w:rPr>
          <w:rFonts w:cs="B Nazanin" w:hint="cs"/>
          <w:b/>
          <w:bCs/>
          <w:sz w:val="26"/>
          <w:szCs w:val="26"/>
          <w:rtl/>
        </w:rPr>
        <w:t>افشار</w:t>
      </w:r>
      <w:r w:rsidRPr="0009414B">
        <w:rPr>
          <w:rFonts w:cs="B Nazanin"/>
          <w:b/>
          <w:bCs/>
          <w:sz w:val="26"/>
          <w:szCs w:val="26"/>
          <w:rtl/>
        </w:rPr>
        <w:t xml:space="preserve"> </w:t>
      </w:r>
      <w:r w:rsidRPr="0009414B">
        <w:rPr>
          <w:rFonts w:cs="B Nazanin" w:hint="cs"/>
          <w:b/>
          <w:bCs/>
          <w:sz w:val="26"/>
          <w:szCs w:val="26"/>
          <w:rtl/>
        </w:rPr>
        <w:t>دموكراتيك</w:t>
      </w:r>
      <w:r w:rsidRPr="0009414B">
        <w:rPr>
          <w:rFonts w:cs="B Nazanin"/>
          <w:b/>
          <w:bCs/>
          <w:sz w:val="26"/>
          <w:szCs w:val="26"/>
          <w:rtl/>
        </w:rPr>
        <w:t xml:space="preserve"> </w:t>
      </w:r>
      <w:r w:rsidRPr="0009414B">
        <w:rPr>
          <w:rFonts w:cs="B Nazanin" w:hint="cs"/>
          <w:b/>
          <w:bCs/>
          <w:sz w:val="26"/>
          <w:szCs w:val="26"/>
          <w:rtl/>
        </w:rPr>
        <w:t>ملي</w:t>
      </w:r>
      <w:r w:rsidRPr="0009414B">
        <w:rPr>
          <w:rFonts w:cs="B Nazanin"/>
          <w:b/>
          <w:bCs/>
          <w:sz w:val="26"/>
          <w:szCs w:val="26"/>
          <w:rtl/>
        </w:rPr>
        <w:t xml:space="preserve"> </w:t>
      </w:r>
      <w:r w:rsidRPr="0009414B">
        <w:rPr>
          <w:rFonts w:cs="B Nazanin" w:hint="cs"/>
          <w:b/>
          <w:bCs/>
          <w:sz w:val="26"/>
          <w:szCs w:val="26"/>
          <w:rtl/>
        </w:rPr>
        <w:t>مذهبي</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بوروكراتهاي</w:t>
      </w:r>
      <w:r w:rsidRPr="0009414B">
        <w:rPr>
          <w:rFonts w:cs="B Nazanin"/>
          <w:b/>
          <w:bCs/>
          <w:sz w:val="26"/>
          <w:szCs w:val="26"/>
          <w:rtl/>
        </w:rPr>
        <w:t xml:space="preserve"> </w:t>
      </w:r>
      <w:r w:rsidRPr="0009414B">
        <w:rPr>
          <w:rFonts w:cs="B Nazanin" w:hint="cs"/>
          <w:b/>
          <w:bCs/>
          <w:sz w:val="26"/>
          <w:szCs w:val="26"/>
          <w:rtl/>
        </w:rPr>
        <w:t>وابسته</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دربار</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قدرتمندان</w:t>
      </w:r>
      <w:r w:rsidRPr="0009414B">
        <w:rPr>
          <w:rFonts w:cs="B Nazanin"/>
          <w:b/>
          <w:bCs/>
          <w:sz w:val="26"/>
          <w:szCs w:val="26"/>
          <w:rtl/>
        </w:rPr>
        <w:t xml:space="preserve"> </w:t>
      </w:r>
      <w:r w:rsidRPr="0009414B">
        <w:rPr>
          <w:rFonts w:cs="B Nazanin" w:hint="cs"/>
          <w:b/>
          <w:bCs/>
          <w:sz w:val="26"/>
          <w:szCs w:val="26"/>
          <w:rtl/>
        </w:rPr>
        <w:t>فئودالي</w:t>
      </w:r>
      <w:r w:rsidRPr="0009414B">
        <w:rPr>
          <w:rFonts w:cs="B Nazanin"/>
          <w:b/>
          <w:bCs/>
          <w:sz w:val="26"/>
          <w:szCs w:val="26"/>
          <w:rtl/>
        </w:rPr>
        <w:t xml:space="preserve"> </w:t>
      </w:r>
      <w:r w:rsidRPr="0009414B">
        <w:rPr>
          <w:rFonts w:cs="B Nazanin" w:hint="cs"/>
          <w:b/>
          <w:bCs/>
          <w:sz w:val="26"/>
          <w:szCs w:val="26"/>
          <w:rtl/>
        </w:rPr>
        <w:t>نيروهایي</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گرد</w:t>
      </w:r>
      <w:r w:rsidRPr="0009414B">
        <w:rPr>
          <w:rFonts w:cs="B Nazanin"/>
          <w:b/>
          <w:bCs/>
          <w:sz w:val="26"/>
          <w:szCs w:val="26"/>
          <w:rtl/>
        </w:rPr>
        <w:t xml:space="preserve"> </w:t>
      </w:r>
      <w:r w:rsidRPr="0009414B">
        <w:rPr>
          <w:rFonts w:cs="B Nazanin" w:hint="cs"/>
          <w:b/>
          <w:bCs/>
          <w:sz w:val="26"/>
          <w:szCs w:val="26"/>
          <w:rtl/>
        </w:rPr>
        <w:t>آورده</w:t>
      </w:r>
      <w:r w:rsidRPr="0009414B">
        <w:rPr>
          <w:rFonts w:cs="B Nazanin"/>
          <w:b/>
          <w:bCs/>
          <w:sz w:val="26"/>
          <w:szCs w:val="26"/>
          <w:rtl/>
        </w:rPr>
        <w:t xml:space="preserve"> </w:t>
      </w:r>
      <w:r w:rsidRPr="0009414B">
        <w:rPr>
          <w:rFonts w:cs="B Nazanin" w:hint="cs"/>
          <w:b/>
          <w:bCs/>
          <w:sz w:val="26"/>
          <w:szCs w:val="26"/>
          <w:rtl/>
        </w:rPr>
        <w:t>بود</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طرح</w:t>
      </w:r>
      <w:r w:rsidRPr="0009414B">
        <w:rPr>
          <w:rFonts w:cs="B Nazanin"/>
          <w:b/>
          <w:bCs/>
          <w:sz w:val="26"/>
          <w:szCs w:val="26"/>
          <w:rtl/>
        </w:rPr>
        <w:t xml:space="preserve"> </w:t>
      </w:r>
      <w:r w:rsidRPr="0009414B">
        <w:rPr>
          <w:rFonts w:cs="B Nazanin" w:hint="cs"/>
          <w:b/>
          <w:bCs/>
          <w:sz w:val="26"/>
          <w:szCs w:val="26"/>
          <w:rtl/>
        </w:rPr>
        <w:t>كودتائي</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دست</w:t>
      </w:r>
      <w:r w:rsidRPr="0009414B">
        <w:rPr>
          <w:rFonts w:cs="B Nazanin"/>
          <w:b/>
          <w:bCs/>
          <w:sz w:val="26"/>
          <w:szCs w:val="26"/>
          <w:rtl/>
        </w:rPr>
        <w:t xml:space="preserve"> </w:t>
      </w:r>
      <w:r w:rsidRPr="0009414B">
        <w:rPr>
          <w:rFonts w:cs="B Nazanin" w:hint="cs"/>
          <w:b/>
          <w:bCs/>
          <w:sz w:val="26"/>
          <w:szCs w:val="26"/>
          <w:rtl/>
        </w:rPr>
        <w:t>اجرا</w:t>
      </w:r>
      <w:r w:rsidRPr="0009414B">
        <w:rPr>
          <w:rFonts w:cs="B Nazanin"/>
          <w:b/>
          <w:bCs/>
          <w:sz w:val="26"/>
          <w:szCs w:val="26"/>
          <w:rtl/>
        </w:rPr>
        <w:t xml:space="preserve"> </w:t>
      </w:r>
      <w:r w:rsidRPr="0009414B">
        <w:rPr>
          <w:rFonts w:cs="B Nazanin" w:hint="cs"/>
          <w:b/>
          <w:bCs/>
          <w:sz w:val="26"/>
          <w:szCs w:val="26"/>
          <w:rtl/>
        </w:rPr>
        <w:t>داشت</w:t>
      </w:r>
      <w:r w:rsidRPr="0009414B">
        <w:rPr>
          <w:rFonts w:cs="B Nazanin"/>
          <w:b/>
          <w:bCs/>
          <w:sz w:val="26"/>
          <w:szCs w:val="26"/>
          <w:rtl/>
        </w:rPr>
        <w:t xml:space="preserve">. </w:t>
      </w:r>
      <w:r w:rsidRPr="0009414B">
        <w:rPr>
          <w:rFonts w:cs="B Nazanin" w:hint="cs"/>
          <w:b/>
          <w:bCs/>
          <w:sz w:val="26"/>
          <w:szCs w:val="26"/>
          <w:rtl/>
        </w:rPr>
        <w:t>بعضي</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اين</w:t>
      </w:r>
      <w:r w:rsidRPr="0009414B">
        <w:rPr>
          <w:rFonts w:cs="B Nazanin"/>
          <w:b/>
          <w:bCs/>
          <w:sz w:val="26"/>
          <w:szCs w:val="26"/>
          <w:rtl/>
        </w:rPr>
        <w:t xml:space="preserve"> </w:t>
      </w:r>
      <w:r w:rsidRPr="0009414B">
        <w:rPr>
          <w:rFonts w:cs="B Nazanin" w:hint="cs"/>
          <w:b/>
          <w:bCs/>
          <w:sz w:val="26"/>
          <w:szCs w:val="26"/>
          <w:rtl/>
        </w:rPr>
        <w:t>جناحهاي</w:t>
      </w:r>
      <w:r w:rsidRPr="0009414B">
        <w:rPr>
          <w:rFonts w:cs="B Nazanin"/>
          <w:b/>
          <w:bCs/>
          <w:sz w:val="26"/>
          <w:szCs w:val="26"/>
          <w:rtl/>
        </w:rPr>
        <w:t xml:space="preserve"> </w:t>
      </w:r>
      <w:r w:rsidRPr="0009414B">
        <w:rPr>
          <w:rFonts w:cs="B Nazanin" w:hint="cs"/>
          <w:b/>
          <w:bCs/>
          <w:sz w:val="26"/>
          <w:szCs w:val="26"/>
          <w:rtl/>
        </w:rPr>
        <w:t>جبهۀ</w:t>
      </w:r>
      <w:r w:rsidRPr="0009414B">
        <w:rPr>
          <w:rFonts w:cs="B Nazanin"/>
          <w:b/>
          <w:bCs/>
          <w:sz w:val="26"/>
          <w:szCs w:val="26"/>
          <w:rtl/>
        </w:rPr>
        <w:t xml:space="preserve"> </w:t>
      </w:r>
      <w:r w:rsidRPr="0009414B">
        <w:rPr>
          <w:rFonts w:cs="B Nazanin" w:hint="cs"/>
          <w:b/>
          <w:bCs/>
          <w:sz w:val="26"/>
          <w:szCs w:val="26"/>
          <w:rtl/>
        </w:rPr>
        <w:t>متحد</w:t>
      </w:r>
      <w:r w:rsidRPr="0009414B">
        <w:rPr>
          <w:rFonts w:cs="B Nazanin"/>
          <w:b/>
          <w:bCs/>
          <w:sz w:val="26"/>
          <w:szCs w:val="26"/>
          <w:rtl/>
        </w:rPr>
        <w:t xml:space="preserve"> </w:t>
      </w:r>
      <w:r w:rsidRPr="0009414B">
        <w:rPr>
          <w:rFonts w:cs="B Nazanin" w:hint="cs"/>
          <w:b/>
          <w:bCs/>
          <w:sz w:val="26"/>
          <w:szCs w:val="26"/>
          <w:rtl/>
        </w:rPr>
        <w:t>ضد</w:t>
      </w:r>
      <w:r w:rsidRPr="0009414B">
        <w:rPr>
          <w:rFonts w:cs="B Nazanin"/>
          <w:b/>
          <w:bCs/>
          <w:sz w:val="26"/>
          <w:szCs w:val="26"/>
          <w:rtl/>
        </w:rPr>
        <w:t xml:space="preserve"> </w:t>
      </w:r>
      <w:r w:rsidRPr="0009414B">
        <w:rPr>
          <w:rFonts w:cs="B Nazanin" w:hint="cs"/>
          <w:b/>
          <w:bCs/>
          <w:sz w:val="26"/>
          <w:szCs w:val="26"/>
          <w:rtl/>
        </w:rPr>
        <w:t>دولتي</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رفيق</w:t>
      </w:r>
      <w:r w:rsidRPr="0009414B">
        <w:rPr>
          <w:rFonts w:cs="B Nazanin"/>
          <w:b/>
          <w:bCs/>
          <w:sz w:val="26"/>
          <w:szCs w:val="26"/>
          <w:rtl/>
        </w:rPr>
        <w:t xml:space="preserve"> </w:t>
      </w:r>
      <w:r w:rsidRPr="0009414B">
        <w:rPr>
          <w:rFonts w:cs="B Nazanin" w:hint="cs"/>
          <w:b/>
          <w:bCs/>
          <w:sz w:val="26"/>
          <w:szCs w:val="26"/>
          <w:rtl/>
        </w:rPr>
        <w:t>مجيد</w:t>
      </w:r>
      <w:r w:rsidRPr="0009414B">
        <w:rPr>
          <w:rFonts w:cs="B Nazanin"/>
          <w:b/>
          <w:bCs/>
          <w:sz w:val="26"/>
          <w:szCs w:val="26"/>
          <w:rtl/>
        </w:rPr>
        <w:t xml:space="preserve"> </w:t>
      </w:r>
      <w:r w:rsidRPr="0009414B">
        <w:rPr>
          <w:rFonts w:cs="B Nazanin" w:hint="cs"/>
          <w:b/>
          <w:bCs/>
          <w:sz w:val="26"/>
          <w:szCs w:val="26"/>
          <w:rtl/>
        </w:rPr>
        <w:t>دعوت</w:t>
      </w:r>
      <w:r w:rsidRPr="0009414B">
        <w:rPr>
          <w:rFonts w:cs="B Nazanin"/>
          <w:b/>
          <w:bCs/>
          <w:sz w:val="26"/>
          <w:szCs w:val="26"/>
          <w:rtl/>
        </w:rPr>
        <w:t xml:space="preserve"> </w:t>
      </w:r>
      <w:r w:rsidRPr="0009414B">
        <w:rPr>
          <w:rFonts w:cs="B Nazanin" w:hint="cs"/>
          <w:b/>
          <w:bCs/>
          <w:sz w:val="26"/>
          <w:szCs w:val="26"/>
          <w:rtl/>
        </w:rPr>
        <w:t>كردند</w:t>
      </w:r>
      <w:r w:rsidRPr="0009414B">
        <w:rPr>
          <w:rFonts w:cs="B Nazanin"/>
          <w:b/>
          <w:bCs/>
          <w:sz w:val="26"/>
          <w:szCs w:val="26"/>
          <w:rtl/>
        </w:rPr>
        <w:t xml:space="preserve"> </w:t>
      </w:r>
      <w:r w:rsidRPr="0009414B">
        <w:rPr>
          <w:rFonts w:cs="B Nazanin" w:hint="cs"/>
          <w:b/>
          <w:bCs/>
          <w:sz w:val="26"/>
          <w:szCs w:val="26"/>
          <w:rtl/>
        </w:rPr>
        <w:t>تا</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جبهه</w:t>
      </w:r>
      <w:r w:rsidRPr="0009414B">
        <w:rPr>
          <w:rFonts w:cs="B Nazanin"/>
          <w:b/>
          <w:bCs/>
          <w:sz w:val="26"/>
          <w:szCs w:val="26"/>
          <w:rtl/>
        </w:rPr>
        <w:t xml:space="preserve"> </w:t>
      </w:r>
      <w:r w:rsidRPr="0009414B">
        <w:rPr>
          <w:rFonts w:cs="B Nazanin" w:hint="cs"/>
          <w:b/>
          <w:bCs/>
          <w:sz w:val="26"/>
          <w:szCs w:val="26"/>
          <w:rtl/>
        </w:rPr>
        <w:t>بپيوندد</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قيام</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رهبري</w:t>
      </w:r>
      <w:r w:rsidRPr="0009414B">
        <w:rPr>
          <w:rFonts w:cs="B Nazanin"/>
          <w:b/>
          <w:bCs/>
          <w:sz w:val="26"/>
          <w:szCs w:val="26"/>
          <w:rtl/>
        </w:rPr>
        <w:t xml:space="preserve"> </w:t>
      </w:r>
      <w:r w:rsidRPr="0009414B">
        <w:rPr>
          <w:rFonts w:cs="B Nazanin" w:hint="cs"/>
          <w:b/>
          <w:bCs/>
          <w:sz w:val="26"/>
          <w:szCs w:val="26"/>
          <w:rtl/>
        </w:rPr>
        <w:t>كند</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همچنان</w:t>
      </w:r>
      <w:r w:rsidRPr="0009414B">
        <w:rPr>
          <w:rFonts w:cs="B Nazanin"/>
          <w:b/>
          <w:bCs/>
          <w:sz w:val="26"/>
          <w:szCs w:val="26"/>
          <w:rtl/>
        </w:rPr>
        <w:t xml:space="preserve"> </w:t>
      </w:r>
      <w:r w:rsidRPr="0009414B">
        <w:rPr>
          <w:rFonts w:cs="B Nazanin" w:hint="cs"/>
          <w:b/>
          <w:bCs/>
          <w:sz w:val="26"/>
          <w:szCs w:val="26"/>
          <w:rtl/>
        </w:rPr>
        <w:t>خواستار</w:t>
      </w:r>
      <w:r w:rsidRPr="0009414B">
        <w:rPr>
          <w:rFonts w:cs="B Nazanin"/>
          <w:b/>
          <w:bCs/>
          <w:sz w:val="26"/>
          <w:szCs w:val="26"/>
          <w:rtl/>
        </w:rPr>
        <w:t xml:space="preserve"> </w:t>
      </w:r>
      <w:r w:rsidRPr="0009414B">
        <w:rPr>
          <w:rFonts w:cs="B Nazanin" w:hint="cs"/>
          <w:b/>
          <w:bCs/>
          <w:sz w:val="26"/>
          <w:szCs w:val="26"/>
          <w:rtl/>
        </w:rPr>
        <w:t>اعلام</w:t>
      </w:r>
      <w:r w:rsidRPr="0009414B">
        <w:rPr>
          <w:rFonts w:cs="B Nazanin"/>
          <w:b/>
          <w:bCs/>
          <w:sz w:val="26"/>
          <w:szCs w:val="26"/>
          <w:rtl/>
        </w:rPr>
        <w:t xml:space="preserve"> </w:t>
      </w:r>
      <w:r w:rsidRPr="0009414B">
        <w:rPr>
          <w:rFonts w:cs="B Nazanin" w:hint="cs"/>
          <w:b/>
          <w:bCs/>
          <w:sz w:val="26"/>
          <w:szCs w:val="26"/>
          <w:rtl/>
        </w:rPr>
        <w:t>هويت</w:t>
      </w:r>
      <w:r w:rsidRPr="0009414B">
        <w:rPr>
          <w:rFonts w:cs="B Nazanin"/>
          <w:b/>
          <w:bCs/>
          <w:sz w:val="26"/>
          <w:szCs w:val="26"/>
          <w:rtl/>
        </w:rPr>
        <w:t xml:space="preserve"> </w:t>
      </w:r>
      <w:r w:rsidRPr="0009414B">
        <w:rPr>
          <w:rFonts w:cs="B Nazanin" w:hint="cs"/>
          <w:b/>
          <w:bCs/>
          <w:sz w:val="26"/>
          <w:szCs w:val="26"/>
          <w:rtl/>
        </w:rPr>
        <w:t>سياسي</w:t>
      </w:r>
      <w:r w:rsidRPr="0009414B">
        <w:rPr>
          <w:rFonts w:cs="B Nazanin"/>
          <w:b/>
          <w:bCs/>
          <w:sz w:val="26"/>
          <w:szCs w:val="26"/>
          <w:rtl/>
        </w:rPr>
        <w:t xml:space="preserve"> </w:t>
      </w:r>
      <w:r w:rsidRPr="0009414B">
        <w:rPr>
          <w:rFonts w:cs="B Nazanin" w:hint="cs"/>
          <w:b/>
          <w:bCs/>
          <w:sz w:val="26"/>
          <w:szCs w:val="26"/>
          <w:rtl/>
        </w:rPr>
        <w:t>تشكيلاتي</w:t>
      </w:r>
      <w:r w:rsidRPr="0009414B">
        <w:rPr>
          <w:rFonts w:cs="B Nazanin"/>
          <w:b/>
          <w:bCs/>
          <w:sz w:val="26"/>
          <w:szCs w:val="26"/>
          <w:rtl/>
        </w:rPr>
        <w:t xml:space="preserve"> </w:t>
      </w:r>
      <w:r w:rsidRPr="0009414B">
        <w:rPr>
          <w:rFonts w:cs="B Nazanin" w:hint="cs"/>
          <w:b/>
          <w:bCs/>
          <w:sz w:val="26"/>
          <w:szCs w:val="26"/>
          <w:rtl/>
        </w:rPr>
        <w:t>خود</w:t>
      </w:r>
      <w:r w:rsidRPr="0009414B">
        <w:rPr>
          <w:rFonts w:cs="B Nazanin"/>
          <w:b/>
          <w:bCs/>
          <w:sz w:val="26"/>
          <w:szCs w:val="26"/>
          <w:rtl/>
        </w:rPr>
        <w:t xml:space="preserve"> </w:t>
      </w:r>
      <w:r w:rsidRPr="0009414B">
        <w:rPr>
          <w:rFonts w:cs="B Nazanin" w:hint="cs"/>
          <w:b/>
          <w:bCs/>
          <w:sz w:val="26"/>
          <w:szCs w:val="26"/>
          <w:rtl/>
        </w:rPr>
        <w:t>شدند</w:t>
      </w:r>
      <w:r w:rsidRPr="0009414B">
        <w:rPr>
          <w:rFonts w:cs="B Nazanin"/>
          <w:b/>
          <w:bCs/>
          <w:sz w:val="26"/>
          <w:szCs w:val="26"/>
          <w:rtl/>
        </w:rPr>
        <w:t xml:space="preserve">. </w:t>
      </w:r>
      <w:r w:rsidRPr="0009414B">
        <w:rPr>
          <w:rFonts w:cs="B Nazanin" w:hint="cs"/>
          <w:b/>
          <w:bCs/>
          <w:sz w:val="26"/>
          <w:szCs w:val="26"/>
          <w:rtl/>
        </w:rPr>
        <w:t>با</w:t>
      </w:r>
      <w:r w:rsidRPr="0009414B">
        <w:rPr>
          <w:rFonts w:cs="B Nazanin"/>
          <w:b/>
          <w:bCs/>
          <w:sz w:val="26"/>
          <w:szCs w:val="26"/>
          <w:rtl/>
        </w:rPr>
        <w:t xml:space="preserve"> </w:t>
      </w:r>
      <w:r w:rsidRPr="0009414B">
        <w:rPr>
          <w:rFonts w:cs="B Nazanin" w:hint="cs"/>
          <w:b/>
          <w:bCs/>
          <w:sz w:val="26"/>
          <w:szCs w:val="26"/>
          <w:rtl/>
        </w:rPr>
        <w:t>شركت</w:t>
      </w:r>
      <w:r w:rsidRPr="0009414B">
        <w:rPr>
          <w:rFonts w:cs="B Nazanin"/>
          <w:b/>
          <w:bCs/>
          <w:sz w:val="26"/>
          <w:szCs w:val="26"/>
          <w:rtl/>
        </w:rPr>
        <w:t xml:space="preserve"> </w:t>
      </w:r>
      <w:r w:rsidRPr="0009414B">
        <w:rPr>
          <w:rFonts w:cs="B Nazanin" w:hint="cs"/>
          <w:b/>
          <w:bCs/>
          <w:sz w:val="26"/>
          <w:szCs w:val="26"/>
          <w:rtl/>
        </w:rPr>
        <w:t>رفیق</w:t>
      </w:r>
      <w:r w:rsidRPr="0009414B">
        <w:rPr>
          <w:rFonts w:cs="B Nazanin"/>
          <w:b/>
          <w:bCs/>
          <w:sz w:val="26"/>
          <w:szCs w:val="26"/>
          <w:rtl/>
        </w:rPr>
        <w:t xml:space="preserve"> </w:t>
      </w:r>
      <w:r w:rsidRPr="0009414B">
        <w:rPr>
          <w:rFonts w:cs="B Nazanin" w:hint="cs"/>
          <w:b/>
          <w:bCs/>
          <w:sz w:val="26"/>
          <w:szCs w:val="26"/>
          <w:rtl/>
        </w:rPr>
        <w:t>مجيد</w:t>
      </w:r>
      <w:r w:rsidRPr="0009414B">
        <w:rPr>
          <w:rFonts w:cs="B Nazanin"/>
          <w:b/>
          <w:bCs/>
          <w:sz w:val="26"/>
          <w:szCs w:val="26"/>
          <w:rtl/>
        </w:rPr>
        <w:t xml:space="preserve"> </w:t>
      </w:r>
      <w:r w:rsidRPr="0009414B">
        <w:rPr>
          <w:rFonts w:cs="B Nazanin" w:hint="cs"/>
          <w:b/>
          <w:bCs/>
          <w:sz w:val="26"/>
          <w:szCs w:val="26"/>
          <w:rtl/>
        </w:rPr>
        <w:t>جبهه</w:t>
      </w:r>
      <w:r w:rsidRPr="0009414B">
        <w:rPr>
          <w:rFonts w:cs="B Nazanin"/>
          <w:b/>
          <w:bCs/>
          <w:sz w:val="26"/>
          <w:szCs w:val="26"/>
          <w:rtl/>
        </w:rPr>
        <w:t xml:space="preserve"> </w:t>
      </w:r>
      <w:r w:rsidRPr="0009414B">
        <w:rPr>
          <w:rFonts w:cs="B Nazanin" w:hint="cs"/>
          <w:b/>
          <w:bCs/>
          <w:sz w:val="26"/>
          <w:szCs w:val="26"/>
          <w:rtl/>
        </w:rPr>
        <w:t>بنام</w:t>
      </w:r>
      <w:r w:rsidRPr="0009414B">
        <w:rPr>
          <w:rFonts w:cs="B Nazanin"/>
          <w:b/>
          <w:bCs/>
          <w:sz w:val="26"/>
          <w:szCs w:val="26"/>
          <w:rtl/>
        </w:rPr>
        <w:t xml:space="preserve"> </w:t>
      </w:r>
      <w:r w:rsidRPr="0009414B">
        <w:rPr>
          <w:rFonts w:cs="B Nazanin" w:hint="cs"/>
          <w:b/>
          <w:bCs/>
          <w:sz w:val="26"/>
          <w:szCs w:val="26"/>
          <w:rtl/>
        </w:rPr>
        <w:t>جبهۀ</w:t>
      </w:r>
      <w:r w:rsidRPr="0009414B">
        <w:rPr>
          <w:rFonts w:cs="B Nazanin"/>
          <w:b/>
          <w:bCs/>
          <w:sz w:val="26"/>
          <w:szCs w:val="26"/>
          <w:rtl/>
        </w:rPr>
        <w:t xml:space="preserve"> </w:t>
      </w:r>
      <w:r w:rsidRPr="0009414B">
        <w:rPr>
          <w:rFonts w:cs="B Nazanin" w:hint="cs"/>
          <w:b/>
          <w:bCs/>
          <w:sz w:val="26"/>
          <w:szCs w:val="26"/>
          <w:rtl/>
        </w:rPr>
        <w:t>متحد</w:t>
      </w:r>
      <w:r w:rsidRPr="0009414B">
        <w:rPr>
          <w:rFonts w:cs="B Nazanin"/>
          <w:b/>
          <w:bCs/>
          <w:sz w:val="26"/>
          <w:szCs w:val="26"/>
          <w:rtl/>
        </w:rPr>
        <w:t xml:space="preserve"> </w:t>
      </w:r>
      <w:r w:rsidRPr="0009414B">
        <w:rPr>
          <w:rFonts w:cs="B Nazanin" w:hint="cs"/>
          <w:b/>
          <w:bCs/>
          <w:sz w:val="26"/>
          <w:szCs w:val="26"/>
          <w:rtl/>
        </w:rPr>
        <w:t>ملي</w:t>
      </w:r>
      <w:r w:rsidRPr="0009414B">
        <w:rPr>
          <w:rFonts w:cs="B Nazanin"/>
          <w:b/>
          <w:bCs/>
          <w:sz w:val="26"/>
          <w:szCs w:val="26"/>
          <w:rtl/>
        </w:rPr>
        <w:t xml:space="preserve"> </w:t>
      </w:r>
      <w:r w:rsidRPr="0009414B">
        <w:rPr>
          <w:rFonts w:cs="B Nazanin" w:hint="cs"/>
          <w:b/>
          <w:bCs/>
          <w:sz w:val="26"/>
          <w:szCs w:val="26"/>
          <w:rtl/>
        </w:rPr>
        <w:t>مسمي</w:t>
      </w:r>
      <w:r w:rsidRPr="0009414B">
        <w:rPr>
          <w:rFonts w:cs="B Nazanin"/>
          <w:b/>
          <w:bCs/>
          <w:sz w:val="26"/>
          <w:szCs w:val="26"/>
          <w:rtl/>
        </w:rPr>
        <w:t xml:space="preserve"> </w:t>
      </w:r>
      <w:r w:rsidRPr="0009414B">
        <w:rPr>
          <w:rFonts w:cs="B Nazanin" w:hint="cs"/>
          <w:b/>
          <w:bCs/>
          <w:sz w:val="26"/>
          <w:szCs w:val="26"/>
          <w:rtl/>
        </w:rPr>
        <w:t>گشت</w:t>
      </w:r>
      <w:r w:rsidRPr="0009414B">
        <w:rPr>
          <w:rFonts w:cs="B Nazanin"/>
          <w:b/>
          <w:bCs/>
          <w:sz w:val="26"/>
          <w:szCs w:val="26"/>
          <w:rtl/>
        </w:rPr>
        <w:t xml:space="preserve">. </w:t>
      </w:r>
      <w:r w:rsidRPr="0009414B">
        <w:rPr>
          <w:rFonts w:cs="B Nazanin" w:hint="cs"/>
          <w:b/>
          <w:bCs/>
          <w:sz w:val="26"/>
          <w:szCs w:val="26"/>
          <w:rtl/>
        </w:rPr>
        <w:t>ايجاد</w:t>
      </w:r>
      <w:r w:rsidRPr="0009414B">
        <w:rPr>
          <w:rFonts w:cs="B Nazanin"/>
          <w:b/>
          <w:bCs/>
          <w:sz w:val="26"/>
          <w:szCs w:val="26"/>
          <w:rtl/>
        </w:rPr>
        <w:t xml:space="preserve"> </w:t>
      </w:r>
      <w:r w:rsidRPr="0009414B">
        <w:rPr>
          <w:rFonts w:cs="B Nazanin" w:hint="cs"/>
          <w:b/>
          <w:bCs/>
          <w:sz w:val="26"/>
          <w:szCs w:val="26"/>
          <w:rtl/>
        </w:rPr>
        <w:t>جبهۀ</w:t>
      </w:r>
      <w:r w:rsidRPr="0009414B">
        <w:rPr>
          <w:rFonts w:cs="B Nazanin"/>
          <w:b/>
          <w:bCs/>
          <w:sz w:val="26"/>
          <w:szCs w:val="26"/>
          <w:rtl/>
        </w:rPr>
        <w:t xml:space="preserve"> </w:t>
      </w:r>
      <w:r w:rsidRPr="0009414B">
        <w:rPr>
          <w:rFonts w:cs="B Nazanin" w:hint="cs"/>
          <w:b/>
          <w:bCs/>
          <w:sz w:val="26"/>
          <w:szCs w:val="26"/>
          <w:rtl/>
        </w:rPr>
        <w:t>متحد</w:t>
      </w:r>
      <w:r w:rsidRPr="0009414B">
        <w:rPr>
          <w:rFonts w:cs="B Nazanin"/>
          <w:b/>
          <w:bCs/>
          <w:sz w:val="26"/>
          <w:szCs w:val="26"/>
          <w:rtl/>
        </w:rPr>
        <w:t xml:space="preserve"> </w:t>
      </w:r>
      <w:r w:rsidRPr="0009414B">
        <w:rPr>
          <w:rFonts w:cs="B Nazanin" w:hint="cs"/>
          <w:b/>
          <w:bCs/>
          <w:sz w:val="26"/>
          <w:szCs w:val="26"/>
          <w:rtl/>
        </w:rPr>
        <w:t>ملي</w:t>
      </w:r>
      <w:r w:rsidRPr="0009414B">
        <w:rPr>
          <w:rFonts w:cs="B Nazanin"/>
          <w:b/>
          <w:bCs/>
          <w:sz w:val="26"/>
          <w:szCs w:val="26"/>
          <w:rtl/>
        </w:rPr>
        <w:t xml:space="preserve"> </w:t>
      </w:r>
      <w:r w:rsidRPr="0009414B">
        <w:rPr>
          <w:rFonts w:cs="B Nazanin" w:hint="cs"/>
          <w:b/>
          <w:bCs/>
          <w:sz w:val="26"/>
          <w:szCs w:val="26"/>
          <w:rtl/>
        </w:rPr>
        <w:t>پروسۀ</w:t>
      </w:r>
      <w:r w:rsidRPr="0009414B">
        <w:rPr>
          <w:rFonts w:cs="B Nazanin"/>
          <w:b/>
          <w:bCs/>
          <w:sz w:val="26"/>
          <w:szCs w:val="26"/>
          <w:rtl/>
        </w:rPr>
        <w:t xml:space="preserve"> </w:t>
      </w:r>
      <w:r w:rsidRPr="0009414B">
        <w:rPr>
          <w:rFonts w:cs="B Nazanin" w:hint="cs"/>
          <w:b/>
          <w:bCs/>
          <w:sz w:val="26"/>
          <w:szCs w:val="26"/>
          <w:rtl/>
        </w:rPr>
        <w:t>وحدت</w:t>
      </w:r>
      <w:r w:rsidRPr="0009414B">
        <w:rPr>
          <w:rFonts w:cs="B Nazanin"/>
          <w:b/>
          <w:bCs/>
          <w:sz w:val="26"/>
          <w:szCs w:val="26"/>
          <w:rtl/>
        </w:rPr>
        <w:t xml:space="preserve"> </w:t>
      </w:r>
      <w:r w:rsidRPr="0009414B">
        <w:rPr>
          <w:rFonts w:cs="B Nazanin" w:hint="cs"/>
          <w:b/>
          <w:bCs/>
          <w:sz w:val="26"/>
          <w:szCs w:val="26"/>
          <w:rtl/>
        </w:rPr>
        <w:t>جناحهاي</w:t>
      </w:r>
      <w:r w:rsidRPr="0009414B">
        <w:rPr>
          <w:rFonts w:cs="B Nazanin"/>
          <w:b/>
          <w:bCs/>
          <w:sz w:val="26"/>
          <w:szCs w:val="26"/>
          <w:rtl/>
        </w:rPr>
        <w:t xml:space="preserve"> </w:t>
      </w:r>
      <w:r w:rsidRPr="0009414B">
        <w:rPr>
          <w:rFonts w:cs="B Nazanin" w:hint="cs"/>
          <w:b/>
          <w:bCs/>
          <w:sz w:val="26"/>
          <w:szCs w:val="26"/>
          <w:rtl/>
        </w:rPr>
        <w:t>سه</w:t>
      </w:r>
      <w:r w:rsidRPr="0009414B">
        <w:rPr>
          <w:rFonts w:cs="B Nazanin"/>
          <w:b/>
          <w:bCs/>
          <w:sz w:val="26"/>
          <w:szCs w:val="26"/>
          <w:rtl/>
        </w:rPr>
        <w:t xml:space="preserve"> </w:t>
      </w:r>
      <w:r w:rsidRPr="0009414B">
        <w:rPr>
          <w:rFonts w:cs="B Nazanin" w:hint="cs"/>
          <w:b/>
          <w:bCs/>
          <w:sz w:val="26"/>
          <w:szCs w:val="26"/>
          <w:rtl/>
        </w:rPr>
        <w:t>گانه</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مراحل</w:t>
      </w:r>
      <w:r w:rsidRPr="0009414B">
        <w:rPr>
          <w:rFonts w:cs="B Nazanin"/>
          <w:b/>
          <w:bCs/>
          <w:sz w:val="26"/>
          <w:szCs w:val="26"/>
          <w:rtl/>
        </w:rPr>
        <w:t xml:space="preserve"> </w:t>
      </w:r>
      <w:r w:rsidRPr="0009414B">
        <w:rPr>
          <w:rFonts w:cs="B Nazanin" w:hint="cs"/>
          <w:b/>
          <w:bCs/>
          <w:sz w:val="26"/>
          <w:szCs w:val="26"/>
          <w:rtl/>
        </w:rPr>
        <w:t>جروبحثهاي</w:t>
      </w:r>
      <w:r w:rsidRPr="0009414B">
        <w:rPr>
          <w:rFonts w:cs="B Nazanin"/>
          <w:b/>
          <w:bCs/>
          <w:sz w:val="26"/>
          <w:szCs w:val="26"/>
          <w:rtl/>
        </w:rPr>
        <w:t xml:space="preserve"> </w:t>
      </w:r>
      <w:r w:rsidRPr="0009414B">
        <w:rPr>
          <w:rFonts w:cs="B Nazanin" w:hint="cs"/>
          <w:b/>
          <w:bCs/>
          <w:sz w:val="26"/>
          <w:szCs w:val="26"/>
          <w:rtl/>
        </w:rPr>
        <w:t>سياسي</w:t>
      </w:r>
      <w:r w:rsidRPr="0009414B">
        <w:rPr>
          <w:rFonts w:cs="B Nazanin"/>
          <w:b/>
          <w:bCs/>
          <w:sz w:val="26"/>
          <w:szCs w:val="26"/>
          <w:rtl/>
        </w:rPr>
        <w:t xml:space="preserve"> </w:t>
      </w:r>
      <w:r w:rsidRPr="0009414B">
        <w:rPr>
          <w:rFonts w:ascii="Times New Roman" w:hAnsi="Times New Roman" w:cs="Times New Roman" w:hint="cs"/>
          <w:b/>
          <w:bCs/>
          <w:sz w:val="26"/>
          <w:szCs w:val="26"/>
          <w:rtl/>
        </w:rPr>
        <w:t>–</w:t>
      </w:r>
      <w:r w:rsidRPr="0009414B">
        <w:rPr>
          <w:rFonts w:cs="B Nazanin"/>
          <w:b/>
          <w:bCs/>
          <w:sz w:val="26"/>
          <w:szCs w:val="26"/>
          <w:rtl/>
        </w:rPr>
        <w:t xml:space="preserve"> </w:t>
      </w:r>
      <w:r w:rsidRPr="0009414B">
        <w:rPr>
          <w:rFonts w:cs="B Nazanin" w:hint="cs"/>
          <w:b/>
          <w:bCs/>
          <w:sz w:val="26"/>
          <w:szCs w:val="26"/>
          <w:rtl/>
        </w:rPr>
        <w:t>ايدئولوژيك</w:t>
      </w:r>
      <w:r w:rsidRPr="0009414B">
        <w:rPr>
          <w:rFonts w:cs="B Nazanin"/>
          <w:b/>
          <w:bCs/>
          <w:sz w:val="26"/>
          <w:szCs w:val="26"/>
          <w:rtl/>
        </w:rPr>
        <w:t xml:space="preserve"> </w:t>
      </w:r>
      <w:r w:rsidRPr="0009414B">
        <w:rPr>
          <w:rFonts w:cs="B Nazanin" w:hint="cs"/>
          <w:b/>
          <w:bCs/>
          <w:sz w:val="26"/>
          <w:szCs w:val="26"/>
          <w:rtl/>
        </w:rPr>
        <w:t>قرار</w:t>
      </w:r>
      <w:r w:rsidRPr="0009414B">
        <w:rPr>
          <w:rFonts w:cs="B Nazanin"/>
          <w:b/>
          <w:bCs/>
          <w:sz w:val="26"/>
          <w:szCs w:val="26"/>
          <w:rtl/>
        </w:rPr>
        <w:t xml:space="preserve"> </w:t>
      </w:r>
      <w:r w:rsidRPr="0009414B">
        <w:rPr>
          <w:rFonts w:cs="B Nazanin" w:hint="cs"/>
          <w:b/>
          <w:bCs/>
          <w:sz w:val="26"/>
          <w:szCs w:val="26"/>
          <w:rtl/>
        </w:rPr>
        <w:t>داشت</w:t>
      </w:r>
      <w:r w:rsidRPr="0009414B">
        <w:rPr>
          <w:rFonts w:cs="B Nazanin"/>
          <w:b/>
          <w:bCs/>
          <w:sz w:val="26"/>
          <w:szCs w:val="26"/>
          <w:rtl/>
        </w:rPr>
        <w:t xml:space="preserve"> </w:t>
      </w:r>
      <w:r w:rsidRPr="0009414B">
        <w:rPr>
          <w:rFonts w:cs="B Nazanin" w:hint="cs"/>
          <w:b/>
          <w:bCs/>
          <w:sz w:val="26"/>
          <w:szCs w:val="26"/>
          <w:rtl/>
        </w:rPr>
        <w:t>سرعت</w:t>
      </w:r>
      <w:r w:rsidRPr="0009414B">
        <w:rPr>
          <w:rFonts w:cs="B Nazanin"/>
          <w:b/>
          <w:bCs/>
          <w:sz w:val="26"/>
          <w:szCs w:val="26"/>
          <w:rtl/>
        </w:rPr>
        <w:t xml:space="preserve"> </w:t>
      </w:r>
      <w:r w:rsidRPr="0009414B">
        <w:rPr>
          <w:rFonts w:cs="B Nazanin" w:hint="cs"/>
          <w:b/>
          <w:bCs/>
          <w:sz w:val="26"/>
          <w:szCs w:val="26"/>
          <w:rtl/>
        </w:rPr>
        <w:t>بخشيد</w:t>
      </w:r>
      <w:r w:rsidRPr="0009414B">
        <w:rPr>
          <w:rFonts w:cs="B Nazanin"/>
          <w:b/>
          <w:bCs/>
          <w:sz w:val="26"/>
          <w:szCs w:val="26"/>
          <w:rtl/>
        </w:rPr>
        <w:t xml:space="preserve">. </w:t>
      </w:r>
    </w:p>
    <w:p w:rsidR="00612588" w:rsidRPr="0009414B" w:rsidRDefault="00612588" w:rsidP="00612588">
      <w:pPr>
        <w:jc w:val="both"/>
        <w:rPr>
          <w:rFonts w:cs="B Nazanin"/>
          <w:b/>
          <w:bCs/>
          <w:sz w:val="26"/>
          <w:szCs w:val="26"/>
          <w:rtl/>
        </w:rPr>
      </w:pPr>
      <w:r w:rsidRPr="0009414B">
        <w:rPr>
          <w:rFonts w:cs="B Nazanin" w:hint="cs"/>
          <w:b/>
          <w:bCs/>
          <w:sz w:val="26"/>
          <w:szCs w:val="26"/>
          <w:rtl/>
        </w:rPr>
        <w:t>كنفرانس</w:t>
      </w:r>
      <w:r w:rsidRPr="0009414B">
        <w:rPr>
          <w:rFonts w:cs="B Nazanin"/>
          <w:b/>
          <w:bCs/>
          <w:sz w:val="26"/>
          <w:szCs w:val="26"/>
          <w:rtl/>
        </w:rPr>
        <w:t xml:space="preserve"> 1358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اشتراك</w:t>
      </w:r>
      <w:r w:rsidRPr="0009414B">
        <w:rPr>
          <w:rFonts w:cs="B Nazanin"/>
          <w:b/>
          <w:bCs/>
          <w:sz w:val="26"/>
          <w:szCs w:val="26"/>
          <w:rtl/>
        </w:rPr>
        <w:t xml:space="preserve"> </w:t>
      </w:r>
      <w:r w:rsidRPr="0009414B">
        <w:rPr>
          <w:rFonts w:cs="B Nazanin" w:hint="cs"/>
          <w:b/>
          <w:bCs/>
          <w:sz w:val="26"/>
          <w:szCs w:val="26"/>
          <w:rtl/>
        </w:rPr>
        <w:t>يازده</w:t>
      </w:r>
      <w:r w:rsidRPr="0009414B">
        <w:rPr>
          <w:rFonts w:cs="B Nazanin"/>
          <w:b/>
          <w:bCs/>
          <w:sz w:val="26"/>
          <w:szCs w:val="26"/>
          <w:rtl/>
        </w:rPr>
        <w:t xml:space="preserve"> </w:t>
      </w:r>
      <w:r w:rsidRPr="0009414B">
        <w:rPr>
          <w:rFonts w:cs="B Nazanin" w:hint="cs"/>
          <w:b/>
          <w:bCs/>
          <w:sz w:val="26"/>
          <w:szCs w:val="26"/>
          <w:rtl/>
        </w:rPr>
        <w:t>نفر</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سه</w:t>
      </w:r>
      <w:r w:rsidRPr="0009414B">
        <w:rPr>
          <w:rFonts w:cs="B Nazanin"/>
          <w:b/>
          <w:bCs/>
          <w:sz w:val="26"/>
          <w:szCs w:val="26"/>
          <w:rtl/>
        </w:rPr>
        <w:t xml:space="preserve"> </w:t>
      </w:r>
      <w:r w:rsidRPr="0009414B">
        <w:rPr>
          <w:rFonts w:cs="B Nazanin" w:hint="cs"/>
          <w:b/>
          <w:bCs/>
          <w:sz w:val="26"/>
          <w:szCs w:val="26"/>
          <w:rtl/>
        </w:rPr>
        <w:t>گروه</w:t>
      </w:r>
      <w:r w:rsidRPr="0009414B">
        <w:rPr>
          <w:rFonts w:cs="B Nazanin"/>
          <w:b/>
          <w:bCs/>
          <w:sz w:val="26"/>
          <w:szCs w:val="26"/>
          <w:rtl/>
        </w:rPr>
        <w:t xml:space="preserve"> </w:t>
      </w:r>
      <w:r w:rsidRPr="0009414B">
        <w:rPr>
          <w:rFonts w:cs="B Nazanin" w:hint="cs"/>
          <w:b/>
          <w:bCs/>
          <w:sz w:val="26"/>
          <w:szCs w:val="26"/>
          <w:rtl/>
        </w:rPr>
        <w:t>متذكره</w:t>
      </w:r>
      <w:r w:rsidRPr="0009414B">
        <w:rPr>
          <w:rFonts w:cs="B Nazanin"/>
          <w:b/>
          <w:bCs/>
          <w:sz w:val="26"/>
          <w:szCs w:val="26"/>
          <w:rtl/>
        </w:rPr>
        <w:t xml:space="preserve"> </w:t>
      </w:r>
      <w:r w:rsidRPr="0009414B">
        <w:rPr>
          <w:rFonts w:cs="B Nazanin" w:hint="cs"/>
          <w:b/>
          <w:bCs/>
          <w:sz w:val="26"/>
          <w:szCs w:val="26"/>
          <w:rtl/>
        </w:rPr>
        <w:t>برگذار</w:t>
      </w:r>
      <w:r w:rsidRPr="0009414B">
        <w:rPr>
          <w:rFonts w:cs="B Nazanin"/>
          <w:b/>
          <w:bCs/>
          <w:sz w:val="26"/>
          <w:szCs w:val="26"/>
          <w:rtl/>
        </w:rPr>
        <w:t xml:space="preserve"> </w:t>
      </w:r>
      <w:r w:rsidRPr="0009414B">
        <w:rPr>
          <w:rFonts w:cs="B Nazanin" w:hint="cs"/>
          <w:b/>
          <w:bCs/>
          <w:sz w:val="26"/>
          <w:szCs w:val="26"/>
          <w:rtl/>
        </w:rPr>
        <w:t>گرديد</w:t>
      </w:r>
      <w:r w:rsidRPr="0009414B">
        <w:rPr>
          <w:rFonts w:cs="B Nazanin"/>
          <w:b/>
          <w:bCs/>
          <w:sz w:val="26"/>
          <w:szCs w:val="26"/>
          <w:rtl/>
        </w:rPr>
        <w:t xml:space="preserve">. </w:t>
      </w:r>
    </w:p>
    <w:p w:rsidR="00612588" w:rsidRPr="0009414B" w:rsidRDefault="00612588" w:rsidP="00612588">
      <w:pPr>
        <w:jc w:val="both"/>
        <w:rPr>
          <w:rFonts w:cs="B Nazanin"/>
          <w:b/>
          <w:bCs/>
          <w:sz w:val="26"/>
          <w:szCs w:val="26"/>
          <w:rtl/>
        </w:rPr>
      </w:pPr>
      <w:r w:rsidRPr="0009414B">
        <w:rPr>
          <w:rFonts w:cs="B Nazanin" w:hint="cs"/>
          <w:b/>
          <w:bCs/>
          <w:sz w:val="26"/>
          <w:szCs w:val="26"/>
          <w:rtl/>
        </w:rPr>
        <w:t>كنفرانس</w:t>
      </w:r>
      <w:r w:rsidRPr="0009414B">
        <w:rPr>
          <w:rFonts w:cs="B Nazanin"/>
          <w:b/>
          <w:bCs/>
          <w:sz w:val="26"/>
          <w:szCs w:val="26"/>
          <w:rtl/>
        </w:rPr>
        <w:t xml:space="preserve"> </w:t>
      </w:r>
      <w:r w:rsidRPr="0009414B">
        <w:rPr>
          <w:rFonts w:cs="B Nazanin" w:hint="cs"/>
          <w:b/>
          <w:bCs/>
          <w:sz w:val="26"/>
          <w:szCs w:val="26"/>
          <w:rtl/>
        </w:rPr>
        <w:t>بر</w:t>
      </w:r>
      <w:r w:rsidRPr="0009414B">
        <w:rPr>
          <w:rFonts w:cs="B Nazanin"/>
          <w:b/>
          <w:bCs/>
          <w:sz w:val="26"/>
          <w:szCs w:val="26"/>
          <w:rtl/>
        </w:rPr>
        <w:t xml:space="preserve"> </w:t>
      </w:r>
      <w:r w:rsidRPr="0009414B">
        <w:rPr>
          <w:rFonts w:cs="B Nazanin" w:hint="cs"/>
          <w:b/>
          <w:bCs/>
          <w:sz w:val="26"/>
          <w:szCs w:val="26"/>
          <w:rtl/>
        </w:rPr>
        <w:t>دو</w:t>
      </w:r>
      <w:r w:rsidRPr="0009414B">
        <w:rPr>
          <w:rFonts w:cs="B Nazanin"/>
          <w:b/>
          <w:bCs/>
          <w:sz w:val="26"/>
          <w:szCs w:val="26"/>
          <w:rtl/>
        </w:rPr>
        <w:t xml:space="preserve"> </w:t>
      </w:r>
      <w:r w:rsidRPr="0009414B">
        <w:rPr>
          <w:rFonts w:cs="B Nazanin" w:hint="cs"/>
          <w:b/>
          <w:bCs/>
          <w:sz w:val="26"/>
          <w:szCs w:val="26"/>
          <w:rtl/>
        </w:rPr>
        <w:t>مسئلۀ</w:t>
      </w:r>
      <w:r w:rsidRPr="0009414B">
        <w:rPr>
          <w:rFonts w:cs="B Nazanin"/>
          <w:b/>
          <w:bCs/>
          <w:sz w:val="26"/>
          <w:szCs w:val="26"/>
          <w:rtl/>
        </w:rPr>
        <w:t xml:space="preserve"> </w:t>
      </w:r>
      <w:r w:rsidRPr="0009414B">
        <w:rPr>
          <w:rFonts w:cs="B Nazanin" w:hint="cs"/>
          <w:b/>
          <w:bCs/>
          <w:sz w:val="26"/>
          <w:szCs w:val="26"/>
          <w:rtl/>
        </w:rPr>
        <w:t>اساسي</w:t>
      </w:r>
      <w:r w:rsidRPr="0009414B">
        <w:rPr>
          <w:rFonts w:cs="B Nazanin"/>
          <w:b/>
          <w:bCs/>
          <w:sz w:val="26"/>
          <w:szCs w:val="26"/>
          <w:rtl/>
        </w:rPr>
        <w:t xml:space="preserve"> </w:t>
      </w:r>
      <w:r w:rsidRPr="0009414B">
        <w:rPr>
          <w:rFonts w:cs="B Nazanin" w:hint="cs"/>
          <w:b/>
          <w:bCs/>
          <w:sz w:val="26"/>
          <w:szCs w:val="26"/>
          <w:rtl/>
        </w:rPr>
        <w:t>بحث</w:t>
      </w:r>
      <w:r w:rsidRPr="0009414B">
        <w:rPr>
          <w:rFonts w:cs="B Nazanin"/>
          <w:b/>
          <w:bCs/>
          <w:sz w:val="26"/>
          <w:szCs w:val="26"/>
          <w:rtl/>
        </w:rPr>
        <w:t xml:space="preserve"> </w:t>
      </w:r>
      <w:r w:rsidRPr="0009414B">
        <w:rPr>
          <w:rFonts w:cs="B Nazanin" w:hint="cs"/>
          <w:b/>
          <w:bCs/>
          <w:sz w:val="26"/>
          <w:szCs w:val="26"/>
          <w:rtl/>
        </w:rPr>
        <w:t>كرد</w:t>
      </w:r>
      <w:r w:rsidRPr="0009414B">
        <w:rPr>
          <w:rFonts w:cs="B Nazanin"/>
          <w:b/>
          <w:bCs/>
          <w:sz w:val="26"/>
          <w:szCs w:val="26"/>
          <w:rtl/>
        </w:rPr>
        <w:t xml:space="preserve">: </w:t>
      </w:r>
      <w:r w:rsidRPr="0009414B">
        <w:rPr>
          <w:rFonts w:cs="B Nazanin" w:hint="cs"/>
          <w:b/>
          <w:bCs/>
          <w:sz w:val="26"/>
          <w:szCs w:val="26"/>
          <w:rtl/>
        </w:rPr>
        <w:t>حل</w:t>
      </w:r>
      <w:r w:rsidRPr="0009414B">
        <w:rPr>
          <w:rFonts w:cs="B Nazanin"/>
          <w:b/>
          <w:bCs/>
          <w:sz w:val="26"/>
          <w:szCs w:val="26"/>
          <w:rtl/>
        </w:rPr>
        <w:t xml:space="preserve"> </w:t>
      </w:r>
      <w:r w:rsidRPr="0009414B">
        <w:rPr>
          <w:rFonts w:cs="B Nazanin" w:hint="cs"/>
          <w:b/>
          <w:bCs/>
          <w:sz w:val="26"/>
          <w:szCs w:val="26"/>
          <w:rtl/>
        </w:rPr>
        <w:t>اختلافات</w:t>
      </w:r>
      <w:r w:rsidRPr="0009414B">
        <w:rPr>
          <w:rFonts w:cs="B Nazanin"/>
          <w:b/>
          <w:bCs/>
          <w:sz w:val="26"/>
          <w:szCs w:val="26"/>
          <w:rtl/>
        </w:rPr>
        <w:t xml:space="preserve"> </w:t>
      </w:r>
      <w:r w:rsidRPr="0009414B">
        <w:rPr>
          <w:rFonts w:cs="B Nazanin" w:hint="cs"/>
          <w:b/>
          <w:bCs/>
          <w:sz w:val="26"/>
          <w:szCs w:val="26"/>
          <w:rtl/>
        </w:rPr>
        <w:t>ايدئولوژيك</w:t>
      </w:r>
      <w:r w:rsidRPr="0009414B">
        <w:rPr>
          <w:rFonts w:cs="B Nazanin"/>
          <w:b/>
          <w:bCs/>
          <w:sz w:val="26"/>
          <w:szCs w:val="26"/>
          <w:rtl/>
        </w:rPr>
        <w:t xml:space="preserve"> </w:t>
      </w:r>
      <w:r w:rsidRPr="0009414B">
        <w:rPr>
          <w:rFonts w:ascii="Times New Roman" w:hAnsi="Times New Roman" w:cs="Times New Roman" w:hint="cs"/>
          <w:b/>
          <w:bCs/>
          <w:sz w:val="26"/>
          <w:szCs w:val="26"/>
          <w:rtl/>
        </w:rPr>
        <w:t>–</w:t>
      </w:r>
      <w:r w:rsidRPr="0009414B">
        <w:rPr>
          <w:rFonts w:cs="B Nazanin"/>
          <w:b/>
          <w:bCs/>
          <w:sz w:val="26"/>
          <w:szCs w:val="26"/>
          <w:rtl/>
        </w:rPr>
        <w:t xml:space="preserve"> </w:t>
      </w:r>
      <w:r w:rsidRPr="0009414B">
        <w:rPr>
          <w:rFonts w:cs="B Nazanin" w:hint="cs"/>
          <w:b/>
          <w:bCs/>
          <w:sz w:val="26"/>
          <w:szCs w:val="26"/>
          <w:rtl/>
        </w:rPr>
        <w:t>سياسي</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تاسيس</w:t>
      </w:r>
      <w:r w:rsidRPr="0009414B">
        <w:rPr>
          <w:rFonts w:cs="B Nazanin"/>
          <w:b/>
          <w:bCs/>
          <w:sz w:val="26"/>
          <w:szCs w:val="26"/>
          <w:rtl/>
        </w:rPr>
        <w:t xml:space="preserve"> </w:t>
      </w:r>
      <w:r w:rsidRPr="0009414B">
        <w:rPr>
          <w:rFonts w:cs="B Nazanin" w:hint="cs"/>
          <w:b/>
          <w:bCs/>
          <w:sz w:val="26"/>
          <w:szCs w:val="26"/>
          <w:rtl/>
        </w:rPr>
        <w:t>سازمان</w:t>
      </w:r>
      <w:r w:rsidRPr="0009414B">
        <w:rPr>
          <w:rFonts w:cs="B Nazanin"/>
          <w:b/>
          <w:bCs/>
          <w:sz w:val="26"/>
          <w:szCs w:val="26"/>
          <w:rtl/>
        </w:rPr>
        <w:t xml:space="preserve"> </w:t>
      </w:r>
      <w:r w:rsidRPr="0009414B">
        <w:rPr>
          <w:rFonts w:cs="B Nazanin" w:hint="cs"/>
          <w:b/>
          <w:bCs/>
          <w:sz w:val="26"/>
          <w:szCs w:val="26"/>
          <w:rtl/>
        </w:rPr>
        <w:t>واحد</w:t>
      </w:r>
      <w:r w:rsidRPr="0009414B">
        <w:rPr>
          <w:rFonts w:cs="B Nazanin"/>
          <w:b/>
          <w:bCs/>
          <w:sz w:val="26"/>
          <w:szCs w:val="26"/>
          <w:rtl/>
        </w:rPr>
        <w:t>.</w:t>
      </w:r>
    </w:p>
    <w:p w:rsidR="00612588" w:rsidRPr="0009414B" w:rsidRDefault="00612588" w:rsidP="00612588">
      <w:pPr>
        <w:jc w:val="both"/>
        <w:rPr>
          <w:rFonts w:cs="B Nazanin"/>
          <w:b/>
          <w:bCs/>
          <w:sz w:val="26"/>
          <w:szCs w:val="26"/>
          <w:rtl/>
        </w:rPr>
      </w:pPr>
      <w:r w:rsidRPr="0009414B">
        <w:rPr>
          <w:rFonts w:cs="B Nazanin" w:hint="cs"/>
          <w:b/>
          <w:bCs/>
          <w:sz w:val="26"/>
          <w:szCs w:val="26"/>
          <w:rtl/>
        </w:rPr>
        <w:t>كنفرانس</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سرعت</w:t>
      </w:r>
      <w:r w:rsidRPr="0009414B">
        <w:rPr>
          <w:rFonts w:cs="B Nazanin"/>
          <w:b/>
          <w:bCs/>
          <w:sz w:val="26"/>
          <w:szCs w:val="26"/>
          <w:rtl/>
        </w:rPr>
        <w:t xml:space="preserve"> </w:t>
      </w:r>
      <w:r w:rsidRPr="0009414B">
        <w:rPr>
          <w:rFonts w:cs="B Nazanin" w:hint="cs"/>
          <w:b/>
          <w:bCs/>
          <w:sz w:val="26"/>
          <w:szCs w:val="26"/>
          <w:rtl/>
        </w:rPr>
        <w:t>كار</w:t>
      </w:r>
      <w:r w:rsidRPr="0009414B">
        <w:rPr>
          <w:rFonts w:cs="B Nazanin"/>
          <w:b/>
          <w:bCs/>
          <w:sz w:val="26"/>
          <w:szCs w:val="26"/>
          <w:rtl/>
        </w:rPr>
        <w:t xml:space="preserve"> </w:t>
      </w:r>
      <w:r w:rsidRPr="0009414B">
        <w:rPr>
          <w:rFonts w:cs="B Nazanin" w:hint="cs"/>
          <w:b/>
          <w:bCs/>
          <w:sz w:val="26"/>
          <w:szCs w:val="26"/>
          <w:rtl/>
        </w:rPr>
        <w:t>خود</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پايان</w:t>
      </w:r>
      <w:r w:rsidRPr="0009414B">
        <w:rPr>
          <w:rFonts w:cs="B Nazanin"/>
          <w:b/>
          <w:bCs/>
          <w:sz w:val="26"/>
          <w:szCs w:val="26"/>
          <w:rtl/>
        </w:rPr>
        <w:t xml:space="preserve"> </w:t>
      </w:r>
      <w:r w:rsidRPr="0009414B">
        <w:rPr>
          <w:rFonts w:cs="B Nazanin" w:hint="cs"/>
          <w:b/>
          <w:bCs/>
          <w:sz w:val="26"/>
          <w:szCs w:val="26"/>
          <w:rtl/>
        </w:rPr>
        <w:t>داد</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براي</w:t>
      </w:r>
      <w:r w:rsidRPr="0009414B">
        <w:rPr>
          <w:rFonts w:cs="B Nazanin"/>
          <w:b/>
          <w:bCs/>
          <w:sz w:val="26"/>
          <w:szCs w:val="26"/>
          <w:rtl/>
        </w:rPr>
        <w:t xml:space="preserve"> </w:t>
      </w:r>
      <w:r w:rsidRPr="0009414B">
        <w:rPr>
          <w:rFonts w:cs="B Nazanin" w:hint="cs"/>
          <w:b/>
          <w:bCs/>
          <w:sz w:val="26"/>
          <w:szCs w:val="26"/>
          <w:rtl/>
        </w:rPr>
        <w:t>پاسخ</w:t>
      </w:r>
      <w:r w:rsidRPr="0009414B">
        <w:rPr>
          <w:rFonts w:cs="B Nazanin"/>
          <w:b/>
          <w:bCs/>
          <w:sz w:val="26"/>
          <w:szCs w:val="26"/>
          <w:rtl/>
        </w:rPr>
        <w:t xml:space="preserve"> </w:t>
      </w:r>
      <w:r w:rsidRPr="0009414B">
        <w:rPr>
          <w:rFonts w:cs="B Nazanin" w:hint="cs"/>
          <w:b/>
          <w:bCs/>
          <w:sz w:val="26"/>
          <w:szCs w:val="26"/>
          <w:rtl/>
        </w:rPr>
        <w:t>دادن</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مسئلۀ</w:t>
      </w:r>
      <w:r w:rsidRPr="0009414B">
        <w:rPr>
          <w:rFonts w:cs="B Nazanin"/>
          <w:b/>
          <w:bCs/>
          <w:sz w:val="26"/>
          <w:szCs w:val="26"/>
          <w:rtl/>
        </w:rPr>
        <w:t xml:space="preserve"> </w:t>
      </w:r>
      <w:r w:rsidRPr="0009414B">
        <w:rPr>
          <w:rFonts w:cs="B Nazanin" w:hint="cs"/>
          <w:b/>
          <w:bCs/>
          <w:sz w:val="26"/>
          <w:szCs w:val="26"/>
          <w:rtl/>
        </w:rPr>
        <w:t>فوري</w:t>
      </w:r>
      <w:r w:rsidRPr="0009414B">
        <w:rPr>
          <w:rFonts w:cs="B Nazanin"/>
          <w:b/>
          <w:bCs/>
          <w:sz w:val="26"/>
          <w:szCs w:val="26"/>
          <w:rtl/>
        </w:rPr>
        <w:t xml:space="preserve"> </w:t>
      </w:r>
      <w:r w:rsidRPr="0009414B">
        <w:rPr>
          <w:rFonts w:cs="B Nazanin" w:hint="cs"/>
          <w:b/>
          <w:bCs/>
          <w:sz w:val="26"/>
          <w:szCs w:val="26"/>
          <w:rtl/>
        </w:rPr>
        <w:t>كودتا</w:t>
      </w:r>
      <w:r w:rsidRPr="0009414B">
        <w:rPr>
          <w:rFonts w:cs="B Nazanin"/>
          <w:b/>
          <w:bCs/>
          <w:sz w:val="26"/>
          <w:szCs w:val="26"/>
          <w:rtl/>
        </w:rPr>
        <w:t xml:space="preserve"> </w:t>
      </w:r>
      <w:r w:rsidRPr="0009414B">
        <w:rPr>
          <w:rFonts w:cs="B Nazanin" w:hint="cs"/>
          <w:b/>
          <w:bCs/>
          <w:sz w:val="26"/>
          <w:szCs w:val="26"/>
          <w:rtl/>
        </w:rPr>
        <w:t>قيام</w:t>
      </w:r>
      <w:r w:rsidRPr="0009414B">
        <w:rPr>
          <w:rFonts w:cs="B Nazanin"/>
          <w:b/>
          <w:bCs/>
          <w:sz w:val="26"/>
          <w:szCs w:val="26"/>
          <w:rtl/>
        </w:rPr>
        <w:t xml:space="preserve"> </w:t>
      </w:r>
      <w:r w:rsidRPr="0009414B">
        <w:rPr>
          <w:rFonts w:cs="B Nazanin" w:hint="cs"/>
          <w:b/>
          <w:bCs/>
          <w:sz w:val="26"/>
          <w:szCs w:val="26"/>
          <w:rtl/>
        </w:rPr>
        <w:t>تأسيس</w:t>
      </w:r>
      <w:r w:rsidRPr="0009414B">
        <w:rPr>
          <w:rFonts w:cs="B Nazanin"/>
          <w:b/>
          <w:bCs/>
          <w:sz w:val="26"/>
          <w:szCs w:val="26"/>
          <w:rtl/>
        </w:rPr>
        <w:t xml:space="preserve"> </w:t>
      </w:r>
      <w:r w:rsidRPr="0009414B">
        <w:rPr>
          <w:rFonts w:cs="B Nazanin" w:hint="cs"/>
          <w:b/>
          <w:bCs/>
          <w:sz w:val="26"/>
          <w:szCs w:val="26"/>
          <w:rtl/>
        </w:rPr>
        <w:t>سازمان</w:t>
      </w:r>
      <w:r w:rsidRPr="0009414B">
        <w:rPr>
          <w:rFonts w:cs="B Nazanin"/>
          <w:b/>
          <w:bCs/>
          <w:sz w:val="26"/>
          <w:szCs w:val="26"/>
          <w:rtl/>
        </w:rPr>
        <w:t xml:space="preserve"> </w:t>
      </w:r>
      <w:r w:rsidRPr="0009414B">
        <w:rPr>
          <w:rFonts w:cs="B Nazanin" w:hint="cs"/>
          <w:b/>
          <w:bCs/>
          <w:sz w:val="26"/>
          <w:szCs w:val="26"/>
          <w:rtl/>
        </w:rPr>
        <w:t>واحدي</w:t>
      </w:r>
      <w:r w:rsidRPr="0009414B">
        <w:rPr>
          <w:rFonts w:cs="B Nazanin"/>
          <w:b/>
          <w:bCs/>
          <w:sz w:val="26"/>
          <w:szCs w:val="26"/>
          <w:rtl/>
        </w:rPr>
        <w:t xml:space="preserve"> </w:t>
      </w:r>
      <w:r w:rsidRPr="0009414B">
        <w:rPr>
          <w:rFonts w:cs="B Nazanin" w:hint="cs"/>
          <w:b/>
          <w:bCs/>
          <w:sz w:val="26"/>
          <w:szCs w:val="26"/>
          <w:rtl/>
        </w:rPr>
        <w:t>بنام</w:t>
      </w:r>
      <w:r w:rsidRPr="0009414B">
        <w:rPr>
          <w:rFonts w:cs="B Nazanin"/>
          <w:b/>
          <w:bCs/>
          <w:sz w:val="26"/>
          <w:szCs w:val="26"/>
          <w:rtl/>
        </w:rPr>
        <w:t xml:space="preserve"> "</w:t>
      </w:r>
      <w:r w:rsidRPr="0009414B">
        <w:rPr>
          <w:rFonts w:cs="B Nazanin" w:hint="cs"/>
          <w:b/>
          <w:bCs/>
          <w:sz w:val="26"/>
          <w:szCs w:val="26"/>
          <w:rtl/>
        </w:rPr>
        <w:t>سازمان</w:t>
      </w:r>
      <w:r w:rsidRPr="0009414B">
        <w:rPr>
          <w:rFonts w:cs="B Nazanin"/>
          <w:b/>
          <w:bCs/>
          <w:sz w:val="26"/>
          <w:szCs w:val="26"/>
          <w:rtl/>
        </w:rPr>
        <w:t xml:space="preserve"> </w:t>
      </w:r>
      <w:r w:rsidRPr="0009414B">
        <w:rPr>
          <w:rFonts w:cs="B Nazanin" w:hint="cs"/>
          <w:b/>
          <w:bCs/>
          <w:sz w:val="26"/>
          <w:szCs w:val="26"/>
          <w:rtl/>
        </w:rPr>
        <w:t>آزاديبخش</w:t>
      </w:r>
      <w:r w:rsidRPr="0009414B">
        <w:rPr>
          <w:rFonts w:cs="B Nazanin"/>
          <w:b/>
          <w:bCs/>
          <w:sz w:val="26"/>
          <w:szCs w:val="26"/>
          <w:rtl/>
        </w:rPr>
        <w:t xml:space="preserve"> </w:t>
      </w:r>
      <w:r w:rsidRPr="0009414B">
        <w:rPr>
          <w:rFonts w:cs="B Nazanin" w:hint="cs"/>
          <w:b/>
          <w:bCs/>
          <w:sz w:val="26"/>
          <w:szCs w:val="26"/>
          <w:rtl/>
        </w:rPr>
        <w:t>مردم</w:t>
      </w:r>
      <w:r w:rsidRPr="0009414B">
        <w:rPr>
          <w:rFonts w:cs="B Nazanin"/>
          <w:b/>
          <w:bCs/>
          <w:sz w:val="26"/>
          <w:szCs w:val="26"/>
          <w:rtl/>
        </w:rPr>
        <w:t xml:space="preserve"> </w:t>
      </w:r>
      <w:r w:rsidRPr="0009414B">
        <w:rPr>
          <w:rFonts w:cs="B Nazanin" w:hint="cs"/>
          <w:b/>
          <w:bCs/>
          <w:sz w:val="26"/>
          <w:szCs w:val="26"/>
          <w:rtl/>
        </w:rPr>
        <w:t>افغانستان</w:t>
      </w:r>
      <w:r w:rsidRPr="0009414B">
        <w:rPr>
          <w:rFonts w:cs="B Nazanin"/>
          <w:b/>
          <w:bCs/>
          <w:sz w:val="26"/>
          <w:szCs w:val="26"/>
          <w:rtl/>
        </w:rPr>
        <w:t xml:space="preserve">" </w:t>
      </w:r>
      <w:r w:rsidRPr="0009414B">
        <w:rPr>
          <w:rFonts w:cs="B Nazanin" w:hint="cs"/>
          <w:b/>
          <w:bCs/>
          <w:sz w:val="26"/>
          <w:szCs w:val="26"/>
          <w:rtl/>
        </w:rPr>
        <w:t>تصويب</w:t>
      </w:r>
      <w:r w:rsidRPr="0009414B">
        <w:rPr>
          <w:rFonts w:cs="B Nazanin"/>
          <w:b/>
          <w:bCs/>
          <w:sz w:val="26"/>
          <w:szCs w:val="26"/>
          <w:rtl/>
        </w:rPr>
        <w:t xml:space="preserve"> </w:t>
      </w:r>
      <w:r w:rsidRPr="0009414B">
        <w:rPr>
          <w:rFonts w:cs="B Nazanin" w:hint="cs"/>
          <w:b/>
          <w:bCs/>
          <w:sz w:val="26"/>
          <w:szCs w:val="26"/>
          <w:rtl/>
        </w:rPr>
        <w:t>گرديد</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مؤقتا</w:t>
      </w:r>
      <w:r w:rsidRPr="0009414B">
        <w:rPr>
          <w:rFonts w:cs="B Nazanin"/>
          <w:b/>
          <w:bCs/>
          <w:sz w:val="26"/>
          <w:szCs w:val="26"/>
          <w:rtl/>
        </w:rPr>
        <w:t xml:space="preserve"> </w:t>
      </w:r>
      <w:r w:rsidRPr="0009414B">
        <w:rPr>
          <w:rFonts w:cs="B Nazanin" w:hint="cs"/>
          <w:b/>
          <w:bCs/>
          <w:sz w:val="26"/>
          <w:szCs w:val="26"/>
          <w:rtl/>
        </w:rPr>
        <w:t>اختلافات</w:t>
      </w:r>
      <w:r w:rsidRPr="0009414B">
        <w:rPr>
          <w:rFonts w:cs="B Nazanin"/>
          <w:b/>
          <w:bCs/>
          <w:sz w:val="26"/>
          <w:szCs w:val="26"/>
          <w:rtl/>
        </w:rPr>
        <w:t xml:space="preserve"> </w:t>
      </w:r>
      <w:r w:rsidRPr="0009414B">
        <w:rPr>
          <w:rFonts w:cs="B Nazanin" w:hint="cs"/>
          <w:b/>
          <w:bCs/>
          <w:sz w:val="26"/>
          <w:szCs w:val="26"/>
          <w:rtl/>
        </w:rPr>
        <w:t>ايدئولوژيك</w:t>
      </w:r>
      <w:r w:rsidRPr="0009414B">
        <w:rPr>
          <w:rFonts w:cs="B Nazanin"/>
          <w:b/>
          <w:bCs/>
          <w:sz w:val="26"/>
          <w:szCs w:val="26"/>
          <w:rtl/>
        </w:rPr>
        <w:t xml:space="preserve"> </w:t>
      </w:r>
      <w:r w:rsidRPr="0009414B">
        <w:rPr>
          <w:rFonts w:cs="B Nazanin" w:hint="cs"/>
          <w:b/>
          <w:bCs/>
          <w:sz w:val="26"/>
          <w:szCs w:val="26"/>
          <w:rtl/>
        </w:rPr>
        <w:t>كنار</w:t>
      </w:r>
      <w:r w:rsidRPr="0009414B">
        <w:rPr>
          <w:rFonts w:cs="B Nazanin"/>
          <w:b/>
          <w:bCs/>
          <w:sz w:val="26"/>
          <w:szCs w:val="26"/>
          <w:rtl/>
        </w:rPr>
        <w:t xml:space="preserve"> </w:t>
      </w:r>
      <w:r w:rsidRPr="0009414B">
        <w:rPr>
          <w:rFonts w:cs="B Nazanin" w:hint="cs"/>
          <w:b/>
          <w:bCs/>
          <w:sz w:val="26"/>
          <w:szCs w:val="26"/>
          <w:rtl/>
        </w:rPr>
        <w:t>گذاشته</w:t>
      </w:r>
      <w:r w:rsidRPr="0009414B">
        <w:rPr>
          <w:rFonts w:cs="B Nazanin"/>
          <w:b/>
          <w:bCs/>
          <w:sz w:val="26"/>
          <w:szCs w:val="26"/>
          <w:rtl/>
        </w:rPr>
        <w:t xml:space="preserve"> </w:t>
      </w:r>
      <w:r w:rsidRPr="0009414B">
        <w:rPr>
          <w:rFonts w:cs="B Nazanin" w:hint="cs"/>
          <w:b/>
          <w:bCs/>
          <w:sz w:val="26"/>
          <w:szCs w:val="26"/>
          <w:rtl/>
        </w:rPr>
        <w:t>شد</w:t>
      </w:r>
      <w:r w:rsidRPr="0009414B">
        <w:rPr>
          <w:rFonts w:cs="B Nazanin"/>
          <w:b/>
          <w:bCs/>
          <w:sz w:val="26"/>
          <w:szCs w:val="26"/>
          <w:rtl/>
        </w:rPr>
        <w:t>. ...»</w:t>
      </w:r>
    </w:p>
    <w:p w:rsidR="00612588" w:rsidRPr="0009414B" w:rsidRDefault="00612588" w:rsidP="00612588">
      <w:pPr>
        <w:jc w:val="both"/>
        <w:rPr>
          <w:rFonts w:cs="B Nazanin"/>
          <w:b/>
          <w:bCs/>
          <w:sz w:val="26"/>
          <w:szCs w:val="26"/>
          <w:rtl/>
        </w:rPr>
      </w:pP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قسمت</w:t>
      </w:r>
      <w:r w:rsidRPr="0009414B">
        <w:rPr>
          <w:rFonts w:cs="B Nazanin"/>
          <w:b/>
          <w:bCs/>
          <w:sz w:val="26"/>
          <w:szCs w:val="26"/>
          <w:rtl/>
        </w:rPr>
        <w:t xml:space="preserve"> </w:t>
      </w:r>
      <w:r w:rsidRPr="0009414B">
        <w:rPr>
          <w:rFonts w:cs="B Nazanin" w:hint="cs"/>
          <w:b/>
          <w:bCs/>
          <w:sz w:val="26"/>
          <w:szCs w:val="26"/>
          <w:rtl/>
        </w:rPr>
        <w:t>ديگراين</w:t>
      </w:r>
      <w:r w:rsidRPr="0009414B">
        <w:rPr>
          <w:rFonts w:cs="B Nazanin"/>
          <w:b/>
          <w:bCs/>
          <w:sz w:val="26"/>
          <w:szCs w:val="26"/>
          <w:rtl/>
        </w:rPr>
        <w:t xml:space="preserve"> </w:t>
      </w:r>
      <w:r w:rsidRPr="0009414B">
        <w:rPr>
          <w:rFonts w:cs="B Nazanin" w:hint="cs"/>
          <w:b/>
          <w:bCs/>
          <w:sz w:val="26"/>
          <w:szCs w:val="26"/>
          <w:rtl/>
        </w:rPr>
        <w:t>بيانات</w:t>
      </w:r>
      <w:r w:rsidRPr="0009414B">
        <w:rPr>
          <w:rFonts w:cs="B Nazanin"/>
          <w:b/>
          <w:bCs/>
          <w:sz w:val="26"/>
          <w:szCs w:val="26"/>
          <w:rtl/>
        </w:rPr>
        <w:t xml:space="preserve"> </w:t>
      </w:r>
      <w:r w:rsidRPr="0009414B">
        <w:rPr>
          <w:rFonts w:cs="B Nazanin" w:hint="cs"/>
          <w:b/>
          <w:bCs/>
          <w:sz w:val="26"/>
          <w:szCs w:val="26"/>
          <w:rtl/>
        </w:rPr>
        <w:t>توجه</w:t>
      </w:r>
      <w:r w:rsidRPr="0009414B">
        <w:rPr>
          <w:rFonts w:cs="B Nazanin"/>
          <w:b/>
          <w:bCs/>
          <w:sz w:val="26"/>
          <w:szCs w:val="26"/>
          <w:rtl/>
        </w:rPr>
        <w:t xml:space="preserve"> </w:t>
      </w:r>
      <w:r w:rsidRPr="0009414B">
        <w:rPr>
          <w:rFonts w:cs="B Nazanin" w:hint="cs"/>
          <w:b/>
          <w:bCs/>
          <w:sz w:val="26"/>
          <w:szCs w:val="26"/>
          <w:rtl/>
        </w:rPr>
        <w:t>نمائيد</w:t>
      </w:r>
      <w:r w:rsidRPr="0009414B">
        <w:rPr>
          <w:rFonts w:cs="B Nazanin"/>
          <w:b/>
          <w:bCs/>
          <w:sz w:val="26"/>
          <w:szCs w:val="26"/>
          <w:rtl/>
        </w:rPr>
        <w:t xml:space="preserve">: </w:t>
      </w:r>
    </w:p>
    <w:p w:rsidR="00612588" w:rsidRPr="0009414B" w:rsidRDefault="00612588" w:rsidP="00612588">
      <w:pPr>
        <w:jc w:val="both"/>
        <w:rPr>
          <w:rFonts w:cs="B Nazanin"/>
          <w:b/>
          <w:bCs/>
          <w:sz w:val="26"/>
          <w:szCs w:val="26"/>
          <w:rtl/>
        </w:rPr>
      </w:pPr>
      <w:r w:rsidRPr="0009414B">
        <w:rPr>
          <w:rFonts w:cs="B Nazanin" w:hint="eastAsia"/>
          <w:b/>
          <w:bCs/>
          <w:sz w:val="26"/>
          <w:szCs w:val="26"/>
          <w:rtl/>
        </w:rPr>
        <w:t>«</w:t>
      </w:r>
      <w:r w:rsidRPr="0009414B">
        <w:rPr>
          <w:rFonts w:cs="B Nazanin"/>
          <w:b/>
          <w:bCs/>
          <w:sz w:val="26"/>
          <w:szCs w:val="26"/>
          <w:rtl/>
        </w:rPr>
        <w:t xml:space="preserve">... </w:t>
      </w:r>
      <w:r w:rsidRPr="0009414B">
        <w:rPr>
          <w:rFonts w:cs="B Nazanin" w:hint="cs"/>
          <w:b/>
          <w:bCs/>
          <w:sz w:val="26"/>
          <w:szCs w:val="26"/>
          <w:rtl/>
        </w:rPr>
        <w:t>كميتۀ</w:t>
      </w:r>
      <w:r w:rsidRPr="0009414B">
        <w:rPr>
          <w:rFonts w:cs="B Nazanin"/>
          <w:b/>
          <w:bCs/>
          <w:sz w:val="26"/>
          <w:szCs w:val="26"/>
          <w:rtl/>
        </w:rPr>
        <w:t xml:space="preserve"> </w:t>
      </w:r>
      <w:r w:rsidRPr="0009414B">
        <w:rPr>
          <w:rFonts w:cs="B Nazanin" w:hint="cs"/>
          <w:b/>
          <w:bCs/>
          <w:sz w:val="26"/>
          <w:szCs w:val="26"/>
          <w:rtl/>
        </w:rPr>
        <w:t>انسجام</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وظايف</w:t>
      </w:r>
      <w:r w:rsidRPr="0009414B">
        <w:rPr>
          <w:rFonts w:cs="B Nazanin"/>
          <w:b/>
          <w:bCs/>
          <w:sz w:val="26"/>
          <w:szCs w:val="26"/>
          <w:rtl/>
        </w:rPr>
        <w:t xml:space="preserve"> </w:t>
      </w:r>
      <w:r w:rsidRPr="0009414B">
        <w:rPr>
          <w:rFonts w:cs="B Nazanin" w:hint="cs"/>
          <w:b/>
          <w:bCs/>
          <w:sz w:val="26"/>
          <w:szCs w:val="26"/>
          <w:rtl/>
        </w:rPr>
        <w:t>مشخص</w:t>
      </w:r>
      <w:r w:rsidRPr="0009414B">
        <w:rPr>
          <w:rFonts w:cs="B Nazanin"/>
          <w:b/>
          <w:bCs/>
          <w:sz w:val="26"/>
          <w:szCs w:val="26"/>
          <w:rtl/>
        </w:rPr>
        <w:t xml:space="preserve"> </w:t>
      </w:r>
      <w:r w:rsidRPr="0009414B">
        <w:rPr>
          <w:rFonts w:cs="B Nazanin" w:hint="cs"/>
          <w:b/>
          <w:bCs/>
          <w:sz w:val="26"/>
          <w:szCs w:val="26"/>
          <w:rtl/>
        </w:rPr>
        <w:t>ساختن</w:t>
      </w:r>
      <w:r w:rsidRPr="0009414B">
        <w:rPr>
          <w:rFonts w:cs="B Nazanin"/>
          <w:b/>
          <w:bCs/>
          <w:sz w:val="26"/>
          <w:szCs w:val="26"/>
          <w:rtl/>
        </w:rPr>
        <w:t xml:space="preserve"> </w:t>
      </w:r>
      <w:r w:rsidRPr="0009414B">
        <w:rPr>
          <w:rFonts w:cs="B Nazanin" w:hint="cs"/>
          <w:b/>
          <w:bCs/>
          <w:sz w:val="26"/>
          <w:szCs w:val="26"/>
          <w:rtl/>
        </w:rPr>
        <w:t>خط</w:t>
      </w:r>
      <w:r w:rsidRPr="0009414B">
        <w:rPr>
          <w:rFonts w:cs="B Nazanin"/>
          <w:b/>
          <w:bCs/>
          <w:sz w:val="26"/>
          <w:szCs w:val="26"/>
          <w:rtl/>
        </w:rPr>
        <w:t xml:space="preserve"> </w:t>
      </w:r>
      <w:r w:rsidRPr="0009414B">
        <w:rPr>
          <w:rFonts w:cs="B Nazanin" w:hint="cs"/>
          <w:b/>
          <w:bCs/>
          <w:sz w:val="26"/>
          <w:szCs w:val="26"/>
          <w:rtl/>
        </w:rPr>
        <w:t>ايدئولوژيك</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تاسيس</w:t>
      </w:r>
      <w:r w:rsidRPr="0009414B">
        <w:rPr>
          <w:rFonts w:cs="B Nazanin"/>
          <w:b/>
          <w:bCs/>
          <w:sz w:val="26"/>
          <w:szCs w:val="26"/>
          <w:rtl/>
        </w:rPr>
        <w:t xml:space="preserve"> </w:t>
      </w:r>
      <w:r w:rsidRPr="0009414B">
        <w:rPr>
          <w:rFonts w:cs="B Nazanin" w:hint="cs"/>
          <w:b/>
          <w:bCs/>
          <w:sz w:val="26"/>
          <w:szCs w:val="26"/>
          <w:rtl/>
        </w:rPr>
        <w:t>سازمان</w:t>
      </w:r>
      <w:r w:rsidRPr="0009414B">
        <w:rPr>
          <w:rFonts w:cs="B Nazanin"/>
          <w:b/>
          <w:bCs/>
          <w:sz w:val="26"/>
          <w:szCs w:val="26"/>
          <w:rtl/>
        </w:rPr>
        <w:t xml:space="preserve"> </w:t>
      </w:r>
      <w:r w:rsidRPr="0009414B">
        <w:rPr>
          <w:rFonts w:cs="B Nazanin" w:hint="cs"/>
          <w:b/>
          <w:bCs/>
          <w:sz w:val="26"/>
          <w:szCs w:val="26"/>
          <w:rtl/>
        </w:rPr>
        <w:t>واحد</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عهده</w:t>
      </w:r>
      <w:r w:rsidRPr="0009414B">
        <w:rPr>
          <w:rFonts w:cs="B Nazanin"/>
          <w:b/>
          <w:bCs/>
          <w:sz w:val="26"/>
          <w:szCs w:val="26"/>
          <w:rtl/>
        </w:rPr>
        <w:t xml:space="preserve"> </w:t>
      </w:r>
      <w:r w:rsidRPr="0009414B">
        <w:rPr>
          <w:rFonts w:cs="B Nazanin" w:hint="cs"/>
          <w:b/>
          <w:bCs/>
          <w:sz w:val="26"/>
          <w:szCs w:val="26"/>
          <w:rtl/>
        </w:rPr>
        <w:t>دار</w:t>
      </w:r>
      <w:r w:rsidRPr="0009414B">
        <w:rPr>
          <w:rFonts w:cs="B Nazanin"/>
          <w:b/>
          <w:bCs/>
          <w:sz w:val="26"/>
          <w:szCs w:val="26"/>
          <w:rtl/>
        </w:rPr>
        <w:t xml:space="preserve"> </w:t>
      </w:r>
      <w:r w:rsidRPr="0009414B">
        <w:rPr>
          <w:rFonts w:cs="B Nazanin" w:hint="cs"/>
          <w:b/>
          <w:bCs/>
          <w:sz w:val="26"/>
          <w:szCs w:val="26"/>
          <w:rtl/>
        </w:rPr>
        <w:t>بود</w:t>
      </w:r>
      <w:r w:rsidRPr="0009414B">
        <w:rPr>
          <w:rFonts w:cs="B Nazanin"/>
          <w:b/>
          <w:bCs/>
          <w:sz w:val="26"/>
          <w:szCs w:val="26"/>
          <w:rtl/>
        </w:rPr>
        <w:t xml:space="preserve"> </w:t>
      </w:r>
      <w:r w:rsidRPr="0009414B">
        <w:rPr>
          <w:rFonts w:cs="B Nazanin" w:hint="cs"/>
          <w:b/>
          <w:bCs/>
          <w:sz w:val="26"/>
          <w:szCs w:val="26"/>
          <w:rtl/>
        </w:rPr>
        <w:t>درگير</w:t>
      </w:r>
      <w:r w:rsidRPr="0009414B">
        <w:rPr>
          <w:rFonts w:cs="B Nazanin"/>
          <w:b/>
          <w:bCs/>
          <w:sz w:val="26"/>
          <w:szCs w:val="26"/>
          <w:rtl/>
        </w:rPr>
        <w:t xml:space="preserve"> </w:t>
      </w:r>
      <w:r w:rsidRPr="0009414B">
        <w:rPr>
          <w:rFonts w:cs="B Nazanin" w:hint="cs"/>
          <w:b/>
          <w:bCs/>
          <w:sz w:val="26"/>
          <w:szCs w:val="26"/>
          <w:rtl/>
        </w:rPr>
        <w:t>طرحهاي</w:t>
      </w:r>
      <w:r w:rsidRPr="0009414B">
        <w:rPr>
          <w:rFonts w:cs="B Nazanin"/>
          <w:b/>
          <w:bCs/>
          <w:sz w:val="26"/>
          <w:szCs w:val="26"/>
          <w:rtl/>
        </w:rPr>
        <w:t xml:space="preserve"> </w:t>
      </w:r>
      <w:r w:rsidRPr="0009414B">
        <w:rPr>
          <w:rFonts w:cs="B Nazanin" w:hint="cs"/>
          <w:b/>
          <w:bCs/>
          <w:sz w:val="26"/>
          <w:szCs w:val="26"/>
          <w:rtl/>
        </w:rPr>
        <w:t>كودتا</w:t>
      </w:r>
      <w:r w:rsidRPr="0009414B">
        <w:rPr>
          <w:rFonts w:cs="B Nazanin"/>
          <w:b/>
          <w:bCs/>
          <w:sz w:val="26"/>
          <w:szCs w:val="26"/>
          <w:rtl/>
        </w:rPr>
        <w:t xml:space="preserve"> </w:t>
      </w:r>
      <w:r w:rsidRPr="0009414B">
        <w:rPr>
          <w:rFonts w:cs="B Nazanin" w:hint="cs"/>
          <w:b/>
          <w:bCs/>
          <w:sz w:val="26"/>
          <w:szCs w:val="26"/>
          <w:rtl/>
        </w:rPr>
        <w:t>قيام</w:t>
      </w:r>
      <w:r w:rsidRPr="0009414B">
        <w:rPr>
          <w:rFonts w:cs="B Nazanin"/>
          <w:b/>
          <w:bCs/>
          <w:sz w:val="26"/>
          <w:szCs w:val="26"/>
          <w:rtl/>
        </w:rPr>
        <w:t xml:space="preserve"> </w:t>
      </w:r>
      <w:r w:rsidRPr="0009414B">
        <w:rPr>
          <w:rFonts w:cs="B Nazanin" w:hint="cs"/>
          <w:b/>
          <w:bCs/>
          <w:sz w:val="26"/>
          <w:szCs w:val="26"/>
          <w:rtl/>
        </w:rPr>
        <w:t>شد</w:t>
      </w:r>
      <w:r w:rsidRPr="0009414B">
        <w:rPr>
          <w:rFonts w:cs="B Nazanin"/>
          <w:b/>
          <w:bCs/>
          <w:sz w:val="26"/>
          <w:szCs w:val="26"/>
          <w:rtl/>
        </w:rPr>
        <w:t xml:space="preserve">. </w:t>
      </w:r>
      <w:r w:rsidRPr="0009414B">
        <w:rPr>
          <w:rFonts w:cs="B Nazanin" w:hint="cs"/>
          <w:b/>
          <w:bCs/>
          <w:sz w:val="26"/>
          <w:szCs w:val="26"/>
          <w:rtl/>
        </w:rPr>
        <w:t>كميتۀ</w:t>
      </w:r>
      <w:r w:rsidRPr="0009414B">
        <w:rPr>
          <w:rFonts w:cs="B Nazanin"/>
          <w:b/>
          <w:bCs/>
          <w:sz w:val="26"/>
          <w:szCs w:val="26"/>
          <w:rtl/>
        </w:rPr>
        <w:t xml:space="preserve"> </w:t>
      </w:r>
      <w:r w:rsidRPr="0009414B">
        <w:rPr>
          <w:rFonts w:cs="B Nazanin" w:hint="cs"/>
          <w:b/>
          <w:bCs/>
          <w:sz w:val="26"/>
          <w:szCs w:val="26"/>
          <w:rtl/>
        </w:rPr>
        <w:t>انسجام</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مركزيت</w:t>
      </w:r>
      <w:r w:rsidRPr="0009414B">
        <w:rPr>
          <w:rFonts w:cs="B Nazanin"/>
          <w:b/>
          <w:bCs/>
          <w:sz w:val="26"/>
          <w:szCs w:val="26"/>
          <w:rtl/>
        </w:rPr>
        <w:t xml:space="preserve"> </w:t>
      </w:r>
      <w:r w:rsidRPr="0009414B">
        <w:rPr>
          <w:rFonts w:cs="B Nazanin" w:hint="cs"/>
          <w:b/>
          <w:bCs/>
          <w:sz w:val="26"/>
          <w:szCs w:val="26"/>
          <w:rtl/>
        </w:rPr>
        <w:t>با</w:t>
      </w:r>
      <w:r w:rsidRPr="0009414B">
        <w:rPr>
          <w:rFonts w:cs="B Nazanin"/>
          <w:b/>
          <w:bCs/>
          <w:sz w:val="26"/>
          <w:szCs w:val="26"/>
          <w:rtl/>
        </w:rPr>
        <w:t xml:space="preserve"> </w:t>
      </w:r>
      <w:r w:rsidRPr="0009414B">
        <w:rPr>
          <w:rFonts w:cs="B Nazanin" w:hint="cs"/>
          <w:b/>
          <w:bCs/>
          <w:sz w:val="26"/>
          <w:szCs w:val="26"/>
          <w:rtl/>
        </w:rPr>
        <w:t>صلاحيت</w:t>
      </w:r>
      <w:r w:rsidRPr="0009414B">
        <w:rPr>
          <w:rFonts w:cs="B Nazanin"/>
          <w:b/>
          <w:bCs/>
          <w:sz w:val="26"/>
          <w:szCs w:val="26"/>
          <w:rtl/>
        </w:rPr>
        <w:t xml:space="preserve"> </w:t>
      </w:r>
      <w:r w:rsidRPr="0009414B">
        <w:rPr>
          <w:rFonts w:cs="B Nazanin" w:hint="cs"/>
          <w:b/>
          <w:bCs/>
          <w:sz w:val="26"/>
          <w:szCs w:val="26"/>
          <w:rtl/>
        </w:rPr>
        <w:t>سه</w:t>
      </w:r>
      <w:r w:rsidRPr="0009414B">
        <w:rPr>
          <w:rFonts w:cs="B Nazanin"/>
          <w:b/>
          <w:bCs/>
          <w:sz w:val="26"/>
          <w:szCs w:val="26"/>
          <w:rtl/>
        </w:rPr>
        <w:t xml:space="preserve"> </w:t>
      </w:r>
      <w:r w:rsidRPr="0009414B">
        <w:rPr>
          <w:rFonts w:cs="B Nazanin" w:hint="cs"/>
          <w:b/>
          <w:bCs/>
          <w:sz w:val="26"/>
          <w:szCs w:val="26"/>
          <w:rtl/>
        </w:rPr>
        <w:t>گروه</w:t>
      </w:r>
      <w:r w:rsidRPr="0009414B">
        <w:rPr>
          <w:rFonts w:cs="B Nazanin"/>
          <w:b/>
          <w:bCs/>
          <w:sz w:val="26"/>
          <w:szCs w:val="26"/>
          <w:rtl/>
        </w:rPr>
        <w:t xml:space="preserve"> </w:t>
      </w:r>
      <w:r w:rsidRPr="0009414B">
        <w:rPr>
          <w:rFonts w:cs="B Nazanin" w:hint="cs"/>
          <w:b/>
          <w:bCs/>
          <w:sz w:val="26"/>
          <w:szCs w:val="26"/>
          <w:rtl/>
        </w:rPr>
        <w:t>ياد</w:t>
      </w:r>
      <w:r w:rsidRPr="0009414B">
        <w:rPr>
          <w:rFonts w:cs="B Nazanin"/>
          <w:b/>
          <w:bCs/>
          <w:sz w:val="26"/>
          <w:szCs w:val="26"/>
          <w:rtl/>
        </w:rPr>
        <w:t xml:space="preserve"> </w:t>
      </w:r>
      <w:r w:rsidRPr="0009414B">
        <w:rPr>
          <w:rFonts w:cs="B Nazanin" w:hint="cs"/>
          <w:b/>
          <w:bCs/>
          <w:sz w:val="26"/>
          <w:szCs w:val="26"/>
          <w:rtl/>
        </w:rPr>
        <w:t>شده</w:t>
      </w:r>
      <w:r w:rsidRPr="0009414B">
        <w:rPr>
          <w:rFonts w:cs="B Nazanin"/>
          <w:b/>
          <w:bCs/>
          <w:sz w:val="26"/>
          <w:szCs w:val="26"/>
          <w:rtl/>
        </w:rPr>
        <w:t xml:space="preserve"> </w:t>
      </w:r>
      <w:r w:rsidRPr="0009414B">
        <w:rPr>
          <w:rFonts w:cs="B Nazanin" w:hint="cs"/>
          <w:b/>
          <w:bCs/>
          <w:sz w:val="26"/>
          <w:szCs w:val="26"/>
          <w:rtl/>
        </w:rPr>
        <w:t>بود</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اهداف</w:t>
      </w:r>
      <w:r w:rsidRPr="0009414B">
        <w:rPr>
          <w:rFonts w:cs="B Nazanin"/>
          <w:b/>
          <w:bCs/>
          <w:sz w:val="26"/>
          <w:szCs w:val="26"/>
          <w:rtl/>
        </w:rPr>
        <w:t xml:space="preserve"> </w:t>
      </w:r>
      <w:r w:rsidRPr="0009414B">
        <w:rPr>
          <w:rFonts w:cs="B Nazanin" w:hint="cs"/>
          <w:b/>
          <w:bCs/>
          <w:sz w:val="26"/>
          <w:szCs w:val="26"/>
          <w:rtl/>
        </w:rPr>
        <w:t>سياسي</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كار</w:t>
      </w:r>
      <w:r w:rsidRPr="0009414B">
        <w:rPr>
          <w:rFonts w:cs="B Nazanin"/>
          <w:b/>
          <w:bCs/>
          <w:sz w:val="26"/>
          <w:szCs w:val="26"/>
          <w:rtl/>
        </w:rPr>
        <w:t xml:space="preserve"> </w:t>
      </w:r>
      <w:r w:rsidRPr="0009414B">
        <w:rPr>
          <w:rFonts w:cs="B Nazanin" w:hint="cs"/>
          <w:b/>
          <w:bCs/>
          <w:sz w:val="26"/>
          <w:szCs w:val="26"/>
          <w:rtl/>
        </w:rPr>
        <w:t>ايدئولوژيك</w:t>
      </w:r>
      <w:r w:rsidRPr="0009414B">
        <w:rPr>
          <w:rFonts w:cs="B Nazanin"/>
          <w:b/>
          <w:bCs/>
          <w:sz w:val="26"/>
          <w:szCs w:val="26"/>
          <w:rtl/>
        </w:rPr>
        <w:t xml:space="preserve"> </w:t>
      </w:r>
      <w:r w:rsidRPr="0009414B">
        <w:rPr>
          <w:rFonts w:cs="B Nazanin" w:hint="cs"/>
          <w:b/>
          <w:bCs/>
          <w:sz w:val="26"/>
          <w:szCs w:val="26"/>
          <w:rtl/>
        </w:rPr>
        <w:t>سياسي</w:t>
      </w:r>
      <w:r w:rsidRPr="0009414B">
        <w:rPr>
          <w:rFonts w:cs="B Nazanin"/>
          <w:b/>
          <w:bCs/>
          <w:sz w:val="26"/>
          <w:szCs w:val="26"/>
          <w:rtl/>
        </w:rPr>
        <w:t xml:space="preserve"> </w:t>
      </w:r>
      <w:r w:rsidRPr="0009414B">
        <w:rPr>
          <w:rFonts w:cs="B Nazanin" w:hint="cs"/>
          <w:b/>
          <w:bCs/>
          <w:sz w:val="26"/>
          <w:szCs w:val="26"/>
          <w:rtl/>
        </w:rPr>
        <w:t>بود</w:t>
      </w:r>
      <w:r w:rsidRPr="0009414B">
        <w:rPr>
          <w:rFonts w:cs="B Nazanin"/>
          <w:b/>
          <w:bCs/>
          <w:sz w:val="26"/>
          <w:szCs w:val="26"/>
          <w:rtl/>
        </w:rPr>
        <w:t xml:space="preserve"> </w:t>
      </w:r>
      <w:r w:rsidRPr="0009414B">
        <w:rPr>
          <w:rFonts w:cs="B Nazanin" w:hint="cs"/>
          <w:b/>
          <w:bCs/>
          <w:sz w:val="26"/>
          <w:szCs w:val="26"/>
          <w:rtl/>
        </w:rPr>
        <w:t>بايد</w:t>
      </w:r>
      <w:r w:rsidRPr="0009414B">
        <w:rPr>
          <w:rFonts w:cs="B Nazanin"/>
          <w:b/>
          <w:bCs/>
          <w:sz w:val="26"/>
          <w:szCs w:val="26"/>
          <w:rtl/>
        </w:rPr>
        <w:t xml:space="preserve"> </w:t>
      </w:r>
      <w:r w:rsidRPr="0009414B">
        <w:rPr>
          <w:rFonts w:cs="B Nazanin" w:hint="cs"/>
          <w:b/>
          <w:bCs/>
          <w:sz w:val="26"/>
          <w:szCs w:val="26"/>
          <w:rtl/>
        </w:rPr>
        <w:t>پيش</w:t>
      </w:r>
      <w:r w:rsidRPr="0009414B">
        <w:rPr>
          <w:rFonts w:cs="B Nazanin"/>
          <w:b/>
          <w:bCs/>
          <w:sz w:val="26"/>
          <w:szCs w:val="26"/>
          <w:rtl/>
        </w:rPr>
        <w:t xml:space="preserve"> </w:t>
      </w:r>
      <w:r w:rsidRPr="0009414B">
        <w:rPr>
          <w:rFonts w:cs="B Nazanin" w:hint="cs"/>
          <w:b/>
          <w:bCs/>
          <w:sz w:val="26"/>
          <w:szCs w:val="26"/>
          <w:rtl/>
        </w:rPr>
        <w:t>ميبرد</w:t>
      </w:r>
      <w:r w:rsidRPr="0009414B">
        <w:rPr>
          <w:rFonts w:cs="B Nazanin"/>
          <w:b/>
          <w:bCs/>
          <w:sz w:val="26"/>
          <w:szCs w:val="26"/>
          <w:rtl/>
        </w:rPr>
        <w:t xml:space="preserve"> </w:t>
      </w:r>
      <w:r w:rsidRPr="0009414B">
        <w:rPr>
          <w:rFonts w:cs="B Nazanin" w:hint="cs"/>
          <w:b/>
          <w:bCs/>
          <w:sz w:val="26"/>
          <w:szCs w:val="26"/>
          <w:rtl/>
        </w:rPr>
        <w:t>عمدتاً</w:t>
      </w:r>
      <w:r w:rsidRPr="0009414B">
        <w:rPr>
          <w:rFonts w:cs="B Nazanin"/>
          <w:b/>
          <w:bCs/>
          <w:sz w:val="26"/>
          <w:szCs w:val="26"/>
          <w:rtl/>
        </w:rPr>
        <w:t xml:space="preserve"> </w:t>
      </w:r>
      <w:r w:rsidRPr="0009414B">
        <w:rPr>
          <w:rFonts w:cs="B Nazanin" w:hint="cs"/>
          <w:b/>
          <w:bCs/>
          <w:sz w:val="26"/>
          <w:szCs w:val="26"/>
          <w:rtl/>
        </w:rPr>
        <w:t>طرح</w:t>
      </w:r>
      <w:r w:rsidRPr="0009414B">
        <w:rPr>
          <w:rFonts w:cs="B Nazanin"/>
          <w:b/>
          <w:bCs/>
          <w:sz w:val="26"/>
          <w:szCs w:val="26"/>
          <w:rtl/>
        </w:rPr>
        <w:t xml:space="preserve"> </w:t>
      </w:r>
      <w:r w:rsidRPr="0009414B">
        <w:rPr>
          <w:rFonts w:cs="B Nazanin" w:hint="cs"/>
          <w:b/>
          <w:bCs/>
          <w:sz w:val="26"/>
          <w:szCs w:val="26"/>
          <w:rtl/>
        </w:rPr>
        <w:t>كودتا</w:t>
      </w:r>
      <w:r w:rsidRPr="0009414B">
        <w:rPr>
          <w:rFonts w:cs="B Nazanin"/>
          <w:b/>
          <w:bCs/>
          <w:sz w:val="26"/>
          <w:szCs w:val="26"/>
          <w:rtl/>
        </w:rPr>
        <w:t xml:space="preserve"> </w:t>
      </w:r>
      <w:r w:rsidRPr="0009414B">
        <w:rPr>
          <w:rFonts w:cs="B Nazanin" w:hint="cs"/>
          <w:b/>
          <w:bCs/>
          <w:sz w:val="26"/>
          <w:szCs w:val="26"/>
          <w:rtl/>
        </w:rPr>
        <w:t>قيام</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سازمان</w:t>
      </w:r>
      <w:r w:rsidRPr="0009414B">
        <w:rPr>
          <w:rFonts w:cs="B Nazanin"/>
          <w:b/>
          <w:bCs/>
          <w:sz w:val="26"/>
          <w:szCs w:val="26"/>
          <w:rtl/>
        </w:rPr>
        <w:t xml:space="preserve"> </w:t>
      </w:r>
      <w:r w:rsidRPr="0009414B">
        <w:rPr>
          <w:rFonts w:cs="B Nazanin" w:hint="cs"/>
          <w:b/>
          <w:bCs/>
          <w:sz w:val="26"/>
          <w:szCs w:val="26"/>
          <w:rtl/>
        </w:rPr>
        <w:t>ميبخشيد</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نيروهاي</w:t>
      </w:r>
      <w:r w:rsidRPr="0009414B">
        <w:rPr>
          <w:rFonts w:cs="B Nazanin"/>
          <w:b/>
          <w:bCs/>
          <w:sz w:val="26"/>
          <w:szCs w:val="26"/>
          <w:rtl/>
        </w:rPr>
        <w:t xml:space="preserve"> </w:t>
      </w:r>
      <w:r w:rsidRPr="0009414B">
        <w:rPr>
          <w:rFonts w:cs="B Nazanin" w:hint="cs"/>
          <w:b/>
          <w:bCs/>
          <w:sz w:val="26"/>
          <w:szCs w:val="26"/>
          <w:rtl/>
        </w:rPr>
        <w:t>هر</w:t>
      </w:r>
      <w:r w:rsidRPr="0009414B">
        <w:rPr>
          <w:rFonts w:cs="B Nazanin"/>
          <w:b/>
          <w:bCs/>
          <w:sz w:val="26"/>
          <w:szCs w:val="26"/>
          <w:rtl/>
        </w:rPr>
        <w:t xml:space="preserve"> </w:t>
      </w:r>
      <w:r w:rsidRPr="0009414B">
        <w:rPr>
          <w:rFonts w:cs="B Nazanin" w:hint="cs"/>
          <w:b/>
          <w:bCs/>
          <w:sz w:val="26"/>
          <w:szCs w:val="26"/>
          <w:rtl/>
        </w:rPr>
        <w:t>سه</w:t>
      </w:r>
      <w:r w:rsidRPr="0009414B">
        <w:rPr>
          <w:rFonts w:cs="B Nazanin"/>
          <w:b/>
          <w:bCs/>
          <w:sz w:val="26"/>
          <w:szCs w:val="26"/>
          <w:rtl/>
        </w:rPr>
        <w:t xml:space="preserve"> </w:t>
      </w:r>
      <w:r w:rsidRPr="0009414B">
        <w:rPr>
          <w:rFonts w:cs="B Nazanin" w:hint="cs"/>
          <w:b/>
          <w:bCs/>
          <w:sz w:val="26"/>
          <w:szCs w:val="26"/>
          <w:rtl/>
        </w:rPr>
        <w:t>بخش</w:t>
      </w:r>
      <w:r w:rsidRPr="0009414B">
        <w:rPr>
          <w:rFonts w:cs="B Nazanin"/>
          <w:b/>
          <w:bCs/>
          <w:sz w:val="26"/>
          <w:szCs w:val="26"/>
          <w:rtl/>
        </w:rPr>
        <w:t xml:space="preserve"> </w:t>
      </w:r>
      <w:r w:rsidRPr="0009414B">
        <w:rPr>
          <w:rFonts w:cs="B Nazanin" w:hint="cs"/>
          <w:b/>
          <w:bCs/>
          <w:sz w:val="26"/>
          <w:szCs w:val="26"/>
          <w:rtl/>
        </w:rPr>
        <w:t>درين</w:t>
      </w:r>
      <w:r w:rsidRPr="0009414B">
        <w:rPr>
          <w:rFonts w:cs="B Nazanin"/>
          <w:b/>
          <w:bCs/>
          <w:sz w:val="26"/>
          <w:szCs w:val="26"/>
          <w:rtl/>
        </w:rPr>
        <w:t xml:space="preserve"> </w:t>
      </w:r>
      <w:r w:rsidRPr="0009414B">
        <w:rPr>
          <w:rFonts w:cs="B Nazanin" w:hint="cs"/>
          <w:b/>
          <w:bCs/>
          <w:sz w:val="26"/>
          <w:szCs w:val="26"/>
          <w:rtl/>
        </w:rPr>
        <w:t>جهت</w:t>
      </w:r>
      <w:r w:rsidRPr="0009414B">
        <w:rPr>
          <w:rFonts w:cs="B Nazanin"/>
          <w:b/>
          <w:bCs/>
          <w:sz w:val="26"/>
          <w:szCs w:val="26"/>
          <w:rtl/>
        </w:rPr>
        <w:t xml:space="preserve"> </w:t>
      </w:r>
      <w:r w:rsidRPr="0009414B">
        <w:rPr>
          <w:rFonts w:cs="B Nazanin" w:hint="cs"/>
          <w:b/>
          <w:bCs/>
          <w:sz w:val="26"/>
          <w:szCs w:val="26"/>
          <w:rtl/>
        </w:rPr>
        <w:t>بكار</w:t>
      </w:r>
      <w:r w:rsidRPr="0009414B">
        <w:rPr>
          <w:rFonts w:cs="B Nazanin"/>
          <w:b/>
          <w:bCs/>
          <w:sz w:val="26"/>
          <w:szCs w:val="26"/>
          <w:rtl/>
        </w:rPr>
        <w:t xml:space="preserve"> </w:t>
      </w:r>
      <w:r w:rsidRPr="0009414B">
        <w:rPr>
          <w:rFonts w:cs="B Nazanin" w:hint="cs"/>
          <w:b/>
          <w:bCs/>
          <w:sz w:val="26"/>
          <w:szCs w:val="26"/>
          <w:rtl/>
        </w:rPr>
        <w:t>مي</w:t>
      </w:r>
      <w:r w:rsidRPr="0009414B">
        <w:rPr>
          <w:rFonts w:cs="B Nazanin"/>
          <w:b/>
          <w:bCs/>
          <w:sz w:val="26"/>
          <w:szCs w:val="26"/>
          <w:rtl/>
        </w:rPr>
        <w:t xml:space="preserve"> </w:t>
      </w:r>
      <w:r w:rsidRPr="0009414B">
        <w:rPr>
          <w:rFonts w:cs="B Nazanin" w:hint="cs"/>
          <w:b/>
          <w:bCs/>
          <w:sz w:val="26"/>
          <w:szCs w:val="26"/>
          <w:rtl/>
        </w:rPr>
        <w:t>افتاد</w:t>
      </w:r>
      <w:r w:rsidRPr="0009414B">
        <w:rPr>
          <w:rFonts w:cs="B Nazanin"/>
          <w:b/>
          <w:bCs/>
          <w:sz w:val="26"/>
          <w:szCs w:val="26"/>
          <w:rtl/>
        </w:rPr>
        <w:t xml:space="preserve">. </w:t>
      </w:r>
      <w:r w:rsidRPr="0009414B">
        <w:rPr>
          <w:rFonts w:cs="B Nazanin" w:hint="cs"/>
          <w:b/>
          <w:bCs/>
          <w:sz w:val="26"/>
          <w:szCs w:val="26"/>
          <w:rtl/>
        </w:rPr>
        <w:t>تمام</w:t>
      </w:r>
      <w:r w:rsidRPr="0009414B">
        <w:rPr>
          <w:rFonts w:cs="B Nazanin"/>
          <w:b/>
          <w:bCs/>
          <w:sz w:val="26"/>
          <w:szCs w:val="26"/>
          <w:rtl/>
        </w:rPr>
        <w:t xml:space="preserve"> </w:t>
      </w:r>
      <w:r w:rsidRPr="0009414B">
        <w:rPr>
          <w:rFonts w:cs="B Nazanin" w:hint="cs"/>
          <w:b/>
          <w:bCs/>
          <w:sz w:val="26"/>
          <w:szCs w:val="26"/>
          <w:rtl/>
        </w:rPr>
        <w:t>كوشش</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تلاش</w:t>
      </w:r>
      <w:r w:rsidRPr="0009414B">
        <w:rPr>
          <w:rFonts w:cs="B Nazanin"/>
          <w:b/>
          <w:bCs/>
          <w:sz w:val="26"/>
          <w:szCs w:val="26"/>
          <w:rtl/>
        </w:rPr>
        <w:t xml:space="preserve"> </w:t>
      </w:r>
      <w:r w:rsidRPr="0009414B">
        <w:rPr>
          <w:rFonts w:cs="B Nazanin" w:hint="cs"/>
          <w:b/>
          <w:bCs/>
          <w:sz w:val="26"/>
          <w:szCs w:val="26"/>
          <w:rtl/>
        </w:rPr>
        <w:t>كميتۀ</w:t>
      </w:r>
      <w:r w:rsidRPr="0009414B">
        <w:rPr>
          <w:rFonts w:cs="B Nazanin"/>
          <w:b/>
          <w:bCs/>
          <w:sz w:val="26"/>
          <w:szCs w:val="26"/>
          <w:rtl/>
        </w:rPr>
        <w:t xml:space="preserve"> </w:t>
      </w:r>
      <w:r w:rsidRPr="0009414B">
        <w:rPr>
          <w:rFonts w:cs="B Nazanin" w:hint="cs"/>
          <w:b/>
          <w:bCs/>
          <w:sz w:val="26"/>
          <w:szCs w:val="26"/>
          <w:rtl/>
        </w:rPr>
        <w:t>انسجام</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جهت</w:t>
      </w:r>
      <w:r w:rsidRPr="0009414B">
        <w:rPr>
          <w:rFonts w:cs="B Nazanin"/>
          <w:b/>
          <w:bCs/>
          <w:sz w:val="26"/>
          <w:szCs w:val="26"/>
          <w:rtl/>
        </w:rPr>
        <w:t xml:space="preserve"> </w:t>
      </w:r>
      <w:r w:rsidRPr="0009414B">
        <w:rPr>
          <w:rFonts w:cs="B Nazanin" w:hint="cs"/>
          <w:b/>
          <w:bCs/>
          <w:sz w:val="26"/>
          <w:szCs w:val="26"/>
          <w:rtl/>
        </w:rPr>
        <w:t>پياده</w:t>
      </w:r>
      <w:r w:rsidRPr="0009414B">
        <w:rPr>
          <w:rFonts w:cs="B Nazanin"/>
          <w:b/>
          <w:bCs/>
          <w:sz w:val="26"/>
          <w:szCs w:val="26"/>
          <w:rtl/>
        </w:rPr>
        <w:t xml:space="preserve"> </w:t>
      </w:r>
      <w:r w:rsidRPr="0009414B">
        <w:rPr>
          <w:rFonts w:cs="B Nazanin" w:hint="cs"/>
          <w:b/>
          <w:bCs/>
          <w:sz w:val="26"/>
          <w:szCs w:val="26"/>
          <w:rtl/>
        </w:rPr>
        <w:t>كردن</w:t>
      </w:r>
      <w:r w:rsidRPr="0009414B">
        <w:rPr>
          <w:rFonts w:cs="B Nazanin"/>
          <w:b/>
          <w:bCs/>
          <w:sz w:val="26"/>
          <w:szCs w:val="26"/>
          <w:rtl/>
        </w:rPr>
        <w:t xml:space="preserve"> </w:t>
      </w:r>
      <w:r w:rsidRPr="0009414B">
        <w:rPr>
          <w:rFonts w:cs="B Nazanin" w:hint="cs"/>
          <w:b/>
          <w:bCs/>
          <w:sz w:val="26"/>
          <w:szCs w:val="26"/>
          <w:rtl/>
        </w:rPr>
        <w:t>كودتا</w:t>
      </w:r>
      <w:r w:rsidRPr="0009414B">
        <w:rPr>
          <w:rFonts w:cs="B Nazanin"/>
          <w:b/>
          <w:bCs/>
          <w:sz w:val="26"/>
          <w:szCs w:val="26"/>
          <w:rtl/>
        </w:rPr>
        <w:t xml:space="preserve"> </w:t>
      </w:r>
      <w:r w:rsidRPr="0009414B">
        <w:rPr>
          <w:rFonts w:cs="B Nazanin" w:hint="cs"/>
          <w:b/>
          <w:bCs/>
          <w:sz w:val="26"/>
          <w:szCs w:val="26"/>
          <w:rtl/>
        </w:rPr>
        <w:t>است</w:t>
      </w:r>
      <w:r w:rsidRPr="0009414B">
        <w:rPr>
          <w:rFonts w:cs="B Nazanin"/>
          <w:b/>
          <w:bCs/>
          <w:sz w:val="26"/>
          <w:szCs w:val="26"/>
          <w:rtl/>
        </w:rPr>
        <w:t xml:space="preserve">. </w:t>
      </w:r>
      <w:r w:rsidRPr="0009414B">
        <w:rPr>
          <w:rFonts w:cs="B Nazanin" w:hint="cs"/>
          <w:b/>
          <w:bCs/>
          <w:sz w:val="26"/>
          <w:szCs w:val="26"/>
          <w:rtl/>
        </w:rPr>
        <w:t>توجه</w:t>
      </w:r>
      <w:r w:rsidRPr="0009414B">
        <w:rPr>
          <w:rFonts w:cs="B Nazanin"/>
          <w:b/>
          <w:bCs/>
          <w:sz w:val="26"/>
          <w:szCs w:val="26"/>
          <w:rtl/>
        </w:rPr>
        <w:t xml:space="preserve"> </w:t>
      </w:r>
      <w:r w:rsidRPr="0009414B">
        <w:rPr>
          <w:rFonts w:cs="B Nazanin" w:hint="cs"/>
          <w:b/>
          <w:bCs/>
          <w:sz w:val="26"/>
          <w:szCs w:val="26"/>
          <w:rtl/>
        </w:rPr>
        <w:t>لازم</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اهداف</w:t>
      </w:r>
      <w:r w:rsidRPr="0009414B">
        <w:rPr>
          <w:rFonts w:cs="B Nazanin"/>
          <w:b/>
          <w:bCs/>
          <w:sz w:val="26"/>
          <w:szCs w:val="26"/>
          <w:rtl/>
        </w:rPr>
        <w:t xml:space="preserve"> </w:t>
      </w:r>
      <w:r w:rsidRPr="0009414B">
        <w:rPr>
          <w:rFonts w:cs="B Nazanin" w:hint="cs"/>
          <w:b/>
          <w:bCs/>
          <w:sz w:val="26"/>
          <w:szCs w:val="26"/>
          <w:rtl/>
        </w:rPr>
        <w:t>اصلي</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سرلوحۀ</w:t>
      </w:r>
      <w:r w:rsidRPr="0009414B">
        <w:rPr>
          <w:rFonts w:cs="B Nazanin"/>
          <w:b/>
          <w:bCs/>
          <w:sz w:val="26"/>
          <w:szCs w:val="26"/>
          <w:rtl/>
        </w:rPr>
        <w:t xml:space="preserve"> </w:t>
      </w:r>
      <w:r w:rsidRPr="0009414B">
        <w:rPr>
          <w:rFonts w:cs="B Nazanin" w:hint="cs"/>
          <w:b/>
          <w:bCs/>
          <w:sz w:val="26"/>
          <w:szCs w:val="26"/>
          <w:rtl/>
        </w:rPr>
        <w:t>وظايف</w:t>
      </w:r>
      <w:r w:rsidRPr="0009414B">
        <w:rPr>
          <w:rFonts w:cs="B Nazanin"/>
          <w:b/>
          <w:bCs/>
          <w:sz w:val="26"/>
          <w:szCs w:val="26"/>
          <w:rtl/>
        </w:rPr>
        <w:t xml:space="preserve"> </w:t>
      </w:r>
      <w:r w:rsidRPr="0009414B">
        <w:rPr>
          <w:rFonts w:cs="B Nazanin" w:hint="cs"/>
          <w:b/>
          <w:bCs/>
          <w:sz w:val="26"/>
          <w:szCs w:val="26"/>
          <w:rtl/>
        </w:rPr>
        <w:t>اين</w:t>
      </w:r>
      <w:r w:rsidRPr="0009414B">
        <w:rPr>
          <w:rFonts w:cs="B Nazanin"/>
          <w:b/>
          <w:bCs/>
          <w:sz w:val="26"/>
          <w:szCs w:val="26"/>
          <w:rtl/>
        </w:rPr>
        <w:t xml:space="preserve"> </w:t>
      </w:r>
      <w:r w:rsidRPr="0009414B">
        <w:rPr>
          <w:rFonts w:cs="B Nazanin" w:hint="cs"/>
          <w:b/>
          <w:bCs/>
          <w:sz w:val="26"/>
          <w:szCs w:val="26"/>
          <w:rtl/>
        </w:rPr>
        <w:t>كميته</w:t>
      </w:r>
      <w:r w:rsidRPr="0009414B">
        <w:rPr>
          <w:rFonts w:cs="B Nazanin"/>
          <w:b/>
          <w:bCs/>
          <w:sz w:val="26"/>
          <w:szCs w:val="26"/>
          <w:rtl/>
        </w:rPr>
        <w:t xml:space="preserve"> </w:t>
      </w:r>
      <w:r w:rsidRPr="0009414B">
        <w:rPr>
          <w:rFonts w:cs="B Nazanin" w:hint="cs"/>
          <w:b/>
          <w:bCs/>
          <w:sz w:val="26"/>
          <w:szCs w:val="26"/>
          <w:rtl/>
        </w:rPr>
        <w:t>است</w:t>
      </w:r>
      <w:r w:rsidRPr="0009414B">
        <w:rPr>
          <w:rFonts w:cs="B Nazanin"/>
          <w:b/>
          <w:bCs/>
          <w:sz w:val="26"/>
          <w:szCs w:val="26"/>
          <w:rtl/>
        </w:rPr>
        <w:t xml:space="preserve"> </w:t>
      </w:r>
      <w:r w:rsidRPr="0009414B">
        <w:rPr>
          <w:rFonts w:cs="B Nazanin" w:hint="cs"/>
          <w:b/>
          <w:bCs/>
          <w:sz w:val="26"/>
          <w:szCs w:val="26"/>
          <w:rtl/>
        </w:rPr>
        <w:t>فراموش</w:t>
      </w:r>
      <w:r w:rsidRPr="0009414B">
        <w:rPr>
          <w:rFonts w:cs="B Nazanin"/>
          <w:b/>
          <w:bCs/>
          <w:sz w:val="26"/>
          <w:szCs w:val="26"/>
          <w:rtl/>
        </w:rPr>
        <w:t xml:space="preserve"> </w:t>
      </w:r>
      <w:r w:rsidRPr="0009414B">
        <w:rPr>
          <w:rFonts w:cs="B Nazanin" w:hint="cs"/>
          <w:b/>
          <w:bCs/>
          <w:sz w:val="26"/>
          <w:szCs w:val="26"/>
          <w:rtl/>
        </w:rPr>
        <w:t>ميشود</w:t>
      </w:r>
      <w:r w:rsidRPr="0009414B">
        <w:rPr>
          <w:rFonts w:cs="B Nazanin"/>
          <w:b/>
          <w:bCs/>
          <w:sz w:val="26"/>
          <w:szCs w:val="26"/>
          <w:rtl/>
        </w:rPr>
        <w:t xml:space="preserve">. </w:t>
      </w:r>
      <w:r w:rsidRPr="0009414B">
        <w:rPr>
          <w:rFonts w:cs="B Nazanin" w:hint="cs"/>
          <w:b/>
          <w:bCs/>
          <w:sz w:val="26"/>
          <w:szCs w:val="26"/>
          <w:rtl/>
        </w:rPr>
        <w:t>كميتۀ</w:t>
      </w:r>
      <w:r w:rsidRPr="0009414B">
        <w:rPr>
          <w:rFonts w:cs="B Nazanin"/>
          <w:b/>
          <w:bCs/>
          <w:sz w:val="26"/>
          <w:szCs w:val="26"/>
          <w:rtl/>
        </w:rPr>
        <w:t xml:space="preserve"> </w:t>
      </w:r>
      <w:r w:rsidRPr="0009414B">
        <w:rPr>
          <w:rFonts w:cs="B Nazanin" w:hint="cs"/>
          <w:b/>
          <w:bCs/>
          <w:sz w:val="26"/>
          <w:szCs w:val="26"/>
          <w:rtl/>
        </w:rPr>
        <w:t>انسجام</w:t>
      </w:r>
      <w:r w:rsidRPr="0009414B">
        <w:rPr>
          <w:rFonts w:cs="B Nazanin"/>
          <w:b/>
          <w:bCs/>
          <w:sz w:val="26"/>
          <w:szCs w:val="26"/>
          <w:rtl/>
        </w:rPr>
        <w:t xml:space="preserve"> </w:t>
      </w:r>
      <w:r w:rsidRPr="0009414B">
        <w:rPr>
          <w:rFonts w:cs="B Nazanin" w:hint="cs"/>
          <w:b/>
          <w:bCs/>
          <w:sz w:val="26"/>
          <w:szCs w:val="26"/>
          <w:rtl/>
        </w:rPr>
        <w:t>براي</w:t>
      </w:r>
      <w:r w:rsidRPr="0009414B">
        <w:rPr>
          <w:rFonts w:cs="B Nazanin"/>
          <w:b/>
          <w:bCs/>
          <w:sz w:val="26"/>
          <w:szCs w:val="26"/>
          <w:rtl/>
        </w:rPr>
        <w:t xml:space="preserve"> </w:t>
      </w:r>
      <w:r w:rsidRPr="0009414B">
        <w:rPr>
          <w:rFonts w:cs="B Nazanin" w:hint="cs"/>
          <w:b/>
          <w:bCs/>
          <w:sz w:val="26"/>
          <w:szCs w:val="26"/>
          <w:rtl/>
        </w:rPr>
        <w:t>آنكه</w:t>
      </w:r>
      <w:r w:rsidRPr="0009414B">
        <w:rPr>
          <w:rFonts w:cs="B Nazanin"/>
          <w:b/>
          <w:bCs/>
          <w:sz w:val="26"/>
          <w:szCs w:val="26"/>
          <w:rtl/>
        </w:rPr>
        <w:t xml:space="preserve"> </w:t>
      </w:r>
      <w:r w:rsidRPr="0009414B">
        <w:rPr>
          <w:rFonts w:cs="B Nazanin" w:hint="cs"/>
          <w:b/>
          <w:bCs/>
          <w:sz w:val="26"/>
          <w:szCs w:val="26"/>
          <w:rtl/>
        </w:rPr>
        <w:t>بتواند</w:t>
      </w:r>
      <w:r w:rsidRPr="0009414B">
        <w:rPr>
          <w:rFonts w:cs="B Nazanin"/>
          <w:b/>
          <w:bCs/>
          <w:sz w:val="26"/>
          <w:szCs w:val="26"/>
          <w:rtl/>
        </w:rPr>
        <w:t xml:space="preserve"> </w:t>
      </w:r>
      <w:r w:rsidRPr="0009414B">
        <w:rPr>
          <w:rFonts w:cs="B Nazanin" w:hint="cs"/>
          <w:b/>
          <w:bCs/>
          <w:sz w:val="26"/>
          <w:szCs w:val="26"/>
          <w:rtl/>
        </w:rPr>
        <w:t>طرح</w:t>
      </w:r>
      <w:r w:rsidRPr="0009414B">
        <w:rPr>
          <w:rFonts w:cs="B Nazanin"/>
          <w:b/>
          <w:bCs/>
          <w:sz w:val="26"/>
          <w:szCs w:val="26"/>
          <w:rtl/>
        </w:rPr>
        <w:t xml:space="preserve"> </w:t>
      </w:r>
      <w:r w:rsidRPr="0009414B">
        <w:rPr>
          <w:rFonts w:cs="B Nazanin" w:hint="cs"/>
          <w:b/>
          <w:bCs/>
          <w:sz w:val="26"/>
          <w:szCs w:val="26"/>
          <w:rtl/>
        </w:rPr>
        <w:t>كودتا</w:t>
      </w:r>
      <w:r w:rsidRPr="0009414B">
        <w:rPr>
          <w:rFonts w:cs="B Nazanin"/>
          <w:b/>
          <w:bCs/>
          <w:sz w:val="26"/>
          <w:szCs w:val="26"/>
          <w:rtl/>
        </w:rPr>
        <w:t xml:space="preserve"> </w:t>
      </w:r>
      <w:r w:rsidRPr="0009414B">
        <w:rPr>
          <w:rFonts w:cs="B Nazanin" w:hint="cs"/>
          <w:b/>
          <w:bCs/>
          <w:sz w:val="26"/>
          <w:szCs w:val="26"/>
          <w:rtl/>
        </w:rPr>
        <w:t>قيام</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عملي</w:t>
      </w:r>
      <w:r w:rsidRPr="0009414B">
        <w:rPr>
          <w:rFonts w:cs="B Nazanin"/>
          <w:b/>
          <w:bCs/>
          <w:sz w:val="26"/>
          <w:szCs w:val="26"/>
          <w:rtl/>
        </w:rPr>
        <w:t xml:space="preserve"> </w:t>
      </w:r>
      <w:r w:rsidRPr="0009414B">
        <w:rPr>
          <w:rFonts w:cs="B Nazanin" w:hint="cs"/>
          <w:b/>
          <w:bCs/>
          <w:sz w:val="26"/>
          <w:szCs w:val="26"/>
          <w:rtl/>
        </w:rPr>
        <w:t>كند</w:t>
      </w:r>
      <w:r w:rsidRPr="0009414B">
        <w:rPr>
          <w:rFonts w:cs="B Nazanin"/>
          <w:b/>
          <w:bCs/>
          <w:sz w:val="26"/>
          <w:szCs w:val="26"/>
          <w:rtl/>
        </w:rPr>
        <w:t xml:space="preserve"> </w:t>
      </w:r>
      <w:r w:rsidRPr="0009414B">
        <w:rPr>
          <w:rFonts w:cs="B Nazanin" w:hint="cs"/>
          <w:b/>
          <w:bCs/>
          <w:sz w:val="26"/>
          <w:szCs w:val="26"/>
          <w:rtl/>
        </w:rPr>
        <w:t>بگونۀ</w:t>
      </w:r>
      <w:r w:rsidRPr="0009414B">
        <w:rPr>
          <w:rFonts w:cs="B Nazanin"/>
          <w:b/>
          <w:bCs/>
          <w:sz w:val="26"/>
          <w:szCs w:val="26"/>
          <w:rtl/>
        </w:rPr>
        <w:t xml:space="preserve"> </w:t>
      </w:r>
      <w:r w:rsidRPr="0009414B">
        <w:rPr>
          <w:rFonts w:cs="B Nazanin" w:hint="cs"/>
          <w:b/>
          <w:bCs/>
          <w:sz w:val="26"/>
          <w:szCs w:val="26"/>
          <w:rtl/>
        </w:rPr>
        <w:t>عاجل</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بدون</w:t>
      </w:r>
      <w:r w:rsidRPr="0009414B">
        <w:rPr>
          <w:rFonts w:cs="B Nazanin"/>
          <w:b/>
          <w:bCs/>
          <w:sz w:val="26"/>
          <w:szCs w:val="26"/>
          <w:rtl/>
        </w:rPr>
        <w:t xml:space="preserve"> </w:t>
      </w:r>
      <w:r w:rsidRPr="0009414B">
        <w:rPr>
          <w:rFonts w:cs="B Nazanin" w:hint="cs"/>
          <w:b/>
          <w:bCs/>
          <w:sz w:val="26"/>
          <w:szCs w:val="26"/>
          <w:rtl/>
        </w:rPr>
        <w:t>تدارك</w:t>
      </w:r>
      <w:r w:rsidRPr="0009414B">
        <w:rPr>
          <w:rFonts w:cs="B Nazanin"/>
          <w:b/>
          <w:bCs/>
          <w:sz w:val="26"/>
          <w:szCs w:val="26"/>
          <w:rtl/>
        </w:rPr>
        <w:t xml:space="preserve"> </w:t>
      </w:r>
      <w:r w:rsidRPr="0009414B">
        <w:rPr>
          <w:rFonts w:cs="B Nazanin" w:hint="cs"/>
          <w:b/>
          <w:bCs/>
          <w:sz w:val="26"/>
          <w:szCs w:val="26"/>
          <w:rtl/>
        </w:rPr>
        <w:t>كافي</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سرطان</w:t>
      </w:r>
      <w:r w:rsidRPr="0009414B">
        <w:rPr>
          <w:rFonts w:cs="B Nazanin"/>
          <w:b/>
          <w:bCs/>
          <w:sz w:val="26"/>
          <w:szCs w:val="26"/>
          <w:rtl/>
        </w:rPr>
        <w:t xml:space="preserve"> 1358 </w:t>
      </w:r>
      <w:r w:rsidRPr="0009414B">
        <w:rPr>
          <w:rFonts w:cs="B Nazanin" w:hint="cs"/>
          <w:b/>
          <w:bCs/>
          <w:sz w:val="26"/>
          <w:szCs w:val="26"/>
          <w:rtl/>
        </w:rPr>
        <w:t>عملاً</w:t>
      </w:r>
      <w:r w:rsidRPr="0009414B">
        <w:rPr>
          <w:rFonts w:cs="B Nazanin"/>
          <w:b/>
          <w:bCs/>
          <w:sz w:val="26"/>
          <w:szCs w:val="26"/>
          <w:rtl/>
        </w:rPr>
        <w:t xml:space="preserve"> </w:t>
      </w:r>
      <w:r w:rsidRPr="0009414B">
        <w:rPr>
          <w:rFonts w:cs="B Nazanin" w:hint="cs"/>
          <w:b/>
          <w:bCs/>
          <w:sz w:val="26"/>
          <w:szCs w:val="26"/>
          <w:rtl/>
        </w:rPr>
        <w:t>دست</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تأسيس</w:t>
      </w:r>
      <w:r w:rsidRPr="0009414B">
        <w:rPr>
          <w:rFonts w:cs="B Nazanin"/>
          <w:b/>
          <w:bCs/>
          <w:sz w:val="26"/>
          <w:szCs w:val="26"/>
          <w:rtl/>
        </w:rPr>
        <w:t xml:space="preserve"> </w:t>
      </w:r>
      <w:r w:rsidRPr="0009414B">
        <w:rPr>
          <w:rFonts w:cs="B Nazanin" w:hint="cs"/>
          <w:b/>
          <w:bCs/>
          <w:sz w:val="26"/>
          <w:szCs w:val="26"/>
          <w:rtl/>
        </w:rPr>
        <w:t>سازمان</w:t>
      </w:r>
      <w:r w:rsidRPr="0009414B">
        <w:rPr>
          <w:rFonts w:cs="B Nazanin"/>
          <w:b/>
          <w:bCs/>
          <w:sz w:val="26"/>
          <w:szCs w:val="26"/>
          <w:rtl/>
        </w:rPr>
        <w:t xml:space="preserve"> </w:t>
      </w:r>
      <w:r w:rsidRPr="0009414B">
        <w:rPr>
          <w:rFonts w:cs="B Nazanin" w:hint="cs"/>
          <w:b/>
          <w:bCs/>
          <w:sz w:val="26"/>
          <w:szCs w:val="26"/>
          <w:rtl/>
        </w:rPr>
        <w:t>آزاديبخش</w:t>
      </w:r>
      <w:r w:rsidRPr="0009414B">
        <w:rPr>
          <w:rFonts w:cs="B Nazanin"/>
          <w:b/>
          <w:bCs/>
          <w:sz w:val="26"/>
          <w:szCs w:val="26"/>
          <w:rtl/>
        </w:rPr>
        <w:t xml:space="preserve"> </w:t>
      </w:r>
      <w:r w:rsidRPr="0009414B">
        <w:rPr>
          <w:rFonts w:cs="B Nazanin" w:hint="cs"/>
          <w:b/>
          <w:bCs/>
          <w:sz w:val="26"/>
          <w:szCs w:val="26"/>
          <w:rtl/>
        </w:rPr>
        <w:t>زد</w:t>
      </w:r>
      <w:r w:rsidRPr="0009414B">
        <w:rPr>
          <w:rFonts w:cs="B Nazanin" w:hint="eastAsia"/>
          <w:b/>
          <w:bCs/>
          <w:sz w:val="26"/>
          <w:szCs w:val="26"/>
          <w:rtl/>
        </w:rPr>
        <w:t>»</w:t>
      </w:r>
      <w:r w:rsidRPr="0009414B">
        <w:rPr>
          <w:rFonts w:cs="B Nazanin"/>
          <w:b/>
          <w:bCs/>
          <w:sz w:val="26"/>
          <w:szCs w:val="26"/>
          <w:rtl/>
        </w:rPr>
        <w:t xml:space="preserve"> </w:t>
      </w:r>
    </w:p>
    <w:p w:rsidR="00612588" w:rsidRPr="0009414B" w:rsidRDefault="00612588" w:rsidP="00612588">
      <w:pPr>
        <w:jc w:val="both"/>
        <w:rPr>
          <w:rFonts w:cs="B Nazanin"/>
          <w:b/>
          <w:bCs/>
          <w:sz w:val="26"/>
          <w:szCs w:val="26"/>
          <w:rtl/>
        </w:rPr>
      </w:pP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قسمت</w:t>
      </w:r>
      <w:r w:rsidRPr="0009414B">
        <w:rPr>
          <w:rFonts w:cs="B Nazanin"/>
          <w:b/>
          <w:bCs/>
          <w:sz w:val="26"/>
          <w:szCs w:val="26"/>
          <w:rtl/>
        </w:rPr>
        <w:t xml:space="preserve"> </w:t>
      </w:r>
      <w:r w:rsidRPr="0009414B">
        <w:rPr>
          <w:rFonts w:cs="B Nazanin" w:hint="cs"/>
          <w:b/>
          <w:bCs/>
          <w:sz w:val="26"/>
          <w:szCs w:val="26"/>
          <w:rtl/>
        </w:rPr>
        <w:t>ديگر</w:t>
      </w:r>
      <w:r w:rsidRPr="0009414B">
        <w:rPr>
          <w:rFonts w:cs="B Nazanin"/>
          <w:b/>
          <w:bCs/>
          <w:sz w:val="26"/>
          <w:szCs w:val="26"/>
          <w:rtl/>
        </w:rPr>
        <w:t xml:space="preserve"> </w:t>
      </w:r>
      <w:r w:rsidRPr="0009414B">
        <w:rPr>
          <w:rFonts w:cs="B Nazanin" w:hint="cs"/>
          <w:b/>
          <w:bCs/>
          <w:sz w:val="26"/>
          <w:szCs w:val="26"/>
          <w:rtl/>
        </w:rPr>
        <w:t>اين</w:t>
      </w:r>
      <w:r w:rsidRPr="0009414B">
        <w:rPr>
          <w:rFonts w:cs="B Nazanin"/>
          <w:b/>
          <w:bCs/>
          <w:sz w:val="26"/>
          <w:szCs w:val="26"/>
          <w:rtl/>
        </w:rPr>
        <w:t xml:space="preserve"> </w:t>
      </w:r>
      <w:r w:rsidRPr="0009414B">
        <w:rPr>
          <w:rFonts w:cs="B Nazanin" w:hint="cs"/>
          <w:b/>
          <w:bCs/>
          <w:sz w:val="26"/>
          <w:szCs w:val="26"/>
          <w:rtl/>
        </w:rPr>
        <w:t>بيانات</w:t>
      </w:r>
      <w:r w:rsidRPr="0009414B">
        <w:rPr>
          <w:rFonts w:cs="B Nazanin"/>
          <w:b/>
          <w:bCs/>
          <w:sz w:val="26"/>
          <w:szCs w:val="26"/>
          <w:rtl/>
        </w:rPr>
        <w:t xml:space="preserve"> </w:t>
      </w:r>
      <w:r w:rsidRPr="0009414B">
        <w:rPr>
          <w:rFonts w:cs="B Nazanin" w:hint="cs"/>
          <w:b/>
          <w:bCs/>
          <w:sz w:val="26"/>
          <w:szCs w:val="26"/>
          <w:rtl/>
        </w:rPr>
        <w:t>توجه</w:t>
      </w:r>
      <w:r w:rsidRPr="0009414B">
        <w:rPr>
          <w:rFonts w:cs="B Nazanin"/>
          <w:b/>
          <w:bCs/>
          <w:sz w:val="26"/>
          <w:szCs w:val="26"/>
          <w:rtl/>
        </w:rPr>
        <w:t xml:space="preserve"> </w:t>
      </w:r>
      <w:r w:rsidRPr="0009414B">
        <w:rPr>
          <w:rFonts w:cs="B Nazanin" w:hint="cs"/>
          <w:b/>
          <w:bCs/>
          <w:sz w:val="26"/>
          <w:szCs w:val="26"/>
          <w:rtl/>
        </w:rPr>
        <w:t>نماييد</w:t>
      </w:r>
      <w:r w:rsidRPr="0009414B">
        <w:rPr>
          <w:rFonts w:cs="B Nazanin"/>
          <w:b/>
          <w:bCs/>
          <w:sz w:val="26"/>
          <w:szCs w:val="26"/>
          <w:rtl/>
        </w:rPr>
        <w:t xml:space="preserve">: </w:t>
      </w:r>
    </w:p>
    <w:p w:rsidR="00612588" w:rsidRPr="0009414B" w:rsidRDefault="00612588" w:rsidP="00612588">
      <w:pPr>
        <w:jc w:val="both"/>
        <w:rPr>
          <w:rFonts w:cs="B Nazanin"/>
          <w:b/>
          <w:bCs/>
          <w:sz w:val="26"/>
          <w:szCs w:val="26"/>
          <w:rtl/>
        </w:rPr>
      </w:pPr>
      <w:r w:rsidRPr="0009414B">
        <w:rPr>
          <w:rFonts w:cs="B Nazanin" w:hint="eastAsia"/>
          <w:b/>
          <w:bCs/>
          <w:sz w:val="26"/>
          <w:szCs w:val="26"/>
          <w:rtl/>
        </w:rPr>
        <w:t>«</w:t>
      </w:r>
      <w:r w:rsidRPr="0009414B">
        <w:rPr>
          <w:rFonts w:cs="B Nazanin" w:hint="cs"/>
          <w:b/>
          <w:bCs/>
          <w:sz w:val="26"/>
          <w:szCs w:val="26"/>
          <w:rtl/>
        </w:rPr>
        <w:t>تقريباً</w:t>
      </w:r>
      <w:r w:rsidRPr="0009414B">
        <w:rPr>
          <w:rFonts w:cs="B Nazanin"/>
          <w:b/>
          <w:bCs/>
          <w:sz w:val="26"/>
          <w:szCs w:val="26"/>
          <w:rtl/>
        </w:rPr>
        <w:t xml:space="preserve"> </w:t>
      </w:r>
      <w:r w:rsidRPr="0009414B">
        <w:rPr>
          <w:rFonts w:cs="B Nazanin" w:hint="cs"/>
          <w:b/>
          <w:bCs/>
          <w:sz w:val="26"/>
          <w:szCs w:val="26"/>
          <w:rtl/>
        </w:rPr>
        <w:t>دوهفته</w:t>
      </w:r>
      <w:r w:rsidRPr="0009414B">
        <w:rPr>
          <w:rFonts w:cs="B Nazanin"/>
          <w:b/>
          <w:bCs/>
          <w:sz w:val="26"/>
          <w:szCs w:val="26"/>
          <w:rtl/>
        </w:rPr>
        <w:t xml:space="preserve"> </w:t>
      </w:r>
      <w:r w:rsidRPr="0009414B">
        <w:rPr>
          <w:rFonts w:cs="B Nazanin" w:hint="cs"/>
          <w:b/>
          <w:bCs/>
          <w:sz w:val="26"/>
          <w:szCs w:val="26"/>
          <w:rtl/>
        </w:rPr>
        <w:t>بعد</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تأسيس</w:t>
      </w:r>
      <w:r w:rsidRPr="0009414B">
        <w:rPr>
          <w:rFonts w:cs="B Nazanin"/>
          <w:b/>
          <w:bCs/>
          <w:sz w:val="26"/>
          <w:szCs w:val="26"/>
          <w:rtl/>
        </w:rPr>
        <w:t xml:space="preserve"> </w:t>
      </w:r>
      <w:r w:rsidRPr="0009414B">
        <w:rPr>
          <w:rFonts w:cs="B Nazanin" w:hint="cs"/>
          <w:b/>
          <w:bCs/>
          <w:sz w:val="26"/>
          <w:szCs w:val="26"/>
          <w:rtl/>
        </w:rPr>
        <w:t>سازمان</w:t>
      </w:r>
      <w:r w:rsidRPr="0009414B">
        <w:rPr>
          <w:rFonts w:cs="B Nazanin"/>
          <w:b/>
          <w:bCs/>
          <w:sz w:val="26"/>
          <w:szCs w:val="26"/>
          <w:rtl/>
        </w:rPr>
        <w:t xml:space="preserve"> </w:t>
      </w:r>
      <w:r w:rsidRPr="0009414B">
        <w:rPr>
          <w:rFonts w:cs="B Nazanin" w:hint="cs"/>
          <w:b/>
          <w:bCs/>
          <w:sz w:val="26"/>
          <w:szCs w:val="26"/>
          <w:rtl/>
        </w:rPr>
        <w:t>سه</w:t>
      </w:r>
      <w:r w:rsidRPr="0009414B">
        <w:rPr>
          <w:rFonts w:cs="B Nazanin"/>
          <w:b/>
          <w:bCs/>
          <w:sz w:val="26"/>
          <w:szCs w:val="26"/>
          <w:rtl/>
        </w:rPr>
        <w:t xml:space="preserve"> </w:t>
      </w:r>
      <w:r w:rsidRPr="0009414B">
        <w:rPr>
          <w:rFonts w:cs="B Nazanin" w:hint="cs"/>
          <w:b/>
          <w:bCs/>
          <w:sz w:val="26"/>
          <w:szCs w:val="26"/>
          <w:rtl/>
        </w:rPr>
        <w:t>عضو</w:t>
      </w:r>
      <w:r w:rsidRPr="0009414B">
        <w:rPr>
          <w:rFonts w:cs="B Nazanin"/>
          <w:b/>
          <w:bCs/>
          <w:sz w:val="26"/>
          <w:szCs w:val="26"/>
          <w:rtl/>
        </w:rPr>
        <w:t xml:space="preserve"> </w:t>
      </w:r>
      <w:r w:rsidRPr="0009414B">
        <w:rPr>
          <w:rFonts w:cs="B Nazanin" w:hint="cs"/>
          <w:b/>
          <w:bCs/>
          <w:sz w:val="26"/>
          <w:szCs w:val="26"/>
          <w:rtl/>
        </w:rPr>
        <w:t>برجستۀ</w:t>
      </w:r>
      <w:r w:rsidRPr="0009414B">
        <w:rPr>
          <w:rFonts w:cs="B Nazanin"/>
          <w:b/>
          <w:bCs/>
          <w:sz w:val="26"/>
          <w:szCs w:val="26"/>
          <w:rtl/>
        </w:rPr>
        <w:t xml:space="preserve"> </w:t>
      </w:r>
      <w:r w:rsidRPr="0009414B">
        <w:rPr>
          <w:rFonts w:cs="B Nazanin" w:hint="cs"/>
          <w:b/>
          <w:bCs/>
          <w:sz w:val="26"/>
          <w:szCs w:val="26"/>
          <w:rtl/>
        </w:rPr>
        <w:t>كميتۀ</w:t>
      </w:r>
      <w:r w:rsidRPr="0009414B">
        <w:rPr>
          <w:rFonts w:cs="B Nazanin"/>
          <w:b/>
          <w:bCs/>
          <w:sz w:val="26"/>
          <w:szCs w:val="26"/>
          <w:rtl/>
        </w:rPr>
        <w:t xml:space="preserve"> </w:t>
      </w:r>
      <w:r w:rsidRPr="0009414B">
        <w:rPr>
          <w:rFonts w:cs="B Nazanin" w:hint="cs"/>
          <w:b/>
          <w:bCs/>
          <w:sz w:val="26"/>
          <w:szCs w:val="26"/>
          <w:rtl/>
        </w:rPr>
        <w:t>تشكيلات</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يكنفر</w:t>
      </w:r>
      <w:r w:rsidRPr="0009414B">
        <w:rPr>
          <w:rFonts w:cs="B Nazanin"/>
          <w:b/>
          <w:bCs/>
          <w:sz w:val="26"/>
          <w:szCs w:val="26"/>
          <w:rtl/>
        </w:rPr>
        <w:t xml:space="preserve"> </w:t>
      </w:r>
      <w:r w:rsidRPr="0009414B">
        <w:rPr>
          <w:rFonts w:cs="B Nazanin" w:hint="cs"/>
          <w:b/>
          <w:bCs/>
          <w:sz w:val="26"/>
          <w:szCs w:val="26"/>
          <w:rtl/>
        </w:rPr>
        <w:t>ديگر</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كادرهاي</w:t>
      </w:r>
      <w:r w:rsidRPr="0009414B">
        <w:rPr>
          <w:rFonts w:cs="B Nazanin"/>
          <w:b/>
          <w:bCs/>
          <w:sz w:val="26"/>
          <w:szCs w:val="26"/>
          <w:rtl/>
        </w:rPr>
        <w:t xml:space="preserve"> </w:t>
      </w:r>
      <w:r w:rsidRPr="0009414B">
        <w:rPr>
          <w:rFonts w:cs="B Nazanin" w:hint="cs"/>
          <w:b/>
          <w:bCs/>
          <w:sz w:val="26"/>
          <w:szCs w:val="26"/>
          <w:rtl/>
        </w:rPr>
        <w:t>سياسي</w:t>
      </w:r>
      <w:r w:rsidRPr="0009414B">
        <w:rPr>
          <w:rFonts w:cs="B Nazanin"/>
          <w:b/>
          <w:bCs/>
          <w:sz w:val="26"/>
          <w:szCs w:val="26"/>
          <w:rtl/>
        </w:rPr>
        <w:t xml:space="preserve"> </w:t>
      </w:r>
      <w:r w:rsidRPr="0009414B">
        <w:rPr>
          <w:rFonts w:cs="B Nazanin" w:hint="cs"/>
          <w:b/>
          <w:bCs/>
          <w:sz w:val="26"/>
          <w:szCs w:val="26"/>
          <w:rtl/>
        </w:rPr>
        <w:t>نظامي</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طرف</w:t>
      </w:r>
      <w:r w:rsidRPr="0009414B">
        <w:rPr>
          <w:rFonts w:cs="B Nazanin"/>
          <w:b/>
          <w:bCs/>
          <w:sz w:val="26"/>
          <w:szCs w:val="26"/>
          <w:rtl/>
        </w:rPr>
        <w:t xml:space="preserve"> </w:t>
      </w:r>
      <w:r w:rsidRPr="0009414B">
        <w:rPr>
          <w:rFonts w:cs="B Nazanin" w:hint="cs"/>
          <w:b/>
          <w:bCs/>
          <w:sz w:val="26"/>
          <w:szCs w:val="26"/>
          <w:rtl/>
        </w:rPr>
        <w:t>دولت</w:t>
      </w:r>
      <w:r w:rsidRPr="0009414B">
        <w:rPr>
          <w:rFonts w:cs="B Nazanin"/>
          <w:b/>
          <w:bCs/>
          <w:sz w:val="26"/>
          <w:szCs w:val="26"/>
          <w:rtl/>
        </w:rPr>
        <w:t xml:space="preserve"> </w:t>
      </w:r>
      <w:r w:rsidRPr="0009414B">
        <w:rPr>
          <w:rFonts w:cs="B Nazanin" w:hint="cs"/>
          <w:b/>
          <w:bCs/>
          <w:sz w:val="26"/>
          <w:szCs w:val="26"/>
          <w:rtl/>
        </w:rPr>
        <w:t>دستگير</w:t>
      </w:r>
      <w:r w:rsidRPr="0009414B">
        <w:rPr>
          <w:rFonts w:cs="B Nazanin"/>
          <w:b/>
          <w:bCs/>
          <w:sz w:val="26"/>
          <w:szCs w:val="26"/>
          <w:rtl/>
        </w:rPr>
        <w:t xml:space="preserve"> </w:t>
      </w:r>
      <w:r w:rsidRPr="0009414B">
        <w:rPr>
          <w:rFonts w:cs="B Nazanin" w:hint="cs"/>
          <w:b/>
          <w:bCs/>
          <w:sz w:val="26"/>
          <w:szCs w:val="26"/>
          <w:rtl/>
        </w:rPr>
        <w:t>ميشوند</w:t>
      </w:r>
      <w:r w:rsidRPr="0009414B">
        <w:rPr>
          <w:rFonts w:cs="B Nazanin"/>
          <w:b/>
          <w:bCs/>
          <w:sz w:val="26"/>
          <w:szCs w:val="26"/>
          <w:rtl/>
        </w:rPr>
        <w:t xml:space="preserve">. </w:t>
      </w:r>
      <w:r w:rsidRPr="0009414B">
        <w:rPr>
          <w:rFonts w:cs="B Nazanin" w:hint="cs"/>
          <w:b/>
          <w:bCs/>
          <w:sz w:val="26"/>
          <w:szCs w:val="26"/>
          <w:rtl/>
        </w:rPr>
        <w:t>كار</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كميتۀ</w:t>
      </w:r>
      <w:r w:rsidRPr="0009414B">
        <w:rPr>
          <w:rFonts w:cs="B Nazanin"/>
          <w:b/>
          <w:bCs/>
          <w:sz w:val="26"/>
          <w:szCs w:val="26"/>
          <w:rtl/>
        </w:rPr>
        <w:t xml:space="preserve"> </w:t>
      </w:r>
      <w:r w:rsidRPr="0009414B">
        <w:rPr>
          <w:rFonts w:cs="B Nazanin" w:hint="cs"/>
          <w:b/>
          <w:bCs/>
          <w:sz w:val="26"/>
          <w:szCs w:val="26"/>
          <w:rtl/>
        </w:rPr>
        <w:t>تشكيلات</w:t>
      </w:r>
      <w:r w:rsidRPr="0009414B">
        <w:rPr>
          <w:rFonts w:cs="B Nazanin"/>
          <w:b/>
          <w:bCs/>
          <w:sz w:val="26"/>
          <w:szCs w:val="26"/>
          <w:rtl/>
        </w:rPr>
        <w:t xml:space="preserve"> </w:t>
      </w:r>
      <w:r w:rsidRPr="0009414B">
        <w:rPr>
          <w:rFonts w:cs="B Nazanin" w:hint="cs"/>
          <w:b/>
          <w:bCs/>
          <w:sz w:val="26"/>
          <w:szCs w:val="26"/>
          <w:rtl/>
        </w:rPr>
        <w:t>همچنان</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جهت</w:t>
      </w:r>
      <w:r w:rsidRPr="0009414B">
        <w:rPr>
          <w:rFonts w:cs="B Nazanin"/>
          <w:b/>
          <w:bCs/>
          <w:sz w:val="26"/>
          <w:szCs w:val="26"/>
          <w:rtl/>
        </w:rPr>
        <w:t xml:space="preserve"> </w:t>
      </w:r>
      <w:r w:rsidRPr="0009414B">
        <w:rPr>
          <w:rFonts w:cs="B Nazanin" w:hint="cs"/>
          <w:b/>
          <w:bCs/>
          <w:sz w:val="26"/>
          <w:szCs w:val="26"/>
          <w:rtl/>
        </w:rPr>
        <w:t>حركتهاي</w:t>
      </w:r>
      <w:r w:rsidRPr="0009414B">
        <w:rPr>
          <w:rFonts w:cs="B Nazanin"/>
          <w:b/>
          <w:bCs/>
          <w:sz w:val="26"/>
          <w:szCs w:val="26"/>
          <w:rtl/>
        </w:rPr>
        <w:t xml:space="preserve"> </w:t>
      </w:r>
      <w:r w:rsidRPr="0009414B">
        <w:rPr>
          <w:rFonts w:cs="B Nazanin" w:hint="cs"/>
          <w:b/>
          <w:bCs/>
          <w:sz w:val="26"/>
          <w:szCs w:val="26"/>
          <w:rtl/>
        </w:rPr>
        <w:t>كودتا</w:t>
      </w:r>
      <w:r w:rsidRPr="0009414B">
        <w:rPr>
          <w:rFonts w:cs="B Nazanin"/>
          <w:b/>
          <w:bCs/>
          <w:sz w:val="26"/>
          <w:szCs w:val="26"/>
          <w:rtl/>
        </w:rPr>
        <w:t xml:space="preserve"> </w:t>
      </w:r>
      <w:r w:rsidRPr="0009414B">
        <w:rPr>
          <w:rFonts w:cs="B Nazanin" w:hint="cs"/>
          <w:b/>
          <w:bCs/>
          <w:sz w:val="26"/>
          <w:szCs w:val="26"/>
          <w:rtl/>
        </w:rPr>
        <w:t>قيام</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پيش</w:t>
      </w:r>
      <w:r w:rsidRPr="0009414B">
        <w:rPr>
          <w:rFonts w:cs="B Nazanin"/>
          <w:b/>
          <w:bCs/>
          <w:sz w:val="26"/>
          <w:szCs w:val="26"/>
          <w:rtl/>
        </w:rPr>
        <w:t xml:space="preserve"> </w:t>
      </w:r>
      <w:r w:rsidRPr="0009414B">
        <w:rPr>
          <w:rFonts w:cs="B Nazanin" w:hint="cs"/>
          <w:b/>
          <w:bCs/>
          <w:sz w:val="26"/>
          <w:szCs w:val="26"/>
          <w:rtl/>
        </w:rPr>
        <w:t>ميرود</w:t>
      </w:r>
      <w:r w:rsidRPr="0009414B">
        <w:rPr>
          <w:rFonts w:cs="B Nazanin"/>
          <w:b/>
          <w:bCs/>
          <w:sz w:val="26"/>
          <w:szCs w:val="26"/>
          <w:rtl/>
        </w:rPr>
        <w:t xml:space="preserve">. </w:t>
      </w:r>
      <w:r w:rsidRPr="0009414B">
        <w:rPr>
          <w:rFonts w:cs="B Nazanin" w:hint="cs"/>
          <w:b/>
          <w:bCs/>
          <w:sz w:val="26"/>
          <w:szCs w:val="26"/>
          <w:rtl/>
        </w:rPr>
        <w:t>مخالفت</w:t>
      </w:r>
      <w:r w:rsidRPr="0009414B">
        <w:rPr>
          <w:rFonts w:cs="B Nazanin"/>
          <w:b/>
          <w:bCs/>
          <w:sz w:val="26"/>
          <w:szCs w:val="26"/>
          <w:rtl/>
        </w:rPr>
        <w:t xml:space="preserve"> </w:t>
      </w:r>
      <w:r w:rsidRPr="0009414B">
        <w:rPr>
          <w:rFonts w:cs="B Nazanin" w:hint="cs"/>
          <w:b/>
          <w:bCs/>
          <w:sz w:val="26"/>
          <w:szCs w:val="26"/>
          <w:rtl/>
        </w:rPr>
        <w:t>سريع</w:t>
      </w:r>
      <w:r w:rsidRPr="0009414B">
        <w:rPr>
          <w:rFonts w:cs="B Nazanin"/>
          <w:b/>
          <w:bCs/>
          <w:sz w:val="26"/>
          <w:szCs w:val="26"/>
          <w:rtl/>
        </w:rPr>
        <w:t xml:space="preserve"> </w:t>
      </w:r>
      <w:r w:rsidRPr="0009414B">
        <w:rPr>
          <w:rFonts w:cs="B Nazanin" w:hint="cs"/>
          <w:b/>
          <w:bCs/>
          <w:sz w:val="26"/>
          <w:szCs w:val="26"/>
          <w:rtl/>
        </w:rPr>
        <w:t>مردم</w:t>
      </w:r>
      <w:r w:rsidRPr="0009414B">
        <w:rPr>
          <w:rFonts w:cs="B Nazanin"/>
          <w:b/>
          <w:bCs/>
          <w:sz w:val="26"/>
          <w:szCs w:val="26"/>
          <w:rtl/>
        </w:rPr>
        <w:t xml:space="preserve"> </w:t>
      </w:r>
      <w:r w:rsidRPr="0009414B">
        <w:rPr>
          <w:rFonts w:cs="B Nazanin" w:hint="cs"/>
          <w:b/>
          <w:bCs/>
          <w:sz w:val="26"/>
          <w:szCs w:val="26"/>
          <w:rtl/>
        </w:rPr>
        <w:t>با</w:t>
      </w:r>
      <w:r w:rsidRPr="0009414B">
        <w:rPr>
          <w:rFonts w:cs="B Nazanin"/>
          <w:b/>
          <w:bCs/>
          <w:sz w:val="26"/>
          <w:szCs w:val="26"/>
          <w:rtl/>
        </w:rPr>
        <w:t xml:space="preserve"> </w:t>
      </w:r>
      <w:r w:rsidRPr="0009414B">
        <w:rPr>
          <w:rFonts w:cs="B Nazanin" w:hint="cs"/>
          <w:b/>
          <w:bCs/>
          <w:sz w:val="26"/>
          <w:szCs w:val="26"/>
          <w:rtl/>
        </w:rPr>
        <w:t>قدرت</w:t>
      </w:r>
      <w:r w:rsidRPr="0009414B">
        <w:rPr>
          <w:rFonts w:cs="B Nazanin"/>
          <w:b/>
          <w:bCs/>
          <w:sz w:val="26"/>
          <w:szCs w:val="26"/>
          <w:rtl/>
        </w:rPr>
        <w:t xml:space="preserve"> </w:t>
      </w:r>
      <w:r w:rsidRPr="0009414B">
        <w:rPr>
          <w:rFonts w:cs="B Nazanin" w:hint="cs"/>
          <w:b/>
          <w:bCs/>
          <w:sz w:val="26"/>
          <w:szCs w:val="26"/>
          <w:rtl/>
        </w:rPr>
        <w:t>حاكم</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فضاي</w:t>
      </w:r>
      <w:r w:rsidRPr="0009414B">
        <w:rPr>
          <w:rFonts w:cs="B Nazanin"/>
          <w:b/>
          <w:bCs/>
          <w:sz w:val="26"/>
          <w:szCs w:val="26"/>
          <w:rtl/>
        </w:rPr>
        <w:t xml:space="preserve"> </w:t>
      </w:r>
      <w:r w:rsidRPr="0009414B">
        <w:rPr>
          <w:rFonts w:cs="B Nazanin" w:hint="cs"/>
          <w:b/>
          <w:bCs/>
          <w:sz w:val="26"/>
          <w:szCs w:val="26"/>
          <w:rtl/>
        </w:rPr>
        <w:t>مساعد</w:t>
      </w:r>
      <w:r w:rsidRPr="0009414B">
        <w:rPr>
          <w:rFonts w:cs="B Nazanin"/>
          <w:b/>
          <w:bCs/>
          <w:sz w:val="26"/>
          <w:szCs w:val="26"/>
          <w:rtl/>
        </w:rPr>
        <w:t xml:space="preserve"> </w:t>
      </w:r>
      <w:r w:rsidRPr="0009414B">
        <w:rPr>
          <w:rFonts w:cs="B Nazanin" w:hint="cs"/>
          <w:b/>
          <w:bCs/>
          <w:sz w:val="26"/>
          <w:szCs w:val="26"/>
          <w:rtl/>
        </w:rPr>
        <w:t>جو</w:t>
      </w:r>
      <w:r w:rsidRPr="0009414B">
        <w:rPr>
          <w:rFonts w:cs="B Nazanin"/>
          <w:b/>
          <w:bCs/>
          <w:sz w:val="26"/>
          <w:szCs w:val="26"/>
          <w:rtl/>
        </w:rPr>
        <w:t xml:space="preserve"> </w:t>
      </w:r>
      <w:r w:rsidRPr="0009414B">
        <w:rPr>
          <w:rFonts w:cs="B Nazanin" w:hint="cs"/>
          <w:b/>
          <w:bCs/>
          <w:sz w:val="26"/>
          <w:szCs w:val="26"/>
          <w:rtl/>
        </w:rPr>
        <w:t>سياسي</w:t>
      </w:r>
      <w:r w:rsidRPr="0009414B">
        <w:rPr>
          <w:rFonts w:cs="B Nazanin"/>
          <w:b/>
          <w:bCs/>
          <w:sz w:val="26"/>
          <w:szCs w:val="26"/>
          <w:rtl/>
        </w:rPr>
        <w:t xml:space="preserve"> </w:t>
      </w:r>
      <w:r w:rsidRPr="0009414B">
        <w:rPr>
          <w:rFonts w:cs="B Nazanin" w:hint="cs"/>
          <w:b/>
          <w:bCs/>
          <w:sz w:val="26"/>
          <w:szCs w:val="26"/>
          <w:rtl/>
        </w:rPr>
        <w:t>كشور</w:t>
      </w:r>
      <w:r w:rsidRPr="0009414B">
        <w:rPr>
          <w:rFonts w:cs="B Nazanin"/>
          <w:b/>
          <w:bCs/>
          <w:sz w:val="26"/>
          <w:szCs w:val="26"/>
          <w:rtl/>
        </w:rPr>
        <w:t xml:space="preserve"> </w:t>
      </w:r>
      <w:r w:rsidRPr="0009414B">
        <w:rPr>
          <w:rFonts w:cs="B Nazanin" w:hint="cs"/>
          <w:b/>
          <w:bCs/>
          <w:sz w:val="26"/>
          <w:szCs w:val="26"/>
          <w:rtl/>
        </w:rPr>
        <w:t>ايجاب</w:t>
      </w:r>
      <w:r w:rsidRPr="0009414B">
        <w:rPr>
          <w:rFonts w:cs="B Nazanin"/>
          <w:b/>
          <w:bCs/>
          <w:sz w:val="26"/>
          <w:szCs w:val="26"/>
          <w:rtl/>
        </w:rPr>
        <w:t xml:space="preserve"> </w:t>
      </w:r>
      <w:r w:rsidRPr="0009414B">
        <w:rPr>
          <w:rFonts w:cs="B Nazanin" w:hint="cs"/>
          <w:b/>
          <w:bCs/>
          <w:sz w:val="26"/>
          <w:szCs w:val="26"/>
          <w:rtl/>
        </w:rPr>
        <w:t>ميكرد</w:t>
      </w:r>
      <w:r w:rsidRPr="0009414B">
        <w:rPr>
          <w:rFonts w:cs="B Nazanin"/>
          <w:b/>
          <w:bCs/>
          <w:sz w:val="26"/>
          <w:szCs w:val="26"/>
          <w:rtl/>
        </w:rPr>
        <w:t xml:space="preserve"> </w:t>
      </w:r>
      <w:r w:rsidRPr="0009414B">
        <w:rPr>
          <w:rFonts w:cs="B Nazanin" w:hint="cs"/>
          <w:b/>
          <w:bCs/>
          <w:sz w:val="26"/>
          <w:szCs w:val="26"/>
          <w:rtl/>
        </w:rPr>
        <w:t>تا</w:t>
      </w:r>
      <w:r w:rsidRPr="0009414B">
        <w:rPr>
          <w:rFonts w:cs="B Nazanin"/>
          <w:b/>
          <w:bCs/>
          <w:sz w:val="26"/>
          <w:szCs w:val="26"/>
          <w:rtl/>
        </w:rPr>
        <w:t xml:space="preserve"> </w:t>
      </w:r>
      <w:r w:rsidRPr="0009414B">
        <w:rPr>
          <w:rFonts w:cs="B Nazanin" w:hint="cs"/>
          <w:b/>
          <w:bCs/>
          <w:sz w:val="26"/>
          <w:szCs w:val="26"/>
          <w:rtl/>
        </w:rPr>
        <w:t>نيروهاي</w:t>
      </w:r>
      <w:r w:rsidRPr="0009414B">
        <w:rPr>
          <w:rFonts w:cs="B Nazanin"/>
          <w:b/>
          <w:bCs/>
          <w:sz w:val="26"/>
          <w:szCs w:val="26"/>
          <w:rtl/>
        </w:rPr>
        <w:t xml:space="preserve"> </w:t>
      </w:r>
      <w:r w:rsidRPr="0009414B">
        <w:rPr>
          <w:rFonts w:cs="B Nazanin" w:hint="cs"/>
          <w:b/>
          <w:bCs/>
          <w:sz w:val="26"/>
          <w:szCs w:val="26"/>
          <w:rtl/>
        </w:rPr>
        <w:t>ملي</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مترقي</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جهت</w:t>
      </w:r>
      <w:r w:rsidRPr="0009414B">
        <w:rPr>
          <w:rFonts w:cs="B Nazanin"/>
          <w:b/>
          <w:bCs/>
          <w:sz w:val="26"/>
          <w:szCs w:val="26"/>
          <w:rtl/>
        </w:rPr>
        <w:t xml:space="preserve"> </w:t>
      </w:r>
      <w:r w:rsidRPr="0009414B">
        <w:rPr>
          <w:rFonts w:cs="B Nazanin" w:hint="cs"/>
          <w:b/>
          <w:bCs/>
          <w:sz w:val="26"/>
          <w:szCs w:val="26"/>
          <w:rtl/>
        </w:rPr>
        <w:t>يك</w:t>
      </w:r>
      <w:r w:rsidRPr="0009414B">
        <w:rPr>
          <w:rFonts w:cs="B Nazanin"/>
          <w:b/>
          <w:bCs/>
          <w:sz w:val="26"/>
          <w:szCs w:val="26"/>
          <w:rtl/>
        </w:rPr>
        <w:t xml:space="preserve"> </w:t>
      </w:r>
      <w:r w:rsidRPr="0009414B">
        <w:rPr>
          <w:rFonts w:cs="B Nazanin" w:hint="cs"/>
          <w:b/>
          <w:bCs/>
          <w:sz w:val="26"/>
          <w:szCs w:val="26"/>
          <w:rtl/>
        </w:rPr>
        <w:t>قيام</w:t>
      </w:r>
      <w:r w:rsidRPr="0009414B">
        <w:rPr>
          <w:rFonts w:cs="B Nazanin"/>
          <w:b/>
          <w:bCs/>
          <w:sz w:val="26"/>
          <w:szCs w:val="26"/>
          <w:rtl/>
        </w:rPr>
        <w:t xml:space="preserve"> </w:t>
      </w:r>
      <w:r w:rsidRPr="0009414B">
        <w:rPr>
          <w:rFonts w:cs="B Nazanin" w:hint="cs"/>
          <w:b/>
          <w:bCs/>
          <w:sz w:val="26"/>
          <w:szCs w:val="26"/>
          <w:rtl/>
        </w:rPr>
        <w:t>همگاني</w:t>
      </w:r>
      <w:r w:rsidRPr="0009414B">
        <w:rPr>
          <w:rFonts w:cs="B Nazanin"/>
          <w:b/>
          <w:bCs/>
          <w:sz w:val="26"/>
          <w:szCs w:val="26"/>
          <w:rtl/>
        </w:rPr>
        <w:t xml:space="preserve"> </w:t>
      </w:r>
      <w:r w:rsidRPr="0009414B">
        <w:rPr>
          <w:rFonts w:cs="B Nazanin" w:hint="cs"/>
          <w:b/>
          <w:bCs/>
          <w:sz w:val="26"/>
          <w:szCs w:val="26"/>
          <w:rtl/>
        </w:rPr>
        <w:t>كار</w:t>
      </w:r>
      <w:r w:rsidRPr="0009414B">
        <w:rPr>
          <w:rFonts w:cs="B Nazanin"/>
          <w:b/>
          <w:bCs/>
          <w:sz w:val="26"/>
          <w:szCs w:val="26"/>
          <w:rtl/>
        </w:rPr>
        <w:t xml:space="preserve"> </w:t>
      </w:r>
      <w:r w:rsidRPr="0009414B">
        <w:rPr>
          <w:rFonts w:cs="B Nazanin" w:hint="cs"/>
          <w:b/>
          <w:bCs/>
          <w:sz w:val="26"/>
          <w:szCs w:val="26"/>
          <w:rtl/>
        </w:rPr>
        <w:t>كنند</w:t>
      </w:r>
      <w:r w:rsidRPr="0009414B">
        <w:rPr>
          <w:rFonts w:cs="B Nazanin"/>
          <w:b/>
          <w:bCs/>
          <w:sz w:val="26"/>
          <w:szCs w:val="26"/>
          <w:rtl/>
        </w:rPr>
        <w:t xml:space="preserve">. </w:t>
      </w:r>
      <w:r w:rsidRPr="0009414B">
        <w:rPr>
          <w:rFonts w:cs="B Nazanin" w:hint="cs"/>
          <w:b/>
          <w:bCs/>
          <w:sz w:val="26"/>
          <w:szCs w:val="26"/>
          <w:rtl/>
        </w:rPr>
        <w:t>فكر</w:t>
      </w:r>
      <w:r w:rsidRPr="0009414B">
        <w:rPr>
          <w:rFonts w:cs="B Nazanin"/>
          <w:b/>
          <w:bCs/>
          <w:sz w:val="26"/>
          <w:szCs w:val="26"/>
          <w:rtl/>
        </w:rPr>
        <w:t xml:space="preserve"> </w:t>
      </w:r>
      <w:r w:rsidRPr="0009414B">
        <w:rPr>
          <w:rFonts w:cs="B Nazanin" w:hint="cs"/>
          <w:b/>
          <w:bCs/>
          <w:sz w:val="26"/>
          <w:szCs w:val="26"/>
          <w:rtl/>
        </w:rPr>
        <w:t>ميشد</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طريق</w:t>
      </w:r>
      <w:r w:rsidRPr="0009414B">
        <w:rPr>
          <w:rFonts w:cs="B Nazanin"/>
          <w:b/>
          <w:bCs/>
          <w:sz w:val="26"/>
          <w:szCs w:val="26"/>
          <w:rtl/>
        </w:rPr>
        <w:t xml:space="preserve"> </w:t>
      </w:r>
      <w:r w:rsidRPr="0009414B">
        <w:rPr>
          <w:rFonts w:cs="B Nazanin" w:hint="cs"/>
          <w:b/>
          <w:bCs/>
          <w:sz w:val="26"/>
          <w:szCs w:val="26"/>
          <w:rtl/>
        </w:rPr>
        <w:t>كودتا</w:t>
      </w:r>
      <w:r w:rsidRPr="0009414B">
        <w:rPr>
          <w:rFonts w:cs="B Nazanin"/>
          <w:b/>
          <w:bCs/>
          <w:sz w:val="26"/>
          <w:szCs w:val="26"/>
          <w:rtl/>
        </w:rPr>
        <w:t xml:space="preserve"> </w:t>
      </w:r>
      <w:r w:rsidRPr="0009414B">
        <w:rPr>
          <w:rFonts w:cs="B Nazanin" w:hint="cs"/>
          <w:b/>
          <w:bCs/>
          <w:sz w:val="26"/>
          <w:szCs w:val="26"/>
          <w:rtl/>
        </w:rPr>
        <w:t>قيام</w:t>
      </w:r>
      <w:r w:rsidRPr="0009414B">
        <w:rPr>
          <w:rFonts w:cs="B Nazanin"/>
          <w:b/>
          <w:bCs/>
          <w:sz w:val="26"/>
          <w:szCs w:val="26"/>
          <w:rtl/>
        </w:rPr>
        <w:t xml:space="preserve"> </w:t>
      </w:r>
      <w:r w:rsidRPr="0009414B">
        <w:rPr>
          <w:rFonts w:cs="B Nazanin" w:hint="cs"/>
          <w:b/>
          <w:bCs/>
          <w:sz w:val="26"/>
          <w:szCs w:val="26"/>
          <w:rtl/>
        </w:rPr>
        <w:t>انجام</w:t>
      </w:r>
      <w:r w:rsidRPr="0009414B">
        <w:rPr>
          <w:rFonts w:cs="B Nazanin"/>
          <w:b/>
          <w:bCs/>
          <w:sz w:val="26"/>
          <w:szCs w:val="26"/>
          <w:rtl/>
        </w:rPr>
        <w:t xml:space="preserve"> </w:t>
      </w:r>
      <w:r w:rsidRPr="0009414B">
        <w:rPr>
          <w:rFonts w:cs="B Nazanin" w:hint="cs"/>
          <w:b/>
          <w:bCs/>
          <w:sz w:val="26"/>
          <w:szCs w:val="26"/>
          <w:rtl/>
        </w:rPr>
        <w:t>وظايف</w:t>
      </w:r>
      <w:r w:rsidRPr="0009414B">
        <w:rPr>
          <w:rFonts w:cs="B Nazanin"/>
          <w:b/>
          <w:bCs/>
          <w:sz w:val="26"/>
          <w:szCs w:val="26"/>
          <w:rtl/>
        </w:rPr>
        <w:t xml:space="preserve"> </w:t>
      </w:r>
      <w:r w:rsidRPr="0009414B">
        <w:rPr>
          <w:rFonts w:cs="B Nazanin" w:hint="cs"/>
          <w:b/>
          <w:bCs/>
          <w:sz w:val="26"/>
          <w:szCs w:val="26"/>
          <w:rtl/>
        </w:rPr>
        <w:t>ملي</w:t>
      </w:r>
      <w:r w:rsidRPr="0009414B">
        <w:rPr>
          <w:rFonts w:cs="B Nazanin"/>
          <w:b/>
          <w:bCs/>
          <w:sz w:val="26"/>
          <w:szCs w:val="26"/>
          <w:rtl/>
        </w:rPr>
        <w:t xml:space="preserve"> </w:t>
      </w:r>
      <w:r w:rsidRPr="0009414B">
        <w:rPr>
          <w:rFonts w:cs="B Nazanin" w:hint="cs"/>
          <w:b/>
          <w:bCs/>
          <w:sz w:val="26"/>
          <w:szCs w:val="26"/>
          <w:rtl/>
        </w:rPr>
        <w:t>دموكراتيك</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بالا</w:t>
      </w:r>
      <w:r w:rsidRPr="0009414B">
        <w:rPr>
          <w:rFonts w:cs="B Nazanin"/>
          <w:b/>
          <w:bCs/>
          <w:sz w:val="26"/>
          <w:szCs w:val="26"/>
          <w:rtl/>
        </w:rPr>
        <w:t xml:space="preserve"> </w:t>
      </w:r>
      <w:r w:rsidRPr="0009414B">
        <w:rPr>
          <w:rFonts w:cs="B Nazanin" w:hint="cs"/>
          <w:b/>
          <w:bCs/>
          <w:sz w:val="26"/>
          <w:szCs w:val="26"/>
          <w:rtl/>
        </w:rPr>
        <w:t>ميسر</w:t>
      </w:r>
      <w:r w:rsidRPr="0009414B">
        <w:rPr>
          <w:rFonts w:cs="B Nazanin"/>
          <w:b/>
          <w:bCs/>
          <w:sz w:val="26"/>
          <w:szCs w:val="26"/>
          <w:rtl/>
        </w:rPr>
        <w:t xml:space="preserve"> </w:t>
      </w:r>
      <w:r w:rsidRPr="0009414B">
        <w:rPr>
          <w:rFonts w:cs="B Nazanin" w:hint="cs"/>
          <w:b/>
          <w:bCs/>
          <w:sz w:val="26"/>
          <w:szCs w:val="26"/>
          <w:rtl/>
        </w:rPr>
        <w:t>است</w:t>
      </w:r>
      <w:r w:rsidRPr="0009414B">
        <w:rPr>
          <w:rFonts w:cs="B Nazanin"/>
          <w:b/>
          <w:bCs/>
          <w:sz w:val="26"/>
          <w:szCs w:val="26"/>
          <w:rtl/>
        </w:rPr>
        <w:t xml:space="preserve">. </w:t>
      </w:r>
      <w:r w:rsidRPr="0009414B">
        <w:rPr>
          <w:rFonts w:cs="B Nazanin" w:hint="cs"/>
          <w:b/>
          <w:bCs/>
          <w:sz w:val="26"/>
          <w:szCs w:val="26"/>
          <w:rtl/>
        </w:rPr>
        <w:lastRenderedPageBreak/>
        <w:t>تدارك</w:t>
      </w:r>
      <w:r w:rsidRPr="0009414B">
        <w:rPr>
          <w:rFonts w:cs="B Nazanin"/>
          <w:b/>
          <w:bCs/>
          <w:sz w:val="26"/>
          <w:szCs w:val="26"/>
          <w:rtl/>
        </w:rPr>
        <w:t xml:space="preserve"> </w:t>
      </w:r>
      <w:r w:rsidRPr="0009414B">
        <w:rPr>
          <w:rFonts w:cs="B Nazanin" w:hint="cs"/>
          <w:b/>
          <w:bCs/>
          <w:sz w:val="26"/>
          <w:szCs w:val="26"/>
          <w:rtl/>
        </w:rPr>
        <w:t>كودتا</w:t>
      </w:r>
      <w:r w:rsidRPr="0009414B">
        <w:rPr>
          <w:rFonts w:cs="B Nazanin"/>
          <w:b/>
          <w:bCs/>
          <w:sz w:val="26"/>
          <w:szCs w:val="26"/>
          <w:rtl/>
        </w:rPr>
        <w:t xml:space="preserve"> </w:t>
      </w:r>
      <w:r w:rsidRPr="0009414B">
        <w:rPr>
          <w:rFonts w:cs="B Nazanin" w:hint="cs"/>
          <w:b/>
          <w:bCs/>
          <w:sz w:val="26"/>
          <w:szCs w:val="26"/>
          <w:rtl/>
        </w:rPr>
        <w:t>قيام</w:t>
      </w:r>
      <w:r w:rsidRPr="0009414B">
        <w:rPr>
          <w:rFonts w:cs="B Nazanin"/>
          <w:b/>
          <w:bCs/>
          <w:sz w:val="26"/>
          <w:szCs w:val="26"/>
          <w:rtl/>
        </w:rPr>
        <w:t xml:space="preserve"> </w:t>
      </w:r>
      <w:r w:rsidRPr="0009414B">
        <w:rPr>
          <w:rFonts w:cs="B Nazanin" w:hint="cs"/>
          <w:b/>
          <w:bCs/>
          <w:sz w:val="26"/>
          <w:szCs w:val="26"/>
          <w:rtl/>
        </w:rPr>
        <w:t>علاوه</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افراد</w:t>
      </w:r>
      <w:r w:rsidRPr="0009414B">
        <w:rPr>
          <w:rFonts w:cs="B Nazanin"/>
          <w:b/>
          <w:bCs/>
          <w:sz w:val="26"/>
          <w:szCs w:val="26"/>
          <w:rtl/>
        </w:rPr>
        <w:t xml:space="preserve"> </w:t>
      </w:r>
      <w:r w:rsidRPr="0009414B">
        <w:rPr>
          <w:rFonts w:cs="B Nazanin" w:hint="cs"/>
          <w:b/>
          <w:bCs/>
          <w:sz w:val="26"/>
          <w:szCs w:val="26"/>
          <w:rtl/>
        </w:rPr>
        <w:t>قبلي،</w:t>
      </w:r>
      <w:r w:rsidRPr="0009414B">
        <w:rPr>
          <w:rFonts w:cs="B Nazanin"/>
          <w:b/>
          <w:bCs/>
          <w:sz w:val="26"/>
          <w:szCs w:val="26"/>
          <w:rtl/>
        </w:rPr>
        <w:t xml:space="preserve"> </w:t>
      </w:r>
      <w:r w:rsidRPr="0009414B">
        <w:rPr>
          <w:rFonts w:cs="B Nazanin" w:hint="cs"/>
          <w:b/>
          <w:bCs/>
          <w:sz w:val="26"/>
          <w:szCs w:val="26"/>
          <w:rtl/>
        </w:rPr>
        <w:t>اشرف</w:t>
      </w:r>
      <w:r w:rsidR="00D24975" w:rsidRPr="0009414B">
        <w:rPr>
          <w:rFonts w:cs="B Nazanin" w:hint="cs"/>
          <w:b/>
          <w:bCs/>
          <w:sz w:val="26"/>
          <w:szCs w:val="26"/>
          <w:rtl/>
        </w:rPr>
        <w:t>،</w:t>
      </w:r>
      <w:r w:rsidRPr="0009414B">
        <w:rPr>
          <w:rFonts w:cs="B Nazanin"/>
          <w:b/>
          <w:bCs/>
          <w:sz w:val="26"/>
          <w:szCs w:val="26"/>
          <w:rtl/>
        </w:rPr>
        <w:t xml:space="preserve"> </w:t>
      </w:r>
      <w:r w:rsidRPr="0009414B">
        <w:rPr>
          <w:rFonts w:cs="B Nazanin" w:hint="cs"/>
          <w:b/>
          <w:bCs/>
          <w:sz w:val="26"/>
          <w:szCs w:val="26"/>
          <w:rtl/>
        </w:rPr>
        <w:t>مسئول</w:t>
      </w:r>
      <w:r w:rsidRPr="0009414B">
        <w:rPr>
          <w:rFonts w:cs="B Nazanin"/>
          <w:b/>
          <w:bCs/>
          <w:sz w:val="26"/>
          <w:szCs w:val="26"/>
          <w:rtl/>
        </w:rPr>
        <w:t xml:space="preserve"> </w:t>
      </w:r>
      <w:r w:rsidRPr="0009414B">
        <w:rPr>
          <w:rFonts w:cs="B Nazanin" w:hint="cs"/>
          <w:b/>
          <w:bCs/>
          <w:sz w:val="26"/>
          <w:szCs w:val="26"/>
          <w:rtl/>
        </w:rPr>
        <w:t>تشكيلات</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نيز</w:t>
      </w:r>
      <w:r w:rsidRPr="0009414B">
        <w:rPr>
          <w:rFonts w:cs="B Nazanin"/>
          <w:b/>
          <w:bCs/>
          <w:sz w:val="26"/>
          <w:szCs w:val="26"/>
          <w:rtl/>
        </w:rPr>
        <w:t xml:space="preserve"> </w:t>
      </w:r>
      <w:r w:rsidRPr="0009414B">
        <w:rPr>
          <w:rFonts w:cs="B Nazanin" w:hint="cs"/>
          <w:b/>
          <w:bCs/>
          <w:sz w:val="26"/>
          <w:szCs w:val="26"/>
          <w:rtl/>
        </w:rPr>
        <w:t>بدست</w:t>
      </w:r>
      <w:r w:rsidRPr="0009414B">
        <w:rPr>
          <w:rFonts w:cs="B Nazanin"/>
          <w:b/>
          <w:bCs/>
          <w:sz w:val="26"/>
          <w:szCs w:val="26"/>
          <w:rtl/>
        </w:rPr>
        <w:t xml:space="preserve"> </w:t>
      </w:r>
      <w:r w:rsidRPr="0009414B">
        <w:rPr>
          <w:rFonts w:cs="B Nazanin" w:hint="cs"/>
          <w:b/>
          <w:bCs/>
          <w:sz w:val="26"/>
          <w:szCs w:val="26"/>
          <w:rtl/>
        </w:rPr>
        <w:t>دولت</w:t>
      </w:r>
      <w:r w:rsidRPr="0009414B">
        <w:rPr>
          <w:rFonts w:cs="B Nazanin"/>
          <w:b/>
          <w:bCs/>
          <w:sz w:val="26"/>
          <w:szCs w:val="26"/>
          <w:rtl/>
        </w:rPr>
        <w:t xml:space="preserve"> </w:t>
      </w:r>
      <w:r w:rsidRPr="0009414B">
        <w:rPr>
          <w:rFonts w:cs="B Nazanin" w:hint="cs"/>
          <w:b/>
          <w:bCs/>
          <w:sz w:val="26"/>
          <w:szCs w:val="26"/>
          <w:rtl/>
        </w:rPr>
        <w:t>مي</w:t>
      </w:r>
      <w:r w:rsidRPr="0009414B">
        <w:rPr>
          <w:rFonts w:cs="B Nazanin"/>
          <w:b/>
          <w:bCs/>
          <w:sz w:val="26"/>
          <w:szCs w:val="26"/>
          <w:rtl/>
        </w:rPr>
        <w:t xml:space="preserve"> </w:t>
      </w:r>
      <w:r w:rsidRPr="0009414B">
        <w:rPr>
          <w:rFonts w:cs="B Nazanin" w:hint="cs"/>
          <w:b/>
          <w:bCs/>
          <w:sz w:val="26"/>
          <w:szCs w:val="26"/>
          <w:rtl/>
        </w:rPr>
        <w:t>اندازد</w:t>
      </w:r>
      <w:r w:rsidRPr="0009414B">
        <w:rPr>
          <w:rFonts w:cs="B Nazanin"/>
          <w:b/>
          <w:bCs/>
          <w:sz w:val="26"/>
          <w:szCs w:val="26"/>
          <w:rtl/>
        </w:rPr>
        <w:t xml:space="preserve">. </w:t>
      </w:r>
      <w:r w:rsidRPr="0009414B">
        <w:rPr>
          <w:rFonts w:cs="B Nazanin" w:hint="cs"/>
          <w:b/>
          <w:bCs/>
          <w:sz w:val="26"/>
          <w:szCs w:val="26"/>
          <w:rtl/>
        </w:rPr>
        <w:t>طرح</w:t>
      </w:r>
      <w:r w:rsidRPr="0009414B">
        <w:rPr>
          <w:rFonts w:cs="B Nazanin"/>
          <w:b/>
          <w:bCs/>
          <w:sz w:val="26"/>
          <w:szCs w:val="26"/>
          <w:rtl/>
        </w:rPr>
        <w:t xml:space="preserve"> </w:t>
      </w:r>
      <w:r w:rsidRPr="0009414B">
        <w:rPr>
          <w:rFonts w:cs="B Nazanin" w:hint="cs"/>
          <w:b/>
          <w:bCs/>
          <w:sz w:val="26"/>
          <w:szCs w:val="26"/>
          <w:rtl/>
        </w:rPr>
        <w:t>كودتا</w:t>
      </w:r>
      <w:r w:rsidRPr="0009414B">
        <w:rPr>
          <w:rFonts w:cs="B Nazanin"/>
          <w:b/>
          <w:bCs/>
          <w:sz w:val="26"/>
          <w:szCs w:val="26"/>
          <w:rtl/>
        </w:rPr>
        <w:t xml:space="preserve"> </w:t>
      </w:r>
      <w:r w:rsidRPr="0009414B">
        <w:rPr>
          <w:rFonts w:cs="B Nazanin" w:hint="cs"/>
          <w:b/>
          <w:bCs/>
          <w:sz w:val="26"/>
          <w:szCs w:val="26"/>
          <w:rtl/>
        </w:rPr>
        <w:t>قيام</w:t>
      </w:r>
      <w:r w:rsidRPr="0009414B">
        <w:rPr>
          <w:rFonts w:cs="B Nazanin"/>
          <w:b/>
          <w:bCs/>
          <w:sz w:val="26"/>
          <w:szCs w:val="26"/>
          <w:rtl/>
        </w:rPr>
        <w:t xml:space="preserve"> </w:t>
      </w:r>
      <w:r w:rsidRPr="0009414B">
        <w:rPr>
          <w:rFonts w:cs="B Nazanin" w:hint="cs"/>
          <w:b/>
          <w:bCs/>
          <w:sz w:val="26"/>
          <w:szCs w:val="26"/>
          <w:rtl/>
        </w:rPr>
        <w:t>موجب</w:t>
      </w:r>
      <w:r w:rsidRPr="0009414B">
        <w:rPr>
          <w:rFonts w:cs="B Nazanin"/>
          <w:b/>
          <w:bCs/>
          <w:sz w:val="26"/>
          <w:szCs w:val="26"/>
          <w:rtl/>
        </w:rPr>
        <w:t xml:space="preserve"> </w:t>
      </w:r>
      <w:r w:rsidRPr="0009414B">
        <w:rPr>
          <w:rFonts w:cs="B Nazanin" w:hint="cs"/>
          <w:b/>
          <w:bCs/>
          <w:sz w:val="26"/>
          <w:szCs w:val="26"/>
          <w:rtl/>
        </w:rPr>
        <w:t>تجمع</w:t>
      </w:r>
      <w:r w:rsidRPr="0009414B">
        <w:rPr>
          <w:rFonts w:cs="B Nazanin"/>
          <w:b/>
          <w:bCs/>
          <w:sz w:val="26"/>
          <w:szCs w:val="26"/>
          <w:rtl/>
        </w:rPr>
        <w:t xml:space="preserve"> </w:t>
      </w:r>
      <w:r w:rsidRPr="0009414B">
        <w:rPr>
          <w:rFonts w:cs="B Nazanin" w:hint="cs"/>
          <w:b/>
          <w:bCs/>
          <w:sz w:val="26"/>
          <w:szCs w:val="26"/>
          <w:rtl/>
        </w:rPr>
        <w:t>بيش</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حد</w:t>
      </w:r>
      <w:r w:rsidRPr="0009414B">
        <w:rPr>
          <w:rFonts w:cs="B Nazanin"/>
          <w:b/>
          <w:bCs/>
          <w:sz w:val="26"/>
          <w:szCs w:val="26"/>
          <w:rtl/>
        </w:rPr>
        <w:t xml:space="preserve"> </w:t>
      </w:r>
      <w:r w:rsidRPr="0009414B">
        <w:rPr>
          <w:rFonts w:cs="B Nazanin" w:hint="cs"/>
          <w:b/>
          <w:bCs/>
          <w:sz w:val="26"/>
          <w:szCs w:val="26"/>
          <w:rtl/>
        </w:rPr>
        <w:t>نيروها</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شهر،</w:t>
      </w:r>
      <w:r w:rsidRPr="0009414B">
        <w:rPr>
          <w:rFonts w:cs="B Nazanin"/>
          <w:b/>
          <w:bCs/>
          <w:sz w:val="26"/>
          <w:szCs w:val="26"/>
          <w:rtl/>
        </w:rPr>
        <w:t xml:space="preserve"> </w:t>
      </w:r>
      <w:r w:rsidRPr="0009414B">
        <w:rPr>
          <w:rFonts w:cs="B Nazanin" w:hint="cs"/>
          <w:b/>
          <w:bCs/>
          <w:sz w:val="26"/>
          <w:szCs w:val="26"/>
          <w:rtl/>
        </w:rPr>
        <w:t>جائي</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ضربه</w:t>
      </w:r>
      <w:r w:rsidRPr="0009414B">
        <w:rPr>
          <w:rFonts w:cs="B Nazanin"/>
          <w:b/>
          <w:bCs/>
          <w:sz w:val="26"/>
          <w:szCs w:val="26"/>
          <w:rtl/>
        </w:rPr>
        <w:t xml:space="preserve"> </w:t>
      </w:r>
      <w:r w:rsidRPr="0009414B">
        <w:rPr>
          <w:rFonts w:cs="B Nazanin" w:hint="cs"/>
          <w:b/>
          <w:bCs/>
          <w:sz w:val="26"/>
          <w:szCs w:val="26"/>
          <w:rtl/>
        </w:rPr>
        <w:t>فرود</w:t>
      </w:r>
      <w:r w:rsidRPr="0009414B">
        <w:rPr>
          <w:rFonts w:cs="B Nazanin"/>
          <w:b/>
          <w:bCs/>
          <w:sz w:val="26"/>
          <w:szCs w:val="26"/>
          <w:rtl/>
        </w:rPr>
        <w:t xml:space="preserve"> </w:t>
      </w:r>
      <w:r w:rsidRPr="0009414B">
        <w:rPr>
          <w:rFonts w:cs="B Nazanin" w:hint="cs"/>
          <w:b/>
          <w:bCs/>
          <w:sz w:val="26"/>
          <w:szCs w:val="26"/>
          <w:rtl/>
        </w:rPr>
        <w:t>آمدن</w:t>
      </w:r>
      <w:r w:rsidRPr="0009414B">
        <w:rPr>
          <w:rFonts w:cs="B Nazanin"/>
          <w:b/>
          <w:bCs/>
          <w:sz w:val="26"/>
          <w:szCs w:val="26"/>
          <w:rtl/>
        </w:rPr>
        <w:t xml:space="preserve"> </w:t>
      </w:r>
      <w:r w:rsidRPr="0009414B">
        <w:rPr>
          <w:rFonts w:cs="B Nazanin" w:hint="cs"/>
          <w:b/>
          <w:bCs/>
          <w:sz w:val="26"/>
          <w:szCs w:val="26"/>
          <w:rtl/>
        </w:rPr>
        <w:t>سريع</w:t>
      </w:r>
      <w:r w:rsidRPr="0009414B">
        <w:rPr>
          <w:rFonts w:cs="B Nazanin"/>
          <w:b/>
          <w:bCs/>
          <w:sz w:val="26"/>
          <w:szCs w:val="26"/>
          <w:rtl/>
        </w:rPr>
        <w:t xml:space="preserve"> </w:t>
      </w:r>
      <w:r w:rsidRPr="0009414B">
        <w:rPr>
          <w:rFonts w:cs="B Nazanin" w:hint="cs"/>
          <w:b/>
          <w:bCs/>
          <w:sz w:val="26"/>
          <w:szCs w:val="26"/>
          <w:rtl/>
        </w:rPr>
        <w:t>است،</w:t>
      </w:r>
      <w:r w:rsidRPr="0009414B">
        <w:rPr>
          <w:rFonts w:cs="B Nazanin"/>
          <w:b/>
          <w:bCs/>
          <w:sz w:val="26"/>
          <w:szCs w:val="26"/>
          <w:rtl/>
        </w:rPr>
        <w:t xml:space="preserve"> </w:t>
      </w:r>
      <w:r w:rsidRPr="0009414B">
        <w:rPr>
          <w:rFonts w:cs="B Nazanin" w:hint="cs"/>
          <w:b/>
          <w:bCs/>
          <w:sz w:val="26"/>
          <w:szCs w:val="26"/>
          <w:rtl/>
        </w:rPr>
        <w:t>ميگردد</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بدينگونه</w:t>
      </w:r>
      <w:r w:rsidRPr="0009414B">
        <w:rPr>
          <w:rFonts w:cs="B Nazanin"/>
          <w:b/>
          <w:bCs/>
          <w:sz w:val="26"/>
          <w:szCs w:val="26"/>
          <w:rtl/>
        </w:rPr>
        <w:t xml:space="preserve"> </w:t>
      </w:r>
      <w:r w:rsidRPr="0009414B">
        <w:rPr>
          <w:rFonts w:cs="B Nazanin" w:hint="cs"/>
          <w:b/>
          <w:bCs/>
          <w:sz w:val="26"/>
          <w:szCs w:val="26"/>
          <w:rtl/>
        </w:rPr>
        <w:t>زبده</w:t>
      </w:r>
      <w:r w:rsidRPr="0009414B">
        <w:rPr>
          <w:rFonts w:cs="B Nazanin"/>
          <w:b/>
          <w:bCs/>
          <w:sz w:val="26"/>
          <w:szCs w:val="26"/>
          <w:rtl/>
        </w:rPr>
        <w:t xml:space="preserve"> </w:t>
      </w:r>
      <w:r w:rsidRPr="0009414B">
        <w:rPr>
          <w:rFonts w:cs="B Nazanin" w:hint="cs"/>
          <w:b/>
          <w:bCs/>
          <w:sz w:val="26"/>
          <w:szCs w:val="26"/>
          <w:rtl/>
        </w:rPr>
        <w:t>ترين</w:t>
      </w:r>
      <w:r w:rsidRPr="0009414B">
        <w:rPr>
          <w:rFonts w:cs="B Nazanin"/>
          <w:b/>
          <w:bCs/>
          <w:sz w:val="26"/>
          <w:szCs w:val="26"/>
          <w:rtl/>
        </w:rPr>
        <w:t xml:space="preserve"> </w:t>
      </w:r>
      <w:r w:rsidRPr="0009414B">
        <w:rPr>
          <w:rFonts w:cs="B Nazanin" w:hint="cs"/>
          <w:b/>
          <w:bCs/>
          <w:sz w:val="26"/>
          <w:szCs w:val="26"/>
          <w:rtl/>
        </w:rPr>
        <w:t>كادرهاي</w:t>
      </w:r>
      <w:r w:rsidRPr="0009414B">
        <w:rPr>
          <w:rFonts w:cs="B Nazanin"/>
          <w:b/>
          <w:bCs/>
          <w:sz w:val="26"/>
          <w:szCs w:val="26"/>
          <w:rtl/>
        </w:rPr>
        <w:t xml:space="preserve"> </w:t>
      </w:r>
      <w:r w:rsidRPr="0009414B">
        <w:rPr>
          <w:rFonts w:cs="B Nazanin" w:hint="cs"/>
          <w:b/>
          <w:bCs/>
          <w:sz w:val="26"/>
          <w:szCs w:val="26"/>
          <w:rtl/>
        </w:rPr>
        <w:t>سازمان</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چنگ</w:t>
      </w:r>
      <w:r w:rsidRPr="0009414B">
        <w:rPr>
          <w:rFonts w:cs="B Nazanin"/>
          <w:b/>
          <w:bCs/>
          <w:sz w:val="26"/>
          <w:szCs w:val="26"/>
          <w:rtl/>
        </w:rPr>
        <w:t xml:space="preserve"> </w:t>
      </w:r>
      <w:r w:rsidRPr="0009414B">
        <w:rPr>
          <w:rFonts w:cs="B Nazanin" w:hint="cs"/>
          <w:b/>
          <w:bCs/>
          <w:sz w:val="26"/>
          <w:szCs w:val="26"/>
          <w:rtl/>
        </w:rPr>
        <w:t>دولت</w:t>
      </w:r>
      <w:r w:rsidRPr="0009414B">
        <w:rPr>
          <w:rFonts w:cs="B Nazanin"/>
          <w:b/>
          <w:bCs/>
          <w:sz w:val="26"/>
          <w:szCs w:val="26"/>
          <w:rtl/>
        </w:rPr>
        <w:t xml:space="preserve"> </w:t>
      </w:r>
      <w:r w:rsidRPr="0009414B">
        <w:rPr>
          <w:rFonts w:cs="B Nazanin" w:hint="cs"/>
          <w:b/>
          <w:bCs/>
          <w:sz w:val="26"/>
          <w:szCs w:val="26"/>
          <w:rtl/>
        </w:rPr>
        <w:t>مي</w:t>
      </w:r>
      <w:r w:rsidRPr="0009414B">
        <w:rPr>
          <w:rFonts w:cs="B Nazanin"/>
          <w:b/>
          <w:bCs/>
          <w:sz w:val="26"/>
          <w:szCs w:val="26"/>
          <w:rtl/>
        </w:rPr>
        <w:t xml:space="preserve"> </w:t>
      </w:r>
      <w:r w:rsidRPr="0009414B">
        <w:rPr>
          <w:rFonts w:cs="B Nazanin" w:hint="cs"/>
          <w:b/>
          <w:bCs/>
          <w:sz w:val="26"/>
          <w:szCs w:val="26"/>
          <w:rtl/>
        </w:rPr>
        <w:t>افتد</w:t>
      </w:r>
      <w:r w:rsidRPr="0009414B">
        <w:rPr>
          <w:rFonts w:cs="B Nazanin"/>
          <w:b/>
          <w:bCs/>
          <w:sz w:val="26"/>
          <w:szCs w:val="26"/>
          <w:rtl/>
        </w:rPr>
        <w:t xml:space="preserve">. ... </w:t>
      </w:r>
      <w:r w:rsidRPr="0009414B">
        <w:rPr>
          <w:rFonts w:cs="B Nazanin" w:hint="cs"/>
          <w:b/>
          <w:bCs/>
          <w:sz w:val="26"/>
          <w:szCs w:val="26"/>
          <w:rtl/>
        </w:rPr>
        <w:t>اميدواري</w:t>
      </w:r>
      <w:r w:rsidRPr="0009414B">
        <w:rPr>
          <w:rFonts w:cs="B Nazanin"/>
          <w:b/>
          <w:bCs/>
          <w:sz w:val="26"/>
          <w:szCs w:val="26"/>
          <w:rtl/>
        </w:rPr>
        <w:t xml:space="preserve"> </w:t>
      </w:r>
      <w:r w:rsidRPr="0009414B">
        <w:rPr>
          <w:rFonts w:cs="B Nazanin" w:hint="cs"/>
          <w:b/>
          <w:bCs/>
          <w:sz w:val="26"/>
          <w:szCs w:val="26"/>
          <w:rtl/>
        </w:rPr>
        <w:t>براي</w:t>
      </w:r>
      <w:r w:rsidRPr="0009414B">
        <w:rPr>
          <w:rFonts w:cs="B Nazanin"/>
          <w:b/>
          <w:bCs/>
          <w:sz w:val="26"/>
          <w:szCs w:val="26"/>
          <w:rtl/>
        </w:rPr>
        <w:t xml:space="preserve"> </w:t>
      </w:r>
      <w:r w:rsidRPr="0009414B">
        <w:rPr>
          <w:rFonts w:cs="B Nazanin" w:hint="cs"/>
          <w:b/>
          <w:bCs/>
          <w:sz w:val="26"/>
          <w:szCs w:val="26"/>
          <w:rtl/>
        </w:rPr>
        <w:t>طرح</w:t>
      </w:r>
      <w:r w:rsidRPr="0009414B">
        <w:rPr>
          <w:rFonts w:cs="B Nazanin"/>
          <w:b/>
          <w:bCs/>
          <w:sz w:val="26"/>
          <w:szCs w:val="26"/>
          <w:rtl/>
        </w:rPr>
        <w:t xml:space="preserve"> </w:t>
      </w:r>
      <w:r w:rsidRPr="0009414B">
        <w:rPr>
          <w:rFonts w:cs="B Nazanin" w:hint="cs"/>
          <w:b/>
          <w:bCs/>
          <w:sz w:val="26"/>
          <w:szCs w:val="26"/>
          <w:rtl/>
        </w:rPr>
        <w:t>كودتا</w:t>
      </w:r>
      <w:r w:rsidRPr="0009414B">
        <w:rPr>
          <w:rFonts w:cs="B Nazanin"/>
          <w:b/>
          <w:bCs/>
          <w:sz w:val="26"/>
          <w:szCs w:val="26"/>
          <w:rtl/>
        </w:rPr>
        <w:t xml:space="preserve"> </w:t>
      </w:r>
      <w:r w:rsidRPr="0009414B">
        <w:rPr>
          <w:rFonts w:cs="B Nazanin" w:hint="cs"/>
          <w:b/>
          <w:bCs/>
          <w:sz w:val="26"/>
          <w:szCs w:val="26"/>
          <w:rtl/>
        </w:rPr>
        <w:t>قيام</w:t>
      </w:r>
      <w:r w:rsidRPr="0009414B">
        <w:rPr>
          <w:rFonts w:cs="B Nazanin"/>
          <w:b/>
          <w:bCs/>
          <w:sz w:val="26"/>
          <w:szCs w:val="26"/>
          <w:rtl/>
        </w:rPr>
        <w:t xml:space="preserve"> </w:t>
      </w:r>
      <w:r w:rsidRPr="0009414B">
        <w:rPr>
          <w:rFonts w:cs="B Nazanin" w:hint="cs"/>
          <w:b/>
          <w:bCs/>
          <w:sz w:val="26"/>
          <w:szCs w:val="26"/>
          <w:rtl/>
        </w:rPr>
        <w:t>هنوز</w:t>
      </w:r>
      <w:r w:rsidRPr="0009414B">
        <w:rPr>
          <w:rFonts w:cs="B Nazanin"/>
          <w:b/>
          <w:bCs/>
          <w:sz w:val="26"/>
          <w:szCs w:val="26"/>
          <w:rtl/>
        </w:rPr>
        <w:t xml:space="preserve"> </w:t>
      </w:r>
      <w:r w:rsidRPr="0009414B">
        <w:rPr>
          <w:rFonts w:cs="B Nazanin" w:hint="cs"/>
          <w:b/>
          <w:bCs/>
          <w:sz w:val="26"/>
          <w:szCs w:val="26"/>
          <w:rtl/>
        </w:rPr>
        <w:t>وجود</w:t>
      </w:r>
      <w:r w:rsidRPr="0009414B">
        <w:rPr>
          <w:rFonts w:cs="B Nazanin"/>
          <w:b/>
          <w:bCs/>
          <w:sz w:val="26"/>
          <w:szCs w:val="26"/>
          <w:rtl/>
        </w:rPr>
        <w:t xml:space="preserve"> </w:t>
      </w:r>
      <w:r w:rsidRPr="0009414B">
        <w:rPr>
          <w:rFonts w:cs="B Nazanin" w:hint="cs"/>
          <w:b/>
          <w:bCs/>
          <w:sz w:val="26"/>
          <w:szCs w:val="26"/>
          <w:rtl/>
        </w:rPr>
        <w:t>داشت</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انعكاس</w:t>
      </w:r>
      <w:r w:rsidRPr="0009414B">
        <w:rPr>
          <w:rFonts w:cs="B Nazanin"/>
          <w:b/>
          <w:bCs/>
          <w:sz w:val="26"/>
          <w:szCs w:val="26"/>
          <w:rtl/>
        </w:rPr>
        <w:t xml:space="preserve"> </w:t>
      </w:r>
      <w:r w:rsidRPr="0009414B">
        <w:rPr>
          <w:rFonts w:cs="B Nazanin" w:hint="cs"/>
          <w:b/>
          <w:bCs/>
          <w:sz w:val="26"/>
          <w:szCs w:val="26"/>
          <w:rtl/>
        </w:rPr>
        <w:t>آن</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پيش</w:t>
      </w:r>
      <w:r w:rsidRPr="0009414B">
        <w:rPr>
          <w:rFonts w:cs="B Nazanin"/>
          <w:b/>
          <w:bCs/>
          <w:sz w:val="26"/>
          <w:szCs w:val="26"/>
          <w:rtl/>
        </w:rPr>
        <w:t xml:space="preserve"> </w:t>
      </w:r>
      <w:r w:rsidRPr="0009414B">
        <w:rPr>
          <w:rFonts w:cs="B Nazanin" w:hint="cs"/>
          <w:b/>
          <w:bCs/>
          <w:sz w:val="26"/>
          <w:szCs w:val="26"/>
          <w:rtl/>
        </w:rPr>
        <w:t>نويس</w:t>
      </w:r>
      <w:r w:rsidRPr="0009414B">
        <w:rPr>
          <w:rFonts w:cs="B Nazanin"/>
          <w:b/>
          <w:bCs/>
          <w:sz w:val="26"/>
          <w:szCs w:val="26"/>
          <w:rtl/>
        </w:rPr>
        <w:t xml:space="preserve"> </w:t>
      </w:r>
      <w:r w:rsidRPr="0009414B">
        <w:rPr>
          <w:rFonts w:cs="B Nazanin" w:hint="cs"/>
          <w:b/>
          <w:bCs/>
          <w:sz w:val="26"/>
          <w:szCs w:val="26"/>
          <w:rtl/>
        </w:rPr>
        <w:t>طرح</w:t>
      </w:r>
      <w:r w:rsidRPr="0009414B">
        <w:rPr>
          <w:rFonts w:cs="B Nazanin"/>
          <w:b/>
          <w:bCs/>
          <w:sz w:val="26"/>
          <w:szCs w:val="26"/>
          <w:rtl/>
        </w:rPr>
        <w:t xml:space="preserve"> </w:t>
      </w:r>
      <w:r w:rsidRPr="0009414B">
        <w:rPr>
          <w:rFonts w:cs="B Nazanin" w:hint="cs"/>
          <w:b/>
          <w:bCs/>
          <w:sz w:val="26"/>
          <w:szCs w:val="26"/>
          <w:rtl/>
        </w:rPr>
        <w:t>برنامه</w:t>
      </w:r>
      <w:r w:rsidRPr="0009414B">
        <w:rPr>
          <w:rFonts w:cs="B Nazanin"/>
          <w:b/>
          <w:bCs/>
          <w:sz w:val="26"/>
          <w:szCs w:val="26"/>
          <w:rtl/>
        </w:rPr>
        <w:t xml:space="preserve"> </w:t>
      </w:r>
      <w:r w:rsidRPr="0009414B">
        <w:rPr>
          <w:rFonts w:cs="B Nazanin" w:hint="cs"/>
          <w:b/>
          <w:bCs/>
          <w:sz w:val="26"/>
          <w:szCs w:val="26"/>
          <w:rtl/>
        </w:rPr>
        <w:t>مي</w:t>
      </w:r>
      <w:r w:rsidR="00D24975">
        <w:rPr>
          <w:rFonts w:cs="B Nazanin" w:hint="cs"/>
          <w:b/>
          <w:bCs/>
          <w:sz w:val="26"/>
          <w:szCs w:val="26"/>
          <w:rtl/>
        </w:rPr>
        <w:t xml:space="preserve"> </w:t>
      </w:r>
      <w:r w:rsidRPr="0009414B">
        <w:rPr>
          <w:rFonts w:cs="B Nazanin" w:hint="cs"/>
          <w:b/>
          <w:bCs/>
          <w:sz w:val="26"/>
          <w:szCs w:val="26"/>
          <w:rtl/>
        </w:rPr>
        <w:t>بينيم</w:t>
      </w:r>
      <w:r w:rsidRPr="0009414B">
        <w:rPr>
          <w:rFonts w:cs="B Nazanin"/>
          <w:b/>
          <w:bCs/>
          <w:sz w:val="26"/>
          <w:szCs w:val="26"/>
          <w:rtl/>
        </w:rPr>
        <w:t>: «</w:t>
      </w:r>
      <w:r w:rsidRPr="0009414B">
        <w:rPr>
          <w:rFonts w:cs="B Nazanin" w:hint="cs"/>
          <w:b/>
          <w:bCs/>
          <w:sz w:val="26"/>
          <w:szCs w:val="26"/>
          <w:rtl/>
        </w:rPr>
        <w:t>استفاده</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فرصتهاي</w:t>
      </w:r>
      <w:r w:rsidRPr="0009414B">
        <w:rPr>
          <w:rFonts w:cs="B Nazanin"/>
          <w:b/>
          <w:bCs/>
          <w:sz w:val="26"/>
          <w:szCs w:val="26"/>
          <w:rtl/>
        </w:rPr>
        <w:t xml:space="preserve"> </w:t>
      </w:r>
      <w:r w:rsidRPr="0009414B">
        <w:rPr>
          <w:rFonts w:cs="B Nazanin" w:hint="cs"/>
          <w:b/>
          <w:bCs/>
          <w:sz w:val="26"/>
          <w:szCs w:val="26"/>
          <w:rtl/>
        </w:rPr>
        <w:t>لازم</w:t>
      </w:r>
      <w:r w:rsidRPr="0009414B">
        <w:rPr>
          <w:rFonts w:cs="B Nazanin"/>
          <w:b/>
          <w:bCs/>
          <w:sz w:val="26"/>
          <w:szCs w:val="26"/>
          <w:rtl/>
        </w:rPr>
        <w:t xml:space="preserve"> </w:t>
      </w:r>
      <w:r w:rsidRPr="0009414B">
        <w:rPr>
          <w:rFonts w:cs="B Nazanin" w:hint="cs"/>
          <w:b/>
          <w:bCs/>
          <w:sz w:val="26"/>
          <w:szCs w:val="26"/>
          <w:rtl/>
        </w:rPr>
        <w:t>براي</w:t>
      </w:r>
      <w:r w:rsidRPr="0009414B">
        <w:rPr>
          <w:rFonts w:cs="B Nazanin"/>
          <w:b/>
          <w:bCs/>
          <w:sz w:val="26"/>
          <w:szCs w:val="26"/>
          <w:rtl/>
        </w:rPr>
        <w:t xml:space="preserve"> </w:t>
      </w:r>
      <w:r w:rsidRPr="0009414B">
        <w:rPr>
          <w:rFonts w:cs="B Nazanin" w:hint="cs"/>
          <w:b/>
          <w:bCs/>
          <w:sz w:val="26"/>
          <w:szCs w:val="26"/>
          <w:rtl/>
        </w:rPr>
        <w:t>سرنگوني</w:t>
      </w:r>
      <w:r w:rsidRPr="0009414B">
        <w:rPr>
          <w:rFonts w:cs="B Nazanin"/>
          <w:b/>
          <w:bCs/>
          <w:sz w:val="26"/>
          <w:szCs w:val="26"/>
          <w:rtl/>
        </w:rPr>
        <w:t xml:space="preserve"> </w:t>
      </w:r>
      <w:r w:rsidRPr="0009414B">
        <w:rPr>
          <w:rFonts w:cs="B Nazanin" w:hint="cs"/>
          <w:b/>
          <w:bCs/>
          <w:sz w:val="26"/>
          <w:szCs w:val="26"/>
          <w:rtl/>
        </w:rPr>
        <w:t>دولت</w:t>
      </w:r>
      <w:r w:rsidRPr="0009414B">
        <w:rPr>
          <w:rFonts w:cs="B Nazanin" w:hint="eastAsia"/>
          <w:b/>
          <w:bCs/>
          <w:sz w:val="26"/>
          <w:szCs w:val="26"/>
          <w:rtl/>
        </w:rPr>
        <w:t>»</w:t>
      </w:r>
      <w:r w:rsidRPr="0009414B">
        <w:rPr>
          <w:rFonts w:cs="B Nazanin"/>
          <w:b/>
          <w:bCs/>
          <w:sz w:val="26"/>
          <w:szCs w:val="26"/>
          <w:rtl/>
        </w:rPr>
        <w:t xml:space="preserve"> </w:t>
      </w:r>
      <w:r w:rsidRPr="0009414B">
        <w:rPr>
          <w:rFonts w:cs="B Nazanin" w:hint="cs"/>
          <w:b/>
          <w:bCs/>
          <w:sz w:val="26"/>
          <w:szCs w:val="26"/>
          <w:rtl/>
        </w:rPr>
        <w:t>اشاره</w:t>
      </w:r>
      <w:r w:rsidRPr="0009414B">
        <w:rPr>
          <w:rFonts w:cs="B Nazanin"/>
          <w:b/>
          <w:bCs/>
          <w:sz w:val="26"/>
          <w:szCs w:val="26"/>
          <w:rtl/>
        </w:rPr>
        <w:t xml:space="preserve"> </w:t>
      </w:r>
      <w:r w:rsidRPr="0009414B">
        <w:rPr>
          <w:rFonts w:cs="B Nazanin" w:hint="cs"/>
          <w:b/>
          <w:bCs/>
          <w:sz w:val="26"/>
          <w:szCs w:val="26"/>
          <w:rtl/>
        </w:rPr>
        <w:t>اي</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همين</w:t>
      </w:r>
      <w:r w:rsidRPr="0009414B">
        <w:rPr>
          <w:rFonts w:cs="B Nazanin"/>
          <w:b/>
          <w:bCs/>
          <w:sz w:val="26"/>
          <w:szCs w:val="26"/>
          <w:rtl/>
        </w:rPr>
        <w:t xml:space="preserve"> </w:t>
      </w:r>
      <w:r w:rsidRPr="0009414B">
        <w:rPr>
          <w:rFonts w:cs="B Nazanin" w:hint="cs"/>
          <w:b/>
          <w:bCs/>
          <w:sz w:val="26"/>
          <w:szCs w:val="26"/>
          <w:rtl/>
        </w:rPr>
        <w:t>رابطه</w:t>
      </w:r>
      <w:r w:rsidRPr="0009414B">
        <w:rPr>
          <w:rFonts w:cs="B Nazanin"/>
          <w:b/>
          <w:bCs/>
          <w:sz w:val="26"/>
          <w:szCs w:val="26"/>
          <w:rtl/>
        </w:rPr>
        <w:t xml:space="preserve"> </w:t>
      </w:r>
      <w:r w:rsidRPr="0009414B">
        <w:rPr>
          <w:rFonts w:cs="B Nazanin" w:hint="cs"/>
          <w:b/>
          <w:bCs/>
          <w:sz w:val="26"/>
          <w:szCs w:val="26"/>
          <w:rtl/>
        </w:rPr>
        <w:t>ميتواند</w:t>
      </w:r>
      <w:r w:rsidRPr="0009414B">
        <w:rPr>
          <w:rFonts w:cs="B Nazanin"/>
          <w:b/>
          <w:bCs/>
          <w:sz w:val="26"/>
          <w:szCs w:val="26"/>
          <w:rtl/>
        </w:rPr>
        <w:t xml:space="preserve"> </w:t>
      </w:r>
      <w:r w:rsidRPr="0009414B">
        <w:rPr>
          <w:rFonts w:cs="B Nazanin" w:hint="cs"/>
          <w:b/>
          <w:bCs/>
          <w:sz w:val="26"/>
          <w:szCs w:val="26"/>
          <w:rtl/>
        </w:rPr>
        <w:t>باشد</w:t>
      </w:r>
      <w:r w:rsidRPr="0009414B">
        <w:rPr>
          <w:rFonts w:cs="B Nazanin"/>
          <w:b/>
          <w:bCs/>
          <w:sz w:val="26"/>
          <w:szCs w:val="26"/>
          <w:rtl/>
        </w:rPr>
        <w:t xml:space="preserve">. </w:t>
      </w:r>
      <w:r w:rsidRPr="0009414B">
        <w:rPr>
          <w:rFonts w:cs="B Nazanin" w:hint="cs"/>
          <w:b/>
          <w:bCs/>
          <w:sz w:val="26"/>
          <w:szCs w:val="26"/>
          <w:rtl/>
        </w:rPr>
        <w:t>بهرحال</w:t>
      </w:r>
      <w:r w:rsidRPr="0009414B">
        <w:rPr>
          <w:rFonts w:cs="B Nazanin"/>
          <w:b/>
          <w:bCs/>
          <w:sz w:val="26"/>
          <w:szCs w:val="26"/>
          <w:rtl/>
        </w:rPr>
        <w:t xml:space="preserve"> </w:t>
      </w:r>
      <w:r w:rsidRPr="0009414B">
        <w:rPr>
          <w:rFonts w:cs="B Nazanin" w:hint="cs"/>
          <w:b/>
          <w:bCs/>
          <w:sz w:val="26"/>
          <w:szCs w:val="26"/>
          <w:rtl/>
        </w:rPr>
        <w:t>اين</w:t>
      </w:r>
      <w:r w:rsidRPr="0009414B">
        <w:rPr>
          <w:rFonts w:cs="B Nazanin"/>
          <w:b/>
          <w:bCs/>
          <w:sz w:val="26"/>
          <w:szCs w:val="26"/>
          <w:rtl/>
        </w:rPr>
        <w:t xml:space="preserve"> </w:t>
      </w:r>
      <w:r w:rsidRPr="0009414B">
        <w:rPr>
          <w:rFonts w:cs="B Nazanin" w:hint="cs"/>
          <w:b/>
          <w:bCs/>
          <w:sz w:val="26"/>
          <w:szCs w:val="26"/>
          <w:rtl/>
        </w:rPr>
        <w:t>جمله</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كنگره</w:t>
      </w:r>
      <w:r w:rsidRPr="0009414B">
        <w:rPr>
          <w:rFonts w:cs="B Nazanin"/>
          <w:b/>
          <w:bCs/>
          <w:sz w:val="26"/>
          <w:szCs w:val="26"/>
          <w:rtl/>
        </w:rPr>
        <w:t xml:space="preserve"> </w:t>
      </w:r>
      <w:r w:rsidRPr="0009414B">
        <w:rPr>
          <w:rFonts w:cs="B Nazanin" w:hint="cs"/>
          <w:b/>
          <w:bCs/>
          <w:sz w:val="26"/>
          <w:szCs w:val="26"/>
          <w:rtl/>
        </w:rPr>
        <w:t>حذف</w:t>
      </w:r>
      <w:r w:rsidRPr="0009414B">
        <w:rPr>
          <w:rFonts w:cs="B Nazanin"/>
          <w:b/>
          <w:bCs/>
          <w:sz w:val="26"/>
          <w:szCs w:val="26"/>
          <w:rtl/>
        </w:rPr>
        <w:t xml:space="preserve"> </w:t>
      </w:r>
      <w:r w:rsidRPr="0009414B">
        <w:rPr>
          <w:rFonts w:cs="B Nazanin" w:hint="cs"/>
          <w:b/>
          <w:bCs/>
          <w:sz w:val="26"/>
          <w:szCs w:val="26"/>
          <w:rtl/>
        </w:rPr>
        <w:t>شد</w:t>
      </w:r>
      <w:r w:rsidRPr="0009414B">
        <w:rPr>
          <w:rFonts w:cs="B Nazanin"/>
          <w:b/>
          <w:bCs/>
          <w:sz w:val="26"/>
          <w:szCs w:val="26"/>
          <w:rtl/>
        </w:rPr>
        <w:t xml:space="preserve">. </w:t>
      </w:r>
      <w:r w:rsidR="00D24975">
        <w:rPr>
          <w:rFonts w:cs="B Nazanin" w:hint="cs"/>
          <w:b/>
          <w:bCs/>
          <w:sz w:val="26"/>
          <w:szCs w:val="26"/>
          <w:rtl/>
        </w:rPr>
        <w:t xml:space="preserve"> </w:t>
      </w:r>
    </w:p>
    <w:p w:rsidR="00612588" w:rsidRPr="0009414B" w:rsidRDefault="00612588" w:rsidP="00612588">
      <w:pPr>
        <w:jc w:val="both"/>
        <w:rPr>
          <w:rFonts w:cs="B Nazanin"/>
          <w:b/>
          <w:bCs/>
          <w:sz w:val="26"/>
          <w:szCs w:val="26"/>
          <w:rtl/>
        </w:rPr>
      </w:pPr>
      <w:r w:rsidRPr="0009414B">
        <w:rPr>
          <w:rFonts w:cs="B Nazanin" w:hint="cs"/>
          <w:b/>
          <w:bCs/>
          <w:sz w:val="26"/>
          <w:szCs w:val="26"/>
          <w:rtl/>
        </w:rPr>
        <w:t>پس</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تشكيل</w:t>
      </w:r>
      <w:r w:rsidRPr="0009414B">
        <w:rPr>
          <w:rFonts w:cs="B Nazanin"/>
          <w:b/>
          <w:bCs/>
          <w:sz w:val="26"/>
          <w:szCs w:val="26"/>
          <w:rtl/>
        </w:rPr>
        <w:t xml:space="preserve"> </w:t>
      </w:r>
      <w:r w:rsidRPr="0009414B">
        <w:rPr>
          <w:rFonts w:cs="B Nazanin" w:hint="cs"/>
          <w:b/>
          <w:bCs/>
          <w:sz w:val="26"/>
          <w:szCs w:val="26"/>
          <w:rtl/>
        </w:rPr>
        <w:t>سازمان</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سرطان</w:t>
      </w:r>
      <w:r w:rsidRPr="0009414B">
        <w:rPr>
          <w:rFonts w:cs="B Nazanin"/>
          <w:b/>
          <w:bCs/>
          <w:sz w:val="26"/>
          <w:szCs w:val="26"/>
          <w:rtl/>
        </w:rPr>
        <w:t xml:space="preserve"> </w:t>
      </w:r>
      <w:r w:rsidRPr="0009414B">
        <w:rPr>
          <w:rFonts w:cs="B Nazanin" w:hint="cs"/>
          <w:b/>
          <w:bCs/>
          <w:sz w:val="26"/>
          <w:szCs w:val="26"/>
          <w:rtl/>
        </w:rPr>
        <w:t>الي</w:t>
      </w:r>
      <w:r w:rsidRPr="0009414B">
        <w:rPr>
          <w:rFonts w:cs="B Nazanin"/>
          <w:b/>
          <w:bCs/>
          <w:sz w:val="26"/>
          <w:szCs w:val="26"/>
          <w:rtl/>
        </w:rPr>
        <w:t xml:space="preserve"> </w:t>
      </w:r>
      <w:r w:rsidRPr="0009414B">
        <w:rPr>
          <w:rFonts w:cs="B Nazanin" w:hint="cs"/>
          <w:b/>
          <w:bCs/>
          <w:sz w:val="26"/>
          <w:szCs w:val="26"/>
          <w:rtl/>
        </w:rPr>
        <w:t>جدي</w:t>
      </w:r>
      <w:r w:rsidRPr="0009414B">
        <w:rPr>
          <w:rFonts w:cs="B Nazanin"/>
          <w:b/>
          <w:bCs/>
          <w:sz w:val="26"/>
          <w:szCs w:val="26"/>
          <w:rtl/>
        </w:rPr>
        <w:t xml:space="preserve"> 1358 </w:t>
      </w:r>
      <w:r w:rsidRPr="0009414B">
        <w:rPr>
          <w:rFonts w:cs="B Nazanin" w:hint="cs"/>
          <w:b/>
          <w:bCs/>
          <w:sz w:val="26"/>
          <w:szCs w:val="26"/>
          <w:rtl/>
        </w:rPr>
        <w:t>رفيق</w:t>
      </w:r>
      <w:r w:rsidRPr="0009414B">
        <w:rPr>
          <w:rFonts w:cs="B Nazanin"/>
          <w:b/>
          <w:bCs/>
          <w:sz w:val="26"/>
          <w:szCs w:val="26"/>
          <w:rtl/>
        </w:rPr>
        <w:t xml:space="preserve"> </w:t>
      </w:r>
      <w:r w:rsidRPr="0009414B">
        <w:rPr>
          <w:rFonts w:cs="B Nazanin" w:hint="cs"/>
          <w:b/>
          <w:bCs/>
          <w:sz w:val="26"/>
          <w:szCs w:val="26"/>
          <w:rtl/>
        </w:rPr>
        <w:t>مجيد</w:t>
      </w:r>
      <w:r w:rsidRPr="0009414B">
        <w:rPr>
          <w:rFonts w:cs="B Nazanin"/>
          <w:b/>
          <w:bCs/>
          <w:sz w:val="26"/>
          <w:szCs w:val="26"/>
          <w:rtl/>
        </w:rPr>
        <w:t xml:space="preserve"> </w:t>
      </w:r>
      <w:r w:rsidRPr="0009414B">
        <w:rPr>
          <w:rFonts w:cs="B Nazanin" w:hint="cs"/>
          <w:b/>
          <w:bCs/>
          <w:sz w:val="26"/>
          <w:szCs w:val="26"/>
          <w:rtl/>
        </w:rPr>
        <w:t>بيشتر</w:t>
      </w:r>
      <w:r w:rsidRPr="0009414B">
        <w:rPr>
          <w:rFonts w:cs="B Nazanin"/>
          <w:b/>
          <w:bCs/>
          <w:sz w:val="26"/>
          <w:szCs w:val="26"/>
          <w:rtl/>
        </w:rPr>
        <w:t xml:space="preserve"> </w:t>
      </w:r>
      <w:r w:rsidRPr="0009414B">
        <w:rPr>
          <w:rFonts w:cs="B Nazanin" w:hint="cs"/>
          <w:b/>
          <w:bCs/>
          <w:sz w:val="26"/>
          <w:szCs w:val="26"/>
          <w:rtl/>
        </w:rPr>
        <w:t>توجه</w:t>
      </w:r>
      <w:r w:rsidRPr="0009414B">
        <w:rPr>
          <w:rFonts w:cs="B Nazanin"/>
          <w:b/>
          <w:bCs/>
          <w:sz w:val="26"/>
          <w:szCs w:val="26"/>
          <w:rtl/>
        </w:rPr>
        <w:t xml:space="preserve"> </w:t>
      </w:r>
      <w:r w:rsidRPr="0009414B">
        <w:rPr>
          <w:rFonts w:cs="B Nazanin" w:hint="cs"/>
          <w:b/>
          <w:bCs/>
          <w:sz w:val="26"/>
          <w:szCs w:val="26"/>
          <w:rtl/>
        </w:rPr>
        <w:t>خود</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درين</w:t>
      </w:r>
      <w:r w:rsidRPr="0009414B">
        <w:rPr>
          <w:rFonts w:cs="B Nazanin"/>
          <w:b/>
          <w:bCs/>
          <w:sz w:val="26"/>
          <w:szCs w:val="26"/>
          <w:rtl/>
        </w:rPr>
        <w:t xml:space="preserve"> </w:t>
      </w:r>
      <w:r w:rsidRPr="0009414B">
        <w:rPr>
          <w:rFonts w:cs="B Nazanin" w:hint="cs"/>
          <w:b/>
          <w:bCs/>
          <w:sz w:val="26"/>
          <w:szCs w:val="26"/>
          <w:rtl/>
        </w:rPr>
        <w:t>موارد</w:t>
      </w:r>
      <w:r w:rsidRPr="0009414B">
        <w:rPr>
          <w:rFonts w:cs="B Nazanin"/>
          <w:b/>
          <w:bCs/>
          <w:sz w:val="26"/>
          <w:szCs w:val="26"/>
          <w:rtl/>
        </w:rPr>
        <w:t xml:space="preserve"> </w:t>
      </w:r>
      <w:r w:rsidRPr="0009414B">
        <w:rPr>
          <w:rFonts w:cs="B Nazanin" w:hint="cs"/>
          <w:b/>
          <w:bCs/>
          <w:sz w:val="26"/>
          <w:szCs w:val="26"/>
          <w:rtl/>
        </w:rPr>
        <w:t>متمركز</w:t>
      </w:r>
      <w:r w:rsidRPr="0009414B">
        <w:rPr>
          <w:rFonts w:cs="B Nazanin"/>
          <w:b/>
          <w:bCs/>
          <w:sz w:val="26"/>
          <w:szCs w:val="26"/>
          <w:rtl/>
        </w:rPr>
        <w:t xml:space="preserve"> </w:t>
      </w:r>
      <w:r w:rsidRPr="0009414B">
        <w:rPr>
          <w:rFonts w:cs="B Nazanin" w:hint="cs"/>
          <w:b/>
          <w:bCs/>
          <w:sz w:val="26"/>
          <w:szCs w:val="26"/>
          <w:rtl/>
        </w:rPr>
        <w:t>ساخت</w:t>
      </w:r>
      <w:r w:rsidRPr="0009414B">
        <w:rPr>
          <w:rFonts w:cs="B Nazanin"/>
          <w:b/>
          <w:bCs/>
          <w:sz w:val="26"/>
          <w:szCs w:val="26"/>
          <w:rtl/>
        </w:rPr>
        <w:t xml:space="preserve">: </w:t>
      </w:r>
      <w:r w:rsidRPr="0009414B">
        <w:rPr>
          <w:rFonts w:cs="B Nazanin" w:hint="cs"/>
          <w:b/>
          <w:bCs/>
          <w:sz w:val="26"/>
          <w:szCs w:val="26"/>
          <w:rtl/>
        </w:rPr>
        <w:t>بازسازي</w:t>
      </w:r>
      <w:r w:rsidRPr="0009414B">
        <w:rPr>
          <w:rFonts w:cs="B Nazanin"/>
          <w:b/>
          <w:bCs/>
          <w:sz w:val="26"/>
          <w:szCs w:val="26"/>
          <w:rtl/>
        </w:rPr>
        <w:t xml:space="preserve"> </w:t>
      </w:r>
      <w:r w:rsidRPr="0009414B">
        <w:rPr>
          <w:rFonts w:cs="B Nazanin" w:hint="cs"/>
          <w:b/>
          <w:bCs/>
          <w:sz w:val="26"/>
          <w:szCs w:val="26"/>
          <w:rtl/>
        </w:rPr>
        <w:t>تشكيلات</w:t>
      </w:r>
      <w:r w:rsidRPr="0009414B">
        <w:rPr>
          <w:rFonts w:cs="B Nazanin"/>
          <w:b/>
          <w:bCs/>
          <w:sz w:val="26"/>
          <w:szCs w:val="26"/>
          <w:rtl/>
        </w:rPr>
        <w:t xml:space="preserve"> </w:t>
      </w:r>
      <w:r w:rsidRPr="0009414B">
        <w:rPr>
          <w:rFonts w:cs="B Nazanin" w:hint="cs"/>
          <w:b/>
          <w:bCs/>
          <w:sz w:val="26"/>
          <w:szCs w:val="26"/>
          <w:rtl/>
        </w:rPr>
        <w:t>سازمان</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كار</w:t>
      </w:r>
      <w:r w:rsidRPr="0009414B">
        <w:rPr>
          <w:rFonts w:cs="B Nazanin"/>
          <w:b/>
          <w:bCs/>
          <w:sz w:val="26"/>
          <w:szCs w:val="26"/>
          <w:rtl/>
        </w:rPr>
        <w:t xml:space="preserve"> </w:t>
      </w:r>
      <w:r w:rsidRPr="0009414B">
        <w:rPr>
          <w:rFonts w:cs="B Nazanin" w:hint="cs"/>
          <w:b/>
          <w:bCs/>
          <w:sz w:val="26"/>
          <w:szCs w:val="26"/>
          <w:rtl/>
        </w:rPr>
        <w:t>روي</w:t>
      </w:r>
      <w:r w:rsidRPr="0009414B">
        <w:rPr>
          <w:rFonts w:cs="B Nazanin"/>
          <w:b/>
          <w:bCs/>
          <w:sz w:val="26"/>
          <w:szCs w:val="26"/>
          <w:rtl/>
        </w:rPr>
        <w:t xml:space="preserve"> </w:t>
      </w:r>
      <w:r w:rsidRPr="0009414B">
        <w:rPr>
          <w:rFonts w:cs="B Nazanin" w:hint="cs"/>
          <w:b/>
          <w:bCs/>
          <w:sz w:val="26"/>
          <w:szCs w:val="26"/>
          <w:rtl/>
        </w:rPr>
        <w:t>طرح</w:t>
      </w:r>
      <w:r w:rsidRPr="0009414B">
        <w:rPr>
          <w:rFonts w:cs="B Nazanin"/>
          <w:b/>
          <w:bCs/>
          <w:sz w:val="26"/>
          <w:szCs w:val="26"/>
          <w:rtl/>
        </w:rPr>
        <w:t xml:space="preserve"> </w:t>
      </w:r>
      <w:r w:rsidRPr="0009414B">
        <w:rPr>
          <w:rFonts w:cs="B Nazanin" w:hint="cs"/>
          <w:b/>
          <w:bCs/>
          <w:sz w:val="26"/>
          <w:szCs w:val="26"/>
          <w:rtl/>
        </w:rPr>
        <w:t>كودتا</w:t>
      </w:r>
      <w:r w:rsidRPr="0009414B">
        <w:rPr>
          <w:rFonts w:cs="B Nazanin"/>
          <w:b/>
          <w:bCs/>
          <w:sz w:val="26"/>
          <w:szCs w:val="26"/>
          <w:rtl/>
        </w:rPr>
        <w:t xml:space="preserve"> </w:t>
      </w:r>
      <w:r w:rsidRPr="0009414B">
        <w:rPr>
          <w:rFonts w:cs="B Nazanin" w:hint="cs"/>
          <w:b/>
          <w:bCs/>
          <w:sz w:val="26"/>
          <w:szCs w:val="26"/>
          <w:rtl/>
        </w:rPr>
        <w:t>قيام</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شبنامۀ</w:t>
      </w:r>
      <w:r w:rsidRPr="0009414B">
        <w:rPr>
          <w:rFonts w:cs="B Nazanin"/>
          <w:b/>
          <w:bCs/>
          <w:sz w:val="26"/>
          <w:szCs w:val="26"/>
          <w:rtl/>
        </w:rPr>
        <w:t xml:space="preserve"> "</w:t>
      </w:r>
      <w:r w:rsidRPr="0009414B">
        <w:rPr>
          <w:rFonts w:cs="B Nazanin" w:hint="cs"/>
          <w:b/>
          <w:bCs/>
          <w:sz w:val="26"/>
          <w:szCs w:val="26"/>
          <w:rtl/>
        </w:rPr>
        <w:t>جاويد</w:t>
      </w:r>
      <w:r w:rsidRPr="0009414B">
        <w:rPr>
          <w:rFonts w:cs="B Nazanin"/>
          <w:b/>
          <w:bCs/>
          <w:sz w:val="26"/>
          <w:szCs w:val="26"/>
          <w:rtl/>
        </w:rPr>
        <w:t xml:space="preserve"> </w:t>
      </w:r>
      <w:r w:rsidRPr="0009414B">
        <w:rPr>
          <w:rFonts w:cs="B Nazanin" w:hint="cs"/>
          <w:b/>
          <w:bCs/>
          <w:sz w:val="26"/>
          <w:szCs w:val="26"/>
          <w:rtl/>
        </w:rPr>
        <w:t>باد</w:t>
      </w:r>
      <w:r w:rsidRPr="0009414B">
        <w:rPr>
          <w:rFonts w:cs="B Nazanin"/>
          <w:b/>
          <w:bCs/>
          <w:sz w:val="26"/>
          <w:szCs w:val="26"/>
          <w:rtl/>
        </w:rPr>
        <w:t xml:space="preserve"> </w:t>
      </w:r>
      <w:r w:rsidRPr="0009414B">
        <w:rPr>
          <w:rFonts w:cs="B Nazanin" w:hint="cs"/>
          <w:b/>
          <w:bCs/>
          <w:sz w:val="26"/>
          <w:szCs w:val="26"/>
          <w:rtl/>
        </w:rPr>
        <w:t>پيوند</w:t>
      </w:r>
      <w:r w:rsidRPr="0009414B">
        <w:rPr>
          <w:rFonts w:cs="B Nazanin"/>
          <w:b/>
          <w:bCs/>
          <w:sz w:val="26"/>
          <w:szCs w:val="26"/>
          <w:rtl/>
        </w:rPr>
        <w:t xml:space="preserve"> </w:t>
      </w:r>
      <w:r w:rsidRPr="0009414B">
        <w:rPr>
          <w:rFonts w:cs="B Nazanin" w:hint="cs"/>
          <w:b/>
          <w:bCs/>
          <w:sz w:val="26"/>
          <w:szCs w:val="26"/>
          <w:rtl/>
        </w:rPr>
        <w:t>خون</w:t>
      </w:r>
      <w:r w:rsidRPr="0009414B">
        <w:rPr>
          <w:rFonts w:cs="B Nazanin"/>
          <w:b/>
          <w:bCs/>
          <w:sz w:val="26"/>
          <w:szCs w:val="26"/>
          <w:rtl/>
        </w:rPr>
        <w:t xml:space="preserve"> </w:t>
      </w:r>
      <w:r w:rsidRPr="0009414B">
        <w:rPr>
          <w:rFonts w:cs="B Nazanin" w:hint="cs"/>
          <w:b/>
          <w:bCs/>
          <w:sz w:val="26"/>
          <w:szCs w:val="26"/>
          <w:rtl/>
        </w:rPr>
        <w:t>خلقها</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اقوام</w:t>
      </w:r>
      <w:r w:rsidRPr="0009414B">
        <w:rPr>
          <w:rFonts w:cs="B Nazanin"/>
          <w:b/>
          <w:bCs/>
          <w:sz w:val="26"/>
          <w:szCs w:val="26"/>
          <w:rtl/>
        </w:rPr>
        <w:t xml:space="preserve"> </w:t>
      </w:r>
      <w:r w:rsidRPr="0009414B">
        <w:rPr>
          <w:rFonts w:cs="B Nazanin" w:hint="cs"/>
          <w:b/>
          <w:bCs/>
          <w:sz w:val="26"/>
          <w:szCs w:val="26"/>
          <w:rtl/>
        </w:rPr>
        <w:t>سراسر</w:t>
      </w:r>
      <w:r w:rsidRPr="0009414B">
        <w:rPr>
          <w:rFonts w:cs="B Nazanin"/>
          <w:b/>
          <w:bCs/>
          <w:sz w:val="26"/>
          <w:szCs w:val="26"/>
          <w:rtl/>
        </w:rPr>
        <w:t xml:space="preserve"> </w:t>
      </w:r>
      <w:r w:rsidRPr="0009414B">
        <w:rPr>
          <w:rFonts w:cs="B Nazanin" w:hint="cs"/>
          <w:b/>
          <w:bCs/>
          <w:sz w:val="26"/>
          <w:szCs w:val="26"/>
          <w:rtl/>
        </w:rPr>
        <w:t>كشور</w:t>
      </w:r>
      <w:r w:rsidRPr="0009414B">
        <w:rPr>
          <w:rFonts w:cs="B Nazanin"/>
          <w:b/>
          <w:bCs/>
          <w:sz w:val="26"/>
          <w:szCs w:val="26"/>
          <w:rtl/>
        </w:rPr>
        <w:t xml:space="preserve">" </w:t>
      </w:r>
      <w:r w:rsidRPr="0009414B">
        <w:rPr>
          <w:rFonts w:cs="B Nazanin" w:hint="cs"/>
          <w:b/>
          <w:bCs/>
          <w:sz w:val="26"/>
          <w:szCs w:val="26"/>
          <w:rtl/>
        </w:rPr>
        <w:t>يكي</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شعارهاي</w:t>
      </w:r>
      <w:r w:rsidRPr="0009414B">
        <w:rPr>
          <w:rFonts w:cs="B Nazanin"/>
          <w:b/>
          <w:bCs/>
          <w:sz w:val="26"/>
          <w:szCs w:val="26"/>
          <w:rtl/>
        </w:rPr>
        <w:t xml:space="preserve"> </w:t>
      </w:r>
      <w:r w:rsidRPr="0009414B">
        <w:rPr>
          <w:rFonts w:cs="B Nazanin" w:hint="cs"/>
          <w:b/>
          <w:bCs/>
          <w:sz w:val="26"/>
          <w:szCs w:val="26"/>
          <w:rtl/>
        </w:rPr>
        <w:t>مطروحه</w:t>
      </w:r>
      <w:r w:rsidRPr="0009414B">
        <w:rPr>
          <w:rFonts w:cs="B Nazanin"/>
          <w:b/>
          <w:bCs/>
          <w:sz w:val="26"/>
          <w:szCs w:val="26"/>
          <w:rtl/>
        </w:rPr>
        <w:t xml:space="preserve"> </w:t>
      </w:r>
      <w:r w:rsidRPr="0009414B">
        <w:rPr>
          <w:rFonts w:cs="B Nazanin" w:hint="cs"/>
          <w:b/>
          <w:bCs/>
          <w:sz w:val="26"/>
          <w:szCs w:val="26"/>
          <w:rtl/>
        </w:rPr>
        <w:t>عبارت</w:t>
      </w:r>
      <w:r w:rsidRPr="0009414B">
        <w:rPr>
          <w:rFonts w:cs="B Nazanin"/>
          <w:b/>
          <w:bCs/>
          <w:sz w:val="26"/>
          <w:szCs w:val="26"/>
          <w:rtl/>
        </w:rPr>
        <w:t xml:space="preserve"> </w:t>
      </w:r>
      <w:r w:rsidRPr="0009414B">
        <w:rPr>
          <w:rFonts w:cs="B Nazanin" w:hint="cs"/>
          <w:b/>
          <w:bCs/>
          <w:sz w:val="26"/>
          <w:szCs w:val="26"/>
          <w:rtl/>
        </w:rPr>
        <w:t>است</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w:t>
      </w:r>
      <w:r w:rsidRPr="0009414B">
        <w:rPr>
          <w:rFonts w:cs="B Nazanin" w:hint="cs"/>
          <w:b/>
          <w:bCs/>
          <w:sz w:val="26"/>
          <w:szCs w:val="26"/>
          <w:rtl/>
        </w:rPr>
        <w:t>تكامل</w:t>
      </w:r>
      <w:r w:rsidRPr="0009414B">
        <w:rPr>
          <w:rFonts w:cs="B Nazanin"/>
          <w:b/>
          <w:bCs/>
          <w:sz w:val="26"/>
          <w:szCs w:val="26"/>
          <w:rtl/>
        </w:rPr>
        <w:t xml:space="preserve"> </w:t>
      </w:r>
      <w:r w:rsidRPr="0009414B">
        <w:rPr>
          <w:rFonts w:cs="B Nazanin" w:hint="cs"/>
          <w:b/>
          <w:bCs/>
          <w:sz w:val="26"/>
          <w:szCs w:val="26"/>
          <w:rtl/>
        </w:rPr>
        <w:t>قيامهاي</w:t>
      </w:r>
      <w:r w:rsidRPr="0009414B">
        <w:rPr>
          <w:rFonts w:cs="B Nazanin"/>
          <w:b/>
          <w:bCs/>
          <w:sz w:val="26"/>
          <w:szCs w:val="26"/>
          <w:rtl/>
        </w:rPr>
        <w:t xml:space="preserve"> </w:t>
      </w:r>
      <w:r w:rsidRPr="0009414B">
        <w:rPr>
          <w:rFonts w:cs="B Nazanin" w:hint="cs"/>
          <w:b/>
          <w:bCs/>
          <w:sz w:val="26"/>
          <w:szCs w:val="26"/>
          <w:rtl/>
        </w:rPr>
        <w:t>پراگنده</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قيام</w:t>
      </w:r>
      <w:r w:rsidRPr="0009414B">
        <w:rPr>
          <w:rFonts w:cs="B Nazanin"/>
          <w:b/>
          <w:bCs/>
          <w:sz w:val="26"/>
          <w:szCs w:val="26"/>
          <w:rtl/>
        </w:rPr>
        <w:t xml:space="preserve"> </w:t>
      </w:r>
      <w:r w:rsidRPr="0009414B">
        <w:rPr>
          <w:rFonts w:cs="B Nazanin" w:hint="cs"/>
          <w:b/>
          <w:bCs/>
          <w:sz w:val="26"/>
          <w:szCs w:val="26"/>
          <w:rtl/>
        </w:rPr>
        <w:t>همگاني</w:t>
      </w:r>
      <w:r w:rsidRPr="0009414B">
        <w:rPr>
          <w:rFonts w:cs="B Nazanin"/>
          <w:b/>
          <w:bCs/>
          <w:sz w:val="26"/>
          <w:szCs w:val="26"/>
          <w:rtl/>
        </w:rPr>
        <w:t xml:space="preserve"> </w:t>
      </w:r>
      <w:r w:rsidRPr="0009414B">
        <w:rPr>
          <w:rFonts w:cs="B Nazanin" w:hint="cs"/>
          <w:b/>
          <w:bCs/>
          <w:sz w:val="26"/>
          <w:szCs w:val="26"/>
          <w:rtl/>
        </w:rPr>
        <w:t>خلق</w:t>
      </w:r>
      <w:r w:rsidRPr="0009414B">
        <w:rPr>
          <w:rFonts w:cs="B Nazanin"/>
          <w:b/>
          <w:bCs/>
          <w:sz w:val="26"/>
          <w:szCs w:val="26"/>
          <w:rtl/>
        </w:rPr>
        <w:t xml:space="preserve"> </w:t>
      </w:r>
      <w:r w:rsidRPr="0009414B">
        <w:rPr>
          <w:rFonts w:cs="B Nazanin" w:hint="cs"/>
          <w:b/>
          <w:bCs/>
          <w:sz w:val="26"/>
          <w:szCs w:val="26"/>
          <w:rtl/>
        </w:rPr>
        <w:t>سراسر</w:t>
      </w:r>
      <w:r w:rsidRPr="0009414B">
        <w:rPr>
          <w:rFonts w:cs="B Nazanin"/>
          <w:b/>
          <w:bCs/>
          <w:sz w:val="26"/>
          <w:szCs w:val="26"/>
          <w:rtl/>
        </w:rPr>
        <w:t xml:space="preserve"> </w:t>
      </w:r>
      <w:r w:rsidRPr="0009414B">
        <w:rPr>
          <w:rFonts w:cs="B Nazanin" w:hint="cs"/>
          <w:b/>
          <w:bCs/>
          <w:sz w:val="26"/>
          <w:szCs w:val="26"/>
          <w:rtl/>
        </w:rPr>
        <w:t>كشور</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طريق</w:t>
      </w:r>
      <w:r w:rsidRPr="0009414B">
        <w:rPr>
          <w:rFonts w:cs="B Nazanin"/>
          <w:b/>
          <w:bCs/>
          <w:sz w:val="26"/>
          <w:szCs w:val="26"/>
          <w:rtl/>
        </w:rPr>
        <w:t xml:space="preserve"> </w:t>
      </w:r>
      <w:r w:rsidRPr="0009414B">
        <w:rPr>
          <w:rFonts w:cs="B Nazanin" w:hint="cs"/>
          <w:b/>
          <w:bCs/>
          <w:sz w:val="26"/>
          <w:szCs w:val="26"/>
          <w:rtl/>
        </w:rPr>
        <w:t>هماهنگي</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همسوئي</w:t>
      </w:r>
      <w:r w:rsidRPr="0009414B">
        <w:rPr>
          <w:rFonts w:cs="B Nazanin"/>
          <w:b/>
          <w:bCs/>
          <w:sz w:val="26"/>
          <w:szCs w:val="26"/>
          <w:rtl/>
        </w:rPr>
        <w:t xml:space="preserve"> </w:t>
      </w:r>
      <w:r w:rsidRPr="0009414B">
        <w:rPr>
          <w:rFonts w:cs="B Nazanin" w:hint="cs"/>
          <w:b/>
          <w:bCs/>
          <w:sz w:val="26"/>
          <w:szCs w:val="26"/>
          <w:rtl/>
        </w:rPr>
        <w:t>جبهات</w:t>
      </w:r>
      <w:r w:rsidRPr="0009414B">
        <w:rPr>
          <w:rFonts w:cs="B Nazanin"/>
          <w:b/>
          <w:bCs/>
          <w:sz w:val="26"/>
          <w:szCs w:val="26"/>
          <w:rtl/>
        </w:rPr>
        <w:t xml:space="preserve"> </w:t>
      </w:r>
      <w:r w:rsidRPr="0009414B">
        <w:rPr>
          <w:rFonts w:cs="B Nazanin" w:hint="cs"/>
          <w:b/>
          <w:bCs/>
          <w:sz w:val="26"/>
          <w:szCs w:val="26"/>
          <w:rtl/>
        </w:rPr>
        <w:t>نبرد</w:t>
      </w:r>
      <w:r w:rsidRPr="0009414B">
        <w:rPr>
          <w:rFonts w:cs="B Nazanin"/>
          <w:b/>
          <w:bCs/>
          <w:sz w:val="26"/>
          <w:szCs w:val="26"/>
          <w:rtl/>
        </w:rPr>
        <w:t xml:space="preserve">....» </w:t>
      </w:r>
    </w:p>
    <w:p w:rsidR="00612588" w:rsidRPr="0009414B" w:rsidRDefault="00612588" w:rsidP="00612588">
      <w:pPr>
        <w:jc w:val="both"/>
        <w:rPr>
          <w:rFonts w:cs="B Nazanin"/>
          <w:b/>
          <w:bCs/>
          <w:sz w:val="26"/>
          <w:szCs w:val="26"/>
          <w:rtl/>
        </w:rPr>
      </w:pP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باالاخره</w:t>
      </w:r>
      <w:r w:rsidRPr="0009414B">
        <w:rPr>
          <w:rFonts w:cs="B Nazanin"/>
          <w:b/>
          <w:bCs/>
          <w:sz w:val="26"/>
          <w:szCs w:val="26"/>
          <w:rtl/>
        </w:rPr>
        <w:t xml:space="preserve"> </w:t>
      </w:r>
      <w:r w:rsidRPr="0009414B">
        <w:rPr>
          <w:rFonts w:cs="B Nazanin" w:hint="cs"/>
          <w:b/>
          <w:bCs/>
          <w:sz w:val="26"/>
          <w:szCs w:val="26"/>
          <w:rtl/>
        </w:rPr>
        <w:t>تفسير</w:t>
      </w:r>
      <w:r w:rsidRPr="0009414B">
        <w:rPr>
          <w:rFonts w:cs="B Nazanin"/>
          <w:b/>
          <w:bCs/>
          <w:sz w:val="26"/>
          <w:szCs w:val="26"/>
          <w:rtl/>
        </w:rPr>
        <w:t xml:space="preserve"> </w:t>
      </w:r>
      <w:r w:rsidRPr="0009414B">
        <w:rPr>
          <w:rFonts w:cs="B Nazanin" w:hint="cs"/>
          <w:b/>
          <w:bCs/>
          <w:sz w:val="26"/>
          <w:szCs w:val="26"/>
          <w:rtl/>
        </w:rPr>
        <w:t>روشن،</w:t>
      </w:r>
      <w:r w:rsidRPr="0009414B">
        <w:rPr>
          <w:rFonts w:cs="B Nazanin"/>
          <w:b/>
          <w:bCs/>
          <w:sz w:val="26"/>
          <w:szCs w:val="26"/>
          <w:rtl/>
        </w:rPr>
        <w:t xml:space="preserve"> </w:t>
      </w:r>
      <w:r w:rsidRPr="0009414B">
        <w:rPr>
          <w:rFonts w:cs="B Nazanin" w:hint="cs"/>
          <w:b/>
          <w:bCs/>
          <w:sz w:val="26"/>
          <w:szCs w:val="26"/>
          <w:rtl/>
        </w:rPr>
        <w:t>واضح</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دقيق</w:t>
      </w:r>
      <w:r w:rsidRPr="0009414B">
        <w:rPr>
          <w:rFonts w:cs="B Nazanin"/>
          <w:b/>
          <w:bCs/>
          <w:sz w:val="26"/>
          <w:szCs w:val="26"/>
          <w:rtl/>
        </w:rPr>
        <w:t xml:space="preserve"> </w:t>
      </w:r>
      <w:r w:rsidRPr="0009414B">
        <w:rPr>
          <w:rFonts w:cs="B Nazanin" w:hint="cs"/>
          <w:b/>
          <w:bCs/>
          <w:sz w:val="26"/>
          <w:szCs w:val="26"/>
          <w:rtl/>
        </w:rPr>
        <w:t>طرح</w:t>
      </w:r>
      <w:r w:rsidRPr="0009414B">
        <w:rPr>
          <w:rFonts w:cs="B Nazanin"/>
          <w:b/>
          <w:bCs/>
          <w:sz w:val="26"/>
          <w:szCs w:val="26"/>
          <w:rtl/>
        </w:rPr>
        <w:t xml:space="preserve"> </w:t>
      </w:r>
      <w:r w:rsidRPr="0009414B">
        <w:rPr>
          <w:rFonts w:cs="B Nazanin" w:hint="cs"/>
          <w:b/>
          <w:bCs/>
          <w:sz w:val="26"/>
          <w:szCs w:val="26"/>
          <w:rtl/>
        </w:rPr>
        <w:t>کودتا</w:t>
      </w:r>
      <w:r w:rsidRPr="0009414B">
        <w:rPr>
          <w:rFonts w:cs="B Nazanin"/>
          <w:b/>
          <w:bCs/>
          <w:sz w:val="26"/>
          <w:szCs w:val="26"/>
          <w:rtl/>
        </w:rPr>
        <w:t xml:space="preserve"> </w:t>
      </w:r>
      <w:r w:rsidRPr="0009414B">
        <w:rPr>
          <w:rFonts w:cs="B Nazanin" w:hint="cs"/>
          <w:b/>
          <w:bCs/>
          <w:sz w:val="26"/>
          <w:szCs w:val="26"/>
          <w:rtl/>
        </w:rPr>
        <w:t>قيام</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صفحۀ</w:t>
      </w:r>
      <w:r w:rsidRPr="0009414B">
        <w:rPr>
          <w:rFonts w:cs="B Nazanin"/>
          <w:b/>
          <w:bCs/>
          <w:sz w:val="26"/>
          <w:szCs w:val="26"/>
          <w:rtl/>
        </w:rPr>
        <w:t xml:space="preserve"> </w:t>
      </w:r>
      <w:r w:rsidRPr="0009414B">
        <w:rPr>
          <w:rFonts w:cs="B Nazanin" w:hint="cs"/>
          <w:b/>
          <w:bCs/>
          <w:sz w:val="26"/>
          <w:szCs w:val="26"/>
          <w:rtl/>
        </w:rPr>
        <w:t>ششم</w:t>
      </w:r>
      <w:r w:rsidRPr="0009414B">
        <w:rPr>
          <w:rFonts w:cs="B Nazanin"/>
          <w:b/>
          <w:bCs/>
          <w:sz w:val="26"/>
          <w:szCs w:val="26"/>
          <w:rtl/>
        </w:rPr>
        <w:t xml:space="preserve"> </w:t>
      </w:r>
      <w:r w:rsidRPr="0009414B">
        <w:rPr>
          <w:rFonts w:cs="B Nazanin" w:hint="cs"/>
          <w:b/>
          <w:bCs/>
          <w:sz w:val="26"/>
          <w:szCs w:val="26"/>
          <w:rtl/>
        </w:rPr>
        <w:t>نشريۀ</w:t>
      </w:r>
      <w:r w:rsidRPr="0009414B">
        <w:rPr>
          <w:rFonts w:cs="B Nazanin"/>
          <w:b/>
          <w:bCs/>
          <w:sz w:val="26"/>
          <w:szCs w:val="26"/>
          <w:rtl/>
        </w:rPr>
        <w:t xml:space="preserve"> </w:t>
      </w:r>
      <w:r w:rsidRPr="0009414B">
        <w:rPr>
          <w:rFonts w:cs="B Nazanin" w:hint="cs"/>
          <w:b/>
          <w:bCs/>
          <w:sz w:val="26"/>
          <w:szCs w:val="26"/>
          <w:rtl/>
        </w:rPr>
        <w:t>جبهۀ</w:t>
      </w:r>
      <w:r w:rsidRPr="0009414B">
        <w:rPr>
          <w:rFonts w:cs="B Nazanin"/>
          <w:b/>
          <w:bCs/>
          <w:sz w:val="26"/>
          <w:szCs w:val="26"/>
          <w:rtl/>
        </w:rPr>
        <w:t xml:space="preserve"> </w:t>
      </w:r>
      <w:r w:rsidRPr="0009414B">
        <w:rPr>
          <w:rFonts w:cs="B Nazanin" w:hint="cs"/>
          <w:b/>
          <w:bCs/>
          <w:sz w:val="26"/>
          <w:szCs w:val="26"/>
          <w:rtl/>
        </w:rPr>
        <w:t>متحد</w:t>
      </w:r>
      <w:r w:rsidRPr="0009414B">
        <w:rPr>
          <w:rFonts w:cs="B Nazanin"/>
          <w:b/>
          <w:bCs/>
          <w:sz w:val="26"/>
          <w:szCs w:val="26"/>
          <w:rtl/>
        </w:rPr>
        <w:t xml:space="preserve"> </w:t>
      </w:r>
      <w:r w:rsidRPr="0009414B">
        <w:rPr>
          <w:rFonts w:cs="B Nazanin" w:hint="cs"/>
          <w:b/>
          <w:bCs/>
          <w:sz w:val="26"/>
          <w:szCs w:val="26"/>
          <w:rtl/>
        </w:rPr>
        <w:t>ملي</w:t>
      </w:r>
      <w:r w:rsidRPr="0009414B">
        <w:rPr>
          <w:rFonts w:cs="B Nazanin"/>
          <w:b/>
          <w:bCs/>
          <w:sz w:val="26"/>
          <w:szCs w:val="26"/>
          <w:rtl/>
        </w:rPr>
        <w:t xml:space="preserve"> </w:t>
      </w:r>
      <w:r w:rsidRPr="0009414B">
        <w:rPr>
          <w:rFonts w:cs="B Nazanin" w:hint="cs"/>
          <w:b/>
          <w:bCs/>
          <w:sz w:val="26"/>
          <w:szCs w:val="26"/>
          <w:rtl/>
        </w:rPr>
        <w:t>دفتر</w:t>
      </w:r>
      <w:r w:rsidRPr="0009414B">
        <w:rPr>
          <w:rFonts w:cs="B Nazanin"/>
          <w:b/>
          <w:bCs/>
          <w:sz w:val="26"/>
          <w:szCs w:val="26"/>
          <w:rtl/>
        </w:rPr>
        <w:t xml:space="preserve"> </w:t>
      </w:r>
      <w:r w:rsidRPr="0009414B">
        <w:rPr>
          <w:rFonts w:cs="B Nazanin" w:hint="cs"/>
          <w:b/>
          <w:bCs/>
          <w:sz w:val="26"/>
          <w:szCs w:val="26"/>
          <w:rtl/>
        </w:rPr>
        <w:t>پاريس</w:t>
      </w:r>
      <w:r w:rsidRPr="0009414B">
        <w:rPr>
          <w:rFonts w:cs="B Nazanin"/>
          <w:b/>
          <w:bCs/>
          <w:sz w:val="26"/>
          <w:szCs w:val="26"/>
          <w:rtl/>
        </w:rPr>
        <w:t xml:space="preserve"> </w:t>
      </w:r>
      <w:r w:rsidRPr="0009414B">
        <w:rPr>
          <w:rFonts w:cs="B Nazanin" w:hint="cs"/>
          <w:b/>
          <w:bCs/>
          <w:sz w:val="26"/>
          <w:szCs w:val="26"/>
          <w:rtl/>
        </w:rPr>
        <w:t>بنام</w:t>
      </w:r>
      <w:r w:rsidRPr="0009414B">
        <w:rPr>
          <w:rFonts w:cs="B Nazanin"/>
          <w:b/>
          <w:bCs/>
          <w:sz w:val="26"/>
          <w:szCs w:val="26"/>
          <w:rtl/>
        </w:rPr>
        <w:t xml:space="preserve"> "</w:t>
      </w:r>
      <w:r w:rsidRPr="0009414B">
        <w:rPr>
          <w:rFonts w:cs="B Nazanin" w:hint="cs"/>
          <w:b/>
          <w:bCs/>
          <w:sz w:val="26"/>
          <w:szCs w:val="26"/>
          <w:rtl/>
        </w:rPr>
        <w:t>سياه</w:t>
      </w:r>
      <w:r w:rsidRPr="0009414B">
        <w:rPr>
          <w:rFonts w:cs="B Nazanin"/>
          <w:b/>
          <w:bCs/>
          <w:sz w:val="26"/>
          <w:szCs w:val="26"/>
          <w:rtl/>
        </w:rPr>
        <w:t xml:space="preserve"> </w:t>
      </w:r>
      <w:r w:rsidRPr="0009414B">
        <w:rPr>
          <w:rFonts w:cs="B Nazanin" w:hint="cs"/>
          <w:b/>
          <w:bCs/>
          <w:sz w:val="26"/>
          <w:szCs w:val="26"/>
          <w:rtl/>
        </w:rPr>
        <w:t>روز</w:t>
      </w:r>
      <w:r w:rsidRPr="0009414B">
        <w:rPr>
          <w:rFonts w:cs="B Nazanin"/>
          <w:b/>
          <w:bCs/>
          <w:sz w:val="26"/>
          <w:szCs w:val="26"/>
          <w:rtl/>
        </w:rPr>
        <w:t xml:space="preserve"> </w:t>
      </w:r>
      <w:r w:rsidRPr="0009414B">
        <w:rPr>
          <w:rFonts w:cs="B Nazanin" w:hint="cs"/>
          <w:b/>
          <w:bCs/>
          <w:sz w:val="26"/>
          <w:szCs w:val="26"/>
          <w:rtl/>
        </w:rPr>
        <w:t>هفت</w:t>
      </w:r>
      <w:r w:rsidRPr="0009414B">
        <w:rPr>
          <w:rFonts w:cs="B Nazanin"/>
          <w:b/>
          <w:bCs/>
          <w:sz w:val="26"/>
          <w:szCs w:val="26"/>
          <w:rtl/>
        </w:rPr>
        <w:t xml:space="preserve"> </w:t>
      </w:r>
      <w:r w:rsidRPr="0009414B">
        <w:rPr>
          <w:rFonts w:cs="B Nazanin" w:hint="cs"/>
          <w:b/>
          <w:bCs/>
          <w:sz w:val="26"/>
          <w:szCs w:val="26"/>
          <w:rtl/>
        </w:rPr>
        <w:t>ثور</w:t>
      </w:r>
      <w:r w:rsidRPr="0009414B">
        <w:rPr>
          <w:rFonts w:cs="B Nazanin"/>
          <w:b/>
          <w:bCs/>
          <w:sz w:val="26"/>
          <w:szCs w:val="26"/>
          <w:rtl/>
        </w:rPr>
        <w:t xml:space="preserve"> </w:t>
      </w:r>
      <w:r w:rsidRPr="0009414B">
        <w:rPr>
          <w:rFonts w:cs="B Nazanin" w:hint="cs"/>
          <w:b/>
          <w:bCs/>
          <w:sz w:val="26"/>
          <w:szCs w:val="26"/>
          <w:rtl/>
        </w:rPr>
        <w:t>يا</w:t>
      </w:r>
      <w:r w:rsidRPr="0009414B">
        <w:rPr>
          <w:rFonts w:cs="B Nazanin"/>
          <w:b/>
          <w:bCs/>
          <w:sz w:val="26"/>
          <w:szCs w:val="26"/>
          <w:rtl/>
        </w:rPr>
        <w:t xml:space="preserve"> </w:t>
      </w:r>
      <w:r w:rsidRPr="0009414B">
        <w:rPr>
          <w:rFonts w:cs="B Nazanin" w:hint="cs"/>
          <w:b/>
          <w:bCs/>
          <w:sz w:val="26"/>
          <w:szCs w:val="26"/>
          <w:rtl/>
        </w:rPr>
        <w:t>اهرم</w:t>
      </w:r>
      <w:r w:rsidRPr="0009414B">
        <w:rPr>
          <w:rFonts w:cs="B Nazanin"/>
          <w:b/>
          <w:bCs/>
          <w:sz w:val="26"/>
          <w:szCs w:val="26"/>
          <w:rtl/>
        </w:rPr>
        <w:t xml:space="preserve"> </w:t>
      </w:r>
      <w:r w:rsidRPr="0009414B">
        <w:rPr>
          <w:rFonts w:cs="B Nazanin" w:hint="cs"/>
          <w:b/>
          <w:bCs/>
          <w:sz w:val="26"/>
          <w:szCs w:val="26"/>
          <w:rtl/>
        </w:rPr>
        <w:t>خونين</w:t>
      </w:r>
      <w:r w:rsidRPr="0009414B">
        <w:rPr>
          <w:rFonts w:cs="B Nazanin"/>
          <w:b/>
          <w:bCs/>
          <w:sz w:val="26"/>
          <w:szCs w:val="26"/>
          <w:rtl/>
        </w:rPr>
        <w:t xml:space="preserve"> </w:t>
      </w:r>
      <w:r w:rsidRPr="0009414B">
        <w:rPr>
          <w:rFonts w:cs="B Nazanin" w:hint="cs"/>
          <w:b/>
          <w:bCs/>
          <w:sz w:val="26"/>
          <w:szCs w:val="26"/>
          <w:rtl/>
        </w:rPr>
        <w:t>استعمار</w:t>
      </w:r>
      <w:r w:rsidRPr="0009414B">
        <w:rPr>
          <w:rFonts w:cs="B Nazanin"/>
          <w:b/>
          <w:bCs/>
          <w:sz w:val="26"/>
          <w:szCs w:val="26"/>
          <w:rtl/>
        </w:rPr>
        <w:t xml:space="preserve"> </w:t>
      </w:r>
      <w:r w:rsidRPr="0009414B">
        <w:rPr>
          <w:rFonts w:cs="B Nazanin" w:hint="cs"/>
          <w:b/>
          <w:bCs/>
          <w:sz w:val="26"/>
          <w:szCs w:val="26"/>
          <w:rtl/>
        </w:rPr>
        <w:t>روسيه</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افغانستان</w:t>
      </w:r>
      <w:r w:rsidRPr="0009414B">
        <w:rPr>
          <w:rFonts w:cs="B Nazanin"/>
          <w:b/>
          <w:bCs/>
          <w:sz w:val="26"/>
          <w:szCs w:val="26"/>
          <w:rtl/>
        </w:rPr>
        <w:t xml:space="preserve"> </w:t>
      </w:r>
      <w:r w:rsidRPr="0009414B">
        <w:rPr>
          <w:rFonts w:ascii="Times New Roman" w:hAnsi="Times New Roman" w:cs="Times New Roman" w:hint="cs"/>
          <w:b/>
          <w:bCs/>
          <w:sz w:val="26"/>
          <w:szCs w:val="26"/>
          <w:rtl/>
        </w:rPr>
        <w:t>–</w:t>
      </w:r>
      <w:r w:rsidRPr="0009414B">
        <w:rPr>
          <w:rFonts w:cs="B Nazanin"/>
          <w:b/>
          <w:bCs/>
          <w:sz w:val="26"/>
          <w:szCs w:val="26"/>
          <w:rtl/>
        </w:rPr>
        <w:t xml:space="preserve"> </w:t>
      </w:r>
      <w:r w:rsidRPr="0009414B">
        <w:rPr>
          <w:rFonts w:cs="B Nazanin" w:hint="cs"/>
          <w:b/>
          <w:bCs/>
          <w:sz w:val="26"/>
          <w:szCs w:val="26"/>
          <w:rtl/>
        </w:rPr>
        <w:t>هفتم</w:t>
      </w:r>
      <w:r w:rsidRPr="0009414B">
        <w:rPr>
          <w:rFonts w:cs="B Nazanin"/>
          <w:b/>
          <w:bCs/>
          <w:sz w:val="26"/>
          <w:szCs w:val="26"/>
          <w:rtl/>
        </w:rPr>
        <w:t xml:space="preserve"> </w:t>
      </w:r>
      <w:r w:rsidRPr="0009414B">
        <w:rPr>
          <w:rFonts w:cs="B Nazanin" w:hint="cs"/>
          <w:b/>
          <w:bCs/>
          <w:sz w:val="26"/>
          <w:szCs w:val="26"/>
          <w:rtl/>
        </w:rPr>
        <w:t>ثور</w:t>
      </w:r>
      <w:r w:rsidRPr="0009414B">
        <w:rPr>
          <w:rFonts w:cs="B Nazanin"/>
          <w:b/>
          <w:bCs/>
          <w:sz w:val="26"/>
          <w:szCs w:val="26"/>
          <w:rtl/>
        </w:rPr>
        <w:t xml:space="preserve"> 1363" </w:t>
      </w:r>
      <w:r w:rsidRPr="0009414B">
        <w:rPr>
          <w:rFonts w:cs="B Nazanin" w:hint="cs"/>
          <w:b/>
          <w:bCs/>
          <w:sz w:val="26"/>
          <w:szCs w:val="26"/>
          <w:rtl/>
        </w:rPr>
        <w:t>چنين</w:t>
      </w:r>
      <w:r w:rsidRPr="0009414B">
        <w:rPr>
          <w:rFonts w:cs="B Nazanin"/>
          <w:b/>
          <w:bCs/>
          <w:sz w:val="26"/>
          <w:szCs w:val="26"/>
          <w:rtl/>
        </w:rPr>
        <w:t xml:space="preserve"> </w:t>
      </w:r>
      <w:r w:rsidRPr="0009414B">
        <w:rPr>
          <w:rFonts w:cs="B Nazanin" w:hint="cs"/>
          <w:b/>
          <w:bCs/>
          <w:sz w:val="26"/>
          <w:szCs w:val="26"/>
          <w:rtl/>
        </w:rPr>
        <w:t>ميخوانيم</w:t>
      </w:r>
      <w:r w:rsidRPr="0009414B">
        <w:rPr>
          <w:rFonts w:cs="B Nazanin"/>
          <w:b/>
          <w:bCs/>
          <w:sz w:val="26"/>
          <w:szCs w:val="26"/>
          <w:rtl/>
        </w:rPr>
        <w:t xml:space="preserve">:‌ </w:t>
      </w:r>
    </w:p>
    <w:p w:rsidR="00612588" w:rsidRPr="0009414B" w:rsidRDefault="00612588" w:rsidP="00612588">
      <w:pPr>
        <w:jc w:val="both"/>
        <w:rPr>
          <w:rFonts w:cs="B Nazanin"/>
          <w:b/>
          <w:bCs/>
          <w:sz w:val="26"/>
          <w:szCs w:val="26"/>
          <w:rtl/>
        </w:rPr>
      </w:pPr>
      <w:r w:rsidRPr="0009414B">
        <w:rPr>
          <w:rFonts w:cs="B Nazanin" w:hint="eastAsia"/>
          <w:b/>
          <w:bCs/>
          <w:sz w:val="26"/>
          <w:szCs w:val="26"/>
          <w:rtl/>
        </w:rPr>
        <w:t>«</w:t>
      </w:r>
      <w:r w:rsidRPr="0009414B">
        <w:rPr>
          <w:rFonts w:cs="B Nazanin" w:hint="cs"/>
          <w:b/>
          <w:bCs/>
          <w:sz w:val="26"/>
          <w:szCs w:val="26"/>
          <w:rtl/>
        </w:rPr>
        <w:t>ارتش</w:t>
      </w:r>
      <w:r w:rsidRPr="0009414B">
        <w:rPr>
          <w:rFonts w:cs="B Nazanin"/>
          <w:b/>
          <w:bCs/>
          <w:sz w:val="26"/>
          <w:szCs w:val="26"/>
          <w:rtl/>
        </w:rPr>
        <w:t xml:space="preserve"> </w:t>
      </w:r>
      <w:r w:rsidRPr="0009414B">
        <w:rPr>
          <w:rFonts w:cs="B Nazanin" w:hint="cs"/>
          <w:b/>
          <w:bCs/>
          <w:sz w:val="26"/>
          <w:szCs w:val="26"/>
          <w:rtl/>
        </w:rPr>
        <w:t>افغانستان</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دو</w:t>
      </w:r>
      <w:r w:rsidRPr="0009414B">
        <w:rPr>
          <w:rFonts w:cs="B Nazanin"/>
          <w:b/>
          <w:bCs/>
          <w:sz w:val="26"/>
          <w:szCs w:val="26"/>
          <w:rtl/>
        </w:rPr>
        <w:t xml:space="preserve"> </w:t>
      </w:r>
      <w:r w:rsidRPr="0009414B">
        <w:rPr>
          <w:rFonts w:cs="B Nazanin" w:hint="cs"/>
          <w:b/>
          <w:bCs/>
          <w:sz w:val="26"/>
          <w:szCs w:val="26"/>
          <w:rtl/>
        </w:rPr>
        <w:t>مرتبه</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كودتاي</w:t>
      </w:r>
      <w:r w:rsidRPr="0009414B">
        <w:rPr>
          <w:rFonts w:cs="B Nazanin"/>
          <w:b/>
          <w:bCs/>
          <w:sz w:val="26"/>
          <w:szCs w:val="26"/>
          <w:rtl/>
        </w:rPr>
        <w:t xml:space="preserve"> </w:t>
      </w:r>
      <w:r w:rsidRPr="0009414B">
        <w:rPr>
          <w:rFonts w:cs="B Nazanin" w:hint="cs"/>
          <w:b/>
          <w:bCs/>
          <w:sz w:val="26"/>
          <w:szCs w:val="26"/>
          <w:rtl/>
        </w:rPr>
        <w:t>نظامي</w:t>
      </w:r>
      <w:r w:rsidRPr="0009414B">
        <w:rPr>
          <w:rFonts w:cs="B Nazanin"/>
          <w:b/>
          <w:bCs/>
          <w:sz w:val="26"/>
          <w:szCs w:val="26"/>
          <w:rtl/>
        </w:rPr>
        <w:t xml:space="preserve"> </w:t>
      </w:r>
      <w:r w:rsidRPr="0009414B">
        <w:rPr>
          <w:rFonts w:cs="B Nazanin" w:hint="cs"/>
          <w:b/>
          <w:bCs/>
          <w:sz w:val="26"/>
          <w:szCs w:val="26"/>
          <w:rtl/>
        </w:rPr>
        <w:t>فريب</w:t>
      </w:r>
      <w:r w:rsidRPr="0009414B">
        <w:rPr>
          <w:rFonts w:cs="B Nazanin"/>
          <w:b/>
          <w:bCs/>
          <w:sz w:val="26"/>
          <w:szCs w:val="26"/>
          <w:rtl/>
        </w:rPr>
        <w:t xml:space="preserve"> </w:t>
      </w:r>
      <w:r w:rsidRPr="0009414B">
        <w:rPr>
          <w:rFonts w:cs="B Nazanin" w:hint="cs"/>
          <w:b/>
          <w:bCs/>
          <w:sz w:val="26"/>
          <w:szCs w:val="26"/>
          <w:rtl/>
        </w:rPr>
        <w:t>نوكران</w:t>
      </w:r>
      <w:r w:rsidRPr="0009414B">
        <w:rPr>
          <w:rFonts w:cs="B Nazanin"/>
          <w:b/>
          <w:bCs/>
          <w:sz w:val="26"/>
          <w:szCs w:val="26"/>
          <w:rtl/>
        </w:rPr>
        <w:t xml:space="preserve"> </w:t>
      </w:r>
      <w:r w:rsidRPr="0009414B">
        <w:rPr>
          <w:rFonts w:cs="B Nazanin" w:hint="cs"/>
          <w:b/>
          <w:bCs/>
          <w:sz w:val="26"/>
          <w:szCs w:val="26"/>
          <w:rtl/>
        </w:rPr>
        <w:t>دولت</w:t>
      </w:r>
      <w:r w:rsidRPr="0009414B">
        <w:rPr>
          <w:rFonts w:cs="B Nazanin"/>
          <w:b/>
          <w:bCs/>
          <w:sz w:val="26"/>
          <w:szCs w:val="26"/>
          <w:rtl/>
        </w:rPr>
        <w:t xml:space="preserve"> </w:t>
      </w:r>
      <w:r w:rsidRPr="0009414B">
        <w:rPr>
          <w:rFonts w:cs="B Nazanin" w:hint="cs"/>
          <w:b/>
          <w:bCs/>
          <w:sz w:val="26"/>
          <w:szCs w:val="26"/>
          <w:rtl/>
        </w:rPr>
        <w:t>روسيه</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خورده</w:t>
      </w:r>
      <w:r w:rsidRPr="0009414B">
        <w:rPr>
          <w:rFonts w:cs="B Nazanin"/>
          <w:b/>
          <w:bCs/>
          <w:sz w:val="26"/>
          <w:szCs w:val="26"/>
          <w:rtl/>
        </w:rPr>
        <w:t xml:space="preserve"> </w:t>
      </w:r>
      <w:r w:rsidRPr="0009414B">
        <w:rPr>
          <w:rFonts w:cs="B Nazanin" w:hint="cs"/>
          <w:b/>
          <w:bCs/>
          <w:sz w:val="26"/>
          <w:szCs w:val="26"/>
          <w:rtl/>
        </w:rPr>
        <w:t>بود</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اينبار</w:t>
      </w:r>
      <w:r w:rsidRPr="0009414B">
        <w:rPr>
          <w:rFonts w:cs="B Nazanin"/>
          <w:b/>
          <w:bCs/>
          <w:sz w:val="26"/>
          <w:szCs w:val="26"/>
          <w:rtl/>
        </w:rPr>
        <w:t xml:space="preserve"> </w:t>
      </w:r>
      <w:r w:rsidRPr="0009414B">
        <w:rPr>
          <w:rFonts w:cs="B Nazanin" w:hint="cs"/>
          <w:b/>
          <w:bCs/>
          <w:sz w:val="26"/>
          <w:szCs w:val="26"/>
          <w:rtl/>
        </w:rPr>
        <w:t>سرنگوني</w:t>
      </w:r>
      <w:r w:rsidRPr="0009414B">
        <w:rPr>
          <w:rFonts w:cs="B Nazanin"/>
          <w:b/>
          <w:bCs/>
          <w:sz w:val="26"/>
          <w:szCs w:val="26"/>
          <w:rtl/>
        </w:rPr>
        <w:t xml:space="preserve"> </w:t>
      </w:r>
      <w:r w:rsidRPr="0009414B">
        <w:rPr>
          <w:rFonts w:cs="B Nazanin" w:hint="cs"/>
          <w:b/>
          <w:bCs/>
          <w:sz w:val="26"/>
          <w:szCs w:val="26"/>
          <w:rtl/>
        </w:rPr>
        <w:t>رژيم</w:t>
      </w:r>
      <w:r w:rsidRPr="0009414B">
        <w:rPr>
          <w:rFonts w:cs="B Nazanin"/>
          <w:b/>
          <w:bCs/>
          <w:sz w:val="26"/>
          <w:szCs w:val="26"/>
          <w:rtl/>
        </w:rPr>
        <w:t xml:space="preserve"> </w:t>
      </w:r>
      <w:r w:rsidRPr="0009414B">
        <w:rPr>
          <w:rFonts w:cs="B Nazanin" w:hint="cs"/>
          <w:b/>
          <w:bCs/>
          <w:sz w:val="26"/>
          <w:szCs w:val="26"/>
          <w:rtl/>
        </w:rPr>
        <w:t>كودتاي</w:t>
      </w:r>
      <w:r w:rsidRPr="0009414B">
        <w:rPr>
          <w:rFonts w:cs="B Nazanin"/>
          <w:b/>
          <w:bCs/>
          <w:sz w:val="26"/>
          <w:szCs w:val="26"/>
          <w:rtl/>
        </w:rPr>
        <w:t xml:space="preserve"> </w:t>
      </w:r>
      <w:r w:rsidRPr="0009414B">
        <w:rPr>
          <w:rFonts w:cs="B Nazanin" w:hint="cs"/>
          <w:b/>
          <w:bCs/>
          <w:sz w:val="26"/>
          <w:szCs w:val="26"/>
          <w:rtl/>
        </w:rPr>
        <w:t>وابسته</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بيگانه</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صدر</w:t>
      </w:r>
      <w:r w:rsidRPr="0009414B">
        <w:rPr>
          <w:rFonts w:cs="B Nazanin"/>
          <w:b/>
          <w:bCs/>
          <w:sz w:val="26"/>
          <w:szCs w:val="26"/>
          <w:rtl/>
        </w:rPr>
        <w:t xml:space="preserve"> </w:t>
      </w:r>
      <w:r w:rsidRPr="0009414B">
        <w:rPr>
          <w:rFonts w:cs="B Nazanin" w:hint="cs"/>
          <w:b/>
          <w:bCs/>
          <w:sz w:val="26"/>
          <w:szCs w:val="26"/>
          <w:rtl/>
        </w:rPr>
        <w:t>كار</w:t>
      </w:r>
      <w:r w:rsidRPr="0009414B">
        <w:rPr>
          <w:rFonts w:cs="B Nazanin"/>
          <w:b/>
          <w:bCs/>
          <w:sz w:val="26"/>
          <w:szCs w:val="26"/>
          <w:rtl/>
        </w:rPr>
        <w:t xml:space="preserve"> </w:t>
      </w:r>
      <w:r w:rsidRPr="0009414B">
        <w:rPr>
          <w:rFonts w:cs="B Nazanin" w:hint="cs"/>
          <w:b/>
          <w:bCs/>
          <w:sz w:val="26"/>
          <w:szCs w:val="26"/>
          <w:rtl/>
        </w:rPr>
        <w:t>خود</w:t>
      </w:r>
      <w:r w:rsidRPr="0009414B">
        <w:rPr>
          <w:rFonts w:cs="B Nazanin"/>
          <w:b/>
          <w:bCs/>
          <w:sz w:val="26"/>
          <w:szCs w:val="26"/>
          <w:rtl/>
        </w:rPr>
        <w:t xml:space="preserve"> </w:t>
      </w:r>
      <w:r w:rsidRPr="0009414B">
        <w:rPr>
          <w:rFonts w:cs="B Nazanin" w:hint="cs"/>
          <w:b/>
          <w:bCs/>
          <w:sz w:val="26"/>
          <w:szCs w:val="26"/>
          <w:rtl/>
        </w:rPr>
        <w:t>قرار</w:t>
      </w:r>
      <w:r w:rsidRPr="0009414B">
        <w:rPr>
          <w:rFonts w:cs="B Nazanin"/>
          <w:b/>
          <w:bCs/>
          <w:sz w:val="26"/>
          <w:szCs w:val="26"/>
          <w:rtl/>
        </w:rPr>
        <w:t xml:space="preserve"> </w:t>
      </w:r>
      <w:r w:rsidRPr="0009414B">
        <w:rPr>
          <w:rFonts w:cs="B Nazanin" w:hint="cs"/>
          <w:b/>
          <w:bCs/>
          <w:sz w:val="26"/>
          <w:szCs w:val="26"/>
          <w:rtl/>
        </w:rPr>
        <w:t>داده</w:t>
      </w:r>
      <w:r w:rsidRPr="0009414B">
        <w:rPr>
          <w:rFonts w:cs="B Nazanin"/>
          <w:b/>
          <w:bCs/>
          <w:sz w:val="26"/>
          <w:szCs w:val="26"/>
          <w:rtl/>
        </w:rPr>
        <w:t xml:space="preserve"> </w:t>
      </w:r>
      <w:r w:rsidRPr="0009414B">
        <w:rPr>
          <w:rFonts w:cs="B Nazanin" w:hint="cs"/>
          <w:b/>
          <w:bCs/>
          <w:sz w:val="26"/>
          <w:szCs w:val="26"/>
          <w:rtl/>
        </w:rPr>
        <w:t>بود</w:t>
      </w:r>
      <w:r w:rsidRPr="0009414B">
        <w:rPr>
          <w:rFonts w:cs="B Nazanin"/>
          <w:b/>
          <w:bCs/>
          <w:sz w:val="26"/>
          <w:szCs w:val="26"/>
          <w:rtl/>
        </w:rPr>
        <w:t xml:space="preserve"> </w:t>
      </w:r>
      <w:r w:rsidRPr="0009414B">
        <w:rPr>
          <w:rFonts w:cs="B Nazanin" w:hint="cs"/>
          <w:b/>
          <w:bCs/>
          <w:sz w:val="26"/>
          <w:szCs w:val="26"/>
          <w:rtl/>
        </w:rPr>
        <w:t>نياز</w:t>
      </w:r>
      <w:r w:rsidRPr="0009414B">
        <w:rPr>
          <w:rFonts w:cs="B Nazanin"/>
          <w:b/>
          <w:bCs/>
          <w:sz w:val="26"/>
          <w:szCs w:val="26"/>
          <w:rtl/>
        </w:rPr>
        <w:t xml:space="preserve"> </w:t>
      </w:r>
      <w:r w:rsidRPr="0009414B">
        <w:rPr>
          <w:rFonts w:cs="B Nazanin" w:hint="cs"/>
          <w:b/>
          <w:bCs/>
          <w:sz w:val="26"/>
          <w:szCs w:val="26"/>
          <w:rtl/>
        </w:rPr>
        <w:t>بكار</w:t>
      </w:r>
      <w:r w:rsidRPr="0009414B">
        <w:rPr>
          <w:rFonts w:cs="B Nazanin"/>
          <w:b/>
          <w:bCs/>
          <w:sz w:val="26"/>
          <w:szCs w:val="26"/>
          <w:rtl/>
        </w:rPr>
        <w:t xml:space="preserve"> </w:t>
      </w:r>
      <w:r w:rsidRPr="0009414B">
        <w:rPr>
          <w:rFonts w:cs="B Nazanin" w:hint="cs"/>
          <w:b/>
          <w:bCs/>
          <w:sz w:val="26"/>
          <w:szCs w:val="26"/>
          <w:rtl/>
        </w:rPr>
        <w:t>وحدت</w:t>
      </w:r>
      <w:r w:rsidRPr="0009414B">
        <w:rPr>
          <w:rFonts w:cs="B Nazanin"/>
          <w:b/>
          <w:bCs/>
          <w:sz w:val="26"/>
          <w:szCs w:val="26"/>
          <w:rtl/>
        </w:rPr>
        <w:t xml:space="preserve"> </w:t>
      </w:r>
      <w:r w:rsidRPr="0009414B">
        <w:rPr>
          <w:rFonts w:cs="B Nazanin" w:hint="cs"/>
          <w:b/>
          <w:bCs/>
          <w:sz w:val="26"/>
          <w:szCs w:val="26"/>
          <w:rtl/>
        </w:rPr>
        <w:t>طلبانه</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رهبري</w:t>
      </w:r>
      <w:r w:rsidRPr="0009414B">
        <w:rPr>
          <w:rFonts w:cs="B Nazanin"/>
          <w:b/>
          <w:bCs/>
          <w:sz w:val="26"/>
          <w:szCs w:val="26"/>
          <w:rtl/>
        </w:rPr>
        <w:t xml:space="preserve"> </w:t>
      </w:r>
      <w:r w:rsidRPr="0009414B">
        <w:rPr>
          <w:rFonts w:cs="B Nazanin" w:hint="cs"/>
          <w:b/>
          <w:bCs/>
          <w:sz w:val="26"/>
          <w:szCs w:val="26"/>
          <w:rtl/>
        </w:rPr>
        <w:t>آگاهانه</w:t>
      </w:r>
      <w:r w:rsidRPr="0009414B">
        <w:rPr>
          <w:rFonts w:cs="B Nazanin"/>
          <w:b/>
          <w:bCs/>
          <w:sz w:val="26"/>
          <w:szCs w:val="26"/>
          <w:rtl/>
        </w:rPr>
        <w:t xml:space="preserve"> </w:t>
      </w:r>
      <w:r w:rsidRPr="0009414B">
        <w:rPr>
          <w:rFonts w:cs="B Nazanin" w:hint="cs"/>
          <w:b/>
          <w:bCs/>
          <w:sz w:val="26"/>
          <w:szCs w:val="26"/>
          <w:rtl/>
        </w:rPr>
        <w:t>احساس</w:t>
      </w:r>
      <w:r w:rsidRPr="0009414B">
        <w:rPr>
          <w:rFonts w:cs="B Nazanin"/>
          <w:b/>
          <w:bCs/>
          <w:sz w:val="26"/>
          <w:szCs w:val="26"/>
          <w:rtl/>
        </w:rPr>
        <w:t xml:space="preserve"> </w:t>
      </w:r>
      <w:r w:rsidRPr="0009414B">
        <w:rPr>
          <w:rFonts w:cs="B Nazanin" w:hint="cs"/>
          <w:b/>
          <w:bCs/>
          <w:sz w:val="26"/>
          <w:szCs w:val="26"/>
          <w:rtl/>
        </w:rPr>
        <w:t>مينمود</w:t>
      </w:r>
      <w:r w:rsidRPr="0009414B">
        <w:rPr>
          <w:rFonts w:cs="B Nazanin"/>
          <w:b/>
          <w:bCs/>
          <w:sz w:val="26"/>
          <w:szCs w:val="26"/>
          <w:rtl/>
        </w:rPr>
        <w:t>.</w:t>
      </w:r>
    </w:p>
    <w:p w:rsidR="00612588" w:rsidRPr="0009414B" w:rsidRDefault="00612588" w:rsidP="00612588">
      <w:pPr>
        <w:jc w:val="both"/>
        <w:rPr>
          <w:rFonts w:cs="B Nazanin"/>
          <w:b/>
          <w:bCs/>
          <w:sz w:val="26"/>
          <w:szCs w:val="26"/>
          <w:rtl/>
        </w:rPr>
      </w:pPr>
      <w:r w:rsidRPr="0009414B">
        <w:rPr>
          <w:rFonts w:cs="B Nazanin" w:hint="cs"/>
          <w:b/>
          <w:bCs/>
          <w:sz w:val="26"/>
          <w:szCs w:val="26"/>
          <w:rtl/>
        </w:rPr>
        <w:t>روي</w:t>
      </w:r>
      <w:r w:rsidRPr="0009414B">
        <w:rPr>
          <w:rFonts w:cs="B Nazanin"/>
          <w:b/>
          <w:bCs/>
          <w:sz w:val="26"/>
          <w:szCs w:val="26"/>
          <w:rtl/>
        </w:rPr>
        <w:t xml:space="preserve"> </w:t>
      </w:r>
      <w:r w:rsidRPr="0009414B">
        <w:rPr>
          <w:rFonts w:cs="B Nazanin" w:hint="cs"/>
          <w:b/>
          <w:bCs/>
          <w:sz w:val="26"/>
          <w:szCs w:val="26"/>
          <w:rtl/>
        </w:rPr>
        <w:t>تحليل</w:t>
      </w:r>
      <w:r w:rsidRPr="0009414B">
        <w:rPr>
          <w:rFonts w:cs="B Nazanin"/>
          <w:b/>
          <w:bCs/>
          <w:sz w:val="26"/>
          <w:szCs w:val="26"/>
          <w:rtl/>
        </w:rPr>
        <w:t xml:space="preserve"> </w:t>
      </w:r>
      <w:r w:rsidRPr="0009414B">
        <w:rPr>
          <w:rFonts w:cs="B Nazanin" w:hint="cs"/>
          <w:b/>
          <w:bCs/>
          <w:sz w:val="26"/>
          <w:szCs w:val="26"/>
          <w:rtl/>
        </w:rPr>
        <w:t>اوضاع</w:t>
      </w:r>
      <w:r w:rsidRPr="0009414B">
        <w:rPr>
          <w:rFonts w:cs="B Nazanin"/>
          <w:b/>
          <w:bCs/>
          <w:sz w:val="26"/>
          <w:szCs w:val="26"/>
          <w:rtl/>
        </w:rPr>
        <w:t xml:space="preserve"> </w:t>
      </w:r>
      <w:r w:rsidRPr="0009414B">
        <w:rPr>
          <w:rFonts w:cs="B Nazanin" w:hint="cs"/>
          <w:b/>
          <w:bCs/>
          <w:sz w:val="26"/>
          <w:szCs w:val="26"/>
          <w:rtl/>
        </w:rPr>
        <w:t>مشخص</w:t>
      </w:r>
      <w:r w:rsidRPr="0009414B">
        <w:rPr>
          <w:rFonts w:cs="B Nazanin"/>
          <w:b/>
          <w:bCs/>
          <w:sz w:val="26"/>
          <w:szCs w:val="26"/>
          <w:rtl/>
        </w:rPr>
        <w:t xml:space="preserve"> </w:t>
      </w:r>
      <w:r w:rsidRPr="0009414B">
        <w:rPr>
          <w:rFonts w:cs="B Nazanin" w:hint="cs"/>
          <w:b/>
          <w:bCs/>
          <w:sz w:val="26"/>
          <w:szCs w:val="26"/>
          <w:rtl/>
        </w:rPr>
        <w:t>بود</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پيش</w:t>
      </w:r>
      <w:r w:rsidRPr="0009414B">
        <w:rPr>
          <w:rFonts w:cs="B Nazanin"/>
          <w:b/>
          <w:bCs/>
          <w:sz w:val="26"/>
          <w:szCs w:val="26"/>
          <w:rtl/>
        </w:rPr>
        <w:t xml:space="preserve"> </w:t>
      </w:r>
      <w:r w:rsidRPr="0009414B">
        <w:rPr>
          <w:rFonts w:cs="B Nazanin" w:hint="cs"/>
          <w:b/>
          <w:bCs/>
          <w:sz w:val="26"/>
          <w:szCs w:val="26"/>
          <w:rtl/>
        </w:rPr>
        <w:t>كسوتان</w:t>
      </w:r>
      <w:r w:rsidRPr="0009414B">
        <w:rPr>
          <w:rFonts w:cs="B Nazanin"/>
          <w:b/>
          <w:bCs/>
          <w:sz w:val="26"/>
          <w:szCs w:val="26"/>
          <w:rtl/>
        </w:rPr>
        <w:t xml:space="preserve"> </w:t>
      </w:r>
      <w:r w:rsidRPr="0009414B">
        <w:rPr>
          <w:rFonts w:cs="B Nazanin" w:hint="cs"/>
          <w:b/>
          <w:bCs/>
          <w:sz w:val="26"/>
          <w:szCs w:val="26"/>
          <w:rtl/>
        </w:rPr>
        <w:t>قيام</w:t>
      </w:r>
      <w:r w:rsidRPr="0009414B">
        <w:rPr>
          <w:rFonts w:cs="B Nazanin"/>
          <w:b/>
          <w:bCs/>
          <w:sz w:val="26"/>
          <w:szCs w:val="26"/>
          <w:rtl/>
        </w:rPr>
        <w:t xml:space="preserve"> </w:t>
      </w:r>
      <w:r w:rsidRPr="0009414B">
        <w:rPr>
          <w:rFonts w:cs="B Nazanin" w:hint="cs"/>
          <w:b/>
          <w:bCs/>
          <w:sz w:val="26"/>
          <w:szCs w:val="26"/>
          <w:rtl/>
        </w:rPr>
        <w:t>كار</w:t>
      </w:r>
      <w:r w:rsidRPr="0009414B">
        <w:rPr>
          <w:rFonts w:cs="B Nazanin"/>
          <w:b/>
          <w:bCs/>
          <w:sz w:val="26"/>
          <w:szCs w:val="26"/>
          <w:rtl/>
        </w:rPr>
        <w:t xml:space="preserve"> </w:t>
      </w:r>
      <w:r w:rsidRPr="0009414B">
        <w:rPr>
          <w:rFonts w:cs="B Nazanin" w:hint="cs"/>
          <w:b/>
          <w:bCs/>
          <w:sz w:val="26"/>
          <w:szCs w:val="26"/>
          <w:rtl/>
        </w:rPr>
        <w:t>تأسيس</w:t>
      </w:r>
      <w:r w:rsidRPr="0009414B">
        <w:rPr>
          <w:rFonts w:cs="B Nazanin"/>
          <w:b/>
          <w:bCs/>
          <w:sz w:val="26"/>
          <w:szCs w:val="26"/>
          <w:rtl/>
        </w:rPr>
        <w:t xml:space="preserve"> </w:t>
      </w:r>
      <w:r w:rsidRPr="0009414B">
        <w:rPr>
          <w:rFonts w:cs="B Nazanin" w:hint="cs"/>
          <w:b/>
          <w:bCs/>
          <w:sz w:val="26"/>
          <w:szCs w:val="26"/>
          <w:rtl/>
        </w:rPr>
        <w:t>جبهۀ</w:t>
      </w:r>
      <w:r w:rsidRPr="0009414B">
        <w:rPr>
          <w:rFonts w:cs="B Nazanin"/>
          <w:b/>
          <w:bCs/>
          <w:sz w:val="26"/>
          <w:szCs w:val="26"/>
          <w:rtl/>
        </w:rPr>
        <w:t xml:space="preserve"> </w:t>
      </w:r>
      <w:r w:rsidRPr="0009414B">
        <w:rPr>
          <w:rFonts w:cs="B Nazanin" w:hint="cs"/>
          <w:b/>
          <w:bCs/>
          <w:sz w:val="26"/>
          <w:szCs w:val="26"/>
          <w:rtl/>
        </w:rPr>
        <w:t>متحد</w:t>
      </w:r>
      <w:r w:rsidRPr="0009414B">
        <w:rPr>
          <w:rFonts w:cs="B Nazanin"/>
          <w:b/>
          <w:bCs/>
          <w:sz w:val="26"/>
          <w:szCs w:val="26"/>
          <w:rtl/>
        </w:rPr>
        <w:t xml:space="preserve"> </w:t>
      </w:r>
      <w:r w:rsidRPr="0009414B">
        <w:rPr>
          <w:rFonts w:cs="B Nazanin" w:hint="cs"/>
          <w:b/>
          <w:bCs/>
          <w:sz w:val="26"/>
          <w:szCs w:val="26"/>
          <w:rtl/>
        </w:rPr>
        <w:t>ملي</w:t>
      </w:r>
      <w:r w:rsidRPr="0009414B">
        <w:rPr>
          <w:rFonts w:cs="B Nazanin"/>
          <w:b/>
          <w:bCs/>
          <w:sz w:val="26"/>
          <w:szCs w:val="26"/>
          <w:rtl/>
        </w:rPr>
        <w:t xml:space="preserve"> </w:t>
      </w:r>
      <w:r w:rsidRPr="0009414B">
        <w:rPr>
          <w:rFonts w:cs="B Nazanin" w:hint="cs"/>
          <w:b/>
          <w:bCs/>
          <w:sz w:val="26"/>
          <w:szCs w:val="26"/>
          <w:rtl/>
        </w:rPr>
        <w:t>افغانستان</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سرپرستي</w:t>
      </w:r>
      <w:r w:rsidRPr="0009414B">
        <w:rPr>
          <w:rFonts w:cs="B Nazanin"/>
          <w:b/>
          <w:bCs/>
          <w:sz w:val="26"/>
          <w:szCs w:val="26"/>
          <w:rtl/>
        </w:rPr>
        <w:t xml:space="preserve"> </w:t>
      </w:r>
      <w:r w:rsidRPr="0009414B">
        <w:rPr>
          <w:rFonts w:cs="B Nazanin" w:hint="cs"/>
          <w:b/>
          <w:bCs/>
          <w:sz w:val="26"/>
          <w:szCs w:val="26"/>
          <w:rtl/>
        </w:rPr>
        <w:t>عبدالمجيد</w:t>
      </w:r>
      <w:r w:rsidRPr="0009414B">
        <w:rPr>
          <w:rFonts w:cs="B Nazanin"/>
          <w:b/>
          <w:bCs/>
          <w:sz w:val="26"/>
          <w:szCs w:val="26"/>
          <w:rtl/>
        </w:rPr>
        <w:t xml:space="preserve"> </w:t>
      </w:r>
      <w:r w:rsidRPr="0009414B">
        <w:rPr>
          <w:rFonts w:cs="B Nazanin" w:hint="cs"/>
          <w:b/>
          <w:bCs/>
          <w:sz w:val="26"/>
          <w:szCs w:val="26"/>
          <w:rtl/>
        </w:rPr>
        <w:t>كلكاني</w:t>
      </w:r>
      <w:r w:rsidRPr="0009414B">
        <w:rPr>
          <w:rFonts w:cs="B Nazanin"/>
          <w:b/>
          <w:bCs/>
          <w:sz w:val="26"/>
          <w:szCs w:val="26"/>
          <w:rtl/>
        </w:rPr>
        <w:t xml:space="preserve"> </w:t>
      </w:r>
      <w:r w:rsidRPr="0009414B">
        <w:rPr>
          <w:rFonts w:cs="B Nazanin" w:hint="cs"/>
          <w:b/>
          <w:bCs/>
          <w:sz w:val="26"/>
          <w:szCs w:val="26"/>
          <w:rtl/>
        </w:rPr>
        <w:t>شهيد</w:t>
      </w:r>
      <w:r w:rsidRPr="0009414B">
        <w:rPr>
          <w:rFonts w:cs="B Nazanin"/>
          <w:b/>
          <w:bCs/>
          <w:sz w:val="26"/>
          <w:szCs w:val="26"/>
          <w:rtl/>
        </w:rPr>
        <w:t xml:space="preserve"> </w:t>
      </w:r>
      <w:r w:rsidRPr="0009414B">
        <w:rPr>
          <w:rFonts w:cs="B Nazanin" w:hint="cs"/>
          <w:b/>
          <w:bCs/>
          <w:sz w:val="26"/>
          <w:szCs w:val="26"/>
          <w:rtl/>
        </w:rPr>
        <w:t>توأم</w:t>
      </w:r>
      <w:r w:rsidRPr="0009414B">
        <w:rPr>
          <w:rFonts w:cs="B Nazanin"/>
          <w:b/>
          <w:bCs/>
          <w:sz w:val="26"/>
          <w:szCs w:val="26"/>
          <w:rtl/>
        </w:rPr>
        <w:t xml:space="preserve"> </w:t>
      </w:r>
      <w:r w:rsidRPr="0009414B">
        <w:rPr>
          <w:rFonts w:cs="B Nazanin" w:hint="cs"/>
          <w:b/>
          <w:bCs/>
          <w:sz w:val="26"/>
          <w:szCs w:val="26"/>
          <w:rtl/>
        </w:rPr>
        <w:t>با</w:t>
      </w:r>
      <w:r w:rsidRPr="0009414B">
        <w:rPr>
          <w:rFonts w:cs="B Nazanin"/>
          <w:b/>
          <w:bCs/>
          <w:sz w:val="26"/>
          <w:szCs w:val="26"/>
          <w:rtl/>
        </w:rPr>
        <w:t xml:space="preserve"> </w:t>
      </w:r>
      <w:r w:rsidRPr="0009414B">
        <w:rPr>
          <w:rFonts w:cs="B Nazanin" w:hint="cs"/>
          <w:b/>
          <w:bCs/>
          <w:sz w:val="26"/>
          <w:szCs w:val="26"/>
          <w:rtl/>
        </w:rPr>
        <w:t>سهم</w:t>
      </w:r>
      <w:r w:rsidRPr="0009414B">
        <w:rPr>
          <w:rFonts w:cs="B Nazanin"/>
          <w:b/>
          <w:bCs/>
          <w:sz w:val="26"/>
          <w:szCs w:val="26"/>
          <w:rtl/>
        </w:rPr>
        <w:t xml:space="preserve"> </w:t>
      </w:r>
      <w:r w:rsidRPr="0009414B">
        <w:rPr>
          <w:rFonts w:cs="B Nazanin" w:hint="cs"/>
          <w:b/>
          <w:bCs/>
          <w:sz w:val="26"/>
          <w:szCs w:val="26"/>
          <w:rtl/>
        </w:rPr>
        <w:t>گيري</w:t>
      </w:r>
      <w:r w:rsidRPr="0009414B">
        <w:rPr>
          <w:rFonts w:cs="B Nazanin"/>
          <w:b/>
          <w:bCs/>
          <w:sz w:val="26"/>
          <w:szCs w:val="26"/>
          <w:rtl/>
        </w:rPr>
        <w:t xml:space="preserve"> </w:t>
      </w:r>
      <w:r w:rsidRPr="0009414B">
        <w:rPr>
          <w:rFonts w:cs="B Nazanin" w:hint="cs"/>
          <w:b/>
          <w:bCs/>
          <w:sz w:val="26"/>
          <w:szCs w:val="26"/>
          <w:rtl/>
        </w:rPr>
        <w:t>فعال</w:t>
      </w:r>
      <w:r w:rsidRPr="0009414B">
        <w:rPr>
          <w:rFonts w:cs="B Nazanin"/>
          <w:b/>
          <w:bCs/>
          <w:sz w:val="26"/>
          <w:szCs w:val="26"/>
          <w:rtl/>
        </w:rPr>
        <w:t xml:space="preserve"> </w:t>
      </w:r>
      <w:r w:rsidRPr="0009414B">
        <w:rPr>
          <w:rFonts w:cs="B Nazanin" w:hint="cs"/>
          <w:b/>
          <w:bCs/>
          <w:sz w:val="26"/>
          <w:szCs w:val="26"/>
          <w:rtl/>
        </w:rPr>
        <w:t>با</w:t>
      </w:r>
      <w:r w:rsidRPr="0009414B">
        <w:rPr>
          <w:rFonts w:cs="B Nazanin"/>
          <w:b/>
          <w:bCs/>
          <w:sz w:val="26"/>
          <w:szCs w:val="26"/>
          <w:rtl/>
        </w:rPr>
        <w:t xml:space="preserve"> </w:t>
      </w:r>
      <w:r w:rsidRPr="0009414B">
        <w:rPr>
          <w:rFonts w:cs="B Nazanin" w:hint="cs"/>
          <w:b/>
          <w:bCs/>
          <w:sz w:val="26"/>
          <w:szCs w:val="26"/>
          <w:rtl/>
        </w:rPr>
        <w:t>كار</w:t>
      </w:r>
      <w:r w:rsidRPr="0009414B">
        <w:rPr>
          <w:rFonts w:cs="B Nazanin"/>
          <w:b/>
          <w:bCs/>
          <w:sz w:val="26"/>
          <w:szCs w:val="26"/>
          <w:rtl/>
        </w:rPr>
        <w:t xml:space="preserve"> </w:t>
      </w:r>
      <w:r w:rsidRPr="0009414B">
        <w:rPr>
          <w:rFonts w:cs="B Nazanin" w:hint="cs"/>
          <w:b/>
          <w:bCs/>
          <w:sz w:val="26"/>
          <w:szCs w:val="26"/>
          <w:rtl/>
        </w:rPr>
        <w:t>نظامي</w:t>
      </w:r>
      <w:r w:rsidRPr="0009414B">
        <w:rPr>
          <w:rFonts w:cs="B Nazanin"/>
          <w:b/>
          <w:bCs/>
          <w:sz w:val="26"/>
          <w:szCs w:val="26"/>
          <w:rtl/>
        </w:rPr>
        <w:t xml:space="preserve"> </w:t>
      </w:r>
      <w:r w:rsidRPr="0009414B">
        <w:rPr>
          <w:rFonts w:cs="B Nazanin" w:hint="cs"/>
          <w:b/>
          <w:bCs/>
          <w:sz w:val="26"/>
          <w:szCs w:val="26"/>
          <w:rtl/>
        </w:rPr>
        <w:t>چريكي</w:t>
      </w:r>
      <w:r w:rsidRPr="0009414B">
        <w:rPr>
          <w:rFonts w:cs="B Nazanin"/>
          <w:b/>
          <w:bCs/>
          <w:sz w:val="26"/>
          <w:szCs w:val="26"/>
          <w:rtl/>
        </w:rPr>
        <w:t xml:space="preserve"> </w:t>
      </w:r>
      <w:r w:rsidRPr="0009414B">
        <w:rPr>
          <w:rFonts w:cs="B Nazanin" w:hint="cs"/>
          <w:b/>
          <w:bCs/>
          <w:sz w:val="26"/>
          <w:szCs w:val="26"/>
          <w:rtl/>
        </w:rPr>
        <w:t>آغاز</w:t>
      </w:r>
      <w:r w:rsidRPr="0009414B">
        <w:rPr>
          <w:rFonts w:cs="B Nazanin"/>
          <w:b/>
          <w:bCs/>
          <w:sz w:val="26"/>
          <w:szCs w:val="26"/>
          <w:rtl/>
        </w:rPr>
        <w:t xml:space="preserve"> </w:t>
      </w:r>
      <w:r w:rsidRPr="0009414B">
        <w:rPr>
          <w:rFonts w:cs="B Nazanin" w:hint="cs"/>
          <w:b/>
          <w:bCs/>
          <w:sz w:val="26"/>
          <w:szCs w:val="26"/>
          <w:rtl/>
        </w:rPr>
        <w:t>نمود</w:t>
      </w:r>
      <w:r w:rsidRPr="0009414B">
        <w:rPr>
          <w:rFonts w:cs="B Nazanin"/>
          <w:b/>
          <w:bCs/>
          <w:sz w:val="26"/>
          <w:szCs w:val="26"/>
          <w:rtl/>
        </w:rPr>
        <w:t>.»</w:t>
      </w:r>
    </w:p>
    <w:p w:rsidR="00612588" w:rsidRPr="0009414B" w:rsidRDefault="00612588" w:rsidP="00612588">
      <w:pPr>
        <w:jc w:val="both"/>
        <w:rPr>
          <w:rFonts w:cs="B Nazanin"/>
          <w:b/>
          <w:bCs/>
          <w:sz w:val="26"/>
          <w:szCs w:val="26"/>
          <w:rtl/>
        </w:rPr>
      </w:pPr>
      <w:r w:rsidRPr="0009414B">
        <w:rPr>
          <w:rFonts w:cs="B Nazanin" w:hint="cs"/>
          <w:b/>
          <w:bCs/>
          <w:sz w:val="26"/>
          <w:szCs w:val="26"/>
          <w:rtl/>
        </w:rPr>
        <w:t>اگر</w:t>
      </w:r>
      <w:r w:rsidRPr="0009414B">
        <w:rPr>
          <w:rFonts w:cs="B Nazanin"/>
          <w:b/>
          <w:bCs/>
          <w:sz w:val="26"/>
          <w:szCs w:val="26"/>
          <w:rtl/>
        </w:rPr>
        <w:t xml:space="preserve"> </w:t>
      </w:r>
      <w:r w:rsidRPr="0009414B">
        <w:rPr>
          <w:rFonts w:cs="B Nazanin" w:hint="cs"/>
          <w:b/>
          <w:bCs/>
          <w:sz w:val="26"/>
          <w:szCs w:val="26"/>
          <w:rtl/>
        </w:rPr>
        <w:t>تمام</w:t>
      </w:r>
      <w:r w:rsidRPr="0009414B">
        <w:rPr>
          <w:rFonts w:cs="B Nazanin"/>
          <w:b/>
          <w:bCs/>
          <w:sz w:val="26"/>
          <w:szCs w:val="26"/>
          <w:rtl/>
        </w:rPr>
        <w:t xml:space="preserve"> </w:t>
      </w:r>
      <w:r w:rsidRPr="0009414B">
        <w:rPr>
          <w:rFonts w:cs="B Nazanin" w:hint="cs"/>
          <w:b/>
          <w:bCs/>
          <w:sz w:val="26"/>
          <w:szCs w:val="26"/>
          <w:rtl/>
        </w:rPr>
        <w:t>موارد</w:t>
      </w:r>
      <w:r w:rsidRPr="0009414B">
        <w:rPr>
          <w:rFonts w:cs="B Nazanin"/>
          <w:b/>
          <w:bCs/>
          <w:sz w:val="26"/>
          <w:szCs w:val="26"/>
          <w:rtl/>
        </w:rPr>
        <w:t xml:space="preserve"> </w:t>
      </w:r>
      <w:r w:rsidRPr="0009414B">
        <w:rPr>
          <w:rFonts w:cs="B Nazanin" w:hint="cs"/>
          <w:b/>
          <w:bCs/>
          <w:sz w:val="26"/>
          <w:szCs w:val="26"/>
          <w:rtl/>
        </w:rPr>
        <w:t>فوق</w:t>
      </w:r>
      <w:r w:rsidRPr="0009414B">
        <w:rPr>
          <w:rFonts w:cs="B Nazanin"/>
          <w:b/>
          <w:bCs/>
          <w:sz w:val="26"/>
          <w:szCs w:val="26"/>
          <w:rtl/>
        </w:rPr>
        <w:t xml:space="preserve"> </w:t>
      </w:r>
      <w:r w:rsidRPr="0009414B">
        <w:rPr>
          <w:rFonts w:cs="B Nazanin" w:hint="cs"/>
          <w:b/>
          <w:bCs/>
          <w:sz w:val="26"/>
          <w:szCs w:val="26"/>
          <w:rtl/>
        </w:rPr>
        <w:t>بر</w:t>
      </w:r>
      <w:r w:rsidRPr="0009414B">
        <w:rPr>
          <w:rFonts w:cs="B Nazanin"/>
          <w:b/>
          <w:bCs/>
          <w:sz w:val="26"/>
          <w:szCs w:val="26"/>
          <w:rtl/>
        </w:rPr>
        <w:t xml:space="preserve"> </w:t>
      </w:r>
      <w:r w:rsidRPr="0009414B">
        <w:rPr>
          <w:rFonts w:cs="B Nazanin" w:hint="cs"/>
          <w:b/>
          <w:bCs/>
          <w:sz w:val="26"/>
          <w:szCs w:val="26"/>
          <w:rtl/>
        </w:rPr>
        <w:t>طرحهاي</w:t>
      </w:r>
      <w:r w:rsidRPr="0009414B">
        <w:rPr>
          <w:rFonts w:cs="B Nazanin"/>
          <w:b/>
          <w:bCs/>
          <w:sz w:val="26"/>
          <w:szCs w:val="26"/>
          <w:rtl/>
        </w:rPr>
        <w:t xml:space="preserve"> </w:t>
      </w:r>
      <w:r w:rsidRPr="0009414B">
        <w:rPr>
          <w:rFonts w:cs="B Nazanin" w:hint="cs"/>
          <w:b/>
          <w:bCs/>
          <w:sz w:val="26"/>
          <w:szCs w:val="26"/>
          <w:rtl/>
        </w:rPr>
        <w:t>كودتایي</w:t>
      </w:r>
      <w:r w:rsidRPr="0009414B">
        <w:rPr>
          <w:rFonts w:cs="B Nazanin"/>
          <w:b/>
          <w:bCs/>
          <w:sz w:val="26"/>
          <w:szCs w:val="26"/>
          <w:rtl/>
        </w:rPr>
        <w:t xml:space="preserve"> </w:t>
      </w:r>
      <w:r w:rsidRPr="0009414B">
        <w:rPr>
          <w:rFonts w:cs="B Nazanin" w:hint="cs"/>
          <w:b/>
          <w:bCs/>
          <w:sz w:val="26"/>
          <w:szCs w:val="26"/>
          <w:rtl/>
        </w:rPr>
        <w:t>قيام</w:t>
      </w:r>
      <w:r w:rsidRPr="0009414B">
        <w:rPr>
          <w:rFonts w:cs="B Nazanin"/>
          <w:b/>
          <w:bCs/>
          <w:sz w:val="26"/>
          <w:szCs w:val="26"/>
          <w:rtl/>
        </w:rPr>
        <w:t xml:space="preserve"> </w:t>
      </w:r>
      <w:r w:rsidRPr="0009414B">
        <w:rPr>
          <w:rFonts w:cs="B Nazanin" w:hint="cs"/>
          <w:b/>
          <w:bCs/>
          <w:sz w:val="26"/>
          <w:szCs w:val="26"/>
          <w:rtl/>
        </w:rPr>
        <w:t>گونه</w:t>
      </w:r>
      <w:r w:rsidRPr="0009414B">
        <w:rPr>
          <w:rFonts w:cs="B Nazanin"/>
          <w:b/>
          <w:bCs/>
          <w:sz w:val="26"/>
          <w:szCs w:val="26"/>
          <w:rtl/>
        </w:rPr>
        <w:t xml:space="preserve"> </w:t>
      </w:r>
      <w:r w:rsidRPr="0009414B">
        <w:rPr>
          <w:rFonts w:cs="B Nazanin" w:hint="cs"/>
          <w:b/>
          <w:bCs/>
          <w:sz w:val="26"/>
          <w:szCs w:val="26"/>
          <w:rtl/>
        </w:rPr>
        <w:t>دلالت</w:t>
      </w:r>
      <w:r w:rsidRPr="0009414B">
        <w:rPr>
          <w:rFonts w:cs="B Nazanin"/>
          <w:b/>
          <w:bCs/>
          <w:sz w:val="26"/>
          <w:szCs w:val="26"/>
          <w:rtl/>
        </w:rPr>
        <w:t xml:space="preserve"> </w:t>
      </w:r>
      <w:r w:rsidRPr="0009414B">
        <w:rPr>
          <w:rFonts w:cs="B Nazanin" w:hint="cs"/>
          <w:b/>
          <w:bCs/>
          <w:sz w:val="26"/>
          <w:szCs w:val="26"/>
          <w:rtl/>
        </w:rPr>
        <w:t>نداشته</w:t>
      </w:r>
      <w:r w:rsidRPr="0009414B">
        <w:rPr>
          <w:rFonts w:cs="B Nazanin"/>
          <w:b/>
          <w:bCs/>
          <w:sz w:val="26"/>
          <w:szCs w:val="26"/>
          <w:rtl/>
        </w:rPr>
        <w:t xml:space="preserve"> </w:t>
      </w:r>
      <w:r w:rsidRPr="0009414B">
        <w:rPr>
          <w:rFonts w:cs="B Nazanin" w:hint="cs"/>
          <w:b/>
          <w:bCs/>
          <w:sz w:val="26"/>
          <w:szCs w:val="26"/>
          <w:rtl/>
        </w:rPr>
        <w:t>باشد</w:t>
      </w:r>
      <w:r w:rsidRPr="0009414B">
        <w:rPr>
          <w:rFonts w:cs="B Nazanin"/>
          <w:b/>
          <w:bCs/>
          <w:sz w:val="26"/>
          <w:szCs w:val="26"/>
          <w:rtl/>
        </w:rPr>
        <w:t xml:space="preserve"> </w:t>
      </w:r>
      <w:r w:rsidRPr="0009414B">
        <w:rPr>
          <w:rFonts w:cs="B Nazanin" w:hint="cs"/>
          <w:b/>
          <w:bCs/>
          <w:sz w:val="26"/>
          <w:szCs w:val="26"/>
          <w:rtl/>
        </w:rPr>
        <w:t>برچه</w:t>
      </w:r>
      <w:r w:rsidRPr="0009414B">
        <w:rPr>
          <w:rFonts w:cs="B Nazanin"/>
          <w:b/>
          <w:bCs/>
          <w:sz w:val="26"/>
          <w:szCs w:val="26"/>
          <w:rtl/>
        </w:rPr>
        <w:t xml:space="preserve"> </w:t>
      </w:r>
      <w:r w:rsidRPr="0009414B">
        <w:rPr>
          <w:rFonts w:cs="B Nazanin" w:hint="cs"/>
          <w:b/>
          <w:bCs/>
          <w:sz w:val="26"/>
          <w:szCs w:val="26"/>
          <w:rtl/>
        </w:rPr>
        <w:t>چيزي</w:t>
      </w:r>
      <w:r w:rsidRPr="0009414B">
        <w:rPr>
          <w:rFonts w:cs="B Nazanin"/>
          <w:b/>
          <w:bCs/>
          <w:sz w:val="26"/>
          <w:szCs w:val="26"/>
          <w:rtl/>
        </w:rPr>
        <w:t xml:space="preserve"> </w:t>
      </w:r>
      <w:r w:rsidRPr="0009414B">
        <w:rPr>
          <w:rFonts w:cs="B Nazanin" w:hint="cs"/>
          <w:b/>
          <w:bCs/>
          <w:sz w:val="26"/>
          <w:szCs w:val="26"/>
          <w:rtl/>
        </w:rPr>
        <w:t>ديگري</w:t>
      </w:r>
      <w:r w:rsidRPr="0009414B">
        <w:rPr>
          <w:rFonts w:cs="B Nazanin"/>
          <w:b/>
          <w:bCs/>
          <w:sz w:val="26"/>
          <w:szCs w:val="26"/>
          <w:rtl/>
        </w:rPr>
        <w:t xml:space="preserve"> </w:t>
      </w:r>
      <w:r w:rsidRPr="0009414B">
        <w:rPr>
          <w:rFonts w:cs="B Nazanin" w:hint="cs"/>
          <w:b/>
          <w:bCs/>
          <w:sz w:val="26"/>
          <w:szCs w:val="26"/>
          <w:rtl/>
        </w:rPr>
        <w:t>ميتواند</w:t>
      </w:r>
      <w:r w:rsidRPr="0009414B">
        <w:rPr>
          <w:rFonts w:cs="B Nazanin"/>
          <w:b/>
          <w:bCs/>
          <w:sz w:val="26"/>
          <w:szCs w:val="26"/>
          <w:rtl/>
        </w:rPr>
        <w:t xml:space="preserve"> </w:t>
      </w:r>
      <w:r w:rsidRPr="0009414B">
        <w:rPr>
          <w:rFonts w:cs="B Nazanin" w:hint="cs"/>
          <w:b/>
          <w:bCs/>
          <w:sz w:val="26"/>
          <w:szCs w:val="26"/>
          <w:rtl/>
        </w:rPr>
        <w:t>دلالت</w:t>
      </w:r>
      <w:r w:rsidRPr="0009414B">
        <w:rPr>
          <w:rFonts w:cs="B Nazanin"/>
          <w:b/>
          <w:bCs/>
          <w:sz w:val="26"/>
          <w:szCs w:val="26"/>
          <w:rtl/>
        </w:rPr>
        <w:t xml:space="preserve"> </w:t>
      </w:r>
      <w:r w:rsidRPr="0009414B">
        <w:rPr>
          <w:rFonts w:cs="B Nazanin" w:hint="cs"/>
          <w:b/>
          <w:bCs/>
          <w:sz w:val="26"/>
          <w:szCs w:val="26"/>
          <w:rtl/>
        </w:rPr>
        <w:t>نمايد؟</w:t>
      </w:r>
      <w:r w:rsidRPr="0009414B">
        <w:rPr>
          <w:rFonts w:cs="B Nazanin"/>
          <w:b/>
          <w:bCs/>
          <w:sz w:val="26"/>
          <w:szCs w:val="26"/>
          <w:rtl/>
        </w:rPr>
        <w:t xml:space="preserve"> </w:t>
      </w:r>
      <w:r w:rsidRPr="0009414B">
        <w:rPr>
          <w:rFonts w:cs="B Nazanin" w:hint="cs"/>
          <w:b/>
          <w:bCs/>
          <w:sz w:val="26"/>
          <w:szCs w:val="26"/>
          <w:rtl/>
        </w:rPr>
        <w:t>ما</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اعلاميه</w:t>
      </w:r>
      <w:r w:rsidRPr="0009414B">
        <w:rPr>
          <w:rFonts w:cs="B Nazanin"/>
          <w:b/>
          <w:bCs/>
          <w:sz w:val="26"/>
          <w:szCs w:val="26"/>
          <w:rtl/>
        </w:rPr>
        <w:t xml:space="preserve"> </w:t>
      </w:r>
      <w:r w:rsidRPr="0009414B">
        <w:rPr>
          <w:rFonts w:cs="B Nazanin" w:hint="cs"/>
          <w:b/>
          <w:bCs/>
          <w:sz w:val="26"/>
          <w:szCs w:val="26"/>
          <w:rtl/>
        </w:rPr>
        <w:t>نوشته</w:t>
      </w:r>
      <w:r w:rsidRPr="0009414B">
        <w:rPr>
          <w:rFonts w:cs="B Nazanin"/>
          <w:b/>
          <w:bCs/>
          <w:sz w:val="26"/>
          <w:szCs w:val="26"/>
          <w:rtl/>
        </w:rPr>
        <w:t xml:space="preserve"> </w:t>
      </w:r>
      <w:r w:rsidRPr="0009414B">
        <w:rPr>
          <w:rFonts w:cs="B Nazanin" w:hint="cs"/>
          <w:b/>
          <w:bCs/>
          <w:sz w:val="26"/>
          <w:szCs w:val="26"/>
          <w:rtl/>
        </w:rPr>
        <w:t>ايم</w:t>
      </w:r>
      <w:r w:rsidRPr="0009414B">
        <w:rPr>
          <w:rFonts w:cs="B Nazanin"/>
          <w:b/>
          <w:bCs/>
          <w:sz w:val="26"/>
          <w:szCs w:val="26"/>
          <w:rtl/>
        </w:rPr>
        <w:t xml:space="preserve">: </w:t>
      </w:r>
    </w:p>
    <w:p w:rsidR="00612588" w:rsidRPr="0009414B" w:rsidRDefault="00612588" w:rsidP="00612588">
      <w:pPr>
        <w:jc w:val="both"/>
        <w:rPr>
          <w:rFonts w:cs="B Nazanin"/>
          <w:b/>
          <w:bCs/>
          <w:sz w:val="26"/>
          <w:szCs w:val="26"/>
          <w:rtl/>
        </w:rPr>
      </w:pPr>
      <w:r w:rsidRPr="0009414B">
        <w:rPr>
          <w:rFonts w:cs="B Nazanin" w:hint="eastAsia"/>
          <w:b/>
          <w:bCs/>
          <w:sz w:val="26"/>
          <w:szCs w:val="26"/>
          <w:rtl/>
        </w:rPr>
        <w:t>«</w:t>
      </w:r>
      <w:r w:rsidRPr="0009414B">
        <w:rPr>
          <w:rFonts w:cs="B Nazanin" w:hint="cs"/>
          <w:b/>
          <w:bCs/>
          <w:sz w:val="26"/>
          <w:szCs w:val="26"/>
          <w:rtl/>
        </w:rPr>
        <w:t>طرحهاي</w:t>
      </w:r>
      <w:r w:rsidRPr="0009414B">
        <w:rPr>
          <w:rFonts w:cs="B Nazanin"/>
          <w:b/>
          <w:bCs/>
          <w:sz w:val="26"/>
          <w:szCs w:val="26"/>
          <w:rtl/>
        </w:rPr>
        <w:t xml:space="preserve"> </w:t>
      </w:r>
      <w:r w:rsidRPr="0009414B">
        <w:rPr>
          <w:rFonts w:cs="B Nazanin" w:hint="cs"/>
          <w:b/>
          <w:bCs/>
          <w:sz w:val="26"/>
          <w:szCs w:val="26"/>
          <w:rtl/>
        </w:rPr>
        <w:t>كودتا</w:t>
      </w:r>
      <w:r w:rsidRPr="0009414B">
        <w:rPr>
          <w:rFonts w:cs="B Nazanin"/>
          <w:b/>
          <w:bCs/>
          <w:sz w:val="26"/>
          <w:szCs w:val="26"/>
          <w:rtl/>
        </w:rPr>
        <w:t xml:space="preserve"> </w:t>
      </w:r>
      <w:r w:rsidRPr="0009414B">
        <w:rPr>
          <w:rFonts w:cs="B Nazanin" w:hint="cs"/>
          <w:b/>
          <w:bCs/>
          <w:sz w:val="26"/>
          <w:szCs w:val="26"/>
          <w:rtl/>
        </w:rPr>
        <w:t>گرايانۀ</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اصطلاح</w:t>
      </w:r>
      <w:r w:rsidRPr="0009414B">
        <w:rPr>
          <w:rFonts w:cs="B Nazanin"/>
          <w:b/>
          <w:bCs/>
          <w:sz w:val="26"/>
          <w:szCs w:val="26"/>
          <w:rtl/>
        </w:rPr>
        <w:t xml:space="preserve"> </w:t>
      </w:r>
      <w:r w:rsidRPr="0009414B">
        <w:rPr>
          <w:rFonts w:cs="B Nazanin" w:hint="cs"/>
          <w:b/>
          <w:bCs/>
          <w:sz w:val="26"/>
          <w:szCs w:val="26"/>
          <w:rtl/>
        </w:rPr>
        <w:t>قيامي</w:t>
      </w:r>
      <w:r w:rsidRPr="0009414B">
        <w:rPr>
          <w:rFonts w:cs="B Nazanin" w:hint="eastAsia"/>
          <w:b/>
          <w:bCs/>
          <w:sz w:val="26"/>
          <w:szCs w:val="26"/>
          <w:rtl/>
        </w:rPr>
        <w:t>»</w:t>
      </w:r>
      <w:r w:rsidRPr="0009414B">
        <w:rPr>
          <w:rFonts w:cs="B Nazanin"/>
          <w:b/>
          <w:bCs/>
          <w:sz w:val="26"/>
          <w:szCs w:val="26"/>
          <w:rtl/>
        </w:rPr>
        <w:t xml:space="preserve"> </w:t>
      </w:r>
    </w:p>
    <w:p w:rsidR="00612588" w:rsidRPr="0009414B" w:rsidRDefault="00612588" w:rsidP="00612588">
      <w:pPr>
        <w:jc w:val="both"/>
        <w:rPr>
          <w:rFonts w:cs="B Nazanin"/>
          <w:b/>
          <w:bCs/>
          <w:sz w:val="26"/>
          <w:szCs w:val="26"/>
          <w:rtl/>
        </w:rPr>
      </w:pPr>
      <w:r w:rsidRPr="0009414B">
        <w:rPr>
          <w:rFonts w:cs="B Nazanin"/>
          <w:b/>
          <w:bCs/>
          <w:sz w:val="26"/>
          <w:szCs w:val="26"/>
          <w:rtl/>
        </w:rPr>
        <w:t>"</w:t>
      </w:r>
      <w:r w:rsidRPr="0009414B">
        <w:rPr>
          <w:rFonts w:cs="B Nazanin" w:hint="cs"/>
          <w:b/>
          <w:bCs/>
          <w:sz w:val="26"/>
          <w:szCs w:val="26"/>
          <w:rtl/>
        </w:rPr>
        <w:t>رهبر</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شركاء</w:t>
      </w:r>
      <w:r w:rsidRPr="0009414B">
        <w:rPr>
          <w:rFonts w:cs="B Nazanin"/>
          <w:b/>
          <w:bCs/>
          <w:sz w:val="26"/>
          <w:szCs w:val="26"/>
          <w:rtl/>
        </w:rPr>
        <w:t xml:space="preserve">" </w:t>
      </w:r>
      <w:r w:rsidRPr="0009414B">
        <w:rPr>
          <w:rFonts w:cs="B Nazanin" w:hint="cs"/>
          <w:b/>
          <w:bCs/>
          <w:sz w:val="26"/>
          <w:szCs w:val="26"/>
          <w:rtl/>
        </w:rPr>
        <w:t>بجاي</w:t>
      </w:r>
      <w:r w:rsidRPr="0009414B">
        <w:rPr>
          <w:rFonts w:cs="B Nazanin"/>
          <w:b/>
          <w:bCs/>
          <w:sz w:val="26"/>
          <w:szCs w:val="26"/>
          <w:rtl/>
        </w:rPr>
        <w:t xml:space="preserve"> </w:t>
      </w:r>
      <w:r w:rsidRPr="0009414B">
        <w:rPr>
          <w:rFonts w:cs="B Nazanin" w:hint="cs"/>
          <w:b/>
          <w:bCs/>
          <w:sz w:val="26"/>
          <w:szCs w:val="26"/>
          <w:rtl/>
        </w:rPr>
        <w:t>اينكه</w:t>
      </w:r>
      <w:r w:rsidRPr="0009414B">
        <w:rPr>
          <w:rFonts w:cs="B Nazanin"/>
          <w:b/>
          <w:bCs/>
          <w:sz w:val="26"/>
          <w:szCs w:val="26"/>
          <w:rtl/>
        </w:rPr>
        <w:t xml:space="preserve"> </w:t>
      </w:r>
      <w:r w:rsidRPr="0009414B">
        <w:rPr>
          <w:rFonts w:cs="B Nazanin" w:hint="cs"/>
          <w:b/>
          <w:bCs/>
          <w:sz w:val="26"/>
          <w:szCs w:val="26"/>
          <w:rtl/>
        </w:rPr>
        <w:t>بجواب</w:t>
      </w:r>
      <w:r w:rsidRPr="0009414B">
        <w:rPr>
          <w:rFonts w:cs="B Nazanin"/>
          <w:b/>
          <w:bCs/>
          <w:sz w:val="26"/>
          <w:szCs w:val="26"/>
          <w:rtl/>
        </w:rPr>
        <w:t xml:space="preserve"> </w:t>
      </w:r>
      <w:r w:rsidRPr="0009414B">
        <w:rPr>
          <w:rFonts w:cs="B Nazanin" w:hint="cs"/>
          <w:b/>
          <w:bCs/>
          <w:sz w:val="26"/>
          <w:szCs w:val="26"/>
          <w:rtl/>
        </w:rPr>
        <w:t>گوئي</w:t>
      </w:r>
      <w:r w:rsidRPr="0009414B">
        <w:rPr>
          <w:rFonts w:cs="B Nazanin"/>
          <w:b/>
          <w:bCs/>
          <w:sz w:val="26"/>
          <w:szCs w:val="26"/>
          <w:rtl/>
        </w:rPr>
        <w:t xml:space="preserve"> </w:t>
      </w:r>
      <w:r w:rsidRPr="0009414B">
        <w:rPr>
          <w:rFonts w:cs="B Nazanin" w:hint="cs"/>
          <w:b/>
          <w:bCs/>
          <w:sz w:val="26"/>
          <w:szCs w:val="26"/>
          <w:rtl/>
        </w:rPr>
        <w:t>بپردازند</w:t>
      </w:r>
      <w:r w:rsidRPr="0009414B">
        <w:rPr>
          <w:rFonts w:cs="B Nazanin"/>
          <w:b/>
          <w:bCs/>
          <w:sz w:val="26"/>
          <w:szCs w:val="26"/>
          <w:rtl/>
        </w:rPr>
        <w:t xml:space="preserve"> </w:t>
      </w:r>
      <w:r w:rsidRPr="0009414B">
        <w:rPr>
          <w:rFonts w:cs="B Nazanin" w:hint="cs"/>
          <w:b/>
          <w:bCs/>
          <w:sz w:val="26"/>
          <w:szCs w:val="26"/>
          <w:rtl/>
        </w:rPr>
        <w:t>بر</w:t>
      </w:r>
      <w:r w:rsidRPr="0009414B">
        <w:rPr>
          <w:rFonts w:cs="B Nazanin"/>
          <w:b/>
          <w:bCs/>
          <w:sz w:val="26"/>
          <w:szCs w:val="26"/>
          <w:rtl/>
        </w:rPr>
        <w:t xml:space="preserve"> </w:t>
      </w:r>
      <w:r w:rsidRPr="0009414B">
        <w:rPr>
          <w:rFonts w:cs="B Nazanin" w:hint="cs"/>
          <w:b/>
          <w:bCs/>
          <w:sz w:val="26"/>
          <w:szCs w:val="26"/>
          <w:rtl/>
        </w:rPr>
        <w:t>سروصورت</w:t>
      </w:r>
      <w:r w:rsidRPr="0009414B">
        <w:rPr>
          <w:rFonts w:cs="B Nazanin"/>
          <w:b/>
          <w:bCs/>
          <w:sz w:val="26"/>
          <w:szCs w:val="26"/>
          <w:rtl/>
        </w:rPr>
        <w:t xml:space="preserve"> </w:t>
      </w:r>
      <w:r w:rsidRPr="0009414B">
        <w:rPr>
          <w:rFonts w:cs="B Nazanin" w:hint="cs"/>
          <w:b/>
          <w:bCs/>
          <w:sz w:val="26"/>
          <w:szCs w:val="26"/>
          <w:rtl/>
        </w:rPr>
        <w:t>زنان</w:t>
      </w:r>
      <w:r w:rsidRPr="0009414B">
        <w:rPr>
          <w:rFonts w:cs="B Nazanin"/>
          <w:b/>
          <w:bCs/>
          <w:sz w:val="26"/>
          <w:szCs w:val="26"/>
          <w:rtl/>
        </w:rPr>
        <w:t xml:space="preserve"> </w:t>
      </w:r>
      <w:r w:rsidRPr="0009414B">
        <w:rPr>
          <w:rFonts w:cs="B Nazanin" w:hint="cs"/>
          <w:b/>
          <w:bCs/>
          <w:sz w:val="26"/>
          <w:szCs w:val="26"/>
          <w:rtl/>
        </w:rPr>
        <w:t>آه</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ناله</w:t>
      </w:r>
      <w:r w:rsidRPr="0009414B">
        <w:rPr>
          <w:rFonts w:cs="B Nazanin"/>
          <w:b/>
          <w:bCs/>
          <w:sz w:val="26"/>
          <w:szCs w:val="26"/>
          <w:rtl/>
        </w:rPr>
        <w:t xml:space="preserve"> </w:t>
      </w:r>
      <w:r w:rsidRPr="0009414B">
        <w:rPr>
          <w:rFonts w:cs="B Nazanin" w:hint="cs"/>
          <w:b/>
          <w:bCs/>
          <w:sz w:val="26"/>
          <w:szCs w:val="26"/>
          <w:rtl/>
        </w:rPr>
        <w:t>سر</w:t>
      </w:r>
      <w:r w:rsidRPr="0009414B">
        <w:rPr>
          <w:rFonts w:cs="B Nazanin"/>
          <w:b/>
          <w:bCs/>
          <w:sz w:val="26"/>
          <w:szCs w:val="26"/>
          <w:rtl/>
        </w:rPr>
        <w:t xml:space="preserve"> </w:t>
      </w:r>
      <w:r w:rsidRPr="0009414B">
        <w:rPr>
          <w:rFonts w:cs="B Nazanin" w:hint="cs"/>
          <w:b/>
          <w:bCs/>
          <w:sz w:val="26"/>
          <w:szCs w:val="26"/>
          <w:rtl/>
        </w:rPr>
        <w:t>ميدهند</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ما</w:t>
      </w:r>
      <w:r w:rsidRPr="0009414B">
        <w:rPr>
          <w:rFonts w:cs="B Nazanin"/>
          <w:b/>
          <w:bCs/>
          <w:sz w:val="26"/>
          <w:szCs w:val="26"/>
          <w:rtl/>
        </w:rPr>
        <w:t xml:space="preserve"> </w:t>
      </w:r>
      <w:r w:rsidRPr="0009414B">
        <w:rPr>
          <w:rFonts w:cs="B Nazanin" w:hint="cs"/>
          <w:b/>
          <w:bCs/>
          <w:sz w:val="26"/>
          <w:szCs w:val="26"/>
          <w:rtl/>
        </w:rPr>
        <w:t>ميگوئيم</w:t>
      </w:r>
      <w:r w:rsidRPr="0009414B">
        <w:rPr>
          <w:rFonts w:cs="B Nazanin"/>
          <w:b/>
          <w:bCs/>
          <w:sz w:val="26"/>
          <w:szCs w:val="26"/>
          <w:rtl/>
        </w:rPr>
        <w:t xml:space="preserve">: </w:t>
      </w:r>
      <w:r w:rsidRPr="0009414B">
        <w:rPr>
          <w:rFonts w:cs="B Nazanin" w:hint="cs"/>
          <w:b/>
          <w:bCs/>
          <w:sz w:val="26"/>
          <w:szCs w:val="26"/>
          <w:rtl/>
        </w:rPr>
        <w:t>سازمان</w:t>
      </w:r>
      <w:r w:rsidRPr="0009414B">
        <w:rPr>
          <w:rFonts w:cs="B Nazanin"/>
          <w:b/>
          <w:bCs/>
          <w:sz w:val="26"/>
          <w:szCs w:val="26"/>
          <w:rtl/>
        </w:rPr>
        <w:t xml:space="preserve"> ... </w:t>
      </w:r>
      <w:r w:rsidRPr="0009414B">
        <w:rPr>
          <w:rFonts w:cs="B Nazanin" w:hint="cs"/>
          <w:b/>
          <w:bCs/>
          <w:sz w:val="26"/>
          <w:szCs w:val="26"/>
          <w:rtl/>
        </w:rPr>
        <w:t>براي</w:t>
      </w:r>
      <w:r w:rsidRPr="0009414B">
        <w:rPr>
          <w:rFonts w:cs="B Nazanin"/>
          <w:b/>
          <w:bCs/>
          <w:sz w:val="26"/>
          <w:szCs w:val="26"/>
          <w:rtl/>
        </w:rPr>
        <w:t xml:space="preserve"> </w:t>
      </w:r>
      <w:r w:rsidRPr="0009414B">
        <w:rPr>
          <w:rFonts w:cs="B Nazanin" w:hint="cs"/>
          <w:b/>
          <w:bCs/>
          <w:sz w:val="26"/>
          <w:szCs w:val="26"/>
          <w:rtl/>
        </w:rPr>
        <w:t>همراهي</w:t>
      </w:r>
      <w:r w:rsidRPr="0009414B">
        <w:rPr>
          <w:rFonts w:cs="B Nazanin"/>
          <w:b/>
          <w:bCs/>
          <w:sz w:val="26"/>
          <w:szCs w:val="26"/>
          <w:rtl/>
        </w:rPr>
        <w:t xml:space="preserve"> </w:t>
      </w:r>
      <w:r w:rsidRPr="0009414B">
        <w:rPr>
          <w:rFonts w:cs="B Nazanin" w:hint="cs"/>
          <w:b/>
          <w:bCs/>
          <w:sz w:val="26"/>
          <w:szCs w:val="26"/>
          <w:rtl/>
        </w:rPr>
        <w:t>با</w:t>
      </w:r>
      <w:r w:rsidRPr="0009414B">
        <w:rPr>
          <w:rFonts w:cs="B Nazanin"/>
          <w:b/>
          <w:bCs/>
          <w:sz w:val="26"/>
          <w:szCs w:val="26"/>
          <w:rtl/>
        </w:rPr>
        <w:t xml:space="preserve"> </w:t>
      </w:r>
      <w:r w:rsidRPr="0009414B">
        <w:rPr>
          <w:rFonts w:cs="B Nazanin" w:hint="cs"/>
          <w:b/>
          <w:bCs/>
          <w:sz w:val="26"/>
          <w:szCs w:val="26"/>
          <w:rtl/>
        </w:rPr>
        <w:t>طرحهاي</w:t>
      </w:r>
      <w:r w:rsidRPr="0009414B">
        <w:rPr>
          <w:rFonts w:cs="B Nazanin"/>
          <w:b/>
          <w:bCs/>
          <w:sz w:val="26"/>
          <w:szCs w:val="26"/>
          <w:rtl/>
        </w:rPr>
        <w:t xml:space="preserve"> </w:t>
      </w:r>
      <w:r w:rsidRPr="0009414B">
        <w:rPr>
          <w:rFonts w:cs="B Nazanin" w:hint="cs"/>
          <w:b/>
          <w:bCs/>
          <w:sz w:val="26"/>
          <w:szCs w:val="26"/>
          <w:rtl/>
        </w:rPr>
        <w:t>كودتائي</w:t>
      </w:r>
      <w:r w:rsidRPr="0009414B">
        <w:rPr>
          <w:rFonts w:cs="B Nazanin"/>
          <w:b/>
          <w:bCs/>
          <w:sz w:val="26"/>
          <w:szCs w:val="26"/>
          <w:rtl/>
        </w:rPr>
        <w:t xml:space="preserve"> </w:t>
      </w:r>
      <w:r w:rsidRPr="0009414B">
        <w:rPr>
          <w:rFonts w:cs="B Nazanin" w:hint="cs"/>
          <w:b/>
          <w:bCs/>
          <w:sz w:val="26"/>
          <w:szCs w:val="26"/>
          <w:rtl/>
        </w:rPr>
        <w:t>قيام</w:t>
      </w:r>
      <w:r w:rsidRPr="0009414B">
        <w:rPr>
          <w:rFonts w:cs="B Nazanin"/>
          <w:b/>
          <w:bCs/>
          <w:sz w:val="26"/>
          <w:szCs w:val="26"/>
          <w:rtl/>
        </w:rPr>
        <w:t xml:space="preserve"> </w:t>
      </w:r>
      <w:r w:rsidRPr="0009414B">
        <w:rPr>
          <w:rFonts w:cs="B Nazanin" w:hint="cs"/>
          <w:b/>
          <w:bCs/>
          <w:sz w:val="26"/>
          <w:szCs w:val="26"/>
          <w:rtl/>
        </w:rPr>
        <w:t>گونه</w:t>
      </w:r>
      <w:r w:rsidRPr="0009414B">
        <w:rPr>
          <w:rFonts w:cs="B Nazanin"/>
          <w:b/>
          <w:bCs/>
          <w:sz w:val="26"/>
          <w:szCs w:val="26"/>
          <w:rtl/>
        </w:rPr>
        <w:t xml:space="preserve"> </w:t>
      </w:r>
      <w:r w:rsidRPr="0009414B">
        <w:rPr>
          <w:rFonts w:cs="B Nazanin" w:hint="cs"/>
          <w:b/>
          <w:bCs/>
          <w:sz w:val="26"/>
          <w:szCs w:val="26"/>
          <w:rtl/>
        </w:rPr>
        <w:t>ايجاد</w:t>
      </w:r>
      <w:r w:rsidRPr="0009414B">
        <w:rPr>
          <w:rFonts w:cs="B Nazanin"/>
          <w:b/>
          <w:bCs/>
          <w:sz w:val="26"/>
          <w:szCs w:val="26"/>
          <w:rtl/>
        </w:rPr>
        <w:t xml:space="preserve">... </w:t>
      </w:r>
      <w:r w:rsidRPr="0009414B">
        <w:rPr>
          <w:rFonts w:cs="B Nazanin" w:hint="cs"/>
          <w:b/>
          <w:bCs/>
          <w:sz w:val="26"/>
          <w:szCs w:val="26"/>
          <w:rtl/>
        </w:rPr>
        <w:t>گرديده</w:t>
      </w:r>
      <w:r w:rsidRPr="0009414B">
        <w:rPr>
          <w:rFonts w:cs="B Nazanin"/>
          <w:b/>
          <w:bCs/>
          <w:sz w:val="26"/>
          <w:szCs w:val="26"/>
          <w:rtl/>
        </w:rPr>
        <w:t xml:space="preserve"> </w:t>
      </w:r>
      <w:r w:rsidRPr="0009414B">
        <w:rPr>
          <w:rFonts w:cs="B Nazanin" w:hint="cs"/>
          <w:b/>
          <w:bCs/>
          <w:sz w:val="26"/>
          <w:szCs w:val="26"/>
          <w:rtl/>
        </w:rPr>
        <w:t>است</w:t>
      </w:r>
      <w:r w:rsidRPr="0009414B">
        <w:rPr>
          <w:rFonts w:cs="B Nazanin"/>
          <w:b/>
          <w:bCs/>
          <w:sz w:val="26"/>
          <w:szCs w:val="26"/>
          <w:rtl/>
        </w:rPr>
        <w:t xml:space="preserve">. </w:t>
      </w:r>
      <w:r w:rsidRPr="0009414B">
        <w:rPr>
          <w:rFonts w:cs="B Nazanin" w:hint="cs"/>
          <w:b/>
          <w:bCs/>
          <w:sz w:val="26"/>
          <w:szCs w:val="26"/>
          <w:rtl/>
        </w:rPr>
        <w:t>اينهم</w:t>
      </w:r>
      <w:r w:rsidRPr="0009414B">
        <w:rPr>
          <w:rFonts w:cs="B Nazanin"/>
          <w:b/>
          <w:bCs/>
          <w:sz w:val="26"/>
          <w:szCs w:val="26"/>
          <w:rtl/>
        </w:rPr>
        <w:t xml:space="preserve"> </w:t>
      </w:r>
      <w:r w:rsidRPr="0009414B">
        <w:rPr>
          <w:rFonts w:cs="B Nazanin" w:hint="cs"/>
          <w:b/>
          <w:bCs/>
          <w:sz w:val="26"/>
          <w:szCs w:val="26"/>
          <w:rtl/>
        </w:rPr>
        <w:t>شد</w:t>
      </w:r>
      <w:r w:rsidRPr="0009414B">
        <w:rPr>
          <w:rFonts w:cs="B Nazanin"/>
          <w:b/>
          <w:bCs/>
          <w:sz w:val="26"/>
          <w:szCs w:val="26"/>
          <w:rtl/>
        </w:rPr>
        <w:t xml:space="preserve"> </w:t>
      </w:r>
      <w:r w:rsidRPr="0009414B">
        <w:rPr>
          <w:rFonts w:cs="B Nazanin" w:hint="cs"/>
          <w:b/>
          <w:bCs/>
          <w:sz w:val="26"/>
          <w:szCs w:val="26"/>
          <w:rtl/>
        </w:rPr>
        <w:t>جواب</w:t>
      </w:r>
      <w:r w:rsidRPr="0009414B">
        <w:rPr>
          <w:rFonts w:cs="B Nazanin"/>
          <w:b/>
          <w:bCs/>
          <w:sz w:val="26"/>
          <w:szCs w:val="26"/>
          <w:rtl/>
        </w:rPr>
        <w:t xml:space="preserve"> </w:t>
      </w:r>
      <w:r w:rsidRPr="0009414B">
        <w:rPr>
          <w:rFonts w:cs="B Nazanin" w:hint="cs"/>
          <w:b/>
          <w:bCs/>
          <w:sz w:val="26"/>
          <w:szCs w:val="26"/>
          <w:rtl/>
        </w:rPr>
        <w:t>صد</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صد</w:t>
      </w:r>
      <w:r w:rsidRPr="0009414B">
        <w:rPr>
          <w:rFonts w:cs="B Nazanin"/>
          <w:b/>
          <w:bCs/>
          <w:sz w:val="26"/>
          <w:szCs w:val="26"/>
          <w:rtl/>
        </w:rPr>
        <w:t xml:space="preserve"> </w:t>
      </w:r>
      <w:r w:rsidRPr="0009414B">
        <w:rPr>
          <w:rFonts w:cs="B Nazanin" w:hint="cs"/>
          <w:b/>
          <w:bCs/>
          <w:sz w:val="26"/>
          <w:szCs w:val="26"/>
          <w:rtl/>
        </w:rPr>
        <w:t>علمي</w:t>
      </w:r>
      <w:r w:rsidRPr="0009414B">
        <w:rPr>
          <w:rFonts w:cs="B Nazanin"/>
          <w:b/>
          <w:bCs/>
          <w:sz w:val="26"/>
          <w:szCs w:val="26"/>
          <w:rtl/>
        </w:rPr>
        <w:t xml:space="preserve"> </w:t>
      </w:r>
      <w:r w:rsidRPr="0009414B">
        <w:rPr>
          <w:rFonts w:cs="B Nazanin" w:hint="cs"/>
          <w:b/>
          <w:bCs/>
          <w:sz w:val="26"/>
          <w:szCs w:val="26"/>
          <w:rtl/>
        </w:rPr>
        <w:t>با</w:t>
      </w:r>
      <w:r w:rsidRPr="0009414B">
        <w:rPr>
          <w:rFonts w:cs="B Nazanin"/>
          <w:b/>
          <w:bCs/>
          <w:sz w:val="26"/>
          <w:szCs w:val="26"/>
          <w:rtl/>
        </w:rPr>
        <w:t xml:space="preserve"> </w:t>
      </w:r>
      <w:r w:rsidRPr="0009414B">
        <w:rPr>
          <w:rFonts w:cs="B Nazanin" w:hint="cs"/>
          <w:b/>
          <w:bCs/>
          <w:sz w:val="26"/>
          <w:szCs w:val="26"/>
          <w:rtl/>
        </w:rPr>
        <w:t>صد</w:t>
      </w:r>
      <w:r w:rsidRPr="0009414B">
        <w:rPr>
          <w:rFonts w:cs="B Nazanin"/>
          <w:b/>
          <w:bCs/>
          <w:sz w:val="26"/>
          <w:szCs w:val="26"/>
          <w:rtl/>
        </w:rPr>
        <w:t xml:space="preserve"> </w:t>
      </w:r>
      <w:r w:rsidRPr="0009414B">
        <w:rPr>
          <w:rFonts w:cs="B Nazanin" w:hint="cs"/>
          <w:b/>
          <w:bCs/>
          <w:sz w:val="26"/>
          <w:szCs w:val="26"/>
          <w:rtl/>
        </w:rPr>
        <w:t>پاينت</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صد</w:t>
      </w:r>
      <w:r w:rsidRPr="0009414B">
        <w:rPr>
          <w:rFonts w:cs="B Nazanin"/>
          <w:b/>
          <w:bCs/>
          <w:sz w:val="26"/>
          <w:szCs w:val="26"/>
          <w:rtl/>
        </w:rPr>
        <w:t xml:space="preserve"> </w:t>
      </w:r>
      <w:r w:rsidRPr="0009414B">
        <w:rPr>
          <w:rFonts w:cs="B Nazanin" w:hint="cs"/>
          <w:b/>
          <w:bCs/>
          <w:sz w:val="26"/>
          <w:szCs w:val="26"/>
          <w:rtl/>
        </w:rPr>
        <w:t>آفرين</w:t>
      </w:r>
      <w:r w:rsidRPr="0009414B">
        <w:rPr>
          <w:rFonts w:cs="B Nazanin"/>
          <w:b/>
          <w:bCs/>
          <w:sz w:val="26"/>
          <w:szCs w:val="26"/>
          <w:rtl/>
        </w:rPr>
        <w:t xml:space="preserve">!! </w:t>
      </w:r>
    </w:p>
    <w:p w:rsidR="00612588" w:rsidRPr="0009414B" w:rsidRDefault="00612588" w:rsidP="00612588">
      <w:pPr>
        <w:jc w:val="both"/>
        <w:rPr>
          <w:rFonts w:cs="B Nazanin"/>
          <w:b/>
          <w:bCs/>
          <w:sz w:val="26"/>
          <w:szCs w:val="26"/>
          <w:rtl/>
        </w:rPr>
      </w:pPr>
      <w:r w:rsidRPr="0009414B">
        <w:rPr>
          <w:rFonts w:cs="B Nazanin" w:hint="cs"/>
          <w:b/>
          <w:bCs/>
          <w:sz w:val="26"/>
          <w:szCs w:val="26"/>
          <w:rtl/>
        </w:rPr>
        <w:t>ما</w:t>
      </w:r>
      <w:r w:rsidRPr="0009414B">
        <w:rPr>
          <w:rFonts w:cs="B Nazanin"/>
          <w:b/>
          <w:bCs/>
          <w:sz w:val="26"/>
          <w:szCs w:val="26"/>
          <w:rtl/>
        </w:rPr>
        <w:t xml:space="preserve"> </w:t>
      </w:r>
      <w:r w:rsidRPr="0009414B">
        <w:rPr>
          <w:rFonts w:cs="B Nazanin" w:hint="cs"/>
          <w:b/>
          <w:bCs/>
          <w:sz w:val="26"/>
          <w:szCs w:val="26"/>
          <w:rtl/>
        </w:rPr>
        <w:t>ميگوييم</w:t>
      </w:r>
      <w:r w:rsidRPr="0009414B">
        <w:rPr>
          <w:rFonts w:cs="B Nazanin"/>
          <w:b/>
          <w:bCs/>
          <w:sz w:val="26"/>
          <w:szCs w:val="26"/>
          <w:rtl/>
        </w:rPr>
        <w:t xml:space="preserve"> </w:t>
      </w:r>
      <w:r w:rsidRPr="0009414B">
        <w:rPr>
          <w:rFonts w:cs="B Nazanin" w:hint="cs"/>
          <w:b/>
          <w:bCs/>
          <w:sz w:val="26"/>
          <w:szCs w:val="26"/>
          <w:rtl/>
        </w:rPr>
        <w:t>استژاتيژي</w:t>
      </w:r>
      <w:r w:rsidRPr="0009414B">
        <w:rPr>
          <w:rFonts w:cs="B Nazanin"/>
          <w:b/>
          <w:bCs/>
          <w:sz w:val="26"/>
          <w:szCs w:val="26"/>
          <w:rtl/>
        </w:rPr>
        <w:t xml:space="preserve"> </w:t>
      </w:r>
      <w:r w:rsidRPr="0009414B">
        <w:rPr>
          <w:rFonts w:cs="B Nazanin" w:hint="cs"/>
          <w:b/>
          <w:bCs/>
          <w:sz w:val="26"/>
          <w:szCs w:val="26"/>
          <w:rtl/>
        </w:rPr>
        <w:t>جنگ</w:t>
      </w:r>
      <w:r w:rsidRPr="0009414B">
        <w:rPr>
          <w:rFonts w:cs="B Nazanin"/>
          <w:b/>
          <w:bCs/>
          <w:sz w:val="26"/>
          <w:szCs w:val="26"/>
          <w:rtl/>
        </w:rPr>
        <w:t xml:space="preserve"> </w:t>
      </w:r>
      <w:r w:rsidRPr="0009414B">
        <w:rPr>
          <w:rFonts w:cs="B Nazanin" w:hint="cs"/>
          <w:b/>
          <w:bCs/>
          <w:sz w:val="26"/>
          <w:szCs w:val="26"/>
          <w:rtl/>
        </w:rPr>
        <w:t>توده</w:t>
      </w:r>
      <w:r w:rsidRPr="0009414B">
        <w:rPr>
          <w:rFonts w:cs="B Nazanin"/>
          <w:b/>
          <w:bCs/>
          <w:sz w:val="26"/>
          <w:szCs w:val="26"/>
          <w:rtl/>
        </w:rPr>
        <w:t xml:space="preserve"> </w:t>
      </w:r>
      <w:r w:rsidRPr="0009414B">
        <w:rPr>
          <w:rFonts w:cs="B Nazanin" w:hint="cs"/>
          <w:b/>
          <w:bCs/>
          <w:sz w:val="26"/>
          <w:szCs w:val="26"/>
          <w:rtl/>
        </w:rPr>
        <w:t>یي</w:t>
      </w:r>
      <w:r w:rsidRPr="0009414B">
        <w:rPr>
          <w:rFonts w:cs="B Nazanin"/>
          <w:b/>
          <w:bCs/>
          <w:sz w:val="26"/>
          <w:szCs w:val="26"/>
          <w:rtl/>
        </w:rPr>
        <w:t xml:space="preserve"> </w:t>
      </w:r>
      <w:r w:rsidRPr="0009414B">
        <w:rPr>
          <w:rFonts w:cs="B Nazanin" w:hint="cs"/>
          <w:b/>
          <w:bCs/>
          <w:sz w:val="26"/>
          <w:szCs w:val="26"/>
          <w:rtl/>
        </w:rPr>
        <w:t>طولاني</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شرايط</w:t>
      </w:r>
      <w:r w:rsidRPr="0009414B">
        <w:rPr>
          <w:rFonts w:cs="B Nazanin"/>
          <w:b/>
          <w:bCs/>
          <w:sz w:val="26"/>
          <w:szCs w:val="26"/>
          <w:rtl/>
        </w:rPr>
        <w:t xml:space="preserve"> </w:t>
      </w:r>
      <w:r w:rsidRPr="0009414B">
        <w:rPr>
          <w:rFonts w:cs="B Nazanin" w:hint="cs"/>
          <w:b/>
          <w:bCs/>
          <w:sz w:val="26"/>
          <w:szCs w:val="26"/>
          <w:rtl/>
        </w:rPr>
        <w:t>جوامعي</w:t>
      </w:r>
      <w:r w:rsidRPr="0009414B">
        <w:rPr>
          <w:rFonts w:cs="B Nazanin"/>
          <w:b/>
          <w:bCs/>
          <w:sz w:val="26"/>
          <w:szCs w:val="26"/>
          <w:rtl/>
        </w:rPr>
        <w:t xml:space="preserve"> </w:t>
      </w:r>
      <w:r w:rsidRPr="0009414B">
        <w:rPr>
          <w:rFonts w:cs="B Nazanin" w:hint="cs"/>
          <w:b/>
          <w:bCs/>
          <w:sz w:val="26"/>
          <w:szCs w:val="26"/>
          <w:rtl/>
        </w:rPr>
        <w:t>مثل</w:t>
      </w:r>
      <w:r w:rsidRPr="0009414B">
        <w:rPr>
          <w:rFonts w:cs="B Nazanin"/>
          <w:b/>
          <w:bCs/>
          <w:sz w:val="26"/>
          <w:szCs w:val="26"/>
          <w:rtl/>
        </w:rPr>
        <w:t xml:space="preserve"> </w:t>
      </w:r>
      <w:r w:rsidRPr="0009414B">
        <w:rPr>
          <w:rFonts w:cs="B Nazanin" w:hint="cs"/>
          <w:b/>
          <w:bCs/>
          <w:sz w:val="26"/>
          <w:szCs w:val="26"/>
          <w:rtl/>
        </w:rPr>
        <w:t>افغانستان</w:t>
      </w:r>
      <w:r w:rsidRPr="0009414B">
        <w:rPr>
          <w:rFonts w:cs="B Nazanin"/>
          <w:b/>
          <w:bCs/>
          <w:sz w:val="26"/>
          <w:szCs w:val="26"/>
          <w:rtl/>
        </w:rPr>
        <w:t xml:space="preserve"> </w:t>
      </w:r>
      <w:r w:rsidRPr="0009414B">
        <w:rPr>
          <w:rFonts w:cs="B Nazanin" w:hint="cs"/>
          <w:b/>
          <w:bCs/>
          <w:sz w:val="26"/>
          <w:szCs w:val="26"/>
          <w:rtl/>
        </w:rPr>
        <w:t>يگانه</w:t>
      </w:r>
      <w:r w:rsidRPr="0009414B">
        <w:rPr>
          <w:rFonts w:cs="B Nazanin"/>
          <w:b/>
          <w:bCs/>
          <w:sz w:val="26"/>
          <w:szCs w:val="26"/>
          <w:rtl/>
        </w:rPr>
        <w:t xml:space="preserve"> </w:t>
      </w:r>
      <w:r w:rsidRPr="0009414B">
        <w:rPr>
          <w:rFonts w:cs="B Nazanin" w:hint="cs"/>
          <w:b/>
          <w:bCs/>
          <w:sz w:val="26"/>
          <w:szCs w:val="26"/>
          <w:rtl/>
        </w:rPr>
        <w:t>استراتيژي</w:t>
      </w:r>
      <w:r w:rsidRPr="0009414B">
        <w:rPr>
          <w:rFonts w:cs="B Nazanin"/>
          <w:b/>
          <w:bCs/>
          <w:sz w:val="26"/>
          <w:szCs w:val="26"/>
          <w:rtl/>
        </w:rPr>
        <w:t xml:space="preserve"> </w:t>
      </w:r>
      <w:r w:rsidRPr="0009414B">
        <w:rPr>
          <w:rFonts w:cs="B Nazanin" w:hint="cs"/>
          <w:b/>
          <w:bCs/>
          <w:sz w:val="26"/>
          <w:szCs w:val="26"/>
          <w:rtl/>
        </w:rPr>
        <w:t>علمي</w:t>
      </w:r>
      <w:r w:rsidRPr="0009414B">
        <w:rPr>
          <w:rFonts w:cs="B Nazanin"/>
          <w:b/>
          <w:bCs/>
          <w:sz w:val="26"/>
          <w:szCs w:val="26"/>
          <w:rtl/>
        </w:rPr>
        <w:t xml:space="preserve"> </w:t>
      </w:r>
      <w:r w:rsidRPr="0009414B">
        <w:rPr>
          <w:rFonts w:cs="B Nazanin" w:hint="cs"/>
          <w:b/>
          <w:bCs/>
          <w:sz w:val="26"/>
          <w:szCs w:val="26"/>
          <w:rtl/>
        </w:rPr>
        <w:t>جهت</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پيروزي</w:t>
      </w:r>
      <w:r w:rsidRPr="0009414B">
        <w:rPr>
          <w:rFonts w:cs="B Nazanin"/>
          <w:b/>
          <w:bCs/>
          <w:sz w:val="26"/>
          <w:szCs w:val="26"/>
          <w:rtl/>
        </w:rPr>
        <w:t xml:space="preserve"> </w:t>
      </w:r>
      <w:r w:rsidRPr="0009414B">
        <w:rPr>
          <w:rFonts w:cs="B Nazanin" w:hint="cs"/>
          <w:b/>
          <w:bCs/>
          <w:sz w:val="26"/>
          <w:szCs w:val="26"/>
          <w:rtl/>
        </w:rPr>
        <w:t>رساندن</w:t>
      </w:r>
      <w:r w:rsidRPr="0009414B">
        <w:rPr>
          <w:rFonts w:cs="B Nazanin"/>
          <w:b/>
          <w:bCs/>
          <w:sz w:val="26"/>
          <w:szCs w:val="26"/>
          <w:rtl/>
        </w:rPr>
        <w:t xml:space="preserve"> </w:t>
      </w:r>
      <w:r w:rsidRPr="0009414B">
        <w:rPr>
          <w:rFonts w:cs="B Nazanin" w:hint="cs"/>
          <w:b/>
          <w:bCs/>
          <w:sz w:val="26"/>
          <w:szCs w:val="26"/>
          <w:rtl/>
        </w:rPr>
        <w:t>انقلاب</w:t>
      </w:r>
      <w:r w:rsidRPr="0009414B">
        <w:rPr>
          <w:rFonts w:cs="B Nazanin"/>
          <w:b/>
          <w:bCs/>
          <w:sz w:val="26"/>
          <w:szCs w:val="26"/>
          <w:rtl/>
        </w:rPr>
        <w:t xml:space="preserve"> </w:t>
      </w:r>
      <w:r w:rsidRPr="0009414B">
        <w:rPr>
          <w:rFonts w:cs="B Nazanin" w:hint="cs"/>
          <w:b/>
          <w:bCs/>
          <w:sz w:val="26"/>
          <w:szCs w:val="26"/>
          <w:rtl/>
        </w:rPr>
        <w:t>است</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اين</w:t>
      </w:r>
      <w:r w:rsidRPr="0009414B">
        <w:rPr>
          <w:rFonts w:cs="B Nazanin"/>
          <w:b/>
          <w:bCs/>
          <w:sz w:val="26"/>
          <w:szCs w:val="26"/>
          <w:rtl/>
        </w:rPr>
        <w:t xml:space="preserve"> </w:t>
      </w:r>
      <w:r w:rsidRPr="0009414B">
        <w:rPr>
          <w:rFonts w:cs="B Nazanin" w:hint="cs"/>
          <w:b/>
          <w:bCs/>
          <w:sz w:val="26"/>
          <w:szCs w:val="26"/>
          <w:rtl/>
        </w:rPr>
        <w:t>مسئله</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حركت</w:t>
      </w:r>
      <w:r w:rsidRPr="0009414B">
        <w:rPr>
          <w:rFonts w:cs="B Nazanin"/>
          <w:b/>
          <w:bCs/>
          <w:sz w:val="26"/>
          <w:szCs w:val="26"/>
          <w:rtl/>
        </w:rPr>
        <w:t xml:space="preserve"> </w:t>
      </w:r>
      <w:r w:rsidRPr="0009414B">
        <w:rPr>
          <w:rFonts w:cs="B Nazanin" w:hint="cs"/>
          <w:b/>
          <w:bCs/>
          <w:sz w:val="26"/>
          <w:szCs w:val="26"/>
          <w:rtl/>
        </w:rPr>
        <w:t>هاي</w:t>
      </w:r>
      <w:r w:rsidRPr="0009414B">
        <w:rPr>
          <w:rFonts w:cs="B Nazanin"/>
          <w:b/>
          <w:bCs/>
          <w:sz w:val="26"/>
          <w:szCs w:val="26"/>
          <w:rtl/>
        </w:rPr>
        <w:t xml:space="preserve"> </w:t>
      </w:r>
      <w:r w:rsidRPr="0009414B">
        <w:rPr>
          <w:rFonts w:cs="B Nazanin" w:hint="cs"/>
          <w:b/>
          <w:bCs/>
          <w:sz w:val="26"/>
          <w:szCs w:val="26"/>
          <w:rtl/>
        </w:rPr>
        <w:t>نظامي</w:t>
      </w:r>
      <w:r w:rsidRPr="0009414B">
        <w:rPr>
          <w:rFonts w:cs="B Nazanin"/>
          <w:b/>
          <w:bCs/>
          <w:sz w:val="26"/>
          <w:szCs w:val="26"/>
          <w:rtl/>
        </w:rPr>
        <w:t xml:space="preserve"> </w:t>
      </w:r>
      <w:r w:rsidRPr="0009414B">
        <w:rPr>
          <w:rFonts w:cs="B Nazanin" w:hint="cs"/>
          <w:b/>
          <w:bCs/>
          <w:sz w:val="26"/>
          <w:szCs w:val="26"/>
          <w:rtl/>
        </w:rPr>
        <w:t>اوليۀ</w:t>
      </w:r>
      <w:r w:rsidRPr="0009414B">
        <w:rPr>
          <w:rFonts w:cs="B Nazanin"/>
          <w:b/>
          <w:bCs/>
          <w:sz w:val="26"/>
          <w:szCs w:val="26"/>
          <w:rtl/>
        </w:rPr>
        <w:t xml:space="preserve"> </w:t>
      </w:r>
      <w:r w:rsidRPr="0009414B">
        <w:rPr>
          <w:rFonts w:cs="B Nazanin" w:hint="cs"/>
          <w:b/>
          <w:bCs/>
          <w:sz w:val="26"/>
          <w:szCs w:val="26"/>
          <w:rtl/>
        </w:rPr>
        <w:t>سال</w:t>
      </w:r>
      <w:r w:rsidRPr="0009414B">
        <w:rPr>
          <w:rFonts w:cs="B Nazanin"/>
          <w:b/>
          <w:bCs/>
          <w:sz w:val="26"/>
          <w:szCs w:val="26"/>
          <w:rtl/>
        </w:rPr>
        <w:t xml:space="preserve"> 1358 </w:t>
      </w:r>
      <w:r w:rsidRPr="0009414B">
        <w:rPr>
          <w:rFonts w:cs="B Nazanin" w:hint="cs"/>
          <w:b/>
          <w:bCs/>
          <w:sz w:val="26"/>
          <w:szCs w:val="26"/>
          <w:rtl/>
        </w:rPr>
        <w:t>براي</w:t>
      </w:r>
      <w:r w:rsidRPr="0009414B">
        <w:rPr>
          <w:rFonts w:cs="B Nazanin"/>
          <w:b/>
          <w:bCs/>
          <w:sz w:val="26"/>
          <w:szCs w:val="26"/>
          <w:rtl/>
        </w:rPr>
        <w:t xml:space="preserve"> "</w:t>
      </w:r>
      <w:r w:rsidRPr="0009414B">
        <w:rPr>
          <w:rFonts w:cs="B Nazanin" w:hint="cs"/>
          <w:b/>
          <w:bCs/>
          <w:sz w:val="26"/>
          <w:szCs w:val="26"/>
          <w:rtl/>
        </w:rPr>
        <w:t>ساما</w:t>
      </w:r>
      <w:r w:rsidRPr="0009414B">
        <w:rPr>
          <w:rFonts w:cs="B Nazanin"/>
          <w:b/>
          <w:bCs/>
          <w:sz w:val="26"/>
          <w:szCs w:val="26"/>
          <w:rtl/>
        </w:rPr>
        <w:t xml:space="preserve">" </w:t>
      </w:r>
      <w:r w:rsidRPr="0009414B">
        <w:rPr>
          <w:rFonts w:cs="B Nazanin" w:hint="cs"/>
          <w:b/>
          <w:bCs/>
          <w:sz w:val="26"/>
          <w:szCs w:val="26"/>
          <w:rtl/>
        </w:rPr>
        <w:t>مطرح</w:t>
      </w:r>
      <w:r w:rsidRPr="0009414B">
        <w:rPr>
          <w:rFonts w:cs="B Nazanin"/>
          <w:b/>
          <w:bCs/>
          <w:sz w:val="26"/>
          <w:szCs w:val="26"/>
          <w:rtl/>
        </w:rPr>
        <w:t xml:space="preserve"> </w:t>
      </w:r>
      <w:r w:rsidRPr="0009414B">
        <w:rPr>
          <w:rFonts w:cs="B Nazanin" w:hint="cs"/>
          <w:b/>
          <w:bCs/>
          <w:sz w:val="26"/>
          <w:szCs w:val="26"/>
          <w:rtl/>
        </w:rPr>
        <w:t>نبوده</w:t>
      </w:r>
      <w:r w:rsidRPr="0009414B">
        <w:rPr>
          <w:rFonts w:cs="B Nazanin"/>
          <w:b/>
          <w:bCs/>
          <w:sz w:val="26"/>
          <w:szCs w:val="26"/>
          <w:rtl/>
        </w:rPr>
        <w:t xml:space="preserve"> </w:t>
      </w:r>
      <w:r w:rsidRPr="0009414B">
        <w:rPr>
          <w:rFonts w:cs="B Nazanin" w:hint="cs"/>
          <w:b/>
          <w:bCs/>
          <w:sz w:val="26"/>
          <w:szCs w:val="26"/>
          <w:rtl/>
        </w:rPr>
        <w:t>است</w:t>
      </w:r>
      <w:r w:rsidRPr="0009414B">
        <w:rPr>
          <w:rFonts w:cs="B Nazanin"/>
          <w:b/>
          <w:bCs/>
          <w:sz w:val="26"/>
          <w:szCs w:val="26"/>
          <w:rtl/>
        </w:rPr>
        <w:t xml:space="preserve">. </w:t>
      </w:r>
    </w:p>
    <w:p w:rsidR="00612588" w:rsidRPr="0009414B" w:rsidRDefault="00612588" w:rsidP="00612588">
      <w:pPr>
        <w:jc w:val="both"/>
        <w:rPr>
          <w:rFonts w:cs="B Nazanin"/>
          <w:b/>
          <w:bCs/>
          <w:sz w:val="26"/>
          <w:szCs w:val="26"/>
        </w:rPr>
      </w:pPr>
      <w:r w:rsidRPr="0009414B">
        <w:rPr>
          <w:rFonts w:cs="B Nazanin" w:hint="cs"/>
          <w:b/>
          <w:bCs/>
          <w:sz w:val="26"/>
          <w:szCs w:val="26"/>
          <w:rtl/>
        </w:rPr>
        <w:t>اولين</w:t>
      </w:r>
      <w:r w:rsidRPr="0009414B">
        <w:rPr>
          <w:rFonts w:cs="B Nazanin"/>
          <w:b/>
          <w:bCs/>
          <w:sz w:val="26"/>
          <w:szCs w:val="26"/>
          <w:rtl/>
        </w:rPr>
        <w:t xml:space="preserve"> </w:t>
      </w:r>
      <w:r w:rsidRPr="0009414B">
        <w:rPr>
          <w:rFonts w:cs="B Nazanin" w:hint="cs"/>
          <w:b/>
          <w:bCs/>
          <w:sz w:val="26"/>
          <w:szCs w:val="26"/>
          <w:rtl/>
        </w:rPr>
        <w:t>سند</w:t>
      </w:r>
      <w:r w:rsidRPr="0009414B">
        <w:rPr>
          <w:rFonts w:cs="B Nazanin"/>
          <w:b/>
          <w:bCs/>
          <w:sz w:val="26"/>
          <w:szCs w:val="26"/>
          <w:rtl/>
        </w:rPr>
        <w:t xml:space="preserve"> </w:t>
      </w:r>
      <w:r w:rsidRPr="0009414B">
        <w:rPr>
          <w:rFonts w:cs="B Nazanin" w:hint="cs"/>
          <w:b/>
          <w:bCs/>
          <w:sz w:val="26"/>
          <w:szCs w:val="26"/>
          <w:rtl/>
        </w:rPr>
        <w:t>سامائي</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آن</w:t>
      </w:r>
      <w:r w:rsidRPr="0009414B">
        <w:rPr>
          <w:rFonts w:cs="B Nazanin"/>
          <w:b/>
          <w:bCs/>
          <w:sz w:val="26"/>
          <w:szCs w:val="26"/>
          <w:rtl/>
        </w:rPr>
        <w:t xml:space="preserve"> </w:t>
      </w:r>
      <w:r w:rsidRPr="0009414B">
        <w:rPr>
          <w:rFonts w:cs="B Nazanin" w:hint="cs"/>
          <w:b/>
          <w:bCs/>
          <w:sz w:val="26"/>
          <w:szCs w:val="26"/>
          <w:rtl/>
        </w:rPr>
        <w:t>جنگ</w:t>
      </w:r>
      <w:r w:rsidRPr="0009414B">
        <w:rPr>
          <w:rFonts w:cs="B Nazanin"/>
          <w:b/>
          <w:bCs/>
          <w:sz w:val="26"/>
          <w:szCs w:val="26"/>
          <w:rtl/>
        </w:rPr>
        <w:t xml:space="preserve"> </w:t>
      </w:r>
      <w:r w:rsidRPr="0009414B">
        <w:rPr>
          <w:rFonts w:cs="B Nazanin" w:hint="cs"/>
          <w:b/>
          <w:bCs/>
          <w:sz w:val="26"/>
          <w:szCs w:val="26"/>
          <w:rtl/>
        </w:rPr>
        <w:t>توده</w:t>
      </w:r>
      <w:r w:rsidRPr="0009414B">
        <w:rPr>
          <w:rFonts w:cs="B Nazanin"/>
          <w:b/>
          <w:bCs/>
          <w:sz w:val="26"/>
          <w:szCs w:val="26"/>
          <w:rtl/>
        </w:rPr>
        <w:t xml:space="preserve"> </w:t>
      </w:r>
      <w:r w:rsidRPr="0009414B">
        <w:rPr>
          <w:rFonts w:cs="B Nazanin" w:hint="cs"/>
          <w:b/>
          <w:bCs/>
          <w:sz w:val="26"/>
          <w:szCs w:val="26"/>
          <w:rtl/>
        </w:rPr>
        <w:t>یي</w:t>
      </w:r>
      <w:r w:rsidRPr="0009414B">
        <w:rPr>
          <w:rFonts w:cs="B Nazanin"/>
          <w:b/>
          <w:bCs/>
          <w:sz w:val="26"/>
          <w:szCs w:val="26"/>
          <w:rtl/>
        </w:rPr>
        <w:t xml:space="preserve"> </w:t>
      </w:r>
      <w:r w:rsidRPr="0009414B">
        <w:rPr>
          <w:rFonts w:cs="B Nazanin" w:hint="cs"/>
          <w:b/>
          <w:bCs/>
          <w:sz w:val="26"/>
          <w:szCs w:val="26"/>
          <w:rtl/>
        </w:rPr>
        <w:t>طولاني</w:t>
      </w:r>
      <w:r w:rsidRPr="0009414B">
        <w:rPr>
          <w:rFonts w:cs="B Nazanin"/>
          <w:b/>
          <w:bCs/>
          <w:sz w:val="26"/>
          <w:szCs w:val="26"/>
          <w:rtl/>
        </w:rPr>
        <w:t xml:space="preserve"> </w:t>
      </w:r>
      <w:r w:rsidRPr="0009414B">
        <w:rPr>
          <w:rFonts w:cs="B Nazanin" w:hint="cs"/>
          <w:b/>
          <w:bCs/>
          <w:sz w:val="26"/>
          <w:szCs w:val="26"/>
          <w:rtl/>
        </w:rPr>
        <w:t>طرح</w:t>
      </w:r>
      <w:r w:rsidRPr="0009414B">
        <w:rPr>
          <w:rFonts w:cs="B Nazanin"/>
          <w:b/>
          <w:bCs/>
          <w:sz w:val="26"/>
          <w:szCs w:val="26"/>
          <w:rtl/>
        </w:rPr>
        <w:t xml:space="preserve"> </w:t>
      </w:r>
      <w:r w:rsidRPr="0009414B">
        <w:rPr>
          <w:rFonts w:cs="B Nazanin" w:hint="cs"/>
          <w:b/>
          <w:bCs/>
          <w:sz w:val="26"/>
          <w:szCs w:val="26"/>
          <w:rtl/>
        </w:rPr>
        <w:t>گرديده</w:t>
      </w:r>
      <w:r w:rsidRPr="0009414B">
        <w:rPr>
          <w:rFonts w:cs="B Nazanin"/>
          <w:b/>
          <w:bCs/>
          <w:sz w:val="26"/>
          <w:szCs w:val="26"/>
          <w:rtl/>
        </w:rPr>
        <w:t xml:space="preserve"> </w:t>
      </w:r>
      <w:r w:rsidRPr="0009414B">
        <w:rPr>
          <w:rFonts w:cs="B Nazanin" w:hint="cs"/>
          <w:b/>
          <w:bCs/>
          <w:sz w:val="26"/>
          <w:szCs w:val="26"/>
          <w:rtl/>
        </w:rPr>
        <w:t>است</w:t>
      </w:r>
      <w:r w:rsidRPr="0009414B">
        <w:rPr>
          <w:rFonts w:cs="B Nazanin"/>
          <w:b/>
          <w:bCs/>
          <w:sz w:val="26"/>
          <w:szCs w:val="26"/>
          <w:rtl/>
        </w:rPr>
        <w:t xml:space="preserve"> </w:t>
      </w:r>
      <w:r w:rsidRPr="0009414B">
        <w:rPr>
          <w:rFonts w:cs="B Nazanin" w:hint="cs"/>
          <w:b/>
          <w:bCs/>
          <w:sz w:val="26"/>
          <w:szCs w:val="26"/>
          <w:rtl/>
        </w:rPr>
        <w:t>برنامۀ</w:t>
      </w:r>
      <w:r w:rsidRPr="0009414B">
        <w:rPr>
          <w:rFonts w:cs="B Nazanin"/>
          <w:b/>
          <w:bCs/>
          <w:sz w:val="26"/>
          <w:szCs w:val="26"/>
          <w:rtl/>
        </w:rPr>
        <w:t xml:space="preserve"> </w:t>
      </w:r>
      <w:r w:rsidRPr="0009414B">
        <w:rPr>
          <w:rFonts w:cs="B Nazanin" w:hint="cs"/>
          <w:b/>
          <w:bCs/>
          <w:sz w:val="26"/>
          <w:szCs w:val="26"/>
          <w:rtl/>
        </w:rPr>
        <w:t>سازمان</w:t>
      </w:r>
      <w:r w:rsidRPr="0009414B">
        <w:rPr>
          <w:rFonts w:cs="B Nazanin"/>
          <w:b/>
          <w:bCs/>
          <w:sz w:val="26"/>
          <w:szCs w:val="26"/>
          <w:rtl/>
        </w:rPr>
        <w:t xml:space="preserve"> </w:t>
      </w:r>
      <w:r w:rsidRPr="0009414B">
        <w:rPr>
          <w:rFonts w:cs="B Nazanin" w:hint="cs"/>
          <w:b/>
          <w:bCs/>
          <w:sz w:val="26"/>
          <w:szCs w:val="26"/>
          <w:rtl/>
        </w:rPr>
        <w:t>است</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كنگره</w:t>
      </w:r>
      <w:r w:rsidRPr="0009414B">
        <w:rPr>
          <w:rFonts w:cs="B Nazanin"/>
          <w:b/>
          <w:bCs/>
          <w:sz w:val="26"/>
          <w:szCs w:val="26"/>
          <w:rtl/>
        </w:rPr>
        <w:t xml:space="preserve"> </w:t>
      </w:r>
      <w:r w:rsidRPr="0009414B">
        <w:rPr>
          <w:rFonts w:cs="B Nazanin" w:hint="cs"/>
          <w:b/>
          <w:bCs/>
          <w:sz w:val="26"/>
          <w:szCs w:val="26"/>
          <w:rtl/>
        </w:rPr>
        <w:t>تصويب</w:t>
      </w:r>
      <w:r w:rsidRPr="0009414B">
        <w:rPr>
          <w:rFonts w:cs="B Nazanin"/>
          <w:b/>
          <w:bCs/>
          <w:sz w:val="26"/>
          <w:szCs w:val="26"/>
          <w:rtl/>
        </w:rPr>
        <w:t xml:space="preserve"> </w:t>
      </w:r>
      <w:r w:rsidRPr="0009414B">
        <w:rPr>
          <w:rFonts w:cs="B Nazanin" w:hint="cs"/>
          <w:b/>
          <w:bCs/>
          <w:sz w:val="26"/>
          <w:szCs w:val="26"/>
          <w:rtl/>
        </w:rPr>
        <w:t>گرديد</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تمامي</w:t>
      </w:r>
      <w:r w:rsidRPr="0009414B">
        <w:rPr>
          <w:rFonts w:cs="B Nazanin"/>
          <w:b/>
          <w:bCs/>
          <w:sz w:val="26"/>
          <w:szCs w:val="26"/>
          <w:rtl/>
        </w:rPr>
        <w:t xml:space="preserve"> </w:t>
      </w:r>
      <w:r w:rsidRPr="0009414B">
        <w:rPr>
          <w:rFonts w:cs="B Nazanin" w:hint="cs"/>
          <w:b/>
          <w:bCs/>
          <w:sz w:val="26"/>
          <w:szCs w:val="26"/>
          <w:rtl/>
        </w:rPr>
        <w:t>اسناد</w:t>
      </w:r>
      <w:r w:rsidRPr="0009414B">
        <w:rPr>
          <w:rFonts w:cs="B Nazanin"/>
          <w:b/>
          <w:bCs/>
          <w:sz w:val="26"/>
          <w:szCs w:val="26"/>
          <w:rtl/>
        </w:rPr>
        <w:t xml:space="preserve"> </w:t>
      </w:r>
      <w:r w:rsidRPr="0009414B">
        <w:rPr>
          <w:rFonts w:cs="B Nazanin" w:hint="cs"/>
          <w:b/>
          <w:bCs/>
          <w:sz w:val="26"/>
          <w:szCs w:val="26"/>
          <w:rtl/>
        </w:rPr>
        <w:t>ديگر</w:t>
      </w:r>
      <w:r w:rsidRPr="0009414B">
        <w:rPr>
          <w:rFonts w:cs="B Nazanin"/>
          <w:b/>
          <w:bCs/>
          <w:sz w:val="26"/>
          <w:szCs w:val="26"/>
          <w:rtl/>
        </w:rPr>
        <w:t xml:space="preserve"> </w:t>
      </w:r>
      <w:r w:rsidRPr="0009414B">
        <w:rPr>
          <w:rFonts w:cs="B Nazanin" w:hint="cs"/>
          <w:b/>
          <w:bCs/>
          <w:sz w:val="26"/>
          <w:szCs w:val="26"/>
          <w:rtl/>
        </w:rPr>
        <w:t>چه</w:t>
      </w:r>
      <w:r w:rsidRPr="0009414B">
        <w:rPr>
          <w:rFonts w:cs="B Nazanin"/>
          <w:b/>
          <w:bCs/>
          <w:sz w:val="26"/>
          <w:szCs w:val="26"/>
          <w:rtl/>
        </w:rPr>
        <w:t xml:space="preserve"> </w:t>
      </w:r>
      <w:r w:rsidRPr="0009414B">
        <w:rPr>
          <w:rFonts w:cs="B Nazanin" w:hint="cs"/>
          <w:b/>
          <w:bCs/>
          <w:sz w:val="26"/>
          <w:szCs w:val="26"/>
          <w:rtl/>
        </w:rPr>
        <w:t>آن</w:t>
      </w:r>
      <w:r w:rsidRPr="0009414B">
        <w:rPr>
          <w:rFonts w:cs="B Nazanin"/>
          <w:b/>
          <w:bCs/>
          <w:sz w:val="26"/>
          <w:szCs w:val="26"/>
          <w:rtl/>
        </w:rPr>
        <w:t xml:space="preserve"> </w:t>
      </w:r>
      <w:r w:rsidRPr="0009414B">
        <w:rPr>
          <w:rFonts w:cs="B Nazanin" w:hint="cs"/>
          <w:b/>
          <w:bCs/>
          <w:sz w:val="26"/>
          <w:szCs w:val="26"/>
          <w:rtl/>
        </w:rPr>
        <w:t>اسنادي</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قبل</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اعلاميۀ</w:t>
      </w:r>
      <w:r w:rsidRPr="0009414B">
        <w:rPr>
          <w:rFonts w:cs="B Nazanin"/>
          <w:b/>
          <w:bCs/>
          <w:sz w:val="26"/>
          <w:szCs w:val="26"/>
          <w:rtl/>
        </w:rPr>
        <w:t xml:space="preserve"> </w:t>
      </w:r>
      <w:r w:rsidRPr="0009414B">
        <w:rPr>
          <w:rFonts w:cs="B Nazanin" w:hint="cs"/>
          <w:b/>
          <w:bCs/>
          <w:sz w:val="26"/>
          <w:szCs w:val="26"/>
          <w:rtl/>
        </w:rPr>
        <w:t>سازمان</w:t>
      </w:r>
      <w:r w:rsidRPr="0009414B">
        <w:rPr>
          <w:rFonts w:cs="B Nazanin"/>
          <w:b/>
          <w:bCs/>
          <w:sz w:val="26"/>
          <w:szCs w:val="26"/>
          <w:rtl/>
        </w:rPr>
        <w:t xml:space="preserve"> </w:t>
      </w:r>
      <w:r w:rsidRPr="0009414B">
        <w:rPr>
          <w:rFonts w:cs="B Nazanin" w:hint="cs"/>
          <w:b/>
          <w:bCs/>
          <w:sz w:val="26"/>
          <w:szCs w:val="26"/>
          <w:rtl/>
        </w:rPr>
        <w:t>بيرون</w:t>
      </w:r>
      <w:r w:rsidRPr="0009414B">
        <w:rPr>
          <w:rFonts w:cs="B Nazanin"/>
          <w:b/>
          <w:bCs/>
          <w:sz w:val="26"/>
          <w:szCs w:val="26"/>
          <w:rtl/>
        </w:rPr>
        <w:t xml:space="preserve"> </w:t>
      </w:r>
      <w:r w:rsidRPr="0009414B">
        <w:rPr>
          <w:rFonts w:cs="B Nazanin" w:hint="cs"/>
          <w:b/>
          <w:bCs/>
          <w:sz w:val="26"/>
          <w:szCs w:val="26"/>
          <w:rtl/>
        </w:rPr>
        <w:t>داده</w:t>
      </w:r>
      <w:r w:rsidRPr="0009414B">
        <w:rPr>
          <w:rFonts w:cs="B Nazanin"/>
          <w:b/>
          <w:bCs/>
          <w:sz w:val="26"/>
          <w:szCs w:val="26"/>
          <w:rtl/>
        </w:rPr>
        <w:t xml:space="preserve"> </w:t>
      </w:r>
      <w:r w:rsidRPr="0009414B">
        <w:rPr>
          <w:rFonts w:cs="B Nazanin" w:hint="cs"/>
          <w:b/>
          <w:bCs/>
          <w:sz w:val="26"/>
          <w:szCs w:val="26"/>
          <w:rtl/>
        </w:rPr>
        <w:t>شده</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چه</w:t>
      </w:r>
      <w:r w:rsidRPr="0009414B">
        <w:rPr>
          <w:rFonts w:cs="B Nazanin"/>
          <w:b/>
          <w:bCs/>
          <w:sz w:val="26"/>
          <w:szCs w:val="26"/>
          <w:rtl/>
        </w:rPr>
        <w:t xml:space="preserve"> </w:t>
      </w:r>
      <w:r w:rsidRPr="0009414B">
        <w:rPr>
          <w:rFonts w:cs="B Nazanin" w:hint="cs"/>
          <w:b/>
          <w:bCs/>
          <w:sz w:val="26"/>
          <w:szCs w:val="26"/>
          <w:rtl/>
        </w:rPr>
        <w:t>آن</w:t>
      </w:r>
      <w:r w:rsidRPr="0009414B">
        <w:rPr>
          <w:rFonts w:cs="B Nazanin"/>
          <w:b/>
          <w:bCs/>
          <w:sz w:val="26"/>
          <w:szCs w:val="26"/>
          <w:rtl/>
        </w:rPr>
        <w:t xml:space="preserve"> </w:t>
      </w:r>
      <w:r w:rsidRPr="0009414B">
        <w:rPr>
          <w:rFonts w:cs="B Nazanin" w:hint="cs"/>
          <w:b/>
          <w:bCs/>
          <w:sz w:val="26"/>
          <w:szCs w:val="26"/>
          <w:rtl/>
        </w:rPr>
        <w:t>اسنادي</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بعد</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انتشار</w:t>
      </w:r>
      <w:r w:rsidRPr="0009414B">
        <w:rPr>
          <w:rFonts w:cs="B Nazanin"/>
          <w:b/>
          <w:bCs/>
          <w:sz w:val="26"/>
          <w:szCs w:val="26"/>
          <w:rtl/>
        </w:rPr>
        <w:t xml:space="preserve"> </w:t>
      </w:r>
      <w:r w:rsidRPr="0009414B">
        <w:rPr>
          <w:rFonts w:cs="B Nazanin" w:hint="cs"/>
          <w:b/>
          <w:bCs/>
          <w:sz w:val="26"/>
          <w:szCs w:val="26"/>
          <w:rtl/>
        </w:rPr>
        <w:t>اعلاميۀ</w:t>
      </w:r>
      <w:r w:rsidRPr="0009414B">
        <w:rPr>
          <w:rFonts w:cs="B Nazanin"/>
          <w:b/>
          <w:bCs/>
          <w:sz w:val="26"/>
          <w:szCs w:val="26"/>
          <w:rtl/>
        </w:rPr>
        <w:t xml:space="preserve"> </w:t>
      </w:r>
      <w:r w:rsidRPr="0009414B">
        <w:rPr>
          <w:rFonts w:cs="B Nazanin" w:hint="cs"/>
          <w:b/>
          <w:bCs/>
          <w:sz w:val="26"/>
          <w:szCs w:val="26"/>
          <w:rtl/>
        </w:rPr>
        <w:t>سازمان</w:t>
      </w:r>
      <w:r w:rsidRPr="0009414B">
        <w:rPr>
          <w:rFonts w:cs="B Nazanin"/>
          <w:b/>
          <w:bCs/>
          <w:sz w:val="26"/>
          <w:szCs w:val="26"/>
          <w:rtl/>
        </w:rPr>
        <w:t xml:space="preserve"> </w:t>
      </w:r>
      <w:r w:rsidRPr="0009414B">
        <w:rPr>
          <w:rFonts w:cs="B Nazanin" w:hint="cs"/>
          <w:b/>
          <w:bCs/>
          <w:sz w:val="26"/>
          <w:szCs w:val="26"/>
          <w:rtl/>
        </w:rPr>
        <w:t>بدست</w:t>
      </w:r>
      <w:r w:rsidRPr="0009414B">
        <w:rPr>
          <w:rFonts w:cs="B Nazanin"/>
          <w:b/>
          <w:bCs/>
          <w:sz w:val="26"/>
          <w:szCs w:val="26"/>
          <w:rtl/>
        </w:rPr>
        <w:t xml:space="preserve"> </w:t>
      </w:r>
      <w:r w:rsidRPr="0009414B">
        <w:rPr>
          <w:rFonts w:cs="B Nazanin" w:hint="cs"/>
          <w:b/>
          <w:bCs/>
          <w:sz w:val="26"/>
          <w:szCs w:val="26"/>
          <w:rtl/>
        </w:rPr>
        <w:t>نشر</w:t>
      </w:r>
      <w:r w:rsidRPr="0009414B">
        <w:rPr>
          <w:rFonts w:cs="B Nazanin"/>
          <w:b/>
          <w:bCs/>
          <w:sz w:val="26"/>
          <w:szCs w:val="26"/>
          <w:rtl/>
        </w:rPr>
        <w:t xml:space="preserve"> </w:t>
      </w:r>
      <w:r w:rsidRPr="0009414B">
        <w:rPr>
          <w:rFonts w:cs="B Nazanin" w:hint="cs"/>
          <w:b/>
          <w:bCs/>
          <w:sz w:val="26"/>
          <w:szCs w:val="26"/>
          <w:rtl/>
        </w:rPr>
        <w:t>سپرده</w:t>
      </w:r>
      <w:r w:rsidRPr="0009414B">
        <w:rPr>
          <w:rFonts w:cs="B Nazanin"/>
          <w:b/>
          <w:bCs/>
          <w:sz w:val="26"/>
          <w:szCs w:val="26"/>
          <w:rtl/>
        </w:rPr>
        <w:t xml:space="preserve"> </w:t>
      </w:r>
      <w:r w:rsidRPr="0009414B">
        <w:rPr>
          <w:rFonts w:cs="B Nazanin" w:hint="cs"/>
          <w:b/>
          <w:bCs/>
          <w:sz w:val="26"/>
          <w:szCs w:val="26"/>
          <w:rtl/>
        </w:rPr>
        <w:t>شده</w:t>
      </w:r>
      <w:r w:rsidRPr="0009414B">
        <w:rPr>
          <w:rFonts w:cs="B Nazanin"/>
          <w:b/>
          <w:bCs/>
          <w:sz w:val="26"/>
          <w:szCs w:val="26"/>
          <w:rtl/>
        </w:rPr>
        <w:t xml:space="preserve"> </w:t>
      </w:r>
      <w:r w:rsidRPr="0009414B">
        <w:rPr>
          <w:rFonts w:cs="B Nazanin" w:hint="cs"/>
          <w:b/>
          <w:bCs/>
          <w:sz w:val="26"/>
          <w:szCs w:val="26"/>
          <w:rtl/>
        </w:rPr>
        <w:t>است</w:t>
      </w:r>
      <w:r w:rsidRPr="0009414B">
        <w:rPr>
          <w:rFonts w:cs="B Nazanin"/>
          <w:b/>
          <w:bCs/>
          <w:sz w:val="26"/>
          <w:szCs w:val="26"/>
          <w:rtl/>
        </w:rPr>
        <w:t xml:space="preserve"> </w:t>
      </w:r>
      <w:r w:rsidRPr="0009414B">
        <w:rPr>
          <w:rFonts w:cs="B Nazanin" w:hint="cs"/>
          <w:b/>
          <w:bCs/>
          <w:sz w:val="26"/>
          <w:szCs w:val="26"/>
          <w:rtl/>
        </w:rPr>
        <w:t>صحبتي</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جنگ</w:t>
      </w:r>
      <w:r w:rsidRPr="0009414B">
        <w:rPr>
          <w:rFonts w:cs="B Nazanin"/>
          <w:b/>
          <w:bCs/>
          <w:sz w:val="26"/>
          <w:szCs w:val="26"/>
          <w:rtl/>
        </w:rPr>
        <w:t xml:space="preserve"> </w:t>
      </w:r>
      <w:r w:rsidRPr="0009414B">
        <w:rPr>
          <w:rFonts w:cs="B Nazanin" w:hint="cs"/>
          <w:b/>
          <w:bCs/>
          <w:sz w:val="26"/>
          <w:szCs w:val="26"/>
          <w:rtl/>
        </w:rPr>
        <w:t>توده</w:t>
      </w:r>
      <w:r w:rsidRPr="0009414B">
        <w:rPr>
          <w:rFonts w:cs="B Nazanin"/>
          <w:b/>
          <w:bCs/>
          <w:sz w:val="26"/>
          <w:szCs w:val="26"/>
          <w:rtl/>
        </w:rPr>
        <w:t xml:space="preserve"> </w:t>
      </w:r>
      <w:r w:rsidRPr="0009414B">
        <w:rPr>
          <w:rFonts w:cs="B Nazanin" w:hint="cs"/>
          <w:b/>
          <w:bCs/>
          <w:sz w:val="26"/>
          <w:szCs w:val="26"/>
          <w:rtl/>
        </w:rPr>
        <w:t>یي</w:t>
      </w:r>
      <w:r w:rsidRPr="0009414B">
        <w:rPr>
          <w:rFonts w:cs="B Nazanin"/>
          <w:b/>
          <w:bCs/>
          <w:sz w:val="26"/>
          <w:szCs w:val="26"/>
          <w:rtl/>
        </w:rPr>
        <w:t xml:space="preserve"> </w:t>
      </w:r>
      <w:r w:rsidRPr="0009414B">
        <w:rPr>
          <w:rFonts w:cs="B Nazanin" w:hint="cs"/>
          <w:b/>
          <w:bCs/>
          <w:sz w:val="26"/>
          <w:szCs w:val="26"/>
          <w:rtl/>
        </w:rPr>
        <w:t>طولاني</w:t>
      </w:r>
      <w:r w:rsidRPr="0009414B">
        <w:rPr>
          <w:rFonts w:cs="B Nazanin"/>
          <w:b/>
          <w:bCs/>
          <w:sz w:val="26"/>
          <w:szCs w:val="26"/>
          <w:rtl/>
        </w:rPr>
        <w:t xml:space="preserve"> </w:t>
      </w:r>
      <w:r w:rsidRPr="0009414B">
        <w:rPr>
          <w:rFonts w:cs="B Nazanin" w:hint="cs"/>
          <w:b/>
          <w:bCs/>
          <w:sz w:val="26"/>
          <w:szCs w:val="26"/>
          <w:rtl/>
        </w:rPr>
        <w:t>درميان</w:t>
      </w:r>
      <w:r w:rsidRPr="0009414B">
        <w:rPr>
          <w:rFonts w:cs="B Nazanin"/>
          <w:b/>
          <w:bCs/>
          <w:sz w:val="26"/>
          <w:szCs w:val="26"/>
          <w:rtl/>
        </w:rPr>
        <w:t xml:space="preserve"> </w:t>
      </w:r>
      <w:r w:rsidRPr="0009414B">
        <w:rPr>
          <w:rFonts w:cs="B Nazanin" w:hint="cs"/>
          <w:b/>
          <w:bCs/>
          <w:sz w:val="26"/>
          <w:szCs w:val="26"/>
          <w:rtl/>
        </w:rPr>
        <w:t>نمي</w:t>
      </w:r>
      <w:r w:rsidRPr="0009414B">
        <w:rPr>
          <w:rFonts w:cs="B Nazanin"/>
          <w:b/>
          <w:bCs/>
          <w:sz w:val="26"/>
          <w:szCs w:val="26"/>
          <w:rtl/>
        </w:rPr>
        <w:t xml:space="preserve"> </w:t>
      </w:r>
      <w:r w:rsidRPr="0009414B">
        <w:rPr>
          <w:rFonts w:cs="B Nazanin" w:hint="cs"/>
          <w:b/>
          <w:bCs/>
          <w:sz w:val="26"/>
          <w:szCs w:val="26"/>
          <w:rtl/>
        </w:rPr>
        <w:t>باشد</w:t>
      </w:r>
      <w:r w:rsidRPr="0009414B">
        <w:rPr>
          <w:rFonts w:cs="B Nazanin"/>
          <w:b/>
          <w:bCs/>
          <w:sz w:val="26"/>
          <w:szCs w:val="26"/>
          <w:rtl/>
        </w:rPr>
        <w:t xml:space="preserve"> .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lastRenderedPageBreak/>
        <w:t>اعلاميۀ</w:t>
      </w:r>
      <w:r w:rsidRPr="0009414B">
        <w:rPr>
          <w:rFonts w:cs="B Nazanin"/>
          <w:b/>
          <w:bCs/>
          <w:sz w:val="26"/>
          <w:szCs w:val="26"/>
          <w:rtl/>
        </w:rPr>
        <w:t xml:space="preserve"> </w:t>
      </w:r>
      <w:r w:rsidRPr="0009414B">
        <w:rPr>
          <w:rFonts w:cs="B Nazanin" w:hint="cs"/>
          <w:b/>
          <w:bCs/>
          <w:sz w:val="26"/>
          <w:szCs w:val="26"/>
          <w:rtl/>
        </w:rPr>
        <w:t>سازمان</w:t>
      </w:r>
      <w:r w:rsidRPr="0009414B">
        <w:rPr>
          <w:rFonts w:cs="B Nazanin"/>
          <w:b/>
          <w:bCs/>
          <w:sz w:val="26"/>
          <w:szCs w:val="26"/>
          <w:rtl/>
        </w:rPr>
        <w:t xml:space="preserve"> </w:t>
      </w:r>
      <w:r w:rsidRPr="0009414B">
        <w:rPr>
          <w:rFonts w:cs="B Nazanin" w:hint="cs"/>
          <w:b/>
          <w:bCs/>
          <w:sz w:val="26"/>
          <w:szCs w:val="26"/>
          <w:rtl/>
        </w:rPr>
        <w:t>نيز</w:t>
      </w:r>
      <w:r w:rsidRPr="0009414B">
        <w:rPr>
          <w:rFonts w:cs="B Nazanin"/>
          <w:b/>
          <w:bCs/>
          <w:sz w:val="26"/>
          <w:szCs w:val="26"/>
          <w:rtl/>
        </w:rPr>
        <w:t xml:space="preserve"> </w:t>
      </w:r>
      <w:r w:rsidRPr="0009414B">
        <w:rPr>
          <w:rFonts w:cs="B Nazanin" w:hint="cs"/>
          <w:b/>
          <w:bCs/>
          <w:sz w:val="26"/>
          <w:szCs w:val="26"/>
          <w:rtl/>
        </w:rPr>
        <w:t>نمي</w:t>
      </w:r>
      <w:r w:rsidRPr="0009414B">
        <w:rPr>
          <w:rFonts w:cs="B Nazanin"/>
          <w:b/>
          <w:bCs/>
          <w:sz w:val="26"/>
          <w:szCs w:val="26"/>
          <w:rtl/>
        </w:rPr>
        <w:t xml:space="preserve"> </w:t>
      </w:r>
      <w:r w:rsidRPr="0009414B">
        <w:rPr>
          <w:rFonts w:cs="B Nazanin" w:hint="cs"/>
          <w:b/>
          <w:bCs/>
          <w:sz w:val="26"/>
          <w:szCs w:val="26"/>
          <w:rtl/>
        </w:rPr>
        <w:t>توان</w:t>
      </w:r>
      <w:r w:rsidRPr="0009414B">
        <w:rPr>
          <w:rFonts w:cs="B Nazanin"/>
          <w:b/>
          <w:bCs/>
          <w:sz w:val="26"/>
          <w:szCs w:val="26"/>
          <w:rtl/>
        </w:rPr>
        <w:t xml:space="preserve"> </w:t>
      </w:r>
      <w:r w:rsidRPr="0009414B">
        <w:rPr>
          <w:rFonts w:cs="B Nazanin" w:hint="cs"/>
          <w:b/>
          <w:bCs/>
          <w:sz w:val="26"/>
          <w:szCs w:val="26"/>
          <w:rtl/>
        </w:rPr>
        <w:t>باور</w:t>
      </w:r>
      <w:r w:rsidRPr="0009414B">
        <w:rPr>
          <w:rFonts w:cs="B Nazanin"/>
          <w:b/>
          <w:bCs/>
          <w:sz w:val="26"/>
          <w:szCs w:val="26"/>
          <w:rtl/>
        </w:rPr>
        <w:t xml:space="preserve"> </w:t>
      </w:r>
      <w:r w:rsidRPr="0009414B">
        <w:rPr>
          <w:rFonts w:cs="B Nazanin" w:hint="cs"/>
          <w:b/>
          <w:bCs/>
          <w:sz w:val="26"/>
          <w:szCs w:val="26"/>
          <w:rtl/>
        </w:rPr>
        <w:t>سازمان</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بر</w:t>
      </w:r>
      <w:r w:rsidRPr="0009414B">
        <w:rPr>
          <w:rFonts w:cs="B Nazanin"/>
          <w:b/>
          <w:bCs/>
          <w:sz w:val="26"/>
          <w:szCs w:val="26"/>
          <w:rtl/>
        </w:rPr>
        <w:t xml:space="preserve"> </w:t>
      </w:r>
      <w:r w:rsidRPr="0009414B">
        <w:rPr>
          <w:rFonts w:cs="B Nazanin" w:hint="cs"/>
          <w:b/>
          <w:bCs/>
          <w:sz w:val="26"/>
          <w:szCs w:val="26"/>
          <w:rtl/>
        </w:rPr>
        <w:t>استراتيژي</w:t>
      </w:r>
      <w:r w:rsidRPr="0009414B">
        <w:rPr>
          <w:rFonts w:cs="B Nazanin"/>
          <w:b/>
          <w:bCs/>
          <w:sz w:val="26"/>
          <w:szCs w:val="26"/>
          <w:rtl/>
        </w:rPr>
        <w:t xml:space="preserve"> </w:t>
      </w:r>
      <w:r w:rsidRPr="0009414B">
        <w:rPr>
          <w:rFonts w:cs="B Nazanin" w:hint="cs"/>
          <w:b/>
          <w:bCs/>
          <w:sz w:val="26"/>
          <w:szCs w:val="26"/>
          <w:rtl/>
        </w:rPr>
        <w:t>جنگ</w:t>
      </w:r>
      <w:r w:rsidRPr="0009414B">
        <w:rPr>
          <w:rFonts w:cs="B Nazanin"/>
          <w:b/>
          <w:bCs/>
          <w:sz w:val="26"/>
          <w:szCs w:val="26"/>
          <w:rtl/>
        </w:rPr>
        <w:t xml:space="preserve"> </w:t>
      </w:r>
      <w:r w:rsidRPr="0009414B">
        <w:rPr>
          <w:rFonts w:cs="B Nazanin" w:hint="cs"/>
          <w:b/>
          <w:bCs/>
          <w:sz w:val="26"/>
          <w:szCs w:val="26"/>
          <w:rtl/>
        </w:rPr>
        <w:t>توده</w:t>
      </w:r>
      <w:r w:rsidRPr="0009414B">
        <w:rPr>
          <w:rFonts w:cs="B Nazanin"/>
          <w:b/>
          <w:bCs/>
          <w:sz w:val="26"/>
          <w:szCs w:val="26"/>
          <w:rtl/>
        </w:rPr>
        <w:t xml:space="preserve"> </w:t>
      </w:r>
      <w:r w:rsidRPr="0009414B">
        <w:rPr>
          <w:rFonts w:cs="B Nazanin" w:hint="cs"/>
          <w:b/>
          <w:bCs/>
          <w:sz w:val="26"/>
          <w:szCs w:val="26"/>
          <w:rtl/>
        </w:rPr>
        <w:t>یي</w:t>
      </w:r>
      <w:r w:rsidRPr="0009414B">
        <w:rPr>
          <w:rFonts w:cs="B Nazanin"/>
          <w:b/>
          <w:bCs/>
          <w:sz w:val="26"/>
          <w:szCs w:val="26"/>
          <w:rtl/>
        </w:rPr>
        <w:t xml:space="preserve"> </w:t>
      </w:r>
      <w:r w:rsidRPr="0009414B">
        <w:rPr>
          <w:rFonts w:cs="B Nazanin" w:hint="cs"/>
          <w:b/>
          <w:bCs/>
          <w:sz w:val="26"/>
          <w:szCs w:val="26"/>
          <w:rtl/>
        </w:rPr>
        <w:t>طولاني</w:t>
      </w:r>
      <w:r w:rsidRPr="0009414B">
        <w:rPr>
          <w:rFonts w:cs="B Nazanin"/>
          <w:b/>
          <w:bCs/>
          <w:sz w:val="26"/>
          <w:szCs w:val="26"/>
          <w:rtl/>
        </w:rPr>
        <w:t xml:space="preserve"> </w:t>
      </w:r>
      <w:r w:rsidRPr="0009414B">
        <w:rPr>
          <w:rFonts w:cs="B Nazanin" w:hint="cs"/>
          <w:b/>
          <w:bCs/>
          <w:sz w:val="26"/>
          <w:szCs w:val="26"/>
          <w:rtl/>
        </w:rPr>
        <w:t>مشاهده</w:t>
      </w:r>
      <w:r w:rsidRPr="0009414B">
        <w:rPr>
          <w:rFonts w:cs="B Nazanin"/>
          <w:b/>
          <w:bCs/>
          <w:sz w:val="26"/>
          <w:szCs w:val="26"/>
          <w:rtl/>
        </w:rPr>
        <w:t xml:space="preserve"> </w:t>
      </w:r>
      <w:r w:rsidRPr="0009414B">
        <w:rPr>
          <w:rFonts w:cs="B Nazanin" w:hint="cs"/>
          <w:b/>
          <w:bCs/>
          <w:sz w:val="26"/>
          <w:szCs w:val="26"/>
          <w:rtl/>
        </w:rPr>
        <w:t>كرد</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تمامي</w:t>
      </w:r>
      <w:r w:rsidRPr="0009414B">
        <w:rPr>
          <w:rFonts w:cs="B Nazanin"/>
          <w:b/>
          <w:bCs/>
          <w:sz w:val="26"/>
          <w:szCs w:val="26"/>
          <w:rtl/>
        </w:rPr>
        <w:t xml:space="preserve"> </w:t>
      </w:r>
      <w:r w:rsidRPr="0009414B">
        <w:rPr>
          <w:rFonts w:cs="B Nazanin" w:hint="cs"/>
          <w:b/>
          <w:bCs/>
          <w:sz w:val="26"/>
          <w:szCs w:val="26"/>
          <w:rtl/>
        </w:rPr>
        <w:t>شبنامه</w:t>
      </w:r>
      <w:r w:rsidRPr="0009414B">
        <w:rPr>
          <w:rFonts w:cs="B Nazanin"/>
          <w:b/>
          <w:bCs/>
          <w:sz w:val="26"/>
          <w:szCs w:val="26"/>
          <w:rtl/>
        </w:rPr>
        <w:t xml:space="preserve"> </w:t>
      </w:r>
      <w:r w:rsidRPr="0009414B">
        <w:rPr>
          <w:rFonts w:cs="B Nazanin" w:hint="cs"/>
          <w:b/>
          <w:bCs/>
          <w:sz w:val="26"/>
          <w:szCs w:val="26"/>
          <w:rtl/>
        </w:rPr>
        <w:t>هاي</w:t>
      </w:r>
      <w:r w:rsidRPr="0009414B">
        <w:rPr>
          <w:rFonts w:cs="B Nazanin"/>
          <w:b/>
          <w:bCs/>
          <w:sz w:val="26"/>
          <w:szCs w:val="26"/>
          <w:rtl/>
        </w:rPr>
        <w:t xml:space="preserve"> </w:t>
      </w:r>
      <w:r w:rsidRPr="0009414B">
        <w:rPr>
          <w:rFonts w:cs="B Nazanin" w:hint="cs"/>
          <w:b/>
          <w:bCs/>
          <w:sz w:val="26"/>
          <w:szCs w:val="26"/>
          <w:rtl/>
        </w:rPr>
        <w:t>سازمان</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عبارت</w:t>
      </w:r>
      <w:r w:rsidRPr="0009414B">
        <w:rPr>
          <w:rFonts w:cs="B Nazanin"/>
          <w:b/>
          <w:bCs/>
          <w:sz w:val="26"/>
          <w:szCs w:val="26"/>
          <w:rtl/>
        </w:rPr>
        <w:t xml:space="preserve"> </w:t>
      </w:r>
      <w:r w:rsidRPr="0009414B">
        <w:rPr>
          <w:rFonts w:cs="B Nazanin" w:hint="cs"/>
          <w:b/>
          <w:bCs/>
          <w:sz w:val="26"/>
          <w:szCs w:val="26"/>
          <w:rtl/>
        </w:rPr>
        <w:t>اند</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w:t>
      </w:r>
    </w:p>
    <w:p w:rsidR="00C46F8E" w:rsidRPr="0009414B" w:rsidRDefault="00C46F8E" w:rsidP="00612588">
      <w:pPr>
        <w:pStyle w:val="ListParagraph"/>
        <w:numPr>
          <w:ilvl w:val="0"/>
          <w:numId w:val="6"/>
        </w:numPr>
        <w:jc w:val="lowKashida"/>
        <w:rPr>
          <w:rFonts w:cs="B Nazanin"/>
          <w:b/>
          <w:bCs/>
          <w:sz w:val="26"/>
          <w:szCs w:val="26"/>
          <w:rtl/>
        </w:rPr>
      </w:pPr>
      <w:r w:rsidRPr="0009414B">
        <w:rPr>
          <w:rFonts w:cs="B Nazanin" w:hint="cs"/>
          <w:b/>
          <w:bCs/>
          <w:sz w:val="26"/>
          <w:szCs w:val="26"/>
          <w:rtl/>
        </w:rPr>
        <w:t xml:space="preserve">جاويد باد پیوند خون خلقها و اقوام سراسر كشور </w:t>
      </w:r>
    </w:p>
    <w:p w:rsidR="00C46F8E" w:rsidRPr="0009414B" w:rsidRDefault="00C46F8E" w:rsidP="00612588">
      <w:pPr>
        <w:pStyle w:val="ListParagraph"/>
        <w:numPr>
          <w:ilvl w:val="0"/>
          <w:numId w:val="7"/>
        </w:numPr>
        <w:jc w:val="lowKashida"/>
        <w:rPr>
          <w:rFonts w:cs="B Nazanin"/>
          <w:b/>
          <w:bCs/>
          <w:sz w:val="26"/>
          <w:szCs w:val="26"/>
          <w:rtl/>
        </w:rPr>
      </w:pPr>
      <w:r w:rsidRPr="0009414B">
        <w:rPr>
          <w:rFonts w:cs="B Nazanin" w:hint="cs"/>
          <w:b/>
          <w:bCs/>
          <w:sz w:val="26"/>
          <w:szCs w:val="26"/>
          <w:rtl/>
        </w:rPr>
        <w:t xml:space="preserve">فاجعه است يا حماسه </w:t>
      </w:r>
    </w:p>
    <w:p w:rsidR="00C46F8E" w:rsidRPr="0009414B" w:rsidRDefault="00C46F8E" w:rsidP="00612588">
      <w:pPr>
        <w:pStyle w:val="ListParagraph"/>
        <w:numPr>
          <w:ilvl w:val="0"/>
          <w:numId w:val="7"/>
        </w:numPr>
        <w:jc w:val="lowKashida"/>
        <w:rPr>
          <w:rFonts w:cs="B Nazanin"/>
          <w:b/>
          <w:bCs/>
          <w:sz w:val="26"/>
          <w:szCs w:val="26"/>
          <w:rtl/>
        </w:rPr>
      </w:pPr>
      <w:r w:rsidRPr="0009414B">
        <w:rPr>
          <w:rFonts w:cs="B Nazanin" w:hint="cs"/>
          <w:b/>
          <w:bCs/>
          <w:sz w:val="26"/>
          <w:szCs w:val="26"/>
          <w:rtl/>
        </w:rPr>
        <w:t>خروش رعد در پکتیا</w:t>
      </w:r>
    </w:p>
    <w:p w:rsidR="00C46F8E" w:rsidRPr="0009414B" w:rsidRDefault="00C46F8E" w:rsidP="00612588">
      <w:pPr>
        <w:pStyle w:val="ListParagraph"/>
        <w:numPr>
          <w:ilvl w:val="0"/>
          <w:numId w:val="7"/>
        </w:numPr>
        <w:jc w:val="lowKashida"/>
        <w:rPr>
          <w:rFonts w:cs="B Nazanin"/>
          <w:b/>
          <w:bCs/>
          <w:sz w:val="26"/>
          <w:szCs w:val="26"/>
          <w:rtl/>
        </w:rPr>
      </w:pPr>
      <w:r w:rsidRPr="0009414B">
        <w:rPr>
          <w:rFonts w:cs="B Nazanin" w:hint="cs"/>
          <w:b/>
          <w:bCs/>
          <w:sz w:val="26"/>
          <w:szCs w:val="26"/>
          <w:rtl/>
        </w:rPr>
        <w:t>از کودتا تا کودتا</w:t>
      </w:r>
    </w:p>
    <w:p w:rsidR="00574478" w:rsidRPr="0009414B" w:rsidRDefault="00C46F8E" w:rsidP="00612588">
      <w:pPr>
        <w:pStyle w:val="ListParagraph"/>
        <w:numPr>
          <w:ilvl w:val="0"/>
          <w:numId w:val="7"/>
        </w:numPr>
        <w:jc w:val="lowKashida"/>
        <w:rPr>
          <w:rFonts w:cs="B Nazanin"/>
          <w:b/>
          <w:bCs/>
          <w:sz w:val="26"/>
          <w:szCs w:val="26"/>
        </w:rPr>
      </w:pPr>
      <w:r w:rsidRPr="0009414B">
        <w:rPr>
          <w:rFonts w:cs="B Nazanin" w:hint="cs"/>
          <w:b/>
          <w:bCs/>
          <w:sz w:val="26"/>
          <w:szCs w:val="26"/>
          <w:rtl/>
        </w:rPr>
        <w:t>روس اشغالگر در سراشيب سقوط و رسوائي</w:t>
      </w:r>
    </w:p>
    <w:p w:rsidR="00C46F8E" w:rsidRPr="0009414B" w:rsidRDefault="00C46F8E" w:rsidP="00612588">
      <w:pPr>
        <w:pStyle w:val="ListParagraph"/>
        <w:ind w:left="1646"/>
        <w:jc w:val="lowKashida"/>
        <w:rPr>
          <w:rFonts w:cs="B Nazanin"/>
          <w:b/>
          <w:bCs/>
          <w:sz w:val="26"/>
          <w:szCs w:val="26"/>
          <w:rtl/>
        </w:rPr>
      </w:pPr>
      <w:r w:rsidRPr="0009414B">
        <w:rPr>
          <w:rFonts w:cs="B Nazanin" w:hint="cs"/>
          <w:b/>
          <w:bCs/>
          <w:sz w:val="26"/>
          <w:szCs w:val="26"/>
          <w:rtl/>
        </w:rPr>
        <w:t xml:space="preserve">و  </w:t>
      </w:r>
    </w:p>
    <w:p w:rsidR="00C46F8E" w:rsidRPr="0009414B" w:rsidRDefault="00C46F8E" w:rsidP="00612588">
      <w:pPr>
        <w:pStyle w:val="ListParagraph"/>
        <w:numPr>
          <w:ilvl w:val="0"/>
          <w:numId w:val="8"/>
        </w:numPr>
        <w:jc w:val="lowKashida"/>
        <w:rPr>
          <w:rFonts w:cs="B Nazanin"/>
          <w:b/>
          <w:bCs/>
          <w:sz w:val="26"/>
          <w:szCs w:val="26"/>
          <w:rtl/>
        </w:rPr>
      </w:pPr>
      <w:r w:rsidRPr="0009414B">
        <w:rPr>
          <w:rFonts w:cs="B Nazanin" w:hint="cs"/>
          <w:b/>
          <w:bCs/>
          <w:sz w:val="26"/>
          <w:szCs w:val="26"/>
          <w:rtl/>
        </w:rPr>
        <w:t xml:space="preserve">در سنگر اعتصاب ببر انقلاب خفته است   </w:t>
      </w:r>
    </w:p>
    <w:p w:rsidR="00C93867" w:rsidRPr="0009414B" w:rsidRDefault="00C93867" w:rsidP="00C93867">
      <w:pPr>
        <w:jc w:val="both"/>
        <w:rPr>
          <w:rFonts w:cs="B Nazanin"/>
          <w:b/>
          <w:bCs/>
          <w:sz w:val="26"/>
          <w:szCs w:val="26"/>
          <w:rtl/>
        </w:rPr>
      </w:pP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قبل</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كنگره</w:t>
      </w:r>
      <w:r w:rsidRPr="0009414B">
        <w:rPr>
          <w:rFonts w:cs="B Nazanin"/>
          <w:b/>
          <w:bCs/>
          <w:sz w:val="26"/>
          <w:szCs w:val="26"/>
          <w:rtl/>
        </w:rPr>
        <w:t xml:space="preserve"> </w:t>
      </w:r>
      <w:r w:rsidRPr="0009414B">
        <w:rPr>
          <w:rFonts w:cs="B Nazanin" w:hint="cs"/>
          <w:b/>
          <w:bCs/>
          <w:sz w:val="26"/>
          <w:szCs w:val="26"/>
          <w:rtl/>
        </w:rPr>
        <w:t>انتشار</w:t>
      </w:r>
      <w:r w:rsidRPr="0009414B">
        <w:rPr>
          <w:rFonts w:cs="B Nazanin"/>
          <w:b/>
          <w:bCs/>
          <w:sz w:val="26"/>
          <w:szCs w:val="26"/>
          <w:rtl/>
        </w:rPr>
        <w:t xml:space="preserve"> </w:t>
      </w:r>
      <w:r w:rsidRPr="0009414B">
        <w:rPr>
          <w:rFonts w:cs="B Nazanin" w:hint="cs"/>
          <w:b/>
          <w:bCs/>
          <w:sz w:val="26"/>
          <w:szCs w:val="26"/>
          <w:rtl/>
        </w:rPr>
        <w:t>يافته</w:t>
      </w:r>
      <w:r w:rsidRPr="0009414B">
        <w:rPr>
          <w:rFonts w:cs="B Nazanin"/>
          <w:b/>
          <w:bCs/>
          <w:sz w:val="26"/>
          <w:szCs w:val="26"/>
          <w:rtl/>
        </w:rPr>
        <w:t xml:space="preserve"> </w:t>
      </w:r>
      <w:r w:rsidRPr="0009414B">
        <w:rPr>
          <w:rFonts w:cs="B Nazanin" w:hint="cs"/>
          <w:b/>
          <w:bCs/>
          <w:sz w:val="26"/>
          <w:szCs w:val="26"/>
          <w:rtl/>
        </w:rPr>
        <w:t>اند</w:t>
      </w:r>
      <w:r w:rsidRPr="0009414B">
        <w:rPr>
          <w:rFonts w:cs="B Nazanin"/>
          <w:b/>
          <w:bCs/>
          <w:sz w:val="26"/>
          <w:szCs w:val="26"/>
          <w:rtl/>
        </w:rPr>
        <w:t xml:space="preserve"> </w:t>
      </w:r>
      <w:r w:rsidRPr="0009414B">
        <w:rPr>
          <w:rFonts w:cs="B Nazanin" w:hint="cs"/>
          <w:b/>
          <w:bCs/>
          <w:sz w:val="26"/>
          <w:szCs w:val="26"/>
          <w:rtl/>
        </w:rPr>
        <w:t>حتي</w:t>
      </w:r>
      <w:r w:rsidRPr="0009414B">
        <w:rPr>
          <w:rFonts w:cs="B Nazanin"/>
          <w:b/>
          <w:bCs/>
          <w:sz w:val="26"/>
          <w:szCs w:val="26"/>
          <w:rtl/>
        </w:rPr>
        <w:t xml:space="preserve"> </w:t>
      </w:r>
      <w:r w:rsidRPr="0009414B">
        <w:rPr>
          <w:rFonts w:cs="B Nazanin" w:hint="cs"/>
          <w:b/>
          <w:bCs/>
          <w:sz w:val="26"/>
          <w:szCs w:val="26"/>
          <w:rtl/>
        </w:rPr>
        <w:t>براي</w:t>
      </w:r>
      <w:r w:rsidRPr="0009414B">
        <w:rPr>
          <w:rFonts w:cs="B Nazanin"/>
          <w:b/>
          <w:bCs/>
          <w:sz w:val="26"/>
          <w:szCs w:val="26"/>
          <w:rtl/>
        </w:rPr>
        <w:t xml:space="preserve"> </w:t>
      </w:r>
      <w:r w:rsidRPr="0009414B">
        <w:rPr>
          <w:rFonts w:cs="B Nazanin" w:hint="cs"/>
          <w:b/>
          <w:bCs/>
          <w:sz w:val="26"/>
          <w:szCs w:val="26"/>
          <w:rtl/>
        </w:rPr>
        <w:t>يكبار</w:t>
      </w:r>
      <w:r w:rsidRPr="0009414B">
        <w:rPr>
          <w:rFonts w:cs="B Nazanin"/>
          <w:b/>
          <w:bCs/>
          <w:sz w:val="26"/>
          <w:szCs w:val="26"/>
          <w:rtl/>
        </w:rPr>
        <w:t xml:space="preserve"> </w:t>
      </w:r>
      <w:r w:rsidRPr="0009414B">
        <w:rPr>
          <w:rFonts w:cs="B Nazanin" w:hint="cs"/>
          <w:b/>
          <w:bCs/>
          <w:sz w:val="26"/>
          <w:szCs w:val="26"/>
          <w:rtl/>
        </w:rPr>
        <w:t>هم</w:t>
      </w:r>
      <w:r w:rsidRPr="0009414B">
        <w:rPr>
          <w:rFonts w:cs="B Nazanin"/>
          <w:b/>
          <w:bCs/>
          <w:sz w:val="26"/>
          <w:szCs w:val="26"/>
          <w:rtl/>
        </w:rPr>
        <w:t xml:space="preserve"> </w:t>
      </w:r>
      <w:r w:rsidRPr="0009414B">
        <w:rPr>
          <w:rFonts w:cs="B Nazanin" w:hint="cs"/>
          <w:b/>
          <w:bCs/>
          <w:sz w:val="26"/>
          <w:szCs w:val="26"/>
          <w:rtl/>
        </w:rPr>
        <w:t>اشاره</w:t>
      </w:r>
      <w:r w:rsidRPr="0009414B">
        <w:rPr>
          <w:rFonts w:cs="B Nazanin"/>
          <w:b/>
          <w:bCs/>
          <w:sz w:val="26"/>
          <w:szCs w:val="26"/>
          <w:rtl/>
        </w:rPr>
        <w:t xml:space="preserve"> </w:t>
      </w:r>
      <w:r w:rsidRPr="0009414B">
        <w:rPr>
          <w:rFonts w:cs="B Nazanin" w:hint="cs"/>
          <w:b/>
          <w:bCs/>
          <w:sz w:val="26"/>
          <w:szCs w:val="26"/>
          <w:rtl/>
        </w:rPr>
        <w:t>اي</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استراتيژي</w:t>
      </w:r>
      <w:r w:rsidRPr="0009414B">
        <w:rPr>
          <w:rFonts w:cs="B Nazanin"/>
          <w:b/>
          <w:bCs/>
          <w:sz w:val="26"/>
          <w:szCs w:val="26"/>
          <w:rtl/>
        </w:rPr>
        <w:t xml:space="preserve"> </w:t>
      </w:r>
      <w:r w:rsidRPr="0009414B">
        <w:rPr>
          <w:rFonts w:cs="B Nazanin" w:hint="cs"/>
          <w:b/>
          <w:bCs/>
          <w:sz w:val="26"/>
          <w:szCs w:val="26"/>
          <w:rtl/>
        </w:rPr>
        <w:t>جنگ</w:t>
      </w:r>
      <w:r w:rsidRPr="0009414B">
        <w:rPr>
          <w:rFonts w:cs="B Nazanin"/>
          <w:b/>
          <w:bCs/>
          <w:sz w:val="26"/>
          <w:szCs w:val="26"/>
          <w:rtl/>
        </w:rPr>
        <w:t xml:space="preserve"> </w:t>
      </w:r>
      <w:r w:rsidRPr="0009414B">
        <w:rPr>
          <w:rFonts w:cs="B Nazanin" w:hint="cs"/>
          <w:b/>
          <w:bCs/>
          <w:sz w:val="26"/>
          <w:szCs w:val="26"/>
          <w:rtl/>
        </w:rPr>
        <w:t>توده</w:t>
      </w:r>
      <w:r w:rsidRPr="0009414B">
        <w:rPr>
          <w:rFonts w:cs="B Nazanin"/>
          <w:b/>
          <w:bCs/>
          <w:sz w:val="26"/>
          <w:szCs w:val="26"/>
          <w:rtl/>
        </w:rPr>
        <w:t xml:space="preserve"> </w:t>
      </w:r>
      <w:r w:rsidRPr="0009414B">
        <w:rPr>
          <w:rFonts w:cs="B Nazanin" w:hint="cs"/>
          <w:b/>
          <w:bCs/>
          <w:sz w:val="26"/>
          <w:szCs w:val="26"/>
          <w:rtl/>
        </w:rPr>
        <w:t>یي</w:t>
      </w:r>
      <w:r w:rsidRPr="0009414B">
        <w:rPr>
          <w:rFonts w:cs="B Nazanin"/>
          <w:b/>
          <w:bCs/>
          <w:sz w:val="26"/>
          <w:szCs w:val="26"/>
          <w:rtl/>
        </w:rPr>
        <w:t xml:space="preserve"> </w:t>
      </w:r>
      <w:r w:rsidRPr="0009414B">
        <w:rPr>
          <w:rFonts w:cs="B Nazanin" w:hint="cs"/>
          <w:b/>
          <w:bCs/>
          <w:sz w:val="26"/>
          <w:szCs w:val="26"/>
          <w:rtl/>
        </w:rPr>
        <w:t>طولانی</w:t>
      </w:r>
      <w:r w:rsidRPr="0009414B">
        <w:rPr>
          <w:rFonts w:cs="B Nazanin"/>
          <w:b/>
          <w:bCs/>
          <w:sz w:val="26"/>
          <w:szCs w:val="26"/>
          <w:rtl/>
        </w:rPr>
        <w:t xml:space="preserve"> </w:t>
      </w:r>
      <w:r w:rsidRPr="0009414B">
        <w:rPr>
          <w:rFonts w:cs="B Nazanin" w:hint="cs"/>
          <w:b/>
          <w:bCs/>
          <w:sz w:val="26"/>
          <w:szCs w:val="26"/>
          <w:rtl/>
        </w:rPr>
        <w:t>صورت</w:t>
      </w:r>
      <w:r w:rsidRPr="0009414B">
        <w:rPr>
          <w:rFonts w:cs="B Nazanin"/>
          <w:b/>
          <w:bCs/>
          <w:sz w:val="26"/>
          <w:szCs w:val="26"/>
          <w:rtl/>
        </w:rPr>
        <w:t xml:space="preserve"> </w:t>
      </w:r>
      <w:r w:rsidRPr="0009414B">
        <w:rPr>
          <w:rFonts w:cs="B Nazanin" w:hint="cs"/>
          <w:b/>
          <w:bCs/>
          <w:sz w:val="26"/>
          <w:szCs w:val="26"/>
          <w:rtl/>
        </w:rPr>
        <w:t>نگرفته</w:t>
      </w:r>
      <w:r w:rsidRPr="0009414B">
        <w:rPr>
          <w:rFonts w:cs="B Nazanin"/>
          <w:b/>
          <w:bCs/>
          <w:sz w:val="26"/>
          <w:szCs w:val="26"/>
          <w:rtl/>
        </w:rPr>
        <w:t xml:space="preserve"> </w:t>
      </w:r>
      <w:r w:rsidRPr="0009414B">
        <w:rPr>
          <w:rFonts w:cs="B Nazanin" w:hint="cs"/>
          <w:b/>
          <w:bCs/>
          <w:sz w:val="26"/>
          <w:szCs w:val="26"/>
          <w:rtl/>
        </w:rPr>
        <w:t>است</w:t>
      </w:r>
      <w:r w:rsidRPr="0009414B">
        <w:rPr>
          <w:rFonts w:cs="B Nazanin"/>
          <w:b/>
          <w:bCs/>
          <w:sz w:val="26"/>
          <w:szCs w:val="26"/>
          <w:rtl/>
        </w:rPr>
        <w:t xml:space="preserve">. </w:t>
      </w:r>
      <w:r w:rsidRPr="0009414B">
        <w:rPr>
          <w:rFonts w:cs="B Nazanin" w:hint="cs"/>
          <w:b/>
          <w:bCs/>
          <w:sz w:val="26"/>
          <w:szCs w:val="26"/>
          <w:rtl/>
        </w:rPr>
        <w:t>تقريباً</w:t>
      </w:r>
      <w:r w:rsidRPr="0009414B">
        <w:rPr>
          <w:rFonts w:cs="B Nazanin"/>
          <w:b/>
          <w:bCs/>
          <w:sz w:val="26"/>
          <w:szCs w:val="26"/>
          <w:rtl/>
        </w:rPr>
        <w:t xml:space="preserve"> </w:t>
      </w:r>
      <w:r w:rsidRPr="0009414B">
        <w:rPr>
          <w:rFonts w:cs="B Nazanin" w:hint="cs"/>
          <w:b/>
          <w:bCs/>
          <w:sz w:val="26"/>
          <w:szCs w:val="26"/>
          <w:rtl/>
        </w:rPr>
        <w:t>تمامي</w:t>
      </w:r>
      <w:r w:rsidRPr="0009414B">
        <w:rPr>
          <w:rFonts w:cs="B Nazanin"/>
          <w:b/>
          <w:bCs/>
          <w:sz w:val="26"/>
          <w:szCs w:val="26"/>
          <w:rtl/>
        </w:rPr>
        <w:t xml:space="preserve"> </w:t>
      </w:r>
      <w:r w:rsidRPr="0009414B">
        <w:rPr>
          <w:rFonts w:cs="B Nazanin" w:hint="cs"/>
          <w:b/>
          <w:bCs/>
          <w:sz w:val="26"/>
          <w:szCs w:val="26"/>
          <w:rtl/>
        </w:rPr>
        <w:t>ضربات</w:t>
      </w:r>
      <w:r w:rsidRPr="0009414B">
        <w:rPr>
          <w:rFonts w:cs="B Nazanin"/>
          <w:b/>
          <w:bCs/>
          <w:sz w:val="26"/>
          <w:szCs w:val="26"/>
          <w:rtl/>
        </w:rPr>
        <w:t xml:space="preserve"> </w:t>
      </w:r>
      <w:r w:rsidRPr="0009414B">
        <w:rPr>
          <w:rFonts w:cs="B Nazanin" w:hint="cs"/>
          <w:b/>
          <w:bCs/>
          <w:sz w:val="26"/>
          <w:szCs w:val="26"/>
          <w:rtl/>
        </w:rPr>
        <w:t>وارده</w:t>
      </w:r>
      <w:r w:rsidRPr="0009414B">
        <w:rPr>
          <w:rFonts w:cs="B Nazanin"/>
          <w:b/>
          <w:bCs/>
          <w:sz w:val="26"/>
          <w:szCs w:val="26"/>
          <w:rtl/>
        </w:rPr>
        <w:t xml:space="preserve"> </w:t>
      </w:r>
      <w:r w:rsidRPr="0009414B">
        <w:rPr>
          <w:rFonts w:cs="B Nazanin" w:hint="cs"/>
          <w:b/>
          <w:bCs/>
          <w:sz w:val="26"/>
          <w:szCs w:val="26"/>
          <w:rtl/>
        </w:rPr>
        <w:t>بر</w:t>
      </w:r>
      <w:r w:rsidRPr="0009414B">
        <w:rPr>
          <w:rFonts w:cs="B Nazanin"/>
          <w:b/>
          <w:bCs/>
          <w:sz w:val="26"/>
          <w:szCs w:val="26"/>
          <w:rtl/>
        </w:rPr>
        <w:t xml:space="preserve"> </w:t>
      </w:r>
      <w:r w:rsidRPr="0009414B">
        <w:rPr>
          <w:rFonts w:cs="B Nazanin" w:hint="cs"/>
          <w:b/>
          <w:bCs/>
          <w:sz w:val="26"/>
          <w:szCs w:val="26"/>
          <w:rtl/>
        </w:rPr>
        <w:t>سازمان</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ضربت</w:t>
      </w:r>
      <w:r w:rsidRPr="0009414B">
        <w:rPr>
          <w:rFonts w:cs="B Nazanin"/>
          <w:b/>
          <w:bCs/>
          <w:sz w:val="26"/>
          <w:szCs w:val="26"/>
          <w:rtl/>
        </w:rPr>
        <w:t xml:space="preserve"> </w:t>
      </w:r>
      <w:r w:rsidRPr="0009414B">
        <w:rPr>
          <w:rFonts w:cs="B Nazanin" w:hint="cs"/>
          <w:b/>
          <w:bCs/>
          <w:sz w:val="26"/>
          <w:szCs w:val="26"/>
          <w:rtl/>
        </w:rPr>
        <w:t>خوردن</w:t>
      </w:r>
      <w:r w:rsidRPr="0009414B">
        <w:rPr>
          <w:rFonts w:cs="B Nazanin"/>
          <w:b/>
          <w:bCs/>
          <w:sz w:val="26"/>
          <w:szCs w:val="26"/>
          <w:rtl/>
        </w:rPr>
        <w:t xml:space="preserve"> </w:t>
      </w:r>
      <w:r w:rsidRPr="0009414B">
        <w:rPr>
          <w:rFonts w:cs="B Nazanin" w:hint="cs"/>
          <w:b/>
          <w:bCs/>
          <w:sz w:val="26"/>
          <w:szCs w:val="26"/>
          <w:rtl/>
        </w:rPr>
        <w:t>كميتۀ</w:t>
      </w:r>
      <w:r w:rsidRPr="0009414B">
        <w:rPr>
          <w:rFonts w:cs="B Nazanin"/>
          <w:b/>
          <w:bCs/>
          <w:sz w:val="26"/>
          <w:szCs w:val="26"/>
          <w:rtl/>
        </w:rPr>
        <w:t xml:space="preserve"> </w:t>
      </w:r>
      <w:r w:rsidRPr="0009414B">
        <w:rPr>
          <w:rFonts w:cs="B Nazanin" w:hint="cs"/>
          <w:b/>
          <w:bCs/>
          <w:sz w:val="26"/>
          <w:szCs w:val="26"/>
          <w:rtl/>
        </w:rPr>
        <w:t>تشكيلات</w:t>
      </w:r>
      <w:r w:rsidRPr="0009414B">
        <w:rPr>
          <w:rFonts w:cs="B Nazanin"/>
          <w:b/>
          <w:bCs/>
          <w:sz w:val="26"/>
          <w:szCs w:val="26"/>
          <w:rtl/>
        </w:rPr>
        <w:t xml:space="preserve"> </w:t>
      </w:r>
      <w:r w:rsidRPr="0009414B">
        <w:rPr>
          <w:rFonts w:cs="B Nazanin" w:hint="cs"/>
          <w:b/>
          <w:bCs/>
          <w:sz w:val="26"/>
          <w:szCs w:val="26"/>
          <w:rtl/>
        </w:rPr>
        <w:t>دوهفته</w:t>
      </w:r>
      <w:r w:rsidRPr="0009414B">
        <w:rPr>
          <w:rFonts w:cs="B Nazanin"/>
          <w:b/>
          <w:bCs/>
          <w:sz w:val="26"/>
          <w:szCs w:val="26"/>
          <w:rtl/>
        </w:rPr>
        <w:t xml:space="preserve"> </w:t>
      </w:r>
      <w:r w:rsidRPr="0009414B">
        <w:rPr>
          <w:rFonts w:cs="B Nazanin" w:hint="cs"/>
          <w:b/>
          <w:bCs/>
          <w:sz w:val="26"/>
          <w:szCs w:val="26"/>
          <w:rtl/>
        </w:rPr>
        <w:t>بعد</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كنفرانس</w:t>
      </w:r>
      <w:r w:rsidRPr="0009414B">
        <w:rPr>
          <w:rFonts w:cs="B Nazanin"/>
          <w:b/>
          <w:bCs/>
          <w:sz w:val="26"/>
          <w:szCs w:val="26"/>
          <w:rtl/>
        </w:rPr>
        <w:t xml:space="preserve"> </w:t>
      </w:r>
      <w:r w:rsidRPr="0009414B">
        <w:rPr>
          <w:rFonts w:cs="B Nazanin" w:hint="cs"/>
          <w:b/>
          <w:bCs/>
          <w:sz w:val="26"/>
          <w:szCs w:val="26"/>
          <w:rtl/>
        </w:rPr>
        <w:t>مؤسس</w:t>
      </w:r>
      <w:r w:rsidRPr="0009414B">
        <w:rPr>
          <w:rFonts w:cs="B Nazanin"/>
          <w:b/>
          <w:bCs/>
          <w:sz w:val="26"/>
          <w:szCs w:val="26"/>
          <w:rtl/>
        </w:rPr>
        <w:t xml:space="preserve"> </w:t>
      </w:r>
      <w:r w:rsidRPr="0009414B">
        <w:rPr>
          <w:rFonts w:cs="B Nazanin" w:hint="cs"/>
          <w:b/>
          <w:bCs/>
          <w:sz w:val="26"/>
          <w:szCs w:val="26"/>
          <w:rtl/>
        </w:rPr>
        <w:t>شروع</w:t>
      </w:r>
      <w:r w:rsidRPr="0009414B">
        <w:rPr>
          <w:rFonts w:cs="B Nazanin"/>
          <w:b/>
          <w:bCs/>
          <w:sz w:val="26"/>
          <w:szCs w:val="26"/>
          <w:rtl/>
        </w:rPr>
        <w:t xml:space="preserve"> </w:t>
      </w:r>
      <w:r w:rsidRPr="0009414B">
        <w:rPr>
          <w:rFonts w:cs="B Nazanin" w:hint="cs"/>
          <w:b/>
          <w:bCs/>
          <w:sz w:val="26"/>
          <w:szCs w:val="26"/>
          <w:rtl/>
        </w:rPr>
        <w:t>ميگردد</w:t>
      </w:r>
      <w:r w:rsidRPr="0009414B">
        <w:rPr>
          <w:rFonts w:cs="B Nazanin"/>
          <w:b/>
          <w:bCs/>
          <w:sz w:val="26"/>
          <w:szCs w:val="26"/>
          <w:rtl/>
        </w:rPr>
        <w:t xml:space="preserve"> </w:t>
      </w:r>
      <w:r w:rsidRPr="0009414B">
        <w:rPr>
          <w:rFonts w:cs="B Nazanin" w:hint="cs"/>
          <w:b/>
          <w:bCs/>
          <w:sz w:val="26"/>
          <w:szCs w:val="26"/>
          <w:rtl/>
        </w:rPr>
        <w:t>تا</w:t>
      </w:r>
      <w:r w:rsidRPr="0009414B">
        <w:rPr>
          <w:rFonts w:cs="B Nazanin"/>
          <w:b/>
          <w:bCs/>
          <w:sz w:val="26"/>
          <w:szCs w:val="26"/>
          <w:rtl/>
        </w:rPr>
        <w:t xml:space="preserve"> </w:t>
      </w:r>
      <w:r w:rsidRPr="0009414B">
        <w:rPr>
          <w:rFonts w:cs="B Nazanin" w:hint="cs"/>
          <w:b/>
          <w:bCs/>
          <w:sz w:val="26"/>
          <w:szCs w:val="26"/>
          <w:rtl/>
        </w:rPr>
        <w:t>ضربه</w:t>
      </w:r>
      <w:r w:rsidRPr="0009414B">
        <w:rPr>
          <w:rFonts w:cs="B Nazanin"/>
          <w:b/>
          <w:bCs/>
          <w:sz w:val="26"/>
          <w:szCs w:val="26"/>
          <w:rtl/>
        </w:rPr>
        <w:t xml:space="preserve"> </w:t>
      </w:r>
      <w:r w:rsidRPr="0009414B">
        <w:rPr>
          <w:rFonts w:cs="B Nazanin" w:hint="cs"/>
          <w:b/>
          <w:bCs/>
          <w:sz w:val="26"/>
          <w:szCs w:val="26"/>
          <w:rtl/>
        </w:rPr>
        <w:t>خوردن</w:t>
      </w:r>
      <w:r w:rsidRPr="0009414B">
        <w:rPr>
          <w:rFonts w:cs="B Nazanin"/>
          <w:b/>
          <w:bCs/>
          <w:sz w:val="26"/>
          <w:szCs w:val="26"/>
          <w:rtl/>
        </w:rPr>
        <w:t xml:space="preserve"> </w:t>
      </w:r>
      <w:r w:rsidRPr="0009414B">
        <w:rPr>
          <w:rFonts w:cs="B Nazanin" w:hint="cs"/>
          <w:b/>
          <w:bCs/>
          <w:sz w:val="26"/>
          <w:szCs w:val="26"/>
          <w:rtl/>
        </w:rPr>
        <w:t>ماه</w:t>
      </w:r>
      <w:r w:rsidRPr="0009414B">
        <w:rPr>
          <w:rFonts w:cs="B Nazanin"/>
          <w:b/>
          <w:bCs/>
          <w:sz w:val="26"/>
          <w:szCs w:val="26"/>
          <w:rtl/>
        </w:rPr>
        <w:t xml:space="preserve"> </w:t>
      </w:r>
      <w:r w:rsidRPr="0009414B">
        <w:rPr>
          <w:rFonts w:cs="B Nazanin" w:hint="cs"/>
          <w:b/>
          <w:bCs/>
          <w:sz w:val="26"/>
          <w:szCs w:val="26"/>
          <w:rtl/>
        </w:rPr>
        <w:t>اسد</w:t>
      </w:r>
      <w:r w:rsidRPr="0009414B">
        <w:rPr>
          <w:rFonts w:cs="B Nazanin"/>
          <w:b/>
          <w:bCs/>
          <w:sz w:val="26"/>
          <w:szCs w:val="26"/>
          <w:rtl/>
        </w:rPr>
        <w:t xml:space="preserve"> </w:t>
      </w:r>
      <w:r w:rsidRPr="0009414B">
        <w:rPr>
          <w:rFonts w:cs="B Nazanin" w:hint="cs"/>
          <w:b/>
          <w:bCs/>
          <w:sz w:val="26"/>
          <w:szCs w:val="26"/>
          <w:rtl/>
        </w:rPr>
        <w:t>سال</w:t>
      </w:r>
      <w:r w:rsidRPr="0009414B">
        <w:rPr>
          <w:rFonts w:cs="B Nazanin"/>
          <w:b/>
          <w:bCs/>
          <w:sz w:val="26"/>
          <w:szCs w:val="26"/>
          <w:rtl/>
        </w:rPr>
        <w:t xml:space="preserve"> 60 </w:t>
      </w:r>
      <w:r w:rsidRPr="0009414B">
        <w:rPr>
          <w:rFonts w:cs="B Nazanin" w:hint="cs"/>
          <w:b/>
          <w:bCs/>
          <w:sz w:val="26"/>
          <w:szCs w:val="26"/>
          <w:rtl/>
        </w:rPr>
        <w:t>دفترسياسي</w:t>
      </w:r>
      <w:r w:rsidRPr="0009414B">
        <w:rPr>
          <w:rFonts w:cs="B Nazanin"/>
          <w:b/>
          <w:bCs/>
          <w:sz w:val="26"/>
          <w:szCs w:val="26"/>
          <w:rtl/>
        </w:rPr>
        <w:t xml:space="preserve"> </w:t>
      </w:r>
      <w:r w:rsidRPr="0009414B">
        <w:rPr>
          <w:rFonts w:cs="B Nazanin" w:hint="cs"/>
          <w:b/>
          <w:bCs/>
          <w:sz w:val="26"/>
          <w:szCs w:val="26"/>
          <w:rtl/>
        </w:rPr>
        <w:t>سازمان</w:t>
      </w:r>
      <w:r w:rsidRPr="0009414B">
        <w:rPr>
          <w:rFonts w:cs="B Nazanin"/>
          <w:b/>
          <w:bCs/>
          <w:sz w:val="26"/>
          <w:szCs w:val="26"/>
          <w:rtl/>
        </w:rPr>
        <w:t xml:space="preserve"> </w:t>
      </w:r>
      <w:r w:rsidRPr="0009414B">
        <w:rPr>
          <w:rFonts w:cs="B Nazanin" w:hint="cs"/>
          <w:b/>
          <w:bCs/>
          <w:sz w:val="26"/>
          <w:szCs w:val="26"/>
          <w:rtl/>
        </w:rPr>
        <w:t>ادامه</w:t>
      </w:r>
      <w:r w:rsidRPr="0009414B">
        <w:rPr>
          <w:rFonts w:cs="B Nazanin"/>
          <w:b/>
          <w:bCs/>
          <w:sz w:val="26"/>
          <w:szCs w:val="26"/>
          <w:rtl/>
        </w:rPr>
        <w:t xml:space="preserve"> </w:t>
      </w:r>
      <w:r w:rsidRPr="0009414B">
        <w:rPr>
          <w:rFonts w:cs="B Nazanin" w:hint="cs"/>
          <w:b/>
          <w:bCs/>
          <w:sz w:val="26"/>
          <w:szCs w:val="26"/>
          <w:rtl/>
        </w:rPr>
        <w:t>پيدا</w:t>
      </w:r>
      <w:r w:rsidRPr="0009414B">
        <w:rPr>
          <w:rFonts w:cs="B Nazanin"/>
          <w:b/>
          <w:bCs/>
          <w:sz w:val="26"/>
          <w:szCs w:val="26"/>
          <w:rtl/>
        </w:rPr>
        <w:t xml:space="preserve"> </w:t>
      </w:r>
      <w:r w:rsidRPr="0009414B">
        <w:rPr>
          <w:rFonts w:cs="B Nazanin" w:hint="cs"/>
          <w:b/>
          <w:bCs/>
          <w:sz w:val="26"/>
          <w:szCs w:val="26"/>
          <w:rtl/>
        </w:rPr>
        <w:t>مي</w:t>
      </w:r>
      <w:r w:rsidRPr="0009414B">
        <w:rPr>
          <w:rFonts w:cs="B Nazanin"/>
          <w:b/>
          <w:bCs/>
          <w:sz w:val="26"/>
          <w:szCs w:val="26"/>
          <w:rtl/>
        </w:rPr>
        <w:t xml:space="preserve"> </w:t>
      </w:r>
      <w:r w:rsidRPr="0009414B">
        <w:rPr>
          <w:rFonts w:cs="B Nazanin" w:hint="cs"/>
          <w:b/>
          <w:bCs/>
          <w:sz w:val="26"/>
          <w:szCs w:val="26"/>
          <w:rtl/>
        </w:rPr>
        <w:t>نمايد،</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بركت</w:t>
      </w:r>
      <w:r w:rsidRPr="0009414B">
        <w:rPr>
          <w:rFonts w:cs="B Nazanin"/>
          <w:b/>
          <w:bCs/>
          <w:sz w:val="26"/>
          <w:szCs w:val="26"/>
          <w:rtl/>
        </w:rPr>
        <w:t xml:space="preserve"> </w:t>
      </w:r>
      <w:r w:rsidRPr="0009414B">
        <w:rPr>
          <w:rFonts w:cs="B Nazanin" w:hint="cs"/>
          <w:b/>
          <w:bCs/>
          <w:sz w:val="26"/>
          <w:szCs w:val="26"/>
          <w:rtl/>
        </w:rPr>
        <w:t>همين</w:t>
      </w:r>
      <w:r w:rsidRPr="0009414B">
        <w:rPr>
          <w:rFonts w:cs="B Nazanin"/>
          <w:b/>
          <w:bCs/>
          <w:sz w:val="26"/>
          <w:szCs w:val="26"/>
          <w:rtl/>
        </w:rPr>
        <w:t xml:space="preserve"> </w:t>
      </w:r>
      <w:r w:rsidRPr="0009414B">
        <w:rPr>
          <w:rFonts w:cs="B Nazanin" w:hint="cs"/>
          <w:b/>
          <w:bCs/>
          <w:sz w:val="26"/>
          <w:szCs w:val="26"/>
          <w:rtl/>
        </w:rPr>
        <w:t>خوش</w:t>
      </w:r>
      <w:r w:rsidRPr="0009414B">
        <w:rPr>
          <w:rFonts w:cs="B Nazanin"/>
          <w:b/>
          <w:bCs/>
          <w:sz w:val="26"/>
          <w:szCs w:val="26"/>
          <w:rtl/>
        </w:rPr>
        <w:t xml:space="preserve"> </w:t>
      </w:r>
      <w:r w:rsidRPr="0009414B">
        <w:rPr>
          <w:rFonts w:cs="B Nazanin" w:hint="cs"/>
          <w:b/>
          <w:bCs/>
          <w:sz w:val="26"/>
          <w:szCs w:val="26"/>
          <w:rtl/>
        </w:rPr>
        <w:t>خيالي</w:t>
      </w:r>
      <w:r w:rsidRPr="0009414B">
        <w:rPr>
          <w:rFonts w:cs="B Nazanin"/>
          <w:b/>
          <w:bCs/>
          <w:sz w:val="26"/>
          <w:szCs w:val="26"/>
          <w:rtl/>
        </w:rPr>
        <w:t xml:space="preserve"> </w:t>
      </w:r>
      <w:r w:rsidRPr="0009414B">
        <w:rPr>
          <w:rFonts w:cs="B Nazanin" w:hint="cs"/>
          <w:b/>
          <w:bCs/>
          <w:sz w:val="26"/>
          <w:szCs w:val="26"/>
          <w:rtl/>
        </w:rPr>
        <w:t>هاي</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اصطلاح</w:t>
      </w:r>
      <w:r w:rsidRPr="0009414B">
        <w:rPr>
          <w:rFonts w:cs="B Nazanin"/>
          <w:b/>
          <w:bCs/>
          <w:sz w:val="26"/>
          <w:szCs w:val="26"/>
          <w:rtl/>
        </w:rPr>
        <w:t xml:space="preserve"> "‌</w:t>
      </w:r>
      <w:r w:rsidRPr="0009414B">
        <w:rPr>
          <w:rFonts w:cs="B Nazanin" w:hint="cs"/>
          <w:b/>
          <w:bCs/>
          <w:sz w:val="26"/>
          <w:szCs w:val="26"/>
          <w:rtl/>
        </w:rPr>
        <w:t>پادشاهی</w:t>
      </w:r>
      <w:r w:rsidRPr="0009414B">
        <w:rPr>
          <w:rFonts w:cs="B Nazanin"/>
          <w:b/>
          <w:bCs/>
          <w:sz w:val="26"/>
          <w:szCs w:val="26"/>
          <w:rtl/>
        </w:rPr>
        <w:t xml:space="preserve"> </w:t>
      </w:r>
      <w:r w:rsidRPr="0009414B">
        <w:rPr>
          <w:rFonts w:cs="B Nazanin" w:hint="cs"/>
          <w:b/>
          <w:bCs/>
          <w:sz w:val="26"/>
          <w:szCs w:val="26"/>
          <w:rtl/>
        </w:rPr>
        <w:t>گيري</w:t>
      </w:r>
      <w:r w:rsidRPr="0009414B">
        <w:rPr>
          <w:rFonts w:cs="B Nazanin"/>
          <w:b/>
          <w:bCs/>
          <w:sz w:val="26"/>
          <w:szCs w:val="26"/>
          <w:rtl/>
        </w:rPr>
        <w:t>" ‌</w:t>
      </w:r>
      <w:r w:rsidRPr="0009414B">
        <w:rPr>
          <w:rFonts w:cs="B Nazanin" w:hint="cs"/>
          <w:b/>
          <w:bCs/>
          <w:sz w:val="26"/>
          <w:szCs w:val="26"/>
          <w:rtl/>
        </w:rPr>
        <w:t>بوده</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ديديم</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اين</w:t>
      </w:r>
      <w:r w:rsidRPr="0009414B">
        <w:rPr>
          <w:rFonts w:cs="B Nazanin"/>
          <w:b/>
          <w:bCs/>
          <w:sz w:val="26"/>
          <w:szCs w:val="26"/>
          <w:rtl/>
        </w:rPr>
        <w:t xml:space="preserve"> </w:t>
      </w:r>
      <w:r w:rsidRPr="0009414B">
        <w:rPr>
          <w:rFonts w:cs="B Nazanin" w:hint="cs"/>
          <w:b/>
          <w:bCs/>
          <w:sz w:val="26"/>
          <w:szCs w:val="26"/>
          <w:rtl/>
        </w:rPr>
        <w:t>تلاشهاي</w:t>
      </w:r>
      <w:r w:rsidRPr="0009414B">
        <w:rPr>
          <w:rFonts w:cs="B Nazanin"/>
          <w:b/>
          <w:bCs/>
          <w:sz w:val="26"/>
          <w:szCs w:val="26"/>
          <w:rtl/>
        </w:rPr>
        <w:t xml:space="preserve"> </w:t>
      </w:r>
      <w:r w:rsidRPr="0009414B">
        <w:rPr>
          <w:rFonts w:cs="B Nazanin" w:hint="cs"/>
          <w:b/>
          <w:bCs/>
          <w:sz w:val="26"/>
          <w:szCs w:val="26"/>
          <w:rtl/>
        </w:rPr>
        <w:t>مذبوحانه</w:t>
      </w:r>
      <w:r w:rsidRPr="0009414B">
        <w:rPr>
          <w:rFonts w:cs="B Nazanin"/>
          <w:b/>
          <w:bCs/>
          <w:sz w:val="26"/>
          <w:szCs w:val="26"/>
          <w:rtl/>
        </w:rPr>
        <w:t xml:space="preserve"> "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قول</w:t>
      </w:r>
      <w:r w:rsidRPr="0009414B">
        <w:rPr>
          <w:rFonts w:cs="B Nazanin"/>
          <w:b/>
          <w:bCs/>
          <w:sz w:val="26"/>
          <w:szCs w:val="26"/>
          <w:rtl/>
        </w:rPr>
        <w:t xml:space="preserve"> </w:t>
      </w:r>
      <w:r w:rsidRPr="0009414B">
        <w:rPr>
          <w:rFonts w:cs="B Nazanin" w:hint="cs"/>
          <w:b/>
          <w:bCs/>
          <w:sz w:val="26"/>
          <w:szCs w:val="26"/>
          <w:rtl/>
        </w:rPr>
        <w:t>مجيد</w:t>
      </w:r>
      <w:r w:rsidRPr="0009414B">
        <w:rPr>
          <w:rFonts w:cs="B Nazanin"/>
          <w:b/>
          <w:bCs/>
          <w:sz w:val="26"/>
          <w:szCs w:val="26"/>
          <w:rtl/>
        </w:rPr>
        <w:t xml:space="preserve"> </w:t>
      </w:r>
      <w:r w:rsidRPr="0009414B">
        <w:rPr>
          <w:rFonts w:cs="B Nazanin" w:hint="cs"/>
          <w:b/>
          <w:bCs/>
          <w:sz w:val="26"/>
          <w:szCs w:val="26"/>
          <w:rtl/>
        </w:rPr>
        <w:t>شهيد</w:t>
      </w:r>
      <w:r w:rsidRPr="0009414B">
        <w:rPr>
          <w:rFonts w:cs="B Nazanin"/>
          <w:b/>
          <w:bCs/>
          <w:sz w:val="26"/>
          <w:szCs w:val="26"/>
          <w:rtl/>
        </w:rPr>
        <w:t xml:space="preserve">" </w:t>
      </w:r>
      <w:r w:rsidRPr="0009414B">
        <w:rPr>
          <w:rFonts w:cs="B Nazanin" w:hint="cs"/>
          <w:b/>
          <w:bCs/>
          <w:sz w:val="26"/>
          <w:szCs w:val="26"/>
          <w:rtl/>
        </w:rPr>
        <w:t>نتيجه</w:t>
      </w:r>
      <w:r w:rsidRPr="0009414B">
        <w:rPr>
          <w:rFonts w:cs="B Nazanin"/>
          <w:b/>
          <w:bCs/>
          <w:sz w:val="26"/>
          <w:szCs w:val="26"/>
          <w:rtl/>
        </w:rPr>
        <w:t xml:space="preserve"> </w:t>
      </w:r>
      <w:r w:rsidRPr="0009414B">
        <w:rPr>
          <w:rFonts w:cs="B Nazanin" w:hint="cs"/>
          <w:b/>
          <w:bCs/>
          <w:sz w:val="26"/>
          <w:szCs w:val="26"/>
          <w:rtl/>
        </w:rPr>
        <w:t>نداد</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نداد</w:t>
      </w:r>
      <w:r w:rsidRPr="0009414B">
        <w:rPr>
          <w:rFonts w:cs="B Nazanin"/>
          <w:b/>
          <w:bCs/>
          <w:sz w:val="26"/>
          <w:szCs w:val="26"/>
          <w:rtl/>
        </w:rPr>
        <w:t xml:space="preserve">.          </w:t>
      </w:r>
    </w:p>
    <w:p w:rsidR="00C93867" w:rsidRPr="0009414B" w:rsidRDefault="00C93867" w:rsidP="00C93867">
      <w:pPr>
        <w:jc w:val="both"/>
        <w:rPr>
          <w:rFonts w:cs="B Nazanin"/>
          <w:b/>
          <w:bCs/>
          <w:sz w:val="26"/>
          <w:szCs w:val="26"/>
          <w:rtl/>
        </w:rPr>
      </w:pPr>
      <w:r w:rsidRPr="0009414B">
        <w:rPr>
          <w:rFonts w:cs="B Nazanin" w:hint="cs"/>
          <w:b/>
          <w:bCs/>
          <w:sz w:val="26"/>
          <w:szCs w:val="26"/>
          <w:rtl/>
        </w:rPr>
        <w:t>واقعيتها</w:t>
      </w:r>
      <w:r w:rsidRPr="0009414B">
        <w:rPr>
          <w:rFonts w:cs="B Nazanin"/>
          <w:b/>
          <w:bCs/>
          <w:sz w:val="26"/>
          <w:szCs w:val="26"/>
          <w:rtl/>
        </w:rPr>
        <w:t xml:space="preserve"> </w:t>
      </w:r>
      <w:r w:rsidRPr="0009414B">
        <w:rPr>
          <w:rFonts w:cs="B Nazanin" w:hint="cs"/>
          <w:b/>
          <w:bCs/>
          <w:sz w:val="26"/>
          <w:szCs w:val="26"/>
          <w:rtl/>
        </w:rPr>
        <w:t>همين</w:t>
      </w:r>
      <w:r w:rsidRPr="0009414B">
        <w:rPr>
          <w:rFonts w:cs="B Nazanin"/>
          <w:b/>
          <w:bCs/>
          <w:sz w:val="26"/>
          <w:szCs w:val="26"/>
          <w:rtl/>
        </w:rPr>
        <w:t xml:space="preserve"> </w:t>
      </w:r>
      <w:r w:rsidRPr="0009414B">
        <w:rPr>
          <w:rFonts w:cs="B Nazanin" w:hint="cs"/>
          <w:b/>
          <w:bCs/>
          <w:sz w:val="26"/>
          <w:szCs w:val="26"/>
          <w:rtl/>
        </w:rPr>
        <w:t>گونه</w:t>
      </w:r>
      <w:r w:rsidRPr="0009414B">
        <w:rPr>
          <w:rFonts w:cs="B Nazanin"/>
          <w:b/>
          <w:bCs/>
          <w:sz w:val="26"/>
          <w:szCs w:val="26"/>
          <w:rtl/>
        </w:rPr>
        <w:t xml:space="preserve"> </w:t>
      </w:r>
      <w:r w:rsidRPr="0009414B">
        <w:rPr>
          <w:rFonts w:cs="B Nazanin" w:hint="cs"/>
          <w:b/>
          <w:bCs/>
          <w:sz w:val="26"/>
          <w:szCs w:val="26"/>
          <w:rtl/>
        </w:rPr>
        <w:t>بوده</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ما</w:t>
      </w:r>
      <w:r w:rsidRPr="0009414B">
        <w:rPr>
          <w:rFonts w:cs="B Nazanin"/>
          <w:b/>
          <w:bCs/>
          <w:sz w:val="26"/>
          <w:szCs w:val="26"/>
          <w:rtl/>
        </w:rPr>
        <w:t xml:space="preserve"> </w:t>
      </w:r>
      <w:r w:rsidRPr="0009414B">
        <w:rPr>
          <w:rFonts w:cs="B Nazanin" w:hint="cs"/>
          <w:b/>
          <w:bCs/>
          <w:sz w:val="26"/>
          <w:szCs w:val="26"/>
          <w:rtl/>
        </w:rPr>
        <w:t>صرف</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بيان</w:t>
      </w:r>
      <w:r w:rsidRPr="0009414B">
        <w:rPr>
          <w:rFonts w:cs="B Nazanin"/>
          <w:b/>
          <w:bCs/>
          <w:sz w:val="26"/>
          <w:szCs w:val="26"/>
          <w:rtl/>
        </w:rPr>
        <w:t xml:space="preserve"> </w:t>
      </w:r>
      <w:r w:rsidRPr="0009414B">
        <w:rPr>
          <w:rFonts w:cs="B Nazanin" w:hint="cs"/>
          <w:b/>
          <w:bCs/>
          <w:sz w:val="26"/>
          <w:szCs w:val="26"/>
          <w:rtl/>
        </w:rPr>
        <w:t>واقعيت</w:t>
      </w:r>
      <w:r w:rsidRPr="0009414B">
        <w:rPr>
          <w:rFonts w:cs="B Nazanin"/>
          <w:b/>
          <w:bCs/>
          <w:sz w:val="26"/>
          <w:szCs w:val="26"/>
          <w:rtl/>
        </w:rPr>
        <w:t xml:space="preserve"> </w:t>
      </w:r>
      <w:r w:rsidRPr="0009414B">
        <w:rPr>
          <w:rFonts w:cs="B Nazanin" w:hint="cs"/>
          <w:b/>
          <w:bCs/>
          <w:sz w:val="26"/>
          <w:szCs w:val="26"/>
          <w:rtl/>
        </w:rPr>
        <w:t>ها</w:t>
      </w:r>
      <w:r w:rsidRPr="0009414B">
        <w:rPr>
          <w:rFonts w:cs="B Nazanin"/>
          <w:b/>
          <w:bCs/>
          <w:sz w:val="26"/>
          <w:szCs w:val="26"/>
          <w:rtl/>
        </w:rPr>
        <w:t xml:space="preserve"> </w:t>
      </w:r>
      <w:r w:rsidRPr="0009414B">
        <w:rPr>
          <w:rFonts w:cs="B Nazanin" w:hint="cs"/>
          <w:b/>
          <w:bCs/>
          <w:sz w:val="26"/>
          <w:szCs w:val="26"/>
          <w:rtl/>
        </w:rPr>
        <w:t>پرداخته</w:t>
      </w:r>
      <w:r w:rsidRPr="0009414B">
        <w:rPr>
          <w:rFonts w:cs="B Nazanin"/>
          <w:b/>
          <w:bCs/>
          <w:sz w:val="26"/>
          <w:szCs w:val="26"/>
          <w:rtl/>
        </w:rPr>
        <w:t xml:space="preserve"> </w:t>
      </w:r>
      <w:r w:rsidRPr="0009414B">
        <w:rPr>
          <w:rFonts w:cs="B Nazanin" w:hint="cs"/>
          <w:b/>
          <w:bCs/>
          <w:sz w:val="26"/>
          <w:szCs w:val="26"/>
          <w:rtl/>
        </w:rPr>
        <w:t>ايم</w:t>
      </w:r>
      <w:r w:rsidRPr="0009414B">
        <w:rPr>
          <w:rFonts w:cs="B Nazanin"/>
          <w:b/>
          <w:bCs/>
          <w:sz w:val="26"/>
          <w:szCs w:val="26"/>
          <w:rtl/>
        </w:rPr>
        <w:t xml:space="preserve">. </w:t>
      </w:r>
      <w:r w:rsidRPr="0009414B">
        <w:rPr>
          <w:rFonts w:cs="B Nazanin" w:hint="cs"/>
          <w:b/>
          <w:bCs/>
          <w:sz w:val="26"/>
          <w:szCs w:val="26"/>
          <w:rtl/>
        </w:rPr>
        <w:t>كجاي</w:t>
      </w:r>
      <w:r w:rsidRPr="0009414B">
        <w:rPr>
          <w:rFonts w:cs="B Nazanin"/>
          <w:b/>
          <w:bCs/>
          <w:sz w:val="26"/>
          <w:szCs w:val="26"/>
          <w:rtl/>
        </w:rPr>
        <w:t xml:space="preserve"> </w:t>
      </w:r>
      <w:r w:rsidRPr="0009414B">
        <w:rPr>
          <w:rFonts w:cs="B Nazanin" w:hint="cs"/>
          <w:b/>
          <w:bCs/>
          <w:sz w:val="26"/>
          <w:szCs w:val="26"/>
          <w:rtl/>
        </w:rPr>
        <w:t>حرفهاي</w:t>
      </w:r>
      <w:r w:rsidRPr="0009414B">
        <w:rPr>
          <w:rFonts w:cs="B Nazanin"/>
          <w:b/>
          <w:bCs/>
          <w:sz w:val="26"/>
          <w:szCs w:val="26"/>
          <w:rtl/>
        </w:rPr>
        <w:t xml:space="preserve"> </w:t>
      </w:r>
      <w:r w:rsidRPr="0009414B">
        <w:rPr>
          <w:rFonts w:cs="B Nazanin" w:hint="cs"/>
          <w:b/>
          <w:bCs/>
          <w:sz w:val="26"/>
          <w:szCs w:val="26"/>
          <w:rtl/>
        </w:rPr>
        <w:t>ما</w:t>
      </w:r>
      <w:r w:rsidRPr="0009414B">
        <w:rPr>
          <w:rFonts w:cs="B Nazanin"/>
          <w:b/>
          <w:bCs/>
          <w:sz w:val="26"/>
          <w:szCs w:val="26"/>
          <w:rtl/>
        </w:rPr>
        <w:t xml:space="preserve"> </w:t>
      </w:r>
      <w:r w:rsidRPr="0009414B">
        <w:rPr>
          <w:rFonts w:cs="B Nazanin" w:hint="cs"/>
          <w:b/>
          <w:bCs/>
          <w:sz w:val="26"/>
          <w:szCs w:val="26"/>
          <w:rtl/>
        </w:rPr>
        <w:t>تهمت</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افترا</w:t>
      </w:r>
      <w:r w:rsidRPr="0009414B">
        <w:rPr>
          <w:rFonts w:cs="B Nazanin"/>
          <w:b/>
          <w:bCs/>
          <w:sz w:val="26"/>
          <w:szCs w:val="26"/>
          <w:rtl/>
        </w:rPr>
        <w:t xml:space="preserve"> </w:t>
      </w:r>
      <w:r w:rsidRPr="0009414B">
        <w:rPr>
          <w:rFonts w:cs="B Nazanin" w:hint="cs"/>
          <w:b/>
          <w:bCs/>
          <w:sz w:val="26"/>
          <w:szCs w:val="26"/>
          <w:rtl/>
        </w:rPr>
        <w:t>است؟‌آيا</w:t>
      </w:r>
      <w:r w:rsidRPr="0009414B">
        <w:rPr>
          <w:rFonts w:cs="B Nazanin"/>
          <w:b/>
          <w:bCs/>
          <w:sz w:val="26"/>
          <w:szCs w:val="26"/>
          <w:rtl/>
        </w:rPr>
        <w:t xml:space="preserve"> </w:t>
      </w:r>
      <w:r w:rsidRPr="0009414B">
        <w:rPr>
          <w:rFonts w:cs="B Nazanin" w:hint="cs"/>
          <w:b/>
          <w:bCs/>
          <w:sz w:val="26"/>
          <w:szCs w:val="26"/>
          <w:rtl/>
        </w:rPr>
        <w:t>اگر</w:t>
      </w:r>
      <w:r w:rsidRPr="0009414B">
        <w:rPr>
          <w:rFonts w:cs="B Nazanin"/>
          <w:b/>
          <w:bCs/>
          <w:sz w:val="26"/>
          <w:szCs w:val="26"/>
          <w:rtl/>
        </w:rPr>
        <w:t xml:space="preserve"> </w:t>
      </w:r>
      <w:r w:rsidRPr="0009414B">
        <w:rPr>
          <w:rFonts w:cs="B Nazanin" w:hint="cs"/>
          <w:b/>
          <w:bCs/>
          <w:sz w:val="26"/>
          <w:szCs w:val="26"/>
          <w:rtl/>
        </w:rPr>
        <w:t>ما</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بيان</w:t>
      </w:r>
      <w:r w:rsidRPr="0009414B">
        <w:rPr>
          <w:rFonts w:cs="B Nazanin"/>
          <w:b/>
          <w:bCs/>
          <w:sz w:val="26"/>
          <w:szCs w:val="26"/>
          <w:rtl/>
        </w:rPr>
        <w:t xml:space="preserve"> </w:t>
      </w:r>
      <w:r w:rsidRPr="0009414B">
        <w:rPr>
          <w:rFonts w:cs="B Nazanin" w:hint="cs"/>
          <w:b/>
          <w:bCs/>
          <w:sz w:val="26"/>
          <w:szCs w:val="26"/>
          <w:rtl/>
        </w:rPr>
        <w:t>واقعيت</w:t>
      </w:r>
      <w:r w:rsidRPr="0009414B">
        <w:rPr>
          <w:rFonts w:cs="B Nazanin"/>
          <w:b/>
          <w:bCs/>
          <w:sz w:val="26"/>
          <w:szCs w:val="26"/>
          <w:rtl/>
        </w:rPr>
        <w:t xml:space="preserve"> </w:t>
      </w:r>
      <w:r w:rsidRPr="0009414B">
        <w:rPr>
          <w:rFonts w:cs="B Nazanin" w:hint="cs"/>
          <w:b/>
          <w:bCs/>
          <w:sz w:val="26"/>
          <w:szCs w:val="26"/>
          <w:rtl/>
        </w:rPr>
        <w:t>هاي</w:t>
      </w:r>
      <w:r w:rsidRPr="0009414B">
        <w:rPr>
          <w:rFonts w:cs="B Nazanin"/>
          <w:b/>
          <w:bCs/>
          <w:sz w:val="26"/>
          <w:szCs w:val="26"/>
          <w:rtl/>
        </w:rPr>
        <w:t xml:space="preserve"> </w:t>
      </w:r>
      <w:r w:rsidRPr="0009414B">
        <w:rPr>
          <w:rFonts w:cs="B Nazanin" w:hint="cs"/>
          <w:b/>
          <w:bCs/>
          <w:sz w:val="26"/>
          <w:szCs w:val="26"/>
          <w:rtl/>
        </w:rPr>
        <w:t>انكار</w:t>
      </w:r>
      <w:r w:rsidRPr="0009414B">
        <w:rPr>
          <w:rFonts w:cs="B Nazanin"/>
          <w:b/>
          <w:bCs/>
          <w:sz w:val="26"/>
          <w:szCs w:val="26"/>
          <w:rtl/>
        </w:rPr>
        <w:t xml:space="preserve"> </w:t>
      </w:r>
      <w:r w:rsidRPr="0009414B">
        <w:rPr>
          <w:rFonts w:cs="B Nazanin" w:hint="cs"/>
          <w:b/>
          <w:bCs/>
          <w:sz w:val="26"/>
          <w:szCs w:val="26"/>
          <w:rtl/>
        </w:rPr>
        <w:t>ناپذير</w:t>
      </w:r>
      <w:r w:rsidRPr="0009414B">
        <w:rPr>
          <w:rFonts w:cs="B Nazanin"/>
          <w:b/>
          <w:bCs/>
          <w:sz w:val="26"/>
          <w:szCs w:val="26"/>
          <w:rtl/>
        </w:rPr>
        <w:t xml:space="preserve"> </w:t>
      </w:r>
      <w:r w:rsidRPr="0009414B">
        <w:rPr>
          <w:rFonts w:cs="B Nazanin" w:hint="cs"/>
          <w:b/>
          <w:bCs/>
          <w:sz w:val="26"/>
          <w:szCs w:val="26"/>
          <w:rtl/>
        </w:rPr>
        <w:t>پرداختيم</w:t>
      </w:r>
      <w:r w:rsidRPr="0009414B">
        <w:rPr>
          <w:rFonts w:cs="B Nazanin"/>
          <w:b/>
          <w:bCs/>
          <w:sz w:val="26"/>
          <w:szCs w:val="26"/>
          <w:rtl/>
        </w:rPr>
        <w:t xml:space="preserve"> «</w:t>
      </w:r>
      <w:r w:rsidRPr="0009414B">
        <w:rPr>
          <w:rFonts w:cs="B Nazanin" w:hint="cs"/>
          <w:b/>
          <w:bCs/>
          <w:sz w:val="26"/>
          <w:szCs w:val="26"/>
          <w:rtl/>
        </w:rPr>
        <w:t>قافله</w:t>
      </w:r>
      <w:r w:rsidRPr="0009414B">
        <w:rPr>
          <w:rFonts w:cs="B Nazanin"/>
          <w:b/>
          <w:bCs/>
          <w:sz w:val="26"/>
          <w:szCs w:val="26"/>
          <w:rtl/>
        </w:rPr>
        <w:t xml:space="preserve"> </w:t>
      </w:r>
      <w:r w:rsidRPr="0009414B">
        <w:rPr>
          <w:rFonts w:cs="B Nazanin" w:hint="cs"/>
          <w:b/>
          <w:bCs/>
          <w:sz w:val="26"/>
          <w:szCs w:val="26"/>
          <w:rtl/>
        </w:rPr>
        <w:t>سالار</w:t>
      </w:r>
      <w:r w:rsidRPr="0009414B">
        <w:rPr>
          <w:rFonts w:cs="B Nazanin"/>
          <w:b/>
          <w:bCs/>
          <w:sz w:val="26"/>
          <w:szCs w:val="26"/>
          <w:rtl/>
        </w:rPr>
        <w:t xml:space="preserve"> </w:t>
      </w:r>
      <w:r w:rsidRPr="0009414B">
        <w:rPr>
          <w:rFonts w:cs="B Nazanin" w:hint="cs"/>
          <w:b/>
          <w:bCs/>
          <w:sz w:val="26"/>
          <w:szCs w:val="26"/>
          <w:rtl/>
        </w:rPr>
        <w:t>جنبش</w:t>
      </w:r>
      <w:r w:rsidRPr="0009414B">
        <w:rPr>
          <w:rFonts w:cs="B Nazanin"/>
          <w:b/>
          <w:bCs/>
          <w:sz w:val="26"/>
          <w:szCs w:val="26"/>
          <w:rtl/>
        </w:rPr>
        <w:t xml:space="preserve"> </w:t>
      </w:r>
      <w:r w:rsidRPr="0009414B">
        <w:rPr>
          <w:rFonts w:cs="B Nazanin" w:hint="cs"/>
          <w:b/>
          <w:bCs/>
          <w:sz w:val="26"/>
          <w:szCs w:val="26"/>
          <w:rtl/>
        </w:rPr>
        <w:t>انقلابي</w:t>
      </w:r>
      <w:r w:rsidRPr="0009414B">
        <w:rPr>
          <w:rFonts w:cs="B Nazanin"/>
          <w:b/>
          <w:bCs/>
          <w:sz w:val="26"/>
          <w:szCs w:val="26"/>
          <w:rtl/>
        </w:rPr>
        <w:t xml:space="preserve"> </w:t>
      </w:r>
      <w:r w:rsidRPr="0009414B">
        <w:rPr>
          <w:rFonts w:cs="B Nazanin" w:hint="cs"/>
          <w:b/>
          <w:bCs/>
          <w:sz w:val="26"/>
          <w:szCs w:val="26"/>
          <w:rtl/>
        </w:rPr>
        <w:t>كشور</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ديگر</w:t>
      </w:r>
      <w:r w:rsidRPr="0009414B">
        <w:rPr>
          <w:rFonts w:cs="B Nazanin"/>
          <w:b/>
          <w:bCs/>
          <w:sz w:val="26"/>
          <w:szCs w:val="26"/>
          <w:rtl/>
        </w:rPr>
        <w:t xml:space="preserve"> </w:t>
      </w:r>
      <w:r w:rsidRPr="0009414B">
        <w:rPr>
          <w:rFonts w:cs="B Nazanin" w:hint="cs"/>
          <w:b/>
          <w:bCs/>
          <w:sz w:val="26"/>
          <w:szCs w:val="26"/>
          <w:rtl/>
        </w:rPr>
        <w:t>مؤسسين</w:t>
      </w:r>
      <w:r w:rsidRPr="0009414B">
        <w:rPr>
          <w:rFonts w:cs="B Nazanin"/>
          <w:b/>
          <w:bCs/>
          <w:sz w:val="26"/>
          <w:szCs w:val="26"/>
          <w:rtl/>
        </w:rPr>
        <w:t xml:space="preserve"> </w:t>
      </w:r>
      <w:r w:rsidRPr="0009414B">
        <w:rPr>
          <w:rFonts w:cs="B Nazanin" w:hint="cs"/>
          <w:b/>
          <w:bCs/>
          <w:sz w:val="26"/>
          <w:szCs w:val="26"/>
          <w:rtl/>
        </w:rPr>
        <w:t>سازمان</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مورد</w:t>
      </w:r>
      <w:r w:rsidRPr="0009414B">
        <w:rPr>
          <w:rFonts w:cs="B Nazanin"/>
          <w:b/>
          <w:bCs/>
          <w:sz w:val="26"/>
          <w:szCs w:val="26"/>
          <w:rtl/>
        </w:rPr>
        <w:t xml:space="preserve"> </w:t>
      </w:r>
      <w:r w:rsidRPr="0009414B">
        <w:rPr>
          <w:rFonts w:cs="B Nazanin" w:hint="cs"/>
          <w:b/>
          <w:bCs/>
          <w:sz w:val="26"/>
          <w:szCs w:val="26"/>
          <w:rtl/>
        </w:rPr>
        <w:t>طعن</w:t>
      </w:r>
      <w:r w:rsidRPr="0009414B">
        <w:rPr>
          <w:rFonts w:cs="B Nazanin"/>
          <w:b/>
          <w:bCs/>
          <w:sz w:val="26"/>
          <w:szCs w:val="26"/>
          <w:rtl/>
        </w:rPr>
        <w:t xml:space="preserve"> </w:t>
      </w:r>
      <w:r w:rsidRPr="0009414B">
        <w:rPr>
          <w:rFonts w:cs="B Nazanin" w:hint="cs"/>
          <w:b/>
          <w:bCs/>
          <w:sz w:val="26"/>
          <w:szCs w:val="26"/>
          <w:rtl/>
        </w:rPr>
        <w:t>قرار</w:t>
      </w:r>
      <w:r w:rsidRPr="0009414B">
        <w:rPr>
          <w:rFonts w:cs="B Nazanin" w:hint="eastAsia"/>
          <w:b/>
          <w:bCs/>
          <w:sz w:val="26"/>
          <w:szCs w:val="26"/>
          <w:rtl/>
        </w:rPr>
        <w:t>»</w:t>
      </w:r>
      <w:r w:rsidRPr="0009414B">
        <w:rPr>
          <w:rFonts w:cs="B Nazanin"/>
          <w:b/>
          <w:bCs/>
          <w:sz w:val="26"/>
          <w:szCs w:val="26"/>
          <w:rtl/>
        </w:rPr>
        <w:t xml:space="preserve"> </w:t>
      </w:r>
      <w:r w:rsidRPr="0009414B">
        <w:rPr>
          <w:rFonts w:cs="B Nazanin" w:hint="cs"/>
          <w:b/>
          <w:bCs/>
          <w:sz w:val="26"/>
          <w:szCs w:val="26"/>
          <w:rtl/>
        </w:rPr>
        <w:t>داده</w:t>
      </w:r>
      <w:r w:rsidRPr="0009414B">
        <w:rPr>
          <w:rFonts w:cs="B Nazanin"/>
          <w:b/>
          <w:bCs/>
          <w:sz w:val="26"/>
          <w:szCs w:val="26"/>
          <w:rtl/>
        </w:rPr>
        <w:t xml:space="preserve"> </w:t>
      </w:r>
      <w:r w:rsidRPr="0009414B">
        <w:rPr>
          <w:rFonts w:cs="B Nazanin" w:hint="cs"/>
          <w:b/>
          <w:bCs/>
          <w:sz w:val="26"/>
          <w:szCs w:val="26"/>
          <w:rtl/>
        </w:rPr>
        <w:t>ايم؟</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اما</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مورد</w:t>
      </w:r>
      <w:r w:rsidRPr="0009414B">
        <w:rPr>
          <w:rFonts w:cs="B Nazanin"/>
          <w:b/>
          <w:bCs/>
          <w:sz w:val="26"/>
          <w:szCs w:val="26"/>
          <w:rtl/>
        </w:rPr>
        <w:t xml:space="preserve"> </w:t>
      </w:r>
      <w:r w:rsidRPr="0009414B">
        <w:rPr>
          <w:rFonts w:cs="B Nazanin" w:hint="cs"/>
          <w:b/>
          <w:bCs/>
          <w:sz w:val="26"/>
          <w:szCs w:val="26"/>
          <w:rtl/>
        </w:rPr>
        <w:t>قدرت</w:t>
      </w:r>
      <w:r w:rsidRPr="0009414B">
        <w:rPr>
          <w:rFonts w:cs="B Nazanin"/>
          <w:b/>
          <w:bCs/>
          <w:sz w:val="26"/>
          <w:szCs w:val="26"/>
          <w:rtl/>
        </w:rPr>
        <w:t xml:space="preserve"> </w:t>
      </w:r>
      <w:r w:rsidRPr="0009414B">
        <w:rPr>
          <w:rFonts w:cs="B Nazanin" w:hint="cs"/>
          <w:b/>
          <w:bCs/>
          <w:sz w:val="26"/>
          <w:szCs w:val="26"/>
          <w:rtl/>
        </w:rPr>
        <w:t>طلبي</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شواليه</w:t>
      </w:r>
      <w:r w:rsidRPr="0009414B">
        <w:rPr>
          <w:rFonts w:cs="B Nazanin"/>
          <w:b/>
          <w:bCs/>
          <w:sz w:val="26"/>
          <w:szCs w:val="26"/>
          <w:rtl/>
        </w:rPr>
        <w:t xml:space="preserve"> </w:t>
      </w:r>
      <w:r w:rsidRPr="0009414B">
        <w:rPr>
          <w:rFonts w:cs="B Nazanin" w:hint="cs"/>
          <w:b/>
          <w:bCs/>
          <w:sz w:val="26"/>
          <w:szCs w:val="26"/>
          <w:rtl/>
        </w:rPr>
        <w:t>مايي؟؟</w:t>
      </w:r>
      <w:r w:rsidRPr="0009414B">
        <w:rPr>
          <w:rFonts w:cs="B Nazanin"/>
          <w:b/>
          <w:bCs/>
          <w:sz w:val="26"/>
          <w:szCs w:val="26"/>
          <w:rtl/>
        </w:rPr>
        <w:t xml:space="preserve"> </w:t>
      </w:r>
      <w:r w:rsidRPr="0009414B">
        <w:rPr>
          <w:rFonts w:cs="B Nazanin" w:hint="cs"/>
          <w:b/>
          <w:bCs/>
          <w:sz w:val="26"/>
          <w:szCs w:val="26"/>
          <w:rtl/>
        </w:rPr>
        <w:t>اين</w:t>
      </w:r>
      <w:r w:rsidRPr="0009414B">
        <w:rPr>
          <w:rFonts w:cs="B Nazanin"/>
          <w:b/>
          <w:bCs/>
          <w:sz w:val="26"/>
          <w:szCs w:val="26"/>
          <w:rtl/>
        </w:rPr>
        <w:t xml:space="preserve"> </w:t>
      </w:r>
      <w:r w:rsidRPr="0009414B">
        <w:rPr>
          <w:rFonts w:cs="B Nazanin" w:hint="cs"/>
          <w:b/>
          <w:bCs/>
          <w:sz w:val="26"/>
          <w:szCs w:val="26"/>
          <w:rtl/>
        </w:rPr>
        <w:t>ديگر</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رهبروشركا</w:t>
      </w:r>
      <w:r w:rsidRPr="0009414B">
        <w:rPr>
          <w:rFonts w:cs="B Nazanin"/>
          <w:b/>
          <w:bCs/>
          <w:sz w:val="26"/>
          <w:szCs w:val="26"/>
          <w:rtl/>
        </w:rPr>
        <w:t xml:space="preserve"> " </w:t>
      </w:r>
      <w:r w:rsidRPr="0009414B">
        <w:rPr>
          <w:rFonts w:cs="B Nazanin" w:hint="cs"/>
          <w:b/>
          <w:bCs/>
          <w:sz w:val="26"/>
          <w:szCs w:val="26"/>
          <w:rtl/>
        </w:rPr>
        <w:t>مربوط</w:t>
      </w:r>
      <w:r w:rsidRPr="0009414B">
        <w:rPr>
          <w:rFonts w:cs="B Nazanin"/>
          <w:b/>
          <w:bCs/>
          <w:sz w:val="26"/>
          <w:szCs w:val="26"/>
          <w:rtl/>
        </w:rPr>
        <w:t xml:space="preserve"> </w:t>
      </w:r>
      <w:r w:rsidRPr="0009414B">
        <w:rPr>
          <w:rFonts w:cs="B Nazanin" w:hint="cs"/>
          <w:b/>
          <w:bCs/>
          <w:sz w:val="26"/>
          <w:szCs w:val="26"/>
          <w:rtl/>
        </w:rPr>
        <w:t>است</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گفته</w:t>
      </w:r>
      <w:r w:rsidRPr="0009414B">
        <w:rPr>
          <w:rFonts w:cs="B Nazanin"/>
          <w:b/>
          <w:bCs/>
          <w:sz w:val="26"/>
          <w:szCs w:val="26"/>
          <w:rtl/>
        </w:rPr>
        <w:t xml:space="preserve"> </w:t>
      </w:r>
      <w:r w:rsidRPr="0009414B">
        <w:rPr>
          <w:rFonts w:cs="B Nazanin" w:hint="cs"/>
          <w:b/>
          <w:bCs/>
          <w:sz w:val="26"/>
          <w:szCs w:val="26"/>
          <w:rtl/>
        </w:rPr>
        <w:t>هاي</w:t>
      </w:r>
      <w:r w:rsidRPr="0009414B">
        <w:rPr>
          <w:rFonts w:cs="B Nazanin"/>
          <w:b/>
          <w:bCs/>
          <w:sz w:val="26"/>
          <w:szCs w:val="26"/>
          <w:rtl/>
        </w:rPr>
        <w:t xml:space="preserve"> </w:t>
      </w:r>
      <w:r w:rsidRPr="0009414B">
        <w:rPr>
          <w:rFonts w:cs="B Nazanin" w:hint="cs"/>
          <w:b/>
          <w:bCs/>
          <w:sz w:val="26"/>
          <w:szCs w:val="26"/>
          <w:rtl/>
        </w:rPr>
        <w:t>ما</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چگونه</w:t>
      </w:r>
      <w:r w:rsidRPr="0009414B">
        <w:rPr>
          <w:rFonts w:cs="B Nazanin"/>
          <w:b/>
          <w:bCs/>
          <w:sz w:val="26"/>
          <w:szCs w:val="26"/>
          <w:rtl/>
        </w:rPr>
        <w:t xml:space="preserve"> </w:t>
      </w:r>
      <w:r w:rsidRPr="0009414B">
        <w:rPr>
          <w:rFonts w:cs="B Nazanin" w:hint="cs"/>
          <w:b/>
          <w:bCs/>
          <w:sz w:val="26"/>
          <w:szCs w:val="26"/>
          <w:rtl/>
        </w:rPr>
        <w:t>تفسير</w:t>
      </w:r>
      <w:r w:rsidRPr="0009414B">
        <w:rPr>
          <w:rFonts w:cs="B Nazanin"/>
          <w:b/>
          <w:bCs/>
          <w:sz w:val="26"/>
          <w:szCs w:val="26"/>
          <w:rtl/>
        </w:rPr>
        <w:t xml:space="preserve"> </w:t>
      </w:r>
      <w:r w:rsidRPr="0009414B">
        <w:rPr>
          <w:rFonts w:cs="B Nazanin" w:hint="cs"/>
          <w:b/>
          <w:bCs/>
          <w:sz w:val="26"/>
          <w:szCs w:val="26"/>
          <w:rtl/>
        </w:rPr>
        <w:t>مي</w:t>
      </w:r>
      <w:r w:rsidRPr="0009414B">
        <w:rPr>
          <w:rFonts w:cs="B Nazanin"/>
          <w:b/>
          <w:bCs/>
          <w:sz w:val="26"/>
          <w:szCs w:val="26"/>
          <w:rtl/>
        </w:rPr>
        <w:t xml:space="preserve"> </w:t>
      </w:r>
      <w:r w:rsidRPr="0009414B">
        <w:rPr>
          <w:rFonts w:cs="B Nazanin" w:hint="cs"/>
          <w:b/>
          <w:bCs/>
          <w:sz w:val="26"/>
          <w:szCs w:val="26"/>
          <w:rtl/>
        </w:rPr>
        <w:t>كنند</w:t>
      </w:r>
      <w:r w:rsidRPr="0009414B">
        <w:rPr>
          <w:rFonts w:cs="B Nazanin"/>
          <w:b/>
          <w:bCs/>
          <w:sz w:val="26"/>
          <w:szCs w:val="26"/>
          <w:rtl/>
        </w:rPr>
        <w:t xml:space="preserve">. </w:t>
      </w:r>
    </w:p>
    <w:p w:rsidR="00C93867" w:rsidRPr="0009414B" w:rsidRDefault="00C93867" w:rsidP="00C93867">
      <w:pPr>
        <w:jc w:val="both"/>
        <w:rPr>
          <w:rFonts w:cs="B Nazanin"/>
          <w:b/>
          <w:bCs/>
          <w:sz w:val="26"/>
          <w:szCs w:val="26"/>
          <w:rtl/>
        </w:rPr>
      </w:pPr>
      <w:r w:rsidRPr="0009414B">
        <w:rPr>
          <w:rFonts w:cs="B Nazanin" w:hint="cs"/>
          <w:b/>
          <w:bCs/>
          <w:sz w:val="26"/>
          <w:szCs w:val="26"/>
          <w:rtl/>
        </w:rPr>
        <w:t>طفره</w:t>
      </w:r>
      <w:r w:rsidRPr="0009414B">
        <w:rPr>
          <w:rFonts w:cs="B Nazanin"/>
          <w:b/>
          <w:bCs/>
          <w:sz w:val="26"/>
          <w:szCs w:val="26"/>
          <w:rtl/>
        </w:rPr>
        <w:t xml:space="preserve"> </w:t>
      </w:r>
      <w:r w:rsidRPr="0009414B">
        <w:rPr>
          <w:rFonts w:cs="B Nazanin" w:hint="cs"/>
          <w:b/>
          <w:bCs/>
          <w:sz w:val="26"/>
          <w:szCs w:val="26"/>
          <w:rtl/>
        </w:rPr>
        <w:t>رفتن</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طرح</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بحث</w:t>
      </w:r>
      <w:r w:rsidRPr="0009414B">
        <w:rPr>
          <w:rFonts w:cs="B Nazanin"/>
          <w:b/>
          <w:bCs/>
          <w:sz w:val="26"/>
          <w:szCs w:val="26"/>
          <w:rtl/>
        </w:rPr>
        <w:t xml:space="preserve"> </w:t>
      </w:r>
      <w:r w:rsidRPr="0009414B">
        <w:rPr>
          <w:rFonts w:cs="B Nazanin" w:hint="cs"/>
          <w:b/>
          <w:bCs/>
          <w:sz w:val="26"/>
          <w:szCs w:val="26"/>
          <w:rtl/>
        </w:rPr>
        <w:t>مسائل</w:t>
      </w:r>
      <w:r w:rsidRPr="0009414B">
        <w:rPr>
          <w:rFonts w:cs="B Nazanin"/>
          <w:b/>
          <w:bCs/>
          <w:sz w:val="26"/>
          <w:szCs w:val="26"/>
          <w:rtl/>
        </w:rPr>
        <w:t xml:space="preserve"> </w:t>
      </w:r>
      <w:r w:rsidRPr="0009414B">
        <w:rPr>
          <w:rFonts w:cs="B Nazanin" w:hint="cs"/>
          <w:b/>
          <w:bCs/>
          <w:sz w:val="26"/>
          <w:szCs w:val="26"/>
          <w:rtl/>
        </w:rPr>
        <w:t>اساسي</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سنگر</w:t>
      </w:r>
      <w:r w:rsidRPr="0009414B">
        <w:rPr>
          <w:rFonts w:cs="B Nazanin"/>
          <w:b/>
          <w:bCs/>
          <w:sz w:val="26"/>
          <w:szCs w:val="26"/>
          <w:rtl/>
        </w:rPr>
        <w:t xml:space="preserve"> </w:t>
      </w:r>
      <w:r w:rsidRPr="0009414B">
        <w:rPr>
          <w:rFonts w:cs="B Nazanin" w:hint="cs"/>
          <w:b/>
          <w:bCs/>
          <w:sz w:val="26"/>
          <w:szCs w:val="26"/>
          <w:rtl/>
        </w:rPr>
        <w:t>گرفتن</w:t>
      </w:r>
      <w:r w:rsidRPr="0009414B">
        <w:rPr>
          <w:rFonts w:cs="B Nazanin"/>
          <w:b/>
          <w:bCs/>
          <w:sz w:val="26"/>
          <w:szCs w:val="26"/>
          <w:rtl/>
        </w:rPr>
        <w:t xml:space="preserve"> </w:t>
      </w:r>
      <w:r w:rsidRPr="0009414B">
        <w:rPr>
          <w:rFonts w:cs="B Nazanin" w:hint="cs"/>
          <w:b/>
          <w:bCs/>
          <w:sz w:val="26"/>
          <w:szCs w:val="26"/>
          <w:rtl/>
        </w:rPr>
        <w:t>پشت</w:t>
      </w:r>
      <w:r w:rsidRPr="0009414B">
        <w:rPr>
          <w:rFonts w:cs="B Nazanin"/>
          <w:b/>
          <w:bCs/>
          <w:sz w:val="26"/>
          <w:szCs w:val="26"/>
          <w:rtl/>
        </w:rPr>
        <w:t xml:space="preserve"> </w:t>
      </w:r>
      <w:r w:rsidRPr="0009414B">
        <w:rPr>
          <w:rFonts w:cs="B Nazanin" w:hint="cs"/>
          <w:b/>
          <w:bCs/>
          <w:sz w:val="26"/>
          <w:szCs w:val="26"/>
          <w:rtl/>
        </w:rPr>
        <w:t>سر</w:t>
      </w:r>
      <w:r w:rsidRPr="0009414B">
        <w:rPr>
          <w:rFonts w:cs="B Nazanin"/>
          <w:b/>
          <w:bCs/>
          <w:sz w:val="26"/>
          <w:szCs w:val="26"/>
          <w:rtl/>
        </w:rPr>
        <w:t xml:space="preserve"> </w:t>
      </w:r>
      <w:r w:rsidRPr="0009414B">
        <w:rPr>
          <w:rFonts w:cs="B Nazanin" w:hint="cs"/>
          <w:b/>
          <w:bCs/>
          <w:sz w:val="26"/>
          <w:szCs w:val="26"/>
          <w:rtl/>
        </w:rPr>
        <w:t>شهدا</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بخصوص</w:t>
      </w:r>
      <w:r w:rsidRPr="0009414B">
        <w:rPr>
          <w:rFonts w:cs="B Nazanin"/>
          <w:b/>
          <w:bCs/>
          <w:sz w:val="26"/>
          <w:szCs w:val="26"/>
          <w:rtl/>
        </w:rPr>
        <w:t xml:space="preserve"> </w:t>
      </w:r>
      <w:r w:rsidRPr="0009414B">
        <w:rPr>
          <w:rFonts w:cs="B Nazanin" w:hint="cs"/>
          <w:b/>
          <w:bCs/>
          <w:sz w:val="26"/>
          <w:szCs w:val="26"/>
          <w:rtl/>
        </w:rPr>
        <w:t>شهيد</w:t>
      </w:r>
      <w:r w:rsidRPr="0009414B">
        <w:rPr>
          <w:rFonts w:cs="B Nazanin"/>
          <w:b/>
          <w:bCs/>
          <w:sz w:val="26"/>
          <w:szCs w:val="26"/>
          <w:rtl/>
        </w:rPr>
        <w:t xml:space="preserve"> </w:t>
      </w:r>
      <w:r w:rsidRPr="0009414B">
        <w:rPr>
          <w:rFonts w:cs="B Nazanin" w:hint="cs"/>
          <w:b/>
          <w:bCs/>
          <w:sz w:val="26"/>
          <w:szCs w:val="26"/>
          <w:rtl/>
        </w:rPr>
        <w:t>مجيد</w:t>
      </w:r>
      <w:r w:rsidRPr="0009414B">
        <w:rPr>
          <w:rFonts w:cs="B Nazanin"/>
          <w:b/>
          <w:bCs/>
          <w:sz w:val="26"/>
          <w:szCs w:val="26"/>
          <w:rtl/>
        </w:rPr>
        <w:t xml:space="preserve">. </w:t>
      </w:r>
      <w:r w:rsidRPr="0009414B">
        <w:rPr>
          <w:rFonts w:cs="B Nazanin" w:hint="cs"/>
          <w:b/>
          <w:bCs/>
          <w:sz w:val="26"/>
          <w:szCs w:val="26"/>
          <w:rtl/>
        </w:rPr>
        <w:t>اينست</w:t>
      </w:r>
      <w:r w:rsidRPr="0009414B">
        <w:rPr>
          <w:rFonts w:cs="B Nazanin"/>
          <w:b/>
          <w:bCs/>
          <w:sz w:val="26"/>
          <w:szCs w:val="26"/>
          <w:rtl/>
        </w:rPr>
        <w:t xml:space="preserve"> </w:t>
      </w:r>
      <w:r w:rsidRPr="0009414B">
        <w:rPr>
          <w:rFonts w:cs="B Nazanin" w:hint="cs"/>
          <w:b/>
          <w:bCs/>
          <w:sz w:val="26"/>
          <w:szCs w:val="26"/>
          <w:rtl/>
        </w:rPr>
        <w:t>آن</w:t>
      </w:r>
      <w:r w:rsidRPr="0009414B">
        <w:rPr>
          <w:rFonts w:cs="B Nazanin"/>
          <w:b/>
          <w:bCs/>
          <w:sz w:val="26"/>
          <w:szCs w:val="26"/>
          <w:rtl/>
        </w:rPr>
        <w:t xml:space="preserve"> </w:t>
      </w:r>
      <w:r w:rsidRPr="0009414B">
        <w:rPr>
          <w:rFonts w:cs="B Nazanin" w:hint="cs"/>
          <w:b/>
          <w:bCs/>
          <w:sz w:val="26"/>
          <w:szCs w:val="26"/>
          <w:rtl/>
        </w:rPr>
        <w:t>شيوۀ</w:t>
      </w:r>
      <w:r w:rsidRPr="0009414B">
        <w:rPr>
          <w:rFonts w:cs="B Nazanin"/>
          <w:b/>
          <w:bCs/>
          <w:sz w:val="26"/>
          <w:szCs w:val="26"/>
          <w:rtl/>
        </w:rPr>
        <w:t xml:space="preserve"> </w:t>
      </w:r>
      <w:r w:rsidRPr="0009414B">
        <w:rPr>
          <w:rFonts w:cs="B Nazanin" w:hint="cs"/>
          <w:b/>
          <w:bCs/>
          <w:sz w:val="26"/>
          <w:szCs w:val="26"/>
          <w:rtl/>
        </w:rPr>
        <w:t>معمولي</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دايمي</w:t>
      </w:r>
      <w:r w:rsidRPr="0009414B">
        <w:rPr>
          <w:rFonts w:cs="B Nazanin"/>
          <w:b/>
          <w:bCs/>
          <w:sz w:val="26"/>
          <w:szCs w:val="26"/>
          <w:rtl/>
        </w:rPr>
        <w:t xml:space="preserve"> "</w:t>
      </w:r>
      <w:r w:rsidRPr="0009414B">
        <w:rPr>
          <w:rFonts w:cs="B Nazanin" w:hint="cs"/>
          <w:b/>
          <w:bCs/>
          <w:sz w:val="26"/>
          <w:szCs w:val="26"/>
          <w:rtl/>
        </w:rPr>
        <w:t>رهبر</w:t>
      </w:r>
      <w:r w:rsidRPr="0009414B">
        <w:rPr>
          <w:rFonts w:cs="B Nazanin"/>
          <w:b/>
          <w:bCs/>
          <w:sz w:val="26"/>
          <w:szCs w:val="26"/>
          <w:rtl/>
        </w:rPr>
        <w:t xml:space="preserve">" </w:t>
      </w:r>
      <w:r w:rsidRPr="0009414B">
        <w:rPr>
          <w:rFonts w:cs="B Nazanin" w:hint="cs"/>
          <w:b/>
          <w:bCs/>
          <w:sz w:val="26"/>
          <w:szCs w:val="26"/>
          <w:rtl/>
        </w:rPr>
        <w:t>غرض</w:t>
      </w:r>
      <w:r w:rsidRPr="0009414B">
        <w:rPr>
          <w:rFonts w:cs="B Nazanin"/>
          <w:b/>
          <w:bCs/>
          <w:sz w:val="26"/>
          <w:szCs w:val="26"/>
          <w:rtl/>
        </w:rPr>
        <w:t xml:space="preserve"> </w:t>
      </w:r>
      <w:r w:rsidRPr="0009414B">
        <w:rPr>
          <w:rFonts w:cs="B Nazanin" w:hint="cs"/>
          <w:b/>
          <w:bCs/>
          <w:sz w:val="26"/>
          <w:szCs w:val="26"/>
          <w:rtl/>
        </w:rPr>
        <w:t>گريز</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جواب</w:t>
      </w:r>
      <w:r w:rsidRPr="0009414B">
        <w:rPr>
          <w:rFonts w:cs="B Nazanin"/>
          <w:b/>
          <w:bCs/>
          <w:sz w:val="26"/>
          <w:szCs w:val="26"/>
          <w:rtl/>
        </w:rPr>
        <w:t xml:space="preserve"> </w:t>
      </w:r>
      <w:r w:rsidRPr="0009414B">
        <w:rPr>
          <w:rFonts w:cs="B Nazanin" w:hint="cs"/>
          <w:b/>
          <w:bCs/>
          <w:sz w:val="26"/>
          <w:szCs w:val="26"/>
          <w:rtl/>
        </w:rPr>
        <w:t>گوئي</w:t>
      </w:r>
      <w:r w:rsidRPr="0009414B">
        <w:rPr>
          <w:rFonts w:cs="B Nazanin"/>
          <w:b/>
          <w:bCs/>
          <w:sz w:val="26"/>
          <w:szCs w:val="26"/>
          <w:rtl/>
        </w:rPr>
        <w:t xml:space="preserve"> </w:t>
      </w:r>
      <w:r w:rsidRPr="0009414B">
        <w:rPr>
          <w:rFonts w:cs="B Nazanin" w:hint="cs"/>
          <w:b/>
          <w:bCs/>
          <w:sz w:val="26"/>
          <w:szCs w:val="26"/>
          <w:rtl/>
        </w:rPr>
        <w:t>مستقيم</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استفاده</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احساسات</w:t>
      </w:r>
      <w:r w:rsidRPr="0009414B">
        <w:rPr>
          <w:rFonts w:cs="B Nazanin"/>
          <w:b/>
          <w:bCs/>
          <w:sz w:val="26"/>
          <w:szCs w:val="26"/>
          <w:rtl/>
        </w:rPr>
        <w:t xml:space="preserve"> </w:t>
      </w:r>
      <w:r w:rsidRPr="0009414B">
        <w:rPr>
          <w:rFonts w:cs="B Nazanin" w:hint="cs"/>
          <w:b/>
          <w:bCs/>
          <w:sz w:val="26"/>
          <w:szCs w:val="26"/>
          <w:rtl/>
        </w:rPr>
        <w:t>عقبماندۀ</w:t>
      </w:r>
      <w:r w:rsidRPr="0009414B">
        <w:rPr>
          <w:rFonts w:cs="B Nazanin"/>
          <w:b/>
          <w:bCs/>
          <w:sz w:val="26"/>
          <w:szCs w:val="26"/>
          <w:rtl/>
        </w:rPr>
        <w:t xml:space="preserve"> </w:t>
      </w:r>
      <w:r w:rsidRPr="0009414B">
        <w:rPr>
          <w:rFonts w:cs="B Nazanin" w:hint="cs"/>
          <w:b/>
          <w:bCs/>
          <w:sz w:val="26"/>
          <w:szCs w:val="26"/>
          <w:rtl/>
        </w:rPr>
        <w:t>صفوف</w:t>
      </w:r>
      <w:r w:rsidRPr="0009414B">
        <w:rPr>
          <w:rFonts w:cs="B Nazanin"/>
          <w:b/>
          <w:bCs/>
          <w:sz w:val="26"/>
          <w:szCs w:val="26"/>
          <w:rtl/>
        </w:rPr>
        <w:t xml:space="preserve"> </w:t>
      </w:r>
      <w:r w:rsidRPr="0009414B">
        <w:rPr>
          <w:rFonts w:cs="B Nazanin" w:hint="cs"/>
          <w:b/>
          <w:bCs/>
          <w:sz w:val="26"/>
          <w:szCs w:val="26"/>
          <w:rtl/>
        </w:rPr>
        <w:t>با</w:t>
      </w:r>
      <w:r w:rsidRPr="0009414B">
        <w:rPr>
          <w:rFonts w:cs="B Nazanin"/>
          <w:b/>
          <w:bCs/>
          <w:sz w:val="26"/>
          <w:szCs w:val="26"/>
          <w:rtl/>
        </w:rPr>
        <w:t xml:space="preserve"> </w:t>
      </w:r>
      <w:r w:rsidRPr="0009414B">
        <w:rPr>
          <w:rFonts w:cs="B Nazanin" w:hint="cs"/>
          <w:b/>
          <w:bCs/>
          <w:sz w:val="26"/>
          <w:szCs w:val="26"/>
          <w:rtl/>
        </w:rPr>
        <w:t>استفاده</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w:t>
      </w:r>
      <w:r w:rsidRPr="0009414B">
        <w:rPr>
          <w:rFonts w:cs="B Nazanin" w:hint="cs"/>
          <w:b/>
          <w:bCs/>
          <w:sz w:val="26"/>
          <w:szCs w:val="26"/>
          <w:rtl/>
        </w:rPr>
        <w:t>افتخارات</w:t>
      </w:r>
      <w:r w:rsidRPr="0009414B">
        <w:rPr>
          <w:rFonts w:cs="B Nazanin"/>
          <w:b/>
          <w:bCs/>
          <w:sz w:val="26"/>
          <w:szCs w:val="26"/>
          <w:rtl/>
        </w:rPr>
        <w:t xml:space="preserve"> </w:t>
      </w:r>
      <w:r w:rsidRPr="0009414B">
        <w:rPr>
          <w:rFonts w:cs="B Nazanin" w:hint="cs"/>
          <w:b/>
          <w:bCs/>
          <w:sz w:val="26"/>
          <w:szCs w:val="26"/>
          <w:rtl/>
        </w:rPr>
        <w:t>گذشته</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خون</w:t>
      </w:r>
      <w:r w:rsidRPr="0009414B">
        <w:rPr>
          <w:rFonts w:cs="B Nazanin"/>
          <w:b/>
          <w:bCs/>
          <w:sz w:val="26"/>
          <w:szCs w:val="26"/>
          <w:rtl/>
        </w:rPr>
        <w:t xml:space="preserve"> </w:t>
      </w:r>
      <w:r w:rsidRPr="0009414B">
        <w:rPr>
          <w:rFonts w:cs="B Nazanin" w:hint="cs"/>
          <w:b/>
          <w:bCs/>
          <w:sz w:val="26"/>
          <w:szCs w:val="26"/>
          <w:rtl/>
        </w:rPr>
        <w:t>شهدا</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ارزشهاي</w:t>
      </w:r>
      <w:r w:rsidRPr="0009414B">
        <w:rPr>
          <w:rFonts w:cs="B Nazanin"/>
          <w:b/>
          <w:bCs/>
          <w:sz w:val="26"/>
          <w:szCs w:val="26"/>
          <w:rtl/>
        </w:rPr>
        <w:t xml:space="preserve"> </w:t>
      </w:r>
      <w:r w:rsidRPr="0009414B">
        <w:rPr>
          <w:rFonts w:cs="B Nazanin" w:hint="cs"/>
          <w:b/>
          <w:bCs/>
          <w:sz w:val="26"/>
          <w:szCs w:val="26"/>
          <w:rtl/>
        </w:rPr>
        <w:t>والا</w:t>
      </w:r>
      <w:r w:rsidRPr="0009414B">
        <w:rPr>
          <w:rFonts w:cs="B Nazanin"/>
          <w:b/>
          <w:bCs/>
          <w:sz w:val="26"/>
          <w:szCs w:val="26"/>
          <w:rtl/>
        </w:rPr>
        <w:t xml:space="preserve">". </w:t>
      </w:r>
      <w:r w:rsidRPr="0009414B">
        <w:rPr>
          <w:rFonts w:cs="B Nazanin" w:hint="cs"/>
          <w:b/>
          <w:bCs/>
          <w:sz w:val="26"/>
          <w:szCs w:val="26"/>
          <w:rtl/>
        </w:rPr>
        <w:t>ولي</w:t>
      </w:r>
      <w:r w:rsidRPr="0009414B">
        <w:rPr>
          <w:rFonts w:cs="B Nazanin"/>
          <w:b/>
          <w:bCs/>
          <w:sz w:val="26"/>
          <w:szCs w:val="26"/>
          <w:rtl/>
        </w:rPr>
        <w:t xml:space="preserve"> </w:t>
      </w:r>
      <w:r w:rsidRPr="0009414B">
        <w:rPr>
          <w:rFonts w:cs="B Nazanin" w:hint="cs"/>
          <w:b/>
          <w:bCs/>
          <w:sz w:val="26"/>
          <w:szCs w:val="26"/>
          <w:rtl/>
        </w:rPr>
        <w:t>اين</w:t>
      </w:r>
      <w:r w:rsidRPr="0009414B">
        <w:rPr>
          <w:rFonts w:cs="B Nazanin"/>
          <w:b/>
          <w:bCs/>
          <w:sz w:val="26"/>
          <w:szCs w:val="26"/>
          <w:rtl/>
        </w:rPr>
        <w:t xml:space="preserve"> </w:t>
      </w:r>
      <w:r w:rsidRPr="0009414B">
        <w:rPr>
          <w:rFonts w:cs="B Nazanin" w:hint="cs"/>
          <w:b/>
          <w:bCs/>
          <w:sz w:val="26"/>
          <w:szCs w:val="26"/>
          <w:rtl/>
        </w:rPr>
        <w:t>شيوه</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يقين</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زودي</w:t>
      </w:r>
      <w:r w:rsidRPr="0009414B">
        <w:rPr>
          <w:rFonts w:cs="B Nazanin"/>
          <w:b/>
          <w:bCs/>
          <w:sz w:val="26"/>
          <w:szCs w:val="26"/>
          <w:rtl/>
        </w:rPr>
        <w:t xml:space="preserve"> </w:t>
      </w:r>
      <w:r w:rsidRPr="0009414B">
        <w:rPr>
          <w:rFonts w:cs="B Nazanin" w:hint="cs"/>
          <w:b/>
          <w:bCs/>
          <w:sz w:val="26"/>
          <w:szCs w:val="26"/>
          <w:rtl/>
        </w:rPr>
        <w:t>كار</w:t>
      </w:r>
      <w:r w:rsidRPr="0009414B">
        <w:rPr>
          <w:rFonts w:cs="B Nazanin"/>
          <w:b/>
          <w:bCs/>
          <w:sz w:val="26"/>
          <w:szCs w:val="26"/>
          <w:rtl/>
        </w:rPr>
        <w:t xml:space="preserve"> </w:t>
      </w:r>
      <w:r w:rsidRPr="0009414B">
        <w:rPr>
          <w:rFonts w:cs="B Nazanin" w:hint="cs"/>
          <w:b/>
          <w:bCs/>
          <w:sz w:val="26"/>
          <w:szCs w:val="26"/>
          <w:rtl/>
        </w:rPr>
        <w:t>برد</w:t>
      </w:r>
      <w:r w:rsidRPr="0009414B">
        <w:rPr>
          <w:rFonts w:cs="B Nazanin"/>
          <w:b/>
          <w:bCs/>
          <w:sz w:val="26"/>
          <w:szCs w:val="26"/>
          <w:rtl/>
        </w:rPr>
        <w:t xml:space="preserve"> </w:t>
      </w:r>
      <w:r w:rsidRPr="0009414B">
        <w:rPr>
          <w:rFonts w:cs="B Nazanin" w:hint="cs"/>
          <w:b/>
          <w:bCs/>
          <w:sz w:val="26"/>
          <w:szCs w:val="26"/>
          <w:rtl/>
        </w:rPr>
        <w:t>خود</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دست</w:t>
      </w:r>
      <w:r w:rsidRPr="0009414B">
        <w:rPr>
          <w:rFonts w:cs="B Nazanin"/>
          <w:b/>
          <w:bCs/>
          <w:sz w:val="26"/>
          <w:szCs w:val="26"/>
          <w:rtl/>
        </w:rPr>
        <w:t xml:space="preserve"> </w:t>
      </w:r>
      <w:r w:rsidRPr="0009414B">
        <w:rPr>
          <w:rFonts w:cs="B Nazanin" w:hint="cs"/>
          <w:b/>
          <w:bCs/>
          <w:sz w:val="26"/>
          <w:szCs w:val="26"/>
          <w:rtl/>
        </w:rPr>
        <w:t>خواهد</w:t>
      </w:r>
      <w:r w:rsidRPr="0009414B">
        <w:rPr>
          <w:rFonts w:cs="B Nazanin"/>
          <w:b/>
          <w:bCs/>
          <w:sz w:val="26"/>
          <w:szCs w:val="26"/>
          <w:rtl/>
        </w:rPr>
        <w:t xml:space="preserve"> </w:t>
      </w:r>
      <w:r w:rsidRPr="0009414B">
        <w:rPr>
          <w:rFonts w:cs="B Nazanin" w:hint="cs"/>
          <w:b/>
          <w:bCs/>
          <w:sz w:val="26"/>
          <w:szCs w:val="26"/>
          <w:rtl/>
        </w:rPr>
        <w:t>داد</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گذشته</w:t>
      </w:r>
      <w:r w:rsidRPr="0009414B">
        <w:rPr>
          <w:rFonts w:cs="B Nazanin"/>
          <w:b/>
          <w:bCs/>
          <w:sz w:val="26"/>
          <w:szCs w:val="26"/>
          <w:rtl/>
        </w:rPr>
        <w:t xml:space="preserve"> </w:t>
      </w:r>
      <w:r w:rsidRPr="0009414B">
        <w:rPr>
          <w:rFonts w:cs="B Nazanin" w:hint="cs"/>
          <w:b/>
          <w:bCs/>
          <w:sz w:val="26"/>
          <w:szCs w:val="26"/>
          <w:rtl/>
        </w:rPr>
        <w:t>نگري</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شهيد</w:t>
      </w:r>
      <w:r w:rsidRPr="0009414B">
        <w:rPr>
          <w:rFonts w:cs="B Nazanin"/>
          <w:b/>
          <w:bCs/>
          <w:sz w:val="26"/>
          <w:szCs w:val="26"/>
          <w:rtl/>
        </w:rPr>
        <w:t xml:space="preserve"> </w:t>
      </w:r>
      <w:r w:rsidRPr="0009414B">
        <w:rPr>
          <w:rFonts w:cs="B Nazanin" w:hint="cs"/>
          <w:b/>
          <w:bCs/>
          <w:sz w:val="26"/>
          <w:szCs w:val="26"/>
          <w:rtl/>
        </w:rPr>
        <w:t>پرستي</w:t>
      </w:r>
      <w:r w:rsidRPr="0009414B">
        <w:rPr>
          <w:rFonts w:cs="B Nazanin"/>
          <w:b/>
          <w:bCs/>
          <w:sz w:val="26"/>
          <w:szCs w:val="26"/>
          <w:rtl/>
        </w:rPr>
        <w:t xml:space="preserve">" </w:t>
      </w:r>
      <w:r w:rsidRPr="0009414B">
        <w:rPr>
          <w:rFonts w:cs="B Nazanin" w:hint="cs"/>
          <w:b/>
          <w:bCs/>
          <w:sz w:val="26"/>
          <w:szCs w:val="26"/>
          <w:rtl/>
        </w:rPr>
        <w:t>رهبر</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شركاء</w:t>
      </w:r>
      <w:r w:rsidRPr="0009414B">
        <w:rPr>
          <w:rFonts w:cs="B Nazanin"/>
          <w:b/>
          <w:bCs/>
          <w:sz w:val="26"/>
          <w:szCs w:val="26"/>
          <w:rtl/>
        </w:rPr>
        <w:t xml:space="preserve"> </w:t>
      </w:r>
      <w:r w:rsidRPr="0009414B">
        <w:rPr>
          <w:rFonts w:cs="B Nazanin" w:hint="cs"/>
          <w:b/>
          <w:bCs/>
          <w:sz w:val="26"/>
          <w:szCs w:val="26"/>
          <w:rtl/>
        </w:rPr>
        <w:t>وبال</w:t>
      </w:r>
      <w:r w:rsidRPr="0009414B">
        <w:rPr>
          <w:rFonts w:cs="B Nazanin"/>
          <w:b/>
          <w:bCs/>
          <w:sz w:val="26"/>
          <w:szCs w:val="26"/>
          <w:rtl/>
        </w:rPr>
        <w:t xml:space="preserve"> </w:t>
      </w:r>
      <w:r w:rsidRPr="0009414B">
        <w:rPr>
          <w:rFonts w:cs="B Nazanin" w:hint="cs"/>
          <w:b/>
          <w:bCs/>
          <w:sz w:val="26"/>
          <w:szCs w:val="26"/>
          <w:rtl/>
        </w:rPr>
        <w:t>گردن</w:t>
      </w:r>
      <w:r w:rsidRPr="0009414B">
        <w:rPr>
          <w:rFonts w:cs="B Nazanin"/>
          <w:b/>
          <w:bCs/>
          <w:sz w:val="26"/>
          <w:szCs w:val="26"/>
          <w:rtl/>
        </w:rPr>
        <w:t xml:space="preserve"> </w:t>
      </w:r>
      <w:r w:rsidRPr="0009414B">
        <w:rPr>
          <w:rFonts w:cs="B Nazanin" w:hint="cs"/>
          <w:b/>
          <w:bCs/>
          <w:sz w:val="26"/>
          <w:szCs w:val="26"/>
          <w:rtl/>
        </w:rPr>
        <w:t>خودش</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سائر</w:t>
      </w:r>
      <w:r w:rsidRPr="0009414B">
        <w:rPr>
          <w:rFonts w:cs="B Nazanin"/>
          <w:b/>
          <w:bCs/>
          <w:sz w:val="26"/>
          <w:szCs w:val="26"/>
          <w:rtl/>
        </w:rPr>
        <w:t xml:space="preserve"> </w:t>
      </w:r>
      <w:r w:rsidRPr="0009414B">
        <w:rPr>
          <w:rFonts w:cs="B Nazanin" w:hint="cs"/>
          <w:b/>
          <w:bCs/>
          <w:sz w:val="26"/>
          <w:szCs w:val="26"/>
          <w:rtl/>
        </w:rPr>
        <w:t>رفقاي</w:t>
      </w:r>
      <w:r w:rsidRPr="0009414B">
        <w:rPr>
          <w:rFonts w:cs="B Nazanin"/>
          <w:b/>
          <w:bCs/>
          <w:sz w:val="26"/>
          <w:szCs w:val="26"/>
          <w:rtl/>
        </w:rPr>
        <w:t xml:space="preserve"> </w:t>
      </w:r>
      <w:r w:rsidRPr="0009414B">
        <w:rPr>
          <w:rFonts w:cs="B Nazanin" w:hint="cs"/>
          <w:b/>
          <w:bCs/>
          <w:sz w:val="26"/>
          <w:szCs w:val="26"/>
          <w:rtl/>
        </w:rPr>
        <w:t>عزيز</w:t>
      </w:r>
      <w:r w:rsidRPr="0009414B">
        <w:rPr>
          <w:rFonts w:cs="B Nazanin"/>
          <w:b/>
          <w:bCs/>
          <w:sz w:val="26"/>
          <w:szCs w:val="26"/>
          <w:rtl/>
        </w:rPr>
        <w:t xml:space="preserve"> </w:t>
      </w:r>
      <w:r w:rsidRPr="0009414B">
        <w:rPr>
          <w:rFonts w:cs="B Nazanin" w:hint="cs"/>
          <w:b/>
          <w:bCs/>
          <w:sz w:val="26"/>
          <w:szCs w:val="26"/>
          <w:rtl/>
        </w:rPr>
        <w:t>شان</w:t>
      </w:r>
      <w:r w:rsidRPr="0009414B">
        <w:rPr>
          <w:rFonts w:cs="B Nazanin"/>
          <w:b/>
          <w:bCs/>
          <w:sz w:val="26"/>
          <w:szCs w:val="26"/>
          <w:rtl/>
        </w:rPr>
        <w:t xml:space="preserve"> </w:t>
      </w:r>
      <w:r w:rsidRPr="0009414B">
        <w:rPr>
          <w:rFonts w:cs="B Nazanin" w:hint="cs"/>
          <w:b/>
          <w:bCs/>
          <w:sz w:val="26"/>
          <w:szCs w:val="26"/>
          <w:rtl/>
        </w:rPr>
        <w:t>خواهد</w:t>
      </w:r>
      <w:r w:rsidRPr="0009414B">
        <w:rPr>
          <w:rFonts w:cs="B Nazanin"/>
          <w:b/>
          <w:bCs/>
          <w:sz w:val="26"/>
          <w:szCs w:val="26"/>
          <w:rtl/>
        </w:rPr>
        <w:t xml:space="preserve"> </w:t>
      </w:r>
      <w:r w:rsidRPr="0009414B">
        <w:rPr>
          <w:rFonts w:cs="B Nazanin" w:hint="cs"/>
          <w:b/>
          <w:bCs/>
          <w:sz w:val="26"/>
          <w:szCs w:val="26"/>
          <w:rtl/>
        </w:rPr>
        <w:t>شد</w:t>
      </w:r>
      <w:r w:rsidRPr="0009414B">
        <w:rPr>
          <w:rFonts w:cs="B Nazanin"/>
          <w:b/>
          <w:bCs/>
          <w:sz w:val="26"/>
          <w:szCs w:val="26"/>
          <w:rtl/>
        </w:rPr>
        <w:t>.</w:t>
      </w:r>
    </w:p>
    <w:p w:rsidR="00C93867" w:rsidRPr="0009414B" w:rsidRDefault="00C93867" w:rsidP="00C93867">
      <w:pPr>
        <w:jc w:val="both"/>
        <w:rPr>
          <w:rFonts w:cs="B Nazanin"/>
          <w:b/>
          <w:bCs/>
          <w:sz w:val="26"/>
          <w:szCs w:val="26"/>
          <w:rtl/>
        </w:rPr>
      </w:pPr>
      <w:r w:rsidRPr="0009414B">
        <w:rPr>
          <w:rFonts w:cs="B Nazanin" w:hint="cs"/>
          <w:b/>
          <w:bCs/>
          <w:sz w:val="26"/>
          <w:szCs w:val="26"/>
          <w:rtl/>
        </w:rPr>
        <w:t>حضور</w:t>
      </w:r>
      <w:r w:rsidRPr="0009414B">
        <w:rPr>
          <w:rFonts w:cs="B Nazanin"/>
          <w:b/>
          <w:bCs/>
          <w:sz w:val="26"/>
          <w:szCs w:val="26"/>
          <w:rtl/>
        </w:rPr>
        <w:t xml:space="preserve"> </w:t>
      </w:r>
      <w:r w:rsidRPr="0009414B">
        <w:rPr>
          <w:rFonts w:cs="B Nazanin" w:hint="cs"/>
          <w:b/>
          <w:bCs/>
          <w:sz w:val="26"/>
          <w:szCs w:val="26"/>
          <w:rtl/>
        </w:rPr>
        <w:t>عاليقدر</w:t>
      </w:r>
      <w:r w:rsidRPr="0009414B">
        <w:rPr>
          <w:rFonts w:cs="B Nazanin"/>
          <w:b/>
          <w:bCs/>
          <w:sz w:val="26"/>
          <w:szCs w:val="26"/>
          <w:rtl/>
        </w:rPr>
        <w:t xml:space="preserve"> </w:t>
      </w:r>
      <w:r w:rsidRPr="0009414B">
        <w:rPr>
          <w:rFonts w:cs="B Nazanin" w:hint="cs"/>
          <w:b/>
          <w:bCs/>
          <w:sz w:val="26"/>
          <w:szCs w:val="26"/>
          <w:rtl/>
        </w:rPr>
        <w:t>جلالتماب</w:t>
      </w:r>
      <w:r w:rsidRPr="0009414B">
        <w:rPr>
          <w:rFonts w:cs="B Nazanin"/>
          <w:b/>
          <w:bCs/>
          <w:sz w:val="26"/>
          <w:szCs w:val="26"/>
          <w:rtl/>
        </w:rPr>
        <w:t xml:space="preserve"> </w:t>
      </w:r>
      <w:r w:rsidRPr="0009414B">
        <w:rPr>
          <w:rFonts w:cs="B Nazanin" w:hint="cs"/>
          <w:b/>
          <w:bCs/>
          <w:sz w:val="26"/>
          <w:szCs w:val="26"/>
          <w:rtl/>
        </w:rPr>
        <w:t>رهبر</w:t>
      </w:r>
      <w:r w:rsidRPr="0009414B">
        <w:rPr>
          <w:rFonts w:cs="B Nazanin"/>
          <w:b/>
          <w:bCs/>
          <w:sz w:val="26"/>
          <w:szCs w:val="26"/>
          <w:rtl/>
        </w:rPr>
        <w:t xml:space="preserve"> </w:t>
      </w:r>
      <w:r w:rsidRPr="0009414B">
        <w:rPr>
          <w:rFonts w:cs="B Nazanin" w:hint="cs"/>
          <w:b/>
          <w:bCs/>
          <w:sz w:val="26"/>
          <w:szCs w:val="26"/>
          <w:rtl/>
        </w:rPr>
        <w:t>صاحب</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صداقت</w:t>
      </w:r>
      <w:r w:rsidRPr="0009414B">
        <w:rPr>
          <w:rFonts w:cs="B Nazanin"/>
          <w:b/>
          <w:bCs/>
          <w:sz w:val="26"/>
          <w:szCs w:val="26"/>
          <w:rtl/>
        </w:rPr>
        <w:t xml:space="preserve"> </w:t>
      </w:r>
      <w:r w:rsidRPr="0009414B">
        <w:rPr>
          <w:rFonts w:cs="B Nazanin" w:hint="cs"/>
          <w:b/>
          <w:bCs/>
          <w:sz w:val="26"/>
          <w:szCs w:val="26"/>
          <w:rtl/>
        </w:rPr>
        <w:t>مآبان</w:t>
      </w:r>
      <w:r w:rsidRPr="0009414B">
        <w:rPr>
          <w:rFonts w:cs="B Nazanin"/>
          <w:b/>
          <w:bCs/>
          <w:sz w:val="26"/>
          <w:szCs w:val="26"/>
          <w:rtl/>
        </w:rPr>
        <w:t xml:space="preserve"> </w:t>
      </w:r>
      <w:r w:rsidRPr="0009414B">
        <w:rPr>
          <w:rFonts w:cs="B Nazanin" w:hint="cs"/>
          <w:b/>
          <w:bCs/>
          <w:sz w:val="26"/>
          <w:szCs w:val="26"/>
          <w:rtl/>
        </w:rPr>
        <w:t>شركاي</w:t>
      </w:r>
      <w:r w:rsidRPr="0009414B">
        <w:rPr>
          <w:rFonts w:cs="B Nazanin"/>
          <w:b/>
          <w:bCs/>
          <w:sz w:val="26"/>
          <w:szCs w:val="26"/>
          <w:rtl/>
        </w:rPr>
        <w:t xml:space="preserve"> </w:t>
      </w:r>
      <w:r w:rsidRPr="0009414B">
        <w:rPr>
          <w:rFonts w:cs="B Nazanin" w:hint="cs"/>
          <w:b/>
          <w:bCs/>
          <w:sz w:val="26"/>
          <w:szCs w:val="26"/>
          <w:rtl/>
        </w:rPr>
        <w:t>شان</w:t>
      </w:r>
      <w:r w:rsidRPr="0009414B">
        <w:rPr>
          <w:rFonts w:cs="B Nazanin"/>
          <w:b/>
          <w:bCs/>
          <w:sz w:val="26"/>
          <w:szCs w:val="26"/>
          <w:rtl/>
        </w:rPr>
        <w:t xml:space="preserve">!‌! </w:t>
      </w:r>
      <w:r w:rsidRPr="0009414B">
        <w:rPr>
          <w:rFonts w:cs="B Nazanin" w:hint="cs"/>
          <w:b/>
          <w:bCs/>
          <w:sz w:val="26"/>
          <w:szCs w:val="26"/>
          <w:rtl/>
        </w:rPr>
        <w:t>عرض</w:t>
      </w:r>
      <w:r w:rsidRPr="0009414B">
        <w:rPr>
          <w:rFonts w:cs="B Nazanin"/>
          <w:b/>
          <w:bCs/>
          <w:sz w:val="26"/>
          <w:szCs w:val="26"/>
          <w:rtl/>
        </w:rPr>
        <w:t xml:space="preserve"> </w:t>
      </w:r>
      <w:r w:rsidRPr="0009414B">
        <w:rPr>
          <w:rFonts w:cs="B Nazanin" w:hint="cs"/>
          <w:b/>
          <w:bCs/>
          <w:sz w:val="26"/>
          <w:szCs w:val="26"/>
          <w:rtl/>
        </w:rPr>
        <w:t>است</w:t>
      </w:r>
      <w:r w:rsidRPr="0009414B">
        <w:rPr>
          <w:rFonts w:cs="B Nazanin"/>
          <w:b/>
          <w:bCs/>
          <w:sz w:val="26"/>
          <w:szCs w:val="26"/>
          <w:rtl/>
        </w:rPr>
        <w:t xml:space="preserve"> </w:t>
      </w:r>
      <w:r w:rsidRPr="0009414B">
        <w:rPr>
          <w:rFonts w:cs="B Nazanin" w:hint="cs"/>
          <w:b/>
          <w:bCs/>
          <w:sz w:val="26"/>
          <w:szCs w:val="26"/>
          <w:rtl/>
        </w:rPr>
        <w:t>اينكه</w:t>
      </w:r>
      <w:r w:rsidRPr="0009414B">
        <w:rPr>
          <w:rFonts w:cs="B Nazanin"/>
          <w:b/>
          <w:bCs/>
          <w:sz w:val="26"/>
          <w:szCs w:val="26"/>
          <w:rtl/>
        </w:rPr>
        <w:t xml:space="preserve">: </w:t>
      </w:r>
    </w:p>
    <w:p w:rsidR="00C93867" w:rsidRPr="0009414B" w:rsidRDefault="00C93867" w:rsidP="00C93867">
      <w:pPr>
        <w:jc w:val="both"/>
        <w:rPr>
          <w:rFonts w:cs="B Nazanin"/>
          <w:b/>
          <w:bCs/>
          <w:sz w:val="26"/>
          <w:szCs w:val="26"/>
          <w:rtl/>
        </w:rPr>
      </w:pPr>
      <w:r w:rsidRPr="0009414B">
        <w:rPr>
          <w:rFonts w:cs="B Nazanin" w:hint="cs"/>
          <w:b/>
          <w:bCs/>
          <w:sz w:val="26"/>
          <w:szCs w:val="26"/>
          <w:rtl/>
        </w:rPr>
        <w:t>اينهمه</w:t>
      </w:r>
      <w:r w:rsidRPr="0009414B">
        <w:rPr>
          <w:rFonts w:cs="B Nazanin"/>
          <w:b/>
          <w:bCs/>
          <w:sz w:val="26"/>
          <w:szCs w:val="26"/>
          <w:rtl/>
        </w:rPr>
        <w:t xml:space="preserve"> </w:t>
      </w:r>
      <w:r w:rsidRPr="0009414B">
        <w:rPr>
          <w:rFonts w:cs="B Nazanin" w:hint="cs"/>
          <w:b/>
          <w:bCs/>
          <w:sz w:val="26"/>
          <w:szCs w:val="26"/>
          <w:rtl/>
        </w:rPr>
        <w:t>پشت</w:t>
      </w:r>
      <w:r w:rsidRPr="0009414B">
        <w:rPr>
          <w:rFonts w:cs="B Nazanin"/>
          <w:b/>
          <w:bCs/>
          <w:sz w:val="26"/>
          <w:szCs w:val="26"/>
          <w:rtl/>
        </w:rPr>
        <w:t xml:space="preserve"> </w:t>
      </w:r>
      <w:r w:rsidRPr="0009414B">
        <w:rPr>
          <w:rFonts w:cs="B Nazanin" w:hint="cs"/>
          <w:b/>
          <w:bCs/>
          <w:sz w:val="26"/>
          <w:szCs w:val="26"/>
          <w:rtl/>
        </w:rPr>
        <w:t>سر</w:t>
      </w:r>
      <w:r w:rsidRPr="0009414B">
        <w:rPr>
          <w:rFonts w:cs="B Nazanin"/>
          <w:b/>
          <w:bCs/>
          <w:sz w:val="26"/>
          <w:szCs w:val="26"/>
          <w:rtl/>
        </w:rPr>
        <w:t>"</w:t>
      </w:r>
      <w:r w:rsidRPr="0009414B">
        <w:rPr>
          <w:rFonts w:cs="B Nazanin" w:hint="cs"/>
          <w:b/>
          <w:bCs/>
          <w:sz w:val="26"/>
          <w:szCs w:val="26"/>
          <w:rtl/>
        </w:rPr>
        <w:t>قافله</w:t>
      </w:r>
      <w:r w:rsidRPr="0009414B">
        <w:rPr>
          <w:rFonts w:cs="B Nazanin"/>
          <w:b/>
          <w:bCs/>
          <w:sz w:val="26"/>
          <w:szCs w:val="26"/>
          <w:rtl/>
        </w:rPr>
        <w:t xml:space="preserve"> </w:t>
      </w:r>
      <w:r w:rsidRPr="0009414B">
        <w:rPr>
          <w:rFonts w:cs="B Nazanin" w:hint="cs"/>
          <w:b/>
          <w:bCs/>
          <w:sz w:val="26"/>
          <w:szCs w:val="26"/>
          <w:rtl/>
        </w:rPr>
        <w:t>سالار</w:t>
      </w:r>
      <w:r w:rsidRPr="0009414B">
        <w:rPr>
          <w:rFonts w:cs="B Nazanin"/>
          <w:b/>
          <w:bCs/>
          <w:sz w:val="26"/>
          <w:szCs w:val="26"/>
          <w:rtl/>
        </w:rPr>
        <w:t xml:space="preserve"> </w:t>
      </w:r>
      <w:r w:rsidRPr="0009414B">
        <w:rPr>
          <w:rFonts w:cs="B Nazanin" w:hint="cs"/>
          <w:b/>
          <w:bCs/>
          <w:sz w:val="26"/>
          <w:szCs w:val="26"/>
          <w:rtl/>
        </w:rPr>
        <w:t>جنبش</w:t>
      </w:r>
      <w:r w:rsidRPr="0009414B">
        <w:rPr>
          <w:rFonts w:cs="B Nazanin"/>
          <w:b/>
          <w:bCs/>
          <w:sz w:val="26"/>
          <w:szCs w:val="26"/>
          <w:rtl/>
        </w:rPr>
        <w:t xml:space="preserve"> </w:t>
      </w:r>
      <w:r w:rsidRPr="0009414B">
        <w:rPr>
          <w:rFonts w:cs="B Nazanin" w:hint="cs"/>
          <w:b/>
          <w:bCs/>
          <w:sz w:val="26"/>
          <w:szCs w:val="26"/>
          <w:rtl/>
        </w:rPr>
        <w:t>انقلابي</w:t>
      </w:r>
      <w:r w:rsidRPr="0009414B">
        <w:rPr>
          <w:rFonts w:cs="B Nazanin"/>
          <w:b/>
          <w:bCs/>
          <w:sz w:val="26"/>
          <w:szCs w:val="26"/>
          <w:rtl/>
        </w:rPr>
        <w:t xml:space="preserve"> </w:t>
      </w:r>
      <w:r w:rsidRPr="0009414B">
        <w:rPr>
          <w:rFonts w:cs="B Nazanin" w:hint="cs"/>
          <w:b/>
          <w:bCs/>
          <w:sz w:val="26"/>
          <w:szCs w:val="26"/>
          <w:rtl/>
        </w:rPr>
        <w:t>كشور</w:t>
      </w:r>
      <w:r w:rsidRPr="0009414B">
        <w:rPr>
          <w:rFonts w:cs="B Nazanin"/>
          <w:b/>
          <w:bCs/>
          <w:sz w:val="26"/>
          <w:szCs w:val="26"/>
          <w:rtl/>
        </w:rPr>
        <w:t xml:space="preserve">" </w:t>
      </w:r>
      <w:r w:rsidRPr="0009414B">
        <w:rPr>
          <w:rFonts w:cs="B Nazanin" w:hint="cs"/>
          <w:b/>
          <w:bCs/>
          <w:sz w:val="26"/>
          <w:szCs w:val="26"/>
          <w:rtl/>
        </w:rPr>
        <w:t>سنگر</w:t>
      </w:r>
      <w:r w:rsidRPr="0009414B">
        <w:rPr>
          <w:rFonts w:cs="B Nazanin"/>
          <w:b/>
          <w:bCs/>
          <w:sz w:val="26"/>
          <w:szCs w:val="26"/>
          <w:rtl/>
        </w:rPr>
        <w:t xml:space="preserve"> </w:t>
      </w:r>
      <w:r w:rsidRPr="0009414B">
        <w:rPr>
          <w:rFonts w:cs="B Nazanin" w:hint="cs"/>
          <w:b/>
          <w:bCs/>
          <w:sz w:val="26"/>
          <w:szCs w:val="26"/>
          <w:rtl/>
        </w:rPr>
        <w:t>نگيريد،</w:t>
      </w:r>
      <w:r w:rsidRPr="0009414B">
        <w:rPr>
          <w:rFonts w:cs="B Nazanin"/>
          <w:b/>
          <w:bCs/>
          <w:sz w:val="26"/>
          <w:szCs w:val="26"/>
          <w:rtl/>
        </w:rPr>
        <w:t xml:space="preserve"> </w:t>
      </w:r>
      <w:r w:rsidRPr="0009414B">
        <w:rPr>
          <w:rFonts w:cs="B Nazanin" w:hint="cs"/>
          <w:b/>
          <w:bCs/>
          <w:sz w:val="26"/>
          <w:szCs w:val="26"/>
          <w:rtl/>
        </w:rPr>
        <w:t>چه</w:t>
      </w:r>
      <w:r w:rsidRPr="0009414B">
        <w:rPr>
          <w:rFonts w:cs="B Nazanin"/>
          <w:b/>
          <w:bCs/>
          <w:sz w:val="26"/>
          <w:szCs w:val="26"/>
          <w:rtl/>
        </w:rPr>
        <w:t xml:space="preserve"> </w:t>
      </w:r>
      <w:r w:rsidRPr="0009414B">
        <w:rPr>
          <w:rFonts w:cs="B Nazanin" w:hint="cs"/>
          <w:b/>
          <w:bCs/>
          <w:sz w:val="26"/>
          <w:szCs w:val="26"/>
          <w:rtl/>
        </w:rPr>
        <w:t>احترامي</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نزد</w:t>
      </w:r>
      <w:r w:rsidRPr="0009414B">
        <w:rPr>
          <w:rFonts w:cs="B Nazanin"/>
          <w:b/>
          <w:bCs/>
          <w:sz w:val="26"/>
          <w:szCs w:val="26"/>
          <w:rtl/>
        </w:rPr>
        <w:t xml:space="preserve"> </w:t>
      </w:r>
      <w:r w:rsidRPr="0009414B">
        <w:rPr>
          <w:rFonts w:cs="B Nazanin" w:hint="cs"/>
          <w:b/>
          <w:bCs/>
          <w:sz w:val="26"/>
          <w:szCs w:val="26"/>
          <w:rtl/>
        </w:rPr>
        <w:t>جنبش</w:t>
      </w:r>
      <w:r w:rsidRPr="0009414B">
        <w:rPr>
          <w:rFonts w:cs="B Nazanin"/>
          <w:b/>
          <w:bCs/>
          <w:sz w:val="26"/>
          <w:szCs w:val="26"/>
          <w:rtl/>
        </w:rPr>
        <w:t xml:space="preserve"> </w:t>
      </w:r>
      <w:r w:rsidRPr="0009414B">
        <w:rPr>
          <w:rFonts w:cs="B Nazanin" w:hint="cs"/>
          <w:b/>
          <w:bCs/>
          <w:sz w:val="26"/>
          <w:szCs w:val="26"/>
          <w:rtl/>
        </w:rPr>
        <w:t>كمونيستي</w:t>
      </w:r>
      <w:r w:rsidRPr="0009414B">
        <w:rPr>
          <w:rFonts w:cs="B Nazanin"/>
          <w:b/>
          <w:bCs/>
          <w:sz w:val="26"/>
          <w:szCs w:val="26"/>
          <w:rtl/>
        </w:rPr>
        <w:t xml:space="preserve"> </w:t>
      </w:r>
      <w:r w:rsidRPr="0009414B">
        <w:rPr>
          <w:rFonts w:cs="B Nazanin" w:hint="cs"/>
          <w:b/>
          <w:bCs/>
          <w:sz w:val="26"/>
          <w:szCs w:val="26"/>
          <w:rtl/>
        </w:rPr>
        <w:t>كشور</w:t>
      </w:r>
      <w:r w:rsidRPr="0009414B">
        <w:rPr>
          <w:rFonts w:cs="B Nazanin"/>
          <w:b/>
          <w:bCs/>
          <w:sz w:val="26"/>
          <w:szCs w:val="26"/>
          <w:rtl/>
        </w:rPr>
        <w:t xml:space="preserve"> </w:t>
      </w:r>
      <w:r w:rsidRPr="0009414B">
        <w:rPr>
          <w:rFonts w:cs="B Nazanin" w:hint="cs"/>
          <w:b/>
          <w:bCs/>
          <w:sz w:val="26"/>
          <w:szCs w:val="26"/>
          <w:rtl/>
        </w:rPr>
        <w:t>برای</w:t>
      </w:r>
      <w:r w:rsidRPr="0009414B">
        <w:rPr>
          <w:rFonts w:cs="B Nazanin"/>
          <w:b/>
          <w:bCs/>
          <w:sz w:val="26"/>
          <w:szCs w:val="26"/>
          <w:rtl/>
        </w:rPr>
        <w:t xml:space="preserve"> </w:t>
      </w:r>
      <w:r w:rsidRPr="0009414B">
        <w:rPr>
          <w:rFonts w:cs="B Nazanin" w:hint="cs"/>
          <w:b/>
          <w:bCs/>
          <w:sz w:val="26"/>
          <w:szCs w:val="26"/>
          <w:rtl/>
        </w:rPr>
        <w:t>ايشان</w:t>
      </w:r>
      <w:r w:rsidRPr="0009414B">
        <w:rPr>
          <w:rFonts w:cs="B Nazanin"/>
          <w:b/>
          <w:bCs/>
          <w:sz w:val="26"/>
          <w:szCs w:val="26"/>
          <w:rtl/>
        </w:rPr>
        <w:t xml:space="preserve"> </w:t>
      </w:r>
      <w:r w:rsidRPr="0009414B">
        <w:rPr>
          <w:rFonts w:cs="B Nazanin" w:hint="cs"/>
          <w:b/>
          <w:bCs/>
          <w:sz w:val="26"/>
          <w:szCs w:val="26"/>
          <w:rtl/>
        </w:rPr>
        <w:t>موجود</w:t>
      </w:r>
      <w:r w:rsidRPr="0009414B">
        <w:rPr>
          <w:rFonts w:cs="B Nazanin"/>
          <w:b/>
          <w:bCs/>
          <w:sz w:val="26"/>
          <w:szCs w:val="26"/>
          <w:rtl/>
        </w:rPr>
        <w:t xml:space="preserve"> </w:t>
      </w:r>
      <w:r w:rsidRPr="0009414B">
        <w:rPr>
          <w:rFonts w:cs="B Nazanin" w:hint="cs"/>
          <w:b/>
          <w:bCs/>
          <w:sz w:val="26"/>
          <w:szCs w:val="26"/>
          <w:rtl/>
        </w:rPr>
        <w:t>است</w:t>
      </w:r>
      <w:r w:rsidRPr="0009414B">
        <w:rPr>
          <w:rFonts w:cs="B Nazanin"/>
          <w:b/>
          <w:bCs/>
          <w:sz w:val="26"/>
          <w:szCs w:val="26"/>
          <w:rtl/>
        </w:rPr>
        <w:t xml:space="preserve"> </w:t>
      </w:r>
      <w:r w:rsidRPr="0009414B">
        <w:rPr>
          <w:rFonts w:cs="B Nazanin" w:hint="cs"/>
          <w:b/>
          <w:bCs/>
          <w:sz w:val="26"/>
          <w:szCs w:val="26"/>
          <w:rtl/>
        </w:rPr>
        <w:t>بهتر</w:t>
      </w:r>
      <w:r w:rsidRPr="0009414B">
        <w:rPr>
          <w:rFonts w:cs="B Nazanin"/>
          <w:b/>
          <w:bCs/>
          <w:sz w:val="26"/>
          <w:szCs w:val="26"/>
          <w:rtl/>
        </w:rPr>
        <w:t xml:space="preserve"> </w:t>
      </w:r>
      <w:r w:rsidRPr="0009414B">
        <w:rPr>
          <w:rFonts w:cs="B Nazanin" w:hint="cs"/>
          <w:b/>
          <w:bCs/>
          <w:sz w:val="26"/>
          <w:szCs w:val="26"/>
          <w:rtl/>
        </w:rPr>
        <w:t>است</w:t>
      </w:r>
      <w:r w:rsidRPr="0009414B">
        <w:rPr>
          <w:rFonts w:cs="B Nazanin"/>
          <w:b/>
          <w:bCs/>
          <w:sz w:val="26"/>
          <w:szCs w:val="26"/>
          <w:rtl/>
        </w:rPr>
        <w:t xml:space="preserve"> </w:t>
      </w:r>
      <w:r w:rsidRPr="0009414B">
        <w:rPr>
          <w:rFonts w:cs="B Nazanin" w:hint="cs"/>
          <w:b/>
          <w:bCs/>
          <w:sz w:val="26"/>
          <w:szCs w:val="26"/>
          <w:rtl/>
        </w:rPr>
        <w:t>حفظ</w:t>
      </w:r>
      <w:r w:rsidRPr="0009414B">
        <w:rPr>
          <w:rFonts w:cs="B Nazanin"/>
          <w:b/>
          <w:bCs/>
          <w:sz w:val="26"/>
          <w:szCs w:val="26"/>
          <w:rtl/>
        </w:rPr>
        <w:t xml:space="preserve"> </w:t>
      </w:r>
      <w:r w:rsidRPr="0009414B">
        <w:rPr>
          <w:rFonts w:cs="B Nazanin" w:hint="cs"/>
          <w:b/>
          <w:bCs/>
          <w:sz w:val="26"/>
          <w:szCs w:val="26"/>
          <w:rtl/>
        </w:rPr>
        <w:t>گردد</w:t>
      </w:r>
      <w:r w:rsidRPr="0009414B">
        <w:rPr>
          <w:rFonts w:cs="B Nazanin"/>
          <w:b/>
          <w:bCs/>
          <w:sz w:val="26"/>
          <w:szCs w:val="26"/>
          <w:rtl/>
        </w:rPr>
        <w:t xml:space="preserve">. </w:t>
      </w:r>
      <w:r w:rsidRPr="0009414B">
        <w:rPr>
          <w:rFonts w:cs="B Nazanin" w:hint="cs"/>
          <w:b/>
          <w:bCs/>
          <w:sz w:val="26"/>
          <w:szCs w:val="26"/>
          <w:rtl/>
        </w:rPr>
        <w:t>نه</w:t>
      </w:r>
      <w:r w:rsidRPr="0009414B">
        <w:rPr>
          <w:rFonts w:cs="B Nazanin"/>
          <w:b/>
          <w:bCs/>
          <w:sz w:val="26"/>
          <w:szCs w:val="26"/>
          <w:rtl/>
        </w:rPr>
        <w:t xml:space="preserve"> </w:t>
      </w:r>
      <w:r w:rsidRPr="0009414B">
        <w:rPr>
          <w:rFonts w:cs="B Nazanin" w:hint="cs"/>
          <w:b/>
          <w:bCs/>
          <w:sz w:val="26"/>
          <w:szCs w:val="26"/>
          <w:rtl/>
        </w:rPr>
        <w:t>ما</w:t>
      </w:r>
      <w:r w:rsidRPr="0009414B">
        <w:rPr>
          <w:rFonts w:cs="B Nazanin"/>
          <w:b/>
          <w:bCs/>
          <w:sz w:val="26"/>
          <w:szCs w:val="26"/>
          <w:rtl/>
        </w:rPr>
        <w:t xml:space="preserve"> </w:t>
      </w:r>
      <w:r w:rsidRPr="0009414B">
        <w:rPr>
          <w:rFonts w:cs="B Nazanin" w:hint="cs"/>
          <w:b/>
          <w:bCs/>
          <w:sz w:val="26"/>
          <w:szCs w:val="26"/>
          <w:rtl/>
        </w:rPr>
        <w:t>ديگر</w:t>
      </w:r>
      <w:r w:rsidRPr="0009414B">
        <w:rPr>
          <w:rFonts w:cs="B Nazanin"/>
          <w:b/>
          <w:bCs/>
          <w:sz w:val="26"/>
          <w:szCs w:val="26"/>
          <w:rtl/>
        </w:rPr>
        <w:t xml:space="preserve"> </w:t>
      </w:r>
      <w:r w:rsidRPr="0009414B">
        <w:rPr>
          <w:rFonts w:cs="B Nazanin" w:hint="cs"/>
          <w:b/>
          <w:bCs/>
          <w:sz w:val="26"/>
          <w:szCs w:val="26"/>
          <w:rtl/>
        </w:rPr>
        <w:t>بي</w:t>
      </w:r>
      <w:r w:rsidRPr="0009414B">
        <w:rPr>
          <w:rFonts w:cs="B Nazanin"/>
          <w:b/>
          <w:bCs/>
          <w:sz w:val="26"/>
          <w:szCs w:val="26"/>
          <w:rtl/>
        </w:rPr>
        <w:t xml:space="preserve"> </w:t>
      </w:r>
      <w:r w:rsidRPr="0009414B">
        <w:rPr>
          <w:rFonts w:cs="B Nazanin" w:hint="cs"/>
          <w:b/>
          <w:bCs/>
          <w:sz w:val="26"/>
          <w:szCs w:val="26"/>
          <w:rtl/>
        </w:rPr>
        <w:t>زبانان</w:t>
      </w:r>
      <w:r w:rsidRPr="0009414B">
        <w:rPr>
          <w:rFonts w:cs="B Nazanin"/>
          <w:b/>
          <w:bCs/>
          <w:sz w:val="26"/>
          <w:szCs w:val="26"/>
          <w:rtl/>
        </w:rPr>
        <w:t xml:space="preserve"> </w:t>
      </w:r>
      <w:r w:rsidRPr="0009414B">
        <w:rPr>
          <w:rFonts w:cs="B Nazanin" w:hint="cs"/>
          <w:b/>
          <w:bCs/>
          <w:sz w:val="26"/>
          <w:szCs w:val="26"/>
          <w:rtl/>
        </w:rPr>
        <w:t>قافله</w:t>
      </w:r>
      <w:r w:rsidRPr="0009414B">
        <w:rPr>
          <w:rFonts w:cs="B Nazanin"/>
          <w:b/>
          <w:bCs/>
          <w:sz w:val="26"/>
          <w:szCs w:val="26"/>
          <w:rtl/>
        </w:rPr>
        <w:t xml:space="preserve"> </w:t>
      </w:r>
      <w:r w:rsidRPr="0009414B">
        <w:rPr>
          <w:rFonts w:cs="B Nazanin" w:hint="cs"/>
          <w:b/>
          <w:bCs/>
          <w:sz w:val="26"/>
          <w:szCs w:val="26"/>
          <w:rtl/>
        </w:rPr>
        <w:t>ايم</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نه</w:t>
      </w:r>
      <w:r w:rsidRPr="0009414B">
        <w:rPr>
          <w:rFonts w:cs="B Nazanin"/>
          <w:b/>
          <w:bCs/>
          <w:sz w:val="26"/>
          <w:szCs w:val="26"/>
          <w:rtl/>
        </w:rPr>
        <w:t xml:space="preserve"> </w:t>
      </w:r>
      <w:r w:rsidRPr="0009414B">
        <w:rPr>
          <w:rFonts w:cs="B Nazanin" w:hint="cs"/>
          <w:b/>
          <w:bCs/>
          <w:sz w:val="26"/>
          <w:szCs w:val="26"/>
          <w:rtl/>
        </w:rPr>
        <w:t>ديگر</w:t>
      </w:r>
      <w:r w:rsidRPr="0009414B">
        <w:rPr>
          <w:rFonts w:cs="B Nazanin"/>
          <w:b/>
          <w:bCs/>
          <w:sz w:val="26"/>
          <w:szCs w:val="26"/>
          <w:rtl/>
        </w:rPr>
        <w:t xml:space="preserve"> </w:t>
      </w:r>
      <w:r w:rsidRPr="0009414B">
        <w:rPr>
          <w:rFonts w:cs="B Nazanin" w:hint="cs"/>
          <w:b/>
          <w:bCs/>
          <w:sz w:val="26"/>
          <w:szCs w:val="26"/>
          <w:rtl/>
        </w:rPr>
        <w:t>جنبش</w:t>
      </w:r>
      <w:r w:rsidRPr="0009414B">
        <w:rPr>
          <w:rFonts w:cs="B Nazanin"/>
          <w:b/>
          <w:bCs/>
          <w:sz w:val="26"/>
          <w:szCs w:val="26"/>
          <w:rtl/>
        </w:rPr>
        <w:t xml:space="preserve"> </w:t>
      </w:r>
      <w:r w:rsidRPr="0009414B">
        <w:rPr>
          <w:rFonts w:cs="B Nazanin" w:hint="cs"/>
          <w:b/>
          <w:bCs/>
          <w:sz w:val="26"/>
          <w:szCs w:val="26"/>
          <w:rtl/>
        </w:rPr>
        <w:t>كمونيستي</w:t>
      </w:r>
      <w:r w:rsidRPr="0009414B">
        <w:rPr>
          <w:rFonts w:cs="B Nazanin"/>
          <w:b/>
          <w:bCs/>
          <w:sz w:val="26"/>
          <w:szCs w:val="26"/>
          <w:rtl/>
        </w:rPr>
        <w:t xml:space="preserve"> </w:t>
      </w:r>
      <w:r w:rsidRPr="0009414B">
        <w:rPr>
          <w:rFonts w:cs="B Nazanin" w:hint="cs"/>
          <w:b/>
          <w:bCs/>
          <w:sz w:val="26"/>
          <w:szCs w:val="26"/>
          <w:rtl/>
        </w:rPr>
        <w:t>كشور</w:t>
      </w:r>
      <w:r w:rsidRPr="0009414B">
        <w:rPr>
          <w:rFonts w:cs="B Nazanin"/>
          <w:b/>
          <w:bCs/>
          <w:sz w:val="26"/>
          <w:szCs w:val="26"/>
          <w:rtl/>
        </w:rPr>
        <w:t xml:space="preserve"> </w:t>
      </w:r>
      <w:r w:rsidRPr="0009414B">
        <w:rPr>
          <w:rFonts w:cs="B Nazanin" w:hint="cs"/>
          <w:b/>
          <w:bCs/>
          <w:sz w:val="26"/>
          <w:szCs w:val="26"/>
          <w:rtl/>
        </w:rPr>
        <w:t>مثل</w:t>
      </w:r>
      <w:r w:rsidRPr="0009414B">
        <w:rPr>
          <w:rFonts w:cs="B Nazanin"/>
          <w:b/>
          <w:bCs/>
          <w:sz w:val="26"/>
          <w:szCs w:val="26"/>
          <w:rtl/>
        </w:rPr>
        <w:t xml:space="preserve"> </w:t>
      </w:r>
      <w:r w:rsidRPr="0009414B">
        <w:rPr>
          <w:rFonts w:cs="B Nazanin" w:hint="cs"/>
          <w:b/>
          <w:bCs/>
          <w:sz w:val="26"/>
          <w:szCs w:val="26"/>
          <w:rtl/>
        </w:rPr>
        <w:t>شما</w:t>
      </w:r>
      <w:r w:rsidRPr="0009414B">
        <w:rPr>
          <w:rFonts w:cs="B Nazanin"/>
          <w:b/>
          <w:bCs/>
          <w:sz w:val="26"/>
          <w:szCs w:val="26"/>
          <w:rtl/>
        </w:rPr>
        <w:t xml:space="preserve"> </w:t>
      </w:r>
      <w:r w:rsidRPr="0009414B">
        <w:rPr>
          <w:rFonts w:cs="B Nazanin" w:hint="cs"/>
          <w:b/>
          <w:bCs/>
          <w:sz w:val="26"/>
          <w:szCs w:val="26"/>
          <w:rtl/>
        </w:rPr>
        <w:t>نان</w:t>
      </w:r>
      <w:r w:rsidRPr="0009414B">
        <w:rPr>
          <w:rFonts w:cs="B Nazanin"/>
          <w:b/>
          <w:bCs/>
          <w:sz w:val="26"/>
          <w:szCs w:val="26"/>
          <w:rtl/>
        </w:rPr>
        <w:t xml:space="preserve"> </w:t>
      </w:r>
      <w:r w:rsidRPr="0009414B">
        <w:rPr>
          <w:rFonts w:cs="B Nazanin" w:hint="cs"/>
          <w:b/>
          <w:bCs/>
          <w:sz w:val="26"/>
          <w:szCs w:val="26"/>
          <w:rtl/>
        </w:rPr>
        <w:t>امروز</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فردا</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نرخ</w:t>
      </w:r>
      <w:r w:rsidRPr="0009414B">
        <w:rPr>
          <w:rFonts w:cs="B Nazanin"/>
          <w:b/>
          <w:bCs/>
          <w:sz w:val="26"/>
          <w:szCs w:val="26"/>
          <w:rtl/>
        </w:rPr>
        <w:t xml:space="preserve"> </w:t>
      </w:r>
      <w:r w:rsidRPr="0009414B">
        <w:rPr>
          <w:rFonts w:cs="B Nazanin" w:hint="cs"/>
          <w:b/>
          <w:bCs/>
          <w:sz w:val="26"/>
          <w:szCs w:val="26"/>
          <w:rtl/>
        </w:rPr>
        <w:t>ديروز</w:t>
      </w:r>
      <w:r w:rsidRPr="0009414B">
        <w:rPr>
          <w:rFonts w:cs="B Nazanin"/>
          <w:b/>
          <w:bCs/>
          <w:sz w:val="26"/>
          <w:szCs w:val="26"/>
          <w:rtl/>
        </w:rPr>
        <w:t xml:space="preserve"> </w:t>
      </w:r>
      <w:r w:rsidRPr="0009414B">
        <w:rPr>
          <w:rFonts w:cs="B Nazanin" w:hint="cs"/>
          <w:b/>
          <w:bCs/>
          <w:sz w:val="26"/>
          <w:szCs w:val="26"/>
          <w:rtl/>
        </w:rPr>
        <w:t>مي</w:t>
      </w:r>
      <w:r w:rsidRPr="0009414B">
        <w:rPr>
          <w:rFonts w:cs="B Nazanin"/>
          <w:b/>
          <w:bCs/>
          <w:sz w:val="26"/>
          <w:szCs w:val="26"/>
          <w:rtl/>
        </w:rPr>
        <w:t xml:space="preserve"> </w:t>
      </w:r>
      <w:r w:rsidRPr="0009414B">
        <w:rPr>
          <w:rFonts w:cs="B Nazanin" w:hint="cs"/>
          <w:b/>
          <w:bCs/>
          <w:sz w:val="26"/>
          <w:szCs w:val="26"/>
          <w:rtl/>
        </w:rPr>
        <w:t>خورند</w:t>
      </w:r>
      <w:r w:rsidRPr="0009414B">
        <w:rPr>
          <w:rFonts w:cs="B Nazanin"/>
          <w:b/>
          <w:bCs/>
          <w:sz w:val="26"/>
          <w:szCs w:val="26"/>
          <w:rtl/>
        </w:rPr>
        <w:t xml:space="preserve">. </w:t>
      </w:r>
      <w:r w:rsidRPr="0009414B">
        <w:rPr>
          <w:rFonts w:cs="B Nazanin" w:hint="cs"/>
          <w:b/>
          <w:bCs/>
          <w:sz w:val="26"/>
          <w:szCs w:val="26"/>
          <w:rtl/>
        </w:rPr>
        <w:t>اينگونه</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شما</w:t>
      </w:r>
      <w:r w:rsidRPr="0009414B">
        <w:rPr>
          <w:rFonts w:cs="B Nazanin"/>
          <w:b/>
          <w:bCs/>
          <w:sz w:val="26"/>
          <w:szCs w:val="26"/>
          <w:rtl/>
        </w:rPr>
        <w:t xml:space="preserve"> </w:t>
      </w:r>
      <w:r w:rsidRPr="0009414B">
        <w:rPr>
          <w:rFonts w:cs="B Nazanin" w:hint="cs"/>
          <w:b/>
          <w:bCs/>
          <w:sz w:val="26"/>
          <w:szCs w:val="26"/>
          <w:rtl/>
        </w:rPr>
        <w:t>موضع</w:t>
      </w:r>
      <w:r w:rsidRPr="0009414B">
        <w:rPr>
          <w:rFonts w:cs="B Nazanin"/>
          <w:b/>
          <w:bCs/>
          <w:sz w:val="26"/>
          <w:szCs w:val="26"/>
          <w:rtl/>
        </w:rPr>
        <w:t xml:space="preserve"> </w:t>
      </w:r>
      <w:r w:rsidRPr="0009414B">
        <w:rPr>
          <w:rFonts w:cs="B Nazanin" w:hint="cs"/>
          <w:b/>
          <w:bCs/>
          <w:sz w:val="26"/>
          <w:szCs w:val="26"/>
          <w:rtl/>
        </w:rPr>
        <w:t>گرفته</w:t>
      </w:r>
      <w:r w:rsidRPr="0009414B">
        <w:rPr>
          <w:rFonts w:cs="B Nazanin"/>
          <w:b/>
          <w:bCs/>
          <w:sz w:val="26"/>
          <w:szCs w:val="26"/>
          <w:rtl/>
        </w:rPr>
        <w:t xml:space="preserve"> </w:t>
      </w:r>
      <w:r w:rsidRPr="0009414B">
        <w:rPr>
          <w:rFonts w:cs="B Nazanin" w:hint="cs"/>
          <w:b/>
          <w:bCs/>
          <w:sz w:val="26"/>
          <w:szCs w:val="26"/>
          <w:rtl/>
        </w:rPr>
        <w:t>ايد</w:t>
      </w:r>
      <w:r w:rsidRPr="0009414B">
        <w:rPr>
          <w:rFonts w:cs="B Nazanin"/>
          <w:b/>
          <w:bCs/>
          <w:sz w:val="26"/>
          <w:szCs w:val="26"/>
          <w:rtl/>
        </w:rPr>
        <w:t xml:space="preserve"> </w:t>
      </w:r>
      <w:r w:rsidRPr="0009414B">
        <w:rPr>
          <w:rFonts w:cs="B Nazanin" w:hint="cs"/>
          <w:b/>
          <w:bCs/>
          <w:sz w:val="26"/>
          <w:szCs w:val="26"/>
          <w:rtl/>
        </w:rPr>
        <w:t>با</w:t>
      </w:r>
      <w:r w:rsidRPr="0009414B">
        <w:rPr>
          <w:rFonts w:cs="B Nazanin"/>
          <w:b/>
          <w:bCs/>
          <w:sz w:val="26"/>
          <w:szCs w:val="26"/>
          <w:rtl/>
        </w:rPr>
        <w:t xml:space="preserve"> </w:t>
      </w:r>
      <w:r w:rsidRPr="0009414B">
        <w:rPr>
          <w:rFonts w:cs="B Nazanin" w:hint="cs"/>
          <w:b/>
          <w:bCs/>
          <w:sz w:val="26"/>
          <w:szCs w:val="26"/>
          <w:rtl/>
        </w:rPr>
        <w:t>درهم</w:t>
      </w:r>
      <w:r w:rsidRPr="0009414B">
        <w:rPr>
          <w:rFonts w:cs="B Nazanin"/>
          <w:b/>
          <w:bCs/>
          <w:sz w:val="26"/>
          <w:szCs w:val="26"/>
          <w:rtl/>
        </w:rPr>
        <w:t xml:space="preserve"> </w:t>
      </w:r>
      <w:r w:rsidRPr="0009414B">
        <w:rPr>
          <w:rFonts w:cs="B Nazanin" w:hint="cs"/>
          <w:b/>
          <w:bCs/>
          <w:sz w:val="26"/>
          <w:szCs w:val="26"/>
          <w:rtl/>
        </w:rPr>
        <w:t>كوبيده</w:t>
      </w:r>
      <w:r w:rsidRPr="0009414B">
        <w:rPr>
          <w:rFonts w:cs="B Nazanin"/>
          <w:b/>
          <w:bCs/>
          <w:sz w:val="26"/>
          <w:szCs w:val="26"/>
          <w:rtl/>
        </w:rPr>
        <w:t xml:space="preserve"> </w:t>
      </w:r>
      <w:r w:rsidRPr="0009414B">
        <w:rPr>
          <w:rFonts w:cs="B Nazanin" w:hint="cs"/>
          <w:b/>
          <w:bCs/>
          <w:sz w:val="26"/>
          <w:szCs w:val="26"/>
          <w:rtl/>
        </w:rPr>
        <w:t>شدن</w:t>
      </w:r>
      <w:r w:rsidRPr="0009414B">
        <w:rPr>
          <w:rFonts w:cs="B Nazanin"/>
          <w:b/>
          <w:bCs/>
          <w:sz w:val="26"/>
          <w:szCs w:val="26"/>
          <w:rtl/>
        </w:rPr>
        <w:t xml:space="preserve"> </w:t>
      </w:r>
      <w:r w:rsidRPr="0009414B">
        <w:rPr>
          <w:rFonts w:cs="B Nazanin" w:hint="cs"/>
          <w:b/>
          <w:bCs/>
          <w:sz w:val="26"/>
          <w:szCs w:val="26"/>
          <w:rtl/>
        </w:rPr>
        <w:t>نه</w:t>
      </w:r>
      <w:r w:rsidRPr="0009414B">
        <w:rPr>
          <w:rFonts w:cs="B Nazanin"/>
          <w:b/>
          <w:bCs/>
          <w:sz w:val="26"/>
          <w:szCs w:val="26"/>
          <w:rtl/>
        </w:rPr>
        <w:t xml:space="preserve"> </w:t>
      </w:r>
      <w:r w:rsidRPr="0009414B">
        <w:rPr>
          <w:rFonts w:cs="B Nazanin" w:hint="cs"/>
          <w:b/>
          <w:bCs/>
          <w:sz w:val="26"/>
          <w:szCs w:val="26"/>
          <w:rtl/>
        </w:rPr>
        <w:t>چندان</w:t>
      </w:r>
      <w:r w:rsidRPr="0009414B">
        <w:rPr>
          <w:rFonts w:cs="B Nazanin"/>
          <w:b/>
          <w:bCs/>
          <w:sz w:val="26"/>
          <w:szCs w:val="26"/>
          <w:rtl/>
        </w:rPr>
        <w:t xml:space="preserve"> </w:t>
      </w:r>
      <w:r w:rsidRPr="0009414B">
        <w:rPr>
          <w:rFonts w:cs="B Nazanin" w:hint="cs"/>
          <w:b/>
          <w:bCs/>
          <w:sz w:val="26"/>
          <w:szCs w:val="26"/>
          <w:rtl/>
        </w:rPr>
        <w:t>دور</w:t>
      </w:r>
      <w:r w:rsidRPr="0009414B">
        <w:rPr>
          <w:rFonts w:cs="B Nazanin"/>
          <w:b/>
          <w:bCs/>
          <w:sz w:val="26"/>
          <w:szCs w:val="26"/>
          <w:rtl/>
        </w:rPr>
        <w:t xml:space="preserve"> </w:t>
      </w:r>
      <w:r w:rsidRPr="0009414B">
        <w:rPr>
          <w:rFonts w:cs="B Nazanin" w:hint="cs"/>
          <w:b/>
          <w:bCs/>
          <w:sz w:val="26"/>
          <w:szCs w:val="26"/>
          <w:rtl/>
        </w:rPr>
        <w:t>خودتان</w:t>
      </w:r>
      <w:r w:rsidRPr="0009414B">
        <w:rPr>
          <w:rFonts w:cs="B Nazanin"/>
          <w:b/>
          <w:bCs/>
          <w:sz w:val="26"/>
          <w:szCs w:val="26"/>
          <w:rtl/>
        </w:rPr>
        <w:t xml:space="preserve"> </w:t>
      </w:r>
      <w:r w:rsidRPr="0009414B">
        <w:rPr>
          <w:rFonts w:cs="B Nazanin" w:hint="cs"/>
          <w:b/>
          <w:bCs/>
          <w:sz w:val="26"/>
          <w:szCs w:val="26"/>
          <w:rtl/>
        </w:rPr>
        <w:t>اين</w:t>
      </w:r>
      <w:r w:rsidRPr="0009414B">
        <w:rPr>
          <w:rFonts w:cs="B Nazanin"/>
          <w:b/>
          <w:bCs/>
          <w:sz w:val="26"/>
          <w:szCs w:val="26"/>
          <w:rtl/>
        </w:rPr>
        <w:t xml:space="preserve"> </w:t>
      </w:r>
      <w:r w:rsidRPr="0009414B">
        <w:rPr>
          <w:rFonts w:cs="B Nazanin" w:hint="cs"/>
          <w:b/>
          <w:bCs/>
          <w:sz w:val="26"/>
          <w:szCs w:val="26"/>
          <w:rtl/>
        </w:rPr>
        <w:t>سنگر</w:t>
      </w:r>
      <w:r w:rsidRPr="0009414B">
        <w:rPr>
          <w:rFonts w:cs="B Nazanin"/>
          <w:b/>
          <w:bCs/>
          <w:sz w:val="26"/>
          <w:szCs w:val="26"/>
          <w:rtl/>
        </w:rPr>
        <w:t xml:space="preserve"> </w:t>
      </w:r>
      <w:r w:rsidRPr="0009414B">
        <w:rPr>
          <w:rFonts w:cs="B Nazanin" w:hint="cs"/>
          <w:b/>
          <w:bCs/>
          <w:sz w:val="26"/>
          <w:szCs w:val="26"/>
          <w:rtl/>
        </w:rPr>
        <w:t>نيز</w:t>
      </w:r>
      <w:r w:rsidRPr="0009414B">
        <w:rPr>
          <w:rFonts w:cs="B Nazanin"/>
          <w:b/>
          <w:bCs/>
          <w:sz w:val="26"/>
          <w:szCs w:val="26"/>
          <w:rtl/>
        </w:rPr>
        <w:t xml:space="preserve"> </w:t>
      </w:r>
      <w:r w:rsidRPr="0009414B">
        <w:rPr>
          <w:rFonts w:cs="B Nazanin" w:hint="cs"/>
          <w:b/>
          <w:bCs/>
          <w:sz w:val="26"/>
          <w:szCs w:val="26"/>
          <w:rtl/>
        </w:rPr>
        <w:t>ويران</w:t>
      </w:r>
      <w:r w:rsidRPr="0009414B">
        <w:rPr>
          <w:rFonts w:cs="B Nazanin"/>
          <w:b/>
          <w:bCs/>
          <w:sz w:val="26"/>
          <w:szCs w:val="26"/>
          <w:rtl/>
        </w:rPr>
        <w:t xml:space="preserve"> </w:t>
      </w:r>
      <w:r w:rsidRPr="0009414B">
        <w:rPr>
          <w:rFonts w:cs="B Nazanin" w:hint="cs"/>
          <w:b/>
          <w:bCs/>
          <w:sz w:val="26"/>
          <w:szCs w:val="26"/>
          <w:rtl/>
        </w:rPr>
        <w:t>خواهد</w:t>
      </w:r>
      <w:r w:rsidRPr="0009414B">
        <w:rPr>
          <w:rFonts w:cs="B Nazanin"/>
          <w:b/>
          <w:bCs/>
          <w:sz w:val="26"/>
          <w:szCs w:val="26"/>
          <w:rtl/>
        </w:rPr>
        <w:t xml:space="preserve"> </w:t>
      </w:r>
      <w:r w:rsidRPr="0009414B">
        <w:rPr>
          <w:rFonts w:cs="B Nazanin" w:hint="cs"/>
          <w:b/>
          <w:bCs/>
          <w:sz w:val="26"/>
          <w:szCs w:val="26"/>
          <w:rtl/>
        </w:rPr>
        <w:t>شد</w:t>
      </w:r>
      <w:r w:rsidRPr="0009414B">
        <w:rPr>
          <w:rFonts w:cs="B Nazanin"/>
          <w:b/>
          <w:bCs/>
          <w:sz w:val="26"/>
          <w:szCs w:val="26"/>
          <w:rtl/>
        </w:rPr>
        <w:t xml:space="preserve">. </w:t>
      </w:r>
    </w:p>
    <w:p w:rsidR="00C93867" w:rsidRPr="0009414B" w:rsidRDefault="00C93867" w:rsidP="00C93867">
      <w:pPr>
        <w:jc w:val="both"/>
        <w:rPr>
          <w:rFonts w:cs="B Nazanin"/>
          <w:b/>
          <w:bCs/>
          <w:sz w:val="26"/>
          <w:szCs w:val="26"/>
          <w:rtl/>
        </w:rPr>
      </w:pPr>
      <w:r w:rsidRPr="0009414B">
        <w:rPr>
          <w:rFonts w:cs="B Nazanin" w:hint="cs"/>
          <w:b/>
          <w:bCs/>
          <w:sz w:val="26"/>
          <w:szCs w:val="26"/>
          <w:rtl/>
        </w:rPr>
        <w:lastRenderedPageBreak/>
        <w:t>كمونيستهاي</w:t>
      </w:r>
      <w:r w:rsidRPr="0009414B">
        <w:rPr>
          <w:rFonts w:cs="B Nazanin"/>
          <w:b/>
          <w:bCs/>
          <w:sz w:val="26"/>
          <w:szCs w:val="26"/>
          <w:rtl/>
        </w:rPr>
        <w:t xml:space="preserve"> </w:t>
      </w:r>
      <w:r w:rsidRPr="0009414B">
        <w:rPr>
          <w:rFonts w:cs="B Nazanin" w:hint="cs"/>
          <w:b/>
          <w:bCs/>
          <w:sz w:val="26"/>
          <w:szCs w:val="26"/>
          <w:rtl/>
        </w:rPr>
        <w:t>افغانستان</w:t>
      </w:r>
      <w:r w:rsidRPr="0009414B">
        <w:rPr>
          <w:rFonts w:cs="B Nazanin"/>
          <w:b/>
          <w:bCs/>
          <w:sz w:val="26"/>
          <w:szCs w:val="26"/>
          <w:rtl/>
        </w:rPr>
        <w:t xml:space="preserve"> </w:t>
      </w:r>
      <w:r w:rsidRPr="0009414B">
        <w:rPr>
          <w:rFonts w:cs="B Nazanin" w:hint="cs"/>
          <w:b/>
          <w:bCs/>
          <w:sz w:val="26"/>
          <w:szCs w:val="26"/>
          <w:rtl/>
        </w:rPr>
        <w:t>پس</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تحمل</w:t>
      </w:r>
      <w:r w:rsidRPr="0009414B">
        <w:rPr>
          <w:rFonts w:cs="B Nazanin"/>
          <w:b/>
          <w:bCs/>
          <w:sz w:val="26"/>
          <w:szCs w:val="26"/>
          <w:rtl/>
        </w:rPr>
        <w:t xml:space="preserve"> </w:t>
      </w:r>
      <w:r w:rsidRPr="0009414B">
        <w:rPr>
          <w:rFonts w:cs="B Nazanin" w:hint="cs"/>
          <w:b/>
          <w:bCs/>
          <w:sz w:val="26"/>
          <w:szCs w:val="26"/>
          <w:rtl/>
        </w:rPr>
        <w:t>هزاران</w:t>
      </w:r>
      <w:r w:rsidRPr="0009414B">
        <w:rPr>
          <w:rFonts w:cs="B Nazanin"/>
          <w:b/>
          <w:bCs/>
          <w:sz w:val="26"/>
          <w:szCs w:val="26"/>
          <w:rtl/>
        </w:rPr>
        <w:t xml:space="preserve"> </w:t>
      </w:r>
      <w:r w:rsidRPr="0009414B">
        <w:rPr>
          <w:rFonts w:cs="B Nazanin" w:hint="cs"/>
          <w:b/>
          <w:bCs/>
          <w:sz w:val="26"/>
          <w:szCs w:val="26"/>
          <w:rtl/>
        </w:rPr>
        <w:t>قرباني</w:t>
      </w:r>
      <w:r w:rsidRPr="0009414B">
        <w:rPr>
          <w:rFonts w:cs="B Nazanin"/>
          <w:b/>
          <w:bCs/>
          <w:sz w:val="26"/>
          <w:szCs w:val="26"/>
          <w:rtl/>
        </w:rPr>
        <w:t xml:space="preserve"> </w:t>
      </w:r>
      <w:r w:rsidRPr="0009414B">
        <w:rPr>
          <w:rFonts w:cs="B Nazanin" w:hint="cs"/>
          <w:b/>
          <w:bCs/>
          <w:sz w:val="26"/>
          <w:szCs w:val="26"/>
          <w:rtl/>
        </w:rPr>
        <w:t>بيشتراز</w:t>
      </w:r>
      <w:r w:rsidRPr="0009414B">
        <w:rPr>
          <w:rFonts w:cs="B Nazanin"/>
          <w:b/>
          <w:bCs/>
          <w:sz w:val="26"/>
          <w:szCs w:val="26"/>
          <w:rtl/>
        </w:rPr>
        <w:t xml:space="preserve"> </w:t>
      </w:r>
      <w:r w:rsidRPr="0009414B">
        <w:rPr>
          <w:rFonts w:cs="B Nazanin" w:hint="cs"/>
          <w:b/>
          <w:bCs/>
          <w:sz w:val="26"/>
          <w:szCs w:val="26"/>
          <w:rtl/>
        </w:rPr>
        <w:t>پيش</w:t>
      </w:r>
      <w:r w:rsidRPr="0009414B">
        <w:rPr>
          <w:rFonts w:cs="B Nazanin"/>
          <w:b/>
          <w:bCs/>
          <w:sz w:val="26"/>
          <w:szCs w:val="26"/>
          <w:rtl/>
        </w:rPr>
        <w:t xml:space="preserve"> </w:t>
      </w:r>
      <w:r w:rsidRPr="0009414B">
        <w:rPr>
          <w:rFonts w:cs="B Nazanin" w:hint="cs"/>
          <w:b/>
          <w:bCs/>
          <w:sz w:val="26"/>
          <w:szCs w:val="26"/>
          <w:rtl/>
        </w:rPr>
        <w:t>همديگر</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درك</w:t>
      </w:r>
      <w:r w:rsidRPr="0009414B">
        <w:rPr>
          <w:rFonts w:cs="B Nazanin"/>
          <w:b/>
          <w:bCs/>
          <w:sz w:val="26"/>
          <w:szCs w:val="26"/>
          <w:rtl/>
        </w:rPr>
        <w:t xml:space="preserve"> </w:t>
      </w:r>
      <w:r w:rsidRPr="0009414B">
        <w:rPr>
          <w:rFonts w:cs="B Nazanin" w:hint="cs"/>
          <w:b/>
          <w:bCs/>
          <w:sz w:val="26"/>
          <w:szCs w:val="26"/>
          <w:rtl/>
        </w:rPr>
        <w:t>ميكنند</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راه</w:t>
      </w:r>
      <w:r w:rsidRPr="0009414B">
        <w:rPr>
          <w:rFonts w:cs="B Nazanin"/>
          <w:b/>
          <w:bCs/>
          <w:sz w:val="26"/>
          <w:szCs w:val="26"/>
          <w:rtl/>
        </w:rPr>
        <w:t xml:space="preserve"> </w:t>
      </w:r>
      <w:r w:rsidRPr="0009414B">
        <w:rPr>
          <w:rFonts w:cs="B Nazanin" w:hint="cs"/>
          <w:b/>
          <w:bCs/>
          <w:sz w:val="26"/>
          <w:szCs w:val="26"/>
          <w:rtl/>
        </w:rPr>
        <w:t>روشن</w:t>
      </w:r>
      <w:r w:rsidRPr="0009414B">
        <w:rPr>
          <w:rFonts w:cs="B Nazanin"/>
          <w:b/>
          <w:bCs/>
          <w:sz w:val="26"/>
          <w:szCs w:val="26"/>
          <w:rtl/>
        </w:rPr>
        <w:t xml:space="preserve"> </w:t>
      </w:r>
      <w:r w:rsidRPr="0009414B">
        <w:rPr>
          <w:rFonts w:cs="B Nazanin" w:hint="cs"/>
          <w:b/>
          <w:bCs/>
          <w:sz w:val="26"/>
          <w:szCs w:val="26"/>
          <w:rtl/>
        </w:rPr>
        <w:t>شان</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روشن</w:t>
      </w:r>
      <w:r w:rsidRPr="0009414B">
        <w:rPr>
          <w:rFonts w:cs="B Nazanin"/>
          <w:b/>
          <w:bCs/>
          <w:sz w:val="26"/>
          <w:szCs w:val="26"/>
          <w:rtl/>
        </w:rPr>
        <w:t xml:space="preserve"> </w:t>
      </w:r>
      <w:r w:rsidRPr="0009414B">
        <w:rPr>
          <w:rFonts w:cs="B Nazanin" w:hint="cs"/>
          <w:b/>
          <w:bCs/>
          <w:sz w:val="26"/>
          <w:szCs w:val="26"/>
          <w:rtl/>
        </w:rPr>
        <w:t>ميسازند</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ميخواهند</w:t>
      </w:r>
      <w:r w:rsidRPr="0009414B">
        <w:rPr>
          <w:rFonts w:cs="B Nazanin"/>
          <w:b/>
          <w:bCs/>
          <w:sz w:val="26"/>
          <w:szCs w:val="26"/>
          <w:rtl/>
        </w:rPr>
        <w:t xml:space="preserve"> </w:t>
      </w:r>
      <w:r w:rsidRPr="0009414B">
        <w:rPr>
          <w:rFonts w:cs="B Nazanin" w:hint="cs"/>
          <w:b/>
          <w:bCs/>
          <w:sz w:val="26"/>
          <w:szCs w:val="26"/>
          <w:rtl/>
        </w:rPr>
        <w:t>غرض</w:t>
      </w:r>
      <w:r w:rsidRPr="0009414B">
        <w:rPr>
          <w:rFonts w:cs="B Nazanin"/>
          <w:b/>
          <w:bCs/>
          <w:sz w:val="26"/>
          <w:szCs w:val="26"/>
          <w:rtl/>
        </w:rPr>
        <w:t xml:space="preserve"> </w:t>
      </w:r>
      <w:r w:rsidRPr="0009414B">
        <w:rPr>
          <w:rFonts w:cs="B Nazanin" w:hint="cs"/>
          <w:b/>
          <w:bCs/>
          <w:sz w:val="26"/>
          <w:szCs w:val="26"/>
          <w:rtl/>
        </w:rPr>
        <w:t>راه</w:t>
      </w:r>
      <w:r w:rsidRPr="0009414B">
        <w:rPr>
          <w:rFonts w:cs="B Nazanin"/>
          <w:b/>
          <w:bCs/>
          <w:sz w:val="26"/>
          <w:szCs w:val="26"/>
          <w:rtl/>
        </w:rPr>
        <w:t xml:space="preserve"> </w:t>
      </w:r>
      <w:r w:rsidRPr="0009414B">
        <w:rPr>
          <w:rFonts w:cs="B Nazanin" w:hint="cs"/>
          <w:b/>
          <w:bCs/>
          <w:sz w:val="26"/>
          <w:szCs w:val="26"/>
          <w:rtl/>
        </w:rPr>
        <w:t>يابي</w:t>
      </w:r>
      <w:r w:rsidRPr="0009414B">
        <w:rPr>
          <w:rFonts w:cs="B Nazanin"/>
          <w:b/>
          <w:bCs/>
          <w:sz w:val="26"/>
          <w:szCs w:val="26"/>
          <w:rtl/>
        </w:rPr>
        <w:t xml:space="preserve"> </w:t>
      </w:r>
      <w:r w:rsidRPr="0009414B">
        <w:rPr>
          <w:rFonts w:cs="B Nazanin" w:hint="cs"/>
          <w:b/>
          <w:bCs/>
          <w:sz w:val="26"/>
          <w:szCs w:val="26"/>
          <w:rtl/>
        </w:rPr>
        <w:t>آتيۀ</w:t>
      </w:r>
      <w:r w:rsidRPr="0009414B">
        <w:rPr>
          <w:rFonts w:cs="B Nazanin"/>
          <w:b/>
          <w:bCs/>
          <w:sz w:val="26"/>
          <w:szCs w:val="26"/>
          <w:rtl/>
        </w:rPr>
        <w:t xml:space="preserve"> </w:t>
      </w:r>
      <w:r w:rsidRPr="0009414B">
        <w:rPr>
          <w:rFonts w:cs="B Nazanin" w:hint="cs"/>
          <w:b/>
          <w:bCs/>
          <w:sz w:val="26"/>
          <w:szCs w:val="26"/>
          <w:rtl/>
        </w:rPr>
        <w:t>جنبش</w:t>
      </w:r>
      <w:r w:rsidRPr="0009414B">
        <w:rPr>
          <w:rFonts w:cs="B Nazanin"/>
          <w:b/>
          <w:bCs/>
          <w:sz w:val="26"/>
          <w:szCs w:val="26"/>
          <w:rtl/>
        </w:rPr>
        <w:t xml:space="preserve"> </w:t>
      </w:r>
      <w:r w:rsidRPr="0009414B">
        <w:rPr>
          <w:rFonts w:cs="B Nazanin" w:hint="cs"/>
          <w:b/>
          <w:bCs/>
          <w:sz w:val="26"/>
          <w:szCs w:val="26"/>
          <w:rtl/>
        </w:rPr>
        <w:t>گامهايی</w:t>
      </w:r>
      <w:r w:rsidRPr="0009414B">
        <w:rPr>
          <w:rFonts w:cs="B Nazanin"/>
          <w:b/>
          <w:bCs/>
          <w:sz w:val="26"/>
          <w:szCs w:val="26"/>
          <w:rtl/>
        </w:rPr>
        <w:t xml:space="preserve"> </w:t>
      </w:r>
      <w:r w:rsidRPr="0009414B">
        <w:rPr>
          <w:rFonts w:cs="B Nazanin" w:hint="cs"/>
          <w:b/>
          <w:bCs/>
          <w:sz w:val="26"/>
          <w:szCs w:val="26"/>
          <w:rtl/>
        </w:rPr>
        <w:t>بردارند</w:t>
      </w:r>
      <w:r w:rsidRPr="0009414B">
        <w:rPr>
          <w:rFonts w:cs="B Nazanin"/>
          <w:b/>
          <w:bCs/>
          <w:sz w:val="26"/>
          <w:szCs w:val="26"/>
          <w:rtl/>
        </w:rPr>
        <w:t xml:space="preserve">. </w:t>
      </w:r>
    </w:p>
    <w:p w:rsidR="00C93867" w:rsidRPr="0009414B" w:rsidRDefault="00C93867" w:rsidP="00C93867">
      <w:pPr>
        <w:jc w:val="both"/>
        <w:rPr>
          <w:rFonts w:cs="B Nazanin"/>
          <w:b/>
          <w:bCs/>
          <w:sz w:val="26"/>
          <w:szCs w:val="26"/>
          <w:rtl/>
        </w:rPr>
      </w:pPr>
      <w:r w:rsidRPr="0009414B">
        <w:rPr>
          <w:rFonts w:cs="B Nazanin" w:hint="cs"/>
          <w:b/>
          <w:bCs/>
          <w:sz w:val="26"/>
          <w:szCs w:val="26"/>
          <w:rtl/>
        </w:rPr>
        <w:t>ولي</w:t>
      </w:r>
      <w:r w:rsidRPr="0009414B">
        <w:rPr>
          <w:rFonts w:cs="B Nazanin"/>
          <w:b/>
          <w:bCs/>
          <w:sz w:val="26"/>
          <w:szCs w:val="26"/>
          <w:rtl/>
        </w:rPr>
        <w:t xml:space="preserve"> </w:t>
      </w:r>
      <w:r w:rsidRPr="0009414B">
        <w:rPr>
          <w:rFonts w:cs="B Nazanin" w:hint="cs"/>
          <w:b/>
          <w:bCs/>
          <w:sz w:val="26"/>
          <w:szCs w:val="26"/>
          <w:rtl/>
        </w:rPr>
        <w:t>شما</w:t>
      </w:r>
      <w:r w:rsidRPr="0009414B">
        <w:rPr>
          <w:rFonts w:cs="B Nazanin"/>
          <w:b/>
          <w:bCs/>
          <w:sz w:val="26"/>
          <w:szCs w:val="26"/>
          <w:rtl/>
        </w:rPr>
        <w:t xml:space="preserve"> </w:t>
      </w:r>
      <w:r w:rsidRPr="0009414B">
        <w:rPr>
          <w:rFonts w:cs="B Nazanin" w:hint="cs"/>
          <w:b/>
          <w:bCs/>
          <w:sz w:val="26"/>
          <w:szCs w:val="26"/>
          <w:rtl/>
        </w:rPr>
        <w:t>بجاي</w:t>
      </w:r>
      <w:r w:rsidRPr="0009414B">
        <w:rPr>
          <w:rFonts w:cs="B Nazanin"/>
          <w:b/>
          <w:bCs/>
          <w:sz w:val="26"/>
          <w:szCs w:val="26"/>
          <w:rtl/>
        </w:rPr>
        <w:t xml:space="preserve"> </w:t>
      </w:r>
      <w:r w:rsidRPr="0009414B">
        <w:rPr>
          <w:rFonts w:cs="B Nazanin" w:hint="cs"/>
          <w:b/>
          <w:bCs/>
          <w:sz w:val="26"/>
          <w:szCs w:val="26"/>
          <w:rtl/>
        </w:rPr>
        <w:t>اينكه</w:t>
      </w:r>
      <w:r w:rsidRPr="0009414B">
        <w:rPr>
          <w:rFonts w:cs="B Nazanin"/>
          <w:b/>
          <w:bCs/>
          <w:sz w:val="26"/>
          <w:szCs w:val="26"/>
          <w:rtl/>
        </w:rPr>
        <w:t xml:space="preserve"> </w:t>
      </w:r>
      <w:r w:rsidRPr="0009414B">
        <w:rPr>
          <w:rFonts w:cs="B Nazanin" w:hint="cs"/>
          <w:b/>
          <w:bCs/>
          <w:sz w:val="26"/>
          <w:szCs w:val="26"/>
          <w:rtl/>
        </w:rPr>
        <w:t>گذشته</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وضع</w:t>
      </w:r>
      <w:r w:rsidRPr="0009414B">
        <w:rPr>
          <w:rFonts w:cs="B Nazanin"/>
          <w:b/>
          <w:bCs/>
          <w:sz w:val="26"/>
          <w:szCs w:val="26"/>
          <w:rtl/>
        </w:rPr>
        <w:t xml:space="preserve"> </w:t>
      </w:r>
      <w:r w:rsidRPr="0009414B">
        <w:rPr>
          <w:rFonts w:cs="B Nazanin" w:hint="cs"/>
          <w:b/>
          <w:bCs/>
          <w:sz w:val="26"/>
          <w:szCs w:val="26"/>
          <w:rtl/>
        </w:rPr>
        <w:t>حاضر</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خدمت</w:t>
      </w:r>
      <w:r w:rsidRPr="0009414B">
        <w:rPr>
          <w:rFonts w:cs="B Nazanin"/>
          <w:b/>
          <w:bCs/>
          <w:sz w:val="26"/>
          <w:szCs w:val="26"/>
          <w:rtl/>
        </w:rPr>
        <w:t xml:space="preserve"> </w:t>
      </w:r>
      <w:r w:rsidRPr="0009414B">
        <w:rPr>
          <w:rFonts w:cs="B Nazanin" w:hint="cs"/>
          <w:b/>
          <w:bCs/>
          <w:sz w:val="26"/>
          <w:szCs w:val="26"/>
          <w:rtl/>
        </w:rPr>
        <w:t>آينده</w:t>
      </w:r>
      <w:r w:rsidRPr="0009414B">
        <w:rPr>
          <w:rFonts w:cs="B Nazanin"/>
          <w:b/>
          <w:bCs/>
          <w:sz w:val="26"/>
          <w:szCs w:val="26"/>
          <w:rtl/>
        </w:rPr>
        <w:t xml:space="preserve"> </w:t>
      </w:r>
      <w:r w:rsidRPr="0009414B">
        <w:rPr>
          <w:rFonts w:cs="B Nazanin" w:hint="cs"/>
          <w:b/>
          <w:bCs/>
          <w:sz w:val="26"/>
          <w:szCs w:val="26"/>
          <w:rtl/>
        </w:rPr>
        <w:t>قرار</w:t>
      </w:r>
      <w:r w:rsidRPr="0009414B">
        <w:rPr>
          <w:rFonts w:cs="B Nazanin"/>
          <w:b/>
          <w:bCs/>
          <w:sz w:val="26"/>
          <w:szCs w:val="26"/>
          <w:rtl/>
        </w:rPr>
        <w:t xml:space="preserve"> </w:t>
      </w:r>
      <w:r w:rsidRPr="0009414B">
        <w:rPr>
          <w:rFonts w:cs="B Nazanin" w:hint="cs"/>
          <w:b/>
          <w:bCs/>
          <w:sz w:val="26"/>
          <w:szCs w:val="26"/>
          <w:rtl/>
        </w:rPr>
        <w:t>دهيد</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تجارب</w:t>
      </w:r>
      <w:r w:rsidRPr="0009414B">
        <w:rPr>
          <w:rFonts w:cs="B Nazanin"/>
          <w:b/>
          <w:bCs/>
          <w:sz w:val="26"/>
          <w:szCs w:val="26"/>
          <w:rtl/>
        </w:rPr>
        <w:t xml:space="preserve"> </w:t>
      </w:r>
      <w:r w:rsidRPr="0009414B">
        <w:rPr>
          <w:rFonts w:cs="B Nazanin" w:hint="cs"/>
          <w:b/>
          <w:bCs/>
          <w:sz w:val="26"/>
          <w:szCs w:val="26"/>
          <w:rtl/>
        </w:rPr>
        <w:t>چند</w:t>
      </w:r>
      <w:r w:rsidRPr="0009414B">
        <w:rPr>
          <w:rFonts w:cs="B Nazanin"/>
          <w:b/>
          <w:bCs/>
          <w:sz w:val="26"/>
          <w:szCs w:val="26"/>
          <w:rtl/>
        </w:rPr>
        <w:t xml:space="preserve"> </w:t>
      </w:r>
      <w:r w:rsidRPr="0009414B">
        <w:rPr>
          <w:rFonts w:cs="B Nazanin" w:hint="cs"/>
          <w:b/>
          <w:bCs/>
          <w:sz w:val="26"/>
          <w:szCs w:val="26"/>
          <w:rtl/>
        </w:rPr>
        <w:t>سال</w:t>
      </w:r>
      <w:r w:rsidRPr="0009414B">
        <w:rPr>
          <w:rFonts w:cs="B Nazanin"/>
          <w:b/>
          <w:bCs/>
          <w:sz w:val="26"/>
          <w:szCs w:val="26"/>
          <w:rtl/>
        </w:rPr>
        <w:t xml:space="preserve"> </w:t>
      </w:r>
      <w:r w:rsidRPr="0009414B">
        <w:rPr>
          <w:rFonts w:cs="B Nazanin" w:hint="cs"/>
          <w:b/>
          <w:bCs/>
          <w:sz w:val="26"/>
          <w:szCs w:val="26"/>
          <w:rtl/>
        </w:rPr>
        <w:t>گذشته</w:t>
      </w:r>
      <w:r w:rsidRPr="0009414B">
        <w:rPr>
          <w:rFonts w:cs="B Nazanin"/>
          <w:b/>
          <w:bCs/>
          <w:sz w:val="26"/>
          <w:szCs w:val="26"/>
          <w:rtl/>
        </w:rPr>
        <w:t xml:space="preserve"> </w:t>
      </w:r>
      <w:r w:rsidRPr="0009414B">
        <w:rPr>
          <w:rFonts w:cs="B Nazanin" w:hint="cs"/>
          <w:b/>
          <w:bCs/>
          <w:sz w:val="26"/>
          <w:szCs w:val="26"/>
          <w:rtl/>
        </w:rPr>
        <w:t>غرض</w:t>
      </w:r>
      <w:r w:rsidRPr="0009414B">
        <w:rPr>
          <w:rFonts w:cs="B Nazanin"/>
          <w:b/>
          <w:bCs/>
          <w:sz w:val="26"/>
          <w:szCs w:val="26"/>
          <w:rtl/>
        </w:rPr>
        <w:t xml:space="preserve"> </w:t>
      </w:r>
      <w:r w:rsidRPr="0009414B">
        <w:rPr>
          <w:rFonts w:cs="B Nazanin" w:hint="cs"/>
          <w:b/>
          <w:bCs/>
          <w:sz w:val="26"/>
          <w:szCs w:val="26"/>
          <w:rtl/>
        </w:rPr>
        <w:t>راه</w:t>
      </w:r>
      <w:r w:rsidRPr="0009414B">
        <w:rPr>
          <w:rFonts w:cs="B Nazanin"/>
          <w:b/>
          <w:bCs/>
          <w:sz w:val="26"/>
          <w:szCs w:val="26"/>
          <w:rtl/>
        </w:rPr>
        <w:t xml:space="preserve"> </w:t>
      </w:r>
      <w:r w:rsidRPr="0009414B">
        <w:rPr>
          <w:rFonts w:cs="B Nazanin" w:hint="cs"/>
          <w:b/>
          <w:bCs/>
          <w:sz w:val="26"/>
          <w:szCs w:val="26"/>
          <w:rtl/>
        </w:rPr>
        <w:t>يابي</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حل</w:t>
      </w:r>
      <w:r w:rsidRPr="0009414B">
        <w:rPr>
          <w:rFonts w:cs="B Nazanin"/>
          <w:b/>
          <w:bCs/>
          <w:sz w:val="26"/>
          <w:szCs w:val="26"/>
          <w:rtl/>
        </w:rPr>
        <w:t xml:space="preserve"> </w:t>
      </w:r>
      <w:r w:rsidRPr="0009414B">
        <w:rPr>
          <w:rFonts w:cs="B Nazanin" w:hint="cs"/>
          <w:b/>
          <w:bCs/>
          <w:sz w:val="26"/>
          <w:szCs w:val="26"/>
          <w:rtl/>
        </w:rPr>
        <w:t>مشكلات</w:t>
      </w:r>
      <w:r w:rsidRPr="0009414B">
        <w:rPr>
          <w:rFonts w:cs="B Nazanin"/>
          <w:b/>
          <w:bCs/>
          <w:sz w:val="26"/>
          <w:szCs w:val="26"/>
          <w:rtl/>
        </w:rPr>
        <w:t xml:space="preserve"> </w:t>
      </w:r>
      <w:r w:rsidRPr="0009414B">
        <w:rPr>
          <w:rFonts w:cs="B Nazanin" w:hint="cs"/>
          <w:b/>
          <w:bCs/>
          <w:sz w:val="26"/>
          <w:szCs w:val="26"/>
          <w:rtl/>
        </w:rPr>
        <w:t>آينده</w:t>
      </w:r>
      <w:r w:rsidRPr="0009414B">
        <w:rPr>
          <w:rFonts w:cs="B Nazanin"/>
          <w:b/>
          <w:bCs/>
          <w:sz w:val="26"/>
          <w:szCs w:val="26"/>
          <w:rtl/>
        </w:rPr>
        <w:t xml:space="preserve"> </w:t>
      </w:r>
      <w:r w:rsidRPr="0009414B">
        <w:rPr>
          <w:rFonts w:cs="B Nazanin" w:hint="cs"/>
          <w:b/>
          <w:bCs/>
          <w:sz w:val="26"/>
          <w:szCs w:val="26"/>
          <w:rtl/>
        </w:rPr>
        <w:t>سود</w:t>
      </w:r>
      <w:r w:rsidRPr="0009414B">
        <w:rPr>
          <w:rFonts w:cs="B Nazanin"/>
          <w:b/>
          <w:bCs/>
          <w:sz w:val="26"/>
          <w:szCs w:val="26"/>
          <w:rtl/>
        </w:rPr>
        <w:t xml:space="preserve"> </w:t>
      </w:r>
      <w:r w:rsidRPr="0009414B">
        <w:rPr>
          <w:rFonts w:cs="B Nazanin" w:hint="cs"/>
          <w:b/>
          <w:bCs/>
          <w:sz w:val="26"/>
          <w:szCs w:val="26"/>
          <w:rtl/>
        </w:rPr>
        <w:t>جوئيد</w:t>
      </w:r>
      <w:r w:rsidRPr="0009414B">
        <w:rPr>
          <w:rFonts w:cs="B Nazanin"/>
          <w:b/>
          <w:bCs/>
          <w:sz w:val="26"/>
          <w:szCs w:val="26"/>
          <w:rtl/>
        </w:rPr>
        <w:t xml:space="preserve"> </w:t>
      </w:r>
      <w:r w:rsidRPr="0009414B">
        <w:rPr>
          <w:rFonts w:cs="B Nazanin" w:hint="cs"/>
          <w:b/>
          <w:bCs/>
          <w:sz w:val="26"/>
          <w:szCs w:val="26"/>
          <w:rtl/>
        </w:rPr>
        <w:t>حال</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آينده</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خدمت</w:t>
      </w:r>
      <w:r w:rsidRPr="0009414B">
        <w:rPr>
          <w:rFonts w:cs="B Nazanin"/>
          <w:b/>
          <w:bCs/>
          <w:sz w:val="26"/>
          <w:szCs w:val="26"/>
          <w:rtl/>
        </w:rPr>
        <w:t xml:space="preserve"> </w:t>
      </w:r>
      <w:r w:rsidRPr="0009414B">
        <w:rPr>
          <w:rFonts w:cs="B Nazanin" w:hint="cs"/>
          <w:b/>
          <w:bCs/>
          <w:sz w:val="26"/>
          <w:szCs w:val="26"/>
          <w:rtl/>
        </w:rPr>
        <w:t>گذشته</w:t>
      </w:r>
      <w:r w:rsidRPr="0009414B">
        <w:rPr>
          <w:rFonts w:cs="B Nazanin"/>
          <w:b/>
          <w:bCs/>
          <w:sz w:val="26"/>
          <w:szCs w:val="26"/>
          <w:rtl/>
        </w:rPr>
        <w:t xml:space="preserve"> </w:t>
      </w:r>
      <w:r w:rsidRPr="0009414B">
        <w:rPr>
          <w:rFonts w:cs="B Nazanin" w:hint="cs"/>
          <w:b/>
          <w:bCs/>
          <w:sz w:val="26"/>
          <w:szCs w:val="26"/>
          <w:rtl/>
        </w:rPr>
        <w:t>قرارمي</w:t>
      </w:r>
      <w:r w:rsidRPr="0009414B">
        <w:rPr>
          <w:rFonts w:cs="B Nazanin"/>
          <w:b/>
          <w:bCs/>
          <w:sz w:val="26"/>
          <w:szCs w:val="26"/>
          <w:rtl/>
        </w:rPr>
        <w:t xml:space="preserve"> </w:t>
      </w:r>
      <w:r w:rsidRPr="0009414B">
        <w:rPr>
          <w:rFonts w:cs="B Nazanin" w:hint="cs"/>
          <w:b/>
          <w:bCs/>
          <w:sz w:val="26"/>
          <w:szCs w:val="26"/>
          <w:rtl/>
        </w:rPr>
        <w:t>دهيد</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صرفا</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تعريف</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تمجيد</w:t>
      </w:r>
      <w:r w:rsidRPr="0009414B">
        <w:rPr>
          <w:rFonts w:cs="B Nazanin"/>
          <w:b/>
          <w:bCs/>
          <w:sz w:val="26"/>
          <w:szCs w:val="26"/>
          <w:rtl/>
        </w:rPr>
        <w:t xml:space="preserve"> "</w:t>
      </w:r>
      <w:r w:rsidRPr="0009414B">
        <w:rPr>
          <w:rFonts w:cs="B Nazanin" w:hint="cs"/>
          <w:b/>
          <w:bCs/>
          <w:sz w:val="26"/>
          <w:szCs w:val="26"/>
          <w:rtl/>
        </w:rPr>
        <w:t>قافله</w:t>
      </w:r>
      <w:r w:rsidRPr="0009414B">
        <w:rPr>
          <w:rFonts w:cs="B Nazanin"/>
          <w:b/>
          <w:bCs/>
          <w:sz w:val="26"/>
          <w:szCs w:val="26"/>
          <w:rtl/>
        </w:rPr>
        <w:t xml:space="preserve"> </w:t>
      </w:r>
      <w:r w:rsidRPr="0009414B">
        <w:rPr>
          <w:rFonts w:cs="B Nazanin" w:hint="cs"/>
          <w:b/>
          <w:bCs/>
          <w:sz w:val="26"/>
          <w:szCs w:val="26"/>
          <w:rtl/>
        </w:rPr>
        <w:t>سالار</w:t>
      </w:r>
      <w:r w:rsidRPr="0009414B">
        <w:rPr>
          <w:rFonts w:cs="B Nazanin"/>
          <w:b/>
          <w:bCs/>
          <w:sz w:val="26"/>
          <w:szCs w:val="26"/>
          <w:rtl/>
        </w:rPr>
        <w:t xml:space="preserve"> </w:t>
      </w:r>
      <w:r w:rsidRPr="0009414B">
        <w:rPr>
          <w:rFonts w:cs="B Nazanin" w:hint="cs"/>
          <w:b/>
          <w:bCs/>
          <w:sz w:val="26"/>
          <w:szCs w:val="26"/>
          <w:rtl/>
        </w:rPr>
        <w:t>شهيد</w:t>
      </w:r>
      <w:r w:rsidRPr="0009414B">
        <w:rPr>
          <w:rFonts w:cs="B Nazanin"/>
          <w:b/>
          <w:bCs/>
          <w:sz w:val="26"/>
          <w:szCs w:val="26"/>
          <w:rtl/>
        </w:rPr>
        <w:t xml:space="preserve"> </w:t>
      </w:r>
      <w:r w:rsidRPr="0009414B">
        <w:rPr>
          <w:rFonts w:cs="B Nazanin" w:hint="cs"/>
          <w:b/>
          <w:bCs/>
          <w:sz w:val="26"/>
          <w:szCs w:val="26"/>
          <w:rtl/>
        </w:rPr>
        <w:t>جنبش</w:t>
      </w:r>
      <w:r w:rsidRPr="0009414B">
        <w:rPr>
          <w:rFonts w:cs="B Nazanin"/>
          <w:b/>
          <w:bCs/>
          <w:sz w:val="26"/>
          <w:szCs w:val="26"/>
          <w:rtl/>
        </w:rPr>
        <w:t xml:space="preserve"> </w:t>
      </w:r>
      <w:r w:rsidRPr="0009414B">
        <w:rPr>
          <w:rFonts w:cs="B Nazanin" w:hint="cs"/>
          <w:b/>
          <w:bCs/>
          <w:sz w:val="26"/>
          <w:szCs w:val="26"/>
          <w:rtl/>
        </w:rPr>
        <w:t>انقلابي</w:t>
      </w:r>
      <w:r w:rsidRPr="0009414B">
        <w:rPr>
          <w:rFonts w:cs="B Nazanin"/>
          <w:b/>
          <w:bCs/>
          <w:sz w:val="26"/>
          <w:szCs w:val="26"/>
          <w:rtl/>
        </w:rPr>
        <w:t xml:space="preserve"> </w:t>
      </w:r>
      <w:r w:rsidRPr="0009414B">
        <w:rPr>
          <w:rFonts w:cs="B Nazanin" w:hint="cs"/>
          <w:b/>
          <w:bCs/>
          <w:sz w:val="26"/>
          <w:szCs w:val="26"/>
          <w:rtl/>
        </w:rPr>
        <w:t>كشور</w:t>
      </w:r>
      <w:r w:rsidRPr="0009414B">
        <w:rPr>
          <w:rFonts w:cs="B Nazanin"/>
          <w:b/>
          <w:bCs/>
          <w:sz w:val="26"/>
          <w:szCs w:val="26"/>
          <w:rtl/>
        </w:rPr>
        <w:t xml:space="preserve">" </w:t>
      </w:r>
      <w:r w:rsidRPr="0009414B">
        <w:rPr>
          <w:rFonts w:cs="B Nazanin" w:hint="cs"/>
          <w:b/>
          <w:bCs/>
          <w:sz w:val="26"/>
          <w:szCs w:val="26"/>
          <w:rtl/>
        </w:rPr>
        <w:t>مي</w:t>
      </w:r>
      <w:r w:rsidRPr="0009414B">
        <w:rPr>
          <w:rFonts w:cs="B Nazanin"/>
          <w:b/>
          <w:bCs/>
          <w:sz w:val="26"/>
          <w:szCs w:val="26"/>
          <w:rtl/>
        </w:rPr>
        <w:t xml:space="preserve"> </w:t>
      </w:r>
      <w:r w:rsidRPr="0009414B">
        <w:rPr>
          <w:rFonts w:cs="B Nazanin" w:hint="cs"/>
          <w:b/>
          <w:bCs/>
          <w:sz w:val="26"/>
          <w:szCs w:val="26"/>
          <w:rtl/>
        </w:rPr>
        <w:t>پردازيد،</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برخورد</w:t>
      </w:r>
      <w:r w:rsidRPr="0009414B">
        <w:rPr>
          <w:rFonts w:cs="B Nazanin"/>
          <w:b/>
          <w:bCs/>
          <w:sz w:val="26"/>
          <w:szCs w:val="26"/>
          <w:rtl/>
        </w:rPr>
        <w:t xml:space="preserve"> </w:t>
      </w:r>
      <w:r w:rsidRPr="0009414B">
        <w:rPr>
          <w:rFonts w:cs="B Nazanin" w:hint="cs"/>
          <w:b/>
          <w:bCs/>
          <w:sz w:val="26"/>
          <w:szCs w:val="26"/>
          <w:rtl/>
        </w:rPr>
        <w:t>با</w:t>
      </w:r>
      <w:r w:rsidRPr="0009414B">
        <w:rPr>
          <w:rFonts w:cs="B Nazanin"/>
          <w:b/>
          <w:bCs/>
          <w:sz w:val="26"/>
          <w:szCs w:val="26"/>
          <w:rtl/>
        </w:rPr>
        <w:t xml:space="preserve"> </w:t>
      </w:r>
      <w:r w:rsidRPr="0009414B">
        <w:rPr>
          <w:rFonts w:cs="B Nazanin" w:hint="cs"/>
          <w:b/>
          <w:bCs/>
          <w:sz w:val="26"/>
          <w:szCs w:val="26"/>
          <w:rtl/>
        </w:rPr>
        <w:t>كساني</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اين</w:t>
      </w:r>
      <w:r w:rsidRPr="0009414B">
        <w:rPr>
          <w:rFonts w:cs="B Nazanin"/>
          <w:b/>
          <w:bCs/>
          <w:sz w:val="26"/>
          <w:szCs w:val="26"/>
          <w:rtl/>
        </w:rPr>
        <w:t xml:space="preserve"> </w:t>
      </w:r>
      <w:r w:rsidRPr="0009414B">
        <w:rPr>
          <w:rFonts w:cs="B Nazanin" w:hint="cs"/>
          <w:b/>
          <w:bCs/>
          <w:sz w:val="26"/>
          <w:szCs w:val="26"/>
          <w:rtl/>
        </w:rPr>
        <w:t>گذشته</w:t>
      </w:r>
      <w:r w:rsidRPr="0009414B">
        <w:rPr>
          <w:rFonts w:cs="B Nazanin"/>
          <w:b/>
          <w:bCs/>
          <w:sz w:val="26"/>
          <w:szCs w:val="26"/>
          <w:rtl/>
        </w:rPr>
        <w:t xml:space="preserve"> </w:t>
      </w:r>
      <w:r w:rsidRPr="0009414B">
        <w:rPr>
          <w:rFonts w:cs="B Nazanin" w:hint="cs"/>
          <w:b/>
          <w:bCs/>
          <w:sz w:val="26"/>
          <w:szCs w:val="26"/>
          <w:rtl/>
        </w:rPr>
        <w:t>نگري</w:t>
      </w:r>
      <w:r w:rsidRPr="0009414B">
        <w:rPr>
          <w:rFonts w:cs="B Nazanin"/>
          <w:b/>
          <w:bCs/>
          <w:sz w:val="26"/>
          <w:szCs w:val="26"/>
          <w:rtl/>
        </w:rPr>
        <w:t xml:space="preserve"> </w:t>
      </w:r>
      <w:r w:rsidRPr="0009414B">
        <w:rPr>
          <w:rFonts w:cs="B Nazanin" w:hint="cs"/>
          <w:b/>
          <w:bCs/>
          <w:sz w:val="26"/>
          <w:szCs w:val="26"/>
          <w:rtl/>
        </w:rPr>
        <w:t>منحط</w:t>
      </w:r>
      <w:r w:rsidRPr="0009414B">
        <w:rPr>
          <w:rFonts w:cs="B Nazanin"/>
          <w:b/>
          <w:bCs/>
          <w:sz w:val="26"/>
          <w:szCs w:val="26"/>
          <w:rtl/>
        </w:rPr>
        <w:t xml:space="preserve"> </w:t>
      </w:r>
      <w:r w:rsidRPr="0009414B">
        <w:rPr>
          <w:rFonts w:cs="B Nazanin" w:hint="cs"/>
          <w:b/>
          <w:bCs/>
          <w:sz w:val="26"/>
          <w:szCs w:val="26"/>
          <w:rtl/>
        </w:rPr>
        <w:t>شما</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منسوخ</w:t>
      </w:r>
      <w:r w:rsidRPr="0009414B">
        <w:rPr>
          <w:rFonts w:cs="B Nazanin"/>
          <w:b/>
          <w:bCs/>
          <w:sz w:val="26"/>
          <w:szCs w:val="26"/>
          <w:rtl/>
        </w:rPr>
        <w:t xml:space="preserve"> </w:t>
      </w:r>
      <w:r w:rsidRPr="0009414B">
        <w:rPr>
          <w:rFonts w:cs="B Nazanin" w:hint="cs"/>
          <w:b/>
          <w:bCs/>
          <w:sz w:val="26"/>
          <w:szCs w:val="26"/>
          <w:rtl/>
        </w:rPr>
        <w:t>اعلام</w:t>
      </w:r>
      <w:r w:rsidRPr="0009414B">
        <w:rPr>
          <w:rFonts w:cs="B Nazanin"/>
          <w:b/>
          <w:bCs/>
          <w:sz w:val="26"/>
          <w:szCs w:val="26"/>
          <w:rtl/>
        </w:rPr>
        <w:t xml:space="preserve"> </w:t>
      </w:r>
      <w:r w:rsidRPr="0009414B">
        <w:rPr>
          <w:rFonts w:cs="B Nazanin" w:hint="cs"/>
          <w:b/>
          <w:bCs/>
          <w:sz w:val="26"/>
          <w:szCs w:val="26"/>
          <w:rtl/>
        </w:rPr>
        <w:t>كرده</w:t>
      </w:r>
      <w:r w:rsidRPr="0009414B">
        <w:rPr>
          <w:rFonts w:cs="B Nazanin"/>
          <w:b/>
          <w:bCs/>
          <w:sz w:val="26"/>
          <w:szCs w:val="26"/>
          <w:rtl/>
        </w:rPr>
        <w:t xml:space="preserve"> </w:t>
      </w:r>
      <w:r w:rsidRPr="0009414B">
        <w:rPr>
          <w:rFonts w:cs="B Nazanin" w:hint="cs"/>
          <w:b/>
          <w:bCs/>
          <w:sz w:val="26"/>
          <w:szCs w:val="26"/>
          <w:rtl/>
        </w:rPr>
        <w:t>اند</w:t>
      </w:r>
      <w:r w:rsidRPr="0009414B">
        <w:rPr>
          <w:rFonts w:cs="B Nazanin"/>
          <w:b/>
          <w:bCs/>
          <w:sz w:val="26"/>
          <w:szCs w:val="26"/>
          <w:rtl/>
        </w:rPr>
        <w:t xml:space="preserve"> </w:t>
      </w:r>
      <w:r w:rsidRPr="0009414B">
        <w:rPr>
          <w:rFonts w:cs="B Nazanin" w:hint="cs"/>
          <w:b/>
          <w:bCs/>
          <w:sz w:val="26"/>
          <w:szCs w:val="26"/>
          <w:rtl/>
        </w:rPr>
        <w:t>كار</w:t>
      </w:r>
      <w:r w:rsidRPr="0009414B">
        <w:rPr>
          <w:rFonts w:cs="B Nazanin"/>
          <w:b/>
          <w:bCs/>
          <w:sz w:val="26"/>
          <w:szCs w:val="26"/>
          <w:rtl/>
        </w:rPr>
        <w:t xml:space="preserve"> </w:t>
      </w:r>
      <w:r w:rsidRPr="0009414B">
        <w:rPr>
          <w:rFonts w:cs="B Nazanin" w:hint="cs"/>
          <w:b/>
          <w:bCs/>
          <w:sz w:val="26"/>
          <w:szCs w:val="26"/>
          <w:rtl/>
        </w:rPr>
        <w:t>تان</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لعن</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نفرين</w:t>
      </w:r>
      <w:r w:rsidRPr="0009414B">
        <w:rPr>
          <w:rFonts w:cs="B Nazanin"/>
          <w:b/>
          <w:bCs/>
          <w:sz w:val="26"/>
          <w:szCs w:val="26"/>
          <w:rtl/>
        </w:rPr>
        <w:t xml:space="preserve"> </w:t>
      </w:r>
      <w:r w:rsidRPr="0009414B">
        <w:rPr>
          <w:rFonts w:cs="B Nazanin" w:hint="cs"/>
          <w:b/>
          <w:bCs/>
          <w:sz w:val="26"/>
          <w:szCs w:val="26"/>
          <w:rtl/>
        </w:rPr>
        <w:t>كشيده</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دشنام</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ناسزا</w:t>
      </w:r>
      <w:r w:rsidRPr="0009414B">
        <w:rPr>
          <w:rFonts w:cs="B Nazanin"/>
          <w:b/>
          <w:bCs/>
          <w:sz w:val="26"/>
          <w:szCs w:val="26"/>
          <w:rtl/>
        </w:rPr>
        <w:t xml:space="preserve">. </w:t>
      </w:r>
    </w:p>
    <w:p w:rsidR="00C93867" w:rsidRPr="0009414B" w:rsidRDefault="00C93867" w:rsidP="00C93867">
      <w:pPr>
        <w:jc w:val="both"/>
        <w:rPr>
          <w:rFonts w:cs="B Nazanin"/>
          <w:b/>
          <w:bCs/>
          <w:sz w:val="26"/>
          <w:szCs w:val="26"/>
          <w:rtl/>
        </w:rPr>
      </w:pPr>
      <w:r w:rsidRPr="0009414B">
        <w:rPr>
          <w:rFonts w:cs="B Nazanin" w:hint="cs"/>
          <w:b/>
          <w:bCs/>
          <w:sz w:val="26"/>
          <w:szCs w:val="26"/>
          <w:rtl/>
        </w:rPr>
        <w:t>رفيق</w:t>
      </w:r>
      <w:r w:rsidRPr="0009414B">
        <w:rPr>
          <w:rFonts w:cs="B Nazanin"/>
          <w:b/>
          <w:bCs/>
          <w:sz w:val="26"/>
          <w:szCs w:val="26"/>
          <w:rtl/>
        </w:rPr>
        <w:t xml:space="preserve"> </w:t>
      </w:r>
      <w:r w:rsidRPr="0009414B">
        <w:rPr>
          <w:rFonts w:cs="B Nazanin" w:hint="cs"/>
          <w:b/>
          <w:bCs/>
          <w:sz w:val="26"/>
          <w:szCs w:val="26"/>
          <w:rtl/>
        </w:rPr>
        <w:t>عزيز</w:t>
      </w:r>
      <w:r w:rsidRPr="0009414B">
        <w:rPr>
          <w:rFonts w:cs="B Nazanin"/>
          <w:b/>
          <w:bCs/>
          <w:sz w:val="26"/>
          <w:szCs w:val="26"/>
          <w:rtl/>
        </w:rPr>
        <w:t>!! "</w:t>
      </w:r>
      <w:r w:rsidRPr="0009414B">
        <w:rPr>
          <w:rFonts w:cs="B Nazanin" w:hint="cs"/>
          <w:b/>
          <w:bCs/>
          <w:sz w:val="26"/>
          <w:szCs w:val="26"/>
          <w:rtl/>
        </w:rPr>
        <w:t>حاجي</w:t>
      </w:r>
      <w:r w:rsidRPr="0009414B">
        <w:rPr>
          <w:rFonts w:cs="B Nazanin"/>
          <w:b/>
          <w:bCs/>
          <w:sz w:val="26"/>
          <w:szCs w:val="26"/>
          <w:rtl/>
        </w:rPr>
        <w:t xml:space="preserve"> </w:t>
      </w:r>
      <w:r w:rsidRPr="0009414B">
        <w:rPr>
          <w:rFonts w:cs="B Nazanin" w:hint="cs"/>
          <w:b/>
          <w:bCs/>
          <w:sz w:val="26"/>
          <w:szCs w:val="26"/>
          <w:rtl/>
        </w:rPr>
        <w:t>صاحب</w:t>
      </w:r>
      <w:r w:rsidRPr="0009414B">
        <w:rPr>
          <w:rFonts w:cs="B Nazanin"/>
          <w:b/>
          <w:bCs/>
          <w:sz w:val="26"/>
          <w:szCs w:val="26"/>
          <w:rtl/>
        </w:rPr>
        <w:t xml:space="preserve"> </w:t>
      </w:r>
      <w:r w:rsidRPr="0009414B">
        <w:rPr>
          <w:rFonts w:cs="B Nazanin" w:hint="cs"/>
          <w:b/>
          <w:bCs/>
          <w:sz w:val="26"/>
          <w:szCs w:val="26"/>
          <w:rtl/>
        </w:rPr>
        <w:t>بزرگ</w:t>
      </w:r>
      <w:r w:rsidRPr="0009414B">
        <w:rPr>
          <w:rFonts w:cs="B Nazanin"/>
          <w:b/>
          <w:bCs/>
          <w:sz w:val="26"/>
          <w:szCs w:val="26"/>
          <w:rtl/>
        </w:rPr>
        <w:t xml:space="preserve">"!! </w:t>
      </w:r>
      <w:r w:rsidRPr="0009414B">
        <w:rPr>
          <w:rFonts w:cs="B Nazanin" w:hint="cs"/>
          <w:b/>
          <w:bCs/>
          <w:sz w:val="26"/>
          <w:szCs w:val="26"/>
          <w:rtl/>
        </w:rPr>
        <w:t>رفقاي</w:t>
      </w:r>
      <w:r w:rsidRPr="0009414B">
        <w:rPr>
          <w:rFonts w:cs="B Nazanin"/>
          <w:b/>
          <w:bCs/>
          <w:sz w:val="26"/>
          <w:szCs w:val="26"/>
          <w:rtl/>
        </w:rPr>
        <w:t xml:space="preserve"> </w:t>
      </w:r>
      <w:r w:rsidRPr="0009414B">
        <w:rPr>
          <w:rFonts w:cs="B Nazanin" w:hint="cs"/>
          <w:b/>
          <w:bCs/>
          <w:sz w:val="26"/>
          <w:szCs w:val="26"/>
          <w:rtl/>
        </w:rPr>
        <w:t>محترم</w:t>
      </w:r>
      <w:r w:rsidRPr="0009414B">
        <w:rPr>
          <w:rFonts w:cs="B Nazanin"/>
          <w:b/>
          <w:bCs/>
          <w:sz w:val="26"/>
          <w:szCs w:val="26"/>
          <w:rtl/>
        </w:rPr>
        <w:t xml:space="preserve">!! </w:t>
      </w:r>
    </w:p>
    <w:p w:rsidR="00C93867" w:rsidRPr="0009414B" w:rsidRDefault="00C93867" w:rsidP="00C93867">
      <w:pPr>
        <w:jc w:val="both"/>
        <w:rPr>
          <w:rFonts w:cs="B Nazanin"/>
          <w:b/>
          <w:bCs/>
          <w:sz w:val="26"/>
          <w:szCs w:val="26"/>
          <w:rtl/>
        </w:rPr>
      </w:pPr>
      <w:r w:rsidRPr="0009414B">
        <w:rPr>
          <w:rFonts w:cs="B Nazanin" w:hint="cs"/>
          <w:b/>
          <w:bCs/>
          <w:sz w:val="26"/>
          <w:szCs w:val="26"/>
          <w:rtl/>
        </w:rPr>
        <w:t>كار</w:t>
      </w:r>
      <w:r w:rsidRPr="0009414B">
        <w:rPr>
          <w:rFonts w:cs="B Nazanin"/>
          <w:b/>
          <w:bCs/>
          <w:sz w:val="26"/>
          <w:szCs w:val="26"/>
          <w:rtl/>
        </w:rPr>
        <w:t xml:space="preserve"> </w:t>
      </w:r>
      <w:r w:rsidRPr="0009414B">
        <w:rPr>
          <w:rFonts w:cs="B Nazanin" w:hint="cs"/>
          <w:b/>
          <w:bCs/>
          <w:sz w:val="26"/>
          <w:szCs w:val="26"/>
          <w:rtl/>
        </w:rPr>
        <w:t>انقلاب</w:t>
      </w:r>
      <w:r w:rsidRPr="0009414B">
        <w:rPr>
          <w:rFonts w:cs="B Nazanin"/>
          <w:b/>
          <w:bCs/>
          <w:sz w:val="26"/>
          <w:szCs w:val="26"/>
          <w:rtl/>
        </w:rPr>
        <w:t xml:space="preserve"> </w:t>
      </w:r>
      <w:r w:rsidRPr="0009414B">
        <w:rPr>
          <w:rFonts w:cs="B Nazanin" w:hint="cs"/>
          <w:b/>
          <w:bCs/>
          <w:sz w:val="26"/>
          <w:szCs w:val="26"/>
          <w:rtl/>
        </w:rPr>
        <w:t>با</w:t>
      </w:r>
      <w:r w:rsidRPr="0009414B">
        <w:rPr>
          <w:rFonts w:cs="B Nazanin"/>
          <w:b/>
          <w:bCs/>
          <w:sz w:val="26"/>
          <w:szCs w:val="26"/>
          <w:rtl/>
        </w:rPr>
        <w:t xml:space="preserve"> </w:t>
      </w:r>
      <w:r w:rsidRPr="0009414B">
        <w:rPr>
          <w:rFonts w:cs="B Nazanin" w:hint="cs"/>
          <w:b/>
          <w:bCs/>
          <w:sz w:val="26"/>
          <w:szCs w:val="26"/>
          <w:rtl/>
        </w:rPr>
        <w:t>تيكه</w:t>
      </w:r>
      <w:r w:rsidRPr="0009414B">
        <w:rPr>
          <w:rFonts w:cs="B Nazanin"/>
          <w:b/>
          <w:bCs/>
          <w:sz w:val="26"/>
          <w:szCs w:val="26"/>
          <w:rtl/>
        </w:rPr>
        <w:t xml:space="preserve"> </w:t>
      </w:r>
      <w:r w:rsidRPr="0009414B">
        <w:rPr>
          <w:rFonts w:cs="B Nazanin" w:hint="cs"/>
          <w:b/>
          <w:bCs/>
          <w:sz w:val="26"/>
          <w:szCs w:val="26"/>
          <w:rtl/>
        </w:rPr>
        <w:t>داري</w:t>
      </w:r>
      <w:r w:rsidRPr="0009414B">
        <w:rPr>
          <w:rFonts w:cs="B Nazanin"/>
          <w:b/>
          <w:bCs/>
          <w:sz w:val="26"/>
          <w:szCs w:val="26"/>
          <w:rtl/>
        </w:rPr>
        <w:t xml:space="preserve"> </w:t>
      </w:r>
      <w:r w:rsidRPr="0009414B">
        <w:rPr>
          <w:rFonts w:cs="B Nazanin" w:hint="cs"/>
          <w:b/>
          <w:bCs/>
          <w:sz w:val="26"/>
          <w:szCs w:val="26"/>
          <w:rtl/>
        </w:rPr>
        <w:t>اسقات</w:t>
      </w:r>
      <w:r w:rsidRPr="0009414B">
        <w:rPr>
          <w:rFonts w:cs="B Nazanin"/>
          <w:b/>
          <w:bCs/>
          <w:sz w:val="26"/>
          <w:szCs w:val="26"/>
          <w:rtl/>
        </w:rPr>
        <w:t xml:space="preserve"> </w:t>
      </w:r>
      <w:r w:rsidRPr="0009414B">
        <w:rPr>
          <w:rFonts w:cs="B Nazanin" w:hint="cs"/>
          <w:b/>
          <w:bCs/>
          <w:sz w:val="26"/>
          <w:szCs w:val="26"/>
          <w:rtl/>
        </w:rPr>
        <w:t>قبور</w:t>
      </w:r>
      <w:r w:rsidRPr="0009414B">
        <w:rPr>
          <w:rFonts w:cs="B Nazanin"/>
          <w:b/>
          <w:bCs/>
          <w:sz w:val="26"/>
          <w:szCs w:val="26"/>
          <w:rtl/>
        </w:rPr>
        <w:t xml:space="preserve"> </w:t>
      </w:r>
      <w:r w:rsidRPr="0009414B">
        <w:rPr>
          <w:rFonts w:cs="B Nazanin" w:hint="cs"/>
          <w:b/>
          <w:bCs/>
          <w:sz w:val="26"/>
          <w:szCs w:val="26"/>
          <w:rtl/>
        </w:rPr>
        <w:t>شهدا</w:t>
      </w:r>
      <w:r w:rsidRPr="0009414B">
        <w:rPr>
          <w:rFonts w:cs="B Nazanin"/>
          <w:b/>
          <w:bCs/>
          <w:sz w:val="26"/>
          <w:szCs w:val="26"/>
          <w:rtl/>
        </w:rPr>
        <w:t xml:space="preserve"> </w:t>
      </w:r>
      <w:r w:rsidRPr="0009414B">
        <w:rPr>
          <w:rFonts w:cs="B Nazanin" w:hint="cs"/>
          <w:b/>
          <w:bCs/>
          <w:sz w:val="26"/>
          <w:szCs w:val="26"/>
          <w:rtl/>
        </w:rPr>
        <w:t>فرق</w:t>
      </w:r>
      <w:r w:rsidRPr="0009414B">
        <w:rPr>
          <w:rFonts w:cs="B Nazanin"/>
          <w:b/>
          <w:bCs/>
          <w:sz w:val="26"/>
          <w:szCs w:val="26"/>
          <w:rtl/>
        </w:rPr>
        <w:t xml:space="preserve"> </w:t>
      </w:r>
      <w:r w:rsidRPr="0009414B">
        <w:rPr>
          <w:rFonts w:cs="B Nazanin" w:hint="cs"/>
          <w:b/>
          <w:bCs/>
          <w:sz w:val="26"/>
          <w:szCs w:val="26"/>
          <w:rtl/>
        </w:rPr>
        <w:t>دارد</w:t>
      </w:r>
      <w:r w:rsidRPr="0009414B">
        <w:rPr>
          <w:rFonts w:cs="B Nazanin"/>
          <w:b/>
          <w:bCs/>
          <w:sz w:val="26"/>
          <w:szCs w:val="26"/>
          <w:rtl/>
        </w:rPr>
        <w:t xml:space="preserve">. </w:t>
      </w:r>
      <w:r w:rsidRPr="0009414B">
        <w:rPr>
          <w:rFonts w:cs="B Nazanin" w:hint="cs"/>
          <w:b/>
          <w:bCs/>
          <w:sz w:val="26"/>
          <w:szCs w:val="26"/>
          <w:rtl/>
        </w:rPr>
        <w:t>شما</w:t>
      </w:r>
      <w:r w:rsidRPr="0009414B">
        <w:rPr>
          <w:rFonts w:cs="B Nazanin"/>
          <w:b/>
          <w:bCs/>
          <w:sz w:val="26"/>
          <w:szCs w:val="26"/>
          <w:rtl/>
        </w:rPr>
        <w:t xml:space="preserve"> </w:t>
      </w:r>
      <w:r w:rsidRPr="0009414B">
        <w:rPr>
          <w:rFonts w:cs="B Nazanin" w:hint="cs"/>
          <w:b/>
          <w:bCs/>
          <w:sz w:val="26"/>
          <w:szCs w:val="26"/>
          <w:rtl/>
        </w:rPr>
        <w:t>بر</w:t>
      </w:r>
      <w:r w:rsidRPr="0009414B">
        <w:rPr>
          <w:rFonts w:cs="B Nazanin"/>
          <w:b/>
          <w:bCs/>
          <w:sz w:val="26"/>
          <w:szCs w:val="26"/>
          <w:rtl/>
        </w:rPr>
        <w:t xml:space="preserve"> </w:t>
      </w:r>
      <w:r w:rsidRPr="0009414B">
        <w:rPr>
          <w:rFonts w:cs="B Nazanin" w:hint="cs"/>
          <w:b/>
          <w:bCs/>
          <w:sz w:val="26"/>
          <w:szCs w:val="26"/>
          <w:rtl/>
        </w:rPr>
        <w:t>قبور</w:t>
      </w:r>
      <w:r w:rsidRPr="0009414B">
        <w:rPr>
          <w:rFonts w:cs="B Nazanin"/>
          <w:b/>
          <w:bCs/>
          <w:sz w:val="26"/>
          <w:szCs w:val="26"/>
          <w:rtl/>
        </w:rPr>
        <w:t xml:space="preserve"> </w:t>
      </w:r>
      <w:r w:rsidRPr="0009414B">
        <w:rPr>
          <w:rFonts w:cs="B Nazanin" w:hint="cs"/>
          <w:b/>
          <w:bCs/>
          <w:sz w:val="26"/>
          <w:szCs w:val="26"/>
          <w:rtl/>
        </w:rPr>
        <w:t>شهدا</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مجاورت</w:t>
      </w:r>
      <w:r w:rsidRPr="0009414B">
        <w:rPr>
          <w:rFonts w:cs="B Nazanin"/>
          <w:b/>
          <w:bCs/>
          <w:sz w:val="26"/>
          <w:szCs w:val="26"/>
          <w:rtl/>
        </w:rPr>
        <w:t xml:space="preserve"> </w:t>
      </w:r>
      <w:r w:rsidRPr="0009414B">
        <w:rPr>
          <w:rFonts w:cs="B Nazanin" w:hint="cs"/>
          <w:b/>
          <w:bCs/>
          <w:sz w:val="26"/>
          <w:szCs w:val="26"/>
          <w:rtl/>
        </w:rPr>
        <w:t>بنشینيد</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كفش</w:t>
      </w:r>
      <w:r w:rsidRPr="0009414B">
        <w:rPr>
          <w:rFonts w:cs="B Nazanin"/>
          <w:b/>
          <w:bCs/>
          <w:sz w:val="26"/>
          <w:szCs w:val="26"/>
          <w:rtl/>
        </w:rPr>
        <w:t xml:space="preserve"> </w:t>
      </w:r>
      <w:r w:rsidRPr="0009414B">
        <w:rPr>
          <w:rFonts w:cs="B Nazanin" w:hint="cs"/>
          <w:b/>
          <w:bCs/>
          <w:sz w:val="26"/>
          <w:szCs w:val="26"/>
          <w:rtl/>
        </w:rPr>
        <w:t>زائرين</w:t>
      </w:r>
      <w:r w:rsidRPr="0009414B">
        <w:rPr>
          <w:rFonts w:cs="B Nazanin"/>
          <w:b/>
          <w:bCs/>
          <w:sz w:val="26"/>
          <w:szCs w:val="26"/>
          <w:rtl/>
        </w:rPr>
        <w:t xml:space="preserve"> </w:t>
      </w:r>
      <w:r w:rsidRPr="0009414B">
        <w:rPr>
          <w:rFonts w:cs="B Nazanin" w:hint="cs"/>
          <w:b/>
          <w:bCs/>
          <w:sz w:val="26"/>
          <w:szCs w:val="26"/>
          <w:rtl/>
        </w:rPr>
        <w:t>نگهداريد</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ناني</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نوائي</w:t>
      </w:r>
      <w:r w:rsidRPr="0009414B">
        <w:rPr>
          <w:rFonts w:cs="B Nazanin"/>
          <w:b/>
          <w:bCs/>
          <w:sz w:val="26"/>
          <w:szCs w:val="26"/>
          <w:rtl/>
        </w:rPr>
        <w:t xml:space="preserve"> </w:t>
      </w:r>
      <w:r w:rsidRPr="0009414B">
        <w:rPr>
          <w:rFonts w:cs="B Nazanin" w:hint="cs"/>
          <w:b/>
          <w:bCs/>
          <w:sz w:val="26"/>
          <w:szCs w:val="26"/>
          <w:rtl/>
        </w:rPr>
        <w:t>بدست</w:t>
      </w:r>
      <w:r w:rsidRPr="0009414B">
        <w:rPr>
          <w:rFonts w:cs="B Nazanin"/>
          <w:b/>
          <w:bCs/>
          <w:sz w:val="26"/>
          <w:szCs w:val="26"/>
          <w:rtl/>
        </w:rPr>
        <w:t xml:space="preserve"> </w:t>
      </w:r>
      <w:r w:rsidRPr="0009414B">
        <w:rPr>
          <w:rFonts w:cs="B Nazanin" w:hint="cs"/>
          <w:b/>
          <w:bCs/>
          <w:sz w:val="26"/>
          <w:szCs w:val="26"/>
          <w:rtl/>
        </w:rPr>
        <w:t>آوريد</w:t>
      </w:r>
      <w:r w:rsidRPr="0009414B">
        <w:rPr>
          <w:rFonts w:cs="B Nazanin"/>
          <w:b/>
          <w:bCs/>
          <w:sz w:val="26"/>
          <w:szCs w:val="26"/>
          <w:rtl/>
        </w:rPr>
        <w:t xml:space="preserve">. </w:t>
      </w:r>
      <w:r w:rsidRPr="0009414B">
        <w:rPr>
          <w:rFonts w:cs="B Nazanin" w:hint="cs"/>
          <w:b/>
          <w:bCs/>
          <w:sz w:val="26"/>
          <w:szCs w:val="26"/>
          <w:rtl/>
        </w:rPr>
        <w:t>خود</w:t>
      </w:r>
      <w:r w:rsidRPr="0009414B">
        <w:rPr>
          <w:rFonts w:cs="B Nazanin"/>
          <w:b/>
          <w:bCs/>
          <w:sz w:val="26"/>
          <w:szCs w:val="26"/>
          <w:rtl/>
        </w:rPr>
        <w:t xml:space="preserve"> </w:t>
      </w:r>
      <w:r w:rsidRPr="0009414B">
        <w:rPr>
          <w:rFonts w:cs="B Nazanin" w:hint="cs"/>
          <w:b/>
          <w:bCs/>
          <w:sz w:val="26"/>
          <w:szCs w:val="26"/>
          <w:rtl/>
        </w:rPr>
        <w:t>جزء</w:t>
      </w:r>
      <w:r w:rsidRPr="0009414B">
        <w:rPr>
          <w:rFonts w:cs="B Nazanin"/>
          <w:b/>
          <w:bCs/>
          <w:sz w:val="26"/>
          <w:szCs w:val="26"/>
          <w:rtl/>
        </w:rPr>
        <w:t xml:space="preserve"> </w:t>
      </w:r>
      <w:r w:rsidRPr="0009414B">
        <w:rPr>
          <w:rFonts w:cs="B Nazanin" w:hint="cs"/>
          <w:b/>
          <w:bCs/>
          <w:sz w:val="26"/>
          <w:szCs w:val="26"/>
          <w:rtl/>
        </w:rPr>
        <w:t>قافله</w:t>
      </w:r>
      <w:r w:rsidRPr="0009414B">
        <w:rPr>
          <w:rFonts w:cs="B Nazanin"/>
          <w:b/>
          <w:bCs/>
          <w:sz w:val="26"/>
          <w:szCs w:val="26"/>
          <w:rtl/>
        </w:rPr>
        <w:t xml:space="preserve"> </w:t>
      </w:r>
      <w:r w:rsidRPr="0009414B">
        <w:rPr>
          <w:rFonts w:cs="B Nazanin" w:hint="cs"/>
          <w:b/>
          <w:bCs/>
          <w:sz w:val="26"/>
          <w:szCs w:val="26"/>
          <w:rtl/>
        </w:rPr>
        <w:t>باشيد</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ديگران</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نيز</w:t>
      </w:r>
      <w:r w:rsidRPr="0009414B">
        <w:rPr>
          <w:rFonts w:cs="B Nazanin"/>
          <w:b/>
          <w:bCs/>
          <w:sz w:val="26"/>
          <w:szCs w:val="26"/>
          <w:rtl/>
        </w:rPr>
        <w:t xml:space="preserve"> </w:t>
      </w:r>
      <w:r w:rsidRPr="0009414B">
        <w:rPr>
          <w:rFonts w:cs="B Nazanin" w:hint="cs"/>
          <w:b/>
          <w:bCs/>
          <w:sz w:val="26"/>
          <w:szCs w:val="26"/>
          <w:rtl/>
        </w:rPr>
        <w:t>بي</w:t>
      </w:r>
      <w:r w:rsidRPr="0009414B">
        <w:rPr>
          <w:rFonts w:cs="B Nazanin"/>
          <w:b/>
          <w:bCs/>
          <w:sz w:val="26"/>
          <w:szCs w:val="26"/>
          <w:rtl/>
        </w:rPr>
        <w:t xml:space="preserve"> </w:t>
      </w:r>
      <w:r w:rsidRPr="0009414B">
        <w:rPr>
          <w:rFonts w:cs="B Nazanin" w:hint="cs"/>
          <w:b/>
          <w:bCs/>
          <w:sz w:val="26"/>
          <w:szCs w:val="26"/>
          <w:rtl/>
        </w:rPr>
        <w:t>زبانان</w:t>
      </w:r>
      <w:r w:rsidRPr="0009414B">
        <w:rPr>
          <w:rFonts w:cs="B Nazanin"/>
          <w:b/>
          <w:bCs/>
          <w:sz w:val="26"/>
          <w:szCs w:val="26"/>
          <w:rtl/>
        </w:rPr>
        <w:t xml:space="preserve"> </w:t>
      </w:r>
      <w:r w:rsidRPr="0009414B">
        <w:rPr>
          <w:rFonts w:cs="B Nazanin" w:hint="cs"/>
          <w:b/>
          <w:bCs/>
          <w:sz w:val="26"/>
          <w:szCs w:val="26"/>
          <w:rtl/>
        </w:rPr>
        <w:t>قافله</w:t>
      </w:r>
      <w:r w:rsidRPr="0009414B">
        <w:rPr>
          <w:rFonts w:cs="B Nazanin"/>
          <w:b/>
          <w:bCs/>
          <w:sz w:val="26"/>
          <w:szCs w:val="26"/>
          <w:rtl/>
        </w:rPr>
        <w:t xml:space="preserve"> </w:t>
      </w:r>
      <w:r w:rsidRPr="0009414B">
        <w:rPr>
          <w:rFonts w:cs="B Nazanin" w:hint="cs"/>
          <w:b/>
          <w:bCs/>
          <w:sz w:val="26"/>
          <w:szCs w:val="26"/>
          <w:rtl/>
        </w:rPr>
        <w:t>دانيد</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فرزندان</w:t>
      </w:r>
      <w:r w:rsidRPr="0009414B">
        <w:rPr>
          <w:rFonts w:cs="B Nazanin"/>
          <w:b/>
          <w:bCs/>
          <w:sz w:val="26"/>
          <w:szCs w:val="26"/>
          <w:rtl/>
        </w:rPr>
        <w:t xml:space="preserve"> </w:t>
      </w:r>
      <w:r w:rsidRPr="0009414B">
        <w:rPr>
          <w:rFonts w:cs="B Nazanin" w:hint="cs"/>
          <w:b/>
          <w:bCs/>
          <w:sz w:val="26"/>
          <w:szCs w:val="26"/>
          <w:rtl/>
        </w:rPr>
        <w:t>مردم</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برافتخارات</w:t>
      </w:r>
      <w:r w:rsidRPr="0009414B">
        <w:rPr>
          <w:rFonts w:cs="B Nazanin"/>
          <w:b/>
          <w:bCs/>
          <w:sz w:val="26"/>
          <w:szCs w:val="26"/>
          <w:rtl/>
        </w:rPr>
        <w:t xml:space="preserve"> </w:t>
      </w:r>
      <w:r w:rsidRPr="0009414B">
        <w:rPr>
          <w:rFonts w:cs="B Nazanin" w:hint="cs"/>
          <w:b/>
          <w:bCs/>
          <w:sz w:val="26"/>
          <w:szCs w:val="26"/>
          <w:rtl/>
        </w:rPr>
        <w:t>گذشته</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مقدسات</w:t>
      </w:r>
      <w:r w:rsidRPr="0009414B">
        <w:rPr>
          <w:rFonts w:cs="B Nazanin"/>
          <w:b/>
          <w:bCs/>
          <w:sz w:val="26"/>
          <w:szCs w:val="26"/>
          <w:rtl/>
        </w:rPr>
        <w:t xml:space="preserve"> </w:t>
      </w:r>
      <w:r w:rsidRPr="0009414B">
        <w:rPr>
          <w:rFonts w:cs="B Nazanin" w:hint="cs"/>
          <w:b/>
          <w:bCs/>
          <w:sz w:val="26"/>
          <w:szCs w:val="26"/>
          <w:rtl/>
        </w:rPr>
        <w:t>والا</w:t>
      </w:r>
      <w:r w:rsidRPr="0009414B">
        <w:rPr>
          <w:rFonts w:cs="B Nazanin"/>
          <w:b/>
          <w:bCs/>
          <w:sz w:val="26"/>
          <w:szCs w:val="26"/>
          <w:rtl/>
        </w:rPr>
        <w:t xml:space="preserve">" </w:t>
      </w:r>
      <w:r w:rsidRPr="0009414B">
        <w:rPr>
          <w:rFonts w:cs="B Nazanin" w:hint="cs"/>
          <w:b/>
          <w:bCs/>
          <w:sz w:val="26"/>
          <w:szCs w:val="26"/>
          <w:rtl/>
        </w:rPr>
        <w:t>دل</w:t>
      </w:r>
      <w:r w:rsidRPr="0009414B">
        <w:rPr>
          <w:rFonts w:cs="B Nazanin"/>
          <w:b/>
          <w:bCs/>
          <w:sz w:val="26"/>
          <w:szCs w:val="26"/>
          <w:rtl/>
        </w:rPr>
        <w:t xml:space="preserve"> </w:t>
      </w:r>
      <w:r w:rsidRPr="0009414B">
        <w:rPr>
          <w:rFonts w:cs="B Nazanin" w:hint="cs"/>
          <w:b/>
          <w:bCs/>
          <w:sz w:val="26"/>
          <w:szCs w:val="26"/>
          <w:rtl/>
        </w:rPr>
        <w:t>خوش</w:t>
      </w:r>
      <w:r w:rsidRPr="0009414B">
        <w:rPr>
          <w:rFonts w:cs="B Nazanin"/>
          <w:b/>
          <w:bCs/>
          <w:sz w:val="26"/>
          <w:szCs w:val="26"/>
          <w:rtl/>
        </w:rPr>
        <w:t xml:space="preserve"> </w:t>
      </w:r>
      <w:r w:rsidRPr="0009414B">
        <w:rPr>
          <w:rFonts w:cs="B Nazanin" w:hint="cs"/>
          <w:b/>
          <w:bCs/>
          <w:sz w:val="26"/>
          <w:szCs w:val="26"/>
          <w:rtl/>
        </w:rPr>
        <w:t>داريد</w:t>
      </w:r>
      <w:r w:rsidRPr="0009414B">
        <w:rPr>
          <w:rFonts w:cs="B Nazanin"/>
          <w:b/>
          <w:bCs/>
          <w:sz w:val="26"/>
          <w:szCs w:val="26"/>
          <w:rtl/>
        </w:rPr>
        <w:t xml:space="preserve">. </w:t>
      </w:r>
    </w:p>
    <w:p w:rsidR="00C93867" w:rsidRPr="0009414B" w:rsidRDefault="00C93867" w:rsidP="00C93867">
      <w:pPr>
        <w:jc w:val="both"/>
        <w:rPr>
          <w:rFonts w:cs="B Nazanin"/>
          <w:b/>
          <w:bCs/>
          <w:sz w:val="26"/>
          <w:szCs w:val="26"/>
          <w:rtl/>
        </w:rPr>
      </w:pPr>
      <w:r w:rsidRPr="0009414B">
        <w:rPr>
          <w:rFonts w:cs="B Nazanin" w:hint="cs"/>
          <w:b/>
          <w:bCs/>
          <w:sz w:val="26"/>
          <w:szCs w:val="26"/>
          <w:rtl/>
        </w:rPr>
        <w:t>وليكن</w:t>
      </w:r>
      <w:r w:rsidRPr="0009414B">
        <w:rPr>
          <w:rFonts w:cs="B Nazanin"/>
          <w:b/>
          <w:bCs/>
          <w:sz w:val="26"/>
          <w:szCs w:val="26"/>
          <w:rtl/>
        </w:rPr>
        <w:t xml:space="preserve"> </w:t>
      </w:r>
      <w:r w:rsidRPr="0009414B">
        <w:rPr>
          <w:rFonts w:cs="B Nazanin" w:hint="cs"/>
          <w:b/>
          <w:bCs/>
          <w:sz w:val="26"/>
          <w:szCs w:val="26"/>
          <w:rtl/>
        </w:rPr>
        <w:t>فتح</w:t>
      </w:r>
      <w:r w:rsidRPr="0009414B">
        <w:rPr>
          <w:rFonts w:cs="B Nazanin"/>
          <w:b/>
          <w:bCs/>
          <w:sz w:val="26"/>
          <w:szCs w:val="26"/>
          <w:rtl/>
        </w:rPr>
        <w:t xml:space="preserve"> "</w:t>
      </w:r>
      <w:r w:rsidRPr="0009414B">
        <w:rPr>
          <w:rFonts w:cs="B Nazanin" w:hint="cs"/>
          <w:b/>
          <w:bCs/>
          <w:sz w:val="26"/>
          <w:szCs w:val="26"/>
          <w:rtl/>
        </w:rPr>
        <w:t>شهر</w:t>
      </w:r>
      <w:r w:rsidRPr="0009414B">
        <w:rPr>
          <w:rFonts w:cs="B Nazanin"/>
          <w:b/>
          <w:bCs/>
          <w:sz w:val="26"/>
          <w:szCs w:val="26"/>
          <w:rtl/>
        </w:rPr>
        <w:t xml:space="preserve"> </w:t>
      </w:r>
      <w:r w:rsidRPr="0009414B">
        <w:rPr>
          <w:rFonts w:cs="B Nazanin" w:hint="cs"/>
          <w:b/>
          <w:bCs/>
          <w:sz w:val="26"/>
          <w:szCs w:val="26"/>
          <w:rtl/>
        </w:rPr>
        <w:t>سعادت</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لشكر</w:t>
      </w:r>
      <w:r w:rsidRPr="0009414B">
        <w:rPr>
          <w:rFonts w:cs="B Nazanin"/>
          <w:b/>
          <w:bCs/>
          <w:sz w:val="26"/>
          <w:szCs w:val="26"/>
          <w:rtl/>
        </w:rPr>
        <w:t xml:space="preserve"> </w:t>
      </w:r>
      <w:r w:rsidRPr="0009414B">
        <w:rPr>
          <w:rFonts w:cs="B Nazanin" w:hint="cs"/>
          <w:b/>
          <w:bCs/>
          <w:sz w:val="26"/>
          <w:szCs w:val="26"/>
          <w:rtl/>
        </w:rPr>
        <w:t>جرار</w:t>
      </w:r>
      <w:r w:rsidRPr="0009414B">
        <w:rPr>
          <w:rFonts w:cs="B Nazanin"/>
          <w:b/>
          <w:bCs/>
          <w:sz w:val="26"/>
          <w:szCs w:val="26"/>
          <w:rtl/>
        </w:rPr>
        <w:t xml:space="preserve"> </w:t>
      </w:r>
      <w:r w:rsidRPr="0009414B">
        <w:rPr>
          <w:rFonts w:cs="B Nazanin" w:hint="cs"/>
          <w:b/>
          <w:bCs/>
          <w:sz w:val="26"/>
          <w:szCs w:val="26"/>
          <w:rtl/>
        </w:rPr>
        <w:t>بايد</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فرماندهي</w:t>
      </w:r>
      <w:r w:rsidRPr="0009414B">
        <w:rPr>
          <w:rFonts w:cs="B Nazanin"/>
          <w:b/>
          <w:bCs/>
          <w:sz w:val="26"/>
          <w:szCs w:val="26"/>
          <w:rtl/>
        </w:rPr>
        <w:t xml:space="preserve"> </w:t>
      </w:r>
      <w:r w:rsidRPr="0009414B">
        <w:rPr>
          <w:rFonts w:cs="B Nazanin" w:hint="cs"/>
          <w:b/>
          <w:bCs/>
          <w:sz w:val="26"/>
          <w:szCs w:val="26"/>
          <w:rtl/>
        </w:rPr>
        <w:t>دانا</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توانا</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شمشير</w:t>
      </w:r>
      <w:r w:rsidRPr="0009414B">
        <w:rPr>
          <w:rFonts w:cs="B Nazanin"/>
          <w:b/>
          <w:bCs/>
          <w:sz w:val="26"/>
          <w:szCs w:val="26"/>
          <w:rtl/>
        </w:rPr>
        <w:t xml:space="preserve"> </w:t>
      </w:r>
      <w:r w:rsidRPr="0009414B">
        <w:rPr>
          <w:rFonts w:cs="B Nazanin" w:hint="cs"/>
          <w:b/>
          <w:bCs/>
          <w:sz w:val="26"/>
          <w:szCs w:val="26"/>
          <w:rtl/>
        </w:rPr>
        <w:t>داران</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كمانكشان</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بازوي</w:t>
      </w:r>
      <w:r w:rsidRPr="0009414B">
        <w:rPr>
          <w:rFonts w:cs="B Nazanin"/>
          <w:b/>
          <w:bCs/>
          <w:sz w:val="26"/>
          <w:szCs w:val="26"/>
          <w:rtl/>
        </w:rPr>
        <w:t xml:space="preserve"> </w:t>
      </w:r>
      <w:r w:rsidRPr="0009414B">
        <w:rPr>
          <w:rFonts w:cs="B Nazanin" w:hint="cs"/>
          <w:b/>
          <w:bCs/>
          <w:sz w:val="26"/>
          <w:szCs w:val="26"/>
          <w:rtl/>
        </w:rPr>
        <w:t>حربي</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خنجر</w:t>
      </w:r>
      <w:r w:rsidRPr="0009414B">
        <w:rPr>
          <w:rFonts w:cs="B Nazanin"/>
          <w:b/>
          <w:bCs/>
          <w:sz w:val="26"/>
          <w:szCs w:val="26"/>
          <w:rtl/>
        </w:rPr>
        <w:t xml:space="preserve"> </w:t>
      </w:r>
      <w:r w:rsidRPr="0009414B">
        <w:rPr>
          <w:rFonts w:cs="B Nazanin" w:hint="cs"/>
          <w:b/>
          <w:bCs/>
          <w:sz w:val="26"/>
          <w:szCs w:val="26"/>
          <w:rtl/>
        </w:rPr>
        <w:t>نبرد</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برندگي</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تير</w:t>
      </w:r>
      <w:r w:rsidRPr="0009414B">
        <w:rPr>
          <w:rFonts w:cs="B Nazanin"/>
          <w:b/>
          <w:bCs/>
          <w:sz w:val="26"/>
          <w:szCs w:val="26"/>
          <w:rtl/>
        </w:rPr>
        <w:t xml:space="preserve"> </w:t>
      </w:r>
      <w:r w:rsidRPr="0009414B">
        <w:rPr>
          <w:rFonts w:cs="B Nazanin" w:hint="cs"/>
          <w:b/>
          <w:bCs/>
          <w:sz w:val="26"/>
          <w:szCs w:val="26"/>
          <w:rtl/>
        </w:rPr>
        <w:t>محاربه</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پيكان</w:t>
      </w:r>
      <w:r w:rsidRPr="0009414B">
        <w:rPr>
          <w:rFonts w:cs="B Nazanin"/>
          <w:b/>
          <w:bCs/>
          <w:sz w:val="26"/>
          <w:szCs w:val="26"/>
          <w:rtl/>
        </w:rPr>
        <w:t xml:space="preserve"> </w:t>
      </w:r>
      <w:r w:rsidRPr="0009414B">
        <w:rPr>
          <w:rFonts w:cs="B Nazanin" w:hint="cs"/>
          <w:b/>
          <w:bCs/>
          <w:sz w:val="26"/>
          <w:szCs w:val="26"/>
          <w:rtl/>
        </w:rPr>
        <w:t>كارگري</w:t>
      </w:r>
      <w:r w:rsidRPr="0009414B">
        <w:rPr>
          <w:rFonts w:cs="B Nazanin"/>
          <w:b/>
          <w:bCs/>
          <w:sz w:val="26"/>
          <w:szCs w:val="26"/>
          <w:rtl/>
        </w:rPr>
        <w:t xml:space="preserve">. </w:t>
      </w:r>
    </w:p>
    <w:p w:rsidR="00C93867" w:rsidRPr="0009414B" w:rsidRDefault="00C93867" w:rsidP="00C93867">
      <w:pPr>
        <w:jc w:val="both"/>
        <w:rPr>
          <w:rFonts w:cs="B Nazanin"/>
          <w:b/>
          <w:bCs/>
          <w:sz w:val="26"/>
          <w:szCs w:val="26"/>
          <w:rtl/>
        </w:rPr>
      </w:pP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مجاوران</w:t>
      </w:r>
      <w:r w:rsidRPr="0009414B">
        <w:rPr>
          <w:rFonts w:cs="B Nazanin"/>
          <w:b/>
          <w:bCs/>
          <w:sz w:val="26"/>
          <w:szCs w:val="26"/>
          <w:rtl/>
        </w:rPr>
        <w:t xml:space="preserve"> </w:t>
      </w:r>
      <w:r w:rsidRPr="0009414B">
        <w:rPr>
          <w:rFonts w:cs="B Nazanin" w:hint="cs"/>
          <w:b/>
          <w:bCs/>
          <w:sz w:val="26"/>
          <w:szCs w:val="26"/>
          <w:rtl/>
        </w:rPr>
        <w:t>قبور</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زيارت‌نامه</w:t>
      </w:r>
      <w:r w:rsidRPr="0009414B">
        <w:rPr>
          <w:rFonts w:cs="B Nazanin"/>
          <w:b/>
          <w:bCs/>
          <w:sz w:val="26"/>
          <w:szCs w:val="26"/>
          <w:rtl/>
        </w:rPr>
        <w:t xml:space="preserve"> </w:t>
      </w:r>
      <w:r w:rsidRPr="0009414B">
        <w:rPr>
          <w:rFonts w:cs="B Nazanin" w:hint="cs"/>
          <w:b/>
          <w:bCs/>
          <w:sz w:val="26"/>
          <w:szCs w:val="26"/>
          <w:rtl/>
        </w:rPr>
        <w:t>خوانان</w:t>
      </w:r>
      <w:r w:rsidRPr="0009414B">
        <w:rPr>
          <w:rFonts w:cs="B Nazanin"/>
          <w:b/>
          <w:bCs/>
          <w:sz w:val="26"/>
          <w:szCs w:val="26"/>
          <w:rtl/>
        </w:rPr>
        <w:t xml:space="preserve"> </w:t>
      </w:r>
      <w:r w:rsidRPr="0009414B">
        <w:rPr>
          <w:rFonts w:cs="B Nazanin" w:hint="cs"/>
          <w:b/>
          <w:bCs/>
          <w:sz w:val="26"/>
          <w:szCs w:val="26"/>
          <w:rtl/>
        </w:rPr>
        <w:t>زيارت</w:t>
      </w:r>
      <w:r w:rsidRPr="0009414B">
        <w:rPr>
          <w:rFonts w:cs="B Nazanin"/>
          <w:b/>
          <w:bCs/>
          <w:sz w:val="26"/>
          <w:szCs w:val="26"/>
          <w:rtl/>
        </w:rPr>
        <w:t xml:space="preserve"> </w:t>
      </w:r>
      <w:r w:rsidRPr="0009414B">
        <w:rPr>
          <w:rFonts w:cs="B Nazanin" w:hint="cs"/>
          <w:b/>
          <w:bCs/>
          <w:sz w:val="26"/>
          <w:szCs w:val="26"/>
          <w:rtl/>
        </w:rPr>
        <w:t>شهدا</w:t>
      </w:r>
      <w:r w:rsidRPr="0009414B">
        <w:rPr>
          <w:rFonts w:cs="B Nazanin"/>
          <w:b/>
          <w:bCs/>
          <w:sz w:val="26"/>
          <w:szCs w:val="26"/>
          <w:rtl/>
        </w:rPr>
        <w:t xml:space="preserve"> </w:t>
      </w:r>
      <w:r w:rsidRPr="0009414B">
        <w:rPr>
          <w:rFonts w:cs="B Nazanin" w:hint="cs"/>
          <w:b/>
          <w:bCs/>
          <w:sz w:val="26"/>
          <w:szCs w:val="26"/>
          <w:rtl/>
        </w:rPr>
        <w:t>ضرورتي</w:t>
      </w:r>
      <w:r w:rsidRPr="0009414B">
        <w:rPr>
          <w:rFonts w:cs="B Nazanin"/>
          <w:b/>
          <w:bCs/>
          <w:sz w:val="26"/>
          <w:szCs w:val="26"/>
          <w:rtl/>
        </w:rPr>
        <w:t xml:space="preserve"> </w:t>
      </w:r>
      <w:r w:rsidRPr="0009414B">
        <w:rPr>
          <w:rFonts w:cs="B Nazanin" w:hint="cs"/>
          <w:b/>
          <w:bCs/>
          <w:sz w:val="26"/>
          <w:szCs w:val="26"/>
          <w:rtl/>
        </w:rPr>
        <w:t>نباشد</w:t>
      </w:r>
      <w:r w:rsidRPr="0009414B">
        <w:rPr>
          <w:rFonts w:cs="B Nazanin"/>
          <w:b/>
          <w:bCs/>
          <w:sz w:val="26"/>
          <w:szCs w:val="26"/>
          <w:rtl/>
        </w:rPr>
        <w:t xml:space="preserve">.     </w:t>
      </w:r>
    </w:p>
    <w:p w:rsidR="00C93867" w:rsidRPr="0009414B" w:rsidRDefault="00C93867" w:rsidP="00C93867">
      <w:pPr>
        <w:jc w:val="both"/>
        <w:rPr>
          <w:rFonts w:cs="B Nazanin"/>
          <w:b/>
          <w:bCs/>
          <w:sz w:val="26"/>
          <w:szCs w:val="26"/>
          <w:rtl/>
        </w:rPr>
      </w:pPr>
      <w:r w:rsidRPr="0009414B">
        <w:rPr>
          <w:rFonts w:cs="B Nazanin" w:hint="cs"/>
          <w:b/>
          <w:bCs/>
          <w:sz w:val="26"/>
          <w:szCs w:val="26"/>
          <w:rtl/>
        </w:rPr>
        <w:t>يكبار</w:t>
      </w:r>
      <w:r w:rsidRPr="0009414B">
        <w:rPr>
          <w:rFonts w:cs="B Nazanin"/>
          <w:b/>
          <w:bCs/>
          <w:sz w:val="26"/>
          <w:szCs w:val="26"/>
          <w:rtl/>
        </w:rPr>
        <w:t xml:space="preserve"> </w:t>
      </w:r>
      <w:r w:rsidRPr="0009414B">
        <w:rPr>
          <w:rFonts w:cs="B Nazanin" w:hint="cs"/>
          <w:b/>
          <w:bCs/>
          <w:sz w:val="26"/>
          <w:szCs w:val="26"/>
          <w:rtl/>
        </w:rPr>
        <w:t>ديگر</w:t>
      </w:r>
      <w:r w:rsidRPr="0009414B">
        <w:rPr>
          <w:rFonts w:cs="B Nazanin"/>
          <w:b/>
          <w:bCs/>
          <w:sz w:val="26"/>
          <w:szCs w:val="26"/>
          <w:rtl/>
        </w:rPr>
        <w:t xml:space="preserve"> </w:t>
      </w:r>
      <w:r w:rsidRPr="0009414B">
        <w:rPr>
          <w:rFonts w:cs="B Nazanin" w:hint="cs"/>
          <w:b/>
          <w:bCs/>
          <w:sz w:val="26"/>
          <w:szCs w:val="26"/>
          <w:rtl/>
        </w:rPr>
        <w:t>پروگراف</w:t>
      </w:r>
      <w:r w:rsidRPr="0009414B">
        <w:rPr>
          <w:rFonts w:cs="B Nazanin"/>
          <w:b/>
          <w:bCs/>
          <w:sz w:val="26"/>
          <w:szCs w:val="26"/>
          <w:rtl/>
        </w:rPr>
        <w:t xml:space="preserve"> </w:t>
      </w:r>
      <w:r w:rsidRPr="0009414B">
        <w:rPr>
          <w:rFonts w:cs="B Nazanin" w:hint="cs"/>
          <w:b/>
          <w:bCs/>
          <w:sz w:val="26"/>
          <w:szCs w:val="26"/>
          <w:rtl/>
        </w:rPr>
        <w:t>دوم</w:t>
      </w:r>
      <w:r w:rsidRPr="0009414B">
        <w:rPr>
          <w:rFonts w:cs="B Nazanin"/>
          <w:b/>
          <w:bCs/>
          <w:sz w:val="26"/>
          <w:szCs w:val="26"/>
          <w:rtl/>
        </w:rPr>
        <w:t xml:space="preserve"> </w:t>
      </w:r>
      <w:r w:rsidRPr="0009414B">
        <w:rPr>
          <w:rFonts w:cs="B Nazanin" w:hint="cs"/>
          <w:b/>
          <w:bCs/>
          <w:sz w:val="26"/>
          <w:szCs w:val="26"/>
          <w:rtl/>
        </w:rPr>
        <w:t>اعلاميه</w:t>
      </w:r>
      <w:r w:rsidRPr="0009414B">
        <w:rPr>
          <w:rFonts w:cs="B Nazanin"/>
          <w:b/>
          <w:bCs/>
          <w:sz w:val="26"/>
          <w:szCs w:val="26"/>
          <w:rtl/>
        </w:rPr>
        <w:t xml:space="preserve"> </w:t>
      </w:r>
      <w:r w:rsidRPr="0009414B">
        <w:rPr>
          <w:rFonts w:cs="B Nazanin" w:hint="cs"/>
          <w:b/>
          <w:bCs/>
          <w:sz w:val="26"/>
          <w:szCs w:val="26"/>
          <w:rtl/>
        </w:rPr>
        <w:t>بخش</w:t>
      </w:r>
      <w:r w:rsidRPr="0009414B">
        <w:rPr>
          <w:rFonts w:cs="B Nazanin"/>
          <w:b/>
          <w:bCs/>
          <w:sz w:val="26"/>
          <w:szCs w:val="26"/>
          <w:rtl/>
        </w:rPr>
        <w:t xml:space="preserve"> </w:t>
      </w:r>
      <w:r w:rsidRPr="0009414B">
        <w:rPr>
          <w:rFonts w:cs="B Nazanin" w:hint="cs"/>
          <w:b/>
          <w:bCs/>
          <w:sz w:val="26"/>
          <w:szCs w:val="26"/>
          <w:rtl/>
        </w:rPr>
        <w:t>غرجستان</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نظر</w:t>
      </w:r>
      <w:r w:rsidRPr="0009414B">
        <w:rPr>
          <w:rFonts w:cs="B Nazanin"/>
          <w:b/>
          <w:bCs/>
          <w:sz w:val="26"/>
          <w:szCs w:val="26"/>
          <w:rtl/>
        </w:rPr>
        <w:t xml:space="preserve"> </w:t>
      </w:r>
      <w:r w:rsidRPr="0009414B">
        <w:rPr>
          <w:rFonts w:cs="B Nazanin" w:hint="cs"/>
          <w:b/>
          <w:bCs/>
          <w:sz w:val="26"/>
          <w:szCs w:val="26"/>
          <w:rtl/>
        </w:rPr>
        <w:t>ميگذرانيم</w:t>
      </w:r>
      <w:r w:rsidRPr="0009414B">
        <w:rPr>
          <w:rFonts w:cs="B Nazanin"/>
          <w:b/>
          <w:bCs/>
          <w:sz w:val="26"/>
          <w:szCs w:val="26"/>
          <w:rtl/>
        </w:rPr>
        <w:t xml:space="preserve">: </w:t>
      </w:r>
    </w:p>
    <w:p w:rsidR="00C93867" w:rsidRPr="0009414B" w:rsidRDefault="00C93867" w:rsidP="00C93867">
      <w:pPr>
        <w:jc w:val="both"/>
        <w:rPr>
          <w:rFonts w:cs="B Nazanin"/>
          <w:b/>
          <w:bCs/>
          <w:sz w:val="26"/>
          <w:szCs w:val="26"/>
          <w:rtl/>
        </w:rPr>
      </w:pPr>
      <w:r w:rsidRPr="0009414B">
        <w:rPr>
          <w:rFonts w:cs="B Nazanin" w:hint="eastAsia"/>
          <w:b/>
          <w:bCs/>
          <w:sz w:val="26"/>
          <w:szCs w:val="26"/>
          <w:rtl/>
        </w:rPr>
        <w:t>«</w:t>
      </w:r>
      <w:r w:rsidRPr="0009414B">
        <w:rPr>
          <w:rFonts w:cs="B Nazanin" w:hint="cs"/>
          <w:b/>
          <w:bCs/>
          <w:sz w:val="26"/>
          <w:szCs w:val="26"/>
          <w:rtl/>
        </w:rPr>
        <w:t>كنفرانس</w:t>
      </w:r>
      <w:r w:rsidRPr="0009414B">
        <w:rPr>
          <w:rFonts w:cs="B Nazanin"/>
          <w:b/>
          <w:bCs/>
          <w:sz w:val="26"/>
          <w:szCs w:val="26"/>
          <w:rtl/>
        </w:rPr>
        <w:t xml:space="preserve"> </w:t>
      </w:r>
      <w:r w:rsidRPr="0009414B">
        <w:rPr>
          <w:rFonts w:cs="B Nazanin" w:hint="cs"/>
          <w:b/>
          <w:bCs/>
          <w:sz w:val="26"/>
          <w:szCs w:val="26"/>
          <w:rtl/>
        </w:rPr>
        <w:t>ماه</w:t>
      </w:r>
      <w:r w:rsidRPr="0009414B">
        <w:rPr>
          <w:rFonts w:cs="B Nazanin"/>
          <w:b/>
          <w:bCs/>
          <w:sz w:val="26"/>
          <w:szCs w:val="26"/>
          <w:rtl/>
        </w:rPr>
        <w:t xml:space="preserve"> </w:t>
      </w:r>
      <w:r w:rsidRPr="0009414B">
        <w:rPr>
          <w:rFonts w:cs="B Nazanin" w:hint="cs"/>
          <w:b/>
          <w:bCs/>
          <w:sz w:val="26"/>
          <w:szCs w:val="26"/>
          <w:rtl/>
        </w:rPr>
        <w:t>سرطان</w:t>
      </w:r>
      <w:r w:rsidRPr="0009414B">
        <w:rPr>
          <w:rFonts w:cs="B Nazanin"/>
          <w:b/>
          <w:bCs/>
          <w:sz w:val="26"/>
          <w:szCs w:val="26"/>
          <w:rtl/>
        </w:rPr>
        <w:t xml:space="preserve"> 1358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اساسا</w:t>
      </w:r>
      <w:r w:rsidRPr="0009414B">
        <w:rPr>
          <w:rFonts w:cs="B Nazanin"/>
          <w:b/>
          <w:bCs/>
          <w:sz w:val="26"/>
          <w:szCs w:val="26"/>
          <w:rtl/>
        </w:rPr>
        <w:t xml:space="preserve"> </w:t>
      </w:r>
      <w:r w:rsidRPr="0009414B">
        <w:rPr>
          <w:rFonts w:cs="B Nazanin" w:hint="cs"/>
          <w:b/>
          <w:bCs/>
          <w:sz w:val="26"/>
          <w:szCs w:val="26"/>
          <w:rtl/>
        </w:rPr>
        <w:t>بخاطر</w:t>
      </w:r>
      <w:r w:rsidRPr="0009414B">
        <w:rPr>
          <w:rFonts w:cs="B Nazanin"/>
          <w:b/>
          <w:bCs/>
          <w:sz w:val="26"/>
          <w:szCs w:val="26"/>
          <w:rtl/>
        </w:rPr>
        <w:t xml:space="preserve"> </w:t>
      </w:r>
      <w:r w:rsidRPr="0009414B">
        <w:rPr>
          <w:rFonts w:cs="B Nazanin" w:hint="cs"/>
          <w:b/>
          <w:bCs/>
          <w:sz w:val="26"/>
          <w:szCs w:val="26"/>
          <w:rtl/>
        </w:rPr>
        <w:t>حل</w:t>
      </w:r>
      <w:r w:rsidRPr="0009414B">
        <w:rPr>
          <w:rFonts w:cs="B Nazanin"/>
          <w:b/>
          <w:bCs/>
          <w:sz w:val="26"/>
          <w:szCs w:val="26"/>
          <w:rtl/>
        </w:rPr>
        <w:t xml:space="preserve"> </w:t>
      </w:r>
      <w:r w:rsidRPr="0009414B">
        <w:rPr>
          <w:rFonts w:cs="B Nazanin" w:hint="cs"/>
          <w:b/>
          <w:bCs/>
          <w:sz w:val="26"/>
          <w:szCs w:val="26"/>
          <w:rtl/>
        </w:rPr>
        <w:t>اختلافات</w:t>
      </w:r>
      <w:r w:rsidRPr="0009414B">
        <w:rPr>
          <w:rFonts w:cs="B Nazanin"/>
          <w:b/>
          <w:bCs/>
          <w:sz w:val="26"/>
          <w:szCs w:val="26"/>
          <w:rtl/>
        </w:rPr>
        <w:t xml:space="preserve"> </w:t>
      </w:r>
      <w:r w:rsidRPr="0009414B">
        <w:rPr>
          <w:rFonts w:cs="B Nazanin" w:hint="cs"/>
          <w:b/>
          <w:bCs/>
          <w:sz w:val="26"/>
          <w:szCs w:val="26"/>
          <w:rtl/>
        </w:rPr>
        <w:t>ايدئولوژيك</w:t>
      </w:r>
      <w:r w:rsidRPr="0009414B">
        <w:rPr>
          <w:rFonts w:cs="B Nazanin"/>
          <w:b/>
          <w:bCs/>
          <w:sz w:val="26"/>
          <w:szCs w:val="26"/>
          <w:rtl/>
        </w:rPr>
        <w:t xml:space="preserve"> </w:t>
      </w:r>
      <w:r w:rsidRPr="0009414B">
        <w:rPr>
          <w:rFonts w:cs="B Nazanin" w:hint="cs"/>
          <w:b/>
          <w:bCs/>
          <w:sz w:val="26"/>
          <w:szCs w:val="26"/>
          <w:rtl/>
        </w:rPr>
        <w:t>محافل</w:t>
      </w:r>
      <w:r w:rsidRPr="0009414B">
        <w:rPr>
          <w:rFonts w:cs="B Nazanin"/>
          <w:b/>
          <w:bCs/>
          <w:sz w:val="26"/>
          <w:szCs w:val="26"/>
          <w:rtl/>
        </w:rPr>
        <w:t xml:space="preserve"> </w:t>
      </w:r>
      <w:r w:rsidRPr="0009414B">
        <w:rPr>
          <w:rFonts w:cs="B Nazanin" w:hint="cs"/>
          <w:b/>
          <w:bCs/>
          <w:sz w:val="26"/>
          <w:szCs w:val="26"/>
          <w:rtl/>
        </w:rPr>
        <w:t>سه</w:t>
      </w:r>
      <w:r w:rsidRPr="0009414B">
        <w:rPr>
          <w:rFonts w:cs="B Nazanin"/>
          <w:b/>
          <w:bCs/>
          <w:sz w:val="26"/>
          <w:szCs w:val="26"/>
          <w:rtl/>
        </w:rPr>
        <w:t xml:space="preserve"> </w:t>
      </w:r>
      <w:r w:rsidRPr="0009414B">
        <w:rPr>
          <w:rFonts w:cs="B Nazanin" w:hint="cs"/>
          <w:b/>
          <w:bCs/>
          <w:sz w:val="26"/>
          <w:szCs w:val="26"/>
          <w:rtl/>
        </w:rPr>
        <w:t>گانه</w:t>
      </w:r>
      <w:r w:rsidRPr="0009414B">
        <w:rPr>
          <w:rFonts w:cs="B Nazanin"/>
          <w:b/>
          <w:bCs/>
          <w:sz w:val="26"/>
          <w:szCs w:val="26"/>
          <w:rtl/>
        </w:rPr>
        <w:t xml:space="preserve"> </w:t>
      </w:r>
      <w:r w:rsidRPr="0009414B">
        <w:rPr>
          <w:rFonts w:cs="B Nazanin" w:hint="cs"/>
          <w:b/>
          <w:bCs/>
          <w:sz w:val="26"/>
          <w:szCs w:val="26"/>
          <w:rtl/>
        </w:rPr>
        <w:t>دائر</w:t>
      </w:r>
      <w:r w:rsidRPr="0009414B">
        <w:rPr>
          <w:rFonts w:cs="B Nazanin"/>
          <w:b/>
          <w:bCs/>
          <w:sz w:val="26"/>
          <w:szCs w:val="26"/>
          <w:rtl/>
        </w:rPr>
        <w:t xml:space="preserve"> </w:t>
      </w:r>
      <w:r w:rsidRPr="0009414B">
        <w:rPr>
          <w:rFonts w:cs="B Nazanin" w:hint="cs"/>
          <w:b/>
          <w:bCs/>
          <w:sz w:val="26"/>
          <w:szCs w:val="26"/>
          <w:rtl/>
        </w:rPr>
        <w:t>شده</w:t>
      </w:r>
      <w:r w:rsidRPr="0009414B">
        <w:rPr>
          <w:rFonts w:cs="B Nazanin"/>
          <w:b/>
          <w:bCs/>
          <w:sz w:val="26"/>
          <w:szCs w:val="26"/>
          <w:rtl/>
        </w:rPr>
        <w:t xml:space="preserve"> </w:t>
      </w:r>
      <w:r w:rsidRPr="0009414B">
        <w:rPr>
          <w:rFonts w:cs="B Nazanin" w:hint="cs"/>
          <w:b/>
          <w:bCs/>
          <w:sz w:val="26"/>
          <w:szCs w:val="26"/>
          <w:rtl/>
        </w:rPr>
        <w:t>بود</w:t>
      </w:r>
      <w:r w:rsidRPr="0009414B">
        <w:rPr>
          <w:rFonts w:cs="B Nazanin"/>
          <w:b/>
          <w:bCs/>
          <w:sz w:val="26"/>
          <w:szCs w:val="26"/>
          <w:rtl/>
        </w:rPr>
        <w:t xml:space="preserve"> </w:t>
      </w:r>
      <w:r w:rsidRPr="0009414B">
        <w:rPr>
          <w:rFonts w:cs="B Nazanin" w:hint="cs"/>
          <w:b/>
          <w:bCs/>
          <w:sz w:val="26"/>
          <w:szCs w:val="26"/>
          <w:rtl/>
        </w:rPr>
        <w:t>تحت</w:t>
      </w:r>
      <w:r w:rsidRPr="0009414B">
        <w:rPr>
          <w:rFonts w:cs="B Nazanin"/>
          <w:b/>
          <w:bCs/>
          <w:sz w:val="26"/>
          <w:szCs w:val="26"/>
          <w:rtl/>
        </w:rPr>
        <w:t xml:space="preserve"> </w:t>
      </w:r>
      <w:r w:rsidRPr="0009414B">
        <w:rPr>
          <w:rFonts w:cs="B Nazanin" w:hint="cs"/>
          <w:b/>
          <w:bCs/>
          <w:sz w:val="26"/>
          <w:szCs w:val="26"/>
          <w:rtl/>
        </w:rPr>
        <w:t>تاثير</w:t>
      </w:r>
      <w:r w:rsidRPr="0009414B">
        <w:rPr>
          <w:rFonts w:cs="B Nazanin"/>
          <w:b/>
          <w:bCs/>
          <w:sz w:val="26"/>
          <w:szCs w:val="26"/>
          <w:rtl/>
        </w:rPr>
        <w:t xml:space="preserve"> </w:t>
      </w:r>
      <w:r w:rsidRPr="0009414B">
        <w:rPr>
          <w:rFonts w:cs="B Nazanin" w:hint="cs"/>
          <w:b/>
          <w:bCs/>
          <w:sz w:val="26"/>
          <w:szCs w:val="26"/>
          <w:rtl/>
        </w:rPr>
        <w:t>خيزش</w:t>
      </w:r>
      <w:r w:rsidRPr="0009414B">
        <w:rPr>
          <w:rFonts w:cs="B Nazanin"/>
          <w:b/>
          <w:bCs/>
          <w:sz w:val="26"/>
          <w:szCs w:val="26"/>
          <w:rtl/>
        </w:rPr>
        <w:t xml:space="preserve"> </w:t>
      </w:r>
      <w:r w:rsidRPr="0009414B">
        <w:rPr>
          <w:rFonts w:cs="B Nazanin" w:hint="cs"/>
          <w:b/>
          <w:bCs/>
          <w:sz w:val="26"/>
          <w:szCs w:val="26"/>
          <w:rtl/>
        </w:rPr>
        <w:t>عمومي</w:t>
      </w:r>
      <w:r w:rsidRPr="0009414B">
        <w:rPr>
          <w:rFonts w:cs="B Nazanin"/>
          <w:b/>
          <w:bCs/>
          <w:sz w:val="26"/>
          <w:szCs w:val="26"/>
          <w:rtl/>
        </w:rPr>
        <w:t xml:space="preserve"> </w:t>
      </w:r>
      <w:r w:rsidRPr="0009414B">
        <w:rPr>
          <w:rFonts w:cs="B Nazanin" w:hint="cs"/>
          <w:b/>
          <w:bCs/>
          <w:sz w:val="26"/>
          <w:szCs w:val="26"/>
          <w:rtl/>
        </w:rPr>
        <w:t>مردم</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بعد</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ناكامي</w:t>
      </w:r>
      <w:r w:rsidRPr="0009414B">
        <w:rPr>
          <w:rFonts w:cs="B Nazanin"/>
          <w:b/>
          <w:bCs/>
          <w:sz w:val="26"/>
          <w:szCs w:val="26"/>
          <w:rtl/>
        </w:rPr>
        <w:t xml:space="preserve"> </w:t>
      </w:r>
      <w:r w:rsidRPr="0009414B">
        <w:rPr>
          <w:rFonts w:cs="B Nazanin" w:hint="cs"/>
          <w:b/>
          <w:bCs/>
          <w:sz w:val="26"/>
          <w:szCs w:val="26"/>
          <w:rtl/>
        </w:rPr>
        <w:t>طرح</w:t>
      </w:r>
      <w:r w:rsidRPr="0009414B">
        <w:rPr>
          <w:rFonts w:cs="B Nazanin"/>
          <w:b/>
          <w:bCs/>
          <w:sz w:val="26"/>
          <w:szCs w:val="26"/>
          <w:rtl/>
        </w:rPr>
        <w:t xml:space="preserve"> </w:t>
      </w:r>
      <w:r w:rsidRPr="0009414B">
        <w:rPr>
          <w:rFonts w:cs="B Nazanin" w:hint="cs"/>
          <w:b/>
          <w:bCs/>
          <w:sz w:val="26"/>
          <w:szCs w:val="26"/>
          <w:rtl/>
        </w:rPr>
        <w:t>كودتا</w:t>
      </w:r>
      <w:r w:rsidRPr="0009414B">
        <w:rPr>
          <w:rFonts w:cs="B Nazanin"/>
          <w:b/>
          <w:bCs/>
          <w:sz w:val="26"/>
          <w:szCs w:val="26"/>
          <w:rtl/>
        </w:rPr>
        <w:t xml:space="preserve"> </w:t>
      </w:r>
      <w:r w:rsidRPr="0009414B">
        <w:rPr>
          <w:rFonts w:cs="B Nazanin" w:hint="cs"/>
          <w:b/>
          <w:bCs/>
          <w:sz w:val="26"/>
          <w:szCs w:val="26"/>
          <w:rtl/>
        </w:rPr>
        <w:t>گرايانۀ</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اصطلاح</w:t>
      </w:r>
      <w:r w:rsidRPr="0009414B">
        <w:rPr>
          <w:rFonts w:cs="B Nazanin"/>
          <w:b/>
          <w:bCs/>
          <w:sz w:val="26"/>
          <w:szCs w:val="26"/>
          <w:rtl/>
        </w:rPr>
        <w:t xml:space="preserve"> </w:t>
      </w:r>
      <w:r w:rsidRPr="0009414B">
        <w:rPr>
          <w:rFonts w:cs="B Nazanin" w:hint="cs"/>
          <w:b/>
          <w:bCs/>
          <w:sz w:val="26"/>
          <w:szCs w:val="26"/>
          <w:rtl/>
        </w:rPr>
        <w:t>قيامي</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واقعه</w:t>
      </w:r>
      <w:r w:rsidRPr="0009414B">
        <w:rPr>
          <w:rFonts w:cs="B Nazanin"/>
          <w:b/>
          <w:bCs/>
          <w:sz w:val="26"/>
          <w:szCs w:val="26"/>
          <w:rtl/>
        </w:rPr>
        <w:t xml:space="preserve"> </w:t>
      </w:r>
      <w:r w:rsidRPr="0009414B">
        <w:rPr>
          <w:rFonts w:cs="B Nazanin" w:hint="cs"/>
          <w:b/>
          <w:bCs/>
          <w:sz w:val="26"/>
          <w:szCs w:val="26"/>
          <w:rtl/>
        </w:rPr>
        <w:t>چنداول</w:t>
      </w:r>
      <w:r w:rsidRPr="0009414B">
        <w:rPr>
          <w:rFonts w:cs="B Nazanin"/>
          <w:b/>
          <w:bCs/>
          <w:sz w:val="26"/>
          <w:szCs w:val="26"/>
          <w:rtl/>
        </w:rPr>
        <w:t xml:space="preserve"> </w:t>
      </w:r>
      <w:r w:rsidRPr="0009414B">
        <w:rPr>
          <w:rFonts w:cs="B Nazanin" w:hint="cs"/>
          <w:b/>
          <w:bCs/>
          <w:sz w:val="26"/>
          <w:szCs w:val="26"/>
          <w:rtl/>
        </w:rPr>
        <w:t>اعلاميه</w:t>
      </w:r>
      <w:r w:rsidRPr="0009414B">
        <w:rPr>
          <w:rFonts w:cs="B Nazanin"/>
          <w:b/>
          <w:bCs/>
          <w:sz w:val="26"/>
          <w:szCs w:val="26"/>
          <w:rtl/>
        </w:rPr>
        <w:t xml:space="preserve"> </w:t>
      </w:r>
      <w:r w:rsidRPr="0009414B">
        <w:rPr>
          <w:rFonts w:cs="B Nazanin" w:hint="cs"/>
          <w:b/>
          <w:bCs/>
          <w:sz w:val="26"/>
          <w:szCs w:val="26"/>
          <w:rtl/>
        </w:rPr>
        <w:t>تشكيل</w:t>
      </w:r>
      <w:r w:rsidRPr="0009414B">
        <w:rPr>
          <w:rFonts w:cs="B Nazanin"/>
          <w:b/>
          <w:bCs/>
          <w:sz w:val="26"/>
          <w:szCs w:val="26"/>
          <w:rtl/>
        </w:rPr>
        <w:t xml:space="preserve"> </w:t>
      </w:r>
      <w:r w:rsidRPr="0009414B">
        <w:rPr>
          <w:rFonts w:cs="B Nazanin" w:hint="cs"/>
          <w:b/>
          <w:bCs/>
          <w:sz w:val="26"/>
          <w:szCs w:val="26"/>
          <w:rtl/>
        </w:rPr>
        <w:t>سازمان</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انتشار</w:t>
      </w:r>
      <w:r w:rsidRPr="0009414B">
        <w:rPr>
          <w:rFonts w:cs="B Nazanin"/>
          <w:b/>
          <w:bCs/>
          <w:sz w:val="26"/>
          <w:szCs w:val="26"/>
          <w:rtl/>
        </w:rPr>
        <w:t xml:space="preserve"> </w:t>
      </w:r>
      <w:r w:rsidRPr="0009414B">
        <w:rPr>
          <w:rFonts w:cs="B Nazanin" w:hint="cs"/>
          <w:b/>
          <w:bCs/>
          <w:sz w:val="26"/>
          <w:szCs w:val="26"/>
          <w:rtl/>
        </w:rPr>
        <w:t>داد</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نتيجه</w:t>
      </w:r>
      <w:r w:rsidRPr="0009414B">
        <w:rPr>
          <w:rFonts w:cs="B Nazanin"/>
          <w:b/>
          <w:bCs/>
          <w:sz w:val="26"/>
          <w:szCs w:val="26"/>
          <w:rtl/>
        </w:rPr>
        <w:t xml:space="preserve"> </w:t>
      </w:r>
      <w:r w:rsidRPr="0009414B">
        <w:rPr>
          <w:rFonts w:cs="B Nazanin" w:hint="cs"/>
          <w:b/>
          <w:bCs/>
          <w:sz w:val="26"/>
          <w:szCs w:val="26"/>
          <w:rtl/>
        </w:rPr>
        <w:t>قبل</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آنكه</w:t>
      </w:r>
      <w:r w:rsidRPr="0009414B">
        <w:rPr>
          <w:rFonts w:cs="B Nazanin"/>
          <w:b/>
          <w:bCs/>
          <w:sz w:val="26"/>
          <w:szCs w:val="26"/>
          <w:rtl/>
        </w:rPr>
        <w:t xml:space="preserve"> </w:t>
      </w:r>
      <w:r w:rsidRPr="0009414B">
        <w:rPr>
          <w:rFonts w:cs="B Nazanin" w:hint="cs"/>
          <w:b/>
          <w:bCs/>
          <w:sz w:val="26"/>
          <w:szCs w:val="26"/>
          <w:rtl/>
        </w:rPr>
        <w:t>پيش</w:t>
      </w:r>
      <w:r w:rsidRPr="0009414B">
        <w:rPr>
          <w:rFonts w:cs="B Nazanin"/>
          <w:b/>
          <w:bCs/>
          <w:sz w:val="26"/>
          <w:szCs w:val="26"/>
          <w:rtl/>
        </w:rPr>
        <w:t xml:space="preserve"> </w:t>
      </w:r>
      <w:r w:rsidRPr="0009414B">
        <w:rPr>
          <w:rFonts w:cs="B Nazanin" w:hint="cs"/>
          <w:b/>
          <w:bCs/>
          <w:sz w:val="26"/>
          <w:szCs w:val="26"/>
          <w:rtl/>
        </w:rPr>
        <w:t>شرطهاي</w:t>
      </w:r>
      <w:r w:rsidRPr="0009414B">
        <w:rPr>
          <w:rFonts w:cs="B Nazanin"/>
          <w:b/>
          <w:bCs/>
          <w:sz w:val="26"/>
          <w:szCs w:val="26"/>
          <w:rtl/>
        </w:rPr>
        <w:t xml:space="preserve"> </w:t>
      </w:r>
      <w:r w:rsidRPr="0009414B">
        <w:rPr>
          <w:rFonts w:cs="B Nazanin" w:hint="cs"/>
          <w:b/>
          <w:bCs/>
          <w:sz w:val="26"/>
          <w:szCs w:val="26"/>
          <w:rtl/>
        </w:rPr>
        <w:t>ايدئولوژيك</w:t>
      </w:r>
      <w:r w:rsidRPr="0009414B">
        <w:rPr>
          <w:rFonts w:cs="B Nazanin"/>
          <w:b/>
          <w:bCs/>
          <w:sz w:val="26"/>
          <w:szCs w:val="26"/>
          <w:rtl/>
        </w:rPr>
        <w:t xml:space="preserve"> </w:t>
      </w:r>
      <w:r w:rsidRPr="0009414B">
        <w:rPr>
          <w:rFonts w:ascii="Times New Roman" w:hAnsi="Times New Roman" w:cs="Times New Roman" w:hint="cs"/>
          <w:b/>
          <w:bCs/>
          <w:sz w:val="26"/>
          <w:szCs w:val="26"/>
          <w:rtl/>
        </w:rPr>
        <w:t>–</w:t>
      </w:r>
      <w:r w:rsidRPr="0009414B">
        <w:rPr>
          <w:rFonts w:cs="B Nazanin"/>
          <w:b/>
          <w:bCs/>
          <w:sz w:val="26"/>
          <w:szCs w:val="26"/>
          <w:rtl/>
        </w:rPr>
        <w:t xml:space="preserve"> </w:t>
      </w:r>
      <w:r w:rsidRPr="0009414B">
        <w:rPr>
          <w:rFonts w:cs="B Nazanin" w:hint="cs"/>
          <w:b/>
          <w:bCs/>
          <w:sz w:val="26"/>
          <w:szCs w:val="26"/>
          <w:rtl/>
        </w:rPr>
        <w:t>سياسي</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تشكيلاتـي</w:t>
      </w:r>
      <w:r w:rsidRPr="0009414B">
        <w:rPr>
          <w:rFonts w:cs="B Nazanin"/>
          <w:b/>
          <w:bCs/>
          <w:sz w:val="26"/>
          <w:szCs w:val="26"/>
          <w:rtl/>
        </w:rPr>
        <w:t xml:space="preserve"> </w:t>
      </w:r>
      <w:r w:rsidRPr="0009414B">
        <w:rPr>
          <w:rFonts w:cs="B Nazanin" w:hint="cs"/>
          <w:b/>
          <w:bCs/>
          <w:sz w:val="26"/>
          <w:szCs w:val="26"/>
          <w:rtl/>
        </w:rPr>
        <w:t>ايـجـاد</w:t>
      </w:r>
      <w:r w:rsidRPr="0009414B">
        <w:rPr>
          <w:rFonts w:cs="B Nazanin"/>
          <w:b/>
          <w:bCs/>
          <w:sz w:val="26"/>
          <w:szCs w:val="26"/>
          <w:rtl/>
        </w:rPr>
        <w:t xml:space="preserve"> </w:t>
      </w:r>
      <w:r w:rsidRPr="0009414B">
        <w:rPr>
          <w:rFonts w:cs="B Nazanin" w:hint="cs"/>
          <w:b/>
          <w:bCs/>
          <w:sz w:val="26"/>
          <w:szCs w:val="26"/>
          <w:rtl/>
        </w:rPr>
        <w:t>يـك</w:t>
      </w:r>
      <w:r w:rsidRPr="0009414B">
        <w:rPr>
          <w:rFonts w:cs="B Nazanin"/>
          <w:b/>
          <w:bCs/>
          <w:sz w:val="26"/>
          <w:szCs w:val="26"/>
          <w:rtl/>
        </w:rPr>
        <w:t xml:space="preserve"> </w:t>
      </w:r>
      <w:r w:rsidRPr="0009414B">
        <w:rPr>
          <w:rFonts w:cs="B Nazanin" w:hint="cs"/>
          <w:b/>
          <w:bCs/>
          <w:sz w:val="26"/>
          <w:szCs w:val="26"/>
          <w:rtl/>
        </w:rPr>
        <w:t>سـازمـان</w:t>
      </w:r>
      <w:r w:rsidRPr="0009414B">
        <w:rPr>
          <w:rFonts w:cs="B Nazanin"/>
          <w:b/>
          <w:bCs/>
          <w:sz w:val="26"/>
          <w:szCs w:val="26"/>
          <w:rtl/>
        </w:rPr>
        <w:t xml:space="preserve"> </w:t>
      </w:r>
      <w:r w:rsidRPr="0009414B">
        <w:rPr>
          <w:rFonts w:cs="B Nazanin" w:hint="cs"/>
          <w:b/>
          <w:bCs/>
          <w:sz w:val="26"/>
          <w:szCs w:val="26"/>
          <w:rtl/>
        </w:rPr>
        <w:t>كمونيستي</w:t>
      </w:r>
      <w:r w:rsidRPr="0009414B">
        <w:rPr>
          <w:rFonts w:cs="B Nazanin"/>
          <w:b/>
          <w:bCs/>
          <w:sz w:val="26"/>
          <w:szCs w:val="26"/>
          <w:rtl/>
        </w:rPr>
        <w:t xml:space="preserve"> </w:t>
      </w:r>
      <w:r w:rsidRPr="0009414B">
        <w:rPr>
          <w:rFonts w:cs="B Nazanin" w:hint="cs"/>
          <w:b/>
          <w:bCs/>
          <w:sz w:val="26"/>
          <w:szCs w:val="26"/>
          <w:rtl/>
        </w:rPr>
        <w:t>تامين</w:t>
      </w:r>
      <w:r w:rsidRPr="0009414B">
        <w:rPr>
          <w:rFonts w:cs="B Nazanin"/>
          <w:b/>
          <w:bCs/>
          <w:sz w:val="26"/>
          <w:szCs w:val="26"/>
          <w:rtl/>
        </w:rPr>
        <w:t xml:space="preserve"> </w:t>
      </w:r>
      <w:r w:rsidRPr="0009414B">
        <w:rPr>
          <w:rFonts w:cs="B Nazanin" w:hint="cs"/>
          <w:b/>
          <w:bCs/>
          <w:sz w:val="26"/>
          <w:szCs w:val="26"/>
          <w:rtl/>
        </w:rPr>
        <w:t>گردد</w:t>
      </w:r>
      <w:r w:rsidRPr="0009414B">
        <w:rPr>
          <w:rFonts w:cs="B Nazanin"/>
          <w:b/>
          <w:bCs/>
          <w:sz w:val="26"/>
          <w:szCs w:val="26"/>
          <w:rtl/>
        </w:rPr>
        <w:t xml:space="preserve"> "</w:t>
      </w:r>
      <w:r w:rsidRPr="0009414B">
        <w:rPr>
          <w:rFonts w:cs="B Nazanin" w:hint="cs"/>
          <w:b/>
          <w:bCs/>
          <w:sz w:val="26"/>
          <w:szCs w:val="26"/>
          <w:rtl/>
        </w:rPr>
        <w:t>ساما</w:t>
      </w:r>
      <w:r w:rsidRPr="0009414B">
        <w:rPr>
          <w:rFonts w:cs="B Nazanin"/>
          <w:b/>
          <w:bCs/>
          <w:sz w:val="26"/>
          <w:szCs w:val="26"/>
          <w:rtl/>
        </w:rPr>
        <w:t xml:space="preserve">" </w:t>
      </w:r>
      <w:r w:rsidRPr="0009414B">
        <w:rPr>
          <w:rFonts w:cs="B Nazanin" w:hint="cs"/>
          <w:b/>
          <w:bCs/>
          <w:sz w:val="26"/>
          <w:szCs w:val="26"/>
          <w:rtl/>
        </w:rPr>
        <w:t>اعلام</w:t>
      </w:r>
      <w:r w:rsidRPr="0009414B">
        <w:rPr>
          <w:rFonts w:cs="B Nazanin"/>
          <w:b/>
          <w:bCs/>
          <w:sz w:val="26"/>
          <w:szCs w:val="26"/>
          <w:rtl/>
        </w:rPr>
        <w:t xml:space="preserve"> </w:t>
      </w:r>
      <w:r w:rsidRPr="0009414B">
        <w:rPr>
          <w:rFonts w:cs="B Nazanin" w:hint="cs"/>
          <w:b/>
          <w:bCs/>
          <w:sz w:val="26"/>
          <w:szCs w:val="26"/>
          <w:rtl/>
        </w:rPr>
        <w:t>موجوديت</w:t>
      </w:r>
      <w:r w:rsidRPr="0009414B">
        <w:rPr>
          <w:rFonts w:cs="B Nazanin"/>
          <w:b/>
          <w:bCs/>
          <w:sz w:val="26"/>
          <w:szCs w:val="26"/>
          <w:rtl/>
        </w:rPr>
        <w:t xml:space="preserve"> </w:t>
      </w:r>
      <w:r w:rsidRPr="0009414B">
        <w:rPr>
          <w:rFonts w:cs="B Nazanin" w:hint="cs"/>
          <w:b/>
          <w:bCs/>
          <w:sz w:val="26"/>
          <w:szCs w:val="26"/>
          <w:rtl/>
        </w:rPr>
        <w:t>كرد</w:t>
      </w:r>
      <w:r w:rsidRPr="0009414B">
        <w:rPr>
          <w:rFonts w:cs="B Nazanin"/>
          <w:b/>
          <w:bCs/>
          <w:sz w:val="26"/>
          <w:szCs w:val="26"/>
          <w:rtl/>
        </w:rPr>
        <w:t xml:space="preserve">.» </w:t>
      </w:r>
    </w:p>
    <w:p w:rsidR="00C93867" w:rsidRPr="0009414B" w:rsidRDefault="00C93867" w:rsidP="00C93867">
      <w:pPr>
        <w:jc w:val="both"/>
        <w:rPr>
          <w:rFonts w:cs="B Nazanin"/>
          <w:b/>
          <w:bCs/>
          <w:sz w:val="26"/>
          <w:szCs w:val="26"/>
          <w:rtl/>
        </w:rPr>
      </w:pP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يكبار</w:t>
      </w:r>
      <w:r w:rsidRPr="0009414B">
        <w:rPr>
          <w:rFonts w:cs="B Nazanin"/>
          <w:b/>
          <w:bCs/>
          <w:sz w:val="26"/>
          <w:szCs w:val="26"/>
          <w:rtl/>
        </w:rPr>
        <w:t xml:space="preserve"> </w:t>
      </w:r>
      <w:r w:rsidRPr="0009414B">
        <w:rPr>
          <w:rFonts w:cs="B Nazanin" w:hint="cs"/>
          <w:b/>
          <w:bCs/>
          <w:sz w:val="26"/>
          <w:szCs w:val="26"/>
          <w:rtl/>
        </w:rPr>
        <w:t>ديگر</w:t>
      </w:r>
      <w:r w:rsidRPr="0009414B">
        <w:rPr>
          <w:rFonts w:cs="B Nazanin"/>
          <w:b/>
          <w:bCs/>
          <w:sz w:val="26"/>
          <w:szCs w:val="26"/>
          <w:rtl/>
        </w:rPr>
        <w:t xml:space="preserve"> </w:t>
      </w:r>
      <w:r w:rsidRPr="0009414B">
        <w:rPr>
          <w:rFonts w:cs="B Nazanin" w:hint="cs"/>
          <w:b/>
          <w:bCs/>
          <w:sz w:val="26"/>
          <w:szCs w:val="26"/>
          <w:rtl/>
        </w:rPr>
        <w:t>پروگراف</w:t>
      </w:r>
      <w:r w:rsidRPr="0009414B">
        <w:rPr>
          <w:rFonts w:cs="B Nazanin"/>
          <w:b/>
          <w:bCs/>
          <w:sz w:val="26"/>
          <w:szCs w:val="26"/>
          <w:rtl/>
        </w:rPr>
        <w:t xml:space="preserve"> </w:t>
      </w:r>
      <w:r w:rsidRPr="0009414B">
        <w:rPr>
          <w:rFonts w:cs="B Nazanin" w:hint="cs"/>
          <w:b/>
          <w:bCs/>
          <w:sz w:val="26"/>
          <w:szCs w:val="26"/>
          <w:rtl/>
        </w:rPr>
        <w:t>سوم</w:t>
      </w:r>
      <w:r w:rsidRPr="0009414B">
        <w:rPr>
          <w:rFonts w:cs="B Nazanin"/>
          <w:b/>
          <w:bCs/>
          <w:sz w:val="26"/>
          <w:szCs w:val="26"/>
          <w:rtl/>
        </w:rPr>
        <w:t xml:space="preserve"> </w:t>
      </w:r>
      <w:r w:rsidRPr="0009414B">
        <w:rPr>
          <w:rFonts w:cs="B Nazanin" w:hint="cs"/>
          <w:b/>
          <w:bCs/>
          <w:sz w:val="26"/>
          <w:szCs w:val="26"/>
          <w:rtl/>
        </w:rPr>
        <w:t>اعلاميه</w:t>
      </w:r>
      <w:r w:rsidRPr="0009414B">
        <w:rPr>
          <w:rFonts w:cs="B Nazanin"/>
          <w:b/>
          <w:bCs/>
          <w:sz w:val="26"/>
          <w:szCs w:val="26"/>
          <w:rtl/>
        </w:rPr>
        <w:t xml:space="preserve"> " </w:t>
      </w:r>
      <w:r w:rsidRPr="0009414B">
        <w:rPr>
          <w:rFonts w:cs="B Nazanin" w:hint="cs"/>
          <w:b/>
          <w:bCs/>
          <w:sz w:val="26"/>
          <w:szCs w:val="26"/>
          <w:rtl/>
        </w:rPr>
        <w:t>ساما</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نظر</w:t>
      </w:r>
      <w:r w:rsidRPr="0009414B">
        <w:rPr>
          <w:rFonts w:cs="B Nazanin"/>
          <w:b/>
          <w:bCs/>
          <w:sz w:val="26"/>
          <w:szCs w:val="26"/>
          <w:rtl/>
        </w:rPr>
        <w:t xml:space="preserve"> </w:t>
      </w:r>
      <w:r w:rsidRPr="0009414B">
        <w:rPr>
          <w:rFonts w:cs="B Nazanin" w:hint="cs"/>
          <w:b/>
          <w:bCs/>
          <w:sz w:val="26"/>
          <w:szCs w:val="26"/>
          <w:rtl/>
        </w:rPr>
        <w:t>ميگذرانيم</w:t>
      </w:r>
      <w:r w:rsidRPr="0009414B">
        <w:rPr>
          <w:rFonts w:cs="B Nazanin"/>
          <w:b/>
          <w:bCs/>
          <w:sz w:val="26"/>
          <w:szCs w:val="26"/>
          <w:rtl/>
        </w:rPr>
        <w:t xml:space="preserve">: </w:t>
      </w:r>
    </w:p>
    <w:p w:rsidR="00C93867" w:rsidRPr="0009414B" w:rsidRDefault="00C93867" w:rsidP="00C93867">
      <w:pPr>
        <w:jc w:val="both"/>
        <w:rPr>
          <w:rFonts w:cs="B Nazanin"/>
          <w:b/>
          <w:bCs/>
          <w:sz w:val="26"/>
          <w:szCs w:val="26"/>
          <w:rtl/>
        </w:rPr>
      </w:pPr>
      <w:r w:rsidRPr="0009414B">
        <w:rPr>
          <w:rFonts w:cs="B Nazanin" w:hint="eastAsia"/>
          <w:b/>
          <w:bCs/>
          <w:sz w:val="26"/>
          <w:szCs w:val="26"/>
          <w:rtl/>
        </w:rPr>
        <w:t>«</w:t>
      </w:r>
      <w:r w:rsidRPr="0009414B">
        <w:rPr>
          <w:rFonts w:cs="B Nazanin" w:hint="cs"/>
          <w:b/>
          <w:bCs/>
          <w:sz w:val="26"/>
          <w:szCs w:val="26"/>
          <w:rtl/>
        </w:rPr>
        <w:t>اين</w:t>
      </w:r>
      <w:r w:rsidRPr="0009414B">
        <w:rPr>
          <w:rFonts w:cs="B Nazanin"/>
          <w:b/>
          <w:bCs/>
          <w:sz w:val="26"/>
          <w:szCs w:val="26"/>
          <w:rtl/>
        </w:rPr>
        <w:t xml:space="preserve"> </w:t>
      </w:r>
      <w:r w:rsidRPr="0009414B">
        <w:rPr>
          <w:rFonts w:cs="B Nazanin" w:hint="cs"/>
          <w:b/>
          <w:bCs/>
          <w:sz w:val="26"/>
          <w:szCs w:val="26"/>
          <w:rtl/>
        </w:rPr>
        <w:t>وقاحت</w:t>
      </w:r>
      <w:r w:rsidRPr="0009414B">
        <w:rPr>
          <w:rFonts w:cs="B Nazanin"/>
          <w:b/>
          <w:bCs/>
          <w:sz w:val="26"/>
          <w:szCs w:val="26"/>
          <w:rtl/>
        </w:rPr>
        <w:t xml:space="preserve"> </w:t>
      </w:r>
      <w:r w:rsidRPr="0009414B">
        <w:rPr>
          <w:rFonts w:cs="B Nazanin" w:hint="cs"/>
          <w:b/>
          <w:bCs/>
          <w:sz w:val="26"/>
          <w:szCs w:val="26"/>
          <w:rtl/>
        </w:rPr>
        <w:t>بي</w:t>
      </w:r>
      <w:r w:rsidRPr="0009414B">
        <w:rPr>
          <w:rFonts w:cs="B Nazanin"/>
          <w:b/>
          <w:bCs/>
          <w:sz w:val="26"/>
          <w:szCs w:val="26"/>
          <w:rtl/>
        </w:rPr>
        <w:t xml:space="preserve"> </w:t>
      </w:r>
      <w:r w:rsidRPr="0009414B">
        <w:rPr>
          <w:rFonts w:cs="B Nazanin" w:hint="cs"/>
          <w:b/>
          <w:bCs/>
          <w:sz w:val="26"/>
          <w:szCs w:val="26"/>
          <w:rtl/>
        </w:rPr>
        <w:t>مثال</w:t>
      </w:r>
      <w:r w:rsidRPr="0009414B">
        <w:rPr>
          <w:rFonts w:cs="B Nazanin"/>
          <w:b/>
          <w:bCs/>
          <w:sz w:val="26"/>
          <w:szCs w:val="26"/>
          <w:rtl/>
        </w:rPr>
        <w:t xml:space="preserve"> </w:t>
      </w:r>
      <w:r w:rsidRPr="0009414B">
        <w:rPr>
          <w:rFonts w:ascii="Times New Roman" w:hAnsi="Times New Roman" w:cs="Times New Roman" w:hint="cs"/>
          <w:b/>
          <w:bCs/>
          <w:sz w:val="26"/>
          <w:szCs w:val="26"/>
          <w:rtl/>
        </w:rPr>
        <w:t>–</w:t>
      </w:r>
      <w:r w:rsidRPr="0009414B">
        <w:rPr>
          <w:rFonts w:cs="B Nazanin"/>
          <w:b/>
          <w:bCs/>
          <w:sz w:val="26"/>
          <w:szCs w:val="26"/>
          <w:rtl/>
        </w:rPr>
        <w:t xml:space="preserve"> </w:t>
      </w: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روش</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كنش</w:t>
      </w:r>
      <w:r w:rsidRPr="0009414B">
        <w:rPr>
          <w:rFonts w:cs="B Nazanin"/>
          <w:b/>
          <w:bCs/>
          <w:sz w:val="26"/>
          <w:szCs w:val="26"/>
          <w:rtl/>
        </w:rPr>
        <w:t xml:space="preserve"> </w:t>
      </w:r>
      <w:r w:rsidRPr="0009414B">
        <w:rPr>
          <w:rFonts w:cs="B Nazanin" w:hint="cs"/>
          <w:b/>
          <w:bCs/>
          <w:sz w:val="26"/>
          <w:szCs w:val="26"/>
          <w:rtl/>
        </w:rPr>
        <w:t>سامائيها</w:t>
      </w:r>
      <w:r w:rsidRPr="0009414B">
        <w:rPr>
          <w:rFonts w:cs="B Nazanin"/>
          <w:b/>
          <w:bCs/>
          <w:sz w:val="26"/>
          <w:szCs w:val="26"/>
          <w:rtl/>
        </w:rPr>
        <w:t xml:space="preserve"> </w:t>
      </w:r>
      <w:r w:rsidRPr="0009414B">
        <w:rPr>
          <w:rFonts w:cs="B Nazanin" w:hint="cs"/>
          <w:b/>
          <w:bCs/>
          <w:sz w:val="26"/>
          <w:szCs w:val="26"/>
          <w:rtl/>
        </w:rPr>
        <w:t>محدود</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مسايل</w:t>
      </w:r>
      <w:r w:rsidRPr="0009414B">
        <w:rPr>
          <w:rFonts w:cs="B Nazanin"/>
          <w:b/>
          <w:bCs/>
          <w:sz w:val="26"/>
          <w:szCs w:val="26"/>
          <w:rtl/>
        </w:rPr>
        <w:t xml:space="preserve"> </w:t>
      </w:r>
      <w:r w:rsidRPr="0009414B">
        <w:rPr>
          <w:rFonts w:cs="B Nazanin" w:hint="cs"/>
          <w:b/>
          <w:bCs/>
          <w:sz w:val="26"/>
          <w:szCs w:val="26"/>
          <w:rtl/>
        </w:rPr>
        <w:t>كنوني</w:t>
      </w:r>
      <w:r w:rsidRPr="0009414B">
        <w:rPr>
          <w:rFonts w:cs="B Nazanin"/>
          <w:b/>
          <w:bCs/>
          <w:sz w:val="26"/>
          <w:szCs w:val="26"/>
          <w:rtl/>
        </w:rPr>
        <w:t xml:space="preserve"> </w:t>
      </w:r>
      <w:r w:rsidRPr="0009414B">
        <w:rPr>
          <w:rFonts w:cs="B Nazanin" w:hint="cs"/>
          <w:b/>
          <w:bCs/>
          <w:sz w:val="26"/>
          <w:szCs w:val="26"/>
          <w:rtl/>
        </w:rPr>
        <w:t>سازمان</w:t>
      </w:r>
      <w:r w:rsidRPr="0009414B">
        <w:rPr>
          <w:rFonts w:cs="B Nazanin"/>
          <w:b/>
          <w:bCs/>
          <w:sz w:val="26"/>
          <w:szCs w:val="26"/>
          <w:rtl/>
        </w:rPr>
        <w:t xml:space="preserve"> </w:t>
      </w:r>
      <w:r w:rsidRPr="0009414B">
        <w:rPr>
          <w:rFonts w:cs="B Nazanin" w:hint="cs"/>
          <w:b/>
          <w:bCs/>
          <w:sz w:val="26"/>
          <w:szCs w:val="26"/>
          <w:rtl/>
        </w:rPr>
        <w:t>ما</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مسئولين</w:t>
      </w:r>
      <w:r w:rsidRPr="0009414B">
        <w:rPr>
          <w:rFonts w:cs="B Nazanin"/>
          <w:b/>
          <w:bCs/>
          <w:sz w:val="26"/>
          <w:szCs w:val="26"/>
          <w:rtl/>
        </w:rPr>
        <w:t xml:space="preserve"> </w:t>
      </w:r>
      <w:r w:rsidRPr="0009414B">
        <w:rPr>
          <w:rFonts w:cs="B Nazanin" w:hint="cs"/>
          <w:b/>
          <w:bCs/>
          <w:sz w:val="26"/>
          <w:szCs w:val="26"/>
          <w:rtl/>
        </w:rPr>
        <w:t>آن</w:t>
      </w:r>
      <w:r w:rsidRPr="0009414B">
        <w:rPr>
          <w:rFonts w:cs="B Nazanin"/>
          <w:b/>
          <w:bCs/>
          <w:sz w:val="26"/>
          <w:szCs w:val="26"/>
          <w:rtl/>
        </w:rPr>
        <w:t xml:space="preserve"> </w:t>
      </w:r>
      <w:r w:rsidRPr="0009414B">
        <w:rPr>
          <w:rFonts w:cs="B Nazanin" w:hint="cs"/>
          <w:b/>
          <w:bCs/>
          <w:sz w:val="26"/>
          <w:szCs w:val="26"/>
          <w:rtl/>
        </w:rPr>
        <w:t>نمي</w:t>
      </w:r>
      <w:r w:rsidRPr="0009414B">
        <w:rPr>
          <w:rFonts w:cs="B Nazanin"/>
          <w:b/>
          <w:bCs/>
          <w:sz w:val="26"/>
          <w:szCs w:val="26"/>
          <w:rtl/>
        </w:rPr>
        <w:t xml:space="preserve"> </w:t>
      </w:r>
      <w:r w:rsidRPr="0009414B">
        <w:rPr>
          <w:rFonts w:cs="B Nazanin" w:hint="cs"/>
          <w:b/>
          <w:bCs/>
          <w:sz w:val="26"/>
          <w:szCs w:val="26"/>
          <w:rtl/>
        </w:rPr>
        <w:t>ماند</w:t>
      </w:r>
      <w:r w:rsidRPr="0009414B">
        <w:rPr>
          <w:rFonts w:cs="B Nazanin"/>
          <w:b/>
          <w:bCs/>
          <w:sz w:val="26"/>
          <w:szCs w:val="26"/>
          <w:rtl/>
        </w:rPr>
        <w:t xml:space="preserve"> </w:t>
      </w:r>
      <w:r w:rsidRPr="0009414B">
        <w:rPr>
          <w:rFonts w:cs="B Nazanin" w:hint="cs"/>
          <w:b/>
          <w:bCs/>
          <w:sz w:val="26"/>
          <w:szCs w:val="26"/>
          <w:rtl/>
        </w:rPr>
        <w:t>بلكه</w:t>
      </w:r>
      <w:r w:rsidRPr="0009414B">
        <w:rPr>
          <w:rFonts w:cs="B Nazanin"/>
          <w:b/>
          <w:bCs/>
          <w:sz w:val="26"/>
          <w:szCs w:val="26"/>
          <w:rtl/>
        </w:rPr>
        <w:t xml:space="preserve"> </w:t>
      </w:r>
      <w:r w:rsidRPr="0009414B">
        <w:rPr>
          <w:rFonts w:cs="B Nazanin" w:hint="cs"/>
          <w:b/>
          <w:bCs/>
          <w:sz w:val="26"/>
          <w:szCs w:val="26"/>
          <w:rtl/>
        </w:rPr>
        <w:t>سازمان</w:t>
      </w:r>
      <w:r w:rsidRPr="0009414B">
        <w:rPr>
          <w:rFonts w:cs="B Nazanin"/>
          <w:b/>
          <w:bCs/>
          <w:sz w:val="26"/>
          <w:szCs w:val="26"/>
          <w:rtl/>
        </w:rPr>
        <w:t xml:space="preserve"> </w:t>
      </w:r>
      <w:r w:rsidRPr="0009414B">
        <w:rPr>
          <w:rFonts w:cs="B Nazanin" w:hint="cs"/>
          <w:b/>
          <w:bCs/>
          <w:sz w:val="26"/>
          <w:szCs w:val="26"/>
          <w:rtl/>
        </w:rPr>
        <w:t>پر</w:t>
      </w:r>
      <w:r w:rsidRPr="0009414B">
        <w:rPr>
          <w:rFonts w:cs="B Nazanin"/>
          <w:b/>
          <w:bCs/>
          <w:sz w:val="26"/>
          <w:szCs w:val="26"/>
          <w:rtl/>
        </w:rPr>
        <w:t xml:space="preserve"> </w:t>
      </w:r>
      <w:r w:rsidRPr="0009414B">
        <w:rPr>
          <w:rFonts w:cs="B Nazanin" w:hint="cs"/>
          <w:b/>
          <w:bCs/>
          <w:sz w:val="26"/>
          <w:szCs w:val="26"/>
          <w:rtl/>
        </w:rPr>
        <w:t>افتخار</w:t>
      </w:r>
      <w:r w:rsidRPr="0009414B">
        <w:rPr>
          <w:rFonts w:cs="B Nazanin"/>
          <w:b/>
          <w:bCs/>
          <w:sz w:val="26"/>
          <w:szCs w:val="26"/>
          <w:rtl/>
        </w:rPr>
        <w:t xml:space="preserve"> </w:t>
      </w:r>
      <w:r w:rsidRPr="0009414B">
        <w:rPr>
          <w:rFonts w:cs="B Nazanin" w:hint="cs"/>
          <w:b/>
          <w:bCs/>
          <w:sz w:val="26"/>
          <w:szCs w:val="26"/>
          <w:rtl/>
        </w:rPr>
        <w:t>ما</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بدوميلاد</w:t>
      </w:r>
      <w:r w:rsidRPr="0009414B">
        <w:rPr>
          <w:rFonts w:cs="B Nazanin"/>
          <w:b/>
          <w:bCs/>
          <w:sz w:val="26"/>
          <w:szCs w:val="26"/>
          <w:rtl/>
        </w:rPr>
        <w:t xml:space="preserve"> </w:t>
      </w:r>
      <w:r w:rsidRPr="0009414B">
        <w:rPr>
          <w:rFonts w:cs="B Nazanin" w:hint="cs"/>
          <w:b/>
          <w:bCs/>
          <w:sz w:val="26"/>
          <w:szCs w:val="26"/>
          <w:rtl/>
        </w:rPr>
        <w:t>پر</w:t>
      </w:r>
      <w:r w:rsidRPr="0009414B">
        <w:rPr>
          <w:rFonts w:cs="B Nazanin"/>
          <w:b/>
          <w:bCs/>
          <w:sz w:val="26"/>
          <w:szCs w:val="26"/>
          <w:rtl/>
        </w:rPr>
        <w:t xml:space="preserve"> </w:t>
      </w:r>
      <w:r w:rsidRPr="0009414B">
        <w:rPr>
          <w:rFonts w:cs="B Nazanin" w:hint="cs"/>
          <w:b/>
          <w:bCs/>
          <w:sz w:val="26"/>
          <w:szCs w:val="26"/>
          <w:rtl/>
        </w:rPr>
        <w:t>آوايش</w:t>
      </w:r>
      <w:r w:rsidRPr="0009414B">
        <w:rPr>
          <w:rFonts w:cs="B Nazanin"/>
          <w:b/>
          <w:bCs/>
          <w:sz w:val="26"/>
          <w:szCs w:val="26"/>
          <w:rtl/>
        </w:rPr>
        <w:t xml:space="preserve"> </w:t>
      </w:r>
      <w:r w:rsidRPr="0009414B">
        <w:rPr>
          <w:rFonts w:cs="B Nazanin" w:hint="cs"/>
          <w:b/>
          <w:bCs/>
          <w:sz w:val="26"/>
          <w:szCs w:val="26"/>
          <w:rtl/>
        </w:rPr>
        <w:t>زير</w:t>
      </w:r>
      <w:r w:rsidRPr="0009414B">
        <w:rPr>
          <w:rFonts w:cs="B Nazanin"/>
          <w:b/>
          <w:bCs/>
          <w:sz w:val="26"/>
          <w:szCs w:val="26"/>
          <w:rtl/>
        </w:rPr>
        <w:t xml:space="preserve"> </w:t>
      </w:r>
      <w:r w:rsidRPr="0009414B">
        <w:rPr>
          <w:rFonts w:cs="B Nazanin" w:hint="cs"/>
          <w:b/>
          <w:bCs/>
          <w:sz w:val="26"/>
          <w:szCs w:val="26"/>
          <w:rtl/>
        </w:rPr>
        <w:t>رگبار</w:t>
      </w:r>
      <w:r w:rsidRPr="0009414B">
        <w:rPr>
          <w:rFonts w:cs="B Nazanin"/>
          <w:b/>
          <w:bCs/>
          <w:sz w:val="26"/>
          <w:szCs w:val="26"/>
          <w:rtl/>
        </w:rPr>
        <w:t xml:space="preserve"> </w:t>
      </w:r>
      <w:r w:rsidRPr="0009414B">
        <w:rPr>
          <w:rFonts w:cs="B Nazanin" w:hint="cs"/>
          <w:b/>
          <w:bCs/>
          <w:sz w:val="26"/>
          <w:szCs w:val="26"/>
          <w:rtl/>
        </w:rPr>
        <w:t>تهمت</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افترا</w:t>
      </w:r>
      <w:r w:rsidRPr="0009414B">
        <w:rPr>
          <w:rFonts w:cs="B Nazanin"/>
          <w:b/>
          <w:bCs/>
          <w:sz w:val="26"/>
          <w:szCs w:val="26"/>
          <w:rtl/>
        </w:rPr>
        <w:t xml:space="preserve"> </w:t>
      </w:r>
      <w:r w:rsidRPr="0009414B">
        <w:rPr>
          <w:rFonts w:cs="B Nazanin" w:hint="cs"/>
          <w:b/>
          <w:bCs/>
          <w:sz w:val="26"/>
          <w:szCs w:val="26"/>
          <w:rtl/>
        </w:rPr>
        <w:t>قرار</w:t>
      </w:r>
      <w:r w:rsidRPr="0009414B">
        <w:rPr>
          <w:rFonts w:cs="B Nazanin"/>
          <w:b/>
          <w:bCs/>
          <w:sz w:val="26"/>
          <w:szCs w:val="26"/>
          <w:rtl/>
        </w:rPr>
        <w:t xml:space="preserve"> </w:t>
      </w:r>
      <w:r w:rsidRPr="0009414B">
        <w:rPr>
          <w:rFonts w:cs="B Nazanin" w:hint="cs"/>
          <w:b/>
          <w:bCs/>
          <w:sz w:val="26"/>
          <w:szCs w:val="26"/>
          <w:rtl/>
        </w:rPr>
        <w:t>ميدهد</w:t>
      </w:r>
      <w:r w:rsidRPr="0009414B">
        <w:rPr>
          <w:rFonts w:cs="B Nazanin"/>
          <w:b/>
          <w:bCs/>
          <w:sz w:val="26"/>
          <w:szCs w:val="26"/>
          <w:rtl/>
        </w:rPr>
        <w:t xml:space="preserve"> </w:t>
      </w:r>
      <w:r w:rsidRPr="0009414B">
        <w:rPr>
          <w:rFonts w:cs="B Nazanin" w:hint="cs"/>
          <w:b/>
          <w:bCs/>
          <w:sz w:val="26"/>
          <w:szCs w:val="26"/>
          <w:rtl/>
        </w:rPr>
        <w:t>تا</w:t>
      </w:r>
      <w:r w:rsidRPr="0009414B">
        <w:rPr>
          <w:rFonts w:cs="B Nazanin"/>
          <w:b/>
          <w:bCs/>
          <w:sz w:val="26"/>
          <w:szCs w:val="26"/>
          <w:rtl/>
        </w:rPr>
        <w:t xml:space="preserve"> </w:t>
      </w:r>
      <w:r w:rsidRPr="0009414B">
        <w:rPr>
          <w:rFonts w:cs="B Nazanin" w:hint="cs"/>
          <w:b/>
          <w:bCs/>
          <w:sz w:val="26"/>
          <w:szCs w:val="26"/>
          <w:rtl/>
        </w:rPr>
        <w:t>آنجا</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رفيق</w:t>
      </w:r>
      <w:r w:rsidRPr="0009414B">
        <w:rPr>
          <w:rFonts w:cs="B Nazanin"/>
          <w:b/>
          <w:bCs/>
          <w:sz w:val="26"/>
          <w:szCs w:val="26"/>
          <w:rtl/>
        </w:rPr>
        <w:t xml:space="preserve"> </w:t>
      </w:r>
      <w:r w:rsidRPr="0009414B">
        <w:rPr>
          <w:rFonts w:cs="B Nazanin" w:hint="cs"/>
          <w:b/>
          <w:bCs/>
          <w:sz w:val="26"/>
          <w:szCs w:val="26"/>
          <w:rtl/>
        </w:rPr>
        <w:t>بزرگ</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قافله</w:t>
      </w:r>
      <w:r w:rsidRPr="0009414B">
        <w:rPr>
          <w:rFonts w:cs="B Nazanin"/>
          <w:b/>
          <w:bCs/>
          <w:sz w:val="26"/>
          <w:szCs w:val="26"/>
          <w:rtl/>
        </w:rPr>
        <w:t xml:space="preserve"> </w:t>
      </w:r>
      <w:r w:rsidRPr="0009414B">
        <w:rPr>
          <w:rFonts w:cs="B Nazanin" w:hint="cs"/>
          <w:b/>
          <w:bCs/>
          <w:sz w:val="26"/>
          <w:szCs w:val="26"/>
          <w:rtl/>
        </w:rPr>
        <w:t>سالار</w:t>
      </w:r>
      <w:r w:rsidRPr="0009414B">
        <w:rPr>
          <w:rFonts w:cs="B Nazanin"/>
          <w:b/>
          <w:bCs/>
          <w:sz w:val="26"/>
          <w:szCs w:val="26"/>
          <w:rtl/>
        </w:rPr>
        <w:t xml:space="preserve"> </w:t>
      </w:r>
      <w:r w:rsidRPr="0009414B">
        <w:rPr>
          <w:rFonts w:cs="B Nazanin" w:hint="cs"/>
          <w:b/>
          <w:bCs/>
          <w:sz w:val="26"/>
          <w:szCs w:val="26"/>
          <w:rtl/>
        </w:rPr>
        <w:t>جنبش</w:t>
      </w:r>
      <w:r w:rsidRPr="0009414B">
        <w:rPr>
          <w:rFonts w:cs="B Nazanin"/>
          <w:b/>
          <w:bCs/>
          <w:sz w:val="26"/>
          <w:szCs w:val="26"/>
          <w:rtl/>
        </w:rPr>
        <w:t xml:space="preserve"> </w:t>
      </w:r>
      <w:r w:rsidRPr="0009414B">
        <w:rPr>
          <w:rFonts w:cs="B Nazanin" w:hint="cs"/>
          <w:b/>
          <w:bCs/>
          <w:sz w:val="26"/>
          <w:szCs w:val="26"/>
          <w:rtl/>
        </w:rPr>
        <w:t>انقلابي</w:t>
      </w:r>
      <w:r w:rsidRPr="0009414B">
        <w:rPr>
          <w:rFonts w:cs="B Nazanin"/>
          <w:b/>
          <w:bCs/>
          <w:sz w:val="26"/>
          <w:szCs w:val="26"/>
          <w:rtl/>
        </w:rPr>
        <w:t xml:space="preserve"> </w:t>
      </w:r>
      <w:r w:rsidRPr="0009414B">
        <w:rPr>
          <w:rFonts w:cs="B Nazanin" w:hint="cs"/>
          <w:b/>
          <w:bCs/>
          <w:sz w:val="26"/>
          <w:szCs w:val="26"/>
          <w:rtl/>
        </w:rPr>
        <w:t>ما</w:t>
      </w:r>
      <w:r w:rsidRPr="0009414B">
        <w:rPr>
          <w:rFonts w:cs="B Nazanin"/>
          <w:b/>
          <w:bCs/>
          <w:sz w:val="26"/>
          <w:szCs w:val="26"/>
          <w:rtl/>
        </w:rPr>
        <w:t xml:space="preserve"> </w:t>
      </w:r>
      <w:r w:rsidRPr="0009414B">
        <w:rPr>
          <w:rFonts w:cs="B Nazanin" w:hint="cs"/>
          <w:b/>
          <w:bCs/>
          <w:sz w:val="26"/>
          <w:szCs w:val="26"/>
          <w:rtl/>
        </w:rPr>
        <w:t>مجيد</w:t>
      </w:r>
      <w:r w:rsidRPr="0009414B">
        <w:rPr>
          <w:rFonts w:cs="B Nazanin"/>
          <w:b/>
          <w:bCs/>
          <w:sz w:val="26"/>
          <w:szCs w:val="26"/>
          <w:rtl/>
        </w:rPr>
        <w:t xml:space="preserve"> </w:t>
      </w:r>
      <w:r w:rsidRPr="0009414B">
        <w:rPr>
          <w:rFonts w:cs="B Nazanin" w:hint="cs"/>
          <w:b/>
          <w:bCs/>
          <w:sz w:val="26"/>
          <w:szCs w:val="26"/>
          <w:rtl/>
        </w:rPr>
        <w:t>شهيد</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ديگر</w:t>
      </w:r>
      <w:r w:rsidRPr="0009414B">
        <w:rPr>
          <w:rFonts w:cs="B Nazanin"/>
          <w:b/>
          <w:bCs/>
          <w:sz w:val="26"/>
          <w:szCs w:val="26"/>
          <w:rtl/>
        </w:rPr>
        <w:t xml:space="preserve"> </w:t>
      </w:r>
      <w:r w:rsidRPr="0009414B">
        <w:rPr>
          <w:rFonts w:cs="B Nazanin" w:hint="cs"/>
          <w:b/>
          <w:bCs/>
          <w:sz w:val="26"/>
          <w:szCs w:val="26"/>
          <w:rtl/>
        </w:rPr>
        <w:t>مؤسسين</w:t>
      </w:r>
      <w:r w:rsidRPr="0009414B">
        <w:rPr>
          <w:rFonts w:cs="B Nazanin"/>
          <w:b/>
          <w:bCs/>
          <w:sz w:val="26"/>
          <w:szCs w:val="26"/>
          <w:rtl/>
        </w:rPr>
        <w:t xml:space="preserve"> </w:t>
      </w:r>
      <w:r w:rsidRPr="0009414B">
        <w:rPr>
          <w:rFonts w:cs="B Nazanin" w:hint="cs"/>
          <w:b/>
          <w:bCs/>
          <w:sz w:val="26"/>
          <w:szCs w:val="26"/>
          <w:rtl/>
        </w:rPr>
        <w:t>سازمان</w:t>
      </w:r>
      <w:r w:rsidRPr="0009414B">
        <w:rPr>
          <w:rFonts w:cs="B Nazanin"/>
          <w:b/>
          <w:bCs/>
          <w:sz w:val="26"/>
          <w:szCs w:val="26"/>
          <w:rtl/>
        </w:rPr>
        <w:t xml:space="preserve"> </w:t>
      </w:r>
      <w:r w:rsidRPr="0009414B">
        <w:rPr>
          <w:rFonts w:cs="B Nazanin" w:hint="cs"/>
          <w:b/>
          <w:bCs/>
          <w:sz w:val="26"/>
          <w:szCs w:val="26"/>
          <w:rtl/>
        </w:rPr>
        <w:t>مورد</w:t>
      </w:r>
      <w:r w:rsidRPr="0009414B">
        <w:rPr>
          <w:rFonts w:cs="B Nazanin"/>
          <w:b/>
          <w:bCs/>
          <w:sz w:val="26"/>
          <w:szCs w:val="26"/>
          <w:rtl/>
        </w:rPr>
        <w:t xml:space="preserve"> </w:t>
      </w:r>
      <w:r w:rsidRPr="0009414B">
        <w:rPr>
          <w:rFonts w:cs="B Nazanin" w:hint="cs"/>
          <w:b/>
          <w:bCs/>
          <w:sz w:val="26"/>
          <w:szCs w:val="26"/>
          <w:rtl/>
        </w:rPr>
        <w:t>طعن</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لعن</w:t>
      </w:r>
      <w:r w:rsidRPr="0009414B">
        <w:rPr>
          <w:rFonts w:cs="B Nazanin"/>
          <w:b/>
          <w:bCs/>
          <w:sz w:val="26"/>
          <w:szCs w:val="26"/>
          <w:rtl/>
        </w:rPr>
        <w:t xml:space="preserve"> </w:t>
      </w:r>
      <w:r w:rsidRPr="0009414B">
        <w:rPr>
          <w:rFonts w:cs="B Nazanin" w:hint="cs"/>
          <w:b/>
          <w:bCs/>
          <w:sz w:val="26"/>
          <w:szCs w:val="26"/>
          <w:rtl/>
        </w:rPr>
        <w:t>قرار</w:t>
      </w:r>
      <w:r w:rsidRPr="0009414B">
        <w:rPr>
          <w:rFonts w:cs="B Nazanin"/>
          <w:b/>
          <w:bCs/>
          <w:sz w:val="26"/>
          <w:szCs w:val="26"/>
          <w:rtl/>
        </w:rPr>
        <w:t xml:space="preserve"> </w:t>
      </w:r>
      <w:r w:rsidRPr="0009414B">
        <w:rPr>
          <w:rFonts w:cs="B Nazanin" w:hint="cs"/>
          <w:b/>
          <w:bCs/>
          <w:sz w:val="26"/>
          <w:szCs w:val="26"/>
          <w:rtl/>
        </w:rPr>
        <w:t>ميگيرند</w:t>
      </w:r>
      <w:r w:rsidRPr="0009414B">
        <w:rPr>
          <w:rFonts w:cs="B Nazanin"/>
          <w:b/>
          <w:bCs/>
          <w:sz w:val="26"/>
          <w:szCs w:val="26"/>
          <w:rtl/>
        </w:rPr>
        <w:t xml:space="preserve"> </w:t>
      </w:r>
      <w:r w:rsidRPr="0009414B">
        <w:rPr>
          <w:rFonts w:cs="B Nazanin" w:hint="cs"/>
          <w:b/>
          <w:bCs/>
          <w:sz w:val="26"/>
          <w:szCs w:val="26"/>
          <w:rtl/>
        </w:rPr>
        <w:t>كه</w:t>
      </w:r>
      <w:r w:rsidRPr="0009414B">
        <w:rPr>
          <w:rFonts w:cs="B Nazanin"/>
          <w:b/>
          <w:bCs/>
          <w:sz w:val="26"/>
          <w:szCs w:val="26"/>
          <w:rtl/>
        </w:rPr>
        <w:t xml:space="preserve"> </w:t>
      </w:r>
      <w:r w:rsidRPr="0009414B">
        <w:rPr>
          <w:rFonts w:cs="B Nazanin" w:hint="cs"/>
          <w:b/>
          <w:bCs/>
          <w:sz w:val="26"/>
          <w:szCs w:val="26"/>
          <w:rtl/>
        </w:rPr>
        <w:t>گويا</w:t>
      </w:r>
      <w:r w:rsidRPr="0009414B">
        <w:rPr>
          <w:rFonts w:cs="B Nazanin"/>
          <w:b/>
          <w:bCs/>
          <w:sz w:val="26"/>
          <w:szCs w:val="26"/>
          <w:rtl/>
        </w:rPr>
        <w:t xml:space="preserve"> </w:t>
      </w:r>
      <w:r w:rsidRPr="0009414B">
        <w:rPr>
          <w:rFonts w:cs="B Nazanin" w:hint="cs"/>
          <w:b/>
          <w:bCs/>
          <w:sz w:val="26"/>
          <w:szCs w:val="26"/>
          <w:rtl/>
        </w:rPr>
        <w:t>سازمان</w:t>
      </w:r>
      <w:r w:rsidRPr="0009414B">
        <w:rPr>
          <w:rFonts w:cs="B Nazanin"/>
          <w:b/>
          <w:bCs/>
          <w:sz w:val="26"/>
          <w:szCs w:val="26"/>
          <w:rtl/>
        </w:rPr>
        <w:t xml:space="preserve"> </w:t>
      </w:r>
      <w:r w:rsidRPr="0009414B">
        <w:rPr>
          <w:rFonts w:cs="B Nazanin" w:hint="cs"/>
          <w:b/>
          <w:bCs/>
          <w:sz w:val="26"/>
          <w:szCs w:val="26"/>
          <w:rtl/>
        </w:rPr>
        <w:t>را</w:t>
      </w:r>
      <w:r w:rsidRPr="0009414B">
        <w:rPr>
          <w:rFonts w:cs="B Nazanin"/>
          <w:b/>
          <w:bCs/>
          <w:sz w:val="26"/>
          <w:szCs w:val="26"/>
          <w:rtl/>
        </w:rPr>
        <w:t xml:space="preserve"> </w:t>
      </w:r>
      <w:r w:rsidRPr="0009414B">
        <w:rPr>
          <w:rFonts w:cs="B Nazanin" w:hint="cs"/>
          <w:b/>
          <w:bCs/>
          <w:sz w:val="26"/>
          <w:szCs w:val="26"/>
          <w:rtl/>
        </w:rPr>
        <w:t>براي</w:t>
      </w:r>
      <w:r w:rsidRPr="0009414B">
        <w:rPr>
          <w:rFonts w:cs="B Nazanin"/>
          <w:b/>
          <w:bCs/>
          <w:sz w:val="26"/>
          <w:szCs w:val="26"/>
          <w:rtl/>
        </w:rPr>
        <w:t xml:space="preserve"> </w:t>
      </w:r>
      <w:r w:rsidRPr="0009414B">
        <w:rPr>
          <w:rFonts w:cs="B Nazanin" w:hint="cs"/>
          <w:b/>
          <w:bCs/>
          <w:sz w:val="26"/>
          <w:szCs w:val="26"/>
          <w:rtl/>
        </w:rPr>
        <w:t>همراهي</w:t>
      </w:r>
      <w:r w:rsidRPr="0009414B">
        <w:rPr>
          <w:rFonts w:cs="B Nazanin"/>
          <w:b/>
          <w:bCs/>
          <w:sz w:val="26"/>
          <w:szCs w:val="26"/>
          <w:rtl/>
        </w:rPr>
        <w:t xml:space="preserve"> </w:t>
      </w:r>
      <w:r w:rsidRPr="0009414B">
        <w:rPr>
          <w:rFonts w:cs="B Nazanin" w:hint="cs"/>
          <w:b/>
          <w:bCs/>
          <w:sz w:val="26"/>
          <w:szCs w:val="26"/>
          <w:rtl/>
        </w:rPr>
        <w:t>با</w:t>
      </w:r>
      <w:r w:rsidRPr="0009414B">
        <w:rPr>
          <w:rFonts w:cs="B Nazanin"/>
          <w:b/>
          <w:bCs/>
          <w:sz w:val="26"/>
          <w:szCs w:val="26"/>
          <w:rtl/>
        </w:rPr>
        <w:t xml:space="preserve"> </w:t>
      </w:r>
      <w:r w:rsidRPr="0009414B">
        <w:rPr>
          <w:rFonts w:cs="B Nazanin" w:hint="cs"/>
          <w:b/>
          <w:bCs/>
          <w:sz w:val="26"/>
          <w:szCs w:val="26"/>
          <w:rtl/>
        </w:rPr>
        <w:t>طرحهاي</w:t>
      </w:r>
      <w:r w:rsidRPr="0009414B">
        <w:rPr>
          <w:rFonts w:cs="B Nazanin"/>
          <w:b/>
          <w:bCs/>
          <w:sz w:val="26"/>
          <w:szCs w:val="26"/>
          <w:rtl/>
        </w:rPr>
        <w:t xml:space="preserve"> </w:t>
      </w:r>
      <w:r w:rsidRPr="0009414B">
        <w:rPr>
          <w:rFonts w:cs="B Nazanin" w:hint="cs"/>
          <w:b/>
          <w:bCs/>
          <w:sz w:val="26"/>
          <w:szCs w:val="26"/>
          <w:rtl/>
        </w:rPr>
        <w:t>كودتایي</w:t>
      </w:r>
      <w:r w:rsidRPr="0009414B">
        <w:rPr>
          <w:rFonts w:cs="B Nazanin"/>
          <w:b/>
          <w:bCs/>
          <w:sz w:val="26"/>
          <w:szCs w:val="26"/>
          <w:rtl/>
        </w:rPr>
        <w:t xml:space="preserve"> </w:t>
      </w:r>
      <w:r w:rsidRPr="0009414B">
        <w:rPr>
          <w:rFonts w:cs="B Nazanin" w:hint="cs"/>
          <w:b/>
          <w:bCs/>
          <w:sz w:val="26"/>
          <w:szCs w:val="26"/>
          <w:rtl/>
        </w:rPr>
        <w:t>قيام</w:t>
      </w:r>
      <w:r w:rsidRPr="0009414B">
        <w:rPr>
          <w:rFonts w:cs="B Nazanin"/>
          <w:b/>
          <w:bCs/>
          <w:sz w:val="26"/>
          <w:szCs w:val="26"/>
          <w:rtl/>
        </w:rPr>
        <w:t xml:space="preserve"> </w:t>
      </w:r>
      <w:r w:rsidRPr="0009414B">
        <w:rPr>
          <w:rFonts w:cs="B Nazanin" w:hint="cs"/>
          <w:b/>
          <w:bCs/>
          <w:sz w:val="26"/>
          <w:szCs w:val="26"/>
          <w:rtl/>
        </w:rPr>
        <w:t>گونه</w:t>
      </w:r>
      <w:r w:rsidRPr="0009414B">
        <w:rPr>
          <w:rFonts w:cs="B Nazanin"/>
          <w:b/>
          <w:bCs/>
          <w:sz w:val="26"/>
          <w:szCs w:val="26"/>
          <w:rtl/>
        </w:rPr>
        <w:t xml:space="preserve"> </w:t>
      </w:r>
      <w:r w:rsidRPr="0009414B">
        <w:rPr>
          <w:rFonts w:cs="B Nazanin" w:hint="cs"/>
          <w:b/>
          <w:bCs/>
          <w:sz w:val="26"/>
          <w:szCs w:val="26"/>
          <w:rtl/>
        </w:rPr>
        <w:t>قبل</w:t>
      </w:r>
      <w:r w:rsidRPr="0009414B">
        <w:rPr>
          <w:rFonts w:cs="B Nazanin"/>
          <w:b/>
          <w:bCs/>
          <w:sz w:val="26"/>
          <w:szCs w:val="26"/>
          <w:rtl/>
        </w:rPr>
        <w:t xml:space="preserve"> </w:t>
      </w:r>
      <w:r w:rsidRPr="0009414B">
        <w:rPr>
          <w:rFonts w:cs="B Nazanin" w:hint="cs"/>
          <w:b/>
          <w:bCs/>
          <w:sz w:val="26"/>
          <w:szCs w:val="26"/>
          <w:rtl/>
        </w:rPr>
        <w:t>از</w:t>
      </w:r>
      <w:r w:rsidRPr="0009414B">
        <w:rPr>
          <w:rFonts w:cs="B Nazanin"/>
          <w:b/>
          <w:bCs/>
          <w:sz w:val="26"/>
          <w:szCs w:val="26"/>
          <w:rtl/>
        </w:rPr>
        <w:t xml:space="preserve"> </w:t>
      </w:r>
      <w:r w:rsidRPr="0009414B">
        <w:rPr>
          <w:rFonts w:cs="B Nazanin" w:hint="cs"/>
          <w:b/>
          <w:bCs/>
          <w:sz w:val="26"/>
          <w:szCs w:val="26"/>
          <w:rtl/>
        </w:rPr>
        <w:t>بلوغ</w:t>
      </w:r>
      <w:r w:rsidRPr="0009414B">
        <w:rPr>
          <w:rFonts w:cs="B Nazanin"/>
          <w:b/>
          <w:bCs/>
          <w:sz w:val="26"/>
          <w:szCs w:val="26"/>
          <w:rtl/>
        </w:rPr>
        <w:t xml:space="preserve"> </w:t>
      </w:r>
      <w:r w:rsidRPr="0009414B">
        <w:rPr>
          <w:rFonts w:cs="B Nazanin" w:hint="cs"/>
          <w:b/>
          <w:bCs/>
          <w:sz w:val="26"/>
          <w:szCs w:val="26"/>
          <w:rtl/>
        </w:rPr>
        <w:t>ايدئولوژيك</w:t>
      </w:r>
      <w:r w:rsidRPr="0009414B">
        <w:rPr>
          <w:rFonts w:cs="B Nazanin"/>
          <w:b/>
          <w:bCs/>
          <w:sz w:val="26"/>
          <w:szCs w:val="26"/>
          <w:rtl/>
        </w:rPr>
        <w:t xml:space="preserve"> </w:t>
      </w:r>
      <w:r w:rsidRPr="0009414B">
        <w:rPr>
          <w:rFonts w:cs="B Nazanin" w:hint="cs"/>
          <w:b/>
          <w:bCs/>
          <w:sz w:val="26"/>
          <w:szCs w:val="26"/>
          <w:rtl/>
        </w:rPr>
        <w:t>سياسي</w:t>
      </w:r>
      <w:r w:rsidRPr="0009414B">
        <w:rPr>
          <w:rFonts w:cs="B Nazanin"/>
          <w:b/>
          <w:bCs/>
          <w:sz w:val="26"/>
          <w:szCs w:val="26"/>
          <w:rtl/>
        </w:rPr>
        <w:t xml:space="preserve"> </w:t>
      </w:r>
      <w:r w:rsidRPr="0009414B">
        <w:rPr>
          <w:rFonts w:cs="B Nazanin" w:hint="cs"/>
          <w:b/>
          <w:bCs/>
          <w:sz w:val="26"/>
          <w:szCs w:val="26"/>
          <w:rtl/>
        </w:rPr>
        <w:t>آن</w:t>
      </w:r>
      <w:r w:rsidRPr="0009414B">
        <w:rPr>
          <w:rFonts w:cs="B Nazanin"/>
          <w:b/>
          <w:bCs/>
          <w:sz w:val="26"/>
          <w:szCs w:val="26"/>
          <w:rtl/>
        </w:rPr>
        <w:t xml:space="preserve"> </w:t>
      </w:r>
      <w:r w:rsidRPr="0009414B">
        <w:rPr>
          <w:rFonts w:cs="B Nazanin" w:hint="cs"/>
          <w:b/>
          <w:bCs/>
          <w:sz w:val="26"/>
          <w:szCs w:val="26"/>
          <w:rtl/>
        </w:rPr>
        <w:t>ايجاد</w:t>
      </w:r>
      <w:r w:rsidRPr="0009414B">
        <w:rPr>
          <w:rFonts w:cs="B Nazanin"/>
          <w:b/>
          <w:bCs/>
          <w:sz w:val="26"/>
          <w:szCs w:val="26"/>
          <w:rtl/>
        </w:rPr>
        <w:t xml:space="preserve"> </w:t>
      </w:r>
      <w:r w:rsidRPr="0009414B">
        <w:rPr>
          <w:rFonts w:cs="B Nazanin" w:hint="cs"/>
          <w:b/>
          <w:bCs/>
          <w:sz w:val="26"/>
          <w:szCs w:val="26"/>
          <w:rtl/>
        </w:rPr>
        <w:t>كرده</w:t>
      </w:r>
      <w:r w:rsidRPr="0009414B">
        <w:rPr>
          <w:rFonts w:cs="B Nazanin"/>
          <w:b/>
          <w:bCs/>
          <w:sz w:val="26"/>
          <w:szCs w:val="26"/>
          <w:rtl/>
        </w:rPr>
        <w:t xml:space="preserve"> </w:t>
      </w:r>
      <w:r w:rsidRPr="0009414B">
        <w:rPr>
          <w:rFonts w:cs="B Nazanin" w:hint="cs"/>
          <w:b/>
          <w:bCs/>
          <w:sz w:val="26"/>
          <w:szCs w:val="26"/>
          <w:rtl/>
        </w:rPr>
        <w:t>اند</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اين</w:t>
      </w:r>
      <w:r w:rsidRPr="0009414B">
        <w:rPr>
          <w:rFonts w:cs="B Nazanin"/>
          <w:b/>
          <w:bCs/>
          <w:sz w:val="26"/>
          <w:szCs w:val="26"/>
          <w:rtl/>
        </w:rPr>
        <w:t xml:space="preserve"> </w:t>
      </w:r>
      <w:r w:rsidRPr="0009414B">
        <w:rPr>
          <w:rFonts w:cs="B Nazanin" w:hint="cs"/>
          <w:b/>
          <w:bCs/>
          <w:sz w:val="26"/>
          <w:szCs w:val="26"/>
          <w:rtl/>
        </w:rPr>
        <w:t>سازمان</w:t>
      </w:r>
      <w:r w:rsidRPr="0009414B">
        <w:rPr>
          <w:rFonts w:cs="B Nazanin"/>
          <w:b/>
          <w:bCs/>
          <w:sz w:val="26"/>
          <w:szCs w:val="26"/>
          <w:rtl/>
        </w:rPr>
        <w:t xml:space="preserve"> </w:t>
      </w:r>
      <w:r w:rsidRPr="0009414B">
        <w:rPr>
          <w:rFonts w:cs="B Nazanin" w:hint="cs"/>
          <w:b/>
          <w:bCs/>
          <w:sz w:val="26"/>
          <w:szCs w:val="26"/>
          <w:rtl/>
        </w:rPr>
        <w:t>اساساً</w:t>
      </w:r>
      <w:r w:rsidRPr="0009414B">
        <w:rPr>
          <w:rFonts w:cs="B Nazanin"/>
          <w:b/>
          <w:bCs/>
          <w:sz w:val="26"/>
          <w:szCs w:val="26"/>
          <w:rtl/>
        </w:rPr>
        <w:t xml:space="preserve"> </w:t>
      </w:r>
      <w:r w:rsidRPr="0009414B">
        <w:rPr>
          <w:rFonts w:cs="B Nazanin" w:hint="cs"/>
          <w:b/>
          <w:bCs/>
          <w:sz w:val="26"/>
          <w:szCs w:val="26"/>
          <w:rtl/>
        </w:rPr>
        <w:t>نه</w:t>
      </w:r>
      <w:r w:rsidRPr="0009414B">
        <w:rPr>
          <w:rFonts w:cs="B Nazanin"/>
          <w:b/>
          <w:bCs/>
          <w:sz w:val="26"/>
          <w:szCs w:val="26"/>
          <w:rtl/>
        </w:rPr>
        <w:t xml:space="preserve"> </w:t>
      </w:r>
      <w:r w:rsidRPr="0009414B">
        <w:rPr>
          <w:rFonts w:cs="B Nazanin" w:hint="cs"/>
          <w:b/>
          <w:bCs/>
          <w:sz w:val="26"/>
          <w:szCs w:val="26"/>
          <w:rtl/>
        </w:rPr>
        <w:t>ابزار</w:t>
      </w:r>
      <w:r w:rsidRPr="0009414B">
        <w:rPr>
          <w:rFonts w:cs="B Nazanin"/>
          <w:b/>
          <w:bCs/>
          <w:sz w:val="26"/>
          <w:szCs w:val="26"/>
          <w:rtl/>
        </w:rPr>
        <w:t xml:space="preserve"> </w:t>
      </w:r>
      <w:r w:rsidRPr="0009414B">
        <w:rPr>
          <w:rFonts w:cs="B Nazanin" w:hint="cs"/>
          <w:b/>
          <w:bCs/>
          <w:sz w:val="26"/>
          <w:szCs w:val="26"/>
          <w:rtl/>
        </w:rPr>
        <w:t>انقلاب</w:t>
      </w:r>
      <w:r w:rsidRPr="0009414B">
        <w:rPr>
          <w:rFonts w:cs="B Nazanin"/>
          <w:b/>
          <w:bCs/>
          <w:sz w:val="26"/>
          <w:szCs w:val="26"/>
          <w:rtl/>
        </w:rPr>
        <w:t xml:space="preserve"> </w:t>
      </w:r>
      <w:r w:rsidRPr="0009414B">
        <w:rPr>
          <w:rFonts w:cs="B Nazanin" w:hint="cs"/>
          <w:b/>
          <w:bCs/>
          <w:sz w:val="26"/>
          <w:szCs w:val="26"/>
          <w:rtl/>
        </w:rPr>
        <w:t>بلكه</w:t>
      </w:r>
      <w:r w:rsidRPr="0009414B">
        <w:rPr>
          <w:rFonts w:cs="B Nazanin"/>
          <w:b/>
          <w:bCs/>
          <w:sz w:val="26"/>
          <w:szCs w:val="26"/>
          <w:rtl/>
        </w:rPr>
        <w:t xml:space="preserve"> </w:t>
      </w:r>
      <w:r w:rsidRPr="0009414B">
        <w:rPr>
          <w:rFonts w:cs="B Nazanin" w:hint="cs"/>
          <w:b/>
          <w:bCs/>
          <w:sz w:val="26"/>
          <w:szCs w:val="26"/>
          <w:rtl/>
        </w:rPr>
        <w:t>بازيچه</w:t>
      </w:r>
      <w:r w:rsidRPr="0009414B">
        <w:rPr>
          <w:rFonts w:cs="B Nazanin"/>
          <w:b/>
          <w:bCs/>
          <w:sz w:val="26"/>
          <w:szCs w:val="26"/>
          <w:rtl/>
        </w:rPr>
        <w:t xml:space="preserve"> </w:t>
      </w:r>
      <w:r w:rsidRPr="0009414B">
        <w:rPr>
          <w:rFonts w:cs="B Nazanin" w:hint="cs"/>
          <w:b/>
          <w:bCs/>
          <w:sz w:val="26"/>
          <w:szCs w:val="26"/>
          <w:rtl/>
        </w:rPr>
        <w:t>حركتهاي</w:t>
      </w:r>
      <w:r w:rsidRPr="0009414B">
        <w:rPr>
          <w:rFonts w:cs="B Nazanin"/>
          <w:b/>
          <w:bCs/>
          <w:sz w:val="26"/>
          <w:szCs w:val="26"/>
          <w:rtl/>
        </w:rPr>
        <w:t xml:space="preserve"> </w:t>
      </w:r>
      <w:r w:rsidRPr="0009414B">
        <w:rPr>
          <w:rFonts w:cs="B Nazanin" w:hint="cs"/>
          <w:b/>
          <w:bCs/>
          <w:sz w:val="26"/>
          <w:szCs w:val="26"/>
          <w:rtl/>
        </w:rPr>
        <w:t>قدرت</w:t>
      </w:r>
      <w:r w:rsidRPr="0009414B">
        <w:rPr>
          <w:rFonts w:cs="B Nazanin"/>
          <w:b/>
          <w:bCs/>
          <w:sz w:val="26"/>
          <w:szCs w:val="26"/>
          <w:rtl/>
        </w:rPr>
        <w:t xml:space="preserve"> </w:t>
      </w:r>
      <w:r w:rsidRPr="0009414B">
        <w:rPr>
          <w:rFonts w:cs="B Nazanin" w:hint="cs"/>
          <w:b/>
          <w:bCs/>
          <w:sz w:val="26"/>
          <w:szCs w:val="26"/>
          <w:rtl/>
        </w:rPr>
        <w:t>طلبانه</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شواليه</w:t>
      </w:r>
      <w:r w:rsidRPr="0009414B">
        <w:rPr>
          <w:rFonts w:cs="B Nazanin"/>
          <w:b/>
          <w:bCs/>
          <w:sz w:val="26"/>
          <w:szCs w:val="26"/>
          <w:rtl/>
        </w:rPr>
        <w:t xml:space="preserve"> </w:t>
      </w:r>
      <w:r w:rsidRPr="0009414B">
        <w:rPr>
          <w:rFonts w:cs="B Nazanin" w:hint="cs"/>
          <w:b/>
          <w:bCs/>
          <w:sz w:val="26"/>
          <w:szCs w:val="26"/>
          <w:rtl/>
        </w:rPr>
        <w:t>مآبانه</w:t>
      </w:r>
      <w:r w:rsidRPr="0009414B">
        <w:rPr>
          <w:rFonts w:cs="B Nazanin"/>
          <w:b/>
          <w:bCs/>
          <w:sz w:val="26"/>
          <w:szCs w:val="26"/>
          <w:rtl/>
        </w:rPr>
        <w:t xml:space="preserve"> </w:t>
      </w:r>
      <w:r w:rsidRPr="0009414B">
        <w:rPr>
          <w:rFonts w:cs="B Nazanin" w:hint="cs"/>
          <w:b/>
          <w:bCs/>
          <w:sz w:val="26"/>
          <w:szCs w:val="26"/>
          <w:rtl/>
        </w:rPr>
        <w:t>اين</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آن</w:t>
      </w:r>
      <w:r w:rsidRPr="0009414B">
        <w:rPr>
          <w:rFonts w:cs="B Nazanin"/>
          <w:b/>
          <w:bCs/>
          <w:sz w:val="26"/>
          <w:szCs w:val="26"/>
          <w:rtl/>
        </w:rPr>
        <w:t xml:space="preserve"> </w:t>
      </w:r>
      <w:r w:rsidRPr="0009414B">
        <w:rPr>
          <w:rFonts w:cs="B Nazanin" w:hint="cs"/>
          <w:b/>
          <w:bCs/>
          <w:sz w:val="26"/>
          <w:szCs w:val="26"/>
          <w:rtl/>
        </w:rPr>
        <w:t>بوده</w:t>
      </w:r>
      <w:r w:rsidRPr="0009414B">
        <w:rPr>
          <w:rFonts w:cs="B Nazanin"/>
          <w:b/>
          <w:bCs/>
          <w:sz w:val="26"/>
          <w:szCs w:val="26"/>
          <w:rtl/>
        </w:rPr>
        <w:t xml:space="preserve"> </w:t>
      </w:r>
      <w:r w:rsidRPr="0009414B">
        <w:rPr>
          <w:rFonts w:cs="B Nazanin" w:hint="cs"/>
          <w:b/>
          <w:bCs/>
          <w:sz w:val="26"/>
          <w:szCs w:val="26"/>
          <w:rtl/>
        </w:rPr>
        <w:t>است</w:t>
      </w:r>
      <w:r w:rsidRPr="0009414B">
        <w:rPr>
          <w:rFonts w:cs="B Nazanin"/>
          <w:b/>
          <w:bCs/>
          <w:sz w:val="26"/>
          <w:szCs w:val="26"/>
          <w:rtl/>
        </w:rPr>
        <w:t xml:space="preserve">.» </w:t>
      </w:r>
    </w:p>
    <w:p w:rsidR="00EB351F" w:rsidRDefault="00C93867" w:rsidP="00C93867">
      <w:pPr>
        <w:jc w:val="both"/>
        <w:rPr>
          <w:rFonts w:cs="B Nazanin"/>
          <w:b/>
          <w:bCs/>
          <w:sz w:val="26"/>
          <w:szCs w:val="26"/>
          <w:rtl/>
        </w:rPr>
      </w:pPr>
      <w:r w:rsidRPr="0009414B">
        <w:rPr>
          <w:rFonts w:cs="B Nazanin" w:hint="cs"/>
          <w:b/>
          <w:bCs/>
          <w:sz w:val="26"/>
          <w:szCs w:val="26"/>
          <w:rtl/>
        </w:rPr>
        <w:t>در</w:t>
      </w:r>
      <w:r w:rsidRPr="0009414B">
        <w:rPr>
          <w:rFonts w:cs="B Nazanin"/>
          <w:b/>
          <w:bCs/>
          <w:sz w:val="26"/>
          <w:szCs w:val="26"/>
          <w:rtl/>
        </w:rPr>
        <w:t xml:space="preserve"> </w:t>
      </w:r>
      <w:r w:rsidRPr="0009414B">
        <w:rPr>
          <w:rFonts w:cs="B Nazanin" w:hint="cs"/>
          <w:b/>
          <w:bCs/>
          <w:sz w:val="26"/>
          <w:szCs w:val="26"/>
          <w:rtl/>
        </w:rPr>
        <w:t>مورد</w:t>
      </w:r>
      <w:r w:rsidRPr="0009414B">
        <w:rPr>
          <w:rFonts w:cs="B Nazanin"/>
          <w:b/>
          <w:bCs/>
          <w:sz w:val="26"/>
          <w:szCs w:val="26"/>
          <w:rtl/>
        </w:rPr>
        <w:t xml:space="preserve"> </w:t>
      </w:r>
      <w:r w:rsidRPr="0009414B">
        <w:rPr>
          <w:rFonts w:cs="B Nazanin" w:hint="cs"/>
          <w:b/>
          <w:bCs/>
          <w:sz w:val="26"/>
          <w:szCs w:val="26"/>
          <w:rtl/>
        </w:rPr>
        <w:t>طرحهاي</w:t>
      </w:r>
      <w:r w:rsidRPr="0009414B">
        <w:rPr>
          <w:rFonts w:cs="B Nazanin"/>
          <w:b/>
          <w:bCs/>
          <w:sz w:val="26"/>
          <w:szCs w:val="26"/>
          <w:rtl/>
        </w:rPr>
        <w:t xml:space="preserve"> </w:t>
      </w:r>
      <w:r w:rsidRPr="0009414B">
        <w:rPr>
          <w:rFonts w:cs="B Nazanin" w:hint="cs"/>
          <w:b/>
          <w:bCs/>
          <w:sz w:val="26"/>
          <w:szCs w:val="26"/>
          <w:rtl/>
        </w:rPr>
        <w:t>كودتائي</w:t>
      </w:r>
      <w:r w:rsidRPr="0009414B">
        <w:rPr>
          <w:rFonts w:cs="B Nazanin"/>
          <w:b/>
          <w:bCs/>
          <w:sz w:val="26"/>
          <w:szCs w:val="26"/>
          <w:rtl/>
        </w:rPr>
        <w:t xml:space="preserve"> </w:t>
      </w:r>
      <w:r w:rsidRPr="0009414B">
        <w:rPr>
          <w:rFonts w:cs="B Nazanin" w:hint="cs"/>
          <w:b/>
          <w:bCs/>
          <w:sz w:val="26"/>
          <w:szCs w:val="26"/>
          <w:rtl/>
        </w:rPr>
        <w:t>قيامگونه</w:t>
      </w:r>
      <w:r w:rsidRPr="0009414B">
        <w:rPr>
          <w:rFonts w:cs="B Nazanin"/>
          <w:b/>
          <w:bCs/>
          <w:sz w:val="26"/>
          <w:szCs w:val="26"/>
          <w:rtl/>
        </w:rPr>
        <w:t xml:space="preserve"> </w:t>
      </w:r>
      <w:r w:rsidRPr="0009414B">
        <w:rPr>
          <w:rFonts w:cs="B Nazanin" w:hint="cs"/>
          <w:b/>
          <w:bCs/>
          <w:sz w:val="26"/>
          <w:szCs w:val="26"/>
          <w:rtl/>
        </w:rPr>
        <w:t>قبلا</w:t>
      </w:r>
      <w:r w:rsidRPr="0009414B">
        <w:rPr>
          <w:rFonts w:cs="B Nazanin"/>
          <w:b/>
          <w:bCs/>
          <w:sz w:val="26"/>
          <w:szCs w:val="26"/>
          <w:rtl/>
        </w:rPr>
        <w:t xml:space="preserve"> </w:t>
      </w:r>
      <w:r w:rsidRPr="0009414B">
        <w:rPr>
          <w:rFonts w:cs="B Nazanin" w:hint="cs"/>
          <w:b/>
          <w:bCs/>
          <w:sz w:val="26"/>
          <w:szCs w:val="26"/>
          <w:rtl/>
        </w:rPr>
        <w:t>توضيحاتي</w:t>
      </w:r>
      <w:r w:rsidRPr="0009414B">
        <w:rPr>
          <w:rFonts w:cs="B Nazanin"/>
          <w:b/>
          <w:bCs/>
          <w:sz w:val="26"/>
          <w:szCs w:val="26"/>
          <w:rtl/>
        </w:rPr>
        <w:t xml:space="preserve"> </w:t>
      </w:r>
      <w:r w:rsidRPr="0009414B">
        <w:rPr>
          <w:rFonts w:cs="B Nazanin" w:hint="cs"/>
          <w:b/>
          <w:bCs/>
          <w:sz w:val="26"/>
          <w:szCs w:val="26"/>
          <w:rtl/>
        </w:rPr>
        <w:t>داديم</w:t>
      </w:r>
      <w:r w:rsidRPr="0009414B">
        <w:rPr>
          <w:rFonts w:cs="B Nazanin"/>
          <w:b/>
          <w:bCs/>
          <w:sz w:val="26"/>
          <w:szCs w:val="26"/>
          <w:rtl/>
        </w:rPr>
        <w:t xml:space="preserve"> </w:t>
      </w:r>
      <w:r w:rsidRPr="0009414B">
        <w:rPr>
          <w:rFonts w:cs="B Nazanin" w:hint="cs"/>
          <w:b/>
          <w:bCs/>
          <w:sz w:val="26"/>
          <w:szCs w:val="26"/>
          <w:rtl/>
        </w:rPr>
        <w:t>و</w:t>
      </w:r>
      <w:r w:rsidRPr="0009414B">
        <w:rPr>
          <w:rFonts w:cs="B Nazanin"/>
          <w:b/>
          <w:bCs/>
          <w:sz w:val="26"/>
          <w:szCs w:val="26"/>
          <w:rtl/>
        </w:rPr>
        <w:t xml:space="preserve"> </w:t>
      </w:r>
      <w:r w:rsidRPr="0009414B">
        <w:rPr>
          <w:rFonts w:cs="B Nazanin" w:hint="cs"/>
          <w:b/>
          <w:bCs/>
          <w:sz w:val="26"/>
          <w:szCs w:val="26"/>
          <w:rtl/>
        </w:rPr>
        <w:t>اينك</w:t>
      </w:r>
      <w:r w:rsidRPr="0009414B">
        <w:rPr>
          <w:rFonts w:cs="B Nazanin"/>
          <w:b/>
          <w:bCs/>
          <w:sz w:val="26"/>
          <w:szCs w:val="26"/>
          <w:rtl/>
        </w:rPr>
        <w:t xml:space="preserve"> </w:t>
      </w:r>
      <w:r w:rsidRPr="0009414B">
        <w:rPr>
          <w:rFonts w:cs="B Nazanin" w:hint="cs"/>
          <w:b/>
          <w:bCs/>
          <w:sz w:val="26"/>
          <w:szCs w:val="26"/>
          <w:rtl/>
        </w:rPr>
        <w:t>ميپردازيم</w:t>
      </w:r>
      <w:r w:rsidRPr="0009414B">
        <w:rPr>
          <w:rFonts w:cs="B Nazanin"/>
          <w:b/>
          <w:bCs/>
          <w:sz w:val="26"/>
          <w:szCs w:val="26"/>
          <w:rtl/>
        </w:rPr>
        <w:t xml:space="preserve"> </w:t>
      </w:r>
      <w:r w:rsidRPr="0009414B">
        <w:rPr>
          <w:rFonts w:cs="B Nazanin" w:hint="cs"/>
          <w:b/>
          <w:bCs/>
          <w:sz w:val="26"/>
          <w:szCs w:val="26"/>
          <w:rtl/>
        </w:rPr>
        <w:t>به</w:t>
      </w:r>
      <w:r w:rsidRPr="0009414B">
        <w:rPr>
          <w:rFonts w:cs="B Nazanin"/>
          <w:b/>
          <w:bCs/>
          <w:sz w:val="26"/>
          <w:szCs w:val="26"/>
          <w:rtl/>
        </w:rPr>
        <w:t xml:space="preserve"> </w:t>
      </w:r>
      <w:r w:rsidRPr="0009414B">
        <w:rPr>
          <w:rFonts w:cs="B Nazanin" w:hint="cs"/>
          <w:b/>
          <w:bCs/>
          <w:sz w:val="26"/>
          <w:szCs w:val="26"/>
          <w:rtl/>
        </w:rPr>
        <w:t>قسمت</w:t>
      </w:r>
      <w:r w:rsidRPr="0009414B">
        <w:rPr>
          <w:rFonts w:cs="B Nazanin"/>
          <w:b/>
          <w:bCs/>
          <w:sz w:val="26"/>
          <w:szCs w:val="26"/>
          <w:rtl/>
        </w:rPr>
        <w:t xml:space="preserve"> </w:t>
      </w:r>
      <w:r w:rsidRPr="0009414B">
        <w:rPr>
          <w:rFonts w:cs="B Nazanin" w:hint="cs"/>
          <w:b/>
          <w:bCs/>
          <w:sz w:val="26"/>
          <w:szCs w:val="26"/>
          <w:rtl/>
        </w:rPr>
        <w:t>ديگر</w:t>
      </w:r>
      <w:r w:rsidRPr="0009414B">
        <w:rPr>
          <w:rFonts w:cs="B Nazanin"/>
          <w:b/>
          <w:bCs/>
          <w:sz w:val="26"/>
          <w:szCs w:val="26"/>
          <w:rtl/>
        </w:rPr>
        <w:t xml:space="preserve"> </w:t>
      </w:r>
      <w:r w:rsidRPr="0009414B">
        <w:rPr>
          <w:rFonts w:cs="B Nazanin" w:hint="cs"/>
          <w:b/>
          <w:bCs/>
          <w:sz w:val="26"/>
          <w:szCs w:val="26"/>
          <w:rtl/>
        </w:rPr>
        <w:t>اين</w:t>
      </w:r>
      <w:r w:rsidRPr="0009414B">
        <w:rPr>
          <w:rFonts w:cs="B Nazanin"/>
          <w:b/>
          <w:bCs/>
          <w:sz w:val="26"/>
          <w:szCs w:val="26"/>
          <w:rtl/>
        </w:rPr>
        <w:t xml:space="preserve"> </w:t>
      </w:r>
      <w:r w:rsidRPr="0009414B">
        <w:rPr>
          <w:rFonts w:cs="B Nazanin" w:hint="cs"/>
          <w:b/>
          <w:bCs/>
          <w:sz w:val="26"/>
          <w:szCs w:val="26"/>
          <w:rtl/>
        </w:rPr>
        <w:t>بحث</w:t>
      </w:r>
      <w:r w:rsidRPr="0009414B">
        <w:rPr>
          <w:rFonts w:cs="B Nazanin"/>
          <w:b/>
          <w:bCs/>
          <w:sz w:val="26"/>
          <w:szCs w:val="26"/>
          <w:rtl/>
        </w:rPr>
        <w:t>:</w:t>
      </w:r>
    </w:p>
    <w:p w:rsidR="00272CD0" w:rsidRPr="0009414B" w:rsidRDefault="00272CD0" w:rsidP="00C93867">
      <w:pPr>
        <w:jc w:val="both"/>
        <w:rPr>
          <w:rFonts w:cs="B Nazanin"/>
          <w:b/>
          <w:bCs/>
          <w:sz w:val="8"/>
          <w:szCs w:val="8"/>
          <w:rtl/>
        </w:rPr>
      </w:pPr>
    </w:p>
    <w:p w:rsidR="00C46F8E" w:rsidRPr="00EB351F" w:rsidRDefault="00C46F8E" w:rsidP="00612588">
      <w:pPr>
        <w:jc w:val="lowKashida"/>
        <w:rPr>
          <w:rFonts w:cs="B Jadid"/>
          <w:b/>
          <w:bCs/>
          <w:sz w:val="28"/>
          <w:szCs w:val="28"/>
          <w:rtl/>
        </w:rPr>
      </w:pPr>
      <w:r w:rsidRPr="00EB351F">
        <w:rPr>
          <w:rFonts w:cs="B Jadid" w:hint="cs"/>
          <w:b/>
          <w:bCs/>
          <w:sz w:val="28"/>
          <w:szCs w:val="28"/>
          <w:rtl/>
        </w:rPr>
        <w:lastRenderedPageBreak/>
        <w:t xml:space="preserve">‌ 2- بلوغ و عدم بلوغ ايدئولوژيك سياسي حين تشكيل سازمان: </w:t>
      </w:r>
    </w:p>
    <w:p w:rsidR="00C93867" w:rsidRPr="00272CD0" w:rsidRDefault="00C93867" w:rsidP="00C93867">
      <w:pPr>
        <w:jc w:val="both"/>
        <w:rPr>
          <w:rFonts w:cs="B Nazanin"/>
          <w:b/>
          <w:bCs/>
          <w:sz w:val="26"/>
          <w:szCs w:val="26"/>
          <w:rtl/>
        </w:rPr>
      </w:pPr>
      <w:r w:rsidRPr="00272CD0">
        <w:rPr>
          <w:rFonts w:cs="B Nazanin" w:hint="cs"/>
          <w:b/>
          <w:bCs/>
          <w:sz w:val="26"/>
          <w:szCs w:val="26"/>
          <w:rtl/>
        </w:rPr>
        <w:t>كنفرانس</w:t>
      </w:r>
      <w:r w:rsidRPr="00272CD0">
        <w:rPr>
          <w:rFonts w:cs="B Nazanin"/>
          <w:b/>
          <w:bCs/>
          <w:sz w:val="26"/>
          <w:szCs w:val="26"/>
          <w:rtl/>
        </w:rPr>
        <w:t xml:space="preserve"> </w:t>
      </w:r>
      <w:r w:rsidRPr="00272CD0">
        <w:rPr>
          <w:rFonts w:cs="B Nazanin" w:hint="cs"/>
          <w:b/>
          <w:bCs/>
          <w:sz w:val="26"/>
          <w:szCs w:val="26"/>
          <w:rtl/>
        </w:rPr>
        <w:t>ماه</w:t>
      </w:r>
      <w:r w:rsidRPr="00272CD0">
        <w:rPr>
          <w:rFonts w:cs="B Nazanin"/>
          <w:b/>
          <w:bCs/>
          <w:sz w:val="26"/>
          <w:szCs w:val="26"/>
          <w:rtl/>
        </w:rPr>
        <w:t xml:space="preserve"> </w:t>
      </w:r>
      <w:r w:rsidRPr="00272CD0">
        <w:rPr>
          <w:rFonts w:cs="B Nazanin" w:hint="cs"/>
          <w:b/>
          <w:bCs/>
          <w:sz w:val="26"/>
          <w:szCs w:val="26"/>
          <w:rtl/>
        </w:rPr>
        <w:t>سرطان</w:t>
      </w:r>
      <w:r w:rsidRPr="00272CD0">
        <w:rPr>
          <w:rFonts w:cs="B Nazanin"/>
          <w:b/>
          <w:bCs/>
          <w:sz w:val="26"/>
          <w:szCs w:val="26"/>
          <w:rtl/>
        </w:rPr>
        <w:t xml:space="preserve"> 1358 </w:t>
      </w:r>
      <w:r w:rsidRPr="00272CD0">
        <w:rPr>
          <w:rFonts w:cs="B Nazanin" w:hint="cs"/>
          <w:b/>
          <w:bCs/>
          <w:sz w:val="26"/>
          <w:szCs w:val="26"/>
          <w:rtl/>
        </w:rPr>
        <w:t>اساساً</w:t>
      </w:r>
      <w:r w:rsidRPr="00272CD0">
        <w:rPr>
          <w:rFonts w:cs="B Nazanin"/>
          <w:b/>
          <w:bCs/>
          <w:sz w:val="26"/>
          <w:szCs w:val="26"/>
          <w:rtl/>
        </w:rPr>
        <w:t xml:space="preserve"> </w:t>
      </w:r>
      <w:r w:rsidRPr="00272CD0">
        <w:rPr>
          <w:rFonts w:cs="B Nazanin" w:hint="cs"/>
          <w:b/>
          <w:bCs/>
          <w:sz w:val="26"/>
          <w:szCs w:val="26"/>
          <w:rtl/>
        </w:rPr>
        <w:t>بخاطر</w:t>
      </w:r>
      <w:r w:rsidRPr="00272CD0">
        <w:rPr>
          <w:rFonts w:cs="B Nazanin"/>
          <w:b/>
          <w:bCs/>
          <w:sz w:val="26"/>
          <w:szCs w:val="26"/>
          <w:rtl/>
        </w:rPr>
        <w:t xml:space="preserve"> </w:t>
      </w:r>
      <w:r w:rsidRPr="00272CD0">
        <w:rPr>
          <w:rFonts w:cs="B Nazanin" w:hint="cs"/>
          <w:b/>
          <w:bCs/>
          <w:sz w:val="26"/>
          <w:szCs w:val="26"/>
          <w:rtl/>
        </w:rPr>
        <w:t>حل</w:t>
      </w:r>
      <w:r w:rsidRPr="00272CD0">
        <w:rPr>
          <w:rFonts w:cs="B Nazanin"/>
          <w:b/>
          <w:bCs/>
          <w:sz w:val="26"/>
          <w:szCs w:val="26"/>
          <w:rtl/>
        </w:rPr>
        <w:t xml:space="preserve"> </w:t>
      </w:r>
      <w:r w:rsidRPr="00272CD0">
        <w:rPr>
          <w:rFonts w:cs="B Nazanin" w:hint="cs"/>
          <w:b/>
          <w:bCs/>
          <w:sz w:val="26"/>
          <w:szCs w:val="26"/>
          <w:rtl/>
        </w:rPr>
        <w:t>اختلافات</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cs="B Nazanin" w:hint="cs"/>
          <w:b/>
          <w:bCs/>
          <w:sz w:val="26"/>
          <w:szCs w:val="26"/>
          <w:rtl/>
        </w:rPr>
        <w:t>محافل</w:t>
      </w:r>
      <w:r w:rsidRPr="00272CD0">
        <w:rPr>
          <w:rFonts w:cs="B Nazanin"/>
          <w:b/>
          <w:bCs/>
          <w:sz w:val="26"/>
          <w:szCs w:val="26"/>
          <w:rtl/>
        </w:rPr>
        <w:t xml:space="preserve"> </w:t>
      </w:r>
      <w:r w:rsidRPr="00272CD0">
        <w:rPr>
          <w:rFonts w:cs="B Nazanin" w:hint="cs"/>
          <w:b/>
          <w:bCs/>
          <w:sz w:val="26"/>
          <w:szCs w:val="26"/>
          <w:rtl/>
        </w:rPr>
        <w:t>سه</w:t>
      </w:r>
      <w:r w:rsidRPr="00272CD0">
        <w:rPr>
          <w:rFonts w:cs="B Nazanin"/>
          <w:b/>
          <w:bCs/>
          <w:sz w:val="26"/>
          <w:szCs w:val="26"/>
          <w:rtl/>
        </w:rPr>
        <w:t xml:space="preserve"> </w:t>
      </w:r>
      <w:r w:rsidRPr="00272CD0">
        <w:rPr>
          <w:rFonts w:cs="B Nazanin" w:hint="cs"/>
          <w:b/>
          <w:bCs/>
          <w:sz w:val="26"/>
          <w:szCs w:val="26"/>
          <w:rtl/>
        </w:rPr>
        <w:t>گانه</w:t>
      </w:r>
      <w:r w:rsidRPr="00272CD0">
        <w:rPr>
          <w:rFonts w:cs="B Nazanin"/>
          <w:b/>
          <w:bCs/>
          <w:sz w:val="26"/>
          <w:szCs w:val="26"/>
          <w:rtl/>
        </w:rPr>
        <w:t xml:space="preserve"> </w:t>
      </w:r>
      <w:r w:rsidRPr="00272CD0">
        <w:rPr>
          <w:rFonts w:cs="B Nazanin" w:hint="cs"/>
          <w:b/>
          <w:bCs/>
          <w:sz w:val="26"/>
          <w:szCs w:val="26"/>
          <w:rtl/>
        </w:rPr>
        <w:t>دائر</w:t>
      </w:r>
      <w:r w:rsidRPr="00272CD0">
        <w:rPr>
          <w:rFonts w:cs="B Nazanin"/>
          <w:b/>
          <w:bCs/>
          <w:sz w:val="26"/>
          <w:szCs w:val="26"/>
          <w:rtl/>
        </w:rPr>
        <w:t xml:space="preserve"> </w:t>
      </w:r>
      <w:r w:rsidRPr="00272CD0">
        <w:rPr>
          <w:rFonts w:cs="B Nazanin" w:hint="cs"/>
          <w:b/>
          <w:bCs/>
          <w:sz w:val="26"/>
          <w:szCs w:val="26"/>
          <w:rtl/>
        </w:rPr>
        <w:t>شده</w:t>
      </w:r>
      <w:r w:rsidRPr="00272CD0">
        <w:rPr>
          <w:rFonts w:cs="B Nazanin"/>
          <w:b/>
          <w:bCs/>
          <w:sz w:val="26"/>
          <w:szCs w:val="26"/>
          <w:rtl/>
        </w:rPr>
        <w:t xml:space="preserve"> </w:t>
      </w:r>
      <w:r w:rsidRPr="00272CD0">
        <w:rPr>
          <w:rFonts w:cs="B Nazanin" w:hint="cs"/>
          <w:b/>
          <w:bCs/>
          <w:sz w:val="26"/>
          <w:szCs w:val="26"/>
          <w:rtl/>
        </w:rPr>
        <w:t>بود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نه</w:t>
      </w:r>
      <w:r w:rsidRPr="00272CD0">
        <w:rPr>
          <w:rFonts w:cs="B Nazanin"/>
          <w:b/>
          <w:bCs/>
          <w:sz w:val="26"/>
          <w:szCs w:val="26"/>
          <w:rtl/>
        </w:rPr>
        <w:t xml:space="preserve"> </w:t>
      </w:r>
      <w:r w:rsidRPr="00272CD0">
        <w:rPr>
          <w:rFonts w:cs="B Nazanin" w:hint="cs"/>
          <w:b/>
          <w:bCs/>
          <w:sz w:val="26"/>
          <w:szCs w:val="26"/>
          <w:rtl/>
        </w:rPr>
        <w:t>بخاطر</w:t>
      </w:r>
      <w:r w:rsidRPr="00272CD0">
        <w:rPr>
          <w:rFonts w:cs="B Nazanin"/>
          <w:b/>
          <w:bCs/>
          <w:sz w:val="26"/>
          <w:szCs w:val="26"/>
          <w:rtl/>
        </w:rPr>
        <w:t xml:space="preserve"> </w:t>
      </w:r>
      <w:r w:rsidRPr="00272CD0">
        <w:rPr>
          <w:rFonts w:cs="B Nazanin" w:hint="cs"/>
          <w:b/>
          <w:bCs/>
          <w:sz w:val="26"/>
          <w:szCs w:val="26"/>
          <w:rtl/>
        </w:rPr>
        <w:t>ايجاد</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بيرون</w:t>
      </w:r>
      <w:r w:rsidRPr="00272CD0">
        <w:rPr>
          <w:rFonts w:cs="B Nazanin"/>
          <w:b/>
          <w:bCs/>
          <w:sz w:val="26"/>
          <w:szCs w:val="26"/>
          <w:rtl/>
        </w:rPr>
        <w:t xml:space="preserve"> </w:t>
      </w:r>
      <w:r w:rsidRPr="00272CD0">
        <w:rPr>
          <w:rFonts w:cs="B Nazanin" w:hint="cs"/>
          <w:b/>
          <w:bCs/>
          <w:sz w:val="26"/>
          <w:szCs w:val="26"/>
          <w:rtl/>
        </w:rPr>
        <w:t>دادن</w:t>
      </w:r>
      <w:r w:rsidRPr="00272CD0">
        <w:rPr>
          <w:rFonts w:cs="B Nazanin"/>
          <w:b/>
          <w:bCs/>
          <w:sz w:val="26"/>
          <w:szCs w:val="26"/>
          <w:rtl/>
        </w:rPr>
        <w:t xml:space="preserve"> </w:t>
      </w:r>
      <w:r w:rsidRPr="00272CD0">
        <w:rPr>
          <w:rFonts w:cs="B Nazanin" w:hint="cs"/>
          <w:b/>
          <w:bCs/>
          <w:sz w:val="26"/>
          <w:szCs w:val="26"/>
          <w:rtl/>
        </w:rPr>
        <w:t>اعلاميۀ</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عبارت</w:t>
      </w:r>
      <w:r w:rsidRPr="00272CD0">
        <w:rPr>
          <w:rFonts w:cs="B Nazanin"/>
          <w:b/>
          <w:bCs/>
          <w:sz w:val="26"/>
          <w:szCs w:val="26"/>
          <w:rtl/>
        </w:rPr>
        <w:t xml:space="preserve"> </w:t>
      </w:r>
      <w:r w:rsidRPr="00272CD0">
        <w:rPr>
          <w:rFonts w:cs="B Nazanin" w:hint="cs"/>
          <w:b/>
          <w:bCs/>
          <w:sz w:val="26"/>
          <w:szCs w:val="26"/>
          <w:rtl/>
        </w:rPr>
        <w:t>ديگر</w:t>
      </w:r>
      <w:r w:rsidRPr="00272CD0">
        <w:rPr>
          <w:rFonts w:cs="B Nazanin"/>
          <w:b/>
          <w:bCs/>
          <w:sz w:val="26"/>
          <w:szCs w:val="26"/>
          <w:rtl/>
        </w:rPr>
        <w:t xml:space="preserve"> </w:t>
      </w:r>
      <w:r w:rsidRPr="00272CD0">
        <w:rPr>
          <w:rFonts w:cs="B Nazanin" w:hint="cs"/>
          <w:b/>
          <w:bCs/>
          <w:sz w:val="26"/>
          <w:szCs w:val="26"/>
          <w:rtl/>
        </w:rPr>
        <w:t>مسئله</w:t>
      </w:r>
      <w:r w:rsidRPr="00272CD0">
        <w:rPr>
          <w:rFonts w:cs="B Nazanin"/>
          <w:b/>
          <w:bCs/>
          <w:sz w:val="26"/>
          <w:szCs w:val="26"/>
          <w:rtl/>
        </w:rPr>
        <w:t xml:space="preserve"> </w:t>
      </w:r>
      <w:r w:rsidRPr="00272CD0">
        <w:rPr>
          <w:rFonts w:cs="B Nazanin" w:hint="cs"/>
          <w:b/>
          <w:bCs/>
          <w:sz w:val="26"/>
          <w:szCs w:val="26"/>
          <w:rtl/>
        </w:rPr>
        <w:t>ايجاد</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تنظيم</w:t>
      </w:r>
      <w:r w:rsidRPr="00272CD0">
        <w:rPr>
          <w:rFonts w:cs="B Nazanin"/>
          <w:b/>
          <w:bCs/>
          <w:sz w:val="26"/>
          <w:szCs w:val="26"/>
          <w:rtl/>
        </w:rPr>
        <w:t xml:space="preserve"> </w:t>
      </w:r>
      <w:r w:rsidRPr="00272CD0">
        <w:rPr>
          <w:rFonts w:cs="B Nazanin" w:hint="cs"/>
          <w:b/>
          <w:bCs/>
          <w:sz w:val="26"/>
          <w:szCs w:val="26"/>
          <w:rtl/>
        </w:rPr>
        <w:t>اعلاميۀ</w:t>
      </w:r>
      <w:r w:rsidRPr="00272CD0">
        <w:rPr>
          <w:rFonts w:cs="B Nazanin"/>
          <w:b/>
          <w:bCs/>
          <w:sz w:val="26"/>
          <w:szCs w:val="26"/>
          <w:rtl/>
        </w:rPr>
        <w:t xml:space="preserve"> </w:t>
      </w:r>
      <w:r w:rsidRPr="00272CD0">
        <w:rPr>
          <w:rFonts w:cs="B Nazanin" w:hint="cs"/>
          <w:b/>
          <w:bCs/>
          <w:sz w:val="26"/>
          <w:szCs w:val="26"/>
          <w:rtl/>
        </w:rPr>
        <w:t>موجوديت</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جزء</w:t>
      </w:r>
      <w:r w:rsidRPr="00272CD0">
        <w:rPr>
          <w:rFonts w:cs="B Nazanin"/>
          <w:b/>
          <w:bCs/>
          <w:sz w:val="26"/>
          <w:szCs w:val="26"/>
          <w:rtl/>
        </w:rPr>
        <w:t xml:space="preserve"> </w:t>
      </w:r>
      <w:r w:rsidRPr="00272CD0">
        <w:rPr>
          <w:rFonts w:cs="B Nazanin" w:hint="cs"/>
          <w:b/>
          <w:bCs/>
          <w:sz w:val="26"/>
          <w:szCs w:val="26"/>
          <w:rtl/>
        </w:rPr>
        <w:t>مواد</w:t>
      </w:r>
      <w:r w:rsidRPr="00272CD0">
        <w:rPr>
          <w:rFonts w:cs="B Nazanin"/>
          <w:b/>
          <w:bCs/>
          <w:sz w:val="26"/>
          <w:szCs w:val="26"/>
          <w:rtl/>
        </w:rPr>
        <w:t xml:space="preserve"> </w:t>
      </w:r>
      <w:r w:rsidRPr="00272CD0">
        <w:rPr>
          <w:rFonts w:cs="B Nazanin" w:hint="cs"/>
          <w:b/>
          <w:bCs/>
          <w:sz w:val="26"/>
          <w:szCs w:val="26"/>
          <w:rtl/>
        </w:rPr>
        <w:t>اجندائي</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كنفرانس</w:t>
      </w:r>
      <w:r w:rsidRPr="00272CD0">
        <w:rPr>
          <w:rFonts w:cs="B Nazanin"/>
          <w:b/>
          <w:bCs/>
          <w:sz w:val="26"/>
          <w:szCs w:val="26"/>
          <w:rtl/>
        </w:rPr>
        <w:t xml:space="preserve"> </w:t>
      </w:r>
      <w:r w:rsidRPr="00272CD0">
        <w:rPr>
          <w:rFonts w:cs="B Nazanin" w:hint="cs"/>
          <w:b/>
          <w:bCs/>
          <w:sz w:val="26"/>
          <w:szCs w:val="26"/>
          <w:rtl/>
        </w:rPr>
        <w:t>نبوده</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xml:space="preserve">. </w:t>
      </w:r>
      <w:r w:rsidRPr="00272CD0">
        <w:rPr>
          <w:rFonts w:cs="B Nazanin" w:hint="cs"/>
          <w:b/>
          <w:bCs/>
          <w:sz w:val="26"/>
          <w:szCs w:val="26"/>
          <w:rtl/>
        </w:rPr>
        <w:t>آيا</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گفتۀ</w:t>
      </w:r>
      <w:r w:rsidRPr="00272CD0">
        <w:rPr>
          <w:rFonts w:cs="B Nazanin"/>
          <w:b/>
          <w:bCs/>
          <w:sz w:val="26"/>
          <w:szCs w:val="26"/>
          <w:rtl/>
        </w:rPr>
        <w:t xml:space="preserve"> </w:t>
      </w:r>
      <w:r w:rsidRPr="00272CD0">
        <w:rPr>
          <w:rFonts w:cs="B Nazanin" w:hint="cs"/>
          <w:b/>
          <w:bCs/>
          <w:sz w:val="26"/>
          <w:szCs w:val="26"/>
          <w:rtl/>
        </w:rPr>
        <w:t>ما</w:t>
      </w:r>
      <w:r w:rsidRPr="00272CD0">
        <w:rPr>
          <w:rFonts w:cs="B Nazanin"/>
          <w:b/>
          <w:bCs/>
          <w:sz w:val="26"/>
          <w:szCs w:val="26"/>
          <w:rtl/>
        </w:rPr>
        <w:t xml:space="preserve"> </w:t>
      </w:r>
      <w:r w:rsidRPr="00272CD0">
        <w:rPr>
          <w:rFonts w:cs="B Nazanin" w:hint="cs"/>
          <w:b/>
          <w:bCs/>
          <w:sz w:val="26"/>
          <w:szCs w:val="26"/>
          <w:rtl/>
        </w:rPr>
        <w:t>تهمت</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افترا</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xml:space="preserve"> </w:t>
      </w:r>
    </w:p>
    <w:p w:rsidR="00C46F8E" w:rsidRPr="00272CD0" w:rsidRDefault="00C93867" w:rsidP="00C93867">
      <w:pPr>
        <w:jc w:val="both"/>
        <w:rPr>
          <w:rFonts w:cs="B Nazanin"/>
          <w:b/>
          <w:bCs/>
          <w:sz w:val="8"/>
          <w:szCs w:val="8"/>
          <w:rtl/>
        </w:rPr>
      </w:pP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قسمتي</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نوشته</w:t>
      </w:r>
      <w:r w:rsidRPr="00272CD0">
        <w:rPr>
          <w:rFonts w:cs="B Nazanin"/>
          <w:b/>
          <w:bCs/>
          <w:sz w:val="26"/>
          <w:szCs w:val="26"/>
          <w:rtl/>
        </w:rPr>
        <w:t xml:space="preserve"> "</w:t>
      </w:r>
      <w:r w:rsidRPr="00272CD0">
        <w:rPr>
          <w:rFonts w:cs="B Nazanin" w:hint="cs"/>
          <w:b/>
          <w:bCs/>
          <w:sz w:val="26"/>
          <w:szCs w:val="26"/>
          <w:rtl/>
        </w:rPr>
        <w:t>پروسۀ</w:t>
      </w:r>
      <w:r w:rsidRPr="00272CD0">
        <w:rPr>
          <w:rFonts w:cs="B Nazanin"/>
          <w:b/>
          <w:bCs/>
          <w:sz w:val="26"/>
          <w:szCs w:val="26"/>
          <w:rtl/>
        </w:rPr>
        <w:t xml:space="preserve"> </w:t>
      </w:r>
      <w:r w:rsidRPr="00272CD0">
        <w:rPr>
          <w:rFonts w:cs="B Nazanin" w:hint="cs"/>
          <w:b/>
          <w:bCs/>
          <w:sz w:val="26"/>
          <w:szCs w:val="26"/>
          <w:rtl/>
        </w:rPr>
        <w:t>تشكيل</w:t>
      </w:r>
      <w:r w:rsidRPr="00272CD0">
        <w:rPr>
          <w:rFonts w:cs="B Nazanin"/>
          <w:b/>
          <w:bCs/>
          <w:sz w:val="26"/>
          <w:szCs w:val="26"/>
          <w:rtl/>
        </w:rPr>
        <w:t xml:space="preserve"> "‌</w:t>
      </w:r>
      <w:r w:rsidRPr="00272CD0">
        <w:rPr>
          <w:rFonts w:cs="B Nazanin" w:hint="cs"/>
          <w:b/>
          <w:bCs/>
          <w:sz w:val="26"/>
          <w:szCs w:val="26"/>
          <w:rtl/>
        </w:rPr>
        <w:t>ساما</w:t>
      </w:r>
      <w:r w:rsidRPr="00272CD0">
        <w:rPr>
          <w:rFonts w:cs="B Nazanin"/>
          <w:b/>
          <w:bCs/>
          <w:sz w:val="26"/>
          <w:szCs w:val="26"/>
          <w:rtl/>
        </w:rPr>
        <w:t xml:space="preserve">"" </w:t>
      </w:r>
      <w:r w:rsidRPr="00272CD0">
        <w:rPr>
          <w:rFonts w:cs="B Nazanin" w:hint="cs"/>
          <w:b/>
          <w:bCs/>
          <w:sz w:val="26"/>
          <w:szCs w:val="26"/>
          <w:rtl/>
        </w:rPr>
        <w:t>ميخوانيم</w:t>
      </w:r>
      <w:r w:rsidRPr="00272CD0">
        <w:rPr>
          <w:rFonts w:cs="B Nazanin"/>
          <w:b/>
          <w:bCs/>
          <w:sz w:val="26"/>
          <w:szCs w:val="26"/>
          <w:rtl/>
        </w:rPr>
        <w:t>:</w:t>
      </w:r>
      <w:bookmarkStart w:id="2" w:name="_GoBack"/>
      <w:bookmarkEnd w:id="2"/>
    </w:p>
    <w:p w:rsidR="00C93867" w:rsidRPr="00272CD0" w:rsidRDefault="00C93867" w:rsidP="00C93867">
      <w:pPr>
        <w:jc w:val="both"/>
        <w:rPr>
          <w:rFonts w:cs="B Nazanin"/>
          <w:b/>
          <w:bCs/>
          <w:sz w:val="26"/>
          <w:szCs w:val="26"/>
          <w:rtl/>
        </w:rPr>
      </w:pP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بخش</w:t>
      </w:r>
      <w:r w:rsidRPr="00272CD0">
        <w:rPr>
          <w:rFonts w:cs="B Nazanin"/>
          <w:b/>
          <w:bCs/>
          <w:sz w:val="26"/>
          <w:szCs w:val="26"/>
          <w:rtl/>
        </w:rPr>
        <w:t xml:space="preserve"> </w:t>
      </w:r>
      <w:r w:rsidRPr="00272CD0">
        <w:rPr>
          <w:rFonts w:cs="B Nazanin" w:hint="cs"/>
          <w:b/>
          <w:bCs/>
          <w:sz w:val="26"/>
          <w:szCs w:val="26"/>
          <w:rtl/>
        </w:rPr>
        <w:t>تحقيق</w:t>
      </w:r>
      <w:r w:rsidRPr="00272CD0">
        <w:rPr>
          <w:rFonts w:cs="B Nazanin"/>
          <w:b/>
          <w:bCs/>
          <w:sz w:val="26"/>
          <w:szCs w:val="26"/>
          <w:rtl/>
        </w:rPr>
        <w:t xml:space="preserve"> </w:t>
      </w:r>
      <w:r w:rsidRPr="00272CD0">
        <w:rPr>
          <w:rFonts w:cs="B Nazanin" w:hint="cs"/>
          <w:b/>
          <w:bCs/>
          <w:sz w:val="26"/>
          <w:szCs w:val="26"/>
          <w:rtl/>
        </w:rPr>
        <w:t>تئوريك</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همان</w:t>
      </w:r>
      <w:r w:rsidRPr="00272CD0">
        <w:rPr>
          <w:rFonts w:cs="B Nazanin"/>
          <w:b/>
          <w:bCs/>
          <w:sz w:val="26"/>
          <w:szCs w:val="26"/>
          <w:rtl/>
        </w:rPr>
        <w:t xml:space="preserve"> </w:t>
      </w:r>
      <w:r w:rsidRPr="00272CD0">
        <w:rPr>
          <w:rFonts w:cs="B Nazanin" w:hint="cs"/>
          <w:b/>
          <w:bCs/>
          <w:sz w:val="26"/>
          <w:szCs w:val="26"/>
          <w:rtl/>
        </w:rPr>
        <w:t>جلسۀ</w:t>
      </w:r>
      <w:r w:rsidRPr="00272CD0">
        <w:rPr>
          <w:rFonts w:cs="B Nazanin"/>
          <w:b/>
          <w:bCs/>
          <w:sz w:val="26"/>
          <w:szCs w:val="26"/>
          <w:rtl/>
        </w:rPr>
        <w:t xml:space="preserve"> </w:t>
      </w:r>
      <w:r w:rsidRPr="00272CD0">
        <w:rPr>
          <w:rFonts w:cs="B Nazanin" w:hint="cs"/>
          <w:b/>
          <w:bCs/>
          <w:sz w:val="26"/>
          <w:szCs w:val="26"/>
          <w:rtl/>
        </w:rPr>
        <w:t>نخست</w:t>
      </w:r>
      <w:r w:rsidRPr="00272CD0">
        <w:rPr>
          <w:rFonts w:cs="B Nazanin"/>
          <w:b/>
          <w:bCs/>
          <w:sz w:val="26"/>
          <w:szCs w:val="26"/>
          <w:rtl/>
        </w:rPr>
        <w:t xml:space="preserve"> </w:t>
      </w:r>
      <w:r w:rsidRPr="00272CD0">
        <w:rPr>
          <w:rFonts w:cs="B Nazanin" w:hint="cs"/>
          <w:b/>
          <w:bCs/>
          <w:sz w:val="26"/>
          <w:szCs w:val="26"/>
          <w:rtl/>
        </w:rPr>
        <w:t>بحث</w:t>
      </w:r>
      <w:r w:rsidRPr="00272CD0">
        <w:rPr>
          <w:rFonts w:cs="B Nazanin"/>
          <w:b/>
          <w:bCs/>
          <w:sz w:val="26"/>
          <w:szCs w:val="26"/>
          <w:rtl/>
        </w:rPr>
        <w:t xml:space="preserve"> </w:t>
      </w:r>
      <w:r w:rsidRPr="00272CD0">
        <w:rPr>
          <w:rFonts w:cs="B Nazanin" w:hint="cs"/>
          <w:b/>
          <w:bCs/>
          <w:sz w:val="26"/>
          <w:szCs w:val="26"/>
          <w:rtl/>
        </w:rPr>
        <w:t>تئوريك</w:t>
      </w:r>
      <w:r w:rsidRPr="00272CD0">
        <w:rPr>
          <w:rFonts w:cs="B Nazanin"/>
          <w:b/>
          <w:bCs/>
          <w:sz w:val="26"/>
          <w:szCs w:val="26"/>
          <w:rtl/>
        </w:rPr>
        <w:t xml:space="preserve"> </w:t>
      </w:r>
      <w:r w:rsidRPr="00272CD0">
        <w:rPr>
          <w:rFonts w:ascii="Times New Roman" w:hAnsi="Times New Roman" w:cs="Times New Roman" w:hint="cs"/>
          <w:b/>
          <w:bCs/>
          <w:sz w:val="26"/>
          <w:szCs w:val="26"/>
          <w:rtl/>
        </w:rPr>
        <w:t>–</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راه</w:t>
      </w:r>
      <w:r w:rsidRPr="00272CD0">
        <w:rPr>
          <w:rFonts w:cs="B Nazanin"/>
          <w:b/>
          <w:bCs/>
          <w:sz w:val="26"/>
          <w:szCs w:val="26"/>
          <w:rtl/>
        </w:rPr>
        <w:t xml:space="preserve"> </w:t>
      </w:r>
      <w:r w:rsidRPr="00272CD0">
        <w:rPr>
          <w:rFonts w:cs="B Nazanin" w:hint="cs"/>
          <w:b/>
          <w:bCs/>
          <w:sz w:val="26"/>
          <w:szCs w:val="26"/>
          <w:rtl/>
        </w:rPr>
        <w:t>افتيد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فشردۀ</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مشي</w:t>
      </w:r>
      <w:r w:rsidRPr="00272CD0">
        <w:rPr>
          <w:rFonts w:cs="B Nazanin"/>
          <w:b/>
          <w:bCs/>
          <w:sz w:val="26"/>
          <w:szCs w:val="26"/>
          <w:rtl/>
        </w:rPr>
        <w:t xml:space="preserve"> </w:t>
      </w:r>
      <w:r w:rsidRPr="00272CD0">
        <w:rPr>
          <w:rFonts w:cs="B Nazanin" w:hint="cs"/>
          <w:b/>
          <w:bCs/>
          <w:sz w:val="26"/>
          <w:szCs w:val="26"/>
          <w:rtl/>
        </w:rPr>
        <w:t>ليبرالي</w:t>
      </w:r>
      <w:r w:rsidRPr="00272CD0">
        <w:rPr>
          <w:rFonts w:cs="B Nazanin"/>
          <w:b/>
          <w:bCs/>
          <w:sz w:val="26"/>
          <w:szCs w:val="26"/>
          <w:rtl/>
        </w:rPr>
        <w:t xml:space="preserve"> </w:t>
      </w:r>
      <w:r w:rsidRPr="00272CD0">
        <w:rPr>
          <w:rFonts w:cs="B Nazanin" w:hint="cs"/>
          <w:b/>
          <w:bCs/>
          <w:sz w:val="26"/>
          <w:szCs w:val="26"/>
          <w:rtl/>
        </w:rPr>
        <w:t>راديكال</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مشي</w:t>
      </w:r>
      <w:r w:rsidRPr="00272CD0">
        <w:rPr>
          <w:rFonts w:cs="B Nazanin"/>
          <w:b/>
          <w:bCs/>
          <w:sz w:val="26"/>
          <w:szCs w:val="26"/>
          <w:rtl/>
        </w:rPr>
        <w:t xml:space="preserve"> </w:t>
      </w:r>
      <w:r w:rsidRPr="00272CD0">
        <w:rPr>
          <w:rFonts w:cs="B Nazanin" w:hint="cs"/>
          <w:b/>
          <w:bCs/>
          <w:sz w:val="26"/>
          <w:szCs w:val="26"/>
          <w:rtl/>
        </w:rPr>
        <w:t>پرولتاريایی</w:t>
      </w:r>
      <w:r w:rsidRPr="00272CD0">
        <w:rPr>
          <w:rFonts w:cs="B Nazanin"/>
          <w:b/>
          <w:bCs/>
          <w:sz w:val="26"/>
          <w:szCs w:val="26"/>
          <w:rtl/>
        </w:rPr>
        <w:t xml:space="preserve"> </w:t>
      </w:r>
      <w:r w:rsidRPr="00272CD0">
        <w:rPr>
          <w:rFonts w:cs="B Nazanin" w:hint="cs"/>
          <w:b/>
          <w:bCs/>
          <w:sz w:val="26"/>
          <w:szCs w:val="26"/>
          <w:rtl/>
        </w:rPr>
        <w:t>بيان</w:t>
      </w:r>
      <w:r w:rsidRPr="00272CD0">
        <w:rPr>
          <w:rFonts w:cs="B Nazanin"/>
          <w:b/>
          <w:bCs/>
          <w:sz w:val="26"/>
          <w:szCs w:val="26"/>
          <w:rtl/>
        </w:rPr>
        <w:t xml:space="preserve"> </w:t>
      </w:r>
      <w:r w:rsidRPr="00272CD0">
        <w:rPr>
          <w:rFonts w:cs="B Nazanin" w:hint="cs"/>
          <w:b/>
          <w:bCs/>
          <w:sz w:val="26"/>
          <w:szCs w:val="26"/>
          <w:rtl/>
        </w:rPr>
        <w:t>ميگردد</w:t>
      </w:r>
      <w:r w:rsidRPr="00272CD0">
        <w:rPr>
          <w:rFonts w:cs="B Nazanin"/>
          <w:b/>
          <w:bCs/>
          <w:sz w:val="26"/>
          <w:szCs w:val="26"/>
          <w:rtl/>
        </w:rPr>
        <w:t xml:space="preserve">... </w:t>
      </w:r>
      <w:r w:rsidRPr="00272CD0">
        <w:rPr>
          <w:rFonts w:cs="B Nazanin" w:hint="cs"/>
          <w:b/>
          <w:bCs/>
          <w:sz w:val="26"/>
          <w:szCs w:val="26"/>
          <w:rtl/>
        </w:rPr>
        <w:t>چون</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بحث</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اصرار</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تاكيد</w:t>
      </w:r>
      <w:r w:rsidRPr="00272CD0">
        <w:rPr>
          <w:rFonts w:cs="B Nazanin"/>
          <w:b/>
          <w:bCs/>
          <w:sz w:val="26"/>
          <w:szCs w:val="26"/>
          <w:rtl/>
        </w:rPr>
        <w:t xml:space="preserve"> </w:t>
      </w:r>
      <w:r w:rsidRPr="00272CD0">
        <w:rPr>
          <w:rFonts w:cs="B Nazanin" w:hint="cs"/>
          <w:b/>
          <w:bCs/>
          <w:sz w:val="26"/>
          <w:szCs w:val="26"/>
          <w:rtl/>
        </w:rPr>
        <w:t>روي</w:t>
      </w:r>
      <w:r w:rsidRPr="00272CD0">
        <w:rPr>
          <w:rFonts w:cs="B Nazanin"/>
          <w:b/>
          <w:bCs/>
          <w:sz w:val="26"/>
          <w:szCs w:val="26"/>
          <w:rtl/>
        </w:rPr>
        <w:t xml:space="preserve"> </w:t>
      </w:r>
      <w:r w:rsidRPr="00272CD0">
        <w:rPr>
          <w:rFonts w:cs="B Nazanin" w:hint="cs"/>
          <w:b/>
          <w:bCs/>
          <w:sz w:val="26"/>
          <w:szCs w:val="26"/>
          <w:rtl/>
        </w:rPr>
        <w:t>هريك</w:t>
      </w:r>
      <w:r w:rsidRPr="00272CD0">
        <w:rPr>
          <w:rFonts w:cs="B Nazanin"/>
          <w:b/>
          <w:bCs/>
          <w:sz w:val="26"/>
          <w:szCs w:val="26"/>
          <w:rtl/>
        </w:rPr>
        <w:t xml:space="preserve"> </w:t>
      </w:r>
      <w:r w:rsidRPr="00272CD0">
        <w:rPr>
          <w:rFonts w:cs="B Nazanin" w:hint="cs"/>
          <w:b/>
          <w:bCs/>
          <w:sz w:val="26"/>
          <w:szCs w:val="26"/>
          <w:rtl/>
        </w:rPr>
        <w:t>ازين</w:t>
      </w:r>
      <w:r w:rsidRPr="00272CD0">
        <w:rPr>
          <w:rFonts w:cs="B Nazanin"/>
          <w:b/>
          <w:bCs/>
          <w:sz w:val="26"/>
          <w:szCs w:val="26"/>
          <w:rtl/>
        </w:rPr>
        <w:t xml:space="preserve"> </w:t>
      </w:r>
      <w:r w:rsidRPr="00272CD0">
        <w:rPr>
          <w:rFonts w:cs="B Nazanin" w:hint="cs"/>
          <w:b/>
          <w:bCs/>
          <w:sz w:val="26"/>
          <w:szCs w:val="26"/>
          <w:rtl/>
        </w:rPr>
        <w:t>مشي</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دوگانه</w:t>
      </w:r>
      <w:r w:rsidRPr="00272CD0">
        <w:rPr>
          <w:rFonts w:cs="B Nazanin"/>
          <w:b/>
          <w:bCs/>
          <w:sz w:val="26"/>
          <w:szCs w:val="26"/>
          <w:rtl/>
        </w:rPr>
        <w:t xml:space="preserve"> </w:t>
      </w:r>
      <w:r w:rsidRPr="00272CD0">
        <w:rPr>
          <w:rFonts w:cs="B Nazanin" w:hint="cs"/>
          <w:b/>
          <w:bCs/>
          <w:sz w:val="26"/>
          <w:szCs w:val="26"/>
          <w:rtl/>
        </w:rPr>
        <w:t>تعقيب</w:t>
      </w:r>
      <w:r w:rsidRPr="00272CD0">
        <w:rPr>
          <w:rFonts w:cs="B Nazanin"/>
          <w:b/>
          <w:bCs/>
          <w:sz w:val="26"/>
          <w:szCs w:val="26"/>
          <w:rtl/>
        </w:rPr>
        <w:t xml:space="preserve"> </w:t>
      </w:r>
      <w:r w:rsidRPr="00272CD0">
        <w:rPr>
          <w:rFonts w:cs="B Nazanin" w:hint="cs"/>
          <w:b/>
          <w:bCs/>
          <w:sz w:val="26"/>
          <w:szCs w:val="26"/>
          <w:rtl/>
        </w:rPr>
        <w:t>ميشد</w:t>
      </w:r>
      <w:r w:rsidRPr="00272CD0">
        <w:rPr>
          <w:rFonts w:cs="B Nazanin"/>
          <w:b/>
          <w:bCs/>
          <w:sz w:val="26"/>
          <w:szCs w:val="26"/>
          <w:rtl/>
        </w:rPr>
        <w:t xml:space="preserve"> </w:t>
      </w:r>
      <w:r w:rsidRPr="00272CD0">
        <w:rPr>
          <w:rFonts w:cs="B Nazanin" w:hint="cs"/>
          <w:b/>
          <w:bCs/>
          <w:sz w:val="26"/>
          <w:szCs w:val="26"/>
          <w:rtl/>
        </w:rPr>
        <w:t>عضو</w:t>
      </w:r>
      <w:r w:rsidRPr="00272CD0">
        <w:rPr>
          <w:rFonts w:cs="B Nazanin"/>
          <w:b/>
          <w:bCs/>
          <w:sz w:val="26"/>
          <w:szCs w:val="26"/>
          <w:rtl/>
        </w:rPr>
        <w:t xml:space="preserve"> </w:t>
      </w:r>
      <w:r w:rsidRPr="00272CD0">
        <w:rPr>
          <w:rFonts w:cs="B Nazanin" w:hint="cs"/>
          <w:b/>
          <w:bCs/>
          <w:sz w:val="26"/>
          <w:szCs w:val="26"/>
          <w:rtl/>
        </w:rPr>
        <w:t>مسئول</w:t>
      </w:r>
      <w:r w:rsidRPr="00272CD0">
        <w:rPr>
          <w:rFonts w:cs="B Nazanin"/>
          <w:b/>
          <w:bCs/>
          <w:sz w:val="26"/>
          <w:szCs w:val="26"/>
          <w:rtl/>
        </w:rPr>
        <w:t xml:space="preserve"> </w:t>
      </w:r>
      <w:r w:rsidRPr="00272CD0">
        <w:rPr>
          <w:rFonts w:cs="B Nazanin" w:hint="cs"/>
          <w:b/>
          <w:bCs/>
          <w:sz w:val="26"/>
          <w:szCs w:val="26"/>
          <w:rtl/>
        </w:rPr>
        <w:t>بخش</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كسب</w:t>
      </w:r>
      <w:r w:rsidRPr="00272CD0">
        <w:rPr>
          <w:rFonts w:cs="B Nazanin"/>
          <w:b/>
          <w:bCs/>
          <w:sz w:val="26"/>
          <w:szCs w:val="26"/>
          <w:rtl/>
        </w:rPr>
        <w:t xml:space="preserve"> </w:t>
      </w:r>
      <w:r w:rsidRPr="00272CD0">
        <w:rPr>
          <w:rFonts w:cs="B Nazanin" w:hint="cs"/>
          <w:b/>
          <w:bCs/>
          <w:sz w:val="26"/>
          <w:szCs w:val="26"/>
          <w:rtl/>
        </w:rPr>
        <w:t>اجازه</w:t>
      </w:r>
      <w:r w:rsidRPr="00272CD0">
        <w:rPr>
          <w:rFonts w:cs="B Nazanin"/>
          <w:b/>
          <w:bCs/>
          <w:sz w:val="26"/>
          <w:szCs w:val="26"/>
          <w:rtl/>
        </w:rPr>
        <w:t xml:space="preserve"> </w:t>
      </w:r>
      <w:r w:rsidRPr="00272CD0">
        <w:rPr>
          <w:rFonts w:cs="B Nazanin" w:hint="cs"/>
          <w:b/>
          <w:bCs/>
          <w:sz w:val="26"/>
          <w:szCs w:val="26"/>
          <w:rtl/>
        </w:rPr>
        <w:t>راپوري</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مركز</w:t>
      </w:r>
      <w:r w:rsidRPr="00272CD0">
        <w:rPr>
          <w:rFonts w:cs="B Nazanin"/>
          <w:b/>
          <w:bCs/>
          <w:sz w:val="26"/>
          <w:szCs w:val="26"/>
          <w:rtl/>
        </w:rPr>
        <w:t xml:space="preserve"> </w:t>
      </w:r>
      <w:r w:rsidRPr="00272CD0">
        <w:rPr>
          <w:rFonts w:cs="B Nazanin" w:hint="cs"/>
          <w:b/>
          <w:bCs/>
          <w:sz w:val="26"/>
          <w:szCs w:val="26"/>
          <w:rtl/>
        </w:rPr>
        <w:t>ارائه</w:t>
      </w:r>
      <w:r w:rsidRPr="00272CD0">
        <w:rPr>
          <w:rFonts w:cs="B Nazanin"/>
          <w:b/>
          <w:bCs/>
          <w:sz w:val="26"/>
          <w:szCs w:val="26"/>
          <w:rtl/>
        </w:rPr>
        <w:t xml:space="preserve"> </w:t>
      </w:r>
      <w:r w:rsidRPr="00272CD0">
        <w:rPr>
          <w:rFonts w:cs="B Nazanin" w:hint="cs"/>
          <w:b/>
          <w:bCs/>
          <w:sz w:val="26"/>
          <w:szCs w:val="26"/>
          <w:rtl/>
        </w:rPr>
        <w:t>داد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بخش</w:t>
      </w:r>
      <w:r w:rsidRPr="00272CD0">
        <w:rPr>
          <w:rFonts w:cs="B Nazanin"/>
          <w:b/>
          <w:bCs/>
          <w:sz w:val="26"/>
          <w:szCs w:val="26"/>
          <w:rtl/>
        </w:rPr>
        <w:t xml:space="preserve"> </w:t>
      </w:r>
      <w:r w:rsidRPr="00272CD0">
        <w:rPr>
          <w:rFonts w:cs="B Nazanin" w:hint="cs"/>
          <w:b/>
          <w:bCs/>
          <w:sz w:val="26"/>
          <w:szCs w:val="26"/>
          <w:rtl/>
        </w:rPr>
        <w:t>تحقيق</w:t>
      </w:r>
      <w:r w:rsidRPr="00272CD0">
        <w:rPr>
          <w:rFonts w:cs="B Nazanin"/>
          <w:b/>
          <w:bCs/>
          <w:sz w:val="26"/>
          <w:szCs w:val="26"/>
          <w:rtl/>
        </w:rPr>
        <w:t xml:space="preserve"> </w:t>
      </w:r>
      <w:r w:rsidRPr="00272CD0">
        <w:rPr>
          <w:rFonts w:cs="B Nazanin" w:hint="cs"/>
          <w:b/>
          <w:bCs/>
          <w:sz w:val="26"/>
          <w:szCs w:val="26"/>
          <w:rtl/>
        </w:rPr>
        <w:t>تئوريك</w:t>
      </w:r>
      <w:r w:rsidRPr="00272CD0">
        <w:rPr>
          <w:rFonts w:cs="B Nazanin"/>
          <w:b/>
          <w:bCs/>
          <w:sz w:val="26"/>
          <w:szCs w:val="26"/>
          <w:rtl/>
        </w:rPr>
        <w:t xml:space="preserve"> </w:t>
      </w:r>
      <w:r w:rsidRPr="00272CD0">
        <w:rPr>
          <w:rFonts w:cs="B Nazanin" w:hint="cs"/>
          <w:b/>
          <w:bCs/>
          <w:sz w:val="26"/>
          <w:szCs w:val="26"/>
          <w:rtl/>
        </w:rPr>
        <w:t>بحث</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جهت</w:t>
      </w:r>
      <w:r w:rsidRPr="00272CD0">
        <w:rPr>
          <w:rFonts w:cs="B Nazanin"/>
          <w:b/>
          <w:bCs/>
          <w:sz w:val="26"/>
          <w:szCs w:val="26"/>
          <w:rtl/>
        </w:rPr>
        <w:t xml:space="preserve"> </w:t>
      </w:r>
      <w:r w:rsidRPr="00272CD0">
        <w:rPr>
          <w:rFonts w:cs="B Nazanin" w:hint="cs"/>
          <w:b/>
          <w:bCs/>
          <w:sz w:val="26"/>
          <w:szCs w:val="26"/>
          <w:rtl/>
        </w:rPr>
        <w:t>گيري</w:t>
      </w:r>
      <w:r w:rsidRPr="00272CD0">
        <w:rPr>
          <w:rFonts w:cs="B Nazanin"/>
          <w:b/>
          <w:bCs/>
          <w:sz w:val="26"/>
          <w:szCs w:val="26"/>
          <w:rtl/>
        </w:rPr>
        <w:t xml:space="preserve"> </w:t>
      </w:r>
      <w:r w:rsidRPr="00272CD0">
        <w:rPr>
          <w:rFonts w:cs="B Nazanin" w:hint="cs"/>
          <w:b/>
          <w:bCs/>
          <w:sz w:val="26"/>
          <w:szCs w:val="26"/>
          <w:rtl/>
        </w:rPr>
        <w:t>دربارۀ</w:t>
      </w:r>
      <w:r w:rsidRPr="00272CD0">
        <w:rPr>
          <w:rFonts w:cs="B Nazanin"/>
          <w:b/>
          <w:bCs/>
          <w:sz w:val="26"/>
          <w:szCs w:val="26"/>
          <w:rtl/>
        </w:rPr>
        <w:t xml:space="preserve"> </w:t>
      </w:r>
      <w:r w:rsidRPr="00272CD0">
        <w:rPr>
          <w:rFonts w:cs="B Nazanin" w:hint="cs"/>
          <w:b/>
          <w:bCs/>
          <w:sz w:val="26"/>
          <w:szCs w:val="26"/>
          <w:rtl/>
        </w:rPr>
        <w:t>دومشي</w:t>
      </w:r>
      <w:r w:rsidRPr="00272CD0">
        <w:rPr>
          <w:rFonts w:cs="B Nazanin"/>
          <w:b/>
          <w:bCs/>
          <w:sz w:val="26"/>
          <w:szCs w:val="26"/>
          <w:rtl/>
        </w:rPr>
        <w:t xml:space="preserve"> </w:t>
      </w:r>
      <w:r w:rsidRPr="00272CD0">
        <w:rPr>
          <w:rFonts w:cs="B Nazanin" w:hint="cs"/>
          <w:b/>
          <w:bCs/>
          <w:sz w:val="26"/>
          <w:szCs w:val="26"/>
          <w:rtl/>
        </w:rPr>
        <w:t>وجود</w:t>
      </w:r>
      <w:r w:rsidRPr="00272CD0">
        <w:rPr>
          <w:rFonts w:cs="B Nazanin"/>
          <w:b/>
          <w:bCs/>
          <w:sz w:val="26"/>
          <w:szCs w:val="26"/>
          <w:rtl/>
        </w:rPr>
        <w:t xml:space="preserve"> </w:t>
      </w:r>
      <w:r w:rsidRPr="00272CD0">
        <w:rPr>
          <w:rFonts w:cs="B Nazanin" w:hint="cs"/>
          <w:b/>
          <w:bCs/>
          <w:sz w:val="26"/>
          <w:szCs w:val="26"/>
          <w:rtl/>
        </w:rPr>
        <w:t>دارد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عقيدۀ</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فرد</w:t>
      </w:r>
      <w:r w:rsidRPr="00272CD0">
        <w:rPr>
          <w:rFonts w:cs="B Nazanin"/>
          <w:b/>
          <w:bCs/>
          <w:sz w:val="26"/>
          <w:szCs w:val="26"/>
          <w:rtl/>
        </w:rPr>
        <w:t xml:space="preserve"> </w:t>
      </w:r>
      <w:r w:rsidRPr="00272CD0">
        <w:rPr>
          <w:rFonts w:cs="B Nazanin" w:hint="cs"/>
          <w:b/>
          <w:bCs/>
          <w:sz w:val="26"/>
          <w:szCs w:val="26"/>
          <w:rtl/>
        </w:rPr>
        <w:t>مسئول</w:t>
      </w:r>
      <w:r w:rsidRPr="00272CD0">
        <w:rPr>
          <w:rFonts w:cs="B Nazanin"/>
          <w:b/>
          <w:bCs/>
          <w:sz w:val="26"/>
          <w:szCs w:val="26"/>
          <w:rtl/>
        </w:rPr>
        <w:t xml:space="preserve"> </w:t>
      </w:r>
      <w:r w:rsidRPr="00272CD0">
        <w:rPr>
          <w:rFonts w:cs="B Nazanin" w:hint="cs"/>
          <w:b/>
          <w:bCs/>
          <w:sz w:val="26"/>
          <w:szCs w:val="26"/>
          <w:rtl/>
        </w:rPr>
        <w:t>حل</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يك</w:t>
      </w:r>
      <w:r w:rsidRPr="00272CD0">
        <w:rPr>
          <w:rFonts w:cs="B Nazanin"/>
          <w:b/>
          <w:bCs/>
          <w:sz w:val="26"/>
          <w:szCs w:val="26"/>
          <w:rtl/>
        </w:rPr>
        <w:t xml:space="preserve"> </w:t>
      </w:r>
      <w:r w:rsidRPr="00272CD0">
        <w:rPr>
          <w:rFonts w:cs="B Nazanin" w:hint="cs"/>
          <w:b/>
          <w:bCs/>
          <w:sz w:val="26"/>
          <w:szCs w:val="26"/>
          <w:rtl/>
        </w:rPr>
        <w:t>جمع</w:t>
      </w:r>
      <w:r w:rsidRPr="00272CD0">
        <w:rPr>
          <w:rFonts w:cs="B Nazanin"/>
          <w:b/>
          <w:bCs/>
          <w:sz w:val="26"/>
          <w:szCs w:val="26"/>
          <w:rtl/>
        </w:rPr>
        <w:t xml:space="preserve"> </w:t>
      </w:r>
      <w:r w:rsidRPr="00272CD0">
        <w:rPr>
          <w:rFonts w:cs="B Nazanin" w:hint="cs"/>
          <w:b/>
          <w:bCs/>
          <w:sz w:val="26"/>
          <w:szCs w:val="26"/>
          <w:rtl/>
        </w:rPr>
        <w:t>غفير</w:t>
      </w:r>
      <w:r w:rsidRPr="00272CD0">
        <w:rPr>
          <w:rFonts w:cs="B Nazanin"/>
          <w:b/>
          <w:bCs/>
          <w:sz w:val="26"/>
          <w:szCs w:val="26"/>
          <w:rtl/>
        </w:rPr>
        <w:t xml:space="preserve"> </w:t>
      </w:r>
      <w:r w:rsidRPr="00272CD0">
        <w:rPr>
          <w:rFonts w:cs="B Nazanin" w:hint="cs"/>
          <w:b/>
          <w:bCs/>
          <w:sz w:val="26"/>
          <w:szCs w:val="26"/>
          <w:rtl/>
        </w:rPr>
        <w:t>هرسه</w:t>
      </w:r>
      <w:r w:rsidRPr="00272CD0">
        <w:rPr>
          <w:rFonts w:cs="B Nazanin"/>
          <w:b/>
          <w:bCs/>
          <w:sz w:val="26"/>
          <w:szCs w:val="26"/>
          <w:rtl/>
        </w:rPr>
        <w:t xml:space="preserve"> </w:t>
      </w:r>
      <w:r w:rsidRPr="00272CD0">
        <w:rPr>
          <w:rFonts w:cs="B Nazanin" w:hint="cs"/>
          <w:b/>
          <w:bCs/>
          <w:sz w:val="26"/>
          <w:szCs w:val="26"/>
          <w:rtl/>
        </w:rPr>
        <w:t>بخش</w:t>
      </w:r>
      <w:r w:rsidRPr="00272CD0">
        <w:rPr>
          <w:rFonts w:cs="B Nazanin"/>
          <w:b/>
          <w:bCs/>
          <w:sz w:val="26"/>
          <w:szCs w:val="26"/>
          <w:rtl/>
        </w:rPr>
        <w:t xml:space="preserve"> </w:t>
      </w:r>
      <w:r w:rsidRPr="00272CD0">
        <w:rPr>
          <w:rFonts w:cs="B Nazanin" w:hint="cs"/>
          <w:b/>
          <w:bCs/>
          <w:sz w:val="26"/>
          <w:szCs w:val="26"/>
          <w:rtl/>
        </w:rPr>
        <w:t>ميسر</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xml:space="preserve"> ...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همان</w:t>
      </w:r>
      <w:r w:rsidRPr="00272CD0">
        <w:rPr>
          <w:rFonts w:cs="B Nazanin"/>
          <w:b/>
          <w:bCs/>
          <w:sz w:val="26"/>
          <w:szCs w:val="26"/>
          <w:rtl/>
        </w:rPr>
        <w:t xml:space="preserve"> </w:t>
      </w:r>
      <w:r w:rsidRPr="00272CD0">
        <w:rPr>
          <w:rFonts w:cs="B Nazanin" w:hint="cs"/>
          <w:b/>
          <w:bCs/>
          <w:sz w:val="26"/>
          <w:szCs w:val="26"/>
          <w:rtl/>
        </w:rPr>
        <w:t>بود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پيشنهاد</w:t>
      </w:r>
      <w:r w:rsidRPr="00272CD0">
        <w:rPr>
          <w:rFonts w:cs="B Nazanin"/>
          <w:b/>
          <w:bCs/>
          <w:sz w:val="26"/>
          <w:szCs w:val="26"/>
          <w:rtl/>
        </w:rPr>
        <w:t xml:space="preserve"> </w:t>
      </w:r>
      <w:r w:rsidRPr="00272CD0">
        <w:rPr>
          <w:rFonts w:cs="B Nazanin" w:hint="cs"/>
          <w:b/>
          <w:bCs/>
          <w:sz w:val="26"/>
          <w:szCs w:val="26"/>
          <w:rtl/>
        </w:rPr>
        <w:t>مسئول</w:t>
      </w:r>
      <w:r w:rsidRPr="00272CD0">
        <w:rPr>
          <w:rFonts w:cs="B Nazanin"/>
          <w:b/>
          <w:bCs/>
          <w:sz w:val="26"/>
          <w:szCs w:val="26"/>
          <w:rtl/>
        </w:rPr>
        <w:t xml:space="preserve"> </w:t>
      </w:r>
      <w:r w:rsidRPr="00272CD0">
        <w:rPr>
          <w:rFonts w:cs="B Nazanin" w:hint="cs"/>
          <w:b/>
          <w:bCs/>
          <w:sz w:val="26"/>
          <w:szCs w:val="26"/>
          <w:rtl/>
        </w:rPr>
        <w:t>بخش</w:t>
      </w:r>
      <w:r w:rsidRPr="00272CD0">
        <w:rPr>
          <w:rFonts w:cs="B Nazanin"/>
          <w:b/>
          <w:bCs/>
          <w:sz w:val="26"/>
          <w:szCs w:val="26"/>
          <w:rtl/>
        </w:rPr>
        <w:t xml:space="preserve"> </w:t>
      </w:r>
      <w:r w:rsidRPr="00272CD0">
        <w:rPr>
          <w:rFonts w:cs="B Nazanin" w:hint="cs"/>
          <w:b/>
          <w:bCs/>
          <w:sz w:val="26"/>
          <w:szCs w:val="26"/>
          <w:rtl/>
        </w:rPr>
        <w:t>تحقيق</w:t>
      </w:r>
      <w:r w:rsidRPr="00272CD0">
        <w:rPr>
          <w:rFonts w:cs="B Nazanin"/>
          <w:b/>
          <w:bCs/>
          <w:sz w:val="26"/>
          <w:szCs w:val="26"/>
          <w:rtl/>
        </w:rPr>
        <w:t xml:space="preserve"> </w:t>
      </w:r>
      <w:r w:rsidRPr="00272CD0">
        <w:rPr>
          <w:rFonts w:cs="B Nazanin" w:hint="cs"/>
          <w:b/>
          <w:bCs/>
          <w:sz w:val="26"/>
          <w:szCs w:val="26"/>
          <w:rtl/>
        </w:rPr>
        <w:t>تئوريك</w:t>
      </w:r>
      <w:r w:rsidRPr="00272CD0">
        <w:rPr>
          <w:rFonts w:cs="B Nazanin"/>
          <w:b/>
          <w:bCs/>
          <w:sz w:val="26"/>
          <w:szCs w:val="26"/>
          <w:rtl/>
        </w:rPr>
        <w:t xml:space="preserve"> </w:t>
      </w:r>
      <w:r w:rsidRPr="00272CD0">
        <w:rPr>
          <w:rFonts w:cs="B Nazanin" w:hint="cs"/>
          <w:b/>
          <w:bCs/>
          <w:sz w:val="26"/>
          <w:szCs w:val="26"/>
          <w:rtl/>
        </w:rPr>
        <w:t>مورد</w:t>
      </w:r>
      <w:r w:rsidRPr="00272CD0">
        <w:rPr>
          <w:rFonts w:cs="B Nazanin"/>
          <w:b/>
          <w:bCs/>
          <w:sz w:val="26"/>
          <w:szCs w:val="26"/>
          <w:rtl/>
        </w:rPr>
        <w:t xml:space="preserve"> </w:t>
      </w:r>
      <w:r w:rsidRPr="00272CD0">
        <w:rPr>
          <w:rFonts w:cs="B Nazanin" w:hint="cs"/>
          <w:b/>
          <w:bCs/>
          <w:sz w:val="26"/>
          <w:szCs w:val="26"/>
          <w:rtl/>
        </w:rPr>
        <w:t>قبول</w:t>
      </w:r>
      <w:r w:rsidRPr="00272CD0">
        <w:rPr>
          <w:rFonts w:cs="B Nazanin"/>
          <w:b/>
          <w:bCs/>
          <w:sz w:val="26"/>
          <w:szCs w:val="26"/>
          <w:rtl/>
        </w:rPr>
        <w:t xml:space="preserve"> </w:t>
      </w:r>
      <w:r w:rsidRPr="00272CD0">
        <w:rPr>
          <w:rFonts w:cs="B Nazanin" w:hint="cs"/>
          <w:b/>
          <w:bCs/>
          <w:sz w:val="26"/>
          <w:szCs w:val="26"/>
          <w:rtl/>
        </w:rPr>
        <w:t>مركز</w:t>
      </w:r>
      <w:r w:rsidRPr="00272CD0">
        <w:rPr>
          <w:rFonts w:cs="B Nazanin"/>
          <w:b/>
          <w:bCs/>
          <w:sz w:val="26"/>
          <w:szCs w:val="26"/>
          <w:rtl/>
        </w:rPr>
        <w:t xml:space="preserve"> </w:t>
      </w:r>
      <w:r w:rsidRPr="00272CD0">
        <w:rPr>
          <w:rFonts w:cs="B Nazanin" w:hint="cs"/>
          <w:b/>
          <w:bCs/>
          <w:sz w:val="26"/>
          <w:szCs w:val="26"/>
          <w:rtl/>
        </w:rPr>
        <w:t>واقع</w:t>
      </w:r>
      <w:r w:rsidRPr="00272CD0">
        <w:rPr>
          <w:rFonts w:cs="B Nazanin"/>
          <w:b/>
          <w:bCs/>
          <w:sz w:val="26"/>
          <w:szCs w:val="26"/>
          <w:rtl/>
        </w:rPr>
        <w:t xml:space="preserve"> </w:t>
      </w:r>
      <w:r w:rsidRPr="00272CD0">
        <w:rPr>
          <w:rFonts w:cs="B Nazanin" w:hint="cs"/>
          <w:b/>
          <w:bCs/>
          <w:sz w:val="26"/>
          <w:szCs w:val="26"/>
          <w:rtl/>
        </w:rPr>
        <w:t>شده</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جلسۀ</w:t>
      </w:r>
      <w:r w:rsidRPr="00272CD0">
        <w:rPr>
          <w:rFonts w:cs="B Nazanin"/>
          <w:b/>
          <w:bCs/>
          <w:sz w:val="26"/>
          <w:szCs w:val="26"/>
          <w:rtl/>
        </w:rPr>
        <w:t xml:space="preserve"> </w:t>
      </w:r>
      <w:r w:rsidRPr="00272CD0">
        <w:rPr>
          <w:rFonts w:cs="B Nazanin" w:hint="cs"/>
          <w:b/>
          <w:bCs/>
          <w:sz w:val="26"/>
          <w:szCs w:val="26"/>
          <w:rtl/>
        </w:rPr>
        <w:t>مطلوب</w:t>
      </w:r>
      <w:r w:rsidRPr="00272CD0">
        <w:rPr>
          <w:rFonts w:cs="B Nazanin"/>
          <w:b/>
          <w:bCs/>
          <w:sz w:val="26"/>
          <w:szCs w:val="26"/>
          <w:rtl/>
        </w:rPr>
        <w:t xml:space="preserve"> </w:t>
      </w:r>
      <w:r w:rsidRPr="00272CD0">
        <w:rPr>
          <w:rFonts w:cs="B Nazanin" w:hint="cs"/>
          <w:b/>
          <w:bCs/>
          <w:sz w:val="26"/>
          <w:szCs w:val="26"/>
          <w:rtl/>
        </w:rPr>
        <w:t>براي</w:t>
      </w:r>
      <w:r w:rsidRPr="00272CD0">
        <w:rPr>
          <w:rFonts w:cs="B Nazanin"/>
          <w:b/>
          <w:bCs/>
          <w:sz w:val="26"/>
          <w:szCs w:val="26"/>
          <w:rtl/>
        </w:rPr>
        <w:t xml:space="preserve"> </w:t>
      </w:r>
      <w:r w:rsidRPr="00272CD0">
        <w:rPr>
          <w:rFonts w:cs="B Nazanin" w:hint="cs"/>
          <w:b/>
          <w:bCs/>
          <w:sz w:val="26"/>
          <w:szCs w:val="26"/>
          <w:rtl/>
        </w:rPr>
        <w:t>دوسه</w:t>
      </w:r>
      <w:r w:rsidRPr="00272CD0">
        <w:rPr>
          <w:rFonts w:cs="B Nazanin"/>
          <w:b/>
          <w:bCs/>
          <w:sz w:val="26"/>
          <w:szCs w:val="26"/>
          <w:rtl/>
        </w:rPr>
        <w:t xml:space="preserve"> </w:t>
      </w:r>
      <w:r w:rsidRPr="00272CD0">
        <w:rPr>
          <w:rFonts w:cs="B Nazanin" w:hint="cs"/>
          <w:b/>
          <w:bCs/>
          <w:sz w:val="26"/>
          <w:szCs w:val="26"/>
          <w:rtl/>
        </w:rPr>
        <w:t>روز</w:t>
      </w:r>
      <w:r w:rsidRPr="00272CD0">
        <w:rPr>
          <w:rFonts w:cs="B Nazanin"/>
          <w:b/>
          <w:bCs/>
          <w:sz w:val="26"/>
          <w:szCs w:val="26"/>
          <w:rtl/>
        </w:rPr>
        <w:t xml:space="preserve"> </w:t>
      </w:r>
      <w:r w:rsidRPr="00272CD0">
        <w:rPr>
          <w:rFonts w:cs="B Nazanin" w:hint="cs"/>
          <w:b/>
          <w:bCs/>
          <w:sz w:val="26"/>
          <w:szCs w:val="26"/>
          <w:rtl/>
        </w:rPr>
        <w:t>دائر</w:t>
      </w:r>
      <w:r w:rsidRPr="00272CD0">
        <w:rPr>
          <w:rFonts w:cs="B Nazanin"/>
          <w:b/>
          <w:bCs/>
          <w:sz w:val="26"/>
          <w:szCs w:val="26"/>
          <w:rtl/>
        </w:rPr>
        <w:t xml:space="preserve"> </w:t>
      </w:r>
      <w:r w:rsidRPr="00272CD0">
        <w:rPr>
          <w:rFonts w:cs="B Nazanin" w:hint="cs"/>
          <w:b/>
          <w:bCs/>
          <w:sz w:val="26"/>
          <w:szCs w:val="26"/>
          <w:rtl/>
        </w:rPr>
        <w:t>گرديد</w:t>
      </w:r>
      <w:r w:rsidRPr="00272CD0">
        <w:rPr>
          <w:rFonts w:cs="B Nazanin"/>
          <w:b/>
          <w:bCs/>
          <w:sz w:val="26"/>
          <w:szCs w:val="26"/>
          <w:rtl/>
        </w:rPr>
        <w:t xml:space="preserve">. </w:t>
      </w:r>
      <w:r w:rsidRPr="00272CD0">
        <w:rPr>
          <w:rFonts w:cs="B Nazanin" w:hint="cs"/>
          <w:b/>
          <w:bCs/>
          <w:sz w:val="26"/>
          <w:szCs w:val="26"/>
          <w:rtl/>
        </w:rPr>
        <w:t>درين</w:t>
      </w:r>
      <w:r w:rsidRPr="00272CD0">
        <w:rPr>
          <w:rFonts w:cs="B Nazanin"/>
          <w:b/>
          <w:bCs/>
          <w:sz w:val="26"/>
          <w:szCs w:val="26"/>
          <w:rtl/>
        </w:rPr>
        <w:t xml:space="preserve"> </w:t>
      </w:r>
      <w:r w:rsidRPr="00272CD0">
        <w:rPr>
          <w:rFonts w:cs="B Nazanin" w:hint="cs"/>
          <w:b/>
          <w:bCs/>
          <w:sz w:val="26"/>
          <w:szCs w:val="26"/>
          <w:rtl/>
        </w:rPr>
        <w:t>جلسه</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يازده</w:t>
      </w:r>
      <w:r w:rsidRPr="00272CD0">
        <w:rPr>
          <w:rFonts w:cs="B Nazanin"/>
          <w:b/>
          <w:bCs/>
          <w:sz w:val="26"/>
          <w:szCs w:val="26"/>
          <w:rtl/>
        </w:rPr>
        <w:t xml:space="preserve"> </w:t>
      </w:r>
      <w:r w:rsidRPr="00272CD0">
        <w:rPr>
          <w:rFonts w:cs="B Nazanin" w:hint="cs"/>
          <w:b/>
          <w:bCs/>
          <w:sz w:val="26"/>
          <w:szCs w:val="26"/>
          <w:rtl/>
        </w:rPr>
        <w:t>عضو</w:t>
      </w:r>
      <w:r w:rsidRPr="00272CD0">
        <w:rPr>
          <w:rFonts w:cs="B Nazanin"/>
          <w:b/>
          <w:bCs/>
          <w:sz w:val="26"/>
          <w:szCs w:val="26"/>
          <w:rtl/>
        </w:rPr>
        <w:t xml:space="preserve"> </w:t>
      </w:r>
      <w:r w:rsidRPr="00272CD0">
        <w:rPr>
          <w:rFonts w:cs="B Nazanin" w:hint="cs"/>
          <w:b/>
          <w:bCs/>
          <w:sz w:val="26"/>
          <w:szCs w:val="26"/>
          <w:rtl/>
        </w:rPr>
        <w:t>شامل</w:t>
      </w:r>
      <w:r w:rsidRPr="00272CD0">
        <w:rPr>
          <w:rFonts w:cs="B Nazanin"/>
          <w:b/>
          <w:bCs/>
          <w:sz w:val="26"/>
          <w:szCs w:val="26"/>
          <w:rtl/>
        </w:rPr>
        <w:t xml:space="preserve"> </w:t>
      </w:r>
      <w:r w:rsidRPr="00272CD0">
        <w:rPr>
          <w:rFonts w:cs="B Nazanin" w:hint="cs"/>
          <w:b/>
          <w:bCs/>
          <w:sz w:val="26"/>
          <w:szCs w:val="26"/>
          <w:rtl/>
        </w:rPr>
        <w:t>بودند</w:t>
      </w:r>
      <w:r w:rsidRPr="00272CD0">
        <w:rPr>
          <w:rFonts w:cs="B Nazanin"/>
          <w:b/>
          <w:bCs/>
          <w:sz w:val="26"/>
          <w:szCs w:val="26"/>
          <w:rtl/>
        </w:rPr>
        <w:t xml:space="preserve"> </w:t>
      </w:r>
      <w:r w:rsidRPr="00272CD0">
        <w:rPr>
          <w:rFonts w:cs="B Nazanin" w:hint="cs"/>
          <w:b/>
          <w:bCs/>
          <w:sz w:val="26"/>
          <w:szCs w:val="26"/>
          <w:rtl/>
        </w:rPr>
        <w:t>اولتر</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همه</w:t>
      </w:r>
      <w:r w:rsidRPr="00272CD0">
        <w:rPr>
          <w:rFonts w:cs="B Nazanin"/>
          <w:b/>
          <w:bCs/>
          <w:sz w:val="26"/>
          <w:szCs w:val="26"/>
          <w:rtl/>
        </w:rPr>
        <w:t xml:space="preserve"> </w:t>
      </w:r>
      <w:r w:rsidRPr="00272CD0">
        <w:rPr>
          <w:rFonts w:cs="B Nazanin" w:hint="cs"/>
          <w:b/>
          <w:bCs/>
          <w:sz w:val="26"/>
          <w:szCs w:val="26"/>
          <w:rtl/>
        </w:rPr>
        <w:t>روي</w:t>
      </w:r>
      <w:r w:rsidRPr="00272CD0">
        <w:rPr>
          <w:rFonts w:cs="B Nazanin"/>
          <w:b/>
          <w:bCs/>
          <w:sz w:val="26"/>
          <w:szCs w:val="26"/>
          <w:rtl/>
        </w:rPr>
        <w:t xml:space="preserve"> </w:t>
      </w:r>
      <w:r w:rsidRPr="00272CD0">
        <w:rPr>
          <w:rFonts w:cs="B Nazanin" w:hint="cs"/>
          <w:b/>
          <w:bCs/>
          <w:sz w:val="26"/>
          <w:szCs w:val="26"/>
          <w:rtl/>
        </w:rPr>
        <w:t>همين</w:t>
      </w:r>
      <w:r w:rsidRPr="00272CD0">
        <w:rPr>
          <w:rFonts w:cs="B Nazanin"/>
          <w:b/>
          <w:bCs/>
          <w:sz w:val="26"/>
          <w:szCs w:val="26"/>
          <w:rtl/>
        </w:rPr>
        <w:t xml:space="preserve"> </w:t>
      </w:r>
      <w:r w:rsidRPr="00272CD0">
        <w:rPr>
          <w:rFonts w:cs="B Nazanin" w:hint="cs"/>
          <w:b/>
          <w:bCs/>
          <w:sz w:val="26"/>
          <w:szCs w:val="26"/>
          <w:rtl/>
        </w:rPr>
        <w:t>موضوع</w:t>
      </w:r>
      <w:r w:rsidRPr="00272CD0">
        <w:rPr>
          <w:rFonts w:cs="B Nazanin"/>
          <w:b/>
          <w:bCs/>
          <w:sz w:val="26"/>
          <w:szCs w:val="26"/>
          <w:rtl/>
        </w:rPr>
        <w:t xml:space="preserve"> </w:t>
      </w:r>
      <w:r w:rsidRPr="00272CD0">
        <w:rPr>
          <w:rFonts w:cs="B Nazanin" w:hint="cs"/>
          <w:b/>
          <w:bCs/>
          <w:sz w:val="26"/>
          <w:szCs w:val="26"/>
          <w:rtl/>
        </w:rPr>
        <w:t>ارائه</w:t>
      </w:r>
      <w:r w:rsidRPr="00272CD0">
        <w:rPr>
          <w:rFonts w:cs="B Nazanin"/>
          <w:b/>
          <w:bCs/>
          <w:sz w:val="26"/>
          <w:szCs w:val="26"/>
          <w:rtl/>
        </w:rPr>
        <w:t xml:space="preserve"> </w:t>
      </w:r>
      <w:r w:rsidRPr="00272CD0">
        <w:rPr>
          <w:rFonts w:cs="B Nazanin" w:hint="cs"/>
          <w:b/>
          <w:bCs/>
          <w:sz w:val="26"/>
          <w:szCs w:val="26"/>
          <w:rtl/>
        </w:rPr>
        <w:t>شده</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جانب</w:t>
      </w:r>
      <w:r w:rsidRPr="00272CD0">
        <w:rPr>
          <w:rFonts w:cs="B Nazanin"/>
          <w:b/>
          <w:bCs/>
          <w:sz w:val="26"/>
          <w:szCs w:val="26"/>
          <w:rtl/>
        </w:rPr>
        <w:t xml:space="preserve"> </w:t>
      </w:r>
      <w:r w:rsidRPr="00272CD0">
        <w:rPr>
          <w:rFonts w:cs="B Nazanin" w:hint="cs"/>
          <w:b/>
          <w:bCs/>
          <w:sz w:val="26"/>
          <w:szCs w:val="26"/>
          <w:rtl/>
        </w:rPr>
        <w:t>عضو</w:t>
      </w:r>
      <w:r w:rsidRPr="00272CD0">
        <w:rPr>
          <w:rFonts w:cs="B Nazanin"/>
          <w:b/>
          <w:bCs/>
          <w:sz w:val="26"/>
          <w:szCs w:val="26"/>
          <w:rtl/>
        </w:rPr>
        <w:t xml:space="preserve"> </w:t>
      </w:r>
      <w:r w:rsidRPr="00272CD0">
        <w:rPr>
          <w:rFonts w:cs="B Nazanin" w:hint="cs"/>
          <w:b/>
          <w:bCs/>
          <w:sz w:val="26"/>
          <w:szCs w:val="26"/>
          <w:rtl/>
        </w:rPr>
        <w:t>مسئول</w:t>
      </w:r>
      <w:r w:rsidRPr="00272CD0">
        <w:rPr>
          <w:rFonts w:cs="B Nazanin"/>
          <w:b/>
          <w:bCs/>
          <w:sz w:val="26"/>
          <w:szCs w:val="26"/>
          <w:rtl/>
        </w:rPr>
        <w:t xml:space="preserve"> </w:t>
      </w:r>
      <w:r w:rsidRPr="00272CD0">
        <w:rPr>
          <w:rFonts w:cs="B Nazanin" w:hint="cs"/>
          <w:b/>
          <w:bCs/>
          <w:sz w:val="26"/>
          <w:szCs w:val="26"/>
          <w:rtl/>
        </w:rPr>
        <w:t>بخش</w:t>
      </w:r>
      <w:r w:rsidRPr="00272CD0">
        <w:rPr>
          <w:rFonts w:cs="B Nazanin"/>
          <w:b/>
          <w:bCs/>
          <w:sz w:val="26"/>
          <w:szCs w:val="26"/>
          <w:rtl/>
        </w:rPr>
        <w:t xml:space="preserve"> </w:t>
      </w:r>
      <w:r w:rsidRPr="00272CD0">
        <w:rPr>
          <w:rFonts w:cs="B Nazanin" w:hint="cs"/>
          <w:b/>
          <w:bCs/>
          <w:sz w:val="26"/>
          <w:szCs w:val="26"/>
          <w:rtl/>
        </w:rPr>
        <w:t>تحقيق</w:t>
      </w:r>
      <w:r w:rsidRPr="00272CD0">
        <w:rPr>
          <w:rFonts w:cs="B Nazanin"/>
          <w:b/>
          <w:bCs/>
          <w:sz w:val="26"/>
          <w:szCs w:val="26"/>
          <w:rtl/>
        </w:rPr>
        <w:t xml:space="preserve"> </w:t>
      </w:r>
      <w:r w:rsidRPr="00272CD0">
        <w:rPr>
          <w:rFonts w:cs="B Nazanin" w:hint="cs"/>
          <w:b/>
          <w:bCs/>
          <w:sz w:val="26"/>
          <w:szCs w:val="26"/>
          <w:rtl/>
        </w:rPr>
        <w:t>تئوريك</w:t>
      </w:r>
      <w:r w:rsidRPr="00272CD0">
        <w:rPr>
          <w:rFonts w:cs="B Nazanin"/>
          <w:b/>
          <w:bCs/>
          <w:sz w:val="26"/>
          <w:szCs w:val="26"/>
          <w:rtl/>
        </w:rPr>
        <w:t xml:space="preserve"> </w:t>
      </w:r>
      <w:r w:rsidRPr="00272CD0">
        <w:rPr>
          <w:rFonts w:cs="B Nazanin" w:hint="cs"/>
          <w:b/>
          <w:bCs/>
          <w:sz w:val="26"/>
          <w:szCs w:val="26"/>
          <w:rtl/>
        </w:rPr>
        <w:t>بحث</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مذاكره</w:t>
      </w:r>
      <w:r w:rsidRPr="00272CD0">
        <w:rPr>
          <w:rFonts w:cs="B Nazanin"/>
          <w:b/>
          <w:bCs/>
          <w:sz w:val="26"/>
          <w:szCs w:val="26"/>
          <w:rtl/>
        </w:rPr>
        <w:t xml:space="preserve"> </w:t>
      </w:r>
      <w:r w:rsidRPr="00272CD0">
        <w:rPr>
          <w:rFonts w:cs="B Nazanin" w:hint="cs"/>
          <w:b/>
          <w:bCs/>
          <w:sz w:val="26"/>
          <w:szCs w:val="26"/>
          <w:rtl/>
        </w:rPr>
        <w:t>صورت</w:t>
      </w:r>
      <w:r w:rsidRPr="00272CD0">
        <w:rPr>
          <w:rFonts w:cs="B Nazanin"/>
          <w:b/>
          <w:bCs/>
          <w:sz w:val="26"/>
          <w:szCs w:val="26"/>
          <w:rtl/>
        </w:rPr>
        <w:t xml:space="preserve"> </w:t>
      </w:r>
      <w:r w:rsidRPr="00272CD0">
        <w:rPr>
          <w:rFonts w:cs="B Nazanin" w:hint="cs"/>
          <w:b/>
          <w:bCs/>
          <w:sz w:val="26"/>
          <w:szCs w:val="26"/>
          <w:rtl/>
        </w:rPr>
        <w:t>گرفت</w:t>
      </w:r>
      <w:r w:rsidRPr="00272CD0">
        <w:rPr>
          <w:rFonts w:cs="B Nazanin"/>
          <w:b/>
          <w:bCs/>
          <w:sz w:val="26"/>
          <w:szCs w:val="26"/>
          <w:rtl/>
        </w:rPr>
        <w:t xml:space="preserve">. ... </w:t>
      </w:r>
    </w:p>
    <w:p w:rsidR="00C93867" w:rsidRPr="00272CD0" w:rsidRDefault="00C93867" w:rsidP="00C93867">
      <w:pPr>
        <w:jc w:val="both"/>
        <w:rPr>
          <w:rFonts w:cs="B Nazanin"/>
          <w:b/>
          <w:bCs/>
          <w:sz w:val="26"/>
          <w:szCs w:val="26"/>
          <w:rtl/>
        </w:rPr>
      </w:pPr>
      <w:r w:rsidRPr="00272CD0">
        <w:rPr>
          <w:rFonts w:cs="B Nazanin" w:hint="cs"/>
          <w:b/>
          <w:bCs/>
          <w:sz w:val="26"/>
          <w:szCs w:val="26"/>
          <w:rtl/>
        </w:rPr>
        <w:t>بعد</w:t>
      </w:r>
      <w:r w:rsidRPr="00272CD0">
        <w:rPr>
          <w:rFonts w:cs="B Nazanin"/>
          <w:b/>
          <w:bCs/>
          <w:sz w:val="26"/>
          <w:szCs w:val="26"/>
          <w:rtl/>
        </w:rPr>
        <w:t xml:space="preserve"> </w:t>
      </w:r>
      <w:r w:rsidRPr="00272CD0">
        <w:rPr>
          <w:rFonts w:cs="B Nazanin" w:hint="cs"/>
          <w:b/>
          <w:bCs/>
          <w:sz w:val="26"/>
          <w:szCs w:val="26"/>
          <w:rtl/>
        </w:rPr>
        <w:t>ها</w:t>
      </w:r>
      <w:r w:rsidRPr="00272CD0">
        <w:rPr>
          <w:rFonts w:cs="B Nazanin"/>
          <w:b/>
          <w:bCs/>
          <w:sz w:val="26"/>
          <w:szCs w:val="26"/>
          <w:rtl/>
        </w:rPr>
        <w:t xml:space="preserve"> </w:t>
      </w:r>
      <w:r w:rsidRPr="00272CD0">
        <w:rPr>
          <w:rFonts w:cs="B Nazanin" w:hint="cs"/>
          <w:b/>
          <w:bCs/>
          <w:sz w:val="26"/>
          <w:szCs w:val="26"/>
          <w:rtl/>
        </w:rPr>
        <w:t>علي</w:t>
      </w:r>
      <w:r w:rsidRPr="00272CD0">
        <w:rPr>
          <w:rFonts w:cs="B Nazanin"/>
          <w:b/>
          <w:bCs/>
          <w:sz w:val="26"/>
          <w:szCs w:val="26"/>
          <w:rtl/>
        </w:rPr>
        <w:t xml:space="preserve"> </w:t>
      </w:r>
      <w:r w:rsidRPr="00272CD0">
        <w:rPr>
          <w:rFonts w:cs="B Nazanin" w:hint="cs"/>
          <w:b/>
          <w:bCs/>
          <w:sz w:val="26"/>
          <w:szCs w:val="26"/>
          <w:rtl/>
        </w:rPr>
        <w:t>العجاله</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جانب</w:t>
      </w:r>
      <w:r w:rsidRPr="00272CD0">
        <w:rPr>
          <w:rFonts w:cs="B Nazanin"/>
          <w:b/>
          <w:bCs/>
          <w:sz w:val="26"/>
          <w:szCs w:val="26"/>
          <w:rtl/>
        </w:rPr>
        <w:t xml:space="preserve"> </w:t>
      </w:r>
      <w:r w:rsidRPr="00272CD0">
        <w:rPr>
          <w:rFonts w:cs="B Nazanin" w:hint="cs"/>
          <w:b/>
          <w:bCs/>
          <w:sz w:val="26"/>
          <w:szCs w:val="26"/>
          <w:rtl/>
        </w:rPr>
        <w:t>يك</w:t>
      </w:r>
      <w:r w:rsidRPr="00272CD0">
        <w:rPr>
          <w:rFonts w:cs="B Nazanin"/>
          <w:b/>
          <w:bCs/>
          <w:sz w:val="26"/>
          <w:szCs w:val="26"/>
          <w:rtl/>
        </w:rPr>
        <w:t xml:space="preserve"> </w:t>
      </w:r>
      <w:r w:rsidRPr="00272CD0">
        <w:rPr>
          <w:rFonts w:cs="B Nazanin" w:hint="cs"/>
          <w:b/>
          <w:bCs/>
          <w:sz w:val="26"/>
          <w:szCs w:val="26"/>
          <w:rtl/>
        </w:rPr>
        <w:t>رفيق</w:t>
      </w:r>
      <w:r w:rsidRPr="00272CD0">
        <w:rPr>
          <w:rFonts w:cs="B Nazanin"/>
          <w:b/>
          <w:bCs/>
          <w:sz w:val="26"/>
          <w:szCs w:val="26"/>
          <w:rtl/>
        </w:rPr>
        <w:t xml:space="preserve"> </w:t>
      </w:r>
      <w:r w:rsidRPr="00272CD0">
        <w:rPr>
          <w:rFonts w:cs="B Nazanin" w:hint="cs"/>
          <w:b/>
          <w:bCs/>
          <w:sz w:val="26"/>
          <w:szCs w:val="26"/>
          <w:rtl/>
        </w:rPr>
        <w:t>پيشنهاد</w:t>
      </w:r>
      <w:r w:rsidRPr="00272CD0">
        <w:rPr>
          <w:rFonts w:cs="B Nazanin"/>
          <w:b/>
          <w:bCs/>
          <w:sz w:val="26"/>
          <w:szCs w:val="26"/>
          <w:rtl/>
        </w:rPr>
        <w:t xml:space="preserve"> </w:t>
      </w:r>
      <w:r w:rsidRPr="00272CD0">
        <w:rPr>
          <w:rFonts w:cs="B Nazanin" w:hint="cs"/>
          <w:b/>
          <w:bCs/>
          <w:sz w:val="26"/>
          <w:szCs w:val="26"/>
          <w:rtl/>
        </w:rPr>
        <w:t>شد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رهبري</w:t>
      </w:r>
      <w:r w:rsidRPr="00272CD0">
        <w:rPr>
          <w:rFonts w:cs="B Nazanin"/>
          <w:b/>
          <w:bCs/>
          <w:sz w:val="26"/>
          <w:szCs w:val="26"/>
          <w:rtl/>
        </w:rPr>
        <w:t xml:space="preserve"> </w:t>
      </w:r>
      <w:r w:rsidRPr="00272CD0">
        <w:rPr>
          <w:rFonts w:cs="B Nazanin" w:hint="cs"/>
          <w:b/>
          <w:bCs/>
          <w:sz w:val="26"/>
          <w:szCs w:val="26"/>
          <w:rtl/>
        </w:rPr>
        <w:t>موقت</w:t>
      </w:r>
      <w:r w:rsidRPr="00272CD0">
        <w:rPr>
          <w:rFonts w:cs="B Nazanin"/>
          <w:b/>
          <w:bCs/>
          <w:sz w:val="26"/>
          <w:szCs w:val="26"/>
          <w:rtl/>
        </w:rPr>
        <w:t xml:space="preserve"> </w:t>
      </w:r>
      <w:r w:rsidRPr="00272CD0">
        <w:rPr>
          <w:rFonts w:cs="B Nazanin" w:hint="cs"/>
          <w:b/>
          <w:bCs/>
          <w:sz w:val="26"/>
          <w:szCs w:val="26"/>
          <w:rtl/>
        </w:rPr>
        <w:t>مسئول</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كميته</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تشكيلات</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تحقيق</w:t>
      </w:r>
      <w:r w:rsidRPr="00272CD0">
        <w:rPr>
          <w:rFonts w:cs="B Nazanin"/>
          <w:b/>
          <w:bCs/>
          <w:sz w:val="26"/>
          <w:szCs w:val="26"/>
          <w:rtl/>
        </w:rPr>
        <w:t xml:space="preserve"> </w:t>
      </w:r>
      <w:r w:rsidRPr="00272CD0">
        <w:rPr>
          <w:rFonts w:cs="B Nazanin" w:hint="cs"/>
          <w:b/>
          <w:bCs/>
          <w:sz w:val="26"/>
          <w:szCs w:val="26"/>
          <w:rtl/>
        </w:rPr>
        <w:t>تئوريك</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شكل</w:t>
      </w:r>
      <w:r w:rsidRPr="00272CD0">
        <w:rPr>
          <w:rFonts w:cs="B Nazanin"/>
          <w:b/>
          <w:bCs/>
          <w:sz w:val="26"/>
          <w:szCs w:val="26"/>
          <w:rtl/>
        </w:rPr>
        <w:t xml:space="preserve"> </w:t>
      </w:r>
      <w:r w:rsidRPr="00272CD0">
        <w:rPr>
          <w:rFonts w:cs="B Nazanin" w:hint="cs"/>
          <w:b/>
          <w:bCs/>
          <w:sz w:val="26"/>
          <w:szCs w:val="26"/>
          <w:rtl/>
        </w:rPr>
        <w:t>دموكراتيك</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انتخاب</w:t>
      </w:r>
      <w:r w:rsidRPr="00272CD0">
        <w:rPr>
          <w:rFonts w:cs="B Nazanin"/>
          <w:b/>
          <w:bCs/>
          <w:sz w:val="26"/>
          <w:szCs w:val="26"/>
          <w:rtl/>
        </w:rPr>
        <w:t xml:space="preserve"> </w:t>
      </w:r>
      <w:r w:rsidRPr="00272CD0">
        <w:rPr>
          <w:rFonts w:cs="B Nazanin" w:hint="cs"/>
          <w:b/>
          <w:bCs/>
          <w:sz w:val="26"/>
          <w:szCs w:val="26"/>
          <w:rtl/>
        </w:rPr>
        <w:t>گردد</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پيشنهاد</w:t>
      </w:r>
      <w:r w:rsidRPr="00272CD0">
        <w:rPr>
          <w:rFonts w:cs="B Nazanin"/>
          <w:b/>
          <w:bCs/>
          <w:sz w:val="26"/>
          <w:szCs w:val="26"/>
          <w:rtl/>
        </w:rPr>
        <w:t xml:space="preserve"> </w:t>
      </w:r>
      <w:r w:rsidRPr="00272CD0">
        <w:rPr>
          <w:rFonts w:cs="B Nazanin" w:hint="cs"/>
          <w:b/>
          <w:bCs/>
          <w:sz w:val="26"/>
          <w:szCs w:val="26"/>
          <w:rtl/>
        </w:rPr>
        <w:t>تصويب</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منصۀ</w:t>
      </w:r>
      <w:r w:rsidRPr="00272CD0">
        <w:rPr>
          <w:rFonts w:cs="B Nazanin"/>
          <w:b/>
          <w:bCs/>
          <w:sz w:val="26"/>
          <w:szCs w:val="26"/>
          <w:rtl/>
        </w:rPr>
        <w:t xml:space="preserve"> </w:t>
      </w:r>
      <w:r w:rsidRPr="00272CD0">
        <w:rPr>
          <w:rFonts w:cs="B Nazanin" w:hint="cs"/>
          <w:b/>
          <w:bCs/>
          <w:sz w:val="26"/>
          <w:szCs w:val="26"/>
          <w:rtl/>
        </w:rPr>
        <w:t>عمل</w:t>
      </w:r>
      <w:r w:rsidRPr="00272CD0">
        <w:rPr>
          <w:rFonts w:cs="B Nazanin"/>
          <w:b/>
          <w:bCs/>
          <w:sz w:val="26"/>
          <w:szCs w:val="26"/>
          <w:rtl/>
        </w:rPr>
        <w:t xml:space="preserve"> </w:t>
      </w:r>
      <w:r w:rsidRPr="00272CD0">
        <w:rPr>
          <w:rFonts w:cs="B Nazanin" w:hint="cs"/>
          <w:b/>
          <w:bCs/>
          <w:sz w:val="26"/>
          <w:szCs w:val="26"/>
          <w:rtl/>
        </w:rPr>
        <w:t>قرار</w:t>
      </w:r>
      <w:r w:rsidRPr="00272CD0">
        <w:rPr>
          <w:rFonts w:cs="B Nazanin"/>
          <w:b/>
          <w:bCs/>
          <w:sz w:val="26"/>
          <w:szCs w:val="26"/>
          <w:rtl/>
        </w:rPr>
        <w:t xml:space="preserve"> </w:t>
      </w:r>
      <w:r w:rsidRPr="00272CD0">
        <w:rPr>
          <w:rFonts w:cs="B Nazanin" w:hint="cs"/>
          <w:b/>
          <w:bCs/>
          <w:sz w:val="26"/>
          <w:szCs w:val="26"/>
          <w:rtl/>
        </w:rPr>
        <w:t>گرفت</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نتايج</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بدين</w:t>
      </w:r>
      <w:r w:rsidRPr="00272CD0">
        <w:rPr>
          <w:rFonts w:cs="B Nazanin"/>
          <w:b/>
          <w:bCs/>
          <w:sz w:val="26"/>
          <w:szCs w:val="26"/>
          <w:rtl/>
        </w:rPr>
        <w:t xml:space="preserve"> </w:t>
      </w:r>
      <w:r w:rsidRPr="00272CD0">
        <w:rPr>
          <w:rFonts w:cs="B Nazanin" w:hint="cs"/>
          <w:b/>
          <w:bCs/>
          <w:sz w:val="26"/>
          <w:szCs w:val="26"/>
          <w:rtl/>
        </w:rPr>
        <w:t>قرار</w:t>
      </w:r>
      <w:r w:rsidRPr="00272CD0">
        <w:rPr>
          <w:rFonts w:cs="B Nazanin"/>
          <w:b/>
          <w:bCs/>
          <w:sz w:val="26"/>
          <w:szCs w:val="26"/>
          <w:rtl/>
        </w:rPr>
        <w:t xml:space="preserve"> </w:t>
      </w:r>
      <w:r w:rsidRPr="00272CD0">
        <w:rPr>
          <w:rFonts w:cs="B Nazanin" w:hint="cs"/>
          <w:b/>
          <w:bCs/>
          <w:sz w:val="26"/>
          <w:szCs w:val="26"/>
          <w:rtl/>
        </w:rPr>
        <w:t>بود</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b/>
          <w:bCs/>
          <w:sz w:val="26"/>
          <w:szCs w:val="26"/>
          <w:rtl/>
        </w:rPr>
        <w:t xml:space="preserve">1- </w:t>
      </w:r>
      <w:r w:rsidRPr="00272CD0">
        <w:rPr>
          <w:rFonts w:cs="B Nazanin" w:hint="cs"/>
          <w:b/>
          <w:bCs/>
          <w:sz w:val="26"/>
          <w:szCs w:val="26"/>
          <w:rtl/>
        </w:rPr>
        <w:t>اعضاي</w:t>
      </w:r>
      <w:r w:rsidRPr="00272CD0">
        <w:rPr>
          <w:rFonts w:cs="B Nazanin"/>
          <w:b/>
          <w:bCs/>
          <w:sz w:val="26"/>
          <w:szCs w:val="26"/>
          <w:rtl/>
        </w:rPr>
        <w:t xml:space="preserve"> </w:t>
      </w:r>
      <w:r w:rsidRPr="00272CD0">
        <w:rPr>
          <w:rFonts w:cs="B Nazanin" w:hint="cs"/>
          <w:b/>
          <w:bCs/>
          <w:sz w:val="26"/>
          <w:szCs w:val="26"/>
          <w:rtl/>
        </w:rPr>
        <w:t>اصلي</w:t>
      </w:r>
      <w:r w:rsidRPr="00272CD0">
        <w:rPr>
          <w:rFonts w:cs="B Nazanin"/>
          <w:b/>
          <w:bCs/>
          <w:sz w:val="26"/>
          <w:szCs w:val="26"/>
          <w:rtl/>
        </w:rPr>
        <w:t xml:space="preserve"> </w:t>
      </w:r>
      <w:r w:rsidRPr="00272CD0">
        <w:rPr>
          <w:rFonts w:cs="B Nazanin" w:hint="cs"/>
          <w:b/>
          <w:bCs/>
          <w:sz w:val="26"/>
          <w:szCs w:val="26"/>
          <w:rtl/>
        </w:rPr>
        <w:t>بوروي</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منشي</w:t>
      </w:r>
      <w:r w:rsidRPr="00272CD0">
        <w:rPr>
          <w:rFonts w:cs="B Nazanin"/>
          <w:b/>
          <w:bCs/>
          <w:sz w:val="26"/>
          <w:szCs w:val="26"/>
          <w:rtl/>
        </w:rPr>
        <w:t xml:space="preserve"> </w:t>
      </w:r>
      <w:r w:rsidRPr="00272CD0">
        <w:rPr>
          <w:rFonts w:cs="B Nazanin" w:hint="cs"/>
          <w:b/>
          <w:bCs/>
          <w:sz w:val="26"/>
          <w:szCs w:val="26"/>
          <w:rtl/>
        </w:rPr>
        <w:t>اول</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تعیين</w:t>
      </w:r>
      <w:r w:rsidRPr="00272CD0">
        <w:rPr>
          <w:rFonts w:cs="B Nazanin"/>
          <w:b/>
          <w:bCs/>
          <w:sz w:val="26"/>
          <w:szCs w:val="26"/>
          <w:rtl/>
        </w:rPr>
        <w:t xml:space="preserve"> </w:t>
      </w:r>
      <w:r w:rsidRPr="00272CD0">
        <w:rPr>
          <w:rFonts w:cs="B Nazanin" w:hint="cs"/>
          <w:b/>
          <w:bCs/>
          <w:sz w:val="26"/>
          <w:szCs w:val="26"/>
          <w:rtl/>
        </w:rPr>
        <w:t>گرديد</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b/>
          <w:bCs/>
          <w:sz w:val="26"/>
          <w:szCs w:val="26"/>
          <w:rtl/>
        </w:rPr>
        <w:t xml:space="preserve">2- </w:t>
      </w:r>
      <w:r w:rsidRPr="00272CD0">
        <w:rPr>
          <w:rFonts w:cs="B Nazanin" w:hint="cs"/>
          <w:b/>
          <w:bCs/>
          <w:sz w:val="26"/>
          <w:szCs w:val="26"/>
          <w:rtl/>
        </w:rPr>
        <w:t>اعضاي</w:t>
      </w:r>
      <w:r w:rsidRPr="00272CD0">
        <w:rPr>
          <w:rFonts w:cs="B Nazanin"/>
          <w:b/>
          <w:bCs/>
          <w:sz w:val="26"/>
          <w:szCs w:val="26"/>
          <w:rtl/>
        </w:rPr>
        <w:t xml:space="preserve"> </w:t>
      </w:r>
      <w:r w:rsidRPr="00272CD0">
        <w:rPr>
          <w:rFonts w:cs="B Nazanin" w:hint="cs"/>
          <w:b/>
          <w:bCs/>
          <w:sz w:val="26"/>
          <w:szCs w:val="26"/>
          <w:rtl/>
        </w:rPr>
        <w:t>كميتۀ</w:t>
      </w:r>
      <w:r w:rsidRPr="00272CD0">
        <w:rPr>
          <w:rFonts w:cs="B Nazanin"/>
          <w:b/>
          <w:bCs/>
          <w:sz w:val="26"/>
          <w:szCs w:val="26"/>
          <w:rtl/>
        </w:rPr>
        <w:t xml:space="preserve"> </w:t>
      </w:r>
      <w:r w:rsidRPr="00272CD0">
        <w:rPr>
          <w:rFonts w:cs="B Nazanin" w:hint="cs"/>
          <w:b/>
          <w:bCs/>
          <w:sz w:val="26"/>
          <w:szCs w:val="26"/>
          <w:rtl/>
        </w:rPr>
        <w:t>تشكيلات</w:t>
      </w:r>
      <w:r w:rsidRPr="00272CD0">
        <w:rPr>
          <w:rFonts w:cs="B Nazanin"/>
          <w:b/>
          <w:bCs/>
          <w:sz w:val="26"/>
          <w:szCs w:val="26"/>
          <w:rtl/>
        </w:rPr>
        <w:t xml:space="preserve"> </w:t>
      </w:r>
      <w:r w:rsidRPr="00272CD0">
        <w:rPr>
          <w:rFonts w:cs="B Nazanin" w:hint="cs"/>
          <w:b/>
          <w:bCs/>
          <w:sz w:val="26"/>
          <w:szCs w:val="26"/>
          <w:rtl/>
        </w:rPr>
        <w:t>تعيين</w:t>
      </w:r>
      <w:r w:rsidRPr="00272CD0">
        <w:rPr>
          <w:rFonts w:cs="B Nazanin"/>
          <w:b/>
          <w:bCs/>
          <w:sz w:val="26"/>
          <w:szCs w:val="26"/>
          <w:rtl/>
        </w:rPr>
        <w:t xml:space="preserve"> </w:t>
      </w:r>
      <w:r w:rsidRPr="00272CD0">
        <w:rPr>
          <w:rFonts w:cs="B Nazanin" w:hint="cs"/>
          <w:b/>
          <w:bCs/>
          <w:sz w:val="26"/>
          <w:szCs w:val="26"/>
          <w:rtl/>
        </w:rPr>
        <w:t>شد</w:t>
      </w:r>
      <w:r w:rsidRPr="00272CD0">
        <w:rPr>
          <w:rFonts w:cs="B Nazanin"/>
          <w:b/>
          <w:bCs/>
          <w:sz w:val="26"/>
          <w:szCs w:val="26"/>
          <w:rtl/>
        </w:rPr>
        <w:t>.</w:t>
      </w:r>
    </w:p>
    <w:p w:rsidR="00C93867" w:rsidRPr="00272CD0" w:rsidRDefault="00C93867" w:rsidP="00C93867">
      <w:pPr>
        <w:jc w:val="both"/>
        <w:rPr>
          <w:rFonts w:cs="B Nazanin"/>
          <w:b/>
          <w:bCs/>
          <w:sz w:val="26"/>
          <w:szCs w:val="26"/>
          <w:rtl/>
        </w:rPr>
      </w:pPr>
      <w:r w:rsidRPr="00272CD0">
        <w:rPr>
          <w:rFonts w:cs="B Nazanin"/>
          <w:b/>
          <w:bCs/>
          <w:sz w:val="26"/>
          <w:szCs w:val="26"/>
          <w:rtl/>
        </w:rPr>
        <w:t xml:space="preserve">3- </w:t>
      </w:r>
      <w:r w:rsidRPr="00272CD0">
        <w:rPr>
          <w:rFonts w:cs="B Nazanin" w:hint="cs"/>
          <w:b/>
          <w:bCs/>
          <w:sz w:val="26"/>
          <w:szCs w:val="26"/>
          <w:rtl/>
        </w:rPr>
        <w:t>اعضاي</w:t>
      </w:r>
      <w:r w:rsidRPr="00272CD0">
        <w:rPr>
          <w:rFonts w:cs="B Nazanin"/>
          <w:b/>
          <w:bCs/>
          <w:sz w:val="26"/>
          <w:szCs w:val="26"/>
          <w:rtl/>
        </w:rPr>
        <w:t xml:space="preserve"> </w:t>
      </w:r>
      <w:r w:rsidRPr="00272CD0">
        <w:rPr>
          <w:rFonts w:cs="B Nazanin" w:hint="cs"/>
          <w:b/>
          <w:bCs/>
          <w:sz w:val="26"/>
          <w:szCs w:val="26"/>
          <w:rtl/>
        </w:rPr>
        <w:t>علي</w:t>
      </w:r>
      <w:r w:rsidRPr="00272CD0">
        <w:rPr>
          <w:rFonts w:cs="B Nazanin"/>
          <w:b/>
          <w:bCs/>
          <w:sz w:val="26"/>
          <w:szCs w:val="26"/>
          <w:rtl/>
        </w:rPr>
        <w:t xml:space="preserve"> </w:t>
      </w:r>
      <w:r w:rsidRPr="00272CD0">
        <w:rPr>
          <w:rFonts w:cs="B Nazanin" w:hint="cs"/>
          <w:b/>
          <w:bCs/>
          <w:sz w:val="26"/>
          <w:szCs w:val="26"/>
          <w:rtl/>
        </w:rPr>
        <w:t>البدل</w:t>
      </w:r>
      <w:r w:rsidRPr="00272CD0">
        <w:rPr>
          <w:rFonts w:cs="B Nazanin"/>
          <w:b/>
          <w:bCs/>
          <w:sz w:val="26"/>
          <w:szCs w:val="26"/>
          <w:rtl/>
        </w:rPr>
        <w:t xml:space="preserve"> </w:t>
      </w:r>
      <w:r w:rsidRPr="00272CD0">
        <w:rPr>
          <w:rFonts w:cs="B Nazanin" w:hint="cs"/>
          <w:b/>
          <w:bCs/>
          <w:sz w:val="26"/>
          <w:szCs w:val="26"/>
          <w:rtl/>
        </w:rPr>
        <w:t>بوروي</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تعين</w:t>
      </w:r>
      <w:r w:rsidRPr="00272CD0">
        <w:rPr>
          <w:rFonts w:cs="B Nazanin"/>
          <w:b/>
          <w:bCs/>
          <w:sz w:val="26"/>
          <w:szCs w:val="26"/>
          <w:rtl/>
        </w:rPr>
        <w:t xml:space="preserve"> </w:t>
      </w:r>
      <w:r w:rsidRPr="00272CD0">
        <w:rPr>
          <w:rFonts w:cs="B Nazanin" w:hint="cs"/>
          <w:b/>
          <w:bCs/>
          <w:sz w:val="26"/>
          <w:szCs w:val="26"/>
          <w:rtl/>
        </w:rPr>
        <w:t>گرديد</w:t>
      </w:r>
      <w:r w:rsidRPr="00272CD0">
        <w:rPr>
          <w:rFonts w:cs="B Nazanin"/>
          <w:b/>
          <w:bCs/>
          <w:sz w:val="26"/>
          <w:szCs w:val="26"/>
          <w:rtl/>
        </w:rPr>
        <w:t>. ...»</w:t>
      </w:r>
    </w:p>
    <w:p w:rsidR="00C93867" w:rsidRPr="00272CD0" w:rsidRDefault="00C93867" w:rsidP="00C93867">
      <w:pPr>
        <w:jc w:val="both"/>
        <w:rPr>
          <w:rFonts w:cs="B Nazanin"/>
          <w:b/>
          <w:bCs/>
          <w:sz w:val="26"/>
          <w:szCs w:val="26"/>
          <w:rtl/>
        </w:rPr>
      </w:pPr>
      <w:r w:rsidRPr="00272CD0">
        <w:rPr>
          <w:rFonts w:cs="B Nazanin" w:hint="cs"/>
          <w:b/>
          <w:bCs/>
          <w:sz w:val="26"/>
          <w:szCs w:val="26"/>
          <w:rtl/>
        </w:rPr>
        <w:t>همچنان</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جاي</w:t>
      </w:r>
      <w:r w:rsidRPr="00272CD0">
        <w:rPr>
          <w:rFonts w:cs="B Nazanin"/>
          <w:b/>
          <w:bCs/>
          <w:sz w:val="26"/>
          <w:szCs w:val="26"/>
          <w:rtl/>
        </w:rPr>
        <w:t xml:space="preserve"> </w:t>
      </w:r>
      <w:r w:rsidRPr="00272CD0">
        <w:rPr>
          <w:rFonts w:cs="B Nazanin" w:hint="cs"/>
          <w:b/>
          <w:bCs/>
          <w:sz w:val="26"/>
          <w:szCs w:val="26"/>
          <w:rtl/>
        </w:rPr>
        <w:t>ديگر</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نوشته</w:t>
      </w:r>
      <w:r w:rsidRPr="00272CD0">
        <w:rPr>
          <w:rFonts w:cs="B Nazanin"/>
          <w:b/>
          <w:bCs/>
          <w:sz w:val="26"/>
          <w:szCs w:val="26"/>
          <w:rtl/>
        </w:rPr>
        <w:t xml:space="preserve"> </w:t>
      </w:r>
      <w:r w:rsidRPr="00272CD0">
        <w:rPr>
          <w:rFonts w:cs="B Nazanin" w:hint="cs"/>
          <w:b/>
          <w:bCs/>
          <w:sz w:val="26"/>
          <w:szCs w:val="26"/>
          <w:rtl/>
        </w:rPr>
        <w:t>ميخوانيم</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eastAsia"/>
          <w:b/>
          <w:bCs/>
          <w:sz w:val="26"/>
          <w:szCs w:val="26"/>
          <w:rtl/>
        </w:rPr>
        <w:t>«</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آنجا</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منظور</w:t>
      </w:r>
      <w:r w:rsidRPr="00272CD0">
        <w:rPr>
          <w:rFonts w:cs="B Nazanin"/>
          <w:b/>
          <w:bCs/>
          <w:sz w:val="26"/>
          <w:szCs w:val="26"/>
          <w:rtl/>
        </w:rPr>
        <w:t xml:space="preserve"> </w:t>
      </w:r>
      <w:r w:rsidRPr="00272CD0">
        <w:rPr>
          <w:rFonts w:cs="B Nazanin" w:hint="cs"/>
          <w:b/>
          <w:bCs/>
          <w:sz w:val="26"/>
          <w:szCs w:val="26"/>
          <w:rtl/>
        </w:rPr>
        <w:t>نشست</w:t>
      </w:r>
      <w:r w:rsidRPr="00272CD0">
        <w:rPr>
          <w:rFonts w:cs="B Nazanin"/>
          <w:b/>
          <w:bCs/>
          <w:sz w:val="26"/>
          <w:szCs w:val="26"/>
          <w:rtl/>
        </w:rPr>
        <w:t xml:space="preserve"> </w:t>
      </w:r>
      <w:r w:rsidRPr="00272CD0">
        <w:rPr>
          <w:rFonts w:cs="B Nazanin" w:hint="cs"/>
          <w:b/>
          <w:bCs/>
          <w:sz w:val="26"/>
          <w:szCs w:val="26"/>
          <w:rtl/>
        </w:rPr>
        <w:t>همگاني</w:t>
      </w:r>
      <w:r w:rsidRPr="00272CD0">
        <w:rPr>
          <w:rFonts w:cs="B Nazanin"/>
          <w:b/>
          <w:bCs/>
          <w:sz w:val="26"/>
          <w:szCs w:val="26"/>
          <w:rtl/>
        </w:rPr>
        <w:t xml:space="preserve"> </w:t>
      </w:r>
      <w:r w:rsidRPr="00272CD0">
        <w:rPr>
          <w:rFonts w:cs="B Nazanin" w:hint="cs"/>
          <w:b/>
          <w:bCs/>
          <w:sz w:val="26"/>
          <w:szCs w:val="26"/>
          <w:rtl/>
        </w:rPr>
        <w:t>كميتۀ</w:t>
      </w:r>
      <w:r w:rsidRPr="00272CD0">
        <w:rPr>
          <w:rFonts w:cs="B Nazanin"/>
          <w:b/>
          <w:bCs/>
          <w:sz w:val="26"/>
          <w:szCs w:val="26"/>
          <w:rtl/>
        </w:rPr>
        <w:t xml:space="preserve"> </w:t>
      </w:r>
      <w:r w:rsidRPr="00272CD0">
        <w:rPr>
          <w:rFonts w:cs="B Nazanin" w:hint="cs"/>
          <w:b/>
          <w:bCs/>
          <w:sz w:val="26"/>
          <w:szCs w:val="26"/>
          <w:rtl/>
        </w:rPr>
        <w:t>انسجام</w:t>
      </w:r>
      <w:r w:rsidRPr="00272CD0">
        <w:rPr>
          <w:rFonts w:cs="B Nazanin"/>
          <w:b/>
          <w:bCs/>
          <w:sz w:val="26"/>
          <w:szCs w:val="26"/>
          <w:rtl/>
        </w:rPr>
        <w:t xml:space="preserve"> </w:t>
      </w:r>
      <w:r w:rsidRPr="00272CD0">
        <w:rPr>
          <w:rFonts w:cs="B Nazanin" w:hint="cs"/>
          <w:b/>
          <w:bCs/>
          <w:sz w:val="26"/>
          <w:szCs w:val="26"/>
          <w:rtl/>
        </w:rPr>
        <w:t>حل</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فصل</w:t>
      </w:r>
      <w:r w:rsidRPr="00272CD0">
        <w:rPr>
          <w:rFonts w:cs="B Nazanin"/>
          <w:b/>
          <w:bCs/>
          <w:sz w:val="26"/>
          <w:szCs w:val="26"/>
          <w:rtl/>
        </w:rPr>
        <w:t xml:space="preserve"> </w:t>
      </w:r>
      <w:r w:rsidRPr="00272CD0">
        <w:rPr>
          <w:rFonts w:cs="B Nazanin" w:hint="cs"/>
          <w:b/>
          <w:bCs/>
          <w:sz w:val="26"/>
          <w:szCs w:val="26"/>
          <w:rtl/>
        </w:rPr>
        <w:t>همان</w:t>
      </w:r>
      <w:r w:rsidRPr="00272CD0">
        <w:rPr>
          <w:rFonts w:cs="B Nazanin"/>
          <w:b/>
          <w:bCs/>
          <w:sz w:val="26"/>
          <w:szCs w:val="26"/>
          <w:rtl/>
        </w:rPr>
        <w:t xml:space="preserve"> </w:t>
      </w:r>
      <w:r w:rsidRPr="00272CD0">
        <w:rPr>
          <w:rFonts w:cs="B Nazanin" w:hint="cs"/>
          <w:b/>
          <w:bCs/>
          <w:sz w:val="26"/>
          <w:szCs w:val="26"/>
          <w:rtl/>
        </w:rPr>
        <w:t>اختلافات</w:t>
      </w:r>
      <w:r w:rsidRPr="00272CD0">
        <w:rPr>
          <w:rFonts w:cs="B Nazanin"/>
          <w:b/>
          <w:bCs/>
          <w:sz w:val="26"/>
          <w:szCs w:val="26"/>
          <w:rtl/>
        </w:rPr>
        <w:t xml:space="preserve"> </w:t>
      </w:r>
      <w:r w:rsidRPr="00272CD0">
        <w:rPr>
          <w:rFonts w:cs="B Nazanin" w:hint="cs"/>
          <w:b/>
          <w:bCs/>
          <w:sz w:val="26"/>
          <w:szCs w:val="26"/>
          <w:rtl/>
        </w:rPr>
        <w:t>تئوريك</w:t>
      </w:r>
      <w:r w:rsidRPr="00272CD0">
        <w:rPr>
          <w:rFonts w:cs="B Nazanin"/>
          <w:b/>
          <w:bCs/>
          <w:sz w:val="26"/>
          <w:szCs w:val="26"/>
          <w:rtl/>
        </w:rPr>
        <w:t xml:space="preserve"> </w:t>
      </w:r>
      <w:r w:rsidRPr="00272CD0">
        <w:rPr>
          <w:rFonts w:ascii="Times New Roman" w:hAnsi="Times New Roman" w:cs="Times New Roman" w:hint="cs"/>
          <w:b/>
          <w:bCs/>
          <w:sz w:val="26"/>
          <w:szCs w:val="26"/>
          <w:rtl/>
        </w:rPr>
        <w:t>–</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بخش</w:t>
      </w:r>
      <w:r w:rsidRPr="00272CD0">
        <w:rPr>
          <w:rFonts w:cs="B Nazanin"/>
          <w:b/>
          <w:bCs/>
          <w:sz w:val="26"/>
          <w:szCs w:val="26"/>
          <w:rtl/>
        </w:rPr>
        <w:t xml:space="preserve"> </w:t>
      </w:r>
      <w:r w:rsidRPr="00272CD0">
        <w:rPr>
          <w:rFonts w:cs="B Nazanin" w:hint="cs"/>
          <w:b/>
          <w:bCs/>
          <w:sz w:val="26"/>
          <w:szCs w:val="26"/>
          <w:rtl/>
        </w:rPr>
        <w:t>تحقيق</w:t>
      </w:r>
      <w:r w:rsidRPr="00272CD0">
        <w:rPr>
          <w:rFonts w:cs="B Nazanin"/>
          <w:b/>
          <w:bCs/>
          <w:sz w:val="26"/>
          <w:szCs w:val="26"/>
          <w:rtl/>
        </w:rPr>
        <w:t xml:space="preserve"> </w:t>
      </w:r>
      <w:r w:rsidRPr="00272CD0">
        <w:rPr>
          <w:rFonts w:cs="B Nazanin" w:hint="cs"/>
          <w:b/>
          <w:bCs/>
          <w:sz w:val="26"/>
          <w:szCs w:val="26"/>
          <w:rtl/>
        </w:rPr>
        <w:t>تئوريك</w:t>
      </w:r>
      <w:r w:rsidRPr="00272CD0">
        <w:rPr>
          <w:rFonts w:cs="B Nazanin"/>
          <w:b/>
          <w:bCs/>
          <w:sz w:val="26"/>
          <w:szCs w:val="26"/>
          <w:rtl/>
        </w:rPr>
        <w:t xml:space="preserve"> </w:t>
      </w:r>
      <w:r w:rsidRPr="00272CD0">
        <w:rPr>
          <w:rFonts w:cs="B Nazanin" w:hint="cs"/>
          <w:b/>
          <w:bCs/>
          <w:sz w:val="26"/>
          <w:szCs w:val="26"/>
          <w:rtl/>
        </w:rPr>
        <w:t>بود</w:t>
      </w:r>
      <w:r w:rsidRPr="00272CD0">
        <w:rPr>
          <w:rFonts w:cs="B Nazanin"/>
          <w:b/>
          <w:bCs/>
          <w:sz w:val="26"/>
          <w:szCs w:val="26"/>
          <w:rtl/>
        </w:rPr>
        <w:t xml:space="preserve"> </w:t>
      </w:r>
      <w:r w:rsidRPr="00272CD0">
        <w:rPr>
          <w:rFonts w:cs="B Nazanin" w:hint="cs"/>
          <w:b/>
          <w:bCs/>
          <w:sz w:val="26"/>
          <w:szCs w:val="26"/>
          <w:rtl/>
        </w:rPr>
        <w:t>ضمنا</w:t>
      </w:r>
      <w:r w:rsidRPr="00272CD0">
        <w:rPr>
          <w:rFonts w:cs="B Nazanin"/>
          <w:b/>
          <w:bCs/>
          <w:sz w:val="26"/>
          <w:szCs w:val="26"/>
          <w:rtl/>
        </w:rPr>
        <w:t xml:space="preserve"> </w:t>
      </w:r>
      <w:r w:rsidRPr="00272CD0">
        <w:rPr>
          <w:rFonts w:cs="B Nazanin" w:hint="cs"/>
          <w:b/>
          <w:bCs/>
          <w:sz w:val="26"/>
          <w:szCs w:val="26"/>
          <w:rtl/>
        </w:rPr>
        <w:t>انتخاب</w:t>
      </w:r>
      <w:r w:rsidRPr="00272CD0">
        <w:rPr>
          <w:rFonts w:cs="B Nazanin"/>
          <w:b/>
          <w:bCs/>
          <w:sz w:val="26"/>
          <w:szCs w:val="26"/>
          <w:rtl/>
        </w:rPr>
        <w:t xml:space="preserve"> </w:t>
      </w:r>
      <w:r w:rsidRPr="00272CD0">
        <w:rPr>
          <w:rFonts w:cs="B Nazanin" w:hint="cs"/>
          <w:b/>
          <w:bCs/>
          <w:sz w:val="26"/>
          <w:szCs w:val="26"/>
          <w:rtl/>
        </w:rPr>
        <w:t>اعضاي</w:t>
      </w:r>
      <w:r w:rsidRPr="00272CD0">
        <w:rPr>
          <w:rFonts w:cs="B Nazanin"/>
          <w:b/>
          <w:bCs/>
          <w:sz w:val="26"/>
          <w:szCs w:val="26"/>
          <w:rtl/>
        </w:rPr>
        <w:t xml:space="preserve"> </w:t>
      </w:r>
      <w:r w:rsidRPr="00272CD0">
        <w:rPr>
          <w:rFonts w:cs="B Nazanin" w:hint="cs"/>
          <w:b/>
          <w:bCs/>
          <w:sz w:val="26"/>
          <w:szCs w:val="26"/>
          <w:rtl/>
        </w:rPr>
        <w:t>كميته</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دوگانه</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بوروي</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جوهر</w:t>
      </w:r>
      <w:r w:rsidRPr="00272CD0">
        <w:rPr>
          <w:rFonts w:cs="B Nazanin"/>
          <w:b/>
          <w:bCs/>
          <w:sz w:val="26"/>
          <w:szCs w:val="26"/>
          <w:rtl/>
        </w:rPr>
        <w:t xml:space="preserve"> </w:t>
      </w:r>
      <w:r w:rsidRPr="00272CD0">
        <w:rPr>
          <w:rFonts w:cs="B Nazanin" w:hint="cs"/>
          <w:b/>
          <w:bCs/>
          <w:sz w:val="26"/>
          <w:szCs w:val="26"/>
          <w:rtl/>
        </w:rPr>
        <w:t>دموكراسي</w:t>
      </w:r>
      <w:r w:rsidRPr="00272CD0">
        <w:rPr>
          <w:rFonts w:cs="B Nazanin"/>
          <w:b/>
          <w:bCs/>
          <w:sz w:val="26"/>
          <w:szCs w:val="26"/>
          <w:rtl/>
        </w:rPr>
        <w:t xml:space="preserve"> </w:t>
      </w:r>
      <w:r w:rsidRPr="00272CD0">
        <w:rPr>
          <w:rFonts w:cs="B Nazanin" w:hint="cs"/>
          <w:b/>
          <w:bCs/>
          <w:sz w:val="26"/>
          <w:szCs w:val="26"/>
          <w:rtl/>
        </w:rPr>
        <w:t>آراسته</w:t>
      </w:r>
      <w:r w:rsidRPr="00272CD0">
        <w:rPr>
          <w:rFonts w:cs="B Nazanin"/>
          <w:b/>
          <w:bCs/>
          <w:sz w:val="26"/>
          <w:szCs w:val="26"/>
          <w:rtl/>
        </w:rPr>
        <w:t xml:space="preserve"> </w:t>
      </w:r>
      <w:r w:rsidRPr="00272CD0">
        <w:rPr>
          <w:rFonts w:cs="B Nazanin" w:hint="cs"/>
          <w:b/>
          <w:bCs/>
          <w:sz w:val="26"/>
          <w:szCs w:val="26"/>
          <w:rtl/>
        </w:rPr>
        <w:t>ساخت</w:t>
      </w:r>
      <w:r w:rsidRPr="00272CD0">
        <w:rPr>
          <w:rFonts w:cs="B Nazanin"/>
          <w:b/>
          <w:bCs/>
          <w:sz w:val="26"/>
          <w:szCs w:val="26"/>
          <w:rtl/>
        </w:rPr>
        <w:t xml:space="preserve"> </w:t>
      </w:r>
      <w:r w:rsidRPr="00272CD0">
        <w:rPr>
          <w:rFonts w:cs="B Nazanin" w:hint="cs"/>
          <w:b/>
          <w:bCs/>
          <w:sz w:val="26"/>
          <w:szCs w:val="26"/>
          <w:rtl/>
        </w:rPr>
        <w:t>تصميم</w:t>
      </w:r>
      <w:r w:rsidRPr="00272CD0">
        <w:rPr>
          <w:rFonts w:cs="B Nazanin"/>
          <w:b/>
          <w:bCs/>
          <w:sz w:val="26"/>
          <w:szCs w:val="26"/>
          <w:rtl/>
        </w:rPr>
        <w:t xml:space="preserve"> </w:t>
      </w:r>
      <w:r w:rsidRPr="00272CD0">
        <w:rPr>
          <w:rFonts w:cs="B Nazanin" w:hint="cs"/>
          <w:b/>
          <w:bCs/>
          <w:sz w:val="26"/>
          <w:szCs w:val="26"/>
          <w:rtl/>
        </w:rPr>
        <w:t>گرفته</w:t>
      </w:r>
      <w:r w:rsidRPr="00272CD0">
        <w:rPr>
          <w:rFonts w:cs="B Nazanin"/>
          <w:b/>
          <w:bCs/>
          <w:sz w:val="26"/>
          <w:szCs w:val="26"/>
          <w:rtl/>
        </w:rPr>
        <w:t xml:space="preserve"> </w:t>
      </w:r>
      <w:r w:rsidRPr="00272CD0">
        <w:rPr>
          <w:rFonts w:cs="B Nazanin" w:hint="cs"/>
          <w:b/>
          <w:bCs/>
          <w:sz w:val="26"/>
          <w:szCs w:val="26"/>
          <w:rtl/>
        </w:rPr>
        <w:t>شد</w:t>
      </w:r>
      <w:r w:rsidRPr="00272CD0">
        <w:rPr>
          <w:rFonts w:cs="B Nazanin"/>
          <w:b/>
          <w:bCs/>
          <w:sz w:val="26"/>
          <w:szCs w:val="26"/>
          <w:rtl/>
        </w:rPr>
        <w:t xml:space="preserve"> </w:t>
      </w:r>
      <w:r w:rsidRPr="00272CD0">
        <w:rPr>
          <w:rFonts w:cs="B Nazanin" w:hint="cs"/>
          <w:b/>
          <w:bCs/>
          <w:sz w:val="26"/>
          <w:szCs w:val="26"/>
          <w:rtl/>
        </w:rPr>
        <w:t>تا</w:t>
      </w:r>
      <w:r w:rsidRPr="00272CD0">
        <w:rPr>
          <w:rFonts w:cs="B Nazanin"/>
          <w:b/>
          <w:bCs/>
          <w:sz w:val="26"/>
          <w:szCs w:val="26"/>
          <w:rtl/>
        </w:rPr>
        <w:t xml:space="preserve"> </w:t>
      </w:r>
      <w:r w:rsidRPr="00272CD0">
        <w:rPr>
          <w:rFonts w:cs="B Nazanin" w:hint="cs"/>
          <w:b/>
          <w:bCs/>
          <w:sz w:val="26"/>
          <w:szCs w:val="26"/>
          <w:rtl/>
        </w:rPr>
        <w:t>قطعنامه</w:t>
      </w:r>
      <w:r w:rsidRPr="00272CD0">
        <w:rPr>
          <w:rFonts w:cs="B Nazanin"/>
          <w:b/>
          <w:bCs/>
          <w:sz w:val="26"/>
          <w:szCs w:val="26"/>
          <w:rtl/>
        </w:rPr>
        <w:t xml:space="preserve"> </w:t>
      </w:r>
      <w:r w:rsidRPr="00272CD0">
        <w:rPr>
          <w:rFonts w:cs="B Nazanin" w:hint="cs"/>
          <w:b/>
          <w:bCs/>
          <w:sz w:val="26"/>
          <w:szCs w:val="26"/>
          <w:rtl/>
        </w:rPr>
        <w:t>اي</w:t>
      </w:r>
      <w:r w:rsidRPr="00272CD0">
        <w:rPr>
          <w:rFonts w:cs="B Nazanin"/>
          <w:b/>
          <w:bCs/>
          <w:sz w:val="26"/>
          <w:szCs w:val="26"/>
          <w:rtl/>
        </w:rPr>
        <w:t xml:space="preserve"> </w:t>
      </w:r>
      <w:r w:rsidRPr="00272CD0">
        <w:rPr>
          <w:rFonts w:cs="B Nazanin" w:hint="cs"/>
          <w:b/>
          <w:bCs/>
          <w:sz w:val="26"/>
          <w:szCs w:val="26"/>
          <w:rtl/>
        </w:rPr>
        <w:t>جهت</w:t>
      </w:r>
      <w:r w:rsidRPr="00272CD0">
        <w:rPr>
          <w:rFonts w:cs="B Nazanin"/>
          <w:b/>
          <w:bCs/>
          <w:sz w:val="26"/>
          <w:szCs w:val="26"/>
          <w:rtl/>
        </w:rPr>
        <w:t xml:space="preserve"> </w:t>
      </w:r>
      <w:r w:rsidRPr="00272CD0">
        <w:rPr>
          <w:rFonts w:cs="B Nazanin" w:hint="cs"/>
          <w:b/>
          <w:bCs/>
          <w:sz w:val="26"/>
          <w:szCs w:val="26"/>
          <w:rtl/>
        </w:rPr>
        <w:t>نشر</w:t>
      </w:r>
      <w:r w:rsidRPr="00272CD0">
        <w:rPr>
          <w:rFonts w:cs="B Nazanin"/>
          <w:b/>
          <w:bCs/>
          <w:sz w:val="26"/>
          <w:szCs w:val="26"/>
          <w:rtl/>
        </w:rPr>
        <w:t xml:space="preserve"> </w:t>
      </w:r>
      <w:r w:rsidRPr="00272CD0">
        <w:rPr>
          <w:rFonts w:cs="B Nazanin" w:hint="cs"/>
          <w:b/>
          <w:bCs/>
          <w:sz w:val="26"/>
          <w:szCs w:val="26"/>
          <w:rtl/>
        </w:rPr>
        <w:t>تدوين</w:t>
      </w:r>
      <w:r w:rsidRPr="00272CD0">
        <w:rPr>
          <w:rFonts w:cs="B Nazanin"/>
          <w:b/>
          <w:bCs/>
          <w:sz w:val="26"/>
          <w:szCs w:val="26"/>
          <w:rtl/>
        </w:rPr>
        <w:t xml:space="preserve"> </w:t>
      </w:r>
      <w:r w:rsidRPr="00272CD0">
        <w:rPr>
          <w:rFonts w:cs="B Nazanin" w:hint="cs"/>
          <w:b/>
          <w:bCs/>
          <w:sz w:val="26"/>
          <w:szCs w:val="26"/>
          <w:rtl/>
        </w:rPr>
        <w:t>كند</w:t>
      </w:r>
      <w:r w:rsidRPr="00272CD0">
        <w:rPr>
          <w:rFonts w:cs="B Nazanin"/>
          <w:b/>
          <w:bCs/>
          <w:sz w:val="26"/>
          <w:szCs w:val="26"/>
          <w:rtl/>
        </w:rPr>
        <w:t xml:space="preserve">. </w:t>
      </w:r>
      <w:r w:rsidRPr="00272CD0">
        <w:rPr>
          <w:rFonts w:cs="B Nazanin" w:hint="cs"/>
          <w:b/>
          <w:bCs/>
          <w:sz w:val="26"/>
          <w:szCs w:val="26"/>
          <w:rtl/>
        </w:rPr>
        <w:t>البته</w:t>
      </w:r>
      <w:r w:rsidRPr="00272CD0">
        <w:rPr>
          <w:rFonts w:cs="B Nazanin"/>
          <w:b/>
          <w:bCs/>
          <w:sz w:val="26"/>
          <w:szCs w:val="26"/>
          <w:rtl/>
        </w:rPr>
        <w:t xml:space="preserve"> </w:t>
      </w:r>
      <w:r w:rsidRPr="00272CD0">
        <w:rPr>
          <w:rFonts w:cs="B Nazanin" w:hint="cs"/>
          <w:b/>
          <w:bCs/>
          <w:sz w:val="26"/>
          <w:szCs w:val="26"/>
          <w:rtl/>
        </w:rPr>
        <w:t>خلص</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فشردۀ</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جلسۀ</w:t>
      </w:r>
      <w:r w:rsidRPr="00272CD0">
        <w:rPr>
          <w:rFonts w:cs="B Nazanin"/>
          <w:b/>
          <w:bCs/>
          <w:sz w:val="26"/>
          <w:szCs w:val="26"/>
          <w:rtl/>
        </w:rPr>
        <w:t xml:space="preserve"> </w:t>
      </w:r>
      <w:r w:rsidRPr="00272CD0">
        <w:rPr>
          <w:rFonts w:cs="B Nazanin" w:hint="cs"/>
          <w:b/>
          <w:bCs/>
          <w:sz w:val="26"/>
          <w:szCs w:val="26"/>
          <w:rtl/>
        </w:rPr>
        <w:t>تاريخي</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سر</w:t>
      </w:r>
      <w:r w:rsidRPr="00272CD0">
        <w:rPr>
          <w:rFonts w:cs="B Nazanin"/>
          <w:b/>
          <w:bCs/>
          <w:sz w:val="26"/>
          <w:szCs w:val="26"/>
          <w:rtl/>
        </w:rPr>
        <w:t xml:space="preserve"> </w:t>
      </w:r>
      <w:r w:rsidRPr="00272CD0">
        <w:rPr>
          <w:rFonts w:cs="B Nazanin" w:hint="cs"/>
          <w:b/>
          <w:bCs/>
          <w:sz w:val="26"/>
          <w:szCs w:val="26"/>
          <w:rtl/>
        </w:rPr>
        <w:t>آغاز</w:t>
      </w:r>
      <w:r w:rsidRPr="00272CD0">
        <w:rPr>
          <w:rFonts w:cs="B Nazanin"/>
          <w:b/>
          <w:bCs/>
          <w:sz w:val="26"/>
          <w:szCs w:val="26"/>
          <w:rtl/>
        </w:rPr>
        <w:t xml:space="preserve"> </w:t>
      </w:r>
      <w:r w:rsidRPr="00272CD0">
        <w:rPr>
          <w:rFonts w:cs="B Nazanin" w:hint="cs"/>
          <w:b/>
          <w:bCs/>
          <w:sz w:val="26"/>
          <w:szCs w:val="26"/>
          <w:rtl/>
        </w:rPr>
        <w:t>مرحلۀ</w:t>
      </w:r>
      <w:r w:rsidRPr="00272CD0">
        <w:rPr>
          <w:rFonts w:cs="B Nazanin"/>
          <w:b/>
          <w:bCs/>
          <w:sz w:val="26"/>
          <w:szCs w:val="26"/>
          <w:rtl/>
        </w:rPr>
        <w:t xml:space="preserve"> </w:t>
      </w:r>
      <w:r w:rsidRPr="00272CD0">
        <w:rPr>
          <w:rFonts w:cs="B Nazanin" w:hint="cs"/>
          <w:b/>
          <w:bCs/>
          <w:sz w:val="26"/>
          <w:szCs w:val="26"/>
          <w:rtl/>
        </w:rPr>
        <w:t>ديگري</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تركيب</w:t>
      </w:r>
      <w:r w:rsidRPr="00272CD0">
        <w:rPr>
          <w:rFonts w:cs="B Nazanin"/>
          <w:b/>
          <w:bCs/>
          <w:sz w:val="26"/>
          <w:szCs w:val="26"/>
          <w:rtl/>
        </w:rPr>
        <w:t xml:space="preserve"> </w:t>
      </w:r>
      <w:r w:rsidRPr="00272CD0">
        <w:rPr>
          <w:rFonts w:cs="B Nazanin" w:hint="cs"/>
          <w:b/>
          <w:bCs/>
          <w:sz w:val="26"/>
          <w:szCs w:val="26"/>
          <w:rtl/>
        </w:rPr>
        <w:t>دياليكتيكي</w:t>
      </w:r>
      <w:r w:rsidRPr="00272CD0">
        <w:rPr>
          <w:rFonts w:cs="B Nazanin"/>
          <w:b/>
          <w:bCs/>
          <w:sz w:val="26"/>
          <w:szCs w:val="26"/>
          <w:rtl/>
        </w:rPr>
        <w:t xml:space="preserve"> </w:t>
      </w:r>
      <w:r w:rsidRPr="00272CD0">
        <w:rPr>
          <w:rFonts w:cs="B Nazanin" w:hint="cs"/>
          <w:b/>
          <w:bCs/>
          <w:sz w:val="26"/>
          <w:szCs w:val="26"/>
          <w:rtl/>
        </w:rPr>
        <w:t>گروه</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مربوط</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داخل</w:t>
      </w:r>
      <w:r w:rsidRPr="00272CD0">
        <w:rPr>
          <w:rFonts w:cs="B Nazanin"/>
          <w:b/>
          <w:bCs/>
          <w:sz w:val="26"/>
          <w:szCs w:val="26"/>
          <w:rtl/>
        </w:rPr>
        <w:t xml:space="preserve"> </w:t>
      </w:r>
      <w:r w:rsidRPr="00272CD0">
        <w:rPr>
          <w:rFonts w:cs="B Nazanin" w:hint="cs"/>
          <w:b/>
          <w:bCs/>
          <w:sz w:val="26"/>
          <w:szCs w:val="26"/>
          <w:rtl/>
        </w:rPr>
        <w:t>يك</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ميباشد</w:t>
      </w:r>
      <w:r w:rsidRPr="00272CD0">
        <w:rPr>
          <w:rFonts w:cs="B Nazanin"/>
          <w:b/>
          <w:bCs/>
          <w:sz w:val="26"/>
          <w:szCs w:val="26"/>
          <w:rtl/>
        </w:rPr>
        <w:t xml:space="preserve"> </w:t>
      </w:r>
      <w:r w:rsidRPr="00272CD0">
        <w:rPr>
          <w:rFonts w:cs="B Nazanin" w:hint="cs"/>
          <w:b/>
          <w:bCs/>
          <w:sz w:val="26"/>
          <w:szCs w:val="26"/>
          <w:rtl/>
        </w:rPr>
        <w:t>شمرده</w:t>
      </w:r>
      <w:r w:rsidRPr="00272CD0">
        <w:rPr>
          <w:rFonts w:cs="B Nazanin"/>
          <w:b/>
          <w:bCs/>
          <w:sz w:val="26"/>
          <w:szCs w:val="26"/>
          <w:rtl/>
        </w:rPr>
        <w:t xml:space="preserve"> </w:t>
      </w:r>
      <w:r w:rsidRPr="00272CD0">
        <w:rPr>
          <w:rFonts w:cs="B Nazanin" w:hint="cs"/>
          <w:b/>
          <w:bCs/>
          <w:sz w:val="26"/>
          <w:szCs w:val="26"/>
          <w:rtl/>
        </w:rPr>
        <w:t>ميشود</w:t>
      </w:r>
      <w:r w:rsidRPr="00272CD0">
        <w:rPr>
          <w:rFonts w:cs="B Nazanin"/>
          <w:b/>
          <w:bCs/>
          <w:sz w:val="26"/>
          <w:szCs w:val="26"/>
          <w:rtl/>
        </w:rPr>
        <w:t xml:space="preserve"> </w:t>
      </w:r>
      <w:r w:rsidRPr="00272CD0">
        <w:rPr>
          <w:rFonts w:cs="B Nazanin" w:hint="cs"/>
          <w:b/>
          <w:bCs/>
          <w:sz w:val="26"/>
          <w:szCs w:val="26"/>
          <w:rtl/>
        </w:rPr>
        <w:t>چنانچه</w:t>
      </w:r>
      <w:r w:rsidRPr="00272CD0">
        <w:rPr>
          <w:rFonts w:cs="B Nazanin"/>
          <w:b/>
          <w:bCs/>
          <w:sz w:val="26"/>
          <w:szCs w:val="26"/>
          <w:rtl/>
        </w:rPr>
        <w:t xml:space="preserve"> </w:t>
      </w:r>
      <w:r w:rsidRPr="00272CD0">
        <w:rPr>
          <w:rFonts w:cs="B Nazanin" w:hint="cs"/>
          <w:b/>
          <w:bCs/>
          <w:sz w:val="26"/>
          <w:szCs w:val="26"/>
          <w:rtl/>
        </w:rPr>
        <w:t>تسميه</w:t>
      </w:r>
      <w:r w:rsidRPr="00272CD0">
        <w:rPr>
          <w:rFonts w:cs="B Nazanin"/>
          <w:b/>
          <w:bCs/>
          <w:sz w:val="26"/>
          <w:szCs w:val="26"/>
          <w:rtl/>
        </w:rPr>
        <w:t xml:space="preserve"> "</w:t>
      </w:r>
      <w:r w:rsidRPr="00272CD0">
        <w:rPr>
          <w:rFonts w:cs="B Nazanin" w:hint="cs"/>
          <w:b/>
          <w:bCs/>
          <w:sz w:val="26"/>
          <w:szCs w:val="26"/>
          <w:rtl/>
        </w:rPr>
        <w:t>ساما</w:t>
      </w:r>
      <w:r w:rsidRPr="00272CD0">
        <w:rPr>
          <w:rFonts w:cs="B Nazanin"/>
          <w:b/>
          <w:bCs/>
          <w:sz w:val="26"/>
          <w:szCs w:val="26"/>
          <w:rtl/>
        </w:rPr>
        <w:t>"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آزاديبخش</w:t>
      </w:r>
      <w:r w:rsidRPr="00272CD0">
        <w:rPr>
          <w:rFonts w:cs="B Nazanin"/>
          <w:b/>
          <w:bCs/>
          <w:sz w:val="26"/>
          <w:szCs w:val="26"/>
          <w:rtl/>
        </w:rPr>
        <w:t xml:space="preserve"> </w:t>
      </w:r>
      <w:r w:rsidRPr="00272CD0">
        <w:rPr>
          <w:rFonts w:cs="B Nazanin" w:hint="cs"/>
          <w:b/>
          <w:bCs/>
          <w:sz w:val="26"/>
          <w:szCs w:val="26"/>
          <w:rtl/>
        </w:rPr>
        <w:t>مردم</w:t>
      </w:r>
      <w:r w:rsidRPr="00272CD0">
        <w:rPr>
          <w:rFonts w:cs="B Nazanin"/>
          <w:b/>
          <w:bCs/>
          <w:sz w:val="26"/>
          <w:szCs w:val="26"/>
          <w:rtl/>
        </w:rPr>
        <w:t xml:space="preserve"> </w:t>
      </w:r>
      <w:r w:rsidRPr="00272CD0">
        <w:rPr>
          <w:rFonts w:cs="B Nazanin" w:hint="cs"/>
          <w:b/>
          <w:bCs/>
          <w:sz w:val="26"/>
          <w:szCs w:val="26"/>
          <w:rtl/>
        </w:rPr>
        <w:t>افغانستان</w:t>
      </w:r>
      <w:r w:rsidRPr="00272CD0">
        <w:rPr>
          <w:rFonts w:cs="B Nazanin"/>
          <w:b/>
          <w:bCs/>
          <w:sz w:val="26"/>
          <w:szCs w:val="26"/>
          <w:rtl/>
        </w:rPr>
        <w:t xml:space="preserve"> )‌ </w:t>
      </w:r>
      <w:r w:rsidRPr="00272CD0">
        <w:rPr>
          <w:rFonts w:cs="B Nazanin" w:hint="cs"/>
          <w:b/>
          <w:bCs/>
          <w:sz w:val="26"/>
          <w:szCs w:val="26"/>
          <w:rtl/>
        </w:rPr>
        <w:t>نيز</w:t>
      </w:r>
      <w:r w:rsidRPr="00272CD0">
        <w:rPr>
          <w:rFonts w:cs="B Nazanin"/>
          <w:b/>
          <w:bCs/>
          <w:sz w:val="26"/>
          <w:szCs w:val="26"/>
          <w:rtl/>
        </w:rPr>
        <w:t xml:space="preserve"> </w:t>
      </w:r>
      <w:r w:rsidRPr="00272CD0">
        <w:rPr>
          <w:rFonts w:cs="B Nazanin" w:hint="cs"/>
          <w:b/>
          <w:bCs/>
          <w:sz w:val="26"/>
          <w:szCs w:val="26"/>
          <w:rtl/>
        </w:rPr>
        <w:t>يكي</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اقدامات</w:t>
      </w:r>
      <w:r w:rsidRPr="00272CD0">
        <w:rPr>
          <w:rFonts w:cs="B Nazanin"/>
          <w:b/>
          <w:bCs/>
          <w:sz w:val="26"/>
          <w:szCs w:val="26"/>
          <w:rtl/>
        </w:rPr>
        <w:t xml:space="preserve"> </w:t>
      </w:r>
      <w:r w:rsidRPr="00272CD0">
        <w:rPr>
          <w:rFonts w:cs="B Nazanin" w:hint="cs"/>
          <w:b/>
          <w:bCs/>
          <w:sz w:val="26"/>
          <w:szCs w:val="26"/>
          <w:rtl/>
        </w:rPr>
        <w:t>عملي</w:t>
      </w:r>
      <w:r w:rsidRPr="00272CD0">
        <w:rPr>
          <w:rFonts w:cs="B Nazanin"/>
          <w:b/>
          <w:bCs/>
          <w:sz w:val="26"/>
          <w:szCs w:val="26"/>
          <w:rtl/>
        </w:rPr>
        <w:t xml:space="preserve"> </w:t>
      </w:r>
      <w:r w:rsidRPr="00272CD0">
        <w:rPr>
          <w:rFonts w:cs="B Nazanin" w:hint="cs"/>
          <w:b/>
          <w:bCs/>
          <w:sz w:val="26"/>
          <w:szCs w:val="26"/>
          <w:rtl/>
        </w:rPr>
        <w:t>چنين</w:t>
      </w:r>
      <w:r w:rsidRPr="00272CD0">
        <w:rPr>
          <w:rFonts w:cs="B Nazanin"/>
          <w:b/>
          <w:bCs/>
          <w:sz w:val="26"/>
          <w:szCs w:val="26"/>
          <w:rtl/>
        </w:rPr>
        <w:t xml:space="preserve"> </w:t>
      </w:r>
      <w:r w:rsidRPr="00272CD0">
        <w:rPr>
          <w:rFonts w:cs="B Nazanin" w:hint="cs"/>
          <w:b/>
          <w:bCs/>
          <w:sz w:val="26"/>
          <w:szCs w:val="26"/>
          <w:rtl/>
        </w:rPr>
        <w:t>نشست</w:t>
      </w:r>
      <w:r w:rsidRPr="00272CD0">
        <w:rPr>
          <w:rFonts w:cs="B Nazanin"/>
          <w:b/>
          <w:bCs/>
          <w:sz w:val="26"/>
          <w:szCs w:val="26"/>
          <w:rtl/>
        </w:rPr>
        <w:t xml:space="preserve"> </w:t>
      </w:r>
      <w:r w:rsidRPr="00272CD0">
        <w:rPr>
          <w:rFonts w:cs="B Nazanin" w:hint="cs"/>
          <w:b/>
          <w:bCs/>
          <w:sz w:val="26"/>
          <w:szCs w:val="26"/>
          <w:rtl/>
        </w:rPr>
        <w:t>همگاني</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xml:space="preserve">. </w:t>
      </w:r>
      <w:r w:rsidRPr="00272CD0">
        <w:rPr>
          <w:rFonts w:cs="B Nazanin" w:hint="cs"/>
          <w:b/>
          <w:bCs/>
          <w:sz w:val="26"/>
          <w:szCs w:val="26"/>
          <w:rtl/>
        </w:rPr>
        <w:t>منظور</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انتخابات</w:t>
      </w:r>
      <w:r w:rsidRPr="00272CD0">
        <w:rPr>
          <w:rFonts w:cs="B Nazanin"/>
          <w:b/>
          <w:bCs/>
          <w:sz w:val="26"/>
          <w:szCs w:val="26"/>
          <w:rtl/>
        </w:rPr>
        <w:t xml:space="preserve"> </w:t>
      </w:r>
      <w:r w:rsidRPr="00272CD0">
        <w:rPr>
          <w:rFonts w:cs="B Nazanin" w:hint="cs"/>
          <w:b/>
          <w:bCs/>
          <w:sz w:val="26"/>
          <w:szCs w:val="26"/>
          <w:rtl/>
        </w:rPr>
        <w:t>جديد</w:t>
      </w:r>
      <w:r w:rsidRPr="00272CD0">
        <w:rPr>
          <w:rFonts w:cs="B Nazanin"/>
          <w:b/>
          <w:bCs/>
          <w:sz w:val="26"/>
          <w:szCs w:val="26"/>
          <w:rtl/>
        </w:rPr>
        <w:t xml:space="preserve"> </w:t>
      </w:r>
      <w:r w:rsidRPr="00272CD0">
        <w:rPr>
          <w:rFonts w:cs="B Nazanin" w:hint="cs"/>
          <w:b/>
          <w:bCs/>
          <w:sz w:val="26"/>
          <w:szCs w:val="26"/>
          <w:rtl/>
        </w:rPr>
        <w:t>هم</w:t>
      </w:r>
      <w:r w:rsidRPr="00272CD0">
        <w:rPr>
          <w:rFonts w:cs="B Nazanin"/>
          <w:b/>
          <w:bCs/>
          <w:sz w:val="26"/>
          <w:szCs w:val="26"/>
          <w:rtl/>
        </w:rPr>
        <w:t xml:space="preserve"> </w:t>
      </w:r>
      <w:r w:rsidRPr="00272CD0">
        <w:rPr>
          <w:rFonts w:cs="B Nazanin" w:hint="cs"/>
          <w:b/>
          <w:bCs/>
          <w:sz w:val="26"/>
          <w:szCs w:val="26"/>
          <w:rtl/>
        </w:rPr>
        <w:t>تسريع</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رونق</w:t>
      </w:r>
      <w:r w:rsidRPr="00272CD0">
        <w:rPr>
          <w:rFonts w:cs="B Nazanin"/>
          <w:b/>
          <w:bCs/>
          <w:sz w:val="26"/>
          <w:szCs w:val="26"/>
          <w:rtl/>
        </w:rPr>
        <w:t xml:space="preserve"> </w:t>
      </w:r>
      <w:r w:rsidRPr="00272CD0">
        <w:rPr>
          <w:rFonts w:cs="B Nazanin" w:hint="cs"/>
          <w:b/>
          <w:bCs/>
          <w:sz w:val="26"/>
          <w:szCs w:val="26"/>
          <w:rtl/>
        </w:rPr>
        <w:t>روز</w:t>
      </w:r>
      <w:r w:rsidRPr="00272CD0">
        <w:rPr>
          <w:rFonts w:cs="B Nazanin"/>
          <w:b/>
          <w:bCs/>
          <w:sz w:val="26"/>
          <w:szCs w:val="26"/>
          <w:rtl/>
        </w:rPr>
        <w:t xml:space="preserve"> </w:t>
      </w:r>
      <w:r w:rsidRPr="00272CD0">
        <w:rPr>
          <w:rFonts w:cs="B Nazanin" w:hint="cs"/>
          <w:b/>
          <w:bCs/>
          <w:sz w:val="26"/>
          <w:szCs w:val="26"/>
          <w:rtl/>
        </w:rPr>
        <w:t>افزون</w:t>
      </w:r>
      <w:r w:rsidRPr="00272CD0">
        <w:rPr>
          <w:rFonts w:cs="B Nazanin"/>
          <w:b/>
          <w:bCs/>
          <w:sz w:val="26"/>
          <w:szCs w:val="26"/>
          <w:rtl/>
        </w:rPr>
        <w:t xml:space="preserve"> </w:t>
      </w:r>
      <w:r w:rsidRPr="00272CD0">
        <w:rPr>
          <w:rFonts w:cs="B Nazanin" w:hint="cs"/>
          <w:b/>
          <w:bCs/>
          <w:sz w:val="26"/>
          <w:szCs w:val="26"/>
          <w:rtl/>
        </w:rPr>
        <w:t>كار</w:t>
      </w:r>
      <w:r w:rsidRPr="00272CD0">
        <w:rPr>
          <w:rFonts w:cs="B Nazanin"/>
          <w:b/>
          <w:bCs/>
          <w:sz w:val="26"/>
          <w:szCs w:val="26"/>
          <w:rtl/>
        </w:rPr>
        <w:t xml:space="preserve"> </w:t>
      </w:r>
      <w:r w:rsidRPr="00272CD0">
        <w:rPr>
          <w:rFonts w:cs="B Nazanin" w:hint="cs"/>
          <w:b/>
          <w:bCs/>
          <w:sz w:val="26"/>
          <w:szCs w:val="26"/>
          <w:rtl/>
        </w:rPr>
        <w:t>تشكيلاتي</w:t>
      </w:r>
      <w:r w:rsidRPr="00272CD0">
        <w:rPr>
          <w:rFonts w:cs="B Nazanin"/>
          <w:b/>
          <w:bCs/>
          <w:sz w:val="26"/>
          <w:szCs w:val="26"/>
          <w:rtl/>
        </w:rPr>
        <w:t xml:space="preserve"> </w:t>
      </w:r>
      <w:r w:rsidRPr="00272CD0">
        <w:rPr>
          <w:rFonts w:ascii="Times New Roman" w:hAnsi="Times New Roman" w:cs="Times New Roman" w:hint="cs"/>
          <w:b/>
          <w:bCs/>
          <w:sz w:val="26"/>
          <w:szCs w:val="26"/>
          <w:rtl/>
        </w:rPr>
        <w:t>–</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تئوريك</w:t>
      </w:r>
      <w:r w:rsidRPr="00272CD0">
        <w:rPr>
          <w:rFonts w:cs="B Nazanin"/>
          <w:b/>
          <w:bCs/>
          <w:sz w:val="26"/>
          <w:szCs w:val="26"/>
          <w:rtl/>
        </w:rPr>
        <w:t xml:space="preserve"> "</w:t>
      </w:r>
      <w:r w:rsidRPr="00272CD0">
        <w:rPr>
          <w:rFonts w:cs="B Nazanin" w:hint="cs"/>
          <w:b/>
          <w:bCs/>
          <w:sz w:val="26"/>
          <w:szCs w:val="26"/>
          <w:rtl/>
        </w:rPr>
        <w:t>ساما</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جواب</w:t>
      </w:r>
      <w:r w:rsidRPr="00272CD0">
        <w:rPr>
          <w:rFonts w:cs="B Nazanin"/>
          <w:b/>
          <w:bCs/>
          <w:sz w:val="26"/>
          <w:szCs w:val="26"/>
          <w:rtl/>
        </w:rPr>
        <w:t xml:space="preserve"> </w:t>
      </w:r>
      <w:r w:rsidRPr="00272CD0">
        <w:rPr>
          <w:rFonts w:cs="B Nazanin" w:hint="cs"/>
          <w:b/>
          <w:bCs/>
          <w:sz w:val="26"/>
          <w:szCs w:val="26"/>
          <w:rtl/>
        </w:rPr>
        <w:t>دادن</w:t>
      </w:r>
      <w:r w:rsidRPr="00272CD0">
        <w:rPr>
          <w:rFonts w:cs="B Nazanin"/>
          <w:b/>
          <w:bCs/>
          <w:sz w:val="26"/>
          <w:szCs w:val="26"/>
          <w:rtl/>
        </w:rPr>
        <w:t xml:space="preserve"> </w:t>
      </w:r>
      <w:r w:rsidRPr="00272CD0">
        <w:rPr>
          <w:rFonts w:cs="B Nazanin" w:hint="cs"/>
          <w:b/>
          <w:bCs/>
          <w:sz w:val="26"/>
          <w:szCs w:val="26"/>
          <w:rtl/>
        </w:rPr>
        <w:t>قانع</w:t>
      </w:r>
      <w:r w:rsidRPr="00272CD0">
        <w:rPr>
          <w:rFonts w:cs="B Nazanin"/>
          <w:b/>
          <w:bCs/>
          <w:sz w:val="26"/>
          <w:szCs w:val="26"/>
          <w:rtl/>
        </w:rPr>
        <w:t xml:space="preserve"> </w:t>
      </w:r>
      <w:r w:rsidRPr="00272CD0">
        <w:rPr>
          <w:rFonts w:cs="B Nazanin" w:hint="cs"/>
          <w:b/>
          <w:bCs/>
          <w:sz w:val="26"/>
          <w:szCs w:val="26"/>
          <w:rtl/>
        </w:rPr>
        <w:t>كننده</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نيازهاي</w:t>
      </w:r>
      <w:r w:rsidRPr="00272CD0">
        <w:rPr>
          <w:rFonts w:cs="B Nazanin"/>
          <w:b/>
          <w:bCs/>
          <w:sz w:val="26"/>
          <w:szCs w:val="26"/>
          <w:rtl/>
        </w:rPr>
        <w:t xml:space="preserve"> </w:t>
      </w:r>
      <w:r w:rsidRPr="00272CD0">
        <w:rPr>
          <w:rFonts w:cs="B Nazanin" w:hint="cs"/>
          <w:b/>
          <w:bCs/>
          <w:sz w:val="26"/>
          <w:szCs w:val="26"/>
          <w:rtl/>
        </w:rPr>
        <w:t>مبرم</w:t>
      </w:r>
      <w:r w:rsidRPr="00272CD0">
        <w:rPr>
          <w:rFonts w:cs="B Nazanin"/>
          <w:b/>
          <w:bCs/>
          <w:sz w:val="26"/>
          <w:szCs w:val="26"/>
          <w:rtl/>
        </w:rPr>
        <w:t xml:space="preserve"> </w:t>
      </w:r>
      <w:r w:rsidRPr="00272CD0">
        <w:rPr>
          <w:rFonts w:cs="B Nazanin" w:hint="cs"/>
          <w:b/>
          <w:bCs/>
          <w:sz w:val="26"/>
          <w:szCs w:val="26"/>
          <w:rtl/>
        </w:rPr>
        <w:t>جنبش</w:t>
      </w:r>
      <w:r w:rsidRPr="00272CD0">
        <w:rPr>
          <w:rFonts w:cs="B Nazanin"/>
          <w:b/>
          <w:bCs/>
          <w:sz w:val="26"/>
          <w:szCs w:val="26"/>
          <w:rtl/>
        </w:rPr>
        <w:t xml:space="preserve"> </w:t>
      </w:r>
      <w:r w:rsidRPr="00272CD0">
        <w:rPr>
          <w:rFonts w:cs="B Nazanin" w:hint="cs"/>
          <w:b/>
          <w:bCs/>
          <w:sz w:val="26"/>
          <w:szCs w:val="26"/>
          <w:rtl/>
        </w:rPr>
        <w:t>خود</w:t>
      </w:r>
      <w:r w:rsidRPr="00272CD0">
        <w:rPr>
          <w:rFonts w:cs="B Nazanin"/>
          <w:b/>
          <w:bCs/>
          <w:sz w:val="26"/>
          <w:szCs w:val="26"/>
          <w:rtl/>
        </w:rPr>
        <w:t xml:space="preserve"> </w:t>
      </w:r>
      <w:r w:rsidRPr="00272CD0">
        <w:rPr>
          <w:rFonts w:cs="B Nazanin" w:hint="cs"/>
          <w:b/>
          <w:bCs/>
          <w:sz w:val="26"/>
          <w:szCs w:val="26"/>
          <w:rtl/>
        </w:rPr>
        <w:t>بخودي</w:t>
      </w:r>
      <w:r w:rsidRPr="00272CD0">
        <w:rPr>
          <w:rFonts w:cs="B Nazanin"/>
          <w:b/>
          <w:bCs/>
          <w:sz w:val="26"/>
          <w:szCs w:val="26"/>
          <w:rtl/>
        </w:rPr>
        <w:t xml:space="preserve"> </w:t>
      </w:r>
      <w:r w:rsidRPr="00272CD0">
        <w:rPr>
          <w:rFonts w:cs="B Nazanin" w:hint="cs"/>
          <w:b/>
          <w:bCs/>
          <w:sz w:val="26"/>
          <w:szCs w:val="26"/>
          <w:rtl/>
        </w:rPr>
        <w:t>پيشتازي</w:t>
      </w:r>
      <w:r w:rsidRPr="00272CD0">
        <w:rPr>
          <w:rFonts w:cs="B Nazanin"/>
          <w:b/>
          <w:bCs/>
          <w:sz w:val="26"/>
          <w:szCs w:val="26"/>
          <w:rtl/>
        </w:rPr>
        <w:t xml:space="preserve"> </w:t>
      </w:r>
      <w:r w:rsidRPr="00272CD0">
        <w:rPr>
          <w:rFonts w:cs="B Nazanin" w:hint="cs"/>
          <w:b/>
          <w:bCs/>
          <w:sz w:val="26"/>
          <w:szCs w:val="26"/>
          <w:rtl/>
        </w:rPr>
        <w:t>بود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فرسخ</w:t>
      </w:r>
      <w:r w:rsidRPr="00272CD0">
        <w:rPr>
          <w:rFonts w:cs="B Nazanin"/>
          <w:b/>
          <w:bCs/>
          <w:sz w:val="26"/>
          <w:szCs w:val="26"/>
          <w:rtl/>
        </w:rPr>
        <w:t xml:space="preserve"> </w:t>
      </w:r>
      <w:r w:rsidRPr="00272CD0">
        <w:rPr>
          <w:rFonts w:cs="B Nazanin" w:hint="cs"/>
          <w:b/>
          <w:bCs/>
          <w:sz w:val="26"/>
          <w:szCs w:val="26"/>
          <w:rtl/>
        </w:rPr>
        <w:t>ها</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ما</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جلو</w:t>
      </w:r>
      <w:r w:rsidRPr="00272CD0">
        <w:rPr>
          <w:rFonts w:cs="B Nazanin"/>
          <w:b/>
          <w:bCs/>
          <w:sz w:val="26"/>
          <w:szCs w:val="26"/>
          <w:rtl/>
        </w:rPr>
        <w:t xml:space="preserve"> </w:t>
      </w:r>
      <w:r w:rsidRPr="00272CD0">
        <w:rPr>
          <w:rFonts w:cs="B Nazanin" w:hint="cs"/>
          <w:b/>
          <w:bCs/>
          <w:sz w:val="26"/>
          <w:szCs w:val="26"/>
          <w:rtl/>
        </w:rPr>
        <w:t>ميرفت</w:t>
      </w:r>
      <w:r w:rsidRPr="00272CD0">
        <w:rPr>
          <w:rFonts w:cs="B Nazanin"/>
          <w:b/>
          <w:bCs/>
          <w:sz w:val="26"/>
          <w:szCs w:val="26"/>
          <w:rtl/>
        </w:rPr>
        <w:t xml:space="preserve">. ... </w:t>
      </w:r>
    </w:p>
    <w:p w:rsidR="00C93867" w:rsidRPr="00272CD0" w:rsidRDefault="00C93867" w:rsidP="00C93867">
      <w:pPr>
        <w:jc w:val="both"/>
        <w:rPr>
          <w:rFonts w:cs="B Nazanin"/>
          <w:b/>
          <w:bCs/>
          <w:sz w:val="26"/>
          <w:szCs w:val="26"/>
          <w:rtl/>
        </w:rPr>
      </w:pPr>
      <w:r w:rsidRPr="00272CD0">
        <w:rPr>
          <w:rFonts w:cs="B Nazanin" w:hint="cs"/>
          <w:b/>
          <w:bCs/>
          <w:sz w:val="26"/>
          <w:szCs w:val="26"/>
          <w:rtl/>
        </w:rPr>
        <w:lastRenderedPageBreak/>
        <w:t>در</w:t>
      </w:r>
      <w:r w:rsidRPr="00272CD0">
        <w:rPr>
          <w:rFonts w:cs="B Nazanin"/>
          <w:b/>
          <w:bCs/>
          <w:sz w:val="26"/>
          <w:szCs w:val="26"/>
          <w:rtl/>
        </w:rPr>
        <w:t xml:space="preserve"> </w:t>
      </w:r>
      <w:r w:rsidRPr="00272CD0">
        <w:rPr>
          <w:rFonts w:cs="B Nazanin" w:hint="cs"/>
          <w:b/>
          <w:bCs/>
          <w:sz w:val="26"/>
          <w:szCs w:val="26"/>
          <w:rtl/>
        </w:rPr>
        <w:t>نتيجۀ</w:t>
      </w:r>
      <w:r w:rsidRPr="00272CD0">
        <w:rPr>
          <w:rFonts w:cs="B Nazanin"/>
          <w:b/>
          <w:bCs/>
          <w:sz w:val="26"/>
          <w:szCs w:val="26"/>
          <w:rtl/>
        </w:rPr>
        <w:t xml:space="preserve"> </w:t>
      </w:r>
      <w:r w:rsidRPr="00272CD0">
        <w:rPr>
          <w:rFonts w:cs="B Nazanin" w:hint="cs"/>
          <w:b/>
          <w:bCs/>
          <w:sz w:val="26"/>
          <w:szCs w:val="26"/>
          <w:rtl/>
        </w:rPr>
        <w:t>همين</w:t>
      </w:r>
      <w:r w:rsidRPr="00272CD0">
        <w:rPr>
          <w:rFonts w:cs="B Nazanin"/>
          <w:b/>
          <w:bCs/>
          <w:sz w:val="26"/>
          <w:szCs w:val="26"/>
          <w:rtl/>
        </w:rPr>
        <w:t xml:space="preserve"> </w:t>
      </w:r>
      <w:r w:rsidRPr="00272CD0">
        <w:rPr>
          <w:rFonts w:cs="B Nazanin" w:hint="cs"/>
          <w:b/>
          <w:bCs/>
          <w:sz w:val="26"/>
          <w:szCs w:val="26"/>
          <w:rtl/>
        </w:rPr>
        <w:t>تصاميم،</w:t>
      </w:r>
      <w:r w:rsidRPr="00272CD0">
        <w:rPr>
          <w:rFonts w:cs="B Nazanin"/>
          <w:b/>
          <w:bCs/>
          <w:sz w:val="26"/>
          <w:szCs w:val="26"/>
          <w:rtl/>
        </w:rPr>
        <w:t xml:space="preserve"> "</w:t>
      </w:r>
      <w:r w:rsidRPr="00272CD0">
        <w:rPr>
          <w:rFonts w:cs="B Nazanin" w:hint="cs"/>
          <w:b/>
          <w:bCs/>
          <w:sz w:val="26"/>
          <w:szCs w:val="26"/>
          <w:rtl/>
        </w:rPr>
        <w:t>ساما</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شامل</w:t>
      </w:r>
      <w:r w:rsidRPr="00272CD0">
        <w:rPr>
          <w:rFonts w:cs="B Nazanin"/>
          <w:b/>
          <w:bCs/>
          <w:sz w:val="26"/>
          <w:szCs w:val="26"/>
          <w:rtl/>
        </w:rPr>
        <w:t xml:space="preserve"> </w:t>
      </w:r>
      <w:r w:rsidRPr="00272CD0">
        <w:rPr>
          <w:rFonts w:cs="B Nazanin" w:hint="cs"/>
          <w:b/>
          <w:bCs/>
          <w:sz w:val="26"/>
          <w:szCs w:val="26"/>
          <w:rtl/>
        </w:rPr>
        <w:t>بخش</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معين</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رشد</w:t>
      </w:r>
      <w:r w:rsidRPr="00272CD0">
        <w:rPr>
          <w:rFonts w:cs="B Nazanin"/>
          <w:b/>
          <w:bCs/>
          <w:sz w:val="26"/>
          <w:szCs w:val="26"/>
          <w:rtl/>
        </w:rPr>
        <w:t xml:space="preserve"> </w:t>
      </w:r>
      <w:r w:rsidRPr="00272CD0">
        <w:rPr>
          <w:rFonts w:cs="B Nazanin" w:hint="cs"/>
          <w:b/>
          <w:bCs/>
          <w:sz w:val="26"/>
          <w:szCs w:val="26"/>
          <w:rtl/>
        </w:rPr>
        <w:t>ناموزون</w:t>
      </w:r>
      <w:r w:rsidRPr="00272CD0">
        <w:rPr>
          <w:rFonts w:cs="B Nazanin"/>
          <w:b/>
          <w:bCs/>
          <w:sz w:val="26"/>
          <w:szCs w:val="26"/>
          <w:rtl/>
        </w:rPr>
        <w:t xml:space="preserve"> </w:t>
      </w:r>
      <w:r w:rsidRPr="00272CD0">
        <w:rPr>
          <w:rFonts w:cs="B Nazanin" w:hint="cs"/>
          <w:b/>
          <w:bCs/>
          <w:sz w:val="26"/>
          <w:szCs w:val="26"/>
          <w:rtl/>
        </w:rPr>
        <w:t>گروه</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خود</w:t>
      </w:r>
      <w:r w:rsidRPr="00272CD0">
        <w:rPr>
          <w:rFonts w:cs="B Nazanin"/>
          <w:b/>
          <w:bCs/>
          <w:sz w:val="26"/>
          <w:szCs w:val="26"/>
          <w:rtl/>
        </w:rPr>
        <w:t xml:space="preserve"> </w:t>
      </w:r>
      <w:r w:rsidRPr="00272CD0">
        <w:rPr>
          <w:rFonts w:cs="B Nazanin" w:hint="cs"/>
          <w:b/>
          <w:bCs/>
          <w:sz w:val="26"/>
          <w:szCs w:val="26"/>
          <w:rtl/>
        </w:rPr>
        <w:t>بود</w:t>
      </w:r>
      <w:r w:rsidRPr="00272CD0">
        <w:rPr>
          <w:rFonts w:cs="B Nazanin"/>
          <w:b/>
          <w:bCs/>
          <w:sz w:val="26"/>
          <w:szCs w:val="26"/>
          <w:rtl/>
        </w:rPr>
        <w:t xml:space="preserve"> </w:t>
      </w:r>
      <w:r w:rsidRPr="00272CD0">
        <w:rPr>
          <w:rFonts w:cs="B Nazanin" w:hint="cs"/>
          <w:b/>
          <w:bCs/>
          <w:sz w:val="26"/>
          <w:szCs w:val="26"/>
          <w:rtl/>
        </w:rPr>
        <w:t>رسماً</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مـيـان</w:t>
      </w:r>
      <w:r w:rsidRPr="00272CD0">
        <w:rPr>
          <w:rFonts w:cs="B Nazanin"/>
          <w:b/>
          <w:bCs/>
          <w:sz w:val="26"/>
          <w:szCs w:val="26"/>
          <w:rtl/>
        </w:rPr>
        <w:t xml:space="preserve"> </w:t>
      </w:r>
      <w:r w:rsidRPr="00272CD0">
        <w:rPr>
          <w:rFonts w:cs="B Nazanin" w:hint="cs"/>
          <w:b/>
          <w:bCs/>
          <w:sz w:val="26"/>
          <w:szCs w:val="26"/>
          <w:rtl/>
        </w:rPr>
        <w:t>آمـد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گروه</w:t>
      </w:r>
      <w:r w:rsidRPr="00272CD0">
        <w:rPr>
          <w:rFonts w:cs="B Nazanin"/>
          <w:b/>
          <w:bCs/>
          <w:sz w:val="26"/>
          <w:szCs w:val="26"/>
          <w:rtl/>
        </w:rPr>
        <w:t xml:space="preserve"> </w:t>
      </w:r>
      <w:r w:rsidRPr="00272CD0">
        <w:rPr>
          <w:rFonts w:cs="B Nazanin" w:hint="cs"/>
          <w:b/>
          <w:bCs/>
          <w:sz w:val="26"/>
          <w:szCs w:val="26"/>
          <w:rtl/>
        </w:rPr>
        <w:t>ها</w:t>
      </w:r>
      <w:r w:rsidRPr="00272CD0">
        <w:rPr>
          <w:rFonts w:cs="B Nazanin"/>
          <w:b/>
          <w:bCs/>
          <w:sz w:val="26"/>
          <w:szCs w:val="26"/>
          <w:rtl/>
        </w:rPr>
        <w:t xml:space="preserve"> </w:t>
      </w:r>
      <w:r w:rsidRPr="00272CD0">
        <w:rPr>
          <w:rFonts w:cs="B Nazanin" w:hint="cs"/>
          <w:b/>
          <w:bCs/>
          <w:sz w:val="26"/>
          <w:szCs w:val="26"/>
          <w:rtl/>
        </w:rPr>
        <w:t>عملاً</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يك</w:t>
      </w:r>
      <w:r w:rsidRPr="00272CD0">
        <w:rPr>
          <w:rFonts w:cs="B Nazanin"/>
          <w:b/>
          <w:bCs/>
          <w:sz w:val="26"/>
          <w:szCs w:val="26"/>
          <w:rtl/>
        </w:rPr>
        <w:t xml:space="preserve"> </w:t>
      </w:r>
      <w:r w:rsidRPr="00272CD0">
        <w:rPr>
          <w:rFonts w:cs="B Nazanin" w:hint="cs"/>
          <w:b/>
          <w:bCs/>
          <w:sz w:val="26"/>
          <w:szCs w:val="26"/>
          <w:rtl/>
        </w:rPr>
        <w:t>مركز</w:t>
      </w:r>
      <w:r w:rsidRPr="00272CD0">
        <w:rPr>
          <w:rFonts w:cs="B Nazanin"/>
          <w:b/>
          <w:bCs/>
          <w:sz w:val="26"/>
          <w:szCs w:val="26"/>
          <w:rtl/>
        </w:rPr>
        <w:t xml:space="preserve"> </w:t>
      </w:r>
      <w:r w:rsidRPr="00272CD0">
        <w:rPr>
          <w:rFonts w:cs="B Nazanin" w:hint="cs"/>
          <w:b/>
          <w:bCs/>
          <w:sz w:val="26"/>
          <w:szCs w:val="26"/>
          <w:rtl/>
        </w:rPr>
        <w:t>فرماندهي</w:t>
      </w:r>
      <w:r w:rsidRPr="00272CD0">
        <w:rPr>
          <w:rFonts w:cs="B Nazanin"/>
          <w:b/>
          <w:bCs/>
          <w:sz w:val="26"/>
          <w:szCs w:val="26"/>
          <w:rtl/>
        </w:rPr>
        <w:t xml:space="preserve"> </w:t>
      </w:r>
      <w:r w:rsidRPr="00272CD0">
        <w:rPr>
          <w:rFonts w:cs="B Nazanin" w:hint="cs"/>
          <w:b/>
          <w:bCs/>
          <w:sz w:val="26"/>
          <w:szCs w:val="26"/>
          <w:rtl/>
        </w:rPr>
        <w:t>بايد</w:t>
      </w:r>
      <w:r w:rsidRPr="00272CD0">
        <w:rPr>
          <w:rFonts w:cs="B Nazanin"/>
          <w:b/>
          <w:bCs/>
          <w:sz w:val="26"/>
          <w:szCs w:val="26"/>
          <w:rtl/>
        </w:rPr>
        <w:t xml:space="preserve"> </w:t>
      </w:r>
      <w:r w:rsidRPr="00272CD0">
        <w:rPr>
          <w:rFonts w:cs="B Nazanin" w:hint="cs"/>
          <w:b/>
          <w:bCs/>
          <w:sz w:val="26"/>
          <w:szCs w:val="26"/>
          <w:rtl/>
        </w:rPr>
        <w:t>تبعيت</w:t>
      </w:r>
      <w:r w:rsidRPr="00272CD0">
        <w:rPr>
          <w:rFonts w:cs="B Nazanin"/>
          <w:b/>
          <w:bCs/>
          <w:sz w:val="26"/>
          <w:szCs w:val="26"/>
          <w:rtl/>
        </w:rPr>
        <w:t xml:space="preserve"> </w:t>
      </w:r>
      <w:r w:rsidRPr="00272CD0">
        <w:rPr>
          <w:rFonts w:cs="B Nazanin" w:hint="cs"/>
          <w:b/>
          <w:bCs/>
          <w:sz w:val="26"/>
          <w:szCs w:val="26"/>
          <w:rtl/>
        </w:rPr>
        <w:t>ميكردند</w:t>
      </w:r>
      <w:r w:rsidRPr="00272CD0">
        <w:rPr>
          <w:rFonts w:cs="B Nazanin"/>
          <w:b/>
          <w:bCs/>
          <w:sz w:val="26"/>
          <w:szCs w:val="26"/>
          <w:rtl/>
        </w:rPr>
        <w:t xml:space="preserve">. </w:t>
      </w:r>
      <w:r w:rsidRPr="00272CD0">
        <w:rPr>
          <w:rFonts w:cs="B Nazanin" w:hint="cs"/>
          <w:b/>
          <w:bCs/>
          <w:sz w:val="26"/>
          <w:szCs w:val="26"/>
          <w:rtl/>
        </w:rPr>
        <w:t>پس</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انجام</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همه</w:t>
      </w:r>
      <w:r w:rsidRPr="00272CD0">
        <w:rPr>
          <w:rFonts w:cs="B Nazanin"/>
          <w:b/>
          <w:bCs/>
          <w:sz w:val="26"/>
          <w:szCs w:val="26"/>
          <w:rtl/>
        </w:rPr>
        <w:t xml:space="preserve"> </w:t>
      </w:r>
      <w:r w:rsidRPr="00272CD0">
        <w:rPr>
          <w:rFonts w:cs="B Nazanin" w:hint="cs"/>
          <w:b/>
          <w:bCs/>
          <w:sz w:val="26"/>
          <w:szCs w:val="26"/>
          <w:rtl/>
        </w:rPr>
        <w:t>كارها</w:t>
      </w:r>
      <w:r w:rsidRPr="00272CD0">
        <w:rPr>
          <w:rFonts w:cs="B Nazanin"/>
          <w:b/>
          <w:bCs/>
          <w:sz w:val="26"/>
          <w:szCs w:val="26"/>
          <w:rtl/>
        </w:rPr>
        <w:t xml:space="preserve"> </w:t>
      </w:r>
      <w:r w:rsidRPr="00272CD0">
        <w:rPr>
          <w:rFonts w:cs="B Nazanin" w:hint="cs"/>
          <w:b/>
          <w:bCs/>
          <w:sz w:val="26"/>
          <w:szCs w:val="26"/>
          <w:rtl/>
        </w:rPr>
        <w:t>ختم</w:t>
      </w:r>
      <w:r w:rsidRPr="00272CD0">
        <w:rPr>
          <w:rFonts w:cs="B Nazanin"/>
          <w:b/>
          <w:bCs/>
          <w:sz w:val="26"/>
          <w:szCs w:val="26"/>
          <w:rtl/>
        </w:rPr>
        <w:t xml:space="preserve"> </w:t>
      </w:r>
      <w:r w:rsidRPr="00272CD0">
        <w:rPr>
          <w:rFonts w:cs="B Nazanin" w:hint="cs"/>
          <w:b/>
          <w:bCs/>
          <w:sz w:val="26"/>
          <w:szCs w:val="26"/>
          <w:rtl/>
        </w:rPr>
        <w:t>جلسه</w:t>
      </w:r>
      <w:r w:rsidRPr="00272CD0">
        <w:rPr>
          <w:rFonts w:cs="B Nazanin"/>
          <w:b/>
          <w:bCs/>
          <w:sz w:val="26"/>
          <w:szCs w:val="26"/>
          <w:rtl/>
        </w:rPr>
        <w:t xml:space="preserve"> </w:t>
      </w:r>
      <w:r w:rsidRPr="00272CD0">
        <w:rPr>
          <w:rFonts w:cs="B Nazanin" w:hint="cs"/>
          <w:b/>
          <w:bCs/>
          <w:sz w:val="26"/>
          <w:szCs w:val="26"/>
          <w:rtl/>
        </w:rPr>
        <w:t>اعلان</w:t>
      </w:r>
      <w:r w:rsidRPr="00272CD0">
        <w:rPr>
          <w:rFonts w:cs="B Nazanin"/>
          <w:b/>
          <w:bCs/>
          <w:sz w:val="26"/>
          <w:szCs w:val="26"/>
          <w:rtl/>
        </w:rPr>
        <w:t xml:space="preserve"> </w:t>
      </w:r>
      <w:r w:rsidRPr="00272CD0">
        <w:rPr>
          <w:rFonts w:cs="B Nazanin" w:hint="cs"/>
          <w:b/>
          <w:bCs/>
          <w:sz w:val="26"/>
          <w:szCs w:val="26"/>
          <w:rtl/>
        </w:rPr>
        <w:t>شد</w:t>
      </w:r>
      <w:r w:rsidRPr="00272CD0">
        <w:rPr>
          <w:rFonts w:cs="B Nazanin"/>
          <w:b/>
          <w:bCs/>
          <w:sz w:val="26"/>
          <w:szCs w:val="26"/>
          <w:rtl/>
        </w:rPr>
        <w:t>.»</w:t>
      </w:r>
    </w:p>
    <w:p w:rsidR="00C93867" w:rsidRPr="00272CD0" w:rsidRDefault="00C93867" w:rsidP="00C93867">
      <w:pPr>
        <w:jc w:val="both"/>
        <w:rPr>
          <w:rFonts w:cs="B Nazanin"/>
          <w:b/>
          <w:bCs/>
          <w:sz w:val="26"/>
          <w:szCs w:val="26"/>
          <w:rtl/>
        </w:rPr>
      </w:pP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نوشتۀ</w:t>
      </w:r>
      <w:r w:rsidRPr="00272CD0">
        <w:rPr>
          <w:rFonts w:cs="B Nazanin"/>
          <w:b/>
          <w:bCs/>
          <w:sz w:val="26"/>
          <w:szCs w:val="26"/>
          <w:rtl/>
        </w:rPr>
        <w:t xml:space="preserve"> "</w:t>
      </w:r>
      <w:r w:rsidRPr="00272CD0">
        <w:rPr>
          <w:rFonts w:cs="B Nazanin" w:hint="cs"/>
          <w:b/>
          <w:bCs/>
          <w:sz w:val="26"/>
          <w:szCs w:val="26"/>
          <w:rtl/>
        </w:rPr>
        <w:t>سيماي</w:t>
      </w:r>
      <w:r w:rsidRPr="00272CD0">
        <w:rPr>
          <w:rFonts w:cs="B Nazanin"/>
          <w:b/>
          <w:bCs/>
          <w:sz w:val="26"/>
          <w:szCs w:val="26"/>
          <w:rtl/>
        </w:rPr>
        <w:t xml:space="preserve"> </w:t>
      </w:r>
      <w:r w:rsidRPr="00272CD0">
        <w:rPr>
          <w:rFonts w:cs="B Nazanin" w:hint="cs"/>
          <w:b/>
          <w:bCs/>
          <w:sz w:val="26"/>
          <w:szCs w:val="26"/>
          <w:rtl/>
        </w:rPr>
        <w:t>واقعيت</w:t>
      </w:r>
      <w:r w:rsidRPr="00272CD0">
        <w:rPr>
          <w:rFonts w:cs="B Nazanin"/>
          <w:b/>
          <w:bCs/>
          <w:sz w:val="26"/>
          <w:szCs w:val="26"/>
          <w:rtl/>
        </w:rPr>
        <w:t xml:space="preserve"> </w:t>
      </w:r>
      <w:r w:rsidRPr="00272CD0">
        <w:rPr>
          <w:rFonts w:cs="B Nazanin" w:hint="cs"/>
          <w:b/>
          <w:bCs/>
          <w:sz w:val="26"/>
          <w:szCs w:val="26"/>
          <w:rtl/>
        </w:rPr>
        <w:t>ها</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طرف</w:t>
      </w:r>
      <w:r w:rsidRPr="00272CD0">
        <w:rPr>
          <w:rFonts w:cs="B Nazanin"/>
          <w:b/>
          <w:bCs/>
          <w:sz w:val="26"/>
          <w:szCs w:val="26"/>
          <w:rtl/>
        </w:rPr>
        <w:t xml:space="preserve"> "</w:t>
      </w:r>
      <w:r w:rsidRPr="00272CD0">
        <w:rPr>
          <w:rFonts w:cs="B Nazanin" w:hint="cs"/>
          <w:b/>
          <w:bCs/>
          <w:sz w:val="26"/>
          <w:szCs w:val="26"/>
          <w:rtl/>
        </w:rPr>
        <w:t>ساوو</w:t>
      </w:r>
      <w:r w:rsidRPr="00272CD0">
        <w:rPr>
          <w:rFonts w:cs="B Nazanin"/>
          <w:b/>
          <w:bCs/>
          <w:sz w:val="26"/>
          <w:szCs w:val="26"/>
          <w:rtl/>
        </w:rPr>
        <w:t xml:space="preserve">" </w:t>
      </w:r>
      <w:r w:rsidRPr="00272CD0">
        <w:rPr>
          <w:rFonts w:cs="B Nazanin" w:hint="cs"/>
          <w:b/>
          <w:bCs/>
          <w:sz w:val="26"/>
          <w:szCs w:val="26"/>
          <w:rtl/>
        </w:rPr>
        <w:t>انتشار</w:t>
      </w:r>
      <w:r w:rsidRPr="00272CD0">
        <w:rPr>
          <w:rFonts w:cs="B Nazanin"/>
          <w:b/>
          <w:bCs/>
          <w:sz w:val="26"/>
          <w:szCs w:val="26"/>
          <w:rtl/>
        </w:rPr>
        <w:t xml:space="preserve"> </w:t>
      </w:r>
      <w:r w:rsidRPr="00272CD0">
        <w:rPr>
          <w:rFonts w:cs="B Nazanin" w:hint="cs"/>
          <w:b/>
          <w:bCs/>
          <w:sz w:val="26"/>
          <w:szCs w:val="26"/>
          <w:rtl/>
        </w:rPr>
        <w:t>يافته</w:t>
      </w:r>
      <w:r w:rsidRPr="00272CD0">
        <w:rPr>
          <w:rFonts w:cs="B Nazanin"/>
          <w:b/>
          <w:bCs/>
          <w:sz w:val="26"/>
          <w:szCs w:val="26"/>
          <w:rtl/>
        </w:rPr>
        <w:t xml:space="preserve"> </w:t>
      </w:r>
      <w:r w:rsidRPr="00272CD0">
        <w:rPr>
          <w:rFonts w:cs="B Nazanin" w:hint="cs"/>
          <w:b/>
          <w:bCs/>
          <w:sz w:val="26"/>
          <w:szCs w:val="26"/>
          <w:rtl/>
        </w:rPr>
        <w:t>درين</w:t>
      </w:r>
      <w:r w:rsidRPr="00272CD0">
        <w:rPr>
          <w:rFonts w:cs="B Nazanin"/>
          <w:b/>
          <w:bCs/>
          <w:sz w:val="26"/>
          <w:szCs w:val="26"/>
          <w:rtl/>
        </w:rPr>
        <w:t xml:space="preserve"> </w:t>
      </w:r>
      <w:r w:rsidRPr="00272CD0">
        <w:rPr>
          <w:rFonts w:cs="B Nazanin" w:hint="cs"/>
          <w:b/>
          <w:bCs/>
          <w:sz w:val="26"/>
          <w:szCs w:val="26"/>
          <w:rtl/>
        </w:rPr>
        <w:t>مورد</w:t>
      </w:r>
      <w:r w:rsidRPr="00272CD0">
        <w:rPr>
          <w:rFonts w:cs="B Nazanin"/>
          <w:b/>
          <w:bCs/>
          <w:sz w:val="26"/>
          <w:szCs w:val="26"/>
          <w:rtl/>
        </w:rPr>
        <w:t xml:space="preserve"> </w:t>
      </w:r>
      <w:r w:rsidRPr="00272CD0">
        <w:rPr>
          <w:rFonts w:cs="B Nazanin" w:hint="cs"/>
          <w:b/>
          <w:bCs/>
          <w:sz w:val="26"/>
          <w:szCs w:val="26"/>
          <w:rtl/>
        </w:rPr>
        <w:t>چنين</w:t>
      </w:r>
      <w:r w:rsidRPr="00272CD0">
        <w:rPr>
          <w:rFonts w:cs="B Nazanin"/>
          <w:b/>
          <w:bCs/>
          <w:sz w:val="26"/>
          <w:szCs w:val="26"/>
          <w:rtl/>
        </w:rPr>
        <w:t xml:space="preserve"> </w:t>
      </w:r>
      <w:r w:rsidRPr="00272CD0">
        <w:rPr>
          <w:rFonts w:cs="B Nazanin" w:hint="cs"/>
          <w:b/>
          <w:bCs/>
          <w:sz w:val="26"/>
          <w:szCs w:val="26"/>
          <w:rtl/>
        </w:rPr>
        <w:t>ميخوانيم</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eastAsia"/>
          <w:b/>
          <w:bCs/>
          <w:sz w:val="26"/>
          <w:szCs w:val="26"/>
          <w:rtl/>
        </w:rPr>
        <w:t>«</w:t>
      </w:r>
      <w:r w:rsidRPr="00272CD0">
        <w:rPr>
          <w:rFonts w:cs="B Nazanin"/>
          <w:b/>
          <w:bCs/>
          <w:sz w:val="26"/>
          <w:szCs w:val="26"/>
          <w:rtl/>
        </w:rPr>
        <w:t xml:space="preserve">.. </w:t>
      </w:r>
      <w:r w:rsidRPr="00272CD0">
        <w:rPr>
          <w:rFonts w:cs="B Nazanin" w:hint="cs"/>
          <w:b/>
          <w:bCs/>
          <w:sz w:val="26"/>
          <w:szCs w:val="26"/>
          <w:rtl/>
        </w:rPr>
        <w:t>جانب</w:t>
      </w:r>
      <w:r w:rsidRPr="00272CD0">
        <w:rPr>
          <w:rFonts w:cs="B Nazanin"/>
          <w:b/>
          <w:bCs/>
          <w:sz w:val="26"/>
          <w:szCs w:val="26"/>
          <w:rtl/>
        </w:rPr>
        <w:t xml:space="preserve"> "</w:t>
      </w:r>
      <w:r w:rsidRPr="00272CD0">
        <w:rPr>
          <w:rFonts w:cs="B Nazanin" w:hint="cs"/>
          <w:b/>
          <w:bCs/>
          <w:sz w:val="26"/>
          <w:szCs w:val="26"/>
          <w:rtl/>
        </w:rPr>
        <w:t>ساما</w:t>
      </w:r>
      <w:r w:rsidRPr="00272CD0">
        <w:rPr>
          <w:rFonts w:cs="B Nazanin"/>
          <w:b/>
          <w:bCs/>
          <w:sz w:val="26"/>
          <w:szCs w:val="26"/>
          <w:rtl/>
        </w:rPr>
        <w:t xml:space="preserve">" </w:t>
      </w:r>
      <w:r w:rsidRPr="00272CD0">
        <w:rPr>
          <w:rFonts w:cs="B Nazanin" w:hint="cs"/>
          <w:b/>
          <w:bCs/>
          <w:sz w:val="26"/>
          <w:szCs w:val="26"/>
          <w:rtl/>
        </w:rPr>
        <w:t>بيشتر</w:t>
      </w:r>
      <w:r w:rsidRPr="00272CD0">
        <w:rPr>
          <w:rFonts w:cs="B Nazanin"/>
          <w:b/>
          <w:bCs/>
          <w:sz w:val="26"/>
          <w:szCs w:val="26"/>
          <w:rtl/>
        </w:rPr>
        <w:t xml:space="preserve"> </w:t>
      </w:r>
      <w:r w:rsidRPr="00272CD0">
        <w:rPr>
          <w:rFonts w:cs="B Nazanin" w:hint="cs"/>
          <w:b/>
          <w:bCs/>
          <w:sz w:val="26"/>
          <w:szCs w:val="26"/>
          <w:rtl/>
        </w:rPr>
        <w:t>روي</w:t>
      </w:r>
      <w:r w:rsidRPr="00272CD0">
        <w:rPr>
          <w:rFonts w:cs="B Nazanin"/>
          <w:b/>
          <w:bCs/>
          <w:sz w:val="26"/>
          <w:szCs w:val="26"/>
          <w:rtl/>
        </w:rPr>
        <w:t xml:space="preserve"> </w:t>
      </w:r>
      <w:r w:rsidRPr="00272CD0">
        <w:rPr>
          <w:rFonts w:cs="B Nazanin" w:hint="cs"/>
          <w:b/>
          <w:bCs/>
          <w:sz w:val="26"/>
          <w:szCs w:val="26"/>
          <w:rtl/>
        </w:rPr>
        <w:t>مفهوم</w:t>
      </w:r>
      <w:r w:rsidRPr="00272CD0">
        <w:rPr>
          <w:rFonts w:cs="B Nazanin"/>
          <w:b/>
          <w:bCs/>
          <w:sz w:val="26"/>
          <w:szCs w:val="26"/>
          <w:rtl/>
        </w:rPr>
        <w:t xml:space="preserve"> </w:t>
      </w:r>
      <w:r w:rsidRPr="00272CD0">
        <w:rPr>
          <w:rFonts w:cs="B Nazanin" w:hint="cs"/>
          <w:b/>
          <w:bCs/>
          <w:sz w:val="26"/>
          <w:szCs w:val="26"/>
          <w:rtl/>
        </w:rPr>
        <w:t>كنفرانس</w:t>
      </w:r>
      <w:r w:rsidRPr="00272CD0">
        <w:rPr>
          <w:rFonts w:cs="B Nazanin"/>
          <w:b/>
          <w:bCs/>
          <w:sz w:val="26"/>
          <w:szCs w:val="26"/>
          <w:rtl/>
        </w:rPr>
        <w:t xml:space="preserve"> </w:t>
      </w:r>
      <w:r w:rsidRPr="00272CD0">
        <w:rPr>
          <w:rFonts w:cs="B Nazanin" w:hint="cs"/>
          <w:b/>
          <w:bCs/>
          <w:sz w:val="26"/>
          <w:szCs w:val="26"/>
          <w:rtl/>
        </w:rPr>
        <w:t>تكيه</w:t>
      </w:r>
      <w:r w:rsidRPr="00272CD0">
        <w:rPr>
          <w:rFonts w:cs="B Nazanin"/>
          <w:b/>
          <w:bCs/>
          <w:sz w:val="26"/>
          <w:szCs w:val="26"/>
          <w:rtl/>
        </w:rPr>
        <w:t xml:space="preserve"> </w:t>
      </w:r>
      <w:r w:rsidRPr="00272CD0">
        <w:rPr>
          <w:rFonts w:cs="B Nazanin" w:hint="cs"/>
          <w:b/>
          <w:bCs/>
          <w:sz w:val="26"/>
          <w:szCs w:val="26"/>
          <w:rtl/>
        </w:rPr>
        <w:t>ميكرد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فرضيه</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آمادۀ</w:t>
      </w:r>
      <w:r w:rsidRPr="00272CD0">
        <w:rPr>
          <w:rFonts w:cs="B Nazanin"/>
          <w:b/>
          <w:bCs/>
          <w:sz w:val="26"/>
          <w:szCs w:val="26"/>
          <w:rtl/>
        </w:rPr>
        <w:t xml:space="preserve"> </w:t>
      </w:r>
      <w:r w:rsidRPr="00272CD0">
        <w:rPr>
          <w:rFonts w:cs="B Nazanin" w:hint="cs"/>
          <w:b/>
          <w:bCs/>
          <w:sz w:val="26"/>
          <w:szCs w:val="26"/>
          <w:rtl/>
        </w:rPr>
        <w:t>خود</w:t>
      </w:r>
      <w:r w:rsidRPr="00272CD0">
        <w:rPr>
          <w:rFonts w:cs="B Nazanin"/>
          <w:b/>
          <w:bCs/>
          <w:sz w:val="26"/>
          <w:szCs w:val="26"/>
          <w:rtl/>
        </w:rPr>
        <w:t xml:space="preserve"> </w:t>
      </w:r>
      <w:r w:rsidRPr="00272CD0">
        <w:rPr>
          <w:rFonts w:cs="B Nazanin" w:hint="cs"/>
          <w:b/>
          <w:bCs/>
          <w:sz w:val="26"/>
          <w:szCs w:val="26"/>
          <w:rtl/>
        </w:rPr>
        <w:t>ميخواست</w:t>
      </w:r>
      <w:r w:rsidRPr="00272CD0">
        <w:rPr>
          <w:rFonts w:cs="B Nazanin"/>
          <w:b/>
          <w:bCs/>
          <w:sz w:val="26"/>
          <w:szCs w:val="26"/>
          <w:rtl/>
        </w:rPr>
        <w:t xml:space="preserve"> </w:t>
      </w:r>
      <w:r w:rsidRPr="00272CD0">
        <w:rPr>
          <w:rFonts w:cs="B Nazanin" w:hint="cs"/>
          <w:b/>
          <w:bCs/>
          <w:sz w:val="26"/>
          <w:szCs w:val="26"/>
          <w:rtl/>
        </w:rPr>
        <w:t>بگويد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واقعيت</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عيني</w:t>
      </w:r>
      <w:r w:rsidRPr="00272CD0">
        <w:rPr>
          <w:rFonts w:cs="B Nazanin"/>
          <w:b/>
          <w:bCs/>
          <w:sz w:val="26"/>
          <w:szCs w:val="26"/>
          <w:rtl/>
        </w:rPr>
        <w:t xml:space="preserve"> </w:t>
      </w:r>
      <w:r w:rsidRPr="00272CD0">
        <w:rPr>
          <w:rFonts w:cs="B Nazanin" w:hint="cs"/>
          <w:b/>
          <w:bCs/>
          <w:sz w:val="26"/>
          <w:szCs w:val="26"/>
          <w:rtl/>
        </w:rPr>
        <w:t>خلاف</w:t>
      </w:r>
      <w:r w:rsidRPr="00272CD0">
        <w:rPr>
          <w:rFonts w:cs="B Nazanin"/>
          <w:b/>
          <w:bCs/>
          <w:sz w:val="26"/>
          <w:szCs w:val="26"/>
          <w:rtl/>
        </w:rPr>
        <w:t xml:space="preserve"> </w:t>
      </w:r>
      <w:r w:rsidRPr="00272CD0">
        <w:rPr>
          <w:rFonts w:cs="B Nazanin" w:hint="cs"/>
          <w:b/>
          <w:bCs/>
          <w:sz w:val="26"/>
          <w:szCs w:val="26"/>
          <w:rtl/>
        </w:rPr>
        <w:t>آرزوي</w:t>
      </w:r>
      <w:r w:rsidRPr="00272CD0">
        <w:rPr>
          <w:rFonts w:cs="B Nazanin"/>
          <w:b/>
          <w:bCs/>
          <w:sz w:val="26"/>
          <w:szCs w:val="26"/>
          <w:rtl/>
        </w:rPr>
        <w:t xml:space="preserve"> </w:t>
      </w:r>
      <w:r w:rsidRPr="00272CD0">
        <w:rPr>
          <w:rFonts w:cs="B Nazanin" w:hint="cs"/>
          <w:b/>
          <w:bCs/>
          <w:sz w:val="26"/>
          <w:szCs w:val="26"/>
          <w:rtl/>
        </w:rPr>
        <w:t>افراد</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همين</w:t>
      </w:r>
      <w:r w:rsidRPr="00272CD0">
        <w:rPr>
          <w:rFonts w:cs="B Nazanin"/>
          <w:b/>
          <w:bCs/>
          <w:sz w:val="26"/>
          <w:szCs w:val="26"/>
          <w:rtl/>
        </w:rPr>
        <w:t xml:space="preserve"> </w:t>
      </w:r>
      <w:r w:rsidRPr="00272CD0">
        <w:rPr>
          <w:rFonts w:cs="B Nazanin" w:hint="cs"/>
          <w:b/>
          <w:bCs/>
          <w:sz w:val="26"/>
          <w:szCs w:val="26"/>
          <w:rtl/>
        </w:rPr>
        <w:t>گونه</w:t>
      </w:r>
      <w:r w:rsidRPr="00272CD0">
        <w:rPr>
          <w:rFonts w:cs="B Nazanin"/>
          <w:b/>
          <w:bCs/>
          <w:sz w:val="26"/>
          <w:szCs w:val="26"/>
          <w:rtl/>
        </w:rPr>
        <w:t xml:space="preserve"> </w:t>
      </w:r>
      <w:r w:rsidRPr="00272CD0">
        <w:rPr>
          <w:rFonts w:cs="B Nazanin" w:hint="cs"/>
          <w:b/>
          <w:bCs/>
          <w:sz w:val="26"/>
          <w:szCs w:val="26"/>
          <w:rtl/>
        </w:rPr>
        <w:t>مسير</w:t>
      </w:r>
      <w:r w:rsidRPr="00272CD0">
        <w:rPr>
          <w:rFonts w:cs="B Nazanin"/>
          <w:b/>
          <w:bCs/>
          <w:sz w:val="26"/>
          <w:szCs w:val="26"/>
          <w:rtl/>
        </w:rPr>
        <w:t xml:space="preserve"> </w:t>
      </w:r>
      <w:r w:rsidRPr="00272CD0">
        <w:rPr>
          <w:rFonts w:cs="B Nazanin" w:hint="cs"/>
          <w:b/>
          <w:bCs/>
          <w:sz w:val="26"/>
          <w:szCs w:val="26"/>
          <w:rtl/>
        </w:rPr>
        <w:t>حركي</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پيموده</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سامائي</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بوجود</w:t>
      </w:r>
      <w:r w:rsidRPr="00272CD0">
        <w:rPr>
          <w:rFonts w:cs="B Nazanin"/>
          <w:b/>
          <w:bCs/>
          <w:sz w:val="26"/>
          <w:szCs w:val="26"/>
          <w:rtl/>
        </w:rPr>
        <w:t xml:space="preserve"> </w:t>
      </w:r>
      <w:r w:rsidRPr="00272CD0">
        <w:rPr>
          <w:rFonts w:cs="B Nazanin" w:hint="cs"/>
          <w:b/>
          <w:bCs/>
          <w:sz w:val="26"/>
          <w:szCs w:val="26"/>
          <w:rtl/>
        </w:rPr>
        <w:t>آورده</w:t>
      </w:r>
      <w:r w:rsidRPr="00272CD0">
        <w:rPr>
          <w:rFonts w:cs="B Nazanin"/>
          <w:b/>
          <w:bCs/>
          <w:sz w:val="26"/>
          <w:szCs w:val="26"/>
          <w:rtl/>
        </w:rPr>
        <w:t xml:space="preserve">. </w:t>
      </w:r>
      <w:r w:rsidRPr="00272CD0">
        <w:rPr>
          <w:rFonts w:cs="B Nazanin" w:hint="cs"/>
          <w:b/>
          <w:bCs/>
          <w:sz w:val="26"/>
          <w:szCs w:val="26"/>
          <w:rtl/>
        </w:rPr>
        <w:t>ما</w:t>
      </w:r>
      <w:r w:rsidRPr="00272CD0">
        <w:rPr>
          <w:rFonts w:cs="B Nazanin"/>
          <w:b/>
          <w:bCs/>
          <w:sz w:val="26"/>
          <w:szCs w:val="26"/>
          <w:rtl/>
        </w:rPr>
        <w:t xml:space="preserve"> </w:t>
      </w:r>
      <w:r w:rsidRPr="00272CD0">
        <w:rPr>
          <w:rFonts w:cs="B Nazanin" w:hint="cs"/>
          <w:b/>
          <w:bCs/>
          <w:sz w:val="26"/>
          <w:szCs w:val="26"/>
          <w:rtl/>
        </w:rPr>
        <w:t>ميگفتيم</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واقعيات</w:t>
      </w:r>
      <w:r w:rsidRPr="00272CD0">
        <w:rPr>
          <w:rFonts w:cs="B Nazanin"/>
          <w:b/>
          <w:bCs/>
          <w:sz w:val="26"/>
          <w:szCs w:val="26"/>
          <w:rtl/>
        </w:rPr>
        <w:t xml:space="preserve"> </w:t>
      </w:r>
      <w:r w:rsidRPr="00272CD0">
        <w:rPr>
          <w:rFonts w:cs="B Nazanin" w:hint="cs"/>
          <w:b/>
          <w:bCs/>
          <w:sz w:val="26"/>
          <w:szCs w:val="26"/>
          <w:rtl/>
        </w:rPr>
        <w:t>يعني</w:t>
      </w:r>
      <w:r w:rsidRPr="00272CD0">
        <w:rPr>
          <w:rFonts w:cs="B Nazanin"/>
          <w:b/>
          <w:bCs/>
          <w:sz w:val="26"/>
          <w:szCs w:val="26"/>
          <w:rtl/>
        </w:rPr>
        <w:t xml:space="preserve"> </w:t>
      </w:r>
      <w:r w:rsidRPr="00272CD0">
        <w:rPr>
          <w:rFonts w:cs="B Nazanin" w:hint="cs"/>
          <w:b/>
          <w:bCs/>
          <w:sz w:val="26"/>
          <w:szCs w:val="26"/>
          <w:rtl/>
        </w:rPr>
        <w:t>اگر</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نظر</w:t>
      </w:r>
      <w:r w:rsidRPr="00272CD0">
        <w:rPr>
          <w:rFonts w:cs="B Nazanin"/>
          <w:b/>
          <w:bCs/>
          <w:sz w:val="26"/>
          <w:szCs w:val="26"/>
          <w:rtl/>
        </w:rPr>
        <w:t xml:space="preserve"> </w:t>
      </w:r>
      <w:r w:rsidRPr="00272CD0">
        <w:rPr>
          <w:rFonts w:cs="B Nazanin" w:hint="cs"/>
          <w:b/>
          <w:bCs/>
          <w:sz w:val="26"/>
          <w:szCs w:val="26"/>
          <w:rtl/>
        </w:rPr>
        <w:t>دياليكتيك</w:t>
      </w:r>
      <w:r w:rsidRPr="00272CD0">
        <w:rPr>
          <w:rFonts w:cs="B Nazanin"/>
          <w:b/>
          <w:bCs/>
          <w:sz w:val="26"/>
          <w:szCs w:val="26"/>
          <w:rtl/>
        </w:rPr>
        <w:t xml:space="preserve"> </w:t>
      </w:r>
      <w:r w:rsidRPr="00272CD0">
        <w:rPr>
          <w:rFonts w:cs="B Nazanin" w:hint="cs"/>
          <w:b/>
          <w:bCs/>
          <w:sz w:val="26"/>
          <w:szCs w:val="26"/>
          <w:rtl/>
        </w:rPr>
        <w:t>اطلاق</w:t>
      </w:r>
      <w:r w:rsidRPr="00272CD0">
        <w:rPr>
          <w:rFonts w:cs="B Nazanin"/>
          <w:b/>
          <w:bCs/>
          <w:sz w:val="26"/>
          <w:szCs w:val="26"/>
          <w:rtl/>
        </w:rPr>
        <w:t xml:space="preserve"> </w:t>
      </w:r>
      <w:r w:rsidRPr="00272CD0">
        <w:rPr>
          <w:rFonts w:cs="B Nazanin" w:hint="cs"/>
          <w:b/>
          <w:bCs/>
          <w:sz w:val="26"/>
          <w:szCs w:val="26"/>
          <w:rtl/>
        </w:rPr>
        <w:t>عيني</w:t>
      </w:r>
      <w:r w:rsidRPr="00272CD0">
        <w:rPr>
          <w:rFonts w:cs="B Nazanin"/>
          <w:b/>
          <w:bCs/>
          <w:sz w:val="26"/>
          <w:szCs w:val="26"/>
          <w:rtl/>
        </w:rPr>
        <w:t xml:space="preserve"> </w:t>
      </w:r>
      <w:r w:rsidRPr="00272CD0">
        <w:rPr>
          <w:rFonts w:cs="B Nazanin" w:hint="cs"/>
          <w:b/>
          <w:bCs/>
          <w:sz w:val="26"/>
          <w:szCs w:val="26"/>
          <w:rtl/>
        </w:rPr>
        <w:t>كنيم</w:t>
      </w:r>
      <w:r w:rsidRPr="00272CD0">
        <w:rPr>
          <w:rFonts w:cs="B Nazanin"/>
          <w:b/>
          <w:bCs/>
          <w:sz w:val="26"/>
          <w:szCs w:val="26"/>
          <w:rtl/>
        </w:rPr>
        <w:t xml:space="preserve"> </w:t>
      </w:r>
      <w:r w:rsidRPr="00272CD0">
        <w:rPr>
          <w:rFonts w:cs="B Nazanin" w:hint="cs"/>
          <w:b/>
          <w:bCs/>
          <w:sz w:val="26"/>
          <w:szCs w:val="26"/>
          <w:rtl/>
        </w:rPr>
        <w:t>خود</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برداشت</w:t>
      </w:r>
      <w:r w:rsidRPr="00272CD0">
        <w:rPr>
          <w:rFonts w:cs="B Nazanin"/>
          <w:b/>
          <w:bCs/>
          <w:sz w:val="26"/>
          <w:szCs w:val="26"/>
          <w:rtl/>
        </w:rPr>
        <w:t xml:space="preserve"> </w:t>
      </w:r>
      <w:r w:rsidRPr="00272CD0">
        <w:rPr>
          <w:rFonts w:cs="B Nazanin" w:hint="cs"/>
          <w:b/>
          <w:bCs/>
          <w:sz w:val="26"/>
          <w:szCs w:val="26"/>
          <w:rtl/>
        </w:rPr>
        <w:t>ذهني</w:t>
      </w:r>
      <w:r w:rsidRPr="00272CD0">
        <w:rPr>
          <w:rFonts w:cs="B Nazanin"/>
          <w:b/>
          <w:bCs/>
          <w:sz w:val="26"/>
          <w:szCs w:val="26"/>
          <w:rtl/>
        </w:rPr>
        <w:t xml:space="preserve"> </w:t>
      </w:r>
      <w:r w:rsidRPr="00272CD0">
        <w:rPr>
          <w:rFonts w:cs="B Nazanin" w:hint="cs"/>
          <w:b/>
          <w:bCs/>
          <w:sz w:val="26"/>
          <w:szCs w:val="26"/>
          <w:rtl/>
        </w:rPr>
        <w:t>مخدوش</w:t>
      </w:r>
      <w:r w:rsidRPr="00272CD0">
        <w:rPr>
          <w:rFonts w:cs="B Nazanin"/>
          <w:b/>
          <w:bCs/>
          <w:sz w:val="26"/>
          <w:szCs w:val="26"/>
          <w:rtl/>
        </w:rPr>
        <w:t xml:space="preserve"> </w:t>
      </w:r>
      <w:r w:rsidRPr="00272CD0">
        <w:rPr>
          <w:rFonts w:cs="B Nazanin" w:hint="cs"/>
          <w:b/>
          <w:bCs/>
          <w:sz w:val="26"/>
          <w:szCs w:val="26"/>
          <w:rtl/>
        </w:rPr>
        <w:t>ميشود،</w:t>
      </w:r>
      <w:r w:rsidRPr="00272CD0">
        <w:rPr>
          <w:rFonts w:cs="B Nazanin"/>
          <w:b/>
          <w:bCs/>
          <w:sz w:val="26"/>
          <w:szCs w:val="26"/>
          <w:rtl/>
        </w:rPr>
        <w:t xml:space="preserve"> </w:t>
      </w:r>
      <w:r w:rsidRPr="00272CD0">
        <w:rPr>
          <w:rFonts w:cs="B Nazanin" w:hint="cs"/>
          <w:b/>
          <w:bCs/>
          <w:sz w:val="26"/>
          <w:szCs w:val="26"/>
          <w:rtl/>
        </w:rPr>
        <w:t>وقتي</w:t>
      </w:r>
      <w:r w:rsidRPr="00272CD0">
        <w:rPr>
          <w:rFonts w:cs="B Nazanin"/>
          <w:b/>
          <w:bCs/>
          <w:sz w:val="26"/>
          <w:szCs w:val="26"/>
          <w:rtl/>
        </w:rPr>
        <w:t xml:space="preserve"> </w:t>
      </w:r>
      <w:r w:rsidRPr="00272CD0">
        <w:rPr>
          <w:rFonts w:cs="B Nazanin" w:hint="cs"/>
          <w:b/>
          <w:bCs/>
          <w:sz w:val="26"/>
          <w:szCs w:val="26"/>
          <w:rtl/>
        </w:rPr>
        <w:t>ادعا</w:t>
      </w:r>
      <w:r w:rsidRPr="00272CD0">
        <w:rPr>
          <w:rFonts w:cs="B Nazanin"/>
          <w:b/>
          <w:bCs/>
          <w:sz w:val="26"/>
          <w:szCs w:val="26"/>
          <w:rtl/>
        </w:rPr>
        <w:t xml:space="preserve"> </w:t>
      </w:r>
      <w:r w:rsidRPr="00272CD0">
        <w:rPr>
          <w:rFonts w:cs="B Nazanin" w:hint="cs"/>
          <w:b/>
          <w:bCs/>
          <w:sz w:val="26"/>
          <w:szCs w:val="26"/>
          <w:rtl/>
        </w:rPr>
        <w:t>شود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كنفرانس</w:t>
      </w:r>
      <w:r w:rsidRPr="00272CD0">
        <w:rPr>
          <w:rFonts w:cs="B Nazanin"/>
          <w:b/>
          <w:bCs/>
          <w:sz w:val="26"/>
          <w:szCs w:val="26"/>
          <w:rtl/>
        </w:rPr>
        <w:t xml:space="preserve"> </w:t>
      </w:r>
      <w:r w:rsidRPr="00272CD0">
        <w:rPr>
          <w:rFonts w:cs="B Nazanin" w:hint="cs"/>
          <w:b/>
          <w:bCs/>
          <w:sz w:val="26"/>
          <w:szCs w:val="26"/>
          <w:rtl/>
        </w:rPr>
        <w:t>كنفرانس</w:t>
      </w:r>
      <w:r w:rsidRPr="00272CD0">
        <w:rPr>
          <w:rFonts w:cs="B Nazanin"/>
          <w:b/>
          <w:bCs/>
          <w:sz w:val="26"/>
          <w:szCs w:val="26"/>
          <w:rtl/>
        </w:rPr>
        <w:t xml:space="preserve"> </w:t>
      </w:r>
      <w:r w:rsidRPr="00272CD0">
        <w:rPr>
          <w:rFonts w:cs="B Nazanin" w:hint="cs"/>
          <w:b/>
          <w:bCs/>
          <w:sz w:val="26"/>
          <w:szCs w:val="26"/>
          <w:rtl/>
        </w:rPr>
        <w:t>مؤسس</w:t>
      </w:r>
      <w:r w:rsidRPr="00272CD0">
        <w:rPr>
          <w:rFonts w:cs="B Nazanin"/>
          <w:b/>
          <w:bCs/>
          <w:sz w:val="26"/>
          <w:szCs w:val="26"/>
          <w:rtl/>
        </w:rPr>
        <w:t xml:space="preserve"> "‌</w:t>
      </w:r>
      <w:r w:rsidRPr="00272CD0">
        <w:rPr>
          <w:rFonts w:cs="B Nazanin" w:hint="cs"/>
          <w:b/>
          <w:bCs/>
          <w:sz w:val="26"/>
          <w:szCs w:val="26"/>
          <w:rtl/>
        </w:rPr>
        <w:t>ساما</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w:t>
      </w:r>
      <w:r w:rsidRPr="00272CD0">
        <w:rPr>
          <w:rFonts w:cs="B Nazanin" w:hint="cs"/>
          <w:b/>
          <w:bCs/>
          <w:sz w:val="26"/>
          <w:szCs w:val="26"/>
          <w:rtl/>
        </w:rPr>
        <w:t>پروسۀ</w:t>
      </w:r>
      <w:r w:rsidRPr="00272CD0">
        <w:rPr>
          <w:rFonts w:cs="B Nazanin"/>
          <w:b/>
          <w:bCs/>
          <w:sz w:val="26"/>
          <w:szCs w:val="26"/>
          <w:rtl/>
        </w:rPr>
        <w:t xml:space="preserve"> </w:t>
      </w:r>
      <w:r w:rsidRPr="00272CD0">
        <w:rPr>
          <w:rFonts w:cs="B Nazanin" w:hint="cs"/>
          <w:b/>
          <w:bCs/>
          <w:sz w:val="26"/>
          <w:szCs w:val="26"/>
          <w:rtl/>
        </w:rPr>
        <w:t>تشكیل</w:t>
      </w:r>
      <w:r w:rsidRPr="00272CD0">
        <w:rPr>
          <w:rFonts w:cs="B Nazanin"/>
          <w:b/>
          <w:bCs/>
          <w:sz w:val="26"/>
          <w:szCs w:val="26"/>
          <w:rtl/>
        </w:rPr>
        <w:t xml:space="preserve"> </w:t>
      </w:r>
      <w:r w:rsidRPr="00272CD0">
        <w:rPr>
          <w:rFonts w:cs="B Nazanin" w:hint="cs"/>
          <w:b/>
          <w:bCs/>
          <w:sz w:val="26"/>
          <w:szCs w:val="26"/>
          <w:rtl/>
        </w:rPr>
        <w:t>ساما</w:t>
      </w:r>
      <w:r w:rsidRPr="00272CD0">
        <w:rPr>
          <w:rFonts w:cs="B Nazanin"/>
          <w:b/>
          <w:bCs/>
          <w:sz w:val="26"/>
          <w:szCs w:val="26"/>
          <w:rtl/>
        </w:rPr>
        <w:t xml:space="preserve">" </w:t>
      </w:r>
      <w:r w:rsidRPr="00272CD0">
        <w:rPr>
          <w:rFonts w:cs="B Nazanin" w:hint="cs"/>
          <w:b/>
          <w:bCs/>
          <w:sz w:val="26"/>
          <w:szCs w:val="26"/>
          <w:rtl/>
        </w:rPr>
        <w:t>توضيح</w:t>
      </w:r>
      <w:r w:rsidRPr="00272CD0">
        <w:rPr>
          <w:rFonts w:cs="B Nazanin"/>
          <w:b/>
          <w:bCs/>
          <w:sz w:val="26"/>
          <w:szCs w:val="26"/>
          <w:rtl/>
        </w:rPr>
        <w:t xml:space="preserve"> </w:t>
      </w:r>
      <w:r w:rsidRPr="00272CD0">
        <w:rPr>
          <w:rFonts w:cs="B Nazanin" w:hint="cs"/>
          <w:b/>
          <w:bCs/>
          <w:sz w:val="26"/>
          <w:szCs w:val="26"/>
          <w:rtl/>
        </w:rPr>
        <w:t>شده</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نشست</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چه</w:t>
      </w:r>
      <w:r w:rsidRPr="00272CD0">
        <w:rPr>
          <w:rFonts w:cs="B Nazanin"/>
          <w:b/>
          <w:bCs/>
          <w:sz w:val="26"/>
          <w:szCs w:val="26"/>
          <w:rtl/>
        </w:rPr>
        <w:t xml:space="preserve"> </w:t>
      </w:r>
      <w:r w:rsidRPr="00272CD0">
        <w:rPr>
          <w:rFonts w:cs="B Nazanin" w:hint="cs"/>
          <w:b/>
          <w:bCs/>
          <w:sz w:val="26"/>
          <w:szCs w:val="26"/>
          <w:rtl/>
        </w:rPr>
        <w:t>بابت</w:t>
      </w:r>
      <w:r w:rsidRPr="00272CD0">
        <w:rPr>
          <w:rFonts w:cs="B Nazanin"/>
          <w:b/>
          <w:bCs/>
          <w:sz w:val="26"/>
          <w:szCs w:val="26"/>
          <w:rtl/>
        </w:rPr>
        <w:t xml:space="preserve"> </w:t>
      </w:r>
      <w:r w:rsidRPr="00272CD0">
        <w:rPr>
          <w:rFonts w:cs="B Nazanin" w:hint="cs"/>
          <w:b/>
          <w:bCs/>
          <w:sz w:val="26"/>
          <w:szCs w:val="26"/>
          <w:rtl/>
        </w:rPr>
        <w:t>بميان</w:t>
      </w:r>
      <w:r w:rsidRPr="00272CD0">
        <w:rPr>
          <w:rFonts w:cs="B Nazanin"/>
          <w:b/>
          <w:bCs/>
          <w:sz w:val="26"/>
          <w:szCs w:val="26"/>
          <w:rtl/>
        </w:rPr>
        <w:t xml:space="preserve"> </w:t>
      </w:r>
      <w:r w:rsidRPr="00272CD0">
        <w:rPr>
          <w:rFonts w:cs="B Nazanin" w:hint="cs"/>
          <w:b/>
          <w:bCs/>
          <w:sz w:val="26"/>
          <w:szCs w:val="26"/>
          <w:rtl/>
        </w:rPr>
        <w:t>آمده</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تدارك</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عاجل</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غافلگيرانه</w:t>
      </w:r>
      <w:r w:rsidRPr="00272CD0">
        <w:rPr>
          <w:rFonts w:cs="B Nazanin"/>
          <w:b/>
          <w:bCs/>
          <w:sz w:val="26"/>
          <w:szCs w:val="26"/>
          <w:rtl/>
        </w:rPr>
        <w:t xml:space="preserve"> </w:t>
      </w:r>
      <w:r w:rsidRPr="00272CD0">
        <w:rPr>
          <w:rFonts w:cs="B Nazanin" w:hint="cs"/>
          <w:b/>
          <w:bCs/>
          <w:sz w:val="26"/>
          <w:szCs w:val="26"/>
          <w:rtl/>
        </w:rPr>
        <w:t>بوده</w:t>
      </w:r>
      <w:r w:rsidRPr="00272CD0">
        <w:rPr>
          <w:rFonts w:cs="B Nazanin"/>
          <w:b/>
          <w:bCs/>
          <w:sz w:val="26"/>
          <w:szCs w:val="26"/>
          <w:rtl/>
        </w:rPr>
        <w:t xml:space="preserve"> </w:t>
      </w:r>
      <w:r w:rsidRPr="00272CD0">
        <w:rPr>
          <w:rFonts w:cs="B Nazanin" w:hint="cs"/>
          <w:b/>
          <w:bCs/>
          <w:sz w:val="26"/>
          <w:szCs w:val="26"/>
          <w:rtl/>
        </w:rPr>
        <w:t>فقط</w:t>
      </w:r>
      <w:r w:rsidRPr="00272CD0">
        <w:rPr>
          <w:rFonts w:cs="B Nazanin"/>
          <w:b/>
          <w:bCs/>
          <w:sz w:val="26"/>
          <w:szCs w:val="26"/>
          <w:rtl/>
        </w:rPr>
        <w:t xml:space="preserve"> </w:t>
      </w:r>
      <w:r w:rsidRPr="00272CD0">
        <w:rPr>
          <w:rFonts w:cs="B Nazanin" w:hint="cs"/>
          <w:b/>
          <w:bCs/>
          <w:sz w:val="26"/>
          <w:szCs w:val="26"/>
          <w:rtl/>
        </w:rPr>
        <w:t>روي</w:t>
      </w:r>
      <w:r w:rsidRPr="00272CD0">
        <w:rPr>
          <w:rFonts w:cs="B Nazanin"/>
          <w:b/>
          <w:bCs/>
          <w:sz w:val="26"/>
          <w:szCs w:val="26"/>
          <w:rtl/>
        </w:rPr>
        <w:t xml:space="preserve"> </w:t>
      </w:r>
      <w:r w:rsidRPr="00272CD0">
        <w:rPr>
          <w:rFonts w:cs="B Nazanin" w:hint="cs"/>
          <w:b/>
          <w:bCs/>
          <w:sz w:val="26"/>
          <w:szCs w:val="26"/>
          <w:rtl/>
        </w:rPr>
        <w:t>حل</w:t>
      </w:r>
      <w:r w:rsidRPr="00272CD0">
        <w:rPr>
          <w:rFonts w:cs="B Nazanin"/>
          <w:b/>
          <w:bCs/>
          <w:sz w:val="26"/>
          <w:szCs w:val="26"/>
          <w:rtl/>
        </w:rPr>
        <w:t xml:space="preserve"> </w:t>
      </w:r>
      <w:r w:rsidRPr="00272CD0">
        <w:rPr>
          <w:rFonts w:cs="B Nazanin" w:hint="cs"/>
          <w:b/>
          <w:bCs/>
          <w:sz w:val="26"/>
          <w:szCs w:val="26"/>
          <w:rtl/>
        </w:rPr>
        <w:t>مناقشه</w:t>
      </w:r>
      <w:r w:rsidRPr="00272CD0">
        <w:rPr>
          <w:rFonts w:cs="B Nazanin"/>
          <w:b/>
          <w:bCs/>
          <w:sz w:val="26"/>
          <w:szCs w:val="26"/>
          <w:rtl/>
        </w:rPr>
        <w:t xml:space="preserve"> </w:t>
      </w:r>
      <w:r w:rsidRPr="00272CD0">
        <w:rPr>
          <w:rFonts w:cs="B Nazanin" w:hint="cs"/>
          <w:b/>
          <w:bCs/>
          <w:sz w:val="26"/>
          <w:szCs w:val="26"/>
          <w:rtl/>
        </w:rPr>
        <w:t>كميتۀ</w:t>
      </w:r>
      <w:r w:rsidRPr="00272CD0">
        <w:rPr>
          <w:rFonts w:cs="B Nazanin"/>
          <w:b/>
          <w:bCs/>
          <w:sz w:val="26"/>
          <w:szCs w:val="26"/>
          <w:rtl/>
        </w:rPr>
        <w:t xml:space="preserve"> </w:t>
      </w:r>
      <w:r w:rsidRPr="00272CD0">
        <w:rPr>
          <w:rFonts w:cs="B Nazanin" w:hint="cs"/>
          <w:b/>
          <w:bCs/>
          <w:sz w:val="26"/>
          <w:szCs w:val="26"/>
          <w:rtl/>
        </w:rPr>
        <w:t>تئوريك</w:t>
      </w:r>
      <w:r w:rsidRPr="00272CD0">
        <w:rPr>
          <w:rFonts w:cs="B Nazanin"/>
          <w:b/>
          <w:bCs/>
          <w:sz w:val="26"/>
          <w:szCs w:val="26"/>
          <w:rtl/>
        </w:rPr>
        <w:t xml:space="preserve"> </w:t>
      </w:r>
      <w:r w:rsidRPr="00272CD0">
        <w:rPr>
          <w:rFonts w:ascii="Times New Roman" w:hAnsi="Times New Roman" w:cs="Times New Roman" w:hint="cs"/>
          <w:b/>
          <w:bCs/>
          <w:sz w:val="26"/>
          <w:szCs w:val="26"/>
          <w:rtl/>
        </w:rPr>
        <w:t>–</w:t>
      </w:r>
      <w:r w:rsidRPr="00272CD0">
        <w:rPr>
          <w:rFonts w:cs="B Nazanin"/>
          <w:b/>
          <w:bCs/>
          <w:sz w:val="26"/>
          <w:szCs w:val="26"/>
          <w:rtl/>
        </w:rPr>
        <w:t xml:space="preserve"> </w:t>
      </w:r>
      <w:r w:rsidRPr="00272CD0">
        <w:rPr>
          <w:rFonts w:cs="B Nazanin" w:hint="cs"/>
          <w:b/>
          <w:bCs/>
          <w:sz w:val="26"/>
          <w:szCs w:val="26"/>
          <w:rtl/>
        </w:rPr>
        <w:t>تحقيق</w:t>
      </w:r>
      <w:r w:rsidRPr="00272CD0">
        <w:rPr>
          <w:rFonts w:cs="B Nazanin"/>
          <w:b/>
          <w:bCs/>
          <w:sz w:val="26"/>
          <w:szCs w:val="26"/>
          <w:rtl/>
        </w:rPr>
        <w:t xml:space="preserve"> </w:t>
      </w:r>
      <w:r w:rsidRPr="00272CD0">
        <w:rPr>
          <w:rFonts w:cs="B Nazanin" w:hint="cs"/>
          <w:b/>
          <w:bCs/>
          <w:sz w:val="26"/>
          <w:szCs w:val="26"/>
          <w:rtl/>
        </w:rPr>
        <w:t>دور</w:t>
      </w:r>
      <w:r w:rsidRPr="00272CD0">
        <w:rPr>
          <w:rFonts w:cs="B Nazanin"/>
          <w:b/>
          <w:bCs/>
          <w:sz w:val="26"/>
          <w:szCs w:val="26"/>
          <w:rtl/>
        </w:rPr>
        <w:t xml:space="preserve"> </w:t>
      </w:r>
      <w:r w:rsidRPr="00272CD0">
        <w:rPr>
          <w:rFonts w:cs="B Nazanin" w:hint="cs"/>
          <w:b/>
          <w:bCs/>
          <w:sz w:val="26"/>
          <w:szCs w:val="26"/>
          <w:rtl/>
        </w:rPr>
        <w:t>ميخورد</w:t>
      </w:r>
      <w:r w:rsidRPr="00272CD0">
        <w:rPr>
          <w:rFonts w:cs="B Nazanin"/>
          <w:b/>
          <w:bCs/>
          <w:sz w:val="26"/>
          <w:szCs w:val="26"/>
          <w:rtl/>
        </w:rPr>
        <w:t xml:space="preserve">. </w:t>
      </w:r>
      <w:r w:rsidRPr="00272CD0">
        <w:rPr>
          <w:rFonts w:cs="B Nazanin" w:hint="cs"/>
          <w:b/>
          <w:bCs/>
          <w:sz w:val="26"/>
          <w:szCs w:val="26"/>
          <w:rtl/>
        </w:rPr>
        <w:t>اينكه</w:t>
      </w:r>
      <w:r w:rsidRPr="00272CD0">
        <w:rPr>
          <w:rFonts w:cs="B Nazanin"/>
          <w:b/>
          <w:bCs/>
          <w:sz w:val="26"/>
          <w:szCs w:val="26"/>
          <w:rtl/>
        </w:rPr>
        <w:t xml:space="preserve"> </w:t>
      </w:r>
      <w:r w:rsidRPr="00272CD0">
        <w:rPr>
          <w:rFonts w:cs="B Nazanin" w:hint="cs"/>
          <w:b/>
          <w:bCs/>
          <w:sz w:val="26"/>
          <w:szCs w:val="26"/>
          <w:rtl/>
        </w:rPr>
        <w:t>درين</w:t>
      </w:r>
      <w:r w:rsidRPr="00272CD0">
        <w:rPr>
          <w:rFonts w:cs="B Nazanin"/>
          <w:b/>
          <w:bCs/>
          <w:sz w:val="26"/>
          <w:szCs w:val="26"/>
          <w:rtl/>
        </w:rPr>
        <w:t xml:space="preserve"> </w:t>
      </w:r>
      <w:r w:rsidRPr="00272CD0">
        <w:rPr>
          <w:rFonts w:cs="B Nazanin" w:hint="cs"/>
          <w:b/>
          <w:bCs/>
          <w:sz w:val="26"/>
          <w:szCs w:val="26"/>
          <w:rtl/>
        </w:rPr>
        <w:t>جلسه</w:t>
      </w:r>
      <w:r w:rsidRPr="00272CD0">
        <w:rPr>
          <w:rFonts w:cs="B Nazanin"/>
          <w:b/>
          <w:bCs/>
          <w:sz w:val="26"/>
          <w:szCs w:val="26"/>
          <w:rtl/>
        </w:rPr>
        <w:t xml:space="preserve"> </w:t>
      </w:r>
      <w:r w:rsidRPr="00272CD0">
        <w:rPr>
          <w:rFonts w:cs="B Nazanin" w:hint="cs"/>
          <w:b/>
          <w:bCs/>
          <w:sz w:val="26"/>
          <w:szCs w:val="26"/>
          <w:rtl/>
        </w:rPr>
        <w:t>بمنظور</w:t>
      </w:r>
      <w:r w:rsidRPr="00272CD0">
        <w:rPr>
          <w:rFonts w:cs="B Nazanin"/>
          <w:b/>
          <w:bCs/>
          <w:sz w:val="26"/>
          <w:szCs w:val="26"/>
          <w:rtl/>
        </w:rPr>
        <w:t xml:space="preserve"> </w:t>
      </w:r>
      <w:r w:rsidRPr="00272CD0">
        <w:rPr>
          <w:rFonts w:cs="B Nazanin" w:hint="cs"/>
          <w:b/>
          <w:bCs/>
          <w:sz w:val="26"/>
          <w:szCs w:val="26"/>
          <w:rtl/>
        </w:rPr>
        <w:t>تسريع</w:t>
      </w:r>
      <w:r w:rsidRPr="00272CD0">
        <w:rPr>
          <w:rFonts w:cs="B Nazanin"/>
          <w:b/>
          <w:bCs/>
          <w:sz w:val="26"/>
          <w:szCs w:val="26"/>
          <w:rtl/>
        </w:rPr>
        <w:t xml:space="preserve"> </w:t>
      </w:r>
      <w:r w:rsidRPr="00272CD0">
        <w:rPr>
          <w:rFonts w:cs="B Nazanin" w:hint="cs"/>
          <w:b/>
          <w:bCs/>
          <w:sz w:val="26"/>
          <w:szCs w:val="26"/>
          <w:rtl/>
        </w:rPr>
        <w:t>كار</w:t>
      </w:r>
      <w:r w:rsidRPr="00272CD0">
        <w:rPr>
          <w:rFonts w:cs="B Nazanin"/>
          <w:b/>
          <w:bCs/>
          <w:sz w:val="26"/>
          <w:szCs w:val="26"/>
          <w:rtl/>
        </w:rPr>
        <w:t xml:space="preserve"> </w:t>
      </w:r>
      <w:r w:rsidRPr="00272CD0">
        <w:rPr>
          <w:rFonts w:cs="B Nazanin" w:hint="cs"/>
          <w:b/>
          <w:bCs/>
          <w:sz w:val="26"/>
          <w:szCs w:val="26"/>
          <w:rtl/>
        </w:rPr>
        <w:t>انقلابي</w:t>
      </w:r>
      <w:r w:rsidRPr="00272CD0">
        <w:rPr>
          <w:rFonts w:cs="B Nazanin"/>
          <w:b/>
          <w:bCs/>
          <w:sz w:val="26"/>
          <w:szCs w:val="26"/>
          <w:rtl/>
        </w:rPr>
        <w:t xml:space="preserve"> </w:t>
      </w:r>
      <w:r w:rsidRPr="00272CD0">
        <w:rPr>
          <w:rFonts w:cs="B Nazanin" w:hint="cs"/>
          <w:b/>
          <w:bCs/>
          <w:sz w:val="26"/>
          <w:szCs w:val="26"/>
          <w:rtl/>
        </w:rPr>
        <w:t>كميتۀ</w:t>
      </w:r>
      <w:r w:rsidRPr="00272CD0">
        <w:rPr>
          <w:rFonts w:cs="B Nazanin"/>
          <w:b/>
          <w:bCs/>
          <w:sz w:val="26"/>
          <w:szCs w:val="26"/>
          <w:rtl/>
        </w:rPr>
        <w:t xml:space="preserve"> </w:t>
      </w:r>
      <w:r w:rsidRPr="00272CD0">
        <w:rPr>
          <w:rFonts w:cs="B Nazanin" w:hint="cs"/>
          <w:b/>
          <w:bCs/>
          <w:sz w:val="26"/>
          <w:szCs w:val="26"/>
          <w:rtl/>
        </w:rPr>
        <w:t>انسجام</w:t>
      </w:r>
      <w:r w:rsidRPr="00272CD0">
        <w:rPr>
          <w:rFonts w:cs="B Nazanin"/>
          <w:b/>
          <w:bCs/>
          <w:sz w:val="26"/>
          <w:szCs w:val="26"/>
          <w:rtl/>
        </w:rPr>
        <w:t xml:space="preserve"> </w:t>
      </w:r>
      <w:r w:rsidRPr="00272CD0">
        <w:rPr>
          <w:rFonts w:cs="B Nazanin" w:hint="cs"/>
          <w:b/>
          <w:bCs/>
          <w:sz w:val="26"/>
          <w:szCs w:val="26"/>
          <w:rtl/>
        </w:rPr>
        <w:t>قبلي</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مركب</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كميته</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مركزي،‌</w:t>
      </w:r>
      <w:r w:rsidRPr="00272CD0">
        <w:rPr>
          <w:rFonts w:cs="B Nazanin"/>
          <w:b/>
          <w:bCs/>
          <w:sz w:val="26"/>
          <w:szCs w:val="26"/>
          <w:rtl/>
        </w:rPr>
        <w:t xml:space="preserve"> </w:t>
      </w:r>
      <w:r w:rsidRPr="00272CD0">
        <w:rPr>
          <w:rFonts w:cs="B Nazanin" w:hint="cs"/>
          <w:b/>
          <w:bCs/>
          <w:sz w:val="26"/>
          <w:szCs w:val="26"/>
          <w:rtl/>
        </w:rPr>
        <w:t>نظامي،</w:t>
      </w:r>
      <w:r w:rsidRPr="00272CD0">
        <w:rPr>
          <w:rFonts w:cs="B Nazanin"/>
          <w:b/>
          <w:bCs/>
          <w:sz w:val="26"/>
          <w:szCs w:val="26"/>
          <w:rtl/>
        </w:rPr>
        <w:t xml:space="preserve"> ‌</w:t>
      </w:r>
      <w:r w:rsidRPr="00272CD0">
        <w:rPr>
          <w:rFonts w:cs="B Nazanin" w:hint="cs"/>
          <w:b/>
          <w:bCs/>
          <w:sz w:val="26"/>
          <w:szCs w:val="26"/>
          <w:rtl/>
        </w:rPr>
        <w:t>تشكيلات</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تحقيق</w:t>
      </w:r>
      <w:r w:rsidRPr="00272CD0">
        <w:rPr>
          <w:rFonts w:cs="B Nazanin"/>
          <w:b/>
          <w:bCs/>
          <w:sz w:val="26"/>
          <w:szCs w:val="26"/>
          <w:rtl/>
        </w:rPr>
        <w:t xml:space="preserve"> </w:t>
      </w:r>
      <w:r w:rsidRPr="00272CD0">
        <w:rPr>
          <w:rFonts w:cs="B Nazanin" w:hint="cs"/>
          <w:b/>
          <w:bCs/>
          <w:sz w:val="26"/>
          <w:szCs w:val="26"/>
          <w:rtl/>
        </w:rPr>
        <w:t>تئوريك</w:t>
      </w:r>
      <w:r w:rsidRPr="00272CD0">
        <w:rPr>
          <w:rFonts w:cs="B Nazanin"/>
          <w:b/>
          <w:bCs/>
          <w:sz w:val="26"/>
          <w:szCs w:val="26"/>
          <w:rtl/>
        </w:rPr>
        <w:t xml:space="preserve"> </w:t>
      </w:r>
      <w:r w:rsidRPr="00272CD0">
        <w:rPr>
          <w:rFonts w:cs="B Nazanin" w:hint="cs"/>
          <w:b/>
          <w:bCs/>
          <w:sz w:val="26"/>
          <w:szCs w:val="26"/>
          <w:rtl/>
        </w:rPr>
        <w:t>بود</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حالت</w:t>
      </w:r>
      <w:r w:rsidRPr="00272CD0">
        <w:rPr>
          <w:rFonts w:cs="B Nazanin"/>
          <w:b/>
          <w:bCs/>
          <w:sz w:val="26"/>
          <w:szCs w:val="26"/>
          <w:rtl/>
        </w:rPr>
        <w:t xml:space="preserve"> </w:t>
      </w:r>
      <w:r w:rsidRPr="00272CD0">
        <w:rPr>
          <w:rFonts w:cs="B Nazanin" w:hint="cs"/>
          <w:b/>
          <w:bCs/>
          <w:sz w:val="26"/>
          <w:szCs w:val="26"/>
          <w:rtl/>
        </w:rPr>
        <w:t>انتساب</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جوهر</w:t>
      </w:r>
      <w:r w:rsidRPr="00272CD0">
        <w:rPr>
          <w:rFonts w:cs="B Nazanin"/>
          <w:b/>
          <w:bCs/>
          <w:sz w:val="26"/>
          <w:szCs w:val="26"/>
          <w:rtl/>
        </w:rPr>
        <w:t xml:space="preserve"> </w:t>
      </w:r>
      <w:r w:rsidRPr="00272CD0">
        <w:rPr>
          <w:rFonts w:cs="B Nazanin" w:hint="cs"/>
          <w:b/>
          <w:bCs/>
          <w:sz w:val="26"/>
          <w:szCs w:val="26"/>
          <w:rtl/>
        </w:rPr>
        <w:t>انتخاب</w:t>
      </w:r>
      <w:r w:rsidRPr="00272CD0">
        <w:rPr>
          <w:rFonts w:cs="B Nazanin"/>
          <w:b/>
          <w:bCs/>
          <w:sz w:val="26"/>
          <w:szCs w:val="26"/>
          <w:rtl/>
        </w:rPr>
        <w:t xml:space="preserve"> </w:t>
      </w:r>
      <w:r w:rsidRPr="00272CD0">
        <w:rPr>
          <w:rFonts w:cs="B Nazanin" w:hint="cs"/>
          <w:b/>
          <w:bCs/>
          <w:sz w:val="26"/>
          <w:szCs w:val="26"/>
          <w:rtl/>
        </w:rPr>
        <w:t>آرايش</w:t>
      </w:r>
      <w:r w:rsidRPr="00272CD0">
        <w:rPr>
          <w:rFonts w:cs="B Nazanin"/>
          <w:b/>
          <w:bCs/>
          <w:sz w:val="26"/>
          <w:szCs w:val="26"/>
          <w:rtl/>
        </w:rPr>
        <w:t xml:space="preserve"> </w:t>
      </w:r>
      <w:r w:rsidRPr="00272CD0">
        <w:rPr>
          <w:rFonts w:cs="B Nazanin" w:hint="cs"/>
          <w:b/>
          <w:bCs/>
          <w:sz w:val="26"/>
          <w:szCs w:val="26"/>
          <w:rtl/>
        </w:rPr>
        <w:t>مي</w:t>
      </w:r>
      <w:r w:rsidRPr="00272CD0">
        <w:rPr>
          <w:rFonts w:cs="B Nazanin"/>
          <w:b/>
          <w:bCs/>
          <w:sz w:val="26"/>
          <w:szCs w:val="26"/>
          <w:rtl/>
        </w:rPr>
        <w:t xml:space="preserve"> </w:t>
      </w:r>
      <w:r w:rsidRPr="00272CD0">
        <w:rPr>
          <w:rFonts w:cs="B Nazanin" w:hint="cs"/>
          <w:b/>
          <w:bCs/>
          <w:sz w:val="26"/>
          <w:szCs w:val="26"/>
          <w:rtl/>
        </w:rPr>
        <w:t>يافت</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آئين</w:t>
      </w:r>
      <w:r w:rsidRPr="00272CD0">
        <w:rPr>
          <w:rFonts w:cs="B Nazanin"/>
          <w:b/>
          <w:bCs/>
          <w:sz w:val="26"/>
          <w:szCs w:val="26"/>
          <w:rtl/>
        </w:rPr>
        <w:t xml:space="preserve"> </w:t>
      </w:r>
      <w:r w:rsidRPr="00272CD0">
        <w:rPr>
          <w:rFonts w:cs="B Nazanin" w:hint="cs"/>
          <w:b/>
          <w:bCs/>
          <w:sz w:val="26"/>
          <w:szCs w:val="26"/>
          <w:rtl/>
        </w:rPr>
        <w:t>سانتراليزم</w:t>
      </w:r>
      <w:r w:rsidRPr="00272CD0">
        <w:rPr>
          <w:rFonts w:cs="B Nazanin"/>
          <w:b/>
          <w:bCs/>
          <w:sz w:val="26"/>
          <w:szCs w:val="26"/>
          <w:rtl/>
        </w:rPr>
        <w:t xml:space="preserve"> </w:t>
      </w:r>
      <w:r w:rsidRPr="00272CD0">
        <w:rPr>
          <w:rFonts w:cs="B Nazanin" w:hint="cs"/>
          <w:b/>
          <w:bCs/>
          <w:sz w:val="26"/>
          <w:szCs w:val="26"/>
          <w:rtl/>
        </w:rPr>
        <w:t>دموكراتيك</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عمل</w:t>
      </w:r>
      <w:r w:rsidRPr="00272CD0">
        <w:rPr>
          <w:rFonts w:cs="B Nazanin"/>
          <w:b/>
          <w:bCs/>
          <w:sz w:val="26"/>
          <w:szCs w:val="26"/>
          <w:rtl/>
        </w:rPr>
        <w:t xml:space="preserve"> </w:t>
      </w:r>
      <w:r w:rsidRPr="00272CD0">
        <w:rPr>
          <w:rFonts w:cs="B Nazanin" w:hint="cs"/>
          <w:b/>
          <w:bCs/>
          <w:sz w:val="26"/>
          <w:szCs w:val="26"/>
          <w:rtl/>
        </w:rPr>
        <w:t>پياده</w:t>
      </w:r>
      <w:r w:rsidRPr="00272CD0">
        <w:rPr>
          <w:rFonts w:cs="B Nazanin"/>
          <w:b/>
          <w:bCs/>
          <w:sz w:val="26"/>
          <w:szCs w:val="26"/>
          <w:rtl/>
        </w:rPr>
        <w:t xml:space="preserve"> </w:t>
      </w:r>
      <w:r w:rsidRPr="00272CD0">
        <w:rPr>
          <w:rFonts w:cs="B Nazanin" w:hint="cs"/>
          <w:b/>
          <w:bCs/>
          <w:sz w:val="26"/>
          <w:szCs w:val="26"/>
          <w:rtl/>
        </w:rPr>
        <w:t>ميشد</w:t>
      </w:r>
      <w:r w:rsidRPr="00272CD0">
        <w:rPr>
          <w:rFonts w:cs="B Nazanin"/>
          <w:b/>
          <w:bCs/>
          <w:sz w:val="26"/>
          <w:szCs w:val="26"/>
          <w:rtl/>
        </w:rPr>
        <w:t xml:space="preserve"> </w:t>
      </w:r>
      <w:r w:rsidRPr="00272CD0">
        <w:rPr>
          <w:rFonts w:cs="B Nazanin" w:hint="cs"/>
          <w:b/>
          <w:bCs/>
          <w:sz w:val="26"/>
          <w:szCs w:val="26"/>
          <w:rtl/>
        </w:rPr>
        <w:t>موجب</w:t>
      </w:r>
      <w:r w:rsidRPr="00272CD0">
        <w:rPr>
          <w:rFonts w:cs="B Nazanin"/>
          <w:b/>
          <w:bCs/>
          <w:sz w:val="26"/>
          <w:szCs w:val="26"/>
          <w:rtl/>
        </w:rPr>
        <w:t xml:space="preserve"> </w:t>
      </w:r>
      <w:r w:rsidRPr="00272CD0">
        <w:rPr>
          <w:rFonts w:cs="B Nazanin" w:hint="cs"/>
          <w:b/>
          <w:bCs/>
          <w:sz w:val="26"/>
          <w:szCs w:val="26"/>
          <w:rtl/>
        </w:rPr>
        <w:t>خوشي</w:t>
      </w:r>
      <w:r w:rsidRPr="00272CD0">
        <w:rPr>
          <w:rFonts w:cs="B Nazanin"/>
          <w:b/>
          <w:bCs/>
          <w:sz w:val="26"/>
          <w:szCs w:val="26"/>
          <w:rtl/>
        </w:rPr>
        <w:t xml:space="preserve"> </w:t>
      </w:r>
      <w:r w:rsidRPr="00272CD0">
        <w:rPr>
          <w:rFonts w:cs="B Nazanin" w:hint="cs"/>
          <w:b/>
          <w:bCs/>
          <w:sz w:val="26"/>
          <w:szCs w:val="26"/>
          <w:rtl/>
        </w:rPr>
        <w:t>خاطرما</w:t>
      </w:r>
      <w:r w:rsidRPr="00272CD0">
        <w:rPr>
          <w:rFonts w:cs="B Nazanin"/>
          <w:b/>
          <w:bCs/>
          <w:sz w:val="26"/>
          <w:szCs w:val="26"/>
          <w:rtl/>
        </w:rPr>
        <w:t xml:space="preserve"> </w:t>
      </w:r>
      <w:r w:rsidRPr="00272CD0">
        <w:rPr>
          <w:rFonts w:cs="B Nazanin" w:hint="cs"/>
          <w:b/>
          <w:bCs/>
          <w:sz w:val="26"/>
          <w:szCs w:val="26"/>
          <w:rtl/>
        </w:rPr>
        <w:t>بود</w:t>
      </w:r>
      <w:r w:rsidRPr="00272CD0">
        <w:rPr>
          <w:rFonts w:cs="B Nazanin"/>
          <w:b/>
          <w:bCs/>
          <w:sz w:val="26"/>
          <w:szCs w:val="26"/>
          <w:rtl/>
        </w:rPr>
        <w:t xml:space="preserve">. </w:t>
      </w:r>
      <w:r w:rsidRPr="00272CD0">
        <w:rPr>
          <w:rFonts w:cs="B Nazanin" w:hint="cs"/>
          <w:b/>
          <w:bCs/>
          <w:sz w:val="26"/>
          <w:szCs w:val="26"/>
          <w:rtl/>
        </w:rPr>
        <w:t>اگر</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همين</w:t>
      </w:r>
      <w:r w:rsidRPr="00272CD0">
        <w:rPr>
          <w:rFonts w:cs="B Nazanin"/>
          <w:b/>
          <w:bCs/>
          <w:sz w:val="26"/>
          <w:szCs w:val="26"/>
          <w:rtl/>
        </w:rPr>
        <w:t xml:space="preserve"> </w:t>
      </w:r>
      <w:r w:rsidRPr="00272CD0">
        <w:rPr>
          <w:rFonts w:cs="B Nazanin" w:hint="cs"/>
          <w:b/>
          <w:bCs/>
          <w:sz w:val="26"/>
          <w:szCs w:val="26"/>
          <w:rtl/>
        </w:rPr>
        <w:t>نشست</w:t>
      </w:r>
      <w:r w:rsidRPr="00272CD0">
        <w:rPr>
          <w:rFonts w:cs="B Nazanin"/>
          <w:b/>
          <w:bCs/>
          <w:sz w:val="26"/>
          <w:szCs w:val="26"/>
          <w:rtl/>
        </w:rPr>
        <w:t xml:space="preserve"> </w:t>
      </w:r>
      <w:r w:rsidRPr="00272CD0">
        <w:rPr>
          <w:rFonts w:cs="B Nazanin" w:hint="cs"/>
          <w:b/>
          <w:bCs/>
          <w:sz w:val="26"/>
          <w:szCs w:val="26"/>
          <w:rtl/>
        </w:rPr>
        <w:t>رسمي</w:t>
      </w:r>
      <w:r w:rsidRPr="00272CD0">
        <w:rPr>
          <w:rFonts w:cs="B Nazanin"/>
          <w:b/>
          <w:bCs/>
          <w:sz w:val="26"/>
          <w:szCs w:val="26"/>
          <w:rtl/>
        </w:rPr>
        <w:t xml:space="preserve"> "</w:t>
      </w:r>
      <w:r w:rsidRPr="00272CD0">
        <w:rPr>
          <w:rFonts w:cs="B Nazanin" w:hint="cs"/>
          <w:b/>
          <w:bCs/>
          <w:sz w:val="26"/>
          <w:szCs w:val="26"/>
          <w:rtl/>
        </w:rPr>
        <w:t>ساما</w:t>
      </w:r>
      <w:r w:rsidRPr="00272CD0">
        <w:rPr>
          <w:rFonts w:cs="B Nazanin"/>
          <w:b/>
          <w:bCs/>
          <w:sz w:val="26"/>
          <w:szCs w:val="26"/>
          <w:rtl/>
        </w:rPr>
        <w:t xml:space="preserve">" </w:t>
      </w:r>
      <w:r w:rsidRPr="00272CD0">
        <w:rPr>
          <w:rFonts w:cs="B Nazanin" w:hint="cs"/>
          <w:b/>
          <w:bCs/>
          <w:sz w:val="26"/>
          <w:szCs w:val="26"/>
          <w:rtl/>
        </w:rPr>
        <w:t>هم</w:t>
      </w:r>
      <w:r w:rsidRPr="00272CD0">
        <w:rPr>
          <w:rFonts w:cs="B Nazanin"/>
          <w:b/>
          <w:bCs/>
          <w:sz w:val="26"/>
          <w:szCs w:val="26"/>
          <w:rtl/>
        </w:rPr>
        <w:t xml:space="preserve"> </w:t>
      </w:r>
      <w:r w:rsidRPr="00272CD0">
        <w:rPr>
          <w:rFonts w:cs="B Nazanin" w:hint="cs"/>
          <w:b/>
          <w:bCs/>
          <w:sz w:val="26"/>
          <w:szCs w:val="26"/>
          <w:rtl/>
        </w:rPr>
        <w:t>مورد</w:t>
      </w:r>
      <w:r w:rsidRPr="00272CD0">
        <w:rPr>
          <w:rFonts w:cs="B Nazanin"/>
          <w:b/>
          <w:bCs/>
          <w:sz w:val="26"/>
          <w:szCs w:val="26"/>
          <w:rtl/>
        </w:rPr>
        <w:t xml:space="preserve"> </w:t>
      </w:r>
      <w:r w:rsidRPr="00272CD0">
        <w:rPr>
          <w:rFonts w:cs="B Nazanin" w:hint="cs"/>
          <w:b/>
          <w:bCs/>
          <w:sz w:val="26"/>
          <w:szCs w:val="26"/>
          <w:rtl/>
        </w:rPr>
        <w:t>تائيد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تصويب</w:t>
      </w:r>
      <w:r w:rsidRPr="00272CD0">
        <w:rPr>
          <w:rFonts w:cs="B Nazanin"/>
          <w:b/>
          <w:bCs/>
          <w:sz w:val="26"/>
          <w:szCs w:val="26"/>
          <w:rtl/>
        </w:rPr>
        <w:t xml:space="preserve"> </w:t>
      </w:r>
      <w:r w:rsidRPr="00272CD0">
        <w:rPr>
          <w:rFonts w:cs="B Nazanin" w:hint="cs"/>
          <w:b/>
          <w:bCs/>
          <w:sz w:val="26"/>
          <w:szCs w:val="26"/>
          <w:rtl/>
        </w:rPr>
        <w:t>رفقاي</w:t>
      </w:r>
      <w:r w:rsidRPr="00272CD0">
        <w:rPr>
          <w:rFonts w:cs="B Nazanin"/>
          <w:b/>
          <w:bCs/>
          <w:sz w:val="26"/>
          <w:szCs w:val="26"/>
          <w:rtl/>
        </w:rPr>
        <w:t xml:space="preserve"> </w:t>
      </w:r>
      <w:r w:rsidRPr="00272CD0">
        <w:rPr>
          <w:rFonts w:cs="B Nazanin" w:hint="cs"/>
          <w:b/>
          <w:bCs/>
          <w:sz w:val="26"/>
          <w:szCs w:val="26"/>
          <w:rtl/>
        </w:rPr>
        <w:t>جلسه</w:t>
      </w:r>
      <w:r w:rsidRPr="00272CD0">
        <w:rPr>
          <w:rFonts w:cs="B Nazanin"/>
          <w:b/>
          <w:bCs/>
          <w:sz w:val="26"/>
          <w:szCs w:val="26"/>
          <w:rtl/>
        </w:rPr>
        <w:t xml:space="preserve"> </w:t>
      </w:r>
      <w:r w:rsidRPr="00272CD0">
        <w:rPr>
          <w:rFonts w:cs="B Nazanin" w:hint="cs"/>
          <w:b/>
          <w:bCs/>
          <w:sz w:val="26"/>
          <w:szCs w:val="26"/>
          <w:rtl/>
        </w:rPr>
        <w:t>قرار</w:t>
      </w:r>
      <w:r w:rsidRPr="00272CD0">
        <w:rPr>
          <w:rFonts w:cs="B Nazanin"/>
          <w:b/>
          <w:bCs/>
          <w:sz w:val="26"/>
          <w:szCs w:val="26"/>
          <w:rtl/>
        </w:rPr>
        <w:t xml:space="preserve"> </w:t>
      </w:r>
      <w:r w:rsidRPr="00272CD0">
        <w:rPr>
          <w:rFonts w:cs="B Nazanin" w:hint="cs"/>
          <w:b/>
          <w:bCs/>
          <w:sz w:val="26"/>
          <w:szCs w:val="26"/>
          <w:rtl/>
        </w:rPr>
        <w:t>گرفت</w:t>
      </w:r>
      <w:r w:rsidRPr="00272CD0">
        <w:rPr>
          <w:rFonts w:cs="B Nazanin"/>
          <w:b/>
          <w:bCs/>
          <w:sz w:val="26"/>
          <w:szCs w:val="26"/>
          <w:rtl/>
        </w:rPr>
        <w:t xml:space="preserve"> </w:t>
      </w:r>
      <w:r w:rsidRPr="00272CD0">
        <w:rPr>
          <w:rFonts w:cs="B Nazanin" w:hint="cs"/>
          <w:b/>
          <w:bCs/>
          <w:sz w:val="26"/>
          <w:szCs w:val="26"/>
          <w:rtl/>
        </w:rPr>
        <w:t>اعجايي</w:t>
      </w:r>
      <w:r w:rsidRPr="00272CD0">
        <w:rPr>
          <w:rFonts w:cs="B Nazanin"/>
          <w:b/>
          <w:bCs/>
          <w:sz w:val="26"/>
          <w:szCs w:val="26"/>
          <w:rtl/>
        </w:rPr>
        <w:t xml:space="preserve"> </w:t>
      </w:r>
      <w:r w:rsidRPr="00272CD0">
        <w:rPr>
          <w:rFonts w:cs="B Nazanin" w:hint="cs"/>
          <w:b/>
          <w:bCs/>
          <w:sz w:val="26"/>
          <w:szCs w:val="26"/>
          <w:rtl/>
        </w:rPr>
        <w:t>ندارد</w:t>
      </w:r>
      <w:r w:rsidRPr="00272CD0">
        <w:rPr>
          <w:rFonts w:cs="B Nazanin"/>
          <w:b/>
          <w:bCs/>
          <w:sz w:val="26"/>
          <w:szCs w:val="26"/>
          <w:rtl/>
        </w:rPr>
        <w:t xml:space="preserve">. </w:t>
      </w:r>
      <w:r w:rsidRPr="00272CD0">
        <w:rPr>
          <w:rFonts w:cs="B Nazanin" w:hint="cs"/>
          <w:b/>
          <w:bCs/>
          <w:sz w:val="26"/>
          <w:szCs w:val="26"/>
          <w:rtl/>
        </w:rPr>
        <w:t>ما</w:t>
      </w:r>
      <w:r w:rsidRPr="00272CD0">
        <w:rPr>
          <w:rFonts w:cs="B Nazanin"/>
          <w:b/>
          <w:bCs/>
          <w:sz w:val="26"/>
          <w:szCs w:val="26"/>
          <w:rtl/>
        </w:rPr>
        <w:t xml:space="preserve"> </w:t>
      </w:r>
      <w:r w:rsidRPr="00272CD0">
        <w:rPr>
          <w:rFonts w:cs="B Nazanin" w:hint="cs"/>
          <w:b/>
          <w:bCs/>
          <w:sz w:val="26"/>
          <w:szCs w:val="26"/>
          <w:rtl/>
        </w:rPr>
        <w:t>ميگوئيم</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اسم</w:t>
      </w:r>
      <w:r w:rsidRPr="00272CD0">
        <w:rPr>
          <w:rFonts w:cs="B Nazanin"/>
          <w:b/>
          <w:bCs/>
          <w:sz w:val="26"/>
          <w:szCs w:val="26"/>
          <w:rtl/>
        </w:rPr>
        <w:t xml:space="preserve"> </w:t>
      </w:r>
      <w:r w:rsidRPr="00272CD0">
        <w:rPr>
          <w:rFonts w:cs="B Nazanin" w:hint="cs"/>
          <w:b/>
          <w:bCs/>
          <w:sz w:val="26"/>
          <w:szCs w:val="26"/>
          <w:rtl/>
        </w:rPr>
        <w:t>بايد</w:t>
      </w:r>
      <w:r w:rsidRPr="00272CD0">
        <w:rPr>
          <w:rFonts w:cs="B Nazanin"/>
          <w:b/>
          <w:bCs/>
          <w:sz w:val="26"/>
          <w:szCs w:val="26"/>
          <w:rtl/>
        </w:rPr>
        <w:t xml:space="preserve"> </w:t>
      </w:r>
      <w:r w:rsidRPr="00272CD0">
        <w:rPr>
          <w:rFonts w:cs="B Nazanin" w:hint="cs"/>
          <w:b/>
          <w:bCs/>
          <w:sz w:val="26"/>
          <w:szCs w:val="26"/>
          <w:rtl/>
        </w:rPr>
        <w:t>اسم</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مسمي</w:t>
      </w:r>
      <w:r w:rsidRPr="00272CD0">
        <w:rPr>
          <w:rFonts w:cs="B Nazanin"/>
          <w:b/>
          <w:bCs/>
          <w:sz w:val="26"/>
          <w:szCs w:val="26"/>
          <w:rtl/>
        </w:rPr>
        <w:t xml:space="preserve"> </w:t>
      </w:r>
      <w:r w:rsidRPr="00272CD0">
        <w:rPr>
          <w:rFonts w:cs="B Nazanin" w:hint="cs"/>
          <w:b/>
          <w:bCs/>
          <w:sz w:val="26"/>
          <w:szCs w:val="26"/>
          <w:rtl/>
        </w:rPr>
        <w:t>ميشد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كمال</w:t>
      </w:r>
      <w:r w:rsidRPr="00272CD0">
        <w:rPr>
          <w:rFonts w:cs="B Nazanin"/>
          <w:b/>
          <w:bCs/>
          <w:sz w:val="26"/>
          <w:szCs w:val="26"/>
          <w:rtl/>
        </w:rPr>
        <w:t xml:space="preserve"> </w:t>
      </w:r>
      <w:r w:rsidRPr="00272CD0">
        <w:rPr>
          <w:rFonts w:cs="B Nazanin" w:hint="cs"/>
          <w:b/>
          <w:bCs/>
          <w:sz w:val="26"/>
          <w:szCs w:val="26"/>
          <w:rtl/>
        </w:rPr>
        <w:t>تآسف</w:t>
      </w:r>
      <w:r w:rsidRPr="00272CD0">
        <w:rPr>
          <w:rFonts w:cs="B Nazanin"/>
          <w:b/>
          <w:bCs/>
          <w:sz w:val="26"/>
          <w:szCs w:val="26"/>
          <w:rtl/>
        </w:rPr>
        <w:t xml:space="preserve"> </w:t>
      </w:r>
      <w:r w:rsidRPr="00272CD0">
        <w:rPr>
          <w:rFonts w:cs="B Nazanin" w:hint="cs"/>
          <w:b/>
          <w:bCs/>
          <w:sz w:val="26"/>
          <w:szCs w:val="26"/>
          <w:rtl/>
        </w:rPr>
        <w:t>نه</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نظر</w:t>
      </w:r>
      <w:r w:rsidRPr="00272CD0">
        <w:rPr>
          <w:rFonts w:cs="B Nazanin"/>
          <w:b/>
          <w:bCs/>
          <w:sz w:val="26"/>
          <w:szCs w:val="26"/>
          <w:rtl/>
        </w:rPr>
        <w:t xml:space="preserve"> </w:t>
      </w:r>
      <w:r w:rsidRPr="00272CD0">
        <w:rPr>
          <w:rFonts w:cs="B Nazanin" w:hint="cs"/>
          <w:b/>
          <w:bCs/>
          <w:sz w:val="26"/>
          <w:szCs w:val="26"/>
          <w:rtl/>
        </w:rPr>
        <w:t>تشكيلاتي</w:t>
      </w:r>
      <w:r w:rsidRPr="00272CD0">
        <w:rPr>
          <w:rFonts w:cs="B Nazanin"/>
          <w:b/>
          <w:bCs/>
          <w:sz w:val="26"/>
          <w:szCs w:val="26"/>
          <w:rtl/>
        </w:rPr>
        <w:t xml:space="preserve"> </w:t>
      </w:r>
      <w:r w:rsidRPr="00272CD0">
        <w:rPr>
          <w:rFonts w:cs="B Nazanin" w:hint="cs"/>
          <w:b/>
          <w:bCs/>
          <w:sz w:val="26"/>
          <w:szCs w:val="26"/>
          <w:rtl/>
        </w:rPr>
        <w:t>پايه</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مادي</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اكنون</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صحبتهاي</w:t>
      </w:r>
      <w:r w:rsidRPr="00272CD0">
        <w:rPr>
          <w:rFonts w:cs="B Nazanin"/>
          <w:b/>
          <w:bCs/>
          <w:sz w:val="26"/>
          <w:szCs w:val="26"/>
          <w:rtl/>
        </w:rPr>
        <w:t xml:space="preserve"> </w:t>
      </w:r>
      <w:r w:rsidRPr="00272CD0">
        <w:rPr>
          <w:rFonts w:cs="B Nazanin" w:hint="cs"/>
          <w:b/>
          <w:bCs/>
          <w:sz w:val="26"/>
          <w:szCs w:val="26"/>
          <w:rtl/>
        </w:rPr>
        <w:t>تازه</w:t>
      </w:r>
      <w:r w:rsidRPr="00272CD0">
        <w:rPr>
          <w:rFonts w:cs="B Nazanin"/>
          <w:b/>
          <w:bCs/>
          <w:sz w:val="26"/>
          <w:szCs w:val="26"/>
          <w:rtl/>
        </w:rPr>
        <w:t xml:space="preserve"> </w:t>
      </w:r>
      <w:r w:rsidRPr="00272CD0">
        <w:rPr>
          <w:rFonts w:cs="B Nazanin" w:hint="cs"/>
          <w:b/>
          <w:bCs/>
          <w:sz w:val="26"/>
          <w:szCs w:val="26"/>
          <w:rtl/>
        </w:rPr>
        <w:t>انديشان</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كنفرانس</w:t>
      </w:r>
      <w:r w:rsidRPr="00272CD0">
        <w:rPr>
          <w:rFonts w:cs="B Nazanin"/>
          <w:b/>
          <w:bCs/>
          <w:sz w:val="26"/>
          <w:szCs w:val="26"/>
          <w:rtl/>
        </w:rPr>
        <w:t xml:space="preserve"> </w:t>
      </w:r>
      <w:r w:rsidRPr="00272CD0">
        <w:rPr>
          <w:rFonts w:cs="B Nazanin" w:hint="cs"/>
          <w:b/>
          <w:bCs/>
          <w:sz w:val="26"/>
          <w:szCs w:val="26"/>
          <w:rtl/>
        </w:rPr>
        <w:t>سرتاسري</w:t>
      </w:r>
      <w:r w:rsidRPr="00272CD0">
        <w:rPr>
          <w:rFonts w:cs="B Nazanin"/>
          <w:b/>
          <w:bCs/>
          <w:sz w:val="26"/>
          <w:szCs w:val="26"/>
          <w:rtl/>
        </w:rPr>
        <w:t xml:space="preserve">" </w:t>
      </w:r>
      <w:r w:rsidRPr="00272CD0">
        <w:rPr>
          <w:rFonts w:cs="B Nazanin" w:hint="cs"/>
          <w:b/>
          <w:bCs/>
          <w:sz w:val="26"/>
          <w:szCs w:val="26"/>
          <w:rtl/>
        </w:rPr>
        <w:t>درين</w:t>
      </w:r>
      <w:r w:rsidRPr="00272CD0">
        <w:rPr>
          <w:rFonts w:cs="B Nazanin"/>
          <w:b/>
          <w:bCs/>
          <w:sz w:val="26"/>
          <w:szCs w:val="26"/>
          <w:rtl/>
        </w:rPr>
        <w:t xml:space="preserve"> </w:t>
      </w:r>
      <w:r w:rsidRPr="00272CD0">
        <w:rPr>
          <w:rFonts w:cs="B Nazanin" w:hint="cs"/>
          <w:b/>
          <w:bCs/>
          <w:sz w:val="26"/>
          <w:szCs w:val="26"/>
          <w:rtl/>
        </w:rPr>
        <w:t>مورد</w:t>
      </w:r>
      <w:r w:rsidRPr="00272CD0">
        <w:rPr>
          <w:rFonts w:cs="B Nazanin"/>
          <w:b/>
          <w:bCs/>
          <w:sz w:val="26"/>
          <w:szCs w:val="26"/>
          <w:rtl/>
        </w:rPr>
        <w:t xml:space="preserve"> </w:t>
      </w:r>
      <w:r w:rsidRPr="00272CD0">
        <w:rPr>
          <w:rFonts w:cs="B Nazanin" w:hint="cs"/>
          <w:b/>
          <w:bCs/>
          <w:sz w:val="26"/>
          <w:szCs w:val="26"/>
          <w:rtl/>
        </w:rPr>
        <w:t>بيان</w:t>
      </w:r>
      <w:r w:rsidRPr="00272CD0">
        <w:rPr>
          <w:rFonts w:cs="B Nazanin"/>
          <w:b/>
          <w:bCs/>
          <w:sz w:val="26"/>
          <w:szCs w:val="26"/>
          <w:rtl/>
        </w:rPr>
        <w:t xml:space="preserve"> </w:t>
      </w:r>
      <w:r w:rsidRPr="00272CD0">
        <w:rPr>
          <w:rFonts w:cs="B Nazanin" w:hint="cs"/>
          <w:b/>
          <w:bCs/>
          <w:sz w:val="26"/>
          <w:szCs w:val="26"/>
          <w:rtl/>
        </w:rPr>
        <w:t>داشتند</w:t>
      </w:r>
      <w:r w:rsidRPr="00272CD0">
        <w:rPr>
          <w:rFonts w:cs="B Nazanin"/>
          <w:b/>
          <w:bCs/>
          <w:sz w:val="26"/>
          <w:szCs w:val="26"/>
          <w:rtl/>
        </w:rPr>
        <w:t xml:space="preserve"> </w:t>
      </w:r>
      <w:r w:rsidRPr="00272CD0">
        <w:rPr>
          <w:rFonts w:cs="B Nazanin" w:hint="cs"/>
          <w:b/>
          <w:bCs/>
          <w:sz w:val="26"/>
          <w:szCs w:val="26"/>
          <w:rtl/>
        </w:rPr>
        <w:t>توجه</w:t>
      </w:r>
      <w:r w:rsidRPr="00272CD0">
        <w:rPr>
          <w:rFonts w:cs="B Nazanin"/>
          <w:b/>
          <w:bCs/>
          <w:sz w:val="26"/>
          <w:szCs w:val="26"/>
          <w:rtl/>
        </w:rPr>
        <w:t xml:space="preserve"> </w:t>
      </w:r>
      <w:r w:rsidRPr="00272CD0">
        <w:rPr>
          <w:rFonts w:cs="B Nazanin" w:hint="cs"/>
          <w:b/>
          <w:bCs/>
          <w:sz w:val="26"/>
          <w:szCs w:val="26"/>
          <w:rtl/>
        </w:rPr>
        <w:t>نمائيد</w:t>
      </w:r>
      <w:r w:rsidRPr="00272CD0">
        <w:rPr>
          <w:rFonts w:cs="B Nazanin"/>
          <w:b/>
          <w:bCs/>
          <w:sz w:val="26"/>
          <w:szCs w:val="26"/>
          <w:rtl/>
        </w:rPr>
        <w:t xml:space="preserve">: </w:t>
      </w:r>
    </w:p>
    <w:p w:rsidR="00C93867" w:rsidRPr="00272CD0" w:rsidRDefault="00C93867" w:rsidP="00272CD0">
      <w:pPr>
        <w:spacing w:line="240" w:lineRule="auto"/>
        <w:jc w:val="both"/>
        <w:rPr>
          <w:rFonts w:cs="B Nazanin"/>
          <w:b/>
          <w:bCs/>
          <w:sz w:val="26"/>
          <w:szCs w:val="26"/>
          <w:rtl/>
        </w:rPr>
      </w:pPr>
      <w:r w:rsidRPr="00272CD0">
        <w:rPr>
          <w:rFonts w:cs="B Nazanin" w:hint="eastAsia"/>
          <w:b/>
          <w:bCs/>
          <w:sz w:val="26"/>
          <w:szCs w:val="26"/>
          <w:rtl/>
        </w:rPr>
        <w:t>«</w:t>
      </w:r>
      <w:r w:rsidRPr="00272CD0">
        <w:rPr>
          <w:rFonts w:cs="B Nazanin"/>
          <w:b/>
          <w:bCs/>
          <w:sz w:val="26"/>
          <w:szCs w:val="26"/>
          <w:rtl/>
        </w:rPr>
        <w:t xml:space="preserve"> ...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اوايل</w:t>
      </w:r>
      <w:r w:rsidRPr="00272CD0">
        <w:rPr>
          <w:rFonts w:cs="B Nazanin"/>
          <w:b/>
          <w:bCs/>
          <w:sz w:val="26"/>
          <w:szCs w:val="26"/>
          <w:rtl/>
        </w:rPr>
        <w:t xml:space="preserve"> </w:t>
      </w:r>
      <w:r w:rsidRPr="00272CD0">
        <w:rPr>
          <w:rFonts w:cs="B Nazanin" w:hint="cs"/>
          <w:b/>
          <w:bCs/>
          <w:sz w:val="26"/>
          <w:szCs w:val="26"/>
          <w:rtl/>
        </w:rPr>
        <w:t>سال</w:t>
      </w:r>
      <w:r w:rsidRPr="00272CD0">
        <w:rPr>
          <w:rFonts w:cs="B Nazanin"/>
          <w:b/>
          <w:bCs/>
          <w:sz w:val="26"/>
          <w:szCs w:val="26"/>
          <w:rtl/>
        </w:rPr>
        <w:t xml:space="preserve"> 1358 </w:t>
      </w:r>
      <w:r w:rsidRPr="00272CD0">
        <w:rPr>
          <w:rFonts w:cs="B Nazanin" w:hint="cs"/>
          <w:b/>
          <w:bCs/>
          <w:sz w:val="26"/>
          <w:szCs w:val="26"/>
          <w:rtl/>
        </w:rPr>
        <w:t>عكس</w:t>
      </w:r>
      <w:r w:rsidRPr="00272CD0">
        <w:rPr>
          <w:rFonts w:cs="B Nazanin"/>
          <w:b/>
          <w:bCs/>
          <w:sz w:val="26"/>
          <w:szCs w:val="26"/>
          <w:rtl/>
        </w:rPr>
        <w:t xml:space="preserve"> </w:t>
      </w:r>
      <w:r w:rsidRPr="00272CD0">
        <w:rPr>
          <w:rFonts w:cs="B Nazanin" w:hint="cs"/>
          <w:b/>
          <w:bCs/>
          <w:sz w:val="26"/>
          <w:szCs w:val="26"/>
          <w:rtl/>
        </w:rPr>
        <w:t>العمل</w:t>
      </w:r>
      <w:r w:rsidRPr="00272CD0">
        <w:rPr>
          <w:rFonts w:cs="B Nazanin"/>
          <w:b/>
          <w:bCs/>
          <w:sz w:val="26"/>
          <w:szCs w:val="26"/>
          <w:rtl/>
        </w:rPr>
        <w:t xml:space="preserve"> </w:t>
      </w:r>
      <w:r w:rsidRPr="00272CD0">
        <w:rPr>
          <w:rFonts w:cs="B Nazanin" w:hint="cs"/>
          <w:b/>
          <w:bCs/>
          <w:sz w:val="26"/>
          <w:szCs w:val="26"/>
          <w:rtl/>
        </w:rPr>
        <w:t>ملي</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برابر</w:t>
      </w:r>
      <w:r w:rsidRPr="00272CD0">
        <w:rPr>
          <w:rFonts w:cs="B Nazanin"/>
          <w:b/>
          <w:bCs/>
          <w:sz w:val="26"/>
          <w:szCs w:val="26"/>
          <w:rtl/>
        </w:rPr>
        <w:t xml:space="preserve"> </w:t>
      </w:r>
      <w:r w:rsidRPr="00272CD0">
        <w:rPr>
          <w:rFonts w:cs="B Nazanin" w:hint="cs"/>
          <w:b/>
          <w:bCs/>
          <w:sz w:val="26"/>
          <w:szCs w:val="26"/>
          <w:rtl/>
        </w:rPr>
        <w:t>دولت</w:t>
      </w:r>
      <w:r w:rsidRPr="00272CD0">
        <w:rPr>
          <w:rFonts w:cs="B Nazanin"/>
          <w:b/>
          <w:bCs/>
          <w:sz w:val="26"/>
          <w:szCs w:val="26"/>
          <w:rtl/>
        </w:rPr>
        <w:t xml:space="preserve"> </w:t>
      </w:r>
      <w:r w:rsidRPr="00272CD0">
        <w:rPr>
          <w:rFonts w:cs="B Nazanin" w:hint="cs"/>
          <w:b/>
          <w:bCs/>
          <w:sz w:val="26"/>
          <w:szCs w:val="26"/>
          <w:rtl/>
        </w:rPr>
        <w:t>دست</w:t>
      </w:r>
      <w:r w:rsidRPr="00272CD0">
        <w:rPr>
          <w:rFonts w:cs="B Nazanin"/>
          <w:b/>
          <w:bCs/>
          <w:sz w:val="26"/>
          <w:szCs w:val="26"/>
          <w:rtl/>
        </w:rPr>
        <w:t xml:space="preserve"> </w:t>
      </w:r>
      <w:r w:rsidRPr="00272CD0">
        <w:rPr>
          <w:rFonts w:cs="B Nazanin" w:hint="cs"/>
          <w:b/>
          <w:bCs/>
          <w:sz w:val="26"/>
          <w:szCs w:val="26"/>
          <w:rtl/>
        </w:rPr>
        <w:t>نشاندۀ</w:t>
      </w:r>
      <w:r w:rsidRPr="00272CD0">
        <w:rPr>
          <w:rFonts w:cs="B Nazanin"/>
          <w:b/>
          <w:bCs/>
          <w:sz w:val="26"/>
          <w:szCs w:val="26"/>
          <w:rtl/>
        </w:rPr>
        <w:t xml:space="preserve"> </w:t>
      </w:r>
      <w:r w:rsidRPr="00272CD0">
        <w:rPr>
          <w:rFonts w:cs="B Nazanin" w:hint="cs"/>
          <w:b/>
          <w:bCs/>
          <w:sz w:val="26"/>
          <w:szCs w:val="26"/>
          <w:rtl/>
        </w:rPr>
        <w:t>شوروي</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وجود</w:t>
      </w:r>
      <w:r w:rsidRPr="00272CD0">
        <w:rPr>
          <w:rFonts w:cs="B Nazanin"/>
          <w:b/>
          <w:bCs/>
          <w:sz w:val="26"/>
          <w:szCs w:val="26"/>
          <w:rtl/>
        </w:rPr>
        <w:t xml:space="preserve"> </w:t>
      </w:r>
      <w:r w:rsidRPr="00272CD0">
        <w:rPr>
          <w:rFonts w:cs="B Nazanin" w:hint="cs"/>
          <w:b/>
          <w:bCs/>
          <w:sz w:val="26"/>
          <w:szCs w:val="26"/>
          <w:rtl/>
        </w:rPr>
        <w:t>جبهۀ</w:t>
      </w:r>
      <w:r w:rsidRPr="00272CD0">
        <w:rPr>
          <w:rFonts w:cs="B Nazanin"/>
          <w:b/>
          <w:bCs/>
          <w:sz w:val="26"/>
          <w:szCs w:val="26"/>
          <w:rtl/>
        </w:rPr>
        <w:t xml:space="preserve"> </w:t>
      </w:r>
      <w:r w:rsidRPr="00272CD0">
        <w:rPr>
          <w:rFonts w:cs="B Nazanin" w:hint="cs"/>
          <w:b/>
          <w:bCs/>
          <w:sz w:val="26"/>
          <w:szCs w:val="26"/>
          <w:rtl/>
        </w:rPr>
        <w:t>ضد</w:t>
      </w:r>
      <w:r w:rsidRPr="00272CD0">
        <w:rPr>
          <w:rFonts w:cs="B Nazanin"/>
          <w:b/>
          <w:bCs/>
          <w:sz w:val="26"/>
          <w:szCs w:val="26"/>
          <w:rtl/>
        </w:rPr>
        <w:t xml:space="preserve"> </w:t>
      </w:r>
      <w:r w:rsidRPr="00272CD0">
        <w:rPr>
          <w:rFonts w:cs="B Nazanin" w:hint="cs"/>
          <w:b/>
          <w:bCs/>
          <w:sz w:val="26"/>
          <w:szCs w:val="26"/>
          <w:rtl/>
        </w:rPr>
        <w:t>دولت</w:t>
      </w:r>
      <w:r w:rsidRPr="00272CD0">
        <w:rPr>
          <w:rFonts w:cs="B Nazanin"/>
          <w:b/>
          <w:bCs/>
          <w:sz w:val="26"/>
          <w:szCs w:val="26"/>
          <w:rtl/>
        </w:rPr>
        <w:t xml:space="preserve"> </w:t>
      </w:r>
      <w:r w:rsidRPr="00272CD0">
        <w:rPr>
          <w:rFonts w:cs="B Nazanin" w:hint="cs"/>
          <w:b/>
          <w:bCs/>
          <w:sz w:val="26"/>
          <w:szCs w:val="26"/>
          <w:rtl/>
        </w:rPr>
        <w:t>خلقي</w:t>
      </w:r>
      <w:r w:rsidRPr="00272CD0">
        <w:rPr>
          <w:rFonts w:cs="B Nazanin"/>
          <w:b/>
          <w:bCs/>
          <w:sz w:val="26"/>
          <w:szCs w:val="26"/>
          <w:rtl/>
        </w:rPr>
        <w:t xml:space="preserve"> </w:t>
      </w:r>
      <w:r w:rsidRPr="00272CD0">
        <w:rPr>
          <w:rFonts w:cs="B Nazanin" w:hint="cs"/>
          <w:b/>
          <w:bCs/>
          <w:sz w:val="26"/>
          <w:szCs w:val="26"/>
          <w:rtl/>
        </w:rPr>
        <w:t>شكل</w:t>
      </w:r>
      <w:r w:rsidRPr="00272CD0">
        <w:rPr>
          <w:rFonts w:cs="B Nazanin"/>
          <w:b/>
          <w:bCs/>
          <w:sz w:val="26"/>
          <w:szCs w:val="26"/>
          <w:rtl/>
        </w:rPr>
        <w:t xml:space="preserve"> </w:t>
      </w:r>
      <w:r w:rsidRPr="00272CD0">
        <w:rPr>
          <w:rFonts w:cs="B Nazanin" w:hint="cs"/>
          <w:b/>
          <w:bCs/>
          <w:sz w:val="26"/>
          <w:szCs w:val="26"/>
          <w:rtl/>
        </w:rPr>
        <w:t>مي</w:t>
      </w:r>
      <w:r w:rsidRPr="00272CD0">
        <w:rPr>
          <w:rFonts w:cs="B Nazanin"/>
          <w:b/>
          <w:bCs/>
          <w:sz w:val="26"/>
          <w:szCs w:val="26"/>
          <w:rtl/>
        </w:rPr>
        <w:t xml:space="preserve"> </w:t>
      </w:r>
      <w:r w:rsidRPr="00272CD0">
        <w:rPr>
          <w:rFonts w:cs="B Nazanin" w:hint="cs"/>
          <w:b/>
          <w:bCs/>
          <w:sz w:val="26"/>
          <w:szCs w:val="26"/>
          <w:rtl/>
        </w:rPr>
        <w:t>يافت</w:t>
      </w:r>
      <w:r w:rsidRPr="00272CD0">
        <w:rPr>
          <w:rFonts w:cs="B Nazanin"/>
          <w:b/>
          <w:bCs/>
          <w:sz w:val="26"/>
          <w:szCs w:val="26"/>
          <w:rtl/>
        </w:rPr>
        <w:t xml:space="preserve">. </w:t>
      </w:r>
      <w:r w:rsidRPr="00272CD0">
        <w:rPr>
          <w:rFonts w:cs="B Nazanin" w:hint="cs"/>
          <w:b/>
          <w:bCs/>
          <w:sz w:val="26"/>
          <w:szCs w:val="26"/>
          <w:rtl/>
        </w:rPr>
        <w:t>جبهۀ</w:t>
      </w:r>
      <w:r w:rsidRPr="00272CD0">
        <w:rPr>
          <w:rFonts w:cs="B Nazanin"/>
          <w:b/>
          <w:bCs/>
          <w:sz w:val="26"/>
          <w:szCs w:val="26"/>
          <w:rtl/>
        </w:rPr>
        <w:t xml:space="preserve"> </w:t>
      </w:r>
      <w:r w:rsidRPr="00272CD0">
        <w:rPr>
          <w:rFonts w:cs="B Nazanin" w:hint="cs"/>
          <w:b/>
          <w:bCs/>
          <w:sz w:val="26"/>
          <w:szCs w:val="26"/>
          <w:rtl/>
        </w:rPr>
        <w:t>ضد</w:t>
      </w:r>
      <w:r w:rsidRPr="00272CD0">
        <w:rPr>
          <w:rFonts w:cs="B Nazanin"/>
          <w:b/>
          <w:bCs/>
          <w:sz w:val="26"/>
          <w:szCs w:val="26"/>
          <w:rtl/>
        </w:rPr>
        <w:t xml:space="preserve"> </w:t>
      </w:r>
      <w:r w:rsidRPr="00272CD0">
        <w:rPr>
          <w:rFonts w:cs="B Nazanin" w:hint="cs"/>
          <w:b/>
          <w:bCs/>
          <w:sz w:val="26"/>
          <w:szCs w:val="26"/>
          <w:rtl/>
        </w:rPr>
        <w:t>دولت</w:t>
      </w:r>
      <w:r w:rsidRPr="00272CD0">
        <w:rPr>
          <w:rFonts w:cs="B Nazanin"/>
          <w:b/>
          <w:bCs/>
          <w:sz w:val="26"/>
          <w:szCs w:val="26"/>
          <w:rtl/>
        </w:rPr>
        <w:t xml:space="preserve"> </w:t>
      </w:r>
      <w:r w:rsidRPr="00272CD0">
        <w:rPr>
          <w:rFonts w:cs="B Nazanin" w:hint="cs"/>
          <w:b/>
          <w:bCs/>
          <w:sz w:val="26"/>
          <w:szCs w:val="26"/>
          <w:rtl/>
        </w:rPr>
        <w:t>خلقي</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بين</w:t>
      </w:r>
      <w:r w:rsidRPr="00272CD0">
        <w:rPr>
          <w:rFonts w:cs="B Nazanin"/>
          <w:b/>
          <w:bCs/>
          <w:sz w:val="26"/>
          <w:szCs w:val="26"/>
          <w:rtl/>
        </w:rPr>
        <w:t xml:space="preserve"> </w:t>
      </w:r>
      <w:r w:rsidRPr="00272CD0">
        <w:rPr>
          <w:rFonts w:cs="B Nazanin" w:hint="cs"/>
          <w:b/>
          <w:bCs/>
          <w:sz w:val="26"/>
          <w:szCs w:val="26"/>
          <w:rtl/>
        </w:rPr>
        <w:t>افسران</w:t>
      </w:r>
      <w:r w:rsidRPr="00272CD0">
        <w:rPr>
          <w:rFonts w:cs="B Nazanin"/>
          <w:b/>
          <w:bCs/>
          <w:sz w:val="26"/>
          <w:szCs w:val="26"/>
          <w:rtl/>
        </w:rPr>
        <w:t xml:space="preserve"> </w:t>
      </w:r>
      <w:r w:rsidRPr="00272CD0">
        <w:rPr>
          <w:rFonts w:cs="B Nazanin" w:hint="cs"/>
          <w:b/>
          <w:bCs/>
          <w:sz w:val="26"/>
          <w:szCs w:val="26"/>
          <w:rtl/>
        </w:rPr>
        <w:t>اردو،</w:t>
      </w:r>
      <w:r w:rsidRPr="00272CD0">
        <w:rPr>
          <w:rFonts w:cs="B Nazanin"/>
          <w:b/>
          <w:bCs/>
          <w:sz w:val="26"/>
          <w:szCs w:val="26"/>
          <w:rtl/>
        </w:rPr>
        <w:t xml:space="preserve"> </w:t>
      </w:r>
      <w:r w:rsidRPr="00272CD0">
        <w:rPr>
          <w:rFonts w:cs="B Nazanin" w:hint="cs"/>
          <w:b/>
          <w:bCs/>
          <w:sz w:val="26"/>
          <w:szCs w:val="26"/>
          <w:rtl/>
        </w:rPr>
        <w:t>دربين</w:t>
      </w:r>
      <w:r w:rsidRPr="00272CD0">
        <w:rPr>
          <w:rFonts w:cs="B Nazanin"/>
          <w:b/>
          <w:bCs/>
          <w:sz w:val="26"/>
          <w:szCs w:val="26"/>
          <w:rtl/>
        </w:rPr>
        <w:t xml:space="preserve"> </w:t>
      </w:r>
      <w:r w:rsidRPr="00272CD0">
        <w:rPr>
          <w:rFonts w:cs="B Nazanin" w:hint="cs"/>
          <w:b/>
          <w:bCs/>
          <w:sz w:val="26"/>
          <w:szCs w:val="26"/>
          <w:rtl/>
        </w:rPr>
        <w:t>اقشار</w:t>
      </w:r>
      <w:r w:rsidRPr="00272CD0">
        <w:rPr>
          <w:rFonts w:cs="B Nazanin"/>
          <w:b/>
          <w:bCs/>
          <w:sz w:val="26"/>
          <w:szCs w:val="26"/>
          <w:rtl/>
        </w:rPr>
        <w:t xml:space="preserve"> </w:t>
      </w:r>
      <w:r w:rsidRPr="00272CD0">
        <w:rPr>
          <w:rFonts w:cs="B Nazanin" w:hint="cs"/>
          <w:b/>
          <w:bCs/>
          <w:sz w:val="26"/>
          <w:szCs w:val="26"/>
          <w:rtl/>
        </w:rPr>
        <w:t>دموكراتيك</w:t>
      </w:r>
      <w:r w:rsidRPr="00272CD0">
        <w:rPr>
          <w:rFonts w:cs="B Nazanin"/>
          <w:b/>
          <w:bCs/>
          <w:sz w:val="26"/>
          <w:szCs w:val="26"/>
          <w:rtl/>
        </w:rPr>
        <w:t xml:space="preserve"> </w:t>
      </w:r>
      <w:r w:rsidRPr="00272CD0">
        <w:rPr>
          <w:rFonts w:cs="B Nazanin" w:hint="cs"/>
          <w:b/>
          <w:bCs/>
          <w:sz w:val="26"/>
          <w:szCs w:val="26"/>
          <w:rtl/>
        </w:rPr>
        <w:t>ملي</w:t>
      </w:r>
      <w:r w:rsidRPr="00272CD0">
        <w:rPr>
          <w:rFonts w:cs="B Nazanin"/>
          <w:b/>
          <w:bCs/>
          <w:sz w:val="26"/>
          <w:szCs w:val="26"/>
          <w:rtl/>
        </w:rPr>
        <w:t xml:space="preserve"> </w:t>
      </w:r>
      <w:r w:rsidRPr="00272CD0">
        <w:rPr>
          <w:rFonts w:cs="B Nazanin" w:hint="cs"/>
          <w:b/>
          <w:bCs/>
          <w:sz w:val="26"/>
          <w:szCs w:val="26"/>
          <w:rtl/>
        </w:rPr>
        <w:t>مذهبي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بوروكرات</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وابسته</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دربار</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قدرتمندان</w:t>
      </w:r>
      <w:r w:rsidRPr="00272CD0">
        <w:rPr>
          <w:rFonts w:cs="B Nazanin"/>
          <w:b/>
          <w:bCs/>
          <w:sz w:val="26"/>
          <w:szCs w:val="26"/>
          <w:rtl/>
        </w:rPr>
        <w:t xml:space="preserve"> </w:t>
      </w:r>
      <w:r w:rsidRPr="00272CD0">
        <w:rPr>
          <w:rFonts w:cs="B Nazanin" w:hint="cs"/>
          <w:b/>
          <w:bCs/>
          <w:sz w:val="26"/>
          <w:szCs w:val="26"/>
          <w:rtl/>
        </w:rPr>
        <w:t>فئودالي</w:t>
      </w:r>
      <w:r w:rsidRPr="00272CD0">
        <w:rPr>
          <w:rFonts w:cs="B Nazanin"/>
          <w:b/>
          <w:bCs/>
          <w:sz w:val="26"/>
          <w:szCs w:val="26"/>
          <w:rtl/>
        </w:rPr>
        <w:t xml:space="preserve"> </w:t>
      </w:r>
      <w:r w:rsidRPr="00272CD0">
        <w:rPr>
          <w:rFonts w:cs="B Nazanin" w:hint="cs"/>
          <w:b/>
          <w:bCs/>
          <w:sz w:val="26"/>
          <w:szCs w:val="26"/>
          <w:rtl/>
        </w:rPr>
        <w:t>نيروهایي</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گرد</w:t>
      </w:r>
      <w:r w:rsidRPr="00272CD0">
        <w:rPr>
          <w:rFonts w:cs="B Nazanin"/>
          <w:b/>
          <w:bCs/>
          <w:sz w:val="26"/>
          <w:szCs w:val="26"/>
          <w:rtl/>
        </w:rPr>
        <w:t xml:space="preserve"> </w:t>
      </w:r>
      <w:r w:rsidRPr="00272CD0">
        <w:rPr>
          <w:rFonts w:cs="B Nazanin" w:hint="cs"/>
          <w:b/>
          <w:bCs/>
          <w:sz w:val="26"/>
          <w:szCs w:val="26"/>
          <w:rtl/>
        </w:rPr>
        <w:t>آورده</w:t>
      </w:r>
      <w:r w:rsidRPr="00272CD0">
        <w:rPr>
          <w:rFonts w:cs="B Nazanin"/>
          <w:b/>
          <w:bCs/>
          <w:sz w:val="26"/>
          <w:szCs w:val="26"/>
          <w:rtl/>
        </w:rPr>
        <w:t xml:space="preserve"> </w:t>
      </w:r>
      <w:r w:rsidRPr="00272CD0">
        <w:rPr>
          <w:rFonts w:cs="B Nazanin" w:hint="cs"/>
          <w:b/>
          <w:bCs/>
          <w:sz w:val="26"/>
          <w:szCs w:val="26"/>
          <w:rtl/>
        </w:rPr>
        <w:t>بود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طرح</w:t>
      </w:r>
      <w:r w:rsidRPr="00272CD0">
        <w:rPr>
          <w:rFonts w:cs="B Nazanin"/>
          <w:b/>
          <w:bCs/>
          <w:sz w:val="26"/>
          <w:szCs w:val="26"/>
          <w:rtl/>
        </w:rPr>
        <w:t xml:space="preserve"> </w:t>
      </w:r>
      <w:r w:rsidRPr="00272CD0">
        <w:rPr>
          <w:rFonts w:cs="B Nazanin" w:hint="cs"/>
          <w:b/>
          <w:bCs/>
          <w:sz w:val="26"/>
          <w:szCs w:val="26"/>
          <w:rtl/>
        </w:rPr>
        <w:t>كودتائي</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دست</w:t>
      </w:r>
      <w:r w:rsidRPr="00272CD0">
        <w:rPr>
          <w:rFonts w:cs="B Nazanin"/>
          <w:b/>
          <w:bCs/>
          <w:sz w:val="26"/>
          <w:szCs w:val="26"/>
          <w:rtl/>
        </w:rPr>
        <w:t xml:space="preserve"> </w:t>
      </w:r>
      <w:r w:rsidRPr="00272CD0">
        <w:rPr>
          <w:rFonts w:cs="B Nazanin" w:hint="cs"/>
          <w:b/>
          <w:bCs/>
          <w:sz w:val="26"/>
          <w:szCs w:val="26"/>
          <w:rtl/>
        </w:rPr>
        <w:t>اجرا</w:t>
      </w:r>
      <w:r w:rsidRPr="00272CD0">
        <w:rPr>
          <w:rFonts w:cs="B Nazanin"/>
          <w:b/>
          <w:bCs/>
          <w:sz w:val="26"/>
          <w:szCs w:val="26"/>
          <w:rtl/>
        </w:rPr>
        <w:t xml:space="preserve"> </w:t>
      </w:r>
      <w:r w:rsidRPr="00272CD0">
        <w:rPr>
          <w:rFonts w:cs="B Nazanin" w:hint="cs"/>
          <w:b/>
          <w:bCs/>
          <w:sz w:val="26"/>
          <w:szCs w:val="26"/>
          <w:rtl/>
        </w:rPr>
        <w:t>داشت</w:t>
      </w:r>
      <w:r w:rsidRPr="00272CD0">
        <w:rPr>
          <w:rFonts w:cs="B Nazanin"/>
          <w:b/>
          <w:bCs/>
          <w:sz w:val="26"/>
          <w:szCs w:val="26"/>
          <w:rtl/>
        </w:rPr>
        <w:t xml:space="preserve">. </w:t>
      </w:r>
      <w:r w:rsidRPr="00272CD0">
        <w:rPr>
          <w:rFonts w:cs="B Nazanin" w:hint="cs"/>
          <w:b/>
          <w:bCs/>
          <w:sz w:val="26"/>
          <w:szCs w:val="26"/>
          <w:rtl/>
        </w:rPr>
        <w:t>بعضي</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جناح</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جبهۀ</w:t>
      </w:r>
      <w:r w:rsidRPr="00272CD0">
        <w:rPr>
          <w:rFonts w:cs="B Nazanin"/>
          <w:b/>
          <w:bCs/>
          <w:sz w:val="26"/>
          <w:szCs w:val="26"/>
          <w:rtl/>
        </w:rPr>
        <w:t xml:space="preserve"> </w:t>
      </w:r>
      <w:r w:rsidRPr="00272CD0">
        <w:rPr>
          <w:rFonts w:cs="B Nazanin" w:hint="cs"/>
          <w:b/>
          <w:bCs/>
          <w:sz w:val="26"/>
          <w:szCs w:val="26"/>
          <w:rtl/>
        </w:rPr>
        <w:t>ضد</w:t>
      </w:r>
      <w:r w:rsidRPr="00272CD0">
        <w:rPr>
          <w:rFonts w:cs="B Nazanin"/>
          <w:b/>
          <w:bCs/>
          <w:sz w:val="26"/>
          <w:szCs w:val="26"/>
          <w:rtl/>
        </w:rPr>
        <w:t xml:space="preserve"> </w:t>
      </w:r>
      <w:r w:rsidRPr="00272CD0">
        <w:rPr>
          <w:rFonts w:cs="B Nazanin" w:hint="cs"/>
          <w:b/>
          <w:bCs/>
          <w:sz w:val="26"/>
          <w:szCs w:val="26"/>
          <w:rtl/>
        </w:rPr>
        <w:t>دولت</w:t>
      </w:r>
      <w:r w:rsidRPr="00272CD0">
        <w:rPr>
          <w:rFonts w:cs="B Nazanin"/>
          <w:b/>
          <w:bCs/>
          <w:sz w:val="26"/>
          <w:szCs w:val="26"/>
          <w:rtl/>
        </w:rPr>
        <w:t xml:space="preserve"> </w:t>
      </w:r>
      <w:r w:rsidRPr="00272CD0">
        <w:rPr>
          <w:rFonts w:cs="B Nazanin" w:hint="cs"/>
          <w:b/>
          <w:bCs/>
          <w:sz w:val="26"/>
          <w:szCs w:val="26"/>
          <w:rtl/>
        </w:rPr>
        <w:t>خلقي</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رفيق</w:t>
      </w:r>
      <w:r w:rsidRPr="00272CD0">
        <w:rPr>
          <w:rFonts w:cs="B Nazanin"/>
          <w:b/>
          <w:bCs/>
          <w:sz w:val="26"/>
          <w:szCs w:val="26"/>
          <w:rtl/>
        </w:rPr>
        <w:t xml:space="preserve"> </w:t>
      </w:r>
      <w:r w:rsidRPr="00272CD0">
        <w:rPr>
          <w:rFonts w:cs="B Nazanin" w:hint="cs"/>
          <w:b/>
          <w:bCs/>
          <w:sz w:val="26"/>
          <w:szCs w:val="26"/>
          <w:rtl/>
        </w:rPr>
        <w:t>مجيد</w:t>
      </w:r>
      <w:r w:rsidRPr="00272CD0">
        <w:rPr>
          <w:rFonts w:cs="B Nazanin"/>
          <w:b/>
          <w:bCs/>
          <w:sz w:val="26"/>
          <w:szCs w:val="26"/>
          <w:rtl/>
        </w:rPr>
        <w:t xml:space="preserve"> </w:t>
      </w:r>
      <w:r w:rsidRPr="00272CD0">
        <w:rPr>
          <w:rFonts w:cs="B Nazanin" w:hint="cs"/>
          <w:b/>
          <w:bCs/>
          <w:sz w:val="26"/>
          <w:szCs w:val="26"/>
          <w:rtl/>
        </w:rPr>
        <w:t>دعوت</w:t>
      </w:r>
      <w:r w:rsidRPr="00272CD0">
        <w:rPr>
          <w:rFonts w:cs="B Nazanin"/>
          <w:b/>
          <w:bCs/>
          <w:sz w:val="26"/>
          <w:szCs w:val="26"/>
          <w:rtl/>
        </w:rPr>
        <w:t xml:space="preserve"> </w:t>
      </w:r>
      <w:r w:rsidRPr="00272CD0">
        <w:rPr>
          <w:rFonts w:cs="B Nazanin" w:hint="cs"/>
          <w:b/>
          <w:bCs/>
          <w:sz w:val="26"/>
          <w:szCs w:val="26"/>
          <w:rtl/>
        </w:rPr>
        <w:t>كردند</w:t>
      </w:r>
      <w:r w:rsidRPr="00272CD0">
        <w:rPr>
          <w:rFonts w:cs="B Nazanin"/>
          <w:b/>
          <w:bCs/>
          <w:sz w:val="26"/>
          <w:szCs w:val="26"/>
          <w:rtl/>
        </w:rPr>
        <w:t xml:space="preserve"> </w:t>
      </w:r>
      <w:r w:rsidRPr="00272CD0">
        <w:rPr>
          <w:rFonts w:cs="B Nazanin" w:hint="cs"/>
          <w:b/>
          <w:bCs/>
          <w:sz w:val="26"/>
          <w:szCs w:val="26"/>
          <w:rtl/>
        </w:rPr>
        <w:t>تا</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جبهه</w:t>
      </w:r>
      <w:r w:rsidRPr="00272CD0">
        <w:rPr>
          <w:rFonts w:cs="B Nazanin"/>
          <w:b/>
          <w:bCs/>
          <w:sz w:val="26"/>
          <w:szCs w:val="26"/>
          <w:rtl/>
        </w:rPr>
        <w:t xml:space="preserve"> </w:t>
      </w:r>
      <w:r w:rsidRPr="00272CD0">
        <w:rPr>
          <w:rFonts w:cs="B Nazanin" w:hint="cs"/>
          <w:b/>
          <w:bCs/>
          <w:sz w:val="26"/>
          <w:szCs w:val="26"/>
          <w:rtl/>
        </w:rPr>
        <w:t>بپيوندد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قيام</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رهبري</w:t>
      </w:r>
      <w:r w:rsidRPr="00272CD0">
        <w:rPr>
          <w:rFonts w:cs="B Nazanin"/>
          <w:b/>
          <w:bCs/>
          <w:sz w:val="26"/>
          <w:szCs w:val="26"/>
          <w:rtl/>
        </w:rPr>
        <w:t xml:space="preserve"> </w:t>
      </w:r>
      <w:r w:rsidRPr="00272CD0">
        <w:rPr>
          <w:rFonts w:cs="B Nazanin" w:hint="cs"/>
          <w:b/>
          <w:bCs/>
          <w:sz w:val="26"/>
          <w:szCs w:val="26"/>
          <w:rtl/>
        </w:rPr>
        <w:t>نمايد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همچنان</w:t>
      </w:r>
      <w:r w:rsidRPr="00272CD0">
        <w:rPr>
          <w:rFonts w:cs="B Nazanin"/>
          <w:b/>
          <w:bCs/>
          <w:sz w:val="26"/>
          <w:szCs w:val="26"/>
          <w:rtl/>
        </w:rPr>
        <w:t xml:space="preserve"> </w:t>
      </w:r>
      <w:r w:rsidRPr="00272CD0">
        <w:rPr>
          <w:rFonts w:cs="B Nazanin" w:hint="cs"/>
          <w:b/>
          <w:bCs/>
          <w:sz w:val="26"/>
          <w:szCs w:val="26"/>
          <w:rtl/>
        </w:rPr>
        <w:t>خواستار</w:t>
      </w:r>
      <w:r w:rsidRPr="00272CD0">
        <w:rPr>
          <w:rFonts w:cs="B Nazanin"/>
          <w:b/>
          <w:bCs/>
          <w:sz w:val="26"/>
          <w:szCs w:val="26"/>
          <w:rtl/>
        </w:rPr>
        <w:t xml:space="preserve"> </w:t>
      </w:r>
      <w:r w:rsidRPr="00272CD0">
        <w:rPr>
          <w:rFonts w:cs="B Nazanin" w:hint="cs"/>
          <w:b/>
          <w:bCs/>
          <w:sz w:val="26"/>
          <w:szCs w:val="26"/>
          <w:rtl/>
        </w:rPr>
        <w:t>اعلام</w:t>
      </w:r>
      <w:r w:rsidRPr="00272CD0">
        <w:rPr>
          <w:rFonts w:cs="B Nazanin"/>
          <w:b/>
          <w:bCs/>
          <w:sz w:val="26"/>
          <w:szCs w:val="26"/>
          <w:rtl/>
        </w:rPr>
        <w:t xml:space="preserve"> </w:t>
      </w:r>
      <w:r w:rsidRPr="00272CD0">
        <w:rPr>
          <w:rFonts w:cs="B Nazanin" w:hint="cs"/>
          <w:b/>
          <w:bCs/>
          <w:sz w:val="26"/>
          <w:szCs w:val="26"/>
          <w:rtl/>
        </w:rPr>
        <w:t>هويت</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تشكيلاتي</w:t>
      </w:r>
      <w:r w:rsidRPr="00272CD0">
        <w:rPr>
          <w:rFonts w:cs="B Nazanin"/>
          <w:b/>
          <w:bCs/>
          <w:sz w:val="26"/>
          <w:szCs w:val="26"/>
          <w:rtl/>
        </w:rPr>
        <w:t xml:space="preserve"> </w:t>
      </w:r>
      <w:r w:rsidRPr="00272CD0">
        <w:rPr>
          <w:rFonts w:cs="B Nazanin" w:hint="cs"/>
          <w:b/>
          <w:bCs/>
          <w:sz w:val="26"/>
          <w:szCs w:val="26"/>
          <w:rtl/>
        </w:rPr>
        <w:t>خود</w:t>
      </w:r>
      <w:r w:rsidRPr="00272CD0">
        <w:rPr>
          <w:rFonts w:cs="B Nazanin"/>
          <w:b/>
          <w:bCs/>
          <w:sz w:val="26"/>
          <w:szCs w:val="26"/>
          <w:rtl/>
        </w:rPr>
        <w:t xml:space="preserve"> </w:t>
      </w:r>
      <w:r w:rsidRPr="00272CD0">
        <w:rPr>
          <w:rFonts w:cs="B Nazanin" w:hint="cs"/>
          <w:b/>
          <w:bCs/>
          <w:sz w:val="26"/>
          <w:szCs w:val="26"/>
          <w:rtl/>
        </w:rPr>
        <w:t>شدند</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شركت</w:t>
      </w:r>
      <w:r w:rsidRPr="00272CD0">
        <w:rPr>
          <w:rFonts w:cs="B Nazanin"/>
          <w:b/>
          <w:bCs/>
          <w:sz w:val="26"/>
          <w:szCs w:val="26"/>
          <w:rtl/>
        </w:rPr>
        <w:t xml:space="preserve"> </w:t>
      </w:r>
      <w:r w:rsidRPr="00272CD0">
        <w:rPr>
          <w:rFonts w:cs="B Nazanin" w:hint="cs"/>
          <w:b/>
          <w:bCs/>
          <w:sz w:val="26"/>
          <w:szCs w:val="26"/>
          <w:rtl/>
        </w:rPr>
        <w:t>رفيق</w:t>
      </w:r>
      <w:r w:rsidRPr="00272CD0">
        <w:rPr>
          <w:rFonts w:cs="B Nazanin"/>
          <w:b/>
          <w:bCs/>
          <w:sz w:val="26"/>
          <w:szCs w:val="26"/>
          <w:rtl/>
        </w:rPr>
        <w:t xml:space="preserve"> </w:t>
      </w:r>
      <w:r w:rsidRPr="00272CD0">
        <w:rPr>
          <w:rFonts w:cs="B Nazanin" w:hint="cs"/>
          <w:b/>
          <w:bCs/>
          <w:sz w:val="26"/>
          <w:szCs w:val="26"/>
          <w:rtl/>
        </w:rPr>
        <w:t>مجيد</w:t>
      </w:r>
      <w:r w:rsidRPr="00272CD0">
        <w:rPr>
          <w:rFonts w:cs="B Nazanin"/>
          <w:b/>
          <w:bCs/>
          <w:sz w:val="26"/>
          <w:szCs w:val="26"/>
          <w:rtl/>
        </w:rPr>
        <w:t xml:space="preserve"> </w:t>
      </w:r>
      <w:r w:rsidRPr="00272CD0">
        <w:rPr>
          <w:rFonts w:cs="B Nazanin" w:hint="cs"/>
          <w:b/>
          <w:bCs/>
          <w:sz w:val="26"/>
          <w:szCs w:val="26"/>
          <w:rtl/>
        </w:rPr>
        <w:t>جبهه</w:t>
      </w:r>
      <w:r w:rsidRPr="00272CD0">
        <w:rPr>
          <w:rFonts w:cs="B Nazanin"/>
          <w:b/>
          <w:bCs/>
          <w:sz w:val="26"/>
          <w:szCs w:val="26"/>
          <w:rtl/>
        </w:rPr>
        <w:t xml:space="preserve"> </w:t>
      </w:r>
      <w:r w:rsidRPr="00272CD0">
        <w:rPr>
          <w:rFonts w:cs="B Nazanin" w:hint="cs"/>
          <w:b/>
          <w:bCs/>
          <w:sz w:val="26"/>
          <w:szCs w:val="26"/>
          <w:rtl/>
        </w:rPr>
        <w:t>بنام</w:t>
      </w:r>
      <w:r w:rsidRPr="00272CD0">
        <w:rPr>
          <w:rFonts w:cs="B Nazanin"/>
          <w:b/>
          <w:bCs/>
          <w:sz w:val="26"/>
          <w:szCs w:val="26"/>
          <w:rtl/>
        </w:rPr>
        <w:t xml:space="preserve"> "</w:t>
      </w:r>
      <w:r w:rsidRPr="00272CD0">
        <w:rPr>
          <w:rFonts w:cs="B Nazanin" w:hint="cs"/>
          <w:b/>
          <w:bCs/>
          <w:sz w:val="26"/>
          <w:szCs w:val="26"/>
          <w:rtl/>
        </w:rPr>
        <w:t>جبهه</w:t>
      </w:r>
      <w:r w:rsidRPr="00272CD0">
        <w:rPr>
          <w:rFonts w:cs="B Nazanin"/>
          <w:b/>
          <w:bCs/>
          <w:sz w:val="26"/>
          <w:szCs w:val="26"/>
          <w:rtl/>
        </w:rPr>
        <w:t xml:space="preserve"> </w:t>
      </w:r>
      <w:r w:rsidRPr="00272CD0">
        <w:rPr>
          <w:rFonts w:cs="B Nazanin" w:hint="cs"/>
          <w:b/>
          <w:bCs/>
          <w:sz w:val="26"/>
          <w:szCs w:val="26"/>
          <w:rtl/>
        </w:rPr>
        <w:t>متحد</w:t>
      </w:r>
      <w:r w:rsidRPr="00272CD0">
        <w:rPr>
          <w:rFonts w:cs="B Nazanin"/>
          <w:b/>
          <w:bCs/>
          <w:sz w:val="26"/>
          <w:szCs w:val="26"/>
          <w:rtl/>
        </w:rPr>
        <w:t xml:space="preserve"> </w:t>
      </w:r>
      <w:r w:rsidRPr="00272CD0">
        <w:rPr>
          <w:rFonts w:cs="B Nazanin" w:hint="cs"/>
          <w:b/>
          <w:bCs/>
          <w:sz w:val="26"/>
          <w:szCs w:val="26"/>
          <w:rtl/>
        </w:rPr>
        <w:t>ملي</w:t>
      </w:r>
      <w:r w:rsidRPr="00272CD0">
        <w:rPr>
          <w:rFonts w:cs="B Nazanin"/>
          <w:b/>
          <w:bCs/>
          <w:sz w:val="26"/>
          <w:szCs w:val="26"/>
          <w:rtl/>
        </w:rPr>
        <w:t xml:space="preserve">" </w:t>
      </w:r>
      <w:r w:rsidRPr="00272CD0">
        <w:rPr>
          <w:rFonts w:cs="B Nazanin" w:hint="cs"/>
          <w:b/>
          <w:bCs/>
          <w:sz w:val="26"/>
          <w:szCs w:val="26"/>
          <w:rtl/>
        </w:rPr>
        <w:t>مسمي</w:t>
      </w:r>
      <w:r w:rsidRPr="00272CD0">
        <w:rPr>
          <w:rFonts w:cs="B Nazanin"/>
          <w:b/>
          <w:bCs/>
          <w:sz w:val="26"/>
          <w:szCs w:val="26"/>
          <w:rtl/>
        </w:rPr>
        <w:t xml:space="preserve"> </w:t>
      </w:r>
      <w:r w:rsidRPr="00272CD0">
        <w:rPr>
          <w:rFonts w:cs="B Nazanin" w:hint="cs"/>
          <w:b/>
          <w:bCs/>
          <w:sz w:val="26"/>
          <w:szCs w:val="26"/>
          <w:rtl/>
        </w:rPr>
        <w:t>شد</w:t>
      </w:r>
      <w:r w:rsidRPr="00272CD0">
        <w:rPr>
          <w:rFonts w:cs="B Nazanin"/>
          <w:b/>
          <w:bCs/>
          <w:sz w:val="26"/>
          <w:szCs w:val="26"/>
          <w:rtl/>
        </w:rPr>
        <w:t xml:space="preserve">. </w:t>
      </w:r>
      <w:r w:rsidRPr="00272CD0">
        <w:rPr>
          <w:rFonts w:cs="B Nazanin" w:hint="cs"/>
          <w:b/>
          <w:bCs/>
          <w:sz w:val="26"/>
          <w:szCs w:val="26"/>
          <w:rtl/>
        </w:rPr>
        <w:t>ايجاد</w:t>
      </w:r>
      <w:r w:rsidRPr="00272CD0">
        <w:rPr>
          <w:rFonts w:cs="B Nazanin"/>
          <w:b/>
          <w:bCs/>
          <w:sz w:val="26"/>
          <w:szCs w:val="26"/>
          <w:rtl/>
        </w:rPr>
        <w:t xml:space="preserve"> </w:t>
      </w:r>
      <w:r w:rsidRPr="00272CD0">
        <w:rPr>
          <w:rFonts w:cs="B Nazanin" w:hint="cs"/>
          <w:b/>
          <w:bCs/>
          <w:sz w:val="26"/>
          <w:szCs w:val="26"/>
          <w:rtl/>
        </w:rPr>
        <w:t>جبهۀ</w:t>
      </w:r>
      <w:r w:rsidRPr="00272CD0">
        <w:rPr>
          <w:rFonts w:cs="B Nazanin"/>
          <w:b/>
          <w:bCs/>
          <w:sz w:val="26"/>
          <w:szCs w:val="26"/>
          <w:rtl/>
        </w:rPr>
        <w:t xml:space="preserve"> </w:t>
      </w:r>
      <w:r w:rsidRPr="00272CD0">
        <w:rPr>
          <w:rFonts w:cs="B Nazanin" w:hint="cs"/>
          <w:b/>
          <w:bCs/>
          <w:sz w:val="26"/>
          <w:szCs w:val="26"/>
          <w:rtl/>
        </w:rPr>
        <w:t>متحد</w:t>
      </w:r>
      <w:r w:rsidRPr="00272CD0">
        <w:rPr>
          <w:rFonts w:cs="B Nazanin"/>
          <w:b/>
          <w:bCs/>
          <w:sz w:val="26"/>
          <w:szCs w:val="26"/>
          <w:rtl/>
        </w:rPr>
        <w:t xml:space="preserve"> </w:t>
      </w:r>
      <w:r w:rsidRPr="00272CD0">
        <w:rPr>
          <w:rFonts w:cs="B Nazanin" w:hint="cs"/>
          <w:b/>
          <w:bCs/>
          <w:sz w:val="26"/>
          <w:szCs w:val="26"/>
          <w:rtl/>
        </w:rPr>
        <w:t>ملي</w:t>
      </w:r>
      <w:r w:rsidRPr="00272CD0">
        <w:rPr>
          <w:rFonts w:cs="B Nazanin"/>
          <w:b/>
          <w:bCs/>
          <w:sz w:val="26"/>
          <w:szCs w:val="26"/>
          <w:rtl/>
        </w:rPr>
        <w:t xml:space="preserve"> </w:t>
      </w:r>
      <w:r w:rsidRPr="00272CD0">
        <w:rPr>
          <w:rFonts w:cs="B Nazanin" w:hint="cs"/>
          <w:b/>
          <w:bCs/>
          <w:sz w:val="26"/>
          <w:szCs w:val="26"/>
          <w:rtl/>
        </w:rPr>
        <w:t>پروسۀ</w:t>
      </w:r>
      <w:r w:rsidRPr="00272CD0">
        <w:rPr>
          <w:rFonts w:cs="B Nazanin"/>
          <w:b/>
          <w:bCs/>
          <w:sz w:val="26"/>
          <w:szCs w:val="26"/>
          <w:rtl/>
        </w:rPr>
        <w:t xml:space="preserve"> </w:t>
      </w:r>
      <w:r w:rsidRPr="00272CD0">
        <w:rPr>
          <w:rFonts w:cs="B Nazanin" w:hint="cs"/>
          <w:b/>
          <w:bCs/>
          <w:sz w:val="26"/>
          <w:szCs w:val="26"/>
          <w:rtl/>
        </w:rPr>
        <w:t>وحدت</w:t>
      </w:r>
      <w:r w:rsidRPr="00272CD0">
        <w:rPr>
          <w:rFonts w:cs="B Nazanin"/>
          <w:b/>
          <w:bCs/>
          <w:sz w:val="26"/>
          <w:szCs w:val="26"/>
          <w:rtl/>
        </w:rPr>
        <w:t xml:space="preserve"> </w:t>
      </w:r>
      <w:r w:rsidRPr="00272CD0">
        <w:rPr>
          <w:rFonts w:cs="B Nazanin" w:hint="cs"/>
          <w:b/>
          <w:bCs/>
          <w:sz w:val="26"/>
          <w:szCs w:val="26"/>
          <w:rtl/>
        </w:rPr>
        <w:t>جناح</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سه</w:t>
      </w:r>
      <w:r w:rsidRPr="00272CD0">
        <w:rPr>
          <w:rFonts w:cs="B Nazanin"/>
          <w:b/>
          <w:bCs/>
          <w:sz w:val="26"/>
          <w:szCs w:val="26"/>
          <w:rtl/>
        </w:rPr>
        <w:t xml:space="preserve"> </w:t>
      </w:r>
      <w:r w:rsidRPr="00272CD0">
        <w:rPr>
          <w:rFonts w:cs="B Nazanin" w:hint="cs"/>
          <w:b/>
          <w:bCs/>
          <w:sz w:val="26"/>
          <w:szCs w:val="26"/>
          <w:rtl/>
        </w:rPr>
        <w:t>گانه</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مراحل</w:t>
      </w:r>
      <w:r w:rsidRPr="00272CD0">
        <w:rPr>
          <w:rFonts w:cs="B Nazanin"/>
          <w:b/>
          <w:bCs/>
          <w:sz w:val="26"/>
          <w:szCs w:val="26"/>
          <w:rtl/>
        </w:rPr>
        <w:t xml:space="preserve"> </w:t>
      </w:r>
      <w:r w:rsidRPr="00272CD0">
        <w:rPr>
          <w:rFonts w:cs="B Nazanin" w:hint="cs"/>
          <w:b/>
          <w:bCs/>
          <w:sz w:val="26"/>
          <w:szCs w:val="26"/>
          <w:rtl/>
        </w:rPr>
        <w:t>جروبحث</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cs="B Nazanin" w:hint="cs"/>
          <w:b/>
          <w:bCs/>
          <w:sz w:val="26"/>
          <w:szCs w:val="26"/>
          <w:rtl/>
        </w:rPr>
        <w:t>قرار</w:t>
      </w:r>
      <w:r w:rsidRPr="00272CD0">
        <w:rPr>
          <w:rFonts w:cs="B Nazanin"/>
          <w:b/>
          <w:bCs/>
          <w:sz w:val="26"/>
          <w:szCs w:val="26"/>
          <w:rtl/>
        </w:rPr>
        <w:t xml:space="preserve"> </w:t>
      </w:r>
      <w:r w:rsidRPr="00272CD0">
        <w:rPr>
          <w:rFonts w:cs="B Nazanin" w:hint="cs"/>
          <w:b/>
          <w:bCs/>
          <w:sz w:val="26"/>
          <w:szCs w:val="26"/>
          <w:rtl/>
        </w:rPr>
        <w:t>داشت</w:t>
      </w:r>
      <w:r w:rsidRPr="00272CD0">
        <w:rPr>
          <w:rFonts w:cs="B Nazanin"/>
          <w:b/>
          <w:bCs/>
          <w:sz w:val="26"/>
          <w:szCs w:val="26"/>
          <w:rtl/>
        </w:rPr>
        <w:t xml:space="preserve"> </w:t>
      </w:r>
      <w:r w:rsidRPr="00272CD0">
        <w:rPr>
          <w:rFonts w:cs="B Nazanin" w:hint="cs"/>
          <w:b/>
          <w:bCs/>
          <w:sz w:val="26"/>
          <w:szCs w:val="26"/>
          <w:rtl/>
        </w:rPr>
        <w:t>سرعت</w:t>
      </w:r>
      <w:r w:rsidRPr="00272CD0">
        <w:rPr>
          <w:rFonts w:cs="B Nazanin"/>
          <w:b/>
          <w:bCs/>
          <w:sz w:val="26"/>
          <w:szCs w:val="26"/>
          <w:rtl/>
        </w:rPr>
        <w:t xml:space="preserve"> </w:t>
      </w:r>
      <w:r w:rsidRPr="00272CD0">
        <w:rPr>
          <w:rFonts w:cs="B Nazanin" w:hint="cs"/>
          <w:b/>
          <w:bCs/>
          <w:sz w:val="26"/>
          <w:szCs w:val="26"/>
          <w:rtl/>
        </w:rPr>
        <w:t>بخشيد</w:t>
      </w:r>
      <w:r w:rsidRPr="00272CD0">
        <w:rPr>
          <w:rFonts w:cs="B Nazanin"/>
          <w:b/>
          <w:bCs/>
          <w:sz w:val="26"/>
          <w:szCs w:val="26"/>
          <w:rtl/>
        </w:rPr>
        <w:t xml:space="preserve">. ... </w:t>
      </w:r>
    </w:p>
    <w:p w:rsidR="00C93867" w:rsidRPr="00272CD0" w:rsidRDefault="00C93867" w:rsidP="00C93867">
      <w:pPr>
        <w:jc w:val="both"/>
        <w:rPr>
          <w:rFonts w:cs="B Nazanin"/>
          <w:b/>
          <w:bCs/>
          <w:sz w:val="26"/>
          <w:szCs w:val="26"/>
          <w:rtl/>
        </w:rPr>
      </w:pP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كنفرانس</w:t>
      </w:r>
      <w:r w:rsidRPr="00272CD0">
        <w:rPr>
          <w:rFonts w:cs="B Nazanin"/>
          <w:b/>
          <w:bCs/>
          <w:sz w:val="26"/>
          <w:szCs w:val="26"/>
          <w:rtl/>
        </w:rPr>
        <w:t xml:space="preserve"> 1358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اشتراك</w:t>
      </w:r>
      <w:r w:rsidRPr="00272CD0">
        <w:rPr>
          <w:rFonts w:cs="B Nazanin"/>
          <w:b/>
          <w:bCs/>
          <w:sz w:val="26"/>
          <w:szCs w:val="26"/>
          <w:rtl/>
        </w:rPr>
        <w:t xml:space="preserve"> </w:t>
      </w:r>
      <w:r w:rsidRPr="00272CD0">
        <w:rPr>
          <w:rFonts w:cs="B Nazanin" w:hint="cs"/>
          <w:b/>
          <w:bCs/>
          <w:sz w:val="26"/>
          <w:szCs w:val="26"/>
          <w:rtl/>
        </w:rPr>
        <w:t>يازده</w:t>
      </w:r>
      <w:r w:rsidRPr="00272CD0">
        <w:rPr>
          <w:rFonts w:cs="B Nazanin"/>
          <w:b/>
          <w:bCs/>
          <w:sz w:val="26"/>
          <w:szCs w:val="26"/>
          <w:rtl/>
        </w:rPr>
        <w:t xml:space="preserve"> </w:t>
      </w:r>
      <w:r w:rsidRPr="00272CD0">
        <w:rPr>
          <w:rFonts w:cs="B Nazanin" w:hint="cs"/>
          <w:b/>
          <w:bCs/>
          <w:sz w:val="26"/>
          <w:szCs w:val="26"/>
          <w:rtl/>
        </w:rPr>
        <w:t>نفر</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سه</w:t>
      </w:r>
      <w:r w:rsidRPr="00272CD0">
        <w:rPr>
          <w:rFonts w:cs="B Nazanin"/>
          <w:b/>
          <w:bCs/>
          <w:sz w:val="26"/>
          <w:szCs w:val="26"/>
          <w:rtl/>
        </w:rPr>
        <w:t xml:space="preserve"> </w:t>
      </w:r>
      <w:r w:rsidRPr="00272CD0">
        <w:rPr>
          <w:rFonts w:cs="B Nazanin" w:hint="cs"/>
          <w:b/>
          <w:bCs/>
          <w:sz w:val="26"/>
          <w:szCs w:val="26"/>
          <w:rtl/>
        </w:rPr>
        <w:t>گروه</w:t>
      </w:r>
      <w:r w:rsidRPr="00272CD0">
        <w:rPr>
          <w:rFonts w:cs="B Nazanin"/>
          <w:b/>
          <w:bCs/>
          <w:sz w:val="26"/>
          <w:szCs w:val="26"/>
          <w:rtl/>
        </w:rPr>
        <w:t xml:space="preserve"> </w:t>
      </w:r>
      <w:r w:rsidRPr="00272CD0">
        <w:rPr>
          <w:rFonts w:cs="B Nazanin" w:hint="cs"/>
          <w:b/>
          <w:bCs/>
          <w:sz w:val="26"/>
          <w:szCs w:val="26"/>
          <w:rtl/>
        </w:rPr>
        <w:t>متذكره</w:t>
      </w:r>
      <w:r w:rsidRPr="00272CD0">
        <w:rPr>
          <w:rFonts w:cs="B Nazanin"/>
          <w:b/>
          <w:bCs/>
          <w:sz w:val="26"/>
          <w:szCs w:val="26"/>
          <w:rtl/>
        </w:rPr>
        <w:t xml:space="preserve"> </w:t>
      </w:r>
      <w:r w:rsidRPr="00272CD0">
        <w:rPr>
          <w:rFonts w:cs="B Nazanin" w:hint="cs"/>
          <w:b/>
          <w:bCs/>
          <w:sz w:val="26"/>
          <w:szCs w:val="26"/>
          <w:rtl/>
        </w:rPr>
        <w:t>برگذار</w:t>
      </w:r>
      <w:r w:rsidRPr="00272CD0">
        <w:rPr>
          <w:rFonts w:cs="B Nazanin"/>
          <w:b/>
          <w:bCs/>
          <w:sz w:val="26"/>
          <w:szCs w:val="26"/>
          <w:rtl/>
        </w:rPr>
        <w:t xml:space="preserve"> </w:t>
      </w:r>
      <w:r w:rsidRPr="00272CD0">
        <w:rPr>
          <w:rFonts w:cs="B Nazanin" w:hint="cs"/>
          <w:b/>
          <w:bCs/>
          <w:sz w:val="26"/>
          <w:szCs w:val="26"/>
          <w:rtl/>
        </w:rPr>
        <w:t>گرديد</w:t>
      </w:r>
      <w:r w:rsidRPr="00272CD0">
        <w:rPr>
          <w:rFonts w:cs="B Nazanin"/>
          <w:b/>
          <w:bCs/>
          <w:sz w:val="26"/>
          <w:szCs w:val="26"/>
          <w:rtl/>
        </w:rPr>
        <w:t xml:space="preserve"> </w:t>
      </w:r>
      <w:r w:rsidRPr="00272CD0">
        <w:rPr>
          <w:rFonts w:cs="B Nazanin" w:hint="cs"/>
          <w:b/>
          <w:bCs/>
          <w:sz w:val="26"/>
          <w:szCs w:val="26"/>
          <w:rtl/>
        </w:rPr>
        <w:t>بر</w:t>
      </w:r>
      <w:r w:rsidRPr="00272CD0">
        <w:rPr>
          <w:rFonts w:cs="B Nazanin"/>
          <w:b/>
          <w:bCs/>
          <w:sz w:val="26"/>
          <w:szCs w:val="26"/>
          <w:rtl/>
        </w:rPr>
        <w:t xml:space="preserve"> </w:t>
      </w:r>
      <w:r w:rsidRPr="00272CD0">
        <w:rPr>
          <w:rFonts w:cs="B Nazanin" w:hint="cs"/>
          <w:b/>
          <w:bCs/>
          <w:sz w:val="26"/>
          <w:szCs w:val="26"/>
          <w:rtl/>
        </w:rPr>
        <w:t>دو</w:t>
      </w:r>
      <w:r w:rsidRPr="00272CD0">
        <w:rPr>
          <w:rFonts w:cs="B Nazanin"/>
          <w:b/>
          <w:bCs/>
          <w:sz w:val="26"/>
          <w:szCs w:val="26"/>
          <w:rtl/>
        </w:rPr>
        <w:t xml:space="preserve"> </w:t>
      </w:r>
      <w:r w:rsidRPr="00272CD0">
        <w:rPr>
          <w:rFonts w:cs="B Nazanin" w:hint="cs"/>
          <w:b/>
          <w:bCs/>
          <w:sz w:val="26"/>
          <w:szCs w:val="26"/>
          <w:rtl/>
        </w:rPr>
        <w:t>مسئلۀ</w:t>
      </w:r>
      <w:r w:rsidRPr="00272CD0">
        <w:rPr>
          <w:rFonts w:cs="B Nazanin"/>
          <w:b/>
          <w:bCs/>
          <w:sz w:val="26"/>
          <w:szCs w:val="26"/>
          <w:rtl/>
        </w:rPr>
        <w:t xml:space="preserve"> </w:t>
      </w:r>
      <w:r w:rsidRPr="00272CD0">
        <w:rPr>
          <w:rFonts w:cs="B Nazanin" w:hint="cs"/>
          <w:b/>
          <w:bCs/>
          <w:sz w:val="26"/>
          <w:szCs w:val="26"/>
          <w:rtl/>
        </w:rPr>
        <w:t>اساسي</w:t>
      </w:r>
      <w:r w:rsidRPr="00272CD0">
        <w:rPr>
          <w:rFonts w:cs="B Nazanin"/>
          <w:b/>
          <w:bCs/>
          <w:sz w:val="26"/>
          <w:szCs w:val="26"/>
          <w:rtl/>
        </w:rPr>
        <w:t xml:space="preserve"> </w:t>
      </w:r>
      <w:r w:rsidRPr="00272CD0">
        <w:rPr>
          <w:rFonts w:cs="B Nazanin" w:hint="cs"/>
          <w:b/>
          <w:bCs/>
          <w:sz w:val="26"/>
          <w:szCs w:val="26"/>
          <w:rtl/>
        </w:rPr>
        <w:t>بحث</w:t>
      </w:r>
      <w:r w:rsidRPr="00272CD0">
        <w:rPr>
          <w:rFonts w:cs="B Nazanin"/>
          <w:b/>
          <w:bCs/>
          <w:sz w:val="26"/>
          <w:szCs w:val="26"/>
          <w:rtl/>
        </w:rPr>
        <w:t xml:space="preserve"> </w:t>
      </w:r>
      <w:r w:rsidRPr="00272CD0">
        <w:rPr>
          <w:rFonts w:cs="B Nazanin" w:hint="cs"/>
          <w:b/>
          <w:bCs/>
          <w:sz w:val="26"/>
          <w:szCs w:val="26"/>
          <w:rtl/>
        </w:rPr>
        <w:t>گرديد</w:t>
      </w:r>
      <w:r w:rsidRPr="00272CD0">
        <w:rPr>
          <w:rFonts w:cs="B Nazanin"/>
          <w:b/>
          <w:bCs/>
          <w:sz w:val="26"/>
          <w:szCs w:val="26"/>
          <w:rtl/>
        </w:rPr>
        <w:t xml:space="preserve">: </w:t>
      </w:r>
      <w:r w:rsidRPr="00272CD0">
        <w:rPr>
          <w:rFonts w:cs="B Nazanin" w:hint="cs"/>
          <w:b/>
          <w:bCs/>
          <w:sz w:val="26"/>
          <w:szCs w:val="26"/>
          <w:rtl/>
        </w:rPr>
        <w:t>طرح</w:t>
      </w:r>
      <w:r w:rsidRPr="00272CD0">
        <w:rPr>
          <w:rFonts w:cs="B Nazanin"/>
          <w:b/>
          <w:bCs/>
          <w:sz w:val="26"/>
          <w:szCs w:val="26"/>
          <w:rtl/>
        </w:rPr>
        <w:t xml:space="preserve"> </w:t>
      </w:r>
      <w:r w:rsidRPr="00272CD0">
        <w:rPr>
          <w:rFonts w:cs="B Nazanin" w:hint="cs"/>
          <w:b/>
          <w:bCs/>
          <w:sz w:val="26"/>
          <w:szCs w:val="26"/>
          <w:rtl/>
        </w:rPr>
        <w:t>اختلافات</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تاسيس</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واحد</w:t>
      </w:r>
      <w:r w:rsidRPr="00272CD0">
        <w:rPr>
          <w:rFonts w:cs="B Nazanin"/>
          <w:b/>
          <w:bCs/>
          <w:sz w:val="26"/>
          <w:szCs w:val="26"/>
          <w:rtl/>
        </w:rPr>
        <w:t>.</w:t>
      </w:r>
    </w:p>
    <w:p w:rsidR="00C93867" w:rsidRPr="00272CD0" w:rsidRDefault="00C93867" w:rsidP="00C93867">
      <w:pPr>
        <w:jc w:val="both"/>
        <w:rPr>
          <w:rFonts w:cs="B Nazanin"/>
          <w:b/>
          <w:bCs/>
          <w:sz w:val="26"/>
          <w:szCs w:val="26"/>
          <w:rtl/>
        </w:rPr>
      </w:pPr>
      <w:r w:rsidRPr="00272CD0">
        <w:rPr>
          <w:rFonts w:cs="B Nazanin" w:hint="cs"/>
          <w:b/>
          <w:bCs/>
          <w:sz w:val="26"/>
          <w:szCs w:val="26"/>
          <w:rtl/>
        </w:rPr>
        <w:t>كنفرانس</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سرعت</w:t>
      </w:r>
      <w:r w:rsidRPr="00272CD0">
        <w:rPr>
          <w:rFonts w:cs="B Nazanin"/>
          <w:b/>
          <w:bCs/>
          <w:sz w:val="26"/>
          <w:szCs w:val="26"/>
          <w:rtl/>
        </w:rPr>
        <w:t xml:space="preserve"> </w:t>
      </w:r>
      <w:r w:rsidRPr="00272CD0">
        <w:rPr>
          <w:rFonts w:cs="B Nazanin" w:hint="cs"/>
          <w:b/>
          <w:bCs/>
          <w:sz w:val="26"/>
          <w:szCs w:val="26"/>
          <w:rtl/>
        </w:rPr>
        <w:t>كار</w:t>
      </w:r>
      <w:r w:rsidRPr="00272CD0">
        <w:rPr>
          <w:rFonts w:cs="B Nazanin"/>
          <w:b/>
          <w:bCs/>
          <w:sz w:val="26"/>
          <w:szCs w:val="26"/>
          <w:rtl/>
        </w:rPr>
        <w:t xml:space="preserve"> </w:t>
      </w:r>
      <w:r w:rsidRPr="00272CD0">
        <w:rPr>
          <w:rFonts w:cs="B Nazanin" w:hint="cs"/>
          <w:b/>
          <w:bCs/>
          <w:sz w:val="26"/>
          <w:szCs w:val="26"/>
          <w:rtl/>
        </w:rPr>
        <w:t>خود</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پايان</w:t>
      </w:r>
      <w:r w:rsidRPr="00272CD0">
        <w:rPr>
          <w:rFonts w:cs="B Nazanin"/>
          <w:b/>
          <w:bCs/>
          <w:sz w:val="26"/>
          <w:szCs w:val="26"/>
          <w:rtl/>
        </w:rPr>
        <w:t xml:space="preserve"> </w:t>
      </w:r>
      <w:r w:rsidRPr="00272CD0">
        <w:rPr>
          <w:rFonts w:cs="B Nazanin" w:hint="cs"/>
          <w:b/>
          <w:bCs/>
          <w:sz w:val="26"/>
          <w:szCs w:val="26"/>
          <w:rtl/>
        </w:rPr>
        <w:t>داد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براي</w:t>
      </w:r>
      <w:r w:rsidRPr="00272CD0">
        <w:rPr>
          <w:rFonts w:cs="B Nazanin"/>
          <w:b/>
          <w:bCs/>
          <w:sz w:val="26"/>
          <w:szCs w:val="26"/>
          <w:rtl/>
        </w:rPr>
        <w:t xml:space="preserve"> </w:t>
      </w:r>
      <w:r w:rsidRPr="00272CD0">
        <w:rPr>
          <w:rFonts w:cs="B Nazanin" w:hint="cs"/>
          <w:b/>
          <w:bCs/>
          <w:sz w:val="26"/>
          <w:szCs w:val="26"/>
          <w:rtl/>
        </w:rPr>
        <w:t>پاسخ</w:t>
      </w:r>
      <w:r w:rsidRPr="00272CD0">
        <w:rPr>
          <w:rFonts w:cs="B Nazanin"/>
          <w:b/>
          <w:bCs/>
          <w:sz w:val="26"/>
          <w:szCs w:val="26"/>
          <w:rtl/>
        </w:rPr>
        <w:t xml:space="preserve"> </w:t>
      </w:r>
      <w:r w:rsidRPr="00272CD0">
        <w:rPr>
          <w:rFonts w:cs="B Nazanin" w:hint="cs"/>
          <w:b/>
          <w:bCs/>
          <w:sz w:val="26"/>
          <w:szCs w:val="26"/>
          <w:rtl/>
        </w:rPr>
        <w:t>دادن</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مسئلۀ</w:t>
      </w:r>
      <w:r w:rsidRPr="00272CD0">
        <w:rPr>
          <w:rFonts w:cs="B Nazanin"/>
          <w:b/>
          <w:bCs/>
          <w:sz w:val="26"/>
          <w:szCs w:val="26"/>
          <w:rtl/>
        </w:rPr>
        <w:t xml:space="preserve"> </w:t>
      </w:r>
      <w:r w:rsidRPr="00272CD0">
        <w:rPr>
          <w:rFonts w:cs="B Nazanin" w:hint="cs"/>
          <w:b/>
          <w:bCs/>
          <w:sz w:val="26"/>
          <w:szCs w:val="26"/>
          <w:rtl/>
        </w:rPr>
        <w:t>فوري</w:t>
      </w:r>
      <w:r w:rsidRPr="00272CD0">
        <w:rPr>
          <w:rFonts w:cs="B Nazanin"/>
          <w:b/>
          <w:bCs/>
          <w:sz w:val="26"/>
          <w:szCs w:val="26"/>
          <w:rtl/>
        </w:rPr>
        <w:t xml:space="preserve"> </w:t>
      </w:r>
      <w:r w:rsidRPr="00272CD0">
        <w:rPr>
          <w:rFonts w:cs="B Nazanin" w:hint="cs"/>
          <w:b/>
          <w:bCs/>
          <w:sz w:val="26"/>
          <w:szCs w:val="26"/>
          <w:rtl/>
        </w:rPr>
        <w:t>كودتا</w:t>
      </w:r>
      <w:r w:rsidRPr="00272CD0">
        <w:rPr>
          <w:rFonts w:cs="B Nazanin"/>
          <w:b/>
          <w:bCs/>
          <w:sz w:val="26"/>
          <w:szCs w:val="26"/>
          <w:rtl/>
        </w:rPr>
        <w:t xml:space="preserve"> </w:t>
      </w:r>
      <w:r w:rsidRPr="00272CD0">
        <w:rPr>
          <w:rFonts w:cs="B Nazanin" w:hint="cs"/>
          <w:b/>
          <w:bCs/>
          <w:sz w:val="26"/>
          <w:szCs w:val="26"/>
          <w:rtl/>
        </w:rPr>
        <w:t>قيام</w:t>
      </w:r>
      <w:r w:rsidRPr="00272CD0">
        <w:rPr>
          <w:rFonts w:cs="B Nazanin"/>
          <w:b/>
          <w:bCs/>
          <w:sz w:val="26"/>
          <w:szCs w:val="26"/>
          <w:rtl/>
        </w:rPr>
        <w:t xml:space="preserve"> </w:t>
      </w:r>
      <w:r w:rsidRPr="00272CD0">
        <w:rPr>
          <w:rFonts w:cs="B Nazanin" w:hint="cs"/>
          <w:b/>
          <w:bCs/>
          <w:sz w:val="26"/>
          <w:szCs w:val="26"/>
          <w:rtl/>
        </w:rPr>
        <w:t>تأسيس</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واحدي</w:t>
      </w:r>
      <w:r w:rsidRPr="00272CD0">
        <w:rPr>
          <w:rFonts w:cs="B Nazanin"/>
          <w:b/>
          <w:bCs/>
          <w:sz w:val="26"/>
          <w:szCs w:val="26"/>
          <w:rtl/>
        </w:rPr>
        <w:t xml:space="preserve"> </w:t>
      </w:r>
      <w:r w:rsidRPr="00272CD0">
        <w:rPr>
          <w:rFonts w:cs="B Nazanin" w:hint="cs"/>
          <w:b/>
          <w:bCs/>
          <w:sz w:val="26"/>
          <w:szCs w:val="26"/>
          <w:rtl/>
        </w:rPr>
        <w:t>بنام</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آزاديبخش</w:t>
      </w:r>
      <w:r w:rsidRPr="00272CD0">
        <w:rPr>
          <w:rFonts w:cs="B Nazanin"/>
          <w:b/>
          <w:bCs/>
          <w:sz w:val="26"/>
          <w:szCs w:val="26"/>
          <w:rtl/>
        </w:rPr>
        <w:t xml:space="preserve"> </w:t>
      </w:r>
      <w:r w:rsidRPr="00272CD0">
        <w:rPr>
          <w:rFonts w:cs="B Nazanin" w:hint="cs"/>
          <w:b/>
          <w:bCs/>
          <w:sz w:val="26"/>
          <w:szCs w:val="26"/>
          <w:rtl/>
        </w:rPr>
        <w:t>مردم</w:t>
      </w:r>
      <w:r w:rsidRPr="00272CD0">
        <w:rPr>
          <w:rFonts w:cs="B Nazanin"/>
          <w:b/>
          <w:bCs/>
          <w:sz w:val="26"/>
          <w:szCs w:val="26"/>
          <w:rtl/>
        </w:rPr>
        <w:t xml:space="preserve"> </w:t>
      </w:r>
      <w:r w:rsidRPr="00272CD0">
        <w:rPr>
          <w:rFonts w:cs="B Nazanin" w:hint="cs"/>
          <w:b/>
          <w:bCs/>
          <w:sz w:val="26"/>
          <w:szCs w:val="26"/>
          <w:rtl/>
        </w:rPr>
        <w:t>افغانستان</w:t>
      </w:r>
      <w:r w:rsidRPr="00272CD0">
        <w:rPr>
          <w:rFonts w:cs="B Nazanin"/>
          <w:b/>
          <w:bCs/>
          <w:sz w:val="26"/>
          <w:szCs w:val="26"/>
          <w:rtl/>
        </w:rPr>
        <w:t xml:space="preserve">" </w:t>
      </w:r>
      <w:r w:rsidRPr="00272CD0">
        <w:rPr>
          <w:rFonts w:cs="B Nazanin" w:hint="cs"/>
          <w:b/>
          <w:bCs/>
          <w:sz w:val="26"/>
          <w:szCs w:val="26"/>
          <w:rtl/>
        </w:rPr>
        <w:t>تصويب</w:t>
      </w:r>
      <w:r w:rsidRPr="00272CD0">
        <w:rPr>
          <w:rFonts w:cs="B Nazanin"/>
          <w:b/>
          <w:bCs/>
          <w:sz w:val="26"/>
          <w:szCs w:val="26"/>
          <w:rtl/>
        </w:rPr>
        <w:t xml:space="preserve"> </w:t>
      </w:r>
      <w:r w:rsidRPr="00272CD0">
        <w:rPr>
          <w:rFonts w:cs="B Nazanin" w:hint="cs"/>
          <w:b/>
          <w:bCs/>
          <w:sz w:val="26"/>
          <w:szCs w:val="26"/>
          <w:rtl/>
        </w:rPr>
        <w:t>گرديد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مؤقتاً</w:t>
      </w:r>
      <w:r w:rsidRPr="00272CD0">
        <w:rPr>
          <w:rFonts w:cs="B Nazanin"/>
          <w:b/>
          <w:bCs/>
          <w:sz w:val="26"/>
          <w:szCs w:val="26"/>
          <w:rtl/>
        </w:rPr>
        <w:t xml:space="preserve"> </w:t>
      </w:r>
      <w:r w:rsidRPr="00272CD0">
        <w:rPr>
          <w:rFonts w:cs="B Nazanin" w:hint="cs"/>
          <w:b/>
          <w:bCs/>
          <w:sz w:val="26"/>
          <w:szCs w:val="26"/>
          <w:rtl/>
        </w:rPr>
        <w:t>اختلافات</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cs="B Nazanin" w:hint="cs"/>
          <w:b/>
          <w:bCs/>
          <w:sz w:val="26"/>
          <w:szCs w:val="26"/>
          <w:rtl/>
        </w:rPr>
        <w:t>كنار</w:t>
      </w:r>
      <w:r w:rsidRPr="00272CD0">
        <w:rPr>
          <w:rFonts w:cs="B Nazanin"/>
          <w:b/>
          <w:bCs/>
          <w:sz w:val="26"/>
          <w:szCs w:val="26"/>
          <w:rtl/>
        </w:rPr>
        <w:t xml:space="preserve"> </w:t>
      </w:r>
      <w:r w:rsidRPr="00272CD0">
        <w:rPr>
          <w:rFonts w:cs="B Nazanin" w:hint="cs"/>
          <w:b/>
          <w:bCs/>
          <w:sz w:val="26"/>
          <w:szCs w:val="26"/>
          <w:rtl/>
        </w:rPr>
        <w:t>گذاشته</w:t>
      </w:r>
      <w:r w:rsidRPr="00272CD0">
        <w:rPr>
          <w:rFonts w:cs="B Nazanin"/>
          <w:b/>
          <w:bCs/>
          <w:sz w:val="26"/>
          <w:szCs w:val="26"/>
          <w:rtl/>
        </w:rPr>
        <w:t xml:space="preserve"> </w:t>
      </w:r>
      <w:r w:rsidRPr="00272CD0">
        <w:rPr>
          <w:rFonts w:cs="B Nazanin" w:hint="cs"/>
          <w:b/>
          <w:bCs/>
          <w:sz w:val="26"/>
          <w:szCs w:val="26"/>
          <w:rtl/>
        </w:rPr>
        <w:t>شد</w:t>
      </w:r>
      <w:r w:rsidRPr="00272CD0">
        <w:rPr>
          <w:rFonts w:cs="B Nazanin"/>
          <w:b/>
          <w:bCs/>
          <w:sz w:val="26"/>
          <w:szCs w:val="26"/>
          <w:rtl/>
        </w:rPr>
        <w:t xml:space="preserve">. ...» </w:t>
      </w:r>
    </w:p>
    <w:p w:rsidR="00C93867" w:rsidRPr="00272CD0" w:rsidRDefault="00C93867" w:rsidP="00C93867">
      <w:pPr>
        <w:jc w:val="both"/>
        <w:rPr>
          <w:rFonts w:cs="B Nazanin"/>
          <w:b/>
          <w:bCs/>
          <w:sz w:val="26"/>
          <w:szCs w:val="26"/>
          <w:rtl/>
        </w:rPr>
      </w:pPr>
      <w:r w:rsidRPr="00272CD0">
        <w:rPr>
          <w:rFonts w:cs="B Nazanin" w:hint="eastAsia"/>
          <w:b/>
          <w:bCs/>
          <w:sz w:val="26"/>
          <w:szCs w:val="26"/>
          <w:rtl/>
        </w:rPr>
        <w:t>«</w:t>
      </w:r>
      <w:r w:rsidRPr="00272CD0">
        <w:rPr>
          <w:rFonts w:cs="B Nazanin"/>
          <w:b/>
          <w:bCs/>
          <w:sz w:val="26"/>
          <w:szCs w:val="26"/>
          <w:rtl/>
        </w:rPr>
        <w:t xml:space="preserve">... </w:t>
      </w:r>
      <w:r w:rsidRPr="00272CD0">
        <w:rPr>
          <w:rFonts w:cs="B Nazanin" w:hint="cs"/>
          <w:b/>
          <w:bCs/>
          <w:sz w:val="26"/>
          <w:szCs w:val="26"/>
          <w:rtl/>
        </w:rPr>
        <w:t>كميتۀ</w:t>
      </w:r>
      <w:r w:rsidRPr="00272CD0">
        <w:rPr>
          <w:rFonts w:cs="B Nazanin"/>
          <w:b/>
          <w:bCs/>
          <w:sz w:val="26"/>
          <w:szCs w:val="26"/>
          <w:rtl/>
        </w:rPr>
        <w:t xml:space="preserve"> </w:t>
      </w:r>
      <w:r w:rsidRPr="00272CD0">
        <w:rPr>
          <w:rFonts w:cs="B Nazanin" w:hint="cs"/>
          <w:b/>
          <w:bCs/>
          <w:sz w:val="26"/>
          <w:szCs w:val="26"/>
          <w:rtl/>
        </w:rPr>
        <w:t>انسجام</w:t>
      </w:r>
      <w:r w:rsidRPr="00272CD0">
        <w:rPr>
          <w:rFonts w:cs="B Nazanin"/>
          <w:b/>
          <w:bCs/>
          <w:sz w:val="26"/>
          <w:szCs w:val="26"/>
          <w:rtl/>
        </w:rPr>
        <w:t xml:space="preserve"> </w:t>
      </w:r>
      <w:r w:rsidRPr="00272CD0">
        <w:rPr>
          <w:rFonts w:cs="B Nazanin" w:hint="cs"/>
          <w:b/>
          <w:bCs/>
          <w:sz w:val="26"/>
          <w:szCs w:val="26"/>
          <w:rtl/>
        </w:rPr>
        <w:t>براي</w:t>
      </w:r>
      <w:r w:rsidRPr="00272CD0">
        <w:rPr>
          <w:rFonts w:cs="B Nazanin"/>
          <w:b/>
          <w:bCs/>
          <w:sz w:val="26"/>
          <w:szCs w:val="26"/>
          <w:rtl/>
        </w:rPr>
        <w:t xml:space="preserve"> </w:t>
      </w:r>
      <w:r w:rsidRPr="00272CD0">
        <w:rPr>
          <w:rFonts w:cs="B Nazanin" w:hint="cs"/>
          <w:b/>
          <w:bCs/>
          <w:sz w:val="26"/>
          <w:szCs w:val="26"/>
          <w:rtl/>
        </w:rPr>
        <w:t>آنكه</w:t>
      </w:r>
      <w:r w:rsidRPr="00272CD0">
        <w:rPr>
          <w:rFonts w:cs="B Nazanin"/>
          <w:b/>
          <w:bCs/>
          <w:sz w:val="26"/>
          <w:szCs w:val="26"/>
          <w:rtl/>
        </w:rPr>
        <w:t xml:space="preserve"> </w:t>
      </w:r>
      <w:r w:rsidRPr="00272CD0">
        <w:rPr>
          <w:rFonts w:cs="B Nazanin" w:hint="cs"/>
          <w:b/>
          <w:bCs/>
          <w:sz w:val="26"/>
          <w:szCs w:val="26"/>
          <w:rtl/>
        </w:rPr>
        <w:t>بتواند</w:t>
      </w:r>
      <w:r w:rsidRPr="00272CD0">
        <w:rPr>
          <w:rFonts w:cs="B Nazanin"/>
          <w:b/>
          <w:bCs/>
          <w:sz w:val="26"/>
          <w:szCs w:val="26"/>
          <w:rtl/>
        </w:rPr>
        <w:t xml:space="preserve"> </w:t>
      </w:r>
      <w:r w:rsidRPr="00272CD0">
        <w:rPr>
          <w:rFonts w:cs="B Nazanin" w:hint="cs"/>
          <w:b/>
          <w:bCs/>
          <w:sz w:val="26"/>
          <w:szCs w:val="26"/>
          <w:rtl/>
        </w:rPr>
        <w:t>طرح</w:t>
      </w:r>
      <w:r w:rsidRPr="00272CD0">
        <w:rPr>
          <w:rFonts w:cs="B Nazanin"/>
          <w:b/>
          <w:bCs/>
          <w:sz w:val="26"/>
          <w:szCs w:val="26"/>
          <w:rtl/>
        </w:rPr>
        <w:t xml:space="preserve"> </w:t>
      </w:r>
      <w:r w:rsidRPr="00272CD0">
        <w:rPr>
          <w:rFonts w:cs="B Nazanin" w:hint="cs"/>
          <w:b/>
          <w:bCs/>
          <w:sz w:val="26"/>
          <w:szCs w:val="26"/>
          <w:rtl/>
        </w:rPr>
        <w:t>كودتا</w:t>
      </w:r>
      <w:r w:rsidRPr="00272CD0">
        <w:rPr>
          <w:rFonts w:cs="B Nazanin"/>
          <w:b/>
          <w:bCs/>
          <w:sz w:val="26"/>
          <w:szCs w:val="26"/>
          <w:rtl/>
        </w:rPr>
        <w:t xml:space="preserve"> </w:t>
      </w:r>
      <w:r w:rsidRPr="00272CD0">
        <w:rPr>
          <w:rFonts w:cs="B Nazanin" w:hint="cs"/>
          <w:b/>
          <w:bCs/>
          <w:sz w:val="26"/>
          <w:szCs w:val="26"/>
          <w:rtl/>
        </w:rPr>
        <w:t>قيام</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عملي</w:t>
      </w:r>
      <w:r w:rsidRPr="00272CD0">
        <w:rPr>
          <w:rFonts w:cs="B Nazanin"/>
          <w:b/>
          <w:bCs/>
          <w:sz w:val="26"/>
          <w:szCs w:val="26"/>
          <w:rtl/>
        </w:rPr>
        <w:t xml:space="preserve"> </w:t>
      </w:r>
      <w:r w:rsidRPr="00272CD0">
        <w:rPr>
          <w:rFonts w:cs="B Nazanin" w:hint="cs"/>
          <w:b/>
          <w:bCs/>
          <w:sz w:val="26"/>
          <w:szCs w:val="26"/>
          <w:rtl/>
        </w:rPr>
        <w:t>كند</w:t>
      </w:r>
      <w:r w:rsidRPr="00272CD0">
        <w:rPr>
          <w:rFonts w:cs="B Nazanin"/>
          <w:b/>
          <w:bCs/>
          <w:sz w:val="26"/>
          <w:szCs w:val="26"/>
          <w:rtl/>
        </w:rPr>
        <w:t xml:space="preserve"> </w:t>
      </w:r>
      <w:r w:rsidRPr="00272CD0">
        <w:rPr>
          <w:rFonts w:cs="B Nazanin" w:hint="cs"/>
          <w:b/>
          <w:bCs/>
          <w:sz w:val="26"/>
          <w:szCs w:val="26"/>
          <w:rtl/>
        </w:rPr>
        <w:t>بگونۀ</w:t>
      </w:r>
      <w:r w:rsidRPr="00272CD0">
        <w:rPr>
          <w:rFonts w:cs="B Nazanin"/>
          <w:b/>
          <w:bCs/>
          <w:sz w:val="26"/>
          <w:szCs w:val="26"/>
          <w:rtl/>
        </w:rPr>
        <w:t xml:space="preserve"> </w:t>
      </w:r>
      <w:r w:rsidRPr="00272CD0">
        <w:rPr>
          <w:rFonts w:cs="B Nazanin" w:hint="cs"/>
          <w:b/>
          <w:bCs/>
          <w:sz w:val="26"/>
          <w:szCs w:val="26"/>
          <w:rtl/>
        </w:rPr>
        <w:t>عاجل</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بدون</w:t>
      </w:r>
      <w:r w:rsidRPr="00272CD0">
        <w:rPr>
          <w:rFonts w:cs="B Nazanin"/>
          <w:b/>
          <w:bCs/>
          <w:sz w:val="26"/>
          <w:szCs w:val="26"/>
          <w:rtl/>
        </w:rPr>
        <w:t xml:space="preserve"> </w:t>
      </w:r>
      <w:r w:rsidRPr="00272CD0">
        <w:rPr>
          <w:rFonts w:cs="B Nazanin" w:hint="cs"/>
          <w:b/>
          <w:bCs/>
          <w:sz w:val="26"/>
          <w:szCs w:val="26"/>
          <w:rtl/>
        </w:rPr>
        <w:t>تدارك</w:t>
      </w:r>
      <w:r w:rsidRPr="00272CD0">
        <w:rPr>
          <w:rFonts w:cs="B Nazanin"/>
          <w:b/>
          <w:bCs/>
          <w:sz w:val="26"/>
          <w:szCs w:val="26"/>
          <w:rtl/>
        </w:rPr>
        <w:t xml:space="preserve"> </w:t>
      </w:r>
      <w:r w:rsidRPr="00272CD0">
        <w:rPr>
          <w:rFonts w:cs="B Nazanin" w:hint="cs"/>
          <w:b/>
          <w:bCs/>
          <w:sz w:val="26"/>
          <w:szCs w:val="26"/>
          <w:rtl/>
        </w:rPr>
        <w:t>كافي</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سرطان</w:t>
      </w:r>
      <w:r w:rsidRPr="00272CD0">
        <w:rPr>
          <w:rFonts w:cs="B Nazanin"/>
          <w:b/>
          <w:bCs/>
          <w:sz w:val="26"/>
          <w:szCs w:val="26"/>
          <w:rtl/>
        </w:rPr>
        <w:t xml:space="preserve"> 1358 </w:t>
      </w:r>
      <w:r w:rsidRPr="00272CD0">
        <w:rPr>
          <w:rFonts w:cs="B Nazanin" w:hint="cs"/>
          <w:b/>
          <w:bCs/>
          <w:sz w:val="26"/>
          <w:szCs w:val="26"/>
          <w:rtl/>
        </w:rPr>
        <w:t>عملاً</w:t>
      </w:r>
      <w:r w:rsidRPr="00272CD0">
        <w:rPr>
          <w:rFonts w:cs="B Nazanin"/>
          <w:b/>
          <w:bCs/>
          <w:sz w:val="26"/>
          <w:szCs w:val="26"/>
          <w:rtl/>
        </w:rPr>
        <w:t xml:space="preserve"> </w:t>
      </w:r>
      <w:r w:rsidRPr="00272CD0">
        <w:rPr>
          <w:rFonts w:cs="B Nazanin" w:hint="cs"/>
          <w:b/>
          <w:bCs/>
          <w:sz w:val="26"/>
          <w:szCs w:val="26"/>
          <w:rtl/>
        </w:rPr>
        <w:t>دست</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تأسيس</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آزاديبخش</w:t>
      </w:r>
      <w:r w:rsidRPr="00272CD0">
        <w:rPr>
          <w:rFonts w:cs="B Nazanin"/>
          <w:b/>
          <w:bCs/>
          <w:sz w:val="26"/>
          <w:szCs w:val="26"/>
          <w:rtl/>
        </w:rPr>
        <w:t xml:space="preserve"> </w:t>
      </w:r>
      <w:r w:rsidRPr="00272CD0">
        <w:rPr>
          <w:rFonts w:cs="B Nazanin" w:hint="cs"/>
          <w:b/>
          <w:bCs/>
          <w:sz w:val="26"/>
          <w:szCs w:val="26"/>
          <w:rtl/>
        </w:rPr>
        <w:t>زد،</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تآسيس</w:t>
      </w:r>
      <w:r w:rsidRPr="00272CD0">
        <w:rPr>
          <w:rFonts w:cs="B Nazanin"/>
          <w:b/>
          <w:bCs/>
          <w:sz w:val="26"/>
          <w:szCs w:val="26"/>
          <w:rtl/>
        </w:rPr>
        <w:t xml:space="preserve"> </w:t>
      </w:r>
      <w:r w:rsidRPr="00272CD0">
        <w:rPr>
          <w:rFonts w:cs="B Nazanin" w:hint="cs"/>
          <w:b/>
          <w:bCs/>
          <w:sz w:val="26"/>
          <w:szCs w:val="26"/>
          <w:rtl/>
        </w:rPr>
        <w:t>شد</w:t>
      </w:r>
      <w:r w:rsidRPr="00272CD0">
        <w:rPr>
          <w:rFonts w:cs="B Nazanin"/>
          <w:b/>
          <w:bCs/>
          <w:sz w:val="26"/>
          <w:szCs w:val="26"/>
          <w:rtl/>
        </w:rPr>
        <w:t xml:space="preserve"> </w:t>
      </w:r>
      <w:r w:rsidRPr="00272CD0">
        <w:rPr>
          <w:rFonts w:cs="B Nazanin" w:hint="cs"/>
          <w:b/>
          <w:bCs/>
          <w:sz w:val="26"/>
          <w:szCs w:val="26"/>
          <w:rtl/>
        </w:rPr>
        <w:t>ولي</w:t>
      </w:r>
      <w:r w:rsidRPr="00272CD0">
        <w:rPr>
          <w:rFonts w:cs="B Nazanin"/>
          <w:b/>
          <w:bCs/>
          <w:sz w:val="26"/>
          <w:szCs w:val="26"/>
          <w:rtl/>
        </w:rPr>
        <w:t xml:space="preserve"> </w:t>
      </w:r>
      <w:r w:rsidRPr="00272CD0">
        <w:rPr>
          <w:rFonts w:cs="B Nazanin" w:hint="cs"/>
          <w:b/>
          <w:bCs/>
          <w:sz w:val="26"/>
          <w:szCs w:val="26"/>
          <w:rtl/>
        </w:rPr>
        <w:t>اختلافات</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همچنان</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خاك</w:t>
      </w:r>
      <w:r w:rsidRPr="00272CD0">
        <w:rPr>
          <w:rFonts w:cs="B Nazanin"/>
          <w:b/>
          <w:bCs/>
          <w:sz w:val="26"/>
          <w:szCs w:val="26"/>
          <w:rtl/>
        </w:rPr>
        <w:t xml:space="preserve"> </w:t>
      </w:r>
      <w:r w:rsidRPr="00272CD0">
        <w:rPr>
          <w:rFonts w:cs="B Nazanin" w:hint="cs"/>
          <w:b/>
          <w:bCs/>
          <w:sz w:val="26"/>
          <w:szCs w:val="26"/>
          <w:rtl/>
        </w:rPr>
        <w:t>بارور</w:t>
      </w:r>
      <w:r w:rsidRPr="00272CD0">
        <w:rPr>
          <w:rFonts w:cs="B Nazanin"/>
          <w:b/>
          <w:bCs/>
          <w:sz w:val="26"/>
          <w:szCs w:val="26"/>
          <w:rtl/>
        </w:rPr>
        <w:t xml:space="preserve"> </w:t>
      </w:r>
      <w:r w:rsidRPr="00272CD0">
        <w:rPr>
          <w:rFonts w:cs="B Nazanin" w:hint="cs"/>
          <w:b/>
          <w:bCs/>
          <w:sz w:val="26"/>
          <w:szCs w:val="26"/>
          <w:rtl/>
        </w:rPr>
        <w:t>خويش</w:t>
      </w:r>
      <w:r w:rsidRPr="00272CD0">
        <w:rPr>
          <w:rFonts w:cs="B Nazanin"/>
          <w:b/>
          <w:bCs/>
          <w:sz w:val="26"/>
          <w:szCs w:val="26"/>
          <w:rtl/>
        </w:rPr>
        <w:t xml:space="preserve"> </w:t>
      </w:r>
      <w:r w:rsidRPr="00272CD0">
        <w:rPr>
          <w:rFonts w:cs="B Nazanin" w:hint="cs"/>
          <w:b/>
          <w:bCs/>
          <w:sz w:val="26"/>
          <w:szCs w:val="26"/>
          <w:rtl/>
        </w:rPr>
        <w:t>پنهان</w:t>
      </w:r>
      <w:r w:rsidRPr="00272CD0">
        <w:rPr>
          <w:rFonts w:cs="B Nazanin"/>
          <w:b/>
          <w:bCs/>
          <w:sz w:val="26"/>
          <w:szCs w:val="26"/>
          <w:rtl/>
        </w:rPr>
        <w:t xml:space="preserve"> </w:t>
      </w:r>
      <w:r w:rsidRPr="00272CD0">
        <w:rPr>
          <w:rFonts w:cs="B Nazanin" w:hint="cs"/>
          <w:b/>
          <w:bCs/>
          <w:sz w:val="26"/>
          <w:szCs w:val="26"/>
          <w:rtl/>
        </w:rPr>
        <w:t>داشت</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eastAsia"/>
          <w:b/>
          <w:bCs/>
          <w:sz w:val="26"/>
          <w:szCs w:val="26"/>
          <w:rtl/>
        </w:rPr>
        <w:lastRenderedPageBreak/>
        <w:t>«</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كنفرانس</w:t>
      </w:r>
      <w:r w:rsidRPr="00272CD0">
        <w:rPr>
          <w:rFonts w:cs="B Nazanin"/>
          <w:b/>
          <w:bCs/>
          <w:sz w:val="26"/>
          <w:szCs w:val="26"/>
          <w:rtl/>
        </w:rPr>
        <w:t xml:space="preserve"> </w:t>
      </w:r>
      <w:r w:rsidRPr="00272CD0">
        <w:rPr>
          <w:rFonts w:cs="B Nazanin" w:hint="cs"/>
          <w:b/>
          <w:bCs/>
          <w:sz w:val="26"/>
          <w:szCs w:val="26"/>
          <w:rtl/>
        </w:rPr>
        <w:t>بحث</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داغي</w:t>
      </w:r>
      <w:r w:rsidRPr="00272CD0">
        <w:rPr>
          <w:rFonts w:cs="B Nazanin"/>
          <w:b/>
          <w:bCs/>
          <w:sz w:val="26"/>
          <w:szCs w:val="26"/>
          <w:rtl/>
        </w:rPr>
        <w:t xml:space="preserve"> </w:t>
      </w:r>
      <w:r w:rsidRPr="00272CD0">
        <w:rPr>
          <w:rFonts w:cs="B Nazanin" w:hint="cs"/>
          <w:b/>
          <w:bCs/>
          <w:sz w:val="26"/>
          <w:szCs w:val="26"/>
          <w:rtl/>
        </w:rPr>
        <w:t>روي</w:t>
      </w:r>
      <w:r w:rsidRPr="00272CD0">
        <w:rPr>
          <w:rFonts w:cs="B Nazanin"/>
          <w:b/>
          <w:bCs/>
          <w:sz w:val="26"/>
          <w:szCs w:val="26"/>
          <w:rtl/>
        </w:rPr>
        <w:t xml:space="preserve"> </w:t>
      </w:r>
      <w:r w:rsidRPr="00272CD0">
        <w:rPr>
          <w:rFonts w:cs="B Nazanin" w:hint="cs"/>
          <w:b/>
          <w:bCs/>
          <w:sz w:val="26"/>
          <w:szCs w:val="26"/>
          <w:rtl/>
        </w:rPr>
        <w:t>مسائل</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آغازمي</w:t>
      </w:r>
      <w:r w:rsidRPr="00272CD0">
        <w:rPr>
          <w:rFonts w:cs="B Nazanin"/>
          <w:b/>
          <w:bCs/>
          <w:sz w:val="26"/>
          <w:szCs w:val="26"/>
          <w:rtl/>
        </w:rPr>
        <w:t xml:space="preserve"> </w:t>
      </w:r>
      <w:r w:rsidRPr="00272CD0">
        <w:rPr>
          <w:rFonts w:cs="B Nazanin" w:hint="cs"/>
          <w:b/>
          <w:bCs/>
          <w:sz w:val="26"/>
          <w:szCs w:val="26"/>
          <w:rtl/>
        </w:rPr>
        <w:t>يابد</w:t>
      </w:r>
      <w:r w:rsidRPr="00272CD0">
        <w:rPr>
          <w:rFonts w:cs="B Nazanin"/>
          <w:b/>
          <w:bCs/>
          <w:sz w:val="26"/>
          <w:szCs w:val="26"/>
          <w:rtl/>
        </w:rPr>
        <w:t xml:space="preserve"> ... </w:t>
      </w:r>
      <w:r w:rsidRPr="00272CD0">
        <w:rPr>
          <w:rFonts w:cs="B Nazanin" w:hint="cs"/>
          <w:b/>
          <w:bCs/>
          <w:sz w:val="26"/>
          <w:szCs w:val="26"/>
          <w:rtl/>
        </w:rPr>
        <w:t>جروبحث</w:t>
      </w:r>
      <w:r w:rsidRPr="00272CD0">
        <w:rPr>
          <w:rFonts w:cs="B Nazanin"/>
          <w:b/>
          <w:bCs/>
          <w:sz w:val="26"/>
          <w:szCs w:val="26"/>
          <w:rtl/>
        </w:rPr>
        <w:t xml:space="preserve"> </w:t>
      </w:r>
      <w:r w:rsidRPr="00272CD0">
        <w:rPr>
          <w:rFonts w:cs="B Nazanin" w:hint="cs"/>
          <w:b/>
          <w:bCs/>
          <w:sz w:val="26"/>
          <w:szCs w:val="26"/>
          <w:rtl/>
        </w:rPr>
        <w:t>ها</w:t>
      </w:r>
      <w:r w:rsidRPr="00272CD0">
        <w:rPr>
          <w:rFonts w:cs="B Nazanin"/>
          <w:b/>
          <w:bCs/>
          <w:sz w:val="26"/>
          <w:szCs w:val="26"/>
          <w:rtl/>
        </w:rPr>
        <w:t xml:space="preserve"> </w:t>
      </w:r>
      <w:r w:rsidRPr="00272CD0">
        <w:rPr>
          <w:rFonts w:cs="B Nazanin" w:hint="cs"/>
          <w:b/>
          <w:bCs/>
          <w:sz w:val="26"/>
          <w:szCs w:val="26"/>
          <w:rtl/>
        </w:rPr>
        <w:t>فاقد</w:t>
      </w:r>
      <w:r w:rsidRPr="00272CD0">
        <w:rPr>
          <w:rFonts w:cs="B Nazanin"/>
          <w:b/>
          <w:bCs/>
          <w:sz w:val="26"/>
          <w:szCs w:val="26"/>
          <w:rtl/>
        </w:rPr>
        <w:t xml:space="preserve"> </w:t>
      </w:r>
      <w:r w:rsidRPr="00272CD0">
        <w:rPr>
          <w:rFonts w:cs="B Nazanin" w:hint="cs"/>
          <w:b/>
          <w:bCs/>
          <w:sz w:val="26"/>
          <w:szCs w:val="26"/>
          <w:rtl/>
        </w:rPr>
        <w:t>نتيجه</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نظر</w:t>
      </w:r>
      <w:r w:rsidRPr="00272CD0">
        <w:rPr>
          <w:rFonts w:cs="B Nazanin"/>
          <w:b/>
          <w:bCs/>
          <w:sz w:val="26"/>
          <w:szCs w:val="26"/>
          <w:rtl/>
        </w:rPr>
        <w:t xml:space="preserve"> </w:t>
      </w:r>
      <w:r w:rsidRPr="00272CD0">
        <w:rPr>
          <w:rFonts w:cs="B Nazanin" w:hint="cs"/>
          <w:b/>
          <w:bCs/>
          <w:sz w:val="26"/>
          <w:szCs w:val="26"/>
          <w:rtl/>
        </w:rPr>
        <w:t>واحدي</w:t>
      </w:r>
      <w:r w:rsidRPr="00272CD0">
        <w:rPr>
          <w:rFonts w:cs="B Nazanin"/>
          <w:b/>
          <w:bCs/>
          <w:sz w:val="26"/>
          <w:szCs w:val="26"/>
          <w:rtl/>
        </w:rPr>
        <w:t xml:space="preserve"> </w:t>
      </w:r>
      <w:r w:rsidRPr="00272CD0">
        <w:rPr>
          <w:rFonts w:cs="B Nazanin" w:hint="cs"/>
          <w:b/>
          <w:bCs/>
          <w:sz w:val="26"/>
          <w:szCs w:val="26"/>
          <w:rtl/>
        </w:rPr>
        <w:t>تصويب</w:t>
      </w:r>
      <w:r w:rsidRPr="00272CD0">
        <w:rPr>
          <w:rFonts w:cs="B Nazanin"/>
          <w:b/>
          <w:bCs/>
          <w:sz w:val="26"/>
          <w:szCs w:val="26"/>
          <w:rtl/>
        </w:rPr>
        <w:t xml:space="preserve"> </w:t>
      </w:r>
      <w:r w:rsidRPr="00272CD0">
        <w:rPr>
          <w:rFonts w:cs="B Nazanin" w:hint="cs"/>
          <w:b/>
          <w:bCs/>
          <w:sz w:val="26"/>
          <w:szCs w:val="26"/>
          <w:rtl/>
        </w:rPr>
        <w:t>نميگردد</w:t>
      </w:r>
      <w:r w:rsidRPr="00272CD0">
        <w:rPr>
          <w:rFonts w:cs="B Nazanin"/>
          <w:b/>
          <w:bCs/>
          <w:sz w:val="26"/>
          <w:szCs w:val="26"/>
          <w:rtl/>
        </w:rPr>
        <w:t xml:space="preserve">. </w:t>
      </w:r>
      <w:r w:rsidRPr="00272CD0">
        <w:rPr>
          <w:rFonts w:cs="B Nazanin" w:hint="cs"/>
          <w:b/>
          <w:bCs/>
          <w:sz w:val="26"/>
          <w:szCs w:val="26"/>
          <w:rtl/>
        </w:rPr>
        <w:t>بخاطر</w:t>
      </w:r>
      <w:r w:rsidRPr="00272CD0">
        <w:rPr>
          <w:rFonts w:cs="B Nazanin"/>
          <w:b/>
          <w:bCs/>
          <w:sz w:val="26"/>
          <w:szCs w:val="26"/>
          <w:rtl/>
        </w:rPr>
        <w:t xml:space="preserve"> </w:t>
      </w:r>
      <w:r w:rsidRPr="00272CD0">
        <w:rPr>
          <w:rFonts w:cs="B Nazanin" w:hint="cs"/>
          <w:b/>
          <w:bCs/>
          <w:sz w:val="26"/>
          <w:szCs w:val="26"/>
          <w:rtl/>
        </w:rPr>
        <w:t>حفظ</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ايجاد</w:t>
      </w:r>
      <w:r w:rsidRPr="00272CD0">
        <w:rPr>
          <w:rFonts w:cs="B Nazanin"/>
          <w:b/>
          <w:bCs/>
          <w:sz w:val="26"/>
          <w:szCs w:val="26"/>
          <w:rtl/>
        </w:rPr>
        <w:t xml:space="preserve"> </w:t>
      </w:r>
      <w:r w:rsidRPr="00272CD0">
        <w:rPr>
          <w:rFonts w:cs="B Nazanin" w:hint="cs"/>
          <w:b/>
          <w:bCs/>
          <w:sz w:val="26"/>
          <w:szCs w:val="26"/>
          <w:rtl/>
        </w:rPr>
        <w:t>وحدت،</w:t>
      </w:r>
      <w:r w:rsidRPr="00272CD0">
        <w:rPr>
          <w:rFonts w:cs="B Nazanin"/>
          <w:b/>
          <w:bCs/>
          <w:sz w:val="26"/>
          <w:szCs w:val="26"/>
          <w:rtl/>
        </w:rPr>
        <w:t xml:space="preserve"> </w:t>
      </w:r>
      <w:r w:rsidRPr="00272CD0">
        <w:rPr>
          <w:rFonts w:cs="B Nazanin" w:hint="cs"/>
          <w:b/>
          <w:bCs/>
          <w:sz w:val="26"/>
          <w:szCs w:val="26"/>
          <w:rtl/>
        </w:rPr>
        <w:t>حل</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اختلافات</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كميتۀ</w:t>
      </w:r>
      <w:r w:rsidRPr="00272CD0">
        <w:rPr>
          <w:rFonts w:cs="B Nazanin"/>
          <w:b/>
          <w:bCs/>
          <w:sz w:val="26"/>
          <w:szCs w:val="26"/>
          <w:rtl/>
        </w:rPr>
        <w:t xml:space="preserve"> </w:t>
      </w:r>
      <w:r w:rsidRPr="00272CD0">
        <w:rPr>
          <w:rFonts w:cs="B Nazanin" w:hint="cs"/>
          <w:b/>
          <w:bCs/>
          <w:sz w:val="26"/>
          <w:szCs w:val="26"/>
          <w:rtl/>
        </w:rPr>
        <w:t>تحقيق</w:t>
      </w:r>
      <w:r w:rsidRPr="00272CD0">
        <w:rPr>
          <w:rFonts w:cs="B Nazanin"/>
          <w:b/>
          <w:bCs/>
          <w:sz w:val="26"/>
          <w:szCs w:val="26"/>
          <w:rtl/>
        </w:rPr>
        <w:t xml:space="preserve"> </w:t>
      </w:r>
      <w:r w:rsidRPr="00272CD0">
        <w:rPr>
          <w:rFonts w:cs="B Nazanin" w:hint="cs"/>
          <w:b/>
          <w:bCs/>
          <w:sz w:val="26"/>
          <w:szCs w:val="26"/>
          <w:rtl/>
        </w:rPr>
        <w:t>تئوريك</w:t>
      </w:r>
      <w:r w:rsidRPr="00272CD0">
        <w:rPr>
          <w:rFonts w:cs="B Nazanin"/>
          <w:b/>
          <w:bCs/>
          <w:sz w:val="26"/>
          <w:szCs w:val="26"/>
          <w:rtl/>
        </w:rPr>
        <w:t xml:space="preserve"> </w:t>
      </w:r>
      <w:r w:rsidRPr="00272CD0">
        <w:rPr>
          <w:rFonts w:cs="B Nazanin" w:hint="cs"/>
          <w:b/>
          <w:bCs/>
          <w:sz w:val="26"/>
          <w:szCs w:val="26"/>
          <w:rtl/>
        </w:rPr>
        <w:t>مي</w:t>
      </w:r>
      <w:r w:rsidRPr="00272CD0">
        <w:rPr>
          <w:rFonts w:cs="B Nazanin"/>
          <w:b/>
          <w:bCs/>
          <w:sz w:val="26"/>
          <w:szCs w:val="26"/>
          <w:rtl/>
        </w:rPr>
        <w:t xml:space="preserve"> </w:t>
      </w:r>
      <w:r w:rsidRPr="00272CD0">
        <w:rPr>
          <w:rFonts w:cs="B Nazanin" w:hint="cs"/>
          <w:b/>
          <w:bCs/>
          <w:sz w:val="26"/>
          <w:szCs w:val="26"/>
          <w:rtl/>
        </w:rPr>
        <w:t>سپارند</w:t>
      </w:r>
      <w:r w:rsidRPr="00272CD0">
        <w:rPr>
          <w:rFonts w:cs="B Nazanin"/>
          <w:b/>
          <w:bCs/>
          <w:sz w:val="26"/>
          <w:szCs w:val="26"/>
          <w:rtl/>
        </w:rPr>
        <w:t xml:space="preserve"> </w:t>
      </w:r>
      <w:r w:rsidRPr="00272CD0">
        <w:rPr>
          <w:rFonts w:cs="B Nazanin" w:hint="cs"/>
          <w:b/>
          <w:bCs/>
          <w:sz w:val="26"/>
          <w:szCs w:val="26"/>
          <w:rtl/>
        </w:rPr>
        <w:t>تا</w:t>
      </w:r>
      <w:r w:rsidRPr="00272CD0">
        <w:rPr>
          <w:rFonts w:cs="B Nazanin"/>
          <w:b/>
          <w:bCs/>
          <w:sz w:val="26"/>
          <w:szCs w:val="26"/>
          <w:rtl/>
        </w:rPr>
        <w:t xml:space="preserve"> </w:t>
      </w:r>
      <w:r w:rsidRPr="00272CD0">
        <w:rPr>
          <w:rFonts w:cs="B Nazanin" w:hint="cs"/>
          <w:b/>
          <w:bCs/>
          <w:sz w:val="26"/>
          <w:szCs w:val="26"/>
          <w:rtl/>
        </w:rPr>
        <w:t>نتايج</w:t>
      </w:r>
      <w:r w:rsidRPr="00272CD0">
        <w:rPr>
          <w:rFonts w:cs="B Nazanin"/>
          <w:b/>
          <w:bCs/>
          <w:sz w:val="26"/>
          <w:szCs w:val="26"/>
          <w:rtl/>
        </w:rPr>
        <w:t xml:space="preserve"> </w:t>
      </w:r>
      <w:r w:rsidRPr="00272CD0">
        <w:rPr>
          <w:rFonts w:cs="B Nazanin" w:hint="cs"/>
          <w:b/>
          <w:bCs/>
          <w:sz w:val="26"/>
          <w:szCs w:val="26"/>
          <w:rtl/>
        </w:rPr>
        <w:t>حاصله</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نشست</w:t>
      </w:r>
      <w:r w:rsidRPr="00272CD0">
        <w:rPr>
          <w:rFonts w:cs="B Nazanin"/>
          <w:b/>
          <w:bCs/>
          <w:sz w:val="26"/>
          <w:szCs w:val="26"/>
          <w:rtl/>
        </w:rPr>
        <w:t xml:space="preserve"> </w:t>
      </w:r>
      <w:r w:rsidRPr="00272CD0">
        <w:rPr>
          <w:rFonts w:cs="B Nazanin" w:hint="cs"/>
          <w:b/>
          <w:bCs/>
          <w:sz w:val="26"/>
          <w:szCs w:val="26"/>
          <w:rtl/>
        </w:rPr>
        <w:t>همگاني</w:t>
      </w:r>
      <w:r w:rsidRPr="00272CD0">
        <w:rPr>
          <w:rFonts w:cs="B Nazanin"/>
          <w:b/>
          <w:bCs/>
          <w:sz w:val="26"/>
          <w:szCs w:val="26"/>
          <w:rtl/>
        </w:rPr>
        <w:t xml:space="preserve"> </w:t>
      </w:r>
      <w:r w:rsidRPr="00272CD0">
        <w:rPr>
          <w:rFonts w:cs="B Nazanin" w:hint="cs"/>
          <w:b/>
          <w:bCs/>
          <w:sz w:val="26"/>
          <w:szCs w:val="26"/>
          <w:rtl/>
        </w:rPr>
        <w:t>بررسي</w:t>
      </w:r>
      <w:r w:rsidRPr="00272CD0">
        <w:rPr>
          <w:rFonts w:cs="B Nazanin"/>
          <w:b/>
          <w:bCs/>
          <w:sz w:val="26"/>
          <w:szCs w:val="26"/>
          <w:rtl/>
        </w:rPr>
        <w:t xml:space="preserve"> </w:t>
      </w:r>
      <w:r w:rsidRPr="00272CD0">
        <w:rPr>
          <w:rFonts w:cs="B Nazanin" w:hint="cs"/>
          <w:b/>
          <w:bCs/>
          <w:sz w:val="26"/>
          <w:szCs w:val="26"/>
          <w:rtl/>
        </w:rPr>
        <w:t>شود</w:t>
      </w:r>
      <w:r w:rsidRPr="00272CD0">
        <w:rPr>
          <w:rFonts w:cs="B Nazanin"/>
          <w:b/>
          <w:bCs/>
          <w:sz w:val="26"/>
          <w:szCs w:val="26"/>
          <w:rtl/>
        </w:rPr>
        <w:t>. ...</w:t>
      </w:r>
      <w:r w:rsidRPr="00272CD0">
        <w:rPr>
          <w:rFonts w:cs="B Nazanin" w:hint="eastAsia"/>
          <w:b/>
          <w:bCs/>
          <w:sz w:val="26"/>
          <w:szCs w:val="26"/>
          <w:rtl/>
        </w:rPr>
        <w:t>»</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eastAsia"/>
          <w:b/>
          <w:bCs/>
          <w:sz w:val="26"/>
          <w:szCs w:val="26"/>
          <w:rtl/>
        </w:rPr>
        <w:t>«</w:t>
      </w:r>
      <w:r w:rsidRPr="00272CD0">
        <w:rPr>
          <w:rFonts w:cs="B Nazanin" w:hint="cs"/>
          <w:b/>
          <w:bCs/>
          <w:sz w:val="26"/>
          <w:szCs w:val="26"/>
          <w:rtl/>
        </w:rPr>
        <w:t>دستاورد</w:t>
      </w:r>
      <w:r w:rsidRPr="00272CD0">
        <w:rPr>
          <w:rFonts w:cs="B Nazanin"/>
          <w:b/>
          <w:bCs/>
          <w:sz w:val="26"/>
          <w:szCs w:val="26"/>
          <w:rtl/>
        </w:rPr>
        <w:t xml:space="preserve"> </w:t>
      </w:r>
      <w:r w:rsidRPr="00272CD0">
        <w:rPr>
          <w:rFonts w:cs="B Nazanin" w:hint="cs"/>
          <w:b/>
          <w:bCs/>
          <w:sz w:val="26"/>
          <w:szCs w:val="26"/>
          <w:rtl/>
        </w:rPr>
        <w:t>كنفرانس</w:t>
      </w:r>
      <w:r w:rsidRPr="00272CD0">
        <w:rPr>
          <w:rFonts w:cs="B Nazanin"/>
          <w:b/>
          <w:bCs/>
          <w:sz w:val="26"/>
          <w:szCs w:val="26"/>
          <w:rtl/>
        </w:rPr>
        <w:t xml:space="preserve"> </w:t>
      </w:r>
      <w:r w:rsidRPr="00272CD0">
        <w:rPr>
          <w:rFonts w:cs="B Nazanin" w:hint="cs"/>
          <w:b/>
          <w:bCs/>
          <w:sz w:val="26"/>
          <w:szCs w:val="26"/>
          <w:rtl/>
        </w:rPr>
        <w:t>مؤسس</w:t>
      </w:r>
      <w:r w:rsidRPr="00272CD0">
        <w:rPr>
          <w:rFonts w:cs="B Nazanin"/>
          <w:b/>
          <w:bCs/>
          <w:sz w:val="26"/>
          <w:szCs w:val="26"/>
          <w:rtl/>
        </w:rPr>
        <w:t xml:space="preserve"> </w:t>
      </w:r>
      <w:r w:rsidRPr="00272CD0">
        <w:rPr>
          <w:rFonts w:cs="B Nazanin" w:hint="cs"/>
          <w:b/>
          <w:bCs/>
          <w:sz w:val="26"/>
          <w:szCs w:val="26"/>
          <w:rtl/>
        </w:rPr>
        <w:t>اينها</w:t>
      </w:r>
      <w:r w:rsidRPr="00272CD0">
        <w:rPr>
          <w:rFonts w:cs="B Nazanin"/>
          <w:b/>
          <w:bCs/>
          <w:sz w:val="26"/>
          <w:szCs w:val="26"/>
          <w:rtl/>
        </w:rPr>
        <w:t xml:space="preserve"> </w:t>
      </w:r>
      <w:r w:rsidRPr="00272CD0">
        <w:rPr>
          <w:rFonts w:cs="B Nazanin" w:hint="cs"/>
          <w:b/>
          <w:bCs/>
          <w:sz w:val="26"/>
          <w:szCs w:val="26"/>
          <w:rtl/>
        </w:rPr>
        <w:t>بود</w:t>
      </w:r>
      <w:r w:rsidRPr="00272CD0">
        <w:rPr>
          <w:rFonts w:cs="B Nazanin"/>
          <w:b/>
          <w:bCs/>
          <w:sz w:val="26"/>
          <w:szCs w:val="26"/>
          <w:rtl/>
        </w:rPr>
        <w:t xml:space="preserve">:‌ </w:t>
      </w:r>
      <w:r w:rsidRPr="00272CD0">
        <w:rPr>
          <w:rFonts w:cs="B Nazanin" w:hint="cs"/>
          <w:b/>
          <w:bCs/>
          <w:sz w:val="26"/>
          <w:szCs w:val="26"/>
          <w:rtl/>
        </w:rPr>
        <w:t>تعيين</w:t>
      </w:r>
      <w:r w:rsidRPr="00272CD0">
        <w:rPr>
          <w:rFonts w:cs="B Nazanin"/>
          <w:b/>
          <w:bCs/>
          <w:sz w:val="26"/>
          <w:szCs w:val="26"/>
          <w:rtl/>
        </w:rPr>
        <w:t xml:space="preserve"> </w:t>
      </w:r>
      <w:r w:rsidRPr="00272CD0">
        <w:rPr>
          <w:rFonts w:cs="B Nazanin" w:hint="cs"/>
          <w:b/>
          <w:bCs/>
          <w:sz w:val="26"/>
          <w:szCs w:val="26"/>
          <w:rtl/>
        </w:rPr>
        <w:t>اعضاي</w:t>
      </w:r>
      <w:r w:rsidRPr="00272CD0">
        <w:rPr>
          <w:rFonts w:cs="B Nazanin"/>
          <w:b/>
          <w:bCs/>
          <w:sz w:val="26"/>
          <w:szCs w:val="26"/>
          <w:rtl/>
        </w:rPr>
        <w:t xml:space="preserve"> </w:t>
      </w:r>
      <w:r w:rsidRPr="00272CD0">
        <w:rPr>
          <w:rFonts w:cs="B Nazanin" w:hint="cs"/>
          <w:b/>
          <w:bCs/>
          <w:sz w:val="26"/>
          <w:szCs w:val="26"/>
          <w:rtl/>
        </w:rPr>
        <w:t>دفتر</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اعضاي</w:t>
      </w:r>
      <w:r w:rsidRPr="00272CD0">
        <w:rPr>
          <w:rFonts w:cs="B Nazanin"/>
          <w:b/>
          <w:bCs/>
          <w:sz w:val="26"/>
          <w:szCs w:val="26"/>
          <w:rtl/>
        </w:rPr>
        <w:t xml:space="preserve"> </w:t>
      </w:r>
      <w:r w:rsidRPr="00272CD0">
        <w:rPr>
          <w:rFonts w:cs="B Nazanin" w:hint="cs"/>
          <w:b/>
          <w:bCs/>
          <w:sz w:val="26"/>
          <w:szCs w:val="26"/>
          <w:rtl/>
        </w:rPr>
        <w:t>علي</w:t>
      </w:r>
      <w:r w:rsidRPr="00272CD0">
        <w:rPr>
          <w:rFonts w:cs="B Nazanin"/>
          <w:b/>
          <w:bCs/>
          <w:sz w:val="26"/>
          <w:szCs w:val="26"/>
          <w:rtl/>
        </w:rPr>
        <w:t xml:space="preserve"> </w:t>
      </w:r>
      <w:r w:rsidRPr="00272CD0">
        <w:rPr>
          <w:rFonts w:cs="B Nazanin" w:hint="cs"/>
          <w:b/>
          <w:bCs/>
          <w:sz w:val="26"/>
          <w:szCs w:val="26"/>
          <w:rtl/>
        </w:rPr>
        <w:t>البدل</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تعيين</w:t>
      </w:r>
      <w:r w:rsidRPr="00272CD0">
        <w:rPr>
          <w:rFonts w:cs="B Nazanin"/>
          <w:b/>
          <w:bCs/>
          <w:sz w:val="26"/>
          <w:szCs w:val="26"/>
          <w:rtl/>
        </w:rPr>
        <w:t xml:space="preserve"> </w:t>
      </w:r>
      <w:r w:rsidRPr="00272CD0">
        <w:rPr>
          <w:rFonts w:cs="B Nazanin" w:hint="cs"/>
          <w:b/>
          <w:bCs/>
          <w:sz w:val="26"/>
          <w:szCs w:val="26"/>
          <w:rtl/>
        </w:rPr>
        <w:t>كميتۀ</w:t>
      </w:r>
      <w:r w:rsidRPr="00272CD0">
        <w:rPr>
          <w:rFonts w:cs="B Nazanin"/>
          <w:b/>
          <w:bCs/>
          <w:sz w:val="26"/>
          <w:szCs w:val="26"/>
          <w:rtl/>
        </w:rPr>
        <w:t xml:space="preserve"> </w:t>
      </w:r>
      <w:r w:rsidRPr="00272CD0">
        <w:rPr>
          <w:rFonts w:cs="B Nazanin" w:hint="cs"/>
          <w:b/>
          <w:bCs/>
          <w:sz w:val="26"/>
          <w:szCs w:val="26"/>
          <w:rtl/>
        </w:rPr>
        <w:t>تشكيلات،‌</w:t>
      </w:r>
      <w:r w:rsidRPr="00272CD0">
        <w:rPr>
          <w:rFonts w:cs="B Nazanin"/>
          <w:b/>
          <w:bCs/>
          <w:sz w:val="26"/>
          <w:szCs w:val="26"/>
          <w:rtl/>
        </w:rPr>
        <w:t xml:space="preserve"> </w:t>
      </w:r>
      <w:r w:rsidRPr="00272CD0">
        <w:rPr>
          <w:rFonts w:cs="B Nazanin" w:hint="cs"/>
          <w:b/>
          <w:bCs/>
          <w:sz w:val="26"/>
          <w:szCs w:val="26"/>
          <w:rtl/>
        </w:rPr>
        <w:t>تعيين</w:t>
      </w:r>
      <w:r w:rsidRPr="00272CD0">
        <w:rPr>
          <w:rFonts w:cs="B Nazanin"/>
          <w:b/>
          <w:bCs/>
          <w:sz w:val="26"/>
          <w:szCs w:val="26"/>
          <w:rtl/>
        </w:rPr>
        <w:t xml:space="preserve"> </w:t>
      </w:r>
      <w:r w:rsidRPr="00272CD0">
        <w:rPr>
          <w:rFonts w:cs="B Nazanin" w:hint="cs"/>
          <w:b/>
          <w:bCs/>
          <w:sz w:val="26"/>
          <w:szCs w:val="26"/>
          <w:rtl/>
        </w:rPr>
        <w:t>كميتۀ</w:t>
      </w:r>
      <w:r w:rsidRPr="00272CD0">
        <w:rPr>
          <w:rFonts w:cs="B Nazanin"/>
          <w:b/>
          <w:bCs/>
          <w:sz w:val="26"/>
          <w:szCs w:val="26"/>
          <w:rtl/>
        </w:rPr>
        <w:t xml:space="preserve"> </w:t>
      </w:r>
      <w:r w:rsidRPr="00272CD0">
        <w:rPr>
          <w:rFonts w:cs="B Nazanin" w:hint="cs"/>
          <w:b/>
          <w:bCs/>
          <w:sz w:val="26"/>
          <w:szCs w:val="26"/>
          <w:rtl/>
        </w:rPr>
        <w:t>تحقيق</w:t>
      </w:r>
      <w:r w:rsidRPr="00272CD0">
        <w:rPr>
          <w:rFonts w:cs="B Nazanin"/>
          <w:b/>
          <w:bCs/>
          <w:sz w:val="26"/>
          <w:szCs w:val="26"/>
          <w:rtl/>
        </w:rPr>
        <w:t xml:space="preserve"> </w:t>
      </w:r>
      <w:r w:rsidRPr="00272CD0">
        <w:rPr>
          <w:rFonts w:cs="B Nazanin" w:hint="cs"/>
          <w:b/>
          <w:bCs/>
          <w:sz w:val="26"/>
          <w:szCs w:val="26"/>
          <w:rtl/>
        </w:rPr>
        <w:t>تئوريك،</w:t>
      </w:r>
      <w:r w:rsidRPr="00272CD0">
        <w:rPr>
          <w:rFonts w:cs="B Nazanin"/>
          <w:b/>
          <w:bCs/>
          <w:sz w:val="26"/>
          <w:szCs w:val="26"/>
          <w:rtl/>
        </w:rPr>
        <w:t xml:space="preserve"> </w:t>
      </w:r>
      <w:r w:rsidRPr="00272CD0">
        <w:rPr>
          <w:rFonts w:cs="B Nazanin" w:hint="cs"/>
          <w:b/>
          <w:bCs/>
          <w:sz w:val="26"/>
          <w:szCs w:val="26"/>
          <w:rtl/>
        </w:rPr>
        <w:t>تعيين</w:t>
      </w:r>
      <w:r w:rsidRPr="00272CD0">
        <w:rPr>
          <w:rFonts w:cs="B Nazanin"/>
          <w:b/>
          <w:bCs/>
          <w:sz w:val="26"/>
          <w:szCs w:val="26"/>
          <w:rtl/>
        </w:rPr>
        <w:t xml:space="preserve"> </w:t>
      </w:r>
      <w:r w:rsidRPr="00272CD0">
        <w:rPr>
          <w:rFonts w:cs="B Nazanin" w:hint="cs"/>
          <w:b/>
          <w:bCs/>
          <w:sz w:val="26"/>
          <w:szCs w:val="26"/>
          <w:rtl/>
        </w:rPr>
        <w:t>نام</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اعلاميۀ</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w:t>
      </w:r>
    </w:p>
    <w:p w:rsidR="00C93867" w:rsidRPr="00272CD0" w:rsidRDefault="00C93867" w:rsidP="00C93867">
      <w:pPr>
        <w:jc w:val="both"/>
        <w:rPr>
          <w:rFonts w:cs="B Nazanin"/>
          <w:b/>
          <w:bCs/>
          <w:sz w:val="26"/>
          <w:szCs w:val="26"/>
          <w:rtl/>
        </w:rPr>
      </w:pPr>
      <w:r w:rsidRPr="00272CD0">
        <w:rPr>
          <w:rFonts w:cs="B Nazanin" w:hint="cs"/>
          <w:b/>
          <w:bCs/>
          <w:sz w:val="26"/>
          <w:szCs w:val="26"/>
          <w:rtl/>
        </w:rPr>
        <w:t>شكستهاي</w:t>
      </w:r>
      <w:r w:rsidRPr="00272CD0">
        <w:rPr>
          <w:rFonts w:cs="B Nazanin"/>
          <w:b/>
          <w:bCs/>
          <w:sz w:val="26"/>
          <w:szCs w:val="26"/>
          <w:rtl/>
        </w:rPr>
        <w:t xml:space="preserve"> </w:t>
      </w:r>
      <w:r w:rsidRPr="00272CD0">
        <w:rPr>
          <w:rFonts w:cs="B Nazanin" w:hint="cs"/>
          <w:b/>
          <w:bCs/>
          <w:sz w:val="26"/>
          <w:szCs w:val="26"/>
          <w:rtl/>
        </w:rPr>
        <w:t>كنفرانس</w:t>
      </w:r>
      <w:r w:rsidRPr="00272CD0">
        <w:rPr>
          <w:rFonts w:cs="B Nazanin"/>
          <w:b/>
          <w:bCs/>
          <w:sz w:val="26"/>
          <w:szCs w:val="26"/>
          <w:rtl/>
        </w:rPr>
        <w:t xml:space="preserve">: </w:t>
      </w:r>
      <w:r w:rsidRPr="00272CD0">
        <w:rPr>
          <w:rFonts w:cs="B Nazanin" w:hint="cs"/>
          <w:b/>
          <w:bCs/>
          <w:sz w:val="26"/>
          <w:szCs w:val="26"/>
          <w:rtl/>
        </w:rPr>
        <w:t>برنامۀ</w:t>
      </w:r>
      <w:r w:rsidRPr="00272CD0">
        <w:rPr>
          <w:rFonts w:cs="B Nazanin"/>
          <w:b/>
          <w:bCs/>
          <w:sz w:val="26"/>
          <w:szCs w:val="26"/>
          <w:rtl/>
        </w:rPr>
        <w:t xml:space="preserve"> </w:t>
      </w:r>
      <w:r w:rsidRPr="00272CD0">
        <w:rPr>
          <w:rFonts w:cs="B Nazanin" w:hint="cs"/>
          <w:b/>
          <w:bCs/>
          <w:sz w:val="26"/>
          <w:szCs w:val="26"/>
          <w:rtl/>
        </w:rPr>
        <w:t>مشخص</w:t>
      </w:r>
      <w:r w:rsidRPr="00272CD0">
        <w:rPr>
          <w:rFonts w:cs="B Nazanin"/>
          <w:b/>
          <w:bCs/>
          <w:sz w:val="26"/>
          <w:szCs w:val="26"/>
          <w:rtl/>
        </w:rPr>
        <w:t xml:space="preserve"> </w:t>
      </w:r>
      <w:r w:rsidRPr="00272CD0">
        <w:rPr>
          <w:rFonts w:cs="B Nazanin" w:hint="cs"/>
          <w:b/>
          <w:bCs/>
          <w:sz w:val="26"/>
          <w:szCs w:val="26"/>
          <w:rtl/>
        </w:rPr>
        <w:t>ارائه</w:t>
      </w:r>
      <w:r w:rsidRPr="00272CD0">
        <w:rPr>
          <w:rFonts w:cs="B Nazanin"/>
          <w:b/>
          <w:bCs/>
          <w:sz w:val="26"/>
          <w:szCs w:val="26"/>
          <w:rtl/>
        </w:rPr>
        <w:t xml:space="preserve"> </w:t>
      </w:r>
      <w:r w:rsidRPr="00272CD0">
        <w:rPr>
          <w:rFonts w:cs="B Nazanin" w:hint="cs"/>
          <w:b/>
          <w:bCs/>
          <w:sz w:val="26"/>
          <w:szCs w:val="26"/>
          <w:rtl/>
        </w:rPr>
        <w:t>نميدهد،</w:t>
      </w:r>
      <w:r w:rsidRPr="00272CD0">
        <w:rPr>
          <w:rFonts w:cs="B Nazanin"/>
          <w:b/>
          <w:bCs/>
          <w:sz w:val="26"/>
          <w:szCs w:val="26"/>
          <w:rtl/>
        </w:rPr>
        <w:t xml:space="preserve"> ‌</w:t>
      </w:r>
      <w:r w:rsidRPr="00272CD0">
        <w:rPr>
          <w:rFonts w:cs="B Nazanin" w:hint="cs"/>
          <w:b/>
          <w:bCs/>
          <w:sz w:val="26"/>
          <w:szCs w:val="26"/>
          <w:rtl/>
        </w:rPr>
        <w:t>آئين</w:t>
      </w:r>
      <w:r w:rsidRPr="00272CD0">
        <w:rPr>
          <w:rFonts w:cs="B Nazanin"/>
          <w:b/>
          <w:bCs/>
          <w:sz w:val="26"/>
          <w:szCs w:val="26"/>
          <w:rtl/>
        </w:rPr>
        <w:t xml:space="preserve"> </w:t>
      </w:r>
      <w:r w:rsidRPr="00272CD0">
        <w:rPr>
          <w:rFonts w:cs="B Nazanin" w:hint="cs"/>
          <w:b/>
          <w:bCs/>
          <w:sz w:val="26"/>
          <w:szCs w:val="26"/>
          <w:rtl/>
        </w:rPr>
        <w:t>نامه</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قطعنامه</w:t>
      </w:r>
      <w:r w:rsidRPr="00272CD0">
        <w:rPr>
          <w:rFonts w:cs="B Nazanin"/>
          <w:b/>
          <w:bCs/>
          <w:sz w:val="26"/>
          <w:szCs w:val="26"/>
          <w:rtl/>
        </w:rPr>
        <w:t xml:space="preserve"> </w:t>
      </w:r>
      <w:r w:rsidRPr="00272CD0">
        <w:rPr>
          <w:rFonts w:cs="B Nazanin" w:hint="cs"/>
          <w:b/>
          <w:bCs/>
          <w:sz w:val="26"/>
          <w:szCs w:val="26"/>
          <w:rtl/>
        </w:rPr>
        <w:t>هم</w:t>
      </w:r>
      <w:r w:rsidRPr="00272CD0">
        <w:rPr>
          <w:rFonts w:cs="B Nazanin"/>
          <w:b/>
          <w:bCs/>
          <w:sz w:val="26"/>
          <w:szCs w:val="26"/>
          <w:rtl/>
        </w:rPr>
        <w:t xml:space="preserve"> </w:t>
      </w:r>
      <w:r w:rsidRPr="00272CD0">
        <w:rPr>
          <w:rFonts w:cs="B Nazanin" w:hint="cs"/>
          <w:b/>
          <w:bCs/>
          <w:sz w:val="26"/>
          <w:szCs w:val="26"/>
          <w:rtl/>
        </w:rPr>
        <w:t>نميتواند</w:t>
      </w:r>
      <w:r w:rsidRPr="00272CD0">
        <w:rPr>
          <w:rFonts w:cs="B Nazanin"/>
          <w:b/>
          <w:bCs/>
          <w:sz w:val="26"/>
          <w:szCs w:val="26"/>
          <w:rtl/>
        </w:rPr>
        <w:t xml:space="preserve"> </w:t>
      </w:r>
      <w:r w:rsidRPr="00272CD0">
        <w:rPr>
          <w:rFonts w:cs="B Nazanin" w:hint="cs"/>
          <w:b/>
          <w:bCs/>
          <w:sz w:val="26"/>
          <w:szCs w:val="26"/>
          <w:rtl/>
        </w:rPr>
        <w:t>بيرون</w:t>
      </w:r>
      <w:r w:rsidRPr="00272CD0">
        <w:rPr>
          <w:rFonts w:cs="B Nazanin"/>
          <w:b/>
          <w:bCs/>
          <w:sz w:val="26"/>
          <w:szCs w:val="26"/>
          <w:rtl/>
        </w:rPr>
        <w:t xml:space="preserve"> </w:t>
      </w:r>
      <w:r w:rsidRPr="00272CD0">
        <w:rPr>
          <w:rFonts w:cs="B Nazanin" w:hint="cs"/>
          <w:b/>
          <w:bCs/>
          <w:sz w:val="26"/>
          <w:szCs w:val="26"/>
          <w:rtl/>
        </w:rPr>
        <w:t>دهد</w:t>
      </w:r>
      <w:r w:rsidRPr="00272CD0">
        <w:rPr>
          <w:rFonts w:cs="B Nazanin"/>
          <w:b/>
          <w:bCs/>
          <w:sz w:val="26"/>
          <w:szCs w:val="26"/>
          <w:rtl/>
        </w:rPr>
        <w:t>.»‌</w:t>
      </w:r>
    </w:p>
    <w:p w:rsidR="00C93867" w:rsidRPr="00272CD0" w:rsidRDefault="00C93867" w:rsidP="00C93867">
      <w:pPr>
        <w:jc w:val="both"/>
        <w:rPr>
          <w:rFonts w:cs="B Nazanin"/>
          <w:b/>
          <w:bCs/>
          <w:sz w:val="26"/>
          <w:szCs w:val="26"/>
          <w:rtl/>
        </w:rPr>
      </w:pP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نوشتۀ</w:t>
      </w:r>
      <w:r w:rsidRPr="00272CD0">
        <w:rPr>
          <w:rFonts w:cs="B Nazanin"/>
          <w:b/>
          <w:bCs/>
          <w:sz w:val="26"/>
          <w:szCs w:val="26"/>
          <w:rtl/>
        </w:rPr>
        <w:t xml:space="preserve"> </w:t>
      </w:r>
      <w:r w:rsidRPr="00272CD0">
        <w:rPr>
          <w:rFonts w:cs="B Nazanin" w:hint="cs"/>
          <w:b/>
          <w:bCs/>
          <w:sz w:val="26"/>
          <w:szCs w:val="26"/>
          <w:rtl/>
        </w:rPr>
        <w:t>جمعبندی</w:t>
      </w:r>
      <w:r w:rsidRPr="00272CD0">
        <w:rPr>
          <w:rFonts w:cs="B Nazanin"/>
          <w:b/>
          <w:bCs/>
          <w:sz w:val="26"/>
          <w:szCs w:val="26"/>
          <w:rtl/>
        </w:rPr>
        <w:t xml:space="preserve"> </w:t>
      </w:r>
      <w:r w:rsidRPr="00272CD0">
        <w:rPr>
          <w:rFonts w:cs="B Nazanin" w:hint="cs"/>
          <w:b/>
          <w:bCs/>
          <w:sz w:val="26"/>
          <w:szCs w:val="26"/>
          <w:rtl/>
        </w:rPr>
        <w:t>جلسات</w:t>
      </w:r>
      <w:r w:rsidRPr="00272CD0">
        <w:rPr>
          <w:rFonts w:cs="B Nazanin"/>
          <w:b/>
          <w:bCs/>
          <w:sz w:val="26"/>
          <w:szCs w:val="26"/>
          <w:rtl/>
        </w:rPr>
        <w:t xml:space="preserve"> </w:t>
      </w:r>
      <w:r w:rsidRPr="00272CD0">
        <w:rPr>
          <w:rFonts w:cs="B Nazanin" w:hint="cs"/>
          <w:b/>
          <w:bCs/>
          <w:sz w:val="26"/>
          <w:szCs w:val="26"/>
          <w:rtl/>
        </w:rPr>
        <w:t>ساما</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ساوو</w:t>
      </w:r>
      <w:r w:rsidRPr="00272CD0">
        <w:rPr>
          <w:rFonts w:cs="B Nazanin"/>
          <w:b/>
          <w:bCs/>
          <w:sz w:val="26"/>
          <w:szCs w:val="26"/>
          <w:rtl/>
        </w:rPr>
        <w:t xml:space="preserve"> </w:t>
      </w:r>
      <w:r w:rsidRPr="00272CD0">
        <w:rPr>
          <w:rFonts w:cs="B Nazanin" w:hint="cs"/>
          <w:b/>
          <w:bCs/>
          <w:sz w:val="26"/>
          <w:szCs w:val="26"/>
          <w:rtl/>
        </w:rPr>
        <w:t>که</w:t>
      </w:r>
      <w:r w:rsidRPr="00272CD0">
        <w:rPr>
          <w:rFonts w:cs="B Nazanin"/>
          <w:b/>
          <w:bCs/>
          <w:sz w:val="26"/>
          <w:szCs w:val="26"/>
          <w:rtl/>
        </w:rPr>
        <w:t xml:space="preserve"> </w:t>
      </w:r>
      <w:r w:rsidRPr="00272CD0">
        <w:rPr>
          <w:rFonts w:cs="B Nazanin" w:hint="cs"/>
          <w:b/>
          <w:bCs/>
          <w:sz w:val="26"/>
          <w:szCs w:val="26"/>
          <w:rtl/>
        </w:rPr>
        <w:t>يك</w:t>
      </w:r>
      <w:r w:rsidRPr="00272CD0">
        <w:rPr>
          <w:rFonts w:cs="B Nazanin"/>
          <w:b/>
          <w:bCs/>
          <w:sz w:val="26"/>
          <w:szCs w:val="26"/>
          <w:rtl/>
        </w:rPr>
        <w:t xml:space="preserve"> </w:t>
      </w:r>
      <w:r w:rsidRPr="00272CD0">
        <w:rPr>
          <w:rFonts w:cs="B Nazanin" w:hint="cs"/>
          <w:b/>
          <w:bCs/>
          <w:sz w:val="26"/>
          <w:szCs w:val="26"/>
          <w:rtl/>
        </w:rPr>
        <w:t>سند</w:t>
      </w:r>
      <w:r w:rsidRPr="00272CD0">
        <w:rPr>
          <w:rFonts w:cs="B Nazanin"/>
          <w:b/>
          <w:bCs/>
          <w:sz w:val="26"/>
          <w:szCs w:val="26"/>
          <w:rtl/>
        </w:rPr>
        <w:t xml:space="preserve"> </w:t>
      </w:r>
      <w:r w:rsidRPr="00272CD0">
        <w:rPr>
          <w:rFonts w:cs="B Nazanin" w:hint="cs"/>
          <w:b/>
          <w:bCs/>
          <w:sz w:val="26"/>
          <w:szCs w:val="26"/>
          <w:rtl/>
        </w:rPr>
        <w:t>رسمي</w:t>
      </w:r>
      <w:r w:rsidRPr="00272CD0">
        <w:rPr>
          <w:rFonts w:cs="B Nazanin"/>
          <w:b/>
          <w:bCs/>
          <w:sz w:val="26"/>
          <w:szCs w:val="26"/>
          <w:rtl/>
        </w:rPr>
        <w:t xml:space="preserve"> "</w:t>
      </w:r>
      <w:r w:rsidRPr="00272CD0">
        <w:rPr>
          <w:rFonts w:cs="B Nazanin" w:hint="cs"/>
          <w:b/>
          <w:bCs/>
          <w:sz w:val="26"/>
          <w:szCs w:val="26"/>
          <w:rtl/>
        </w:rPr>
        <w:t>سامائي</w:t>
      </w:r>
      <w:r w:rsidRPr="00272CD0">
        <w:rPr>
          <w:rFonts w:cs="B Nazanin"/>
          <w:b/>
          <w:bCs/>
          <w:sz w:val="26"/>
          <w:szCs w:val="26"/>
          <w:rtl/>
        </w:rPr>
        <w:t xml:space="preserve">" </w:t>
      </w:r>
      <w:r w:rsidRPr="00272CD0">
        <w:rPr>
          <w:rFonts w:cs="B Nazanin" w:hint="cs"/>
          <w:b/>
          <w:bCs/>
          <w:sz w:val="26"/>
          <w:szCs w:val="26"/>
          <w:rtl/>
        </w:rPr>
        <w:t>تلقي</w:t>
      </w:r>
      <w:r w:rsidRPr="00272CD0">
        <w:rPr>
          <w:rFonts w:cs="B Nazanin"/>
          <w:b/>
          <w:bCs/>
          <w:sz w:val="26"/>
          <w:szCs w:val="26"/>
          <w:rtl/>
        </w:rPr>
        <w:t xml:space="preserve"> </w:t>
      </w:r>
      <w:r w:rsidRPr="00272CD0">
        <w:rPr>
          <w:rFonts w:cs="B Nazanin" w:hint="cs"/>
          <w:b/>
          <w:bCs/>
          <w:sz w:val="26"/>
          <w:szCs w:val="26"/>
          <w:rtl/>
        </w:rPr>
        <w:t>ميگردد</w:t>
      </w:r>
      <w:r w:rsidRPr="00272CD0">
        <w:rPr>
          <w:rFonts w:cs="B Nazanin"/>
          <w:b/>
          <w:bCs/>
          <w:sz w:val="26"/>
          <w:szCs w:val="26"/>
          <w:rtl/>
        </w:rPr>
        <w:t xml:space="preserve"> </w:t>
      </w:r>
      <w:r w:rsidRPr="00272CD0">
        <w:rPr>
          <w:rFonts w:cs="B Nazanin" w:hint="cs"/>
          <w:b/>
          <w:bCs/>
          <w:sz w:val="26"/>
          <w:szCs w:val="26"/>
          <w:rtl/>
        </w:rPr>
        <w:t>درين</w:t>
      </w:r>
      <w:r w:rsidRPr="00272CD0">
        <w:rPr>
          <w:rFonts w:cs="B Nazanin"/>
          <w:b/>
          <w:bCs/>
          <w:sz w:val="26"/>
          <w:szCs w:val="26"/>
          <w:rtl/>
        </w:rPr>
        <w:t xml:space="preserve"> </w:t>
      </w:r>
      <w:r w:rsidRPr="00272CD0">
        <w:rPr>
          <w:rFonts w:cs="B Nazanin" w:hint="cs"/>
          <w:b/>
          <w:bCs/>
          <w:sz w:val="26"/>
          <w:szCs w:val="26"/>
          <w:rtl/>
        </w:rPr>
        <w:t>مورد</w:t>
      </w:r>
      <w:r w:rsidRPr="00272CD0">
        <w:rPr>
          <w:rFonts w:cs="B Nazanin"/>
          <w:b/>
          <w:bCs/>
          <w:sz w:val="26"/>
          <w:szCs w:val="26"/>
          <w:rtl/>
        </w:rPr>
        <w:t xml:space="preserve"> </w:t>
      </w:r>
      <w:r w:rsidRPr="00272CD0">
        <w:rPr>
          <w:rFonts w:cs="B Nazanin" w:hint="cs"/>
          <w:b/>
          <w:bCs/>
          <w:sz w:val="26"/>
          <w:szCs w:val="26"/>
          <w:rtl/>
        </w:rPr>
        <w:t>چنين</w:t>
      </w:r>
      <w:r w:rsidRPr="00272CD0">
        <w:rPr>
          <w:rFonts w:cs="B Nazanin"/>
          <w:b/>
          <w:bCs/>
          <w:sz w:val="26"/>
          <w:szCs w:val="26"/>
          <w:rtl/>
        </w:rPr>
        <w:t xml:space="preserve"> </w:t>
      </w:r>
      <w:r w:rsidRPr="00272CD0">
        <w:rPr>
          <w:rFonts w:cs="B Nazanin" w:hint="cs"/>
          <w:b/>
          <w:bCs/>
          <w:sz w:val="26"/>
          <w:szCs w:val="26"/>
          <w:rtl/>
        </w:rPr>
        <w:t>ميخوانيم</w:t>
      </w:r>
      <w:r w:rsidRPr="00272CD0">
        <w:rPr>
          <w:rFonts w:cs="B Nazanin"/>
          <w:b/>
          <w:bCs/>
          <w:sz w:val="26"/>
          <w:szCs w:val="26"/>
          <w:rtl/>
        </w:rPr>
        <w:t>:</w:t>
      </w:r>
    </w:p>
    <w:p w:rsidR="00C93867" w:rsidRPr="00272CD0" w:rsidRDefault="00C93867" w:rsidP="00C93867">
      <w:pPr>
        <w:jc w:val="both"/>
        <w:rPr>
          <w:rFonts w:cs="B Nazanin"/>
          <w:b/>
          <w:bCs/>
          <w:sz w:val="26"/>
          <w:szCs w:val="26"/>
          <w:rtl/>
        </w:rPr>
      </w:pPr>
      <w:r w:rsidRPr="00272CD0">
        <w:rPr>
          <w:rFonts w:cs="B Nazanin" w:hint="eastAsia"/>
          <w:b/>
          <w:bCs/>
          <w:sz w:val="26"/>
          <w:szCs w:val="26"/>
          <w:rtl/>
        </w:rPr>
        <w:t>«</w:t>
      </w:r>
      <w:r w:rsidRPr="00272CD0">
        <w:rPr>
          <w:rFonts w:cs="B Nazanin" w:hint="cs"/>
          <w:b/>
          <w:bCs/>
          <w:sz w:val="26"/>
          <w:szCs w:val="26"/>
          <w:rtl/>
        </w:rPr>
        <w:t>كنفرانس</w:t>
      </w:r>
      <w:r w:rsidRPr="00272CD0">
        <w:rPr>
          <w:rFonts w:cs="B Nazanin"/>
          <w:b/>
          <w:bCs/>
          <w:sz w:val="26"/>
          <w:szCs w:val="26"/>
          <w:rtl/>
        </w:rPr>
        <w:t xml:space="preserve"> </w:t>
      </w:r>
      <w:r w:rsidRPr="00272CD0">
        <w:rPr>
          <w:rFonts w:cs="B Nazanin" w:hint="cs"/>
          <w:b/>
          <w:bCs/>
          <w:sz w:val="26"/>
          <w:szCs w:val="26"/>
          <w:rtl/>
        </w:rPr>
        <w:t>ماه</w:t>
      </w:r>
      <w:r w:rsidRPr="00272CD0">
        <w:rPr>
          <w:rFonts w:cs="B Nazanin"/>
          <w:b/>
          <w:bCs/>
          <w:sz w:val="26"/>
          <w:szCs w:val="26"/>
          <w:rtl/>
        </w:rPr>
        <w:t xml:space="preserve"> </w:t>
      </w:r>
      <w:r w:rsidRPr="00272CD0">
        <w:rPr>
          <w:rFonts w:cs="B Nazanin" w:hint="cs"/>
          <w:b/>
          <w:bCs/>
          <w:sz w:val="26"/>
          <w:szCs w:val="26"/>
          <w:rtl/>
        </w:rPr>
        <w:t>جوزا</w:t>
      </w:r>
      <w:r w:rsidRPr="00272CD0">
        <w:rPr>
          <w:rFonts w:cs="B Nazanin"/>
          <w:b/>
          <w:bCs/>
          <w:sz w:val="26"/>
          <w:szCs w:val="26"/>
          <w:rtl/>
        </w:rPr>
        <w:t xml:space="preserve"> </w:t>
      </w:r>
      <w:r w:rsidRPr="00272CD0">
        <w:rPr>
          <w:rFonts w:ascii="Times New Roman" w:hAnsi="Times New Roman" w:cs="Times New Roman" w:hint="cs"/>
          <w:b/>
          <w:bCs/>
          <w:sz w:val="26"/>
          <w:szCs w:val="26"/>
          <w:rtl/>
        </w:rPr>
        <w:t>–</w:t>
      </w:r>
      <w:r w:rsidRPr="00272CD0">
        <w:rPr>
          <w:rFonts w:cs="B Nazanin"/>
          <w:b/>
          <w:bCs/>
          <w:sz w:val="26"/>
          <w:szCs w:val="26"/>
          <w:rtl/>
        </w:rPr>
        <w:t xml:space="preserve"> </w:t>
      </w:r>
      <w:r w:rsidRPr="00272CD0">
        <w:rPr>
          <w:rFonts w:cs="B Nazanin" w:hint="cs"/>
          <w:b/>
          <w:bCs/>
          <w:sz w:val="26"/>
          <w:szCs w:val="26"/>
          <w:rtl/>
        </w:rPr>
        <w:t>سرطان</w:t>
      </w:r>
      <w:r w:rsidRPr="00272CD0">
        <w:rPr>
          <w:rFonts w:cs="B Nazanin"/>
          <w:b/>
          <w:bCs/>
          <w:sz w:val="26"/>
          <w:szCs w:val="26"/>
          <w:rtl/>
        </w:rPr>
        <w:t xml:space="preserve"> (</w:t>
      </w:r>
      <w:r w:rsidRPr="00272CD0">
        <w:rPr>
          <w:rFonts w:cs="B Nazanin" w:hint="cs"/>
          <w:b/>
          <w:bCs/>
          <w:sz w:val="26"/>
          <w:szCs w:val="26"/>
          <w:rtl/>
        </w:rPr>
        <w:t>؟</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واقع</w:t>
      </w:r>
      <w:r w:rsidRPr="00272CD0">
        <w:rPr>
          <w:rFonts w:cs="B Nazanin"/>
          <w:b/>
          <w:bCs/>
          <w:sz w:val="26"/>
          <w:szCs w:val="26"/>
          <w:rtl/>
        </w:rPr>
        <w:t xml:space="preserve"> </w:t>
      </w:r>
      <w:r w:rsidRPr="00272CD0">
        <w:rPr>
          <w:rFonts w:cs="B Nazanin" w:hint="cs"/>
          <w:b/>
          <w:bCs/>
          <w:sz w:val="26"/>
          <w:szCs w:val="26"/>
          <w:rtl/>
        </w:rPr>
        <w:t>بخاطر</w:t>
      </w:r>
      <w:r w:rsidRPr="00272CD0">
        <w:rPr>
          <w:rFonts w:cs="B Nazanin"/>
          <w:b/>
          <w:bCs/>
          <w:sz w:val="26"/>
          <w:szCs w:val="26"/>
          <w:rtl/>
        </w:rPr>
        <w:t xml:space="preserve"> </w:t>
      </w:r>
      <w:r w:rsidRPr="00272CD0">
        <w:rPr>
          <w:rFonts w:cs="B Nazanin" w:hint="cs"/>
          <w:b/>
          <w:bCs/>
          <w:sz w:val="26"/>
          <w:szCs w:val="26"/>
          <w:rtl/>
        </w:rPr>
        <w:t>حل</w:t>
      </w:r>
      <w:r w:rsidRPr="00272CD0">
        <w:rPr>
          <w:rFonts w:cs="B Nazanin"/>
          <w:b/>
          <w:bCs/>
          <w:sz w:val="26"/>
          <w:szCs w:val="26"/>
          <w:rtl/>
        </w:rPr>
        <w:t xml:space="preserve"> </w:t>
      </w:r>
      <w:r w:rsidRPr="00272CD0">
        <w:rPr>
          <w:rFonts w:cs="B Nazanin" w:hint="cs"/>
          <w:b/>
          <w:bCs/>
          <w:sz w:val="26"/>
          <w:szCs w:val="26"/>
          <w:rtl/>
        </w:rPr>
        <w:t>اختلافات</w:t>
      </w:r>
      <w:r w:rsidRPr="00272CD0">
        <w:rPr>
          <w:rFonts w:cs="B Nazanin"/>
          <w:b/>
          <w:bCs/>
          <w:sz w:val="26"/>
          <w:szCs w:val="26"/>
          <w:rtl/>
        </w:rPr>
        <w:t xml:space="preserve"> </w:t>
      </w:r>
      <w:r w:rsidRPr="00272CD0">
        <w:rPr>
          <w:rFonts w:cs="B Nazanin" w:hint="cs"/>
          <w:b/>
          <w:bCs/>
          <w:sz w:val="26"/>
          <w:szCs w:val="26"/>
          <w:rtl/>
        </w:rPr>
        <w:t>موجود</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كميتۀ</w:t>
      </w:r>
      <w:r w:rsidRPr="00272CD0">
        <w:rPr>
          <w:rFonts w:cs="B Nazanin"/>
          <w:b/>
          <w:bCs/>
          <w:sz w:val="26"/>
          <w:szCs w:val="26"/>
          <w:rtl/>
        </w:rPr>
        <w:t xml:space="preserve"> </w:t>
      </w:r>
      <w:r w:rsidRPr="00272CD0">
        <w:rPr>
          <w:rFonts w:cs="B Nazanin" w:hint="cs"/>
          <w:b/>
          <w:bCs/>
          <w:sz w:val="26"/>
          <w:szCs w:val="26"/>
          <w:rtl/>
        </w:rPr>
        <w:t>تحقيق</w:t>
      </w:r>
      <w:r w:rsidRPr="00272CD0">
        <w:rPr>
          <w:rFonts w:cs="B Nazanin"/>
          <w:b/>
          <w:bCs/>
          <w:sz w:val="26"/>
          <w:szCs w:val="26"/>
          <w:rtl/>
        </w:rPr>
        <w:t xml:space="preserve"> </w:t>
      </w:r>
      <w:r w:rsidRPr="00272CD0">
        <w:rPr>
          <w:rFonts w:cs="B Nazanin" w:hint="cs"/>
          <w:b/>
          <w:bCs/>
          <w:sz w:val="26"/>
          <w:szCs w:val="26"/>
          <w:rtl/>
        </w:rPr>
        <w:t>تئوريك</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ميان</w:t>
      </w:r>
      <w:r w:rsidRPr="00272CD0">
        <w:rPr>
          <w:rFonts w:cs="B Nazanin"/>
          <w:b/>
          <w:bCs/>
          <w:sz w:val="26"/>
          <w:szCs w:val="26"/>
          <w:rtl/>
        </w:rPr>
        <w:t xml:space="preserve"> </w:t>
      </w:r>
      <w:r w:rsidRPr="00272CD0">
        <w:rPr>
          <w:rFonts w:cs="B Nazanin" w:hint="cs"/>
          <w:b/>
          <w:bCs/>
          <w:sz w:val="26"/>
          <w:szCs w:val="26"/>
          <w:rtl/>
        </w:rPr>
        <w:t>آمد،</w:t>
      </w:r>
      <w:r w:rsidRPr="00272CD0">
        <w:rPr>
          <w:rFonts w:cs="B Nazanin"/>
          <w:b/>
          <w:bCs/>
          <w:sz w:val="26"/>
          <w:szCs w:val="26"/>
          <w:rtl/>
        </w:rPr>
        <w:t xml:space="preserve"> ‌</w:t>
      </w:r>
      <w:r w:rsidRPr="00272CD0">
        <w:rPr>
          <w:rFonts w:cs="B Nazanin" w:hint="cs"/>
          <w:b/>
          <w:bCs/>
          <w:sz w:val="26"/>
          <w:szCs w:val="26"/>
          <w:rtl/>
        </w:rPr>
        <w:t>اما</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كنفرانس</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انتخاب</w:t>
      </w:r>
      <w:r w:rsidRPr="00272CD0">
        <w:rPr>
          <w:rFonts w:cs="B Nazanin"/>
          <w:b/>
          <w:bCs/>
          <w:sz w:val="26"/>
          <w:szCs w:val="26"/>
          <w:rtl/>
        </w:rPr>
        <w:t xml:space="preserve"> </w:t>
      </w:r>
      <w:r w:rsidRPr="00272CD0">
        <w:rPr>
          <w:rFonts w:cs="B Nazanin" w:hint="cs"/>
          <w:b/>
          <w:bCs/>
          <w:sz w:val="26"/>
          <w:szCs w:val="26"/>
          <w:rtl/>
        </w:rPr>
        <w:t>افراد</w:t>
      </w:r>
      <w:r w:rsidRPr="00272CD0">
        <w:rPr>
          <w:rFonts w:cs="B Nazanin"/>
          <w:b/>
          <w:bCs/>
          <w:sz w:val="26"/>
          <w:szCs w:val="26"/>
          <w:rtl/>
        </w:rPr>
        <w:t xml:space="preserve"> </w:t>
      </w:r>
      <w:r w:rsidRPr="00272CD0">
        <w:rPr>
          <w:rFonts w:cs="B Nazanin" w:hint="cs"/>
          <w:b/>
          <w:bCs/>
          <w:sz w:val="26"/>
          <w:szCs w:val="26"/>
          <w:rtl/>
        </w:rPr>
        <w:t>براي</w:t>
      </w:r>
      <w:r w:rsidRPr="00272CD0">
        <w:rPr>
          <w:rFonts w:cs="B Nazanin"/>
          <w:b/>
          <w:bCs/>
          <w:sz w:val="26"/>
          <w:szCs w:val="26"/>
          <w:rtl/>
        </w:rPr>
        <w:t xml:space="preserve"> </w:t>
      </w:r>
      <w:r w:rsidRPr="00272CD0">
        <w:rPr>
          <w:rFonts w:cs="B Nazanin" w:hint="cs"/>
          <w:b/>
          <w:bCs/>
          <w:sz w:val="26"/>
          <w:szCs w:val="26"/>
          <w:rtl/>
        </w:rPr>
        <w:t>كميته</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تحقيق</w:t>
      </w:r>
      <w:r w:rsidRPr="00272CD0">
        <w:rPr>
          <w:rFonts w:cs="B Nazanin"/>
          <w:b/>
          <w:bCs/>
          <w:sz w:val="26"/>
          <w:szCs w:val="26"/>
          <w:rtl/>
        </w:rPr>
        <w:t xml:space="preserve"> </w:t>
      </w:r>
      <w:r w:rsidRPr="00272CD0">
        <w:rPr>
          <w:rFonts w:cs="B Nazanin" w:hint="cs"/>
          <w:b/>
          <w:bCs/>
          <w:sz w:val="26"/>
          <w:szCs w:val="26"/>
          <w:rtl/>
        </w:rPr>
        <w:t>تئوريك،</w:t>
      </w:r>
      <w:r w:rsidRPr="00272CD0">
        <w:rPr>
          <w:rFonts w:cs="B Nazanin"/>
          <w:b/>
          <w:bCs/>
          <w:sz w:val="26"/>
          <w:szCs w:val="26"/>
          <w:rtl/>
        </w:rPr>
        <w:t xml:space="preserve"> ‌</w:t>
      </w:r>
      <w:r w:rsidRPr="00272CD0">
        <w:rPr>
          <w:rFonts w:cs="B Nazanin" w:hint="cs"/>
          <w:b/>
          <w:bCs/>
          <w:sz w:val="26"/>
          <w:szCs w:val="26"/>
          <w:rtl/>
        </w:rPr>
        <w:t>تشكيلات،</w:t>
      </w:r>
      <w:r w:rsidRPr="00272CD0">
        <w:rPr>
          <w:rFonts w:cs="B Nazanin"/>
          <w:b/>
          <w:bCs/>
          <w:sz w:val="26"/>
          <w:szCs w:val="26"/>
          <w:rtl/>
        </w:rPr>
        <w:t xml:space="preserve">  </w:t>
      </w:r>
      <w:r w:rsidRPr="00272CD0">
        <w:rPr>
          <w:rFonts w:cs="B Nazanin" w:hint="cs"/>
          <w:b/>
          <w:bCs/>
          <w:sz w:val="26"/>
          <w:szCs w:val="26"/>
          <w:rtl/>
        </w:rPr>
        <w:t>نظامي،</w:t>
      </w:r>
      <w:r w:rsidRPr="00272CD0">
        <w:rPr>
          <w:rFonts w:cs="B Nazanin"/>
          <w:b/>
          <w:bCs/>
          <w:sz w:val="26"/>
          <w:szCs w:val="26"/>
          <w:rtl/>
        </w:rPr>
        <w:t xml:space="preserve"> </w:t>
      </w:r>
      <w:r w:rsidRPr="00272CD0">
        <w:rPr>
          <w:rFonts w:cs="B Nazanin" w:hint="cs"/>
          <w:b/>
          <w:bCs/>
          <w:sz w:val="26"/>
          <w:szCs w:val="26"/>
          <w:rtl/>
        </w:rPr>
        <w:t>فرهنگي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انتخاب</w:t>
      </w:r>
      <w:r w:rsidRPr="00272CD0">
        <w:rPr>
          <w:rFonts w:cs="B Nazanin"/>
          <w:b/>
          <w:bCs/>
          <w:sz w:val="26"/>
          <w:szCs w:val="26"/>
          <w:rtl/>
        </w:rPr>
        <w:t xml:space="preserve"> </w:t>
      </w:r>
      <w:r w:rsidRPr="00272CD0">
        <w:rPr>
          <w:rFonts w:cs="B Nazanin" w:hint="cs"/>
          <w:b/>
          <w:bCs/>
          <w:sz w:val="26"/>
          <w:szCs w:val="26"/>
          <w:rtl/>
        </w:rPr>
        <w:t>مركزيت</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انتشار</w:t>
      </w:r>
      <w:r w:rsidRPr="00272CD0">
        <w:rPr>
          <w:rFonts w:cs="B Nazanin"/>
          <w:b/>
          <w:bCs/>
          <w:sz w:val="26"/>
          <w:szCs w:val="26"/>
          <w:rtl/>
        </w:rPr>
        <w:t xml:space="preserve"> </w:t>
      </w:r>
      <w:r w:rsidRPr="00272CD0">
        <w:rPr>
          <w:rFonts w:cs="B Nazanin" w:hint="cs"/>
          <w:b/>
          <w:bCs/>
          <w:sz w:val="26"/>
          <w:szCs w:val="26"/>
          <w:rtl/>
        </w:rPr>
        <w:t>اعلاميۀ</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نامگذاري</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آزاديبخش</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عملاً</w:t>
      </w:r>
      <w:r w:rsidRPr="00272CD0">
        <w:rPr>
          <w:rFonts w:cs="B Nazanin"/>
          <w:b/>
          <w:bCs/>
          <w:sz w:val="26"/>
          <w:szCs w:val="26"/>
          <w:rtl/>
        </w:rPr>
        <w:t xml:space="preserve"> </w:t>
      </w:r>
      <w:r w:rsidRPr="00272CD0">
        <w:rPr>
          <w:rFonts w:cs="B Nazanin" w:hint="cs"/>
          <w:b/>
          <w:bCs/>
          <w:sz w:val="26"/>
          <w:szCs w:val="26"/>
          <w:rtl/>
        </w:rPr>
        <w:t>تأسيس</w:t>
      </w:r>
      <w:r w:rsidRPr="00272CD0">
        <w:rPr>
          <w:rFonts w:cs="B Nazanin"/>
          <w:b/>
          <w:bCs/>
          <w:sz w:val="26"/>
          <w:szCs w:val="26"/>
          <w:rtl/>
        </w:rPr>
        <w:t xml:space="preserve"> </w:t>
      </w:r>
      <w:r w:rsidRPr="00272CD0">
        <w:rPr>
          <w:rFonts w:cs="B Nazanin" w:hint="cs"/>
          <w:b/>
          <w:bCs/>
          <w:sz w:val="26"/>
          <w:szCs w:val="26"/>
          <w:rtl/>
        </w:rPr>
        <w:t>نمود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بخاطر</w:t>
      </w:r>
      <w:r w:rsidRPr="00272CD0">
        <w:rPr>
          <w:rFonts w:cs="B Nazanin"/>
          <w:b/>
          <w:bCs/>
          <w:sz w:val="26"/>
          <w:szCs w:val="26"/>
          <w:rtl/>
        </w:rPr>
        <w:t xml:space="preserve"> </w:t>
      </w:r>
      <w:r w:rsidRPr="00272CD0">
        <w:rPr>
          <w:rFonts w:cs="B Nazanin" w:hint="cs"/>
          <w:b/>
          <w:bCs/>
          <w:sz w:val="26"/>
          <w:szCs w:val="26"/>
          <w:rtl/>
        </w:rPr>
        <w:t>همين</w:t>
      </w:r>
      <w:r w:rsidRPr="00272CD0">
        <w:rPr>
          <w:rFonts w:cs="B Nazanin"/>
          <w:b/>
          <w:bCs/>
          <w:sz w:val="26"/>
          <w:szCs w:val="26"/>
          <w:rtl/>
        </w:rPr>
        <w:t xml:space="preserve"> </w:t>
      </w:r>
      <w:r w:rsidRPr="00272CD0">
        <w:rPr>
          <w:rFonts w:cs="B Nazanin" w:hint="cs"/>
          <w:b/>
          <w:bCs/>
          <w:sz w:val="26"/>
          <w:szCs w:val="26"/>
          <w:rtl/>
        </w:rPr>
        <w:t>وقايع</w:t>
      </w:r>
      <w:r w:rsidRPr="00272CD0">
        <w:rPr>
          <w:rFonts w:cs="B Nazanin"/>
          <w:b/>
          <w:bCs/>
          <w:sz w:val="26"/>
          <w:szCs w:val="26"/>
          <w:rtl/>
        </w:rPr>
        <w:t xml:space="preserve"> </w:t>
      </w:r>
      <w:r w:rsidRPr="00272CD0">
        <w:rPr>
          <w:rFonts w:cs="B Nazanin" w:hint="cs"/>
          <w:b/>
          <w:bCs/>
          <w:sz w:val="26"/>
          <w:szCs w:val="26"/>
          <w:rtl/>
        </w:rPr>
        <w:t>ما</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بنام</w:t>
      </w:r>
      <w:r w:rsidRPr="00272CD0">
        <w:rPr>
          <w:rFonts w:cs="B Nazanin"/>
          <w:b/>
          <w:bCs/>
          <w:sz w:val="26"/>
          <w:szCs w:val="26"/>
          <w:rtl/>
        </w:rPr>
        <w:t xml:space="preserve"> </w:t>
      </w:r>
      <w:r w:rsidRPr="00272CD0">
        <w:rPr>
          <w:rFonts w:cs="B Nazanin" w:hint="cs"/>
          <w:b/>
          <w:bCs/>
          <w:sz w:val="26"/>
          <w:szCs w:val="26"/>
          <w:rtl/>
        </w:rPr>
        <w:t>كنفرانس</w:t>
      </w:r>
      <w:r w:rsidRPr="00272CD0">
        <w:rPr>
          <w:rFonts w:cs="B Nazanin"/>
          <w:b/>
          <w:bCs/>
          <w:sz w:val="26"/>
          <w:szCs w:val="26"/>
          <w:rtl/>
        </w:rPr>
        <w:t xml:space="preserve"> </w:t>
      </w:r>
      <w:r w:rsidRPr="00272CD0">
        <w:rPr>
          <w:rFonts w:cs="B Nazanin" w:hint="cs"/>
          <w:b/>
          <w:bCs/>
          <w:sz w:val="26"/>
          <w:szCs w:val="26"/>
          <w:rtl/>
        </w:rPr>
        <w:t>مؤسس</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آزاديبخش</w:t>
      </w:r>
      <w:r w:rsidRPr="00272CD0">
        <w:rPr>
          <w:rFonts w:cs="B Nazanin"/>
          <w:b/>
          <w:bCs/>
          <w:sz w:val="26"/>
          <w:szCs w:val="26"/>
          <w:rtl/>
        </w:rPr>
        <w:t xml:space="preserve"> </w:t>
      </w:r>
      <w:r w:rsidRPr="00272CD0">
        <w:rPr>
          <w:rFonts w:cs="B Nazanin" w:hint="cs"/>
          <w:b/>
          <w:bCs/>
          <w:sz w:val="26"/>
          <w:szCs w:val="26"/>
          <w:rtl/>
        </w:rPr>
        <w:t>ميشناسيم</w:t>
      </w:r>
      <w:r w:rsidRPr="00272CD0">
        <w:rPr>
          <w:rFonts w:cs="B Nazanin"/>
          <w:b/>
          <w:bCs/>
          <w:sz w:val="26"/>
          <w:szCs w:val="26"/>
          <w:rtl/>
        </w:rPr>
        <w:t xml:space="preserve">. ...» </w:t>
      </w:r>
    </w:p>
    <w:p w:rsidR="00C93867" w:rsidRPr="00272CD0" w:rsidRDefault="00C93867" w:rsidP="00C93867">
      <w:pPr>
        <w:jc w:val="both"/>
        <w:rPr>
          <w:rFonts w:cs="B Nazanin"/>
          <w:b/>
          <w:bCs/>
          <w:sz w:val="26"/>
          <w:szCs w:val="26"/>
          <w:rtl/>
        </w:rPr>
      </w:pP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جاي</w:t>
      </w:r>
      <w:r w:rsidRPr="00272CD0">
        <w:rPr>
          <w:rFonts w:cs="B Nazanin"/>
          <w:b/>
          <w:bCs/>
          <w:sz w:val="26"/>
          <w:szCs w:val="26"/>
          <w:rtl/>
        </w:rPr>
        <w:t xml:space="preserve"> </w:t>
      </w:r>
      <w:r w:rsidRPr="00272CD0">
        <w:rPr>
          <w:rFonts w:cs="B Nazanin" w:hint="cs"/>
          <w:b/>
          <w:bCs/>
          <w:sz w:val="26"/>
          <w:szCs w:val="26"/>
          <w:rtl/>
        </w:rPr>
        <w:t>ديگر</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نوشته</w:t>
      </w:r>
      <w:r w:rsidRPr="00272CD0">
        <w:rPr>
          <w:rFonts w:cs="B Nazanin"/>
          <w:b/>
          <w:bCs/>
          <w:sz w:val="26"/>
          <w:szCs w:val="26"/>
          <w:rtl/>
        </w:rPr>
        <w:t xml:space="preserve"> </w:t>
      </w:r>
      <w:r w:rsidRPr="00272CD0">
        <w:rPr>
          <w:rFonts w:cs="B Nazanin" w:hint="cs"/>
          <w:b/>
          <w:bCs/>
          <w:sz w:val="26"/>
          <w:szCs w:val="26"/>
          <w:rtl/>
        </w:rPr>
        <w:t>ميخوانيم</w:t>
      </w:r>
      <w:r w:rsidRPr="00272CD0">
        <w:rPr>
          <w:rFonts w:cs="B Nazanin"/>
          <w:b/>
          <w:bCs/>
          <w:sz w:val="26"/>
          <w:szCs w:val="26"/>
          <w:rtl/>
        </w:rPr>
        <w:t>:</w:t>
      </w:r>
    </w:p>
    <w:p w:rsidR="00C93867" w:rsidRPr="00272CD0" w:rsidRDefault="00C93867" w:rsidP="00C93867">
      <w:pPr>
        <w:jc w:val="both"/>
        <w:rPr>
          <w:rFonts w:cs="B Nazanin"/>
          <w:b/>
          <w:bCs/>
          <w:sz w:val="26"/>
          <w:szCs w:val="26"/>
          <w:rtl/>
        </w:rPr>
      </w:pPr>
      <w:r w:rsidRPr="00272CD0">
        <w:rPr>
          <w:rFonts w:cs="B Nazanin" w:hint="eastAsia"/>
          <w:b/>
          <w:bCs/>
          <w:sz w:val="26"/>
          <w:szCs w:val="26"/>
          <w:rtl/>
        </w:rPr>
        <w:t>«</w:t>
      </w:r>
      <w:r w:rsidRPr="00272CD0">
        <w:rPr>
          <w:rFonts w:cs="B Nazanin" w:hint="cs"/>
          <w:b/>
          <w:bCs/>
          <w:sz w:val="26"/>
          <w:szCs w:val="26"/>
          <w:rtl/>
        </w:rPr>
        <w:t>كنفرانس</w:t>
      </w:r>
      <w:r w:rsidRPr="00272CD0">
        <w:rPr>
          <w:rFonts w:cs="B Nazanin"/>
          <w:b/>
          <w:bCs/>
          <w:sz w:val="26"/>
          <w:szCs w:val="26"/>
          <w:rtl/>
        </w:rPr>
        <w:t xml:space="preserve"> </w:t>
      </w:r>
      <w:r w:rsidRPr="00272CD0">
        <w:rPr>
          <w:rFonts w:cs="B Nazanin" w:hint="cs"/>
          <w:b/>
          <w:bCs/>
          <w:sz w:val="26"/>
          <w:szCs w:val="26"/>
          <w:rtl/>
        </w:rPr>
        <w:t>ماه</w:t>
      </w:r>
      <w:r w:rsidRPr="00272CD0">
        <w:rPr>
          <w:rFonts w:cs="B Nazanin"/>
          <w:b/>
          <w:bCs/>
          <w:sz w:val="26"/>
          <w:szCs w:val="26"/>
          <w:rtl/>
        </w:rPr>
        <w:t xml:space="preserve"> </w:t>
      </w:r>
      <w:r w:rsidRPr="00272CD0">
        <w:rPr>
          <w:rFonts w:cs="B Nazanin" w:hint="cs"/>
          <w:b/>
          <w:bCs/>
          <w:sz w:val="26"/>
          <w:szCs w:val="26"/>
          <w:rtl/>
        </w:rPr>
        <w:t>جوزا</w:t>
      </w:r>
      <w:r w:rsidRPr="00272CD0">
        <w:rPr>
          <w:rFonts w:cs="B Nazanin"/>
          <w:b/>
          <w:bCs/>
          <w:sz w:val="26"/>
          <w:szCs w:val="26"/>
          <w:rtl/>
        </w:rPr>
        <w:t xml:space="preserve"> </w:t>
      </w:r>
      <w:r w:rsidRPr="00272CD0">
        <w:rPr>
          <w:rFonts w:ascii="Times New Roman" w:hAnsi="Times New Roman" w:cs="Times New Roman" w:hint="cs"/>
          <w:b/>
          <w:bCs/>
          <w:sz w:val="26"/>
          <w:szCs w:val="26"/>
          <w:rtl/>
        </w:rPr>
        <w:t>–</w:t>
      </w:r>
      <w:r w:rsidRPr="00272CD0">
        <w:rPr>
          <w:rFonts w:cs="B Nazanin"/>
          <w:b/>
          <w:bCs/>
          <w:sz w:val="26"/>
          <w:szCs w:val="26"/>
          <w:rtl/>
        </w:rPr>
        <w:t xml:space="preserve"> </w:t>
      </w:r>
      <w:r w:rsidRPr="00272CD0">
        <w:rPr>
          <w:rFonts w:cs="B Nazanin" w:hint="cs"/>
          <w:b/>
          <w:bCs/>
          <w:sz w:val="26"/>
          <w:szCs w:val="26"/>
          <w:rtl/>
        </w:rPr>
        <w:t>سرطان</w:t>
      </w:r>
      <w:r w:rsidRPr="00272CD0">
        <w:rPr>
          <w:rFonts w:cs="B Nazanin"/>
          <w:b/>
          <w:bCs/>
          <w:sz w:val="26"/>
          <w:szCs w:val="26"/>
          <w:rtl/>
        </w:rPr>
        <w:t xml:space="preserve"> (</w:t>
      </w:r>
      <w:r w:rsidRPr="00272CD0">
        <w:rPr>
          <w:rFonts w:cs="B Nazanin" w:hint="cs"/>
          <w:b/>
          <w:bCs/>
          <w:sz w:val="26"/>
          <w:szCs w:val="26"/>
          <w:rtl/>
        </w:rPr>
        <w:t>؟</w:t>
      </w:r>
      <w:r w:rsidRPr="00272CD0">
        <w:rPr>
          <w:rFonts w:cs="B Nazanin"/>
          <w:b/>
          <w:bCs/>
          <w:sz w:val="26"/>
          <w:szCs w:val="26"/>
          <w:rtl/>
        </w:rPr>
        <w:t xml:space="preserve">)‌ </w:t>
      </w:r>
      <w:r w:rsidRPr="00272CD0">
        <w:rPr>
          <w:rFonts w:cs="B Nazanin" w:hint="cs"/>
          <w:b/>
          <w:bCs/>
          <w:sz w:val="26"/>
          <w:szCs w:val="26"/>
          <w:rtl/>
        </w:rPr>
        <w:t>براي</w:t>
      </w:r>
      <w:r w:rsidRPr="00272CD0">
        <w:rPr>
          <w:rFonts w:cs="B Nazanin"/>
          <w:b/>
          <w:bCs/>
          <w:sz w:val="26"/>
          <w:szCs w:val="26"/>
          <w:rtl/>
        </w:rPr>
        <w:t xml:space="preserve"> </w:t>
      </w:r>
      <w:r w:rsidRPr="00272CD0">
        <w:rPr>
          <w:rFonts w:cs="B Nazanin" w:hint="cs"/>
          <w:b/>
          <w:bCs/>
          <w:sz w:val="26"/>
          <w:szCs w:val="26"/>
          <w:rtl/>
        </w:rPr>
        <w:t>حل</w:t>
      </w:r>
      <w:r w:rsidRPr="00272CD0">
        <w:rPr>
          <w:rFonts w:cs="B Nazanin"/>
          <w:b/>
          <w:bCs/>
          <w:sz w:val="26"/>
          <w:szCs w:val="26"/>
          <w:rtl/>
        </w:rPr>
        <w:t xml:space="preserve"> </w:t>
      </w:r>
      <w:r w:rsidRPr="00272CD0">
        <w:rPr>
          <w:rFonts w:cs="B Nazanin" w:hint="cs"/>
          <w:b/>
          <w:bCs/>
          <w:sz w:val="26"/>
          <w:szCs w:val="26"/>
          <w:rtl/>
        </w:rPr>
        <w:t>مسائل</w:t>
      </w:r>
      <w:r w:rsidRPr="00272CD0">
        <w:rPr>
          <w:rFonts w:cs="B Nazanin"/>
          <w:b/>
          <w:bCs/>
          <w:sz w:val="26"/>
          <w:szCs w:val="26"/>
          <w:rtl/>
        </w:rPr>
        <w:t xml:space="preserve"> </w:t>
      </w:r>
      <w:r w:rsidRPr="00272CD0">
        <w:rPr>
          <w:rFonts w:cs="B Nazanin" w:hint="cs"/>
          <w:b/>
          <w:bCs/>
          <w:sz w:val="26"/>
          <w:szCs w:val="26"/>
          <w:rtl/>
        </w:rPr>
        <w:t>تحقيق</w:t>
      </w:r>
      <w:r w:rsidRPr="00272CD0">
        <w:rPr>
          <w:rFonts w:cs="B Nazanin"/>
          <w:b/>
          <w:bCs/>
          <w:sz w:val="26"/>
          <w:szCs w:val="26"/>
          <w:rtl/>
        </w:rPr>
        <w:t xml:space="preserve"> </w:t>
      </w:r>
      <w:r w:rsidRPr="00272CD0">
        <w:rPr>
          <w:rFonts w:cs="B Nazanin" w:hint="cs"/>
          <w:b/>
          <w:bCs/>
          <w:sz w:val="26"/>
          <w:szCs w:val="26"/>
          <w:rtl/>
        </w:rPr>
        <w:t>تئوريك</w:t>
      </w:r>
      <w:r w:rsidRPr="00272CD0">
        <w:rPr>
          <w:rFonts w:cs="B Nazanin"/>
          <w:b/>
          <w:bCs/>
          <w:sz w:val="26"/>
          <w:szCs w:val="26"/>
          <w:rtl/>
        </w:rPr>
        <w:t xml:space="preserve"> </w:t>
      </w:r>
      <w:r w:rsidRPr="00272CD0">
        <w:rPr>
          <w:rFonts w:cs="B Nazanin" w:hint="cs"/>
          <w:b/>
          <w:bCs/>
          <w:sz w:val="26"/>
          <w:szCs w:val="26"/>
          <w:rtl/>
        </w:rPr>
        <w:t>بود</w:t>
      </w:r>
      <w:r w:rsidRPr="00272CD0">
        <w:rPr>
          <w:rFonts w:cs="B Nazanin"/>
          <w:b/>
          <w:bCs/>
          <w:sz w:val="26"/>
          <w:szCs w:val="26"/>
          <w:rtl/>
        </w:rPr>
        <w:t xml:space="preserve"> (</w:t>
      </w:r>
      <w:r w:rsidRPr="00272CD0">
        <w:rPr>
          <w:rFonts w:cs="B Nazanin" w:hint="cs"/>
          <w:b/>
          <w:bCs/>
          <w:sz w:val="26"/>
          <w:szCs w:val="26"/>
          <w:rtl/>
        </w:rPr>
        <w:t>نظر</w:t>
      </w:r>
      <w:r w:rsidRPr="00272CD0">
        <w:rPr>
          <w:rFonts w:cs="B Nazanin"/>
          <w:b/>
          <w:bCs/>
          <w:sz w:val="26"/>
          <w:szCs w:val="26"/>
          <w:rtl/>
        </w:rPr>
        <w:t xml:space="preserve"> </w:t>
      </w:r>
      <w:r w:rsidRPr="00272CD0">
        <w:rPr>
          <w:rFonts w:cs="B Nazanin" w:hint="cs"/>
          <w:b/>
          <w:bCs/>
          <w:sz w:val="26"/>
          <w:szCs w:val="26"/>
          <w:rtl/>
        </w:rPr>
        <w:t>نمايندگان</w:t>
      </w:r>
      <w:r w:rsidRPr="00272CD0">
        <w:rPr>
          <w:rFonts w:cs="B Nazanin"/>
          <w:b/>
          <w:bCs/>
          <w:sz w:val="26"/>
          <w:szCs w:val="26"/>
          <w:rtl/>
        </w:rPr>
        <w:t xml:space="preserve"> </w:t>
      </w:r>
      <w:r w:rsidRPr="00272CD0">
        <w:rPr>
          <w:rFonts w:cs="B Nazanin" w:hint="cs"/>
          <w:b/>
          <w:bCs/>
          <w:sz w:val="26"/>
          <w:szCs w:val="26"/>
          <w:rtl/>
        </w:rPr>
        <w:t>ساوو</w:t>
      </w:r>
      <w:r w:rsidRPr="00272CD0">
        <w:rPr>
          <w:rFonts w:cs="B Nazanin"/>
          <w:b/>
          <w:bCs/>
          <w:sz w:val="26"/>
          <w:szCs w:val="26"/>
          <w:rtl/>
        </w:rPr>
        <w:t xml:space="preserve">). </w:t>
      </w:r>
      <w:r w:rsidRPr="00272CD0">
        <w:rPr>
          <w:rFonts w:cs="B Nazanin" w:hint="cs"/>
          <w:b/>
          <w:bCs/>
          <w:sz w:val="26"/>
          <w:szCs w:val="26"/>
          <w:rtl/>
        </w:rPr>
        <w:t>كنفرانس</w:t>
      </w:r>
      <w:r w:rsidRPr="00272CD0">
        <w:rPr>
          <w:rFonts w:cs="B Nazanin"/>
          <w:b/>
          <w:bCs/>
          <w:sz w:val="26"/>
          <w:szCs w:val="26"/>
          <w:rtl/>
        </w:rPr>
        <w:t xml:space="preserve"> </w:t>
      </w:r>
      <w:r w:rsidRPr="00272CD0">
        <w:rPr>
          <w:rFonts w:cs="B Nazanin" w:hint="cs"/>
          <w:b/>
          <w:bCs/>
          <w:sz w:val="26"/>
          <w:szCs w:val="26"/>
          <w:rtl/>
        </w:rPr>
        <w:t>مذكور</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هر</w:t>
      </w:r>
      <w:r w:rsidRPr="00272CD0">
        <w:rPr>
          <w:rFonts w:cs="B Nazanin"/>
          <w:b/>
          <w:bCs/>
          <w:sz w:val="26"/>
          <w:szCs w:val="26"/>
          <w:rtl/>
        </w:rPr>
        <w:t xml:space="preserve"> </w:t>
      </w:r>
      <w:r w:rsidRPr="00272CD0">
        <w:rPr>
          <w:rFonts w:cs="B Nazanin" w:hint="cs"/>
          <w:b/>
          <w:bCs/>
          <w:sz w:val="26"/>
          <w:szCs w:val="26"/>
          <w:rtl/>
        </w:rPr>
        <w:t>نيتي</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برگذار</w:t>
      </w:r>
      <w:r w:rsidRPr="00272CD0">
        <w:rPr>
          <w:rFonts w:cs="B Nazanin"/>
          <w:b/>
          <w:bCs/>
          <w:sz w:val="26"/>
          <w:szCs w:val="26"/>
          <w:rtl/>
        </w:rPr>
        <w:t xml:space="preserve"> </w:t>
      </w:r>
      <w:r w:rsidRPr="00272CD0">
        <w:rPr>
          <w:rFonts w:cs="B Nazanin" w:hint="cs"/>
          <w:b/>
          <w:bCs/>
          <w:sz w:val="26"/>
          <w:szCs w:val="26"/>
          <w:rtl/>
        </w:rPr>
        <w:t>شده</w:t>
      </w:r>
      <w:r w:rsidRPr="00272CD0">
        <w:rPr>
          <w:rFonts w:cs="B Nazanin"/>
          <w:b/>
          <w:bCs/>
          <w:sz w:val="26"/>
          <w:szCs w:val="26"/>
          <w:rtl/>
        </w:rPr>
        <w:t xml:space="preserve"> </w:t>
      </w:r>
      <w:r w:rsidRPr="00272CD0">
        <w:rPr>
          <w:rFonts w:cs="B Nazanin" w:hint="cs"/>
          <w:b/>
          <w:bCs/>
          <w:sz w:val="26"/>
          <w:szCs w:val="26"/>
          <w:rtl/>
        </w:rPr>
        <w:t>بود</w:t>
      </w:r>
      <w:r w:rsidRPr="00272CD0">
        <w:rPr>
          <w:rFonts w:cs="B Nazanin"/>
          <w:b/>
          <w:bCs/>
          <w:sz w:val="26"/>
          <w:szCs w:val="26"/>
          <w:rtl/>
        </w:rPr>
        <w:t xml:space="preserve"> </w:t>
      </w:r>
      <w:r w:rsidRPr="00272CD0">
        <w:rPr>
          <w:rFonts w:cs="B Nazanin" w:hint="cs"/>
          <w:b/>
          <w:bCs/>
          <w:sz w:val="26"/>
          <w:szCs w:val="26"/>
          <w:rtl/>
        </w:rPr>
        <w:t>ولي</w:t>
      </w:r>
      <w:r w:rsidRPr="00272CD0">
        <w:rPr>
          <w:rFonts w:cs="B Nazanin"/>
          <w:b/>
          <w:bCs/>
          <w:sz w:val="26"/>
          <w:szCs w:val="26"/>
          <w:rtl/>
        </w:rPr>
        <w:t xml:space="preserve"> </w:t>
      </w:r>
      <w:r w:rsidRPr="00272CD0">
        <w:rPr>
          <w:rFonts w:cs="B Nazanin" w:hint="cs"/>
          <w:b/>
          <w:bCs/>
          <w:sz w:val="26"/>
          <w:szCs w:val="26"/>
          <w:rtl/>
        </w:rPr>
        <w:t>اعمال</w:t>
      </w:r>
      <w:r w:rsidRPr="00272CD0">
        <w:rPr>
          <w:rFonts w:cs="B Nazanin"/>
          <w:b/>
          <w:bCs/>
          <w:sz w:val="26"/>
          <w:szCs w:val="26"/>
          <w:rtl/>
        </w:rPr>
        <w:t xml:space="preserve"> </w:t>
      </w:r>
      <w:r w:rsidRPr="00272CD0">
        <w:rPr>
          <w:rFonts w:cs="B Nazanin" w:hint="cs"/>
          <w:b/>
          <w:bCs/>
          <w:sz w:val="26"/>
          <w:szCs w:val="26"/>
          <w:rtl/>
        </w:rPr>
        <w:t>انجام</w:t>
      </w:r>
      <w:r w:rsidRPr="00272CD0">
        <w:rPr>
          <w:rFonts w:cs="B Nazanin"/>
          <w:b/>
          <w:bCs/>
          <w:sz w:val="26"/>
          <w:szCs w:val="26"/>
          <w:rtl/>
        </w:rPr>
        <w:t xml:space="preserve"> </w:t>
      </w:r>
      <w:r w:rsidRPr="00272CD0">
        <w:rPr>
          <w:rFonts w:cs="B Nazanin" w:hint="cs"/>
          <w:b/>
          <w:bCs/>
          <w:sz w:val="26"/>
          <w:szCs w:val="26"/>
          <w:rtl/>
        </w:rPr>
        <w:t>شده</w:t>
      </w:r>
      <w:r w:rsidRPr="00272CD0">
        <w:rPr>
          <w:rFonts w:cs="B Nazanin"/>
          <w:b/>
          <w:bCs/>
          <w:sz w:val="26"/>
          <w:szCs w:val="26"/>
          <w:rtl/>
        </w:rPr>
        <w:t xml:space="preserve"> </w:t>
      </w:r>
      <w:r w:rsidRPr="00272CD0">
        <w:rPr>
          <w:rFonts w:cs="B Nazanin" w:hint="cs"/>
          <w:b/>
          <w:bCs/>
          <w:sz w:val="26"/>
          <w:szCs w:val="26"/>
          <w:rtl/>
        </w:rPr>
        <w:t>درين</w:t>
      </w:r>
      <w:r w:rsidRPr="00272CD0">
        <w:rPr>
          <w:rFonts w:cs="B Nazanin"/>
          <w:b/>
          <w:bCs/>
          <w:sz w:val="26"/>
          <w:szCs w:val="26"/>
          <w:rtl/>
        </w:rPr>
        <w:t xml:space="preserve"> </w:t>
      </w:r>
      <w:r w:rsidRPr="00272CD0">
        <w:rPr>
          <w:rFonts w:cs="B Nazanin" w:hint="cs"/>
          <w:b/>
          <w:bCs/>
          <w:sz w:val="26"/>
          <w:szCs w:val="26"/>
          <w:rtl/>
        </w:rPr>
        <w:t>كنفرانس</w:t>
      </w:r>
      <w:r w:rsidRPr="00272CD0">
        <w:rPr>
          <w:rFonts w:cs="B Nazanin"/>
          <w:b/>
          <w:bCs/>
          <w:sz w:val="26"/>
          <w:szCs w:val="26"/>
          <w:rtl/>
        </w:rPr>
        <w:t xml:space="preserve"> </w:t>
      </w:r>
      <w:r w:rsidRPr="00272CD0">
        <w:rPr>
          <w:rFonts w:cs="B Nazanin" w:hint="cs"/>
          <w:b/>
          <w:bCs/>
          <w:sz w:val="26"/>
          <w:szCs w:val="26"/>
          <w:rtl/>
        </w:rPr>
        <w:t>عملاً</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واحدي</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تآسيس</w:t>
      </w:r>
      <w:r w:rsidRPr="00272CD0">
        <w:rPr>
          <w:rFonts w:cs="B Nazanin"/>
          <w:b/>
          <w:bCs/>
          <w:sz w:val="26"/>
          <w:szCs w:val="26"/>
          <w:rtl/>
        </w:rPr>
        <w:t xml:space="preserve"> </w:t>
      </w:r>
      <w:r w:rsidRPr="00272CD0">
        <w:rPr>
          <w:rFonts w:cs="B Nazanin" w:hint="cs"/>
          <w:b/>
          <w:bCs/>
          <w:sz w:val="26"/>
          <w:szCs w:val="26"/>
          <w:rtl/>
        </w:rPr>
        <w:t>كرد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لذا</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نظر</w:t>
      </w:r>
      <w:r w:rsidRPr="00272CD0">
        <w:rPr>
          <w:rFonts w:cs="B Nazanin"/>
          <w:b/>
          <w:bCs/>
          <w:sz w:val="26"/>
          <w:szCs w:val="26"/>
          <w:rtl/>
        </w:rPr>
        <w:t xml:space="preserve"> </w:t>
      </w:r>
      <w:r w:rsidRPr="00272CD0">
        <w:rPr>
          <w:rFonts w:cs="B Nazanin" w:hint="cs"/>
          <w:b/>
          <w:bCs/>
          <w:sz w:val="26"/>
          <w:szCs w:val="26"/>
          <w:rtl/>
        </w:rPr>
        <w:t>ما</w:t>
      </w:r>
      <w:r w:rsidRPr="00272CD0">
        <w:rPr>
          <w:rFonts w:cs="B Nazanin"/>
          <w:b/>
          <w:bCs/>
          <w:sz w:val="26"/>
          <w:szCs w:val="26"/>
          <w:rtl/>
        </w:rPr>
        <w:t xml:space="preserve"> </w:t>
      </w:r>
      <w:r w:rsidRPr="00272CD0">
        <w:rPr>
          <w:rFonts w:cs="B Nazanin" w:hint="cs"/>
          <w:b/>
          <w:bCs/>
          <w:sz w:val="26"/>
          <w:szCs w:val="26"/>
          <w:rtl/>
        </w:rPr>
        <w:t>كنفرانس</w:t>
      </w:r>
      <w:r w:rsidRPr="00272CD0">
        <w:rPr>
          <w:rFonts w:cs="B Nazanin"/>
          <w:b/>
          <w:bCs/>
          <w:sz w:val="26"/>
          <w:szCs w:val="26"/>
          <w:rtl/>
        </w:rPr>
        <w:t xml:space="preserve"> </w:t>
      </w:r>
      <w:r w:rsidRPr="00272CD0">
        <w:rPr>
          <w:rFonts w:cs="B Nazanin" w:hint="cs"/>
          <w:b/>
          <w:bCs/>
          <w:sz w:val="26"/>
          <w:szCs w:val="26"/>
          <w:rtl/>
        </w:rPr>
        <w:t>مؤسس</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xml:space="preserve"> (</w:t>
      </w:r>
      <w:r w:rsidRPr="00272CD0">
        <w:rPr>
          <w:rFonts w:cs="B Nazanin" w:hint="cs"/>
          <w:b/>
          <w:bCs/>
          <w:sz w:val="26"/>
          <w:szCs w:val="26"/>
          <w:rtl/>
        </w:rPr>
        <w:t>ساما</w:t>
      </w:r>
      <w:r w:rsidRPr="00272CD0">
        <w:rPr>
          <w:rFonts w:cs="B Nazanin"/>
          <w:b/>
          <w:bCs/>
          <w:sz w:val="26"/>
          <w:szCs w:val="26"/>
          <w:rtl/>
        </w:rPr>
        <w:t>).»</w:t>
      </w:r>
    </w:p>
    <w:p w:rsidR="00C93867" w:rsidRPr="00272CD0" w:rsidRDefault="00C93867" w:rsidP="00C93867">
      <w:pPr>
        <w:jc w:val="both"/>
        <w:rPr>
          <w:rFonts w:cs="B Nazanin"/>
          <w:b/>
          <w:bCs/>
          <w:sz w:val="26"/>
          <w:szCs w:val="26"/>
          <w:rtl/>
        </w:rPr>
      </w:pPr>
      <w:r w:rsidRPr="00272CD0">
        <w:rPr>
          <w:rFonts w:cs="B Nazanin" w:hint="cs"/>
          <w:b/>
          <w:bCs/>
          <w:sz w:val="26"/>
          <w:szCs w:val="26"/>
          <w:rtl/>
        </w:rPr>
        <w:t>بلي</w:t>
      </w:r>
      <w:r w:rsidRPr="00272CD0">
        <w:rPr>
          <w:rFonts w:cs="B Nazanin"/>
          <w:b/>
          <w:bCs/>
          <w:sz w:val="26"/>
          <w:szCs w:val="26"/>
          <w:rtl/>
        </w:rPr>
        <w:t xml:space="preserve">! </w:t>
      </w:r>
      <w:r w:rsidRPr="00272CD0">
        <w:rPr>
          <w:rFonts w:cs="B Nazanin" w:hint="cs"/>
          <w:b/>
          <w:bCs/>
          <w:sz w:val="26"/>
          <w:szCs w:val="26"/>
          <w:rtl/>
        </w:rPr>
        <w:t>كنفرانس</w:t>
      </w:r>
      <w:r w:rsidRPr="00272CD0">
        <w:rPr>
          <w:rFonts w:cs="B Nazanin"/>
          <w:b/>
          <w:bCs/>
          <w:sz w:val="26"/>
          <w:szCs w:val="26"/>
          <w:rtl/>
        </w:rPr>
        <w:t xml:space="preserve"> </w:t>
      </w:r>
      <w:r w:rsidRPr="00272CD0">
        <w:rPr>
          <w:rFonts w:cs="B Nazanin" w:hint="cs"/>
          <w:b/>
          <w:bCs/>
          <w:sz w:val="26"/>
          <w:szCs w:val="26"/>
          <w:rtl/>
        </w:rPr>
        <w:t>ماه</w:t>
      </w:r>
      <w:r w:rsidRPr="00272CD0">
        <w:rPr>
          <w:rFonts w:cs="B Nazanin"/>
          <w:b/>
          <w:bCs/>
          <w:sz w:val="26"/>
          <w:szCs w:val="26"/>
          <w:rtl/>
        </w:rPr>
        <w:t xml:space="preserve"> </w:t>
      </w:r>
      <w:r w:rsidRPr="00272CD0">
        <w:rPr>
          <w:rFonts w:cs="B Nazanin" w:hint="cs"/>
          <w:b/>
          <w:bCs/>
          <w:sz w:val="26"/>
          <w:szCs w:val="26"/>
          <w:rtl/>
        </w:rPr>
        <w:t>جوزا</w:t>
      </w:r>
      <w:r w:rsidRPr="00272CD0">
        <w:rPr>
          <w:rFonts w:cs="B Nazanin"/>
          <w:b/>
          <w:bCs/>
          <w:sz w:val="26"/>
          <w:szCs w:val="26"/>
          <w:rtl/>
        </w:rPr>
        <w:t xml:space="preserve"> </w:t>
      </w:r>
      <w:r w:rsidRPr="00272CD0">
        <w:rPr>
          <w:rFonts w:ascii="Times New Roman" w:hAnsi="Times New Roman" w:cs="Times New Roman" w:hint="cs"/>
          <w:b/>
          <w:bCs/>
          <w:sz w:val="26"/>
          <w:szCs w:val="26"/>
          <w:rtl/>
        </w:rPr>
        <w:t>–</w:t>
      </w:r>
      <w:r w:rsidRPr="00272CD0">
        <w:rPr>
          <w:rFonts w:cs="B Nazanin"/>
          <w:b/>
          <w:bCs/>
          <w:sz w:val="26"/>
          <w:szCs w:val="26"/>
          <w:rtl/>
        </w:rPr>
        <w:t xml:space="preserve"> </w:t>
      </w:r>
      <w:r w:rsidRPr="00272CD0">
        <w:rPr>
          <w:rFonts w:cs="B Nazanin" w:hint="cs"/>
          <w:b/>
          <w:bCs/>
          <w:sz w:val="26"/>
          <w:szCs w:val="26"/>
          <w:rtl/>
        </w:rPr>
        <w:t>سرطان</w:t>
      </w:r>
      <w:r w:rsidRPr="00272CD0">
        <w:rPr>
          <w:rFonts w:cs="B Nazanin"/>
          <w:b/>
          <w:bCs/>
          <w:sz w:val="26"/>
          <w:szCs w:val="26"/>
          <w:rtl/>
        </w:rPr>
        <w:t xml:space="preserve"> 1358 </w:t>
      </w:r>
      <w:r w:rsidRPr="00272CD0">
        <w:rPr>
          <w:rFonts w:cs="B Nazanin" w:hint="cs"/>
          <w:b/>
          <w:bCs/>
          <w:sz w:val="26"/>
          <w:szCs w:val="26"/>
          <w:rtl/>
        </w:rPr>
        <w:t>بخاطر</w:t>
      </w:r>
      <w:r w:rsidRPr="00272CD0">
        <w:rPr>
          <w:rFonts w:cs="B Nazanin"/>
          <w:b/>
          <w:bCs/>
          <w:sz w:val="26"/>
          <w:szCs w:val="26"/>
          <w:rtl/>
        </w:rPr>
        <w:t xml:space="preserve"> </w:t>
      </w:r>
      <w:r w:rsidRPr="00272CD0">
        <w:rPr>
          <w:rFonts w:cs="B Nazanin" w:hint="cs"/>
          <w:b/>
          <w:bCs/>
          <w:sz w:val="26"/>
          <w:szCs w:val="26"/>
          <w:rtl/>
        </w:rPr>
        <w:t>حل</w:t>
      </w:r>
      <w:r w:rsidRPr="00272CD0">
        <w:rPr>
          <w:rFonts w:cs="B Nazanin"/>
          <w:b/>
          <w:bCs/>
          <w:sz w:val="26"/>
          <w:szCs w:val="26"/>
          <w:rtl/>
        </w:rPr>
        <w:t xml:space="preserve"> </w:t>
      </w:r>
      <w:r w:rsidRPr="00272CD0">
        <w:rPr>
          <w:rFonts w:cs="B Nazanin" w:hint="cs"/>
          <w:b/>
          <w:bCs/>
          <w:sz w:val="26"/>
          <w:szCs w:val="26"/>
          <w:rtl/>
        </w:rPr>
        <w:t>اختلافات</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مطروحه</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كميتۀ</w:t>
      </w:r>
      <w:r w:rsidRPr="00272CD0">
        <w:rPr>
          <w:rFonts w:cs="B Nazanin"/>
          <w:b/>
          <w:bCs/>
          <w:sz w:val="26"/>
          <w:szCs w:val="26"/>
          <w:rtl/>
        </w:rPr>
        <w:t xml:space="preserve"> </w:t>
      </w:r>
      <w:r w:rsidRPr="00272CD0">
        <w:rPr>
          <w:rFonts w:cs="B Nazanin" w:hint="cs"/>
          <w:b/>
          <w:bCs/>
          <w:sz w:val="26"/>
          <w:szCs w:val="26"/>
          <w:rtl/>
        </w:rPr>
        <w:t>تحقيق</w:t>
      </w:r>
      <w:r w:rsidRPr="00272CD0">
        <w:rPr>
          <w:rFonts w:cs="B Nazanin"/>
          <w:b/>
          <w:bCs/>
          <w:sz w:val="26"/>
          <w:szCs w:val="26"/>
          <w:rtl/>
        </w:rPr>
        <w:t xml:space="preserve"> </w:t>
      </w:r>
      <w:r w:rsidRPr="00272CD0">
        <w:rPr>
          <w:rFonts w:cs="B Nazanin" w:hint="cs"/>
          <w:b/>
          <w:bCs/>
          <w:sz w:val="26"/>
          <w:szCs w:val="26"/>
          <w:rtl/>
        </w:rPr>
        <w:t>تئوريك</w:t>
      </w:r>
      <w:r w:rsidRPr="00272CD0">
        <w:rPr>
          <w:rFonts w:cs="B Nazanin"/>
          <w:b/>
          <w:bCs/>
          <w:sz w:val="26"/>
          <w:szCs w:val="26"/>
          <w:rtl/>
        </w:rPr>
        <w:t xml:space="preserve"> </w:t>
      </w:r>
      <w:r w:rsidRPr="00272CD0">
        <w:rPr>
          <w:rFonts w:cs="B Nazanin" w:hint="cs"/>
          <w:b/>
          <w:bCs/>
          <w:sz w:val="26"/>
          <w:szCs w:val="26"/>
          <w:rtl/>
        </w:rPr>
        <w:t>برگذار</w:t>
      </w:r>
      <w:r w:rsidRPr="00272CD0">
        <w:rPr>
          <w:rFonts w:cs="B Nazanin"/>
          <w:b/>
          <w:bCs/>
          <w:sz w:val="26"/>
          <w:szCs w:val="26"/>
          <w:rtl/>
        </w:rPr>
        <w:t xml:space="preserve"> </w:t>
      </w:r>
      <w:r w:rsidRPr="00272CD0">
        <w:rPr>
          <w:rFonts w:cs="B Nazanin" w:hint="cs"/>
          <w:b/>
          <w:bCs/>
          <w:sz w:val="26"/>
          <w:szCs w:val="26"/>
          <w:rtl/>
        </w:rPr>
        <w:t>ميگردد</w:t>
      </w:r>
      <w:r w:rsidRPr="00272CD0">
        <w:rPr>
          <w:rFonts w:cs="B Nazanin"/>
          <w:b/>
          <w:bCs/>
          <w:sz w:val="26"/>
          <w:szCs w:val="26"/>
          <w:rtl/>
        </w:rPr>
        <w:t xml:space="preserve">. </w:t>
      </w:r>
      <w:r w:rsidRPr="00272CD0">
        <w:rPr>
          <w:rFonts w:cs="B Nazanin" w:hint="cs"/>
          <w:b/>
          <w:bCs/>
          <w:sz w:val="26"/>
          <w:szCs w:val="26"/>
          <w:rtl/>
        </w:rPr>
        <w:t>منظور</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تشكيل</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كنفرانس</w:t>
      </w:r>
      <w:r w:rsidRPr="00272CD0">
        <w:rPr>
          <w:rFonts w:cs="B Nazanin"/>
          <w:b/>
          <w:bCs/>
          <w:sz w:val="26"/>
          <w:szCs w:val="26"/>
          <w:rtl/>
        </w:rPr>
        <w:t xml:space="preserve"> </w:t>
      </w:r>
      <w:r w:rsidRPr="00272CD0">
        <w:rPr>
          <w:rFonts w:cs="B Nazanin" w:hint="cs"/>
          <w:b/>
          <w:bCs/>
          <w:sz w:val="26"/>
          <w:szCs w:val="26"/>
          <w:rtl/>
        </w:rPr>
        <w:t>ايجاد</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واحد</w:t>
      </w:r>
      <w:r w:rsidRPr="00272CD0">
        <w:rPr>
          <w:rFonts w:cs="B Nazanin"/>
          <w:b/>
          <w:bCs/>
          <w:sz w:val="26"/>
          <w:szCs w:val="26"/>
          <w:rtl/>
        </w:rPr>
        <w:t xml:space="preserve"> </w:t>
      </w:r>
      <w:r w:rsidRPr="00272CD0">
        <w:rPr>
          <w:rFonts w:cs="B Nazanin" w:hint="cs"/>
          <w:b/>
          <w:bCs/>
          <w:sz w:val="26"/>
          <w:szCs w:val="26"/>
          <w:rtl/>
        </w:rPr>
        <w:t>نبوده</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بحث</w:t>
      </w:r>
      <w:r w:rsidRPr="00272CD0">
        <w:rPr>
          <w:rFonts w:cs="B Nazanin"/>
          <w:b/>
          <w:bCs/>
          <w:sz w:val="26"/>
          <w:szCs w:val="26"/>
          <w:rtl/>
        </w:rPr>
        <w:t xml:space="preserve"> </w:t>
      </w:r>
      <w:r w:rsidRPr="00272CD0">
        <w:rPr>
          <w:rFonts w:cs="B Nazanin" w:hint="cs"/>
          <w:b/>
          <w:bCs/>
          <w:sz w:val="26"/>
          <w:szCs w:val="26"/>
          <w:rtl/>
        </w:rPr>
        <w:t>درين</w:t>
      </w:r>
      <w:r w:rsidRPr="00272CD0">
        <w:rPr>
          <w:rFonts w:cs="B Nazanin"/>
          <w:b/>
          <w:bCs/>
          <w:sz w:val="26"/>
          <w:szCs w:val="26"/>
          <w:rtl/>
        </w:rPr>
        <w:t xml:space="preserve"> </w:t>
      </w:r>
      <w:r w:rsidRPr="00272CD0">
        <w:rPr>
          <w:rFonts w:cs="B Nazanin" w:hint="cs"/>
          <w:b/>
          <w:bCs/>
          <w:sz w:val="26"/>
          <w:szCs w:val="26"/>
          <w:rtl/>
        </w:rPr>
        <w:t>مورد</w:t>
      </w:r>
      <w:r w:rsidRPr="00272CD0">
        <w:rPr>
          <w:rFonts w:cs="B Nazanin"/>
          <w:b/>
          <w:bCs/>
          <w:sz w:val="26"/>
          <w:szCs w:val="26"/>
          <w:rtl/>
        </w:rPr>
        <w:t xml:space="preserve"> </w:t>
      </w:r>
      <w:r w:rsidRPr="00272CD0">
        <w:rPr>
          <w:rFonts w:cs="B Nazanin" w:hint="cs"/>
          <w:b/>
          <w:bCs/>
          <w:sz w:val="26"/>
          <w:szCs w:val="26"/>
          <w:rtl/>
        </w:rPr>
        <w:t>جزء</w:t>
      </w:r>
      <w:r w:rsidRPr="00272CD0">
        <w:rPr>
          <w:rFonts w:cs="B Nazanin"/>
          <w:b/>
          <w:bCs/>
          <w:sz w:val="26"/>
          <w:szCs w:val="26"/>
          <w:rtl/>
        </w:rPr>
        <w:t xml:space="preserve"> </w:t>
      </w:r>
      <w:r w:rsidRPr="00272CD0">
        <w:rPr>
          <w:rFonts w:cs="B Nazanin" w:hint="cs"/>
          <w:b/>
          <w:bCs/>
          <w:sz w:val="26"/>
          <w:szCs w:val="26"/>
          <w:rtl/>
        </w:rPr>
        <w:t>مواد</w:t>
      </w:r>
      <w:r w:rsidRPr="00272CD0">
        <w:rPr>
          <w:rFonts w:cs="B Nazanin"/>
          <w:b/>
          <w:bCs/>
          <w:sz w:val="26"/>
          <w:szCs w:val="26"/>
          <w:rtl/>
        </w:rPr>
        <w:t xml:space="preserve"> </w:t>
      </w:r>
      <w:r w:rsidRPr="00272CD0">
        <w:rPr>
          <w:rFonts w:cs="B Nazanin" w:hint="cs"/>
          <w:b/>
          <w:bCs/>
          <w:sz w:val="26"/>
          <w:szCs w:val="26"/>
          <w:rtl/>
        </w:rPr>
        <w:t>اجندائي</w:t>
      </w:r>
      <w:r w:rsidRPr="00272CD0">
        <w:rPr>
          <w:rFonts w:cs="B Nazanin"/>
          <w:b/>
          <w:bCs/>
          <w:sz w:val="26"/>
          <w:szCs w:val="26"/>
          <w:rtl/>
        </w:rPr>
        <w:t xml:space="preserve"> </w:t>
      </w:r>
      <w:r w:rsidRPr="00272CD0">
        <w:rPr>
          <w:rFonts w:cs="B Nazanin" w:hint="cs"/>
          <w:b/>
          <w:bCs/>
          <w:sz w:val="26"/>
          <w:szCs w:val="26"/>
          <w:rtl/>
        </w:rPr>
        <w:t>كنفرانس</w:t>
      </w:r>
      <w:r w:rsidRPr="00272CD0">
        <w:rPr>
          <w:rFonts w:cs="B Nazanin"/>
          <w:b/>
          <w:bCs/>
          <w:sz w:val="26"/>
          <w:szCs w:val="26"/>
          <w:rtl/>
        </w:rPr>
        <w:t xml:space="preserve"> </w:t>
      </w:r>
      <w:r w:rsidRPr="00272CD0">
        <w:rPr>
          <w:rFonts w:cs="B Nazanin" w:hint="cs"/>
          <w:b/>
          <w:bCs/>
          <w:sz w:val="26"/>
          <w:szCs w:val="26"/>
          <w:rtl/>
        </w:rPr>
        <w:t>نبوده</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xml:space="preserve">. </w:t>
      </w:r>
      <w:r w:rsidRPr="00272CD0">
        <w:rPr>
          <w:rFonts w:cs="B Nazanin" w:hint="cs"/>
          <w:b/>
          <w:bCs/>
          <w:sz w:val="26"/>
          <w:szCs w:val="26"/>
          <w:rtl/>
        </w:rPr>
        <w:t>اختلافات</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بين</w:t>
      </w:r>
      <w:r w:rsidRPr="00272CD0">
        <w:rPr>
          <w:rFonts w:cs="B Nazanin"/>
          <w:b/>
          <w:bCs/>
          <w:sz w:val="26"/>
          <w:szCs w:val="26"/>
          <w:rtl/>
        </w:rPr>
        <w:t xml:space="preserve"> </w:t>
      </w:r>
      <w:r w:rsidRPr="00272CD0">
        <w:rPr>
          <w:rFonts w:cs="B Nazanin" w:hint="cs"/>
          <w:b/>
          <w:bCs/>
          <w:sz w:val="26"/>
          <w:szCs w:val="26"/>
          <w:rtl/>
        </w:rPr>
        <w:t>مشي</w:t>
      </w:r>
      <w:r w:rsidRPr="00272CD0">
        <w:rPr>
          <w:rFonts w:cs="B Nazanin"/>
          <w:b/>
          <w:bCs/>
          <w:sz w:val="26"/>
          <w:szCs w:val="26"/>
          <w:rtl/>
        </w:rPr>
        <w:t xml:space="preserve"> </w:t>
      </w:r>
      <w:r w:rsidRPr="00272CD0">
        <w:rPr>
          <w:rFonts w:cs="B Nazanin" w:hint="cs"/>
          <w:b/>
          <w:bCs/>
          <w:sz w:val="26"/>
          <w:szCs w:val="26"/>
          <w:rtl/>
        </w:rPr>
        <w:t>پرولتري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مشي</w:t>
      </w:r>
      <w:r w:rsidRPr="00272CD0">
        <w:rPr>
          <w:rFonts w:cs="B Nazanin"/>
          <w:b/>
          <w:bCs/>
          <w:sz w:val="26"/>
          <w:szCs w:val="26"/>
          <w:rtl/>
        </w:rPr>
        <w:t xml:space="preserve"> </w:t>
      </w:r>
      <w:r w:rsidRPr="00272CD0">
        <w:rPr>
          <w:rFonts w:cs="B Nazanin" w:hint="cs"/>
          <w:b/>
          <w:bCs/>
          <w:sz w:val="26"/>
          <w:szCs w:val="26"/>
          <w:rtl/>
        </w:rPr>
        <w:t>ليبرالي</w:t>
      </w:r>
      <w:r w:rsidRPr="00272CD0">
        <w:rPr>
          <w:rFonts w:cs="B Nazanin"/>
          <w:b/>
          <w:bCs/>
          <w:sz w:val="26"/>
          <w:szCs w:val="26"/>
          <w:rtl/>
        </w:rPr>
        <w:t xml:space="preserve"> </w:t>
      </w:r>
      <w:r w:rsidRPr="00272CD0">
        <w:rPr>
          <w:rFonts w:cs="B Nazanin" w:hint="cs"/>
          <w:b/>
          <w:bCs/>
          <w:sz w:val="26"/>
          <w:szCs w:val="26"/>
          <w:rtl/>
        </w:rPr>
        <w:t>راديكال</w:t>
      </w:r>
      <w:r w:rsidRPr="00272CD0">
        <w:rPr>
          <w:rFonts w:cs="B Nazanin"/>
          <w:b/>
          <w:bCs/>
          <w:sz w:val="26"/>
          <w:szCs w:val="26"/>
          <w:rtl/>
        </w:rPr>
        <w:t xml:space="preserve"> (</w:t>
      </w:r>
      <w:r w:rsidRPr="00272CD0">
        <w:rPr>
          <w:rFonts w:cs="B Nazanin" w:hint="cs"/>
          <w:b/>
          <w:bCs/>
          <w:sz w:val="26"/>
          <w:szCs w:val="26"/>
          <w:rtl/>
        </w:rPr>
        <w:t>بقول</w:t>
      </w:r>
      <w:r w:rsidRPr="00272CD0">
        <w:rPr>
          <w:rFonts w:cs="B Nazanin"/>
          <w:b/>
          <w:bCs/>
          <w:sz w:val="26"/>
          <w:szCs w:val="26"/>
          <w:rtl/>
        </w:rPr>
        <w:t xml:space="preserve"> </w:t>
      </w:r>
      <w:r w:rsidRPr="00272CD0">
        <w:rPr>
          <w:rFonts w:cs="B Nazanin" w:hint="cs"/>
          <w:b/>
          <w:bCs/>
          <w:sz w:val="26"/>
          <w:szCs w:val="26"/>
          <w:rtl/>
        </w:rPr>
        <w:t>پروسه</w:t>
      </w:r>
      <w:r w:rsidRPr="00272CD0">
        <w:rPr>
          <w:rFonts w:cs="B Nazanin"/>
          <w:b/>
          <w:bCs/>
          <w:sz w:val="26"/>
          <w:szCs w:val="26"/>
          <w:rtl/>
        </w:rPr>
        <w:t xml:space="preserve"> </w:t>
      </w:r>
      <w:r w:rsidRPr="00272CD0">
        <w:rPr>
          <w:rFonts w:cs="B Nazanin" w:hint="cs"/>
          <w:b/>
          <w:bCs/>
          <w:sz w:val="26"/>
          <w:szCs w:val="26"/>
          <w:rtl/>
        </w:rPr>
        <w:t>تشكل</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قبلاً</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كميتۀ</w:t>
      </w:r>
      <w:r w:rsidRPr="00272CD0">
        <w:rPr>
          <w:rFonts w:cs="B Nazanin"/>
          <w:b/>
          <w:bCs/>
          <w:sz w:val="26"/>
          <w:szCs w:val="26"/>
          <w:rtl/>
        </w:rPr>
        <w:t xml:space="preserve"> </w:t>
      </w:r>
      <w:r w:rsidRPr="00272CD0">
        <w:rPr>
          <w:rFonts w:cs="B Nazanin" w:hint="cs"/>
          <w:b/>
          <w:bCs/>
          <w:sz w:val="26"/>
          <w:szCs w:val="26"/>
          <w:rtl/>
        </w:rPr>
        <w:t>تحقيق</w:t>
      </w:r>
      <w:r w:rsidRPr="00272CD0">
        <w:rPr>
          <w:rFonts w:cs="B Nazanin"/>
          <w:b/>
          <w:bCs/>
          <w:sz w:val="26"/>
          <w:szCs w:val="26"/>
          <w:rtl/>
        </w:rPr>
        <w:t xml:space="preserve"> </w:t>
      </w:r>
      <w:r w:rsidRPr="00272CD0">
        <w:rPr>
          <w:rFonts w:cs="B Nazanin" w:hint="cs"/>
          <w:b/>
          <w:bCs/>
          <w:sz w:val="26"/>
          <w:szCs w:val="26"/>
          <w:rtl/>
        </w:rPr>
        <w:t>تئوريك</w:t>
      </w:r>
      <w:r w:rsidRPr="00272CD0">
        <w:rPr>
          <w:rFonts w:cs="B Nazanin"/>
          <w:b/>
          <w:bCs/>
          <w:sz w:val="26"/>
          <w:szCs w:val="26"/>
          <w:rtl/>
        </w:rPr>
        <w:t xml:space="preserve"> </w:t>
      </w:r>
      <w:r w:rsidRPr="00272CD0">
        <w:rPr>
          <w:rFonts w:cs="B Nazanin" w:hint="cs"/>
          <w:b/>
          <w:bCs/>
          <w:sz w:val="26"/>
          <w:szCs w:val="26"/>
          <w:rtl/>
        </w:rPr>
        <w:t>بوجود</w:t>
      </w:r>
      <w:r w:rsidRPr="00272CD0">
        <w:rPr>
          <w:rFonts w:cs="B Nazanin"/>
          <w:b/>
          <w:bCs/>
          <w:sz w:val="26"/>
          <w:szCs w:val="26"/>
          <w:rtl/>
        </w:rPr>
        <w:t xml:space="preserve"> </w:t>
      </w:r>
      <w:r w:rsidRPr="00272CD0">
        <w:rPr>
          <w:rFonts w:cs="B Nazanin" w:hint="cs"/>
          <w:b/>
          <w:bCs/>
          <w:sz w:val="26"/>
          <w:szCs w:val="26"/>
          <w:rtl/>
        </w:rPr>
        <w:t>آمده</w:t>
      </w:r>
      <w:r w:rsidRPr="00272CD0">
        <w:rPr>
          <w:rFonts w:cs="B Nazanin"/>
          <w:b/>
          <w:bCs/>
          <w:sz w:val="26"/>
          <w:szCs w:val="26"/>
          <w:rtl/>
        </w:rPr>
        <w:t xml:space="preserve"> </w:t>
      </w:r>
      <w:r w:rsidRPr="00272CD0">
        <w:rPr>
          <w:rFonts w:cs="B Nazanin" w:hint="cs"/>
          <w:b/>
          <w:bCs/>
          <w:sz w:val="26"/>
          <w:szCs w:val="26"/>
          <w:rtl/>
        </w:rPr>
        <w:t>بود</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كنفرانس</w:t>
      </w:r>
      <w:r w:rsidRPr="00272CD0">
        <w:rPr>
          <w:rFonts w:cs="B Nazanin"/>
          <w:b/>
          <w:bCs/>
          <w:sz w:val="26"/>
          <w:szCs w:val="26"/>
          <w:rtl/>
        </w:rPr>
        <w:t xml:space="preserve"> </w:t>
      </w:r>
      <w:r w:rsidRPr="00272CD0">
        <w:rPr>
          <w:rFonts w:cs="B Nazanin" w:hint="cs"/>
          <w:b/>
          <w:bCs/>
          <w:sz w:val="26"/>
          <w:szCs w:val="26"/>
          <w:rtl/>
        </w:rPr>
        <w:t>موضوع</w:t>
      </w:r>
      <w:r w:rsidRPr="00272CD0">
        <w:rPr>
          <w:rFonts w:cs="B Nazanin"/>
          <w:b/>
          <w:bCs/>
          <w:sz w:val="26"/>
          <w:szCs w:val="26"/>
          <w:rtl/>
        </w:rPr>
        <w:t xml:space="preserve"> </w:t>
      </w:r>
      <w:r w:rsidRPr="00272CD0">
        <w:rPr>
          <w:rFonts w:cs="B Nazanin" w:hint="cs"/>
          <w:b/>
          <w:bCs/>
          <w:sz w:val="26"/>
          <w:szCs w:val="26"/>
          <w:rtl/>
        </w:rPr>
        <w:t>اصلي</w:t>
      </w:r>
      <w:r w:rsidRPr="00272CD0">
        <w:rPr>
          <w:rFonts w:cs="B Nazanin"/>
          <w:b/>
          <w:bCs/>
          <w:sz w:val="26"/>
          <w:szCs w:val="26"/>
          <w:rtl/>
        </w:rPr>
        <w:t xml:space="preserve"> </w:t>
      </w:r>
      <w:r w:rsidRPr="00272CD0">
        <w:rPr>
          <w:rFonts w:cs="B Nazanin" w:hint="cs"/>
          <w:b/>
          <w:bCs/>
          <w:sz w:val="26"/>
          <w:szCs w:val="26"/>
          <w:rtl/>
        </w:rPr>
        <w:t>مورد</w:t>
      </w:r>
      <w:r w:rsidRPr="00272CD0">
        <w:rPr>
          <w:rFonts w:cs="B Nazanin"/>
          <w:b/>
          <w:bCs/>
          <w:sz w:val="26"/>
          <w:szCs w:val="26"/>
          <w:rtl/>
        </w:rPr>
        <w:t xml:space="preserve"> </w:t>
      </w:r>
      <w:r w:rsidRPr="00272CD0">
        <w:rPr>
          <w:rFonts w:cs="B Nazanin" w:hint="cs"/>
          <w:b/>
          <w:bCs/>
          <w:sz w:val="26"/>
          <w:szCs w:val="26"/>
          <w:rtl/>
        </w:rPr>
        <w:t>بحث</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اختلافات</w:t>
      </w:r>
      <w:r w:rsidRPr="00272CD0">
        <w:rPr>
          <w:rFonts w:cs="B Nazanin"/>
          <w:b/>
          <w:bCs/>
          <w:sz w:val="26"/>
          <w:szCs w:val="26"/>
          <w:rtl/>
        </w:rPr>
        <w:t xml:space="preserve"> (</w:t>
      </w:r>
      <w:r w:rsidRPr="00272CD0">
        <w:rPr>
          <w:rFonts w:cs="B Nazanin" w:hint="cs"/>
          <w:b/>
          <w:bCs/>
          <w:sz w:val="26"/>
          <w:szCs w:val="26"/>
          <w:rtl/>
        </w:rPr>
        <w:t>بقول</w:t>
      </w:r>
      <w:r w:rsidRPr="00272CD0">
        <w:rPr>
          <w:rFonts w:cs="B Nazanin"/>
          <w:b/>
          <w:bCs/>
          <w:sz w:val="26"/>
          <w:szCs w:val="26"/>
          <w:rtl/>
        </w:rPr>
        <w:t xml:space="preserve"> </w:t>
      </w:r>
      <w:r w:rsidRPr="00272CD0">
        <w:rPr>
          <w:rFonts w:cs="B Nazanin" w:hint="cs"/>
          <w:b/>
          <w:bCs/>
          <w:sz w:val="26"/>
          <w:szCs w:val="26"/>
          <w:rtl/>
        </w:rPr>
        <w:t>تازه</w:t>
      </w:r>
      <w:r w:rsidRPr="00272CD0">
        <w:rPr>
          <w:rFonts w:cs="B Nazanin"/>
          <w:b/>
          <w:bCs/>
          <w:sz w:val="26"/>
          <w:szCs w:val="26"/>
          <w:rtl/>
        </w:rPr>
        <w:t xml:space="preserve"> </w:t>
      </w:r>
      <w:r w:rsidRPr="00272CD0">
        <w:rPr>
          <w:rFonts w:cs="B Nazanin" w:hint="cs"/>
          <w:b/>
          <w:bCs/>
          <w:sz w:val="26"/>
          <w:szCs w:val="26"/>
          <w:rtl/>
        </w:rPr>
        <w:t>انديشان</w:t>
      </w:r>
      <w:r w:rsidRPr="00272CD0">
        <w:rPr>
          <w:rFonts w:cs="B Nazanin"/>
          <w:b/>
          <w:bCs/>
          <w:sz w:val="26"/>
          <w:szCs w:val="26"/>
          <w:rtl/>
        </w:rPr>
        <w:t>) ‌</w:t>
      </w:r>
      <w:r w:rsidRPr="00272CD0">
        <w:rPr>
          <w:rFonts w:cs="B Nazanin" w:hint="cs"/>
          <w:b/>
          <w:bCs/>
          <w:sz w:val="26"/>
          <w:szCs w:val="26"/>
          <w:rtl/>
        </w:rPr>
        <w:t>لاينحل</w:t>
      </w:r>
      <w:r w:rsidRPr="00272CD0">
        <w:rPr>
          <w:rFonts w:cs="B Nazanin"/>
          <w:b/>
          <w:bCs/>
          <w:sz w:val="26"/>
          <w:szCs w:val="26"/>
          <w:rtl/>
        </w:rPr>
        <w:t xml:space="preserve"> </w:t>
      </w:r>
      <w:r w:rsidRPr="00272CD0">
        <w:rPr>
          <w:rFonts w:cs="B Nazanin" w:hint="cs"/>
          <w:b/>
          <w:bCs/>
          <w:sz w:val="26"/>
          <w:szCs w:val="26"/>
          <w:rtl/>
        </w:rPr>
        <w:t>باقيمانده</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بخاطر</w:t>
      </w:r>
      <w:r w:rsidRPr="00272CD0">
        <w:rPr>
          <w:rFonts w:cs="B Nazanin"/>
          <w:b/>
          <w:bCs/>
          <w:sz w:val="26"/>
          <w:szCs w:val="26"/>
          <w:rtl/>
        </w:rPr>
        <w:t xml:space="preserve"> </w:t>
      </w:r>
      <w:r w:rsidRPr="00272CD0">
        <w:rPr>
          <w:rFonts w:cs="B Nazanin" w:hint="cs"/>
          <w:b/>
          <w:bCs/>
          <w:sz w:val="26"/>
          <w:szCs w:val="26"/>
          <w:rtl/>
        </w:rPr>
        <w:t>پاسخ</w:t>
      </w:r>
      <w:r w:rsidRPr="00272CD0">
        <w:rPr>
          <w:rFonts w:cs="B Nazanin"/>
          <w:b/>
          <w:bCs/>
          <w:sz w:val="26"/>
          <w:szCs w:val="26"/>
          <w:rtl/>
        </w:rPr>
        <w:t xml:space="preserve"> </w:t>
      </w:r>
      <w:r w:rsidRPr="00272CD0">
        <w:rPr>
          <w:rFonts w:cs="B Nazanin" w:hint="cs"/>
          <w:b/>
          <w:bCs/>
          <w:sz w:val="26"/>
          <w:szCs w:val="26"/>
          <w:rtl/>
        </w:rPr>
        <w:t>دادن</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مسئلۀ</w:t>
      </w:r>
      <w:r w:rsidRPr="00272CD0">
        <w:rPr>
          <w:rFonts w:cs="B Nazanin"/>
          <w:b/>
          <w:bCs/>
          <w:sz w:val="26"/>
          <w:szCs w:val="26"/>
          <w:rtl/>
        </w:rPr>
        <w:t xml:space="preserve"> </w:t>
      </w:r>
      <w:r w:rsidRPr="00272CD0">
        <w:rPr>
          <w:rFonts w:cs="B Nazanin" w:hint="cs"/>
          <w:b/>
          <w:bCs/>
          <w:sz w:val="26"/>
          <w:szCs w:val="26"/>
          <w:rtl/>
        </w:rPr>
        <w:t>فوري</w:t>
      </w:r>
      <w:r w:rsidRPr="00272CD0">
        <w:rPr>
          <w:rFonts w:cs="B Nazanin"/>
          <w:b/>
          <w:bCs/>
          <w:sz w:val="26"/>
          <w:szCs w:val="26"/>
          <w:rtl/>
        </w:rPr>
        <w:t xml:space="preserve"> </w:t>
      </w:r>
      <w:r w:rsidRPr="00272CD0">
        <w:rPr>
          <w:rFonts w:cs="B Nazanin" w:hint="cs"/>
          <w:b/>
          <w:bCs/>
          <w:sz w:val="26"/>
          <w:szCs w:val="26"/>
          <w:rtl/>
        </w:rPr>
        <w:t>كودتا</w:t>
      </w:r>
      <w:r w:rsidRPr="00272CD0">
        <w:rPr>
          <w:rFonts w:cs="B Nazanin"/>
          <w:b/>
          <w:bCs/>
          <w:sz w:val="26"/>
          <w:szCs w:val="26"/>
          <w:rtl/>
        </w:rPr>
        <w:t xml:space="preserve"> </w:t>
      </w:r>
      <w:r w:rsidRPr="00272CD0">
        <w:rPr>
          <w:rFonts w:cs="B Nazanin" w:hint="cs"/>
          <w:b/>
          <w:bCs/>
          <w:sz w:val="26"/>
          <w:szCs w:val="26"/>
          <w:rtl/>
        </w:rPr>
        <w:t>قيام</w:t>
      </w:r>
      <w:r w:rsidRPr="00272CD0">
        <w:rPr>
          <w:rFonts w:cs="B Nazanin"/>
          <w:b/>
          <w:bCs/>
          <w:sz w:val="26"/>
          <w:szCs w:val="26"/>
          <w:rtl/>
        </w:rPr>
        <w:t xml:space="preserve"> </w:t>
      </w:r>
      <w:r w:rsidRPr="00272CD0">
        <w:rPr>
          <w:rFonts w:cs="B Nazanin" w:hint="cs"/>
          <w:b/>
          <w:bCs/>
          <w:sz w:val="26"/>
          <w:szCs w:val="26"/>
          <w:rtl/>
        </w:rPr>
        <w:t>تأسيس</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واحدي</w:t>
      </w:r>
      <w:r w:rsidRPr="00272CD0">
        <w:rPr>
          <w:rFonts w:cs="B Nazanin"/>
          <w:b/>
          <w:bCs/>
          <w:sz w:val="26"/>
          <w:szCs w:val="26"/>
          <w:rtl/>
        </w:rPr>
        <w:t xml:space="preserve"> </w:t>
      </w:r>
      <w:r w:rsidRPr="00272CD0">
        <w:rPr>
          <w:rFonts w:cs="B Nazanin" w:hint="cs"/>
          <w:b/>
          <w:bCs/>
          <w:sz w:val="26"/>
          <w:szCs w:val="26"/>
          <w:rtl/>
        </w:rPr>
        <w:t>بنام</w:t>
      </w:r>
      <w:r w:rsidRPr="00272CD0">
        <w:rPr>
          <w:rFonts w:cs="B Nazanin"/>
          <w:b/>
          <w:bCs/>
          <w:sz w:val="26"/>
          <w:szCs w:val="26"/>
          <w:rtl/>
        </w:rPr>
        <w:t xml:space="preserve"> "‌</w:t>
      </w:r>
      <w:r w:rsidRPr="00272CD0">
        <w:rPr>
          <w:rFonts w:cs="B Nazanin" w:hint="cs"/>
          <w:b/>
          <w:bCs/>
          <w:sz w:val="26"/>
          <w:szCs w:val="26"/>
          <w:rtl/>
        </w:rPr>
        <w:t>ساما</w:t>
      </w:r>
      <w:r w:rsidRPr="00272CD0">
        <w:rPr>
          <w:rFonts w:cs="B Nazanin"/>
          <w:b/>
          <w:bCs/>
          <w:sz w:val="26"/>
          <w:szCs w:val="26"/>
          <w:rtl/>
        </w:rPr>
        <w:t xml:space="preserve">" </w:t>
      </w:r>
      <w:r w:rsidRPr="00272CD0">
        <w:rPr>
          <w:rFonts w:cs="B Nazanin" w:hint="cs"/>
          <w:b/>
          <w:bCs/>
          <w:sz w:val="26"/>
          <w:szCs w:val="26"/>
          <w:rtl/>
        </w:rPr>
        <w:t>تصويب</w:t>
      </w:r>
      <w:r w:rsidRPr="00272CD0">
        <w:rPr>
          <w:rFonts w:cs="B Nazanin"/>
          <w:b/>
          <w:bCs/>
          <w:sz w:val="26"/>
          <w:szCs w:val="26"/>
          <w:rtl/>
        </w:rPr>
        <w:t xml:space="preserve"> </w:t>
      </w:r>
      <w:r w:rsidRPr="00272CD0">
        <w:rPr>
          <w:rFonts w:cs="B Nazanin" w:hint="cs"/>
          <w:b/>
          <w:bCs/>
          <w:sz w:val="26"/>
          <w:szCs w:val="26"/>
          <w:rtl/>
        </w:rPr>
        <w:t>ميگردد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مؤقتا</w:t>
      </w:r>
      <w:r w:rsidRPr="00272CD0">
        <w:rPr>
          <w:rFonts w:cs="B Nazanin"/>
          <w:b/>
          <w:bCs/>
          <w:sz w:val="26"/>
          <w:szCs w:val="26"/>
          <w:rtl/>
        </w:rPr>
        <w:t xml:space="preserve"> </w:t>
      </w:r>
      <w:r w:rsidRPr="00272CD0">
        <w:rPr>
          <w:rFonts w:cs="B Nazanin" w:hint="cs"/>
          <w:b/>
          <w:bCs/>
          <w:sz w:val="26"/>
          <w:szCs w:val="26"/>
          <w:rtl/>
        </w:rPr>
        <w:t>اختلافات</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cs="B Nazanin" w:hint="cs"/>
          <w:b/>
          <w:bCs/>
          <w:sz w:val="26"/>
          <w:szCs w:val="26"/>
          <w:rtl/>
        </w:rPr>
        <w:t>كنار</w:t>
      </w:r>
      <w:r w:rsidRPr="00272CD0">
        <w:rPr>
          <w:rFonts w:cs="B Nazanin"/>
          <w:b/>
          <w:bCs/>
          <w:sz w:val="26"/>
          <w:szCs w:val="26"/>
          <w:rtl/>
        </w:rPr>
        <w:t xml:space="preserve"> </w:t>
      </w:r>
      <w:r w:rsidRPr="00272CD0">
        <w:rPr>
          <w:rFonts w:cs="B Nazanin" w:hint="cs"/>
          <w:b/>
          <w:bCs/>
          <w:sz w:val="26"/>
          <w:szCs w:val="26"/>
          <w:rtl/>
        </w:rPr>
        <w:t>گذاشته</w:t>
      </w:r>
      <w:r w:rsidRPr="00272CD0">
        <w:rPr>
          <w:rFonts w:cs="B Nazanin"/>
          <w:b/>
          <w:bCs/>
          <w:sz w:val="26"/>
          <w:szCs w:val="26"/>
          <w:rtl/>
        </w:rPr>
        <w:t xml:space="preserve"> </w:t>
      </w:r>
      <w:r w:rsidRPr="00272CD0">
        <w:rPr>
          <w:rFonts w:cs="B Nazanin" w:hint="cs"/>
          <w:b/>
          <w:bCs/>
          <w:sz w:val="26"/>
          <w:szCs w:val="26"/>
          <w:rtl/>
        </w:rPr>
        <w:t>ميشود</w:t>
      </w:r>
      <w:r w:rsidRPr="00272CD0">
        <w:rPr>
          <w:rFonts w:cs="B Nazanin"/>
          <w:b/>
          <w:bCs/>
          <w:sz w:val="26"/>
          <w:szCs w:val="26"/>
          <w:rtl/>
        </w:rPr>
        <w:t xml:space="preserve">. </w:t>
      </w:r>
      <w:r w:rsidRPr="00272CD0">
        <w:rPr>
          <w:rFonts w:cs="B Nazanin" w:hint="cs"/>
          <w:b/>
          <w:bCs/>
          <w:sz w:val="26"/>
          <w:szCs w:val="26"/>
          <w:rtl/>
        </w:rPr>
        <w:t>ايجاد</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انتخاب</w:t>
      </w:r>
      <w:r w:rsidRPr="00272CD0">
        <w:rPr>
          <w:rFonts w:cs="B Nazanin"/>
          <w:b/>
          <w:bCs/>
          <w:sz w:val="26"/>
          <w:szCs w:val="26"/>
          <w:rtl/>
        </w:rPr>
        <w:t xml:space="preserve"> </w:t>
      </w:r>
      <w:r w:rsidRPr="00272CD0">
        <w:rPr>
          <w:rFonts w:cs="B Nazanin" w:hint="cs"/>
          <w:b/>
          <w:bCs/>
          <w:sz w:val="26"/>
          <w:szCs w:val="26"/>
          <w:rtl/>
        </w:rPr>
        <w:t>رهبري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كميته</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اساسي</w:t>
      </w:r>
      <w:r w:rsidRPr="00272CD0">
        <w:rPr>
          <w:rFonts w:cs="B Nazanin"/>
          <w:b/>
          <w:bCs/>
          <w:sz w:val="26"/>
          <w:szCs w:val="26"/>
          <w:rtl/>
        </w:rPr>
        <w:t xml:space="preserve"> </w:t>
      </w:r>
      <w:r w:rsidRPr="00272CD0">
        <w:rPr>
          <w:rFonts w:cs="B Nazanin" w:hint="cs"/>
          <w:b/>
          <w:bCs/>
          <w:sz w:val="26"/>
          <w:szCs w:val="26"/>
          <w:rtl/>
        </w:rPr>
        <w:t>بدون</w:t>
      </w:r>
      <w:r w:rsidRPr="00272CD0">
        <w:rPr>
          <w:rFonts w:cs="B Nazanin"/>
          <w:b/>
          <w:bCs/>
          <w:sz w:val="26"/>
          <w:szCs w:val="26"/>
          <w:rtl/>
        </w:rPr>
        <w:t xml:space="preserve"> </w:t>
      </w:r>
      <w:r w:rsidRPr="00272CD0">
        <w:rPr>
          <w:rFonts w:cs="B Nazanin" w:hint="cs"/>
          <w:b/>
          <w:bCs/>
          <w:sz w:val="26"/>
          <w:szCs w:val="26"/>
          <w:rtl/>
        </w:rPr>
        <w:t>اينكه</w:t>
      </w:r>
      <w:r w:rsidRPr="00272CD0">
        <w:rPr>
          <w:rFonts w:cs="B Nazanin"/>
          <w:b/>
          <w:bCs/>
          <w:sz w:val="26"/>
          <w:szCs w:val="26"/>
          <w:rtl/>
        </w:rPr>
        <w:t xml:space="preserve"> </w:t>
      </w:r>
      <w:r w:rsidRPr="00272CD0">
        <w:rPr>
          <w:rFonts w:cs="B Nazanin" w:hint="cs"/>
          <w:b/>
          <w:bCs/>
          <w:sz w:val="26"/>
          <w:szCs w:val="26"/>
          <w:rtl/>
        </w:rPr>
        <w:t>قبلاً</w:t>
      </w:r>
      <w:r w:rsidRPr="00272CD0">
        <w:rPr>
          <w:rFonts w:cs="B Nazanin"/>
          <w:b/>
          <w:bCs/>
          <w:sz w:val="26"/>
          <w:szCs w:val="26"/>
          <w:rtl/>
        </w:rPr>
        <w:t xml:space="preserve"> </w:t>
      </w:r>
      <w:r w:rsidRPr="00272CD0">
        <w:rPr>
          <w:rFonts w:cs="B Nazanin" w:hint="cs"/>
          <w:b/>
          <w:bCs/>
          <w:sz w:val="26"/>
          <w:szCs w:val="26"/>
          <w:rtl/>
        </w:rPr>
        <w:t>جزء</w:t>
      </w:r>
      <w:r w:rsidRPr="00272CD0">
        <w:rPr>
          <w:rFonts w:cs="B Nazanin"/>
          <w:b/>
          <w:bCs/>
          <w:sz w:val="26"/>
          <w:szCs w:val="26"/>
          <w:rtl/>
        </w:rPr>
        <w:t xml:space="preserve"> </w:t>
      </w:r>
      <w:r w:rsidRPr="00272CD0">
        <w:rPr>
          <w:rFonts w:cs="B Nazanin" w:hint="cs"/>
          <w:b/>
          <w:bCs/>
          <w:sz w:val="26"/>
          <w:szCs w:val="26"/>
          <w:rtl/>
        </w:rPr>
        <w:t>مواد</w:t>
      </w:r>
      <w:r w:rsidRPr="00272CD0">
        <w:rPr>
          <w:rFonts w:cs="B Nazanin"/>
          <w:b/>
          <w:bCs/>
          <w:sz w:val="26"/>
          <w:szCs w:val="26"/>
          <w:rtl/>
        </w:rPr>
        <w:t xml:space="preserve"> </w:t>
      </w:r>
      <w:r w:rsidRPr="00272CD0">
        <w:rPr>
          <w:rFonts w:cs="B Nazanin" w:hint="cs"/>
          <w:b/>
          <w:bCs/>
          <w:sz w:val="26"/>
          <w:szCs w:val="26"/>
          <w:rtl/>
        </w:rPr>
        <w:t>اجندائي</w:t>
      </w:r>
      <w:r w:rsidRPr="00272CD0">
        <w:rPr>
          <w:rFonts w:cs="B Nazanin"/>
          <w:b/>
          <w:bCs/>
          <w:sz w:val="26"/>
          <w:szCs w:val="26"/>
          <w:rtl/>
        </w:rPr>
        <w:t xml:space="preserve"> </w:t>
      </w:r>
      <w:r w:rsidRPr="00272CD0">
        <w:rPr>
          <w:rFonts w:cs="B Nazanin" w:hint="cs"/>
          <w:b/>
          <w:bCs/>
          <w:sz w:val="26"/>
          <w:szCs w:val="26"/>
          <w:rtl/>
        </w:rPr>
        <w:t>كنفرانس</w:t>
      </w:r>
      <w:r w:rsidRPr="00272CD0">
        <w:rPr>
          <w:rFonts w:cs="B Nazanin"/>
          <w:b/>
          <w:bCs/>
          <w:sz w:val="26"/>
          <w:szCs w:val="26"/>
          <w:rtl/>
        </w:rPr>
        <w:t xml:space="preserve"> </w:t>
      </w:r>
      <w:r w:rsidRPr="00272CD0">
        <w:rPr>
          <w:rFonts w:cs="B Nazanin" w:hint="cs"/>
          <w:b/>
          <w:bCs/>
          <w:sz w:val="26"/>
          <w:szCs w:val="26"/>
          <w:rtl/>
        </w:rPr>
        <w:t>باشد</w:t>
      </w:r>
      <w:r w:rsidRPr="00272CD0">
        <w:rPr>
          <w:rFonts w:cs="B Nazanin"/>
          <w:b/>
          <w:bCs/>
          <w:sz w:val="26"/>
          <w:szCs w:val="26"/>
          <w:rtl/>
        </w:rPr>
        <w:t xml:space="preserve"> «</w:t>
      </w:r>
      <w:r w:rsidRPr="00272CD0">
        <w:rPr>
          <w:rFonts w:cs="B Nazanin" w:hint="cs"/>
          <w:b/>
          <w:bCs/>
          <w:sz w:val="26"/>
          <w:szCs w:val="26"/>
          <w:rtl/>
        </w:rPr>
        <w:t>بعد</w:t>
      </w:r>
      <w:r w:rsidRPr="00272CD0">
        <w:rPr>
          <w:rFonts w:cs="B Nazanin"/>
          <w:b/>
          <w:bCs/>
          <w:sz w:val="26"/>
          <w:szCs w:val="26"/>
          <w:rtl/>
        </w:rPr>
        <w:t xml:space="preserve"> </w:t>
      </w:r>
      <w:r w:rsidRPr="00272CD0">
        <w:rPr>
          <w:rFonts w:cs="B Nazanin" w:hint="cs"/>
          <w:b/>
          <w:bCs/>
          <w:sz w:val="26"/>
          <w:szCs w:val="26"/>
          <w:rtl/>
        </w:rPr>
        <w:t>ها</w:t>
      </w:r>
      <w:r w:rsidRPr="00272CD0">
        <w:rPr>
          <w:rFonts w:cs="B Nazanin"/>
          <w:b/>
          <w:bCs/>
          <w:sz w:val="26"/>
          <w:szCs w:val="26"/>
          <w:rtl/>
        </w:rPr>
        <w:t xml:space="preserve"> </w:t>
      </w:r>
      <w:r w:rsidRPr="00272CD0">
        <w:rPr>
          <w:rFonts w:cs="B Nazanin" w:hint="cs"/>
          <w:b/>
          <w:bCs/>
          <w:sz w:val="26"/>
          <w:szCs w:val="26"/>
          <w:rtl/>
        </w:rPr>
        <w:t>علي</w:t>
      </w:r>
      <w:r w:rsidRPr="00272CD0">
        <w:rPr>
          <w:rFonts w:cs="B Nazanin"/>
          <w:b/>
          <w:bCs/>
          <w:sz w:val="26"/>
          <w:szCs w:val="26"/>
          <w:rtl/>
        </w:rPr>
        <w:t xml:space="preserve"> </w:t>
      </w:r>
      <w:r w:rsidRPr="00272CD0">
        <w:rPr>
          <w:rFonts w:cs="B Nazanin" w:hint="cs"/>
          <w:b/>
          <w:bCs/>
          <w:sz w:val="26"/>
          <w:szCs w:val="26"/>
          <w:rtl/>
        </w:rPr>
        <w:t>العجاله</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جانب</w:t>
      </w:r>
      <w:r w:rsidRPr="00272CD0">
        <w:rPr>
          <w:rFonts w:cs="B Nazanin"/>
          <w:b/>
          <w:bCs/>
          <w:sz w:val="26"/>
          <w:szCs w:val="26"/>
          <w:rtl/>
        </w:rPr>
        <w:t xml:space="preserve"> </w:t>
      </w:r>
      <w:r w:rsidRPr="00272CD0">
        <w:rPr>
          <w:rFonts w:cs="B Nazanin" w:hint="cs"/>
          <w:b/>
          <w:bCs/>
          <w:sz w:val="26"/>
          <w:szCs w:val="26"/>
          <w:rtl/>
        </w:rPr>
        <w:t>يك</w:t>
      </w:r>
      <w:r w:rsidRPr="00272CD0">
        <w:rPr>
          <w:rFonts w:cs="B Nazanin"/>
          <w:b/>
          <w:bCs/>
          <w:sz w:val="26"/>
          <w:szCs w:val="26"/>
          <w:rtl/>
        </w:rPr>
        <w:t xml:space="preserve"> </w:t>
      </w:r>
      <w:r w:rsidRPr="00272CD0">
        <w:rPr>
          <w:rFonts w:cs="B Nazanin" w:hint="cs"/>
          <w:b/>
          <w:bCs/>
          <w:sz w:val="26"/>
          <w:szCs w:val="26"/>
          <w:rtl/>
        </w:rPr>
        <w:t>رفيق</w:t>
      </w:r>
      <w:r w:rsidRPr="00272CD0">
        <w:rPr>
          <w:rFonts w:cs="B Nazanin"/>
          <w:b/>
          <w:bCs/>
          <w:sz w:val="26"/>
          <w:szCs w:val="26"/>
          <w:rtl/>
        </w:rPr>
        <w:t xml:space="preserve"> </w:t>
      </w:r>
      <w:r w:rsidRPr="00272CD0">
        <w:rPr>
          <w:rFonts w:cs="B Nazanin" w:hint="cs"/>
          <w:b/>
          <w:bCs/>
          <w:sz w:val="26"/>
          <w:szCs w:val="26"/>
          <w:rtl/>
        </w:rPr>
        <w:t>پيشنهاد</w:t>
      </w:r>
      <w:r w:rsidRPr="00272CD0">
        <w:rPr>
          <w:rFonts w:cs="B Nazanin" w:hint="eastAsia"/>
          <w:b/>
          <w:bCs/>
          <w:sz w:val="26"/>
          <w:szCs w:val="26"/>
          <w:rtl/>
        </w:rPr>
        <w:t>»</w:t>
      </w:r>
      <w:r w:rsidRPr="00272CD0">
        <w:rPr>
          <w:rFonts w:cs="B Nazanin"/>
          <w:b/>
          <w:bCs/>
          <w:sz w:val="26"/>
          <w:szCs w:val="26"/>
          <w:rtl/>
        </w:rPr>
        <w:t xml:space="preserve"> </w:t>
      </w:r>
      <w:r w:rsidRPr="00272CD0">
        <w:rPr>
          <w:rFonts w:cs="B Nazanin" w:hint="cs"/>
          <w:b/>
          <w:bCs/>
          <w:sz w:val="26"/>
          <w:szCs w:val="26"/>
          <w:rtl/>
        </w:rPr>
        <w:t>مي</w:t>
      </w:r>
      <w:r w:rsidRPr="00272CD0">
        <w:rPr>
          <w:rFonts w:cs="B Nazanin"/>
          <w:b/>
          <w:bCs/>
          <w:sz w:val="26"/>
          <w:szCs w:val="26"/>
          <w:rtl/>
        </w:rPr>
        <w:t xml:space="preserve"> </w:t>
      </w:r>
      <w:r w:rsidRPr="00272CD0">
        <w:rPr>
          <w:rFonts w:cs="B Nazanin" w:hint="cs"/>
          <w:b/>
          <w:bCs/>
          <w:sz w:val="26"/>
          <w:szCs w:val="26"/>
          <w:rtl/>
        </w:rPr>
        <w:t>گردد</w:t>
      </w:r>
      <w:r w:rsidRPr="00272CD0">
        <w:rPr>
          <w:rFonts w:cs="B Nazanin"/>
          <w:b/>
          <w:bCs/>
          <w:sz w:val="26"/>
          <w:szCs w:val="26"/>
          <w:rtl/>
        </w:rPr>
        <w:t xml:space="preserve"> (</w:t>
      </w:r>
      <w:r w:rsidRPr="00272CD0">
        <w:rPr>
          <w:rFonts w:cs="B Nazanin" w:hint="cs"/>
          <w:b/>
          <w:bCs/>
          <w:sz w:val="26"/>
          <w:szCs w:val="26"/>
          <w:rtl/>
        </w:rPr>
        <w:t>بقول</w:t>
      </w:r>
      <w:r w:rsidRPr="00272CD0">
        <w:rPr>
          <w:rFonts w:cs="B Nazanin"/>
          <w:b/>
          <w:bCs/>
          <w:sz w:val="26"/>
          <w:szCs w:val="26"/>
          <w:rtl/>
        </w:rPr>
        <w:t xml:space="preserve"> </w:t>
      </w:r>
      <w:r w:rsidRPr="00272CD0">
        <w:rPr>
          <w:rFonts w:cs="B Nazanin" w:hint="cs"/>
          <w:b/>
          <w:bCs/>
          <w:sz w:val="26"/>
          <w:szCs w:val="26"/>
          <w:rtl/>
        </w:rPr>
        <w:t>پروسه</w:t>
      </w:r>
      <w:r w:rsidRPr="00272CD0">
        <w:rPr>
          <w:rFonts w:cs="B Nazanin"/>
          <w:b/>
          <w:bCs/>
          <w:sz w:val="26"/>
          <w:szCs w:val="26"/>
          <w:rtl/>
        </w:rPr>
        <w:t xml:space="preserve"> </w:t>
      </w:r>
      <w:r w:rsidRPr="00272CD0">
        <w:rPr>
          <w:rFonts w:cs="B Nazanin" w:hint="cs"/>
          <w:b/>
          <w:bCs/>
          <w:sz w:val="26"/>
          <w:szCs w:val="26"/>
          <w:rtl/>
        </w:rPr>
        <w:t>تشكل</w:t>
      </w:r>
      <w:r w:rsidRPr="00272CD0">
        <w:rPr>
          <w:rFonts w:cs="B Nazanin"/>
          <w:b/>
          <w:bCs/>
          <w:sz w:val="26"/>
          <w:szCs w:val="26"/>
          <w:rtl/>
        </w:rPr>
        <w:t xml:space="preserve">)‌. </w:t>
      </w:r>
      <w:r w:rsidRPr="00272CD0">
        <w:rPr>
          <w:rFonts w:cs="B Nazanin" w:hint="cs"/>
          <w:b/>
          <w:bCs/>
          <w:sz w:val="26"/>
          <w:szCs w:val="26"/>
          <w:rtl/>
        </w:rPr>
        <w:t>ولي</w:t>
      </w:r>
      <w:r w:rsidRPr="00272CD0">
        <w:rPr>
          <w:rFonts w:cs="B Nazanin"/>
          <w:b/>
          <w:bCs/>
          <w:sz w:val="26"/>
          <w:szCs w:val="26"/>
          <w:rtl/>
        </w:rPr>
        <w:t xml:space="preserve"> "</w:t>
      </w:r>
      <w:r w:rsidRPr="00272CD0">
        <w:rPr>
          <w:rFonts w:cs="B Nazanin" w:hint="cs"/>
          <w:b/>
          <w:bCs/>
          <w:sz w:val="26"/>
          <w:szCs w:val="26"/>
          <w:rtl/>
        </w:rPr>
        <w:t>عجله</w:t>
      </w:r>
      <w:r w:rsidRPr="00272CD0">
        <w:rPr>
          <w:rFonts w:cs="B Nazanin"/>
          <w:b/>
          <w:bCs/>
          <w:sz w:val="26"/>
          <w:szCs w:val="26"/>
          <w:rtl/>
        </w:rPr>
        <w:t xml:space="preserve"> </w:t>
      </w:r>
      <w:r w:rsidRPr="00272CD0">
        <w:rPr>
          <w:rFonts w:cs="B Nazanin" w:hint="cs"/>
          <w:b/>
          <w:bCs/>
          <w:sz w:val="26"/>
          <w:szCs w:val="26"/>
          <w:rtl/>
        </w:rPr>
        <w:t>كار</w:t>
      </w:r>
      <w:r w:rsidRPr="00272CD0">
        <w:rPr>
          <w:rFonts w:cs="B Nazanin"/>
          <w:b/>
          <w:bCs/>
          <w:sz w:val="26"/>
          <w:szCs w:val="26"/>
          <w:rtl/>
        </w:rPr>
        <w:t xml:space="preserve"> </w:t>
      </w:r>
      <w:r w:rsidRPr="00272CD0">
        <w:rPr>
          <w:rFonts w:cs="B Nazanin" w:hint="cs"/>
          <w:b/>
          <w:bCs/>
          <w:sz w:val="26"/>
          <w:szCs w:val="26"/>
          <w:rtl/>
        </w:rPr>
        <w:t>شيطان</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xml:space="preserve">" </w:t>
      </w:r>
      <w:r w:rsidRPr="00272CD0">
        <w:rPr>
          <w:rFonts w:cs="B Nazanin" w:hint="cs"/>
          <w:b/>
          <w:bCs/>
          <w:sz w:val="26"/>
          <w:szCs w:val="26"/>
          <w:rtl/>
        </w:rPr>
        <w:t>وعاقبت</w:t>
      </w:r>
      <w:r w:rsidRPr="00272CD0">
        <w:rPr>
          <w:rFonts w:cs="B Nazanin"/>
          <w:b/>
          <w:bCs/>
          <w:sz w:val="26"/>
          <w:szCs w:val="26"/>
          <w:rtl/>
        </w:rPr>
        <w:t xml:space="preserve"> </w:t>
      </w:r>
      <w:r w:rsidRPr="00272CD0">
        <w:rPr>
          <w:rFonts w:cs="B Nazanin" w:hint="cs"/>
          <w:b/>
          <w:bCs/>
          <w:sz w:val="26"/>
          <w:szCs w:val="26"/>
          <w:rtl/>
        </w:rPr>
        <w:t>خوش</w:t>
      </w:r>
      <w:r w:rsidRPr="00272CD0">
        <w:rPr>
          <w:rFonts w:cs="B Nazanin"/>
          <w:b/>
          <w:bCs/>
          <w:sz w:val="26"/>
          <w:szCs w:val="26"/>
          <w:rtl/>
        </w:rPr>
        <w:t xml:space="preserve"> </w:t>
      </w:r>
      <w:r w:rsidRPr="00272CD0">
        <w:rPr>
          <w:rFonts w:cs="B Nazanin" w:hint="cs"/>
          <w:b/>
          <w:bCs/>
          <w:sz w:val="26"/>
          <w:szCs w:val="26"/>
          <w:rtl/>
        </w:rPr>
        <w:t>ندارد</w:t>
      </w:r>
      <w:r w:rsidRPr="00272CD0">
        <w:rPr>
          <w:rFonts w:cs="B Nazanin"/>
          <w:b/>
          <w:bCs/>
          <w:sz w:val="26"/>
          <w:szCs w:val="26"/>
          <w:rtl/>
        </w:rPr>
        <w:t>.</w:t>
      </w:r>
    </w:p>
    <w:p w:rsidR="00C46F8E" w:rsidRDefault="00C93867" w:rsidP="00C93867">
      <w:pPr>
        <w:jc w:val="both"/>
        <w:rPr>
          <w:rFonts w:cs="B Nazanin"/>
          <w:b/>
          <w:bCs/>
          <w:sz w:val="26"/>
          <w:szCs w:val="26"/>
          <w:rtl/>
        </w:rPr>
      </w:pP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صورت</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اعلاميۀ</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نيز</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اثر</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پيشنهاد</w:t>
      </w:r>
      <w:r w:rsidRPr="00272CD0">
        <w:rPr>
          <w:rFonts w:cs="B Nazanin"/>
          <w:b/>
          <w:bCs/>
          <w:sz w:val="26"/>
          <w:szCs w:val="26"/>
          <w:rtl/>
        </w:rPr>
        <w:t xml:space="preserve"> </w:t>
      </w:r>
      <w:r w:rsidRPr="00272CD0">
        <w:rPr>
          <w:rFonts w:cs="B Nazanin" w:hint="cs"/>
          <w:b/>
          <w:bCs/>
          <w:sz w:val="26"/>
          <w:szCs w:val="26"/>
          <w:rtl/>
        </w:rPr>
        <w:t>علي</w:t>
      </w:r>
      <w:r w:rsidRPr="00272CD0">
        <w:rPr>
          <w:rFonts w:cs="B Nazanin"/>
          <w:b/>
          <w:bCs/>
          <w:sz w:val="26"/>
          <w:szCs w:val="26"/>
          <w:rtl/>
        </w:rPr>
        <w:t xml:space="preserve"> </w:t>
      </w:r>
      <w:r w:rsidRPr="00272CD0">
        <w:rPr>
          <w:rFonts w:cs="B Nazanin" w:hint="cs"/>
          <w:b/>
          <w:bCs/>
          <w:sz w:val="26"/>
          <w:szCs w:val="26"/>
          <w:rtl/>
        </w:rPr>
        <w:t>العجالۀ</w:t>
      </w:r>
      <w:r w:rsidRPr="00272CD0">
        <w:rPr>
          <w:rFonts w:cs="B Nazanin"/>
          <w:b/>
          <w:bCs/>
          <w:sz w:val="26"/>
          <w:szCs w:val="26"/>
          <w:rtl/>
        </w:rPr>
        <w:t xml:space="preserve"> </w:t>
      </w:r>
      <w:r w:rsidRPr="00272CD0">
        <w:rPr>
          <w:rFonts w:cs="B Nazanin" w:hint="cs"/>
          <w:b/>
          <w:bCs/>
          <w:sz w:val="26"/>
          <w:szCs w:val="26"/>
          <w:rtl/>
        </w:rPr>
        <w:t>يك</w:t>
      </w:r>
      <w:r w:rsidRPr="00272CD0">
        <w:rPr>
          <w:rFonts w:cs="B Nazanin"/>
          <w:b/>
          <w:bCs/>
          <w:sz w:val="26"/>
          <w:szCs w:val="26"/>
          <w:rtl/>
        </w:rPr>
        <w:t xml:space="preserve"> </w:t>
      </w:r>
      <w:r w:rsidRPr="00272CD0">
        <w:rPr>
          <w:rFonts w:cs="B Nazanin" w:hint="cs"/>
          <w:b/>
          <w:bCs/>
          <w:sz w:val="26"/>
          <w:szCs w:val="26"/>
          <w:rtl/>
        </w:rPr>
        <w:t>رفيق</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نوشتار</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مي</w:t>
      </w:r>
      <w:r w:rsidRPr="00272CD0">
        <w:rPr>
          <w:rFonts w:cs="B Nazanin"/>
          <w:b/>
          <w:bCs/>
          <w:sz w:val="26"/>
          <w:szCs w:val="26"/>
          <w:rtl/>
        </w:rPr>
        <w:t xml:space="preserve"> </w:t>
      </w:r>
      <w:r w:rsidRPr="00272CD0">
        <w:rPr>
          <w:rFonts w:cs="B Nazanin" w:hint="cs"/>
          <w:b/>
          <w:bCs/>
          <w:sz w:val="26"/>
          <w:szCs w:val="26"/>
          <w:rtl/>
        </w:rPr>
        <w:t>آيد،</w:t>
      </w:r>
      <w:r w:rsidRPr="00272CD0">
        <w:rPr>
          <w:rFonts w:cs="B Nazanin"/>
          <w:b/>
          <w:bCs/>
          <w:sz w:val="26"/>
          <w:szCs w:val="26"/>
          <w:rtl/>
        </w:rPr>
        <w:t xml:space="preserve"> </w:t>
      </w:r>
      <w:r w:rsidRPr="00272CD0">
        <w:rPr>
          <w:rFonts w:cs="B Nazanin" w:hint="cs"/>
          <w:b/>
          <w:bCs/>
          <w:sz w:val="26"/>
          <w:szCs w:val="26"/>
          <w:rtl/>
        </w:rPr>
        <w:t>علي</w:t>
      </w:r>
      <w:r w:rsidRPr="00272CD0">
        <w:rPr>
          <w:rFonts w:cs="B Nazanin"/>
          <w:b/>
          <w:bCs/>
          <w:sz w:val="26"/>
          <w:szCs w:val="26"/>
          <w:rtl/>
        </w:rPr>
        <w:t xml:space="preserve"> </w:t>
      </w:r>
      <w:r w:rsidRPr="00272CD0">
        <w:rPr>
          <w:rFonts w:cs="B Nazanin" w:hint="cs"/>
          <w:b/>
          <w:bCs/>
          <w:sz w:val="26"/>
          <w:szCs w:val="26"/>
          <w:rtl/>
        </w:rPr>
        <w:t>العجاله</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تآسيس</w:t>
      </w:r>
      <w:r w:rsidRPr="00272CD0">
        <w:rPr>
          <w:rFonts w:cs="B Nazanin"/>
          <w:b/>
          <w:bCs/>
          <w:sz w:val="26"/>
          <w:szCs w:val="26"/>
          <w:rtl/>
        </w:rPr>
        <w:t xml:space="preserve"> </w:t>
      </w:r>
      <w:r w:rsidRPr="00272CD0">
        <w:rPr>
          <w:rFonts w:cs="B Nazanin" w:hint="cs"/>
          <w:b/>
          <w:bCs/>
          <w:sz w:val="26"/>
          <w:szCs w:val="26"/>
          <w:rtl/>
        </w:rPr>
        <w:t>ميگردد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علي</w:t>
      </w:r>
      <w:r w:rsidRPr="00272CD0">
        <w:rPr>
          <w:rFonts w:cs="B Nazanin"/>
          <w:b/>
          <w:bCs/>
          <w:sz w:val="26"/>
          <w:szCs w:val="26"/>
          <w:rtl/>
        </w:rPr>
        <w:t xml:space="preserve"> </w:t>
      </w:r>
      <w:r w:rsidRPr="00272CD0">
        <w:rPr>
          <w:rFonts w:cs="B Nazanin" w:hint="cs"/>
          <w:b/>
          <w:bCs/>
          <w:sz w:val="26"/>
          <w:szCs w:val="26"/>
          <w:rtl/>
        </w:rPr>
        <w:t>العجاله</w:t>
      </w:r>
      <w:r w:rsidRPr="00272CD0">
        <w:rPr>
          <w:rFonts w:cs="B Nazanin"/>
          <w:b/>
          <w:bCs/>
          <w:sz w:val="26"/>
          <w:szCs w:val="26"/>
          <w:rtl/>
        </w:rPr>
        <w:t xml:space="preserve"> </w:t>
      </w:r>
      <w:r w:rsidRPr="00272CD0">
        <w:rPr>
          <w:rFonts w:cs="B Nazanin" w:hint="cs"/>
          <w:b/>
          <w:bCs/>
          <w:sz w:val="26"/>
          <w:szCs w:val="26"/>
          <w:rtl/>
        </w:rPr>
        <w:t>اختلافات</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cs="B Nazanin" w:hint="cs"/>
          <w:b/>
          <w:bCs/>
          <w:sz w:val="26"/>
          <w:szCs w:val="26"/>
          <w:rtl/>
        </w:rPr>
        <w:t>كنار</w:t>
      </w:r>
      <w:r w:rsidRPr="00272CD0">
        <w:rPr>
          <w:rFonts w:cs="B Nazanin"/>
          <w:b/>
          <w:bCs/>
          <w:sz w:val="26"/>
          <w:szCs w:val="26"/>
          <w:rtl/>
        </w:rPr>
        <w:t xml:space="preserve"> </w:t>
      </w:r>
      <w:r w:rsidRPr="00272CD0">
        <w:rPr>
          <w:rFonts w:cs="B Nazanin" w:hint="cs"/>
          <w:b/>
          <w:bCs/>
          <w:sz w:val="26"/>
          <w:szCs w:val="26"/>
          <w:rtl/>
        </w:rPr>
        <w:t>گذاشته</w:t>
      </w:r>
      <w:r w:rsidRPr="00272CD0">
        <w:rPr>
          <w:rFonts w:cs="B Nazanin"/>
          <w:b/>
          <w:bCs/>
          <w:sz w:val="26"/>
          <w:szCs w:val="26"/>
          <w:rtl/>
        </w:rPr>
        <w:t xml:space="preserve"> </w:t>
      </w:r>
      <w:r w:rsidRPr="00272CD0">
        <w:rPr>
          <w:rFonts w:cs="B Nazanin" w:hint="cs"/>
          <w:b/>
          <w:bCs/>
          <w:sz w:val="26"/>
          <w:szCs w:val="26"/>
          <w:rtl/>
        </w:rPr>
        <w:t>ميشود،</w:t>
      </w:r>
      <w:r w:rsidRPr="00272CD0">
        <w:rPr>
          <w:rFonts w:cs="B Nazanin"/>
          <w:b/>
          <w:bCs/>
          <w:sz w:val="26"/>
          <w:szCs w:val="26"/>
          <w:rtl/>
        </w:rPr>
        <w:t xml:space="preserve"> </w:t>
      </w:r>
      <w:r w:rsidRPr="00272CD0">
        <w:rPr>
          <w:rFonts w:cs="B Nazanin" w:hint="cs"/>
          <w:b/>
          <w:bCs/>
          <w:sz w:val="26"/>
          <w:szCs w:val="26"/>
          <w:rtl/>
        </w:rPr>
        <w:t>تا</w:t>
      </w:r>
      <w:r w:rsidRPr="00272CD0">
        <w:rPr>
          <w:rFonts w:cs="B Nazanin"/>
          <w:b/>
          <w:bCs/>
          <w:sz w:val="26"/>
          <w:szCs w:val="26"/>
          <w:rtl/>
        </w:rPr>
        <w:t xml:space="preserve"> </w:t>
      </w:r>
      <w:r w:rsidRPr="00272CD0">
        <w:rPr>
          <w:rFonts w:cs="B Nazanin" w:hint="cs"/>
          <w:b/>
          <w:bCs/>
          <w:sz w:val="26"/>
          <w:szCs w:val="26"/>
          <w:rtl/>
        </w:rPr>
        <w:t>علي</w:t>
      </w:r>
      <w:r w:rsidRPr="00272CD0">
        <w:rPr>
          <w:rFonts w:cs="B Nazanin"/>
          <w:b/>
          <w:bCs/>
          <w:sz w:val="26"/>
          <w:szCs w:val="26"/>
          <w:rtl/>
        </w:rPr>
        <w:t xml:space="preserve"> </w:t>
      </w:r>
      <w:r w:rsidRPr="00272CD0">
        <w:rPr>
          <w:rFonts w:cs="B Nazanin" w:hint="cs"/>
          <w:b/>
          <w:bCs/>
          <w:sz w:val="26"/>
          <w:szCs w:val="26"/>
          <w:rtl/>
        </w:rPr>
        <w:t>العجاله</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مسئلۀ</w:t>
      </w:r>
      <w:r w:rsidRPr="00272CD0">
        <w:rPr>
          <w:rFonts w:cs="B Nazanin"/>
          <w:b/>
          <w:bCs/>
          <w:sz w:val="26"/>
          <w:szCs w:val="26"/>
          <w:rtl/>
        </w:rPr>
        <w:t xml:space="preserve"> </w:t>
      </w:r>
      <w:r w:rsidRPr="00272CD0">
        <w:rPr>
          <w:rFonts w:cs="B Nazanin" w:hint="cs"/>
          <w:b/>
          <w:bCs/>
          <w:sz w:val="26"/>
          <w:szCs w:val="26"/>
          <w:rtl/>
        </w:rPr>
        <w:t>عاجل</w:t>
      </w:r>
      <w:r w:rsidRPr="00272CD0">
        <w:rPr>
          <w:rFonts w:cs="B Nazanin"/>
          <w:b/>
          <w:bCs/>
          <w:sz w:val="26"/>
          <w:szCs w:val="26"/>
          <w:rtl/>
        </w:rPr>
        <w:t xml:space="preserve"> </w:t>
      </w:r>
      <w:r w:rsidRPr="00272CD0">
        <w:rPr>
          <w:rFonts w:cs="B Nazanin" w:hint="cs"/>
          <w:b/>
          <w:bCs/>
          <w:sz w:val="26"/>
          <w:szCs w:val="26"/>
          <w:rtl/>
        </w:rPr>
        <w:t>كودتا</w:t>
      </w:r>
      <w:r w:rsidRPr="00272CD0">
        <w:rPr>
          <w:rFonts w:cs="B Nazanin"/>
          <w:b/>
          <w:bCs/>
          <w:sz w:val="26"/>
          <w:szCs w:val="26"/>
          <w:rtl/>
        </w:rPr>
        <w:t xml:space="preserve"> </w:t>
      </w:r>
      <w:r w:rsidRPr="00272CD0">
        <w:rPr>
          <w:rFonts w:cs="B Nazanin" w:hint="cs"/>
          <w:b/>
          <w:bCs/>
          <w:sz w:val="26"/>
          <w:szCs w:val="26"/>
          <w:rtl/>
        </w:rPr>
        <w:t>پاسخ</w:t>
      </w:r>
      <w:r w:rsidRPr="00272CD0">
        <w:rPr>
          <w:rFonts w:cs="B Nazanin"/>
          <w:b/>
          <w:bCs/>
          <w:sz w:val="26"/>
          <w:szCs w:val="26"/>
          <w:rtl/>
        </w:rPr>
        <w:t xml:space="preserve"> </w:t>
      </w:r>
      <w:r w:rsidRPr="00272CD0">
        <w:rPr>
          <w:rFonts w:cs="B Nazanin" w:hint="cs"/>
          <w:b/>
          <w:bCs/>
          <w:sz w:val="26"/>
          <w:szCs w:val="26"/>
          <w:rtl/>
        </w:rPr>
        <w:t>عاجل</w:t>
      </w:r>
      <w:r w:rsidRPr="00272CD0">
        <w:rPr>
          <w:rFonts w:cs="B Nazanin"/>
          <w:b/>
          <w:bCs/>
          <w:sz w:val="26"/>
          <w:szCs w:val="26"/>
          <w:rtl/>
        </w:rPr>
        <w:t xml:space="preserve"> </w:t>
      </w:r>
      <w:r w:rsidRPr="00272CD0">
        <w:rPr>
          <w:rFonts w:cs="B Nazanin" w:hint="cs"/>
          <w:b/>
          <w:bCs/>
          <w:sz w:val="26"/>
          <w:szCs w:val="26"/>
          <w:rtl/>
        </w:rPr>
        <w:t>داده</w:t>
      </w:r>
      <w:r w:rsidRPr="00272CD0">
        <w:rPr>
          <w:rFonts w:cs="B Nazanin"/>
          <w:b/>
          <w:bCs/>
          <w:sz w:val="26"/>
          <w:szCs w:val="26"/>
          <w:rtl/>
        </w:rPr>
        <w:t xml:space="preserve"> </w:t>
      </w:r>
      <w:r w:rsidRPr="00272CD0">
        <w:rPr>
          <w:rFonts w:cs="B Nazanin" w:hint="cs"/>
          <w:b/>
          <w:bCs/>
          <w:sz w:val="26"/>
          <w:szCs w:val="26"/>
          <w:rtl/>
        </w:rPr>
        <w:t>شده</w:t>
      </w:r>
      <w:r w:rsidRPr="00272CD0">
        <w:rPr>
          <w:rFonts w:cs="B Nazanin"/>
          <w:b/>
          <w:bCs/>
          <w:sz w:val="26"/>
          <w:szCs w:val="26"/>
          <w:rtl/>
        </w:rPr>
        <w:t xml:space="preserve"> </w:t>
      </w:r>
      <w:r w:rsidRPr="00272CD0">
        <w:rPr>
          <w:rFonts w:cs="B Nazanin" w:hint="cs"/>
          <w:b/>
          <w:bCs/>
          <w:sz w:val="26"/>
          <w:szCs w:val="26"/>
          <w:rtl/>
        </w:rPr>
        <w:t>بتواند</w:t>
      </w:r>
      <w:r w:rsidRPr="00272CD0">
        <w:rPr>
          <w:rFonts w:cs="B Nazanin"/>
          <w:b/>
          <w:bCs/>
          <w:sz w:val="26"/>
          <w:szCs w:val="26"/>
          <w:rtl/>
        </w:rPr>
        <w:t xml:space="preserve">. ... </w:t>
      </w:r>
      <w:r w:rsidR="00C46F8E" w:rsidRPr="00272CD0">
        <w:rPr>
          <w:rFonts w:cs="B Nazanin" w:hint="cs"/>
          <w:b/>
          <w:bCs/>
          <w:sz w:val="26"/>
          <w:szCs w:val="26"/>
          <w:rtl/>
        </w:rPr>
        <w:t xml:space="preserve"> </w:t>
      </w:r>
    </w:p>
    <w:p w:rsidR="00272CD0" w:rsidRPr="00272CD0" w:rsidRDefault="00272CD0" w:rsidP="00C93867">
      <w:pPr>
        <w:jc w:val="both"/>
        <w:rPr>
          <w:rFonts w:cs="B Nazanin"/>
          <w:b/>
          <w:bCs/>
          <w:sz w:val="8"/>
          <w:szCs w:val="8"/>
          <w:rtl/>
        </w:rPr>
      </w:pPr>
    </w:p>
    <w:p w:rsidR="00C46F8E" w:rsidRPr="001B4178" w:rsidRDefault="00C46F8E" w:rsidP="00612588">
      <w:pPr>
        <w:spacing w:after="0"/>
        <w:jc w:val="lowKashida"/>
        <w:rPr>
          <w:rFonts w:cs="B Jadid"/>
          <w:b/>
          <w:bCs/>
          <w:sz w:val="30"/>
          <w:szCs w:val="30"/>
          <w:rtl/>
        </w:rPr>
      </w:pPr>
      <w:r w:rsidRPr="001B4178">
        <w:rPr>
          <w:rFonts w:cs="B Jadid" w:hint="cs"/>
          <w:b/>
          <w:bCs/>
          <w:sz w:val="30"/>
          <w:szCs w:val="30"/>
          <w:rtl/>
        </w:rPr>
        <w:lastRenderedPageBreak/>
        <w:t xml:space="preserve">مختصرا اعلاميۀ سازمان را مورد بررسي قرار ميدهيم: </w:t>
      </w:r>
    </w:p>
    <w:p w:rsidR="00C46F8E" w:rsidRPr="001B4178" w:rsidRDefault="00C46F8E" w:rsidP="00612588">
      <w:pPr>
        <w:jc w:val="lowKashida"/>
        <w:rPr>
          <w:rFonts w:cs="B Nazanin"/>
          <w:b/>
          <w:bCs/>
          <w:sz w:val="10"/>
          <w:szCs w:val="10"/>
          <w:rtl/>
        </w:rPr>
      </w:pPr>
    </w:p>
    <w:p w:rsidR="00C93867" w:rsidRPr="00272CD0" w:rsidRDefault="00C93867" w:rsidP="00272CD0">
      <w:pPr>
        <w:jc w:val="both"/>
        <w:rPr>
          <w:rFonts w:cs="B Nazanin"/>
          <w:b/>
          <w:bCs/>
          <w:sz w:val="26"/>
          <w:szCs w:val="26"/>
          <w:rtl/>
        </w:rPr>
      </w:pPr>
      <w:r w:rsidRPr="00272CD0">
        <w:rPr>
          <w:rFonts w:cs="B Nazanin" w:hint="cs"/>
          <w:b/>
          <w:bCs/>
          <w:sz w:val="26"/>
          <w:szCs w:val="26"/>
          <w:rtl/>
        </w:rPr>
        <w:t>اعلاميۀ</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آزاديبخش</w:t>
      </w:r>
      <w:r w:rsidRPr="00272CD0">
        <w:rPr>
          <w:rFonts w:cs="B Nazanin"/>
          <w:b/>
          <w:bCs/>
          <w:sz w:val="26"/>
          <w:szCs w:val="26"/>
          <w:rtl/>
        </w:rPr>
        <w:t xml:space="preserve"> </w:t>
      </w:r>
      <w:r w:rsidRPr="00272CD0">
        <w:rPr>
          <w:rFonts w:cs="B Nazanin" w:hint="cs"/>
          <w:b/>
          <w:bCs/>
          <w:sz w:val="26"/>
          <w:szCs w:val="26"/>
          <w:rtl/>
        </w:rPr>
        <w:t>مردم</w:t>
      </w:r>
      <w:r w:rsidRPr="00272CD0">
        <w:rPr>
          <w:rFonts w:cs="B Nazanin"/>
          <w:b/>
          <w:bCs/>
          <w:sz w:val="26"/>
          <w:szCs w:val="26"/>
          <w:rtl/>
        </w:rPr>
        <w:t xml:space="preserve"> </w:t>
      </w:r>
      <w:r w:rsidRPr="00272CD0">
        <w:rPr>
          <w:rFonts w:cs="B Nazanin" w:hint="cs"/>
          <w:b/>
          <w:bCs/>
          <w:sz w:val="26"/>
          <w:szCs w:val="26"/>
          <w:rtl/>
        </w:rPr>
        <w:t>افغانستان</w:t>
      </w:r>
      <w:r w:rsidRPr="00272CD0">
        <w:rPr>
          <w:rFonts w:cs="B Nazanin"/>
          <w:b/>
          <w:bCs/>
          <w:sz w:val="26"/>
          <w:szCs w:val="26"/>
          <w:rtl/>
        </w:rPr>
        <w:t xml:space="preserve"> </w:t>
      </w:r>
      <w:r w:rsidRPr="00272CD0">
        <w:rPr>
          <w:rFonts w:cs="B Nazanin" w:hint="cs"/>
          <w:b/>
          <w:bCs/>
          <w:sz w:val="26"/>
          <w:szCs w:val="26"/>
          <w:rtl/>
        </w:rPr>
        <w:t>نه</w:t>
      </w:r>
      <w:r w:rsidRPr="00272CD0">
        <w:rPr>
          <w:rFonts w:cs="B Nazanin"/>
          <w:b/>
          <w:bCs/>
          <w:sz w:val="26"/>
          <w:szCs w:val="26"/>
          <w:rtl/>
        </w:rPr>
        <w:t xml:space="preserve"> </w:t>
      </w:r>
      <w:r w:rsidRPr="00272CD0">
        <w:rPr>
          <w:rFonts w:cs="B Nazanin" w:hint="cs"/>
          <w:b/>
          <w:bCs/>
          <w:sz w:val="26"/>
          <w:szCs w:val="26"/>
          <w:rtl/>
        </w:rPr>
        <w:t>بر</w:t>
      </w:r>
      <w:r w:rsidRPr="00272CD0">
        <w:rPr>
          <w:rFonts w:cs="B Nazanin"/>
          <w:b/>
          <w:bCs/>
          <w:sz w:val="26"/>
          <w:szCs w:val="26"/>
          <w:rtl/>
        </w:rPr>
        <w:t xml:space="preserve"> </w:t>
      </w:r>
      <w:r w:rsidRPr="00272CD0">
        <w:rPr>
          <w:rFonts w:cs="B Nazanin" w:hint="cs"/>
          <w:b/>
          <w:bCs/>
          <w:sz w:val="26"/>
          <w:szCs w:val="26"/>
          <w:rtl/>
        </w:rPr>
        <w:t>اساس</w:t>
      </w:r>
      <w:r w:rsidRPr="00272CD0">
        <w:rPr>
          <w:rFonts w:cs="B Nazanin"/>
          <w:b/>
          <w:bCs/>
          <w:sz w:val="26"/>
          <w:szCs w:val="26"/>
          <w:rtl/>
        </w:rPr>
        <w:t xml:space="preserve"> </w:t>
      </w:r>
      <w:r w:rsidRPr="00272CD0">
        <w:rPr>
          <w:rFonts w:cs="B Nazanin" w:hint="cs"/>
          <w:b/>
          <w:bCs/>
          <w:sz w:val="26"/>
          <w:szCs w:val="26"/>
          <w:rtl/>
        </w:rPr>
        <w:t>حل</w:t>
      </w:r>
      <w:r w:rsidRPr="00272CD0">
        <w:rPr>
          <w:rFonts w:cs="B Nazanin"/>
          <w:b/>
          <w:bCs/>
          <w:sz w:val="26"/>
          <w:szCs w:val="26"/>
          <w:rtl/>
        </w:rPr>
        <w:t xml:space="preserve"> </w:t>
      </w:r>
      <w:r w:rsidRPr="00272CD0">
        <w:rPr>
          <w:rFonts w:cs="B Nazanin" w:hint="cs"/>
          <w:b/>
          <w:bCs/>
          <w:sz w:val="26"/>
          <w:szCs w:val="26"/>
          <w:rtl/>
        </w:rPr>
        <w:t>اختلافات</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موجود</w:t>
      </w:r>
      <w:r w:rsidRPr="00272CD0">
        <w:rPr>
          <w:rFonts w:cs="B Nazanin"/>
          <w:b/>
          <w:bCs/>
          <w:sz w:val="26"/>
          <w:szCs w:val="26"/>
          <w:rtl/>
        </w:rPr>
        <w:t xml:space="preserve"> </w:t>
      </w:r>
      <w:r w:rsidRPr="00272CD0">
        <w:rPr>
          <w:rFonts w:cs="B Nazanin" w:hint="cs"/>
          <w:b/>
          <w:bCs/>
          <w:sz w:val="26"/>
          <w:szCs w:val="26"/>
          <w:rtl/>
        </w:rPr>
        <w:t>بين</w:t>
      </w:r>
      <w:r w:rsidRPr="00272CD0">
        <w:rPr>
          <w:rFonts w:cs="B Nazanin"/>
          <w:b/>
          <w:bCs/>
          <w:sz w:val="26"/>
          <w:szCs w:val="26"/>
          <w:rtl/>
        </w:rPr>
        <w:t xml:space="preserve"> </w:t>
      </w:r>
      <w:r w:rsidRPr="00272CD0">
        <w:rPr>
          <w:rFonts w:cs="B Nazanin" w:hint="cs"/>
          <w:b/>
          <w:bCs/>
          <w:sz w:val="26"/>
          <w:szCs w:val="26"/>
          <w:rtl/>
        </w:rPr>
        <w:t>محافل</w:t>
      </w:r>
      <w:r w:rsidRPr="00272CD0">
        <w:rPr>
          <w:rFonts w:cs="B Nazanin"/>
          <w:b/>
          <w:bCs/>
          <w:sz w:val="26"/>
          <w:szCs w:val="26"/>
          <w:rtl/>
        </w:rPr>
        <w:t xml:space="preserve"> </w:t>
      </w:r>
      <w:r w:rsidRPr="00272CD0">
        <w:rPr>
          <w:rFonts w:cs="B Nazanin" w:hint="cs"/>
          <w:b/>
          <w:bCs/>
          <w:sz w:val="26"/>
          <w:szCs w:val="26"/>
          <w:rtl/>
        </w:rPr>
        <w:t>مختلف</w:t>
      </w:r>
      <w:r w:rsidRPr="00272CD0">
        <w:rPr>
          <w:rFonts w:cs="B Nazanin"/>
          <w:b/>
          <w:bCs/>
          <w:sz w:val="26"/>
          <w:szCs w:val="26"/>
          <w:rtl/>
        </w:rPr>
        <w:t xml:space="preserve"> </w:t>
      </w:r>
      <w:r w:rsidRPr="00272CD0">
        <w:rPr>
          <w:rFonts w:cs="B Nazanin" w:hint="cs"/>
          <w:b/>
          <w:bCs/>
          <w:sz w:val="26"/>
          <w:szCs w:val="26"/>
          <w:rtl/>
        </w:rPr>
        <w:t>تنظيم</w:t>
      </w:r>
      <w:r w:rsidRPr="00272CD0">
        <w:rPr>
          <w:rFonts w:cs="B Nazanin"/>
          <w:b/>
          <w:bCs/>
          <w:sz w:val="26"/>
          <w:szCs w:val="26"/>
          <w:rtl/>
        </w:rPr>
        <w:t xml:space="preserve"> </w:t>
      </w:r>
      <w:r w:rsidRPr="00272CD0">
        <w:rPr>
          <w:rFonts w:cs="B Nazanin" w:hint="cs"/>
          <w:b/>
          <w:bCs/>
          <w:sz w:val="26"/>
          <w:szCs w:val="26"/>
          <w:rtl/>
        </w:rPr>
        <w:t>گرديد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نه</w:t>
      </w:r>
      <w:r w:rsidRPr="00272CD0">
        <w:rPr>
          <w:rFonts w:cs="B Nazanin"/>
          <w:b/>
          <w:bCs/>
          <w:sz w:val="26"/>
          <w:szCs w:val="26"/>
          <w:rtl/>
        </w:rPr>
        <w:t xml:space="preserve"> </w:t>
      </w:r>
      <w:r w:rsidRPr="00272CD0">
        <w:rPr>
          <w:rFonts w:cs="B Nazanin" w:hint="cs"/>
          <w:b/>
          <w:bCs/>
          <w:sz w:val="26"/>
          <w:szCs w:val="26"/>
          <w:rtl/>
        </w:rPr>
        <w:t>بر</w:t>
      </w:r>
      <w:r w:rsidRPr="00272CD0">
        <w:rPr>
          <w:rFonts w:cs="B Nazanin"/>
          <w:b/>
          <w:bCs/>
          <w:sz w:val="26"/>
          <w:szCs w:val="26"/>
          <w:rtl/>
        </w:rPr>
        <w:t xml:space="preserve"> </w:t>
      </w:r>
      <w:r w:rsidRPr="00272CD0">
        <w:rPr>
          <w:rFonts w:cs="B Nazanin" w:hint="cs"/>
          <w:b/>
          <w:bCs/>
          <w:sz w:val="26"/>
          <w:szCs w:val="26"/>
          <w:rtl/>
        </w:rPr>
        <w:t>اساس</w:t>
      </w:r>
      <w:r w:rsidRPr="00272CD0">
        <w:rPr>
          <w:rFonts w:cs="B Nazanin"/>
          <w:b/>
          <w:bCs/>
          <w:sz w:val="26"/>
          <w:szCs w:val="26"/>
          <w:rtl/>
        </w:rPr>
        <w:t xml:space="preserve"> </w:t>
      </w:r>
      <w:r w:rsidRPr="00272CD0">
        <w:rPr>
          <w:rFonts w:cs="B Nazanin" w:hint="cs"/>
          <w:b/>
          <w:bCs/>
          <w:sz w:val="26"/>
          <w:szCs w:val="26"/>
          <w:rtl/>
        </w:rPr>
        <w:t>پيروزي</w:t>
      </w:r>
      <w:r w:rsidRPr="00272CD0">
        <w:rPr>
          <w:rFonts w:cs="B Nazanin"/>
          <w:b/>
          <w:bCs/>
          <w:sz w:val="26"/>
          <w:szCs w:val="26"/>
          <w:rtl/>
        </w:rPr>
        <w:t xml:space="preserve"> </w:t>
      </w:r>
      <w:r w:rsidRPr="00272CD0">
        <w:rPr>
          <w:rFonts w:cs="B Nazanin" w:hint="cs"/>
          <w:b/>
          <w:bCs/>
          <w:sz w:val="26"/>
          <w:szCs w:val="26"/>
          <w:rtl/>
        </w:rPr>
        <w:t>مشي</w:t>
      </w:r>
      <w:r w:rsidRPr="00272CD0">
        <w:rPr>
          <w:rFonts w:cs="B Nazanin"/>
          <w:b/>
          <w:bCs/>
          <w:sz w:val="26"/>
          <w:szCs w:val="26"/>
          <w:rtl/>
        </w:rPr>
        <w:t xml:space="preserve"> </w:t>
      </w:r>
      <w:r w:rsidRPr="00272CD0">
        <w:rPr>
          <w:rFonts w:cs="B Nazanin" w:hint="cs"/>
          <w:b/>
          <w:bCs/>
          <w:sz w:val="26"/>
          <w:szCs w:val="26"/>
          <w:rtl/>
        </w:rPr>
        <w:t>مشخص</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كنفرانس</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اعلاميه</w:t>
      </w:r>
      <w:r w:rsidRPr="00272CD0">
        <w:rPr>
          <w:rFonts w:cs="B Nazanin"/>
          <w:b/>
          <w:bCs/>
          <w:sz w:val="26"/>
          <w:szCs w:val="26"/>
          <w:rtl/>
        </w:rPr>
        <w:t xml:space="preserve"> </w:t>
      </w:r>
      <w:r w:rsidRPr="00272CD0">
        <w:rPr>
          <w:rFonts w:cs="B Nazanin" w:hint="cs"/>
          <w:b/>
          <w:bCs/>
          <w:sz w:val="26"/>
          <w:szCs w:val="26"/>
          <w:rtl/>
        </w:rPr>
        <w:t>آنچنان</w:t>
      </w:r>
      <w:r w:rsidRPr="00272CD0">
        <w:rPr>
          <w:rFonts w:cs="B Nazanin"/>
          <w:b/>
          <w:bCs/>
          <w:sz w:val="26"/>
          <w:szCs w:val="26"/>
          <w:rtl/>
        </w:rPr>
        <w:t xml:space="preserve"> </w:t>
      </w:r>
      <w:r w:rsidRPr="00272CD0">
        <w:rPr>
          <w:rFonts w:cs="B Nazanin" w:hint="cs"/>
          <w:b/>
          <w:bCs/>
          <w:sz w:val="26"/>
          <w:szCs w:val="26"/>
          <w:rtl/>
        </w:rPr>
        <w:t>تنظيم</w:t>
      </w:r>
      <w:r w:rsidRPr="00272CD0">
        <w:rPr>
          <w:rFonts w:cs="B Nazanin"/>
          <w:b/>
          <w:bCs/>
          <w:sz w:val="26"/>
          <w:szCs w:val="26"/>
          <w:rtl/>
        </w:rPr>
        <w:t xml:space="preserve"> </w:t>
      </w:r>
      <w:r w:rsidRPr="00272CD0">
        <w:rPr>
          <w:rFonts w:cs="B Nazanin" w:hint="cs"/>
          <w:b/>
          <w:bCs/>
          <w:sz w:val="26"/>
          <w:szCs w:val="26"/>
          <w:rtl/>
        </w:rPr>
        <w:t>گرديد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علي</w:t>
      </w:r>
      <w:r w:rsidRPr="00272CD0">
        <w:rPr>
          <w:rFonts w:cs="B Nazanin"/>
          <w:b/>
          <w:bCs/>
          <w:sz w:val="26"/>
          <w:szCs w:val="26"/>
          <w:rtl/>
        </w:rPr>
        <w:t xml:space="preserve"> </w:t>
      </w:r>
      <w:r w:rsidRPr="00272CD0">
        <w:rPr>
          <w:rFonts w:cs="B Nazanin" w:hint="cs"/>
          <w:b/>
          <w:bCs/>
          <w:sz w:val="26"/>
          <w:szCs w:val="26"/>
          <w:rtl/>
        </w:rPr>
        <w:t>الرغم</w:t>
      </w:r>
      <w:r w:rsidRPr="00272CD0">
        <w:rPr>
          <w:rFonts w:cs="B Nazanin"/>
          <w:b/>
          <w:bCs/>
          <w:sz w:val="26"/>
          <w:szCs w:val="26"/>
          <w:rtl/>
        </w:rPr>
        <w:t xml:space="preserve"> </w:t>
      </w:r>
      <w:r w:rsidRPr="00272CD0">
        <w:rPr>
          <w:rFonts w:cs="B Nazanin" w:hint="cs"/>
          <w:b/>
          <w:bCs/>
          <w:sz w:val="26"/>
          <w:szCs w:val="26"/>
          <w:rtl/>
        </w:rPr>
        <w:t>لاينحل</w:t>
      </w:r>
      <w:r w:rsidRPr="00272CD0">
        <w:rPr>
          <w:rFonts w:cs="B Nazanin"/>
          <w:b/>
          <w:bCs/>
          <w:sz w:val="26"/>
          <w:szCs w:val="26"/>
          <w:rtl/>
        </w:rPr>
        <w:t xml:space="preserve"> </w:t>
      </w:r>
      <w:r w:rsidRPr="00272CD0">
        <w:rPr>
          <w:rFonts w:cs="B Nazanin" w:hint="cs"/>
          <w:b/>
          <w:bCs/>
          <w:sz w:val="26"/>
          <w:szCs w:val="26"/>
          <w:rtl/>
        </w:rPr>
        <w:t>ماندن</w:t>
      </w:r>
      <w:r w:rsidRPr="00272CD0">
        <w:rPr>
          <w:rFonts w:cs="B Nazanin"/>
          <w:b/>
          <w:bCs/>
          <w:sz w:val="26"/>
          <w:szCs w:val="26"/>
          <w:rtl/>
        </w:rPr>
        <w:t xml:space="preserve"> </w:t>
      </w:r>
      <w:r w:rsidRPr="00272CD0">
        <w:rPr>
          <w:rFonts w:cs="B Nazanin" w:hint="cs"/>
          <w:b/>
          <w:bCs/>
          <w:sz w:val="26"/>
          <w:szCs w:val="26"/>
          <w:rtl/>
        </w:rPr>
        <w:t>اختلافات،</w:t>
      </w:r>
      <w:r w:rsidRPr="00272CD0">
        <w:rPr>
          <w:rFonts w:cs="B Nazanin"/>
          <w:b/>
          <w:bCs/>
          <w:sz w:val="26"/>
          <w:szCs w:val="26"/>
          <w:rtl/>
        </w:rPr>
        <w:t xml:space="preserve"> </w:t>
      </w:r>
      <w:r w:rsidRPr="00272CD0">
        <w:rPr>
          <w:rFonts w:cs="B Nazanin" w:hint="cs"/>
          <w:b/>
          <w:bCs/>
          <w:sz w:val="26"/>
          <w:szCs w:val="26"/>
          <w:rtl/>
        </w:rPr>
        <w:t>مورد</w:t>
      </w:r>
      <w:r w:rsidRPr="00272CD0">
        <w:rPr>
          <w:rFonts w:cs="B Nazanin"/>
          <w:b/>
          <w:bCs/>
          <w:sz w:val="26"/>
          <w:szCs w:val="26"/>
          <w:rtl/>
        </w:rPr>
        <w:t xml:space="preserve"> </w:t>
      </w:r>
      <w:r w:rsidRPr="00272CD0">
        <w:rPr>
          <w:rFonts w:cs="B Nazanin" w:hint="cs"/>
          <w:b/>
          <w:bCs/>
          <w:sz w:val="26"/>
          <w:szCs w:val="26"/>
          <w:rtl/>
        </w:rPr>
        <w:t>توافق</w:t>
      </w:r>
      <w:r w:rsidRPr="00272CD0">
        <w:rPr>
          <w:rFonts w:cs="B Nazanin"/>
          <w:b/>
          <w:bCs/>
          <w:sz w:val="26"/>
          <w:szCs w:val="26"/>
          <w:rtl/>
        </w:rPr>
        <w:t xml:space="preserve"> </w:t>
      </w:r>
      <w:r w:rsidRPr="00272CD0">
        <w:rPr>
          <w:rFonts w:cs="B Nazanin" w:hint="cs"/>
          <w:b/>
          <w:bCs/>
          <w:sz w:val="26"/>
          <w:szCs w:val="26"/>
          <w:rtl/>
        </w:rPr>
        <w:t>محافل</w:t>
      </w:r>
      <w:r w:rsidRPr="00272CD0">
        <w:rPr>
          <w:rFonts w:cs="B Nazanin"/>
          <w:b/>
          <w:bCs/>
          <w:sz w:val="26"/>
          <w:szCs w:val="26"/>
          <w:rtl/>
        </w:rPr>
        <w:t xml:space="preserve"> </w:t>
      </w:r>
      <w:r w:rsidRPr="00272CD0">
        <w:rPr>
          <w:rFonts w:cs="B Nazanin" w:hint="cs"/>
          <w:b/>
          <w:bCs/>
          <w:sz w:val="26"/>
          <w:szCs w:val="26"/>
          <w:rtl/>
        </w:rPr>
        <w:t>مختلف</w:t>
      </w:r>
      <w:r w:rsidRPr="00272CD0">
        <w:rPr>
          <w:rFonts w:cs="B Nazanin"/>
          <w:b/>
          <w:bCs/>
          <w:sz w:val="26"/>
          <w:szCs w:val="26"/>
          <w:rtl/>
        </w:rPr>
        <w:t xml:space="preserve"> </w:t>
      </w:r>
      <w:r w:rsidRPr="00272CD0">
        <w:rPr>
          <w:rFonts w:cs="B Nazanin" w:hint="cs"/>
          <w:b/>
          <w:bCs/>
          <w:sz w:val="26"/>
          <w:szCs w:val="26"/>
          <w:rtl/>
        </w:rPr>
        <w:t>شركت</w:t>
      </w:r>
      <w:r w:rsidRPr="00272CD0">
        <w:rPr>
          <w:rFonts w:cs="B Nazanin"/>
          <w:b/>
          <w:bCs/>
          <w:sz w:val="26"/>
          <w:szCs w:val="26"/>
          <w:rtl/>
        </w:rPr>
        <w:t xml:space="preserve"> </w:t>
      </w:r>
      <w:r w:rsidRPr="00272CD0">
        <w:rPr>
          <w:rFonts w:cs="B Nazanin" w:hint="cs"/>
          <w:b/>
          <w:bCs/>
          <w:sz w:val="26"/>
          <w:szCs w:val="26"/>
          <w:rtl/>
        </w:rPr>
        <w:t>كنننده</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كنفرانس</w:t>
      </w:r>
      <w:r w:rsidRPr="00272CD0">
        <w:rPr>
          <w:rFonts w:cs="B Nazanin"/>
          <w:b/>
          <w:bCs/>
          <w:sz w:val="26"/>
          <w:szCs w:val="26"/>
          <w:rtl/>
        </w:rPr>
        <w:t xml:space="preserve"> </w:t>
      </w:r>
      <w:r w:rsidRPr="00272CD0">
        <w:rPr>
          <w:rFonts w:cs="B Nazanin" w:hint="cs"/>
          <w:b/>
          <w:bCs/>
          <w:sz w:val="26"/>
          <w:szCs w:val="26"/>
          <w:rtl/>
        </w:rPr>
        <w:t>قرار</w:t>
      </w:r>
      <w:r w:rsidRPr="00272CD0">
        <w:rPr>
          <w:rFonts w:cs="B Nazanin"/>
          <w:b/>
          <w:bCs/>
          <w:sz w:val="26"/>
          <w:szCs w:val="26"/>
          <w:rtl/>
        </w:rPr>
        <w:t xml:space="preserve"> </w:t>
      </w:r>
      <w:r w:rsidRPr="00272CD0">
        <w:rPr>
          <w:rFonts w:cs="B Nazanin" w:hint="cs"/>
          <w:b/>
          <w:bCs/>
          <w:sz w:val="26"/>
          <w:szCs w:val="26"/>
          <w:rtl/>
        </w:rPr>
        <w:t>گرفت</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لذا</w:t>
      </w:r>
      <w:r w:rsidRPr="00272CD0">
        <w:rPr>
          <w:rFonts w:cs="B Nazanin"/>
          <w:b/>
          <w:bCs/>
          <w:sz w:val="26"/>
          <w:szCs w:val="26"/>
          <w:rtl/>
        </w:rPr>
        <w:t xml:space="preserve"> </w:t>
      </w:r>
      <w:r w:rsidRPr="00272CD0">
        <w:rPr>
          <w:rFonts w:cs="B Nazanin" w:hint="cs"/>
          <w:b/>
          <w:bCs/>
          <w:sz w:val="26"/>
          <w:szCs w:val="26"/>
          <w:rtl/>
        </w:rPr>
        <w:t>مخلوطي</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مطالب</w:t>
      </w:r>
      <w:r w:rsidRPr="00272CD0">
        <w:rPr>
          <w:rFonts w:cs="B Nazanin"/>
          <w:b/>
          <w:bCs/>
          <w:sz w:val="26"/>
          <w:szCs w:val="26"/>
          <w:rtl/>
        </w:rPr>
        <w:t xml:space="preserve"> </w:t>
      </w:r>
      <w:r w:rsidRPr="00272CD0">
        <w:rPr>
          <w:rFonts w:cs="B Nazanin" w:hint="cs"/>
          <w:b/>
          <w:bCs/>
          <w:sz w:val="26"/>
          <w:szCs w:val="26"/>
          <w:rtl/>
        </w:rPr>
        <w:t>متناقص</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تحليل</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متضاد</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پروگراف</w:t>
      </w:r>
      <w:r w:rsidRPr="00272CD0">
        <w:rPr>
          <w:rFonts w:cs="B Nazanin"/>
          <w:b/>
          <w:bCs/>
          <w:sz w:val="26"/>
          <w:szCs w:val="26"/>
          <w:rtl/>
        </w:rPr>
        <w:t xml:space="preserve"> </w:t>
      </w:r>
      <w:r w:rsidRPr="00272CD0">
        <w:rPr>
          <w:rFonts w:cs="B Nazanin" w:hint="cs"/>
          <w:b/>
          <w:bCs/>
          <w:sz w:val="26"/>
          <w:szCs w:val="26"/>
          <w:rtl/>
        </w:rPr>
        <w:t>دوم</w:t>
      </w:r>
      <w:r w:rsidRPr="00272CD0">
        <w:rPr>
          <w:rFonts w:cs="B Nazanin"/>
          <w:b/>
          <w:bCs/>
          <w:sz w:val="26"/>
          <w:szCs w:val="26"/>
          <w:rtl/>
        </w:rPr>
        <w:t xml:space="preserve"> </w:t>
      </w:r>
      <w:r w:rsidRPr="00272CD0">
        <w:rPr>
          <w:rFonts w:cs="B Nazanin" w:hint="cs"/>
          <w:b/>
          <w:bCs/>
          <w:sz w:val="26"/>
          <w:szCs w:val="26"/>
          <w:rtl/>
        </w:rPr>
        <w:t>اعلاميه</w:t>
      </w:r>
      <w:r w:rsidRPr="00272CD0">
        <w:rPr>
          <w:rFonts w:cs="B Nazanin"/>
          <w:b/>
          <w:bCs/>
          <w:sz w:val="26"/>
          <w:szCs w:val="26"/>
          <w:rtl/>
        </w:rPr>
        <w:t xml:space="preserve"> </w:t>
      </w:r>
      <w:r w:rsidRPr="00272CD0">
        <w:rPr>
          <w:rFonts w:cs="B Nazanin" w:hint="cs"/>
          <w:b/>
          <w:bCs/>
          <w:sz w:val="26"/>
          <w:szCs w:val="26"/>
          <w:rtl/>
        </w:rPr>
        <w:t>ميخوانيم</w:t>
      </w:r>
      <w:r w:rsidRPr="00272CD0">
        <w:rPr>
          <w:rFonts w:cs="B Nazanin"/>
          <w:b/>
          <w:bCs/>
          <w:sz w:val="26"/>
          <w:szCs w:val="26"/>
          <w:rtl/>
        </w:rPr>
        <w:t xml:space="preserve">: </w:t>
      </w:r>
    </w:p>
    <w:p w:rsidR="00C93867" w:rsidRPr="00272CD0" w:rsidRDefault="00C93867" w:rsidP="00272CD0">
      <w:pPr>
        <w:ind w:left="314"/>
        <w:jc w:val="both"/>
        <w:rPr>
          <w:rFonts w:cs="B Nazanin"/>
          <w:b/>
          <w:bCs/>
          <w:sz w:val="26"/>
          <w:szCs w:val="26"/>
          <w:rtl/>
        </w:rPr>
      </w:pPr>
      <w:r w:rsidRPr="00272CD0">
        <w:rPr>
          <w:rFonts w:cs="B Nazanin" w:hint="eastAsia"/>
          <w:b/>
          <w:bCs/>
          <w:sz w:val="26"/>
          <w:szCs w:val="26"/>
          <w:rtl/>
        </w:rPr>
        <w:t>«</w:t>
      </w:r>
      <w:r w:rsidRPr="00272CD0">
        <w:rPr>
          <w:rFonts w:cs="B Nazanin" w:hint="cs"/>
          <w:b/>
          <w:bCs/>
          <w:sz w:val="26"/>
          <w:szCs w:val="26"/>
          <w:rtl/>
        </w:rPr>
        <w:t>درين</w:t>
      </w:r>
      <w:r w:rsidRPr="00272CD0">
        <w:rPr>
          <w:rFonts w:cs="B Nazanin"/>
          <w:b/>
          <w:bCs/>
          <w:sz w:val="26"/>
          <w:szCs w:val="26"/>
          <w:rtl/>
        </w:rPr>
        <w:t xml:space="preserve"> </w:t>
      </w:r>
      <w:r w:rsidRPr="00272CD0">
        <w:rPr>
          <w:rFonts w:cs="B Nazanin" w:hint="cs"/>
          <w:b/>
          <w:bCs/>
          <w:sz w:val="26"/>
          <w:szCs w:val="26"/>
          <w:rtl/>
        </w:rPr>
        <w:t>نبرد</w:t>
      </w:r>
      <w:r w:rsidRPr="00272CD0">
        <w:rPr>
          <w:rFonts w:cs="B Nazanin"/>
          <w:b/>
          <w:bCs/>
          <w:sz w:val="26"/>
          <w:szCs w:val="26"/>
          <w:rtl/>
        </w:rPr>
        <w:t xml:space="preserve"> </w:t>
      </w:r>
      <w:r w:rsidRPr="00272CD0">
        <w:rPr>
          <w:rFonts w:cs="B Nazanin" w:hint="cs"/>
          <w:b/>
          <w:bCs/>
          <w:sz w:val="26"/>
          <w:szCs w:val="26"/>
          <w:rtl/>
        </w:rPr>
        <w:t>سهمگين</w:t>
      </w:r>
      <w:r w:rsidRPr="00272CD0">
        <w:rPr>
          <w:rFonts w:cs="B Nazanin"/>
          <w:b/>
          <w:bCs/>
          <w:sz w:val="26"/>
          <w:szCs w:val="26"/>
          <w:rtl/>
        </w:rPr>
        <w:t xml:space="preserve"> </w:t>
      </w:r>
      <w:r w:rsidRPr="00272CD0">
        <w:rPr>
          <w:rFonts w:cs="B Nazanin" w:hint="cs"/>
          <w:b/>
          <w:bCs/>
          <w:sz w:val="26"/>
          <w:szCs w:val="26"/>
          <w:rtl/>
        </w:rPr>
        <w:t>جهانخواران</w:t>
      </w:r>
      <w:r w:rsidRPr="00272CD0">
        <w:rPr>
          <w:rFonts w:cs="B Nazanin"/>
          <w:b/>
          <w:bCs/>
          <w:sz w:val="26"/>
          <w:szCs w:val="26"/>
          <w:rtl/>
        </w:rPr>
        <w:t xml:space="preserve"> </w:t>
      </w:r>
      <w:r w:rsidRPr="00272CD0">
        <w:rPr>
          <w:rFonts w:cs="B Nazanin" w:hint="cs"/>
          <w:b/>
          <w:bCs/>
          <w:sz w:val="26"/>
          <w:szCs w:val="26"/>
          <w:rtl/>
        </w:rPr>
        <w:t>امپرياليست</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يكي</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تلاش</w:t>
      </w:r>
      <w:r w:rsidRPr="00272CD0">
        <w:rPr>
          <w:rFonts w:cs="B Nazanin"/>
          <w:b/>
          <w:bCs/>
          <w:sz w:val="26"/>
          <w:szCs w:val="26"/>
          <w:rtl/>
        </w:rPr>
        <w:t xml:space="preserve"> </w:t>
      </w:r>
      <w:r w:rsidRPr="00272CD0">
        <w:rPr>
          <w:rFonts w:cs="B Nazanin" w:hint="cs"/>
          <w:b/>
          <w:bCs/>
          <w:sz w:val="26"/>
          <w:szCs w:val="26"/>
          <w:rtl/>
        </w:rPr>
        <w:t>استيلا</w:t>
      </w:r>
      <w:r w:rsidRPr="00272CD0">
        <w:rPr>
          <w:rFonts w:cs="B Nazanin"/>
          <w:b/>
          <w:bCs/>
          <w:sz w:val="26"/>
          <w:szCs w:val="26"/>
          <w:rtl/>
        </w:rPr>
        <w:t xml:space="preserve"> /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اتكا</w:t>
      </w:r>
      <w:r w:rsidRPr="00272CD0">
        <w:rPr>
          <w:rFonts w:cs="B Nazanin"/>
          <w:b/>
          <w:bCs/>
          <w:sz w:val="26"/>
          <w:szCs w:val="26"/>
          <w:rtl/>
        </w:rPr>
        <w:t xml:space="preserve"> </w:t>
      </w:r>
      <w:r w:rsidRPr="00272CD0">
        <w:rPr>
          <w:rFonts w:cs="B Nazanin" w:hint="cs"/>
          <w:b/>
          <w:bCs/>
          <w:sz w:val="26"/>
          <w:szCs w:val="26"/>
          <w:rtl/>
        </w:rPr>
        <w:t>برسرمايۀ</w:t>
      </w:r>
      <w:r w:rsidRPr="00272CD0">
        <w:rPr>
          <w:rFonts w:cs="B Nazanin"/>
          <w:b/>
          <w:bCs/>
          <w:sz w:val="26"/>
          <w:szCs w:val="26"/>
          <w:rtl/>
        </w:rPr>
        <w:t xml:space="preserve"> </w:t>
      </w:r>
      <w:r w:rsidRPr="00272CD0">
        <w:rPr>
          <w:rFonts w:cs="B Nazanin" w:hint="cs"/>
          <w:b/>
          <w:bCs/>
          <w:sz w:val="26"/>
          <w:szCs w:val="26"/>
          <w:rtl/>
        </w:rPr>
        <w:t>دلال</w:t>
      </w:r>
      <w:r w:rsidRPr="00272CD0">
        <w:rPr>
          <w:rFonts w:cs="B Nazanin"/>
          <w:b/>
          <w:bCs/>
          <w:sz w:val="26"/>
          <w:szCs w:val="26"/>
          <w:rtl/>
        </w:rPr>
        <w:t xml:space="preserve"> </w:t>
      </w:r>
      <w:r w:rsidRPr="00272CD0">
        <w:rPr>
          <w:rFonts w:cs="B Nazanin" w:hint="cs"/>
          <w:b/>
          <w:bCs/>
          <w:sz w:val="26"/>
          <w:szCs w:val="26"/>
          <w:rtl/>
        </w:rPr>
        <w:t>دولتي</w:t>
      </w:r>
      <w:r w:rsidRPr="00272CD0">
        <w:rPr>
          <w:rFonts w:cs="B Nazanin"/>
          <w:b/>
          <w:bCs/>
          <w:sz w:val="26"/>
          <w:szCs w:val="26"/>
          <w:rtl/>
        </w:rPr>
        <w:t xml:space="preserve"> </w:t>
      </w:r>
      <w:r w:rsidRPr="00272CD0">
        <w:rPr>
          <w:rFonts w:cs="B Nazanin" w:hint="cs"/>
          <w:b/>
          <w:bCs/>
          <w:sz w:val="26"/>
          <w:szCs w:val="26"/>
          <w:rtl/>
        </w:rPr>
        <w:t>ميكوشد</w:t>
      </w:r>
      <w:r w:rsidRPr="00272CD0">
        <w:rPr>
          <w:rFonts w:cs="B Nazanin"/>
          <w:b/>
          <w:bCs/>
          <w:sz w:val="26"/>
          <w:szCs w:val="26"/>
          <w:rtl/>
        </w:rPr>
        <w:t xml:space="preserve"> </w:t>
      </w:r>
      <w:r w:rsidRPr="00272CD0">
        <w:rPr>
          <w:rFonts w:cs="B Nazanin" w:hint="cs"/>
          <w:b/>
          <w:bCs/>
          <w:sz w:val="26"/>
          <w:szCs w:val="26"/>
          <w:rtl/>
        </w:rPr>
        <w:t>كشور</w:t>
      </w:r>
      <w:r w:rsidRPr="00272CD0">
        <w:rPr>
          <w:rFonts w:cs="B Nazanin"/>
          <w:b/>
          <w:bCs/>
          <w:sz w:val="26"/>
          <w:szCs w:val="26"/>
          <w:rtl/>
        </w:rPr>
        <w:t xml:space="preserve"> </w:t>
      </w:r>
      <w:r w:rsidRPr="00272CD0">
        <w:rPr>
          <w:rFonts w:cs="B Nazanin" w:hint="cs"/>
          <w:b/>
          <w:bCs/>
          <w:sz w:val="26"/>
          <w:szCs w:val="26"/>
          <w:rtl/>
        </w:rPr>
        <w:t>ما</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مستعمرۀ</w:t>
      </w:r>
      <w:r w:rsidRPr="00272CD0">
        <w:rPr>
          <w:rFonts w:cs="B Nazanin"/>
          <w:b/>
          <w:bCs/>
          <w:sz w:val="26"/>
          <w:szCs w:val="26"/>
          <w:rtl/>
        </w:rPr>
        <w:t xml:space="preserve"> </w:t>
      </w:r>
      <w:r w:rsidRPr="00272CD0">
        <w:rPr>
          <w:rFonts w:cs="B Nazanin" w:hint="cs"/>
          <w:b/>
          <w:bCs/>
          <w:sz w:val="26"/>
          <w:szCs w:val="26"/>
          <w:rtl/>
        </w:rPr>
        <w:t>مقهور</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پرشگاه</w:t>
      </w:r>
      <w:r w:rsidRPr="00272CD0">
        <w:rPr>
          <w:rFonts w:cs="B Nazanin"/>
          <w:b/>
          <w:bCs/>
          <w:sz w:val="26"/>
          <w:szCs w:val="26"/>
          <w:rtl/>
        </w:rPr>
        <w:t xml:space="preserve"> </w:t>
      </w:r>
      <w:r w:rsidRPr="00272CD0">
        <w:rPr>
          <w:rFonts w:cs="B Nazanin" w:hint="cs"/>
          <w:b/>
          <w:bCs/>
          <w:sz w:val="26"/>
          <w:szCs w:val="26"/>
          <w:rtl/>
        </w:rPr>
        <w:t>توسعه</w:t>
      </w:r>
      <w:r w:rsidRPr="00272CD0">
        <w:rPr>
          <w:rFonts w:cs="B Nazanin"/>
          <w:b/>
          <w:bCs/>
          <w:sz w:val="26"/>
          <w:szCs w:val="26"/>
          <w:rtl/>
        </w:rPr>
        <w:t xml:space="preserve"> </w:t>
      </w:r>
      <w:r w:rsidRPr="00272CD0">
        <w:rPr>
          <w:rFonts w:cs="B Nazanin" w:hint="cs"/>
          <w:b/>
          <w:bCs/>
          <w:sz w:val="26"/>
          <w:szCs w:val="26"/>
          <w:rtl/>
        </w:rPr>
        <w:t>جوئيهاي</w:t>
      </w:r>
      <w:r w:rsidRPr="00272CD0">
        <w:rPr>
          <w:rFonts w:cs="B Nazanin"/>
          <w:b/>
          <w:bCs/>
          <w:sz w:val="26"/>
          <w:szCs w:val="26"/>
          <w:rtl/>
        </w:rPr>
        <w:t xml:space="preserve"> </w:t>
      </w:r>
      <w:r w:rsidRPr="00272CD0">
        <w:rPr>
          <w:rFonts w:cs="B Nazanin" w:hint="cs"/>
          <w:b/>
          <w:bCs/>
          <w:sz w:val="26"/>
          <w:szCs w:val="26"/>
          <w:rtl/>
        </w:rPr>
        <w:t>بعدي</w:t>
      </w:r>
      <w:r w:rsidRPr="00272CD0">
        <w:rPr>
          <w:rFonts w:cs="B Nazanin"/>
          <w:b/>
          <w:bCs/>
          <w:sz w:val="26"/>
          <w:szCs w:val="26"/>
          <w:rtl/>
        </w:rPr>
        <w:t xml:space="preserve"> </w:t>
      </w:r>
      <w:r w:rsidRPr="00272CD0">
        <w:rPr>
          <w:rFonts w:cs="B Nazanin" w:hint="cs"/>
          <w:b/>
          <w:bCs/>
          <w:sz w:val="26"/>
          <w:szCs w:val="26"/>
          <w:rtl/>
        </w:rPr>
        <w:t>خود</w:t>
      </w:r>
      <w:r w:rsidRPr="00272CD0">
        <w:rPr>
          <w:rFonts w:cs="B Nazanin"/>
          <w:b/>
          <w:bCs/>
          <w:sz w:val="26"/>
          <w:szCs w:val="26"/>
          <w:rtl/>
        </w:rPr>
        <w:t xml:space="preserve"> </w:t>
      </w:r>
      <w:r w:rsidRPr="00272CD0">
        <w:rPr>
          <w:rFonts w:cs="B Nazanin" w:hint="cs"/>
          <w:b/>
          <w:bCs/>
          <w:sz w:val="26"/>
          <w:szCs w:val="26"/>
          <w:rtl/>
        </w:rPr>
        <w:t>مبدل</w:t>
      </w:r>
      <w:r w:rsidRPr="00272CD0">
        <w:rPr>
          <w:rFonts w:cs="B Nazanin"/>
          <w:b/>
          <w:bCs/>
          <w:sz w:val="26"/>
          <w:szCs w:val="26"/>
          <w:rtl/>
        </w:rPr>
        <w:t xml:space="preserve"> </w:t>
      </w:r>
      <w:r w:rsidRPr="00272CD0">
        <w:rPr>
          <w:rFonts w:cs="B Nazanin" w:hint="cs"/>
          <w:b/>
          <w:bCs/>
          <w:sz w:val="26"/>
          <w:szCs w:val="26"/>
          <w:rtl/>
        </w:rPr>
        <w:t>سازد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ديگري</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سنگر</w:t>
      </w:r>
      <w:r w:rsidRPr="00272CD0">
        <w:rPr>
          <w:rFonts w:cs="B Nazanin"/>
          <w:b/>
          <w:bCs/>
          <w:sz w:val="26"/>
          <w:szCs w:val="26"/>
          <w:rtl/>
        </w:rPr>
        <w:t xml:space="preserve"> </w:t>
      </w:r>
      <w:r w:rsidRPr="00272CD0">
        <w:rPr>
          <w:rFonts w:cs="B Nazanin" w:hint="cs"/>
          <w:b/>
          <w:bCs/>
          <w:sz w:val="26"/>
          <w:szCs w:val="26"/>
          <w:rtl/>
        </w:rPr>
        <w:t>رقابت</w:t>
      </w:r>
      <w:r w:rsidRPr="00272CD0">
        <w:rPr>
          <w:rFonts w:cs="B Nazanin"/>
          <w:b/>
          <w:bCs/>
          <w:sz w:val="26"/>
          <w:szCs w:val="26"/>
          <w:rtl/>
        </w:rPr>
        <w:t xml:space="preserve"> / </w:t>
      </w:r>
      <w:r w:rsidRPr="00272CD0">
        <w:rPr>
          <w:rFonts w:cs="B Nazanin" w:hint="cs"/>
          <w:b/>
          <w:bCs/>
          <w:sz w:val="26"/>
          <w:szCs w:val="26"/>
          <w:rtl/>
        </w:rPr>
        <w:t>بادمسازي</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نيروهاي</w:t>
      </w:r>
      <w:r w:rsidRPr="00272CD0">
        <w:rPr>
          <w:rFonts w:cs="B Nazanin"/>
          <w:b/>
          <w:bCs/>
          <w:sz w:val="26"/>
          <w:szCs w:val="26"/>
          <w:rtl/>
        </w:rPr>
        <w:t xml:space="preserve"> </w:t>
      </w:r>
      <w:r w:rsidRPr="00272CD0">
        <w:rPr>
          <w:rFonts w:cs="B Nazanin" w:hint="cs"/>
          <w:b/>
          <w:bCs/>
          <w:sz w:val="26"/>
          <w:szCs w:val="26"/>
          <w:rtl/>
        </w:rPr>
        <w:t>رجعت</w:t>
      </w:r>
      <w:r w:rsidRPr="00272CD0">
        <w:rPr>
          <w:rFonts w:cs="B Nazanin"/>
          <w:b/>
          <w:bCs/>
          <w:sz w:val="26"/>
          <w:szCs w:val="26"/>
          <w:rtl/>
        </w:rPr>
        <w:t xml:space="preserve"> </w:t>
      </w:r>
      <w:r w:rsidRPr="00272CD0">
        <w:rPr>
          <w:rFonts w:cs="B Nazanin" w:hint="cs"/>
          <w:b/>
          <w:bCs/>
          <w:sz w:val="26"/>
          <w:szCs w:val="26"/>
          <w:rtl/>
        </w:rPr>
        <w:t>گرا</w:t>
      </w:r>
      <w:r w:rsidRPr="00272CD0">
        <w:rPr>
          <w:rFonts w:cs="B Nazanin"/>
          <w:b/>
          <w:bCs/>
          <w:sz w:val="26"/>
          <w:szCs w:val="26"/>
          <w:rtl/>
        </w:rPr>
        <w:t xml:space="preserve"> </w:t>
      </w:r>
      <w:r w:rsidRPr="00272CD0">
        <w:rPr>
          <w:rFonts w:cs="B Nazanin" w:hint="cs"/>
          <w:b/>
          <w:bCs/>
          <w:sz w:val="26"/>
          <w:szCs w:val="26"/>
          <w:rtl/>
        </w:rPr>
        <w:t>ميخواهد</w:t>
      </w:r>
      <w:r w:rsidRPr="00272CD0">
        <w:rPr>
          <w:rFonts w:cs="B Nazanin"/>
          <w:b/>
          <w:bCs/>
          <w:sz w:val="26"/>
          <w:szCs w:val="26"/>
          <w:rtl/>
        </w:rPr>
        <w:t xml:space="preserve"> </w:t>
      </w:r>
      <w:r w:rsidRPr="00272CD0">
        <w:rPr>
          <w:rFonts w:cs="B Nazanin" w:hint="cs"/>
          <w:b/>
          <w:bCs/>
          <w:sz w:val="26"/>
          <w:szCs w:val="26"/>
          <w:rtl/>
        </w:rPr>
        <w:t>جنبش</w:t>
      </w:r>
      <w:r w:rsidRPr="00272CD0">
        <w:rPr>
          <w:rFonts w:cs="B Nazanin"/>
          <w:b/>
          <w:bCs/>
          <w:sz w:val="26"/>
          <w:szCs w:val="26"/>
          <w:rtl/>
        </w:rPr>
        <w:t xml:space="preserve"> </w:t>
      </w:r>
      <w:r w:rsidRPr="00272CD0">
        <w:rPr>
          <w:rFonts w:cs="B Nazanin" w:hint="cs"/>
          <w:b/>
          <w:bCs/>
          <w:sz w:val="26"/>
          <w:szCs w:val="26"/>
          <w:rtl/>
        </w:rPr>
        <w:t>آزاديبخش</w:t>
      </w:r>
      <w:r w:rsidRPr="00272CD0">
        <w:rPr>
          <w:rFonts w:cs="B Nazanin"/>
          <w:b/>
          <w:bCs/>
          <w:sz w:val="26"/>
          <w:szCs w:val="26"/>
          <w:rtl/>
        </w:rPr>
        <w:t xml:space="preserve"> </w:t>
      </w:r>
      <w:r w:rsidRPr="00272CD0">
        <w:rPr>
          <w:rFonts w:cs="B Nazanin" w:hint="cs"/>
          <w:b/>
          <w:bCs/>
          <w:sz w:val="26"/>
          <w:szCs w:val="26"/>
          <w:rtl/>
        </w:rPr>
        <w:t>خلق</w:t>
      </w:r>
      <w:r w:rsidRPr="00272CD0">
        <w:rPr>
          <w:rFonts w:cs="B Nazanin"/>
          <w:b/>
          <w:bCs/>
          <w:sz w:val="26"/>
          <w:szCs w:val="26"/>
          <w:rtl/>
        </w:rPr>
        <w:t xml:space="preserve"> </w:t>
      </w:r>
      <w:r w:rsidRPr="00272CD0">
        <w:rPr>
          <w:rFonts w:cs="B Nazanin" w:hint="cs"/>
          <w:b/>
          <w:bCs/>
          <w:sz w:val="26"/>
          <w:szCs w:val="26"/>
          <w:rtl/>
        </w:rPr>
        <w:t>ما</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بيراهۀ</w:t>
      </w:r>
      <w:r w:rsidRPr="00272CD0">
        <w:rPr>
          <w:rFonts w:cs="B Nazanin"/>
          <w:b/>
          <w:bCs/>
          <w:sz w:val="26"/>
          <w:szCs w:val="26"/>
          <w:rtl/>
        </w:rPr>
        <w:t xml:space="preserve"> </w:t>
      </w:r>
      <w:r w:rsidRPr="00272CD0">
        <w:rPr>
          <w:rFonts w:cs="B Nazanin" w:hint="cs"/>
          <w:b/>
          <w:bCs/>
          <w:sz w:val="26"/>
          <w:szCs w:val="26"/>
          <w:rtl/>
        </w:rPr>
        <w:t>تاريك</w:t>
      </w:r>
      <w:r w:rsidRPr="00272CD0">
        <w:rPr>
          <w:rFonts w:cs="B Nazanin"/>
          <w:b/>
          <w:bCs/>
          <w:sz w:val="26"/>
          <w:szCs w:val="26"/>
          <w:rtl/>
        </w:rPr>
        <w:t xml:space="preserve"> </w:t>
      </w:r>
      <w:r w:rsidRPr="00272CD0">
        <w:rPr>
          <w:rFonts w:cs="B Nazanin" w:hint="cs"/>
          <w:b/>
          <w:bCs/>
          <w:sz w:val="26"/>
          <w:szCs w:val="26"/>
          <w:rtl/>
        </w:rPr>
        <w:t>عقبماندگي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اسارت</w:t>
      </w:r>
      <w:r w:rsidRPr="00272CD0">
        <w:rPr>
          <w:rFonts w:cs="B Nazanin"/>
          <w:b/>
          <w:bCs/>
          <w:sz w:val="26"/>
          <w:szCs w:val="26"/>
          <w:rtl/>
        </w:rPr>
        <w:t xml:space="preserve"> </w:t>
      </w:r>
      <w:r w:rsidRPr="00272CD0">
        <w:rPr>
          <w:rFonts w:cs="B Nazanin" w:hint="cs"/>
          <w:b/>
          <w:bCs/>
          <w:sz w:val="26"/>
          <w:szCs w:val="26"/>
          <w:rtl/>
        </w:rPr>
        <w:t>مخفي</w:t>
      </w:r>
      <w:r w:rsidRPr="00272CD0">
        <w:rPr>
          <w:rFonts w:cs="B Nazanin"/>
          <w:b/>
          <w:bCs/>
          <w:sz w:val="26"/>
          <w:szCs w:val="26"/>
          <w:rtl/>
        </w:rPr>
        <w:t xml:space="preserve"> </w:t>
      </w:r>
      <w:r w:rsidRPr="00272CD0">
        <w:rPr>
          <w:rFonts w:cs="B Nazanin" w:hint="cs"/>
          <w:b/>
          <w:bCs/>
          <w:sz w:val="26"/>
          <w:szCs w:val="26"/>
          <w:rtl/>
        </w:rPr>
        <w:t>رهنمون</w:t>
      </w:r>
      <w:r w:rsidRPr="00272CD0">
        <w:rPr>
          <w:rFonts w:cs="B Nazanin"/>
          <w:b/>
          <w:bCs/>
          <w:sz w:val="26"/>
          <w:szCs w:val="26"/>
          <w:rtl/>
        </w:rPr>
        <w:t xml:space="preserve"> </w:t>
      </w:r>
      <w:r w:rsidRPr="00272CD0">
        <w:rPr>
          <w:rFonts w:cs="B Nazanin" w:hint="cs"/>
          <w:b/>
          <w:bCs/>
          <w:sz w:val="26"/>
          <w:szCs w:val="26"/>
          <w:rtl/>
        </w:rPr>
        <w:t>شود</w:t>
      </w:r>
      <w:r w:rsidRPr="00272CD0">
        <w:rPr>
          <w:rFonts w:cs="B Nazanin"/>
          <w:b/>
          <w:bCs/>
          <w:sz w:val="26"/>
          <w:szCs w:val="26"/>
          <w:rtl/>
        </w:rPr>
        <w:t xml:space="preserve"> </w:t>
      </w:r>
      <w:r w:rsidRPr="00272CD0">
        <w:rPr>
          <w:rFonts w:ascii="Times New Roman" w:hAnsi="Times New Roman" w:cs="Times New Roman" w:hint="cs"/>
          <w:b/>
          <w:bCs/>
          <w:sz w:val="26"/>
          <w:szCs w:val="26"/>
          <w:rtl/>
        </w:rPr>
        <w:t>–</w:t>
      </w:r>
      <w:r w:rsidRPr="00272CD0">
        <w:rPr>
          <w:rFonts w:cs="B Nazanin"/>
          <w:b/>
          <w:bCs/>
          <w:sz w:val="26"/>
          <w:szCs w:val="26"/>
          <w:rtl/>
        </w:rPr>
        <w:t xml:space="preserve"> </w:t>
      </w:r>
      <w:r w:rsidRPr="00272CD0">
        <w:rPr>
          <w:rFonts w:cs="B Nazanin" w:hint="cs"/>
          <w:b/>
          <w:bCs/>
          <w:sz w:val="26"/>
          <w:szCs w:val="26"/>
          <w:rtl/>
        </w:rPr>
        <w:t>دريك</w:t>
      </w:r>
      <w:r w:rsidRPr="00272CD0">
        <w:rPr>
          <w:rFonts w:cs="B Nazanin"/>
          <w:b/>
          <w:bCs/>
          <w:sz w:val="26"/>
          <w:szCs w:val="26"/>
          <w:rtl/>
        </w:rPr>
        <w:t xml:space="preserve"> </w:t>
      </w:r>
      <w:r w:rsidRPr="00272CD0">
        <w:rPr>
          <w:rFonts w:cs="B Nazanin" w:hint="cs"/>
          <w:b/>
          <w:bCs/>
          <w:sz w:val="26"/>
          <w:szCs w:val="26"/>
          <w:rtl/>
        </w:rPr>
        <w:t>صف</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خلق</w:t>
      </w:r>
      <w:r w:rsidRPr="00272CD0">
        <w:rPr>
          <w:rFonts w:cs="B Nazanin"/>
          <w:b/>
          <w:bCs/>
          <w:sz w:val="26"/>
          <w:szCs w:val="26"/>
          <w:rtl/>
        </w:rPr>
        <w:t xml:space="preserve"> </w:t>
      </w:r>
      <w:r w:rsidRPr="00272CD0">
        <w:rPr>
          <w:rFonts w:cs="B Nazanin" w:hint="cs"/>
          <w:b/>
          <w:bCs/>
          <w:sz w:val="26"/>
          <w:szCs w:val="26"/>
          <w:rtl/>
        </w:rPr>
        <w:t>قهرماني</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باعشق</w:t>
      </w:r>
      <w:r w:rsidRPr="00272CD0">
        <w:rPr>
          <w:rFonts w:cs="B Nazanin"/>
          <w:b/>
          <w:bCs/>
          <w:sz w:val="26"/>
          <w:szCs w:val="26"/>
          <w:rtl/>
        </w:rPr>
        <w:t xml:space="preserve"> </w:t>
      </w:r>
      <w:r w:rsidRPr="00272CD0">
        <w:rPr>
          <w:rFonts w:cs="B Nazanin" w:hint="cs"/>
          <w:b/>
          <w:bCs/>
          <w:sz w:val="26"/>
          <w:szCs w:val="26"/>
          <w:rtl/>
        </w:rPr>
        <w:t>شكوهمند</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ميهن</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دلبستگي</w:t>
      </w:r>
      <w:r w:rsidRPr="00272CD0">
        <w:rPr>
          <w:rFonts w:cs="B Nazanin"/>
          <w:b/>
          <w:bCs/>
          <w:sz w:val="26"/>
          <w:szCs w:val="26"/>
          <w:rtl/>
        </w:rPr>
        <w:t xml:space="preserve"> </w:t>
      </w:r>
      <w:r w:rsidRPr="00272CD0">
        <w:rPr>
          <w:rFonts w:cs="B Nazanin" w:hint="cs"/>
          <w:b/>
          <w:bCs/>
          <w:sz w:val="26"/>
          <w:szCs w:val="26"/>
          <w:rtl/>
        </w:rPr>
        <w:t>غرور</w:t>
      </w:r>
      <w:r w:rsidRPr="00272CD0">
        <w:rPr>
          <w:rFonts w:cs="B Nazanin"/>
          <w:b/>
          <w:bCs/>
          <w:sz w:val="26"/>
          <w:szCs w:val="26"/>
          <w:rtl/>
        </w:rPr>
        <w:t xml:space="preserve"> </w:t>
      </w:r>
      <w:r w:rsidRPr="00272CD0">
        <w:rPr>
          <w:rFonts w:cs="B Nazanin" w:hint="cs"/>
          <w:b/>
          <w:bCs/>
          <w:sz w:val="26"/>
          <w:szCs w:val="26"/>
          <w:rtl/>
        </w:rPr>
        <w:t>انگيز</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نواميس</w:t>
      </w:r>
      <w:r w:rsidRPr="00272CD0">
        <w:rPr>
          <w:rFonts w:cs="B Nazanin"/>
          <w:b/>
          <w:bCs/>
          <w:sz w:val="26"/>
          <w:szCs w:val="26"/>
          <w:rtl/>
        </w:rPr>
        <w:t xml:space="preserve"> </w:t>
      </w:r>
      <w:r w:rsidRPr="00272CD0">
        <w:rPr>
          <w:rFonts w:cs="B Nazanin" w:hint="cs"/>
          <w:b/>
          <w:bCs/>
          <w:sz w:val="26"/>
          <w:szCs w:val="26"/>
          <w:rtl/>
        </w:rPr>
        <w:t>ملي</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راه</w:t>
      </w:r>
      <w:r w:rsidRPr="00272CD0">
        <w:rPr>
          <w:rFonts w:cs="B Nazanin"/>
          <w:b/>
          <w:bCs/>
          <w:sz w:val="26"/>
          <w:szCs w:val="26"/>
          <w:rtl/>
        </w:rPr>
        <w:t xml:space="preserve"> </w:t>
      </w:r>
      <w:r w:rsidRPr="00272CD0">
        <w:rPr>
          <w:rFonts w:cs="B Nazanin" w:hint="cs"/>
          <w:b/>
          <w:bCs/>
          <w:sz w:val="26"/>
          <w:szCs w:val="26"/>
          <w:rtl/>
        </w:rPr>
        <w:t>آزادي</w:t>
      </w:r>
      <w:r w:rsidRPr="00272CD0">
        <w:rPr>
          <w:rFonts w:cs="B Nazanin"/>
          <w:b/>
          <w:bCs/>
          <w:sz w:val="26"/>
          <w:szCs w:val="26"/>
          <w:rtl/>
        </w:rPr>
        <w:t xml:space="preserve"> / </w:t>
      </w:r>
      <w:r w:rsidRPr="00272CD0">
        <w:rPr>
          <w:rFonts w:cs="B Nazanin" w:hint="cs"/>
          <w:b/>
          <w:bCs/>
          <w:sz w:val="26"/>
          <w:szCs w:val="26"/>
          <w:rtl/>
        </w:rPr>
        <w:t>رفاه</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كرامت</w:t>
      </w:r>
      <w:r w:rsidRPr="00272CD0">
        <w:rPr>
          <w:rFonts w:cs="B Nazanin"/>
          <w:b/>
          <w:bCs/>
          <w:sz w:val="26"/>
          <w:szCs w:val="26"/>
          <w:rtl/>
        </w:rPr>
        <w:t xml:space="preserve"> </w:t>
      </w:r>
      <w:r w:rsidRPr="00272CD0">
        <w:rPr>
          <w:rFonts w:cs="B Nazanin" w:hint="cs"/>
          <w:b/>
          <w:bCs/>
          <w:sz w:val="26"/>
          <w:szCs w:val="26"/>
          <w:rtl/>
        </w:rPr>
        <w:t>انساني</w:t>
      </w:r>
      <w:r w:rsidRPr="00272CD0">
        <w:rPr>
          <w:rFonts w:cs="B Nazanin"/>
          <w:b/>
          <w:bCs/>
          <w:sz w:val="26"/>
          <w:szCs w:val="26"/>
          <w:rtl/>
        </w:rPr>
        <w:t xml:space="preserve"> </w:t>
      </w:r>
      <w:r w:rsidRPr="00272CD0">
        <w:rPr>
          <w:rFonts w:cs="B Nazanin" w:hint="cs"/>
          <w:b/>
          <w:bCs/>
          <w:sz w:val="26"/>
          <w:szCs w:val="26"/>
          <w:rtl/>
        </w:rPr>
        <w:t>خود</w:t>
      </w:r>
      <w:r w:rsidRPr="00272CD0">
        <w:rPr>
          <w:rFonts w:cs="B Nazanin"/>
          <w:b/>
          <w:bCs/>
          <w:sz w:val="26"/>
          <w:szCs w:val="26"/>
          <w:rtl/>
        </w:rPr>
        <w:t xml:space="preserve"> </w:t>
      </w:r>
      <w:r w:rsidRPr="00272CD0">
        <w:rPr>
          <w:rFonts w:cs="B Nazanin" w:hint="cs"/>
          <w:b/>
          <w:bCs/>
          <w:sz w:val="26"/>
          <w:szCs w:val="26"/>
          <w:rtl/>
        </w:rPr>
        <w:t>مي</w:t>
      </w:r>
      <w:r w:rsidRPr="00272CD0">
        <w:rPr>
          <w:rFonts w:cs="B Nazanin"/>
          <w:b/>
          <w:bCs/>
          <w:sz w:val="26"/>
          <w:szCs w:val="26"/>
          <w:rtl/>
        </w:rPr>
        <w:t xml:space="preserve"> </w:t>
      </w:r>
      <w:r w:rsidRPr="00272CD0">
        <w:rPr>
          <w:rFonts w:cs="B Nazanin" w:hint="cs"/>
          <w:b/>
          <w:bCs/>
          <w:sz w:val="26"/>
          <w:szCs w:val="26"/>
          <w:rtl/>
        </w:rPr>
        <w:t>رزمد</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صف</w:t>
      </w:r>
      <w:r w:rsidRPr="00272CD0">
        <w:rPr>
          <w:rFonts w:cs="B Nazanin"/>
          <w:b/>
          <w:bCs/>
          <w:sz w:val="26"/>
          <w:szCs w:val="26"/>
          <w:rtl/>
        </w:rPr>
        <w:t xml:space="preserve"> </w:t>
      </w:r>
      <w:r w:rsidRPr="00272CD0">
        <w:rPr>
          <w:rFonts w:cs="B Nazanin" w:hint="cs"/>
          <w:b/>
          <w:bCs/>
          <w:sz w:val="26"/>
          <w:szCs w:val="26"/>
          <w:rtl/>
        </w:rPr>
        <w:t>ديگر</w:t>
      </w:r>
      <w:r w:rsidRPr="00272CD0">
        <w:rPr>
          <w:rFonts w:cs="B Nazanin"/>
          <w:b/>
          <w:bCs/>
          <w:sz w:val="26"/>
          <w:szCs w:val="26"/>
          <w:rtl/>
        </w:rPr>
        <w:t xml:space="preserve"> </w:t>
      </w:r>
      <w:r w:rsidRPr="00272CD0">
        <w:rPr>
          <w:rFonts w:cs="B Nazanin" w:hint="cs"/>
          <w:b/>
          <w:bCs/>
          <w:sz w:val="26"/>
          <w:szCs w:val="26"/>
          <w:rtl/>
        </w:rPr>
        <w:t>قرار</w:t>
      </w:r>
      <w:r w:rsidRPr="00272CD0">
        <w:rPr>
          <w:rFonts w:cs="B Nazanin"/>
          <w:b/>
          <w:bCs/>
          <w:sz w:val="26"/>
          <w:szCs w:val="26"/>
          <w:rtl/>
        </w:rPr>
        <w:t xml:space="preserve"> </w:t>
      </w:r>
      <w:r w:rsidRPr="00272CD0">
        <w:rPr>
          <w:rFonts w:cs="B Nazanin" w:hint="cs"/>
          <w:b/>
          <w:bCs/>
          <w:sz w:val="26"/>
          <w:szCs w:val="26"/>
          <w:rtl/>
        </w:rPr>
        <w:t>دارد</w:t>
      </w:r>
      <w:r w:rsidRPr="00272CD0">
        <w:rPr>
          <w:rFonts w:cs="B Nazanin"/>
          <w:b/>
          <w:bCs/>
          <w:sz w:val="26"/>
          <w:szCs w:val="26"/>
          <w:rtl/>
        </w:rPr>
        <w:t>.»</w:t>
      </w:r>
    </w:p>
    <w:p w:rsidR="00C93867" w:rsidRPr="00272CD0" w:rsidRDefault="00C93867" w:rsidP="00C93867">
      <w:pPr>
        <w:jc w:val="both"/>
        <w:rPr>
          <w:rFonts w:cs="B Nazanin"/>
          <w:b/>
          <w:bCs/>
          <w:sz w:val="26"/>
          <w:szCs w:val="26"/>
          <w:rtl/>
        </w:rPr>
      </w:pP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صورت</w:t>
      </w:r>
      <w:r w:rsidRPr="00272CD0">
        <w:rPr>
          <w:rFonts w:cs="B Nazanin"/>
          <w:b/>
          <w:bCs/>
          <w:sz w:val="26"/>
          <w:szCs w:val="26"/>
          <w:rtl/>
        </w:rPr>
        <w:t xml:space="preserve"> </w:t>
      </w:r>
      <w:r w:rsidRPr="00272CD0">
        <w:rPr>
          <w:rFonts w:cs="B Nazanin" w:hint="cs"/>
          <w:b/>
          <w:bCs/>
          <w:sz w:val="26"/>
          <w:szCs w:val="26"/>
          <w:rtl/>
        </w:rPr>
        <w:t>مبارزۀ</w:t>
      </w:r>
      <w:r w:rsidRPr="00272CD0">
        <w:rPr>
          <w:rFonts w:cs="B Nazanin"/>
          <w:b/>
          <w:bCs/>
          <w:sz w:val="26"/>
          <w:szCs w:val="26"/>
          <w:rtl/>
        </w:rPr>
        <w:t xml:space="preserve"> </w:t>
      </w:r>
      <w:r w:rsidRPr="00272CD0">
        <w:rPr>
          <w:rFonts w:cs="B Nazanin" w:hint="cs"/>
          <w:b/>
          <w:bCs/>
          <w:sz w:val="26"/>
          <w:szCs w:val="26"/>
          <w:rtl/>
        </w:rPr>
        <w:t>جاري</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دوصف</w:t>
      </w:r>
      <w:r w:rsidRPr="00272CD0">
        <w:rPr>
          <w:rFonts w:cs="B Nazanin"/>
          <w:b/>
          <w:bCs/>
          <w:sz w:val="26"/>
          <w:szCs w:val="26"/>
          <w:rtl/>
        </w:rPr>
        <w:t xml:space="preserve"> </w:t>
      </w:r>
      <w:r w:rsidRPr="00272CD0">
        <w:rPr>
          <w:rFonts w:cs="B Nazanin" w:hint="cs"/>
          <w:b/>
          <w:bCs/>
          <w:sz w:val="26"/>
          <w:szCs w:val="26"/>
          <w:rtl/>
        </w:rPr>
        <w:t>متخاصم</w:t>
      </w:r>
      <w:r w:rsidRPr="00272CD0">
        <w:rPr>
          <w:rFonts w:cs="B Nazanin"/>
          <w:b/>
          <w:bCs/>
          <w:sz w:val="26"/>
          <w:szCs w:val="26"/>
          <w:rtl/>
        </w:rPr>
        <w:t xml:space="preserve"> </w:t>
      </w:r>
      <w:r w:rsidRPr="00272CD0">
        <w:rPr>
          <w:rFonts w:cs="B Nazanin" w:hint="cs"/>
          <w:b/>
          <w:bCs/>
          <w:sz w:val="26"/>
          <w:szCs w:val="26"/>
          <w:rtl/>
        </w:rPr>
        <w:t>تقسيم</w:t>
      </w:r>
      <w:r w:rsidRPr="00272CD0">
        <w:rPr>
          <w:rFonts w:cs="B Nazanin"/>
          <w:b/>
          <w:bCs/>
          <w:sz w:val="26"/>
          <w:szCs w:val="26"/>
          <w:rtl/>
        </w:rPr>
        <w:t xml:space="preserve"> </w:t>
      </w:r>
      <w:r w:rsidRPr="00272CD0">
        <w:rPr>
          <w:rFonts w:cs="B Nazanin" w:hint="cs"/>
          <w:b/>
          <w:bCs/>
          <w:sz w:val="26"/>
          <w:szCs w:val="26"/>
          <w:rtl/>
        </w:rPr>
        <w:t>ميگردد</w:t>
      </w:r>
      <w:r w:rsidRPr="00272CD0">
        <w:rPr>
          <w:rFonts w:cs="B Nazanin"/>
          <w:b/>
          <w:bCs/>
          <w:sz w:val="26"/>
          <w:szCs w:val="26"/>
          <w:rtl/>
        </w:rPr>
        <w:t xml:space="preserve">:‌ 1- </w:t>
      </w:r>
      <w:r w:rsidRPr="00272CD0">
        <w:rPr>
          <w:rFonts w:cs="B Nazanin" w:hint="cs"/>
          <w:b/>
          <w:bCs/>
          <w:sz w:val="26"/>
          <w:szCs w:val="26"/>
          <w:rtl/>
        </w:rPr>
        <w:t>صف</w:t>
      </w:r>
      <w:r w:rsidRPr="00272CD0">
        <w:rPr>
          <w:rFonts w:cs="B Nazanin"/>
          <w:b/>
          <w:bCs/>
          <w:sz w:val="26"/>
          <w:szCs w:val="26"/>
          <w:rtl/>
        </w:rPr>
        <w:t xml:space="preserve"> </w:t>
      </w:r>
      <w:r w:rsidRPr="00272CD0">
        <w:rPr>
          <w:rFonts w:cs="B Nazanin" w:hint="cs"/>
          <w:b/>
          <w:bCs/>
          <w:sz w:val="26"/>
          <w:szCs w:val="26"/>
          <w:rtl/>
        </w:rPr>
        <w:t>خلق</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2- </w:t>
      </w:r>
      <w:r w:rsidRPr="00272CD0">
        <w:rPr>
          <w:rFonts w:cs="B Nazanin" w:hint="cs"/>
          <w:b/>
          <w:bCs/>
          <w:sz w:val="26"/>
          <w:szCs w:val="26"/>
          <w:rtl/>
        </w:rPr>
        <w:t>صف</w:t>
      </w:r>
      <w:r w:rsidRPr="00272CD0">
        <w:rPr>
          <w:rFonts w:cs="B Nazanin"/>
          <w:b/>
          <w:bCs/>
          <w:sz w:val="26"/>
          <w:szCs w:val="26"/>
          <w:rtl/>
        </w:rPr>
        <w:t xml:space="preserve"> </w:t>
      </w:r>
      <w:r w:rsidRPr="00272CD0">
        <w:rPr>
          <w:rFonts w:cs="B Nazanin" w:hint="cs"/>
          <w:b/>
          <w:bCs/>
          <w:sz w:val="26"/>
          <w:szCs w:val="26"/>
          <w:rtl/>
        </w:rPr>
        <w:t>جهانخواران</w:t>
      </w:r>
      <w:r w:rsidRPr="00272CD0">
        <w:rPr>
          <w:rFonts w:cs="B Nazanin"/>
          <w:b/>
          <w:bCs/>
          <w:sz w:val="26"/>
          <w:szCs w:val="26"/>
          <w:rtl/>
        </w:rPr>
        <w:t xml:space="preserve"> </w:t>
      </w:r>
      <w:r w:rsidRPr="00272CD0">
        <w:rPr>
          <w:rFonts w:cs="B Nazanin" w:hint="cs"/>
          <w:b/>
          <w:bCs/>
          <w:sz w:val="26"/>
          <w:szCs w:val="26"/>
          <w:rtl/>
        </w:rPr>
        <w:t>امپرياليست</w:t>
      </w:r>
      <w:r w:rsidRPr="00272CD0">
        <w:rPr>
          <w:rFonts w:cs="B Nazanin"/>
          <w:b/>
          <w:bCs/>
          <w:sz w:val="26"/>
          <w:szCs w:val="26"/>
          <w:rtl/>
        </w:rPr>
        <w:t xml:space="preserve">. </w:t>
      </w:r>
      <w:r w:rsidRPr="00272CD0">
        <w:rPr>
          <w:rFonts w:cs="B Nazanin" w:hint="cs"/>
          <w:b/>
          <w:bCs/>
          <w:sz w:val="26"/>
          <w:szCs w:val="26"/>
          <w:rtl/>
        </w:rPr>
        <w:t>صف</w:t>
      </w:r>
      <w:r w:rsidRPr="00272CD0">
        <w:rPr>
          <w:rFonts w:cs="B Nazanin"/>
          <w:b/>
          <w:bCs/>
          <w:sz w:val="26"/>
          <w:szCs w:val="26"/>
          <w:rtl/>
        </w:rPr>
        <w:t xml:space="preserve"> </w:t>
      </w:r>
      <w:r w:rsidRPr="00272CD0">
        <w:rPr>
          <w:rFonts w:cs="B Nazanin" w:hint="cs"/>
          <w:b/>
          <w:bCs/>
          <w:sz w:val="26"/>
          <w:szCs w:val="26"/>
          <w:rtl/>
        </w:rPr>
        <w:t>جهانخواران</w:t>
      </w:r>
      <w:r w:rsidRPr="00272CD0">
        <w:rPr>
          <w:rFonts w:cs="B Nazanin"/>
          <w:b/>
          <w:bCs/>
          <w:sz w:val="26"/>
          <w:szCs w:val="26"/>
          <w:rtl/>
        </w:rPr>
        <w:t xml:space="preserve"> </w:t>
      </w:r>
      <w:r w:rsidRPr="00272CD0">
        <w:rPr>
          <w:rFonts w:cs="B Nazanin" w:hint="cs"/>
          <w:b/>
          <w:bCs/>
          <w:sz w:val="26"/>
          <w:szCs w:val="26"/>
          <w:rtl/>
        </w:rPr>
        <w:t>امپرياليست</w:t>
      </w:r>
      <w:r w:rsidRPr="00272CD0">
        <w:rPr>
          <w:rFonts w:cs="B Nazanin"/>
          <w:b/>
          <w:bCs/>
          <w:sz w:val="26"/>
          <w:szCs w:val="26"/>
          <w:rtl/>
        </w:rPr>
        <w:t xml:space="preserve"> </w:t>
      </w:r>
      <w:r w:rsidRPr="00272CD0">
        <w:rPr>
          <w:rFonts w:cs="B Nazanin" w:hint="cs"/>
          <w:b/>
          <w:bCs/>
          <w:sz w:val="26"/>
          <w:szCs w:val="26"/>
          <w:rtl/>
        </w:rPr>
        <w:t>دولت</w:t>
      </w:r>
      <w:r w:rsidRPr="00272CD0">
        <w:rPr>
          <w:rFonts w:cs="B Nazanin"/>
          <w:b/>
          <w:bCs/>
          <w:sz w:val="26"/>
          <w:szCs w:val="26"/>
          <w:rtl/>
        </w:rPr>
        <w:t xml:space="preserve"> </w:t>
      </w:r>
      <w:r w:rsidRPr="00272CD0">
        <w:rPr>
          <w:rFonts w:cs="B Nazanin" w:hint="cs"/>
          <w:b/>
          <w:bCs/>
          <w:sz w:val="26"/>
          <w:szCs w:val="26"/>
          <w:rtl/>
        </w:rPr>
        <w:t>وابسته،‌</w:t>
      </w:r>
      <w:r w:rsidRPr="00272CD0">
        <w:rPr>
          <w:rFonts w:cs="B Nazanin"/>
          <w:b/>
          <w:bCs/>
          <w:sz w:val="26"/>
          <w:szCs w:val="26"/>
          <w:rtl/>
        </w:rPr>
        <w:t xml:space="preserve"> </w:t>
      </w:r>
      <w:r w:rsidRPr="00272CD0">
        <w:rPr>
          <w:rFonts w:cs="B Nazanin" w:hint="cs"/>
          <w:b/>
          <w:bCs/>
          <w:sz w:val="26"/>
          <w:szCs w:val="26"/>
          <w:rtl/>
        </w:rPr>
        <w:t>سوسيال</w:t>
      </w:r>
      <w:r w:rsidRPr="00272CD0">
        <w:rPr>
          <w:rFonts w:cs="B Nazanin"/>
          <w:b/>
          <w:bCs/>
          <w:sz w:val="26"/>
          <w:szCs w:val="26"/>
          <w:rtl/>
        </w:rPr>
        <w:t xml:space="preserve"> </w:t>
      </w:r>
      <w:r w:rsidRPr="00272CD0">
        <w:rPr>
          <w:rFonts w:cs="B Nazanin" w:hint="cs"/>
          <w:b/>
          <w:bCs/>
          <w:sz w:val="26"/>
          <w:szCs w:val="26"/>
          <w:rtl/>
        </w:rPr>
        <w:t>امپرياليسم</w:t>
      </w:r>
      <w:r w:rsidRPr="00272CD0">
        <w:rPr>
          <w:rFonts w:cs="B Nazanin"/>
          <w:b/>
          <w:bCs/>
          <w:sz w:val="26"/>
          <w:szCs w:val="26"/>
          <w:rtl/>
        </w:rPr>
        <w:t xml:space="preserve"> </w:t>
      </w:r>
      <w:r w:rsidRPr="00272CD0">
        <w:rPr>
          <w:rFonts w:cs="B Nazanin" w:hint="cs"/>
          <w:b/>
          <w:bCs/>
          <w:sz w:val="26"/>
          <w:szCs w:val="26"/>
          <w:rtl/>
        </w:rPr>
        <w:t>شوروي</w:t>
      </w:r>
      <w:r w:rsidRPr="00272CD0">
        <w:rPr>
          <w:rFonts w:cs="B Nazanin"/>
          <w:b/>
          <w:bCs/>
          <w:sz w:val="26"/>
          <w:szCs w:val="26"/>
          <w:rtl/>
        </w:rPr>
        <w:t xml:space="preserve"> (</w:t>
      </w:r>
      <w:r w:rsidRPr="00272CD0">
        <w:rPr>
          <w:rFonts w:cs="B Nazanin" w:hint="cs"/>
          <w:b/>
          <w:bCs/>
          <w:sz w:val="26"/>
          <w:szCs w:val="26"/>
          <w:rtl/>
        </w:rPr>
        <w:t>بقول</w:t>
      </w:r>
      <w:r w:rsidRPr="00272CD0">
        <w:rPr>
          <w:rFonts w:cs="B Nazanin"/>
          <w:b/>
          <w:bCs/>
          <w:sz w:val="26"/>
          <w:szCs w:val="26"/>
          <w:rtl/>
        </w:rPr>
        <w:t xml:space="preserve"> </w:t>
      </w:r>
      <w:r w:rsidRPr="00272CD0">
        <w:rPr>
          <w:rFonts w:cs="B Nazanin" w:hint="cs"/>
          <w:b/>
          <w:bCs/>
          <w:sz w:val="26"/>
          <w:szCs w:val="26"/>
          <w:rtl/>
        </w:rPr>
        <w:t>اعلاميه</w:t>
      </w:r>
      <w:r w:rsidRPr="00272CD0">
        <w:rPr>
          <w:rFonts w:cs="B Nazanin"/>
          <w:b/>
          <w:bCs/>
          <w:sz w:val="26"/>
          <w:szCs w:val="26"/>
          <w:rtl/>
        </w:rPr>
        <w:t xml:space="preserve"> </w:t>
      </w:r>
      <w:r w:rsidRPr="00272CD0">
        <w:rPr>
          <w:rFonts w:cs="B Nazanin" w:hint="cs"/>
          <w:b/>
          <w:bCs/>
          <w:sz w:val="26"/>
          <w:szCs w:val="26"/>
          <w:rtl/>
        </w:rPr>
        <w:t>امپرياليزم</w:t>
      </w:r>
      <w:r w:rsidRPr="00272CD0">
        <w:rPr>
          <w:rFonts w:cs="B Nazanin"/>
          <w:b/>
          <w:bCs/>
          <w:sz w:val="26"/>
          <w:szCs w:val="26"/>
          <w:rtl/>
        </w:rPr>
        <w:t xml:space="preserve"> </w:t>
      </w:r>
      <w:r w:rsidRPr="00272CD0">
        <w:rPr>
          <w:rFonts w:cs="B Nazanin" w:hint="cs"/>
          <w:b/>
          <w:bCs/>
          <w:sz w:val="26"/>
          <w:szCs w:val="26"/>
          <w:rtl/>
        </w:rPr>
        <w:t>روس</w:t>
      </w:r>
      <w:r w:rsidRPr="00272CD0">
        <w:rPr>
          <w:rFonts w:cs="B Nazanin"/>
          <w:b/>
          <w:bCs/>
          <w:sz w:val="26"/>
          <w:szCs w:val="26"/>
          <w:rtl/>
        </w:rPr>
        <w:t xml:space="preserve">) </w:t>
      </w:r>
      <w:r w:rsidRPr="00272CD0">
        <w:rPr>
          <w:rFonts w:cs="B Nazanin" w:hint="cs"/>
          <w:b/>
          <w:bCs/>
          <w:sz w:val="26"/>
          <w:szCs w:val="26"/>
          <w:rtl/>
        </w:rPr>
        <w:t>امپرياليزم</w:t>
      </w:r>
      <w:r w:rsidRPr="00272CD0">
        <w:rPr>
          <w:rFonts w:cs="B Nazanin"/>
          <w:b/>
          <w:bCs/>
          <w:sz w:val="26"/>
          <w:szCs w:val="26"/>
          <w:rtl/>
        </w:rPr>
        <w:t xml:space="preserve"> </w:t>
      </w:r>
      <w:r w:rsidRPr="00272CD0">
        <w:rPr>
          <w:rFonts w:cs="B Nazanin" w:hint="cs"/>
          <w:b/>
          <w:bCs/>
          <w:sz w:val="26"/>
          <w:szCs w:val="26"/>
          <w:rtl/>
        </w:rPr>
        <w:t>غرب</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رجعت</w:t>
      </w:r>
      <w:r w:rsidRPr="00272CD0">
        <w:rPr>
          <w:rFonts w:cs="B Nazanin"/>
          <w:b/>
          <w:bCs/>
          <w:sz w:val="26"/>
          <w:szCs w:val="26"/>
          <w:rtl/>
        </w:rPr>
        <w:t xml:space="preserve"> </w:t>
      </w:r>
      <w:r w:rsidRPr="00272CD0">
        <w:rPr>
          <w:rFonts w:cs="B Nazanin" w:hint="cs"/>
          <w:b/>
          <w:bCs/>
          <w:sz w:val="26"/>
          <w:szCs w:val="26"/>
          <w:rtl/>
        </w:rPr>
        <w:t>گرايان</w:t>
      </w:r>
      <w:r w:rsidRPr="00272CD0">
        <w:rPr>
          <w:rFonts w:cs="B Nazanin"/>
          <w:b/>
          <w:bCs/>
          <w:sz w:val="26"/>
          <w:szCs w:val="26"/>
          <w:rtl/>
        </w:rPr>
        <w:t xml:space="preserve"> </w:t>
      </w:r>
      <w:r w:rsidRPr="00272CD0">
        <w:rPr>
          <w:rFonts w:cs="B Nazanin" w:hint="cs"/>
          <w:b/>
          <w:bCs/>
          <w:sz w:val="26"/>
          <w:szCs w:val="26"/>
          <w:rtl/>
        </w:rPr>
        <w:t>وابسته</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آنرا</w:t>
      </w:r>
      <w:r w:rsidRPr="00272CD0">
        <w:rPr>
          <w:rFonts w:cs="B Nazanin"/>
          <w:b/>
          <w:bCs/>
          <w:sz w:val="26"/>
          <w:szCs w:val="26"/>
          <w:rtl/>
        </w:rPr>
        <w:t xml:space="preserve"> </w:t>
      </w:r>
      <w:r w:rsidRPr="00272CD0">
        <w:rPr>
          <w:rFonts w:cs="B Nazanin" w:hint="cs"/>
          <w:b/>
          <w:bCs/>
          <w:sz w:val="26"/>
          <w:szCs w:val="26"/>
          <w:rtl/>
        </w:rPr>
        <w:t>همگي</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بر</w:t>
      </w:r>
      <w:r w:rsidRPr="00272CD0">
        <w:rPr>
          <w:rFonts w:cs="B Nazanin"/>
          <w:b/>
          <w:bCs/>
          <w:sz w:val="26"/>
          <w:szCs w:val="26"/>
          <w:rtl/>
        </w:rPr>
        <w:t xml:space="preserve"> </w:t>
      </w:r>
      <w:r w:rsidRPr="00272CD0">
        <w:rPr>
          <w:rFonts w:cs="B Nazanin" w:hint="cs"/>
          <w:b/>
          <w:bCs/>
          <w:sz w:val="26"/>
          <w:szCs w:val="26"/>
          <w:rtl/>
        </w:rPr>
        <w:t>ميگيرد</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cs"/>
          <w:b/>
          <w:bCs/>
          <w:sz w:val="26"/>
          <w:szCs w:val="26"/>
          <w:rtl/>
        </w:rPr>
        <w:t>ولي</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پروگراف</w:t>
      </w:r>
      <w:r w:rsidRPr="00272CD0">
        <w:rPr>
          <w:rFonts w:cs="B Nazanin"/>
          <w:b/>
          <w:bCs/>
          <w:sz w:val="26"/>
          <w:szCs w:val="26"/>
          <w:rtl/>
        </w:rPr>
        <w:t xml:space="preserve"> </w:t>
      </w:r>
      <w:r w:rsidRPr="00272CD0">
        <w:rPr>
          <w:rFonts w:cs="B Nazanin" w:hint="cs"/>
          <w:b/>
          <w:bCs/>
          <w:sz w:val="26"/>
          <w:szCs w:val="26"/>
          <w:rtl/>
        </w:rPr>
        <w:t>سوم</w:t>
      </w:r>
      <w:r w:rsidRPr="00272CD0">
        <w:rPr>
          <w:rFonts w:cs="B Nazanin"/>
          <w:b/>
          <w:bCs/>
          <w:sz w:val="26"/>
          <w:szCs w:val="26"/>
          <w:rtl/>
        </w:rPr>
        <w:t xml:space="preserve"> </w:t>
      </w:r>
      <w:r w:rsidRPr="00272CD0">
        <w:rPr>
          <w:rFonts w:cs="B Nazanin" w:hint="cs"/>
          <w:b/>
          <w:bCs/>
          <w:sz w:val="26"/>
          <w:szCs w:val="26"/>
          <w:rtl/>
        </w:rPr>
        <w:t>اعلاميه</w:t>
      </w:r>
      <w:r w:rsidRPr="00272CD0">
        <w:rPr>
          <w:rFonts w:cs="B Nazanin"/>
          <w:b/>
          <w:bCs/>
          <w:sz w:val="26"/>
          <w:szCs w:val="26"/>
          <w:rtl/>
        </w:rPr>
        <w:t xml:space="preserve"> </w:t>
      </w:r>
      <w:r w:rsidRPr="00272CD0">
        <w:rPr>
          <w:rFonts w:cs="B Nazanin" w:hint="cs"/>
          <w:b/>
          <w:bCs/>
          <w:sz w:val="26"/>
          <w:szCs w:val="26"/>
          <w:rtl/>
        </w:rPr>
        <w:t>ميخوانيم</w:t>
      </w:r>
      <w:r w:rsidRPr="00272CD0">
        <w:rPr>
          <w:rFonts w:cs="B Nazanin"/>
          <w:b/>
          <w:bCs/>
          <w:sz w:val="26"/>
          <w:szCs w:val="26"/>
          <w:rtl/>
        </w:rPr>
        <w:t>:</w:t>
      </w:r>
    </w:p>
    <w:p w:rsidR="00C93867" w:rsidRPr="00272CD0" w:rsidRDefault="00C93867" w:rsidP="00272CD0">
      <w:pPr>
        <w:ind w:left="224"/>
        <w:jc w:val="both"/>
        <w:rPr>
          <w:rFonts w:cs="B Nazanin"/>
          <w:b/>
          <w:bCs/>
          <w:sz w:val="26"/>
          <w:szCs w:val="26"/>
          <w:rtl/>
        </w:rPr>
      </w:pPr>
      <w:r w:rsidRPr="00272CD0">
        <w:rPr>
          <w:rFonts w:cs="B Nazanin" w:hint="eastAsia"/>
          <w:b/>
          <w:bCs/>
          <w:sz w:val="26"/>
          <w:szCs w:val="26"/>
          <w:rtl/>
        </w:rPr>
        <w:t>«</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اما</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پيكار</w:t>
      </w:r>
      <w:r w:rsidRPr="00272CD0">
        <w:rPr>
          <w:rFonts w:cs="B Nazanin"/>
          <w:b/>
          <w:bCs/>
          <w:sz w:val="26"/>
          <w:szCs w:val="26"/>
          <w:rtl/>
        </w:rPr>
        <w:t xml:space="preserve"> </w:t>
      </w:r>
      <w:r w:rsidRPr="00272CD0">
        <w:rPr>
          <w:rFonts w:cs="B Nazanin" w:hint="cs"/>
          <w:b/>
          <w:bCs/>
          <w:sz w:val="26"/>
          <w:szCs w:val="26"/>
          <w:rtl/>
        </w:rPr>
        <w:t>نجاتبخش</w:t>
      </w:r>
      <w:r w:rsidRPr="00272CD0">
        <w:rPr>
          <w:rFonts w:cs="B Nazanin"/>
          <w:b/>
          <w:bCs/>
          <w:sz w:val="26"/>
          <w:szCs w:val="26"/>
          <w:rtl/>
        </w:rPr>
        <w:t xml:space="preserve"> </w:t>
      </w:r>
      <w:r w:rsidRPr="00272CD0">
        <w:rPr>
          <w:rFonts w:cs="B Nazanin" w:hint="cs"/>
          <w:b/>
          <w:bCs/>
          <w:sz w:val="26"/>
          <w:szCs w:val="26"/>
          <w:rtl/>
        </w:rPr>
        <w:t>كنوني</w:t>
      </w:r>
      <w:r w:rsidRPr="00272CD0">
        <w:rPr>
          <w:rFonts w:cs="B Nazanin"/>
          <w:b/>
          <w:bCs/>
          <w:sz w:val="26"/>
          <w:szCs w:val="26"/>
          <w:rtl/>
        </w:rPr>
        <w:t xml:space="preserve"> </w:t>
      </w:r>
      <w:r w:rsidRPr="00272CD0">
        <w:rPr>
          <w:rFonts w:cs="B Nazanin" w:hint="cs"/>
          <w:b/>
          <w:bCs/>
          <w:sz w:val="26"/>
          <w:szCs w:val="26"/>
          <w:rtl/>
        </w:rPr>
        <w:t>امپرياليزم</w:t>
      </w:r>
      <w:r w:rsidRPr="00272CD0">
        <w:rPr>
          <w:rFonts w:cs="B Nazanin"/>
          <w:b/>
          <w:bCs/>
          <w:sz w:val="26"/>
          <w:szCs w:val="26"/>
          <w:rtl/>
        </w:rPr>
        <w:t xml:space="preserve"> </w:t>
      </w:r>
      <w:r w:rsidRPr="00272CD0">
        <w:rPr>
          <w:rFonts w:cs="B Nazanin" w:hint="cs"/>
          <w:b/>
          <w:bCs/>
          <w:sz w:val="26"/>
          <w:szCs w:val="26"/>
          <w:rtl/>
        </w:rPr>
        <w:t>روس</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مظهر</w:t>
      </w:r>
      <w:r w:rsidRPr="00272CD0">
        <w:rPr>
          <w:rFonts w:cs="B Nazanin"/>
          <w:b/>
          <w:bCs/>
          <w:sz w:val="26"/>
          <w:szCs w:val="26"/>
          <w:rtl/>
        </w:rPr>
        <w:t xml:space="preserve"> </w:t>
      </w:r>
      <w:r w:rsidRPr="00272CD0">
        <w:rPr>
          <w:rFonts w:cs="B Nazanin" w:hint="cs"/>
          <w:b/>
          <w:bCs/>
          <w:sz w:val="26"/>
          <w:szCs w:val="26"/>
          <w:rtl/>
        </w:rPr>
        <w:t>بي</w:t>
      </w:r>
      <w:r w:rsidRPr="00272CD0">
        <w:rPr>
          <w:rFonts w:cs="B Nazanin"/>
          <w:b/>
          <w:bCs/>
          <w:sz w:val="26"/>
          <w:szCs w:val="26"/>
          <w:rtl/>
        </w:rPr>
        <w:t xml:space="preserve"> </w:t>
      </w:r>
      <w:r w:rsidRPr="00272CD0">
        <w:rPr>
          <w:rFonts w:cs="B Nazanin" w:hint="cs"/>
          <w:b/>
          <w:bCs/>
          <w:sz w:val="26"/>
          <w:szCs w:val="26"/>
          <w:rtl/>
        </w:rPr>
        <w:t>نظير</w:t>
      </w:r>
      <w:r w:rsidRPr="00272CD0">
        <w:rPr>
          <w:rFonts w:cs="B Nazanin"/>
          <w:b/>
          <w:bCs/>
          <w:sz w:val="26"/>
          <w:szCs w:val="26"/>
          <w:rtl/>
        </w:rPr>
        <w:t xml:space="preserve"> </w:t>
      </w:r>
      <w:r w:rsidRPr="00272CD0">
        <w:rPr>
          <w:rFonts w:cs="B Nazanin" w:hint="cs"/>
          <w:b/>
          <w:bCs/>
          <w:sz w:val="26"/>
          <w:szCs w:val="26"/>
          <w:rtl/>
        </w:rPr>
        <w:t>شرارت</w:t>
      </w:r>
      <w:r w:rsidRPr="00272CD0">
        <w:rPr>
          <w:rFonts w:cs="B Nazanin"/>
          <w:b/>
          <w:bCs/>
          <w:sz w:val="26"/>
          <w:szCs w:val="26"/>
          <w:rtl/>
        </w:rPr>
        <w:t xml:space="preserve">) </w:t>
      </w:r>
      <w:r w:rsidRPr="00272CD0">
        <w:rPr>
          <w:rFonts w:cs="B Nazanin" w:hint="cs"/>
          <w:b/>
          <w:bCs/>
          <w:sz w:val="26"/>
          <w:szCs w:val="26"/>
          <w:rtl/>
        </w:rPr>
        <w:t>توحش</w:t>
      </w:r>
      <w:r w:rsidRPr="00272CD0">
        <w:rPr>
          <w:rFonts w:cs="B Nazanin"/>
          <w:b/>
          <w:bCs/>
          <w:sz w:val="26"/>
          <w:szCs w:val="26"/>
          <w:rtl/>
        </w:rPr>
        <w:t xml:space="preserve"> </w:t>
      </w:r>
      <w:r w:rsidRPr="00272CD0">
        <w:rPr>
          <w:rFonts w:cs="B Nazanin" w:hint="cs"/>
          <w:b/>
          <w:bCs/>
          <w:sz w:val="26"/>
          <w:szCs w:val="26"/>
          <w:rtl/>
        </w:rPr>
        <w:t>استعماري</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بـا</w:t>
      </w:r>
      <w:r w:rsidRPr="00272CD0">
        <w:rPr>
          <w:rFonts w:cs="B Nazanin"/>
          <w:b/>
          <w:bCs/>
          <w:sz w:val="26"/>
          <w:szCs w:val="26"/>
          <w:rtl/>
        </w:rPr>
        <w:t xml:space="preserve"> </w:t>
      </w:r>
      <w:r w:rsidRPr="00272CD0">
        <w:rPr>
          <w:rFonts w:cs="B Nazanin" w:hint="cs"/>
          <w:b/>
          <w:bCs/>
          <w:sz w:val="26"/>
          <w:szCs w:val="26"/>
          <w:rtl/>
        </w:rPr>
        <w:t>تـوسـل</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امكانات</w:t>
      </w:r>
      <w:r w:rsidRPr="00272CD0">
        <w:rPr>
          <w:rFonts w:cs="B Nazanin"/>
          <w:b/>
          <w:bCs/>
          <w:sz w:val="26"/>
          <w:szCs w:val="26"/>
          <w:rtl/>
        </w:rPr>
        <w:t xml:space="preserve"> </w:t>
      </w:r>
      <w:r w:rsidRPr="00272CD0">
        <w:rPr>
          <w:rFonts w:cs="B Nazanin" w:hint="cs"/>
          <w:b/>
          <w:bCs/>
          <w:sz w:val="26"/>
          <w:szCs w:val="26"/>
          <w:rtl/>
        </w:rPr>
        <w:t>گستردۀ</w:t>
      </w:r>
      <w:r w:rsidRPr="00272CD0">
        <w:rPr>
          <w:rFonts w:cs="B Nazanin"/>
          <w:b/>
          <w:bCs/>
          <w:sz w:val="26"/>
          <w:szCs w:val="26"/>
          <w:rtl/>
        </w:rPr>
        <w:t xml:space="preserve"> </w:t>
      </w:r>
      <w:r w:rsidRPr="00272CD0">
        <w:rPr>
          <w:rFonts w:cs="B Nazanin" w:hint="cs"/>
          <w:b/>
          <w:bCs/>
          <w:sz w:val="26"/>
          <w:szCs w:val="26"/>
          <w:rtl/>
        </w:rPr>
        <w:t>جنايت</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ويرانگري</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مدارج</w:t>
      </w:r>
      <w:r w:rsidRPr="00272CD0">
        <w:rPr>
          <w:rFonts w:cs="B Nazanin"/>
          <w:b/>
          <w:bCs/>
          <w:sz w:val="26"/>
          <w:szCs w:val="26"/>
          <w:rtl/>
        </w:rPr>
        <w:t xml:space="preserve"> </w:t>
      </w:r>
      <w:r w:rsidRPr="00272CD0">
        <w:rPr>
          <w:rFonts w:cs="B Nazanin" w:hint="cs"/>
          <w:b/>
          <w:bCs/>
          <w:sz w:val="26"/>
          <w:szCs w:val="26"/>
          <w:rtl/>
        </w:rPr>
        <w:t>بيسابقه</w:t>
      </w:r>
      <w:r w:rsidRPr="00272CD0">
        <w:rPr>
          <w:rFonts w:cs="B Nazanin"/>
          <w:b/>
          <w:bCs/>
          <w:sz w:val="26"/>
          <w:szCs w:val="26"/>
          <w:rtl/>
        </w:rPr>
        <w:t xml:space="preserve"> </w:t>
      </w:r>
      <w:r w:rsidRPr="00272CD0">
        <w:rPr>
          <w:rFonts w:cs="B Nazanin" w:hint="cs"/>
          <w:b/>
          <w:bCs/>
          <w:sz w:val="26"/>
          <w:szCs w:val="26"/>
          <w:rtl/>
        </w:rPr>
        <w:t>اي</w:t>
      </w:r>
      <w:r w:rsidRPr="00272CD0">
        <w:rPr>
          <w:rFonts w:cs="B Nazanin"/>
          <w:b/>
          <w:bCs/>
          <w:sz w:val="26"/>
          <w:szCs w:val="26"/>
          <w:rtl/>
        </w:rPr>
        <w:t xml:space="preserve"> </w:t>
      </w:r>
      <w:r w:rsidRPr="00272CD0">
        <w:rPr>
          <w:rFonts w:cs="B Nazanin" w:hint="cs"/>
          <w:b/>
          <w:bCs/>
          <w:sz w:val="26"/>
          <w:szCs w:val="26"/>
          <w:rtl/>
        </w:rPr>
        <w:t>ارتقا</w:t>
      </w:r>
      <w:r w:rsidRPr="00272CD0">
        <w:rPr>
          <w:rFonts w:cs="B Nazanin"/>
          <w:b/>
          <w:bCs/>
          <w:sz w:val="26"/>
          <w:szCs w:val="26"/>
          <w:rtl/>
        </w:rPr>
        <w:t xml:space="preserve"> </w:t>
      </w:r>
      <w:r w:rsidRPr="00272CD0">
        <w:rPr>
          <w:rFonts w:cs="B Nazanin" w:hint="cs"/>
          <w:b/>
          <w:bCs/>
          <w:sz w:val="26"/>
          <w:szCs w:val="26"/>
          <w:rtl/>
        </w:rPr>
        <w:t>ميدهد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مقابل</w:t>
      </w:r>
      <w:r w:rsidRPr="00272CD0">
        <w:rPr>
          <w:rFonts w:cs="B Nazanin"/>
          <w:b/>
          <w:bCs/>
          <w:sz w:val="26"/>
          <w:szCs w:val="26"/>
          <w:rtl/>
        </w:rPr>
        <w:t xml:space="preserve">/ </w:t>
      </w:r>
      <w:r w:rsidRPr="00272CD0">
        <w:rPr>
          <w:rFonts w:cs="B Nazanin" w:hint="cs"/>
          <w:b/>
          <w:bCs/>
          <w:sz w:val="26"/>
          <w:szCs w:val="26"/>
          <w:rtl/>
        </w:rPr>
        <w:t>خلق</w:t>
      </w:r>
      <w:r w:rsidRPr="00272CD0">
        <w:rPr>
          <w:rFonts w:cs="B Nazanin"/>
          <w:b/>
          <w:bCs/>
          <w:sz w:val="26"/>
          <w:szCs w:val="26"/>
          <w:rtl/>
        </w:rPr>
        <w:t xml:space="preserve"> </w:t>
      </w:r>
      <w:r w:rsidRPr="00272CD0">
        <w:rPr>
          <w:rFonts w:cs="B Nazanin" w:hint="cs"/>
          <w:b/>
          <w:bCs/>
          <w:sz w:val="26"/>
          <w:szCs w:val="26"/>
          <w:rtl/>
        </w:rPr>
        <w:t>آزاده</w:t>
      </w:r>
      <w:r w:rsidRPr="00272CD0">
        <w:rPr>
          <w:rFonts w:cs="B Nazanin"/>
          <w:b/>
          <w:bCs/>
          <w:sz w:val="26"/>
          <w:szCs w:val="26"/>
          <w:rtl/>
        </w:rPr>
        <w:t xml:space="preserve"> </w:t>
      </w:r>
      <w:r w:rsidRPr="00272CD0">
        <w:rPr>
          <w:rFonts w:cs="B Nazanin" w:hint="cs"/>
          <w:b/>
          <w:bCs/>
          <w:sz w:val="26"/>
          <w:szCs w:val="26"/>
          <w:rtl/>
        </w:rPr>
        <w:t>ما</w:t>
      </w:r>
      <w:r w:rsidRPr="00272CD0">
        <w:rPr>
          <w:rFonts w:cs="B Nazanin"/>
          <w:b/>
          <w:bCs/>
          <w:sz w:val="26"/>
          <w:szCs w:val="26"/>
          <w:rtl/>
        </w:rPr>
        <w:t xml:space="preserve"> </w:t>
      </w:r>
      <w:r w:rsidRPr="00272CD0">
        <w:rPr>
          <w:rFonts w:cs="B Nazanin" w:hint="cs"/>
          <w:b/>
          <w:bCs/>
          <w:sz w:val="26"/>
          <w:szCs w:val="26"/>
          <w:rtl/>
        </w:rPr>
        <w:t>روح</w:t>
      </w:r>
      <w:r w:rsidRPr="00272CD0">
        <w:rPr>
          <w:rFonts w:cs="B Nazanin"/>
          <w:b/>
          <w:bCs/>
          <w:sz w:val="26"/>
          <w:szCs w:val="26"/>
          <w:rtl/>
        </w:rPr>
        <w:t xml:space="preserve"> </w:t>
      </w:r>
      <w:r w:rsidRPr="00272CD0">
        <w:rPr>
          <w:rFonts w:cs="B Nazanin" w:hint="cs"/>
          <w:b/>
          <w:bCs/>
          <w:sz w:val="26"/>
          <w:szCs w:val="26"/>
          <w:rtl/>
        </w:rPr>
        <w:t>بيداري</w:t>
      </w:r>
      <w:r w:rsidRPr="00272CD0">
        <w:rPr>
          <w:rFonts w:cs="B Nazanin"/>
          <w:b/>
          <w:bCs/>
          <w:sz w:val="26"/>
          <w:szCs w:val="26"/>
          <w:rtl/>
        </w:rPr>
        <w:t xml:space="preserve"> </w:t>
      </w:r>
      <w:r w:rsidRPr="00272CD0">
        <w:rPr>
          <w:rFonts w:cs="B Nazanin" w:hint="cs"/>
          <w:b/>
          <w:bCs/>
          <w:sz w:val="26"/>
          <w:szCs w:val="26"/>
          <w:rtl/>
        </w:rPr>
        <w:t>ملل</w:t>
      </w:r>
      <w:r w:rsidRPr="00272CD0">
        <w:rPr>
          <w:rFonts w:cs="B Nazanin"/>
          <w:b/>
          <w:bCs/>
          <w:sz w:val="26"/>
          <w:szCs w:val="26"/>
          <w:rtl/>
        </w:rPr>
        <w:t xml:space="preserve">/ </w:t>
      </w:r>
      <w:r w:rsidRPr="00272CD0">
        <w:rPr>
          <w:rFonts w:cs="B Nazanin" w:hint="cs"/>
          <w:b/>
          <w:bCs/>
          <w:sz w:val="26"/>
          <w:szCs w:val="26"/>
          <w:rtl/>
        </w:rPr>
        <w:t>شور</w:t>
      </w:r>
      <w:r w:rsidRPr="00272CD0">
        <w:rPr>
          <w:rFonts w:cs="B Nazanin"/>
          <w:b/>
          <w:bCs/>
          <w:sz w:val="26"/>
          <w:szCs w:val="26"/>
          <w:rtl/>
        </w:rPr>
        <w:t xml:space="preserve"> </w:t>
      </w:r>
      <w:r w:rsidRPr="00272CD0">
        <w:rPr>
          <w:rFonts w:cs="B Nazanin" w:hint="cs"/>
          <w:b/>
          <w:bCs/>
          <w:sz w:val="26"/>
          <w:szCs w:val="26"/>
          <w:rtl/>
        </w:rPr>
        <w:t>رستاخيز</w:t>
      </w:r>
      <w:r w:rsidRPr="00272CD0">
        <w:rPr>
          <w:rFonts w:cs="B Nazanin"/>
          <w:b/>
          <w:bCs/>
          <w:sz w:val="26"/>
          <w:szCs w:val="26"/>
          <w:rtl/>
        </w:rPr>
        <w:t xml:space="preserve"> </w:t>
      </w:r>
      <w:r w:rsidRPr="00272CD0">
        <w:rPr>
          <w:rFonts w:cs="B Nazanin" w:hint="cs"/>
          <w:b/>
          <w:bCs/>
          <w:sz w:val="26"/>
          <w:szCs w:val="26"/>
          <w:rtl/>
        </w:rPr>
        <w:t>خلقها</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پويۀ</w:t>
      </w:r>
      <w:r w:rsidRPr="00272CD0">
        <w:rPr>
          <w:rFonts w:cs="B Nazanin"/>
          <w:b/>
          <w:bCs/>
          <w:sz w:val="26"/>
          <w:szCs w:val="26"/>
          <w:rtl/>
        </w:rPr>
        <w:t xml:space="preserve"> </w:t>
      </w:r>
      <w:r w:rsidRPr="00272CD0">
        <w:rPr>
          <w:rFonts w:cs="B Nazanin" w:hint="cs"/>
          <w:b/>
          <w:bCs/>
          <w:sz w:val="26"/>
          <w:szCs w:val="26"/>
          <w:rtl/>
        </w:rPr>
        <w:t>حماسي</w:t>
      </w:r>
      <w:r w:rsidRPr="00272CD0">
        <w:rPr>
          <w:rFonts w:cs="B Nazanin"/>
          <w:b/>
          <w:bCs/>
          <w:sz w:val="26"/>
          <w:szCs w:val="26"/>
          <w:rtl/>
        </w:rPr>
        <w:t xml:space="preserve"> </w:t>
      </w:r>
      <w:r w:rsidRPr="00272CD0">
        <w:rPr>
          <w:rFonts w:cs="B Nazanin" w:hint="cs"/>
          <w:b/>
          <w:bCs/>
          <w:sz w:val="26"/>
          <w:szCs w:val="26"/>
          <w:rtl/>
        </w:rPr>
        <w:t>عصر</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حصار</w:t>
      </w:r>
      <w:r w:rsidRPr="00272CD0">
        <w:rPr>
          <w:rFonts w:cs="B Nazanin"/>
          <w:b/>
          <w:bCs/>
          <w:sz w:val="26"/>
          <w:szCs w:val="26"/>
          <w:rtl/>
        </w:rPr>
        <w:t xml:space="preserve"> </w:t>
      </w:r>
      <w:r w:rsidRPr="00272CD0">
        <w:rPr>
          <w:rFonts w:cs="B Nazanin" w:hint="cs"/>
          <w:b/>
          <w:bCs/>
          <w:sz w:val="26"/>
          <w:szCs w:val="26"/>
          <w:rtl/>
        </w:rPr>
        <w:t>جهنمي</w:t>
      </w:r>
      <w:r w:rsidRPr="00272CD0">
        <w:rPr>
          <w:rFonts w:cs="B Nazanin"/>
          <w:b/>
          <w:bCs/>
          <w:sz w:val="26"/>
          <w:szCs w:val="26"/>
          <w:rtl/>
        </w:rPr>
        <w:t xml:space="preserve"> </w:t>
      </w:r>
      <w:r w:rsidRPr="00272CD0">
        <w:rPr>
          <w:rFonts w:cs="B Nazanin" w:hint="cs"/>
          <w:b/>
          <w:bCs/>
          <w:sz w:val="26"/>
          <w:szCs w:val="26"/>
          <w:rtl/>
        </w:rPr>
        <w:t>استبداد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اختناق</w:t>
      </w:r>
      <w:r w:rsidRPr="00272CD0">
        <w:rPr>
          <w:rFonts w:cs="B Nazanin"/>
          <w:b/>
          <w:bCs/>
          <w:sz w:val="26"/>
          <w:szCs w:val="26"/>
          <w:rtl/>
        </w:rPr>
        <w:t xml:space="preserve"> </w:t>
      </w:r>
      <w:r w:rsidRPr="00272CD0">
        <w:rPr>
          <w:rFonts w:cs="B Nazanin" w:hint="cs"/>
          <w:b/>
          <w:bCs/>
          <w:sz w:val="26"/>
          <w:szCs w:val="26"/>
          <w:rtl/>
        </w:rPr>
        <w:t>روسي</w:t>
      </w:r>
      <w:r w:rsidRPr="00272CD0">
        <w:rPr>
          <w:rFonts w:cs="B Nazanin"/>
          <w:b/>
          <w:bCs/>
          <w:sz w:val="26"/>
          <w:szCs w:val="26"/>
          <w:rtl/>
        </w:rPr>
        <w:t xml:space="preserve">/ </w:t>
      </w:r>
      <w:r w:rsidRPr="00272CD0">
        <w:rPr>
          <w:rFonts w:cs="B Nazanin" w:hint="cs"/>
          <w:b/>
          <w:bCs/>
          <w:sz w:val="26"/>
          <w:szCs w:val="26"/>
          <w:rtl/>
        </w:rPr>
        <w:t>علي</w:t>
      </w:r>
      <w:r w:rsidRPr="00272CD0">
        <w:rPr>
          <w:rFonts w:cs="B Nazanin"/>
          <w:b/>
          <w:bCs/>
          <w:sz w:val="26"/>
          <w:szCs w:val="26"/>
          <w:rtl/>
        </w:rPr>
        <w:t xml:space="preserve"> </w:t>
      </w:r>
      <w:r w:rsidRPr="00272CD0">
        <w:rPr>
          <w:rFonts w:cs="B Nazanin" w:hint="cs"/>
          <w:b/>
          <w:bCs/>
          <w:sz w:val="26"/>
          <w:szCs w:val="26"/>
          <w:rtl/>
        </w:rPr>
        <w:t>الرغم</w:t>
      </w:r>
      <w:r w:rsidRPr="00272CD0">
        <w:rPr>
          <w:rFonts w:cs="B Nazanin"/>
          <w:b/>
          <w:bCs/>
          <w:sz w:val="26"/>
          <w:szCs w:val="26"/>
          <w:rtl/>
        </w:rPr>
        <w:t xml:space="preserve"> </w:t>
      </w:r>
      <w:r w:rsidRPr="00272CD0">
        <w:rPr>
          <w:rFonts w:cs="B Nazanin" w:hint="cs"/>
          <w:b/>
          <w:bCs/>
          <w:sz w:val="26"/>
          <w:szCs w:val="26"/>
          <w:rtl/>
        </w:rPr>
        <w:t>تجاهل</w:t>
      </w:r>
      <w:r w:rsidRPr="00272CD0">
        <w:rPr>
          <w:rFonts w:cs="B Nazanin"/>
          <w:b/>
          <w:bCs/>
          <w:sz w:val="26"/>
          <w:szCs w:val="26"/>
          <w:rtl/>
        </w:rPr>
        <w:t xml:space="preserve"> </w:t>
      </w:r>
      <w:r w:rsidRPr="00272CD0">
        <w:rPr>
          <w:rFonts w:cs="B Nazanin" w:hint="cs"/>
          <w:b/>
          <w:bCs/>
          <w:sz w:val="26"/>
          <w:szCs w:val="26"/>
          <w:rtl/>
        </w:rPr>
        <w:t>عارفانه</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توطئۀ</w:t>
      </w:r>
      <w:r w:rsidRPr="00272CD0">
        <w:rPr>
          <w:rFonts w:cs="B Nazanin"/>
          <w:b/>
          <w:bCs/>
          <w:sz w:val="26"/>
          <w:szCs w:val="26"/>
          <w:rtl/>
        </w:rPr>
        <w:t xml:space="preserve"> </w:t>
      </w:r>
      <w:r w:rsidRPr="00272CD0">
        <w:rPr>
          <w:rFonts w:cs="B Nazanin" w:hint="cs"/>
          <w:b/>
          <w:bCs/>
          <w:sz w:val="26"/>
          <w:szCs w:val="26"/>
          <w:rtl/>
        </w:rPr>
        <w:t>مزورانه</w:t>
      </w:r>
      <w:r w:rsidRPr="00272CD0">
        <w:rPr>
          <w:rFonts w:cs="B Nazanin"/>
          <w:b/>
          <w:bCs/>
          <w:sz w:val="26"/>
          <w:szCs w:val="26"/>
          <w:rtl/>
        </w:rPr>
        <w:t xml:space="preserve"> </w:t>
      </w:r>
      <w:r w:rsidRPr="00272CD0">
        <w:rPr>
          <w:rFonts w:cs="B Nazanin" w:hint="cs"/>
          <w:b/>
          <w:bCs/>
          <w:sz w:val="26"/>
          <w:szCs w:val="26"/>
          <w:rtl/>
        </w:rPr>
        <w:t>جهان</w:t>
      </w:r>
      <w:r w:rsidRPr="00272CD0">
        <w:rPr>
          <w:rFonts w:cs="B Nazanin"/>
          <w:b/>
          <w:bCs/>
          <w:sz w:val="26"/>
          <w:szCs w:val="26"/>
          <w:rtl/>
        </w:rPr>
        <w:t xml:space="preserve"> </w:t>
      </w:r>
      <w:r w:rsidRPr="00272CD0">
        <w:rPr>
          <w:rFonts w:cs="B Nazanin" w:hint="cs"/>
          <w:b/>
          <w:bCs/>
          <w:sz w:val="26"/>
          <w:szCs w:val="26"/>
          <w:rtl/>
        </w:rPr>
        <w:t>آزاد</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نحو</w:t>
      </w:r>
      <w:r w:rsidRPr="00272CD0">
        <w:rPr>
          <w:rFonts w:cs="B Nazanin"/>
          <w:b/>
          <w:bCs/>
          <w:sz w:val="26"/>
          <w:szCs w:val="26"/>
          <w:rtl/>
        </w:rPr>
        <w:t xml:space="preserve"> </w:t>
      </w:r>
      <w:r w:rsidRPr="00272CD0">
        <w:rPr>
          <w:rFonts w:cs="B Nazanin" w:hint="cs"/>
          <w:b/>
          <w:bCs/>
          <w:sz w:val="26"/>
          <w:szCs w:val="26"/>
          <w:rtl/>
        </w:rPr>
        <w:t>اعجاب</w:t>
      </w:r>
      <w:r w:rsidRPr="00272CD0">
        <w:rPr>
          <w:rFonts w:cs="B Nazanin"/>
          <w:b/>
          <w:bCs/>
          <w:sz w:val="26"/>
          <w:szCs w:val="26"/>
          <w:rtl/>
        </w:rPr>
        <w:t xml:space="preserve"> </w:t>
      </w:r>
      <w:r w:rsidRPr="00272CD0">
        <w:rPr>
          <w:rFonts w:cs="B Nazanin" w:hint="cs"/>
          <w:b/>
          <w:bCs/>
          <w:sz w:val="26"/>
          <w:szCs w:val="26"/>
          <w:rtl/>
        </w:rPr>
        <w:t>انگيزي</w:t>
      </w:r>
      <w:r w:rsidRPr="00272CD0">
        <w:rPr>
          <w:rFonts w:cs="B Nazanin"/>
          <w:b/>
          <w:bCs/>
          <w:sz w:val="26"/>
          <w:szCs w:val="26"/>
          <w:rtl/>
        </w:rPr>
        <w:t xml:space="preserve"> </w:t>
      </w:r>
      <w:r w:rsidRPr="00272CD0">
        <w:rPr>
          <w:rFonts w:cs="B Nazanin" w:hint="cs"/>
          <w:b/>
          <w:bCs/>
          <w:sz w:val="26"/>
          <w:szCs w:val="26"/>
          <w:rtl/>
        </w:rPr>
        <w:t>تمثيل</w:t>
      </w:r>
      <w:r w:rsidRPr="00272CD0">
        <w:rPr>
          <w:rFonts w:cs="B Nazanin"/>
          <w:b/>
          <w:bCs/>
          <w:sz w:val="26"/>
          <w:szCs w:val="26"/>
          <w:rtl/>
        </w:rPr>
        <w:t xml:space="preserve"> </w:t>
      </w:r>
      <w:r w:rsidRPr="00272CD0">
        <w:rPr>
          <w:rFonts w:cs="B Nazanin" w:hint="cs"/>
          <w:b/>
          <w:bCs/>
          <w:sz w:val="26"/>
          <w:szCs w:val="26"/>
          <w:rtl/>
        </w:rPr>
        <w:t>مينمايد</w:t>
      </w:r>
      <w:r w:rsidRPr="00272CD0">
        <w:rPr>
          <w:rFonts w:cs="B Nazanin"/>
          <w:b/>
          <w:bCs/>
          <w:sz w:val="26"/>
          <w:szCs w:val="26"/>
          <w:rtl/>
        </w:rPr>
        <w:t>.»</w:t>
      </w:r>
    </w:p>
    <w:p w:rsidR="00C93867" w:rsidRPr="00272CD0" w:rsidRDefault="00C93867" w:rsidP="00C93867">
      <w:pPr>
        <w:jc w:val="both"/>
        <w:rPr>
          <w:rFonts w:cs="B Nazanin"/>
          <w:b/>
          <w:bCs/>
          <w:sz w:val="26"/>
          <w:szCs w:val="26"/>
          <w:rtl/>
        </w:rPr>
      </w:pPr>
      <w:r w:rsidRPr="00272CD0">
        <w:rPr>
          <w:rFonts w:cs="B Nazanin" w:hint="cs"/>
          <w:b/>
          <w:bCs/>
          <w:sz w:val="26"/>
          <w:szCs w:val="26"/>
          <w:rtl/>
        </w:rPr>
        <w:t>اينجا</w:t>
      </w:r>
      <w:r w:rsidRPr="00272CD0">
        <w:rPr>
          <w:rFonts w:cs="B Nazanin"/>
          <w:b/>
          <w:bCs/>
          <w:sz w:val="26"/>
          <w:szCs w:val="26"/>
          <w:rtl/>
        </w:rPr>
        <w:t xml:space="preserve"> </w:t>
      </w:r>
      <w:r w:rsidRPr="00272CD0">
        <w:rPr>
          <w:rFonts w:cs="B Nazanin" w:hint="cs"/>
          <w:b/>
          <w:bCs/>
          <w:sz w:val="26"/>
          <w:szCs w:val="26"/>
          <w:rtl/>
        </w:rPr>
        <w:t>گرچه</w:t>
      </w:r>
      <w:r w:rsidRPr="00272CD0">
        <w:rPr>
          <w:rFonts w:cs="B Nazanin"/>
          <w:b/>
          <w:bCs/>
          <w:sz w:val="26"/>
          <w:szCs w:val="26"/>
          <w:rtl/>
        </w:rPr>
        <w:t xml:space="preserve"> </w:t>
      </w:r>
      <w:r w:rsidRPr="00272CD0">
        <w:rPr>
          <w:rFonts w:cs="B Nazanin" w:hint="cs"/>
          <w:b/>
          <w:bCs/>
          <w:sz w:val="26"/>
          <w:szCs w:val="26"/>
          <w:rtl/>
        </w:rPr>
        <w:t>تضاد</w:t>
      </w:r>
      <w:r w:rsidRPr="00272CD0">
        <w:rPr>
          <w:rFonts w:cs="B Nazanin"/>
          <w:b/>
          <w:bCs/>
          <w:sz w:val="26"/>
          <w:szCs w:val="26"/>
          <w:rtl/>
        </w:rPr>
        <w:t xml:space="preserve"> </w:t>
      </w:r>
      <w:r w:rsidRPr="00272CD0">
        <w:rPr>
          <w:rFonts w:cs="B Nazanin" w:hint="cs"/>
          <w:b/>
          <w:bCs/>
          <w:sz w:val="26"/>
          <w:szCs w:val="26"/>
          <w:rtl/>
        </w:rPr>
        <w:t>بين</w:t>
      </w:r>
      <w:r w:rsidRPr="00272CD0">
        <w:rPr>
          <w:rFonts w:cs="B Nazanin"/>
          <w:b/>
          <w:bCs/>
          <w:sz w:val="26"/>
          <w:szCs w:val="26"/>
          <w:rtl/>
        </w:rPr>
        <w:t xml:space="preserve"> </w:t>
      </w:r>
      <w:r w:rsidRPr="00272CD0">
        <w:rPr>
          <w:rFonts w:cs="B Nazanin" w:hint="cs"/>
          <w:b/>
          <w:bCs/>
          <w:sz w:val="26"/>
          <w:szCs w:val="26"/>
          <w:rtl/>
        </w:rPr>
        <w:t>خلق</w:t>
      </w:r>
      <w:r w:rsidRPr="00272CD0">
        <w:rPr>
          <w:rFonts w:cs="B Nazanin"/>
          <w:b/>
          <w:bCs/>
          <w:sz w:val="26"/>
          <w:szCs w:val="26"/>
          <w:rtl/>
        </w:rPr>
        <w:t xml:space="preserve"> </w:t>
      </w:r>
      <w:r w:rsidRPr="00272CD0">
        <w:rPr>
          <w:rFonts w:cs="B Nazanin" w:hint="cs"/>
          <w:b/>
          <w:bCs/>
          <w:sz w:val="26"/>
          <w:szCs w:val="26"/>
          <w:rtl/>
        </w:rPr>
        <w:t>افغانستان</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سوسيال</w:t>
      </w:r>
      <w:r w:rsidRPr="00272CD0">
        <w:rPr>
          <w:rFonts w:cs="B Nazanin"/>
          <w:b/>
          <w:bCs/>
          <w:sz w:val="26"/>
          <w:szCs w:val="26"/>
          <w:rtl/>
        </w:rPr>
        <w:t xml:space="preserve"> </w:t>
      </w:r>
      <w:r w:rsidRPr="00272CD0">
        <w:rPr>
          <w:rFonts w:cs="B Nazanin" w:hint="cs"/>
          <w:b/>
          <w:bCs/>
          <w:sz w:val="26"/>
          <w:szCs w:val="26"/>
          <w:rtl/>
        </w:rPr>
        <w:t>امپرياليزم</w:t>
      </w:r>
      <w:r w:rsidRPr="00272CD0">
        <w:rPr>
          <w:rFonts w:cs="B Nazanin"/>
          <w:b/>
          <w:bCs/>
          <w:sz w:val="26"/>
          <w:szCs w:val="26"/>
          <w:rtl/>
        </w:rPr>
        <w:t xml:space="preserve"> </w:t>
      </w:r>
      <w:r w:rsidRPr="00272CD0">
        <w:rPr>
          <w:rFonts w:cs="B Nazanin" w:hint="cs"/>
          <w:b/>
          <w:bCs/>
          <w:sz w:val="26"/>
          <w:szCs w:val="26"/>
          <w:rtl/>
        </w:rPr>
        <w:t>شوروي</w:t>
      </w:r>
      <w:r w:rsidRPr="00272CD0">
        <w:rPr>
          <w:rFonts w:cs="B Nazanin"/>
          <w:b/>
          <w:bCs/>
          <w:sz w:val="26"/>
          <w:szCs w:val="26"/>
          <w:rtl/>
        </w:rPr>
        <w:t xml:space="preserve"> (‌</w:t>
      </w:r>
      <w:r w:rsidRPr="00272CD0">
        <w:rPr>
          <w:rFonts w:cs="B Nazanin" w:hint="cs"/>
          <w:b/>
          <w:bCs/>
          <w:sz w:val="26"/>
          <w:szCs w:val="26"/>
          <w:rtl/>
        </w:rPr>
        <w:t>بقول</w:t>
      </w:r>
      <w:r w:rsidRPr="00272CD0">
        <w:rPr>
          <w:rFonts w:cs="B Nazanin"/>
          <w:b/>
          <w:bCs/>
          <w:sz w:val="26"/>
          <w:szCs w:val="26"/>
          <w:rtl/>
        </w:rPr>
        <w:t xml:space="preserve"> </w:t>
      </w:r>
      <w:r w:rsidRPr="00272CD0">
        <w:rPr>
          <w:rFonts w:cs="B Nazanin" w:hint="cs"/>
          <w:b/>
          <w:bCs/>
          <w:sz w:val="26"/>
          <w:szCs w:val="26"/>
          <w:rtl/>
        </w:rPr>
        <w:t>اعلاميه</w:t>
      </w:r>
      <w:r w:rsidRPr="00272CD0">
        <w:rPr>
          <w:rFonts w:cs="B Nazanin"/>
          <w:b/>
          <w:bCs/>
          <w:sz w:val="26"/>
          <w:szCs w:val="26"/>
          <w:rtl/>
        </w:rPr>
        <w:t xml:space="preserve"> </w:t>
      </w:r>
      <w:r w:rsidRPr="00272CD0">
        <w:rPr>
          <w:rFonts w:cs="B Nazanin" w:hint="cs"/>
          <w:b/>
          <w:bCs/>
          <w:sz w:val="26"/>
          <w:szCs w:val="26"/>
          <w:rtl/>
        </w:rPr>
        <w:t>امپرياليزم</w:t>
      </w:r>
      <w:r w:rsidRPr="00272CD0">
        <w:rPr>
          <w:rFonts w:cs="B Nazanin"/>
          <w:b/>
          <w:bCs/>
          <w:sz w:val="26"/>
          <w:szCs w:val="26"/>
          <w:rtl/>
        </w:rPr>
        <w:t xml:space="preserve"> </w:t>
      </w:r>
      <w:r w:rsidRPr="00272CD0">
        <w:rPr>
          <w:rFonts w:cs="B Nazanin" w:hint="cs"/>
          <w:b/>
          <w:bCs/>
          <w:sz w:val="26"/>
          <w:szCs w:val="26"/>
          <w:rtl/>
        </w:rPr>
        <w:t>روس</w:t>
      </w:r>
      <w:r w:rsidRPr="00272CD0">
        <w:rPr>
          <w:rFonts w:cs="B Nazanin"/>
          <w:b/>
          <w:bCs/>
          <w:sz w:val="26"/>
          <w:szCs w:val="26"/>
          <w:rtl/>
        </w:rPr>
        <w:t xml:space="preserve">) </w:t>
      </w:r>
      <w:r w:rsidRPr="00272CD0">
        <w:rPr>
          <w:rFonts w:cs="B Nazanin" w:hint="cs"/>
          <w:b/>
          <w:bCs/>
          <w:sz w:val="26"/>
          <w:szCs w:val="26"/>
          <w:rtl/>
        </w:rPr>
        <w:t>تلويحاً</w:t>
      </w:r>
      <w:r w:rsidRPr="00272CD0">
        <w:rPr>
          <w:rFonts w:cs="B Nazanin"/>
          <w:b/>
          <w:bCs/>
          <w:sz w:val="26"/>
          <w:szCs w:val="26"/>
          <w:rtl/>
        </w:rPr>
        <w:t xml:space="preserve"> </w:t>
      </w:r>
      <w:r w:rsidRPr="00272CD0">
        <w:rPr>
          <w:rFonts w:cs="B Nazanin" w:hint="cs"/>
          <w:b/>
          <w:bCs/>
          <w:sz w:val="26"/>
          <w:szCs w:val="26"/>
          <w:rtl/>
        </w:rPr>
        <w:t>ونه</w:t>
      </w:r>
      <w:r w:rsidRPr="00272CD0">
        <w:rPr>
          <w:rFonts w:cs="B Nazanin"/>
          <w:b/>
          <w:bCs/>
          <w:sz w:val="26"/>
          <w:szCs w:val="26"/>
          <w:rtl/>
        </w:rPr>
        <w:t xml:space="preserve"> </w:t>
      </w:r>
      <w:r w:rsidRPr="00272CD0">
        <w:rPr>
          <w:rFonts w:cs="B Nazanin" w:hint="cs"/>
          <w:b/>
          <w:bCs/>
          <w:sz w:val="26"/>
          <w:szCs w:val="26"/>
          <w:rtl/>
        </w:rPr>
        <w:t>صريح</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روشن</w:t>
      </w:r>
      <w:r w:rsidRPr="00272CD0">
        <w:rPr>
          <w:rFonts w:cs="B Nazanin"/>
          <w:b/>
          <w:bCs/>
          <w:sz w:val="26"/>
          <w:szCs w:val="26"/>
          <w:rtl/>
        </w:rPr>
        <w:t xml:space="preserve"> </w:t>
      </w:r>
      <w:r w:rsidRPr="00272CD0">
        <w:rPr>
          <w:rFonts w:ascii="Times New Roman" w:hAnsi="Times New Roman" w:cs="Times New Roman" w:hint="cs"/>
          <w:b/>
          <w:bCs/>
          <w:sz w:val="26"/>
          <w:szCs w:val="26"/>
          <w:rtl/>
        </w:rPr>
        <w:t>–</w:t>
      </w:r>
      <w:r w:rsidRPr="00272CD0">
        <w:rPr>
          <w:rFonts w:cs="B Nazanin"/>
          <w:b/>
          <w:bCs/>
          <w:sz w:val="26"/>
          <w:szCs w:val="26"/>
          <w:rtl/>
        </w:rPr>
        <w:t xml:space="preserve"> </w:t>
      </w:r>
      <w:r w:rsidRPr="00272CD0">
        <w:rPr>
          <w:rFonts w:cs="B Nazanin" w:hint="cs"/>
          <w:b/>
          <w:bCs/>
          <w:sz w:val="26"/>
          <w:szCs w:val="26"/>
          <w:rtl/>
        </w:rPr>
        <w:t>عمده</w:t>
      </w:r>
      <w:r w:rsidRPr="00272CD0">
        <w:rPr>
          <w:rFonts w:cs="B Nazanin"/>
          <w:b/>
          <w:bCs/>
          <w:sz w:val="26"/>
          <w:szCs w:val="26"/>
          <w:rtl/>
        </w:rPr>
        <w:t xml:space="preserve"> </w:t>
      </w:r>
      <w:r w:rsidRPr="00272CD0">
        <w:rPr>
          <w:rFonts w:cs="B Nazanin" w:hint="cs"/>
          <w:b/>
          <w:bCs/>
          <w:sz w:val="26"/>
          <w:szCs w:val="26"/>
          <w:rtl/>
        </w:rPr>
        <w:t>ميگردد</w:t>
      </w:r>
      <w:r w:rsidRPr="00272CD0">
        <w:rPr>
          <w:rFonts w:cs="B Nazanin"/>
          <w:b/>
          <w:bCs/>
          <w:sz w:val="26"/>
          <w:szCs w:val="26"/>
          <w:rtl/>
        </w:rPr>
        <w:t xml:space="preserve"> </w:t>
      </w:r>
      <w:r w:rsidRPr="00272CD0">
        <w:rPr>
          <w:rFonts w:cs="B Nazanin" w:hint="cs"/>
          <w:b/>
          <w:bCs/>
          <w:sz w:val="26"/>
          <w:szCs w:val="26"/>
          <w:rtl/>
        </w:rPr>
        <w:t>ولي</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برخورد</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امپرياليسم</w:t>
      </w:r>
      <w:r w:rsidRPr="00272CD0">
        <w:rPr>
          <w:rFonts w:cs="B Nazanin"/>
          <w:b/>
          <w:bCs/>
          <w:sz w:val="26"/>
          <w:szCs w:val="26"/>
          <w:rtl/>
        </w:rPr>
        <w:t xml:space="preserve"> </w:t>
      </w:r>
      <w:r w:rsidRPr="00272CD0">
        <w:rPr>
          <w:rFonts w:cs="B Nazanin" w:hint="cs"/>
          <w:b/>
          <w:bCs/>
          <w:sz w:val="26"/>
          <w:szCs w:val="26"/>
          <w:rtl/>
        </w:rPr>
        <w:t>غرب</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توطئۀ</w:t>
      </w:r>
      <w:r w:rsidRPr="00272CD0">
        <w:rPr>
          <w:rFonts w:cs="B Nazanin"/>
          <w:b/>
          <w:bCs/>
          <w:sz w:val="26"/>
          <w:szCs w:val="26"/>
          <w:rtl/>
        </w:rPr>
        <w:t xml:space="preserve"> </w:t>
      </w:r>
      <w:r w:rsidRPr="00272CD0">
        <w:rPr>
          <w:rFonts w:cs="B Nazanin" w:hint="cs"/>
          <w:b/>
          <w:bCs/>
          <w:sz w:val="26"/>
          <w:szCs w:val="26"/>
          <w:rtl/>
        </w:rPr>
        <w:t>مزورانه</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تجاهل</w:t>
      </w:r>
      <w:r w:rsidRPr="00272CD0">
        <w:rPr>
          <w:rFonts w:cs="B Nazanin"/>
          <w:b/>
          <w:bCs/>
          <w:sz w:val="26"/>
          <w:szCs w:val="26"/>
          <w:rtl/>
        </w:rPr>
        <w:t xml:space="preserve"> </w:t>
      </w:r>
      <w:r w:rsidRPr="00272CD0">
        <w:rPr>
          <w:rFonts w:cs="B Nazanin" w:hint="cs"/>
          <w:b/>
          <w:bCs/>
          <w:sz w:val="26"/>
          <w:szCs w:val="26"/>
          <w:rtl/>
        </w:rPr>
        <w:t>عارفانۀ</w:t>
      </w:r>
      <w:r w:rsidRPr="00272CD0">
        <w:rPr>
          <w:rFonts w:cs="B Nazanin"/>
          <w:b/>
          <w:bCs/>
          <w:sz w:val="26"/>
          <w:szCs w:val="26"/>
          <w:rtl/>
        </w:rPr>
        <w:t xml:space="preserve"> </w:t>
      </w:r>
      <w:r w:rsidRPr="00272CD0">
        <w:rPr>
          <w:rFonts w:cs="B Nazanin" w:hint="cs"/>
          <w:b/>
          <w:bCs/>
          <w:sz w:val="26"/>
          <w:szCs w:val="26"/>
          <w:rtl/>
        </w:rPr>
        <w:t>جهان</w:t>
      </w:r>
      <w:r w:rsidRPr="00272CD0">
        <w:rPr>
          <w:rFonts w:cs="B Nazanin"/>
          <w:b/>
          <w:bCs/>
          <w:sz w:val="26"/>
          <w:szCs w:val="26"/>
          <w:rtl/>
        </w:rPr>
        <w:t xml:space="preserve"> </w:t>
      </w:r>
      <w:r w:rsidRPr="00272CD0">
        <w:rPr>
          <w:rFonts w:cs="B Nazanin" w:hint="cs"/>
          <w:b/>
          <w:bCs/>
          <w:sz w:val="26"/>
          <w:szCs w:val="26"/>
          <w:rtl/>
        </w:rPr>
        <w:t>آزاد</w:t>
      </w:r>
      <w:r w:rsidRPr="00272CD0">
        <w:rPr>
          <w:rFonts w:cs="B Nazanin"/>
          <w:b/>
          <w:bCs/>
          <w:sz w:val="26"/>
          <w:szCs w:val="26"/>
          <w:rtl/>
        </w:rPr>
        <w:t xml:space="preserve"> </w:t>
      </w:r>
      <w:r w:rsidRPr="00272CD0">
        <w:rPr>
          <w:rFonts w:cs="B Nazanin" w:hint="cs"/>
          <w:b/>
          <w:bCs/>
          <w:sz w:val="26"/>
          <w:szCs w:val="26"/>
          <w:rtl/>
        </w:rPr>
        <w:t>صحبت</w:t>
      </w:r>
      <w:r w:rsidRPr="00272CD0">
        <w:rPr>
          <w:rFonts w:cs="B Nazanin"/>
          <w:b/>
          <w:bCs/>
          <w:sz w:val="26"/>
          <w:szCs w:val="26"/>
          <w:rtl/>
        </w:rPr>
        <w:t xml:space="preserve"> </w:t>
      </w:r>
      <w:r w:rsidRPr="00272CD0">
        <w:rPr>
          <w:rFonts w:cs="B Nazanin" w:hint="cs"/>
          <w:b/>
          <w:bCs/>
          <w:sz w:val="26"/>
          <w:szCs w:val="26"/>
          <w:rtl/>
        </w:rPr>
        <w:t>بعمل</w:t>
      </w:r>
      <w:r w:rsidRPr="00272CD0">
        <w:rPr>
          <w:rFonts w:cs="B Nazanin"/>
          <w:b/>
          <w:bCs/>
          <w:sz w:val="26"/>
          <w:szCs w:val="26"/>
          <w:rtl/>
        </w:rPr>
        <w:t xml:space="preserve"> </w:t>
      </w:r>
      <w:r w:rsidRPr="00272CD0">
        <w:rPr>
          <w:rFonts w:cs="B Nazanin" w:hint="cs"/>
          <w:b/>
          <w:bCs/>
          <w:sz w:val="26"/>
          <w:szCs w:val="26"/>
          <w:rtl/>
        </w:rPr>
        <w:t>مي</w:t>
      </w:r>
      <w:r w:rsidRPr="00272CD0">
        <w:rPr>
          <w:rFonts w:cs="B Nazanin"/>
          <w:b/>
          <w:bCs/>
          <w:sz w:val="26"/>
          <w:szCs w:val="26"/>
          <w:rtl/>
        </w:rPr>
        <w:t xml:space="preserve"> </w:t>
      </w:r>
      <w:r w:rsidRPr="00272CD0">
        <w:rPr>
          <w:rFonts w:cs="B Nazanin" w:hint="cs"/>
          <w:b/>
          <w:bCs/>
          <w:sz w:val="26"/>
          <w:szCs w:val="26"/>
          <w:rtl/>
        </w:rPr>
        <w:t>آيد</w:t>
      </w:r>
      <w:r w:rsidRPr="00272CD0">
        <w:rPr>
          <w:rFonts w:cs="B Nazanin"/>
          <w:b/>
          <w:bCs/>
          <w:sz w:val="26"/>
          <w:szCs w:val="26"/>
          <w:rtl/>
        </w:rPr>
        <w:t>. "</w:t>
      </w:r>
      <w:r w:rsidRPr="00272CD0">
        <w:rPr>
          <w:rFonts w:cs="B Nazanin" w:hint="cs"/>
          <w:b/>
          <w:bCs/>
          <w:sz w:val="26"/>
          <w:szCs w:val="26"/>
          <w:rtl/>
        </w:rPr>
        <w:t>جهان‌</w:t>
      </w:r>
      <w:r w:rsidRPr="00272CD0">
        <w:rPr>
          <w:rFonts w:cs="B Nazanin"/>
          <w:b/>
          <w:bCs/>
          <w:sz w:val="26"/>
          <w:szCs w:val="26"/>
          <w:rtl/>
        </w:rPr>
        <w:t xml:space="preserve"> </w:t>
      </w:r>
      <w:r w:rsidRPr="00272CD0">
        <w:rPr>
          <w:rFonts w:cs="B Nazanin" w:hint="cs"/>
          <w:b/>
          <w:bCs/>
          <w:sz w:val="26"/>
          <w:szCs w:val="26"/>
          <w:rtl/>
        </w:rPr>
        <w:t>آزاد</w:t>
      </w:r>
      <w:r w:rsidRPr="00272CD0">
        <w:rPr>
          <w:rFonts w:cs="B Nazanin"/>
          <w:b/>
          <w:bCs/>
          <w:sz w:val="26"/>
          <w:szCs w:val="26"/>
          <w:rtl/>
        </w:rPr>
        <w:t xml:space="preserve">" </w:t>
      </w:r>
      <w:r w:rsidRPr="00272CD0">
        <w:rPr>
          <w:rFonts w:cs="B Nazanin" w:hint="cs"/>
          <w:b/>
          <w:bCs/>
          <w:sz w:val="26"/>
          <w:szCs w:val="26"/>
          <w:rtl/>
        </w:rPr>
        <w:t>اصطلاحي</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ادبيات</w:t>
      </w:r>
      <w:r w:rsidRPr="00272CD0">
        <w:rPr>
          <w:rFonts w:cs="B Nazanin"/>
          <w:b/>
          <w:bCs/>
          <w:sz w:val="26"/>
          <w:szCs w:val="26"/>
          <w:rtl/>
        </w:rPr>
        <w:t xml:space="preserve"> </w:t>
      </w:r>
      <w:r w:rsidRPr="00272CD0">
        <w:rPr>
          <w:rFonts w:cs="B Nazanin" w:hint="cs"/>
          <w:b/>
          <w:bCs/>
          <w:sz w:val="26"/>
          <w:szCs w:val="26"/>
          <w:rtl/>
        </w:rPr>
        <w:t>امپرياليستهاي</w:t>
      </w:r>
      <w:r w:rsidRPr="00272CD0">
        <w:rPr>
          <w:rFonts w:cs="B Nazanin"/>
          <w:b/>
          <w:bCs/>
          <w:sz w:val="26"/>
          <w:szCs w:val="26"/>
          <w:rtl/>
        </w:rPr>
        <w:t xml:space="preserve"> </w:t>
      </w:r>
      <w:r w:rsidRPr="00272CD0">
        <w:rPr>
          <w:rFonts w:cs="B Nazanin" w:hint="cs"/>
          <w:b/>
          <w:bCs/>
          <w:sz w:val="26"/>
          <w:szCs w:val="26"/>
          <w:rtl/>
        </w:rPr>
        <w:t>غربي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وابستگانش</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كشورهاي</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اصطلاح</w:t>
      </w:r>
      <w:r w:rsidRPr="00272CD0">
        <w:rPr>
          <w:rFonts w:cs="B Nazanin"/>
          <w:b/>
          <w:bCs/>
          <w:sz w:val="26"/>
          <w:szCs w:val="26"/>
          <w:rtl/>
        </w:rPr>
        <w:t xml:space="preserve"> "‌</w:t>
      </w:r>
      <w:r w:rsidRPr="00272CD0">
        <w:rPr>
          <w:rFonts w:cs="B Nazanin" w:hint="cs"/>
          <w:b/>
          <w:bCs/>
          <w:sz w:val="26"/>
          <w:szCs w:val="26"/>
          <w:rtl/>
        </w:rPr>
        <w:t>غير</w:t>
      </w:r>
      <w:r w:rsidRPr="00272CD0">
        <w:rPr>
          <w:rFonts w:cs="B Nazanin"/>
          <w:b/>
          <w:bCs/>
          <w:sz w:val="26"/>
          <w:szCs w:val="26"/>
          <w:rtl/>
        </w:rPr>
        <w:t xml:space="preserve"> </w:t>
      </w:r>
      <w:r w:rsidRPr="00272CD0">
        <w:rPr>
          <w:rFonts w:cs="B Nazanin" w:hint="cs"/>
          <w:b/>
          <w:bCs/>
          <w:sz w:val="26"/>
          <w:szCs w:val="26"/>
          <w:rtl/>
        </w:rPr>
        <w:t>كمونيست</w:t>
      </w:r>
      <w:r w:rsidRPr="00272CD0">
        <w:rPr>
          <w:rFonts w:cs="B Nazanin"/>
          <w:b/>
          <w:bCs/>
          <w:sz w:val="26"/>
          <w:szCs w:val="26"/>
          <w:rtl/>
        </w:rPr>
        <w:t xml:space="preserve">" </w:t>
      </w:r>
      <w:r w:rsidRPr="00272CD0">
        <w:rPr>
          <w:rFonts w:cs="B Nazanin" w:hint="cs"/>
          <w:b/>
          <w:bCs/>
          <w:sz w:val="26"/>
          <w:szCs w:val="26"/>
          <w:rtl/>
        </w:rPr>
        <w:t>اطلاق</w:t>
      </w:r>
      <w:r w:rsidRPr="00272CD0">
        <w:rPr>
          <w:rFonts w:cs="B Nazanin"/>
          <w:b/>
          <w:bCs/>
          <w:sz w:val="26"/>
          <w:szCs w:val="26"/>
          <w:rtl/>
        </w:rPr>
        <w:t xml:space="preserve"> </w:t>
      </w:r>
      <w:r w:rsidRPr="00272CD0">
        <w:rPr>
          <w:rFonts w:cs="B Nazanin" w:hint="cs"/>
          <w:b/>
          <w:bCs/>
          <w:sz w:val="26"/>
          <w:szCs w:val="26"/>
          <w:rtl/>
        </w:rPr>
        <w:t>ميگردد؛</w:t>
      </w:r>
      <w:r w:rsidRPr="00272CD0">
        <w:rPr>
          <w:rFonts w:cs="B Nazanin"/>
          <w:b/>
          <w:bCs/>
          <w:sz w:val="26"/>
          <w:szCs w:val="26"/>
          <w:rtl/>
        </w:rPr>
        <w:t xml:space="preserve"> </w:t>
      </w:r>
      <w:r w:rsidRPr="00272CD0">
        <w:rPr>
          <w:rFonts w:cs="B Nazanin" w:hint="cs"/>
          <w:b/>
          <w:bCs/>
          <w:sz w:val="26"/>
          <w:szCs w:val="26"/>
          <w:rtl/>
        </w:rPr>
        <w:t>يعني</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امپرياليستهاي</w:t>
      </w:r>
      <w:r w:rsidRPr="00272CD0">
        <w:rPr>
          <w:rFonts w:cs="B Nazanin"/>
          <w:b/>
          <w:bCs/>
          <w:sz w:val="26"/>
          <w:szCs w:val="26"/>
          <w:rtl/>
        </w:rPr>
        <w:t xml:space="preserve"> </w:t>
      </w:r>
      <w:r w:rsidRPr="00272CD0">
        <w:rPr>
          <w:rFonts w:cs="B Nazanin" w:hint="cs"/>
          <w:b/>
          <w:bCs/>
          <w:sz w:val="26"/>
          <w:szCs w:val="26"/>
          <w:rtl/>
        </w:rPr>
        <w:t>غربي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وابستگان</w:t>
      </w:r>
      <w:r w:rsidRPr="00272CD0">
        <w:rPr>
          <w:rFonts w:cs="B Nazanin"/>
          <w:b/>
          <w:bCs/>
          <w:sz w:val="26"/>
          <w:szCs w:val="26"/>
          <w:rtl/>
        </w:rPr>
        <w:t xml:space="preserve"> </w:t>
      </w:r>
      <w:r w:rsidRPr="00272CD0">
        <w:rPr>
          <w:rFonts w:cs="B Nazanin" w:hint="cs"/>
          <w:b/>
          <w:bCs/>
          <w:sz w:val="26"/>
          <w:szCs w:val="26"/>
          <w:rtl/>
        </w:rPr>
        <w:t>شان</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پروگراف</w:t>
      </w:r>
      <w:r w:rsidRPr="00272CD0">
        <w:rPr>
          <w:rFonts w:cs="B Nazanin"/>
          <w:b/>
          <w:bCs/>
          <w:sz w:val="26"/>
          <w:szCs w:val="26"/>
          <w:rtl/>
        </w:rPr>
        <w:t xml:space="preserve"> </w:t>
      </w:r>
      <w:r w:rsidRPr="00272CD0">
        <w:rPr>
          <w:rFonts w:cs="B Nazanin" w:hint="cs"/>
          <w:b/>
          <w:bCs/>
          <w:sz w:val="26"/>
          <w:szCs w:val="26"/>
          <w:rtl/>
        </w:rPr>
        <w:t>دوم</w:t>
      </w:r>
      <w:r w:rsidRPr="00272CD0">
        <w:rPr>
          <w:rFonts w:cs="B Nazanin"/>
          <w:b/>
          <w:bCs/>
          <w:sz w:val="26"/>
          <w:szCs w:val="26"/>
          <w:rtl/>
        </w:rPr>
        <w:t xml:space="preserve"> </w:t>
      </w:r>
      <w:r w:rsidRPr="00272CD0">
        <w:rPr>
          <w:rFonts w:cs="B Nazanin" w:hint="cs"/>
          <w:b/>
          <w:bCs/>
          <w:sz w:val="26"/>
          <w:szCs w:val="26"/>
          <w:rtl/>
        </w:rPr>
        <w:t>امپرياليستهاي</w:t>
      </w:r>
      <w:r w:rsidRPr="00272CD0">
        <w:rPr>
          <w:rFonts w:cs="B Nazanin"/>
          <w:b/>
          <w:bCs/>
          <w:sz w:val="26"/>
          <w:szCs w:val="26"/>
          <w:rtl/>
        </w:rPr>
        <w:t xml:space="preserve"> </w:t>
      </w:r>
      <w:r w:rsidRPr="00272CD0">
        <w:rPr>
          <w:rFonts w:cs="B Nazanin" w:hint="cs"/>
          <w:b/>
          <w:bCs/>
          <w:sz w:val="26"/>
          <w:szCs w:val="26"/>
          <w:rtl/>
        </w:rPr>
        <w:t>غربي</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صف</w:t>
      </w:r>
      <w:r w:rsidRPr="00272CD0">
        <w:rPr>
          <w:rFonts w:cs="B Nazanin"/>
          <w:b/>
          <w:bCs/>
          <w:sz w:val="26"/>
          <w:szCs w:val="26"/>
          <w:rtl/>
        </w:rPr>
        <w:t xml:space="preserve"> </w:t>
      </w:r>
      <w:r w:rsidRPr="00272CD0">
        <w:rPr>
          <w:rFonts w:cs="B Nazanin" w:hint="cs"/>
          <w:b/>
          <w:bCs/>
          <w:sz w:val="26"/>
          <w:szCs w:val="26"/>
          <w:rtl/>
        </w:rPr>
        <w:t>ضد</w:t>
      </w:r>
      <w:r w:rsidRPr="00272CD0">
        <w:rPr>
          <w:rFonts w:cs="B Nazanin"/>
          <w:b/>
          <w:bCs/>
          <w:sz w:val="26"/>
          <w:szCs w:val="26"/>
          <w:rtl/>
        </w:rPr>
        <w:t xml:space="preserve"> </w:t>
      </w:r>
      <w:r w:rsidRPr="00272CD0">
        <w:rPr>
          <w:rFonts w:cs="B Nazanin" w:hint="cs"/>
          <w:b/>
          <w:bCs/>
          <w:sz w:val="26"/>
          <w:szCs w:val="26"/>
          <w:rtl/>
        </w:rPr>
        <w:t>خلق</w:t>
      </w:r>
      <w:r w:rsidRPr="00272CD0">
        <w:rPr>
          <w:rFonts w:cs="B Nazanin"/>
          <w:b/>
          <w:bCs/>
          <w:sz w:val="26"/>
          <w:szCs w:val="26"/>
          <w:rtl/>
        </w:rPr>
        <w:t xml:space="preserve"> </w:t>
      </w:r>
      <w:r w:rsidRPr="00272CD0">
        <w:rPr>
          <w:rFonts w:cs="B Nazanin" w:hint="cs"/>
          <w:b/>
          <w:bCs/>
          <w:sz w:val="26"/>
          <w:szCs w:val="26"/>
          <w:rtl/>
        </w:rPr>
        <w:t>افغانستان</w:t>
      </w:r>
      <w:r w:rsidRPr="00272CD0">
        <w:rPr>
          <w:rFonts w:cs="B Nazanin"/>
          <w:b/>
          <w:bCs/>
          <w:sz w:val="26"/>
          <w:szCs w:val="26"/>
          <w:rtl/>
        </w:rPr>
        <w:t xml:space="preserve"> </w:t>
      </w:r>
      <w:r w:rsidRPr="00272CD0">
        <w:rPr>
          <w:rFonts w:cs="B Nazanin" w:hint="cs"/>
          <w:b/>
          <w:bCs/>
          <w:sz w:val="26"/>
          <w:szCs w:val="26"/>
          <w:rtl/>
        </w:rPr>
        <w:t>جاي</w:t>
      </w:r>
      <w:r w:rsidRPr="00272CD0">
        <w:rPr>
          <w:rFonts w:cs="B Nazanin"/>
          <w:b/>
          <w:bCs/>
          <w:sz w:val="26"/>
          <w:szCs w:val="26"/>
          <w:rtl/>
        </w:rPr>
        <w:t xml:space="preserve"> </w:t>
      </w:r>
      <w:r w:rsidRPr="00272CD0">
        <w:rPr>
          <w:rFonts w:cs="B Nazanin" w:hint="cs"/>
          <w:b/>
          <w:bCs/>
          <w:sz w:val="26"/>
          <w:szCs w:val="26"/>
          <w:rtl/>
        </w:rPr>
        <w:t>دارند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درينجا</w:t>
      </w:r>
      <w:r w:rsidRPr="00272CD0">
        <w:rPr>
          <w:rFonts w:cs="B Nazanin"/>
          <w:b/>
          <w:bCs/>
          <w:sz w:val="26"/>
          <w:szCs w:val="26"/>
          <w:rtl/>
        </w:rPr>
        <w:t xml:space="preserve"> </w:t>
      </w:r>
      <w:r w:rsidRPr="00272CD0">
        <w:rPr>
          <w:rFonts w:cs="B Nazanin" w:hint="cs"/>
          <w:b/>
          <w:bCs/>
          <w:sz w:val="26"/>
          <w:szCs w:val="26"/>
          <w:rtl/>
        </w:rPr>
        <w:t>نقش</w:t>
      </w:r>
      <w:r w:rsidRPr="00272CD0">
        <w:rPr>
          <w:rFonts w:cs="B Nazanin"/>
          <w:b/>
          <w:bCs/>
          <w:sz w:val="26"/>
          <w:szCs w:val="26"/>
          <w:rtl/>
        </w:rPr>
        <w:t xml:space="preserve"> </w:t>
      </w:r>
      <w:r w:rsidRPr="00272CD0">
        <w:rPr>
          <w:rFonts w:cs="B Nazanin" w:hint="cs"/>
          <w:b/>
          <w:bCs/>
          <w:sz w:val="26"/>
          <w:szCs w:val="26"/>
          <w:rtl/>
        </w:rPr>
        <w:t>شان</w:t>
      </w:r>
      <w:r w:rsidRPr="00272CD0">
        <w:rPr>
          <w:rFonts w:cs="B Nazanin"/>
          <w:b/>
          <w:bCs/>
          <w:sz w:val="26"/>
          <w:szCs w:val="26"/>
          <w:rtl/>
        </w:rPr>
        <w:t xml:space="preserve"> </w:t>
      </w:r>
      <w:r w:rsidRPr="00272CD0">
        <w:rPr>
          <w:rFonts w:cs="B Nazanin" w:hint="cs"/>
          <w:b/>
          <w:bCs/>
          <w:sz w:val="26"/>
          <w:szCs w:val="26"/>
          <w:rtl/>
        </w:rPr>
        <w:t>تا</w:t>
      </w:r>
      <w:r w:rsidRPr="00272CD0">
        <w:rPr>
          <w:rFonts w:cs="B Nazanin"/>
          <w:b/>
          <w:bCs/>
          <w:sz w:val="26"/>
          <w:szCs w:val="26"/>
          <w:rtl/>
        </w:rPr>
        <w:t xml:space="preserve"> </w:t>
      </w:r>
      <w:r w:rsidRPr="00272CD0">
        <w:rPr>
          <w:rFonts w:cs="B Nazanin" w:hint="cs"/>
          <w:b/>
          <w:bCs/>
          <w:sz w:val="26"/>
          <w:szCs w:val="26"/>
          <w:rtl/>
        </w:rPr>
        <w:t>سطح</w:t>
      </w:r>
      <w:r w:rsidRPr="00272CD0">
        <w:rPr>
          <w:rFonts w:cs="B Nazanin"/>
          <w:b/>
          <w:bCs/>
          <w:sz w:val="26"/>
          <w:szCs w:val="26"/>
          <w:rtl/>
        </w:rPr>
        <w:t xml:space="preserve"> </w:t>
      </w:r>
      <w:r w:rsidRPr="00272CD0">
        <w:rPr>
          <w:rFonts w:cs="B Nazanin" w:hint="cs"/>
          <w:b/>
          <w:bCs/>
          <w:sz w:val="26"/>
          <w:szCs w:val="26"/>
          <w:rtl/>
        </w:rPr>
        <w:t>توطئۀ</w:t>
      </w:r>
      <w:r w:rsidRPr="00272CD0">
        <w:rPr>
          <w:rFonts w:cs="B Nazanin"/>
          <w:b/>
          <w:bCs/>
          <w:sz w:val="26"/>
          <w:szCs w:val="26"/>
          <w:rtl/>
        </w:rPr>
        <w:t xml:space="preserve"> </w:t>
      </w:r>
      <w:r w:rsidRPr="00272CD0">
        <w:rPr>
          <w:rFonts w:cs="B Nazanin" w:hint="cs"/>
          <w:b/>
          <w:bCs/>
          <w:sz w:val="26"/>
          <w:szCs w:val="26"/>
          <w:rtl/>
        </w:rPr>
        <w:t>مزورانه</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تجاهل</w:t>
      </w:r>
      <w:r w:rsidRPr="00272CD0">
        <w:rPr>
          <w:rFonts w:cs="B Nazanin"/>
          <w:b/>
          <w:bCs/>
          <w:sz w:val="26"/>
          <w:szCs w:val="26"/>
          <w:rtl/>
        </w:rPr>
        <w:t xml:space="preserve"> </w:t>
      </w:r>
      <w:r w:rsidRPr="00272CD0">
        <w:rPr>
          <w:rFonts w:cs="B Nazanin" w:hint="cs"/>
          <w:b/>
          <w:bCs/>
          <w:sz w:val="26"/>
          <w:szCs w:val="26"/>
          <w:rtl/>
        </w:rPr>
        <w:t>عارفانه</w:t>
      </w:r>
      <w:r w:rsidRPr="00272CD0">
        <w:rPr>
          <w:rFonts w:cs="B Nazanin"/>
          <w:b/>
          <w:bCs/>
          <w:sz w:val="26"/>
          <w:szCs w:val="26"/>
          <w:rtl/>
        </w:rPr>
        <w:t xml:space="preserve"> </w:t>
      </w:r>
      <w:r w:rsidRPr="00272CD0">
        <w:rPr>
          <w:rFonts w:cs="B Nazanin" w:hint="cs"/>
          <w:b/>
          <w:bCs/>
          <w:sz w:val="26"/>
          <w:szCs w:val="26"/>
          <w:rtl/>
        </w:rPr>
        <w:t>پائين</w:t>
      </w:r>
      <w:r w:rsidRPr="00272CD0">
        <w:rPr>
          <w:rFonts w:cs="B Nazanin"/>
          <w:b/>
          <w:bCs/>
          <w:sz w:val="26"/>
          <w:szCs w:val="26"/>
          <w:rtl/>
        </w:rPr>
        <w:t xml:space="preserve"> </w:t>
      </w:r>
      <w:r w:rsidRPr="00272CD0">
        <w:rPr>
          <w:rFonts w:cs="B Nazanin" w:hint="cs"/>
          <w:b/>
          <w:bCs/>
          <w:sz w:val="26"/>
          <w:szCs w:val="26"/>
          <w:rtl/>
        </w:rPr>
        <w:t>مي</w:t>
      </w:r>
      <w:r w:rsidRPr="00272CD0">
        <w:rPr>
          <w:rFonts w:cs="B Nazanin"/>
          <w:b/>
          <w:bCs/>
          <w:sz w:val="26"/>
          <w:szCs w:val="26"/>
          <w:rtl/>
        </w:rPr>
        <w:t xml:space="preserve"> </w:t>
      </w:r>
      <w:r w:rsidRPr="00272CD0">
        <w:rPr>
          <w:rFonts w:cs="B Nazanin" w:hint="cs"/>
          <w:b/>
          <w:bCs/>
          <w:sz w:val="26"/>
          <w:szCs w:val="26"/>
          <w:rtl/>
        </w:rPr>
        <w:t>آيد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آنهم</w:t>
      </w:r>
      <w:r w:rsidRPr="00272CD0">
        <w:rPr>
          <w:rFonts w:cs="B Nazanin"/>
          <w:b/>
          <w:bCs/>
          <w:sz w:val="26"/>
          <w:szCs w:val="26"/>
          <w:rtl/>
        </w:rPr>
        <w:t xml:space="preserve"> </w:t>
      </w:r>
      <w:r w:rsidRPr="00272CD0">
        <w:rPr>
          <w:rFonts w:cs="B Nazanin" w:hint="cs"/>
          <w:b/>
          <w:bCs/>
          <w:sz w:val="26"/>
          <w:szCs w:val="26"/>
          <w:rtl/>
        </w:rPr>
        <w:t>تحت</w:t>
      </w:r>
      <w:r w:rsidRPr="00272CD0">
        <w:rPr>
          <w:rFonts w:cs="B Nazanin"/>
          <w:b/>
          <w:bCs/>
          <w:sz w:val="26"/>
          <w:szCs w:val="26"/>
          <w:rtl/>
        </w:rPr>
        <w:t xml:space="preserve"> </w:t>
      </w:r>
      <w:r w:rsidRPr="00272CD0">
        <w:rPr>
          <w:rFonts w:cs="B Nazanin" w:hint="cs"/>
          <w:b/>
          <w:bCs/>
          <w:sz w:val="26"/>
          <w:szCs w:val="26"/>
          <w:rtl/>
        </w:rPr>
        <w:t>عنوان</w:t>
      </w:r>
      <w:r w:rsidRPr="00272CD0">
        <w:rPr>
          <w:rFonts w:cs="B Nazanin"/>
          <w:b/>
          <w:bCs/>
          <w:sz w:val="26"/>
          <w:szCs w:val="26"/>
          <w:rtl/>
        </w:rPr>
        <w:t xml:space="preserve"> "‌</w:t>
      </w:r>
      <w:r w:rsidRPr="00272CD0">
        <w:rPr>
          <w:rFonts w:cs="B Nazanin" w:hint="cs"/>
          <w:b/>
          <w:bCs/>
          <w:sz w:val="26"/>
          <w:szCs w:val="26"/>
          <w:rtl/>
        </w:rPr>
        <w:t>جهان</w:t>
      </w:r>
      <w:r w:rsidRPr="00272CD0">
        <w:rPr>
          <w:rFonts w:cs="B Nazanin"/>
          <w:b/>
          <w:bCs/>
          <w:sz w:val="26"/>
          <w:szCs w:val="26"/>
          <w:rtl/>
        </w:rPr>
        <w:t xml:space="preserve"> </w:t>
      </w:r>
      <w:r w:rsidRPr="00272CD0">
        <w:rPr>
          <w:rFonts w:cs="B Nazanin" w:hint="cs"/>
          <w:b/>
          <w:bCs/>
          <w:sz w:val="26"/>
          <w:szCs w:val="26"/>
          <w:rtl/>
        </w:rPr>
        <w:t>آزاد</w:t>
      </w:r>
      <w:r w:rsidRPr="00272CD0">
        <w:rPr>
          <w:rFonts w:cs="B Nazanin"/>
          <w:b/>
          <w:bCs/>
          <w:sz w:val="26"/>
          <w:szCs w:val="26"/>
          <w:rtl/>
        </w:rPr>
        <w:t xml:space="preserve">".‌ </w:t>
      </w:r>
      <w:r w:rsidRPr="00272CD0">
        <w:rPr>
          <w:rFonts w:cs="B Nazanin" w:hint="cs"/>
          <w:b/>
          <w:bCs/>
          <w:sz w:val="26"/>
          <w:szCs w:val="26"/>
          <w:rtl/>
        </w:rPr>
        <w:t>بافت</w:t>
      </w:r>
      <w:r w:rsidRPr="00272CD0">
        <w:rPr>
          <w:rFonts w:cs="B Nazanin"/>
          <w:b/>
          <w:bCs/>
          <w:sz w:val="26"/>
          <w:szCs w:val="26"/>
          <w:rtl/>
        </w:rPr>
        <w:t xml:space="preserve"> </w:t>
      </w:r>
      <w:r w:rsidRPr="00272CD0">
        <w:rPr>
          <w:rFonts w:cs="B Nazanin" w:hint="cs"/>
          <w:b/>
          <w:bCs/>
          <w:sz w:val="26"/>
          <w:szCs w:val="26"/>
          <w:rtl/>
        </w:rPr>
        <w:t>دياليكتيكي</w:t>
      </w:r>
      <w:r w:rsidRPr="00272CD0">
        <w:rPr>
          <w:rFonts w:cs="B Nazanin"/>
          <w:b/>
          <w:bCs/>
          <w:sz w:val="26"/>
          <w:szCs w:val="26"/>
          <w:rtl/>
        </w:rPr>
        <w:t xml:space="preserve"> </w:t>
      </w:r>
      <w:r w:rsidRPr="00272CD0">
        <w:rPr>
          <w:rFonts w:cs="B Nazanin" w:hint="cs"/>
          <w:b/>
          <w:bCs/>
          <w:sz w:val="26"/>
          <w:szCs w:val="26"/>
          <w:rtl/>
        </w:rPr>
        <w:t>قابل</w:t>
      </w:r>
      <w:r w:rsidRPr="00272CD0">
        <w:rPr>
          <w:rFonts w:cs="B Nazanin"/>
          <w:b/>
          <w:bCs/>
          <w:sz w:val="26"/>
          <w:szCs w:val="26"/>
          <w:rtl/>
        </w:rPr>
        <w:t xml:space="preserve"> </w:t>
      </w:r>
      <w:r w:rsidRPr="00272CD0">
        <w:rPr>
          <w:rFonts w:cs="B Nazanin" w:hint="cs"/>
          <w:b/>
          <w:bCs/>
          <w:sz w:val="26"/>
          <w:szCs w:val="26"/>
          <w:rtl/>
        </w:rPr>
        <w:t>تحسيني</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پروگراف</w:t>
      </w:r>
      <w:r w:rsidRPr="00272CD0">
        <w:rPr>
          <w:rFonts w:cs="B Nazanin"/>
          <w:b/>
          <w:bCs/>
          <w:sz w:val="26"/>
          <w:szCs w:val="26"/>
          <w:rtl/>
        </w:rPr>
        <w:t xml:space="preserve"> </w:t>
      </w:r>
      <w:r w:rsidRPr="00272CD0">
        <w:rPr>
          <w:rFonts w:cs="B Nazanin" w:hint="cs"/>
          <w:b/>
          <w:bCs/>
          <w:sz w:val="26"/>
          <w:szCs w:val="26"/>
          <w:rtl/>
        </w:rPr>
        <w:t>پنجم</w:t>
      </w:r>
      <w:r w:rsidRPr="00272CD0">
        <w:rPr>
          <w:rFonts w:cs="B Nazanin"/>
          <w:b/>
          <w:bCs/>
          <w:sz w:val="26"/>
          <w:szCs w:val="26"/>
          <w:rtl/>
        </w:rPr>
        <w:t xml:space="preserve"> </w:t>
      </w:r>
      <w:r w:rsidRPr="00272CD0">
        <w:rPr>
          <w:rFonts w:cs="B Nazanin" w:hint="cs"/>
          <w:b/>
          <w:bCs/>
          <w:sz w:val="26"/>
          <w:szCs w:val="26"/>
          <w:rtl/>
        </w:rPr>
        <w:t>چنين</w:t>
      </w:r>
      <w:r w:rsidRPr="00272CD0">
        <w:rPr>
          <w:rFonts w:cs="B Nazanin"/>
          <w:b/>
          <w:bCs/>
          <w:sz w:val="26"/>
          <w:szCs w:val="26"/>
          <w:rtl/>
        </w:rPr>
        <w:t xml:space="preserve"> </w:t>
      </w:r>
      <w:r w:rsidRPr="00272CD0">
        <w:rPr>
          <w:rFonts w:cs="B Nazanin" w:hint="cs"/>
          <w:b/>
          <w:bCs/>
          <w:sz w:val="26"/>
          <w:szCs w:val="26"/>
          <w:rtl/>
        </w:rPr>
        <w:t>ميخوانيم</w:t>
      </w:r>
      <w:r w:rsidRPr="00272CD0">
        <w:rPr>
          <w:rFonts w:cs="B Nazanin"/>
          <w:b/>
          <w:bCs/>
          <w:sz w:val="26"/>
          <w:szCs w:val="26"/>
          <w:rtl/>
        </w:rPr>
        <w:t xml:space="preserve"> : </w:t>
      </w:r>
    </w:p>
    <w:p w:rsidR="00C93867" w:rsidRPr="00272CD0" w:rsidRDefault="00C93867" w:rsidP="00C93867">
      <w:pPr>
        <w:jc w:val="both"/>
        <w:rPr>
          <w:rFonts w:cs="B Nazanin"/>
          <w:b/>
          <w:bCs/>
          <w:sz w:val="26"/>
          <w:szCs w:val="26"/>
          <w:rtl/>
        </w:rPr>
      </w:pPr>
      <w:r w:rsidRPr="00272CD0">
        <w:rPr>
          <w:rFonts w:cs="B Nazanin" w:hint="eastAsia"/>
          <w:b/>
          <w:bCs/>
          <w:sz w:val="26"/>
          <w:szCs w:val="26"/>
          <w:rtl/>
        </w:rPr>
        <w:lastRenderedPageBreak/>
        <w:t>«</w:t>
      </w:r>
      <w:r w:rsidRPr="00272CD0">
        <w:rPr>
          <w:rFonts w:cs="B Nazanin"/>
          <w:b/>
          <w:bCs/>
          <w:sz w:val="26"/>
          <w:szCs w:val="26"/>
          <w:rtl/>
        </w:rPr>
        <w:t xml:space="preserve">..... </w:t>
      </w:r>
      <w:r w:rsidRPr="00272CD0">
        <w:rPr>
          <w:rFonts w:cs="B Nazanin" w:hint="cs"/>
          <w:b/>
          <w:bCs/>
          <w:sz w:val="26"/>
          <w:szCs w:val="26"/>
          <w:rtl/>
        </w:rPr>
        <w:t>امپرياليسم</w:t>
      </w:r>
      <w:r w:rsidRPr="00272CD0">
        <w:rPr>
          <w:rFonts w:cs="B Nazanin"/>
          <w:b/>
          <w:bCs/>
          <w:sz w:val="26"/>
          <w:szCs w:val="26"/>
          <w:rtl/>
        </w:rPr>
        <w:t xml:space="preserve"> </w:t>
      </w:r>
      <w:r w:rsidRPr="00272CD0">
        <w:rPr>
          <w:rFonts w:cs="B Nazanin" w:hint="cs"/>
          <w:b/>
          <w:bCs/>
          <w:sz w:val="26"/>
          <w:szCs w:val="26"/>
          <w:rtl/>
        </w:rPr>
        <w:t>روس</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هجوم</w:t>
      </w:r>
      <w:r w:rsidRPr="00272CD0">
        <w:rPr>
          <w:rFonts w:cs="B Nazanin"/>
          <w:b/>
          <w:bCs/>
          <w:sz w:val="26"/>
          <w:szCs w:val="26"/>
          <w:rtl/>
        </w:rPr>
        <w:t xml:space="preserve"> </w:t>
      </w:r>
      <w:r w:rsidRPr="00272CD0">
        <w:rPr>
          <w:rFonts w:cs="B Nazanin" w:hint="cs"/>
          <w:b/>
          <w:bCs/>
          <w:sz w:val="26"/>
          <w:szCs w:val="26"/>
          <w:rtl/>
        </w:rPr>
        <w:t>همه</w:t>
      </w:r>
      <w:r w:rsidRPr="00272CD0">
        <w:rPr>
          <w:rFonts w:cs="B Nazanin"/>
          <w:b/>
          <w:bCs/>
          <w:sz w:val="26"/>
          <w:szCs w:val="26"/>
          <w:rtl/>
        </w:rPr>
        <w:t xml:space="preserve"> </w:t>
      </w:r>
      <w:r w:rsidRPr="00272CD0">
        <w:rPr>
          <w:rFonts w:cs="B Nazanin" w:hint="cs"/>
          <w:b/>
          <w:bCs/>
          <w:sz w:val="26"/>
          <w:szCs w:val="26"/>
          <w:rtl/>
        </w:rPr>
        <w:t>جانبۀ</w:t>
      </w:r>
      <w:r w:rsidRPr="00272CD0">
        <w:rPr>
          <w:rFonts w:cs="B Nazanin"/>
          <w:b/>
          <w:bCs/>
          <w:sz w:val="26"/>
          <w:szCs w:val="26"/>
          <w:rtl/>
        </w:rPr>
        <w:t xml:space="preserve"> </w:t>
      </w:r>
      <w:r w:rsidRPr="00272CD0">
        <w:rPr>
          <w:rFonts w:cs="B Nazanin" w:hint="cs"/>
          <w:b/>
          <w:bCs/>
          <w:sz w:val="26"/>
          <w:szCs w:val="26"/>
          <w:rtl/>
        </w:rPr>
        <w:t>اقتصادي</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فرهنگي</w:t>
      </w:r>
      <w:r w:rsidRPr="00272CD0">
        <w:rPr>
          <w:rFonts w:cs="B Nazanin"/>
          <w:b/>
          <w:bCs/>
          <w:sz w:val="26"/>
          <w:szCs w:val="26"/>
          <w:rtl/>
        </w:rPr>
        <w:t xml:space="preserve"> </w:t>
      </w:r>
      <w:r w:rsidRPr="00272CD0">
        <w:rPr>
          <w:rFonts w:cs="B Nazanin" w:hint="cs"/>
          <w:b/>
          <w:bCs/>
          <w:sz w:val="26"/>
          <w:szCs w:val="26"/>
          <w:rtl/>
        </w:rPr>
        <w:t>خود</w:t>
      </w:r>
      <w:r w:rsidRPr="00272CD0">
        <w:rPr>
          <w:rFonts w:cs="B Nazanin"/>
          <w:b/>
          <w:bCs/>
          <w:sz w:val="26"/>
          <w:szCs w:val="26"/>
          <w:rtl/>
        </w:rPr>
        <w:t xml:space="preserve"> </w:t>
      </w:r>
      <w:r w:rsidRPr="00272CD0">
        <w:rPr>
          <w:rFonts w:cs="B Nazanin" w:hint="cs"/>
          <w:b/>
          <w:bCs/>
          <w:sz w:val="26"/>
          <w:szCs w:val="26"/>
          <w:rtl/>
        </w:rPr>
        <w:t>ناگزير</w:t>
      </w:r>
      <w:r w:rsidRPr="00272CD0">
        <w:rPr>
          <w:rFonts w:cs="B Nazanin"/>
          <w:b/>
          <w:bCs/>
          <w:sz w:val="26"/>
          <w:szCs w:val="26"/>
          <w:rtl/>
        </w:rPr>
        <w:t xml:space="preserve"> </w:t>
      </w:r>
      <w:r w:rsidRPr="00272CD0">
        <w:rPr>
          <w:rFonts w:cs="B Nazanin" w:hint="cs"/>
          <w:b/>
          <w:bCs/>
          <w:sz w:val="26"/>
          <w:szCs w:val="26"/>
          <w:rtl/>
        </w:rPr>
        <w:t>بود</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بخش</w:t>
      </w:r>
      <w:r w:rsidRPr="00272CD0">
        <w:rPr>
          <w:rFonts w:cs="B Nazanin"/>
          <w:b/>
          <w:bCs/>
          <w:sz w:val="26"/>
          <w:szCs w:val="26"/>
          <w:rtl/>
        </w:rPr>
        <w:t xml:space="preserve"> </w:t>
      </w:r>
      <w:r w:rsidRPr="00272CD0">
        <w:rPr>
          <w:rFonts w:cs="B Nazanin" w:hint="cs"/>
          <w:b/>
          <w:bCs/>
          <w:sz w:val="26"/>
          <w:szCs w:val="26"/>
          <w:rtl/>
        </w:rPr>
        <w:t>فرهنگي</w:t>
      </w:r>
      <w:r w:rsidRPr="00272CD0">
        <w:rPr>
          <w:rFonts w:cs="B Nazanin"/>
          <w:b/>
          <w:bCs/>
          <w:sz w:val="26"/>
          <w:szCs w:val="26"/>
          <w:rtl/>
        </w:rPr>
        <w:t xml:space="preserve"> </w:t>
      </w:r>
      <w:r w:rsidRPr="00272CD0">
        <w:rPr>
          <w:rFonts w:cs="B Nazanin" w:hint="cs"/>
          <w:b/>
          <w:bCs/>
          <w:sz w:val="26"/>
          <w:szCs w:val="26"/>
          <w:rtl/>
        </w:rPr>
        <w:t>علاوه</w:t>
      </w:r>
      <w:r w:rsidRPr="00272CD0">
        <w:rPr>
          <w:rFonts w:cs="B Nazanin"/>
          <w:b/>
          <w:bCs/>
          <w:sz w:val="26"/>
          <w:szCs w:val="26"/>
          <w:rtl/>
        </w:rPr>
        <w:t xml:space="preserve"> </w:t>
      </w:r>
      <w:r w:rsidRPr="00272CD0">
        <w:rPr>
          <w:rFonts w:cs="B Nazanin" w:hint="cs"/>
          <w:b/>
          <w:bCs/>
          <w:sz w:val="26"/>
          <w:szCs w:val="26"/>
          <w:rtl/>
        </w:rPr>
        <w:t>بر</w:t>
      </w:r>
      <w:r w:rsidRPr="00272CD0">
        <w:rPr>
          <w:rFonts w:cs="B Nazanin"/>
          <w:b/>
          <w:bCs/>
          <w:sz w:val="26"/>
          <w:szCs w:val="26"/>
          <w:rtl/>
        </w:rPr>
        <w:t xml:space="preserve"> </w:t>
      </w:r>
      <w:r w:rsidRPr="00272CD0">
        <w:rPr>
          <w:rFonts w:cs="B Nazanin" w:hint="cs"/>
          <w:b/>
          <w:bCs/>
          <w:sz w:val="26"/>
          <w:szCs w:val="26"/>
          <w:rtl/>
        </w:rPr>
        <w:t>انديشه</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دموكراتيك</w:t>
      </w:r>
      <w:r w:rsidRPr="00272CD0">
        <w:rPr>
          <w:rFonts w:cs="B Nazanin"/>
          <w:b/>
          <w:bCs/>
          <w:sz w:val="26"/>
          <w:szCs w:val="26"/>
          <w:rtl/>
        </w:rPr>
        <w:t xml:space="preserve"> </w:t>
      </w:r>
      <w:r w:rsidRPr="00272CD0">
        <w:rPr>
          <w:rFonts w:cs="B Nazanin" w:hint="cs"/>
          <w:b/>
          <w:bCs/>
          <w:sz w:val="26"/>
          <w:szCs w:val="26"/>
          <w:rtl/>
        </w:rPr>
        <w:t>طراز</w:t>
      </w:r>
      <w:r w:rsidRPr="00272CD0">
        <w:rPr>
          <w:rFonts w:cs="B Nazanin"/>
          <w:b/>
          <w:bCs/>
          <w:sz w:val="26"/>
          <w:szCs w:val="26"/>
          <w:rtl/>
        </w:rPr>
        <w:t xml:space="preserve"> </w:t>
      </w:r>
      <w:r w:rsidRPr="00272CD0">
        <w:rPr>
          <w:rFonts w:cs="B Nazanin" w:hint="cs"/>
          <w:b/>
          <w:bCs/>
          <w:sz w:val="26"/>
          <w:szCs w:val="26"/>
          <w:rtl/>
        </w:rPr>
        <w:t>كهن</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نوين،</w:t>
      </w:r>
      <w:r w:rsidRPr="00272CD0">
        <w:rPr>
          <w:rFonts w:cs="B Nazanin"/>
          <w:b/>
          <w:bCs/>
          <w:sz w:val="26"/>
          <w:szCs w:val="26"/>
          <w:rtl/>
        </w:rPr>
        <w:t xml:space="preserve"> </w:t>
      </w:r>
      <w:r w:rsidRPr="00272CD0">
        <w:rPr>
          <w:rFonts w:cs="B Nazanin" w:hint="cs"/>
          <w:b/>
          <w:bCs/>
          <w:sz w:val="26"/>
          <w:szCs w:val="26"/>
          <w:rtl/>
        </w:rPr>
        <w:t>عقايد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شعاير</w:t>
      </w:r>
      <w:r w:rsidRPr="00272CD0">
        <w:rPr>
          <w:rFonts w:cs="B Nazanin"/>
          <w:b/>
          <w:bCs/>
          <w:sz w:val="26"/>
          <w:szCs w:val="26"/>
          <w:rtl/>
        </w:rPr>
        <w:t xml:space="preserve"> </w:t>
      </w:r>
      <w:r w:rsidRPr="00272CD0">
        <w:rPr>
          <w:rFonts w:cs="B Nazanin" w:hint="cs"/>
          <w:b/>
          <w:bCs/>
          <w:sz w:val="26"/>
          <w:szCs w:val="26"/>
          <w:rtl/>
        </w:rPr>
        <w:t>اسلامي</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نيز</w:t>
      </w:r>
      <w:r w:rsidRPr="00272CD0">
        <w:rPr>
          <w:rFonts w:cs="B Nazanin"/>
          <w:b/>
          <w:bCs/>
          <w:sz w:val="26"/>
          <w:szCs w:val="26"/>
          <w:rtl/>
        </w:rPr>
        <w:t xml:space="preserve"> (‌</w:t>
      </w:r>
      <w:r w:rsidRPr="00272CD0">
        <w:rPr>
          <w:rFonts w:cs="B Nazanin" w:hint="cs"/>
          <w:b/>
          <w:bCs/>
          <w:sz w:val="26"/>
          <w:szCs w:val="26"/>
          <w:rtl/>
        </w:rPr>
        <w:t>علي</w:t>
      </w:r>
      <w:r w:rsidRPr="00272CD0">
        <w:rPr>
          <w:rFonts w:cs="B Nazanin"/>
          <w:b/>
          <w:bCs/>
          <w:sz w:val="26"/>
          <w:szCs w:val="26"/>
          <w:rtl/>
        </w:rPr>
        <w:t xml:space="preserve"> </w:t>
      </w:r>
      <w:r w:rsidRPr="00272CD0">
        <w:rPr>
          <w:rFonts w:cs="B Nazanin" w:hint="cs"/>
          <w:b/>
          <w:bCs/>
          <w:sz w:val="26"/>
          <w:szCs w:val="26"/>
          <w:rtl/>
        </w:rPr>
        <w:t>رغم</w:t>
      </w:r>
      <w:r w:rsidRPr="00272CD0">
        <w:rPr>
          <w:rFonts w:cs="B Nazanin"/>
          <w:b/>
          <w:bCs/>
          <w:sz w:val="26"/>
          <w:szCs w:val="26"/>
          <w:rtl/>
        </w:rPr>
        <w:t xml:space="preserve"> </w:t>
      </w:r>
      <w:r w:rsidRPr="00272CD0">
        <w:rPr>
          <w:rFonts w:cs="B Nazanin" w:hint="cs"/>
          <w:b/>
          <w:bCs/>
          <w:sz w:val="26"/>
          <w:szCs w:val="26"/>
          <w:rtl/>
        </w:rPr>
        <w:t>احترام</w:t>
      </w:r>
      <w:r w:rsidRPr="00272CD0">
        <w:rPr>
          <w:rFonts w:cs="B Nazanin"/>
          <w:b/>
          <w:bCs/>
          <w:sz w:val="26"/>
          <w:szCs w:val="26"/>
          <w:rtl/>
        </w:rPr>
        <w:t xml:space="preserve"> </w:t>
      </w:r>
      <w:r w:rsidRPr="00272CD0">
        <w:rPr>
          <w:rFonts w:cs="B Nazanin" w:hint="cs"/>
          <w:b/>
          <w:bCs/>
          <w:sz w:val="26"/>
          <w:szCs w:val="26"/>
          <w:rtl/>
        </w:rPr>
        <w:t>رياكارانه</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سوگندهاي</w:t>
      </w:r>
      <w:r w:rsidRPr="00272CD0">
        <w:rPr>
          <w:rFonts w:cs="B Nazanin"/>
          <w:b/>
          <w:bCs/>
          <w:sz w:val="26"/>
          <w:szCs w:val="26"/>
          <w:rtl/>
        </w:rPr>
        <w:t xml:space="preserve"> </w:t>
      </w:r>
      <w:r w:rsidRPr="00272CD0">
        <w:rPr>
          <w:rFonts w:cs="B Nazanin" w:hint="cs"/>
          <w:b/>
          <w:bCs/>
          <w:sz w:val="26"/>
          <w:szCs w:val="26"/>
          <w:rtl/>
        </w:rPr>
        <w:t>اضطراري</w:t>
      </w:r>
      <w:r w:rsidRPr="00272CD0">
        <w:rPr>
          <w:rFonts w:cs="B Nazanin"/>
          <w:b/>
          <w:bCs/>
          <w:sz w:val="26"/>
          <w:szCs w:val="26"/>
          <w:rtl/>
        </w:rPr>
        <w:t xml:space="preserve"> </w:t>
      </w:r>
      <w:r w:rsidRPr="00272CD0">
        <w:rPr>
          <w:rFonts w:cs="B Nazanin" w:hint="cs"/>
          <w:b/>
          <w:bCs/>
          <w:sz w:val="26"/>
          <w:szCs w:val="26"/>
          <w:rtl/>
        </w:rPr>
        <w:t>چا</w:t>
      </w:r>
      <w:r w:rsidRPr="00272CD0">
        <w:rPr>
          <w:rFonts w:cs="B Nazanin"/>
          <w:b/>
          <w:bCs/>
          <w:sz w:val="26"/>
          <w:szCs w:val="26"/>
          <w:rtl/>
        </w:rPr>
        <w:t xml:space="preserve"> </w:t>
      </w:r>
      <w:r w:rsidRPr="00272CD0">
        <w:rPr>
          <w:rFonts w:cs="B Nazanin" w:hint="cs"/>
          <w:b/>
          <w:bCs/>
          <w:sz w:val="26"/>
          <w:szCs w:val="26"/>
          <w:rtl/>
        </w:rPr>
        <w:t>كرانش</w:t>
      </w:r>
      <w:r w:rsidRPr="00272CD0">
        <w:rPr>
          <w:rFonts w:cs="B Nazanin"/>
          <w:b/>
          <w:bCs/>
          <w:sz w:val="26"/>
          <w:szCs w:val="26"/>
          <w:rtl/>
        </w:rPr>
        <w:t xml:space="preserve">)‌ </w:t>
      </w:r>
      <w:r w:rsidRPr="00272CD0">
        <w:rPr>
          <w:rFonts w:cs="B Nazanin" w:hint="cs"/>
          <w:b/>
          <w:bCs/>
          <w:sz w:val="26"/>
          <w:szCs w:val="26"/>
          <w:rtl/>
        </w:rPr>
        <w:t>بمثابۀ</w:t>
      </w:r>
      <w:r w:rsidRPr="00272CD0">
        <w:rPr>
          <w:rFonts w:cs="B Nazanin"/>
          <w:b/>
          <w:bCs/>
          <w:sz w:val="26"/>
          <w:szCs w:val="26"/>
          <w:rtl/>
        </w:rPr>
        <w:t xml:space="preserve"> </w:t>
      </w:r>
      <w:r w:rsidRPr="00272CD0">
        <w:rPr>
          <w:rFonts w:cs="B Nazanin" w:hint="cs"/>
          <w:b/>
          <w:bCs/>
          <w:sz w:val="26"/>
          <w:szCs w:val="26"/>
          <w:rtl/>
        </w:rPr>
        <w:t>سدي</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برابر</w:t>
      </w:r>
      <w:r w:rsidRPr="00272CD0">
        <w:rPr>
          <w:rFonts w:cs="B Nazanin"/>
          <w:b/>
          <w:bCs/>
          <w:sz w:val="26"/>
          <w:szCs w:val="26"/>
          <w:rtl/>
        </w:rPr>
        <w:t xml:space="preserve"> </w:t>
      </w:r>
      <w:r w:rsidRPr="00272CD0">
        <w:rPr>
          <w:rFonts w:cs="B Nazanin" w:hint="cs"/>
          <w:b/>
          <w:bCs/>
          <w:sz w:val="26"/>
          <w:szCs w:val="26"/>
          <w:rtl/>
        </w:rPr>
        <w:t>امحاء</w:t>
      </w:r>
      <w:r w:rsidRPr="00272CD0">
        <w:rPr>
          <w:rFonts w:cs="B Nazanin"/>
          <w:b/>
          <w:bCs/>
          <w:sz w:val="26"/>
          <w:szCs w:val="26"/>
          <w:rtl/>
        </w:rPr>
        <w:t xml:space="preserve"> </w:t>
      </w:r>
      <w:r w:rsidRPr="00272CD0">
        <w:rPr>
          <w:rFonts w:cs="B Nazanin" w:hint="cs"/>
          <w:b/>
          <w:bCs/>
          <w:sz w:val="26"/>
          <w:szCs w:val="26"/>
          <w:rtl/>
        </w:rPr>
        <w:t>كامل</w:t>
      </w:r>
      <w:r w:rsidRPr="00272CD0">
        <w:rPr>
          <w:rFonts w:cs="B Nazanin"/>
          <w:b/>
          <w:bCs/>
          <w:sz w:val="26"/>
          <w:szCs w:val="26"/>
          <w:rtl/>
        </w:rPr>
        <w:t xml:space="preserve"> </w:t>
      </w:r>
      <w:r w:rsidRPr="00272CD0">
        <w:rPr>
          <w:rFonts w:cs="B Nazanin" w:hint="cs"/>
          <w:b/>
          <w:bCs/>
          <w:sz w:val="26"/>
          <w:szCs w:val="26"/>
          <w:rtl/>
        </w:rPr>
        <w:t>هويت</w:t>
      </w:r>
      <w:r w:rsidRPr="00272CD0">
        <w:rPr>
          <w:rFonts w:cs="B Nazanin"/>
          <w:b/>
          <w:bCs/>
          <w:sz w:val="26"/>
          <w:szCs w:val="26"/>
          <w:rtl/>
        </w:rPr>
        <w:t xml:space="preserve"> </w:t>
      </w:r>
      <w:r w:rsidRPr="00272CD0">
        <w:rPr>
          <w:rFonts w:cs="B Nazanin" w:hint="cs"/>
          <w:b/>
          <w:bCs/>
          <w:sz w:val="26"/>
          <w:szCs w:val="26"/>
          <w:rtl/>
        </w:rPr>
        <w:t>ملي</w:t>
      </w:r>
      <w:r w:rsidRPr="00272CD0">
        <w:rPr>
          <w:rFonts w:cs="B Nazanin"/>
          <w:b/>
          <w:bCs/>
          <w:sz w:val="26"/>
          <w:szCs w:val="26"/>
          <w:rtl/>
        </w:rPr>
        <w:t xml:space="preserve"> </w:t>
      </w:r>
      <w:r w:rsidRPr="00272CD0">
        <w:rPr>
          <w:rFonts w:cs="B Nazanin" w:hint="cs"/>
          <w:b/>
          <w:bCs/>
          <w:sz w:val="26"/>
          <w:szCs w:val="26"/>
          <w:rtl/>
        </w:rPr>
        <w:t>ما</w:t>
      </w:r>
      <w:r w:rsidRPr="00272CD0">
        <w:rPr>
          <w:rFonts w:cs="B Nazanin"/>
          <w:b/>
          <w:bCs/>
          <w:sz w:val="26"/>
          <w:szCs w:val="26"/>
          <w:rtl/>
        </w:rPr>
        <w:t xml:space="preserve"> </w:t>
      </w:r>
      <w:r w:rsidRPr="00272CD0">
        <w:rPr>
          <w:rFonts w:cs="B Nazanin" w:hint="cs"/>
          <w:b/>
          <w:bCs/>
          <w:sz w:val="26"/>
          <w:szCs w:val="26"/>
          <w:rtl/>
        </w:rPr>
        <w:t>مورد</w:t>
      </w:r>
      <w:r w:rsidRPr="00272CD0">
        <w:rPr>
          <w:rFonts w:cs="B Nazanin"/>
          <w:b/>
          <w:bCs/>
          <w:sz w:val="26"/>
          <w:szCs w:val="26"/>
          <w:rtl/>
        </w:rPr>
        <w:t xml:space="preserve"> </w:t>
      </w:r>
      <w:r w:rsidRPr="00272CD0">
        <w:rPr>
          <w:rFonts w:cs="B Nazanin" w:hint="cs"/>
          <w:b/>
          <w:bCs/>
          <w:sz w:val="26"/>
          <w:szCs w:val="26"/>
          <w:rtl/>
        </w:rPr>
        <w:t>تعارض</w:t>
      </w:r>
      <w:r w:rsidRPr="00272CD0">
        <w:rPr>
          <w:rFonts w:cs="B Nazanin"/>
          <w:b/>
          <w:bCs/>
          <w:sz w:val="26"/>
          <w:szCs w:val="26"/>
          <w:rtl/>
        </w:rPr>
        <w:t xml:space="preserve"> </w:t>
      </w:r>
      <w:r w:rsidRPr="00272CD0">
        <w:rPr>
          <w:rFonts w:cs="B Nazanin" w:hint="cs"/>
          <w:b/>
          <w:bCs/>
          <w:sz w:val="26"/>
          <w:szCs w:val="26"/>
          <w:rtl/>
        </w:rPr>
        <w:t>قرار</w:t>
      </w:r>
      <w:r w:rsidRPr="00272CD0">
        <w:rPr>
          <w:rFonts w:cs="B Nazanin"/>
          <w:b/>
          <w:bCs/>
          <w:sz w:val="26"/>
          <w:szCs w:val="26"/>
          <w:rtl/>
        </w:rPr>
        <w:t xml:space="preserve"> </w:t>
      </w:r>
      <w:r w:rsidRPr="00272CD0">
        <w:rPr>
          <w:rFonts w:cs="B Nazanin" w:hint="cs"/>
          <w:b/>
          <w:bCs/>
          <w:sz w:val="26"/>
          <w:szCs w:val="26"/>
          <w:rtl/>
        </w:rPr>
        <w:t>دهد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نتيجه</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مقاومت</w:t>
      </w:r>
      <w:r w:rsidRPr="00272CD0">
        <w:rPr>
          <w:rFonts w:cs="B Nazanin"/>
          <w:b/>
          <w:bCs/>
          <w:sz w:val="26"/>
          <w:szCs w:val="26"/>
          <w:rtl/>
        </w:rPr>
        <w:t xml:space="preserve"> </w:t>
      </w:r>
      <w:r w:rsidRPr="00272CD0">
        <w:rPr>
          <w:rFonts w:cs="B Nazanin" w:hint="cs"/>
          <w:b/>
          <w:bCs/>
          <w:sz w:val="26"/>
          <w:szCs w:val="26"/>
          <w:rtl/>
        </w:rPr>
        <w:t>ملي</w:t>
      </w:r>
      <w:r w:rsidRPr="00272CD0">
        <w:rPr>
          <w:rFonts w:cs="B Nazanin"/>
          <w:b/>
          <w:bCs/>
          <w:sz w:val="26"/>
          <w:szCs w:val="26"/>
          <w:rtl/>
        </w:rPr>
        <w:t xml:space="preserve"> </w:t>
      </w:r>
      <w:r w:rsidRPr="00272CD0">
        <w:rPr>
          <w:rFonts w:cs="B Nazanin" w:hint="cs"/>
          <w:b/>
          <w:bCs/>
          <w:sz w:val="26"/>
          <w:szCs w:val="26"/>
          <w:rtl/>
        </w:rPr>
        <w:t>زير</w:t>
      </w:r>
      <w:r w:rsidRPr="00272CD0">
        <w:rPr>
          <w:rFonts w:cs="B Nazanin"/>
          <w:b/>
          <w:bCs/>
          <w:sz w:val="26"/>
          <w:szCs w:val="26"/>
          <w:rtl/>
        </w:rPr>
        <w:t xml:space="preserve"> </w:t>
      </w:r>
      <w:r w:rsidRPr="00272CD0">
        <w:rPr>
          <w:rFonts w:cs="B Nazanin" w:hint="cs"/>
          <w:b/>
          <w:bCs/>
          <w:sz w:val="26"/>
          <w:szCs w:val="26"/>
          <w:rtl/>
        </w:rPr>
        <w:t>لواي</w:t>
      </w:r>
      <w:r w:rsidRPr="00272CD0">
        <w:rPr>
          <w:rFonts w:cs="B Nazanin"/>
          <w:b/>
          <w:bCs/>
          <w:sz w:val="26"/>
          <w:szCs w:val="26"/>
          <w:rtl/>
        </w:rPr>
        <w:t xml:space="preserve"> </w:t>
      </w:r>
      <w:r w:rsidRPr="00272CD0">
        <w:rPr>
          <w:rFonts w:cs="B Nazanin" w:hint="cs"/>
          <w:b/>
          <w:bCs/>
          <w:sz w:val="26"/>
          <w:szCs w:val="26"/>
          <w:rtl/>
        </w:rPr>
        <w:t>اسلام</w:t>
      </w:r>
      <w:r w:rsidRPr="00272CD0">
        <w:rPr>
          <w:rFonts w:cs="B Nazanin"/>
          <w:b/>
          <w:bCs/>
          <w:sz w:val="26"/>
          <w:szCs w:val="26"/>
          <w:rtl/>
        </w:rPr>
        <w:t xml:space="preserve"> </w:t>
      </w:r>
      <w:r w:rsidRPr="00272CD0">
        <w:rPr>
          <w:rFonts w:cs="B Nazanin" w:hint="cs"/>
          <w:b/>
          <w:bCs/>
          <w:sz w:val="26"/>
          <w:szCs w:val="26"/>
          <w:rtl/>
        </w:rPr>
        <w:t>روبرو</w:t>
      </w:r>
      <w:r w:rsidRPr="00272CD0">
        <w:rPr>
          <w:rFonts w:cs="B Nazanin"/>
          <w:b/>
          <w:bCs/>
          <w:sz w:val="26"/>
          <w:szCs w:val="26"/>
          <w:rtl/>
        </w:rPr>
        <w:t xml:space="preserve"> </w:t>
      </w:r>
      <w:r w:rsidRPr="00272CD0">
        <w:rPr>
          <w:rFonts w:cs="B Nazanin" w:hint="cs"/>
          <w:b/>
          <w:bCs/>
          <w:sz w:val="26"/>
          <w:szCs w:val="26"/>
          <w:rtl/>
        </w:rPr>
        <w:t>گردد</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اسلام</w:t>
      </w:r>
      <w:r w:rsidRPr="00272CD0">
        <w:rPr>
          <w:rFonts w:cs="B Nazanin"/>
          <w:b/>
          <w:bCs/>
          <w:sz w:val="26"/>
          <w:szCs w:val="26"/>
          <w:rtl/>
        </w:rPr>
        <w:t xml:space="preserve"> </w:t>
      </w:r>
      <w:r w:rsidRPr="00272CD0">
        <w:rPr>
          <w:rFonts w:cs="B Nazanin" w:hint="cs"/>
          <w:b/>
          <w:bCs/>
          <w:sz w:val="26"/>
          <w:szCs w:val="26"/>
          <w:rtl/>
        </w:rPr>
        <w:t>بمثابۀ</w:t>
      </w:r>
      <w:r w:rsidRPr="00272CD0">
        <w:rPr>
          <w:rFonts w:cs="B Nazanin"/>
          <w:b/>
          <w:bCs/>
          <w:sz w:val="26"/>
          <w:szCs w:val="26"/>
          <w:rtl/>
        </w:rPr>
        <w:t xml:space="preserve"> </w:t>
      </w:r>
      <w:r w:rsidRPr="00272CD0">
        <w:rPr>
          <w:rFonts w:cs="B Nazanin" w:hint="cs"/>
          <w:b/>
          <w:bCs/>
          <w:sz w:val="26"/>
          <w:szCs w:val="26"/>
          <w:rtl/>
        </w:rPr>
        <w:t>سدي</w:t>
      </w:r>
      <w:r w:rsidRPr="00272CD0">
        <w:rPr>
          <w:rFonts w:cs="B Nazanin"/>
          <w:b/>
          <w:bCs/>
          <w:sz w:val="26"/>
          <w:szCs w:val="26"/>
          <w:rtl/>
        </w:rPr>
        <w:t xml:space="preserve"> </w:t>
      </w:r>
      <w:r w:rsidRPr="00272CD0">
        <w:rPr>
          <w:rFonts w:cs="B Nazanin" w:hint="cs"/>
          <w:b/>
          <w:bCs/>
          <w:sz w:val="26"/>
          <w:szCs w:val="26"/>
          <w:rtl/>
        </w:rPr>
        <w:t>جهت</w:t>
      </w:r>
      <w:r w:rsidRPr="00272CD0">
        <w:rPr>
          <w:rFonts w:cs="B Nazanin"/>
          <w:b/>
          <w:bCs/>
          <w:sz w:val="26"/>
          <w:szCs w:val="26"/>
          <w:rtl/>
        </w:rPr>
        <w:t xml:space="preserve"> </w:t>
      </w:r>
      <w:r w:rsidRPr="00272CD0">
        <w:rPr>
          <w:rFonts w:cs="B Nazanin" w:hint="cs"/>
          <w:b/>
          <w:bCs/>
          <w:sz w:val="26"/>
          <w:szCs w:val="26"/>
          <w:rtl/>
        </w:rPr>
        <w:t>جلوگيري</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امحاء</w:t>
      </w:r>
      <w:r w:rsidRPr="00272CD0">
        <w:rPr>
          <w:rFonts w:cs="B Nazanin"/>
          <w:b/>
          <w:bCs/>
          <w:sz w:val="26"/>
          <w:szCs w:val="26"/>
          <w:rtl/>
        </w:rPr>
        <w:t xml:space="preserve"> </w:t>
      </w:r>
      <w:r w:rsidRPr="00272CD0">
        <w:rPr>
          <w:rFonts w:cs="B Nazanin" w:hint="cs"/>
          <w:b/>
          <w:bCs/>
          <w:sz w:val="26"/>
          <w:szCs w:val="26"/>
          <w:rtl/>
        </w:rPr>
        <w:t>كامل</w:t>
      </w:r>
      <w:r w:rsidRPr="00272CD0">
        <w:rPr>
          <w:rFonts w:cs="B Nazanin"/>
          <w:b/>
          <w:bCs/>
          <w:sz w:val="26"/>
          <w:szCs w:val="26"/>
          <w:rtl/>
        </w:rPr>
        <w:t xml:space="preserve"> </w:t>
      </w:r>
      <w:r w:rsidRPr="00272CD0">
        <w:rPr>
          <w:rFonts w:cs="B Nazanin" w:hint="cs"/>
          <w:b/>
          <w:bCs/>
          <w:sz w:val="26"/>
          <w:szCs w:val="26"/>
          <w:rtl/>
        </w:rPr>
        <w:t>هويت</w:t>
      </w:r>
      <w:r w:rsidRPr="00272CD0">
        <w:rPr>
          <w:rFonts w:cs="B Nazanin"/>
          <w:b/>
          <w:bCs/>
          <w:sz w:val="26"/>
          <w:szCs w:val="26"/>
          <w:rtl/>
        </w:rPr>
        <w:t xml:space="preserve"> </w:t>
      </w:r>
      <w:r w:rsidRPr="00272CD0">
        <w:rPr>
          <w:rFonts w:cs="B Nazanin" w:hint="cs"/>
          <w:b/>
          <w:bCs/>
          <w:sz w:val="26"/>
          <w:szCs w:val="26"/>
          <w:rtl/>
        </w:rPr>
        <w:t>ملي</w:t>
      </w:r>
      <w:r w:rsidRPr="00272CD0">
        <w:rPr>
          <w:rFonts w:cs="B Nazanin"/>
          <w:b/>
          <w:bCs/>
          <w:sz w:val="26"/>
          <w:szCs w:val="26"/>
          <w:rtl/>
        </w:rPr>
        <w:t xml:space="preserve"> </w:t>
      </w:r>
      <w:r w:rsidRPr="00272CD0">
        <w:rPr>
          <w:rFonts w:cs="B Nazanin" w:hint="cs"/>
          <w:b/>
          <w:bCs/>
          <w:sz w:val="26"/>
          <w:szCs w:val="26"/>
          <w:rtl/>
        </w:rPr>
        <w:t>مردم</w:t>
      </w:r>
      <w:r w:rsidRPr="00272CD0">
        <w:rPr>
          <w:rFonts w:cs="B Nazanin"/>
          <w:b/>
          <w:bCs/>
          <w:sz w:val="26"/>
          <w:szCs w:val="26"/>
          <w:rtl/>
        </w:rPr>
        <w:t xml:space="preserve"> </w:t>
      </w:r>
      <w:r w:rsidRPr="00272CD0">
        <w:rPr>
          <w:rFonts w:cs="B Nazanin" w:hint="cs"/>
          <w:b/>
          <w:bCs/>
          <w:sz w:val="26"/>
          <w:szCs w:val="26"/>
          <w:rtl/>
        </w:rPr>
        <w:t>افغانستان</w:t>
      </w:r>
      <w:r w:rsidRPr="00272CD0">
        <w:rPr>
          <w:rFonts w:cs="B Nazanin"/>
          <w:b/>
          <w:bCs/>
          <w:sz w:val="26"/>
          <w:szCs w:val="26"/>
          <w:rtl/>
        </w:rPr>
        <w:t xml:space="preserve"> </w:t>
      </w:r>
      <w:r w:rsidRPr="00272CD0">
        <w:rPr>
          <w:rFonts w:cs="B Nazanin" w:hint="cs"/>
          <w:b/>
          <w:bCs/>
          <w:sz w:val="26"/>
          <w:szCs w:val="26"/>
          <w:rtl/>
        </w:rPr>
        <w:t>صحبت</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عمل</w:t>
      </w:r>
      <w:r w:rsidRPr="00272CD0">
        <w:rPr>
          <w:rFonts w:cs="B Nazanin"/>
          <w:b/>
          <w:bCs/>
          <w:sz w:val="26"/>
          <w:szCs w:val="26"/>
          <w:rtl/>
        </w:rPr>
        <w:t xml:space="preserve"> </w:t>
      </w:r>
      <w:r w:rsidRPr="00272CD0">
        <w:rPr>
          <w:rFonts w:cs="B Nazanin" w:hint="cs"/>
          <w:b/>
          <w:bCs/>
          <w:sz w:val="26"/>
          <w:szCs w:val="26"/>
          <w:rtl/>
        </w:rPr>
        <w:t>مي</w:t>
      </w:r>
      <w:r w:rsidRPr="00272CD0">
        <w:rPr>
          <w:rFonts w:cs="B Nazanin"/>
          <w:b/>
          <w:bCs/>
          <w:sz w:val="26"/>
          <w:szCs w:val="26"/>
          <w:rtl/>
        </w:rPr>
        <w:t xml:space="preserve"> </w:t>
      </w:r>
      <w:r w:rsidRPr="00272CD0">
        <w:rPr>
          <w:rFonts w:cs="B Nazanin" w:hint="cs"/>
          <w:b/>
          <w:bCs/>
          <w:sz w:val="26"/>
          <w:szCs w:val="26"/>
          <w:rtl/>
        </w:rPr>
        <w:t>آيد؛</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حاليكه</w:t>
      </w:r>
      <w:r w:rsidRPr="00272CD0">
        <w:rPr>
          <w:rFonts w:cs="B Nazanin"/>
          <w:b/>
          <w:bCs/>
          <w:sz w:val="26"/>
          <w:szCs w:val="26"/>
          <w:rtl/>
        </w:rPr>
        <w:t xml:space="preserve"> </w:t>
      </w:r>
      <w:r w:rsidRPr="00272CD0">
        <w:rPr>
          <w:rFonts w:cs="B Nazanin" w:hint="cs"/>
          <w:b/>
          <w:bCs/>
          <w:sz w:val="26"/>
          <w:szCs w:val="26"/>
          <w:rtl/>
        </w:rPr>
        <w:t>مذهب</w:t>
      </w:r>
      <w:r w:rsidRPr="00272CD0">
        <w:rPr>
          <w:rFonts w:cs="B Nazanin"/>
          <w:b/>
          <w:bCs/>
          <w:sz w:val="26"/>
          <w:szCs w:val="26"/>
          <w:rtl/>
        </w:rPr>
        <w:t xml:space="preserve"> </w:t>
      </w:r>
      <w:r w:rsidRPr="00272CD0">
        <w:rPr>
          <w:rFonts w:cs="B Nazanin" w:hint="cs"/>
          <w:b/>
          <w:bCs/>
          <w:sz w:val="26"/>
          <w:szCs w:val="26"/>
          <w:rtl/>
        </w:rPr>
        <w:t>هيچگاهي</w:t>
      </w:r>
      <w:r w:rsidRPr="00272CD0">
        <w:rPr>
          <w:rFonts w:cs="B Nazanin"/>
          <w:b/>
          <w:bCs/>
          <w:sz w:val="26"/>
          <w:szCs w:val="26"/>
          <w:rtl/>
        </w:rPr>
        <w:t xml:space="preserve"> </w:t>
      </w:r>
      <w:r w:rsidRPr="00272CD0">
        <w:rPr>
          <w:rFonts w:cs="B Nazanin" w:hint="cs"/>
          <w:b/>
          <w:bCs/>
          <w:sz w:val="26"/>
          <w:szCs w:val="26"/>
          <w:rtl/>
        </w:rPr>
        <w:t>مشخص</w:t>
      </w:r>
      <w:r w:rsidRPr="00272CD0">
        <w:rPr>
          <w:rFonts w:cs="B Nazanin"/>
          <w:b/>
          <w:bCs/>
          <w:sz w:val="26"/>
          <w:szCs w:val="26"/>
          <w:rtl/>
        </w:rPr>
        <w:t xml:space="preserve"> </w:t>
      </w:r>
      <w:r w:rsidRPr="00272CD0">
        <w:rPr>
          <w:rFonts w:cs="B Nazanin" w:hint="cs"/>
          <w:b/>
          <w:bCs/>
          <w:sz w:val="26"/>
          <w:szCs w:val="26"/>
          <w:rtl/>
        </w:rPr>
        <w:t>كنندۀ</w:t>
      </w:r>
      <w:r w:rsidRPr="00272CD0">
        <w:rPr>
          <w:rFonts w:cs="B Nazanin"/>
          <w:b/>
          <w:bCs/>
          <w:sz w:val="26"/>
          <w:szCs w:val="26"/>
          <w:rtl/>
        </w:rPr>
        <w:t xml:space="preserve"> </w:t>
      </w:r>
      <w:r w:rsidRPr="00272CD0">
        <w:rPr>
          <w:rFonts w:cs="B Nazanin" w:hint="cs"/>
          <w:b/>
          <w:bCs/>
          <w:sz w:val="26"/>
          <w:szCs w:val="26"/>
          <w:rtl/>
        </w:rPr>
        <w:t>هويت</w:t>
      </w:r>
      <w:r w:rsidRPr="00272CD0">
        <w:rPr>
          <w:rFonts w:cs="B Nazanin"/>
          <w:b/>
          <w:bCs/>
          <w:sz w:val="26"/>
          <w:szCs w:val="26"/>
          <w:rtl/>
        </w:rPr>
        <w:t xml:space="preserve"> </w:t>
      </w:r>
      <w:r w:rsidRPr="00272CD0">
        <w:rPr>
          <w:rFonts w:cs="B Nazanin" w:hint="cs"/>
          <w:b/>
          <w:bCs/>
          <w:sz w:val="26"/>
          <w:szCs w:val="26"/>
          <w:rtl/>
        </w:rPr>
        <w:t>ملي</w:t>
      </w:r>
      <w:r w:rsidRPr="00272CD0">
        <w:rPr>
          <w:rFonts w:cs="B Nazanin"/>
          <w:b/>
          <w:bCs/>
          <w:sz w:val="26"/>
          <w:szCs w:val="26"/>
          <w:rtl/>
        </w:rPr>
        <w:t xml:space="preserve"> </w:t>
      </w:r>
      <w:r w:rsidRPr="00272CD0">
        <w:rPr>
          <w:rFonts w:cs="B Nazanin" w:hint="cs"/>
          <w:b/>
          <w:bCs/>
          <w:sz w:val="26"/>
          <w:szCs w:val="26"/>
          <w:rtl/>
        </w:rPr>
        <w:t>يك</w:t>
      </w:r>
      <w:r w:rsidRPr="00272CD0">
        <w:rPr>
          <w:rFonts w:cs="B Nazanin"/>
          <w:b/>
          <w:bCs/>
          <w:sz w:val="26"/>
          <w:szCs w:val="26"/>
          <w:rtl/>
        </w:rPr>
        <w:t xml:space="preserve"> </w:t>
      </w:r>
      <w:r w:rsidRPr="00272CD0">
        <w:rPr>
          <w:rFonts w:cs="B Nazanin" w:hint="cs"/>
          <w:b/>
          <w:bCs/>
          <w:sz w:val="26"/>
          <w:szCs w:val="26"/>
          <w:rtl/>
        </w:rPr>
        <w:t>ملت</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مفهوم</w:t>
      </w:r>
      <w:r w:rsidRPr="00272CD0">
        <w:rPr>
          <w:rFonts w:cs="B Nazanin"/>
          <w:b/>
          <w:bCs/>
          <w:sz w:val="26"/>
          <w:szCs w:val="26"/>
          <w:rtl/>
        </w:rPr>
        <w:t xml:space="preserve"> </w:t>
      </w:r>
      <w:r w:rsidRPr="00272CD0">
        <w:rPr>
          <w:rFonts w:cs="B Nazanin" w:hint="cs"/>
          <w:b/>
          <w:bCs/>
          <w:sz w:val="26"/>
          <w:szCs w:val="26"/>
          <w:rtl/>
        </w:rPr>
        <w:t>علمي</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نميتواند</w:t>
      </w:r>
      <w:r w:rsidRPr="00272CD0">
        <w:rPr>
          <w:rFonts w:cs="B Nazanin"/>
          <w:b/>
          <w:bCs/>
          <w:sz w:val="26"/>
          <w:szCs w:val="26"/>
          <w:rtl/>
        </w:rPr>
        <w:t xml:space="preserve"> </w:t>
      </w:r>
      <w:r w:rsidRPr="00272CD0">
        <w:rPr>
          <w:rFonts w:cs="B Nazanin" w:hint="cs"/>
          <w:b/>
          <w:bCs/>
          <w:sz w:val="26"/>
          <w:szCs w:val="26"/>
          <w:rtl/>
        </w:rPr>
        <w:t>باشد</w:t>
      </w:r>
      <w:r w:rsidRPr="00272CD0">
        <w:rPr>
          <w:rFonts w:cs="B Nazanin"/>
          <w:b/>
          <w:bCs/>
          <w:sz w:val="26"/>
          <w:szCs w:val="26"/>
          <w:rtl/>
        </w:rPr>
        <w:t xml:space="preserve"> . </w:t>
      </w:r>
      <w:r w:rsidRPr="00272CD0">
        <w:rPr>
          <w:rFonts w:cs="B Nazanin" w:hint="cs"/>
          <w:b/>
          <w:bCs/>
          <w:sz w:val="26"/>
          <w:szCs w:val="26"/>
          <w:rtl/>
        </w:rPr>
        <w:t>هويت</w:t>
      </w:r>
      <w:r w:rsidRPr="00272CD0">
        <w:rPr>
          <w:rFonts w:cs="B Nazanin"/>
          <w:b/>
          <w:bCs/>
          <w:sz w:val="26"/>
          <w:szCs w:val="26"/>
          <w:rtl/>
        </w:rPr>
        <w:t xml:space="preserve"> </w:t>
      </w:r>
      <w:r w:rsidRPr="00272CD0">
        <w:rPr>
          <w:rFonts w:cs="B Nazanin" w:hint="cs"/>
          <w:b/>
          <w:bCs/>
          <w:sz w:val="26"/>
          <w:szCs w:val="26"/>
          <w:rtl/>
        </w:rPr>
        <w:t>ملي</w:t>
      </w:r>
      <w:r w:rsidRPr="00272CD0">
        <w:rPr>
          <w:rFonts w:cs="B Nazanin"/>
          <w:b/>
          <w:bCs/>
          <w:sz w:val="26"/>
          <w:szCs w:val="26"/>
          <w:rtl/>
        </w:rPr>
        <w:t xml:space="preserve"> </w:t>
      </w:r>
      <w:r w:rsidRPr="00272CD0">
        <w:rPr>
          <w:rFonts w:cs="B Nazanin" w:hint="cs"/>
          <w:b/>
          <w:bCs/>
          <w:sz w:val="26"/>
          <w:szCs w:val="26"/>
          <w:rtl/>
        </w:rPr>
        <w:t>يك</w:t>
      </w:r>
      <w:r w:rsidRPr="00272CD0">
        <w:rPr>
          <w:rFonts w:cs="B Nazanin"/>
          <w:b/>
          <w:bCs/>
          <w:sz w:val="26"/>
          <w:szCs w:val="26"/>
          <w:rtl/>
        </w:rPr>
        <w:t xml:space="preserve"> </w:t>
      </w:r>
      <w:r w:rsidRPr="00272CD0">
        <w:rPr>
          <w:rFonts w:cs="B Nazanin" w:hint="cs"/>
          <w:b/>
          <w:bCs/>
          <w:sz w:val="26"/>
          <w:szCs w:val="26"/>
          <w:rtl/>
        </w:rPr>
        <w:t>مقوله</w:t>
      </w:r>
      <w:r w:rsidRPr="00272CD0">
        <w:rPr>
          <w:rFonts w:cs="B Nazanin"/>
          <w:b/>
          <w:bCs/>
          <w:sz w:val="26"/>
          <w:szCs w:val="26"/>
          <w:rtl/>
        </w:rPr>
        <w:t xml:space="preserve"> </w:t>
      </w:r>
      <w:r w:rsidRPr="00272CD0">
        <w:rPr>
          <w:rFonts w:cs="B Nazanin" w:hint="cs"/>
          <w:b/>
          <w:bCs/>
          <w:sz w:val="26"/>
          <w:szCs w:val="26"/>
          <w:rtl/>
        </w:rPr>
        <w:t>بورژوائي</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مذهب</w:t>
      </w:r>
      <w:r w:rsidRPr="00272CD0">
        <w:rPr>
          <w:rFonts w:cs="B Nazanin"/>
          <w:b/>
          <w:bCs/>
          <w:sz w:val="26"/>
          <w:szCs w:val="26"/>
          <w:rtl/>
        </w:rPr>
        <w:t xml:space="preserve"> </w:t>
      </w:r>
      <w:r w:rsidRPr="00272CD0">
        <w:rPr>
          <w:rFonts w:cs="B Nazanin" w:hint="cs"/>
          <w:b/>
          <w:bCs/>
          <w:sz w:val="26"/>
          <w:szCs w:val="26"/>
          <w:rtl/>
        </w:rPr>
        <w:t>بقاياي</w:t>
      </w:r>
      <w:r w:rsidRPr="00272CD0">
        <w:rPr>
          <w:rFonts w:cs="B Nazanin"/>
          <w:b/>
          <w:bCs/>
          <w:sz w:val="26"/>
          <w:szCs w:val="26"/>
          <w:rtl/>
        </w:rPr>
        <w:t xml:space="preserve"> </w:t>
      </w:r>
      <w:r w:rsidRPr="00272CD0">
        <w:rPr>
          <w:rFonts w:cs="B Nazanin" w:hint="cs"/>
          <w:b/>
          <w:bCs/>
          <w:sz w:val="26"/>
          <w:szCs w:val="26"/>
          <w:rtl/>
        </w:rPr>
        <w:t>فكري</w:t>
      </w:r>
      <w:r w:rsidRPr="00272CD0">
        <w:rPr>
          <w:rFonts w:cs="B Nazanin"/>
          <w:b/>
          <w:bCs/>
          <w:sz w:val="26"/>
          <w:szCs w:val="26"/>
          <w:rtl/>
        </w:rPr>
        <w:t xml:space="preserve"> </w:t>
      </w:r>
      <w:r w:rsidRPr="00272CD0">
        <w:rPr>
          <w:rFonts w:cs="B Nazanin" w:hint="cs"/>
          <w:b/>
          <w:bCs/>
          <w:sz w:val="26"/>
          <w:szCs w:val="26"/>
          <w:rtl/>
        </w:rPr>
        <w:t>جوامع</w:t>
      </w:r>
      <w:r w:rsidRPr="00272CD0">
        <w:rPr>
          <w:rFonts w:cs="B Nazanin"/>
          <w:b/>
          <w:bCs/>
          <w:sz w:val="26"/>
          <w:szCs w:val="26"/>
          <w:rtl/>
        </w:rPr>
        <w:t xml:space="preserve"> </w:t>
      </w:r>
      <w:r w:rsidRPr="00272CD0">
        <w:rPr>
          <w:rFonts w:cs="B Nazanin" w:hint="cs"/>
          <w:b/>
          <w:bCs/>
          <w:sz w:val="26"/>
          <w:szCs w:val="26"/>
          <w:rtl/>
        </w:rPr>
        <w:t>ما</w:t>
      </w:r>
      <w:r w:rsidRPr="00272CD0">
        <w:rPr>
          <w:rFonts w:cs="B Nazanin"/>
          <w:b/>
          <w:bCs/>
          <w:sz w:val="26"/>
          <w:szCs w:val="26"/>
          <w:rtl/>
        </w:rPr>
        <w:t xml:space="preserve"> </w:t>
      </w:r>
      <w:r w:rsidRPr="00272CD0">
        <w:rPr>
          <w:rFonts w:cs="B Nazanin" w:hint="cs"/>
          <w:b/>
          <w:bCs/>
          <w:sz w:val="26"/>
          <w:szCs w:val="26"/>
          <w:rtl/>
        </w:rPr>
        <w:t>قبل</w:t>
      </w:r>
      <w:r w:rsidRPr="00272CD0">
        <w:rPr>
          <w:rFonts w:cs="B Nazanin"/>
          <w:b/>
          <w:bCs/>
          <w:sz w:val="26"/>
          <w:szCs w:val="26"/>
          <w:rtl/>
        </w:rPr>
        <w:t xml:space="preserve"> </w:t>
      </w:r>
      <w:r w:rsidRPr="00272CD0">
        <w:rPr>
          <w:rFonts w:cs="B Nazanin" w:hint="cs"/>
          <w:b/>
          <w:bCs/>
          <w:sz w:val="26"/>
          <w:szCs w:val="26"/>
          <w:rtl/>
        </w:rPr>
        <w:t>سرمايه</w:t>
      </w:r>
      <w:r w:rsidRPr="00272CD0">
        <w:rPr>
          <w:rFonts w:cs="B Nazanin"/>
          <w:b/>
          <w:bCs/>
          <w:sz w:val="26"/>
          <w:szCs w:val="26"/>
          <w:rtl/>
        </w:rPr>
        <w:t xml:space="preserve"> </w:t>
      </w:r>
      <w:r w:rsidRPr="00272CD0">
        <w:rPr>
          <w:rFonts w:cs="B Nazanin" w:hint="cs"/>
          <w:b/>
          <w:bCs/>
          <w:sz w:val="26"/>
          <w:szCs w:val="26"/>
          <w:rtl/>
        </w:rPr>
        <w:t>داري</w:t>
      </w:r>
      <w:r w:rsidRPr="00272CD0">
        <w:rPr>
          <w:rFonts w:cs="B Nazanin"/>
          <w:b/>
          <w:bCs/>
          <w:sz w:val="26"/>
          <w:szCs w:val="26"/>
          <w:rtl/>
        </w:rPr>
        <w:t xml:space="preserve">. </w:t>
      </w:r>
    </w:p>
    <w:p w:rsidR="00C93867" w:rsidRPr="00272CD0" w:rsidRDefault="00C93867" w:rsidP="00272CD0">
      <w:pPr>
        <w:jc w:val="both"/>
        <w:rPr>
          <w:rFonts w:cs="B Nazanin"/>
          <w:b/>
          <w:bCs/>
          <w:sz w:val="26"/>
          <w:szCs w:val="26"/>
          <w:rtl/>
        </w:rPr>
      </w:pPr>
      <w:r w:rsidRPr="00272CD0">
        <w:rPr>
          <w:rFonts w:cs="B Nazanin" w:hint="cs"/>
          <w:b/>
          <w:bCs/>
          <w:sz w:val="26"/>
          <w:szCs w:val="26"/>
          <w:rtl/>
        </w:rPr>
        <w:t>اعلاميه</w:t>
      </w:r>
      <w:r w:rsidRPr="00272CD0">
        <w:rPr>
          <w:rFonts w:cs="B Nazanin"/>
          <w:b/>
          <w:bCs/>
          <w:sz w:val="26"/>
          <w:szCs w:val="26"/>
          <w:rtl/>
        </w:rPr>
        <w:t xml:space="preserve"> </w:t>
      </w:r>
      <w:r w:rsidRPr="00272CD0">
        <w:rPr>
          <w:rFonts w:cs="B Nazanin" w:hint="cs"/>
          <w:b/>
          <w:bCs/>
          <w:sz w:val="26"/>
          <w:szCs w:val="26"/>
          <w:rtl/>
        </w:rPr>
        <w:t>قبول</w:t>
      </w:r>
      <w:r w:rsidRPr="00272CD0">
        <w:rPr>
          <w:rFonts w:cs="B Nazanin"/>
          <w:b/>
          <w:bCs/>
          <w:sz w:val="26"/>
          <w:szCs w:val="26"/>
          <w:rtl/>
        </w:rPr>
        <w:t xml:space="preserve"> </w:t>
      </w:r>
      <w:r w:rsidRPr="00272CD0">
        <w:rPr>
          <w:rFonts w:cs="B Nazanin" w:hint="cs"/>
          <w:b/>
          <w:bCs/>
          <w:sz w:val="26"/>
          <w:szCs w:val="26"/>
          <w:rtl/>
        </w:rPr>
        <w:t>مينمايد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مقاومت</w:t>
      </w:r>
      <w:r w:rsidRPr="00272CD0">
        <w:rPr>
          <w:rFonts w:cs="B Nazanin"/>
          <w:b/>
          <w:bCs/>
          <w:sz w:val="26"/>
          <w:szCs w:val="26"/>
          <w:rtl/>
        </w:rPr>
        <w:t xml:space="preserve"> </w:t>
      </w:r>
      <w:r w:rsidRPr="00272CD0">
        <w:rPr>
          <w:rFonts w:cs="B Nazanin" w:hint="cs"/>
          <w:b/>
          <w:bCs/>
          <w:sz w:val="26"/>
          <w:szCs w:val="26"/>
          <w:rtl/>
        </w:rPr>
        <w:t>ملي</w:t>
      </w:r>
      <w:r w:rsidRPr="00272CD0">
        <w:rPr>
          <w:rFonts w:cs="B Nazanin"/>
          <w:b/>
          <w:bCs/>
          <w:sz w:val="26"/>
          <w:szCs w:val="26"/>
          <w:rtl/>
        </w:rPr>
        <w:t xml:space="preserve"> </w:t>
      </w:r>
      <w:r w:rsidRPr="00272CD0">
        <w:rPr>
          <w:rFonts w:cs="B Nazanin" w:hint="cs"/>
          <w:b/>
          <w:bCs/>
          <w:sz w:val="26"/>
          <w:szCs w:val="26"/>
          <w:rtl/>
        </w:rPr>
        <w:t>مردم</w:t>
      </w:r>
      <w:r w:rsidRPr="00272CD0">
        <w:rPr>
          <w:rFonts w:cs="B Nazanin"/>
          <w:b/>
          <w:bCs/>
          <w:sz w:val="26"/>
          <w:szCs w:val="26"/>
          <w:rtl/>
        </w:rPr>
        <w:t xml:space="preserve"> </w:t>
      </w:r>
      <w:r w:rsidRPr="00272CD0">
        <w:rPr>
          <w:rFonts w:cs="B Nazanin" w:hint="cs"/>
          <w:b/>
          <w:bCs/>
          <w:sz w:val="26"/>
          <w:szCs w:val="26"/>
          <w:rtl/>
        </w:rPr>
        <w:t>ما</w:t>
      </w:r>
      <w:r w:rsidRPr="00272CD0">
        <w:rPr>
          <w:rFonts w:cs="B Nazanin"/>
          <w:b/>
          <w:bCs/>
          <w:sz w:val="26"/>
          <w:szCs w:val="26"/>
          <w:rtl/>
        </w:rPr>
        <w:t xml:space="preserve"> </w:t>
      </w:r>
      <w:r w:rsidRPr="00272CD0">
        <w:rPr>
          <w:rFonts w:cs="B Nazanin" w:hint="cs"/>
          <w:b/>
          <w:bCs/>
          <w:sz w:val="26"/>
          <w:szCs w:val="26"/>
          <w:rtl/>
        </w:rPr>
        <w:t>زير</w:t>
      </w:r>
      <w:r w:rsidRPr="00272CD0">
        <w:rPr>
          <w:rFonts w:cs="B Nazanin"/>
          <w:b/>
          <w:bCs/>
          <w:sz w:val="26"/>
          <w:szCs w:val="26"/>
          <w:rtl/>
        </w:rPr>
        <w:t xml:space="preserve"> </w:t>
      </w:r>
      <w:r w:rsidRPr="00272CD0">
        <w:rPr>
          <w:rFonts w:cs="B Nazanin" w:hint="cs"/>
          <w:b/>
          <w:bCs/>
          <w:sz w:val="26"/>
          <w:szCs w:val="26"/>
          <w:rtl/>
        </w:rPr>
        <w:t>لواي</w:t>
      </w:r>
      <w:r w:rsidRPr="00272CD0">
        <w:rPr>
          <w:rFonts w:cs="B Nazanin"/>
          <w:b/>
          <w:bCs/>
          <w:sz w:val="26"/>
          <w:szCs w:val="26"/>
          <w:rtl/>
        </w:rPr>
        <w:t xml:space="preserve"> </w:t>
      </w:r>
      <w:r w:rsidRPr="00272CD0">
        <w:rPr>
          <w:rFonts w:cs="B Nazanin" w:hint="cs"/>
          <w:b/>
          <w:bCs/>
          <w:sz w:val="26"/>
          <w:szCs w:val="26"/>
          <w:rtl/>
        </w:rPr>
        <w:t>اسلام</w:t>
      </w:r>
      <w:r w:rsidRPr="00272CD0">
        <w:rPr>
          <w:rFonts w:cs="B Nazanin"/>
          <w:b/>
          <w:bCs/>
          <w:sz w:val="26"/>
          <w:szCs w:val="26"/>
          <w:rtl/>
        </w:rPr>
        <w:t xml:space="preserve"> </w:t>
      </w:r>
      <w:r w:rsidRPr="00272CD0">
        <w:rPr>
          <w:rFonts w:cs="B Nazanin" w:hint="cs"/>
          <w:b/>
          <w:bCs/>
          <w:sz w:val="26"/>
          <w:szCs w:val="26"/>
          <w:rtl/>
        </w:rPr>
        <w:t>صورت</w:t>
      </w:r>
      <w:r w:rsidRPr="00272CD0">
        <w:rPr>
          <w:rFonts w:cs="B Nazanin"/>
          <w:b/>
          <w:bCs/>
          <w:sz w:val="26"/>
          <w:szCs w:val="26"/>
          <w:rtl/>
        </w:rPr>
        <w:t xml:space="preserve"> </w:t>
      </w:r>
      <w:r w:rsidRPr="00272CD0">
        <w:rPr>
          <w:rFonts w:cs="B Nazanin" w:hint="cs"/>
          <w:b/>
          <w:bCs/>
          <w:sz w:val="26"/>
          <w:szCs w:val="26"/>
          <w:rtl/>
        </w:rPr>
        <w:t>ميگيرد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اسلام</w:t>
      </w:r>
      <w:r w:rsidRPr="00272CD0">
        <w:rPr>
          <w:rFonts w:cs="B Nazanin"/>
          <w:b/>
          <w:bCs/>
          <w:sz w:val="26"/>
          <w:szCs w:val="26"/>
          <w:rtl/>
        </w:rPr>
        <w:t xml:space="preserve"> </w:t>
      </w:r>
      <w:r w:rsidRPr="00272CD0">
        <w:rPr>
          <w:rFonts w:cs="B Nazanin" w:hint="cs"/>
          <w:b/>
          <w:bCs/>
          <w:sz w:val="26"/>
          <w:szCs w:val="26"/>
          <w:rtl/>
        </w:rPr>
        <w:t>يك</w:t>
      </w:r>
      <w:r w:rsidRPr="00272CD0">
        <w:rPr>
          <w:rFonts w:cs="B Nazanin"/>
          <w:b/>
          <w:bCs/>
          <w:sz w:val="26"/>
          <w:szCs w:val="26"/>
          <w:rtl/>
        </w:rPr>
        <w:t xml:space="preserve"> </w:t>
      </w:r>
      <w:r w:rsidRPr="00272CD0">
        <w:rPr>
          <w:rFonts w:cs="B Nazanin" w:hint="cs"/>
          <w:b/>
          <w:bCs/>
          <w:sz w:val="26"/>
          <w:szCs w:val="26"/>
          <w:rtl/>
        </w:rPr>
        <w:t>ايدئولوژي</w:t>
      </w:r>
      <w:r w:rsidRPr="00272CD0">
        <w:rPr>
          <w:rFonts w:cs="B Nazanin"/>
          <w:b/>
          <w:bCs/>
          <w:sz w:val="26"/>
          <w:szCs w:val="26"/>
          <w:rtl/>
        </w:rPr>
        <w:t xml:space="preserve"> </w:t>
      </w:r>
      <w:r w:rsidRPr="00272CD0">
        <w:rPr>
          <w:rFonts w:cs="B Nazanin" w:hint="cs"/>
          <w:b/>
          <w:bCs/>
          <w:sz w:val="26"/>
          <w:szCs w:val="26"/>
          <w:rtl/>
        </w:rPr>
        <w:t>ملي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ضد</w:t>
      </w:r>
      <w:r w:rsidRPr="00272CD0">
        <w:rPr>
          <w:rFonts w:cs="B Nazanin"/>
          <w:b/>
          <w:bCs/>
          <w:sz w:val="26"/>
          <w:szCs w:val="26"/>
          <w:rtl/>
        </w:rPr>
        <w:t xml:space="preserve"> </w:t>
      </w:r>
      <w:r w:rsidRPr="00272CD0">
        <w:rPr>
          <w:rFonts w:cs="B Nazanin" w:hint="cs"/>
          <w:b/>
          <w:bCs/>
          <w:sz w:val="26"/>
          <w:szCs w:val="26"/>
          <w:rtl/>
        </w:rPr>
        <w:t>استعماري</w:t>
      </w:r>
      <w:r w:rsidRPr="00272CD0">
        <w:rPr>
          <w:rFonts w:cs="B Nazanin"/>
          <w:b/>
          <w:bCs/>
          <w:sz w:val="26"/>
          <w:szCs w:val="26"/>
          <w:rtl/>
        </w:rPr>
        <w:t xml:space="preserve"> </w:t>
      </w:r>
      <w:r w:rsidRPr="00272CD0">
        <w:rPr>
          <w:rFonts w:cs="B Nazanin" w:hint="cs"/>
          <w:b/>
          <w:bCs/>
          <w:sz w:val="26"/>
          <w:szCs w:val="26"/>
          <w:rtl/>
        </w:rPr>
        <w:t>ميباشد</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حكم</w:t>
      </w:r>
      <w:r w:rsidRPr="00272CD0">
        <w:rPr>
          <w:rFonts w:cs="B Nazanin"/>
          <w:b/>
          <w:bCs/>
          <w:sz w:val="26"/>
          <w:szCs w:val="26"/>
          <w:rtl/>
        </w:rPr>
        <w:t xml:space="preserve"> </w:t>
      </w:r>
      <w:r w:rsidRPr="00272CD0">
        <w:rPr>
          <w:rFonts w:cs="B Nazanin" w:hint="cs"/>
          <w:b/>
          <w:bCs/>
          <w:sz w:val="26"/>
          <w:szCs w:val="26"/>
          <w:rtl/>
        </w:rPr>
        <w:t>هيچگونه</w:t>
      </w:r>
      <w:r w:rsidRPr="00272CD0">
        <w:rPr>
          <w:rFonts w:cs="B Nazanin"/>
          <w:b/>
          <w:bCs/>
          <w:sz w:val="26"/>
          <w:szCs w:val="26"/>
          <w:rtl/>
        </w:rPr>
        <w:t xml:space="preserve"> </w:t>
      </w:r>
      <w:r w:rsidRPr="00272CD0">
        <w:rPr>
          <w:rFonts w:cs="B Nazanin" w:hint="cs"/>
          <w:b/>
          <w:bCs/>
          <w:sz w:val="26"/>
          <w:szCs w:val="26"/>
          <w:rtl/>
        </w:rPr>
        <w:t>تحليل</w:t>
      </w:r>
      <w:r w:rsidRPr="00272CD0">
        <w:rPr>
          <w:rFonts w:cs="B Nazanin"/>
          <w:b/>
          <w:bCs/>
          <w:sz w:val="26"/>
          <w:szCs w:val="26"/>
          <w:rtl/>
        </w:rPr>
        <w:t xml:space="preserve"> </w:t>
      </w:r>
      <w:r w:rsidRPr="00272CD0">
        <w:rPr>
          <w:rFonts w:cs="B Nazanin" w:hint="cs"/>
          <w:b/>
          <w:bCs/>
          <w:sz w:val="26"/>
          <w:szCs w:val="26"/>
          <w:rtl/>
        </w:rPr>
        <w:t>طبقاتي</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بر</w:t>
      </w:r>
      <w:r w:rsidRPr="00272CD0">
        <w:rPr>
          <w:rFonts w:cs="B Nazanin"/>
          <w:b/>
          <w:bCs/>
          <w:sz w:val="26"/>
          <w:szCs w:val="26"/>
          <w:rtl/>
        </w:rPr>
        <w:t xml:space="preserve"> </w:t>
      </w:r>
      <w:r w:rsidRPr="00272CD0">
        <w:rPr>
          <w:rFonts w:cs="B Nazanin" w:hint="cs"/>
          <w:b/>
          <w:bCs/>
          <w:sz w:val="26"/>
          <w:szCs w:val="26"/>
          <w:rtl/>
        </w:rPr>
        <w:t>ندارد</w:t>
      </w:r>
      <w:r w:rsidRPr="00272CD0">
        <w:rPr>
          <w:rFonts w:cs="B Nazanin"/>
          <w:b/>
          <w:bCs/>
          <w:sz w:val="26"/>
          <w:szCs w:val="26"/>
          <w:rtl/>
        </w:rPr>
        <w:t xml:space="preserve">. </w:t>
      </w:r>
      <w:r w:rsidRPr="00272CD0">
        <w:rPr>
          <w:rFonts w:cs="B Nazanin" w:hint="cs"/>
          <w:b/>
          <w:bCs/>
          <w:sz w:val="26"/>
          <w:szCs w:val="26"/>
          <w:rtl/>
        </w:rPr>
        <w:t>اسلام</w:t>
      </w:r>
      <w:r w:rsidRPr="00272CD0">
        <w:rPr>
          <w:rFonts w:cs="B Nazanin"/>
          <w:b/>
          <w:bCs/>
          <w:sz w:val="26"/>
          <w:szCs w:val="26"/>
          <w:rtl/>
        </w:rPr>
        <w:t xml:space="preserve"> </w:t>
      </w:r>
      <w:r w:rsidRPr="00272CD0">
        <w:rPr>
          <w:rFonts w:cs="B Nazanin" w:hint="cs"/>
          <w:b/>
          <w:bCs/>
          <w:sz w:val="26"/>
          <w:szCs w:val="26"/>
          <w:rtl/>
        </w:rPr>
        <w:t>شايد</w:t>
      </w:r>
      <w:r w:rsidRPr="00272CD0">
        <w:rPr>
          <w:rFonts w:cs="B Nazanin"/>
          <w:b/>
          <w:bCs/>
          <w:sz w:val="26"/>
          <w:szCs w:val="26"/>
          <w:rtl/>
        </w:rPr>
        <w:t xml:space="preserve"> </w:t>
      </w:r>
      <w:r w:rsidRPr="00272CD0">
        <w:rPr>
          <w:rFonts w:cs="B Nazanin" w:hint="cs"/>
          <w:b/>
          <w:bCs/>
          <w:sz w:val="26"/>
          <w:szCs w:val="26"/>
          <w:rtl/>
        </w:rPr>
        <w:t>بتواند</w:t>
      </w:r>
      <w:r w:rsidRPr="00272CD0">
        <w:rPr>
          <w:rFonts w:cs="B Nazanin"/>
          <w:b/>
          <w:bCs/>
          <w:sz w:val="26"/>
          <w:szCs w:val="26"/>
          <w:rtl/>
        </w:rPr>
        <w:t xml:space="preserve"> </w:t>
      </w:r>
      <w:r w:rsidRPr="00272CD0">
        <w:rPr>
          <w:rFonts w:cs="B Nazanin" w:hint="cs"/>
          <w:b/>
          <w:bCs/>
          <w:sz w:val="26"/>
          <w:szCs w:val="26"/>
          <w:rtl/>
        </w:rPr>
        <w:t>يك</w:t>
      </w:r>
      <w:r w:rsidRPr="00272CD0">
        <w:rPr>
          <w:rFonts w:cs="B Nazanin"/>
          <w:b/>
          <w:bCs/>
          <w:sz w:val="26"/>
          <w:szCs w:val="26"/>
          <w:rtl/>
        </w:rPr>
        <w:t xml:space="preserve"> </w:t>
      </w:r>
      <w:r w:rsidRPr="00272CD0">
        <w:rPr>
          <w:rFonts w:cs="B Nazanin" w:hint="cs"/>
          <w:b/>
          <w:bCs/>
          <w:sz w:val="26"/>
          <w:szCs w:val="26"/>
          <w:rtl/>
        </w:rPr>
        <w:t>ايدئولوژي</w:t>
      </w:r>
      <w:r w:rsidRPr="00272CD0">
        <w:rPr>
          <w:rFonts w:cs="B Nazanin"/>
          <w:b/>
          <w:bCs/>
          <w:sz w:val="26"/>
          <w:szCs w:val="26"/>
          <w:rtl/>
        </w:rPr>
        <w:t xml:space="preserve"> </w:t>
      </w:r>
      <w:r w:rsidRPr="00272CD0">
        <w:rPr>
          <w:rFonts w:cs="B Nazanin" w:hint="cs"/>
          <w:b/>
          <w:bCs/>
          <w:sz w:val="26"/>
          <w:szCs w:val="26"/>
          <w:rtl/>
        </w:rPr>
        <w:t>ضد</w:t>
      </w:r>
      <w:r w:rsidRPr="00272CD0">
        <w:rPr>
          <w:rFonts w:cs="B Nazanin"/>
          <w:b/>
          <w:bCs/>
          <w:sz w:val="26"/>
          <w:szCs w:val="26"/>
          <w:rtl/>
        </w:rPr>
        <w:t xml:space="preserve"> </w:t>
      </w:r>
      <w:r w:rsidRPr="00272CD0">
        <w:rPr>
          <w:rFonts w:cs="B Nazanin" w:hint="cs"/>
          <w:b/>
          <w:bCs/>
          <w:sz w:val="26"/>
          <w:szCs w:val="26"/>
          <w:rtl/>
        </w:rPr>
        <w:t>استعماري</w:t>
      </w:r>
      <w:r w:rsidRPr="00272CD0">
        <w:rPr>
          <w:rFonts w:cs="B Nazanin"/>
          <w:b/>
          <w:bCs/>
          <w:sz w:val="26"/>
          <w:szCs w:val="26"/>
          <w:rtl/>
        </w:rPr>
        <w:t xml:space="preserve"> </w:t>
      </w:r>
      <w:r w:rsidRPr="00272CD0">
        <w:rPr>
          <w:rFonts w:cs="B Nazanin" w:hint="cs"/>
          <w:b/>
          <w:bCs/>
          <w:sz w:val="26"/>
          <w:szCs w:val="26"/>
          <w:rtl/>
        </w:rPr>
        <w:t>باشد؛</w:t>
      </w:r>
      <w:r w:rsidRPr="00272CD0">
        <w:rPr>
          <w:rFonts w:cs="B Nazanin"/>
          <w:b/>
          <w:bCs/>
          <w:sz w:val="26"/>
          <w:szCs w:val="26"/>
          <w:rtl/>
        </w:rPr>
        <w:t xml:space="preserve"> </w:t>
      </w:r>
      <w:r w:rsidRPr="00272CD0">
        <w:rPr>
          <w:rFonts w:cs="B Nazanin" w:hint="cs"/>
          <w:b/>
          <w:bCs/>
          <w:sz w:val="26"/>
          <w:szCs w:val="26"/>
          <w:rtl/>
        </w:rPr>
        <w:t>ولي</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آنجائي</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ماهيت</w:t>
      </w:r>
      <w:r w:rsidRPr="00272CD0">
        <w:rPr>
          <w:rFonts w:cs="B Nazanin"/>
          <w:b/>
          <w:bCs/>
          <w:sz w:val="26"/>
          <w:szCs w:val="26"/>
          <w:rtl/>
        </w:rPr>
        <w:t xml:space="preserve"> </w:t>
      </w:r>
      <w:r w:rsidRPr="00272CD0">
        <w:rPr>
          <w:rFonts w:cs="B Nazanin" w:hint="cs"/>
          <w:b/>
          <w:bCs/>
          <w:sz w:val="26"/>
          <w:szCs w:val="26"/>
          <w:rtl/>
        </w:rPr>
        <w:t>فئودالي</w:t>
      </w:r>
      <w:r w:rsidRPr="00272CD0">
        <w:rPr>
          <w:rFonts w:cs="B Nazanin"/>
          <w:b/>
          <w:bCs/>
          <w:sz w:val="26"/>
          <w:szCs w:val="26"/>
          <w:rtl/>
        </w:rPr>
        <w:t xml:space="preserve"> </w:t>
      </w:r>
      <w:r w:rsidRPr="00272CD0">
        <w:rPr>
          <w:rFonts w:cs="B Nazanin" w:hint="cs"/>
          <w:b/>
          <w:bCs/>
          <w:sz w:val="26"/>
          <w:szCs w:val="26"/>
          <w:rtl/>
        </w:rPr>
        <w:t>دارد</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هيچ</w:t>
      </w:r>
      <w:r w:rsidRPr="00272CD0">
        <w:rPr>
          <w:rFonts w:cs="B Nazanin"/>
          <w:b/>
          <w:bCs/>
          <w:sz w:val="26"/>
          <w:szCs w:val="26"/>
          <w:rtl/>
        </w:rPr>
        <w:t xml:space="preserve"> </w:t>
      </w:r>
      <w:r w:rsidRPr="00272CD0">
        <w:rPr>
          <w:rFonts w:cs="B Nazanin" w:hint="cs"/>
          <w:b/>
          <w:bCs/>
          <w:sz w:val="26"/>
          <w:szCs w:val="26"/>
          <w:rtl/>
        </w:rPr>
        <w:t>صورت</w:t>
      </w:r>
      <w:r w:rsidRPr="00272CD0">
        <w:rPr>
          <w:rFonts w:cs="B Nazanin"/>
          <w:b/>
          <w:bCs/>
          <w:sz w:val="26"/>
          <w:szCs w:val="26"/>
          <w:rtl/>
        </w:rPr>
        <w:t xml:space="preserve"> </w:t>
      </w:r>
      <w:r w:rsidRPr="00272CD0">
        <w:rPr>
          <w:rFonts w:cs="B Nazanin" w:hint="cs"/>
          <w:b/>
          <w:bCs/>
          <w:sz w:val="26"/>
          <w:szCs w:val="26"/>
          <w:rtl/>
        </w:rPr>
        <w:t>نميتواند</w:t>
      </w:r>
      <w:r w:rsidRPr="00272CD0">
        <w:rPr>
          <w:rFonts w:cs="B Nazanin"/>
          <w:b/>
          <w:bCs/>
          <w:sz w:val="26"/>
          <w:szCs w:val="26"/>
          <w:rtl/>
        </w:rPr>
        <w:t xml:space="preserve"> </w:t>
      </w:r>
      <w:r w:rsidRPr="00272CD0">
        <w:rPr>
          <w:rFonts w:cs="B Nazanin" w:hint="cs"/>
          <w:b/>
          <w:bCs/>
          <w:sz w:val="26"/>
          <w:szCs w:val="26"/>
          <w:rtl/>
        </w:rPr>
        <w:t>يك</w:t>
      </w:r>
      <w:r w:rsidRPr="00272CD0">
        <w:rPr>
          <w:rFonts w:cs="B Nazanin"/>
          <w:b/>
          <w:bCs/>
          <w:sz w:val="26"/>
          <w:szCs w:val="26"/>
          <w:rtl/>
        </w:rPr>
        <w:t xml:space="preserve"> </w:t>
      </w:r>
      <w:r w:rsidRPr="00272CD0">
        <w:rPr>
          <w:rFonts w:cs="B Nazanin" w:hint="cs"/>
          <w:b/>
          <w:bCs/>
          <w:sz w:val="26"/>
          <w:szCs w:val="26"/>
          <w:rtl/>
        </w:rPr>
        <w:t>ايدئولوژي</w:t>
      </w:r>
      <w:r w:rsidRPr="00272CD0">
        <w:rPr>
          <w:rFonts w:cs="B Nazanin"/>
          <w:b/>
          <w:bCs/>
          <w:sz w:val="26"/>
          <w:szCs w:val="26"/>
          <w:rtl/>
        </w:rPr>
        <w:t xml:space="preserve"> </w:t>
      </w:r>
      <w:r w:rsidRPr="00272CD0">
        <w:rPr>
          <w:rFonts w:cs="B Nazanin" w:hint="cs"/>
          <w:b/>
          <w:bCs/>
          <w:sz w:val="26"/>
          <w:szCs w:val="26"/>
          <w:rtl/>
        </w:rPr>
        <w:t>ملي</w:t>
      </w:r>
      <w:r w:rsidRPr="00272CD0">
        <w:rPr>
          <w:rFonts w:cs="B Nazanin"/>
          <w:b/>
          <w:bCs/>
          <w:sz w:val="26"/>
          <w:szCs w:val="26"/>
          <w:rtl/>
        </w:rPr>
        <w:t xml:space="preserve"> </w:t>
      </w:r>
      <w:r w:rsidRPr="00272CD0">
        <w:rPr>
          <w:rFonts w:cs="B Nazanin" w:hint="cs"/>
          <w:b/>
          <w:bCs/>
          <w:sz w:val="26"/>
          <w:szCs w:val="26"/>
          <w:rtl/>
        </w:rPr>
        <w:t>تلقي</w:t>
      </w:r>
      <w:r w:rsidRPr="00272CD0">
        <w:rPr>
          <w:rFonts w:cs="B Nazanin"/>
          <w:b/>
          <w:bCs/>
          <w:sz w:val="26"/>
          <w:szCs w:val="26"/>
          <w:rtl/>
        </w:rPr>
        <w:t xml:space="preserve"> </w:t>
      </w:r>
      <w:r w:rsidRPr="00272CD0">
        <w:rPr>
          <w:rFonts w:cs="B Nazanin" w:hint="cs"/>
          <w:b/>
          <w:bCs/>
          <w:sz w:val="26"/>
          <w:szCs w:val="26"/>
          <w:rtl/>
        </w:rPr>
        <w:t>گردد</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عبارت</w:t>
      </w:r>
      <w:r w:rsidRPr="00272CD0">
        <w:rPr>
          <w:rFonts w:cs="B Nazanin"/>
          <w:b/>
          <w:bCs/>
          <w:sz w:val="26"/>
          <w:szCs w:val="26"/>
          <w:rtl/>
        </w:rPr>
        <w:t xml:space="preserve"> </w:t>
      </w:r>
      <w:r w:rsidRPr="00272CD0">
        <w:rPr>
          <w:rFonts w:cs="B Nazanin" w:hint="cs"/>
          <w:b/>
          <w:bCs/>
          <w:sz w:val="26"/>
          <w:szCs w:val="26"/>
          <w:rtl/>
        </w:rPr>
        <w:t>ديگر</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افغانستان</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فئوداليسم</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اسلام</w:t>
      </w:r>
      <w:r w:rsidRPr="00272CD0">
        <w:rPr>
          <w:rFonts w:cs="B Nazanin"/>
          <w:b/>
          <w:bCs/>
          <w:sz w:val="26"/>
          <w:szCs w:val="26"/>
          <w:rtl/>
        </w:rPr>
        <w:t xml:space="preserve"> </w:t>
      </w:r>
      <w:r w:rsidRPr="00272CD0">
        <w:rPr>
          <w:rFonts w:cs="B Nazanin" w:hint="cs"/>
          <w:b/>
          <w:bCs/>
          <w:sz w:val="26"/>
          <w:szCs w:val="26"/>
          <w:rtl/>
        </w:rPr>
        <w:t>بمثابۀ</w:t>
      </w:r>
      <w:r w:rsidRPr="00272CD0">
        <w:rPr>
          <w:rFonts w:cs="B Nazanin"/>
          <w:b/>
          <w:bCs/>
          <w:sz w:val="26"/>
          <w:szCs w:val="26"/>
          <w:rtl/>
        </w:rPr>
        <w:t xml:space="preserve"> </w:t>
      </w:r>
      <w:r w:rsidRPr="00272CD0">
        <w:rPr>
          <w:rFonts w:cs="B Nazanin" w:hint="cs"/>
          <w:b/>
          <w:bCs/>
          <w:sz w:val="26"/>
          <w:szCs w:val="26"/>
          <w:rtl/>
        </w:rPr>
        <w:t>ايدئولوژي</w:t>
      </w:r>
      <w:r w:rsidRPr="00272CD0">
        <w:rPr>
          <w:rFonts w:cs="B Nazanin"/>
          <w:b/>
          <w:bCs/>
          <w:sz w:val="26"/>
          <w:szCs w:val="26"/>
          <w:rtl/>
        </w:rPr>
        <w:t xml:space="preserve"> </w:t>
      </w:r>
      <w:r w:rsidRPr="00272CD0">
        <w:rPr>
          <w:rFonts w:cs="B Nazanin" w:hint="cs"/>
          <w:b/>
          <w:bCs/>
          <w:sz w:val="26"/>
          <w:szCs w:val="26"/>
          <w:rtl/>
        </w:rPr>
        <w:t>طبقاتي</w:t>
      </w:r>
      <w:r w:rsidRPr="00272CD0">
        <w:rPr>
          <w:rFonts w:cs="B Nazanin"/>
          <w:b/>
          <w:bCs/>
          <w:sz w:val="26"/>
          <w:szCs w:val="26"/>
          <w:rtl/>
        </w:rPr>
        <w:t xml:space="preserve"> </w:t>
      </w:r>
      <w:r w:rsidRPr="00272CD0">
        <w:rPr>
          <w:rFonts w:cs="B Nazanin" w:hint="cs"/>
          <w:b/>
          <w:bCs/>
          <w:sz w:val="26"/>
          <w:szCs w:val="26"/>
          <w:rtl/>
        </w:rPr>
        <w:t>خود</w:t>
      </w:r>
      <w:r w:rsidRPr="00272CD0">
        <w:rPr>
          <w:rFonts w:cs="B Nazanin"/>
          <w:b/>
          <w:bCs/>
          <w:sz w:val="26"/>
          <w:szCs w:val="26"/>
          <w:rtl/>
        </w:rPr>
        <w:t xml:space="preserve"> </w:t>
      </w:r>
      <w:r w:rsidRPr="00272CD0">
        <w:rPr>
          <w:rFonts w:cs="B Nazanin" w:hint="cs"/>
          <w:b/>
          <w:bCs/>
          <w:sz w:val="26"/>
          <w:szCs w:val="26"/>
          <w:rtl/>
        </w:rPr>
        <w:t>عليه</w:t>
      </w:r>
      <w:r w:rsidRPr="00272CD0">
        <w:rPr>
          <w:rFonts w:cs="B Nazanin"/>
          <w:b/>
          <w:bCs/>
          <w:sz w:val="26"/>
          <w:szCs w:val="26"/>
          <w:rtl/>
        </w:rPr>
        <w:t xml:space="preserve"> </w:t>
      </w:r>
      <w:r w:rsidRPr="00272CD0">
        <w:rPr>
          <w:rFonts w:cs="B Nazanin" w:hint="cs"/>
          <w:b/>
          <w:bCs/>
          <w:sz w:val="26"/>
          <w:szCs w:val="26"/>
          <w:rtl/>
        </w:rPr>
        <w:t>سوسيال</w:t>
      </w:r>
      <w:r w:rsidRPr="00272CD0">
        <w:rPr>
          <w:rFonts w:cs="B Nazanin"/>
          <w:b/>
          <w:bCs/>
          <w:sz w:val="26"/>
          <w:szCs w:val="26"/>
          <w:rtl/>
        </w:rPr>
        <w:t xml:space="preserve"> </w:t>
      </w:r>
      <w:r w:rsidRPr="00272CD0">
        <w:rPr>
          <w:rFonts w:cs="B Nazanin" w:hint="cs"/>
          <w:b/>
          <w:bCs/>
          <w:sz w:val="26"/>
          <w:szCs w:val="26"/>
          <w:rtl/>
        </w:rPr>
        <w:t>امپرياليسم</w:t>
      </w:r>
      <w:r w:rsidRPr="00272CD0">
        <w:rPr>
          <w:rFonts w:cs="B Nazanin"/>
          <w:b/>
          <w:bCs/>
          <w:sz w:val="26"/>
          <w:szCs w:val="26"/>
          <w:rtl/>
        </w:rPr>
        <w:t xml:space="preserve"> </w:t>
      </w:r>
      <w:r w:rsidRPr="00272CD0">
        <w:rPr>
          <w:rFonts w:cs="B Nazanin" w:hint="cs"/>
          <w:b/>
          <w:bCs/>
          <w:sz w:val="26"/>
          <w:szCs w:val="26"/>
          <w:rtl/>
        </w:rPr>
        <w:t>شوروي</w:t>
      </w:r>
      <w:r w:rsidRPr="00272CD0">
        <w:rPr>
          <w:rFonts w:cs="B Nazanin"/>
          <w:b/>
          <w:bCs/>
          <w:sz w:val="26"/>
          <w:szCs w:val="26"/>
          <w:rtl/>
        </w:rPr>
        <w:t xml:space="preserve"> </w:t>
      </w:r>
      <w:r w:rsidRPr="00272CD0">
        <w:rPr>
          <w:rFonts w:cs="B Nazanin" w:hint="cs"/>
          <w:b/>
          <w:bCs/>
          <w:sz w:val="26"/>
          <w:szCs w:val="26"/>
          <w:rtl/>
        </w:rPr>
        <w:t>استفاده</w:t>
      </w:r>
      <w:r w:rsidRPr="00272CD0">
        <w:rPr>
          <w:rFonts w:cs="B Nazanin"/>
          <w:b/>
          <w:bCs/>
          <w:sz w:val="26"/>
          <w:szCs w:val="26"/>
          <w:rtl/>
        </w:rPr>
        <w:t xml:space="preserve"> </w:t>
      </w:r>
      <w:r w:rsidRPr="00272CD0">
        <w:rPr>
          <w:rFonts w:cs="B Nazanin" w:hint="cs"/>
          <w:b/>
          <w:bCs/>
          <w:sz w:val="26"/>
          <w:szCs w:val="26"/>
          <w:rtl/>
        </w:rPr>
        <w:t>مينمايد</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cs"/>
          <w:b/>
          <w:bCs/>
          <w:sz w:val="26"/>
          <w:szCs w:val="26"/>
          <w:rtl/>
        </w:rPr>
        <w:t>بهر</w:t>
      </w:r>
      <w:r w:rsidRPr="00272CD0">
        <w:rPr>
          <w:rFonts w:cs="B Nazanin"/>
          <w:b/>
          <w:bCs/>
          <w:sz w:val="26"/>
          <w:szCs w:val="26"/>
          <w:rtl/>
        </w:rPr>
        <w:t xml:space="preserve"> </w:t>
      </w:r>
      <w:r w:rsidRPr="00272CD0">
        <w:rPr>
          <w:rFonts w:cs="B Nazanin" w:hint="cs"/>
          <w:b/>
          <w:bCs/>
          <w:sz w:val="26"/>
          <w:szCs w:val="26"/>
          <w:rtl/>
        </w:rPr>
        <w:t>حال</w:t>
      </w:r>
      <w:r w:rsidRPr="00272CD0">
        <w:rPr>
          <w:rFonts w:cs="B Nazanin"/>
          <w:b/>
          <w:bCs/>
          <w:sz w:val="26"/>
          <w:szCs w:val="26"/>
          <w:rtl/>
        </w:rPr>
        <w:t xml:space="preserve"> </w:t>
      </w:r>
      <w:r w:rsidRPr="00272CD0">
        <w:rPr>
          <w:rFonts w:cs="B Nazanin" w:hint="cs"/>
          <w:b/>
          <w:bCs/>
          <w:sz w:val="26"/>
          <w:szCs w:val="26"/>
          <w:rtl/>
        </w:rPr>
        <w:t>آنچه</w:t>
      </w:r>
      <w:r w:rsidRPr="00272CD0">
        <w:rPr>
          <w:rFonts w:cs="B Nazanin"/>
          <w:b/>
          <w:bCs/>
          <w:sz w:val="26"/>
          <w:szCs w:val="26"/>
          <w:rtl/>
        </w:rPr>
        <w:t xml:space="preserve"> </w:t>
      </w:r>
      <w:r w:rsidRPr="00272CD0">
        <w:rPr>
          <w:rFonts w:cs="B Nazanin" w:hint="cs"/>
          <w:b/>
          <w:bCs/>
          <w:sz w:val="26"/>
          <w:szCs w:val="26"/>
          <w:rtl/>
        </w:rPr>
        <w:t>مسلم</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xml:space="preserve"> </w:t>
      </w:r>
      <w:r w:rsidRPr="00272CD0">
        <w:rPr>
          <w:rFonts w:cs="B Nazanin" w:hint="cs"/>
          <w:b/>
          <w:bCs/>
          <w:sz w:val="26"/>
          <w:szCs w:val="26"/>
          <w:rtl/>
        </w:rPr>
        <w:t>اينست</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صورت</w:t>
      </w:r>
      <w:r w:rsidRPr="00272CD0">
        <w:rPr>
          <w:rFonts w:cs="B Nazanin"/>
          <w:b/>
          <w:bCs/>
          <w:sz w:val="26"/>
          <w:szCs w:val="26"/>
          <w:rtl/>
        </w:rPr>
        <w:t xml:space="preserve"> </w:t>
      </w:r>
      <w:r w:rsidRPr="00272CD0">
        <w:rPr>
          <w:rFonts w:cs="B Nazanin" w:hint="cs"/>
          <w:b/>
          <w:bCs/>
          <w:sz w:val="26"/>
          <w:szCs w:val="26"/>
          <w:rtl/>
        </w:rPr>
        <w:t>واژه</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اسلام</w:t>
      </w:r>
      <w:r w:rsidRPr="00272CD0">
        <w:rPr>
          <w:rFonts w:cs="B Nazanin"/>
          <w:b/>
          <w:bCs/>
          <w:sz w:val="26"/>
          <w:szCs w:val="26"/>
          <w:rtl/>
        </w:rPr>
        <w:t xml:space="preserve"> </w:t>
      </w:r>
      <w:r w:rsidRPr="00272CD0">
        <w:rPr>
          <w:rFonts w:cs="B Nazanin" w:hint="cs"/>
          <w:b/>
          <w:bCs/>
          <w:sz w:val="26"/>
          <w:szCs w:val="26"/>
          <w:rtl/>
        </w:rPr>
        <w:t>توده</w:t>
      </w:r>
      <w:r w:rsidRPr="00272CD0">
        <w:rPr>
          <w:rFonts w:cs="B Nazanin"/>
          <w:b/>
          <w:bCs/>
          <w:sz w:val="26"/>
          <w:szCs w:val="26"/>
          <w:rtl/>
        </w:rPr>
        <w:t xml:space="preserve"> </w:t>
      </w:r>
      <w:r w:rsidRPr="00272CD0">
        <w:rPr>
          <w:rFonts w:cs="B Nazanin" w:hint="cs"/>
          <w:b/>
          <w:bCs/>
          <w:sz w:val="26"/>
          <w:szCs w:val="26"/>
          <w:rtl/>
        </w:rPr>
        <w:t>اي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اسلام</w:t>
      </w:r>
      <w:r w:rsidRPr="00272CD0">
        <w:rPr>
          <w:rFonts w:cs="B Nazanin"/>
          <w:b/>
          <w:bCs/>
          <w:sz w:val="26"/>
          <w:szCs w:val="26"/>
          <w:rtl/>
        </w:rPr>
        <w:t xml:space="preserve"> </w:t>
      </w:r>
      <w:r w:rsidRPr="00272CD0">
        <w:rPr>
          <w:rFonts w:cs="B Nazanin" w:hint="cs"/>
          <w:b/>
          <w:bCs/>
          <w:sz w:val="26"/>
          <w:szCs w:val="26"/>
          <w:rtl/>
        </w:rPr>
        <w:t>مترقي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اسلام</w:t>
      </w:r>
      <w:r w:rsidRPr="00272CD0">
        <w:rPr>
          <w:rFonts w:cs="B Nazanin"/>
          <w:b/>
          <w:bCs/>
          <w:sz w:val="26"/>
          <w:szCs w:val="26"/>
          <w:rtl/>
        </w:rPr>
        <w:t xml:space="preserve"> </w:t>
      </w:r>
      <w:r w:rsidRPr="00272CD0">
        <w:rPr>
          <w:rFonts w:cs="B Nazanin" w:hint="cs"/>
          <w:b/>
          <w:bCs/>
          <w:sz w:val="26"/>
          <w:szCs w:val="26"/>
          <w:rtl/>
        </w:rPr>
        <w:t>راديكال</w:t>
      </w:r>
      <w:r w:rsidRPr="00272CD0">
        <w:rPr>
          <w:rFonts w:cs="B Nazanin"/>
          <w:b/>
          <w:bCs/>
          <w:sz w:val="26"/>
          <w:szCs w:val="26"/>
          <w:rtl/>
        </w:rPr>
        <w:t xml:space="preserve">" </w:t>
      </w:r>
      <w:r w:rsidRPr="00272CD0">
        <w:rPr>
          <w:rFonts w:cs="B Nazanin" w:hint="cs"/>
          <w:b/>
          <w:bCs/>
          <w:sz w:val="26"/>
          <w:szCs w:val="26"/>
          <w:rtl/>
        </w:rPr>
        <w:t>يعني</w:t>
      </w:r>
      <w:r w:rsidRPr="00272CD0">
        <w:rPr>
          <w:rFonts w:cs="B Nazanin"/>
          <w:b/>
          <w:bCs/>
          <w:sz w:val="26"/>
          <w:szCs w:val="26"/>
          <w:rtl/>
        </w:rPr>
        <w:t xml:space="preserve"> </w:t>
      </w:r>
      <w:r w:rsidRPr="00272CD0">
        <w:rPr>
          <w:rFonts w:cs="B Nazanin" w:hint="cs"/>
          <w:b/>
          <w:bCs/>
          <w:sz w:val="26"/>
          <w:szCs w:val="26"/>
          <w:rtl/>
        </w:rPr>
        <w:t>پايه</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بر</w:t>
      </w:r>
      <w:r w:rsidRPr="00272CD0">
        <w:rPr>
          <w:rFonts w:cs="B Nazanin"/>
          <w:b/>
          <w:bCs/>
          <w:sz w:val="26"/>
          <w:szCs w:val="26"/>
          <w:rtl/>
        </w:rPr>
        <w:t xml:space="preserve"> </w:t>
      </w:r>
      <w:r w:rsidRPr="00272CD0">
        <w:rPr>
          <w:rFonts w:cs="B Nazanin" w:hint="cs"/>
          <w:b/>
          <w:bCs/>
          <w:sz w:val="26"/>
          <w:szCs w:val="26"/>
          <w:rtl/>
        </w:rPr>
        <w:t>آمد</w:t>
      </w:r>
      <w:r w:rsidRPr="00272CD0">
        <w:rPr>
          <w:rFonts w:cs="B Nazanin"/>
          <w:b/>
          <w:bCs/>
          <w:sz w:val="26"/>
          <w:szCs w:val="26"/>
          <w:rtl/>
        </w:rPr>
        <w:t xml:space="preserve"> </w:t>
      </w:r>
      <w:r w:rsidRPr="00272CD0">
        <w:rPr>
          <w:rFonts w:cs="B Nazanin" w:hint="cs"/>
          <w:b/>
          <w:bCs/>
          <w:sz w:val="26"/>
          <w:szCs w:val="26"/>
          <w:rtl/>
        </w:rPr>
        <w:t>اسلامي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مشي</w:t>
      </w:r>
      <w:r w:rsidRPr="00272CD0">
        <w:rPr>
          <w:rFonts w:cs="B Nazanin"/>
          <w:b/>
          <w:bCs/>
          <w:sz w:val="26"/>
          <w:szCs w:val="26"/>
          <w:rtl/>
        </w:rPr>
        <w:t xml:space="preserve"> </w:t>
      </w:r>
      <w:r w:rsidRPr="00272CD0">
        <w:rPr>
          <w:rFonts w:cs="B Nazanin" w:hint="cs"/>
          <w:b/>
          <w:bCs/>
          <w:sz w:val="26"/>
          <w:szCs w:val="26"/>
          <w:rtl/>
        </w:rPr>
        <w:t>اعلام</w:t>
      </w:r>
      <w:r w:rsidRPr="00272CD0">
        <w:rPr>
          <w:rFonts w:cs="B Nazanin"/>
          <w:b/>
          <w:bCs/>
          <w:sz w:val="26"/>
          <w:szCs w:val="26"/>
          <w:rtl/>
        </w:rPr>
        <w:t xml:space="preserve"> </w:t>
      </w:r>
      <w:r w:rsidRPr="00272CD0">
        <w:rPr>
          <w:rFonts w:cs="B Nazanin" w:hint="cs"/>
          <w:b/>
          <w:bCs/>
          <w:sz w:val="26"/>
          <w:szCs w:val="26"/>
          <w:rtl/>
        </w:rPr>
        <w:t>مواضع</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همان</w:t>
      </w:r>
      <w:r w:rsidRPr="00272CD0">
        <w:rPr>
          <w:rFonts w:cs="B Nazanin"/>
          <w:b/>
          <w:bCs/>
          <w:sz w:val="26"/>
          <w:szCs w:val="26"/>
          <w:rtl/>
        </w:rPr>
        <w:t xml:space="preserve"> </w:t>
      </w:r>
      <w:r w:rsidRPr="00272CD0">
        <w:rPr>
          <w:rFonts w:cs="B Nazanin" w:hint="cs"/>
          <w:b/>
          <w:bCs/>
          <w:sz w:val="26"/>
          <w:szCs w:val="26"/>
          <w:rtl/>
        </w:rPr>
        <w:t>ابتداي</w:t>
      </w:r>
      <w:r w:rsidRPr="00272CD0">
        <w:rPr>
          <w:rFonts w:cs="B Nazanin"/>
          <w:b/>
          <w:bCs/>
          <w:sz w:val="26"/>
          <w:szCs w:val="26"/>
          <w:rtl/>
        </w:rPr>
        <w:t xml:space="preserve"> </w:t>
      </w:r>
      <w:r w:rsidRPr="00272CD0">
        <w:rPr>
          <w:rFonts w:cs="B Nazanin" w:hint="cs"/>
          <w:b/>
          <w:bCs/>
          <w:sz w:val="26"/>
          <w:szCs w:val="26"/>
          <w:rtl/>
        </w:rPr>
        <w:t>تشكيل</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رسميت</w:t>
      </w:r>
      <w:r w:rsidRPr="00272CD0">
        <w:rPr>
          <w:rFonts w:cs="B Nazanin"/>
          <w:b/>
          <w:bCs/>
          <w:sz w:val="26"/>
          <w:szCs w:val="26"/>
          <w:rtl/>
        </w:rPr>
        <w:t xml:space="preserve"> </w:t>
      </w:r>
      <w:r w:rsidRPr="00272CD0">
        <w:rPr>
          <w:rFonts w:cs="B Nazanin" w:hint="cs"/>
          <w:b/>
          <w:bCs/>
          <w:sz w:val="26"/>
          <w:szCs w:val="26"/>
          <w:rtl/>
        </w:rPr>
        <w:t>پيدا</w:t>
      </w:r>
      <w:r w:rsidRPr="00272CD0">
        <w:rPr>
          <w:rFonts w:cs="B Nazanin"/>
          <w:b/>
          <w:bCs/>
          <w:sz w:val="26"/>
          <w:szCs w:val="26"/>
          <w:rtl/>
        </w:rPr>
        <w:t xml:space="preserve"> </w:t>
      </w:r>
      <w:r w:rsidRPr="00272CD0">
        <w:rPr>
          <w:rFonts w:cs="B Nazanin" w:hint="cs"/>
          <w:b/>
          <w:bCs/>
          <w:sz w:val="26"/>
          <w:szCs w:val="26"/>
          <w:rtl/>
        </w:rPr>
        <w:t>مينمايد</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پروگراف</w:t>
      </w:r>
      <w:r w:rsidRPr="00272CD0">
        <w:rPr>
          <w:rFonts w:cs="B Nazanin"/>
          <w:b/>
          <w:bCs/>
          <w:sz w:val="26"/>
          <w:szCs w:val="26"/>
          <w:rtl/>
        </w:rPr>
        <w:t xml:space="preserve"> </w:t>
      </w:r>
      <w:r w:rsidRPr="00272CD0">
        <w:rPr>
          <w:rFonts w:cs="B Nazanin" w:hint="cs"/>
          <w:b/>
          <w:bCs/>
          <w:sz w:val="26"/>
          <w:szCs w:val="26"/>
          <w:rtl/>
        </w:rPr>
        <w:t>دوازدهم</w:t>
      </w:r>
      <w:r w:rsidRPr="00272CD0">
        <w:rPr>
          <w:rFonts w:cs="B Nazanin"/>
          <w:b/>
          <w:bCs/>
          <w:sz w:val="26"/>
          <w:szCs w:val="26"/>
          <w:rtl/>
        </w:rPr>
        <w:t xml:space="preserve"> </w:t>
      </w:r>
      <w:r w:rsidRPr="00272CD0">
        <w:rPr>
          <w:rFonts w:cs="B Nazanin" w:hint="cs"/>
          <w:b/>
          <w:bCs/>
          <w:sz w:val="26"/>
          <w:szCs w:val="26"/>
          <w:rtl/>
        </w:rPr>
        <w:t>چنين</w:t>
      </w:r>
      <w:r w:rsidRPr="00272CD0">
        <w:rPr>
          <w:rFonts w:cs="B Nazanin"/>
          <w:b/>
          <w:bCs/>
          <w:sz w:val="26"/>
          <w:szCs w:val="26"/>
          <w:rtl/>
        </w:rPr>
        <w:t xml:space="preserve"> </w:t>
      </w:r>
      <w:r w:rsidRPr="00272CD0">
        <w:rPr>
          <w:rFonts w:cs="B Nazanin" w:hint="cs"/>
          <w:b/>
          <w:bCs/>
          <w:sz w:val="26"/>
          <w:szCs w:val="26"/>
          <w:rtl/>
        </w:rPr>
        <w:t>ميخوانيم</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eastAsia"/>
          <w:b/>
          <w:bCs/>
          <w:sz w:val="26"/>
          <w:szCs w:val="26"/>
          <w:rtl/>
        </w:rPr>
        <w:t>«</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هر</w:t>
      </w:r>
      <w:r w:rsidRPr="00272CD0">
        <w:rPr>
          <w:rFonts w:cs="B Nazanin"/>
          <w:b/>
          <w:bCs/>
          <w:sz w:val="26"/>
          <w:szCs w:val="26"/>
          <w:rtl/>
        </w:rPr>
        <w:t xml:space="preserve"> </w:t>
      </w:r>
      <w:r w:rsidRPr="00272CD0">
        <w:rPr>
          <w:rFonts w:cs="B Nazanin" w:hint="cs"/>
          <w:b/>
          <w:bCs/>
          <w:sz w:val="26"/>
          <w:szCs w:val="26"/>
          <w:rtl/>
        </w:rPr>
        <w:t>حال</w:t>
      </w:r>
      <w:r w:rsidRPr="00272CD0">
        <w:rPr>
          <w:rFonts w:cs="B Nazanin"/>
          <w:b/>
          <w:bCs/>
          <w:sz w:val="26"/>
          <w:szCs w:val="26"/>
          <w:rtl/>
        </w:rPr>
        <w:t xml:space="preserve">/ </w:t>
      </w:r>
      <w:r w:rsidRPr="00272CD0">
        <w:rPr>
          <w:rFonts w:cs="B Nazanin" w:hint="cs"/>
          <w:b/>
          <w:bCs/>
          <w:sz w:val="26"/>
          <w:szCs w:val="26"/>
          <w:rtl/>
        </w:rPr>
        <w:t>چه</w:t>
      </w:r>
      <w:r w:rsidRPr="00272CD0">
        <w:rPr>
          <w:rFonts w:cs="B Nazanin"/>
          <w:b/>
          <w:bCs/>
          <w:sz w:val="26"/>
          <w:szCs w:val="26"/>
          <w:rtl/>
        </w:rPr>
        <w:t xml:space="preserve"> </w:t>
      </w:r>
      <w:r w:rsidRPr="00272CD0">
        <w:rPr>
          <w:rFonts w:cs="B Nazanin" w:hint="cs"/>
          <w:b/>
          <w:bCs/>
          <w:sz w:val="26"/>
          <w:szCs w:val="26"/>
          <w:rtl/>
        </w:rPr>
        <w:t>امپرياليسم</w:t>
      </w:r>
      <w:r w:rsidRPr="00272CD0">
        <w:rPr>
          <w:rFonts w:cs="B Nazanin"/>
          <w:b/>
          <w:bCs/>
          <w:sz w:val="26"/>
          <w:szCs w:val="26"/>
          <w:rtl/>
        </w:rPr>
        <w:t xml:space="preserve"> </w:t>
      </w:r>
      <w:r w:rsidRPr="00272CD0">
        <w:rPr>
          <w:rFonts w:cs="B Nazanin" w:hint="cs"/>
          <w:b/>
          <w:bCs/>
          <w:sz w:val="26"/>
          <w:szCs w:val="26"/>
          <w:rtl/>
        </w:rPr>
        <w:t>روس</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توطئۀ</w:t>
      </w:r>
      <w:r w:rsidRPr="00272CD0">
        <w:rPr>
          <w:rFonts w:cs="B Nazanin"/>
          <w:b/>
          <w:bCs/>
          <w:sz w:val="26"/>
          <w:szCs w:val="26"/>
          <w:rtl/>
        </w:rPr>
        <w:t xml:space="preserve"> </w:t>
      </w:r>
      <w:r w:rsidRPr="00272CD0">
        <w:rPr>
          <w:rFonts w:cs="B Nazanin" w:hint="cs"/>
          <w:b/>
          <w:bCs/>
          <w:sz w:val="26"/>
          <w:szCs w:val="26"/>
          <w:rtl/>
        </w:rPr>
        <w:t>جديد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يا</w:t>
      </w:r>
      <w:r w:rsidRPr="00272CD0">
        <w:rPr>
          <w:rFonts w:cs="B Nazanin"/>
          <w:b/>
          <w:bCs/>
          <w:sz w:val="26"/>
          <w:szCs w:val="26"/>
          <w:rtl/>
        </w:rPr>
        <w:t xml:space="preserve"> </w:t>
      </w:r>
      <w:r w:rsidRPr="00272CD0">
        <w:rPr>
          <w:rFonts w:cs="B Nazanin" w:hint="cs"/>
          <w:b/>
          <w:bCs/>
          <w:sz w:val="26"/>
          <w:szCs w:val="26"/>
          <w:rtl/>
        </w:rPr>
        <w:t>تشديد</w:t>
      </w:r>
      <w:r w:rsidRPr="00272CD0">
        <w:rPr>
          <w:rFonts w:cs="B Nazanin"/>
          <w:b/>
          <w:bCs/>
          <w:sz w:val="26"/>
          <w:szCs w:val="26"/>
          <w:rtl/>
        </w:rPr>
        <w:t xml:space="preserve"> </w:t>
      </w:r>
      <w:r w:rsidRPr="00272CD0">
        <w:rPr>
          <w:rFonts w:cs="B Nazanin" w:hint="cs"/>
          <w:b/>
          <w:bCs/>
          <w:sz w:val="26"/>
          <w:szCs w:val="26"/>
          <w:rtl/>
        </w:rPr>
        <w:t>مداخلۀ</w:t>
      </w:r>
      <w:r w:rsidRPr="00272CD0">
        <w:rPr>
          <w:rFonts w:cs="B Nazanin"/>
          <w:b/>
          <w:bCs/>
          <w:sz w:val="26"/>
          <w:szCs w:val="26"/>
          <w:rtl/>
        </w:rPr>
        <w:t xml:space="preserve"> </w:t>
      </w:r>
      <w:r w:rsidRPr="00272CD0">
        <w:rPr>
          <w:rFonts w:cs="B Nazanin" w:hint="cs"/>
          <w:b/>
          <w:bCs/>
          <w:sz w:val="26"/>
          <w:szCs w:val="26"/>
          <w:rtl/>
        </w:rPr>
        <w:t>مستقيم</w:t>
      </w:r>
      <w:r w:rsidRPr="00272CD0">
        <w:rPr>
          <w:rFonts w:cs="B Nazanin"/>
          <w:b/>
          <w:bCs/>
          <w:sz w:val="26"/>
          <w:szCs w:val="26"/>
          <w:rtl/>
        </w:rPr>
        <w:t xml:space="preserve"> </w:t>
      </w:r>
      <w:r w:rsidRPr="00272CD0">
        <w:rPr>
          <w:rFonts w:cs="B Nazanin" w:hint="cs"/>
          <w:b/>
          <w:bCs/>
          <w:sz w:val="26"/>
          <w:szCs w:val="26"/>
          <w:rtl/>
        </w:rPr>
        <w:t>متوسل</w:t>
      </w:r>
      <w:r w:rsidRPr="00272CD0">
        <w:rPr>
          <w:rFonts w:cs="B Nazanin"/>
          <w:b/>
          <w:bCs/>
          <w:sz w:val="26"/>
          <w:szCs w:val="26"/>
          <w:rtl/>
        </w:rPr>
        <w:t xml:space="preserve"> </w:t>
      </w:r>
      <w:r w:rsidRPr="00272CD0">
        <w:rPr>
          <w:rFonts w:cs="B Nazanin" w:hint="cs"/>
          <w:b/>
          <w:bCs/>
          <w:sz w:val="26"/>
          <w:szCs w:val="26"/>
          <w:rtl/>
        </w:rPr>
        <w:t>شود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چه</w:t>
      </w:r>
      <w:r w:rsidRPr="00272CD0">
        <w:rPr>
          <w:rFonts w:cs="B Nazanin"/>
          <w:b/>
          <w:bCs/>
          <w:sz w:val="26"/>
          <w:szCs w:val="26"/>
          <w:rtl/>
        </w:rPr>
        <w:t xml:space="preserve"> </w:t>
      </w:r>
      <w:r w:rsidRPr="00272CD0">
        <w:rPr>
          <w:rFonts w:cs="B Nazanin" w:hint="cs"/>
          <w:b/>
          <w:bCs/>
          <w:sz w:val="26"/>
          <w:szCs w:val="26"/>
          <w:rtl/>
        </w:rPr>
        <w:t>محافل</w:t>
      </w:r>
      <w:r w:rsidRPr="00272CD0">
        <w:rPr>
          <w:rFonts w:cs="B Nazanin"/>
          <w:b/>
          <w:bCs/>
          <w:sz w:val="26"/>
          <w:szCs w:val="26"/>
          <w:rtl/>
        </w:rPr>
        <w:t xml:space="preserve"> </w:t>
      </w:r>
      <w:r w:rsidRPr="00272CD0">
        <w:rPr>
          <w:rFonts w:cs="B Nazanin" w:hint="cs"/>
          <w:b/>
          <w:bCs/>
          <w:sz w:val="26"/>
          <w:szCs w:val="26"/>
          <w:rtl/>
        </w:rPr>
        <w:t>رجعت</w:t>
      </w:r>
      <w:r w:rsidRPr="00272CD0">
        <w:rPr>
          <w:rFonts w:cs="B Nazanin"/>
          <w:b/>
          <w:bCs/>
          <w:sz w:val="26"/>
          <w:szCs w:val="26"/>
          <w:rtl/>
        </w:rPr>
        <w:t xml:space="preserve"> </w:t>
      </w:r>
      <w:r w:rsidRPr="00272CD0">
        <w:rPr>
          <w:rFonts w:cs="B Nazanin" w:hint="cs"/>
          <w:b/>
          <w:bCs/>
          <w:sz w:val="26"/>
          <w:szCs w:val="26"/>
          <w:rtl/>
        </w:rPr>
        <w:t>گرا</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پاداش</w:t>
      </w:r>
      <w:r w:rsidRPr="00272CD0">
        <w:rPr>
          <w:rFonts w:cs="B Nazanin"/>
          <w:b/>
          <w:bCs/>
          <w:sz w:val="26"/>
          <w:szCs w:val="26"/>
          <w:rtl/>
        </w:rPr>
        <w:t xml:space="preserve">  </w:t>
      </w:r>
      <w:r w:rsidRPr="00272CD0">
        <w:rPr>
          <w:rFonts w:cs="B Nazanin" w:hint="cs"/>
          <w:b/>
          <w:bCs/>
          <w:sz w:val="26"/>
          <w:szCs w:val="26"/>
          <w:rtl/>
        </w:rPr>
        <w:t>خدمت</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امپرياليسم</w:t>
      </w:r>
      <w:r w:rsidRPr="00272CD0">
        <w:rPr>
          <w:rFonts w:cs="B Nazanin"/>
          <w:b/>
          <w:bCs/>
          <w:sz w:val="26"/>
          <w:szCs w:val="26"/>
          <w:rtl/>
        </w:rPr>
        <w:t xml:space="preserve"> </w:t>
      </w:r>
      <w:r w:rsidRPr="00272CD0">
        <w:rPr>
          <w:rFonts w:cs="B Nazanin" w:hint="cs"/>
          <w:b/>
          <w:bCs/>
          <w:sz w:val="26"/>
          <w:szCs w:val="26"/>
          <w:rtl/>
        </w:rPr>
        <w:t>ديگري</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نحوي</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كشور</w:t>
      </w:r>
      <w:r w:rsidRPr="00272CD0">
        <w:rPr>
          <w:rFonts w:cs="B Nazanin"/>
          <w:b/>
          <w:bCs/>
          <w:sz w:val="26"/>
          <w:szCs w:val="26"/>
          <w:rtl/>
        </w:rPr>
        <w:t xml:space="preserve"> </w:t>
      </w:r>
      <w:r w:rsidRPr="00272CD0">
        <w:rPr>
          <w:rFonts w:cs="B Nazanin" w:hint="cs"/>
          <w:b/>
          <w:bCs/>
          <w:sz w:val="26"/>
          <w:szCs w:val="26"/>
          <w:rtl/>
        </w:rPr>
        <w:t>تسلط</w:t>
      </w:r>
      <w:r w:rsidRPr="00272CD0">
        <w:rPr>
          <w:rFonts w:cs="B Nazanin"/>
          <w:b/>
          <w:bCs/>
          <w:sz w:val="26"/>
          <w:szCs w:val="26"/>
          <w:rtl/>
        </w:rPr>
        <w:t xml:space="preserve"> </w:t>
      </w:r>
      <w:r w:rsidRPr="00272CD0">
        <w:rPr>
          <w:rFonts w:cs="B Nazanin" w:hint="cs"/>
          <w:b/>
          <w:bCs/>
          <w:sz w:val="26"/>
          <w:szCs w:val="26"/>
          <w:rtl/>
        </w:rPr>
        <w:t>يابند</w:t>
      </w:r>
      <w:r w:rsidRPr="00272CD0">
        <w:rPr>
          <w:rFonts w:cs="B Nazanin"/>
          <w:b/>
          <w:bCs/>
          <w:sz w:val="26"/>
          <w:szCs w:val="26"/>
          <w:rtl/>
        </w:rPr>
        <w:t xml:space="preserve">/ </w:t>
      </w:r>
      <w:r w:rsidRPr="00272CD0">
        <w:rPr>
          <w:rFonts w:cs="B Nazanin" w:hint="cs"/>
          <w:b/>
          <w:bCs/>
          <w:sz w:val="26"/>
          <w:szCs w:val="26"/>
          <w:rtl/>
        </w:rPr>
        <w:t>مبارزۀ</w:t>
      </w:r>
      <w:r w:rsidRPr="00272CD0">
        <w:rPr>
          <w:rFonts w:cs="B Nazanin"/>
          <w:b/>
          <w:bCs/>
          <w:sz w:val="26"/>
          <w:szCs w:val="26"/>
          <w:rtl/>
        </w:rPr>
        <w:t xml:space="preserve"> </w:t>
      </w:r>
      <w:r w:rsidRPr="00272CD0">
        <w:rPr>
          <w:rFonts w:cs="B Nazanin" w:hint="cs"/>
          <w:b/>
          <w:bCs/>
          <w:sz w:val="26"/>
          <w:szCs w:val="26"/>
          <w:rtl/>
        </w:rPr>
        <w:t>خلق</w:t>
      </w:r>
      <w:r w:rsidRPr="00272CD0">
        <w:rPr>
          <w:rFonts w:cs="B Nazanin"/>
          <w:b/>
          <w:bCs/>
          <w:sz w:val="26"/>
          <w:szCs w:val="26"/>
          <w:rtl/>
        </w:rPr>
        <w:t xml:space="preserve"> </w:t>
      </w:r>
      <w:r w:rsidRPr="00272CD0">
        <w:rPr>
          <w:rFonts w:cs="B Nazanin" w:hint="cs"/>
          <w:b/>
          <w:bCs/>
          <w:sz w:val="26"/>
          <w:szCs w:val="26"/>
          <w:rtl/>
        </w:rPr>
        <w:t>ما</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توان</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قاطعيت</w:t>
      </w:r>
      <w:r w:rsidRPr="00272CD0">
        <w:rPr>
          <w:rFonts w:cs="B Nazanin"/>
          <w:b/>
          <w:bCs/>
          <w:sz w:val="26"/>
          <w:szCs w:val="26"/>
          <w:rtl/>
        </w:rPr>
        <w:t xml:space="preserve"> </w:t>
      </w:r>
      <w:r w:rsidRPr="00272CD0">
        <w:rPr>
          <w:rFonts w:cs="B Nazanin" w:hint="cs"/>
          <w:b/>
          <w:bCs/>
          <w:sz w:val="26"/>
          <w:szCs w:val="26"/>
          <w:rtl/>
        </w:rPr>
        <w:t>بيشتر</w:t>
      </w:r>
      <w:r w:rsidRPr="00272CD0">
        <w:rPr>
          <w:rFonts w:cs="B Nazanin"/>
          <w:b/>
          <w:bCs/>
          <w:sz w:val="26"/>
          <w:szCs w:val="26"/>
          <w:rtl/>
        </w:rPr>
        <w:t xml:space="preserve">/ </w:t>
      </w:r>
      <w:r w:rsidRPr="00272CD0">
        <w:rPr>
          <w:rFonts w:cs="B Nazanin" w:hint="cs"/>
          <w:b/>
          <w:bCs/>
          <w:sz w:val="26"/>
          <w:szCs w:val="26"/>
          <w:rtl/>
        </w:rPr>
        <w:t>تا</w:t>
      </w:r>
      <w:r w:rsidRPr="00272CD0">
        <w:rPr>
          <w:rFonts w:cs="B Nazanin"/>
          <w:b/>
          <w:bCs/>
          <w:sz w:val="26"/>
          <w:szCs w:val="26"/>
          <w:rtl/>
        </w:rPr>
        <w:t xml:space="preserve"> </w:t>
      </w:r>
      <w:r w:rsidRPr="00272CD0">
        <w:rPr>
          <w:rFonts w:cs="B Nazanin" w:hint="cs"/>
          <w:b/>
          <w:bCs/>
          <w:sz w:val="26"/>
          <w:szCs w:val="26"/>
          <w:rtl/>
        </w:rPr>
        <w:t>پيروزي</w:t>
      </w:r>
      <w:r w:rsidRPr="00272CD0">
        <w:rPr>
          <w:rFonts w:cs="B Nazanin"/>
          <w:b/>
          <w:bCs/>
          <w:sz w:val="26"/>
          <w:szCs w:val="26"/>
          <w:rtl/>
        </w:rPr>
        <w:t xml:space="preserve"> </w:t>
      </w:r>
      <w:r w:rsidRPr="00272CD0">
        <w:rPr>
          <w:rFonts w:cs="B Nazanin" w:hint="cs"/>
          <w:b/>
          <w:bCs/>
          <w:sz w:val="26"/>
          <w:szCs w:val="26"/>
          <w:rtl/>
        </w:rPr>
        <w:t>كامل</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دست</w:t>
      </w:r>
      <w:r w:rsidRPr="00272CD0">
        <w:rPr>
          <w:rFonts w:cs="B Nazanin"/>
          <w:b/>
          <w:bCs/>
          <w:sz w:val="26"/>
          <w:szCs w:val="26"/>
          <w:rtl/>
        </w:rPr>
        <w:t xml:space="preserve"> </w:t>
      </w:r>
      <w:r w:rsidRPr="00272CD0">
        <w:rPr>
          <w:rFonts w:cs="B Nazanin" w:hint="cs"/>
          <w:b/>
          <w:bCs/>
          <w:sz w:val="26"/>
          <w:szCs w:val="26"/>
          <w:rtl/>
        </w:rPr>
        <w:t>يابي</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آزادي</w:t>
      </w:r>
      <w:r w:rsidRPr="00272CD0">
        <w:rPr>
          <w:rFonts w:cs="B Nazanin"/>
          <w:b/>
          <w:bCs/>
          <w:sz w:val="26"/>
          <w:szCs w:val="26"/>
          <w:rtl/>
        </w:rPr>
        <w:t xml:space="preserve"> </w:t>
      </w:r>
      <w:r w:rsidRPr="00272CD0">
        <w:rPr>
          <w:rFonts w:cs="B Nazanin" w:hint="cs"/>
          <w:b/>
          <w:bCs/>
          <w:sz w:val="26"/>
          <w:szCs w:val="26"/>
          <w:rtl/>
        </w:rPr>
        <w:t>واقعي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تأمين</w:t>
      </w:r>
      <w:r w:rsidRPr="00272CD0">
        <w:rPr>
          <w:rFonts w:cs="B Nazanin"/>
          <w:b/>
          <w:bCs/>
          <w:sz w:val="26"/>
          <w:szCs w:val="26"/>
          <w:rtl/>
        </w:rPr>
        <w:t xml:space="preserve"> </w:t>
      </w:r>
      <w:r w:rsidRPr="00272CD0">
        <w:rPr>
          <w:rFonts w:cs="B Nazanin" w:hint="cs"/>
          <w:b/>
          <w:bCs/>
          <w:sz w:val="26"/>
          <w:szCs w:val="26"/>
          <w:rtl/>
        </w:rPr>
        <w:t>عدالت</w:t>
      </w:r>
      <w:r w:rsidRPr="00272CD0">
        <w:rPr>
          <w:rFonts w:cs="B Nazanin"/>
          <w:b/>
          <w:bCs/>
          <w:sz w:val="26"/>
          <w:szCs w:val="26"/>
          <w:rtl/>
        </w:rPr>
        <w:t xml:space="preserve"> </w:t>
      </w:r>
      <w:r w:rsidRPr="00272CD0">
        <w:rPr>
          <w:rFonts w:cs="B Nazanin" w:hint="cs"/>
          <w:b/>
          <w:bCs/>
          <w:sz w:val="26"/>
          <w:szCs w:val="26"/>
          <w:rtl/>
        </w:rPr>
        <w:t>اجتماعي</w:t>
      </w:r>
      <w:r w:rsidRPr="00272CD0">
        <w:rPr>
          <w:rFonts w:cs="B Nazanin"/>
          <w:b/>
          <w:bCs/>
          <w:sz w:val="26"/>
          <w:szCs w:val="26"/>
          <w:rtl/>
        </w:rPr>
        <w:t xml:space="preserve"> </w:t>
      </w:r>
      <w:r w:rsidRPr="00272CD0">
        <w:rPr>
          <w:rFonts w:cs="B Nazanin" w:hint="cs"/>
          <w:b/>
          <w:bCs/>
          <w:sz w:val="26"/>
          <w:szCs w:val="26"/>
          <w:rtl/>
        </w:rPr>
        <w:t>ضروتاً</w:t>
      </w:r>
      <w:r w:rsidRPr="00272CD0">
        <w:rPr>
          <w:rFonts w:cs="B Nazanin"/>
          <w:b/>
          <w:bCs/>
          <w:sz w:val="26"/>
          <w:szCs w:val="26"/>
          <w:rtl/>
        </w:rPr>
        <w:t xml:space="preserve"> </w:t>
      </w:r>
      <w:r w:rsidRPr="00272CD0">
        <w:rPr>
          <w:rFonts w:cs="B Nazanin" w:hint="cs"/>
          <w:b/>
          <w:bCs/>
          <w:sz w:val="26"/>
          <w:szCs w:val="26"/>
          <w:rtl/>
        </w:rPr>
        <w:t>ادامه</w:t>
      </w:r>
      <w:r w:rsidRPr="00272CD0">
        <w:rPr>
          <w:rFonts w:cs="B Nazanin"/>
          <w:b/>
          <w:bCs/>
          <w:sz w:val="26"/>
          <w:szCs w:val="26"/>
          <w:rtl/>
        </w:rPr>
        <w:t xml:space="preserve"> </w:t>
      </w:r>
      <w:r w:rsidRPr="00272CD0">
        <w:rPr>
          <w:rFonts w:cs="B Nazanin" w:hint="cs"/>
          <w:b/>
          <w:bCs/>
          <w:sz w:val="26"/>
          <w:szCs w:val="26"/>
          <w:rtl/>
        </w:rPr>
        <w:t>خواهد</w:t>
      </w:r>
      <w:r w:rsidRPr="00272CD0">
        <w:rPr>
          <w:rFonts w:cs="B Nazanin"/>
          <w:b/>
          <w:bCs/>
          <w:sz w:val="26"/>
          <w:szCs w:val="26"/>
          <w:rtl/>
        </w:rPr>
        <w:t xml:space="preserve"> </w:t>
      </w:r>
      <w:r w:rsidRPr="00272CD0">
        <w:rPr>
          <w:rFonts w:cs="B Nazanin" w:hint="cs"/>
          <w:b/>
          <w:bCs/>
          <w:sz w:val="26"/>
          <w:szCs w:val="26"/>
          <w:rtl/>
        </w:rPr>
        <w:t>يافت</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cs"/>
          <w:b/>
          <w:bCs/>
          <w:sz w:val="26"/>
          <w:szCs w:val="26"/>
          <w:rtl/>
        </w:rPr>
        <w:t>طرح</w:t>
      </w:r>
      <w:r w:rsidRPr="00272CD0">
        <w:rPr>
          <w:rFonts w:cs="B Nazanin"/>
          <w:b/>
          <w:bCs/>
          <w:sz w:val="26"/>
          <w:szCs w:val="26"/>
          <w:rtl/>
        </w:rPr>
        <w:t xml:space="preserve"> </w:t>
      </w:r>
      <w:r w:rsidRPr="00272CD0">
        <w:rPr>
          <w:rFonts w:cs="B Nazanin" w:hint="cs"/>
          <w:b/>
          <w:bCs/>
          <w:sz w:val="26"/>
          <w:szCs w:val="26"/>
          <w:rtl/>
        </w:rPr>
        <w:t>مسئله</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صورت</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تقابل</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امر</w:t>
      </w:r>
      <w:r w:rsidRPr="00272CD0">
        <w:rPr>
          <w:rFonts w:cs="B Nazanin"/>
          <w:b/>
          <w:bCs/>
          <w:sz w:val="26"/>
          <w:szCs w:val="26"/>
          <w:rtl/>
        </w:rPr>
        <w:t xml:space="preserve"> </w:t>
      </w:r>
      <w:r w:rsidRPr="00272CD0">
        <w:rPr>
          <w:rFonts w:cs="B Nazanin" w:hint="cs"/>
          <w:b/>
          <w:bCs/>
          <w:sz w:val="26"/>
          <w:szCs w:val="26"/>
          <w:rtl/>
        </w:rPr>
        <w:t>مبارزه</w:t>
      </w:r>
      <w:r w:rsidRPr="00272CD0">
        <w:rPr>
          <w:rFonts w:cs="B Nazanin"/>
          <w:b/>
          <w:bCs/>
          <w:sz w:val="26"/>
          <w:szCs w:val="26"/>
          <w:rtl/>
        </w:rPr>
        <w:t xml:space="preserve"> </w:t>
      </w:r>
      <w:r w:rsidRPr="00272CD0">
        <w:rPr>
          <w:rFonts w:cs="B Nazanin" w:hint="cs"/>
          <w:b/>
          <w:bCs/>
          <w:sz w:val="26"/>
          <w:szCs w:val="26"/>
          <w:rtl/>
        </w:rPr>
        <w:t>دراز</w:t>
      </w:r>
      <w:r w:rsidRPr="00272CD0">
        <w:rPr>
          <w:rFonts w:cs="B Nazanin"/>
          <w:b/>
          <w:bCs/>
          <w:sz w:val="26"/>
          <w:szCs w:val="26"/>
          <w:rtl/>
        </w:rPr>
        <w:t xml:space="preserve"> </w:t>
      </w:r>
      <w:r w:rsidRPr="00272CD0">
        <w:rPr>
          <w:rFonts w:cs="B Nazanin" w:hint="cs"/>
          <w:b/>
          <w:bCs/>
          <w:sz w:val="26"/>
          <w:szCs w:val="26"/>
          <w:rtl/>
        </w:rPr>
        <w:t>مدت</w:t>
      </w:r>
      <w:r w:rsidRPr="00272CD0">
        <w:rPr>
          <w:rFonts w:cs="B Nazanin"/>
          <w:b/>
          <w:bCs/>
          <w:sz w:val="26"/>
          <w:szCs w:val="26"/>
          <w:rtl/>
        </w:rPr>
        <w:t xml:space="preserve"> </w:t>
      </w:r>
      <w:r w:rsidRPr="00272CD0">
        <w:rPr>
          <w:rFonts w:cs="B Nazanin" w:hint="cs"/>
          <w:b/>
          <w:bCs/>
          <w:sz w:val="26"/>
          <w:szCs w:val="26"/>
          <w:rtl/>
        </w:rPr>
        <w:t>توده</w:t>
      </w:r>
      <w:r w:rsidRPr="00272CD0">
        <w:rPr>
          <w:rFonts w:cs="B Nazanin"/>
          <w:b/>
          <w:bCs/>
          <w:sz w:val="26"/>
          <w:szCs w:val="26"/>
          <w:rtl/>
        </w:rPr>
        <w:t xml:space="preserve"> </w:t>
      </w:r>
      <w:r w:rsidRPr="00272CD0">
        <w:rPr>
          <w:rFonts w:cs="B Nazanin" w:hint="cs"/>
          <w:b/>
          <w:bCs/>
          <w:sz w:val="26"/>
          <w:szCs w:val="26"/>
          <w:rtl/>
        </w:rPr>
        <w:t>یي</w:t>
      </w:r>
      <w:r w:rsidRPr="00272CD0">
        <w:rPr>
          <w:rFonts w:cs="B Nazanin"/>
          <w:b/>
          <w:bCs/>
          <w:sz w:val="26"/>
          <w:szCs w:val="26"/>
          <w:rtl/>
        </w:rPr>
        <w:t xml:space="preserve"> </w:t>
      </w:r>
      <w:r w:rsidRPr="00272CD0">
        <w:rPr>
          <w:rFonts w:cs="B Nazanin" w:hint="cs"/>
          <w:b/>
          <w:bCs/>
          <w:sz w:val="26"/>
          <w:szCs w:val="26"/>
          <w:rtl/>
        </w:rPr>
        <w:t>ضد</w:t>
      </w:r>
      <w:r w:rsidRPr="00272CD0">
        <w:rPr>
          <w:rFonts w:cs="B Nazanin"/>
          <w:b/>
          <w:bCs/>
          <w:sz w:val="26"/>
          <w:szCs w:val="26"/>
          <w:rtl/>
        </w:rPr>
        <w:t xml:space="preserve"> </w:t>
      </w:r>
      <w:r w:rsidRPr="00272CD0">
        <w:rPr>
          <w:rFonts w:cs="B Nazanin" w:hint="cs"/>
          <w:b/>
          <w:bCs/>
          <w:sz w:val="26"/>
          <w:szCs w:val="26"/>
          <w:rtl/>
        </w:rPr>
        <w:t>سوسيال</w:t>
      </w:r>
      <w:r w:rsidRPr="00272CD0">
        <w:rPr>
          <w:rFonts w:cs="B Nazanin"/>
          <w:b/>
          <w:bCs/>
          <w:sz w:val="26"/>
          <w:szCs w:val="26"/>
          <w:rtl/>
        </w:rPr>
        <w:t xml:space="preserve"> </w:t>
      </w:r>
      <w:r w:rsidRPr="00272CD0">
        <w:rPr>
          <w:rFonts w:cs="B Nazanin" w:hint="cs"/>
          <w:b/>
          <w:bCs/>
          <w:sz w:val="26"/>
          <w:szCs w:val="26"/>
          <w:rtl/>
        </w:rPr>
        <w:t>امپرياليزم</w:t>
      </w:r>
      <w:r w:rsidRPr="00272CD0">
        <w:rPr>
          <w:rFonts w:cs="B Nazanin"/>
          <w:b/>
          <w:bCs/>
          <w:sz w:val="26"/>
          <w:szCs w:val="26"/>
          <w:rtl/>
        </w:rPr>
        <w:t xml:space="preserve"> </w:t>
      </w:r>
      <w:r w:rsidRPr="00272CD0">
        <w:rPr>
          <w:rFonts w:cs="B Nazanin" w:hint="cs"/>
          <w:b/>
          <w:bCs/>
          <w:sz w:val="26"/>
          <w:szCs w:val="26"/>
          <w:rtl/>
        </w:rPr>
        <w:t>شوروي</w:t>
      </w:r>
      <w:r w:rsidRPr="00272CD0">
        <w:rPr>
          <w:rFonts w:cs="B Nazanin"/>
          <w:b/>
          <w:bCs/>
          <w:sz w:val="26"/>
          <w:szCs w:val="26"/>
          <w:rtl/>
        </w:rPr>
        <w:t xml:space="preserve"> </w:t>
      </w:r>
      <w:r w:rsidRPr="00272CD0">
        <w:rPr>
          <w:rFonts w:cs="B Nazanin" w:hint="cs"/>
          <w:b/>
          <w:bCs/>
          <w:sz w:val="26"/>
          <w:szCs w:val="26"/>
          <w:rtl/>
        </w:rPr>
        <w:t>قرار</w:t>
      </w:r>
      <w:r w:rsidRPr="00272CD0">
        <w:rPr>
          <w:rFonts w:cs="B Nazanin"/>
          <w:b/>
          <w:bCs/>
          <w:sz w:val="26"/>
          <w:szCs w:val="26"/>
          <w:rtl/>
        </w:rPr>
        <w:t xml:space="preserve"> </w:t>
      </w:r>
      <w:r w:rsidRPr="00272CD0">
        <w:rPr>
          <w:rFonts w:cs="B Nazanin" w:hint="cs"/>
          <w:b/>
          <w:bCs/>
          <w:sz w:val="26"/>
          <w:szCs w:val="26"/>
          <w:rtl/>
        </w:rPr>
        <w:t>دارد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مانع</w:t>
      </w:r>
      <w:r w:rsidRPr="00272CD0">
        <w:rPr>
          <w:rFonts w:cs="B Nazanin"/>
          <w:b/>
          <w:bCs/>
          <w:sz w:val="26"/>
          <w:szCs w:val="26"/>
          <w:rtl/>
        </w:rPr>
        <w:t xml:space="preserve"> </w:t>
      </w:r>
      <w:r w:rsidRPr="00272CD0">
        <w:rPr>
          <w:rFonts w:cs="B Nazanin" w:hint="cs"/>
          <w:b/>
          <w:bCs/>
          <w:sz w:val="26"/>
          <w:szCs w:val="26"/>
          <w:rtl/>
        </w:rPr>
        <w:t>ازآن</w:t>
      </w:r>
      <w:r w:rsidRPr="00272CD0">
        <w:rPr>
          <w:rFonts w:cs="B Nazanin"/>
          <w:b/>
          <w:bCs/>
          <w:sz w:val="26"/>
          <w:szCs w:val="26"/>
          <w:rtl/>
        </w:rPr>
        <w:t xml:space="preserve"> </w:t>
      </w:r>
      <w:r w:rsidRPr="00272CD0">
        <w:rPr>
          <w:rFonts w:cs="B Nazanin" w:hint="cs"/>
          <w:b/>
          <w:bCs/>
          <w:sz w:val="26"/>
          <w:szCs w:val="26"/>
          <w:rtl/>
        </w:rPr>
        <w:t>ميگردد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براي</w:t>
      </w:r>
      <w:r w:rsidRPr="00272CD0">
        <w:rPr>
          <w:rFonts w:cs="B Nazanin"/>
          <w:b/>
          <w:bCs/>
          <w:sz w:val="26"/>
          <w:szCs w:val="26"/>
          <w:rtl/>
        </w:rPr>
        <w:t xml:space="preserve"> </w:t>
      </w:r>
      <w:r w:rsidRPr="00272CD0">
        <w:rPr>
          <w:rFonts w:cs="B Nazanin" w:hint="cs"/>
          <w:b/>
          <w:bCs/>
          <w:sz w:val="26"/>
          <w:szCs w:val="26"/>
          <w:rtl/>
        </w:rPr>
        <w:t>انقلاب</w:t>
      </w:r>
      <w:r w:rsidRPr="00272CD0">
        <w:rPr>
          <w:rFonts w:cs="B Nazanin"/>
          <w:b/>
          <w:bCs/>
          <w:sz w:val="26"/>
          <w:szCs w:val="26"/>
          <w:rtl/>
        </w:rPr>
        <w:t xml:space="preserve"> </w:t>
      </w:r>
      <w:r w:rsidRPr="00272CD0">
        <w:rPr>
          <w:rFonts w:cs="B Nazanin" w:hint="cs"/>
          <w:b/>
          <w:bCs/>
          <w:sz w:val="26"/>
          <w:szCs w:val="26"/>
          <w:rtl/>
        </w:rPr>
        <w:t>طرحهاي</w:t>
      </w:r>
      <w:r w:rsidRPr="00272CD0">
        <w:rPr>
          <w:rFonts w:cs="B Nazanin"/>
          <w:b/>
          <w:bCs/>
          <w:sz w:val="26"/>
          <w:szCs w:val="26"/>
          <w:rtl/>
        </w:rPr>
        <w:t xml:space="preserve"> </w:t>
      </w:r>
      <w:r w:rsidRPr="00272CD0">
        <w:rPr>
          <w:rFonts w:cs="B Nazanin" w:hint="cs"/>
          <w:b/>
          <w:bCs/>
          <w:sz w:val="26"/>
          <w:szCs w:val="26"/>
          <w:rtl/>
        </w:rPr>
        <w:t>دراز</w:t>
      </w:r>
      <w:r w:rsidRPr="00272CD0">
        <w:rPr>
          <w:rFonts w:cs="B Nazanin"/>
          <w:b/>
          <w:bCs/>
          <w:sz w:val="26"/>
          <w:szCs w:val="26"/>
          <w:rtl/>
        </w:rPr>
        <w:t xml:space="preserve"> </w:t>
      </w:r>
      <w:r w:rsidRPr="00272CD0">
        <w:rPr>
          <w:rFonts w:cs="B Nazanin" w:hint="cs"/>
          <w:b/>
          <w:bCs/>
          <w:sz w:val="26"/>
          <w:szCs w:val="26"/>
          <w:rtl/>
        </w:rPr>
        <w:t>مدت</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نظر</w:t>
      </w:r>
      <w:r w:rsidRPr="00272CD0">
        <w:rPr>
          <w:rFonts w:cs="B Nazanin"/>
          <w:b/>
          <w:bCs/>
          <w:sz w:val="26"/>
          <w:szCs w:val="26"/>
          <w:rtl/>
        </w:rPr>
        <w:t xml:space="preserve"> </w:t>
      </w:r>
      <w:r w:rsidRPr="00272CD0">
        <w:rPr>
          <w:rFonts w:cs="B Nazanin" w:hint="cs"/>
          <w:b/>
          <w:bCs/>
          <w:sz w:val="26"/>
          <w:szCs w:val="26"/>
          <w:rtl/>
        </w:rPr>
        <w:t>گرفته</w:t>
      </w:r>
      <w:r w:rsidRPr="00272CD0">
        <w:rPr>
          <w:rFonts w:cs="B Nazanin"/>
          <w:b/>
          <w:bCs/>
          <w:sz w:val="26"/>
          <w:szCs w:val="26"/>
          <w:rtl/>
        </w:rPr>
        <w:t xml:space="preserve"> </w:t>
      </w:r>
      <w:r w:rsidRPr="00272CD0">
        <w:rPr>
          <w:rFonts w:cs="B Nazanin" w:hint="cs"/>
          <w:b/>
          <w:bCs/>
          <w:sz w:val="26"/>
          <w:szCs w:val="26"/>
          <w:rtl/>
        </w:rPr>
        <w:t>شود</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پروگراف</w:t>
      </w:r>
      <w:r w:rsidRPr="00272CD0">
        <w:rPr>
          <w:rFonts w:cs="B Nazanin"/>
          <w:b/>
          <w:bCs/>
          <w:sz w:val="26"/>
          <w:szCs w:val="26"/>
          <w:rtl/>
        </w:rPr>
        <w:t xml:space="preserve"> </w:t>
      </w:r>
      <w:r w:rsidRPr="00272CD0">
        <w:rPr>
          <w:rFonts w:cs="B Nazanin" w:hint="cs"/>
          <w:b/>
          <w:bCs/>
          <w:sz w:val="26"/>
          <w:szCs w:val="26"/>
          <w:rtl/>
        </w:rPr>
        <w:t>سيزدهم</w:t>
      </w:r>
      <w:r w:rsidRPr="00272CD0">
        <w:rPr>
          <w:rFonts w:cs="B Nazanin"/>
          <w:b/>
          <w:bCs/>
          <w:sz w:val="26"/>
          <w:szCs w:val="26"/>
          <w:rtl/>
        </w:rPr>
        <w:t xml:space="preserve"> </w:t>
      </w:r>
      <w:r w:rsidRPr="00272CD0">
        <w:rPr>
          <w:rFonts w:cs="B Nazanin" w:hint="cs"/>
          <w:b/>
          <w:bCs/>
          <w:sz w:val="26"/>
          <w:szCs w:val="26"/>
          <w:rtl/>
        </w:rPr>
        <w:t>چنين</w:t>
      </w:r>
      <w:r w:rsidRPr="00272CD0">
        <w:rPr>
          <w:rFonts w:cs="B Nazanin"/>
          <w:b/>
          <w:bCs/>
          <w:sz w:val="26"/>
          <w:szCs w:val="26"/>
          <w:rtl/>
        </w:rPr>
        <w:t xml:space="preserve"> </w:t>
      </w:r>
      <w:r w:rsidRPr="00272CD0">
        <w:rPr>
          <w:rFonts w:cs="B Nazanin" w:hint="cs"/>
          <w:b/>
          <w:bCs/>
          <w:sz w:val="26"/>
          <w:szCs w:val="26"/>
          <w:rtl/>
        </w:rPr>
        <w:t>ميخوانيم</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eastAsia"/>
          <w:b/>
          <w:bCs/>
          <w:sz w:val="26"/>
          <w:szCs w:val="26"/>
          <w:rtl/>
        </w:rPr>
        <w:t>«</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آزاديبخش</w:t>
      </w:r>
      <w:r w:rsidRPr="00272CD0">
        <w:rPr>
          <w:rFonts w:cs="B Nazanin"/>
          <w:b/>
          <w:bCs/>
          <w:sz w:val="26"/>
          <w:szCs w:val="26"/>
          <w:rtl/>
        </w:rPr>
        <w:t xml:space="preserve"> </w:t>
      </w:r>
      <w:r w:rsidRPr="00272CD0">
        <w:rPr>
          <w:rFonts w:cs="B Nazanin" w:hint="cs"/>
          <w:b/>
          <w:bCs/>
          <w:sz w:val="26"/>
          <w:szCs w:val="26"/>
          <w:rtl/>
        </w:rPr>
        <w:t>مردم</w:t>
      </w:r>
      <w:r w:rsidRPr="00272CD0">
        <w:rPr>
          <w:rFonts w:cs="B Nazanin"/>
          <w:b/>
          <w:bCs/>
          <w:sz w:val="26"/>
          <w:szCs w:val="26"/>
          <w:rtl/>
        </w:rPr>
        <w:t xml:space="preserve"> </w:t>
      </w:r>
      <w:r w:rsidRPr="00272CD0">
        <w:rPr>
          <w:rFonts w:cs="B Nazanin" w:hint="cs"/>
          <w:b/>
          <w:bCs/>
          <w:sz w:val="26"/>
          <w:szCs w:val="26"/>
          <w:rtl/>
        </w:rPr>
        <w:t>افغانستان</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تأكيد</w:t>
      </w:r>
      <w:r w:rsidRPr="00272CD0">
        <w:rPr>
          <w:rFonts w:cs="B Nazanin"/>
          <w:b/>
          <w:bCs/>
          <w:sz w:val="26"/>
          <w:szCs w:val="26"/>
          <w:rtl/>
        </w:rPr>
        <w:t xml:space="preserve"> </w:t>
      </w:r>
      <w:r w:rsidRPr="00272CD0">
        <w:rPr>
          <w:rFonts w:cs="B Nazanin" w:hint="cs"/>
          <w:b/>
          <w:bCs/>
          <w:sz w:val="26"/>
          <w:szCs w:val="26"/>
          <w:rtl/>
        </w:rPr>
        <w:t>انصراف</w:t>
      </w:r>
      <w:r w:rsidRPr="00272CD0">
        <w:rPr>
          <w:rFonts w:cs="B Nazanin"/>
          <w:b/>
          <w:bCs/>
          <w:sz w:val="26"/>
          <w:szCs w:val="26"/>
          <w:rtl/>
        </w:rPr>
        <w:t xml:space="preserve"> </w:t>
      </w:r>
      <w:r w:rsidRPr="00272CD0">
        <w:rPr>
          <w:rFonts w:cs="B Nazanin" w:hint="cs"/>
          <w:b/>
          <w:bCs/>
          <w:sz w:val="26"/>
          <w:szCs w:val="26"/>
          <w:rtl/>
        </w:rPr>
        <w:t>ناپذير</w:t>
      </w:r>
      <w:r w:rsidRPr="00272CD0">
        <w:rPr>
          <w:rFonts w:cs="B Nazanin"/>
          <w:b/>
          <w:bCs/>
          <w:sz w:val="26"/>
          <w:szCs w:val="26"/>
          <w:rtl/>
        </w:rPr>
        <w:t xml:space="preserve"> </w:t>
      </w:r>
      <w:r w:rsidRPr="00272CD0">
        <w:rPr>
          <w:rFonts w:cs="B Nazanin" w:hint="cs"/>
          <w:b/>
          <w:bCs/>
          <w:sz w:val="26"/>
          <w:szCs w:val="26"/>
          <w:rtl/>
        </w:rPr>
        <w:t>بر</w:t>
      </w:r>
      <w:r w:rsidRPr="00272CD0">
        <w:rPr>
          <w:rFonts w:cs="B Nazanin"/>
          <w:b/>
          <w:bCs/>
          <w:sz w:val="26"/>
          <w:szCs w:val="26"/>
          <w:rtl/>
        </w:rPr>
        <w:t xml:space="preserve"> </w:t>
      </w:r>
      <w:r w:rsidRPr="00272CD0">
        <w:rPr>
          <w:rFonts w:cs="B Nazanin" w:hint="cs"/>
          <w:b/>
          <w:bCs/>
          <w:sz w:val="26"/>
          <w:szCs w:val="26"/>
          <w:rtl/>
        </w:rPr>
        <w:t>اصل</w:t>
      </w:r>
      <w:r w:rsidRPr="00272CD0">
        <w:rPr>
          <w:rFonts w:cs="B Nazanin"/>
          <w:b/>
          <w:bCs/>
          <w:sz w:val="26"/>
          <w:szCs w:val="26"/>
          <w:rtl/>
        </w:rPr>
        <w:t xml:space="preserve"> </w:t>
      </w:r>
      <w:r w:rsidRPr="00272CD0">
        <w:rPr>
          <w:rFonts w:cs="B Nazanin" w:hint="cs"/>
          <w:b/>
          <w:bCs/>
          <w:sz w:val="26"/>
          <w:szCs w:val="26"/>
          <w:rtl/>
        </w:rPr>
        <w:t>عدالت</w:t>
      </w:r>
      <w:r w:rsidRPr="00272CD0">
        <w:rPr>
          <w:rFonts w:cs="B Nazanin"/>
          <w:b/>
          <w:bCs/>
          <w:sz w:val="26"/>
          <w:szCs w:val="26"/>
          <w:rtl/>
        </w:rPr>
        <w:t xml:space="preserve"> </w:t>
      </w:r>
      <w:r w:rsidRPr="00272CD0">
        <w:rPr>
          <w:rFonts w:cs="B Nazanin" w:hint="cs"/>
          <w:b/>
          <w:bCs/>
          <w:sz w:val="26"/>
          <w:szCs w:val="26"/>
          <w:rtl/>
        </w:rPr>
        <w:t>اجتماعي</w:t>
      </w:r>
      <w:r w:rsidRPr="00272CD0">
        <w:rPr>
          <w:rFonts w:cs="B Nazanin"/>
          <w:b/>
          <w:bCs/>
          <w:sz w:val="26"/>
          <w:szCs w:val="26"/>
          <w:rtl/>
        </w:rPr>
        <w:t xml:space="preserve"> </w:t>
      </w:r>
      <w:r w:rsidRPr="00272CD0">
        <w:rPr>
          <w:rFonts w:cs="B Nazanin" w:hint="cs"/>
          <w:b/>
          <w:bCs/>
          <w:sz w:val="26"/>
          <w:szCs w:val="26"/>
          <w:rtl/>
        </w:rPr>
        <w:t>اي</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منافع</w:t>
      </w:r>
      <w:r w:rsidRPr="00272CD0">
        <w:rPr>
          <w:rFonts w:cs="B Nazanin"/>
          <w:b/>
          <w:bCs/>
          <w:sz w:val="26"/>
          <w:szCs w:val="26"/>
          <w:rtl/>
        </w:rPr>
        <w:t xml:space="preserve"> </w:t>
      </w:r>
      <w:r w:rsidRPr="00272CD0">
        <w:rPr>
          <w:rFonts w:cs="B Nazanin" w:hint="cs"/>
          <w:b/>
          <w:bCs/>
          <w:sz w:val="26"/>
          <w:szCs w:val="26"/>
          <w:rtl/>
        </w:rPr>
        <w:t>تمام</w:t>
      </w:r>
      <w:r w:rsidRPr="00272CD0">
        <w:rPr>
          <w:rFonts w:cs="B Nazanin"/>
          <w:b/>
          <w:bCs/>
          <w:sz w:val="26"/>
          <w:szCs w:val="26"/>
          <w:rtl/>
        </w:rPr>
        <w:t xml:space="preserve"> </w:t>
      </w:r>
      <w:r w:rsidRPr="00272CD0">
        <w:rPr>
          <w:rFonts w:cs="B Nazanin" w:hint="cs"/>
          <w:b/>
          <w:bCs/>
          <w:sz w:val="26"/>
          <w:szCs w:val="26"/>
          <w:rtl/>
        </w:rPr>
        <w:t>خلق</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ويژه</w:t>
      </w:r>
      <w:r w:rsidRPr="00272CD0">
        <w:rPr>
          <w:rFonts w:cs="B Nazanin"/>
          <w:b/>
          <w:bCs/>
          <w:sz w:val="26"/>
          <w:szCs w:val="26"/>
          <w:rtl/>
        </w:rPr>
        <w:t xml:space="preserve"> </w:t>
      </w:r>
      <w:r w:rsidRPr="00272CD0">
        <w:rPr>
          <w:rFonts w:cs="B Nazanin" w:hint="cs"/>
          <w:b/>
          <w:bCs/>
          <w:sz w:val="26"/>
          <w:szCs w:val="26"/>
          <w:rtl/>
        </w:rPr>
        <w:t>منافع</w:t>
      </w:r>
      <w:r w:rsidRPr="00272CD0">
        <w:rPr>
          <w:rFonts w:cs="B Nazanin"/>
          <w:b/>
          <w:bCs/>
          <w:sz w:val="26"/>
          <w:szCs w:val="26"/>
          <w:rtl/>
        </w:rPr>
        <w:t xml:space="preserve"> </w:t>
      </w:r>
      <w:r w:rsidRPr="00272CD0">
        <w:rPr>
          <w:rFonts w:cs="B Nazanin" w:hint="cs"/>
          <w:b/>
          <w:bCs/>
          <w:sz w:val="26"/>
          <w:szCs w:val="26"/>
          <w:rtl/>
        </w:rPr>
        <w:t>تاريخي</w:t>
      </w:r>
      <w:r w:rsidRPr="00272CD0">
        <w:rPr>
          <w:rFonts w:cs="B Nazanin"/>
          <w:b/>
          <w:bCs/>
          <w:sz w:val="26"/>
          <w:szCs w:val="26"/>
          <w:rtl/>
        </w:rPr>
        <w:t xml:space="preserve"> </w:t>
      </w:r>
      <w:r w:rsidRPr="00272CD0">
        <w:rPr>
          <w:rFonts w:cs="B Nazanin" w:hint="cs"/>
          <w:b/>
          <w:bCs/>
          <w:sz w:val="26"/>
          <w:szCs w:val="26"/>
          <w:rtl/>
        </w:rPr>
        <w:t>ستمكش</w:t>
      </w:r>
      <w:r w:rsidRPr="00272CD0">
        <w:rPr>
          <w:rFonts w:cs="B Nazanin"/>
          <w:b/>
          <w:bCs/>
          <w:sz w:val="26"/>
          <w:szCs w:val="26"/>
          <w:rtl/>
        </w:rPr>
        <w:t xml:space="preserve"> </w:t>
      </w:r>
      <w:r w:rsidRPr="00272CD0">
        <w:rPr>
          <w:rFonts w:cs="B Nazanin" w:hint="cs"/>
          <w:b/>
          <w:bCs/>
          <w:sz w:val="26"/>
          <w:szCs w:val="26"/>
          <w:rtl/>
        </w:rPr>
        <w:t>ترين</w:t>
      </w:r>
      <w:r w:rsidRPr="00272CD0">
        <w:rPr>
          <w:rFonts w:cs="B Nazanin"/>
          <w:b/>
          <w:bCs/>
          <w:sz w:val="26"/>
          <w:szCs w:val="26"/>
          <w:rtl/>
        </w:rPr>
        <w:t xml:space="preserve"> </w:t>
      </w:r>
      <w:r w:rsidRPr="00272CD0">
        <w:rPr>
          <w:rFonts w:cs="B Nazanin" w:hint="cs"/>
          <w:b/>
          <w:bCs/>
          <w:sz w:val="26"/>
          <w:szCs w:val="26"/>
          <w:rtl/>
        </w:rPr>
        <w:t>طبقات</w:t>
      </w:r>
      <w:r w:rsidRPr="00272CD0">
        <w:rPr>
          <w:rFonts w:cs="B Nazanin"/>
          <w:b/>
          <w:bCs/>
          <w:sz w:val="26"/>
          <w:szCs w:val="26"/>
          <w:rtl/>
        </w:rPr>
        <w:t xml:space="preserve"> </w:t>
      </w:r>
      <w:r w:rsidRPr="00272CD0">
        <w:rPr>
          <w:rFonts w:cs="B Nazanin" w:hint="cs"/>
          <w:b/>
          <w:bCs/>
          <w:sz w:val="26"/>
          <w:szCs w:val="26"/>
          <w:rtl/>
        </w:rPr>
        <w:t>جامعه</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تساوي</w:t>
      </w:r>
      <w:r w:rsidRPr="00272CD0">
        <w:rPr>
          <w:rFonts w:cs="B Nazanin"/>
          <w:b/>
          <w:bCs/>
          <w:sz w:val="26"/>
          <w:szCs w:val="26"/>
          <w:rtl/>
        </w:rPr>
        <w:t xml:space="preserve"> </w:t>
      </w:r>
      <w:r w:rsidRPr="00272CD0">
        <w:rPr>
          <w:rFonts w:cs="B Nazanin" w:hint="cs"/>
          <w:b/>
          <w:bCs/>
          <w:sz w:val="26"/>
          <w:szCs w:val="26"/>
          <w:rtl/>
        </w:rPr>
        <w:t>همه</w:t>
      </w:r>
      <w:r w:rsidRPr="00272CD0">
        <w:rPr>
          <w:rFonts w:cs="B Nazanin"/>
          <w:b/>
          <w:bCs/>
          <w:sz w:val="26"/>
          <w:szCs w:val="26"/>
          <w:rtl/>
        </w:rPr>
        <w:t xml:space="preserve"> </w:t>
      </w:r>
      <w:r w:rsidRPr="00272CD0">
        <w:rPr>
          <w:rFonts w:cs="B Nazanin" w:hint="cs"/>
          <w:b/>
          <w:bCs/>
          <w:sz w:val="26"/>
          <w:szCs w:val="26"/>
          <w:rtl/>
        </w:rPr>
        <w:t>جانبۀ</w:t>
      </w:r>
      <w:r w:rsidRPr="00272CD0">
        <w:rPr>
          <w:rFonts w:cs="B Nazanin"/>
          <w:b/>
          <w:bCs/>
          <w:sz w:val="26"/>
          <w:szCs w:val="26"/>
          <w:rtl/>
        </w:rPr>
        <w:t xml:space="preserve"> </w:t>
      </w:r>
      <w:r w:rsidRPr="00272CD0">
        <w:rPr>
          <w:rFonts w:cs="B Nazanin" w:hint="cs"/>
          <w:b/>
          <w:bCs/>
          <w:sz w:val="26"/>
          <w:szCs w:val="26"/>
          <w:rtl/>
        </w:rPr>
        <w:t>مليت</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سرزمين</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احتوا</w:t>
      </w:r>
      <w:r w:rsidRPr="00272CD0">
        <w:rPr>
          <w:rFonts w:cs="B Nazanin"/>
          <w:b/>
          <w:bCs/>
          <w:sz w:val="26"/>
          <w:szCs w:val="26"/>
          <w:rtl/>
        </w:rPr>
        <w:t xml:space="preserve"> </w:t>
      </w:r>
      <w:r w:rsidRPr="00272CD0">
        <w:rPr>
          <w:rFonts w:cs="B Nazanin" w:hint="cs"/>
          <w:b/>
          <w:bCs/>
          <w:sz w:val="26"/>
          <w:szCs w:val="26"/>
          <w:rtl/>
        </w:rPr>
        <w:t>نمايد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درك</w:t>
      </w:r>
      <w:r w:rsidRPr="00272CD0">
        <w:rPr>
          <w:rFonts w:cs="B Nazanin"/>
          <w:b/>
          <w:bCs/>
          <w:sz w:val="26"/>
          <w:szCs w:val="26"/>
          <w:rtl/>
        </w:rPr>
        <w:t xml:space="preserve"> </w:t>
      </w:r>
      <w:r w:rsidRPr="00272CD0">
        <w:rPr>
          <w:rFonts w:cs="B Nazanin" w:hint="cs"/>
          <w:b/>
          <w:bCs/>
          <w:sz w:val="26"/>
          <w:szCs w:val="26"/>
          <w:rtl/>
        </w:rPr>
        <w:t>نيازهاي</w:t>
      </w:r>
      <w:r w:rsidRPr="00272CD0">
        <w:rPr>
          <w:rFonts w:cs="B Nazanin"/>
          <w:b/>
          <w:bCs/>
          <w:sz w:val="26"/>
          <w:szCs w:val="26"/>
          <w:rtl/>
        </w:rPr>
        <w:t xml:space="preserve"> </w:t>
      </w:r>
      <w:r w:rsidRPr="00272CD0">
        <w:rPr>
          <w:rFonts w:cs="B Nazanin" w:hint="cs"/>
          <w:b/>
          <w:bCs/>
          <w:sz w:val="26"/>
          <w:szCs w:val="26"/>
          <w:rtl/>
        </w:rPr>
        <w:t>تكامل</w:t>
      </w:r>
      <w:r w:rsidRPr="00272CD0">
        <w:rPr>
          <w:rFonts w:cs="B Nazanin"/>
          <w:b/>
          <w:bCs/>
          <w:sz w:val="26"/>
          <w:szCs w:val="26"/>
          <w:rtl/>
        </w:rPr>
        <w:t xml:space="preserve"> </w:t>
      </w:r>
      <w:r w:rsidRPr="00272CD0">
        <w:rPr>
          <w:rFonts w:cs="B Nazanin" w:hint="cs"/>
          <w:b/>
          <w:bCs/>
          <w:sz w:val="26"/>
          <w:szCs w:val="26"/>
          <w:rtl/>
        </w:rPr>
        <w:t>سالم</w:t>
      </w:r>
      <w:r w:rsidRPr="00272CD0">
        <w:rPr>
          <w:rFonts w:cs="B Nazanin"/>
          <w:b/>
          <w:bCs/>
          <w:sz w:val="26"/>
          <w:szCs w:val="26"/>
          <w:rtl/>
        </w:rPr>
        <w:t xml:space="preserve"> </w:t>
      </w:r>
      <w:r w:rsidRPr="00272CD0">
        <w:rPr>
          <w:rFonts w:cs="B Nazanin" w:hint="cs"/>
          <w:b/>
          <w:bCs/>
          <w:sz w:val="26"/>
          <w:szCs w:val="26"/>
          <w:rtl/>
        </w:rPr>
        <w:t>جامعه</w:t>
      </w:r>
      <w:r w:rsidRPr="00272CD0">
        <w:rPr>
          <w:rFonts w:cs="B Nazanin"/>
          <w:b/>
          <w:bCs/>
          <w:sz w:val="26"/>
          <w:szCs w:val="26"/>
          <w:rtl/>
        </w:rPr>
        <w:t xml:space="preserve"> </w:t>
      </w:r>
      <w:r w:rsidRPr="00272CD0">
        <w:rPr>
          <w:rFonts w:cs="B Nazanin" w:hint="cs"/>
          <w:b/>
          <w:bCs/>
          <w:sz w:val="26"/>
          <w:szCs w:val="26"/>
          <w:rtl/>
        </w:rPr>
        <w:t>بپاس</w:t>
      </w:r>
      <w:r w:rsidRPr="00272CD0">
        <w:rPr>
          <w:rFonts w:cs="B Nazanin"/>
          <w:b/>
          <w:bCs/>
          <w:sz w:val="26"/>
          <w:szCs w:val="26"/>
          <w:rtl/>
        </w:rPr>
        <w:t xml:space="preserve"> </w:t>
      </w:r>
      <w:r w:rsidRPr="00272CD0">
        <w:rPr>
          <w:rFonts w:cs="B Nazanin" w:hint="cs"/>
          <w:b/>
          <w:bCs/>
          <w:sz w:val="26"/>
          <w:szCs w:val="26"/>
          <w:rtl/>
        </w:rPr>
        <w:t>خون</w:t>
      </w:r>
      <w:r w:rsidRPr="00272CD0">
        <w:rPr>
          <w:rFonts w:cs="B Nazanin"/>
          <w:b/>
          <w:bCs/>
          <w:sz w:val="26"/>
          <w:szCs w:val="26"/>
          <w:rtl/>
        </w:rPr>
        <w:t xml:space="preserve"> </w:t>
      </w:r>
      <w:r w:rsidRPr="00272CD0">
        <w:rPr>
          <w:rFonts w:cs="B Nazanin" w:hint="cs"/>
          <w:b/>
          <w:bCs/>
          <w:sz w:val="26"/>
          <w:szCs w:val="26"/>
          <w:rtl/>
        </w:rPr>
        <w:t>پاك</w:t>
      </w:r>
      <w:r w:rsidRPr="00272CD0">
        <w:rPr>
          <w:rFonts w:cs="B Nazanin"/>
          <w:b/>
          <w:bCs/>
          <w:sz w:val="26"/>
          <w:szCs w:val="26"/>
          <w:rtl/>
        </w:rPr>
        <w:t xml:space="preserve"> </w:t>
      </w:r>
      <w:r w:rsidRPr="00272CD0">
        <w:rPr>
          <w:rFonts w:cs="B Nazanin" w:hint="cs"/>
          <w:b/>
          <w:bCs/>
          <w:sz w:val="26"/>
          <w:szCs w:val="26"/>
          <w:rtl/>
        </w:rPr>
        <w:t>شهداي</w:t>
      </w:r>
      <w:r w:rsidRPr="00272CD0">
        <w:rPr>
          <w:rFonts w:cs="B Nazanin"/>
          <w:b/>
          <w:bCs/>
          <w:sz w:val="26"/>
          <w:szCs w:val="26"/>
          <w:rtl/>
        </w:rPr>
        <w:t xml:space="preserve"> </w:t>
      </w:r>
      <w:r w:rsidRPr="00272CD0">
        <w:rPr>
          <w:rFonts w:cs="B Nazanin" w:hint="cs"/>
          <w:b/>
          <w:bCs/>
          <w:sz w:val="26"/>
          <w:szCs w:val="26"/>
          <w:rtl/>
        </w:rPr>
        <w:t>راه</w:t>
      </w:r>
      <w:r w:rsidRPr="00272CD0">
        <w:rPr>
          <w:rFonts w:cs="B Nazanin"/>
          <w:b/>
          <w:bCs/>
          <w:sz w:val="26"/>
          <w:szCs w:val="26"/>
          <w:rtl/>
        </w:rPr>
        <w:t xml:space="preserve"> </w:t>
      </w:r>
      <w:r w:rsidRPr="00272CD0">
        <w:rPr>
          <w:rFonts w:cs="B Nazanin" w:hint="cs"/>
          <w:b/>
          <w:bCs/>
          <w:sz w:val="26"/>
          <w:szCs w:val="26"/>
          <w:rtl/>
        </w:rPr>
        <w:t>آزادي</w:t>
      </w:r>
      <w:r w:rsidRPr="00272CD0">
        <w:rPr>
          <w:rFonts w:cs="B Nazanin"/>
          <w:b/>
          <w:bCs/>
          <w:sz w:val="26"/>
          <w:szCs w:val="26"/>
          <w:rtl/>
        </w:rPr>
        <w:t xml:space="preserve"> </w:t>
      </w:r>
      <w:r w:rsidRPr="00272CD0">
        <w:rPr>
          <w:rFonts w:cs="B Nazanin" w:hint="cs"/>
          <w:b/>
          <w:bCs/>
          <w:sz w:val="26"/>
          <w:szCs w:val="26"/>
          <w:rtl/>
        </w:rPr>
        <w:t>ميهن</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الهام</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پايمردي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جانبازي</w:t>
      </w:r>
      <w:r w:rsidRPr="00272CD0">
        <w:rPr>
          <w:rFonts w:cs="B Nazanin"/>
          <w:b/>
          <w:bCs/>
          <w:sz w:val="26"/>
          <w:szCs w:val="26"/>
          <w:rtl/>
        </w:rPr>
        <w:t xml:space="preserve"> </w:t>
      </w:r>
      <w:r w:rsidRPr="00272CD0">
        <w:rPr>
          <w:rFonts w:cs="B Nazanin" w:hint="cs"/>
          <w:b/>
          <w:bCs/>
          <w:sz w:val="26"/>
          <w:szCs w:val="26"/>
          <w:rtl/>
        </w:rPr>
        <w:t>خلق</w:t>
      </w:r>
      <w:r w:rsidRPr="00272CD0">
        <w:rPr>
          <w:rFonts w:cs="B Nazanin"/>
          <w:b/>
          <w:bCs/>
          <w:sz w:val="26"/>
          <w:szCs w:val="26"/>
          <w:rtl/>
        </w:rPr>
        <w:t xml:space="preserve"> </w:t>
      </w:r>
      <w:r w:rsidRPr="00272CD0">
        <w:rPr>
          <w:rFonts w:cs="B Nazanin" w:hint="cs"/>
          <w:b/>
          <w:bCs/>
          <w:sz w:val="26"/>
          <w:szCs w:val="26"/>
          <w:rtl/>
        </w:rPr>
        <w:t>متعهد</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xml:space="preserve"> </w:t>
      </w:r>
      <w:r w:rsidRPr="00272CD0">
        <w:rPr>
          <w:rFonts w:cs="B Nazanin" w:hint="cs"/>
          <w:b/>
          <w:bCs/>
          <w:sz w:val="26"/>
          <w:szCs w:val="26"/>
          <w:rtl/>
        </w:rPr>
        <w:t>ضمن</w:t>
      </w:r>
      <w:r w:rsidRPr="00272CD0">
        <w:rPr>
          <w:rFonts w:cs="B Nazanin"/>
          <w:b/>
          <w:bCs/>
          <w:sz w:val="26"/>
          <w:szCs w:val="26"/>
          <w:rtl/>
        </w:rPr>
        <w:t xml:space="preserve"> </w:t>
      </w:r>
      <w:r w:rsidRPr="00272CD0">
        <w:rPr>
          <w:rFonts w:cs="B Nazanin" w:hint="cs"/>
          <w:b/>
          <w:bCs/>
          <w:sz w:val="26"/>
          <w:szCs w:val="26"/>
          <w:rtl/>
        </w:rPr>
        <w:t>سهمگيري</w:t>
      </w:r>
      <w:r w:rsidRPr="00272CD0">
        <w:rPr>
          <w:rFonts w:cs="B Nazanin"/>
          <w:b/>
          <w:bCs/>
          <w:sz w:val="26"/>
          <w:szCs w:val="26"/>
          <w:rtl/>
        </w:rPr>
        <w:t xml:space="preserve"> </w:t>
      </w:r>
      <w:r w:rsidRPr="00272CD0">
        <w:rPr>
          <w:rFonts w:cs="B Nazanin" w:hint="cs"/>
          <w:b/>
          <w:bCs/>
          <w:sz w:val="26"/>
          <w:szCs w:val="26"/>
          <w:rtl/>
        </w:rPr>
        <w:t>صادقانه</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قاطعانه</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پيكار</w:t>
      </w:r>
      <w:r w:rsidRPr="00272CD0">
        <w:rPr>
          <w:rFonts w:cs="B Nazanin"/>
          <w:b/>
          <w:bCs/>
          <w:sz w:val="26"/>
          <w:szCs w:val="26"/>
          <w:rtl/>
        </w:rPr>
        <w:t xml:space="preserve"> </w:t>
      </w:r>
      <w:r w:rsidRPr="00272CD0">
        <w:rPr>
          <w:rFonts w:cs="B Nazanin" w:hint="cs"/>
          <w:b/>
          <w:bCs/>
          <w:sz w:val="26"/>
          <w:szCs w:val="26"/>
          <w:rtl/>
        </w:rPr>
        <w:t>نجات</w:t>
      </w:r>
      <w:r w:rsidRPr="00272CD0">
        <w:rPr>
          <w:rFonts w:cs="B Nazanin"/>
          <w:b/>
          <w:bCs/>
          <w:sz w:val="26"/>
          <w:szCs w:val="26"/>
          <w:rtl/>
        </w:rPr>
        <w:t xml:space="preserve"> </w:t>
      </w:r>
      <w:r w:rsidRPr="00272CD0">
        <w:rPr>
          <w:rFonts w:cs="B Nazanin" w:hint="cs"/>
          <w:b/>
          <w:bCs/>
          <w:sz w:val="26"/>
          <w:szCs w:val="26"/>
          <w:rtl/>
        </w:rPr>
        <w:t>بخش</w:t>
      </w:r>
      <w:r w:rsidRPr="00272CD0">
        <w:rPr>
          <w:rFonts w:cs="B Nazanin"/>
          <w:b/>
          <w:bCs/>
          <w:sz w:val="26"/>
          <w:szCs w:val="26"/>
          <w:rtl/>
        </w:rPr>
        <w:t xml:space="preserve"> </w:t>
      </w:r>
      <w:r w:rsidRPr="00272CD0">
        <w:rPr>
          <w:rFonts w:cs="B Nazanin" w:hint="cs"/>
          <w:b/>
          <w:bCs/>
          <w:sz w:val="26"/>
          <w:szCs w:val="26"/>
          <w:rtl/>
        </w:rPr>
        <w:t>ملي</w:t>
      </w:r>
      <w:r w:rsidRPr="00272CD0">
        <w:rPr>
          <w:rFonts w:cs="B Nazanin"/>
          <w:b/>
          <w:bCs/>
          <w:sz w:val="26"/>
          <w:szCs w:val="26"/>
          <w:rtl/>
        </w:rPr>
        <w:t xml:space="preserve"> </w:t>
      </w:r>
      <w:r w:rsidRPr="00272CD0">
        <w:rPr>
          <w:rFonts w:cs="B Nazanin" w:hint="cs"/>
          <w:b/>
          <w:bCs/>
          <w:sz w:val="26"/>
          <w:szCs w:val="26"/>
          <w:rtl/>
        </w:rPr>
        <w:t>كشور</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دفاع</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دستآورد</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مجاهدات</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cs"/>
          <w:b/>
          <w:bCs/>
          <w:sz w:val="26"/>
          <w:szCs w:val="26"/>
          <w:rtl/>
        </w:rPr>
        <w:t>خلق</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تكامل</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جهت</w:t>
      </w:r>
      <w:r w:rsidRPr="00272CD0">
        <w:rPr>
          <w:rFonts w:cs="B Nazanin"/>
          <w:b/>
          <w:bCs/>
          <w:sz w:val="26"/>
          <w:szCs w:val="26"/>
          <w:rtl/>
        </w:rPr>
        <w:t xml:space="preserve"> </w:t>
      </w:r>
      <w:r w:rsidRPr="00272CD0">
        <w:rPr>
          <w:rFonts w:cs="B Nazanin" w:hint="cs"/>
          <w:b/>
          <w:bCs/>
          <w:sz w:val="26"/>
          <w:szCs w:val="26"/>
          <w:rtl/>
        </w:rPr>
        <w:t>تامين</w:t>
      </w:r>
      <w:r w:rsidRPr="00272CD0">
        <w:rPr>
          <w:rFonts w:cs="B Nazanin"/>
          <w:b/>
          <w:bCs/>
          <w:sz w:val="26"/>
          <w:szCs w:val="26"/>
          <w:rtl/>
        </w:rPr>
        <w:t xml:space="preserve"> </w:t>
      </w:r>
      <w:r w:rsidRPr="00272CD0">
        <w:rPr>
          <w:rFonts w:cs="B Nazanin" w:hint="cs"/>
          <w:b/>
          <w:bCs/>
          <w:sz w:val="26"/>
          <w:szCs w:val="26"/>
          <w:rtl/>
        </w:rPr>
        <w:t>عدالت</w:t>
      </w:r>
      <w:r w:rsidRPr="00272CD0">
        <w:rPr>
          <w:rFonts w:cs="B Nazanin"/>
          <w:b/>
          <w:bCs/>
          <w:sz w:val="26"/>
          <w:szCs w:val="26"/>
          <w:rtl/>
        </w:rPr>
        <w:t xml:space="preserve"> </w:t>
      </w:r>
      <w:r w:rsidRPr="00272CD0">
        <w:rPr>
          <w:rFonts w:cs="B Nazanin" w:hint="cs"/>
          <w:b/>
          <w:bCs/>
          <w:sz w:val="26"/>
          <w:szCs w:val="26"/>
          <w:rtl/>
        </w:rPr>
        <w:t>اجتماعي</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پيگيري</w:t>
      </w:r>
      <w:r w:rsidRPr="00272CD0">
        <w:rPr>
          <w:rFonts w:cs="B Nazanin"/>
          <w:b/>
          <w:bCs/>
          <w:sz w:val="26"/>
          <w:szCs w:val="26"/>
          <w:rtl/>
        </w:rPr>
        <w:t xml:space="preserve"> </w:t>
      </w:r>
      <w:r w:rsidRPr="00272CD0">
        <w:rPr>
          <w:rFonts w:cs="B Nazanin" w:hint="cs"/>
          <w:b/>
          <w:bCs/>
          <w:sz w:val="26"/>
          <w:szCs w:val="26"/>
          <w:rtl/>
        </w:rPr>
        <w:t>مبارزه</w:t>
      </w:r>
      <w:r w:rsidRPr="00272CD0">
        <w:rPr>
          <w:rFonts w:cs="B Nazanin"/>
          <w:b/>
          <w:bCs/>
          <w:sz w:val="26"/>
          <w:szCs w:val="26"/>
          <w:rtl/>
        </w:rPr>
        <w:t xml:space="preserve"> </w:t>
      </w:r>
      <w:r w:rsidRPr="00272CD0">
        <w:rPr>
          <w:rFonts w:cs="B Nazanin" w:hint="cs"/>
          <w:b/>
          <w:bCs/>
          <w:sz w:val="26"/>
          <w:szCs w:val="26"/>
          <w:rtl/>
        </w:rPr>
        <w:t>كند</w:t>
      </w:r>
      <w:r w:rsidRPr="00272CD0">
        <w:rPr>
          <w:rFonts w:cs="B Nazanin"/>
          <w:b/>
          <w:bCs/>
          <w:sz w:val="26"/>
          <w:szCs w:val="26"/>
          <w:rtl/>
        </w:rPr>
        <w:t>.»</w:t>
      </w:r>
    </w:p>
    <w:p w:rsidR="00C93867" w:rsidRPr="00272CD0" w:rsidRDefault="00C93867" w:rsidP="00C93867">
      <w:pPr>
        <w:jc w:val="both"/>
        <w:rPr>
          <w:rFonts w:cs="B Nazanin"/>
          <w:b/>
          <w:bCs/>
          <w:sz w:val="26"/>
          <w:szCs w:val="26"/>
          <w:rtl/>
        </w:rPr>
      </w:pPr>
      <w:r w:rsidRPr="00272CD0">
        <w:rPr>
          <w:rFonts w:cs="B Nazanin"/>
          <w:b/>
          <w:bCs/>
          <w:sz w:val="26"/>
          <w:szCs w:val="26"/>
          <w:rtl/>
        </w:rPr>
        <w:lastRenderedPageBreak/>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هيچگونه</w:t>
      </w:r>
      <w:r w:rsidRPr="00272CD0">
        <w:rPr>
          <w:rFonts w:cs="B Nazanin"/>
          <w:b/>
          <w:bCs/>
          <w:sz w:val="26"/>
          <w:szCs w:val="26"/>
          <w:rtl/>
        </w:rPr>
        <w:t xml:space="preserve"> </w:t>
      </w:r>
      <w:r w:rsidRPr="00272CD0">
        <w:rPr>
          <w:rFonts w:cs="B Nazanin" w:hint="cs"/>
          <w:b/>
          <w:bCs/>
          <w:sz w:val="26"/>
          <w:szCs w:val="26"/>
          <w:rtl/>
        </w:rPr>
        <w:t>موضعگيري</w:t>
      </w:r>
      <w:r w:rsidRPr="00272CD0">
        <w:rPr>
          <w:rFonts w:cs="B Nazanin"/>
          <w:b/>
          <w:bCs/>
          <w:sz w:val="26"/>
          <w:szCs w:val="26"/>
          <w:rtl/>
        </w:rPr>
        <w:t xml:space="preserve"> </w:t>
      </w:r>
      <w:r w:rsidRPr="00272CD0">
        <w:rPr>
          <w:rFonts w:cs="B Nazanin" w:hint="cs"/>
          <w:b/>
          <w:bCs/>
          <w:sz w:val="26"/>
          <w:szCs w:val="26"/>
          <w:rtl/>
        </w:rPr>
        <w:t>مستقل</w:t>
      </w:r>
      <w:r w:rsidRPr="00272CD0">
        <w:rPr>
          <w:rFonts w:cs="B Nazanin"/>
          <w:b/>
          <w:bCs/>
          <w:sz w:val="26"/>
          <w:szCs w:val="26"/>
          <w:rtl/>
        </w:rPr>
        <w:t xml:space="preserve"> </w:t>
      </w:r>
      <w:r w:rsidRPr="00272CD0">
        <w:rPr>
          <w:rFonts w:cs="B Nazanin" w:hint="cs"/>
          <w:b/>
          <w:bCs/>
          <w:sz w:val="26"/>
          <w:szCs w:val="26"/>
          <w:rtl/>
        </w:rPr>
        <w:t>كارگري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هيچگونه</w:t>
      </w:r>
      <w:r w:rsidRPr="00272CD0">
        <w:rPr>
          <w:rFonts w:cs="B Nazanin"/>
          <w:b/>
          <w:bCs/>
          <w:sz w:val="26"/>
          <w:szCs w:val="26"/>
          <w:rtl/>
        </w:rPr>
        <w:t xml:space="preserve"> </w:t>
      </w:r>
      <w:r w:rsidRPr="00272CD0">
        <w:rPr>
          <w:rFonts w:cs="B Nazanin" w:hint="cs"/>
          <w:b/>
          <w:bCs/>
          <w:sz w:val="26"/>
          <w:szCs w:val="26"/>
          <w:rtl/>
        </w:rPr>
        <w:t>تشخص</w:t>
      </w:r>
      <w:r w:rsidRPr="00272CD0">
        <w:rPr>
          <w:rFonts w:cs="B Nazanin"/>
          <w:b/>
          <w:bCs/>
          <w:sz w:val="26"/>
          <w:szCs w:val="26"/>
          <w:rtl/>
        </w:rPr>
        <w:t xml:space="preserve"> </w:t>
      </w:r>
      <w:r w:rsidRPr="00272CD0">
        <w:rPr>
          <w:rFonts w:cs="B Nazanin" w:hint="cs"/>
          <w:b/>
          <w:bCs/>
          <w:sz w:val="26"/>
          <w:szCs w:val="26"/>
          <w:rtl/>
        </w:rPr>
        <w:t>آشكار</w:t>
      </w:r>
      <w:r w:rsidRPr="00272CD0">
        <w:rPr>
          <w:rFonts w:cs="B Nazanin"/>
          <w:b/>
          <w:bCs/>
          <w:sz w:val="26"/>
          <w:szCs w:val="26"/>
          <w:rtl/>
        </w:rPr>
        <w:t xml:space="preserve"> </w:t>
      </w:r>
      <w:r w:rsidRPr="00272CD0">
        <w:rPr>
          <w:rFonts w:cs="B Nazanin" w:hint="cs"/>
          <w:b/>
          <w:bCs/>
          <w:sz w:val="26"/>
          <w:szCs w:val="26"/>
          <w:rtl/>
        </w:rPr>
        <w:t>كمونيستي</w:t>
      </w:r>
      <w:r w:rsidRPr="00272CD0">
        <w:rPr>
          <w:rFonts w:cs="B Nazanin"/>
          <w:b/>
          <w:bCs/>
          <w:sz w:val="26"/>
          <w:szCs w:val="26"/>
          <w:rtl/>
        </w:rPr>
        <w:t xml:space="preserve"> </w:t>
      </w:r>
      <w:r w:rsidRPr="00272CD0">
        <w:rPr>
          <w:rFonts w:cs="B Nazanin" w:hint="cs"/>
          <w:b/>
          <w:bCs/>
          <w:sz w:val="26"/>
          <w:szCs w:val="26"/>
          <w:rtl/>
        </w:rPr>
        <w:t>ندارد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نتيجه</w:t>
      </w:r>
      <w:r w:rsidRPr="00272CD0">
        <w:rPr>
          <w:rFonts w:cs="B Nazanin"/>
          <w:b/>
          <w:bCs/>
          <w:sz w:val="26"/>
          <w:szCs w:val="26"/>
          <w:rtl/>
        </w:rPr>
        <w:t xml:space="preserve"> </w:t>
      </w:r>
      <w:r w:rsidRPr="00272CD0">
        <w:rPr>
          <w:rFonts w:cs="B Nazanin" w:hint="cs"/>
          <w:b/>
          <w:bCs/>
          <w:sz w:val="26"/>
          <w:szCs w:val="26"/>
          <w:rtl/>
        </w:rPr>
        <w:t>براي</w:t>
      </w:r>
      <w:r w:rsidRPr="00272CD0">
        <w:rPr>
          <w:rFonts w:cs="B Nazanin"/>
          <w:b/>
          <w:bCs/>
          <w:sz w:val="26"/>
          <w:szCs w:val="26"/>
          <w:rtl/>
        </w:rPr>
        <w:t xml:space="preserve"> </w:t>
      </w:r>
      <w:r w:rsidRPr="00272CD0">
        <w:rPr>
          <w:rFonts w:cs="B Nazanin" w:hint="cs"/>
          <w:b/>
          <w:bCs/>
          <w:sz w:val="26"/>
          <w:szCs w:val="26"/>
          <w:rtl/>
        </w:rPr>
        <w:t>اعلاميه</w:t>
      </w:r>
      <w:r w:rsidRPr="00272CD0">
        <w:rPr>
          <w:rFonts w:cs="B Nazanin"/>
          <w:b/>
          <w:bCs/>
          <w:sz w:val="26"/>
          <w:szCs w:val="26"/>
          <w:rtl/>
        </w:rPr>
        <w:t xml:space="preserve"> </w:t>
      </w:r>
      <w:r w:rsidRPr="00272CD0">
        <w:rPr>
          <w:rFonts w:cs="B Nazanin" w:hint="cs"/>
          <w:b/>
          <w:bCs/>
          <w:sz w:val="26"/>
          <w:szCs w:val="26"/>
          <w:rtl/>
        </w:rPr>
        <w:t>صرفاً</w:t>
      </w:r>
      <w:r w:rsidRPr="00272CD0">
        <w:rPr>
          <w:rFonts w:cs="B Nazanin"/>
          <w:b/>
          <w:bCs/>
          <w:sz w:val="26"/>
          <w:szCs w:val="26"/>
          <w:rtl/>
        </w:rPr>
        <w:t xml:space="preserve"> </w:t>
      </w:r>
      <w:r w:rsidRPr="00272CD0">
        <w:rPr>
          <w:rFonts w:cs="B Nazanin" w:hint="cs"/>
          <w:b/>
          <w:bCs/>
          <w:sz w:val="26"/>
          <w:szCs w:val="26"/>
          <w:rtl/>
        </w:rPr>
        <w:t>مسئلۀ</w:t>
      </w:r>
      <w:r w:rsidRPr="00272CD0">
        <w:rPr>
          <w:rFonts w:cs="B Nazanin"/>
          <w:b/>
          <w:bCs/>
          <w:sz w:val="26"/>
          <w:szCs w:val="26"/>
          <w:rtl/>
        </w:rPr>
        <w:t xml:space="preserve"> </w:t>
      </w:r>
      <w:r w:rsidRPr="00272CD0">
        <w:rPr>
          <w:rFonts w:cs="B Nazanin" w:hint="cs"/>
          <w:b/>
          <w:bCs/>
          <w:sz w:val="26"/>
          <w:szCs w:val="26"/>
          <w:rtl/>
        </w:rPr>
        <w:t>پيشنهاد</w:t>
      </w:r>
      <w:r w:rsidRPr="00272CD0">
        <w:rPr>
          <w:rFonts w:cs="B Nazanin"/>
          <w:b/>
          <w:bCs/>
          <w:sz w:val="26"/>
          <w:szCs w:val="26"/>
          <w:rtl/>
        </w:rPr>
        <w:t xml:space="preserve"> </w:t>
      </w:r>
      <w:r w:rsidRPr="00272CD0">
        <w:rPr>
          <w:rFonts w:cs="B Nazanin" w:hint="cs"/>
          <w:b/>
          <w:bCs/>
          <w:sz w:val="26"/>
          <w:szCs w:val="26"/>
          <w:rtl/>
        </w:rPr>
        <w:t>تشكيل</w:t>
      </w:r>
      <w:r w:rsidRPr="00272CD0">
        <w:rPr>
          <w:rFonts w:cs="B Nazanin"/>
          <w:b/>
          <w:bCs/>
          <w:sz w:val="26"/>
          <w:szCs w:val="26"/>
          <w:rtl/>
        </w:rPr>
        <w:t xml:space="preserve"> </w:t>
      </w:r>
      <w:r w:rsidRPr="00272CD0">
        <w:rPr>
          <w:rFonts w:cs="B Nazanin" w:hint="cs"/>
          <w:b/>
          <w:bCs/>
          <w:sz w:val="26"/>
          <w:szCs w:val="26"/>
          <w:rtl/>
        </w:rPr>
        <w:t>جبهۀ</w:t>
      </w:r>
      <w:r w:rsidRPr="00272CD0">
        <w:rPr>
          <w:rFonts w:cs="B Nazanin"/>
          <w:b/>
          <w:bCs/>
          <w:sz w:val="26"/>
          <w:szCs w:val="26"/>
          <w:rtl/>
        </w:rPr>
        <w:t xml:space="preserve"> </w:t>
      </w:r>
      <w:r w:rsidRPr="00272CD0">
        <w:rPr>
          <w:rFonts w:cs="B Nazanin" w:hint="cs"/>
          <w:b/>
          <w:bCs/>
          <w:sz w:val="26"/>
          <w:szCs w:val="26"/>
          <w:rtl/>
        </w:rPr>
        <w:t>آزاديبخش</w:t>
      </w:r>
      <w:r w:rsidRPr="00272CD0">
        <w:rPr>
          <w:rFonts w:cs="B Nazanin"/>
          <w:b/>
          <w:bCs/>
          <w:sz w:val="26"/>
          <w:szCs w:val="26"/>
          <w:rtl/>
        </w:rPr>
        <w:t xml:space="preserve"> </w:t>
      </w:r>
      <w:r w:rsidRPr="00272CD0">
        <w:rPr>
          <w:rFonts w:cs="B Nazanin" w:hint="cs"/>
          <w:b/>
          <w:bCs/>
          <w:sz w:val="26"/>
          <w:szCs w:val="26"/>
          <w:rtl/>
        </w:rPr>
        <w:t>ملي</w:t>
      </w:r>
      <w:r w:rsidRPr="00272CD0">
        <w:rPr>
          <w:rFonts w:cs="B Nazanin"/>
          <w:b/>
          <w:bCs/>
          <w:sz w:val="26"/>
          <w:szCs w:val="26"/>
          <w:rtl/>
        </w:rPr>
        <w:t xml:space="preserve"> </w:t>
      </w:r>
      <w:r w:rsidRPr="00272CD0">
        <w:rPr>
          <w:rFonts w:cs="B Nazanin" w:hint="cs"/>
          <w:b/>
          <w:bCs/>
          <w:sz w:val="26"/>
          <w:szCs w:val="26"/>
          <w:rtl/>
        </w:rPr>
        <w:t>مطرح</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xml:space="preserve"> </w:t>
      </w:r>
      <w:r w:rsidRPr="00272CD0">
        <w:rPr>
          <w:rFonts w:cs="B Nazanin" w:hint="cs"/>
          <w:b/>
          <w:bCs/>
          <w:sz w:val="26"/>
          <w:szCs w:val="26"/>
          <w:rtl/>
        </w:rPr>
        <w:t>بدون</w:t>
      </w:r>
      <w:r w:rsidRPr="00272CD0">
        <w:rPr>
          <w:rFonts w:cs="B Nazanin"/>
          <w:b/>
          <w:bCs/>
          <w:sz w:val="26"/>
          <w:szCs w:val="26"/>
          <w:rtl/>
        </w:rPr>
        <w:t xml:space="preserve"> </w:t>
      </w:r>
      <w:r w:rsidRPr="00272CD0">
        <w:rPr>
          <w:rFonts w:cs="B Nazanin" w:hint="cs"/>
          <w:b/>
          <w:bCs/>
          <w:sz w:val="26"/>
          <w:szCs w:val="26"/>
          <w:rtl/>
        </w:rPr>
        <w:t>اينكه</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ضرورت</w:t>
      </w:r>
      <w:r w:rsidRPr="00272CD0">
        <w:rPr>
          <w:rFonts w:cs="B Nazanin"/>
          <w:b/>
          <w:bCs/>
          <w:sz w:val="26"/>
          <w:szCs w:val="26"/>
          <w:rtl/>
        </w:rPr>
        <w:t xml:space="preserve"> </w:t>
      </w:r>
      <w:r w:rsidRPr="00272CD0">
        <w:rPr>
          <w:rFonts w:cs="B Nazanin" w:hint="cs"/>
          <w:b/>
          <w:bCs/>
          <w:sz w:val="26"/>
          <w:szCs w:val="26"/>
          <w:rtl/>
        </w:rPr>
        <w:t>تشكيل</w:t>
      </w:r>
      <w:r w:rsidRPr="00272CD0">
        <w:rPr>
          <w:rFonts w:cs="B Nazanin"/>
          <w:b/>
          <w:bCs/>
          <w:sz w:val="26"/>
          <w:szCs w:val="26"/>
          <w:rtl/>
        </w:rPr>
        <w:t xml:space="preserve"> </w:t>
      </w:r>
      <w:r w:rsidRPr="00272CD0">
        <w:rPr>
          <w:rFonts w:cs="B Nazanin" w:hint="cs"/>
          <w:b/>
          <w:bCs/>
          <w:sz w:val="26"/>
          <w:szCs w:val="26"/>
          <w:rtl/>
        </w:rPr>
        <w:t>پيشاهنگ</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طبقۀ</w:t>
      </w:r>
      <w:r w:rsidRPr="00272CD0">
        <w:rPr>
          <w:rFonts w:cs="B Nazanin"/>
          <w:b/>
          <w:bCs/>
          <w:sz w:val="26"/>
          <w:szCs w:val="26"/>
          <w:rtl/>
        </w:rPr>
        <w:t xml:space="preserve"> </w:t>
      </w:r>
      <w:r w:rsidRPr="00272CD0">
        <w:rPr>
          <w:rFonts w:cs="B Nazanin" w:hint="cs"/>
          <w:b/>
          <w:bCs/>
          <w:sz w:val="26"/>
          <w:szCs w:val="26"/>
          <w:rtl/>
        </w:rPr>
        <w:t>كارگر</w:t>
      </w:r>
      <w:r w:rsidRPr="00272CD0">
        <w:rPr>
          <w:rFonts w:cs="B Nazanin"/>
          <w:b/>
          <w:bCs/>
          <w:sz w:val="26"/>
          <w:szCs w:val="26"/>
          <w:rtl/>
        </w:rPr>
        <w:t xml:space="preserve"> </w:t>
      </w:r>
      <w:r w:rsidRPr="00272CD0">
        <w:rPr>
          <w:rFonts w:cs="B Nazanin" w:hint="cs"/>
          <w:b/>
          <w:bCs/>
          <w:sz w:val="26"/>
          <w:szCs w:val="26"/>
          <w:rtl/>
        </w:rPr>
        <w:t>كشور</w:t>
      </w:r>
      <w:r w:rsidRPr="00272CD0">
        <w:rPr>
          <w:rFonts w:cs="B Nazanin"/>
          <w:b/>
          <w:bCs/>
          <w:sz w:val="26"/>
          <w:szCs w:val="26"/>
          <w:rtl/>
        </w:rPr>
        <w:t xml:space="preserve"> </w:t>
      </w:r>
      <w:r w:rsidRPr="00272CD0">
        <w:rPr>
          <w:rFonts w:cs="B Nazanin" w:hint="cs"/>
          <w:b/>
          <w:bCs/>
          <w:sz w:val="26"/>
          <w:szCs w:val="26"/>
          <w:rtl/>
        </w:rPr>
        <w:t>يعني</w:t>
      </w:r>
      <w:r w:rsidRPr="00272CD0">
        <w:rPr>
          <w:rFonts w:cs="B Nazanin"/>
          <w:b/>
          <w:bCs/>
          <w:sz w:val="26"/>
          <w:szCs w:val="26"/>
          <w:rtl/>
        </w:rPr>
        <w:t xml:space="preserve"> </w:t>
      </w:r>
      <w:r w:rsidRPr="00272CD0">
        <w:rPr>
          <w:rFonts w:cs="B Nazanin" w:hint="cs"/>
          <w:b/>
          <w:bCs/>
          <w:sz w:val="26"/>
          <w:szCs w:val="26"/>
          <w:rtl/>
        </w:rPr>
        <w:t>ايجاد</w:t>
      </w:r>
      <w:r w:rsidRPr="00272CD0">
        <w:rPr>
          <w:rFonts w:cs="B Nazanin"/>
          <w:b/>
          <w:bCs/>
          <w:sz w:val="26"/>
          <w:szCs w:val="26"/>
          <w:rtl/>
        </w:rPr>
        <w:t xml:space="preserve"> </w:t>
      </w:r>
      <w:r w:rsidRPr="00272CD0">
        <w:rPr>
          <w:rFonts w:cs="B Nazanin" w:hint="cs"/>
          <w:b/>
          <w:bCs/>
          <w:sz w:val="26"/>
          <w:szCs w:val="26"/>
          <w:rtl/>
        </w:rPr>
        <w:t>حزب</w:t>
      </w:r>
      <w:r w:rsidRPr="00272CD0">
        <w:rPr>
          <w:rFonts w:cs="B Nazanin"/>
          <w:b/>
          <w:bCs/>
          <w:sz w:val="26"/>
          <w:szCs w:val="26"/>
          <w:rtl/>
        </w:rPr>
        <w:t xml:space="preserve"> </w:t>
      </w:r>
      <w:r w:rsidRPr="00272CD0">
        <w:rPr>
          <w:rFonts w:cs="B Nazanin" w:hint="cs"/>
          <w:b/>
          <w:bCs/>
          <w:sz w:val="26"/>
          <w:szCs w:val="26"/>
          <w:rtl/>
        </w:rPr>
        <w:t>كمونيست</w:t>
      </w:r>
      <w:r w:rsidRPr="00272CD0">
        <w:rPr>
          <w:rFonts w:cs="B Nazanin"/>
          <w:b/>
          <w:bCs/>
          <w:sz w:val="26"/>
          <w:szCs w:val="26"/>
          <w:rtl/>
        </w:rPr>
        <w:t xml:space="preserve"> </w:t>
      </w:r>
      <w:r w:rsidRPr="00272CD0">
        <w:rPr>
          <w:rFonts w:cs="B Nazanin" w:hint="cs"/>
          <w:b/>
          <w:bCs/>
          <w:sz w:val="26"/>
          <w:szCs w:val="26"/>
          <w:rtl/>
        </w:rPr>
        <w:t>صحبتي</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ميان</w:t>
      </w:r>
      <w:r w:rsidRPr="00272CD0">
        <w:rPr>
          <w:rFonts w:cs="B Nazanin"/>
          <w:b/>
          <w:bCs/>
          <w:sz w:val="26"/>
          <w:szCs w:val="26"/>
          <w:rtl/>
        </w:rPr>
        <w:t xml:space="preserve"> </w:t>
      </w:r>
      <w:r w:rsidRPr="00272CD0">
        <w:rPr>
          <w:rFonts w:cs="B Nazanin" w:hint="cs"/>
          <w:b/>
          <w:bCs/>
          <w:sz w:val="26"/>
          <w:szCs w:val="26"/>
          <w:rtl/>
        </w:rPr>
        <w:t>باشد</w:t>
      </w:r>
      <w:r w:rsidRPr="00272CD0">
        <w:rPr>
          <w:rFonts w:cs="B Nazanin"/>
          <w:b/>
          <w:bCs/>
          <w:sz w:val="26"/>
          <w:szCs w:val="26"/>
          <w:rtl/>
        </w:rPr>
        <w:t>.</w:t>
      </w:r>
    </w:p>
    <w:p w:rsidR="00C93867" w:rsidRPr="00272CD0" w:rsidRDefault="00C93867" w:rsidP="00C93867">
      <w:pPr>
        <w:jc w:val="both"/>
        <w:rPr>
          <w:rFonts w:cs="B Nazanin"/>
          <w:b/>
          <w:bCs/>
          <w:sz w:val="26"/>
          <w:szCs w:val="26"/>
          <w:rtl/>
        </w:rPr>
      </w:pPr>
      <w:r w:rsidRPr="00272CD0">
        <w:rPr>
          <w:rFonts w:cs="B Nazanin" w:hint="cs"/>
          <w:b/>
          <w:bCs/>
          <w:sz w:val="26"/>
          <w:szCs w:val="26"/>
          <w:rtl/>
        </w:rPr>
        <w:t>شعار</w:t>
      </w:r>
      <w:r w:rsidRPr="00272CD0">
        <w:rPr>
          <w:rFonts w:cs="B Nazanin"/>
          <w:b/>
          <w:bCs/>
          <w:sz w:val="26"/>
          <w:szCs w:val="26"/>
          <w:rtl/>
        </w:rPr>
        <w:t xml:space="preserve"> </w:t>
      </w:r>
      <w:r w:rsidRPr="00272CD0">
        <w:rPr>
          <w:rFonts w:cs="B Nazanin" w:hint="cs"/>
          <w:b/>
          <w:bCs/>
          <w:sz w:val="26"/>
          <w:szCs w:val="26"/>
          <w:rtl/>
        </w:rPr>
        <w:t>عمدۀ</w:t>
      </w:r>
      <w:r w:rsidRPr="00272CD0">
        <w:rPr>
          <w:rFonts w:cs="B Nazanin"/>
          <w:b/>
          <w:bCs/>
          <w:sz w:val="26"/>
          <w:szCs w:val="26"/>
          <w:rtl/>
        </w:rPr>
        <w:t xml:space="preserve"> </w:t>
      </w:r>
      <w:r w:rsidRPr="00272CD0">
        <w:rPr>
          <w:rFonts w:cs="B Nazanin" w:hint="cs"/>
          <w:b/>
          <w:bCs/>
          <w:sz w:val="26"/>
          <w:szCs w:val="26"/>
          <w:rtl/>
        </w:rPr>
        <w:t>اعلاميه</w:t>
      </w:r>
      <w:r w:rsidRPr="00272CD0">
        <w:rPr>
          <w:rFonts w:cs="B Nazanin"/>
          <w:b/>
          <w:bCs/>
          <w:sz w:val="26"/>
          <w:szCs w:val="26"/>
          <w:rtl/>
        </w:rPr>
        <w:t xml:space="preserve"> </w:t>
      </w:r>
      <w:r w:rsidRPr="00272CD0">
        <w:rPr>
          <w:rFonts w:cs="B Nazanin" w:hint="cs"/>
          <w:b/>
          <w:bCs/>
          <w:sz w:val="26"/>
          <w:szCs w:val="26"/>
          <w:rtl/>
        </w:rPr>
        <w:t>عبارت</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پيش</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راه</w:t>
      </w:r>
      <w:r w:rsidRPr="00272CD0">
        <w:rPr>
          <w:rFonts w:cs="B Nazanin"/>
          <w:b/>
          <w:bCs/>
          <w:sz w:val="26"/>
          <w:szCs w:val="26"/>
          <w:rtl/>
        </w:rPr>
        <w:t xml:space="preserve"> </w:t>
      </w:r>
      <w:r w:rsidRPr="00272CD0">
        <w:rPr>
          <w:rFonts w:cs="B Nazanin" w:hint="cs"/>
          <w:b/>
          <w:bCs/>
          <w:sz w:val="26"/>
          <w:szCs w:val="26"/>
          <w:rtl/>
        </w:rPr>
        <w:t>تشكيل</w:t>
      </w:r>
      <w:r w:rsidRPr="00272CD0">
        <w:rPr>
          <w:rFonts w:cs="B Nazanin"/>
          <w:b/>
          <w:bCs/>
          <w:sz w:val="26"/>
          <w:szCs w:val="26"/>
          <w:rtl/>
        </w:rPr>
        <w:t xml:space="preserve"> </w:t>
      </w:r>
      <w:r w:rsidRPr="00272CD0">
        <w:rPr>
          <w:rFonts w:cs="B Nazanin" w:hint="cs"/>
          <w:b/>
          <w:bCs/>
          <w:sz w:val="26"/>
          <w:szCs w:val="26"/>
          <w:rtl/>
        </w:rPr>
        <w:t>جبهۀ</w:t>
      </w:r>
      <w:r w:rsidRPr="00272CD0">
        <w:rPr>
          <w:rFonts w:cs="B Nazanin"/>
          <w:b/>
          <w:bCs/>
          <w:sz w:val="26"/>
          <w:szCs w:val="26"/>
          <w:rtl/>
        </w:rPr>
        <w:t xml:space="preserve"> </w:t>
      </w:r>
      <w:r w:rsidRPr="00272CD0">
        <w:rPr>
          <w:rFonts w:cs="B Nazanin" w:hint="cs"/>
          <w:b/>
          <w:bCs/>
          <w:sz w:val="26"/>
          <w:szCs w:val="26"/>
          <w:rtl/>
        </w:rPr>
        <w:t>آزاديبخش</w:t>
      </w:r>
      <w:r w:rsidRPr="00272CD0">
        <w:rPr>
          <w:rFonts w:cs="B Nazanin"/>
          <w:b/>
          <w:bCs/>
          <w:sz w:val="26"/>
          <w:szCs w:val="26"/>
          <w:rtl/>
        </w:rPr>
        <w:t xml:space="preserve"> </w:t>
      </w:r>
      <w:r w:rsidRPr="00272CD0">
        <w:rPr>
          <w:rFonts w:cs="B Nazanin" w:hint="cs"/>
          <w:b/>
          <w:bCs/>
          <w:sz w:val="26"/>
          <w:szCs w:val="26"/>
          <w:rtl/>
        </w:rPr>
        <w:t>ملي</w:t>
      </w:r>
      <w:r w:rsidRPr="00272CD0">
        <w:rPr>
          <w:rFonts w:cs="B Nazanin"/>
          <w:b/>
          <w:bCs/>
          <w:sz w:val="26"/>
          <w:szCs w:val="26"/>
          <w:rtl/>
        </w:rPr>
        <w:t xml:space="preserve"> </w:t>
      </w:r>
      <w:r w:rsidRPr="00272CD0">
        <w:rPr>
          <w:rFonts w:cs="B Nazanin" w:hint="cs"/>
          <w:b/>
          <w:bCs/>
          <w:sz w:val="26"/>
          <w:szCs w:val="26"/>
          <w:rtl/>
        </w:rPr>
        <w:t>افغانستان</w:t>
      </w:r>
      <w:r w:rsidRPr="00272CD0">
        <w:rPr>
          <w:rFonts w:cs="B Nazanin" w:hint="eastAsia"/>
          <w:b/>
          <w:bCs/>
          <w:sz w:val="26"/>
          <w:szCs w:val="26"/>
          <w:rtl/>
        </w:rPr>
        <w:t>»</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آنهم</w:t>
      </w:r>
      <w:r w:rsidRPr="00272CD0">
        <w:rPr>
          <w:rFonts w:cs="B Nazanin"/>
          <w:b/>
          <w:bCs/>
          <w:sz w:val="26"/>
          <w:szCs w:val="26"/>
          <w:rtl/>
        </w:rPr>
        <w:t xml:space="preserve"> </w:t>
      </w:r>
      <w:r w:rsidRPr="00272CD0">
        <w:rPr>
          <w:rFonts w:cs="B Nazanin" w:hint="cs"/>
          <w:b/>
          <w:bCs/>
          <w:sz w:val="26"/>
          <w:szCs w:val="26"/>
          <w:rtl/>
        </w:rPr>
        <w:t>صرفا</w:t>
      </w:r>
      <w:r w:rsidRPr="00272CD0">
        <w:rPr>
          <w:rFonts w:cs="B Nazanin"/>
          <w:b/>
          <w:bCs/>
          <w:sz w:val="26"/>
          <w:szCs w:val="26"/>
          <w:rtl/>
        </w:rPr>
        <w:t xml:space="preserve"> </w:t>
      </w:r>
      <w:r w:rsidRPr="00272CD0">
        <w:rPr>
          <w:rFonts w:cs="B Nazanin" w:hint="cs"/>
          <w:b/>
          <w:bCs/>
          <w:sz w:val="26"/>
          <w:szCs w:val="26"/>
          <w:rtl/>
        </w:rPr>
        <w:t>بخاطر</w:t>
      </w:r>
      <w:r w:rsidRPr="00272CD0">
        <w:rPr>
          <w:rFonts w:cs="B Nazanin"/>
          <w:b/>
          <w:bCs/>
          <w:sz w:val="26"/>
          <w:szCs w:val="26"/>
          <w:rtl/>
        </w:rPr>
        <w:t xml:space="preserve"> </w:t>
      </w:r>
      <w:r w:rsidRPr="00272CD0">
        <w:rPr>
          <w:rFonts w:cs="B Nazanin" w:hint="cs"/>
          <w:b/>
          <w:bCs/>
          <w:sz w:val="26"/>
          <w:szCs w:val="26"/>
          <w:rtl/>
        </w:rPr>
        <w:t>نجات</w:t>
      </w:r>
      <w:r w:rsidRPr="00272CD0">
        <w:rPr>
          <w:rFonts w:cs="B Nazanin"/>
          <w:b/>
          <w:bCs/>
          <w:sz w:val="26"/>
          <w:szCs w:val="26"/>
          <w:rtl/>
        </w:rPr>
        <w:t xml:space="preserve"> </w:t>
      </w:r>
      <w:r w:rsidRPr="00272CD0">
        <w:rPr>
          <w:rFonts w:cs="B Nazanin" w:hint="cs"/>
          <w:b/>
          <w:bCs/>
          <w:sz w:val="26"/>
          <w:szCs w:val="26"/>
          <w:rtl/>
        </w:rPr>
        <w:t>ميهن</w:t>
      </w:r>
      <w:r w:rsidRPr="00272CD0">
        <w:rPr>
          <w:rFonts w:cs="B Nazanin"/>
          <w:b/>
          <w:bCs/>
          <w:sz w:val="26"/>
          <w:szCs w:val="26"/>
          <w:rtl/>
        </w:rPr>
        <w:t xml:space="preserve">. </w:t>
      </w:r>
      <w:r w:rsidRPr="00272CD0">
        <w:rPr>
          <w:rFonts w:cs="B Nazanin" w:hint="cs"/>
          <w:b/>
          <w:bCs/>
          <w:sz w:val="26"/>
          <w:szCs w:val="26"/>
          <w:rtl/>
        </w:rPr>
        <w:t>درينجا</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نظر</w:t>
      </w:r>
      <w:r w:rsidRPr="00272CD0">
        <w:rPr>
          <w:rFonts w:cs="B Nazanin"/>
          <w:b/>
          <w:bCs/>
          <w:sz w:val="26"/>
          <w:szCs w:val="26"/>
          <w:rtl/>
        </w:rPr>
        <w:t xml:space="preserve"> </w:t>
      </w:r>
      <w:r w:rsidRPr="00272CD0">
        <w:rPr>
          <w:rFonts w:cs="B Nazanin" w:hint="cs"/>
          <w:b/>
          <w:bCs/>
          <w:sz w:val="26"/>
          <w:szCs w:val="26"/>
          <w:rtl/>
        </w:rPr>
        <w:t>ميرسد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جبهـۀ</w:t>
      </w:r>
      <w:r w:rsidRPr="00272CD0">
        <w:rPr>
          <w:rFonts w:cs="B Nazanin"/>
          <w:b/>
          <w:bCs/>
          <w:sz w:val="26"/>
          <w:szCs w:val="26"/>
          <w:rtl/>
        </w:rPr>
        <w:t xml:space="preserve"> </w:t>
      </w:r>
      <w:r w:rsidRPr="00272CD0">
        <w:rPr>
          <w:rFonts w:cs="B Nazanin" w:hint="cs"/>
          <w:b/>
          <w:bCs/>
          <w:sz w:val="26"/>
          <w:szCs w:val="26"/>
          <w:rtl/>
        </w:rPr>
        <w:t>متحـد</w:t>
      </w:r>
      <w:r w:rsidRPr="00272CD0">
        <w:rPr>
          <w:rFonts w:cs="B Nazanin"/>
          <w:b/>
          <w:bCs/>
          <w:sz w:val="26"/>
          <w:szCs w:val="26"/>
          <w:rtl/>
        </w:rPr>
        <w:t xml:space="preserve"> </w:t>
      </w:r>
      <w:r w:rsidRPr="00272CD0">
        <w:rPr>
          <w:rFonts w:cs="B Nazanin" w:hint="cs"/>
          <w:b/>
          <w:bCs/>
          <w:sz w:val="26"/>
          <w:szCs w:val="26"/>
          <w:rtl/>
        </w:rPr>
        <w:t>ملـي</w:t>
      </w:r>
      <w:r w:rsidRPr="00272CD0">
        <w:rPr>
          <w:rFonts w:cs="B Nazanin"/>
          <w:b/>
          <w:bCs/>
          <w:sz w:val="26"/>
          <w:szCs w:val="26"/>
          <w:rtl/>
        </w:rPr>
        <w:t xml:space="preserve"> </w:t>
      </w:r>
      <w:r w:rsidRPr="00272CD0">
        <w:rPr>
          <w:rFonts w:cs="B Nazanin" w:hint="cs"/>
          <w:b/>
          <w:bCs/>
          <w:sz w:val="26"/>
          <w:szCs w:val="26"/>
          <w:rtl/>
        </w:rPr>
        <w:t>افغانســتان</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قبلاً</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انتشـار</w:t>
      </w:r>
      <w:r w:rsidRPr="00272CD0">
        <w:rPr>
          <w:rFonts w:cs="B Nazanin"/>
          <w:b/>
          <w:bCs/>
          <w:sz w:val="26"/>
          <w:szCs w:val="26"/>
          <w:rtl/>
        </w:rPr>
        <w:t xml:space="preserve"> </w:t>
      </w:r>
      <w:r w:rsidRPr="00272CD0">
        <w:rPr>
          <w:rFonts w:cs="B Nazanin" w:hint="cs"/>
          <w:b/>
          <w:bCs/>
          <w:sz w:val="26"/>
          <w:szCs w:val="26"/>
          <w:rtl/>
        </w:rPr>
        <w:t>اعلاميه</w:t>
      </w:r>
      <w:r w:rsidRPr="00272CD0">
        <w:rPr>
          <w:rFonts w:cs="B Nazanin"/>
          <w:b/>
          <w:bCs/>
          <w:sz w:val="26"/>
          <w:szCs w:val="26"/>
          <w:rtl/>
        </w:rPr>
        <w:t xml:space="preserve"> </w:t>
      </w:r>
      <w:r w:rsidRPr="00272CD0">
        <w:rPr>
          <w:rFonts w:cs="B Nazanin" w:hint="cs"/>
          <w:b/>
          <w:bCs/>
          <w:sz w:val="26"/>
          <w:szCs w:val="26"/>
          <w:rtl/>
        </w:rPr>
        <w:t>اي</w:t>
      </w:r>
      <w:r w:rsidRPr="00272CD0">
        <w:rPr>
          <w:rFonts w:cs="B Nazanin"/>
          <w:b/>
          <w:bCs/>
          <w:sz w:val="26"/>
          <w:szCs w:val="26"/>
          <w:rtl/>
        </w:rPr>
        <w:t xml:space="preserve"> </w:t>
      </w:r>
      <w:r w:rsidRPr="00272CD0">
        <w:rPr>
          <w:rFonts w:cs="B Nazanin" w:hint="cs"/>
          <w:b/>
          <w:bCs/>
          <w:sz w:val="26"/>
          <w:szCs w:val="26"/>
          <w:rtl/>
        </w:rPr>
        <w:t>عـرض</w:t>
      </w:r>
      <w:r w:rsidRPr="00272CD0">
        <w:rPr>
          <w:rFonts w:cs="B Nazanin"/>
          <w:b/>
          <w:bCs/>
          <w:sz w:val="26"/>
          <w:szCs w:val="26"/>
          <w:rtl/>
        </w:rPr>
        <w:t xml:space="preserve"> </w:t>
      </w:r>
      <w:r w:rsidRPr="00272CD0">
        <w:rPr>
          <w:rFonts w:cs="B Nazanin" w:hint="cs"/>
          <w:b/>
          <w:bCs/>
          <w:sz w:val="26"/>
          <w:szCs w:val="26"/>
          <w:rtl/>
        </w:rPr>
        <w:t>وجـود</w:t>
      </w:r>
      <w:r w:rsidRPr="00272CD0">
        <w:rPr>
          <w:rFonts w:cs="B Nazanin"/>
          <w:b/>
          <w:bCs/>
          <w:sz w:val="26"/>
          <w:szCs w:val="26"/>
          <w:rtl/>
        </w:rPr>
        <w:t xml:space="preserve"> </w:t>
      </w:r>
      <w:r w:rsidRPr="00272CD0">
        <w:rPr>
          <w:rFonts w:cs="B Nazanin" w:hint="cs"/>
          <w:b/>
          <w:bCs/>
          <w:sz w:val="26"/>
          <w:szCs w:val="26"/>
          <w:rtl/>
        </w:rPr>
        <w:t>كرده</w:t>
      </w:r>
      <w:r w:rsidRPr="00272CD0">
        <w:rPr>
          <w:rFonts w:cs="B Nazanin"/>
          <w:b/>
          <w:bCs/>
          <w:sz w:val="26"/>
          <w:szCs w:val="26"/>
          <w:rtl/>
        </w:rPr>
        <w:t xml:space="preserve"> </w:t>
      </w:r>
      <w:r w:rsidRPr="00272CD0">
        <w:rPr>
          <w:rFonts w:cs="B Nazanin" w:hint="cs"/>
          <w:b/>
          <w:bCs/>
          <w:sz w:val="26"/>
          <w:szCs w:val="26"/>
          <w:rtl/>
        </w:rPr>
        <w:t>بود</w:t>
      </w:r>
      <w:r w:rsidRPr="00272CD0">
        <w:rPr>
          <w:rFonts w:cs="B Nazanin"/>
          <w:b/>
          <w:bCs/>
          <w:sz w:val="26"/>
          <w:szCs w:val="26"/>
          <w:rtl/>
        </w:rPr>
        <w:t xml:space="preserve"> </w:t>
      </w:r>
      <w:r w:rsidRPr="00272CD0">
        <w:rPr>
          <w:rFonts w:cs="B Nazanin" w:hint="cs"/>
          <w:b/>
          <w:bCs/>
          <w:sz w:val="26"/>
          <w:szCs w:val="26"/>
          <w:rtl/>
        </w:rPr>
        <w:t>همان</w:t>
      </w:r>
      <w:r w:rsidRPr="00272CD0">
        <w:rPr>
          <w:rFonts w:cs="B Nazanin"/>
          <w:b/>
          <w:bCs/>
          <w:sz w:val="26"/>
          <w:szCs w:val="26"/>
          <w:rtl/>
        </w:rPr>
        <w:t xml:space="preserve"> "</w:t>
      </w:r>
      <w:r w:rsidRPr="00272CD0">
        <w:rPr>
          <w:rFonts w:cs="B Nazanin" w:hint="cs"/>
          <w:b/>
          <w:bCs/>
          <w:sz w:val="26"/>
          <w:szCs w:val="26"/>
          <w:rtl/>
        </w:rPr>
        <w:t>جبهۀ</w:t>
      </w:r>
      <w:r w:rsidRPr="00272CD0">
        <w:rPr>
          <w:rFonts w:cs="B Nazanin"/>
          <w:b/>
          <w:bCs/>
          <w:sz w:val="26"/>
          <w:szCs w:val="26"/>
          <w:rtl/>
        </w:rPr>
        <w:t xml:space="preserve"> </w:t>
      </w:r>
      <w:r w:rsidRPr="00272CD0">
        <w:rPr>
          <w:rFonts w:cs="B Nazanin" w:hint="cs"/>
          <w:b/>
          <w:bCs/>
          <w:sz w:val="26"/>
          <w:szCs w:val="26"/>
          <w:rtl/>
        </w:rPr>
        <w:t>آزاديبخش</w:t>
      </w:r>
      <w:r w:rsidRPr="00272CD0">
        <w:rPr>
          <w:rFonts w:cs="B Nazanin"/>
          <w:b/>
          <w:bCs/>
          <w:sz w:val="26"/>
          <w:szCs w:val="26"/>
          <w:rtl/>
        </w:rPr>
        <w:t xml:space="preserve"> </w:t>
      </w:r>
      <w:r w:rsidRPr="00272CD0">
        <w:rPr>
          <w:rFonts w:cs="B Nazanin" w:hint="cs"/>
          <w:b/>
          <w:bCs/>
          <w:sz w:val="26"/>
          <w:szCs w:val="26"/>
          <w:rtl/>
        </w:rPr>
        <w:t>ملي</w:t>
      </w:r>
      <w:r w:rsidRPr="00272CD0">
        <w:rPr>
          <w:rFonts w:cs="B Nazanin"/>
          <w:b/>
          <w:bCs/>
          <w:sz w:val="26"/>
          <w:szCs w:val="26"/>
          <w:rtl/>
        </w:rPr>
        <w:t xml:space="preserve">" </w:t>
      </w:r>
      <w:r w:rsidRPr="00272CD0">
        <w:rPr>
          <w:rFonts w:cs="B Nazanin" w:hint="cs"/>
          <w:b/>
          <w:bCs/>
          <w:sz w:val="26"/>
          <w:szCs w:val="26"/>
          <w:rtl/>
        </w:rPr>
        <w:t>مطلوب</w:t>
      </w:r>
      <w:r w:rsidRPr="00272CD0">
        <w:rPr>
          <w:rFonts w:cs="B Nazanin"/>
          <w:b/>
          <w:bCs/>
          <w:sz w:val="26"/>
          <w:szCs w:val="26"/>
          <w:rtl/>
        </w:rPr>
        <w:t xml:space="preserve"> </w:t>
      </w:r>
      <w:r w:rsidRPr="00272CD0">
        <w:rPr>
          <w:rFonts w:cs="B Nazanin" w:hint="cs"/>
          <w:b/>
          <w:bCs/>
          <w:sz w:val="26"/>
          <w:szCs w:val="26"/>
          <w:rtl/>
        </w:rPr>
        <w:t>اعلاميه</w:t>
      </w:r>
      <w:r w:rsidRPr="00272CD0">
        <w:rPr>
          <w:rFonts w:cs="B Nazanin"/>
          <w:b/>
          <w:bCs/>
          <w:sz w:val="26"/>
          <w:szCs w:val="26"/>
          <w:rtl/>
        </w:rPr>
        <w:t xml:space="preserve"> </w:t>
      </w:r>
      <w:r w:rsidRPr="00272CD0">
        <w:rPr>
          <w:rFonts w:cs="B Nazanin" w:hint="cs"/>
          <w:b/>
          <w:bCs/>
          <w:sz w:val="26"/>
          <w:szCs w:val="26"/>
          <w:rtl/>
        </w:rPr>
        <w:t>نباشد،</w:t>
      </w:r>
      <w:r w:rsidRPr="00272CD0">
        <w:rPr>
          <w:rFonts w:cs="B Nazanin"/>
          <w:b/>
          <w:bCs/>
          <w:sz w:val="26"/>
          <w:szCs w:val="26"/>
          <w:rtl/>
        </w:rPr>
        <w:t xml:space="preserve"> </w:t>
      </w:r>
      <w:r w:rsidRPr="00272CD0">
        <w:rPr>
          <w:rFonts w:cs="B Nazanin" w:hint="cs"/>
          <w:b/>
          <w:bCs/>
          <w:sz w:val="26"/>
          <w:szCs w:val="26"/>
          <w:rtl/>
        </w:rPr>
        <w:t>چه</w:t>
      </w:r>
      <w:r w:rsidRPr="00272CD0">
        <w:rPr>
          <w:rFonts w:cs="B Nazanin"/>
          <w:b/>
          <w:bCs/>
          <w:sz w:val="26"/>
          <w:szCs w:val="26"/>
          <w:rtl/>
        </w:rPr>
        <w:t xml:space="preserve"> </w:t>
      </w:r>
      <w:r w:rsidRPr="00272CD0">
        <w:rPr>
          <w:rFonts w:cs="B Nazanin" w:hint="cs"/>
          <w:b/>
          <w:bCs/>
          <w:sz w:val="26"/>
          <w:szCs w:val="26"/>
          <w:rtl/>
        </w:rPr>
        <w:t>جبهۀ</w:t>
      </w:r>
      <w:r w:rsidRPr="00272CD0">
        <w:rPr>
          <w:rFonts w:cs="B Nazanin"/>
          <w:b/>
          <w:bCs/>
          <w:sz w:val="26"/>
          <w:szCs w:val="26"/>
          <w:rtl/>
        </w:rPr>
        <w:t xml:space="preserve"> </w:t>
      </w:r>
      <w:r w:rsidRPr="00272CD0">
        <w:rPr>
          <w:rFonts w:cs="B Nazanin" w:hint="cs"/>
          <w:b/>
          <w:bCs/>
          <w:sz w:val="26"/>
          <w:szCs w:val="26"/>
          <w:rtl/>
        </w:rPr>
        <w:t>تشكيل</w:t>
      </w:r>
      <w:r w:rsidRPr="00272CD0">
        <w:rPr>
          <w:rFonts w:cs="B Nazanin"/>
          <w:b/>
          <w:bCs/>
          <w:sz w:val="26"/>
          <w:szCs w:val="26"/>
          <w:rtl/>
        </w:rPr>
        <w:t xml:space="preserve"> </w:t>
      </w:r>
      <w:r w:rsidRPr="00272CD0">
        <w:rPr>
          <w:rFonts w:cs="B Nazanin" w:hint="cs"/>
          <w:b/>
          <w:bCs/>
          <w:sz w:val="26"/>
          <w:szCs w:val="26"/>
          <w:rtl/>
        </w:rPr>
        <w:t>شده</w:t>
      </w:r>
      <w:r w:rsidRPr="00272CD0">
        <w:rPr>
          <w:rFonts w:cs="B Nazanin"/>
          <w:b/>
          <w:bCs/>
          <w:sz w:val="26"/>
          <w:szCs w:val="26"/>
          <w:rtl/>
        </w:rPr>
        <w:t xml:space="preserve"> </w:t>
      </w:r>
      <w:r w:rsidRPr="00272CD0">
        <w:rPr>
          <w:rFonts w:cs="B Nazanin" w:hint="cs"/>
          <w:b/>
          <w:bCs/>
          <w:sz w:val="26"/>
          <w:szCs w:val="26"/>
          <w:rtl/>
        </w:rPr>
        <w:t>دوباره</w:t>
      </w:r>
      <w:r w:rsidRPr="00272CD0">
        <w:rPr>
          <w:rFonts w:cs="B Nazanin"/>
          <w:b/>
          <w:bCs/>
          <w:sz w:val="26"/>
          <w:szCs w:val="26"/>
          <w:rtl/>
        </w:rPr>
        <w:t xml:space="preserve"> </w:t>
      </w:r>
      <w:r w:rsidRPr="00272CD0">
        <w:rPr>
          <w:rFonts w:cs="B Nazanin" w:hint="cs"/>
          <w:b/>
          <w:bCs/>
          <w:sz w:val="26"/>
          <w:szCs w:val="26"/>
          <w:rtl/>
        </w:rPr>
        <w:t>تشكيل</w:t>
      </w:r>
      <w:r w:rsidRPr="00272CD0">
        <w:rPr>
          <w:rFonts w:cs="B Nazanin"/>
          <w:b/>
          <w:bCs/>
          <w:sz w:val="26"/>
          <w:szCs w:val="26"/>
          <w:rtl/>
        </w:rPr>
        <w:t xml:space="preserve"> </w:t>
      </w:r>
      <w:r w:rsidRPr="00272CD0">
        <w:rPr>
          <w:rFonts w:cs="B Nazanin" w:hint="cs"/>
          <w:b/>
          <w:bCs/>
          <w:sz w:val="26"/>
          <w:szCs w:val="26"/>
          <w:rtl/>
        </w:rPr>
        <w:t>نميگردد</w:t>
      </w:r>
      <w:r w:rsidRPr="00272CD0">
        <w:rPr>
          <w:rFonts w:cs="B Nazanin"/>
          <w:b/>
          <w:bCs/>
          <w:sz w:val="26"/>
          <w:szCs w:val="26"/>
          <w:rtl/>
        </w:rPr>
        <w:t>.</w:t>
      </w:r>
    </w:p>
    <w:p w:rsidR="00C93867" w:rsidRPr="00272CD0" w:rsidRDefault="00C93867" w:rsidP="00C93867">
      <w:pPr>
        <w:jc w:val="both"/>
        <w:rPr>
          <w:rFonts w:cs="B Nazanin"/>
          <w:b/>
          <w:bCs/>
          <w:sz w:val="26"/>
          <w:szCs w:val="26"/>
          <w:rtl/>
        </w:rPr>
      </w:pP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اعلاميه</w:t>
      </w:r>
      <w:r w:rsidRPr="00272CD0">
        <w:rPr>
          <w:rFonts w:cs="B Nazanin"/>
          <w:b/>
          <w:bCs/>
          <w:sz w:val="26"/>
          <w:szCs w:val="26"/>
          <w:rtl/>
        </w:rPr>
        <w:t xml:space="preserve"> </w:t>
      </w:r>
      <w:r w:rsidRPr="00272CD0">
        <w:rPr>
          <w:rFonts w:cs="B Nazanin" w:hint="cs"/>
          <w:b/>
          <w:bCs/>
          <w:sz w:val="26"/>
          <w:szCs w:val="26"/>
          <w:rtl/>
        </w:rPr>
        <w:t>هيچگونه</w:t>
      </w:r>
      <w:r w:rsidRPr="00272CD0">
        <w:rPr>
          <w:rFonts w:cs="B Nazanin"/>
          <w:b/>
          <w:bCs/>
          <w:sz w:val="26"/>
          <w:szCs w:val="26"/>
          <w:rtl/>
        </w:rPr>
        <w:t xml:space="preserve"> </w:t>
      </w:r>
      <w:r w:rsidRPr="00272CD0">
        <w:rPr>
          <w:rFonts w:cs="B Nazanin" w:hint="cs"/>
          <w:b/>
          <w:bCs/>
          <w:sz w:val="26"/>
          <w:szCs w:val="26"/>
          <w:rtl/>
        </w:rPr>
        <w:t>شعاري</w:t>
      </w:r>
      <w:r w:rsidRPr="00272CD0">
        <w:rPr>
          <w:rFonts w:cs="B Nazanin"/>
          <w:b/>
          <w:bCs/>
          <w:sz w:val="26"/>
          <w:szCs w:val="26"/>
          <w:rtl/>
        </w:rPr>
        <w:t xml:space="preserve"> </w:t>
      </w:r>
      <w:r w:rsidRPr="00272CD0">
        <w:rPr>
          <w:rFonts w:cs="B Nazanin" w:hint="cs"/>
          <w:b/>
          <w:bCs/>
          <w:sz w:val="26"/>
          <w:szCs w:val="26"/>
          <w:rtl/>
        </w:rPr>
        <w:t>براي</w:t>
      </w:r>
      <w:r w:rsidRPr="00272CD0">
        <w:rPr>
          <w:rFonts w:cs="B Nazanin"/>
          <w:b/>
          <w:bCs/>
          <w:sz w:val="26"/>
          <w:szCs w:val="26"/>
          <w:rtl/>
        </w:rPr>
        <w:t xml:space="preserve"> </w:t>
      </w:r>
      <w:r w:rsidRPr="00272CD0">
        <w:rPr>
          <w:rFonts w:cs="B Nazanin" w:hint="cs"/>
          <w:b/>
          <w:bCs/>
          <w:sz w:val="26"/>
          <w:szCs w:val="26"/>
          <w:rtl/>
        </w:rPr>
        <w:t>وحدت</w:t>
      </w:r>
      <w:r w:rsidRPr="00272CD0">
        <w:rPr>
          <w:rFonts w:cs="B Nazanin"/>
          <w:b/>
          <w:bCs/>
          <w:sz w:val="26"/>
          <w:szCs w:val="26"/>
          <w:rtl/>
        </w:rPr>
        <w:t xml:space="preserve"> </w:t>
      </w:r>
      <w:r w:rsidRPr="00272CD0">
        <w:rPr>
          <w:rFonts w:cs="B Nazanin" w:hint="cs"/>
          <w:b/>
          <w:bCs/>
          <w:sz w:val="26"/>
          <w:szCs w:val="26"/>
          <w:rtl/>
        </w:rPr>
        <w:t>نيروهاي</w:t>
      </w:r>
      <w:r w:rsidRPr="00272CD0">
        <w:rPr>
          <w:rFonts w:cs="B Nazanin"/>
          <w:b/>
          <w:bCs/>
          <w:sz w:val="26"/>
          <w:szCs w:val="26"/>
          <w:rtl/>
        </w:rPr>
        <w:t xml:space="preserve"> </w:t>
      </w:r>
      <w:r w:rsidRPr="00272CD0">
        <w:rPr>
          <w:rFonts w:cs="B Nazanin" w:hint="cs"/>
          <w:b/>
          <w:bCs/>
          <w:sz w:val="26"/>
          <w:szCs w:val="26"/>
          <w:rtl/>
        </w:rPr>
        <w:t>داخل</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جنبش</w:t>
      </w:r>
      <w:r w:rsidRPr="00272CD0">
        <w:rPr>
          <w:rFonts w:cs="B Nazanin"/>
          <w:b/>
          <w:bCs/>
          <w:sz w:val="26"/>
          <w:szCs w:val="26"/>
          <w:rtl/>
        </w:rPr>
        <w:t xml:space="preserve"> </w:t>
      </w:r>
      <w:r w:rsidRPr="00272CD0">
        <w:rPr>
          <w:rFonts w:cs="B Nazanin" w:hint="cs"/>
          <w:b/>
          <w:bCs/>
          <w:sz w:val="26"/>
          <w:szCs w:val="26"/>
          <w:rtl/>
        </w:rPr>
        <w:t>كمونيستي</w:t>
      </w:r>
      <w:r w:rsidRPr="00272CD0">
        <w:rPr>
          <w:rFonts w:cs="B Nazanin"/>
          <w:b/>
          <w:bCs/>
          <w:sz w:val="26"/>
          <w:szCs w:val="26"/>
          <w:rtl/>
        </w:rPr>
        <w:t xml:space="preserve"> </w:t>
      </w:r>
      <w:r w:rsidRPr="00272CD0">
        <w:rPr>
          <w:rFonts w:cs="B Nazanin" w:hint="cs"/>
          <w:b/>
          <w:bCs/>
          <w:sz w:val="26"/>
          <w:szCs w:val="26"/>
          <w:rtl/>
        </w:rPr>
        <w:t>كشور</w:t>
      </w:r>
      <w:r w:rsidRPr="00272CD0">
        <w:rPr>
          <w:rFonts w:cs="B Nazanin"/>
          <w:b/>
          <w:bCs/>
          <w:sz w:val="26"/>
          <w:szCs w:val="26"/>
          <w:rtl/>
        </w:rPr>
        <w:t xml:space="preserve"> </w:t>
      </w:r>
      <w:r w:rsidRPr="00272CD0">
        <w:rPr>
          <w:rFonts w:cs="B Nazanin" w:hint="cs"/>
          <w:b/>
          <w:bCs/>
          <w:sz w:val="26"/>
          <w:szCs w:val="26"/>
          <w:rtl/>
        </w:rPr>
        <w:t>مطرح</w:t>
      </w:r>
      <w:r w:rsidRPr="00272CD0">
        <w:rPr>
          <w:rFonts w:cs="B Nazanin"/>
          <w:b/>
          <w:bCs/>
          <w:sz w:val="26"/>
          <w:szCs w:val="26"/>
          <w:rtl/>
        </w:rPr>
        <w:t xml:space="preserve"> </w:t>
      </w:r>
      <w:r w:rsidRPr="00272CD0">
        <w:rPr>
          <w:rFonts w:cs="B Nazanin" w:hint="cs"/>
          <w:b/>
          <w:bCs/>
          <w:sz w:val="26"/>
          <w:szCs w:val="26"/>
          <w:rtl/>
        </w:rPr>
        <w:t>نيست</w:t>
      </w:r>
      <w:r w:rsidRPr="00272CD0">
        <w:rPr>
          <w:rFonts w:cs="B Nazanin"/>
          <w:b/>
          <w:bCs/>
          <w:sz w:val="26"/>
          <w:szCs w:val="26"/>
          <w:rtl/>
        </w:rPr>
        <w:t xml:space="preserve">. </w:t>
      </w:r>
      <w:r w:rsidRPr="00272CD0">
        <w:rPr>
          <w:rFonts w:cs="B Nazanin" w:hint="cs"/>
          <w:b/>
          <w:bCs/>
          <w:sz w:val="26"/>
          <w:szCs w:val="26"/>
          <w:rtl/>
        </w:rPr>
        <w:t>گرچه</w:t>
      </w:r>
      <w:r w:rsidRPr="00272CD0">
        <w:rPr>
          <w:rFonts w:cs="B Nazanin"/>
          <w:b/>
          <w:bCs/>
          <w:sz w:val="26"/>
          <w:szCs w:val="26"/>
          <w:rtl/>
        </w:rPr>
        <w:t xml:space="preserve"> </w:t>
      </w:r>
      <w:r w:rsidRPr="00272CD0">
        <w:rPr>
          <w:rFonts w:cs="B Nazanin" w:hint="cs"/>
          <w:b/>
          <w:bCs/>
          <w:sz w:val="26"/>
          <w:szCs w:val="26"/>
          <w:rtl/>
        </w:rPr>
        <w:t>بعضاً</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اعلاميه</w:t>
      </w:r>
      <w:r w:rsidRPr="00272CD0">
        <w:rPr>
          <w:rFonts w:cs="B Nazanin"/>
          <w:b/>
          <w:bCs/>
          <w:sz w:val="26"/>
          <w:szCs w:val="26"/>
          <w:rtl/>
        </w:rPr>
        <w:t xml:space="preserve"> </w:t>
      </w:r>
      <w:r w:rsidRPr="00272CD0">
        <w:rPr>
          <w:rFonts w:cs="B Nazanin" w:hint="cs"/>
          <w:b/>
          <w:bCs/>
          <w:sz w:val="26"/>
          <w:szCs w:val="26"/>
          <w:rtl/>
        </w:rPr>
        <w:t>صحبت</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محو</w:t>
      </w:r>
      <w:r w:rsidRPr="00272CD0">
        <w:rPr>
          <w:rFonts w:cs="B Nazanin"/>
          <w:b/>
          <w:bCs/>
          <w:sz w:val="26"/>
          <w:szCs w:val="26"/>
          <w:rtl/>
        </w:rPr>
        <w:t xml:space="preserve"> </w:t>
      </w:r>
      <w:r w:rsidRPr="00272CD0">
        <w:rPr>
          <w:rFonts w:cs="B Nazanin" w:hint="cs"/>
          <w:b/>
          <w:bCs/>
          <w:sz w:val="26"/>
          <w:szCs w:val="26"/>
          <w:rtl/>
        </w:rPr>
        <w:t>كامل</w:t>
      </w:r>
      <w:r w:rsidRPr="00272CD0">
        <w:rPr>
          <w:rFonts w:cs="B Nazanin"/>
          <w:b/>
          <w:bCs/>
          <w:sz w:val="26"/>
          <w:szCs w:val="26"/>
          <w:rtl/>
        </w:rPr>
        <w:t xml:space="preserve"> </w:t>
      </w:r>
      <w:r w:rsidRPr="00272CD0">
        <w:rPr>
          <w:rFonts w:cs="B Nazanin" w:hint="cs"/>
          <w:b/>
          <w:bCs/>
          <w:sz w:val="26"/>
          <w:szCs w:val="26"/>
          <w:rtl/>
        </w:rPr>
        <w:t>استثمار</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استعمار</w:t>
      </w:r>
      <w:r w:rsidRPr="00272CD0">
        <w:rPr>
          <w:rFonts w:cs="B Nazanin"/>
          <w:b/>
          <w:bCs/>
          <w:sz w:val="26"/>
          <w:szCs w:val="26"/>
          <w:rtl/>
        </w:rPr>
        <w:t xml:space="preserve"> </w:t>
      </w:r>
      <w:r w:rsidRPr="00272CD0">
        <w:rPr>
          <w:rFonts w:cs="B Nazanin" w:hint="cs"/>
          <w:b/>
          <w:bCs/>
          <w:sz w:val="26"/>
          <w:szCs w:val="26"/>
          <w:rtl/>
        </w:rPr>
        <w:t>يا</w:t>
      </w:r>
      <w:r w:rsidRPr="00272CD0">
        <w:rPr>
          <w:rFonts w:cs="B Nazanin"/>
          <w:b/>
          <w:bCs/>
          <w:sz w:val="26"/>
          <w:szCs w:val="26"/>
          <w:rtl/>
        </w:rPr>
        <w:t xml:space="preserve"> </w:t>
      </w:r>
      <w:r w:rsidRPr="00272CD0">
        <w:rPr>
          <w:rFonts w:cs="B Nazanin" w:hint="cs"/>
          <w:b/>
          <w:bCs/>
          <w:sz w:val="26"/>
          <w:szCs w:val="26"/>
          <w:rtl/>
        </w:rPr>
        <w:t>ستم</w:t>
      </w:r>
      <w:r w:rsidRPr="00272CD0">
        <w:rPr>
          <w:rFonts w:cs="B Nazanin"/>
          <w:b/>
          <w:bCs/>
          <w:sz w:val="26"/>
          <w:szCs w:val="26"/>
          <w:rtl/>
        </w:rPr>
        <w:t xml:space="preserve"> </w:t>
      </w:r>
      <w:r w:rsidRPr="00272CD0">
        <w:rPr>
          <w:rFonts w:cs="B Nazanin" w:hint="cs"/>
          <w:b/>
          <w:bCs/>
          <w:sz w:val="26"/>
          <w:szCs w:val="26"/>
          <w:rtl/>
        </w:rPr>
        <w:t>ملي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طبقاتي</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ميان</w:t>
      </w:r>
      <w:r w:rsidRPr="00272CD0">
        <w:rPr>
          <w:rFonts w:cs="B Nazanin"/>
          <w:b/>
          <w:bCs/>
          <w:sz w:val="26"/>
          <w:szCs w:val="26"/>
          <w:rtl/>
        </w:rPr>
        <w:t xml:space="preserve"> </w:t>
      </w:r>
      <w:r w:rsidRPr="00272CD0">
        <w:rPr>
          <w:rFonts w:cs="B Nazanin" w:hint="cs"/>
          <w:b/>
          <w:bCs/>
          <w:sz w:val="26"/>
          <w:szCs w:val="26"/>
          <w:rtl/>
        </w:rPr>
        <w:t>مي</w:t>
      </w:r>
      <w:r w:rsidRPr="00272CD0">
        <w:rPr>
          <w:rFonts w:cs="B Nazanin"/>
          <w:b/>
          <w:bCs/>
          <w:sz w:val="26"/>
          <w:szCs w:val="26"/>
          <w:rtl/>
        </w:rPr>
        <w:t xml:space="preserve"> </w:t>
      </w:r>
      <w:r w:rsidRPr="00272CD0">
        <w:rPr>
          <w:rFonts w:cs="B Nazanin" w:hint="cs"/>
          <w:b/>
          <w:bCs/>
          <w:sz w:val="26"/>
          <w:szCs w:val="26"/>
          <w:rtl/>
        </w:rPr>
        <w:t>آيد</w:t>
      </w:r>
      <w:r w:rsidRPr="00272CD0">
        <w:rPr>
          <w:rFonts w:cs="B Nazanin"/>
          <w:b/>
          <w:bCs/>
          <w:sz w:val="26"/>
          <w:szCs w:val="26"/>
          <w:rtl/>
        </w:rPr>
        <w:t xml:space="preserve"> </w:t>
      </w:r>
      <w:r w:rsidRPr="00272CD0">
        <w:rPr>
          <w:rFonts w:cs="B Nazanin" w:hint="cs"/>
          <w:b/>
          <w:bCs/>
          <w:sz w:val="26"/>
          <w:szCs w:val="26"/>
          <w:rtl/>
        </w:rPr>
        <w:t>ولي</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مسايل</w:t>
      </w:r>
      <w:r w:rsidRPr="00272CD0">
        <w:rPr>
          <w:rFonts w:cs="B Nazanin"/>
          <w:b/>
          <w:bCs/>
          <w:sz w:val="26"/>
          <w:szCs w:val="26"/>
          <w:rtl/>
        </w:rPr>
        <w:t xml:space="preserve"> </w:t>
      </w:r>
      <w:r w:rsidRPr="00272CD0">
        <w:rPr>
          <w:rFonts w:cs="B Nazanin" w:hint="cs"/>
          <w:b/>
          <w:bCs/>
          <w:sz w:val="26"/>
          <w:szCs w:val="26"/>
          <w:rtl/>
        </w:rPr>
        <w:t>هيچگونه</w:t>
      </w:r>
      <w:r w:rsidRPr="00272CD0">
        <w:rPr>
          <w:rFonts w:cs="B Nazanin"/>
          <w:b/>
          <w:bCs/>
          <w:sz w:val="26"/>
          <w:szCs w:val="26"/>
          <w:rtl/>
        </w:rPr>
        <w:t xml:space="preserve"> </w:t>
      </w:r>
      <w:r w:rsidRPr="00272CD0">
        <w:rPr>
          <w:rFonts w:cs="B Nazanin" w:hint="cs"/>
          <w:b/>
          <w:bCs/>
          <w:sz w:val="26"/>
          <w:szCs w:val="26"/>
          <w:rtl/>
        </w:rPr>
        <w:t>تشخص</w:t>
      </w:r>
      <w:r w:rsidRPr="00272CD0">
        <w:rPr>
          <w:rFonts w:cs="B Nazanin"/>
          <w:b/>
          <w:bCs/>
          <w:sz w:val="26"/>
          <w:szCs w:val="26"/>
          <w:rtl/>
        </w:rPr>
        <w:t xml:space="preserve"> </w:t>
      </w:r>
      <w:r w:rsidRPr="00272CD0">
        <w:rPr>
          <w:rFonts w:cs="B Nazanin" w:hint="cs"/>
          <w:b/>
          <w:bCs/>
          <w:sz w:val="26"/>
          <w:szCs w:val="26"/>
          <w:rtl/>
        </w:rPr>
        <w:t>كارگري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كمونيستي</w:t>
      </w:r>
      <w:r w:rsidRPr="00272CD0">
        <w:rPr>
          <w:rFonts w:cs="B Nazanin"/>
          <w:b/>
          <w:bCs/>
          <w:sz w:val="26"/>
          <w:szCs w:val="26"/>
          <w:rtl/>
        </w:rPr>
        <w:t xml:space="preserve"> </w:t>
      </w:r>
      <w:r w:rsidRPr="00272CD0">
        <w:rPr>
          <w:rFonts w:cs="B Nazanin" w:hint="cs"/>
          <w:b/>
          <w:bCs/>
          <w:sz w:val="26"/>
          <w:szCs w:val="26"/>
          <w:rtl/>
        </w:rPr>
        <w:t>ندارد</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cs"/>
          <w:b/>
          <w:bCs/>
          <w:sz w:val="26"/>
          <w:szCs w:val="26"/>
          <w:rtl/>
        </w:rPr>
        <w:t>بدين</w:t>
      </w:r>
      <w:r w:rsidRPr="00272CD0">
        <w:rPr>
          <w:rFonts w:cs="B Nazanin"/>
          <w:b/>
          <w:bCs/>
          <w:sz w:val="26"/>
          <w:szCs w:val="26"/>
          <w:rtl/>
        </w:rPr>
        <w:t xml:space="preserve"> </w:t>
      </w:r>
      <w:r w:rsidRPr="00272CD0">
        <w:rPr>
          <w:rFonts w:cs="B Nazanin" w:hint="cs"/>
          <w:b/>
          <w:bCs/>
          <w:sz w:val="26"/>
          <w:szCs w:val="26"/>
          <w:rtl/>
        </w:rPr>
        <w:t>صورت</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سرتاسر</w:t>
      </w:r>
      <w:r w:rsidRPr="00272CD0">
        <w:rPr>
          <w:rFonts w:cs="B Nazanin"/>
          <w:b/>
          <w:bCs/>
          <w:sz w:val="26"/>
          <w:szCs w:val="26"/>
          <w:rtl/>
        </w:rPr>
        <w:t xml:space="preserve"> </w:t>
      </w:r>
      <w:r w:rsidRPr="00272CD0">
        <w:rPr>
          <w:rFonts w:cs="B Nazanin" w:hint="cs"/>
          <w:b/>
          <w:bCs/>
          <w:sz w:val="26"/>
          <w:szCs w:val="26"/>
          <w:rtl/>
        </w:rPr>
        <w:t>اعلاميه</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ضرورت</w:t>
      </w:r>
      <w:r w:rsidRPr="00272CD0">
        <w:rPr>
          <w:rFonts w:cs="B Nazanin"/>
          <w:b/>
          <w:bCs/>
          <w:sz w:val="26"/>
          <w:szCs w:val="26"/>
          <w:rtl/>
        </w:rPr>
        <w:t xml:space="preserve"> </w:t>
      </w:r>
      <w:r w:rsidRPr="00272CD0">
        <w:rPr>
          <w:rFonts w:cs="B Nazanin" w:hint="cs"/>
          <w:b/>
          <w:bCs/>
          <w:sz w:val="26"/>
          <w:szCs w:val="26"/>
          <w:rtl/>
        </w:rPr>
        <w:t>مبارزۀ</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cs="B Nazanin" w:hint="cs"/>
          <w:b/>
          <w:bCs/>
          <w:sz w:val="26"/>
          <w:szCs w:val="26"/>
          <w:rtl/>
        </w:rPr>
        <w:t>عليه</w:t>
      </w:r>
      <w:r w:rsidRPr="00272CD0">
        <w:rPr>
          <w:rFonts w:cs="B Nazanin"/>
          <w:b/>
          <w:bCs/>
          <w:sz w:val="26"/>
          <w:szCs w:val="26"/>
          <w:rtl/>
        </w:rPr>
        <w:t xml:space="preserve"> </w:t>
      </w:r>
      <w:r w:rsidRPr="00272CD0">
        <w:rPr>
          <w:rFonts w:cs="B Nazanin" w:hint="cs"/>
          <w:b/>
          <w:bCs/>
          <w:sz w:val="26"/>
          <w:szCs w:val="26"/>
          <w:rtl/>
        </w:rPr>
        <w:t>رويزيونيزم</w:t>
      </w:r>
      <w:r w:rsidRPr="00272CD0">
        <w:rPr>
          <w:rFonts w:cs="B Nazanin"/>
          <w:b/>
          <w:bCs/>
          <w:sz w:val="26"/>
          <w:szCs w:val="26"/>
          <w:rtl/>
        </w:rPr>
        <w:t xml:space="preserve"> </w:t>
      </w:r>
      <w:r w:rsidRPr="00272CD0">
        <w:rPr>
          <w:rFonts w:cs="B Nazanin" w:hint="cs"/>
          <w:b/>
          <w:bCs/>
          <w:sz w:val="26"/>
          <w:szCs w:val="26"/>
          <w:rtl/>
        </w:rPr>
        <w:t>هيچگونه</w:t>
      </w:r>
      <w:r w:rsidRPr="00272CD0">
        <w:rPr>
          <w:rFonts w:cs="B Nazanin"/>
          <w:b/>
          <w:bCs/>
          <w:sz w:val="26"/>
          <w:szCs w:val="26"/>
          <w:rtl/>
        </w:rPr>
        <w:t xml:space="preserve"> </w:t>
      </w:r>
      <w:r w:rsidRPr="00272CD0">
        <w:rPr>
          <w:rFonts w:cs="B Nazanin" w:hint="cs"/>
          <w:b/>
          <w:bCs/>
          <w:sz w:val="26"/>
          <w:szCs w:val="26"/>
          <w:rtl/>
        </w:rPr>
        <w:t>حرفي</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ميان</w:t>
      </w:r>
      <w:r w:rsidRPr="00272CD0">
        <w:rPr>
          <w:rFonts w:cs="B Nazanin"/>
          <w:b/>
          <w:bCs/>
          <w:sz w:val="26"/>
          <w:szCs w:val="26"/>
          <w:rtl/>
        </w:rPr>
        <w:t xml:space="preserve"> </w:t>
      </w:r>
      <w:r w:rsidRPr="00272CD0">
        <w:rPr>
          <w:rFonts w:cs="B Nazanin" w:hint="cs"/>
          <w:b/>
          <w:bCs/>
          <w:sz w:val="26"/>
          <w:szCs w:val="26"/>
          <w:rtl/>
        </w:rPr>
        <w:t>نيست</w:t>
      </w:r>
      <w:r w:rsidRPr="00272CD0">
        <w:rPr>
          <w:rFonts w:cs="B Nazanin"/>
          <w:b/>
          <w:bCs/>
          <w:sz w:val="26"/>
          <w:szCs w:val="26"/>
          <w:rtl/>
        </w:rPr>
        <w:t xml:space="preserve">. </w:t>
      </w:r>
    </w:p>
    <w:p w:rsidR="00C93867" w:rsidRPr="00272CD0" w:rsidRDefault="00C93867" w:rsidP="00272CD0">
      <w:pPr>
        <w:spacing w:line="240" w:lineRule="auto"/>
        <w:jc w:val="both"/>
        <w:rPr>
          <w:rFonts w:cs="B Nazanin"/>
          <w:b/>
          <w:bCs/>
          <w:sz w:val="26"/>
          <w:szCs w:val="26"/>
          <w:rtl/>
        </w:rPr>
      </w:pPr>
      <w:r w:rsidRPr="00272CD0">
        <w:rPr>
          <w:rFonts w:cs="B Nazanin" w:hint="cs"/>
          <w:b/>
          <w:bCs/>
          <w:sz w:val="26"/>
          <w:szCs w:val="26"/>
          <w:rtl/>
        </w:rPr>
        <w:t>بلي</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اعلاميه</w:t>
      </w:r>
      <w:r w:rsidRPr="00272CD0">
        <w:rPr>
          <w:rFonts w:cs="B Nazanin"/>
          <w:b/>
          <w:bCs/>
          <w:sz w:val="26"/>
          <w:szCs w:val="26"/>
          <w:rtl/>
        </w:rPr>
        <w:t xml:space="preserve"> </w:t>
      </w:r>
      <w:r w:rsidRPr="00272CD0">
        <w:rPr>
          <w:rFonts w:cs="B Nazanin" w:hint="cs"/>
          <w:b/>
          <w:bCs/>
          <w:sz w:val="26"/>
          <w:szCs w:val="26"/>
          <w:rtl/>
        </w:rPr>
        <w:t>اي</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اثر</w:t>
      </w:r>
      <w:r w:rsidRPr="00272CD0">
        <w:rPr>
          <w:rFonts w:cs="B Nazanin"/>
          <w:b/>
          <w:bCs/>
          <w:sz w:val="26"/>
          <w:szCs w:val="26"/>
          <w:rtl/>
        </w:rPr>
        <w:t xml:space="preserve"> </w:t>
      </w:r>
      <w:r w:rsidRPr="00272CD0">
        <w:rPr>
          <w:rFonts w:cs="B Nazanin" w:hint="cs"/>
          <w:b/>
          <w:bCs/>
          <w:sz w:val="26"/>
          <w:szCs w:val="26"/>
          <w:rtl/>
        </w:rPr>
        <w:t>پيشنهاد</w:t>
      </w:r>
      <w:r w:rsidRPr="00272CD0">
        <w:rPr>
          <w:rFonts w:cs="B Nazanin"/>
          <w:b/>
          <w:bCs/>
          <w:sz w:val="26"/>
          <w:szCs w:val="26"/>
          <w:rtl/>
        </w:rPr>
        <w:t xml:space="preserve"> </w:t>
      </w:r>
      <w:r w:rsidRPr="00272CD0">
        <w:rPr>
          <w:rFonts w:cs="B Nazanin" w:hint="cs"/>
          <w:b/>
          <w:bCs/>
          <w:sz w:val="26"/>
          <w:szCs w:val="26"/>
          <w:rtl/>
        </w:rPr>
        <w:t>علي</w:t>
      </w:r>
      <w:r w:rsidRPr="00272CD0">
        <w:rPr>
          <w:rFonts w:cs="B Nazanin"/>
          <w:b/>
          <w:bCs/>
          <w:sz w:val="26"/>
          <w:szCs w:val="26"/>
          <w:rtl/>
        </w:rPr>
        <w:t xml:space="preserve"> </w:t>
      </w:r>
      <w:r w:rsidRPr="00272CD0">
        <w:rPr>
          <w:rFonts w:cs="B Nazanin" w:hint="cs"/>
          <w:b/>
          <w:bCs/>
          <w:sz w:val="26"/>
          <w:szCs w:val="26"/>
          <w:rtl/>
        </w:rPr>
        <w:t>العجاله</w:t>
      </w:r>
      <w:r w:rsidRPr="00272CD0">
        <w:rPr>
          <w:rFonts w:cs="B Nazanin"/>
          <w:b/>
          <w:bCs/>
          <w:sz w:val="26"/>
          <w:szCs w:val="26"/>
          <w:rtl/>
        </w:rPr>
        <w:t xml:space="preserve"> </w:t>
      </w:r>
      <w:r w:rsidRPr="00272CD0">
        <w:rPr>
          <w:rFonts w:cs="B Nazanin" w:hint="cs"/>
          <w:b/>
          <w:bCs/>
          <w:sz w:val="26"/>
          <w:szCs w:val="26"/>
          <w:rtl/>
        </w:rPr>
        <w:t>يك</w:t>
      </w:r>
      <w:r w:rsidRPr="00272CD0">
        <w:rPr>
          <w:rFonts w:cs="B Nazanin"/>
          <w:b/>
          <w:bCs/>
          <w:sz w:val="26"/>
          <w:szCs w:val="26"/>
          <w:rtl/>
        </w:rPr>
        <w:t xml:space="preserve"> </w:t>
      </w:r>
      <w:r w:rsidRPr="00272CD0">
        <w:rPr>
          <w:rFonts w:cs="B Nazanin" w:hint="cs"/>
          <w:b/>
          <w:bCs/>
          <w:sz w:val="26"/>
          <w:szCs w:val="26"/>
          <w:rtl/>
        </w:rPr>
        <w:t>رفيق</w:t>
      </w:r>
      <w:r w:rsidRPr="00272CD0">
        <w:rPr>
          <w:rFonts w:cs="B Nazanin"/>
          <w:b/>
          <w:bCs/>
          <w:sz w:val="26"/>
          <w:szCs w:val="26"/>
          <w:rtl/>
        </w:rPr>
        <w:t xml:space="preserve"> </w:t>
      </w:r>
      <w:r w:rsidRPr="00272CD0">
        <w:rPr>
          <w:rFonts w:cs="B Nazanin" w:hint="cs"/>
          <w:b/>
          <w:bCs/>
          <w:sz w:val="26"/>
          <w:szCs w:val="26"/>
          <w:rtl/>
        </w:rPr>
        <w:t>انتشار</w:t>
      </w:r>
      <w:r w:rsidRPr="00272CD0">
        <w:rPr>
          <w:rFonts w:cs="B Nazanin"/>
          <w:b/>
          <w:bCs/>
          <w:sz w:val="26"/>
          <w:szCs w:val="26"/>
          <w:rtl/>
        </w:rPr>
        <w:t xml:space="preserve"> </w:t>
      </w:r>
      <w:r w:rsidRPr="00272CD0">
        <w:rPr>
          <w:rFonts w:cs="B Nazanin" w:hint="cs"/>
          <w:b/>
          <w:bCs/>
          <w:sz w:val="26"/>
          <w:szCs w:val="26"/>
          <w:rtl/>
        </w:rPr>
        <w:t>يافته</w:t>
      </w:r>
      <w:r w:rsidRPr="00272CD0">
        <w:rPr>
          <w:rFonts w:cs="B Nazanin"/>
          <w:b/>
          <w:bCs/>
          <w:sz w:val="26"/>
          <w:szCs w:val="26"/>
          <w:rtl/>
        </w:rPr>
        <w:t xml:space="preserve"> </w:t>
      </w:r>
      <w:r w:rsidRPr="00272CD0">
        <w:rPr>
          <w:rFonts w:cs="B Nazanin" w:hint="cs"/>
          <w:b/>
          <w:bCs/>
          <w:sz w:val="26"/>
          <w:szCs w:val="26"/>
          <w:rtl/>
        </w:rPr>
        <w:t>باشد</w:t>
      </w:r>
      <w:r w:rsidRPr="00272CD0">
        <w:rPr>
          <w:rFonts w:cs="B Nazanin"/>
          <w:b/>
          <w:bCs/>
          <w:sz w:val="26"/>
          <w:szCs w:val="26"/>
          <w:rtl/>
        </w:rPr>
        <w:t xml:space="preserve"> </w:t>
      </w:r>
      <w:r w:rsidRPr="00272CD0">
        <w:rPr>
          <w:rFonts w:cs="B Nazanin" w:hint="cs"/>
          <w:b/>
          <w:bCs/>
          <w:sz w:val="26"/>
          <w:szCs w:val="26"/>
          <w:rtl/>
        </w:rPr>
        <w:t>انتظار</w:t>
      </w:r>
      <w:r w:rsidRPr="00272CD0">
        <w:rPr>
          <w:rFonts w:cs="B Nazanin"/>
          <w:b/>
          <w:bCs/>
          <w:sz w:val="26"/>
          <w:szCs w:val="26"/>
          <w:rtl/>
        </w:rPr>
        <w:t xml:space="preserve"> </w:t>
      </w:r>
      <w:r w:rsidRPr="00272CD0">
        <w:rPr>
          <w:rFonts w:cs="B Nazanin" w:hint="cs"/>
          <w:b/>
          <w:bCs/>
          <w:sz w:val="26"/>
          <w:szCs w:val="26"/>
          <w:rtl/>
        </w:rPr>
        <w:t>بيشتري</w:t>
      </w:r>
      <w:r w:rsidRPr="00272CD0">
        <w:rPr>
          <w:rFonts w:cs="B Nazanin"/>
          <w:b/>
          <w:bCs/>
          <w:sz w:val="26"/>
          <w:szCs w:val="26"/>
          <w:rtl/>
        </w:rPr>
        <w:t xml:space="preserve"> </w:t>
      </w:r>
      <w:r w:rsidRPr="00272CD0">
        <w:rPr>
          <w:rFonts w:cs="B Nazanin" w:hint="cs"/>
          <w:b/>
          <w:bCs/>
          <w:sz w:val="26"/>
          <w:szCs w:val="26"/>
          <w:rtl/>
        </w:rPr>
        <w:t>ازين</w:t>
      </w:r>
      <w:r w:rsidRPr="00272CD0">
        <w:rPr>
          <w:rFonts w:cs="B Nazanin"/>
          <w:b/>
          <w:bCs/>
          <w:sz w:val="26"/>
          <w:szCs w:val="26"/>
          <w:rtl/>
        </w:rPr>
        <w:t xml:space="preserve"> </w:t>
      </w:r>
      <w:r w:rsidRPr="00272CD0">
        <w:rPr>
          <w:rFonts w:cs="B Nazanin" w:hint="cs"/>
          <w:b/>
          <w:bCs/>
          <w:sz w:val="26"/>
          <w:szCs w:val="26"/>
          <w:rtl/>
        </w:rPr>
        <w:t>نميتوان</w:t>
      </w:r>
      <w:r w:rsidRPr="00272CD0">
        <w:rPr>
          <w:rFonts w:cs="B Nazanin"/>
          <w:b/>
          <w:bCs/>
          <w:sz w:val="26"/>
          <w:szCs w:val="26"/>
          <w:rtl/>
        </w:rPr>
        <w:t xml:space="preserve"> </w:t>
      </w:r>
      <w:r w:rsidRPr="00272CD0">
        <w:rPr>
          <w:rFonts w:cs="B Nazanin" w:hint="cs"/>
          <w:b/>
          <w:bCs/>
          <w:sz w:val="26"/>
          <w:szCs w:val="26"/>
          <w:rtl/>
        </w:rPr>
        <w:t>داشت</w:t>
      </w:r>
      <w:r w:rsidRPr="00272CD0">
        <w:rPr>
          <w:rFonts w:cs="B Nazanin"/>
          <w:b/>
          <w:bCs/>
          <w:sz w:val="26"/>
          <w:szCs w:val="26"/>
          <w:rtl/>
        </w:rPr>
        <w:t>. "</w:t>
      </w:r>
      <w:r w:rsidRPr="00272CD0">
        <w:rPr>
          <w:rFonts w:cs="B Nazanin" w:hint="cs"/>
          <w:b/>
          <w:bCs/>
          <w:sz w:val="26"/>
          <w:szCs w:val="26"/>
          <w:rtl/>
        </w:rPr>
        <w:t>عجله</w:t>
      </w:r>
      <w:r w:rsidRPr="00272CD0">
        <w:rPr>
          <w:rFonts w:cs="B Nazanin"/>
          <w:b/>
          <w:bCs/>
          <w:sz w:val="26"/>
          <w:szCs w:val="26"/>
          <w:rtl/>
        </w:rPr>
        <w:t xml:space="preserve"> </w:t>
      </w:r>
      <w:r w:rsidRPr="00272CD0">
        <w:rPr>
          <w:rFonts w:cs="B Nazanin" w:hint="cs"/>
          <w:b/>
          <w:bCs/>
          <w:sz w:val="26"/>
          <w:szCs w:val="26"/>
          <w:rtl/>
        </w:rPr>
        <w:t>كار</w:t>
      </w:r>
      <w:r w:rsidRPr="00272CD0">
        <w:rPr>
          <w:rFonts w:cs="B Nazanin"/>
          <w:b/>
          <w:bCs/>
          <w:sz w:val="26"/>
          <w:szCs w:val="26"/>
          <w:rtl/>
        </w:rPr>
        <w:t xml:space="preserve"> </w:t>
      </w:r>
      <w:r w:rsidRPr="00272CD0">
        <w:rPr>
          <w:rFonts w:cs="B Nazanin" w:hint="cs"/>
          <w:b/>
          <w:bCs/>
          <w:sz w:val="26"/>
          <w:szCs w:val="26"/>
          <w:rtl/>
        </w:rPr>
        <w:t>شيطان</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عاقبت</w:t>
      </w:r>
      <w:r w:rsidRPr="00272CD0">
        <w:rPr>
          <w:rFonts w:cs="B Nazanin"/>
          <w:b/>
          <w:bCs/>
          <w:sz w:val="26"/>
          <w:szCs w:val="26"/>
          <w:rtl/>
        </w:rPr>
        <w:t xml:space="preserve"> </w:t>
      </w:r>
      <w:r w:rsidRPr="00272CD0">
        <w:rPr>
          <w:rFonts w:cs="B Nazanin" w:hint="cs"/>
          <w:b/>
          <w:bCs/>
          <w:sz w:val="26"/>
          <w:szCs w:val="26"/>
          <w:rtl/>
        </w:rPr>
        <w:t>خوش</w:t>
      </w:r>
      <w:r w:rsidRPr="00272CD0">
        <w:rPr>
          <w:rFonts w:cs="B Nazanin"/>
          <w:b/>
          <w:bCs/>
          <w:sz w:val="26"/>
          <w:szCs w:val="26"/>
          <w:rtl/>
        </w:rPr>
        <w:t xml:space="preserve"> </w:t>
      </w:r>
      <w:r w:rsidRPr="00272CD0">
        <w:rPr>
          <w:rFonts w:cs="B Nazanin" w:hint="cs"/>
          <w:b/>
          <w:bCs/>
          <w:sz w:val="26"/>
          <w:szCs w:val="26"/>
          <w:rtl/>
        </w:rPr>
        <w:t>ندارد</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ما</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طول</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چند</w:t>
      </w:r>
      <w:r w:rsidRPr="00272CD0">
        <w:rPr>
          <w:rFonts w:cs="B Nazanin"/>
          <w:b/>
          <w:bCs/>
          <w:sz w:val="26"/>
          <w:szCs w:val="26"/>
          <w:rtl/>
        </w:rPr>
        <w:t xml:space="preserve"> </w:t>
      </w:r>
      <w:r w:rsidRPr="00272CD0">
        <w:rPr>
          <w:rFonts w:cs="B Nazanin" w:hint="cs"/>
          <w:b/>
          <w:bCs/>
          <w:sz w:val="26"/>
          <w:szCs w:val="26"/>
          <w:rtl/>
        </w:rPr>
        <w:t>سال</w:t>
      </w:r>
      <w:r w:rsidRPr="00272CD0">
        <w:rPr>
          <w:rFonts w:cs="B Nazanin"/>
          <w:b/>
          <w:bCs/>
          <w:sz w:val="26"/>
          <w:szCs w:val="26"/>
          <w:rtl/>
        </w:rPr>
        <w:t xml:space="preserve"> </w:t>
      </w:r>
      <w:r w:rsidRPr="00272CD0">
        <w:rPr>
          <w:rFonts w:cs="B Nazanin" w:hint="cs"/>
          <w:b/>
          <w:bCs/>
          <w:sz w:val="26"/>
          <w:szCs w:val="26"/>
          <w:rtl/>
        </w:rPr>
        <w:t>گذشته</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خون</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رگ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جان</w:t>
      </w:r>
      <w:r w:rsidRPr="00272CD0">
        <w:rPr>
          <w:rFonts w:cs="B Nazanin"/>
          <w:b/>
          <w:bCs/>
          <w:sz w:val="26"/>
          <w:szCs w:val="26"/>
          <w:rtl/>
        </w:rPr>
        <w:t xml:space="preserve"> </w:t>
      </w:r>
      <w:r w:rsidRPr="00272CD0">
        <w:rPr>
          <w:rFonts w:cs="B Nazanin" w:hint="cs"/>
          <w:b/>
          <w:bCs/>
          <w:sz w:val="26"/>
          <w:szCs w:val="26"/>
          <w:rtl/>
        </w:rPr>
        <w:t>مان</w:t>
      </w:r>
      <w:r w:rsidRPr="00272CD0">
        <w:rPr>
          <w:rFonts w:cs="B Nazanin"/>
          <w:b/>
          <w:bCs/>
          <w:sz w:val="26"/>
          <w:szCs w:val="26"/>
          <w:rtl/>
        </w:rPr>
        <w:t xml:space="preserve"> </w:t>
      </w:r>
      <w:r w:rsidRPr="00272CD0">
        <w:rPr>
          <w:rFonts w:cs="B Nazanin" w:hint="cs"/>
          <w:b/>
          <w:bCs/>
          <w:sz w:val="26"/>
          <w:szCs w:val="26"/>
          <w:rtl/>
        </w:rPr>
        <w:t>درك</w:t>
      </w:r>
      <w:r w:rsidRPr="00272CD0">
        <w:rPr>
          <w:rFonts w:cs="B Nazanin"/>
          <w:b/>
          <w:bCs/>
          <w:sz w:val="26"/>
          <w:szCs w:val="26"/>
          <w:rtl/>
        </w:rPr>
        <w:t xml:space="preserve"> </w:t>
      </w:r>
      <w:r w:rsidRPr="00272CD0">
        <w:rPr>
          <w:rFonts w:cs="B Nazanin" w:hint="cs"/>
          <w:b/>
          <w:bCs/>
          <w:sz w:val="26"/>
          <w:szCs w:val="26"/>
          <w:rtl/>
        </w:rPr>
        <w:t>كرده</w:t>
      </w:r>
      <w:r w:rsidRPr="00272CD0">
        <w:rPr>
          <w:rFonts w:cs="B Nazanin"/>
          <w:b/>
          <w:bCs/>
          <w:sz w:val="26"/>
          <w:szCs w:val="26"/>
          <w:rtl/>
        </w:rPr>
        <w:t xml:space="preserve"> </w:t>
      </w:r>
      <w:r w:rsidRPr="00272CD0">
        <w:rPr>
          <w:rFonts w:cs="B Nazanin" w:hint="cs"/>
          <w:b/>
          <w:bCs/>
          <w:sz w:val="26"/>
          <w:szCs w:val="26"/>
          <w:rtl/>
        </w:rPr>
        <w:t>ايم</w:t>
      </w:r>
      <w:r w:rsidRPr="00272CD0">
        <w:rPr>
          <w:rFonts w:cs="B Nazanin"/>
          <w:b/>
          <w:bCs/>
          <w:sz w:val="26"/>
          <w:szCs w:val="26"/>
          <w:rtl/>
        </w:rPr>
        <w:t xml:space="preserve">. </w:t>
      </w:r>
    </w:p>
    <w:p w:rsidR="00C93867" w:rsidRPr="00272CD0" w:rsidRDefault="00C93867" w:rsidP="00272CD0">
      <w:pPr>
        <w:spacing w:line="240" w:lineRule="auto"/>
        <w:jc w:val="center"/>
        <w:rPr>
          <w:rFonts w:cs="B Nazanin"/>
          <w:b/>
          <w:bCs/>
          <w:sz w:val="26"/>
          <w:szCs w:val="26"/>
          <w:rtl/>
        </w:rPr>
      </w:pPr>
      <w:r w:rsidRPr="00272CD0">
        <w:rPr>
          <w:rFonts w:cs="B Nazanin" w:hint="cs"/>
          <w:b/>
          <w:bCs/>
          <w:sz w:val="26"/>
          <w:szCs w:val="26"/>
          <w:rtl/>
        </w:rPr>
        <w:t>خشت</w:t>
      </w:r>
      <w:r w:rsidRPr="00272CD0">
        <w:rPr>
          <w:rFonts w:cs="B Nazanin"/>
          <w:b/>
          <w:bCs/>
          <w:sz w:val="26"/>
          <w:szCs w:val="26"/>
          <w:rtl/>
        </w:rPr>
        <w:t xml:space="preserve"> </w:t>
      </w:r>
      <w:r w:rsidRPr="00272CD0">
        <w:rPr>
          <w:rFonts w:cs="B Nazanin" w:hint="cs"/>
          <w:b/>
          <w:bCs/>
          <w:sz w:val="26"/>
          <w:szCs w:val="26"/>
          <w:rtl/>
        </w:rPr>
        <w:t>اول</w:t>
      </w:r>
      <w:r w:rsidRPr="00272CD0">
        <w:rPr>
          <w:rFonts w:cs="B Nazanin"/>
          <w:b/>
          <w:bCs/>
          <w:sz w:val="26"/>
          <w:szCs w:val="26"/>
          <w:rtl/>
        </w:rPr>
        <w:t xml:space="preserve"> </w:t>
      </w:r>
      <w:r w:rsidRPr="00272CD0">
        <w:rPr>
          <w:rFonts w:cs="B Nazanin" w:hint="cs"/>
          <w:b/>
          <w:bCs/>
          <w:sz w:val="26"/>
          <w:szCs w:val="26"/>
          <w:rtl/>
        </w:rPr>
        <w:t>گر</w:t>
      </w:r>
      <w:r w:rsidRPr="00272CD0">
        <w:rPr>
          <w:rFonts w:cs="B Nazanin"/>
          <w:b/>
          <w:bCs/>
          <w:sz w:val="26"/>
          <w:szCs w:val="26"/>
          <w:rtl/>
        </w:rPr>
        <w:t xml:space="preserve"> </w:t>
      </w:r>
      <w:r w:rsidRPr="00272CD0">
        <w:rPr>
          <w:rFonts w:cs="B Nazanin" w:hint="cs"/>
          <w:b/>
          <w:bCs/>
          <w:sz w:val="26"/>
          <w:szCs w:val="26"/>
          <w:rtl/>
        </w:rPr>
        <w:t>نهد</w:t>
      </w:r>
      <w:r w:rsidRPr="00272CD0">
        <w:rPr>
          <w:rFonts w:cs="B Nazanin"/>
          <w:b/>
          <w:bCs/>
          <w:sz w:val="26"/>
          <w:szCs w:val="26"/>
          <w:rtl/>
        </w:rPr>
        <w:t xml:space="preserve"> </w:t>
      </w:r>
      <w:r w:rsidRPr="00272CD0">
        <w:rPr>
          <w:rFonts w:cs="B Nazanin" w:hint="cs"/>
          <w:b/>
          <w:bCs/>
          <w:sz w:val="26"/>
          <w:szCs w:val="26"/>
          <w:rtl/>
        </w:rPr>
        <w:t>معمار</w:t>
      </w:r>
      <w:r w:rsidRPr="00272CD0">
        <w:rPr>
          <w:rFonts w:cs="B Nazanin"/>
          <w:b/>
          <w:bCs/>
          <w:sz w:val="26"/>
          <w:szCs w:val="26"/>
          <w:rtl/>
        </w:rPr>
        <w:t xml:space="preserve"> </w:t>
      </w:r>
      <w:r w:rsidRPr="00272CD0">
        <w:rPr>
          <w:rFonts w:cs="B Nazanin" w:hint="cs"/>
          <w:b/>
          <w:bCs/>
          <w:sz w:val="26"/>
          <w:szCs w:val="26"/>
          <w:rtl/>
        </w:rPr>
        <w:t>كج</w:t>
      </w:r>
    </w:p>
    <w:p w:rsidR="00C93867" w:rsidRPr="00272CD0" w:rsidRDefault="00C93867" w:rsidP="00272CD0">
      <w:pPr>
        <w:spacing w:line="240" w:lineRule="auto"/>
        <w:jc w:val="center"/>
        <w:rPr>
          <w:rFonts w:cs="B Nazanin"/>
          <w:b/>
          <w:bCs/>
          <w:sz w:val="26"/>
          <w:szCs w:val="26"/>
          <w:rtl/>
        </w:rPr>
      </w:pPr>
      <w:r w:rsidRPr="00272CD0">
        <w:rPr>
          <w:rFonts w:cs="B Nazanin" w:hint="cs"/>
          <w:b/>
          <w:bCs/>
          <w:sz w:val="26"/>
          <w:szCs w:val="26"/>
          <w:rtl/>
        </w:rPr>
        <w:t>تـا</w:t>
      </w:r>
      <w:r w:rsidRPr="00272CD0">
        <w:rPr>
          <w:rFonts w:cs="B Nazanin"/>
          <w:b/>
          <w:bCs/>
          <w:sz w:val="26"/>
          <w:szCs w:val="26"/>
          <w:rtl/>
        </w:rPr>
        <w:t xml:space="preserve"> </w:t>
      </w:r>
      <w:r w:rsidRPr="00272CD0">
        <w:rPr>
          <w:rFonts w:cs="B Nazanin" w:hint="cs"/>
          <w:b/>
          <w:bCs/>
          <w:sz w:val="26"/>
          <w:szCs w:val="26"/>
          <w:rtl/>
        </w:rPr>
        <w:t>ثريـا</w:t>
      </w:r>
      <w:r w:rsidRPr="00272CD0">
        <w:rPr>
          <w:rFonts w:cs="B Nazanin"/>
          <w:b/>
          <w:bCs/>
          <w:sz w:val="26"/>
          <w:szCs w:val="26"/>
          <w:rtl/>
        </w:rPr>
        <w:t xml:space="preserve"> </w:t>
      </w:r>
      <w:r w:rsidRPr="00272CD0">
        <w:rPr>
          <w:rFonts w:cs="B Nazanin" w:hint="cs"/>
          <w:b/>
          <w:bCs/>
          <w:sz w:val="26"/>
          <w:szCs w:val="26"/>
          <w:rtl/>
        </w:rPr>
        <w:t>مـي</w:t>
      </w:r>
      <w:r w:rsidRPr="00272CD0">
        <w:rPr>
          <w:rFonts w:cs="B Nazanin"/>
          <w:b/>
          <w:bCs/>
          <w:sz w:val="26"/>
          <w:szCs w:val="26"/>
          <w:rtl/>
        </w:rPr>
        <w:t xml:space="preserve"> </w:t>
      </w:r>
      <w:r w:rsidRPr="00272CD0">
        <w:rPr>
          <w:rFonts w:cs="B Nazanin" w:hint="cs"/>
          <w:b/>
          <w:bCs/>
          <w:sz w:val="26"/>
          <w:szCs w:val="26"/>
          <w:rtl/>
        </w:rPr>
        <w:t>رود</w:t>
      </w:r>
      <w:r w:rsidRPr="00272CD0">
        <w:rPr>
          <w:rFonts w:cs="B Nazanin"/>
          <w:b/>
          <w:bCs/>
          <w:sz w:val="26"/>
          <w:szCs w:val="26"/>
          <w:rtl/>
        </w:rPr>
        <w:t xml:space="preserve"> </w:t>
      </w:r>
      <w:r w:rsidRPr="00272CD0">
        <w:rPr>
          <w:rFonts w:cs="B Nazanin" w:hint="cs"/>
          <w:b/>
          <w:bCs/>
          <w:sz w:val="26"/>
          <w:szCs w:val="26"/>
          <w:rtl/>
        </w:rPr>
        <w:t>ديـوار</w:t>
      </w:r>
      <w:r w:rsidRPr="00272CD0">
        <w:rPr>
          <w:rFonts w:cs="B Nazanin"/>
          <w:b/>
          <w:bCs/>
          <w:sz w:val="26"/>
          <w:szCs w:val="26"/>
          <w:rtl/>
        </w:rPr>
        <w:t xml:space="preserve"> </w:t>
      </w:r>
      <w:r w:rsidRPr="00272CD0">
        <w:rPr>
          <w:rFonts w:cs="B Nazanin" w:hint="cs"/>
          <w:b/>
          <w:bCs/>
          <w:sz w:val="26"/>
          <w:szCs w:val="26"/>
          <w:rtl/>
        </w:rPr>
        <w:t>كـج</w:t>
      </w:r>
    </w:p>
    <w:p w:rsidR="00C93867" w:rsidRPr="00272CD0" w:rsidRDefault="00C93867" w:rsidP="00272CD0">
      <w:pPr>
        <w:spacing w:line="240" w:lineRule="auto"/>
        <w:jc w:val="both"/>
        <w:rPr>
          <w:rFonts w:cs="B Nazanin"/>
          <w:b/>
          <w:bCs/>
          <w:sz w:val="26"/>
          <w:szCs w:val="26"/>
          <w:rtl/>
        </w:rPr>
      </w:pPr>
      <w:r w:rsidRPr="00272CD0">
        <w:rPr>
          <w:rFonts w:cs="B Nazanin" w:hint="cs"/>
          <w:b/>
          <w:bCs/>
          <w:sz w:val="26"/>
          <w:szCs w:val="26"/>
          <w:rtl/>
        </w:rPr>
        <w:t>طبقۀ</w:t>
      </w:r>
      <w:r w:rsidRPr="00272CD0">
        <w:rPr>
          <w:rFonts w:cs="B Nazanin"/>
          <w:b/>
          <w:bCs/>
          <w:sz w:val="26"/>
          <w:szCs w:val="26"/>
          <w:rtl/>
        </w:rPr>
        <w:t xml:space="preserve"> </w:t>
      </w:r>
      <w:r w:rsidRPr="00272CD0">
        <w:rPr>
          <w:rFonts w:cs="B Nazanin" w:hint="cs"/>
          <w:b/>
          <w:bCs/>
          <w:sz w:val="26"/>
          <w:szCs w:val="26"/>
          <w:rtl/>
        </w:rPr>
        <w:t>كارگر</w:t>
      </w:r>
      <w:r w:rsidRPr="00272CD0">
        <w:rPr>
          <w:rFonts w:cs="B Nazanin"/>
          <w:b/>
          <w:bCs/>
          <w:sz w:val="26"/>
          <w:szCs w:val="26"/>
          <w:rtl/>
        </w:rPr>
        <w:t xml:space="preserve"> </w:t>
      </w:r>
      <w:r w:rsidRPr="00272CD0">
        <w:rPr>
          <w:rFonts w:cs="B Nazanin" w:hint="cs"/>
          <w:b/>
          <w:bCs/>
          <w:sz w:val="26"/>
          <w:szCs w:val="26"/>
          <w:rtl/>
        </w:rPr>
        <w:t>كشور</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پيكار</w:t>
      </w:r>
      <w:r w:rsidRPr="00272CD0">
        <w:rPr>
          <w:rFonts w:cs="B Nazanin"/>
          <w:b/>
          <w:bCs/>
          <w:sz w:val="26"/>
          <w:szCs w:val="26"/>
          <w:rtl/>
        </w:rPr>
        <w:t xml:space="preserve"> </w:t>
      </w:r>
      <w:r w:rsidRPr="00272CD0">
        <w:rPr>
          <w:rFonts w:cs="B Nazanin" w:hint="cs"/>
          <w:b/>
          <w:bCs/>
          <w:sz w:val="26"/>
          <w:szCs w:val="26"/>
          <w:rtl/>
        </w:rPr>
        <w:t>نجاتبخش</w:t>
      </w:r>
      <w:r w:rsidRPr="00272CD0">
        <w:rPr>
          <w:rFonts w:cs="B Nazanin"/>
          <w:b/>
          <w:bCs/>
          <w:sz w:val="26"/>
          <w:szCs w:val="26"/>
          <w:rtl/>
        </w:rPr>
        <w:t xml:space="preserve"> </w:t>
      </w:r>
      <w:r w:rsidRPr="00272CD0">
        <w:rPr>
          <w:rFonts w:cs="B Nazanin" w:hint="cs"/>
          <w:b/>
          <w:bCs/>
          <w:sz w:val="26"/>
          <w:szCs w:val="26"/>
          <w:rtl/>
        </w:rPr>
        <w:t>ملي</w:t>
      </w:r>
      <w:r w:rsidRPr="00272CD0">
        <w:rPr>
          <w:rFonts w:cs="B Nazanin"/>
          <w:b/>
          <w:bCs/>
          <w:sz w:val="26"/>
          <w:szCs w:val="26"/>
          <w:rtl/>
        </w:rPr>
        <w:t xml:space="preserve"> </w:t>
      </w:r>
      <w:r w:rsidRPr="00272CD0">
        <w:rPr>
          <w:rFonts w:ascii="Times New Roman" w:hAnsi="Times New Roman" w:cs="Times New Roman" w:hint="cs"/>
          <w:b/>
          <w:bCs/>
          <w:sz w:val="26"/>
          <w:szCs w:val="26"/>
          <w:rtl/>
        </w:rPr>
        <w:t>–</w:t>
      </w:r>
      <w:r w:rsidRPr="00272CD0">
        <w:rPr>
          <w:rFonts w:cs="B Nazanin"/>
          <w:b/>
          <w:bCs/>
          <w:sz w:val="26"/>
          <w:szCs w:val="26"/>
          <w:rtl/>
        </w:rPr>
        <w:t xml:space="preserve"> </w:t>
      </w:r>
      <w:r w:rsidRPr="00272CD0">
        <w:rPr>
          <w:rFonts w:cs="B Nazanin" w:hint="cs"/>
          <w:b/>
          <w:bCs/>
          <w:sz w:val="26"/>
          <w:szCs w:val="26"/>
          <w:rtl/>
        </w:rPr>
        <w:t>دموكراتيك</w:t>
      </w:r>
      <w:r w:rsidRPr="00272CD0">
        <w:rPr>
          <w:rFonts w:cs="B Nazanin"/>
          <w:b/>
          <w:bCs/>
          <w:sz w:val="26"/>
          <w:szCs w:val="26"/>
          <w:rtl/>
        </w:rPr>
        <w:t xml:space="preserve"> </w:t>
      </w:r>
      <w:r w:rsidRPr="00272CD0">
        <w:rPr>
          <w:rFonts w:cs="B Nazanin" w:hint="cs"/>
          <w:b/>
          <w:bCs/>
          <w:sz w:val="26"/>
          <w:szCs w:val="26"/>
          <w:rtl/>
        </w:rPr>
        <w:t>جاري</w:t>
      </w:r>
      <w:r w:rsidRPr="00272CD0">
        <w:rPr>
          <w:rFonts w:cs="B Nazanin"/>
          <w:b/>
          <w:bCs/>
          <w:sz w:val="26"/>
          <w:szCs w:val="26"/>
          <w:rtl/>
        </w:rPr>
        <w:t xml:space="preserve"> </w:t>
      </w:r>
      <w:r w:rsidRPr="00272CD0">
        <w:rPr>
          <w:rFonts w:cs="B Nazanin" w:hint="cs"/>
          <w:b/>
          <w:bCs/>
          <w:sz w:val="26"/>
          <w:szCs w:val="26"/>
          <w:rtl/>
        </w:rPr>
        <w:t>فقط</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وقتي</w:t>
      </w:r>
      <w:r w:rsidRPr="00272CD0">
        <w:rPr>
          <w:rFonts w:cs="B Nazanin"/>
          <w:b/>
          <w:bCs/>
          <w:sz w:val="26"/>
          <w:szCs w:val="26"/>
          <w:rtl/>
        </w:rPr>
        <w:t xml:space="preserve"> </w:t>
      </w:r>
      <w:r w:rsidRPr="00272CD0">
        <w:rPr>
          <w:rFonts w:cs="B Nazanin" w:hint="cs"/>
          <w:b/>
          <w:bCs/>
          <w:sz w:val="26"/>
          <w:szCs w:val="26"/>
          <w:rtl/>
        </w:rPr>
        <w:t>قادر</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xml:space="preserve"> </w:t>
      </w:r>
      <w:r w:rsidRPr="00272CD0">
        <w:rPr>
          <w:rFonts w:cs="B Nazanin" w:hint="cs"/>
          <w:b/>
          <w:bCs/>
          <w:sz w:val="26"/>
          <w:szCs w:val="26"/>
          <w:rtl/>
        </w:rPr>
        <w:t>نفش</w:t>
      </w:r>
      <w:r w:rsidRPr="00272CD0">
        <w:rPr>
          <w:rFonts w:cs="B Nazanin"/>
          <w:b/>
          <w:bCs/>
          <w:sz w:val="26"/>
          <w:szCs w:val="26"/>
          <w:rtl/>
        </w:rPr>
        <w:t xml:space="preserve"> </w:t>
      </w:r>
      <w:r w:rsidRPr="00272CD0">
        <w:rPr>
          <w:rFonts w:cs="B Nazanin" w:hint="cs"/>
          <w:b/>
          <w:bCs/>
          <w:sz w:val="26"/>
          <w:szCs w:val="26"/>
          <w:rtl/>
        </w:rPr>
        <w:t>مستقل</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تكامل</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نقش</w:t>
      </w:r>
      <w:r w:rsidRPr="00272CD0">
        <w:rPr>
          <w:rFonts w:cs="B Nazanin"/>
          <w:b/>
          <w:bCs/>
          <w:sz w:val="26"/>
          <w:szCs w:val="26"/>
          <w:rtl/>
        </w:rPr>
        <w:t xml:space="preserve"> </w:t>
      </w:r>
      <w:r w:rsidRPr="00272CD0">
        <w:rPr>
          <w:rFonts w:cs="B Nazanin" w:hint="cs"/>
          <w:b/>
          <w:bCs/>
          <w:sz w:val="26"/>
          <w:szCs w:val="26"/>
          <w:rtl/>
        </w:rPr>
        <w:t>رهبري</w:t>
      </w:r>
      <w:r w:rsidRPr="00272CD0">
        <w:rPr>
          <w:rFonts w:cs="B Nazanin"/>
          <w:b/>
          <w:bCs/>
          <w:sz w:val="26"/>
          <w:szCs w:val="26"/>
          <w:rtl/>
        </w:rPr>
        <w:t xml:space="preserve"> </w:t>
      </w:r>
      <w:r w:rsidRPr="00272CD0">
        <w:rPr>
          <w:rFonts w:cs="B Nazanin" w:hint="cs"/>
          <w:b/>
          <w:bCs/>
          <w:sz w:val="26"/>
          <w:szCs w:val="26"/>
          <w:rtl/>
        </w:rPr>
        <w:t>كنندۀ</w:t>
      </w:r>
      <w:r w:rsidRPr="00272CD0">
        <w:rPr>
          <w:rFonts w:cs="B Nazanin"/>
          <w:b/>
          <w:bCs/>
          <w:sz w:val="26"/>
          <w:szCs w:val="26"/>
          <w:rtl/>
        </w:rPr>
        <w:t xml:space="preserve"> </w:t>
      </w:r>
      <w:r w:rsidRPr="00272CD0">
        <w:rPr>
          <w:rFonts w:cs="B Nazanin" w:hint="cs"/>
          <w:b/>
          <w:bCs/>
          <w:sz w:val="26"/>
          <w:szCs w:val="26"/>
          <w:rtl/>
        </w:rPr>
        <w:t>خود</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ايفا</w:t>
      </w:r>
      <w:r w:rsidRPr="00272CD0">
        <w:rPr>
          <w:rFonts w:cs="B Nazanin"/>
          <w:b/>
          <w:bCs/>
          <w:sz w:val="26"/>
          <w:szCs w:val="26"/>
          <w:rtl/>
        </w:rPr>
        <w:t xml:space="preserve"> </w:t>
      </w:r>
      <w:r w:rsidRPr="00272CD0">
        <w:rPr>
          <w:rFonts w:cs="B Nazanin" w:hint="cs"/>
          <w:b/>
          <w:bCs/>
          <w:sz w:val="26"/>
          <w:szCs w:val="26"/>
          <w:rtl/>
        </w:rPr>
        <w:t>نموده</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رسالت</w:t>
      </w:r>
      <w:r w:rsidRPr="00272CD0">
        <w:rPr>
          <w:rFonts w:cs="B Nazanin"/>
          <w:b/>
          <w:bCs/>
          <w:sz w:val="26"/>
          <w:szCs w:val="26"/>
          <w:rtl/>
        </w:rPr>
        <w:t xml:space="preserve"> </w:t>
      </w:r>
      <w:r w:rsidRPr="00272CD0">
        <w:rPr>
          <w:rFonts w:cs="B Nazanin" w:hint="cs"/>
          <w:b/>
          <w:bCs/>
          <w:sz w:val="26"/>
          <w:szCs w:val="26"/>
          <w:rtl/>
        </w:rPr>
        <w:t>آزادي</w:t>
      </w:r>
      <w:r w:rsidRPr="00272CD0">
        <w:rPr>
          <w:rFonts w:cs="B Nazanin"/>
          <w:b/>
          <w:bCs/>
          <w:sz w:val="26"/>
          <w:szCs w:val="26"/>
          <w:rtl/>
        </w:rPr>
        <w:t xml:space="preserve"> </w:t>
      </w:r>
      <w:r w:rsidRPr="00272CD0">
        <w:rPr>
          <w:rFonts w:cs="B Nazanin" w:hint="cs"/>
          <w:b/>
          <w:bCs/>
          <w:sz w:val="26"/>
          <w:szCs w:val="26"/>
          <w:rtl/>
        </w:rPr>
        <w:t>ملي،</w:t>
      </w:r>
      <w:r w:rsidRPr="00272CD0">
        <w:rPr>
          <w:rFonts w:cs="B Nazanin"/>
          <w:b/>
          <w:bCs/>
          <w:sz w:val="26"/>
          <w:szCs w:val="26"/>
          <w:rtl/>
        </w:rPr>
        <w:t xml:space="preserve"> </w:t>
      </w:r>
      <w:r w:rsidRPr="00272CD0">
        <w:rPr>
          <w:rFonts w:cs="B Nazanin" w:hint="cs"/>
          <w:b/>
          <w:bCs/>
          <w:sz w:val="26"/>
          <w:szCs w:val="26"/>
          <w:rtl/>
        </w:rPr>
        <w:t>دموكراسي</w:t>
      </w:r>
      <w:r w:rsidRPr="00272CD0">
        <w:rPr>
          <w:rFonts w:cs="B Nazanin"/>
          <w:b/>
          <w:bCs/>
          <w:sz w:val="26"/>
          <w:szCs w:val="26"/>
          <w:rtl/>
        </w:rPr>
        <w:t xml:space="preserve"> </w:t>
      </w:r>
      <w:r w:rsidRPr="00272CD0">
        <w:rPr>
          <w:rFonts w:cs="B Nazanin" w:hint="cs"/>
          <w:b/>
          <w:bCs/>
          <w:sz w:val="26"/>
          <w:szCs w:val="26"/>
          <w:rtl/>
        </w:rPr>
        <w:t>نوين</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سوسياليسم</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سر</w:t>
      </w:r>
      <w:r w:rsidRPr="00272CD0">
        <w:rPr>
          <w:rFonts w:cs="B Nazanin"/>
          <w:b/>
          <w:bCs/>
          <w:sz w:val="26"/>
          <w:szCs w:val="26"/>
          <w:rtl/>
        </w:rPr>
        <w:t xml:space="preserve"> </w:t>
      </w:r>
      <w:r w:rsidRPr="00272CD0">
        <w:rPr>
          <w:rFonts w:cs="B Nazanin" w:hint="cs"/>
          <w:b/>
          <w:bCs/>
          <w:sz w:val="26"/>
          <w:szCs w:val="26"/>
          <w:rtl/>
        </w:rPr>
        <w:t>انجام</w:t>
      </w:r>
      <w:r w:rsidRPr="00272CD0">
        <w:rPr>
          <w:rFonts w:cs="B Nazanin"/>
          <w:b/>
          <w:bCs/>
          <w:sz w:val="26"/>
          <w:szCs w:val="26"/>
          <w:rtl/>
        </w:rPr>
        <w:t xml:space="preserve"> </w:t>
      </w:r>
      <w:r w:rsidRPr="00272CD0">
        <w:rPr>
          <w:rFonts w:cs="B Nazanin" w:hint="cs"/>
          <w:b/>
          <w:bCs/>
          <w:sz w:val="26"/>
          <w:szCs w:val="26"/>
          <w:rtl/>
        </w:rPr>
        <w:t>رساند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پيشاهنگ</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اش</w:t>
      </w:r>
      <w:r w:rsidRPr="00272CD0">
        <w:rPr>
          <w:rFonts w:cs="B Nazanin"/>
          <w:b/>
          <w:bCs/>
          <w:sz w:val="26"/>
          <w:szCs w:val="26"/>
          <w:rtl/>
        </w:rPr>
        <w:t xml:space="preserve"> (</w:t>
      </w:r>
      <w:r w:rsidRPr="00272CD0">
        <w:rPr>
          <w:rFonts w:cs="B Nazanin" w:hint="cs"/>
          <w:b/>
          <w:bCs/>
          <w:sz w:val="26"/>
          <w:szCs w:val="26"/>
          <w:rtl/>
        </w:rPr>
        <w:t>حزب</w:t>
      </w:r>
      <w:r w:rsidRPr="00272CD0">
        <w:rPr>
          <w:rFonts w:cs="B Nazanin"/>
          <w:b/>
          <w:bCs/>
          <w:sz w:val="26"/>
          <w:szCs w:val="26"/>
          <w:rtl/>
        </w:rPr>
        <w:t xml:space="preserve"> </w:t>
      </w:r>
      <w:r w:rsidRPr="00272CD0">
        <w:rPr>
          <w:rFonts w:cs="B Nazanin" w:hint="cs"/>
          <w:b/>
          <w:bCs/>
          <w:sz w:val="26"/>
          <w:szCs w:val="26"/>
          <w:rtl/>
        </w:rPr>
        <w:t>كمونيست</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تمامي</w:t>
      </w:r>
      <w:r w:rsidRPr="00272CD0">
        <w:rPr>
          <w:rFonts w:cs="B Nazanin"/>
          <w:b/>
          <w:bCs/>
          <w:sz w:val="26"/>
          <w:szCs w:val="26"/>
          <w:rtl/>
        </w:rPr>
        <w:t xml:space="preserve"> </w:t>
      </w:r>
      <w:r w:rsidRPr="00272CD0">
        <w:rPr>
          <w:rFonts w:cs="B Nazanin" w:hint="cs"/>
          <w:b/>
          <w:bCs/>
          <w:sz w:val="26"/>
          <w:szCs w:val="26"/>
          <w:rtl/>
        </w:rPr>
        <w:t>عرصه</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تشكيلاتي</w:t>
      </w:r>
      <w:r w:rsidRPr="00272CD0">
        <w:rPr>
          <w:rFonts w:cs="B Nazanin"/>
          <w:b/>
          <w:bCs/>
          <w:sz w:val="26"/>
          <w:szCs w:val="26"/>
          <w:rtl/>
        </w:rPr>
        <w:t xml:space="preserve"> </w:t>
      </w:r>
      <w:r w:rsidRPr="00272CD0">
        <w:rPr>
          <w:rFonts w:cs="B Nazanin" w:hint="cs"/>
          <w:b/>
          <w:bCs/>
          <w:sz w:val="26"/>
          <w:szCs w:val="26"/>
          <w:rtl/>
        </w:rPr>
        <w:t>مبارزۀ</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مستقلش</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رهبري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هدايت</w:t>
      </w:r>
      <w:r w:rsidRPr="00272CD0">
        <w:rPr>
          <w:rFonts w:cs="B Nazanin"/>
          <w:b/>
          <w:bCs/>
          <w:sz w:val="26"/>
          <w:szCs w:val="26"/>
          <w:rtl/>
        </w:rPr>
        <w:t xml:space="preserve"> </w:t>
      </w:r>
      <w:r w:rsidRPr="00272CD0">
        <w:rPr>
          <w:rFonts w:cs="B Nazanin" w:hint="cs"/>
          <w:b/>
          <w:bCs/>
          <w:sz w:val="26"/>
          <w:szCs w:val="26"/>
          <w:rtl/>
        </w:rPr>
        <w:t>نمايد</w:t>
      </w:r>
      <w:r w:rsidRPr="00272CD0">
        <w:rPr>
          <w:rFonts w:cs="B Nazanin"/>
          <w:b/>
          <w:bCs/>
          <w:sz w:val="26"/>
          <w:szCs w:val="26"/>
          <w:rtl/>
        </w:rPr>
        <w:t xml:space="preserve">. </w:t>
      </w:r>
    </w:p>
    <w:p w:rsidR="00C93867" w:rsidRPr="00272CD0" w:rsidRDefault="00C93867" w:rsidP="00272CD0">
      <w:pPr>
        <w:spacing w:line="240" w:lineRule="auto"/>
        <w:jc w:val="both"/>
        <w:rPr>
          <w:rFonts w:cs="B Nazanin"/>
          <w:b/>
          <w:bCs/>
          <w:sz w:val="26"/>
          <w:szCs w:val="26"/>
          <w:rtl/>
        </w:rPr>
      </w:pP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آزاديبخش</w:t>
      </w:r>
      <w:r w:rsidRPr="00272CD0">
        <w:rPr>
          <w:rFonts w:cs="B Nazanin"/>
          <w:b/>
          <w:bCs/>
          <w:sz w:val="26"/>
          <w:szCs w:val="26"/>
          <w:rtl/>
        </w:rPr>
        <w:t xml:space="preserve"> </w:t>
      </w:r>
      <w:r w:rsidRPr="00272CD0">
        <w:rPr>
          <w:rFonts w:cs="B Nazanin" w:hint="cs"/>
          <w:b/>
          <w:bCs/>
          <w:sz w:val="26"/>
          <w:szCs w:val="26"/>
          <w:rtl/>
        </w:rPr>
        <w:t>مردم</w:t>
      </w:r>
      <w:r w:rsidRPr="00272CD0">
        <w:rPr>
          <w:rFonts w:cs="B Nazanin"/>
          <w:b/>
          <w:bCs/>
          <w:sz w:val="26"/>
          <w:szCs w:val="26"/>
          <w:rtl/>
        </w:rPr>
        <w:t xml:space="preserve"> </w:t>
      </w:r>
      <w:r w:rsidRPr="00272CD0">
        <w:rPr>
          <w:rFonts w:cs="B Nazanin" w:hint="cs"/>
          <w:b/>
          <w:bCs/>
          <w:sz w:val="26"/>
          <w:szCs w:val="26"/>
          <w:rtl/>
        </w:rPr>
        <w:t>افغانستان</w:t>
      </w:r>
      <w:r w:rsidRPr="00272CD0">
        <w:rPr>
          <w:rFonts w:cs="B Nazanin"/>
          <w:b/>
          <w:bCs/>
          <w:sz w:val="26"/>
          <w:szCs w:val="26"/>
          <w:rtl/>
        </w:rPr>
        <w:t xml:space="preserve"> (</w:t>
      </w:r>
      <w:r w:rsidRPr="00272CD0">
        <w:rPr>
          <w:rFonts w:cs="B Nazanin" w:hint="cs"/>
          <w:b/>
          <w:bCs/>
          <w:sz w:val="26"/>
          <w:szCs w:val="26"/>
          <w:rtl/>
        </w:rPr>
        <w:t>ساما</w:t>
      </w:r>
      <w:r w:rsidRPr="00272CD0">
        <w:rPr>
          <w:rFonts w:cs="B Nazanin"/>
          <w:b/>
          <w:bCs/>
          <w:sz w:val="26"/>
          <w:szCs w:val="26"/>
          <w:rtl/>
        </w:rPr>
        <w:t xml:space="preserve">) </w:t>
      </w:r>
      <w:r w:rsidRPr="00272CD0">
        <w:rPr>
          <w:rFonts w:cs="B Nazanin" w:hint="cs"/>
          <w:b/>
          <w:bCs/>
          <w:sz w:val="26"/>
          <w:szCs w:val="26"/>
          <w:rtl/>
        </w:rPr>
        <w:t>فقط</w:t>
      </w:r>
      <w:r w:rsidRPr="00272CD0">
        <w:rPr>
          <w:rFonts w:cs="B Nazanin"/>
          <w:b/>
          <w:bCs/>
          <w:sz w:val="26"/>
          <w:szCs w:val="26"/>
          <w:rtl/>
        </w:rPr>
        <w:t xml:space="preserve"> </w:t>
      </w:r>
      <w:r w:rsidRPr="00272CD0">
        <w:rPr>
          <w:rFonts w:cs="B Nazanin" w:hint="cs"/>
          <w:b/>
          <w:bCs/>
          <w:sz w:val="26"/>
          <w:szCs w:val="26"/>
          <w:rtl/>
        </w:rPr>
        <w:t>آنوقتي</w:t>
      </w:r>
      <w:r w:rsidRPr="00272CD0">
        <w:rPr>
          <w:rFonts w:cs="B Nazanin"/>
          <w:b/>
          <w:bCs/>
          <w:sz w:val="26"/>
          <w:szCs w:val="26"/>
          <w:rtl/>
        </w:rPr>
        <w:t xml:space="preserve"> </w:t>
      </w:r>
      <w:r w:rsidRPr="00272CD0">
        <w:rPr>
          <w:rFonts w:cs="B Nazanin" w:hint="cs"/>
          <w:b/>
          <w:bCs/>
          <w:sz w:val="26"/>
          <w:szCs w:val="26"/>
          <w:rtl/>
        </w:rPr>
        <w:t>ميتوانست</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خواست</w:t>
      </w:r>
      <w:r w:rsidRPr="00272CD0">
        <w:rPr>
          <w:rFonts w:cs="B Nazanin"/>
          <w:b/>
          <w:bCs/>
          <w:sz w:val="26"/>
          <w:szCs w:val="26"/>
          <w:rtl/>
        </w:rPr>
        <w:t xml:space="preserve"> </w:t>
      </w:r>
      <w:r w:rsidRPr="00272CD0">
        <w:rPr>
          <w:rFonts w:cs="B Nazanin" w:hint="cs"/>
          <w:b/>
          <w:bCs/>
          <w:sz w:val="26"/>
          <w:szCs w:val="26"/>
          <w:rtl/>
        </w:rPr>
        <w:t>مبرم</w:t>
      </w:r>
      <w:r w:rsidRPr="00272CD0">
        <w:rPr>
          <w:rFonts w:cs="B Nazanin"/>
          <w:b/>
          <w:bCs/>
          <w:sz w:val="26"/>
          <w:szCs w:val="26"/>
          <w:rtl/>
        </w:rPr>
        <w:t xml:space="preserve"> </w:t>
      </w:r>
      <w:r w:rsidRPr="00272CD0">
        <w:rPr>
          <w:rFonts w:cs="B Nazanin" w:hint="cs"/>
          <w:b/>
          <w:bCs/>
          <w:sz w:val="26"/>
          <w:szCs w:val="26"/>
          <w:rtl/>
        </w:rPr>
        <w:t>طبقۀ</w:t>
      </w:r>
      <w:r w:rsidRPr="00272CD0">
        <w:rPr>
          <w:rFonts w:cs="B Nazanin"/>
          <w:b/>
          <w:bCs/>
          <w:sz w:val="26"/>
          <w:szCs w:val="26"/>
          <w:rtl/>
        </w:rPr>
        <w:t xml:space="preserve"> </w:t>
      </w:r>
      <w:r w:rsidRPr="00272CD0">
        <w:rPr>
          <w:rFonts w:cs="B Nazanin" w:hint="cs"/>
          <w:b/>
          <w:bCs/>
          <w:sz w:val="26"/>
          <w:szCs w:val="26"/>
          <w:rtl/>
        </w:rPr>
        <w:t>كارگر</w:t>
      </w:r>
      <w:r w:rsidRPr="00272CD0">
        <w:rPr>
          <w:rFonts w:cs="B Nazanin"/>
          <w:b/>
          <w:bCs/>
          <w:sz w:val="26"/>
          <w:szCs w:val="26"/>
          <w:rtl/>
        </w:rPr>
        <w:t xml:space="preserve"> </w:t>
      </w:r>
      <w:r w:rsidRPr="00272CD0">
        <w:rPr>
          <w:rFonts w:cs="B Nazanin" w:hint="cs"/>
          <w:b/>
          <w:bCs/>
          <w:sz w:val="26"/>
          <w:szCs w:val="26"/>
          <w:rtl/>
        </w:rPr>
        <w:t>كشور</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لبيك</w:t>
      </w:r>
      <w:r w:rsidRPr="00272CD0">
        <w:rPr>
          <w:rFonts w:cs="B Nazanin"/>
          <w:b/>
          <w:bCs/>
          <w:sz w:val="26"/>
          <w:szCs w:val="26"/>
          <w:rtl/>
        </w:rPr>
        <w:t xml:space="preserve"> </w:t>
      </w:r>
      <w:r w:rsidRPr="00272CD0">
        <w:rPr>
          <w:rFonts w:cs="B Nazanin" w:hint="cs"/>
          <w:b/>
          <w:bCs/>
          <w:sz w:val="26"/>
          <w:szCs w:val="26"/>
          <w:rtl/>
        </w:rPr>
        <w:t>گقته</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بطرف</w:t>
      </w:r>
      <w:r w:rsidRPr="00272CD0">
        <w:rPr>
          <w:rFonts w:cs="B Nazanin"/>
          <w:b/>
          <w:bCs/>
          <w:sz w:val="26"/>
          <w:szCs w:val="26"/>
          <w:rtl/>
        </w:rPr>
        <w:t xml:space="preserve"> </w:t>
      </w:r>
      <w:r w:rsidRPr="00272CD0">
        <w:rPr>
          <w:rFonts w:cs="B Nazanin" w:hint="cs"/>
          <w:b/>
          <w:bCs/>
          <w:sz w:val="26"/>
          <w:szCs w:val="26"/>
          <w:rtl/>
        </w:rPr>
        <w:t>تثبيت</w:t>
      </w:r>
      <w:r w:rsidRPr="00272CD0">
        <w:rPr>
          <w:rFonts w:cs="B Nazanin"/>
          <w:b/>
          <w:bCs/>
          <w:sz w:val="26"/>
          <w:szCs w:val="26"/>
          <w:rtl/>
        </w:rPr>
        <w:t xml:space="preserve"> </w:t>
      </w:r>
      <w:r w:rsidRPr="00272CD0">
        <w:rPr>
          <w:rFonts w:cs="B Nazanin" w:hint="cs"/>
          <w:b/>
          <w:bCs/>
          <w:sz w:val="26"/>
          <w:szCs w:val="26"/>
          <w:rtl/>
        </w:rPr>
        <w:t>نقش</w:t>
      </w:r>
      <w:r w:rsidRPr="00272CD0">
        <w:rPr>
          <w:rFonts w:cs="B Nazanin"/>
          <w:b/>
          <w:bCs/>
          <w:sz w:val="26"/>
          <w:szCs w:val="26"/>
          <w:rtl/>
        </w:rPr>
        <w:t xml:space="preserve"> </w:t>
      </w:r>
      <w:r w:rsidRPr="00272CD0">
        <w:rPr>
          <w:rFonts w:cs="B Nazanin" w:hint="cs"/>
          <w:b/>
          <w:bCs/>
          <w:sz w:val="26"/>
          <w:szCs w:val="26"/>
          <w:rtl/>
        </w:rPr>
        <w:t>پيشاهنگي</w:t>
      </w:r>
      <w:r w:rsidRPr="00272CD0">
        <w:rPr>
          <w:rFonts w:cs="B Nazanin"/>
          <w:b/>
          <w:bCs/>
          <w:sz w:val="26"/>
          <w:szCs w:val="26"/>
          <w:rtl/>
        </w:rPr>
        <w:t xml:space="preserve"> </w:t>
      </w:r>
      <w:r w:rsidRPr="00272CD0">
        <w:rPr>
          <w:rFonts w:cs="B Nazanin" w:hint="cs"/>
          <w:b/>
          <w:bCs/>
          <w:sz w:val="26"/>
          <w:szCs w:val="26"/>
          <w:rtl/>
        </w:rPr>
        <w:t>طبقه</w:t>
      </w:r>
      <w:r w:rsidRPr="00272CD0">
        <w:rPr>
          <w:rFonts w:cs="B Nazanin"/>
          <w:b/>
          <w:bCs/>
          <w:sz w:val="26"/>
          <w:szCs w:val="26"/>
          <w:rtl/>
        </w:rPr>
        <w:t xml:space="preserve"> </w:t>
      </w:r>
      <w:r w:rsidRPr="00272CD0">
        <w:rPr>
          <w:rFonts w:cs="B Nazanin" w:hint="cs"/>
          <w:b/>
          <w:bCs/>
          <w:sz w:val="26"/>
          <w:szCs w:val="26"/>
          <w:rtl/>
        </w:rPr>
        <w:t>كارگر</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انقلاب</w:t>
      </w:r>
      <w:r w:rsidRPr="00272CD0">
        <w:rPr>
          <w:rFonts w:cs="B Nazanin"/>
          <w:b/>
          <w:bCs/>
          <w:sz w:val="26"/>
          <w:szCs w:val="26"/>
          <w:rtl/>
        </w:rPr>
        <w:t xml:space="preserve"> </w:t>
      </w:r>
      <w:r w:rsidRPr="00272CD0">
        <w:rPr>
          <w:rFonts w:cs="B Nazanin" w:hint="cs"/>
          <w:b/>
          <w:bCs/>
          <w:sz w:val="26"/>
          <w:szCs w:val="26"/>
          <w:rtl/>
        </w:rPr>
        <w:t>ملي</w:t>
      </w:r>
      <w:r w:rsidRPr="00272CD0">
        <w:rPr>
          <w:rFonts w:cs="B Nazanin"/>
          <w:b/>
          <w:bCs/>
          <w:sz w:val="26"/>
          <w:szCs w:val="26"/>
          <w:rtl/>
        </w:rPr>
        <w:t xml:space="preserve"> </w:t>
      </w:r>
      <w:r w:rsidRPr="00272CD0">
        <w:rPr>
          <w:rFonts w:ascii="Times New Roman" w:hAnsi="Times New Roman" w:cs="Times New Roman" w:hint="cs"/>
          <w:b/>
          <w:bCs/>
          <w:sz w:val="26"/>
          <w:szCs w:val="26"/>
          <w:rtl/>
        </w:rPr>
        <w:t>–</w:t>
      </w:r>
      <w:r w:rsidRPr="00272CD0">
        <w:rPr>
          <w:rFonts w:cs="B Nazanin"/>
          <w:b/>
          <w:bCs/>
          <w:sz w:val="26"/>
          <w:szCs w:val="26"/>
          <w:rtl/>
        </w:rPr>
        <w:t xml:space="preserve"> </w:t>
      </w:r>
      <w:r w:rsidRPr="00272CD0">
        <w:rPr>
          <w:rFonts w:cs="B Nazanin" w:hint="cs"/>
          <w:b/>
          <w:bCs/>
          <w:sz w:val="26"/>
          <w:szCs w:val="26"/>
          <w:rtl/>
        </w:rPr>
        <w:t>دموكراتيك</w:t>
      </w:r>
      <w:r w:rsidRPr="00272CD0">
        <w:rPr>
          <w:rFonts w:cs="B Nazanin"/>
          <w:b/>
          <w:bCs/>
          <w:sz w:val="26"/>
          <w:szCs w:val="26"/>
          <w:rtl/>
        </w:rPr>
        <w:t xml:space="preserve"> </w:t>
      </w:r>
      <w:r w:rsidRPr="00272CD0">
        <w:rPr>
          <w:rFonts w:cs="B Nazanin" w:hint="cs"/>
          <w:b/>
          <w:bCs/>
          <w:sz w:val="26"/>
          <w:szCs w:val="26"/>
          <w:rtl/>
        </w:rPr>
        <w:t>حركت</w:t>
      </w:r>
      <w:r w:rsidRPr="00272CD0">
        <w:rPr>
          <w:rFonts w:cs="B Nazanin"/>
          <w:b/>
          <w:bCs/>
          <w:sz w:val="26"/>
          <w:szCs w:val="26"/>
          <w:rtl/>
        </w:rPr>
        <w:t xml:space="preserve"> </w:t>
      </w:r>
      <w:r w:rsidRPr="00272CD0">
        <w:rPr>
          <w:rFonts w:cs="B Nazanin" w:hint="cs"/>
          <w:b/>
          <w:bCs/>
          <w:sz w:val="26"/>
          <w:szCs w:val="26"/>
          <w:rtl/>
        </w:rPr>
        <w:t>نمايد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اولاً</w:t>
      </w:r>
      <w:r w:rsidRPr="00272CD0">
        <w:rPr>
          <w:rFonts w:cs="B Nazanin"/>
          <w:b/>
          <w:bCs/>
          <w:sz w:val="26"/>
          <w:szCs w:val="26"/>
          <w:rtl/>
        </w:rPr>
        <w:t xml:space="preserve"> </w:t>
      </w:r>
      <w:r w:rsidRPr="00272CD0">
        <w:rPr>
          <w:rFonts w:cs="B Nazanin" w:hint="cs"/>
          <w:b/>
          <w:bCs/>
          <w:sz w:val="26"/>
          <w:szCs w:val="26"/>
          <w:rtl/>
        </w:rPr>
        <w:t>اصول</w:t>
      </w:r>
      <w:r w:rsidRPr="00272CD0">
        <w:rPr>
          <w:rFonts w:cs="B Nazanin"/>
          <w:b/>
          <w:bCs/>
          <w:sz w:val="26"/>
          <w:szCs w:val="26"/>
          <w:rtl/>
        </w:rPr>
        <w:t xml:space="preserve"> </w:t>
      </w:r>
      <w:r w:rsidRPr="00272CD0">
        <w:rPr>
          <w:rFonts w:cs="B Nazanin" w:hint="cs"/>
          <w:b/>
          <w:bCs/>
          <w:sz w:val="26"/>
          <w:szCs w:val="26"/>
          <w:rtl/>
        </w:rPr>
        <w:t>اساسي</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ascii="Times New Roman" w:hAnsi="Times New Roman" w:cs="Times New Roman" w:hint="cs"/>
          <w:b/>
          <w:bCs/>
          <w:sz w:val="26"/>
          <w:szCs w:val="26"/>
          <w:rtl/>
        </w:rPr>
        <w:t>–</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تشكيلاتي</w:t>
      </w:r>
      <w:r w:rsidRPr="00272CD0">
        <w:rPr>
          <w:rFonts w:cs="B Nazanin"/>
          <w:b/>
          <w:bCs/>
          <w:sz w:val="26"/>
          <w:szCs w:val="26"/>
          <w:rtl/>
        </w:rPr>
        <w:t xml:space="preserve"> </w:t>
      </w:r>
      <w:r w:rsidRPr="00272CD0">
        <w:rPr>
          <w:rFonts w:cs="B Nazanin" w:hint="cs"/>
          <w:b/>
          <w:bCs/>
          <w:sz w:val="26"/>
          <w:szCs w:val="26"/>
          <w:rtl/>
        </w:rPr>
        <w:t>مبارزۀ</w:t>
      </w:r>
      <w:r w:rsidRPr="00272CD0">
        <w:rPr>
          <w:rFonts w:cs="B Nazanin"/>
          <w:b/>
          <w:bCs/>
          <w:sz w:val="26"/>
          <w:szCs w:val="26"/>
          <w:rtl/>
        </w:rPr>
        <w:t xml:space="preserve"> </w:t>
      </w:r>
      <w:r w:rsidRPr="00272CD0">
        <w:rPr>
          <w:rFonts w:cs="B Nazanin" w:hint="cs"/>
          <w:b/>
          <w:bCs/>
          <w:sz w:val="26"/>
          <w:szCs w:val="26"/>
          <w:rtl/>
        </w:rPr>
        <w:t>مستقل</w:t>
      </w:r>
      <w:r w:rsidRPr="00272CD0">
        <w:rPr>
          <w:rFonts w:cs="B Nazanin"/>
          <w:b/>
          <w:bCs/>
          <w:sz w:val="26"/>
          <w:szCs w:val="26"/>
          <w:rtl/>
        </w:rPr>
        <w:t xml:space="preserve"> </w:t>
      </w:r>
      <w:r w:rsidRPr="00272CD0">
        <w:rPr>
          <w:rFonts w:cs="B Nazanin" w:hint="cs"/>
          <w:b/>
          <w:bCs/>
          <w:sz w:val="26"/>
          <w:szCs w:val="26"/>
          <w:rtl/>
        </w:rPr>
        <w:t>طبقۀ</w:t>
      </w:r>
      <w:r w:rsidRPr="00272CD0">
        <w:rPr>
          <w:rFonts w:cs="B Nazanin"/>
          <w:b/>
          <w:bCs/>
          <w:sz w:val="26"/>
          <w:szCs w:val="26"/>
          <w:rtl/>
        </w:rPr>
        <w:t xml:space="preserve"> </w:t>
      </w:r>
      <w:r w:rsidRPr="00272CD0">
        <w:rPr>
          <w:rFonts w:cs="B Nazanin" w:hint="cs"/>
          <w:b/>
          <w:bCs/>
          <w:sz w:val="26"/>
          <w:szCs w:val="26"/>
          <w:rtl/>
        </w:rPr>
        <w:t>كارگر</w:t>
      </w:r>
      <w:r w:rsidRPr="00272CD0">
        <w:rPr>
          <w:rFonts w:cs="B Nazanin"/>
          <w:b/>
          <w:bCs/>
          <w:sz w:val="26"/>
          <w:szCs w:val="26"/>
          <w:rtl/>
        </w:rPr>
        <w:t xml:space="preserve"> (</w:t>
      </w:r>
      <w:r w:rsidRPr="00272CD0">
        <w:rPr>
          <w:rFonts w:cs="B Nazanin" w:hint="cs"/>
          <w:b/>
          <w:bCs/>
          <w:sz w:val="26"/>
          <w:szCs w:val="26"/>
          <w:rtl/>
        </w:rPr>
        <w:t>اصول</w:t>
      </w:r>
      <w:r w:rsidRPr="00272CD0">
        <w:rPr>
          <w:rFonts w:cs="B Nazanin"/>
          <w:b/>
          <w:bCs/>
          <w:sz w:val="26"/>
          <w:szCs w:val="26"/>
          <w:rtl/>
        </w:rPr>
        <w:t xml:space="preserve"> </w:t>
      </w:r>
      <w:r w:rsidRPr="00272CD0">
        <w:rPr>
          <w:rFonts w:cs="B Nazanin" w:hint="cs"/>
          <w:b/>
          <w:bCs/>
          <w:sz w:val="26"/>
          <w:szCs w:val="26"/>
          <w:rtl/>
        </w:rPr>
        <w:t>اساسي</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ascii="Times New Roman" w:hAnsi="Times New Roman" w:cs="Times New Roman" w:hint="cs"/>
          <w:b/>
          <w:bCs/>
          <w:sz w:val="26"/>
          <w:szCs w:val="26"/>
          <w:rtl/>
        </w:rPr>
        <w:t>–</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تشكيلاتي</w:t>
      </w:r>
      <w:r w:rsidRPr="00272CD0">
        <w:rPr>
          <w:rFonts w:cs="B Nazanin"/>
          <w:b/>
          <w:bCs/>
          <w:sz w:val="26"/>
          <w:szCs w:val="26"/>
          <w:rtl/>
        </w:rPr>
        <w:t xml:space="preserve"> </w:t>
      </w:r>
      <w:r w:rsidRPr="00272CD0">
        <w:rPr>
          <w:rFonts w:cs="B Nazanin" w:hint="cs"/>
          <w:b/>
          <w:bCs/>
          <w:sz w:val="26"/>
          <w:szCs w:val="26"/>
          <w:rtl/>
        </w:rPr>
        <w:t>كمونيستي</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ايجاد</w:t>
      </w:r>
      <w:r w:rsidRPr="00272CD0">
        <w:rPr>
          <w:rFonts w:cs="B Nazanin"/>
          <w:b/>
          <w:bCs/>
          <w:sz w:val="26"/>
          <w:szCs w:val="26"/>
          <w:rtl/>
        </w:rPr>
        <w:t xml:space="preserve"> </w:t>
      </w:r>
      <w:r w:rsidRPr="00272CD0">
        <w:rPr>
          <w:rFonts w:cs="B Nazanin" w:hint="cs"/>
          <w:b/>
          <w:bCs/>
          <w:sz w:val="26"/>
          <w:szCs w:val="26"/>
          <w:rtl/>
        </w:rPr>
        <w:t>تشكيلات</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كاملاً</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نظر</w:t>
      </w:r>
      <w:r w:rsidRPr="00272CD0">
        <w:rPr>
          <w:rFonts w:cs="B Nazanin"/>
          <w:b/>
          <w:bCs/>
          <w:sz w:val="26"/>
          <w:szCs w:val="26"/>
          <w:rtl/>
        </w:rPr>
        <w:t xml:space="preserve"> </w:t>
      </w:r>
      <w:r w:rsidRPr="00272CD0">
        <w:rPr>
          <w:rFonts w:cs="B Nazanin" w:hint="cs"/>
          <w:b/>
          <w:bCs/>
          <w:sz w:val="26"/>
          <w:szCs w:val="26"/>
          <w:rtl/>
        </w:rPr>
        <w:t>گرفته</w:t>
      </w:r>
      <w:r w:rsidRPr="00272CD0">
        <w:rPr>
          <w:rFonts w:cs="B Nazanin"/>
          <w:b/>
          <w:bCs/>
          <w:sz w:val="26"/>
          <w:szCs w:val="26"/>
          <w:rtl/>
        </w:rPr>
        <w:t xml:space="preserve"> </w:t>
      </w:r>
      <w:r w:rsidRPr="00272CD0">
        <w:rPr>
          <w:rFonts w:cs="B Nazanin" w:hint="cs"/>
          <w:b/>
          <w:bCs/>
          <w:sz w:val="26"/>
          <w:szCs w:val="26"/>
          <w:rtl/>
        </w:rPr>
        <w:t>ميشد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ثانياً</w:t>
      </w:r>
      <w:r w:rsidRPr="00272CD0">
        <w:rPr>
          <w:rFonts w:cs="B Nazanin"/>
          <w:b/>
          <w:bCs/>
          <w:sz w:val="26"/>
          <w:szCs w:val="26"/>
          <w:rtl/>
        </w:rPr>
        <w:t xml:space="preserve"> </w:t>
      </w:r>
      <w:r w:rsidRPr="00272CD0">
        <w:rPr>
          <w:rFonts w:cs="B Nazanin" w:hint="cs"/>
          <w:b/>
          <w:bCs/>
          <w:sz w:val="26"/>
          <w:szCs w:val="26"/>
          <w:rtl/>
        </w:rPr>
        <w:t>اساسات</w:t>
      </w:r>
      <w:r w:rsidRPr="00272CD0">
        <w:rPr>
          <w:rFonts w:cs="B Nazanin"/>
          <w:b/>
          <w:bCs/>
          <w:sz w:val="26"/>
          <w:szCs w:val="26"/>
          <w:rtl/>
        </w:rPr>
        <w:t xml:space="preserve"> </w:t>
      </w:r>
      <w:r w:rsidRPr="00272CD0">
        <w:rPr>
          <w:rFonts w:cs="B Nazanin" w:hint="cs"/>
          <w:b/>
          <w:bCs/>
          <w:sz w:val="26"/>
          <w:szCs w:val="26"/>
          <w:rtl/>
        </w:rPr>
        <w:t>متذكره</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مراحل</w:t>
      </w:r>
      <w:r w:rsidRPr="00272CD0">
        <w:rPr>
          <w:rFonts w:cs="B Nazanin"/>
          <w:b/>
          <w:bCs/>
          <w:sz w:val="26"/>
          <w:szCs w:val="26"/>
          <w:rtl/>
        </w:rPr>
        <w:t xml:space="preserve"> </w:t>
      </w:r>
      <w:r w:rsidRPr="00272CD0">
        <w:rPr>
          <w:rFonts w:cs="B Nazanin" w:hint="cs"/>
          <w:b/>
          <w:bCs/>
          <w:sz w:val="26"/>
          <w:szCs w:val="26"/>
          <w:rtl/>
        </w:rPr>
        <w:t>بعدي</w:t>
      </w:r>
      <w:r w:rsidRPr="00272CD0">
        <w:rPr>
          <w:rFonts w:cs="B Nazanin"/>
          <w:b/>
          <w:bCs/>
          <w:sz w:val="26"/>
          <w:szCs w:val="26"/>
          <w:rtl/>
        </w:rPr>
        <w:t xml:space="preserve"> </w:t>
      </w:r>
      <w:r w:rsidRPr="00272CD0">
        <w:rPr>
          <w:rFonts w:cs="B Nazanin" w:hint="cs"/>
          <w:b/>
          <w:bCs/>
          <w:sz w:val="26"/>
          <w:szCs w:val="26"/>
          <w:rtl/>
        </w:rPr>
        <w:t>مبارزات</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نحو</w:t>
      </w:r>
      <w:r w:rsidRPr="00272CD0">
        <w:rPr>
          <w:rFonts w:cs="B Nazanin"/>
          <w:b/>
          <w:bCs/>
          <w:sz w:val="26"/>
          <w:szCs w:val="26"/>
          <w:rtl/>
        </w:rPr>
        <w:t xml:space="preserve"> </w:t>
      </w:r>
      <w:r w:rsidRPr="00272CD0">
        <w:rPr>
          <w:rFonts w:cs="B Nazanin" w:hint="cs"/>
          <w:b/>
          <w:bCs/>
          <w:sz w:val="26"/>
          <w:szCs w:val="26"/>
          <w:rtl/>
        </w:rPr>
        <w:t>پيگيري</w:t>
      </w:r>
      <w:r w:rsidRPr="00272CD0">
        <w:rPr>
          <w:rFonts w:cs="B Nazanin"/>
          <w:b/>
          <w:bCs/>
          <w:sz w:val="26"/>
          <w:szCs w:val="26"/>
          <w:rtl/>
        </w:rPr>
        <w:t xml:space="preserve"> </w:t>
      </w:r>
      <w:r w:rsidRPr="00272CD0">
        <w:rPr>
          <w:rFonts w:cs="B Nazanin" w:hint="cs"/>
          <w:b/>
          <w:bCs/>
          <w:sz w:val="26"/>
          <w:szCs w:val="26"/>
          <w:rtl/>
        </w:rPr>
        <w:t>تعقيب</w:t>
      </w:r>
      <w:r w:rsidRPr="00272CD0">
        <w:rPr>
          <w:rFonts w:cs="B Nazanin"/>
          <w:b/>
          <w:bCs/>
          <w:sz w:val="26"/>
          <w:szCs w:val="26"/>
          <w:rtl/>
        </w:rPr>
        <w:t xml:space="preserve"> </w:t>
      </w:r>
      <w:r w:rsidRPr="00272CD0">
        <w:rPr>
          <w:rFonts w:cs="B Nazanin" w:hint="cs"/>
          <w:b/>
          <w:bCs/>
          <w:sz w:val="26"/>
          <w:szCs w:val="26"/>
          <w:rtl/>
        </w:rPr>
        <w:t>گرديده</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بخاطر</w:t>
      </w:r>
      <w:r w:rsidRPr="00272CD0">
        <w:rPr>
          <w:rFonts w:cs="B Nazanin"/>
          <w:b/>
          <w:bCs/>
          <w:sz w:val="26"/>
          <w:szCs w:val="26"/>
          <w:rtl/>
        </w:rPr>
        <w:t xml:space="preserve"> </w:t>
      </w:r>
      <w:r w:rsidRPr="00272CD0">
        <w:rPr>
          <w:rFonts w:cs="B Nazanin" w:hint="cs"/>
          <w:b/>
          <w:bCs/>
          <w:sz w:val="26"/>
          <w:szCs w:val="26"/>
          <w:rtl/>
        </w:rPr>
        <w:t>حركت</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سوي</w:t>
      </w:r>
      <w:r w:rsidRPr="00272CD0">
        <w:rPr>
          <w:rFonts w:cs="B Nazanin"/>
          <w:b/>
          <w:bCs/>
          <w:sz w:val="26"/>
          <w:szCs w:val="26"/>
          <w:rtl/>
        </w:rPr>
        <w:t xml:space="preserve"> </w:t>
      </w:r>
      <w:r w:rsidRPr="00272CD0">
        <w:rPr>
          <w:rFonts w:cs="B Nazanin" w:hint="cs"/>
          <w:b/>
          <w:bCs/>
          <w:sz w:val="26"/>
          <w:szCs w:val="26"/>
          <w:rtl/>
        </w:rPr>
        <w:t>ايجاد</w:t>
      </w:r>
      <w:r w:rsidRPr="00272CD0">
        <w:rPr>
          <w:rFonts w:cs="B Nazanin"/>
          <w:b/>
          <w:bCs/>
          <w:sz w:val="26"/>
          <w:szCs w:val="26"/>
          <w:rtl/>
        </w:rPr>
        <w:t xml:space="preserve"> </w:t>
      </w:r>
      <w:r w:rsidRPr="00272CD0">
        <w:rPr>
          <w:rFonts w:cs="B Nazanin" w:hint="cs"/>
          <w:b/>
          <w:bCs/>
          <w:sz w:val="26"/>
          <w:szCs w:val="26"/>
          <w:rtl/>
        </w:rPr>
        <w:t>حزب</w:t>
      </w:r>
      <w:r w:rsidRPr="00272CD0">
        <w:rPr>
          <w:rFonts w:cs="B Nazanin"/>
          <w:b/>
          <w:bCs/>
          <w:sz w:val="26"/>
          <w:szCs w:val="26"/>
          <w:rtl/>
        </w:rPr>
        <w:t xml:space="preserve"> </w:t>
      </w:r>
      <w:r w:rsidRPr="00272CD0">
        <w:rPr>
          <w:rFonts w:cs="B Nazanin" w:hint="cs"/>
          <w:b/>
          <w:bCs/>
          <w:sz w:val="26"/>
          <w:szCs w:val="26"/>
          <w:rtl/>
        </w:rPr>
        <w:t>كمونيست</w:t>
      </w:r>
      <w:r w:rsidRPr="00272CD0">
        <w:rPr>
          <w:rFonts w:cs="B Nazanin"/>
          <w:b/>
          <w:bCs/>
          <w:sz w:val="26"/>
          <w:szCs w:val="26"/>
          <w:rtl/>
        </w:rPr>
        <w:t xml:space="preserve"> </w:t>
      </w:r>
      <w:r w:rsidRPr="00272CD0">
        <w:rPr>
          <w:rFonts w:cs="B Nazanin" w:hint="cs"/>
          <w:b/>
          <w:bCs/>
          <w:sz w:val="26"/>
          <w:szCs w:val="26"/>
          <w:rtl/>
        </w:rPr>
        <w:t>كشور</w:t>
      </w:r>
      <w:r w:rsidRPr="00272CD0">
        <w:rPr>
          <w:rFonts w:cs="B Nazanin"/>
          <w:b/>
          <w:bCs/>
          <w:sz w:val="26"/>
          <w:szCs w:val="26"/>
          <w:rtl/>
        </w:rPr>
        <w:t xml:space="preserve"> </w:t>
      </w:r>
      <w:r w:rsidRPr="00272CD0">
        <w:rPr>
          <w:rFonts w:cs="B Nazanin" w:hint="cs"/>
          <w:b/>
          <w:bCs/>
          <w:sz w:val="26"/>
          <w:szCs w:val="26"/>
          <w:rtl/>
        </w:rPr>
        <w:t>بيشتر</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پيش</w:t>
      </w:r>
      <w:r w:rsidRPr="00272CD0">
        <w:rPr>
          <w:rFonts w:cs="B Nazanin"/>
          <w:b/>
          <w:bCs/>
          <w:sz w:val="26"/>
          <w:szCs w:val="26"/>
          <w:rtl/>
        </w:rPr>
        <w:t xml:space="preserve"> </w:t>
      </w:r>
      <w:r w:rsidRPr="00272CD0">
        <w:rPr>
          <w:rFonts w:cs="B Nazanin" w:hint="cs"/>
          <w:b/>
          <w:bCs/>
          <w:sz w:val="26"/>
          <w:szCs w:val="26"/>
          <w:rtl/>
        </w:rPr>
        <w:t>تثبيت</w:t>
      </w:r>
      <w:r w:rsidRPr="00272CD0">
        <w:rPr>
          <w:rFonts w:cs="B Nazanin"/>
          <w:b/>
          <w:bCs/>
          <w:sz w:val="26"/>
          <w:szCs w:val="26"/>
          <w:rtl/>
        </w:rPr>
        <w:t xml:space="preserve"> </w:t>
      </w:r>
      <w:r w:rsidRPr="00272CD0">
        <w:rPr>
          <w:rFonts w:cs="B Nazanin" w:hint="cs"/>
          <w:b/>
          <w:bCs/>
          <w:sz w:val="26"/>
          <w:szCs w:val="26"/>
          <w:rtl/>
        </w:rPr>
        <w:t>مي</w:t>
      </w:r>
      <w:r w:rsidRPr="00272CD0">
        <w:rPr>
          <w:rFonts w:cs="B Nazanin"/>
          <w:b/>
          <w:bCs/>
          <w:sz w:val="26"/>
          <w:szCs w:val="26"/>
          <w:rtl/>
        </w:rPr>
        <w:t xml:space="preserve"> </w:t>
      </w:r>
      <w:r w:rsidRPr="00272CD0">
        <w:rPr>
          <w:rFonts w:cs="B Nazanin" w:hint="cs"/>
          <w:b/>
          <w:bCs/>
          <w:sz w:val="26"/>
          <w:szCs w:val="26"/>
          <w:rtl/>
        </w:rPr>
        <w:t>گرديد</w:t>
      </w:r>
      <w:r w:rsidRPr="00272CD0">
        <w:rPr>
          <w:rFonts w:cs="B Nazanin"/>
          <w:b/>
          <w:bCs/>
          <w:sz w:val="26"/>
          <w:szCs w:val="26"/>
          <w:rtl/>
        </w:rPr>
        <w:t xml:space="preserve">. </w:t>
      </w:r>
    </w:p>
    <w:p w:rsidR="00C93867" w:rsidRPr="00272CD0" w:rsidRDefault="00C93867" w:rsidP="00272CD0">
      <w:pPr>
        <w:spacing w:line="240" w:lineRule="auto"/>
        <w:jc w:val="both"/>
        <w:rPr>
          <w:rFonts w:cs="B Nazanin"/>
          <w:b/>
          <w:bCs/>
          <w:sz w:val="26"/>
          <w:szCs w:val="26"/>
          <w:rtl/>
        </w:rPr>
      </w:pPr>
      <w:r w:rsidRPr="00272CD0">
        <w:rPr>
          <w:rFonts w:cs="B Nazanin" w:hint="cs"/>
          <w:b/>
          <w:bCs/>
          <w:sz w:val="26"/>
          <w:szCs w:val="26"/>
          <w:rtl/>
        </w:rPr>
        <w:t>گرچه</w:t>
      </w:r>
      <w:r w:rsidRPr="00272CD0">
        <w:rPr>
          <w:rFonts w:cs="B Nazanin"/>
          <w:b/>
          <w:bCs/>
          <w:sz w:val="26"/>
          <w:szCs w:val="26"/>
          <w:rtl/>
        </w:rPr>
        <w:t xml:space="preserve"> </w:t>
      </w:r>
      <w:r w:rsidRPr="00272CD0">
        <w:rPr>
          <w:rFonts w:cs="B Nazanin" w:hint="cs"/>
          <w:b/>
          <w:bCs/>
          <w:sz w:val="26"/>
          <w:szCs w:val="26"/>
          <w:rtl/>
        </w:rPr>
        <w:t>اكنون</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مورد</w:t>
      </w:r>
      <w:r w:rsidRPr="00272CD0">
        <w:rPr>
          <w:rFonts w:cs="B Nazanin"/>
          <w:b/>
          <w:bCs/>
          <w:sz w:val="26"/>
          <w:szCs w:val="26"/>
          <w:rtl/>
        </w:rPr>
        <w:t xml:space="preserve"> </w:t>
      </w:r>
      <w:r w:rsidRPr="00272CD0">
        <w:rPr>
          <w:rFonts w:cs="B Nazanin" w:hint="cs"/>
          <w:b/>
          <w:bCs/>
          <w:sz w:val="26"/>
          <w:szCs w:val="26"/>
          <w:rtl/>
        </w:rPr>
        <w:t>پيش</w:t>
      </w:r>
      <w:r w:rsidRPr="00272CD0">
        <w:rPr>
          <w:rFonts w:cs="B Nazanin"/>
          <w:b/>
          <w:bCs/>
          <w:sz w:val="26"/>
          <w:szCs w:val="26"/>
          <w:rtl/>
        </w:rPr>
        <w:t xml:space="preserve"> </w:t>
      </w:r>
      <w:r w:rsidRPr="00272CD0">
        <w:rPr>
          <w:rFonts w:cs="B Nazanin" w:hint="cs"/>
          <w:b/>
          <w:bCs/>
          <w:sz w:val="26"/>
          <w:szCs w:val="26"/>
          <w:rtl/>
        </w:rPr>
        <w:t>شرط</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ايجاد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پیشرفت</w:t>
      </w:r>
      <w:r w:rsidRPr="00272CD0">
        <w:rPr>
          <w:rFonts w:cs="B Nazanin"/>
          <w:b/>
          <w:bCs/>
          <w:sz w:val="26"/>
          <w:szCs w:val="26"/>
          <w:rtl/>
        </w:rPr>
        <w:t xml:space="preserve"> </w:t>
      </w:r>
      <w:r w:rsidRPr="00272CD0">
        <w:rPr>
          <w:rFonts w:cs="B Nazanin" w:hint="cs"/>
          <w:b/>
          <w:bCs/>
          <w:sz w:val="26"/>
          <w:szCs w:val="26"/>
          <w:rtl/>
        </w:rPr>
        <w:t>تشكيلات</w:t>
      </w:r>
      <w:r w:rsidRPr="00272CD0">
        <w:rPr>
          <w:rFonts w:cs="B Nazanin"/>
          <w:b/>
          <w:bCs/>
          <w:sz w:val="26"/>
          <w:szCs w:val="26"/>
          <w:rtl/>
        </w:rPr>
        <w:t xml:space="preserve"> "</w:t>
      </w:r>
      <w:r w:rsidRPr="00272CD0">
        <w:rPr>
          <w:rFonts w:cs="B Nazanin" w:hint="cs"/>
          <w:b/>
          <w:bCs/>
          <w:sz w:val="26"/>
          <w:szCs w:val="26"/>
          <w:rtl/>
        </w:rPr>
        <w:t>ساما</w:t>
      </w:r>
      <w:r w:rsidRPr="00272CD0">
        <w:rPr>
          <w:rFonts w:cs="B Nazanin"/>
          <w:b/>
          <w:bCs/>
          <w:sz w:val="26"/>
          <w:szCs w:val="26"/>
          <w:rtl/>
        </w:rPr>
        <w:t xml:space="preserve">" </w:t>
      </w:r>
      <w:r w:rsidRPr="00272CD0">
        <w:rPr>
          <w:rFonts w:cs="B Nazanin" w:hint="cs"/>
          <w:b/>
          <w:bCs/>
          <w:sz w:val="26"/>
          <w:szCs w:val="26"/>
          <w:rtl/>
        </w:rPr>
        <w:t>صحبت</w:t>
      </w:r>
      <w:r w:rsidRPr="00272CD0">
        <w:rPr>
          <w:rFonts w:cs="B Nazanin"/>
          <w:b/>
          <w:bCs/>
          <w:sz w:val="26"/>
          <w:szCs w:val="26"/>
          <w:rtl/>
        </w:rPr>
        <w:t xml:space="preserve"> </w:t>
      </w:r>
      <w:r w:rsidRPr="00272CD0">
        <w:rPr>
          <w:rFonts w:cs="B Nazanin" w:hint="cs"/>
          <w:b/>
          <w:bCs/>
          <w:sz w:val="26"/>
          <w:szCs w:val="26"/>
          <w:rtl/>
        </w:rPr>
        <w:t>هائي</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جانب</w:t>
      </w:r>
      <w:r w:rsidRPr="00272CD0">
        <w:rPr>
          <w:rFonts w:cs="B Nazanin"/>
          <w:b/>
          <w:bCs/>
          <w:sz w:val="26"/>
          <w:szCs w:val="26"/>
          <w:rtl/>
        </w:rPr>
        <w:t xml:space="preserve"> "</w:t>
      </w:r>
      <w:r w:rsidRPr="00272CD0">
        <w:rPr>
          <w:rFonts w:cs="B Nazanin" w:hint="cs"/>
          <w:b/>
          <w:bCs/>
          <w:sz w:val="26"/>
          <w:szCs w:val="26"/>
          <w:rtl/>
        </w:rPr>
        <w:t>رهبر</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شركا</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عمل</w:t>
      </w:r>
      <w:r w:rsidRPr="00272CD0">
        <w:rPr>
          <w:rFonts w:cs="B Nazanin"/>
          <w:b/>
          <w:bCs/>
          <w:sz w:val="26"/>
          <w:szCs w:val="26"/>
          <w:rtl/>
        </w:rPr>
        <w:t xml:space="preserve"> </w:t>
      </w:r>
      <w:r w:rsidRPr="00272CD0">
        <w:rPr>
          <w:rFonts w:cs="B Nazanin" w:hint="cs"/>
          <w:b/>
          <w:bCs/>
          <w:sz w:val="26"/>
          <w:szCs w:val="26"/>
          <w:rtl/>
        </w:rPr>
        <w:t>مي</w:t>
      </w:r>
      <w:r w:rsidRPr="00272CD0">
        <w:rPr>
          <w:rFonts w:cs="B Nazanin"/>
          <w:b/>
          <w:bCs/>
          <w:sz w:val="26"/>
          <w:szCs w:val="26"/>
          <w:rtl/>
        </w:rPr>
        <w:t xml:space="preserve"> </w:t>
      </w:r>
      <w:r w:rsidRPr="00272CD0">
        <w:rPr>
          <w:rFonts w:cs="B Nazanin" w:hint="cs"/>
          <w:b/>
          <w:bCs/>
          <w:sz w:val="26"/>
          <w:szCs w:val="26"/>
          <w:rtl/>
        </w:rPr>
        <w:t>آيد،</w:t>
      </w:r>
      <w:r w:rsidRPr="00272CD0">
        <w:rPr>
          <w:rFonts w:cs="B Nazanin"/>
          <w:b/>
          <w:bCs/>
          <w:sz w:val="26"/>
          <w:szCs w:val="26"/>
          <w:rtl/>
        </w:rPr>
        <w:t xml:space="preserve"> </w:t>
      </w:r>
      <w:r w:rsidRPr="00272CD0">
        <w:rPr>
          <w:rFonts w:cs="B Nazanin" w:hint="cs"/>
          <w:b/>
          <w:bCs/>
          <w:sz w:val="26"/>
          <w:szCs w:val="26"/>
          <w:rtl/>
        </w:rPr>
        <w:t>ولي</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واقع</w:t>
      </w:r>
      <w:r w:rsidRPr="00272CD0">
        <w:rPr>
          <w:rFonts w:cs="B Nazanin"/>
          <w:b/>
          <w:bCs/>
          <w:sz w:val="26"/>
          <w:szCs w:val="26"/>
          <w:rtl/>
        </w:rPr>
        <w:t xml:space="preserve"> </w:t>
      </w:r>
      <w:r w:rsidRPr="00272CD0">
        <w:rPr>
          <w:rFonts w:cs="B Nazanin" w:hint="cs"/>
          <w:b/>
          <w:bCs/>
          <w:sz w:val="26"/>
          <w:szCs w:val="26"/>
          <w:rtl/>
        </w:rPr>
        <w:t>چنين</w:t>
      </w:r>
      <w:r w:rsidRPr="00272CD0">
        <w:rPr>
          <w:rFonts w:cs="B Nazanin"/>
          <w:b/>
          <w:bCs/>
          <w:sz w:val="26"/>
          <w:szCs w:val="26"/>
          <w:rtl/>
        </w:rPr>
        <w:t xml:space="preserve"> </w:t>
      </w:r>
      <w:r w:rsidRPr="00272CD0">
        <w:rPr>
          <w:rFonts w:cs="B Nazanin" w:hint="cs"/>
          <w:b/>
          <w:bCs/>
          <w:sz w:val="26"/>
          <w:szCs w:val="26"/>
          <w:rtl/>
        </w:rPr>
        <w:t>پيش</w:t>
      </w:r>
      <w:r w:rsidRPr="00272CD0">
        <w:rPr>
          <w:rFonts w:cs="B Nazanin"/>
          <w:b/>
          <w:bCs/>
          <w:sz w:val="26"/>
          <w:szCs w:val="26"/>
          <w:rtl/>
        </w:rPr>
        <w:t xml:space="preserve"> </w:t>
      </w:r>
      <w:r w:rsidRPr="00272CD0">
        <w:rPr>
          <w:rFonts w:cs="B Nazanin" w:hint="cs"/>
          <w:b/>
          <w:bCs/>
          <w:sz w:val="26"/>
          <w:szCs w:val="26"/>
          <w:rtl/>
        </w:rPr>
        <w:t>شرط</w:t>
      </w:r>
      <w:r w:rsidRPr="00272CD0">
        <w:rPr>
          <w:rFonts w:cs="B Nazanin"/>
          <w:b/>
          <w:bCs/>
          <w:sz w:val="26"/>
          <w:szCs w:val="26"/>
          <w:rtl/>
        </w:rPr>
        <w:t xml:space="preserve"> </w:t>
      </w:r>
      <w:r w:rsidRPr="00272CD0">
        <w:rPr>
          <w:rFonts w:cs="B Nazanin" w:hint="cs"/>
          <w:b/>
          <w:bCs/>
          <w:sz w:val="26"/>
          <w:szCs w:val="26"/>
          <w:rtl/>
        </w:rPr>
        <w:t>هائي</w:t>
      </w:r>
      <w:r w:rsidRPr="00272CD0">
        <w:rPr>
          <w:rFonts w:cs="B Nazanin"/>
          <w:b/>
          <w:bCs/>
          <w:sz w:val="26"/>
          <w:szCs w:val="26"/>
          <w:rtl/>
        </w:rPr>
        <w:t xml:space="preserve"> (</w:t>
      </w:r>
      <w:r w:rsidRPr="00272CD0">
        <w:rPr>
          <w:rFonts w:cs="B Nazanin" w:hint="cs"/>
          <w:b/>
          <w:bCs/>
          <w:sz w:val="26"/>
          <w:szCs w:val="26"/>
          <w:rtl/>
        </w:rPr>
        <w:t>يعني</w:t>
      </w:r>
      <w:r w:rsidRPr="00272CD0">
        <w:rPr>
          <w:rFonts w:cs="B Nazanin"/>
          <w:b/>
          <w:bCs/>
          <w:sz w:val="26"/>
          <w:szCs w:val="26"/>
          <w:rtl/>
        </w:rPr>
        <w:t xml:space="preserve"> </w:t>
      </w:r>
      <w:r w:rsidRPr="00272CD0">
        <w:rPr>
          <w:rFonts w:cs="B Nazanin" w:hint="cs"/>
          <w:b/>
          <w:bCs/>
          <w:sz w:val="26"/>
          <w:szCs w:val="26"/>
          <w:rtl/>
        </w:rPr>
        <w:t>اصول</w:t>
      </w:r>
      <w:r w:rsidRPr="00272CD0">
        <w:rPr>
          <w:rFonts w:cs="B Nazanin"/>
          <w:b/>
          <w:bCs/>
          <w:sz w:val="26"/>
          <w:szCs w:val="26"/>
          <w:rtl/>
        </w:rPr>
        <w:t xml:space="preserve"> </w:t>
      </w:r>
      <w:r w:rsidRPr="00272CD0">
        <w:rPr>
          <w:rFonts w:cs="B Nazanin" w:hint="cs"/>
          <w:b/>
          <w:bCs/>
          <w:sz w:val="26"/>
          <w:szCs w:val="26"/>
          <w:rtl/>
        </w:rPr>
        <w:t>مشترك</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كمونيستي</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توجه</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موجوديت</w:t>
      </w:r>
      <w:r w:rsidRPr="00272CD0">
        <w:rPr>
          <w:rFonts w:cs="B Nazanin"/>
          <w:b/>
          <w:bCs/>
          <w:sz w:val="26"/>
          <w:szCs w:val="26"/>
          <w:rtl/>
        </w:rPr>
        <w:t xml:space="preserve"> </w:t>
      </w:r>
      <w:r w:rsidRPr="00272CD0">
        <w:rPr>
          <w:rFonts w:cs="B Nazanin" w:hint="cs"/>
          <w:b/>
          <w:bCs/>
          <w:sz w:val="26"/>
          <w:szCs w:val="26"/>
          <w:rtl/>
        </w:rPr>
        <w:t>اختلافات</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ascii="Times New Roman" w:hAnsi="Times New Roman" w:cs="Times New Roman" w:hint="cs"/>
          <w:b/>
          <w:bCs/>
          <w:sz w:val="26"/>
          <w:szCs w:val="26"/>
          <w:rtl/>
        </w:rPr>
        <w:t>–</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ascii="Times New Roman" w:hAnsi="Times New Roman" w:cs="Times New Roman" w:hint="cs"/>
          <w:b/>
          <w:bCs/>
          <w:sz w:val="26"/>
          <w:szCs w:val="26"/>
          <w:rtl/>
        </w:rPr>
        <w:t>–</w:t>
      </w:r>
      <w:r w:rsidRPr="00272CD0">
        <w:rPr>
          <w:rFonts w:cs="B Nazanin"/>
          <w:b/>
          <w:bCs/>
          <w:sz w:val="26"/>
          <w:szCs w:val="26"/>
          <w:rtl/>
        </w:rPr>
        <w:t xml:space="preserve"> </w:t>
      </w:r>
      <w:r w:rsidRPr="00272CD0">
        <w:rPr>
          <w:rFonts w:cs="B Nazanin" w:hint="cs"/>
          <w:b/>
          <w:bCs/>
          <w:sz w:val="26"/>
          <w:szCs w:val="26"/>
          <w:rtl/>
        </w:rPr>
        <w:t>تشكيلاتي</w:t>
      </w:r>
      <w:r w:rsidRPr="00272CD0">
        <w:rPr>
          <w:rFonts w:cs="B Nazanin"/>
          <w:b/>
          <w:bCs/>
          <w:sz w:val="26"/>
          <w:szCs w:val="26"/>
          <w:rtl/>
        </w:rPr>
        <w:t xml:space="preserve"> </w:t>
      </w:r>
      <w:r w:rsidRPr="00272CD0">
        <w:rPr>
          <w:rFonts w:cs="B Nazanin" w:hint="cs"/>
          <w:b/>
          <w:bCs/>
          <w:sz w:val="26"/>
          <w:szCs w:val="26"/>
          <w:rtl/>
        </w:rPr>
        <w:t>موجود</w:t>
      </w:r>
      <w:r w:rsidRPr="00272CD0">
        <w:rPr>
          <w:rFonts w:cs="B Nazanin"/>
          <w:b/>
          <w:bCs/>
          <w:sz w:val="26"/>
          <w:szCs w:val="26"/>
          <w:rtl/>
        </w:rPr>
        <w:t xml:space="preserve"> </w:t>
      </w:r>
      <w:r w:rsidRPr="00272CD0">
        <w:rPr>
          <w:rFonts w:cs="B Nazanin" w:hint="cs"/>
          <w:b/>
          <w:bCs/>
          <w:sz w:val="26"/>
          <w:szCs w:val="26"/>
          <w:rtl/>
        </w:rPr>
        <w:t>بين</w:t>
      </w:r>
      <w:r w:rsidRPr="00272CD0">
        <w:rPr>
          <w:rFonts w:cs="B Nazanin"/>
          <w:b/>
          <w:bCs/>
          <w:sz w:val="26"/>
          <w:szCs w:val="26"/>
          <w:rtl/>
        </w:rPr>
        <w:t xml:space="preserve"> </w:t>
      </w:r>
      <w:r w:rsidRPr="00272CD0">
        <w:rPr>
          <w:rFonts w:cs="B Nazanin" w:hint="cs"/>
          <w:b/>
          <w:bCs/>
          <w:sz w:val="26"/>
          <w:szCs w:val="26"/>
          <w:rtl/>
        </w:rPr>
        <w:t>جناحهاي</w:t>
      </w:r>
      <w:r w:rsidRPr="00272CD0">
        <w:rPr>
          <w:rFonts w:cs="B Nazanin"/>
          <w:b/>
          <w:bCs/>
          <w:sz w:val="26"/>
          <w:szCs w:val="26"/>
          <w:rtl/>
        </w:rPr>
        <w:t xml:space="preserve"> </w:t>
      </w:r>
      <w:r w:rsidRPr="00272CD0">
        <w:rPr>
          <w:rFonts w:cs="B Nazanin" w:hint="cs"/>
          <w:b/>
          <w:bCs/>
          <w:sz w:val="26"/>
          <w:szCs w:val="26"/>
          <w:rtl/>
        </w:rPr>
        <w:lastRenderedPageBreak/>
        <w:t>مختلف</w:t>
      </w:r>
      <w:r w:rsidRPr="00272CD0">
        <w:rPr>
          <w:rFonts w:cs="B Nazanin"/>
          <w:b/>
          <w:bCs/>
          <w:sz w:val="26"/>
          <w:szCs w:val="26"/>
          <w:rtl/>
        </w:rPr>
        <w:t xml:space="preserve"> </w:t>
      </w:r>
      <w:r w:rsidRPr="00272CD0">
        <w:rPr>
          <w:rFonts w:cs="B Nazanin" w:hint="cs"/>
          <w:b/>
          <w:bCs/>
          <w:sz w:val="26"/>
          <w:szCs w:val="26"/>
          <w:rtl/>
        </w:rPr>
        <w:t>حتي</w:t>
      </w:r>
      <w:r w:rsidRPr="00272CD0">
        <w:rPr>
          <w:rFonts w:cs="B Nazanin"/>
          <w:b/>
          <w:bCs/>
          <w:sz w:val="26"/>
          <w:szCs w:val="26"/>
          <w:rtl/>
        </w:rPr>
        <w:t xml:space="preserve"> </w:t>
      </w:r>
      <w:r w:rsidRPr="00272CD0">
        <w:rPr>
          <w:rFonts w:cs="B Nazanin" w:hint="cs"/>
          <w:b/>
          <w:bCs/>
          <w:sz w:val="26"/>
          <w:szCs w:val="26"/>
          <w:rtl/>
        </w:rPr>
        <w:t>براي</w:t>
      </w:r>
      <w:r w:rsidRPr="00272CD0">
        <w:rPr>
          <w:rFonts w:cs="B Nazanin"/>
          <w:b/>
          <w:bCs/>
          <w:sz w:val="26"/>
          <w:szCs w:val="26"/>
          <w:rtl/>
        </w:rPr>
        <w:t xml:space="preserve"> </w:t>
      </w:r>
      <w:r w:rsidRPr="00272CD0">
        <w:rPr>
          <w:rFonts w:cs="B Nazanin" w:hint="cs"/>
          <w:b/>
          <w:bCs/>
          <w:sz w:val="26"/>
          <w:szCs w:val="26"/>
          <w:rtl/>
        </w:rPr>
        <w:t>ايجاد</w:t>
      </w:r>
      <w:r w:rsidRPr="00272CD0">
        <w:rPr>
          <w:rFonts w:cs="B Nazanin"/>
          <w:b/>
          <w:bCs/>
          <w:sz w:val="26"/>
          <w:szCs w:val="26"/>
          <w:rtl/>
        </w:rPr>
        <w:t xml:space="preserve"> </w:t>
      </w:r>
      <w:r w:rsidRPr="00272CD0">
        <w:rPr>
          <w:rFonts w:cs="B Nazanin" w:hint="cs"/>
          <w:b/>
          <w:bCs/>
          <w:sz w:val="26"/>
          <w:szCs w:val="26"/>
          <w:rtl/>
        </w:rPr>
        <w:t>تشكيلات</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بصورت</w:t>
      </w:r>
      <w:r w:rsidRPr="00272CD0">
        <w:rPr>
          <w:rFonts w:cs="B Nazanin"/>
          <w:b/>
          <w:bCs/>
          <w:sz w:val="26"/>
          <w:szCs w:val="26"/>
          <w:rtl/>
        </w:rPr>
        <w:t xml:space="preserve"> </w:t>
      </w:r>
      <w:r w:rsidRPr="00272CD0">
        <w:rPr>
          <w:rFonts w:cs="B Nazanin" w:hint="cs"/>
          <w:b/>
          <w:bCs/>
          <w:sz w:val="26"/>
          <w:szCs w:val="26"/>
          <w:rtl/>
        </w:rPr>
        <w:t>مشخص</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روشن</w:t>
      </w:r>
      <w:r w:rsidRPr="00272CD0">
        <w:rPr>
          <w:rFonts w:cs="B Nazanin"/>
          <w:b/>
          <w:bCs/>
          <w:sz w:val="26"/>
          <w:szCs w:val="26"/>
          <w:rtl/>
        </w:rPr>
        <w:t xml:space="preserve"> </w:t>
      </w:r>
      <w:r w:rsidRPr="00272CD0">
        <w:rPr>
          <w:rFonts w:cs="B Nazanin" w:hint="cs"/>
          <w:b/>
          <w:bCs/>
          <w:sz w:val="26"/>
          <w:szCs w:val="26"/>
          <w:rtl/>
        </w:rPr>
        <w:t>مطرح</w:t>
      </w:r>
      <w:r w:rsidRPr="00272CD0">
        <w:rPr>
          <w:rFonts w:cs="B Nazanin"/>
          <w:b/>
          <w:bCs/>
          <w:sz w:val="26"/>
          <w:szCs w:val="26"/>
          <w:rtl/>
        </w:rPr>
        <w:t xml:space="preserve"> </w:t>
      </w:r>
      <w:r w:rsidRPr="00272CD0">
        <w:rPr>
          <w:rFonts w:cs="B Nazanin" w:hint="cs"/>
          <w:b/>
          <w:bCs/>
          <w:sz w:val="26"/>
          <w:szCs w:val="26"/>
          <w:rtl/>
        </w:rPr>
        <w:t>نبوده</w:t>
      </w:r>
      <w:r w:rsidRPr="00272CD0">
        <w:rPr>
          <w:rFonts w:cs="B Nazanin"/>
          <w:b/>
          <w:bCs/>
          <w:sz w:val="26"/>
          <w:szCs w:val="26"/>
          <w:rtl/>
        </w:rPr>
        <w:t xml:space="preserve"> </w:t>
      </w:r>
      <w:r w:rsidRPr="00272CD0">
        <w:rPr>
          <w:rFonts w:cs="B Nazanin" w:hint="cs"/>
          <w:b/>
          <w:bCs/>
          <w:sz w:val="26"/>
          <w:szCs w:val="26"/>
          <w:rtl/>
        </w:rPr>
        <w:t>چه</w:t>
      </w:r>
      <w:r w:rsidRPr="00272CD0">
        <w:rPr>
          <w:rFonts w:cs="B Nazanin"/>
          <w:b/>
          <w:bCs/>
          <w:sz w:val="26"/>
          <w:szCs w:val="26"/>
          <w:rtl/>
        </w:rPr>
        <w:t xml:space="preserve"> </w:t>
      </w:r>
      <w:r w:rsidRPr="00272CD0">
        <w:rPr>
          <w:rFonts w:cs="B Nazanin" w:hint="cs"/>
          <w:b/>
          <w:bCs/>
          <w:sz w:val="26"/>
          <w:szCs w:val="26"/>
          <w:rtl/>
        </w:rPr>
        <w:t>رسد</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اينكه</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اساسات</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مراحل</w:t>
      </w:r>
      <w:r w:rsidRPr="00272CD0">
        <w:rPr>
          <w:rFonts w:cs="B Nazanin"/>
          <w:b/>
          <w:bCs/>
          <w:sz w:val="26"/>
          <w:szCs w:val="26"/>
          <w:rtl/>
        </w:rPr>
        <w:t xml:space="preserve"> </w:t>
      </w:r>
      <w:r w:rsidRPr="00272CD0">
        <w:rPr>
          <w:rFonts w:cs="B Nazanin" w:hint="cs"/>
          <w:b/>
          <w:bCs/>
          <w:sz w:val="26"/>
          <w:szCs w:val="26"/>
          <w:rtl/>
        </w:rPr>
        <w:t>بعدي</w:t>
      </w:r>
      <w:r w:rsidRPr="00272CD0">
        <w:rPr>
          <w:rFonts w:cs="B Nazanin"/>
          <w:b/>
          <w:bCs/>
          <w:sz w:val="26"/>
          <w:szCs w:val="26"/>
          <w:rtl/>
        </w:rPr>
        <w:t xml:space="preserve"> </w:t>
      </w:r>
      <w:r w:rsidRPr="00272CD0">
        <w:rPr>
          <w:rFonts w:cs="B Nazanin" w:hint="cs"/>
          <w:b/>
          <w:bCs/>
          <w:sz w:val="26"/>
          <w:szCs w:val="26"/>
          <w:rtl/>
        </w:rPr>
        <w:t>مبارزه</w:t>
      </w:r>
      <w:r w:rsidRPr="00272CD0">
        <w:rPr>
          <w:rFonts w:cs="B Nazanin"/>
          <w:b/>
          <w:bCs/>
          <w:sz w:val="26"/>
          <w:szCs w:val="26"/>
          <w:rtl/>
        </w:rPr>
        <w:t xml:space="preserve"> </w:t>
      </w:r>
      <w:r w:rsidRPr="00272CD0">
        <w:rPr>
          <w:rFonts w:cs="B Nazanin" w:hint="cs"/>
          <w:b/>
          <w:bCs/>
          <w:sz w:val="26"/>
          <w:szCs w:val="26"/>
          <w:rtl/>
        </w:rPr>
        <w:t>تعقيب</w:t>
      </w:r>
      <w:r w:rsidRPr="00272CD0">
        <w:rPr>
          <w:rFonts w:cs="B Nazanin"/>
          <w:b/>
          <w:bCs/>
          <w:sz w:val="26"/>
          <w:szCs w:val="26"/>
          <w:rtl/>
        </w:rPr>
        <w:t xml:space="preserve"> </w:t>
      </w:r>
      <w:r w:rsidRPr="00272CD0">
        <w:rPr>
          <w:rFonts w:cs="B Nazanin" w:hint="cs"/>
          <w:b/>
          <w:bCs/>
          <w:sz w:val="26"/>
          <w:szCs w:val="26"/>
          <w:rtl/>
        </w:rPr>
        <w:t>گرديده</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توانسته</w:t>
      </w:r>
      <w:r w:rsidRPr="00272CD0">
        <w:rPr>
          <w:rFonts w:cs="B Nazanin"/>
          <w:b/>
          <w:bCs/>
          <w:sz w:val="26"/>
          <w:szCs w:val="26"/>
          <w:rtl/>
        </w:rPr>
        <w:t xml:space="preserve"> </w:t>
      </w:r>
      <w:r w:rsidRPr="00272CD0">
        <w:rPr>
          <w:rFonts w:cs="B Nazanin" w:hint="cs"/>
          <w:b/>
          <w:bCs/>
          <w:sz w:val="26"/>
          <w:szCs w:val="26"/>
          <w:rtl/>
        </w:rPr>
        <w:t>باشد</w:t>
      </w:r>
      <w:r w:rsidRPr="00272CD0">
        <w:rPr>
          <w:rFonts w:cs="B Nazanin"/>
          <w:b/>
          <w:bCs/>
          <w:sz w:val="26"/>
          <w:szCs w:val="26"/>
          <w:rtl/>
        </w:rPr>
        <w:t xml:space="preserve"> </w:t>
      </w:r>
      <w:r w:rsidRPr="00272CD0">
        <w:rPr>
          <w:rFonts w:cs="B Nazanin" w:hint="cs"/>
          <w:b/>
          <w:bCs/>
          <w:sz w:val="26"/>
          <w:szCs w:val="26"/>
          <w:rtl/>
        </w:rPr>
        <w:t>خود</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تثبيت</w:t>
      </w:r>
      <w:r w:rsidRPr="00272CD0">
        <w:rPr>
          <w:rFonts w:cs="B Nazanin"/>
          <w:b/>
          <w:bCs/>
          <w:sz w:val="26"/>
          <w:szCs w:val="26"/>
          <w:rtl/>
        </w:rPr>
        <w:t xml:space="preserve"> </w:t>
      </w:r>
      <w:r w:rsidRPr="00272CD0">
        <w:rPr>
          <w:rFonts w:cs="B Nazanin" w:hint="cs"/>
          <w:b/>
          <w:bCs/>
          <w:sz w:val="26"/>
          <w:szCs w:val="26"/>
          <w:rtl/>
        </w:rPr>
        <w:t>نمايد</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گوشه</w:t>
      </w:r>
      <w:r w:rsidRPr="00272CD0">
        <w:rPr>
          <w:rFonts w:cs="B Nazanin"/>
          <w:b/>
          <w:bCs/>
          <w:sz w:val="26"/>
          <w:szCs w:val="26"/>
          <w:rtl/>
        </w:rPr>
        <w:t xml:space="preserve"> </w:t>
      </w:r>
      <w:r w:rsidRPr="00272CD0">
        <w:rPr>
          <w:rFonts w:cs="B Nazanin" w:hint="cs"/>
          <w:b/>
          <w:bCs/>
          <w:sz w:val="26"/>
          <w:szCs w:val="26"/>
          <w:rtl/>
        </w:rPr>
        <w:t>هائي</w:t>
      </w:r>
      <w:r w:rsidRPr="00272CD0">
        <w:rPr>
          <w:rFonts w:cs="B Nazanin"/>
          <w:b/>
          <w:bCs/>
          <w:sz w:val="26"/>
          <w:szCs w:val="26"/>
          <w:rtl/>
        </w:rPr>
        <w:t xml:space="preserve"> </w:t>
      </w:r>
      <w:r w:rsidRPr="00272CD0">
        <w:rPr>
          <w:rFonts w:cs="B Nazanin" w:hint="cs"/>
          <w:b/>
          <w:bCs/>
          <w:sz w:val="26"/>
          <w:szCs w:val="26"/>
          <w:rtl/>
        </w:rPr>
        <w:t>ازين</w:t>
      </w:r>
      <w:r w:rsidRPr="00272CD0">
        <w:rPr>
          <w:rFonts w:cs="B Nazanin"/>
          <w:b/>
          <w:bCs/>
          <w:sz w:val="26"/>
          <w:szCs w:val="26"/>
          <w:rtl/>
        </w:rPr>
        <w:t xml:space="preserve"> </w:t>
      </w:r>
      <w:r w:rsidRPr="00272CD0">
        <w:rPr>
          <w:rFonts w:cs="B Nazanin" w:hint="cs"/>
          <w:b/>
          <w:bCs/>
          <w:sz w:val="26"/>
          <w:szCs w:val="26"/>
          <w:rtl/>
        </w:rPr>
        <w:t>اختلافات</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مانع</w:t>
      </w:r>
      <w:r w:rsidRPr="00272CD0">
        <w:rPr>
          <w:rFonts w:cs="B Nazanin"/>
          <w:b/>
          <w:bCs/>
          <w:sz w:val="26"/>
          <w:szCs w:val="26"/>
          <w:rtl/>
        </w:rPr>
        <w:t xml:space="preserve"> </w:t>
      </w:r>
      <w:r w:rsidRPr="00272CD0">
        <w:rPr>
          <w:rFonts w:cs="B Nazanin" w:hint="cs"/>
          <w:b/>
          <w:bCs/>
          <w:sz w:val="26"/>
          <w:szCs w:val="26"/>
          <w:rtl/>
        </w:rPr>
        <w:t>تأمين</w:t>
      </w:r>
      <w:r w:rsidRPr="00272CD0">
        <w:rPr>
          <w:rFonts w:cs="B Nazanin"/>
          <w:b/>
          <w:bCs/>
          <w:sz w:val="26"/>
          <w:szCs w:val="26"/>
          <w:rtl/>
        </w:rPr>
        <w:t xml:space="preserve"> </w:t>
      </w:r>
      <w:r w:rsidRPr="00272CD0">
        <w:rPr>
          <w:rFonts w:cs="B Nazanin" w:hint="cs"/>
          <w:b/>
          <w:bCs/>
          <w:sz w:val="26"/>
          <w:szCs w:val="26"/>
          <w:rtl/>
        </w:rPr>
        <w:t>پيش</w:t>
      </w:r>
      <w:r w:rsidRPr="00272CD0">
        <w:rPr>
          <w:rFonts w:cs="B Nazanin"/>
          <w:b/>
          <w:bCs/>
          <w:sz w:val="26"/>
          <w:szCs w:val="26"/>
          <w:rtl/>
        </w:rPr>
        <w:t xml:space="preserve"> </w:t>
      </w:r>
      <w:r w:rsidRPr="00272CD0">
        <w:rPr>
          <w:rFonts w:cs="B Nazanin" w:hint="cs"/>
          <w:b/>
          <w:bCs/>
          <w:sz w:val="26"/>
          <w:szCs w:val="26"/>
          <w:rtl/>
        </w:rPr>
        <w:t>شرط</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ascii="Times New Roman" w:hAnsi="Times New Roman" w:cs="Times New Roman" w:hint="cs"/>
          <w:b/>
          <w:bCs/>
          <w:sz w:val="26"/>
          <w:szCs w:val="26"/>
          <w:rtl/>
        </w:rPr>
        <w:t>–</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تشكيلاتي</w:t>
      </w:r>
      <w:r w:rsidRPr="00272CD0">
        <w:rPr>
          <w:rFonts w:cs="B Nazanin"/>
          <w:b/>
          <w:bCs/>
          <w:sz w:val="26"/>
          <w:szCs w:val="26"/>
          <w:rtl/>
        </w:rPr>
        <w:t xml:space="preserve"> </w:t>
      </w:r>
      <w:r w:rsidRPr="00272CD0">
        <w:rPr>
          <w:rFonts w:cs="B Nazanin" w:hint="cs"/>
          <w:b/>
          <w:bCs/>
          <w:sz w:val="26"/>
          <w:szCs w:val="26"/>
          <w:rtl/>
        </w:rPr>
        <w:t>گردید</w:t>
      </w:r>
      <w:r w:rsidRPr="00272CD0">
        <w:rPr>
          <w:rFonts w:cs="B Nazanin"/>
          <w:b/>
          <w:bCs/>
          <w:sz w:val="26"/>
          <w:szCs w:val="26"/>
          <w:rtl/>
        </w:rPr>
        <w:t xml:space="preserve"> </w:t>
      </w:r>
      <w:r w:rsidRPr="00272CD0">
        <w:rPr>
          <w:rFonts w:cs="B Nazanin" w:hint="cs"/>
          <w:b/>
          <w:bCs/>
          <w:sz w:val="26"/>
          <w:szCs w:val="26"/>
          <w:rtl/>
        </w:rPr>
        <w:t>توجه</w:t>
      </w:r>
      <w:r w:rsidRPr="00272CD0">
        <w:rPr>
          <w:rFonts w:cs="B Nazanin"/>
          <w:b/>
          <w:bCs/>
          <w:sz w:val="26"/>
          <w:szCs w:val="26"/>
          <w:rtl/>
        </w:rPr>
        <w:t xml:space="preserve"> </w:t>
      </w:r>
      <w:r w:rsidRPr="00272CD0">
        <w:rPr>
          <w:rFonts w:cs="B Nazanin" w:hint="cs"/>
          <w:b/>
          <w:bCs/>
          <w:sz w:val="26"/>
          <w:szCs w:val="26"/>
          <w:rtl/>
        </w:rPr>
        <w:t>نمائيد</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نوشته</w:t>
      </w:r>
      <w:r w:rsidRPr="00272CD0">
        <w:rPr>
          <w:rFonts w:cs="B Nazanin"/>
          <w:b/>
          <w:bCs/>
          <w:sz w:val="26"/>
          <w:szCs w:val="26"/>
          <w:rtl/>
        </w:rPr>
        <w:t xml:space="preserve"> "</w:t>
      </w:r>
      <w:r w:rsidRPr="00272CD0">
        <w:rPr>
          <w:rFonts w:cs="B Nazanin" w:hint="cs"/>
          <w:b/>
          <w:bCs/>
          <w:sz w:val="26"/>
          <w:szCs w:val="26"/>
          <w:rtl/>
        </w:rPr>
        <w:t>پروسه</w:t>
      </w:r>
      <w:r w:rsidRPr="00272CD0">
        <w:rPr>
          <w:rFonts w:cs="B Nazanin"/>
          <w:b/>
          <w:bCs/>
          <w:sz w:val="26"/>
          <w:szCs w:val="26"/>
          <w:rtl/>
        </w:rPr>
        <w:t xml:space="preserve"> </w:t>
      </w:r>
      <w:r w:rsidRPr="00272CD0">
        <w:rPr>
          <w:rFonts w:cs="B Nazanin" w:hint="cs"/>
          <w:b/>
          <w:bCs/>
          <w:sz w:val="26"/>
          <w:szCs w:val="26"/>
          <w:rtl/>
        </w:rPr>
        <w:t>تشكيل</w:t>
      </w:r>
      <w:r w:rsidRPr="00272CD0">
        <w:rPr>
          <w:rFonts w:cs="B Nazanin"/>
          <w:b/>
          <w:bCs/>
          <w:sz w:val="26"/>
          <w:szCs w:val="26"/>
          <w:rtl/>
        </w:rPr>
        <w:t xml:space="preserve"> </w:t>
      </w:r>
      <w:r w:rsidRPr="00272CD0">
        <w:rPr>
          <w:rFonts w:cs="B Nazanin" w:hint="cs"/>
          <w:b/>
          <w:bCs/>
          <w:sz w:val="26"/>
          <w:szCs w:val="26"/>
          <w:rtl/>
        </w:rPr>
        <w:t>ساما</w:t>
      </w:r>
      <w:r w:rsidRPr="00272CD0">
        <w:rPr>
          <w:rFonts w:cs="B Nazanin"/>
          <w:b/>
          <w:bCs/>
          <w:sz w:val="26"/>
          <w:szCs w:val="26"/>
          <w:rtl/>
        </w:rPr>
        <w:t xml:space="preserve">" </w:t>
      </w:r>
      <w:r w:rsidRPr="00272CD0">
        <w:rPr>
          <w:rFonts w:cs="B Nazanin" w:hint="cs"/>
          <w:b/>
          <w:bCs/>
          <w:sz w:val="26"/>
          <w:szCs w:val="26"/>
          <w:rtl/>
        </w:rPr>
        <w:t>ميخوانيم</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eastAsia"/>
          <w:b/>
          <w:bCs/>
          <w:sz w:val="26"/>
          <w:szCs w:val="26"/>
          <w:rtl/>
        </w:rPr>
        <w:t>«</w:t>
      </w:r>
      <w:r w:rsidRPr="00272CD0">
        <w:rPr>
          <w:rFonts w:cs="B Nazanin" w:hint="cs"/>
          <w:b/>
          <w:bCs/>
          <w:sz w:val="26"/>
          <w:szCs w:val="26"/>
          <w:rtl/>
        </w:rPr>
        <w:t>چنانچه</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خلال</w:t>
      </w:r>
      <w:r w:rsidRPr="00272CD0">
        <w:rPr>
          <w:rFonts w:cs="B Nazanin"/>
          <w:b/>
          <w:bCs/>
          <w:sz w:val="26"/>
          <w:szCs w:val="26"/>
          <w:rtl/>
        </w:rPr>
        <w:t xml:space="preserve"> </w:t>
      </w:r>
      <w:r w:rsidRPr="00272CD0">
        <w:rPr>
          <w:rFonts w:cs="B Nazanin" w:hint="cs"/>
          <w:b/>
          <w:bCs/>
          <w:sz w:val="26"/>
          <w:szCs w:val="26"/>
          <w:rtl/>
        </w:rPr>
        <w:t>همين</w:t>
      </w:r>
      <w:r w:rsidRPr="00272CD0">
        <w:rPr>
          <w:rFonts w:cs="B Nazanin"/>
          <w:b/>
          <w:bCs/>
          <w:sz w:val="26"/>
          <w:szCs w:val="26"/>
          <w:rtl/>
        </w:rPr>
        <w:t xml:space="preserve"> </w:t>
      </w:r>
      <w:r w:rsidRPr="00272CD0">
        <w:rPr>
          <w:rFonts w:cs="B Nazanin" w:hint="cs"/>
          <w:b/>
          <w:bCs/>
          <w:sz w:val="26"/>
          <w:szCs w:val="26"/>
          <w:rtl/>
        </w:rPr>
        <w:t>تماسها</w:t>
      </w:r>
      <w:r w:rsidRPr="00272CD0">
        <w:rPr>
          <w:rFonts w:cs="B Nazanin"/>
          <w:b/>
          <w:bCs/>
          <w:sz w:val="26"/>
          <w:szCs w:val="26"/>
          <w:rtl/>
        </w:rPr>
        <w:t xml:space="preserve"> </w:t>
      </w:r>
      <w:r w:rsidRPr="00272CD0">
        <w:rPr>
          <w:rFonts w:cs="B Nazanin" w:hint="cs"/>
          <w:b/>
          <w:bCs/>
          <w:sz w:val="26"/>
          <w:szCs w:val="26"/>
          <w:rtl/>
        </w:rPr>
        <w:t>فرصت</w:t>
      </w:r>
      <w:r w:rsidRPr="00272CD0">
        <w:rPr>
          <w:rFonts w:cs="B Nazanin"/>
          <w:b/>
          <w:bCs/>
          <w:sz w:val="26"/>
          <w:szCs w:val="26"/>
          <w:rtl/>
        </w:rPr>
        <w:t xml:space="preserve"> </w:t>
      </w:r>
      <w:r w:rsidRPr="00272CD0">
        <w:rPr>
          <w:rFonts w:cs="B Nazanin" w:hint="cs"/>
          <w:b/>
          <w:bCs/>
          <w:sz w:val="26"/>
          <w:szCs w:val="26"/>
          <w:rtl/>
        </w:rPr>
        <w:t>ميسر</w:t>
      </w:r>
      <w:r w:rsidRPr="00272CD0">
        <w:rPr>
          <w:rFonts w:cs="B Nazanin"/>
          <w:b/>
          <w:bCs/>
          <w:sz w:val="26"/>
          <w:szCs w:val="26"/>
          <w:rtl/>
        </w:rPr>
        <w:t xml:space="preserve"> </w:t>
      </w:r>
      <w:r w:rsidRPr="00272CD0">
        <w:rPr>
          <w:rFonts w:cs="B Nazanin" w:hint="cs"/>
          <w:b/>
          <w:bCs/>
          <w:sz w:val="26"/>
          <w:szCs w:val="26"/>
          <w:rtl/>
        </w:rPr>
        <w:t>شد</w:t>
      </w:r>
      <w:r w:rsidRPr="00272CD0">
        <w:rPr>
          <w:rFonts w:cs="B Nazanin"/>
          <w:b/>
          <w:bCs/>
          <w:sz w:val="26"/>
          <w:szCs w:val="26"/>
          <w:rtl/>
        </w:rPr>
        <w:t xml:space="preserve"> </w:t>
      </w:r>
      <w:r w:rsidRPr="00272CD0">
        <w:rPr>
          <w:rFonts w:cs="B Nazanin" w:hint="cs"/>
          <w:b/>
          <w:bCs/>
          <w:sz w:val="26"/>
          <w:szCs w:val="26"/>
          <w:rtl/>
        </w:rPr>
        <w:t>تا</w:t>
      </w:r>
      <w:r w:rsidRPr="00272CD0">
        <w:rPr>
          <w:rFonts w:cs="B Nazanin"/>
          <w:b/>
          <w:bCs/>
          <w:sz w:val="26"/>
          <w:szCs w:val="26"/>
          <w:rtl/>
        </w:rPr>
        <w:t xml:space="preserve"> </w:t>
      </w:r>
      <w:r w:rsidRPr="00272CD0">
        <w:rPr>
          <w:rFonts w:cs="B Nazanin" w:hint="cs"/>
          <w:b/>
          <w:bCs/>
          <w:sz w:val="26"/>
          <w:szCs w:val="26"/>
          <w:rtl/>
        </w:rPr>
        <w:t>سه</w:t>
      </w:r>
      <w:r w:rsidRPr="00272CD0">
        <w:rPr>
          <w:rFonts w:cs="B Nazanin"/>
          <w:b/>
          <w:bCs/>
          <w:sz w:val="26"/>
          <w:szCs w:val="26"/>
          <w:rtl/>
        </w:rPr>
        <w:t xml:space="preserve"> </w:t>
      </w:r>
      <w:r w:rsidRPr="00272CD0">
        <w:rPr>
          <w:rFonts w:cs="B Nazanin" w:hint="cs"/>
          <w:b/>
          <w:bCs/>
          <w:sz w:val="26"/>
          <w:szCs w:val="26"/>
          <w:rtl/>
        </w:rPr>
        <w:t>رفيق</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نمايندگي</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سه</w:t>
      </w:r>
      <w:r w:rsidRPr="00272CD0">
        <w:rPr>
          <w:rFonts w:cs="B Nazanin"/>
          <w:b/>
          <w:bCs/>
          <w:sz w:val="26"/>
          <w:szCs w:val="26"/>
          <w:rtl/>
        </w:rPr>
        <w:t xml:space="preserve"> </w:t>
      </w:r>
      <w:r w:rsidRPr="00272CD0">
        <w:rPr>
          <w:rFonts w:cs="B Nazanin" w:hint="cs"/>
          <w:b/>
          <w:bCs/>
          <w:sz w:val="26"/>
          <w:szCs w:val="26"/>
          <w:rtl/>
        </w:rPr>
        <w:t>گروه</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اوقات</w:t>
      </w:r>
      <w:r w:rsidRPr="00272CD0">
        <w:rPr>
          <w:rFonts w:cs="B Nazanin"/>
          <w:b/>
          <w:bCs/>
          <w:sz w:val="26"/>
          <w:szCs w:val="26"/>
          <w:rtl/>
        </w:rPr>
        <w:t xml:space="preserve"> </w:t>
      </w:r>
      <w:r w:rsidRPr="00272CD0">
        <w:rPr>
          <w:rFonts w:cs="B Nazanin" w:hint="cs"/>
          <w:b/>
          <w:bCs/>
          <w:sz w:val="26"/>
          <w:szCs w:val="26"/>
          <w:rtl/>
        </w:rPr>
        <w:t>معين</w:t>
      </w:r>
      <w:r w:rsidRPr="00272CD0">
        <w:rPr>
          <w:rFonts w:cs="B Nazanin"/>
          <w:b/>
          <w:bCs/>
          <w:sz w:val="26"/>
          <w:szCs w:val="26"/>
          <w:rtl/>
        </w:rPr>
        <w:t xml:space="preserve"> </w:t>
      </w:r>
      <w:r w:rsidRPr="00272CD0">
        <w:rPr>
          <w:rFonts w:cs="B Nazanin" w:hint="cs"/>
          <w:b/>
          <w:bCs/>
          <w:sz w:val="26"/>
          <w:szCs w:val="26"/>
          <w:rtl/>
        </w:rPr>
        <w:t>گرد</w:t>
      </w:r>
      <w:r w:rsidRPr="00272CD0">
        <w:rPr>
          <w:rFonts w:cs="B Nazanin"/>
          <w:b/>
          <w:bCs/>
          <w:sz w:val="26"/>
          <w:szCs w:val="26"/>
          <w:rtl/>
        </w:rPr>
        <w:t xml:space="preserve"> </w:t>
      </w:r>
      <w:r w:rsidRPr="00272CD0">
        <w:rPr>
          <w:rFonts w:cs="B Nazanin" w:hint="cs"/>
          <w:b/>
          <w:bCs/>
          <w:sz w:val="26"/>
          <w:szCs w:val="26"/>
          <w:rtl/>
        </w:rPr>
        <w:t>هم</w:t>
      </w:r>
      <w:r w:rsidRPr="00272CD0">
        <w:rPr>
          <w:rFonts w:cs="B Nazanin"/>
          <w:b/>
          <w:bCs/>
          <w:sz w:val="26"/>
          <w:szCs w:val="26"/>
          <w:rtl/>
        </w:rPr>
        <w:t xml:space="preserve"> </w:t>
      </w:r>
      <w:r w:rsidRPr="00272CD0">
        <w:rPr>
          <w:rFonts w:cs="B Nazanin" w:hint="cs"/>
          <w:b/>
          <w:bCs/>
          <w:sz w:val="26"/>
          <w:szCs w:val="26"/>
          <w:rtl/>
        </w:rPr>
        <w:t>آيـنـد</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پيرامون</w:t>
      </w:r>
      <w:r w:rsidRPr="00272CD0">
        <w:rPr>
          <w:rFonts w:cs="B Nazanin"/>
          <w:b/>
          <w:bCs/>
          <w:sz w:val="26"/>
          <w:szCs w:val="26"/>
          <w:rtl/>
        </w:rPr>
        <w:t xml:space="preserve"> </w:t>
      </w:r>
      <w:r w:rsidRPr="00272CD0">
        <w:rPr>
          <w:rFonts w:cs="B Nazanin" w:hint="cs"/>
          <w:b/>
          <w:bCs/>
          <w:sz w:val="26"/>
          <w:szCs w:val="26"/>
          <w:rtl/>
        </w:rPr>
        <w:t>انقلاب</w:t>
      </w:r>
      <w:r w:rsidRPr="00272CD0">
        <w:rPr>
          <w:rFonts w:cs="B Nazanin"/>
          <w:b/>
          <w:bCs/>
          <w:sz w:val="26"/>
          <w:szCs w:val="26"/>
          <w:rtl/>
        </w:rPr>
        <w:t xml:space="preserve"> </w:t>
      </w:r>
      <w:r w:rsidRPr="00272CD0">
        <w:rPr>
          <w:rFonts w:cs="B Nazanin" w:hint="cs"/>
          <w:b/>
          <w:bCs/>
          <w:sz w:val="26"/>
          <w:szCs w:val="26"/>
          <w:rtl/>
        </w:rPr>
        <w:t>مرحلۀ</w:t>
      </w:r>
      <w:r w:rsidRPr="00272CD0">
        <w:rPr>
          <w:rFonts w:cs="B Nazanin"/>
          <w:b/>
          <w:bCs/>
          <w:sz w:val="26"/>
          <w:szCs w:val="26"/>
          <w:rtl/>
        </w:rPr>
        <w:t xml:space="preserve"> </w:t>
      </w:r>
      <w:r w:rsidRPr="00272CD0">
        <w:rPr>
          <w:rFonts w:cs="B Nazanin" w:hint="cs"/>
          <w:b/>
          <w:bCs/>
          <w:sz w:val="26"/>
          <w:szCs w:val="26"/>
          <w:rtl/>
        </w:rPr>
        <w:t>كنوني</w:t>
      </w:r>
      <w:r w:rsidRPr="00272CD0">
        <w:rPr>
          <w:rFonts w:cs="B Nazanin"/>
          <w:b/>
          <w:bCs/>
          <w:sz w:val="26"/>
          <w:szCs w:val="26"/>
          <w:rtl/>
        </w:rPr>
        <w:t xml:space="preserve"> </w:t>
      </w:r>
      <w:r w:rsidRPr="00272CD0">
        <w:rPr>
          <w:rFonts w:cs="B Nazanin" w:hint="cs"/>
          <w:b/>
          <w:bCs/>
          <w:sz w:val="26"/>
          <w:szCs w:val="26"/>
          <w:rtl/>
        </w:rPr>
        <w:t>تكامل</w:t>
      </w:r>
      <w:r w:rsidRPr="00272CD0">
        <w:rPr>
          <w:rFonts w:cs="B Nazanin"/>
          <w:b/>
          <w:bCs/>
          <w:sz w:val="26"/>
          <w:szCs w:val="26"/>
          <w:rtl/>
        </w:rPr>
        <w:t xml:space="preserve"> </w:t>
      </w:r>
      <w:r w:rsidRPr="00272CD0">
        <w:rPr>
          <w:rFonts w:cs="B Nazanin" w:hint="cs"/>
          <w:b/>
          <w:bCs/>
          <w:sz w:val="26"/>
          <w:szCs w:val="26"/>
          <w:rtl/>
        </w:rPr>
        <w:t>جامعه</w:t>
      </w:r>
      <w:r w:rsidRPr="00272CD0">
        <w:rPr>
          <w:rFonts w:cs="B Nazanin"/>
          <w:b/>
          <w:bCs/>
          <w:sz w:val="26"/>
          <w:szCs w:val="26"/>
          <w:rtl/>
        </w:rPr>
        <w:t xml:space="preserve"> </w:t>
      </w:r>
      <w:r w:rsidRPr="00272CD0">
        <w:rPr>
          <w:rFonts w:cs="B Nazanin" w:hint="cs"/>
          <w:b/>
          <w:bCs/>
          <w:sz w:val="26"/>
          <w:szCs w:val="26"/>
          <w:rtl/>
        </w:rPr>
        <w:t>ما،</w:t>
      </w:r>
      <w:r w:rsidRPr="00272CD0">
        <w:rPr>
          <w:rFonts w:cs="B Nazanin"/>
          <w:b/>
          <w:bCs/>
          <w:sz w:val="26"/>
          <w:szCs w:val="26"/>
          <w:rtl/>
        </w:rPr>
        <w:t xml:space="preserve"> </w:t>
      </w:r>
      <w:r w:rsidRPr="00272CD0">
        <w:rPr>
          <w:rFonts w:cs="B Nazanin" w:hint="cs"/>
          <w:b/>
          <w:bCs/>
          <w:sz w:val="26"/>
          <w:szCs w:val="26"/>
          <w:rtl/>
        </w:rPr>
        <w:t>برنامه</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آئين</w:t>
      </w:r>
      <w:r w:rsidRPr="00272CD0">
        <w:rPr>
          <w:rFonts w:cs="B Nazanin"/>
          <w:b/>
          <w:bCs/>
          <w:sz w:val="26"/>
          <w:szCs w:val="26"/>
          <w:rtl/>
        </w:rPr>
        <w:t xml:space="preserve"> </w:t>
      </w:r>
      <w:r w:rsidRPr="00272CD0">
        <w:rPr>
          <w:rFonts w:cs="B Nazanin" w:hint="cs"/>
          <w:b/>
          <w:bCs/>
          <w:sz w:val="26"/>
          <w:szCs w:val="26"/>
          <w:rtl/>
        </w:rPr>
        <w:t>معيني</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جنبش</w:t>
      </w:r>
      <w:r w:rsidRPr="00272CD0">
        <w:rPr>
          <w:rFonts w:cs="B Nazanin"/>
          <w:b/>
          <w:bCs/>
          <w:sz w:val="26"/>
          <w:szCs w:val="26"/>
          <w:rtl/>
        </w:rPr>
        <w:t xml:space="preserve"> </w:t>
      </w:r>
      <w:r w:rsidRPr="00272CD0">
        <w:rPr>
          <w:rFonts w:cs="B Nazanin" w:hint="cs"/>
          <w:b/>
          <w:bCs/>
          <w:sz w:val="26"/>
          <w:szCs w:val="26"/>
          <w:rtl/>
        </w:rPr>
        <w:t>تقديم</w:t>
      </w:r>
      <w:r w:rsidRPr="00272CD0">
        <w:rPr>
          <w:rFonts w:cs="B Nazanin"/>
          <w:b/>
          <w:bCs/>
          <w:sz w:val="26"/>
          <w:szCs w:val="26"/>
          <w:rtl/>
        </w:rPr>
        <w:t xml:space="preserve"> </w:t>
      </w:r>
      <w:r w:rsidRPr="00272CD0">
        <w:rPr>
          <w:rFonts w:cs="B Nazanin" w:hint="cs"/>
          <w:b/>
          <w:bCs/>
          <w:sz w:val="26"/>
          <w:szCs w:val="26"/>
          <w:rtl/>
        </w:rPr>
        <w:t>نمايند</w:t>
      </w:r>
      <w:r w:rsidRPr="00272CD0">
        <w:rPr>
          <w:rFonts w:cs="B Nazanin"/>
          <w:b/>
          <w:bCs/>
          <w:sz w:val="26"/>
          <w:szCs w:val="26"/>
          <w:rtl/>
        </w:rPr>
        <w:t xml:space="preserve">. </w:t>
      </w:r>
      <w:r w:rsidRPr="00272CD0">
        <w:rPr>
          <w:rFonts w:cs="B Nazanin" w:hint="cs"/>
          <w:b/>
          <w:bCs/>
          <w:sz w:val="26"/>
          <w:szCs w:val="26"/>
          <w:rtl/>
        </w:rPr>
        <w:t>يكي</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گروه</w:t>
      </w:r>
      <w:r w:rsidRPr="00272CD0">
        <w:rPr>
          <w:rFonts w:cs="B Nazanin"/>
          <w:b/>
          <w:bCs/>
          <w:sz w:val="26"/>
          <w:szCs w:val="26"/>
          <w:rtl/>
        </w:rPr>
        <w:t xml:space="preserve"> </w:t>
      </w:r>
      <w:r w:rsidRPr="00272CD0">
        <w:rPr>
          <w:rFonts w:cs="B Nazanin" w:hint="cs"/>
          <w:b/>
          <w:bCs/>
          <w:sz w:val="26"/>
          <w:szCs w:val="26"/>
          <w:rtl/>
        </w:rPr>
        <w:t>ها</w:t>
      </w:r>
      <w:r w:rsidRPr="00272CD0">
        <w:rPr>
          <w:rFonts w:cs="B Nazanin"/>
          <w:b/>
          <w:bCs/>
          <w:sz w:val="26"/>
          <w:szCs w:val="26"/>
          <w:rtl/>
        </w:rPr>
        <w:t xml:space="preserve"> </w:t>
      </w:r>
      <w:r w:rsidRPr="00272CD0">
        <w:rPr>
          <w:rFonts w:cs="B Nazanin" w:hint="cs"/>
          <w:b/>
          <w:bCs/>
          <w:sz w:val="26"/>
          <w:szCs w:val="26"/>
          <w:rtl/>
        </w:rPr>
        <w:t>ذريعۀ</w:t>
      </w:r>
      <w:r w:rsidRPr="00272CD0">
        <w:rPr>
          <w:rFonts w:cs="B Nazanin"/>
          <w:b/>
          <w:bCs/>
          <w:sz w:val="26"/>
          <w:szCs w:val="26"/>
          <w:rtl/>
        </w:rPr>
        <w:t xml:space="preserve"> </w:t>
      </w:r>
      <w:r w:rsidRPr="00272CD0">
        <w:rPr>
          <w:rFonts w:cs="B Nazanin" w:hint="cs"/>
          <w:b/>
          <w:bCs/>
          <w:sz w:val="26"/>
          <w:szCs w:val="26"/>
          <w:rtl/>
        </w:rPr>
        <w:t>نمايندۀ</w:t>
      </w:r>
      <w:r w:rsidRPr="00272CD0">
        <w:rPr>
          <w:rFonts w:cs="B Nazanin"/>
          <w:b/>
          <w:bCs/>
          <w:sz w:val="26"/>
          <w:szCs w:val="26"/>
          <w:rtl/>
        </w:rPr>
        <w:t xml:space="preserve"> </w:t>
      </w:r>
      <w:r w:rsidRPr="00272CD0">
        <w:rPr>
          <w:rFonts w:cs="B Nazanin" w:hint="cs"/>
          <w:b/>
          <w:bCs/>
          <w:sz w:val="26"/>
          <w:szCs w:val="26"/>
          <w:rtl/>
        </w:rPr>
        <w:t>خود</w:t>
      </w:r>
      <w:r w:rsidRPr="00272CD0">
        <w:rPr>
          <w:rFonts w:cs="B Nazanin"/>
          <w:b/>
          <w:bCs/>
          <w:sz w:val="26"/>
          <w:szCs w:val="26"/>
          <w:rtl/>
        </w:rPr>
        <w:t xml:space="preserve"> </w:t>
      </w:r>
      <w:r w:rsidRPr="00272CD0">
        <w:rPr>
          <w:rFonts w:cs="B Nazanin" w:hint="cs"/>
          <w:b/>
          <w:bCs/>
          <w:sz w:val="26"/>
          <w:szCs w:val="26"/>
          <w:rtl/>
        </w:rPr>
        <w:t>برنامه</w:t>
      </w:r>
      <w:r w:rsidRPr="00272CD0">
        <w:rPr>
          <w:rFonts w:cs="B Nazanin"/>
          <w:b/>
          <w:bCs/>
          <w:sz w:val="26"/>
          <w:szCs w:val="26"/>
          <w:rtl/>
        </w:rPr>
        <w:t xml:space="preserve"> </w:t>
      </w:r>
      <w:r w:rsidRPr="00272CD0">
        <w:rPr>
          <w:rFonts w:cs="B Nazanin" w:hint="cs"/>
          <w:b/>
          <w:bCs/>
          <w:sz w:val="26"/>
          <w:szCs w:val="26"/>
          <w:rtl/>
        </w:rPr>
        <w:t>ای</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ارائه</w:t>
      </w:r>
      <w:r w:rsidRPr="00272CD0">
        <w:rPr>
          <w:rFonts w:cs="B Nazanin"/>
          <w:b/>
          <w:bCs/>
          <w:sz w:val="26"/>
          <w:szCs w:val="26"/>
          <w:rtl/>
        </w:rPr>
        <w:t xml:space="preserve"> </w:t>
      </w:r>
      <w:r w:rsidRPr="00272CD0">
        <w:rPr>
          <w:rFonts w:cs="B Nazanin" w:hint="cs"/>
          <w:b/>
          <w:bCs/>
          <w:sz w:val="26"/>
          <w:szCs w:val="26"/>
          <w:rtl/>
        </w:rPr>
        <w:t>كرد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پس</w:t>
      </w:r>
      <w:r w:rsidRPr="00272CD0">
        <w:rPr>
          <w:rFonts w:cs="B Nazanin"/>
          <w:b/>
          <w:bCs/>
          <w:sz w:val="26"/>
          <w:szCs w:val="26"/>
          <w:rtl/>
        </w:rPr>
        <w:t xml:space="preserve"> </w:t>
      </w:r>
      <w:r w:rsidRPr="00272CD0">
        <w:rPr>
          <w:rFonts w:cs="B Nazanin" w:hint="cs"/>
          <w:b/>
          <w:bCs/>
          <w:sz w:val="26"/>
          <w:szCs w:val="26"/>
          <w:rtl/>
        </w:rPr>
        <w:t>ازغور</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دقت</w:t>
      </w:r>
      <w:r w:rsidRPr="00272CD0">
        <w:rPr>
          <w:rFonts w:cs="B Nazanin"/>
          <w:b/>
          <w:bCs/>
          <w:sz w:val="26"/>
          <w:szCs w:val="26"/>
          <w:rtl/>
        </w:rPr>
        <w:t xml:space="preserve"> </w:t>
      </w:r>
      <w:r w:rsidRPr="00272CD0">
        <w:rPr>
          <w:rFonts w:cs="B Nazanin" w:hint="cs"/>
          <w:b/>
          <w:bCs/>
          <w:sz w:val="26"/>
          <w:szCs w:val="26"/>
          <w:rtl/>
        </w:rPr>
        <w:t>رفقا</w:t>
      </w:r>
      <w:r w:rsidRPr="00272CD0">
        <w:rPr>
          <w:rFonts w:cs="B Nazanin"/>
          <w:b/>
          <w:bCs/>
          <w:sz w:val="26"/>
          <w:szCs w:val="26"/>
          <w:rtl/>
        </w:rPr>
        <w:t xml:space="preserve"> </w:t>
      </w:r>
      <w:r w:rsidRPr="00272CD0">
        <w:rPr>
          <w:rFonts w:cs="B Nazanin" w:hint="cs"/>
          <w:b/>
          <w:bCs/>
          <w:sz w:val="26"/>
          <w:szCs w:val="26"/>
          <w:rtl/>
        </w:rPr>
        <w:t>بدين</w:t>
      </w:r>
      <w:r w:rsidRPr="00272CD0">
        <w:rPr>
          <w:rFonts w:cs="B Nazanin"/>
          <w:b/>
          <w:bCs/>
          <w:sz w:val="26"/>
          <w:szCs w:val="26"/>
          <w:rtl/>
        </w:rPr>
        <w:t xml:space="preserve"> </w:t>
      </w:r>
      <w:r w:rsidRPr="00272CD0">
        <w:rPr>
          <w:rFonts w:cs="B Nazanin" w:hint="cs"/>
          <w:b/>
          <w:bCs/>
          <w:sz w:val="26"/>
          <w:szCs w:val="26"/>
          <w:rtl/>
        </w:rPr>
        <w:t>نكته</w:t>
      </w:r>
      <w:r w:rsidRPr="00272CD0">
        <w:rPr>
          <w:rFonts w:cs="B Nazanin"/>
          <w:b/>
          <w:bCs/>
          <w:sz w:val="26"/>
          <w:szCs w:val="26"/>
          <w:rtl/>
        </w:rPr>
        <w:t xml:space="preserve"> </w:t>
      </w:r>
      <w:r w:rsidRPr="00272CD0">
        <w:rPr>
          <w:rFonts w:cs="B Nazanin" w:hint="cs"/>
          <w:b/>
          <w:bCs/>
          <w:sz w:val="26"/>
          <w:szCs w:val="26"/>
          <w:rtl/>
        </w:rPr>
        <w:t>توافق</w:t>
      </w:r>
      <w:r w:rsidRPr="00272CD0">
        <w:rPr>
          <w:rFonts w:cs="B Nazanin"/>
          <w:b/>
          <w:bCs/>
          <w:sz w:val="26"/>
          <w:szCs w:val="26"/>
          <w:rtl/>
        </w:rPr>
        <w:t xml:space="preserve"> </w:t>
      </w:r>
      <w:r w:rsidRPr="00272CD0">
        <w:rPr>
          <w:rFonts w:cs="B Nazanin" w:hint="cs"/>
          <w:b/>
          <w:bCs/>
          <w:sz w:val="26"/>
          <w:szCs w:val="26"/>
          <w:rtl/>
        </w:rPr>
        <w:t>كردند</w:t>
      </w:r>
      <w:r w:rsidRPr="00272CD0">
        <w:rPr>
          <w:rFonts w:cs="B Nazanin"/>
          <w:b/>
          <w:bCs/>
          <w:sz w:val="26"/>
          <w:szCs w:val="26"/>
          <w:rtl/>
        </w:rPr>
        <w:t xml:space="preserve"> </w:t>
      </w:r>
      <w:r w:rsidRPr="00272CD0">
        <w:rPr>
          <w:rFonts w:cs="B Nazanin" w:hint="cs"/>
          <w:b/>
          <w:bCs/>
          <w:sz w:val="26"/>
          <w:szCs w:val="26"/>
          <w:rtl/>
        </w:rPr>
        <w:t>تا</w:t>
      </w:r>
      <w:r w:rsidRPr="00272CD0">
        <w:rPr>
          <w:rFonts w:cs="B Nazanin"/>
          <w:b/>
          <w:bCs/>
          <w:sz w:val="26"/>
          <w:szCs w:val="26"/>
          <w:rtl/>
        </w:rPr>
        <w:t xml:space="preserve"> </w:t>
      </w:r>
      <w:r w:rsidRPr="00272CD0">
        <w:rPr>
          <w:rFonts w:cs="B Nazanin" w:hint="cs"/>
          <w:b/>
          <w:bCs/>
          <w:sz w:val="26"/>
          <w:szCs w:val="26"/>
          <w:rtl/>
        </w:rPr>
        <w:t>بر</w:t>
      </w:r>
      <w:r w:rsidRPr="00272CD0">
        <w:rPr>
          <w:rFonts w:cs="B Nazanin"/>
          <w:b/>
          <w:bCs/>
          <w:sz w:val="26"/>
          <w:szCs w:val="26"/>
          <w:rtl/>
        </w:rPr>
        <w:t xml:space="preserve"> </w:t>
      </w:r>
      <w:r w:rsidRPr="00272CD0">
        <w:rPr>
          <w:rFonts w:cs="B Nazanin" w:hint="cs"/>
          <w:b/>
          <w:bCs/>
          <w:sz w:val="26"/>
          <w:szCs w:val="26"/>
          <w:rtl/>
        </w:rPr>
        <w:t>تدوين</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برنامه</w:t>
      </w:r>
      <w:r w:rsidRPr="00272CD0">
        <w:rPr>
          <w:rFonts w:cs="B Nazanin"/>
          <w:b/>
          <w:bCs/>
          <w:sz w:val="26"/>
          <w:szCs w:val="26"/>
          <w:rtl/>
        </w:rPr>
        <w:t xml:space="preserve"> </w:t>
      </w:r>
      <w:r w:rsidRPr="00272CD0">
        <w:rPr>
          <w:rFonts w:cs="B Nazanin" w:hint="cs"/>
          <w:b/>
          <w:bCs/>
          <w:sz w:val="26"/>
          <w:szCs w:val="26"/>
          <w:rtl/>
        </w:rPr>
        <w:t>تجديد</w:t>
      </w:r>
      <w:r w:rsidRPr="00272CD0">
        <w:rPr>
          <w:rFonts w:cs="B Nazanin"/>
          <w:b/>
          <w:bCs/>
          <w:sz w:val="26"/>
          <w:szCs w:val="26"/>
          <w:rtl/>
        </w:rPr>
        <w:t xml:space="preserve"> </w:t>
      </w:r>
      <w:r w:rsidRPr="00272CD0">
        <w:rPr>
          <w:rFonts w:cs="B Nazanin" w:hint="cs"/>
          <w:b/>
          <w:bCs/>
          <w:sz w:val="26"/>
          <w:szCs w:val="26"/>
          <w:rtl/>
        </w:rPr>
        <w:t>نظر</w:t>
      </w:r>
      <w:r w:rsidRPr="00272CD0">
        <w:rPr>
          <w:rFonts w:cs="B Nazanin"/>
          <w:b/>
          <w:bCs/>
          <w:sz w:val="26"/>
          <w:szCs w:val="26"/>
          <w:rtl/>
        </w:rPr>
        <w:t xml:space="preserve"> </w:t>
      </w:r>
      <w:r w:rsidRPr="00272CD0">
        <w:rPr>
          <w:rFonts w:cs="B Nazanin" w:hint="cs"/>
          <w:b/>
          <w:bCs/>
          <w:sz w:val="26"/>
          <w:szCs w:val="26"/>
          <w:rtl/>
        </w:rPr>
        <w:t>كلي</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عمل</w:t>
      </w:r>
      <w:r w:rsidRPr="00272CD0">
        <w:rPr>
          <w:rFonts w:cs="B Nazanin"/>
          <w:b/>
          <w:bCs/>
          <w:sz w:val="26"/>
          <w:szCs w:val="26"/>
          <w:rtl/>
        </w:rPr>
        <w:t xml:space="preserve"> </w:t>
      </w:r>
      <w:r w:rsidRPr="00272CD0">
        <w:rPr>
          <w:rFonts w:cs="B Nazanin" w:hint="cs"/>
          <w:b/>
          <w:bCs/>
          <w:sz w:val="26"/>
          <w:szCs w:val="26"/>
          <w:rtl/>
        </w:rPr>
        <w:t>آيد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قبل</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برنامه</w:t>
      </w:r>
      <w:r w:rsidRPr="00272CD0">
        <w:rPr>
          <w:rFonts w:cs="B Nazanin"/>
          <w:b/>
          <w:bCs/>
          <w:sz w:val="26"/>
          <w:szCs w:val="26"/>
          <w:rtl/>
        </w:rPr>
        <w:t xml:space="preserve"> </w:t>
      </w:r>
      <w:r w:rsidRPr="00272CD0">
        <w:rPr>
          <w:rFonts w:cs="B Nazanin" w:hint="cs"/>
          <w:b/>
          <w:bCs/>
          <w:sz w:val="26"/>
          <w:szCs w:val="26"/>
          <w:rtl/>
        </w:rPr>
        <w:t>حد</w:t>
      </w:r>
      <w:r w:rsidRPr="00272CD0">
        <w:rPr>
          <w:rFonts w:cs="B Nazanin"/>
          <w:b/>
          <w:bCs/>
          <w:sz w:val="26"/>
          <w:szCs w:val="26"/>
          <w:rtl/>
        </w:rPr>
        <w:t xml:space="preserve"> </w:t>
      </w:r>
      <w:r w:rsidRPr="00272CD0">
        <w:rPr>
          <w:rFonts w:cs="B Nazanin" w:hint="cs"/>
          <w:b/>
          <w:bCs/>
          <w:sz w:val="26"/>
          <w:szCs w:val="26"/>
          <w:rtl/>
        </w:rPr>
        <w:t>اقل</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حد</w:t>
      </w:r>
      <w:r w:rsidRPr="00272CD0">
        <w:rPr>
          <w:rFonts w:cs="B Nazanin"/>
          <w:b/>
          <w:bCs/>
          <w:sz w:val="26"/>
          <w:szCs w:val="26"/>
          <w:rtl/>
        </w:rPr>
        <w:t xml:space="preserve"> </w:t>
      </w:r>
      <w:r w:rsidRPr="00272CD0">
        <w:rPr>
          <w:rFonts w:cs="B Nazanin" w:hint="cs"/>
          <w:b/>
          <w:bCs/>
          <w:sz w:val="26"/>
          <w:szCs w:val="26"/>
          <w:rtl/>
        </w:rPr>
        <w:t>اكثر</w:t>
      </w:r>
      <w:r w:rsidRPr="00272CD0">
        <w:rPr>
          <w:rFonts w:cs="B Nazanin"/>
          <w:b/>
          <w:bCs/>
          <w:sz w:val="26"/>
          <w:szCs w:val="26"/>
          <w:rtl/>
        </w:rPr>
        <w:t xml:space="preserve"> </w:t>
      </w:r>
      <w:r w:rsidRPr="00272CD0">
        <w:rPr>
          <w:rFonts w:cs="B Nazanin" w:hint="cs"/>
          <w:b/>
          <w:bCs/>
          <w:sz w:val="26"/>
          <w:szCs w:val="26"/>
          <w:rtl/>
        </w:rPr>
        <w:t>تدوين</w:t>
      </w:r>
      <w:r w:rsidRPr="00272CD0">
        <w:rPr>
          <w:rFonts w:cs="B Nazanin"/>
          <w:b/>
          <w:bCs/>
          <w:sz w:val="26"/>
          <w:szCs w:val="26"/>
          <w:rtl/>
        </w:rPr>
        <w:t xml:space="preserve"> </w:t>
      </w:r>
      <w:r w:rsidRPr="00272CD0">
        <w:rPr>
          <w:rFonts w:cs="B Nazanin" w:hint="cs"/>
          <w:b/>
          <w:bCs/>
          <w:sz w:val="26"/>
          <w:szCs w:val="26"/>
          <w:rtl/>
        </w:rPr>
        <w:t>گردد</w:t>
      </w:r>
      <w:r w:rsidRPr="00272CD0">
        <w:rPr>
          <w:rFonts w:cs="B Nazanin"/>
          <w:b/>
          <w:bCs/>
          <w:sz w:val="26"/>
          <w:szCs w:val="26"/>
          <w:rtl/>
        </w:rPr>
        <w:t xml:space="preserve"> </w:t>
      </w:r>
      <w:r w:rsidRPr="00272CD0">
        <w:rPr>
          <w:rFonts w:cs="B Nazanin" w:hint="cs"/>
          <w:b/>
          <w:bCs/>
          <w:sz w:val="26"/>
          <w:szCs w:val="26"/>
          <w:rtl/>
        </w:rPr>
        <w:t>پيشاوندي</w:t>
      </w:r>
      <w:r w:rsidRPr="00272CD0">
        <w:rPr>
          <w:rFonts w:cs="B Nazanin"/>
          <w:b/>
          <w:bCs/>
          <w:sz w:val="26"/>
          <w:szCs w:val="26"/>
          <w:rtl/>
        </w:rPr>
        <w:t xml:space="preserve"> </w:t>
      </w:r>
      <w:r w:rsidRPr="00272CD0">
        <w:rPr>
          <w:rFonts w:cs="B Nazanin" w:hint="cs"/>
          <w:b/>
          <w:bCs/>
          <w:sz w:val="26"/>
          <w:szCs w:val="26"/>
          <w:rtl/>
        </w:rPr>
        <w:t>مشتمل</w:t>
      </w:r>
      <w:r w:rsidRPr="00272CD0">
        <w:rPr>
          <w:rFonts w:cs="B Nazanin"/>
          <w:b/>
          <w:bCs/>
          <w:sz w:val="26"/>
          <w:szCs w:val="26"/>
          <w:rtl/>
        </w:rPr>
        <w:t xml:space="preserve"> </w:t>
      </w:r>
      <w:r w:rsidRPr="00272CD0">
        <w:rPr>
          <w:rFonts w:cs="B Nazanin" w:hint="cs"/>
          <w:b/>
          <w:bCs/>
          <w:sz w:val="26"/>
          <w:szCs w:val="26"/>
          <w:rtl/>
        </w:rPr>
        <w:t>بر</w:t>
      </w:r>
      <w:r w:rsidRPr="00272CD0">
        <w:rPr>
          <w:rFonts w:cs="B Nazanin"/>
          <w:b/>
          <w:bCs/>
          <w:sz w:val="26"/>
          <w:szCs w:val="26"/>
          <w:rtl/>
        </w:rPr>
        <w:t xml:space="preserve"> </w:t>
      </w:r>
      <w:r w:rsidRPr="00272CD0">
        <w:rPr>
          <w:rFonts w:cs="B Nazanin" w:hint="cs"/>
          <w:b/>
          <w:bCs/>
          <w:sz w:val="26"/>
          <w:szCs w:val="26"/>
          <w:rtl/>
        </w:rPr>
        <w:t>برداشت</w:t>
      </w:r>
      <w:r w:rsidRPr="00272CD0">
        <w:rPr>
          <w:rFonts w:cs="B Nazanin"/>
          <w:b/>
          <w:bCs/>
          <w:sz w:val="26"/>
          <w:szCs w:val="26"/>
          <w:rtl/>
        </w:rPr>
        <w:t xml:space="preserve"> </w:t>
      </w:r>
      <w:r w:rsidRPr="00272CD0">
        <w:rPr>
          <w:rFonts w:cs="B Nazanin" w:hint="cs"/>
          <w:b/>
          <w:bCs/>
          <w:sz w:val="26"/>
          <w:szCs w:val="26"/>
          <w:rtl/>
        </w:rPr>
        <w:t>فشرده</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سيماي</w:t>
      </w:r>
      <w:r w:rsidRPr="00272CD0">
        <w:rPr>
          <w:rFonts w:cs="B Nazanin"/>
          <w:b/>
          <w:bCs/>
          <w:sz w:val="26"/>
          <w:szCs w:val="26"/>
          <w:rtl/>
        </w:rPr>
        <w:t xml:space="preserve"> </w:t>
      </w:r>
      <w:r w:rsidRPr="00272CD0">
        <w:rPr>
          <w:rFonts w:cs="B Nazanin" w:hint="cs"/>
          <w:b/>
          <w:bCs/>
          <w:sz w:val="26"/>
          <w:szCs w:val="26"/>
          <w:rtl/>
        </w:rPr>
        <w:t>اقتصادي</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گذشته</w:t>
      </w:r>
      <w:r w:rsidRPr="00272CD0">
        <w:rPr>
          <w:rFonts w:cs="B Nazanin"/>
          <w:b/>
          <w:bCs/>
          <w:sz w:val="26"/>
          <w:szCs w:val="26"/>
          <w:rtl/>
        </w:rPr>
        <w:t xml:space="preserve"> </w:t>
      </w:r>
      <w:r w:rsidRPr="00272CD0">
        <w:rPr>
          <w:rFonts w:cs="B Nazanin" w:hint="cs"/>
          <w:b/>
          <w:bCs/>
          <w:sz w:val="26"/>
          <w:szCs w:val="26"/>
          <w:rtl/>
        </w:rPr>
        <w:t>نزديك</w:t>
      </w:r>
      <w:r w:rsidRPr="00272CD0">
        <w:rPr>
          <w:rFonts w:cs="B Nazanin"/>
          <w:b/>
          <w:bCs/>
          <w:sz w:val="26"/>
          <w:szCs w:val="26"/>
          <w:rtl/>
        </w:rPr>
        <w:t xml:space="preserve"> </w:t>
      </w:r>
      <w:r w:rsidRPr="00272CD0">
        <w:rPr>
          <w:rFonts w:cs="B Nazanin" w:hint="cs"/>
          <w:b/>
          <w:bCs/>
          <w:sz w:val="26"/>
          <w:szCs w:val="26"/>
          <w:rtl/>
        </w:rPr>
        <w:t>تا</w:t>
      </w:r>
      <w:r w:rsidRPr="00272CD0">
        <w:rPr>
          <w:rFonts w:cs="B Nazanin"/>
          <w:b/>
          <w:bCs/>
          <w:sz w:val="26"/>
          <w:szCs w:val="26"/>
          <w:rtl/>
        </w:rPr>
        <w:t xml:space="preserve"> </w:t>
      </w:r>
      <w:r w:rsidRPr="00272CD0">
        <w:rPr>
          <w:rFonts w:cs="B Nazanin" w:hint="cs"/>
          <w:b/>
          <w:bCs/>
          <w:sz w:val="26"/>
          <w:szCs w:val="26"/>
          <w:rtl/>
        </w:rPr>
        <w:t>حال</w:t>
      </w:r>
      <w:r w:rsidRPr="00272CD0">
        <w:rPr>
          <w:rFonts w:cs="B Nazanin"/>
          <w:b/>
          <w:bCs/>
          <w:sz w:val="26"/>
          <w:szCs w:val="26"/>
          <w:rtl/>
        </w:rPr>
        <w:t xml:space="preserve"> </w:t>
      </w:r>
      <w:r w:rsidRPr="00272CD0">
        <w:rPr>
          <w:rFonts w:cs="B Nazanin" w:hint="cs"/>
          <w:b/>
          <w:bCs/>
          <w:sz w:val="26"/>
          <w:szCs w:val="26"/>
          <w:rtl/>
        </w:rPr>
        <w:t>ضم</w:t>
      </w:r>
      <w:r w:rsidRPr="00272CD0">
        <w:rPr>
          <w:rFonts w:cs="B Nazanin"/>
          <w:b/>
          <w:bCs/>
          <w:sz w:val="26"/>
          <w:szCs w:val="26"/>
          <w:rtl/>
        </w:rPr>
        <w:t xml:space="preserve"> </w:t>
      </w:r>
      <w:r w:rsidRPr="00272CD0">
        <w:rPr>
          <w:rFonts w:cs="B Nazanin" w:hint="cs"/>
          <w:b/>
          <w:bCs/>
          <w:sz w:val="26"/>
          <w:szCs w:val="26"/>
          <w:rtl/>
        </w:rPr>
        <w:t>برنامه</w:t>
      </w:r>
      <w:r w:rsidRPr="00272CD0">
        <w:rPr>
          <w:rFonts w:cs="B Nazanin"/>
          <w:b/>
          <w:bCs/>
          <w:sz w:val="26"/>
          <w:szCs w:val="26"/>
          <w:rtl/>
        </w:rPr>
        <w:t xml:space="preserve"> </w:t>
      </w:r>
      <w:r w:rsidRPr="00272CD0">
        <w:rPr>
          <w:rFonts w:cs="B Nazanin" w:hint="cs"/>
          <w:b/>
          <w:bCs/>
          <w:sz w:val="26"/>
          <w:szCs w:val="26"/>
          <w:rtl/>
        </w:rPr>
        <w:t>گردد</w:t>
      </w:r>
      <w:r w:rsidRPr="00272CD0">
        <w:rPr>
          <w:rFonts w:cs="B Nazanin"/>
          <w:b/>
          <w:bCs/>
          <w:sz w:val="26"/>
          <w:szCs w:val="26"/>
          <w:rtl/>
        </w:rPr>
        <w:t xml:space="preserve">. ... </w:t>
      </w:r>
    </w:p>
    <w:p w:rsidR="00C93867" w:rsidRPr="00272CD0" w:rsidRDefault="00C93867" w:rsidP="00C93867">
      <w:pPr>
        <w:jc w:val="both"/>
        <w:rPr>
          <w:rFonts w:cs="B Nazanin"/>
          <w:b/>
          <w:bCs/>
          <w:sz w:val="26"/>
          <w:szCs w:val="26"/>
          <w:rtl/>
        </w:rPr>
      </w:pP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زمان</w:t>
      </w:r>
      <w:r w:rsidRPr="00272CD0">
        <w:rPr>
          <w:rFonts w:cs="B Nazanin"/>
          <w:b/>
          <w:bCs/>
          <w:sz w:val="26"/>
          <w:szCs w:val="26"/>
          <w:rtl/>
        </w:rPr>
        <w:t xml:space="preserve"> </w:t>
      </w:r>
      <w:r w:rsidRPr="00272CD0">
        <w:rPr>
          <w:rFonts w:cs="B Nazanin" w:hint="cs"/>
          <w:b/>
          <w:bCs/>
          <w:sz w:val="26"/>
          <w:szCs w:val="26"/>
          <w:rtl/>
        </w:rPr>
        <w:t>حيات</w:t>
      </w:r>
      <w:r w:rsidRPr="00272CD0">
        <w:rPr>
          <w:rFonts w:cs="B Nazanin"/>
          <w:b/>
          <w:bCs/>
          <w:sz w:val="26"/>
          <w:szCs w:val="26"/>
          <w:rtl/>
        </w:rPr>
        <w:t xml:space="preserve"> </w:t>
      </w:r>
      <w:r w:rsidRPr="00272CD0">
        <w:rPr>
          <w:rFonts w:cs="B Nazanin" w:hint="cs"/>
          <w:b/>
          <w:bCs/>
          <w:sz w:val="26"/>
          <w:szCs w:val="26"/>
          <w:rtl/>
        </w:rPr>
        <w:t>مخفي</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فرصت</w:t>
      </w:r>
      <w:r w:rsidRPr="00272CD0">
        <w:rPr>
          <w:rFonts w:cs="B Nazanin"/>
          <w:b/>
          <w:bCs/>
          <w:sz w:val="26"/>
          <w:szCs w:val="26"/>
          <w:rtl/>
        </w:rPr>
        <w:t xml:space="preserve"> </w:t>
      </w:r>
      <w:r w:rsidRPr="00272CD0">
        <w:rPr>
          <w:rFonts w:cs="B Nazanin" w:hint="cs"/>
          <w:b/>
          <w:bCs/>
          <w:sz w:val="26"/>
          <w:szCs w:val="26"/>
          <w:rtl/>
        </w:rPr>
        <w:t>ميسر</w:t>
      </w:r>
      <w:r w:rsidRPr="00272CD0">
        <w:rPr>
          <w:rFonts w:cs="B Nazanin"/>
          <w:b/>
          <w:bCs/>
          <w:sz w:val="26"/>
          <w:szCs w:val="26"/>
          <w:rtl/>
        </w:rPr>
        <w:t xml:space="preserve"> </w:t>
      </w:r>
      <w:r w:rsidRPr="00272CD0">
        <w:rPr>
          <w:rFonts w:cs="B Nazanin" w:hint="cs"/>
          <w:b/>
          <w:bCs/>
          <w:sz w:val="26"/>
          <w:szCs w:val="26"/>
          <w:rtl/>
        </w:rPr>
        <w:t>شد</w:t>
      </w:r>
      <w:r w:rsidRPr="00272CD0">
        <w:rPr>
          <w:rFonts w:cs="B Nazanin"/>
          <w:b/>
          <w:bCs/>
          <w:sz w:val="26"/>
          <w:szCs w:val="26"/>
          <w:rtl/>
        </w:rPr>
        <w:t xml:space="preserve"> </w:t>
      </w:r>
      <w:r w:rsidRPr="00272CD0">
        <w:rPr>
          <w:rFonts w:cs="B Nazanin" w:hint="cs"/>
          <w:b/>
          <w:bCs/>
          <w:sz w:val="26"/>
          <w:szCs w:val="26"/>
          <w:rtl/>
        </w:rPr>
        <w:t>تا</w:t>
      </w:r>
      <w:r w:rsidRPr="00272CD0">
        <w:rPr>
          <w:rFonts w:cs="B Nazanin"/>
          <w:b/>
          <w:bCs/>
          <w:sz w:val="26"/>
          <w:szCs w:val="26"/>
          <w:rtl/>
        </w:rPr>
        <w:t xml:space="preserve"> </w:t>
      </w:r>
      <w:r w:rsidRPr="00272CD0">
        <w:rPr>
          <w:rFonts w:cs="B Nazanin" w:hint="cs"/>
          <w:b/>
          <w:bCs/>
          <w:sz w:val="26"/>
          <w:szCs w:val="26"/>
          <w:rtl/>
        </w:rPr>
        <w:t>تماس</w:t>
      </w:r>
      <w:r w:rsidRPr="00272CD0">
        <w:rPr>
          <w:rFonts w:cs="B Nazanin"/>
          <w:b/>
          <w:bCs/>
          <w:sz w:val="26"/>
          <w:szCs w:val="26"/>
          <w:rtl/>
        </w:rPr>
        <w:t xml:space="preserve"> </w:t>
      </w:r>
      <w:r w:rsidRPr="00272CD0">
        <w:rPr>
          <w:rFonts w:cs="B Nazanin" w:hint="cs"/>
          <w:b/>
          <w:bCs/>
          <w:sz w:val="26"/>
          <w:szCs w:val="26"/>
          <w:rtl/>
        </w:rPr>
        <w:t>گروه</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مشخص</w:t>
      </w:r>
      <w:r w:rsidRPr="00272CD0">
        <w:rPr>
          <w:rFonts w:cs="B Nazanin"/>
          <w:b/>
          <w:bCs/>
          <w:sz w:val="26"/>
          <w:szCs w:val="26"/>
          <w:rtl/>
        </w:rPr>
        <w:t xml:space="preserve"> </w:t>
      </w:r>
      <w:r w:rsidRPr="00272CD0">
        <w:rPr>
          <w:rFonts w:cs="B Nazanin" w:hint="cs"/>
          <w:b/>
          <w:bCs/>
          <w:sz w:val="26"/>
          <w:szCs w:val="26"/>
          <w:rtl/>
        </w:rPr>
        <w:t>سريعتر</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سازنده</w:t>
      </w:r>
      <w:r w:rsidRPr="00272CD0">
        <w:rPr>
          <w:rFonts w:cs="B Nazanin"/>
          <w:b/>
          <w:bCs/>
          <w:sz w:val="26"/>
          <w:szCs w:val="26"/>
          <w:rtl/>
        </w:rPr>
        <w:t xml:space="preserve"> </w:t>
      </w:r>
      <w:r w:rsidRPr="00272CD0">
        <w:rPr>
          <w:rFonts w:cs="B Nazanin" w:hint="cs"/>
          <w:b/>
          <w:bCs/>
          <w:sz w:val="26"/>
          <w:szCs w:val="26"/>
          <w:rtl/>
        </w:rPr>
        <w:t>تر</w:t>
      </w:r>
      <w:r w:rsidRPr="00272CD0">
        <w:rPr>
          <w:rFonts w:cs="B Nazanin"/>
          <w:b/>
          <w:bCs/>
          <w:sz w:val="26"/>
          <w:szCs w:val="26"/>
          <w:rtl/>
        </w:rPr>
        <w:t xml:space="preserve"> </w:t>
      </w:r>
      <w:r w:rsidRPr="00272CD0">
        <w:rPr>
          <w:rFonts w:cs="B Nazanin" w:hint="cs"/>
          <w:b/>
          <w:bCs/>
          <w:sz w:val="26"/>
          <w:szCs w:val="26"/>
          <w:rtl/>
        </w:rPr>
        <w:t>باشد</w:t>
      </w:r>
      <w:r w:rsidRPr="00272CD0">
        <w:rPr>
          <w:rFonts w:cs="B Nazanin"/>
          <w:b/>
          <w:bCs/>
          <w:sz w:val="26"/>
          <w:szCs w:val="26"/>
          <w:rtl/>
        </w:rPr>
        <w:t xml:space="preserve">. </w:t>
      </w:r>
      <w:r w:rsidRPr="00272CD0">
        <w:rPr>
          <w:rFonts w:cs="B Nazanin" w:hint="cs"/>
          <w:b/>
          <w:bCs/>
          <w:sz w:val="26"/>
          <w:szCs w:val="26"/>
          <w:rtl/>
        </w:rPr>
        <w:t>باز</w:t>
      </w:r>
      <w:r w:rsidRPr="00272CD0">
        <w:rPr>
          <w:rFonts w:cs="B Nazanin"/>
          <w:b/>
          <w:bCs/>
          <w:sz w:val="26"/>
          <w:szCs w:val="26"/>
          <w:rtl/>
        </w:rPr>
        <w:t xml:space="preserve"> </w:t>
      </w:r>
      <w:r w:rsidRPr="00272CD0">
        <w:rPr>
          <w:rFonts w:cs="B Nazanin" w:hint="cs"/>
          <w:b/>
          <w:bCs/>
          <w:sz w:val="26"/>
          <w:szCs w:val="26"/>
          <w:rtl/>
        </w:rPr>
        <w:t>هم</w:t>
      </w:r>
      <w:r w:rsidRPr="00272CD0">
        <w:rPr>
          <w:rFonts w:cs="B Nazanin"/>
          <w:b/>
          <w:bCs/>
          <w:sz w:val="26"/>
          <w:szCs w:val="26"/>
          <w:rtl/>
        </w:rPr>
        <w:t xml:space="preserve"> </w:t>
      </w:r>
      <w:r w:rsidRPr="00272CD0">
        <w:rPr>
          <w:rFonts w:cs="B Nazanin" w:hint="cs"/>
          <w:b/>
          <w:bCs/>
          <w:sz w:val="26"/>
          <w:szCs w:val="26"/>
          <w:rtl/>
        </w:rPr>
        <w:t>مطلب</w:t>
      </w:r>
      <w:r w:rsidRPr="00272CD0">
        <w:rPr>
          <w:rFonts w:cs="B Nazanin"/>
          <w:b/>
          <w:bCs/>
          <w:sz w:val="26"/>
          <w:szCs w:val="26"/>
          <w:rtl/>
        </w:rPr>
        <w:t xml:space="preserve"> </w:t>
      </w:r>
      <w:r w:rsidRPr="00272CD0">
        <w:rPr>
          <w:rFonts w:cs="B Nazanin" w:hint="cs"/>
          <w:b/>
          <w:bCs/>
          <w:sz w:val="26"/>
          <w:szCs w:val="26"/>
          <w:rtl/>
        </w:rPr>
        <w:t>داغ</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جدي</w:t>
      </w:r>
      <w:r w:rsidRPr="00272CD0">
        <w:rPr>
          <w:rFonts w:cs="B Nazanin"/>
          <w:b/>
          <w:bCs/>
          <w:sz w:val="26"/>
          <w:szCs w:val="26"/>
          <w:rtl/>
        </w:rPr>
        <w:t xml:space="preserve"> </w:t>
      </w:r>
      <w:r w:rsidRPr="00272CD0">
        <w:rPr>
          <w:rFonts w:cs="B Nazanin" w:hint="cs"/>
          <w:b/>
          <w:bCs/>
          <w:sz w:val="26"/>
          <w:szCs w:val="26"/>
          <w:rtl/>
        </w:rPr>
        <w:t>جنبش</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وحدت</w:t>
      </w:r>
      <w:r w:rsidRPr="00272CD0">
        <w:rPr>
          <w:rFonts w:cs="B Nazanin"/>
          <w:b/>
          <w:bCs/>
          <w:sz w:val="26"/>
          <w:szCs w:val="26"/>
          <w:rtl/>
        </w:rPr>
        <w:t xml:space="preserve"> </w:t>
      </w:r>
      <w:r w:rsidRPr="00272CD0">
        <w:rPr>
          <w:rFonts w:cs="B Nazanin" w:hint="cs"/>
          <w:b/>
          <w:bCs/>
          <w:sz w:val="26"/>
          <w:szCs w:val="26"/>
          <w:rtl/>
        </w:rPr>
        <w:t>جنبش</w:t>
      </w:r>
      <w:r w:rsidRPr="00272CD0">
        <w:rPr>
          <w:rFonts w:cs="B Nazanin"/>
          <w:b/>
          <w:bCs/>
          <w:sz w:val="26"/>
          <w:szCs w:val="26"/>
          <w:rtl/>
        </w:rPr>
        <w:t xml:space="preserve"> </w:t>
      </w:r>
      <w:r w:rsidRPr="00272CD0">
        <w:rPr>
          <w:rFonts w:cs="B Nazanin" w:hint="cs"/>
          <w:b/>
          <w:bCs/>
          <w:sz w:val="26"/>
          <w:szCs w:val="26"/>
          <w:rtl/>
        </w:rPr>
        <w:t>كمونيستي</w:t>
      </w:r>
      <w:r w:rsidRPr="00272CD0">
        <w:rPr>
          <w:rFonts w:cs="B Nazanin"/>
          <w:b/>
          <w:bCs/>
          <w:sz w:val="26"/>
          <w:szCs w:val="26"/>
          <w:rtl/>
        </w:rPr>
        <w:t xml:space="preserve"> </w:t>
      </w:r>
      <w:r w:rsidRPr="00272CD0">
        <w:rPr>
          <w:rFonts w:cs="B Nazanin" w:hint="cs"/>
          <w:b/>
          <w:bCs/>
          <w:sz w:val="26"/>
          <w:szCs w:val="26"/>
          <w:rtl/>
        </w:rPr>
        <w:t>كشور</w:t>
      </w:r>
      <w:r w:rsidRPr="00272CD0">
        <w:rPr>
          <w:rFonts w:cs="B Nazanin"/>
          <w:b/>
          <w:bCs/>
          <w:sz w:val="26"/>
          <w:szCs w:val="26"/>
          <w:rtl/>
        </w:rPr>
        <w:t xml:space="preserve"> </w:t>
      </w:r>
      <w:r w:rsidRPr="00272CD0">
        <w:rPr>
          <w:rFonts w:cs="B Nazanin" w:hint="cs"/>
          <w:b/>
          <w:bCs/>
          <w:sz w:val="26"/>
          <w:szCs w:val="26"/>
          <w:rtl/>
        </w:rPr>
        <w:t>تشكيل</w:t>
      </w:r>
      <w:r w:rsidRPr="00272CD0">
        <w:rPr>
          <w:rFonts w:cs="B Nazanin"/>
          <w:b/>
          <w:bCs/>
          <w:sz w:val="26"/>
          <w:szCs w:val="26"/>
          <w:rtl/>
        </w:rPr>
        <w:t xml:space="preserve"> </w:t>
      </w:r>
      <w:r w:rsidRPr="00272CD0">
        <w:rPr>
          <w:rFonts w:cs="B Nazanin" w:hint="cs"/>
          <w:b/>
          <w:bCs/>
          <w:sz w:val="26"/>
          <w:szCs w:val="26"/>
          <w:rtl/>
        </w:rPr>
        <w:t>ميداد</w:t>
      </w:r>
      <w:r w:rsidRPr="00272CD0">
        <w:rPr>
          <w:rFonts w:cs="B Nazanin"/>
          <w:b/>
          <w:bCs/>
          <w:sz w:val="26"/>
          <w:szCs w:val="26"/>
          <w:rtl/>
        </w:rPr>
        <w:t xml:space="preserve"> . </w:t>
      </w:r>
      <w:r w:rsidRPr="00272CD0">
        <w:rPr>
          <w:rFonts w:cs="B Nazanin" w:hint="cs"/>
          <w:b/>
          <w:bCs/>
          <w:sz w:val="26"/>
          <w:szCs w:val="26"/>
          <w:rtl/>
        </w:rPr>
        <w:t>لذا</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ضمن</w:t>
      </w:r>
      <w:r w:rsidRPr="00272CD0">
        <w:rPr>
          <w:rFonts w:cs="B Nazanin"/>
          <w:b/>
          <w:bCs/>
          <w:sz w:val="26"/>
          <w:szCs w:val="26"/>
          <w:rtl/>
        </w:rPr>
        <w:t xml:space="preserve"> </w:t>
      </w:r>
      <w:r w:rsidRPr="00272CD0">
        <w:rPr>
          <w:rFonts w:cs="B Nazanin" w:hint="cs"/>
          <w:b/>
          <w:bCs/>
          <w:sz w:val="26"/>
          <w:szCs w:val="26"/>
          <w:rtl/>
        </w:rPr>
        <w:t>اينكه</w:t>
      </w:r>
      <w:r w:rsidRPr="00272CD0">
        <w:rPr>
          <w:rFonts w:cs="B Nazanin"/>
          <w:b/>
          <w:bCs/>
          <w:sz w:val="26"/>
          <w:szCs w:val="26"/>
          <w:rtl/>
        </w:rPr>
        <w:t xml:space="preserve"> </w:t>
      </w:r>
      <w:r w:rsidRPr="00272CD0">
        <w:rPr>
          <w:rFonts w:cs="B Nazanin" w:hint="cs"/>
          <w:b/>
          <w:bCs/>
          <w:sz w:val="26"/>
          <w:szCs w:val="26"/>
          <w:rtl/>
        </w:rPr>
        <w:t>رفقاي</w:t>
      </w:r>
      <w:r w:rsidRPr="00272CD0">
        <w:rPr>
          <w:rFonts w:cs="B Nazanin"/>
          <w:b/>
          <w:bCs/>
          <w:sz w:val="26"/>
          <w:szCs w:val="26"/>
          <w:rtl/>
        </w:rPr>
        <w:t xml:space="preserve"> </w:t>
      </w:r>
      <w:r w:rsidRPr="00272CD0">
        <w:rPr>
          <w:rFonts w:cs="B Nazanin" w:hint="cs"/>
          <w:b/>
          <w:bCs/>
          <w:sz w:val="26"/>
          <w:szCs w:val="26"/>
          <w:rtl/>
        </w:rPr>
        <w:t>گروه</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مسئول</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هم</w:t>
      </w:r>
      <w:r w:rsidRPr="00272CD0">
        <w:rPr>
          <w:rFonts w:cs="B Nazanin"/>
          <w:b/>
          <w:bCs/>
          <w:sz w:val="26"/>
          <w:szCs w:val="26"/>
          <w:rtl/>
        </w:rPr>
        <w:t xml:space="preserve"> </w:t>
      </w:r>
      <w:r w:rsidRPr="00272CD0">
        <w:rPr>
          <w:rFonts w:cs="B Nazanin" w:hint="cs"/>
          <w:b/>
          <w:bCs/>
          <w:sz w:val="26"/>
          <w:szCs w:val="26"/>
          <w:rtl/>
        </w:rPr>
        <w:t>تبادل</w:t>
      </w:r>
      <w:r w:rsidRPr="00272CD0">
        <w:rPr>
          <w:rFonts w:cs="B Nazanin"/>
          <w:b/>
          <w:bCs/>
          <w:sz w:val="26"/>
          <w:szCs w:val="26"/>
          <w:rtl/>
        </w:rPr>
        <w:t xml:space="preserve"> </w:t>
      </w:r>
      <w:r w:rsidRPr="00272CD0">
        <w:rPr>
          <w:rFonts w:cs="B Nazanin" w:hint="cs"/>
          <w:b/>
          <w:bCs/>
          <w:sz w:val="26"/>
          <w:szCs w:val="26"/>
          <w:rtl/>
        </w:rPr>
        <w:t>نظر</w:t>
      </w:r>
      <w:r w:rsidRPr="00272CD0">
        <w:rPr>
          <w:rFonts w:cs="B Nazanin"/>
          <w:b/>
          <w:bCs/>
          <w:sz w:val="26"/>
          <w:szCs w:val="26"/>
          <w:rtl/>
        </w:rPr>
        <w:t xml:space="preserve"> </w:t>
      </w:r>
      <w:r w:rsidRPr="00272CD0">
        <w:rPr>
          <w:rFonts w:cs="B Nazanin" w:hint="cs"/>
          <w:b/>
          <w:bCs/>
          <w:sz w:val="26"/>
          <w:szCs w:val="26"/>
          <w:rtl/>
        </w:rPr>
        <w:t>داشتند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تحليل</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سابقۀ</w:t>
      </w:r>
      <w:r w:rsidRPr="00272CD0">
        <w:rPr>
          <w:rFonts w:cs="B Nazanin"/>
          <w:b/>
          <w:bCs/>
          <w:sz w:val="26"/>
          <w:szCs w:val="26"/>
          <w:rtl/>
        </w:rPr>
        <w:t xml:space="preserve"> </w:t>
      </w:r>
      <w:r w:rsidRPr="00272CD0">
        <w:rPr>
          <w:rFonts w:cs="B Nazanin" w:hint="cs"/>
          <w:b/>
          <w:bCs/>
          <w:sz w:val="26"/>
          <w:szCs w:val="26"/>
          <w:rtl/>
        </w:rPr>
        <w:t>جريان</w:t>
      </w:r>
      <w:r w:rsidRPr="00272CD0">
        <w:rPr>
          <w:rFonts w:cs="B Nazanin"/>
          <w:b/>
          <w:bCs/>
          <w:sz w:val="26"/>
          <w:szCs w:val="26"/>
          <w:rtl/>
        </w:rPr>
        <w:t xml:space="preserve"> </w:t>
      </w:r>
      <w:r w:rsidRPr="00272CD0">
        <w:rPr>
          <w:rFonts w:cs="B Nazanin" w:hint="cs"/>
          <w:b/>
          <w:bCs/>
          <w:sz w:val="26"/>
          <w:szCs w:val="26"/>
          <w:rtl/>
        </w:rPr>
        <w:t>شعلۀ</w:t>
      </w:r>
      <w:r w:rsidRPr="00272CD0">
        <w:rPr>
          <w:rFonts w:cs="B Nazanin"/>
          <w:b/>
          <w:bCs/>
          <w:sz w:val="26"/>
          <w:szCs w:val="26"/>
          <w:rtl/>
        </w:rPr>
        <w:t xml:space="preserve"> </w:t>
      </w:r>
      <w:r w:rsidRPr="00272CD0">
        <w:rPr>
          <w:rFonts w:cs="B Nazanin" w:hint="cs"/>
          <w:b/>
          <w:bCs/>
          <w:sz w:val="26"/>
          <w:szCs w:val="26"/>
          <w:rtl/>
        </w:rPr>
        <w:t>جاويد</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بر</w:t>
      </w:r>
      <w:r w:rsidRPr="00272CD0">
        <w:rPr>
          <w:rFonts w:cs="B Nazanin"/>
          <w:b/>
          <w:bCs/>
          <w:sz w:val="26"/>
          <w:szCs w:val="26"/>
          <w:rtl/>
        </w:rPr>
        <w:t xml:space="preserve"> </w:t>
      </w:r>
      <w:r w:rsidRPr="00272CD0">
        <w:rPr>
          <w:rFonts w:cs="B Nazanin" w:hint="cs"/>
          <w:b/>
          <w:bCs/>
          <w:sz w:val="26"/>
          <w:szCs w:val="26"/>
          <w:rtl/>
        </w:rPr>
        <w:t>طبق</w:t>
      </w:r>
      <w:r w:rsidRPr="00272CD0">
        <w:rPr>
          <w:rFonts w:cs="B Nazanin"/>
          <w:b/>
          <w:bCs/>
          <w:sz w:val="26"/>
          <w:szCs w:val="26"/>
          <w:rtl/>
        </w:rPr>
        <w:t xml:space="preserve"> </w:t>
      </w:r>
      <w:r w:rsidRPr="00272CD0">
        <w:rPr>
          <w:rFonts w:cs="B Nazanin" w:hint="cs"/>
          <w:b/>
          <w:bCs/>
          <w:sz w:val="26"/>
          <w:szCs w:val="26"/>
          <w:rtl/>
        </w:rPr>
        <w:t>برداشت</w:t>
      </w:r>
      <w:r w:rsidRPr="00272CD0">
        <w:rPr>
          <w:rFonts w:cs="B Nazanin"/>
          <w:b/>
          <w:bCs/>
          <w:sz w:val="26"/>
          <w:szCs w:val="26"/>
          <w:rtl/>
        </w:rPr>
        <w:t xml:space="preserve"> </w:t>
      </w:r>
      <w:r w:rsidRPr="00272CD0">
        <w:rPr>
          <w:rFonts w:cs="B Nazanin" w:hint="cs"/>
          <w:b/>
          <w:bCs/>
          <w:sz w:val="26"/>
          <w:szCs w:val="26"/>
          <w:rtl/>
        </w:rPr>
        <w:t>خاص</w:t>
      </w:r>
      <w:r w:rsidRPr="00272CD0">
        <w:rPr>
          <w:rFonts w:cs="B Nazanin"/>
          <w:b/>
          <w:bCs/>
          <w:sz w:val="26"/>
          <w:szCs w:val="26"/>
          <w:rtl/>
        </w:rPr>
        <w:t xml:space="preserve"> </w:t>
      </w:r>
      <w:r w:rsidRPr="00272CD0">
        <w:rPr>
          <w:rFonts w:cs="B Nazanin" w:hint="cs"/>
          <w:b/>
          <w:bCs/>
          <w:sz w:val="26"/>
          <w:szCs w:val="26"/>
          <w:rtl/>
        </w:rPr>
        <w:t>خود</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انجام</w:t>
      </w:r>
      <w:r w:rsidRPr="00272CD0">
        <w:rPr>
          <w:rFonts w:cs="B Nazanin"/>
          <w:b/>
          <w:bCs/>
          <w:sz w:val="26"/>
          <w:szCs w:val="26"/>
          <w:rtl/>
        </w:rPr>
        <w:t xml:space="preserve"> </w:t>
      </w:r>
      <w:r w:rsidRPr="00272CD0">
        <w:rPr>
          <w:rFonts w:cs="B Nazanin" w:hint="cs"/>
          <w:b/>
          <w:bCs/>
          <w:sz w:val="26"/>
          <w:szCs w:val="26"/>
          <w:rtl/>
        </w:rPr>
        <w:t>نرسانيده</w:t>
      </w:r>
      <w:r w:rsidRPr="00272CD0">
        <w:rPr>
          <w:rFonts w:cs="B Nazanin"/>
          <w:b/>
          <w:bCs/>
          <w:sz w:val="26"/>
          <w:szCs w:val="26"/>
          <w:rtl/>
        </w:rPr>
        <w:t xml:space="preserve"> </w:t>
      </w:r>
      <w:r w:rsidRPr="00272CD0">
        <w:rPr>
          <w:rFonts w:cs="B Nazanin" w:hint="cs"/>
          <w:b/>
          <w:bCs/>
          <w:sz w:val="26"/>
          <w:szCs w:val="26"/>
          <w:rtl/>
        </w:rPr>
        <w:t>بودند</w:t>
      </w:r>
      <w:r w:rsidRPr="00272CD0">
        <w:rPr>
          <w:rFonts w:cs="B Nazanin"/>
          <w:b/>
          <w:bCs/>
          <w:sz w:val="26"/>
          <w:szCs w:val="26"/>
          <w:rtl/>
        </w:rPr>
        <w:t xml:space="preserve"> </w:t>
      </w:r>
      <w:r w:rsidRPr="00272CD0">
        <w:rPr>
          <w:rFonts w:cs="B Nazanin" w:hint="cs"/>
          <w:b/>
          <w:bCs/>
          <w:sz w:val="26"/>
          <w:szCs w:val="26"/>
          <w:rtl/>
        </w:rPr>
        <w:t>همان</w:t>
      </w:r>
      <w:r w:rsidRPr="00272CD0">
        <w:rPr>
          <w:rFonts w:cs="B Nazanin"/>
          <w:b/>
          <w:bCs/>
          <w:sz w:val="26"/>
          <w:szCs w:val="26"/>
          <w:rtl/>
        </w:rPr>
        <w:t xml:space="preserve"> </w:t>
      </w:r>
      <w:r w:rsidRPr="00272CD0">
        <w:rPr>
          <w:rFonts w:cs="B Nazanin" w:hint="cs"/>
          <w:b/>
          <w:bCs/>
          <w:sz w:val="26"/>
          <w:szCs w:val="26"/>
          <w:rtl/>
        </w:rPr>
        <w:t>تحليل</w:t>
      </w:r>
      <w:r w:rsidRPr="00272CD0">
        <w:rPr>
          <w:rFonts w:cs="B Nazanin"/>
          <w:b/>
          <w:bCs/>
          <w:sz w:val="26"/>
          <w:szCs w:val="26"/>
          <w:rtl/>
        </w:rPr>
        <w:t xml:space="preserve"> </w:t>
      </w:r>
      <w:r w:rsidRPr="00272CD0">
        <w:rPr>
          <w:rFonts w:cs="B Nazanin" w:hint="cs"/>
          <w:b/>
          <w:bCs/>
          <w:sz w:val="26"/>
          <w:szCs w:val="26"/>
          <w:rtl/>
        </w:rPr>
        <w:t>ناتمام</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ها</w:t>
      </w:r>
      <w:r w:rsidRPr="00272CD0">
        <w:rPr>
          <w:rFonts w:cs="B Nazanin"/>
          <w:b/>
          <w:bCs/>
          <w:sz w:val="26"/>
          <w:szCs w:val="26"/>
          <w:rtl/>
        </w:rPr>
        <w:t xml:space="preserve"> </w:t>
      </w:r>
      <w:r w:rsidRPr="00272CD0">
        <w:rPr>
          <w:rFonts w:cs="B Nazanin" w:hint="cs"/>
          <w:b/>
          <w:bCs/>
          <w:sz w:val="26"/>
          <w:szCs w:val="26"/>
          <w:rtl/>
        </w:rPr>
        <w:t>مورد</w:t>
      </w:r>
      <w:r w:rsidRPr="00272CD0">
        <w:rPr>
          <w:rFonts w:cs="B Nazanin"/>
          <w:b/>
          <w:bCs/>
          <w:sz w:val="26"/>
          <w:szCs w:val="26"/>
          <w:rtl/>
        </w:rPr>
        <w:t xml:space="preserve"> </w:t>
      </w:r>
      <w:r w:rsidRPr="00272CD0">
        <w:rPr>
          <w:rFonts w:cs="B Nazanin" w:hint="cs"/>
          <w:b/>
          <w:bCs/>
          <w:sz w:val="26"/>
          <w:szCs w:val="26"/>
          <w:rtl/>
        </w:rPr>
        <w:t>مطالعه</w:t>
      </w:r>
      <w:r w:rsidRPr="00272CD0">
        <w:rPr>
          <w:rFonts w:cs="B Nazanin"/>
          <w:b/>
          <w:bCs/>
          <w:sz w:val="26"/>
          <w:szCs w:val="26"/>
          <w:rtl/>
        </w:rPr>
        <w:t xml:space="preserve"> </w:t>
      </w:r>
      <w:r w:rsidRPr="00272CD0">
        <w:rPr>
          <w:rFonts w:cs="B Nazanin" w:hint="cs"/>
          <w:b/>
          <w:bCs/>
          <w:sz w:val="26"/>
          <w:szCs w:val="26"/>
          <w:rtl/>
        </w:rPr>
        <w:t>قرار</w:t>
      </w:r>
      <w:r w:rsidRPr="00272CD0">
        <w:rPr>
          <w:rFonts w:cs="B Nazanin"/>
          <w:b/>
          <w:bCs/>
          <w:sz w:val="26"/>
          <w:szCs w:val="26"/>
          <w:rtl/>
        </w:rPr>
        <w:t xml:space="preserve"> </w:t>
      </w:r>
      <w:r w:rsidRPr="00272CD0">
        <w:rPr>
          <w:rFonts w:cs="B Nazanin" w:hint="cs"/>
          <w:b/>
          <w:bCs/>
          <w:sz w:val="26"/>
          <w:szCs w:val="26"/>
          <w:rtl/>
        </w:rPr>
        <w:t>گرفت</w:t>
      </w:r>
      <w:r w:rsidRPr="00272CD0">
        <w:rPr>
          <w:rFonts w:cs="B Nazanin"/>
          <w:b/>
          <w:bCs/>
          <w:sz w:val="26"/>
          <w:szCs w:val="26"/>
          <w:rtl/>
        </w:rPr>
        <w:t xml:space="preserve">. </w:t>
      </w:r>
      <w:r w:rsidRPr="00272CD0">
        <w:rPr>
          <w:rFonts w:cs="B Nazanin" w:hint="cs"/>
          <w:b/>
          <w:bCs/>
          <w:sz w:val="26"/>
          <w:szCs w:val="26"/>
          <w:rtl/>
        </w:rPr>
        <w:t>چنين</w:t>
      </w:r>
      <w:r w:rsidRPr="00272CD0">
        <w:rPr>
          <w:rFonts w:cs="B Nazanin"/>
          <w:b/>
          <w:bCs/>
          <w:sz w:val="26"/>
          <w:szCs w:val="26"/>
          <w:rtl/>
        </w:rPr>
        <w:t xml:space="preserve"> </w:t>
      </w:r>
      <w:r w:rsidRPr="00272CD0">
        <w:rPr>
          <w:rFonts w:cs="B Nazanin" w:hint="cs"/>
          <w:b/>
          <w:bCs/>
          <w:sz w:val="26"/>
          <w:szCs w:val="26"/>
          <w:rtl/>
        </w:rPr>
        <w:t>تجويز</w:t>
      </w:r>
      <w:r w:rsidRPr="00272CD0">
        <w:rPr>
          <w:rFonts w:cs="B Nazanin"/>
          <w:b/>
          <w:bCs/>
          <w:sz w:val="26"/>
          <w:szCs w:val="26"/>
          <w:rtl/>
        </w:rPr>
        <w:t xml:space="preserve"> </w:t>
      </w:r>
      <w:r w:rsidRPr="00272CD0">
        <w:rPr>
          <w:rFonts w:cs="B Nazanin" w:hint="cs"/>
          <w:b/>
          <w:bCs/>
          <w:sz w:val="26"/>
          <w:szCs w:val="26"/>
          <w:rtl/>
        </w:rPr>
        <w:t>گرفته</w:t>
      </w:r>
      <w:r w:rsidRPr="00272CD0">
        <w:rPr>
          <w:rFonts w:cs="B Nazanin"/>
          <w:b/>
          <w:bCs/>
          <w:sz w:val="26"/>
          <w:szCs w:val="26"/>
          <w:rtl/>
        </w:rPr>
        <w:t xml:space="preserve"> </w:t>
      </w:r>
      <w:r w:rsidRPr="00272CD0">
        <w:rPr>
          <w:rFonts w:cs="B Nazanin" w:hint="cs"/>
          <w:b/>
          <w:bCs/>
          <w:sz w:val="26"/>
          <w:szCs w:val="26"/>
          <w:rtl/>
        </w:rPr>
        <w:t>شد</w:t>
      </w:r>
      <w:r w:rsidRPr="00272CD0">
        <w:rPr>
          <w:rFonts w:cs="B Nazanin"/>
          <w:b/>
          <w:bCs/>
          <w:sz w:val="26"/>
          <w:szCs w:val="26"/>
          <w:rtl/>
        </w:rPr>
        <w:t xml:space="preserve"> </w:t>
      </w:r>
      <w:r w:rsidRPr="00272CD0">
        <w:rPr>
          <w:rFonts w:cs="B Nazanin" w:hint="cs"/>
          <w:b/>
          <w:bCs/>
          <w:sz w:val="26"/>
          <w:szCs w:val="26"/>
          <w:rtl/>
        </w:rPr>
        <w:t>تا</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اكمال</w:t>
      </w:r>
      <w:r w:rsidRPr="00272CD0">
        <w:rPr>
          <w:rFonts w:cs="B Nazanin"/>
          <w:b/>
          <w:bCs/>
          <w:sz w:val="26"/>
          <w:szCs w:val="26"/>
          <w:rtl/>
        </w:rPr>
        <w:t xml:space="preserve"> </w:t>
      </w:r>
      <w:r w:rsidRPr="00272CD0">
        <w:rPr>
          <w:rFonts w:cs="B Nazanin" w:hint="cs"/>
          <w:b/>
          <w:bCs/>
          <w:sz w:val="26"/>
          <w:szCs w:val="26"/>
          <w:rtl/>
        </w:rPr>
        <w:t>کار</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گروه</w:t>
      </w:r>
      <w:r w:rsidRPr="00272CD0">
        <w:rPr>
          <w:rFonts w:cs="B Nazanin"/>
          <w:b/>
          <w:bCs/>
          <w:sz w:val="26"/>
          <w:szCs w:val="26"/>
          <w:rtl/>
        </w:rPr>
        <w:t xml:space="preserve"> </w:t>
      </w:r>
      <w:r w:rsidRPr="00272CD0">
        <w:rPr>
          <w:rFonts w:cs="B Nazanin" w:hint="cs"/>
          <w:b/>
          <w:bCs/>
          <w:sz w:val="26"/>
          <w:szCs w:val="26"/>
          <w:rtl/>
        </w:rPr>
        <w:t>ها،</w:t>
      </w:r>
      <w:r w:rsidRPr="00272CD0">
        <w:rPr>
          <w:rFonts w:cs="B Nazanin"/>
          <w:b/>
          <w:bCs/>
          <w:sz w:val="26"/>
          <w:szCs w:val="26"/>
          <w:rtl/>
        </w:rPr>
        <w:t xml:space="preserve"> </w:t>
      </w:r>
      <w:r w:rsidRPr="00272CD0">
        <w:rPr>
          <w:rFonts w:cs="B Nazanin" w:hint="cs"/>
          <w:b/>
          <w:bCs/>
          <w:sz w:val="26"/>
          <w:szCs w:val="26"/>
          <w:rtl/>
        </w:rPr>
        <w:t>توحيد</w:t>
      </w:r>
      <w:r w:rsidRPr="00272CD0">
        <w:rPr>
          <w:rFonts w:cs="B Nazanin"/>
          <w:b/>
          <w:bCs/>
          <w:sz w:val="26"/>
          <w:szCs w:val="26"/>
          <w:rtl/>
        </w:rPr>
        <w:t xml:space="preserve"> </w:t>
      </w:r>
      <w:r w:rsidRPr="00272CD0">
        <w:rPr>
          <w:rFonts w:cs="B Nazanin" w:hint="cs"/>
          <w:b/>
          <w:bCs/>
          <w:sz w:val="26"/>
          <w:szCs w:val="26"/>
          <w:rtl/>
        </w:rPr>
        <w:t>هر</w:t>
      </w:r>
      <w:r w:rsidRPr="00272CD0">
        <w:rPr>
          <w:rFonts w:cs="B Nazanin"/>
          <w:b/>
          <w:bCs/>
          <w:sz w:val="26"/>
          <w:szCs w:val="26"/>
          <w:rtl/>
        </w:rPr>
        <w:t xml:space="preserve"> </w:t>
      </w:r>
      <w:r w:rsidRPr="00272CD0">
        <w:rPr>
          <w:rFonts w:cs="B Nazanin" w:hint="cs"/>
          <w:b/>
          <w:bCs/>
          <w:sz w:val="26"/>
          <w:szCs w:val="26"/>
          <w:rtl/>
        </w:rPr>
        <w:t>سه</w:t>
      </w:r>
      <w:r w:rsidRPr="00272CD0">
        <w:rPr>
          <w:rFonts w:cs="B Nazanin"/>
          <w:b/>
          <w:bCs/>
          <w:sz w:val="26"/>
          <w:szCs w:val="26"/>
          <w:rtl/>
        </w:rPr>
        <w:t xml:space="preserve"> </w:t>
      </w:r>
      <w:r w:rsidRPr="00272CD0">
        <w:rPr>
          <w:rFonts w:cs="B Nazanin" w:hint="cs"/>
          <w:b/>
          <w:bCs/>
          <w:sz w:val="26"/>
          <w:szCs w:val="26"/>
          <w:rtl/>
        </w:rPr>
        <w:t>تحليل</w:t>
      </w:r>
      <w:r w:rsidRPr="00272CD0">
        <w:rPr>
          <w:rFonts w:cs="B Nazanin"/>
          <w:b/>
          <w:bCs/>
          <w:sz w:val="26"/>
          <w:szCs w:val="26"/>
          <w:rtl/>
        </w:rPr>
        <w:t xml:space="preserve"> </w:t>
      </w:r>
      <w:r w:rsidRPr="00272CD0">
        <w:rPr>
          <w:rFonts w:cs="B Nazanin" w:hint="cs"/>
          <w:b/>
          <w:bCs/>
          <w:sz w:val="26"/>
          <w:szCs w:val="26"/>
          <w:rtl/>
        </w:rPr>
        <w:t>صورت</w:t>
      </w:r>
      <w:r w:rsidRPr="00272CD0">
        <w:rPr>
          <w:rFonts w:cs="B Nazanin"/>
          <w:b/>
          <w:bCs/>
          <w:sz w:val="26"/>
          <w:szCs w:val="26"/>
          <w:rtl/>
        </w:rPr>
        <w:t xml:space="preserve"> </w:t>
      </w:r>
      <w:r w:rsidRPr="00272CD0">
        <w:rPr>
          <w:rFonts w:cs="B Nazanin" w:hint="cs"/>
          <w:b/>
          <w:bCs/>
          <w:sz w:val="26"/>
          <w:szCs w:val="26"/>
          <w:rtl/>
        </w:rPr>
        <w:t>گيرد</w:t>
      </w:r>
      <w:r w:rsidRPr="00272CD0">
        <w:rPr>
          <w:rFonts w:cs="B Nazanin"/>
          <w:b/>
          <w:bCs/>
          <w:sz w:val="26"/>
          <w:szCs w:val="26"/>
          <w:rtl/>
        </w:rPr>
        <w:t xml:space="preserve"> </w:t>
      </w:r>
      <w:r w:rsidRPr="00272CD0">
        <w:rPr>
          <w:rFonts w:cs="B Nazanin" w:hint="cs"/>
          <w:b/>
          <w:bCs/>
          <w:sz w:val="26"/>
          <w:szCs w:val="26"/>
          <w:rtl/>
        </w:rPr>
        <w:t>تا</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نقاط</w:t>
      </w:r>
      <w:r w:rsidRPr="00272CD0">
        <w:rPr>
          <w:rFonts w:cs="B Nazanin"/>
          <w:b/>
          <w:bCs/>
          <w:sz w:val="26"/>
          <w:szCs w:val="26"/>
          <w:rtl/>
        </w:rPr>
        <w:t xml:space="preserve"> </w:t>
      </w:r>
      <w:r w:rsidRPr="00272CD0">
        <w:rPr>
          <w:rFonts w:cs="B Nazanin" w:hint="cs"/>
          <w:b/>
          <w:bCs/>
          <w:sz w:val="26"/>
          <w:szCs w:val="26"/>
          <w:rtl/>
        </w:rPr>
        <w:t>مشترك</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ارائۀ</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جنبش</w:t>
      </w:r>
      <w:r w:rsidRPr="00272CD0">
        <w:rPr>
          <w:rFonts w:cs="B Nazanin"/>
          <w:b/>
          <w:bCs/>
          <w:sz w:val="26"/>
          <w:szCs w:val="26"/>
          <w:rtl/>
        </w:rPr>
        <w:t xml:space="preserve"> </w:t>
      </w:r>
      <w:r w:rsidRPr="00272CD0">
        <w:rPr>
          <w:rFonts w:cs="B Nazanin" w:hint="cs"/>
          <w:b/>
          <w:bCs/>
          <w:sz w:val="26"/>
          <w:szCs w:val="26"/>
          <w:rtl/>
        </w:rPr>
        <w:t>واقعي</w:t>
      </w:r>
      <w:r w:rsidRPr="00272CD0">
        <w:rPr>
          <w:rFonts w:cs="B Nazanin"/>
          <w:b/>
          <w:bCs/>
          <w:sz w:val="26"/>
          <w:szCs w:val="26"/>
          <w:rtl/>
        </w:rPr>
        <w:t xml:space="preserve"> </w:t>
      </w:r>
      <w:r w:rsidRPr="00272CD0">
        <w:rPr>
          <w:rFonts w:cs="B Nazanin" w:hint="cs"/>
          <w:b/>
          <w:bCs/>
          <w:sz w:val="26"/>
          <w:szCs w:val="26"/>
          <w:rtl/>
        </w:rPr>
        <w:t>انقلابي</w:t>
      </w:r>
      <w:r w:rsidRPr="00272CD0">
        <w:rPr>
          <w:rFonts w:cs="B Nazanin"/>
          <w:b/>
          <w:bCs/>
          <w:sz w:val="26"/>
          <w:szCs w:val="26"/>
          <w:rtl/>
        </w:rPr>
        <w:t xml:space="preserve"> </w:t>
      </w:r>
      <w:r w:rsidRPr="00272CD0">
        <w:rPr>
          <w:rFonts w:cs="B Nazanin" w:hint="cs"/>
          <w:b/>
          <w:bCs/>
          <w:sz w:val="26"/>
          <w:szCs w:val="26"/>
          <w:rtl/>
        </w:rPr>
        <w:t>چپ</w:t>
      </w:r>
      <w:r w:rsidRPr="00272CD0">
        <w:rPr>
          <w:rFonts w:cs="B Nazanin"/>
          <w:b/>
          <w:bCs/>
          <w:sz w:val="26"/>
          <w:szCs w:val="26"/>
          <w:rtl/>
        </w:rPr>
        <w:t xml:space="preserve"> </w:t>
      </w:r>
      <w:r w:rsidRPr="00272CD0">
        <w:rPr>
          <w:rFonts w:cs="B Nazanin" w:hint="cs"/>
          <w:b/>
          <w:bCs/>
          <w:sz w:val="26"/>
          <w:szCs w:val="26"/>
          <w:rtl/>
        </w:rPr>
        <w:t>بتوانيم</w:t>
      </w:r>
      <w:r w:rsidRPr="00272CD0">
        <w:rPr>
          <w:rFonts w:cs="B Nazanin"/>
          <w:b/>
          <w:bCs/>
          <w:sz w:val="26"/>
          <w:szCs w:val="26"/>
          <w:rtl/>
        </w:rPr>
        <w:t xml:space="preserve"> </w:t>
      </w:r>
      <w:r w:rsidRPr="00272CD0">
        <w:rPr>
          <w:rFonts w:cs="B Nazanin" w:hint="cs"/>
          <w:b/>
          <w:bCs/>
          <w:sz w:val="26"/>
          <w:szCs w:val="26"/>
          <w:rtl/>
        </w:rPr>
        <w:t>اندك</w:t>
      </w:r>
      <w:r w:rsidRPr="00272CD0">
        <w:rPr>
          <w:rFonts w:cs="B Nazanin"/>
          <w:b/>
          <w:bCs/>
          <w:sz w:val="26"/>
          <w:szCs w:val="26"/>
          <w:rtl/>
        </w:rPr>
        <w:t xml:space="preserve"> </w:t>
      </w:r>
      <w:r w:rsidRPr="00272CD0">
        <w:rPr>
          <w:rFonts w:cs="B Nazanin" w:hint="cs"/>
          <w:b/>
          <w:bCs/>
          <w:sz w:val="26"/>
          <w:szCs w:val="26"/>
          <w:rtl/>
        </w:rPr>
        <w:t>خدمتي</w:t>
      </w:r>
      <w:r w:rsidRPr="00272CD0">
        <w:rPr>
          <w:rFonts w:cs="B Nazanin"/>
          <w:b/>
          <w:bCs/>
          <w:sz w:val="26"/>
          <w:szCs w:val="26"/>
          <w:rtl/>
        </w:rPr>
        <w:t xml:space="preserve"> </w:t>
      </w:r>
      <w:r w:rsidRPr="00272CD0">
        <w:rPr>
          <w:rFonts w:cs="B Nazanin" w:hint="cs"/>
          <w:b/>
          <w:bCs/>
          <w:sz w:val="26"/>
          <w:szCs w:val="26"/>
          <w:rtl/>
        </w:rPr>
        <w:t>انجام</w:t>
      </w:r>
      <w:r w:rsidRPr="00272CD0">
        <w:rPr>
          <w:rFonts w:cs="B Nazanin"/>
          <w:b/>
          <w:bCs/>
          <w:sz w:val="26"/>
          <w:szCs w:val="26"/>
          <w:rtl/>
        </w:rPr>
        <w:t xml:space="preserve"> </w:t>
      </w:r>
      <w:r w:rsidRPr="00272CD0">
        <w:rPr>
          <w:rFonts w:cs="B Nazanin" w:hint="cs"/>
          <w:b/>
          <w:bCs/>
          <w:sz w:val="26"/>
          <w:szCs w:val="26"/>
          <w:rtl/>
        </w:rPr>
        <w:t>دهيم</w:t>
      </w:r>
      <w:r w:rsidRPr="00272CD0">
        <w:rPr>
          <w:rFonts w:cs="B Nazanin"/>
          <w:b/>
          <w:bCs/>
          <w:sz w:val="26"/>
          <w:szCs w:val="26"/>
          <w:rtl/>
        </w:rPr>
        <w:t xml:space="preserve">. </w:t>
      </w:r>
      <w:r w:rsidRPr="00272CD0">
        <w:rPr>
          <w:rFonts w:cs="B Nazanin" w:hint="cs"/>
          <w:b/>
          <w:bCs/>
          <w:sz w:val="26"/>
          <w:szCs w:val="26"/>
          <w:rtl/>
        </w:rPr>
        <w:t>البته</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ضمن</w:t>
      </w:r>
      <w:r w:rsidRPr="00272CD0">
        <w:rPr>
          <w:rFonts w:cs="B Nazanin"/>
          <w:b/>
          <w:bCs/>
          <w:sz w:val="26"/>
          <w:szCs w:val="26"/>
          <w:rtl/>
        </w:rPr>
        <w:t xml:space="preserve"> </w:t>
      </w:r>
      <w:r w:rsidRPr="00272CD0">
        <w:rPr>
          <w:rFonts w:cs="B Nazanin" w:hint="cs"/>
          <w:b/>
          <w:bCs/>
          <w:sz w:val="26"/>
          <w:szCs w:val="26"/>
          <w:rtl/>
        </w:rPr>
        <w:t>بررسي</w:t>
      </w:r>
      <w:r w:rsidRPr="00272CD0">
        <w:rPr>
          <w:rFonts w:cs="B Nazanin"/>
          <w:b/>
          <w:bCs/>
          <w:sz w:val="26"/>
          <w:szCs w:val="26"/>
          <w:rtl/>
        </w:rPr>
        <w:t xml:space="preserve"> </w:t>
      </w:r>
      <w:r w:rsidRPr="00272CD0">
        <w:rPr>
          <w:rFonts w:cs="B Nazanin" w:hint="cs"/>
          <w:b/>
          <w:bCs/>
          <w:sz w:val="26"/>
          <w:szCs w:val="26"/>
          <w:rtl/>
        </w:rPr>
        <w:t>تحليل</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موجود</w:t>
      </w:r>
      <w:r w:rsidRPr="00272CD0">
        <w:rPr>
          <w:rFonts w:cs="B Nazanin"/>
          <w:b/>
          <w:bCs/>
          <w:sz w:val="26"/>
          <w:szCs w:val="26"/>
          <w:rtl/>
        </w:rPr>
        <w:t xml:space="preserve"> </w:t>
      </w:r>
      <w:r w:rsidRPr="00272CD0">
        <w:rPr>
          <w:rFonts w:cs="B Nazanin" w:hint="cs"/>
          <w:b/>
          <w:bCs/>
          <w:sz w:val="26"/>
          <w:szCs w:val="26"/>
          <w:rtl/>
        </w:rPr>
        <w:t>نقاط</w:t>
      </w:r>
      <w:r w:rsidRPr="00272CD0">
        <w:rPr>
          <w:rFonts w:cs="B Nazanin"/>
          <w:b/>
          <w:bCs/>
          <w:sz w:val="26"/>
          <w:szCs w:val="26"/>
          <w:rtl/>
        </w:rPr>
        <w:t xml:space="preserve"> </w:t>
      </w:r>
      <w:r w:rsidRPr="00272CD0">
        <w:rPr>
          <w:rFonts w:cs="B Nazanin" w:hint="cs"/>
          <w:b/>
          <w:bCs/>
          <w:sz w:val="26"/>
          <w:szCs w:val="26"/>
          <w:rtl/>
        </w:rPr>
        <w:t>ضعف</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برخورد</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متعصبانه</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عنودانه</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يك</w:t>
      </w:r>
      <w:r w:rsidRPr="00272CD0">
        <w:rPr>
          <w:rFonts w:cs="B Nazanin"/>
          <w:b/>
          <w:bCs/>
          <w:sz w:val="26"/>
          <w:szCs w:val="26"/>
          <w:rtl/>
        </w:rPr>
        <w:t xml:space="preserve"> </w:t>
      </w:r>
      <w:r w:rsidRPr="00272CD0">
        <w:rPr>
          <w:rFonts w:cs="B Nazanin" w:hint="cs"/>
          <w:b/>
          <w:bCs/>
          <w:sz w:val="26"/>
          <w:szCs w:val="26"/>
          <w:rtl/>
        </w:rPr>
        <w:t>جانبۀ</w:t>
      </w:r>
      <w:r w:rsidRPr="00272CD0">
        <w:rPr>
          <w:rFonts w:cs="B Nazanin"/>
          <w:b/>
          <w:bCs/>
          <w:sz w:val="26"/>
          <w:szCs w:val="26"/>
          <w:rtl/>
        </w:rPr>
        <w:t xml:space="preserve"> </w:t>
      </w:r>
      <w:r w:rsidRPr="00272CD0">
        <w:rPr>
          <w:rFonts w:cs="B Nazanin" w:hint="cs"/>
          <w:b/>
          <w:bCs/>
          <w:sz w:val="26"/>
          <w:szCs w:val="26"/>
          <w:rtl/>
        </w:rPr>
        <w:t>همه</w:t>
      </w:r>
      <w:r w:rsidRPr="00272CD0">
        <w:rPr>
          <w:rFonts w:cs="B Nazanin"/>
          <w:b/>
          <w:bCs/>
          <w:sz w:val="26"/>
          <w:szCs w:val="26"/>
          <w:rtl/>
        </w:rPr>
        <w:t xml:space="preserve"> </w:t>
      </w:r>
      <w:r w:rsidRPr="00272CD0">
        <w:rPr>
          <w:rFonts w:cs="B Nazanin" w:hint="cs"/>
          <w:b/>
          <w:bCs/>
          <w:sz w:val="26"/>
          <w:szCs w:val="26"/>
          <w:rtl/>
        </w:rPr>
        <w:t>تحليلها</w:t>
      </w:r>
      <w:r w:rsidRPr="00272CD0">
        <w:rPr>
          <w:rFonts w:cs="B Nazanin"/>
          <w:b/>
          <w:bCs/>
          <w:sz w:val="26"/>
          <w:szCs w:val="26"/>
          <w:rtl/>
        </w:rPr>
        <w:t xml:space="preserve"> </w:t>
      </w:r>
      <w:r w:rsidRPr="00272CD0">
        <w:rPr>
          <w:rFonts w:cs="B Nazanin" w:hint="cs"/>
          <w:b/>
          <w:bCs/>
          <w:sz w:val="26"/>
          <w:szCs w:val="26"/>
          <w:rtl/>
        </w:rPr>
        <w:t>خاطر</w:t>
      </w:r>
      <w:r w:rsidRPr="00272CD0">
        <w:rPr>
          <w:rFonts w:cs="B Nazanin"/>
          <w:b/>
          <w:bCs/>
          <w:sz w:val="26"/>
          <w:szCs w:val="26"/>
          <w:rtl/>
        </w:rPr>
        <w:t xml:space="preserve"> </w:t>
      </w:r>
      <w:r w:rsidRPr="00272CD0">
        <w:rPr>
          <w:rFonts w:cs="B Nazanin" w:hint="cs"/>
          <w:b/>
          <w:bCs/>
          <w:sz w:val="26"/>
          <w:szCs w:val="26"/>
          <w:rtl/>
        </w:rPr>
        <w:t>نشان</w:t>
      </w:r>
      <w:r w:rsidRPr="00272CD0">
        <w:rPr>
          <w:rFonts w:cs="B Nazanin"/>
          <w:b/>
          <w:bCs/>
          <w:sz w:val="26"/>
          <w:szCs w:val="26"/>
          <w:rtl/>
        </w:rPr>
        <w:t xml:space="preserve"> </w:t>
      </w:r>
      <w:r w:rsidRPr="00272CD0">
        <w:rPr>
          <w:rFonts w:cs="B Nazanin" w:hint="cs"/>
          <w:b/>
          <w:bCs/>
          <w:sz w:val="26"/>
          <w:szCs w:val="26"/>
          <w:rtl/>
        </w:rPr>
        <w:t>گرديد</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cs"/>
          <w:b/>
          <w:bCs/>
          <w:sz w:val="26"/>
          <w:szCs w:val="26"/>
          <w:rtl/>
        </w:rPr>
        <w:t>درخلال</w:t>
      </w:r>
      <w:r w:rsidRPr="00272CD0">
        <w:rPr>
          <w:rFonts w:cs="B Nazanin"/>
          <w:b/>
          <w:bCs/>
          <w:sz w:val="26"/>
          <w:szCs w:val="26"/>
          <w:rtl/>
        </w:rPr>
        <w:t xml:space="preserve"> </w:t>
      </w:r>
      <w:r w:rsidRPr="00272CD0">
        <w:rPr>
          <w:rFonts w:cs="B Nazanin" w:hint="cs"/>
          <w:b/>
          <w:bCs/>
          <w:sz w:val="26"/>
          <w:szCs w:val="26"/>
          <w:rtl/>
        </w:rPr>
        <w:t>همين</w:t>
      </w:r>
      <w:r w:rsidRPr="00272CD0">
        <w:rPr>
          <w:rFonts w:cs="B Nazanin"/>
          <w:b/>
          <w:bCs/>
          <w:sz w:val="26"/>
          <w:szCs w:val="26"/>
          <w:rtl/>
        </w:rPr>
        <w:t xml:space="preserve"> </w:t>
      </w:r>
      <w:r w:rsidRPr="00272CD0">
        <w:rPr>
          <w:rFonts w:cs="B Nazanin" w:hint="cs"/>
          <w:b/>
          <w:bCs/>
          <w:sz w:val="26"/>
          <w:szCs w:val="26"/>
          <w:rtl/>
        </w:rPr>
        <w:t>مباحثات</w:t>
      </w:r>
      <w:r w:rsidRPr="00272CD0">
        <w:rPr>
          <w:rFonts w:cs="B Nazanin"/>
          <w:b/>
          <w:bCs/>
          <w:sz w:val="26"/>
          <w:szCs w:val="26"/>
          <w:rtl/>
        </w:rPr>
        <w:t xml:space="preserve"> </w:t>
      </w:r>
      <w:r w:rsidRPr="00272CD0">
        <w:rPr>
          <w:rFonts w:cs="B Nazanin" w:hint="cs"/>
          <w:b/>
          <w:bCs/>
          <w:sz w:val="26"/>
          <w:szCs w:val="26"/>
          <w:rtl/>
        </w:rPr>
        <w:t>بازهم</w:t>
      </w:r>
      <w:r w:rsidRPr="00272CD0">
        <w:rPr>
          <w:rFonts w:cs="B Nazanin"/>
          <w:b/>
          <w:bCs/>
          <w:sz w:val="26"/>
          <w:szCs w:val="26"/>
          <w:rtl/>
        </w:rPr>
        <w:t xml:space="preserve"> </w:t>
      </w:r>
      <w:r w:rsidRPr="00272CD0">
        <w:rPr>
          <w:rFonts w:cs="B Nazanin" w:hint="cs"/>
          <w:b/>
          <w:bCs/>
          <w:sz w:val="26"/>
          <w:szCs w:val="26"/>
          <w:rtl/>
        </w:rPr>
        <w:t>يكي</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جناحهاي</w:t>
      </w:r>
      <w:r w:rsidRPr="00272CD0">
        <w:rPr>
          <w:rFonts w:cs="B Nazanin"/>
          <w:b/>
          <w:bCs/>
          <w:sz w:val="26"/>
          <w:szCs w:val="26"/>
          <w:rtl/>
        </w:rPr>
        <w:t xml:space="preserve"> </w:t>
      </w:r>
      <w:r w:rsidRPr="00272CD0">
        <w:rPr>
          <w:rFonts w:cs="B Nazanin" w:hint="cs"/>
          <w:b/>
          <w:bCs/>
          <w:sz w:val="26"/>
          <w:szCs w:val="26"/>
          <w:rtl/>
        </w:rPr>
        <w:t>مشترك</w:t>
      </w:r>
      <w:r w:rsidRPr="00272CD0">
        <w:rPr>
          <w:rFonts w:cs="B Nazanin"/>
          <w:b/>
          <w:bCs/>
          <w:sz w:val="26"/>
          <w:szCs w:val="26"/>
          <w:rtl/>
        </w:rPr>
        <w:t xml:space="preserve"> </w:t>
      </w:r>
      <w:r w:rsidRPr="00272CD0">
        <w:rPr>
          <w:rFonts w:cs="B Nazanin" w:hint="cs"/>
          <w:b/>
          <w:bCs/>
          <w:sz w:val="26"/>
          <w:szCs w:val="26"/>
          <w:rtl/>
        </w:rPr>
        <w:t>مباحثه</w:t>
      </w:r>
      <w:r w:rsidRPr="00272CD0">
        <w:rPr>
          <w:rFonts w:cs="B Nazanin"/>
          <w:b/>
          <w:bCs/>
          <w:sz w:val="26"/>
          <w:szCs w:val="26"/>
          <w:rtl/>
        </w:rPr>
        <w:t xml:space="preserve"> </w:t>
      </w:r>
      <w:r w:rsidRPr="00272CD0">
        <w:rPr>
          <w:rFonts w:cs="B Nazanin" w:hint="cs"/>
          <w:b/>
          <w:bCs/>
          <w:sz w:val="26"/>
          <w:szCs w:val="26"/>
          <w:rtl/>
        </w:rPr>
        <w:t>تصميم</w:t>
      </w:r>
      <w:r w:rsidRPr="00272CD0">
        <w:rPr>
          <w:rFonts w:cs="B Nazanin"/>
          <w:b/>
          <w:bCs/>
          <w:sz w:val="26"/>
          <w:szCs w:val="26"/>
          <w:rtl/>
        </w:rPr>
        <w:t xml:space="preserve"> </w:t>
      </w:r>
      <w:r w:rsidRPr="00272CD0">
        <w:rPr>
          <w:rFonts w:cs="B Nazanin" w:hint="cs"/>
          <w:b/>
          <w:bCs/>
          <w:sz w:val="26"/>
          <w:szCs w:val="26"/>
          <w:rtl/>
        </w:rPr>
        <w:t>گرفت</w:t>
      </w:r>
      <w:r w:rsidRPr="00272CD0">
        <w:rPr>
          <w:rFonts w:cs="B Nazanin"/>
          <w:b/>
          <w:bCs/>
          <w:sz w:val="26"/>
          <w:szCs w:val="26"/>
          <w:rtl/>
        </w:rPr>
        <w:t xml:space="preserve"> </w:t>
      </w:r>
      <w:r w:rsidRPr="00272CD0">
        <w:rPr>
          <w:rFonts w:cs="B Nazanin" w:hint="cs"/>
          <w:b/>
          <w:bCs/>
          <w:sz w:val="26"/>
          <w:szCs w:val="26"/>
          <w:rtl/>
        </w:rPr>
        <w:t>تا</w:t>
      </w:r>
      <w:r w:rsidRPr="00272CD0">
        <w:rPr>
          <w:rFonts w:cs="B Nazanin"/>
          <w:b/>
          <w:bCs/>
          <w:sz w:val="26"/>
          <w:szCs w:val="26"/>
          <w:rtl/>
        </w:rPr>
        <w:t xml:space="preserve"> </w:t>
      </w:r>
      <w:r w:rsidRPr="00272CD0">
        <w:rPr>
          <w:rFonts w:cs="B Nazanin" w:hint="cs"/>
          <w:b/>
          <w:bCs/>
          <w:sz w:val="26"/>
          <w:szCs w:val="26"/>
          <w:rtl/>
        </w:rPr>
        <w:t>درباره</w:t>
      </w:r>
      <w:r w:rsidRPr="00272CD0">
        <w:rPr>
          <w:rFonts w:cs="B Nazanin"/>
          <w:b/>
          <w:bCs/>
          <w:sz w:val="26"/>
          <w:szCs w:val="26"/>
          <w:rtl/>
        </w:rPr>
        <w:t xml:space="preserve"> </w:t>
      </w:r>
      <w:r w:rsidRPr="00272CD0">
        <w:rPr>
          <w:rFonts w:cs="B Nazanin" w:hint="cs"/>
          <w:b/>
          <w:bCs/>
          <w:sz w:val="26"/>
          <w:szCs w:val="26"/>
          <w:rtl/>
        </w:rPr>
        <w:t>طرح</w:t>
      </w:r>
      <w:r w:rsidRPr="00272CD0">
        <w:rPr>
          <w:rFonts w:cs="B Nazanin"/>
          <w:b/>
          <w:bCs/>
          <w:sz w:val="26"/>
          <w:szCs w:val="26"/>
          <w:rtl/>
        </w:rPr>
        <w:t xml:space="preserve"> </w:t>
      </w:r>
      <w:r w:rsidRPr="00272CD0">
        <w:rPr>
          <w:rFonts w:cs="B Nazanin" w:hint="cs"/>
          <w:b/>
          <w:bCs/>
          <w:sz w:val="26"/>
          <w:szCs w:val="26"/>
          <w:rtl/>
        </w:rPr>
        <w:t>خام</w:t>
      </w:r>
      <w:r w:rsidRPr="00272CD0">
        <w:rPr>
          <w:rFonts w:cs="B Nazanin"/>
          <w:b/>
          <w:bCs/>
          <w:sz w:val="26"/>
          <w:szCs w:val="26"/>
          <w:rtl/>
        </w:rPr>
        <w:t xml:space="preserve"> </w:t>
      </w:r>
      <w:r w:rsidRPr="00272CD0">
        <w:rPr>
          <w:rFonts w:cs="B Nazanin" w:hint="cs"/>
          <w:b/>
          <w:bCs/>
          <w:sz w:val="26"/>
          <w:szCs w:val="26"/>
          <w:rtl/>
        </w:rPr>
        <w:t>برنامه</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آئين</w:t>
      </w:r>
      <w:r w:rsidRPr="00272CD0">
        <w:rPr>
          <w:rFonts w:cs="B Nazanin"/>
          <w:b/>
          <w:bCs/>
          <w:sz w:val="26"/>
          <w:szCs w:val="26"/>
          <w:rtl/>
        </w:rPr>
        <w:t xml:space="preserve"> </w:t>
      </w:r>
      <w:r w:rsidRPr="00272CD0">
        <w:rPr>
          <w:rFonts w:cs="B Nazanin" w:hint="cs"/>
          <w:b/>
          <w:bCs/>
          <w:sz w:val="26"/>
          <w:szCs w:val="26"/>
          <w:rtl/>
        </w:rPr>
        <w:t>نامه</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برگ</w:t>
      </w:r>
      <w:r w:rsidRPr="00272CD0">
        <w:rPr>
          <w:rFonts w:cs="B Nazanin"/>
          <w:b/>
          <w:bCs/>
          <w:sz w:val="26"/>
          <w:szCs w:val="26"/>
          <w:rtl/>
        </w:rPr>
        <w:t xml:space="preserve"> </w:t>
      </w:r>
      <w:r w:rsidRPr="00272CD0">
        <w:rPr>
          <w:rFonts w:cs="B Nazanin" w:hint="cs"/>
          <w:b/>
          <w:bCs/>
          <w:sz w:val="26"/>
          <w:szCs w:val="26"/>
          <w:rtl/>
        </w:rPr>
        <w:t>وصفي</w:t>
      </w:r>
      <w:r w:rsidRPr="00272CD0">
        <w:rPr>
          <w:rFonts w:cs="B Nazanin"/>
          <w:b/>
          <w:bCs/>
          <w:sz w:val="26"/>
          <w:szCs w:val="26"/>
          <w:rtl/>
        </w:rPr>
        <w:t xml:space="preserve"> </w:t>
      </w:r>
      <w:r w:rsidRPr="00272CD0">
        <w:rPr>
          <w:rFonts w:cs="B Nazanin" w:hint="cs"/>
          <w:b/>
          <w:bCs/>
          <w:sz w:val="26"/>
          <w:szCs w:val="26"/>
          <w:rtl/>
        </w:rPr>
        <w:t>كارهایي</w:t>
      </w:r>
      <w:r w:rsidRPr="00272CD0">
        <w:rPr>
          <w:rFonts w:cs="B Nazanin"/>
          <w:b/>
          <w:bCs/>
          <w:sz w:val="26"/>
          <w:szCs w:val="26"/>
          <w:rtl/>
        </w:rPr>
        <w:t xml:space="preserve"> </w:t>
      </w:r>
      <w:r w:rsidRPr="00272CD0">
        <w:rPr>
          <w:rFonts w:cs="B Nazanin" w:hint="cs"/>
          <w:b/>
          <w:bCs/>
          <w:sz w:val="26"/>
          <w:szCs w:val="26"/>
          <w:rtl/>
        </w:rPr>
        <w:t>انجام</w:t>
      </w:r>
      <w:r w:rsidRPr="00272CD0">
        <w:rPr>
          <w:rFonts w:cs="B Nazanin"/>
          <w:b/>
          <w:bCs/>
          <w:sz w:val="26"/>
          <w:szCs w:val="26"/>
          <w:rtl/>
        </w:rPr>
        <w:t xml:space="preserve"> </w:t>
      </w:r>
      <w:r w:rsidRPr="00272CD0">
        <w:rPr>
          <w:rFonts w:cs="B Nazanin" w:hint="cs"/>
          <w:b/>
          <w:bCs/>
          <w:sz w:val="26"/>
          <w:szCs w:val="26"/>
          <w:rtl/>
        </w:rPr>
        <w:t>دهد</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آنجا</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منابع</w:t>
      </w:r>
      <w:r w:rsidRPr="00272CD0">
        <w:rPr>
          <w:rFonts w:cs="B Nazanin"/>
          <w:b/>
          <w:bCs/>
          <w:sz w:val="26"/>
          <w:szCs w:val="26"/>
          <w:rtl/>
        </w:rPr>
        <w:t xml:space="preserve"> </w:t>
      </w:r>
      <w:r w:rsidRPr="00272CD0">
        <w:rPr>
          <w:rFonts w:cs="B Nazanin" w:hint="cs"/>
          <w:b/>
          <w:bCs/>
          <w:sz w:val="26"/>
          <w:szCs w:val="26"/>
          <w:rtl/>
        </w:rPr>
        <w:t>كافي</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دسترس</w:t>
      </w:r>
      <w:r w:rsidRPr="00272CD0">
        <w:rPr>
          <w:rFonts w:cs="B Nazanin"/>
          <w:b/>
          <w:bCs/>
          <w:sz w:val="26"/>
          <w:szCs w:val="26"/>
          <w:rtl/>
        </w:rPr>
        <w:t xml:space="preserve"> </w:t>
      </w:r>
      <w:r w:rsidRPr="00272CD0">
        <w:rPr>
          <w:rFonts w:cs="B Nazanin" w:hint="cs"/>
          <w:b/>
          <w:bCs/>
          <w:sz w:val="26"/>
          <w:szCs w:val="26"/>
          <w:rtl/>
        </w:rPr>
        <w:t>افراد</w:t>
      </w:r>
      <w:r w:rsidRPr="00272CD0">
        <w:rPr>
          <w:rFonts w:cs="B Nazanin"/>
          <w:b/>
          <w:bCs/>
          <w:sz w:val="26"/>
          <w:szCs w:val="26"/>
          <w:rtl/>
        </w:rPr>
        <w:t xml:space="preserve"> </w:t>
      </w:r>
      <w:r w:rsidRPr="00272CD0">
        <w:rPr>
          <w:rFonts w:cs="B Nazanin" w:hint="cs"/>
          <w:b/>
          <w:bCs/>
          <w:sz w:val="26"/>
          <w:szCs w:val="26"/>
          <w:rtl/>
        </w:rPr>
        <w:t>مسئول</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طرح</w:t>
      </w:r>
      <w:r w:rsidRPr="00272CD0">
        <w:rPr>
          <w:rFonts w:cs="B Nazanin"/>
          <w:b/>
          <w:bCs/>
          <w:sz w:val="26"/>
          <w:szCs w:val="26"/>
          <w:rtl/>
        </w:rPr>
        <w:t xml:space="preserve"> </w:t>
      </w:r>
      <w:r w:rsidRPr="00272CD0">
        <w:rPr>
          <w:rFonts w:cs="B Nazanin" w:hint="cs"/>
          <w:b/>
          <w:bCs/>
          <w:sz w:val="26"/>
          <w:szCs w:val="26"/>
          <w:rtl/>
        </w:rPr>
        <w:t>خام</w:t>
      </w:r>
      <w:r w:rsidRPr="00272CD0">
        <w:rPr>
          <w:rFonts w:cs="B Nazanin"/>
          <w:b/>
          <w:bCs/>
          <w:sz w:val="26"/>
          <w:szCs w:val="26"/>
          <w:rtl/>
        </w:rPr>
        <w:t xml:space="preserve"> </w:t>
      </w:r>
      <w:r w:rsidRPr="00272CD0">
        <w:rPr>
          <w:rFonts w:cs="B Nazanin" w:hint="cs"/>
          <w:b/>
          <w:bCs/>
          <w:sz w:val="26"/>
          <w:szCs w:val="26"/>
          <w:rtl/>
        </w:rPr>
        <w:t>وجود</w:t>
      </w:r>
      <w:r w:rsidRPr="00272CD0">
        <w:rPr>
          <w:rFonts w:cs="B Nazanin"/>
          <w:b/>
          <w:bCs/>
          <w:sz w:val="26"/>
          <w:szCs w:val="26"/>
          <w:rtl/>
        </w:rPr>
        <w:t xml:space="preserve"> </w:t>
      </w:r>
      <w:r w:rsidRPr="00272CD0">
        <w:rPr>
          <w:rFonts w:cs="B Nazanin" w:hint="cs"/>
          <w:b/>
          <w:bCs/>
          <w:sz w:val="26"/>
          <w:szCs w:val="26"/>
          <w:rtl/>
        </w:rPr>
        <w:t>نداشت</w:t>
      </w:r>
      <w:r w:rsidRPr="00272CD0">
        <w:rPr>
          <w:rFonts w:cs="B Nazanin"/>
          <w:b/>
          <w:bCs/>
          <w:sz w:val="26"/>
          <w:szCs w:val="26"/>
          <w:rtl/>
        </w:rPr>
        <w:t xml:space="preserve"> </w:t>
      </w:r>
      <w:r w:rsidRPr="00272CD0">
        <w:rPr>
          <w:rFonts w:cs="B Nazanin" w:hint="cs"/>
          <w:b/>
          <w:bCs/>
          <w:sz w:val="26"/>
          <w:szCs w:val="26"/>
          <w:rtl/>
        </w:rPr>
        <w:t>بيشتر</w:t>
      </w:r>
      <w:r w:rsidRPr="00272CD0">
        <w:rPr>
          <w:rFonts w:cs="B Nazanin"/>
          <w:b/>
          <w:bCs/>
          <w:sz w:val="26"/>
          <w:szCs w:val="26"/>
          <w:rtl/>
        </w:rPr>
        <w:t xml:space="preserve"> </w:t>
      </w:r>
      <w:r w:rsidRPr="00272CD0">
        <w:rPr>
          <w:rFonts w:cs="B Nazanin" w:hint="cs"/>
          <w:b/>
          <w:bCs/>
          <w:sz w:val="26"/>
          <w:szCs w:val="26"/>
          <w:rtl/>
        </w:rPr>
        <w:t>مواد</w:t>
      </w:r>
      <w:r w:rsidRPr="00272CD0">
        <w:rPr>
          <w:rFonts w:cs="B Nazanin"/>
          <w:b/>
          <w:bCs/>
          <w:sz w:val="26"/>
          <w:szCs w:val="26"/>
          <w:rtl/>
        </w:rPr>
        <w:t xml:space="preserve"> </w:t>
      </w:r>
      <w:r w:rsidRPr="00272CD0">
        <w:rPr>
          <w:rFonts w:cs="B Nazanin" w:hint="cs"/>
          <w:b/>
          <w:bCs/>
          <w:sz w:val="26"/>
          <w:szCs w:val="26"/>
          <w:rtl/>
        </w:rPr>
        <w:t>انباشتۀ</w:t>
      </w:r>
      <w:r w:rsidRPr="00272CD0">
        <w:rPr>
          <w:rFonts w:cs="B Nazanin"/>
          <w:b/>
          <w:bCs/>
          <w:sz w:val="26"/>
          <w:szCs w:val="26"/>
          <w:rtl/>
        </w:rPr>
        <w:t xml:space="preserve"> </w:t>
      </w:r>
      <w:r w:rsidRPr="00272CD0">
        <w:rPr>
          <w:rFonts w:cs="B Nazanin" w:hint="cs"/>
          <w:b/>
          <w:bCs/>
          <w:sz w:val="26"/>
          <w:szCs w:val="26"/>
          <w:rtl/>
        </w:rPr>
        <w:t>ذهني</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داد</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ها</w:t>
      </w:r>
      <w:r w:rsidRPr="00272CD0">
        <w:rPr>
          <w:rFonts w:cs="B Nazanin"/>
          <w:b/>
          <w:bCs/>
          <w:sz w:val="26"/>
          <w:szCs w:val="26"/>
          <w:rtl/>
        </w:rPr>
        <w:t xml:space="preserve"> </w:t>
      </w:r>
      <w:r w:rsidRPr="00272CD0">
        <w:rPr>
          <w:rFonts w:cs="B Nazanin" w:hint="cs"/>
          <w:b/>
          <w:bCs/>
          <w:sz w:val="26"/>
          <w:szCs w:val="26"/>
          <w:rtl/>
        </w:rPr>
        <w:t>رسيد</w:t>
      </w:r>
      <w:r w:rsidRPr="00272CD0">
        <w:rPr>
          <w:rFonts w:cs="B Nazanin"/>
          <w:b/>
          <w:bCs/>
          <w:sz w:val="26"/>
          <w:szCs w:val="26"/>
          <w:rtl/>
        </w:rPr>
        <w:t xml:space="preserve">. </w:t>
      </w:r>
      <w:r w:rsidRPr="00272CD0">
        <w:rPr>
          <w:rFonts w:cs="B Nazanin" w:hint="cs"/>
          <w:b/>
          <w:bCs/>
          <w:sz w:val="26"/>
          <w:szCs w:val="26"/>
          <w:rtl/>
        </w:rPr>
        <w:t>وقتي</w:t>
      </w:r>
      <w:r w:rsidRPr="00272CD0">
        <w:rPr>
          <w:rFonts w:cs="B Nazanin"/>
          <w:b/>
          <w:bCs/>
          <w:sz w:val="26"/>
          <w:szCs w:val="26"/>
          <w:rtl/>
        </w:rPr>
        <w:t xml:space="preserve"> </w:t>
      </w:r>
      <w:r w:rsidRPr="00272CD0">
        <w:rPr>
          <w:rFonts w:cs="B Nazanin" w:hint="cs"/>
          <w:b/>
          <w:bCs/>
          <w:sz w:val="26"/>
          <w:szCs w:val="26"/>
          <w:rtl/>
        </w:rPr>
        <w:t>مواد</w:t>
      </w:r>
      <w:r w:rsidRPr="00272CD0">
        <w:rPr>
          <w:rFonts w:cs="B Nazanin"/>
          <w:b/>
          <w:bCs/>
          <w:sz w:val="26"/>
          <w:szCs w:val="26"/>
          <w:rtl/>
        </w:rPr>
        <w:t xml:space="preserve"> </w:t>
      </w:r>
      <w:r w:rsidRPr="00272CD0">
        <w:rPr>
          <w:rFonts w:cs="B Nazanin" w:hint="cs"/>
          <w:b/>
          <w:bCs/>
          <w:sz w:val="26"/>
          <w:szCs w:val="26"/>
          <w:rtl/>
        </w:rPr>
        <w:t>خام</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طرح</w:t>
      </w:r>
      <w:r w:rsidRPr="00272CD0">
        <w:rPr>
          <w:rFonts w:cs="B Nazanin"/>
          <w:b/>
          <w:bCs/>
          <w:sz w:val="26"/>
          <w:szCs w:val="26"/>
          <w:rtl/>
        </w:rPr>
        <w:t xml:space="preserve"> </w:t>
      </w:r>
      <w:r w:rsidRPr="00272CD0">
        <w:rPr>
          <w:rFonts w:cs="B Nazanin" w:hint="cs"/>
          <w:b/>
          <w:bCs/>
          <w:sz w:val="26"/>
          <w:szCs w:val="26"/>
          <w:rtl/>
        </w:rPr>
        <w:t>يا</w:t>
      </w:r>
      <w:r w:rsidRPr="00272CD0">
        <w:rPr>
          <w:rFonts w:cs="B Nazanin"/>
          <w:b/>
          <w:bCs/>
          <w:sz w:val="26"/>
          <w:szCs w:val="26"/>
          <w:rtl/>
        </w:rPr>
        <w:t xml:space="preserve"> </w:t>
      </w:r>
      <w:r w:rsidRPr="00272CD0">
        <w:rPr>
          <w:rFonts w:cs="B Nazanin" w:hint="cs"/>
          <w:b/>
          <w:bCs/>
          <w:sz w:val="26"/>
          <w:szCs w:val="26"/>
          <w:rtl/>
        </w:rPr>
        <w:t>خامه</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انجام</w:t>
      </w:r>
      <w:r w:rsidRPr="00272CD0">
        <w:rPr>
          <w:rFonts w:cs="B Nazanin"/>
          <w:b/>
          <w:bCs/>
          <w:sz w:val="26"/>
          <w:szCs w:val="26"/>
          <w:rtl/>
        </w:rPr>
        <w:t xml:space="preserve"> </w:t>
      </w:r>
      <w:r w:rsidRPr="00272CD0">
        <w:rPr>
          <w:rFonts w:cs="B Nazanin" w:hint="cs"/>
          <w:b/>
          <w:bCs/>
          <w:sz w:val="26"/>
          <w:szCs w:val="26"/>
          <w:rtl/>
        </w:rPr>
        <w:t>رسيد</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سمع</w:t>
      </w:r>
      <w:r w:rsidRPr="00272CD0">
        <w:rPr>
          <w:rFonts w:cs="B Nazanin"/>
          <w:b/>
          <w:bCs/>
          <w:sz w:val="26"/>
          <w:szCs w:val="26"/>
          <w:rtl/>
        </w:rPr>
        <w:t xml:space="preserve"> </w:t>
      </w:r>
      <w:r w:rsidRPr="00272CD0">
        <w:rPr>
          <w:rFonts w:cs="B Nazanin" w:hint="cs"/>
          <w:b/>
          <w:bCs/>
          <w:sz w:val="26"/>
          <w:szCs w:val="26"/>
          <w:rtl/>
        </w:rPr>
        <w:t>يكي</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رفقاي</w:t>
      </w:r>
      <w:r w:rsidRPr="00272CD0">
        <w:rPr>
          <w:rFonts w:cs="B Nazanin"/>
          <w:b/>
          <w:bCs/>
          <w:sz w:val="26"/>
          <w:szCs w:val="26"/>
          <w:rtl/>
        </w:rPr>
        <w:t xml:space="preserve"> </w:t>
      </w:r>
      <w:r w:rsidRPr="00272CD0">
        <w:rPr>
          <w:rFonts w:cs="B Nazanin" w:hint="cs"/>
          <w:b/>
          <w:bCs/>
          <w:sz w:val="26"/>
          <w:szCs w:val="26"/>
          <w:rtl/>
        </w:rPr>
        <w:t>مسئول</w:t>
      </w:r>
      <w:r w:rsidRPr="00272CD0">
        <w:rPr>
          <w:rFonts w:cs="B Nazanin"/>
          <w:b/>
          <w:bCs/>
          <w:sz w:val="26"/>
          <w:szCs w:val="26"/>
          <w:rtl/>
        </w:rPr>
        <w:t xml:space="preserve"> </w:t>
      </w:r>
      <w:r w:rsidRPr="00272CD0">
        <w:rPr>
          <w:rFonts w:cs="B Nazanin" w:hint="cs"/>
          <w:b/>
          <w:bCs/>
          <w:sz w:val="26"/>
          <w:szCs w:val="26"/>
          <w:rtl/>
        </w:rPr>
        <w:t>گروه</w:t>
      </w:r>
      <w:r w:rsidRPr="00272CD0">
        <w:rPr>
          <w:rFonts w:cs="B Nazanin"/>
          <w:b/>
          <w:bCs/>
          <w:sz w:val="26"/>
          <w:szCs w:val="26"/>
          <w:rtl/>
        </w:rPr>
        <w:t xml:space="preserve"> </w:t>
      </w:r>
      <w:r w:rsidRPr="00272CD0">
        <w:rPr>
          <w:rFonts w:cs="B Nazanin" w:hint="cs"/>
          <w:b/>
          <w:bCs/>
          <w:sz w:val="26"/>
          <w:szCs w:val="26"/>
          <w:rtl/>
        </w:rPr>
        <w:t>ديگر</w:t>
      </w:r>
      <w:r w:rsidRPr="00272CD0">
        <w:rPr>
          <w:rFonts w:cs="B Nazanin"/>
          <w:b/>
          <w:bCs/>
          <w:sz w:val="26"/>
          <w:szCs w:val="26"/>
          <w:rtl/>
        </w:rPr>
        <w:t xml:space="preserve"> </w:t>
      </w:r>
      <w:r w:rsidRPr="00272CD0">
        <w:rPr>
          <w:rFonts w:cs="B Nazanin" w:hint="cs"/>
          <w:b/>
          <w:bCs/>
          <w:sz w:val="26"/>
          <w:szCs w:val="26"/>
          <w:rtl/>
        </w:rPr>
        <w:t>رسانيده</w:t>
      </w:r>
      <w:r w:rsidRPr="00272CD0">
        <w:rPr>
          <w:rFonts w:cs="B Nazanin"/>
          <w:b/>
          <w:bCs/>
          <w:sz w:val="26"/>
          <w:szCs w:val="26"/>
          <w:rtl/>
        </w:rPr>
        <w:t xml:space="preserve"> </w:t>
      </w:r>
      <w:r w:rsidRPr="00272CD0">
        <w:rPr>
          <w:rFonts w:cs="B Nazanin" w:hint="cs"/>
          <w:b/>
          <w:bCs/>
          <w:sz w:val="26"/>
          <w:szCs w:val="26"/>
          <w:rtl/>
        </w:rPr>
        <w:t>شد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ضمنِ</w:t>
      </w:r>
      <w:r w:rsidRPr="00272CD0">
        <w:rPr>
          <w:rFonts w:cs="B Nazanin"/>
          <w:b/>
          <w:bCs/>
          <w:sz w:val="26"/>
          <w:szCs w:val="26"/>
          <w:rtl/>
        </w:rPr>
        <w:t xml:space="preserve"> </w:t>
      </w:r>
      <w:r w:rsidRPr="00272CD0">
        <w:rPr>
          <w:rFonts w:cs="B Nazanin" w:hint="cs"/>
          <w:b/>
          <w:bCs/>
          <w:sz w:val="26"/>
          <w:szCs w:val="26"/>
          <w:rtl/>
        </w:rPr>
        <w:t>قرائت</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خاكه،</w:t>
      </w:r>
      <w:r w:rsidRPr="00272CD0">
        <w:rPr>
          <w:rFonts w:cs="B Nazanin"/>
          <w:b/>
          <w:bCs/>
          <w:sz w:val="26"/>
          <w:szCs w:val="26"/>
          <w:rtl/>
        </w:rPr>
        <w:t xml:space="preserve"> </w:t>
      </w:r>
      <w:r w:rsidRPr="00272CD0">
        <w:rPr>
          <w:rFonts w:cs="B Nazanin" w:hint="cs"/>
          <w:b/>
          <w:bCs/>
          <w:sz w:val="26"/>
          <w:szCs w:val="26"/>
          <w:rtl/>
        </w:rPr>
        <w:t>برنامه،</w:t>
      </w:r>
      <w:r w:rsidRPr="00272CD0">
        <w:rPr>
          <w:rFonts w:cs="B Nazanin"/>
          <w:b/>
          <w:bCs/>
          <w:sz w:val="26"/>
          <w:szCs w:val="26"/>
          <w:rtl/>
        </w:rPr>
        <w:t xml:space="preserve"> </w:t>
      </w:r>
      <w:r w:rsidRPr="00272CD0">
        <w:rPr>
          <w:rFonts w:cs="B Nazanin" w:hint="cs"/>
          <w:b/>
          <w:bCs/>
          <w:sz w:val="26"/>
          <w:szCs w:val="26"/>
          <w:rtl/>
        </w:rPr>
        <w:t>آئين</w:t>
      </w:r>
      <w:r w:rsidRPr="00272CD0">
        <w:rPr>
          <w:rFonts w:cs="B Nazanin"/>
          <w:b/>
          <w:bCs/>
          <w:sz w:val="26"/>
          <w:szCs w:val="26"/>
          <w:rtl/>
        </w:rPr>
        <w:t xml:space="preserve"> </w:t>
      </w:r>
      <w:r w:rsidRPr="00272CD0">
        <w:rPr>
          <w:rFonts w:cs="B Nazanin" w:hint="cs"/>
          <w:b/>
          <w:bCs/>
          <w:sz w:val="26"/>
          <w:szCs w:val="26"/>
          <w:rtl/>
        </w:rPr>
        <w:t>نامه،</w:t>
      </w:r>
      <w:r w:rsidRPr="00272CD0">
        <w:rPr>
          <w:rFonts w:cs="B Nazanin"/>
          <w:b/>
          <w:bCs/>
          <w:sz w:val="26"/>
          <w:szCs w:val="26"/>
          <w:rtl/>
        </w:rPr>
        <w:t xml:space="preserve"> </w:t>
      </w:r>
      <w:r w:rsidRPr="00272CD0">
        <w:rPr>
          <w:rFonts w:cs="B Nazanin" w:hint="cs"/>
          <w:b/>
          <w:bCs/>
          <w:sz w:val="26"/>
          <w:szCs w:val="26"/>
          <w:rtl/>
        </w:rPr>
        <w:t>برگ</w:t>
      </w:r>
      <w:r w:rsidRPr="00272CD0">
        <w:rPr>
          <w:rFonts w:cs="B Nazanin"/>
          <w:b/>
          <w:bCs/>
          <w:sz w:val="26"/>
          <w:szCs w:val="26"/>
          <w:rtl/>
        </w:rPr>
        <w:t xml:space="preserve"> </w:t>
      </w:r>
      <w:r w:rsidRPr="00272CD0">
        <w:rPr>
          <w:rFonts w:cs="B Nazanin" w:hint="cs"/>
          <w:b/>
          <w:bCs/>
          <w:sz w:val="26"/>
          <w:szCs w:val="26"/>
          <w:rtl/>
        </w:rPr>
        <w:t>وصفي</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محتواي</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فرهنگي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اقتصادي</w:t>
      </w:r>
      <w:r w:rsidRPr="00272CD0">
        <w:rPr>
          <w:rFonts w:cs="B Nazanin"/>
          <w:b/>
          <w:bCs/>
          <w:sz w:val="26"/>
          <w:szCs w:val="26"/>
          <w:rtl/>
        </w:rPr>
        <w:t xml:space="preserve"> </w:t>
      </w:r>
      <w:r w:rsidRPr="00272CD0">
        <w:rPr>
          <w:rFonts w:cs="B Nazanin" w:hint="cs"/>
          <w:b/>
          <w:bCs/>
          <w:sz w:val="26"/>
          <w:szCs w:val="26"/>
          <w:rtl/>
        </w:rPr>
        <w:t>خاص</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شكل</w:t>
      </w:r>
      <w:r w:rsidRPr="00272CD0">
        <w:rPr>
          <w:rFonts w:cs="B Nazanin"/>
          <w:b/>
          <w:bCs/>
          <w:sz w:val="26"/>
          <w:szCs w:val="26"/>
          <w:rtl/>
        </w:rPr>
        <w:t xml:space="preserve"> </w:t>
      </w:r>
      <w:r w:rsidRPr="00272CD0">
        <w:rPr>
          <w:rFonts w:cs="B Nazanin" w:hint="cs"/>
          <w:b/>
          <w:bCs/>
          <w:sz w:val="26"/>
          <w:szCs w:val="26"/>
          <w:rtl/>
        </w:rPr>
        <w:t>زيباتر</w:t>
      </w:r>
      <w:r w:rsidRPr="00272CD0">
        <w:rPr>
          <w:rFonts w:cs="B Nazanin"/>
          <w:b/>
          <w:bCs/>
          <w:sz w:val="26"/>
          <w:szCs w:val="26"/>
          <w:rtl/>
        </w:rPr>
        <w:t xml:space="preserve"> </w:t>
      </w:r>
      <w:r w:rsidRPr="00272CD0">
        <w:rPr>
          <w:rFonts w:cs="B Nazanin" w:hint="cs"/>
          <w:b/>
          <w:bCs/>
          <w:sz w:val="26"/>
          <w:szCs w:val="26"/>
          <w:rtl/>
        </w:rPr>
        <w:t>ارائه</w:t>
      </w:r>
      <w:r w:rsidRPr="00272CD0">
        <w:rPr>
          <w:rFonts w:cs="B Nazanin"/>
          <w:b/>
          <w:bCs/>
          <w:sz w:val="26"/>
          <w:szCs w:val="26"/>
          <w:rtl/>
        </w:rPr>
        <w:t xml:space="preserve"> </w:t>
      </w:r>
      <w:r w:rsidRPr="00272CD0">
        <w:rPr>
          <w:rFonts w:cs="B Nazanin" w:hint="cs"/>
          <w:b/>
          <w:bCs/>
          <w:sz w:val="26"/>
          <w:szCs w:val="26"/>
          <w:rtl/>
        </w:rPr>
        <w:t>گرديد</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يكي</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رفقاي</w:t>
      </w:r>
      <w:r w:rsidRPr="00272CD0">
        <w:rPr>
          <w:rFonts w:cs="B Nazanin"/>
          <w:b/>
          <w:bCs/>
          <w:sz w:val="26"/>
          <w:szCs w:val="26"/>
          <w:rtl/>
        </w:rPr>
        <w:t xml:space="preserve"> </w:t>
      </w:r>
      <w:r w:rsidRPr="00272CD0">
        <w:rPr>
          <w:rFonts w:cs="B Nazanin" w:hint="cs"/>
          <w:b/>
          <w:bCs/>
          <w:sz w:val="26"/>
          <w:szCs w:val="26"/>
          <w:rtl/>
        </w:rPr>
        <w:t>همين</w:t>
      </w:r>
      <w:r w:rsidRPr="00272CD0">
        <w:rPr>
          <w:rFonts w:cs="B Nazanin"/>
          <w:b/>
          <w:bCs/>
          <w:sz w:val="26"/>
          <w:szCs w:val="26"/>
          <w:rtl/>
        </w:rPr>
        <w:t xml:space="preserve"> </w:t>
      </w:r>
      <w:r w:rsidRPr="00272CD0">
        <w:rPr>
          <w:rFonts w:cs="B Nazanin" w:hint="cs"/>
          <w:b/>
          <w:bCs/>
          <w:sz w:val="26"/>
          <w:szCs w:val="26"/>
          <w:rtl/>
        </w:rPr>
        <w:t>گروه</w:t>
      </w:r>
      <w:r w:rsidRPr="00272CD0">
        <w:rPr>
          <w:rFonts w:cs="B Nazanin"/>
          <w:b/>
          <w:bCs/>
          <w:sz w:val="26"/>
          <w:szCs w:val="26"/>
          <w:rtl/>
        </w:rPr>
        <w:t xml:space="preserve"> </w:t>
      </w:r>
      <w:r w:rsidRPr="00272CD0">
        <w:rPr>
          <w:rFonts w:cs="B Nazanin" w:hint="cs"/>
          <w:b/>
          <w:bCs/>
          <w:sz w:val="26"/>
          <w:szCs w:val="26"/>
          <w:rtl/>
        </w:rPr>
        <w:t>طراح</w:t>
      </w:r>
      <w:r w:rsidRPr="00272CD0">
        <w:rPr>
          <w:rFonts w:cs="B Nazanin"/>
          <w:b/>
          <w:bCs/>
          <w:sz w:val="26"/>
          <w:szCs w:val="26"/>
          <w:rtl/>
        </w:rPr>
        <w:t xml:space="preserve"> </w:t>
      </w:r>
      <w:r w:rsidRPr="00272CD0">
        <w:rPr>
          <w:rFonts w:cs="B Nazanin" w:hint="cs"/>
          <w:b/>
          <w:bCs/>
          <w:sz w:val="26"/>
          <w:szCs w:val="26"/>
          <w:rtl/>
        </w:rPr>
        <w:t>برنامۀ</w:t>
      </w:r>
      <w:r w:rsidRPr="00272CD0">
        <w:rPr>
          <w:rFonts w:cs="B Nazanin"/>
          <w:b/>
          <w:bCs/>
          <w:sz w:val="26"/>
          <w:szCs w:val="26"/>
          <w:rtl/>
        </w:rPr>
        <w:t xml:space="preserve"> </w:t>
      </w:r>
      <w:r w:rsidRPr="00272CD0">
        <w:rPr>
          <w:rFonts w:cs="B Nazanin" w:hint="cs"/>
          <w:b/>
          <w:bCs/>
          <w:sz w:val="26"/>
          <w:szCs w:val="26"/>
          <w:rtl/>
        </w:rPr>
        <w:t>خام</w:t>
      </w:r>
      <w:r w:rsidRPr="00272CD0">
        <w:rPr>
          <w:rFonts w:cs="B Nazanin"/>
          <w:b/>
          <w:bCs/>
          <w:sz w:val="26"/>
          <w:szCs w:val="26"/>
          <w:rtl/>
        </w:rPr>
        <w:t xml:space="preserve"> </w:t>
      </w:r>
      <w:r w:rsidRPr="00272CD0">
        <w:rPr>
          <w:rFonts w:cs="B Nazanin" w:hint="cs"/>
          <w:b/>
          <w:bCs/>
          <w:sz w:val="26"/>
          <w:szCs w:val="26"/>
          <w:rtl/>
        </w:rPr>
        <w:t>دعوت</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عمل</w:t>
      </w:r>
      <w:r w:rsidRPr="00272CD0">
        <w:rPr>
          <w:rFonts w:cs="B Nazanin"/>
          <w:b/>
          <w:bCs/>
          <w:sz w:val="26"/>
          <w:szCs w:val="26"/>
          <w:rtl/>
        </w:rPr>
        <w:t xml:space="preserve"> </w:t>
      </w:r>
      <w:r w:rsidRPr="00272CD0">
        <w:rPr>
          <w:rFonts w:cs="B Nazanin" w:hint="cs"/>
          <w:b/>
          <w:bCs/>
          <w:sz w:val="26"/>
          <w:szCs w:val="26"/>
          <w:rtl/>
        </w:rPr>
        <w:t>آمد</w:t>
      </w:r>
      <w:r w:rsidRPr="00272CD0">
        <w:rPr>
          <w:rFonts w:cs="B Nazanin"/>
          <w:b/>
          <w:bCs/>
          <w:sz w:val="26"/>
          <w:szCs w:val="26"/>
          <w:rtl/>
        </w:rPr>
        <w:t xml:space="preserve"> </w:t>
      </w:r>
      <w:r w:rsidRPr="00272CD0">
        <w:rPr>
          <w:rFonts w:cs="B Nazanin" w:hint="cs"/>
          <w:b/>
          <w:bCs/>
          <w:sz w:val="26"/>
          <w:szCs w:val="26"/>
          <w:rtl/>
        </w:rPr>
        <w:t>تا</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عبارت</w:t>
      </w:r>
      <w:r w:rsidRPr="00272CD0">
        <w:rPr>
          <w:rFonts w:cs="B Nazanin"/>
          <w:b/>
          <w:bCs/>
          <w:sz w:val="26"/>
          <w:szCs w:val="26"/>
          <w:rtl/>
        </w:rPr>
        <w:t xml:space="preserve"> </w:t>
      </w:r>
      <w:r w:rsidRPr="00272CD0">
        <w:rPr>
          <w:rFonts w:cs="B Nazanin" w:hint="cs"/>
          <w:b/>
          <w:bCs/>
          <w:sz w:val="26"/>
          <w:szCs w:val="26"/>
          <w:rtl/>
        </w:rPr>
        <w:t>متن</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شكل</w:t>
      </w:r>
      <w:r w:rsidRPr="00272CD0">
        <w:rPr>
          <w:rFonts w:cs="B Nazanin"/>
          <w:b/>
          <w:bCs/>
          <w:sz w:val="26"/>
          <w:szCs w:val="26"/>
          <w:rtl/>
        </w:rPr>
        <w:t xml:space="preserve"> </w:t>
      </w:r>
      <w:r w:rsidRPr="00272CD0">
        <w:rPr>
          <w:rFonts w:cs="B Nazanin" w:hint="cs"/>
          <w:b/>
          <w:bCs/>
          <w:sz w:val="26"/>
          <w:szCs w:val="26"/>
          <w:rtl/>
        </w:rPr>
        <w:t>زيباتر</w:t>
      </w:r>
      <w:r w:rsidRPr="00272CD0">
        <w:rPr>
          <w:rFonts w:cs="B Nazanin"/>
          <w:b/>
          <w:bCs/>
          <w:sz w:val="26"/>
          <w:szCs w:val="26"/>
          <w:rtl/>
        </w:rPr>
        <w:t xml:space="preserve"> </w:t>
      </w:r>
      <w:r w:rsidRPr="00272CD0">
        <w:rPr>
          <w:rFonts w:cs="B Nazanin" w:hint="cs"/>
          <w:b/>
          <w:bCs/>
          <w:sz w:val="26"/>
          <w:szCs w:val="26"/>
          <w:rtl/>
        </w:rPr>
        <w:t>دهد</w:t>
      </w:r>
      <w:r w:rsidRPr="00272CD0">
        <w:rPr>
          <w:rFonts w:cs="B Nazanin"/>
          <w:b/>
          <w:bCs/>
          <w:sz w:val="26"/>
          <w:szCs w:val="26"/>
          <w:rtl/>
        </w:rPr>
        <w:t xml:space="preserve">. </w:t>
      </w:r>
      <w:r w:rsidRPr="00272CD0">
        <w:rPr>
          <w:rFonts w:cs="B Nazanin" w:hint="cs"/>
          <w:b/>
          <w:bCs/>
          <w:sz w:val="26"/>
          <w:szCs w:val="26"/>
          <w:rtl/>
        </w:rPr>
        <w:t>وقتي</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خاكه</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شكل</w:t>
      </w:r>
      <w:r w:rsidRPr="00272CD0">
        <w:rPr>
          <w:rFonts w:cs="B Nazanin"/>
          <w:b/>
          <w:bCs/>
          <w:sz w:val="26"/>
          <w:szCs w:val="26"/>
          <w:rtl/>
        </w:rPr>
        <w:t xml:space="preserve"> </w:t>
      </w:r>
      <w:r w:rsidRPr="00272CD0">
        <w:rPr>
          <w:rFonts w:cs="B Nazanin" w:hint="cs"/>
          <w:b/>
          <w:bCs/>
          <w:sz w:val="26"/>
          <w:szCs w:val="26"/>
          <w:rtl/>
        </w:rPr>
        <w:t>جديد</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آمد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مورد</w:t>
      </w:r>
      <w:r w:rsidRPr="00272CD0">
        <w:rPr>
          <w:rFonts w:cs="B Nazanin"/>
          <w:b/>
          <w:bCs/>
          <w:sz w:val="26"/>
          <w:szCs w:val="26"/>
          <w:rtl/>
        </w:rPr>
        <w:t xml:space="preserve"> </w:t>
      </w:r>
      <w:r w:rsidRPr="00272CD0">
        <w:rPr>
          <w:rFonts w:cs="B Nazanin" w:hint="cs"/>
          <w:b/>
          <w:bCs/>
          <w:sz w:val="26"/>
          <w:szCs w:val="26"/>
          <w:rtl/>
        </w:rPr>
        <w:t>مطالعۀ</w:t>
      </w:r>
      <w:r w:rsidRPr="00272CD0">
        <w:rPr>
          <w:rFonts w:cs="B Nazanin"/>
          <w:b/>
          <w:bCs/>
          <w:sz w:val="26"/>
          <w:szCs w:val="26"/>
          <w:rtl/>
        </w:rPr>
        <w:t xml:space="preserve"> </w:t>
      </w:r>
      <w:r w:rsidRPr="00272CD0">
        <w:rPr>
          <w:rFonts w:cs="B Nazanin" w:hint="cs"/>
          <w:b/>
          <w:bCs/>
          <w:sz w:val="26"/>
          <w:szCs w:val="26"/>
          <w:rtl/>
        </w:rPr>
        <w:t>رفقاي</w:t>
      </w:r>
      <w:r w:rsidRPr="00272CD0">
        <w:rPr>
          <w:rFonts w:cs="B Nazanin"/>
          <w:b/>
          <w:bCs/>
          <w:sz w:val="26"/>
          <w:szCs w:val="26"/>
          <w:rtl/>
        </w:rPr>
        <w:t xml:space="preserve"> </w:t>
      </w:r>
      <w:r w:rsidRPr="00272CD0">
        <w:rPr>
          <w:rFonts w:cs="B Nazanin" w:hint="cs"/>
          <w:b/>
          <w:bCs/>
          <w:sz w:val="26"/>
          <w:szCs w:val="26"/>
          <w:rtl/>
        </w:rPr>
        <w:t>مسئول</w:t>
      </w:r>
      <w:r w:rsidRPr="00272CD0">
        <w:rPr>
          <w:rFonts w:cs="B Nazanin"/>
          <w:b/>
          <w:bCs/>
          <w:sz w:val="26"/>
          <w:szCs w:val="26"/>
          <w:rtl/>
        </w:rPr>
        <w:t xml:space="preserve"> </w:t>
      </w:r>
      <w:r w:rsidRPr="00272CD0">
        <w:rPr>
          <w:rFonts w:cs="B Nazanin" w:hint="cs"/>
          <w:b/>
          <w:bCs/>
          <w:sz w:val="26"/>
          <w:szCs w:val="26"/>
          <w:rtl/>
        </w:rPr>
        <w:t>هرسه</w:t>
      </w:r>
      <w:r w:rsidRPr="00272CD0">
        <w:rPr>
          <w:rFonts w:cs="B Nazanin"/>
          <w:b/>
          <w:bCs/>
          <w:sz w:val="26"/>
          <w:szCs w:val="26"/>
          <w:rtl/>
        </w:rPr>
        <w:t xml:space="preserve"> </w:t>
      </w:r>
      <w:r w:rsidRPr="00272CD0">
        <w:rPr>
          <w:rFonts w:cs="B Nazanin" w:hint="cs"/>
          <w:b/>
          <w:bCs/>
          <w:sz w:val="26"/>
          <w:szCs w:val="26"/>
          <w:rtl/>
        </w:rPr>
        <w:t>گروه</w:t>
      </w:r>
      <w:r w:rsidRPr="00272CD0">
        <w:rPr>
          <w:rFonts w:cs="B Nazanin"/>
          <w:b/>
          <w:bCs/>
          <w:sz w:val="26"/>
          <w:szCs w:val="26"/>
          <w:rtl/>
        </w:rPr>
        <w:t xml:space="preserve"> </w:t>
      </w:r>
      <w:r w:rsidRPr="00272CD0">
        <w:rPr>
          <w:rFonts w:cs="B Nazanin" w:hint="cs"/>
          <w:b/>
          <w:bCs/>
          <w:sz w:val="26"/>
          <w:szCs w:val="26"/>
          <w:rtl/>
        </w:rPr>
        <w:t>قرار</w:t>
      </w:r>
      <w:r w:rsidRPr="00272CD0">
        <w:rPr>
          <w:rFonts w:cs="B Nazanin"/>
          <w:b/>
          <w:bCs/>
          <w:sz w:val="26"/>
          <w:szCs w:val="26"/>
          <w:rtl/>
        </w:rPr>
        <w:t xml:space="preserve"> </w:t>
      </w:r>
      <w:r w:rsidRPr="00272CD0">
        <w:rPr>
          <w:rFonts w:cs="B Nazanin" w:hint="cs"/>
          <w:b/>
          <w:bCs/>
          <w:sz w:val="26"/>
          <w:szCs w:val="26"/>
          <w:rtl/>
        </w:rPr>
        <w:t>گرفت</w:t>
      </w:r>
      <w:r w:rsidRPr="00272CD0">
        <w:rPr>
          <w:rFonts w:cs="B Nazanin"/>
          <w:b/>
          <w:bCs/>
          <w:sz w:val="26"/>
          <w:szCs w:val="26"/>
          <w:rtl/>
        </w:rPr>
        <w:t xml:space="preserve"> </w:t>
      </w:r>
      <w:r w:rsidRPr="00272CD0">
        <w:rPr>
          <w:rFonts w:cs="B Nazanin" w:hint="cs"/>
          <w:b/>
          <w:bCs/>
          <w:sz w:val="26"/>
          <w:szCs w:val="26"/>
          <w:rtl/>
        </w:rPr>
        <w:t>دو</w:t>
      </w:r>
      <w:r w:rsidRPr="00272CD0">
        <w:rPr>
          <w:rFonts w:cs="B Nazanin"/>
          <w:b/>
          <w:bCs/>
          <w:sz w:val="26"/>
          <w:szCs w:val="26"/>
          <w:rtl/>
        </w:rPr>
        <w:t xml:space="preserve"> </w:t>
      </w:r>
      <w:r w:rsidRPr="00272CD0">
        <w:rPr>
          <w:rFonts w:cs="B Nazanin" w:hint="cs"/>
          <w:b/>
          <w:bCs/>
          <w:sz w:val="26"/>
          <w:szCs w:val="26"/>
          <w:rtl/>
        </w:rPr>
        <w:t>رفيق</w:t>
      </w:r>
      <w:r w:rsidRPr="00272CD0">
        <w:rPr>
          <w:rFonts w:cs="B Nazanin"/>
          <w:b/>
          <w:bCs/>
          <w:sz w:val="26"/>
          <w:szCs w:val="26"/>
          <w:rtl/>
        </w:rPr>
        <w:t xml:space="preserve"> </w:t>
      </w:r>
      <w:r w:rsidRPr="00272CD0">
        <w:rPr>
          <w:rFonts w:cs="B Nazanin" w:hint="cs"/>
          <w:b/>
          <w:bCs/>
          <w:sz w:val="26"/>
          <w:szCs w:val="26"/>
          <w:rtl/>
        </w:rPr>
        <w:t>ديگر</w:t>
      </w:r>
      <w:r w:rsidRPr="00272CD0">
        <w:rPr>
          <w:rFonts w:cs="B Nazanin"/>
          <w:b/>
          <w:bCs/>
          <w:sz w:val="26"/>
          <w:szCs w:val="26"/>
          <w:rtl/>
        </w:rPr>
        <w:t xml:space="preserve"> </w:t>
      </w:r>
      <w:r w:rsidRPr="00272CD0">
        <w:rPr>
          <w:rFonts w:cs="B Nazanin" w:hint="cs"/>
          <w:b/>
          <w:bCs/>
          <w:sz w:val="26"/>
          <w:szCs w:val="26"/>
          <w:rtl/>
        </w:rPr>
        <w:t>مربوط</w:t>
      </w:r>
      <w:r w:rsidRPr="00272CD0">
        <w:rPr>
          <w:rFonts w:cs="B Nazanin"/>
          <w:b/>
          <w:bCs/>
          <w:sz w:val="26"/>
          <w:szCs w:val="26"/>
          <w:rtl/>
        </w:rPr>
        <w:t xml:space="preserve"> </w:t>
      </w:r>
      <w:r w:rsidRPr="00272CD0">
        <w:rPr>
          <w:rFonts w:cs="B Nazanin" w:hint="cs"/>
          <w:b/>
          <w:bCs/>
          <w:sz w:val="26"/>
          <w:szCs w:val="26"/>
          <w:rtl/>
        </w:rPr>
        <w:t>گروه</w:t>
      </w:r>
      <w:r w:rsidRPr="00272CD0">
        <w:rPr>
          <w:rFonts w:cs="B Nazanin"/>
          <w:b/>
          <w:bCs/>
          <w:sz w:val="26"/>
          <w:szCs w:val="26"/>
          <w:rtl/>
        </w:rPr>
        <w:t xml:space="preserve"> </w:t>
      </w:r>
      <w:r w:rsidRPr="00272CD0">
        <w:rPr>
          <w:rFonts w:cs="B Nazanin" w:hint="cs"/>
          <w:b/>
          <w:bCs/>
          <w:sz w:val="26"/>
          <w:szCs w:val="26"/>
          <w:rtl/>
        </w:rPr>
        <w:t>هم</w:t>
      </w:r>
      <w:r w:rsidRPr="00272CD0">
        <w:rPr>
          <w:rFonts w:cs="B Nazanin"/>
          <w:b/>
          <w:bCs/>
          <w:sz w:val="26"/>
          <w:szCs w:val="26"/>
          <w:rtl/>
        </w:rPr>
        <w:t xml:space="preserve"> </w:t>
      </w:r>
      <w:r w:rsidRPr="00272CD0">
        <w:rPr>
          <w:rFonts w:cs="B Nazanin" w:hint="cs"/>
          <w:b/>
          <w:bCs/>
          <w:sz w:val="26"/>
          <w:szCs w:val="26"/>
          <w:rtl/>
        </w:rPr>
        <w:t>حضور</w:t>
      </w:r>
      <w:r w:rsidRPr="00272CD0">
        <w:rPr>
          <w:rFonts w:cs="B Nazanin"/>
          <w:b/>
          <w:bCs/>
          <w:sz w:val="26"/>
          <w:szCs w:val="26"/>
          <w:rtl/>
        </w:rPr>
        <w:t xml:space="preserve"> </w:t>
      </w:r>
      <w:r w:rsidRPr="00272CD0">
        <w:rPr>
          <w:rFonts w:cs="B Nazanin" w:hint="cs"/>
          <w:b/>
          <w:bCs/>
          <w:sz w:val="26"/>
          <w:szCs w:val="26"/>
          <w:rtl/>
        </w:rPr>
        <w:t>داشتند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عقايد</w:t>
      </w:r>
      <w:r w:rsidRPr="00272CD0">
        <w:rPr>
          <w:rFonts w:cs="B Nazanin"/>
          <w:b/>
          <w:bCs/>
          <w:sz w:val="26"/>
          <w:szCs w:val="26"/>
          <w:rtl/>
        </w:rPr>
        <w:t xml:space="preserve"> </w:t>
      </w:r>
      <w:r w:rsidRPr="00272CD0">
        <w:rPr>
          <w:rFonts w:cs="B Nazanin" w:hint="cs"/>
          <w:b/>
          <w:bCs/>
          <w:sz w:val="26"/>
          <w:szCs w:val="26"/>
          <w:rtl/>
        </w:rPr>
        <w:t>شخصي</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بارۀ</w:t>
      </w:r>
      <w:r w:rsidRPr="00272CD0">
        <w:rPr>
          <w:rFonts w:cs="B Nazanin"/>
          <w:b/>
          <w:bCs/>
          <w:sz w:val="26"/>
          <w:szCs w:val="26"/>
          <w:rtl/>
        </w:rPr>
        <w:t xml:space="preserve"> </w:t>
      </w:r>
      <w:r w:rsidRPr="00272CD0">
        <w:rPr>
          <w:rFonts w:cs="B Nazanin" w:hint="cs"/>
          <w:b/>
          <w:bCs/>
          <w:sz w:val="26"/>
          <w:szCs w:val="26"/>
          <w:rtl/>
        </w:rPr>
        <w:t>يك</w:t>
      </w:r>
      <w:r w:rsidRPr="00272CD0">
        <w:rPr>
          <w:rFonts w:cs="B Nazanin"/>
          <w:b/>
          <w:bCs/>
          <w:sz w:val="26"/>
          <w:szCs w:val="26"/>
          <w:rtl/>
        </w:rPr>
        <w:t xml:space="preserve"> </w:t>
      </w:r>
      <w:r w:rsidRPr="00272CD0">
        <w:rPr>
          <w:rFonts w:cs="B Nazanin" w:hint="cs"/>
          <w:b/>
          <w:bCs/>
          <w:sz w:val="26"/>
          <w:szCs w:val="26"/>
          <w:rtl/>
        </w:rPr>
        <w:t>برنامۀ</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نظامي</w:t>
      </w:r>
      <w:r w:rsidRPr="00272CD0">
        <w:rPr>
          <w:rFonts w:cs="B Nazanin"/>
          <w:b/>
          <w:bCs/>
          <w:sz w:val="26"/>
          <w:szCs w:val="26"/>
          <w:rtl/>
        </w:rPr>
        <w:t xml:space="preserve"> </w:t>
      </w:r>
      <w:r w:rsidRPr="00272CD0">
        <w:rPr>
          <w:rFonts w:cs="B Nazanin" w:hint="cs"/>
          <w:b/>
          <w:bCs/>
          <w:sz w:val="26"/>
          <w:szCs w:val="26"/>
          <w:rtl/>
        </w:rPr>
        <w:t>طرح</w:t>
      </w:r>
      <w:r w:rsidRPr="00272CD0">
        <w:rPr>
          <w:rFonts w:cs="B Nazanin"/>
          <w:b/>
          <w:bCs/>
          <w:sz w:val="26"/>
          <w:szCs w:val="26"/>
          <w:rtl/>
        </w:rPr>
        <w:t xml:space="preserve"> </w:t>
      </w:r>
      <w:r w:rsidRPr="00272CD0">
        <w:rPr>
          <w:rFonts w:cs="B Nazanin" w:hint="cs"/>
          <w:b/>
          <w:bCs/>
          <w:sz w:val="26"/>
          <w:szCs w:val="26"/>
          <w:rtl/>
        </w:rPr>
        <w:t>كردند</w:t>
      </w:r>
      <w:r w:rsidRPr="00272CD0">
        <w:rPr>
          <w:rFonts w:cs="B Nazanin"/>
          <w:b/>
          <w:bCs/>
          <w:sz w:val="26"/>
          <w:szCs w:val="26"/>
          <w:rtl/>
        </w:rPr>
        <w:t xml:space="preserve">. </w:t>
      </w:r>
      <w:r w:rsidRPr="00272CD0">
        <w:rPr>
          <w:rFonts w:cs="B Nazanin" w:hint="cs"/>
          <w:b/>
          <w:bCs/>
          <w:sz w:val="26"/>
          <w:szCs w:val="26"/>
          <w:rtl/>
        </w:rPr>
        <w:t>وقتي</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يكي</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رفقاي</w:t>
      </w:r>
      <w:r w:rsidRPr="00272CD0">
        <w:rPr>
          <w:rFonts w:cs="B Nazanin"/>
          <w:b/>
          <w:bCs/>
          <w:sz w:val="26"/>
          <w:szCs w:val="26"/>
          <w:rtl/>
        </w:rPr>
        <w:t xml:space="preserve"> </w:t>
      </w:r>
      <w:r w:rsidRPr="00272CD0">
        <w:rPr>
          <w:rFonts w:cs="B Nazanin" w:hint="cs"/>
          <w:b/>
          <w:bCs/>
          <w:sz w:val="26"/>
          <w:szCs w:val="26"/>
          <w:rtl/>
        </w:rPr>
        <w:t>تشكيلات</w:t>
      </w:r>
      <w:r w:rsidRPr="00272CD0">
        <w:rPr>
          <w:rFonts w:cs="B Nazanin"/>
          <w:b/>
          <w:bCs/>
          <w:sz w:val="26"/>
          <w:szCs w:val="26"/>
          <w:rtl/>
        </w:rPr>
        <w:t xml:space="preserve"> </w:t>
      </w:r>
      <w:r w:rsidRPr="00272CD0">
        <w:rPr>
          <w:rFonts w:cs="B Nazanin" w:hint="cs"/>
          <w:b/>
          <w:bCs/>
          <w:sz w:val="26"/>
          <w:szCs w:val="26"/>
          <w:rtl/>
        </w:rPr>
        <w:t>آنرا</w:t>
      </w:r>
      <w:r w:rsidRPr="00272CD0">
        <w:rPr>
          <w:rFonts w:cs="B Nazanin"/>
          <w:b/>
          <w:bCs/>
          <w:sz w:val="26"/>
          <w:szCs w:val="26"/>
          <w:rtl/>
        </w:rPr>
        <w:t xml:space="preserve"> </w:t>
      </w:r>
      <w:r w:rsidRPr="00272CD0">
        <w:rPr>
          <w:rFonts w:cs="B Nazanin" w:hint="cs"/>
          <w:b/>
          <w:bCs/>
          <w:sz w:val="26"/>
          <w:szCs w:val="26"/>
          <w:rtl/>
        </w:rPr>
        <w:t>بطور</w:t>
      </w:r>
      <w:r w:rsidRPr="00272CD0">
        <w:rPr>
          <w:rFonts w:cs="B Nazanin"/>
          <w:b/>
          <w:bCs/>
          <w:sz w:val="26"/>
          <w:szCs w:val="26"/>
          <w:rtl/>
        </w:rPr>
        <w:t xml:space="preserve"> </w:t>
      </w:r>
      <w:r w:rsidRPr="00272CD0">
        <w:rPr>
          <w:rFonts w:cs="B Nazanin" w:hint="cs"/>
          <w:b/>
          <w:bCs/>
          <w:sz w:val="26"/>
          <w:szCs w:val="26"/>
          <w:rtl/>
        </w:rPr>
        <w:t>خلص</w:t>
      </w:r>
      <w:r w:rsidRPr="00272CD0">
        <w:rPr>
          <w:rFonts w:cs="B Nazanin"/>
          <w:b/>
          <w:bCs/>
          <w:sz w:val="26"/>
          <w:szCs w:val="26"/>
          <w:rtl/>
        </w:rPr>
        <w:t xml:space="preserve"> </w:t>
      </w:r>
      <w:r w:rsidRPr="00272CD0">
        <w:rPr>
          <w:rFonts w:cs="B Nazanin" w:hint="cs"/>
          <w:b/>
          <w:bCs/>
          <w:sz w:val="26"/>
          <w:szCs w:val="26"/>
          <w:rtl/>
        </w:rPr>
        <w:t>روي</w:t>
      </w:r>
      <w:r w:rsidRPr="00272CD0">
        <w:rPr>
          <w:rFonts w:cs="B Nazanin"/>
          <w:b/>
          <w:bCs/>
          <w:sz w:val="26"/>
          <w:szCs w:val="26"/>
          <w:rtl/>
        </w:rPr>
        <w:t xml:space="preserve"> </w:t>
      </w:r>
      <w:r w:rsidRPr="00272CD0">
        <w:rPr>
          <w:rFonts w:cs="B Nazanin" w:hint="cs"/>
          <w:b/>
          <w:bCs/>
          <w:sz w:val="26"/>
          <w:szCs w:val="26"/>
          <w:rtl/>
        </w:rPr>
        <w:t>كاغذي</w:t>
      </w:r>
      <w:r w:rsidRPr="00272CD0">
        <w:rPr>
          <w:rFonts w:cs="B Nazanin"/>
          <w:b/>
          <w:bCs/>
          <w:sz w:val="26"/>
          <w:szCs w:val="26"/>
          <w:rtl/>
        </w:rPr>
        <w:t xml:space="preserve"> </w:t>
      </w:r>
      <w:r w:rsidRPr="00272CD0">
        <w:rPr>
          <w:rFonts w:cs="B Nazanin" w:hint="cs"/>
          <w:b/>
          <w:bCs/>
          <w:sz w:val="26"/>
          <w:szCs w:val="26"/>
          <w:rtl/>
        </w:rPr>
        <w:t>ارائه</w:t>
      </w:r>
      <w:r w:rsidRPr="00272CD0">
        <w:rPr>
          <w:rFonts w:cs="B Nazanin"/>
          <w:b/>
          <w:bCs/>
          <w:sz w:val="26"/>
          <w:szCs w:val="26"/>
          <w:rtl/>
        </w:rPr>
        <w:t xml:space="preserve"> </w:t>
      </w:r>
      <w:r w:rsidRPr="00272CD0">
        <w:rPr>
          <w:rFonts w:cs="B Nazanin" w:hint="cs"/>
          <w:b/>
          <w:bCs/>
          <w:sz w:val="26"/>
          <w:szCs w:val="26"/>
          <w:rtl/>
        </w:rPr>
        <w:t>داد</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قبول</w:t>
      </w:r>
      <w:r w:rsidRPr="00272CD0">
        <w:rPr>
          <w:rFonts w:cs="B Nazanin"/>
          <w:b/>
          <w:bCs/>
          <w:sz w:val="26"/>
          <w:szCs w:val="26"/>
          <w:rtl/>
        </w:rPr>
        <w:t xml:space="preserve"> </w:t>
      </w:r>
      <w:r w:rsidRPr="00272CD0">
        <w:rPr>
          <w:rFonts w:cs="B Nazanin" w:hint="cs"/>
          <w:b/>
          <w:bCs/>
          <w:sz w:val="26"/>
          <w:szCs w:val="26"/>
          <w:rtl/>
        </w:rPr>
        <w:t>اصل</w:t>
      </w:r>
      <w:r w:rsidRPr="00272CD0">
        <w:rPr>
          <w:rFonts w:cs="B Nazanin"/>
          <w:b/>
          <w:bCs/>
          <w:sz w:val="26"/>
          <w:szCs w:val="26"/>
          <w:rtl/>
        </w:rPr>
        <w:t xml:space="preserve"> </w:t>
      </w:r>
      <w:r w:rsidRPr="00272CD0">
        <w:rPr>
          <w:rFonts w:cs="B Nazanin" w:hint="cs"/>
          <w:b/>
          <w:bCs/>
          <w:sz w:val="26"/>
          <w:szCs w:val="26"/>
          <w:rtl/>
        </w:rPr>
        <w:t>لنيني</w:t>
      </w:r>
      <w:r w:rsidRPr="00272CD0">
        <w:rPr>
          <w:rFonts w:cs="B Nazanin"/>
          <w:b/>
          <w:bCs/>
          <w:sz w:val="26"/>
          <w:szCs w:val="26"/>
          <w:rtl/>
        </w:rPr>
        <w:t xml:space="preserve"> </w:t>
      </w:r>
      <w:r w:rsidRPr="00272CD0">
        <w:rPr>
          <w:rFonts w:cs="B Nazanin" w:hint="cs"/>
          <w:b/>
          <w:bCs/>
          <w:sz w:val="26"/>
          <w:szCs w:val="26"/>
          <w:rtl/>
        </w:rPr>
        <w:t>سازماندهي</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جانب</w:t>
      </w:r>
      <w:r w:rsidRPr="00272CD0">
        <w:rPr>
          <w:rFonts w:cs="B Nazanin"/>
          <w:b/>
          <w:bCs/>
          <w:sz w:val="26"/>
          <w:szCs w:val="26"/>
          <w:rtl/>
        </w:rPr>
        <w:t xml:space="preserve"> </w:t>
      </w:r>
      <w:r w:rsidRPr="00272CD0">
        <w:rPr>
          <w:rFonts w:cs="B Nazanin" w:hint="cs"/>
          <w:b/>
          <w:bCs/>
          <w:sz w:val="26"/>
          <w:szCs w:val="26"/>
          <w:rtl/>
        </w:rPr>
        <w:t>يك</w:t>
      </w:r>
      <w:r w:rsidRPr="00272CD0">
        <w:rPr>
          <w:rFonts w:cs="B Nazanin"/>
          <w:b/>
          <w:bCs/>
          <w:sz w:val="26"/>
          <w:szCs w:val="26"/>
          <w:rtl/>
        </w:rPr>
        <w:t xml:space="preserve"> </w:t>
      </w:r>
      <w:r w:rsidRPr="00272CD0">
        <w:rPr>
          <w:rFonts w:cs="B Nazanin" w:hint="cs"/>
          <w:b/>
          <w:bCs/>
          <w:sz w:val="26"/>
          <w:szCs w:val="26"/>
          <w:rtl/>
        </w:rPr>
        <w:t>رفيق</w:t>
      </w:r>
      <w:r w:rsidRPr="00272CD0">
        <w:rPr>
          <w:rFonts w:cs="B Nazanin"/>
          <w:b/>
          <w:bCs/>
          <w:sz w:val="26"/>
          <w:szCs w:val="26"/>
          <w:rtl/>
        </w:rPr>
        <w:t xml:space="preserve"> </w:t>
      </w:r>
      <w:r w:rsidRPr="00272CD0">
        <w:rPr>
          <w:rFonts w:cs="B Nazanin" w:hint="cs"/>
          <w:b/>
          <w:bCs/>
          <w:sz w:val="26"/>
          <w:szCs w:val="26"/>
          <w:rtl/>
        </w:rPr>
        <w:t>ديگر</w:t>
      </w:r>
      <w:r w:rsidRPr="00272CD0">
        <w:rPr>
          <w:rFonts w:cs="B Nazanin"/>
          <w:b/>
          <w:bCs/>
          <w:sz w:val="26"/>
          <w:szCs w:val="26"/>
          <w:rtl/>
        </w:rPr>
        <w:t xml:space="preserve"> </w:t>
      </w:r>
      <w:r w:rsidRPr="00272CD0">
        <w:rPr>
          <w:rFonts w:cs="B Nazanin" w:hint="cs"/>
          <w:b/>
          <w:bCs/>
          <w:sz w:val="26"/>
          <w:szCs w:val="26"/>
          <w:rtl/>
        </w:rPr>
        <w:t>مربوط</w:t>
      </w:r>
      <w:r w:rsidRPr="00272CD0">
        <w:rPr>
          <w:rFonts w:cs="B Nazanin"/>
          <w:b/>
          <w:bCs/>
          <w:sz w:val="26"/>
          <w:szCs w:val="26"/>
          <w:rtl/>
        </w:rPr>
        <w:t xml:space="preserve"> </w:t>
      </w:r>
      <w:r w:rsidRPr="00272CD0">
        <w:rPr>
          <w:rFonts w:cs="B Nazanin" w:hint="cs"/>
          <w:b/>
          <w:bCs/>
          <w:sz w:val="26"/>
          <w:szCs w:val="26"/>
          <w:rtl/>
        </w:rPr>
        <w:t>گروه</w:t>
      </w:r>
      <w:r w:rsidRPr="00272CD0">
        <w:rPr>
          <w:rFonts w:cs="B Nazanin"/>
          <w:b/>
          <w:bCs/>
          <w:sz w:val="26"/>
          <w:szCs w:val="26"/>
          <w:rtl/>
        </w:rPr>
        <w:t xml:space="preserve"> </w:t>
      </w:r>
      <w:r w:rsidRPr="00272CD0">
        <w:rPr>
          <w:rFonts w:cs="B Nazanin" w:hint="cs"/>
          <w:b/>
          <w:bCs/>
          <w:sz w:val="26"/>
          <w:szCs w:val="26"/>
          <w:rtl/>
        </w:rPr>
        <w:t>ديگر</w:t>
      </w:r>
      <w:r w:rsidRPr="00272CD0">
        <w:rPr>
          <w:rFonts w:cs="B Nazanin"/>
          <w:b/>
          <w:bCs/>
          <w:sz w:val="26"/>
          <w:szCs w:val="26"/>
          <w:rtl/>
        </w:rPr>
        <w:t xml:space="preserve"> </w:t>
      </w:r>
      <w:r w:rsidRPr="00272CD0">
        <w:rPr>
          <w:rFonts w:cs="B Nazanin" w:hint="cs"/>
          <w:b/>
          <w:bCs/>
          <w:sz w:val="26"/>
          <w:szCs w:val="26"/>
          <w:rtl/>
        </w:rPr>
        <w:t>تائيد</w:t>
      </w:r>
      <w:r w:rsidRPr="00272CD0">
        <w:rPr>
          <w:rFonts w:cs="B Nazanin"/>
          <w:b/>
          <w:bCs/>
          <w:sz w:val="26"/>
          <w:szCs w:val="26"/>
          <w:rtl/>
        </w:rPr>
        <w:t xml:space="preserve"> </w:t>
      </w:r>
      <w:r w:rsidRPr="00272CD0">
        <w:rPr>
          <w:rFonts w:cs="B Nazanin" w:hint="cs"/>
          <w:b/>
          <w:bCs/>
          <w:sz w:val="26"/>
          <w:szCs w:val="26"/>
          <w:rtl/>
        </w:rPr>
        <w:t>شد</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همين</w:t>
      </w:r>
      <w:r w:rsidRPr="00272CD0">
        <w:rPr>
          <w:rFonts w:cs="B Nazanin"/>
          <w:b/>
          <w:bCs/>
          <w:sz w:val="26"/>
          <w:szCs w:val="26"/>
          <w:rtl/>
        </w:rPr>
        <w:t xml:space="preserve"> </w:t>
      </w:r>
      <w:r w:rsidRPr="00272CD0">
        <w:rPr>
          <w:rFonts w:cs="B Nazanin" w:hint="cs"/>
          <w:b/>
          <w:bCs/>
          <w:sz w:val="26"/>
          <w:szCs w:val="26"/>
          <w:rtl/>
        </w:rPr>
        <w:t>جلسه</w:t>
      </w:r>
      <w:r w:rsidRPr="00272CD0">
        <w:rPr>
          <w:rFonts w:cs="B Nazanin"/>
          <w:b/>
          <w:bCs/>
          <w:sz w:val="26"/>
          <w:szCs w:val="26"/>
          <w:rtl/>
        </w:rPr>
        <w:t xml:space="preserve"> </w:t>
      </w:r>
      <w:r w:rsidRPr="00272CD0">
        <w:rPr>
          <w:rFonts w:cs="B Nazanin" w:hint="cs"/>
          <w:b/>
          <w:bCs/>
          <w:sz w:val="26"/>
          <w:szCs w:val="26"/>
          <w:rtl/>
        </w:rPr>
        <w:t>تجويز</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عمل</w:t>
      </w:r>
      <w:r w:rsidRPr="00272CD0">
        <w:rPr>
          <w:rFonts w:cs="B Nazanin"/>
          <w:b/>
          <w:bCs/>
          <w:sz w:val="26"/>
          <w:szCs w:val="26"/>
          <w:rtl/>
        </w:rPr>
        <w:t xml:space="preserve"> </w:t>
      </w:r>
      <w:r w:rsidRPr="00272CD0">
        <w:rPr>
          <w:rFonts w:cs="B Nazanin" w:hint="cs"/>
          <w:b/>
          <w:bCs/>
          <w:sz w:val="26"/>
          <w:szCs w:val="26"/>
          <w:rtl/>
        </w:rPr>
        <w:t>آمد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كميتۀ</w:t>
      </w:r>
      <w:r w:rsidRPr="00272CD0">
        <w:rPr>
          <w:rFonts w:cs="B Nazanin"/>
          <w:b/>
          <w:bCs/>
          <w:sz w:val="26"/>
          <w:szCs w:val="26"/>
          <w:rtl/>
        </w:rPr>
        <w:t xml:space="preserve"> </w:t>
      </w:r>
      <w:r w:rsidRPr="00272CD0">
        <w:rPr>
          <w:rFonts w:cs="B Nazanin" w:hint="cs"/>
          <w:b/>
          <w:bCs/>
          <w:sz w:val="26"/>
          <w:szCs w:val="26"/>
          <w:rtl/>
        </w:rPr>
        <w:t>انسجامي</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منظور</w:t>
      </w:r>
      <w:r w:rsidRPr="00272CD0">
        <w:rPr>
          <w:rFonts w:cs="B Nazanin"/>
          <w:b/>
          <w:bCs/>
          <w:sz w:val="26"/>
          <w:szCs w:val="26"/>
          <w:rtl/>
        </w:rPr>
        <w:t xml:space="preserve"> </w:t>
      </w:r>
      <w:r w:rsidRPr="00272CD0">
        <w:rPr>
          <w:rFonts w:cs="B Nazanin" w:hint="cs"/>
          <w:b/>
          <w:bCs/>
          <w:sz w:val="26"/>
          <w:szCs w:val="26"/>
          <w:rtl/>
        </w:rPr>
        <w:t>تسريع</w:t>
      </w:r>
      <w:r w:rsidRPr="00272CD0">
        <w:rPr>
          <w:rFonts w:cs="B Nazanin"/>
          <w:b/>
          <w:bCs/>
          <w:sz w:val="26"/>
          <w:szCs w:val="26"/>
          <w:rtl/>
        </w:rPr>
        <w:t xml:space="preserve"> </w:t>
      </w:r>
      <w:r w:rsidRPr="00272CD0">
        <w:rPr>
          <w:rFonts w:cs="B Nazanin" w:hint="cs"/>
          <w:b/>
          <w:bCs/>
          <w:sz w:val="26"/>
          <w:szCs w:val="26"/>
          <w:rtl/>
        </w:rPr>
        <w:t>كارها</w:t>
      </w:r>
      <w:r w:rsidRPr="00272CD0">
        <w:rPr>
          <w:rFonts w:cs="B Nazanin"/>
          <w:b/>
          <w:bCs/>
          <w:sz w:val="26"/>
          <w:szCs w:val="26"/>
          <w:rtl/>
        </w:rPr>
        <w:t xml:space="preserve"> </w:t>
      </w:r>
      <w:r w:rsidRPr="00272CD0">
        <w:rPr>
          <w:rFonts w:cs="B Nazanin" w:hint="cs"/>
          <w:b/>
          <w:bCs/>
          <w:sz w:val="26"/>
          <w:szCs w:val="26"/>
          <w:rtl/>
        </w:rPr>
        <w:t>ترتيب</w:t>
      </w:r>
      <w:r w:rsidRPr="00272CD0">
        <w:rPr>
          <w:rFonts w:cs="B Nazanin"/>
          <w:b/>
          <w:bCs/>
          <w:sz w:val="26"/>
          <w:szCs w:val="26"/>
          <w:rtl/>
        </w:rPr>
        <w:t xml:space="preserve"> </w:t>
      </w:r>
      <w:r w:rsidRPr="00272CD0">
        <w:rPr>
          <w:rFonts w:cs="B Nazanin" w:hint="cs"/>
          <w:b/>
          <w:bCs/>
          <w:sz w:val="26"/>
          <w:szCs w:val="26"/>
          <w:rtl/>
        </w:rPr>
        <w:t>گردد</w:t>
      </w:r>
      <w:r w:rsidRPr="00272CD0">
        <w:rPr>
          <w:rFonts w:cs="B Nazanin"/>
          <w:b/>
          <w:bCs/>
          <w:sz w:val="26"/>
          <w:szCs w:val="26"/>
          <w:rtl/>
        </w:rPr>
        <w:t>. ...»</w:t>
      </w:r>
    </w:p>
    <w:p w:rsidR="00C93867" w:rsidRPr="00272CD0" w:rsidRDefault="00C93867" w:rsidP="00C93867">
      <w:pPr>
        <w:jc w:val="both"/>
        <w:rPr>
          <w:rFonts w:cs="B Nazanin"/>
          <w:b/>
          <w:bCs/>
          <w:sz w:val="26"/>
          <w:szCs w:val="26"/>
          <w:rtl/>
        </w:rPr>
      </w:pP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بخش</w:t>
      </w:r>
      <w:r w:rsidRPr="00272CD0">
        <w:rPr>
          <w:rFonts w:cs="B Nazanin"/>
          <w:b/>
          <w:bCs/>
          <w:sz w:val="26"/>
          <w:szCs w:val="26"/>
          <w:rtl/>
        </w:rPr>
        <w:t xml:space="preserve"> </w:t>
      </w:r>
      <w:r w:rsidRPr="00272CD0">
        <w:rPr>
          <w:rFonts w:cs="B Nazanin" w:hint="cs"/>
          <w:b/>
          <w:bCs/>
          <w:sz w:val="26"/>
          <w:szCs w:val="26"/>
          <w:rtl/>
        </w:rPr>
        <w:t>ديگري</w:t>
      </w:r>
      <w:r w:rsidRPr="00272CD0">
        <w:rPr>
          <w:rFonts w:cs="B Nazanin"/>
          <w:b/>
          <w:bCs/>
          <w:sz w:val="26"/>
          <w:szCs w:val="26"/>
          <w:rtl/>
        </w:rPr>
        <w:t xml:space="preserve"> </w:t>
      </w:r>
      <w:r w:rsidRPr="00272CD0">
        <w:rPr>
          <w:rFonts w:cs="B Nazanin" w:hint="cs"/>
          <w:b/>
          <w:bCs/>
          <w:sz w:val="26"/>
          <w:szCs w:val="26"/>
          <w:rtl/>
        </w:rPr>
        <w:t>ازين</w:t>
      </w:r>
      <w:r w:rsidRPr="00272CD0">
        <w:rPr>
          <w:rFonts w:cs="B Nazanin"/>
          <w:b/>
          <w:bCs/>
          <w:sz w:val="26"/>
          <w:szCs w:val="26"/>
          <w:rtl/>
        </w:rPr>
        <w:t xml:space="preserve"> </w:t>
      </w:r>
      <w:r w:rsidRPr="00272CD0">
        <w:rPr>
          <w:rFonts w:cs="B Nazanin" w:hint="cs"/>
          <w:b/>
          <w:bCs/>
          <w:sz w:val="26"/>
          <w:szCs w:val="26"/>
          <w:rtl/>
        </w:rPr>
        <w:t>نوشته</w:t>
      </w:r>
      <w:r w:rsidRPr="00272CD0">
        <w:rPr>
          <w:rFonts w:cs="B Nazanin"/>
          <w:b/>
          <w:bCs/>
          <w:sz w:val="26"/>
          <w:szCs w:val="26"/>
          <w:rtl/>
        </w:rPr>
        <w:t xml:space="preserve"> </w:t>
      </w:r>
      <w:r w:rsidRPr="00272CD0">
        <w:rPr>
          <w:rFonts w:cs="B Nazanin" w:hint="cs"/>
          <w:b/>
          <w:bCs/>
          <w:sz w:val="26"/>
          <w:szCs w:val="26"/>
          <w:rtl/>
        </w:rPr>
        <w:t>ميخوانيم</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eastAsia"/>
          <w:b/>
          <w:bCs/>
          <w:sz w:val="26"/>
          <w:szCs w:val="26"/>
          <w:rtl/>
        </w:rPr>
        <w:lastRenderedPageBreak/>
        <w:t>«</w:t>
      </w:r>
      <w:r w:rsidRPr="00272CD0">
        <w:rPr>
          <w:rFonts w:cs="B Nazanin" w:hint="cs"/>
          <w:b/>
          <w:bCs/>
          <w:sz w:val="26"/>
          <w:szCs w:val="26"/>
          <w:rtl/>
        </w:rPr>
        <w:t>هركس</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بخشهاي</w:t>
      </w:r>
      <w:r w:rsidRPr="00272CD0">
        <w:rPr>
          <w:rFonts w:cs="B Nazanin"/>
          <w:b/>
          <w:bCs/>
          <w:sz w:val="26"/>
          <w:szCs w:val="26"/>
          <w:rtl/>
        </w:rPr>
        <w:t xml:space="preserve"> </w:t>
      </w:r>
      <w:r w:rsidRPr="00272CD0">
        <w:rPr>
          <w:rFonts w:cs="B Nazanin" w:hint="cs"/>
          <w:b/>
          <w:bCs/>
          <w:sz w:val="26"/>
          <w:szCs w:val="26"/>
          <w:rtl/>
        </w:rPr>
        <w:t>توظيف</w:t>
      </w:r>
      <w:r w:rsidRPr="00272CD0">
        <w:rPr>
          <w:rFonts w:cs="B Nazanin"/>
          <w:b/>
          <w:bCs/>
          <w:sz w:val="26"/>
          <w:szCs w:val="26"/>
          <w:rtl/>
        </w:rPr>
        <w:t xml:space="preserve"> </w:t>
      </w:r>
      <w:r w:rsidRPr="00272CD0">
        <w:rPr>
          <w:rFonts w:cs="B Nazanin" w:hint="cs"/>
          <w:b/>
          <w:bCs/>
          <w:sz w:val="26"/>
          <w:szCs w:val="26"/>
          <w:rtl/>
        </w:rPr>
        <w:t>شده</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روز</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معين</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رفقاي</w:t>
      </w:r>
      <w:r w:rsidRPr="00272CD0">
        <w:rPr>
          <w:rFonts w:cs="B Nazanin"/>
          <w:b/>
          <w:bCs/>
          <w:sz w:val="26"/>
          <w:szCs w:val="26"/>
          <w:rtl/>
        </w:rPr>
        <w:t xml:space="preserve"> </w:t>
      </w:r>
      <w:r w:rsidRPr="00272CD0">
        <w:rPr>
          <w:rFonts w:cs="B Nazanin" w:hint="cs"/>
          <w:b/>
          <w:bCs/>
          <w:sz w:val="26"/>
          <w:szCs w:val="26"/>
          <w:rtl/>
        </w:rPr>
        <w:t>ديگرگرد</w:t>
      </w:r>
      <w:r w:rsidRPr="00272CD0">
        <w:rPr>
          <w:rFonts w:cs="B Nazanin"/>
          <w:b/>
          <w:bCs/>
          <w:sz w:val="26"/>
          <w:szCs w:val="26"/>
          <w:rtl/>
        </w:rPr>
        <w:t xml:space="preserve"> </w:t>
      </w:r>
      <w:r w:rsidRPr="00272CD0">
        <w:rPr>
          <w:rFonts w:cs="B Nazanin" w:hint="cs"/>
          <w:b/>
          <w:bCs/>
          <w:sz w:val="26"/>
          <w:szCs w:val="26"/>
          <w:rtl/>
        </w:rPr>
        <w:t>هم</w:t>
      </w:r>
      <w:r w:rsidRPr="00272CD0">
        <w:rPr>
          <w:rFonts w:cs="B Nazanin"/>
          <w:b/>
          <w:bCs/>
          <w:sz w:val="26"/>
          <w:szCs w:val="26"/>
          <w:rtl/>
        </w:rPr>
        <w:t xml:space="preserve"> </w:t>
      </w:r>
      <w:r w:rsidRPr="00272CD0">
        <w:rPr>
          <w:rFonts w:cs="B Nazanin" w:hint="cs"/>
          <w:b/>
          <w:bCs/>
          <w:sz w:val="26"/>
          <w:szCs w:val="26"/>
          <w:rtl/>
        </w:rPr>
        <w:t>آمده</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راپور</w:t>
      </w:r>
      <w:r w:rsidRPr="00272CD0">
        <w:rPr>
          <w:rFonts w:cs="B Nazanin"/>
          <w:b/>
          <w:bCs/>
          <w:sz w:val="26"/>
          <w:szCs w:val="26"/>
          <w:rtl/>
        </w:rPr>
        <w:t xml:space="preserve"> </w:t>
      </w:r>
      <w:r w:rsidRPr="00272CD0">
        <w:rPr>
          <w:rFonts w:cs="B Nazanin" w:hint="cs"/>
          <w:b/>
          <w:bCs/>
          <w:sz w:val="26"/>
          <w:szCs w:val="26"/>
          <w:rtl/>
        </w:rPr>
        <w:t>كارهاي</w:t>
      </w:r>
      <w:r w:rsidRPr="00272CD0">
        <w:rPr>
          <w:rFonts w:cs="B Nazanin"/>
          <w:b/>
          <w:bCs/>
          <w:sz w:val="26"/>
          <w:szCs w:val="26"/>
          <w:rtl/>
        </w:rPr>
        <w:t xml:space="preserve"> </w:t>
      </w:r>
      <w:r w:rsidRPr="00272CD0">
        <w:rPr>
          <w:rFonts w:cs="B Nazanin" w:hint="cs"/>
          <w:b/>
          <w:bCs/>
          <w:sz w:val="26"/>
          <w:szCs w:val="26"/>
          <w:rtl/>
        </w:rPr>
        <w:t>خود</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مركز</w:t>
      </w:r>
      <w:r w:rsidRPr="00272CD0">
        <w:rPr>
          <w:rFonts w:cs="B Nazanin"/>
          <w:b/>
          <w:bCs/>
          <w:sz w:val="26"/>
          <w:szCs w:val="26"/>
          <w:rtl/>
        </w:rPr>
        <w:t xml:space="preserve"> </w:t>
      </w:r>
      <w:r w:rsidRPr="00272CD0">
        <w:rPr>
          <w:rFonts w:cs="B Nazanin" w:hint="cs"/>
          <w:b/>
          <w:bCs/>
          <w:sz w:val="26"/>
          <w:szCs w:val="26"/>
          <w:rtl/>
        </w:rPr>
        <w:t>تعيين</w:t>
      </w:r>
      <w:r w:rsidRPr="00272CD0">
        <w:rPr>
          <w:rFonts w:cs="B Nazanin"/>
          <w:b/>
          <w:bCs/>
          <w:sz w:val="26"/>
          <w:szCs w:val="26"/>
          <w:rtl/>
        </w:rPr>
        <w:t xml:space="preserve"> </w:t>
      </w:r>
      <w:r w:rsidRPr="00272CD0">
        <w:rPr>
          <w:rFonts w:cs="B Nazanin" w:hint="cs"/>
          <w:b/>
          <w:bCs/>
          <w:sz w:val="26"/>
          <w:szCs w:val="26"/>
          <w:rtl/>
        </w:rPr>
        <w:t>شده</w:t>
      </w:r>
      <w:r w:rsidRPr="00272CD0">
        <w:rPr>
          <w:rFonts w:cs="B Nazanin"/>
          <w:b/>
          <w:bCs/>
          <w:sz w:val="26"/>
          <w:szCs w:val="26"/>
          <w:rtl/>
        </w:rPr>
        <w:t xml:space="preserve"> </w:t>
      </w:r>
      <w:r w:rsidRPr="00272CD0">
        <w:rPr>
          <w:rFonts w:cs="B Nazanin" w:hint="cs"/>
          <w:b/>
          <w:bCs/>
          <w:sz w:val="26"/>
          <w:szCs w:val="26"/>
          <w:rtl/>
        </w:rPr>
        <w:t>ارائه</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مورد</w:t>
      </w:r>
      <w:r w:rsidRPr="00272CD0">
        <w:rPr>
          <w:rFonts w:cs="B Nazanin"/>
          <w:b/>
          <w:bCs/>
          <w:sz w:val="26"/>
          <w:szCs w:val="26"/>
          <w:rtl/>
        </w:rPr>
        <w:t xml:space="preserve"> </w:t>
      </w:r>
      <w:r w:rsidRPr="00272CD0">
        <w:rPr>
          <w:rFonts w:cs="B Nazanin" w:hint="cs"/>
          <w:b/>
          <w:bCs/>
          <w:sz w:val="26"/>
          <w:szCs w:val="26"/>
          <w:rtl/>
        </w:rPr>
        <w:t>ارزيابي</w:t>
      </w:r>
      <w:r w:rsidRPr="00272CD0">
        <w:rPr>
          <w:rFonts w:cs="B Nazanin"/>
          <w:b/>
          <w:bCs/>
          <w:sz w:val="26"/>
          <w:szCs w:val="26"/>
          <w:rtl/>
        </w:rPr>
        <w:t xml:space="preserve"> </w:t>
      </w:r>
      <w:r w:rsidRPr="00272CD0">
        <w:rPr>
          <w:rFonts w:cs="B Nazanin" w:hint="cs"/>
          <w:b/>
          <w:bCs/>
          <w:sz w:val="26"/>
          <w:szCs w:val="26"/>
          <w:rtl/>
        </w:rPr>
        <w:t>قرار</w:t>
      </w:r>
      <w:r w:rsidRPr="00272CD0">
        <w:rPr>
          <w:rFonts w:cs="B Nazanin"/>
          <w:b/>
          <w:bCs/>
          <w:sz w:val="26"/>
          <w:szCs w:val="26"/>
          <w:rtl/>
        </w:rPr>
        <w:t xml:space="preserve"> </w:t>
      </w:r>
      <w:r w:rsidRPr="00272CD0">
        <w:rPr>
          <w:rFonts w:cs="B Nazanin" w:hint="cs"/>
          <w:b/>
          <w:bCs/>
          <w:sz w:val="26"/>
          <w:szCs w:val="26"/>
          <w:rtl/>
        </w:rPr>
        <w:t>ميدادند</w:t>
      </w:r>
      <w:r w:rsidRPr="00272CD0">
        <w:rPr>
          <w:rFonts w:cs="B Nazanin"/>
          <w:b/>
          <w:bCs/>
          <w:sz w:val="26"/>
          <w:szCs w:val="26"/>
          <w:rtl/>
        </w:rPr>
        <w:t xml:space="preserve">. </w:t>
      </w:r>
      <w:r w:rsidRPr="00272CD0">
        <w:rPr>
          <w:rFonts w:cs="B Nazanin" w:hint="cs"/>
          <w:b/>
          <w:bCs/>
          <w:sz w:val="26"/>
          <w:szCs w:val="26"/>
          <w:rtl/>
        </w:rPr>
        <w:t>اگر</w:t>
      </w:r>
      <w:r w:rsidRPr="00272CD0">
        <w:rPr>
          <w:rFonts w:cs="B Nazanin"/>
          <w:b/>
          <w:bCs/>
          <w:sz w:val="26"/>
          <w:szCs w:val="26"/>
          <w:rtl/>
        </w:rPr>
        <w:t xml:space="preserve"> </w:t>
      </w:r>
      <w:r w:rsidRPr="00272CD0">
        <w:rPr>
          <w:rFonts w:cs="B Nazanin" w:hint="cs"/>
          <w:b/>
          <w:bCs/>
          <w:sz w:val="26"/>
          <w:szCs w:val="26"/>
          <w:rtl/>
        </w:rPr>
        <w:t>واقع</w:t>
      </w:r>
      <w:r w:rsidRPr="00272CD0">
        <w:rPr>
          <w:rFonts w:cs="B Nazanin"/>
          <w:b/>
          <w:bCs/>
          <w:sz w:val="26"/>
          <w:szCs w:val="26"/>
          <w:rtl/>
        </w:rPr>
        <w:t xml:space="preserve"> </w:t>
      </w:r>
      <w:r w:rsidRPr="00272CD0">
        <w:rPr>
          <w:rFonts w:cs="B Nazanin" w:hint="cs"/>
          <w:b/>
          <w:bCs/>
          <w:sz w:val="26"/>
          <w:szCs w:val="26"/>
          <w:rtl/>
        </w:rPr>
        <w:t>گرائي</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شيوۀ</w:t>
      </w:r>
      <w:r w:rsidRPr="00272CD0">
        <w:rPr>
          <w:rFonts w:cs="B Nazanin"/>
          <w:b/>
          <w:bCs/>
          <w:sz w:val="26"/>
          <w:szCs w:val="26"/>
          <w:rtl/>
        </w:rPr>
        <w:t xml:space="preserve"> </w:t>
      </w:r>
      <w:r w:rsidRPr="00272CD0">
        <w:rPr>
          <w:rFonts w:cs="B Nazanin" w:hint="cs"/>
          <w:b/>
          <w:bCs/>
          <w:sz w:val="26"/>
          <w:szCs w:val="26"/>
          <w:rtl/>
        </w:rPr>
        <w:t>تحقيق</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ارزيابي</w:t>
      </w:r>
      <w:r w:rsidRPr="00272CD0">
        <w:rPr>
          <w:rFonts w:cs="B Nazanin"/>
          <w:b/>
          <w:bCs/>
          <w:sz w:val="26"/>
          <w:szCs w:val="26"/>
          <w:rtl/>
        </w:rPr>
        <w:t xml:space="preserve"> </w:t>
      </w:r>
      <w:r w:rsidRPr="00272CD0">
        <w:rPr>
          <w:rFonts w:cs="B Nazanin" w:hint="cs"/>
          <w:b/>
          <w:bCs/>
          <w:sz w:val="26"/>
          <w:szCs w:val="26"/>
          <w:rtl/>
        </w:rPr>
        <w:t>خود</w:t>
      </w:r>
      <w:r w:rsidRPr="00272CD0">
        <w:rPr>
          <w:rFonts w:cs="B Nazanin"/>
          <w:b/>
          <w:bCs/>
          <w:sz w:val="26"/>
          <w:szCs w:val="26"/>
          <w:rtl/>
        </w:rPr>
        <w:t xml:space="preserve"> </w:t>
      </w:r>
      <w:r w:rsidRPr="00272CD0">
        <w:rPr>
          <w:rFonts w:cs="B Nazanin" w:hint="cs"/>
          <w:b/>
          <w:bCs/>
          <w:sz w:val="26"/>
          <w:szCs w:val="26"/>
          <w:rtl/>
        </w:rPr>
        <w:t>بدانيم</w:t>
      </w:r>
      <w:r w:rsidRPr="00272CD0">
        <w:rPr>
          <w:rFonts w:cs="B Nazanin"/>
          <w:b/>
          <w:bCs/>
          <w:sz w:val="26"/>
          <w:szCs w:val="26"/>
          <w:rtl/>
        </w:rPr>
        <w:t xml:space="preserve"> </w:t>
      </w:r>
      <w:r w:rsidRPr="00272CD0">
        <w:rPr>
          <w:rFonts w:cs="B Nazanin" w:hint="cs"/>
          <w:b/>
          <w:bCs/>
          <w:sz w:val="26"/>
          <w:szCs w:val="26"/>
          <w:rtl/>
        </w:rPr>
        <w:t>كار</w:t>
      </w:r>
      <w:r w:rsidRPr="00272CD0">
        <w:rPr>
          <w:rFonts w:cs="B Nazanin"/>
          <w:b/>
          <w:bCs/>
          <w:sz w:val="26"/>
          <w:szCs w:val="26"/>
          <w:rtl/>
        </w:rPr>
        <w:t xml:space="preserve"> </w:t>
      </w:r>
      <w:r w:rsidRPr="00272CD0">
        <w:rPr>
          <w:rFonts w:cs="B Nazanin" w:hint="cs"/>
          <w:b/>
          <w:bCs/>
          <w:sz w:val="26"/>
          <w:szCs w:val="26"/>
          <w:rtl/>
        </w:rPr>
        <w:t>بخشهاي</w:t>
      </w:r>
      <w:r w:rsidRPr="00272CD0">
        <w:rPr>
          <w:rFonts w:cs="B Nazanin"/>
          <w:b/>
          <w:bCs/>
          <w:sz w:val="26"/>
          <w:szCs w:val="26"/>
          <w:rtl/>
        </w:rPr>
        <w:t xml:space="preserve"> </w:t>
      </w:r>
      <w:r w:rsidRPr="00272CD0">
        <w:rPr>
          <w:rFonts w:cs="B Nazanin" w:hint="cs"/>
          <w:b/>
          <w:bCs/>
          <w:sz w:val="26"/>
          <w:szCs w:val="26"/>
          <w:rtl/>
        </w:rPr>
        <w:t>تعيين</w:t>
      </w:r>
      <w:r w:rsidRPr="00272CD0">
        <w:rPr>
          <w:rFonts w:cs="B Nazanin"/>
          <w:b/>
          <w:bCs/>
          <w:sz w:val="26"/>
          <w:szCs w:val="26"/>
          <w:rtl/>
        </w:rPr>
        <w:t xml:space="preserve"> </w:t>
      </w:r>
      <w:r w:rsidRPr="00272CD0">
        <w:rPr>
          <w:rFonts w:cs="B Nazanin" w:hint="cs"/>
          <w:b/>
          <w:bCs/>
          <w:sz w:val="26"/>
          <w:szCs w:val="26"/>
          <w:rtl/>
        </w:rPr>
        <w:t>شده</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كندي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بطالت</w:t>
      </w:r>
      <w:r w:rsidRPr="00272CD0">
        <w:rPr>
          <w:rFonts w:cs="B Nazanin"/>
          <w:b/>
          <w:bCs/>
          <w:sz w:val="26"/>
          <w:szCs w:val="26"/>
          <w:rtl/>
        </w:rPr>
        <w:t xml:space="preserve"> </w:t>
      </w:r>
      <w:r w:rsidRPr="00272CD0">
        <w:rPr>
          <w:rFonts w:cs="B Nazanin" w:hint="cs"/>
          <w:b/>
          <w:bCs/>
          <w:sz w:val="26"/>
          <w:szCs w:val="26"/>
          <w:rtl/>
        </w:rPr>
        <w:t>خاص</w:t>
      </w:r>
      <w:r w:rsidRPr="00272CD0">
        <w:rPr>
          <w:rFonts w:cs="B Nazanin"/>
          <w:b/>
          <w:bCs/>
          <w:sz w:val="26"/>
          <w:szCs w:val="26"/>
          <w:rtl/>
        </w:rPr>
        <w:t xml:space="preserve"> </w:t>
      </w:r>
      <w:r w:rsidRPr="00272CD0">
        <w:rPr>
          <w:rFonts w:cs="B Nazanin" w:hint="cs"/>
          <w:b/>
          <w:bCs/>
          <w:sz w:val="26"/>
          <w:szCs w:val="26"/>
          <w:rtl/>
        </w:rPr>
        <w:t>توأم</w:t>
      </w:r>
      <w:r w:rsidRPr="00272CD0">
        <w:rPr>
          <w:rFonts w:cs="B Nazanin"/>
          <w:b/>
          <w:bCs/>
          <w:sz w:val="26"/>
          <w:szCs w:val="26"/>
          <w:rtl/>
        </w:rPr>
        <w:t xml:space="preserve"> </w:t>
      </w:r>
      <w:r w:rsidRPr="00272CD0">
        <w:rPr>
          <w:rFonts w:cs="B Nazanin" w:hint="cs"/>
          <w:b/>
          <w:bCs/>
          <w:sz w:val="26"/>
          <w:szCs w:val="26"/>
          <w:rtl/>
        </w:rPr>
        <w:t>بوده</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چنگي</w:t>
      </w:r>
      <w:r w:rsidRPr="00272CD0">
        <w:rPr>
          <w:rFonts w:cs="B Nazanin"/>
          <w:b/>
          <w:bCs/>
          <w:sz w:val="26"/>
          <w:szCs w:val="26"/>
          <w:rtl/>
        </w:rPr>
        <w:t xml:space="preserve"> </w:t>
      </w:r>
      <w:r w:rsidRPr="00272CD0">
        <w:rPr>
          <w:rFonts w:cs="B Nazanin" w:hint="cs"/>
          <w:b/>
          <w:bCs/>
          <w:sz w:val="26"/>
          <w:szCs w:val="26"/>
          <w:rtl/>
        </w:rPr>
        <w:t>بدل</w:t>
      </w:r>
      <w:r w:rsidRPr="00272CD0">
        <w:rPr>
          <w:rFonts w:cs="B Nazanin"/>
          <w:b/>
          <w:bCs/>
          <w:sz w:val="26"/>
          <w:szCs w:val="26"/>
          <w:rtl/>
        </w:rPr>
        <w:t xml:space="preserve"> </w:t>
      </w:r>
      <w:r w:rsidRPr="00272CD0">
        <w:rPr>
          <w:rFonts w:cs="B Nazanin" w:hint="cs"/>
          <w:b/>
          <w:bCs/>
          <w:sz w:val="26"/>
          <w:szCs w:val="26"/>
          <w:rtl/>
        </w:rPr>
        <w:t>نمي</w:t>
      </w:r>
      <w:r w:rsidRPr="00272CD0">
        <w:rPr>
          <w:rFonts w:cs="B Nazanin"/>
          <w:b/>
          <w:bCs/>
          <w:sz w:val="26"/>
          <w:szCs w:val="26"/>
          <w:rtl/>
        </w:rPr>
        <w:t xml:space="preserve"> </w:t>
      </w:r>
      <w:r w:rsidRPr="00272CD0">
        <w:rPr>
          <w:rFonts w:cs="B Nazanin" w:hint="cs"/>
          <w:b/>
          <w:bCs/>
          <w:sz w:val="26"/>
          <w:szCs w:val="26"/>
          <w:rtl/>
        </w:rPr>
        <w:t>زند</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بخش</w:t>
      </w:r>
      <w:r w:rsidRPr="00272CD0">
        <w:rPr>
          <w:rFonts w:cs="B Nazanin"/>
          <w:b/>
          <w:bCs/>
          <w:sz w:val="26"/>
          <w:szCs w:val="26"/>
          <w:rtl/>
        </w:rPr>
        <w:t xml:space="preserve"> </w:t>
      </w:r>
      <w:r w:rsidRPr="00272CD0">
        <w:rPr>
          <w:rFonts w:cs="B Nazanin" w:hint="cs"/>
          <w:b/>
          <w:bCs/>
          <w:sz w:val="26"/>
          <w:szCs w:val="26"/>
          <w:rtl/>
        </w:rPr>
        <w:t>تحقيق</w:t>
      </w:r>
      <w:r w:rsidRPr="00272CD0">
        <w:rPr>
          <w:rFonts w:cs="B Nazanin"/>
          <w:b/>
          <w:bCs/>
          <w:sz w:val="26"/>
          <w:szCs w:val="26"/>
          <w:rtl/>
        </w:rPr>
        <w:t xml:space="preserve"> </w:t>
      </w:r>
      <w:r w:rsidRPr="00272CD0">
        <w:rPr>
          <w:rFonts w:cs="B Nazanin" w:hint="cs"/>
          <w:b/>
          <w:bCs/>
          <w:sz w:val="26"/>
          <w:szCs w:val="26"/>
          <w:rtl/>
        </w:rPr>
        <w:t>تئوريك</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همان</w:t>
      </w:r>
      <w:r w:rsidRPr="00272CD0">
        <w:rPr>
          <w:rFonts w:cs="B Nazanin"/>
          <w:b/>
          <w:bCs/>
          <w:sz w:val="26"/>
          <w:szCs w:val="26"/>
          <w:rtl/>
        </w:rPr>
        <w:t xml:space="preserve"> </w:t>
      </w:r>
      <w:r w:rsidRPr="00272CD0">
        <w:rPr>
          <w:rFonts w:cs="B Nazanin" w:hint="cs"/>
          <w:b/>
          <w:bCs/>
          <w:sz w:val="26"/>
          <w:szCs w:val="26"/>
          <w:rtl/>
        </w:rPr>
        <w:t>جلسۀ</w:t>
      </w:r>
      <w:r w:rsidRPr="00272CD0">
        <w:rPr>
          <w:rFonts w:cs="B Nazanin"/>
          <w:b/>
          <w:bCs/>
          <w:sz w:val="26"/>
          <w:szCs w:val="26"/>
          <w:rtl/>
        </w:rPr>
        <w:t xml:space="preserve"> </w:t>
      </w:r>
      <w:r w:rsidRPr="00272CD0">
        <w:rPr>
          <w:rFonts w:cs="B Nazanin" w:hint="cs"/>
          <w:b/>
          <w:bCs/>
          <w:sz w:val="26"/>
          <w:szCs w:val="26"/>
          <w:rtl/>
        </w:rPr>
        <w:t>نخست</w:t>
      </w:r>
      <w:r w:rsidRPr="00272CD0">
        <w:rPr>
          <w:rFonts w:cs="B Nazanin"/>
          <w:b/>
          <w:bCs/>
          <w:sz w:val="26"/>
          <w:szCs w:val="26"/>
          <w:rtl/>
        </w:rPr>
        <w:t xml:space="preserve"> </w:t>
      </w:r>
      <w:r w:rsidRPr="00272CD0">
        <w:rPr>
          <w:rFonts w:cs="B Nazanin" w:hint="cs"/>
          <w:b/>
          <w:bCs/>
          <w:sz w:val="26"/>
          <w:szCs w:val="26"/>
          <w:rtl/>
        </w:rPr>
        <w:t>بحث</w:t>
      </w:r>
      <w:r w:rsidRPr="00272CD0">
        <w:rPr>
          <w:rFonts w:cs="B Nazanin"/>
          <w:b/>
          <w:bCs/>
          <w:sz w:val="26"/>
          <w:szCs w:val="26"/>
          <w:rtl/>
        </w:rPr>
        <w:t xml:space="preserve"> </w:t>
      </w:r>
      <w:r w:rsidRPr="00272CD0">
        <w:rPr>
          <w:rFonts w:cs="B Nazanin" w:hint="cs"/>
          <w:b/>
          <w:bCs/>
          <w:sz w:val="26"/>
          <w:szCs w:val="26"/>
          <w:rtl/>
        </w:rPr>
        <w:t>تئوريك</w:t>
      </w:r>
      <w:r w:rsidRPr="00272CD0">
        <w:rPr>
          <w:rFonts w:cs="B Nazanin"/>
          <w:b/>
          <w:bCs/>
          <w:sz w:val="26"/>
          <w:szCs w:val="26"/>
          <w:rtl/>
        </w:rPr>
        <w:t xml:space="preserve"> </w:t>
      </w:r>
      <w:r w:rsidRPr="00272CD0">
        <w:rPr>
          <w:rFonts w:ascii="Times New Roman" w:hAnsi="Times New Roman" w:cs="Times New Roman" w:hint="cs"/>
          <w:b/>
          <w:bCs/>
          <w:sz w:val="26"/>
          <w:szCs w:val="26"/>
          <w:rtl/>
        </w:rPr>
        <w:t>–</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راه</w:t>
      </w:r>
      <w:r w:rsidRPr="00272CD0">
        <w:rPr>
          <w:rFonts w:cs="B Nazanin"/>
          <w:b/>
          <w:bCs/>
          <w:sz w:val="26"/>
          <w:szCs w:val="26"/>
          <w:rtl/>
        </w:rPr>
        <w:t xml:space="preserve"> </w:t>
      </w:r>
      <w:r w:rsidRPr="00272CD0">
        <w:rPr>
          <w:rFonts w:cs="B Nazanin" w:hint="cs"/>
          <w:b/>
          <w:bCs/>
          <w:sz w:val="26"/>
          <w:szCs w:val="26"/>
          <w:rtl/>
        </w:rPr>
        <w:t>افتيد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فشردۀ</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مشي</w:t>
      </w:r>
      <w:r w:rsidRPr="00272CD0">
        <w:rPr>
          <w:rFonts w:cs="B Nazanin"/>
          <w:b/>
          <w:bCs/>
          <w:sz w:val="26"/>
          <w:szCs w:val="26"/>
          <w:rtl/>
        </w:rPr>
        <w:t xml:space="preserve"> </w:t>
      </w:r>
      <w:r w:rsidRPr="00272CD0">
        <w:rPr>
          <w:rFonts w:cs="B Nazanin" w:hint="cs"/>
          <w:b/>
          <w:bCs/>
          <w:sz w:val="26"/>
          <w:szCs w:val="26"/>
          <w:rtl/>
        </w:rPr>
        <w:t>ليبرالي</w:t>
      </w:r>
      <w:r w:rsidRPr="00272CD0">
        <w:rPr>
          <w:rFonts w:cs="B Nazanin"/>
          <w:b/>
          <w:bCs/>
          <w:sz w:val="26"/>
          <w:szCs w:val="26"/>
          <w:rtl/>
        </w:rPr>
        <w:t xml:space="preserve"> </w:t>
      </w:r>
      <w:r w:rsidRPr="00272CD0">
        <w:rPr>
          <w:rFonts w:cs="B Nazanin" w:hint="cs"/>
          <w:b/>
          <w:bCs/>
          <w:sz w:val="26"/>
          <w:szCs w:val="26"/>
          <w:rtl/>
        </w:rPr>
        <w:t>راديكال</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مشي</w:t>
      </w:r>
      <w:r w:rsidRPr="00272CD0">
        <w:rPr>
          <w:rFonts w:cs="B Nazanin"/>
          <w:b/>
          <w:bCs/>
          <w:sz w:val="26"/>
          <w:szCs w:val="26"/>
          <w:rtl/>
        </w:rPr>
        <w:t xml:space="preserve"> </w:t>
      </w:r>
      <w:r w:rsidRPr="00272CD0">
        <w:rPr>
          <w:rFonts w:cs="B Nazanin" w:hint="cs"/>
          <w:b/>
          <w:bCs/>
          <w:sz w:val="26"/>
          <w:szCs w:val="26"/>
          <w:rtl/>
        </w:rPr>
        <w:t>پرولتاريا</w:t>
      </w:r>
      <w:r w:rsidRPr="00272CD0">
        <w:rPr>
          <w:rFonts w:cs="B Nazanin"/>
          <w:b/>
          <w:bCs/>
          <w:sz w:val="26"/>
          <w:szCs w:val="26"/>
          <w:rtl/>
        </w:rPr>
        <w:t xml:space="preserve"> </w:t>
      </w:r>
      <w:r w:rsidRPr="00272CD0">
        <w:rPr>
          <w:rFonts w:cs="B Nazanin" w:hint="cs"/>
          <w:b/>
          <w:bCs/>
          <w:sz w:val="26"/>
          <w:szCs w:val="26"/>
          <w:rtl/>
        </w:rPr>
        <w:t>بيان</w:t>
      </w:r>
      <w:r w:rsidRPr="00272CD0">
        <w:rPr>
          <w:rFonts w:cs="B Nazanin"/>
          <w:b/>
          <w:bCs/>
          <w:sz w:val="26"/>
          <w:szCs w:val="26"/>
          <w:rtl/>
        </w:rPr>
        <w:t xml:space="preserve"> </w:t>
      </w:r>
      <w:r w:rsidRPr="00272CD0">
        <w:rPr>
          <w:rFonts w:cs="B Nazanin" w:hint="cs"/>
          <w:b/>
          <w:bCs/>
          <w:sz w:val="26"/>
          <w:szCs w:val="26"/>
          <w:rtl/>
        </w:rPr>
        <w:t>مي</w:t>
      </w:r>
      <w:r w:rsidRPr="00272CD0">
        <w:rPr>
          <w:rFonts w:cs="B Nazanin"/>
          <w:b/>
          <w:bCs/>
          <w:sz w:val="26"/>
          <w:szCs w:val="26"/>
          <w:rtl/>
        </w:rPr>
        <w:t xml:space="preserve"> </w:t>
      </w:r>
      <w:r w:rsidRPr="00272CD0">
        <w:rPr>
          <w:rFonts w:cs="B Nazanin" w:hint="cs"/>
          <w:b/>
          <w:bCs/>
          <w:sz w:val="26"/>
          <w:szCs w:val="26"/>
          <w:rtl/>
        </w:rPr>
        <w:t>گردد</w:t>
      </w:r>
      <w:r w:rsidRPr="00272CD0">
        <w:rPr>
          <w:rFonts w:cs="B Nazanin"/>
          <w:b/>
          <w:bCs/>
          <w:sz w:val="26"/>
          <w:szCs w:val="26"/>
          <w:rtl/>
        </w:rPr>
        <w:t>.</w:t>
      </w:r>
    </w:p>
    <w:p w:rsidR="00C93867" w:rsidRPr="00272CD0" w:rsidRDefault="00C93867" w:rsidP="00C93867">
      <w:pPr>
        <w:jc w:val="both"/>
        <w:rPr>
          <w:rFonts w:cs="B Nazanin"/>
          <w:b/>
          <w:bCs/>
          <w:sz w:val="26"/>
          <w:szCs w:val="26"/>
          <w:rtl/>
        </w:rPr>
      </w:pPr>
      <w:r w:rsidRPr="00272CD0">
        <w:rPr>
          <w:rFonts w:cs="B Nazanin" w:hint="cs"/>
          <w:b/>
          <w:bCs/>
          <w:sz w:val="26"/>
          <w:szCs w:val="26"/>
          <w:rtl/>
        </w:rPr>
        <w:t>چون</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بحثها</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اصرار</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تأكيد</w:t>
      </w:r>
      <w:r w:rsidRPr="00272CD0">
        <w:rPr>
          <w:rFonts w:cs="B Nazanin"/>
          <w:b/>
          <w:bCs/>
          <w:sz w:val="26"/>
          <w:szCs w:val="26"/>
          <w:rtl/>
        </w:rPr>
        <w:t xml:space="preserve"> </w:t>
      </w:r>
      <w:r w:rsidRPr="00272CD0">
        <w:rPr>
          <w:rFonts w:cs="B Nazanin" w:hint="cs"/>
          <w:b/>
          <w:bCs/>
          <w:sz w:val="26"/>
          <w:szCs w:val="26"/>
          <w:rtl/>
        </w:rPr>
        <w:t>روي</w:t>
      </w:r>
      <w:r w:rsidRPr="00272CD0">
        <w:rPr>
          <w:rFonts w:cs="B Nazanin"/>
          <w:b/>
          <w:bCs/>
          <w:sz w:val="26"/>
          <w:szCs w:val="26"/>
          <w:rtl/>
        </w:rPr>
        <w:t xml:space="preserve"> </w:t>
      </w:r>
      <w:r w:rsidRPr="00272CD0">
        <w:rPr>
          <w:rFonts w:cs="B Nazanin" w:hint="cs"/>
          <w:b/>
          <w:bCs/>
          <w:sz w:val="26"/>
          <w:szCs w:val="26"/>
          <w:rtl/>
        </w:rPr>
        <w:t>هريك</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مشي</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دوگانه</w:t>
      </w:r>
      <w:r w:rsidRPr="00272CD0">
        <w:rPr>
          <w:rFonts w:cs="B Nazanin"/>
          <w:b/>
          <w:bCs/>
          <w:sz w:val="26"/>
          <w:szCs w:val="26"/>
          <w:rtl/>
        </w:rPr>
        <w:t xml:space="preserve"> </w:t>
      </w:r>
      <w:r w:rsidRPr="00272CD0">
        <w:rPr>
          <w:rFonts w:cs="B Nazanin" w:hint="cs"/>
          <w:b/>
          <w:bCs/>
          <w:sz w:val="26"/>
          <w:szCs w:val="26"/>
          <w:rtl/>
        </w:rPr>
        <w:t>تعقيب</w:t>
      </w:r>
      <w:r w:rsidRPr="00272CD0">
        <w:rPr>
          <w:rFonts w:cs="B Nazanin"/>
          <w:b/>
          <w:bCs/>
          <w:sz w:val="26"/>
          <w:szCs w:val="26"/>
          <w:rtl/>
        </w:rPr>
        <w:t xml:space="preserve"> </w:t>
      </w:r>
      <w:r w:rsidRPr="00272CD0">
        <w:rPr>
          <w:rFonts w:cs="B Nazanin" w:hint="cs"/>
          <w:b/>
          <w:bCs/>
          <w:sz w:val="26"/>
          <w:szCs w:val="26"/>
          <w:rtl/>
        </w:rPr>
        <w:t>ميشد</w:t>
      </w:r>
      <w:r w:rsidRPr="00272CD0">
        <w:rPr>
          <w:rFonts w:cs="B Nazanin"/>
          <w:b/>
          <w:bCs/>
          <w:sz w:val="26"/>
          <w:szCs w:val="26"/>
          <w:rtl/>
        </w:rPr>
        <w:t xml:space="preserve"> </w:t>
      </w:r>
      <w:r w:rsidRPr="00272CD0">
        <w:rPr>
          <w:rFonts w:cs="B Nazanin" w:hint="cs"/>
          <w:b/>
          <w:bCs/>
          <w:sz w:val="26"/>
          <w:szCs w:val="26"/>
          <w:rtl/>
        </w:rPr>
        <w:t>عضو</w:t>
      </w:r>
      <w:r w:rsidRPr="00272CD0">
        <w:rPr>
          <w:rFonts w:cs="B Nazanin"/>
          <w:b/>
          <w:bCs/>
          <w:sz w:val="26"/>
          <w:szCs w:val="26"/>
          <w:rtl/>
        </w:rPr>
        <w:t xml:space="preserve"> </w:t>
      </w:r>
      <w:r w:rsidRPr="00272CD0">
        <w:rPr>
          <w:rFonts w:cs="B Nazanin" w:hint="cs"/>
          <w:b/>
          <w:bCs/>
          <w:sz w:val="26"/>
          <w:szCs w:val="26"/>
          <w:rtl/>
        </w:rPr>
        <w:t>مسئول</w:t>
      </w:r>
      <w:r w:rsidRPr="00272CD0">
        <w:rPr>
          <w:rFonts w:cs="B Nazanin"/>
          <w:b/>
          <w:bCs/>
          <w:sz w:val="26"/>
          <w:szCs w:val="26"/>
          <w:rtl/>
        </w:rPr>
        <w:t xml:space="preserve"> </w:t>
      </w:r>
      <w:r w:rsidRPr="00272CD0">
        <w:rPr>
          <w:rFonts w:cs="B Nazanin" w:hint="cs"/>
          <w:b/>
          <w:bCs/>
          <w:sz w:val="26"/>
          <w:szCs w:val="26"/>
          <w:rtl/>
        </w:rPr>
        <w:t>بخش</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كسب</w:t>
      </w:r>
      <w:r w:rsidRPr="00272CD0">
        <w:rPr>
          <w:rFonts w:cs="B Nazanin"/>
          <w:b/>
          <w:bCs/>
          <w:sz w:val="26"/>
          <w:szCs w:val="26"/>
          <w:rtl/>
        </w:rPr>
        <w:t xml:space="preserve"> </w:t>
      </w:r>
      <w:r w:rsidRPr="00272CD0">
        <w:rPr>
          <w:rFonts w:cs="B Nazanin" w:hint="cs"/>
          <w:b/>
          <w:bCs/>
          <w:sz w:val="26"/>
          <w:szCs w:val="26"/>
          <w:rtl/>
        </w:rPr>
        <w:t>اجازه</w:t>
      </w:r>
      <w:r w:rsidRPr="00272CD0">
        <w:rPr>
          <w:rFonts w:cs="B Nazanin"/>
          <w:b/>
          <w:bCs/>
          <w:sz w:val="26"/>
          <w:szCs w:val="26"/>
          <w:rtl/>
        </w:rPr>
        <w:t xml:space="preserve"> </w:t>
      </w:r>
      <w:r w:rsidRPr="00272CD0">
        <w:rPr>
          <w:rFonts w:cs="B Nazanin" w:hint="cs"/>
          <w:b/>
          <w:bCs/>
          <w:sz w:val="26"/>
          <w:szCs w:val="26"/>
          <w:rtl/>
        </w:rPr>
        <w:t>راپوري</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مركز</w:t>
      </w:r>
      <w:r w:rsidRPr="00272CD0">
        <w:rPr>
          <w:rFonts w:cs="B Nazanin"/>
          <w:b/>
          <w:bCs/>
          <w:sz w:val="26"/>
          <w:szCs w:val="26"/>
          <w:rtl/>
        </w:rPr>
        <w:t xml:space="preserve"> </w:t>
      </w:r>
      <w:r w:rsidRPr="00272CD0">
        <w:rPr>
          <w:rFonts w:cs="B Nazanin" w:hint="cs"/>
          <w:b/>
          <w:bCs/>
          <w:sz w:val="26"/>
          <w:szCs w:val="26"/>
          <w:rtl/>
        </w:rPr>
        <w:t>ارائه</w:t>
      </w:r>
      <w:r w:rsidRPr="00272CD0">
        <w:rPr>
          <w:rFonts w:cs="B Nazanin"/>
          <w:b/>
          <w:bCs/>
          <w:sz w:val="26"/>
          <w:szCs w:val="26"/>
          <w:rtl/>
        </w:rPr>
        <w:t xml:space="preserve"> </w:t>
      </w:r>
      <w:r w:rsidRPr="00272CD0">
        <w:rPr>
          <w:rFonts w:cs="B Nazanin" w:hint="cs"/>
          <w:b/>
          <w:bCs/>
          <w:sz w:val="26"/>
          <w:szCs w:val="26"/>
          <w:rtl/>
        </w:rPr>
        <w:t>داد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بخش</w:t>
      </w:r>
      <w:r w:rsidRPr="00272CD0">
        <w:rPr>
          <w:rFonts w:cs="B Nazanin"/>
          <w:b/>
          <w:bCs/>
          <w:sz w:val="26"/>
          <w:szCs w:val="26"/>
          <w:rtl/>
        </w:rPr>
        <w:t xml:space="preserve"> </w:t>
      </w:r>
      <w:r w:rsidRPr="00272CD0">
        <w:rPr>
          <w:rFonts w:cs="B Nazanin" w:hint="cs"/>
          <w:b/>
          <w:bCs/>
          <w:sz w:val="26"/>
          <w:szCs w:val="26"/>
          <w:rtl/>
        </w:rPr>
        <w:t>تحقيق</w:t>
      </w:r>
      <w:r w:rsidRPr="00272CD0">
        <w:rPr>
          <w:rFonts w:cs="B Nazanin"/>
          <w:b/>
          <w:bCs/>
          <w:sz w:val="26"/>
          <w:szCs w:val="26"/>
          <w:rtl/>
        </w:rPr>
        <w:t xml:space="preserve"> </w:t>
      </w:r>
      <w:r w:rsidRPr="00272CD0">
        <w:rPr>
          <w:rFonts w:cs="B Nazanin" w:hint="cs"/>
          <w:b/>
          <w:bCs/>
          <w:sz w:val="26"/>
          <w:szCs w:val="26"/>
          <w:rtl/>
        </w:rPr>
        <w:t>تئوريك</w:t>
      </w:r>
      <w:r w:rsidRPr="00272CD0">
        <w:rPr>
          <w:rFonts w:cs="B Nazanin"/>
          <w:b/>
          <w:bCs/>
          <w:sz w:val="26"/>
          <w:szCs w:val="26"/>
          <w:rtl/>
        </w:rPr>
        <w:t xml:space="preserve"> </w:t>
      </w:r>
      <w:r w:rsidRPr="00272CD0">
        <w:rPr>
          <w:rFonts w:cs="B Nazanin" w:hint="cs"/>
          <w:b/>
          <w:bCs/>
          <w:sz w:val="26"/>
          <w:szCs w:val="26"/>
          <w:rtl/>
        </w:rPr>
        <w:t>بحث</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جهت</w:t>
      </w:r>
      <w:r w:rsidRPr="00272CD0">
        <w:rPr>
          <w:rFonts w:cs="B Nazanin"/>
          <w:b/>
          <w:bCs/>
          <w:sz w:val="26"/>
          <w:szCs w:val="26"/>
          <w:rtl/>
        </w:rPr>
        <w:t xml:space="preserve"> </w:t>
      </w:r>
      <w:r w:rsidRPr="00272CD0">
        <w:rPr>
          <w:rFonts w:cs="B Nazanin" w:hint="cs"/>
          <w:b/>
          <w:bCs/>
          <w:sz w:val="26"/>
          <w:szCs w:val="26"/>
          <w:rtl/>
        </w:rPr>
        <w:t>گيري</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باره</w:t>
      </w:r>
      <w:r w:rsidRPr="00272CD0">
        <w:rPr>
          <w:rFonts w:cs="B Nazanin"/>
          <w:b/>
          <w:bCs/>
          <w:sz w:val="26"/>
          <w:szCs w:val="26"/>
          <w:rtl/>
        </w:rPr>
        <w:t xml:space="preserve"> </w:t>
      </w:r>
      <w:r w:rsidRPr="00272CD0">
        <w:rPr>
          <w:rFonts w:cs="B Nazanin" w:hint="cs"/>
          <w:b/>
          <w:bCs/>
          <w:sz w:val="26"/>
          <w:szCs w:val="26"/>
          <w:rtl/>
        </w:rPr>
        <w:t>دومشي</w:t>
      </w:r>
      <w:r w:rsidRPr="00272CD0">
        <w:rPr>
          <w:rFonts w:cs="B Nazanin"/>
          <w:b/>
          <w:bCs/>
          <w:sz w:val="26"/>
          <w:szCs w:val="26"/>
          <w:rtl/>
        </w:rPr>
        <w:t xml:space="preserve"> </w:t>
      </w:r>
      <w:r w:rsidRPr="00272CD0">
        <w:rPr>
          <w:rFonts w:cs="B Nazanin" w:hint="cs"/>
          <w:b/>
          <w:bCs/>
          <w:sz w:val="26"/>
          <w:szCs w:val="26"/>
          <w:rtl/>
        </w:rPr>
        <w:t>وجود</w:t>
      </w:r>
      <w:r w:rsidRPr="00272CD0">
        <w:rPr>
          <w:rFonts w:cs="B Nazanin"/>
          <w:b/>
          <w:bCs/>
          <w:sz w:val="26"/>
          <w:szCs w:val="26"/>
          <w:rtl/>
        </w:rPr>
        <w:t xml:space="preserve"> </w:t>
      </w:r>
      <w:r w:rsidRPr="00272CD0">
        <w:rPr>
          <w:rFonts w:cs="B Nazanin" w:hint="cs"/>
          <w:b/>
          <w:bCs/>
          <w:sz w:val="26"/>
          <w:szCs w:val="26"/>
          <w:rtl/>
        </w:rPr>
        <w:t>دارد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عقيدۀ</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فرد</w:t>
      </w:r>
      <w:r w:rsidRPr="00272CD0">
        <w:rPr>
          <w:rFonts w:cs="B Nazanin"/>
          <w:b/>
          <w:bCs/>
          <w:sz w:val="26"/>
          <w:szCs w:val="26"/>
          <w:rtl/>
        </w:rPr>
        <w:t xml:space="preserve"> </w:t>
      </w:r>
      <w:r w:rsidRPr="00272CD0">
        <w:rPr>
          <w:rFonts w:cs="B Nazanin" w:hint="cs"/>
          <w:b/>
          <w:bCs/>
          <w:sz w:val="26"/>
          <w:szCs w:val="26"/>
          <w:rtl/>
        </w:rPr>
        <w:t>مسئول</w:t>
      </w:r>
      <w:r w:rsidRPr="00272CD0">
        <w:rPr>
          <w:rFonts w:cs="B Nazanin"/>
          <w:b/>
          <w:bCs/>
          <w:sz w:val="26"/>
          <w:szCs w:val="26"/>
          <w:rtl/>
        </w:rPr>
        <w:t xml:space="preserve"> </w:t>
      </w:r>
      <w:r w:rsidRPr="00272CD0">
        <w:rPr>
          <w:rFonts w:cs="B Nazanin" w:hint="cs"/>
          <w:b/>
          <w:bCs/>
          <w:sz w:val="26"/>
          <w:szCs w:val="26"/>
          <w:rtl/>
        </w:rPr>
        <w:t>حل</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يك</w:t>
      </w:r>
      <w:r w:rsidRPr="00272CD0">
        <w:rPr>
          <w:rFonts w:cs="B Nazanin"/>
          <w:b/>
          <w:bCs/>
          <w:sz w:val="26"/>
          <w:szCs w:val="26"/>
          <w:rtl/>
        </w:rPr>
        <w:t xml:space="preserve"> </w:t>
      </w:r>
      <w:r w:rsidRPr="00272CD0">
        <w:rPr>
          <w:rFonts w:cs="B Nazanin" w:hint="cs"/>
          <w:b/>
          <w:bCs/>
          <w:sz w:val="26"/>
          <w:szCs w:val="26"/>
          <w:rtl/>
        </w:rPr>
        <w:t>جمع</w:t>
      </w:r>
      <w:r w:rsidRPr="00272CD0">
        <w:rPr>
          <w:rFonts w:cs="B Nazanin"/>
          <w:b/>
          <w:bCs/>
          <w:sz w:val="26"/>
          <w:szCs w:val="26"/>
          <w:rtl/>
        </w:rPr>
        <w:t xml:space="preserve"> </w:t>
      </w:r>
      <w:r w:rsidRPr="00272CD0">
        <w:rPr>
          <w:rFonts w:cs="B Nazanin" w:hint="cs"/>
          <w:b/>
          <w:bCs/>
          <w:sz w:val="26"/>
          <w:szCs w:val="26"/>
          <w:rtl/>
        </w:rPr>
        <w:t>غفير</w:t>
      </w:r>
      <w:r w:rsidRPr="00272CD0">
        <w:rPr>
          <w:rFonts w:cs="B Nazanin"/>
          <w:b/>
          <w:bCs/>
          <w:sz w:val="26"/>
          <w:szCs w:val="26"/>
          <w:rtl/>
        </w:rPr>
        <w:t xml:space="preserve"> </w:t>
      </w:r>
      <w:r w:rsidRPr="00272CD0">
        <w:rPr>
          <w:rFonts w:cs="B Nazanin" w:hint="cs"/>
          <w:b/>
          <w:bCs/>
          <w:sz w:val="26"/>
          <w:szCs w:val="26"/>
          <w:rtl/>
        </w:rPr>
        <w:t>هر</w:t>
      </w:r>
      <w:r w:rsidRPr="00272CD0">
        <w:rPr>
          <w:rFonts w:cs="B Nazanin"/>
          <w:b/>
          <w:bCs/>
          <w:sz w:val="26"/>
          <w:szCs w:val="26"/>
          <w:rtl/>
        </w:rPr>
        <w:t xml:space="preserve"> </w:t>
      </w:r>
      <w:r w:rsidRPr="00272CD0">
        <w:rPr>
          <w:rFonts w:cs="B Nazanin" w:hint="cs"/>
          <w:b/>
          <w:bCs/>
          <w:sz w:val="26"/>
          <w:szCs w:val="26"/>
          <w:rtl/>
        </w:rPr>
        <w:t>سه</w:t>
      </w:r>
      <w:r w:rsidRPr="00272CD0">
        <w:rPr>
          <w:rFonts w:cs="B Nazanin"/>
          <w:b/>
          <w:bCs/>
          <w:sz w:val="26"/>
          <w:szCs w:val="26"/>
          <w:rtl/>
        </w:rPr>
        <w:t xml:space="preserve"> </w:t>
      </w:r>
      <w:r w:rsidRPr="00272CD0">
        <w:rPr>
          <w:rFonts w:cs="B Nazanin" w:hint="cs"/>
          <w:b/>
          <w:bCs/>
          <w:sz w:val="26"/>
          <w:szCs w:val="26"/>
          <w:rtl/>
        </w:rPr>
        <w:t>بخش</w:t>
      </w:r>
      <w:r w:rsidRPr="00272CD0">
        <w:rPr>
          <w:rFonts w:cs="B Nazanin"/>
          <w:b/>
          <w:bCs/>
          <w:sz w:val="26"/>
          <w:szCs w:val="26"/>
          <w:rtl/>
        </w:rPr>
        <w:t xml:space="preserve"> </w:t>
      </w:r>
      <w:r w:rsidRPr="00272CD0">
        <w:rPr>
          <w:rFonts w:cs="B Nazanin" w:hint="cs"/>
          <w:b/>
          <w:bCs/>
          <w:sz w:val="26"/>
          <w:szCs w:val="26"/>
          <w:rtl/>
        </w:rPr>
        <w:t>ميسر</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w:t>
      </w:r>
      <w:r w:rsidRPr="00272CD0">
        <w:rPr>
          <w:rFonts w:cs="B Nazanin" w:hint="eastAsia"/>
          <w:b/>
          <w:bCs/>
          <w:sz w:val="26"/>
          <w:szCs w:val="26"/>
          <w:rtl/>
        </w:rPr>
        <w:t>»</w:t>
      </w:r>
    </w:p>
    <w:p w:rsidR="00C93867" w:rsidRPr="00272CD0" w:rsidRDefault="00C93867" w:rsidP="00C93867">
      <w:pPr>
        <w:jc w:val="both"/>
        <w:rPr>
          <w:rFonts w:cs="B Nazanin"/>
          <w:b/>
          <w:bCs/>
          <w:sz w:val="26"/>
          <w:szCs w:val="26"/>
          <w:rtl/>
        </w:rPr>
      </w:pPr>
      <w:r w:rsidRPr="00272CD0">
        <w:rPr>
          <w:rFonts w:cs="B Nazanin" w:hint="cs"/>
          <w:b/>
          <w:bCs/>
          <w:sz w:val="26"/>
          <w:szCs w:val="26"/>
          <w:rtl/>
        </w:rPr>
        <w:t>همچنان</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نوشتۀ</w:t>
      </w:r>
      <w:r w:rsidRPr="00272CD0">
        <w:rPr>
          <w:rFonts w:cs="B Nazanin"/>
          <w:b/>
          <w:bCs/>
          <w:sz w:val="26"/>
          <w:szCs w:val="26"/>
          <w:rtl/>
        </w:rPr>
        <w:t xml:space="preserve"> "</w:t>
      </w:r>
      <w:r w:rsidRPr="00272CD0">
        <w:rPr>
          <w:rFonts w:cs="B Nazanin" w:hint="cs"/>
          <w:b/>
          <w:bCs/>
          <w:sz w:val="26"/>
          <w:szCs w:val="26"/>
          <w:rtl/>
        </w:rPr>
        <w:t>سيماي</w:t>
      </w:r>
      <w:r w:rsidRPr="00272CD0">
        <w:rPr>
          <w:rFonts w:cs="B Nazanin"/>
          <w:b/>
          <w:bCs/>
          <w:sz w:val="26"/>
          <w:szCs w:val="26"/>
          <w:rtl/>
        </w:rPr>
        <w:t xml:space="preserve"> </w:t>
      </w:r>
      <w:r w:rsidRPr="00272CD0">
        <w:rPr>
          <w:rFonts w:cs="B Nazanin" w:hint="cs"/>
          <w:b/>
          <w:bCs/>
          <w:sz w:val="26"/>
          <w:szCs w:val="26"/>
          <w:rtl/>
        </w:rPr>
        <w:t>واقعيت</w:t>
      </w:r>
      <w:r w:rsidRPr="00272CD0">
        <w:rPr>
          <w:rFonts w:cs="B Nazanin"/>
          <w:b/>
          <w:bCs/>
          <w:sz w:val="26"/>
          <w:szCs w:val="26"/>
          <w:rtl/>
        </w:rPr>
        <w:t xml:space="preserve">" </w:t>
      </w:r>
      <w:r w:rsidRPr="00272CD0">
        <w:rPr>
          <w:rFonts w:cs="B Nazanin" w:hint="cs"/>
          <w:b/>
          <w:bCs/>
          <w:sz w:val="26"/>
          <w:szCs w:val="26"/>
          <w:rtl/>
        </w:rPr>
        <w:t>چنين</w:t>
      </w:r>
      <w:r w:rsidRPr="00272CD0">
        <w:rPr>
          <w:rFonts w:cs="B Nazanin"/>
          <w:b/>
          <w:bCs/>
          <w:sz w:val="26"/>
          <w:szCs w:val="26"/>
          <w:rtl/>
        </w:rPr>
        <w:t xml:space="preserve"> </w:t>
      </w:r>
      <w:r w:rsidRPr="00272CD0">
        <w:rPr>
          <w:rFonts w:cs="B Nazanin" w:hint="cs"/>
          <w:b/>
          <w:bCs/>
          <w:sz w:val="26"/>
          <w:szCs w:val="26"/>
          <w:rtl/>
        </w:rPr>
        <w:t>ميخوانيم</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eastAsia"/>
          <w:b/>
          <w:bCs/>
          <w:sz w:val="26"/>
          <w:szCs w:val="26"/>
          <w:rtl/>
        </w:rPr>
        <w:t>«</w:t>
      </w:r>
      <w:r w:rsidRPr="00272CD0">
        <w:rPr>
          <w:rFonts w:cs="B Nazanin"/>
          <w:b/>
          <w:bCs/>
          <w:sz w:val="26"/>
          <w:szCs w:val="26"/>
          <w:rtl/>
        </w:rPr>
        <w:t xml:space="preserve">.... </w:t>
      </w:r>
      <w:r w:rsidRPr="00272CD0">
        <w:rPr>
          <w:rFonts w:cs="B Nazanin" w:hint="cs"/>
          <w:b/>
          <w:bCs/>
          <w:sz w:val="26"/>
          <w:szCs w:val="26"/>
          <w:rtl/>
        </w:rPr>
        <w:t>كساني</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وجدان</w:t>
      </w:r>
      <w:r w:rsidRPr="00272CD0">
        <w:rPr>
          <w:rFonts w:cs="B Nazanin"/>
          <w:b/>
          <w:bCs/>
          <w:sz w:val="26"/>
          <w:szCs w:val="26"/>
          <w:rtl/>
        </w:rPr>
        <w:t xml:space="preserve"> </w:t>
      </w:r>
      <w:r w:rsidRPr="00272CD0">
        <w:rPr>
          <w:rFonts w:cs="B Nazanin" w:hint="cs"/>
          <w:b/>
          <w:bCs/>
          <w:sz w:val="26"/>
          <w:szCs w:val="26"/>
          <w:rtl/>
        </w:rPr>
        <w:t>آگاه</w:t>
      </w:r>
      <w:r w:rsidRPr="00272CD0">
        <w:rPr>
          <w:rFonts w:cs="B Nazanin"/>
          <w:b/>
          <w:bCs/>
          <w:sz w:val="26"/>
          <w:szCs w:val="26"/>
          <w:rtl/>
        </w:rPr>
        <w:t xml:space="preserve"> </w:t>
      </w:r>
      <w:r w:rsidRPr="00272CD0">
        <w:rPr>
          <w:rFonts w:cs="B Nazanin" w:hint="cs"/>
          <w:b/>
          <w:bCs/>
          <w:sz w:val="26"/>
          <w:szCs w:val="26"/>
          <w:rtl/>
        </w:rPr>
        <w:t>انقلابي</w:t>
      </w:r>
      <w:r w:rsidRPr="00272CD0">
        <w:rPr>
          <w:rFonts w:cs="B Nazanin"/>
          <w:b/>
          <w:bCs/>
          <w:sz w:val="26"/>
          <w:szCs w:val="26"/>
          <w:rtl/>
        </w:rPr>
        <w:t xml:space="preserve"> </w:t>
      </w:r>
      <w:r w:rsidRPr="00272CD0">
        <w:rPr>
          <w:rFonts w:cs="B Nazanin" w:hint="cs"/>
          <w:b/>
          <w:bCs/>
          <w:sz w:val="26"/>
          <w:szCs w:val="26"/>
          <w:rtl/>
        </w:rPr>
        <w:t>رسالت</w:t>
      </w:r>
      <w:r w:rsidRPr="00272CD0">
        <w:rPr>
          <w:rFonts w:cs="B Nazanin"/>
          <w:b/>
          <w:bCs/>
          <w:sz w:val="26"/>
          <w:szCs w:val="26"/>
          <w:rtl/>
        </w:rPr>
        <w:t xml:space="preserve"> </w:t>
      </w:r>
      <w:r w:rsidRPr="00272CD0">
        <w:rPr>
          <w:rFonts w:cs="B Nazanin" w:hint="cs"/>
          <w:b/>
          <w:bCs/>
          <w:sz w:val="26"/>
          <w:szCs w:val="26"/>
          <w:rtl/>
        </w:rPr>
        <w:t>خود</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قبال</w:t>
      </w:r>
      <w:r w:rsidRPr="00272CD0">
        <w:rPr>
          <w:rFonts w:cs="B Nazanin"/>
          <w:b/>
          <w:bCs/>
          <w:sz w:val="26"/>
          <w:szCs w:val="26"/>
          <w:rtl/>
        </w:rPr>
        <w:t xml:space="preserve"> </w:t>
      </w:r>
      <w:r w:rsidRPr="00272CD0">
        <w:rPr>
          <w:rFonts w:cs="B Nazanin" w:hint="cs"/>
          <w:b/>
          <w:bCs/>
          <w:sz w:val="26"/>
          <w:szCs w:val="26"/>
          <w:rtl/>
        </w:rPr>
        <w:t>جنبش</w:t>
      </w:r>
      <w:r w:rsidRPr="00272CD0">
        <w:rPr>
          <w:rFonts w:cs="B Nazanin"/>
          <w:b/>
          <w:bCs/>
          <w:sz w:val="26"/>
          <w:szCs w:val="26"/>
          <w:rtl/>
        </w:rPr>
        <w:t xml:space="preserve"> </w:t>
      </w:r>
      <w:r w:rsidRPr="00272CD0">
        <w:rPr>
          <w:rFonts w:cs="B Nazanin" w:hint="cs"/>
          <w:b/>
          <w:bCs/>
          <w:sz w:val="26"/>
          <w:szCs w:val="26"/>
          <w:rtl/>
        </w:rPr>
        <w:t>اصيل</w:t>
      </w:r>
      <w:r w:rsidRPr="00272CD0">
        <w:rPr>
          <w:rFonts w:cs="B Nazanin"/>
          <w:b/>
          <w:bCs/>
          <w:sz w:val="26"/>
          <w:szCs w:val="26"/>
          <w:rtl/>
        </w:rPr>
        <w:t xml:space="preserve"> </w:t>
      </w:r>
      <w:r w:rsidRPr="00272CD0">
        <w:rPr>
          <w:rFonts w:cs="B Nazanin" w:hint="cs"/>
          <w:b/>
          <w:bCs/>
          <w:sz w:val="26"/>
          <w:szCs w:val="26"/>
          <w:rtl/>
        </w:rPr>
        <w:t>انقلابي</w:t>
      </w:r>
      <w:r w:rsidRPr="00272CD0">
        <w:rPr>
          <w:rFonts w:cs="B Nazanin"/>
          <w:b/>
          <w:bCs/>
          <w:sz w:val="26"/>
          <w:szCs w:val="26"/>
          <w:rtl/>
        </w:rPr>
        <w:t xml:space="preserve"> </w:t>
      </w:r>
      <w:r w:rsidRPr="00272CD0">
        <w:rPr>
          <w:rFonts w:cs="B Nazanin" w:hint="cs"/>
          <w:b/>
          <w:bCs/>
          <w:sz w:val="26"/>
          <w:szCs w:val="26"/>
          <w:rtl/>
        </w:rPr>
        <w:t>فراموش</w:t>
      </w:r>
      <w:r w:rsidRPr="00272CD0">
        <w:rPr>
          <w:rFonts w:cs="B Nazanin"/>
          <w:b/>
          <w:bCs/>
          <w:sz w:val="26"/>
          <w:szCs w:val="26"/>
          <w:rtl/>
        </w:rPr>
        <w:t xml:space="preserve"> </w:t>
      </w:r>
      <w:r w:rsidRPr="00272CD0">
        <w:rPr>
          <w:rFonts w:cs="B Nazanin" w:hint="cs"/>
          <w:b/>
          <w:bCs/>
          <w:sz w:val="26"/>
          <w:szCs w:val="26"/>
          <w:rtl/>
        </w:rPr>
        <w:t>نميكنند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براي</w:t>
      </w:r>
      <w:r w:rsidRPr="00272CD0">
        <w:rPr>
          <w:rFonts w:cs="B Nazanin"/>
          <w:b/>
          <w:bCs/>
          <w:sz w:val="26"/>
          <w:szCs w:val="26"/>
          <w:rtl/>
        </w:rPr>
        <w:t xml:space="preserve"> </w:t>
      </w:r>
      <w:r w:rsidRPr="00272CD0">
        <w:rPr>
          <w:rFonts w:cs="B Nazanin" w:hint="cs"/>
          <w:b/>
          <w:bCs/>
          <w:sz w:val="26"/>
          <w:szCs w:val="26"/>
          <w:rtl/>
        </w:rPr>
        <w:t>بقاي</w:t>
      </w:r>
      <w:r w:rsidRPr="00272CD0">
        <w:rPr>
          <w:rFonts w:cs="B Nazanin"/>
          <w:b/>
          <w:bCs/>
          <w:sz w:val="26"/>
          <w:szCs w:val="26"/>
          <w:rtl/>
        </w:rPr>
        <w:t xml:space="preserve"> </w:t>
      </w:r>
      <w:r w:rsidRPr="00272CD0">
        <w:rPr>
          <w:rFonts w:cs="B Nazanin" w:hint="cs"/>
          <w:b/>
          <w:bCs/>
          <w:sz w:val="26"/>
          <w:szCs w:val="26"/>
          <w:rtl/>
        </w:rPr>
        <w:t>زندگي</w:t>
      </w:r>
      <w:r w:rsidRPr="00272CD0">
        <w:rPr>
          <w:rFonts w:cs="B Nazanin"/>
          <w:b/>
          <w:bCs/>
          <w:sz w:val="26"/>
          <w:szCs w:val="26"/>
          <w:rtl/>
        </w:rPr>
        <w:t xml:space="preserve"> </w:t>
      </w:r>
      <w:r w:rsidRPr="00272CD0">
        <w:rPr>
          <w:rFonts w:cs="B Nazanin" w:hint="cs"/>
          <w:b/>
          <w:bCs/>
          <w:sz w:val="26"/>
          <w:szCs w:val="26"/>
          <w:rtl/>
        </w:rPr>
        <w:t>شخصي</w:t>
      </w:r>
      <w:r w:rsidRPr="00272CD0">
        <w:rPr>
          <w:rFonts w:cs="B Nazanin"/>
          <w:b/>
          <w:bCs/>
          <w:sz w:val="26"/>
          <w:szCs w:val="26"/>
          <w:rtl/>
        </w:rPr>
        <w:t xml:space="preserve"> </w:t>
      </w:r>
      <w:r w:rsidRPr="00272CD0">
        <w:rPr>
          <w:rFonts w:cs="B Nazanin" w:hint="cs"/>
          <w:b/>
          <w:bCs/>
          <w:sz w:val="26"/>
          <w:szCs w:val="26"/>
          <w:rtl/>
        </w:rPr>
        <w:t>يا</w:t>
      </w:r>
      <w:r w:rsidRPr="00272CD0">
        <w:rPr>
          <w:rFonts w:cs="B Nazanin"/>
          <w:b/>
          <w:bCs/>
          <w:sz w:val="26"/>
          <w:szCs w:val="26"/>
          <w:rtl/>
        </w:rPr>
        <w:t xml:space="preserve"> </w:t>
      </w:r>
      <w:r w:rsidRPr="00272CD0">
        <w:rPr>
          <w:rFonts w:cs="B Nazanin" w:hint="cs"/>
          <w:b/>
          <w:bCs/>
          <w:sz w:val="26"/>
          <w:szCs w:val="26"/>
          <w:rtl/>
        </w:rPr>
        <w:t>خوشي</w:t>
      </w:r>
      <w:r w:rsidRPr="00272CD0">
        <w:rPr>
          <w:rFonts w:cs="B Nazanin"/>
          <w:b/>
          <w:bCs/>
          <w:sz w:val="26"/>
          <w:szCs w:val="26"/>
          <w:rtl/>
        </w:rPr>
        <w:t xml:space="preserve"> </w:t>
      </w:r>
      <w:r w:rsidRPr="00272CD0">
        <w:rPr>
          <w:rFonts w:cs="B Nazanin" w:hint="cs"/>
          <w:b/>
          <w:bCs/>
          <w:sz w:val="26"/>
          <w:szCs w:val="26"/>
          <w:rtl/>
        </w:rPr>
        <w:t>خاطر</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بر</w:t>
      </w:r>
      <w:r w:rsidRPr="00272CD0">
        <w:rPr>
          <w:rFonts w:cs="B Nazanin"/>
          <w:b/>
          <w:bCs/>
          <w:sz w:val="26"/>
          <w:szCs w:val="26"/>
          <w:rtl/>
        </w:rPr>
        <w:t xml:space="preserve"> </w:t>
      </w:r>
      <w:r w:rsidRPr="00272CD0">
        <w:rPr>
          <w:rFonts w:cs="B Nazanin" w:hint="cs"/>
          <w:b/>
          <w:bCs/>
          <w:sz w:val="26"/>
          <w:szCs w:val="26"/>
          <w:rtl/>
        </w:rPr>
        <w:t>حقايق</w:t>
      </w:r>
      <w:r w:rsidRPr="00272CD0">
        <w:rPr>
          <w:rFonts w:cs="B Nazanin"/>
          <w:b/>
          <w:bCs/>
          <w:sz w:val="26"/>
          <w:szCs w:val="26"/>
          <w:rtl/>
        </w:rPr>
        <w:t xml:space="preserve"> </w:t>
      </w:r>
      <w:r w:rsidRPr="00272CD0">
        <w:rPr>
          <w:rFonts w:cs="B Nazanin" w:hint="cs"/>
          <w:b/>
          <w:bCs/>
          <w:sz w:val="26"/>
          <w:szCs w:val="26"/>
          <w:rtl/>
        </w:rPr>
        <w:t>پرده</w:t>
      </w:r>
      <w:r w:rsidRPr="00272CD0">
        <w:rPr>
          <w:rFonts w:cs="B Nazanin"/>
          <w:b/>
          <w:bCs/>
          <w:sz w:val="26"/>
          <w:szCs w:val="26"/>
          <w:rtl/>
        </w:rPr>
        <w:t xml:space="preserve"> </w:t>
      </w:r>
      <w:r w:rsidRPr="00272CD0">
        <w:rPr>
          <w:rFonts w:cs="B Nazanin" w:hint="cs"/>
          <w:b/>
          <w:bCs/>
          <w:sz w:val="26"/>
          <w:szCs w:val="26"/>
          <w:rtl/>
        </w:rPr>
        <w:t>نمي</w:t>
      </w:r>
      <w:r w:rsidRPr="00272CD0">
        <w:rPr>
          <w:rFonts w:cs="B Nazanin"/>
          <w:b/>
          <w:bCs/>
          <w:sz w:val="26"/>
          <w:szCs w:val="26"/>
          <w:rtl/>
        </w:rPr>
        <w:t xml:space="preserve"> </w:t>
      </w:r>
      <w:r w:rsidRPr="00272CD0">
        <w:rPr>
          <w:rFonts w:cs="B Nazanin" w:hint="cs"/>
          <w:b/>
          <w:bCs/>
          <w:sz w:val="26"/>
          <w:szCs w:val="26"/>
          <w:rtl/>
        </w:rPr>
        <w:t>اندازند</w:t>
      </w:r>
      <w:r w:rsidRPr="00272CD0">
        <w:rPr>
          <w:rFonts w:cs="B Nazanin"/>
          <w:b/>
          <w:bCs/>
          <w:sz w:val="26"/>
          <w:szCs w:val="26"/>
          <w:rtl/>
        </w:rPr>
        <w:t xml:space="preserve"> </w:t>
      </w:r>
      <w:r w:rsidRPr="00272CD0">
        <w:rPr>
          <w:rFonts w:cs="B Nazanin" w:hint="cs"/>
          <w:b/>
          <w:bCs/>
          <w:sz w:val="26"/>
          <w:szCs w:val="26"/>
          <w:rtl/>
        </w:rPr>
        <w:t>نيك</w:t>
      </w:r>
      <w:r w:rsidRPr="00272CD0">
        <w:rPr>
          <w:rFonts w:cs="B Nazanin"/>
          <w:b/>
          <w:bCs/>
          <w:sz w:val="26"/>
          <w:szCs w:val="26"/>
          <w:rtl/>
        </w:rPr>
        <w:t xml:space="preserve"> </w:t>
      </w:r>
      <w:r w:rsidRPr="00272CD0">
        <w:rPr>
          <w:rFonts w:cs="B Nazanin" w:hint="cs"/>
          <w:b/>
          <w:bCs/>
          <w:sz w:val="26"/>
          <w:szCs w:val="26"/>
          <w:rtl/>
        </w:rPr>
        <w:t>ميدانند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ظرف</w:t>
      </w:r>
      <w:r w:rsidRPr="00272CD0">
        <w:rPr>
          <w:rFonts w:cs="B Nazanin"/>
          <w:b/>
          <w:bCs/>
          <w:sz w:val="26"/>
          <w:szCs w:val="26"/>
          <w:rtl/>
        </w:rPr>
        <w:t xml:space="preserve"> </w:t>
      </w:r>
      <w:r w:rsidRPr="00272CD0">
        <w:rPr>
          <w:rFonts w:cs="B Nazanin" w:hint="cs"/>
          <w:b/>
          <w:bCs/>
          <w:sz w:val="26"/>
          <w:szCs w:val="26"/>
          <w:rtl/>
        </w:rPr>
        <w:t>مدت</w:t>
      </w:r>
      <w:r w:rsidRPr="00272CD0">
        <w:rPr>
          <w:rFonts w:cs="B Nazanin"/>
          <w:b/>
          <w:bCs/>
          <w:sz w:val="26"/>
          <w:szCs w:val="26"/>
          <w:rtl/>
        </w:rPr>
        <w:t xml:space="preserve"> </w:t>
      </w:r>
      <w:r w:rsidRPr="00272CD0">
        <w:rPr>
          <w:rFonts w:cs="B Nazanin" w:hint="cs"/>
          <w:b/>
          <w:bCs/>
          <w:sz w:val="26"/>
          <w:szCs w:val="26"/>
          <w:rtl/>
        </w:rPr>
        <w:t>هفت</w:t>
      </w:r>
      <w:r w:rsidRPr="00272CD0">
        <w:rPr>
          <w:rFonts w:cs="B Nazanin"/>
          <w:b/>
          <w:bCs/>
          <w:sz w:val="26"/>
          <w:szCs w:val="26"/>
          <w:rtl/>
        </w:rPr>
        <w:t xml:space="preserve"> </w:t>
      </w:r>
      <w:r w:rsidRPr="00272CD0">
        <w:rPr>
          <w:rFonts w:cs="B Nazanin" w:hint="cs"/>
          <w:b/>
          <w:bCs/>
          <w:sz w:val="26"/>
          <w:szCs w:val="26"/>
          <w:rtl/>
        </w:rPr>
        <w:t>هشت</w:t>
      </w:r>
      <w:r w:rsidRPr="00272CD0">
        <w:rPr>
          <w:rFonts w:cs="B Nazanin"/>
          <w:b/>
          <w:bCs/>
          <w:sz w:val="26"/>
          <w:szCs w:val="26"/>
          <w:rtl/>
        </w:rPr>
        <w:t xml:space="preserve"> </w:t>
      </w:r>
      <w:r w:rsidRPr="00272CD0">
        <w:rPr>
          <w:rFonts w:cs="B Nazanin" w:hint="cs"/>
          <w:b/>
          <w:bCs/>
          <w:sz w:val="26"/>
          <w:szCs w:val="26"/>
          <w:rtl/>
        </w:rPr>
        <w:t>ماه</w:t>
      </w:r>
      <w:r w:rsidRPr="00272CD0">
        <w:rPr>
          <w:rFonts w:cs="B Nazanin"/>
          <w:b/>
          <w:bCs/>
          <w:sz w:val="26"/>
          <w:szCs w:val="26"/>
          <w:rtl/>
        </w:rPr>
        <w:t xml:space="preserve"> </w:t>
      </w:r>
      <w:r w:rsidRPr="00272CD0">
        <w:rPr>
          <w:rFonts w:cs="B Nazanin" w:hint="cs"/>
          <w:b/>
          <w:bCs/>
          <w:sz w:val="26"/>
          <w:szCs w:val="26"/>
          <w:rtl/>
        </w:rPr>
        <w:t>چه</w:t>
      </w:r>
      <w:r w:rsidRPr="00272CD0">
        <w:rPr>
          <w:rFonts w:cs="B Nazanin"/>
          <w:b/>
          <w:bCs/>
          <w:sz w:val="26"/>
          <w:szCs w:val="26"/>
          <w:rtl/>
        </w:rPr>
        <w:t xml:space="preserve"> </w:t>
      </w:r>
      <w:r w:rsidRPr="00272CD0">
        <w:rPr>
          <w:rFonts w:cs="B Nazanin" w:hint="cs"/>
          <w:b/>
          <w:bCs/>
          <w:sz w:val="26"/>
          <w:szCs w:val="26"/>
          <w:rtl/>
        </w:rPr>
        <w:t>مشاجرات</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منازعات</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ascii="Times New Roman" w:hAnsi="Times New Roman" w:cs="Times New Roman" w:hint="cs"/>
          <w:b/>
          <w:bCs/>
          <w:sz w:val="26"/>
          <w:szCs w:val="26"/>
          <w:rtl/>
        </w:rPr>
        <w:t>–</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گرم</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داغي</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بين</w:t>
      </w:r>
      <w:r w:rsidRPr="00272CD0">
        <w:rPr>
          <w:rFonts w:cs="B Nazanin"/>
          <w:b/>
          <w:bCs/>
          <w:sz w:val="26"/>
          <w:szCs w:val="26"/>
          <w:rtl/>
        </w:rPr>
        <w:t xml:space="preserve"> </w:t>
      </w:r>
      <w:r w:rsidRPr="00272CD0">
        <w:rPr>
          <w:rFonts w:cs="B Nazanin" w:hint="cs"/>
          <w:b/>
          <w:bCs/>
          <w:sz w:val="26"/>
          <w:szCs w:val="26"/>
          <w:rtl/>
        </w:rPr>
        <w:t>دوجناح</w:t>
      </w:r>
      <w:r w:rsidRPr="00272CD0">
        <w:rPr>
          <w:rFonts w:cs="B Nazanin"/>
          <w:b/>
          <w:bCs/>
          <w:sz w:val="26"/>
          <w:szCs w:val="26"/>
          <w:rtl/>
        </w:rPr>
        <w:t xml:space="preserve"> </w:t>
      </w:r>
      <w:r w:rsidRPr="00272CD0">
        <w:rPr>
          <w:rFonts w:cs="B Nazanin" w:hint="cs"/>
          <w:b/>
          <w:bCs/>
          <w:sz w:val="26"/>
          <w:szCs w:val="26"/>
          <w:rtl/>
        </w:rPr>
        <w:t>وجود</w:t>
      </w:r>
      <w:r w:rsidRPr="00272CD0">
        <w:rPr>
          <w:rFonts w:cs="B Nazanin"/>
          <w:b/>
          <w:bCs/>
          <w:sz w:val="26"/>
          <w:szCs w:val="26"/>
          <w:rtl/>
        </w:rPr>
        <w:t xml:space="preserve"> </w:t>
      </w:r>
      <w:r w:rsidRPr="00272CD0">
        <w:rPr>
          <w:rFonts w:cs="B Nazanin" w:hint="cs"/>
          <w:b/>
          <w:bCs/>
          <w:sz w:val="26"/>
          <w:szCs w:val="26"/>
          <w:rtl/>
        </w:rPr>
        <w:t>داشت</w:t>
      </w:r>
      <w:r w:rsidRPr="00272CD0">
        <w:rPr>
          <w:rFonts w:cs="B Nazanin"/>
          <w:b/>
          <w:bCs/>
          <w:sz w:val="26"/>
          <w:szCs w:val="26"/>
          <w:rtl/>
        </w:rPr>
        <w:t xml:space="preserve">. </w:t>
      </w:r>
      <w:r w:rsidRPr="00272CD0">
        <w:rPr>
          <w:rFonts w:cs="B Nazanin" w:hint="cs"/>
          <w:b/>
          <w:bCs/>
          <w:sz w:val="26"/>
          <w:szCs w:val="26"/>
          <w:rtl/>
        </w:rPr>
        <w:t>حتي</w:t>
      </w:r>
      <w:r w:rsidRPr="00272CD0">
        <w:rPr>
          <w:rFonts w:cs="B Nazanin"/>
          <w:b/>
          <w:bCs/>
          <w:sz w:val="26"/>
          <w:szCs w:val="26"/>
          <w:rtl/>
        </w:rPr>
        <w:t xml:space="preserve"> </w:t>
      </w:r>
      <w:r w:rsidRPr="00272CD0">
        <w:rPr>
          <w:rFonts w:cs="B Nazanin" w:hint="cs"/>
          <w:b/>
          <w:bCs/>
          <w:sz w:val="26"/>
          <w:szCs w:val="26"/>
          <w:rtl/>
        </w:rPr>
        <w:t>رفقاي</w:t>
      </w:r>
      <w:r w:rsidRPr="00272CD0">
        <w:rPr>
          <w:rFonts w:cs="B Nazanin"/>
          <w:b/>
          <w:bCs/>
          <w:sz w:val="26"/>
          <w:szCs w:val="26"/>
          <w:rtl/>
        </w:rPr>
        <w:t xml:space="preserve"> </w:t>
      </w:r>
      <w:r w:rsidRPr="00272CD0">
        <w:rPr>
          <w:rFonts w:cs="B Nazanin" w:hint="cs"/>
          <w:b/>
          <w:bCs/>
          <w:sz w:val="26"/>
          <w:szCs w:val="26"/>
          <w:rtl/>
        </w:rPr>
        <w:t>ساير</w:t>
      </w:r>
      <w:r w:rsidRPr="00272CD0">
        <w:rPr>
          <w:rFonts w:cs="B Nazanin"/>
          <w:b/>
          <w:bCs/>
          <w:sz w:val="26"/>
          <w:szCs w:val="26"/>
          <w:rtl/>
        </w:rPr>
        <w:t xml:space="preserve"> </w:t>
      </w:r>
      <w:r w:rsidRPr="00272CD0">
        <w:rPr>
          <w:rFonts w:cs="B Nazanin" w:hint="cs"/>
          <w:b/>
          <w:bCs/>
          <w:sz w:val="26"/>
          <w:szCs w:val="26"/>
          <w:rtl/>
        </w:rPr>
        <w:t>گروه</w:t>
      </w:r>
      <w:r w:rsidRPr="00272CD0">
        <w:rPr>
          <w:rFonts w:cs="B Nazanin"/>
          <w:b/>
          <w:bCs/>
          <w:sz w:val="26"/>
          <w:szCs w:val="26"/>
          <w:rtl/>
        </w:rPr>
        <w:t xml:space="preserve"> </w:t>
      </w:r>
      <w:r w:rsidRPr="00272CD0">
        <w:rPr>
          <w:rFonts w:cs="B Nazanin" w:hint="cs"/>
          <w:b/>
          <w:bCs/>
          <w:sz w:val="26"/>
          <w:szCs w:val="26"/>
          <w:rtl/>
        </w:rPr>
        <w:t>ها</w:t>
      </w:r>
      <w:r w:rsidRPr="00272CD0">
        <w:rPr>
          <w:rFonts w:cs="B Nazanin"/>
          <w:b/>
          <w:bCs/>
          <w:sz w:val="26"/>
          <w:szCs w:val="26"/>
          <w:rtl/>
        </w:rPr>
        <w:t xml:space="preserve"> </w:t>
      </w:r>
      <w:r w:rsidRPr="00272CD0">
        <w:rPr>
          <w:rFonts w:cs="B Nazanin" w:hint="cs"/>
          <w:b/>
          <w:bCs/>
          <w:sz w:val="26"/>
          <w:szCs w:val="26"/>
          <w:rtl/>
        </w:rPr>
        <w:t>بطور</w:t>
      </w:r>
      <w:r w:rsidRPr="00272CD0">
        <w:rPr>
          <w:rFonts w:cs="B Nazanin"/>
          <w:b/>
          <w:bCs/>
          <w:sz w:val="26"/>
          <w:szCs w:val="26"/>
          <w:rtl/>
        </w:rPr>
        <w:t xml:space="preserve"> </w:t>
      </w:r>
      <w:r w:rsidRPr="00272CD0">
        <w:rPr>
          <w:rFonts w:cs="B Nazanin" w:hint="cs"/>
          <w:b/>
          <w:bCs/>
          <w:sz w:val="26"/>
          <w:szCs w:val="26"/>
          <w:rtl/>
        </w:rPr>
        <w:t>مثال</w:t>
      </w:r>
      <w:r w:rsidRPr="00272CD0">
        <w:rPr>
          <w:rFonts w:cs="B Nazanin"/>
          <w:b/>
          <w:bCs/>
          <w:sz w:val="26"/>
          <w:szCs w:val="26"/>
          <w:rtl/>
        </w:rPr>
        <w:t xml:space="preserve"> "</w:t>
      </w:r>
      <w:r w:rsidRPr="00272CD0">
        <w:rPr>
          <w:rFonts w:cs="B Nazanin" w:hint="cs"/>
          <w:b/>
          <w:bCs/>
          <w:sz w:val="26"/>
          <w:szCs w:val="26"/>
          <w:rtl/>
        </w:rPr>
        <w:t>دسته</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پيكار</w:t>
      </w:r>
      <w:r w:rsidRPr="00272CD0">
        <w:rPr>
          <w:rFonts w:cs="B Nazanin"/>
          <w:b/>
          <w:bCs/>
          <w:sz w:val="26"/>
          <w:szCs w:val="26"/>
          <w:rtl/>
        </w:rPr>
        <w:t xml:space="preserve">" </w:t>
      </w:r>
      <w:r w:rsidRPr="00272CD0">
        <w:rPr>
          <w:rFonts w:cs="B Nazanin" w:hint="cs"/>
          <w:b/>
          <w:bCs/>
          <w:sz w:val="26"/>
          <w:szCs w:val="26"/>
          <w:rtl/>
        </w:rPr>
        <w:t>اختلاف</w:t>
      </w:r>
      <w:r w:rsidRPr="00272CD0">
        <w:rPr>
          <w:rFonts w:cs="B Nazanin"/>
          <w:b/>
          <w:bCs/>
          <w:sz w:val="26"/>
          <w:szCs w:val="26"/>
          <w:rtl/>
        </w:rPr>
        <w:t xml:space="preserve"> </w:t>
      </w:r>
      <w:r w:rsidRPr="00272CD0">
        <w:rPr>
          <w:rFonts w:cs="B Nazanin" w:hint="cs"/>
          <w:b/>
          <w:bCs/>
          <w:sz w:val="26"/>
          <w:szCs w:val="26"/>
          <w:rtl/>
        </w:rPr>
        <w:t>آشكار</w:t>
      </w:r>
      <w:r w:rsidRPr="00272CD0">
        <w:rPr>
          <w:rFonts w:cs="B Nazanin"/>
          <w:b/>
          <w:bCs/>
          <w:sz w:val="26"/>
          <w:szCs w:val="26"/>
          <w:rtl/>
        </w:rPr>
        <w:t xml:space="preserve"> </w:t>
      </w:r>
      <w:r w:rsidRPr="00272CD0">
        <w:rPr>
          <w:rFonts w:cs="B Nazanin" w:hint="cs"/>
          <w:b/>
          <w:bCs/>
          <w:sz w:val="26"/>
          <w:szCs w:val="26"/>
          <w:rtl/>
        </w:rPr>
        <w:t>نظري</w:t>
      </w:r>
      <w:r w:rsidRPr="00272CD0">
        <w:rPr>
          <w:rFonts w:cs="B Nazanin"/>
          <w:b/>
          <w:bCs/>
          <w:sz w:val="26"/>
          <w:szCs w:val="26"/>
          <w:rtl/>
        </w:rPr>
        <w:t xml:space="preserve"> </w:t>
      </w:r>
      <w:r w:rsidRPr="00272CD0">
        <w:rPr>
          <w:rFonts w:cs="B Nazanin" w:hint="cs"/>
          <w:b/>
          <w:bCs/>
          <w:sz w:val="26"/>
          <w:szCs w:val="26"/>
          <w:rtl/>
        </w:rPr>
        <w:t>عملي</w:t>
      </w:r>
      <w:r w:rsidRPr="00272CD0">
        <w:rPr>
          <w:rFonts w:cs="B Nazanin"/>
          <w:b/>
          <w:bCs/>
          <w:sz w:val="26"/>
          <w:szCs w:val="26"/>
          <w:rtl/>
        </w:rPr>
        <w:t xml:space="preserve"> </w:t>
      </w:r>
      <w:r w:rsidRPr="00272CD0">
        <w:rPr>
          <w:rFonts w:cs="B Nazanin" w:hint="cs"/>
          <w:b/>
          <w:bCs/>
          <w:sz w:val="26"/>
          <w:szCs w:val="26"/>
          <w:rtl/>
        </w:rPr>
        <w:t>دوجناح</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ك</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احساس</w:t>
      </w:r>
      <w:r w:rsidRPr="00272CD0">
        <w:rPr>
          <w:rFonts w:cs="B Nazanin"/>
          <w:b/>
          <w:bCs/>
          <w:sz w:val="26"/>
          <w:szCs w:val="26"/>
          <w:rtl/>
        </w:rPr>
        <w:t xml:space="preserve"> </w:t>
      </w:r>
      <w:r w:rsidRPr="00272CD0">
        <w:rPr>
          <w:rFonts w:cs="B Nazanin" w:hint="cs"/>
          <w:b/>
          <w:bCs/>
          <w:sz w:val="26"/>
          <w:szCs w:val="26"/>
          <w:rtl/>
        </w:rPr>
        <w:t>ميكردند</w:t>
      </w:r>
      <w:r w:rsidRPr="00272CD0">
        <w:rPr>
          <w:rFonts w:cs="B Nazanin"/>
          <w:b/>
          <w:bCs/>
          <w:sz w:val="26"/>
          <w:szCs w:val="26"/>
          <w:rtl/>
        </w:rPr>
        <w:t>.»</w:t>
      </w:r>
    </w:p>
    <w:p w:rsidR="00C93867" w:rsidRPr="00272CD0" w:rsidRDefault="00C93867" w:rsidP="00C93867">
      <w:pPr>
        <w:jc w:val="both"/>
        <w:rPr>
          <w:rFonts w:cs="B Nazanin"/>
          <w:b/>
          <w:bCs/>
          <w:sz w:val="26"/>
          <w:szCs w:val="26"/>
          <w:rtl/>
        </w:rPr>
      </w:pPr>
      <w:r w:rsidRPr="00272CD0">
        <w:rPr>
          <w:rFonts w:cs="B Nazanin" w:hint="cs"/>
          <w:b/>
          <w:bCs/>
          <w:sz w:val="26"/>
          <w:szCs w:val="26"/>
          <w:rtl/>
        </w:rPr>
        <w:t>همچنان</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جاي</w:t>
      </w:r>
      <w:r w:rsidRPr="00272CD0">
        <w:rPr>
          <w:rFonts w:cs="B Nazanin"/>
          <w:b/>
          <w:bCs/>
          <w:sz w:val="26"/>
          <w:szCs w:val="26"/>
          <w:rtl/>
        </w:rPr>
        <w:t xml:space="preserve"> </w:t>
      </w:r>
      <w:r w:rsidRPr="00272CD0">
        <w:rPr>
          <w:rFonts w:cs="B Nazanin" w:hint="cs"/>
          <w:b/>
          <w:bCs/>
          <w:sz w:val="26"/>
          <w:szCs w:val="26"/>
          <w:rtl/>
        </w:rPr>
        <w:t>ديگري</w:t>
      </w:r>
      <w:r w:rsidRPr="00272CD0">
        <w:rPr>
          <w:rFonts w:cs="B Nazanin"/>
          <w:b/>
          <w:bCs/>
          <w:sz w:val="26"/>
          <w:szCs w:val="26"/>
          <w:rtl/>
        </w:rPr>
        <w:t xml:space="preserve"> </w:t>
      </w:r>
      <w:r w:rsidRPr="00272CD0">
        <w:rPr>
          <w:rFonts w:cs="B Nazanin" w:hint="cs"/>
          <w:b/>
          <w:bCs/>
          <w:sz w:val="26"/>
          <w:szCs w:val="26"/>
          <w:rtl/>
        </w:rPr>
        <w:t>ازين</w:t>
      </w:r>
      <w:r w:rsidRPr="00272CD0">
        <w:rPr>
          <w:rFonts w:cs="B Nazanin"/>
          <w:b/>
          <w:bCs/>
          <w:sz w:val="26"/>
          <w:szCs w:val="26"/>
          <w:rtl/>
        </w:rPr>
        <w:t xml:space="preserve"> </w:t>
      </w:r>
      <w:r w:rsidRPr="00272CD0">
        <w:rPr>
          <w:rFonts w:cs="B Nazanin" w:hint="cs"/>
          <w:b/>
          <w:bCs/>
          <w:sz w:val="26"/>
          <w:szCs w:val="26"/>
          <w:rtl/>
        </w:rPr>
        <w:t>نوشته</w:t>
      </w:r>
      <w:r w:rsidRPr="00272CD0">
        <w:rPr>
          <w:rFonts w:cs="B Nazanin"/>
          <w:b/>
          <w:bCs/>
          <w:sz w:val="26"/>
          <w:szCs w:val="26"/>
          <w:rtl/>
        </w:rPr>
        <w:t xml:space="preserve"> </w:t>
      </w:r>
      <w:r w:rsidRPr="00272CD0">
        <w:rPr>
          <w:rFonts w:cs="B Nazanin" w:hint="cs"/>
          <w:b/>
          <w:bCs/>
          <w:sz w:val="26"/>
          <w:szCs w:val="26"/>
          <w:rtl/>
        </w:rPr>
        <w:t>ميخوانيم</w:t>
      </w:r>
      <w:r w:rsidRPr="00272CD0">
        <w:rPr>
          <w:rFonts w:cs="B Nazanin"/>
          <w:b/>
          <w:bCs/>
          <w:sz w:val="26"/>
          <w:szCs w:val="26"/>
          <w:rtl/>
        </w:rPr>
        <w:t>:</w:t>
      </w:r>
    </w:p>
    <w:p w:rsidR="00C93867" w:rsidRPr="00272CD0" w:rsidRDefault="00C93867" w:rsidP="00612734">
      <w:pPr>
        <w:jc w:val="both"/>
        <w:rPr>
          <w:rFonts w:cs="B Nazanin"/>
          <w:b/>
          <w:bCs/>
          <w:sz w:val="26"/>
          <w:szCs w:val="26"/>
          <w:rtl/>
        </w:rPr>
      </w:pPr>
      <w:r w:rsidRPr="00272CD0">
        <w:rPr>
          <w:rFonts w:cs="B Nazanin" w:hint="eastAsia"/>
          <w:b/>
          <w:bCs/>
          <w:sz w:val="26"/>
          <w:szCs w:val="26"/>
          <w:rtl/>
        </w:rPr>
        <w:t>«</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مركز</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كاري</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تحليل</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تركيب</w:t>
      </w:r>
      <w:r w:rsidRPr="00272CD0">
        <w:rPr>
          <w:rFonts w:cs="B Nazanin"/>
          <w:b/>
          <w:bCs/>
          <w:sz w:val="26"/>
          <w:szCs w:val="26"/>
          <w:rtl/>
        </w:rPr>
        <w:t xml:space="preserve"> </w:t>
      </w:r>
      <w:r w:rsidRPr="00272CD0">
        <w:rPr>
          <w:rFonts w:cs="B Nazanin" w:hint="cs"/>
          <w:b/>
          <w:bCs/>
          <w:sz w:val="26"/>
          <w:szCs w:val="26"/>
          <w:rtl/>
        </w:rPr>
        <w:t>تشكيلاتي</w:t>
      </w:r>
      <w:r w:rsidRPr="00272CD0">
        <w:rPr>
          <w:rFonts w:cs="B Nazanin"/>
          <w:b/>
          <w:bCs/>
          <w:sz w:val="26"/>
          <w:szCs w:val="26"/>
          <w:rtl/>
        </w:rPr>
        <w:t xml:space="preserve"> </w:t>
      </w:r>
      <w:r w:rsidRPr="00272CD0">
        <w:rPr>
          <w:rFonts w:ascii="Times New Roman" w:hAnsi="Times New Roman" w:cs="Times New Roman" w:hint="cs"/>
          <w:b/>
          <w:bCs/>
          <w:sz w:val="26"/>
          <w:szCs w:val="26"/>
          <w:rtl/>
        </w:rPr>
        <w:t>–</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ascii="Times New Roman" w:hAnsi="Times New Roman" w:cs="Times New Roman" w:hint="cs"/>
          <w:b/>
          <w:bCs/>
          <w:sz w:val="26"/>
          <w:szCs w:val="26"/>
          <w:rtl/>
        </w:rPr>
        <w:t>–</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cs="B Nazanin" w:hint="cs"/>
          <w:b/>
          <w:bCs/>
          <w:sz w:val="26"/>
          <w:szCs w:val="26"/>
          <w:rtl/>
        </w:rPr>
        <w:t>سازنده</w:t>
      </w:r>
      <w:r w:rsidRPr="00272CD0">
        <w:rPr>
          <w:rFonts w:cs="B Nazanin"/>
          <w:b/>
          <w:bCs/>
          <w:sz w:val="26"/>
          <w:szCs w:val="26"/>
          <w:rtl/>
        </w:rPr>
        <w:t xml:space="preserve"> </w:t>
      </w:r>
      <w:r w:rsidRPr="00272CD0">
        <w:rPr>
          <w:rFonts w:cs="B Nazanin" w:hint="cs"/>
          <w:b/>
          <w:bCs/>
          <w:sz w:val="26"/>
          <w:szCs w:val="26"/>
          <w:rtl/>
        </w:rPr>
        <w:t>سراغ</w:t>
      </w:r>
      <w:r w:rsidRPr="00272CD0">
        <w:rPr>
          <w:rFonts w:cs="B Nazanin"/>
          <w:b/>
          <w:bCs/>
          <w:sz w:val="26"/>
          <w:szCs w:val="26"/>
          <w:rtl/>
        </w:rPr>
        <w:t xml:space="preserve"> </w:t>
      </w:r>
      <w:r w:rsidRPr="00272CD0">
        <w:rPr>
          <w:rFonts w:cs="B Nazanin" w:hint="cs"/>
          <w:b/>
          <w:bCs/>
          <w:sz w:val="26"/>
          <w:szCs w:val="26"/>
          <w:rtl/>
        </w:rPr>
        <w:t>نميشـد،</w:t>
      </w:r>
      <w:r w:rsidRPr="00272CD0">
        <w:rPr>
          <w:rFonts w:cs="B Nazanin"/>
          <w:b/>
          <w:bCs/>
          <w:sz w:val="26"/>
          <w:szCs w:val="26"/>
          <w:rtl/>
        </w:rPr>
        <w:t xml:space="preserve"> </w:t>
      </w:r>
      <w:r w:rsidRPr="00272CD0">
        <w:rPr>
          <w:rFonts w:cs="B Nazanin" w:hint="cs"/>
          <w:b/>
          <w:bCs/>
          <w:sz w:val="26"/>
          <w:szCs w:val="26"/>
          <w:rtl/>
        </w:rPr>
        <w:t>زيـرا</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تـشـكـيـلات</w:t>
      </w:r>
      <w:r w:rsidRPr="00272CD0">
        <w:rPr>
          <w:rFonts w:cs="B Nazanin"/>
          <w:b/>
          <w:bCs/>
          <w:sz w:val="26"/>
          <w:szCs w:val="26"/>
          <w:rtl/>
        </w:rPr>
        <w:t xml:space="preserve"> </w:t>
      </w:r>
      <w:r w:rsidRPr="00272CD0">
        <w:rPr>
          <w:rFonts w:cs="B Nazanin" w:hint="cs"/>
          <w:b/>
          <w:bCs/>
          <w:sz w:val="26"/>
          <w:szCs w:val="26"/>
          <w:rtl/>
        </w:rPr>
        <w:t>خبري</w:t>
      </w:r>
      <w:r w:rsidRPr="00272CD0">
        <w:rPr>
          <w:rFonts w:cs="B Nazanin"/>
          <w:b/>
          <w:bCs/>
          <w:sz w:val="26"/>
          <w:szCs w:val="26"/>
          <w:rtl/>
        </w:rPr>
        <w:t xml:space="preserve"> </w:t>
      </w:r>
      <w:r w:rsidRPr="00272CD0">
        <w:rPr>
          <w:rFonts w:cs="B Nazanin" w:hint="cs"/>
          <w:b/>
          <w:bCs/>
          <w:sz w:val="26"/>
          <w:szCs w:val="26"/>
          <w:rtl/>
        </w:rPr>
        <w:t>نبود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سياست</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ايدئولوژي</w:t>
      </w:r>
      <w:r w:rsidRPr="00272CD0">
        <w:rPr>
          <w:rFonts w:cs="B Nazanin"/>
          <w:b/>
          <w:bCs/>
          <w:sz w:val="26"/>
          <w:szCs w:val="26"/>
          <w:rtl/>
        </w:rPr>
        <w:t xml:space="preserve"> </w:t>
      </w:r>
      <w:r w:rsidRPr="00272CD0">
        <w:rPr>
          <w:rFonts w:cs="B Nazanin" w:hint="cs"/>
          <w:b/>
          <w:bCs/>
          <w:sz w:val="26"/>
          <w:szCs w:val="26"/>
          <w:rtl/>
        </w:rPr>
        <w:t>وحدتي</w:t>
      </w:r>
      <w:r w:rsidRPr="00272CD0">
        <w:rPr>
          <w:rFonts w:cs="B Nazanin"/>
          <w:b/>
          <w:bCs/>
          <w:sz w:val="26"/>
          <w:szCs w:val="26"/>
          <w:rtl/>
        </w:rPr>
        <w:t xml:space="preserve"> </w:t>
      </w:r>
      <w:r w:rsidRPr="00272CD0">
        <w:rPr>
          <w:rFonts w:cs="B Nazanin" w:hint="cs"/>
          <w:b/>
          <w:bCs/>
          <w:sz w:val="26"/>
          <w:szCs w:val="26"/>
          <w:rtl/>
        </w:rPr>
        <w:t>وجود</w:t>
      </w:r>
      <w:r w:rsidRPr="00272CD0">
        <w:rPr>
          <w:rFonts w:cs="B Nazanin"/>
          <w:b/>
          <w:bCs/>
          <w:sz w:val="26"/>
          <w:szCs w:val="26"/>
          <w:rtl/>
        </w:rPr>
        <w:t xml:space="preserve"> </w:t>
      </w:r>
      <w:r w:rsidRPr="00272CD0">
        <w:rPr>
          <w:rFonts w:cs="B Nazanin" w:hint="cs"/>
          <w:b/>
          <w:bCs/>
          <w:sz w:val="26"/>
          <w:szCs w:val="26"/>
          <w:rtl/>
        </w:rPr>
        <w:t>نداشت</w:t>
      </w:r>
      <w:r w:rsidRPr="00272CD0">
        <w:rPr>
          <w:rFonts w:cs="B Nazanin"/>
          <w:b/>
          <w:bCs/>
          <w:sz w:val="26"/>
          <w:szCs w:val="26"/>
          <w:rtl/>
        </w:rPr>
        <w:t xml:space="preserve">. </w:t>
      </w:r>
      <w:r w:rsidRPr="00272CD0">
        <w:rPr>
          <w:rFonts w:cs="B Nazanin" w:hint="cs"/>
          <w:b/>
          <w:bCs/>
          <w:sz w:val="26"/>
          <w:szCs w:val="26"/>
          <w:rtl/>
        </w:rPr>
        <w:t>بعضي</w:t>
      </w:r>
      <w:r w:rsidRPr="00272CD0">
        <w:rPr>
          <w:rFonts w:cs="B Nazanin"/>
          <w:b/>
          <w:bCs/>
          <w:sz w:val="26"/>
          <w:szCs w:val="26"/>
          <w:rtl/>
        </w:rPr>
        <w:t xml:space="preserve"> </w:t>
      </w:r>
      <w:r w:rsidRPr="00272CD0">
        <w:rPr>
          <w:rFonts w:cs="B Nazanin" w:hint="cs"/>
          <w:b/>
          <w:bCs/>
          <w:sz w:val="26"/>
          <w:szCs w:val="26"/>
          <w:rtl/>
        </w:rPr>
        <w:t>كارهاي</w:t>
      </w:r>
      <w:r w:rsidRPr="00272CD0">
        <w:rPr>
          <w:rFonts w:cs="B Nazanin"/>
          <w:b/>
          <w:bCs/>
          <w:sz w:val="26"/>
          <w:szCs w:val="26"/>
          <w:rtl/>
        </w:rPr>
        <w:t xml:space="preserve"> </w:t>
      </w:r>
      <w:r w:rsidRPr="00272CD0">
        <w:rPr>
          <w:rFonts w:cs="B Nazanin" w:hint="cs"/>
          <w:b/>
          <w:bCs/>
          <w:sz w:val="26"/>
          <w:szCs w:val="26"/>
          <w:rtl/>
        </w:rPr>
        <w:t>معمولي</w:t>
      </w:r>
      <w:r w:rsidRPr="00272CD0">
        <w:rPr>
          <w:rFonts w:cs="B Nazanin"/>
          <w:b/>
          <w:bCs/>
          <w:sz w:val="26"/>
          <w:szCs w:val="26"/>
          <w:rtl/>
        </w:rPr>
        <w:t xml:space="preserve"> </w:t>
      </w:r>
      <w:r w:rsidRPr="00272CD0">
        <w:rPr>
          <w:rFonts w:cs="B Nazanin" w:hint="cs"/>
          <w:b/>
          <w:bCs/>
          <w:sz w:val="26"/>
          <w:szCs w:val="26"/>
          <w:rtl/>
        </w:rPr>
        <w:t>پيش</w:t>
      </w:r>
      <w:r w:rsidRPr="00272CD0">
        <w:rPr>
          <w:rFonts w:cs="B Nazanin"/>
          <w:b/>
          <w:bCs/>
          <w:sz w:val="26"/>
          <w:szCs w:val="26"/>
          <w:rtl/>
        </w:rPr>
        <w:t xml:space="preserve"> </w:t>
      </w:r>
      <w:r w:rsidRPr="00272CD0">
        <w:rPr>
          <w:rFonts w:cs="B Nazanin" w:hint="cs"/>
          <w:b/>
          <w:bCs/>
          <w:sz w:val="26"/>
          <w:szCs w:val="26"/>
          <w:rtl/>
        </w:rPr>
        <w:t>پا</w:t>
      </w:r>
      <w:r w:rsidRPr="00272CD0">
        <w:rPr>
          <w:rFonts w:cs="B Nazanin"/>
          <w:b/>
          <w:bCs/>
          <w:sz w:val="26"/>
          <w:szCs w:val="26"/>
          <w:rtl/>
        </w:rPr>
        <w:t xml:space="preserve"> </w:t>
      </w:r>
      <w:r w:rsidRPr="00272CD0">
        <w:rPr>
          <w:rFonts w:cs="B Nazanin" w:hint="cs"/>
          <w:b/>
          <w:bCs/>
          <w:sz w:val="26"/>
          <w:szCs w:val="26"/>
          <w:rtl/>
        </w:rPr>
        <w:t>افتاد</w:t>
      </w:r>
      <w:r w:rsidRPr="00272CD0">
        <w:rPr>
          <w:rFonts w:cs="B Nazanin"/>
          <w:b/>
          <w:bCs/>
          <w:sz w:val="26"/>
          <w:szCs w:val="26"/>
          <w:rtl/>
        </w:rPr>
        <w:t xml:space="preserve"> </w:t>
      </w:r>
      <w:r w:rsidRPr="00272CD0">
        <w:rPr>
          <w:rFonts w:cs="B Nazanin" w:hint="cs"/>
          <w:b/>
          <w:bCs/>
          <w:sz w:val="26"/>
          <w:szCs w:val="26"/>
          <w:rtl/>
        </w:rPr>
        <w:t>مطرح</w:t>
      </w:r>
      <w:r w:rsidRPr="00272CD0">
        <w:rPr>
          <w:rFonts w:cs="B Nazanin"/>
          <w:b/>
          <w:bCs/>
          <w:sz w:val="26"/>
          <w:szCs w:val="26"/>
          <w:rtl/>
        </w:rPr>
        <w:t xml:space="preserve"> </w:t>
      </w:r>
      <w:r w:rsidRPr="00272CD0">
        <w:rPr>
          <w:rFonts w:cs="B Nazanin" w:hint="cs"/>
          <w:b/>
          <w:bCs/>
          <w:sz w:val="26"/>
          <w:szCs w:val="26"/>
          <w:rtl/>
        </w:rPr>
        <w:t>بود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بارۀ</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تصاميمي</w:t>
      </w:r>
      <w:r w:rsidRPr="00272CD0">
        <w:rPr>
          <w:rFonts w:cs="B Nazanin"/>
          <w:b/>
          <w:bCs/>
          <w:sz w:val="26"/>
          <w:szCs w:val="26"/>
          <w:rtl/>
        </w:rPr>
        <w:t xml:space="preserve"> </w:t>
      </w:r>
      <w:r w:rsidRPr="00272CD0">
        <w:rPr>
          <w:rFonts w:cs="B Nazanin" w:hint="cs"/>
          <w:b/>
          <w:bCs/>
          <w:sz w:val="26"/>
          <w:szCs w:val="26"/>
          <w:rtl/>
        </w:rPr>
        <w:t>گرفته</w:t>
      </w:r>
      <w:r w:rsidRPr="00272CD0">
        <w:rPr>
          <w:rFonts w:cs="B Nazanin"/>
          <w:b/>
          <w:bCs/>
          <w:sz w:val="26"/>
          <w:szCs w:val="26"/>
          <w:rtl/>
        </w:rPr>
        <w:t xml:space="preserve"> </w:t>
      </w:r>
      <w:r w:rsidRPr="00272CD0">
        <w:rPr>
          <w:rFonts w:cs="B Nazanin" w:hint="cs"/>
          <w:b/>
          <w:bCs/>
          <w:sz w:val="26"/>
          <w:szCs w:val="26"/>
          <w:rtl/>
        </w:rPr>
        <w:t>ميشد</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قسمت</w:t>
      </w:r>
      <w:r w:rsidRPr="00272CD0">
        <w:rPr>
          <w:rFonts w:cs="B Nazanin"/>
          <w:b/>
          <w:bCs/>
          <w:sz w:val="26"/>
          <w:szCs w:val="26"/>
          <w:rtl/>
        </w:rPr>
        <w:t xml:space="preserve"> </w:t>
      </w:r>
      <w:r w:rsidRPr="00272CD0">
        <w:rPr>
          <w:rFonts w:cs="B Nazanin" w:hint="cs"/>
          <w:b/>
          <w:bCs/>
          <w:sz w:val="26"/>
          <w:szCs w:val="26"/>
          <w:rtl/>
        </w:rPr>
        <w:t>ديگري</w:t>
      </w:r>
      <w:r w:rsidRPr="00272CD0">
        <w:rPr>
          <w:rFonts w:cs="B Nazanin"/>
          <w:b/>
          <w:bCs/>
          <w:sz w:val="26"/>
          <w:szCs w:val="26"/>
          <w:rtl/>
        </w:rPr>
        <w:t xml:space="preserve"> </w:t>
      </w:r>
      <w:r w:rsidRPr="00272CD0">
        <w:rPr>
          <w:rFonts w:cs="B Nazanin" w:hint="cs"/>
          <w:b/>
          <w:bCs/>
          <w:sz w:val="26"/>
          <w:szCs w:val="26"/>
          <w:rtl/>
        </w:rPr>
        <w:t>ازين</w:t>
      </w:r>
      <w:r w:rsidRPr="00272CD0">
        <w:rPr>
          <w:rFonts w:cs="B Nazanin"/>
          <w:b/>
          <w:bCs/>
          <w:sz w:val="26"/>
          <w:szCs w:val="26"/>
          <w:rtl/>
        </w:rPr>
        <w:t xml:space="preserve"> </w:t>
      </w:r>
      <w:r w:rsidRPr="00272CD0">
        <w:rPr>
          <w:rFonts w:cs="B Nazanin" w:hint="cs"/>
          <w:b/>
          <w:bCs/>
          <w:sz w:val="26"/>
          <w:szCs w:val="26"/>
          <w:rtl/>
        </w:rPr>
        <w:t>نوشته</w:t>
      </w:r>
      <w:r w:rsidRPr="00272CD0">
        <w:rPr>
          <w:rFonts w:cs="B Nazanin"/>
          <w:b/>
          <w:bCs/>
          <w:sz w:val="26"/>
          <w:szCs w:val="26"/>
          <w:rtl/>
        </w:rPr>
        <w:t xml:space="preserve"> </w:t>
      </w:r>
      <w:r w:rsidRPr="00272CD0">
        <w:rPr>
          <w:rFonts w:cs="B Nazanin" w:hint="cs"/>
          <w:b/>
          <w:bCs/>
          <w:sz w:val="26"/>
          <w:szCs w:val="26"/>
          <w:rtl/>
        </w:rPr>
        <w:t>چنين</w:t>
      </w:r>
      <w:r w:rsidRPr="00272CD0">
        <w:rPr>
          <w:rFonts w:cs="B Nazanin"/>
          <w:b/>
          <w:bCs/>
          <w:sz w:val="26"/>
          <w:szCs w:val="26"/>
          <w:rtl/>
        </w:rPr>
        <w:t xml:space="preserve"> </w:t>
      </w:r>
      <w:r w:rsidRPr="00272CD0">
        <w:rPr>
          <w:rFonts w:cs="B Nazanin" w:hint="cs"/>
          <w:b/>
          <w:bCs/>
          <w:sz w:val="26"/>
          <w:szCs w:val="26"/>
          <w:rtl/>
        </w:rPr>
        <w:t>ميخوانيم</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eastAsia"/>
          <w:b/>
          <w:bCs/>
          <w:sz w:val="26"/>
          <w:szCs w:val="26"/>
          <w:rtl/>
        </w:rPr>
        <w:t>«</w:t>
      </w:r>
      <w:r w:rsidRPr="00272CD0">
        <w:rPr>
          <w:rFonts w:cs="B Nazanin" w:hint="cs"/>
          <w:b/>
          <w:bCs/>
          <w:sz w:val="26"/>
          <w:szCs w:val="26"/>
          <w:rtl/>
        </w:rPr>
        <w:t>وقتي</w:t>
      </w:r>
      <w:r w:rsidRPr="00272CD0">
        <w:rPr>
          <w:rFonts w:cs="B Nazanin"/>
          <w:b/>
          <w:bCs/>
          <w:sz w:val="26"/>
          <w:szCs w:val="26"/>
          <w:rtl/>
        </w:rPr>
        <w:t xml:space="preserve"> </w:t>
      </w:r>
      <w:r w:rsidRPr="00272CD0">
        <w:rPr>
          <w:rFonts w:cs="B Nazanin" w:hint="cs"/>
          <w:b/>
          <w:bCs/>
          <w:sz w:val="26"/>
          <w:szCs w:val="26"/>
          <w:rtl/>
        </w:rPr>
        <w:t>ازين</w:t>
      </w:r>
      <w:r w:rsidRPr="00272CD0">
        <w:rPr>
          <w:rFonts w:cs="B Nazanin"/>
          <w:b/>
          <w:bCs/>
          <w:sz w:val="26"/>
          <w:szCs w:val="26"/>
          <w:rtl/>
        </w:rPr>
        <w:t xml:space="preserve"> </w:t>
      </w:r>
      <w:r w:rsidRPr="00272CD0">
        <w:rPr>
          <w:rFonts w:cs="B Nazanin" w:hint="cs"/>
          <w:b/>
          <w:bCs/>
          <w:sz w:val="26"/>
          <w:szCs w:val="26"/>
          <w:rtl/>
        </w:rPr>
        <w:t>صحبتهاي</w:t>
      </w:r>
      <w:r w:rsidRPr="00272CD0">
        <w:rPr>
          <w:rFonts w:cs="B Nazanin"/>
          <w:b/>
          <w:bCs/>
          <w:sz w:val="26"/>
          <w:szCs w:val="26"/>
          <w:rtl/>
        </w:rPr>
        <w:t xml:space="preserve"> </w:t>
      </w:r>
      <w:r w:rsidRPr="00272CD0">
        <w:rPr>
          <w:rFonts w:cs="B Nazanin" w:hint="cs"/>
          <w:b/>
          <w:bCs/>
          <w:sz w:val="26"/>
          <w:szCs w:val="26"/>
          <w:rtl/>
        </w:rPr>
        <w:t>متفرق</w:t>
      </w:r>
      <w:r w:rsidRPr="00272CD0">
        <w:rPr>
          <w:rFonts w:cs="B Nazanin"/>
          <w:b/>
          <w:bCs/>
          <w:sz w:val="26"/>
          <w:szCs w:val="26"/>
          <w:rtl/>
        </w:rPr>
        <w:t xml:space="preserve"> </w:t>
      </w:r>
      <w:r w:rsidRPr="00272CD0">
        <w:rPr>
          <w:rFonts w:cs="B Nazanin" w:hint="cs"/>
          <w:b/>
          <w:bCs/>
          <w:sz w:val="26"/>
          <w:szCs w:val="26"/>
          <w:rtl/>
        </w:rPr>
        <w:t>گذشته</w:t>
      </w:r>
      <w:r w:rsidRPr="00272CD0">
        <w:rPr>
          <w:rFonts w:cs="B Nazanin"/>
          <w:b/>
          <w:bCs/>
          <w:sz w:val="26"/>
          <w:szCs w:val="26"/>
          <w:rtl/>
        </w:rPr>
        <w:t xml:space="preserve"> </w:t>
      </w:r>
      <w:r w:rsidRPr="00272CD0">
        <w:rPr>
          <w:rFonts w:cs="B Nazanin" w:hint="cs"/>
          <w:b/>
          <w:bCs/>
          <w:sz w:val="26"/>
          <w:szCs w:val="26"/>
          <w:rtl/>
        </w:rPr>
        <w:t>بخواهيم</w:t>
      </w:r>
      <w:r w:rsidRPr="00272CD0">
        <w:rPr>
          <w:rFonts w:cs="B Nazanin"/>
          <w:b/>
          <w:bCs/>
          <w:sz w:val="26"/>
          <w:szCs w:val="26"/>
          <w:rtl/>
        </w:rPr>
        <w:t xml:space="preserve"> </w:t>
      </w:r>
      <w:r w:rsidRPr="00272CD0">
        <w:rPr>
          <w:rFonts w:cs="B Nazanin" w:hint="cs"/>
          <w:b/>
          <w:bCs/>
          <w:sz w:val="26"/>
          <w:szCs w:val="26"/>
          <w:rtl/>
        </w:rPr>
        <w:t>نتايج</w:t>
      </w:r>
      <w:r w:rsidRPr="00272CD0">
        <w:rPr>
          <w:rFonts w:cs="B Nazanin"/>
          <w:b/>
          <w:bCs/>
          <w:sz w:val="26"/>
          <w:szCs w:val="26"/>
          <w:rtl/>
        </w:rPr>
        <w:t xml:space="preserve"> </w:t>
      </w:r>
      <w:r w:rsidRPr="00272CD0">
        <w:rPr>
          <w:rFonts w:cs="B Nazanin" w:hint="cs"/>
          <w:b/>
          <w:bCs/>
          <w:sz w:val="26"/>
          <w:szCs w:val="26"/>
          <w:rtl/>
        </w:rPr>
        <w:t>بدرد</w:t>
      </w:r>
      <w:r w:rsidRPr="00272CD0">
        <w:rPr>
          <w:rFonts w:cs="B Nazanin"/>
          <w:b/>
          <w:bCs/>
          <w:sz w:val="26"/>
          <w:szCs w:val="26"/>
          <w:rtl/>
        </w:rPr>
        <w:t xml:space="preserve"> </w:t>
      </w:r>
      <w:r w:rsidRPr="00272CD0">
        <w:rPr>
          <w:rFonts w:cs="B Nazanin" w:hint="cs"/>
          <w:b/>
          <w:bCs/>
          <w:sz w:val="26"/>
          <w:szCs w:val="26"/>
          <w:rtl/>
        </w:rPr>
        <w:t>بخورمنطقي</w:t>
      </w:r>
      <w:r w:rsidRPr="00272CD0">
        <w:rPr>
          <w:rFonts w:cs="B Nazanin"/>
          <w:b/>
          <w:bCs/>
          <w:sz w:val="26"/>
          <w:szCs w:val="26"/>
          <w:rtl/>
        </w:rPr>
        <w:t xml:space="preserve"> </w:t>
      </w:r>
      <w:r w:rsidRPr="00272CD0">
        <w:rPr>
          <w:rFonts w:cs="B Nazanin" w:hint="cs"/>
          <w:b/>
          <w:bCs/>
          <w:sz w:val="26"/>
          <w:szCs w:val="26"/>
          <w:rtl/>
        </w:rPr>
        <w:t>براي</w:t>
      </w:r>
      <w:r w:rsidRPr="00272CD0">
        <w:rPr>
          <w:rFonts w:cs="B Nazanin"/>
          <w:b/>
          <w:bCs/>
          <w:sz w:val="26"/>
          <w:szCs w:val="26"/>
          <w:rtl/>
        </w:rPr>
        <w:t xml:space="preserve"> </w:t>
      </w:r>
      <w:r w:rsidRPr="00272CD0">
        <w:rPr>
          <w:rFonts w:cs="B Nazanin" w:hint="cs"/>
          <w:b/>
          <w:bCs/>
          <w:sz w:val="26"/>
          <w:szCs w:val="26"/>
          <w:rtl/>
        </w:rPr>
        <w:t>تحليل</w:t>
      </w:r>
      <w:r w:rsidRPr="00272CD0">
        <w:rPr>
          <w:rFonts w:cs="B Nazanin"/>
          <w:b/>
          <w:bCs/>
          <w:sz w:val="26"/>
          <w:szCs w:val="26"/>
          <w:rtl/>
        </w:rPr>
        <w:t xml:space="preserve"> </w:t>
      </w:r>
      <w:r w:rsidRPr="00272CD0">
        <w:rPr>
          <w:rFonts w:cs="B Nazanin" w:hint="cs"/>
          <w:b/>
          <w:bCs/>
          <w:sz w:val="26"/>
          <w:szCs w:val="26"/>
          <w:rtl/>
        </w:rPr>
        <w:t>حال</w:t>
      </w:r>
      <w:r w:rsidRPr="00272CD0">
        <w:rPr>
          <w:rFonts w:cs="B Nazanin"/>
          <w:b/>
          <w:bCs/>
          <w:sz w:val="26"/>
          <w:szCs w:val="26"/>
          <w:rtl/>
        </w:rPr>
        <w:t xml:space="preserve"> </w:t>
      </w:r>
      <w:r w:rsidRPr="00272CD0">
        <w:rPr>
          <w:rFonts w:cs="B Nazanin" w:hint="cs"/>
          <w:b/>
          <w:bCs/>
          <w:sz w:val="26"/>
          <w:szCs w:val="26"/>
          <w:rtl/>
        </w:rPr>
        <w:t>بدست</w:t>
      </w:r>
      <w:r w:rsidRPr="00272CD0">
        <w:rPr>
          <w:rFonts w:cs="B Nazanin"/>
          <w:b/>
          <w:bCs/>
          <w:sz w:val="26"/>
          <w:szCs w:val="26"/>
          <w:rtl/>
        </w:rPr>
        <w:t xml:space="preserve"> </w:t>
      </w:r>
      <w:r w:rsidRPr="00272CD0">
        <w:rPr>
          <w:rFonts w:cs="B Nazanin" w:hint="cs"/>
          <w:b/>
          <w:bCs/>
          <w:sz w:val="26"/>
          <w:szCs w:val="26"/>
          <w:rtl/>
        </w:rPr>
        <w:t>آوريم</w:t>
      </w:r>
      <w:r w:rsidRPr="00272CD0">
        <w:rPr>
          <w:rFonts w:cs="B Nazanin"/>
          <w:b/>
          <w:bCs/>
          <w:sz w:val="26"/>
          <w:szCs w:val="26"/>
          <w:rtl/>
        </w:rPr>
        <w:t xml:space="preserve"> </w:t>
      </w:r>
      <w:r w:rsidRPr="00272CD0">
        <w:rPr>
          <w:rFonts w:cs="B Nazanin" w:hint="cs"/>
          <w:b/>
          <w:bCs/>
          <w:sz w:val="26"/>
          <w:szCs w:val="26"/>
          <w:rtl/>
        </w:rPr>
        <w:t>ما</w:t>
      </w:r>
      <w:r w:rsidRPr="00272CD0">
        <w:rPr>
          <w:rFonts w:cs="B Nazanin"/>
          <w:b/>
          <w:bCs/>
          <w:sz w:val="26"/>
          <w:szCs w:val="26"/>
          <w:rtl/>
        </w:rPr>
        <w:t xml:space="preserve"> </w:t>
      </w:r>
      <w:r w:rsidRPr="00272CD0">
        <w:rPr>
          <w:rFonts w:cs="B Nazanin" w:hint="cs"/>
          <w:b/>
          <w:bCs/>
          <w:sz w:val="26"/>
          <w:szCs w:val="26"/>
          <w:rtl/>
        </w:rPr>
        <w:t>ميگوئيم</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مشي</w:t>
      </w:r>
      <w:r w:rsidRPr="00272CD0">
        <w:rPr>
          <w:rFonts w:cs="B Nazanin"/>
          <w:b/>
          <w:bCs/>
          <w:sz w:val="26"/>
          <w:szCs w:val="26"/>
          <w:rtl/>
        </w:rPr>
        <w:t xml:space="preserve"> </w:t>
      </w:r>
      <w:r w:rsidRPr="00272CD0">
        <w:rPr>
          <w:rFonts w:cs="B Nazanin" w:hint="cs"/>
          <w:b/>
          <w:bCs/>
          <w:sz w:val="26"/>
          <w:szCs w:val="26"/>
          <w:rtl/>
        </w:rPr>
        <w:t>جبهوي</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يك</w:t>
      </w:r>
      <w:r w:rsidRPr="00272CD0">
        <w:rPr>
          <w:rFonts w:cs="B Nazanin"/>
          <w:b/>
          <w:bCs/>
          <w:sz w:val="26"/>
          <w:szCs w:val="26"/>
          <w:rtl/>
        </w:rPr>
        <w:t xml:space="preserve"> </w:t>
      </w:r>
      <w:r w:rsidRPr="00272CD0">
        <w:rPr>
          <w:rFonts w:cs="B Nazanin" w:hint="cs"/>
          <w:b/>
          <w:bCs/>
          <w:sz w:val="26"/>
          <w:szCs w:val="26"/>
          <w:rtl/>
        </w:rPr>
        <w:t>هيئت</w:t>
      </w:r>
      <w:r w:rsidRPr="00272CD0">
        <w:rPr>
          <w:rFonts w:cs="B Nazanin"/>
          <w:b/>
          <w:bCs/>
          <w:sz w:val="26"/>
          <w:szCs w:val="26"/>
          <w:rtl/>
        </w:rPr>
        <w:t xml:space="preserve"> </w:t>
      </w:r>
      <w:r w:rsidRPr="00272CD0">
        <w:rPr>
          <w:rFonts w:cs="B Nazanin" w:hint="cs"/>
          <w:b/>
          <w:bCs/>
          <w:sz w:val="26"/>
          <w:szCs w:val="26"/>
          <w:rtl/>
        </w:rPr>
        <w:t>كلي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مشي</w:t>
      </w:r>
      <w:r w:rsidRPr="00272CD0">
        <w:rPr>
          <w:rFonts w:cs="B Nazanin"/>
          <w:b/>
          <w:bCs/>
          <w:sz w:val="26"/>
          <w:szCs w:val="26"/>
          <w:rtl/>
        </w:rPr>
        <w:t xml:space="preserve"> </w:t>
      </w:r>
      <w:r w:rsidRPr="00272CD0">
        <w:rPr>
          <w:rFonts w:cs="B Nazanin" w:hint="cs"/>
          <w:b/>
          <w:bCs/>
          <w:sz w:val="26"/>
          <w:szCs w:val="26"/>
          <w:rtl/>
        </w:rPr>
        <w:t>چريكي</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يك</w:t>
      </w:r>
      <w:r w:rsidRPr="00272CD0">
        <w:rPr>
          <w:rFonts w:cs="B Nazanin"/>
          <w:b/>
          <w:bCs/>
          <w:sz w:val="26"/>
          <w:szCs w:val="26"/>
          <w:rtl/>
        </w:rPr>
        <w:t xml:space="preserve"> </w:t>
      </w:r>
      <w:r w:rsidRPr="00272CD0">
        <w:rPr>
          <w:rFonts w:cs="B Nazanin" w:hint="cs"/>
          <w:b/>
          <w:bCs/>
          <w:sz w:val="26"/>
          <w:szCs w:val="26"/>
          <w:rtl/>
        </w:rPr>
        <w:t>مقطع</w:t>
      </w:r>
      <w:r w:rsidRPr="00272CD0">
        <w:rPr>
          <w:rFonts w:cs="B Nazanin"/>
          <w:b/>
          <w:bCs/>
          <w:sz w:val="26"/>
          <w:szCs w:val="26"/>
          <w:rtl/>
        </w:rPr>
        <w:t xml:space="preserve"> </w:t>
      </w:r>
      <w:r w:rsidRPr="00272CD0">
        <w:rPr>
          <w:rFonts w:cs="B Nazanin" w:hint="cs"/>
          <w:b/>
          <w:bCs/>
          <w:sz w:val="26"/>
          <w:szCs w:val="26"/>
          <w:rtl/>
        </w:rPr>
        <w:t>ديگر</w:t>
      </w:r>
      <w:r w:rsidRPr="00272CD0">
        <w:rPr>
          <w:rFonts w:cs="B Nazanin"/>
          <w:b/>
          <w:bCs/>
          <w:sz w:val="26"/>
          <w:szCs w:val="26"/>
          <w:rtl/>
        </w:rPr>
        <w:t xml:space="preserve"> </w:t>
      </w:r>
      <w:r w:rsidRPr="00272CD0">
        <w:rPr>
          <w:rFonts w:cs="B Nazanin" w:hint="cs"/>
          <w:b/>
          <w:bCs/>
          <w:sz w:val="26"/>
          <w:szCs w:val="26"/>
          <w:rtl/>
        </w:rPr>
        <w:t>جناح</w:t>
      </w:r>
      <w:r w:rsidRPr="00272CD0">
        <w:rPr>
          <w:rFonts w:cs="B Nazanin"/>
          <w:b/>
          <w:bCs/>
          <w:sz w:val="26"/>
          <w:szCs w:val="26"/>
          <w:rtl/>
        </w:rPr>
        <w:t xml:space="preserve"> </w:t>
      </w:r>
      <w:r w:rsidRPr="00272CD0">
        <w:rPr>
          <w:rFonts w:cs="B Nazanin" w:hint="cs"/>
          <w:b/>
          <w:bCs/>
          <w:sz w:val="26"/>
          <w:szCs w:val="26"/>
          <w:rtl/>
        </w:rPr>
        <w:t>ديگر</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مشي</w:t>
      </w:r>
      <w:r w:rsidRPr="00272CD0">
        <w:rPr>
          <w:rFonts w:cs="B Nazanin"/>
          <w:b/>
          <w:bCs/>
          <w:sz w:val="26"/>
          <w:szCs w:val="26"/>
          <w:rtl/>
        </w:rPr>
        <w:t xml:space="preserve"> </w:t>
      </w:r>
      <w:r w:rsidRPr="00272CD0">
        <w:rPr>
          <w:rFonts w:cs="B Nazanin" w:hint="cs"/>
          <w:b/>
          <w:bCs/>
          <w:sz w:val="26"/>
          <w:szCs w:val="26"/>
          <w:rtl/>
        </w:rPr>
        <w:t>م</w:t>
      </w:r>
      <w:r w:rsidRPr="00272CD0">
        <w:rPr>
          <w:rFonts w:cs="B Nazanin"/>
          <w:b/>
          <w:bCs/>
          <w:sz w:val="26"/>
          <w:szCs w:val="26"/>
          <w:rtl/>
        </w:rPr>
        <w:t xml:space="preserve"> </w:t>
      </w:r>
      <w:r w:rsidRPr="00272CD0">
        <w:rPr>
          <w:rFonts w:ascii="Times New Roman" w:hAnsi="Times New Roman" w:cs="Times New Roman" w:hint="cs"/>
          <w:b/>
          <w:bCs/>
          <w:sz w:val="26"/>
          <w:szCs w:val="26"/>
          <w:rtl/>
        </w:rPr>
        <w:t>–</w:t>
      </w:r>
      <w:r w:rsidRPr="00272CD0">
        <w:rPr>
          <w:rFonts w:cs="B Nazanin"/>
          <w:b/>
          <w:bCs/>
          <w:sz w:val="26"/>
          <w:szCs w:val="26"/>
          <w:rtl/>
        </w:rPr>
        <w:t xml:space="preserve"> </w:t>
      </w:r>
      <w:r w:rsidRPr="00272CD0">
        <w:rPr>
          <w:rFonts w:cs="B Nazanin" w:hint="cs"/>
          <w:b/>
          <w:bCs/>
          <w:sz w:val="26"/>
          <w:szCs w:val="26"/>
          <w:rtl/>
        </w:rPr>
        <w:t>ل</w:t>
      </w:r>
      <w:r w:rsidRPr="00272CD0">
        <w:rPr>
          <w:rFonts w:cs="B Nazanin"/>
          <w:b/>
          <w:bCs/>
          <w:sz w:val="26"/>
          <w:szCs w:val="26"/>
          <w:rtl/>
        </w:rPr>
        <w:t xml:space="preserve"> </w:t>
      </w:r>
      <w:r w:rsidRPr="00272CD0">
        <w:rPr>
          <w:rFonts w:cs="B Nazanin" w:hint="cs"/>
          <w:b/>
          <w:bCs/>
          <w:sz w:val="26"/>
          <w:szCs w:val="26"/>
          <w:rtl/>
        </w:rPr>
        <w:t>دربارۀ</w:t>
      </w:r>
      <w:r w:rsidRPr="00272CD0">
        <w:rPr>
          <w:rFonts w:cs="B Nazanin"/>
          <w:b/>
          <w:bCs/>
          <w:sz w:val="26"/>
          <w:szCs w:val="26"/>
          <w:rtl/>
        </w:rPr>
        <w:t xml:space="preserve"> </w:t>
      </w:r>
      <w:r w:rsidRPr="00272CD0">
        <w:rPr>
          <w:rFonts w:cs="B Nazanin" w:hint="cs"/>
          <w:b/>
          <w:bCs/>
          <w:sz w:val="26"/>
          <w:szCs w:val="26"/>
          <w:rtl/>
        </w:rPr>
        <w:t>وحدت</w:t>
      </w:r>
      <w:r w:rsidRPr="00272CD0">
        <w:rPr>
          <w:rFonts w:cs="B Nazanin"/>
          <w:b/>
          <w:bCs/>
          <w:sz w:val="26"/>
          <w:szCs w:val="26"/>
          <w:rtl/>
        </w:rPr>
        <w:t xml:space="preserve"> </w:t>
      </w:r>
      <w:r w:rsidRPr="00272CD0">
        <w:rPr>
          <w:rFonts w:cs="B Nazanin" w:hint="cs"/>
          <w:b/>
          <w:bCs/>
          <w:sz w:val="26"/>
          <w:szCs w:val="26"/>
          <w:rtl/>
        </w:rPr>
        <w:t>واقعي</w:t>
      </w:r>
      <w:r w:rsidRPr="00272CD0">
        <w:rPr>
          <w:rFonts w:cs="B Nazanin"/>
          <w:b/>
          <w:bCs/>
          <w:sz w:val="26"/>
          <w:szCs w:val="26"/>
          <w:rtl/>
        </w:rPr>
        <w:t xml:space="preserve"> </w:t>
      </w:r>
      <w:r w:rsidRPr="00272CD0">
        <w:rPr>
          <w:rFonts w:cs="B Nazanin" w:hint="cs"/>
          <w:b/>
          <w:bCs/>
          <w:sz w:val="26"/>
          <w:szCs w:val="26"/>
          <w:rtl/>
        </w:rPr>
        <w:t>جنبش</w:t>
      </w:r>
      <w:r w:rsidRPr="00272CD0">
        <w:rPr>
          <w:rFonts w:cs="B Nazanin"/>
          <w:b/>
          <w:bCs/>
          <w:sz w:val="26"/>
          <w:szCs w:val="26"/>
          <w:rtl/>
        </w:rPr>
        <w:t xml:space="preserve"> </w:t>
      </w:r>
      <w:r w:rsidRPr="00272CD0">
        <w:rPr>
          <w:rFonts w:cs="B Nazanin" w:hint="cs"/>
          <w:b/>
          <w:bCs/>
          <w:sz w:val="26"/>
          <w:szCs w:val="26"/>
          <w:rtl/>
        </w:rPr>
        <w:t>م</w:t>
      </w:r>
      <w:r w:rsidRPr="00272CD0">
        <w:rPr>
          <w:rFonts w:cs="B Nazanin"/>
          <w:b/>
          <w:bCs/>
          <w:sz w:val="26"/>
          <w:szCs w:val="26"/>
          <w:rtl/>
        </w:rPr>
        <w:t xml:space="preserve"> </w:t>
      </w:r>
      <w:r w:rsidRPr="00272CD0">
        <w:rPr>
          <w:rFonts w:ascii="Times New Roman" w:hAnsi="Times New Roman" w:cs="Times New Roman" w:hint="cs"/>
          <w:b/>
          <w:bCs/>
          <w:sz w:val="26"/>
          <w:szCs w:val="26"/>
          <w:rtl/>
        </w:rPr>
        <w:t>–</w:t>
      </w:r>
      <w:r w:rsidRPr="00272CD0">
        <w:rPr>
          <w:rFonts w:cs="B Nazanin"/>
          <w:b/>
          <w:bCs/>
          <w:sz w:val="26"/>
          <w:szCs w:val="26"/>
          <w:rtl/>
        </w:rPr>
        <w:t xml:space="preserve"> </w:t>
      </w:r>
      <w:r w:rsidRPr="00272CD0">
        <w:rPr>
          <w:rFonts w:cs="B Nazanin" w:hint="cs"/>
          <w:b/>
          <w:bCs/>
          <w:sz w:val="26"/>
          <w:szCs w:val="26"/>
          <w:rtl/>
        </w:rPr>
        <w:t>ل</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قدم</w:t>
      </w:r>
      <w:r w:rsidRPr="00272CD0">
        <w:rPr>
          <w:rFonts w:cs="B Nazanin"/>
          <w:b/>
          <w:bCs/>
          <w:sz w:val="26"/>
          <w:szCs w:val="26"/>
          <w:rtl/>
        </w:rPr>
        <w:t xml:space="preserve"> </w:t>
      </w:r>
      <w:r w:rsidRPr="00272CD0">
        <w:rPr>
          <w:rFonts w:cs="B Nazanin" w:hint="cs"/>
          <w:b/>
          <w:bCs/>
          <w:sz w:val="26"/>
          <w:szCs w:val="26"/>
          <w:rtl/>
        </w:rPr>
        <w:t>اول</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ايجاد</w:t>
      </w:r>
      <w:r w:rsidRPr="00272CD0">
        <w:rPr>
          <w:rFonts w:cs="B Nazanin"/>
          <w:b/>
          <w:bCs/>
          <w:sz w:val="26"/>
          <w:szCs w:val="26"/>
          <w:rtl/>
        </w:rPr>
        <w:t xml:space="preserve"> </w:t>
      </w:r>
      <w:r w:rsidRPr="00272CD0">
        <w:rPr>
          <w:rFonts w:cs="B Nazanin" w:hint="cs"/>
          <w:b/>
          <w:bCs/>
          <w:sz w:val="26"/>
          <w:szCs w:val="26"/>
          <w:rtl/>
        </w:rPr>
        <w:t>حزب</w:t>
      </w:r>
      <w:r w:rsidRPr="00272CD0">
        <w:rPr>
          <w:rFonts w:cs="B Nazanin"/>
          <w:b/>
          <w:bCs/>
          <w:sz w:val="26"/>
          <w:szCs w:val="26"/>
          <w:rtl/>
        </w:rPr>
        <w:t xml:space="preserve"> </w:t>
      </w:r>
      <w:r w:rsidRPr="00272CD0">
        <w:rPr>
          <w:rFonts w:cs="B Nazanin" w:hint="cs"/>
          <w:b/>
          <w:bCs/>
          <w:sz w:val="26"/>
          <w:szCs w:val="26"/>
          <w:rtl/>
        </w:rPr>
        <w:t>كمونيست</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منظور</w:t>
      </w:r>
      <w:r w:rsidRPr="00272CD0">
        <w:rPr>
          <w:rFonts w:cs="B Nazanin"/>
          <w:b/>
          <w:bCs/>
          <w:sz w:val="26"/>
          <w:szCs w:val="26"/>
          <w:rtl/>
        </w:rPr>
        <w:t xml:space="preserve"> </w:t>
      </w:r>
      <w:r w:rsidRPr="00272CD0">
        <w:rPr>
          <w:rFonts w:cs="B Nazanin" w:hint="cs"/>
          <w:b/>
          <w:bCs/>
          <w:sz w:val="26"/>
          <w:szCs w:val="26"/>
          <w:rtl/>
        </w:rPr>
        <w:t>تأمين</w:t>
      </w:r>
      <w:r w:rsidRPr="00272CD0">
        <w:rPr>
          <w:rFonts w:cs="B Nazanin"/>
          <w:b/>
          <w:bCs/>
          <w:sz w:val="26"/>
          <w:szCs w:val="26"/>
          <w:rtl/>
        </w:rPr>
        <w:t xml:space="preserve"> </w:t>
      </w:r>
      <w:r w:rsidRPr="00272CD0">
        <w:rPr>
          <w:rFonts w:cs="B Nazanin" w:hint="cs"/>
          <w:b/>
          <w:bCs/>
          <w:sz w:val="26"/>
          <w:szCs w:val="26"/>
          <w:rtl/>
        </w:rPr>
        <w:t>وحدت</w:t>
      </w:r>
      <w:r w:rsidRPr="00272CD0">
        <w:rPr>
          <w:rFonts w:cs="B Nazanin"/>
          <w:b/>
          <w:bCs/>
          <w:sz w:val="26"/>
          <w:szCs w:val="26"/>
          <w:rtl/>
        </w:rPr>
        <w:t xml:space="preserve"> </w:t>
      </w:r>
      <w:r w:rsidRPr="00272CD0">
        <w:rPr>
          <w:rFonts w:cs="B Nazanin" w:hint="cs"/>
          <w:b/>
          <w:bCs/>
          <w:sz w:val="26"/>
          <w:szCs w:val="26"/>
          <w:rtl/>
        </w:rPr>
        <w:t>جنبش</w:t>
      </w:r>
      <w:r w:rsidRPr="00272CD0">
        <w:rPr>
          <w:rFonts w:cs="B Nazanin"/>
          <w:b/>
          <w:bCs/>
          <w:sz w:val="26"/>
          <w:szCs w:val="26"/>
          <w:rtl/>
        </w:rPr>
        <w:t xml:space="preserve"> </w:t>
      </w:r>
      <w:r w:rsidRPr="00272CD0">
        <w:rPr>
          <w:rFonts w:cs="B Nazanin" w:hint="cs"/>
          <w:b/>
          <w:bCs/>
          <w:sz w:val="26"/>
          <w:szCs w:val="26"/>
          <w:rtl/>
        </w:rPr>
        <w:t>كمونيستي</w:t>
      </w:r>
      <w:r w:rsidRPr="00272CD0">
        <w:rPr>
          <w:rFonts w:cs="B Nazanin"/>
          <w:b/>
          <w:bCs/>
          <w:sz w:val="26"/>
          <w:szCs w:val="26"/>
          <w:rtl/>
        </w:rPr>
        <w:t xml:space="preserve"> </w:t>
      </w:r>
      <w:r w:rsidRPr="00272CD0">
        <w:rPr>
          <w:rFonts w:cs="B Nazanin" w:hint="cs"/>
          <w:b/>
          <w:bCs/>
          <w:sz w:val="26"/>
          <w:szCs w:val="26"/>
          <w:rtl/>
        </w:rPr>
        <w:t>كشور</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حركات</w:t>
      </w:r>
      <w:r w:rsidRPr="00272CD0">
        <w:rPr>
          <w:rFonts w:cs="B Nazanin"/>
          <w:b/>
          <w:bCs/>
          <w:sz w:val="26"/>
          <w:szCs w:val="26"/>
          <w:rtl/>
        </w:rPr>
        <w:t xml:space="preserve"> </w:t>
      </w:r>
      <w:r w:rsidRPr="00272CD0">
        <w:rPr>
          <w:rFonts w:cs="B Nazanin" w:hint="cs"/>
          <w:b/>
          <w:bCs/>
          <w:sz w:val="26"/>
          <w:szCs w:val="26"/>
          <w:rtl/>
        </w:rPr>
        <w:t>بعدي</w:t>
      </w:r>
      <w:r w:rsidRPr="00272CD0">
        <w:rPr>
          <w:rFonts w:cs="B Nazanin"/>
          <w:b/>
          <w:bCs/>
          <w:sz w:val="26"/>
          <w:szCs w:val="26"/>
          <w:rtl/>
        </w:rPr>
        <w:t xml:space="preserve"> </w:t>
      </w:r>
      <w:r w:rsidRPr="00272CD0">
        <w:rPr>
          <w:rFonts w:cs="B Nazanin" w:hint="cs"/>
          <w:b/>
          <w:bCs/>
          <w:sz w:val="26"/>
          <w:szCs w:val="26"/>
          <w:rtl/>
        </w:rPr>
        <w:t>تا</w:t>
      </w:r>
      <w:r w:rsidRPr="00272CD0">
        <w:rPr>
          <w:rFonts w:cs="B Nazanin"/>
          <w:b/>
          <w:bCs/>
          <w:sz w:val="26"/>
          <w:szCs w:val="26"/>
          <w:rtl/>
        </w:rPr>
        <w:t xml:space="preserve"> </w:t>
      </w:r>
      <w:r w:rsidRPr="00272CD0">
        <w:rPr>
          <w:rFonts w:cs="B Nazanin" w:hint="cs"/>
          <w:b/>
          <w:bCs/>
          <w:sz w:val="26"/>
          <w:szCs w:val="26"/>
          <w:rtl/>
        </w:rPr>
        <w:t>نيل</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پيروزي</w:t>
      </w:r>
      <w:r w:rsidRPr="00272CD0">
        <w:rPr>
          <w:rFonts w:cs="B Nazanin"/>
          <w:b/>
          <w:bCs/>
          <w:sz w:val="26"/>
          <w:szCs w:val="26"/>
          <w:rtl/>
        </w:rPr>
        <w:t xml:space="preserve"> </w:t>
      </w:r>
      <w:r w:rsidRPr="00272CD0">
        <w:rPr>
          <w:rFonts w:cs="B Nazanin" w:hint="cs"/>
          <w:b/>
          <w:bCs/>
          <w:sz w:val="26"/>
          <w:szCs w:val="26"/>
          <w:rtl/>
        </w:rPr>
        <w:t>انقلاب</w:t>
      </w:r>
      <w:r w:rsidRPr="00272CD0">
        <w:rPr>
          <w:rFonts w:cs="B Nazanin"/>
          <w:b/>
          <w:bCs/>
          <w:sz w:val="26"/>
          <w:szCs w:val="26"/>
          <w:rtl/>
        </w:rPr>
        <w:t xml:space="preserve"> </w:t>
      </w:r>
      <w:r w:rsidRPr="00272CD0">
        <w:rPr>
          <w:rFonts w:cs="B Nazanin" w:hint="cs"/>
          <w:b/>
          <w:bCs/>
          <w:sz w:val="26"/>
          <w:szCs w:val="26"/>
          <w:rtl/>
        </w:rPr>
        <w:t>ملي</w:t>
      </w:r>
      <w:r w:rsidRPr="00272CD0">
        <w:rPr>
          <w:rFonts w:cs="B Nazanin"/>
          <w:b/>
          <w:bCs/>
          <w:sz w:val="26"/>
          <w:szCs w:val="26"/>
          <w:rtl/>
        </w:rPr>
        <w:t xml:space="preserve"> </w:t>
      </w:r>
      <w:r w:rsidRPr="00272CD0">
        <w:rPr>
          <w:rFonts w:ascii="Times New Roman" w:hAnsi="Times New Roman" w:cs="Times New Roman" w:hint="cs"/>
          <w:b/>
          <w:bCs/>
          <w:sz w:val="26"/>
          <w:szCs w:val="26"/>
          <w:rtl/>
        </w:rPr>
        <w:t>–</w:t>
      </w:r>
      <w:r w:rsidRPr="00272CD0">
        <w:rPr>
          <w:rFonts w:cs="B Nazanin"/>
          <w:b/>
          <w:bCs/>
          <w:sz w:val="26"/>
          <w:szCs w:val="26"/>
          <w:rtl/>
        </w:rPr>
        <w:t xml:space="preserve"> </w:t>
      </w:r>
      <w:r w:rsidRPr="00272CD0">
        <w:rPr>
          <w:rFonts w:cs="B Nazanin" w:hint="cs"/>
          <w:b/>
          <w:bCs/>
          <w:sz w:val="26"/>
          <w:szCs w:val="26"/>
          <w:rtl/>
        </w:rPr>
        <w:t>دموكراتيك</w:t>
      </w:r>
      <w:r w:rsidRPr="00272CD0">
        <w:rPr>
          <w:rFonts w:cs="B Nazanin"/>
          <w:b/>
          <w:bCs/>
          <w:sz w:val="26"/>
          <w:szCs w:val="26"/>
          <w:rtl/>
        </w:rPr>
        <w:t xml:space="preserve"> </w:t>
      </w:r>
      <w:r w:rsidRPr="00272CD0">
        <w:rPr>
          <w:rFonts w:cs="B Nazanin" w:hint="cs"/>
          <w:b/>
          <w:bCs/>
          <w:sz w:val="26"/>
          <w:szCs w:val="26"/>
          <w:rtl/>
        </w:rPr>
        <w:t>مواجه</w:t>
      </w:r>
      <w:r w:rsidRPr="00272CD0">
        <w:rPr>
          <w:rFonts w:cs="B Nazanin"/>
          <w:b/>
          <w:bCs/>
          <w:sz w:val="26"/>
          <w:szCs w:val="26"/>
          <w:rtl/>
        </w:rPr>
        <w:t xml:space="preserve"> </w:t>
      </w:r>
      <w:r w:rsidRPr="00272CD0">
        <w:rPr>
          <w:rFonts w:cs="B Nazanin" w:hint="cs"/>
          <w:b/>
          <w:bCs/>
          <w:sz w:val="26"/>
          <w:szCs w:val="26"/>
          <w:rtl/>
        </w:rPr>
        <w:t>مي</w:t>
      </w:r>
      <w:r w:rsidRPr="00272CD0">
        <w:rPr>
          <w:rFonts w:cs="B Nazanin"/>
          <w:b/>
          <w:bCs/>
          <w:sz w:val="26"/>
          <w:szCs w:val="26"/>
          <w:rtl/>
        </w:rPr>
        <w:t xml:space="preserve"> </w:t>
      </w:r>
      <w:r w:rsidRPr="00272CD0">
        <w:rPr>
          <w:rFonts w:cs="B Nazanin" w:hint="cs"/>
          <w:b/>
          <w:bCs/>
          <w:sz w:val="26"/>
          <w:szCs w:val="26"/>
          <w:rtl/>
        </w:rPr>
        <w:t>یافتيم</w:t>
      </w:r>
      <w:r w:rsidRPr="00272CD0">
        <w:rPr>
          <w:rFonts w:cs="B Nazanin"/>
          <w:b/>
          <w:bCs/>
          <w:sz w:val="26"/>
          <w:szCs w:val="26"/>
          <w:rtl/>
        </w:rPr>
        <w:t xml:space="preserve">. </w:t>
      </w:r>
      <w:r w:rsidRPr="00272CD0">
        <w:rPr>
          <w:rFonts w:cs="B Nazanin" w:hint="cs"/>
          <w:b/>
          <w:bCs/>
          <w:sz w:val="26"/>
          <w:szCs w:val="26"/>
          <w:rtl/>
        </w:rPr>
        <w:t>لذا</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ماهيت</w:t>
      </w:r>
      <w:r w:rsidRPr="00272CD0">
        <w:rPr>
          <w:rFonts w:cs="B Nazanin"/>
          <w:b/>
          <w:bCs/>
          <w:sz w:val="26"/>
          <w:szCs w:val="26"/>
          <w:rtl/>
        </w:rPr>
        <w:t xml:space="preserve"> </w:t>
      </w:r>
      <w:r w:rsidRPr="00272CD0">
        <w:rPr>
          <w:rFonts w:cs="B Nazanin" w:hint="cs"/>
          <w:b/>
          <w:bCs/>
          <w:sz w:val="26"/>
          <w:szCs w:val="26"/>
          <w:rtl/>
        </w:rPr>
        <w:t>امر</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همه</w:t>
      </w:r>
      <w:r w:rsidRPr="00272CD0">
        <w:rPr>
          <w:rFonts w:cs="B Nazanin"/>
          <w:b/>
          <w:bCs/>
          <w:sz w:val="26"/>
          <w:szCs w:val="26"/>
          <w:rtl/>
        </w:rPr>
        <w:t xml:space="preserve"> </w:t>
      </w:r>
      <w:r w:rsidRPr="00272CD0">
        <w:rPr>
          <w:rFonts w:cs="B Nazanin" w:hint="cs"/>
          <w:b/>
          <w:bCs/>
          <w:sz w:val="26"/>
          <w:szCs w:val="26"/>
          <w:rtl/>
        </w:rPr>
        <w:t>كشمكش</w:t>
      </w:r>
      <w:r w:rsidRPr="00272CD0">
        <w:rPr>
          <w:rFonts w:cs="B Nazanin"/>
          <w:b/>
          <w:bCs/>
          <w:sz w:val="26"/>
          <w:szCs w:val="26"/>
          <w:rtl/>
        </w:rPr>
        <w:t xml:space="preserve"> </w:t>
      </w:r>
      <w:r w:rsidRPr="00272CD0">
        <w:rPr>
          <w:rFonts w:cs="B Nazanin" w:hint="cs"/>
          <w:b/>
          <w:bCs/>
          <w:sz w:val="26"/>
          <w:szCs w:val="26"/>
          <w:rtl/>
        </w:rPr>
        <w:t>ها</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جدالهاي</w:t>
      </w:r>
      <w:r w:rsidRPr="00272CD0">
        <w:rPr>
          <w:rFonts w:cs="B Nazanin"/>
          <w:b/>
          <w:bCs/>
          <w:sz w:val="26"/>
          <w:szCs w:val="26"/>
          <w:rtl/>
        </w:rPr>
        <w:t xml:space="preserve"> </w:t>
      </w:r>
      <w:r w:rsidRPr="00272CD0">
        <w:rPr>
          <w:rFonts w:cs="B Nazanin" w:hint="cs"/>
          <w:b/>
          <w:bCs/>
          <w:sz w:val="26"/>
          <w:szCs w:val="26"/>
          <w:rtl/>
        </w:rPr>
        <w:t>لفظي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ascii="Times New Roman" w:hAnsi="Times New Roman" w:cs="Times New Roman" w:hint="cs"/>
          <w:b/>
          <w:bCs/>
          <w:sz w:val="26"/>
          <w:szCs w:val="26"/>
          <w:rtl/>
        </w:rPr>
        <w:t>–</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بين</w:t>
      </w:r>
      <w:r w:rsidRPr="00272CD0">
        <w:rPr>
          <w:rFonts w:cs="B Nazanin"/>
          <w:b/>
          <w:bCs/>
          <w:sz w:val="26"/>
          <w:szCs w:val="26"/>
          <w:rtl/>
        </w:rPr>
        <w:t xml:space="preserve"> </w:t>
      </w:r>
      <w:r w:rsidRPr="00272CD0">
        <w:rPr>
          <w:rFonts w:cs="B Nazanin" w:hint="cs"/>
          <w:b/>
          <w:bCs/>
          <w:sz w:val="26"/>
          <w:szCs w:val="26"/>
          <w:rtl/>
        </w:rPr>
        <w:t>دوجناح</w:t>
      </w:r>
      <w:r w:rsidRPr="00272CD0">
        <w:rPr>
          <w:rFonts w:cs="B Nazanin"/>
          <w:b/>
          <w:bCs/>
          <w:sz w:val="26"/>
          <w:szCs w:val="26"/>
          <w:rtl/>
        </w:rPr>
        <w:t xml:space="preserve"> </w:t>
      </w:r>
      <w:r w:rsidRPr="00272CD0">
        <w:rPr>
          <w:rFonts w:cs="B Nazanin" w:hint="cs"/>
          <w:b/>
          <w:bCs/>
          <w:sz w:val="26"/>
          <w:szCs w:val="26"/>
          <w:rtl/>
        </w:rPr>
        <w:t>خود</w:t>
      </w:r>
      <w:r w:rsidRPr="00272CD0">
        <w:rPr>
          <w:rFonts w:cs="B Nazanin"/>
          <w:b/>
          <w:bCs/>
          <w:sz w:val="26"/>
          <w:szCs w:val="26"/>
          <w:rtl/>
        </w:rPr>
        <w:t xml:space="preserve"> </w:t>
      </w:r>
      <w:r w:rsidRPr="00272CD0">
        <w:rPr>
          <w:rFonts w:cs="B Nazanin" w:hint="cs"/>
          <w:b/>
          <w:bCs/>
          <w:sz w:val="26"/>
          <w:szCs w:val="26"/>
          <w:rtl/>
        </w:rPr>
        <w:t>بيانگر</w:t>
      </w:r>
      <w:r w:rsidRPr="00272CD0">
        <w:rPr>
          <w:rFonts w:cs="B Nazanin"/>
          <w:b/>
          <w:bCs/>
          <w:sz w:val="26"/>
          <w:szCs w:val="26"/>
          <w:rtl/>
        </w:rPr>
        <w:t xml:space="preserve"> </w:t>
      </w:r>
      <w:r w:rsidRPr="00272CD0">
        <w:rPr>
          <w:rFonts w:cs="B Nazanin" w:hint="cs"/>
          <w:b/>
          <w:bCs/>
          <w:sz w:val="26"/>
          <w:szCs w:val="26"/>
          <w:rtl/>
        </w:rPr>
        <w:t>اصطكاكات</w:t>
      </w:r>
      <w:r w:rsidRPr="00272CD0">
        <w:rPr>
          <w:rFonts w:cs="B Nazanin"/>
          <w:b/>
          <w:bCs/>
          <w:sz w:val="26"/>
          <w:szCs w:val="26"/>
          <w:rtl/>
        </w:rPr>
        <w:t xml:space="preserve"> </w:t>
      </w:r>
      <w:r w:rsidRPr="00272CD0">
        <w:rPr>
          <w:rFonts w:cs="B Nazanin" w:hint="cs"/>
          <w:b/>
          <w:bCs/>
          <w:sz w:val="26"/>
          <w:szCs w:val="26"/>
          <w:rtl/>
        </w:rPr>
        <w:t>دومشي</w:t>
      </w:r>
      <w:r w:rsidRPr="00272CD0">
        <w:rPr>
          <w:rFonts w:cs="B Nazanin"/>
          <w:b/>
          <w:bCs/>
          <w:sz w:val="26"/>
          <w:szCs w:val="26"/>
          <w:rtl/>
        </w:rPr>
        <w:t xml:space="preserve"> </w:t>
      </w:r>
      <w:r w:rsidRPr="00272CD0">
        <w:rPr>
          <w:rFonts w:cs="B Nazanin" w:hint="cs"/>
          <w:b/>
          <w:bCs/>
          <w:sz w:val="26"/>
          <w:szCs w:val="26"/>
          <w:rtl/>
        </w:rPr>
        <w:t>متفاوت</w:t>
      </w:r>
      <w:r w:rsidRPr="00272CD0">
        <w:rPr>
          <w:rFonts w:cs="B Nazanin"/>
          <w:b/>
          <w:bCs/>
          <w:sz w:val="26"/>
          <w:szCs w:val="26"/>
          <w:rtl/>
        </w:rPr>
        <w:t xml:space="preserve"> </w:t>
      </w:r>
      <w:r w:rsidRPr="00272CD0">
        <w:rPr>
          <w:rFonts w:cs="B Nazanin" w:hint="cs"/>
          <w:b/>
          <w:bCs/>
          <w:sz w:val="26"/>
          <w:szCs w:val="26"/>
          <w:rtl/>
        </w:rPr>
        <w:t>ازهم</w:t>
      </w:r>
      <w:r w:rsidRPr="00272CD0">
        <w:rPr>
          <w:rFonts w:cs="B Nazanin"/>
          <w:b/>
          <w:bCs/>
          <w:sz w:val="26"/>
          <w:szCs w:val="26"/>
          <w:rtl/>
        </w:rPr>
        <w:t xml:space="preserve"> </w:t>
      </w:r>
      <w:r w:rsidRPr="00272CD0">
        <w:rPr>
          <w:rFonts w:cs="B Nazanin" w:hint="cs"/>
          <w:b/>
          <w:bCs/>
          <w:sz w:val="26"/>
          <w:szCs w:val="26"/>
          <w:rtl/>
        </w:rPr>
        <w:t>بود</w:t>
      </w:r>
      <w:r w:rsidRPr="00272CD0">
        <w:rPr>
          <w:rFonts w:cs="B Nazanin"/>
          <w:b/>
          <w:bCs/>
          <w:sz w:val="26"/>
          <w:szCs w:val="26"/>
          <w:rtl/>
        </w:rPr>
        <w:t xml:space="preserve">. </w:t>
      </w:r>
      <w:r w:rsidRPr="00272CD0">
        <w:rPr>
          <w:rFonts w:cs="B Nazanin" w:hint="cs"/>
          <w:b/>
          <w:bCs/>
          <w:sz w:val="26"/>
          <w:szCs w:val="26"/>
          <w:rtl/>
        </w:rPr>
        <w:t>منتها</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يك</w:t>
      </w:r>
      <w:r w:rsidRPr="00272CD0">
        <w:rPr>
          <w:rFonts w:cs="B Nazanin"/>
          <w:b/>
          <w:bCs/>
          <w:sz w:val="26"/>
          <w:szCs w:val="26"/>
          <w:rtl/>
        </w:rPr>
        <w:t xml:space="preserve"> </w:t>
      </w:r>
      <w:r w:rsidRPr="00272CD0">
        <w:rPr>
          <w:rFonts w:cs="B Nazanin" w:hint="cs"/>
          <w:b/>
          <w:bCs/>
          <w:sz w:val="26"/>
          <w:szCs w:val="26"/>
          <w:rtl/>
        </w:rPr>
        <w:t>مشي</w:t>
      </w:r>
      <w:r w:rsidRPr="00272CD0">
        <w:rPr>
          <w:rFonts w:cs="B Nazanin"/>
          <w:b/>
          <w:bCs/>
          <w:sz w:val="26"/>
          <w:szCs w:val="26"/>
          <w:rtl/>
        </w:rPr>
        <w:t xml:space="preserve"> </w:t>
      </w:r>
      <w:r w:rsidRPr="00272CD0">
        <w:rPr>
          <w:rFonts w:cs="B Nazanin" w:hint="cs"/>
          <w:b/>
          <w:bCs/>
          <w:sz w:val="26"/>
          <w:szCs w:val="26"/>
          <w:rtl/>
        </w:rPr>
        <w:t>جناح</w:t>
      </w:r>
      <w:r w:rsidRPr="00272CD0">
        <w:rPr>
          <w:rFonts w:cs="B Nazanin"/>
          <w:b/>
          <w:bCs/>
          <w:sz w:val="26"/>
          <w:szCs w:val="26"/>
          <w:rtl/>
        </w:rPr>
        <w:t xml:space="preserve"> </w:t>
      </w:r>
      <w:r w:rsidRPr="00272CD0">
        <w:rPr>
          <w:rFonts w:cs="B Nazanin" w:hint="cs"/>
          <w:b/>
          <w:bCs/>
          <w:sz w:val="26"/>
          <w:szCs w:val="26"/>
          <w:rtl/>
        </w:rPr>
        <w:t>مقابل</w:t>
      </w:r>
      <w:r w:rsidRPr="00272CD0">
        <w:rPr>
          <w:rFonts w:cs="B Nazanin"/>
          <w:b/>
          <w:bCs/>
          <w:sz w:val="26"/>
          <w:szCs w:val="26"/>
          <w:rtl/>
        </w:rPr>
        <w:t xml:space="preserve"> </w:t>
      </w:r>
      <w:r w:rsidRPr="00272CD0">
        <w:rPr>
          <w:rFonts w:cs="B Nazanin" w:hint="cs"/>
          <w:b/>
          <w:bCs/>
          <w:sz w:val="26"/>
          <w:szCs w:val="26"/>
          <w:rtl/>
        </w:rPr>
        <w:t>تئوري</w:t>
      </w:r>
      <w:r w:rsidRPr="00272CD0">
        <w:rPr>
          <w:rFonts w:cs="B Nazanin"/>
          <w:b/>
          <w:bCs/>
          <w:sz w:val="26"/>
          <w:szCs w:val="26"/>
          <w:rtl/>
        </w:rPr>
        <w:t xml:space="preserve"> </w:t>
      </w:r>
      <w:r w:rsidRPr="00272CD0">
        <w:rPr>
          <w:rFonts w:cs="B Nazanin" w:hint="cs"/>
          <w:b/>
          <w:bCs/>
          <w:sz w:val="26"/>
          <w:szCs w:val="26"/>
          <w:rtl/>
        </w:rPr>
        <w:t>هایي</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گرد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غبار</w:t>
      </w:r>
      <w:r w:rsidRPr="00272CD0">
        <w:rPr>
          <w:rFonts w:cs="B Nazanin"/>
          <w:b/>
          <w:bCs/>
          <w:sz w:val="26"/>
          <w:szCs w:val="26"/>
          <w:rtl/>
        </w:rPr>
        <w:t xml:space="preserve"> </w:t>
      </w:r>
      <w:r w:rsidRPr="00272CD0">
        <w:rPr>
          <w:rFonts w:cs="B Nazanin" w:hint="cs"/>
          <w:b/>
          <w:bCs/>
          <w:sz w:val="26"/>
          <w:szCs w:val="26"/>
          <w:rtl/>
        </w:rPr>
        <w:t>آميختۀ</w:t>
      </w:r>
      <w:r w:rsidRPr="00272CD0">
        <w:rPr>
          <w:rFonts w:cs="B Nazanin"/>
          <w:b/>
          <w:bCs/>
          <w:sz w:val="26"/>
          <w:szCs w:val="26"/>
          <w:rtl/>
        </w:rPr>
        <w:t xml:space="preserve"> </w:t>
      </w:r>
      <w:r w:rsidRPr="00272CD0">
        <w:rPr>
          <w:rFonts w:cs="B Nazanin" w:hint="cs"/>
          <w:b/>
          <w:bCs/>
          <w:sz w:val="26"/>
          <w:szCs w:val="26"/>
          <w:rtl/>
        </w:rPr>
        <w:t>افيون</w:t>
      </w:r>
      <w:r w:rsidRPr="00272CD0">
        <w:rPr>
          <w:rFonts w:cs="B Nazanin"/>
          <w:b/>
          <w:bCs/>
          <w:sz w:val="26"/>
          <w:szCs w:val="26"/>
          <w:rtl/>
        </w:rPr>
        <w:t xml:space="preserve"> </w:t>
      </w:r>
      <w:r w:rsidRPr="00272CD0">
        <w:rPr>
          <w:rFonts w:cs="B Nazanin" w:hint="cs"/>
          <w:b/>
          <w:bCs/>
          <w:sz w:val="26"/>
          <w:szCs w:val="26"/>
          <w:rtl/>
        </w:rPr>
        <w:t>مذهبي</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صيقل</w:t>
      </w:r>
      <w:r w:rsidRPr="00272CD0">
        <w:rPr>
          <w:rFonts w:cs="B Nazanin"/>
          <w:b/>
          <w:bCs/>
          <w:sz w:val="26"/>
          <w:szCs w:val="26"/>
          <w:rtl/>
        </w:rPr>
        <w:t xml:space="preserve"> </w:t>
      </w:r>
      <w:r w:rsidRPr="00272CD0">
        <w:rPr>
          <w:rFonts w:cs="B Nazanin" w:hint="cs"/>
          <w:b/>
          <w:bCs/>
          <w:sz w:val="26"/>
          <w:szCs w:val="26"/>
          <w:rtl/>
        </w:rPr>
        <w:t>نقل</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قولها</w:t>
      </w:r>
      <w:r w:rsidRPr="00272CD0">
        <w:rPr>
          <w:rFonts w:cs="B Nazanin"/>
          <w:b/>
          <w:bCs/>
          <w:sz w:val="26"/>
          <w:szCs w:val="26"/>
          <w:rtl/>
        </w:rPr>
        <w:t xml:space="preserve"> </w:t>
      </w:r>
      <w:r w:rsidRPr="00272CD0">
        <w:rPr>
          <w:rFonts w:cs="B Nazanin" w:hint="cs"/>
          <w:b/>
          <w:bCs/>
          <w:sz w:val="26"/>
          <w:szCs w:val="26"/>
          <w:rtl/>
        </w:rPr>
        <w:t>يا</w:t>
      </w:r>
      <w:r w:rsidRPr="00272CD0">
        <w:rPr>
          <w:rFonts w:cs="B Nazanin"/>
          <w:b/>
          <w:bCs/>
          <w:sz w:val="26"/>
          <w:szCs w:val="26"/>
          <w:rtl/>
        </w:rPr>
        <w:t xml:space="preserve"> </w:t>
      </w:r>
      <w:r w:rsidRPr="00272CD0">
        <w:rPr>
          <w:rFonts w:cs="B Nazanin" w:hint="cs"/>
          <w:b/>
          <w:bCs/>
          <w:sz w:val="26"/>
          <w:szCs w:val="26"/>
          <w:rtl/>
        </w:rPr>
        <w:t>عبارات</w:t>
      </w:r>
      <w:r w:rsidRPr="00272CD0">
        <w:rPr>
          <w:rFonts w:cs="B Nazanin"/>
          <w:b/>
          <w:bCs/>
          <w:sz w:val="26"/>
          <w:szCs w:val="26"/>
          <w:rtl/>
        </w:rPr>
        <w:t xml:space="preserve"> </w:t>
      </w:r>
      <w:r w:rsidRPr="00272CD0">
        <w:rPr>
          <w:rFonts w:cs="B Nazanin" w:hint="cs"/>
          <w:b/>
          <w:bCs/>
          <w:sz w:val="26"/>
          <w:szCs w:val="26"/>
          <w:rtl/>
        </w:rPr>
        <w:t>سوسياليستي</w:t>
      </w:r>
      <w:r w:rsidRPr="00272CD0">
        <w:rPr>
          <w:rFonts w:cs="B Nazanin"/>
          <w:b/>
          <w:bCs/>
          <w:sz w:val="26"/>
          <w:szCs w:val="26"/>
          <w:rtl/>
        </w:rPr>
        <w:t xml:space="preserve"> </w:t>
      </w:r>
      <w:r w:rsidRPr="00272CD0">
        <w:rPr>
          <w:rFonts w:cs="B Nazanin" w:hint="cs"/>
          <w:b/>
          <w:bCs/>
          <w:sz w:val="26"/>
          <w:szCs w:val="26"/>
          <w:rtl/>
        </w:rPr>
        <w:t>ملفوف</w:t>
      </w:r>
      <w:r w:rsidRPr="00272CD0">
        <w:rPr>
          <w:rFonts w:cs="B Nazanin"/>
          <w:b/>
          <w:bCs/>
          <w:sz w:val="26"/>
          <w:szCs w:val="26"/>
          <w:rtl/>
        </w:rPr>
        <w:t xml:space="preserve"> </w:t>
      </w:r>
      <w:r w:rsidRPr="00272CD0">
        <w:rPr>
          <w:rFonts w:cs="B Nazanin" w:hint="cs"/>
          <w:b/>
          <w:bCs/>
          <w:sz w:val="26"/>
          <w:szCs w:val="26"/>
          <w:rtl/>
        </w:rPr>
        <w:t>ميگردد</w:t>
      </w:r>
      <w:r w:rsidRPr="00272CD0">
        <w:rPr>
          <w:rFonts w:cs="B Nazanin"/>
          <w:b/>
          <w:bCs/>
          <w:sz w:val="26"/>
          <w:szCs w:val="26"/>
          <w:rtl/>
        </w:rPr>
        <w:t xml:space="preserve"> </w:t>
      </w:r>
      <w:r w:rsidRPr="00272CD0">
        <w:rPr>
          <w:rFonts w:cs="B Nazanin" w:hint="cs"/>
          <w:b/>
          <w:bCs/>
          <w:sz w:val="26"/>
          <w:szCs w:val="26"/>
          <w:rtl/>
        </w:rPr>
        <w:t>وبا</w:t>
      </w:r>
      <w:r w:rsidRPr="00272CD0">
        <w:rPr>
          <w:rFonts w:cs="B Nazanin"/>
          <w:b/>
          <w:bCs/>
          <w:sz w:val="26"/>
          <w:szCs w:val="26"/>
          <w:rtl/>
        </w:rPr>
        <w:t xml:space="preserve"> </w:t>
      </w:r>
      <w:r w:rsidRPr="00272CD0">
        <w:rPr>
          <w:rFonts w:cs="B Nazanin" w:hint="cs"/>
          <w:b/>
          <w:bCs/>
          <w:sz w:val="26"/>
          <w:szCs w:val="26"/>
          <w:rtl/>
        </w:rPr>
        <w:t>شيوه</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التقاطي</w:t>
      </w:r>
      <w:r w:rsidRPr="00272CD0">
        <w:rPr>
          <w:rFonts w:cs="B Nazanin"/>
          <w:b/>
          <w:bCs/>
          <w:sz w:val="26"/>
          <w:szCs w:val="26"/>
          <w:rtl/>
        </w:rPr>
        <w:t xml:space="preserve"> </w:t>
      </w:r>
      <w:r w:rsidRPr="00272CD0">
        <w:rPr>
          <w:rFonts w:cs="B Nazanin" w:hint="cs"/>
          <w:b/>
          <w:bCs/>
          <w:sz w:val="26"/>
          <w:szCs w:val="26"/>
          <w:rtl/>
        </w:rPr>
        <w:t>تلاش</w:t>
      </w:r>
      <w:r w:rsidRPr="00272CD0">
        <w:rPr>
          <w:rFonts w:cs="B Nazanin"/>
          <w:b/>
          <w:bCs/>
          <w:sz w:val="26"/>
          <w:szCs w:val="26"/>
          <w:rtl/>
        </w:rPr>
        <w:t xml:space="preserve"> </w:t>
      </w:r>
      <w:r w:rsidRPr="00272CD0">
        <w:rPr>
          <w:rFonts w:cs="B Nazanin" w:hint="cs"/>
          <w:b/>
          <w:bCs/>
          <w:sz w:val="26"/>
          <w:szCs w:val="26"/>
          <w:rtl/>
        </w:rPr>
        <w:t>بعمل</w:t>
      </w:r>
      <w:r w:rsidRPr="00272CD0">
        <w:rPr>
          <w:rFonts w:cs="B Nazanin"/>
          <w:b/>
          <w:bCs/>
          <w:sz w:val="26"/>
          <w:szCs w:val="26"/>
          <w:rtl/>
        </w:rPr>
        <w:t xml:space="preserve"> </w:t>
      </w:r>
      <w:r w:rsidRPr="00272CD0">
        <w:rPr>
          <w:rFonts w:cs="B Nazanin" w:hint="cs"/>
          <w:b/>
          <w:bCs/>
          <w:sz w:val="26"/>
          <w:szCs w:val="26"/>
          <w:rtl/>
        </w:rPr>
        <w:t>مي</w:t>
      </w:r>
      <w:r w:rsidRPr="00272CD0">
        <w:rPr>
          <w:rFonts w:cs="B Nazanin"/>
          <w:b/>
          <w:bCs/>
          <w:sz w:val="26"/>
          <w:szCs w:val="26"/>
          <w:rtl/>
        </w:rPr>
        <w:t xml:space="preserve"> </w:t>
      </w:r>
      <w:r w:rsidRPr="00272CD0">
        <w:rPr>
          <w:rFonts w:cs="B Nazanin" w:hint="cs"/>
          <w:b/>
          <w:bCs/>
          <w:sz w:val="26"/>
          <w:szCs w:val="26"/>
          <w:rtl/>
        </w:rPr>
        <w:t>آمد</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ظاهر</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رسالت</w:t>
      </w:r>
      <w:r w:rsidRPr="00272CD0">
        <w:rPr>
          <w:rFonts w:cs="B Nazanin"/>
          <w:b/>
          <w:bCs/>
          <w:sz w:val="26"/>
          <w:szCs w:val="26"/>
          <w:rtl/>
        </w:rPr>
        <w:t xml:space="preserve"> </w:t>
      </w:r>
      <w:r w:rsidRPr="00272CD0">
        <w:rPr>
          <w:rFonts w:cs="B Nazanin" w:hint="cs"/>
          <w:b/>
          <w:bCs/>
          <w:sz w:val="26"/>
          <w:szCs w:val="26"/>
          <w:rtl/>
        </w:rPr>
        <w:t>تئوريهاي</w:t>
      </w:r>
      <w:r w:rsidRPr="00272CD0">
        <w:rPr>
          <w:rFonts w:cs="B Nazanin"/>
          <w:b/>
          <w:bCs/>
          <w:sz w:val="26"/>
          <w:szCs w:val="26"/>
          <w:rtl/>
        </w:rPr>
        <w:t xml:space="preserve"> </w:t>
      </w:r>
      <w:r w:rsidRPr="00272CD0">
        <w:rPr>
          <w:rFonts w:cs="B Nazanin" w:hint="cs"/>
          <w:b/>
          <w:bCs/>
          <w:sz w:val="26"/>
          <w:szCs w:val="26"/>
          <w:rtl/>
        </w:rPr>
        <w:t>علمي</w:t>
      </w:r>
      <w:r w:rsidRPr="00272CD0">
        <w:rPr>
          <w:rFonts w:cs="B Nazanin"/>
          <w:b/>
          <w:bCs/>
          <w:sz w:val="26"/>
          <w:szCs w:val="26"/>
          <w:rtl/>
        </w:rPr>
        <w:t xml:space="preserve"> </w:t>
      </w:r>
      <w:r w:rsidRPr="00272CD0">
        <w:rPr>
          <w:rFonts w:cs="B Nazanin" w:hint="cs"/>
          <w:b/>
          <w:bCs/>
          <w:sz w:val="26"/>
          <w:szCs w:val="26"/>
          <w:rtl/>
        </w:rPr>
        <w:t>م</w:t>
      </w:r>
      <w:r w:rsidRPr="00272CD0">
        <w:rPr>
          <w:rFonts w:cs="B Nazanin"/>
          <w:b/>
          <w:bCs/>
          <w:sz w:val="26"/>
          <w:szCs w:val="26"/>
          <w:rtl/>
        </w:rPr>
        <w:t xml:space="preserve"> </w:t>
      </w:r>
      <w:r w:rsidRPr="00272CD0">
        <w:rPr>
          <w:rFonts w:ascii="Times New Roman" w:hAnsi="Times New Roman" w:cs="Times New Roman" w:hint="cs"/>
          <w:b/>
          <w:bCs/>
          <w:sz w:val="26"/>
          <w:szCs w:val="26"/>
          <w:rtl/>
        </w:rPr>
        <w:t>–</w:t>
      </w:r>
      <w:r w:rsidRPr="00272CD0">
        <w:rPr>
          <w:rFonts w:cs="B Nazanin"/>
          <w:b/>
          <w:bCs/>
          <w:sz w:val="26"/>
          <w:szCs w:val="26"/>
          <w:rtl/>
        </w:rPr>
        <w:t xml:space="preserve"> </w:t>
      </w:r>
      <w:r w:rsidRPr="00272CD0">
        <w:rPr>
          <w:rFonts w:cs="B Nazanin" w:hint="cs"/>
          <w:b/>
          <w:bCs/>
          <w:sz w:val="26"/>
          <w:szCs w:val="26"/>
          <w:rtl/>
        </w:rPr>
        <w:t>ل</w:t>
      </w:r>
      <w:r w:rsidRPr="00272CD0">
        <w:rPr>
          <w:rFonts w:cs="B Nazanin"/>
          <w:b/>
          <w:bCs/>
          <w:sz w:val="26"/>
          <w:szCs w:val="26"/>
          <w:rtl/>
        </w:rPr>
        <w:t xml:space="preserve"> </w:t>
      </w:r>
      <w:r w:rsidRPr="00272CD0">
        <w:rPr>
          <w:rFonts w:cs="B Nazanin" w:hint="cs"/>
          <w:b/>
          <w:bCs/>
          <w:sz w:val="26"/>
          <w:szCs w:val="26"/>
          <w:rtl/>
        </w:rPr>
        <w:t>استنكاف</w:t>
      </w:r>
      <w:r w:rsidRPr="00272CD0">
        <w:rPr>
          <w:rFonts w:cs="B Nazanin"/>
          <w:b/>
          <w:bCs/>
          <w:sz w:val="26"/>
          <w:szCs w:val="26"/>
          <w:rtl/>
        </w:rPr>
        <w:t xml:space="preserve"> </w:t>
      </w:r>
      <w:r w:rsidRPr="00272CD0">
        <w:rPr>
          <w:rFonts w:cs="B Nazanin" w:hint="cs"/>
          <w:b/>
          <w:bCs/>
          <w:sz w:val="26"/>
          <w:szCs w:val="26"/>
          <w:rtl/>
        </w:rPr>
        <w:t>بعمل</w:t>
      </w:r>
      <w:r w:rsidRPr="00272CD0">
        <w:rPr>
          <w:rFonts w:cs="B Nazanin"/>
          <w:b/>
          <w:bCs/>
          <w:sz w:val="26"/>
          <w:szCs w:val="26"/>
          <w:rtl/>
        </w:rPr>
        <w:t xml:space="preserve"> </w:t>
      </w:r>
      <w:r w:rsidRPr="00272CD0">
        <w:rPr>
          <w:rFonts w:cs="B Nazanin" w:hint="cs"/>
          <w:b/>
          <w:bCs/>
          <w:sz w:val="26"/>
          <w:szCs w:val="26"/>
          <w:rtl/>
        </w:rPr>
        <w:t>نيايد</w:t>
      </w:r>
      <w:r w:rsidRPr="00272CD0">
        <w:rPr>
          <w:rFonts w:cs="B Nazanin"/>
          <w:b/>
          <w:bCs/>
          <w:sz w:val="26"/>
          <w:szCs w:val="26"/>
          <w:rtl/>
        </w:rPr>
        <w:t xml:space="preserve">. </w:t>
      </w:r>
      <w:r w:rsidRPr="00272CD0">
        <w:rPr>
          <w:rFonts w:cs="B Nazanin" w:hint="cs"/>
          <w:b/>
          <w:bCs/>
          <w:sz w:val="26"/>
          <w:szCs w:val="26"/>
          <w:rtl/>
        </w:rPr>
        <w:t>چنين</w:t>
      </w:r>
      <w:r w:rsidRPr="00272CD0">
        <w:rPr>
          <w:rFonts w:cs="B Nazanin"/>
          <w:b/>
          <w:bCs/>
          <w:sz w:val="26"/>
          <w:szCs w:val="26"/>
          <w:rtl/>
        </w:rPr>
        <w:t xml:space="preserve"> </w:t>
      </w:r>
      <w:r w:rsidRPr="00272CD0">
        <w:rPr>
          <w:rFonts w:cs="B Nazanin" w:hint="cs"/>
          <w:b/>
          <w:bCs/>
          <w:sz w:val="26"/>
          <w:szCs w:val="26"/>
          <w:rtl/>
        </w:rPr>
        <w:t>استدلال</w:t>
      </w:r>
      <w:r w:rsidRPr="00272CD0">
        <w:rPr>
          <w:rFonts w:cs="B Nazanin"/>
          <w:b/>
          <w:bCs/>
          <w:sz w:val="26"/>
          <w:szCs w:val="26"/>
          <w:rtl/>
        </w:rPr>
        <w:t xml:space="preserve"> </w:t>
      </w:r>
      <w:r w:rsidRPr="00272CD0">
        <w:rPr>
          <w:rFonts w:cs="B Nazanin" w:hint="cs"/>
          <w:b/>
          <w:bCs/>
          <w:sz w:val="26"/>
          <w:szCs w:val="26"/>
          <w:rtl/>
        </w:rPr>
        <w:t>ميشد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كمونيزم</w:t>
      </w:r>
      <w:r w:rsidRPr="00272CD0">
        <w:rPr>
          <w:rFonts w:cs="B Nazanin"/>
          <w:b/>
          <w:bCs/>
          <w:sz w:val="26"/>
          <w:szCs w:val="26"/>
          <w:rtl/>
        </w:rPr>
        <w:t xml:space="preserve"> </w:t>
      </w:r>
      <w:r w:rsidRPr="00272CD0">
        <w:rPr>
          <w:rFonts w:cs="B Nazanin" w:hint="cs"/>
          <w:b/>
          <w:bCs/>
          <w:sz w:val="26"/>
          <w:szCs w:val="26"/>
          <w:rtl/>
        </w:rPr>
        <w:t>بدنام</w:t>
      </w:r>
      <w:r w:rsidRPr="00272CD0">
        <w:rPr>
          <w:rFonts w:cs="B Nazanin"/>
          <w:b/>
          <w:bCs/>
          <w:sz w:val="26"/>
          <w:szCs w:val="26"/>
          <w:rtl/>
        </w:rPr>
        <w:t xml:space="preserve"> </w:t>
      </w:r>
      <w:r w:rsidRPr="00272CD0">
        <w:rPr>
          <w:rFonts w:cs="B Nazanin" w:hint="cs"/>
          <w:b/>
          <w:bCs/>
          <w:sz w:val="26"/>
          <w:szCs w:val="26"/>
          <w:rtl/>
        </w:rPr>
        <w:t>شده</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آه</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افسوس</w:t>
      </w:r>
      <w:r w:rsidRPr="00272CD0">
        <w:rPr>
          <w:rFonts w:cs="B Nazanin"/>
          <w:b/>
          <w:bCs/>
          <w:sz w:val="26"/>
          <w:szCs w:val="26"/>
          <w:rtl/>
        </w:rPr>
        <w:t xml:space="preserve"> </w:t>
      </w:r>
      <w:r w:rsidRPr="00272CD0">
        <w:rPr>
          <w:rFonts w:cs="B Nazanin" w:hint="cs"/>
          <w:b/>
          <w:bCs/>
          <w:sz w:val="26"/>
          <w:szCs w:val="26"/>
          <w:rtl/>
        </w:rPr>
        <w:t>براه</w:t>
      </w:r>
      <w:r w:rsidRPr="00272CD0">
        <w:rPr>
          <w:rFonts w:cs="B Nazanin"/>
          <w:b/>
          <w:bCs/>
          <w:sz w:val="26"/>
          <w:szCs w:val="26"/>
          <w:rtl/>
        </w:rPr>
        <w:t xml:space="preserve"> </w:t>
      </w:r>
      <w:r w:rsidRPr="00272CD0">
        <w:rPr>
          <w:rFonts w:cs="B Nazanin" w:hint="cs"/>
          <w:b/>
          <w:bCs/>
          <w:sz w:val="26"/>
          <w:szCs w:val="26"/>
          <w:rtl/>
        </w:rPr>
        <w:t>مي</w:t>
      </w:r>
      <w:r w:rsidRPr="00272CD0">
        <w:rPr>
          <w:rFonts w:cs="B Nazanin"/>
          <w:b/>
          <w:bCs/>
          <w:sz w:val="26"/>
          <w:szCs w:val="26"/>
          <w:rtl/>
        </w:rPr>
        <w:t xml:space="preserve"> </w:t>
      </w:r>
      <w:r w:rsidRPr="00272CD0">
        <w:rPr>
          <w:rFonts w:cs="B Nazanin" w:hint="cs"/>
          <w:b/>
          <w:bCs/>
          <w:sz w:val="26"/>
          <w:szCs w:val="26"/>
          <w:rtl/>
        </w:rPr>
        <w:t>افتيد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باند</w:t>
      </w:r>
      <w:r w:rsidRPr="00272CD0">
        <w:rPr>
          <w:rFonts w:cs="B Nazanin"/>
          <w:b/>
          <w:bCs/>
          <w:sz w:val="26"/>
          <w:szCs w:val="26"/>
          <w:rtl/>
        </w:rPr>
        <w:t xml:space="preserve"> </w:t>
      </w:r>
      <w:r w:rsidRPr="00272CD0">
        <w:rPr>
          <w:rFonts w:cs="B Nazanin" w:hint="cs"/>
          <w:b/>
          <w:bCs/>
          <w:sz w:val="26"/>
          <w:szCs w:val="26"/>
          <w:rtl/>
        </w:rPr>
        <w:t>وطنفروش</w:t>
      </w:r>
      <w:r w:rsidRPr="00272CD0">
        <w:rPr>
          <w:rFonts w:cs="B Nazanin"/>
          <w:b/>
          <w:bCs/>
          <w:sz w:val="26"/>
          <w:szCs w:val="26"/>
          <w:rtl/>
        </w:rPr>
        <w:t xml:space="preserve"> </w:t>
      </w:r>
      <w:r w:rsidRPr="00272CD0">
        <w:rPr>
          <w:rFonts w:cs="B Nazanin" w:hint="cs"/>
          <w:b/>
          <w:bCs/>
          <w:sz w:val="26"/>
          <w:szCs w:val="26"/>
          <w:rtl/>
        </w:rPr>
        <w:t>خلق</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پرچم</w:t>
      </w:r>
      <w:r w:rsidRPr="00272CD0">
        <w:rPr>
          <w:rFonts w:cs="B Nazanin"/>
          <w:b/>
          <w:bCs/>
          <w:sz w:val="26"/>
          <w:szCs w:val="26"/>
          <w:rtl/>
        </w:rPr>
        <w:t xml:space="preserve"> </w:t>
      </w:r>
      <w:r w:rsidRPr="00272CD0">
        <w:rPr>
          <w:rFonts w:cs="B Nazanin" w:hint="cs"/>
          <w:b/>
          <w:bCs/>
          <w:sz w:val="26"/>
          <w:szCs w:val="26"/>
          <w:rtl/>
        </w:rPr>
        <w:t>كمونيزم</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فضاحت</w:t>
      </w:r>
      <w:r w:rsidRPr="00272CD0">
        <w:rPr>
          <w:rFonts w:cs="B Nazanin"/>
          <w:b/>
          <w:bCs/>
          <w:sz w:val="26"/>
          <w:szCs w:val="26"/>
          <w:rtl/>
        </w:rPr>
        <w:t xml:space="preserve"> </w:t>
      </w:r>
      <w:r w:rsidRPr="00272CD0">
        <w:rPr>
          <w:rFonts w:cs="B Nazanin" w:hint="cs"/>
          <w:b/>
          <w:bCs/>
          <w:sz w:val="26"/>
          <w:szCs w:val="26"/>
          <w:rtl/>
        </w:rPr>
        <w:t>كشاندند</w:t>
      </w:r>
      <w:r w:rsidRPr="00272CD0">
        <w:rPr>
          <w:rFonts w:cs="B Nazanin"/>
          <w:b/>
          <w:bCs/>
          <w:sz w:val="26"/>
          <w:szCs w:val="26"/>
          <w:rtl/>
        </w:rPr>
        <w:t xml:space="preserve">. </w:t>
      </w:r>
      <w:r w:rsidRPr="00272CD0">
        <w:rPr>
          <w:rFonts w:cs="B Nazanin" w:hint="cs"/>
          <w:b/>
          <w:bCs/>
          <w:sz w:val="26"/>
          <w:szCs w:val="26"/>
          <w:rtl/>
        </w:rPr>
        <w:t>اگر</w:t>
      </w:r>
      <w:r w:rsidRPr="00272CD0">
        <w:rPr>
          <w:rFonts w:cs="B Nazanin"/>
          <w:b/>
          <w:bCs/>
          <w:sz w:val="26"/>
          <w:szCs w:val="26"/>
          <w:rtl/>
        </w:rPr>
        <w:t xml:space="preserve"> </w:t>
      </w:r>
      <w:r w:rsidRPr="00272CD0">
        <w:rPr>
          <w:rFonts w:cs="B Nazanin" w:hint="cs"/>
          <w:b/>
          <w:bCs/>
          <w:sz w:val="26"/>
          <w:szCs w:val="26"/>
          <w:rtl/>
        </w:rPr>
        <w:t>كمي</w:t>
      </w:r>
      <w:r w:rsidRPr="00272CD0">
        <w:rPr>
          <w:rFonts w:cs="B Nazanin"/>
          <w:b/>
          <w:bCs/>
          <w:sz w:val="26"/>
          <w:szCs w:val="26"/>
          <w:rtl/>
        </w:rPr>
        <w:t xml:space="preserve"> </w:t>
      </w:r>
      <w:r w:rsidRPr="00272CD0">
        <w:rPr>
          <w:rFonts w:cs="B Nazanin" w:hint="cs"/>
          <w:b/>
          <w:bCs/>
          <w:sz w:val="26"/>
          <w:szCs w:val="26"/>
          <w:rtl/>
        </w:rPr>
        <w:t>درعمق</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مفاهيم</w:t>
      </w:r>
      <w:r w:rsidRPr="00272CD0">
        <w:rPr>
          <w:rFonts w:cs="B Nazanin"/>
          <w:b/>
          <w:bCs/>
          <w:sz w:val="26"/>
          <w:szCs w:val="26"/>
          <w:rtl/>
        </w:rPr>
        <w:t xml:space="preserve"> </w:t>
      </w:r>
      <w:r w:rsidRPr="00272CD0">
        <w:rPr>
          <w:rFonts w:cs="B Nazanin" w:hint="cs"/>
          <w:b/>
          <w:bCs/>
          <w:sz w:val="26"/>
          <w:szCs w:val="26"/>
          <w:rtl/>
        </w:rPr>
        <w:t>توجه</w:t>
      </w:r>
      <w:r w:rsidRPr="00272CD0">
        <w:rPr>
          <w:rFonts w:cs="B Nazanin"/>
          <w:b/>
          <w:bCs/>
          <w:sz w:val="26"/>
          <w:szCs w:val="26"/>
          <w:rtl/>
        </w:rPr>
        <w:t xml:space="preserve"> </w:t>
      </w:r>
      <w:r w:rsidRPr="00272CD0">
        <w:rPr>
          <w:rFonts w:cs="B Nazanin" w:hint="cs"/>
          <w:b/>
          <w:bCs/>
          <w:sz w:val="26"/>
          <w:szCs w:val="26"/>
          <w:rtl/>
        </w:rPr>
        <w:t>كنيم</w:t>
      </w:r>
      <w:r w:rsidRPr="00272CD0">
        <w:rPr>
          <w:rFonts w:cs="B Nazanin"/>
          <w:b/>
          <w:bCs/>
          <w:sz w:val="26"/>
          <w:szCs w:val="26"/>
          <w:rtl/>
        </w:rPr>
        <w:t xml:space="preserve"> </w:t>
      </w:r>
      <w:r w:rsidRPr="00272CD0">
        <w:rPr>
          <w:rFonts w:cs="B Nazanin" w:hint="cs"/>
          <w:b/>
          <w:bCs/>
          <w:sz w:val="26"/>
          <w:szCs w:val="26"/>
          <w:rtl/>
        </w:rPr>
        <w:t>درك</w:t>
      </w:r>
      <w:r w:rsidRPr="00272CD0">
        <w:rPr>
          <w:rFonts w:cs="B Nazanin"/>
          <w:b/>
          <w:bCs/>
          <w:sz w:val="26"/>
          <w:szCs w:val="26"/>
          <w:rtl/>
        </w:rPr>
        <w:t xml:space="preserve"> </w:t>
      </w:r>
      <w:r w:rsidRPr="00272CD0">
        <w:rPr>
          <w:rFonts w:cs="B Nazanin" w:hint="cs"/>
          <w:b/>
          <w:bCs/>
          <w:sz w:val="26"/>
          <w:szCs w:val="26"/>
          <w:rtl/>
        </w:rPr>
        <w:t>مي</w:t>
      </w:r>
      <w:r w:rsidRPr="00272CD0">
        <w:rPr>
          <w:rFonts w:cs="B Nazanin"/>
          <w:b/>
          <w:bCs/>
          <w:sz w:val="26"/>
          <w:szCs w:val="26"/>
          <w:rtl/>
        </w:rPr>
        <w:t xml:space="preserve"> </w:t>
      </w:r>
      <w:r w:rsidRPr="00272CD0">
        <w:rPr>
          <w:rFonts w:cs="B Nazanin" w:hint="cs"/>
          <w:b/>
          <w:bCs/>
          <w:sz w:val="26"/>
          <w:szCs w:val="26"/>
          <w:rtl/>
        </w:rPr>
        <w:t>كنيم</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استدلالات</w:t>
      </w:r>
      <w:r w:rsidRPr="00272CD0">
        <w:rPr>
          <w:rFonts w:cs="B Nazanin"/>
          <w:b/>
          <w:bCs/>
          <w:sz w:val="26"/>
          <w:szCs w:val="26"/>
          <w:rtl/>
        </w:rPr>
        <w:t xml:space="preserve"> </w:t>
      </w:r>
      <w:r w:rsidRPr="00272CD0">
        <w:rPr>
          <w:rFonts w:cs="B Nazanin" w:hint="cs"/>
          <w:b/>
          <w:bCs/>
          <w:sz w:val="26"/>
          <w:szCs w:val="26"/>
          <w:rtl/>
        </w:rPr>
        <w:t>قبلي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بدنامي</w:t>
      </w:r>
      <w:r w:rsidRPr="00272CD0">
        <w:rPr>
          <w:rFonts w:cs="B Nazanin"/>
          <w:b/>
          <w:bCs/>
          <w:sz w:val="26"/>
          <w:szCs w:val="26"/>
          <w:rtl/>
        </w:rPr>
        <w:t xml:space="preserve"> </w:t>
      </w:r>
      <w:r w:rsidRPr="00272CD0">
        <w:rPr>
          <w:rFonts w:cs="B Nazanin" w:hint="cs"/>
          <w:b/>
          <w:bCs/>
          <w:sz w:val="26"/>
          <w:szCs w:val="26"/>
          <w:rtl/>
        </w:rPr>
        <w:t>كمونيزم</w:t>
      </w:r>
      <w:r w:rsidRPr="00272CD0">
        <w:rPr>
          <w:rFonts w:cs="B Nazanin"/>
          <w:b/>
          <w:bCs/>
          <w:sz w:val="26"/>
          <w:szCs w:val="26"/>
          <w:rtl/>
        </w:rPr>
        <w:t xml:space="preserve"> </w:t>
      </w:r>
      <w:r w:rsidRPr="00272CD0">
        <w:rPr>
          <w:rFonts w:cs="B Nazanin" w:hint="cs"/>
          <w:b/>
          <w:bCs/>
          <w:sz w:val="26"/>
          <w:szCs w:val="26"/>
          <w:rtl/>
        </w:rPr>
        <w:t>مدعي</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چه</w:t>
      </w:r>
      <w:r w:rsidRPr="00272CD0">
        <w:rPr>
          <w:rFonts w:cs="B Nazanin"/>
          <w:b/>
          <w:bCs/>
          <w:sz w:val="26"/>
          <w:szCs w:val="26"/>
          <w:rtl/>
        </w:rPr>
        <w:t xml:space="preserve"> </w:t>
      </w:r>
      <w:r w:rsidRPr="00272CD0">
        <w:rPr>
          <w:rFonts w:cs="B Nazanin" w:hint="cs"/>
          <w:b/>
          <w:bCs/>
          <w:sz w:val="26"/>
          <w:szCs w:val="26"/>
          <w:rtl/>
        </w:rPr>
        <w:t>نتيجه</w:t>
      </w:r>
      <w:r w:rsidRPr="00272CD0">
        <w:rPr>
          <w:rFonts w:cs="B Nazanin"/>
          <w:b/>
          <w:bCs/>
          <w:sz w:val="26"/>
          <w:szCs w:val="26"/>
          <w:rtl/>
        </w:rPr>
        <w:t xml:space="preserve"> </w:t>
      </w:r>
      <w:r w:rsidRPr="00272CD0">
        <w:rPr>
          <w:rFonts w:cs="B Nazanin" w:hint="cs"/>
          <w:b/>
          <w:bCs/>
          <w:sz w:val="26"/>
          <w:szCs w:val="26"/>
          <w:rtl/>
        </w:rPr>
        <w:t>اي</w:t>
      </w:r>
      <w:r w:rsidRPr="00272CD0">
        <w:rPr>
          <w:rFonts w:cs="B Nazanin"/>
          <w:b/>
          <w:bCs/>
          <w:sz w:val="26"/>
          <w:szCs w:val="26"/>
          <w:rtl/>
        </w:rPr>
        <w:t xml:space="preserve"> </w:t>
      </w:r>
      <w:r w:rsidRPr="00272CD0">
        <w:rPr>
          <w:rFonts w:cs="B Nazanin" w:hint="cs"/>
          <w:b/>
          <w:bCs/>
          <w:sz w:val="26"/>
          <w:szCs w:val="26"/>
          <w:rtl/>
        </w:rPr>
        <w:t>مي</w:t>
      </w:r>
      <w:r w:rsidRPr="00272CD0">
        <w:rPr>
          <w:rFonts w:cs="B Nazanin"/>
          <w:b/>
          <w:bCs/>
          <w:sz w:val="26"/>
          <w:szCs w:val="26"/>
          <w:rtl/>
        </w:rPr>
        <w:t xml:space="preserve"> </w:t>
      </w:r>
      <w:r w:rsidRPr="00272CD0">
        <w:rPr>
          <w:rFonts w:cs="B Nazanin" w:hint="cs"/>
          <w:b/>
          <w:bCs/>
          <w:sz w:val="26"/>
          <w:szCs w:val="26"/>
          <w:rtl/>
        </w:rPr>
        <w:t>رسد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بايد</w:t>
      </w:r>
      <w:r w:rsidRPr="00272CD0">
        <w:rPr>
          <w:rFonts w:cs="B Nazanin"/>
          <w:b/>
          <w:bCs/>
          <w:sz w:val="26"/>
          <w:szCs w:val="26"/>
          <w:rtl/>
        </w:rPr>
        <w:t xml:space="preserve"> </w:t>
      </w:r>
      <w:r w:rsidRPr="00272CD0">
        <w:rPr>
          <w:rFonts w:cs="B Nazanin" w:hint="cs"/>
          <w:b/>
          <w:bCs/>
          <w:sz w:val="26"/>
          <w:szCs w:val="26"/>
          <w:rtl/>
        </w:rPr>
        <w:t>برسد</w:t>
      </w:r>
      <w:r w:rsidRPr="00272CD0">
        <w:rPr>
          <w:rFonts w:cs="B Nazanin"/>
          <w:b/>
          <w:bCs/>
          <w:sz w:val="26"/>
          <w:szCs w:val="26"/>
          <w:rtl/>
        </w:rPr>
        <w:t xml:space="preserve">. </w:t>
      </w:r>
      <w:r w:rsidRPr="00272CD0">
        <w:rPr>
          <w:rFonts w:cs="B Nazanin" w:hint="cs"/>
          <w:b/>
          <w:bCs/>
          <w:sz w:val="26"/>
          <w:szCs w:val="26"/>
          <w:rtl/>
        </w:rPr>
        <w:t>اما</w:t>
      </w:r>
      <w:r w:rsidRPr="00272CD0">
        <w:rPr>
          <w:rFonts w:cs="B Nazanin"/>
          <w:b/>
          <w:bCs/>
          <w:sz w:val="26"/>
          <w:szCs w:val="26"/>
          <w:rtl/>
        </w:rPr>
        <w:t xml:space="preserve"> </w:t>
      </w:r>
      <w:r w:rsidRPr="00272CD0">
        <w:rPr>
          <w:rFonts w:cs="B Nazanin" w:hint="cs"/>
          <w:b/>
          <w:bCs/>
          <w:sz w:val="26"/>
          <w:szCs w:val="26"/>
          <w:rtl/>
        </w:rPr>
        <w:t>جناح</w:t>
      </w:r>
      <w:r w:rsidRPr="00272CD0">
        <w:rPr>
          <w:rFonts w:cs="B Nazanin"/>
          <w:b/>
          <w:bCs/>
          <w:sz w:val="26"/>
          <w:szCs w:val="26"/>
          <w:rtl/>
        </w:rPr>
        <w:t xml:space="preserve"> </w:t>
      </w:r>
      <w:r w:rsidRPr="00272CD0">
        <w:rPr>
          <w:rFonts w:cs="B Nazanin" w:hint="cs"/>
          <w:b/>
          <w:bCs/>
          <w:sz w:val="26"/>
          <w:szCs w:val="26"/>
          <w:rtl/>
        </w:rPr>
        <w:t>ما</w:t>
      </w:r>
      <w:r w:rsidRPr="00272CD0">
        <w:rPr>
          <w:rFonts w:cs="B Nazanin"/>
          <w:b/>
          <w:bCs/>
          <w:sz w:val="26"/>
          <w:szCs w:val="26"/>
          <w:rtl/>
        </w:rPr>
        <w:t xml:space="preserve"> </w:t>
      </w:r>
      <w:r w:rsidRPr="00272CD0">
        <w:rPr>
          <w:rFonts w:cs="B Nazanin" w:hint="cs"/>
          <w:b/>
          <w:bCs/>
          <w:sz w:val="26"/>
          <w:szCs w:val="26"/>
          <w:rtl/>
        </w:rPr>
        <w:t>لازم</w:t>
      </w:r>
      <w:r w:rsidRPr="00272CD0">
        <w:rPr>
          <w:rFonts w:cs="B Nazanin"/>
          <w:b/>
          <w:bCs/>
          <w:sz w:val="26"/>
          <w:szCs w:val="26"/>
          <w:rtl/>
        </w:rPr>
        <w:t xml:space="preserve"> </w:t>
      </w:r>
      <w:r w:rsidRPr="00272CD0">
        <w:rPr>
          <w:rFonts w:cs="B Nazanin" w:hint="cs"/>
          <w:b/>
          <w:bCs/>
          <w:sz w:val="26"/>
          <w:szCs w:val="26"/>
          <w:rtl/>
        </w:rPr>
        <w:t>نمي</w:t>
      </w:r>
      <w:r w:rsidRPr="00272CD0">
        <w:rPr>
          <w:rFonts w:cs="B Nazanin"/>
          <w:b/>
          <w:bCs/>
          <w:sz w:val="26"/>
          <w:szCs w:val="26"/>
          <w:rtl/>
        </w:rPr>
        <w:t xml:space="preserve"> </w:t>
      </w:r>
      <w:r w:rsidRPr="00272CD0">
        <w:rPr>
          <w:rFonts w:cs="B Nazanin" w:hint="cs"/>
          <w:b/>
          <w:bCs/>
          <w:sz w:val="26"/>
          <w:szCs w:val="26"/>
          <w:rtl/>
        </w:rPr>
        <w:t>ديد</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همرزمان</w:t>
      </w:r>
      <w:r w:rsidRPr="00272CD0">
        <w:rPr>
          <w:rFonts w:cs="B Nazanin"/>
          <w:b/>
          <w:bCs/>
          <w:sz w:val="26"/>
          <w:szCs w:val="26"/>
          <w:rtl/>
        </w:rPr>
        <w:t xml:space="preserve"> </w:t>
      </w:r>
      <w:r w:rsidRPr="00272CD0">
        <w:rPr>
          <w:rFonts w:cs="B Nazanin" w:hint="cs"/>
          <w:b/>
          <w:bCs/>
          <w:sz w:val="26"/>
          <w:szCs w:val="26"/>
          <w:rtl/>
        </w:rPr>
        <w:t>همسنگر</w:t>
      </w:r>
      <w:r w:rsidRPr="00272CD0">
        <w:rPr>
          <w:rFonts w:cs="B Nazanin"/>
          <w:b/>
          <w:bCs/>
          <w:sz w:val="26"/>
          <w:szCs w:val="26"/>
          <w:rtl/>
        </w:rPr>
        <w:t xml:space="preserve"> </w:t>
      </w:r>
      <w:r w:rsidRPr="00272CD0">
        <w:rPr>
          <w:rFonts w:cs="B Nazanin" w:hint="cs"/>
          <w:b/>
          <w:bCs/>
          <w:sz w:val="26"/>
          <w:szCs w:val="26"/>
          <w:rtl/>
        </w:rPr>
        <w:t>خود</w:t>
      </w:r>
      <w:r w:rsidRPr="00272CD0">
        <w:rPr>
          <w:rFonts w:cs="B Nazanin"/>
          <w:b/>
          <w:bCs/>
          <w:sz w:val="26"/>
          <w:szCs w:val="26"/>
          <w:rtl/>
        </w:rPr>
        <w:t xml:space="preserve"> </w:t>
      </w:r>
      <w:r w:rsidRPr="00272CD0">
        <w:rPr>
          <w:rFonts w:cs="B Nazanin" w:hint="cs"/>
          <w:b/>
          <w:bCs/>
          <w:sz w:val="26"/>
          <w:szCs w:val="26"/>
          <w:rtl/>
        </w:rPr>
        <w:lastRenderedPageBreak/>
        <w:t>ديپلوماسي</w:t>
      </w:r>
      <w:r w:rsidRPr="00272CD0">
        <w:rPr>
          <w:rFonts w:cs="B Nazanin"/>
          <w:b/>
          <w:bCs/>
          <w:sz w:val="26"/>
          <w:szCs w:val="26"/>
          <w:rtl/>
        </w:rPr>
        <w:t xml:space="preserve"> </w:t>
      </w:r>
      <w:r w:rsidRPr="00272CD0">
        <w:rPr>
          <w:rFonts w:cs="B Nazanin" w:hint="cs"/>
          <w:b/>
          <w:bCs/>
          <w:sz w:val="26"/>
          <w:szCs w:val="26"/>
          <w:rtl/>
        </w:rPr>
        <w:t>كند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يكدنده</w:t>
      </w:r>
      <w:r w:rsidRPr="00272CD0">
        <w:rPr>
          <w:rFonts w:cs="B Nazanin"/>
          <w:b/>
          <w:bCs/>
          <w:sz w:val="26"/>
          <w:szCs w:val="26"/>
          <w:rtl/>
        </w:rPr>
        <w:t xml:space="preserve"> </w:t>
      </w:r>
      <w:r w:rsidRPr="00272CD0">
        <w:rPr>
          <w:rFonts w:cs="B Nazanin" w:hint="cs"/>
          <w:b/>
          <w:bCs/>
          <w:sz w:val="26"/>
          <w:szCs w:val="26"/>
          <w:rtl/>
        </w:rPr>
        <w:t>روي</w:t>
      </w:r>
      <w:r w:rsidRPr="00272CD0">
        <w:rPr>
          <w:rFonts w:cs="B Nazanin"/>
          <w:b/>
          <w:bCs/>
          <w:sz w:val="26"/>
          <w:szCs w:val="26"/>
          <w:rtl/>
        </w:rPr>
        <w:t xml:space="preserve"> </w:t>
      </w:r>
      <w:r w:rsidRPr="00272CD0">
        <w:rPr>
          <w:rFonts w:cs="B Nazanin" w:hint="cs"/>
          <w:b/>
          <w:bCs/>
          <w:sz w:val="26"/>
          <w:szCs w:val="26"/>
          <w:rtl/>
        </w:rPr>
        <w:t>قول</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عمل</w:t>
      </w:r>
      <w:r w:rsidRPr="00272CD0">
        <w:rPr>
          <w:rFonts w:cs="B Nazanin"/>
          <w:b/>
          <w:bCs/>
          <w:sz w:val="26"/>
          <w:szCs w:val="26"/>
          <w:rtl/>
        </w:rPr>
        <w:t xml:space="preserve"> </w:t>
      </w:r>
      <w:r w:rsidRPr="00272CD0">
        <w:rPr>
          <w:rFonts w:cs="B Nazanin" w:hint="cs"/>
          <w:b/>
          <w:bCs/>
          <w:sz w:val="26"/>
          <w:szCs w:val="26"/>
          <w:rtl/>
        </w:rPr>
        <w:t>خود</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م</w:t>
      </w:r>
      <w:r w:rsidRPr="00272CD0">
        <w:rPr>
          <w:rFonts w:cs="B Nazanin"/>
          <w:b/>
          <w:bCs/>
          <w:sz w:val="26"/>
          <w:szCs w:val="26"/>
          <w:rtl/>
        </w:rPr>
        <w:t xml:space="preserve"> </w:t>
      </w:r>
      <w:r w:rsidRPr="00272CD0">
        <w:rPr>
          <w:rFonts w:ascii="Times New Roman" w:hAnsi="Times New Roman" w:cs="Times New Roman" w:hint="cs"/>
          <w:b/>
          <w:bCs/>
          <w:sz w:val="26"/>
          <w:szCs w:val="26"/>
          <w:rtl/>
        </w:rPr>
        <w:t>–</w:t>
      </w:r>
      <w:r w:rsidRPr="00272CD0">
        <w:rPr>
          <w:rFonts w:cs="B Nazanin"/>
          <w:b/>
          <w:bCs/>
          <w:sz w:val="26"/>
          <w:szCs w:val="26"/>
          <w:rtl/>
        </w:rPr>
        <w:t xml:space="preserve"> </w:t>
      </w:r>
      <w:r w:rsidRPr="00272CD0">
        <w:rPr>
          <w:rFonts w:cs="B Nazanin" w:hint="cs"/>
          <w:b/>
          <w:bCs/>
          <w:sz w:val="26"/>
          <w:szCs w:val="26"/>
          <w:rtl/>
        </w:rPr>
        <w:t>ل</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ماركسيست</w:t>
      </w:r>
      <w:r w:rsidRPr="00272CD0">
        <w:rPr>
          <w:rFonts w:cs="B Nazanin"/>
          <w:b/>
          <w:bCs/>
          <w:sz w:val="26"/>
          <w:szCs w:val="26"/>
          <w:rtl/>
        </w:rPr>
        <w:t xml:space="preserve"> </w:t>
      </w:r>
      <w:r w:rsidRPr="00272CD0">
        <w:rPr>
          <w:rFonts w:ascii="Times New Roman" w:hAnsi="Times New Roman" w:cs="Times New Roman" w:hint="cs"/>
          <w:b/>
          <w:bCs/>
          <w:sz w:val="26"/>
          <w:szCs w:val="26"/>
          <w:rtl/>
        </w:rPr>
        <w:t>–</w:t>
      </w:r>
      <w:r w:rsidRPr="00272CD0">
        <w:rPr>
          <w:rFonts w:cs="B Nazanin"/>
          <w:b/>
          <w:bCs/>
          <w:sz w:val="26"/>
          <w:szCs w:val="26"/>
          <w:rtl/>
        </w:rPr>
        <w:t xml:space="preserve"> </w:t>
      </w:r>
      <w:r w:rsidRPr="00272CD0">
        <w:rPr>
          <w:rFonts w:cs="B Nazanin" w:hint="cs"/>
          <w:b/>
          <w:bCs/>
          <w:sz w:val="26"/>
          <w:szCs w:val="26"/>
          <w:rtl/>
        </w:rPr>
        <w:t>لنينيست</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واقعي</w:t>
      </w:r>
      <w:r w:rsidRPr="00272CD0">
        <w:rPr>
          <w:rFonts w:cs="B Nazanin"/>
          <w:b/>
          <w:bCs/>
          <w:sz w:val="26"/>
          <w:szCs w:val="26"/>
          <w:rtl/>
        </w:rPr>
        <w:t xml:space="preserve"> </w:t>
      </w:r>
      <w:r w:rsidRPr="00272CD0">
        <w:rPr>
          <w:rFonts w:cs="B Nazanin" w:hint="cs"/>
          <w:b/>
          <w:bCs/>
          <w:sz w:val="26"/>
          <w:szCs w:val="26"/>
          <w:rtl/>
        </w:rPr>
        <w:t>دفاع</w:t>
      </w:r>
      <w:r w:rsidRPr="00272CD0">
        <w:rPr>
          <w:rFonts w:cs="B Nazanin"/>
          <w:b/>
          <w:bCs/>
          <w:sz w:val="26"/>
          <w:szCs w:val="26"/>
          <w:rtl/>
        </w:rPr>
        <w:t xml:space="preserve"> </w:t>
      </w:r>
      <w:r w:rsidRPr="00272CD0">
        <w:rPr>
          <w:rFonts w:cs="B Nazanin" w:hint="cs"/>
          <w:b/>
          <w:bCs/>
          <w:sz w:val="26"/>
          <w:szCs w:val="26"/>
          <w:rtl/>
        </w:rPr>
        <w:t>ميكرد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ادعا</w:t>
      </w:r>
      <w:r w:rsidRPr="00272CD0">
        <w:rPr>
          <w:rFonts w:cs="B Nazanin"/>
          <w:b/>
          <w:bCs/>
          <w:sz w:val="26"/>
          <w:szCs w:val="26"/>
          <w:rtl/>
        </w:rPr>
        <w:t xml:space="preserve"> </w:t>
      </w:r>
      <w:r w:rsidRPr="00272CD0">
        <w:rPr>
          <w:rFonts w:cs="B Nazanin" w:hint="cs"/>
          <w:b/>
          <w:bCs/>
          <w:sz w:val="26"/>
          <w:szCs w:val="26"/>
          <w:rtl/>
        </w:rPr>
        <w:t>داشت</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دارد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كمونيزم</w:t>
      </w:r>
      <w:r w:rsidRPr="00272CD0">
        <w:rPr>
          <w:rFonts w:cs="B Nazanin"/>
          <w:b/>
          <w:bCs/>
          <w:sz w:val="26"/>
          <w:szCs w:val="26"/>
          <w:rtl/>
        </w:rPr>
        <w:t xml:space="preserve"> </w:t>
      </w:r>
      <w:r w:rsidRPr="00272CD0">
        <w:rPr>
          <w:rFonts w:cs="B Nazanin" w:hint="cs"/>
          <w:b/>
          <w:bCs/>
          <w:sz w:val="26"/>
          <w:szCs w:val="26"/>
          <w:rtl/>
        </w:rPr>
        <w:t>كاذب</w:t>
      </w:r>
      <w:r w:rsidRPr="00272CD0">
        <w:rPr>
          <w:rFonts w:cs="B Nazanin"/>
          <w:b/>
          <w:bCs/>
          <w:sz w:val="26"/>
          <w:szCs w:val="26"/>
          <w:rtl/>
        </w:rPr>
        <w:t xml:space="preserve"> </w:t>
      </w:r>
      <w:r w:rsidRPr="00272CD0">
        <w:rPr>
          <w:rFonts w:cs="B Nazanin" w:hint="cs"/>
          <w:b/>
          <w:bCs/>
          <w:sz w:val="26"/>
          <w:szCs w:val="26"/>
          <w:rtl/>
        </w:rPr>
        <w:t>خروشچف</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برژنف</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امثال</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متمايز</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xml:space="preserve">. </w:t>
      </w:r>
      <w:r w:rsidRPr="00272CD0">
        <w:rPr>
          <w:rFonts w:cs="B Nazanin" w:hint="cs"/>
          <w:b/>
          <w:bCs/>
          <w:sz w:val="26"/>
          <w:szCs w:val="26"/>
          <w:rtl/>
        </w:rPr>
        <w:t>علم</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بدنامي</w:t>
      </w:r>
      <w:r w:rsidRPr="00272CD0">
        <w:rPr>
          <w:rFonts w:cs="B Nazanin"/>
          <w:b/>
          <w:bCs/>
          <w:sz w:val="26"/>
          <w:szCs w:val="26"/>
          <w:rtl/>
        </w:rPr>
        <w:t xml:space="preserve"> </w:t>
      </w:r>
      <w:r w:rsidRPr="00272CD0">
        <w:rPr>
          <w:rFonts w:cs="B Nazanin" w:hint="cs"/>
          <w:b/>
          <w:bCs/>
          <w:sz w:val="26"/>
          <w:szCs w:val="26"/>
          <w:rtl/>
        </w:rPr>
        <w:t>ندارد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رسوائي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گنديدگي</w:t>
      </w:r>
      <w:r w:rsidRPr="00272CD0">
        <w:rPr>
          <w:rFonts w:cs="B Nazanin"/>
          <w:b/>
          <w:bCs/>
          <w:sz w:val="26"/>
          <w:szCs w:val="26"/>
          <w:rtl/>
        </w:rPr>
        <w:t xml:space="preserve">" </w:t>
      </w:r>
      <w:r w:rsidRPr="00272CD0">
        <w:rPr>
          <w:rFonts w:cs="B Nazanin" w:hint="cs"/>
          <w:b/>
          <w:bCs/>
          <w:sz w:val="26"/>
          <w:szCs w:val="26"/>
          <w:rtl/>
        </w:rPr>
        <w:t>سير</w:t>
      </w:r>
      <w:r w:rsidRPr="00272CD0">
        <w:rPr>
          <w:rFonts w:cs="B Nazanin"/>
          <w:b/>
          <w:bCs/>
          <w:sz w:val="26"/>
          <w:szCs w:val="26"/>
          <w:rtl/>
        </w:rPr>
        <w:t xml:space="preserve"> </w:t>
      </w:r>
      <w:r w:rsidRPr="00272CD0">
        <w:rPr>
          <w:rFonts w:cs="B Nazanin" w:hint="cs"/>
          <w:b/>
          <w:bCs/>
          <w:sz w:val="26"/>
          <w:szCs w:val="26"/>
          <w:rtl/>
        </w:rPr>
        <w:t>نميكند</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نوشتۀ</w:t>
      </w:r>
      <w:r w:rsidRPr="00272CD0">
        <w:rPr>
          <w:rFonts w:cs="B Nazanin"/>
          <w:b/>
          <w:bCs/>
          <w:sz w:val="26"/>
          <w:szCs w:val="26"/>
          <w:rtl/>
        </w:rPr>
        <w:t xml:space="preserve"> «</w:t>
      </w:r>
      <w:r w:rsidRPr="00272CD0">
        <w:rPr>
          <w:rFonts w:cs="B Nazanin" w:hint="cs"/>
          <w:b/>
          <w:bCs/>
          <w:sz w:val="26"/>
          <w:szCs w:val="26"/>
          <w:rtl/>
        </w:rPr>
        <w:t>جمعبندي</w:t>
      </w:r>
      <w:r w:rsidRPr="00272CD0">
        <w:rPr>
          <w:rFonts w:cs="B Nazanin"/>
          <w:b/>
          <w:bCs/>
          <w:sz w:val="26"/>
          <w:szCs w:val="26"/>
          <w:rtl/>
        </w:rPr>
        <w:t xml:space="preserve"> </w:t>
      </w:r>
      <w:r w:rsidRPr="00272CD0">
        <w:rPr>
          <w:rFonts w:cs="B Nazanin" w:hint="cs"/>
          <w:b/>
          <w:bCs/>
          <w:sz w:val="26"/>
          <w:szCs w:val="26"/>
          <w:rtl/>
        </w:rPr>
        <w:t>مختصر</w:t>
      </w:r>
      <w:r w:rsidRPr="00272CD0">
        <w:rPr>
          <w:rFonts w:cs="B Nazanin"/>
          <w:b/>
          <w:bCs/>
          <w:sz w:val="26"/>
          <w:szCs w:val="26"/>
          <w:rtl/>
        </w:rPr>
        <w:t xml:space="preserve"> </w:t>
      </w:r>
      <w:r w:rsidRPr="00272CD0">
        <w:rPr>
          <w:rFonts w:cs="B Nazanin" w:hint="cs"/>
          <w:b/>
          <w:bCs/>
          <w:sz w:val="26"/>
          <w:szCs w:val="26"/>
          <w:rtl/>
        </w:rPr>
        <w:t>جلسات</w:t>
      </w:r>
      <w:r w:rsidRPr="00272CD0">
        <w:rPr>
          <w:rFonts w:cs="B Nazanin"/>
          <w:b/>
          <w:bCs/>
          <w:sz w:val="26"/>
          <w:szCs w:val="26"/>
          <w:rtl/>
        </w:rPr>
        <w:t xml:space="preserve"> </w:t>
      </w:r>
      <w:r w:rsidRPr="00272CD0">
        <w:rPr>
          <w:rFonts w:cs="B Nazanin" w:hint="cs"/>
          <w:b/>
          <w:bCs/>
          <w:sz w:val="26"/>
          <w:szCs w:val="26"/>
          <w:rtl/>
        </w:rPr>
        <w:t>مشترك</w:t>
      </w:r>
      <w:r w:rsidRPr="00272CD0">
        <w:rPr>
          <w:rFonts w:cs="B Nazanin"/>
          <w:b/>
          <w:bCs/>
          <w:sz w:val="26"/>
          <w:szCs w:val="26"/>
          <w:rtl/>
        </w:rPr>
        <w:t xml:space="preserve"> </w:t>
      </w:r>
      <w:r w:rsidRPr="00272CD0">
        <w:rPr>
          <w:rFonts w:cs="B Nazanin" w:hint="cs"/>
          <w:b/>
          <w:bCs/>
          <w:sz w:val="26"/>
          <w:szCs w:val="26"/>
          <w:rtl/>
        </w:rPr>
        <w:t>ميان</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وطنپرستان</w:t>
      </w:r>
      <w:r w:rsidRPr="00272CD0">
        <w:rPr>
          <w:rFonts w:cs="B Nazanin"/>
          <w:b/>
          <w:bCs/>
          <w:sz w:val="26"/>
          <w:szCs w:val="26"/>
          <w:rtl/>
        </w:rPr>
        <w:t xml:space="preserve"> </w:t>
      </w:r>
      <w:r w:rsidRPr="00272CD0">
        <w:rPr>
          <w:rFonts w:cs="B Nazanin" w:hint="cs"/>
          <w:b/>
          <w:bCs/>
          <w:sz w:val="26"/>
          <w:szCs w:val="26"/>
          <w:rtl/>
        </w:rPr>
        <w:t>واقعي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ساما</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مطالب</w:t>
      </w:r>
      <w:r w:rsidRPr="00272CD0">
        <w:rPr>
          <w:rFonts w:cs="B Nazanin"/>
          <w:b/>
          <w:bCs/>
          <w:sz w:val="26"/>
          <w:szCs w:val="26"/>
          <w:rtl/>
        </w:rPr>
        <w:t xml:space="preserve"> </w:t>
      </w:r>
      <w:r w:rsidRPr="00272CD0">
        <w:rPr>
          <w:rFonts w:cs="B Nazanin" w:hint="cs"/>
          <w:b/>
          <w:bCs/>
          <w:sz w:val="26"/>
          <w:szCs w:val="26"/>
          <w:rtl/>
        </w:rPr>
        <w:t>درين</w:t>
      </w:r>
      <w:r w:rsidRPr="00272CD0">
        <w:rPr>
          <w:rFonts w:cs="B Nazanin"/>
          <w:b/>
          <w:bCs/>
          <w:sz w:val="26"/>
          <w:szCs w:val="26"/>
          <w:rtl/>
        </w:rPr>
        <w:t xml:space="preserve"> </w:t>
      </w:r>
      <w:r w:rsidRPr="00272CD0">
        <w:rPr>
          <w:rFonts w:cs="B Nazanin" w:hint="cs"/>
          <w:b/>
          <w:bCs/>
          <w:sz w:val="26"/>
          <w:szCs w:val="26"/>
          <w:rtl/>
        </w:rPr>
        <w:t>مورد</w:t>
      </w:r>
      <w:r w:rsidRPr="00272CD0">
        <w:rPr>
          <w:rFonts w:cs="B Nazanin"/>
          <w:b/>
          <w:bCs/>
          <w:sz w:val="26"/>
          <w:szCs w:val="26"/>
          <w:rtl/>
        </w:rPr>
        <w:t xml:space="preserve"> </w:t>
      </w:r>
      <w:r w:rsidRPr="00272CD0">
        <w:rPr>
          <w:rFonts w:cs="B Nazanin" w:hint="cs"/>
          <w:b/>
          <w:bCs/>
          <w:sz w:val="26"/>
          <w:szCs w:val="26"/>
          <w:rtl/>
        </w:rPr>
        <w:t>بچشم</w:t>
      </w:r>
      <w:r w:rsidRPr="00272CD0">
        <w:rPr>
          <w:rFonts w:cs="B Nazanin"/>
          <w:b/>
          <w:bCs/>
          <w:sz w:val="26"/>
          <w:szCs w:val="26"/>
          <w:rtl/>
        </w:rPr>
        <w:t xml:space="preserve"> </w:t>
      </w:r>
      <w:r w:rsidRPr="00272CD0">
        <w:rPr>
          <w:rFonts w:cs="B Nazanin" w:hint="cs"/>
          <w:b/>
          <w:bCs/>
          <w:sz w:val="26"/>
          <w:szCs w:val="26"/>
          <w:rtl/>
        </w:rPr>
        <w:t>ميخورد</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eastAsia"/>
          <w:b/>
          <w:bCs/>
          <w:sz w:val="26"/>
          <w:szCs w:val="26"/>
          <w:rtl/>
        </w:rPr>
        <w:t>«</w:t>
      </w:r>
      <w:r w:rsidRPr="00272CD0">
        <w:rPr>
          <w:rFonts w:cs="B Nazanin" w:hint="cs"/>
          <w:b/>
          <w:bCs/>
          <w:sz w:val="26"/>
          <w:szCs w:val="26"/>
          <w:rtl/>
        </w:rPr>
        <w:t>بهرحال</w:t>
      </w:r>
      <w:r w:rsidRPr="00272CD0">
        <w:rPr>
          <w:rFonts w:cs="B Nazanin"/>
          <w:b/>
          <w:bCs/>
          <w:sz w:val="26"/>
          <w:szCs w:val="26"/>
          <w:rtl/>
        </w:rPr>
        <w:t xml:space="preserve"> </w:t>
      </w:r>
      <w:r w:rsidRPr="00272CD0">
        <w:rPr>
          <w:rFonts w:cs="B Nazanin" w:hint="cs"/>
          <w:b/>
          <w:bCs/>
          <w:sz w:val="26"/>
          <w:szCs w:val="26"/>
          <w:rtl/>
        </w:rPr>
        <w:t>نمايندۀ</w:t>
      </w:r>
      <w:r w:rsidRPr="00272CD0">
        <w:rPr>
          <w:rFonts w:cs="B Nazanin"/>
          <w:b/>
          <w:bCs/>
          <w:sz w:val="26"/>
          <w:szCs w:val="26"/>
          <w:rtl/>
        </w:rPr>
        <w:t xml:space="preserve"> </w:t>
      </w:r>
      <w:r w:rsidRPr="00272CD0">
        <w:rPr>
          <w:rFonts w:cs="B Nazanin" w:hint="cs"/>
          <w:b/>
          <w:bCs/>
          <w:sz w:val="26"/>
          <w:szCs w:val="26"/>
          <w:rtl/>
        </w:rPr>
        <w:t>ساوو</w:t>
      </w:r>
      <w:r w:rsidRPr="00272CD0">
        <w:rPr>
          <w:rFonts w:cs="B Nazanin"/>
          <w:b/>
          <w:bCs/>
          <w:sz w:val="26"/>
          <w:szCs w:val="26"/>
          <w:rtl/>
        </w:rPr>
        <w:t xml:space="preserve"> </w:t>
      </w:r>
      <w:r w:rsidRPr="00272CD0">
        <w:rPr>
          <w:rFonts w:cs="B Nazanin" w:hint="cs"/>
          <w:b/>
          <w:bCs/>
          <w:sz w:val="26"/>
          <w:szCs w:val="26"/>
          <w:rtl/>
        </w:rPr>
        <w:t>گذارش</w:t>
      </w:r>
      <w:r w:rsidRPr="00272CD0">
        <w:rPr>
          <w:rFonts w:cs="B Nazanin"/>
          <w:b/>
          <w:bCs/>
          <w:sz w:val="26"/>
          <w:szCs w:val="26"/>
          <w:rtl/>
        </w:rPr>
        <w:t xml:space="preserve"> </w:t>
      </w:r>
      <w:r w:rsidRPr="00272CD0">
        <w:rPr>
          <w:rFonts w:cs="B Nazanin" w:hint="cs"/>
          <w:b/>
          <w:bCs/>
          <w:sz w:val="26"/>
          <w:szCs w:val="26"/>
          <w:rtl/>
        </w:rPr>
        <w:t>وصفي</w:t>
      </w:r>
      <w:r w:rsidRPr="00272CD0">
        <w:rPr>
          <w:rFonts w:cs="B Nazanin"/>
          <w:b/>
          <w:bCs/>
          <w:sz w:val="26"/>
          <w:szCs w:val="26"/>
          <w:rtl/>
        </w:rPr>
        <w:t xml:space="preserve"> </w:t>
      </w:r>
      <w:r w:rsidRPr="00272CD0">
        <w:rPr>
          <w:rFonts w:cs="B Nazanin" w:hint="cs"/>
          <w:b/>
          <w:bCs/>
          <w:sz w:val="26"/>
          <w:szCs w:val="26"/>
          <w:rtl/>
        </w:rPr>
        <w:t>اي</w:t>
      </w:r>
      <w:r w:rsidRPr="00272CD0">
        <w:rPr>
          <w:rFonts w:cs="B Nazanin"/>
          <w:b/>
          <w:bCs/>
          <w:sz w:val="26"/>
          <w:szCs w:val="26"/>
          <w:rtl/>
        </w:rPr>
        <w:t xml:space="preserve"> </w:t>
      </w:r>
      <w:r w:rsidRPr="00272CD0">
        <w:rPr>
          <w:rFonts w:cs="B Nazanin" w:hint="cs"/>
          <w:b/>
          <w:bCs/>
          <w:sz w:val="26"/>
          <w:szCs w:val="26"/>
          <w:rtl/>
        </w:rPr>
        <w:t>ازين</w:t>
      </w:r>
      <w:r w:rsidRPr="00272CD0">
        <w:rPr>
          <w:rFonts w:cs="B Nazanin"/>
          <w:b/>
          <w:bCs/>
          <w:sz w:val="26"/>
          <w:szCs w:val="26"/>
          <w:rtl/>
        </w:rPr>
        <w:t xml:space="preserve"> </w:t>
      </w:r>
      <w:r w:rsidRPr="00272CD0">
        <w:rPr>
          <w:rFonts w:cs="B Nazanin" w:hint="cs"/>
          <w:b/>
          <w:bCs/>
          <w:sz w:val="26"/>
          <w:szCs w:val="26"/>
          <w:rtl/>
        </w:rPr>
        <w:t>دومرحله</w:t>
      </w:r>
      <w:r w:rsidRPr="00272CD0">
        <w:rPr>
          <w:rFonts w:cs="B Nazanin"/>
          <w:b/>
          <w:bCs/>
          <w:sz w:val="26"/>
          <w:szCs w:val="26"/>
          <w:rtl/>
        </w:rPr>
        <w:t xml:space="preserve"> </w:t>
      </w:r>
      <w:r w:rsidRPr="00272CD0">
        <w:rPr>
          <w:rFonts w:cs="B Nazanin" w:hint="cs"/>
          <w:b/>
          <w:bCs/>
          <w:sz w:val="26"/>
          <w:szCs w:val="26"/>
          <w:rtl/>
        </w:rPr>
        <w:t>براي</w:t>
      </w:r>
      <w:r w:rsidRPr="00272CD0">
        <w:rPr>
          <w:rFonts w:cs="B Nazanin"/>
          <w:b/>
          <w:bCs/>
          <w:sz w:val="26"/>
          <w:szCs w:val="26"/>
          <w:rtl/>
        </w:rPr>
        <w:t xml:space="preserve"> </w:t>
      </w:r>
      <w:r w:rsidRPr="00272CD0">
        <w:rPr>
          <w:rFonts w:cs="B Nazanin" w:hint="cs"/>
          <w:b/>
          <w:bCs/>
          <w:sz w:val="26"/>
          <w:szCs w:val="26"/>
          <w:rtl/>
        </w:rPr>
        <w:t>جلسه</w:t>
      </w:r>
      <w:r w:rsidRPr="00272CD0">
        <w:rPr>
          <w:rFonts w:cs="B Nazanin"/>
          <w:b/>
          <w:bCs/>
          <w:sz w:val="26"/>
          <w:szCs w:val="26"/>
          <w:rtl/>
        </w:rPr>
        <w:t xml:space="preserve"> </w:t>
      </w:r>
      <w:r w:rsidRPr="00272CD0">
        <w:rPr>
          <w:rFonts w:cs="B Nazanin" w:hint="cs"/>
          <w:b/>
          <w:bCs/>
          <w:sz w:val="26"/>
          <w:szCs w:val="26"/>
          <w:rtl/>
        </w:rPr>
        <w:t>ارائه</w:t>
      </w:r>
      <w:r w:rsidRPr="00272CD0">
        <w:rPr>
          <w:rFonts w:cs="B Nazanin"/>
          <w:b/>
          <w:bCs/>
          <w:sz w:val="26"/>
          <w:szCs w:val="26"/>
          <w:rtl/>
        </w:rPr>
        <w:t xml:space="preserve"> </w:t>
      </w:r>
      <w:r w:rsidRPr="00272CD0">
        <w:rPr>
          <w:rFonts w:cs="B Nazanin" w:hint="cs"/>
          <w:b/>
          <w:bCs/>
          <w:sz w:val="26"/>
          <w:szCs w:val="26"/>
          <w:rtl/>
        </w:rPr>
        <w:t>دادند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وجود</w:t>
      </w:r>
      <w:r w:rsidRPr="00272CD0">
        <w:rPr>
          <w:rFonts w:cs="B Nazanin"/>
          <w:b/>
          <w:bCs/>
          <w:sz w:val="26"/>
          <w:szCs w:val="26"/>
          <w:rtl/>
        </w:rPr>
        <w:t xml:space="preserve"> </w:t>
      </w:r>
      <w:r w:rsidRPr="00272CD0">
        <w:rPr>
          <w:rFonts w:cs="B Nazanin" w:hint="cs"/>
          <w:b/>
          <w:bCs/>
          <w:sz w:val="26"/>
          <w:szCs w:val="26"/>
          <w:rtl/>
        </w:rPr>
        <w:t>اختلافات</w:t>
      </w:r>
      <w:r w:rsidRPr="00272CD0">
        <w:rPr>
          <w:rFonts w:cs="B Nazanin"/>
          <w:b/>
          <w:bCs/>
          <w:sz w:val="26"/>
          <w:szCs w:val="26"/>
          <w:rtl/>
        </w:rPr>
        <w:t xml:space="preserve"> </w:t>
      </w:r>
      <w:r w:rsidRPr="00272CD0">
        <w:rPr>
          <w:rFonts w:cs="B Nazanin" w:hint="cs"/>
          <w:b/>
          <w:bCs/>
          <w:sz w:val="26"/>
          <w:szCs w:val="26"/>
          <w:rtl/>
        </w:rPr>
        <w:t>نظر</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ميان</w:t>
      </w:r>
      <w:r w:rsidRPr="00272CD0">
        <w:rPr>
          <w:rFonts w:cs="B Nazanin"/>
          <w:b/>
          <w:bCs/>
          <w:sz w:val="26"/>
          <w:szCs w:val="26"/>
          <w:rtl/>
        </w:rPr>
        <w:t xml:space="preserve"> </w:t>
      </w:r>
      <w:r w:rsidRPr="00272CD0">
        <w:rPr>
          <w:rFonts w:cs="B Nazanin" w:hint="cs"/>
          <w:b/>
          <w:bCs/>
          <w:sz w:val="26"/>
          <w:szCs w:val="26"/>
          <w:rtl/>
        </w:rPr>
        <w:t>عده</w:t>
      </w:r>
      <w:r w:rsidRPr="00272CD0">
        <w:rPr>
          <w:rFonts w:cs="B Nazanin"/>
          <w:b/>
          <w:bCs/>
          <w:sz w:val="26"/>
          <w:szCs w:val="26"/>
          <w:rtl/>
        </w:rPr>
        <w:t xml:space="preserve"> </w:t>
      </w:r>
      <w:r w:rsidRPr="00272CD0">
        <w:rPr>
          <w:rFonts w:cs="B Nazanin" w:hint="cs"/>
          <w:b/>
          <w:bCs/>
          <w:sz w:val="26"/>
          <w:szCs w:val="26"/>
          <w:rtl/>
        </w:rPr>
        <w:t>اي</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رفقا</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مورد</w:t>
      </w:r>
      <w:r w:rsidRPr="00272CD0">
        <w:rPr>
          <w:rFonts w:cs="B Nazanin"/>
          <w:b/>
          <w:bCs/>
          <w:sz w:val="26"/>
          <w:szCs w:val="26"/>
          <w:rtl/>
        </w:rPr>
        <w:t xml:space="preserve"> </w:t>
      </w:r>
      <w:r w:rsidRPr="00272CD0">
        <w:rPr>
          <w:rFonts w:cs="B Nazanin" w:hint="cs"/>
          <w:b/>
          <w:bCs/>
          <w:sz w:val="26"/>
          <w:szCs w:val="26"/>
          <w:rtl/>
        </w:rPr>
        <w:t>مسائل</w:t>
      </w:r>
      <w:r w:rsidRPr="00272CD0">
        <w:rPr>
          <w:rFonts w:cs="B Nazanin"/>
          <w:b/>
          <w:bCs/>
          <w:sz w:val="26"/>
          <w:szCs w:val="26"/>
          <w:rtl/>
        </w:rPr>
        <w:t xml:space="preserve"> </w:t>
      </w:r>
      <w:r w:rsidRPr="00272CD0">
        <w:rPr>
          <w:rFonts w:cs="B Nazanin" w:hint="cs"/>
          <w:b/>
          <w:bCs/>
          <w:sz w:val="26"/>
          <w:szCs w:val="26"/>
          <w:rtl/>
        </w:rPr>
        <w:t>اساسي</w:t>
      </w:r>
      <w:r w:rsidRPr="00272CD0">
        <w:rPr>
          <w:rFonts w:cs="B Nazanin"/>
          <w:b/>
          <w:bCs/>
          <w:sz w:val="26"/>
          <w:szCs w:val="26"/>
          <w:rtl/>
        </w:rPr>
        <w:t xml:space="preserve"> </w:t>
      </w:r>
      <w:r w:rsidRPr="00272CD0">
        <w:rPr>
          <w:rFonts w:cs="B Nazanin" w:hint="cs"/>
          <w:b/>
          <w:bCs/>
          <w:sz w:val="26"/>
          <w:szCs w:val="26"/>
          <w:rtl/>
        </w:rPr>
        <w:t>فلسفي</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اقتصادي</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تمام</w:t>
      </w:r>
      <w:r w:rsidRPr="00272CD0">
        <w:rPr>
          <w:rFonts w:cs="B Nazanin"/>
          <w:b/>
          <w:bCs/>
          <w:sz w:val="26"/>
          <w:szCs w:val="26"/>
          <w:rtl/>
        </w:rPr>
        <w:t xml:space="preserve"> </w:t>
      </w:r>
      <w:r w:rsidRPr="00272CD0">
        <w:rPr>
          <w:rFonts w:cs="B Nazanin" w:hint="cs"/>
          <w:b/>
          <w:bCs/>
          <w:sz w:val="26"/>
          <w:szCs w:val="26"/>
          <w:rtl/>
        </w:rPr>
        <w:t>طول</w:t>
      </w:r>
      <w:r w:rsidRPr="00272CD0">
        <w:rPr>
          <w:rFonts w:cs="B Nazanin"/>
          <w:b/>
          <w:bCs/>
          <w:sz w:val="26"/>
          <w:szCs w:val="26"/>
          <w:rtl/>
        </w:rPr>
        <w:t xml:space="preserve"> </w:t>
      </w:r>
      <w:r w:rsidRPr="00272CD0">
        <w:rPr>
          <w:rFonts w:cs="B Nazanin" w:hint="cs"/>
          <w:b/>
          <w:bCs/>
          <w:sz w:val="26"/>
          <w:szCs w:val="26"/>
          <w:rtl/>
        </w:rPr>
        <w:t>جريان</w:t>
      </w:r>
      <w:r w:rsidRPr="00272CD0">
        <w:rPr>
          <w:rFonts w:cs="B Nazanin"/>
          <w:b/>
          <w:bCs/>
          <w:sz w:val="26"/>
          <w:szCs w:val="26"/>
          <w:rtl/>
        </w:rPr>
        <w:t xml:space="preserve"> </w:t>
      </w:r>
      <w:r w:rsidRPr="00272CD0">
        <w:rPr>
          <w:rFonts w:cs="B Nazanin" w:hint="cs"/>
          <w:b/>
          <w:bCs/>
          <w:sz w:val="26"/>
          <w:szCs w:val="26"/>
          <w:rtl/>
        </w:rPr>
        <w:t>وحدت</w:t>
      </w:r>
      <w:r w:rsidRPr="00272CD0">
        <w:rPr>
          <w:rFonts w:cs="B Nazanin"/>
          <w:b/>
          <w:bCs/>
          <w:sz w:val="26"/>
          <w:szCs w:val="26"/>
          <w:rtl/>
        </w:rPr>
        <w:t xml:space="preserve"> </w:t>
      </w:r>
      <w:r w:rsidRPr="00272CD0">
        <w:rPr>
          <w:rFonts w:cs="B Nazanin" w:hint="cs"/>
          <w:b/>
          <w:bCs/>
          <w:sz w:val="26"/>
          <w:szCs w:val="26"/>
          <w:rtl/>
        </w:rPr>
        <w:t>طلبانه</w:t>
      </w:r>
      <w:r w:rsidRPr="00272CD0">
        <w:rPr>
          <w:rFonts w:cs="B Nazanin"/>
          <w:b/>
          <w:bCs/>
          <w:sz w:val="26"/>
          <w:szCs w:val="26"/>
          <w:rtl/>
        </w:rPr>
        <w:t xml:space="preserve"> </w:t>
      </w:r>
      <w:r w:rsidRPr="00272CD0">
        <w:rPr>
          <w:rFonts w:cs="B Nazanin" w:hint="cs"/>
          <w:b/>
          <w:bCs/>
          <w:sz w:val="26"/>
          <w:szCs w:val="26"/>
          <w:rtl/>
        </w:rPr>
        <w:t>تأكيد</w:t>
      </w:r>
      <w:r w:rsidRPr="00272CD0">
        <w:rPr>
          <w:rFonts w:cs="B Nazanin"/>
          <w:b/>
          <w:bCs/>
          <w:sz w:val="26"/>
          <w:szCs w:val="26"/>
          <w:rtl/>
        </w:rPr>
        <w:t xml:space="preserve"> </w:t>
      </w:r>
      <w:r w:rsidRPr="00272CD0">
        <w:rPr>
          <w:rFonts w:cs="B Nazanin" w:hint="cs"/>
          <w:b/>
          <w:bCs/>
          <w:sz w:val="26"/>
          <w:szCs w:val="26"/>
          <w:rtl/>
        </w:rPr>
        <w:t>كردند</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رفقا</w:t>
      </w:r>
      <w:r w:rsidRPr="00272CD0">
        <w:rPr>
          <w:rFonts w:cs="B Nazanin"/>
          <w:b/>
          <w:bCs/>
          <w:sz w:val="26"/>
          <w:szCs w:val="26"/>
          <w:rtl/>
        </w:rPr>
        <w:t xml:space="preserve"> </w:t>
      </w:r>
      <w:r w:rsidRPr="00272CD0">
        <w:rPr>
          <w:rFonts w:cs="B Nazanin" w:hint="cs"/>
          <w:b/>
          <w:bCs/>
          <w:sz w:val="26"/>
          <w:szCs w:val="26"/>
          <w:rtl/>
        </w:rPr>
        <w:t>تذكر</w:t>
      </w:r>
      <w:r w:rsidRPr="00272CD0">
        <w:rPr>
          <w:rFonts w:cs="B Nazanin"/>
          <w:b/>
          <w:bCs/>
          <w:sz w:val="26"/>
          <w:szCs w:val="26"/>
          <w:rtl/>
        </w:rPr>
        <w:t xml:space="preserve"> </w:t>
      </w:r>
      <w:r w:rsidRPr="00272CD0">
        <w:rPr>
          <w:rFonts w:cs="B Nazanin" w:hint="cs"/>
          <w:b/>
          <w:bCs/>
          <w:sz w:val="26"/>
          <w:szCs w:val="26"/>
          <w:rtl/>
        </w:rPr>
        <w:t>دادند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مشي</w:t>
      </w:r>
      <w:r w:rsidRPr="00272CD0">
        <w:rPr>
          <w:rFonts w:cs="B Nazanin"/>
          <w:b/>
          <w:bCs/>
          <w:sz w:val="26"/>
          <w:szCs w:val="26"/>
          <w:rtl/>
        </w:rPr>
        <w:t xml:space="preserve"> </w:t>
      </w:r>
      <w:r w:rsidRPr="00272CD0">
        <w:rPr>
          <w:rFonts w:cs="B Nazanin" w:hint="cs"/>
          <w:b/>
          <w:bCs/>
          <w:sz w:val="26"/>
          <w:szCs w:val="26"/>
          <w:rtl/>
        </w:rPr>
        <w:t>ای</w:t>
      </w:r>
      <w:r w:rsidRPr="00272CD0">
        <w:rPr>
          <w:rFonts w:cs="B Nazanin"/>
          <w:b/>
          <w:bCs/>
          <w:sz w:val="26"/>
          <w:szCs w:val="26"/>
          <w:rtl/>
        </w:rPr>
        <w:t xml:space="preserve"> </w:t>
      </w:r>
      <w:r w:rsidRPr="00272CD0">
        <w:rPr>
          <w:rFonts w:cs="B Nazanin" w:hint="cs"/>
          <w:b/>
          <w:bCs/>
          <w:sz w:val="26"/>
          <w:szCs w:val="26"/>
          <w:rtl/>
        </w:rPr>
        <w:t>وجود</w:t>
      </w:r>
      <w:r w:rsidRPr="00272CD0">
        <w:rPr>
          <w:rFonts w:cs="B Nazanin"/>
          <w:b/>
          <w:bCs/>
          <w:sz w:val="26"/>
          <w:szCs w:val="26"/>
          <w:rtl/>
        </w:rPr>
        <w:t xml:space="preserve"> </w:t>
      </w:r>
      <w:r w:rsidRPr="00272CD0">
        <w:rPr>
          <w:rFonts w:cs="B Nazanin" w:hint="cs"/>
          <w:b/>
          <w:bCs/>
          <w:sz w:val="26"/>
          <w:szCs w:val="26"/>
          <w:rtl/>
        </w:rPr>
        <w:t>داشت</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پايۀ</w:t>
      </w:r>
      <w:r w:rsidRPr="00272CD0">
        <w:rPr>
          <w:rFonts w:cs="B Nazanin"/>
          <w:b/>
          <w:bCs/>
          <w:sz w:val="26"/>
          <w:szCs w:val="26"/>
          <w:rtl/>
        </w:rPr>
        <w:t xml:space="preserve"> </w:t>
      </w:r>
      <w:r w:rsidRPr="00272CD0">
        <w:rPr>
          <w:rFonts w:cs="B Nazanin" w:hint="cs"/>
          <w:b/>
          <w:bCs/>
          <w:sz w:val="26"/>
          <w:szCs w:val="26"/>
          <w:rtl/>
        </w:rPr>
        <w:t>فلسفي</w:t>
      </w:r>
      <w:r w:rsidRPr="00272CD0">
        <w:rPr>
          <w:rFonts w:cs="B Nazanin"/>
          <w:b/>
          <w:bCs/>
          <w:sz w:val="26"/>
          <w:szCs w:val="26"/>
          <w:rtl/>
        </w:rPr>
        <w:t xml:space="preserve"> </w:t>
      </w:r>
      <w:r w:rsidRPr="00272CD0">
        <w:rPr>
          <w:rFonts w:cs="B Nazanin" w:hint="cs"/>
          <w:b/>
          <w:bCs/>
          <w:sz w:val="26"/>
          <w:szCs w:val="26"/>
          <w:rtl/>
        </w:rPr>
        <w:t>آنرا</w:t>
      </w:r>
      <w:r w:rsidRPr="00272CD0">
        <w:rPr>
          <w:rFonts w:cs="B Nazanin"/>
          <w:b/>
          <w:bCs/>
          <w:sz w:val="26"/>
          <w:szCs w:val="26"/>
          <w:rtl/>
        </w:rPr>
        <w:t xml:space="preserve"> </w:t>
      </w:r>
      <w:r w:rsidRPr="00272CD0">
        <w:rPr>
          <w:rFonts w:cs="B Nazanin" w:hint="cs"/>
          <w:b/>
          <w:bCs/>
          <w:sz w:val="26"/>
          <w:szCs w:val="26"/>
          <w:rtl/>
        </w:rPr>
        <w:t>پراگماتيزم،</w:t>
      </w:r>
      <w:r w:rsidRPr="00272CD0">
        <w:rPr>
          <w:rFonts w:cs="B Nazanin"/>
          <w:b/>
          <w:bCs/>
          <w:sz w:val="26"/>
          <w:szCs w:val="26"/>
          <w:rtl/>
        </w:rPr>
        <w:t xml:space="preserve"> </w:t>
      </w:r>
      <w:r w:rsidRPr="00272CD0">
        <w:rPr>
          <w:rFonts w:cs="B Nazanin" w:hint="cs"/>
          <w:b/>
          <w:bCs/>
          <w:sz w:val="26"/>
          <w:szCs w:val="26"/>
          <w:rtl/>
        </w:rPr>
        <w:t>پايه</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آنرا</w:t>
      </w:r>
      <w:r w:rsidRPr="00272CD0">
        <w:rPr>
          <w:rFonts w:cs="B Nazanin"/>
          <w:b/>
          <w:bCs/>
          <w:sz w:val="26"/>
          <w:szCs w:val="26"/>
          <w:rtl/>
        </w:rPr>
        <w:t xml:space="preserve"> </w:t>
      </w:r>
      <w:r w:rsidRPr="00272CD0">
        <w:rPr>
          <w:rFonts w:cs="B Nazanin" w:hint="cs"/>
          <w:b/>
          <w:bCs/>
          <w:sz w:val="26"/>
          <w:szCs w:val="26"/>
          <w:rtl/>
        </w:rPr>
        <w:t>ليبراليزم</w:t>
      </w:r>
      <w:r w:rsidRPr="00272CD0">
        <w:rPr>
          <w:rFonts w:cs="B Nazanin"/>
          <w:b/>
          <w:bCs/>
          <w:sz w:val="26"/>
          <w:szCs w:val="26"/>
          <w:rtl/>
        </w:rPr>
        <w:t xml:space="preserve"> </w:t>
      </w:r>
      <w:r w:rsidRPr="00272CD0">
        <w:rPr>
          <w:rFonts w:cs="B Nazanin" w:hint="cs"/>
          <w:b/>
          <w:bCs/>
          <w:sz w:val="26"/>
          <w:szCs w:val="26"/>
          <w:rtl/>
        </w:rPr>
        <w:t>بورژوائي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پايۀ</w:t>
      </w:r>
      <w:r w:rsidRPr="00272CD0">
        <w:rPr>
          <w:rFonts w:cs="B Nazanin"/>
          <w:b/>
          <w:bCs/>
          <w:sz w:val="26"/>
          <w:szCs w:val="26"/>
          <w:rtl/>
        </w:rPr>
        <w:t xml:space="preserve"> </w:t>
      </w:r>
      <w:r w:rsidRPr="00272CD0">
        <w:rPr>
          <w:rFonts w:cs="B Nazanin" w:hint="cs"/>
          <w:b/>
          <w:bCs/>
          <w:sz w:val="26"/>
          <w:szCs w:val="26"/>
          <w:rtl/>
        </w:rPr>
        <w:t>اقتصادي</w:t>
      </w:r>
      <w:r w:rsidRPr="00272CD0">
        <w:rPr>
          <w:rFonts w:cs="B Nazanin"/>
          <w:b/>
          <w:bCs/>
          <w:sz w:val="26"/>
          <w:szCs w:val="26"/>
          <w:rtl/>
        </w:rPr>
        <w:t xml:space="preserve"> </w:t>
      </w:r>
      <w:r w:rsidRPr="00272CD0">
        <w:rPr>
          <w:rFonts w:cs="B Nazanin" w:hint="cs"/>
          <w:b/>
          <w:bCs/>
          <w:sz w:val="26"/>
          <w:szCs w:val="26"/>
          <w:rtl/>
        </w:rPr>
        <w:t>آنرا</w:t>
      </w:r>
      <w:r w:rsidRPr="00272CD0">
        <w:rPr>
          <w:rFonts w:cs="B Nazanin"/>
          <w:b/>
          <w:bCs/>
          <w:sz w:val="26"/>
          <w:szCs w:val="26"/>
          <w:rtl/>
        </w:rPr>
        <w:t xml:space="preserve"> </w:t>
      </w:r>
      <w:r w:rsidRPr="00272CD0">
        <w:rPr>
          <w:rFonts w:cs="B Nazanin" w:hint="cs"/>
          <w:b/>
          <w:bCs/>
          <w:sz w:val="26"/>
          <w:szCs w:val="26"/>
          <w:rtl/>
        </w:rPr>
        <w:t>اقتصاد</w:t>
      </w:r>
      <w:r w:rsidRPr="00272CD0">
        <w:rPr>
          <w:rFonts w:cs="B Nazanin"/>
          <w:b/>
          <w:bCs/>
          <w:sz w:val="26"/>
          <w:szCs w:val="26"/>
          <w:rtl/>
        </w:rPr>
        <w:t xml:space="preserve"> </w:t>
      </w:r>
      <w:r w:rsidRPr="00272CD0">
        <w:rPr>
          <w:rFonts w:cs="B Nazanin" w:hint="cs"/>
          <w:b/>
          <w:bCs/>
          <w:sz w:val="26"/>
          <w:szCs w:val="26"/>
          <w:rtl/>
        </w:rPr>
        <w:t>كينز</w:t>
      </w:r>
      <w:r w:rsidRPr="00272CD0">
        <w:rPr>
          <w:rFonts w:cs="B Nazanin"/>
          <w:b/>
          <w:bCs/>
          <w:sz w:val="26"/>
          <w:szCs w:val="26"/>
          <w:rtl/>
        </w:rPr>
        <w:t xml:space="preserve"> </w:t>
      </w:r>
      <w:r w:rsidRPr="00272CD0">
        <w:rPr>
          <w:rFonts w:cs="B Nazanin" w:hint="cs"/>
          <w:b/>
          <w:bCs/>
          <w:sz w:val="26"/>
          <w:szCs w:val="26"/>
          <w:rtl/>
        </w:rPr>
        <w:t>ميساخت</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انتي</w:t>
      </w:r>
      <w:r w:rsidRPr="00272CD0">
        <w:rPr>
          <w:rFonts w:cs="B Nazanin"/>
          <w:b/>
          <w:bCs/>
          <w:sz w:val="26"/>
          <w:szCs w:val="26"/>
          <w:rtl/>
        </w:rPr>
        <w:t xml:space="preserve"> </w:t>
      </w:r>
      <w:r w:rsidRPr="00272CD0">
        <w:rPr>
          <w:rFonts w:cs="B Nazanin" w:hint="cs"/>
          <w:b/>
          <w:bCs/>
          <w:sz w:val="26"/>
          <w:szCs w:val="26"/>
          <w:rtl/>
        </w:rPr>
        <w:t>تز</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بر</w:t>
      </w:r>
      <w:r w:rsidRPr="00272CD0">
        <w:rPr>
          <w:rFonts w:cs="B Nazanin"/>
          <w:b/>
          <w:bCs/>
          <w:sz w:val="26"/>
          <w:szCs w:val="26"/>
          <w:rtl/>
        </w:rPr>
        <w:t xml:space="preserve"> </w:t>
      </w:r>
      <w:r w:rsidRPr="00272CD0">
        <w:rPr>
          <w:rFonts w:cs="B Nazanin" w:hint="cs"/>
          <w:b/>
          <w:bCs/>
          <w:sz w:val="26"/>
          <w:szCs w:val="26"/>
          <w:rtl/>
        </w:rPr>
        <w:t>پايۀ</w:t>
      </w:r>
      <w:r w:rsidRPr="00272CD0">
        <w:rPr>
          <w:rFonts w:cs="B Nazanin"/>
          <w:b/>
          <w:bCs/>
          <w:sz w:val="26"/>
          <w:szCs w:val="26"/>
          <w:rtl/>
        </w:rPr>
        <w:t xml:space="preserve"> </w:t>
      </w:r>
      <w:r w:rsidRPr="00272CD0">
        <w:rPr>
          <w:rFonts w:cs="B Nazanin" w:hint="cs"/>
          <w:b/>
          <w:bCs/>
          <w:sz w:val="26"/>
          <w:szCs w:val="26"/>
          <w:rtl/>
        </w:rPr>
        <w:t>م</w:t>
      </w:r>
      <w:r w:rsidRPr="00272CD0">
        <w:rPr>
          <w:rFonts w:cs="B Nazanin"/>
          <w:b/>
          <w:bCs/>
          <w:sz w:val="26"/>
          <w:szCs w:val="26"/>
          <w:rtl/>
        </w:rPr>
        <w:t xml:space="preserve">- </w:t>
      </w:r>
      <w:r w:rsidRPr="00272CD0">
        <w:rPr>
          <w:rFonts w:cs="B Nazanin" w:hint="cs"/>
          <w:b/>
          <w:bCs/>
          <w:sz w:val="26"/>
          <w:szCs w:val="26"/>
          <w:rtl/>
        </w:rPr>
        <w:t>ل</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همان</w:t>
      </w:r>
      <w:r w:rsidRPr="00272CD0">
        <w:rPr>
          <w:rFonts w:cs="B Nazanin"/>
          <w:b/>
          <w:bCs/>
          <w:sz w:val="26"/>
          <w:szCs w:val="26"/>
          <w:rtl/>
        </w:rPr>
        <w:t xml:space="preserve"> </w:t>
      </w:r>
      <w:r w:rsidRPr="00272CD0">
        <w:rPr>
          <w:rFonts w:cs="B Nazanin" w:hint="cs"/>
          <w:b/>
          <w:bCs/>
          <w:sz w:val="26"/>
          <w:szCs w:val="26"/>
          <w:rtl/>
        </w:rPr>
        <w:t>موقع</w:t>
      </w:r>
      <w:r w:rsidRPr="00272CD0">
        <w:rPr>
          <w:rFonts w:cs="B Nazanin"/>
          <w:b/>
          <w:bCs/>
          <w:sz w:val="26"/>
          <w:szCs w:val="26"/>
          <w:rtl/>
        </w:rPr>
        <w:t xml:space="preserve"> </w:t>
      </w:r>
      <w:r w:rsidRPr="00272CD0">
        <w:rPr>
          <w:rFonts w:cs="B Nazanin" w:hint="cs"/>
          <w:b/>
          <w:bCs/>
          <w:sz w:val="26"/>
          <w:szCs w:val="26"/>
          <w:rtl/>
        </w:rPr>
        <w:t>ارائه</w:t>
      </w:r>
      <w:r w:rsidRPr="00272CD0">
        <w:rPr>
          <w:rFonts w:cs="B Nazanin"/>
          <w:b/>
          <w:bCs/>
          <w:sz w:val="26"/>
          <w:szCs w:val="26"/>
          <w:rtl/>
        </w:rPr>
        <w:t xml:space="preserve"> </w:t>
      </w:r>
      <w:r w:rsidRPr="00272CD0">
        <w:rPr>
          <w:rFonts w:cs="B Nazanin" w:hint="cs"/>
          <w:b/>
          <w:bCs/>
          <w:sz w:val="26"/>
          <w:szCs w:val="26"/>
          <w:rtl/>
        </w:rPr>
        <w:t>شده</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cs"/>
          <w:b/>
          <w:bCs/>
          <w:sz w:val="26"/>
          <w:szCs w:val="26"/>
          <w:rtl/>
        </w:rPr>
        <w:t>علاوتا</w:t>
      </w:r>
      <w:r w:rsidRPr="00272CD0">
        <w:rPr>
          <w:rFonts w:cs="B Nazanin"/>
          <w:b/>
          <w:bCs/>
          <w:sz w:val="26"/>
          <w:szCs w:val="26"/>
          <w:rtl/>
        </w:rPr>
        <w:t xml:space="preserve"> </w:t>
      </w:r>
      <w:r w:rsidRPr="00272CD0">
        <w:rPr>
          <w:rFonts w:cs="B Nazanin" w:hint="cs"/>
          <w:b/>
          <w:bCs/>
          <w:sz w:val="26"/>
          <w:szCs w:val="26"/>
          <w:rtl/>
        </w:rPr>
        <w:t>رفقاي</w:t>
      </w:r>
      <w:r w:rsidRPr="00272CD0">
        <w:rPr>
          <w:rFonts w:cs="B Nazanin"/>
          <w:b/>
          <w:bCs/>
          <w:sz w:val="26"/>
          <w:szCs w:val="26"/>
          <w:rtl/>
        </w:rPr>
        <w:t xml:space="preserve"> </w:t>
      </w:r>
      <w:r w:rsidRPr="00272CD0">
        <w:rPr>
          <w:rFonts w:cs="B Nazanin" w:hint="cs"/>
          <w:b/>
          <w:bCs/>
          <w:sz w:val="26"/>
          <w:szCs w:val="26"/>
          <w:rtl/>
        </w:rPr>
        <w:t>ساوو</w:t>
      </w:r>
      <w:r w:rsidRPr="00272CD0">
        <w:rPr>
          <w:rFonts w:cs="B Nazanin"/>
          <w:b/>
          <w:bCs/>
          <w:sz w:val="26"/>
          <w:szCs w:val="26"/>
          <w:rtl/>
        </w:rPr>
        <w:t xml:space="preserve"> </w:t>
      </w:r>
      <w:r w:rsidRPr="00272CD0">
        <w:rPr>
          <w:rFonts w:cs="B Nazanin" w:hint="cs"/>
          <w:b/>
          <w:bCs/>
          <w:sz w:val="26"/>
          <w:szCs w:val="26"/>
          <w:rtl/>
        </w:rPr>
        <w:t>موقف</w:t>
      </w:r>
      <w:r w:rsidRPr="00272CD0">
        <w:rPr>
          <w:rFonts w:cs="B Nazanin"/>
          <w:b/>
          <w:bCs/>
          <w:sz w:val="26"/>
          <w:szCs w:val="26"/>
          <w:rtl/>
        </w:rPr>
        <w:t xml:space="preserve"> </w:t>
      </w:r>
      <w:r w:rsidRPr="00272CD0">
        <w:rPr>
          <w:rFonts w:cs="B Nazanin" w:hint="cs"/>
          <w:b/>
          <w:bCs/>
          <w:sz w:val="26"/>
          <w:szCs w:val="26"/>
          <w:rtl/>
        </w:rPr>
        <w:t>رفيق</w:t>
      </w:r>
      <w:r w:rsidRPr="00272CD0">
        <w:rPr>
          <w:rFonts w:cs="B Nazanin"/>
          <w:b/>
          <w:bCs/>
          <w:sz w:val="26"/>
          <w:szCs w:val="26"/>
          <w:rtl/>
        </w:rPr>
        <w:t xml:space="preserve"> </w:t>
      </w:r>
      <w:r w:rsidRPr="00272CD0">
        <w:rPr>
          <w:rFonts w:cs="B Nazanin" w:hint="cs"/>
          <w:b/>
          <w:bCs/>
          <w:sz w:val="26"/>
          <w:szCs w:val="26"/>
          <w:rtl/>
        </w:rPr>
        <w:t>شهيد</w:t>
      </w:r>
      <w:r w:rsidRPr="00272CD0">
        <w:rPr>
          <w:rFonts w:cs="B Nazanin"/>
          <w:b/>
          <w:bCs/>
          <w:sz w:val="26"/>
          <w:szCs w:val="26"/>
          <w:rtl/>
        </w:rPr>
        <w:t xml:space="preserve"> </w:t>
      </w:r>
      <w:r w:rsidRPr="00272CD0">
        <w:rPr>
          <w:rFonts w:cs="B Nazanin" w:hint="cs"/>
          <w:b/>
          <w:bCs/>
          <w:sz w:val="26"/>
          <w:szCs w:val="26"/>
          <w:rtl/>
        </w:rPr>
        <w:t>مجيد</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مورد</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اختلافات</w:t>
      </w:r>
      <w:r w:rsidRPr="00272CD0">
        <w:rPr>
          <w:rFonts w:cs="B Nazanin"/>
          <w:b/>
          <w:bCs/>
          <w:sz w:val="26"/>
          <w:szCs w:val="26"/>
          <w:rtl/>
        </w:rPr>
        <w:t xml:space="preserve"> </w:t>
      </w:r>
      <w:r w:rsidRPr="00272CD0">
        <w:rPr>
          <w:rFonts w:cs="B Nazanin" w:hint="cs"/>
          <w:b/>
          <w:bCs/>
          <w:sz w:val="26"/>
          <w:szCs w:val="26"/>
          <w:rtl/>
        </w:rPr>
        <w:t>ملاحظه</w:t>
      </w:r>
      <w:r w:rsidRPr="00272CD0">
        <w:rPr>
          <w:rFonts w:cs="B Nazanin"/>
          <w:b/>
          <w:bCs/>
          <w:sz w:val="26"/>
          <w:szCs w:val="26"/>
          <w:rtl/>
        </w:rPr>
        <w:t xml:space="preserve"> </w:t>
      </w:r>
      <w:r w:rsidRPr="00272CD0">
        <w:rPr>
          <w:rFonts w:cs="B Nazanin" w:hint="cs"/>
          <w:b/>
          <w:bCs/>
          <w:sz w:val="26"/>
          <w:szCs w:val="26"/>
          <w:rtl/>
        </w:rPr>
        <w:t>كارانه</w:t>
      </w:r>
      <w:r w:rsidRPr="00272CD0">
        <w:rPr>
          <w:rFonts w:cs="B Nazanin"/>
          <w:b/>
          <w:bCs/>
          <w:sz w:val="26"/>
          <w:szCs w:val="26"/>
          <w:rtl/>
        </w:rPr>
        <w:t xml:space="preserve"> </w:t>
      </w:r>
      <w:r w:rsidRPr="00272CD0">
        <w:rPr>
          <w:rFonts w:cs="B Nazanin" w:hint="cs"/>
          <w:b/>
          <w:bCs/>
          <w:sz w:val="26"/>
          <w:szCs w:val="26"/>
          <w:rtl/>
        </w:rPr>
        <w:t>توصيف</w:t>
      </w:r>
      <w:r w:rsidRPr="00272CD0">
        <w:rPr>
          <w:rFonts w:cs="B Nazanin"/>
          <w:b/>
          <w:bCs/>
          <w:sz w:val="26"/>
          <w:szCs w:val="26"/>
          <w:rtl/>
        </w:rPr>
        <w:t xml:space="preserve"> </w:t>
      </w:r>
      <w:r w:rsidRPr="00272CD0">
        <w:rPr>
          <w:rFonts w:cs="B Nazanin" w:hint="cs"/>
          <w:b/>
          <w:bCs/>
          <w:sz w:val="26"/>
          <w:szCs w:val="26"/>
          <w:rtl/>
        </w:rPr>
        <w:t>كردند</w:t>
      </w:r>
      <w:r w:rsidRPr="00272CD0">
        <w:rPr>
          <w:rFonts w:cs="B Nazanin"/>
          <w:b/>
          <w:bCs/>
          <w:sz w:val="26"/>
          <w:szCs w:val="26"/>
          <w:rtl/>
        </w:rPr>
        <w:t xml:space="preserve">. </w:t>
      </w:r>
      <w:r w:rsidRPr="00272CD0">
        <w:rPr>
          <w:rFonts w:cs="B Nazanin" w:hint="cs"/>
          <w:b/>
          <w:bCs/>
          <w:sz w:val="26"/>
          <w:szCs w:val="26"/>
          <w:rtl/>
        </w:rPr>
        <w:t>كمبود</w:t>
      </w:r>
      <w:r w:rsidRPr="00272CD0">
        <w:rPr>
          <w:rFonts w:cs="B Nazanin"/>
          <w:b/>
          <w:bCs/>
          <w:sz w:val="26"/>
          <w:szCs w:val="26"/>
          <w:rtl/>
        </w:rPr>
        <w:t xml:space="preserve"> </w:t>
      </w:r>
      <w:r w:rsidRPr="00272CD0">
        <w:rPr>
          <w:rFonts w:cs="B Nazanin" w:hint="cs"/>
          <w:b/>
          <w:bCs/>
          <w:sz w:val="26"/>
          <w:szCs w:val="26"/>
          <w:rtl/>
        </w:rPr>
        <w:t>تئوريك،</w:t>
      </w:r>
      <w:r w:rsidRPr="00272CD0">
        <w:rPr>
          <w:rFonts w:cs="B Nazanin"/>
          <w:b/>
          <w:bCs/>
          <w:sz w:val="26"/>
          <w:szCs w:val="26"/>
          <w:rtl/>
        </w:rPr>
        <w:t xml:space="preserve"> </w:t>
      </w:r>
      <w:r w:rsidRPr="00272CD0">
        <w:rPr>
          <w:rFonts w:cs="B Nazanin" w:hint="cs"/>
          <w:b/>
          <w:bCs/>
          <w:sz w:val="26"/>
          <w:szCs w:val="26"/>
          <w:rtl/>
        </w:rPr>
        <w:t>عدم</w:t>
      </w:r>
      <w:r w:rsidRPr="00272CD0">
        <w:rPr>
          <w:rFonts w:cs="B Nazanin"/>
          <w:b/>
          <w:bCs/>
          <w:sz w:val="26"/>
          <w:szCs w:val="26"/>
          <w:rtl/>
        </w:rPr>
        <w:t xml:space="preserve"> </w:t>
      </w:r>
      <w:r w:rsidRPr="00272CD0">
        <w:rPr>
          <w:rFonts w:cs="B Nazanin" w:hint="cs"/>
          <w:b/>
          <w:bCs/>
          <w:sz w:val="26"/>
          <w:szCs w:val="26"/>
          <w:rtl/>
        </w:rPr>
        <w:t>وجود</w:t>
      </w:r>
      <w:r w:rsidRPr="00272CD0">
        <w:rPr>
          <w:rFonts w:cs="B Nazanin"/>
          <w:b/>
          <w:bCs/>
          <w:sz w:val="26"/>
          <w:szCs w:val="26"/>
          <w:rtl/>
        </w:rPr>
        <w:t xml:space="preserve"> </w:t>
      </w:r>
      <w:r w:rsidRPr="00272CD0">
        <w:rPr>
          <w:rFonts w:cs="B Nazanin" w:hint="cs"/>
          <w:b/>
          <w:bCs/>
          <w:sz w:val="26"/>
          <w:szCs w:val="26"/>
          <w:rtl/>
        </w:rPr>
        <w:t>تشكيلات</w:t>
      </w:r>
      <w:r w:rsidRPr="00272CD0">
        <w:rPr>
          <w:rFonts w:cs="B Nazanin"/>
          <w:b/>
          <w:bCs/>
          <w:sz w:val="26"/>
          <w:szCs w:val="26"/>
          <w:rtl/>
        </w:rPr>
        <w:t xml:space="preserve"> </w:t>
      </w:r>
      <w:r w:rsidRPr="00272CD0">
        <w:rPr>
          <w:rFonts w:cs="B Nazanin" w:hint="cs"/>
          <w:b/>
          <w:bCs/>
          <w:sz w:val="26"/>
          <w:szCs w:val="26"/>
          <w:rtl/>
        </w:rPr>
        <w:t>واحد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نبودن</w:t>
      </w:r>
      <w:r w:rsidRPr="00272CD0">
        <w:rPr>
          <w:rFonts w:cs="B Nazanin"/>
          <w:b/>
          <w:bCs/>
          <w:sz w:val="26"/>
          <w:szCs w:val="26"/>
          <w:rtl/>
        </w:rPr>
        <w:t xml:space="preserve"> </w:t>
      </w:r>
      <w:r w:rsidRPr="00272CD0">
        <w:rPr>
          <w:rFonts w:cs="B Nazanin" w:hint="cs"/>
          <w:b/>
          <w:bCs/>
          <w:sz w:val="26"/>
          <w:szCs w:val="26"/>
          <w:rtl/>
        </w:rPr>
        <w:t>كار</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نيز</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جملۀ</w:t>
      </w:r>
      <w:r w:rsidRPr="00272CD0">
        <w:rPr>
          <w:rFonts w:cs="B Nazanin"/>
          <w:b/>
          <w:bCs/>
          <w:sz w:val="26"/>
          <w:szCs w:val="26"/>
          <w:rtl/>
        </w:rPr>
        <w:t xml:space="preserve"> </w:t>
      </w:r>
      <w:r w:rsidRPr="00272CD0">
        <w:rPr>
          <w:rFonts w:cs="B Nazanin" w:hint="cs"/>
          <w:b/>
          <w:bCs/>
          <w:sz w:val="26"/>
          <w:szCs w:val="26"/>
          <w:rtl/>
        </w:rPr>
        <w:t>انتقاداتي</w:t>
      </w:r>
      <w:r w:rsidRPr="00272CD0">
        <w:rPr>
          <w:rFonts w:cs="B Nazanin"/>
          <w:b/>
          <w:bCs/>
          <w:sz w:val="26"/>
          <w:szCs w:val="26"/>
          <w:rtl/>
        </w:rPr>
        <w:t xml:space="preserve"> </w:t>
      </w:r>
      <w:r w:rsidRPr="00272CD0">
        <w:rPr>
          <w:rFonts w:cs="B Nazanin" w:hint="cs"/>
          <w:b/>
          <w:bCs/>
          <w:sz w:val="26"/>
          <w:szCs w:val="26"/>
          <w:rtl/>
        </w:rPr>
        <w:t>بود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رفقا</w:t>
      </w:r>
      <w:r w:rsidRPr="00272CD0">
        <w:rPr>
          <w:rFonts w:cs="B Nazanin"/>
          <w:b/>
          <w:bCs/>
          <w:sz w:val="26"/>
          <w:szCs w:val="26"/>
          <w:rtl/>
        </w:rPr>
        <w:t xml:space="preserve"> </w:t>
      </w:r>
      <w:r w:rsidRPr="00272CD0">
        <w:rPr>
          <w:rFonts w:cs="B Nazanin" w:hint="cs"/>
          <w:b/>
          <w:bCs/>
          <w:sz w:val="26"/>
          <w:szCs w:val="26"/>
          <w:rtl/>
        </w:rPr>
        <w:t>مطرح</w:t>
      </w:r>
      <w:r w:rsidRPr="00272CD0">
        <w:rPr>
          <w:rFonts w:cs="B Nazanin"/>
          <w:b/>
          <w:bCs/>
          <w:sz w:val="26"/>
          <w:szCs w:val="26"/>
          <w:rtl/>
        </w:rPr>
        <w:t xml:space="preserve"> </w:t>
      </w:r>
      <w:r w:rsidRPr="00272CD0">
        <w:rPr>
          <w:rFonts w:cs="B Nazanin" w:hint="cs"/>
          <w:b/>
          <w:bCs/>
          <w:sz w:val="26"/>
          <w:szCs w:val="26"/>
          <w:rtl/>
        </w:rPr>
        <w:t>نمودند</w:t>
      </w:r>
      <w:r w:rsidRPr="00272CD0">
        <w:rPr>
          <w:rFonts w:cs="B Nazanin"/>
          <w:b/>
          <w:bCs/>
          <w:sz w:val="26"/>
          <w:szCs w:val="26"/>
          <w:rtl/>
        </w:rPr>
        <w:t>.»</w:t>
      </w:r>
    </w:p>
    <w:p w:rsidR="00C93867" w:rsidRPr="00272CD0" w:rsidRDefault="00C93867" w:rsidP="00C93867">
      <w:pPr>
        <w:jc w:val="both"/>
        <w:rPr>
          <w:rFonts w:cs="B Nazanin"/>
          <w:b/>
          <w:bCs/>
          <w:sz w:val="26"/>
          <w:szCs w:val="26"/>
          <w:rtl/>
        </w:rPr>
      </w:pPr>
      <w:r w:rsidRPr="00272CD0">
        <w:rPr>
          <w:rFonts w:cs="B Nazanin" w:hint="cs"/>
          <w:b/>
          <w:bCs/>
          <w:sz w:val="26"/>
          <w:szCs w:val="26"/>
          <w:rtl/>
        </w:rPr>
        <w:t>تازه</w:t>
      </w:r>
      <w:r w:rsidRPr="00272CD0">
        <w:rPr>
          <w:rFonts w:cs="B Nazanin"/>
          <w:b/>
          <w:bCs/>
          <w:sz w:val="26"/>
          <w:szCs w:val="26"/>
          <w:rtl/>
        </w:rPr>
        <w:t xml:space="preserve"> </w:t>
      </w:r>
      <w:r w:rsidRPr="00272CD0">
        <w:rPr>
          <w:rFonts w:cs="B Nazanin" w:hint="cs"/>
          <w:b/>
          <w:bCs/>
          <w:sz w:val="26"/>
          <w:szCs w:val="26"/>
          <w:rtl/>
        </w:rPr>
        <w:t>انديشان</w:t>
      </w:r>
      <w:r w:rsidRPr="00272CD0">
        <w:rPr>
          <w:rFonts w:cs="B Nazanin"/>
          <w:b/>
          <w:bCs/>
          <w:sz w:val="26"/>
          <w:szCs w:val="26"/>
          <w:rtl/>
        </w:rPr>
        <w:t xml:space="preserve"> </w:t>
      </w:r>
      <w:r w:rsidRPr="00272CD0">
        <w:rPr>
          <w:rFonts w:cs="B Nazanin" w:hint="cs"/>
          <w:b/>
          <w:bCs/>
          <w:sz w:val="26"/>
          <w:szCs w:val="26"/>
          <w:rtl/>
        </w:rPr>
        <w:t>نیز</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كنفرانس</w:t>
      </w:r>
      <w:r w:rsidRPr="00272CD0">
        <w:rPr>
          <w:rFonts w:cs="B Nazanin"/>
          <w:b/>
          <w:bCs/>
          <w:sz w:val="26"/>
          <w:szCs w:val="26"/>
          <w:rtl/>
        </w:rPr>
        <w:t xml:space="preserve"> </w:t>
      </w:r>
      <w:r w:rsidRPr="00272CD0">
        <w:rPr>
          <w:rFonts w:cs="B Nazanin" w:hint="cs"/>
          <w:b/>
          <w:bCs/>
          <w:sz w:val="26"/>
          <w:szCs w:val="26"/>
          <w:rtl/>
        </w:rPr>
        <w:t>سرتاسري</w:t>
      </w:r>
      <w:r w:rsidRPr="00272CD0">
        <w:rPr>
          <w:rFonts w:cs="B Nazanin"/>
          <w:b/>
          <w:bCs/>
          <w:sz w:val="26"/>
          <w:szCs w:val="26"/>
          <w:rtl/>
        </w:rPr>
        <w:t xml:space="preserve"> </w:t>
      </w:r>
      <w:r w:rsidRPr="00272CD0">
        <w:rPr>
          <w:rFonts w:cs="B Nazanin" w:hint="cs"/>
          <w:b/>
          <w:bCs/>
          <w:sz w:val="26"/>
          <w:szCs w:val="26"/>
          <w:rtl/>
        </w:rPr>
        <w:t>درين</w:t>
      </w:r>
      <w:r w:rsidRPr="00272CD0">
        <w:rPr>
          <w:rFonts w:cs="B Nazanin"/>
          <w:b/>
          <w:bCs/>
          <w:sz w:val="26"/>
          <w:szCs w:val="26"/>
          <w:rtl/>
        </w:rPr>
        <w:t xml:space="preserve"> </w:t>
      </w:r>
      <w:r w:rsidRPr="00272CD0">
        <w:rPr>
          <w:rFonts w:cs="B Nazanin" w:hint="cs"/>
          <w:b/>
          <w:bCs/>
          <w:sz w:val="26"/>
          <w:szCs w:val="26"/>
          <w:rtl/>
        </w:rPr>
        <w:t>مورد</w:t>
      </w:r>
      <w:r w:rsidRPr="00272CD0">
        <w:rPr>
          <w:rFonts w:cs="B Nazanin"/>
          <w:b/>
          <w:bCs/>
          <w:sz w:val="26"/>
          <w:szCs w:val="26"/>
          <w:rtl/>
        </w:rPr>
        <w:t xml:space="preserve"> </w:t>
      </w:r>
      <w:r w:rsidRPr="00272CD0">
        <w:rPr>
          <w:rFonts w:cs="B Nazanin" w:hint="cs"/>
          <w:b/>
          <w:bCs/>
          <w:sz w:val="26"/>
          <w:szCs w:val="26"/>
          <w:rtl/>
        </w:rPr>
        <w:t>بحثهایي</w:t>
      </w:r>
      <w:r w:rsidRPr="00272CD0">
        <w:rPr>
          <w:rFonts w:cs="B Nazanin"/>
          <w:b/>
          <w:bCs/>
          <w:sz w:val="26"/>
          <w:szCs w:val="26"/>
          <w:rtl/>
        </w:rPr>
        <w:t xml:space="preserve"> </w:t>
      </w:r>
      <w:r w:rsidRPr="00272CD0">
        <w:rPr>
          <w:rFonts w:cs="B Nazanin" w:hint="cs"/>
          <w:b/>
          <w:bCs/>
          <w:sz w:val="26"/>
          <w:szCs w:val="26"/>
          <w:rtl/>
        </w:rPr>
        <w:t>داشتند</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قسمتي</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بيانات</w:t>
      </w:r>
      <w:r w:rsidRPr="00272CD0">
        <w:rPr>
          <w:rFonts w:cs="B Nazanin"/>
          <w:b/>
          <w:bCs/>
          <w:sz w:val="26"/>
          <w:szCs w:val="26"/>
          <w:rtl/>
        </w:rPr>
        <w:t xml:space="preserve"> </w:t>
      </w:r>
      <w:r w:rsidRPr="00272CD0">
        <w:rPr>
          <w:rFonts w:cs="B Nazanin" w:hint="cs"/>
          <w:b/>
          <w:bCs/>
          <w:sz w:val="26"/>
          <w:szCs w:val="26"/>
          <w:rtl/>
        </w:rPr>
        <w:t>آنها</w:t>
      </w:r>
      <w:r w:rsidRPr="00272CD0">
        <w:rPr>
          <w:rFonts w:cs="B Nazanin"/>
          <w:b/>
          <w:bCs/>
          <w:sz w:val="26"/>
          <w:szCs w:val="26"/>
          <w:rtl/>
        </w:rPr>
        <w:t xml:space="preserve"> </w:t>
      </w:r>
      <w:r w:rsidRPr="00272CD0">
        <w:rPr>
          <w:rFonts w:cs="B Nazanin" w:hint="cs"/>
          <w:b/>
          <w:bCs/>
          <w:sz w:val="26"/>
          <w:szCs w:val="26"/>
          <w:rtl/>
        </w:rPr>
        <w:t>توجه</w:t>
      </w:r>
      <w:r w:rsidRPr="00272CD0">
        <w:rPr>
          <w:rFonts w:cs="B Nazanin"/>
          <w:b/>
          <w:bCs/>
          <w:sz w:val="26"/>
          <w:szCs w:val="26"/>
          <w:rtl/>
        </w:rPr>
        <w:t xml:space="preserve"> </w:t>
      </w:r>
      <w:r w:rsidRPr="00272CD0">
        <w:rPr>
          <w:rFonts w:cs="B Nazanin" w:hint="cs"/>
          <w:b/>
          <w:bCs/>
          <w:sz w:val="26"/>
          <w:szCs w:val="26"/>
          <w:rtl/>
        </w:rPr>
        <w:t>نمايئد</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eastAsia"/>
          <w:b/>
          <w:bCs/>
          <w:sz w:val="26"/>
          <w:szCs w:val="26"/>
          <w:rtl/>
        </w:rPr>
        <w:t>«</w:t>
      </w:r>
      <w:r w:rsidRPr="00272CD0">
        <w:rPr>
          <w:rFonts w:cs="B Nazanin" w:hint="cs"/>
          <w:b/>
          <w:bCs/>
          <w:sz w:val="26"/>
          <w:szCs w:val="26"/>
          <w:rtl/>
        </w:rPr>
        <w:t>جروبحثهاي</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بر</w:t>
      </w:r>
      <w:r w:rsidRPr="00272CD0">
        <w:rPr>
          <w:rFonts w:cs="B Nazanin"/>
          <w:b/>
          <w:bCs/>
          <w:sz w:val="26"/>
          <w:szCs w:val="26"/>
          <w:rtl/>
        </w:rPr>
        <w:t xml:space="preserve"> </w:t>
      </w:r>
      <w:r w:rsidRPr="00272CD0">
        <w:rPr>
          <w:rFonts w:cs="B Nazanin" w:hint="cs"/>
          <w:b/>
          <w:bCs/>
          <w:sz w:val="26"/>
          <w:szCs w:val="26"/>
          <w:rtl/>
        </w:rPr>
        <w:t>اساس</w:t>
      </w:r>
      <w:r w:rsidRPr="00272CD0">
        <w:rPr>
          <w:rFonts w:cs="B Nazanin"/>
          <w:b/>
          <w:bCs/>
          <w:sz w:val="26"/>
          <w:szCs w:val="26"/>
          <w:rtl/>
        </w:rPr>
        <w:t xml:space="preserve"> </w:t>
      </w:r>
      <w:r w:rsidRPr="00272CD0">
        <w:rPr>
          <w:rFonts w:cs="B Nazanin" w:hint="cs"/>
          <w:b/>
          <w:bCs/>
          <w:sz w:val="26"/>
          <w:szCs w:val="26"/>
          <w:rtl/>
        </w:rPr>
        <w:t>تحليل</w:t>
      </w:r>
      <w:r w:rsidRPr="00272CD0">
        <w:rPr>
          <w:rFonts w:cs="B Nazanin"/>
          <w:b/>
          <w:bCs/>
          <w:sz w:val="26"/>
          <w:szCs w:val="26"/>
          <w:rtl/>
        </w:rPr>
        <w:t xml:space="preserve"> </w:t>
      </w:r>
      <w:r w:rsidRPr="00272CD0">
        <w:rPr>
          <w:rFonts w:cs="B Nazanin" w:hint="cs"/>
          <w:b/>
          <w:bCs/>
          <w:sz w:val="26"/>
          <w:szCs w:val="26"/>
          <w:rtl/>
        </w:rPr>
        <w:t>تاريخي</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گذشتۀ</w:t>
      </w:r>
      <w:r w:rsidRPr="00272CD0">
        <w:rPr>
          <w:rFonts w:cs="B Nazanin"/>
          <w:b/>
          <w:bCs/>
          <w:sz w:val="26"/>
          <w:szCs w:val="26"/>
          <w:rtl/>
        </w:rPr>
        <w:t xml:space="preserve"> </w:t>
      </w:r>
      <w:r w:rsidRPr="00272CD0">
        <w:rPr>
          <w:rFonts w:cs="B Nazanin" w:hint="cs"/>
          <w:b/>
          <w:bCs/>
          <w:sz w:val="26"/>
          <w:szCs w:val="26"/>
          <w:rtl/>
        </w:rPr>
        <w:t>جنبش</w:t>
      </w:r>
      <w:r w:rsidRPr="00272CD0">
        <w:rPr>
          <w:rFonts w:cs="B Nazanin"/>
          <w:b/>
          <w:bCs/>
          <w:sz w:val="26"/>
          <w:szCs w:val="26"/>
          <w:rtl/>
        </w:rPr>
        <w:t xml:space="preserve"> </w:t>
      </w:r>
      <w:r w:rsidRPr="00272CD0">
        <w:rPr>
          <w:rFonts w:cs="B Nazanin" w:hint="cs"/>
          <w:b/>
          <w:bCs/>
          <w:sz w:val="26"/>
          <w:szCs w:val="26"/>
          <w:rtl/>
        </w:rPr>
        <w:t>انقلابي</w:t>
      </w:r>
      <w:r w:rsidRPr="00272CD0">
        <w:rPr>
          <w:rFonts w:cs="B Nazanin"/>
          <w:b/>
          <w:bCs/>
          <w:sz w:val="26"/>
          <w:szCs w:val="26"/>
          <w:rtl/>
        </w:rPr>
        <w:t xml:space="preserve"> </w:t>
      </w:r>
      <w:r w:rsidRPr="00272CD0">
        <w:rPr>
          <w:rFonts w:cs="B Nazanin" w:hint="cs"/>
          <w:b/>
          <w:bCs/>
          <w:sz w:val="26"/>
          <w:szCs w:val="26"/>
          <w:rtl/>
        </w:rPr>
        <w:t>صورت</w:t>
      </w:r>
      <w:r w:rsidRPr="00272CD0">
        <w:rPr>
          <w:rFonts w:cs="B Nazanin"/>
          <w:b/>
          <w:bCs/>
          <w:sz w:val="26"/>
          <w:szCs w:val="26"/>
          <w:rtl/>
        </w:rPr>
        <w:t xml:space="preserve"> </w:t>
      </w:r>
      <w:r w:rsidRPr="00272CD0">
        <w:rPr>
          <w:rFonts w:cs="B Nazanin" w:hint="cs"/>
          <w:b/>
          <w:bCs/>
          <w:sz w:val="26"/>
          <w:szCs w:val="26"/>
          <w:rtl/>
        </w:rPr>
        <w:t>مي</w:t>
      </w:r>
      <w:r w:rsidRPr="00272CD0">
        <w:rPr>
          <w:rFonts w:cs="B Nazanin"/>
          <w:b/>
          <w:bCs/>
          <w:sz w:val="26"/>
          <w:szCs w:val="26"/>
          <w:rtl/>
        </w:rPr>
        <w:t xml:space="preserve"> </w:t>
      </w:r>
      <w:r w:rsidRPr="00272CD0">
        <w:rPr>
          <w:rFonts w:cs="B Nazanin" w:hint="cs"/>
          <w:b/>
          <w:bCs/>
          <w:sz w:val="26"/>
          <w:szCs w:val="26"/>
          <w:rtl/>
        </w:rPr>
        <w:t>گرفت</w:t>
      </w:r>
      <w:r w:rsidRPr="00272CD0">
        <w:rPr>
          <w:rFonts w:cs="B Nazanin"/>
          <w:b/>
          <w:bCs/>
          <w:sz w:val="26"/>
          <w:szCs w:val="26"/>
          <w:rtl/>
        </w:rPr>
        <w:t xml:space="preserve"> </w:t>
      </w:r>
      <w:r w:rsidRPr="00272CD0">
        <w:rPr>
          <w:rFonts w:cs="B Nazanin" w:hint="cs"/>
          <w:b/>
          <w:bCs/>
          <w:sz w:val="26"/>
          <w:szCs w:val="26"/>
          <w:rtl/>
        </w:rPr>
        <w:t>پيش</w:t>
      </w:r>
      <w:r w:rsidRPr="00272CD0">
        <w:rPr>
          <w:rFonts w:cs="B Nazanin"/>
          <w:b/>
          <w:bCs/>
          <w:sz w:val="26"/>
          <w:szCs w:val="26"/>
          <w:rtl/>
        </w:rPr>
        <w:t xml:space="preserve"> </w:t>
      </w:r>
      <w:r w:rsidRPr="00272CD0">
        <w:rPr>
          <w:rFonts w:cs="B Nazanin" w:hint="cs"/>
          <w:b/>
          <w:bCs/>
          <w:sz w:val="26"/>
          <w:szCs w:val="26"/>
          <w:rtl/>
        </w:rPr>
        <w:t>شرط</w:t>
      </w:r>
      <w:r w:rsidRPr="00272CD0">
        <w:rPr>
          <w:rFonts w:cs="B Nazanin"/>
          <w:b/>
          <w:bCs/>
          <w:sz w:val="26"/>
          <w:szCs w:val="26"/>
          <w:rtl/>
        </w:rPr>
        <w:t xml:space="preserve"> </w:t>
      </w:r>
      <w:r w:rsidRPr="00272CD0">
        <w:rPr>
          <w:rFonts w:cs="B Nazanin" w:hint="cs"/>
          <w:b/>
          <w:bCs/>
          <w:sz w:val="26"/>
          <w:szCs w:val="26"/>
          <w:rtl/>
        </w:rPr>
        <w:t>ايجاد</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واحد</w:t>
      </w:r>
      <w:r w:rsidRPr="00272CD0">
        <w:rPr>
          <w:rFonts w:cs="B Nazanin"/>
          <w:b/>
          <w:bCs/>
          <w:sz w:val="26"/>
          <w:szCs w:val="26"/>
          <w:rtl/>
        </w:rPr>
        <w:t xml:space="preserve"> </w:t>
      </w:r>
      <w:r w:rsidRPr="00272CD0">
        <w:rPr>
          <w:rFonts w:cs="B Nazanin" w:hint="cs"/>
          <w:b/>
          <w:bCs/>
          <w:sz w:val="26"/>
          <w:szCs w:val="26"/>
          <w:rtl/>
        </w:rPr>
        <w:t>بود</w:t>
      </w:r>
      <w:r w:rsidRPr="00272CD0">
        <w:rPr>
          <w:rFonts w:cs="B Nazanin"/>
          <w:b/>
          <w:bCs/>
          <w:sz w:val="26"/>
          <w:szCs w:val="26"/>
          <w:rtl/>
        </w:rPr>
        <w:t xml:space="preserve">. </w:t>
      </w:r>
      <w:r w:rsidRPr="00272CD0">
        <w:rPr>
          <w:rFonts w:cs="B Nazanin" w:hint="cs"/>
          <w:b/>
          <w:bCs/>
          <w:sz w:val="26"/>
          <w:szCs w:val="26"/>
          <w:rtl/>
        </w:rPr>
        <w:t>وحدت</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ادغام</w:t>
      </w:r>
      <w:r w:rsidRPr="00272CD0">
        <w:rPr>
          <w:rFonts w:cs="B Nazanin"/>
          <w:b/>
          <w:bCs/>
          <w:sz w:val="26"/>
          <w:szCs w:val="26"/>
          <w:rtl/>
        </w:rPr>
        <w:t xml:space="preserve"> </w:t>
      </w:r>
      <w:r w:rsidRPr="00272CD0">
        <w:rPr>
          <w:rFonts w:cs="B Nazanin" w:hint="cs"/>
          <w:b/>
          <w:bCs/>
          <w:sz w:val="26"/>
          <w:szCs w:val="26"/>
          <w:rtl/>
        </w:rPr>
        <w:t>تشكيلاتي</w:t>
      </w:r>
      <w:r w:rsidRPr="00272CD0">
        <w:rPr>
          <w:rFonts w:cs="B Nazanin"/>
          <w:b/>
          <w:bCs/>
          <w:sz w:val="26"/>
          <w:szCs w:val="26"/>
          <w:rtl/>
        </w:rPr>
        <w:t xml:space="preserve"> </w:t>
      </w:r>
      <w:r w:rsidRPr="00272CD0">
        <w:rPr>
          <w:rFonts w:cs="B Nazanin" w:hint="cs"/>
          <w:b/>
          <w:bCs/>
          <w:sz w:val="26"/>
          <w:szCs w:val="26"/>
          <w:rtl/>
        </w:rPr>
        <w:t>بعدها</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پروسۀ</w:t>
      </w:r>
      <w:r w:rsidRPr="00272CD0">
        <w:rPr>
          <w:rFonts w:cs="B Nazanin"/>
          <w:b/>
          <w:bCs/>
          <w:sz w:val="26"/>
          <w:szCs w:val="26"/>
          <w:rtl/>
        </w:rPr>
        <w:t xml:space="preserve"> </w:t>
      </w:r>
      <w:r w:rsidRPr="00272CD0">
        <w:rPr>
          <w:rFonts w:cs="B Nazanin" w:hint="cs"/>
          <w:b/>
          <w:bCs/>
          <w:sz w:val="26"/>
          <w:szCs w:val="26"/>
          <w:rtl/>
        </w:rPr>
        <w:t>عمل</w:t>
      </w:r>
      <w:r w:rsidRPr="00272CD0">
        <w:rPr>
          <w:rFonts w:cs="B Nazanin"/>
          <w:b/>
          <w:bCs/>
          <w:sz w:val="26"/>
          <w:szCs w:val="26"/>
          <w:rtl/>
        </w:rPr>
        <w:t xml:space="preserve"> </w:t>
      </w:r>
      <w:r w:rsidRPr="00272CD0">
        <w:rPr>
          <w:rFonts w:cs="B Nazanin" w:hint="cs"/>
          <w:b/>
          <w:bCs/>
          <w:sz w:val="26"/>
          <w:szCs w:val="26"/>
          <w:rtl/>
        </w:rPr>
        <w:t>انقلابي</w:t>
      </w:r>
      <w:r w:rsidRPr="00272CD0">
        <w:rPr>
          <w:rFonts w:cs="B Nazanin"/>
          <w:b/>
          <w:bCs/>
          <w:sz w:val="26"/>
          <w:szCs w:val="26"/>
          <w:rtl/>
        </w:rPr>
        <w:t xml:space="preserve"> </w:t>
      </w:r>
      <w:r w:rsidRPr="00272CD0">
        <w:rPr>
          <w:rFonts w:cs="B Nazanin" w:hint="cs"/>
          <w:b/>
          <w:bCs/>
          <w:sz w:val="26"/>
          <w:szCs w:val="26"/>
          <w:rtl/>
        </w:rPr>
        <w:t>بوجود</w:t>
      </w:r>
      <w:r w:rsidRPr="00272CD0">
        <w:rPr>
          <w:rFonts w:cs="B Nazanin"/>
          <w:b/>
          <w:bCs/>
          <w:sz w:val="26"/>
          <w:szCs w:val="26"/>
          <w:rtl/>
        </w:rPr>
        <w:t xml:space="preserve"> </w:t>
      </w:r>
      <w:r w:rsidRPr="00272CD0">
        <w:rPr>
          <w:rFonts w:cs="B Nazanin" w:hint="cs"/>
          <w:b/>
          <w:bCs/>
          <w:sz w:val="26"/>
          <w:szCs w:val="26"/>
          <w:rtl/>
        </w:rPr>
        <w:t>مي</w:t>
      </w:r>
      <w:r w:rsidRPr="00272CD0">
        <w:rPr>
          <w:rFonts w:cs="B Nazanin"/>
          <w:b/>
          <w:bCs/>
          <w:sz w:val="26"/>
          <w:szCs w:val="26"/>
          <w:rtl/>
        </w:rPr>
        <w:t xml:space="preserve"> </w:t>
      </w:r>
      <w:r w:rsidRPr="00272CD0">
        <w:rPr>
          <w:rFonts w:cs="B Nazanin" w:hint="cs"/>
          <w:b/>
          <w:bCs/>
          <w:sz w:val="26"/>
          <w:szCs w:val="26"/>
          <w:rtl/>
        </w:rPr>
        <w:t>آيد</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حوت</w:t>
      </w:r>
      <w:r w:rsidRPr="00272CD0">
        <w:rPr>
          <w:rFonts w:cs="B Nazanin"/>
          <w:b/>
          <w:bCs/>
          <w:sz w:val="26"/>
          <w:szCs w:val="26"/>
          <w:rtl/>
        </w:rPr>
        <w:t xml:space="preserve"> 1357 </w:t>
      </w:r>
      <w:r w:rsidRPr="00272CD0">
        <w:rPr>
          <w:rFonts w:cs="B Nazanin" w:hint="cs"/>
          <w:b/>
          <w:bCs/>
          <w:sz w:val="26"/>
          <w:szCs w:val="26"/>
          <w:rtl/>
        </w:rPr>
        <w:t>كميتۀ</w:t>
      </w:r>
      <w:r w:rsidRPr="00272CD0">
        <w:rPr>
          <w:rFonts w:cs="B Nazanin"/>
          <w:b/>
          <w:bCs/>
          <w:sz w:val="26"/>
          <w:szCs w:val="26"/>
          <w:rtl/>
        </w:rPr>
        <w:t xml:space="preserve"> </w:t>
      </w:r>
      <w:r w:rsidRPr="00272CD0">
        <w:rPr>
          <w:rFonts w:cs="B Nazanin" w:hint="cs"/>
          <w:b/>
          <w:bCs/>
          <w:sz w:val="26"/>
          <w:szCs w:val="26"/>
          <w:rtl/>
        </w:rPr>
        <w:t>انسجام</w:t>
      </w:r>
      <w:r w:rsidRPr="00272CD0">
        <w:rPr>
          <w:rFonts w:cs="B Nazanin"/>
          <w:b/>
          <w:bCs/>
          <w:sz w:val="26"/>
          <w:szCs w:val="26"/>
          <w:rtl/>
        </w:rPr>
        <w:t xml:space="preserve"> </w:t>
      </w:r>
      <w:r w:rsidRPr="00272CD0">
        <w:rPr>
          <w:rFonts w:cs="B Nazanin" w:hint="cs"/>
          <w:b/>
          <w:bCs/>
          <w:sz w:val="26"/>
          <w:szCs w:val="26"/>
          <w:rtl/>
        </w:rPr>
        <w:t>توسط</w:t>
      </w:r>
      <w:r w:rsidRPr="00272CD0">
        <w:rPr>
          <w:rFonts w:cs="B Nazanin"/>
          <w:b/>
          <w:bCs/>
          <w:sz w:val="26"/>
          <w:szCs w:val="26"/>
          <w:rtl/>
        </w:rPr>
        <w:t xml:space="preserve"> </w:t>
      </w:r>
      <w:r w:rsidRPr="00272CD0">
        <w:rPr>
          <w:rFonts w:cs="B Nazanin" w:hint="cs"/>
          <w:b/>
          <w:bCs/>
          <w:sz w:val="26"/>
          <w:szCs w:val="26"/>
          <w:rtl/>
        </w:rPr>
        <w:t>سه</w:t>
      </w:r>
      <w:r w:rsidRPr="00272CD0">
        <w:rPr>
          <w:rFonts w:cs="B Nazanin"/>
          <w:b/>
          <w:bCs/>
          <w:sz w:val="26"/>
          <w:szCs w:val="26"/>
          <w:rtl/>
        </w:rPr>
        <w:t xml:space="preserve"> </w:t>
      </w:r>
      <w:r w:rsidRPr="00272CD0">
        <w:rPr>
          <w:rFonts w:cs="B Nazanin" w:hint="cs"/>
          <w:b/>
          <w:bCs/>
          <w:sz w:val="26"/>
          <w:szCs w:val="26"/>
          <w:rtl/>
        </w:rPr>
        <w:t>گروه</w:t>
      </w:r>
      <w:r w:rsidRPr="00272CD0">
        <w:rPr>
          <w:rFonts w:cs="B Nazanin"/>
          <w:b/>
          <w:bCs/>
          <w:sz w:val="26"/>
          <w:szCs w:val="26"/>
          <w:rtl/>
        </w:rPr>
        <w:t xml:space="preserve"> </w:t>
      </w:r>
      <w:r w:rsidRPr="00272CD0">
        <w:rPr>
          <w:rFonts w:cs="B Nazanin" w:hint="cs"/>
          <w:b/>
          <w:bCs/>
          <w:sz w:val="26"/>
          <w:szCs w:val="26"/>
          <w:rtl/>
        </w:rPr>
        <w:t>بالا</w:t>
      </w:r>
      <w:r w:rsidRPr="00272CD0">
        <w:rPr>
          <w:rFonts w:cs="B Nazanin"/>
          <w:b/>
          <w:bCs/>
          <w:sz w:val="26"/>
          <w:szCs w:val="26"/>
          <w:rtl/>
        </w:rPr>
        <w:t xml:space="preserve"> </w:t>
      </w:r>
      <w:r w:rsidRPr="00272CD0">
        <w:rPr>
          <w:rFonts w:cs="B Nazanin" w:hint="cs"/>
          <w:b/>
          <w:bCs/>
          <w:sz w:val="26"/>
          <w:szCs w:val="26"/>
          <w:rtl/>
        </w:rPr>
        <w:t>تشكيل</w:t>
      </w:r>
      <w:r w:rsidRPr="00272CD0">
        <w:rPr>
          <w:rFonts w:cs="B Nazanin"/>
          <w:b/>
          <w:bCs/>
          <w:sz w:val="26"/>
          <w:szCs w:val="26"/>
          <w:rtl/>
        </w:rPr>
        <w:t xml:space="preserve"> </w:t>
      </w:r>
      <w:r w:rsidRPr="00272CD0">
        <w:rPr>
          <w:rFonts w:cs="B Nazanin" w:hint="cs"/>
          <w:b/>
          <w:bCs/>
          <w:sz w:val="26"/>
          <w:szCs w:val="26"/>
          <w:rtl/>
        </w:rPr>
        <w:t>شد</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كميته</w:t>
      </w:r>
      <w:r w:rsidRPr="00272CD0">
        <w:rPr>
          <w:rFonts w:cs="B Nazanin"/>
          <w:b/>
          <w:bCs/>
          <w:sz w:val="26"/>
          <w:szCs w:val="26"/>
          <w:rtl/>
        </w:rPr>
        <w:t xml:space="preserve"> </w:t>
      </w:r>
      <w:r w:rsidRPr="00272CD0">
        <w:rPr>
          <w:rFonts w:cs="B Nazanin" w:hint="cs"/>
          <w:b/>
          <w:bCs/>
          <w:sz w:val="26"/>
          <w:szCs w:val="26"/>
          <w:rtl/>
        </w:rPr>
        <w:t>شامل</w:t>
      </w:r>
      <w:r w:rsidRPr="00272CD0">
        <w:rPr>
          <w:rFonts w:cs="B Nazanin"/>
          <w:b/>
          <w:bCs/>
          <w:sz w:val="26"/>
          <w:szCs w:val="26"/>
          <w:rtl/>
        </w:rPr>
        <w:t xml:space="preserve"> </w:t>
      </w:r>
      <w:r w:rsidRPr="00272CD0">
        <w:rPr>
          <w:rFonts w:cs="B Nazanin" w:hint="cs"/>
          <w:b/>
          <w:bCs/>
          <w:sz w:val="26"/>
          <w:szCs w:val="26"/>
          <w:rtl/>
        </w:rPr>
        <w:t>سه</w:t>
      </w:r>
      <w:r w:rsidRPr="00272CD0">
        <w:rPr>
          <w:rFonts w:cs="B Nazanin"/>
          <w:b/>
          <w:bCs/>
          <w:sz w:val="26"/>
          <w:szCs w:val="26"/>
          <w:rtl/>
        </w:rPr>
        <w:t xml:space="preserve"> </w:t>
      </w:r>
      <w:r w:rsidRPr="00272CD0">
        <w:rPr>
          <w:rFonts w:cs="B Nazanin" w:hint="cs"/>
          <w:b/>
          <w:bCs/>
          <w:sz w:val="26"/>
          <w:szCs w:val="26"/>
          <w:rtl/>
        </w:rPr>
        <w:t>بخش</w:t>
      </w:r>
      <w:r w:rsidRPr="00272CD0">
        <w:rPr>
          <w:rFonts w:cs="B Nazanin"/>
          <w:b/>
          <w:bCs/>
          <w:sz w:val="26"/>
          <w:szCs w:val="26"/>
          <w:rtl/>
        </w:rPr>
        <w:t xml:space="preserve"> </w:t>
      </w:r>
      <w:r w:rsidRPr="00272CD0">
        <w:rPr>
          <w:rFonts w:cs="B Nazanin" w:hint="cs"/>
          <w:b/>
          <w:bCs/>
          <w:sz w:val="26"/>
          <w:szCs w:val="26"/>
          <w:rtl/>
        </w:rPr>
        <w:t>بود</w:t>
      </w:r>
      <w:r w:rsidRPr="00272CD0">
        <w:rPr>
          <w:rFonts w:cs="B Nazanin"/>
          <w:b/>
          <w:bCs/>
          <w:sz w:val="26"/>
          <w:szCs w:val="26"/>
          <w:rtl/>
        </w:rPr>
        <w:t xml:space="preserve">: </w:t>
      </w:r>
      <w:r w:rsidRPr="00272CD0">
        <w:rPr>
          <w:rFonts w:cs="B Nazanin" w:hint="cs"/>
          <w:b/>
          <w:bCs/>
          <w:sz w:val="26"/>
          <w:szCs w:val="26"/>
          <w:rtl/>
        </w:rPr>
        <w:t>كميتۀ</w:t>
      </w:r>
      <w:r w:rsidRPr="00272CD0">
        <w:rPr>
          <w:rFonts w:cs="B Nazanin"/>
          <w:b/>
          <w:bCs/>
          <w:sz w:val="26"/>
          <w:szCs w:val="26"/>
          <w:rtl/>
        </w:rPr>
        <w:t xml:space="preserve"> </w:t>
      </w:r>
      <w:r w:rsidRPr="00272CD0">
        <w:rPr>
          <w:rFonts w:cs="B Nazanin" w:hint="cs"/>
          <w:b/>
          <w:bCs/>
          <w:sz w:val="26"/>
          <w:szCs w:val="26"/>
          <w:rtl/>
        </w:rPr>
        <w:t>تحقيق</w:t>
      </w:r>
      <w:r w:rsidRPr="00272CD0">
        <w:rPr>
          <w:rFonts w:cs="B Nazanin"/>
          <w:b/>
          <w:bCs/>
          <w:sz w:val="26"/>
          <w:szCs w:val="26"/>
          <w:rtl/>
        </w:rPr>
        <w:t xml:space="preserve"> </w:t>
      </w:r>
      <w:r w:rsidRPr="00272CD0">
        <w:rPr>
          <w:rFonts w:cs="B Nazanin" w:hint="cs"/>
          <w:b/>
          <w:bCs/>
          <w:sz w:val="26"/>
          <w:szCs w:val="26"/>
          <w:rtl/>
        </w:rPr>
        <w:t>تئوريك،</w:t>
      </w:r>
      <w:r w:rsidRPr="00272CD0">
        <w:rPr>
          <w:rFonts w:cs="B Nazanin"/>
          <w:b/>
          <w:bCs/>
          <w:sz w:val="26"/>
          <w:szCs w:val="26"/>
          <w:rtl/>
        </w:rPr>
        <w:t xml:space="preserve"> </w:t>
      </w:r>
      <w:r w:rsidRPr="00272CD0">
        <w:rPr>
          <w:rFonts w:cs="B Nazanin" w:hint="cs"/>
          <w:b/>
          <w:bCs/>
          <w:sz w:val="26"/>
          <w:szCs w:val="26"/>
          <w:rtl/>
        </w:rPr>
        <w:t>كميته</w:t>
      </w:r>
      <w:r w:rsidRPr="00272CD0">
        <w:rPr>
          <w:rFonts w:cs="B Nazanin"/>
          <w:b/>
          <w:bCs/>
          <w:sz w:val="26"/>
          <w:szCs w:val="26"/>
          <w:rtl/>
        </w:rPr>
        <w:t xml:space="preserve"> </w:t>
      </w:r>
      <w:r w:rsidRPr="00272CD0">
        <w:rPr>
          <w:rFonts w:cs="B Nazanin" w:hint="cs"/>
          <w:b/>
          <w:bCs/>
          <w:sz w:val="26"/>
          <w:szCs w:val="26"/>
          <w:rtl/>
        </w:rPr>
        <w:t>تشكيلات</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كميته</w:t>
      </w:r>
      <w:r w:rsidRPr="00272CD0">
        <w:rPr>
          <w:rFonts w:cs="B Nazanin"/>
          <w:b/>
          <w:bCs/>
          <w:sz w:val="26"/>
          <w:szCs w:val="26"/>
          <w:rtl/>
        </w:rPr>
        <w:t xml:space="preserve"> </w:t>
      </w:r>
      <w:r w:rsidRPr="00272CD0">
        <w:rPr>
          <w:rFonts w:cs="B Nazanin" w:hint="cs"/>
          <w:b/>
          <w:bCs/>
          <w:sz w:val="26"/>
          <w:szCs w:val="26"/>
          <w:rtl/>
        </w:rPr>
        <w:t>نظامي</w:t>
      </w:r>
      <w:r w:rsidRPr="00272CD0">
        <w:rPr>
          <w:rFonts w:cs="B Nazanin"/>
          <w:b/>
          <w:bCs/>
          <w:sz w:val="26"/>
          <w:szCs w:val="26"/>
          <w:rtl/>
        </w:rPr>
        <w:t xml:space="preserve">. </w:t>
      </w:r>
      <w:r w:rsidRPr="00272CD0">
        <w:rPr>
          <w:rFonts w:cs="B Nazanin" w:hint="cs"/>
          <w:b/>
          <w:bCs/>
          <w:sz w:val="26"/>
          <w:szCs w:val="26"/>
          <w:rtl/>
        </w:rPr>
        <w:t>كار</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كميتۀ</w:t>
      </w:r>
      <w:r w:rsidRPr="00272CD0">
        <w:rPr>
          <w:rFonts w:cs="B Nazanin"/>
          <w:b/>
          <w:bCs/>
          <w:sz w:val="26"/>
          <w:szCs w:val="26"/>
          <w:rtl/>
        </w:rPr>
        <w:t xml:space="preserve"> </w:t>
      </w:r>
      <w:r w:rsidRPr="00272CD0">
        <w:rPr>
          <w:rFonts w:cs="B Nazanin" w:hint="cs"/>
          <w:b/>
          <w:bCs/>
          <w:sz w:val="26"/>
          <w:szCs w:val="26"/>
          <w:rtl/>
        </w:rPr>
        <w:t>تحقيق</w:t>
      </w:r>
      <w:r w:rsidRPr="00272CD0">
        <w:rPr>
          <w:rFonts w:cs="B Nazanin"/>
          <w:b/>
          <w:bCs/>
          <w:sz w:val="26"/>
          <w:szCs w:val="26"/>
          <w:rtl/>
        </w:rPr>
        <w:t xml:space="preserve"> </w:t>
      </w:r>
      <w:r w:rsidRPr="00272CD0">
        <w:rPr>
          <w:rFonts w:cs="B Nazanin" w:hint="cs"/>
          <w:b/>
          <w:bCs/>
          <w:sz w:val="26"/>
          <w:szCs w:val="26"/>
          <w:rtl/>
        </w:rPr>
        <w:t>تئوريك</w:t>
      </w:r>
      <w:r w:rsidRPr="00272CD0">
        <w:rPr>
          <w:rFonts w:cs="B Nazanin"/>
          <w:b/>
          <w:bCs/>
          <w:sz w:val="26"/>
          <w:szCs w:val="26"/>
          <w:rtl/>
        </w:rPr>
        <w:t xml:space="preserve"> </w:t>
      </w:r>
      <w:r w:rsidRPr="00272CD0">
        <w:rPr>
          <w:rFonts w:cs="B Nazanin" w:hint="cs"/>
          <w:b/>
          <w:bCs/>
          <w:sz w:val="26"/>
          <w:szCs w:val="26"/>
          <w:rtl/>
        </w:rPr>
        <w:t>پيشرفت</w:t>
      </w:r>
      <w:r w:rsidRPr="00272CD0">
        <w:rPr>
          <w:rFonts w:cs="B Nazanin"/>
          <w:b/>
          <w:bCs/>
          <w:sz w:val="26"/>
          <w:szCs w:val="26"/>
          <w:rtl/>
        </w:rPr>
        <w:t xml:space="preserve"> </w:t>
      </w:r>
      <w:r w:rsidRPr="00272CD0">
        <w:rPr>
          <w:rFonts w:cs="B Nazanin" w:hint="cs"/>
          <w:b/>
          <w:bCs/>
          <w:sz w:val="26"/>
          <w:szCs w:val="26"/>
          <w:rtl/>
        </w:rPr>
        <w:t>نكرد</w:t>
      </w:r>
      <w:r w:rsidRPr="00272CD0">
        <w:rPr>
          <w:rFonts w:cs="B Nazanin"/>
          <w:b/>
          <w:bCs/>
          <w:sz w:val="26"/>
          <w:szCs w:val="26"/>
          <w:rtl/>
        </w:rPr>
        <w:t xml:space="preserve">. </w:t>
      </w:r>
    </w:p>
    <w:p w:rsidR="00C93867" w:rsidRPr="00272CD0" w:rsidRDefault="00C93867" w:rsidP="00C93867">
      <w:pPr>
        <w:jc w:val="both"/>
        <w:rPr>
          <w:rFonts w:cs="B Nazanin"/>
          <w:b/>
          <w:bCs/>
          <w:sz w:val="26"/>
          <w:szCs w:val="26"/>
          <w:rtl/>
        </w:rPr>
      </w:pPr>
      <w:r w:rsidRPr="00272CD0">
        <w:rPr>
          <w:rFonts w:cs="B Nazanin" w:hint="cs"/>
          <w:b/>
          <w:bCs/>
          <w:sz w:val="26"/>
          <w:szCs w:val="26"/>
          <w:rtl/>
        </w:rPr>
        <w:t>بحث</w:t>
      </w:r>
      <w:r w:rsidRPr="00272CD0">
        <w:rPr>
          <w:rFonts w:cs="B Nazanin"/>
          <w:b/>
          <w:bCs/>
          <w:sz w:val="26"/>
          <w:szCs w:val="26"/>
          <w:rtl/>
        </w:rPr>
        <w:t xml:space="preserve"> </w:t>
      </w:r>
      <w:r w:rsidRPr="00272CD0">
        <w:rPr>
          <w:rFonts w:cs="B Nazanin" w:hint="cs"/>
          <w:b/>
          <w:bCs/>
          <w:sz w:val="26"/>
          <w:szCs w:val="26"/>
          <w:rtl/>
        </w:rPr>
        <w:t>هايی</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كميتۀ</w:t>
      </w:r>
      <w:r w:rsidRPr="00272CD0">
        <w:rPr>
          <w:rFonts w:cs="B Nazanin"/>
          <w:b/>
          <w:bCs/>
          <w:sz w:val="26"/>
          <w:szCs w:val="26"/>
          <w:rtl/>
        </w:rPr>
        <w:t xml:space="preserve"> </w:t>
      </w:r>
      <w:r w:rsidRPr="00272CD0">
        <w:rPr>
          <w:rFonts w:cs="B Nazanin" w:hint="cs"/>
          <w:b/>
          <w:bCs/>
          <w:sz w:val="26"/>
          <w:szCs w:val="26"/>
          <w:rtl/>
        </w:rPr>
        <w:t>تحقيق</w:t>
      </w:r>
      <w:r w:rsidRPr="00272CD0">
        <w:rPr>
          <w:rFonts w:cs="B Nazanin"/>
          <w:b/>
          <w:bCs/>
          <w:sz w:val="26"/>
          <w:szCs w:val="26"/>
          <w:rtl/>
        </w:rPr>
        <w:t xml:space="preserve"> </w:t>
      </w:r>
      <w:r w:rsidRPr="00272CD0">
        <w:rPr>
          <w:rFonts w:cs="B Nazanin" w:hint="cs"/>
          <w:b/>
          <w:bCs/>
          <w:sz w:val="26"/>
          <w:szCs w:val="26"/>
          <w:rtl/>
        </w:rPr>
        <w:t>تئوريك</w:t>
      </w:r>
      <w:r w:rsidRPr="00272CD0">
        <w:rPr>
          <w:rFonts w:cs="B Nazanin"/>
          <w:b/>
          <w:bCs/>
          <w:sz w:val="26"/>
          <w:szCs w:val="26"/>
          <w:rtl/>
        </w:rPr>
        <w:t xml:space="preserve"> </w:t>
      </w:r>
      <w:r w:rsidRPr="00272CD0">
        <w:rPr>
          <w:rFonts w:cs="B Nazanin" w:hint="cs"/>
          <w:b/>
          <w:bCs/>
          <w:sz w:val="26"/>
          <w:szCs w:val="26"/>
          <w:rtl/>
        </w:rPr>
        <w:t>وجود</w:t>
      </w:r>
      <w:r w:rsidRPr="00272CD0">
        <w:rPr>
          <w:rFonts w:cs="B Nazanin"/>
          <w:b/>
          <w:bCs/>
          <w:sz w:val="26"/>
          <w:szCs w:val="26"/>
          <w:rtl/>
        </w:rPr>
        <w:t xml:space="preserve"> </w:t>
      </w:r>
      <w:r w:rsidRPr="00272CD0">
        <w:rPr>
          <w:rFonts w:cs="B Nazanin" w:hint="cs"/>
          <w:b/>
          <w:bCs/>
          <w:sz w:val="26"/>
          <w:szCs w:val="26"/>
          <w:rtl/>
        </w:rPr>
        <w:t>داشت</w:t>
      </w:r>
      <w:r w:rsidRPr="00272CD0">
        <w:rPr>
          <w:rFonts w:cs="B Nazanin"/>
          <w:b/>
          <w:bCs/>
          <w:sz w:val="26"/>
          <w:szCs w:val="26"/>
          <w:rtl/>
        </w:rPr>
        <w:t xml:space="preserve"> </w:t>
      </w:r>
      <w:r w:rsidRPr="00272CD0">
        <w:rPr>
          <w:rFonts w:cs="B Nazanin" w:hint="cs"/>
          <w:b/>
          <w:bCs/>
          <w:sz w:val="26"/>
          <w:szCs w:val="26"/>
          <w:rtl/>
        </w:rPr>
        <w:t>هيچگونه</w:t>
      </w:r>
      <w:r w:rsidRPr="00272CD0">
        <w:rPr>
          <w:rFonts w:cs="B Nazanin"/>
          <w:b/>
          <w:bCs/>
          <w:sz w:val="26"/>
          <w:szCs w:val="26"/>
          <w:rtl/>
        </w:rPr>
        <w:t xml:space="preserve"> </w:t>
      </w:r>
      <w:r w:rsidRPr="00272CD0">
        <w:rPr>
          <w:rFonts w:cs="B Nazanin" w:hint="cs"/>
          <w:b/>
          <w:bCs/>
          <w:sz w:val="26"/>
          <w:szCs w:val="26"/>
          <w:rtl/>
        </w:rPr>
        <w:t>وحدت</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ascii="Times New Roman" w:hAnsi="Times New Roman" w:cs="Times New Roman" w:hint="cs"/>
          <w:b/>
          <w:bCs/>
          <w:sz w:val="26"/>
          <w:szCs w:val="26"/>
          <w:rtl/>
        </w:rPr>
        <w:t>–</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نشان</w:t>
      </w:r>
      <w:r w:rsidRPr="00272CD0">
        <w:rPr>
          <w:rFonts w:cs="B Nazanin"/>
          <w:b/>
          <w:bCs/>
          <w:sz w:val="26"/>
          <w:szCs w:val="26"/>
          <w:rtl/>
        </w:rPr>
        <w:t xml:space="preserve"> </w:t>
      </w:r>
      <w:r w:rsidRPr="00272CD0">
        <w:rPr>
          <w:rFonts w:cs="B Nazanin" w:hint="cs"/>
          <w:b/>
          <w:bCs/>
          <w:sz w:val="26"/>
          <w:szCs w:val="26"/>
          <w:rtl/>
        </w:rPr>
        <w:t>نميداد</w:t>
      </w:r>
      <w:r w:rsidRPr="00272CD0">
        <w:rPr>
          <w:rFonts w:cs="B Nazanin"/>
          <w:b/>
          <w:bCs/>
          <w:sz w:val="26"/>
          <w:szCs w:val="26"/>
          <w:rtl/>
        </w:rPr>
        <w:t xml:space="preserve"> </w:t>
      </w:r>
      <w:r w:rsidRPr="00272CD0">
        <w:rPr>
          <w:rFonts w:cs="B Nazanin" w:hint="cs"/>
          <w:b/>
          <w:bCs/>
          <w:sz w:val="26"/>
          <w:szCs w:val="26"/>
          <w:rtl/>
        </w:rPr>
        <w:t>بلكه</w:t>
      </w:r>
      <w:r w:rsidRPr="00272CD0">
        <w:rPr>
          <w:rFonts w:cs="B Nazanin"/>
          <w:b/>
          <w:bCs/>
          <w:sz w:val="26"/>
          <w:szCs w:val="26"/>
          <w:rtl/>
        </w:rPr>
        <w:t xml:space="preserve"> </w:t>
      </w:r>
      <w:r w:rsidRPr="00272CD0">
        <w:rPr>
          <w:rFonts w:cs="B Nazanin" w:hint="cs"/>
          <w:b/>
          <w:bCs/>
          <w:sz w:val="26"/>
          <w:szCs w:val="26"/>
          <w:rtl/>
        </w:rPr>
        <w:t>اختلافات</w:t>
      </w:r>
      <w:r w:rsidRPr="00272CD0">
        <w:rPr>
          <w:rFonts w:cs="B Nazanin"/>
          <w:b/>
          <w:bCs/>
          <w:sz w:val="26"/>
          <w:szCs w:val="26"/>
          <w:rtl/>
        </w:rPr>
        <w:t xml:space="preserve"> </w:t>
      </w:r>
      <w:r w:rsidRPr="00272CD0">
        <w:rPr>
          <w:rFonts w:cs="B Nazanin" w:hint="cs"/>
          <w:b/>
          <w:bCs/>
          <w:sz w:val="26"/>
          <w:szCs w:val="26"/>
          <w:rtl/>
        </w:rPr>
        <w:t>كلي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اساسي</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ساحات</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وانمود</w:t>
      </w:r>
      <w:r w:rsidRPr="00272CD0">
        <w:rPr>
          <w:rFonts w:cs="B Nazanin"/>
          <w:b/>
          <w:bCs/>
          <w:sz w:val="26"/>
          <w:szCs w:val="26"/>
          <w:rtl/>
        </w:rPr>
        <w:t xml:space="preserve"> </w:t>
      </w:r>
      <w:r w:rsidRPr="00272CD0">
        <w:rPr>
          <w:rFonts w:cs="B Nazanin" w:hint="cs"/>
          <w:b/>
          <w:bCs/>
          <w:sz w:val="26"/>
          <w:szCs w:val="26"/>
          <w:rtl/>
        </w:rPr>
        <w:t>ميساخت</w:t>
      </w:r>
      <w:r w:rsidRPr="00272CD0">
        <w:rPr>
          <w:rFonts w:cs="B Nazanin"/>
          <w:b/>
          <w:bCs/>
          <w:sz w:val="26"/>
          <w:szCs w:val="26"/>
          <w:rtl/>
        </w:rPr>
        <w:t xml:space="preserve">. ... </w:t>
      </w:r>
    </w:p>
    <w:p w:rsidR="00C93867" w:rsidRPr="00272CD0" w:rsidRDefault="00C93867" w:rsidP="00C93867">
      <w:pPr>
        <w:jc w:val="both"/>
        <w:rPr>
          <w:rFonts w:cs="B Nazanin"/>
          <w:b/>
          <w:bCs/>
          <w:sz w:val="26"/>
          <w:szCs w:val="26"/>
          <w:rtl/>
        </w:rPr>
      </w:pPr>
      <w:r w:rsidRPr="00272CD0">
        <w:rPr>
          <w:rFonts w:cs="B Nazanin" w:hint="cs"/>
          <w:b/>
          <w:bCs/>
          <w:sz w:val="26"/>
          <w:szCs w:val="26"/>
          <w:rtl/>
        </w:rPr>
        <w:t>جناح</w:t>
      </w:r>
      <w:r w:rsidRPr="00272CD0">
        <w:rPr>
          <w:rFonts w:cs="B Nazanin"/>
          <w:b/>
          <w:bCs/>
          <w:sz w:val="26"/>
          <w:szCs w:val="26"/>
          <w:rtl/>
        </w:rPr>
        <w:t xml:space="preserve"> </w:t>
      </w:r>
      <w:r w:rsidRPr="00272CD0">
        <w:rPr>
          <w:rFonts w:cs="B Nazanin" w:hint="cs"/>
          <w:b/>
          <w:bCs/>
          <w:sz w:val="26"/>
          <w:szCs w:val="26"/>
          <w:rtl/>
        </w:rPr>
        <w:t>ملي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انقلابي</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برنامۀ</w:t>
      </w:r>
      <w:r w:rsidRPr="00272CD0">
        <w:rPr>
          <w:rFonts w:cs="B Nazanin"/>
          <w:b/>
          <w:bCs/>
          <w:sz w:val="26"/>
          <w:szCs w:val="26"/>
          <w:rtl/>
        </w:rPr>
        <w:t xml:space="preserve"> </w:t>
      </w:r>
      <w:r w:rsidRPr="00272CD0">
        <w:rPr>
          <w:rFonts w:cs="B Nazanin" w:hint="cs"/>
          <w:b/>
          <w:bCs/>
          <w:sz w:val="26"/>
          <w:szCs w:val="26"/>
          <w:rtl/>
        </w:rPr>
        <w:t>ملي</w:t>
      </w:r>
      <w:r w:rsidRPr="00272CD0">
        <w:rPr>
          <w:rFonts w:cs="B Nazanin"/>
          <w:b/>
          <w:bCs/>
          <w:sz w:val="26"/>
          <w:szCs w:val="26"/>
          <w:rtl/>
        </w:rPr>
        <w:t xml:space="preserve"> </w:t>
      </w:r>
      <w:r w:rsidRPr="00272CD0">
        <w:rPr>
          <w:rFonts w:cs="B Nazanin" w:hint="cs"/>
          <w:b/>
          <w:bCs/>
          <w:sz w:val="26"/>
          <w:szCs w:val="26"/>
          <w:rtl/>
        </w:rPr>
        <w:t>دموكراتيك</w:t>
      </w:r>
      <w:r w:rsidRPr="00272CD0">
        <w:rPr>
          <w:rFonts w:cs="B Nazanin"/>
          <w:b/>
          <w:bCs/>
          <w:sz w:val="26"/>
          <w:szCs w:val="26"/>
          <w:rtl/>
        </w:rPr>
        <w:t xml:space="preserve"> </w:t>
      </w:r>
      <w:r w:rsidRPr="00272CD0">
        <w:rPr>
          <w:rFonts w:cs="B Nazanin" w:hint="cs"/>
          <w:b/>
          <w:bCs/>
          <w:sz w:val="26"/>
          <w:szCs w:val="26"/>
          <w:rtl/>
        </w:rPr>
        <w:t>خود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قبلاً</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كنفرانس</w:t>
      </w:r>
      <w:r w:rsidRPr="00272CD0">
        <w:rPr>
          <w:rFonts w:cs="B Nazanin"/>
          <w:b/>
          <w:bCs/>
          <w:sz w:val="26"/>
          <w:szCs w:val="26"/>
          <w:rtl/>
        </w:rPr>
        <w:t xml:space="preserve"> </w:t>
      </w:r>
      <w:r w:rsidRPr="00272CD0">
        <w:rPr>
          <w:rFonts w:cs="B Nazanin" w:hint="cs"/>
          <w:b/>
          <w:bCs/>
          <w:sz w:val="26"/>
          <w:szCs w:val="26"/>
          <w:rtl/>
        </w:rPr>
        <w:t>چهار</w:t>
      </w:r>
      <w:r w:rsidRPr="00272CD0">
        <w:rPr>
          <w:rFonts w:cs="B Nazanin"/>
          <w:b/>
          <w:bCs/>
          <w:sz w:val="26"/>
          <w:szCs w:val="26"/>
          <w:rtl/>
        </w:rPr>
        <w:t xml:space="preserve"> </w:t>
      </w:r>
      <w:r w:rsidRPr="00272CD0">
        <w:rPr>
          <w:rFonts w:cs="B Nazanin" w:hint="cs"/>
          <w:b/>
          <w:bCs/>
          <w:sz w:val="26"/>
          <w:szCs w:val="26"/>
          <w:rtl/>
        </w:rPr>
        <w:t>بخش</w:t>
      </w:r>
      <w:r w:rsidRPr="00272CD0">
        <w:rPr>
          <w:rFonts w:cs="B Nazanin"/>
          <w:b/>
          <w:bCs/>
          <w:sz w:val="26"/>
          <w:szCs w:val="26"/>
          <w:rtl/>
        </w:rPr>
        <w:t xml:space="preserve">  </w:t>
      </w:r>
      <w:r w:rsidRPr="00272CD0">
        <w:rPr>
          <w:rFonts w:cs="B Nazanin" w:hint="cs"/>
          <w:b/>
          <w:bCs/>
          <w:sz w:val="26"/>
          <w:szCs w:val="26"/>
          <w:rtl/>
        </w:rPr>
        <w:t>متحده</w:t>
      </w:r>
      <w:r w:rsidRPr="00272CD0">
        <w:rPr>
          <w:rFonts w:cs="B Nazanin"/>
          <w:b/>
          <w:bCs/>
          <w:sz w:val="26"/>
          <w:szCs w:val="26"/>
          <w:rtl/>
        </w:rPr>
        <w:t xml:space="preserve"> </w:t>
      </w:r>
      <w:r w:rsidRPr="00272CD0">
        <w:rPr>
          <w:rFonts w:cs="B Nazanin" w:hint="cs"/>
          <w:b/>
          <w:bCs/>
          <w:sz w:val="26"/>
          <w:szCs w:val="26"/>
          <w:rtl/>
        </w:rPr>
        <w:t>آنرا</w:t>
      </w:r>
      <w:r w:rsidRPr="00272CD0">
        <w:rPr>
          <w:rFonts w:cs="B Nazanin"/>
          <w:b/>
          <w:bCs/>
          <w:sz w:val="26"/>
          <w:szCs w:val="26"/>
          <w:rtl/>
        </w:rPr>
        <w:t xml:space="preserve"> </w:t>
      </w:r>
      <w:r w:rsidRPr="00272CD0">
        <w:rPr>
          <w:rFonts w:cs="B Nazanin" w:hint="cs"/>
          <w:b/>
          <w:bCs/>
          <w:sz w:val="26"/>
          <w:szCs w:val="26"/>
          <w:rtl/>
        </w:rPr>
        <w:t>تدوين</w:t>
      </w:r>
      <w:r w:rsidRPr="00272CD0">
        <w:rPr>
          <w:rFonts w:cs="B Nazanin"/>
          <w:b/>
          <w:bCs/>
          <w:sz w:val="26"/>
          <w:szCs w:val="26"/>
          <w:rtl/>
        </w:rPr>
        <w:t xml:space="preserve"> </w:t>
      </w:r>
      <w:r w:rsidRPr="00272CD0">
        <w:rPr>
          <w:rFonts w:cs="B Nazanin" w:hint="cs"/>
          <w:b/>
          <w:bCs/>
          <w:sz w:val="26"/>
          <w:szCs w:val="26"/>
          <w:rtl/>
        </w:rPr>
        <w:t>كرده</w:t>
      </w:r>
      <w:r w:rsidRPr="00272CD0">
        <w:rPr>
          <w:rFonts w:cs="B Nazanin"/>
          <w:b/>
          <w:bCs/>
          <w:sz w:val="26"/>
          <w:szCs w:val="26"/>
          <w:rtl/>
        </w:rPr>
        <w:t xml:space="preserve"> </w:t>
      </w:r>
      <w:r w:rsidRPr="00272CD0">
        <w:rPr>
          <w:rFonts w:cs="B Nazanin" w:hint="cs"/>
          <w:b/>
          <w:bCs/>
          <w:sz w:val="26"/>
          <w:szCs w:val="26"/>
          <w:rtl/>
        </w:rPr>
        <w:t>بود</w:t>
      </w:r>
      <w:r w:rsidRPr="00272CD0">
        <w:rPr>
          <w:rFonts w:cs="B Nazanin"/>
          <w:b/>
          <w:bCs/>
          <w:sz w:val="26"/>
          <w:szCs w:val="26"/>
          <w:rtl/>
        </w:rPr>
        <w:t xml:space="preserve"> </w:t>
      </w:r>
      <w:r w:rsidRPr="00272CD0">
        <w:rPr>
          <w:rFonts w:cs="B Nazanin" w:hint="cs"/>
          <w:b/>
          <w:bCs/>
          <w:sz w:val="26"/>
          <w:szCs w:val="26"/>
          <w:rtl/>
        </w:rPr>
        <w:t>جانبداري</w:t>
      </w:r>
      <w:r w:rsidRPr="00272CD0">
        <w:rPr>
          <w:rFonts w:cs="B Nazanin"/>
          <w:b/>
          <w:bCs/>
          <w:sz w:val="26"/>
          <w:szCs w:val="26"/>
          <w:rtl/>
        </w:rPr>
        <w:t xml:space="preserve"> </w:t>
      </w:r>
      <w:r w:rsidRPr="00272CD0">
        <w:rPr>
          <w:rFonts w:cs="B Nazanin" w:hint="cs"/>
          <w:b/>
          <w:bCs/>
          <w:sz w:val="26"/>
          <w:szCs w:val="26"/>
          <w:rtl/>
        </w:rPr>
        <w:t>ميكرد</w:t>
      </w:r>
      <w:r w:rsidRPr="00272CD0">
        <w:rPr>
          <w:rFonts w:cs="B Nazanin"/>
          <w:b/>
          <w:bCs/>
          <w:sz w:val="26"/>
          <w:szCs w:val="26"/>
          <w:rtl/>
        </w:rPr>
        <w:t xml:space="preserve">. </w:t>
      </w:r>
      <w:r w:rsidRPr="00272CD0">
        <w:rPr>
          <w:rFonts w:cs="B Nazanin" w:hint="cs"/>
          <w:b/>
          <w:bCs/>
          <w:sz w:val="26"/>
          <w:szCs w:val="26"/>
          <w:rtl/>
        </w:rPr>
        <w:t>جناح</w:t>
      </w:r>
      <w:r w:rsidRPr="00272CD0">
        <w:rPr>
          <w:rFonts w:cs="B Nazanin"/>
          <w:b/>
          <w:bCs/>
          <w:sz w:val="26"/>
          <w:szCs w:val="26"/>
          <w:rtl/>
        </w:rPr>
        <w:t xml:space="preserve"> </w:t>
      </w:r>
      <w:r w:rsidRPr="00272CD0">
        <w:rPr>
          <w:rFonts w:cs="B Nazanin" w:hint="cs"/>
          <w:b/>
          <w:bCs/>
          <w:sz w:val="26"/>
          <w:szCs w:val="26"/>
          <w:rtl/>
        </w:rPr>
        <w:t>چپ</w:t>
      </w:r>
      <w:r w:rsidRPr="00272CD0">
        <w:rPr>
          <w:rFonts w:cs="B Nazanin"/>
          <w:b/>
          <w:bCs/>
          <w:sz w:val="26"/>
          <w:szCs w:val="26"/>
          <w:rtl/>
        </w:rPr>
        <w:t xml:space="preserve"> </w:t>
      </w:r>
      <w:r w:rsidRPr="00272CD0">
        <w:rPr>
          <w:rFonts w:cs="B Nazanin" w:hint="cs"/>
          <w:b/>
          <w:bCs/>
          <w:sz w:val="26"/>
          <w:szCs w:val="26"/>
          <w:rtl/>
        </w:rPr>
        <w:t>سنتي</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نمونه</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سنتي</w:t>
      </w:r>
      <w:r w:rsidRPr="00272CD0">
        <w:rPr>
          <w:rFonts w:cs="B Nazanin"/>
          <w:b/>
          <w:bCs/>
          <w:sz w:val="26"/>
          <w:szCs w:val="26"/>
          <w:rtl/>
        </w:rPr>
        <w:t xml:space="preserve"> </w:t>
      </w:r>
      <w:r w:rsidRPr="00272CD0">
        <w:rPr>
          <w:rFonts w:cs="B Nazanin" w:hint="cs"/>
          <w:b/>
          <w:bCs/>
          <w:sz w:val="26"/>
          <w:szCs w:val="26"/>
          <w:rtl/>
        </w:rPr>
        <w:t>احزاب</w:t>
      </w:r>
      <w:r w:rsidRPr="00272CD0">
        <w:rPr>
          <w:rFonts w:cs="B Nazanin"/>
          <w:b/>
          <w:bCs/>
          <w:sz w:val="26"/>
          <w:szCs w:val="26"/>
          <w:rtl/>
        </w:rPr>
        <w:t xml:space="preserve"> </w:t>
      </w:r>
      <w:r w:rsidRPr="00272CD0">
        <w:rPr>
          <w:rFonts w:cs="B Nazanin" w:hint="cs"/>
          <w:b/>
          <w:bCs/>
          <w:sz w:val="26"/>
          <w:szCs w:val="26"/>
          <w:rtl/>
        </w:rPr>
        <w:t>شوروي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چين</w:t>
      </w:r>
      <w:r w:rsidRPr="00272CD0">
        <w:rPr>
          <w:rFonts w:cs="B Nazanin"/>
          <w:b/>
          <w:bCs/>
          <w:sz w:val="26"/>
          <w:szCs w:val="26"/>
          <w:rtl/>
        </w:rPr>
        <w:t xml:space="preserve"> </w:t>
      </w:r>
      <w:r w:rsidRPr="00272CD0">
        <w:rPr>
          <w:rFonts w:cs="B Nazanin" w:hint="cs"/>
          <w:b/>
          <w:bCs/>
          <w:sz w:val="26"/>
          <w:szCs w:val="26"/>
          <w:rtl/>
        </w:rPr>
        <w:t>جانبداري</w:t>
      </w:r>
      <w:r w:rsidRPr="00272CD0">
        <w:rPr>
          <w:rFonts w:cs="B Nazanin"/>
          <w:b/>
          <w:bCs/>
          <w:sz w:val="26"/>
          <w:szCs w:val="26"/>
          <w:rtl/>
        </w:rPr>
        <w:t xml:space="preserve"> </w:t>
      </w:r>
      <w:r w:rsidRPr="00272CD0">
        <w:rPr>
          <w:rFonts w:cs="B Nazanin" w:hint="cs"/>
          <w:b/>
          <w:bCs/>
          <w:sz w:val="26"/>
          <w:szCs w:val="26"/>
          <w:rtl/>
        </w:rPr>
        <w:t>ميكرد</w:t>
      </w:r>
      <w:r w:rsidRPr="00272CD0">
        <w:rPr>
          <w:rFonts w:cs="B Nazanin"/>
          <w:b/>
          <w:bCs/>
          <w:sz w:val="26"/>
          <w:szCs w:val="26"/>
          <w:rtl/>
        </w:rPr>
        <w:t xml:space="preserve">. </w:t>
      </w:r>
      <w:r w:rsidRPr="00272CD0">
        <w:rPr>
          <w:rFonts w:cs="B Nazanin" w:hint="cs"/>
          <w:b/>
          <w:bCs/>
          <w:sz w:val="26"/>
          <w:szCs w:val="26"/>
          <w:rtl/>
        </w:rPr>
        <w:t>بر</w:t>
      </w:r>
      <w:r w:rsidRPr="00272CD0">
        <w:rPr>
          <w:rFonts w:cs="B Nazanin"/>
          <w:b/>
          <w:bCs/>
          <w:sz w:val="26"/>
          <w:szCs w:val="26"/>
          <w:rtl/>
        </w:rPr>
        <w:t xml:space="preserve"> </w:t>
      </w:r>
      <w:r w:rsidRPr="00272CD0">
        <w:rPr>
          <w:rFonts w:cs="B Nazanin" w:hint="cs"/>
          <w:b/>
          <w:bCs/>
          <w:sz w:val="26"/>
          <w:szCs w:val="26"/>
          <w:rtl/>
        </w:rPr>
        <w:t>اساس</w:t>
      </w:r>
      <w:r w:rsidRPr="00272CD0">
        <w:rPr>
          <w:rFonts w:cs="B Nazanin"/>
          <w:b/>
          <w:bCs/>
          <w:sz w:val="26"/>
          <w:szCs w:val="26"/>
          <w:rtl/>
        </w:rPr>
        <w:t xml:space="preserve"> </w:t>
      </w:r>
      <w:r w:rsidRPr="00272CD0">
        <w:rPr>
          <w:rFonts w:cs="B Nazanin" w:hint="cs"/>
          <w:b/>
          <w:bCs/>
          <w:sz w:val="26"/>
          <w:szCs w:val="26"/>
          <w:rtl/>
        </w:rPr>
        <w:t>فيصلۀ</w:t>
      </w:r>
      <w:r w:rsidRPr="00272CD0">
        <w:rPr>
          <w:rFonts w:cs="B Nazanin"/>
          <w:b/>
          <w:bCs/>
          <w:sz w:val="26"/>
          <w:szCs w:val="26"/>
          <w:rtl/>
        </w:rPr>
        <w:t xml:space="preserve"> </w:t>
      </w:r>
      <w:r w:rsidRPr="00272CD0">
        <w:rPr>
          <w:rFonts w:cs="B Nazanin" w:hint="cs"/>
          <w:b/>
          <w:bCs/>
          <w:sz w:val="26"/>
          <w:szCs w:val="26"/>
          <w:rtl/>
        </w:rPr>
        <w:t>قبلي</w:t>
      </w:r>
      <w:r w:rsidRPr="00272CD0">
        <w:rPr>
          <w:rFonts w:cs="B Nazanin"/>
          <w:b/>
          <w:bCs/>
          <w:sz w:val="26"/>
          <w:szCs w:val="26"/>
          <w:rtl/>
        </w:rPr>
        <w:t xml:space="preserve"> </w:t>
      </w:r>
      <w:r w:rsidRPr="00272CD0">
        <w:rPr>
          <w:rFonts w:cs="B Nazanin" w:hint="cs"/>
          <w:b/>
          <w:bCs/>
          <w:sz w:val="26"/>
          <w:szCs w:val="26"/>
          <w:rtl/>
        </w:rPr>
        <w:t>هر</w:t>
      </w:r>
      <w:r w:rsidRPr="00272CD0">
        <w:rPr>
          <w:rFonts w:cs="B Nazanin"/>
          <w:b/>
          <w:bCs/>
          <w:sz w:val="26"/>
          <w:szCs w:val="26"/>
          <w:rtl/>
        </w:rPr>
        <w:t xml:space="preserve"> </w:t>
      </w:r>
      <w:r w:rsidRPr="00272CD0">
        <w:rPr>
          <w:rFonts w:cs="B Nazanin" w:hint="cs"/>
          <w:b/>
          <w:bCs/>
          <w:sz w:val="26"/>
          <w:szCs w:val="26"/>
          <w:rtl/>
        </w:rPr>
        <w:t>يك</w:t>
      </w:r>
      <w:r w:rsidRPr="00272CD0">
        <w:rPr>
          <w:rFonts w:cs="B Nazanin"/>
          <w:b/>
          <w:bCs/>
          <w:sz w:val="26"/>
          <w:szCs w:val="26"/>
          <w:rtl/>
        </w:rPr>
        <w:t xml:space="preserve"> </w:t>
      </w:r>
      <w:r w:rsidRPr="00272CD0">
        <w:rPr>
          <w:rFonts w:cs="B Nazanin" w:hint="cs"/>
          <w:b/>
          <w:bCs/>
          <w:sz w:val="26"/>
          <w:szCs w:val="26"/>
          <w:rtl/>
        </w:rPr>
        <w:t>ازين</w:t>
      </w:r>
      <w:r w:rsidRPr="00272CD0">
        <w:rPr>
          <w:rFonts w:cs="B Nazanin"/>
          <w:b/>
          <w:bCs/>
          <w:sz w:val="26"/>
          <w:szCs w:val="26"/>
          <w:rtl/>
        </w:rPr>
        <w:t xml:space="preserve"> </w:t>
      </w:r>
      <w:r w:rsidRPr="00272CD0">
        <w:rPr>
          <w:rFonts w:cs="B Nazanin" w:hint="cs"/>
          <w:b/>
          <w:bCs/>
          <w:sz w:val="26"/>
          <w:szCs w:val="26"/>
          <w:rtl/>
        </w:rPr>
        <w:t>سه</w:t>
      </w:r>
      <w:r w:rsidRPr="00272CD0">
        <w:rPr>
          <w:rFonts w:cs="B Nazanin"/>
          <w:b/>
          <w:bCs/>
          <w:sz w:val="26"/>
          <w:szCs w:val="26"/>
          <w:rtl/>
        </w:rPr>
        <w:t xml:space="preserve"> </w:t>
      </w:r>
      <w:r w:rsidRPr="00272CD0">
        <w:rPr>
          <w:rFonts w:cs="B Nazanin" w:hint="cs"/>
          <w:b/>
          <w:bCs/>
          <w:sz w:val="26"/>
          <w:szCs w:val="26"/>
          <w:rtl/>
        </w:rPr>
        <w:t>گروه</w:t>
      </w:r>
      <w:r w:rsidRPr="00272CD0">
        <w:rPr>
          <w:rFonts w:cs="B Nazanin"/>
          <w:b/>
          <w:bCs/>
          <w:sz w:val="26"/>
          <w:szCs w:val="26"/>
          <w:rtl/>
        </w:rPr>
        <w:t xml:space="preserve"> </w:t>
      </w:r>
      <w:r w:rsidRPr="00272CD0">
        <w:rPr>
          <w:rFonts w:cs="B Nazanin" w:hint="cs"/>
          <w:b/>
          <w:bCs/>
          <w:sz w:val="26"/>
          <w:szCs w:val="26"/>
          <w:rtl/>
        </w:rPr>
        <w:t>بايست</w:t>
      </w:r>
      <w:r w:rsidRPr="00272CD0">
        <w:rPr>
          <w:rFonts w:cs="B Nazanin"/>
          <w:b/>
          <w:bCs/>
          <w:sz w:val="26"/>
          <w:szCs w:val="26"/>
          <w:rtl/>
        </w:rPr>
        <w:t xml:space="preserve"> </w:t>
      </w:r>
      <w:r w:rsidRPr="00272CD0">
        <w:rPr>
          <w:rFonts w:cs="B Nazanin" w:hint="cs"/>
          <w:b/>
          <w:bCs/>
          <w:sz w:val="26"/>
          <w:szCs w:val="26"/>
          <w:rtl/>
        </w:rPr>
        <w:t>تحليلي</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گذشته</w:t>
      </w:r>
      <w:r w:rsidRPr="00272CD0">
        <w:rPr>
          <w:rFonts w:cs="B Nazanin"/>
          <w:b/>
          <w:bCs/>
          <w:sz w:val="26"/>
          <w:szCs w:val="26"/>
          <w:rtl/>
        </w:rPr>
        <w:t xml:space="preserve"> </w:t>
      </w:r>
      <w:r w:rsidRPr="00272CD0">
        <w:rPr>
          <w:rFonts w:cs="B Nazanin" w:hint="cs"/>
          <w:b/>
          <w:bCs/>
          <w:sz w:val="26"/>
          <w:szCs w:val="26"/>
          <w:rtl/>
        </w:rPr>
        <w:t>جنبش</w:t>
      </w:r>
      <w:r w:rsidRPr="00272CD0">
        <w:rPr>
          <w:rFonts w:cs="B Nazanin"/>
          <w:b/>
          <w:bCs/>
          <w:sz w:val="26"/>
          <w:szCs w:val="26"/>
          <w:rtl/>
        </w:rPr>
        <w:t xml:space="preserve"> </w:t>
      </w:r>
      <w:r w:rsidRPr="00272CD0">
        <w:rPr>
          <w:rFonts w:cs="B Nazanin" w:hint="cs"/>
          <w:b/>
          <w:bCs/>
          <w:sz w:val="26"/>
          <w:szCs w:val="26"/>
          <w:rtl/>
        </w:rPr>
        <w:t>انقلابي</w:t>
      </w:r>
      <w:r w:rsidRPr="00272CD0">
        <w:rPr>
          <w:rFonts w:cs="B Nazanin"/>
          <w:b/>
          <w:bCs/>
          <w:sz w:val="26"/>
          <w:szCs w:val="26"/>
          <w:rtl/>
        </w:rPr>
        <w:t xml:space="preserve"> </w:t>
      </w:r>
      <w:r w:rsidRPr="00272CD0">
        <w:rPr>
          <w:rFonts w:cs="B Nazanin" w:hint="cs"/>
          <w:b/>
          <w:bCs/>
          <w:sz w:val="26"/>
          <w:szCs w:val="26"/>
          <w:rtl/>
        </w:rPr>
        <w:t>ارائه</w:t>
      </w:r>
      <w:r w:rsidRPr="00272CD0">
        <w:rPr>
          <w:rFonts w:cs="B Nazanin"/>
          <w:b/>
          <w:bCs/>
          <w:sz w:val="26"/>
          <w:szCs w:val="26"/>
          <w:rtl/>
        </w:rPr>
        <w:t xml:space="preserve"> </w:t>
      </w:r>
      <w:r w:rsidRPr="00272CD0">
        <w:rPr>
          <w:rFonts w:cs="B Nazanin" w:hint="cs"/>
          <w:b/>
          <w:bCs/>
          <w:sz w:val="26"/>
          <w:szCs w:val="26"/>
          <w:rtl/>
        </w:rPr>
        <w:t>ميداد</w:t>
      </w:r>
      <w:r w:rsidRPr="00272CD0">
        <w:rPr>
          <w:rFonts w:cs="B Nazanin"/>
          <w:b/>
          <w:bCs/>
          <w:sz w:val="26"/>
          <w:szCs w:val="26"/>
          <w:rtl/>
        </w:rPr>
        <w:t xml:space="preserve">. </w:t>
      </w:r>
      <w:r w:rsidRPr="00272CD0">
        <w:rPr>
          <w:rFonts w:cs="B Nazanin" w:hint="cs"/>
          <w:b/>
          <w:bCs/>
          <w:sz w:val="26"/>
          <w:szCs w:val="26"/>
          <w:rtl/>
        </w:rPr>
        <w:t>گروه</w:t>
      </w:r>
      <w:r w:rsidRPr="00272CD0">
        <w:rPr>
          <w:rFonts w:cs="B Nazanin"/>
          <w:b/>
          <w:bCs/>
          <w:sz w:val="26"/>
          <w:szCs w:val="26"/>
          <w:rtl/>
        </w:rPr>
        <w:t xml:space="preserve"> </w:t>
      </w:r>
      <w:r w:rsidRPr="00272CD0">
        <w:rPr>
          <w:rFonts w:cs="B Nazanin" w:hint="cs"/>
          <w:b/>
          <w:bCs/>
          <w:sz w:val="26"/>
          <w:szCs w:val="26"/>
          <w:rtl/>
        </w:rPr>
        <w:t>محمودي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گروه</w:t>
      </w:r>
      <w:r w:rsidRPr="00272CD0">
        <w:rPr>
          <w:rFonts w:cs="B Nazanin"/>
          <w:b/>
          <w:bCs/>
          <w:sz w:val="26"/>
          <w:szCs w:val="26"/>
          <w:rtl/>
        </w:rPr>
        <w:t xml:space="preserve"> </w:t>
      </w:r>
      <w:r w:rsidRPr="00272CD0">
        <w:rPr>
          <w:rFonts w:cs="B Nazanin" w:hint="cs"/>
          <w:b/>
          <w:bCs/>
          <w:sz w:val="26"/>
          <w:szCs w:val="26"/>
          <w:rtl/>
        </w:rPr>
        <w:t>چهار</w:t>
      </w:r>
      <w:r w:rsidRPr="00272CD0">
        <w:rPr>
          <w:rFonts w:cs="B Nazanin"/>
          <w:b/>
          <w:bCs/>
          <w:sz w:val="26"/>
          <w:szCs w:val="26"/>
          <w:rtl/>
        </w:rPr>
        <w:t xml:space="preserve"> </w:t>
      </w:r>
      <w:r w:rsidRPr="00272CD0">
        <w:rPr>
          <w:rFonts w:cs="B Nazanin" w:hint="cs"/>
          <w:b/>
          <w:bCs/>
          <w:sz w:val="26"/>
          <w:szCs w:val="26"/>
          <w:rtl/>
        </w:rPr>
        <w:t>بخش</w:t>
      </w:r>
      <w:r w:rsidRPr="00272CD0">
        <w:rPr>
          <w:rFonts w:cs="B Nazanin"/>
          <w:b/>
          <w:bCs/>
          <w:sz w:val="26"/>
          <w:szCs w:val="26"/>
          <w:rtl/>
        </w:rPr>
        <w:t xml:space="preserve"> </w:t>
      </w:r>
      <w:r w:rsidRPr="00272CD0">
        <w:rPr>
          <w:rFonts w:cs="B Nazanin" w:hint="cs"/>
          <w:b/>
          <w:bCs/>
          <w:sz w:val="26"/>
          <w:szCs w:val="26"/>
          <w:rtl/>
        </w:rPr>
        <w:t>متحده</w:t>
      </w:r>
      <w:r w:rsidRPr="00272CD0">
        <w:rPr>
          <w:rFonts w:cs="B Nazanin"/>
          <w:b/>
          <w:bCs/>
          <w:sz w:val="26"/>
          <w:szCs w:val="26"/>
          <w:rtl/>
        </w:rPr>
        <w:t xml:space="preserve"> </w:t>
      </w:r>
      <w:r w:rsidRPr="00272CD0">
        <w:rPr>
          <w:rFonts w:cs="B Nazanin" w:hint="cs"/>
          <w:b/>
          <w:bCs/>
          <w:sz w:val="26"/>
          <w:szCs w:val="26"/>
          <w:rtl/>
        </w:rPr>
        <w:t>تحليل</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خود</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ارائه</w:t>
      </w:r>
      <w:r w:rsidRPr="00272CD0">
        <w:rPr>
          <w:rFonts w:cs="B Nazanin"/>
          <w:b/>
          <w:bCs/>
          <w:sz w:val="26"/>
          <w:szCs w:val="26"/>
          <w:rtl/>
        </w:rPr>
        <w:t xml:space="preserve"> </w:t>
      </w:r>
      <w:r w:rsidRPr="00272CD0">
        <w:rPr>
          <w:rFonts w:cs="B Nazanin" w:hint="cs"/>
          <w:b/>
          <w:bCs/>
          <w:sz w:val="26"/>
          <w:szCs w:val="26"/>
          <w:rtl/>
        </w:rPr>
        <w:t>دادند</w:t>
      </w:r>
      <w:r w:rsidRPr="00272CD0">
        <w:rPr>
          <w:rFonts w:cs="B Nazanin"/>
          <w:b/>
          <w:bCs/>
          <w:sz w:val="26"/>
          <w:szCs w:val="26"/>
          <w:rtl/>
        </w:rPr>
        <w:t xml:space="preserve">. </w:t>
      </w:r>
      <w:r w:rsidRPr="00272CD0">
        <w:rPr>
          <w:rFonts w:cs="B Nazanin" w:hint="cs"/>
          <w:b/>
          <w:bCs/>
          <w:sz w:val="26"/>
          <w:szCs w:val="26"/>
          <w:rtl/>
        </w:rPr>
        <w:t>گروه</w:t>
      </w:r>
      <w:r w:rsidRPr="00272CD0">
        <w:rPr>
          <w:rFonts w:cs="B Nazanin"/>
          <w:b/>
          <w:bCs/>
          <w:sz w:val="26"/>
          <w:szCs w:val="26"/>
          <w:rtl/>
        </w:rPr>
        <w:t xml:space="preserve"> </w:t>
      </w:r>
      <w:r w:rsidRPr="00272CD0">
        <w:rPr>
          <w:rFonts w:cs="B Nazanin" w:hint="cs"/>
          <w:b/>
          <w:bCs/>
          <w:sz w:val="26"/>
          <w:szCs w:val="26"/>
          <w:rtl/>
        </w:rPr>
        <w:t>رفيق</w:t>
      </w:r>
      <w:r w:rsidRPr="00272CD0">
        <w:rPr>
          <w:rFonts w:cs="B Nazanin"/>
          <w:b/>
          <w:bCs/>
          <w:sz w:val="26"/>
          <w:szCs w:val="26"/>
          <w:rtl/>
        </w:rPr>
        <w:t xml:space="preserve"> </w:t>
      </w:r>
      <w:r w:rsidRPr="00272CD0">
        <w:rPr>
          <w:rFonts w:cs="B Nazanin" w:hint="cs"/>
          <w:b/>
          <w:bCs/>
          <w:sz w:val="26"/>
          <w:szCs w:val="26"/>
          <w:rtl/>
        </w:rPr>
        <w:t>مجيد</w:t>
      </w:r>
      <w:r w:rsidRPr="00272CD0">
        <w:rPr>
          <w:rFonts w:cs="B Nazanin"/>
          <w:b/>
          <w:bCs/>
          <w:sz w:val="26"/>
          <w:szCs w:val="26"/>
          <w:rtl/>
        </w:rPr>
        <w:t xml:space="preserve"> </w:t>
      </w:r>
      <w:r w:rsidRPr="00272CD0">
        <w:rPr>
          <w:rFonts w:cs="B Nazanin" w:hint="cs"/>
          <w:b/>
          <w:bCs/>
          <w:sz w:val="26"/>
          <w:szCs w:val="26"/>
          <w:rtl/>
        </w:rPr>
        <w:t>فرصت</w:t>
      </w:r>
      <w:r w:rsidRPr="00272CD0">
        <w:rPr>
          <w:rFonts w:cs="B Nazanin"/>
          <w:b/>
          <w:bCs/>
          <w:sz w:val="26"/>
          <w:szCs w:val="26"/>
          <w:rtl/>
        </w:rPr>
        <w:t xml:space="preserve"> </w:t>
      </w:r>
      <w:r w:rsidRPr="00272CD0">
        <w:rPr>
          <w:rFonts w:cs="B Nazanin" w:hint="cs"/>
          <w:b/>
          <w:bCs/>
          <w:sz w:val="26"/>
          <w:szCs w:val="26"/>
          <w:rtl/>
        </w:rPr>
        <w:t>نيافت</w:t>
      </w:r>
      <w:r w:rsidRPr="00272CD0">
        <w:rPr>
          <w:rFonts w:cs="B Nazanin"/>
          <w:b/>
          <w:bCs/>
          <w:sz w:val="26"/>
          <w:szCs w:val="26"/>
          <w:rtl/>
        </w:rPr>
        <w:t xml:space="preserve"> </w:t>
      </w:r>
      <w:r w:rsidRPr="00272CD0">
        <w:rPr>
          <w:rFonts w:cs="B Nazanin" w:hint="cs"/>
          <w:b/>
          <w:bCs/>
          <w:sz w:val="26"/>
          <w:szCs w:val="26"/>
          <w:rtl/>
        </w:rPr>
        <w:t>تا</w:t>
      </w:r>
      <w:r w:rsidRPr="00272CD0">
        <w:rPr>
          <w:rFonts w:cs="B Nazanin"/>
          <w:b/>
          <w:bCs/>
          <w:sz w:val="26"/>
          <w:szCs w:val="26"/>
          <w:rtl/>
        </w:rPr>
        <w:t xml:space="preserve"> </w:t>
      </w:r>
      <w:r w:rsidRPr="00272CD0">
        <w:rPr>
          <w:rFonts w:cs="B Nazanin" w:hint="cs"/>
          <w:b/>
          <w:bCs/>
          <w:sz w:val="26"/>
          <w:szCs w:val="26"/>
          <w:rtl/>
        </w:rPr>
        <w:t>اينكار</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انجام</w:t>
      </w:r>
      <w:r w:rsidRPr="00272CD0">
        <w:rPr>
          <w:rFonts w:cs="B Nazanin"/>
          <w:b/>
          <w:bCs/>
          <w:sz w:val="26"/>
          <w:szCs w:val="26"/>
          <w:rtl/>
        </w:rPr>
        <w:t xml:space="preserve"> </w:t>
      </w:r>
      <w:r w:rsidRPr="00272CD0">
        <w:rPr>
          <w:rFonts w:cs="B Nazanin" w:hint="cs"/>
          <w:b/>
          <w:bCs/>
          <w:sz w:val="26"/>
          <w:szCs w:val="26"/>
          <w:rtl/>
        </w:rPr>
        <w:t>رساند</w:t>
      </w:r>
      <w:r w:rsidRPr="00272CD0">
        <w:rPr>
          <w:rFonts w:cs="B Nazanin"/>
          <w:b/>
          <w:bCs/>
          <w:sz w:val="26"/>
          <w:szCs w:val="26"/>
          <w:rtl/>
        </w:rPr>
        <w:t xml:space="preserve"> ..... </w:t>
      </w:r>
      <w:r w:rsidRPr="00272CD0">
        <w:rPr>
          <w:rFonts w:cs="B Nazanin" w:hint="cs"/>
          <w:b/>
          <w:bCs/>
          <w:sz w:val="26"/>
          <w:szCs w:val="26"/>
          <w:rtl/>
        </w:rPr>
        <w:t>فيصله</w:t>
      </w:r>
      <w:r w:rsidRPr="00272CD0">
        <w:rPr>
          <w:rFonts w:cs="B Nazanin"/>
          <w:b/>
          <w:bCs/>
          <w:sz w:val="26"/>
          <w:szCs w:val="26"/>
          <w:rtl/>
        </w:rPr>
        <w:t xml:space="preserve"> </w:t>
      </w:r>
      <w:r w:rsidRPr="00272CD0">
        <w:rPr>
          <w:rFonts w:cs="B Nazanin" w:hint="cs"/>
          <w:b/>
          <w:bCs/>
          <w:sz w:val="26"/>
          <w:szCs w:val="26"/>
          <w:rtl/>
        </w:rPr>
        <w:t>شد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بعد</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تكميل</w:t>
      </w:r>
      <w:r w:rsidRPr="00272CD0">
        <w:rPr>
          <w:rFonts w:cs="B Nazanin"/>
          <w:b/>
          <w:bCs/>
          <w:sz w:val="26"/>
          <w:szCs w:val="26"/>
          <w:rtl/>
        </w:rPr>
        <w:t xml:space="preserve"> </w:t>
      </w:r>
      <w:r w:rsidRPr="00272CD0">
        <w:rPr>
          <w:rFonts w:cs="B Nazanin" w:hint="cs"/>
          <w:b/>
          <w:bCs/>
          <w:sz w:val="26"/>
          <w:szCs w:val="26"/>
          <w:rtl/>
        </w:rPr>
        <w:t>نوشتۀ</w:t>
      </w:r>
      <w:r w:rsidRPr="00272CD0">
        <w:rPr>
          <w:rFonts w:cs="B Nazanin"/>
          <w:b/>
          <w:bCs/>
          <w:sz w:val="26"/>
          <w:szCs w:val="26"/>
          <w:rtl/>
        </w:rPr>
        <w:t xml:space="preserve"> </w:t>
      </w:r>
      <w:r w:rsidRPr="00272CD0">
        <w:rPr>
          <w:rFonts w:cs="B Nazanin" w:hint="cs"/>
          <w:b/>
          <w:bCs/>
          <w:sz w:val="26"/>
          <w:szCs w:val="26"/>
          <w:rtl/>
        </w:rPr>
        <w:t>گروه</w:t>
      </w:r>
      <w:r w:rsidRPr="00272CD0">
        <w:rPr>
          <w:rFonts w:cs="B Nazanin"/>
          <w:b/>
          <w:bCs/>
          <w:sz w:val="26"/>
          <w:szCs w:val="26"/>
          <w:rtl/>
        </w:rPr>
        <w:t xml:space="preserve"> </w:t>
      </w:r>
      <w:r w:rsidRPr="00272CD0">
        <w:rPr>
          <w:rFonts w:cs="B Nazanin" w:hint="cs"/>
          <w:b/>
          <w:bCs/>
          <w:sz w:val="26"/>
          <w:szCs w:val="26"/>
          <w:rtl/>
        </w:rPr>
        <w:t>رفيق</w:t>
      </w:r>
      <w:r w:rsidRPr="00272CD0">
        <w:rPr>
          <w:rFonts w:cs="B Nazanin"/>
          <w:b/>
          <w:bCs/>
          <w:sz w:val="26"/>
          <w:szCs w:val="26"/>
          <w:rtl/>
        </w:rPr>
        <w:t xml:space="preserve"> </w:t>
      </w:r>
      <w:r w:rsidRPr="00272CD0">
        <w:rPr>
          <w:rFonts w:cs="B Nazanin" w:hint="cs"/>
          <w:b/>
          <w:bCs/>
          <w:sz w:val="26"/>
          <w:szCs w:val="26"/>
          <w:rtl/>
        </w:rPr>
        <w:t>مجيد</w:t>
      </w:r>
      <w:r w:rsidRPr="00272CD0">
        <w:rPr>
          <w:rFonts w:cs="B Nazanin"/>
          <w:b/>
          <w:bCs/>
          <w:sz w:val="26"/>
          <w:szCs w:val="26"/>
          <w:rtl/>
        </w:rPr>
        <w:t xml:space="preserve"> </w:t>
      </w:r>
      <w:r w:rsidRPr="00272CD0">
        <w:rPr>
          <w:rFonts w:cs="B Nazanin" w:hint="cs"/>
          <w:b/>
          <w:bCs/>
          <w:sz w:val="26"/>
          <w:szCs w:val="26"/>
          <w:rtl/>
        </w:rPr>
        <w:t>هرسه</w:t>
      </w:r>
      <w:r w:rsidRPr="00272CD0">
        <w:rPr>
          <w:rFonts w:cs="B Nazanin"/>
          <w:b/>
          <w:bCs/>
          <w:sz w:val="26"/>
          <w:szCs w:val="26"/>
          <w:rtl/>
        </w:rPr>
        <w:t xml:space="preserve"> </w:t>
      </w:r>
      <w:r w:rsidRPr="00272CD0">
        <w:rPr>
          <w:rFonts w:cs="B Nazanin" w:hint="cs"/>
          <w:b/>
          <w:bCs/>
          <w:sz w:val="26"/>
          <w:szCs w:val="26"/>
          <w:rtl/>
        </w:rPr>
        <w:t>تحليل</w:t>
      </w:r>
      <w:r w:rsidRPr="00272CD0">
        <w:rPr>
          <w:rFonts w:cs="B Nazanin"/>
          <w:b/>
          <w:bCs/>
          <w:sz w:val="26"/>
          <w:szCs w:val="26"/>
          <w:rtl/>
        </w:rPr>
        <w:t xml:space="preserve"> </w:t>
      </w:r>
      <w:r w:rsidRPr="00272CD0">
        <w:rPr>
          <w:rFonts w:cs="B Nazanin" w:hint="cs"/>
          <w:b/>
          <w:bCs/>
          <w:sz w:val="26"/>
          <w:szCs w:val="26"/>
          <w:rtl/>
        </w:rPr>
        <w:t>بار</w:t>
      </w:r>
      <w:r w:rsidRPr="00272CD0">
        <w:rPr>
          <w:rFonts w:cs="B Nazanin"/>
          <w:b/>
          <w:bCs/>
          <w:sz w:val="26"/>
          <w:szCs w:val="26"/>
          <w:rtl/>
        </w:rPr>
        <w:t xml:space="preserve"> </w:t>
      </w:r>
      <w:r w:rsidRPr="00272CD0">
        <w:rPr>
          <w:rFonts w:cs="B Nazanin" w:hint="cs"/>
          <w:b/>
          <w:bCs/>
          <w:sz w:val="26"/>
          <w:szCs w:val="26"/>
          <w:rtl/>
        </w:rPr>
        <w:t>ديگر</w:t>
      </w:r>
      <w:r w:rsidRPr="00272CD0">
        <w:rPr>
          <w:rFonts w:cs="B Nazanin"/>
          <w:b/>
          <w:bCs/>
          <w:sz w:val="26"/>
          <w:szCs w:val="26"/>
          <w:rtl/>
        </w:rPr>
        <w:t xml:space="preserve"> </w:t>
      </w:r>
      <w:r w:rsidRPr="00272CD0">
        <w:rPr>
          <w:rFonts w:cs="B Nazanin" w:hint="cs"/>
          <w:b/>
          <w:bCs/>
          <w:sz w:val="26"/>
          <w:szCs w:val="26"/>
          <w:rtl/>
        </w:rPr>
        <w:t>توحيد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منسجم</w:t>
      </w:r>
      <w:r w:rsidRPr="00272CD0">
        <w:rPr>
          <w:rFonts w:cs="B Nazanin"/>
          <w:b/>
          <w:bCs/>
          <w:sz w:val="26"/>
          <w:szCs w:val="26"/>
          <w:rtl/>
        </w:rPr>
        <w:t xml:space="preserve"> </w:t>
      </w:r>
      <w:r w:rsidRPr="00272CD0">
        <w:rPr>
          <w:rFonts w:cs="B Nazanin" w:hint="cs"/>
          <w:b/>
          <w:bCs/>
          <w:sz w:val="26"/>
          <w:szCs w:val="26"/>
          <w:rtl/>
        </w:rPr>
        <w:t>گردد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بخاطر</w:t>
      </w:r>
      <w:r w:rsidRPr="00272CD0">
        <w:rPr>
          <w:rFonts w:cs="B Nazanin"/>
          <w:b/>
          <w:bCs/>
          <w:sz w:val="26"/>
          <w:szCs w:val="26"/>
          <w:rtl/>
        </w:rPr>
        <w:t xml:space="preserve"> </w:t>
      </w:r>
      <w:r w:rsidRPr="00272CD0">
        <w:rPr>
          <w:rFonts w:cs="B Nazanin" w:hint="cs"/>
          <w:b/>
          <w:bCs/>
          <w:sz w:val="26"/>
          <w:szCs w:val="26"/>
          <w:rtl/>
        </w:rPr>
        <w:t>آن</w:t>
      </w:r>
      <w:r w:rsidRPr="00272CD0">
        <w:rPr>
          <w:rFonts w:cs="B Nazanin"/>
          <w:b/>
          <w:bCs/>
          <w:sz w:val="26"/>
          <w:szCs w:val="26"/>
          <w:rtl/>
        </w:rPr>
        <w:t xml:space="preserve"> </w:t>
      </w:r>
      <w:r w:rsidRPr="00272CD0">
        <w:rPr>
          <w:rFonts w:cs="B Nazanin" w:hint="cs"/>
          <w:b/>
          <w:bCs/>
          <w:sz w:val="26"/>
          <w:szCs w:val="26"/>
          <w:rtl/>
        </w:rPr>
        <w:t>بود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حسن</w:t>
      </w:r>
      <w:r w:rsidRPr="00272CD0">
        <w:rPr>
          <w:rFonts w:cs="B Nazanin"/>
          <w:b/>
          <w:bCs/>
          <w:sz w:val="26"/>
          <w:szCs w:val="26"/>
          <w:rtl/>
        </w:rPr>
        <w:t xml:space="preserve"> </w:t>
      </w:r>
      <w:r w:rsidRPr="00272CD0">
        <w:rPr>
          <w:rFonts w:cs="B Nazanin" w:hint="cs"/>
          <w:b/>
          <w:bCs/>
          <w:sz w:val="26"/>
          <w:szCs w:val="26"/>
          <w:rtl/>
        </w:rPr>
        <w:t>نيت</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امر</w:t>
      </w:r>
      <w:r w:rsidRPr="00272CD0">
        <w:rPr>
          <w:rFonts w:cs="B Nazanin"/>
          <w:b/>
          <w:bCs/>
          <w:sz w:val="26"/>
          <w:szCs w:val="26"/>
          <w:rtl/>
        </w:rPr>
        <w:t xml:space="preserve"> </w:t>
      </w:r>
      <w:r w:rsidRPr="00272CD0">
        <w:rPr>
          <w:rFonts w:cs="B Nazanin" w:hint="cs"/>
          <w:b/>
          <w:bCs/>
          <w:sz w:val="26"/>
          <w:szCs w:val="26"/>
          <w:rtl/>
        </w:rPr>
        <w:t>وحدت</w:t>
      </w:r>
      <w:r w:rsidRPr="00272CD0">
        <w:rPr>
          <w:rFonts w:cs="B Nazanin"/>
          <w:b/>
          <w:bCs/>
          <w:sz w:val="26"/>
          <w:szCs w:val="26"/>
          <w:rtl/>
        </w:rPr>
        <w:t xml:space="preserve"> </w:t>
      </w:r>
      <w:r w:rsidRPr="00272CD0">
        <w:rPr>
          <w:rFonts w:cs="B Nazanin" w:hint="cs"/>
          <w:b/>
          <w:bCs/>
          <w:sz w:val="26"/>
          <w:szCs w:val="26"/>
          <w:rtl/>
        </w:rPr>
        <w:t>استوار</w:t>
      </w:r>
      <w:r w:rsidRPr="00272CD0">
        <w:rPr>
          <w:rFonts w:cs="B Nazanin"/>
          <w:b/>
          <w:bCs/>
          <w:sz w:val="26"/>
          <w:szCs w:val="26"/>
          <w:rtl/>
        </w:rPr>
        <w:t xml:space="preserve"> </w:t>
      </w:r>
      <w:r w:rsidRPr="00272CD0">
        <w:rPr>
          <w:rFonts w:cs="B Nazanin" w:hint="cs"/>
          <w:b/>
          <w:bCs/>
          <w:sz w:val="26"/>
          <w:szCs w:val="26"/>
          <w:rtl/>
        </w:rPr>
        <w:t>بماند</w:t>
      </w:r>
      <w:r w:rsidRPr="00272CD0">
        <w:rPr>
          <w:rFonts w:cs="B Nazanin"/>
          <w:b/>
          <w:bCs/>
          <w:sz w:val="26"/>
          <w:szCs w:val="26"/>
          <w:rtl/>
        </w:rPr>
        <w:t xml:space="preserve">. </w:t>
      </w:r>
      <w:r w:rsidRPr="00272CD0">
        <w:rPr>
          <w:rFonts w:cs="B Nazanin" w:hint="cs"/>
          <w:b/>
          <w:bCs/>
          <w:sz w:val="26"/>
          <w:szCs w:val="26"/>
          <w:rtl/>
        </w:rPr>
        <w:t>ولي</w:t>
      </w:r>
      <w:r w:rsidRPr="00272CD0">
        <w:rPr>
          <w:rFonts w:cs="B Nazanin"/>
          <w:b/>
          <w:bCs/>
          <w:sz w:val="26"/>
          <w:szCs w:val="26"/>
          <w:rtl/>
        </w:rPr>
        <w:t xml:space="preserve"> </w:t>
      </w:r>
      <w:r w:rsidRPr="00272CD0">
        <w:rPr>
          <w:rFonts w:cs="B Nazanin" w:hint="cs"/>
          <w:b/>
          <w:bCs/>
          <w:sz w:val="26"/>
          <w:szCs w:val="26"/>
          <w:rtl/>
        </w:rPr>
        <w:t>متأسفانه</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كار</w:t>
      </w:r>
      <w:r w:rsidRPr="00272CD0">
        <w:rPr>
          <w:rFonts w:cs="B Nazanin"/>
          <w:b/>
          <w:bCs/>
          <w:sz w:val="26"/>
          <w:szCs w:val="26"/>
          <w:rtl/>
        </w:rPr>
        <w:t xml:space="preserve"> </w:t>
      </w:r>
      <w:r w:rsidRPr="00272CD0">
        <w:rPr>
          <w:rFonts w:cs="B Nazanin" w:hint="cs"/>
          <w:b/>
          <w:bCs/>
          <w:sz w:val="26"/>
          <w:szCs w:val="26"/>
          <w:rtl/>
        </w:rPr>
        <w:t>هرگز</w:t>
      </w:r>
      <w:r w:rsidRPr="00272CD0">
        <w:rPr>
          <w:rFonts w:cs="B Nazanin"/>
          <w:b/>
          <w:bCs/>
          <w:sz w:val="26"/>
          <w:szCs w:val="26"/>
          <w:rtl/>
        </w:rPr>
        <w:t xml:space="preserve"> </w:t>
      </w:r>
      <w:r w:rsidRPr="00272CD0">
        <w:rPr>
          <w:rFonts w:cs="B Nazanin" w:hint="cs"/>
          <w:b/>
          <w:bCs/>
          <w:sz w:val="26"/>
          <w:szCs w:val="26"/>
          <w:rtl/>
        </w:rPr>
        <w:t>صورت</w:t>
      </w:r>
      <w:r w:rsidRPr="00272CD0">
        <w:rPr>
          <w:rFonts w:cs="B Nazanin"/>
          <w:b/>
          <w:bCs/>
          <w:sz w:val="26"/>
          <w:szCs w:val="26"/>
          <w:rtl/>
        </w:rPr>
        <w:t xml:space="preserve"> </w:t>
      </w:r>
      <w:r w:rsidRPr="00272CD0">
        <w:rPr>
          <w:rFonts w:cs="B Nazanin" w:hint="cs"/>
          <w:b/>
          <w:bCs/>
          <w:sz w:val="26"/>
          <w:szCs w:val="26"/>
          <w:rtl/>
        </w:rPr>
        <w:t>عملي</w:t>
      </w:r>
      <w:r w:rsidRPr="00272CD0">
        <w:rPr>
          <w:rFonts w:cs="B Nazanin"/>
          <w:b/>
          <w:bCs/>
          <w:sz w:val="26"/>
          <w:szCs w:val="26"/>
          <w:rtl/>
        </w:rPr>
        <w:t xml:space="preserve"> </w:t>
      </w:r>
      <w:r w:rsidRPr="00272CD0">
        <w:rPr>
          <w:rFonts w:cs="B Nazanin" w:hint="cs"/>
          <w:b/>
          <w:bCs/>
          <w:sz w:val="26"/>
          <w:szCs w:val="26"/>
          <w:rtl/>
        </w:rPr>
        <w:t>نيافت</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تحليل</w:t>
      </w:r>
      <w:r w:rsidRPr="00272CD0">
        <w:rPr>
          <w:rFonts w:cs="B Nazanin"/>
          <w:b/>
          <w:bCs/>
          <w:sz w:val="26"/>
          <w:szCs w:val="26"/>
          <w:rtl/>
        </w:rPr>
        <w:t xml:space="preserve"> </w:t>
      </w:r>
      <w:r w:rsidRPr="00272CD0">
        <w:rPr>
          <w:rFonts w:cs="B Nazanin" w:hint="cs"/>
          <w:b/>
          <w:bCs/>
          <w:sz w:val="26"/>
          <w:szCs w:val="26"/>
          <w:rtl/>
        </w:rPr>
        <w:t>واحدي</w:t>
      </w:r>
      <w:r w:rsidRPr="00272CD0">
        <w:rPr>
          <w:rFonts w:cs="B Nazanin"/>
          <w:b/>
          <w:bCs/>
          <w:sz w:val="26"/>
          <w:szCs w:val="26"/>
          <w:rtl/>
        </w:rPr>
        <w:t xml:space="preserve"> </w:t>
      </w:r>
      <w:r w:rsidRPr="00272CD0">
        <w:rPr>
          <w:rFonts w:cs="B Nazanin" w:hint="cs"/>
          <w:b/>
          <w:bCs/>
          <w:sz w:val="26"/>
          <w:szCs w:val="26"/>
          <w:rtl/>
        </w:rPr>
        <w:t>ارائه</w:t>
      </w:r>
      <w:r w:rsidRPr="00272CD0">
        <w:rPr>
          <w:rFonts w:cs="B Nazanin"/>
          <w:b/>
          <w:bCs/>
          <w:sz w:val="26"/>
          <w:szCs w:val="26"/>
          <w:rtl/>
        </w:rPr>
        <w:t xml:space="preserve"> </w:t>
      </w:r>
      <w:r w:rsidRPr="00272CD0">
        <w:rPr>
          <w:rFonts w:cs="B Nazanin" w:hint="cs"/>
          <w:b/>
          <w:bCs/>
          <w:sz w:val="26"/>
          <w:szCs w:val="26"/>
          <w:rtl/>
        </w:rPr>
        <w:t>نگرديد</w:t>
      </w:r>
      <w:r w:rsidRPr="00272CD0">
        <w:rPr>
          <w:rFonts w:cs="B Nazanin"/>
          <w:b/>
          <w:bCs/>
          <w:sz w:val="26"/>
          <w:szCs w:val="26"/>
          <w:rtl/>
        </w:rPr>
        <w:t>. ...‌</w:t>
      </w:r>
    </w:p>
    <w:p w:rsidR="00C93867" w:rsidRPr="00272CD0" w:rsidRDefault="00C93867" w:rsidP="00C93867">
      <w:pPr>
        <w:jc w:val="both"/>
        <w:rPr>
          <w:rFonts w:cs="B Nazanin"/>
          <w:b/>
          <w:bCs/>
          <w:sz w:val="26"/>
          <w:szCs w:val="26"/>
          <w:rtl/>
        </w:rPr>
      </w:pPr>
      <w:r w:rsidRPr="00272CD0">
        <w:rPr>
          <w:rFonts w:cs="B Nazanin" w:hint="cs"/>
          <w:b/>
          <w:bCs/>
          <w:sz w:val="26"/>
          <w:szCs w:val="26"/>
          <w:rtl/>
        </w:rPr>
        <w:t>كار</w:t>
      </w:r>
      <w:r w:rsidRPr="00272CD0">
        <w:rPr>
          <w:rFonts w:cs="B Nazanin"/>
          <w:b/>
          <w:bCs/>
          <w:sz w:val="26"/>
          <w:szCs w:val="26"/>
          <w:rtl/>
        </w:rPr>
        <w:t xml:space="preserve"> </w:t>
      </w:r>
      <w:r w:rsidRPr="00272CD0">
        <w:rPr>
          <w:rFonts w:cs="B Nazanin" w:hint="cs"/>
          <w:b/>
          <w:bCs/>
          <w:sz w:val="26"/>
          <w:szCs w:val="26"/>
          <w:rtl/>
        </w:rPr>
        <w:t>اساسي</w:t>
      </w:r>
      <w:r w:rsidRPr="00272CD0">
        <w:rPr>
          <w:rFonts w:cs="B Nazanin"/>
          <w:b/>
          <w:bCs/>
          <w:sz w:val="26"/>
          <w:szCs w:val="26"/>
          <w:rtl/>
        </w:rPr>
        <w:t xml:space="preserve"> </w:t>
      </w:r>
      <w:r w:rsidRPr="00272CD0">
        <w:rPr>
          <w:rFonts w:cs="B Nazanin" w:hint="cs"/>
          <w:b/>
          <w:bCs/>
          <w:sz w:val="26"/>
          <w:szCs w:val="26"/>
          <w:rtl/>
        </w:rPr>
        <w:t>كميتۀ</w:t>
      </w:r>
      <w:r w:rsidRPr="00272CD0">
        <w:rPr>
          <w:rFonts w:cs="B Nazanin"/>
          <w:b/>
          <w:bCs/>
          <w:sz w:val="26"/>
          <w:szCs w:val="26"/>
          <w:rtl/>
        </w:rPr>
        <w:t xml:space="preserve"> </w:t>
      </w:r>
      <w:r w:rsidRPr="00272CD0">
        <w:rPr>
          <w:rFonts w:cs="B Nazanin" w:hint="cs"/>
          <w:b/>
          <w:bCs/>
          <w:sz w:val="26"/>
          <w:szCs w:val="26"/>
          <w:rtl/>
        </w:rPr>
        <w:t>انسجام</w:t>
      </w:r>
      <w:r w:rsidRPr="00272CD0">
        <w:rPr>
          <w:rFonts w:cs="B Nazanin"/>
          <w:b/>
          <w:bCs/>
          <w:sz w:val="26"/>
          <w:szCs w:val="26"/>
          <w:rtl/>
        </w:rPr>
        <w:t xml:space="preserve"> </w:t>
      </w:r>
      <w:r w:rsidRPr="00272CD0">
        <w:rPr>
          <w:rFonts w:cs="B Nazanin" w:hint="cs"/>
          <w:b/>
          <w:bCs/>
          <w:sz w:val="26"/>
          <w:szCs w:val="26"/>
          <w:rtl/>
        </w:rPr>
        <w:t>توحید</w:t>
      </w:r>
      <w:r w:rsidRPr="00272CD0">
        <w:rPr>
          <w:rFonts w:cs="B Nazanin"/>
          <w:b/>
          <w:bCs/>
          <w:sz w:val="26"/>
          <w:szCs w:val="26"/>
          <w:rtl/>
        </w:rPr>
        <w:t xml:space="preserve"> </w:t>
      </w:r>
      <w:r w:rsidRPr="00272CD0">
        <w:rPr>
          <w:rFonts w:cs="B Nazanin" w:hint="cs"/>
          <w:b/>
          <w:bCs/>
          <w:sz w:val="26"/>
          <w:szCs w:val="26"/>
          <w:rtl/>
        </w:rPr>
        <w:t>سه</w:t>
      </w:r>
      <w:r w:rsidRPr="00272CD0">
        <w:rPr>
          <w:rFonts w:cs="B Nazanin"/>
          <w:b/>
          <w:bCs/>
          <w:sz w:val="26"/>
          <w:szCs w:val="26"/>
          <w:rtl/>
        </w:rPr>
        <w:t xml:space="preserve"> </w:t>
      </w:r>
      <w:r w:rsidRPr="00272CD0">
        <w:rPr>
          <w:rFonts w:cs="B Nazanin" w:hint="cs"/>
          <w:b/>
          <w:bCs/>
          <w:sz w:val="26"/>
          <w:szCs w:val="26"/>
          <w:rtl/>
        </w:rPr>
        <w:t>تحليل</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پيشينۀ</w:t>
      </w:r>
      <w:r w:rsidRPr="00272CD0">
        <w:rPr>
          <w:rFonts w:cs="B Nazanin"/>
          <w:b/>
          <w:bCs/>
          <w:sz w:val="26"/>
          <w:szCs w:val="26"/>
          <w:rtl/>
        </w:rPr>
        <w:t xml:space="preserve"> </w:t>
      </w:r>
      <w:r w:rsidRPr="00272CD0">
        <w:rPr>
          <w:rFonts w:cs="B Nazanin" w:hint="cs"/>
          <w:b/>
          <w:bCs/>
          <w:sz w:val="26"/>
          <w:szCs w:val="26"/>
          <w:rtl/>
        </w:rPr>
        <w:t>جنبش</w:t>
      </w:r>
      <w:r w:rsidRPr="00272CD0">
        <w:rPr>
          <w:rFonts w:cs="B Nazanin"/>
          <w:b/>
          <w:bCs/>
          <w:sz w:val="26"/>
          <w:szCs w:val="26"/>
          <w:rtl/>
        </w:rPr>
        <w:t xml:space="preserve"> </w:t>
      </w:r>
      <w:r w:rsidRPr="00272CD0">
        <w:rPr>
          <w:rFonts w:cs="B Nazanin" w:hint="cs"/>
          <w:b/>
          <w:bCs/>
          <w:sz w:val="26"/>
          <w:szCs w:val="26"/>
          <w:rtl/>
        </w:rPr>
        <w:t>انقلابي</w:t>
      </w:r>
      <w:r w:rsidRPr="00272CD0">
        <w:rPr>
          <w:rFonts w:cs="B Nazanin"/>
          <w:b/>
          <w:bCs/>
          <w:sz w:val="26"/>
          <w:szCs w:val="26"/>
          <w:rtl/>
        </w:rPr>
        <w:t xml:space="preserve"> </w:t>
      </w:r>
      <w:r w:rsidRPr="00272CD0">
        <w:rPr>
          <w:rFonts w:cs="B Nazanin" w:hint="cs"/>
          <w:b/>
          <w:bCs/>
          <w:sz w:val="26"/>
          <w:szCs w:val="26"/>
          <w:rtl/>
        </w:rPr>
        <w:t>بود</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بدان</w:t>
      </w:r>
      <w:r w:rsidRPr="00272CD0">
        <w:rPr>
          <w:rFonts w:cs="B Nazanin"/>
          <w:b/>
          <w:bCs/>
          <w:sz w:val="26"/>
          <w:szCs w:val="26"/>
          <w:rtl/>
        </w:rPr>
        <w:t xml:space="preserve"> </w:t>
      </w:r>
      <w:r w:rsidRPr="00272CD0">
        <w:rPr>
          <w:rFonts w:cs="B Nazanin" w:hint="cs"/>
          <w:b/>
          <w:bCs/>
          <w:sz w:val="26"/>
          <w:szCs w:val="26"/>
          <w:rtl/>
        </w:rPr>
        <w:t>توفيق</w:t>
      </w:r>
      <w:r w:rsidRPr="00272CD0">
        <w:rPr>
          <w:rFonts w:cs="B Nazanin"/>
          <w:b/>
          <w:bCs/>
          <w:sz w:val="26"/>
          <w:szCs w:val="26"/>
          <w:rtl/>
        </w:rPr>
        <w:t xml:space="preserve"> </w:t>
      </w:r>
      <w:r w:rsidRPr="00272CD0">
        <w:rPr>
          <w:rFonts w:cs="B Nazanin" w:hint="cs"/>
          <w:b/>
          <w:bCs/>
          <w:sz w:val="26"/>
          <w:szCs w:val="26"/>
          <w:rtl/>
        </w:rPr>
        <w:t>نيافت</w:t>
      </w:r>
      <w:r w:rsidRPr="00272CD0">
        <w:rPr>
          <w:rFonts w:cs="B Nazanin"/>
          <w:b/>
          <w:bCs/>
          <w:sz w:val="26"/>
          <w:szCs w:val="26"/>
          <w:rtl/>
        </w:rPr>
        <w:t xml:space="preserve"> </w:t>
      </w:r>
      <w:r w:rsidRPr="00272CD0">
        <w:rPr>
          <w:rFonts w:cs="B Nazanin" w:hint="cs"/>
          <w:b/>
          <w:bCs/>
          <w:sz w:val="26"/>
          <w:szCs w:val="26"/>
          <w:rtl/>
        </w:rPr>
        <w:t>تا</w:t>
      </w:r>
      <w:r w:rsidRPr="00272CD0">
        <w:rPr>
          <w:rFonts w:cs="B Nazanin"/>
          <w:b/>
          <w:bCs/>
          <w:sz w:val="26"/>
          <w:szCs w:val="26"/>
          <w:rtl/>
        </w:rPr>
        <w:t xml:space="preserve"> </w:t>
      </w:r>
      <w:r w:rsidRPr="00272CD0">
        <w:rPr>
          <w:rFonts w:cs="B Nazanin" w:hint="cs"/>
          <w:b/>
          <w:bCs/>
          <w:sz w:val="26"/>
          <w:szCs w:val="26"/>
          <w:rtl/>
        </w:rPr>
        <w:t>پايۀ</w:t>
      </w:r>
      <w:r w:rsidRPr="00272CD0">
        <w:rPr>
          <w:rFonts w:cs="B Nazanin"/>
          <w:b/>
          <w:bCs/>
          <w:sz w:val="26"/>
          <w:szCs w:val="26"/>
          <w:rtl/>
        </w:rPr>
        <w:t xml:space="preserve"> </w:t>
      </w:r>
      <w:r w:rsidRPr="00272CD0">
        <w:rPr>
          <w:rFonts w:cs="B Nazanin" w:hint="cs"/>
          <w:b/>
          <w:bCs/>
          <w:sz w:val="26"/>
          <w:szCs w:val="26"/>
          <w:rtl/>
        </w:rPr>
        <w:t>پرتوان</w:t>
      </w:r>
      <w:r w:rsidRPr="00272CD0">
        <w:rPr>
          <w:rFonts w:cs="B Nazanin"/>
          <w:b/>
          <w:bCs/>
          <w:sz w:val="26"/>
          <w:szCs w:val="26"/>
          <w:rtl/>
        </w:rPr>
        <w:t xml:space="preserve"> </w:t>
      </w:r>
      <w:r w:rsidRPr="00272CD0">
        <w:rPr>
          <w:rFonts w:cs="B Nazanin" w:hint="cs"/>
          <w:b/>
          <w:bCs/>
          <w:sz w:val="26"/>
          <w:szCs w:val="26"/>
          <w:rtl/>
        </w:rPr>
        <w:t>فكري</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وحدت</w:t>
      </w:r>
      <w:r w:rsidRPr="00272CD0">
        <w:rPr>
          <w:rFonts w:cs="B Nazanin"/>
          <w:b/>
          <w:bCs/>
          <w:sz w:val="26"/>
          <w:szCs w:val="26"/>
          <w:rtl/>
        </w:rPr>
        <w:t xml:space="preserve"> </w:t>
      </w:r>
      <w:r w:rsidRPr="00272CD0">
        <w:rPr>
          <w:rFonts w:cs="B Nazanin" w:hint="cs"/>
          <w:b/>
          <w:bCs/>
          <w:sz w:val="26"/>
          <w:szCs w:val="26"/>
          <w:rtl/>
        </w:rPr>
        <w:t>آينده</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ممدي</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ايجاد</w:t>
      </w:r>
      <w:r w:rsidRPr="00272CD0">
        <w:rPr>
          <w:rFonts w:cs="B Nazanin"/>
          <w:b/>
          <w:bCs/>
          <w:sz w:val="26"/>
          <w:szCs w:val="26"/>
          <w:rtl/>
        </w:rPr>
        <w:t xml:space="preserve"> </w:t>
      </w:r>
      <w:r w:rsidRPr="00272CD0">
        <w:rPr>
          <w:rFonts w:cs="B Nazanin" w:hint="cs"/>
          <w:b/>
          <w:bCs/>
          <w:sz w:val="26"/>
          <w:szCs w:val="26"/>
          <w:rtl/>
        </w:rPr>
        <w:t>يك</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انقلابي</w:t>
      </w:r>
      <w:r w:rsidRPr="00272CD0">
        <w:rPr>
          <w:rFonts w:cs="B Nazanin"/>
          <w:b/>
          <w:bCs/>
          <w:sz w:val="26"/>
          <w:szCs w:val="26"/>
          <w:rtl/>
        </w:rPr>
        <w:t xml:space="preserve"> </w:t>
      </w:r>
      <w:r w:rsidRPr="00272CD0">
        <w:rPr>
          <w:rFonts w:cs="B Nazanin" w:hint="cs"/>
          <w:b/>
          <w:bCs/>
          <w:sz w:val="26"/>
          <w:szCs w:val="26"/>
          <w:rtl/>
        </w:rPr>
        <w:t>باشد</w:t>
      </w:r>
      <w:r w:rsidRPr="00272CD0">
        <w:rPr>
          <w:rFonts w:cs="B Nazanin"/>
          <w:b/>
          <w:bCs/>
          <w:sz w:val="26"/>
          <w:szCs w:val="26"/>
          <w:rtl/>
        </w:rPr>
        <w:t>.</w:t>
      </w:r>
    </w:p>
    <w:p w:rsidR="00C93867" w:rsidRPr="00272CD0" w:rsidRDefault="00C93867" w:rsidP="00C93867">
      <w:pPr>
        <w:jc w:val="both"/>
        <w:rPr>
          <w:rFonts w:cs="B Nazanin"/>
          <w:b/>
          <w:bCs/>
          <w:sz w:val="26"/>
          <w:szCs w:val="26"/>
          <w:rtl/>
        </w:rPr>
      </w:pPr>
      <w:r w:rsidRPr="00272CD0">
        <w:rPr>
          <w:rFonts w:cs="B Nazanin"/>
          <w:b/>
          <w:bCs/>
          <w:sz w:val="26"/>
          <w:szCs w:val="26"/>
          <w:rtl/>
        </w:rPr>
        <w:lastRenderedPageBreak/>
        <w:t>"</w:t>
      </w:r>
      <w:r w:rsidRPr="00272CD0">
        <w:rPr>
          <w:rFonts w:cs="B Nazanin" w:hint="cs"/>
          <w:b/>
          <w:bCs/>
          <w:sz w:val="26"/>
          <w:szCs w:val="26"/>
          <w:rtl/>
        </w:rPr>
        <w:t>كميتۀ</w:t>
      </w:r>
      <w:r w:rsidRPr="00272CD0">
        <w:rPr>
          <w:rFonts w:cs="B Nazanin"/>
          <w:b/>
          <w:bCs/>
          <w:sz w:val="26"/>
          <w:szCs w:val="26"/>
          <w:rtl/>
        </w:rPr>
        <w:t xml:space="preserve"> </w:t>
      </w:r>
      <w:r w:rsidRPr="00272CD0">
        <w:rPr>
          <w:rFonts w:cs="B Nazanin" w:hint="cs"/>
          <w:b/>
          <w:bCs/>
          <w:sz w:val="26"/>
          <w:szCs w:val="26"/>
          <w:rtl/>
        </w:rPr>
        <w:t>انسجام</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وظايف</w:t>
      </w:r>
      <w:r w:rsidRPr="00272CD0">
        <w:rPr>
          <w:rFonts w:cs="B Nazanin"/>
          <w:b/>
          <w:bCs/>
          <w:sz w:val="26"/>
          <w:szCs w:val="26"/>
          <w:rtl/>
        </w:rPr>
        <w:t xml:space="preserve"> </w:t>
      </w:r>
      <w:r w:rsidRPr="00272CD0">
        <w:rPr>
          <w:rFonts w:cs="B Nazanin" w:hint="cs"/>
          <w:b/>
          <w:bCs/>
          <w:sz w:val="26"/>
          <w:szCs w:val="26"/>
          <w:rtl/>
        </w:rPr>
        <w:t>مشخص</w:t>
      </w:r>
      <w:r w:rsidRPr="00272CD0">
        <w:rPr>
          <w:rFonts w:cs="B Nazanin"/>
          <w:b/>
          <w:bCs/>
          <w:sz w:val="26"/>
          <w:szCs w:val="26"/>
          <w:rtl/>
        </w:rPr>
        <w:t xml:space="preserve"> </w:t>
      </w:r>
      <w:r w:rsidRPr="00272CD0">
        <w:rPr>
          <w:rFonts w:cs="B Nazanin" w:hint="cs"/>
          <w:b/>
          <w:bCs/>
          <w:sz w:val="26"/>
          <w:szCs w:val="26"/>
          <w:rtl/>
        </w:rPr>
        <w:t>ساختن</w:t>
      </w:r>
      <w:r w:rsidRPr="00272CD0">
        <w:rPr>
          <w:rFonts w:cs="B Nazanin"/>
          <w:b/>
          <w:bCs/>
          <w:sz w:val="26"/>
          <w:szCs w:val="26"/>
          <w:rtl/>
        </w:rPr>
        <w:t xml:space="preserve"> </w:t>
      </w:r>
      <w:r w:rsidRPr="00272CD0">
        <w:rPr>
          <w:rFonts w:cs="B Nazanin" w:hint="cs"/>
          <w:b/>
          <w:bCs/>
          <w:sz w:val="26"/>
          <w:szCs w:val="26"/>
          <w:rtl/>
        </w:rPr>
        <w:t>خط</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تأسيس</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واحد</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عهده</w:t>
      </w:r>
      <w:r w:rsidRPr="00272CD0">
        <w:rPr>
          <w:rFonts w:cs="B Nazanin"/>
          <w:b/>
          <w:bCs/>
          <w:sz w:val="26"/>
          <w:szCs w:val="26"/>
          <w:rtl/>
        </w:rPr>
        <w:t xml:space="preserve"> </w:t>
      </w:r>
      <w:r w:rsidRPr="00272CD0">
        <w:rPr>
          <w:rFonts w:cs="B Nazanin" w:hint="cs"/>
          <w:b/>
          <w:bCs/>
          <w:sz w:val="26"/>
          <w:szCs w:val="26"/>
          <w:rtl/>
        </w:rPr>
        <w:t>دار</w:t>
      </w:r>
      <w:r w:rsidRPr="00272CD0">
        <w:rPr>
          <w:rFonts w:cs="B Nazanin"/>
          <w:b/>
          <w:bCs/>
          <w:sz w:val="26"/>
          <w:szCs w:val="26"/>
          <w:rtl/>
        </w:rPr>
        <w:t xml:space="preserve"> </w:t>
      </w:r>
      <w:r w:rsidRPr="00272CD0">
        <w:rPr>
          <w:rFonts w:cs="B Nazanin" w:hint="cs"/>
          <w:b/>
          <w:bCs/>
          <w:sz w:val="26"/>
          <w:szCs w:val="26"/>
          <w:rtl/>
        </w:rPr>
        <w:t>بود</w:t>
      </w:r>
      <w:r w:rsidRPr="00272CD0">
        <w:rPr>
          <w:rFonts w:cs="B Nazanin"/>
          <w:b/>
          <w:bCs/>
          <w:sz w:val="26"/>
          <w:szCs w:val="26"/>
          <w:rtl/>
        </w:rPr>
        <w:t xml:space="preserve"> </w:t>
      </w:r>
      <w:r w:rsidRPr="00272CD0">
        <w:rPr>
          <w:rFonts w:cs="B Nazanin" w:hint="cs"/>
          <w:b/>
          <w:bCs/>
          <w:sz w:val="26"/>
          <w:szCs w:val="26"/>
          <w:rtl/>
        </w:rPr>
        <w:t>درگير</w:t>
      </w:r>
      <w:r w:rsidRPr="00272CD0">
        <w:rPr>
          <w:rFonts w:cs="B Nazanin"/>
          <w:b/>
          <w:bCs/>
          <w:sz w:val="26"/>
          <w:szCs w:val="26"/>
          <w:rtl/>
        </w:rPr>
        <w:t xml:space="preserve"> </w:t>
      </w:r>
      <w:r w:rsidRPr="00272CD0">
        <w:rPr>
          <w:rFonts w:cs="B Nazanin" w:hint="cs"/>
          <w:b/>
          <w:bCs/>
          <w:sz w:val="26"/>
          <w:szCs w:val="26"/>
          <w:rtl/>
        </w:rPr>
        <w:t>طرح</w:t>
      </w:r>
      <w:r w:rsidRPr="00272CD0">
        <w:rPr>
          <w:rFonts w:cs="B Nazanin"/>
          <w:b/>
          <w:bCs/>
          <w:sz w:val="26"/>
          <w:szCs w:val="26"/>
          <w:rtl/>
        </w:rPr>
        <w:t xml:space="preserve"> </w:t>
      </w:r>
      <w:r w:rsidRPr="00272CD0">
        <w:rPr>
          <w:rFonts w:cs="B Nazanin" w:hint="cs"/>
          <w:b/>
          <w:bCs/>
          <w:sz w:val="26"/>
          <w:szCs w:val="26"/>
          <w:rtl/>
        </w:rPr>
        <w:t>كودتا</w:t>
      </w:r>
      <w:r w:rsidRPr="00272CD0">
        <w:rPr>
          <w:rFonts w:cs="B Nazanin"/>
          <w:b/>
          <w:bCs/>
          <w:sz w:val="26"/>
          <w:szCs w:val="26"/>
          <w:rtl/>
        </w:rPr>
        <w:t xml:space="preserve"> </w:t>
      </w:r>
      <w:r w:rsidRPr="00272CD0">
        <w:rPr>
          <w:rFonts w:cs="B Nazanin" w:hint="cs"/>
          <w:b/>
          <w:bCs/>
          <w:sz w:val="26"/>
          <w:szCs w:val="26"/>
          <w:rtl/>
        </w:rPr>
        <w:t>قيام</w:t>
      </w:r>
      <w:r w:rsidRPr="00272CD0">
        <w:rPr>
          <w:rFonts w:cs="B Nazanin"/>
          <w:b/>
          <w:bCs/>
          <w:sz w:val="26"/>
          <w:szCs w:val="26"/>
          <w:rtl/>
        </w:rPr>
        <w:t xml:space="preserve"> </w:t>
      </w:r>
      <w:r w:rsidRPr="00272CD0">
        <w:rPr>
          <w:rFonts w:cs="B Nazanin" w:hint="cs"/>
          <w:b/>
          <w:bCs/>
          <w:sz w:val="26"/>
          <w:szCs w:val="26"/>
          <w:rtl/>
        </w:rPr>
        <w:t>شد</w:t>
      </w:r>
      <w:r w:rsidRPr="00272CD0">
        <w:rPr>
          <w:rFonts w:cs="B Nazanin"/>
          <w:b/>
          <w:bCs/>
          <w:sz w:val="26"/>
          <w:szCs w:val="26"/>
          <w:rtl/>
        </w:rPr>
        <w:t xml:space="preserve">. </w:t>
      </w:r>
      <w:r w:rsidRPr="00272CD0">
        <w:rPr>
          <w:rFonts w:cs="B Nazanin" w:hint="cs"/>
          <w:b/>
          <w:bCs/>
          <w:sz w:val="26"/>
          <w:szCs w:val="26"/>
          <w:rtl/>
        </w:rPr>
        <w:t>كميتۀ</w:t>
      </w:r>
      <w:r w:rsidRPr="00272CD0">
        <w:rPr>
          <w:rFonts w:cs="B Nazanin"/>
          <w:b/>
          <w:bCs/>
          <w:sz w:val="26"/>
          <w:szCs w:val="26"/>
          <w:rtl/>
        </w:rPr>
        <w:t xml:space="preserve"> </w:t>
      </w:r>
      <w:r w:rsidRPr="00272CD0">
        <w:rPr>
          <w:rFonts w:cs="B Nazanin" w:hint="cs"/>
          <w:b/>
          <w:bCs/>
          <w:sz w:val="26"/>
          <w:szCs w:val="26"/>
          <w:rtl/>
        </w:rPr>
        <w:t>انسجام</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مركزيت</w:t>
      </w:r>
      <w:r w:rsidRPr="00272CD0">
        <w:rPr>
          <w:rFonts w:cs="B Nazanin"/>
          <w:b/>
          <w:bCs/>
          <w:sz w:val="26"/>
          <w:szCs w:val="26"/>
          <w:rtl/>
        </w:rPr>
        <w:t xml:space="preserve"> </w:t>
      </w:r>
      <w:r w:rsidRPr="00272CD0">
        <w:rPr>
          <w:rFonts w:cs="B Nazanin" w:hint="cs"/>
          <w:b/>
          <w:bCs/>
          <w:sz w:val="26"/>
          <w:szCs w:val="26"/>
          <w:rtl/>
        </w:rPr>
        <w:t>با</w:t>
      </w:r>
      <w:r w:rsidRPr="00272CD0">
        <w:rPr>
          <w:rFonts w:cs="B Nazanin"/>
          <w:b/>
          <w:bCs/>
          <w:sz w:val="26"/>
          <w:szCs w:val="26"/>
          <w:rtl/>
        </w:rPr>
        <w:t xml:space="preserve"> </w:t>
      </w:r>
      <w:r w:rsidRPr="00272CD0">
        <w:rPr>
          <w:rFonts w:cs="B Nazanin" w:hint="cs"/>
          <w:b/>
          <w:bCs/>
          <w:sz w:val="26"/>
          <w:szCs w:val="26"/>
          <w:rtl/>
        </w:rPr>
        <w:t>صلاحيت</w:t>
      </w:r>
      <w:r w:rsidRPr="00272CD0">
        <w:rPr>
          <w:rFonts w:cs="B Nazanin"/>
          <w:b/>
          <w:bCs/>
          <w:sz w:val="26"/>
          <w:szCs w:val="26"/>
          <w:rtl/>
        </w:rPr>
        <w:t xml:space="preserve"> </w:t>
      </w:r>
      <w:r w:rsidRPr="00272CD0">
        <w:rPr>
          <w:rFonts w:cs="B Nazanin" w:hint="cs"/>
          <w:b/>
          <w:bCs/>
          <w:sz w:val="26"/>
          <w:szCs w:val="26"/>
          <w:rtl/>
        </w:rPr>
        <w:t>سه</w:t>
      </w:r>
      <w:r w:rsidRPr="00272CD0">
        <w:rPr>
          <w:rFonts w:cs="B Nazanin"/>
          <w:b/>
          <w:bCs/>
          <w:sz w:val="26"/>
          <w:szCs w:val="26"/>
          <w:rtl/>
        </w:rPr>
        <w:t xml:space="preserve"> </w:t>
      </w:r>
      <w:r w:rsidRPr="00272CD0">
        <w:rPr>
          <w:rFonts w:cs="B Nazanin" w:hint="cs"/>
          <w:b/>
          <w:bCs/>
          <w:sz w:val="26"/>
          <w:szCs w:val="26"/>
          <w:rtl/>
        </w:rPr>
        <w:t>گروه</w:t>
      </w:r>
      <w:r w:rsidRPr="00272CD0">
        <w:rPr>
          <w:rFonts w:cs="B Nazanin"/>
          <w:b/>
          <w:bCs/>
          <w:sz w:val="26"/>
          <w:szCs w:val="26"/>
          <w:rtl/>
        </w:rPr>
        <w:t xml:space="preserve"> </w:t>
      </w:r>
      <w:r w:rsidRPr="00272CD0">
        <w:rPr>
          <w:rFonts w:cs="B Nazanin" w:hint="cs"/>
          <w:b/>
          <w:bCs/>
          <w:sz w:val="26"/>
          <w:szCs w:val="26"/>
          <w:rtl/>
        </w:rPr>
        <w:t>ياد</w:t>
      </w:r>
      <w:r w:rsidRPr="00272CD0">
        <w:rPr>
          <w:rFonts w:cs="B Nazanin"/>
          <w:b/>
          <w:bCs/>
          <w:sz w:val="26"/>
          <w:szCs w:val="26"/>
          <w:rtl/>
        </w:rPr>
        <w:t xml:space="preserve"> </w:t>
      </w:r>
      <w:r w:rsidRPr="00272CD0">
        <w:rPr>
          <w:rFonts w:cs="B Nazanin" w:hint="cs"/>
          <w:b/>
          <w:bCs/>
          <w:sz w:val="26"/>
          <w:szCs w:val="26"/>
          <w:rtl/>
        </w:rPr>
        <w:t>شده</w:t>
      </w:r>
      <w:r w:rsidRPr="00272CD0">
        <w:rPr>
          <w:rFonts w:cs="B Nazanin"/>
          <w:b/>
          <w:bCs/>
          <w:sz w:val="26"/>
          <w:szCs w:val="26"/>
          <w:rtl/>
        </w:rPr>
        <w:t xml:space="preserve"> </w:t>
      </w:r>
      <w:r w:rsidRPr="00272CD0">
        <w:rPr>
          <w:rFonts w:cs="B Nazanin" w:hint="cs"/>
          <w:b/>
          <w:bCs/>
          <w:sz w:val="26"/>
          <w:szCs w:val="26"/>
          <w:rtl/>
        </w:rPr>
        <w:t>بود</w:t>
      </w:r>
      <w:r w:rsidRPr="00272CD0">
        <w:rPr>
          <w:rFonts w:cs="B Nazanin"/>
          <w:b/>
          <w:bCs/>
          <w:sz w:val="26"/>
          <w:szCs w:val="26"/>
          <w:rtl/>
        </w:rPr>
        <w:t xml:space="preserve"> </w:t>
      </w:r>
      <w:r w:rsidRPr="00272CD0">
        <w:rPr>
          <w:rFonts w:cs="B Nazanin" w:hint="cs"/>
          <w:b/>
          <w:bCs/>
          <w:sz w:val="26"/>
          <w:szCs w:val="26"/>
          <w:rtl/>
        </w:rPr>
        <w:t>اهداف</w:t>
      </w:r>
      <w:r w:rsidRPr="00272CD0">
        <w:rPr>
          <w:rFonts w:cs="B Nazanin"/>
          <w:b/>
          <w:bCs/>
          <w:sz w:val="26"/>
          <w:szCs w:val="26"/>
          <w:rtl/>
        </w:rPr>
        <w:t xml:space="preserve"> </w:t>
      </w:r>
      <w:r w:rsidRPr="00272CD0">
        <w:rPr>
          <w:rFonts w:cs="B Nazanin" w:hint="cs"/>
          <w:b/>
          <w:bCs/>
          <w:sz w:val="26"/>
          <w:szCs w:val="26"/>
          <w:rtl/>
        </w:rPr>
        <w:t>اساسي</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كار</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cs="B Nazanin" w:hint="cs"/>
          <w:b/>
          <w:bCs/>
          <w:sz w:val="26"/>
          <w:szCs w:val="26"/>
          <w:rtl/>
        </w:rPr>
        <w:t>تشكيلات</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باشد</w:t>
      </w:r>
      <w:r w:rsidRPr="00272CD0">
        <w:rPr>
          <w:rFonts w:cs="B Nazanin"/>
          <w:b/>
          <w:bCs/>
          <w:sz w:val="26"/>
          <w:szCs w:val="26"/>
          <w:rtl/>
        </w:rPr>
        <w:t xml:space="preserve"> </w:t>
      </w:r>
      <w:r w:rsidRPr="00272CD0">
        <w:rPr>
          <w:rFonts w:cs="B Nazanin" w:hint="cs"/>
          <w:b/>
          <w:bCs/>
          <w:sz w:val="26"/>
          <w:szCs w:val="26"/>
          <w:rtl/>
        </w:rPr>
        <w:t>بايد</w:t>
      </w:r>
      <w:r w:rsidRPr="00272CD0">
        <w:rPr>
          <w:rFonts w:cs="B Nazanin"/>
          <w:b/>
          <w:bCs/>
          <w:sz w:val="26"/>
          <w:szCs w:val="26"/>
          <w:rtl/>
        </w:rPr>
        <w:t xml:space="preserve"> </w:t>
      </w:r>
      <w:r w:rsidRPr="00272CD0">
        <w:rPr>
          <w:rFonts w:cs="B Nazanin" w:hint="cs"/>
          <w:b/>
          <w:bCs/>
          <w:sz w:val="26"/>
          <w:szCs w:val="26"/>
          <w:rtl/>
        </w:rPr>
        <w:t>پيش</w:t>
      </w:r>
      <w:r w:rsidRPr="00272CD0">
        <w:rPr>
          <w:rFonts w:cs="B Nazanin"/>
          <w:b/>
          <w:bCs/>
          <w:sz w:val="26"/>
          <w:szCs w:val="26"/>
          <w:rtl/>
        </w:rPr>
        <w:t xml:space="preserve"> </w:t>
      </w:r>
      <w:r w:rsidRPr="00272CD0">
        <w:rPr>
          <w:rFonts w:cs="B Nazanin" w:hint="cs"/>
          <w:b/>
          <w:bCs/>
          <w:sz w:val="26"/>
          <w:szCs w:val="26"/>
          <w:rtl/>
        </w:rPr>
        <w:t>مييرد</w:t>
      </w:r>
      <w:r w:rsidRPr="00272CD0">
        <w:rPr>
          <w:rFonts w:cs="B Nazanin"/>
          <w:b/>
          <w:bCs/>
          <w:sz w:val="26"/>
          <w:szCs w:val="26"/>
          <w:rtl/>
        </w:rPr>
        <w:t xml:space="preserve"> </w:t>
      </w:r>
      <w:r w:rsidRPr="00272CD0">
        <w:rPr>
          <w:rFonts w:cs="B Nazanin" w:hint="cs"/>
          <w:b/>
          <w:bCs/>
          <w:sz w:val="26"/>
          <w:szCs w:val="26"/>
          <w:rtl/>
        </w:rPr>
        <w:t>عمدتاً</w:t>
      </w:r>
      <w:r w:rsidRPr="00272CD0">
        <w:rPr>
          <w:rFonts w:cs="B Nazanin"/>
          <w:b/>
          <w:bCs/>
          <w:sz w:val="26"/>
          <w:szCs w:val="26"/>
          <w:rtl/>
        </w:rPr>
        <w:t xml:space="preserve"> </w:t>
      </w:r>
      <w:r w:rsidRPr="00272CD0">
        <w:rPr>
          <w:rFonts w:cs="B Nazanin" w:hint="cs"/>
          <w:b/>
          <w:bCs/>
          <w:sz w:val="26"/>
          <w:szCs w:val="26"/>
          <w:rtl/>
        </w:rPr>
        <w:t>طرح</w:t>
      </w:r>
      <w:r w:rsidRPr="00272CD0">
        <w:rPr>
          <w:rFonts w:cs="B Nazanin"/>
          <w:b/>
          <w:bCs/>
          <w:sz w:val="26"/>
          <w:szCs w:val="26"/>
          <w:rtl/>
        </w:rPr>
        <w:t xml:space="preserve"> </w:t>
      </w:r>
      <w:r w:rsidRPr="00272CD0">
        <w:rPr>
          <w:rFonts w:cs="B Nazanin" w:hint="cs"/>
          <w:b/>
          <w:bCs/>
          <w:sz w:val="26"/>
          <w:szCs w:val="26"/>
          <w:rtl/>
        </w:rPr>
        <w:t>حركت</w:t>
      </w:r>
      <w:r w:rsidRPr="00272CD0">
        <w:rPr>
          <w:rFonts w:cs="B Nazanin"/>
          <w:b/>
          <w:bCs/>
          <w:sz w:val="26"/>
          <w:szCs w:val="26"/>
          <w:rtl/>
        </w:rPr>
        <w:t xml:space="preserve"> </w:t>
      </w:r>
      <w:r w:rsidRPr="00272CD0">
        <w:rPr>
          <w:rFonts w:cs="B Nazanin" w:hint="cs"/>
          <w:b/>
          <w:bCs/>
          <w:sz w:val="26"/>
          <w:szCs w:val="26"/>
          <w:rtl/>
        </w:rPr>
        <w:t>كودتا</w:t>
      </w:r>
      <w:r w:rsidRPr="00272CD0">
        <w:rPr>
          <w:rFonts w:cs="B Nazanin"/>
          <w:b/>
          <w:bCs/>
          <w:sz w:val="26"/>
          <w:szCs w:val="26"/>
          <w:rtl/>
        </w:rPr>
        <w:t xml:space="preserve"> </w:t>
      </w:r>
      <w:r w:rsidRPr="00272CD0">
        <w:rPr>
          <w:rFonts w:cs="B Nazanin" w:hint="cs"/>
          <w:b/>
          <w:bCs/>
          <w:sz w:val="26"/>
          <w:szCs w:val="26"/>
          <w:rtl/>
        </w:rPr>
        <w:t>قيام</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ميبخشيد</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نيروهاي</w:t>
      </w:r>
      <w:r w:rsidRPr="00272CD0">
        <w:rPr>
          <w:rFonts w:cs="B Nazanin"/>
          <w:b/>
          <w:bCs/>
          <w:sz w:val="26"/>
          <w:szCs w:val="26"/>
          <w:rtl/>
        </w:rPr>
        <w:t xml:space="preserve"> </w:t>
      </w:r>
      <w:r w:rsidRPr="00272CD0">
        <w:rPr>
          <w:rFonts w:cs="B Nazanin" w:hint="cs"/>
          <w:b/>
          <w:bCs/>
          <w:sz w:val="26"/>
          <w:szCs w:val="26"/>
          <w:rtl/>
        </w:rPr>
        <w:t>هرسه</w:t>
      </w:r>
      <w:r w:rsidRPr="00272CD0">
        <w:rPr>
          <w:rFonts w:cs="B Nazanin"/>
          <w:b/>
          <w:bCs/>
          <w:sz w:val="26"/>
          <w:szCs w:val="26"/>
          <w:rtl/>
        </w:rPr>
        <w:t xml:space="preserve"> </w:t>
      </w:r>
      <w:r w:rsidRPr="00272CD0">
        <w:rPr>
          <w:rFonts w:cs="B Nazanin" w:hint="cs"/>
          <w:b/>
          <w:bCs/>
          <w:sz w:val="26"/>
          <w:szCs w:val="26"/>
          <w:rtl/>
        </w:rPr>
        <w:t>بخش</w:t>
      </w:r>
      <w:r w:rsidRPr="00272CD0">
        <w:rPr>
          <w:rFonts w:cs="B Nazanin"/>
          <w:b/>
          <w:bCs/>
          <w:sz w:val="26"/>
          <w:szCs w:val="26"/>
          <w:rtl/>
        </w:rPr>
        <w:t xml:space="preserve"> </w:t>
      </w:r>
      <w:r w:rsidRPr="00272CD0">
        <w:rPr>
          <w:rFonts w:cs="B Nazanin" w:hint="cs"/>
          <w:b/>
          <w:bCs/>
          <w:sz w:val="26"/>
          <w:szCs w:val="26"/>
          <w:rtl/>
        </w:rPr>
        <w:t>درين</w:t>
      </w:r>
      <w:r w:rsidRPr="00272CD0">
        <w:rPr>
          <w:rFonts w:cs="B Nazanin"/>
          <w:b/>
          <w:bCs/>
          <w:sz w:val="26"/>
          <w:szCs w:val="26"/>
          <w:rtl/>
        </w:rPr>
        <w:t xml:space="preserve"> </w:t>
      </w:r>
      <w:r w:rsidRPr="00272CD0">
        <w:rPr>
          <w:rFonts w:cs="B Nazanin" w:hint="cs"/>
          <w:b/>
          <w:bCs/>
          <w:sz w:val="26"/>
          <w:szCs w:val="26"/>
          <w:rtl/>
        </w:rPr>
        <w:t>جهت</w:t>
      </w:r>
      <w:r w:rsidRPr="00272CD0">
        <w:rPr>
          <w:rFonts w:cs="B Nazanin"/>
          <w:b/>
          <w:bCs/>
          <w:sz w:val="26"/>
          <w:szCs w:val="26"/>
          <w:rtl/>
        </w:rPr>
        <w:t xml:space="preserve"> </w:t>
      </w:r>
      <w:r w:rsidRPr="00272CD0">
        <w:rPr>
          <w:rFonts w:cs="B Nazanin" w:hint="cs"/>
          <w:b/>
          <w:bCs/>
          <w:sz w:val="26"/>
          <w:szCs w:val="26"/>
          <w:rtl/>
        </w:rPr>
        <w:t>بكار</w:t>
      </w:r>
      <w:r w:rsidRPr="00272CD0">
        <w:rPr>
          <w:rFonts w:cs="B Nazanin"/>
          <w:b/>
          <w:bCs/>
          <w:sz w:val="26"/>
          <w:szCs w:val="26"/>
          <w:rtl/>
        </w:rPr>
        <w:t xml:space="preserve"> </w:t>
      </w:r>
      <w:r w:rsidRPr="00272CD0">
        <w:rPr>
          <w:rFonts w:cs="B Nazanin" w:hint="cs"/>
          <w:b/>
          <w:bCs/>
          <w:sz w:val="26"/>
          <w:szCs w:val="26"/>
          <w:rtl/>
        </w:rPr>
        <w:t>مي</w:t>
      </w:r>
      <w:r w:rsidRPr="00272CD0">
        <w:rPr>
          <w:rFonts w:cs="B Nazanin"/>
          <w:b/>
          <w:bCs/>
          <w:sz w:val="26"/>
          <w:szCs w:val="26"/>
          <w:rtl/>
        </w:rPr>
        <w:t xml:space="preserve"> </w:t>
      </w:r>
      <w:r w:rsidRPr="00272CD0">
        <w:rPr>
          <w:rFonts w:cs="B Nazanin" w:hint="cs"/>
          <w:b/>
          <w:bCs/>
          <w:sz w:val="26"/>
          <w:szCs w:val="26"/>
          <w:rtl/>
        </w:rPr>
        <w:t>آفتاد</w:t>
      </w:r>
      <w:r w:rsidRPr="00272CD0">
        <w:rPr>
          <w:rFonts w:cs="B Nazanin"/>
          <w:b/>
          <w:bCs/>
          <w:sz w:val="26"/>
          <w:szCs w:val="26"/>
          <w:rtl/>
        </w:rPr>
        <w:t xml:space="preserve">. </w:t>
      </w:r>
      <w:r w:rsidRPr="00272CD0">
        <w:rPr>
          <w:rFonts w:cs="B Nazanin" w:hint="cs"/>
          <w:b/>
          <w:bCs/>
          <w:sz w:val="26"/>
          <w:szCs w:val="26"/>
          <w:rtl/>
        </w:rPr>
        <w:t>تمام</w:t>
      </w:r>
      <w:r w:rsidRPr="00272CD0">
        <w:rPr>
          <w:rFonts w:cs="B Nazanin"/>
          <w:b/>
          <w:bCs/>
          <w:sz w:val="26"/>
          <w:szCs w:val="26"/>
          <w:rtl/>
        </w:rPr>
        <w:t xml:space="preserve"> </w:t>
      </w:r>
      <w:r w:rsidRPr="00272CD0">
        <w:rPr>
          <w:rFonts w:cs="B Nazanin" w:hint="cs"/>
          <w:b/>
          <w:bCs/>
          <w:sz w:val="26"/>
          <w:szCs w:val="26"/>
          <w:rtl/>
        </w:rPr>
        <w:t>كوشش</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تمام</w:t>
      </w:r>
      <w:r w:rsidRPr="00272CD0">
        <w:rPr>
          <w:rFonts w:cs="B Nazanin"/>
          <w:b/>
          <w:bCs/>
          <w:sz w:val="26"/>
          <w:szCs w:val="26"/>
          <w:rtl/>
        </w:rPr>
        <w:t xml:space="preserve"> </w:t>
      </w:r>
      <w:r w:rsidRPr="00272CD0">
        <w:rPr>
          <w:rFonts w:cs="B Nazanin" w:hint="cs"/>
          <w:b/>
          <w:bCs/>
          <w:sz w:val="26"/>
          <w:szCs w:val="26"/>
          <w:rtl/>
        </w:rPr>
        <w:t>تلاش</w:t>
      </w:r>
      <w:r w:rsidRPr="00272CD0">
        <w:rPr>
          <w:rFonts w:cs="B Nazanin"/>
          <w:b/>
          <w:bCs/>
          <w:sz w:val="26"/>
          <w:szCs w:val="26"/>
          <w:rtl/>
        </w:rPr>
        <w:t xml:space="preserve"> </w:t>
      </w:r>
      <w:r w:rsidRPr="00272CD0">
        <w:rPr>
          <w:rFonts w:cs="B Nazanin" w:hint="cs"/>
          <w:b/>
          <w:bCs/>
          <w:sz w:val="26"/>
          <w:szCs w:val="26"/>
          <w:rtl/>
        </w:rPr>
        <w:t>كميتۀ</w:t>
      </w:r>
      <w:r w:rsidRPr="00272CD0">
        <w:rPr>
          <w:rFonts w:cs="B Nazanin"/>
          <w:b/>
          <w:bCs/>
          <w:sz w:val="26"/>
          <w:szCs w:val="26"/>
          <w:rtl/>
        </w:rPr>
        <w:t xml:space="preserve"> </w:t>
      </w:r>
      <w:r w:rsidRPr="00272CD0">
        <w:rPr>
          <w:rFonts w:cs="B Nazanin" w:hint="cs"/>
          <w:b/>
          <w:bCs/>
          <w:sz w:val="26"/>
          <w:szCs w:val="26"/>
          <w:rtl/>
        </w:rPr>
        <w:t>انسجام</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جهت</w:t>
      </w:r>
      <w:r w:rsidRPr="00272CD0">
        <w:rPr>
          <w:rFonts w:cs="B Nazanin"/>
          <w:b/>
          <w:bCs/>
          <w:sz w:val="26"/>
          <w:szCs w:val="26"/>
          <w:rtl/>
        </w:rPr>
        <w:t xml:space="preserve"> </w:t>
      </w:r>
      <w:r w:rsidRPr="00272CD0">
        <w:rPr>
          <w:rFonts w:cs="B Nazanin" w:hint="cs"/>
          <w:b/>
          <w:bCs/>
          <w:sz w:val="26"/>
          <w:szCs w:val="26"/>
          <w:rtl/>
        </w:rPr>
        <w:t>پياده</w:t>
      </w:r>
      <w:r w:rsidRPr="00272CD0">
        <w:rPr>
          <w:rFonts w:cs="B Nazanin"/>
          <w:b/>
          <w:bCs/>
          <w:sz w:val="26"/>
          <w:szCs w:val="26"/>
          <w:rtl/>
        </w:rPr>
        <w:t xml:space="preserve"> </w:t>
      </w:r>
      <w:r w:rsidRPr="00272CD0">
        <w:rPr>
          <w:rFonts w:cs="B Nazanin" w:hint="cs"/>
          <w:b/>
          <w:bCs/>
          <w:sz w:val="26"/>
          <w:szCs w:val="26"/>
          <w:rtl/>
        </w:rPr>
        <w:t>كردن</w:t>
      </w:r>
      <w:r w:rsidRPr="00272CD0">
        <w:rPr>
          <w:rFonts w:cs="B Nazanin"/>
          <w:b/>
          <w:bCs/>
          <w:sz w:val="26"/>
          <w:szCs w:val="26"/>
          <w:rtl/>
        </w:rPr>
        <w:t xml:space="preserve"> </w:t>
      </w:r>
      <w:r w:rsidRPr="00272CD0">
        <w:rPr>
          <w:rFonts w:cs="B Nazanin" w:hint="cs"/>
          <w:b/>
          <w:bCs/>
          <w:sz w:val="26"/>
          <w:szCs w:val="26"/>
          <w:rtl/>
        </w:rPr>
        <w:t>طرح</w:t>
      </w:r>
      <w:r w:rsidRPr="00272CD0">
        <w:rPr>
          <w:rFonts w:cs="B Nazanin"/>
          <w:b/>
          <w:bCs/>
          <w:sz w:val="26"/>
          <w:szCs w:val="26"/>
          <w:rtl/>
        </w:rPr>
        <w:t xml:space="preserve"> </w:t>
      </w:r>
      <w:r w:rsidRPr="00272CD0">
        <w:rPr>
          <w:rFonts w:cs="B Nazanin" w:hint="cs"/>
          <w:b/>
          <w:bCs/>
          <w:sz w:val="26"/>
          <w:szCs w:val="26"/>
          <w:rtl/>
        </w:rPr>
        <w:t>كودتا</w:t>
      </w:r>
      <w:r w:rsidRPr="00272CD0">
        <w:rPr>
          <w:rFonts w:cs="B Nazanin"/>
          <w:b/>
          <w:bCs/>
          <w:sz w:val="26"/>
          <w:szCs w:val="26"/>
          <w:rtl/>
        </w:rPr>
        <w:t xml:space="preserve"> </w:t>
      </w:r>
      <w:r w:rsidRPr="00272CD0">
        <w:rPr>
          <w:rFonts w:cs="B Nazanin" w:hint="cs"/>
          <w:b/>
          <w:bCs/>
          <w:sz w:val="26"/>
          <w:szCs w:val="26"/>
          <w:rtl/>
        </w:rPr>
        <w:t>قيام</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توجه</w:t>
      </w:r>
      <w:r w:rsidRPr="00272CD0">
        <w:rPr>
          <w:rFonts w:cs="B Nazanin"/>
          <w:b/>
          <w:bCs/>
          <w:sz w:val="26"/>
          <w:szCs w:val="26"/>
          <w:rtl/>
        </w:rPr>
        <w:t xml:space="preserve"> </w:t>
      </w:r>
      <w:r w:rsidRPr="00272CD0">
        <w:rPr>
          <w:rFonts w:cs="B Nazanin" w:hint="cs"/>
          <w:b/>
          <w:bCs/>
          <w:sz w:val="26"/>
          <w:szCs w:val="26"/>
          <w:rtl/>
        </w:rPr>
        <w:t>لازم</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اهداف</w:t>
      </w:r>
      <w:r w:rsidRPr="00272CD0">
        <w:rPr>
          <w:rFonts w:cs="B Nazanin"/>
          <w:b/>
          <w:bCs/>
          <w:sz w:val="26"/>
          <w:szCs w:val="26"/>
          <w:rtl/>
        </w:rPr>
        <w:t xml:space="preserve"> </w:t>
      </w:r>
      <w:r w:rsidRPr="00272CD0">
        <w:rPr>
          <w:rFonts w:cs="B Nazanin" w:hint="cs"/>
          <w:b/>
          <w:bCs/>
          <w:sz w:val="26"/>
          <w:szCs w:val="26"/>
          <w:rtl/>
        </w:rPr>
        <w:t>اصلي</w:t>
      </w:r>
      <w:r w:rsidRPr="00272CD0">
        <w:rPr>
          <w:rFonts w:cs="B Nazanin"/>
          <w:b/>
          <w:bCs/>
          <w:sz w:val="26"/>
          <w:szCs w:val="26"/>
          <w:rtl/>
        </w:rPr>
        <w:t xml:space="preserve"> </w:t>
      </w:r>
      <w:r w:rsidRPr="00272CD0">
        <w:rPr>
          <w:rFonts w:cs="B Nazanin" w:hint="cs"/>
          <w:b/>
          <w:bCs/>
          <w:sz w:val="26"/>
          <w:szCs w:val="26"/>
          <w:rtl/>
        </w:rPr>
        <w:t>اي</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سرلوحۀ</w:t>
      </w:r>
      <w:r w:rsidRPr="00272CD0">
        <w:rPr>
          <w:rFonts w:cs="B Nazanin"/>
          <w:b/>
          <w:bCs/>
          <w:sz w:val="26"/>
          <w:szCs w:val="26"/>
          <w:rtl/>
        </w:rPr>
        <w:t xml:space="preserve"> </w:t>
      </w:r>
      <w:r w:rsidRPr="00272CD0">
        <w:rPr>
          <w:rFonts w:cs="B Nazanin" w:hint="cs"/>
          <w:b/>
          <w:bCs/>
          <w:sz w:val="26"/>
          <w:szCs w:val="26"/>
          <w:rtl/>
        </w:rPr>
        <w:t>وظايف</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كميته</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xml:space="preserve"> </w:t>
      </w:r>
      <w:r w:rsidRPr="00272CD0">
        <w:rPr>
          <w:rFonts w:cs="B Nazanin" w:hint="cs"/>
          <w:b/>
          <w:bCs/>
          <w:sz w:val="26"/>
          <w:szCs w:val="26"/>
          <w:rtl/>
        </w:rPr>
        <w:t>فراموش</w:t>
      </w:r>
      <w:r w:rsidRPr="00272CD0">
        <w:rPr>
          <w:rFonts w:cs="B Nazanin"/>
          <w:b/>
          <w:bCs/>
          <w:sz w:val="26"/>
          <w:szCs w:val="26"/>
          <w:rtl/>
        </w:rPr>
        <w:t xml:space="preserve"> </w:t>
      </w:r>
      <w:r w:rsidRPr="00272CD0">
        <w:rPr>
          <w:rFonts w:cs="B Nazanin" w:hint="cs"/>
          <w:b/>
          <w:bCs/>
          <w:sz w:val="26"/>
          <w:szCs w:val="26"/>
          <w:rtl/>
        </w:rPr>
        <w:t>ميشود</w:t>
      </w:r>
      <w:r w:rsidRPr="00272CD0">
        <w:rPr>
          <w:rFonts w:cs="B Nazanin"/>
          <w:b/>
          <w:bCs/>
          <w:sz w:val="26"/>
          <w:szCs w:val="26"/>
          <w:rtl/>
        </w:rPr>
        <w:t xml:space="preserve">. ...» </w:t>
      </w:r>
    </w:p>
    <w:p w:rsidR="00C93867" w:rsidRPr="00272CD0" w:rsidRDefault="00C93867" w:rsidP="00C93867">
      <w:pPr>
        <w:jc w:val="both"/>
        <w:rPr>
          <w:rFonts w:cs="B Nazanin"/>
          <w:b/>
          <w:bCs/>
          <w:sz w:val="26"/>
          <w:szCs w:val="26"/>
          <w:rtl/>
        </w:rPr>
      </w:pP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ترتيب</w:t>
      </w:r>
      <w:r w:rsidRPr="00272CD0">
        <w:rPr>
          <w:rFonts w:cs="B Nazanin"/>
          <w:b/>
          <w:bCs/>
          <w:sz w:val="26"/>
          <w:szCs w:val="26"/>
          <w:rtl/>
        </w:rPr>
        <w:t xml:space="preserve"> </w:t>
      </w:r>
      <w:r w:rsidRPr="00272CD0">
        <w:rPr>
          <w:rFonts w:cs="B Nazanin" w:hint="cs"/>
          <w:b/>
          <w:bCs/>
          <w:sz w:val="26"/>
          <w:szCs w:val="26"/>
          <w:rtl/>
        </w:rPr>
        <w:t>ميبينيم</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اساسي</w:t>
      </w:r>
      <w:r w:rsidRPr="00272CD0">
        <w:rPr>
          <w:rFonts w:cs="B Nazanin"/>
          <w:b/>
          <w:bCs/>
          <w:sz w:val="26"/>
          <w:szCs w:val="26"/>
          <w:rtl/>
        </w:rPr>
        <w:t xml:space="preserve"> </w:t>
      </w:r>
      <w:r w:rsidRPr="00272CD0">
        <w:rPr>
          <w:rFonts w:cs="B Nazanin" w:hint="cs"/>
          <w:b/>
          <w:bCs/>
          <w:sz w:val="26"/>
          <w:szCs w:val="26"/>
          <w:rtl/>
        </w:rPr>
        <w:t>ترين</w:t>
      </w:r>
      <w:r w:rsidRPr="00272CD0">
        <w:rPr>
          <w:rFonts w:cs="B Nazanin"/>
          <w:b/>
          <w:bCs/>
          <w:sz w:val="26"/>
          <w:szCs w:val="26"/>
          <w:rtl/>
        </w:rPr>
        <w:t xml:space="preserve"> </w:t>
      </w:r>
      <w:r w:rsidRPr="00272CD0">
        <w:rPr>
          <w:rFonts w:cs="B Nazanin" w:hint="cs"/>
          <w:b/>
          <w:bCs/>
          <w:sz w:val="26"/>
          <w:szCs w:val="26"/>
          <w:rtl/>
        </w:rPr>
        <w:t>اختلافات</w:t>
      </w:r>
      <w:r w:rsidRPr="00272CD0">
        <w:rPr>
          <w:rFonts w:cs="B Nazanin"/>
          <w:b/>
          <w:bCs/>
          <w:sz w:val="26"/>
          <w:szCs w:val="26"/>
          <w:rtl/>
        </w:rPr>
        <w:t xml:space="preserve"> </w:t>
      </w:r>
      <w:r w:rsidRPr="00272CD0">
        <w:rPr>
          <w:rFonts w:cs="B Nazanin" w:hint="cs"/>
          <w:b/>
          <w:bCs/>
          <w:sz w:val="26"/>
          <w:szCs w:val="26"/>
          <w:rtl/>
        </w:rPr>
        <w:t>ايدئولوژيك</w:t>
      </w:r>
      <w:r w:rsidRPr="00272CD0">
        <w:rPr>
          <w:rFonts w:cs="B Nazanin"/>
          <w:b/>
          <w:bCs/>
          <w:sz w:val="26"/>
          <w:szCs w:val="26"/>
          <w:rtl/>
        </w:rPr>
        <w:t xml:space="preserve"> </w:t>
      </w:r>
      <w:r w:rsidRPr="00272CD0">
        <w:rPr>
          <w:rFonts w:cs="B Nazanin" w:hint="cs"/>
          <w:b/>
          <w:bCs/>
          <w:sz w:val="26"/>
          <w:szCs w:val="26"/>
          <w:rtl/>
        </w:rPr>
        <w:t>سياسي</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حتي</w:t>
      </w:r>
      <w:r w:rsidRPr="00272CD0">
        <w:rPr>
          <w:rFonts w:cs="B Nazanin"/>
          <w:b/>
          <w:bCs/>
          <w:sz w:val="26"/>
          <w:szCs w:val="26"/>
          <w:rtl/>
        </w:rPr>
        <w:t xml:space="preserve"> </w:t>
      </w:r>
      <w:r w:rsidRPr="00272CD0">
        <w:rPr>
          <w:rFonts w:cs="B Nazanin" w:hint="cs"/>
          <w:b/>
          <w:bCs/>
          <w:sz w:val="26"/>
          <w:szCs w:val="26"/>
          <w:rtl/>
        </w:rPr>
        <w:t>تا</w:t>
      </w:r>
      <w:r w:rsidRPr="00272CD0">
        <w:rPr>
          <w:rFonts w:cs="B Nazanin"/>
          <w:b/>
          <w:bCs/>
          <w:sz w:val="26"/>
          <w:szCs w:val="26"/>
          <w:rtl/>
        </w:rPr>
        <w:t xml:space="preserve"> </w:t>
      </w:r>
      <w:r w:rsidRPr="00272CD0">
        <w:rPr>
          <w:rFonts w:cs="B Nazanin" w:hint="cs"/>
          <w:b/>
          <w:bCs/>
          <w:sz w:val="26"/>
          <w:szCs w:val="26"/>
          <w:rtl/>
        </w:rPr>
        <w:t>سرحد</w:t>
      </w:r>
      <w:r w:rsidRPr="00272CD0">
        <w:rPr>
          <w:rFonts w:cs="B Nazanin"/>
          <w:b/>
          <w:bCs/>
          <w:sz w:val="26"/>
          <w:szCs w:val="26"/>
          <w:rtl/>
        </w:rPr>
        <w:t xml:space="preserve"> </w:t>
      </w:r>
      <w:r w:rsidRPr="00272CD0">
        <w:rPr>
          <w:rFonts w:cs="B Nazanin" w:hint="cs"/>
          <w:b/>
          <w:bCs/>
          <w:sz w:val="26"/>
          <w:szCs w:val="26"/>
          <w:rtl/>
        </w:rPr>
        <w:t>اختلافات</w:t>
      </w:r>
      <w:r w:rsidRPr="00272CD0">
        <w:rPr>
          <w:rFonts w:cs="B Nazanin"/>
          <w:b/>
          <w:bCs/>
          <w:sz w:val="26"/>
          <w:szCs w:val="26"/>
          <w:rtl/>
        </w:rPr>
        <w:t xml:space="preserve"> </w:t>
      </w:r>
      <w:r w:rsidRPr="00272CD0">
        <w:rPr>
          <w:rFonts w:cs="B Nazanin" w:hint="cs"/>
          <w:b/>
          <w:bCs/>
          <w:sz w:val="26"/>
          <w:szCs w:val="26"/>
          <w:rtl/>
        </w:rPr>
        <w:t>فلسفي</w:t>
      </w:r>
      <w:r w:rsidRPr="00272CD0">
        <w:rPr>
          <w:rFonts w:cs="B Nazanin"/>
          <w:b/>
          <w:bCs/>
          <w:sz w:val="26"/>
          <w:szCs w:val="26"/>
          <w:rtl/>
        </w:rPr>
        <w:t xml:space="preserve"> </w:t>
      </w:r>
      <w:r w:rsidRPr="00272CD0">
        <w:rPr>
          <w:rFonts w:cs="B Nazanin" w:hint="cs"/>
          <w:b/>
          <w:bCs/>
          <w:sz w:val="26"/>
          <w:szCs w:val="26"/>
          <w:rtl/>
        </w:rPr>
        <w:t>نيز</w:t>
      </w:r>
      <w:r w:rsidRPr="00272CD0">
        <w:rPr>
          <w:rFonts w:cs="B Nazanin"/>
          <w:b/>
          <w:bCs/>
          <w:sz w:val="26"/>
          <w:szCs w:val="26"/>
          <w:rtl/>
        </w:rPr>
        <w:t xml:space="preserve"> </w:t>
      </w:r>
      <w:r w:rsidRPr="00272CD0">
        <w:rPr>
          <w:rFonts w:cs="B Nazanin" w:hint="cs"/>
          <w:b/>
          <w:bCs/>
          <w:sz w:val="26"/>
          <w:szCs w:val="26"/>
          <w:rtl/>
        </w:rPr>
        <w:t>بالا</w:t>
      </w:r>
      <w:r w:rsidRPr="00272CD0">
        <w:rPr>
          <w:rFonts w:cs="B Nazanin"/>
          <w:b/>
          <w:bCs/>
          <w:sz w:val="26"/>
          <w:szCs w:val="26"/>
          <w:rtl/>
        </w:rPr>
        <w:t xml:space="preserve"> </w:t>
      </w:r>
      <w:r w:rsidRPr="00272CD0">
        <w:rPr>
          <w:rFonts w:cs="B Nazanin" w:hint="cs"/>
          <w:b/>
          <w:bCs/>
          <w:sz w:val="26"/>
          <w:szCs w:val="26"/>
          <w:rtl/>
        </w:rPr>
        <w:t>ميرود</w:t>
      </w:r>
      <w:r w:rsidRPr="00272CD0">
        <w:rPr>
          <w:rFonts w:cs="B Nazanin"/>
          <w:b/>
          <w:bCs/>
          <w:sz w:val="26"/>
          <w:szCs w:val="26"/>
          <w:rtl/>
        </w:rPr>
        <w:t xml:space="preserve"> </w:t>
      </w:r>
      <w:r w:rsidRPr="00272CD0">
        <w:rPr>
          <w:rFonts w:cs="B Nazanin" w:hint="cs"/>
          <w:b/>
          <w:bCs/>
          <w:sz w:val="26"/>
          <w:szCs w:val="26"/>
          <w:rtl/>
        </w:rPr>
        <w:t>بين</w:t>
      </w:r>
      <w:r w:rsidRPr="00272CD0">
        <w:rPr>
          <w:rFonts w:cs="B Nazanin"/>
          <w:b/>
          <w:bCs/>
          <w:sz w:val="26"/>
          <w:szCs w:val="26"/>
          <w:rtl/>
        </w:rPr>
        <w:t xml:space="preserve"> </w:t>
      </w:r>
      <w:r w:rsidRPr="00272CD0">
        <w:rPr>
          <w:rFonts w:cs="B Nazanin" w:hint="cs"/>
          <w:b/>
          <w:bCs/>
          <w:sz w:val="26"/>
          <w:szCs w:val="26"/>
          <w:rtl/>
        </w:rPr>
        <w:t>جناح</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مختلف</w:t>
      </w:r>
      <w:r w:rsidRPr="00272CD0">
        <w:rPr>
          <w:rFonts w:cs="B Nazanin"/>
          <w:b/>
          <w:bCs/>
          <w:sz w:val="26"/>
          <w:szCs w:val="26"/>
          <w:rtl/>
        </w:rPr>
        <w:t xml:space="preserve"> </w:t>
      </w:r>
      <w:r w:rsidRPr="00272CD0">
        <w:rPr>
          <w:rFonts w:cs="B Nazanin" w:hint="cs"/>
          <w:b/>
          <w:bCs/>
          <w:sz w:val="26"/>
          <w:szCs w:val="26"/>
          <w:rtl/>
        </w:rPr>
        <w:t>موجود</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همانطوريكه</w:t>
      </w:r>
      <w:r w:rsidRPr="00272CD0">
        <w:rPr>
          <w:rFonts w:cs="B Nazanin"/>
          <w:b/>
          <w:bCs/>
          <w:sz w:val="26"/>
          <w:szCs w:val="26"/>
          <w:rtl/>
        </w:rPr>
        <w:t xml:space="preserve"> </w:t>
      </w:r>
      <w:r w:rsidRPr="00272CD0">
        <w:rPr>
          <w:rFonts w:cs="B Nazanin" w:hint="cs"/>
          <w:b/>
          <w:bCs/>
          <w:sz w:val="26"/>
          <w:szCs w:val="26"/>
          <w:rtl/>
        </w:rPr>
        <w:t>قبلا</w:t>
      </w:r>
      <w:r w:rsidRPr="00272CD0">
        <w:rPr>
          <w:rFonts w:cs="B Nazanin"/>
          <w:b/>
          <w:bCs/>
          <w:sz w:val="26"/>
          <w:szCs w:val="26"/>
          <w:rtl/>
        </w:rPr>
        <w:t xml:space="preserve"> </w:t>
      </w:r>
      <w:r w:rsidRPr="00272CD0">
        <w:rPr>
          <w:rFonts w:cs="B Nazanin" w:hint="cs"/>
          <w:b/>
          <w:bCs/>
          <w:sz w:val="26"/>
          <w:szCs w:val="26"/>
          <w:rtl/>
        </w:rPr>
        <w:t>بيان</w:t>
      </w:r>
      <w:r w:rsidRPr="00272CD0">
        <w:rPr>
          <w:rFonts w:cs="B Nazanin"/>
          <w:b/>
          <w:bCs/>
          <w:sz w:val="26"/>
          <w:szCs w:val="26"/>
          <w:rtl/>
        </w:rPr>
        <w:t xml:space="preserve"> </w:t>
      </w:r>
      <w:r w:rsidRPr="00272CD0">
        <w:rPr>
          <w:rFonts w:cs="B Nazanin" w:hint="cs"/>
          <w:b/>
          <w:bCs/>
          <w:sz w:val="26"/>
          <w:szCs w:val="26"/>
          <w:rtl/>
        </w:rPr>
        <w:t>داشتيم</w:t>
      </w:r>
      <w:r w:rsidRPr="00272CD0">
        <w:rPr>
          <w:rFonts w:cs="B Nazanin"/>
          <w:b/>
          <w:bCs/>
          <w:sz w:val="26"/>
          <w:szCs w:val="26"/>
          <w:rtl/>
        </w:rPr>
        <w:t xml:space="preserve"> </w:t>
      </w:r>
      <w:r w:rsidRPr="00272CD0">
        <w:rPr>
          <w:rFonts w:cs="B Nazanin" w:hint="cs"/>
          <w:b/>
          <w:bCs/>
          <w:sz w:val="26"/>
          <w:szCs w:val="26"/>
          <w:rtl/>
        </w:rPr>
        <w:t>كنفرانس</w:t>
      </w:r>
      <w:r w:rsidRPr="00272CD0">
        <w:rPr>
          <w:rFonts w:cs="B Nazanin"/>
          <w:b/>
          <w:bCs/>
          <w:sz w:val="26"/>
          <w:szCs w:val="26"/>
          <w:rtl/>
        </w:rPr>
        <w:t xml:space="preserve"> </w:t>
      </w:r>
      <w:r w:rsidRPr="00272CD0">
        <w:rPr>
          <w:rFonts w:cs="B Nazanin" w:hint="cs"/>
          <w:b/>
          <w:bCs/>
          <w:sz w:val="26"/>
          <w:szCs w:val="26"/>
          <w:rtl/>
        </w:rPr>
        <w:t>جوزا</w:t>
      </w:r>
      <w:r w:rsidRPr="00272CD0">
        <w:rPr>
          <w:rFonts w:cs="B Nazanin"/>
          <w:b/>
          <w:bCs/>
          <w:sz w:val="26"/>
          <w:szCs w:val="26"/>
          <w:rtl/>
        </w:rPr>
        <w:t xml:space="preserve"> </w:t>
      </w:r>
      <w:r w:rsidRPr="00272CD0">
        <w:rPr>
          <w:rFonts w:ascii="Times New Roman" w:hAnsi="Times New Roman" w:cs="Times New Roman" w:hint="cs"/>
          <w:b/>
          <w:bCs/>
          <w:sz w:val="26"/>
          <w:szCs w:val="26"/>
          <w:rtl/>
        </w:rPr>
        <w:t>–</w:t>
      </w:r>
      <w:r w:rsidRPr="00272CD0">
        <w:rPr>
          <w:rFonts w:cs="B Nazanin"/>
          <w:b/>
          <w:bCs/>
          <w:sz w:val="26"/>
          <w:szCs w:val="26"/>
          <w:rtl/>
        </w:rPr>
        <w:t xml:space="preserve"> </w:t>
      </w:r>
      <w:r w:rsidRPr="00272CD0">
        <w:rPr>
          <w:rFonts w:cs="B Nazanin" w:hint="cs"/>
          <w:b/>
          <w:bCs/>
          <w:sz w:val="26"/>
          <w:szCs w:val="26"/>
          <w:rtl/>
        </w:rPr>
        <w:t>سرطان</w:t>
      </w:r>
      <w:r w:rsidRPr="00272CD0">
        <w:rPr>
          <w:rFonts w:cs="B Nazanin"/>
          <w:b/>
          <w:bCs/>
          <w:sz w:val="26"/>
          <w:szCs w:val="26"/>
          <w:rtl/>
        </w:rPr>
        <w:t xml:space="preserve"> 1358 </w:t>
      </w:r>
      <w:r w:rsidRPr="00272CD0">
        <w:rPr>
          <w:rFonts w:cs="B Nazanin" w:hint="cs"/>
          <w:b/>
          <w:bCs/>
          <w:sz w:val="26"/>
          <w:szCs w:val="26"/>
          <w:rtl/>
        </w:rPr>
        <w:t>نيز</w:t>
      </w:r>
      <w:r w:rsidRPr="00272CD0">
        <w:rPr>
          <w:rFonts w:cs="B Nazanin"/>
          <w:b/>
          <w:bCs/>
          <w:sz w:val="26"/>
          <w:szCs w:val="26"/>
          <w:rtl/>
        </w:rPr>
        <w:t xml:space="preserve"> </w:t>
      </w:r>
      <w:r w:rsidRPr="00272CD0">
        <w:rPr>
          <w:rFonts w:cs="B Nazanin" w:hint="cs"/>
          <w:b/>
          <w:bCs/>
          <w:sz w:val="26"/>
          <w:szCs w:val="26"/>
          <w:rtl/>
        </w:rPr>
        <w:t>نتوانست</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اختلافات</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حل</w:t>
      </w:r>
      <w:r w:rsidRPr="00272CD0">
        <w:rPr>
          <w:rFonts w:cs="B Nazanin"/>
          <w:b/>
          <w:bCs/>
          <w:sz w:val="26"/>
          <w:szCs w:val="26"/>
          <w:rtl/>
        </w:rPr>
        <w:t xml:space="preserve"> </w:t>
      </w:r>
      <w:r w:rsidRPr="00272CD0">
        <w:rPr>
          <w:rFonts w:cs="B Nazanin" w:hint="cs"/>
          <w:b/>
          <w:bCs/>
          <w:sz w:val="26"/>
          <w:szCs w:val="26"/>
          <w:rtl/>
        </w:rPr>
        <w:t>و</w:t>
      </w:r>
      <w:r w:rsidRPr="00272CD0">
        <w:rPr>
          <w:rFonts w:cs="B Nazanin"/>
          <w:b/>
          <w:bCs/>
          <w:sz w:val="26"/>
          <w:szCs w:val="26"/>
          <w:rtl/>
        </w:rPr>
        <w:t xml:space="preserve"> </w:t>
      </w:r>
      <w:r w:rsidRPr="00272CD0">
        <w:rPr>
          <w:rFonts w:cs="B Nazanin" w:hint="cs"/>
          <w:b/>
          <w:bCs/>
          <w:sz w:val="26"/>
          <w:szCs w:val="26"/>
          <w:rtl/>
        </w:rPr>
        <w:t>فصل</w:t>
      </w:r>
      <w:r w:rsidRPr="00272CD0">
        <w:rPr>
          <w:rFonts w:cs="B Nazanin"/>
          <w:b/>
          <w:bCs/>
          <w:sz w:val="26"/>
          <w:szCs w:val="26"/>
          <w:rtl/>
        </w:rPr>
        <w:t xml:space="preserve"> </w:t>
      </w:r>
      <w:r w:rsidRPr="00272CD0">
        <w:rPr>
          <w:rFonts w:cs="B Nazanin" w:hint="cs"/>
          <w:b/>
          <w:bCs/>
          <w:sz w:val="26"/>
          <w:szCs w:val="26"/>
          <w:rtl/>
        </w:rPr>
        <w:t>نمايد</w:t>
      </w:r>
      <w:r w:rsidRPr="00272CD0">
        <w:rPr>
          <w:rFonts w:cs="B Nazanin"/>
          <w:b/>
          <w:bCs/>
          <w:sz w:val="26"/>
          <w:szCs w:val="26"/>
          <w:rtl/>
        </w:rPr>
        <w:t xml:space="preserve">. </w:t>
      </w:r>
      <w:r w:rsidRPr="00272CD0">
        <w:rPr>
          <w:rFonts w:cs="B Nazanin" w:hint="cs"/>
          <w:b/>
          <w:bCs/>
          <w:sz w:val="26"/>
          <w:szCs w:val="26"/>
          <w:rtl/>
        </w:rPr>
        <w:t>به</w:t>
      </w:r>
      <w:r w:rsidRPr="00272CD0">
        <w:rPr>
          <w:rFonts w:cs="B Nazanin"/>
          <w:b/>
          <w:bCs/>
          <w:sz w:val="26"/>
          <w:szCs w:val="26"/>
          <w:rtl/>
        </w:rPr>
        <w:t xml:space="preserve"> </w:t>
      </w: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صورت</w:t>
      </w:r>
      <w:r w:rsidRPr="00272CD0">
        <w:rPr>
          <w:rFonts w:cs="B Nazanin"/>
          <w:b/>
          <w:bCs/>
          <w:sz w:val="26"/>
          <w:szCs w:val="26"/>
          <w:rtl/>
        </w:rPr>
        <w:t xml:space="preserve"> </w:t>
      </w:r>
      <w:r w:rsidRPr="00272CD0">
        <w:rPr>
          <w:rFonts w:cs="B Nazanin" w:hint="cs"/>
          <w:b/>
          <w:bCs/>
          <w:sz w:val="26"/>
          <w:szCs w:val="26"/>
          <w:rtl/>
        </w:rPr>
        <w:t>است</w:t>
      </w:r>
      <w:r w:rsidRPr="00272CD0">
        <w:rPr>
          <w:rFonts w:cs="B Nazanin"/>
          <w:b/>
          <w:bCs/>
          <w:sz w:val="26"/>
          <w:szCs w:val="26"/>
          <w:rtl/>
        </w:rPr>
        <w:t xml:space="preserve"> </w:t>
      </w:r>
      <w:r w:rsidRPr="00272CD0">
        <w:rPr>
          <w:rFonts w:cs="B Nazanin" w:hint="cs"/>
          <w:b/>
          <w:bCs/>
          <w:sz w:val="26"/>
          <w:szCs w:val="26"/>
          <w:rtl/>
        </w:rPr>
        <w:t>كه</w:t>
      </w:r>
      <w:r w:rsidRPr="00272CD0">
        <w:rPr>
          <w:rFonts w:cs="B Nazanin"/>
          <w:b/>
          <w:bCs/>
          <w:sz w:val="26"/>
          <w:szCs w:val="26"/>
          <w:rtl/>
        </w:rPr>
        <w:t xml:space="preserve"> </w:t>
      </w:r>
      <w:r w:rsidRPr="00272CD0">
        <w:rPr>
          <w:rFonts w:cs="B Nazanin" w:hint="cs"/>
          <w:b/>
          <w:bCs/>
          <w:sz w:val="26"/>
          <w:szCs w:val="26"/>
          <w:rtl/>
        </w:rPr>
        <w:t>نمي</w:t>
      </w:r>
      <w:r w:rsidRPr="00272CD0">
        <w:rPr>
          <w:rFonts w:cs="B Nazanin"/>
          <w:b/>
          <w:bCs/>
          <w:sz w:val="26"/>
          <w:szCs w:val="26"/>
          <w:rtl/>
        </w:rPr>
        <w:t xml:space="preserve"> </w:t>
      </w:r>
      <w:r w:rsidRPr="00272CD0">
        <w:rPr>
          <w:rFonts w:cs="B Nazanin" w:hint="cs"/>
          <w:b/>
          <w:bCs/>
          <w:sz w:val="26"/>
          <w:szCs w:val="26"/>
          <w:rtl/>
        </w:rPr>
        <w:t>توان</w:t>
      </w:r>
      <w:r w:rsidRPr="00272CD0">
        <w:rPr>
          <w:rFonts w:cs="B Nazanin"/>
          <w:b/>
          <w:bCs/>
          <w:sz w:val="26"/>
          <w:szCs w:val="26"/>
          <w:rtl/>
        </w:rPr>
        <w:t xml:space="preserve"> </w:t>
      </w:r>
      <w:r w:rsidRPr="00272CD0">
        <w:rPr>
          <w:rFonts w:cs="B Nazanin" w:hint="cs"/>
          <w:b/>
          <w:bCs/>
          <w:sz w:val="26"/>
          <w:szCs w:val="26"/>
          <w:rtl/>
        </w:rPr>
        <w:t>از</w:t>
      </w:r>
      <w:r w:rsidRPr="00272CD0">
        <w:rPr>
          <w:rFonts w:cs="B Nazanin"/>
          <w:b/>
          <w:bCs/>
          <w:sz w:val="26"/>
          <w:szCs w:val="26"/>
          <w:rtl/>
        </w:rPr>
        <w:t xml:space="preserve"> </w:t>
      </w:r>
      <w:r w:rsidRPr="00272CD0">
        <w:rPr>
          <w:rFonts w:cs="B Nazanin" w:hint="cs"/>
          <w:b/>
          <w:bCs/>
          <w:sz w:val="26"/>
          <w:szCs w:val="26"/>
          <w:rtl/>
        </w:rPr>
        <w:t>تأمين</w:t>
      </w:r>
      <w:r w:rsidRPr="00272CD0">
        <w:rPr>
          <w:rFonts w:cs="B Nazanin"/>
          <w:b/>
          <w:bCs/>
          <w:sz w:val="26"/>
          <w:szCs w:val="26"/>
          <w:rtl/>
        </w:rPr>
        <w:t xml:space="preserve"> </w:t>
      </w:r>
      <w:r w:rsidRPr="00272CD0">
        <w:rPr>
          <w:rFonts w:cs="B Nazanin" w:hint="cs"/>
          <w:b/>
          <w:bCs/>
          <w:sz w:val="26"/>
          <w:szCs w:val="26"/>
          <w:rtl/>
        </w:rPr>
        <w:t>پيش</w:t>
      </w:r>
      <w:r w:rsidRPr="00272CD0">
        <w:rPr>
          <w:rFonts w:cs="B Nazanin"/>
          <w:b/>
          <w:bCs/>
          <w:sz w:val="26"/>
          <w:szCs w:val="26"/>
          <w:rtl/>
        </w:rPr>
        <w:t xml:space="preserve"> </w:t>
      </w:r>
      <w:r w:rsidRPr="00272CD0">
        <w:rPr>
          <w:rFonts w:cs="B Nazanin" w:hint="cs"/>
          <w:b/>
          <w:bCs/>
          <w:sz w:val="26"/>
          <w:szCs w:val="26"/>
          <w:rtl/>
        </w:rPr>
        <w:t>شرط</w:t>
      </w:r>
      <w:r w:rsidRPr="00272CD0">
        <w:rPr>
          <w:rFonts w:cs="B Nazanin"/>
          <w:b/>
          <w:bCs/>
          <w:sz w:val="26"/>
          <w:szCs w:val="26"/>
          <w:rtl/>
        </w:rPr>
        <w:t xml:space="preserve"> </w:t>
      </w:r>
      <w:r w:rsidRPr="00272CD0">
        <w:rPr>
          <w:rFonts w:cs="B Nazanin" w:hint="cs"/>
          <w:b/>
          <w:bCs/>
          <w:sz w:val="26"/>
          <w:szCs w:val="26"/>
          <w:rtl/>
        </w:rPr>
        <w:t>هاي</w:t>
      </w:r>
      <w:r w:rsidRPr="00272CD0">
        <w:rPr>
          <w:rFonts w:cs="B Nazanin"/>
          <w:b/>
          <w:bCs/>
          <w:sz w:val="26"/>
          <w:szCs w:val="26"/>
          <w:rtl/>
        </w:rPr>
        <w:t xml:space="preserve"> </w:t>
      </w:r>
      <w:r w:rsidRPr="00272CD0">
        <w:rPr>
          <w:rFonts w:cs="B Nazanin" w:hint="cs"/>
          <w:b/>
          <w:bCs/>
          <w:sz w:val="26"/>
          <w:szCs w:val="26"/>
          <w:rtl/>
        </w:rPr>
        <w:t>اساسي</w:t>
      </w:r>
      <w:r w:rsidRPr="00272CD0">
        <w:rPr>
          <w:rFonts w:cs="B Nazanin"/>
          <w:b/>
          <w:bCs/>
          <w:sz w:val="26"/>
          <w:szCs w:val="26"/>
          <w:rtl/>
        </w:rPr>
        <w:t xml:space="preserve"> </w:t>
      </w:r>
      <w:r w:rsidRPr="00272CD0">
        <w:rPr>
          <w:rFonts w:cs="B Nazanin" w:hint="cs"/>
          <w:b/>
          <w:bCs/>
          <w:sz w:val="26"/>
          <w:szCs w:val="26"/>
          <w:rtl/>
        </w:rPr>
        <w:t>يك</w:t>
      </w:r>
      <w:r w:rsidRPr="00272CD0">
        <w:rPr>
          <w:rFonts w:cs="B Nazanin"/>
          <w:b/>
          <w:bCs/>
          <w:sz w:val="26"/>
          <w:szCs w:val="26"/>
          <w:rtl/>
        </w:rPr>
        <w:t xml:space="preserve"> </w:t>
      </w:r>
      <w:r w:rsidRPr="00272CD0">
        <w:rPr>
          <w:rFonts w:cs="B Nazanin" w:hint="cs"/>
          <w:b/>
          <w:bCs/>
          <w:sz w:val="26"/>
          <w:szCs w:val="26"/>
          <w:rtl/>
        </w:rPr>
        <w:t>سازمان</w:t>
      </w:r>
      <w:r w:rsidRPr="00272CD0">
        <w:rPr>
          <w:rFonts w:cs="B Nazanin"/>
          <w:b/>
          <w:bCs/>
          <w:sz w:val="26"/>
          <w:szCs w:val="26"/>
          <w:rtl/>
        </w:rPr>
        <w:t xml:space="preserve"> </w:t>
      </w:r>
      <w:r w:rsidRPr="00272CD0">
        <w:rPr>
          <w:rFonts w:cs="B Nazanin" w:hint="cs"/>
          <w:b/>
          <w:bCs/>
          <w:sz w:val="26"/>
          <w:szCs w:val="26"/>
          <w:rtl/>
        </w:rPr>
        <w:t>كمونيستي</w:t>
      </w:r>
      <w:r w:rsidRPr="00272CD0">
        <w:rPr>
          <w:rFonts w:cs="B Nazanin"/>
          <w:b/>
          <w:bCs/>
          <w:sz w:val="26"/>
          <w:szCs w:val="26"/>
          <w:rtl/>
        </w:rPr>
        <w:t xml:space="preserve"> </w:t>
      </w:r>
      <w:r w:rsidRPr="00272CD0">
        <w:rPr>
          <w:rFonts w:cs="B Nazanin" w:hint="cs"/>
          <w:b/>
          <w:bCs/>
          <w:sz w:val="26"/>
          <w:szCs w:val="26"/>
          <w:rtl/>
        </w:rPr>
        <w:t>در</w:t>
      </w:r>
      <w:r w:rsidRPr="00272CD0">
        <w:rPr>
          <w:rFonts w:cs="B Nazanin"/>
          <w:b/>
          <w:bCs/>
          <w:sz w:val="26"/>
          <w:szCs w:val="26"/>
          <w:rtl/>
        </w:rPr>
        <w:t xml:space="preserve"> </w:t>
      </w:r>
      <w:r w:rsidRPr="00272CD0">
        <w:rPr>
          <w:rFonts w:cs="B Nazanin" w:hint="cs"/>
          <w:b/>
          <w:bCs/>
          <w:sz w:val="26"/>
          <w:szCs w:val="26"/>
          <w:rtl/>
        </w:rPr>
        <w:t>تشكيل</w:t>
      </w:r>
      <w:r w:rsidRPr="00272CD0">
        <w:rPr>
          <w:rFonts w:cs="B Nazanin"/>
          <w:b/>
          <w:bCs/>
          <w:sz w:val="26"/>
          <w:szCs w:val="26"/>
          <w:rtl/>
        </w:rPr>
        <w:t xml:space="preserve"> "</w:t>
      </w:r>
      <w:r w:rsidRPr="00272CD0">
        <w:rPr>
          <w:rFonts w:cs="B Nazanin" w:hint="cs"/>
          <w:b/>
          <w:bCs/>
          <w:sz w:val="26"/>
          <w:szCs w:val="26"/>
          <w:rtl/>
        </w:rPr>
        <w:t>ساما</w:t>
      </w:r>
      <w:r w:rsidRPr="00272CD0">
        <w:rPr>
          <w:rFonts w:cs="B Nazanin"/>
          <w:b/>
          <w:bCs/>
          <w:sz w:val="26"/>
          <w:szCs w:val="26"/>
          <w:rtl/>
        </w:rPr>
        <w:t xml:space="preserve">" </w:t>
      </w:r>
      <w:r w:rsidRPr="00272CD0">
        <w:rPr>
          <w:rFonts w:cs="B Nazanin" w:hint="cs"/>
          <w:b/>
          <w:bCs/>
          <w:sz w:val="26"/>
          <w:szCs w:val="26"/>
          <w:rtl/>
        </w:rPr>
        <w:t>صحبتي</w:t>
      </w:r>
      <w:r w:rsidRPr="00272CD0">
        <w:rPr>
          <w:rFonts w:cs="B Nazanin"/>
          <w:b/>
          <w:bCs/>
          <w:sz w:val="26"/>
          <w:szCs w:val="26"/>
          <w:rtl/>
        </w:rPr>
        <w:t xml:space="preserve"> </w:t>
      </w:r>
      <w:r w:rsidRPr="00272CD0">
        <w:rPr>
          <w:rFonts w:cs="B Nazanin" w:hint="cs"/>
          <w:b/>
          <w:bCs/>
          <w:sz w:val="26"/>
          <w:szCs w:val="26"/>
          <w:rtl/>
        </w:rPr>
        <w:t>بميان</w:t>
      </w:r>
      <w:r w:rsidRPr="00272CD0">
        <w:rPr>
          <w:rFonts w:cs="B Nazanin"/>
          <w:b/>
          <w:bCs/>
          <w:sz w:val="26"/>
          <w:szCs w:val="26"/>
          <w:rtl/>
        </w:rPr>
        <w:t xml:space="preserve"> </w:t>
      </w:r>
      <w:r w:rsidRPr="00272CD0">
        <w:rPr>
          <w:rFonts w:cs="B Nazanin" w:hint="cs"/>
          <w:b/>
          <w:bCs/>
          <w:sz w:val="26"/>
          <w:szCs w:val="26"/>
          <w:rtl/>
        </w:rPr>
        <w:t>آورد</w:t>
      </w:r>
      <w:r w:rsidRPr="00272CD0">
        <w:rPr>
          <w:rFonts w:cs="B Nazanin"/>
          <w:b/>
          <w:bCs/>
          <w:sz w:val="26"/>
          <w:szCs w:val="26"/>
          <w:rtl/>
        </w:rPr>
        <w:t xml:space="preserve">. </w:t>
      </w:r>
    </w:p>
    <w:p w:rsidR="00C46F8E" w:rsidRPr="00272CD0" w:rsidRDefault="00C93867" w:rsidP="00C93867">
      <w:pPr>
        <w:jc w:val="both"/>
        <w:rPr>
          <w:rFonts w:cs="B Nazanin"/>
          <w:b/>
          <w:bCs/>
          <w:sz w:val="8"/>
          <w:szCs w:val="8"/>
          <w:rtl/>
        </w:rPr>
      </w:pPr>
      <w:r w:rsidRPr="00272CD0">
        <w:rPr>
          <w:rFonts w:cs="B Nazanin" w:hint="cs"/>
          <w:b/>
          <w:bCs/>
          <w:sz w:val="26"/>
          <w:szCs w:val="26"/>
          <w:rtl/>
        </w:rPr>
        <w:t>اين</w:t>
      </w:r>
      <w:r w:rsidRPr="00272CD0">
        <w:rPr>
          <w:rFonts w:cs="B Nazanin"/>
          <w:b/>
          <w:bCs/>
          <w:sz w:val="26"/>
          <w:szCs w:val="26"/>
          <w:rtl/>
        </w:rPr>
        <w:t xml:space="preserve"> </w:t>
      </w:r>
      <w:r w:rsidRPr="00272CD0">
        <w:rPr>
          <w:rFonts w:cs="B Nazanin" w:hint="cs"/>
          <w:b/>
          <w:bCs/>
          <w:sz w:val="26"/>
          <w:szCs w:val="26"/>
          <w:rtl/>
        </w:rPr>
        <w:t>مسئله</w:t>
      </w:r>
      <w:r w:rsidRPr="00272CD0">
        <w:rPr>
          <w:rFonts w:cs="B Nazanin"/>
          <w:b/>
          <w:bCs/>
          <w:sz w:val="26"/>
          <w:szCs w:val="26"/>
          <w:rtl/>
        </w:rPr>
        <w:t xml:space="preserve"> </w:t>
      </w:r>
      <w:r w:rsidRPr="00272CD0">
        <w:rPr>
          <w:rFonts w:cs="B Nazanin" w:hint="cs"/>
          <w:b/>
          <w:bCs/>
          <w:sz w:val="26"/>
          <w:szCs w:val="26"/>
          <w:rtl/>
        </w:rPr>
        <w:t>را</w:t>
      </w:r>
      <w:r w:rsidRPr="00272CD0">
        <w:rPr>
          <w:rFonts w:cs="B Nazanin"/>
          <w:b/>
          <w:bCs/>
          <w:sz w:val="26"/>
          <w:szCs w:val="26"/>
          <w:rtl/>
        </w:rPr>
        <w:t xml:space="preserve"> </w:t>
      </w:r>
      <w:r w:rsidRPr="00272CD0">
        <w:rPr>
          <w:rFonts w:cs="B Nazanin" w:hint="cs"/>
          <w:b/>
          <w:bCs/>
          <w:sz w:val="26"/>
          <w:szCs w:val="26"/>
          <w:rtl/>
        </w:rPr>
        <w:t>مورد</w:t>
      </w:r>
      <w:r w:rsidRPr="00272CD0">
        <w:rPr>
          <w:rFonts w:cs="B Nazanin"/>
          <w:b/>
          <w:bCs/>
          <w:sz w:val="26"/>
          <w:szCs w:val="26"/>
          <w:rtl/>
        </w:rPr>
        <w:t xml:space="preserve"> </w:t>
      </w:r>
      <w:r w:rsidRPr="00272CD0">
        <w:rPr>
          <w:rFonts w:cs="B Nazanin" w:hint="cs"/>
          <w:b/>
          <w:bCs/>
          <w:sz w:val="26"/>
          <w:szCs w:val="26"/>
          <w:rtl/>
        </w:rPr>
        <w:t>بررسي</w:t>
      </w:r>
      <w:r w:rsidRPr="00272CD0">
        <w:rPr>
          <w:rFonts w:cs="B Nazanin"/>
          <w:b/>
          <w:bCs/>
          <w:sz w:val="26"/>
          <w:szCs w:val="26"/>
          <w:rtl/>
        </w:rPr>
        <w:t xml:space="preserve"> </w:t>
      </w:r>
      <w:r w:rsidRPr="00272CD0">
        <w:rPr>
          <w:rFonts w:cs="B Nazanin" w:hint="cs"/>
          <w:b/>
          <w:bCs/>
          <w:sz w:val="26"/>
          <w:szCs w:val="26"/>
          <w:rtl/>
        </w:rPr>
        <w:t>قرار</w:t>
      </w:r>
      <w:r w:rsidRPr="00272CD0">
        <w:rPr>
          <w:rFonts w:cs="B Nazanin"/>
          <w:b/>
          <w:bCs/>
          <w:sz w:val="26"/>
          <w:szCs w:val="26"/>
          <w:rtl/>
        </w:rPr>
        <w:t xml:space="preserve"> </w:t>
      </w:r>
      <w:r w:rsidRPr="00272CD0">
        <w:rPr>
          <w:rFonts w:cs="B Nazanin" w:hint="cs"/>
          <w:b/>
          <w:bCs/>
          <w:sz w:val="26"/>
          <w:szCs w:val="26"/>
          <w:rtl/>
        </w:rPr>
        <w:t>ميدهيم</w:t>
      </w:r>
      <w:r w:rsidRPr="00272CD0">
        <w:rPr>
          <w:rFonts w:cs="B Nazanin"/>
          <w:b/>
          <w:bCs/>
          <w:sz w:val="26"/>
          <w:szCs w:val="26"/>
          <w:rtl/>
        </w:rPr>
        <w:t>:</w:t>
      </w:r>
      <w:r w:rsidR="00C46F8E" w:rsidRPr="00272CD0">
        <w:rPr>
          <w:rFonts w:cs="B Nazanin" w:hint="cs"/>
          <w:b/>
          <w:bCs/>
          <w:sz w:val="8"/>
          <w:szCs w:val="8"/>
          <w:rtl/>
        </w:rPr>
        <w:t>‌</w:t>
      </w:r>
    </w:p>
    <w:p w:rsidR="00C46F8E" w:rsidRPr="00EB351F" w:rsidRDefault="00C46F8E" w:rsidP="00612588">
      <w:pPr>
        <w:jc w:val="lowKashida"/>
        <w:rPr>
          <w:rFonts w:cs="B Jadid"/>
          <w:b/>
          <w:bCs/>
          <w:sz w:val="28"/>
          <w:szCs w:val="28"/>
          <w:rtl/>
        </w:rPr>
      </w:pPr>
      <w:r w:rsidRPr="00EB351F">
        <w:rPr>
          <w:rFonts w:cs="B Jadid" w:hint="cs"/>
          <w:b/>
          <w:bCs/>
          <w:sz w:val="28"/>
          <w:szCs w:val="28"/>
          <w:rtl/>
        </w:rPr>
        <w:t xml:space="preserve">1- پيش شرط هاي ايدئولوژيك: </w:t>
      </w:r>
    </w:p>
    <w:p w:rsidR="00545409" w:rsidRPr="00D3017B" w:rsidRDefault="00545409" w:rsidP="00545409">
      <w:pPr>
        <w:jc w:val="both"/>
        <w:rPr>
          <w:rFonts w:cs="B Nazanin"/>
          <w:b/>
          <w:bCs/>
          <w:sz w:val="26"/>
          <w:szCs w:val="26"/>
          <w:rtl/>
        </w:rPr>
      </w:pPr>
      <w:r w:rsidRPr="00D3017B">
        <w:rPr>
          <w:rFonts w:cs="B Nazanin"/>
          <w:b/>
          <w:bCs/>
          <w:sz w:val="26"/>
          <w:szCs w:val="26"/>
          <w:rtl/>
        </w:rPr>
        <w:t>"</w:t>
      </w:r>
      <w:r w:rsidRPr="00D3017B">
        <w:rPr>
          <w:rFonts w:cs="B Nazanin" w:hint="cs"/>
          <w:b/>
          <w:bCs/>
          <w:sz w:val="26"/>
          <w:szCs w:val="26"/>
          <w:rtl/>
        </w:rPr>
        <w:t>رهبر</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نوشتۀ</w:t>
      </w:r>
      <w:r w:rsidRPr="00D3017B">
        <w:rPr>
          <w:rFonts w:cs="B Nazanin"/>
          <w:b/>
          <w:bCs/>
          <w:sz w:val="26"/>
          <w:szCs w:val="26"/>
          <w:rtl/>
        </w:rPr>
        <w:t xml:space="preserve"> </w:t>
      </w:r>
      <w:r w:rsidRPr="00D3017B">
        <w:rPr>
          <w:rFonts w:cs="B Nazanin" w:hint="cs"/>
          <w:b/>
          <w:bCs/>
          <w:sz w:val="26"/>
          <w:szCs w:val="26"/>
          <w:rtl/>
        </w:rPr>
        <w:t>جمعبندي</w:t>
      </w:r>
      <w:r w:rsidRPr="00D3017B">
        <w:rPr>
          <w:rFonts w:cs="B Nazanin"/>
          <w:b/>
          <w:bCs/>
          <w:sz w:val="26"/>
          <w:szCs w:val="26"/>
          <w:rtl/>
        </w:rPr>
        <w:t xml:space="preserve"> </w:t>
      </w:r>
      <w:r w:rsidRPr="00D3017B">
        <w:rPr>
          <w:rFonts w:cs="B Nazanin" w:hint="cs"/>
          <w:b/>
          <w:bCs/>
          <w:sz w:val="26"/>
          <w:szCs w:val="26"/>
          <w:rtl/>
        </w:rPr>
        <w:t>مختصر</w:t>
      </w:r>
      <w:r w:rsidRPr="00D3017B">
        <w:rPr>
          <w:rFonts w:cs="B Nazanin"/>
          <w:b/>
          <w:bCs/>
          <w:sz w:val="26"/>
          <w:szCs w:val="26"/>
          <w:rtl/>
        </w:rPr>
        <w:t xml:space="preserve"> </w:t>
      </w:r>
      <w:r w:rsidRPr="00D3017B">
        <w:rPr>
          <w:rFonts w:cs="B Nazanin" w:hint="cs"/>
          <w:b/>
          <w:bCs/>
          <w:sz w:val="26"/>
          <w:szCs w:val="26"/>
          <w:rtl/>
        </w:rPr>
        <w:t>جلسات</w:t>
      </w:r>
      <w:r w:rsidRPr="00D3017B">
        <w:rPr>
          <w:rFonts w:cs="B Nazanin"/>
          <w:b/>
          <w:bCs/>
          <w:sz w:val="26"/>
          <w:szCs w:val="26"/>
          <w:rtl/>
        </w:rPr>
        <w:t xml:space="preserve"> </w:t>
      </w:r>
      <w:r w:rsidRPr="00D3017B">
        <w:rPr>
          <w:rFonts w:cs="B Nazanin" w:hint="cs"/>
          <w:b/>
          <w:bCs/>
          <w:sz w:val="26"/>
          <w:szCs w:val="26"/>
          <w:rtl/>
        </w:rPr>
        <w:t>مشترك</w:t>
      </w:r>
      <w:r w:rsidRPr="00D3017B">
        <w:rPr>
          <w:rFonts w:cs="B Nazanin"/>
          <w:b/>
          <w:bCs/>
          <w:sz w:val="26"/>
          <w:szCs w:val="26"/>
          <w:rtl/>
        </w:rPr>
        <w:t xml:space="preserve"> </w:t>
      </w:r>
      <w:r w:rsidRPr="00D3017B">
        <w:rPr>
          <w:rFonts w:cs="B Nazanin" w:hint="cs"/>
          <w:b/>
          <w:bCs/>
          <w:sz w:val="26"/>
          <w:szCs w:val="26"/>
          <w:rtl/>
        </w:rPr>
        <w:t>ميان</w:t>
      </w:r>
      <w:r w:rsidRPr="00D3017B">
        <w:rPr>
          <w:rFonts w:cs="B Nazanin"/>
          <w:b/>
          <w:bCs/>
          <w:sz w:val="26"/>
          <w:szCs w:val="26"/>
          <w:rtl/>
        </w:rPr>
        <w:t xml:space="preserve"> </w:t>
      </w:r>
      <w:r w:rsidRPr="00D3017B">
        <w:rPr>
          <w:rFonts w:cs="B Nazanin" w:hint="cs"/>
          <w:b/>
          <w:bCs/>
          <w:sz w:val="26"/>
          <w:szCs w:val="26"/>
          <w:rtl/>
        </w:rPr>
        <w:t>سازمان</w:t>
      </w:r>
      <w:r w:rsidRPr="00D3017B">
        <w:rPr>
          <w:rFonts w:cs="B Nazanin"/>
          <w:b/>
          <w:bCs/>
          <w:sz w:val="26"/>
          <w:szCs w:val="26"/>
          <w:rtl/>
        </w:rPr>
        <w:t xml:space="preserve"> </w:t>
      </w:r>
      <w:r w:rsidRPr="00D3017B">
        <w:rPr>
          <w:rFonts w:cs="B Nazanin" w:hint="cs"/>
          <w:b/>
          <w:bCs/>
          <w:sz w:val="26"/>
          <w:szCs w:val="26"/>
          <w:rtl/>
        </w:rPr>
        <w:t>وطنپرستان</w:t>
      </w:r>
      <w:r w:rsidRPr="00D3017B">
        <w:rPr>
          <w:rFonts w:cs="B Nazanin"/>
          <w:b/>
          <w:bCs/>
          <w:sz w:val="26"/>
          <w:szCs w:val="26"/>
          <w:rtl/>
        </w:rPr>
        <w:t xml:space="preserve"> </w:t>
      </w:r>
      <w:r w:rsidRPr="00D3017B">
        <w:rPr>
          <w:rFonts w:cs="B Nazanin" w:hint="cs"/>
          <w:b/>
          <w:bCs/>
          <w:sz w:val="26"/>
          <w:szCs w:val="26"/>
          <w:rtl/>
        </w:rPr>
        <w:t>واقعي</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ساما</w:t>
      </w:r>
      <w:r w:rsidRPr="00D3017B">
        <w:rPr>
          <w:rFonts w:cs="B Nazanin"/>
          <w:b/>
          <w:bCs/>
          <w:sz w:val="26"/>
          <w:szCs w:val="26"/>
          <w:rtl/>
        </w:rPr>
        <w:t xml:space="preserve">" </w:t>
      </w:r>
      <w:r w:rsidRPr="00D3017B">
        <w:rPr>
          <w:rFonts w:cs="B Nazanin" w:hint="cs"/>
          <w:b/>
          <w:bCs/>
          <w:sz w:val="26"/>
          <w:szCs w:val="26"/>
          <w:rtl/>
        </w:rPr>
        <w:t>درين</w:t>
      </w:r>
      <w:r w:rsidRPr="00D3017B">
        <w:rPr>
          <w:rFonts w:cs="B Nazanin"/>
          <w:b/>
          <w:bCs/>
          <w:sz w:val="26"/>
          <w:szCs w:val="26"/>
          <w:rtl/>
        </w:rPr>
        <w:t xml:space="preserve"> </w:t>
      </w:r>
      <w:r w:rsidRPr="00D3017B">
        <w:rPr>
          <w:rFonts w:cs="B Nazanin" w:hint="cs"/>
          <w:b/>
          <w:bCs/>
          <w:sz w:val="26"/>
          <w:szCs w:val="26"/>
          <w:rtl/>
        </w:rPr>
        <w:t>مورد</w:t>
      </w:r>
      <w:r w:rsidRPr="00D3017B">
        <w:rPr>
          <w:rFonts w:cs="B Nazanin"/>
          <w:b/>
          <w:bCs/>
          <w:sz w:val="26"/>
          <w:szCs w:val="26"/>
          <w:rtl/>
        </w:rPr>
        <w:t xml:space="preserve"> </w:t>
      </w:r>
      <w:r w:rsidRPr="00D3017B">
        <w:rPr>
          <w:rFonts w:cs="B Nazanin" w:hint="cs"/>
          <w:b/>
          <w:bCs/>
          <w:sz w:val="26"/>
          <w:szCs w:val="26"/>
          <w:rtl/>
        </w:rPr>
        <w:t>چنين</w:t>
      </w:r>
      <w:r w:rsidRPr="00D3017B">
        <w:rPr>
          <w:rFonts w:cs="B Nazanin"/>
          <w:b/>
          <w:bCs/>
          <w:sz w:val="26"/>
          <w:szCs w:val="26"/>
          <w:rtl/>
        </w:rPr>
        <w:t xml:space="preserve"> </w:t>
      </w:r>
      <w:r w:rsidRPr="00D3017B">
        <w:rPr>
          <w:rFonts w:cs="B Nazanin" w:hint="cs"/>
          <w:b/>
          <w:bCs/>
          <w:sz w:val="26"/>
          <w:szCs w:val="26"/>
          <w:rtl/>
        </w:rPr>
        <w:t>ادعا</w:t>
      </w:r>
      <w:r w:rsidRPr="00D3017B">
        <w:rPr>
          <w:rFonts w:cs="B Nazanin"/>
          <w:b/>
          <w:bCs/>
          <w:sz w:val="26"/>
          <w:szCs w:val="26"/>
          <w:rtl/>
        </w:rPr>
        <w:t xml:space="preserve"> </w:t>
      </w:r>
      <w:r w:rsidRPr="00D3017B">
        <w:rPr>
          <w:rFonts w:cs="B Nazanin" w:hint="cs"/>
          <w:b/>
          <w:bCs/>
          <w:sz w:val="26"/>
          <w:szCs w:val="26"/>
          <w:rtl/>
        </w:rPr>
        <w:t>دارد</w:t>
      </w:r>
      <w:r w:rsidRPr="00D3017B">
        <w:rPr>
          <w:rFonts w:cs="B Nazanin"/>
          <w:b/>
          <w:bCs/>
          <w:sz w:val="26"/>
          <w:szCs w:val="26"/>
          <w:rtl/>
        </w:rPr>
        <w:t xml:space="preserve">: </w:t>
      </w:r>
    </w:p>
    <w:p w:rsidR="00545409" w:rsidRPr="00D3017B" w:rsidRDefault="00545409" w:rsidP="00545409">
      <w:pPr>
        <w:jc w:val="both"/>
        <w:rPr>
          <w:rFonts w:cs="B Nazanin"/>
          <w:b/>
          <w:bCs/>
          <w:sz w:val="26"/>
          <w:szCs w:val="26"/>
          <w:rtl/>
        </w:rPr>
      </w:pPr>
      <w:r w:rsidRPr="00D3017B">
        <w:rPr>
          <w:rFonts w:cs="B Nazanin" w:hint="eastAsia"/>
          <w:b/>
          <w:bCs/>
          <w:sz w:val="26"/>
          <w:szCs w:val="26"/>
          <w:rtl/>
        </w:rPr>
        <w:t>«</w:t>
      </w:r>
      <w:r w:rsidRPr="00D3017B">
        <w:rPr>
          <w:rFonts w:cs="B Nazanin" w:hint="cs"/>
          <w:b/>
          <w:bCs/>
          <w:sz w:val="26"/>
          <w:szCs w:val="26"/>
          <w:rtl/>
        </w:rPr>
        <w:t>كميته</w:t>
      </w:r>
      <w:r w:rsidRPr="00D3017B">
        <w:rPr>
          <w:rFonts w:cs="B Nazanin"/>
          <w:b/>
          <w:bCs/>
          <w:sz w:val="26"/>
          <w:szCs w:val="26"/>
          <w:rtl/>
        </w:rPr>
        <w:t xml:space="preserve"> </w:t>
      </w:r>
      <w:r w:rsidRPr="00D3017B">
        <w:rPr>
          <w:rFonts w:cs="B Nazanin" w:hint="cs"/>
          <w:b/>
          <w:bCs/>
          <w:sz w:val="26"/>
          <w:szCs w:val="26"/>
          <w:rtl/>
        </w:rPr>
        <w:t>انسجام</w:t>
      </w:r>
      <w:r w:rsidRPr="00D3017B">
        <w:rPr>
          <w:rFonts w:cs="B Nazanin"/>
          <w:b/>
          <w:bCs/>
          <w:sz w:val="26"/>
          <w:szCs w:val="26"/>
          <w:rtl/>
        </w:rPr>
        <w:t xml:space="preserve"> </w:t>
      </w:r>
      <w:r w:rsidRPr="00D3017B">
        <w:rPr>
          <w:rFonts w:cs="B Nazanin" w:hint="cs"/>
          <w:b/>
          <w:bCs/>
          <w:sz w:val="26"/>
          <w:szCs w:val="26"/>
          <w:rtl/>
        </w:rPr>
        <w:t>اولين</w:t>
      </w:r>
      <w:r w:rsidRPr="00D3017B">
        <w:rPr>
          <w:rFonts w:cs="B Nazanin"/>
          <w:b/>
          <w:bCs/>
          <w:sz w:val="26"/>
          <w:szCs w:val="26"/>
          <w:rtl/>
        </w:rPr>
        <w:t xml:space="preserve"> </w:t>
      </w:r>
      <w:r w:rsidRPr="00D3017B">
        <w:rPr>
          <w:rFonts w:cs="B Nazanin" w:hint="cs"/>
          <w:b/>
          <w:bCs/>
          <w:sz w:val="26"/>
          <w:szCs w:val="26"/>
          <w:rtl/>
        </w:rPr>
        <w:t>قدم</w:t>
      </w:r>
      <w:r w:rsidRPr="00D3017B">
        <w:rPr>
          <w:rFonts w:cs="B Nazanin"/>
          <w:b/>
          <w:bCs/>
          <w:sz w:val="26"/>
          <w:szCs w:val="26"/>
          <w:rtl/>
        </w:rPr>
        <w:t xml:space="preserve"> </w:t>
      </w:r>
      <w:r w:rsidRPr="00D3017B">
        <w:rPr>
          <w:rFonts w:cs="B Nazanin" w:hint="cs"/>
          <w:b/>
          <w:bCs/>
          <w:sz w:val="26"/>
          <w:szCs w:val="26"/>
          <w:rtl/>
        </w:rPr>
        <w:t>اين</w:t>
      </w:r>
      <w:r w:rsidRPr="00D3017B">
        <w:rPr>
          <w:rFonts w:cs="B Nazanin"/>
          <w:b/>
          <w:bCs/>
          <w:sz w:val="26"/>
          <w:szCs w:val="26"/>
          <w:rtl/>
        </w:rPr>
        <w:t xml:space="preserve"> </w:t>
      </w:r>
      <w:r w:rsidRPr="00D3017B">
        <w:rPr>
          <w:rFonts w:cs="B Nazanin" w:hint="cs"/>
          <w:b/>
          <w:bCs/>
          <w:sz w:val="26"/>
          <w:szCs w:val="26"/>
          <w:rtl/>
        </w:rPr>
        <w:t>وحدت</w:t>
      </w:r>
      <w:r w:rsidRPr="00D3017B">
        <w:rPr>
          <w:rFonts w:cs="B Nazanin"/>
          <w:b/>
          <w:bCs/>
          <w:sz w:val="26"/>
          <w:szCs w:val="26"/>
          <w:rtl/>
        </w:rPr>
        <w:t xml:space="preserve"> </w:t>
      </w:r>
      <w:r w:rsidRPr="00D3017B">
        <w:rPr>
          <w:rFonts w:cs="B Nazanin" w:hint="cs"/>
          <w:b/>
          <w:bCs/>
          <w:sz w:val="26"/>
          <w:szCs w:val="26"/>
          <w:rtl/>
        </w:rPr>
        <w:t>بود</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بعد</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قريب</w:t>
      </w:r>
      <w:r w:rsidRPr="00D3017B">
        <w:rPr>
          <w:rFonts w:cs="B Nazanin"/>
          <w:b/>
          <w:bCs/>
          <w:sz w:val="26"/>
          <w:szCs w:val="26"/>
          <w:rtl/>
        </w:rPr>
        <w:t xml:space="preserve"> </w:t>
      </w:r>
      <w:r w:rsidRPr="00D3017B">
        <w:rPr>
          <w:rFonts w:cs="B Nazanin" w:hint="cs"/>
          <w:b/>
          <w:bCs/>
          <w:sz w:val="26"/>
          <w:szCs w:val="26"/>
          <w:rtl/>
        </w:rPr>
        <w:t>چهارده</w:t>
      </w:r>
      <w:r w:rsidRPr="00D3017B">
        <w:rPr>
          <w:rFonts w:cs="B Nazanin"/>
          <w:b/>
          <w:bCs/>
          <w:sz w:val="26"/>
          <w:szCs w:val="26"/>
          <w:rtl/>
        </w:rPr>
        <w:t xml:space="preserve"> </w:t>
      </w:r>
      <w:r w:rsidRPr="00D3017B">
        <w:rPr>
          <w:rFonts w:cs="B Nazanin" w:hint="cs"/>
          <w:b/>
          <w:bCs/>
          <w:sz w:val="26"/>
          <w:szCs w:val="26"/>
          <w:rtl/>
        </w:rPr>
        <w:t>ماه</w:t>
      </w:r>
      <w:r w:rsidRPr="00D3017B">
        <w:rPr>
          <w:rFonts w:cs="B Nazanin"/>
          <w:b/>
          <w:bCs/>
          <w:sz w:val="26"/>
          <w:szCs w:val="26"/>
          <w:rtl/>
        </w:rPr>
        <w:t xml:space="preserve"> </w:t>
      </w:r>
      <w:r w:rsidRPr="00D3017B">
        <w:rPr>
          <w:rFonts w:cs="B Nazanin" w:hint="cs"/>
          <w:b/>
          <w:bCs/>
          <w:sz w:val="26"/>
          <w:szCs w:val="26"/>
          <w:rtl/>
        </w:rPr>
        <w:t>مذاكره</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مورد</w:t>
      </w:r>
      <w:r w:rsidRPr="00D3017B">
        <w:rPr>
          <w:rFonts w:cs="B Nazanin"/>
          <w:b/>
          <w:bCs/>
          <w:sz w:val="26"/>
          <w:szCs w:val="26"/>
          <w:rtl/>
        </w:rPr>
        <w:t xml:space="preserve"> </w:t>
      </w:r>
      <w:r w:rsidRPr="00D3017B">
        <w:rPr>
          <w:rFonts w:cs="B Nazanin" w:hint="cs"/>
          <w:b/>
          <w:bCs/>
          <w:sz w:val="26"/>
          <w:szCs w:val="26"/>
          <w:rtl/>
        </w:rPr>
        <w:t>وحدت</w:t>
      </w:r>
      <w:r w:rsidRPr="00D3017B">
        <w:rPr>
          <w:rFonts w:cs="B Nazanin"/>
          <w:b/>
          <w:bCs/>
          <w:sz w:val="26"/>
          <w:szCs w:val="26"/>
          <w:rtl/>
        </w:rPr>
        <w:t xml:space="preserve"> </w:t>
      </w:r>
      <w:r w:rsidRPr="00D3017B">
        <w:rPr>
          <w:rFonts w:cs="B Nazanin" w:hint="cs"/>
          <w:b/>
          <w:bCs/>
          <w:sz w:val="26"/>
          <w:szCs w:val="26"/>
          <w:rtl/>
        </w:rPr>
        <w:t>سه</w:t>
      </w:r>
      <w:r w:rsidRPr="00D3017B">
        <w:rPr>
          <w:rFonts w:cs="B Nazanin"/>
          <w:b/>
          <w:bCs/>
          <w:sz w:val="26"/>
          <w:szCs w:val="26"/>
          <w:rtl/>
        </w:rPr>
        <w:t xml:space="preserve"> </w:t>
      </w:r>
      <w:r w:rsidRPr="00D3017B">
        <w:rPr>
          <w:rFonts w:cs="B Nazanin" w:hint="cs"/>
          <w:b/>
          <w:bCs/>
          <w:sz w:val="26"/>
          <w:szCs w:val="26"/>
          <w:rtl/>
        </w:rPr>
        <w:t>پيش</w:t>
      </w:r>
      <w:r w:rsidRPr="00D3017B">
        <w:rPr>
          <w:rFonts w:cs="B Nazanin"/>
          <w:b/>
          <w:bCs/>
          <w:sz w:val="26"/>
          <w:szCs w:val="26"/>
          <w:rtl/>
        </w:rPr>
        <w:t xml:space="preserve"> </w:t>
      </w:r>
      <w:r w:rsidRPr="00D3017B">
        <w:rPr>
          <w:rFonts w:cs="B Nazanin" w:hint="cs"/>
          <w:b/>
          <w:bCs/>
          <w:sz w:val="26"/>
          <w:szCs w:val="26"/>
          <w:rtl/>
        </w:rPr>
        <w:t>شرط</w:t>
      </w:r>
      <w:r w:rsidRPr="00D3017B">
        <w:rPr>
          <w:rFonts w:cs="B Nazanin"/>
          <w:b/>
          <w:bCs/>
          <w:sz w:val="26"/>
          <w:szCs w:val="26"/>
          <w:rtl/>
        </w:rPr>
        <w:t xml:space="preserve"> </w:t>
      </w:r>
      <w:r w:rsidRPr="00D3017B">
        <w:rPr>
          <w:rFonts w:cs="B Nazanin" w:hint="cs"/>
          <w:b/>
          <w:bCs/>
          <w:sz w:val="26"/>
          <w:szCs w:val="26"/>
          <w:rtl/>
        </w:rPr>
        <w:t>ايدئولوژيك</w:t>
      </w:r>
      <w:r w:rsidRPr="00D3017B">
        <w:rPr>
          <w:rFonts w:cs="B Nazanin"/>
          <w:b/>
          <w:bCs/>
          <w:sz w:val="26"/>
          <w:szCs w:val="26"/>
          <w:rtl/>
        </w:rPr>
        <w:t xml:space="preserve"> </w:t>
      </w:r>
      <w:r w:rsidRPr="00D3017B">
        <w:rPr>
          <w:rFonts w:cs="B Nazanin" w:hint="cs"/>
          <w:b/>
          <w:bCs/>
          <w:sz w:val="26"/>
          <w:szCs w:val="26"/>
          <w:rtl/>
        </w:rPr>
        <w:t>متبلور</w:t>
      </w:r>
      <w:r w:rsidRPr="00D3017B">
        <w:rPr>
          <w:rFonts w:cs="B Nazanin"/>
          <w:b/>
          <w:bCs/>
          <w:sz w:val="26"/>
          <w:szCs w:val="26"/>
          <w:rtl/>
        </w:rPr>
        <w:t xml:space="preserve"> </w:t>
      </w:r>
      <w:r w:rsidRPr="00D3017B">
        <w:rPr>
          <w:rFonts w:cs="B Nazanin" w:hint="cs"/>
          <w:b/>
          <w:bCs/>
          <w:sz w:val="26"/>
          <w:szCs w:val="26"/>
          <w:rtl/>
        </w:rPr>
        <w:t>شد</w:t>
      </w:r>
      <w:r w:rsidRPr="00D3017B">
        <w:rPr>
          <w:rFonts w:cs="B Nazanin"/>
          <w:b/>
          <w:bCs/>
          <w:sz w:val="26"/>
          <w:szCs w:val="26"/>
          <w:rtl/>
        </w:rPr>
        <w:t xml:space="preserve"> </w:t>
      </w:r>
      <w:r w:rsidRPr="00D3017B">
        <w:rPr>
          <w:rFonts w:cs="B Nazanin" w:hint="cs"/>
          <w:b/>
          <w:bCs/>
          <w:sz w:val="26"/>
          <w:szCs w:val="26"/>
          <w:rtl/>
        </w:rPr>
        <w:t>كه</w:t>
      </w:r>
      <w:r w:rsidRPr="00D3017B">
        <w:rPr>
          <w:rFonts w:cs="B Nazanin"/>
          <w:b/>
          <w:bCs/>
          <w:sz w:val="26"/>
          <w:szCs w:val="26"/>
          <w:rtl/>
        </w:rPr>
        <w:t xml:space="preserve"> </w:t>
      </w:r>
      <w:r w:rsidRPr="00D3017B">
        <w:rPr>
          <w:rFonts w:cs="B Nazanin" w:hint="cs"/>
          <w:b/>
          <w:bCs/>
          <w:sz w:val="26"/>
          <w:szCs w:val="26"/>
          <w:rtl/>
        </w:rPr>
        <w:t>عبارت</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اعتقاد</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م</w:t>
      </w:r>
      <w:r w:rsidRPr="00D3017B">
        <w:rPr>
          <w:rFonts w:cs="B Nazanin"/>
          <w:b/>
          <w:bCs/>
          <w:sz w:val="26"/>
          <w:szCs w:val="26"/>
          <w:rtl/>
        </w:rPr>
        <w:t xml:space="preserve"> </w:t>
      </w:r>
      <w:r w:rsidRPr="00D3017B">
        <w:rPr>
          <w:rFonts w:ascii="Times New Roman" w:hAnsi="Times New Roman" w:cs="Times New Roman" w:hint="cs"/>
          <w:b/>
          <w:bCs/>
          <w:sz w:val="26"/>
          <w:szCs w:val="26"/>
          <w:rtl/>
        </w:rPr>
        <w:t>–</w:t>
      </w:r>
      <w:r w:rsidRPr="00D3017B">
        <w:rPr>
          <w:rFonts w:cs="B Nazanin"/>
          <w:b/>
          <w:bCs/>
          <w:sz w:val="26"/>
          <w:szCs w:val="26"/>
          <w:rtl/>
        </w:rPr>
        <w:t xml:space="preserve"> </w:t>
      </w:r>
      <w:r w:rsidRPr="00D3017B">
        <w:rPr>
          <w:rFonts w:cs="B Nazanin" w:hint="cs"/>
          <w:b/>
          <w:bCs/>
          <w:sz w:val="26"/>
          <w:szCs w:val="26"/>
          <w:rtl/>
        </w:rPr>
        <w:t>ل،</w:t>
      </w:r>
      <w:r w:rsidRPr="00D3017B">
        <w:rPr>
          <w:rFonts w:cs="B Nazanin"/>
          <w:b/>
          <w:bCs/>
          <w:sz w:val="26"/>
          <w:szCs w:val="26"/>
          <w:rtl/>
        </w:rPr>
        <w:t xml:space="preserve">  </w:t>
      </w:r>
      <w:r w:rsidRPr="00D3017B">
        <w:rPr>
          <w:rFonts w:cs="B Nazanin" w:hint="cs"/>
          <w:b/>
          <w:bCs/>
          <w:sz w:val="26"/>
          <w:szCs w:val="26"/>
          <w:rtl/>
        </w:rPr>
        <w:t>مبارزه</w:t>
      </w:r>
      <w:r w:rsidRPr="00D3017B">
        <w:rPr>
          <w:rFonts w:cs="B Nazanin"/>
          <w:b/>
          <w:bCs/>
          <w:sz w:val="26"/>
          <w:szCs w:val="26"/>
          <w:rtl/>
        </w:rPr>
        <w:t xml:space="preserve"> </w:t>
      </w:r>
      <w:r w:rsidRPr="00D3017B">
        <w:rPr>
          <w:rFonts w:cs="B Nazanin" w:hint="cs"/>
          <w:b/>
          <w:bCs/>
          <w:sz w:val="26"/>
          <w:szCs w:val="26"/>
          <w:rtl/>
        </w:rPr>
        <w:t>با</w:t>
      </w:r>
      <w:r w:rsidRPr="00D3017B">
        <w:rPr>
          <w:rFonts w:cs="B Nazanin"/>
          <w:b/>
          <w:bCs/>
          <w:sz w:val="26"/>
          <w:szCs w:val="26"/>
          <w:rtl/>
        </w:rPr>
        <w:t xml:space="preserve"> </w:t>
      </w:r>
      <w:r w:rsidRPr="00D3017B">
        <w:rPr>
          <w:rFonts w:cs="B Nazanin" w:hint="cs"/>
          <w:b/>
          <w:bCs/>
          <w:sz w:val="26"/>
          <w:szCs w:val="26"/>
          <w:rtl/>
        </w:rPr>
        <w:t>رويزيونيزم</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ارتقاي</w:t>
      </w:r>
      <w:r w:rsidRPr="00D3017B">
        <w:rPr>
          <w:rFonts w:cs="B Nazanin"/>
          <w:b/>
          <w:bCs/>
          <w:sz w:val="26"/>
          <w:szCs w:val="26"/>
          <w:rtl/>
        </w:rPr>
        <w:t xml:space="preserve"> </w:t>
      </w:r>
      <w:r w:rsidRPr="00D3017B">
        <w:rPr>
          <w:rFonts w:cs="B Nazanin" w:hint="cs"/>
          <w:b/>
          <w:bCs/>
          <w:sz w:val="26"/>
          <w:szCs w:val="26"/>
          <w:rtl/>
        </w:rPr>
        <w:t>تئوري</w:t>
      </w:r>
      <w:r w:rsidRPr="00D3017B">
        <w:rPr>
          <w:rFonts w:cs="B Nazanin"/>
          <w:b/>
          <w:bCs/>
          <w:sz w:val="26"/>
          <w:szCs w:val="26"/>
          <w:rtl/>
        </w:rPr>
        <w:t xml:space="preserve"> </w:t>
      </w:r>
      <w:r w:rsidRPr="00D3017B">
        <w:rPr>
          <w:rFonts w:cs="B Nazanin" w:hint="cs"/>
          <w:b/>
          <w:bCs/>
          <w:sz w:val="26"/>
          <w:szCs w:val="26"/>
          <w:rtl/>
        </w:rPr>
        <w:t>رويزيونيزم</w:t>
      </w:r>
      <w:r w:rsidRPr="00D3017B">
        <w:rPr>
          <w:rFonts w:cs="B Nazanin"/>
          <w:b/>
          <w:bCs/>
          <w:sz w:val="26"/>
          <w:szCs w:val="26"/>
          <w:rtl/>
        </w:rPr>
        <w:t xml:space="preserve"> </w:t>
      </w:r>
      <w:r w:rsidRPr="00D3017B">
        <w:rPr>
          <w:rFonts w:cs="B Nazanin" w:hint="cs"/>
          <w:b/>
          <w:bCs/>
          <w:sz w:val="26"/>
          <w:szCs w:val="26"/>
          <w:rtl/>
        </w:rPr>
        <w:t>تا</w:t>
      </w:r>
      <w:r w:rsidRPr="00D3017B">
        <w:rPr>
          <w:rFonts w:cs="B Nazanin"/>
          <w:b/>
          <w:bCs/>
          <w:sz w:val="26"/>
          <w:szCs w:val="26"/>
          <w:rtl/>
        </w:rPr>
        <w:t xml:space="preserve"> </w:t>
      </w:r>
      <w:r w:rsidRPr="00D3017B">
        <w:rPr>
          <w:rFonts w:cs="B Nazanin" w:hint="cs"/>
          <w:b/>
          <w:bCs/>
          <w:sz w:val="26"/>
          <w:szCs w:val="26"/>
          <w:rtl/>
        </w:rPr>
        <w:t>سطح</w:t>
      </w:r>
      <w:r w:rsidRPr="00D3017B">
        <w:rPr>
          <w:rFonts w:cs="B Nazanin"/>
          <w:b/>
          <w:bCs/>
          <w:sz w:val="26"/>
          <w:szCs w:val="26"/>
          <w:rtl/>
        </w:rPr>
        <w:t xml:space="preserve"> </w:t>
      </w:r>
      <w:r w:rsidRPr="00D3017B">
        <w:rPr>
          <w:rFonts w:cs="B Nazanin" w:hint="cs"/>
          <w:b/>
          <w:bCs/>
          <w:sz w:val="26"/>
          <w:szCs w:val="26"/>
          <w:rtl/>
        </w:rPr>
        <w:t>تئوري</w:t>
      </w:r>
      <w:r w:rsidRPr="00D3017B">
        <w:rPr>
          <w:rFonts w:cs="B Nazanin"/>
          <w:b/>
          <w:bCs/>
          <w:sz w:val="26"/>
          <w:szCs w:val="26"/>
          <w:rtl/>
        </w:rPr>
        <w:t xml:space="preserve"> </w:t>
      </w:r>
      <w:r w:rsidRPr="00D3017B">
        <w:rPr>
          <w:rFonts w:cs="B Nazanin" w:hint="cs"/>
          <w:b/>
          <w:bCs/>
          <w:sz w:val="26"/>
          <w:szCs w:val="26"/>
          <w:rtl/>
        </w:rPr>
        <w:t>سوسيال</w:t>
      </w:r>
      <w:r w:rsidRPr="00D3017B">
        <w:rPr>
          <w:rFonts w:cs="B Nazanin"/>
          <w:b/>
          <w:bCs/>
          <w:sz w:val="26"/>
          <w:szCs w:val="26"/>
          <w:rtl/>
        </w:rPr>
        <w:t xml:space="preserve"> </w:t>
      </w:r>
      <w:r w:rsidRPr="00D3017B">
        <w:rPr>
          <w:rFonts w:cs="B Nazanin" w:hint="cs"/>
          <w:b/>
          <w:bCs/>
          <w:sz w:val="26"/>
          <w:szCs w:val="26"/>
          <w:rtl/>
        </w:rPr>
        <w:t>امپرياليزم</w:t>
      </w:r>
      <w:r w:rsidRPr="00D3017B">
        <w:rPr>
          <w:rFonts w:cs="B Nazanin"/>
          <w:b/>
          <w:bCs/>
          <w:sz w:val="26"/>
          <w:szCs w:val="26"/>
          <w:rtl/>
        </w:rPr>
        <w:t xml:space="preserve"> </w:t>
      </w:r>
      <w:r w:rsidRPr="00D3017B">
        <w:rPr>
          <w:rFonts w:cs="B Nazanin" w:hint="cs"/>
          <w:b/>
          <w:bCs/>
          <w:sz w:val="26"/>
          <w:szCs w:val="26"/>
          <w:rtl/>
        </w:rPr>
        <w:t>تعيين</w:t>
      </w:r>
      <w:r w:rsidRPr="00D3017B">
        <w:rPr>
          <w:rFonts w:cs="B Nazanin"/>
          <w:b/>
          <w:bCs/>
          <w:sz w:val="26"/>
          <w:szCs w:val="26"/>
          <w:rtl/>
        </w:rPr>
        <w:t xml:space="preserve"> </w:t>
      </w:r>
      <w:r w:rsidRPr="00D3017B">
        <w:rPr>
          <w:rFonts w:cs="B Nazanin" w:hint="cs"/>
          <w:b/>
          <w:bCs/>
          <w:sz w:val="26"/>
          <w:szCs w:val="26"/>
          <w:rtl/>
        </w:rPr>
        <w:t>شده</w:t>
      </w:r>
      <w:r w:rsidRPr="00D3017B">
        <w:rPr>
          <w:rFonts w:cs="B Nazanin"/>
          <w:b/>
          <w:bCs/>
          <w:sz w:val="26"/>
          <w:szCs w:val="26"/>
          <w:rtl/>
        </w:rPr>
        <w:t xml:space="preserve"> </w:t>
      </w:r>
      <w:r w:rsidRPr="00D3017B">
        <w:rPr>
          <w:rFonts w:cs="B Nazanin" w:hint="cs"/>
          <w:b/>
          <w:bCs/>
          <w:sz w:val="26"/>
          <w:szCs w:val="26"/>
          <w:rtl/>
        </w:rPr>
        <w:t>بود</w:t>
      </w:r>
      <w:r w:rsidRPr="00D3017B">
        <w:rPr>
          <w:rFonts w:cs="B Nazanin"/>
          <w:b/>
          <w:bCs/>
          <w:sz w:val="26"/>
          <w:szCs w:val="26"/>
          <w:rtl/>
        </w:rPr>
        <w:t xml:space="preserve">.» </w:t>
      </w:r>
    </w:p>
    <w:p w:rsidR="00545409" w:rsidRPr="00D3017B" w:rsidRDefault="00545409" w:rsidP="00545409">
      <w:pPr>
        <w:jc w:val="both"/>
        <w:rPr>
          <w:rFonts w:cs="B Nazanin"/>
          <w:b/>
          <w:bCs/>
          <w:sz w:val="26"/>
          <w:szCs w:val="26"/>
          <w:rtl/>
        </w:rPr>
      </w:pPr>
      <w:r w:rsidRPr="00D3017B">
        <w:rPr>
          <w:rFonts w:cs="B Nazanin" w:hint="cs"/>
          <w:b/>
          <w:bCs/>
          <w:sz w:val="26"/>
          <w:szCs w:val="26"/>
          <w:rtl/>
        </w:rPr>
        <w:t>ما</w:t>
      </w:r>
      <w:r w:rsidRPr="00D3017B">
        <w:rPr>
          <w:rFonts w:cs="B Nazanin"/>
          <w:b/>
          <w:bCs/>
          <w:sz w:val="26"/>
          <w:szCs w:val="26"/>
          <w:rtl/>
        </w:rPr>
        <w:t xml:space="preserve"> </w:t>
      </w:r>
      <w:r w:rsidRPr="00D3017B">
        <w:rPr>
          <w:rFonts w:cs="B Nazanin" w:hint="cs"/>
          <w:b/>
          <w:bCs/>
          <w:sz w:val="26"/>
          <w:szCs w:val="26"/>
          <w:rtl/>
        </w:rPr>
        <w:t>نظرات</w:t>
      </w:r>
      <w:r w:rsidRPr="00D3017B">
        <w:rPr>
          <w:rFonts w:cs="B Nazanin"/>
          <w:b/>
          <w:bCs/>
          <w:sz w:val="26"/>
          <w:szCs w:val="26"/>
          <w:rtl/>
        </w:rPr>
        <w:t xml:space="preserve"> </w:t>
      </w:r>
      <w:r w:rsidRPr="00D3017B">
        <w:rPr>
          <w:rFonts w:cs="B Nazanin" w:hint="cs"/>
          <w:b/>
          <w:bCs/>
          <w:sz w:val="26"/>
          <w:szCs w:val="26"/>
          <w:rtl/>
        </w:rPr>
        <w:t>دو</w:t>
      </w:r>
      <w:r w:rsidRPr="00D3017B">
        <w:rPr>
          <w:rFonts w:cs="B Nazanin"/>
          <w:b/>
          <w:bCs/>
          <w:sz w:val="26"/>
          <w:szCs w:val="26"/>
          <w:rtl/>
        </w:rPr>
        <w:t xml:space="preserve"> </w:t>
      </w:r>
      <w:r w:rsidRPr="00D3017B">
        <w:rPr>
          <w:rFonts w:cs="B Nazanin" w:hint="cs"/>
          <w:b/>
          <w:bCs/>
          <w:sz w:val="26"/>
          <w:szCs w:val="26"/>
          <w:rtl/>
        </w:rPr>
        <w:t>محفل</w:t>
      </w:r>
      <w:r w:rsidRPr="00D3017B">
        <w:rPr>
          <w:rFonts w:cs="B Nazanin"/>
          <w:b/>
          <w:bCs/>
          <w:sz w:val="26"/>
          <w:szCs w:val="26"/>
          <w:rtl/>
        </w:rPr>
        <w:t xml:space="preserve"> </w:t>
      </w:r>
      <w:r w:rsidRPr="00D3017B">
        <w:rPr>
          <w:rFonts w:cs="B Nazanin" w:hint="cs"/>
          <w:b/>
          <w:bCs/>
          <w:sz w:val="26"/>
          <w:szCs w:val="26"/>
          <w:rtl/>
        </w:rPr>
        <w:t>ديگر</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كه</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تناقص</w:t>
      </w:r>
      <w:r w:rsidRPr="00D3017B">
        <w:rPr>
          <w:rFonts w:cs="B Nazanin"/>
          <w:b/>
          <w:bCs/>
          <w:sz w:val="26"/>
          <w:szCs w:val="26"/>
          <w:rtl/>
        </w:rPr>
        <w:t xml:space="preserve"> </w:t>
      </w:r>
      <w:r w:rsidRPr="00D3017B">
        <w:rPr>
          <w:rFonts w:cs="B Nazanin" w:hint="cs"/>
          <w:b/>
          <w:bCs/>
          <w:sz w:val="26"/>
          <w:szCs w:val="26"/>
          <w:rtl/>
        </w:rPr>
        <w:t>آشكار</w:t>
      </w:r>
      <w:r w:rsidRPr="00D3017B">
        <w:rPr>
          <w:rFonts w:cs="B Nazanin"/>
          <w:b/>
          <w:bCs/>
          <w:sz w:val="26"/>
          <w:szCs w:val="26"/>
          <w:rtl/>
        </w:rPr>
        <w:t xml:space="preserve"> </w:t>
      </w:r>
      <w:r w:rsidRPr="00D3017B">
        <w:rPr>
          <w:rFonts w:cs="B Nazanin" w:hint="cs"/>
          <w:b/>
          <w:bCs/>
          <w:sz w:val="26"/>
          <w:szCs w:val="26"/>
          <w:rtl/>
        </w:rPr>
        <w:t>با</w:t>
      </w:r>
      <w:r w:rsidRPr="00D3017B">
        <w:rPr>
          <w:rFonts w:cs="B Nazanin"/>
          <w:b/>
          <w:bCs/>
          <w:sz w:val="26"/>
          <w:szCs w:val="26"/>
          <w:rtl/>
        </w:rPr>
        <w:t xml:space="preserve"> </w:t>
      </w:r>
      <w:r w:rsidRPr="00D3017B">
        <w:rPr>
          <w:rFonts w:cs="B Nazanin" w:hint="cs"/>
          <w:b/>
          <w:bCs/>
          <w:sz w:val="26"/>
          <w:szCs w:val="26"/>
          <w:rtl/>
        </w:rPr>
        <w:t>اين</w:t>
      </w:r>
      <w:r w:rsidRPr="00D3017B">
        <w:rPr>
          <w:rFonts w:cs="B Nazanin"/>
          <w:b/>
          <w:bCs/>
          <w:sz w:val="26"/>
          <w:szCs w:val="26"/>
          <w:rtl/>
        </w:rPr>
        <w:t xml:space="preserve"> </w:t>
      </w:r>
      <w:r w:rsidRPr="00D3017B">
        <w:rPr>
          <w:rFonts w:cs="B Nazanin" w:hint="cs"/>
          <w:b/>
          <w:bCs/>
          <w:sz w:val="26"/>
          <w:szCs w:val="26"/>
          <w:rtl/>
        </w:rPr>
        <w:t>ادعاي</w:t>
      </w:r>
      <w:r w:rsidRPr="00D3017B">
        <w:rPr>
          <w:rFonts w:cs="B Nazanin"/>
          <w:b/>
          <w:bCs/>
          <w:sz w:val="26"/>
          <w:szCs w:val="26"/>
          <w:rtl/>
        </w:rPr>
        <w:t xml:space="preserve"> "</w:t>
      </w:r>
      <w:r w:rsidRPr="00D3017B">
        <w:rPr>
          <w:rFonts w:cs="B Nazanin" w:hint="cs"/>
          <w:b/>
          <w:bCs/>
          <w:sz w:val="26"/>
          <w:szCs w:val="26"/>
          <w:rtl/>
        </w:rPr>
        <w:t>رهبر</w:t>
      </w:r>
      <w:r w:rsidRPr="00D3017B">
        <w:rPr>
          <w:rFonts w:cs="B Nazanin"/>
          <w:b/>
          <w:bCs/>
          <w:sz w:val="26"/>
          <w:szCs w:val="26"/>
          <w:rtl/>
        </w:rPr>
        <w:t xml:space="preserve">" </w:t>
      </w:r>
      <w:r w:rsidRPr="00D3017B">
        <w:rPr>
          <w:rFonts w:cs="B Nazanin" w:hint="cs"/>
          <w:b/>
          <w:bCs/>
          <w:sz w:val="26"/>
          <w:szCs w:val="26"/>
          <w:rtl/>
        </w:rPr>
        <w:t>قرار</w:t>
      </w:r>
      <w:r w:rsidRPr="00D3017B">
        <w:rPr>
          <w:rFonts w:cs="B Nazanin"/>
          <w:b/>
          <w:bCs/>
          <w:sz w:val="26"/>
          <w:szCs w:val="26"/>
          <w:rtl/>
        </w:rPr>
        <w:t xml:space="preserve"> </w:t>
      </w:r>
      <w:r w:rsidRPr="00D3017B">
        <w:rPr>
          <w:rFonts w:cs="B Nazanin" w:hint="cs"/>
          <w:b/>
          <w:bCs/>
          <w:sz w:val="26"/>
          <w:szCs w:val="26"/>
          <w:rtl/>
        </w:rPr>
        <w:t>دارد</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بالا</w:t>
      </w:r>
      <w:r w:rsidRPr="00D3017B">
        <w:rPr>
          <w:rFonts w:cs="B Nazanin"/>
          <w:b/>
          <w:bCs/>
          <w:sz w:val="26"/>
          <w:szCs w:val="26"/>
          <w:rtl/>
        </w:rPr>
        <w:t xml:space="preserve"> </w:t>
      </w:r>
      <w:r w:rsidRPr="00D3017B">
        <w:rPr>
          <w:rFonts w:cs="B Nazanin" w:hint="cs"/>
          <w:b/>
          <w:bCs/>
          <w:sz w:val="26"/>
          <w:szCs w:val="26"/>
          <w:rtl/>
        </w:rPr>
        <w:t>متذكر</w:t>
      </w:r>
      <w:r w:rsidRPr="00D3017B">
        <w:rPr>
          <w:rFonts w:cs="B Nazanin"/>
          <w:b/>
          <w:bCs/>
          <w:sz w:val="26"/>
          <w:szCs w:val="26"/>
          <w:rtl/>
        </w:rPr>
        <w:t xml:space="preserve"> </w:t>
      </w:r>
      <w:r w:rsidRPr="00D3017B">
        <w:rPr>
          <w:rFonts w:cs="B Nazanin" w:hint="cs"/>
          <w:b/>
          <w:bCs/>
          <w:sz w:val="26"/>
          <w:szCs w:val="26"/>
          <w:rtl/>
        </w:rPr>
        <w:t>گرديديم</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تكرار</w:t>
      </w:r>
      <w:r w:rsidRPr="00D3017B">
        <w:rPr>
          <w:rFonts w:cs="B Nazanin"/>
          <w:b/>
          <w:bCs/>
          <w:sz w:val="26"/>
          <w:szCs w:val="26"/>
          <w:rtl/>
        </w:rPr>
        <w:t xml:space="preserve"> </w:t>
      </w:r>
      <w:r w:rsidRPr="00D3017B">
        <w:rPr>
          <w:rFonts w:cs="B Nazanin" w:hint="cs"/>
          <w:b/>
          <w:bCs/>
          <w:sz w:val="26"/>
          <w:szCs w:val="26"/>
          <w:rtl/>
        </w:rPr>
        <w:t>آنها</w:t>
      </w:r>
      <w:r w:rsidRPr="00D3017B">
        <w:rPr>
          <w:rFonts w:cs="B Nazanin"/>
          <w:b/>
          <w:bCs/>
          <w:sz w:val="26"/>
          <w:szCs w:val="26"/>
          <w:rtl/>
        </w:rPr>
        <w:t xml:space="preserve"> </w:t>
      </w:r>
      <w:r w:rsidRPr="00D3017B">
        <w:rPr>
          <w:rFonts w:cs="B Nazanin" w:hint="cs"/>
          <w:b/>
          <w:bCs/>
          <w:sz w:val="26"/>
          <w:szCs w:val="26"/>
          <w:rtl/>
        </w:rPr>
        <w:t>لزومي</w:t>
      </w:r>
      <w:r w:rsidRPr="00D3017B">
        <w:rPr>
          <w:rFonts w:cs="B Nazanin"/>
          <w:b/>
          <w:bCs/>
          <w:sz w:val="26"/>
          <w:szCs w:val="26"/>
          <w:rtl/>
        </w:rPr>
        <w:t xml:space="preserve"> </w:t>
      </w:r>
      <w:r w:rsidRPr="00D3017B">
        <w:rPr>
          <w:rFonts w:cs="B Nazanin" w:hint="cs"/>
          <w:b/>
          <w:bCs/>
          <w:sz w:val="26"/>
          <w:szCs w:val="26"/>
          <w:rtl/>
        </w:rPr>
        <w:t>ندارد</w:t>
      </w:r>
      <w:r w:rsidRPr="00D3017B">
        <w:rPr>
          <w:rFonts w:cs="B Nazanin"/>
          <w:b/>
          <w:bCs/>
          <w:sz w:val="26"/>
          <w:szCs w:val="26"/>
          <w:rtl/>
        </w:rPr>
        <w:t xml:space="preserve">. </w:t>
      </w:r>
    </w:p>
    <w:p w:rsidR="00545409" w:rsidRPr="00D3017B" w:rsidRDefault="00545409" w:rsidP="00545409">
      <w:pPr>
        <w:jc w:val="both"/>
        <w:rPr>
          <w:rFonts w:cs="B Nazanin"/>
          <w:b/>
          <w:bCs/>
          <w:sz w:val="26"/>
          <w:szCs w:val="26"/>
          <w:rtl/>
        </w:rPr>
      </w:pPr>
      <w:r w:rsidRPr="00D3017B">
        <w:rPr>
          <w:rFonts w:cs="B Nazanin" w:hint="cs"/>
          <w:b/>
          <w:bCs/>
          <w:sz w:val="26"/>
          <w:szCs w:val="26"/>
          <w:rtl/>
        </w:rPr>
        <w:t>اما</w:t>
      </w:r>
      <w:r w:rsidRPr="00D3017B">
        <w:rPr>
          <w:rFonts w:cs="B Nazanin"/>
          <w:b/>
          <w:bCs/>
          <w:sz w:val="26"/>
          <w:szCs w:val="26"/>
          <w:rtl/>
        </w:rPr>
        <w:t xml:space="preserve"> </w:t>
      </w:r>
      <w:r w:rsidRPr="00D3017B">
        <w:rPr>
          <w:rFonts w:cs="B Nazanin" w:hint="cs"/>
          <w:b/>
          <w:bCs/>
          <w:sz w:val="26"/>
          <w:szCs w:val="26"/>
          <w:rtl/>
        </w:rPr>
        <w:t>ما</w:t>
      </w:r>
      <w:r w:rsidRPr="00D3017B">
        <w:rPr>
          <w:rFonts w:cs="B Nazanin"/>
          <w:b/>
          <w:bCs/>
          <w:sz w:val="26"/>
          <w:szCs w:val="26"/>
          <w:rtl/>
        </w:rPr>
        <w:t xml:space="preserve"> </w:t>
      </w:r>
      <w:r w:rsidRPr="00D3017B">
        <w:rPr>
          <w:rFonts w:cs="B Nazanin" w:hint="cs"/>
          <w:b/>
          <w:bCs/>
          <w:sz w:val="26"/>
          <w:szCs w:val="26"/>
          <w:rtl/>
        </w:rPr>
        <w:t>چگونه</w:t>
      </w:r>
      <w:r w:rsidRPr="00D3017B">
        <w:rPr>
          <w:rFonts w:cs="B Nazanin"/>
          <w:b/>
          <w:bCs/>
          <w:sz w:val="26"/>
          <w:szCs w:val="26"/>
          <w:rtl/>
        </w:rPr>
        <w:t xml:space="preserve"> </w:t>
      </w:r>
      <w:r w:rsidRPr="00D3017B">
        <w:rPr>
          <w:rFonts w:cs="B Nazanin" w:hint="cs"/>
          <w:b/>
          <w:bCs/>
          <w:sz w:val="26"/>
          <w:szCs w:val="26"/>
          <w:rtl/>
        </w:rPr>
        <w:t>اين</w:t>
      </w:r>
      <w:r w:rsidRPr="00D3017B">
        <w:rPr>
          <w:rFonts w:cs="B Nazanin"/>
          <w:b/>
          <w:bCs/>
          <w:sz w:val="26"/>
          <w:szCs w:val="26"/>
          <w:rtl/>
        </w:rPr>
        <w:t xml:space="preserve"> </w:t>
      </w:r>
      <w:r w:rsidRPr="00D3017B">
        <w:rPr>
          <w:rFonts w:cs="B Nazanin" w:hint="cs"/>
          <w:b/>
          <w:bCs/>
          <w:sz w:val="26"/>
          <w:szCs w:val="26"/>
          <w:rtl/>
        </w:rPr>
        <w:t>مسئله</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بررسي</w:t>
      </w:r>
      <w:r w:rsidRPr="00D3017B">
        <w:rPr>
          <w:rFonts w:cs="B Nazanin"/>
          <w:b/>
          <w:bCs/>
          <w:sz w:val="26"/>
          <w:szCs w:val="26"/>
          <w:rtl/>
        </w:rPr>
        <w:t xml:space="preserve"> </w:t>
      </w:r>
      <w:r w:rsidRPr="00D3017B">
        <w:rPr>
          <w:rFonts w:cs="B Nazanin" w:hint="cs"/>
          <w:b/>
          <w:bCs/>
          <w:sz w:val="26"/>
          <w:szCs w:val="26"/>
          <w:rtl/>
        </w:rPr>
        <w:t>ميكنيم؟‌</w:t>
      </w:r>
    </w:p>
    <w:p w:rsidR="00545409" w:rsidRPr="00D3017B" w:rsidRDefault="00545409" w:rsidP="00545409">
      <w:pPr>
        <w:jc w:val="both"/>
        <w:rPr>
          <w:rFonts w:cs="B Nazanin"/>
          <w:b/>
          <w:bCs/>
          <w:sz w:val="26"/>
          <w:szCs w:val="26"/>
          <w:rtl/>
        </w:rPr>
      </w:pPr>
      <w:r w:rsidRPr="00D3017B">
        <w:rPr>
          <w:rFonts w:cs="B Nazanin" w:hint="cs"/>
          <w:b/>
          <w:bCs/>
          <w:sz w:val="26"/>
          <w:szCs w:val="26"/>
          <w:rtl/>
        </w:rPr>
        <w:t>اولين</w:t>
      </w:r>
      <w:r w:rsidRPr="00D3017B">
        <w:rPr>
          <w:rFonts w:cs="B Nazanin"/>
          <w:b/>
          <w:bCs/>
          <w:sz w:val="26"/>
          <w:szCs w:val="26"/>
          <w:rtl/>
        </w:rPr>
        <w:t xml:space="preserve"> </w:t>
      </w:r>
      <w:r w:rsidRPr="00D3017B">
        <w:rPr>
          <w:rFonts w:cs="B Nazanin" w:hint="cs"/>
          <w:b/>
          <w:bCs/>
          <w:sz w:val="26"/>
          <w:szCs w:val="26"/>
          <w:rtl/>
        </w:rPr>
        <w:t>پيش</w:t>
      </w:r>
      <w:r w:rsidRPr="00D3017B">
        <w:rPr>
          <w:rFonts w:cs="B Nazanin"/>
          <w:b/>
          <w:bCs/>
          <w:sz w:val="26"/>
          <w:szCs w:val="26"/>
          <w:rtl/>
        </w:rPr>
        <w:t xml:space="preserve"> </w:t>
      </w:r>
      <w:r w:rsidRPr="00D3017B">
        <w:rPr>
          <w:rFonts w:cs="B Nazanin" w:hint="cs"/>
          <w:b/>
          <w:bCs/>
          <w:sz w:val="26"/>
          <w:szCs w:val="26"/>
          <w:rtl/>
        </w:rPr>
        <w:t>شرط</w:t>
      </w:r>
      <w:r w:rsidRPr="00D3017B">
        <w:rPr>
          <w:rFonts w:cs="B Nazanin"/>
          <w:b/>
          <w:bCs/>
          <w:sz w:val="26"/>
          <w:szCs w:val="26"/>
          <w:rtl/>
        </w:rPr>
        <w:t xml:space="preserve"> </w:t>
      </w:r>
      <w:r w:rsidRPr="00D3017B">
        <w:rPr>
          <w:rFonts w:cs="B Nazanin" w:hint="cs"/>
          <w:b/>
          <w:bCs/>
          <w:sz w:val="26"/>
          <w:szCs w:val="26"/>
          <w:rtl/>
        </w:rPr>
        <w:t>ايدئولوژيك</w:t>
      </w:r>
      <w:r w:rsidRPr="00D3017B">
        <w:rPr>
          <w:rFonts w:cs="B Nazanin"/>
          <w:b/>
          <w:bCs/>
          <w:sz w:val="26"/>
          <w:szCs w:val="26"/>
          <w:rtl/>
        </w:rPr>
        <w:t xml:space="preserve"> </w:t>
      </w:r>
      <w:r w:rsidRPr="00D3017B">
        <w:rPr>
          <w:rFonts w:cs="B Nazanin" w:hint="cs"/>
          <w:b/>
          <w:bCs/>
          <w:sz w:val="26"/>
          <w:szCs w:val="26"/>
          <w:rtl/>
        </w:rPr>
        <w:t>غرض</w:t>
      </w:r>
      <w:r w:rsidRPr="00D3017B">
        <w:rPr>
          <w:rFonts w:cs="B Nazanin"/>
          <w:b/>
          <w:bCs/>
          <w:sz w:val="26"/>
          <w:szCs w:val="26"/>
          <w:rtl/>
        </w:rPr>
        <w:t xml:space="preserve"> </w:t>
      </w:r>
      <w:r w:rsidRPr="00D3017B">
        <w:rPr>
          <w:rFonts w:cs="B Nazanin" w:hint="cs"/>
          <w:b/>
          <w:bCs/>
          <w:sz w:val="26"/>
          <w:szCs w:val="26"/>
          <w:rtl/>
        </w:rPr>
        <w:t>تشكيل</w:t>
      </w:r>
      <w:r w:rsidRPr="00D3017B">
        <w:rPr>
          <w:rFonts w:cs="B Nazanin"/>
          <w:b/>
          <w:bCs/>
          <w:sz w:val="26"/>
          <w:szCs w:val="26"/>
          <w:rtl/>
        </w:rPr>
        <w:t xml:space="preserve"> </w:t>
      </w:r>
      <w:r w:rsidRPr="00D3017B">
        <w:rPr>
          <w:rFonts w:cs="B Nazanin" w:hint="cs"/>
          <w:b/>
          <w:bCs/>
          <w:sz w:val="26"/>
          <w:szCs w:val="26"/>
          <w:rtl/>
        </w:rPr>
        <w:t>يك</w:t>
      </w:r>
      <w:r w:rsidRPr="00D3017B">
        <w:rPr>
          <w:rFonts w:cs="B Nazanin"/>
          <w:b/>
          <w:bCs/>
          <w:sz w:val="26"/>
          <w:szCs w:val="26"/>
          <w:rtl/>
        </w:rPr>
        <w:t xml:space="preserve"> </w:t>
      </w:r>
      <w:r w:rsidRPr="00D3017B">
        <w:rPr>
          <w:rFonts w:cs="B Nazanin" w:hint="cs"/>
          <w:b/>
          <w:bCs/>
          <w:sz w:val="26"/>
          <w:szCs w:val="26"/>
          <w:rtl/>
        </w:rPr>
        <w:t>سازمان</w:t>
      </w:r>
      <w:r w:rsidRPr="00D3017B">
        <w:rPr>
          <w:rFonts w:cs="B Nazanin"/>
          <w:b/>
          <w:bCs/>
          <w:sz w:val="26"/>
          <w:szCs w:val="26"/>
          <w:rtl/>
        </w:rPr>
        <w:t xml:space="preserve"> </w:t>
      </w:r>
      <w:r w:rsidRPr="00D3017B">
        <w:rPr>
          <w:rFonts w:cs="B Nazanin" w:hint="cs"/>
          <w:b/>
          <w:bCs/>
          <w:sz w:val="26"/>
          <w:szCs w:val="26"/>
          <w:rtl/>
        </w:rPr>
        <w:t>انقلابي</w:t>
      </w:r>
      <w:r w:rsidRPr="00D3017B">
        <w:rPr>
          <w:rFonts w:cs="B Nazanin"/>
          <w:b/>
          <w:bCs/>
          <w:sz w:val="26"/>
          <w:szCs w:val="26"/>
          <w:rtl/>
        </w:rPr>
        <w:t xml:space="preserve"> </w:t>
      </w:r>
      <w:r w:rsidRPr="00D3017B">
        <w:rPr>
          <w:rFonts w:cs="B Nazanin" w:hint="cs"/>
          <w:b/>
          <w:bCs/>
          <w:sz w:val="26"/>
          <w:szCs w:val="26"/>
          <w:rtl/>
        </w:rPr>
        <w:t>كارگري</w:t>
      </w:r>
      <w:r w:rsidRPr="00D3017B">
        <w:rPr>
          <w:rFonts w:cs="B Nazanin"/>
          <w:b/>
          <w:bCs/>
          <w:sz w:val="26"/>
          <w:szCs w:val="26"/>
          <w:rtl/>
        </w:rPr>
        <w:t xml:space="preserve"> (</w:t>
      </w:r>
      <w:r w:rsidRPr="00D3017B">
        <w:rPr>
          <w:rFonts w:cs="B Nazanin" w:hint="cs"/>
          <w:b/>
          <w:bCs/>
          <w:sz w:val="26"/>
          <w:szCs w:val="26"/>
          <w:rtl/>
        </w:rPr>
        <w:t>سازمان</w:t>
      </w:r>
      <w:r w:rsidRPr="00D3017B">
        <w:rPr>
          <w:rFonts w:cs="B Nazanin"/>
          <w:b/>
          <w:bCs/>
          <w:sz w:val="26"/>
          <w:szCs w:val="26"/>
          <w:rtl/>
        </w:rPr>
        <w:t xml:space="preserve"> </w:t>
      </w:r>
      <w:r w:rsidRPr="00D3017B">
        <w:rPr>
          <w:rFonts w:cs="B Nazanin" w:hint="cs"/>
          <w:b/>
          <w:bCs/>
          <w:sz w:val="26"/>
          <w:szCs w:val="26"/>
          <w:rtl/>
        </w:rPr>
        <w:t>كمونيستي</w:t>
      </w:r>
      <w:r w:rsidRPr="00D3017B">
        <w:rPr>
          <w:rFonts w:cs="B Nazanin"/>
          <w:b/>
          <w:bCs/>
          <w:sz w:val="26"/>
          <w:szCs w:val="26"/>
          <w:rtl/>
        </w:rPr>
        <w:t>)‌</w:t>
      </w:r>
      <w:r w:rsidRPr="00D3017B">
        <w:rPr>
          <w:rFonts w:cs="B Nazanin" w:hint="cs"/>
          <w:b/>
          <w:bCs/>
          <w:sz w:val="26"/>
          <w:szCs w:val="26"/>
          <w:rtl/>
        </w:rPr>
        <w:t>عبارت</w:t>
      </w:r>
      <w:r w:rsidRPr="00D3017B">
        <w:rPr>
          <w:rFonts w:cs="B Nazanin"/>
          <w:b/>
          <w:bCs/>
          <w:sz w:val="26"/>
          <w:szCs w:val="26"/>
          <w:rtl/>
        </w:rPr>
        <w:t xml:space="preserve"> </w:t>
      </w:r>
      <w:r w:rsidRPr="00D3017B">
        <w:rPr>
          <w:rFonts w:cs="B Nazanin" w:hint="cs"/>
          <w:b/>
          <w:bCs/>
          <w:sz w:val="26"/>
          <w:szCs w:val="26"/>
          <w:rtl/>
        </w:rPr>
        <w:t>است</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قبول</w:t>
      </w:r>
      <w:r w:rsidRPr="00D3017B">
        <w:rPr>
          <w:rFonts w:cs="B Nazanin"/>
          <w:b/>
          <w:bCs/>
          <w:sz w:val="26"/>
          <w:szCs w:val="26"/>
          <w:rtl/>
        </w:rPr>
        <w:t xml:space="preserve"> </w:t>
      </w:r>
      <w:r w:rsidRPr="00D3017B">
        <w:rPr>
          <w:rFonts w:cs="B Nazanin" w:hint="cs"/>
          <w:b/>
          <w:bCs/>
          <w:sz w:val="26"/>
          <w:szCs w:val="26"/>
          <w:rtl/>
        </w:rPr>
        <w:t>ماركسيزم</w:t>
      </w:r>
      <w:r w:rsidRPr="00D3017B">
        <w:rPr>
          <w:rFonts w:cs="B Nazanin"/>
          <w:b/>
          <w:bCs/>
          <w:sz w:val="26"/>
          <w:szCs w:val="26"/>
          <w:rtl/>
        </w:rPr>
        <w:t xml:space="preserve"> </w:t>
      </w:r>
      <w:r w:rsidRPr="00D3017B">
        <w:rPr>
          <w:rFonts w:ascii="Times New Roman" w:hAnsi="Times New Roman" w:cs="Times New Roman" w:hint="cs"/>
          <w:b/>
          <w:bCs/>
          <w:sz w:val="26"/>
          <w:szCs w:val="26"/>
          <w:rtl/>
        </w:rPr>
        <w:t>–</w:t>
      </w:r>
      <w:r w:rsidRPr="00D3017B">
        <w:rPr>
          <w:rFonts w:cs="B Nazanin"/>
          <w:b/>
          <w:bCs/>
          <w:sz w:val="26"/>
          <w:szCs w:val="26"/>
          <w:rtl/>
        </w:rPr>
        <w:t xml:space="preserve"> </w:t>
      </w:r>
      <w:r w:rsidRPr="00D3017B">
        <w:rPr>
          <w:rFonts w:cs="B Nazanin" w:hint="cs"/>
          <w:b/>
          <w:bCs/>
          <w:sz w:val="26"/>
          <w:szCs w:val="26"/>
          <w:rtl/>
        </w:rPr>
        <w:t>لنينيزم</w:t>
      </w:r>
      <w:r w:rsidRPr="00D3017B">
        <w:rPr>
          <w:rFonts w:cs="B Nazanin"/>
          <w:b/>
          <w:bCs/>
          <w:sz w:val="26"/>
          <w:szCs w:val="26"/>
          <w:rtl/>
        </w:rPr>
        <w:t xml:space="preserve"> </w:t>
      </w:r>
      <w:r w:rsidRPr="00D3017B">
        <w:rPr>
          <w:rFonts w:ascii="Times New Roman" w:hAnsi="Times New Roman" w:cs="Times New Roman" w:hint="cs"/>
          <w:b/>
          <w:bCs/>
          <w:sz w:val="26"/>
          <w:szCs w:val="26"/>
          <w:rtl/>
        </w:rPr>
        <w:t>–</w:t>
      </w:r>
      <w:r w:rsidRPr="00D3017B">
        <w:rPr>
          <w:rFonts w:cs="B Nazanin"/>
          <w:b/>
          <w:bCs/>
          <w:sz w:val="26"/>
          <w:szCs w:val="26"/>
          <w:rtl/>
        </w:rPr>
        <w:t xml:space="preserve"> </w:t>
      </w:r>
      <w:r w:rsidRPr="00D3017B">
        <w:rPr>
          <w:rFonts w:cs="B Nazanin" w:hint="cs"/>
          <w:b/>
          <w:bCs/>
          <w:sz w:val="26"/>
          <w:szCs w:val="26"/>
          <w:rtl/>
        </w:rPr>
        <w:t>مائوتسه</w:t>
      </w:r>
      <w:r w:rsidRPr="00D3017B">
        <w:rPr>
          <w:rFonts w:cs="B Nazanin"/>
          <w:b/>
          <w:bCs/>
          <w:sz w:val="26"/>
          <w:szCs w:val="26"/>
          <w:rtl/>
        </w:rPr>
        <w:t xml:space="preserve"> </w:t>
      </w:r>
      <w:r w:rsidRPr="00D3017B">
        <w:rPr>
          <w:rFonts w:cs="B Nazanin" w:hint="cs"/>
          <w:b/>
          <w:bCs/>
          <w:sz w:val="26"/>
          <w:szCs w:val="26"/>
          <w:rtl/>
        </w:rPr>
        <w:t>دون</w:t>
      </w:r>
      <w:r w:rsidRPr="00D3017B">
        <w:rPr>
          <w:rFonts w:cs="B Nazanin"/>
          <w:b/>
          <w:bCs/>
          <w:sz w:val="26"/>
          <w:szCs w:val="26"/>
          <w:rtl/>
        </w:rPr>
        <w:t xml:space="preserve"> </w:t>
      </w:r>
      <w:r w:rsidRPr="00D3017B">
        <w:rPr>
          <w:rFonts w:cs="B Nazanin" w:hint="cs"/>
          <w:b/>
          <w:bCs/>
          <w:sz w:val="26"/>
          <w:szCs w:val="26"/>
          <w:rtl/>
        </w:rPr>
        <w:t>انديشه</w:t>
      </w:r>
      <w:r w:rsidRPr="00D3017B">
        <w:rPr>
          <w:rFonts w:cs="B Nazanin"/>
          <w:b/>
          <w:bCs/>
          <w:sz w:val="26"/>
          <w:szCs w:val="26"/>
          <w:rtl/>
        </w:rPr>
        <w:t xml:space="preserve"> </w:t>
      </w:r>
      <w:r w:rsidRPr="00D3017B">
        <w:rPr>
          <w:rFonts w:cs="B Nazanin" w:hint="cs"/>
          <w:b/>
          <w:bCs/>
          <w:sz w:val="26"/>
          <w:szCs w:val="26"/>
          <w:rtl/>
        </w:rPr>
        <w:t>بمثابۀ</w:t>
      </w:r>
      <w:r w:rsidRPr="00D3017B">
        <w:rPr>
          <w:rFonts w:cs="B Nazanin"/>
          <w:b/>
          <w:bCs/>
          <w:sz w:val="26"/>
          <w:szCs w:val="26"/>
          <w:rtl/>
        </w:rPr>
        <w:t xml:space="preserve"> </w:t>
      </w:r>
      <w:r w:rsidRPr="00D3017B">
        <w:rPr>
          <w:rFonts w:cs="B Nazanin" w:hint="cs"/>
          <w:b/>
          <w:bCs/>
          <w:sz w:val="26"/>
          <w:szCs w:val="26"/>
          <w:rtl/>
        </w:rPr>
        <w:t>ايدئولوژي</w:t>
      </w:r>
      <w:r w:rsidRPr="00D3017B">
        <w:rPr>
          <w:rFonts w:cs="B Nazanin"/>
          <w:b/>
          <w:bCs/>
          <w:sz w:val="26"/>
          <w:szCs w:val="26"/>
          <w:rtl/>
        </w:rPr>
        <w:t xml:space="preserve"> </w:t>
      </w:r>
      <w:r w:rsidRPr="00D3017B">
        <w:rPr>
          <w:rFonts w:cs="B Nazanin" w:hint="cs"/>
          <w:b/>
          <w:bCs/>
          <w:sz w:val="26"/>
          <w:szCs w:val="26"/>
          <w:rtl/>
        </w:rPr>
        <w:t>رهنماي</w:t>
      </w:r>
      <w:r w:rsidRPr="00D3017B">
        <w:rPr>
          <w:rFonts w:cs="B Nazanin"/>
          <w:b/>
          <w:bCs/>
          <w:sz w:val="26"/>
          <w:szCs w:val="26"/>
          <w:rtl/>
        </w:rPr>
        <w:t xml:space="preserve"> </w:t>
      </w:r>
      <w:r w:rsidRPr="00D3017B">
        <w:rPr>
          <w:rFonts w:cs="B Nazanin" w:hint="cs"/>
          <w:b/>
          <w:bCs/>
          <w:sz w:val="26"/>
          <w:szCs w:val="26"/>
          <w:rtl/>
        </w:rPr>
        <w:t>عمل</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مبارزه</w:t>
      </w:r>
      <w:r w:rsidRPr="00D3017B">
        <w:rPr>
          <w:rFonts w:cs="B Nazanin"/>
          <w:b/>
          <w:bCs/>
          <w:sz w:val="26"/>
          <w:szCs w:val="26"/>
          <w:rtl/>
        </w:rPr>
        <w:t xml:space="preserve"> </w:t>
      </w:r>
      <w:r w:rsidRPr="00D3017B">
        <w:rPr>
          <w:rFonts w:cs="B Nazanin" w:hint="cs"/>
          <w:b/>
          <w:bCs/>
          <w:sz w:val="26"/>
          <w:szCs w:val="26"/>
          <w:rtl/>
        </w:rPr>
        <w:t>سياسي</w:t>
      </w:r>
      <w:r w:rsidRPr="00D3017B">
        <w:rPr>
          <w:rFonts w:cs="B Nazanin"/>
          <w:b/>
          <w:bCs/>
          <w:sz w:val="26"/>
          <w:szCs w:val="26"/>
          <w:rtl/>
        </w:rPr>
        <w:t xml:space="preserve">. </w:t>
      </w:r>
    </w:p>
    <w:p w:rsidR="00545409" w:rsidRPr="00D3017B" w:rsidRDefault="00545409" w:rsidP="00545409">
      <w:pPr>
        <w:jc w:val="both"/>
        <w:rPr>
          <w:rFonts w:cs="B Nazanin"/>
          <w:b/>
          <w:bCs/>
          <w:sz w:val="26"/>
          <w:szCs w:val="26"/>
          <w:rtl/>
        </w:rPr>
      </w:pPr>
      <w:r w:rsidRPr="00D3017B">
        <w:rPr>
          <w:rFonts w:cs="B Nazanin" w:hint="cs"/>
          <w:b/>
          <w:bCs/>
          <w:sz w:val="26"/>
          <w:szCs w:val="26"/>
          <w:rtl/>
        </w:rPr>
        <w:t>درين</w:t>
      </w:r>
      <w:r w:rsidRPr="00D3017B">
        <w:rPr>
          <w:rFonts w:cs="B Nazanin"/>
          <w:b/>
          <w:bCs/>
          <w:sz w:val="26"/>
          <w:szCs w:val="26"/>
          <w:rtl/>
        </w:rPr>
        <w:t xml:space="preserve"> </w:t>
      </w:r>
      <w:r w:rsidRPr="00D3017B">
        <w:rPr>
          <w:rFonts w:cs="B Nazanin" w:hint="cs"/>
          <w:b/>
          <w:bCs/>
          <w:sz w:val="26"/>
          <w:szCs w:val="26"/>
          <w:rtl/>
        </w:rPr>
        <w:t>مورد</w:t>
      </w:r>
      <w:r w:rsidRPr="00D3017B">
        <w:rPr>
          <w:rFonts w:cs="B Nazanin"/>
          <w:b/>
          <w:bCs/>
          <w:sz w:val="26"/>
          <w:szCs w:val="26"/>
          <w:rtl/>
        </w:rPr>
        <w:t xml:space="preserve"> </w:t>
      </w:r>
      <w:r w:rsidRPr="00D3017B">
        <w:rPr>
          <w:rFonts w:cs="B Nazanin" w:hint="cs"/>
          <w:b/>
          <w:bCs/>
          <w:sz w:val="26"/>
          <w:szCs w:val="26"/>
          <w:rtl/>
        </w:rPr>
        <w:t>اختلافات</w:t>
      </w:r>
      <w:r w:rsidRPr="00D3017B">
        <w:rPr>
          <w:rFonts w:cs="B Nazanin"/>
          <w:b/>
          <w:bCs/>
          <w:sz w:val="26"/>
          <w:szCs w:val="26"/>
          <w:rtl/>
        </w:rPr>
        <w:t xml:space="preserve"> </w:t>
      </w:r>
      <w:r w:rsidRPr="00D3017B">
        <w:rPr>
          <w:rFonts w:cs="B Nazanin" w:hint="cs"/>
          <w:b/>
          <w:bCs/>
          <w:sz w:val="26"/>
          <w:szCs w:val="26"/>
          <w:rtl/>
        </w:rPr>
        <w:t>اساسي</w:t>
      </w:r>
      <w:r w:rsidRPr="00D3017B">
        <w:rPr>
          <w:rFonts w:cs="B Nazanin"/>
          <w:b/>
          <w:bCs/>
          <w:sz w:val="26"/>
          <w:szCs w:val="26"/>
          <w:rtl/>
        </w:rPr>
        <w:t xml:space="preserve"> </w:t>
      </w:r>
      <w:r w:rsidRPr="00D3017B">
        <w:rPr>
          <w:rFonts w:cs="B Nazanin" w:hint="cs"/>
          <w:b/>
          <w:bCs/>
          <w:sz w:val="26"/>
          <w:szCs w:val="26"/>
          <w:rtl/>
        </w:rPr>
        <w:t>اي</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ميان</w:t>
      </w:r>
      <w:r w:rsidRPr="00D3017B">
        <w:rPr>
          <w:rFonts w:cs="B Nazanin"/>
          <w:b/>
          <w:bCs/>
          <w:sz w:val="26"/>
          <w:szCs w:val="26"/>
          <w:rtl/>
        </w:rPr>
        <w:t xml:space="preserve"> </w:t>
      </w:r>
      <w:r w:rsidRPr="00D3017B">
        <w:rPr>
          <w:rFonts w:cs="B Nazanin" w:hint="cs"/>
          <w:b/>
          <w:bCs/>
          <w:sz w:val="26"/>
          <w:szCs w:val="26"/>
          <w:rtl/>
        </w:rPr>
        <w:t>سه</w:t>
      </w:r>
      <w:r w:rsidRPr="00D3017B">
        <w:rPr>
          <w:rFonts w:cs="B Nazanin"/>
          <w:b/>
          <w:bCs/>
          <w:sz w:val="26"/>
          <w:szCs w:val="26"/>
          <w:rtl/>
        </w:rPr>
        <w:t xml:space="preserve"> </w:t>
      </w:r>
      <w:r w:rsidRPr="00D3017B">
        <w:rPr>
          <w:rFonts w:cs="B Nazanin" w:hint="cs"/>
          <w:b/>
          <w:bCs/>
          <w:sz w:val="26"/>
          <w:szCs w:val="26"/>
          <w:rtl/>
        </w:rPr>
        <w:t>محفل</w:t>
      </w:r>
      <w:r w:rsidRPr="00D3017B">
        <w:rPr>
          <w:rFonts w:cs="B Nazanin"/>
          <w:b/>
          <w:bCs/>
          <w:sz w:val="26"/>
          <w:szCs w:val="26"/>
          <w:rtl/>
        </w:rPr>
        <w:t xml:space="preserve"> </w:t>
      </w:r>
      <w:r w:rsidRPr="00D3017B">
        <w:rPr>
          <w:rFonts w:cs="B Nazanin" w:hint="cs"/>
          <w:b/>
          <w:bCs/>
          <w:sz w:val="26"/>
          <w:szCs w:val="26"/>
          <w:rtl/>
        </w:rPr>
        <w:t>تشكيل</w:t>
      </w:r>
      <w:r w:rsidRPr="00D3017B">
        <w:rPr>
          <w:rFonts w:cs="B Nazanin"/>
          <w:b/>
          <w:bCs/>
          <w:sz w:val="26"/>
          <w:szCs w:val="26"/>
          <w:rtl/>
        </w:rPr>
        <w:t xml:space="preserve"> </w:t>
      </w:r>
      <w:r w:rsidRPr="00D3017B">
        <w:rPr>
          <w:rFonts w:cs="B Nazanin" w:hint="cs"/>
          <w:b/>
          <w:bCs/>
          <w:sz w:val="26"/>
          <w:szCs w:val="26"/>
          <w:rtl/>
        </w:rPr>
        <w:t>دهندۀ</w:t>
      </w:r>
      <w:r w:rsidRPr="00D3017B">
        <w:rPr>
          <w:rFonts w:cs="B Nazanin"/>
          <w:b/>
          <w:bCs/>
          <w:sz w:val="26"/>
          <w:szCs w:val="26"/>
          <w:rtl/>
        </w:rPr>
        <w:t xml:space="preserve"> "</w:t>
      </w:r>
      <w:r w:rsidRPr="00D3017B">
        <w:rPr>
          <w:rFonts w:cs="B Nazanin" w:hint="cs"/>
          <w:b/>
          <w:bCs/>
          <w:sz w:val="26"/>
          <w:szCs w:val="26"/>
          <w:rtl/>
        </w:rPr>
        <w:t>ساما</w:t>
      </w:r>
      <w:r w:rsidRPr="00D3017B">
        <w:rPr>
          <w:rFonts w:cs="B Nazanin"/>
          <w:b/>
          <w:bCs/>
          <w:sz w:val="26"/>
          <w:szCs w:val="26"/>
          <w:rtl/>
        </w:rPr>
        <w:t xml:space="preserve">" </w:t>
      </w:r>
      <w:r w:rsidRPr="00D3017B">
        <w:rPr>
          <w:rFonts w:cs="B Nazanin" w:hint="cs"/>
          <w:b/>
          <w:bCs/>
          <w:sz w:val="26"/>
          <w:szCs w:val="26"/>
          <w:rtl/>
        </w:rPr>
        <w:t>نمودار</w:t>
      </w:r>
      <w:r w:rsidRPr="00D3017B">
        <w:rPr>
          <w:rFonts w:cs="B Nazanin"/>
          <w:b/>
          <w:bCs/>
          <w:sz w:val="26"/>
          <w:szCs w:val="26"/>
          <w:rtl/>
        </w:rPr>
        <w:t xml:space="preserve"> </w:t>
      </w:r>
      <w:r w:rsidRPr="00D3017B">
        <w:rPr>
          <w:rFonts w:cs="B Nazanin" w:hint="cs"/>
          <w:b/>
          <w:bCs/>
          <w:sz w:val="26"/>
          <w:szCs w:val="26"/>
          <w:rtl/>
        </w:rPr>
        <w:t>بود</w:t>
      </w:r>
      <w:r w:rsidRPr="00D3017B">
        <w:rPr>
          <w:rFonts w:cs="B Nazanin"/>
          <w:b/>
          <w:bCs/>
          <w:sz w:val="26"/>
          <w:szCs w:val="26"/>
          <w:rtl/>
        </w:rPr>
        <w:t xml:space="preserve">. </w:t>
      </w:r>
      <w:r w:rsidRPr="00D3017B">
        <w:rPr>
          <w:rFonts w:cs="B Nazanin" w:hint="cs"/>
          <w:b/>
          <w:bCs/>
          <w:sz w:val="26"/>
          <w:szCs w:val="26"/>
          <w:rtl/>
        </w:rPr>
        <w:t>اساسي</w:t>
      </w:r>
      <w:r w:rsidRPr="00D3017B">
        <w:rPr>
          <w:rFonts w:cs="B Nazanin"/>
          <w:b/>
          <w:bCs/>
          <w:sz w:val="26"/>
          <w:szCs w:val="26"/>
          <w:rtl/>
        </w:rPr>
        <w:t xml:space="preserve"> </w:t>
      </w:r>
      <w:r w:rsidRPr="00D3017B">
        <w:rPr>
          <w:rFonts w:cs="B Nazanin" w:hint="cs"/>
          <w:b/>
          <w:bCs/>
          <w:sz w:val="26"/>
          <w:szCs w:val="26"/>
          <w:rtl/>
        </w:rPr>
        <w:t>ترين</w:t>
      </w:r>
      <w:r w:rsidRPr="00D3017B">
        <w:rPr>
          <w:rFonts w:cs="B Nazanin"/>
          <w:b/>
          <w:bCs/>
          <w:sz w:val="26"/>
          <w:szCs w:val="26"/>
          <w:rtl/>
        </w:rPr>
        <w:t xml:space="preserve"> </w:t>
      </w:r>
      <w:r w:rsidRPr="00D3017B">
        <w:rPr>
          <w:rFonts w:cs="B Nazanin" w:hint="cs"/>
          <w:b/>
          <w:bCs/>
          <w:sz w:val="26"/>
          <w:szCs w:val="26"/>
          <w:rtl/>
        </w:rPr>
        <w:t>زمينۀ</w:t>
      </w:r>
      <w:r w:rsidRPr="00D3017B">
        <w:rPr>
          <w:rFonts w:cs="B Nazanin"/>
          <w:b/>
          <w:bCs/>
          <w:sz w:val="26"/>
          <w:szCs w:val="26"/>
          <w:rtl/>
        </w:rPr>
        <w:t xml:space="preserve"> </w:t>
      </w:r>
      <w:r w:rsidRPr="00D3017B">
        <w:rPr>
          <w:rFonts w:cs="B Nazanin" w:hint="cs"/>
          <w:b/>
          <w:bCs/>
          <w:sz w:val="26"/>
          <w:szCs w:val="26"/>
          <w:rtl/>
        </w:rPr>
        <w:t>ايدئولوژيك</w:t>
      </w:r>
      <w:r w:rsidRPr="00D3017B">
        <w:rPr>
          <w:rFonts w:cs="B Nazanin"/>
          <w:b/>
          <w:bCs/>
          <w:sz w:val="26"/>
          <w:szCs w:val="26"/>
          <w:rtl/>
        </w:rPr>
        <w:t xml:space="preserve"> </w:t>
      </w:r>
      <w:r w:rsidRPr="00D3017B">
        <w:rPr>
          <w:rFonts w:cs="B Nazanin" w:hint="cs"/>
          <w:b/>
          <w:bCs/>
          <w:sz w:val="26"/>
          <w:szCs w:val="26"/>
          <w:rtl/>
        </w:rPr>
        <w:t>نزديكي</w:t>
      </w:r>
      <w:r w:rsidRPr="00D3017B">
        <w:rPr>
          <w:rFonts w:cs="B Nazanin"/>
          <w:b/>
          <w:bCs/>
          <w:sz w:val="26"/>
          <w:szCs w:val="26"/>
          <w:rtl/>
        </w:rPr>
        <w:t xml:space="preserve"> </w:t>
      </w:r>
      <w:r w:rsidRPr="00D3017B">
        <w:rPr>
          <w:rFonts w:cs="B Nazanin" w:hint="cs"/>
          <w:b/>
          <w:bCs/>
          <w:sz w:val="26"/>
          <w:szCs w:val="26"/>
          <w:rtl/>
        </w:rPr>
        <w:t>اين</w:t>
      </w:r>
      <w:r w:rsidRPr="00D3017B">
        <w:rPr>
          <w:rFonts w:cs="B Nazanin"/>
          <w:b/>
          <w:bCs/>
          <w:sz w:val="26"/>
          <w:szCs w:val="26"/>
          <w:rtl/>
        </w:rPr>
        <w:t xml:space="preserve"> </w:t>
      </w:r>
      <w:r w:rsidRPr="00D3017B">
        <w:rPr>
          <w:rFonts w:cs="B Nazanin" w:hint="cs"/>
          <w:b/>
          <w:bCs/>
          <w:sz w:val="26"/>
          <w:szCs w:val="26"/>
          <w:rtl/>
        </w:rPr>
        <w:t>سه</w:t>
      </w:r>
      <w:r w:rsidRPr="00D3017B">
        <w:rPr>
          <w:rFonts w:cs="B Nazanin"/>
          <w:b/>
          <w:bCs/>
          <w:sz w:val="26"/>
          <w:szCs w:val="26"/>
          <w:rtl/>
        </w:rPr>
        <w:t xml:space="preserve"> </w:t>
      </w:r>
      <w:r w:rsidRPr="00D3017B">
        <w:rPr>
          <w:rFonts w:cs="B Nazanin" w:hint="cs"/>
          <w:b/>
          <w:bCs/>
          <w:sz w:val="26"/>
          <w:szCs w:val="26"/>
          <w:rtl/>
        </w:rPr>
        <w:t>محفل</w:t>
      </w:r>
      <w:r w:rsidRPr="00D3017B">
        <w:rPr>
          <w:rFonts w:cs="B Nazanin"/>
          <w:b/>
          <w:bCs/>
          <w:sz w:val="26"/>
          <w:szCs w:val="26"/>
          <w:rtl/>
        </w:rPr>
        <w:t xml:space="preserve"> </w:t>
      </w:r>
      <w:r w:rsidRPr="00D3017B">
        <w:rPr>
          <w:rFonts w:cs="B Nazanin" w:hint="cs"/>
          <w:b/>
          <w:bCs/>
          <w:sz w:val="26"/>
          <w:szCs w:val="26"/>
          <w:rtl/>
        </w:rPr>
        <w:t>عبارت</w:t>
      </w:r>
      <w:r w:rsidRPr="00D3017B">
        <w:rPr>
          <w:rFonts w:cs="B Nazanin"/>
          <w:b/>
          <w:bCs/>
          <w:sz w:val="26"/>
          <w:szCs w:val="26"/>
          <w:rtl/>
        </w:rPr>
        <w:t xml:space="preserve"> </w:t>
      </w:r>
      <w:r w:rsidRPr="00D3017B">
        <w:rPr>
          <w:rFonts w:cs="B Nazanin" w:hint="cs"/>
          <w:b/>
          <w:bCs/>
          <w:sz w:val="26"/>
          <w:szCs w:val="26"/>
          <w:rtl/>
        </w:rPr>
        <w:t>بود</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سوابق</w:t>
      </w:r>
      <w:r w:rsidRPr="00D3017B">
        <w:rPr>
          <w:rFonts w:cs="B Nazanin"/>
          <w:b/>
          <w:bCs/>
          <w:sz w:val="26"/>
          <w:szCs w:val="26"/>
          <w:rtl/>
        </w:rPr>
        <w:t xml:space="preserve"> </w:t>
      </w:r>
      <w:r w:rsidRPr="00D3017B">
        <w:rPr>
          <w:rFonts w:cs="B Nazanin" w:hint="cs"/>
          <w:b/>
          <w:bCs/>
          <w:sz w:val="26"/>
          <w:szCs w:val="26"/>
          <w:rtl/>
        </w:rPr>
        <w:t>شركت</w:t>
      </w:r>
      <w:r w:rsidRPr="00D3017B">
        <w:rPr>
          <w:rFonts w:cs="B Nazanin"/>
          <w:b/>
          <w:bCs/>
          <w:sz w:val="26"/>
          <w:szCs w:val="26"/>
          <w:rtl/>
        </w:rPr>
        <w:t xml:space="preserve"> </w:t>
      </w:r>
      <w:r w:rsidRPr="00D3017B">
        <w:rPr>
          <w:rFonts w:cs="B Nazanin" w:hint="cs"/>
          <w:b/>
          <w:bCs/>
          <w:sz w:val="26"/>
          <w:szCs w:val="26"/>
          <w:rtl/>
        </w:rPr>
        <w:t>افراد</w:t>
      </w:r>
      <w:r w:rsidRPr="00D3017B">
        <w:rPr>
          <w:rFonts w:cs="B Nazanin"/>
          <w:b/>
          <w:bCs/>
          <w:sz w:val="26"/>
          <w:szCs w:val="26"/>
          <w:rtl/>
        </w:rPr>
        <w:t xml:space="preserve"> </w:t>
      </w:r>
      <w:r w:rsidRPr="00D3017B">
        <w:rPr>
          <w:rFonts w:cs="B Nazanin" w:hint="cs"/>
          <w:b/>
          <w:bCs/>
          <w:sz w:val="26"/>
          <w:szCs w:val="26"/>
          <w:rtl/>
        </w:rPr>
        <w:t>هرسه</w:t>
      </w:r>
      <w:r w:rsidRPr="00D3017B">
        <w:rPr>
          <w:rFonts w:cs="B Nazanin"/>
          <w:b/>
          <w:bCs/>
          <w:sz w:val="26"/>
          <w:szCs w:val="26"/>
          <w:rtl/>
        </w:rPr>
        <w:t xml:space="preserve"> </w:t>
      </w:r>
      <w:r w:rsidRPr="00D3017B">
        <w:rPr>
          <w:rFonts w:cs="B Nazanin" w:hint="cs"/>
          <w:b/>
          <w:bCs/>
          <w:sz w:val="26"/>
          <w:szCs w:val="26"/>
          <w:rtl/>
        </w:rPr>
        <w:t>محفل</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فعاليتهاي</w:t>
      </w:r>
      <w:r w:rsidRPr="00D3017B">
        <w:rPr>
          <w:rFonts w:cs="B Nazanin"/>
          <w:b/>
          <w:bCs/>
          <w:sz w:val="26"/>
          <w:szCs w:val="26"/>
          <w:rtl/>
        </w:rPr>
        <w:t xml:space="preserve"> </w:t>
      </w:r>
      <w:r w:rsidRPr="00D3017B">
        <w:rPr>
          <w:rFonts w:cs="B Nazanin" w:hint="cs"/>
          <w:b/>
          <w:bCs/>
          <w:sz w:val="26"/>
          <w:szCs w:val="26"/>
          <w:rtl/>
        </w:rPr>
        <w:t>جريان</w:t>
      </w:r>
      <w:r w:rsidRPr="00D3017B">
        <w:rPr>
          <w:rFonts w:cs="B Nazanin"/>
          <w:b/>
          <w:bCs/>
          <w:sz w:val="26"/>
          <w:szCs w:val="26"/>
          <w:rtl/>
        </w:rPr>
        <w:t xml:space="preserve"> </w:t>
      </w:r>
      <w:r w:rsidRPr="00D3017B">
        <w:rPr>
          <w:rFonts w:cs="B Nazanin" w:hint="cs"/>
          <w:b/>
          <w:bCs/>
          <w:sz w:val="26"/>
          <w:szCs w:val="26"/>
          <w:rtl/>
        </w:rPr>
        <w:t>دموكراتيك</w:t>
      </w:r>
      <w:r w:rsidRPr="00D3017B">
        <w:rPr>
          <w:rFonts w:cs="B Nazanin"/>
          <w:b/>
          <w:bCs/>
          <w:sz w:val="26"/>
          <w:szCs w:val="26"/>
          <w:rtl/>
        </w:rPr>
        <w:t xml:space="preserve"> </w:t>
      </w:r>
      <w:r w:rsidRPr="00D3017B">
        <w:rPr>
          <w:rFonts w:cs="B Nazanin" w:hint="cs"/>
          <w:b/>
          <w:bCs/>
          <w:sz w:val="26"/>
          <w:szCs w:val="26"/>
          <w:rtl/>
        </w:rPr>
        <w:t>نوين</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گذشته</w:t>
      </w:r>
      <w:r w:rsidRPr="00D3017B">
        <w:rPr>
          <w:rFonts w:cs="B Nazanin"/>
          <w:b/>
          <w:bCs/>
          <w:sz w:val="26"/>
          <w:szCs w:val="26"/>
          <w:rtl/>
        </w:rPr>
        <w:t xml:space="preserve"> </w:t>
      </w:r>
      <w:r w:rsidRPr="00D3017B">
        <w:rPr>
          <w:rFonts w:cs="B Nazanin" w:hint="cs"/>
          <w:b/>
          <w:bCs/>
          <w:sz w:val="26"/>
          <w:szCs w:val="26"/>
          <w:rtl/>
        </w:rPr>
        <w:t>يعني</w:t>
      </w:r>
      <w:r w:rsidRPr="00D3017B">
        <w:rPr>
          <w:rFonts w:cs="B Nazanin"/>
          <w:b/>
          <w:bCs/>
          <w:sz w:val="26"/>
          <w:szCs w:val="26"/>
          <w:rtl/>
        </w:rPr>
        <w:t xml:space="preserve"> "</w:t>
      </w:r>
      <w:r w:rsidRPr="00D3017B">
        <w:rPr>
          <w:rFonts w:cs="B Nazanin" w:hint="cs"/>
          <w:b/>
          <w:bCs/>
          <w:sz w:val="26"/>
          <w:szCs w:val="26"/>
          <w:rtl/>
        </w:rPr>
        <w:t>شعله</w:t>
      </w:r>
      <w:r w:rsidRPr="00D3017B">
        <w:rPr>
          <w:rFonts w:cs="B Nazanin"/>
          <w:b/>
          <w:bCs/>
          <w:sz w:val="26"/>
          <w:szCs w:val="26"/>
          <w:rtl/>
        </w:rPr>
        <w:t xml:space="preserve"> </w:t>
      </w:r>
      <w:r w:rsidRPr="00D3017B">
        <w:rPr>
          <w:rFonts w:cs="B Nazanin" w:hint="cs"/>
          <w:b/>
          <w:bCs/>
          <w:sz w:val="26"/>
          <w:szCs w:val="26"/>
          <w:rtl/>
        </w:rPr>
        <w:t>یي</w:t>
      </w:r>
      <w:r w:rsidRPr="00D3017B">
        <w:rPr>
          <w:rFonts w:cs="B Nazanin"/>
          <w:b/>
          <w:bCs/>
          <w:sz w:val="26"/>
          <w:szCs w:val="26"/>
          <w:rtl/>
        </w:rPr>
        <w:t xml:space="preserve">" </w:t>
      </w:r>
      <w:r w:rsidRPr="00D3017B">
        <w:rPr>
          <w:rFonts w:cs="B Nazanin" w:hint="cs"/>
          <w:b/>
          <w:bCs/>
          <w:sz w:val="26"/>
          <w:szCs w:val="26"/>
          <w:rtl/>
        </w:rPr>
        <w:t>بودن</w:t>
      </w:r>
      <w:r w:rsidRPr="00D3017B">
        <w:rPr>
          <w:rFonts w:cs="B Nazanin"/>
          <w:b/>
          <w:bCs/>
          <w:sz w:val="26"/>
          <w:szCs w:val="26"/>
          <w:rtl/>
        </w:rPr>
        <w:t xml:space="preserve"> </w:t>
      </w:r>
      <w:r w:rsidRPr="00D3017B">
        <w:rPr>
          <w:rFonts w:cs="B Nazanin" w:hint="cs"/>
          <w:b/>
          <w:bCs/>
          <w:sz w:val="26"/>
          <w:szCs w:val="26"/>
          <w:rtl/>
        </w:rPr>
        <w:t>شان</w:t>
      </w:r>
      <w:r w:rsidRPr="00D3017B">
        <w:rPr>
          <w:rFonts w:cs="B Nazanin"/>
          <w:b/>
          <w:bCs/>
          <w:sz w:val="26"/>
          <w:szCs w:val="26"/>
          <w:rtl/>
        </w:rPr>
        <w:t xml:space="preserve">. </w:t>
      </w:r>
      <w:r w:rsidRPr="00D3017B">
        <w:rPr>
          <w:rFonts w:cs="B Nazanin" w:hint="cs"/>
          <w:b/>
          <w:bCs/>
          <w:sz w:val="26"/>
          <w:szCs w:val="26"/>
          <w:rtl/>
        </w:rPr>
        <w:t>ولي</w:t>
      </w:r>
      <w:r w:rsidRPr="00D3017B">
        <w:rPr>
          <w:rFonts w:cs="B Nazanin"/>
          <w:b/>
          <w:bCs/>
          <w:sz w:val="26"/>
          <w:szCs w:val="26"/>
          <w:rtl/>
        </w:rPr>
        <w:t xml:space="preserve"> </w:t>
      </w:r>
      <w:r w:rsidRPr="00D3017B">
        <w:rPr>
          <w:rFonts w:cs="B Nazanin" w:hint="cs"/>
          <w:b/>
          <w:bCs/>
          <w:sz w:val="26"/>
          <w:szCs w:val="26"/>
          <w:rtl/>
        </w:rPr>
        <w:t>موقعيكه</w:t>
      </w:r>
      <w:r w:rsidRPr="00D3017B">
        <w:rPr>
          <w:rFonts w:cs="B Nazanin"/>
          <w:b/>
          <w:bCs/>
          <w:sz w:val="26"/>
          <w:szCs w:val="26"/>
          <w:rtl/>
        </w:rPr>
        <w:t xml:space="preserve"> </w:t>
      </w:r>
      <w:r w:rsidRPr="00D3017B">
        <w:rPr>
          <w:rFonts w:cs="B Nazanin" w:hint="cs"/>
          <w:b/>
          <w:bCs/>
          <w:sz w:val="26"/>
          <w:szCs w:val="26"/>
          <w:rtl/>
        </w:rPr>
        <w:t>اين</w:t>
      </w:r>
      <w:r w:rsidRPr="00D3017B">
        <w:rPr>
          <w:rFonts w:cs="B Nazanin"/>
          <w:b/>
          <w:bCs/>
          <w:sz w:val="26"/>
          <w:szCs w:val="26"/>
          <w:rtl/>
        </w:rPr>
        <w:t xml:space="preserve"> </w:t>
      </w:r>
      <w:r w:rsidRPr="00D3017B">
        <w:rPr>
          <w:rFonts w:cs="B Nazanin" w:hint="cs"/>
          <w:b/>
          <w:bCs/>
          <w:sz w:val="26"/>
          <w:szCs w:val="26"/>
          <w:rtl/>
        </w:rPr>
        <w:t>سه</w:t>
      </w:r>
      <w:r w:rsidRPr="00D3017B">
        <w:rPr>
          <w:rFonts w:cs="B Nazanin"/>
          <w:b/>
          <w:bCs/>
          <w:sz w:val="26"/>
          <w:szCs w:val="26"/>
          <w:rtl/>
        </w:rPr>
        <w:t xml:space="preserve"> </w:t>
      </w:r>
      <w:r w:rsidRPr="00D3017B">
        <w:rPr>
          <w:rFonts w:cs="B Nazanin" w:hint="cs"/>
          <w:b/>
          <w:bCs/>
          <w:sz w:val="26"/>
          <w:szCs w:val="26"/>
          <w:rtl/>
        </w:rPr>
        <w:t>محفل</w:t>
      </w:r>
      <w:r w:rsidRPr="00D3017B">
        <w:rPr>
          <w:rFonts w:cs="B Nazanin"/>
          <w:b/>
          <w:bCs/>
          <w:sz w:val="26"/>
          <w:szCs w:val="26"/>
          <w:rtl/>
        </w:rPr>
        <w:t xml:space="preserve"> </w:t>
      </w:r>
      <w:r w:rsidRPr="00D3017B">
        <w:rPr>
          <w:rFonts w:cs="B Nazanin" w:hint="cs"/>
          <w:b/>
          <w:bCs/>
          <w:sz w:val="26"/>
          <w:szCs w:val="26"/>
          <w:rtl/>
        </w:rPr>
        <w:t>كار</w:t>
      </w:r>
      <w:r w:rsidRPr="00D3017B">
        <w:rPr>
          <w:rFonts w:cs="B Nazanin"/>
          <w:b/>
          <w:bCs/>
          <w:sz w:val="26"/>
          <w:szCs w:val="26"/>
          <w:rtl/>
        </w:rPr>
        <w:t xml:space="preserve"> </w:t>
      </w:r>
      <w:r w:rsidRPr="00D3017B">
        <w:rPr>
          <w:rFonts w:cs="B Nazanin" w:hint="cs"/>
          <w:b/>
          <w:bCs/>
          <w:sz w:val="26"/>
          <w:szCs w:val="26"/>
          <w:rtl/>
        </w:rPr>
        <w:t>تدارك</w:t>
      </w:r>
      <w:r w:rsidRPr="00D3017B">
        <w:rPr>
          <w:rFonts w:cs="B Nazanin"/>
          <w:b/>
          <w:bCs/>
          <w:sz w:val="26"/>
          <w:szCs w:val="26"/>
          <w:rtl/>
        </w:rPr>
        <w:t xml:space="preserve"> </w:t>
      </w:r>
      <w:r w:rsidRPr="00D3017B">
        <w:rPr>
          <w:rFonts w:cs="B Nazanin" w:hint="cs"/>
          <w:b/>
          <w:bCs/>
          <w:sz w:val="26"/>
          <w:szCs w:val="26"/>
          <w:rtl/>
        </w:rPr>
        <w:t>برای</w:t>
      </w:r>
      <w:r w:rsidRPr="00D3017B">
        <w:rPr>
          <w:rFonts w:cs="B Nazanin"/>
          <w:b/>
          <w:bCs/>
          <w:sz w:val="26"/>
          <w:szCs w:val="26"/>
          <w:rtl/>
        </w:rPr>
        <w:t xml:space="preserve"> </w:t>
      </w:r>
      <w:r w:rsidRPr="00D3017B">
        <w:rPr>
          <w:rFonts w:cs="B Nazanin" w:hint="cs"/>
          <w:b/>
          <w:bCs/>
          <w:sz w:val="26"/>
          <w:szCs w:val="26"/>
          <w:rtl/>
        </w:rPr>
        <w:t>ايجاد</w:t>
      </w:r>
      <w:r w:rsidRPr="00D3017B">
        <w:rPr>
          <w:rFonts w:cs="B Nazanin"/>
          <w:b/>
          <w:bCs/>
          <w:sz w:val="26"/>
          <w:szCs w:val="26"/>
          <w:rtl/>
        </w:rPr>
        <w:t xml:space="preserve"> </w:t>
      </w:r>
      <w:r w:rsidRPr="00D3017B">
        <w:rPr>
          <w:rFonts w:cs="B Nazanin" w:hint="cs"/>
          <w:b/>
          <w:bCs/>
          <w:sz w:val="26"/>
          <w:szCs w:val="26"/>
          <w:rtl/>
        </w:rPr>
        <w:t>سازمان</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شروع</w:t>
      </w:r>
      <w:r w:rsidRPr="00D3017B">
        <w:rPr>
          <w:rFonts w:cs="B Nazanin"/>
          <w:b/>
          <w:bCs/>
          <w:sz w:val="26"/>
          <w:szCs w:val="26"/>
          <w:rtl/>
        </w:rPr>
        <w:t xml:space="preserve"> </w:t>
      </w:r>
      <w:r w:rsidRPr="00D3017B">
        <w:rPr>
          <w:rFonts w:cs="B Nazanin" w:hint="cs"/>
          <w:b/>
          <w:bCs/>
          <w:sz w:val="26"/>
          <w:szCs w:val="26"/>
          <w:rtl/>
        </w:rPr>
        <w:t>كردند</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مورد</w:t>
      </w:r>
      <w:r w:rsidRPr="00D3017B">
        <w:rPr>
          <w:rFonts w:cs="B Nazanin"/>
          <w:b/>
          <w:bCs/>
          <w:sz w:val="26"/>
          <w:szCs w:val="26"/>
          <w:rtl/>
        </w:rPr>
        <w:t xml:space="preserve"> "</w:t>
      </w:r>
      <w:r w:rsidRPr="00D3017B">
        <w:rPr>
          <w:rFonts w:cs="B Nazanin" w:hint="cs"/>
          <w:b/>
          <w:bCs/>
          <w:sz w:val="26"/>
          <w:szCs w:val="26"/>
          <w:rtl/>
        </w:rPr>
        <w:t>انديشۀ</w:t>
      </w:r>
      <w:r w:rsidRPr="00D3017B">
        <w:rPr>
          <w:rFonts w:cs="B Nazanin"/>
          <w:b/>
          <w:bCs/>
          <w:sz w:val="26"/>
          <w:szCs w:val="26"/>
          <w:rtl/>
        </w:rPr>
        <w:t xml:space="preserve"> </w:t>
      </w:r>
      <w:r w:rsidRPr="00D3017B">
        <w:rPr>
          <w:rFonts w:cs="B Nazanin" w:hint="cs"/>
          <w:b/>
          <w:bCs/>
          <w:sz w:val="26"/>
          <w:szCs w:val="26"/>
          <w:rtl/>
        </w:rPr>
        <w:t>مائوتسه</w:t>
      </w:r>
      <w:r w:rsidRPr="00D3017B">
        <w:rPr>
          <w:rFonts w:cs="B Nazanin"/>
          <w:b/>
          <w:bCs/>
          <w:sz w:val="26"/>
          <w:szCs w:val="26"/>
          <w:rtl/>
        </w:rPr>
        <w:t xml:space="preserve"> </w:t>
      </w:r>
      <w:r w:rsidRPr="00D3017B">
        <w:rPr>
          <w:rFonts w:cs="B Nazanin" w:hint="cs"/>
          <w:b/>
          <w:bCs/>
          <w:sz w:val="26"/>
          <w:szCs w:val="26"/>
          <w:rtl/>
        </w:rPr>
        <w:t>دون</w:t>
      </w:r>
      <w:r w:rsidRPr="00D3017B">
        <w:rPr>
          <w:rFonts w:cs="B Nazanin"/>
          <w:b/>
          <w:bCs/>
          <w:sz w:val="26"/>
          <w:szCs w:val="26"/>
          <w:rtl/>
        </w:rPr>
        <w:t xml:space="preserve">" </w:t>
      </w:r>
      <w:r w:rsidRPr="00D3017B">
        <w:rPr>
          <w:rFonts w:cs="B Nazanin" w:hint="cs"/>
          <w:b/>
          <w:bCs/>
          <w:sz w:val="26"/>
          <w:szCs w:val="26"/>
          <w:rtl/>
        </w:rPr>
        <w:t>ديد</w:t>
      </w:r>
      <w:r w:rsidRPr="00D3017B">
        <w:rPr>
          <w:rFonts w:cs="B Nazanin"/>
          <w:b/>
          <w:bCs/>
          <w:sz w:val="26"/>
          <w:szCs w:val="26"/>
          <w:rtl/>
        </w:rPr>
        <w:t xml:space="preserve"> </w:t>
      </w:r>
      <w:r w:rsidRPr="00D3017B">
        <w:rPr>
          <w:rFonts w:cs="B Nazanin" w:hint="cs"/>
          <w:b/>
          <w:bCs/>
          <w:sz w:val="26"/>
          <w:szCs w:val="26"/>
          <w:rtl/>
        </w:rPr>
        <w:t>يكساني</w:t>
      </w:r>
      <w:r w:rsidRPr="00D3017B">
        <w:rPr>
          <w:rFonts w:cs="B Nazanin"/>
          <w:b/>
          <w:bCs/>
          <w:sz w:val="26"/>
          <w:szCs w:val="26"/>
          <w:rtl/>
        </w:rPr>
        <w:t xml:space="preserve"> </w:t>
      </w:r>
      <w:r w:rsidRPr="00D3017B">
        <w:rPr>
          <w:rFonts w:cs="B Nazanin" w:hint="cs"/>
          <w:b/>
          <w:bCs/>
          <w:sz w:val="26"/>
          <w:szCs w:val="26"/>
          <w:rtl/>
        </w:rPr>
        <w:t>نداشتند</w:t>
      </w:r>
      <w:r w:rsidRPr="00D3017B">
        <w:rPr>
          <w:rFonts w:cs="B Nazanin"/>
          <w:b/>
          <w:bCs/>
          <w:sz w:val="26"/>
          <w:szCs w:val="26"/>
          <w:rtl/>
        </w:rPr>
        <w:t xml:space="preserve">. </w:t>
      </w:r>
      <w:r w:rsidRPr="00D3017B">
        <w:rPr>
          <w:rFonts w:cs="B Nazanin" w:hint="cs"/>
          <w:b/>
          <w:bCs/>
          <w:sz w:val="26"/>
          <w:szCs w:val="26"/>
          <w:rtl/>
        </w:rPr>
        <w:t>محفل</w:t>
      </w:r>
      <w:r w:rsidRPr="00D3017B">
        <w:rPr>
          <w:rFonts w:cs="B Nazanin"/>
          <w:b/>
          <w:bCs/>
          <w:sz w:val="26"/>
          <w:szCs w:val="26"/>
          <w:rtl/>
        </w:rPr>
        <w:t xml:space="preserve"> </w:t>
      </w:r>
      <w:r w:rsidRPr="00D3017B">
        <w:rPr>
          <w:rFonts w:cs="B Nazanin" w:hint="cs"/>
          <w:b/>
          <w:bCs/>
          <w:sz w:val="26"/>
          <w:szCs w:val="26"/>
          <w:rtl/>
        </w:rPr>
        <w:t>محمودي</w:t>
      </w:r>
      <w:r w:rsidRPr="00D3017B">
        <w:rPr>
          <w:rFonts w:cs="B Nazanin"/>
          <w:b/>
          <w:bCs/>
          <w:sz w:val="26"/>
          <w:szCs w:val="26"/>
          <w:rtl/>
        </w:rPr>
        <w:t xml:space="preserve"> </w:t>
      </w:r>
      <w:r w:rsidRPr="00D3017B">
        <w:rPr>
          <w:rFonts w:cs="B Nazanin" w:hint="cs"/>
          <w:b/>
          <w:bCs/>
          <w:sz w:val="26"/>
          <w:szCs w:val="26"/>
          <w:rtl/>
        </w:rPr>
        <w:t>اساساً</w:t>
      </w:r>
      <w:r w:rsidRPr="00D3017B">
        <w:rPr>
          <w:rFonts w:cs="B Nazanin"/>
          <w:b/>
          <w:bCs/>
          <w:sz w:val="26"/>
          <w:szCs w:val="26"/>
          <w:rtl/>
        </w:rPr>
        <w:t xml:space="preserve"> </w:t>
      </w:r>
      <w:r w:rsidRPr="00D3017B">
        <w:rPr>
          <w:rFonts w:cs="B Nazanin" w:hint="cs"/>
          <w:b/>
          <w:bCs/>
          <w:sz w:val="26"/>
          <w:szCs w:val="26"/>
          <w:rtl/>
        </w:rPr>
        <w:t>ماركسيزم</w:t>
      </w:r>
      <w:r w:rsidRPr="00D3017B">
        <w:rPr>
          <w:rFonts w:cs="B Nazanin"/>
          <w:b/>
          <w:bCs/>
          <w:sz w:val="26"/>
          <w:szCs w:val="26"/>
          <w:rtl/>
        </w:rPr>
        <w:t xml:space="preserve"> </w:t>
      </w:r>
      <w:r w:rsidRPr="00D3017B">
        <w:rPr>
          <w:rFonts w:ascii="Times New Roman" w:hAnsi="Times New Roman" w:cs="Times New Roman" w:hint="cs"/>
          <w:b/>
          <w:bCs/>
          <w:sz w:val="26"/>
          <w:szCs w:val="26"/>
          <w:rtl/>
        </w:rPr>
        <w:t>–</w:t>
      </w:r>
      <w:r w:rsidRPr="00D3017B">
        <w:rPr>
          <w:rFonts w:cs="B Nazanin"/>
          <w:b/>
          <w:bCs/>
          <w:sz w:val="26"/>
          <w:szCs w:val="26"/>
          <w:rtl/>
        </w:rPr>
        <w:t xml:space="preserve"> </w:t>
      </w:r>
      <w:r w:rsidRPr="00D3017B">
        <w:rPr>
          <w:rFonts w:cs="B Nazanin" w:hint="cs"/>
          <w:b/>
          <w:bCs/>
          <w:sz w:val="26"/>
          <w:szCs w:val="26"/>
          <w:rtl/>
        </w:rPr>
        <w:t>لنينيزم</w:t>
      </w:r>
      <w:r w:rsidRPr="00D3017B">
        <w:rPr>
          <w:rFonts w:cs="B Nazanin"/>
          <w:b/>
          <w:bCs/>
          <w:sz w:val="26"/>
          <w:szCs w:val="26"/>
          <w:rtl/>
        </w:rPr>
        <w:t xml:space="preserve"> </w:t>
      </w:r>
      <w:r w:rsidRPr="00D3017B">
        <w:rPr>
          <w:rFonts w:ascii="Times New Roman" w:hAnsi="Times New Roman" w:cs="Times New Roman" w:hint="cs"/>
          <w:b/>
          <w:bCs/>
          <w:sz w:val="26"/>
          <w:szCs w:val="26"/>
          <w:rtl/>
        </w:rPr>
        <w:t>–</w:t>
      </w:r>
      <w:r w:rsidRPr="00D3017B">
        <w:rPr>
          <w:rFonts w:cs="B Nazanin"/>
          <w:b/>
          <w:bCs/>
          <w:sz w:val="26"/>
          <w:szCs w:val="26"/>
          <w:rtl/>
        </w:rPr>
        <w:t xml:space="preserve"> </w:t>
      </w:r>
      <w:r w:rsidRPr="00D3017B">
        <w:rPr>
          <w:rFonts w:cs="B Nazanin" w:hint="cs"/>
          <w:b/>
          <w:bCs/>
          <w:sz w:val="26"/>
          <w:szCs w:val="26"/>
          <w:rtl/>
        </w:rPr>
        <w:t>مائوتسه</w:t>
      </w:r>
      <w:r w:rsidRPr="00D3017B">
        <w:rPr>
          <w:rFonts w:cs="B Nazanin"/>
          <w:b/>
          <w:bCs/>
          <w:sz w:val="26"/>
          <w:szCs w:val="26"/>
          <w:rtl/>
        </w:rPr>
        <w:t xml:space="preserve"> </w:t>
      </w:r>
      <w:r w:rsidRPr="00D3017B">
        <w:rPr>
          <w:rFonts w:cs="B Nazanin" w:hint="cs"/>
          <w:b/>
          <w:bCs/>
          <w:sz w:val="26"/>
          <w:szCs w:val="26"/>
          <w:rtl/>
        </w:rPr>
        <w:t>دون</w:t>
      </w:r>
      <w:r w:rsidRPr="00D3017B">
        <w:rPr>
          <w:rFonts w:cs="B Nazanin"/>
          <w:b/>
          <w:bCs/>
          <w:sz w:val="26"/>
          <w:szCs w:val="26"/>
          <w:rtl/>
        </w:rPr>
        <w:t xml:space="preserve"> </w:t>
      </w:r>
      <w:r w:rsidRPr="00D3017B">
        <w:rPr>
          <w:rFonts w:cs="B Nazanin" w:hint="cs"/>
          <w:b/>
          <w:bCs/>
          <w:sz w:val="26"/>
          <w:szCs w:val="26"/>
          <w:rtl/>
        </w:rPr>
        <w:t>انديشه</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قبول</w:t>
      </w:r>
      <w:r w:rsidRPr="00D3017B">
        <w:rPr>
          <w:rFonts w:cs="B Nazanin"/>
          <w:b/>
          <w:bCs/>
          <w:sz w:val="26"/>
          <w:szCs w:val="26"/>
          <w:rtl/>
        </w:rPr>
        <w:t xml:space="preserve"> </w:t>
      </w:r>
      <w:r w:rsidRPr="00D3017B">
        <w:rPr>
          <w:rFonts w:cs="B Nazanin" w:hint="cs"/>
          <w:b/>
          <w:bCs/>
          <w:sz w:val="26"/>
          <w:szCs w:val="26"/>
          <w:rtl/>
        </w:rPr>
        <w:t>نداشت</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صرفاً</w:t>
      </w:r>
      <w:r w:rsidRPr="00D3017B">
        <w:rPr>
          <w:rFonts w:cs="B Nazanin"/>
          <w:b/>
          <w:bCs/>
          <w:sz w:val="26"/>
          <w:szCs w:val="26"/>
          <w:rtl/>
        </w:rPr>
        <w:t xml:space="preserve"> </w:t>
      </w:r>
      <w:r w:rsidRPr="00D3017B">
        <w:rPr>
          <w:rFonts w:cs="B Nazanin" w:hint="cs"/>
          <w:b/>
          <w:bCs/>
          <w:sz w:val="26"/>
          <w:szCs w:val="26"/>
          <w:rtl/>
        </w:rPr>
        <w:t>اصطلاح</w:t>
      </w:r>
      <w:r w:rsidRPr="00D3017B">
        <w:rPr>
          <w:rFonts w:cs="B Nazanin"/>
          <w:b/>
          <w:bCs/>
          <w:sz w:val="26"/>
          <w:szCs w:val="26"/>
          <w:rtl/>
        </w:rPr>
        <w:t xml:space="preserve"> </w:t>
      </w:r>
      <w:r w:rsidRPr="00D3017B">
        <w:rPr>
          <w:rFonts w:cs="B Nazanin" w:hint="cs"/>
          <w:b/>
          <w:bCs/>
          <w:sz w:val="26"/>
          <w:szCs w:val="26"/>
          <w:rtl/>
        </w:rPr>
        <w:t>ماركسيزم</w:t>
      </w:r>
      <w:r w:rsidRPr="00D3017B">
        <w:rPr>
          <w:rFonts w:cs="B Nazanin"/>
          <w:b/>
          <w:bCs/>
          <w:sz w:val="26"/>
          <w:szCs w:val="26"/>
          <w:rtl/>
        </w:rPr>
        <w:t xml:space="preserve">- </w:t>
      </w:r>
      <w:r w:rsidRPr="00D3017B">
        <w:rPr>
          <w:rFonts w:cs="B Nazanin" w:hint="cs"/>
          <w:b/>
          <w:bCs/>
          <w:sz w:val="26"/>
          <w:szCs w:val="26"/>
          <w:rtl/>
        </w:rPr>
        <w:t>لنينيزم</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بكار</w:t>
      </w:r>
      <w:r w:rsidRPr="00D3017B">
        <w:rPr>
          <w:rFonts w:cs="B Nazanin"/>
          <w:b/>
          <w:bCs/>
          <w:sz w:val="26"/>
          <w:szCs w:val="26"/>
          <w:rtl/>
        </w:rPr>
        <w:t xml:space="preserve"> </w:t>
      </w:r>
      <w:r w:rsidRPr="00D3017B">
        <w:rPr>
          <w:rFonts w:cs="B Nazanin" w:hint="cs"/>
          <w:b/>
          <w:bCs/>
          <w:sz w:val="26"/>
          <w:szCs w:val="26"/>
          <w:rtl/>
        </w:rPr>
        <w:t>ميبرد</w:t>
      </w:r>
      <w:r w:rsidRPr="00D3017B">
        <w:rPr>
          <w:rFonts w:cs="B Nazanin"/>
          <w:b/>
          <w:bCs/>
          <w:sz w:val="26"/>
          <w:szCs w:val="26"/>
          <w:rtl/>
        </w:rPr>
        <w:t xml:space="preserve"> (</w:t>
      </w:r>
      <w:r w:rsidRPr="00D3017B">
        <w:rPr>
          <w:rFonts w:cs="B Nazanin" w:hint="cs"/>
          <w:b/>
          <w:bCs/>
          <w:sz w:val="26"/>
          <w:szCs w:val="26"/>
          <w:rtl/>
        </w:rPr>
        <w:t>تا</w:t>
      </w:r>
      <w:r w:rsidRPr="00D3017B">
        <w:rPr>
          <w:rFonts w:cs="B Nazanin"/>
          <w:b/>
          <w:bCs/>
          <w:sz w:val="26"/>
          <w:szCs w:val="26"/>
          <w:rtl/>
        </w:rPr>
        <w:t xml:space="preserve"> </w:t>
      </w:r>
      <w:r w:rsidRPr="00D3017B">
        <w:rPr>
          <w:rFonts w:cs="B Nazanin" w:hint="cs"/>
          <w:b/>
          <w:bCs/>
          <w:sz w:val="26"/>
          <w:szCs w:val="26"/>
          <w:rtl/>
        </w:rPr>
        <w:t>حال</w:t>
      </w:r>
      <w:r w:rsidRPr="00D3017B">
        <w:rPr>
          <w:rFonts w:cs="B Nazanin"/>
          <w:b/>
          <w:bCs/>
          <w:sz w:val="26"/>
          <w:szCs w:val="26"/>
          <w:rtl/>
        </w:rPr>
        <w:t xml:space="preserve"> </w:t>
      </w:r>
      <w:r w:rsidRPr="00D3017B">
        <w:rPr>
          <w:rFonts w:cs="B Nazanin" w:hint="cs"/>
          <w:b/>
          <w:bCs/>
          <w:sz w:val="26"/>
          <w:szCs w:val="26"/>
          <w:rtl/>
        </w:rPr>
        <w:t>نيز</w:t>
      </w:r>
      <w:r w:rsidRPr="00D3017B">
        <w:rPr>
          <w:rFonts w:cs="B Nazanin"/>
          <w:b/>
          <w:bCs/>
          <w:sz w:val="26"/>
          <w:szCs w:val="26"/>
          <w:rtl/>
        </w:rPr>
        <w:t xml:space="preserve"> </w:t>
      </w:r>
      <w:r w:rsidRPr="00D3017B">
        <w:rPr>
          <w:rFonts w:cs="B Nazanin" w:hint="cs"/>
          <w:b/>
          <w:bCs/>
          <w:sz w:val="26"/>
          <w:szCs w:val="26"/>
          <w:rtl/>
        </w:rPr>
        <w:t>چنين</w:t>
      </w:r>
      <w:r w:rsidRPr="00D3017B">
        <w:rPr>
          <w:rFonts w:cs="B Nazanin"/>
          <w:b/>
          <w:bCs/>
          <w:sz w:val="26"/>
          <w:szCs w:val="26"/>
          <w:rtl/>
        </w:rPr>
        <w:t xml:space="preserve"> </w:t>
      </w:r>
      <w:r w:rsidRPr="00D3017B">
        <w:rPr>
          <w:rFonts w:cs="B Nazanin" w:hint="cs"/>
          <w:b/>
          <w:bCs/>
          <w:sz w:val="26"/>
          <w:szCs w:val="26"/>
          <w:rtl/>
        </w:rPr>
        <w:t>است</w:t>
      </w:r>
      <w:r w:rsidRPr="00D3017B">
        <w:rPr>
          <w:rFonts w:cs="B Nazanin"/>
          <w:b/>
          <w:bCs/>
          <w:sz w:val="26"/>
          <w:szCs w:val="26"/>
          <w:rtl/>
        </w:rPr>
        <w:t xml:space="preserve">). </w:t>
      </w:r>
      <w:r w:rsidRPr="00D3017B">
        <w:rPr>
          <w:rFonts w:cs="B Nazanin" w:hint="cs"/>
          <w:b/>
          <w:bCs/>
          <w:sz w:val="26"/>
          <w:szCs w:val="26"/>
          <w:rtl/>
        </w:rPr>
        <w:t>محفل</w:t>
      </w:r>
      <w:r w:rsidRPr="00D3017B">
        <w:rPr>
          <w:rFonts w:cs="B Nazanin"/>
          <w:b/>
          <w:bCs/>
          <w:sz w:val="26"/>
          <w:szCs w:val="26"/>
          <w:rtl/>
        </w:rPr>
        <w:t xml:space="preserve">  </w:t>
      </w:r>
      <w:r w:rsidRPr="00D3017B">
        <w:rPr>
          <w:rFonts w:cs="B Nazanin" w:hint="cs"/>
          <w:b/>
          <w:bCs/>
          <w:sz w:val="26"/>
          <w:szCs w:val="26"/>
          <w:rtl/>
        </w:rPr>
        <w:t>مجيد</w:t>
      </w:r>
      <w:r w:rsidRPr="00D3017B">
        <w:rPr>
          <w:rFonts w:cs="B Nazanin"/>
          <w:b/>
          <w:bCs/>
          <w:sz w:val="26"/>
          <w:szCs w:val="26"/>
          <w:rtl/>
        </w:rPr>
        <w:t xml:space="preserve"> </w:t>
      </w:r>
      <w:r w:rsidRPr="00D3017B">
        <w:rPr>
          <w:rFonts w:cs="B Nazanin" w:hint="cs"/>
          <w:b/>
          <w:bCs/>
          <w:sz w:val="26"/>
          <w:szCs w:val="26"/>
          <w:rtl/>
        </w:rPr>
        <w:t>با</w:t>
      </w:r>
      <w:r w:rsidRPr="00D3017B">
        <w:rPr>
          <w:rFonts w:cs="B Nazanin"/>
          <w:b/>
          <w:bCs/>
          <w:sz w:val="26"/>
          <w:szCs w:val="26"/>
          <w:rtl/>
        </w:rPr>
        <w:t xml:space="preserve"> </w:t>
      </w:r>
      <w:r w:rsidRPr="00D3017B">
        <w:rPr>
          <w:rFonts w:cs="B Nazanin" w:hint="cs"/>
          <w:b/>
          <w:bCs/>
          <w:sz w:val="26"/>
          <w:szCs w:val="26"/>
          <w:rtl/>
        </w:rPr>
        <w:t>وجوديكه</w:t>
      </w:r>
      <w:r w:rsidRPr="00D3017B">
        <w:rPr>
          <w:rFonts w:cs="B Nazanin"/>
          <w:b/>
          <w:bCs/>
          <w:sz w:val="26"/>
          <w:szCs w:val="26"/>
          <w:rtl/>
        </w:rPr>
        <w:t xml:space="preserve"> </w:t>
      </w:r>
      <w:r w:rsidRPr="00D3017B">
        <w:rPr>
          <w:rFonts w:cs="B Nazanin" w:hint="cs"/>
          <w:b/>
          <w:bCs/>
          <w:sz w:val="26"/>
          <w:szCs w:val="26"/>
          <w:rtl/>
        </w:rPr>
        <w:t>ظاهراً</w:t>
      </w:r>
      <w:r w:rsidRPr="00D3017B">
        <w:rPr>
          <w:rFonts w:cs="B Nazanin"/>
          <w:b/>
          <w:bCs/>
          <w:sz w:val="26"/>
          <w:szCs w:val="26"/>
          <w:rtl/>
        </w:rPr>
        <w:t xml:space="preserve"> </w:t>
      </w:r>
      <w:r w:rsidRPr="00D3017B">
        <w:rPr>
          <w:rFonts w:cs="B Nazanin" w:hint="cs"/>
          <w:b/>
          <w:bCs/>
          <w:sz w:val="26"/>
          <w:szCs w:val="26"/>
          <w:rtl/>
        </w:rPr>
        <w:t>انديشۀ</w:t>
      </w:r>
      <w:r w:rsidRPr="00D3017B">
        <w:rPr>
          <w:rFonts w:cs="B Nazanin"/>
          <w:b/>
          <w:bCs/>
          <w:sz w:val="26"/>
          <w:szCs w:val="26"/>
          <w:rtl/>
        </w:rPr>
        <w:t xml:space="preserve"> </w:t>
      </w:r>
      <w:r w:rsidRPr="00D3017B">
        <w:rPr>
          <w:rFonts w:cs="B Nazanin" w:hint="cs"/>
          <w:b/>
          <w:bCs/>
          <w:sz w:val="26"/>
          <w:szCs w:val="26"/>
          <w:rtl/>
        </w:rPr>
        <w:t>مائوتسه</w:t>
      </w:r>
      <w:r w:rsidRPr="00D3017B">
        <w:rPr>
          <w:rFonts w:cs="B Nazanin"/>
          <w:b/>
          <w:bCs/>
          <w:sz w:val="26"/>
          <w:szCs w:val="26"/>
          <w:rtl/>
        </w:rPr>
        <w:t xml:space="preserve"> </w:t>
      </w:r>
      <w:r w:rsidRPr="00D3017B">
        <w:rPr>
          <w:rFonts w:cs="B Nazanin" w:hint="cs"/>
          <w:b/>
          <w:bCs/>
          <w:sz w:val="26"/>
          <w:szCs w:val="26"/>
          <w:rtl/>
        </w:rPr>
        <w:t>دون</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قبول</w:t>
      </w:r>
      <w:r w:rsidRPr="00D3017B">
        <w:rPr>
          <w:rFonts w:cs="B Nazanin"/>
          <w:b/>
          <w:bCs/>
          <w:sz w:val="26"/>
          <w:szCs w:val="26"/>
          <w:rtl/>
        </w:rPr>
        <w:t xml:space="preserve"> </w:t>
      </w:r>
      <w:r w:rsidRPr="00D3017B">
        <w:rPr>
          <w:rFonts w:cs="B Nazanin" w:hint="cs"/>
          <w:b/>
          <w:bCs/>
          <w:sz w:val="26"/>
          <w:szCs w:val="26"/>
          <w:rtl/>
        </w:rPr>
        <w:t>داشت،</w:t>
      </w:r>
      <w:r w:rsidRPr="00D3017B">
        <w:rPr>
          <w:rFonts w:cs="B Nazanin"/>
          <w:b/>
          <w:bCs/>
          <w:sz w:val="26"/>
          <w:szCs w:val="26"/>
          <w:rtl/>
        </w:rPr>
        <w:t xml:space="preserve"> </w:t>
      </w:r>
      <w:r w:rsidRPr="00D3017B">
        <w:rPr>
          <w:rFonts w:cs="B Nazanin" w:hint="cs"/>
          <w:b/>
          <w:bCs/>
          <w:sz w:val="26"/>
          <w:szCs w:val="26"/>
          <w:rtl/>
        </w:rPr>
        <w:t>ولي</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عمل</w:t>
      </w:r>
      <w:r w:rsidRPr="00D3017B">
        <w:rPr>
          <w:rFonts w:cs="B Nazanin"/>
          <w:b/>
          <w:bCs/>
          <w:sz w:val="26"/>
          <w:szCs w:val="26"/>
          <w:rtl/>
        </w:rPr>
        <w:t xml:space="preserve"> </w:t>
      </w:r>
      <w:r w:rsidRPr="00D3017B">
        <w:rPr>
          <w:rFonts w:cs="B Nazanin" w:hint="cs"/>
          <w:b/>
          <w:bCs/>
          <w:sz w:val="26"/>
          <w:szCs w:val="26"/>
          <w:rtl/>
        </w:rPr>
        <w:t>اجزای</w:t>
      </w:r>
      <w:r w:rsidRPr="00D3017B">
        <w:rPr>
          <w:rFonts w:cs="B Nazanin"/>
          <w:b/>
          <w:bCs/>
          <w:sz w:val="26"/>
          <w:szCs w:val="26"/>
          <w:rtl/>
        </w:rPr>
        <w:t xml:space="preserve"> </w:t>
      </w:r>
      <w:r w:rsidRPr="00D3017B">
        <w:rPr>
          <w:rFonts w:cs="B Nazanin" w:hint="cs"/>
          <w:b/>
          <w:bCs/>
          <w:sz w:val="26"/>
          <w:szCs w:val="26"/>
          <w:rtl/>
        </w:rPr>
        <w:t>فوق</w:t>
      </w:r>
      <w:r w:rsidRPr="00D3017B">
        <w:rPr>
          <w:rFonts w:cs="B Nazanin"/>
          <w:b/>
          <w:bCs/>
          <w:sz w:val="26"/>
          <w:szCs w:val="26"/>
          <w:rtl/>
        </w:rPr>
        <w:t xml:space="preserve"> </w:t>
      </w:r>
      <w:r w:rsidRPr="00D3017B">
        <w:rPr>
          <w:rFonts w:cs="B Nazanin" w:hint="cs"/>
          <w:b/>
          <w:bCs/>
          <w:sz w:val="26"/>
          <w:szCs w:val="26"/>
          <w:rtl/>
        </w:rPr>
        <w:t>العاده</w:t>
      </w:r>
      <w:r w:rsidRPr="00D3017B">
        <w:rPr>
          <w:rFonts w:cs="B Nazanin"/>
          <w:b/>
          <w:bCs/>
          <w:sz w:val="26"/>
          <w:szCs w:val="26"/>
          <w:rtl/>
        </w:rPr>
        <w:t xml:space="preserve"> </w:t>
      </w:r>
      <w:r w:rsidRPr="00D3017B">
        <w:rPr>
          <w:rFonts w:cs="B Nazanin" w:hint="cs"/>
          <w:b/>
          <w:bCs/>
          <w:sz w:val="26"/>
          <w:szCs w:val="26"/>
          <w:rtl/>
        </w:rPr>
        <w:t>مهم</w:t>
      </w:r>
      <w:r w:rsidRPr="00D3017B">
        <w:rPr>
          <w:rFonts w:cs="B Nazanin"/>
          <w:b/>
          <w:bCs/>
          <w:sz w:val="26"/>
          <w:szCs w:val="26"/>
          <w:rtl/>
        </w:rPr>
        <w:t xml:space="preserve"> </w:t>
      </w:r>
      <w:r w:rsidRPr="00D3017B">
        <w:rPr>
          <w:rFonts w:cs="B Nazanin" w:hint="cs"/>
          <w:b/>
          <w:bCs/>
          <w:sz w:val="26"/>
          <w:szCs w:val="26"/>
          <w:rtl/>
        </w:rPr>
        <w:t>اين</w:t>
      </w:r>
      <w:r w:rsidRPr="00D3017B">
        <w:rPr>
          <w:rFonts w:cs="B Nazanin"/>
          <w:b/>
          <w:bCs/>
          <w:sz w:val="26"/>
          <w:szCs w:val="26"/>
          <w:rtl/>
        </w:rPr>
        <w:t xml:space="preserve"> </w:t>
      </w:r>
      <w:r w:rsidRPr="00D3017B">
        <w:rPr>
          <w:rFonts w:cs="B Nazanin" w:hint="cs"/>
          <w:b/>
          <w:bCs/>
          <w:sz w:val="26"/>
          <w:szCs w:val="26"/>
          <w:rtl/>
        </w:rPr>
        <w:t>انديشه</w:t>
      </w:r>
      <w:r w:rsidRPr="00D3017B">
        <w:rPr>
          <w:rFonts w:cs="B Nazanin"/>
          <w:b/>
          <w:bCs/>
          <w:sz w:val="26"/>
          <w:szCs w:val="26"/>
          <w:rtl/>
        </w:rPr>
        <w:t xml:space="preserve"> </w:t>
      </w:r>
      <w:r w:rsidRPr="00D3017B">
        <w:rPr>
          <w:rFonts w:cs="B Nazanin" w:hint="cs"/>
          <w:b/>
          <w:bCs/>
          <w:sz w:val="26"/>
          <w:szCs w:val="26"/>
          <w:rtl/>
        </w:rPr>
        <w:lastRenderedPageBreak/>
        <w:t>را</w:t>
      </w:r>
      <w:r w:rsidRPr="00D3017B">
        <w:rPr>
          <w:rFonts w:cs="B Nazanin"/>
          <w:b/>
          <w:bCs/>
          <w:sz w:val="26"/>
          <w:szCs w:val="26"/>
          <w:rtl/>
        </w:rPr>
        <w:t xml:space="preserve"> </w:t>
      </w:r>
      <w:r w:rsidRPr="00D3017B">
        <w:rPr>
          <w:rFonts w:cs="B Nazanin" w:hint="cs"/>
          <w:b/>
          <w:bCs/>
          <w:sz w:val="26"/>
          <w:szCs w:val="26"/>
          <w:rtl/>
        </w:rPr>
        <w:t>ناديده</w:t>
      </w:r>
      <w:r w:rsidRPr="00D3017B">
        <w:rPr>
          <w:rFonts w:cs="B Nazanin"/>
          <w:b/>
          <w:bCs/>
          <w:sz w:val="26"/>
          <w:szCs w:val="26"/>
          <w:rtl/>
        </w:rPr>
        <w:t xml:space="preserve"> </w:t>
      </w:r>
      <w:r w:rsidRPr="00D3017B">
        <w:rPr>
          <w:rFonts w:cs="B Nazanin" w:hint="cs"/>
          <w:b/>
          <w:bCs/>
          <w:sz w:val="26"/>
          <w:szCs w:val="26"/>
          <w:rtl/>
        </w:rPr>
        <w:t>ميگرفت</w:t>
      </w:r>
      <w:r w:rsidRPr="00D3017B">
        <w:rPr>
          <w:rFonts w:cs="B Nazanin"/>
          <w:b/>
          <w:bCs/>
          <w:sz w:val="26"/>
          <w:szCs w:val="26"/>
          <w:rtl/>
        </w:rPr>
        <w:t xml:space="preserve"> (‌</w:t>
      </w:r>
      <w:r w:rsidRPr="00D3017B">
        <w:rPr>
          <w:rFonts w:cs="B Nazanin" w:hint="cs"/>
          <w:b/>
          <w:bCs/>
          <w:sz w:val="26"/>
          <w:szCs w:val="26"/>
          <w:rtl/>
        </w:rPr>
        <w:t>مثلاً</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مورد</w:t>
      </w:r>
      <w:r w:rsidRPr="00D3017B">
        <w:rPr>
          <w:rFonts w:cs="B Nazanin"/>
          <w:b/>
          <w:bCs/>
          <w:sz w:val="26"/>
          <w:szCs w:val="26"/>
          <w:rtl/>
        </w:rPr>
        <w:t xml:space="preserve"> </w:t>
      </w:r>
      <w:r w:rsidRPr="00D3017B">
        <w:rPr>
          <w:rFonts w:cs="B Nazanin" w:hint="cs"/>
          <w:b/>
          <w:bCs/>
          <w:sz w:val="26"/>
          <w:szCs w:val="26"/>
          <w:rtl/>
        </w:rPr>
        <w:t>استراتژي</w:t>
      </w:r>
      <w:r w:rsidRPr="00D3017B">
        <w:rPr>
          <w:rFonts w:cs="B Nazanin"/>
          <w:b/>
          <w:bCs/>
          <w:sz w:val="26"/>
          <w:szCs w:val="26"/>
          <w:rtl/>
        </w:rPr>
        <w:t xml:space="preserve"> </w:t>
      </w:r>
      <w:r w:rsidRPr="00D3017B">
        <w:rPr>
          <w:rFonts w:cs="B Nazanin" w:hint="cs"/>
          <w:b/>
          <w:bCs/>
          <w:sz w:val="26"/>
          <w:szCs w:val="26"/>
          <w:rtl/>
        </w:rPr>
        <w:t>جنگ</w:t>
      </w:r>
      <w:r w:rsidRPr="00D3017B">
        <w:rPr>
          <w:rFonts w:cs="B Nazanin"/>
          <w:b/>
          <w:bCs/>
          <w:sz w:val="26"/>
          <w:szCs w:val="26"/>
          <w:rtl/>
        </w:rPr>
        <w:t xml:space="preserve"> </w:t>
      </w:r>
      <w:r w:rsidRPr="00D3017B">
        <w:rPr>
          <w:rFonts w:cs="B Nazanin" w:hint="cs"/>
          <w:b/>
          <w:bCs/>
          <w:sz w:val="26"/>
          <w:szCs w:val="26"/>
          <w:rtl/>
        </w:rPr>
        <w:t>توده</w:t>
      </w:r>
      <w:r w:rsidRPr="00D3017B">
        <w:rPr>
          <w:rFonts w:cs="B Nazanin"/>
          <w:b/>
          <w:bCs/>
          <w:sz w:val="26"/>
          <w:szCs w:val="26"/>
          <w:rtl/>
        </w:rPr>
        <w:t xml:space="preserve"> </w:t>
      </w:r>
      <w:r w:rsidRPr="00D3017B">
        <w:rPr>
          <w:rFonts w:cs="B Nazanin" w:hint="cs"/>
          <w:b/>
          <w:bCs/>
          <w:sz w:val="26"/>
          <w:szCs w:val="26"/>
          <w:rtl/>
        </w:rPr>
        <w:t>یي</w:t>
      </w:r>
      <w:r w:rsidRPr="00D3017B">
        <w:rPr>
          <w:rFonts w:cs="B Nazanin"/>
          <w:b/>
          <w:bCs/>
          <w:sz w:val="26"/>
          <w:szCs w:val="26"/>
          <w:rtl/>
        </w:rPr>
        <w:t xml:space="preserve"> </w:t>
      </w:r>
      <w:r w:rsidRPr="00D3017B">
        <w:rPr>
          <w:rFonts w:cs="B Nazanin" w:hint="cs"/>
          <w:b/>
          <w:bCs/>
          <w:sz w:val="26"/>
          <w:szCs w:val="26"/>
          <w:rtl/>
        </w:rPr>
        <w:t>طولاني</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محاصرۀ</w:t>
      </w:r>
      <w:r w:rsidRPr="00D3017B">
        <w:rPr>
          <w:rFonts w:cs="B Nazanin"/>
          <w:b/>
          <w:bCs/>
          <w:sz w:val="26"/>
          <w:szCs w:val="26"/>
          <w:rtl/>
        </w:rPr>
        <w:t xml:space="preserve"> </w:t>
      </w:r>
      <w:r w:rsidRPr="00D3017B">
        <w:rPr>
          <w:rFonts w:cs="B Nazanin" w:hint="cs"/>
          <w:b/>
          <w:bCs/>
          <w:sz w:val="26"/>
          <w:szCs w:val="26"/>
          <w:rtl/>
        </w:rPr>
        <w:t>شهرها</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طريق</w:t>
      </w:r>
      <w:r w:rsidRPr="00D3017B">
        <w:rPr>
          <w:rFonts w:cs="B Nazanin"/>
          <w:b/>
          <w:bCs/>
          <w:sz w:val="26"/>
          <w:szCs w:val="26"/>
          <w:rtl/>
        </w:rPr>
        <w:t xml:space="preserve"> </w:t>
      </w:r>
      <w:r w:rsidRPr="00D3017B">
        <w:rPr>
          <w:rFonts w:cs="B Nazanin" w:hint="cs"/>
          <w:b/>
          <w:bCs/>
          <w:sz w:val="26"/>
          <w:szCs w:val="26"/>
          <w:rtl/>
        </w:rPr>
        <w:t>دهات</w:t>
      </w:r>
      <w:r w:rsidRPr="00D3017B">
        <w:rPr>
          <w:rFonts w:cs="B Nazanin"/>
          <w:b/>
          <w:bCs/>
          <w:sz w:val="26"/>
          <w:szCs w:val="26"/>
          <w:rtl/>
        </w:rPr>
        <w:t xml:space="preserve">/ </w:t>
      </w:r>
      <w:r w:rsidRPr="00D3017B">
        <w:rPr>
          <w:rFonts w:cs="B Nazanin" w:hint="cs"/>
          <w:b/>
          <w:bCs/>
          <w:sz w:val="26"/>
          <w:szCs w:val="26"/>
          <w:rtl/>
        </w:rPr>
        <w:t>مبارزۀ</w:t>
      </w:r>
      <w:r w:rsidRPr="00D3017B">
        <w:rPr>
          <w:rFonts w:cs="B Nazanin"/>
          <w:b/>
          <w:bCs/>
          <w:sz w:val="26"/>
          <w:szCs w:val="26"/>
          <w:rtl/>
        </w:rPr>
        <w:t xml:space="preserve"> </w:t>
      </w:r>
      <w:r w:rsidRPr="00D3017B">
        <w:rPr>
          <w:rFonts w:cs="B Nazanin" w:hint="cs"/>
          <w:b/>
          <w:bCs/>
          <w:sz w:val="26"/>
          <w:szCs w:val="26"/>
          <w:rtl/>
        </w:rPr>
        <w:t>فعال</w:t>
      </w:r>
      <w:r w:rsidRPr="00D3017B">
        <w:rPr>
          <w:rFonts w:cs="B Nazanin"/>
          <w:b/>
          <w:bCs/>
          <w:sz w:val="26"/>
          <w:szCs w:val="26"/>
          <w:rtl/>
        </w:rPr>
        <w:t xml:space="preserve"> </w:t>
      </w:r>
      <w:r w:rsidRPr="00D3017B">
        <w:rPr>
          <w:rFonts w:cs="B Nazanin" w:hint="cs"/>
          <w:b/>
          <w:bCs/>
          <w:sz w:val="26"/>
          <w:szCs w:val="26"/>
          <w:rtl/>
        </w:rPr>
        <w:t>ايدئولوژيك</w:t>
      </w:r>
      <w:r w:rsidRPr="00D3017B">
        <w:rPr>
          <w:rFonts w:cs="B Nazanin"/>
          <w:b/>
          <w:bCs/>
          <w:sz w:val="26"/>
          <w:szCs w:val="26"/>
          <w:rtl/>
        </w:rPr>
        <w:t xml:space="preserve"> </w:t>
      </w:r>
      <w:r w:rsidRPr="00D3017B">
        <w:rPr>
          <w:rFonts w:cs="B Nazanin" w:hint="cs"/>
          <w:b/>
          <w:bCs/>
          <w:sz w:val="26"/>
          <w:szCs w:val="26"/>
          <w:rtl/>
        </w:rPr>
        <w:t>عليه</w:t>
      </w:r>
      <w:r w:rsidRPr="00D3017B">
        <w:rPr>
          <w:rFonts w:cs="B Nazanin"/>
          <w:b/>
          <w:bCs/>
          <w:sz w:val="26"/>
          <w:szCs w:val="26"/>
          <w:rtl/>
        </w:rPr>
        <w:t xml:space="preserve"> </w:t>
      </w:r>
      <w:r w:rsidRPr="00D3017B">
        <w:rPr>
          <w:rFonts w:cs="B Nazanin" w:hint="cs"/>
          <w:b/>
          <w:bCs/>
          <w:sz w:val="26"/>
          <w:szCs w:val="26"/>
          <w:rtl/>
        </w:rPr>
        <w:t>رويزيونيزم</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 </w:t>
      </w:r>
      <w:r w:rsidRPr="00D3017B">
        <w:rPr>
          <w:rFonts w:cs="B Nazanin" w:hint="cs"/>
          <w:b/>
          <w:bCs/>
          <w:sz w:val="26"/>
          <w:szCs w:val="26"/>
          <w:rtl/>
        </w:rPr>
        <w:t>محفل</w:t>
      </w:r>
      <w:r w:rsidRPr="00D3017B">
        <w:rPr>
          <w:rFonts w:cs="B Nazanin"/>
          <w:b/>
          <w:bCs/>
          <w:sz w:val="26"/>
          <w:szCs w:val="26"/>
          <w:rtl/>
        </w:rPr>
        <w:t xml:space="preserve"> </w:t>
      </w:r>
      <w:r w:rsidRPr="00D3017B">
        <w:rPr>
          <w:rFonts w:cs="B Nazanin" w:hint="cs"/>
          <w:b/>
          <w:bCs/>
          <w:sz w:val="26"/>
          <w:szCs w:val="26"/>
          <w:rtl/>
        </w:rPr>
        <w:t>چهار</w:t>
      </w:r>
      <w:r w:rsidRPr="00D3017B">
        <w:rPr>
          <w:rFonts w:cs="B Nazanin"/>
          <w:b/>
          <w:bCs/>
          <w:sz w:val="26"/>
          <w:szCs w:val="26"/>
          <w:rtl/>
        </w:rPr>
        <w:t xml:space="preserve"> </w:t>
      </w:r>
      <w:r w:rsidRPr="00D3017B">
        <w:rPr>
          <w:rFonts w:cs="B Nazanin" w:hint="cs"/>
          <w:b/>
          <w:bCs/>
          <w:sz w:val="26"/>
          <w:szCs w:val="26"/>
          <w:rtl/>
        </w:rPr>
        <w:t>گروه</w:t>
      </w:r>
      <w:r w:rsidRPr="00D3017B">
        <w:rPr>
          <w:rFonts w:cs="B Nazanin"/>
          <w:b/>
          <w:bCs/>
          <w:sz w:val="26"/>
          <w:szCs w:val="26"/>
          <w:rtl/>
        </w:rPr>
        <w:t xml:space="preserve"> </w:t>
      </w:r>
      <w:r w:rsidRPr="00D3017B">
        <w:rPr>
          <w:rFonts w:cs="B Nazanin" w:hint="cs"/>
          <w:b/>
          <w:bCs/>
          <w:sz w:val="26"/>
          <w:szCs w:val="26"/>
          <w:rtl/>
        </w:rPr>
        <w:t>متحده</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تحليل</w:t>
      </w:r>
      <w:r w:rsidRPr="00D3017B">
        <w:rPr>
          <w:rFonts w:cs="B Nazanin"/>
          <w:b/>
          <w:bCs/>
          <w:sz w:val="26"/>
          <w:szCs w:val="26"/>
          <w:rtl/>
        </w:rPr>
        <w:t xml:space="preserve"> </w:t>
      </w:r>
      <w:r w:rsidRPr="00D3017B">
        <w:rPr>
          <w:rFonts w:cs="B Nazanin" w:hint="cs"/>
          <w:b/>
          <w:bCs/>
          <w:sz w:val="26"/>
          <w:szCs w:val="26"/>
          <w:rtl/>
        </w:rPr>
        <w:t>انديشۀ</w:t>
      </w:r>
      <w:r w:rsidRPr="00D3017B">
        <w:rPr>
          <w:rFonts w:cs="B Nazanin"/>
          <w:b/>
          <w:bCs/>
          <w:sz w:val="26"/>
          <w:szCs w:val="26"/>
          <w:rtl/>
        </w:rPr>
        <w:t xml:space="preserve"> </w:t>
      </w:r>
      <w:r w:rsidRPr="00D3017B">
        <w:rPr>
          <w:rFonts w:cs="B Nazanin" w:hint="cs"/>
          <w:b/>
          <w:bCs/>
          <w:sz w:val="26"/>
          <w:szCs w:val="26"/>
          <w:rtl/>
        </w:rPr>
        <w:t>مائوتسه</w:t>
      </w:r>
      <w:r w:rsidRPr="00D3017B">
        <w:rPr>
          <w:rFonts w:cs="B Nazanin"/>
          <w:b/>
          <w:bCs/>
          <w:sz w:val="26"/>
          <w:szCs w:val="26"/>
          <w:rtl/>
        </w:rPr>
        <w:t xml:space="preserve"> </w:t>
      </w:r>
      <w:r w:rsidRPr="00D3017B">
        <w:rPr>
          <w:rFonts w:cs="B Nazanin" w:hint="cs"/>
          <w:b/>
          <w:bCs/>
          <w:sz w:val="26"/>
          <w:szCs w:val="26"/>
          <w:rtl/>
        </w:rPr>
        <w:t>دون</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آنچنان</w:t>
      </w:r>
      <w:r w:rsidRPr="00D3017B">
        <w:rPr>
          <w:rFonts w:cs="B Nazanin"/>
          <w:b/>
          <w:bCs/>
          <w:sz w:val="26"/>
          <w:szCs w:val="26"/>
          <w:rtl/>
        </w:rPr>
        <w:t xml:space="preserve"> </w:t>
      </w:r>
      <w:r w:rsidRPr="00D3017B">
        <w:rPr>
          <w:rFonts w:cs="B Nazanin" w:hint="cs"/>
          <w:b/>
          <w:bCs/>
          <w:sz w:val="26"/>
          <w:szCs w:val="26"/>
          <w:rtl/>
        </w:rPr>
        <w:t>نتايج</w:t>
      </w:r>
      <w:r w:rsidRPr="00D3017B">
        <w:rPr>
          <w:rFonts w:cs="B Nazanin"/>
          <w:b/>
          <w:bCs/>
          <w:sz w:val="26"/>
          <w:szCs w:val="26"/>
          <w:rtl/>
        </w:rPr>
        <w:t xml:space="preserve"> </w:t>
      </w:r>
      <w:r w:rsidRPr="00D3017B">
        <w:rPr>
          <w:rFonts w:cs="B Nazanin" w:hint="cs"/>
          <w:b/>
          <w:bCs/>
          <w:sz w:val="26"/>
          <w:szCs w:val="26"/>
          <w:rtl/>
        </w:rPr>
        <w:t>ايدئولوژيكي</w:t>
      </w:r>
      <w:r w:rsidRPr="00D3017B">
        <w:rPr>
          <w:rFonts w:cs="B Nazanin"/>
          <w:b/>
          <w:bCs/>
          <w:sz w:val="26"/>
          <w:szCs w:val="26"/>
          <w:rtl/>
        </w:rPr>
        <w:t xml:space="preserve"> </w:t>
      </w:r>
      <w:r w:rsidRPr="00D3017B">
        <w:rPr>
          <w:rFonts w:cs="B Nazanin" w:hint="cs"/>
          <w:b/>
          <w:bCs/>
          <w:sz w:val="26"/>
          <w:szCs w:val="26"/>
          <w:rtl/>
        </w:rPr>
        <w:t>دست</w:t>
      </w:r>
      <w:r w:rsidRPr="00D3017B">
        <w:rPr>
          <w:rFonts w:cs="B Nazanin"/>
          <w:b/>
          <w:bCs/>
          <w:sz w:val="26"/>
          <w:szCs w:val="26"/>
          <w:rtl/>
        </w:rPr>
        <w:t xml:space="preserve"> </w:t>
      </w:r>
      <w:r w:rsidRPr="00D3017B">
        <w:rPr>
          <w:rFonts w:cs="B Nazanin" w:hint="cs"/>
          <w:b/>
          <w:bCs/>
          <w:sz w:val="26"/>
          <w:szCs w:val="26"/>
          <w:rtl/>
        </w:rPr>
        <w:t>مي</w:t>
      </w:r>
      <w:r w:rsidRPr="00D3017B">
        <w:rPr>
          <w:rFonts w:cs="B Nazanin"/>
          <w:b/>
          <w:bCs/>
          <w:sz w:val="26"/>
          <w:szCs w:val="26"/>
          <w:rtl/>
        </w:rPr>
        <w:t xml:space="preserve"> </w:t>
      </w:r>
      <w:r w:rsidRPr="00D3017B">
        <w:rPr>
          <w:rFonts w:cs="B Nazanin" w:hint="cs"/>
          <w:b/>
          <w:bCs/>
          <w:sz w:val="26"/>
          <w:szCs w:val="26"/>
          <w:rtl/>
        </w:rPr>
        <w:t>يافت</w:t>
      </w:r>
      <w:r w:rsidRPr="00D3017B">
        <w:rPr>
          <w:rFonts w:cs="B Nazanin"/>
          <w:b/>
          <w:bCs/>
          <w:sz w:val="26"/>
          <w:szCs w:val="26"/>
          <w:rtl/>
        </w:rPr>
        <w:t xml:space="preserve"> </w:t>
      </w:r>
      <w:r w:rsidRPr="00D3017B">
        <w:rPr>
          <w:rFonts w:cs="B Nazanin" w:hint="cs"/>
          <w:b/>
          <w:bCs/>
          <w:sz w:val="26"/>
          <w:szCs w:val="26"/>
          <w:rtl/>
        </w:rPr>
        <w:t>كه</w:t>
      </w:r>
      <w:r w:rsidRPr="00D3017B">
        <w:rPr>
          <w:rFonts w:cs="B Nazanin"/>
          <w:b/>
          <w:bCs/>
          <w:sz w:val="26"/>
          <w:szCs w:val="26"/>
          <w:rtl/>
        </w:rPr>
        <w:t xml:space="preserve"> </w:t>
      </w:r>
      <w:r w:rsidRPr="00D3017B">
        <w:rPr>
          <w:rFonts w:cs="B Nazanin" w:hint="cs"/>
          <w:b/>
          <w:bCs/>
          <w:sz w:val="26"/>
          <w:szCs w:val="26"/>
          <w:rtl/>
        </w:rPr>
        <w:t>اساساً</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ضديت</w:t>
      </w:r>
      <w:r w:rsidRPr="00D3017B">
        <w:rPr>
          <w:rFonts w:cs="B Nazanin"/>
          <w:b/>
          <w:bCs/>
          <w:sz w:val="26"/>
          <w:szCs w:val="26"/>
          <w:rtl/>
        </w:rPr>
        <w:t xml:space="preserve"> </w:t>
      </w:r>
      <w:r w:rsidRPr="00D3017B">
        <w:rPr>
          <w:rFonts w:cs="B Nazanin" w:hint="cs"/>
          <w:b/>
          <w:bCs/>
          <w:sz w:val="26"/>
          <w:szCs w:val="26"/>
          <w:rtl/>
        </w:rPr>
        <w:t>تام</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تمامي</w:t>
      </w:r>
      <w:r w:rsidRPr="00D3017B">
        <w:rPr>
          <w:rFonts w:cs="B Nazanin"/>
          <w:b/>
          <w:bCs/>
          <w:sz w:val="26"/>
          <w:szCs w:val="26"/>
          <w:rtl/>
        </w:rPr>
        <w:t xml:space="preserve"> </w:t>
      </w:r>
      <w:r w:rsidRPr="00D3017B">
        <w:rPr>
          <w:rFonts w:cs="B Nazanin" w:hint="cs"/>
          <w:b/>
          <w:bCs/>
          <w:sz w:val="26"/>
          <w:szCs w:val="26"/>
          <w:rtl/>
        </w:rPr>
        <w:t>با</w:t>
      </w:r>
      <w:r w:rsidRPr="00D3017B">
        <w:rPr>
          <w:rFonts w:cs="B Nazanin"/>
          <w:b/>
          <w:bCs/>
          <w:sz w:val="26"/>
          <w:szCs w:val="26"/>
          <w:rtl/>
        </w:rPr>
        <w:t xml:space="preserve"> </w:t>
      </w:r>
      <w:r w:rsidRPr="00D3017B">
        <w:rPr>
          <w:rFonts w:cs="B Nazanin" w:hint="cs"/>
          <w:b/>
          <w:bCs/>
          <w:sz w:val="26"/>
          <w:szCs w:val="26"/>
          <w:rtl/>
        </w:rPr>
        <w:t>ماركسيزم</w:t>
      </w:r>
      <w:r w:rsidRPr="00D3017B">
        <w:rPr>
          <w:rFonts w:cs="B Nazanin"/>
          <w:b/>
          <w:bCs/>
          <w:sz w:val="26"/>
          <w:szCs w:val="26"/>
          <w:rtl/>
        </w:rPr>
        <w:t xml:space="preserve"> </w:t>
      </w:r>
      <w:r w:rsidRPr="00D3017B">
        <w:rPr>
          <w:rFonts w:ascii="Times New Roman" w:hAnsi="Times New Roman" w:cs="Times New Roman" w:hint="cs"/>
          <w:b/>
          <w:bCs/>
          <w:sz w:val="26"/>
          <w:szCs w:val="26"/>
          <w:rtl/>
        </w:rPr>
        <w:t>–</w:t>
      </w:r>
      <w:r w:rsidRPr="00D3017B">
        <w:rPr>
          <w:rFonts w:cs="B Nazanin"/>
          <w:b/>
          <w:bCs/>
          <w:sz w:val="26"/>
          <w:szCs w:val="26"/>
          <w:rtl/>
        </w:rPr>
        <w:t xml:space="preserve"> </w:t>
      </w:r>
      <w:r w:rsidRPr="00D3017B">
        <w:rPr>
          <w:rFonts w:cs="B Nazanin" w:hint="cs"/>
          <w:b/>
          <w:bCs/>
          <w:sz w:val="26"/>
          <w:szCs w:val="26"/>
          <w:rtl/>
        </w:rPr>
        <w:t>لنينیزم</w:t>
      </w:r>
      <w:r w:rsidRPr="00D3017B">
        <w:rPr>
          <w:rFonts w:cs="B Nazanin"/>
          <w:b/>
          <w:bCs/>
          <w:sz w:val="26"/>
          <w:szCs w:val="26"/>
          <w:rtl/>
        </w:rPr>
        <w:t xml:space="preserve"> </w:t>
      </w:r>
      <w:r w:rsidRPr="00D3017B">
        <w:rPr>
          <w:rFonts w:cs="B Nazanin" w:hint="cs"/>
          <w:b/>
          <w:bCs/>
          <w:sz w:val="26"/>
          <w:szCs w:val="26"/>
          <w:rtl/>
        </w:rPr>
        <w:t>قرار</w:t>
      </w:r>
      <w:r w:rsidRPr="00D3017B">
        <w:rPr>
          <w:rFonts w:cs="B Nazanin"/>
          <w:b/>
          <w:bCs/>
          <w:sz w:val="26"/>
          <w:szCs w:val="26"/>
          <w:rtl/>
        </w:rPr>
        <w:t xml:space="preserve"> </w:t>
      </w:r>
      <w:r w:rsidRPr="00D3017B">
        <w:rPr>
          <w:rFonts w:cs="B Nazanin" w:hint="cs"/>
          <w:b/>
          <w:bCs/>
          <w:sz w:val="26"/>
          <w:szCs w:val="26"/>
          <w:rtl/>
        </w:rPr>
        <w:t>ميگرفت</w:t>
      </w:r>
      <w:r w:rsidRPr="00D3017B">
        <w:rPr>
          <w:rFonts w:cs="B Nazanin"/>
          <w:b/>
          <w:bCs/>
          <w:sz w:val="26"/>
          <w:szCs w:val="26"/>
          <w:rtl/>
        </w:rPr>
        <w:t xml:space="preserve">. </w:t>
      </w:r>
      <w:r w:rsidRPr="00D3017B">
        <w:rPr>
          <w:rFonts w:cs="B Nazanin" w:hint="cs"/>
          <w:b/>
          <w:bCs/>
          <w:sz w:val="26"/>
          <w:szCs w:val="26"/>
          <w:rtl/>
        </w:rPr>
        <w:t>آنچه</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مورد</w:t>
      </w:r>
      <w:r w:rsidRPr="00D3017B">
        <w:rPr>
          <w:rFonts w:cs="B Nazanin"/>
          <w:b/>
          <w:bCs/>
          <w:sz w:val="26"/>
          <w:szCs w:val="26"/>
          <w:rtl/>
        </w:rPr>
        <w:t xml:space="preserve"> </w:t>
      </w:r>
      <w:r w:rsidRPr="00D3017B">
        <w:rPr>
          <w:rFonts w:cs="B Nazanin" w:hint="cs"/>
          <w:b/>
          <w:bCs/>
          <w:sz w:val="26"/>
          <w:szCs w:val="26"/>
          <w:rtl/>
        </w:rPr>
        <w:t>محفل</w:t>
      </w:r>
      <w:r w:rsidRPr="00D3017B">
        <w:rPr>
          <w:rFonts w:cs="B Nazanin"/>
          <w:b/>
          <w:bCs/>
          <w:sz w:val="26"/>
          <w:szCs w:val="26"/>
          <w:rtl/>
        </w:rPr>
        <w:t xml:space="preserve"> </w:t>
      </w:r>
      <w:r w:rsidRPr="00D3017B">
        <w:rPr>
          <w:rFonts w:cs="B Nazanin" w:hint="cs"/>
          <w:b/>
          <w:bCs/>
          <w:sz w:val="26"/>
          <w:szCs w:val="26"/>
          <w:rtl/>
        </w:rPr>
        <w:t>چهارگروه</w:t>
      </w:r>
      <w:r w:rsidRPr="00D3017B">
        <w:rPr>
          <w:rFonts w:cs="B Nazanin"/>
          <w:b/>
          <w:bCs/>
          <w:sz w:val="26"/>
          <w:szCs w:val="26"/>
          <w:rtl/>
        </w:rPr>
        <w:t xml:space="preserve"> </w:t>
      </w:r>
      <w:r w:rsidRPr="00D3017B">
        <w:rPr>
          <w:rFonts w:cs="B Nazanin" w:hint="cs"/>
          <w:b/>
          <w:bCs/>
          <w:sz w:val="26"/>
          <w:szCs w:val="26"/>
          <w:rtl/>
        </w:rPr>
        <w:t>متحده</w:t>
      </w:r>
      <w:r w:rsidRPr="00D3017B">
        <w:rPr>
          <w:rFonts w:cs="B Nazanin"/>
          <w:b/>
          <w:bCs/>
          <w:sz w:val="26"/>
          <w:szCs w:val="26"/>
          <w:rtl/>
        </w:rPr>
        <w:t xml:space="preserve"> </w:t>
      </w:r>
      <w:r w:rsidRPr="00D3017B">
        <w:rPr>
          <w:rFonts w:cs="B Nazanin" w:hint="cs"/>
          <w:b/>
          <w:bCs/>
          <w:sz w:val="26"/>
          <w:szCs w:val="26"/>
          <w:rtl/>
        </w:rPr>
        <w:t>قابل</w:t>
      </w:r>
      <w:r w:rsidRPr="00D3017B">
        <w:rPr>
          <w:rFonts w:cs="B Nazanin"/>
          <w:b/>
          <w:bCs/>
          <w:sz w:val="26"/>
          <w:szCs w:val="26"/>
          <w:rtl/>
        </w:rPr>
        <w:t xml:space="preserve"> </w:t>
      </w:r>
      <w:r w:rsidRPr="00D3017B">
        <w:rPr>
          <w:rFonts w:cs="B Nazanin" w:hint="cs"/>
          <w:b/>
          <w:bCs/>
          <w:sz w:val="26"/>
          <w:szCs w:val="26"/>
          <w:rtl/>
        </w:rPr>
        <w:t>يادآوري</w:t>
      </w:r>
      <w:r w:rsidRPr="00D3017B">
        <w:rPr>
          <w:rFonts w:cs="B Nazanin"/>
          <w:b/>
          <w:bCs/>
          <w:sz w:val="26"/>
          <w:szCs w:val="26"/>
          <w:rtl/>
        </w:rPr>
        <w:t xml:space="preserve"> </w:t>
      </w:r>
      <w:r w:rsidRPr="00D3017B">
        <w:rPr>
          <w:rFonts w:cs="B Nazanin" w:hint="cs"/>
          <w:b/>
          <w:bCs/>
          <w:sz w:val="26"/>
          <w:szCs w:val="26"/>
          <w:rtl/>
        </w:rPr>
        <w:t>است</w:t>
      </w:r>
      <w:r w:rsidRPr="00D3017B">
        <w:rPr>
          <w:rFonts w:cs="B Nazanin"/>
          <w:b/>
          <w:bCs/>
          <w:sz w:val="26"/>
          <w:szCs w:val="26"/>
          <w:rtl/>
        </w:rPr>
        <w:t xml:space="preserve"> </w:t>
      </w:r>
      <w:r w:rsidRPr="00D3017B">
        <w:rPr>
          <w:rFonts w:cs="B Nazanin" w:hint="cs"/>
          <w:b/>
          <w:bCs/>
          <w:sz w:val="26"/>
          <w:szCs w:val="26"/>
          <w:rtl/>
        </w:rPr>
        <w:t>اينست</w:t>
      </w:r>
      <w:r w:rsidRPr="00D3017B">
        <w:rPr>
          <w:rFonts w:cs="B Nazanin"/>
          <w:b/>
          <w:bCs/>
          <w:sz w:val="26"/>
          <w:szCs w:val="26"/>
          <w:rtl/>
        </w:rPr>
        <w:t xml:space="preserve"> </w:t>
      </w:r>
      <w:r w:rsidRPr="00D3017B">
        <w:rPr>
          <w:rFonts w:cs="B Nazanin" w:hint="cs"/>
          <w:b/>
          <w:bCs/>
          <w:sz w:val="26"/>
          <w:szCs w:val="26"/>
          <w:rtl/>
        </w:rPr>
        <w:t>كه</w:t>
      </w:r>
      <w:r w:rsidRPr="00D3017B">
        <w:rPr>
          <w:rFonts w:cs="B Nazanin"/>
          <w:b/>
          <w:bCs/>
          <w:sz w:val="26"/>
          <w:szCs w:val="26"/>
          <w:rtl/>
        </w:rPr>
        <w:t xml:space="preserve"> </w:t>
      </w:r>
      <w:r w:rsidRPr="00D3017B">
        <w:rPr>
          <w:rFonts w:cs="B Nazanin" w:hint="cs"/>
          <w:b/>
          <w:bCs/>
          <w:sz w:val="26"/>
          <w:szCs w:val="26"/>
          <w:rtl/>
        </w:rPr>
        <w:t>اساساً</w:t>
      </w:r>
      <w:r w:rsidRPr="00D3017B">
        <w:rPr>
          <w:rFonts w:cs="B Nazanin"/>
          <w:b/>
          <w:bCs/>
          <w:sz w:val="26"/>
          <w:szCs w:val="26"/>
          <w:rtl/>
        </w:rPr>
        <w:t xml:space="preserve"> </w:t>
      </w:r>
      <w:r w:rsidRPr="00D3017B">
        <w:rPr>
          <w:rFonts w:cs="B Nazanin" w:hint="cs"/>
          <w:b/>
          <w:bCs/>
          <w:sz w:val="26"/>
          <w:szCs w:val="26"/>
          <w:rtl/>
        </w:rPr>
        <w:t>قبول</w:t>
      </w:r>
      <w:r w:rsidRPr="00D3017B">
        <w:rPr>
          <w:rFonts w:cs="B Nazanin"/>
          <w:b/>
          <w:bCs/>
          <w:sz w:val="26"/>
          <w:szCs w:val="26"/>
          <w:rtl/>
        </w:rPr>
        <w:t xml:space="preserve"> </w:t>
      </w:r>
      <w:r w:rsidRPr="00D3017B">
        <w:rPr>
          <w:rFonts w:cs="B Nazanin" w:hint="cs"/>
          <w:b/>
          <w:bCs/>
          <w:sz w:val="26"/>
          <w:szCs w:val="26"/>
          <w:rtl/>
        </w:rPr>
        <w:t>ماركسيزم</w:t>
      </w:r>
      <w:r w:rsidRPr="00D3017B">
        <w:rPr>
          <w:rFonts w:cs="B Nazanin"/>
          <w:b/>
          <w:bCs/>
          <w:sz w:val="26"/>
          <w:szCs w:val="26"/>
          <w:rtl/>
        </w:rPr>
        <w:t xml:space="preserve"> </w:t>
      </w:r>
      <w:r w:rsidRPr="00D3017B">
        <w:rPr>
          <w:rFonts w:ascii="Times New Roman" w:hAnsi="Times New Roman" w:cs="Times New Roman" w:hint="cs"/>
          <w:b/>
          <w:bCs/>
          <w:sz w:val="26"/>
          <w:szCs w:val="26"/>
          <w:rtl/>
        </w:rPr>
        <w:t>–</w:t>
      </w:r>
      <w:r w:rsidRPr="00D3017B">
        <w:rPr>
          <w:rFonts w:cs="B Nazanin"/>
          <w:b/>
          <w:bCs/>
          <w:sz w:val="26"/>
          <w:szCs w:val="26"/>
          <w:rtl/>
        </w:rPr>
        <w:t xml:space="preserve"> </w:t>
      </w:r>
      <w:r w:rsidRPr="00D3017B">
        <w:rPr>
          <w:rFonts w:cs="B Nazanin" w:hint="cs"/>
          <w:b/>
          <w:bCs/>
          <w:sz w:val="26"/>
          <w:szCs w:val="26"/>
          <w:rtl/>
        </w:rPr>
        <w:t>لنينيزم</w:t>
      </w:r>
      <w:r w:rsidRPr="00D3017B">
        <w:rPr>
          <w:rFonts w:cs="B Nazanin"/>
          <w:b/>
          <w:bCs/>
          <w:sz w:val="26"/>
          <w:szCs w:val="26"/>
          <w:rtl/>
        </w:rPr>
        <w:t xml:space="preserve"> </w:t>
      </w:r>
      <w:r w:rsidRPr="00D3017B">
        <w:rPr>
          <w:rFonts w:ascii="Times New Roman" w:hAnsi="Times New Roman" w:cs="Times New Roman" w:hint="cs"/>
          <w:b/>
          <w:bCs/>
          <w:sz w:val="26"/>
          <w:szCs w:val="26"/>
          <w:rtl/>
        </w:rPr>
        <w:t>–</w:t>
      </w:r>
      <w:r w:rsidRPr="00D3017B">
        <w:rPr>
          <w:rFonts w:cs="B Nazanin"/>
          <w:b/>
          <w:bCs/>
          <w:sz w:val="26"/>
          <w:szCs w:val="26"/>
          <w:rtl/>
        </w:rPr>
        <w:t xml:space="preserve"> </w:t>
      </w:r>
      <w:r w:rsidRPr="00D3017B">
        <w:rPr>
          <w:rFonts w:cs="B Nazanin" w:hint="cs"/>
          <w:b/>
          <w:bCs/>
          <w:sz w:val="26"/>
          <w:szCs w:val="26"/>
          <w:rtl/>
        </w:rPr>
        <w:t>مائوتسه</w:t>
      </w:r>
      <w:r w:rsidRPr="00D3017B">
        <w:rPr>
          <w:rFonts w:cs="B Nazanin"/>
          <w:b/>
          <w:bCs/>
          <w:sz w:val="26"/>
          <w:szCs w:val="26"/>
          <w:rtl/>
        </w:rPr>
        <w:t xml:space="preserve"> </w:t>
      </w:r>
      <w:r w:rsidRPr="00D3017B">
        <w:rPr>
          <w:rFonts w:cs="B Nazanin" w:hint="cs"/>
          <w:b/>
          <w:bCs/>
          <w:sz w:val="26"/>
          <w:szCs w:val="26"/>
          <w:rtl/>
        </w:rPr>
        <w:t>دون</w:t>
      </w:r>
      <w:r w:rsidRPr="00D3017B">
        <w:rPr>
          <w:rFonts w:cs="B Nazanin"/>
          <w:b/>
          <w:bCs/>
          <w:sz w:val="26"/>
          <w:szCs w:val="26"/>
          <w:rtl/>
        </w:rPr>
        <w:t xml:space="preserve"> </w:t>
      </w:r>
      <w:r w:rsidRPr="00D3017B">
        <w:rPr>
          <w:rFonts w:cs="B Nazanin" w:hint="cs"/>
          <w:b/>
          <w:bCs/>
          <w:sz w:val="26"/>
          <w:szCs w:val="26"/>
          <w:rtl/>
        </w:rPr>
        <w:t>انديشه</w:t>
      </w:r>
      <w:r w:rsidRPr="00D3017B">
        <w:rPr>
          <w:rFonts w:cs="B Nazanin"/>
          <w:b/>
          <w:bCs/>
          <w:sz w:val="26"/>
          <w:szCs w:val="26"/>
          <w:rtl/>
        </w:rPr>
        <w:t xml:space="preserve"> </w:t>
      </w:r>
      <w:r w:rsidRPr="00D3017B">
        <w:rPr>
          <w:rFonts w:cs="B Nazanin" w:hint="cs"/>
          <w:b/>
          <w:bCs/>
          <w:sz w:val="26"/>
          <w:szCs w:val="26"/>
          <w:rtl/>
        </w:rPr>
        <w:t>بمثابۀ</w:t>
      </w:r>
      <w:r w:rsidRPr="00D3017B">
        <w:rPr>
          <w:rFonts w:cs="B Nazanin"/>
          <w:b/>
          <w:bCs/>
          <w:sz w:val="26"/>
          <w:szCs w:val="26"/>
          <w:rtl/>
        </w:rPr>
        <w:t xml:space="preserve"> </w:t>
      </w:r>
      <w:r w:rsidRPr="00D3017B">
        <w:rPr>
          <w:rFonts w:cs="B Nazanin" w:hint="cs"/>
          <w:b/>
          <w:bCs/>
          <w:sz w:val="26"/>
          <w:szCs w:val="26"/>
          <w:rtl/>
        </w:rPr>
        <w:t>يك</w:t>
      </w:r>
      <w:r w:rsidRPr="00D3017B">
        <w:rPr>
          <w:rFonts w:cs="B Nazanin"/>
          <w:b/>
          <w:bCs/>
          <w:sz w:val="26"/>
          <w:szCs w:val="26"/>
          <w:rtl/>
        </w:rPr>
        <w:t xml:space="preserve"> </w:t>
      </w:r>
      <w:r w:rsidRPr="00D3017B">
        <w:rPr>
          <w:rFonts w:cs="B Nazanin" w:hint="cs"/>
          <w:b/>
          <w:bCs/>
          <w:sz w:val="26"/>
          <w:szCs w:val="26"/>
          <w:rtl/>
        </w:rPr>
        <w:t>پيش</w:t>
      </w:r>
      <w:r w:rsidRPr="00D3017B">
        <w:rPr>
          <w:rFonts w:cs="B Nazanin"/>
          <w:b/>
          <w:bCs/>
          <w:sz w:val="26"/>
          <w:szCs w:val="26"/>
          <w:rtl/>
        </w:rPr>
        <w:t xml:space="preserve"> </w:t>
      </w:r>
      <w:r w:rsidRPr="00D3017B">
        <w:rPr>
          <w:rFonts w:cs="B Nazanin" w:hint="cs"/>
          <w:b/>
          <w:bCs/>
          <w:sz w:val="26"/>
          <w:szCs w:val="26"/>
          <w:rtl/>
        </w:rPr>
        <w:t>شرط</w:t>
      </w:r>
      <w:r w:rsidRPr="00D3017B">
        <w:rPr>
          <w:rFonts w:cs="B Nazanin"/>
          <w:b/>
          <w:bCs/>
          <w:sz w:val="26"/>
          <w:szCs w:val="26"/>
          <w:rtl/>
        </w:rPr>
        <w:t xml:space="preserve"> </w:t>
      </w:r>
      <w:r w:rsidRPr="00D3017B">
        <w:rPr>
          <w:rFonts w:cs="B Nazanin" w:hint="cs"/>
          <w:b/>
          <w:bCs/>
          <w:sz w:val="26"/>
          <w:szCs w:val="26"/>
          <w:rtl/>
        </w:rPr>
        <w:t>اساسي</w:t>
      </w:r>
      <w:r w:rsidRPr="00D3017B">
        <w:rPr>
          <w:rFonts w:cs="B Nazanin"/>
          <w:b/>
          <w:bCs/>
          <w:sz w:val="26"/>
          <w:szCs w:val="26"/>
          <w:rtl/>
        </w:rPr>
        <w:t xml:space="preserve"> </w:t>
      </w:r>
      <w:r w:rsidRPr="00D3017B">
        <w:rPr>
          <w:rFonts w:cs="B Nazanin" w:hint="cs"/>
          <w:b/>
          <w:bCs/>
          <w:sz w:val="26"/>
          <w:szCs w:val="26"/>
          <w:rtl/>
        </w:rPr>
        <w:t>ايدئولوژيك</w:t>
      </w:r>
      <w:r w:rsidRPr="00D3017B">
        <w:rPr>
          <w:rFonts w:cs="B Nazanin"/>
          <w:b/>
          <w:bCs/>
          <w:sz w:val="26"/>
          <w:szCs w:val="26"/>
          <w:rtl/>
        </w:rPr>
        <w:t xml:space="preserve"> </w:t>
      </w:r>
      <w:r w:rsidRPr="00D3017B">
        <w:rPr>
          <w:rFonts w:cs="B Nazanin" w:hint="cs"/>
          <w:b/>
          <w:bCs/>
          <w:sz w:val="26"/>
          <w:szCs w:val="26"/>
          <w:rtl/>
        </w:rPr>
        <w:t>تشكيل</w:t>
      </w:r>
      <w:r w:rsidRPr="00D3017B">
        <w:rPr>
          <w:rFonts w:cs="B Nazanin"/>
          <w:b/>
          <w:bCs/>
          <w:sz w:val="26"/>
          <w:szCs w:val="26"/>
          <w:rtl/>
        </w:rPr>
        <w:t xml:space="preserve"> </w:t>
      </w:r>
      <w:r w:rsidRPr="00D3017B">
        <w:rPr>
          <w:rFonts w:cs="B Nazanin" w:hint="cs"/>
          <w:b/>
          <w:bCs/>
          <w:sz w:val="26"/>
          <w:szCs w:val="26"/>
          <w:rtl/>
        </w:rPr>
        <w:t>سازمان</w:t>
      </w:r>
      <w:r w:rsidRPr="00D3017B">
        <w:rPr>
          <w:rFonts w:cs="B Nazanin"/>
          <w:b/>
          <w:bCs/>
          <w:sz w:val="26"/>
          <w:szCs w:val="26"/>
          <w:rtl/>
        </w:rPr>
        <w:t xml:space="preserve"> </w:t>
      </w:r>
      <w:r w:rsidRPr="00D3017B">
        <w:rPr>
          <w:rFonts w:cs="B Nazanin" w:hint="cs"/>
          <w:b/>
          <w:bCs/>
          <w:sz w:val="26"/>
          <w:szCs w:val="26"/>
          <w:rtl/>
        </w:rPr>
        <w:t>براي</w:t>
      </w:r>
      <w:r w:rsidRPr="00D3017B">
        <w:rPr>
          <w:rFonts w:cs="B Nazanin"/>
          <w:b/>
          <w:bCs/>
          <w:sz w:val="26"/>
          <w:szCs w:val="26"/>
          <w:rtl/>
        </w:rPr>
        <w:t xml:space="preserve"> </w:t>
      </w:r>
      <w:r w:rsidRPr="00D3017B">
        <w:rPr>
          <w:rFonts w:cs="B Nazanin" w:hint="cs"/>
          <w:b/>
          <w:bCs/>
          <w:sz w:val="26"/>
          <w:szCs w:val="26"/>
          <w:rtl/>
        </w:rPr>
        <w:t>اين</w:t>
      </w:r>
      <w:r w:rsidRPr="00D3017B">
        <w:rPr>
          <w:rFonts w:cs="B Nazanin"/>
          <w:b/>
          <w:bCs/>
          <w:sz w:val="26"/>
          <w:szCs w:val="26"/>
          <w:rtl/>
        </w:rPr>
        <w:t xml:space="preserve"> </w:t>
      </w:r>
      <w:r w:rsidRPr="00D3017B">
        <w:rPr>
          <w:rFonts w:cs="B Nazanin" w:hint="cs"/>
          <w:b/>
          <w:bCs/>
          <w:sz w:val="26"/>
          <w:szCs w:val="26"/>
          <w:rtl/>
        </w:rPr>
        <w:t>محفل</w:t>
      </w:r>
      <w:r w:rsidRPr="00D3017B">
        <w:rPr>
          <w:rFonts w:cs="B Nazanin"/>
          <w:b/>
          <w:bCs/>
          <w:sz w:val="26"/>
          <w:szCs w:val="26"/>
          <w:rtl/>
        </w:rPr>
        <w:t xml:space="preserve"> </w:t>
      </w:r>
      <w:r w:rsidRPr="00D3017B">
        <w:rPr>
          <w:rFonts w:cs="B Nazanin" w:hint="cs"/>
          <w:b/>
          <w:bCs/>
          <w:sz w:val="26"/>
          <w:szCs w:val="26"/>
          <w:rtl/>
        </w:rPr>
        <w:t>مطرح</w:t>
      </w:r>
      <w:r w:rsidRPr="00D3017B">
        <w:rPr>
          <w:rFonts w:cs="B Nazanin"/>
          <w:b/>
          <w:bCs/>
          <w:sz w:val="26"/>
          <w:szCs w:val="26"/>
          <w:rtl/>
        </w:rPr>
        <w:t xml:space="preserve"> </w:t>
      </w:r>
      <w:r w:rsidRPr="00D3017B">
        <w:rPr>
          <w:rFonts w:cs="B Nazanin" w:hint="cs"/>
          <w:b/>
          <w:bCs/>
          <w:sz w:val="26"/>
          <w:szCs w:val="26"/>
          <w:rtl/>
        </w:rPr>
        <w:t>نبوده</w:t>
      </w:r>
      <w:r w:rsidRPr="00D3017B">
        <w:rPr>
          <w:rFonts w:cs="B Nazanin"/>
          <w:b/>
          <w:bCs/>
          <w:sz w:val="26"/>
          <w:szCs w:val="26"/>
          <w:rtl/>
        </w:rPr>
        <w:t xml:space="preserve"> </w:t>
      </w:r>
      <w:r w:rsidRPr="00D3017B">
        <w:rPr>
          <w:rFonts w:cs="B Nazanin" w:hint="cs"/>
          <w:b/>
          <w:bCs/>
          <w:sz w:val="26"/>
          <w:szCs w:val="26"/>
          <w:rtl/>
        </w:rPr>
        <w:t>است</w:t>
      </w:r>
      <w:r w:rsidRPr="00D3017B">
        <w:rPr>
          <w:rFonts w:cs="B Nazanin"/>
          <w:b/>
          <w:bCs/>
          <w:sz w:val="26"/>
          <w:szCs w:val="26"/>
          <w:rtl/>
        </w:rPr>
        <w:t xml:space="preserve"> (‌</w:t>
      </w:r>
      <w:r w:rsidRPr="00D3017B">
        <w:rPr>
          <w:rFonts w:cs="B Nazanin" w:hint="cs"/>
          <w:b/>
          <w:bCs/>
          <w:sz w:val="26"/>
          <w:szCs w:val="26"/>
          <w:rtl/>
        </w:rPr>
        <w:t>بحث</w:t>
      </w:r>
      <w:r w:rsidRPr="00D3017B">
        <w:rPr>
          <w:rFonts w:cs="B Nazanin"/>
          <w:b/>
          <w:bCs/>
          <w:sz w:val="26"/>
          <w:szCs w:val="26"/>
          <w:rtl/>
        </w:rPr>
        <w:t xml:space="preserve"> </w:t>
      </w:r>
      <w:r w:rsidRPr="00D3017B">
        <w:rPr>
          <w:rFonts w:cs="B Nazanin" w:hint="cs"/>
          <w:b/>
          <w:bCs/>
          <w:sz w:val="26"/>
          <w:szCs w:val="26"/>
          <w:rtl/>
        </w:rPr>
        <w:t>تازه</w:t>
      </w:r>
      <w:r w:rsidRPr="00D3017B">
        <w:rPr>
          <w:rFonts w:cs="B Nazanin"/>
          <w:b/>
          <w:bCs/>
          <w:sz w:val="26"/>
          <w:szCs w:val="26"/>
          <w:rtl/>
        </w:rPr>
        <w:t xml:space="preserve"> </w:t>
      </w:r>
      <w:r w:rsidRPr="00D3017B">
        <w:rPr>
          <w:rFonts w:cs="B Nazanin" w:hint="cs"/>
          <w:b/>
          <w:bCs/>
          <w:sz w:val="26"/>
          <w:szCs w:val="26"/>
          <w:rtl/>
        </w:rPr>
        <w:t>انديشان</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كنفرانس</w:t>
      </w:r>
      <w:r w:rsidRPr="00D3017B">
        <w:rPr>
          <w:rFonts w:cs="B Nazanin"/>
          <w:b/>
          <w:bCs/>
          <w:sz w:val="26"/>
          <w:szCs w:val="26"/>
          <w:rtl/>
        </w:rPr>
        <w:t xml:space="preserve"> </w:t>
      </w:r>
      <w:r w:rsidRPr="00D3017B">
        <w:rPr>
          <w:rFonts w:cs="B Nazanin" w:hint="cs"/>
          <w:b/>
          <w:bCs/>
          <w:sz w:val="26"/>
          <w:szCs w:val="26"/>
          <w:rtl/>
        </w:rPr>
        <w:t>سرتاسري</w:t>
      </w:r>
      <w:r w:rsidRPr="00D3017B">
        <w:rPr>
          <w:rFonts w:cs="B Nazanin"/>
          <w:b/>
          <w:bCs/>
          <w:sz w:val="26"/>
          <w:szCs w:val="26"/>
          <w:rtl/>
        </w:rPr>
        <w:t>)‌.</w:t>
      </w:r>
    </w:p>
    <w:p w:rsidR="00545409" w:rsidRPr="00D3017B" w:rsidRDefault="00545409" w:rsidP="00545409">
      <w:pPr>
        <w:jc w:val="both"/>
        <w:rPr>
          <w:rFonts w:cs="B Nazanin"/>
          <w:b/>
          <w:bCs/>
          <w:sz w:val="26"/>
          <w:szCs w:val="26"/>
          <w:rtl/>
        </w:rPr>
      </w:pPr>
      <w:r w:rsidRPr="00D3017B">
        <w:rPr>
          <w:rFonts w:cs="B Nazanin" w:hint="cs"/>
          <w:b/>
          <w:bCs/>
          <w:sz w:val="26"/>
          <w:szCs w:val="26"/>
          <w:rtl/>
        </w:rPr>
        <w:t>دومين</w:t>
      </w:r>
      <w:r w:rsidRPr="00D3017B">
        <w:rPr>
          <w:rFonts w:cs="B Nazanin"/>
          <w:b/>
          <w:bCs/>
          <w:sz w:val="26"/>
          <w:szCs w:val="26"/>
          <w:rtl/>
        </w:rPr>
        <w:t xml:space="preserve"> </w:t>
      </w:r>
      <w:r w:rsidRPr="00D3017B">
        <w:rPr>
          <w:rFonts w:cs="B Nazanin" w:hint="cs"/>
          <w:b/>
          <w:bCs/>
          <w:sz w:val="26"/>
          <w:szCs w:val="26"/>
          <w:rtl/>
        </w:rPr>
        <w:t>پيش</w:t>
      </w:r>
      <w:r w:rsidRPr="00D3017B">
        <w:rPr>
          <w:rFonts w:cs="B Nazanin"/>
          <w:b/>
          <w:bCs/>
          <w:sz w:val="26"/>
          <w:szCs w:val="26"/>
          <w:rtl/>
        </w:rPr>
        <w:t xml:space="preserve"> </w:t>
      </w:r>
      <w:r w:rsidRPr="00D3017B">
        <w:rPr>
          <w:rFonts w:cs="B Nazanin" w:hint="cs"/>
          <w:b/>
          <w:bCs/>
          <w:sz w:val="26"/>
          <w:szCs w:val="26"/>
          <w:rtl/>
        </w:rPr>
        <w:t>شرط</w:t>
      </w:r>
      <w:r w:rsidRPr="00D3017B">
        <w:rPr>
          <w:rFonts w:cs="B Nazanin"/>
          <w:b/>
          <w:bCs/>
          <w:sz w:val="26"/>
          <w:szCs w:val="26"/>
          <w:rtl/>
        </w:rPr>
        <w:t xml:space="preserve"> </w:t>
      </w:r>
      <w:r w:rsidRPr="00D3017B">
        <w:rPr>
          <w:rFonts w:cs="B Nazanin" w:hint="cs"/>
          <w:b/>
          <w:bCs/>
          <w:sz w:val="26"/>
          <w:szCs w:val="26"/>
          <w:rtl/>
        </w:rPr>
        <w:t>ايدئولوژيك</w:t>
      </w:r>
      <w:r w:rsidRPr="00D3017B">
        <w:rPr>
          <w:rFonts w:cs="B Nazanin"/>
          <w:b/>
          <w:bCs/>
          <w:sz w:val="26"/>
          <w:szCs w:val="26"/>
          <w:rtl/>
        </w:rPr>
        <w:t xml:space="preserve"> </w:t>
      </w:r>
      <w:r w:rsidRPr="00D3017B">
        <w:rPr>
          <w:rFonts w:cs="B Nazanin" w:hint="cs"/>
          <w:b/>
          <w:bCs/>
          <w:sz w:val="26"/>
          <w:szCs w:val="26"/>
          <w:rtl/>
        </w:rPr>
        <w:t>غرض</w:t>
      </w:r>
      <w:r w:rsidRPr="00D3017B">
        <w:rPr>
          <w:rFonts w:cs="B Nazanin"/>
          <w:b/>
          <w:bCs/>
          <w:sz w:val="26"/>
          <w:szCs w:val="26"/>
          <w:rtl/>
        </w:rPr>
        <w:t xml:space="preserve"> </w:t>
      </w:r>
      <w:r w:rsidRPr="00D3017B">
        <w:rPr>
          <w:rFonts w:cs="B Nazanin" w:hint="cs"/>
          <w:b/>
          <w:bCs/>
          <w:sz w:val="26"/>
          <w:szCs w:val="26"/>
          <w:rtl/>
        </w:rPr>
        <w:t>تشكيل</w:t>
      </w:r>
      <w:r w:rsidRPr="00D3017B">
        <w:rPr>
          <w:rFonts w:cs="B Nazanin"/>
          <w:b/>
          <w:bCs/>
          <w:sz w:val="26"/>
          <w:szCs w:val="26"/>
          <w:rtl/>
        </w:rPr>
        <w:t xml:space="preserve"> </w:t>
      </w:r>
      <w:r w:rsidRPr="00D3017B">
        <w:rPr>
          <w:rFonts w:cs="B Nazanin" w:hint="cs"/>
          <w:b/>
          <w:bCs/>
          <w:sz w:val="26"/>
          <w:szCs w:val="26"/>
          <w:rtl/>
        </w:rPr>
        <w:t>يك</w:t>
      </w:r>
      <w:r w:rsidRPr="00D3017B">
        <w:rPr>
          <w:rFonts w:cs="B Nazanin"/>
          <w:b/>
          <w:bCs/>
          <w:sz w:val="26"/>
          <w:szCs w:val="26"/>
          <w:rtl/>
        </w:rPr>
        <w:t xml:space="preserve"> </w:t>
      </w:r>
      <w:r w:rsidRPr="00D3017B">
        <w:rPr>
          <w:rFonts w:cs="B Nazanin" w:hint="cs"/>
          <w:b/>
          <w:bCs/>
          <w:sz w:val="26"/>
          <w:szCs w:val="26"/>
          <w:rtl/>
        </w:rPr>
        <w:t>سازمان</w:t>
      </w:r>
      <w:r w:rsidRPr="00D3017B">
        <w:rPr>
          <w:rFonts w:cs="B Nazanin"/>
          <w:b/>
          <w:bCs/>
          <w:sz w:val="26"/>
          <w:szCs w:val="26"/>
          <w:rtl/>
        </w:rPr>
        <w:t xml:space="preserve"> </w:t>
      </w:r>
      <w:r w:rsidRPr="00D3017B">
        <w:rPr>
          <w:rFonts w:cs="B Nazanin" w:hint="cs"/>
          <w:b/>
          <w:bCs/>
          <w:sz w:val="26"/>
          <w:szCs w:val="26"/>
          <w:rtl/>
        </w:rPr>
        <w:t>كمونيستي</w:t>
      </w:r>
      <w:r w:rsidRPr="00D3017B">
        <w:rPr>
          <w:rFonts w:cs="B Nazanin"/>
          <w:b/>
          <w:bCs/>
          <w:sz w:val="26"/>
          <w:szCs w:val="26"/>
          <w:rtl/>
        </w:rPr>
        <w:t xml:space="preserve"> </w:t>
      </w:r>
      <w:r w:rsidRPr="00D3017B">
        <w:rPr>
          <w:rFonts w:cs="B Nazanin" w:hint="cs"/>
          <w:b/>
          <w:bCs/>
          <w:sz w:val="26"/>
          <w:szCs w:val="26"/>
          <w:rtl/>
        </w:rPr>
        <w:t>عبارت</w:t>
      </w:r>
      <w:r w:rsidRPr="00D3017B">
        <w:rPr>
          <w:rFonts w:cs="B Nazanin"/>
          <w:b/>
          <w:bCs/>
          <w:sz w:val="26"/>
          <w:szCs w:val="26"/>
          <w:rtl/>
        </w:rPr>
        <w:t xml:space="preserve"> </w:t>
      </w:r>
      <w:r w:rsidRPr="00D3017B">
        <w:rPr>
          <w:rFonts w:cs="B Nazanin" w:hint="cs"/>
          <w:b/>
          <w:bCs/>
          <w:sz w:val="26"/>
          <w:szCs w:val="26"/>
          <w:rtl/>
        </w:rPr>
        <w:t>است</w:t>
      </w:r>
      <w:r w:rsidRPr="00D3017B">
        <w:rPr>
          <w:rFonts w:cs="B Nazanin"/>
          <w:b/>
          <w:bCs/>
          <w:sz w:val="26"/>
          <w:szCs w:val="26"/>
          <w:rtl/>
        </w:rPr>
        <w:t xml:space="preserve"> </w:t>
      </w:r>
      <w:r w:rsidRPr="00D3017B">
        <w:rPr>
          <w:rFonts w:cs="B Nazanin" w:hint="cs"/>
          <w:b/>
          <w:bCs/>
          <w:sz w:val="26"/>
          <w:szCs w:val="26"/>
          <w:rtl/>
        </w:rPr>
        <w:t>مبارزه</w:t>
      </w:r>
      <w:r w:rsidRPr="00D3017B">
        <w:rPr>
          <w:rFonts w:cs="B Nazanin"/>
          <w:b/>
          <w:bCs/>
          <w:sz w:val="26"/>
          <w:szCs w:val="26"/>
          <w:rtl/>
        </w:rPr>
        <w:t xml:space="preserve"> </w:t>
      </w:r>
      <w:r w:rsidRPr="00D3017B">
        <w:rPr>
          <w:rFonts w:cs="B Nazanin" w:hint="cs"/>
          <w:b/>
          <w:bCs/>
          <w:sz w:val="26"/>
          <w:szCs w:val="26"/>
          <w:rtl/>
        </w:rPr>
        <w:t>با</w:t>
      </w:r>
      <w:r w:rsidRPr="00D3017B">
        <w:rPr>
          <w:rFonts w:cs="B Nazanin"/>
          <w:b/>
          <w:bCs/>
          <w:sz w:val="26"/>
          <w:szCs w:val="26"/>
          <w:rtl/>
        </w:rPr>
        <w:t xml:space="preserve"> </w:t>
      </w:r>
      <w:r w:rsidRPr="00D3017B">
        <w:rPr>
          <w:rFonts w:cs="B Nazanin" w:hint="cs"/>
          <w:b/>
          <w:bCs/>
          <w:sz w:val="26"/>
          <w:szCs w:val="26"/>
          <w:rtl/>
        </w:rPr>
        <w:t>رويزيونيزم</w:t>
      </w:r>
      <w:r w:rsidRPr="00D3017B">
        <w:rPr>
          <w:rFonts w:cs="B Nazanin"/>
          <w:b/>
          <w:bCs/>
          <w:sz w:val="26"/>
          <w:szCs w:val="26"/>
          <w:rtl/>
        </w:rPr>
        <w:t xml:space="preserve"> </w:t>
      </w:r>
      <w:r w:rsidRPr="00D3017B">
        <w:rPr>
          <w:rFonts w:cs="B Nazanin" w:hint="cs"/>
          <w:b/>
          <w:bCs/>
          <w:sz w:val="26"/>
          <w:szCs w:val="26"/>
          <w:rtl/>
        </w:rPr>
        <w:t>بمثابۀ</w:t>
      </w:r>
      <w:r w:rsidRPr="00D3017B">
        <w:rPr>
          <w:rFonts w:cs="B Nazanin"/>
          <w:b/>
          <w:bCs/>
          <w:sz w:val="26"/>
          <w:szCs w:val="26"/>
          <w:rtl/>
        </w:rPr>
        <w:t xml:space="preserve"> </w:t>
      </w:r>
      <w:r w:rsidRPr="00D3017B">
        <w:rPr>
          <w:rFonts w:cs="B Nazanin" w:hint="cs"/>
          <w:b/>
          <w:bCs/>
          <w:sz w:val="26"/>
          <w:szCs w:val="26"/>
          <w:rtl/>
        </w:rPr>
        <w:t>ايدئولوژي</w:t>
      </w:r>
      <w:r w:rsidRPr="00D3017B">
        <w:rPr>
          <w:rFonts w:cs="B Nazanin"/>
          <w:b/>
          <w:bCs/>
          <w:sz w:val="26"/>
          <w:szCs w:val="26"/>
          <w:rtl/>
        </w:rPr>
        <w:t xml:space="preserve"> </w:t>
      </w:r>
      <w:r w:rsidRPr="00D3017B">
        <w:rPr>
          <w:rFonts w:cs="B Nazanin" w:hint="cs"/>
          <w:b/>
          <w:bCs/>
          <w:sz w:val="26"/>
          <w:szCs w:val="26"/>
          <w:rtl/>
        </w:rPr>
        <w:t>سرمايه</w:t>
      </w:r>
      <w:r w:rsidRPr="00D3017B">
        <w:rPr>
          <w:rFonts w:cs="B Nazanin"/>
          <w:b/>
          <w:bCs/>
          <w:sz w:val="26"/>
          <w:szCs w:val="26"/>
          <w:rtl/>
        </w:rPr>
        <w:t xml:space="preserve"> </w:t>
      </w:r>
      <w:r w:rsidRPr="00D3017B">
        <w:rPr>
          <w:rFonts w:cs="B Nazanin" w:hint="cs"/>
          <w:b/>
          <w:bCs/>
          <w:sz w:val="26"/>
          <w:szCs w:val="26"/>
          <w:rtl/>
        </w:rPr>
        <w:t>داري</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لباس</w:t>
      </w:r>
      <w:r w:rsidRPr="00D3017B">
        <w:rPr>
          <w:rFonts w:cs="B Nazanin"/>
          <w:b/>
          <w:bCs/>
          <w:sz w:val="26"/>
          <w:szCs w:val="26"/>
          <w:rtl/>
        </w:rPr>
        <w:t xml:space="preserve"> </w:t>
      </w:r>
      <w:r w:rsidRPr="00D3017B">
        <w:rPr>
          <w:rFonts w:cs="B Nazanin" w:hint="cs"/>
          <w:b/>
          <w:bCs/>
          <w:sz w:val="26"/>
          <w:szCs w:val="26"/>
          <w:rtl/>
        </w:rPr>
        <w:t>ايدئولوژي</w:t>
      </w:r>
      <w:r w:rsidRPr="00D3017B">
        <w:rPr>
          <w:rFonts w:cs="B Nazanin"/>
          <w:b/>
          <w:bCs/>
          <w:sz w:val="26"/>
          <w:szCs w:val="26"/>
          <w:rtl/>
        </w:rPr>
        <w:t xml:space="preserve"> </w:t>
      </w:r>
      <w:r w:rsidRPr="00D3017B">
        <w:rPr>
          <w:rFonts w:cs="B Nazanin" w:hint="cs"/>
          <w:b/>
          <w:bCs/>
          <w:sz w:val="26"/>
          <w:szCs w:val="26"/>
          <w:rtl/>
        </w:rPr>
        <w:t>پرولتري</w:t>
      </w:r>
      <w:r w:rsidRPr="00D3017B">
        <w:rPr>
          <w:rFonts w:cs="B Nazanin"/>
          <w:b/>
          <w:bCs/>
          <w:sz w:val="26"/>
          <w:szCs w:val="26"/>
          <w:rtl/>
        </w:rPr>
        <w:t xml:space="preserve">. </w:t>
      </w:r>
    </w:p>
    <w:p w:rsidR="00545409" w:rsidRPr="00D3017B" w:rsidRDefault="00545409" w:rsidP="00545409">
      <w:pPr>
        <w:jc w:val="both"/>
        <w:rPr>
          <w:rFonts w:cs="B Nazanin"/>
          <w:b/>
          <w:bCs/>
          <w:sz w:val="26"/>
          <w:szCs w:val="26"/>
          <w:rtl/>
        </w:rPr>
      </w:pPr>
      <w:r w:rsidRPr="00D3017B">
        <w:rPr>
          <w:rFonts w:cs="B Nazanin" w:hint="cs"/>
          <w:b/>
          <w:bCs/>
          <w:sz w:val="26"/>
          <w:szCs w:val="26"/>
          <w:rtl/>
        </w:rPr>
        <w:t>اين</w:t>
      </w:r>
      <w:r w:rsidRPr="00D3017B">
        <w:rPr>
          <w:rFonts w:cs="B Nazanin"/>
          <w:b/>
          <w:bCs/>
          <w:sz w:val="26"/>
          <w:szCs w:val="26"/>
          <w:rtl/>
        </w:rPr>
        <w:t xml:space="preserve"> </w:t>
      </w:r>
      <w:r w:rsidRPr="00D3017B">
        <w:rPr>
          <w:rFonts w:cs="B Nazanin" w:hint="cs"/>
          <w:b/>
          <w:bCs/>
          <w:sz w:val="26"/>
          <w:szCs w:val="26"/>
          <w:rtl/>
        </w:rPr>
        <w:t>پيش</w:t>
      </w:r>
      <w:r w:rsidRPr="00D3017B">
        <w:rPr>
          <w:rFonts w:cs="B Nazanin"/>
          <w:b/>
          <w:bCs/>
          <w:sz w:val="26"/>
          <w:szCs w:val="26"/>
          <w:rtl/>
        </w:rPr>
        <w:t xml:space="preserve"> </w:t>
      </w:r>
      <w:r w:rsidRPr="00D3017B">
        <w:rPr>
          <w:rFonts w:cs="B Nazanin" w:hint="cs"/>
          <w:b/>
          <w:bCs/>
          <w:sz w:val="26"/>
          <w:szCs w:val="26"/>
          <w:rtl/>
        </w:rPr>
        <w:t>شرط</w:t>
      </w:r>
      <w:r w:rsidRPr="00D3017B">
        <w:rPr>
          <w:rFonts w:cs="B Nazanin"/>
          <w:b/>
          <w:bCs/>
          <w:sz w:val="26"/>
          <w:szCs w:val="26"/>
          <w:rtl/>
        </w:rPr>
        <w:t xml:space="preserve"> </w:t>
      </w:r>
      <w:r w:rsidRPr="00D3017B">
        <w:rPr>
          <w:rFonts w:cs="B Nazanin" w:hint="cs"/>
          <w:b/>
          <w:bCs/>
          <w:sz w:val="26"/>
          <w:szCs w:val="26"/>
          <w:rtl/>
        </w:rPr>
        <w:t>اساسي</w:t>
      </w:r>
      <w:r w:rsidRPr="00D3017B">
        <w:rPr>
          <w:rFonts w:cs="B Nazanin"/>
          <w:b/>
          <w:bCs/>
          <w:sz w:val="26"/>
          <w:szCs w:val="26"/>
          <w:rtl/>
        </w:rPr>
        <w:t xml:space="preserve"> </w:t>
      </w:r>
      <w:r w:rsidRPr="00D3017B">
        <w:rPr>
          <w:rFonts w:cs="B Nazanin" w:hint="cs"/>
          <w:b/>
          <w:bCs/>
          <w:sz w:val="26"/>
          <w:szCs w:val="26"/>
          <w:rtl/>
        </w:rPr>
        <w:t>ايدئولوژيك</w:t>
      </w:r>
      <w:r w:rsidRPr="00D3017B">
        <w:rPr>
          <w:rFonts w:cs="B Nazanin"/>
          <w:b/>
          <w:bCs/>
          <w:sz w:val="26"/>
          <w:szCs w:val="26"/>
          <w:rtl/>
        </w:rPr>
        <w:t xml:space="preserve"> </w:t>
      </w:r>
      <w:r w:rsidRPr="00D3017B">
        <w:rPr>
          <w:rFonts w:cs="B Nazanin" w:hint="cs"/>
          <w:b/>
          <w:bCs/>
          <w:sz w:val="26"/>
          <w:szCs w:val="26"/>
          <w:rtl/>
        </w:rPr>
        <w:t>كه</w:t>
      </w:r>
      <w:r w:rsidRPr="00D3017B">
        <w:rPr>
          <w:rFonts w:cs="B Nazanin"/>
          <w:b/>
          <w:bCs/>
          <w:sz w:val="26"/>
          <w:szCs w:val="26"/>
          <w:rtl/>
        </w:rPr>
        <w:t xml:space="preserve"> </w:t>
      </w:r>
      <w:r w:rsidRPr="00D3017B">
        <w:rPr>
          <w:rFonts w:cs="B Nazanin" w:hint="cs"/>
          <w:b/>
          <w:bCs/>
          <w:sz w:val="26"/>
          <w:szCs w:val="26"/>
          <w:rtl/>
        </w:rPr>
        <w:t>بعد</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تغيير</w:t>
      </w:r>
      <w:r w:rsidRPr="00D3017B">
        <w:rPr>
          <w:rFonts w:cs="B Nazanin"/>
          <w:b/>
          <w:bCs/>
          <w:sz w:val="26"/>
          <w:szCs w:val="26"/>
          <w:rtl/>
        </w:rPr>
        <w:t xml:space="preserve"> </w:t>
      </w:r>
      <w:r w:rsidRPr="00D3017B">
        <w:rPr>
          <w:rFonts w:cs="B Nazanin" w:hint="cs"/>
          <w:b/>
          <w:bCs/>
          <w:sz w:val="26"/>
          <w:szCs w:val="26"/>
          <w:rtl/>
        </w:rPr>
        <w:t>ماهيت</w:t>
      </w:r>
      <w:r w:rsidRPr="00D3017B">
        <w:rPr>
          <w:rFonts w:cs="B Nazanin"/>
          <w:b/>
          <w:bCs/>
          <w:sz w:val="26"/>
          <w:szCs w:val="26"/>
          <w:rtl/>
        </w:rPr>
        <w:t xml:space="preserve"> </w:t>
      </w:r>
      <w:r w:rsidRPr="00D3017B">
        <w:rPr>
          <w:rFonts w:cs="B Nazanin" w:hint="cs"/>
          <w:b/>
          <w:bCs/>
          <w:sz w:val="26"/>
          <w:szCs w:val="26"/>
          <w:rtl/>
        </w:rPr>
        <w:t>حزب</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دولت</w:t>
      </w:r>
      <w:r w:rsidRPr="00D3017B">
        <w:rPr>
          <w:rFonts w:cs="B Nazanin"/>
          <w:b/>
          <w:bCs/>
          <w:sz w:val="26"/>
          <w:szCs w:val="26"/>
          <w:rtl/>
        </w:rPr>
        <w:t xml:space="preserve"> "</w:t>
      </w:r>
      <w:r w:rsidRPr="00D3017B">
        <w:rPr>
          <w:rFonts w:cs="B Nazanin" w:hint="cs"/>
          <w:b/>
          <w:bCs/>
          <w:sz w:val="26"/>
          <w:szCs w:val="26"/>
          <w:rtl/>
        </w:rPr>
        <w:t>شوروي</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سطح</w:t>
      </w:r>
      <w:r w:rsidRPr="00D3017B">
        <w:rPr>
          <w:rFonts w:cs="B Nazanin"/>
          <w:b/>
          <w:bCs/>
          <w:sz w:val="26"/>
          <w:szCs w:val="26"/>
          <w:rtl/>
        </w:rPr>
        <w:t xml:space="preserve"> </w:t>
      </w:r>
      <w:r w:rsidRPr="00D3017B">
        <w:rPr>
          <w:rFonts w:cs="B Nazanin" w:hint="cs"/>
          <w:b/>
          <w:bCs/>
          <w:sz w:val="26"/>
          <w:szCs w:val="26"/>
          <w:rtl/>
        </w:rPr>
        <w:t>بين</w:t>
      </w:r>
      <w:r w:rsidRPr="00D3017B">
        <w:rPr>
          <w:rFonts w:cs="B Nazanin"/>
          <w:b/>
          <w:bCs/>
          <w:sz w:val="26"/>
          <w:szCs w:val="26"/>
          <w:rtl/>
        </w:rPr>
        <w:t xml:space="preserve"> </w:t>
      </w:r>
      <w:r w:rsidRPr="00D3017B">
        <w:rPr>
          <w:rFonts w:cs="B Nazanin" w:hint="cs"/>
          <w:b/>
          <w:bCs/>
          <w:sz w:val="26"/>
          <w:szCs w:val="26"/>
          <w:rtl/>
        </w:rPr>
        <w:t>المللي</w:t>
      </w:r>
      <w:r w:rsidRPr="00D3017B">
        <w:rPr>
          <w:rFonts w:cs="B Nazanin"/>
          <w:b/>
          <w:bCs/>
          <w:sz w:val="26"/>
          <w:szCs w:val="26"/>
          <w:rtl/>
        </w:rPr>
        <w:t xml:space="preserve"> </w:t>
      </w:r>
      <w:r w:rsidRPr="00D3017B">
        <w:rPr>
          <w:rFonts w:cs="B Nazanin" w:hint="cs"/>
          <w:b/>
          <w:bCs/>
          <w:sz w:val="26"/>
          <w:szCs w:val="26"/>
          <w:rtl/>
        </w:rPr>
        <w:t>بيشتر</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پيش</w:t>
      </w:r>
      <w:r w:rsidRPr="00D3017B">
        <w:rPr>
          <w:rFonts w:cs="B Nazanin"/>
          <w:b/>
          <w:bCs/>
          <w:sz w:val="26"/>
          <w:szCs w:val="26"/>
          <w:rtl/>
        </w:rPr>
        <w:t xml:space="preserve"> </w:t>
      </w:r>
      <w:r w:rsidRPr="00D3017B">
        <w:rPr>
          <w:rFonts w:cs="B Nazanin" w:hint="cs"/>
          <w:b/>
          <w:bCs/>
          <w:sz w:val="26"/>
          <w:szCs w:val="26"/>
          <w:rtl/>
        </w:rPr>
        <w:t>اهميت</w:t>
      </w:r>
      <w:r w:rsidRPr="00D3017B">
        <w:rPr>
          <w:rFonts w:cs="B Nazanin"/>
          <w:b/>
          <w:bCs/>
          <w:sz w:val="26"/>
          <w:szCs w:val="26"/>
          <w:rtl/>
        </w:rPr>
        <w:t xml:space="preserve"> </w:t>
      </w:r>
      <w:r w:rsidRPr="00D3017B">
        <w:rPr>
          <w:rFonts w:cs="B Nazanin" w:hint="cs"/>
          <w:b/>
          <w:bCs/>
          <w:sz w:val="26"/>
          <w:szCs w:val="26"/>
          <w:rtl/>
        </w:rPr>
        <w:t>كسب</w:t>
      </w:r>
      <w:r w:rsidRPr="00D3017B">
        <w:rPr>
          <w:rFonts w:cs="B Nazanin"/>
          <w:b/>
          <w:bCs/>
          <w:sz w:val="26"/>
          <w:szCs w:val="26"/>
          <w:rtl/>
        </w:rPr>
        <w:t xml:space="preserve"> </w:t>
      </w:r>
      <w:r w:rsidRPr="00D3017B">
        <w:rPr>
          <w:rFonts w:cs="B Nazanin" w:hint="cs"/>
          <w:b/>
          <w:bCs/>
          <w:sz w:val="26"/>
          <w:szCs w:val="26"/>
          <w:rtl/>
        </w:rPr>
        <w:t>نمود</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شرايط</w:t>
      </w:r>
      <w:r w:rsidRPr="00D3017B">
        <w:rPr>
          <w:rFonts w:cs="B Nazanin"/>
          <w:b/>
          <w:bCs/>
          <w:sz w:val="26"/>
          <w:szCs w:val="26"/>
          <w:rtl/>
        </w:rPr>
        <w:t xml:space="preserve"> </w:t>
      </w:r>
      <w:r w:rsidRPr="00D3017B">
        <w:rPr>
          <w:rFonts w:cs="B Nazanin" w:hint="cs"/>
          <w:b/>
          <w:bCs/>
          <w:sz w:val="26"/>
          <w:szCs w:val="26"/>
          <w:rtl/>
        </w:rPr>
        <w:t>خاص</w:t>
      </w:r>
      <w:r w:rsidRPr="00D3017B">
        <w:rPr>
          <w:rFonts w:cs="B Nazanin"/>
          <w:b/>
          <w:bCs/>
          <w:sz w:val="26"/>
          <w:szCs w:val="26"/>
          <w:rtl/>
        </w:rPr>
        <w:t xml:space="preserve"> </w:t>
      </w:r>
      <w:r w:rsidRPr="00D3017B">
        <w:rPr>
          <w:rFonts w:cs="B Nazanin" w:hint="cs"/>
          <w:b/>
          <w:bCs/>
          <w:sz w:val="26"/>
          <w:szCs w:val="26"/>
          <w:rtl/>
        </w:rPr>
        <w:t>كشور</w:t>
      </w:r>
      <w:r w:rsidRPr="00D3017B">
        <w:rPr>
          <w:rFonts w:cs="B Nazanin"/>
          <w:b/>
          <w:bCs/>
          <w:sz w:val="26"/>
          <w:szCs w:val="26"/>
          <w:rtl/>
        </w:rPr>
        <w:t xml:space="preserve"> </w:t>
      </w:r>
      <w:r w:rsidRPr="00D3017B">
        <w:rPr>
          <w:rFonts w:cs="B Nazanin" w:hint="cs"/>
          <w:b/>
          <w:bCs/>
          <w:sz w:val="26"/>
          <w:szCs w:val="26"/>
          <w:rtl/>
        </w:rPr>
        <w:t>ما</w:t>
      </w:r>
      <w:r w:rsidRPr="00D3017B">
        <w:rPr>
          <w:rFonts w:cs="B Nazanin"/>
          <w:b/>
          <w:bCs/>
          <w:sz w:val="26"/>
          <w:szCs w:val="26"/>
          <w:rtl/>
        </w:rPr>
        <w:t xml:space="preserve"> </w:t>
      </w:r>
      <w:r w:rsidRPr="00D3017B">
        <w:rPr>
          <w:rFonts w:cs="B Nazanin" w:hint="cs"/>
          <w:b/>
          <w:bCs/>
          <w:sz w:val="26"/>
          <w:szCs w:val="26"/>
          <w:rtl/>
        </w:rPr>
        <w:t>اهميت</w:t>
      </w:r>
      <w:r w:rsidRPr="00D3017B">
        <w:rPr>
          <w:rFonts w:cs="B Nazanin"/>
          <w:b/>
          <w:bCs/>
          <w:sz w:val="26"/>
          <w:szCs w:val="26"/>
          <w:rtl/>
        </w:rPr>
        <w:t xml:space="preserve"> </w:t>
      </w:r>
      <w:r w:rsidRPr="00D3017B">
        <w:rPr>
          <w:rFonts w:cs="B Nazanin" w:hint="cs"/>
          <w:b/>
          <w:bCs/>
          <w:sz w:val="26"/>
          <w:szCs w:val="26"/>
          <w:rtl/>
        </w:rPr>
        <w:t>فوق</w:t>
      </w:r>
      <w:r w:rsidRPr="00D3017B">
        <w:rPr>
          <w:rFonts w:cs="B Nazanin"/>
          <w:b/>
          <w:bCs/>
          <w:sz w:val="26"/>
          <w:szCs w:val="26"/>
          <w:rtl/>
        </w:rPr>
        <w:t xml:space="preserve"> </w:t>
      </w:r>
      <w:r w:rsidRPr="00D3017B">
        <w:rPr>
          <w:rFonts w:cs="B Nazanin" w:hint="cs"/>
          <w:b/>
          <w:bCs/>
          <w:sz w:val="26"/>
          <w:szCs w:val="26"/>
          <w:rtl/>
        </w:rPr>
        <w:t>العاده</w:t>
      </w:r>
      <w:r w:rsidRPr="00D3017B">
        <w:rPr>
          <w:rFonts w:cs="B Nazanin"/>
          <w:b/>
          <w:bCs/>
          <w:sz w:val="26"/>
          <w:szCs w:val="26"/>
          <w:rtl/>
        </w:rPr>
        <w:t xml:space="preserve"> </w:t>
      </w:r>
      <w:r w:rsidRPr="00D3017B">
        <w:rPr>
          <w:rFonts w:cs="B Nazanin" w:hint="cs"/>
          <w:b/>
          <w:bCs/>
          <w:sz w:val="26"/>
          <w:szCs w:val="26"/>
          <w:rtl/>
        </w:rPr>
        <w:t>اي</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دارا</w:t>
      </w:r>
      <w:r w:rsidRPr="00D3017B">
        <w:rPr>
          <w:rFonts w:cs="B Nazanin"/>
          <w:b/>
          <w:bCs/>
          <w:sz w:val="26"/>
          <w:szCs w:val="26"/>
          <w:rtl/>
        </w:rPr>
        <w:t xml:space="preserve"> </w:t>
      </w:r>
      <w:r w:rsidRPr="00D3017B">
        <w:rPr>
          <w:rFonts w:cs="B Nazanin" w:hint="cs"/>
          <w:b/>
          <w:bCs/>
          <w:sz w:val="26"/>
          <w:szCs w:val="26"/>
          <w:rtl/>
        </w:rPr>
        <w:t>ميباشد</w:t>
      </w:r>
      <w:r w:rsidRPr="00D3017B">
        <w:rPr>
          <w:rFonts w:cs="B Nazanin"/>
          <w:b/>
          <w:bCs/>
          <w:sz w:val="26"/>
          <w:szCs w:val="26"/>
          <w:rtl/>
        </w:rPr>
        <w:t xml:space="preserve">. </w:t>
      </w:r>
    </w:p>
    <w:p w:rsidR="00545409" w:rsidRPr="00D3017B" w:rsidRDefault="00545409" w:rsidP="00545409">
      <w:pPr>
        <w:jc w:val="both"/>
        <w:rPr>
          <w:rFonts w:cs="B Nazanin"/>
          <w:b/>
          <w:bCs/>
          <w:sz w:val="26"/>
          <w:szCs w:val="26"/>
          <w:rtl/>
        </w:rPr>
      </w:pPr>
      <w:r w:rsidRPr="00D3017B">
        <w:rPr>
          <w:rFonts w:cs="B Nazanin" w:hint="cs"/>
          <w:b/>
          <w:bCs/>
          <w:sz w:val="26"/>
          <w:szCs w:val="26"/>
          <w:rtl/>
        </w:rPr>
        <w:t>مبارزه</w:t>
      </w:r>
      <w:r w:rsidRPr="00D3017B">
        <w:rPr>
          <w:rFonts w:cs="B Nazanin"/>
          <w:b/>
          <w:bCs/>
          <w:sz w:val="26"/>
          <w:szCs w:val="26"/>
          <w:rtl/>
        </w:rPr>
        <w:t xml:space="preserve"> </w:t>
      </w:r>
      <w:r w:rsidRPr="00D3017B">
        <w:rPr>
          <w:rFonts w:cs="B Nazanin" w:hint="cs"/>
          <w:b/>
          <w:bCs/>
          <w:sz w:val="26"/>
          <w:szCs w:val="26"/>
          <w:rtl/>
        </w:rPr>
        <w:t>عليه</w:t>
      </w:r>
      <w:r w:rsidRPr="00D3017B">
        <w:rPr>
          <w:rFonts w:cs="B Nazanin"/>
          <w:b/>
          <w:bCs/>
          <w:sz w:val="26"/>
          <w:szCs w:val="26"/>
          <w:rtl/>
        </w:rPr>
        <w:t xml:space="preserve"> </w:t>
      </w:r>
      <w:r w:rsidRPr="00D3017B">
        <w:rPr>
          <w:rFonts w:cs="B Nazanin" w:hint="cs"/>
          <w:b/>
          <w:bCs/>
          <w:sz w:val="26"/>
          <w:szCs w:val="26"/>
          <w:rtl/>
        </w:rPr>
        <w:t>رويزيونيسم</w:t>
      </w:r>
      <w:r w:rsidRPr="00D3017B">
        <w:rPr>
          <w:rFonts w:cs="B Nazanin"/>
          <w:b/>
          <w:bCs/>
          <w:sz w:val="26"/>
          <w:szCs w:val="26"/>
          <w:rtl/>
        </w:rPr>
        <w:t xml:space="preserve"> </w:t>
      </w:r>
      <w:r w:rsidRPr="00D3017B">
        <w:rPr>
          <w:rFonts w:cs="B Nazanin" w:hint="cs"/>
          <w:b/>
          <w:bCs/>
          <w:sz w:val="26"/>
          <w:szCs w:val="26"/>
          <w:rtl/>
        </w:rPr>
        <w:t>بيان</w:t>
      </w:r>
      <w:r w:rsidRPr="00D3017B">
        <w:rPr>
          <w:rFonts w:cs="B Nazanin"/>
          <w:b/>
          <w:bCs/>
          <w:sz w:val="26"/>
          <w:szCs w:val="26"/>
          <w:rtl/>
        </w:rPr>
        <w:t xml:space="preserve"> </w:t>
      </w:r>
      <w:r w:rsidRPr="00D3017B">
        <w:rPr>
          <w:rFonts w:cs="B Nazanin" w:hint="cs"/>
          <w:b/>
          <w:bCs/>
          <w:sz w:val="26"/>
          <w:szCs w:val="26"/>
          <w:rtl/>
        </w:rPr>
        <w:t>فشردۀ</w:t>
      </w:r>
      <w:r w:rsidRPr="00D3017B">
        <w:rPr>
          <w:rFonts w:cs="B Nazanin"/>
          <w:b/>
          <w:bCs/>
          <w:sz w:val="26"/>
          <w:szCs w:val="26"/>
          <w:rtl/>
        </w:rPr>
        <w:t xml:space="preserve"> </w:t>
      </w:r>
      <w:r w:rsidRPr="00D3017B">
        <w:rPr>
          <w:rFonts w:cs="B Nazanin" w:hint="cs"/>
          <w:b/>
          <w:bCs/>
          <w:sz w:val="26"/>
          <w:szCs w:val="26"/>
          <w:rtl/>
        </w:rPr>
        <w:t>مبارزۀ</w:t>
      </w:r>
      <w:r w:rsidRPr="00D3017B">
        <w:rPr>
          <w:rFonts w:cs="B Nazanin"/>
          <w:b/>
          <w:bCs/>
          <w:sz w:val="26"/>
          <w:szCs w:val="26"/>
          <w:rtl/>
        </w:rPr>
        <w:t xml:space="preserve"> </w:t>
      </w:r>
      <w:r w:rsidRPr="00D3017B">
        <w:rPr>
          <w:rFonts w:cs="B Nazanin" w:hint="cs"/>
          <w:b/>
          <w:bCs/>
          <w:sz w:val="26"/>
          <w:szCs w:val="26"/>
          <w:rtl/>
        </w:rPr>
        <w:t>ايدئولوژيك</w:t>
      </w:r>
      <w:r w:rsidRPr="00D3017B">
        <w:rPr>
          <w:rFonts w:cs="B Nazanin"/>
          <w:b/>
          <w:bCs/>
          <w:sz w:val="26"/>
          <w:szCs w:val="26"/>
          <w:rtl/>
        </w:rPr>
        <w:t xml:space="preserve"> </w:t>
      </w:r>
      <w:r w:rsidRPr="00D3017B">
        <w:rPr>
          <w:rFonts w:cs="B Nazanin" w:hint="cs"/>
          <w:b/>
          <w:bCs/>
          <w:sz w:val="26"/>
          <w:szCs w:val="26"/>
          <w:rtl/>
        </w:rPr>
        <w:t>طبقه</w:t>
      </w:r>
      <w:r w:rsidRPr="00D3017B">
        <w:rPr>
          <w:rFonts w:cs="B Nazanin"/>
          <w:b/>
          <w:bCs/>
          <w:sz w:val="26"/>
          <w:szCs w:val="26"/>
          <w:rtl/>
        </w:rPr>
        <w:t xml:space="preserve"> </w:t>
      </w:r>
      <w:r w:rsidRPr="00D3017B">
        <w:rPr>
          <w:rFonts w:cs="B Nazanin" w:hint="cs"/>
          <w:b/>
          <w:bCs/>
          <w:sz w:val="26"/>
          <w:szCs w:val="26"/>
          <w:rtl/>
        </w:rPr>
        <w:t>كارگر</w:t>
      </w:r>
      <w:r w:rsidRPr="00D3017B">
        <w:rPr>
          <w:rFonts w:cs="B Nazanin"/>
          <w:b/>
          <w:bCs/>
          <w:sz w:val="26"/>
          <w:szCs w:val="26"/>
          <w:rtl/>
        </w:rPr>
        <w:t xml:space="preserve"> </w:t>
      </w:r>
      <w:r w:rsidRPr="00D3017B">
        <w:rPr>
          <w:rFonts w:cs="B Nazanin" w:hint="cs"/>
          <w:b/>
          <w:bCs/>
          <w:sz w:val="26"/>
          <w:szCs w:val="26"/>
          <w:rtl/>
        </w:rPr>
        <w:t>كشور</w:t>
      </w:r>
      <w:r w:rsidRPr="00D3017B">
        <w:rPr>
          <w:rFonts w:cs="B Nazanin"/>
          <w:b/>
          <w:bCs/>
          <w:sz w:val="26"/>
          <w:szCs w:val="26"/>
          <w:rtl/>
        </w:rPr>
        <w:t xml:space="preserve"> </w:t>
      </w:r>
      <w:r w:rsidRPr="00D3017B">
        <w:rPr>
          <w:rFonts w:cs="B Nazanin" w:hint="cs"/>
          <w:b/>
          <w:bCs/>
          <w:sz w:val="26"/>
          <w:szCs w:val="26"/>
          <w:rtl/>
        </w:rPr>
        <w:t>عليه</w:t>
      </w:r>
      <w:r w:rsidRPr="00D3017B">
        <w:rPr>
          <w:rFonts w:cs="B Nazanin"/>
          <w:b/>
          <w:bCs/>
          <w:sz w:val="26"/>
          <w:szCs w:val="26"/>
          <w:rtl/>
        </w:rPr>
        <w:t xml:space="preserve"> </w:t>
      </w:r>
      <w:r w:rsidRPr="00D3017B">
        <w:rPr>
          <w:rFonts w:cs="B Nazanin" w:hint="cs"/>
          <w:b/>
          <w:bCs/>
          <w:sz w:val="26"/>
          <w:szCs w:val="26"/>
          <w:rtl/>
        </w:rPr>
        <w:t>بورژوازي</w:t>
      </w:r>
      <w:r w:rsidRPr="00D3017B">
        <w:rPr>
          <w:rFonts w:cs="B Nazanin"/>
          <w:b/>
          <w:bCs/>
          <w:sz w:val="26"/>
          <w:szCs w:val="26"/>
          <w:rtl/>
        </w:rPr>
        <w:t xml:space="preserve"> </w:t>
      </w:r>
      <w:r w:rsidRPr="00D3017B">
        <w:rPr>
          <w:rFonts w:cs="B Nazanin" w:hint="cs"/>
          <w:b/>
          <w:bCs/>
          <w:sz w:val="26"/>
          <w:szCs w:val="26"/>
          <w:rtl/>
        </w:rPr>
        <w:t>كمپرادوري</w:t>
      </w:r>
      <w:r w:rsidRPr="00D3017B">
        <w:rPr>
          <w:rFonts w:cs="B Nazanin"/>
          <w:b/>
          <w:bCs/>
          <w:sz w:val="26"/>
          <w:szCs w:val="26"/>
          <w:rtl/>
        </w:rPr>
        <w:t xml:space="preserve"> </w:t>
      </w:r>
      <w:r w:rsidRPr="00D3017B">
        <w:rPr>
          <w:rFonts w:cs="B Nazanin" w:hint="cs"/>
          <w:b/>
          <w:bCs/>
          <w:sz w:val="26"/>
          <w:szCs w:val="26"/>
          <w:rtl/>
        </w:rPr>
        <w:t>بوروكراتيكي</w:t>
      </w:r>
      <w:r w:rsidRPr="00D3017B">
        <w:rPr>
          <w:rFonts w:cs="B Nazanin"/>
          <w:b/>
          <w:bCs/>
          <w:sz w:val="26"/>
          <w:szCs w:val="26"/>
          <w:rtl/>
        </w:rPr>
        <w:t xml:space="preserve"> </w:t>
      </w:r>
      <w:r w:rsidRPr="00D3017B">
        <w:rPr>
          <w:rFonts w:cs="B Nazanin" w:hint="cs"/>
          <w:b/>
          <w:bCs/>
          <w:sz w:val="26"/>
          <w:szCs w:val="26"/>
          <w:rtl/>
        </w:rPr>
        <w:t>است</w:t>
      </w:r>
      <w:r w:rsidRPr="00D3017B">
        <w:rPr>
          <w:rFonts w:cs="B Nazanin"/>
          <w:b/>
          <w:bCs/>
          <w:sz w:val="26"/>
          <w:szCs w:val="26"/>
          <w:rtl/>
        </w:rPr>
        <w:t xml:space="preserve"> </w:t>
      </w:r>
      <w:r w:rsidRPr="00D3017B">
        <w:rPr>
          <w:rFonts w:cs="B Nazanin" w:hint="cs"/>
          <w:b/>
          <w:bCs/>
          <w:sz w:val="26"/>
          <w:szCs w:val="26"/>
          <w:rtl/>
        </w:rPr>
        <w:t>كه</w:t>
      </w:r>
      <w:r w:rsidRPr="00D3017B">
        <w:rPr>
          <w:rFonts w:cs="B Nazanin"/>
          <w:b/>
          <w:bCs/>
          <w:sz w:val="26"/>
          <w:szCs w:val="26"/>
          <w:rtl/>
        </w:rPr>
        <w:t xml:space="preserve"> </w:t>
      </w:r>
      <w:r w:rsidRPr="00D3017B">
        <w:rPr>
          <w:rFonts w:cs="B Nazanin" w:hint="cs"/>
          <w:b/>
          <w:bCs/>
          <w:sz w:val="26"/>
          <w:szCs w:val="26"/>
          <w:rtl/>
        </w:rPr>
        <w:t>قدرت</w:t>
      </w:r>
      <w:r w:rsidRPr="00D3017B">
        <w:rPr>
          <w:rFonts w:cs="B Nazanin"/>
          <w:b/>
          <w:bCs/>
          <w:sz w:val="26"/>
          <w:szCs w:val="26"/>
          <w:rtl/>
        </w:rPr>
        <w:t xml:space="preserve"> </w:t>
      </w:r>
      <w:r w:rsidRPr="00D3017B">
        <w:rPr>
          <w:rFonts w:cs="B Nazanin" w:hint="cs"/>
          <w:b/>
          <w:bCs/>
          <w:sz w:val="26"/>
          <w:szCs w:val="26"/>
          <w:rtl/>
        </w:rPr>
        <w:t>سياسي</w:t>
      </w:r>
      <w:r w:rsidRPr="00D3017B">
        <w:rPr>
          <w:rFonts w:cs="B Nazanin"/>
          <w:b/>
          <w:bCs/>
          <w:sz w:val="26"/>
          <w:szCs w:val="26"/>
          <w:rtl/>
        </w:rPr>
        <w:t xml:space="preserve"> </w:t>
      </w:r>
      <w:r w:rsidRPr="00D3017B">
        <w:rPr>
          <w:rFonts w:cs="B Nazanin" w:hint="cs"/>
          <w:b/>
          <w:bCs/>
          <w:sz w:val="26"/>
          <w:szCs w:val="26"/>
          <w:rtl/>
        </w:rPr>
        <w:t>مركزي</w:t>
      </w:r>
      <w:r w:rsidRPr="00D3017B">
        <w:rPr>
          <w:rFonts w:cs="B Nazanin"/>
          <w:b/>
          <w:bCs/>
          <w:sz w:val="26"/>
          <w:szCs w:val="26"/>
          <w:rtl/>
        </w:rPr>
        <w:t xml:space="preserve"> </w:t>
      </w:r>
      <w:r w:rsidRPr="00D3017B">
        <w:rPr>
          <w:rFonts w:cs="B Nazanin" w:hint="cs"/>
          <w:b/>
          <w:bCs/>
          <w:sz w:val="26"/>
          <w:szCs w:val="26"/>
          <w:rtl/>
        </w:rPr>
        <w:t>كشور</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اثر</w:t>
      </w:r>
      <w:r w:rsidRPr="00D3017B">
        <w:rPr>
          <w:rFonts w:cs="B Nazanin"/>
          <w:b/>
          <w:bCs/>
          <w:sz w:val="26"/>
          <w:szCs w:val="26"/>
          <w:rtl/>
        </w:rPr>
        <w:t xml:space="preserve"> </w:t>
      </w:r>
      <w:r w:rsidRPr="00D3017B">
        <w:rPr>
          <w:rFonts w:cs="B Nazanin" w:hint="cs"/>
          <w:b/>
          <w:bCs/>
          <w:sz w:val="26"/>
          <w:szCs w:val="26"/>
          <w:rtl/>
        </w:rPr>
        <w:t>حمايت</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لشكر</w:t>
      </w:r>
      <w:r w:rsidRPr="00D3017B">
        <w:rPr>
          <w:rFonts w:cs="B Nazanin"/>
          <w:b/>
          <w:bCs/>
          <w:sz w:val="26"/>
          <w:szCs w:val="26"/>
          <w:rtl/>
        </w:rPr>
        <w:t xml:space="preserve"> </w:t>
      </w:r>
      <w:r w:rsidRPr="00D3017B">
        <w:rPr>
          <w:rFonts w:cs="B Nazanin" w:hint="cs"/>
          <w:b/>
          <w:bCs/>
          <w:sz w:val="26"/>
          <w:szCs w:val="26"/>
          <w:rtl/>
        </w:rPr>
        <w:t>كشي</w:t>
      </w:r>
      <w:r w:rsidRPr="00D3017B">
        <w:rPr>
          <w:rFonts w:cs="B Nazanin"/>
          <w:b/>
          <w:bCs/>
          <w:sz w:val="26"/>
          <w:szCs w:val="26"/>
          <w:rtl/>
        </w:rPr>
        <w:t xml:space="preserve"> </w:t>
      </w:r>
      <w:r w:rsidRPr="00D3017B">
        <w:rPr>
          <w:rFonts w:cs="B Nazanin" w:hint="cs"/>
          <w:b/>
          <w:bCs/>
          <w:sz w:val="26"/>
          <w:szCs w:val="26"/>
          <w:rtl/>
        </w:rPr>
        <w:t>اردوگاه</w:t>
      </w:r>
      <w:r w:rsidRPr="00D3017B">
        <w:rPr>
          <w:rFonts w:cs="B Nazanin"/>
          <w:b/>
          <w:bCs/>
          <w:sz w:val="26"/>
          <w:szCs w:val="26"/>
          <w:rtl/>
        </w:rPr>
        <w:t xml:space="preserve"> </w:t>
      </w:r>
      <w:r w:rsidRPr="00D3017B">
        <w:rPr>
          <w:rFonts w:cs="B Nazanin" w:hint="cs"/>
          <w:b/>
          <w:bCs/>
          <w:sz w:val="26"/>
          <w:szCs w:val="26"/>
          <w:rtl/>
        </w:rPr>
        <w:t>امپرياليستي</w:t>
      </w:r>
      <w:r w:rsidRPr="00D3017B">
        <w:rPr>
          <w:rFonts w:cs="B Nazanin"/>
          <w:b/>
          <w:bCs/>
          <w:sz w:val="26"/>
          <w:szCs w:val="26"/>
          <w:rtl/>
        </w:rPr>
        <w:t xml:space="preserve"> </w:t>
      </w:r>
      <w:r w:rsidRPr="00D3017B">
        <w:rPr>
          <w:rFonts w:cs="B Nazanin" w:hint="cs"/>
          <w:b/>
          <w:bCs/>
          <w:sz w:val="26"/>
          <w:szCs w:val="26"/>
          <w:rtl/>
        </w:rPr>
        <w:t>رويزيونيست</w:t>
      </w:r>
      <w:r w:rsidRPr="00D3017B">
        <w:rPr>
          <w:rFonts w:cs="B Nazanin"/>
          <w:b/>
          <w:bCs/>
          <w:sz w:val="26"/>
          <w:szCs w:val="26"/>
          <w:rtl/>
        </w:rPr>
        <w:t xml:space="preserve"> (‌</w:t>
      </w:r>
      <w:r w:rsidRPr="00D3017B">
        <w:rPr>
          <w:rFonts w:cs="B Nazanin" w:hint="cs"/>
          <w:b/>
          <w:bCs/>
          <w:sz w:val="26"/>
          <w:szCs w:val="26"/>
          <w:rtl/>
        </w:rPr>
        <w:t>سوسيال</w:t>
      </w:r>
      <w:r w:rsidRPr="00D3017B">
        <w:rPr>
          <w:rFonts w:cs="B Nazanin"/>
          <w:b/>
          <w:bCs/>
          <w:sz w:val="26"/>
          <w:szCs w:val="26"/>
          <w:rtl/>
        </w:rPr>
        <w:t xml:space="preserve"> </w:t>
      </w:r>
      <w:r w:rsidRPr="00D3017B">
        <w:rPr>
          <w:rFonts w:cs="B Nazanin" w:hint="cs"/>
          <w:b/>
          <w:bCs/>
          <w:sz w:val="26"/>
          <w:szCs w:val="26"/>
          <w:rtl/>
        </w:rPr>
        <w:t>امپرياليزم</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دست</w:t>
      </w:r>
      <w:r w:rsidRPr="00D3017B">
        <w:rPr>
          <w:rFonts w:cs="B Nazanin"/>
          <w:b/>
          <w:bCs/>
          <w:sz w:val="26"/>
          <w:szCs w:val="26"/>
          <w:rtl/>
        </w:rPr>
        <w:t xml:space="preserve"> </w:t>
      </w:r>
      <w:r w:rsidRPr="00D3017B">
        <w:rPr>
          <w:rFonts w:cs="B Nazanin" w:hint="cs"/>
          <w:b/>
          <w:bCs/>
          <w:sz w:val="26"/>
          <w:szCs w:val="26"/>
          <w:rtl/>
        </w:rPr>
        <w:t>دارد</w:t>
      </w:r>
      <w:r w:rsidRPr="00D3017B">
        <w:rPr>
          <w:rFonts w:cs="B Nazanin"/>
          <w:b/>
          <w:bCs/>
          <w:sz w:val="26"/>
          <w:szCs w:val="26"/>
          <w:rtl/>
        </w:rPr>
        <w:t xml:space="preserve">. </w:t>
      </w:r>
    </w:p>
    <w:p w:rsidR="00545409" w:rsidRPr="00D3017B" w:rsidRDefault="00545409" w:rsidP="00545409">
      <w:pPr>
        <w:jc w:val="both"/>
        <w:rPr>
          <w:rFonts w:cs="B Nazanin"/>
          <w:b/>
          <w:bCs/>
          <w:sz w:val="26"/>
          <w:szCs w:val="26"/>
          <w:rtl/>
        </w:rPr>
      </w:pPr>
      <w:r w:rsidRPr="00D3017B">
        <w:rPr>
          <w:rFonts w:cs="B Nazanin" w:hint="cs"/>
          <w:b/>
          <w:bCs/>
          <w:sz w:val="26"/>
          <w:szCs w:val="26"/>
          <w:rtl/>
        </w:rPr>
        <w:t>مرز</w:t>
      </w:r>
      <w:r w:rsidRPr="00D3017B">
        <w:rPr>
          <w:rFonts w:cs="B Nazanin"/>
          <w:b/>
          <w:bCs/>
          <w:sz w:val="26"/>
          <w:szCs w:val="26"/>
          <w:rtl/>
        </w:rPr>
        <w:t xml:space="preserve"> </w:t>
      </w:r>
      <w:r w:rsidRPr="00D3017B">
        <w:rPr>
          <w:rFonts w:cs="B Nazanin" w:hint="cs"/>
          <w:b/>
          <w:bCs/>
          <w:sz w:val="26"/>
          <w:szCs w:val="26"/>
          <w:rtl/>
        </w:rPr>
        <w:t>بندي</w:t>
      </w:r>
      <w:r w:rsidRPr="00D3017B">
        <w:rPr>
          <w:rFonts w:cs="B Nazanin"/>
          <w:b/>
          <w:bCs/>
          <w:sz w:val="26"/>
          <w:szCs w:val="26"/>
          <w:rtl/>
        </w:rPr>
        <w:t xml:space="preserve"> </w:t>
      </w:r>
      <w:r w:rsidRPr="00D3017B">
        <w:rPr>
          <w:rFonts w:cs="B Nazanin" w:hint="cs"/>
          <w:b/>
          <w:bCs/>
          <w:sz w:val="26"/>
          <w:szCs w:val="26"/>
          <w:rtl/>
        </w:rPr>
        <w:t>دقيق</w:t>
      </w:r>
      <w:r w:rsidRPr="00D3017B">
        <w:rPr>
          <w:rFonts w:cs="B Nazanin"/>
          <w:b/>
          <w:bCs/>
          <w:sz w:val="26"/>
          <w:szCs w:val="26"/>
          <w:rtl/>
        </w:rPr>
        <w:t xml:space="preserve"> </w:t>
      </w:r>
      <w:r w:rsidRPr="00D3017B">
        <w:rPr>
          <w:rFonts w:cs="B Nazanin" w:hint="cs"/>
          <w:b/>
          <w:bCs/>
          <w:sz w:val="26"/>
          <w:szCs w:val="26"/>
          <w:rtl/>
        </w:rPr>
        <w:t>با</w:t>
      </w:r>
      <w:r w:rsidRPr="00D3017B">
        <w:rPr>
          <w:rFonts w:cs="B Nazanin"/>
          <w:b/>
          <w:bCs/>
          <w:sz w:val="26"/>
          <w:szCs w:val="26"/>
          <w:rtl/>
        </w:rPr>
        <w:t xml:space="preserve"> </w:t>
      </w:r>
      <w:r w:rsidRPr="00D3017B">
        <w:rPr>
          <w:rFonts w:cs="B Nazanin" w:hint="cs"/>
          <w:b/>
          <w:bCs/>
          <w:sz w:val="26"/>
          <w:szCs w:val="26"/>
          <w:rtl/>
        </w:rPr>
        <w:t>تجديد</w:t>
      </w:r>
      <w:r w:rsidRPr="00D3017B">
        <w:rPr>
          <w:rFonts w:cs="B Nazanin"/>
          <w:b/>
          <w:bCs/>
          <w:sz w:val="26"/>
          <w:szCs w:val="26"/>
          <w:rtl/>
        </w:rPr>
        <w:t xml:space="preserve"> </w:t>
      </w:r>
      <w:r w:rsidRPr="00D3017B">
        <w:rPr>
          <w:rFonts w:cs="B Nazanin" w:hint="cs"/>
          <w:b/>
          <w:bCs/>
          <w:sz w:val="26"/>
          <w:szCs w:val="26"/>
          <w:rtl/>
        </w:rPr>
        <w:t>نظر</w:t>
      </w:r>
      <w:r w:rsidRPr="00D3017B">
        <w:rPr>
          <w:rFonts w:cs="B Nazanin"/>
          <w:b/>
          <w:bCs/>
          <w:sz w:val="26"/>
          <w:szCs w:val="26"/>
          <w:rtl/>
        </w:rPr>
        <w:t xml:space="preserve"> </w:t>
      </w:r>
      <w:r w:rsidRPr="00D3017B">
        <w:rPr>
          <w:rFonts w:cs="B Nazanin" w:hint="cs"/>
          <w:b/>
          <w:bCs/>
          <w:sz w:val="26"/>
          <w:szCs w:val="26"/>
          <w:rtl/>
        </w:rPr>
        <w:t>طلبي</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مبارزۀ</w:t>
      </w:r>
      <w:r w:rsidRPr="00D3017B">
        <w:rPr>
          <w:rFonts w:cs="B Nazanin"/>
          <w:b/>
          <w:bCs/>
          <w:sz w:val="26"/>
          <w:szCs w:val="26"/>
          <w:rtl/>
        </w:rPr>
        <w:t xml:space="preserve"> </w:t>
      </w:r>
      <w:r w:rsidRPr="00D3017B">
        <w:rPr>
          <w:rFonts w:cs="B Nazanin" w:hint="cs"/>
          <w:b/>
          <w:bCs/>
          <w:sz w:val="26"/>
          <w:szCs w:val="26"/>
          <w:rtl/>
        </w:rPr>
        <w:t>بي</w:t>
      </w:r>
      <w:r w:rsidRPr="00D3017B">
        <w:rPr>
          <w:rFonts w:cs="B Nazanin"/>
          <w:b/>
          <w:bCs/>
          <w:sz w:val="26"/>
          <w:szCs w:val="26"/>
          <w:rtl/>
        </w:rPr>
        <w:t xml:space="preserve"> </w:t>
      </w:r>
      <w:r w:rsidRPr="00D3017B">
        <w:rPr>
          <w:rFonts w:cs="B Nazanin" w:hint="cs"/>
          <w:b/>
          <w:bCs/>
          <w:sz w:val="26"/>
          <w:szCs w:val="26"/>
          <w:rtl/>
        </w:rPr>
        <w:t>امان</w:t>
      </w:r>
      <w:r w:rsidRPr="00D3017B">
        <w:rPr>
          <w:rFonts w:cs="B Nazanin"/>
          <w:b/>
          <w:bCs/>
          <w:sz w:val="26"/>
          <w:szCs w:val="26"/>
          <w:rtl/>
        </w:rPr>
        <w:t xml:space="preserve"> </w:t>
      </w:r>
      <w:r w:rsidRPr="00D3017B">
        <w:rPr>
          <w:rFonts w:cs="B Nazanin" w:hint="cs"/>
          <w:b/>
          <w:bCs/>
          <w:sz w:val="26"/>
          <w:szCs w:val="26"/>
          <w:rtl/>
        </w:rPr>
        <w:t>عليه</w:t>
      </w:r>
      <w:r w:rsidRPr="00D3017B">
        <w:rPr>
          <w:rFonts w:cs="B Nazanin"/>
          <w:b/>
          <w:bCs/>
          <w:sz w:val="26"/>
          <w:szCs w:val="26"/>
          <w:rtl/>
        </w:rPr>
        <w:t xml:space="preserve"> </w:t>
      </w:r>
      <w:r w:rsidRPr="00D3017B">
        <w:rPr>
          <w:rFonts w:cs="B Nazanin" w:hint="cs"/>
          <w:b/>
          <w:bCs/>
          <w:sz w:val="26"/>
          <w:szCs w:val="26"/>
          <w:rtl/>
        </w:rPr>
        <w:t>آن،</w:t>
      </w:r>
      <w:r w:rsidRPr="00D3017B">
        <w:rPr>
          <w:rFonts w:cs="B Nazanin"/>
          <w:b/>
          <w:bCs/>
          <w:sz w:val="26"/>
          <w:szCs w:val="26"/>
          <w:rtl/>
        </w:rPr>
        <w:t xml:space="preserve"> </w:t>
      </w:r>
      <w:r w:rsidRPr="00D3017B">
        <w:rPr>
          <w:rFonts w:cs="B Nazanin" w:hint="cs"/>
          <w:b/>
          <w:bCs/>
          <w:sz w:val="26"/>
          <w:szCs w:val="26"/>
          <w:rtl/>
        </w:rPr>
        <w:t>تضمين</w:t>
      </w:r>
      <w:r w:rsidRPr="00D3017B">
        <w:rPr>
          <w:rFonts w:cs="B Nazanin"/>
          <w:b/>
          <w:bCs/>
          <w:sz w:val="26"/>
          <w:szCs w:val="26"/>
          <w:rtl/>
        </w:rPr>
        <w:t xml:space="preserve"> </w:t>
      </w:r>
      <w:r w:rsidRPr="00D3017B">
        <w:rPr>
          <w:rFonts w:cs="B Nazanin" w:hint="cs"/>
          <w:b/>
          <w:bCs/>
          <w:sz w:val="26"/>
          <w:szCs w:val="26"/>
          <w:rtl/>
        </w:rPr>
        <w:t>كنندۀ</w:t>
      </w:r>
      <w:r w:rsidRPr="00D3017B">
        <w:rPr>
          <w:rFonts w:cs="B Nazanin"/>
          <w:b/>
          <w:bCs/>
          <w:sz w:val="26"/>
          <w:szCs w:val="26"/>
          <w:rtl/>
        </w:rPr>
        <w:t xml:space="preserve"> </w:t>
      </w:r>
      <w:r w:rsidRPr="00D3017B">
        <w:rPr>
          <w:rFonts w:cs="B Nazanin" w:hint="cs"/>
          <w:b/>
          <w:bCs/>
          <w:sz w:val="26"/>
          <w:szCs w:val="26"/>
          <w:rtl/>
        </w:rPr>
        <w:t>عمدۀ</w:t>
      </w:r>
      <w:r w:rsidRPr="00D3017B">
        <w:rPr>
          <w:rFonts w:cs="B Nazanin"/>
          <w:b/>
          <w:bCs/>
          <w:sz w:val="26"/>
          <w:szCs w:val="26"/>
          <w:rtl/>
        </w:rPr>
        <w:t xml:space="preserve"> </w:t>
      </w:r>
      <w:r w:rsidRPr="00D3017B">
        <w:rPr>
          <w:rFonts w:cs="B Nazanin" w:hint="cs"/>
          <w:b/>
          <w:bCs/>
          <w:sz w:val="26"/>
          <w:szCs w:val="26"/>
          <w:rtl/>
        </w:rPr>
        <w:t>استقلال</w:t>
      </w:r>
      <w:r w:rsidRPr="00D3017B">
        <w:rPr>
          <w:rFonts w:cs="B Nazanin"/>
          <w:b/>
          <w:bCs/>
          <w:sz w:val="26"/>
          <w:szCs w:val="26"/>
          <w:rtl/>
        </w:rPr>
        <w:t xml:space="preserve"> </w:t>
      </w:r>
      <w:r w:rsidRPr="00D3017B">
        <w:rPr>
          <w:rFonts w:cs="B Nazanin" w:hint="cs"/>
          <w:b/>
          <w:bCs/>
          <w:sz w:val="26"/>
          <w:szCs w:val="26"/>
          <w:rtl/>
        </w:rPr>
        <w:t>سياسي</w:t>
      </w:r>
      <w:r w:rsidRPr="00D3017B">
        <w:rPr>
          <w:rFonts w:cs="B Nazanin"/>
          <w:b/>
          <w:bCs/>
          <w:sz w:val="26"/>
          <w:szCs w:val="26"/>
          <w:rtl/>
        </w:rPr>
        <w:t xml:space="preserve"> </w:t>
      </w:r>
      <w:r w:rsidRPr="00D3017B">
        <w:rPr>
          <w:rFonts w:cs="B Nazanin" w:hint="cs"/>
          <w:b/>
          <w:bCs/>
          <w:sz w:val="26"/>
          <w:szCs w:val="26"/>
          <w:rtl/>
        </w:rPr>
        <w:t>طبقه</w:t>
      </w:r>
      <w:r w:rsidRPr="00D3017B">
        <w:rPr>
          <w:rFonts w:cs="B Nazanin"/>
          <w:b/>
          <w:bCs/>
          <w:sz w:val="26"/>
          <w:szCs w:val="26"/>
          <w:rtl/>
        </w:rPr>
        <w:t xml:space="preserve"> </w:t>
      </w:r>
      <w:r w:rsidRPr="00D3017B">
        <w:rPr>
          <w:rFonts w:cs="B Nazanin" w:hint="cs"/>
          <w:b/>
          <w:bCs/>
          <w:sz w:val="26"/>
          <w:szCs w:val="26"/>
          <w:rtl/>
        </w:rPr>
        <w:t>كارگر</w:t>
      </w:r>
      <w:r w:rsidRPr="00D3017B">
        <w:rPr>
          <w:rFonts w:cs="B Nazanin"/>
          <w:b/>
          <w:bCs/>
          <w:sz w:val="26"/>
          <w:szCs w:val="26"/>
          <w:rtl/>
        </w:rPr>
        <w:t xml:space="preserve"> </w:t>
      </w:r>
      <w:r w:rsidRPr="00D3017B">
        <w:rPr>
          <w:rFonts w:cs="B Nazanin" w:hint="cs"/>
          <w:b/>
          <w:bCs/>
          <w:sz w:val="26"/>
          <w:szCs w:val="26"/>
          <w:rtl/>
        </w:rPr>
        <w:t>بوده</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درفش</w:t>
      </w:r>
      <w:r w:rsidRPr="00D3017B">
        <w:rPr>
          <w:rFonts w:cs="B Nazanin"/>
          <w:b/>
          <w:bCs/>
          <w:sz w:val="26"/>
          <w:szCs w:val="26"/>
          <w:rtl/>
        </w:rPr>
        <w:t xml:space="preserve"> </w:t>
      </w:r>
      <w:r w:rsidRPr="00D3017B">
        <w:rPr>
          <w:rFonts w:cs="B Nazanin" w:hint="cs"/>
          <w:b/>
          <w:bCs/>
          <w:sz w:val="26"/>
          <w:szCs w:val="26"/>
          <w:rtl/>
        </w:rPr>
        <w:t>مبارزۀ</w:t>
      </w:r>
      <w:r w:rsidRPr="00D3017B">
        <w:rPr>
          <w:rFonts w:cs="B Nazanin"/>
          <w:b/>
          <w:bCs/>
          <w:sz w:val="26"/>
          <w:szCs w:val="26"/>
          <w:rtl/>
        </w:rPr>
        <w:t xml:space="preserve"> </w:t>
      </w:r>
      <w:r w:rsidRPr="00D3017B">
        <w:rPr>
          <w:rFonts w:cs="B Nazanin" w:hint="cs"/>
          <w:b/>
          <w:bCs/>
          <w:sz w:val="26"/>
          <w:szCs w:val="26"/>
          <w:rtl/>
        </w:rPr>
        <w:t>طبقه</w:t>
      </w:r>
      <w:r w:rsidRPr="00D3017B">
        <w:rPr>
          <w:rFonts w:cs="B Nazanin"/>
          <w:b/>
          <w:bCs/>
          <w:sz w:val="26"/>
          <w:szCs w:val="26"/>
          <w:rtl/>
        </w:rPr>
        <w:t xml:space="preserve"> </w:t>
      </w:r>
      <w:r w:rsidRPr="00D3017B">
        <w:rPr>
          <w:rFonts w:cs="B Nazanin" w:hint="cs"/>
          <w:b/>
          <w:bCs/>
          <w:sz w:val="26"/>
          <w:szCs w:val="26"/>
          <w:rtl/>
        </w:rPr>
        <w:t>كارگر</w:t>
      </w:r>
      <w:r w:rsidRPr="00D3017B">
        <w:rPr>
          <w:rFonts w:cs="B Nazanin"/>
          <w:b/>
          <w:bCs/>
          <w:sz w:val="26"/>
          <w:szCs w:val="26"/>
          <w:rtl/>
        </w:rPr>
        <w:t xml:space="preserve"> </w:t>
      </w:r>
      <w:r w:rsidRPr="00D3017B">
        <w:rPr>
          <w:rFonts w:cs="B Nazanin" w:hint="cs"/>
          <w:b/>
          <w:bCs/>
          <w:sz w:val="26"/>
          <w:szCs w:val="26"/>
          <w:rtl/>
        </w:rPr>
        <w:t>عليه</w:t>
      </w:r>
      <w:r w:rsidRPr="00D3017B">
        <w:rPr>
          <w:rFonts w:cs="B Nazanin"/>
          <w:b/>
          <w:bCs/>
          <w:sz w:val="26"/>
          <w:szCs w:val="26"/>
          <w:rtl/>
        </w:rPr>
        <w:t xml:space="preserve"> </w:t>
      </w:r>
      <w:r w:rsidRPr="00D3017B">
        <w:rPr>
          <w:rFonts w:cs="B Nazanin" w:hint="cs"/>
          <w:b/>
          <w:bCs/>
          <w:sz w:val="26"/>
          <w:szCs w:val="26"/>
          <w:rtl/>
        </w:rPr>
        <w:t>بورژوازي</w:t>
      </w:r>
      <w:r w:rsidRPr="00D3017B">
        <w:rPr>
          <w:rFonts w:cs="B Nazanin"/>
          <w:b/>
          <w:bCs/>
          <w:sz w:val="26"/>
          <w:szCs w:val="26"/>
          <w:rtl/>
        </w:rPr>
        <w:t xml:space="preserve"> </w:t>
      </w:r>
      <w:r w:rsidRPr="00D3017B">
        <w:rPr>
          <w:rFonts w:cs="B Nazanin" w:hint="cs"/>
          <w:b/>
          <w:bCs/>
          <w:sz w:val="26"/>
          <w:szCs w:val="26"/>
          <w:rtl/>
        </w:rPr>
        <w:t>كمپرادوري</w:t>
      </w:r>
      <w:r w:rsidRPr="00D3017B">
        <w:rPr>
          <w:rFonts w:cs="B Nazanin"/>
          <w:b/>
          <w:bCs/>
          <w:sz w:val="26"/>
          <w:szCs w:val="26"/>
          <w:rtl/>
        </w:rPr>
        <w:t xml:space="preserve"> </w:t>
      </w:r>
      <w:r w:rsidRPr="00D3017B">
        <w:rPr>
          <w:rFonts w:cs="B Nazanin" w:hint="cs"/>
          <w:b/>
          <w:bCs/>
          <w:sz w:val="26"/>
          <w:szCs w:val="26"/>
          <w:rtl/>
        </w:rPr>
        <w:t>بوروكراتيكي</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كه</w:t>
      </w:r>
      <w:r w:rsidRPr="00D3017B">
        <w:rPr>
          <w:rFonts w:cs="B Nazanin"/>
          <w:b/>
          <w:bCs/>
          <w:sz w:val="26"/>
          <w:szCs w:val="26"/>
          <w:rtl/>
        </w:rPr>
        <w:t xml:space="preserve"> </w:t>
      </w:r>
      <w:r w:rsidRPr="00D3017B">
        <w:rPr>
          <w:rFonts w:cs="B Nazanin" w:hint="cs"/>
          <w:b/>
          <w:bCs/>
          <w:sz w:val="26"/>
          <w:szCs w:val="26"/>
          <w:rtl/>
        </w:rPr>
        <w:t>كاذبانه</w:t>
      </w:r>
      <w:r w:rsidRPr="00D3017B">
        <w:rPr>
          <w:rFonts w:cs="B Nazanin"/>
          <w:b/>
          <w:bCs/>
          <w:sz w:val="26"/>
          <w:szCs w:val="26"/>
          <w:rtl/>
        </w:rPr>
        <w:t xml:space="preserve"> </w:t>
      </w:r>
      <w:r w:rsidRPr="00D3017B">
        <w:rPr>
          <w:rFonts w:cs="B Nazanin" w:hint="cs"/>
          <w:b/>
          <w:bCs/>
          <w:sz w:val="26"/>
          <w:szCs w:val="26"/>
          <w:rtl/>
        </w:rPr>
        <w:t>ماسك</w:t>
      </w:r>
      <w:r w:rsidRPr="00D3017B">
        <w:rPr>
          <w:rFonts w:cs="B Nazanin"/>
          <w:b/>
          <w:bCs/>
          <w:sz w:val="26"/>
          <w:szCs w:val="26"/>
          <w:rtl/>
        </w:rPr>
        <w:t xml:space="preserve"> </w:t>
      </w:r>
      <w:r w:rsidRPr="00D3017B">
        <w:rPr>
          <w:rFonts w:cs="B Nazanin" w:hint="cs"/>
          <w:b/>
          <w:bCs/>
          <w:sz w:val="26"/>
          <w:szCs w:val="26"/>
          <w:rtl/>
        </w:rPr>
        <w:t>كارگري</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چهره</w:t>
      </w:r>
      <w:r w:rsidRPr="00D3017B">
        <w:rPr>
          <w:rFonts w:cs="B Nazanin"/>
          <w:b/>
          <w:bCs/>
          <w:sz w:val="26"/>
          <w:szCs w:val="26"/>
          <w:rtl/>
        </w:rPr>
        <w:t xml:space="preserve"> </w:t>
      </w:r>
      <w:r w:rsidRPr="00D3017B">
        <w:rPr>
          <w:rFonts w:cs="B Nazanin" w:hint="cs"/>
          <w:b/>
          <w:bCs/>
          <w:sz w:val="26"/>
          <w:szCs w:val="26"/>
          <w:rtl/>
        </w:rPr>
        <w:t>زده</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خود</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حامي</w:t>
      </w:r>
      <w:r w:rsidRPr="00D3017B">
        <w:rPr>
          <w:rFonts w:cs="B Nazanin"/>
          <w:b/>
          <w:bCs/>
          <w:sz w:val="26"/>
          <w:szCs w:val="26"/>
          <w:rtl/>
        </w:rPr>
        <w:t xml:space="preserve"> </w:t>
      </w:r>
      <w:r w:rsidRPr="00D3017B">
        <w:rPr>
          <w:rFonts w:cs="B Nazanin" w:hint="cs"/>
          <w:b/>
          <w:bCs/>
          <w:sz w:val="26"/>
          <w:szCs w:val="26"/>
          <w:rtl/>
        </w:rPr>
        <w:t>طبقه</w:t>
      </w:r>
      <w:r w:rsidRPr="00D3017B">
        <w:rPr>
          <w:rFonts w:cs="B Nazanin"/>
          <w:b/>
          <w:bCs/>
          <w:sz w:val="26"/>
          <w:szCs w:val="26"/>
          <w:rtl/>
        </w:rPr>
        <w:t xml:space="preserve"> </w:t>
      </w:r>
      <w:r w:rsidRPr="00D3017B">
        <w:rPr>
          <w:rFonts w:cs="B Nazanin" w:hint="cs"/>
          <w:b/>
          <w:bCs/>
          <w:sz w:val="26"/>
          <w:szCs w:val="26"/>
          <w:rtl/>
        </w:rPr>
        <w:t>كارگرجا</w:t>
      </w:r>
      <w:r w:rsidRPr="00D3017B">
        <w:rPr>
          <w:rFonts w:cs="B Nazanin"/>
          <w:b/>
          <w:bCs/>
          <w:sz w:val="26"/>
          <w:szCs w:val="26"/>
          <w:rtl/>
        </w:rPr>
        <w:t xml:space="preserve"> </w:t>
      </w:r>
      <w:r w:rsidRPr="00D3017B">
        <w:rPr>
          <w:rFonts w:cs="B Nazanin" w:hint="cs"/>
          <w:b/>
          <w:bCs/>
          <w:sz w:val="26"/>
          <w:szCs w:val="26"/>
          <w:rtl/>
        </w:rPr>
        <w:t>ميزند</w:t>
      </w:r>
      <w:r w:rsidRPr="00D3017B">
        <w:rPr>
          <w:rFonts w:cs="B Nazanin"/>
          <w:b/>
          <w:bCs/>
          <w:sz w:val="26"/>
          <w:szCs w:val="26"/>
          <w:rtl/>
        </w:rPr>
        <w:t xml:space="preserve"> </w:t>
      </w:r>
      <w:r w:rsidRPr="00D3017B">
        <w:rPr>
          <w:rFonts w:cs="B Nazanin" w:hint="cs"/>
          <w:b/>
          <w:bCs/>
          <w:sz w:val="26"/>
          <w:szCs w:val="26"/>
          <w:rtl/>
        </w:rPr>
        <w:t>بر</w:t>
      </w:r>
      <w:r w:rsidRPr="00D3017B">
        <w:rPr>
          <w:rFonts w:cs="B Nazanin"/>
          <w:b/>
          <w:bCs/>
          <w:sz w:val="26"/>
          <w:szCs w:val="26"/>
          <w:rtl/>
        </w:rPr>
        <w:t xml:space="preserve"> </w:t>
      </w:r>
      <w:r w:rsidRPr="00D3017B">
        <w:rPr>
          <w:rFonts w:cs="B Nazanin" w:hint="cs"/>
          <w:b/>
          <w:bCs/>
          <w:sz w:val="26"/>
          <w:szCs w:val="26"/>
          <w:rtl/>
        </w:rPr>
        <w:t>افراشته</w:t>
      </w:r>
      <w:r w:rsidRPr="00D3017B">
        <w:rPr>
          <w:rFonts w:cs="B Nazanin"/>
          <w:b/>
          <w:bCs/>
          <w:sz w:val="26"/>
          <w:szCs w:val="26"/>
          <w:rtl/>
        </w:rPr>
        <w:t xml:space="preserve"> </w:t>
      </w:r>
      <w:r w:rsidRPr="00D3017B">
        <w:rPr>
          <w:rFonts w:cs="B Nazanin" w:hint="cs"/>
          <w:b/>
          <w:bCs/>
          <w:sz w:val="26"/>
          <w:szCs w:val="26"/>
          <w:rtl/>
        </w:rPr>
        <w:t>نگه</w:t>
      </w:r>
      <w:r w:rsidRPr="00D3017B">
        <w:rPr>
          <w:rFonts w:cs="B Nazanin"/>
          <w:b/>
          <w:bCs/>
          <w:sz w:val="26"/>
          <w:szCs w:val="26"/>
          <w:rtl/>
        </w:rPr>
        <w:t xml:space="preserve"> </w:t>
      </w:r>
      <w:r w:rsidRPr="00D3017B">
        <w:rPr>
          <w:rFonts w:cs="B Nazanin" w:hint="cs"/>
          <w:b/>
          <w:bCs/>
          <w:sz w:val="26"/>
          <w:szCs w:val="26"/>
          <w:rtl/>
        </w:rPr>
        <w:t>ميدارد</w:t>
      </w:r>
      <w:r w:rsidRPr="00D3017B">
        <w:rPr>
          <w:rFonts w:cs="B Nazanin"/>
          <w:b/>
          <w:bCs/>
          <w:sz w:val="26"/>
          <w:szCs w:val="26"/>
          <w:rtl/>
        </w:rPr>
        <w:t xml:space="preserve">. </w:t>
      </w:r>
    </w:p>
    <w:p w:rsidR="00545409" w:rsidRPr="00D3017B" w:rsidRDefault="00545409" w:rsidP="00545409">
      <w:pPr>
        <w:jc w:val="both"/>
        <w:rPr>
          <w:rFonts w:cs="B Nazanin"/>
          <w:b/>
          <w:bCs/>
          <w:sz w:val="26"/>
          <w:szCs w:val="26"/>
          <w:rtl/>
        </w:rPr>
      </w:pPr>
      <w:r w:rsidRPr="00D3017B">
        <w:rPr>
          <w:rFonts w:cs="B Nazanin" w:hint="cs"/>
          <w:b/>
          <w:bCs/>
          <w:sz w:val="26"/>
          <w:szCs w:val="26"/>
          <w:rtl/>
        </w:rPr>
        <w:t>مرز</w:t>
      </w:r>
      <w:r w:rsidRPr="00D3017B">
        <w:rPr>
          <w:rFonts w:cs="B Nazanin"/>
          <w:b/>
          <w:bCs/>
          <w:sz w:val="26"/>
          <w:szCs w:val="26"/>
          <w:rtl/>
        </w:rPr>
        <w:t xml:space="preserve"> </w:t>
      </w:r>
      <w:r w:rsidRPr="00D3017B">
        <w:rPr>
          <w:rFonts w:cs="B Nazanin" w:hint="cs"/>
          <w:b/>
          <w:bCs/>
          <w:sz w:val="26"/>
          <w:szCs w:val="26"/>
          <w:rtl/>
        </w:rPr>
        <w:t>بندي</w:t>
      </w:r>
      <w:r w:rsidRPr="00D3017B">
        <w:rPr>
          <w:rFonts w:cs="B Nazanin"/>
          <w:b/>
          <w:bCs/>
          <w:sz w:val="26"/>
          <w:szCs w:val="26"/>
          <w:rtl/>
        </w:rPr>
        <w:t xml:space="preserve"> </w:t>
      </w:r>
      <w:r w:rsidRPr="00D3017B">
        <w:rPr>
          <w:rFonts w:cs="B Nazanin" w:hint="cs"/>
          <w:b/>
          <w:bCs/>
          <w:sz w:val="26"/>
          <w:szCs w:val="26"/>
          <w:rtl/>
        </w:rPr>
        <w:t>دقيق</w:t>
      </w:r>
      <w:r w:rsidRPr="00D3017B">
        <w:rPr>
          <w:rFonts w:cs="B Nazanin"/>
          <w:b/>
          <w:bCs/>
          <w:sz w:val="26"/>
          <w:szCs w:val="26"/>
          <w:rtl/>
        </w:rPr>
        <w:t xml:space="preserve"> </w:t>
      </w:r>
      <w:r w:rsidRPr="00D3017B">
        <w:rPr>
          <w:rFonts w:cs="B Nazanin" w:hint="cs"/>
          <w:b/>
          <w:bCs/>
          <w:sz w:val="26"/>
          <w:szCs w:val="26"/>
          <w:rtl/>
        </w:rPr>
        <w:t>با</w:t>
      </w:r>
      <w:r w:rsidRPr="00D3017B">
        <w:rPr>
          <w:rFonts w:cs="B Nazanin"/>
          <w:b/>
          <w:bCs/>
          <w:sz w:val="26"/>
          <w:szCs w:val="26"/>
          <w:rtl/>
        </w:rPr>
        <w:t xml:space="preserve"> </w:t>
      </w:r>
      <w:r w:rsidRPr="00D3017B">
        <w:rPr>
          <w:rFonts w:cs="B Nazanin" w:hint="cs"/>
          <w:b/>
          <w:bCs/>
          <w:sz w:val="26"/>
          <w:szCs w:val="26"/>
          <w:rtl/>
        </w:rPr>
        <w:t>رويزيونيزم</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مبارزۀ</w:t>
      </w:r>
      <w:r w:rsidRPr="00D3017B">
        <w:rPr>
          <w:rFonts w:cs="B Nazanin"/>
          <w:b/>
          <w:bCs/>
          <w:sz w:val="26"/>
          <w:szCs w:val="26"/>
          <w:rtl/>
        </w:rPr>
        <w:t xml:space="preserve"> </w:t>
      </w:r>
      <w:r w:rsidRPr="00D3017B">
        <w:rPr>
          <w:rFonts w:cs="B Nazanin" w:hint="cs"/>
          <w:b/>
          <w:bCs/>
          <w:sz w:val="26"/>
          <w:szCs w:val="26"/>
          <w:rtl/>
        </w:rPr>
        <w:t>بي</w:t>
      </w:r>
      <w:r w:rsidRPr="00D3017B">
        <w:rPr>
          <w:rFonts w:cs="B Nazanin"/>
          <w:b/>
          <w:bCs/>
          <w:sz w:val="26"/>
          <w:szCs w:val="26"/>
          <w:rtl/>
        </w:rPr>
        <w:t xml:space="preserve"> </w:t>
      </w:r>
      <w:r w:rsidRPr="00D3017B">
        <w:rPr>
          <w:rFonts w:cs="B Nazanin" w:hint="cs"/>
          <w:b/>
          <w:bCs/>
          <w:sz w:val="26"/>
          <w:szCs w:val="26"/>
          <w:rtl/>
        </w:rPr>
        <w:t>امان</w:t>
      </w:r>
      <w:r w:rsidRPr="00D3017B">
        <w:rPr>
          <w:rFonts w:cs="B Nazanin"/>
          <w:b/>
          <w:bCs/>
          <w:sz w:val="26"/>
          <w:szCs w:val="26"/>
          <w:rtl/>
        </w:rPr>
        <w:t xml:space="preserve"> </w:t>
      </w:r>
      <w:r w:rsidRPr="00D3017B">
        <w:rPr>
          <w:rFonts w:cs="B Nazanin" w:hint="cs"/>
          <w:b/>
          <w:bCs/>
          <w:sz w:val="26"/>
          <w:szCs w:val="26"/>
          <w:rtl/>
        </w:rPr>
        <w:t>عليه</w:t>
      </w:r>
      <w:r w:rsidRPr="00D3017B">
        <w:rPr>
          <w:rFonts w:cs="B Nazanin"/>
          <w:b/>
          <w:bCs/>
          <w:sz w:val="26"/>
          <w:szCs w:val="26"/>
          <w:rtl/>
        </w:rPr>
        <w:t xml:space="preserve"> </w:t>
      </w:r>
      <w:r w:rsidRPr="00D3017B">
        <w:rPr>
          <w:rFonts w:cs="B Nazanin" w:hint="cs"/>
          <w:b/>
          <w:bCs/>
          <w:sz w:val="26"/>
          <w:szCs w:val="26"/>
          <w:rtl/>
        </w:rPr>
        <w:t>آن،</w:t>
      </w:r>
      <w:r w:rsidRPr="00D3017B">
        <w:rPr>
          <w:rFonts w:cs="B Nazanin"/>
          <w:b/>
          <w:bCs/>
          <w:sz w:val="26"/>
          <w:szCs w:val="26"/>
          <w:rtl/>
        </w:rPr>
        <w:t xml:space="preserve"> </w:t>
      </w:r>
      <w:r w:rsidRPr="00D3017B">
        <w:rPr>
          <w:rFonts w:cs="B Nazanin" w:hint="cs"/>
          <w:b/>
          <w:bCs/>
          <w:sz w:val="26"/>
          <w:szCs w:val="26"/>
          <w:rtl/>
        </w:rPr>
        <w:t>حلقۀ</w:t>
      </w:r>
      <w:r w:rsidRPr="00D3017B">
        <w:rPr>
          <w:rFonts w:cs="B Nazanin"/>
          <w:b/>
          <w:bCs/>
          <w:sz w:val="26"/>
          <w:szCs w:val="26"/>
          <w:rtl/>
        </w:rPr>
        <w:t xml:space="preserve"> </w:t>
      </w:r>
      <w:r w:rsidRPr="00D3017B">
        <w:rPr>
          <w:rFonts w:cs="B Nazanin" w:hint="cs"/>
          <w:b/>
          <w:bCs/>
          <w:sz w:val="26"/>
          <w:szCs w:val="26"/>
          <w:rtl/>
        </w:rPr>
        <w:t>كليدي</w:t>
      </w:r>
      <w:r w:rsidRPr="00D3017B">
        <w:rPr>
          <w:rFonts w:cs="B Nazanin"/>
          <w:b/>
          <w:bCs/>
          <w:sz w:val="26"/>
          <w:szCs w:val="26"/>
          <w:rtl/>
        </w:rPr>
        <w:t xml:space="preserve"> </w:t>
      </w:r>
      <w:r w:rsidRPr="00D3017B">
        <w:rPr>
          <w:rFonts w:cs="B Nazanin" w:hint="cs"/>
          <w:b/>
          <w:bCs/>
          <w:sz w:val="26"/>
          <w:szCs w:val="26"/>
          <w:rtl/>
        </w:rPr>
        <w:t>اي</w:t>
      </w:r>
      <w:r w:rsidRPr="00D3017B">
        <w:rPr>
          <w:rFonts w:cs="B Nazanin"/>
          <w:b/>
          <w:bCs/>
          <w:sz w:val="26"/>
          <w:szCs w:val="26"/>
          <w:rtl/>
        </w:rPr>
        <w:t xml:space="preserve"> </w:t>
      </w:r>
      <w:r w:rsidRPr="00D3017B">
        <w:rPr>
          <w:rFonts w:cs="B Nazanin" w:hint="cs"/>
          <w:b/>
          <w:bCs/>
          <w:sz w:val="26"/>
          <w:szCs w:val="26"/>
          <w:rtl/>
        </w:rPr>
        <w:t>است</w:t>
      </w:r>
      <w:r w:rsidRPr="00D3017B">
        <w:rPr>
          <w:rFonts w:cs="B Nazanin"/>
          <w:b/>
          <w:bCs/>
          <w:sz w:val="26"/>
          <w:szCs w:val="26"/>
          <w:rtl/>
        </w:rPr>
        <w:t xml:space="preserve"> </w:t>
      </w:r>
      <w:r w:rsidRPr="00D3017B">
        <w:rPr>
          <w:rFonts w:cs="B Nazanin" w:hint="cs"/>
          <w:b/>
          <w:bCs/>
          <w:sz w:val="26"/>
          <w:szCs w:val="26"/>
          <w:rtl/>
        </w:rPr>
        <w:t>كه</w:t>
      </w:r>
      <w:r w:rsidRPr="00D3017B">
        <w:rPr>
          <w:rFonts w:cs="B Nazanin"/>
          <w:b/>
          <w:bCs/>
          <w:sz w:val="26"/>
          <w:szCs w:val="26"/>
          <w:rtl/>
        </w:rPr>
        <w:t xml:space="preserve"> </w:t>
      </w:r>
      <w:r w:rsidRPr="00D3017B">
        <w:rPr>
          <w:rFonts w:cs="B Nazanin" w:hint="cs"/>
          <w:b/>
          <w:bCs/>
          <w:sz w:val="26"/>
          <w:szCs w:val="26"/>
          <w:rtl/>
        </w:rPr>
        <w:t>مبارزۀ</w:t>
      </w:r>
      <w:r w:rsidRPr="00D3017B">
        <w:rPr>
          <w:rFonts w:cs="B Nazanin"/>
          <w:b/>
          <w:bCs/>
          <w:sz w:val="26"/>
          <w:szCs w:val="26"/>
          <w:rtl/>
        </w:rPr>
        <w:t xml:space="preserve"> </w:t>
      </w:r>
      <w:r w:rsidRPr="00D3017B">
        <w:rPr>
          <w:rFonts w:cs="B Nazanin" w:hint="cs"/>
          <w:b/>
          <w:bCs/>
          <w:sz w:val="26"/>
          <w:szCs w:val="26"/>
          <w:rtl/>
        </w:rPr>
        <w:t>طبقاتي</w:t>
      </w:r>
      <w:r w:rsidRPr="00D3017B">
        <w:rPr>
          <w:rFonts w:cs="B Nazanin"/>
          <w:b/>
          <w:bCs/>
          <w:sz w:val="26"/>
          <w:szCs w:val="26"/>
          <w:rtl/>
        </w:rPr>
        <w:t xml:space="preserve"> </w:t>
      </w:r>
      <w:r w:rsidRPr="00D3017B">
        <w:rPr>
          <w:rFonts w:cs="B Nazanin" w:hint="cs"/>
          <w:b/>
          <w:bCs/>
          <w:sz w:val="26"/>
          <w:szCs w:val="26"/>
          <w:rtl/>
        </w:rPr>
        <w:t>ما</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با</w:t>
      </w:r>
      <w:r w:rsidRPr="00D3017B">
        <w:rPr>
          <w:rFonts w:cs="B Nazanin"/>
          <w:b/>
          <w:bCs/>
          <w:sz w:val="26"/>
          <w:szCs w:val="26"/>
          <w:rtl/>
        </w:rPr>
        <w:t xml:space="preserve"> </w:t>
      </w:r>
      <w:r w:rsidRPr="00D3017B">
        <w:rPr>
          <w:rFonts w:cs="B Nazanin" w:hint="cs"/>
          <w:b/>
          <w:bCs/>
          <w:sz w:val="26"/>
          <w:szCs w:val="26"/>
          <w:rtl/>
        </w:rPr>
        <w:t>مبارزۀ</w:t>
      </w:r>
      <w:r w:rsidRPr="00D3017B">
        <w:rPr>
          <w:rFonts w:cs="B Nazanin"/>
          <w:b/>
          <w:bCs/>
          <w:sz w:val="26"/>
          <w:szCs w:val="26"/>
          <w:rtl/>
        </w:rPr>
        <w:t xml:space="preserve"> </w:t>
      </w:r>
      <w:r w:rsidRPr="00D3017B">
        <w:rPr>
          <w:rFonts w:cs="B Nazanin" w:hint="cs"/>
          <w:b/>
          <w:bCs/>
          <w:sz w:val="26"/>
          <w:szCs w:val="26"/>
          <w:rtl/>
        </w:rPr>
        <w:t>ملي</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وظايف</w:t>
      </w:r>
      <w:r w:rsidRPr="00D3017B">
        <w:rPr>
          <w:rFonts w:cs="B Nazanin"/>
          <w:b/>
          <w:bCs/>
          <w:sz w:val="26"/>
          <w:szCs w:val="26"/>
          <w:rtl/>
        </w:rPr>
        <w:t xml:space="preserve"> </w:t>
      </w:r>
      <w:r w:rsidRPr="00D3017B">
        <w:rPr>
          <w:rFonts w:cs="B Nazanin" w:hint="cs"/>
          <w:b/>
          <w:bCs/>
          <w:sz w:val="26"/>
          <w:szCs w:val="26"/>
          <w:rtl/>
        </w:rPr>
        <w:t>ملي</w:t>
      </w:r>
      <w:r w:rsidRPr="00D3017B">
        <w:rPr>
          <w:rFonts w:cs="B Nazanin"/>
          <w:b/>
          <w:bCs/>
          <w:sz w:val="26"/>
          <w:szCs w:val="26"/>
          <w:rtl/>
        </w:rPr>
        <w:t xml:space="preserve"> </w:t>
      </w:r>
      <w:r w:rsidRPr="00D3017B">
        <w:rPr>
          <w:rFonts w:cs="B Nazanin" w:hint="cs"/>
          <w:b/>
          <w:bCs/>
          <w:sz w:val="26"/>
          <w:szCs w:val="26"/>
          <w:rtl/>
        </w:rPr>
        <w:t>ما</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با</w:t>
      </w:r>
      <w:r w:rsidRPr="00D3017B">
        <w:rPr>
          <w:rFonts w:cs="B Nazanin"/>
          <w:b/>
          <w:bCs/>
          <w:sz w:val="26"/>
          <w:szCs w:val="26"/>
          <w:rtl/>
        </w:rPr>
        <w:t xml:space="preserve"> </w:t>
      </w:r>
      <w:r w:rsidRPr="00D3017B">
        <w:rPr>
          <w:rFonts w:cs="B Nazanin" w:hint="cs"/>
          <w:b/>
          <w:bCs/>
          <w:sz w:val="26"/>
          <w:szCs w:val="26"/>
          <w:rtl/>
        </w:rPr>
        <w:t>وظايف</w:t>
      </w:r>
      <w:r w:rsidRPr="00D3017B">
        <w:rPr>
          <w:rFonts w:cs="B Nazanin"/>
          <w:b/>
          <w:bCs/>
          <w:sz w:val="26"/>
          <w:szCs w:val="26"/>
          <w:rtl/>
        </w:rPr>
        <w:t xml:space="preserve"> </w:t>
      </w:r>
      <w:r w:rsidRPr="00D3017B">
        <w:rPr>
          <w:rFonts w:cs="B Nazanin" w:hint="cs"/>
          <w:b/>
          <w:bCs/>
          <w:sz w:val="26"/>
          <w:szCs w:val="26"/>
          <w:rtl/>
        </w:rPr>
        <w:t>انترناسيوناليستي</w:t>
      </w:r>
      <w:r w:rsidRPr="00D3017B">
        <w:rPr>
          <w:rFonts w:cs="B Nazanin"/>
          <w:b/>
          <w:bCs/>
          <w:sz w:val="26"/>
          <w:szCs w:val="26"/>
          <w:rtl/>
        </w:rPr>
        <w:t xml:space="preserve"> </w:t>
      </w:r>
      <w:r w:rsidRPr="00D3017B">
        <w:rPr>
          <w:rFonts w:cs="B Nazanin" w:hint="cs"/>
          <w:b/>
          <w:bCs/>
          <w:sz w:val="26"/>
          <w:szCs w:val="26"/>
          <w:rtl/>
        </w:rPr>
        <w:t>ما</w:t>
      </w:r>
      <w:r w:rsidRPr="00D3017B">
        <w:rPr>
          <w:rFonts w:cs="B Nazanin"/>
          <w:b/>
          <w:bCs/>
          <w:sz w:val="26"/>
          <w:szCs w:val="26"/>
          <w:rtl/>
        </w:rPr>
        <w:t xml:space="preserve"> (‌</w:t>
      </w:r>
      <w:r w:rsidRPr="00D3017B">
        <w:rPr>
          <w:rFonts w:cs="B Nazanin" w:hint="cs"/>
          <w:b/>
          <w:bCs/>
          <w:sz w:val="26"/>
          <w:szCs w:val="26"/>
          <w:rtl/>
        </w:rPr>
        <w:t>بصورت</w:t>
      </w:r>
      <w:r w:rsidRPr="00D3017B">
        <w:rPr>
          <w:rFonts w:cs="B Nazanin"/>
          <w:b/>
          <w:bCs/>
          <w:sz w:val="26"/>
          <w:szCs w:val="26"/>
          <w:rtl/>
        </w:rPr>
        <w:t xml:space="preserve"> </w:t>
      </w:r>
      <w:r w:rsidRPr="00D3017B">
        <w:rPr>
          <w:rFonts w:cs="B Nazanin" w:hint="cs"/>
          <w:b/>
          <w:bCs/>
          <w:sz w:val="26"/>
          <w:szCs w:val="26"/>
          <w:rtl/>
        </w:rPr>
        <w:t>عمده</w:t>
      </w:r>
      <w:r w:rsidRPr="00D3017B">
        <w:rPr>
          <w:rFonts w:cs="B Nazanin"/>
          <w:b/>
          <w:bCs/>
          <w:sz w:val="26"/>
          <w:szCs w:val="26"/>
          <w:rtl/>
        </w:rPr>
        <w:t>) ‌</w:t>
      </w:r>
      <w:r w:rsidRPr="00D3017B">
        <w:rPr>
          <w:rFonts w:cs="B Nazanin" w:hint="cs"/>
          <w:b/>
          <w:bCs/>
          <w:sz w:val="26"/>
          <w:szCs w:val="26"/>
          <w:rtl/>
        </w:rPr>
        <w:t>پيوند</w:t>
      </w:r>
      <w:r w:rsidRPr="00D3017B">
        <w:rPr>
          <w:rFonts w:cs="B Nazanin"/>
          <w:b/>
          <w:bCs/>
          <w:sz w:val="26"/>
          <w:szCs w:val="26"/>
          <w:rtl/>
        </w:rPr>
        <w:t xml:space="preserve"> </w:t>
      </w:r>
      <w:r w:rsidRPr="00D3017B">
        <w:rPr>
          <w:rFonts w:cs="B Nazanin" w:hint="cs"/>
          <w:b/>
          <w:bCs/>
          <w:sz w:val="26"/>
          <w:szCs w:val="26"/>
          <w:rtl/>
        </w:rPr>
        <w:t>ميدهد</w:t>
      </w:r>
      <w:r w:rsidRPr="00D3017B">
        <w:rPr>
          <w:rFonts w:cs="B Nazanin"/>
          <w:b/>
          <w:bCs/>
          <w:sz w:val="26"/>
          <w:szCs w:val="26"/>
          <w:rtl/>
        </w:rPr>
        <w:t xml:space="preserve">. </w:t>
      </w:r>
      <w:r w:rsidRPr="00D3017B">
        <w:rPr>
          <w:rFonts w:cs="B Nazanin" w:hint="cs"/>
          <w:b/>
          <w:bCs/>
          <w:sz w:val="26"/>
          <w:szCs w:val="26"/>
          <w:rtl/>
        </w:rPr>
        <w:t>دريك</w:t>
      </w:r>
      <w:r w:rsidRPr="00D3017B">
        <w:rPr>
          <w:rFonts w:cs="B Nazanin"/>
          <w:b/>
          <w:bCs/>
          <w:sz w:val="26"/>
          <w:szCs w:val="26"/>
          <w:rtl/>
        </w:rPr>
        <w:t xml:space="preserve"> </w:t>
      </w:r>
      <w:r w:rsidRPr="00D3017B">
        <w:rPr>
          <w:rFonts w:cs="B Nazanin" w:hint="cs"/>
          <w:b/>
          <w:bCs/>
          <w:sz w:val="26"/>
          <w:szCs w:val="26"/>
          <w:rtl/>
        </w:rPr>
        <w:t>كلام</w:t>
      </w:r>
      <w:r w:rsidRPr="00D3017B">
        <w:rPr>
          <w:rFonts w:cs="B Nazanin"/>
          <w:b/>
          <w:bCs/>
          <w:sz w:val="26"/>
          <w:szCs w:val="26"/>
          <w:rtl/>
        </w:rPr>
        <w:t xml:space="preserve"> </w:t>
      </w:r>
      <w:r w:rsidRPr="00D3017B">
        <w:rPr>
          <w:rFonts w:cs="B Nazanin" w:hint="cs"/>
          <w:b/>
          <w:bCs/>
          <w:sz w:val="26"/>
          <w:szCs w:val="26"/>
          <w:rtl/>
        </w:rPr>
        <w:t>مبارزه</w:t>
      </w:r>
      <w:r w:rsidRPr="00D3017B">
        <w:rPr>
          <w:rFonts w:cs="B Nazanin"/>
          <w:b/>
          <w:bCs/>
          <w:sz w:val="26"/>
          <w:szCs w:val="26"/>
          <w:rtl/>
        </w:rPr>
        <w:t xml:space="preserve"> </w:t>
      </w:r>
      <w:r w:rsidRPr="00D3017B">
        <w:rPr>
          <w:rFonts w:cs="B Nazanin" w:hint="cs"/>
          <w:b/>
          <w:bCs/>
          <w:sz w:val="26"/>
          <w:szCs w:val="26"/>
          <w:rtl/>
        </w:rPr>
        <w:t>عليه</w:t>
      </w:r>
      <w:r w:rsidRPr="00D3017B">
        <w:rPr>
          <w:rFonts w:cs="B Nazanin"/>
          <w:b/>
          <w:bCs/>
          <w:sz w:val="26"/>
          <w:szCs w:val="26"/>
          <w:rtl/>
        </w:rPr>
        <w:t xml:space="preserve"> </w:t>
      </w:r>
      <w:r w:rsidRPr="00D3017B">
        <w:rPr>
          <w:rFonts w:cs="B Nazanin" w:hint="cs"/>
          <w:b/>
          <w:bCs/>
          <w:sz w:val="26"/>
          <w:szCs w:val="26"/>
          <w:rtl/>
        </w:rPr>
        <w:t>رويزيونيزم</w:t>
      </w:r>
      <w:r w:rsidRPr="00D3017B">
        <w:rPr>
          <w:rFonts w:cs="B Nazanin"/>
          <w:b/>
          <w:bCs/>
          <w:sz w:val="26"/>
          <w:szCs w:val="26"/>
          <w:rtl/>
        </w:rPr>
        <w:t xml:space="preserve"> </w:t>
      </w:r>
      <w:r w:rsidRPr="00D3017B">
        <w:rPr>
          <w:rFonts w:cs="B Nazanin" w:hint="cs"/>
          <w:b/>
          <w:bCs/>
          <w:sz w:val="26"/>
          <w:szCs w:val="26"/>
          <w:rtl/>
        </w:rPr>
        <w:t>يعني</w:t>
      </w:r>
      <w:r w:rsidRPr="00D3017B">
        <w:rPr>
          <w:rFonts w:cs="B Nazanin"/>
          <w:b/>
          <w:bCs/>
          <w:sz w:val="26"/>
          <w:szCs w:val="26"/>
          <w:rtl/>
        </w:rPr>
        <w:t xml:space="preserve"> </w:t>
      </w:r>
      <w:r w:rsidRPr="00D3017B">
        <w:rPr>
          <w:rFonts w:cs="B Nazanin" w:hint="cs"/>
          <w:b/>
          <w:bCs/>
          <w:sz w:val="26"/>
          <w:szCs w:val="26"/>
          <w:rtl/>
        </w:rPr>
        <w:t>مبارزه</w:t>
      </w:r>
      <w:r w:rsidRPr="00D3017B">
        <w:rPr>
          <w:rFonts w:cs="B Nazanin"/>
          <w:b/>
          <w:bCs/>
          <w:sz w:val="26"/>
          <w:szCs w:val="26"/>
          <w:rtl/>
        </w:rPr>
        <w:t xml:space="preserve"> </w:t>
      </w:r>
      <w:r w:rsidRPr="00D3017B">
        <w:rPr>
          <w:rFonts w:cs="B Nazanin" w:hint="cs"/>
          <w:b/>
          <w:bCs/>
          <w:sz w:val="26"/>
          <w:szCs w:val="26"/>
          <w:rtl/>
        </w:rPr>
        <w:t>با</w:t>
      </w:r>
      <w:r w:rsidRPr="00D3017B">
        <w:rPr>
          <w:rFonts w:cs="B Nazanin"/>
          <w:b/>
          <w:bCs/>
          <w:sz w:val="26"/>
          <w:szCs w:val="26"/>
          <w:rtl/>
        </w:rPr>
        <w:t xml:space="preserve"> </w:t>
      </w:r>
      <w:r w:rsidRPr="00D3017B">
        <w:rPr>
          <w:rFonts w:cs="B Nazanin" w:hint="cs"/>
          <w:b/>
          <w:bCs/>
          <w:sz w:val="26"/>
          <w:szCs w:val="26"/>
          <w:rtl/>
        </w:rPr>
        <w:t>رژيم</w:t>
      </w:r>
      <w:r w:rsidRPr="00D3017B">
        <w:rPr>
          <w:rFonts w:cs="B Nazanin"/>
          <w:b/>
          <w:bCs/>
          <w:sz w:val="26"/>
          <w:szCs w:val="26"/>
          <w:rtl/>
        </w:rPr>
        <w:t xml:space="preserve"> </w:t>
      </w:r>
      <w:r w:rsidRPr="00D3017B">
        <w:rPr>
          <w:rFonts w:cs="B Nazanin" w:hint="cs"/>
          <w:b/>
          <w:bCs/>
          <w:sz w:val="26"/>
          <w:szCs w:val="26"/>
          <w:rtl/>
        </w:rPr>
        <w:t>مزدور</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مبارزه</w:t>
      </w:r>
      <w:r w:rsidRPr="00D3017B">
        <w:rPr>
          <w:rFonts w:cs="B Nazanin"/>
          <w:b/>
          <w:bCs/>
          <w:sz w:val="26"/>
          <w:szCs w:val="26"/>
          <w:rtl/>
        </w:rPr>
        <w:t xml:space="preserve"> </w:t>
      </w:r>
      <w:r w:rsidRPr="00D3017B">
        <w:rPr>
          <w:rFonts w:cs="B Nazanin" w:hint="cs"/>
          <w:b/>
          <w:bCs/>
          <w:sz w:val="26"/>
          <w:szCs w:val="26"/>
          <w:rtl/>
        </w:rPr>
        <w:t>با</w:t>
      </w:r>
      <w:r w:rsidRPr="00D3017B">
        <w:rPr>
          <w:rFonts w:cs="B Nazanin"/>
          <w:b/>
          <w:bCs/>
          <w:sz w:val="26"/>
          <w:szCs w:val="26"/>
          <w:rtl/>
        </w:rPr>
        <w:t xml:space="preserve"> </w:t>
      </w:r>
      <w:r w:rsidRPr="00D3017B">
        <w:rPr>
          <w:rFonts w:cs="B Nazanin" w:hint="cs"/>
          <w:b/>
          <w:bCs/>
          <w:sz w:val="26"/>
          <w:szCs w:val="26"/>
          <w:rtl/>
        </w:rPr>
        <w:t>سوسيال</w:t>
      </w:r>
      <w:r w:rsidRPr="00D3017B">
        <w:rPr>
          <w:rFonts w:cs="B Nazanin"/>
          <w:b/>
          <w:bCs/>
          <w:sz w:val="26"/>
          <w:szCs w:val="26"/>
          <w:rtl/>
        </w:rPr>
        <w:t xml:space="preserve"> </w:t>
      </w:r>
      <w:r w:rsidRPr="00D3017B">
        <w:rPr>
          <w:rFonts w:cs="B Nazanin" w:hint="cs"/>
          <w:b/>
          <w:bCs/>
          <w:sz w:val="26"/>
          <w:szCs w:val="26"/>
          <w:rtl/>
        </w:rPr>
        <w:t>امپرياليزم</w:t>
      </w:r>
      <w:r w:rsidRPr="00D3017B">
        <w:rPr>
          <w:rFonts w:cs="B Nazanin"/>
          <w:b/>
          <w:bCs/>
          <w:sz w:val="26"/>
          <w:szCs w:val="26"/>
          <w:rtl/>
        </w:rPr>
        <w:t xml:space="preserve"> </w:t>
      </w:r>
      <w:r w:rsidRPr="00D3017B">
        <w:rPr>
          <w:rFonts w:cs="B Nazanin" w:hint="cs"/>
          <w:b/>
          <w:bCs/>
          <w:sz w:val="26"/>
          <w:szCs w:val="26"/>
          <w:rtl/>
        </w:rPr>
        <w:t>شوروي</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سطح</w:t>
      </w:r>
      <w:r w:rsidRPr="00D3017B">
        <w:rPr>
          <w:rFonts w:cs="B Nazanin"/>
          <w:b/>
          <w:bCs/>
          <w:sz w:val="26"/>
          <w:szCs w:val="26"/>
          <w:rtl/>
        </w:rPr>
        <w:t xml:space="preserve"> </w:t>
      </w:r>
      <w:r w:rsidRPr="00D3017B">
        <w:rPr>
          <w:rFonts w:cs="B Nazanin" w:hint="cs"/>
          <w:b/>
          <w:bCs/>
          <w:sz w:val="26"/>
          <w:szCs w:val="26"/>
          <w:rtl/>
        </w:rPr>
        <w:t>ملي</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بين</w:t>
      </w:r>
      <w:r w:rsidRPr="00D3017B">
        <w:rPr>
          <w:rFonts w:cs="B Nazanin"/>
          <w:b/>
          <w:bCs/>
          <w:sz w:val="26"/>
          <w:szCs w:val="26"/>
          <w:rtl/>
        </w:rPr>
        <w:t xml:space="preserve"> </w:t>
      </w:r>
      <w:r w:rsidRPr="00D3017B">
        <w:rPr>
          <w:rFonts w:cs="B Nazanin" w:hint="cs"/>
          <w:b/>
          <w:bCs/>
          <w:sz w:val="26"/>
          <w:szCs w:val="26"/>
          <w:rtl/>
        </w:rPr>
        <w:t>المللي</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ديد</w:t>
      </w:r>
      <w:r w:rsidRPr="00D3017B">
        <w:rPr>
          <w:rFonts w:cs="B Nazanin"/>
          <w:b/>
          <w:bCs/>
          <w:sz w:val="26"/>
          <w:szCs w:val="26"/>
          <w:rtl/>
        </w:rPr>
        <w:t xml:space="preserve"> </w:t>
      </w:r>
      <w:r w:rsidRPr="00D3017B">
        <w:rPr>
          <w:rFonts w:cs="B Nazanin" w:hint="cs"/>
          <w:b/>
          <w:bCs/>
          <w:sz w:val="26"/>
          <w:szCs w:val="26"/>
          <w:rtl/>
        </w:rPr>
        <w:t>منافع</w:t>
      </w:r>
      <w:r w:rsidRPr="00D3017B">
        <w:rPr>
          <w:rFonts w:cs="B Nazanin"/>
          <w:b/>
          <w:bCs/>
          <w:sz w:val="26"/>
          <w:szCs w:val="26"/>
          <w:rtl/>
        </w:rPr>
        <w:t xml:space="preserve"> </w:t>
      </w:r>
      <w:r w:rsidRPr="00D3017B">
        <w:rPr>
          <w:rFonts w:cs="B Nazanin" w:hint="cs"/>
          <w:b/>
          <w:bCs/>
          <w:sz w:val="26"/>
          <w:szCs w:val="26"/>
          <w:rtl/>
        </w:rPr>
        <w:t>طبقۀ</w:t>
      </w:r>
      <w:r w:rsidRPr="00D3017B">
        <w:rPr>
          <w:rFonts w:cs="B Nazanin"/>
          <w:b/>
          <w:bCs/>
          <w:sz w:val="26"/>
          <w:szCs w:val="26"/>
          <w:rtl/>
        </w:rPr>
        <w:t xml:space="preserve"> </w:t>
      </w:r>
      <w:r w:rsidRPr="00D3017B">
        <w:rPr>
          <w:rFonts w:cs="B Nazanin" w:hint="cs"/>
          <w:b/>
          <w:bCs/>
          <w:sz w:val="26"/>
          <w:szCs w:val="26"/>
          <w:rtl/>
        </w:rPr>
        <w:t>كارگر</w:t>
      </w:r>
      <w:r w:rsidRPr="00D3017B">
        <w:rPr>
          <w:rFonts w:cs="B Nazanin"/>
          <w:b/>
          <w:bCs/>
          <w:sz w:val="26"/>
          <w:szCs w:val="26"/>
          <w:rtl/>
        </w:rPr>
        <w:t xml:space="preserve"> </w:t>
      </w:r>
      <w:r w:rsidRPr="00D3017B">
        <w:rPr>
          <w:rFonts w:cs="B Nazanin" w:hint="cs"/>
          <w:b/>
          <w:bCs/>
          <w:sz w:val="26"/>
          <w:szCs w:val="26"/>
          <w:rtl/>
        </w:rPr>
        <w:t>كشور</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تمامی</w:t>
      </w:r>
      <w:r w:rsidRPr="00D3017B">
        <w:rPr>
          <w:rFonts w:cs="B Nazanin"/>
          <w:b/>
          <w:bCs/>
          <w:sz w:val="26"/>
          <w:szCs w:val="26"/>
          <w:rtl/>
        </w:rPr>
        <w:t xml:space="preserve"> </w:t>
      </w:r>
      <w:r w:rsidRPr="00D3017B">
        <w:rPr>
          <w:rFonts w:cs="B Nazanin" w:hint="cs"/>
          <w:b/>
          <w:bCs/>
          <w:sz w:val="26"/>
          <w:szCs w:val="26"/>
          <w:rtl/>
        </w:rPr>
        <w:t>عرصه</w:t>
      </w:r>
      <w:r w:rsidRPr="00D3017B">
        <w:rPr>
          <w:rFonts w:cs="B Nazanin"/>
          <w:b/>
          <w:bCs/>
          <w:sz w:val="26"/>
          <w:szCs w:val="26"/>
          <w:rtl/>
        </w:rPr>
        <w:t xml:space="preserve"> </w:t>
      </w:r>
      <w:r w:rsidRPr="00D3017B">
        <w:rPr>
          <w:rFonts w:cs="B Nazanin" w:hint="cs"/>
          <w:b/>
          <w:bCs/>
          <w:sz w:val="26"/>
          <w:szCs w:val="26"/>
          <w:rtl/>
        </w:rPr>
        <w:t>های</w:t>
      </w:r>
      <w:r w:rsidRPr="00D3017B">
        <w:rPr>
          <w:rFonts w:cs="B Nazanin"/>
          <w:b/>
          <w:bCs/>
          <w:sz w:val="26"/>
          <w:szCs w:val="26"/>
          <w:rtl/>
        </w:rPr>
        <w:t xml:space="preserve"> </w:t>
      </w:r>
      <w:r w:rsidRPr="00D3017B">
        <w:rPr>
          <w:rFonts w:cs="B Nazanin" w:hint="cs"/>
          <w:b/>
          <w:bCs/>
          <w:sz w:val="26"/>
          <w:szCs w:val="26"/>
          <w:rtl/>
        </w:rPr>
        <w:t>ایدیولوژیک</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سیاسی</w:t>
      </w:r>
      <w:r w:rsidRPr="00D3017B">
        <w:rPr>
          <w:rFonts w:cs="B Nazanin"/>
          <w:b/>
          <w:bCs/>
          <w:sz w:val="26"/>
          <w:szCs w:val="26"/>
          <w:rtl/>
        </w:rPr>
        <w:t xml:space="preserve">.  </w:t>
      </w:r>
    </w:p>
    <w:p w:rsidR="00545409" w:rsidRPr="00D3017B" w:rsidRDefault="00545409" w:rsidP="00545409">
      <w:pPr>
        <w:jc w:val="both"/>
        <w:rPr>
          <w:rFonts w:cs="B Nazanin"/>
          <w:b/>
          <w:bCs/>
          <w:sz w:val="26"/>
          <w:szCs w:val="26"/>
          <w:rtl/>
        </w:rPr>
      </w:pPr>
      <w:r w:rsidRPr="00D3017B">
        <w:rPr>
          <w:rFonts w:cs="B Nazanin" w:hint="cs"/>
          <w:b/>
          <w:bCs/>
          <w:sz w:val="26"/>
          <w:szCs w:val="26"/>
          <w:rtl/>
        </w:rPr>
        <w:t>محفل</w:t>
      </w:r>
      <w:r w:rsidRPr="00D3017B">
        <w:rPr>
          <w:rFonts w:cs="B Nazanin"/>
          <w:b/>
          <w:bCs/>
          <w:sz w:val="26"/>
          <w:szCs w:val="26"/>
          <w:rtl/>
        </w:rPr>
        <w:t xml:space="preserve"> </w:t>
      </w:r>
      <w:r w:rsidRPr="00D3017B">
        <w:rPr>
          <w:rFonts w:cs="B Nazanin" w:hint="cs"/>
          <w:b/>
          <w:bCs/>
          <w:sz w:val="26"/>
          <w:szCs w:val="26"/>
          <w:rtl/>
        </w:rPr>
        <w:t>محمودي</w:t>
      </w:r>
      <w:r w:rsidRPr="00D3017B">
        <w:rPr>
          <w:rFonts w:cs="B Nazanin"/>
          <w:b/>
          <w:bCs/>
          <w:sz w:val="26"/>
          <w:szCs w:val="26"/>
          <w:rtl/>
        </w:rPr>
        <w:t xml:space="preserve"> </w:t>
      </w:r>
      <w:r w:rsidRPr="00D3017B">
        <w:rPr>
          <w:rFonts w:cs="B Nazanin" w:hint="cs"/>
          <w:b/>
          <w:bCs/>
          <w:sz w:val="26"/>
          <w:szCs w:val="26"/>
          <w:rtl/>
        </w:rPr>
        <w:t>با</w:t>
      </w:r>
      <w:r w:rsidRPr="00D3017B">
        <w:rPr>
          <w:rFonts w:cs="B Nazanin"/>
          <w:b/>
          <w:bCs/>
          <w:sz w:val="26"/>
          <w:szCs w:val="26"/>
          <w:rtl/>
        </w:rPr>
        <w:t xml:space="preserve"> </w:t>
      </w:r>
      <w:r w:rsidRPr="00D3017B">
        <w:rPr>
          <w:rFonts w:cs="B Nazanin" w:hint="cs"/>
          <w:b/>
          <w:bCs/>
          <w:sz w:val="26"/>
          <w:szCs w:val="26"/>
          <w:rtl/>
        </w:rPr>
        <w:t>وجودي</w:t>
      </w:r>
      <w:r w:rsidRPr="00D3017B">
        <w:rPr>
          <w:rFonts w:cs="B Nazanin"/>
          <w:b/>
          <w:bCs/>
          <w:sz w:val="26"/>
          <w:szCs w:val="26"/>
          <w:rtl/>
        </w:rPr>
        <w:t xml:space="preserve"> </w:t>
      </w:r>
      <w:r w:rsidRPr="00D3017B">
        <w:rPr>
          <w:rFonts w:cs="B Nazanin" w:hint="cs"/>
          <w:b/>
          <w:bCs/>
          <w:sz w:val="26"/>
          <w:szCs w:val="26"/>
          <w:rtl/>
        </w:rPr>
        <w:t>كه</w:t>
      </w:r>
      <w:r w:rsidRPr="00D3017B">
        <w:rPr>
          <w:rFonts w:cs="B Nazanin"/>
          <w:b/>
          <w:bCs/>
          <w:sz w:val="26"/>
          <w:szCs w:val="26"/>
          <w:rtl/>
        </w:rPr>
        <w:t xml:space="preserve"> </w:t>
      </w:r>
      <w:r w:rsidRPr="00D3017B">
        <w:rPr>
          <w:rFonts w:cs="B Nazanin" w:hint="cs"/>
          <w:b/>
          <w:bCs/>
          <w:sz w:val="26"/>
          <w:szCs w:val="26"/>
          <w:rtl/>
        </w:rPr>
        <w:t>ايدئولوژي</w:t>
      </w:r>
      <w:r w:rsidRPr="00D3017B">
        <w:rPr>
          <w:rFonts w:cs="B Nazanin"/>
          <w:b/>
          <w:bCs/>
          <w:sz w:val="26"/>
          <w:szCs w:val="26"/>
          <w:rtl/>
        </w:rPr>
        <w:t xml:space="preserve"> </w:t>
      </w:r>
      <w:r w:rsidRPr="00D3017B">
        <w:rPr>
          <w:rFonts w:cs="B Nazanin" w:hint="cs"/>
          <w:b/>
          <w:bCs/>
          <w:sz w:val="26"/>
          <w:szCs w:val="26"/>
          <w:rtl/>
        </w:rPr>
        <w:t>رويزيونيستي</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نزد</w:t>
      </w:r>
      <w:r w:rsidRPr="00D3017B">
        <w:rPr>
          <w:rFonts w:cs="B Nazanin"/>
          <w:b/>
          <w:bCs/>
          <w:sz w:val="26"/>
          <w:szCs w:val="26"/>
          <w:rtl/>
        </w:rPr>
        <w:t xml:space="preserve"> </w:t>
      </w:r>
      <w:r w:rsidRPr="00D3017B">
        <w:rPr>
          <w:rFonts w:cs="B Nazanin" w:hint="cs"/>
          <w:b/>
          <w:bCs/>
          <w:sz w:val="26"/>
          <w:szCs w:val="26"/>
          <w:rtl/>
        </w:rPr>
        <w:t>حزب</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دولت</w:t>
      </w:r>
      <w:r w:rsidRPr="00D3017B">
        <w:rPr>
          <w:rFonts w:cs="B Nazanin"/>
          <w:b/>
          <w:bCs/>
          <w:sz w:val="26"/>
          <w:szCs w:val="26"/>
          <w:rtl/>
        </w:rPr>
        <w:t xml:space="preserve"> "</w:t>
      </w:r>
      <w:r w:rsidRPr="00D3017B">
        <w:rPr>
          <w:rFonts w:cs="B Nazanin" w:hint="cs"/>
          <w:b/>
          <w:bCs/>
          <w:sz w:val="26"/>
          <w:szCs w:val="26"/>
          <w:rtl/>
        </w:rPr>
        <w:t>شوروي</w:t>
      </w:r>
      <w:r w:rsidRPr="00D3017B">
        <w:rPr>
          <w:rFonts w:cs="B Nazanin"/>
          <w:b/>
          <w:bCs/>
          <w:sz w:val="26"/>
          <w:szCs w:val="26"/>
          <w:rtl/>
        </w:rPr>
        <w:t xml:space="preserve">" </w:t>
      </w:r>
      <w:r w:rsidRPr="00D3017B">
        <w:rPr>
          <w:rFonts w:cs="B Nazanin" w:hint="cs"/>
          <w:b/>
          <w:bCs/>
          <w:sz w:val="26"/>
          <w:szCs w:val="26"/>
          <w:rtl/>
        </w:rPr>
        <w:t>قبول</w:t>
      </w:r>
      <w:r w:rsidRPr="00D3017B">
        <w:rPr>
          <w:rFonts w:cs="B Nazanin"/>
          <w:b/>
          <w:bCs/>
          <w:sz w:val="26"/>
          <w:szCs w:val="26"/>
          <w:rtl/>
        </w:rPr>
        <w:t xml:space="preserve"> </w:t>
      </w:r>
      <w:r w:rsidRPr="00D3017B">
        <w:rPr>
          <w:rFonts w:cs="B Nazanin" w:hint="cs"/>
          <w:b/>
          <w:bCs/>
          <w:sz w:val="26"/>
          <w:szCs w:val="26"/>
          <w:rtl/>
        </w:rPr>
        <w:t>داشت</w:t>
      </w:r>
      <w:r w:rsidRPr="00D3017B">
        <w:rPr>
          <w:rFonts w:cs="B Nazanin"/>
          <w:b/>
          <w:bCs/>
          <w:sz w:val="26"/>
          <w:szCs w:val="26"/>
          <w:rtl/>
        </w:rPr>
        <w:t xml:space="preserve"> </w:t>
      </w:r>
      <w:r w:rsidRPr="00D3017B">
        <w:rPr>
          <w:rFonts w:cs="B Nazanin" w:hint="cs"/>
          <w:b/>
          <w:bCs/>
          <w:sz w:val="26"/>
          <w:szCs w:val="26"/>
          <w:rtl/>
        </w:rPr>
        <w:t>ولي</w:t>
      </w:r>
      <w:r w:rsidRPr="00D3017B">
        <w:rPr>
          <w:rFonts w:cs="B Nazanin"/>
          <w:b/>
          <w:bCs/>
          <w:sz w:val="26"/>
          <w:szCs w:val="26"/>
          <w:rtl/>
        </w:rPr>
        <w:t xml:space="preserve"> </w:t>
      </w:r>
      <w:r w:rsidRPr="00D3017B">
        <w:rPr>
          <w:rFonts w:cs="B Nazanin" w:hint="cs"/>
          <w:b/>
          <w:bCs/>
          <w:sz w:val="26"/>
          <w:szCs w:val="26"/>
          <w:rtl/>
        </w:rPr>
        <w:t>برين</w:t>
      </w:r>
      <w:r w:rsidRPr="00D3017B">
        <w:rPr>
          <w:rFonts w:cs="B Nazanin"/>
          <w:b/>
          <w:bCs/>
          <w:sz w:val="26"/>
          <w:szCs w:val="26"/>
          <w:rtl/>
        </w:rPr>
        <w:t xml:space="preserve"> </w:t>
      </w:r>
      <w:r w:rsidRPr="00D3017B">
        <w:rPr>
          <w:rFonts w:cs="B Nazanin" w:hint="cs"/>
          <w:b/>
          <w:bCs/>
          <w:sz w:val="26"/>
          <w:szCs w:val="26"/>
          <w:rtl/>
        </w:rPr>
        <w:t>امر</w:t>
      </w:r>
      <w:r w:rsidRPr="00D3017B">
        <w:rPr>
          <w:rFonts w:cs="B Nazanin"/>
          <w:b/>
          <w:bCs/>
          <w:sz w:val="26"/>
          <w:szCs w:val="26"/>
          <w:rtl/>
        </w:rPr>
        <w:t xml:space="preserve"> </w:t>
      </w:r>
      <w:r w:rsidRPr="00D3017B">
        <w:rPr>
          <w:rFonts w:cs="B Nazanin" w:hint="cs"/>
          <w:b/>
          <w:bCs/>
          <w:sz w:val="26"/>
          <w:szCs w:val="26"/>
          <w:rtl/>
        </w:rPr>
        <w:t>باورمند</w:t>
      </w:r>
      <w:r w:rsidRPr="00D3017B">
        <w:rPr>
          <w:rFonts w:cs="B Nazanin"/>
          <w:b/>
          <w:bCs/>
          <w:sz w:val="26"/>
          <w:szCs w:val="26"/>
          <w:rtl/>
        </w:rPr>
        <w:t xml:space="preserve"> </w:t>
      </w:r>
      <w:r w:rsidRPr="00D3017B">
        <w:rPr>
          <w:rFonts w:cs="B Nazanin" w:hint="cs"/>
          <w:b/>
          <w:bCs/>
          <w:sz w:val="26"/>
          <w:szCs w:val="26"/>
          <w:rtl/>
        </w:rPr>
        <w:t>نبود</w:t>
      </w:r>
      <w:r w:rsidRPr="00D3017B">
        <w:rPr>
          <w:rFonts w:cs="B Nazanin"/>
          <w:b/>
          <w:bCs/>
          <w:sz w:val="26"/>
          <w:szCs w:val="26"/>
          <w:rtl/>
        </w:rPr>
        <w:t xml:space="preserve"> </w:t>
      </w:r>
      <w:r w:rsidRPr="00D3017B">
        <w:rPr>
          <w:rFonts w:cs="B Nazanin" w:hint="cs"/>
          <w:b/>
          <w:bCs/>
          <w:sz w:val="26"/>
          <w:szCs w:val="26"/>
          <w:rtl/>
        </w:rPr>
        <w:t>كه</w:t>
      </w:r>
      <w:r w:rsidRPr="00D3017B">
        <w:rPr>
          <w:rFonts w:cs="B Nazanin"/>
          <w:b/>
          <w:bCs/>
          <w:sz w:val="26"/>
          <w:szCs w:val="26"/>
          <w:rtl/>
        </w:rPr>
        <w:t xml:space="preserve"> </w:t>
      </w:r>
      <w:r w:rsidRPr="00D3017B">
        <w:rPr>
          <w:rFonts w:cs="B Nazanin" w:hint="cs"/>
          <w:b/>
          <w:bCs/>
          <w:sz w:val="26"/>
          <w:szCs w:val="26"/>
          <w:rtl/>
        </w:rPr>
        <w:t>حاكمان</w:t>
      </w:r>
      <w:r w:rsidRPr="00D3017B">
        <w:rPr>
          <w:rFonts w:cs="B Nazanin"/>
          <w:b/>
          <w:bCs/>
          <w:sz w:val="26"/>
          <w:szCs w:val="26"/>
          <w:rtl/>
        </w:rPr>
        <w:t xml:space="preserve"> </w:t>
      </w:r>
      <w:r w:rsidRPr="00D3017B">
        <w:rPr>
          <w:rFonts w:cs="B Nazanin" w:hint="cs"/>
          <w:b/>
          <w:bCs/>
          <w:sz w:val="26"/>
          <w:szCs w:val="26"/>
          <w:rtl/>
        </w:rPr>
        <w:t>فعلي</w:t>
      </w:r>
      <w:r w:rsidRPr="00D3017B">
        <w:rPr>
          <w:rFonts w:cs="B Nazanin"/>
          <w:b/>
          <w:bCs/>
          <w:sz w:val="26"/>
          <w:szCs w:val="26"/>
          <w:rtl/>
        </w:rPr>
        <w:t xml:space="preserve"> "</w:t>
      </w:r>
      <w:r w:rsidRPr="00D3017B">
        <w:rPr>
          <w:rFonts w:cs="B Nazanin" w:hint="cs"/>
          <w:b/>
          <w:bCs/>
          <w:sz w:val="26"/>
          <w:szCs w:val="26"/>
          <w:rtl/>
        </w:rPr>
        <w:t>شوروي</w:t>
      </w:r>
      <w:r w:rsidRPr="00D3017B">
        <w:rPr>
          <w:rFonts w:cs="B Nazanin"/>
          <w:b/>
          <w:bCs/>
          <w:sz w:val="26"/>
          <w:szCs w:val="26"/>
          <w:rtl/>
        </w:rPr>
        <w:t xml:space="preserve">" </w:t>
      </w:r>
      <w:r w:rsidRPr="00D3017B">
        <w:rPr>
          <w:rFonts w:cs="B Nazanin" w:hint="cs"/>
          <w:b/>
          <w:bCs/>
          <w:sz w:val="26"/>
          <w:szCs w:val="26"/>
          <w:rtl/>
        </w:rPr>
        <w:t>توانسته</w:t>
      </w:r>
      <w:r w:rsidRPr="00D3017B">
        <w:rPr>
          <w:rFonts w:cs="B Nazanin"/>
          <w:b/>
          <w:bCs/>
          <w:sz w:val="26"/>
          <w:szCs w:val="26"/>
          <w:rtl/>
        </w:rPr>
        <w:t xml:space="preserve"> </w:t>
      </w:r>
      <w:r w:rsidRPr="00D3017B">
        <w:rPr>
          <w:rFonts w:cs="B Nazanin" w:hint="cs"/>
          <w:b/>
          <w:bCs/>
          <w:sz w:val="26"/>
          <w:szCs w:val="26"/>
          <w:rtl/>
        </w:rPr>
        <w:t>باشند</w:t>
      </w:r>
      <w:r w:rsidRPr="00D3017B">
        <w:rPr>
          <w:rFonts w:cs="B Nazanin"/>
          <w:b/>
          <w:bCs/>
          <w:sz w:val="26"/>
          <w:szCs w:val="26"/>
          <w:rtl/>
        </w:rPr>
        <w:t xml:space="preserve"> </w:t>
      </w:r>
      <w:r w:rsidRPr="00D3017B">
        <w:rPr>
          <w:rFonts w:cs="B Nazanin" w:hint="cs"/>
          <w:b/>
          <w:bCs/>
          <w:sz w:val="26"/>
          <w:szCs w:val="26"/>
          <w:rtl/>
        </w:rPr>
        <w:t>شيوۀ</w:t>
      </w:r>
      <w:r w:rsidRPr="00D3017B">
        <w:rPr>
          <w:rFonts w:cs="B Nazanin"/>
          <w:b/>
          <w:bCs/>
          <w:sz w:val="26"/>
          <w:szCs w:val="26"/>
          <w:rtl/>
        </w:rPr>
        <w:t xml:space="preserve"> </w:t>
      </w:r>
      <w:r w:rsidRPr="00D3017B">
        <w:rPr>
          <w:rFonts w:cs="B Nazanin" w:hint="cs"/>
          <w:b/>
          <w:bCs/>
          <w:sz w:val="26"/>
          <w:szCs w:val="26"/>
          <w:rtl/>
        </w:rPr>
        <w:t>توليد</w:t>
      </w:r>
      <w:r w:rsidRPr="00D3017B">
        <w:rPr>
          <w:rFonts w:cs="B Nazanin"/>
          <w:b/>
          <w:bCs/>
          <w:sz w:val="26"/>
          <w:szCs w:val="26"/>
          <w:rtl/>
        </w:rPr>
        <w:t xml:space="preserve"> </w:t>
      </w:r>
      <w:r w:rsidRPr="00D3017B">
        <w:rPr>
          <w:rFonts w:cs="B Nazanin" w:hint="cs"/>
          <w:b/>
          <w:bCs/>
          <w:sz w:val="26"/>
          <w:szCs w:val="26"/>
          <w:rtl/>
        </w:rPr>
        <w:t>جامعه</w:t>
      </w:r>
      <w:r w:rsidRPr="00D3017B">
        <w:rPr>
          <w:rFonts w:cs="B Nazanin"/>
          <w:b/>
          <w:bCs/>
          <w:sz w:val="26"/>
          <w:szCs w:val="26"/>
          <w:rtl/>
        </w:rPr>
        <w:t xml:space="preserve"> "</w:t>
      </w:r>
      <w:r w:rsidRPr="00D3017B">
        <w:rPr>
          <w:rFonts w:cs="B Nazanin" w:hint="cs"/>
          <w:b/>
          <w:bCs/>
          <w:sz w:val="26"/>
          <w:szCs w:val="26"/>
          <w:rtl/>
        </w:rPr>
        <w:t>شوروي</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يك</w:t>
      </w:r>
      <w:r w:rsidRPr="00D3017B">
        <w:rPr>
          <w:rFonts w:cs="B Nazanin"/>
          <w:b/>
          <w:bCs/>
          <w:sz w:val="26"/>
          <w:szCs w:val="26"/>
          <w:rtl/>
        </w:rPr>
        <w:t xml:space="preserve"> </w:t>
      </w:r>
      <w:r w:rsidRPr="00D3017B">
        <w:rPr>
          <w:rFonts w:cs="B Nazanin" w:hint="cs"/>
          <w:b/>
          <w:bCs/>
          <w:sz w:val="26"/>
          <w:szCs w:val="26"/>
          <w:rtl/>
        </w:rPr>
        <w:t>شيوۀ</w:t>
      </w:r>
      <w:r w:rsidRPr="00D3017B">
        <w:rPr>
          <w:rFonts w:cs="B Nazanin"/>
          <w:b/>
          <w:bCs/>
          <w:sz w:val="26"/>
          <w:szCs w:val="26"/>
          <w:rtl/>
        </w:rPr>
        <w:t xml:space="preserve"> </w:t>
      </w:r>
      <w:r w:rsidRPr="00D3017B">
        <w:rPr>
          <w:rFonts w:cs="B Nazanin" w:hint="cs"/>
          <w:b/>
          <w:bCs/>
          <w:sz w:val="26"/>
          <w:szCs w:val="26"/>
          <w:rtl/>
        </w:rPr>
        <w:t>توليد</w:t>
      </w:r>
      <w:r w:rsidRPr="00D3017B">
        <w:rPr>
          <w:rFonts w:cs="B Nazanin"/>
          <w:b/>
          <w:bCs/>
          <w:sz w:val="26"/>
          <w:szCs w:val="26"/>
          <w:rtl/>
        </w:rPr>
        <w:t xml:space="preserve"> </w:t>
      </w:r>
      <w:r w:rsidRPr="00D3017B">
        <w:rPr>
          <w:rFonts w:cs="B Nazanin" w:hint="cs"/>
          <w:b/>
          <w:bCs/>
          <w:sz w:val="26"/>
          <w:szCs w:val="26"/>
          <w:rtl/>
        </w:rPr>
        <w:t>سرمايه</w:t>
      </w:r>
      <w:r w:rsidRPr="00D3017B">
        <w:rPr>
          <w:rFonts w:cs="B Nazanin"/>
          <w:b/>
          <w:bCs/>
          <w:sz w:val="26"/>
          <w:szCs w:val="26"/>
          <w:rtl/>
        </w:rPr>
        <w:t xml:space="preserve"> </w:t>
      </w:r>
      <w:r w:rsidRPr="00D3017B">
        <w:rPr>
          <w:rFonts w:cs="B Nazanin" w:hint="cs"/>
          <w:b/>
          <w:bCs/>
          <w:sz w:val="26"/>
          <w:szCs w:val="26"/>
          <w:rtl/>
        </w:rPr>
        <w:t>داري</w:t>
      </w:r>
      <w:r w:rsidRPr="00D3017B">
        <w:rPr>
          <w:rFonts w:cs="B Nazanin"/>
          <w:b/>
          <w:bCs/>
          <w:sz w:val="26"/>
          <w:szCs w:val="26"/>
          <w:rtl/>
        </w:rPr>
        <w:t xml:space="preserve"> </w:t>
      </w:r>
      <w:r w:rsidRPr="00D3017B">
        <w:rPr>
          <w:rFonts w:cs="B Nazanin" w:hint="cs"/>
          <w:b/>
          <w:bCs/>
          <w:sz w:val="26"/>
          <w:szCs w:val="26"/>
          <w:rtl/>
        </w:rPr>
        <w:t>تغيير</w:t>
      </w:r>
      <w:r w:rsidRPr="00D3017B">
        <w:rPr>
          <w:rFonts w:cs="B Nazanin"/>
          <w:b/>
          <w:bCs/>
          <w:sz w:val="26"/>
          <w:szCs w:val="26"/>
          <w:rtl/>
        </w:rPr>
        <w:t xml:space="preserve"> </w:t>
      </w:r>
      <w:r w:rsidRPr="00D3017B">
        <w:rPr>
          <w:rFonts w:cs="B Nazanin" w:hint="cs"/>
          <w:b/>
          <w:bCs/>
          <w:sz w:val="26"/>
          <w:szCs w:val="26"/>
          <w:rtl/>
        </w:rPr>
        <w:t>داده</w:t>
      </w:r>
      <w:r w:rsidRPr="00D3017B">
        <w:rPr>
          <w:rFonts w:cs="B Nazanin"/>
          <w:b/>
          <w:bCs/>
          <w:sz w:val="26"/>
          <w:szCs w:val="26"/>
          <w:rtl/>
        </w:rPr>
        <w:t xml:space="preserve"> </w:t>
      </w:r>
      <w:r w:rsidRPr="00D3017B">
        <w:rPr>
          <w:rFonts w:cs="B Nazanin" w:hint="cs"/>
          <w:b/>
          <w:bCs/>
          <w:sz w:val="26"/>
          <w:szCs w:val="26"/>
          <w:rtl/>
        </w:rPr>
        <w:t>باشند</w:t>
      </w:r>
      <w:r w:rsidRPr="00D3017B">
        <w:rPr>
          <w:rFonts w:cs="B Nazanin"/>
          <w:b/>
          <w:bCs/>
          <w:sz w:val="26"/>
          <w:szCs w:val="26"/>
          <w:rtl/>
        </w:rPr>
        <w:t xml:space="preserve">. </w:t>
      </w:r>
      <w:r w:rsidRPr="00D3017B">
        <w:rPr>
          <w:rFonts w:cs="B Nazanin" w:hint="cs"/>
          <w:b/>
          <w:bCs/>
          <w:sz w:val="26"/>
          <w:szCs w:val="26"/>
          <w:rtl/>
        </w:rPr>
        <w:t>اين</w:t>
      </w:r>
      <w:r w:rsidRPr="00D3017B">
        <w:rPr>
          <w:rFonts w:cs="B Nazanin"/>
          <w:b/>
          <w:bCs/>
          <w:sz w:val="26"/>
          <w:szCs w:val="26"/>
          <w:rtl/>
        </w:rPr>
        <w:t xml:space="preserve"> </w:t>
      </w:r>
      <w:r w:rsidRPr="00D3017B">
        <w:rPr>
          <w:rFonts w:cs="B Nazanin" w:hint="cs"/>
          <w:b/>
          <w:bCs/>
          <w:sz w:val="26"/>
          <w:szCs w:val="26"/>
          <w:rtl/>
        </w:rPr>
        <w:t>محفل</w:t>
      </w:r>
      <w:r w:rsidRPr="00D3017B">
        <w:rPr>
          <w:rFonts w:cs="B Nazanin"/>
          <w:b/>
          <w:bCs/>
          <w:sz w:val="26"/>
          <w:szCs w:val="26"/>
          <w:rtl/>
        </w:rPr>
        <w:t xml:space="preserve"> </w:t>
      </w:r>
      <w:r w:rsidRPr="00D3017B">
        <w:rPr>
          <w:rFonts w:cs="B Nazanin" w:hint="cs"/>
          <w:b/>
          <w:bCs/>
          <w:sz w:val="26"/>
          <w:szCs w:val="26"/>
          <w:rtl/>
        </w:rPr>
        <w:t>باند</w:t>
      </w:r>
      <w:r w:rsidRPr="00D3017B">
        <w:rPr>
          <w:rFonts w:cs="B Nazanin"/>
          <w:b/>
          <w:bCs/>
          <w:sz w:val="26"/>
          <w:szCs w:val="26"/>
          <w:rtl/>
        </w:rPr>
        <w:t xml:space="preserve"> </w:t>
      </w:r>
      <w:r w:rsidRPr="00D3017B">
        <w:rPr>
          <w:rFonts w:cs="B Nazanin" w:hint="cs"/>
          <w:b/>
          <w:bCs/>
          <w:sz w:val="26"/>
          <w:szCs w:val="26"/>
          <w:rtl/>
        </w:rPr>
        <w:t>خلق</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پرچم</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سوسياليستهاي</w:t>
      </w:r>
      <w:r w:rsidRPr="00D3017B">
        <w:rPr>
          <w:rFonts w:cs="B Nazanin"/>
          <w:b/>
          <w:bCs/>
          <w:sz w:val="26"/>
          <w:szCs w:val="26"/>
          <w:rtl/>
        </w:rPr>
        <w:t xml:space="preserve"> </w:t>
      </w:r>
      <w:r w:rsidRPr="00D3017B">
        <w:rPr>
          <w:rFonts w:cs="B Nazanin" w:hint="cs"/>
          <w:b/>
          <w:bCs/>
          <w:sz w:val="26"/>
          <w:szCs w:val="26"/>
          <w:rtl/>
        </w:rPr>
        <w:t>خرده</w:t>
      </w:r>
      <w:r w:rsidRPr="00D3017B">
        <w:rPr>
          <w:rFonts w:cs="B Nazanin"/>
          <w:b/>
          <w:bCs/>
          <w:sz w:val="26"/>
          <w:szCs w:val="26"/>
          <w:rtl/>
        </w:rPr>
        <w:t xml:space="preserve"> </w:t>
      </w:r>
      <w:r w:rsidRPr="00D3017B">
        <w:rPr>
          <w:rFonts w:cs="B Nazanin" w:hint="cs"/>
          <w:b/>
          <w:bCs/>
          <w:sz w:val="26"/>
          <w:szCs w:val="26"/>
          <w:rtl/>
        </w:rPr>
        <w:t>بورژوایي</w:t>
      </w:r>
      <w:r w:rsidRPr="00D3017B">
        <w:rPr>
          <w:rFonts w:cs="B Nazanin"/>
          <w:b/>
          <w:bCs/>
          <w:sz w:val="26"/>
          <w:szCs w:val="26"/>
          <w:rtl/>
        </w:rPr>
        <w:t xml:space="preserve"> </w:t>
      </w:r>
      <w:r w:rsidRPr="00D3017B">
        <w:rPr>
          <w:rFonts w:cs="B Nazanin" w:hint="cs"/>
          <w:b/>
          <w:bCs/>
          <w:sz w:val="26"/>
          <w:szCs w:val="26"/>
          <w:rtl/>
        </w:rPr>
        <w:t>روستائي</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شهري</w:t>
      </w:r>
      <w:r w:rsidRPr="00D3017B">
        <w:rPr>
          <w:rFonts w:cs="B Nazanin"/>
          <w:b/>
          <w:bCs/>
          <w:sz w:val="26"/>
          <w:szCs w:val="26"/>
          <w:rtl/>
        </w:rPr>
        <w:t xml:space="preserve"> </w:t>
      </w:r>
      <w:r w:rsidRPr="00D3017B">
        <w:rPr>
          <w:rFonts w:cs="B Nazanin" w:hint="cs"/>
          <w:b/>
          <w:bCs/>
          <w:sz w:val="26"/>
          <w:szCs w:val="26"/>
          <w:rtl/>
        </w:rPr>
        <w:t>تلقي</w:t>
      </w:r>
      <w:r w:rsidRPr="00D3017B">
        <w:rPr>
          <w:rFonts w:cs="B Nazanin"/>
          <w:b/>
          <w:bCs/>
          <w:sz w:val="26"/>
          <w:szCs w:val="26"/>
          <w:rtl/>
        </w:rPr>
        <w:t xml:space="preserve"> </w:t>
      </w:r>
      <w:r w:rsidRPr="00D3017B">
        <w:rPr>
          <w:rFonts w:cs="B Nazanin" w:hint="cs"/>
          <w:b/>
          <w:bCs/>
          <w:sz w:val="26"/>
          <w:szCs w:val="26"/>
          <w:rtl/>
        </w:rPr>
        <w:t>ميكرد</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مقولات</w:t>
      </w:r>
      <w:r w:rsidRPr="00D3017B">
        <w:rPr>
          <w:rFonts w:cs="B Nazanin"/>
          <w:b/>
          <w:bCs/>
          <w:sz w:val="26"/>
          <w:szCs w:val="26"/>
          <w:rtl/>
        </w:rPr>
        <w:t xml:space="preserve"> </w:t>
      </w:r>
      <w:r w:rsidRPr="00D3017B">
        <w:rPr>
          <w:rFonts w:cs="B Nazanin" w:hint="cs"/>
          <w:b/>
          <w:bCs/>
          <w:sz w:val="26"/>
          <w:szCs w:val="26"/>
          <w:rtl/>
        </w:rPr>
        <w:t>اردوگاه</w:t>
      </w:r>
      <w:r w:rsidRPr="00D3017B">
        <w:rPr>
          <w:rFonts w:cs="B Nazanin"/>
          <w:b/>
          <w:bCs/>
          <w:sz w:val="26"/>
          <w:szCs w:val="26"/>
          <w:rtl/>
        </w:rPr>
        <w:t xml:space="preserve"> </w:t>
      </w:r>
      <w:r w:rsidRPr="00D3017B">
        <w:rPr>
          <w:rFonts w:cs="B Nazanin" w:hint="cs"/>
          <w:b/>
          <w:bCs/>
          <w:sz w:val="26"/>
          <w:szCs w:val="26"/>
          <w:rtl/>
        </w:rPr>
        <w:t>سوسياليستي</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احزاب</w:t>
      </w:r>
      <w:r w:rsidRPr="00D3017B">
        <w:rPr>
          <w:rFonts w:cs="B Nazanin"/>
          <w:b/>
          <w:bCs/>
          <w:sz w:val="26"/>
          <w:szCs w:val="26"/>
          <w:rtl/>
        </w:rPr>
        <w:t xml:space="preserve"> </w:t>
      </w:r>
      <w:r w:rsidRPr="00D3017B">
        <w:rPr>
          <w:rFonts w:cs="B Nazanin" w:hint="cs"/>
          <w:b/>
          <w:bCs/>
          <w:sz w:val="26"/>
          <w:szCs w:val="26"/>
          <w:rtl/>
        </w:rPr>
        <w:t>برادر</w:t>
      </w:r>
      <w:r w:rsidRPr="00D3017B">
        <w:rPr>
          <w:rFonts w:cs="B Nazanin"/>
          <w:b/>
          <w:bCs/>
          <w:sz w:val="26"/>
          <w:szCs w:val="26"/>
          <w:rtl/>
        </w:rPr>
        <w:t xml:space="preserve"> </w:t>
      </w:r>
      <w:r w:rsidRPr="00D3017B">
        <w:rPr>
          <w:rFonts w:cs="B Nazanin" w:hint="cs"/>
          <w:b/>
          <w:bCs/>
          <w:sz w:val="26"/>
          <w:szCs w:val="26"/>
          <w:rtl/>
        </w:rPr>
        <w:t>بر</w:t>
      </w:r>
      <w:r w:rsidRPr="00D3017B">
        <w:rPr>
          <w:rFonts w:cs="B Nazanin"/>
          <w:b/>
          <w:bCs/>
          <w:sz w:val="26"/>
          <w:szCs w:val="26"/>
          <w:rtl/>
        </w:rPr>
        <w:t xml:space="preserve"> </w:t>
      </w:r>
      <w:r w:rsidRPr="00D3017B">
        <w:rPr>
          <w:rFonts w:cs="B Nazanin" w:hint="cs"/>
          <w:b/>
          <w:bCs/>
          <w:sz w:val="26"/>
          <w:szCs w:val="26"/>
          <w:rtl/>
        </w:rPr>
        <w:t>سرقدرت</w:t>
      </w:r>
      <w:r w:rsidRPr="00D3017B">
        <w:rPr>
          <w:rFonts w:cs="B Nazanin"/>
          <w:b/>
          <w:bCs/>
          <w:sz w:val="26"/>
          <w:szCs w:val="26"/>
          <w:rtl/>
        </w:rPr>
        <w:t xml:space="preserve"> </w:t>
      </w:r>
      <w:r w:rsidRPr="00D3017B">
        <w:rPr>
          <w:rFonts w:cs="B Nazanin" w:hint="cs"/>
          <w:b/>
          <w:bCs/>
          <w:sz w:val="26"/>
          <w:szCs w:val="26"/>
          <w:rtl/>
        </w:rPr>
        <w:t>باور</w:t>
      </w:r>
      <w:r w:rsidRPr="00D3017B">
        <w:rPr>
          <w:rFonts w:cs="B Nazanin"/>
          <w:b/>
          <w:bCs/>
          <w:sz w:val="26"/>
          <w:szCs w:val="26"/>
          <w:rtl/>
        </w:rPr>
        <w:t xml:space="preserve"> </w:t>
      </w:r>
      <w:r w:rsidRPr="00D3017B">
        <w:rPr>
          <w:rFonts w:cs="B Nazanin" w:hint="cs"/>
          <w:b/>
          <w:bCs/>
          <w:sz w:val="26"/>
          <w:szCs w:val="26"/>
          <w:rtl/>
        </w:rPr>
        <w:t>داشت</w:t>
      </w:r>
      <w:r w:rsidRPr="00D3017B">
        <w:rPr>
          <w:rFonts w:cs="B Nazanin"/>
          <w:b/>
          <w:bCs/>
          <w:sz w:val="26"/>
          <w:szCs w:val="26"/>
          <w:rtl/>
        </w:rPr>
        <w:t xml:space="preserve">. </w:t>
      </w:r>
      <w:r w:rsidRPr="00D3017B">
        <w:rPr>
          <w:rFonts w:cs="B Nazanin" w:hint="cs"/>
          <w:b/>
          <w:bCs/>
          <w:sz w:val="26"/>
          <w:szCs w:val="26"/>
          <w:rtl/>
        </w:rPr>
        <w:t>همچنان</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مورد</w:t>
      </w:r>
      <w:r w:rsidRPr="00D3017B">
        <w:rPr>
          <w:rFonts w:cs="B Nazanin"/>
          <w:b/>
          <w:bCs/>
          <w:sz w:val="26"/>
          <w:szCs w:val="26"/>
          <w:rtl/>
        </w:rPr>
        <w:t xml:space="preserve"> </w:t>
      </w:r>
      <w:r w:rsidRPr="00D3017B">
        <w:rPr>
          <w:rFonts w:cs="B Nazanin" w:hint="cs"/>
          <w:b/>
          <w:bCs/>
          <w:sz w:val="26"/>
          <w:szCs w:val="26"/>
          <w:rtl/>
        </w:rPr>
        <w:t>رويزيونيزم</w:t>
      </w:r>
      <w:r w:rsidRPr="00D3017B">
        <w:rPr>
          <w:rFonts w:cs="B Nazanin"/>
          <w:b/>
          <w:bCs/>
          <w:sz w:val="26"/>
          <w:szCs w:val="26"/>
          <w:rtl/>
        </w:rPr>
        <w:t xml:space="preserve"> </w:t>
      </w:r>
      <w:r w:rsidRPr="00D3017B">
        <w:rPr>
          <w:rFonts w:cs="B Nazanin" w:hint="cs"/>
          <w:b/>
          <w:bCs/>
          <w:sz w:val="26"/>
          <w:szCs w:val="26"/>
          <w:rtl/>
        </w:rPr>
        <w:t>سه</w:t>
      </w:r>
      <w:r w:rsidRPr="00D3017B">
        <w:rPr>
          <w:rFonts w:cs="B Nazanin"/>
          <w:b/>
          <w:bCs/>
          <w:sz w:val="26"/>
          <w:szCs w:val="26"/>
          <w:rtl/>
        </w:rPr>
        <w:t xml:space="preserve"> </w:t>
      </w:r>
      <w:r w:rsidRPr="00D3017B">
        <w:rPr>
          <w:rFonts w:cs="B Nazanin" w:hint="cs"/>
          <w:b/>
          <w:bCs/>
          <w:sz w:val="26"/>
          <w:szCs w:val="26"/>
          <w:rtl/>
        </w:rPr>
        <w:t>جهاني</w:t>
      </w:r>
      <w:r w:rsidRPr="00D3017B">
        <w:rPr>
          <w:rFonts w:cs="B Nazanin"/>
          <w:b/>
          <w:bCs/>
          <w:sz w:val="26"/>
          <w:szCs w:val="26"/>
          <w:rtl/>
        </w:rPr>
        <w:t xml:space="preserve"> </w:t>
      </w:r>
      <w:r w:rsidRPr="00D3017B">
        <w:rPr>
          <w:rFonts w:cs="B Nazanin" w:hint="cs"/>
          <w:b/>
          <w:bCs/>
          <w:sz w:val="26"/>
          <w:szCs w:val="26"/>
          <w:rtl/>
        </w:rPr>
        <w:t>اين</w:t>
      </w:r>
      <w:r w:rsidRPr="00D3017B">
        <w:rPr>
          <w:rFonts w:cs="B Nazanin"/>
          <w:b/>
          <w:bCs/>
          <w:sz w:val="26"/>
          <w:szCs w:val="26"/>
          <w:rtl/>
        </w:rPr>
        <w:t xml:space="preserve"> </w:t>
      </w:r>
      <w:r w:rsidRPr="00D3017B">
        <w:rPr>
          <w:rFonts w:cs="B Nazanin" w:hint="cs"/>
          <w:b/>
          <w:bCs/>
          <w:sz w:val="26"/>
          <w:szCs w:val="26"/>
          <w:rtl/>
        </w:rPr>
        <w:t>محفل</w:t>
      </w:r>
      <w:r w:rsidRPr="00D3017B">
        <w:rPr>
          <w:rFonts w:cs="B Nazanin"/>
          <w:b/>
          <w:bCs/>
          <w:sz w:val="26"/>
          <w:szCs w:val="26"/>
          <w:rtl/>
        </w:rPr>
        <w:t xml:space="preserve"> </w:t>
      </w:r>
      <w:r w:rsidRPr="00D3017B">
        <w:rPr>
          <w:rFonts w:cs="B Nazanin" w:hint="cs"/>
          <w:b/>
          <w:bCs/>
          <w:sz w:val="26"/>
          <w:szCs w:val="26"/>
          <w:rtl/>
        </w:rPr>
        <w:t>هيچگونه</w:t>
      </w:r>
      <w:r w:rsidRPr="00D3017B">
        <w:rPr>
          <w:rFonts w:cs="B Nazanin"/>
          <w:b/>
          <w:bCs/>
          <w:sz w:val="26"/>
          <w:szCs w:val="26"/>
          <w:rtl/>
        </w:rPr>
        <w:t xml:space="preserve"> </w:t>
      </w:r>
      <w:r w:rsidRPr="00D3017B">
        <w:rPr>
          <w:rFonts w:cs="B Nazanin" w:hint="cs"/>
          <w:b/>
          <w:bCs/>
          <w:sz w:val="26"/>
          <w:szCs w:val="26"/>
          <w:rtl/>
        </w:rPr>
        <w:t>موضع</w:t>
      </w:r>
      <w:r w:rsidRPr="00D3017B">
        <w:rPr>
          <w:rFonts w:cs="B Nazanin"/>
          <w:b/>
          <w:bCs/>
          <w:sz w:val="26"/>
          <w:szCs w:val="26"/>
          <w:rtl/>
        </w:rPr>
        <w:t xml:space="preserve"> </w:t>
      </w:r>
      <w:r w:rsidRPr="00D3017B">
        <w:rPr>
          <w:rFonts w:cs="B Nazanin" w:hint="cs"/>
          <w:b/>
          <w:bCs/>
          <w:sz w:val="26"/>
          <w:szCs w:val="26"/>
          <w:rtl/>
        </w:rPr>
        <w:t>مشخص</w:t>
      </w:r>
      <w:r w:rsidRPr="00D3017B">
        <w:rPr>
          <w:rFonts w:cs="B Nazanin"/>
          <w:b/>
          <w:bCs/>
          <w:sz w:val="26"/>
          <w:szCs w:val="26"/>
          <w:rtl/>
        </w:rPr>
        <w:t xml:space="preserve"> </w:t>
      </w:r>
      <w:r w:rsidRPr="00D3017B">
        <w:rPr>
          <w:rFonts w:cs="B Nazanin" w:hint="cs"/>
          <w:b/>
          <w:bCs/>
          <w:sz w:val="26"/>
          <w:szCs w:val="26"/>
          <w:rtl/>
        </w:rPr>
        <w:t>نداشت</w:t>
      </w:r>
      <w:r w:rsidRPr="00D3017B">
        <w:rPr>
          <w:rFonts w:cs="B Nazanin"/>
          <w:b/>
          <w:bCs/>
          <w:sz w:val="26"/>
          <w:szCs w:val="26"/>
          <w:rtl/>
        </w:rPr>
        <w:t xml:space="preserve">. </w:t>
      </w:r>
    </w:p>
    <w:p w:rsidR="00545409" w:rsidRPr="00D3017B" w:rsidRDefault="00545409" w:rsidP="00545409">
      <w:pPr>
        <w:jc w:val="both"/>
        <w:rPr>
          <w:rFonts w:cs="B Nazanin"/>
          <w:b/>
          <w:bCs/>
          <w:sz w:val="26"/>
          <w:szCs w:val="26"/>
          <w:rtl/>
        </w:rPr>
      </w:pPr>
      <w:r w:rsidRPr="00D3017B">
        <w:rPr>
          <w:rFonts w:cs="B Nazanin" w:hint="cs"/>
          <w:b/>
          <w:bCs/>
          <w:sz w:val="26"/>
          <w:szCs w:val="26"/>
          <w:rtl/>
        </w:rPr>
        <w:t>محفل</w:t>
      </w:r>
      <w:r w:rsidRPr="00D3017B">
        <w:rPr>
          <w:rFonts w:cs="B Nazanin"/>
          <w:b/>
          <w:bCs/>
          <w:sz w:val="26"/>
          <w:szCs w:val="26"/>
          <w:rtl/>
        </w:rPr>
        <w:t xml:space="preserve"> </w:t>
      </w:r>
      <w:r w:rsidRPr="00D3017B">
        <w:rPr>
          <w:rFonts w:cs="B Nazanin" w:hint="cs"/>
          <w:b/>
          <w:bCs/>
          <w:sz w:val="26"/>
          <w:szCs w:val="26"/>
          <w:rtl/>
        </w:rPr>
        <w:t>مجيد</w:t>
      </w:r>
      <w:r w:rsidRPr="00D3017B">
        <w:rPr>
          <w:rFonts w:cs="B Nazanin"/>
          <w:b/>
          <w:bCs/>
          <w:sz w:val="26"/>
          <w:szCs w:val="26"/>
          <w:rtl/>
        </w:rPr>
        <w:t xml:space="preserve"> </w:t>
      </w:r>
      <w:r w:rsidRPr="00D3017B">
        <w:rPr>
          <w:rFonts w:cs="B Nazanin" w:hint="cs"/>
          <w:b/>
          <w:bCs/>
          <w:sz w:val="26"/>
          <w:szCs w:val="26"/>
          <w:rtl/>
        </w:rPr>
        <w:t>با</w:t>
      </w:r>
      <w:r w:rsidRPr="00D3017B">
        <w:rPr>
          <w:rFonts w:cs="B Nazanin"/>
          <w:b/>
          <w:bCs/>
          <w:sz w:val="26"/>
          <w:szCs w:val="26"/>
          <w:rtl/>
        </w:rPr>
        <w:t xml:space="preserve"> </w:t>
      </w:r>
      <w:r w:rsidRPr="00D3017B">
        <w:rPr>
          <w:rFonts w:cs="B Nazanin" w:hint="cs"/>
          <w:b/>
          <w:bCs/>
          <w:sz w:val="26"/>
          <w:szCs w:val="26"/>
          <w:rtl/>
        </w:rPr>
        <w:t>وجودي</w:t>
      </w:r>
      <w:r w:rsidRPr="00D3017B">
        <w:rPr>
          <w:rFonts w:cs="B Nazanin"/>
          <w:b/>
          <w:bCs/>
          <w:sz w:val="26"/>
          <w:szCs w:val="26"/>
          <w:rtl/>
        </w:rPr>
        <w:t xml:space="preserve"> </w:t>
      </w:r>
      <w:r w:rsidRPr="00D3017B">
        <w:rPr>
          <w:rFonts w:cs="B Nazanin" w:hint="cs"/>
          <w:b/>
          <w:bCs/>
          <w:sz w:val="26"/>
          <w:szCs w:val="26"/>
          <w:rtl/>
        </w:rPr>
        <w:t>كه</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سطح</w:t>
      </w:r>
      <w:r w:rsidRPr="00D3017B">
        <w:rPr>
          <w:rFonts w:cs="B Nazanin"/>
          <w:b/>
          <w:bCs/>
          <w:sz w:val="26"/>
          <w:szCs w:val="26"/>
          <w:rtl/>
        </w:rPr>
        <w:t xml:space="preserve"> </w:t>
      </w:r>
      <w:r w:rsidRPr="00D3017B">
        <w:rPr>
          <w:rFonts w:cs="B Nazanin" w:hint="cs"/>
          <w:b/>
          <w:bCs/>
          <w:sz w:val="26"/>
          <w:szCs w:val="26"/>
          <w:rtl/>
        </w:rPr>
        <w:t>تئوريك</w:t>
      </w:r>
      <w:r w:rsidRPr="00D3017B">
        <w:rPr>
          <w:rFonts w:cs="B Nazanin"/>
          <w:b/>
          <w:bCs/>
          <w:sz w:val="26"/>
          <w:szCs w:val="26"/>
          <w:rtl/>
        </w:rPr>
        <w:t xml:space="preserve"> </w:t>
      </w:r>
      <w:r w:rsidRPr="00D3017B">
        <w:rPr>
          <w:rFonts w:cs="B Nazanin" w:hint="cs"/>
          <w:b/>
          <w:bCs/>
          <w:sz w:val="26"/>
          <w:szCs w:val="26"/>
          <w:rtl/>
        </w:rPr>
        <w:t>عليه</w:t>
      </w:r>
      <w:r w:rsidRPr="00D3017B">
        <w:rPr>
          <w:rFonts w:cs="B Nazanin"/>
          <w:b/>
          <w:bCs/>
          <w:sz w:val="26"/>
          <w:szCs w:val="26"/>
          <w:rtl/>
        </w:rPr>
        <w:t xml:space="preserve"> </w:t>
      </w:r>
      <w:r w:rsidRPr="00D3017B">
        <w:rPr>
          <w:rFonts w:cs="B Nazanin" w:hint="cs"/>
          <w:b/>
          <w:bCs/>
          <w:sz w:val="26"/>
          <w:szCs w:val="26"/>
          <w:rtl/>
        </w:rPr>
        <w:t>رويزيونيزم</w:t>
      </w:r>
      <w:r w:rsidRPr="00D3017B">
        <w:rPr>
          <w:rFonts w:cs="B Nazanin"/>
          <w:b/>
          <w:bCs/>
          <w:sz w:val="26"/>
          <w:szCs w:val="26"/>
          <w:rtl/>
        </w:rPr>
        <w:t xml:space="preserve"> </w:t>
      </w:r>
      <w:r w:rsidRPr="00D3017B">
        <w:rPr>
          <w:rFonts w:cs="B Nazanin" w:hint="cs"/>
          <w:b/>
          <w:bCs/>
          <w:sz w:val="26"/>
          <w:szCs w:val="26"/>
          <w:rtl/>
        </w:rPr>
        <w:t>مرزبندي</w:t>
      </w:r>
      <w:r w:rsidRPr="00D3017B">
        <w:rPr>
          <w:rFonts w:cs="B Nazanin"/>
          <w:b/>
          <w:bCs/>
          <w:sz w:val="26"/>
          <w:szCs w:val="26"/>
          <w:rtl/>
        </w:rPr>
        <w:t xml:space="preserve"> </w:t>
      </w:r>
      <w:r w:rsidRPr="00D3017B">
        <w:rPr>
          <w:rFonts w:cs="B Nazanin" w:hint="cs"/>
          <w:b/>
          <w:bCs/>
          <w:sz w:val="26"/>
          <w:szCs w:val="26"/>
          <w:rtl/>
        </w:rPr>
        <w:t>داشت</w:t>
      </w:r>
      <w:r w:rsidRPr="00D3017B">
        <w:rPr>
          <w:rFonts w:cs="B Nazanin"/>
          <w:b/>
          <w:bCs/>
          <w:sz w:val="26"/>
          <w:szCs w:val="26"/>
          <w:rtl/>
        </w:rPr>
        <w:t xml:space="preserve"> </w:t>
      </w:r>
      <w:r w:rsidRPr="00D3017B">
        <w:rPr>
          <w:rFonts w:cs="B Nazanin" w:hint="cs"/>
          <w:b/>
          <w:bCs/>
          <w:sz w:val="26"/>
          <w:szCs w:val="26"/>
          <w:rtl/>
        </w:rPr>
        <w:t>ولي</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عمل</w:t>
      </w:r>
      <w:r w:rsidRPr="00D3017B">
        <w:rPr>
          <w:rFonts w:cs="B Nazanin"/>
          <w:b/>
          <w:bCs/>
          <w:sz w:val="26"/>
          <w:szCs w:val="26"/>
          <w:rtl/>
        </w:rPr>
        <w:t xml:space="preserve"> </w:t>
      </w:r>
      <w:r w:rsidRPr="00D3017B">
        <w:rPr>
          <w:rFonts w:cs="B Nazanin" w:hint="cs"/>
          <w:b/>
          <w:bCs/>
          <w:sz w:val="26"/>
          <w:szCs w:val="26"/>
          <w:rtl/>
        </w:rPr>
        <w:t>اين</w:t>
      </w:r>
      <w:r w:rsidRPr="00D3017B">
        <w:rPr>
          <w:rFonts w:cs="B Nazanin"/>
          <w:b/>
          <w:bCs/>
          <w:sz w:val="26"/>
          <w:szCs w:val="26"/>
          <w:rtl/>
        </w:rPr>
        <w:t xml:space="preserve"> </w:t>
      </w:r>
      <w:r w:rsidRPr="00D3017B">
        <w:rPr>
          <w:rFonts w:cs="B Nazanin" w:hint="cs"/>
          <w:b/>
          <w:bCs/>
          <w:sz w:val="26"/>
          <w:szCs w:val="26"/>
          <w:rtl/>
        </w:rPr>
        <w:t>مرزبندي</w:t>
      </w:r>
      <w:r w:rsidRPr="00D3017B">
        <w:rPr>
          <w:rFonts w:cs="B Nazanin"/>
          <w:b/>
          <w:bCs/>
          <w:sz w:val="26"/>
          <w:szCs w:val="26"/>
          <w:rtl/>
        </w:rPr>
        <w:t xml:space="preserve"> </w:t>
      </w:r>
      <w:r w:rsidRPr="00D3017B">
        <w:rPr>
          <w:rFonts w:cs="B Nazanin" w:hint="cs"/>
          <w:b/>
          <w:bCs/>
          <w:sz w:val="26"/>
          <w:szCs w:val="26"/>
          <w:rtl/>
        </w:rPr>
        <w:t>عمق</w:t>
      </w:r>
      <w:r w:rsidRPr="00D3017B">
        <w:rPr>
          <w:rFonts w:cs="B Nazanin"/>
          <w:b/>
          <w:bCs/>
          <w:sz w:val="26"/>
          <w:szCs w:val="26"/>
          <w:rtl/>
        </w:rPr>
        <w:t xml:space="preserve"> </w:t>
      </w:r>
      <w:r w:rsidRPr="00D3017B">
        <w:rPr>
          <w:rFonts w:cs="B Nazanin" w:hint="cs"/>
          <w:b/>
          <w:bCs/>
          <w:sz w:val="26"/>
          <w:szCs w:val="26"/>
          <w:rtl/>
        </w:rPr>
        <w:t>پيدا</w:t>
      </w:r>
      <w:r w:rsidRPr="00D3017B">
        <w:rPr>
          <w:rFonts w:cs="B Nazanin"/>
          <w:b/>
          <w:bCs/>
          <w:sz w:val="26"/>
          <w:szCs w:val="26"/>
          <w:rtl/>
        </w:rPr>
        <w:t xml:space="preserve"> </w:t>
      </w:r>
      <w:r w:rsidRPr="00D3017B">
        <w:rPr>
          <w:rFonts w:cs="B Nazanin" w:hint="cs"/>
          <w:b/>
          <w:bCs/>
          <w:sz w:val="26"/>
          <w:szCs w:val="26"/>
          <w:rtl/>
        </w:rPr>
        <w:t>نميكرد</w:t>
      </w:r>
      <w:r w:rsidRPr="00D3017B">
        <w:rPr>
          <w:rFonts w:cs="B Nazanin"/>
          <w:b/>
          <w:bCs/>
          <w:sz w:val="26"/>
          <w:szCs w:val="26"/>
          <w:rtl/>
        </w:rPr>
        <w:t xml:space="preserve">. </w:t>
      </w:r>
      <w:r w:rsidRPr="00D3017B">
        <w:rPr>
          <w:rFonts w:cs="B Nazanin" w:hint="cs"/>
          <w:b/>
          <w:bCs/>
          <w:sz w:val="26"/>
          <w:szCs w:val="26"/>
          <w:rtl/>
        </w:rPr>
        <w:t>اين</w:t>
      </w:r>
      <w:r w:rsidRPr="00D3017B">
        <w:rPr>
          <w:rFonts w:cs="B Nazanin"/>
          <w:b/>
          <w:bCs/>
          <w:sz w:val="26"/>
          <w:szCs w:val="26"/>
          <w:rtl/>
        </w:rPr>
        <w:t xml:space="preserve"> </w:t>
      </w:r>
      <w:r w:rsidRPr="00D3017B">
        <w:rPr>
          <w:rFonts w:cs="B Nazanin" w:hint="cs"/>
          <w:b/>
          <w:bCs/>
          <w:sz w:val="26"/>
          <w:szCs w:val="26"/>
          <w:rtl/>
        </w:rPr>
        <w:t>محفل</w:t>
      </w:r>
      <w:r w:rsidRPr="00D3017B">
        <w:rPr>
          <w:rFonts w:cs="B Nazanin"/>
          <w:b/>
          <w:bCs/>
          <w:sz w:val="26"/>
          <w:szCs w:val="26"/>
          <w:rtl/>
        </w:rPr>
        <w:t xml:space="preserve"> </w:t>
      </w:r>
      <w:r w:rsidRPr="00D3017B">
        <w:rPr>
          <w:rFonts w:cs="B Nazanin" w:hint="cs"/>
          <w:b/>
          <w:bCs/>
          <w:sz w:val="26"/>
          <w:szCs w:val="26"/>
          <w:rtl/>
        </w:rPr>
        <w:t>نه</w:t>
      </w:r>
      <w:r w:rsidRPr="00D3017B">
        <w:rPr>
          <w:rFonts w:cs="B Nazanin"/>
          <w:b/>
          <w:bCs/>
          <w:sz w:val="26"/>
          <w:szCs w:val="26"/>
          <w:rtl/>
        </w:rPr>
        <w:t xml:space="preserve"> </w:t>
      </w:r>
      <w:r w:rsidRPr="00D3017B">
        <w:rPr>
          <w:rFonts w:cs="B Nazanin" w:hint="cs"/>
          <w:b/>
          <w:bCs/>
          <w:sz w:val="26"/>
          <w:szCs w:val="26"/>
          <w:rtl/>
        </w:rPr>
        <w:t>تنها</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سطح</w:t>
      </w:r>
      <w:r w:rsidRPr="00D3017B">
        <w:rPr>
          <w:rFonts w:cs="B Nazanin"/>
          <w:b/>
          <w:bCs/>
          <w:sz w:val="26"/>
          <w:szCs w:val="26"/>
          <w:rtl/>
        </w:rPr>
        <w:t xml:space="preserve"> </w:t>
      </w:r>
      <w:r w:rsidRPr="00D3017B">
        <w:rPr>
          <w:rFonts w:cs="B Nazanin" w:hint="cs"/>
          <w:b/>
          <w:bCs/>
          <w:sz w:val="26"/>
          <w:szCs w:val="26"/>
          <w:rtl/>
        </w:rPr>
        <w:t>عملي</w:t>
      </w:r>
      <w:r w:rsidRPr="00D3017B">
        <w:rPr>
          <w:rFonts w:cs="B Nazanin"/>
          <w:b/>
          <w:bCs/>
          <w:sz w:val="26"/>
          <w:szCs w:val="26"/>
          <w:rtl/>
        </w:rPr>
        <w:t xml:space="preserve"> </w:t>
      </w:r>
      <w:r w:rsidRPr="00D3017B">
        <w:rPr>
          <w:rFonts w:cs="B Nazanin" w:hint="cs"/>
          <w:b/>
          <w:bCs/>
          <w:sz w:val="26"/>
          <w:szCs w:val="26"/>
          <w:rtl/>
        </w:rPr>
        <w:t>مبارزاتي</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شيوه</w:t>
      </w:r>
      <w:r w:rsidRPr="00D3017B">
        <w:rPr>
          <w:rFonts w:cs="B Nazanin"/>
          <w:b/>
          <w:bCs/>
          <w:sz w:val="26"/>
          <w:szCs w:val="26"/>
          <w:rtl/>
        </w:rPr>
        <w:t xml:space="preserve"> </w:t>
      </w:r>
      <w:r w:rsidRPr="00D3017B">
        <w:rPr>
          <w:rFonts w:cs="B Nazanin" w:hint="cs"/>
          <w:b/>
          <w:bCs/>
          <w:sz w:val="26"/>
          <w:szCs w:val="26"/>
          <w:rtl/>
        </w:rPr>
        <w:t>هاي</w:t>
      </w:r>
      <w:r w:rsidRPr="00D3017B">
        <w:rPr>
          <w:rFonts w:cs="B Nazanin"/>
          <w:b/>
          <w:bCs/>
          <w:sz w:val="26"/>
          <w:szCs w:val="26"/>
          <w:rtl/>
        </w:rPr>
        <w:t xml:space="preserve"> </w:t>
      </w:r>
      <w:r w:rsidRPr="00D3017B">
        <w:rPr>
          <w:rFonts w:cs="B Nazanin" w:hint="cs"/>
          <w:b/>
          <w:bCs/>
          <w:sz w:val="26"/>
          <w:szCs w:val="26"/>
          <w:rtl/>
        </w:rPr>
        <w:t>كودتاگرايانه</w:t>
      </w:r>
      <w:r w:rsidRPr="00D3017B">
        <w:rPr>
          <w:rFonts w:cs="B Nazanin"/>
          <w:b/>
          <w:bCs/>
          <w:sz w:val="26"/>
          <w:szCs w:val="26"/>
          <w:rtl/>
        </w:rPr>
        <w:t xml:space="preserve"> </w:t>
      </w:r>
      <w:r w:rsidRPr="00D3017B">
        <w:rPr>
          <w:rFonts w:cs="B Nazanin" w:hint="cs"/>
          <w:b/>
          <w:bCs/>
          <w:sz w:val="26"/>
          <w:szCs w:val="26"/>
          <w:rtl/>
        </w:rPr>
        <w:t>گرايش</w:t>
      </w:r>
      <w:r w:rsidRPr="00D3017B">
        <w:rPr>
          <w:rFonts w:cs="B Nazanin"/>
          <w:b/>
          <w:bCs/>
          <w:sz w:val="26"/>
          <w:szCs w:val="26"/>
          <w:rtl/>
        </w:rPr>
        <w:t xml:space="preserve"> </w:t>
      </w:r>
      <w:r w:rsidRPr="00D3017B">
        <w:rPr>
          <w:rFonts w:cs="B Nazanin" w:hint="cs"/>
          <w:b/>
          <w:bCs/>
          <w:sz w:val="26"/>
          <w:szCs w:val="26"/>
          <w:rtl/>
        </w:rPr>
        <w:t>داشت</w:t>
      </w:r>
      <w:r w:rsidRPr="00D3017B">
        <w:rPr>
          <w:rFonts w:cs="B Nazanin"/>
          <w:b/>
          <w:bCs/>
          <w:sz w:val="26"/>
          <w:szCs w:val="26"/>
          <w:rtl/>
        </w:rPr>
        <w:t xml:space="preserve"> </w:t>
      </w:r>
      <w:r w:rsidRPr="00D3017B">
        <w:rPr>
          <w:rFonts w:cs="B Nazanin" w:hint="cs"/>
          <w:b/>
          <w:bCs/>
          <w:sz w:val="26"/>
          <w:szCs w:val="26"/>
          <w:rtl/>
        </w:rPr>
        <w:t>بلكه</w:t>
      </w:r>
      <w:r w:rsidRPr="00D3017B">
        <w:rPr>
          <w:rFonts w:cs="B Nazanin"/>
          <w:b/>
          <w:bCs/>
          <w:sz w:val="26"/>
          <w:szCs w:val="26"/>
          <w:rtl/>
        </w:rPr>
        <w:t xml:space="preserve"> </w:t>
      </w:r>
      <w:r w:rsidRPr="00D3017B">
        <w:rPr>
          <w:rFonts w:cs="B Nazanin" w:hint="cs"/>
          <w:b/>
          <w:bCs/>
          <w:sz w:val="26"/>
          <w:szCs w:val="26"/>
          <w:rtl/>
        </w:rPr>
        <w:t>با</w:t>
      </w:r>
      <w:r w:rsidRPr="00D3017B">
        <w:rPr>
          <w:rFonts w:cs="B Nazanin"/>
          <w:b/>
          <w:bCs/>
          <w:sz w:val="26"/>
          <w:szCs w:val="26"/>
          <w:rtl/>
        </w:rPr>
        <w:t xml:space="preserve"> </w:t>
      </w:r>
      <w:r w:rsidRPr="00D3017B">
        <w:rPr>
          <w:rFonts w:cs="B Nazanin" w:hint="cs"/>
          <w:b/>
          <w:bCs/>
          <w:sz w:val="26"/>
          <w:szCs w:val="26"/>
          <w:rtl/>
        </w:rPr>
        <w:t>شيوه</w:t>
      </w:r>
      <w:r w:rsidRPr="00D3017B">
        <w:rPr>
          <w:rFonts w:cs="B Nazanin"/>
          <w:b/>
          <w:bCs/>
          <w:sz w:val="26"/>
          <w:szCs w:val="26"/>
          <w:rtl/>
        </w:rPr>
        <w:t xml:space="preserve"> </w:t>
      </w:r>
      <w:r w:rsidRPr="00D3017B">
        <w:rPr>
          <w:rFonts w:cs="B Nazanin" w:hint="cs"/>
          <w:b/>
          <w:bCs/>
          <w:sz w:val="26"/>
          <w:szCs w:val="26"/>
          <w:rtl/>
        </w:rPr>
        <w:t>هاي</w:t>
      </w:r>
      <w:r w:rsidRPr="00D3017B">
        <w:rPr>
          <w:rFonts w:cs="B Nazanin"/>
          <w:b/>
          <w:bCs/>
          <w:sz w:val="26"/>
          <w:szCs w:val="26"/>
          <w:rtl/>
        </w:rPr>
        <w:t xml:space="preserve"> </w:t>
      </w:r>
      <w:r w:rsidRPr="00D3017B">
        <w:rPr>
          <w:rFonts w:cs="B Nazanin" w:hint="cs"/>
          <w:b/>
          <w:bCs/>
          <w:sz w:val="26"/>
          <w:szCs w:val="26"/>
          <w:rtl/>
        </w:rPr>
        <w:t>بس</w:t>
      </w:r>
      <w:r w:rsidRPr="00D3017B">
        <w:rPr>
          <w:rFonts w:cs="B Nazanin"/>
          <w:b/>
          <w:bCs/>
          <w:sz w:val="26"/>
          <w:szCs w:val="26"/>
          <w:rtl/>
        </w:rPr>
        <w:t xml:space="preserve"> </w:t>
      </w:r>
      <w:r w:rsidRPr="00D3017B">
        <w:rPr>
          <w:rFonts w:cs="B Nazanin" w:hint="cs"/>
          <w:b/>
          <w:bCs/>
          <w:sz w:val="26"/>
          <w:szCs w:val="26"/>
          <w:rtl/>
        </w:rPr>
        <w:lastRenderedPageBreak/>
        <w:t>خامتري</w:t>
      </w:r>
      <w:r w:rsidRPr="00D3017B">
        <w:rPr>
          <w:rFonts w:cs="B Nazanin"/>
          <w:b/>
          <w:bCs/>
          <w:sz w:val="26"/>
          <w:szCs w:val="26"/>
          <w:rtl/>
        </w:rPr>
        <w:t xml:space="preserve"> </w:t>
      </w:r>
      <w:r w:rsidRPr="00D3017B">
        <w:rPr>
          <w:rFonts w:cs="B Nazanin" w:hint="cs"/>
          <w:b/>
          <w:bCs/>
          <w:sz w:val="26"/>
          <w:szCs w:val="26"/>
          <w:rtl/>
        </w:rPr>
        <w:t>نسبت</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باند</w:t>
      </w:r>
      <w:r w:rsidRPr="00D3017B">
        <w:rPr>
          <w:rFonts w:cs="B Nazanin"/>
          <w:b/>
          <w:bCs/>
          <w:sz w:val="26"/>
          <w:szCs w:val="26"/>
          <w:rtl/>
        </w:rPr>
        <w:t xml:space="preserve"> </w:t>
      </w:r>
      <w:r w:rsidRPr="00D3017B">
        <w:rPr>
          <w:rFonts w:cs="B Nazanin" w:hint="cs"/>
          <w:b/>
          <w:bCs/>
          <w:sz w:val="26"/>
          <w:szCs w:val="26"/>
          <w:rtl/>
        </w:rPr>
        <w:t>هاي</w:t>
      </w:r>
      <w:r w:rsidRPr="00D3017B">
        <w:rPr>
          <w:rFonts w:cs="B Nazanin"/>
          <w:b/>
          <w:bCs/>
          <w:sz w:val="26"/>
          <w:szCs w:val="26"/>
          <w:rtl/>
        </w:rPr>
        <w:t xml:space="preserve"> </w:t>
      </w:r>
      <w:r w:rsidRPr="00D3017B">
        <w:rPr>
          <w:rFonts w:cs="B Nazanin" w:hint="cs"/>
          <w:b/>
          <w:bCs/>
          <w:sz w:val="26"/>
          <w:szCs w:val="26"/>
          <w:rtl/>
        </w:rPr>
        <w:t>خلق</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پرچم</w:t>
      </w:r>
      <w:r w:rsidRPr="00D3017B">
        <w:rPr>
          <w:rFonts w:cs="B Nazanin"/>
          <w:b/>
          <w:bCs/>
          <w:sz w:val="26"/>
          <w:szCs w:val="26"/>
          <w:rtl/>
        </w:rPr>
        <w:t xml:space="preserve"> </w:t>
      </w:r>
      <w:r w:rsidRPr="00D3017B">
        <w:rPr>
          <w:rFonts w:cs="B Nazanin" w:hint="cs"/>
          <w:b/>
          <w:bCs/>
          <w:sz w:val="26"/>
          <w:szCs w:val="26"/>
          <w:rtl/>
        </w:rPr>
        <w:t>حرکت</w:t>
      </w:r>
      <w:r w:rsidRPr="00D3017B">
        <w:rPr>
          <w:rFonts w:cs="B Nazanin"/>
          <w:b/>
          <w:bCs/>
          <w:sz w:val="26"/>
          <w:szCs w:val="26"/>
          <w:rtl/>
        </w:rPr>
        <w:t xml:space="preserve"> </w:t>
      </w:r>
      <w:r w:rsidRPr="00D3017B">
        <w:rPr>
          <w:rFonts w:cs="B Nazanin" w:hint="cs"/>
          <w:b/>
          <w:bCs/>
          <w:sz w:val="26"/>
          <w:szCs w:val="26"/>
          <w:rtl/>
        </w:rPr>
        <w:t>های</w:t>
      </w:r>
      <w:r w:rsidRPr="00D3017B">
        <w:rPr>
          <w:rFonts w:cs="B Nazanin"/>
          <w:b/>
          <w:bCs/>
          <w:sz w:val="26"/>
          <w:szCs w:val="26"/>
          <w:rtl/>
        </w:rPr>
        <w:t xml:space="preserve"> </w:t>
      </w:r>
      <w:r w:rsidRPr="00D3017B">
        <w:rPr>
          <w:rFonts w:cs="B Nazanin" w:hint="cs"/>
          <w:b/>
          <w:bCs/>
          <w:sz w:val="26"/>
          <w:szCs w:val="26"/>
          <w:rtl/>
        </w:rPr>
        <w:t>کودتا</w:t>
      </w:r>
      <w:r w:rsidRPr="00D3017B">
        <w:rPr>
          <w:rFonts w:cs="B Nazanin"/>
          <w:b/>
          <w:bCs/>
          <w:sz w:val="26"/>
          <w:szCs w:val="26"/>
          <w:rtl/>
        </w:rPr>
        <w:t xml:space="preserve"> </w:t>
      </w:r>
      <w:r w:rsidRPr="00D3017B">
        <w:rPr>
          <w:rFonts w:cs="B Nazanin" w:hint="cs"/>
          <w:b/>
          <w:bCs/>
          <w:sz w:val="26"/>
          <w:szCs w:val="26"/>
          <w:rtl/>
        </w:rPr>
        <w:t>قیامی</w:t>
      </w:r>
      <w:r w:rsidRPr="00D3017B">
        <w:rPr>
          <w:rFonts w:cs="B Nazanin"/>
          <w:b/>
          <w:bCs/>
          <w:sz w:val="26"/>
          <w:szCs w:val="26"/>
          <w:rtl/>
        </w:rPr>
        <w:t xml:space="preserve"> </w:t>
      </w:r>
      <w:r w:rsidRPr="00D3017B">
        <w:rPr>
          <w:rFonts w:cs="B Nazanin" w:hint="cs"/>
          <w:b/>
          <w:bCs/>
          <w:sz w:val="26"/>
          <w:szCs w:val="26"/>
          <w:rtl/>
        </w:rPr>
        <w:t>ای</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سازمان</w:t>
      </w:r>
      <w:r w:rsidRPr="00D3017B">
        <w:rPr>
          <w:rFonts w:cs="B Nazanin"/>
          <w:b/>
          <w:bCs/>
          <w:sz w:val="26"/>
          <w:szCs w:val="26"/>
          <w:rtl/>
        </w:rPr>
        <w:t xml:space="preserve"> </w:t>
      </w:r>
      <w:r w:rsidRPr="00D3017B">
        <w:rPr>
          <w:rFonts w:cs="B Nazanin" w:hint="cs"/>
          <w:b/>
          <w:bCs/>
          <w:sz w:val="26"/>
          <w:szCs w:val="26"/>
          <w:rtl/>
        </w:rPr>
        <w:t>می</w:t>
      </w:r>
      <w:r w:rsidRPr="00D3017B">
        <w:rPr>
          <w:rFonts w:cs="B Nazanin"/>
          <w:b/>
          <w:bCs/>
          <w:sz w:val="26"/>
          <w:szCs w:val="26"/>
          <w:rtl/>
        </w:rPr>
        <w:t xml:space="preserve"> </w:t>
      </w:r>
      <w:r w:rsidRPr="00D3017B">
        <w:rPr>
          <w:rFonts w:cs="B Nazanin" w:hint="cs"/>
          <w:b/>
          <w:bCs/>
          <w:sz w:val="26"/>
          <w:szCs w:val="26"/>
          <w:rtl/>
        </w:rPr>
        <w:t>داد</w:t>
      </w:r>
      <w:r w:rsidRPr="00D3017B">
        <w:rPr>
          <w:rFonts w:cs="B Nazanin"/>
          <w:b/>
          <w:bCs/>
          <w:sz w:val="26"/>
          <w:szCs w:val="26"/>
          <w:rtl/>
        </w:rPr>
        <w:t xml:space="preserve"> </w:t>
      </w:r>
      <w:r w:rsidRPr="00D3017B">
        <w:rPr>
          <w:rFonts w:cs="B Nazanin" w:hint="cs"/>
          <w:b/>
          <w:bCs/>
          <w:sz w:val="26"/>
          <w:szCs w:val="26"/>
          <w:rtl/>
        </w:rPr>
        <w:t>که</w:t>
      </w:r>
      <w:r w:rsidRPr="00D3017B">
        <w:rPr>
          <w:rFonts w:cs="B Nazanin"/>
          <w:b/>
          <w:bCs/>
          <w:sz w:val="26"/>
          <w:szCs w:val="26"/>
          <w:rtl/>
        </w:rPr>
        <w:t xml:space="preserve"> </w:t>
      </w:r>
      <w:r w:rsidRPr="00D3017B">
        <w:rPr>
          <w:rFonts w:cs="B Nazanin" w:hint="cs"/>
          <w:b/>
          <w:bCs/>
          <w:sz w:val="26"/>
          <w:szCs w:val="26"/>
          <w:rtl/>
        </w:rPr>
        <w:t>منحصر</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افسران</w:t>
      </w:r>
      <w:r w:rsidRPr="00D3017B">
        <w:rPr>
          <w:rFonts w:cs="B Nazanin"/>
          <w:b/>
          <w:bCs/>
          <w:sz w:val="26"/>
          <w:szCs w:val="26"/>
          <w:rtl/>
        </w:rPr>
        <w:t xml:space="preserve"> </w:t>
      </w:r>
      <w:r w:rsidRPr="00D3017B">
        <w:rPr>
          <w:rFonts w:cs="B Nazanin" w:hint="cs"/>
          <w:b/>
          <w:bCs/>
          <w:sz w:val="26"/>
          <w:szCs w:val="26"/>
          <w:rtl/>
        </w:rPr>
        <w:t>اردو</w:t>
      </w:r>
      <w:r w:rsidRPr="00D3017B">
        <w:rPr>
          <w:rFonts w:cs="B Nazanin"/>
          <w:b/>
          <w:bCs/>
          <w:sz w:val="26"/>
          <w:szCs w:val="26"/>
          <w:rtl/>
        </w:rPr>
        <w:t xml:space="preserve"> </w:t>
      </w:r>
      <w:r w:rsidRPr="00D3017B">
        <w:rPr>
          <w:rFonts w:cs="B Nazanin" w:hint="cs"/>
          <w:b/>
          <w:bCs/>
          <w:sz w:val="26"/>
          <w:szCs w:val="26"/>
          <w:rtl/>
        </w:rPr>
        <w:t>بود</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نهايت</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اقشاري</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خرده</w:t>
      </w:r>
      <w:r w:rsidRPr="00D3017B">
        <w:rPr>
          <w:rFonts w:cs="B Nazanin"/>
          <w:b/>
          <w:bCs/>
          <w:sz w:val="26"/>
          <w:szCs w:val="26"/>
          <w:rtl/>
        </w:rPr>
        <w:t xml:space="preserve"> </w:t>
      </w:r>
      <w:r w:rsidRPr="00D3017B">
        <w:rPr>
          <w:rFonts w:cs="B Nazanin" w:hint="cs"/>
          <w:b/>
          <w:bCs/>
          <w:sz w:val="26"/>
          <w:szCs w:val="26"/>
          <w:rtl/>
        </w:rPr>
        <w:t>بوژوازي</w:t>
      </w:r>
      <w:r w:rsidRPr="00D3017B">
        <w:rPr>
          <w:rFonts w:cs="B Nazanin"/>
          <w:b/>
          <w:bCs/>
          <w:sz w:val="26"/>
          <w:szCs w:val="26"/>
          <w:rtl/>
        </w:rPr>
        <w:t xml:space="preserve"> </w:t>
      </w:r>
      <w:r w:rsidRPr="00D3017B">
        <w:rPr>
          <w:rFonts w:cs="B Nazanin" w:hint="cs"/>
          <w:b/>
          <w:bCs/>
          <w:sz w:val="26"/>
          <w:szCs w:val="26"/>
          <w:rtl/>
        </w:rPr>
        <w:t>شهري</w:t>
      </w:r>
      <w:r w:rsidRPr="00D3017B">
        <w:rPr>
          <w:rFonts w:cs="B Nazanin"/>
          <w:b/>
          <w:bCs/>
          <w:sz w:val="26"/>
          <w:szCs w:val="26"/>
          <w:rtl/>
        </w:rPr>
        <w:t xml:space="preserve"> </w:t>
      </w:r>
      <w:r w:rsidRPr="00D3017B">
        <w:rPr>
          <w:rFonts w:cs="B Nazanin" w:hint="cs"/>
          <w:b/>
          <w:bCs/>
          <w:sz w:val="26"/>
          <w:szCs w:val="26"/>
          <w:rtl/>
        </w:rPr>
        <w:t>تكيه</w:t>
      </w:r>
      <w:r w:rsidRPr="00D3017B">
        <w:rPr>
          <w:rFonts w:cs="B Nazanin"/>
          <w:b/>
          <w:bCs/>
          <w:sz w:val="26"/>
          <w:szCs w:val="26"/>
          <w:rtl/>
        </w:rPr>
        <w:t xml:space="preserve"> </w:t>
      </w:r>
      <w:r w:rsidRPr="00D3017B">
        <w:rPr>
          <w:rFonts w:cs="B Nazanin" w:hint="cs"/>
          <w:b/>
          <w:bCs/>
          <w:sz w:val="26"/>
          <w:szCs w:val="26"/>
          <w:rtl/>
        </w:rPr>
        <w:t>داشت</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ضرورت</w:t>
      </w:r>
      <w:r w:rsidRPr="00D3017B">
        <w:rPr>
          <w:rFonts w:cs="B Nazanin"/>
          <w:b/>
          <w:bCs/>
          <w:sz w:val="26"/>
          <w:szCs w:val="26"/>
          <w:rtl/>
        </w:rPr>
        <w:t xml:space="preserve"> </w:t>
      </w:r>
      <w:r w:rsidRPr="00D3017B">
        <w:rPr>
          <w:rFonts w:cs="B Nazanin" w:hint="cs"/>
          <w:b/>
          <w:bCs/>
          <w:sz w:val="26"/>
          <w:szCs w:val="26"/>
          <w:rtl/>
        </w:rPr>
        <w:t>شركت</w:t>
      </w:r>
      <w:r w:rsidRPr="00D3017B">
        <w:rPr>
          <w:rFonts w:cs="B Nazanin"/>
          <w:b/>
          <w:bCs/>
          <w:sz w:val="26"/>
          <w:szCs w:val="26"/>
          <w:rtl/>
        </w:rPr>
        <w:t xml:space="preserve"> </w:t>
      </w:r>
      <w:r w:rsidRPr="00D3017B">
        <w:rPr>
          <w:rFonts w:cs="B Nazanin" w:hint="cs"/>
          <w:b/>
          <w:bCs/>
          <w:sz w:val="26"/>
          <w:szCs w:val="26"/>
          <w:rtl/>
        </w:rPr>
        <w:t>كارگران</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آنها</w:t>
      </w:r>
      <w:r w:rsidRPr="00D3017B">
        <w:rPr>
          <w:rFonts w:cs="B Nazanin"/>
          <w:b/>
          <w:bCs/>
          <w:sz w:val="26"/>
          <w:szCs w:val="26"/>
          <w:rtl/>
        </w:rPr>
        <w:t xml:space="preserve"> </w:t>
      </w:r>
      <w:r w:rsidRPr="00D3017B">
        <w:rPr>
          <w:rFonts w:cs="B Nazanin" w:hint="cs"/>
          <w:b/>
          <w:bCs/>
          <w:sz w:val="26"/>
          <w:szCs w:val="26"/>
          <w:rtl/>
        </w:rPr>
        <w:t>بهيچ</w:t>
      </w:r>
      <w:r w:rsidRPr="00D3017B">
        <w:rPr>
          <w:rFonts w:cs="B Nazanin"/>
          <w:b/>
          <w:bCs/>
          <w:sz w:val="26"/>
          <w:szCs w:val="26"/>
          <w:rtl/>
        </w:rPr>
        <w:t xml:space="preserve"> </w:t>
      </w:r>
      <w:r w:rsidRPr="00D3017B">
        <w:rPr>
          <w:rFonts w:cs="B Nazanin" w:hint="cs"/>
          <w:b/>
          <w:bCs/>
          <w:sz w:val="26"/>
          <w:szCs w:val="26"/>
          <w:rtl/>
        </w:rPr>
        <w:t>صورت</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نظر</w:t>
      </w:r>
      <w:r w:rsidRPr="00D3017B">
        <w:rPr>
          <w:rFonts w:cs="B Nazanin"/>
          <w:b/>
          <w:bCs/>
          <w:sz w:val="26"/>
          <w:szCs w:val="26"/>
          <w:rtl/>
        </w:rPr>
        <w:t xml:space="preserve"> </w:t>
      </w:r>
      <w:r w:rsidRPr="00D3017B">
        <w:rPr>
          <w:rFonts w:cs="B Nazanin" w:hint="cs"/>
          <w:b/>
          <w:bCs/>
          <w:sz w:val="26"/>
          <w:szCs w:val="26"/>
          <w:rtl/>
        </w:rPr>
        <w:t>گرفته</w:t>
      </w:r>
      <w:r w:rsidRPr="00D3017B">
        <w:rPr>
          <w:rFonts w:cs="B Nazanin"/>
          <w:b/>
          <w:bCs/>
          <w:sz w:val="26"/>
          <w:szCs w:val="26"/>
          <w:rtl/>
        </w:rPr>
        <w:t xml:space="preserve"> </w:t>
      </w:r>
      <w:r w:rsidRPr="00D3017B">
        <w:rPr>
          <w:rFonts w:cs="B Nazanin" w:hint="cs"/>
          <w:b/>
          <w:bCs/>
          <w:sz w:val="26"/>
          <w:szCs w:val="26"/>
          <w:rtl/>
        </w:rPr>
        <w:t>نميشد</w:t>
      </w:r>
      <w:r w:rsidRPr="00D3017B">
        <w:rPr>
          <w:rFonts w:cs="B Nazanin"/>
          <w:b/>
          <w:bCs/>
          <w:sz w:val="26"/>
          <w:szCs w:val="26"/>
          <w:rtl/>
        </w:rPr>
        <w:t xml:space="preserve">. </w:t>
      </w:r>
      <w:r w:rsidRPr="00D3017B">
        <w:rPr>
          <w:rFonts w:cs="B Nazanin" w:hint="cs"/>
          <w:b/>
          <w:bCs/>
          <w:sz w:val="26"/>
          <w:szCs w:val="26"/>
          <w:rtl/>
        </w:rPr>
        <w:t>اين</w:t>
      </w:r>
      <w:r w:rsidRPr="00D3017B">
        <w:rPr>
          <w:rFonts w:cs="B Nazanin"/>
          <w:b/>
          <w:bCs/>
          <w:sz w:val="26"/>
          <w:szCs w:val="26"/>
          <w:rtl/>
        </w:rPr>
        <w:t xml:space="preserve"> </w:t>
      </w:r>
      <w:r w:rsidRPr="00D3017B">
        <w:rPr>
          <w:rFonts w:cs="B Nazanin" w:hint="cs"/>
          <w:b/>
          <w:bCs/>
          <w:sz w:val="26"/>
          <w:szCs w:val="26"/>
          <w:rtl/>
        </w:rPr>
        <w:t>نوع</w:t>
      </w:r>
      <w:r w:rsidRPr="00D3017B">
        <w:rPr>
          <w:rFonts w:cs="B Nazanin"/>
          <w:b/>
          <w:bCs/>
          <w:sz w:val="26"/>
          <w:szCs w:val="26"/>
          <w:rtl/>
        </w:rPr>
        <w:t xml:space="preserve"> </w:t>
      </w:r>
      <w:r w:rsidRPr="00D3017B">
        <w:rPr>
          <w:rFonts w:cs="B Nazanin" w:hint="cs"/>
          <w:b/>
          <w:bCs/>
          <w:sz w:val="26"/>
          <w:szCs w:val="26"/>
          <w:rtl/>
        </w:rPr>
        <w:t>حركات</w:t>
      </w:r>
      <w:r w:rsidRPr="00D3017B">
        <w:rPr>
          <w:rFonts w:cs="B Nazanin"/>
          <w:b/>
          <w:bCs/>
          <w:sz w:val="26"/>
          <w:szCs w:val="26"/>
          <w:rtl/>
        </w:rPr>
        <w:t xml:space="preserve"> </w:t>
      </w:r>
      <w:r w:rsidRPr="00D3017B">
        <w:rPr>
          <w:rFonts w:cs="B Nazanin" w:hint="cs"/>
          <w:b/>
          <w:bCs/>
          <w:sz w:val="26"/>
          <w:szCs w:val="26"/>
          <w:rtl/>
        </w:rPr>
        <w:t>كه</w:t>
      </w:r>
      <w:r w:rsidRPr="00D3017B">
        <w:rPr>
          <w:rFonts w:cs="B Nazanin"/>
          <w:b/>
          <w:bCs/>
          <w:sz w:val="26"/>
          <w:szCs w:val="26"/>
          <w:rtl/>
        </w:rPr>
        <w:t xml:space="preserve"> </w:t>
      </w:r>
      <w:r w:rsidRPr="00D3017B">
        <w:rPr>
          <w:rFonts w:cs="B Nazanin" w:hint="cs"/>
          <w:b/>
          <w:bCs/>
          <w:sz w:val="26"/>
          <w:szCs w:val="26"/>
          <w:rtl/>
        </w:rPr>
        <w:t>نفي</w:t>
      </w:r>
      <w:r w:rsidRPr="00D3017B">
        <w:rPr>
          <w:rFonts w:cs="B Nazanin"/>
          <w:b/>
          <w:bCs/>
          <w:sz w:val="26"/>
          <w:szCs w:val="26"/>
          <w:rtl/>
        </w:rPr>
        <w:t xml:space="preserve"> </w:t>
      </w:r>
      <w:r w:rsidRPr="00D3017B">
        <w:rPr>
          <w:rFonts w:cs="B Nazanin" w:hint="cs"/>
          <w:b/>
          <w:bCs/>
          <w:sz w:val="26"/>
          <w:szCs w:val="26"/>
          <w:rtl/>
        </w:rPr>
        <w:t>استراتژي</w:t>
      </w:r>
      <w:r w:rsidRPr="00D3017B">
        <w:rPr>
          <w:rFonts w:cs="B Nazanin"/>
          <w:b/>
          <w:bCs/>
          <w:sz w:val="26"/>
          <w:szCs w:val="26"/>
          <w:rtl/>
        </w:rPr>
        <w:t xml:space="preserve"> </w:t>
      </w:r>
      <w:r w:rsidRPr="00D3017B">
        <w:rPr>
          <w:rFonts w:cs="B Nazanin" w:hint="cs"/>
          <w:b/>
          <w:bCs/>
          <w:sz w:val="26"/>
          <w:szCs w:val="26"/>
          <w:rtl/>
        </w:rPr>
        <w:t>جنگ</w:t>
      </w:r>
      <w:r w:rsidRPr="00D3017B">
        <w:rPr>
          <w:rFonts w:cs="B Nazanin"/>
          <w:b/>
          <w:bCs/>
          <w:sz w:val="26"/>
          <w:szCs w:val="26"/>
          <w:rtl/>
        </w:rPr>
        <w:t xml:space="preserve"> </w:t>
      </w:r>
      <w:r w:rsidRPr="00D3017B">
        <w:rPr>
          <w:rFonts w:cs="B Nazanin" w:hint="cs"/>
          <w:b/>
          <w:bCs/>
          <w:sz w:val="26"/>
          <w:szCs w:val="26"/>
          <w:rtl/>
        </w:rPr>
        <w:t>توده</w:t>
      </w:r>
      <w:r w:rsidRPr="00D3017B">
        <w:rPr>
          <w:rFonts w:cs="B Nazanin"/>
          <w:b/>
          <w:bCs/>
          <w:sz w:val="26"/>
          <w:szCs w:val="26"/>
          <w:rtl/>
        </w:rPr>
        <w:t xml:space="preserve"> </w:t>
      </w:r>
      <w:r w:rsidRPr="00D3017B">
        <w:rPr>
          <w:rFonts w:cs="B Nazanin" w:hint="cs"/>
          <w:b/>
          <w:bCs/>
          <w:sz w:val="26"/>
          <w:szCs w:val="26"/>
          <w:rtl/>
        </w:rPr>
        <w:t>یي</w:t>
      </w:r>
      <w:r w:rsidRPr="00D3017B">
        <w:rPr>
          <w:rFonts w:cs="B Nazanin"/>
          <w:b/>
          <w:bCs/>
          <w:sz w:val="26"/>
          <w:szCs w:val="26"/>
          <w:rtl/>
        </w:rPr>
        <w:t xml:space="preserve"> </w:t>
      </w:r>
      <w:r w:rsidRPr="00D3017B">
        <w:rPr>
          <w:rFonts w:cs="B Nazanin" w:hint="cs"/>
          <w:b/>
          <w:bCs/>
          <w:sz w:val="26"/>
          <w:szCs w:val="26"/>
          <w:rtl/>
        </w:rPr>
        <w:t>طولاني</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بر</w:t>
      </w:r>
      <w:r w:rsidRPr="00D3017B">
        <w:rPr>
          <w:rFonts w:cs="B Nazanin"/>
          <w:b/>
          <w:bCs/>
          <w:sz w:val="26"/>
          <w:szCs w:val="26"/>
          <w:rtl/>
        </w:rPr>
        <w:t xml:space="preserve"> </w:t>
      </w:r>
      <w:r w:rsidRPr="00D3017B">
        <w:rPr>
          <w:rFonts w:cs="B Nazanin" w:hint="cs"/>
          <w:b/>
          <w:bCs/>
          <w:sz w:val="26"/>
          <w:szCs w:val="26"/>
          <w:rtl/>
        </w:rPr>
        <w:t>داشت</w:t>
      </w:r>
      <w:r w:rsidRPr="00D3017B">
        <w:rPr>
          <w:rFonts w:cs="B Nazanin"/>
          <w:b/>
          <w:bCs/>
          <w:sz w:val="26"/>
          <w:szCs w:val="26"/>
          <w:rtl/>
        </w:rPr>
        <w:t xml:space="preserve"> </w:t>
      </w:r>
      <w:r w:rsidRPr="00D3017B">
        <w:rPr>
          <w:rFonts w:cs="B Nazanin" w:hint="cs"/>
          <w:b/>
          <w:bCs/>
          <w:sz w:val="26"/>
          <w:szCs w:val="26"/>
          <w:rtl/>
        </w:rPr>
        <w:t>ضرورت</w:t>
      </w:r>
      <w:r w:rsidRPr="00D3017B">
        <w:rPr>
          <w:rFonts w:cs="B Nazanin"/>
          <w:b/>
          <w:bCs/>
          <w:sz w:val="26"/>
          <w:szCs w:val="26"/>
          <w:rtl/>
        </w:rPr>
        <w:t xml:space="preserve"> </w:t>
      </w:r>
      <w:r w:rsidRPr="00D3017B">
        <w:rPr>
          <w:rFonts w:cs="B Nazanin" w:hint="cs"/>
          <w:b/>
          <w:bCs/>
          <w:sz w:val="26"/>
          <w:szCs w:val="26"/>
          <w:rtl/>
        </w:rPr>
        <w:t>مبارزۀ</w:t>
      </w:r>
      <w:r w:rsidRPr="00D3017B">
        <w:rPr>
          <w:rFonts w:cs="B Nazanin"/>
          <w:b/>
          <w:bCs/>
          <w:sz w:val="26"/>
          <w:szCs w:val="26"/>
          <w:rtl/>
        </w:rPr>
        <w:t xml:space="preserve"> </w:t>
      </w:r>
      <w:r w:rsidRPr="00D3017B">
        <w:rPr>
          <w:rFonts w:cs="B Nazanin" w:hint="cs"/>
          <w:b/>
          <w:bCs/>
          <w:sz w:val="26"/>
          <w:szCs w:val="26"/>
          <w:rtl/>
        </w:rPr>
        <w:t>پيگير</w:t>
      </w:r>
      <w:r w:rsidRPr="00D3017B">
        <w:rPr>
          <w:rFonts w:cs="B Nazanin"/>
          <w:b/>
          <w:bCs/>
          <w:sz w:val="26"/>
          <w:szCs w:val="26"/>
          <w:rtl/>
        </w:rPr>
        <w:t xml:space="preserve"> </w:t>
      </w:r>
      <w:r w:rsidRPr="00D3017B">
        <w:rPr>
          <w:rFonts w:cs="B Nazanin" w:hint="cs"/>
          <w:b/>
          <w:bCs/>
          <w:sz w:val="26"/>
          <w:szCs w:val="26"/>
          <w:rtl/>
        </w:rPr>
        <w:t>عليه</w:t>
      </w:r>
      <w:r w:rsidRPr="00D3017B">
        <w:rPr>
          <w:rFonts w:cs="B Nazanin"/>
          <w:b/>
          <w:bCs/>
          <w:sz w:val="26"/>
          <w:szCs w:val="26"/>
          <w:rtl/>
        </w:rPr>
        <w:t xml:space="preserve"> </w:t>
      </w:r>
      <w:r w:rsidRPr="00D3017B">
        <w:rPr>
          <w:rFonts w:cs="B Nazanin" w:hint="cs"/>
          <w:b/>
          <w:bCs/>
          <w:sz w:val="26"/>
          <w:szCs w:val="26"/>
          <w:rtl/>
        </w:rPr>
        <w:t>رويزيونيزم</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نظر</w:t>
      </w:r>
      <w:r w:rsidRPr="00D3017B">
        <w:rPr>
          <w:rFonts w:cs="B Nazanin"/>
          <w:b/>
          <w:bCs/>
          <w:sz w:val="26"/>
          <w:szCs w:val="26"/>
          <w:rtl/>
        </w:rPr>
        <w:t xml:space="preserve"> </w:t>
      </w:r>
      <w:r w:rsidRPr="00D3017B">
        <w:rPr>
          <w:rFonts w:cs="B Nazanin" w:hint="cs"/>
          <w:b/>
          <w:bCs/>
          <w:sz w:val="26"/>
          <w:szCs w:val="26"/>
          <w:rtl/>
        </w:rPr>
        <w:t>نمي</w:t>
      </w:r>
      <w:r w:rsidRPr="00D3017B">
        <w:rPr>
          <w:rFonts w:cs="B Nazanin"/>
          <w:b/>
          <w:bCs/>
          <w:sz w:val="26"/>
          <w:szCs w:val="26"/>
          <w:rtl/>
        </w:rPr>
        <w:t xml:space="preserve"> </w:t>
      </w:r>
      <w:r w:rsidRPr="00D3017B">
        <w:rPr>
          <w:rFonts w:cs="B Nazanin" w:hint="cs"/>
          <w:b/>
          <w:bCs/>
          <w:sz w:val="26"/>
          <w:szCs w:val="26"/>
          <w:rtl/>
        </w:rPr>
        <w:t>گرفت</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سطح</w:t>
      </w:r>
      <w:r w:rsidRPr="00D3017B">
        <w:rPr>
          <w:rFonts w:cs="B Nazanin"/>
          <w:b/>
          <w:bCs/>
          <w:sz w:val="26"/>
          <w:szCs w:val="26"/>
          <w:rtl/>
        </w:rPr>
        <w:t xml:space="preserve"> </w:t>
      </w:r>
      <w:r w:rsidRPr="00D3017B">
        <w:rPr>
          <w:rFonts w:cs="B Nazanin" w:hint="cs"/>
          <w:b/>
          <w:bCs/>
          <w:sz w:val="26"/>
          <w:szCs w:val="26"/>
          <w:rtl/>
        </w:rPr>
        <w:t>عملي</w:t>
      </w:r>
      <w:r w:rsidRPr="00D3017B">
        <w:rPr>
          <w:rFonts w:cs="B Nazanin"/>
          <w:b/>
          <w:bCs/>
          <w:sz w:val="26"/>
          <w:szCs w:val="26"/>
          <w:rtl/>
        </w:rPr>
        <w:t xml:space="preserve"> </w:t>
      </w:r>
      <w:r w:rsidRPr="00D3017B">
        <w:rPr>
          <w:rFonts w:cs="B Nazanin" w:hint="cs"/>
          <w:b/>
          <w:bCs/>
          <w:sz w:val="26"/>
          <w:szCs w:val="26"/>
          <w:rtl/>
        </w:rPr>
        <w:t>اين</w:t>
      </w:r>
      <w:r w:rsidRPr="00D3017B">
        <w:rPr>
          <w:rFonts w:cs="B Nazanin"/>
          <w:b/>
          <w:bCs/>
          <w:sz w:val="26"/>
          <w:szCs w:val="26"/>
          <w:rtl/>
        </w:rPr>
        <w:t xml:space="preserve"> </w:t>
      </w:r>
      <w:r w:rsidRPr="00D3017B">
        <w:rPr>
          <w:rFonts w:cs="B Nazanin" w:hint="cs"/>
          <w:b/>
          <w:bCs/>
          <w:sz w:val="26"/>
          <w:szCs w:val="26"/>
          <w:rtl/>
        </w:rPr>
        <w:t>ضرورت</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نفي</w:t>
      </w:r>
      <w:r w:rsidRPr="00D3017B">
        <w:rPr>
          <w:rFonts w:cs="B Nazanin"/>
          <w:b/>
          <w:bCs/>
          <w:sz w:val="26"/>
          <w:szCs w:val="26"/>
          <w:rtl/>
        </w:rPr>
        <w:t xml:space="preserve"> </w:t>
      </w:r>
      <w:r w:rsidRPr="00D3017B">
        <w:rPr>
          <w:rFonts w:cs="B Nazanin" w:hint="cs"/>
          <w:b/>
          <w:bCs/>
          <w:sz w:val="26"/>
          <w:szCs w:val="26"/>
          <w:rtl/>
        </w:rPr>
        <w:t>ميكرد</w:t>
      </w:r>
      <w:r w:rsidRPr="00D3017B">
        <w:rPr>
          <w:rFonts w:cs="B Nazanin"/>
          <w:b/>
          <w:bCs/>
          <w:sz w:val="26"/>
          <w:szCs w:val="26"/>
          <w:rtl/>
        </w:rPr>
        <w:t xml:space="preserve">. </w:t>
      </w:r>
      <w:r w:rsidRPr="00D3017B">
        <w:rPr>
          <w:rFonts w:cs="B Nazanin" w:hint="cs"/>
          <w:b/>
          <w:bCs/>
          <w:sz w:val="26"/>
          <w:szCs w:val="26"/>
          <w:rtl/>
        </w:rPr>
        <w:t>قبول</w:t>
      </w:r>
      <w:r w:rsidRPr="00D3017B">
        <w:rPr>
          <w:rFonts w:cs="B Nazanin"/>
          <w:b/>
          <w:bCs/>
          <w:sz w:val="26"/>
          <w:szCs w:val="26"/>
          <w:rtl/>
        </w:rPr>
        <w:t xml:space="preserve"> </w:t>
      </w:r>
      <w:r w:rsidRPr="00D3017B">
        <w:rPr>
          <w:rFonts w:cs="B Nazanin" w:hint="cs"/>
          <w:b/>
          <w:bCs/>
          <w:sz w:val="26"/>
          <w:szCs w:val="26"/>
          <w:rtl/>
        </w:rPr>
        <w:t>جمهوري</w:t>
      </w:r>
      <w:r w:rsidRPr="00D3017B">
        <w:rPr>
          <w:rFonts w:cs="B Nazanin"/>
          <w:b/>
          <w:bCs/>
          <w:sz w:val="26"/>
          <w:szCs w:val="26"/>
          <w:rtl/>
        </w:rPr>
        <w:t xml:space="preserve"> </w:t>
      </w:r>
      <w:r w:rsidRPr="00D3017B">
        <w:rPr>
          <w:rFonts w:cs="B Nazanin" w:hint="cs"/>
          <w:b/>
          <w:bCs/>
          <w:sz w:val="26"/>
          <w:szCs w:val="26"/>
          <w:rtl/>
        </w:rPr>
        <w:t>اسلامي</w:t>
      </w:r>
      <w:r w:rsidRPr="00D3017B">
        <w:rPr>
          <w:rFonts w:cs="B Nazanin"/>
          <w:b/>
          <w:bCs/>
          <w:sz w:val="26"/>
          <w:szCs w:val="26"/>
          <w:rtl/>
        </w:rPr>
        <w:t xml:space="preserve"> </w:t>
      </w:r>
      <w:r w:rsidRPr="00D3017B">
        <w:rPr>
          <w:rFonts w:cs="B Nazanin" w:hint="cs"/>
          <w:b/>
          <w:bCs/>
          <w:sz w:val="26"/>
          <w:szCs w:val="26"/>
          <w:rtl/>
        </w:rPr>
        <w:t>اساسي</w:t>
      </w:r>
      <w:r w:rsidRPr="00D3017B">
        <w:rPr>
          <w:rFonts w:cs="B Nazanin"/>
          <w:b/>
          <w:bCs/>
          <w:sz w:val="26"/>
          <w:szCs w:val="26"/>
          <w:rtl/>
        </w:rPr>
        <w:t xml:space="preserve"> </w:t>
      </w:r>
      <w:r w:rsidRPr="00D3017B">
        <w:rPr>
          <w:rFonts w:cs="B Nazanin" w:hint="cs"/>
          <w:b/>
          <w:bCs/>
          <w:sz w:val="26"/>
          <w:szCs w:val="26"/>
          <w:rtl/>
        </w:rPr>
        <w:t>ترين</w:t>
      </w:r>
      <w:r w:rsidRPr="00D3017B">
        <w:rPr>
          <w:rFonts w:cs="B Nazanin"/>
          <w:b/>
          <w:bCs/>
          <w:sz w:val="26"/>
          <w:szCs w:val="26"/>
          <w:rtl/>
        </w:rPr>
        <w:t xml:space="preserve"> </w:t>
      </w:r>
      <w:r w:rsidRPr="00D3017B">
        <w:rPr>
          <w:rFonts w:cs="B Nazanin" w:hint="cs"/>
          <w:b/>
          <w:bCs/>
          <w:sz w:val="26"/>
          <w:szCs w:val="26"/>
          <w:rtl/>
        </w:rPr>
        <w:t>خواست</w:t>
      </w:r>
      <w:r w:rsidRPr="00D3017B">
        <w:rPr>
          <w:rFonts w:cs="B Nazanin"/>
          <w:b/>
          <w:bCs/>
          <w:sz w:val="26"/>
          <w:szCs w:val="26"/>
          <w:rtl/>
        </w:rPr>
        <w:t xml:space="preserve"> </w:t>
      </w:r>
      <w:r w:rsidRPr="00D3017B">
        <w:rPr>
          <w:rFonts w:cs="B Nazanin" w:hint="cs"/>
          <w:b/>
          <w:bCs/>
          <w:sz w:val="26"/>
          <w:szCs w:val="26"/>
          <w:rtl/>
        </w:rPr>
        <w:t>دموكراتيك</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كه</w:t>
      </w:r>
      <w:r w:rsidRPr="00D3017B">
        <w:rPr>
          <w:rFonts w:cs="B Nazanin"/>
          <w:b/>
          <w:bCs/>
          <w:sz w:val="26"/>
          <w:szCs w:val="26"/>
          <w:rtl/>
        </w:rPr>
        <w:t xml:space="preserve"> </w:t>
      </w:r>
      <w:r w:rsidRPr="00D3017B">
        <w:rPr>
          <w:rFonts w:cs="B Nazanin" w:hint="cs"/>
          <w:b/>
          <w:bCs/>
          <w:sz w:val="26"/>
          <w:szCs w:val="26"/>
          <w:rtl/>
        </w:rPr>
        <w:t>عبارت</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جدائي</w:t>
      </w:r>
      <w:r w:rsidRPr="00D3017B">
        <w:rPr>
          <w:rFonts w:cs="B Nazanin"/>
          <w:b/>
          <w:bCs/>
          <w:sz w:val="26"/>
          <w:szCs w:val="26"/>
          <w:rtl/>
        </w:rPr>
        <w:t xml:space="preserve"> </w:t>
      </w:r>
      <w:r w:rsidRPr="00D3017B">
        <w:rPr>
          <w:rFonts w:cs="B Nazanin" w:hint="cs"/>
          <w:b/>
          <w:bCs/>
          <w:sz w:val="26"/>
          <w:szCs w:val="26"/>
          <w:rtl/>
        </w:rPr>
        <w:t>ديانت</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دولت</w:t>
      </w:r>
      <w:r w:rsidRPr="00D3017B">
        <w:rPr>
          <w:rFonts w:cs="B Nazanin"/>
          <w:b/>
          <w:bCs/>
          <w:sz w:val="26"/>
          <w:szCs w:val="26"/>
          <w:rtl/>
        </w:rPr>
        <w:t xml:space="preserve"> </w:t>
      </w:r>
      <w:r w:rsidRPr="00D3017B">
        <w:rPr>
          <w:rFonts w:cs="B Nazanin" w:hint="cs"/>
          <w:b/>
          <w:bCs/>
          <w:sz w:val="26"/>
          <w:szCs w:val="26"/>
          <w:rtl/>
        </w:rPr>
        <w:t>ميباشد</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سطح</w:t>
      </w:r>
      <w:r w:rsidRPr="00D3017B">
        <w:rPr>
          <w:rFonts w:cs="B Nazanin"/>
          <w:b/>
          <w:bCs/>
          <w:sz w:val="26"/>
          <w:szCs w:val="26"/>
          <w:rtl/>
        </w:rPr>
        <w:t xml:space="preserve"> </w:t>
      </w:r>
      <w:r w:rsidRPr="00D3017B">
        <w:rPr>
          <w:rFonts w:cs="B Nazanin" w:hint="cs"/>
          <w:b/>
          <w:bCs/>
          <w:sz w:val="26"/>
          <w:szCs w:val="26"/>
          <w:rtl/>
        </w:rPr>
        <w:t>جبهۀ</w:t>
      </w:r>
      <w:r w:rsidRPr="00D3017B">
        <w:rPr>
          <w:rFonts w:cs="B Nazanin"/>
          <w:b/>
          <w:bCs/>
          <w:sz w:val="26"/>
          <w:szCs w:val="26"/>
          <w:rtl/>
        </w:rPr>
        <w:t xml:space="preserve"> </w:t>
      </w:r>
      <w:r w:rsidRPr="00D3017B">
        <w:rPr>
          <w:rFonts w:cs="B Nazanin" w:hint="cs"/>
          <w:b/>
          <w:bCs/>
          <w:sz w:val="26"/>
          <w:szCs w:val="26"/>
          <w:rtl/>
        </w:rPr>
        <w:t>متحد</w:t>
      </w:r>
      <w:r w:rsidRPr="00D3017B">
        <w:rPr>
          <w:rFonts w:cs="B Nazanin"/>
          <w:b/>
          <w:bCs/>
          <w:sz w:val="26"/>
          <w:szCs w:val="26"/>
          <w:rtl/>
        </w:rPr>
        <w:t xml:space="preserve"> </w:t>
      </w:r>
      <w:r w:rsidRPr="00D3017B">
        <w:rPr>
          <w:rFonts w:cs="B Nazanin" w:hint="cs"/>
          <w:b/>
          <w:bCs/>
          <w:sz w:val="26"/>
          <w:szCs w:val="26"/>
          <w:rtl/>
        </w:rPr>
        <w:t>ملي</w:t>
      </w:r>
      <w:r w:rsidRPr="00D3017B">
        <w:rPr>
          <w:rFonts w:cs="B Nazanin"/>
          <w:b/>
          <w:bCs/>
          <w:sz w:val="26"/>
          <w:szCs w:val="26"/>
          <w:rtl/>
        </w:rPr>
        <w:t xml:space="preserve"> </w:t>
      </w:r>
      <w:r w:rsidRPr="00D3017B">
        <w:rPr>
          <w:rFonts w:cs="B Nazanin" w:hint="cs"/>
          <w:b/>
          <w:bCs/>
          <w:sz w:val="26"/>
          <w:szCs w:val="26"/>
          <w:rtl/>
        </w:rPr>
        <w:t>يعني</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سطح</w:t>
      </w:r>
      <w:r w:rsidRPr="00D3017B">
        <w:rPr>
          <w:rFonts w:cs="B Nazanin"/>
          <w:b/>
          <w:bCs/>
          <w:sz w:val="26"/>
          <w:szCs w:val="26"/>
          <w:rtl/>
        </w:rPr>
        <w:t xml:space="preserve"> </w:t>
      </w:r>
      <w:r w:rsidRPr="00D3017B">
        <w:rPr>
          <w:rFonts w:cs="B Nazanin" w:hint="cs"/>
          <w:b/>
          <w:bCs/>
          <w:sz w:val="26"/>
          <w:szCs w:val="26"/>
          <w:rtl/>
        </w:rPr>
        <w:t>مبارزات</w:t>
      </w:r>
      <w:r w:rsidRPr="00D3017B">
        <w:rPr>
          <w:rFonts w:cs="B Nazanin"/>
          <w:b/>
          <w:bCs/>
          <w:sz w:val="26"/>
          <w:szCs w:val="26"/>
          <w:rtl/>
        </w:rPr>
        <w:t xml:space="preserve"> </w:t>
      </w:r>
      <w:r w:rsidRPr="00D3017B">
        <w:rPr>
          <w:rFonts w:cs="B Nazanin" w:hint="cs"/>
          <w:b/>
          <w:bCs/>
          <w:sz w:val="26"/>
          <w:szCs w:val="26"/>
          <w:rtl/>
        </w:rPr>
        <w:t>ملي</w:t>
      </w:r>
      <w:r w:rsidRPr="00D3017B">
        <w:rPr>
          <w:rFonts w:cs="B Nazanin"/>
          <w:b/>
          <w:bCs/>
          <w:sz w:val="26"/>
          <w:szCs w:val="26"/>
          <w:rtl/>
        </w:rPr>
        <w:t xml:space="preserve"> </w:t>
      </w:r>
      <w:r w:rsidRPr="00D3017B">
        <w:rPr>
          <w:rFonts w:cs="B Nazanin" w:hint="cs"/>
          <w:b/>
          <w:bCs/>
          <w:sz w:val="26"/>
          <w:szCs w:val="26"/>
          <w:rtl/>
        </w:rPr>
        <w:t>دموكراتيك</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حتی</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سطح</w:t>
      </w:r>
      <w:r w:rsidRPr="00D3017B">
        <w:rPr>
          <w:rFonts w:cs="B Nazanin"/>
          <w:b/>
          <w:bCs/>
          <w:sz w:val="26"/>
          <w:szCs w:val="26"/>
          <w:rtl/>
        </w:rPr>
        <w:t xml:space="preserve"> </w:t>
      </w:r>
      <w:r w:rsidRPr="00D3017B">
        <w:rPr>
          <w:rFonts w:cs="B Nazanin" w:hint="cs"/>
          <w:b/>
          <w:bCs/>
          <w:sz w:val="26"/>
          <w:szCs w:val="26"/>
          <w:rtl/>
        </w:rPr>
        <w:t>سازمان</w:t>
      </w:r>
      <w:r w:rsidRPr="00D3017B">
        <w:rPr>
          <w:rFonts w:cs="B Nazanin"/>
          <w:b/>
          <w:bCs/>
          <w:sz w:val="26"/>
          <w:szCs w:val="26"/>
          <w:rtl/>
        </w:rPr>
        <w:t xml:space="preserve"> </w:t>
      </w:r>
      <w:r w:rsidRPr="00D3017B">
        <w:rPr>
          <w:rFonts w:cs="B Nazanin" w:hint="cs"/>
          <w:b/>
          <w:bCs/>
          <w:sz w:val="26"/>
          <w:szCs w:val="26"/>
          <w:rtl/>
        </w:rPr>
        <w:t>ناديده</w:t>
      </w:r>
      <w:r w:rsidRPr="00D3017B">
        <w:rPr>
          <w:rFonts w:cs="B Nazanin"/>
          <w:b/>
          <w:bCs/>
          <w:sz w:val="26"/>
          <w:szCs w:val="26"/>
          <w:rtl/>
        </w:rPr>
        <w:t xml:space="preserve"> </w:t>
      </w:r>
      <w:r w:rsidRPr="00D3017B">
        <w:rPr>
          <w:rFonts w:cs="B Nazanin" w:hint="cs"/>
          <w:b/>
          <w:bCs/>
          <w:sz w:val="26"/>
          <w:szCs w:val="26"/>
          <w:rtl/>
        </w:rPr>
        <w:t>گرفته</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اين</w:t>
      </w:r>
      <w:r w:rsidRPr="00D3017B">
        <w:rPr>
          <w:rFonts w:cs="B Nazanin"/>
          <w:b/>
          <w:bCs/>
          <w:sz w:val="26"/>
          <w:szCs w:val="26"/>
          <w:rtl/>
        </w:rPr>
        <w:t xml:space="preserve"> </w:t>
      </w:r>
      <w:r w:rsidRPr="00D3017B">
        <w:rPr>
          <w:rFonts w:cs="B Nazanin" w:hint="cs"/>
          <w:b/>
          <w:bCs/>
          <w:sz w:val="26"/>
          <w:szCs w:val="26"/>
          <w:rtl/>
        </w:rPr>
        <w:t>صورت</w:t>
      </w:r>
      <w:r w:rsidRPr="00D3017B">
        <w:rPr>
          <w:rFonts w:cs="B Nazanin"/>
          <w:b/>
          <w:bCs/>
          <w:sz w:val="26"/>
          <w:szCs w:val="26"/>
          <w:rtl/>
        </w:rPr>
        <w:t xml:space="preserve"> </w:t>
      </w:r>
      <w:r w:rsidRPr="00D3017B">
        <w:rPr>
          <w:rFonts w:cs="B Nazanin" w:hint="cs"/>
          <w:b/>
          <w:bCs/>
          <w:sz w:val="26"/>
          <w:szCs w:val="26"/>
          <w:rtl/>
        </w:rPr>
        <w:t>استقلال</w:t>
      </w:r>
      <w:r w:rsidRPr="00D3017B">
        <w:rPr>
          <w:rFonts w:cs="B Nazanin"/>
          <w:b/>
          <w:bCs/>
          <w:sz w:val="26"/>
          <w:szCs w:val="26"/>
          <w:rtl/>
        </w:rPr>
        <w:t xml:space="preserve"> </w:t>
      </w:r>
      <w:r w:rsidRPr="00D3017B">
        <w:rPr>
          <w:rFonts w:cs="B Nazanin" w:hint="cs"/>
          <w:b/>
          <w:bCs/>
          <w:sz w:val="26"/>
          <w:szCs w:val="26"/>
          <w:rtl/>
        </w:rPr>
        <w:t>سياسي</w:t>
      </w:r>
      <w:r w:rsidRPr="00D3017B">
        <w:rPr>
          <w:rFonts w:cs="B Nazanin"/>
          <w:b/>
          <w:bCs/>
          <w:sz w:val="26"/>
          <w:szCs w:val="26"/>
          <w:rtl/>
        </w:rPr>
        <w:t xml:space="preserve"> </w:t>
      </w:r>
      <w:r w:rsidRPr="00D3017B">
        <w:rPr>
          <w:rFonts w:cs="B Nazanin" w:hint="cs"/>
          <w:b/>
          <w:bCs/>
          <w:sz w:val="26"/>
          <w:szCs w:val="26"/>
          <w:rtl/>
        </w:rPr>
        <w:t>پرولتارياي</w:t>
      </w:r>
      <w:r w:rsidRPr="00D3017B">
        <w:rPr>
          <w:rFonts w:cs="B Nazanin"/>
          <w:b/>
          <w:bCs/>
          <w:sz w:val="26"/>
          <w:szCs w:val="26"/>
          <w:rtl/>
        </w:rPr>
        <w:t xml:space="preserve"> </w:t>
      </w:r>
      <w:r w:rsidRPr="00D3017B">
        <w:rPr>
          <w:rFonts w:cs="B Nazanin" w:hint="cs"/>
          <w:b/>
          <w:bCs/>
          <w:sz w:val="26"/>
          <w:szCs w:val="26"/>
          <w:rtl/>
        </w:rPr>
        <w:t>كشور</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بين</w:t>
      </w:r>
      <w:r w:rsidRPr="00D3017B">
        <w:rPr>
          <w:rFonts w:cs="B Nazanin"/>
          <w:b/>
          <w:bCs/>
          <w:sz w:val="26"/>
          <w:szCs w:val="26"/>
          <w:rtl/>
        </w:rPr>
        <w:t xml:space="preserve"> </w:t>
      </w:r>
      <w:r w:rsidRPr="00D3017B">
        <w:rPr>
          <w:rFonts w:cs="B Nazanin" w:hint="cs"/>
          <w:b/>
          <w:bCs/>
          <w:sz w:val="26"/>
          <w:szCs w:val="26"/>
          <w:rtl/>
        </w:rPr>
        <w:t>برده</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مرزبندي</w:t>
      </w:r>
      <w:r w:rsidRPr="00D3017B">
        <w:rPr>
          <w:rFonts w:cs="B Nazanin"/>
          <w:b/>
          <w:bCs/>
          <w:sz w:val="26"/>
          <w:szCs w:val="26"/>
          <w:rtl/>
        </w:rPr>
        <w:t xml:space="preserve"> </w:t>
      </w:r>
      <w:r w:rsidRPr="00D3017B">
        <w:rPr>
          <w:rFonts w:cs="B Nazanin" w:hint="cs"/>
          <w:b/>
          <w:bCs/>
          <w:sz w:val="26"/>
          <w:szCs w:val="26"/>
          <w:rtl/>
        </w:rPr>
        <w:t>ايدئولوژيك</w:t>
      </w:r>
      <w:r w:rsidRPr="00D3017B">
        <w:rPr>
          <w:rFonts w:cs="B Nazanin"/>
          <w:b/>
          <w:bCs/>
          <w:sz w:val="26"/>
          <w:szCs w:val="26"/>
          <w:rtl/>
        </w:rPr>
        <w:t xml:space="preserve"> </w:t>
      </w:r>
      <w:r w:rsidRPr="00D3017B">
        <w:rPr>
          <w:rFonts w:cs="B Nazanin" w:hint="cs"/>
          <w:b/>
          <w:bCs/>
          <w:sz w:val="26"/>
          <w:szCs w:val="26"/>
          <w:rtl/>
        </w:rPr>
        <w:t>با</w:t>
      </w:r>
      <w:r w:rsidRPr="00D3017B">
        <w:rPr>
          <w:rFonts w:cs="B Nazanin"/>
          <w:b/>
          <w:bCs/>
          <w:sz w:val="26"/>
          <w:szCs w:val="26"/>
          <w:rtl/>
        </w:rPr>
        <w:t xml:space="preserve"> </w:t>
      </w:r>
      <w:r w:rsidRPr="00D3017B">
        <w:rPr>
          <w:rFonts w:cs="B Nazanin" w:hint="cs"/>
          <w:b/>
          <w:bCs/>
          <w:sz w:val="26"/>
          <w:szCs w:val="26"/>
          <w:rtl/>
        </w:rPr>
        <w:t>ايدیاليزم</w:t>
      </w:r>
      <w:r w:rsidRPr="00D3017B">
        <w:rPr>
          <w:rFonts w:cs="B Nazanin"/>
          <w:b/>
          <w:bCs/>
          <w:sz w:val="26"/>
          <w:szCs w:val="26"/>
          <w:rtl/>
        </w:rPr>
        <w:t xml:space="preserve"> </w:t>
      </w:r>
      <w:r w:rsidRPr="00D3017B">
        <w:rPr>
          <w:rFonts w:cs="B Nazanin" w:hint="cs"/>
          <w:b/>
          <w:bCs/>
          <w:sz w:val="26"/>
          <w:szCs w:val="26"/>
          <w:rtl/>
        </w:rPr>
        <w:t>مذهبي</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سطح</w:t>
      </w:r>
      <w:r w:rsidRPr="00D3017B">
        <w:rPr>
          <w:rFonts w:cs="B Nazanin"/>
          <w:b/>
          <w:bCs/>
          <w:sz w:val="26"/>
          <w:szCs w:val="26"/>
          <w:rtl/>
        </w:rPr>
        <w:t xml:space="preserve"> </w:t>
      </w:r>
      <w:r w:rsidRPr="00D3017B">
        <w:rPr>
          <w:rFonts w:cs="B Nazanin" w:hint="cs"/>
          <w:b/>
          <w:bCs/>
          <w:sz w:val="26"/>
          <w:szCs w:val="26"/>
          <w:rtl/>
        </w:rPr>
        <w:t>مبارزات</w:t>
      </w:r>
      <w:r w:rsidRPr="00D3017B">
        <w:rPr>
          <w:rFonts w:cs="B Nazanin"/>
          <w:b/>
          <w:bCs/>
          <w:sz w:val="26"/>
          <w:szCs w:val="26"/>
          <w:rtl/>
        </w:rPr>
        <w:t xml:space="preserve"> </w:t>
      </w:r>
      <w:r w:rsidRPr="00D3017B">
        <w:rPr>
          <w:rFonts w:cs="B Nazanin" w:hint="cs"/>
          <w:b/>
          <w:bCs/>
          <w:sz w:val="26"/>
          <w:szCs w:val="26"/>
          <w:rtl/>
        </w:rPr>
        <w:t>ملي</w:t>
      </w:r>
      <w:r w:rsidRPr="00D3017B">
        <w:rPr>
          <w:rFonts w:cs="B Nazanin"/>
          <w:b/>
          <w:bCs/>
          <w:sz w:val="26"/>
          <w:szCs w:val="26"/>
          <w:rtl/>
        </w:rPr>
        <w:t xml:space="preserve"> </w:t>
      </w:r>
      <w:r w:rsidRPr="00D3017B">
        <w:rPr>
          <w:rFonts w:ascii="Times New Roman" w:hAnsi="Times New Roman" w:cs="Times New Roman" w:hint="cs"/>
          <w:b/>
          <w:bCs/>
          <w:sz w:val="26"/>
          <w:szCs w:val="26"/>
          <w:rtl/>
        </w:rPr>
        <w:t>–</w:t>
      </w:r>
      <w:r w:rsidRPr="00D3017B">
        <w:rPr>
          <w:rFonts w:cs="B Nazanin"/>
          <w:b/>
          <w:bCs/>
          <w:sz w:val="26"/>
          <w:szCs w:val="26"/>
          <w:rtl/>
        </w:rPr>
        <w:t xml:space="preserve"> </w:t>
      </w:r>
      <w:r w:rsidRPr="00D3017B">
        <w:rPr>
          <w:rFonts w:cs="B Nazanin" w:hint="cs"/>
          <w:b/>
          <w:bCs/>
          <w:sz w:val="26"/>
          <w:szCs w:val="26"/>
          <w:rtl/>
        </w:rPr>
        <w:t>دموكراتيك</w:t>
      </w:r>
      <w:r w:rsidRPr="00D3017B">
        <w:rPr>
          <w:rFonts w:cs="B Nazanin"/>
          <w:b/>
          <w:bCs/>
          <w:sz w:val="26"/>
          <w:szCs w:val="26"/>
          <w:rtl/>
        </w:rPr>
        <w:t xml:space="preserve"> </w:t>
      </w:r>
      <w:r w:rsidRPr="00D3017B">
        <w:rPr>
          <w:rFonts w:cs="B Nazanin" w:hint="cs"/>
          <w:b/>
          <w:bCs/>
          <w:sz w:val="26"/>
          <w:szCs w:val="26"/>
          <w:rtl/>
        </w:rPr>
        <w:t>عملاً</w:t>
      </w:r>
      <w:r w:rsidRPr="00D3017B">
        <w:rPr>
          <w:rFonts w:cs="B Nazanin"/>
          <w:b/>
          <w:bCs/>
          <w:sz w:val="26"/>
          <w:szCs w:val="26"/>
          <w:rtl/>
        </w:rPr>
        <w:t xml:space="preserve"> </w:t>
      </w:r>
      <w:r w:rsidRPr="00D3017B">
        <w:rPr>
          <w:rFonts w:cs="B Nazanin" w:hint="cs"/>
          <w:b/>
          <w:bCs/>
          <w:sz w:val="26"/>
          <w:szCs w:val="26"/>
          <w:rtl/>
        </w:rPr>
        <w:t>مخدوش</w:t>
      </w:r>
      <w:r w:rsidRPr="00D3017B">
        <w:rPr>
          <w:rFonts w:cs="B Nazanin"/>
          <w:b/>
          <w:bCs/>
          <w:sz w:val="26"/>
          <w:szCs w:val="26"/>
          <w:rtl/>
        </w:rPr>
        <w:t xml:space="preserve"> </w:t>
      </w:r>
      <w:r w:rsidRPr="00D3017B">
        <w:rPr>
          <w:rFonts w:cs="B Nazanin" w:hint="cs"/>
          <w:b/>
          <w:bCs/>
          <w:sz w:val="26"/>
          <w:szCs w:val="26"/>
          <w:rtl/>
        </w:rPr>
        <w:t>گردانيده</w:t>
      </w:r>
      <w:r w:rsidRPr="00D3017B">
        <w:rPr>
          <w:rFonts w:cs="B Nazanin"/>
          <w:b/>
          <w:bCs/>
          <w:sz w:val="26"/>
          <w:szCs w:val="26"/>
          <w:rtl/>
        </w:rPr>
        <w:t xml:space="preserve"> </w:t>
      </w:r>
      <w:r w:rsidRPr="00D3017B">
        <w:rPr>
          <w:rFonts w:cs="B Nazanin" w:hint="cs"/>
          <w:b/>
          <w:bCs/>
          <w:sz w:val="26"/>
          <w:szCs w:val="26"/>
          <w:rtl/>
        </w:rPr>
        <w:t>شد</w:t>
      </w:r>
      <w:r w:rsidRPr="00D3017B">
        <w:rPr>
          <w:rFonts w:cs="B Nazanin"/>
          <w:b/>
          <w:bCs/>
          <w:sz w:val="26"/>
          <w:szCs w:val="26"/>
          <w:rtl/>
        </w:rPr>
        <w:t xml:space="preserve"> . </w:t>
      </w:r>
      <w:r w:rsidRPr="00D3017B">
        <w:rPr>
          <w:rFonts w:cs="B Nazanin" w:hint="cs"/>
          <w:b/>
          <w:bCs/>
          <w:sz w:val="26"/>
          <w:szCs w:val="26"/>
          <w:rtl/>
        </w:rPr>
        <w:t>درمورد</w:t>
      </w:r>
      <w:r w:rsidRPr="00D3017B">
        <w:rPr>
          <w:rFonts w:cs="B Nazanin"/>
          <w:b/>
          <w:bCs/>
          <w:sz w:val="26"/>
          <w:szCs w:val="26"/>
          <w:rtl/>
        </w:rPr>
        <w:t xml:space="preserve"> </w:t>
      </w:r>
      <w:r w:rsidRPr="00D3017B">
        <w:rPr>
          <w:rFonts w:cs="B Nazanin" w:hint="cs"/>
          <w:b/>
          <w:bCs/>
          <w:sz w:val="26"/>
          <w:szCs w:val="26"/>
          <w:rtl/>
        </w:rPr>
        <w:t>رويزيونيزم</w:t>
      </w:r>
      <w:r w:rsidRPr="00D3017B">
        <w:rPr>
          <w:rFonts w:cs="B Nazanin"/>
          <w:b/>
          <w:bCs/>
          <w:sz w:val="26"/>
          <w:szCs w:val="26"/>
          <w:rtl/>
        </w:rPr>
        <w:t xml:space="preserve"> </w:t>
      </w:r>
      <w:r w:rsidRPr="00D3017B">
        <w:rPr>
          <w:rFonts w:cs="B Nazanin" w:hint="cs"/>
          <w:b/>
          <w:bCs/>
          <w:sz w:val="26"/>
          <w:szCs w:val="26"/>
          <w:rtl/>
        </w:rPr>
        <w:t>سه</w:t>
      </w:r>
      <w:r w:rsidRPr="00D3017B">
        <w:rPr>
          <w:rFonts w:cs="B Nazanin"/>
          <w:b/>
          <w:bCs/>
          <w:sz w:val="26"/>
          <w:szCs w:val="26"/>
          <w:rtl/>
        </w:rPr>
        <w:t xml:space="preserve"> </w:t>
      </w:r>
      <w:r w:rsidRPr="00D3017B">
        <w:rPr>
          <w:rFonts w:cs="B Nazanin" w:hint="cs"/>
          <w:b/>
          <w:bCs/>
          <w:sz w:val="26"/>
          <w:szCs w:val="26"/>
          <w:rtl/>
        </w:rPr>
        <w:t>جهاني</w:t>
      </w:r>
      <w:r w:rsidRPr="00D3017B">
        <w:rPr>
          <w:rFonts w:cs="B Nazanin"/>
          <w:b/>
          <w:bCs/>
          <w:sz w:val="26"/>
          <w:szCs w:val="26"/>
          <w:rtl/>
        </w:rPr>
        <w:t xml:space="preserve"> </w:t>
      </w:r>
      <w:r w:rsidRPr="00D3017B">
        <w:rPr>
          <w:rFonts w:cs="B Nazanin" w:hint="cs"/>
          <w:b/>
          <w:bCs/>
          <w:sz w:val="26"/>
          <w:szCs w:val="26"/>
          <w:rtl/>
        </w:rPr>
        <w:t>هيچگونه</w:t>
      </w:r>
      <w:r w:rsidRPr="00D3017B">
        <w:rPr>
          <w:rFonts w:cs="B Nazanin"/>
          <w:b/>
          <w:bCs/>
          <w:sz w:val="26"/>
          <w:szCs w:val="26"/>
          <w:rtl/>
        </w:rPr>
        <w:t xml:space="preserve"> </w:t>
      </w:r>
      <w:r w:rsidRPr="00D3017B">
        <w:rPr>
          <w:rFonts w:cs="B Nazanin" w:hint="cs"/>
          <w:b/>
          <w:bCs/>
          <w:sz w:val="26"/>
          <w:szCs w:val="26"/>
          <w:rtl/>
        </w:rPr>
        <w:t>موضع</w:t>
      </w:r>
      <w:r w:rsidRPr="00D3017B">
        <w:rPr>
          <w:rFonts w:cs="B Nazanin"/>
          <w:b/>
          <w:bCs/>
          <w:sz w:val="26"/>
          <w:szCs w:val="26"/>
          <w:rtl/>
        </w:rPr>
        <w:t xml:space="preserve"> </w:t>
      </w:r>
      <w:r w:rsidRPr="00D3017B">
        <w:rPr>
          <w:rFonts w:cs="B Nazanin" w:hint="cs"/>
          <w:b/>
          <w:bCs/>
          <w:sz w:val="26"/>
          <w:szCs w:val="26"/>
          <w:rtl/>
        </w:rPr>
        <w:t>گيري</w:t>
      </w:r>
      <w:r w:rsidRPr="00D3017B">
        <w:rPr>
          <w:rFonts w:cs="B Nazanin"/>
          <w:b/>
          <w:bCs/>
          <w:sz w:val="26"/>
          <w:szCs w:val="26"/>
          <w:rtl/>
        </w:rPr>
        <w:t xml:space="preserve"> </w:t>
      </w:r>
      <w:r w:rsidRPr="00D3017B">
        <w:rPr>
          <w:rFonts w:cs="B Nazanin" w:hint="cs"/>
          <w:b/>
          <w:bCs/>
          <w:sz w:val="26"/>
          <w:szCs w:val="26"/>
          <w:rtl/>
        </w:rPr>
        <w:t>روشن</w:t>
      </w:r>
      <w:r w:rsidRPr="00D3017B">
        <w:rPr>
          <w:rFonts w:cs="B Nazanin"/>
          <w:b/>
          <w:bCs/>
          <w:sz w:val="26"/>
          <w:szCs w:val="26"/>
          <w:rtl/>
        </w:rPr>
        <w:t xml:space="preserve"> </w:t>
      </w:r>
      <w:r w:rsidRPr="00D3017B">
        <w:rPr>
          <w:rFonts w:cs="B Nazanin" w:hint="cs"/>
          <w:b/>
          <w:bCs/>
          <w:sz w:val="26"/>
          <w:szCs w:val="26"/>
          <w:rtl/>
        </w:rPr>
        <w:t>وجود</w:t>
      </w:r>
      <w:r w:rsidRPr="00D3017B">
        <w:rPr>
          <w:rFonts w:cs="B Nazanin"/>
          <w:b/>
          <w:bCs/>
          <w:sz w:val="26"/>
          <w:szCs w:val="26"/>
          <w:rtl/>
        </w:rPr>
        <w:t xml:space="preserve"> </w:t>
      </w:r>
      <w:r w:rsidRPr="00D3017B">
        <w:rPr>
          <w:rFonts w:cs="B Nazanin" w:hint="cs"/>
          <w:b/>
          <w:bCs/>
          <w:sz w:val="26"/>
          <w:szCs w:val="26"/>
          <w:rtl/>
        </w:rPr>
        <w:t>ندارد</w:t>
      </w:r>
      <w:r w:rsidRPr="00D3017B">
        <w:rPr>
          <w:rFonts w:cs="B Nazanin"/>
          <w:b/>
          <w:bCs/>
          <w:sz w:val="26"/>
          <w:szCs w:val="26"/>
          <w:rtl/>
        </w:rPr>
        <w:t>.</w:t>
      </w:r>
    </w:p>
    <w:p w:rsidR="00545409" w:rsidRPr="00D3017B" w:rsidRDefault="00545409" w:rsidP="00545409">
      <w:pPr>
        <w:jc w:val="both"/>
        <w:rPr>
          <w:rFonts w:cs="B Nazanin"/>
          <w:b/>
          <w:bCs/>
          <w:sz w:val="26"/>
          <w:szCs w:val="26"/>
          <w:rtl/>
        </w:rPr>
      </w:pPr>
      <w:r w:rsidRPr="00D3017B">
        <w:rPr>
          <w:rFonts w:cs="B Nazanin" w:hint="cs"/>
          <w:b/>
          <w:bCs/>
          <w:sz w:val="26"/>
          <w:szCs w:val="26"/>
          <w:rtl/>
        </w:rPr>
        <w:t>اما</w:t>
      </w:r>
      <w:r w:rsidRPr="00D3017B">
        <w:rPr>
          <w:rFonts w:cs="B Nazanin"/>
          <w:b/>
          <w:bCs/>
          <w:sz w:val="26"/>
          <w:szCs w:val="26"/>
          <w:rtl/>
        </w:rPr>
        <w:t xml:space="preserve"> </w:t>
      </w:r>
      <w:r w:rsidRPr="00D3017B">
        <w:rPr>
          <w:rFonts w:cs="B Nazanin" w:hint="cs"/>
          <w:b/>
          <w:bCs/>
          <w:sz w:val="26"/>
          <w:szCs w:val="26"/>
          <w:rtl/>
        </w:rPr>
        <w:t>موضعگيري</w:t>
      </w:r>
      <w:r w:rsidRPr="00D3017B">
        <w:rPr>
          <w:rFonts w:cs="B Nazanin"/>
          <w:b/>
          <w:bCs/>
          <w:sz w:val="26"/>
          <w:szCs w:val="26"/>
          <w:rtl/>
        </w:rPr>
        <w:t xml:space="preserve"> </w:t>
      </w:r>
      <w:r w:rsidRPr="00D3017B">
        <w:rPr>
          <w:rFonts w:cs="B Nazanin" w:hint="cs"/>
          <w:b/>
          <w:bCs/>
          <w:sz w:val="26"/>
          <w:szCs w:val="26"/>
          <w:rtl/>
        </w:rPr>
        <w:t>محفل</w:t>
      </w:r>
      <w:r w:rsidRPr="00D3017B">
        <w:rPr>
          <w:rFonts w:cs="B Nazanin"/>
          <w:b/>
          <w:bCs/>
          <w:sz w:val="26"/>
          <w:szCs w:val="26"/>
          <w:rtl/>
        </w:rPr>
        <w:t xml:space="preserve"> </w:t>
      </w:r>
      <w:r w:rsidRPr="00D3017B">
        <w:rPr>
          <w:rFonts w:cs="B Nazanin" w:hint="cs"/>
          <w:b/>
          <w:bCs/>
          <w:sz w:val="26"/>
          <w:szCs w:val="26"/>
          <w:rtl/>
        </w:rPr>
        <w:t>چهار</w:t>
      </w:r>
      <w:r w:rsidRPr="00D3017B">
        <w:rPr>
          <w:rFonts w:cs="B Nazanin"/>
          <w:b/>
          <w:bCs/>
          <w:sz w:val="26"/>
          <w:szCs w:val="26"/>
          <w:rtl/>
        </w:rPr>
        <w:t xml:space="preserve"> </w:t>
      </w:r>
      <w:r w:rsidRPr="00D3017B">
        <w:rPr>
          <w:rFonts w:cs="B Nazanin" w:hint="cs"/>
          <w:b/>
          <w:bCs/>
          <w:sz w:val="26"/>
          <w:szCs w:val="26"/>
          <w:rtl/>
        </w:rPr>
        <w:t>گروه</w:t>
      </w:r>
      <w:r w:rsidRPr="00D3017B">
        <w:rPr>
          <w:rFonts w:cs="B Nazanin"/>
          <w:b/>
          <w:bCs/>
          <w:sz w:val="26"/>
          <w:szCs w:val="26"/>
          <w:rtl/>
        </w:rPr>
        <w:t xml:space="preserve"> </w:t>
      </w:r>
      <w:r w:rsidRPr="00D3017B">
        <w:rPr>
          <w:rFonts w:cs="B Nazanin" w:hint="cs"/>
          <w:b/>
          <w:bCs/>
          <w:sz w:val="26"/>
          <w:szCs w:val="26"/>
          <w:rtl/>
        </w:rPr>
        <w:t>متحده</w:t>
      </w:r>
      <w:r w:rsidRPr="00D3017B">
        <w:rPr>
          <w:rFonts w:cs="B Nazanin"/>
          <w:b/>
          <w:bCs/>
          <w:sz w:val="26"/>
          <w:szCs w:val="26"/>
          <w:rtl/>
        </w:rPr>
        <w:t xml:space="preserve"> </w:t>
      </w:r>
      <w:r w:rsidRPr="00D3017B">
        <w:rPr>
          <w:rFonts w:cs="B Nazanin" w:hint="cs"/>
          <w:b/>
          <w:bCs/>
          <w:sz w:val="26"/>
          <w:szCs w:val="26"/>
          <w:rtl/>
        </w:rPr>
        <w:t>همانطوريكه</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زمينۀ</w:t>
      </w:r>
      <w:r w:rsidRPr="00D3017B">
        <w:rPr>
          <w:rFonts w:cs="B Nazanin"/>
          <w:b/>
          <w:bCs/>
          <w:sz w:val="26"/>
          <w:szCs w:val="26"/>
          <w:rtl/>
        </w:rPr>
        <w:t xml:space="preserve"> </w:t>
      </w:r>
      <w:r w:rsidRPr="00D3017B">
        <w:rPr>
          <w:rFonts w:cs="B Nazanin" w:hint="cs"/>
          <w:b/>
          <w:bCs/>
          <w:sz w:val="26"/>
          <w:szCs w:val="26"/>
          <w:rtl/>
        </w:rPr>
        <w:t>كلي</w:t>
      </w:r>
      <w:r w:rsidRPr="00D3017B">
        <w:rPr>
          <w:rFonts w:cs="B Nazanin"/>
          <w:b/>
          <w:bCs/>
          <w:sz w:val="26"/>
          <w:szCs w:val="26"/>
          <w:rtl/>
        </w:rPr>
        <w:t xml:space="preserve"> </w:t>
      </w:r>
      <w:r w:rsidRPr="00D3017B">
        <w:rPr>
          <w:rFonts w:cs="B Nazanin" w:hint="cs"/>
          <w:b/>
          <w:bCs/>
          <w:sz w:val="26"/>
          <w:szCs w:val="26"/>
          <w:rtl/>
        </w:rPr>
        <w:t>ماركسيزم</w:t>
      </w:r>
      <w:r w:rsidRPr="00D3017B">
        <w:rPr>
          <w:rFonts w:cs="B Nazanin"/>
          <w:b/>
          <w:bCs/>
          <w:sz w:val="26"/>
          <w:szCs w:val="26"/>
          <w:rtl/>
        </w:rPr>
        <w:t xml:space="preserve"> </w:t>
      </w:r>
      <w:r w:rsidRPr="00D3017B">
        <w:rPr>
          <w:rFonts w:ascii="Times New Roman" w:hAnsi="Times New Roman" w:cs="Times New Roman" w:hint="cs"/>
          <w:b/>
          <w:bCs/>
          <w:sz w:val="26"/>
          <w:szCs w:val="26"/>
          <w:rtl/>
        </w:rPr>
        <w:t>–</w:t>
      </w:r>
      <w:r w:rsidRPr="00D3017B">
        <w:rPr>
          <w:rFonts w:cs="B Nazanin"/>
          <w:b/>
          <w:bCs/>
          <w:sz w:val="26"/>
          <w:szCs w:val="26"/>
          <w:rtl/>
        </w:rPr>
        <w:t xml:space="preserve"> </w:t>
      </w:r>
      <w:r w:rsidRPr="00D3017B">
        <w:rPr>
          <w:rFonts w:cs="B Nazanin" w:hint="cs"/>
          <w:b/>
          <w:bCs/>
          <w:sz w:val="26"/>
          <w:szCs w:val="26"/>
          <w:rtl/>
        </w:rPr>
        <w:t>لنينيزم</w:t>
      </w:r>
      <w:r w:rsidRPr="00D3017B">
        <w:rPr>
          <w:rFonts w:cs="B Nazanin"/>
          <w:b/>
          <w:bCs/>
          <w:sz w:val="26"/>
          <w:szCs w:val="26"/>
          <w:rtl/>
        </w:rPr>
        <w:t xml:space="preserve">- </w:t>
      </w:r>
      <w:r w:rsidRPr="00D3017B">
        <w:rPr>
          <w:rFonts w:cs="B Nazanin" w:hint="cs"/>
          <w:b/>
          <w:bCs/>
          <w:sz w:val="26"/>
          <w:szCs w:val="26"/>
          <w:rtl/>
        </w:rPr>
        <w:t>مائوتسه</w:t>
      </w:r>
      <w:r w:rsidRPr="00D3017B">
        <w:rPr>
          <w:rFonts w:cs="B Nazanin"/>
          <w:b/>
          <w:bCs/>
          <w:sz w:val="26"/>
          <w:szCs w:val="26"/>
          <w:rtl/>
        </w:rPr>
        <w:t xml:space="preserve"> </w:t>
      </w:r>
      <w:r w:rsidRPr="00D3017B">
        <w:rPr>
          <w:rFonts w:cs="B Nazanin" w:hint="cs"/>
          <w:b/>
          <w:bCs/>
          <w:sz w:val="26"/>
          <w:szCs w:val="26"/>
          <w:rtl/>
        </w:rPr>
        <w:t>دون</w:t>
      </w:r>
      <w:r w:rsidRPr="00D3017B">
        <w:rPr>
          <w:rFonts w:cs="B Nazanin"/>
          <w:b/>
          <w:bCs/>
          <w:sz w:val="26"/>
          <w:szCs w:val="26"/>
          <w:rtl/>
        </w:rPr>
        <w:t xml:space="preserve"> </w:t>
      </w:r>
      <w:r w:rsidRPr="00D3017B">
        <w:rPr>
          <w:rFonts w:cs="B Nazanin" w:hint="cs"/>
          <w:b/>
          <w:bCs/>
          <w:sz w:val="26"/>
          <w:szCs w:val="26"/>
          <w:rtl/>
        </w:rPr>
        <w:t>انديشه</w:t>
      </w:r>
      <w:r w:rsidRPr="00D3017B">
        <w:rPr>
          <w:rFonts w:cs="B Nazanin"/>
          <w:b/>
          <w:bCs/>
          <w:sz w:val="26"/>
          <w:szCs w:val="26"/>
          <w:rtl/>
        </w:rPr>
        <w:t xml:space="preserve"> </w:t>
      </w:r>
      <w:r w:rsidRPr="00D3017B">
        <w:rPr>
          <w:rFonts w:cs="B Nazanin" w:hint="cs"/>
          <w:b/>
          <w:bCs/>
          <w:sz w:val="26"/>
          <w:szCs w:val="26"/>
          <w:rtl/>
        </w:rPr>
        <w:t>مخدوش</w:t>
      </w:r>
      <w:r w:rsidRPr="00D3017B">
        <w:rPr>
          <w:rFonts w:cs="B Nazanin"/>
          <w:b/>
          <w:bCs/>
          <w:sz w:val="26"/>
          <w:szCs w:val="26"/>
          <w:rtl/>
        </w:rPr>
        <w:t xml:space="preserve"> </w:t>
      </w:r>
      <w:r w:rsidRPr="00D3017B">
        <w:rPr>
          <w:rFonts w:cs="B Nazanin" w:hint="cs"/>
          <w:b/>
          <w:bCs/>
          <w:sz w:val="26"/>
          <w:szCs w:val="26"/>
          <w:rtl/>
        </w:rPr>
        <w:t>وغير</w:t>
      </w:r>
      <w:r w:rsidRPr="00D3017B">
        <w:rPr>
          <w:rFonts w:cs="B Nazanin"/>
          <w:b/>
          <w:bCs/>
          <w:sz w:val="26"/>
          <w:szCs w:val="26"/>
          <w:rtl/>
        </w:rPr>
        <w:t xml:space="preserve"> </w:t>
      </w:r>
      <w:r w:rsidRPr="00D3017B">
        <w:rPr>
          <w:rFonts w:cs="B Nazanin" w:hint="cs"/>
          <w:b/>
          <w:bCs/>
          <w:sz w:val="26"/>
          <w:szCs w:val="26"/>
          <w:rtl/>
        </w:rPr>
        <w:t>روشن</w:t>
      </w:r>
      <w:r w:rsidRPr="00D3017B">
        <w:rPr>
          <w:rFonts w:cs="B Nazanin"/>
          <w:b/>
          <w:bCs/>
          <w:sz w:val="26"/>
          <w:szCs w:val="26"/>
          <w:rtl/>
        </w:rPr>
        <w:t xml:space="preserve"> </w:t>
      </w:r>
      <w:r w:rsidRPr="00D3017B">
        <w:rPr>
          <w:rFonts w:cs="B Nazanin" w:hint="cs"/>
          <w:b/>
          <w:bCs/>
          <w:sz w:val="26"/>
          <w:szCs w:val="26"/>
          <w:rtl/>
        </w:rPr>
        <w:t>بود</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مورد</w:t>
      </w:r>
      <w:r w:rsidRPr="00D3017B">
        <w:rPr>
          <w:rFonts w:cs="B Nazanin"/>
          <w:b/>
          <w:bCs/>
          <w:sz w:val="26"/>
          <w:szCs w:val="26"/>
          <w:rtl/>
        </w:rPr>
        <w:t xml:space="preserve"> </w:t>
      </w:r>
      <w:r w:rsidRPr="00D3017B">
        <w:rPr>
          <w:rFonts w:cs="B Nazanin" w:hint="cs"/>
          <w:b/>
          <w:bCs/>
          <w:sz w:val="26"/>
          <w:szCs w:val="26"/>
          <w:rtl/>
        </w:rPr>
        <w:t>مرزبندي</w:t>
      </w:r>
      <w:r w:rsidRPr="00D3017B">
        <w:rPr>
          <w:rFonts w:cs="B Nazanin"/>
          <w:b/>
          <w:bCs/>
          <w:sz w:val="26"/>
          <w:szCs w:val="26"/>
          <w:rtl/>
        </w:rPr>
        <w:t xml:space="preserve"> </w:t>
      </w:r>
      <w:r w:rsidRPr="00D3017B">
        <w:rPr>
          <w:rFonts w:cs="B Nazanin" w:hint="cs"/>
          <w:b/>
          <w:bCs/>
          <w:sz w:val="26"/>
          <w:szCs w:val="26"/>
          <w:rtl/>
        </w:rPr>
        <w:t>با</w:t>
      </w:r>
      <w:r w:rsidRPr="00D3017B">
        <w:rPr>
          <w:rFonts w:cs="B Nazanin"/>
          <w:b/>
          <w:bCs/>
          <w:sz w:val="26"/>
          <w:szCs w:val="26"/>
          <w:rtl/>
        </w:rPr>
        <w:t xml:space="preserve"> </w:t>
      </w:r>
      <w:r w:rsidRPr="00D3017B">
        <w:rPr>
          <w:rFonts w:cs="B Nazanin" w:hint="cs"/>
          <w:b/>
          <w:bCs/>
          <w:sz w:val="26"/>
          <w:szCs w:val="26"/>
          <w:rtl/>
        </w:rPr>
        <w:t>رويزيونيزم</w:t>
      </w:r>
      <w:r w:rsidRPr="00D3017B">
        <w:rPr>
          <w:rFonts w:cs="B Nazanin"/>
          <w:b/>
          <w:bCs/>
          <w:sz w:val="26"/>
          <w:szCs w:val="26"/>
          <w:rtl/>
        </w:rPr>
        <w:t xml:space="preserve"> </w:t>
      </w:r>
      <w:r w:rsidRPr="00D3017B">
        <w:rPr>
          <w:rFonts w:cs="B Nazanin" w:hint="cs"/>
          <w:b/>
          <w:bCs/>
          <w:sz w:val="26"/>
          <w:szCs w:val="26"/>
          <w:rtl/>
        </w:rPr>
        <w:t>نيز</w:t>
      </w:r>
      <w:r w:rsidRPr="00D3017B">
        <w:rPr>
          <w:rFonts w:cs="B Nazanin"/>
          <w:b/>
          <w:bCs/>
          <w:sz w:val="26"/>
          <w:szCs w:val="26"/>
          <w:rtl/>
        </w:rPr>
        <w:t xml:space="preserve"> </w:t>
      </w:r>
      <w:r w:rsidRPr="00D3017B">
        <w:rPr>
          <w:rFonts w:cs="B Nazanin" w:hint="cs"/>
          <w:b/>
          <w:bCs/>
          <w:sz w:val="26"/>
          <w:szCs w:val="26"/>
          <w:rtl/>
        </w:rPr>
        <w:t>نه</w:t>
      </w:r>
      <w:r w:rsidRPr="00D3017B">
        <w:rPr>
          <w:rFonts w:cs="B Nazanin"/>
          <w:b/>
          <w:bCs/>
          <w:sz w:val="26"/>
          <w:szCs w:val="26"/>
          <w:rtl/>
        </w:rPr>
        <w:t xml:space="preserve"> </w:t>
      </w:r>
      <w:r w:rsidRPr="00D3017B">
        <w:rPr>
          <w:rFonts w:cs="B Nazanin" w:hint="cs"/>
          <w:b/>
          <w:bCs/>
          <w:sz w:val="26"/>
          <w:szCs w:val="26"/>
          <w:rtl/>
        </w:rPr>
        <w:t>تنها</w:t>
      </w:r>
      <w:r w:rsidRPr="00D3017B">
        <w:rPr>
          <w:rFonts w:cs="B Nazanin"/>
          <w:b/>
          <w:bCs/>
          <w:sz w:val="26"/>
          <w:szCs w:val="26"/>
          <w:rtl/>
        </w:rPr>
        <w:t xml:space="preserve"> </w:t>
      </w:r>
      <w:r w:rsidRPr="00D3017B">
        <w:rPr>
          <w:rFonts w:cs="B Nazanin" w:hint="cs"/>
          <w:b/>
          <w:bCs/>
          <w:sz w:val="26"/>
          <w:szCs w:val="26"/>
          <w:rtl/>
        </w:rPr>
        <w:t>صراحت</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جديت</w:t>
      </w:r>
      <w:r w:rsidRPr="00D3017B">
        <w:rPr>
          <w:rFonts w:cs="B Nazanin"/>
          <w:b/>
          <w:bCs/>
          <w:sz w:val="26"/>
          <w:szCs w:val="26"/>
          <w:rtl/>
        </w:rPr>
        <w:t xml:space="preserve"> </w:t>
      </w:r>
      <w:r w:rsidRPr="00D3017B">
        <w:rPr>
          <w:rFonts w:cs="B Nazanin" w:hint="cs"/>
          <w:b/>
          <w:bCs/>
          <w:sz w:val="26"/>
          <w:szCs w:val="26"/>
          <w:rtl/>
        </w:rPr>
        <w:t>نداشت</w:t>
      </w:r>
      <w:r w:rsidRPr="00D3017B">
        <w:rPr>
          <w:rFonts w:cs="B Nazanin"/>
          <w:b/>
          <w:bCs/>
          <w:sz w:val="26"/>
          <w:szCs w:val="26"/>
          <w:rtl/>
        </w:rPr>
        <w:t xml:space="preserve"> </w:t>
      </w:r>
      <w:r w:rsidRPr="00D3017B">
        <w:rPr>
          <w:rFonts w:cs="B Nazanin" w:hint="cs"/>
          <w:b/>
          <w:bCs/>
          <w:sz w:val="26"/>
          <w:szCs w:val="26"/>
          <w:rtl/>
        </w:rPr>
        <w:t>بلكه</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اكثريت</w:t>
      </w:r>
      <w:r w:rsidRPr="00D3017B">
        <w:rPr>
          <w:rFonts w:cs="B Nazanin"/>
          <w:b/>
          <w:bCs/>
          <w:sz w:val="26"/>
          <w:szCs w:val="26"/>
          <w:rtl/>
        </w:rPr>
        <w:t xml:space="preserve"> </w:t>
      </w:r>
      <w:r w:rsidRPr="00D3017B">
        <w:rPr>
          <w:rFonts w:cs="B Nazanin" w:hint="cs"/>
          <w:b/>
          <w:bCs/>
          <w:sz w:val="26"/>
          <w:szCs w:val="26"/>
          <w:rtl/>
        </w:rPr>
        <w:t>قريب</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اتفاق</w:t>
      </w:r>
      <w:r w:rsidRPr="00D3017B">
        <w:rPr>
          <w:rFonts w:cs="B Nazanin"/>
          <w:b/>
          <w:bCs/>
          <w:sz w:val="26"/>
          <w:szCs w:val="26"/>
          <w:rtl/>
        </w:rPr>
        <w:t xml:space="preserve"> </w:t>
      </w:r>
      <w:r w:rsidRPr="00D3017B">
        <w:rPr>
          <w:rFonts w:cs="B Nazanin" w:hint="cs"/>
          <w:b/>
          <w:bCs/>
          <w:sz w:val="26"/>
          <w:szCs w:val="26"/>
          <w:rtl/>
        </w:rPr>
        <w:t>موارد</w:t>
      </w:r>
      <w:r w:rsidRPr="00D3017B">
        <w:rPr>
          <w:rFonts w:cs="B Nazanin"/>
          <w:b/>
          <w:bCs/>
          <w:sz w:val="26"/>
          <w:szCs w:val="26"/>
          <w:rtl/>
        </w:rPr>
        <w:t xml:space="preserve"> </w:t>
      </w:r>
      <w:r w:rsidRPr="00D3017B">
        <w:rPr>
          <w:rFonts w:cs="B Nazanin" w:hint="cs"/>
          <w:b/>
          <w:bCs/>
          <w:sz w:val="26"/>
          <w:szCs w:val="26"/>
          <w:rtl/>
        </w:rPr>
        <w:t>طرحات</w:t>
      </w:r>
      <w:r w:rsidRPr="00D3017B">
        <w:rPr>
          <w:rFonts w:cs="B Nazanin"/>
          <w:b/>
          <w:bCs/>
          <w:sz w:val="26"/>
          <w:szCs w:val="26"/>
          <w:rtl/>
        </w:rPr>
        <w:t xml:space="preserve"> </w:t>
      </w:r>
      <w:r w:rsidRPr="00D3017B">
        <w:rPr>
          <w:rFonts w:cs="B Nazanin" w:hint="cs"/>
          <w:b/>
          <w:bCs/>
          <w:sz w:val="26"/>
          <w:szCs w:val="26"/>
          <w:rtl/>
        </w:rPr>
        <w:t>ايدئولوژيك</w:t>
      </w:r>
      <w:r w:rsidRPr="00D3017B">
        <w:rPr>
          <w:rFonts w:cs="B Nazanin"/>
          <w:b/>
          <w:bCs/>
          <w:sz w:val="26"/>
          <w:szCs w:val="26"/>
          <w:rtl/>
        </w:rPr>
        <w:t xml:space="preserve"> </w:t>
      </w:r>
      <w:r w:rsidRPr="00D3017B">
        <w:rPr>
          <w:rFonts w:cs="B Nazanin" w:hint="cs"/>
          <w:b/>
          <w:bCs/>
          <w:sz w:val="26"/>
          <w:szCs w:val="26"/>
          <w:rtl/>
        </w:rPr>
        <w:t>اين</w:t>
      </w:r>
      <w:r w:rsidRPr="00D3017B">
        <w:rPr>
          <w:rFonts w:cs="B Nazanin"/>
          <w:b/>
          <w:bCs/>
          <w:sz w:val="26"/>
          <w:szCs w:val="26"/>
          <w:rtl/>
        </w:rPr>
        <w:t xml:space="preserve"> </w:t>
      </w:r>
      <w:r w:rsidRPr="00D3017B">
        <w:rPr>
          <w:rFonts w:cs="B Nazanin" w:hint="cs"/>
          <w:b/>
          <w:bCs/>
          <w:sz w:val="26"/>
          <w:szCs w:val="26"/>
          <w:rtl/>
        </w:rPr>
        <w:t>محفل</w:t>
      </w:r>
      <w:r w:rsidRPr="00D3017B">
        <w:rPr>
          <w:rFonts w:cs="B Nazanin"/>
          <w:b/>
          <w:bCs/>
          <w:sz w:val="26"/>
          <w:szCs w:val="26"/>
          <w:rtl/>
        </w:rPr>
        <w:t xml:space="preserve"> </w:t>
      </w:r>
      <w:r w:rsidRPr="00D3017B">
        <w:rPr>
          <w:rFonts w:cs="B Nazanin" w:hint="cs"/>
          <w:b/>
          <w:bCs/>
          <w:sz w:val="26"/>
          <w:szCs w:val="26"/>
          <w:rtl/>
        </w:rPr>
        <w:t>آشكارا</w:t>
      </w:r>
      <w:r w:rsidRPr="00D3017B">
        <w:rPr>
          <w:rFonts w:cs="B Nazanin"/>
          <w:b/>
          <w:bCs/>
          <w:sz w:val="26"/>
          <w:szCs w:val="26"/>
          <w:rtl/>
        </w:rPr>
        <w:t xml:space="preserve"> </w:t>
      </w:r>
      <w:r w:rsidRPr="00D3017B">
        <w:rPr>
          <w:rFonts w:cs="B Nazanin" w:hint="cs"/>
          <w:b/>
          <w:bCs/>
          <w:sz w:val="26"/>
          <w:szCs w:val="26"/>
          <w:rtl/>
        </w:rPr>
        <w:t>بسوي</w:t>
      </w:r>
      <w:r w:rsidRPr="00D3017B">
        <w:rPr>
          <w:rFonts w:cs="B Nazanin"/>
          <w:b/>
          <w:bCs/>
          <w:sz w:val="26"/>
          <w:szCs w:val="26"/>
          <w:rtl/>
        </w:rPr>
        <w:t xml:space="preserve"> </w:t>
      </w:r>
      <w:r w:rsidRPr="00D3017B">
        <w:rPr>
          <w:rFonts w:cs="B Nazanin" w:hint="cs"/>
          <w:b/>
          <w:bCs/>
          <w:sz w:val="26"/>
          <w:szCs w:val="26"/>
          <w:rtl/>
        </w:rPr>
        <w:t>رويزيونيزم</w:t>
      </w:r>
      <w:r w:rsidRPr="00D3017B">
        <w:rPr>
          <w:rFonts w:cs="B Nazanin"/>
          <w:b/>
          <w:bCs/>
          <w:sz w:val="26"/>
          <w:szCs w:val="26"/>
          <w:rtl/>
        </w:rPr>
        <w:t xml:space="preserve"> </w:t>
      </w:r>
      <w:r w:rsidRPr="00D3017B">
        <w:rPr>
          <w:rFonts w:cs="B Nazanin" w:hint="cs"/>
          <w:b/>
          <w:bCs/>
          <w:sz w:val="26"/>
          <w:szCs w:val="26"/>
          <w:rtl/>
        </w:rPr>
        <w:t>كهن</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ميلان</w:t>
      </w:r>
      <w:r w:rsidRPr="00D3017B">
        <w:rPr>
          <w:rFonts w:cs="B Nazanin"/>
          <w:b/>
          <w:bCs/>
          <w:sz w:val="26"/>
          <w:szCs w:val="26"/>
          <w:rtl/>
        </w:rPr>
        <w:t xml:space="preserve"> </w:t>
      </w:r>
      <w:r w:rsidRPr="00D3017B">
        <w:rPr>
          <w:rFonts w:cs="B Nazanin" w:hint="cs"/>
          <w:b/>
          <w:bCs/>
          <w:sz w:val="26"/>
          <w:szCs w:val="26"/>
          <w:rtl/>
        </w:rPr>
        <w:t>بود</w:t>
      </w:r>
      <w:r w:rsidRPr="00D3017B">
        <w:rPr>
          <w:rFonts w:cs="B Nazanin"/>
          <w:b/>
          <w:bCs/>
          <w:sz w:val="26"/>
          <w:szCs w:val="26"/>
          <w:rtl/>
        </w:rPr>
        <w:t xml:space="preserve"> (</w:t>
      </w:r>
      <w:r w:rsidRPr="00D3017B">
        <w:rPr>
          <w:rFonts w:cs="B Nazanin" w:hint="cs"/>
          <w:b/>
          <w:bCs/>
          <w:sz w:val="26"/>
          <w:szCs w:val="26"/>
          <w:rtl/>
        </w:rPr>
        <w:t>درين</w:t>
      </w:r>
      <w:r w:rsidRPr="00D3017B">
        <w:rPr>
          <w:rFonts w:cs="B Nazanin"/>
          <w:b/>
          <w:bCs/>
          <w:sz w:val="26"/>
          <w:szCs w:val="26"/>
          <w:rtl/>
        </w:rPr>
        <w:t xml:space="preserve"> </w:t>
      </w:r>
      <w:r w:rsidRPr="00D3017B">
        <w:rPr>
          <w:rFonts w:cs="B Nazanin" w:hint="cs"/>
          <w:b/>
          <w:bCs/>
          <w:sz w:val="26"/>
          <w:szCs w:val="26"/>
          <w:rtl/>
        </w:rPr>
        <w:t>مورد</w:t>
      </w:r>
      <w:r w:rsidRPr="00D3017B">
        <w:rPr>
          <w:rFonts w:cs="B Nazanin"/>
          <w:b/>
          <w:bCs/>
          <w:sz w:val="26"/>
          <w:szCs w:val="26"/>
          <w:rtl/>
        </w:rPr>
        <w:t xml:space="preserve"> </w:t>
      </w:r>
      <w:r w:rsidRPr="00D3017B">
        <w:rPr>
          <w:rFonts w:cs="B Nazanin" w:hint="cs"/>
          <w:b/>
          <w:bCs/>
          <w:sz w:val="26"/>
          <w:szCs w:val="26"/>
          <w:rtl/>
        </w:rPr>
        <w:t>بعداً</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تفصيل</w:t>
      </w:r>
      <w:r w:rsidRPr="00D3017B">
        <w:rPr>
          <w:rFonts w:cs="B Nazanin"/>
          <w:b/>
          <w:bCs/>
          <w:sz w:val="26"/>
          <w:szCs w:val="26"/>
          <w:rtl/>
        </w:rPr>
        <w:t xml:space="preserve"> </w:t>
      </w:r>
      <w:r w:rsidRPr="00D3017B">
        <w:rPr>
          <w:rFonts w:cs="B Nazanin" w:hint="cs"/>
          <w:b/>
          <w:bCs/>
          <w:sz w:val="26"/>
          <w:szCs w:val="26"/>
          <w:rtl/>
        </w:rPr>
        <w:t>صحبت</w:t>
      </w:r>
      <w:r w:rsidRPr="00D3017B">
        <w:rPr>
          <w:rFonts w:cs="B Nazanin"/>
          <w:b/>
          <w:bCs/>
          <w:sz w:val="26"/>
          <w:szCs w:val="26"/>
          <w:rtl/>
        </w:rPr>
        <w:t xml:space="preserve"> </w:t>
      </w:r>
      <w:r w:rsidRPr="00D3017B">
        <w:rPr>
          <w:rFonts w:cs="B Nazanin" w:hint="cs"/>
          <w:b/>
          <w:bCs/>
          <w:sz w:val="26"/>
          <w:szCs w:val="26"/>
          <w:rtl/>
        </w:rPr>
        <w:t>خواهيم</w:t>
      </w:r>
      <w:r w:rsidRPr="00D3017B">
        <w:rPr>
          <w:rFonts w:cs="B Nazanin"/>
          <w:b/>
          <w:bCs/>
          <w:sz w:val="26"/>
          <w:szCs w:val="26"/>
          <w:rtl/>
        </w:rPr>
        <w:t xml:space="preserve"> </w:t>
      </w:r>
      <w:r w:rsidRPr="00D3017B">
        <w:rPr>
          <w:rFonts w:cs="B Nazanin" w:hint="cs"/>
          <w:b/>
          <w:bCs/>
          <w:sz w:val="26"/>
          <w:szCs w:val="26"/>
          <w:rtl/>
        </w:rPr>
        <w:t>كرد</w:t>
      </w:r>
      <w:r w:rsidRPr="00D3017B">
        <w:rPr>
          <w:rFonts w:cs="B Nazanin"/>
          <w:b/>
          <w:bCs/>
          <w:sz w:val="26"/>
          <w:szCs w:val="26"/>
          <w:rtl/>
        </w:rPr>
        <w:t xml:space="preserve">). </w:t>
      </w:r>
    </w:p>
    <w:p w:rsidR="00545409" w:rsidRPr="00D3017B" w:rsidRDefault="00545409" w:rsidP="00545409">
      <w:pPr>
        <w:jc w:val="both"/>
        <w:rPr>
          <w:rFonts w:cs="B Nazanin"/>
          <w:b/>
          <w:bCs/>
          <w:sz w:val="26"/>
          <w:szCs w:val="26"/>
          <w:rtl/>
        </w:rPr>
      </w:pPr>
      <w:r w:rsidRPr="00D3017B">
        <w:rPr>
          <w:rFonts w:cs="B Nazanin" w:hint="cs"/>
          <w:b/>
          <w:bCs/>
          <w:sz w:val="26"/>
          <w:szCs w:val="26"/>
          <w:rtl/>
        </w:rPr>
        <w:t>اين</w:t>
      </w:r>
      <w:r w:rsidRPr="00D3017B">
        <w:rPr>
          <w:rFonts w:cs="B Nazanin"/>
          <w:b/>
          <w:bCs/>
          <w:sz w:val="26"/>
          <w:szCs w:val="26"/>
          <w:rtl/>
        </w:rPr>
        <w:t xml:space="preserve"> </w:t>
      </w:r>
      <w:r w:rsidRPr="00D3017B">
        <w:rPr>
          <w:rFonts w:cs="B Nazanin" w:hint="cs"/>
          <w:b/>
          <w:bCs/>
          <w:sz w:val="26"/>
          <w:szCs w:val="26"/>
          <w:rtl/>
        </w:rPr>
        <w:t>محفل</w:t>
      </w:r>
      <w:r w:rsidRPr="00D3017B">
        <w:rPr>
          <w:rFonts w:cs="B Nazanin"/>
          <w:b/>
          <w:bCs/>
          <w:sz w:val="26"/>
          <w:szCs w:val="26"/>
          <w:rtl/>
        </w:rPr>
        <w:t xml:space="preserve"> </w:t>
      </w:r>
      <w:r w:rsidRPr="00D3017B">
        <w:rPr>
          <w:rFonts w:cs="B Nazanin" w:hint="cs"/>
          <w:b/>
          <w:bCs/>
          <w:sz w:val="26"/>
          <w:szCs w:val="26"/>
          <w:rtl/>
        </w:rPr>
        <w:t>مذهب</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عنوان</w:t>
      </w:r>
      <w:r w:rsidRPr="00D3017B">
        <w:rPr>
          <w:rFonts w:cs="B Nazanin"/>
          <w:b/>
          <w:bCs/>
          <w:sz w:val="26"/>
          <w:szCs w:val="26"/>
          <w:rtl/>
        </w:rPr>
        <w:t xml:space="preserve"> </w:t>
      </w:r>
      <w:r w:rsidRPr="00D3017B">
        <w:rPr>
          <w:rFonts w:cs="B Nazanin" w:hint="cs"/>
          <w:b/>
          <w:bCs/>
          <w:sz w:val="26"/>
          <w:szCs w:val="26"/>
          <w:rtl/>
        </w:rPr>
        <w:t>ايدئولوژي</w:t>
      </w:r>
      <w:r w:rsidRPr="00D3017B">
        <w:rPr>
          <w:rFonts w:cs="B Nazanin"/>
          <w:b/>
          <w:bCs/>
          <w:sz w:val="26"/>
          <w:szCs w:val="26"/>
          <w:rtl/>
        </w:rPr>
        <w:t xml:space="preserve"> </w:t>
      </w:r>
      <w:r w:rsidRPr="00D3017B">
        <w:rPr>
          <w:rFonts w:cs="B Nazanin" w:hint="cs"/>
          <w:b/>
          <w:bCs/>
          <w:sz w:val="26"/>
          <w:szCs w:val="26"/>
          <w:rtl/>
        </w:rPr>
        <w:t>رهنماي</w:t>
      </w:r>
      <w:r w:rsidRPr="00D3017B">
        <w:rPr>
          <w:rFonts w:cs="B Nazanin"/>
          <w:b/>
          <w:bCs/>
          <w:sz w:val="26"/>
          <w:szCs w:val="26"/>
          <w:rtl/>
        </w:rPr>
        <w:t xml:space="preserve"> </w:t>
      </w:r>
      <w:r w:rsidRPr="00D3017B">
        <w:rPr>
          <w:rFonts w:cs="B Nazanin" w:hint="cs"/>
          <w:b/>
          <w:bCs/>
          <w:sz w:val="26"/>
          <w:szCs w:val="26"/>
          <w:rtl/>
        </w:rPr>
        <w:t>عمل</w:t>
      </w:r>
      <w:r w:rsidRPr="00D3017B">
        <w:rPr>
          <w:rFonts w:cs="B Nazanin"/>
          <w:b/>
          <w:bCs/>
          <w:sz w:val="26"/>
          <w:szCs w:val="26"/>
          <w:rtl/>
        </w:rPr>
        <w:t xml:space="preserve"> </w:t>
      </w:r>
      <w:r w:rsidRPr="00D3017B">
        <w:rPr>
          <w:rFonts w:cs="B Nazanin" w:hint="cs"/>
          <w:b/>
          <w:bCs/>
          <w:sz w:val="26"/>
          <w:szCs w:val="26"/>
          <w:rtl/>
        </w:rPr>
        <w:t>مبارزات</w:t>
      </w:r>
      <w:r w:rsidRPr="00D3017B">
        <w:rPr>
          <w:rFonts w:cs="B Nazanin"/>
          <w:b/>
          <w:bCs/>
          <w:sz w:val="26"/>
          <w:szCs w:val="26"/>
          <w:rtl/>
        </w:rPr>
        <w:t xml:space="preserve"> </w:t>
      </w:r>
      <w:r w:rsidRPr="00D3017B">
        <w:rPr>
          <w:rFonts w:cs="B Nazanin" w:hint="cs"/>
          <w:b/>
          <w:bCs/>
          <w:sz w:val="26"/>
          <w:szCs w:val="26"/>
          <w:rtl/>
        </w:rPr>
        <w:t>جاري</w:t>
      </w:r>
      <w:r w:rsidRPr="00D3017B">
        <w:rPr>
          <w:rFonts w:cs="B Nazanin"/>
          <w:b/>
          <w:bCs/>
          <w:sz w:val="26"/>
          <w:szCs w:val="26"/>
          <w:rtl/>
        </w:rPr>
        <w:t xml:space="preserve"> </w:t>
      </w:r>
      <w:r w:rsidRPr="00D3017B">
        <w:rPr>
          <w:rFonts w:cs="B Nazanin" w:hint="cs"/>
          <w:b/>
          <w:bCs/>
          <w:sz w:val="26"/>
          <w:szCs w:val="26"/>
          <w:rtl/>
        </w:rPr>
        <w:t>توده</w:t>
      </w:r>
      <w:r w:rsidRPr="00D3017B">
        <w:rPr>
          <w:rFonts w:cs="B Nazanin"/>
          <w:b/>
          <w:bCs/>
          <w:sz w:val="26"/>
          <w:szCs w:val="26"/>
          <w:rtl/>
        </w:rPr>
        <w:t xml:space="preserve"> </w:t>
      </w:r>
      <w:r w:rsidRPr="00D3017B">
        <w:rPr>
          <w:rFonts w:cs="B Nazanin" w:hint="cs"/>
          <w:b/>
          <w:bCs/>
          <w:sz w:val="26"/>
          <w:szCs w:val="26"/>
          <w:rtl/>
        </w:rPr>
        <w:t>ها</w:t>
      </w:r>
      <w:r w:rsidRPr="00D3017B">
        <w:rPr>
          <w:rFonts w:cs="B Nazanin"/>
          <w:b/>
          <w:bCs/>
          <w:sz w:val="26"/>
          <w:szCs w:val="26"/>
          <w:rtl/>
        </w:rPr>
        <w:t xml:space="preserve"> </w:t>
      </w:r>
      <w:r w:rsidRPr="00D3017B">
        <w:rPr>
          <w:rFonts w:cs="B Nazanin" w:hint="cs"/>
          <w:b/>
          <w:bCs/>
          <w:sz w:val="26"/>
          <w:szCs w:val="26"/>
          <w:rtl/>
        </w:rPr>
        <w:t>قبول</w:t>
      </w:r>
      <w:r w:rsidRPr="00D3017B">
        <w:rPr>
          <w:rFonts w:cs="B Nazanin"/>
          <w:b/>
          <w:bCs/>
          <w:sz w:val="26"/>
          <w:szCs w:val="26"/>
          <w:rtl/>
        </w:rPr>
        <w:t xml:space="preserve"> </w:t>
      </w:r>
      <w:r w:rsidRPr="00D3017B">
        <w:rPr>
          <w:rFonts w:cs="B Nazanin" w:hint="cs"/>
          <w:b/>
          <w:bCs/>
          <w:sz w:val="26"/>
          <w:szCs w:val="26"/>
          <w:rtl/>
        </w:rPr>
        <w:t>داشـت</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بـه</w:t>
      </w:r>
      <w:r w:rsidRPr="00D3017B">
        <w:rPr>
          <w:rFonts w:cs="B Nazanin"/>
          <w:b/>
          <w:bCs/>
          <w:sz w:val="26"/>
          <w:szCs w:val="26"/>
          <w:rtl/>
        </w:rPr>
        <w:t xml:space="preserve"> </w:t>
      </w:r>
      <w:r w:rsidRPr="00D3017B">
        <w:rPr>
          <w:rFonts w:cs="B Nazanin" w:hint="cs"/>
          <w:b/>
          <w:bCs/>
          <w:sz w:val="26"/>
          <w:szCs w:val="26"/>
          <w:rtl/>
        </w:rPr>
        <w:t>آن</w:t>
      </w:r>
      <w:r w:rsidRPr="00D3017B">
        <w:rPr>
          <w:rFonts w:cs="B Nazanin"/>
          <w:b/>
          <w:bCs/>
          <w:sz w:val="26"/>
          <w:szCs w:val="26"/>
          <w:rtl/>
        </w:rPr>
        <w:t xml:space="preserve"> </w:t>
      </w:r>
      <w:r w:rsidRPr="00D3017B">
        <w:rPr>
          <w:rFonts w:cs="B Nazanin" w:hint="cs"/>
          <w:b/>
          <w:bCs/>
          <w:sz w:val="26"/>
          <w:szCs w:val="26"/>
          <w:rtl/>
        </w:rPr>
        <w:t>ارج</w:t>
      </w:r>
      <w:r w:rsidRPr="00D3017B">
        <w:rPr>
          <w:rFonts w:cs="B Nazanin"/>
          <w:b/>
          <w:bCs/>
          <w:sz w:val="26"/>
          <w:szCs w:val="26"/>
          <w:rtl/>
        </w:rPr>
        <w:t xml:space="preserve"> </w:t>
      </w:r>
      <w:r w:rsidRPr="00D3017B">
        <w:rPr>
          <w:rFonts w:cs="B Nazanin" w:hint="cs"/>
          <w:b/>
          <w:bCs/>
          <w:sz w:val="26"/>
          <w:szCs w:val="26"/>
          <w:rtl/>
        </w:rPr>
        <w:t>مـي</w:t>
      </w:r>
      <w:r w:rsidRPr="00D3017B">
        <w:rPr>
          <w:rFonts w:cs="B Nazanin"/>
          <w:b/>
          <w:bCs/>
          <w:sz w:val="26"/>
          <w:szCs w:val="26"/>
          <w:rtl/>
        </w:rPr>
        <w:t xml:space="preserve"> </w:t>
      </w:r>
      <w:r w:rsidRPr="00D3017B">
        <w:rPr>
          <w:rFonts w:cs="B Nazanin" w:hint="cs"/>
          <w:b/>
          <w:bCs/>
          <w:sz w:val="26"/>
          <w:szCs w:val="26"/>
          <w:rtl/>
        </w:rPr>
        <w:t>نـهـاد</w:t>
      </w:r>
      <w:r w:rsidRPr="00D3017B">
        <w:rPr>
          <w:rFonts w:cs="B Nazanin"/>
          <w:b/>
          <w:bCs/>
          <w:sz w:val="26"/>
          <w:szCs w:val="26"/>
          <w:rtl/>
        </w:rPr>
        <w:t xml:space="preserve">. </w:t>
      </w:r>
    </w:p>
    <w:p w:rsidR="00545409" w:rsidRPr="00D3017B" w:rsidRDefault="00545409" w:rsidP="00545409">
      <w:pPr>
        <w:jc w:val="both"/>
        <w:rPr>
          <w:rFonts w:cs="B Nazanin"/>
          <w:b/>
          <w:bCs/>
          <w:sz w:val="26"/>
          <w:szCs w:val="26"/>
          <w:rtl/>
        </w:rPr>
      </w:pPr>
      <w:r w:rsidRPr="00D3017B">
        <w:rPr>
          <w:rFonts w:cs="B Nazanin" w:hint="cs"/>
          <w:b/>
          <w:bCs/>
          <w:sz w:val="26"/>
          <w:szCs w:val="26"/>
          <w:rtl/>
        </w:rPr>
        <w:t>مسئلۀ</w:t>
      </w:r>
      <w:r w:rsidRPr="00D3017B">
        <w:rPr>
          <w:rFonts w:cs="B Nazanin"/>
          <w:b/>
          <w:bCs/>
          <w:sz w:val="26"/>
          <w:szCs w:val="26"/>
          <w:rtl/>
        </w:rPr>
        <w:t xml:space="preserve"> </w:t>
      </w:r>
      <w:r w:rsidRPr="00D3017B">
        <w:rPr>
          <w:rFonts w:cs="B Nazanin" w:hint="cs"/>
          <w:b/>
          <w:bCs/>
          <w:sz w:val="26"/>
          <w:szCs w:val="26"/>
          <w:rtl/>
        </w:rPr>
        <w:t>جمهوري</w:t>
      </w:r>
      <w:r w:rsidRPr="00D3017B">
        <w:rPr>
          <w:rFonts w:cs="B Nazanin"/>
          <w:b/>
          <w:bCs/>
          <w:sz w:val="26"/>
          <w:szCs w:val="26"/>
          <w:rtl/>
        </w:rPr>
        <w:t xml:space="preserve"> </w:t>
      </w:r>
      <w:r w:rsidRPr="00D3017B">
        <w:rPr>
          <w:rFonts w:cs="B Nazanin" w:hint="cs"/>
          <w:b/>
          <w:bCs/>
          <w:sz w:val="26"/>
          <w:szCs w:val="26"/>
          <w:rtl/>
        </w:rPr>
        <w:t>اسلامي</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نه</w:t>
      </w:r>
      <w:r w:rsidRPr="00D3017B">
        <w:rPr>
          <w:rFonts w:cs="B Nazanin"/>
          <w:b/>
          <w:bCs/>
          <w:sz w:val="26"/>
          <w:szCs w:val="26"/>
          <w:rtl/>
        </w:rPr>
        <w:t xml:space="preserve"> </w:t>
      </w:r>
      <w:r w:rsidRPr="00D3017B">
        <w:rPr>
          <w:rFonts w:cs="B Nazanin" w:hint="cs"/>
          <w:b/>
          <w:bCs/>
          <w:sz w:val="26"/>
          <w:szCs w:val="26"/>
          <w:rtl/>
        </w:rPr>
        <w:t>تنها</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سطح</w:t>
      </w:r>
      <w:r w:rsidRPr="00D3017B">
        <w:rPr>
          <w:rFonts w:cs="B Nazanin"/>
          <w:b/>
          <w:bCs/>
          <w:sz w:val="26"/>
          <w:szCs w:val="26"/>
          <w:rtl/>
        </w:rPr>
        <w:t xml:space="preserve"> </w:t>
      </w:r>
      <w:r w:rsidRPr="00D3017B">
        <w:rPr>
          <w:rFonts w:cs="B Nazanin" w:hint="cs"/>
          <w:b/>
          <w:bCs/>
          <w:sz w:val="26"/>
          <w:szCs w:val="26"/>
          <w:rtl/>
        </w:rPr>
        <w:t>جبهۀ</w:t>
      </w:r>
      <w:r w:rsidRPr="00D3017B">
        <w:rPr>
          <w:rFonts w:cs="B Nazanin"/>
          <w:b/>
          <w:bCs/>
          <w:sz w:val="26"/>
          <w:szCs w:val="26"/>
          <w:rtl/>
        </w:rPr>
        <w:t xml:space="preserve"> </w:t>
      </w:r>
      <w:r w:rsidRPr="00D3017B">
        <w:rPr>
          <w:rFonts w:cs="B Nazanin" w:hint="cs"/>
          <w:b/>
          <w:bCs/>
          <w:sz w:val="26"/>
          <w:szCs w:val="26"/>
          <w:rtl/>
        </w:rPr>
        <w:t>متحد</w:t>
      </w:r>
      <w:r w:rsidRPr="00D3017B">
        <w:rPr>
          <w:rFonts w:cs="B Nazanin"/>
          <w:b/>
          <w:bCs/>
          <w:sz w:val="26"/>
          <w:szCs w:val="26"/>
          <w:rtl/>
        </w:rPr>
        <w:t xml:space="preserve"> </w:t>
      </w:r>
      <w:r w:rsidRPr="00D3017B">
        <w:rPr>
          <w:rFonts w:cs="B Nazanin" w:hint="cs"/>
          <w:b/>
          <w:bCs/>
          <w:sz w:val="26"/>
          <w:szCs w:val="26"/>
          <w:rtl/>
        </w:rPr>
        <w:t>ملي</w:t>
      </w:r>
      <w:r w:rsidRPr="00D3017B">
        <w:rPr>
          <w:rFonts w:cs="B Nazanin"/>
          <w:b/>
          <w:bCs/>
          <w:sz w:val="26"/>
          <w:szCs w:val="26"/>
          <w:rtl/>
        </w:rPr>
        <w:t xml:space="preserve"> (‌</w:t>
      </w:r>
      <w:r w:rsidRPr="00D3017B">
        <w:rPr>
          <w:rFonts w:cs="B Nazanin" w:hint="cs"/>
          <w:b/>
          <w:bCs/>
          <w:sz w:val="26"/>
          <w:szCs w:val="26"/>
          <w:rtl/>
        </w:rPr>
        <w:t>مبارزات</w:t>
      </w:r>
      <w:r w:rsidRPr="00D3017B">
        <w:rPr>
          <w:rFonts w:cs="B Nazanin"/>
          <w:b/>
          <w:bCs/>
          <w:sz w:val="26"/>
          <w:szCs w:val="26"/>
          <w:rtl/>
        </w:rPr>
        <w:t xml:space="preserve"> </w:t>
      </w:r>
      <w:r w:rsidRPr="00D3017B">
        <w:rPr>
          <w:rFonts w:cs="B Nazanin" w:hint="cs"/>
          <w:b/>
          <w:bCs/>
          <w:sz w:val="26"/>
          <w:szCs w:val="26"/>
          <w:rtl/>
        </w:rPr>
        <w:t>ملي</w:t>
      </w:r>
      <w:r w:rsidRPr="00D3017B">
        <w:rPr>
          <w:rFonts w:cs="B Nazanin"/>
          <w:b/>
          <w:bCs/>
          <w:sz w:val="26"/>
          <w:szCs w:val="26"/>
          <w:rtl/>
        </w:rPr>
        <w:t xml:space="preserve"> </w:t>
      </w:r>
      <w:r w:rsidRPr="00D3017B">
        <w:rPr>
          <w:rFonts w:ascii="Times New Roman" w:hAnsi="Times New Roman" w:cs="Times New Roman" w:hint="cs"/>
          <w:b/>
          <w:bCs/>
          <w:sz w:val="26"/>
          <w:szCs w:val="26"/>
          <w:rtl/>
        </w:rPr>
        <w:t>–</w:t>
      </w:r>
      <w:r w:rsidRPr="00D3017B">
        <w:rPr>
          <w:rFonts w:cs="B Nazanin"/>
          <w:b/>
          <w:bCs/>
          <w:sz w:val="26"/>
          <w:szCs w:val="26"/>
          <w:rtl/>
        </w:rPr>
        <w:t xml:space="preserve"> </w:t>
      </w:r>
      <w:r w:rsidRPr="00D3017B">
        <w:rPr>
          <w:rFonts w:cs="B Nazanin" w:hint="cs"/>
          <w:b/>
          <w:bCs/>
          <w:sz w:val="26"/>
          <w:szCs w:val="26"/>
          <w:rtl/>
        </w:rPr>
        <w:t>دموكراتيك</w:t>
      </w:r>
      <w:r w:rsidRPr="00D3017B">
        <w:rPr>
          <w:rFonts w:cs="B Nazanin"/>
          <w:b/>
          <w:bCs/>
          <w:sz w:val="26"/>
          <w:szCs w:val="26"/>
          <w:rtl/>
        </w:rPr>
        <w:t xml:space="preserve">) </w:t>
      </w:r>
      <w:r w:rsidRPr="00D3017B">
        <w:rPr>
          <w:rFonts w:cs="B Nazanin" w:hint="cs"/>
          <w:b/>
          <w:bCs/>
          <w:sz w:val="26"/>
          <w:szCs w:val="26"/>
          <w:rtl/>
        </w:rPr>
        <w:t>بلكه</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سطح</w:t>
      </w:r>
      <w:r w:rsidRPr="00D3017B">
        <w:rPr>
          <w:rFonts w:cs="B Nazanin"/>
          <w:b/>
          <w:bCs/>
          <w:sz w:val="26"/>
          <w:szCs w:val="26"/>
          <w:rtl/>
        </w:rPr>
        <w:t xml:space="preserve"> </w:t>
      </w:r>
      <w:r w:rsidRPr="00D3017B">
        <w:rPr>
          <w:rFonts w:cs="B Nazanin" w:hint="cs"/>
          <w:b/>
          <w:bCs/>
          <w:sz w:val="26"/>
          <w:szCs w:val="26"/>
          <w:rtl/>
        </w:rPr>
        <w:t>سازمان</w:t>
      </w:r>
      <w:r w:rsidRPr="00D3017B">
        <w:rPr>
          <w:rFonts w:cs="B Nazanin"/>
          <w:b/>
          <w:bCs/>
          <w:sz w:val="26"/>
          <w:szCs w:val="26"/>
          <w:rtl/>
        </w:rPr>
        <w:t xml:space="preserve"> </w:t>
      </w:r>
      <w:r w:rsidRPr="00D3017B">
        <w:rPr>
          <w:rFonts w:cs="B Nazanin" w:hint="cs"/>
          <w:b/>
          <w:bCs/>
          <w:sz w:val="26"/>
          <w:szCs w:val="26"/>
          <w:rtl/>
        </w:rPr>
        <w:t>يعني</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قلمرو</w:t>
      </w:r>
      <w:r w:rsidRPr="00D3017B">
        <w:rPr>
          <w:rFonts w:cs="B Nazanin"/>
          <w:b/>
          <w:bCs/>
          <w:sz w:val="26"/>
          <w:szCs w:val="26"/>
          <w:rtl/>
        </w:rPr>
        <w:t xml:space="preserve"> </w:t>
      </w:r>
      <w:r w:rsidRPr="00D3017B">
        <w:rPr>
          <w:rFonts w:cs="B Nazanin" w:hint="cs"/>
          <w:b/>
          <w:bCs/>
          <w:sz w:val="26"/>
          <w:szCs w:val="26"/>
          <w:rtl/>
        </w:rPr>
        <w:t>مبارزات</w:t>
      </w:r>
      <w:r w:rsidRPr="00D3017B">
        <w:rPr>
          <w:rFonts w:cs="B Nazanin"/>
          <w:b/>
          <w:bCs/>
          <w:sz w:val="26"/>
          <w:szCs w:val="26"/>
          <w:rtl/>
        </w:rPr>
        <w:t xml:space="preserve"> </w:t>
      </w:r>
      <w:r w:rsidRPr="00D3017B">
        <w:rPr>
          <w:rFonts w:cs="B Nazanin" w:hint="cs"/>
          <w:b/>
          <w:bCs/>
          <w:sz w:val="26"/>
          <w:szCs w:val="26"/>
          <w:rtl/>
        </w:rPr>
        <w:t>سوسياليستي</w:t>
      </w:r>
      <w:r w:rsidRPr="00D3017B">
        <w:rPr>
          <w:rFonts w:cs="B Nazanin"/>
          <w:b/>
          <w:bCs/>
          <w:sz w:val="26"/>
          <w:szCs w:val="26"/>
          <w:rtl/>
        </w:rPr>
        <w:t xml:space="preserve"> </w:t>
      </w:r>
      <w:r w:rsidRPr="00D3017B">
        <w:rPr>
          <w:rFonts w:cs="B Nazanin" w:hint="cs"/>
          <w:b/>
          <w:bCs/>
          <w:sz w:val="26"/>
          <w:szCs w:val="26"/>
          <w:rtl/>
        </w:rPr>
        <w:t>نيز</w:t>
      </w:r>
      <w:r w:rsidRPr="00D3017B">
        <w:rPr>
          <w:rFonts w:cs="B Nazanin"/>
          <w:b/>
          <w:bCs/>
          <w:sz w:val="26"/>
          <w:szCs w:val="26"/>
          <w:rtl/>
        </w:rPr>
        <w:t xml:space="preserve"> </w:t>
      </w:r>
      <w:r w:rsidRPr="00D3017B">
        <w:rPr>
          <w:rFonts w:cs="B Nazanin" w:hint="cs"/>
          <w:b/>
          <w:bCs/>
          <w:sz w:val="26"/>
          <w:szCs w:val="26"/>
          <w:rtl/>
        </w:rPr>
        <w:t>مطرح</w:t>
      </w:r>
      <w:r w:rsidRPr="00D3017B">
        <w:rPr>
          <w:rFonts w:cs="B Nazanin"/>
          <w:b/>
          <w:bCs/>
          <w:sz w:val="26"/>
          <w:szCs w:val="26"/>
          <w:rtl/>
        </w:rPr>
        <w:t xml:space="preserve"> </w:t>
      </w:r>
      <w:r w:rsidRPr="00D3017B">
        <w:rPr>
          <w:rFonts w:cs="B Nazanin" w:hint="cs"/>
          <w:b/>
          <w:bCs/>
          <w:sz w:val="26"/>
          <w:szCs w:val="26"/>
          <w:rtl/>
        </w:rPr>
        <w:t>مي</w:t>
      </w:r>
      <w:r w:rsidRPr="00D3017B">
        <w:rPr>
          <w:rFonts w:cs="B Nazanin"/>
          <w:b/>
          <w:bCs/>
          <w:sz w:val="26"/>
          <w:szCs w:val="26"/>
          <w:rtl/>
        </w:rPr>
        <w:t xml:space="preserve"> </w:t>
      </w:r>
      <w:r w:rsidRPr="00D3017B">
        <w:rPr>
          <w:rFonts w:cs="B Nazanin" w:hint="cs"/>
          <w:b/>
          <w:bCs/>
          <w:sz w:val="26"/>
          <w:szCs w:val="26"/>
          <w:rtl/>
        </w:rPr>
        <w:t>كرد</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اين</w:t>
      </w:r>
      <w:r w:rsidRPr="00D3017B">
        <w:rPr>
          <w:rFonts w:cs="B Nazanin"/>
          <w:b/>
          <w:bCs/>
          <w:sz w:val="26"/>
          <w:szCs w:val="26"/>
          <w:rtl/>
        </w:rPr>
        <w:t xml:space="preserve"> </w:t>
      </w:r>
      <w:r w:rsidRPr="00D3017B">
        <w:rPr>
          <w:rFonts w:cs="B Nazanin" w:hint="cs"/>
          <w:b/>
          <w:bCs/>
          <w:sz w:val="26"/>
          <w:szCs w:val="26"/>
          <w:rtl/>
        </w:rPr>
        <w:t>صورت</w:t>
      </w:r>
      <w:r w:rsidRPr="00D3017B">
        <w:rPr>
          <w:rFonts w:cs="B Nazanin"/>
          <w:b/>
          <w:bCs/>
          <w:sz w:val="26"/>
          <w:szCs w:val="26"/>
          <w:rtl/>
        </w:rPr>
        <w:t xml:space="preserve"> </w:t>
      </w:r>
      <w:r w:rsidRPr="00D3017B">
        <w:rPr>
          <w:rFonts w:cs="B Nazanin" w:hint="cs"/>
          <w:b/>
          <w:bCs/>
          <w:sz w:val="26"/>
          <w:szCs w:val="26"/>
          <w:rtl/>
        </w:rPr>
        <w:t>نه</w:t>
      </w:r>
      <w:r w:rsidRPr="00D3017B">
        <w:rPr>
          <w:rFonts w:cs="B Nazanin"/>
          <w:b/>
          <w:bCs/>
          <w:sz w:val="26"/>
          <w:szCs w:val="26"/>
          <w:rtl/>
        </w:rPr>
        <w:t xml:space="preserve"> </w:t>
      </w:r>
      <w:r w:rsidRPr="00D3017B">
        <w:rPr>
          <w:rFonts w:cs="B Nazanin" w:hint="cs"/>
          <w:b/>
          <w:bCs/>
          <w:sz w:val="26"/>
          <w:szCs w:val="26"/>
          <w:rtl/>
        </w:rPr>
        <w:t>تنها</w:t>
      </w:r>
      <w:r w:rsidRPr="00D3017B">
        <w:rPr>
          <w:rFonts w:cs="B Nazanin"/>
          <w:b/>
          <w:bCs/>
          <w:sz w:val="26"/>
          <w:szCs w:val="26"/>
          <w:rtl/>
        </w:rPr>
        <w:t xml:space="preserve"> </w:t>
      </w:r>
      <w:r w:rsidRPr="00D3017B">
        <w:rPr>
          <w:rFonts w:cs="B Nazanin" w:hint="cs"/>
          <w:b/>
          <w:bCs/>
          <w:sz w:val="26"/>
          <w:szCs w:val="26"/>
          <w:rtl/>
        </w:rPr>
        <w:t>برآمد</w:t>
      </w:r>
      <w:r w:rsidRPr="00D3017B">
        <w:rPr>
          <w:rFonts w:cs="B Nazanin"/>
          <w:b/>
          <w:bCs/>
          <w:sz w:val="26"/>
          <w:szCs w:val="26"/>
          <w:rtl/>
        </w:rPr>
        <w:t xml:space="preserve"> </w:t>
      </w:r>
      <w:r w:rsidRPr="00D3017B">
        <w:rPr>
          <w:rFonts w:cs="B Nazanin" w:hint="cs"/>
          <w:b/>
          <w:bCs/>
          <w:sz w:val="26"/>
          <w:szCs w:val="26"/>
          <w:rtl/>
        </w:rPr>
        <w:t>مستقل</w:t>
      </w:r>
      <w:r w:rsidRPr="00D3017B">
        <w:rPr>
          <w:rFonts w:cs="B Nazanin"/>
          <w:b/>
          <w:bCs/>
          <w:sz w:val="26"/>
          <w:szCs w:val="26"/>
          <w:rtl/>
        </w:rPr>
        <w:t xml:space="preserve"> </w:t>
      </w:r>
      <w:r w:rsidRPr="00D3017B">
        <w:rPr>
          <w:rFonts w:cs="B Nazanin" w:hint="cs"/>
          <w:b/>
          <w:bCs/>
          <w:sz w:val="26"/>
          <w:szCs w:val="26"/>
          <w:rtl/>
        </w:rPr>
        <w:t>كمونيستي</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مبارزات</w:t>
      </w:r>
      <w:r w:rsidRPr="00D3017B">
        <w:rPr>
          <w:rFonts w:cs="B Nazanin"/>
          <w:b/>
          <w:bCs/>
          <w:sz w:val="26"/>
          <w:szCs w:val="26"/>
          <w:rtl/>
        </w:rPr>
        <w:t xml:space="preserve"> </w:t>
      </w:r>
      <w:r w:rsidRPr="00D3017B">
        <w:rPr>
          <w:rFonts w:cs="B Nazanin" w:hint="cs"/>
          <w:b/>
          <w:bCs/>
          <w:sz w:val="26"/>
          <w:szCs w:val="26"/>
          <w:rtl/>
        </w:rPr>
        <w:t>جاري</w:t>
      </w:r>
      <w:r w:rsidRPr="00D3017B">
        <w:rPr>
          <w:rFonts w:cs="B Nazanin"/>
          <w:b/>
          <w:bCs/>
          <w:sz w:val="26"/>
          <w:szCs w:val="26"/>
          <w:rtl/>
        </w:rPr>
        <w:t xml:space="preserve"> </w:t>
      </w:r>
      <w:r w:rsidRPr="00D3017B">
        <w:rPr>
          <w:rFonts w:cs="B Nazanin" w:hint="cs"/>
          <w:b/>
          <w:bCs/>
          <w:sz w:val="26"/>
          <w:szCs w:val="26"/>
          <w:rtl/>
        </w:rPr>
        <w:t>مورد</w:t>
      </w:r>
      <w:r w:rsidRPr="00D3017B">
        <w:rPr>
          <w:rFonts w:cs="B Nazanin"/>
          <w:b/>
          <w:bCs/>
          <w:sz w:val="26"/>
          <w:szCs w:val="26"/>
          <w:rtl/>
        </w:rPr>
        <w:t xml:space="preserve"> </w:t>
      </w:r>
      <w:r w:rsidRPr="00D3017B">
        <w:rPr>
          <w:rFonts w:cs="B Nazanin" w:hint="cs"/>
          <w:b/>
          <w:bCs/>
          <w:sz w:val="26"/>
          <w:szCs w:val="26"/>
          <w:rtl/>
        </w:rPr>
        <w:t>قبول</w:t>
      </w:r>
      <w:r w:rsidRPr="00D3017B">
        <w:rPr>
          <w:rFonts w:cs="B Nazanin"/>
          <w:b/>
          <w:bCs/>
          <w:sz w:val="26"/>
          <w:szCs w:val="26"/>
          <w:rtl/>
        </w:rPr>
        <w:t xml:space="preserve"> </w:t>
      </w:r>
      <w:r w:rsidRPr="00D3017B">
        <w:rPr>
          <w:rFonts w:cs="B Nazanin" w:hint="cs"/>
          <w:b/>
          <w:bCs/>
          <w:sz w:val="26"/>
          <w:szCs w:val="26"/>
          <w:rtl/>
        </w:rPr>
        <w:t>اين</w:t>
      </w:r>
      <w:r w:rsidRPr="00D3017B">
        <w:rPr>
          <w:rFonts w:cs="B Nazanin"/>
          <w:b/>
          <w:bCs/>
          <w:sz w:val="26"/>
          <w:szCs w:val="26"/>
          <w:rtl/>
        </w:rPr>
        <w:t xml:space="preserve"> </w:t>
      </w:r>
      <w:r w:rsidRPr="00D3017B">
        <w:rPr>
          <w:rFonts w:cs="B Nazanin" w:hint="cs"/>
          <w:b/>
          <w:bCs/>
          <w:sz w:val="26"/>
          <w:szCs w:val="26"/>
          <w:rtl/>
        </w:rPr>
        <w:t>محفل</w:t>
      </w:r>
      <w:r w:rsidRPr="00D3017B">
        <w:rPr>
          <w:rFonts w:cs="B Nazanin"/>
          <w:b/>
          <w:bCs/>
          <w:sz w:val="26"/>
          <w:szCs w:val="26"/>
          <w:rtl/>
        </w:rPr>
        <w:t xml:space="preserve"> </w:t>
      </w:r>
      <w:r w:rsidRPr="00D3017B">
        <w:rPr>
          <w:rFonts w:cs="B Nazanin" w:hint="cs"/>
          <w:b/>
          <w:bCs/>
          <w:sz w:val="26"/>
          <w:szCs w:val="26"/>
          <w:rtl/>
        </w:rPr>
        <w:t>نبود،</w:t>
      </w:r>
      <w:r w:rsidRPr="00D3017B">
        <w:rPr>
          <w:rFonts w:cs="B Nazanin"/>
          <w:b/>
          <w:bCs/>
          <w:sz w:val="26"/>
          <w:szCs w:val="26"/>
          <w:rtl/>
        </w:rPr>
        <w:t xml:space="preserve"> </w:t>
      </w:r>
      <w:r w:rsidRPr="00D3017B">
        <w:rPr>
          <w:rFonts w:cs="B Nazanin" w:hint="cs"/>
          <w:b/>
          <w:bCs/>
          <w:sz w:val="26"/>
          <w:szCs w:val="26"/>
          <w:rtl/>
        </w:rPr>
        <w:t>بلكه</w:t>
      </w:r>
      <w:r w:rsidRPr="00D3017B">
        <w:rPr>
          <w:rFonts w:cs="B Nazanin"/>
          <w:b/>
          <w:bCs/>
          <w:sz w:val="26"/>
          <w:szCs w:val="26"/>
          <w:rtl/>
        </w:rPr>
        <w:t xml:space="preserve"> </w:t>
      </w:r>
      <w:r w:rsidRPr="00D3017B">
        <w:rPr>
          <w:rFonts w:cs="B Nazanin" w:hint="cs"/>
          <w:b/>
          <w:bCs/>
          <w:sz w:val="26"/>
          <w:szCs w:val="26"/>
          <w:rtl/>
        </w:rPr>
        <w:t>حتي</w:t>
      </w:r>
      <w:r w:rsidRPr="00D3017B">
        <w:rPr>
          <w:rFonts w:cs="B Nazanin"/>
          <w:b/>
          <w:bCs/>
          <w:sz w:val="26"/>
          <w:szCs w:val="26"/>
          <w:rtl/>
        </w:rPr>
        <w:t xml:space="preserve"> </w:t>
      </w:r>
      <w:r w:rsidRPr="00D3017B">
        <w:rPr>
          <w:rFonts w:cs="B Nazanin" w:hint="cs"/>
          <w:b/>
          <w:bCs/>
          <w:sz w:val="26"/>
          <w:szCs w:val="26"/>
          <w:rtl/>
        </w:rPr>
        <w:t>خواستهاي</w:t>
      </w:r>
      <w:r w:rsidRPr="00D3017B">
        <w:rPr>
          <w:rFonts w:cs="B Nazanin"/>
          <w:b/>
          <w:bCs/>
          <w:sz w:val="26"/>
          <w:szCs w:val="26"/>
          <w:rtl/>
        </w:rPr>
        <w:t xml:space="preserve"> </w:t>
      </w:r>
      <w:r w:rsidRPr="00D3017B">
        <w:rPr>
          <w:rFonts w:cs="B Nazanin" w:hint="cs"/>
          <w:b/>
          <w:bCs/>
          <w:sz w:val="26"/>
          <w:szCs w:val="26"/>
          <w:rtl/>
        </w:rPr>
        <w:t>ملي</w:t>
      </w:r>
      <w:r w:rsidRPr="00D3017B">
        <w:rPr>
          <w:rFonts w:cs="B Nazanin"/>
          <w:b/>
          <w:bCs/>
          <w:sz w:val="26"/>
          <w:szCs w:val="26"/>
          <w:rtl/>
        </w:rPr>
        <w:t xml:space="preserve"> </w:t>
      </w:r>
      <w:r w:rsidRPr="00D3017B">
        <w:rPr>
          <w:rFonts w:cs="B Nazanin" w:hint="cs"/>
          <w:b/>
          <w:bCs/>
          <w:sz w:val="26"/>
          <w:szCs w:val="26"/>
          <w:rtl/>
        </w:rPr>
        <w:t>دموكراتيك</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نيز</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لفافۀ</w:t>
      </w:r>
      <w:r w:rsidRPr="00D3017B">
        <w:rPr>
          <w:rFonts w:cs="B Nazanin"/>
          <w:b/>
          <w:bCs/>
          <w:sz w:val="26"/>
          <w:szCs w:val="26"/>
          <w:rtl/>
        </w:rPr>
        <w:t xml:space="preserve"> </w:t>
      </w:r>
      <w:r w:rsidRPr="00D3017B">
        <w:rPr>
          <w:rFonts w:cs="B Nazanin" w:hint="cs"/>
          <w:b/>
          <w:bCs/>
          <w:sz w:val="26"/>
          <w:szCs w:val="26"/>
          <w:rtl/>
        </w:rPr>
        <w:t>مذهب</w:t>
      </w:r>
      <w:r w:rsidRPr="00D3017B">
        <w:rPr>
          <w:rFonts w:cs="B Nazanin"/>
          <w:b/>
          <w:bCs/>
          <w:sz w:val="26"/>
          <w:szCs w:val="26"/>
          <w:rtl/>
        </w:rPr>
        <w:t xml:space="preserve"> </w:t>
      </w:r>
      <w:r w:rsidRPr="00D3017B">
        <w:rPr>
          <w:rFonts w:cs="B Nazanin" w:hint="cs"/>
          <w:b/>
          <w:bCs/>
          <w:sz w:val="26"/>
          <w:szCs w:val="26"/>
          <w:rtl/>
        </w:rPr>
        <w:t>راديكال</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مترقي</w:t>
      </w:r>
      <w:r w:rsidRPr="00D3017B">
        <w:rPr>
          <w:rFonts w:cs="B Nazanin"/>
          <w:b/>
          <w:bCs/>
          <w:sz w:val="26"/>
          <w:szCs w:val="26"/>
          <w:rtl/>
        </w:rPr>
        <w:t xml:space="preserve"> </w:t>
      </w:r>
      <w:r w:rsidRPr="00D3017B">
        <w:rPr>
          <w:rFonts w:cs="B Nazanin" w:hint="cs"/>
          <w:b/>
          <w:bCs/>
          <w:sz w:val="26"/>
          <w:szCs w:val="26"/>
          <w:rtl/>
        </w:rPr>
        <w:t>مي</w:t>
      </w:r>
      <w:r w:rsidRPr="00D3017B">
        <w:rPr>
          <w:rFonts w:cs="B Nazanin"/>
          <w:b/>
          <w:bCs/>
          <w:sz w:val="26"/>
          <w:szCs w:val="26"/>
          <w:rtl/>
        </w:rPr>
        <w:t xml:space="preserve"> </w:t>
      </w:r>
      <w:r w:rsidRPr="00D3017B">
        <w:rPr>
          <w:rFonts w:cs="B Nazanin" w:hint="cs"/>
          <w:b/>
          <w:bCs/>
          <w:sz w:val="26"/>
          <w:szCs w:val="26"/>
          <w:rtl/>
        </w:rPr>
        <w:t>پيچاند</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مرزايدئولوژيك</w:t>
      </w:r>
      <w:r w:rsidRPr="00D3017B">
        <w:rPr>
          <w:rFonts w:cs="B Nazanin"/>
          <w:b/>
          <w:bCs/>
          <w:sz w:val="26"/>
          <w:szCs w:val="26"/>
          <w:rtl/>
        </w:rPr>
        <w:t xml:space="preserve"> </w:t>
      </w:r>
      <w:r w:rsidRPr="00D3017B">
        <w:rPr>
          <w:rFonts w:cs="B Nazanin" w:hint="cs"/>
          <w:b/>
          <w:bCs/>
          <w:sz w:val="26"/>
          <w:szCs w:val="26"/>
          <w:rtl/>
        </w:rPr>
        <w:t>طبقۀ</w:t>
      </w:r>
      <w:r w:rsidRPr="00D3017B">
        <w:rPr>
          <w:rFonts w:cs="B Nazanin"/>
          <w:b/>
          <w:bCs/>
          <w:sz w:val="26"/>
          <w:szCs w:val="26"/>
          <w:rtl/>
        </w:rPr>
        <w:t xml:space="preserve"> </w:t>
      </w:r>
      <w:r w:rsidRPr="00D3017B">
        <w:rPr>
          <w:rFonts w:cs="B Nazanin" w:hint="cs"/>
          <w:b/>
          <w:bCs/>
          <w:sz w:val="26"/>
          <w:szCs w:val="26"/>
          <w:rtl/>
        </w:rPr>
        <w:t>كارگر</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با</w:t>
      </w:r>
      <w:r w:rsidRPr="00D3017B">
        <w:rPr>
          <w:rFonts w:cs="B Nazanin"/>
          <w:b/>
          <w:bCs/>
          <w:sz w:val="26"/>
          <w:szCs w:val="26"/>
          <w:rtl/>
        </w:rPr>
        <w:t xml:space="preserve"> </w:t>
      </w:r>
      <w:r w:rsidRPr="00D3017B">
        <w:rPr>
          <w:rFonts w:cs="B Nazanin" w:hint="cs"/>
          <w:b/>
          <w:bCs/>
          <w:sz w:val="26"/>
          <w:szCs w:val="26"/>
          <w:rtl/>
        </w:rPr>
        <w:t>ايدیاليزم</w:t>
      </w:r>
      <w:r w:rsidRPr="00D3017B">
        <w:rPr>
          <w:rFonts w:cs="B Nazanin"/>
          <w:b/>
          <w:bCs/>
          <w:sz w:val="26"/>
          <w:szCs w:val="26"/>
          <w:rtl/>
        </w:rPr>
        <w:t xml:space="preserve"> </w:t>
      </w:r>
      <w:r w:rsidRPr="00D3017B">
        <w:rPr>
          <w:rFonts w:cs="B Nazanin" w:hint="cs"/>
          <w:b/>
          <w:bCs/>
          <w:sz w:val="26"/>
          <w:szCs w:val="26"/>
          <w:rtl/>
        </w:rPr>
        <w:t>مذهبي</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بين</w:t>
      </w:r>
      <w:r w:rsidRPr="00D3017B">
        <w:rPr>
          <w:rFonts w:cs="B Nazanin"/>
          <w:b/>
          <w:bCs/>
          <w:sz w:val="26"/>
          <w:szCs w:val="26"/>
          <w:rtl/>
        </w:rPr>
        <w:t xml:space="preserve"> </w:t>
      </w:r>
      <w:r w:rsidRPr="00D3017B">
        <w:rPr>
          <w:rFonts w:cs="B Nazanin" w:hint="cs"/>
          <w:b/>
          <w:bCs/>
          <w:sz w:val="26"/>
          <w:szCs w:val="26"/>
          <w:rtl/>
        </w:rPr>
        <w:t>ميبرد</w:t>
      </w:r>
      <w:r w:rsidRPr="00D3017B">
        <w:rPr>
          <w:rFonts w:cs="B Nazanin"/>
          <w:b/>
          <w:bCs/>
          <w:sz w:val="26"/>
          <w:szCs w:val="26"/>
          <w:rtl/>
        </w:rPr>
        <w:t xml:space="preserve">. </w:t>
      </w:r>
    </w:p>
    <w:p w:rsidR="00545409" w:rsidRPr="00D3017B" w:rsidRDefault="00545409" w:rsidP="00545409">
      <w:pPr>
        <w:jc w:val="both"/>
        <w:rPr>
          <w:rFonts w:cs="B Nazanin"/>
          <w:b/>
          <w:bCs/>
          <w:sz w:val="26"/>
          <w:szCs w:val="26"/>
          <w:rtl/>
        </w:rPr>
      </w:pPr>
      <w:r w:rsidRPr="00D3017B">
        <w:rPr>
          <w:rFonts w:cs="B Nazanin" w:hint="cs"/>
          <w:b/>
          <w:bCs/>
          <w:sz w:val="26"/>
          <w:szCs w:val="26"/>
          <w:rtl/>
        </w:rPr>
        <w:t>سومين</w:t>
      </w:r>
      <w:r w:rsidRPr="00D3017B">
        <w:rPr>
          <w:rFonts w:cs="B Nazanin"/>
          <w:b/>
          <w:bCs/>
          <w:sz w:val="26"/>
          <w:szCs w:val="26"/>
          <w:rtl/>
        </w:rPr>
        <w:t xml:space="preserve"> </w:t>
      </w:r>
      <w:r w:rsidRPr="00D3017B">
        <w:rPr>
          <w:rFonts w:cs="B Nazanin" w:hint="cs"/>
          <w:b/>
          <w:bCs/>
          <w:sz w:val="26"/>
          <w:szCs w:val="26"/>
          <w:rtl/>
        </w:rPr>
        <w:t>پيش</w:t>
      </w:r>
      <w:r w:rsidRPr="00D3017B">
        <w:rPr>
          <w:rFonts w:cs="B Nazanin"/>
          <w:b/>
          <w:bCs/>
          <w:sz w:val="26"/>
          <w:szCs w:val="26"/>
          <w:rtl/>
        </w:rPr>
        <w:t xml:space="preserve"> </w:t>
      </w:r>
      <w:r w:rsidRPr="00D3017B">
        <w:rPr>
          <w:rFonts w:cs="B Nazanin" w:hint="cs"/>
          <w:b/>
          <w:bCs/>
          <w:sz w:val="26"/>
          <w:szCs w:val="26"/>
          <w:rtl/>
        </w:rPr>
        <w:t>شرط</w:t>
      </w:r>
      <w:r w:rsidRPr="00D3017B">
        <w:rPr>
          <w:rFonts w:cs="B Nazanin"/>
          <w:b/>
          <w:bCs/>
          <w:sz w:val="26"/>
          <w:szCs w:val="26"/>
          <w:rtl/>
        </w:rPr>
        <w:t xml:space="preserve"> </w:t>
      </w:r>
      <w:r w:rsidRPr="00D3017B">
        <w:rPr>
          <w:rFonts w:cs="B Nazanin" w:hint="cs"/>
          <w:b/>
          <w:bCs/>
          <w:sz w:val="26"/>
          <w:szCs w:val="26"/>
          <w:rtl/>
        </w:rPr>
        <w:t>ايدئولوژيك</w:t>
      </w:r>
      <w:r w:rsidRPr="00D3017B">
        <w:rPr>
          <w:rFonts w:cs="B Nazanin"/>
          <w:b/>
          <w:bCs/>
          <w:sz w:val="26"/>
          <w:szCs w:val="26"/>
          <w:rtl/>
        </w:rPr>
        <w:t xml:space="preserve"> </w:t>
      </w:r>
      <w:r w:rsidRPr="00D3017B">
        <w:rPr>
          <w:rFonts w:cs="B Nazanin" w:hint="cs"/>
          <w:b/>
          <w:bCs/>
          <w:sz w:val="26"/>
          <w:szCs w:val="26"/>
          <w:rtl/>
        </w:rPr>
        <w:t>غرض</w:t>
      </w:r>
      <w:r w:rsidRPr="00D3017B">
        <w:rPr>
          <w:rFonts w:cs="B Nazanin"/>
          <w:b/>
          <w:bCs/>
          <w:sz w:val="26"/>
          <w:szCs w:val="26"/>
          <w:rtl/>
        </w:rPr>
        <w:t xml:space="preserve"> </w:t>
      </w:r>
      <w:r w:rsidRPr="00D3017B">
        <w:rPr>
          <w:rFonts w:cs="B Nazanin" w:hint="cs"/>
          <w:b/>
          <w:bCs/>
          <w:sz w:val="26"/>
          <w:szCs w:val="26"/>
          <w:rtl/>
        </w:rPr>
        <w:t>ايجاد</w:t>
      </w:r>
      <w:r w:rsidRPr="00D3017B">
        <w:rPr>
          <w:rFonts w:cs="B Nazanin"/>
          <w:b/>
          <w:bCs/>
          <w:sz w:val="26"/>
          <w:szCs w:val="26"/>
          <w:rtl/>
        </w:rPr>
        <w:t xml:space="preserve"> </w:t>
      </w:r>
      <w:r w:rsidRPr="00D3017B">
        <w:rPr>
          <w:rFonts w:cs="B Nazanin" w:hint="cs"/>
          <w:b/>
          <w:bCs/>
          <w:sz w:val="26"/>
          <w:szCs w:val="26"/>
          <w:rtl/>
        </w:rPr>
        <w:t>يك</w:t>
      </w:r>
      <w:r w:rsidRPr="00D3017B">
        <w:rPr>
          <w:rFonts w:cs="B Nazanin"/>
          <w:b/>
          <w:bCs/>
          <w:sz w:val="26"/>
          <w:szCs w:val="26"/>
          <w:rtl/>
        </w:rPr>
        <w:t xml:space="preserve"> </w:t>
      </w:r>
      <w:r w:rsidRPr="00D3017B">
        <w:rPr>
          <w:rFonts w:cs="B Nazanin" w:hint="cs"/>
          <w:b/>
          <w:bCs/>
          <w:sz w:val="26"/>
          <w:szCs w:val="26"/>
          <w:rtl/>
        </w:rPr>
        <w:t>تشكيلات</w:t>
      </w:r>
      <w:r w:rsidRPr="00D3017B">
        <w:rPr>
          <w:rFonts w:cs="B Nazanin"/>
          <w:b/>
          <w:bCs/>
          <w:sz w:val="26"/>
          <w:szCs w:val="26"/>
          <w:rtl/>
        </w:rPr>
        <w:t xml:space="preserve"> </w:t>
      </w:r>
      <w:r w:rsidRPr="00D3017B">
        <w:rPr>
          <w:rFonts w:cs="B Nazanin" w:hint="cs"/>
          <w:b/>
          <w:bCs/>
          <w:sz w:val="26"/>
          <w:szCs w:val="26"/>
          <w:rtl/>
        </w:rPr>
        <w:t>كمونيستي</w:t>
      </w:r>
      <w:r w:rsidRPr="00D3017B">
        <w:rPr>
          <w:rFonts w:cs="B Nazanin"/>
          <w:b/>
          <w:bCs/>
          <w:sz w:val="26"/>
          <w:szCs w:val="26"/>
          <w:rtl/>
        </w:rPr>
        <w:t xml:space="preserve"> </w:t>
      </w:r>
      <w:r w:rsidRPr="00D3017B">
        <w:rPr>
          <w:rFonts w:cs="B Nazanin" w:hint="cs"/>
          <w:b/>
          <w:bCs/>
          <w:sz w:val="26"/>
          <w:szCs w:val="26"/>
          <w:rtl/>
        </w:rPr>
        <w:t>عبارت</w:t>
      </w:r>
      <w:r w:rsidRPr="00D3017B">
        <w:rPr>
          <w:rFonts w:cs="B Nazanin"/>
          <w:b/>
          <w:bCs/>
          <w:sz w:val="26"/>
          <w:szCs w:val="26"/>
          <w:rtl/>
        </w:rPr>
        <w:t xml:space="preserve"> </w:t>
      </w:r>
      <w:r w:rsidRPr="00D3017B">
        <w:rPr>
          <w:rFonts w:cs="B Nazanin" w:hint="cs"/>
          <w:b/>
          <w:bCs/>
          <w:sz w:val="26"/>
          <w:szCs w:val="26"/>
          <w:rtl/>
        </w:rPr>
        <w:t>است</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موضعگیری</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مبارزه</w:t>
      </w:r>
      <w:r w:rsidRPr="00D3017B">
        <w:rPr>
          <w:rFonts w:cs="B Nazanin"/>
          <w:b/>
          <w:bCs/>
          <w:sz w:val="26"/>
          <w:szCs w:val="26"/>
          <w:rtl/>
        </w:rPr>
        <w:t xml:space="preserve"> </w:t>
      </w:r>
      <w:r w:rsidRPr="00D3017B">
        <w:rPr>
          <w:rFonts w:cs="B Nazanin" w:hint="cs"/>
          <w:b/>
          <w:bCs/>
          <w:sz w:val="26"/>
          <w:szCs w:val="26"/>
          <w:rtl/>
        </w:rPr>
        <w:t>عليه</w:t>
      </w:r>
      <w:r w:rsidRPr="00D3017B">
        <w:rPr>
          <w:rFonts w:cs="B Nazanin"/>
          <w:b/>
          <w:bCs/>
          <w:sz w:val="26"/>
          <w:szCs w:val="26"/>
          <w:rtl/>
        </w:rPr>
        <w:t xml:space="preserve"> </w:t>
      </w:r>
      <w:r w:rsidRPr="00D3017B">
        <w:rPr>
          <w:rFonts w:cs="B Nazanin" w:hint="cs"/>
          <w:b/>
          <w:bCs/>
          <w:sz w:val="26"/>
          <w:szCs w:val="26"/>
          <w:rtl/>
        </w:rPr>
        <w:t>سوسيال</w:t>
      </w:r>
      <w:r w:rsidRPr="00D3017B">
        <w:rPr>
          <w:rFonts w:cs="B Nazanin"/>
          <w:b/>
          <w:bCs/>
          <w:sz w:val="26"/>
          <w:szCs w:val="26"/>
          <w:rtl/>
        </w:rPr>
        <w:t xml:space="preserve"> </w:t>
      </w:r>
      <w:r w:rsidRPr="00D3017B">
        <w:rPr>
          <w:rFonts w:cs="B Nazanin" w:hint="cs"/>
          <w:b/>
          <w:bCs/>
          <w:sz w:val="26"/>
          <w:szCs w:val="26"/>
          <w:rtl/>
        </w:rPr>
        <w:t>امپرياليزم</w:t>
      </w:r>
      <w:r w:rsidRPr="00D3017B">
        <w:rPr>
          <w:rFonts w:cs="B Nazanin"/>
          <w:b/>
          <w:bCs/>
          <w:sz w:val="26"/>
          <w:szCs w:val="26"/>
          <w:rtl/>
        </w:rPr>
        <w:t xml:space="preserve">. </w:t>
      </w:r>
    </w:p>
    <w:p w:rsidR="00545409" w:rsidRPr="00D3017B" w:rsidRDefault="00545409" w:rsidP="00545409">
      <w:pPr>
        <w:jc w:val="both"/>
        <w:rPr>
          <w:rFonts w:cs="B Nazanin"/>
          <w:b/>
          <w:bCs/>
          <w:sz w:val="26"/>
          <w:szCs w:val="26"/>
          <w:rtl/>
        </w:rPr>
      </w:pPr>
      <w:r w:rsidRPr="00D3017B">
        <w:rPr>
          <w:rFonts w:cs="B Nazanin" w:hint="cs"/>
          <w:b/>
          <w:bCs/>
          <w:sz w:val="26"/>
          <w:szCs w:val="26"/>
          <w:rtl/>
        </w:rPr>
        <w:t>پس</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تغير</w:t>
      </w:r>
      <w:r w:rsidRPr="00D3017B">
        <w:rPr>
          <w:rFonts w:cs="B Nazanin"/>
          <w:b/>
          <w:bCs/>
          <w:sz w:val="26"/>
          <w:szCs w:val="26"/>
          <w:rtl/>
        </w:rPr>
        <w:t xml:space="preserve"> </w:t>
      </w:r>
      <w:r w:rsidRPr="00D3017B">
        <w:rPr>
          <w:rFonts w:cs="B Nazanin" w:hint="cs"/>
          <w:b/>
          <w:bCs/>
          <w:sz w:val="26"/>
          <w:szCs w:val="26"/>
          <w:rtl/>
        </w:rPr>
        <w:t>ماهيت</w:t>
      </w:r>
      <w:r w:rsidRPr="00D3017B">
        <w:rPr>
          <w:rFonts w:cs="B Nazanin"/>
          <w:b/>
          <w:bCs/>
          <w:sz w:val="26"/>
          <w:szCs w:val="26"/>
          <w:rtl/>
        </w:rPr>
        <w:t xml:space="preserve"> </w:t>
      </w:r>
      <w:r w:rsidRPr="00D3017B">
        <w:rPr>
          <w:rFonts w:cs="B Nazanin" w:hint="cs"/>
          <w:b/>
          <w:bCs/>
          <w:sz w:val="26"/>
          <w:szCs w:val="26"/>
          <w:rtl/>
        </w:rPr>
        <w:t>دولت</w:t>
      </w:r>
      <w:r w:rsidRPr="00D3017B">
        <w:rPr>
          <w:rFonts w:cs="B Nazanin"/>
          <w:b/>
          <w:bCs/>
          <w:sz w:val="26"/>
          <w:szCs w:val="26"/>
          <w:rtl/>
        </w:rPr>
        <w:t xml:space="preserve"> "</w:t>
      </w:r>
      <w:r w:rsidRPr="00D3017B">
        <w:rPr>
          <w:rFonts w:cs="B Nazanin" w:hint="cs"/>
          <w:b/>
          <w:bCs/>
          <w:sz w:val="26"/>
          <w:szCs w:val="26"/>
          <w:rtl/>
        </w:rPr>
        <w:t>شوروي</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تبديل</w:t>
      </w:r>
      <w:r w:rsidRPr="00D3017B">
        <w:rPr>
          <w:rFonts w:cs="B Nazanin"/>
          <w:b/>
          <w:bCs/>
          <w:sz w:val="26"/>
          <w:szCs w:val="26"/>
          <w:rtl/>
        </w:rPr>
        <w:t xml:space="preserve"> </w:t>
      </w:r>
      <w:r w:rsidRPr="00D3017B">
        <w:rPr>
          <w:rFonts w:cs="B Nazanin" w:hint="cs"/>
          <w:b/>
          <w:bCs/>
          <w:sz w:val="26"/>
          <w:szCs w:val="26"/>
          <w:rtl/>
        </w:rPr>
        <w:t>شدن</w:t>
      </w:r>
      <w:r w:rsidRPr="00D3017B">
        <w:rPr>
          <w:rFonts w:cs="B Nazanin"/>
          <w:b/>
          <w:bCs/>
          <w:sz w:val="26"/>
          <w:szCs w:val="26"/>
          <w:rtl/>
        </w:rPr>
        <w:t xml:space="preserve"> </w:t>
      </w:r>
      <w:r w:rsidRPr="00D3017B">
        <w:rPr>
          <w:rFonts w:cs="B Nazanin" w:hint="cs"/>
          <w:b/>
          <w:bCs/>
          <w:sz w:val="26"/>
          <w:szCs w:val="26"/>
          <w:rtl/>
        </w:rPr>
        <w:t>آن</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يك</w:t>
      </w:r>
      <w:r w:rsidRPr="00D3017B">
        <w:rPr>
          <w:rFonts w:cs="B Nazanin"/>
          <w:b/>
          <w:bCs/>
          <w:sz w:val="26"/>
          <w:szCs w:val="26"/>
          <w:rtl/>
        </w:rPr>
        <w:t xml:space="preserve"> </w:t>
      </w:r>
      <w:r w:rsidRPr="00D3017B">
        <w:rPr>
          <w:rFonts w:cs="B Nazanin" w:hint="cs"/>
          <w:b/>
          <w:bCs/>
          <w:sz w:val="26"/>
          <w:szCs w:val="26"/>
          <w:rtl/>
        </w:rPr>
        <w:t>دولت</w:t>
      </w:r>
      <w:r w:rsidRPr="00D3017B">
        <w:rPr>
          <w:rFonts w:cs="B Nazanin"/>
          <w:b/>
          <w:bCs/>
          <w:sz w:val="26"/>
          <w:szCs w:val="26"/>
          <w:rtl/>
        </w:rPr>
        <w:t xml:space="preserve"> </w:t>
      </w:r>
      <w:r w:rsidRPr="00D3017B">
        <w:rPr>
          <w:rFonts w:cs="B Nazanin" w:hint="cs"/>
          <w:b/>
          <w:bCs/>
          <w:sz w:val="26"/>
          <w:szCs w:val="26"/>
          <w:rtl/>
        </w:rPr>
        <w:t>امپرياليستي</w:t>
      </w:r>
      <w:r w:rsidRPr="00D3017B">
        <w:rPr>
          <w:rFonts w:cs="B Nazanin"/>
          <w:b/>
          <w:bCs/>
          <w:sz w:val="26"/>
          <w:szCs w:val="26"/>
          <w:rtl/>
        </w:rPr>
        <w:t xml:space="preserve"> </w:t>
      </w:r>
      <w:r w:rsidRPr="00D3017B">
        <w:rPr>
          <w:rFonts w:cs="B Nazanin" w:hint="cs"/>
          <w:b/>
          <w:bCs/>
          <w:sz w:val="26"/>
          <w:szCs w:val="26"/>
          <w:rtl/>
        </w:rPr>
        <w:t>براي</w:t>
      </w:r>
      <w:r w:rsidRPr="00D3017B">
        <w:rPr>
          <w:rFonts w:cs="B Nazanin"/>
          <w:b/>
          <w:bCs/>
          <w:sz w:val="26"/>
          <w:szCs w:val="26"/>
          <w:rtl/>
        </w:rPr>
        <w:t xml:space="preserve"> </w:t>
      </w:r>
      <w:r w:rsidRPr="00D3017B">
        <w:rPr>
          <w:rFonts w:cs="B Nazanin" w:hint="cs"/>
          <w:b/>
          <w:bCs/>
          <w:sz w:val="26"/>
          <w:szCs w:val="26"/>
          <w:rtl/>
        </w:rPr>
        <w:t>نيروهاي</w:t>
      </w:r>
      <w:r w:rsidRPr="00D3017B">
        <w:rPr>
          <w:rFonts w:cs="B Nazanin"/>
          <w:b/>
          <w:bCs/>
          <w:sz w:val="26"/>
          <w:szCs w:val="26"/>
          <w:rtl/>
        </w:rPr>
        <w:t xml:space="preserve"> </w:t>
      </w:r>
      <w:r w:rsidRPr="00D3017B">
        <w:rPr>
          <w:rFonts w:cs="B Nazanin" w:hint="cs"/>
          <w:b/>
          <w:bCs/>
          <w:sz w:val="26"/>
          <w:szCs w:val="26"/>
          <w:rtl/>
        </w:rPr>
        <w:t>كمونیستي</w:t>
      </w:r>
      <w:r w:rsidRPr="00D3017B">
        <w:rPr>
          <w:rFonts w:cs="B Nazanin"/>
          <w:b/>
          <w:bCs/>
          <w:sz w:val="26"/>
          <w:szCs w:val="26"/>
          <w:rtl/>
        </w:rPr>
        <w:t xml:space="preserve"> </w:t>
      </w:r>
      <w:r w:rsidRPr="00D3017B">
        <w:rPr>
          <w:rFonts w:cs="B Nazanin" w:hint="cs"/>
          <w:b/>
          <w:bCs/>
          <w:sz w:val="26"/>
          <w:szCs w:val="26"/>
          <w:rtl/>
        </w:rPr>
        <w:t>ضرورت</w:t>
      </w:r>
      <w:r w:rsidRPr="00D3017B">
        <w:rPr>
          <w:rFonts w:cs="B Nazanin"/>
          <w:b/>
          <w:bCs/>
          <w:sz w:val="26"/>
          <w:szCs w:val="26"/>
          <w:rtl/>
        </w:rPr>
        <w:t xml:space="preserve"> </w:t>
      </w:r>
      <w:r w:rsidRPr="00D3017B">
        <w:rPr>
          <w:rFonts w:cs="B Nazanin" w:hint="cs"/>
          <w:b/>
          <w:bCs/>
          <w:sz w:val="26"/>
          <w:szCs w:val="26"/>
          <w:rtl/>
        </w:rPr>
        <w:t>مبارزه</w:t>
      </w:r>
      <w:r w:rsidRPr="00D3017B">
        <w:rPr>
          <w:rFonts w:cs="B Nazanin"/>
          <w:b/>
          <w:bCs/>
          <w:sz w:val="26"/>
          <w:szCs w:val="26"/>
          <w:rtl/>
        </w:rPr>
        <w:t xml:space="preserve"> </w:t>
      </w:r>
      <w:r w:rsidRPr="00D3017B">
        <w:rPr>
          <w:rFonts w:cs="B Nazanin" w:hint="cs"/>
          <w:b/>
          <w:bCs/>
          <w:sz w:val="26"/>
          <w:szCs w:val="26"/>
          <w:rtl/>
        </w:rPr>
        <w:t>عليه</w:t>
      </w:r>
      <w:r w:rsidRPr="00D3017B">
        <w:rPr>
          <w:rFonts w:cs="B Nazanin"/>
          <w:b/>
          <w:bCs/>
          <w:sz w:val="26"/>
          <w:szCs w:val="26"/>
          <w:rtl/>
        </w:rPr>
        <w:t xml:space="preserve"> </w:t>
      </w:r>
      <w:r w:rsidRPr="00D3017B">
        <w:rPr>
          <w:rFonts w:cs="B Nazanin" w:hint="cs"/>
          <w:b/>
          <w:bCs/>
          <w:sz w:val="26"/>
          <w:szCs w:val="26"/>
          <w:rtl/>
        </w:rPr>
        <w:t>سوسيال</w:t>
      </w:r>
      <w:r w:rsidRPr="00D3017B">
        <w:rPr>
          <w:rFonts w:cs="B Nazanin"/>
          <w:b/>
          <w:bCs/>
          <w:sz w:val="26"/>
          <w:szCs w:val="26"/>
          <w:rtl/>
        </w:rPr>
        <w:t xml:space="preserve"> </w:t>
      </w:r>
      <w:r w:rsidRPr="00D3017B">
        <w:rPr>
          <w:rFonts w:cs="B Nazanin" w:hint="cs"/>
          <w:b/>
          <w:bCs/>
          <w:sz w:val="26"/>
          <w:szCs w:val="26"/>
          <w:rtl/>
        </w:rPr>
        <w:t>امپرياليزم</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شدت</w:t>
      </w:r>
      <w:r w:rsidRPr="00D3017B">
        <w:rPr>
          <w:rFonts w:cs="B Nazanin"/>
          <w:b/>
          <w:bCs/>
          <w:sz w:val="26"/>
          <w:szCs w:val="26"/>
          <w:rtl/>
        </w:rPr>
        <w:t xml:space="preserve"> </w:t>
      </w:r>
      <w:r w:rsidRPr="00D3017B">
        <w:rPr>
          <w:rFonts w:cs="B Nazanin" w:hint="cs"/>
          <w:b/>
          <w:bCs/>
          <w:sz w:val="26"/>
          <w:szCs w:val="26"/>
          <w:rtl/>
        </w:rPr>
        <w:t>مطرح</w:t>
      </w:r>
      <w:r w:rsidRPr="00D3017B">
        <w:rPr>
          <w:rFonts w:cs="B Nazanin"/>
          <w:b/>
          <w:bCs/>
          <w:sz w:val="26"/>
          <w:szCs w:val="26"/>
          <w:rtl/>
        </w:rPr>
        <w:t xml:space="preserve"> </w:t>
      </w:r>
      <w:r w:rsidRPr="00D3017B">
        <w:rPr>
          <w:rFonts w:cs="B Nazanin" w:hint="cs"/>
          <w:b/>
          <w:bCs/>
          <w:sz w:val="26"/>
          <w:szCs w:val="26"/>
          <w:rtl/>
        </w:rPr>
        <w:t>گرديد</w:t>
      </w:r>
      <w:r w:rsidRPr="00D3017B">
        <w:rPr>
          <w:rFonts w:cs="B Nazanin"/>
          <w:b/>
          <w:bCs/>
          <w:sz w:val="26"/>
          <w:szCs w:val="26"/>
          <w:rtl/>
        </w:rPr>
        <w:t xml:space="preserve">. </w:t>
      </w:r>
      <w:r w:rsidRPr="00D3017B">
        <w:rPr>
          <w:rFonts w:cs="B Nazanin" w:hint="cs"/>
          <w:b/>
          <w:bCs/>
          <w:sz w:val="26"/>
          <w:szCs w:val="26"/>
          <w:rtl/>
        </w:rPr>
        <w:t>ولي</w:t>
      </w:r>
      <w:r w:rsidRPr="00D3017B">
        <w:rPr>
          <w:rFonts w:cs="B Nazanin"/>
          <w:b/>
          <w:bCs/>
          <w:sz w:val="26"/>
          <w:szCs w:val="26"/>
          <w:rtl/>
        </w:rPr>
        <w:t xml:space="preserve"> </w:t>
      </w:r>
      <w:r w:rsidRPr="00D3017B">
        <w:rPr>
          <w:rFonts w:cs="B Nazanin" w:hint="cs"/>
          <w:b/>
          <w:bCs/>
          <w:sz w:val="26"/>
          <w:szCs w:val="26"/>
          <w:rtl/>
        </w:rPr>
        <w:t>اين</w:t>
      </w:r>
      <w:r w:rsidRPr="00D3017B">
        <w:rPr>
          <w:rFonts w:cs="B Nazanin"/>
          <w:b/>
          <w:bCs/>
          <w:sz w:val="26"/>
          <w:szCs w:val="26"/>
          <w:rtl/>
        </w:rPr>
        <w:t xml:space="preserve"> </w:t>
      </w:r>
      <w:r w:rsidRPr="00D3017B">
        <w:rPr>
          <w:rFonts w:cs="B Nazanin" w:hint="cs"/>
          <w:b/>
          <w:bCs/>
          <w:sz w:val="26"/>
          <w:szCs w:val="26"/>
          <w:rtl/>
        </w:rPr>
        <w:t>مسئله</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شرايط</w:t>
      </w:r>
      <w:r w:rsidRPr="00D3017B">
        <w:rPr>
          <w:rFonts w:cs="B Nazanin"/>
          <w:b/>
          <w:bCs/>
          <w:sz w:val="26"/>
          <w:szCs w:val="26"/>
          <w:rtl/>
        </w:rPr>
        <w:t xml:space="preserve"> </w:t>
      </w:r>
      <w:r w:rsidRPr="00D3017B">
        <w:rPr>
          <w:rFonts w:cs="B Nazanin" w:hint="cs"/>
          <w:b/>
          <w:bCs/>
          <w:sz w:val="26"/>
          <w:szCs w:val="26"/>
          <w:rtl/>
        </w:rPr>
        <w:t>خاص</w:t>
      </w:r>
      <w:r w:rsidRPr="00D3017B">
        <w:rPr>
          <w:rFonts w:cs="B Nazanin"/>
          <w:b/>
          <w:bCs/>
          <w:sz w:val="26"/>
          <w:szCs w:val="26"/>
          <w:rtl/>
        </w:rPr>
        <w:t xml:space="preserve"> </w:t>
      </w:r>
      <w:r w:rsidRPr="00D3017B">
        <w:rPr>
          <w:rFonts w:cs="B Nazanin" w:hint="cs"/>
          <w:b/>
          <w:bCs/>
          <w:sz w:val="26"/>
          <w:szCs w:val="26"/>
          <w:rtl/>
        </w:rPr>
        <w:t>كشور</w:t>
      </w:r>
      <w:r w:rsidRPr="00D3017B">
        <w:rPr>
          <w:rFonts w:cs="B Nazanin"/>
          <w:b/>
          <w:bCs/>
          <w:sz w:val="26"/>
          <w:szCs w:val="26"/>
          <w:rtl/>
        </w:rPr>
        <w:t xml:space="preserve"> </w:t>
      </w:r>
      <w:r w:rsidRPr="00D3017B">
        <w:rPr>
          <w:rFonts w:cs="B Nazanin" w:hint="cs"/>
          <w:b/>
          <w:bCs/>
          <w:sz w:val="26"/>
          <w:szCs w:val="26"/>
          <w:rtl/>
        </w:rPr>
        <w:t>ما</w:t>
      </w:r>
      <w:r w:rsidRPr="00D3017B">
        <w:rPr>
          <w:rFonts w:cs="B Nazanin"/>
          <w:b/>
          <w:bCs/>
          <w:sz w:val="26"/>
          <w:szCs w:val="26"/>
          <w:rtl/>
        </w:rPr>
        <w:t xml:space="preserve"> </w:t>
      </w:r>
      <w:r w:rsidRPr="00D3017B">
        <w:rPr>
          <w:rFonts w:cs="B Nazanin" w:hint="cs"/>
          <w:b/>
          <w:bCs/>
          <w:sz w:val="26"/>
          <w:szCs w:val="26"/>
          <w:rtl/>
        </w:rPr>
        <w:t>ضرورت</w:t>
      </w:r>
      <w:r w:rsidRPr="00D3017B">
        <w:rPr>
          <w:rFonts w:cs="B Nazanin"/>
          <w:b/>
          <w:bCs/>
          <w:sz w:val="26"/>
          <w:szCs w:val="26"/>
          <w:rtl/>
        </w:rPr>
        <w:t xml:space="preserve"> </w:t>
      </w:r>
      <w:r w:rsidRPr="00D3017B">
        <w:rPr>
          <w:rFonts w:cs="B Nazanin" w:hint="cs"/>
          <w:b/>
          <w:bCs/>
          <w:sz w:val="26"/>
          <w:szCs w:val="26"/>
          <w:rtl/>
        </w:rPr>
        <w:t>بس</w:t>
      </w:r>
      <w:r w:rsidRPr="00D3017B">
        <w:rPr>
          <w:rFonts w:cs="B Nazanin"/>
          <w:b/>
          <w:bCs/>
          <w:sz w:val="26"/>
          <w:szCs w:val="26"/>
          <w:rtl/>
        </w:rPr>
        <w:t xml:space="preserve"> </w:t>
      </w:r>
      <w:r w:rsidRPr="00D3017B">
        <w:rPr>
          <w:rFonts w:cs="B Nazanin" w:hint="cs"/>
          <w:b/>
          <w:bCs/>
          <w:sz w:val="26"/>
          <w:szCs w:val="26"/>
          <w:rtl/>
        </w:rPr>
        <w:t>جدي</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اساسي</w:t>
      </w:r>
      <w:r w:rsidRPr="00D3017B">
        <w:rPr>
          <w:rFonts w:cs="B Nazanin"/>
          <w:b/>
          <w:bCs/>
          <w:sz w:val="26"/>
          <w:szCs w:val="26"/>
          <w:rtl/>
        </w:rPr>
        <w:t xml:space="preserve"> </w:t>
      </w:r>
      <w:r w:rsidRPr="00D3017B">
        <w:rPr>
          <w:rFonts w:cs="B Nazanin" w:hint="cs"/>
          <w:b/>
          <w:bCs/>
          <w:sz w:val="26"/>
          <w:szCs w:val="26"/>
          <w:rtl/>
        </w:rPr>
        <w:t>اي</w:t>
      </w:r>
      <w:r w:rsidRPr="00D3017B">
        <w:rPr>
          <w:rFonts w:cs="B Nazanin"/>
          <w:b/>
          <w:bCs/>
          <w:sz w:val="26"/>
          <w:szCs w:val="26"/>
          <w:rtl/>
        </w:rPr>
        <w:t xml:space="preserve"> </w:t>
      </w:r>
      <w:r w:rsidRPr="00D3017B">
        <w:rPr>
          <w:rFonts w:cs="B Nazanin" w:hint="cs"/>
          <w:b/>
          <w:bCs/>
          <w:sz w:val="26"/>
          <w:szCs w:val="26"/>
          <w:rtl/>
        </w:rPr>
        <w:t>پيدا</w:t>
      </w:r>
      <w:r w:rsidRPr="00D3017B">
        <w:rPr>
          <w:rFonts w:cs="B Nazanin"/>
          <w:b/>
          <w:bCs/>
          <w:sz w:val="26"/>
          <w:szCs w:val="26"/>
          <w:rtl/>
        </w:rPr>
        <w:t xml:space="preserve"> </w:t>
      </w:r>
      <w:r w:rsidRPr="00D3017B">
        <w:rPr>
          <w:rFonts w:cs="B Nazanin" w:hint="cs"/>
          <w:b/>
          <w:bCs/>
          <w:sz w:val="26"/>
          <w:szCs w:val="26"/>
          <w:rtl/>
        </w:rPr>
        <w:t>مينمايد</w:t>
      </w:r>
      <w:r w:rsidRPr="00D3017B">
        <w:rPr>
          <w:rFonts w:cs="B Nazanin"/>
          <w:b/>
          <w:bCs/>
          <w:sz w:val="26"/>
          <w:szCs w:val="26"/>
          <w:rtl/>
        </w:rPr>
        <w:t xml:space="preserve">. </w:t>
      </w:r>
      <w:r w:rsidRPr="00D3017B">
        <w:rPr>
          <w:rFonts w:cs="B Nazanin" w:hint="cs"/>
          <w:b/>
          <w:bCs/>
          <w:sz w:val="26"/>
          <w:szCs w:val="26"/>
          <w:rtl/>
        </w:rPr>
        <w:t>مبارزه</w:t>
      </w:r>
      <w:r w:rsidRPr="00D3017B">
        <w:rPr>
          <w:rFonts w:cs="B Nazanin"/>
          <w:b/>
          <w:bCs/>
          <w:sz w:val="26"/>
          <w:szCs w:val="26"/>
          <w:rtl/>
        </w:rPr>
        <w:t xml:space="preserve"> </w:t>
      </w:r>
      <w:r w:rsidRPr="00D3017B">
        <w:rPr>
          <w:rFonts w:cs="B Nazanin" w:hint="cs"/>
          <w:b/>
          <w:bCs/>
          <w:sz w:val="26"/>
          <w:szCs w:val="26"/>
          <w:rtl/>
        </w:rPr>
        <w:t>عليه</w:t>
      </w:r>
      <w:r w:rsidRPr="00D3017B">
        <w:rPr>
          <w:rFonts w:cs="B Nazanin"/>
          <w:b/>
          <w:bCs/>
          <w:sz w:val="26"/>
          <w:szCs w:val="26"/>
          <w:rtl/>
        </w:rPr>
        <w:t xml:space="preserve"> </w:t>
      </w:r>
      <w:r w:rsidRPr="00D3017B">
        <w:rPr>
          <w:rFonts w:cs="B Nazanin" w:hint="cs"/>
          <w:b/>
          <w:bCs/>
          <w:sz w:val="26"/>
          <w:szCs w:val="26"/>
          <w:rtl/>
        </w:rPr>
        <w:t>سوسيال</w:t>
      </w:r>
      <w:r w:rsidRPr="00D3017B">
        <w:rPr>
          <w:rFonts w:cs="B Nazanin"/>
          <w:b/>
          <w:bCs/>
          <w:sz w:val="26"/>
          <w:szCs w:val="26"/>
          <w:rtl/>
        </w:rPr>
        <w:t xml:space="preserve"> </w:t>
      </w:r>
      <w:r w:rsidRPr="00D3017B">
        <w:rPr>
          <w:rFonts w:cs="B Nazanin" w:hint="cs"/>
          <w:b/>
          <w:bCs/>
          <w:sz w:val="26"/>
          <w:szCs w:val="26"/>
          <w:rtl/>
        </w:rPr>
        <w:t>امپرياليزم</w:t>
      </w:r>
      <w:r w:rsidRPr="00D3017B">
        <w:rPr>
          <w:rFonts w:cs="B Nazanin"/>
          <w:b/>
          <w:bCs/>
          <w:sz w:val="26"/>
          <w:szCs w:val="26"/>
          <w:rtl/>
        </w:rPr>
        <w:t xml:space="preserve"> </w:t>
      </w:r>
      <w:r w:rsidRPr="00D3017B">
        <w:rPr>
          <w:rFonts w:cs="B Nazanin" w:hint="cs"/>
          <w:b/>
          <w:bCs/>
          <w:sz w:val="26"/>
          <w:szCs w:val="26"/>
          <w:rtl/>
        </w:rPr>
        <w:t>بصورت</w:t>
      </w:r>
      <w:r w:rsidRPr="00D3017B">
        <w:rPr>
          <w:rFonts w:cs="B Nazanin"/>
          <w:b/>
          <w:bCs/>
          <w:sz w:val="26"/>
          <w:szCs w:val="26"/>
          <w:rtl/>
        </w:rPr>
        <w:t xml:space="preserve"> </w:t>
      </w:r>
      <w:r w:rsidRPr="00D3017B">
        <w:rPr>
          <w:rFonts w:cs="B Nazanin" w:hint="cs"/>
          <w:b/>
          <w:bCs/>
          <w:sz w:val="26"/>
          <w:szCs w:val="26"/>
          <w:rtl/>
        </w:rPr>
        <w:t>عمده</w:t>
      </w:r>
      <w:r w:rsidRPr="00D3017B">
        <w:rPr>
          <w:rFonts w:cs="B Nazanin"/>
          <w:b/>
          <w:bCs/>
          <w:sz w:val="26"/>
          <w:szCs w:val="26"/>
          <w:rtl/>
        </w:rPr>
        <w:t xml:space="preserve"> </w:t>
      </w:r>
      <w:r w:rsidRPr="00D3017B">
        <w:rPr>
          <w:rFonts w:cs="B Nazanin" w:hint="cs"/>
          <w:b/>
          <w:bCs/>
          <w:sz w:val="26"/>
          <w:szCs w:val="26"/>
          <w:rtl/>
        </w:rPr>
        <w:t>عبارت</w:t>
      </w:r>
      <w:r w:rsidRPr="00D3017B">
        <w:rPr>
          <w:rFonts w:cs="B Nazanin"/>
          <w:b/>
          <w:bCs/>
          <w:sz w:val="26"/>
          <w:szCs w:val="26"/>
          <w:rtl/>
        </w:rPr>
        <w:t xml:space="preserve"> </w:t>
      </w:r>
      <w:r w:rsidRPr="00D3017B">
        <w:rPr>
          <w:rFonts w:cs="B Nazanin" w:hint="cs"/>
          <w:b/>
          <w:bCs/>
          <w:sz w:val="26"/>
          <w:szCs w:val="26"/>
          <w:rtl/>
        </w:rPr>
        <w:t>است</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مبارزه</w:t>
      </w:r>
      <w:r w:rsidRPr="00D3017B">
        <w:rPr>
          <w:rFonts w:cs="B Nazanin"/>
          <w:b/>
          <w:bCs/>
          <w:sz w:val="26"/>
          <w:szCs w:val="26"/>
          <w:rtl/>
        </w:rPr>
        <w:t xml:space="preserve"> </w:t>
      </w:r>
      <w:r w:rsidRPr="00D3017B">
        <w:rPr>
          <w:rFonts w:cs="B Nazanin" w:hint="cs"/>
          <w:b/>
          <w:bCs/>
          <w:sz w:val="26"/>
          <w:szCs w:val="26"/>
          <w:rtl/>
        </w:rPr>
        <w:t>مردم</w:t>
      </w:r>
      <w:r w:rsidRPr="00D3017B">
        <w:rPr>
          <w:rFonts w:cs="B Nazanin"/>
          <w:b/>
          <w:bCs/>
          <w:sz w:val="26"/>
          <w:szCs w:val="26"/>
          <w:rtl/>
        </w:rPr>
        <w:t xml:space="preserve"> </w:t>
      </w:r>
      <w:r w:rsidRPr="00D3017B">
        <w:rPr>
          <w:rFonts w:cs="B Nazanin" w:hint="cs"/>
          <w:b/>
          <w:bCs/>
          <w:sz w:val="26"/>
          <w:szCs w:val="26"/>
          <w:rtl/>
        </w:rPr>
        <w:t>ما</w:t>
      </w:r>
      <w:r w:rsidRPr="00D3017B">
        <w:rPr>
          <w:rFonts w:cs="B Nazanin"/>
          <w:b/>
          <w:bCs/>
          <w:sz w:val="26"/>
          <w:szCs w:val="26"/>
          <w:rtl/>
        </w:rPr>
        <w:t xml:space="preserve"> </w:t>
      </w:r>
      <w:r w:rsidRPr="00D3017B">
        <w:rPr>
          <w:rFonts w:cs="B Nazanin" w:hint="cs"/>
          <w:b/>
          <w:bCs/>
          <w:sz w:val="26"/>
          <w:szCs w:val="26"/>
          <w:rtl/>
        </w:rPr>
        <w:t>عليه</w:t>
      </w:r>
      <w:r w:rsidRPr="00D3017B">
        <w:rPr>
          <w:rFonts w:cs="B Nazanin"/>
          <w:b/>
          <w:bCs/>
          <w:sz w:val="26"/>
          <w:szCs w:val="26"/>
          <w:rtl/>
        </w:rPr>
        <w:t xml:space="preserve"> </w:t>
      </w:r>
      <w:r w:rsidRPr="00D3017B">
        <w:rPr>
          <w:rFonts w:cs="B Nazanin" w:hint="cs"/>
          <w:b/>
          <w:bCs/>
          <w:sz w:val="26"/>
          <w:szCs w:val="26"/>
          <w:rtl/>
        </w:rPr>
        <w:t>سيستم</w:t>
      </w:r>
      <w:r w:rsidRPr="00D3017B">
        <w:rPr>
          <w:rFonts w:cs="B Nazanin"/>
          <w:b/>
          <w:bCs/>
          <w:sz w:val="26"/>
          <w:szCs w:val="26"/>
          <w:rtl/>
        </w:rPr>
        <w:t xml:space="preserve"> </w:t>
      </w:r>
      <w:r w:rsidRPr="00D3017B">
        <w:rPr>
          <w:rFonts w:cs="B Nazanin" w:hint="cs"/>
          <w:b/>
          <w:bCs/>
          <w:sz w:val="26"/>
          <w:szCs w:val="26"/>
          <w:rtl/>
        </w:rPr>
        <w:t>امپرياليستي</w:t>
      </w:r>
      <w:r w:rsidRPr="00D3017B">
        <w:rPr>
          <w:rFonts w:cs="B Nazanin"/>
          <w:b/>
          <w:bCs/>
          <w:sz w:val="26"/>
          <w:szCs w:val="26"/>
          <w:rtl/>
        </w:rPr>
        <w:t xml:space="preserve"> </w:t>
      </w:r>
      <w:r w:rsidRPr="00D3017B">
        <w:rPr>
          <w:rFonts w:cs="B Nazanin" w:hint="cs"/>
          <w:b/>
          <w:bCs/>
          <w:sz w:val="26"/>
          <w:szCs w:val="26"/>
          <w:rtl/>
        </w:rPr>
        <w:t>چه</w:t>
      </w:r>
      <w:r w:rsidRPr="00D3017B">
        <w:rPr>
          <w:rFonts w:cs="B Nazanin"/>
          <w:b/>
          <w:bCs/>
          <w:sz w:val="26"/>
          <w:szCs w:val="26"/>
          <w:rtl/>
        </w:rPr>
        <w:t xml:space="preserve"> </w:t>
      </w:r>
      <w:r w:rsidRPr="00D3017B">
        <w:rPr>
          <w:rFonts w:cs="B Nazanin" w:hint="cs"/>
          <w:b/>
          <w:bCs/>
          <w:sz w:val="26"/>
          <w:szCs w:val="26"/>
          <w:rtl/>
        </w:rPr>
        <w:t>بعد</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كودتاي</w:t>
      </w:r>
      <w:r w:rsidRPr="00D3017B">
        <w:rPr>
          <w:rFonts w:cs="B Nazanin"/>
          <w:b/>
          <w:bCs/>
          <w:sz w:val="26"/>
          <w:szCs w:val="26"/>
          <w:rtl/>
        </w:rPr>
        <w:t xml:space="preserve"> </w:t>
      </w:r>
      <w:r w:rsidRPr="00D3017B">
        <w:rPr>
          <w:rFonts w:cs="B Nazanin" w:hint="cs"/>
          <w:b/>
          <w:bCs/>
          <w:sz w:val="26"/>
          <w:szCs w:val="26"/>
          <w:rtl/>
        </w:rPr>
        <w:t>ثور</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بخصوص</w:t>
      </w:r>
      <w:r w:rsidRPr="00D3017B">
        <w:rPr>
          <w:rFonts w:cs="B Nazanin"/>
          <w:b/>
          <w:bCs/>
          <w:sz w:val="26"/>
          <w:szCs w:val="26"/>
          <w:rtl/>
        </w:rPr>
        <w:t xml:space="preserve"> </w:t>
      </w:r>
      <w:r w:rsidRPr="00D3017B">
        <w:rPr>
          <w:rFonts w:cs="B Nazanin" w:hint="cs"/>
          <w:b/>
          <w:bCs/>
          <w:sz w:val="26"/>
          <w:szCs w:val="26"/>
          <w:rtl/>
        </w:rPr>
        <w:t>بعد</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تجاوز</w:t>
      </w:r>
      <w:r w:rsidRPr="00D3017B">
        <w:rPr>
          <w:rFonts w:cs="B Nazanin"/>
          <w:b/>
          <w:bCs/>
          <w:sz w:val="26"/>
          <w:szCs w:val="26"/>
          <w:rtl/>
        </w:rPr>
        <w:t xml:space="preserve"> </w:t>
      </w:r>
      <w:r w:rsidRPr="00D3017B">
        <w:rPr>
          <w:rFonts w:cs="B Nazanin" w:hint="cs"/>
          <w:b/>
          <w:bCs/>
          <w:sz w:val="26"/>
          <w:szCs w:val="26"/>
          <w:rtl/>
        </w:rPr>
        <w:t>قشون</w:t>
      </w:r>
      <w:r w:rsidRPr="00D3017B">
        <w:rPr>
          <w:rFonts w:cs="B Nazanin"/>
          <w:b/>
          <w:bCs/>
          <w:sz w:val="26"/>
          <w:szCs w:val="26"/>
          <w:rtl/>
        </w:rPr>
        <w:t xml:space="preserve"> </w:t>
      </w:r>
      <w:r w:rsidRPr="00D3017B">
        <w:rPr>
          <w:rFonts w:cs="B Nazanin" w:hint="cs"/>
          <w:b/>
          <w:bCs/>
          <w:sz w:val="26"/>
          <w:szCs w:val="26"/>
          <w:rtl/>
        </w:rPr>
        <w:t>اشغالگر</w:t>
      </w:r>
      <w:r w:rsidRPr="00D3017B">
        <w:rPr>
          <w:rFonts w:cs="B Nazanin"/>
          <w:b/>
          <w:bCs/>
          <w:sz w:val="26"/>
          <w:szCs w:val="26"/>
          <w:rtl/>
        </w:rPr>
        <w:t xml:space="preserve"> </w:t>
      </w:r>
      <w:r w:rsidRPr="00D3017B">
        <w:rPr>
          <w:rFonts w:cs="B Nazanin" w:hint="cs"/>
          <w:b/>
          <w:bCs/>
          <w:sz w:val="26"/>
          <w:szCs w:val="26"/>
          <w:rtl/>
        </w:rPr>
        <w:t>سوسيال</w:t>
      </w:r>
      <w:r w:rsidRPr="00D3017B">
        <w:rPr>
          <w:rFonts w:cs="B Nazanin"/>
          <w:b/>
          <w:bCs/>
          <w:sz w:val="26"/>
          <w:szCs w:val="26"/>
          <w:rtl/>
        </w:rPr>
        <w:t xml:space="preserve"> </w:t>
      </w:r>
      <w:r w:rsidRPr="00D3017B">
        <w:rPr>
          <w:rFonts w:cs="B Nazanin" w:hint="cs"/>
          <w:b/>
          <w:bCs/>
          <w:sz w:val="26"/>
          <w:szCs w:val="26"/>
          <w:rtl/>
        </w:rPr>
        <w:t>امپرياليزم</w:t>
      </w:r>
      <w:r w:rsidRPr="00D3017B">
        <w:rPr>
          <w:rFonts w:cs="B Nazanin"/>
          <w:b/>
          <w:bCs/>
          <w:sz w:val="26"/>
          <w:szCs w:val="26"/>
          <w:rtl/>
        </w:rPr>
        <w:t xml:space="preserve"> </w:t>
      </w:r>
      <w:r w:rsidRPr="00D3017B">
        <w:rPr>
          <w:rFonts w:cs="B Nazanin" w:hint="cs"/>
          <w:b/>
          <w:bCs/>
          <w:sz w:val="26"/>
          <w:szCs w:val="26"/>
          <w:rtl/>
        </w:rPr>
        <w:t>شوروي</w:t>
      </w:r>
      <w:r w:rsidRPr="00D3017B">
        <w:rPr>
          <w:rFonts w:cs="B Nazanin"/>
          <w:b/>
          <w:bCs/>
          <w:sz w:val="26"/>
          <w:szCs w:val="26"/>
          <w:rtl/>
        </w:rPr>
        <w:t xml:space="preserve"> </w:t>
      </w:r>
      <w:r w:rsidRPr="00D3017B">
        <w:rPr>
          <w:rFonts w:cs="B Nazanin" w:hint="cs"/>
          <w:b/>
          <w:bCs/>
          <w:sz w:val="26"/>
          <w:szCs w:val="26"/>
          <w:rtl/>
        </w:rPr>
        <w:t>دشمن</w:t>
      </w:r>
      <w:r w:rsidRPr="00D3017B">
        <w:rPr>
          <w:rFonts w:cs="B Nazanin"/>
          <w:b/>
          <w:bCs/>
          <w:sz w:val="26"/>
          <w:szCs w:val="26"/>
          <w:rtl/>
        </w:rPr>
        <w:t xml:space="preserve"> </w:t>
      </w:r>
      <w:r w:rsidRPr="00D3017B">
        <w:rPr>
          <w:rFonts w:cs="B Nazanin" w:hint="cs"/>
          <w:b/>
          <w:bCs/>
          <w:sz w:val="26"/>
          <w:szCs w:val="26"/>
          <w:rtl/>
        </w:rPr>
        <w:t>عمدۀ</w:t>
      </w:r>
      <w:r w:rsidRPr="00D3017B">
        <w:rPr>
          <w:rFonts w:cs="B Nazanin"/>
          <w:b/>
          <w:bCs/>
          <w:sz w:val="26"/>
          <w:szCs w:val="26"/>
          <w:rtl/>
        </w:rPr>
        <w:t xml:space="preserve"> </w:t>
      </w:r>
      <w:r w:rsidRPr="00D3017B">
        <w:rPr>
          <w:rFonts w:cs="B Nazanin" w:hint="cs"/>
          <w:b/>
          <w:bCs/>
          <w:sz w:val="26"/>
          <w:szCs w:val="26"/>
          <w:rtl/>
        </w:rPr>
        <w:t>مردم</w:t>
      </w:r>
      <w:r w:rsidRPr="00D3017B">
        <w:rPr>
          <w:rFonts w:cs="B Nazanin"/>
          <w:b/>
          <w:bCs/>
          <w:sz w:val="26"/>
          <w:szCs w:val="26"/>
          <w:rtl/>
        </w:rPr>
        <w:t xml:space="preserve"> </w:t>
      </w:r>
      <w:r w:rsidRPr="00D3017B">
        <w:rPr>
          <w:rFonts w:cs="B Nazanin" w:hint="cs"/>
          <w:b/>
          <w:bCs/>
          <w:sz w:val="26"/>
          <w:szCs w:val="26"/>
          <w:rtl/>
        </w:rPr>
        <w:t>ما</w:t>
      </w:r>
      <w:r w:rsidRPr="00D3017B">
        <w:rPr>
          <w:rFonts w:cs="B Nazanin"/>
          <w:b/>
          <w:bCs/>
          <w:sz w:val="26"/>
          <w:szCs w:val="26"/>
          <w:rtl/>
        </w:rPr>
        <w:t xml:space="preserve"> </w:t>
      </w:r>
      <w:r w:rsidRPr="00D3017B">
        <w:rPr>
          <w:rFonts w:cs="B Nazanin" w:hint="cs"/>
          <w:b/>
          <w:bCs/>
          <w:sz w:val="26"/>
          <w:szCs w:val="26"/>
          <w:rtl/>
        </w:rPr>
        <w:t>محسوب</w:t>
      </w:r>
      <w:r w:rsidRPr="00D3017B">
        <w:rPr>
          <w:rFonts w:cs="B Nazanin"/>
          <w:b/>
          <w:bCs/>
          <w:sz w:val="26"/>
          <w:szCs w:val="26"/>
          <w:rtl/>
        </w:rPr>
        <w:t xml:space="preserve"> </w:t>
      </w:r>
      <w:r w:rsidRPr="00D3017B">
        <w:rPr>
          <w:rFonts w:cs="B Nazanin" w:hint="cs"/>
          <w:b/>
          <w:bCs/>
          <w:sz w:val="26"/>
          <w:szCs w:val="26"/>
          <w:rtl/>
        </w:rPr>
        <w:t>ميگردد</w:t>
      </w:r>
      <w:r w:rsidRPr="00D3017B">
        <w:rPr>
          <w:rFonts w:cs="B Nazanin"/>
          <w:b/>
          <w:bCs/>
          <w:sz w:val="26"/>
          <w:szCs w:val="26"/>
          <w:rtl/>
        </w:rPr>
        <w:t xml:space="preserve">. </w:t>
      </w:r>
    </w:p>
    <w:p w:rsidR="00545409" w:rsidRPr="00D3017B" w:rsidRDefault="00545409" w:rsidP="00545409">
      <w:pPr>
        <w:jc w:val="both"/>
        <w:rPr>
          <w:rFonts w:cs="B Nazanin"/>
          <w:b/>
          <w:bCs/>
          <w:sz w:val="26"/>
          <w:szCs w:val="26"/>
          <w:rtl/>
        </w:rPr>
      </w:pPr>
      <w:r w:rsidRPr="00D3017B">
        <w:rPr>
          <w:rFonts w:cs="B Nazanin" w:hint="cs"/>
          <w:b/>
          <w:bCs/>
          <w:sz w:val="26"/>
          <w:szCs w:val="26"/>
          <w:rtl/>
        </w:rPr>
        <w:t>محفل</w:t>
      </w:r>
      <w:r w:rsidRPr="00D3017B">
        <w:rPr>
          <w:rFonts w:cs="B Nazanin"/>
          <w:b/>
          <w:bCs/>
          <w:sz w:val="26"/>
          <w:szCs w:val="26"/>
          <w:rtl/>
        </w:rPr>
        <w:t xml:space="preserve"> </w:t>
      </w:r>
      <w:r w:rsidRPr="00D3017B">
        <w:rPr>
          <w:rFonts w:cs="B Nazanin" w:hint="cs"/>
          <w:b/>
          <w:bCs/>
          <w:sz w:val="26"/>
          <w:szCs w:val="26"/>
          <w:rtl/>
        </w:rPr>
        <w:t>محمودي</w:t>
      </w:r>
      <w:r w:rsidRPr="00D3017B">
        <w:rPr>
          <w:rFonts w:cs="B Nazanin"/>
          <w:b/>
          <w:bCs/>
          <w:sz w:val="26"/>
          <w:szCs w:val="26"/>
          <w:rtl/>
        </w:rPr>
        <w:t xml:space="preserve"> </w:t>
      </w:r>
      <w:r w:rsidRPr="00D3017B">
        <w:rPr>
          <w:rFonts w:cs="B Nazanin" w:hint="cs"/>
          <w:b/>
          <w:bCs/>
          <w:sz w:val="26"/>
          <w:szCs w:val="26"/>
          <w:rtl/>
        </w:rPr>
        <w:t>با</w:t>
      </w:r>
      <w:r w:rsidRPr="00D3017B">
        <w:rPr>
          <w:rFonts w:cs="B Nazanin"/>
          <w:b/>
          <w:bCs/>
          <w:sz w:val="26"/>
          <w:szCs w:val="26"/>
          <w:rtl/>
        </w:rPr>
        <w:t xml:space="preserve"> </w:t>
      </w:r>
      <w:r w:rsidRPr="00D3017B">
        <w:rPr>
          <w:rFonts w:cs="B Nazanin" w:hint="cs"/>
          <w:b/>
          <w:bCs/>
          <w:sz w:val="26"/>
          <w:szCs w:val="26"/>
          <w:rtl/>
        </w:rPr>
        <w:t>وجوديكه</w:t>
      </w:r>
      <w:r w:rsidRPr="00D3017B">
        <w:rPr>
          <w:rFonts w:cs="B Nazanin"/>
          <w:b/>
          <w:bCs/>
          <w:sz w:val="26"/>
          <w:szCs w:val="26"/>
          <w:rtl/>
        </w:rPr>
        <w:t xml:space="preserve"> </w:t>
      </w:r>
      <w:r w:rsidRPr="00D3017B">
        <w:rPr>
          <w:rFonts w:cs="B Nazanin" w:hint="cs"/>
          <w:b/>
          <w:bCs/>
          <w:sz w:val="26"/>
          <w:szCs w:val="26"/>
          <w:rtl/>
        </w:rPr>
        <w:t>كلاً</w:t>
      </w:r>
      <w:r w:rsidRPr="00D3017B">
        <w:rPr>
          <w:rFonts w:cs="B Nazanin"/>
          <w:b/>
          <w:bCs/>
          <w:sz w:val="26"/>
          <w:szCs w:val="26"/>
          <w:rtl/>
        </w:rPr>
        <w:t xml:space="preserve"> </w:t>
      </w:r>
      <w:r w:rsidRPr="00D3017B">
        <w:rPr>
          <w:rFonts w:cs="B Nazanin" w:hint="cs"/>
          <w:b/>
          <w:bCs/>
          <w:sz w:val="26"/>
          <w:szCs w:val="26"/>
          <w:rtl/>
        </w:rPr>
        <w:t>ضرورت</w:t>
      </w:r>
      <w:r w:rsidRPr="00D3017B">
        <w:rPr>
          <w:rFonts w:cs="B Nazanin"/>
          <w:b/>
          <w:bCs/>
          <w:sz w:val="26"/>
          <w:szCs w:val="26"/>
          <w:rtl/>
        </w:rPr>
        <w:t xml:space="preserve"> </w:t>
      </w:r>
      <w:r w:rsidRPr="00D3017B">
        <w:rPr>
          <w:rFonts w:cs="B Nazanin" w:hint="cs"/>
          <w:b/>
          <w:bCs/>
          <w:sz w:val="26"/>
          <w:szCs w:val="26"/>
          <w:rtl/>
        </w:rPr>
        <w:t>مبارزه</w:t>
      </w:r>
      <w:r w:rsidRPr="00D3017B">
        <w:rPr>
          <w:rFonts w:cs="B Nazanin"/>
          <w:b/>
          <w:bCs/>
          <w:sz w:val="26"/>
          <w:szCs w:val="26"/>
          <w:rtl/>
        </w:rPr>
        <w:t xml:space="preserve"> </w:t>
      </w:r>
      <w:r w:rsidRPr="00D3017B">
        <w:rPr>
          <w:rFonts w:cs="B Nazanin" w:hint="cs"/>
          <w:b/>
          <w:bCs/>
          <w:sz w:val="26"/>
          <w:szCs w:val="26"/>
          <w:rtl/>
        </w:rPr>
        <w:t>عليه</w:t>
      </w:r>
      <w:r w:rsidRPr="00D3017B">
        <w:rPr>
          <w:rFonts w:cs="B Nazanin"/>
          <w:b/>
          <w:bCs/>
          <w:sz w:val="26"/>
          <w:szCs w:val="26"/>
          <w:rtl/>
        </w:rPr>
        <w:t xml:space="preserve"> </w:t>
      </w:r>
      <w:r w:rsidRPr="00D3017B">
        <w:rPr>
          <w:rFonts w:cs="B Nazanin" w:hint="cs"/>
          <w:b/>
          <w:bCs/>
          <w:sz w:val="26"/>
          <w:szCs w:val="26"/>
          <w:rtl/>
        </w:rPr>
        <w:t>سوسيال</w:t>
      </w:r>
      <w:r w:rsidRPr="00D3017B">
        <w:rPr>
          <w:rFonts w:cs="B Nazanin"/>
          <w:b/>
          <w:bCs/>
          <w:sz w:val="26"/>
          <w:szCs w:val="26"/>
          <w:rtl/>
        </w:rPr>
        <w:t xml:space="preserve"> </w:t>
      </w:r>
      <w:r w:rsidRPr="00D3017B">
        <w:rPr>
          <w:rFonts w:cs="B Nazanin" w:hint="cs"/>
          <w:b/>
          <w:bCs/>
          <w:sz w:val="26"/>
          <w:szCs w:val="26"/>
          <w:rtl/>
        </w:rPr>
        <w:t>امپرياليزم</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قبول</w:t>
      </w:r>
      <w:r w:rsidRPr="00D3017B">
        <w:rPr>
          <w:rFonts w:cs="B Nazanin"/>
          <w:b/>
          <w:bCs/>
          <w:sz w:val="26"/>
          <w:szCs w:val="26"/>
          <w:rtl/>
        </w:rPr>
        <w:t xml:space="preserve"> </w:t>
      </w:r>
      <w:r w:rsidRPr="00D3017B">
        <w:rPr>
          <w:rFonts w:cs="B Nazanin" w:hint="cs"/>
          <w:b/>
          <w:bCs/>
          <w:sz w:val="26"/>
          <w:szCs w:val="26"/>
          <w:rtl/>
        </w:rPr>
        <w:t>داشت</w:t>
      </w:r>
      <w:r w:rsidRPr="00D3017B">
        <w:rPr>
          <w:rFonts w:cs="B Nazanin"/>
          <w:b/>
          <w:bCs/>
          <w:sz w:val="26"/>
          <w:szCs w:val="26"/>
          <w:rtl/>
        </w:rPr>
        <w:t xml:space="preserve"> </w:t>
      </w:r>
      <w:r w:rsidRPr="00D3017B">
        <w:rPr>
          <w:rFonts w:cs="B Nazanin" w:hint="cs"/>
          <w:b/>
          <w:bCs/>
          <w:sz w:val="26"/>
          <w:szCs w:val="26"/>
          <w:rtl/>
        </w:rPr>
        <w:t>ولي</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آنجائيكه</w:t>
      </w:r>
      <w:r w:rsidRPr="00D3017B">
        <w:rPr>
          <w:rFonts w:cs="B Nazanin"/>
          <w:b/>
          <w:bCs/>
          <w:sz w:val="26"/>
          <w:szCs w:val="26"/>
          <w:rtl/>
        </w:rPr>
        <w:t xml:space="preserve"> </w:t>
      </w:r>
      <w:r w:rsidRPr="00D3017B">
        <w:rPr>
          <w:rFonts w:cs="B Nazanin" w:hint="cs"/>
          <w:b/>
          <w:bCs/>
          <w:sz w:val="26"/>
          <w:szCs w:val="26"/>
          <w:rtl/>
        </w:rPr>
        <w:t>سيستم</w:t>
      </w:r>
      <w:r w:rsidRPr="00D3017B">
        <w:rPr>
          <w:rFonts w:cs="B Nazanin"/>
          <w:b/>
          <w:bCs/>
          <w:sz w:val="26"/>
          <w:szCs w:val="26"/>
          <w:rtl/>
        </w:rPr>
        <w:t xml:space="preserve"> </w:t>
      </w:r>
      <w:r w:rsidRPr="00D3017B">
        <w:rPr>
          <w:rFonts w:cs="B Nazanin" w:hint="cs"/>
          <w:b/>
          <w:bCs/>
          <w:sz w:val="26"/>
          <w:szCs w:val="26"/>
          <w:rtl/>
        </w:rPr>
        <w:t>اقتصادي</w:t>
      </w:r>
      <w:r w:rsidRPr="00D3017B">
        <w:rPr>
          <w:rFonts w:cs="B Nazanin"/>
          <w:b/>
          <w:bCs/>
          <w:sz w:val="26"/>
          <w:szCs w:val="26"/>
          <w:rtl/>
        </w:rPr>
        <w:t xml:space="preserve"> </w:t>
      </w:r>
      <w:r w:rsidRPr="00D3017B">
        <w:rPr>
          <w:rFonts w:cs="B Nazanin" w:hint="cs"/>
          <w:b/>
          <w:bCs/>
          <w:sz w:val="26"/>
          <w:szCs w:val="26"/>
          <w:rtl/>
        </w:rPr>
        <w:t>فعلي</w:t>
      </w:r>
      <w:r w:rsidRPr="00D3017B">
        <w:rPr>
          <w:rFonts w:cs="B Nazanin"/>
          <w:b/>
          <w:bCs/>
          <w:sz w:val="26"/>
          <w:szCs w:val="26"/>
          <w:rtl/>
        </w:rPr>
        <w:t xml:space="preserve"> </w:t>
      </w:r>
      <w:r w:rsidRPr="00D3017B">
        <w:rPr>
          <w:rFonts w:cs="B Nazanin" w:hint="cs"/>
          <w:b/>
          <w:bCs/>
          <w:sz w:val="26"/>
          <w:szCs w:val="26"/>
          <w:rtl/>
        </w:rPr>
        <w:t>جامعه</w:t>
      </w:r>
      <w:r w:rsidRPr="00D3017B">
        <w:rPr>
          <w:rFonts w:cs="B Nazanin"/>
          <w:b/>
          <w:bCs/>
          <w:sz w:val="26"/>
          <w:szCs w:val="26"/>
          <w:rtl/>
        </w:rPr>
        <w:t xml:space="preserve"> </w:t>
      </w:r>
      <w:r w:rsidRPr="00D3017B">
        <w:rPr>
          <w:rFonts w:cs="B Nazanin" w:hint="cs"/>
          <w:b/>
          <w:bCs/>
          <w:sz w:val="26"/>
          <w:szCs w:val="26"/>
          <w:rtl/>
        </w:rPr>
        <w:t>شوروي</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سيستم</w:t>
      </w:r>
      <w:r w:rsidRPr="00D3017B">
        <w:rPr>
          <w:rFonts w:cs="B Nazanin"/>
          <w:b/>
          <w:bCs/>
          <w:sz w:val="26"/>
          <w:szCs w:val="26"/>
          <w:rtl/>
        </w:rPr>
        <w:t xml:space="preserve"> </w:t>
      </w:r>
      <w:r w:rsidRPr="00D3017B">
        <w:rPr>
          <w:rFonts w:cs="B Nazanin" w:hint="cs"/>
          <w:b/>
          <w:bCs/>
          <w:sz w:val="26"/>
          <w:szCs w:val="26"/>
          <w:rtl/>
        </w:rPr>
        <w:t>بورژوائي</w:t>
      </w:r>
      <w:r w:rsidRPr="00D3017B">
        <w:rPr>
          <w:rFonts w:cs="B Nazanin"/>
          <w:b/>
          <w:bCs/>
          <w:sz w:val="26"/>
          <w:szCs w:val="26"/>
          <w:rtl/>
        </w:rPr>
        <w:t xml:space="preserve"> </w:t>
      </w:r>
      <w:r w:rsidRPr="00D3017B">
        <w:rPr>
          <w:rFonts w:cs="B Nazanin" w:hint="cs"/>
          <w:b/>
          <w:bCs/>
          <w:sz w:val="26"/>
          <w:szCs w:val="26"/>
          <w:rtl/>
        </w:rPr>
        <w:t>نمي</w:t>
      </w:r>
      <w:r w:rsidRPr="00D3017B">
        <w:rPr>
          <w:rFonts w:cs="B Nazanin"/>
          <w:b/>
          <w:bCs/>
          <w:sz w:val="26"/>
          <w:szCs w:val="26"/>
          <w:rtl/>
        </w:rPr>
        <w:t xml:space="preserve"> </w:t>
      </w:r>
      <w:r w:rsidRPr="00D3017B">
        <w:rPr>
          <w:rFonts w:cs="B Nazanin" w:hint="cs"/>
          <w:b/>
          <w:bCs/>
          <w:sz w:val="26"/>
          <w:szCs w:val="26"/>
          <w:rtl/>
        </w:rPr>
        <w:t>دانست</w:t>
      </w:r>
      <w:r w:rsidRPr="00D3017B">
        <w:rPr>
          <w:rFonts w:cs="B Nazanin"/>
          <w:b/>
          <w:bCs/>
          <w:sz w:val="26"/>
          <w:szCs w:val="26"/>
          <w:rtl/>
        </w:rPr>
        <w:t xml:space="preserve"> </w:t>
      </w:r>
      <w:r w:rsidRPr="00D3017B">
        <w:rPr>
          <w:rFonts w:cs="B Nazanin" w:hint="cs"/>
          <w:b/>
          <w:bCs/>
          <w:sz w:val="26"/>
          <w:szCs w:val="26"/>
          <w:rtl/>
        </w:rPr>
        <w:t>مسئلۀ</w:t>
      </w:r>
      <w:r w:rsidRPr="00D3017B">
        <w:rPr>
          <w:rFonts w:cs="B Nazanin"/>
          <w:b/>
          <w:bCs/>
          <w:sz w:val="26"/>
          <w:szCs w:val="26"/>
          <w:rtl/>
        </w:rPr>
        <w:t xml:space="preserve"> </w:t>
      </w:r>
      <w:r w:rsidRPr="00D3017B">
        <w:rPr>
          <w:rFonts w:cs="B Nazanin" w:hint="cs"/>
          <w:b/>
          <w:bCs/>
          <w:sz w:val="26"/>
          <w:szCs w:val="26"/>
          <w:rtl/>
        </w:rPr>
        <w:t>مبارزه</w:t>
      </w:r>
      <w:r w:rsidRPr="00D3017B">
        <w:rPr>
          <w:rFonts w:cs="B Nazanin"/>
          <w:b/>
          <w:bCs/>
          <w:sz w:val="26"/>
          <w:szCs w:val="26"/>
          <w:rtl/>
        </w:rPr>
        <w:t xml:space="preserve"> </w:t>
      </w:r>
      <w:r w:rsidRPr="00D3017B">
        <w:rPr>
          <w:rFonts w:cs="B Nazanin" w:hint="cs"/>
          <w:b/>
          <w:bCs/>
          <w:sz w:val="26"/>
          <w:szCs w:val="26"/>
          <w:rtl/>
        </w:rPr>
        <w:t>عليه</w:t>
      </w:r>
      <w:r w:rsidRPr="00D3017B">
        <w:rPr>
          <w:rFonts w:cs="B Nazanin"/>
          <w:b/>
          <w:bCs/>
          <w:sz w:val="26"/>
          <w:szCs w:val="26"/>
          <w:rtl/>
        </w:rPr>
        <w:t xml:space="preserve"> </w:t>
      </w:r>
      <w:r w:rsidRPr="00D3017B">
        <w:rPr>
          <w:rFonts w:cs="B Nazanin" w:hint="cs"/>
          <w:b/>
          <w:bCs/>
          <w:sz w:val="26"/>
          <w:szCs w:val="26"/>
          <w:rtl/>
        </w:rPr>
        <w:t>سوسيال</w:t>
      </w:r>
      <w:r w:rsidRPr="00D3017B">
        <w:rPr>
          <w:rFonts w:cs="B Nazanin"/>
          <w:b/>
          <w:bCs/>
          <w:sz w:val="26"/>
          <w:szCs w:val="26"/>
          <w:rtl/>
        </w:rPr>
        <w:t xml:space="preserve"> </w:t>
      </w:r>
      <w:r w:rsidRPr="00D3017B">
        <w:rPr>
          <w:rFonts w:cs="B Nazanin" w:hint="cs"/>
          <w:b/>
          <w:bCs/>
          <w:sz w:val="26"/>
          <w:szCs w:val="26"/>
          <w:rtl/>
        </w:rPr>
        <w:t>امپرياليزم</w:t>
      </w:r>
      <w:r w:rsidRPr="00D3017B">
        <w:rPr>
          <w:rFonts w:cs="B Nazanin"/>
          <w:b/>
          <w:bCs/>
          <w:sz w:val="26"/>
          <w:szCs w:val="26"/>
          <w:rtl/>
        </w:rPr>
        <w:t xml:space="preserve"> </w:t>
      </w:r>
      <w:r w:rsidRPr="00D3017B">
        <w:rPr>
          <w:rFonts w:cs="B Nazanin" w:hint="cs"/>
          <w:b/>
          <w:bCs/>
          <w:sz w:val="26"/>
          <w:szCs w:val="26"/>
          <w:rtl/>
        </w:rPr>
        <w:t>برايش</w:t>
      </w:r>
      <w:r w:rsidRPr="00D3017B">
        <w:rPr>
          <w:rFonts w:cs="B Nazanin"/>
          <w:b/>
          <w:bCs/>
          <w:sz w:val="26"/>
          <w:szCs w:val="26"/>
          <w:rtl/>
        </w:rPr>
        <w:t xml:space="preserve"> </w:t>
      </w:r>
      <w:r w:rsidRPr="00D3017B">
        <w:rPr>
          <w:rFonts w:cs="B Nazanin" w:hint="cs"/>
          <w:b/>
          <w:bCs/>
          <w:sz w:val="26"/>
          <w:szCs w:val="26"/>
          <w:rtl/>
        </w:rPr>
        <w:t>عمق</w:t>
      </w:r>
      <w:r w:rsidRPr="00D3017B">
        <w:rPr>
          <w:rFonts w:cs="B Nazanin"/>
          <w:b/>
          <w:bCs/>
          <w:sz w:val="26"/>
          <w:szCs w:val="26"/>
          <w:rtl/>
        </w:rPr>
        <w:t xml:space="preserve"> </w:t>
      </w:r>
      <w:r w:rsidRPr="00D3017B">
        <w:rPr>
          <w:rFonts w:cs="B Nazanin" w:hint="cs"/>
          <w:b/>
          <w:bCs/>
          <w:sz w:val="26"/>
          <w:szCs w:val="26"/>
          <w:rtl/>
        </w:rPr>
        <w:lastRenderedPageBreak/>
        <w:t>لازمه</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پيدا</w:t>
      </w:r>
      <w:r w:rsidRPr="00D3017B">
        <w:rPr>
          <w:rFonts w:cs="B Nazanin"/>
          <w:b/>
          <w:bCs/>
          <w:sz w:val="26"/>
          <w:szCs w:val="26"/>
          <w:rtl/>
        </w:rPr>
        <w:t xml:space="preserve"> </w:t>
      </w:r>
      <w:r w:rsidRPr="00D3017B">
        <w:rPr>
          <w:rFonts w:cs="B Nazanin" w:hint="cs"/>
          <w:b/>
          <w:bCs/>
          <w:sz w:val="26"/>
          <w:szCs w:val="26"/>
          <w:rtl/>
        </w:rPr>
        <w:t>نميكرد</w:t>
      </w:r>
      <w:r w:rsidRPr="00D3017B">
        <w:rPr>
          <w:rFonts w:cs="B Nazanin"/>
          <w:b/>
          <w:bCs/>
          <w:sz w:val="26"/>
          <w:szCs w:val="26"/>
          <w:rtl/>
        </w:rPr>
        <w:t xml:space="preserve">. </w:t>
      </w:r>
      <w:r w:rsidRPr="00D3017B">
        <w:rPr>
          <w:rFonts w:cs="B Nazanin" w:hint="cs"/>
          <w:b/>
          <w:bCs/>
          <w:sz w:val="26"/>
          <w:szCs w:val="26"/>
          <w:rtl/>
        </w:rPr>
        <w:t>ماهيت</w:t>
      </w:r>
      <w:r w:rsidRPr="00D3017B">
        <w:rPr>
          <w:rFonts w:cs="B Nazanin"/>
          <w:b/>
          <w:bCs/>
          <w:sz w:val="26"/>
          <w:szCs w:val="26"/>
          <w:rtl/>
        </w:rPr>
        <w:t xml:space="preserve"> </w:t>
      </w:r>
      <w:r w:rsidRPr="00D3017B">
        <w:rPr>
          <w:rFonts w:cs="B Nazanin" w:hint="cs"/>
          <w:b/>
          <w:bCs/>
          <w:sz w:val="26"/>
          <w:szCs w:val="26"/>
          <w:rtl/>
        </w:rPr>
        <w:t>حاكميت</w:t>
      </w:r>
      <w:r w:rsidRPr="00D3017B">
        <w:rPr>
          <w:rFonts w:cs="B Nazanin"/>
          <w:b/>
          <w:bCs/>
          <w:sz w:val="26"/>
          <w:szCs w:val="26"/>
          <w:rtl/>
        </w:rPr>
        <w:t xml:space="preserve"> </w:t>
      </w:r>
      <w:r w:rsidRPr="00D3017B">
        <w:rPr>
          <w:rFonts w:cs="B Nazanin" w:hint="cs"/>
          <w:b/>
          <w:bCs/>
          <w:sz w:val="26"/>
          <w:szCs w:val="26"/>
          <w:rtl/>
        </w:rPr>
        <w:t>باند</w:t>
      </w:r>
      <w:r w:rsidRPr="00D3017B">
        <w:rPr>
          <w:rFonts w:cs="B Nazanin"/>
          <w:b/>
          <w:bCs/>
          <w:sz w:val="26"/>
          <w:szCs w:val="26"/>
          <w:rtl/>
        </w:rPr>
        <w:t xml:space="preserve"> </w:t>
      </w:r>
      <w:r w:rsidRPr="00D3017B">
        <w:rPr>
          <w:rFonts w:cs="B Nazanin" w:hint="cs"/>
          <w:b/>
          <w:bCs/>
          <w:sz w:val="26"/>
          <w:szCs w:val="26"/>
          <w:rtl/>
        </w:rPr>
        <w:t>خلق</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پرچم</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طرف</w:t>
      </w:r>
      <w:r w:rsidRPr="00D3017B">
        <w:rPr>
          <w:rFonts w:cs="B Nazanin"/>
          <w:b/>
          <w:bCs/>
          <w:sz w:val="26"/>
          <w:szCs w:val="26"/>
          <w:rtl/>
        </w:rPr>
        <w:t xml:space="preserve"> </w:t>
      </w:r>
      <w:r w:rsidRPr="00D3017B">
        <w:rPr>
          <w:rFonts w:cs="B Nazanin" w:hint="cs"/>
          <w:b/>
          <w:bCs/>
          <w:sz w:val="26"/>
          <w:szCs w:val="26"/>
          <w:rtl/>
        </w:rPr>
        <w:t>اين</w:t>
      </w:r>
      <w:r w:rsidRPr="00D3017B">
        <w:rPr>
          <w:rFonts w:cs="B Nazanin"/>
          <w:b/>
          <w:bCs/>
          <w:sz w:val="26"/>
          <w:szCs w:val="26"/>
          <w:rtl/>
        </w:rPr>
        <w:t xml:space="preserve"> </w:t>
      </w:r>
      <w:r w:rsidRPr="00D3017B">
        <w:rPr>
          <w:rFonts w:cs="B Nazanin" w:hint="cs"/>
          <w:b/>
          <w:bCs/>
          <w:sz w:val="26"/>
          <w:szCs w:val="26"/>
          <w:rtl/>
        </w:rPr>
        <w:t>محفل</w:t>
      </w:r>
      <w:r w:rsidRPr="00D3017B">
        <w:rPr>
          <w:rFonts w:cs="B Nazanin"/>
          <w:b/>
          <w:bCs/>
          <w:sz w:val="26"/>
          <w:szCs w:val="26"/>
          <w:rtl/>
        </w:rPr>
        <w:t xml:space="preserve"> </w:t>
      </w:r>
      <w:r w:rsidRPr="00D3017B">
        <w:rPr>
          <w:rFonts w:cs="B Nazanin" w:hint="cs"/>
          <w:b/>
          <w:bCs/>
          <w:sz w:val="26"/>
          <w:szCs w:val="26"/>
          <w:rtl/>
        </w:rPr>
        <w:t>خرده</w:t>
      </w:r>
      <w:r w:rsidRPr="00D3017B">
        <w:rPr>
          <w:rFonts w:cs="B Nazanin"/>
          <w:b/>
          <w:bCs/>
          <w:sz w:val="26"/>
          <w:szCs w:val="26"/>
          <w:rtl/>
        </w:rPr>
        <w:t xml:space="preserve"> </w:t>
      </w:r>
      <w:r w:rsidRPr="00D3017B">
        <w:rPr>
          <w:rFonts w:cs="B Nazanin" w:hint="cs"/>
          <w:b/>
          <w:bCs/>
          <w:sz w:val="26"/>
          <w:szCs w:val="26"/>
          <w:rtl/>
        </w:rPr>
        <w:t>بورژوائي</w:t>
      </w:r>
      <w:r w:rsidRPr="00D3017B">
        <w:rPr>
          <w:rFonts w:cs="B Nazanin"/>
          <w:b/>
          <w:bCs/>
          <w:sz w:val="26"/>
          <w:szCs w:val="26"/>
          <w:rtl/>
        </w:rPr>
        <w:t xml:space="preserve"> </w:t>
      </w:r>
      <w:r w:rsidRPr="00D3017B">
        <w:rPr>
          <w:rFonts w:cs="B Nazanin" w:hint="cs"/>
          <w:b/>
          <w:bCs/>
          <w:sz w:val="26"/>
          <w:szCs w:val="26"/>
          <w:rtl/>
        </w:rPr>
        <w:t>تحليل</w:t>
      </w:r>
      <w:r w:rsidRPr="00D3017B">
        <w:rPr>
          <w:rFonts w:cs="B Nazanin"/>
          <w:b/>
          <w:bCs/>
          <w:sz w:val="26"/>
          <w:szCs w:val="26"/>
          <w:rtl/>
        </w:rPr>
        <w:t xml:space="preserve"> </w:t>
      </w:r>
      <w:r w:rsidRPr="00D3017B">
        <w:rPr>
          <w:rFonts w:cs="B Nazanin" w:hint="cs"/>
          <w:b/>
          <w:bCs/>
          <w:sz w:val="26"/>
          <w:szCs w:val="26"/>
          <w:rtl/>
        </w:rPr>
        <w:t>ميگرديد</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اين</w:t>
      </w:r>
      <w:r w:rsidRPr="00D3017B">
        <w:rPr>
          <w:rFonts w:cs="B Nazanin"/>
          <w:b/>
          <w:bCs/>
          <w:sz w:val="26"/>
          <w:szCs w:val="26"/>
          <w:rtl/>
        </w:rPr>
        <w:t xml:space="preserve"> </w:t>
      </w:r>
      <w:r w:rsidRPr="00D3017B">
        <w:rPr>
          <w:rFonts w:cs="B Nazanin" w:hint="cs"/>
          <w:b/>
          <w:bCs/>
          <w:sz w:val="26"/>
          <w:szCs w:val="26"/>
          <w:rtl/>
        </w:rPr>
        <w:t>صورت</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ساحۀ</w:t>
      </w:r>
      <w:r w:rsidRPr="00D3017B">
        <w:rPr>
          <w:rFonts w:cs="B Nazanin"/>
          <w:b/>
          <w:bCs/>
          <w:sz w:val="26"/>
          <w:szCs w:val="26"/>
          <w:rtl/>
        </w:rPr>
        <w:t xml:space="preserve"> </w:t>
      </w:r>
      <w:r w:rsidRPr="00D3017B">
        <w:rPr>
          <w:rFonts w:cs="B Nazanin" w:hint="cs"/>
          <w:b/>
          <w:bCs/>
          <w:sz w:val="26"/>
          <w:szCs w:val="26"/>
          <w:rtl/>
        </w:rPr>
        <w:t>تئوريك</w:t>
      </w:r>
      <w:r w:rsidRPr="00D3017B">
        <w:rPr>
          <w:rFonts w:cs="B Nazanin"/>
          <w:b/>
          <w:bCs/>
          <w:sz w:val="26"/>
          <w:szCs w:val="26"/>
          <w:rtl/>
        </w:rPr>
        <w:t xml:space="preserve"> </w:t>
      </w:r>
      <w:r w:rsidRPr="00D3017B">
        <w:rPr>
          <w:rFonts w:cs="B Nazanin" w:hint="cs"/>
          <w:b/>
          <w:bCs/>
          <w:sz w:val="26"/>
          <w:szCs w:val="26"/>
          <w:rtl/>
        </w:rPr>
        <w:t>بين</w:t>
      </w:r>
      <w:r w:rsidRPr="00D3017B">
        <w:rPr>
          <w:rFonts w:cs="B Nazanin"/>
          <w:b/>
          <w:bCs/>
          <w:sz w:val="26"/>
          <w:szCs w:val="26"/>
          <w:rtl/>
        </w:rPr>
        <w:t xml:space="preserve"> </w:t>
      </w:r>
      <w:r w:rsidRPr="00D3017B">
        <w:rPr>
          <w:rFonts w:cs="B Nazanin" w:hint="cs"/>
          <w:b/>
          <w:bCs/>
          <w:sz w:val="26"/>
          <w:szCs w:val="26"/>
          <w:rtl/>
        </w:rPr>
        <w:t>مبارزه</w:t>
      </w:r>
      <w:r w:rsidRPr="00D3017B">
        <w:rPr>
          <w:rFonts w:cs="B Nazanin"/>
          <w:b/>
          <w:bCs/>
          <w:sz w:val="26"/>
          <w:szCs w:val="26"/>
          <w:rtl/>
        </w:rPr>
        <w:t xml:space="preserve"> </w:t>
      </w:r>
      <w:r w:rsidRPr="00D3017B">
        <w:rPr>
          <w:rFonts w:cs="B Nazanin" w:hint="cs"/>
          <w:b/>
          <w:bCs/>
          <w:sz w:val="26"/>
          <w:szCs w:val="26"/>
          <w:rtl/>
        </w:rPr>
        <w:t>عليه</w:t>
      </w:r>
      <w:r w:rsidRPr="00D3017B">
        <w:rPr>
          <w:rFonts w:cs="B Nazanin"/>
          <w:b/>
          <w:bCs/>
          <w:sz w:val="26"/>
          <w:szCs w:val="26"/>
          <w:rtl/>
        </w:rPr>
        <w:t xml:space="preserve"> </w:t>
      </w:r>
      <w:r w:rsidRPr="00D3017B">
        <w:rPr>
          <w:rFonts w:cs="B Nazanin" w:hint="cs"/>
          <w:b/>
          <w:bCs/>
          <w:sz w:val="26"/>
          <w:szCs w:val="26"/>
          <w:rtl/>
        </w:rPr>
        <w:t>رژيم</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مبارزه</w:t>
      </w:r>
      <w:r w:rsidRPr="00D3017B">
        <w:rPr>
          <w:rFonts w:cs="B Nazanin"/>
          <w:b/>
          <w:bCs/>
          <w:sz w:val="26"/>
          <w:szCs w:val="26"/>
          <w:rtl/>
        </w:rPr>
        <w:t xml:space="preserve"> </w:t>
      </w:r>
      <w:r w:rsidRPr="00D3017B">
        <w:rPr>
          <w:rFonts w:cs="B Nazanin" w:hint="cs"/>
          <w:b/>
          <w:bCs/>
          <w:sz w:val="26"/>
          <w:szCs w:val="26"/>
          <w:rtl/>
        </w:rPr>
        <w:t>عليه</w:t>
      </w:r>
      <w:r w:rsidRPr="00D3017B">
        <w:rPr>
          <w:rFonts w:cs="B Nazanin"/>
          <w:b/>
          <w:bCs/>
          <w:sz w:val="26"/>
          <w:szCs w:val="26"/>
          <w:rtl/>
        </w:rPr>
        <w:t xml:space="preserve"> </w:t>
      </w:r>
      <w:r w:rsidRPr="00D3017B">
        <w:rPr>
          <w:rFonts w:cs="B Nazanin" w:hint="cs"/>
          <w:b/>
          <w:bCs/>
          <w:sz w:val="26"/>
          <w:szCs w:val="26"/>
          <w:rtl/>
        </w:rPr>
        <w:t>سوسيال</w:t>
      </w:r>
      <w:r w:rsidRPr="00D3017B">
        <w:rPr>
          <w:rFonts w:cs="B Nazanin"/>
          <w:b/>
          <w:bCs/>
          <w:sz w:val="26"/>
          <w:szCs w:val="26"/>
          <w:rtl/>
        </w:rPr>
        <w:t xml:space="preserve"> </w:t>
      </w:r>
      <w:r w:rsidRPr="00D3017B">
        <w:rPr>
          <w:rFonts w:cs="B Nazanin" w:hint="cs"/>
          <w:b/>
          <w:bCs/>
          <w:sz w:val="26"/>
          <w:szCs w:val="26"/>
          <w:rtl/>
        </w:rPr>
        <w:t>امپرياليزم</w:t>
      </w:r>
      <w:r w:rsidRPr="00D3017B">
        <w:rPr>
          <w:rFonts w:cs="B Nazanin"/>
          <w:b/>
          <w:bCs/>
          <w:sz w:val="26"/>
          <w:szCs w:val="26"/>
          <w:rtl/>
        </w:rPr>
        <w:t xml:space="preserve"> </w:t>
      </w:r>
      <w:r w:rsidRPr="00D3017B">
        <w:rPr>
          <w:rFonts w:cs="B Nazanin" w:hint="cs"/>
          <w:b/>
          <w:bCs/>
          <w:sz w:val="26"/>
          <w:szCs w:val="26"/>
          <w:rtl/>
        </w:rPr>
        <w:t>جدائي</w:t>
      </w:r>
      <w:r w:rsidRPr="00D3017B">
        <w:rPr>
          <w:rFonts w:cs="B Nazanin"/>
          <w:b/>
          <w:bCs/>
          <w:sz w:val="26"/>
          <w:szCs w:val="26"/>
          <w:rtl/>
        </w:rPr>
        <w:t xml:space="preserve"> </w:t>
      </w:r>
      <w:r w:rsidRPr="00D3017B">
        <w:rPr>
          <w:rFonts w:cs="B Nazanin" w:hint="cs"/>
          <w:b/>
          <w:bCs/>
          <w:sz w:val="26"/>
          <w:szCs w:val="26"/>
          <w:rtl/>
        </w:rPr>
        <w:t>مي</w:t>
      </w:r>
      <w:r w:rsidRPr="00D3017B">
        <w:rPr>
          <w:rFonts w:cs="B Nazanin"/>
          <w:b/>
          <w:bCs/>
          <w:sz w:val="26"/>
          <w:szCs w:val="26"/>
          <w:rtl/>
        </w:rPr>
        <w:t xml:space="preserve"> </w:t>
      </w:r>
      <w:r w:rsidRPr="00D3017B">
        <w:rPr>
          <w:rFonts w:cs="B Nazanin" w:hint="cs"/>
          <w:b/>
          <w:bCs/>
          <w:sz w:val="26"/>
          <w:szCs w:val="26"/>
          <w:rtl/>
        </w:rPr>
        <w:t>افتاد</w:t>
      </w:r>
      <w:r w:rsidRPr="00D3017B">
        <w:rPr>
          <w:rFonts w:cs="B Nazanin"/>
          <w:b/>
          <w:bCs/>
          <w:sz w:val="26"/>
          <w:szCs w:val="26"/>
          <w:rtl/>
        </w:rPr>
        <w:t xml:space="preserve">. </w:t>
      </w:r>
    </w:p>
    <w:p w:rsidR="00545409" w:rsidRPr="00D3017B" w:rsidRDefault="00545409" w:rsidP="00545409">
      <w:pPr>
        <w:jc w:val="both"/>
        <w:rPr>
          <w:rFonts w:cs="B Nazanin"/>
          <w:b/>
          <w:bCs/>
          <w:sz w:val="26"/>
          <w:szCs w:val="26"/>
          <w:rtl/>
        </w:rPr>
      </w:pPr>
      <w:r w:rsidRPr="00D3017B">
        <w:rPr>
          <w:rFonts w:cs="B Nazanin" w:hint="cs"/>
          <w:b/>
          <w:bCs/>
          <w:sz w:val="26"/>
          <w:szCs w:val="26"/>
          <w:rtl/>
        </w:rPr>
        <w:t>محفل</w:t>
      </w:r>
      <w:r w:rsidRPr="00D3017B">
        <w:rPr>
          <w:rFonts w:cs="B Nazanin"/>
          <w:b/>
          <w:bCs/>
          <w:sz w:val="26"/>
          <w:szCs w:val="26"/>
          <w:rtl/>
        </w:rPr>
        <w:t xml:space="preserve"> </w:t>
      </w:r>
      <w:r w:rsidRPr="00D3017B">
        <w:rPr>
          <w:rFonts w:cs="B Nazanin" w:hint="cs"/>
          <w:b/>
          <w:bCs/>
          <w:sz w:val="26"/>
          <w:szCs w:val="26"/>
          <w:rtl/>
        </w:rPr>
        <w:t>مجيد</w:t>
      </w:r>
      <w:r w:rsidRPr="00D3017B">
        <w:rPr>
          <w:rFonts w:cs="B Nazanin"/>
          <w:b/>
          <w:bCs/>
          <w:sz w:val="26"/>
          <w:szCs w:val="26"/>
          <w:rtl/>
        </w:rPr>
        <w:t xml:space="preserve"> </w:t>
      </w:r>
      <w:r w:rsidRPr="00D3017B">
        <w:rPr>
          <w:rFonts w:cs="B Nazanin" w:hint="cs"/>
          <w:b/>
          <w:bCs/>
          <w:sz w:val="26"/>
          <w:szCs w:val="26"/>
          <w:rtl/>
        </w:rPr>
        <w:t>درين</w:t>
      </w:r>
      <w:r w:rsidRPr="00D3017B">
        <w:rPr>
          <w:rFonts w:cs="B Nazanin"/>
          <w:b/>
          <w:bCs/>
          <w:sz w:val="26"/>
          <w:szCs w:val="26"/>
          <w:rtl/>
        </w:rPr>
        <w:t xml:space="preserve"> </w:t>
      </w:r>
      <w:r w:rsidRPr="00D3017B">
        <w:rPr>
          <w:rFonts w:cs="B Nazanin" w:hint="cs"/>
          <w:b/>
          <w:bCs/>
          <w:sz w:val="26"/>
          <w:szCs w:val="26"/>
          <w:rtl/>
        </w:rPr>
        <w:t>مورد</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سطح</w:t>
      </w:r>
      <w:r w:rsidRPr="00D3017B">
        <w:rPr>
          <w:rFonts w:cs="B Nazanin"/>
          <w:b/>
          <w:bCs/>
          <w:sz w:val="26"/>
          <w:szCs w:val="26"/>
          <w:rtl/>
        </w:rPr>
        <w:t xml:space="preserve"> </w:t>
      </w:r>
      <w:r w:rsidRPr="00D3017B">
        <w:rPr>
          <w:rFonts w:cs="B Nazanin" w:hint="cs"/>
          <w:b/>
          <w:bCs/>
          <w:sz w:val="26"/>
          <w:szCs w:val="26"/>
          <w:rtl/>
        </w:rPr>
        <w:t>تئوريك</w:t>
      </w:r>
      <w:r w:rsidRPr="00D3017B">
        <w:rPr>
          <w:rFonts w:cs="B Nazanin"/>
          <w:b/>
          <w:bCs/>
          <w:sz w:val="26"/>
          <w:szCs w:val="26"/>
          <w:rtl/>
        </w:rPr>
        <w:t xml:space="preserve"> </w:t>
      </w:r>
      <w:r w:rsidRPr="00D3017B">
        <w:rPr>
          <w:rFonts w:cs="B Nazanin" w:hint="cs"/>
          <w:b/>
          <w:bCs/>
          <w:sz w:val="26"/>
          <w:szCs w:val="26"/>
          <w:rtl/>
        </w:rPr>
        <w:t>موضعگيري</w:t>
      </w:r>
      <w:r w:rsidRPr="00D3017B">
        <w:rPr>
          <w:rFonts w:cs="B Nazanin"/>
          <w:b/>
          <w:bCs/>
          <w:sz w:val="26"/>
          <w:szCs w:val="26"/>
          <w:rtl/>
        </w:rPr>
        <w:t xml:space="preserve"> </w:t>
      </w:r>
      <w:r w:rsidRPr="00D3017B">
        <w:rPr>
          <w:rFonts w:cs="B Nazanin" w:hint="cs"/>
          <w:b/>
          <w:bCs/>
          <w:sz w:val="26"/>
          <w:szCs w:val="26"/>
          <w:rtl/>
        </w:rPr>
        <w:t>داشت</w:t>
      </w:r>
      <w:r w:rsidRPr="00D3017B">
        <w:rPr>
          <w:rFonts w:cs="B Nazanin"/>
          <w:b/>
          <w:bCs/>
          <w:sz w:val="26"/>
          <w:szCs w:val="26"/>
          <w:rtl/>
        </w:rPr>
        <w:t xml:space="preserve"> </w:t>
      </w:r>
      <w:r w:rsidRPr="00D3017B">
        <w:rPr>
          <w:rFonts w:cs="B Nazanin" w:hint="cs"/>
          <w:b/>
          <w:bCs/>
          <w:sz w:val="26"/>
          <w:szCs w:val="26"/>
          <w:rtl/>
        </w:rPr>
        <w:t>ولي</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ساحۀ</w:t>
      </w:r>
      <w:r w:rsidRPr="00D3017B">
        <w:rPr>
          <w:rFonts w:cs="B Nazanin"/>
          <w:b/>
          <w:bCs/>
          <w:sz w:val="26"/>
          <w:szCs w:val="26"/>
          <w:rtl/>
        </w:rPr>
        <w:t xml:space="preserve"> </w:t>
      </w:r>
      <w:r w:rsidRPr="00D3017B">
        <w:rPr>
          <w:rFonts w:cs="B Nazanin" w:hint="cs"/>
          <w:b/>
          <w:bCs/>
          <w:sz w:val="26"/>
          <w:szCs w:val="26"/>
          <w:rtl/>
        </w:rPr>
        <w:t>عملي</w:t>
      </w:r>
      <w:r w:rsidRPr="00D3017B">
        <w:rPr>
          <w:rFonts w:cs="B Nazanin"/>
          <w:b/>
          <w:bCs/>
          <w:sz w:val="26"/>
          <w:szCs w:val="26"/>
          <w:rtl/>
        </w:rPr>
        <w:t xml:space="preserve"> </w:t>
      </w:r>
      <w:r w:rsidRPr="00D3017B">
        <w:rPr>
          <w:rFonts w:cs="B Nazanin" w:hint="cs"/>
          <w:b/>
          <w:bCs/>
          <w:sz w:val="26"/>
          <w:szCs w:val="26"/>
          <w:rtl/>
        </w:rPr>
        <w:t>بر</w:t>
      </w:r>
      <w:r w:rsidRPr="00D3017B">
        <w:rPr>
          <w:rFonts w:cs="B Nazanin"/>
          <w:b/>
          <w:bCs/>
          <w:sz w:val="26"/>
          <w:szCs w:val="26"/>
          <w:rtl/>
        </w:rPr>
        <w:t xml:space="preserve"> </w:t>
      </w:r>
      <w:r w:rsidRPr="00D3017B">
        <w:rPr>
          <w:rFonts w:cs="B Nazanin" w:hint="cs"/>
          <w:b/>
          <w:bCs/>
          <w:sz w:val="26"/>
          <w:szCs w:val="26"/>
          <w:rtl/>
        </w:rPr>
        <w:t>اساس</w:t>
      </w:r>
      <w:r w:rsidRPr="00D3017B">
        <w:rPr>
          <w:rFonts w:cs="B Nazanin"/>
          <w:b/>
          <w:bCs/>
          <w:sz w:val="26"/>
          <w:szCs w:val="26"/>
          <w:rtl/>
        </w:rPr>
        <w:t xml:space="preserve"> </w:t>
      </w:r>
      <w:r w:rsidRPr="00D3017B">
        <w:rPr>
          <w:rFonts w:cs="B Nazanin" w:hint="cs"/>
          <w:b/>
          <w:bCs/>
          <w:sz w:val="26"/>
          <w:szCs w:val="26"/>
          <w:rtl/>
        </w:rPr>
        <w:t>همان</w:t>
      </w:r>
      <w:r w:rsidRPr="00D3017B">
        <w:rPr>
          <w:rFonts w:cs="B Nazanin"/>
          <w:b/>
          <w:bCs/>
          <w:sz w:val="26"/>
          <w:szCs w:val="26"/>
          <w:rtl/>
        </w:rPr>
        <w:t xml:space="preserve"> </w:t>
      </w:r>
      <w:r w:rsidRPr="00D3017B">
        <w:rPr>
          <w:rFonts w:cs="B Nazanin" w:hint="cs"/>
          <w:b/>
          <w:bCs/>
          <w:sz w:val="26"/>
          <w:szCs w:val="26"/>
          <w:rtl/>
        </w:rPr>
        <w:t>اشتباهات</w:t>
      </w:r>
      <w:r w:rsidRPr="00D3017B">
        <w:rPr>
          <w:rFonts w:cs="B Nazanin"/>
          <w:b/>
          <w:bCs/>
          <w:sz w:val="26"/>
          <w:szCs w:val="26"/>
          <w:rtl/>
        </w:rPr>
        <w:t xml:space="preserve"> </w:t>
      </w:r>
      <w:r w:rsidRPr="00D3017B">
        <w:rPr>
          <w:rFonts w:cs="B Nazanin" w:hint="cs"/>
          <w:b/>
          <w:bCs/>
          <w:sz w:val="26"/>
          <w:szCs w:val="26"/>
          <w:rtl/>
        </w:rPr>
        <w:t>عملي</w:t>
      </w:r>
      <w:r w:rsidRPr="00D3017B">
        <w:rPr>
          <w:rFonts w:cs="B Nazanin"/>
          <w:b/>
          <w:bCs/>
          <w:sz w:val="26"/>
          <w:szCs w:val="26"/>
          <w:rtl/>
        </w:rPr>
        <w:t xml:space="preserve"> </w:t>
      </w:r>
      <w:r w:rsidRPr="00D3017B">
        <w:rPr>
          <w:rFonts w:cs="B Nazanin" w:hint="cs"/>
          <w:b/>
          <w:bCs/>
          <w:sz w:val="26"/>
          <w:szCs w:val="26"/>
          <w:rtl/>
        </w:rPr>
        <w:t>مبارزه</w:t>
      </w:r>
      <w:r w:rsidRPr="00D3017B">
        <w:rPr>
          <w:rFonts w:cs="B Nazanin"/>
          <w:b/>
          <w:bCs/>
          <w:sz w:val="26"/>
          <w:szCs w:val="26"/>
          <w:rtl/>
        </w:rPr>
        <w:t xml:space="preserve"> </w:t>
      </w:r>
      <w:r w:rsidRPr="00D3017B">
        <w:rPr>
          <w:rFonts w:cs="B Nazanin" w:hint="cs"/>
          <w:b/>
          <w:bCs/>
          <w:sz w:val="26"/>
          <w:szCs w:val="26"/>
          <w:rtl/>
        </w:rPr>
        <w:t>عليه</w:t>
      </w:r>
      <w:r w:rsidRPr="00D3017B">
        <w:rPr>
          <w:rFonts w:cs="B Nazanin"/>
          <w:b/>
          <w:bCs/>
          <w:sz w:val="26"/>
          <w:szCs w:val="26"/>
          <w:rtl/>
        </w:rPr>
        <w:t xml:space="preserve"> </w:t>
      </w:r>
      <w:r w:rsidRPr="00D3017B">
        <w:rPr>
          <w:rFonts w:cs="B Nazanin" w:hint="cs"/>
          <w:b/>
          <w:bCs/>
          <w:sz w:val="26"/>
          <w:szCs w:val="26"/>
          <w:rtl/>
        </w:rPr>
        <w:t>رويزيونيزم</w:t>
      </w:r>
      <w:r w:rsidRPr="00D3017B">
        <w:rPr>
          <w:rFonts w:cs="B Nazanin"/>
          <w:b/>
          <w:bCs/>
          <w:sz w:val="26"/>
          <w:szCs w:val="26"/>
          <w:rtl/>
        </w:rPr>
        <w:t xml:space="preserve"> </w:t>
      </w:r>
      <w:r w:rsidRPr="00D3017B">
        <w:rPr>
          <w:rFonts w:cs="B Nazanin" w:hint="cs"/>
          <w:b/>
          <w:bCs/>
          <w:sz w:val="26"/>
          <w:szCs w:val="26"/>
          <w:rtl/>
        </w:rPr>
        <w:t>اشكالاتي</w:t>
      </w:r>
      <w:r w:rsidRPr="00D3017B">
        <w:rPr>
          <w:rFonts w:cs="B Nazanin"/>
          <w:b/>
          <w:bCs/>
          <w:sz w:val="26"/>
          <w:szCs w:val="26"/>
          <w:rtl/>
        </w:rPr>
        <w:t xml:space="preserve"> </w:t>
      </w:r>
      <w:r w:rsidRPr="00D3017B">
        <w:rPr>
          <w:rFonts w:cs="B Nazanin" w:hint="cs"/>
          <w:b/>
          <w:bCs/>
          <w:sz w:val="26"/>
          <w:szCs w:val="26"/>
          <w:rtl/>
        </w:rPr>
        <w:t>پيش</w:t>
      </w:r>
      <w:r w:rsidRPr="00D3017B">
        <w:rPr>
          <w:rFonts w:cs="B Nazanin"/>
          <w:b/>
          <w:bCs/>
          <w:sz w:val="26"/>
          <w:szCs w:val="26"/>
          <w:rtl/>
        </w:rPr>
        <w:t xml:space="preserve"> </w:t>
      </w:r>
      <w:r w:rsidRPr="00D3017B">
        <w:rPr>
          <w:rFonts w:cs="B Nazanin" w:hint="cs"/>
          <w:b/>
          <w:bCs/>
          <w:sz w:val="26"/>
          <w:szCs w:val="26"/>
          <w:rtl/>
        </w:rPr>
        <w:t>مي</w:t>
      </w:r>
      <w:r w:rsidRPr="00D3017B">
        <w:rPr>
          <w:rFonts w:cs="B Nazanin"/>
          <w:b/>
          <w:bCs/>
          <w:sz w:val="26"/>
          <w:szCs w:val="26"/>
          <w:rtl/>
        </w:rPr>
        <w:t xml:space="preserve"> </w:t>
      </w:r>
      <w:r w:rsidRPr="00D3017B">
        <w:rPr>
          <w:rFonts w:cs="B Nazanin" w:hint="cs"/>
          <w:b/>
          <w:bCs/>
          <w:sz w:val="26"/>
          <w:szCs w:val="26"/>
          <w:rtl/>
        </w:rPr>
        <w:t>آمد</w:t>
      </w:r>
      <w:r w:rsidRPr="00D3017B">
        <w:rPr>
          <w:rFonts w:cs="B Nazanin"/>
          <w:b/>
          <w:bCs/>
          <w:sz w:val="26"/>
          <w:szCs w:val="26"/>
          <w:rtl/>
        </w:rPr>
        <w:t xml:space="preserve"> </w:t>
      </w:r>
      <w:r w:rsidRPr="00D3017B">
        <w:rPr>
          <w:rFonts w:cs="B Nazanin" w:hint="cs"/>
          <w:b/>
          <w:bCs/>
          <w:sz w:val="26"/>
          <w:szCs w:val="26"/>
          <w:rtl/>
        </w:rPr>
        <w:t>كه</w:t>
      </w:r>
      <w:r w:rsidRPr="00D3017B">
        <w:rPr>
          <w:rFonts w:cs="B Nazanin"/>
          <w:b/>
          <w:bCs/>
          <w:sz w:val="26"/>
          <w:szCs w:val="26"/>
          <w:rtl/>
        </w:rPr>
        <w:t xml:space="preserve"> </w:t>
      </w:r>
      <w:r w:rsidRPr="00D3017B">
        <w:rPr>
          <w:rFonts w:cs="B Nazanin" w:hint="cs"/>
          <w:b/>
          <w:bCs/>
          <w:sz w:val="26"/>
          <w:szCs w:val="26"/>
          <w:rtl/>
        </w:rPr>
        <w:t>مفهوم</w:t>
      </w:r>
      <w:r w:rsidRPr="00D3017B">
        <w:rPr>
          <w:rFonts w:cs="B Nazanin"/>
          <w:b/>
          <w:bCs/>
          <w:sz w:val="26"/>
          <w:szCs w:val="26"/>
          <w:rtl/>
        </w:rPr>
        <w:t xml:space="preserve"> </w:t>
      </w:r>
      <w:r w:rsidRPr="00D3017B">
        <w:rPr>
          <w:rFonts w:cs="B Nazanin" w:hint="cs"/>
          <w:b/>
          <w:bCs/>
          <w:sz w:val="26"/>
          <w:szCs w:val="26"/>
          <w:rtl/>
        </w:rPr>
        <w:t>مبارزه</w:t>
      </w:r>
      <w:r w:rsidRPr="00D3017B">
        <w:rPr>
          <w:rFonts w:cs="B Nazanin"/>
          <w:b/>
          <w:bCs/>
          <w:sz w:val="26"/>
          <w:szCs w:val="26"/>
          <w:rtl/>
        </w:rPr>
        <w:t xml:space="preserve"> </w:t>
      </w:r>
      <w:r w:rsidRPr="00D3017B">
        <w:rPr>
          <w:rFonts w:cs="B Nazanin" w:hint="cs"/>
          <w:b/>
          <w:bCs/>
          <w:sz w:val="26"/>
          <w:szCs w:val="26"/>
          <w:rtl/>
        </w:rPr>
        <w:t>عليه</w:t>
      </w:r>
      <w:r w:rsidRPr="00D3017B">
        <w:rPr>
          <w:rFonts w:cs="B Nazanin"/>
          <w:b/>
          <w:bCs/>
          <w:sz w:val="26"/>
          <w:szCs w:val="26"/>
          <w:rtl/>
        </w:rPr>
        <w:t xml:space="preserve"> </w:t>
      </w:r>
      <w:r w:rsidRPr="00D3017B">
        <w:rPr>
          <w:rFonts w:cs="B Nazanin" w:hint="cs"/>
          <w:b/>
          <w:bCs/>
          <w:sz w:val="26"/>
          <w:szCs w:val="26"/>
          <w:rtl/>
        </w:rPr>
        <w:t>سوسيال</w:t>
      </w:r>
      <w:r w:rsidRPr="00D3017B">
        <w:rPr>
          <w:rFonts w:cs="B Nazanin"/>
          <w:b/>
          <w:bCs/>
          <w:sz w:val="26"/>
          <w:szCs w:val="26"/>
          <w:rtl/>
        </w:rPr>
        <w:t xml:space="preserve"> </w:t>
      </w:r>
      <w:r w:rsidRPr="00D3017B">
        <w:rPr>
          <w:rFonts w:cs="B Nazanin" w:hint="cs"/>
          <w:b/>
          <w:bCs/>
          <w:sz w:val="26"/>
          <w:szCs w:val="26"/>
          <w:rtl/>
        </w:rPr>
        <w:t>امپرياليزم</w:t>
      </w:r>
      <w:r w:rsidRPr="00D3017B">
        <w:rPr>
          <w:rFonts w:cs="B Nazanin"/>
          <w:b/>
          <w:bCs/>
          <w:sz w:val="26"/>
          <w:szCs w:val="26"/>
          <w:rtl/>
        </w:rPr>
        <w:t xml:space="preserve"> </w:t>
      </w:r>
      <w:r w:rsidRPr="00D3017B">
        <w:rPr>
          <w:rFonts w:cs="B Nazanin" w:hint="cs"/>
          <w:b/>
          <w:bCs/>
          <w:sz w:val="26"/>
          <w:szCs w:val="26"/>
          <w:rtl/>
        </w:rPr>
        <w:t>گرايشات</w:t>
      </w:r>
      <w:r w:rsidRPr="00D3017B">
        <w:rPr>
          <w:rFonts w:cs="B Nazanin"/>
          <w:b/>
          <w:bCs/>
          <w:sz w:val="26"/>
          <w:szCs w:val="26"/>
          <w:rtl/>
        </w:rPr>
        <w:t xml:space="preserve"> </w:t>
      </w:r>
      <w:r w:rsidRPr="00D3017B">
        <w:rPr>
          <w:rFonts w:cs="B Nazanin" w:hint="cs"/>
          <w:b/>
          <w:bCs/>
          <w:sz w:val="26"/>
          <w:szCs w:val="26"/>
          <w:rtl/>
        </w:rPr>
        <w:t>غير</w:t>
      </w:r>
      <w:r w:rsidRPr="00D3017B">
        <w:rPr>
          <w:rFonts w:cs="B Nazanin"/>
          <w:b/>
          <w:bCs/>
          <w:sz w:val="26"/>
          <w:szCs w:val="26"/>
          <w:rtl/>
        </w:rPr>
        <w:t xml:space="preserve"> </w:t>
      </w:r>
      <w:r w:rsidRPr="00D3017B">
        <w:rPr>
          <w:rFonts w:cs="B Nazanin" w:hint="cs"/>
          <w:b/>
          <w:bCs/>
          <w:sz w:val="26"/>
          <w:szCs w:val="26"/>
          <w:rtl/>
        </w:rPr>
        <w:t>كارگري</w:t>
      </w:r>
      <w:r w:rsidRPr="00D3017B">
        <w:rPr>
          <w:rFonts w:cs="B Nazanin"/>
          <w:b/>
          <w:bCs/>
          <w:sz w:val="26"/>
          <w:szCs w:val="26"/>
          <w:rtl/>
        </w:rPr>
        <w:t xml:space="preserve"> </w:t>
      </w:r>
      <w:r w:rsidRPr="00D3017B">
        <w:rPr>
          <w:rFonts w:cs="B Nazanin" w:hint="cs"/>
          <w:b/>
          <w:bCs/>
          <w:sz w:val="26"/>
          <w:szCs w:val="26"/>
          <w:rtl/>
        </w:rPr>
        <w:t>پيدا</w:t>
      </w:r>
      <w:r w:rsidRPr="00D3017B">
        <w:rPr>
          <w:rFonts w:cs="B Nazanin"/>
          <w:b/>
          <w:bCs/>
          <w:sz w:val="26"/>
          <w:szCs w:val="26"/>
          <w:rtl/>
        </w:rPr>
        <w:t xml:space="preserve"> </w:t>
      </w:r>
      <w:r w:rsidRPr="00D3017B">
        <w:rPr>
          <w:rFonts w:cs="B Nazanin" w:hint="cs"/>
          <w:b/>
          <w:bCs/>
          <w:sz w:val="26"/>
          <w:szCs w:val="26"/>
          <w:rtl/>
        </w:rPr>
        <w:t>ميكرد</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يك</w:t>
      </w:r>
      <w:r w:rsidRPr="00D3017B">
        <w:rPr>
          <w:rFonts w:cs="B Nazanin"/>
          <w:b/>
          <w:bCs/>
          <w:sz w:val="26"/>
          <w:szCs w:val="26"/>
          <w:rtl/>
        </w:rPr>
        <w:t xml:space="preserve"> </w:t>
      </w:r>
      <w:r w:rsidRPr="00D3017B">
        <w:rPr>
          <w:rFonts w:cs="B Nazanin" w:hint="cs"/>
          <w:b/>
          <w:bCs/>
          <w:sz w:val="26"/>
          <w:szCs w:val="26"/>
          <w:rtl/>
        </w:rPr>
        <w:t>مبارزه</w:t>
      </w:r>
      <w:r w:rsidRPr="00D3017B">
        <w:rPr>
          <w:rFonts w:cs="B Nazanin"/>
          <w:b/>
          <w:bCs/>
          <w:sz w:val="26"/>
          <w:szCs w:val="26"/>
          <w:rtl/>
        </w:rPr>
        <w:t xml:space="preserve"> </w:t>
      </w:r>
      <w:r w:rsidRPr="00D3017B">
        <w:rPr>
          <w:rFonts w:cs="B Nazanin" w:hint="cs"/>
          <w:b/>
          <w:bCs/>
          <w:sz w:val="26"/>
          <w:szCs w:val="26"/>
          <w:rtl/>
        </w:rPr>
        <w:t>صرف</w:t>
      </w:r>
      <w:r w:rsidRPr="00D3017B">
        <w:rPr>
          <w:rFonts w:cs="B Nazanin"/>
          <w:b/>
          <w:bCs/>
          <w:sz w:val="26"/>
          <w:szCs w:val="26"/>
          <w:rtl/>
        </w:rPr>
        <w:t xml:space="preserve"> </w:t>
      </w:r>
      <w:r w:rsidRPr="00D3017B">
        <w:rPr>
          <w:rFonts w:cs="B Nazanin" w:hint="cs"/>
          <w:b/>
          <w:bCs/>
          <w:sz w:val="26"/>
          <w:szCs w:val="26"/>
          <w:rtl/>
        </w:rPr>
        <w:t>ملي</w:t>
      </w:r>
      <w:r w:rsidRPr="00D3017B">
        <w:rPr>
          <w:rFonts w:cs="B Nazanin"/>
          <w:b/>
          <w:bCs/>
          <w:sz w:val="26"/>
          <w:szCs w:val="26"/>
          <w:rtl/>
        </w:rPr>
        <w:t xml:space="preserve"> </w:t>
      </w:r>
      <w:r w:rsidRPr="00D3017B">
        <w:rPr>
          <w:rFonts w:cs="B Nazanin" w:hint="cs"/>
          <w:b/>
          <w:bCs/>
          <w:sz w:val="26"/>
          <w:szCs w:val="26"/>
          <w:rtl/>
        </w:rPr>
        <w:t>تمايل</w:t>
      </w:r>
      <w:r w:rsidRPr="00D3017B">
        <w:rPr>
          <w:rFonts w:cs="B Nazanin"/>
          <w:b/>
          <w:bCs/>
          <w:sz w:val="26"/>
          <w:szCs w:val="26"/>
          <w:rtl/>
        </w:rPr>
        <w:t xml:space="preserve"> </w:t>
      </w:r>
      <w:r w:rsidRPr="00D3017B">
        <w:rPr>
          <w:rFonts w:cs="B Nazanin" w:hint="cs"/>
          <w:b/>
          <w:bCs/>
          <w:sz w:val="26"/>
          <w:szCs w:val="26"/>
          <w:rtl/>
        </w:rPr>
        <w:t>پيدا</w:t>
      </w:r>
      <w:r w:rsidRPr="00D3017B">
        <w:rPr>
          <w:rFonts w:cs="B Nazanin"/>
          <w:b/>
          <w:bCs/>
          <w:sz w:val="26"/>
          <w:szCs w:val="26"/>
          <w:rtl/>
        </w:rPr>
        <w:t xml:space="preserve"> </w:t>
      </w:r>
      <w:r w:rsidRPr="00D3017B">
        <w:rPr>
          <w:rFonts w:cs="B Nazanin" w:hint="cs"/>
          <w:b/>
          <w:bCs/>
          <w:sz w:val="26"/>
          <w:szCs w:val="26"/>
          <w:rtl/>
        </w:rPr>
        <w:t>مينمود</w:t>
      </w:r>
      <w:r w:rsidRPr="00D3017B">
        <w:rPr>
          <w:rFonts w:cs="B Nazanin"/>
          <w:b/>
          <w:bCs/>
          <w:sz w:val="26"/>
          <w:szCs w:val="26"/>
          <w:rtl/>
        </w:rPr>
        <w:t xml:space="preserve">. </w:t>
      </w:r>
    </w:p>
    <w:p w:rsidR="00545409" w:rsidRPr="00D3017B" w:rsidRDefault="00545409" w:rsidP="00545409">
      <w:pPr>
        <w:jc w:val="both"/>
        <w:rPr>
          <w:rFonts w:cs="B Nazanin"/>
          <w:b/>
          <w:bCs/>
          <w:sz w:val="26"/>
          <w:szCs w:val="26"/>
        </w:rPr>
      </w:pPr>
      <w:r w:rsidRPr="00D3017B">
        <w:rPr>
          <w:rFonts w:cs="B Nazanin" w:hint="cs"/>
          <w:b/>
          <w:bCs/>
          <w:sz w:val="26"/>
          <w:szCs w:val="26"/>
          <w:rtl/>
        </w:rPr>
        <w:t>محفل</w:t>
      </w:r>
      <w:r w:rsidRPr="00D3017B">
        <w:rPr>
          <w:rFonts w:cs="B Nazanin"/>
          <w:b/>
          <w:bCs/>
          <w:sz w:val="26"/>
          <w:szCs w:val="26"/>
          <w:rtl/>
        </w:rPr>
        <w:t xml:space="preserve"> </w:t>
      </w:r>
      <w:r w:rsidRPr="00D3017B">
        <w:rPr>
          <w:rFonts w:cs="B Nazanin" w:hint="cs"/>
          <w:b/>
          <w:bCs/>
          <w:sz w:val="26"/>
          <w:szCs w:val="26"/>
          <w:rtl/>
        </w:rPr>
        <w:t>چهار</w:t>
      </w:r>
      <w:r w:rsidRPr="00D3017B">
        <w:rPr>
          <w:rFonts w:cs="B Nazanin"/>
          <w:b/>
          <w:bCs/>
          <w:sz w:val="26"/>
          <w:szCs w:val="26"/>
          <w:rtl/>
        </w:rPr>
        <w:t xml:space="preserve"> </w:t>
      </w:r>
      <w:r w:rsidRPr="00D3017B">
        <w:rPr>
          <w:rFonts w:cs="B Nazanin" w:hint="cs"/>
          <w:b/>
          <w:bCs/>
          <w:sz w:val="26"/>
          <w:szCs w:val="26"/>
          <w:rtl/>
        </w:rPr>
        <w:t>گروه</w:t>
      </w:r>
      <w:r w:rsidRPr="00D3017B">
        <w:rPr>
          <w:rFonts w:cs="B Nazanin"/>
          <w:b/>
          <w:bCs/>
          <w:sz w:val="26"/>
          <w:szCs w:val="26"/>
          <w:rtl/>
        </w:rPr>
        <w:t xml:space="preserve"> </w:t>
      </w:r>
      <w:r w:rsidRPr="00D3017B">
        <w:rPr>
          <w:rFonts w:cs="B Nazanin" w:hint="cs"/>
          <w:b/>
          <w:bCs/>
          <w:sz w:val="26"/>
          <w:szCs w:val="26"/>
          <w:rtl/>
        </w:rPr>
        <w:t>متحده</w:t>
      </w:r>
      <w:r w:rsidRPr="00D3017B">
        <w:rPr>
          <w:rFonts w:cs="B Nazanin"/>
          <w:b/>
          <w:bCs/>
          <w:sz w:val="26"/>
          <w:szCs w:val="26"/>
          <w:rtl/>
        </w:rPr>
        <w:t xml:space="preserve"> </w:t>
      </w:r>
      <w:r w:rsidRPr="00D3017B">
        <w:rPr>
          <w:rFonts w:cs="B Nazanin" w:hint="cs"/>
          <w:b/>
          <w:bCs/>
          <w:sz w:val="26"/>
          <w:szCs w:val="26"/>
          <w:rtl/>
        </w:rPr>
        <w:t>نظر</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موضعگيري</w:t>
      </w:r>
      <w:r w:rsidRPr="00D3017B">
        <w:rPr>
          <w:rFonts w:cs="B Nazanin"/>
          <w:b/>
          <w:bCs/>
          <w:sz w:val="26"/>
          <w:szCs w:val="26"/>
          <w:rtl/>
        </w:rPr>
        <w:t xml:space="preserve"> </w:t>
      </w:r>
      <w:r w:rsidRPr="00D3017B">
        <w:rPr>
          <w:rFonts w:cs="B Nazanin" w:hint="cs"/>
          <w:b/>
          <w:bCs/>
          <w:sz w:val="26"/>
          <w:szCs w:val="26"/>
          <w:rtl/>
        </w:rPr>
        <w:t>هاي</w:t>
      </w:r>
      <w:r w:rsidRPr="00D3017B">
        <w:rPr>
          <w:rFonts w:cs="B Nazanin"/>
          <w:b/>
          <w:bCs/>
          <w:sz w:val="26"/>
          <w:szCs w:val="26"/>
          <w:rtl/>
        </w:rPr>
        <w:t xml:space="preserve"> </w:t>
      </w:r>
      <w:r w:rsidRPr="00D3017B">
        <w:rPr>
          <w:rFonts w:cs="B Nazanin" w:hint="cs"/>
          <w:b/>
          <w:bCs/>
          <w:sz w:val="26"/>
          <w:szCs w:val="26"/>
          <w:rtl/>
        </w:rPr>
        <w:t>كلي</w:t>
      </w:r>
      <w:r w:rsidRPr="00D3017B">
        <w:rPr>
          <w:rFonts w:cs="B Nazanin"/>
          <w:b/>
          <w:bCs/>
          <w:sz w:val="26"/>
          <w:szCs w:val="26"/>
          <w:rtl/>
        </w:rPr>
        <w:t xml:space="preserve"> </w:t>
      </w:r>
      <w:r w:rsidRPr="00D3017B">
        <w:rPr>
          <w:rFonts w:cs="B Nazanin" w:hint="cs"/>
          <w:b/>
          <w:bCs/>
          <w:sz w:val="26"/>
          <w:szCs w:val="26"/>
          <w:rtl/>
        </w:rPr>
        <w:t>ايدئولوژيكش</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نظر</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برخورد</w:t>
      </w:r>
      <w:r w:rsidRPr="00D3017B">
        <w:rPr>
          <w:rFonts w:cs="B Nazanin"/>
          <w:b/>
          <w:bCs/>
          <w:sz w:val="26"/>
          <w:szCs w:val="26"/>
          <w:rtl/>
        </w:rPr>
        <w:t xml:space="preserve"> </w:t>
      </w:r>
      <w:r w:rsidRPr="00D3017B">
        <w:rPr>
          <w:rFonts w:cs="B Nazanin" w:hint="cs"/>
          <w:b/>
          <w:bCs/>
          <w:sz w:val="26"/>
          <w:szCs w:val="26"/>
          <w:rtl/>
        </w:rPr>
        <w:t>اين</w:t>
      </w:r>
      <w:r w:rsidRPr="00D3017B">
        <w:rPr>
          <w:rFonts w:cs="B Nazanin"/>
          <w:b/>
          <w:bCs/>
          <w:sz w:val="26"/>
          <w:szCs w:val="26"/>
          <w:rtl/>
        </w:rPr>
        <w:t xml:space="preserve"> </w:t>
      </w:r>
      <w:r w:rsidRPr="00D3017B">
        <w:rPr>
          <w:rFonts w:cs="B Nazanin" w:hint="cs"/>
          <w:b/>
          <w:bCs/>
          <w:sz w:val="26"/>
          <w:szCs w:val="26"/>
          <w:rtl/>
        </w:rPr>
        <w:t>محفل</w:t>
      </w:r>
      <w:r w:rsidRPr="00D3017B">
        <w:rPr>
          <w:rFonts w:cs="B Nazanin"/>
          <w:b/>
          <w:bCs/>
          <w:sz w:val="26"/>
          <w:szCs w:val="26"/>
          <w:rtl/>
        </w:rPr>
        <w:t xml:space="preserve"> </w:t>
      </w:r>
      <w:r w:rsidRPr="00D3017B">
        <w:rPr>
          <w:rFonts w:cs="B Nazanin" w:hint="cs"/>
          <w:b/>
          <w:bCs/>
          <w:sz w:val="26"/>
          <w:szCs w:val="26"/>
          <w:rtl/>
        </w:rPr>
        <w:t>با</w:t>
      </w:r>
      <w:r w:rsidRPr="00D3017B">
        <w:rPr>
          <w:rFonts w:cs="B Nazanin"/>
          <w:b/>
          <w:bCs/>
          <w:sz w:val="26"/>
          <w:szCs w:val="26"/>
          <w:rtl/>
        </w:rPr>
        <w:t xml:space="preserve"> </w:t>
      </w:r>
      <w:r w:rsidRPr="00D3017B">
        <w:rPr>
          <w:rFonts w:cs="B Nazanin" w:hint="cs"/>
          <w:b/>
          <w:bCs/>
          <w:sz w:val="26"/>
          <w:szCs w:val="26"/>
          <w:rtl/>
        </w:rPr>
        <w:t>پيش</w:t>
      </w:r>
      <w:r w:rsidRPr="00D3017B">
        <w:rPr>
          <w:rFonts w:cs="B Nazanin"/>
          <w:b/>
          <w:bCs/>
          <w:sz w:val="26"/>
          <w:szCs w:val="26"/>
          <w:rtl/>
        </w:rPr>
        <w:t xml:space="preserve"> </w:t>
      </w:r>
      <w:r w:rsidRPr="00D3017B">
        <w:rPr>
          <w:rFonts w:cs="B Nazanin" w:hint="cs"/>
          <w:b/>
          <w:bCs/>
          <w:sz w:val="26"/>
          <w:szCs w:val="26"/>
          <w:rtl/>
        </w:rPr>
        <w:t>شرط</w:t>
      </w:r>
      <w:r w:rsidRPr="00D3017B">
        <w:rPr>
          <w:rFonts w:cs="B Nazanin"/>
          <w:b/>
          <w:bCs/>
          <w:sz w:val="26"/>
          <w:szCs w:val="26"/>
          <w:rtl/>
        </w:rPr>
        <w:t xml:space="preserve"> </w:t>
      </w:r>
      <w:r w:rsidRPr="00D3017B">
        <w:rPr>
          <w:rFonts w:cs="B Nazanin" w:hint="cs"/>
          <w:b/>
          <w:bCs/>
          <w:sz w:val="26"/>
          <w:szCs w:val="26"/>
          <w:rtl/>
        </w:rPr>
        <w:t>دوم،</w:t>
      </w:r>
      <w:r w:rsidRPr="00D3017B">
        <w:rPr>
          <w:rFonts w:cs="B Nazanin"/>
          <w:b/>
          <w:bCs/>
          <w:sz w:val="26"/>
          <w:szCs w:val="26"/>
          <w:rtl/>
        </w:rPr>
        <w:t xml:space="preserve"> </w:t>
      </w:r>
      <w:r w:rsidRPr="00D3017B">
        <w:rPr>
          <w:rFonts w:cs="B Nazanin" w:hint="cs"/>
          <w:b/>
          <w:bCs/>
          <w:sz w:val="26"/>
          <w:szCs w:val="26"/>
          <w:rtl/>
        </w:rPr>
        <w:t>مبارزه</w:t>
      </w:r>
      <w:r w:rsidRPr="00D3017B">
        <w:rPr>
          <w:rFonts w:cs="B Nazanin"/>
          <w:b/>
          <w:bCs/>
          <w:sz w:val="26"/>
          <w:szCs w:val="26"/>
          <w:rtl/>
        </w:rPr>
        <w:t xml:space="preserve"> </w:t>
      </w:r>
      <w:r w:rsidRPr="00D3017B">
        <w:rPr>
          <w:rFonts w:cs="B Nazanin" w:hint="cs"/>
          <w:b/>
          <w:bCs/>
          <w:sz w:val="26"/>
          <w:szCs w:val="26"/>
          <w:rtl/>
        </w:rPr>
        <w:t>عليه</w:t>
      </w:r>
      <w:r w:rsidRPr="00D3017B">
        <w:rPr>
          <w:rFonts w:cs="B Nazanin"/>
          <w:b/>
          <w:bCs/>
          <w:sz w:val="26"/>
          <w:szCs w:val="26"/>
          <w:rtl/>
        </w:rPr>
        <w:t xml:space="preserve"> </w:t>
      </w:r>
      <w:r w:rsidRPr="00D3017B">
        <w:rPr>
          <w:rFonts w:cs="B Nazanin" w:hint="cs"/>
          <w:b/>
          <w:bCs/>
          <w:sz w:val="26"/>
          <w:szCs w:val="26"/>
          <w:rtl/>
        </w:rPr>
        <w:t>سوسيال</w:t>
      </w:r>
      <w:r w:rsidRPr="00D3017B">
        <w:rPr>
          <w:rFonts w:cs="B Nazanin"/>
          <w:b/>
          <w:bCs/>
          <w:sz w:val="26"/>
          <w:szCs w:val="26"/>
          <w:rtl/>
        </w:rPr>
        <w:t xml:space="preserve"> </w:t>
      </w:r>
      <w:r w:rsidRPr="00D3017B">
        <w:rPr>
          <w:rFonts w:cs="B Nazanin" w:hint="cs"/>
          <w:b/>
          <w:bCs/>
          <w:sz w:val="26"/>
          <w:szCs w:val="26"/>
          <w:rtl/>
        </w:rPr>
        <w:t>امپرياليزم</w:t>
      </w:r>
      <w:r w:rsidRPr="00D3017B">
        <w:rPr>
          <w:rFonts w:cs="B Nazanin"/>
          <w:b/>
          <w:bCs/>
          <w:sz w:val="26"/>
          <w:szCs w:val="26"/>
          <w:rtl/>
        </w:rPr>
        <w:t xml:space="preserve"> </w:t>
      </w:r>
      <w:r w:rsidRPr="00D3017B">
        <w:rPr>
          <w:rFonts w:cs="B Nazanin" w:hint="cs"/>
          <w:b/>
          <w:bCs/>
          <w:sz w:val="26"/>
          <w:szCs w:val="26"/>
          <w:rtl/>
        </w:rPr>
        <w:t>قبل</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آنكه</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مفهوم</w:t>
      </w:r>
      <w:r w:rsidRPr="00D3017B">
        <w:rPr>
          <w:rFonts w:cs="B Nazanin"/>
          <w:b/>
          <w:bCs/>
          <w:sz w:val="26"/>
          <w:szCs w:val="26"/>
          <w:rtl/>
        </w:rPr>
        <w:t xml:space="preserve"> </w:t>
      </w:r>
      <w:r w:rsidRPr="00D3017B">
        <w:rPr>
          <w:rFonts w:cs="B Nazanin" w:hint="cs"/>
          <w:b/>
          <w:bCs/>
          <w:sz w:val="26"/>
          <w:szCs w:val="26"/>
          <w:rtl/>
        </w:rPr>
        <w:t>پرولتري</w:t>
      </w:r>
      <w:r w:rsidRPr="00D3017B">
        <w:rPr>
          <w:rFonts w:cs="B Nazanin"/>
          <w:b/>
          <w:bCs/>
          <w:sz w:val="26"/>
          <w:szCs w:val="26"/>
          <w:rtl/>
        </w:rPr>
        <w:t xml:space="preserve"> </w:t>
      </w:r>
      <w:r w:rsidRPr="00D3017B">
        <w:rPr>
          <w:rFonts w:cs="B Nazanin" w:hint="cs"/>
          <w:b/>
          <w:bCs/>
          <w:sz w:val="26"/>
          <w:szCs w:val="26"/>
          <w:rtl/>
        </w:rPr>
        <w:t>برايش</w:t>
      </w:r>
      <w:r w:rsidRPr="00D3017B">
        <w:rPr>
          <w:rFonts w:cs="B Nazanin"/>
          <w:b/>
          <w:bCs/>
          <w:sz w:val="26"/>
          <w:szCs w:val="26"/>
          <w:rtl/>
        </w:rPr>
        <w:t xml:space="preserve"> </w:t>
      </w:r>
      <w:r w:rsidRPr="00D3017B">
        <w:rPr>
          <w:rFonts w:cs="B Nazanin" w:hint="cs"/>
          <w:b/>
          <w:bCs/>
          <w:sz w:val="26"/>
          <w:szCs w:val="26"/>
          <w:rtl/>
        </w:rPr>
        <w:t>مطرح</w:t>
      </w:r>
      <w:r w:rsidRPr="00D3017B">
        <w:rPr>
          <w:rFonts w:cs="B Nazanin"/>
          <w:b/>
          <w:bCs/>
          <w:sz w:val="26"/>
          <w:szCs w:val="26"/>
          <w:rtl/>
        </w:rPr>
        <w:t xml:space="preserve"> </w:t>
      </w:r>
      <w:r w:rsidRPr="00D3017B">
        <w:rPr>
          <w:rFonts w:cs="B Nazanin" w:hint="cs"/>
          <w:b/>
          <w:bCs/>
          <w:sz w:val="26"/>
          <w:szCs w:val="26"/>
          <w:rtl/>
        </w:rPr>
        <w:t>باشد</w:t>
      </w:r>
      <w:r w:rsidRPr="00D3017B">
        <w:rPr>
          <w:rFonts w:cs="B Nazanin"/>
          <w:b/>
          <w:bCs/>
          <w:sz w:val="26"/>
          <w:szCs w:val="26"/>
          <w:rtl/>
        </w:rPr>
        <w:t xml:space="preserve"> </w:t>
      </w:r>
      <w:r w:rsidRPr="00D3017B">
        <w:rPr>
          <w:rFonts w:cs="B Nazanin" w:hint="cs"/>
          <w:b/>
          <w:bCs/>
          <w:sz w:val="26"/>
          <w:szCs w:val="26"/>
          <w:rtl/>
        </w:rPr>
        <w:t>شكل</w:t>
      </w:r>
      <w:r w:rsidRPr="00D3017B">
        <w:rPr>
          <w:rFonts w:cs="B Nazanin"/>
          <w:b/>
          <w:bCs/>
          <w:sz w:val="26"/>
          <w:szCs w:val="26"/>
          <w:rtl/>
        </w:rPr>
        <w:t xml:space="preserve"> </w:t>
      </w:r>
      <w:r w:rsidRPr="00D3017B">
        <w:rPr>
          <w:rFonts w:cs="B Nazanin" w:hint="cs"/>
          <w:b/>
          <w:bCs/>
          <w:sz w:val="26"/>
          <w:szCs w:val="26"/>
          <w:rtl/>
        </w:rPr>
        <w:t>مبارزۀ</w:t>
      </w:r>
      <w:r w:rsidRPr="00D3017B">
        <w:rPr>
          <w:rFonts w:cs="B Nazanin"/>
          <w:b/>
          <w:bCs/>
          <w:sz w:val="26"/>
          <w:szCs w:val="26"/>
          <w:rtl/>
        </w:rPr>
        <w:t xml:space="preserve"> </w:t>
      </w:r>
      <w:r w:rsidRPr="00D3017B">
        <w:rPr>
          <w:rFonts w:cs="B Nazanin" w:hint="cs"/>
          <w:b/>
          <w:bCs/>
          <w:sz w:val="26"/>
          <w:szCs w:val="26"/>
          <w:rtl/>
        </w:rPr>
        <w:t>مطلقاً</w:t>
      </w:r>
      <w:r w:rsidRPr="00D3017B">
        <w:rPr>
          <w:rFonts w:cs="B Nazanin"/>
          <w:b/>
          <w:bCs/>
          <w:sz w:val="26"/>
          <w:szCs w:val="26"/>
          <w:rtl/>
        </w:rPr>
        <w:t xml:space="preserve"> </w:t>
      </w:r>
      <w:r w:rsidRPr="00D3017B">
        <w:rPr>
          <w:rFonts w:cs="B Nazanin" w:hint="cs"/>
          <w:b/>
          <w:bCs/>
          <w:sz w:val="26"/>
          <w:szCs w:val="26"/>
          <w:rtl/>
        </w:rPr>
        <w:t>ملي</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بخود</w:t>
      </w:r>
      <w:r w:rsidRPr="00D3017B">
        <w:rPr>
          <w:rFonts w:cs="B Nazanin"/>
          <w:b/>
          <w:bCs/>
          <w:sz w:val="26"/>
          <w:szCs w:val="26"/>
          <w:rtl/>
        </w:rPr>
        <w:t xml:space="preserve"> </w:t>
      </w:r>
      <w:r w:rsidRPr="00D3017B">
        <w:rPr>
          <w:rFonts w:cs="B Nazanin" w:hint="cs"/>
          <w:b/>
          <w:bCs/>
          <w:sz w:val="26"/>
          <w:szCs w:val="26"/>
          <w:rtl/>
        </w:rPr>
        <w:t>ميگرفت</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عبارت</w:t>
      </w:r>
      <w:r w:rsidRPr="00D3017B">
        <w:rPr>
          <w:rFonts w:cs="B Nazanin"/>
          <w:b/>
          <w:bCs/>
          <w:sz w:val="26"/>
          <w:szCs w:val="26"/>
          <w:rtl/>
        </w:rPr>
        <w:t xml:space="preserve"> </w:t>
      </w:r>
      <w:r w:rsidRPr="00D3017B">
        <w:rPr>
          <w:rFonts w:cs="B Nazanin" w:hint="cs"/>
          <w:b/>
          <w:bCs/>
          <w:sz w:val="26"/>
          <w:szCs w:val="26"/>
          <w:rtl/>
        </w:rPr>
        <w:t>ديگر</w:t>
      </w:r>
      <w:r w:rsidRPr="00D3017B">
        <w:rPr>
          <w:rFonts w:cs="B Nazanin"/>
          <w:b/>
          <w:bCs/>
          <w:sz w:val="26"/>
          <w:szCs w:val="26"/>
          <w:rtl/>
        </w:rPr>
        <w:t xml:space="preserve"> </w:t>
      </w:r>
      <w:r w:rsidRPr="00D3017B">
        <w:rPr>
          <w:rFonts w:cs="B Nazanin" w:hint="cs"/>
          <w:b/>
          <w:bCs/>
          <w:sz w:val="26"/>
          <w:szCs w:val="26"/>
          <w:rtl/>
        </w:rPr>
        <w:t>براي</w:t>
      </w:r>
      <w:r w:rsidRPr="00D3017B">
        <w:rPr>
          <w:rFonts w:cs="B Nazanin"/>
          <w:b/>
          <w:bCs/>
          <w:sz w:val="26"/>
          <w:szCs w:val="26"/>
          <w:rtl/>
        </w:rPr>
        <w:t xml:space="preserve"> </w:t>
      </w:r>
      <w:r w:rsidRPr="00D3017B">
        <w:rPr>
          <w:rFonts w:cs="B Nazanin" w:hint="cs"/>
          <w:b/>
          <w:bCs/>
          <w:sz w:val="26"/>
          <w:szCs w:val="26"/>
          <w:rtl/>
        </w:rPr>
        <w:t>اين</w:t>
      </w:r>
      <w:r w:rsidRPr="00D3017B">
        <w:rPr>
          <w:rFonts w:cs="B Nazanin"/>
          <w:b/>
          <w:bCs/>
          <w:sz w:val="26"/>
          <w:szCs w:val="26"/>
          <w:rtl/>
        </w:rPr>
        <w:t xml:space="preserve"> </w:t>
      </w:r>
      <w:r w:rsidRPr="00D3017B">
        <w:rPr>
          <w:rFonts w:cs="B Nazanin" w:hint="cs"/>
          <w:b/>
          <w:bCs/>
          <w:sz w:val="26"/>
          <w:szCs w:val="26"/>
          <w:rtl/>
        </w:rPr>
        <w:t>محفل</w:t>
      </w:r>
      <w:r w:rsidRPr="00D3017B">
        <w:rPr>
          <w:rFonts w:cs="B Nazanin"/>
          <w:b/>
          <w:bCs/>
          <w:sz w:val="26"/>
          <w:szCs w:val="26"/>
          <w:rtl/>
        </w:rPr>
        <w:t xml:space="preserve"> </w:t>
      </w:r>
      <w:r w:rsidRPr="00D3017B">
        <w:rPr>
          <w:rFonts w:cs="B Nazanin" w:hint="cs"/>
          <w:b/>
          <w:bCs/>
          <w:sz w:val="26"/>
          <w:szCs w:val="26"/>
          <w:rtl/>
        </w:rPr>
        <w:t>مبارزه</w:t>
      </w:r>
      <w:r w:rsidRPr="00D3017B">
        <w:rPr>
          <w:rFonts w:cs="B Nazanin"/>
          <w:b/>
          <w:bCs/>
          <w:sz w:val="26"/>
          <w:szCs w:val="26"/>
          <w:rtl/>
        </w:rPr>
        <w:t xml:space="preserve"> </w:t>
      </w:r>
      <w:r w:rsidRPr="00D3017B">
        <w:rPr>
          <w:rFonts w:cs="B Nazanin" w:hint="cs"/>
          <w:b/>
          <w:bCs/>
          <w:sz w:val="26"/>
          <w:szCs w:val="26"/>
          <w:rtl/>
        </w:rPr>
        <w:t>عليه</w:t>
      </w:r>
      <w:r w:rsidRPr="00D3017B">
        <w:rPr>
          <w:rFonts w:cs="B Nazanin"/>
          <w:b/>
          <w:bCs/>
          <w:sz w:val="26"/>
          <w:szCs w:val="26"/>
          <w:rtl/>
        </w:rPr>
        <w:t xml:space="preserve"> </w:t>
      </w:r>
      <w:r w:rsidRPr="00D3017B">
        <w:rPr>
          <w:rFonts w:cs="B Nazanin" w:hint="cs"/>
          <w:b/>
          <w:bCs/>
          <w:sz w:val="26"/>
          <w:szCs w:val="26"/>
          <w:rtl/>
        </w:rPr>
        <w:t>سوسيال</w:t>
      </w:r>
      <w:r w:rsidRPr="00D3017B">
        <w:rPr>
          <w:rFonts w:cs="B Nazanin"/>
          <w:b/>
          <w:bCs/>
          <w:sz w:val="26"/>
          <w:szCs w:val="26"/>
          <w:rtl/>
        </w:rPr>
        <w:t xml:space="preserve"> </w:t>
      </w:r>
      <w:r w:rsidRPr="00D3017B">
        <w:rPr>
          <w:rFonts w:cs="B Nazanin" w:hint="cs"/>
          <w:b/>
          <w:bCs/>
          <w:sz w:val="26"/>
          <w:szCs w:val="26"/>
          <w:rtl/>
        </w:rPr>
        <w:t>امپرياليزم</w:t>
      </w:r>
      <w:r w:rsidRPr="00D3017B">
        <w:rPr>
          <w:rFonts w:cs="B Nazanin"/>
          <w:b/>
          <w:bCs/>
          <w:sz w:val="26"/>
          <w:szCs w:val="26"/>
          <w:rtl/>
        </w:rPr>
        <w:t xml:space="preserve"> </w:t>
      </w:r>
      <w:r w:rsidRPr="00D3017B">
        <w:rPr>
          <w:rFonts w:cs="B Nazanin" w:hint="cs"/>
          <w:b/>
          <w:bCs/>
          <w:sz w:val="26"/>
          <w:szCs w:val="26"/>
          <w:rtl/>
        </w:rPr>
        <w:t>صرفاً</w:t>
      </w:r>
      <w:r w:rsidRPr="00D3017B">
        <w:rPr>
          <w:rFonts w:cs="B Nazanin"/>
          <w:b/>
          <w:bCs/>
          <w:sz w:val="26"/>
          <w:szCs w:val="26"/>
          <w:rtl/>
        </w:rPr>
        <w:t xml:space="preserve"> </w:t>
      </w:r>
      <w:r w:rsidRPr="00D3017B">
        <w:rPr>
          <w:rFonts w:cs="B Nazanin" w:hint="cs"/>
          <w:b/>
          <w:bCs/>
          <w:sz w:val="26"/>
          <w:szCs w:val="26"/>
          <w:rtl/>
        </w:rPr>
        <w:t>عبارت</w:t>
      </w:r>
      <w:r w:rsidRPr="00D3017B">
        <w:rPr>
          <w:rFonts w:cs="B Nazanin"/>
          <w:b/>
          <w:bCs/>
          <w:sz w:val="26"/>
          <w:szCs w:val="26"/>
          <w:rtl/>
        </w:rPr>
        <w:t xml:space="preserve"> </w:t>
      </w:r>
      <w:r w:rsidRPr="00D3017B">
        <w:rPr>
          <w:rFonts w:cs="B Nazanin" w:hint="cs"/>
          <w:b/>
          <w:bCs/>
          <w:sz w:val="26"/>
          <w:szCs w:val="26"/>
          <w:rtl/>
        </w:rPr>
        <w:t>بود</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مبارزۀ</w:t>
      </w:r>
      <w:r w:rsidRPr="00D3017B">
        <w:rPr>
          <w:rFonts w:cs="B Nazanin"/>
          <w:b/>
          <w:bCs/>
          <w:sz w:val="26"/>
          <w:szCs w:val="26"/>
          <w:rtl/>
        </w:rPr>
        <w:t xml:space="preserve"> </w:t>
      </w:r>
      <w:r w:rsidRPr="00D3017B">
        <w:rPr>
          <w:rFonts w:cs="B Nazanin" w:hint="cs"/>
          <w:b/>
          <w:bCs/>
          <w:sz w:val="26"/>
          <w:szCs w:val="26"/>
          <w:rtl/>
        </w:rPr>
        <w:t>ملي</w:t>
      </w:r>
      <w:r w:rsidRPr="00D3017B">
        <w:rPr>
          <w:rFonts w:cs="B Nazanin"/>
          <w:b/>
          <w:bCs/>
          <w:sz w:val="26"/>
          <w:szCs w:val="26"/>
          <w:rtl/>
        </w:rPr>
        <w:t xml:space="preserve"> </w:t>
      </w:r>
      <w:r w:rsidRPr="00D3017B">
        <w:rPr>
          <w:rFonts w:cs="B Nazanin" w:hint="cs"/>
          <w:b/>
          <w:bCs/>
          <w:sz w:val="26"/>
          <w:szCs w:val="26"/>
          <w:rtl/>
        </w:rPr>
        <w:t>مردم</w:t>
      </w:r>
      <w:r w:rsidRPr="00D3017B">
        <w:rPr>
          <w:rFonts w:cs="B Nazanin"/>
          <w:b/>
          <w:bCs/>
          <w:sz w:val="26"/>
          <w:szCs w:val="26"/>
          <w:rtl/>
        </w:rPr>
        <w:t xml:space="preserve"> </w:t>
      </w:r>
      <w:r w:rsidRPr="00D3017B">
        <w:rPr>
          <w:rFonts w:cs="B Nazanin" w:hint="cs"/>
          <w:b/>
          <w:bCs/>
          <w:sz w:val="26"/>
          <w:szCs w:val="26"/>
          <w:rtl/>
        </w:rPr>
        <w:t>ما</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نه</w:t>
      </w:r>
      <w:r w:rsidRPr="00D3017B">
        <w:rPr>
          <w:rFonts w:cs="B Nazanin"/>
          <w:b/>
          <w:bCs/>
          <w:sz w:val="26"/>
          <w:szCs w:val="26"/>
          <w:rtl/>
        </w:rPr>
        <w:t xml:space="preserve"> </w:t>
      </w:r>
      <w:r w:rsidRPr="00D3017B">
        <w:rPr>
          <w:rFonts w:cs="B Nazanin" w:hint="cs"/>
          <w:b/>
          <w:bCs/>
          <w:sz w:val="26"/>
          <w:szCs w:val="26"/>
          <w:rtl/>
        </w:rPr>
        <w:t>چيزي</w:t>
      </w:r>
      <w:r w:rsidRPr="00D3017B">
        <w:rPr>
          <w:rFonts w:cs="B Nazanin"/>
          <w:b/>
          <w:bCs/>
          <w:sz w:val="26"/>
          <w:szCs w:val="26"/>
          <w:rtl/>
        </w:rPr>
        <w:t xml:space="preserve"> </w:t>
      </w:r>
      <w:r w:rsidRPr="00D3017B">
        <w:rPr>
          <w:rFonts w:cs="B Nazanin" w:hint="cs"/>
          <w:b/>
          <w:bCs/>
          <w:sz w:val="26"/>
          <w:szCs w:val="26"/>
          <w:rtl/>
        </w:rPr>
        <w:t>بيشتر</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آن</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اين</w:t>
      </w:r>
      <w:r w:rsidRPr="00D3017B">
        <w:rPr>
          <w:rFonts w:cs="B Nazanin"/>
          <w:b/>
          <w:bCs/>
          <w:sz w:val="26"/>
          <w:szCs w:val="26"/>
          <w:rtl/>
        </w:rPr>
        <w:t xml:space="preserve"> </w:t>
      </w:r>
      <w:r w:rsidRPr="00D3017B">
        <w:rPr>
          <w:rFonts w:cs="B Nazanin" w:hint="cs"/>
          <w:b/>
          <w:bCs/>
          <w:sz w:val="26"/>
          <w:szCs w:val="26"/>
          <w:rtl/>
        </w:rPr>
        <w:t>يعني</w:t>
      </w:r>
      <w:r w:rsidRPr="00D3017B">
        <w:rPr>
          <w:rFonts w:cs="B Nazanin"/>
          <w:b/>
          <w:bCs/>
          <w:sz w:val="26"/>
          <w:szCs w:val="26"/>
          <w:rtl/>
        </w:rPr>
        <w:t xml:space="preserve"> </w:t>
      </w:r>
      <w:r w:rsidRPr="00D3017B">
        <w:rPr>
          <w:rFonts w:cs="B Nazanin" w:hint="cs"/>
          <w:b/>
          <w:bCs/>
          <w:sz w:val="26"/>
          <w:szCs w:val="26"/>
          <w:rtl/>
        </w:rPr>
        <w:t>نفي</w:t>
      </w:r>
      <w:r w:rsidRPr="00D3017B">
        <w:rPr>
          <w:rFonts w:cs="B Nazanin"/>
          <w:b/>
          <w:bCs/>
          <w:sz w:val="26"/>
          <w:szCs w:val="26"/>
          <w:rtl/>
        </w:rPr>
        <w:t xml:space="preserve"> </w:t>
      </w:r>
      <w:r w:rsidRPr="00D3017B">
        <w:rPr>
          <w:rFonts w:cs="B Nazanin" w:hint="cs"/>
          <w:b/>
          <w:bCs/>
          <w:sz w:val="26"/>
          <w:szCs w:val="26"/>
          <w:rtl/>
        </w:rPr>
        <w:t>اين</w:t>
      </w:r>
      <w:r w:rsidRPr="00D3017B">
        <w:rPr>
          <w:rFonts w:cs="B Nazanin"/>
          <w:b/>
          <w:bCs/>
          <w:sz w:val="26"/>
          <w:szCs w:val="26"/>
          <w:rtl/>
        </w:rPr>
        <w:t xml:space="preserve"> </w:t>
      </w:r>
      <w:r w:rsidRPr="00D3017B">
        <w:rPr>
          <w:rFonts w:cs="B Nazanin" w:hint="cs"/>
          <w:b/>
          <w:bCs/>
          <w:sz w:val="26"/>
          <w:szCs w:val="26"/>
          <w:rtl/>
        </w:rPr>
        <w:t>پيش</w:t>
      </w:r>
      <w:r w:rsidRPr="00D3017B">
        <w:rPr>
          <w:rFonts w:cs="B Nazanin"/>
          <w:b/>
          <w:bCs/>
          <w:sz w:val="26"/>
          <w:szCs w:val="26"/>
          <w:rtl/>
        </w:rPr>
        <w:t xml:space="preserve"> </w:t>
      </w:r>
      <w:r w:rsidRPr="00D3017B">
        <w:rPr>
          <w:rFonts w:cs="B Nazanin" w:hint="cs"/>
          <w:b/>
          <w:bCs/>
          <w:sz w:val="26"/>
          <w:szCs w:val="26"/>
          <w:rtl/>
        </w:rPr>
        <w:t>شرط</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ديد</w:t>
      </w:r>
      <w:r w:rsidRPr="00D3017B">
        <w:rPr>
          <w:rFonts w:cs="B Nazanin"/>
          <w:b/>
          <w:bCs/>
          <w:sz w:val="26"/>
          <w:szCs w:val="26"/>
          <w:rtl/>
        </w:rPr>
        <w:t xml:space="preserve"> </w:t>
      </w:r>
      <w:r w:rsidRPr="00D3017B">
        <w:rPr>
          <w:rFonts w:cs="B Nazanin" w:hint="cs"/>
          <w:b/>
          <w:bCs/>
          <w:sz w:val="26"/>
          <w:szCs w:val="26"/>
          <w:rtl/>
        </w:rPr>
        <w:t>ايدئولوژي</w:t>
      </w:r>
      <w:r w:rsidRPr="00D3017B">
        <w:rPr>
          <w:rFonts w:cs="B Nazanin"/>
          <w:b/>
          <w:bCs/>
          <w:sz w:val="26"/>
          <w:szCs w:val="26"/>
          <w:rtl/>
        </w:rPr>
        <w:t xml:space="preserve"> </w:t>
      </w:r>
      <w:r w:rsidRPr="00D3017B">
        <w:rPr>
          <w:rFonts w:cs="B Nazanin" w:hint="cs"/>
          <w:b/>
          <w:bCs/>
          <w:sz w:val="26"/>
          <w:szCs w:val="26"/>
          <w:rtl/>
        </w:rPr>
        <w:t>كمونيستي</w:t>
      </w:r>
      <w:r w:rsidRPr="00D3017B">
        <w:rPr>
          <w:rFonts w:cs="B Nazanin"/>
          <w:b/>
          <w:bCs/>
          <w:sz w:val="26"/>
          <w:szCs w:val="26"/>
          <w:rtl/>
        </w:rPr>
        <w:t>.</w:t>
      </w:r>
    </w:p>
    <w:p w:rsidR="00C46F8E" w:rsidRPr="00EB351F" w:rsidRDefault="00C46F8E" w:rsidP="00545409">
      <w:pPr>
        <w:jc w:val="lowKashida"/>
        <w:rPr>
          <w:rFonts w:cs="B Jadid"/>
          <w:b/>
          <w:bCs/>
          <w:sz w:val="28"/>
          <w:szCs w:val="28"/>
          <w:rtl/>
        </w:rPr>
      </w:pPr>
      <w:r w:rsidRPr="0003407F">
        <w:rPr>
          <w:rFonts w:cs="B Nazanin" w:hint="cs"/>
          <w:b/>
          <w:bCs/>
          <w:sz w:val="28"/>
          <w:szCs w:val="28"/>
          <w:rtl/>
        </w:rPr>
        <w:t xml:space="preserve"> </w:t>
      </w:r>
      <w:r w:rsidRPr="00EB351F">
        <w:rPr>
          <w:rFonts w:cs="B Jadid" w:hint="cs"/>
          <w:b/>
          <w:bCs/>
          <w:sz w:val="28"/>
          <w:szCs w:val="28"/>
          <w:rtl/>
        </w:rPr>
        <w:t xml:space="preserve">2- پيش شرط هاي سياسي: </w:t>
      </w:r>
    </w:p>
    <w:p w:rsidR="00235438" w:rsidRPr="00D3017B" w:rsidRDefault="00235438" w:rsidP="00D3017B">
      <w:pPr>
        <w:spacing w:line="240" w:lineRule="auto"/>
        <w:jc w:val="both"/>
        <w:rPr>
          <w:rFonts w:cs="B Nazanin"/>
          <w:b/>
          <w:bCs/>
          <w:sz w:val="26"/>
          <w:szCs w:val="26"/>
          <w:rtl/>
        </w:rPr>
      </w:pP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نوشتۀ</w:t>
      </w:r>
      <w:r w:rsidRPr="00D3017B">
        <w:rPr>
          <w:rFonts w:cs="B Nazanin"/>
          <w:b/>
          <w:bCs/>
          <w:sz w:val="26"/>
          <w:szCs w:val="26"/>
          <w:rtl/>
        </w:rPr>
        <w:t xml:space="preserve"> «</w:t>
      </w:r>
      <w:r w:rsidRPr="00D3017B">
        <w:rPr>
          <w:rFonts w:cs="B Nazanin" w:hint="cs"/>
          <w:b/>
          <w:bCs/>
          <w:sz w:val="26"/>
          <w:szCs w:val="26"/>
          <w:rtl/>
        </w:rPr>
        <w:t>جمعبندي</w:t>
      </w:r>
      <w:r w:rsidRPr="00D3017B">
        <w:rPr>
          <w:rFonts w:cs="B Nazanin"/>
          <w:b/>
          <w:bCs/>
          <w:sz w:val="26"/>
          <w:szCs w:val="26"/>
          <w:rtl/>
        </w:rPr>
        <w:t xml:space="preserve"> </w:t>
      </w:r>
      <w:r w:rsidRPr="00D3017B">
        <w:rPr>
          <w:rFonts w:cs="B Nazanin" w:hint="cs"/>
          <w:b/>
          <w:bCs/>
          <w:sz w:val="26"/>
          <w:szCs w:val="26"/>
          <w:rtl/>
        </w:rPr>
        <w:t>مختصر</w:t>
      </w:r>
      <w:r w:rsidRPr="00D3017B">
        <w:rPr>
          <w:rFonts w:cs="B Nazanin"/>
          <w:b/>
          <w:bCs/>
          <w:sz w:val="26"/>
          <w:szCs w:val="26"/>
          <w:rtl/>
        </w:rPr>
        <w:t xml:space="preserve"> </w:t>
      </w:r>
      <w:r w:rsidRPr="00D3017B">
        <w:rPr>
          <w:rFonts w:cs="B Nazanin" w:hint="cs"/>
          <w:b/>
          <w:bCs/>
          <w:sz w:val="26"/>
          <w:szCs w:val="26"/>
          <w:rtl/>
        </w:rPr>
        <w:t>جلسات</w:t>
      </w:r>
      <w:r w:rsidRPr="00D3017B">
        <w:rPr>
          <w:rFonts w:cs="B Nazanin"/>
          <w:b/>
          <w:bCs/>
          <w:sz w:val="26"/>
          <w:szCs w:val="26"/>
          <w:rtl/>
        </w:rPr>
        <w:t xml:space="preserve"> </w:t>
      </w:r>
      <w:r w:rsidRPr="00D3017B">
        <w:rPr>
          <w:rFonts w:cs="B Nazanin" w:hint="cs"/>
          <w:b/>
          <w:bCs/>
          <w:sz w:val="26"/>
          <w:szCs w:val="26"/>
          <w:rtl/>
        </w:rPr>
        <w:t>ساوو</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ساما</w:t>
      </w:r>
      <w:r w:rsidRPr="00D3017B">
        <w:rPr>
          <w:rFonts w:cs="B Nazanin"/>
          <w:b/>
          <w:bCs/>
          <w:sz w:val="26"/>
          <w:szCs w:val="26"/>
          <w:rtl/>
        </w:rPr>
        <w:t xml:space="preserve">" </w:t>
      </w:r>
      <w:r w:rsidRPr="00D3017B">
        <w:rPr>
          <w:rFonts w:cs="B Nazanin" w:hint="cs"/>
          <w:b/>
          <w:bCs/>
          <w:sz w:val="26"/>
          <w:szCs w:val="26"/>
          <w:rtl/>
        </w:rPr>
        <w:t>ادعای</w:t>
      </w:r>
      <w:r w:rsidRPr="00D3017B">
        <w:rPr>
          <w:rFonts w:cs="B Nazanin"/>
          <w:b/>
          <w:bCs/>
          <w:sz w:val="26"/>
          <w:szCs w:val="26"/>
          <w:rtl/>
        </w:rPr>
        <w:t xml:space="preserve"> "</w:t>
      </w:r>
      <w:r w:rsidRPr="00D3017B">
        <w:rPr>
          <w:rFonts w:cs="B Nazanin" w:hint="cs"/>
          <w:b/>
          <w:bCs/>
          <w:sz w:val="26"/>
          <w:szCs w:val="26"/>
          <w:rtl/>
        </w:rPr>
        <w:t>رهبر</w:t>
      </w:r>
      <w:r w:rsidRPr="00D3017B">
        <w:rPr>
          <w:rFonts w:cs="B Nazanin"/>
          <w:b/>
          <w:bCs/>
          <w:sz w:val="26"/>
          <w:szCs w:val="26"/>
          <w:rtl/>
        </w:rPr>
        <w:t xml:space="preserve">" </w:t>
      </w:r>
      <w:r w:rsidRPr="00D3017B">
        <w:rPr>
          <w:rFonts w:cs="B Nazanin" w:hint="cs"/>
          <w:b/>
          <w:bCs/>
          <w:sz w:val="26"/>
          <w:szCs w:val="26"/>
          <w:rtl/>
        </w:rPr>
        <w:t>چنين</w:t>
      </w:r>
      <w:r w:rsidRPr="00D3017B">
        <w:rPr>
          <w:rFonts w:cs="B Nazanin"/>
          <w:b/>
          <w:bCs/>
          <w:sz w:val="26"/>
          <w:szCs w:val="26"/>
          <w:rtl/>
        </w:rPr>
        <w:t xml:space="preserve"> </w:t>
      </w:r>
      <w:r w:rsidRPr="00D3017B">
        <w:rPr>
          <w:rFonts w:cs="B Nazanin" w:hint="cs"/>
          <w:b/>
          <w:bCs/>
          <w:sz w:val="26"/>
          <w:szCs w:val="26"/>
          <w:rtl/>
        </w:rPr>
        <w:t>بود</w:t>
      </w:r>
      <w:r w:rsidRPr="00D3017B">
        <w:rPr>
          <w:rFonts w:cs="B Nazanin"/>
          <w:b/>
          <w:bCs/>
          <w:sz w:val="26"/>
          <w:szCs w:val="26"/>
          <w:rtl/>
        </w:rPr>
        <w:t>:‌</w:t>
      </w:r>
    </w:p>
    <w:p w:rsidR="00235438" w:rsidRPr="00D3017B" w:rsidRDefault="00235438" w:rsidP="00D3017B">
      <w:pPr>
        <w:spacing w:line="240" w:lineRule="auto"/>
        <w:jc w:val="both"/>
        <w:rPr>
          <w:rFonts w:cs="B Nazanin"/>
          <w:b/>
          <w:bCs/>
          <w:sz w:val="26"/>
          <w:szCs w:val="26"/>
          <w:rtl/>
        </w:rPr>
      </w:pPr>
      <w:r w:rsidRPr="00D3017B">
        <w:rPr>
          <w:rFonts w:cs="B Nazanin" w:hint="eastAsia"/>
          <w:b/>
          <w:bCs/>
          <w:sz w:val="26"/>
          <w:szCs w:val="26"/>
          <w:rtl/>
        </w:rPr>
        <w:t>«</w:t>
      </w:r>
      <w:r w:rsidRPr="00D3017B">
        <w:rPr>
          <w:rFonts w:cs="B Nazanin" w:hint="cs"/>
          <w:b/>
          <w:bCs/>
          <w:sz w:val="26"/>
          <w:szCs w:val="26"/>
          <w:rtl/>
        </w:rPr>
        <w:t>پيش</w:t>
      </w:r>
      <w:r w:rsidRPr="00D3017B">
        <w:rPr>
          <w:rFonts w:cs="B Nazanin"/>
          <w:b/>
          <w:bCs/>
          <w:sz w:val="26"/>
          <w:szCs w:val="26"/>
          <w:rtl/>
        </w:rPr>
        <w:t xml:space="preserve"> </w:t>
      </w:r>
      <w:r w:rsidRPr="00D3017B">
        <w:rPr>
          <w:rFonts w:cs="B Nazanin" w:hint="cs"/>
          <w:b/>
          <w:bCs/>
          <w:sz w:val="26"/>
          <w:szCs w:val="26"/>
          <w:rtl/>
        </w:rPr>
        <w:t>شرط</w:t>
      </w:r>
      <w:r w:rsidRPr="00D3017B">
        <w:rPr>
          <w:rFonts w:cs="B Nazanin"/>
          <w:b/>
          <w:bCs/>
          <w:sz w:val="26"/>
          <w:szCs w:val="26"/>
          <w:rtl/>
        </w:rPr>
        <w:t xml:space="preserve"> </w:t>
      </w:r>
      <w:r w:rsidRPr="00D3017B">
        <w:rPr>
          <w:rFonts w:cs="B Nazanin" w:hint="cs"/>
          <w:b/>
          <w:bCs/>
          <w:sz w:val="26"/>
          <w:szCs w:val="26"/>
          <w:rtl/>
        </w:rPr>
        <w:t>هاي</w:t>
      </w:r>
      <w:r w:rsidRPr="00D3017B">
        <w:rPr>
          <w:rFonts w:cs="B Nazanin"/>
          <w:b/>
          <w:bCs/>
          <w:sz w:val="26"/>
          <w:szCs w:val="26"/>
          <w:rtl/>
        </w:rPr>
        <w:t xml:space="preserve"> </w:t>
      </w:r>
      <w:r w:rsidRPr="00D3017B">
        <w:rPr>
          <w:rFonts w:cs="B Nazanin" w:hint="cs"/>
          <w:b/>
          <w:bCs/>
          <w:sz w:val="26"/>
          <w:szCs w:val="26"/>
          <w:rtl/>
        </w:rPr>
        <w:t>سياسي</w:t>
      </w:r>
      <w:r w:rsidRPr="00D3017B">
        <w:rPr>
          <w:rFonts w:cs="B Nazanin"/>
          <w:b/>
          <w:bCs/>
          <w:sz w:val="26"/>
          <w:szCs w:val="26"/>
          <w:rtl/>
        </w:rPr>
        <w:t xml:space="preserve"> </w:t>
      </w:r>
      <w:r w:rsidRPr="00D3017B">
        <w:rPr>
          <w:rFonts w:cs="B Nazanin" w:hint="cs"/>
          <w:b/>
          <w:bCs/>
          <w:sz w:val="26"/>
          <w:szCs w:val="26"/>
          <w:rtl/>
        </w:rPr>
        <w:t>عبارت</w:t>
      </w:r>
      <w:r w:rsidRPr="00D3017B">
        <w:rPr>
          <w:rFonts w:cs="B Nazanin"/>
          <w:b/>
          <w:bCs/>
          <w:sz w:val="26"/>
          <w:szCs w:val="26"/>
          <w:rtl/>
        </w:rPr>
        <w:t xml:space="preserve"> </w:t>
      </w:r>
      <w:r w:rsidRPr="00D3017B">
        <w:rPr>
          <w:rFonts w:cs="B Nazanin" w:hint="cs"/>
          <w:b/>
          <w:bCs/>
          <w:sz w:val="26"/>
          <w:szCs w:val="26"/>
          <w:rtl/>
        </w:rPr>
        <w:t>بود</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وحدت</w:t>
      </w:r>
      <w:r w:rsidRPr="00D3017B">
        <w:rPr>
          <w:rFonts w:cs="B Nazanin"/>
          <w:b/>
          <w:bCs/>
          <w:sz w:val="26"/>
          <w:szCs w:val="26"/>
          <w:rtl/>
        </w:rPr>
        <w:t xml:space="preserve"> </w:t>
      </w:r>
      <w:r w:rsidRPr="00D3017B">
        <w:rPr>
          <w:rFonts w:cs="B Nazanin" w:hint="cs"/>
          <w:b/>
          <w:bCs/>
          <w:sz w:val="26"/>
          <w:szCs w:val="26"/>
          <w:rtl/>
        </w:rPr>
        <w:t>نظر</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مورد</w:t>
      </w:r>
      <w:r w:rsidRPr="00D3017B">
        <w:rPr>
          <w:rFonts w:cs="B Nazanin"/>
          <w:b/>
          <w:bCs/>
          <w:sz w:val="26"/>
          <w:szCs w:val="26"/>
          <w:rtl/>
        </w:rPr>
        <w:t xml:space="preserve"> </w:t>
      </w:r>
      <w:r w:rsidRPr="00D3017B">
        <w:rPr>
          <w:rFonts w:cs="B Nazanin" w:hint="cs"/>
          <w:b/>
          <w:bCs/>
          <w:sz w:val="26"/>
          <w:szCs w:val="26"/>
          <w:rtl/>
        </w:rPr>
        <w:t>گذشتۀ</w:t>
      </w:r>
      <w:r w:rsidRPr="00D3017B">
        <w:rPr>
          <w:rFonts w:cs="B Nazanin"/>
          <w:b/>
          <w:bCs/>
          <w:sz w:val="26"/>
          <w:szCs w:val="26"/>
          <w:rtl/>
        </w:rPr>
        <w:t xml:space="preserve"> </w:t>
      </w:r>
      <w:r w:rsidRPr="00D3017B">
        <w:rPr>
          <w:rFonts w:cs="B Nazanin" w:hint="cs"/>
          <w:b/>
          <w:bCs/>
          <w:sz w:val="26"/>
          <w:szCs w:val="26"/>
          <w:rtl/>
        </w:rPr>
        <w:t>جنبش</w:t>
      </w:r>
      <w:r w:rsidRPr="00D3017B">
        <w:rPr>
          <w:rFonts w:cs="B Nazanin"/>
          <w:b/>
          <w:bCs/>
          <w:sz w:val="26"/>
          <w:szCs w:val="26"/>
          <w:rtl/>
        </w:rPr>
        <w:t xml:space="preserve"> </w:t>
      </w:r>
      <w:r w:rsidRPr="00D3017B">
        <w:rPr>
          <w:rFonts w:cs="B Nazanin" w:hint="cs"/>
          <w:b/>
          <w:bCs/>
          <w:sz w:val="26"/>
          <w:szCs w:val="26"/>
          <w:rtl/>
        </w:rPr>
        <w:t>چپ،</w:t>
      </w:r>
      <w:r w:rsidRPr="00D3017B">
        <w:rPr>
          <w:rFonts w:cs="B Nazanin"/>
          <w:b/>
          <w:bCs/>
          <w:sz w:val="26"/>
          <w:szCs w:val="26"/>
          <w:rtl/>
        </w:rPr>
        <w:t xml:space="preserve"> </w:t>
      </w:r>
      <w:r w:rsidRPr="00D3017B">
        <w:rPr>
          <w:rFonts w:cs="B Nazanin" w:hint="cs"/>
          <w:b/>
          <w:bCs/>
          <w:sz w:val="26"/>
          <w:szCs w:val="26"/>
          <w:rtl/>
        </w:rPr>
        <w:t>اوضاع</w:t>
      </w:r>
      <w:r w:rsidRPr="00D3017B">
        <w:rPr>
          <w:rFonts w:cs="B Nazanin"/>
          <w:b/>
          <w:bCs/>
          <w:sz w:val="26"/>
          <w:szCs w:val="26"/>
          <w:rtl/>
        </w:rPr>
        <w:t xml:space="preserve"> </w:t>
      </w:r>
      <w:r w:rsidRPr="00D3017B">
        <w:rPr>
          <w:rFonts w:cs="B Nazanin" w:hint="cs"/>
          <w:b/>
          <w:bCs/>
          <w:sz w:val="26"/>
          <w:szCs w:val="26"/>
          <w:rtl/>
        </w:rPr>
        <w:t>كنوني</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وظايف</w:t>
      </w:r>
      <w:r w:rsidRPr="00D3017B">
        <w:rPr>
          <w:rFonts w:cs="B Nazanin"/>
          <w:b/>
          <w:bCs/>
          <w:sz w:val="26"/>
          <w:szCs w:val="26"/>
          <w:rtl/>
        </w:rPr>
        <w:t>.»</w:t>
      </w:r>
    </w:p>
    <w:p w:rsidR="00235438" w:rsidRPr="00D3017B" w:rsidRDefault="00235438" w:rsidP="00D3017B">
      <w:pPr>
        <w:spacing w:line="240" w:lineRule="auto"/>
        <w:jc w:val="both"/>
        <w:rPr>
          <w:rFonts w:cs="B Nazanin"/>
          <w:b/>
          <w:bCs/>
          <w:sz w:val="26"/>
          <w:szCs w:val="26"/>
          <w:rtl/>
        </w:rPr>
      </w:pPr>
      <w:r w:rsidRPr="00D3017B">
        <w:rPr>
          <w:rFonts w:cs="B Nazanin" w:hint="cs"/>
          <w:b/>
          <w:bCs/>
          <w:sz w:val="26"/>
          <w:szCs w:val="26"/>
          <w:rtl/>
        </w:rPr>
        <w:t>اما</w:t>
      </w:r>
      <w:r w:rsidRPr="00D3017B">
        <w:rPr>
          <w:rFonts w:cs="B Nazanin"/>
          <w:b/>
          <w:bCs/>
          <w:sz w:val="26"/>
          <w:szCs w:val="26"/>
          <w:rtl/>
        </w:rPr>
        <w:t xml:space="preserve"> </w:t>
      </w:r>
      <w:r w:rsidRPr="00D3017B">
        <w:rPr>
          <w:rFonts w:cs="B Nazanin" w:hint="cs"/>
          <w:b/>
          <w:bCs/>
          <w:sz w:val="26"/>
          <w:szCs w:val="26"/>
          <w:rtl/>
        </w:rPr>
        <w:t>واقعيتها</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چه</w:t>
      </w:r>
      <w:r w:rsidRPr="00D3017B">
        <w:rPr>
          <w:rFonts w:cs="B Nazanin"/>
          <w:b/>
          <w:bCs/>
          <w:sz w:val="26"/>
          <w:szCs w:val="26"/>
          <w:rtl/>
        </w:rPr>
        <w:t xml:space="preserve"> </w:t>
      </w:r>
      <w:r w:rsidRPr="00D3017B">
        <w:rPr>
          <w:rFonts w:cs="B Nazanin" w:hint="cs"/>
          <w:b/>
          <w:bCs/>
          <w:sz w:val="26"/>
          <w:szCs w:val="26"/>
          <w:rtl/>
        </w:rPr>
        <w:t>قرار</w:t>
      </w:r>
      <w:r w:rsidRPr="00D3017B">
        <w:rPr>
          <w:rFonts w:cs="B Nazanin"/>
          <w:b/>
          <w:bCs/>
          <w:sz w:val="26"/>
          <w:szCs w:val="26"/>
          <w:rtl/>
        </w:rPr>
        <w:t xml:space="preserve"> </w:t>
      </w:r>
      <w:r w:rsidRPr="00D3017B">
        <w:rPr>
          <w:rFonts w:cs="B Nazanin" w:hint="cs"/>
          <w:b/>
          <w:bCs/>
          <w:sz w:val="26"/>
          <w:szCs w:val="26"/>
          <w:rtl/>
        </w:rPr>
        <w:t>بوده</w:t>
      </w:r>
      <w:r w:rsidRPr="00D3017B">
        <w:rPr>
          <w:rFonts w:cs="B Nazanin"/>
          <w:b/>
          <w:bCs/>
          <w:sz w:val="26"/>
          <w:szCs w:val="26"/>
          <w:rtl/>
        </w:rPr>
        <w:t xml:space="preserve"> </w:t>
      </w:r>
      <w:r w:rsidRPr="00D3017B">
        <w:rPr>
          <w:rFonts w:cs="B Nazanin" w:hint="cs"/>
          <w:b/>
          <w:bCs/>
          <w:sz w:val="26"/>
          <w:szCs w:val="26"/>
          <w:rtl/>
        </w:rPr>
        <w:t>اند؟</w:t>
      </w:r>
      <w:r w:rsidRPr="00D3017B">
        <w:rPr>
          <w:rFonts w:cs="B Nazanin"/>
          <w:b/>
          <w:bCs/>
          <w:sz w:val="26"/>
          <w:szCs w:val="26"/>
          <w:rtl/>
        </w:rPr>
        <w:t xml:space="preserve"> </w:t>
      </w:r>
    </w:p>
    <w:p w:rsidR="00235438" w:rsidRPr="00D3017B" w:rsidRDefault="00235438" w:rsidP="00D3017B">
      <w:pPr>
        <w:spacing w:line="240" w:lineRule="auto"/>
        <w:jc w:val="both"/>
        <w:rPr>
          <w:rFonts w:cs="B Nazanin"/>
          <w:b/>
          <w:bCs/>
          <w:sz w:val="26"/>
          <w:szCs w:val="26"/>
          <w:rtl/>
        </w:rPr>
      </w:pPr>
      <w:r w:rsidRPr="00D3017B">
        <w:rPr>
          <w:rFonts w:cs="B Nazanin"/>
          <w:b/>
          <w:bCs/>
          <w:sz w:val="26"/>
          <w:szCs w:val="26"/>
          <w:rtl/>
        </w:rPr>
        <w:t xml:space="preserve">1-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بارۀ</w:t>
      </w:r>
      <w:r w:rsidRPr="00D3017B">
        <w:rPr>
          <w:rFonts w:cs="B Nazanin"/>
          <w:b/>
          <w:bCs/>
          <w:sz w:val="26"/>
          <w:szCs w:val="26"/>
          <w:rtl/>
        </w:rPr>
        <w:t xml:space="preserve"> </w:t>
      </w:r>
      <w:r w:rsidRPr="00D3017B">
        <w:rPr>
          <w:rFonts w:cs="B Nazanin" w:hint="cs"/>
          <w:b/>
          <w:bCs/>
          <w:sz w:val="26"/>
          <w:szCs w:val="26"/>
          <w:rtl/>
        </w:rPr>
        <w:t>وحدت</w:t>
      </w:r>
      <w:r w:rsidRPr="00D3017B">
        <w:rPr>
          <w:rFonts w:cs="B Nazanin"/>
          <w:b/>
          <w:bCs/>
          <w:sz w:val="26"/>
          <w:szCs w:val="26"/>
          <w:rtl/>
        </w:rPr>
        <w:t xml:space="preserve"> </w:t>
      </w:r>
      <w:r w:rsidRPr="00D3017B">
        <w:rPr>
          <w:rFonts w:cs="B Nazanin" w:hint="cs"/>
          <w:b/>
          <w:bCs/>
          <w:sz w:val="26"/>
          <w:szCs w:val="26"/>
          <w:rtl/>
        </w:rPr>
        <w:t>نظردر</w:t>
      </w:r>
      <w:r w:rsidRPr="00D3017B">
        <w:rPr>
          <w:rFonts w:cs="B Nazanin"/>
          <w:b/>
          <w:bCs/>
          <w:sz w:val="26"/>
          <w:szCs w:val="26"/>
          <w:rtl/>
        </w:rPr>
        <w:t xml:space="preserve"> </w:t>
      </w:r>
      <w:r w:rsidRPr="00D3017B">
        <w:rPr>
          <w:rFonts w:cs="B Nazanin" w:hint="cs"/>
          <w:b/>
          <w:bCs/>
          <w:sz w:val="26"/>
          <w:szCs w:val="26"/>
          <w:rtl/>
        </w:rPr>
        <w:t>مورد</w:t>
      </w:r>
      <w:r w:rsidRPr="00D3017B">
        <w:rPr>
          <w:rFonts w:cs="B Nazanin"/>
          <w:b/>
          <w:bCs/>
          <w:sz w:val="26"/>
          <w:szCs w:val="26"/>
          <w:rtl/>
        </w:rPr>
        <w:t xml:space="preserve"> </w:t>
      </w:r>
      <w:r w:rsidRPr="00D3017B">
        <w:rPr>
          <w:rFonts w:cs="B Nazanin" w:hint="cs"/>
          <w:b/>
          <w:bCs/>
          <w:sz w:val="26"/>
          <w:szCs w:val="26"/>
          <w:rtl/>
        </w:rPr>
        <w:t>گذشتۀ</w:t>
      </w:r>
      <w:r w:rsidRPr="00D3017B">
        <w:rPr>
          <w:rFonts w:cs="B Nazanin"/>
          <w:b/>
          <w:bCs/>
          <w:sz w:val="26"/>
          <w:szCs w:val="26"/>
          <w:rtl/>
        </w:rPr>
        <w:t xml:space="preserve"> </w:t>
      </w:r>
      <w:r w:rsidRPr="00D3017B">
        <w:rPr>
          <w:rFonts w:cs="B Nazanin" w:hint="cs"/>
          <w:b/>
          <w:bCs/>
          <w:sz w:val="26"/>
          <w:szCs w:val="26"/>
          <w:rtl/>
        </w:rPr>
        <w:t>جنبش</w:t>
      </w:r>
      <w:r w:rsidRPr="00D3017B">
        <w:rPr>
          <w:rFonts w:cs="B Nazanin"/>
          <w:b/>
          <w:bCs/>
          <w:sz w:val="26"/>
          <w:szCs w:val="26"/>
          <w:rtl/>
        </w:rPr>
        <w:t xml:space="preserve"> </w:t>
      </w:r>
      <w:r w:rsidRPr="00D3017B">
        <w:rPr>
          <w:rFonts w:cs="B Nazanin" w:hint="cs"/>
          <w:b/>
          <w:bCs/>
          <w:sz w:val="26"/>
          <w:szCs w:val="26"/>
          <w:rtl/>
        </w:rPr>
        <w:t>چپ</w:t>
      </w:r>
      <w:r w:rsidRPr="00D3017B">
        <w:rPr>
          <w:rFonts w:cs="B Nazanin"/>
          <w:b/>
          <w:bCs/>
          <w:sz w:val="26"/>
          <w:szCs w:val="26"/>
          <w:rtl/>
        </w:rPr>
        <w:t xml:space="preserve"> </w:t>
      </w:r>
      <w:r w:rsidRPr="00D3017B">
        <w:rPr>
          <w:rFonts w:cs="B Nazanin" w:hint="cs"/>
          <w:b/>
          <w:bCs/>
          <w:sz w:val="26"/>
          <w:szCs w:val="26"/>
          <w:rtl/>
        </w:rPr>
        <w:t>ما</w:t>
      </w:r>
      <w:r w:rsidRPr="00D3017B">
        <w:rPr>
          <w:rFonts w:cs="B Nazanin"/>
          <w:b/>
          <w:bCs/>
          <w:sz w:val="26"/>
          <w:szCs w:val="26"/>
          <w:rtl/>
        </w:rPr>
        <w:t xml:space="preserve"> </w:t>
      </w:r>
      <w:r w:rsidRPr="00D3017B">
        <w:rPr>
          <w:rFonts w:cs="B Nazanin" w:hint="cs"/>
          <w:b/>
          <w:bCs/>
          <w:sz w:val="26"/>
          <w:szCs w:val="26"/>
          <w:rtl/>
        </w:rPr>
        <w:t>مي</w:t>
      </w:r>
      <w:r w:rsidRPr="00D3017B">
        <w:rPr>
          <w:rFonts w:cs="B Nazanin"/>
          <w:b/>
          <w:bCs/>
          <w:sz w:val="26"/>
          <w:szCs w:val="26"/>
          <w:rtl/>
        </w:rPr>
        <w:t xml:space="preserve"> </w:t>
      </w:r>
      <w:r w:rsidRPr="00D3017B">
        <w:rPr>
          <w:rFonts w:cs="B Nazanin" w:hint="cs"/>
          <w:b/>
          <w:bCs/>
          <w:sz w:val="26"/>
          <w:szCs w:val="26"/>
          <w:rtl/>
        </w:rPr>
        <w:t>بينيم</w:t>
      </w:r>
      <w:r w:rsidRPr="00D3017B">
        <w:rPr>
          <w:rFonts w:cs="B Nazanin"/>
          <w:b/>
          <w:bCs/>
          <w:sz w:val="26"/>
          <w:szCs w:val="26"/>
          <w:rtl/>
        </w:rPr>
        <w:t xml:space="preserve"> </w:t>
      </w:r>
      <w:r w:rsidRPr="00D3017B">
        <w:rPr>
          <w:rFonts w:cs="B Nazanin" w:hint="cs"/>
          <w:b/>
          <w:bCs/>
          <w:sz w:val="26"/>
          <w:szCs w:val="26"/>
          <w:rtl/>
        </w:rPr>
        <w:t>كه</w:t>
      </w:r>
      <w:r w:rsidRPr="00D3017B">
        <w:rPr>
          <w:rFonts w:cs="B Nazanin"/>
          <w:b/>
          <w:bCs/>
          <w:sz w:val="26"/>
          <w:szCs w:val="26"/>
          <w:rtl/>
        </w:rPr>
        <w:t xml:space="preserve"> </w:t>
      </w:r>
      <w:r w:rsidRPr="00D3017B">
        <w:rPr>
          <w:rFonts w:cs="B Nazanin" w:hint="cs"/>
          <w:b/>
          <w:bCs/>
          <w:sz w:val="26"/>
          <w:szCs w:val="26"/>
          <w:rtl/>
        </w:rPr>
        <w:t>محفل</w:t>
      </w:r>
      <w:r w:rsidRPr="00D3017B">
        <w:rPr>
          <w:rFonts w:cs="B Nazanin"/>
          <w:b/>
          <w:bCs/>
          <w:sz w:val="26"/>
          <w:szCs w:val="26"/>
          <w:rtl/>
        </w:rPr>
        <w:t xml:space="preserve"> </w:t>
      </w:r>
      <w:r w:rsidRPr="00D3017B">
        <w:rPr>
          <w:rFonts w:cs="B Nazanin" w:hint="cs"/>
          <w:b/>
          <w:bCs/>
          <w:sz w:val="26"/>
          <w:szCs w:val="26"/>
          <w:rtl/>
        </w:rPr>
        <w:t>مجيد</w:t>
      </w:r>
      <w:r w:rsidRPr="00D3017B">
        <w:rPr>
          <w:rFonts w:cs="B Nazanin"/>
          <w:b/>
          <w:bCs/>
          <w:sz w:val="26"/>
          <w:szCs w:val="26"/>
          <w:rtl/>
        </w:rPr>
        <w:t xml:space="preserve"> </w:t>
      </w:r>
      <w:r w:rsidRPr="00D3017B">
        <w:rPr>
          <w:rFonts w:cs="B Nazanin" w:hint="cs"/>
          <w:b/>
          <w:bCs/>
          <w:sz w:val="26"/>
          <w:szCs w:val="26"/>
          <w:rtl/>
        </w:rPr>
        <w:t>تا</w:t>
      </w:r>
      <w:r w:rsidRPr="00D3017B">
        <w:rPr>
          <w:rFonts w:cs="B Nazanin"/>
          <w:b/>
          <w:bCs/>
          <w:sz w:val="26"/>
          <w:szCs w:val="26"/>
          <w:rtl/>
        </w:rPr>
        <w:t xml:space="preserve"> </w:t>
      </w:r>
      <w:r w:rsidRPr="00D3017B">
        <w:rPr>
          <w:rFonts w:cs="B Nazanin" w:hint="cs"/>
          <w:b/>
          <w:bCs/>
          <w:sz w:val="26"/>
          <w:szCs w:val="26"/>
          <w:rtl/>
        </w:rPr>
        <w:t>آخر</w:t>
      </w:r>
      <w:r w:rsidRPr="00D3017B">
        <w:rPr>
          <w:rFonts w:cs="B Nazanin"/>
          <w:b/>
          <w:bCs/>
          <w:sz w:val="26"/>
          <w:szCs w:val="26"/>
          <w:rtl/>
        </w:rPr>
        <w:t xml:space="preserve"> </w:t>
      </w:r>
      <w:r w:rsidRPr="00D3017B">
        <w:rPr>
          <w:rFonts w:cs="B Nazanin" w:hint="cs"/>
          <w:b/>
          <w:bCs/>
          <w:sz w:val="26"/>
          <w:szCs w:val="26"/>
          <w:rtl/>
        </w:rPr>
        <w:t>موفق</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تهيۀ</w:t>
      </w:r>
      <w:r w:rsidRPr="00D3017B">
        <w:rPr>
          <w:rFonts w:cs="B Nazanin"/>
          <w:b/>
          <w:bCs/>
          <w:sz w:val="26"/>
          <w:szCs w:val="26"/>
          <w:rtl/>
        </w:rPr>
        <w:t xml:space="preserve"> </w:t>
      </w:r>
      <w:r w:rsidRPr="00D3017B">
        <w:rPr>
          <w:rFonts w:cs="B Nazanin" w:hint="cs"/>
          <w:b/>
          <w:bCs/>
          <w:sz w:val="26"/>
          <w:szCs w:val="26"/>
          <w:rtl/>
        </w:rPr>
        <w:t>تحليل</w:t>
      </w:r>
      <w:r w:rsidRPr="00D3017B">
        <w:rPr>
          <w:rFonts w:cs="B Nazanin"/>
          <w:b/>
          <w:bCs/>
          <w:sz w:val="26"/>
          <w:szCs w:val="26"/>
          <w:rtl/>
        </w:rPr>
        <w:t xml:space="preserve"> </w:t>
      </w:r>
      <w:r w:rsidRPr="00D3017B">
        <w:rPr>
          <w:rFonts w:cs="B Nazanin" w:hint="cs"/>
          <w:b/>
          <w:bCs/>
          <w:sz w:val="26"/>
          <w:szCs w:val="26"/>
          <w:rtl/>
        </w:rPr>
        <w:t>خود</w:t>
      </w:r>
      <w:r w:rsidRPr="00D3017B">
        <w:rPr>
          <w:rFonts w:cs="B Nazanin"/>
          <w:b/>
          <w:bCs/>
          <w:sz w:val="26"/>
          <w:szCs w:val="26"/>
          <w:rtl/>
        </w:rPr>
        <w:t xml:space="preserve"> </w:t>
      </w:r>
      <w:r w:rsidRPr="00D3017B">
        <w:rPr>
          <w:rFonts w:cs="B Nazanin" w:hint="cs"/>
          <w:b/>
          <w:bCs/>
          <w:sz w:val="26"/>
          <w:szCs w:val="26"/>
          <w:rtl/>
        </w:rPr>
        <w:t>درين</w:t>
      </w:r>
      <w:r w:rsidRPr="00D3017B">
        <w:rPr>
          <w:rFonts w:cs="B Nazanin"/>
          <w:b/>
          <w:bCs/>
          <w:sz w:val="26"/>
          <w:szCs w:val="26"/>
          <w:rtl/>
        </w:rPr>
        <w:t xml:space="preserve"> </w:t>
      </w:r>
      <w:r w:rsidRPr="00D3017B">
        <w:rPr>
          <w:rFonts w:cs="B Nazanin" w:hint="cs"/>
          <w:b/>
          <w:bCs/>
          <w:sz w:val="26"/>
          <w:szCs w:val="26"/>
          <w:rtl/>
        </w:rPr>
        <w:t>مورد</w:t>
      </w:r>
      <w:r w:rsidRPr="00D3017B">
        <w:rPr>
          <w:rFonts w:cs="B Nazanin"/>
          <w:b/>
          <w:bCs/>
          <w:sz w:val="26"/>
          <w:szCs w:val="26"/>
          <w:rtl/>
        </w:rPr>
        <w:t xml:space="preserve"> </w:t>
      </w:r>
      <w:r w:rsidRPr="00D3017B">
        <w:rPr>
          <w:rFonts w:cs="B Nazanin" w:hint="cs"/>
          <w:b/>
          <w:bCs/>
          <w:sz w:val="26"/>
          <w:szCs w:val="26"/>
          <w:rtl/>
        </w:rPr>
        <w:t>نميشود</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تحليلهاي</w:t>
      </w:r>
      <w:r w:rsidRPr="00D3017B">
        <w:rPr>
          <w:rFonts w:cs="B Nazanin"/>
          <w:b/>
          <w:bCs/>
          <w:sz w:val="26"/>
          <w:szCs w:val="26"/>
          <w:rtl/>
        </w:rPr>
        <w:t xml:space="preserve"> </w:t>
      </w:r>
      <w:r w:rsidRPr="00D3017B">
        <w:rPr>
          <w:rFonts w:cs="B Nazanin" w:hint="cs"/>
          <w:b/>
          <w:bCs/>
          <w:sz w:val="26"/>
          <w:szCs w:val="26"/>
          <w:rtl/>
        </w:rPr>
        <w:t>دو</w:t>
      </w:r>
      <w:r w:rsidRPr="00D3017B">
        <w:rPr>
          <w:rFonts w:cs="B Nazanin"/>
          <w:b/>
          <w:bCs/>
          <w:sz w:val="26"/>
          <w:szCs w:val="26"/>
          <w:rtl/>
        </w:rPr>
        <w:t xml:space="preserve"> </w:t>
      </w:r>
      <w:r w:rsidRPr="00D3017B">
        <w:rPr>
          <w:rFonts w:cs="B Nazanin" w:hint="cs"/>
          <w:b/>
          <w:bCs/>
          <w:sz w:val="26"/>
          <w:szCs w:val="26"/>
          <w:rtl/>
        </w:rPr>
        <w:t>محفل</w:t>
      </w:r>
      <w:r w:rsidRPr="00D3017B">
        <w:rPr>
          <w:rFonts w:cs="B Nazanin"/>
          <w:b/>
          <w:bCs/>
          <w:sz w:val="26"/>
          <w:szCs w:val="26"/>
          <w:rtl/>
        </w:rPr>
        <w:t xml:space="preserve"> </w:t>
      </w:r>
      <w:r w:rsidRPr="00D3017B">
        <w:rPr>
          <w:rFonts w:cs="B Nazanin" w:hint="cs"/>
          <w:b/>
          <w:bCs/>
          <w:sz w:val="26"/>
          <w:szCs w:val="26"/>
          <w:rtl/>
        </w:rPr>
        <w:t>ديگر</w:t>
      </w:r>
      <w:r w:rsidRPr="00D3017B">
        <w:rPr>
          <w:rFonts w:cs="B Nazanin"/>
          <w:b/>
          <w:bCs/>
          <w:sz w:val="26"/>
          <w:szCs w:val="26"/>
          <w:rtl/>
        </w:rPr>
        <w:t xml:space="preserve"> </w:t>
      </w:r>
      <w:r w:rsidRPr="00D3017B">
        <w:rPr>
          <w:rFonts w:cs="B Nazanin" w:hint="cs"/>
          <w:b/>
          <w:bCs/>
          <w:sz w:val="26"/>
          <w:szCs w:val="26"/>
          <w:rtl/>
        </w:rPr>
        <w:t>هم</w:t>
      </w:r>
      <w:r w:rsidRPr="00D3017B">
        <w:rPr>
          <w:rFonts w:cs="B Nazanin"/>
          <w:b/>
          <w:bCs/>
          <w:sz w:val="26"/>
          <w:szCs w:val="26"/>
          <w:rtl/>
        </w:rPr>
        <w:t xml:space="preserve"> </w:t>
      </w:r>
      <w:r w:rsidRPr="00D3017B">
        <w:rPr>
          <w:rFonts w:cs="B Nazanin" w:hint="cs"/>
          <w:b/>
          <w:bCs/>
          <w:sz w:val="26"/>
          <w:szCs w:val="26"/>
          <w:rtl/>
        </w:rPr>
        <w:t>با</w:t>
      </w:r>
      <w:r w:rsidRPr="00D3017B">
        <w:rPr>
          <w:rFonts w:cs="B Nazanin"/>
          <w:b/>
          <w:bCs/>
          <w:sz w:val="26"/>
          <w:szCs w:val="26"/>
          <w:rtl/>
        </w:rPr>
        <w:t xml:space="preserve"> </w:t>
      </w:r>
      <w:r w:rsidRPr="00D3017B">
        <w:rPr>
          <w:rFonts w:cs="B Nazanin" w:hint="cs"/>
          <w:b/>
          <w:bCs/>
          <w:sz w:val="26"/>
          <w:szCs w:val="26"/>
          <w:rtl/>
        </w:rPr>
        <w:t>وجودي</w:t>
      </w:r>
      <w:r w:rsidRPr="00D3017B">
        <w:rPr>
          <w:rFonts w:cs="B Nazanin"/>
          <w:b/>
          <w:bCs/>
          <w:sz w:val="26"/>
          <w:szCs w:val="26"/>
          <w:rtl/>
        </w:rPr>
        <w:t xml:space="preserve"> </w:t>
      </w:r>
      <w:r w:rsidRPr="00D3017B">
        <w:rPr>
          <w:rFonts w:cs="B Nazanin" w:hint="cs"/>
          <w:b/>
          <w:bCs/>
          <w:sz w:val="26"/>
          <w:szCs w:val="26"/>
          <w:rtl/>
        </w:rPr>
        <w:t>كه</w:t>
      </w:r>
      <w:r w:rsidRPr="00D3017B">
        <w:rPr>
          <w:rFonts w:cs="B Nazanin"/>
          <w:b/>
          <w:bCs/>
          <w:sz w:val="26"/>
          <w:szCs w:val="26"/>
          <w:rtl/>
        </w:rPr>
        <w:t xml:space="preserve"> </w:t>
      </w:r>
      <w:r w:rsidRPr="00D3017B">
        <w:rPr>
          <w:rFonts w:cs="B Nazanin" w:hint="cs"/>
          <w:b/>
          <w:bCs/>
          <w:sz w:val="26"/>
          <w:szCs w:val="26"/>
          <w:rtl/>
        </w:rPr>
        <w:t>تا</w:t>
      </w:r>
      <w:r w:rsidRPr="00D3017B">
        <w:rPr>
          <w:rFonts w:cs="B Nazanin"/>
          <w:b/>
          <w:bCs/>
          <w:sz w:val="26"/>
          <w:szCs w:val="26"/>
          <w:rtl/>
        </w:rPr>
        <w:t xml:space="preserve"> </w:t>
      </w:r>
      <w:r w:rsidRPr="00D3017B">
        <w:rPr>
          <w:rFonts w:cs="B Nazanin" w:hint="cs"/>
          <w:b/>
          <w:bCs/>
          <w:sz w:val="26"/>
          <w:szCs w:val="26"/>
          <w:rtl/>
        </w:rPr>
        <w:t>حدودي</w:t>
      </w:r>
      <w:r w:rsidRPr="00D3017B">
        <w:rPr>
          <w:rFonts w:cs="B Nazanin"/>
          <w:b/>
          <w:bCs/>
          <w:sz w:val="26"/>
          <w:szCs w:val="26"/>
          <w:rtl/>
        </w:rPr>
        <w:t xml:space="preserve"> </w:t>
      </w:r>
      <w:r w:rsidRPr="00D3017B">
        <w:rPr>
          <w:rFonts w:cs="B Nazanin" w:hint="cs"/>
          <w:b/>
          <w:bCs/>
          <w:sz w:val="26"/>
          <w:szCs w:val="26"/>
          <w:rtl/>
        </w:rPr>
        <w:t>مورد</w:t>
      </w:r>
      <w:r w:rsidRPr="00D3017B">
        <w:rPr>
          <w:rFonts w:cs="B Nazanin"/>
          <w:b/>
          <w:bCs/>
          <w:sz w:val="26"/>
          <w:szCs w:val="26"/>
          <w:rtl/>
        </w:rPr>
        <w:t xml:space="preserve"> </w:t>
      </w:r>
      <w:r w:rsidRPr="00D3017B">
        <w:rPr>
          <w:rFonts w:cs="B Nazanin" w:hint="cs"/>
          <w:b/>
          <w:bCs/>
          <w:sz w:val="26"/>
          <w:szCs w:val="26"/>
          <w:rtl/>
        </w:rPr>
        <w:t>بحث</w:t>
      </w:r>
      <w:r w:rsidRPr="00D3017B">
        <w:rPr>
          <w:rFonts w:cs="B Nazanin"/>
          <w:b/>
          <w:bCs/>
          <w:sz w:val="26"/>
          <w:szCs w:val="26"/>
          <w:rtl/>
        </w:rPr>
        <w:t xml:space="preserve"> </w:t>
      </w:r>
      <w:r w:rsidRPr="00D3017B">
        <w:rPr>
          <w:rFonts w:cs="B Nazanin" w:hint="cs"/>
          <w:b/>
          <w:bCs/>
          <w:sz w:val="26"/>
          <w:szCs w:val="26"/>
          <w:rtl/>
        </w:rPr>
        <w:t>قرار</w:t>
      </w:r>
      <w:r w:rsidRPr="00D3017B">
        <w:rPr>
          <w:rFonts w:cs="B Nazanin"/>
          <w:b/>
          <w:bCs/>
          <w:sz w:val="26"/>
          <w:szCs w:val="26"/>
          <w:rtl/>
        </w:rPr>
        <w:t xml:space="preserve"> </w:t>
      </w:r>
      <w:r w:rsidRPr="00D3017B">
        <w:rPr>
          <w:rFonts w:cs="B Nazanin" w:hint="cs"/>
          <w:b/>
          <w:bCs/>
          <w:sz w:val="26"/>
          <w:szCs w:val="26"/>
          <w:rtl/>
        </w:rPr>
        <w:t>مي</w:t>
      </w:r>
      <w:r w:rsidRPr="00D3017B">
        <w:rPr>
          <w:rFonts w:cs="B Nazanin"/>
          <w:b/>
          <w:bCs/>
          <w:sz w:val="26"/>
          <w:szCs w:val="26"/>
          <w:rtl/>
        </w:rPr>
        <w:t xml:space="preserve"> </w:t>
      </w:r>
      <w:r w:rsidRPr="00D3017B">
        <w:rPr>
          <w:rFonts w:cs="B Nazanin" w:hint="cs"/>
          <w:b/>
          <w:bCs/>
          <w:sz w:val="26"/>
          <w:szCs w:val="26"/>
          <w:rtl/>
        </w:rPr>
        <w:t>گيرد</w:t>
      </w:r>
      <w:r w:rsidRPr="00D3017B">
        <w:rPr>
          <w:rFonts w:cs="B Nazanin"/>
          <w:b/>
          <w:bCs/>
          <w:sz w:val="26"/>
          <w:szCs w:val="26"/>
          <w:rtl/>
        </w:rPr>
        <w:t xml:space="preserve"> </w:t>
      </w:r>
      <w:r w:rsidRPr="00D3017B">
        <w:rPr>
          <w:rFonts w:cs="B Nazanin" w:hint="cs"/>
          <w:b/>
          <w:bCs/>
          <w:sz w:val="26"/>
          <w:szCs w:val="26"/>
          <w:rtl/>
        </w:rPr>
        <w:t>اما</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فرجام</w:t>
      </w:r>
      <w:r w:rsidRPr="00D3017B">
        <w:rPr>
          <w:rFonts w:cs="B Nazanin"/>
          <w:b/>
          <w:bCs/>
          <w:sz w:val="26"/>
          <w:szCs w:val="26"/>
          <w:rtl/>
        </w:rPr>
        <w:t xml:space="preserve"> </w:t>
      </w:r>
      <w:r w:rsidRPr="00D3017B">
        <w:rPr>
          <w:rFonts w:cs="B Nazanin" w:hint="cs"/>
          <w:b/>
          <w:bCs/>
          <w:sz w:val="26"/>
          <w:szCs w:val="26"/>
          <w:rtl/>
        </w:rPr>
        <w:t>ديد</w:t>
      </w:r>
      <w:r w:rsidRPr="00D3017B">
        <w:rPr>
          <w:rFonts w:cs="B Nazanin"/>
          <w:b/>
          <w:bCs/>
          <w:sz w:val="26"/>
          <w:szCs w:val="26"/>
          <w:rtl/>
        </w:rPr>
        <w:t xml:space="preserve"> </w:t>
      </w:r>
      <w:r w:rsidRPr="00D3017B">
        <w:rPr>
          <w:rFonts w:cs="B Nazanin" w:hint="cs"/>
          <w:b/>
          <w:bCs/>
          <w:sz w:val="26"/>
          <w:szCs w:val="26"/>
          <w:rtl/>
        </w:rPr>
        <w:t>واحدي</w:t>
      </w:r>
      <w:r w:rsidRPr="00D3017B">
        <w:rPr>
          <w:rFonts w:cs="B Nazanin"/>
          <w:b/>
          <w:bCs/>
          <w:sz w:val="26"/>
          <w:szCs w:val="26"/>
          <w:rtl/>
        </w:rPr>
        <w:t xml:space="preserve"> </w:t>
      </w:r>
      <w:r w:rsidRPr="00D3017B">
        <w:rPr>
          <w:rFonts w:cs="B Nazanin" w:hint="cs"/>
          <w:b/>
          <w:bCs/>
          <w:sz w:val="26"/>
          <w:szCs w:val="26"/>
          <w:rtl/>
        </w:rPr>
        <w:t>نسبت</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گذشتۀ</w:t>
      </w:r>
      <w:r w:rsidRPr="00D3017B">
        <w:rPr>
          <w:rFonts w:cs="B Nazanin"/>
          <w:b/>
          <w:bCs/>
          <w:sz w:val="26"/>
          <w:szCs w:val="26"/>
          <w:rtl/>
        </w:rPr>
        <w:t xml:space="preserve"> </w:t>
      </w:r>
      <w:r w:rsidRPr="00D3017B">
        <w:rPr>
          <w:rFonts w:cs="B Nazanin" w:hint="cs"/>
          <w:b/>
          <w:bCs/>
          <w:sz w:val="26"/>
          <w:szCs w:val="26"/>
          <w:rtl/>
        </w:rPr>
        <w:t>جنبش</w:t>
      </w:r>
      <w:r w:rsidRPr="00D3017B">
        <w:rPr>
          <w:rFonts w:cs="B Nazanin"/>
          <w:b/>
          <w:bCs/>
          <w:sz w:val="26"/>
          <w:szCs w:val="26"/>
          <w:rtl/>
        </w:rPr>
        <w:t xml:space="preserve"> </w:t>
      </w:r>
      <w:r w:rsidRPr="00D3017B">
        <w:rPr>
          <w:rFonts w:cs="B Nazanin" w:hint="cs"/>
          <w:b/>
          <w:bCs/>
          <w:sz w:val="26"/>
          <w:szCs w:val="26"/>
          <w:rtl/>
        </w:rPr>
        <w:t>حاصل</w:t>
      </w:r>
      <w:r w:rsidRPr="00D3017B">
        <w:rPr>
          <w:rFonts w:cs="B Nazanin"/>
          <w:b/>
          <w:bCs/>
          <w:sz w:val="26"/>
          <w:szCs w:val="26"/>
          <w:rtl/>
        </w:rPr>
        <w:t xml:space="preserve"> </w:t>
      </w:r>
      <w:r w:rsidRPr="00D3017B">
        <w:rPr>
          <w:rFonts w:cs="B Nazanin" w:hint="cs"/>
          <w:b/>
          <w:bCs/>
          <w:sz w:val="26"/>
          <w:szCs w:val="26"/>
          <w:rtl/>
        </w:rPr>
        <w:t>نمي</w:t>
      </w:r>
      <w:r w:rsidRPr="00D3017B">
        <w:rPr>
          <w:rFonts w:cs="B Nazanin"/>
          <w:b/>
          <w:bCs/>
          <w:sz w:val="26"/>
          <w:szCs w:val="26"/>
          <w:rtl/>
        </w:rPr>
        <w:t xml:space="preserve"> </w:t>
      </w:r>
      <w:r w:rsidRPr="00D3017B">
        <w:rPr>
          <w:rFonts w:cs="B Nazanin" w:hint="cs"/>
          <w:b/>
          <w:bCs/>
          <w:sz w:val="26"/>
          <w:szCs w:val="26"/>
          <w:rtl/>
        </w:rPr>
        <w:t>گردد</w:t>
      </w:r>
      <w:r w:rsidRPr="00D3017B">
        <w:rPr>
          <w:rFonts w:cs="B Nazanin"/>
          <w:b/>
          <w:bCs/>
          <w:sz w:val="26"/>
          <w:szCs w:val="26"/>
          <w:rtl/>
        </w:rPr>
        <w:t xml:space="preserve">. </w:t>
      </w:r>
      <w:r w:rsidRPr="00D3017B">
        <w:rPr>
          <w:rFonts w:cs="B Nazanin" w:hint="cs"/>
          <w:b/>
          <w:bCs/>
          <w:sz w:val="26"/>
          <w:szCs w:val="26"/>
          <w:rtl/>
        </w:rPr>
        <w:t>اين</w:t>
      </w:r>
      <w:r w:rsidRPr="00D3017B">
        <w:rPr>
          <w:rFonts w:cs="B Nazanin"/>
          <w:b/>
          <w:bCs/>
          <w:sz w:val="26"/>
          <w:szCs w:val="26"/>
          <w:rtl/>
        </w:rPr>
        <w:t xml:space="preserve"> </w:t>
      </w:r>
      <w:r w:rsidRPr="00D3017B">
        <w:rPr>
          <w:rFonts w:cs="B Nazanin" w:hint="cs"/>
          <w:b/>
          <w:bCs/>
          <w:sz w:val="26"/>
          <w:szCs w:val="26"/>
          <w:rtl/>
        </w:rPr>
        <w:t>مسئله</w:t>
      </w:r>
      <w:r w:rsidRPr="00D3017B">
        <w:rPr>
          <w:rFonts w:cs="B Nazanin"/>
          <w:b/>
          <w:bCs/>
          <w:sz w:val="26"/>
          <w:szCs w:val="26"/>
          <w:rtl/>
        </w:rPr>
        <w:t xml:space="preserve"> </w:t>
      </w:r>
      <w:r w:rsidRPr="00D3017B">
        <w:rPr>
          <w:rFonts w:cs="B Nazanin" w:hint="cs"/>
          <w:b/>
          <w:bCs/>
          <w:sz w:val="26"/>
          <w:szCs w:val="26"/>
          <w:rtl/>
        </w:rPr>
        <w:t>قبلاً</w:t>
      </w:r>
      <w:r w:rsidRPr="00D3017B">
        <w:rPr>
          <w:rFonts w:cs="B Nazanin"/>
          <w:b/>
          <w:bCs/>
          <w:sz w:val="26"/>
          <w:szCs w:val="26"/>
          <w:rtl/>
        </w:rPr>
        <w:t xml:space="preserve"> </w:t>
      </w:r>
      <w:r w:rsidRPr="00D3017B">
        <w:rPr>
          <w:rFonts w:cs="B Nazanin" w:hint="cs"/>
          <w:b/>
          <w:bCs/>
          <w:sz w:val="26"/>
          <w:szCs w:val="26"/>
          <w:rtl/>
        </w:rPr>
        <w:t>تشريح</w:t>
      </w:r>
      <w:r w:rsidRPr="00D3017B">
        <w:rPr>
          <w:rFonts w:cs="B Nazanin"/>
          <w:b/>
          <w:bCs/>
          <w:sz w:val="26"/>
          <w:szCs w:val="26"/>
          <w:rtl/>
        </w:rPr>
        <w:t xml:space="preserve"> </w:t>
      </w:r>
      <w:r w:rsidRPr="00D3017B">
        <w:rPr>
          <w:rFonts w:cs="B Nazanin" w:hint="cs"/>
          <w:b/>
          <w:bCs/>
          <w:sz w:val="26"/>
          <w:szCs w:val="26"/>
          <w:rtl/>
        </w:rPr>
        <w:t>گرديد</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ضرورت</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بحث</w:t>
      </w:r>
      <w:r w:rsidRPr="00D3017B">
        <w:rPr>
          <w:rFonts w:cs="B Nazanin"/>
          <w:b/>
          <w:bCs/>
          <w:sz w:val="26"/>
          <w:szCs w:val="26"/>
          <w:rtl/>
        </w:rPr>
        <w:t xml:space="preserve"> </w:t>
      </w:r>
      <w:r w:rsidRPr="00D3017B">
        <w:rPr>
          <w:rFonts w:cs="B Nazanin" w:hint="cs"/>
          <w:b/>
          <w:bCs/>
          <w:sz w:val="26"/>
          <w:szCs w:val="26"/>
          <w:rtl/>
        </w:rPr>
        <w:t>دوباره</w:t>
      </w:r>
      <w:r w:rsidRPr="00D3017B">
        <w:rPr>
          <w:rFonts w:cs="B Nazanin"/>
          <w:b/>
          <w:bCs/>
          <w:sz w:val="26"/>
          <w:szCs w:val="26"/>
          <w:rtl/>
        </w:rPr>
        <w:t xml:space="preserve"> </w:t>
      </w:r>
      <w:r w:rsidRPr="00D3017B">
        <w:rPr>
          <w:rFonts w:cs="B Nazanin" w:hint="cs"/>
          <w:b/>
          <w:bCs/>
          <w:sz w:val="26"/>
          <w:szCs w:val="26"/>
          <w:rtl/>
        </w:rPr>
        <w:t>موجود</w:t>
      </w:r>
      <w:r w:rsidRPr="00D3017B">
        <w:rPr>
          <w:rFonts w:cs="B Nazanin"/>
          <w:b/>
          <w:bCs/>
          <w:sz w:val="26"/>
          <w:szCs w:val="26"/>
          <w:rtl/>
        </w:rPr>
        <w:t xml:space="preserve"> </w:t>
      </w:r>
      <w:r w:rsidRPr="00D3017B">
        <w:rPr>
          <w:rFonts w:cs="B Nazanin" w:hint="cs"/>
          <w:b/>
          <w:bCs/>
          <w:sz w:val="26"/>
          <w:szCs w:val="26"/>
          <w:rtl/>
        </w:rPr>
        <w:t>نيست</w:t>
      </w:r>
      <w:r w:rsidRPr="00D3017B">
        <w:rPr>
          <w:rFonts w:cs="B Nazanin"/>
          <w:b/>
          <w:bCs/>
          <w:sz w:val="26"/>
          <w:szCs w:val="26"/>
          <w:rtl/>
        </w:rPr>
        <w:t xml:space="preserve">. </w:t>
      </w:r>
    </w:p>
    <w:p w:rsidR="00235438" w:rsidRPr="00D3017B" w:rsidRDefault="00235438" w:rsidP="00D3017B">
      <w:pPr>
        <w:spacing w:line="240" w:lineRule="auto"/>
        <w:jc w:val="both"/>
        <w:rPr>
          <w:rFonts w:cs="B Nazanin"/>
          <w:b/>
          <w:bCs/>
          <w:sz w:val="26"/>
          <w:szCs w:val="26"/>
          <w:rtl/>
        </w:rPr>
      </w:pPr>
      <w:r w:rsidRPr="00D3017B">
        <w:rPr>
          <w:rFonts w:cs="B Nazanin"/>
          <w:b/>
          <w:bCs/>
          <w:sz w:val="26"/>
          <w:szCs w:val="26"/>
          <w:rtl/>
        </w:rPr>
        <w:t xml:space="preserve">2- </w:t>
      </w:r>
      <w:r w:rsidRPr="00D3017B">
        <w:rPr>
          <w:rFonts w:cs="B Nazanin" w:hint="cs"/>
          <w:b/>
          <w:bCs/>
          <w:sz w:val="26"/>
          <w:szCs w:val="26"/>
          <w:rtl/>
        </w:rPr>
        <w:t>وحدت</w:t>
      </w:r>
      <w:r w:rsidRPr="00D3017B">
        <w:rPr>
          <w:rFonts w:cs="B Nazanin"/>
          <w:b/>
          <w:bCs/>
          <w:sz w:val="26"/>
          <w:szCs w:val="26"/>
          <w:rtl/>
        </w:rPr>
        <w:t xml:space="preserve"> </w:t>
      </w:r>
      <w:r w:rsidRPr="00D3017B">
        <w:rPr>
          <w:rFonts w:cs="B Nazanin" w:hint="cs"/>
          <w:b/>
          <w:bCs/>
          <w:sz w:val="26"/>
          <w:szCs w:val="26"/>
          <w:rtl/>
        </w:rPr>
        <w:t>نظر</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مورد</w:t>
      </w:r>
      <w:r w:rsidRPr="00D3017B">
        <w:rPr>
          <w:rFonts w:cs="B Nazanin"/>
          <w:b/>
          <w:bCs/>
          <w:sz w:val="26"/>
          <w:szCs w:val="26"/>
          <w:rtl/>
        </w:rPr>
        <w:t xml:space="preserve"> </w:t>
      </w:r>
      <w:r w:rsidRPr="00D3017B">
        <w:rPr>
          <w:rFonts w:cs="B Nazanin" w:hint="cs"/>
          <w:b/>
          <w:bCs/>
          <w:sz w:val="26"/>
          <w:szCs w:val="26"/>
          <w:rtl/>
        </w:rPr>
        <w:t>اوضاع</w:t>
      </w:r>
      <w:r w:rsidRPr="00D3017B">
        <w:rPr>
          <w:rFonts w:cs="B Nazanin"/>
          <w:b/>
          <w:bCs/>
          <w:sz w:val="26"/>
          <w:szCs w:val="26"/>
          <w:rtl/>
        </w:rPr>
        <w:t xml:space="preserve"> </w:t>
      </w:r>
      <w:r w:rsidRPr="00D3017B">
        <w:rPr>
          <w:rFonts w:cs="B Nazanin" w:hint="cs"/>
          <w:b/>
          <w:bCs/>
          <w:sz w:val="26"/>
          <w:szCs w:val="26"/>
          <w:rtl/>
        </w:rPr>
        <w:t>كنوني</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اوضاع</w:t>
      </w:r>
      <w:r w:rsidRPr="00D3017B">
        <w:rPr>
          <w:rFonts w:cs="B Nazanin"/>
          <w:b/>
          <w:bCs/>
          <w:sz w:val="26"/>
          <w:szCs w:val="26"/>
          <w:rtl/>
        </w:rPr>
        <w:t xml:space="preserve"> </w:t>
      </w:r>
      <w:r w:rsidRPr="00D3017B">
        <w:rPr>
          <w:rFonts w:cs="B Nazanin" w:hint="cs"/>
          <w:b/>
          <w:bCs/>
          <w:sz w:val="26"/>
          <w:szCs w:val="26"/>
          <w:rtl/>
        </w:rPr>
        <w:t>آن</w:t>
      </w:r>
      <w:r w:rsidRPr="00D3017B">
        <w:rPr>
          <w:rFonts w:cs="B Nazanin"/>
          <w:b/>
          <w:bCs/>
          <w:sz w:val="26"/>
          <w:szCs w:val="26"/>
          <w:rtl/>
        </w:rPr>
        <w:t xml:space="preserve"> </w:t>
      </w:r>
      <w:r w:rsidRPr="00D3017B">
        <w:rPr>
          <w:rFonts w:cs="B Nazanin" w:hint="cs"/>
          <w:b/>
          <w:bCs/>
          <w:sz w:val="26"/>
          <w:szCs w:val="26"/>
          <w:rtl/>
        </w:rPr>
        <w:t>وقت</w:t>
      </w:r>
      <w:r w:rsidRPr="00D3017B">
        <w:rPr>
          <w:rFonts w:cs="B Nazanin"/>
          <w:b/>
          <w:bCs/>
          <w:sz w:val="26"/>
          <w:szCs w:val="26"/>
          <w:rtl/>
        </w:rPr>
        <w:t xml:space="preserve"> </w:t>
      </w:r>
      <w:r w:rsidRPr="00D3017B">
        <w:rPr>
          <w:rFonts w:cs="B Nazanin" w:hint="cs"/>
          <w:b/>
          <w:bCs/>
          <w:sz w:val="26"/>
          <w:szCs w:val="26"/>
          <w:rtl/>
        </w:rPr>
        <w:t>يك</w:t>
      </w:r>
      <w:r w:rsidRPr="00D3017B">
        <w:rPr>
          <w:rFonts w:cs="B Nazanin"/>
          <w:b/>
          <w:bCs/>
          <w:sz w:val="26"/>
          <w:szCs w:val="26"/>
          <w:rtl/>
        </w:rPr>
        <w:t xml:space="preserve"> </w:t>
      </w:r>
      <w:r w:rsidRPr="00D3017B">
        <w:rPr>
          <w:rFonts w:cs="B Nazanin" w:hint="cs"/>
          <w:b/>
          <w:bCs/>
          <w:sz w:val="26"/>
          <w:szCs w:val="26"/>
          <w:rtl/>
        </w:rPr>
        <w:t>محفل</w:t>
      </w:r>
      <w:r w:rsidRPr="00D3017B">
        <w:rPr>
          <w:rFonts w:cs="B Nazanin"/>
          <w:b/>
          <w:bCs/>
          <w:sz w:val="26"/>
          <w:szCs w:val="26"/>
          <w:rtl/>
        </w:rPr>
        <w:t xml:space="preserve"> </w:t>
      </w:r>
      <w:r w:rsidRPr="00D3017B">
        <w:rPr>
          <w:rFonts w:cs="B Nazanin" w:hint="cs"/>
          <w:b/>
          <w:bCs/>
          <w:sz w:val="26"/>
          <w:szCs w:val="26"/>
          <w:rtl/>
        </w:rPr>
        <w:t>كمونيزم</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اثر</w:t>
      </w:r>
      <w:r w:rsidRPr="00D3017B">
        <w:rPr>
          <w:rFonts w:cs="B Nazanin"/>
          <w:b/>
          <w:bCs/>
          <w:sz w:val="26"/>
          <w:szCs w:val="26"/>
          <w:rtl/>
        </w:rPr>
        <w:t xml:space="preserve"> </w:t>
      </w:r>
      <w:r w:rsidRPr="00D3017B">
        <w:rPr>
          <w:rFonts w:cs="B Nazanin" w:hint="cs"/>
          <w:b/>
          <w:bCs/>
          <w:sz w:val="26"/>
          <w:szCs w:val="26"/>
          <w:rtl/>
        </w:rPr>
        <w:t>جنايات</w:t>
      </w:r>
      <w:r w:rsidRPr="00D3017B">
        <w:rPr>
          <w:rFonts w:cs="B Nazanin"/>
          <w:b/>
          <w:bCs/>
          <w:sz w:val="26"/>
          <w:szCs w:val="26"/>
          <w:rtl/>
        </w:rPr>
        <w:t xml:space="preserve"> </w:t>
      </w:r>
      <w:r w:rsidRPr="00D3017B">
        <w:rPr>
          <w:rFonts w:cs="B Nazanin" w:hint="cs"/>
          <w:b/>
          <w:bCs/>
          <w:sz w:val="26"/>
          <w:szCs w:val="26"/>
          <w:rtl/>
        </w:rPr>
        <w:t>خلق</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پرچم</w:t>
      </w:r>
      <w:r w:rsidRPr="00D3017B">
        <w:rPr>
          <w:rFonts w:cs="B Nazanin"/>
          <w:b/>
          <w:bCs/>
          <w:sz w:val="26"/>
          <w:szCs w:val="26"/>
          <w:rtl/>
        </w:rPr>
        <w:t xml:space="preserve"> </w:t>
      </w:r>
      <w:r w:rsidRPr="00D3017B">
        <w:rPr>
          <w:rFonts w:cs="B Nazanin" w:hint="cs"/>
          <w:b/>
          <w:bCs/>
          <w:sz w:val="26"/>
          <w:szCs w:val="26"/>
          <w:rtl/>
        </w:rPr>
        <w:t>بدنام</w:t>
      </w:r>
      <w:r w:rsidRPr="00D3017B">
        <w:rPr>
          <w:rFonts w:cs="B Nazanin"/>
          <w:b/>
          <w:bCs/>
          <w:sz w:val="26"/>
          <w:szCs w:val="26"/>
          <w:rtl/>
        </w:rPr>
        <w:t xml:space="preserve"> </w:t>
      </w:r>
      <w:r w:rsidRPr="00D3017B">
        <w:rPr>
          <w:rFonts w:cs="B Nazanin" w:hint="cs"/>
          <w:b/>
          <w:bCs/>
          <w:sz w:val="26"/>
          <w:szCs w:val="26"/>
          <w:rtl/>
        </w:rPr>
        <w:t>شده</w:t>
      </w:r>
      <w:r w:rsidRPr="00D3017B">
        <w:rPr>
          <w:rFonts w:cs="B Nazanin"/>
          <w:b/>
          <w:bCs/>
          <w:sz w:val="26"/>
          <w:szCs w:val="26"/>
          <w:rtl/>
        </w:rPr>
        <w:t xml:space="preserve"> </w:t>
      </w:r>
      <w:r w:rsidRPr="00D3017B">
        <w:rPr>
          <w:rFonts w:cs="B Nazanin" w:hint="cs"/>
          <w:b/>
          <w:bCs/>
          <w:sz w:val="26"/>
          <w:szCs w:val="26"/>
          <w:rtl/>
        </w:rPr>
        <w:t>تلقي</w:t>
      </w:r>
      <w:r w:rsidRPr="00D3017B">
        <w:rPr>
          <w:rFonts w:cs="B Nazanin"/>
          <w:b/>
          <w:bCs/>
          <w:sz w:val="26"/>
          <w:szCs w:val="26"/>
          <w:rtl/>
        </w:rPr>
        <w:t xml:space="preserve"> </w:t>
      </w:r>
      <w:r w:rsidRPr="00D3017B">
        <w:rPr>
          <w:rFonts w:cs="B Nazanin" w:hint="cs"/>
          <w:b/>
          <w:bCs/>
          <w:sz w:val="26"/>
          <w:szCs w:val="26"/>
          <w:rtl/>
        </w:rPr>
        <w:t>ميكرد</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ديگري</w:t>
      </w:r>
      <w:r w:rsidRPr="00D3017B">
        <w:rPr>
          <w:rFonts w:cs="B Nazanin"/>
          <w:b/>
          <w:bCs/>
          <w:sz w:val="26"/>
          <w:szCs w:val="26"/>
          <w:rtl/>
        </w:rPr>
        <w:t xml:space="preserve"> </w:t>
      </w:r>
      <w:r w:rsidRPr="00D3017B">
        <w:rPr>
          <w:rFonts w:cs="B Nazanin" w:hint="cs"/>
          <w:b/>
          <w:bCs/>
          <w:sz w:val="26"/>
          <w:szCs w:val="26"/>
          <w:rtl/>
        </w:rPr>
        <w:t>روي</w:t>
      </w:r>
      <w:r w:rsidRPr="00D3017B">
        <w:rPr>
          <w:rFonts w:cs="B Nazanin"/>
          <w:b/>
          <w:bCs/>
          <w:sz w:val="26"/>
          <w:szCs w:val="26"/>
          <w:rtl/>
        </w:rPr>
        <w:t xml:space="preserve"> </w:t>
      </w:r>
      <w:r w:rsidRPr="00D3017B">
        <w:rPr>
          <w:rFonts w:cs="B Nazanin" w:hint="cs"/>
          <w:b/>
          <w:bCs/>
          <w:sz w:val="26"/>
          <w:szCs w:val="26"/>
          <w:rtl/>
        </w:rPr>
        <w:t>موضعگيري</w:t>
      </w:r>
      <w:r w:rsidRPr="00D3017B">
        <w:rPr>
          <w:rFonts w:cs="B Nazanin"/>
          <w:b/>
          <w:bCs/>
          <w:sz w:val="26"/>
          <w:szCs w:val="26"/>
          <w:rtl/>
        </w:rPr>
        <w:t xml:space="preserve"> "</w:t>
      </w:r>
      <w:r w:rsidRPr="00D3017B">
        <w:rPr>
          <w:rFonts w:cs="B Nazanin" w:hint="cs"/>
          <w:b/>
          <w:bCs/>
          <w:sz w:val="26"/>
          <w:szCs w:val="26"/>
          <w:rtl/>
        </w:rPr>
        <w:t>علمي</w:t>
      </w:r>
      <w:r w:rsidRPr="00D3017B">
        <w:rPr>
          <w:rFonts w:cs="B Nazanin"/>
          <w:b/>
          <w:bCs/>
          <w:sz w:val="26"/>
          <w:szCs w:val="26"/>
          <w:rtl/>
        </w:rPr>
        <w:t xml:space="preserve"> </w:t>
      </w:r>
      <w:r w:rsidRPr="00D3017B">
        <w:rPr>
          <w:rFonts w:cs="B Nazanin" w:hint="cs"/>
          <w:b/>
          <w:bCs/>
          <w:sz w:val="26"/>
          <w:szCs w:val="26"/>
          <w:rtl/>
        </w:rPr>
        <w:t>كمونيستي</w:t>
      </w:r>
      <w:r w:rsidRPr="00D3017B">
        <w:rPr>
          <w:rFonts w:cs="B Nazanin"/>
          <w:b/>
          <w:bCs/>
          <w:sz w:val="26"/>
          <w:szCs w:val="26"/>
          <w:rtl/>
        </w:rPr>
        <w:t xml:space="preserve">" </w:t>
      </w:r>
      <w:r w:rsidRPr="00D3017B">
        <w:rPr>
          <w:rFonts w:cs="B Nazanin" w:hint="cs"/>
          <w:b/>
          <w:bCs/>
          <w:sz w:val="26"/>
          <w:szCs w:val="26"/>
          <w:rtl/>
        </w:rPr>
        <w:t>پافشاري</w:t>
      </w:r>
      <w:r w:rsidRPr="00D3017B">
        <w:rPr>
          <w:rFonts w:cs="B Nazanin"/>
          <w:b/>
          <w:bCs/>
          <w:sz w:val="26"/>
          <w:szCs w:val="26"/>
          <w:rtl/>
        </w:rPr>
        <w:t xml:space="preserve"> </w:t>
      </w:r>
      <w:r w:rsidRPr="00D3017B">
        <w:rPr>
          <w:rFonts w:cs="B Nazanin" w:hint="cs"/>
          <w:b/>
          <w:bCs/>
          <w:sz w:val="26"/>
          <w:szCs w:val="26"/>
          <w:rtl/>
        </w:rPr>
        <w:t>داشت</w:t>
      </w:r>
      <w:r w:rsidRPr="00D3017B">
        <w:rPr>
          <w:rFonts w:cs="B Nazanin"/>
          <w:b/>
          <w:bCs/>
          <w:sz w:val="26"/>
          <w:szCs w:val="26"/>
          <w:rtl/>
        </w:rPr>
        <w:t xml:space="preserve">. </w:t>
      </w:r>
      <w:r w:rsidRPr="00D3017B">
        <w:rPr>
          <w:rFonts w:cs="B Nazanin" w:hint="cs"/>
          <w:b/>
          <w:bCs/>
          <w:sz w:val="26"/>
          <w:szCs w:val="26"/>
          <w:rtl/>
        </w:rPr>
        <w:t>يكي</w:t>
      </w:r>
      <w:r w:rsidRPr="00D3017B">
        <w:rPr>
          <w:rFonts w:cs="B Nazanin"/>
          <w:b/>
          <w:bCs/>
          <w:sz w:val="26"/>
          <w:szCs w:val="26"/>
          <w:rtl/>
        </w:rPr>
        <w:t xml:space="preserve"> </w:t>
      </w:r>
      <w:r w:rsidRPr="00D3017B">
        <w:rPr>
          <w:rFonts w:cs="B Nazanin" w:hint="cs"/>
          <w:b/>
          <w:bCs/>
          <w:sz w:val="26"/>
          <w:szCs w:val="26"/>
          <w:rtl/>
        </w:rPr>
        <w:t>جنبش</w:t>
      </w:r>
      <w:r w:rsidRPr="00D3017B">
        <w:rPr>
          <w:rFonts w:cs="B Nazanin"/>
          <w:b/>
          <w:bCs/>
          <w:sz w:val="26"/>
          <w:szCs w:val="26"/>
          <w:rtl/>
        </w:rPr>
        <w:t xml:space="preserve"> </w:t>
      </w:r>
      <w:r w:rsidRPr="00D3017B">
        <w:rPr>
          <w:rFonts w:cs="B Nazanin" w:hint="cs"/>
          <w:b/>
          <w:bCs/>
          <w:sz w:val="26"/>
          <w:szCs w:val="26"/>
          <w:rtl/>
        </w:rPr>
        <w:t>مذهبي</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ناشي</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عكس</w:t>
      </w:r>
      <w:r w:rsidRPr="00D3017B">
        <w:rPr>
          <w:rFonts w:cs="B Nazanin"/>
          <w:b/>
          <w:bCs/>
          <w:sz w:val="26"/>
          <w:szCs w:val="26"/>
          <w:rtl/>
        </w:rPr>
        <w:t xml:space="preserve"> </w:t>
      </w:r>
      <w:r w:rsidRPr="00D3017B">
        <w:rPr>
          <w:rFonts w:cs="B Nazanin" w:hint="cs"/>
          <w:b/>
          <w:bCs/>
          <w:sz w:val="26"/>
          <w:szCs w:val="26"/>
          <w:rtl/>
        </w:rPr>
        <w:t>العمل</w:t>
      </w:r>
      <w:r w:rsidRPr="00D3017B">
        <w:rPr>
          <w:rFonts w:cs="B Nazanin"/>
          <w:b/>
          <w:bCs/>
          <w:sz w:val="26"/>
          <w:szCs w:val="26"/>
          <w:rtl/>
        </w:rPr>
        <w:t xml:space="preserve"> </w:t>
      </w:r>
      <w:r w:rsidRPr="00D3017B">
        <w:rPr>
          <w:rFonts w:cs="B Nazanin" w:hint="cs"/>
          <w:b/>
          <w:bCs/>
          <w:sz w:val="26"/>
          <w:szCs w:val="26"/>
          <w:rtl/>
        </w:rPr>
        <w:t>فئوداليزم</w:t>
      </w:r>
      <w:r w:rsidRPr="00D3017B">
        <w:rPr>
          <w:rFonts w:cs="B Nazanin"/>
          <w:b/>
          <w:bCs/>
          <w:sz w:val="26"/>
          <w:szCs w:val="26"/>
          <w:rtl/>
        </w:rPr>
        <w:t xml:space="preserve"> </w:t>
      </w:r>
      <w:r w:rsidRPr="00D3017B">
        <w:rPr>
          <w:rFonts w:cs="B Nazanin" w:hint="cs"/>
          <w:b/>
          <w:bCs/>
          <w:sz w:val="26"/>
          <w:szCs w:val="26"/>
          <w:rtl/>
        </w:rPr>
        <w:t>مي</w:t>
      </w:r>
      <w:r w:rsidRPr="00D3017B">
        <w:rPr>
          <w:rFonts w:cs="B Nazanin"/>
          <w:b/>
          <w:bCs/>
          <w:sz w:val="26"/>
          <w:szCs w:val="26"/>
          <w:rtl/>
        </w:rPr>
        <w:t xml:space="preserve"> </w:t>
      </w:r>
      <w:r w:rsidRPr="00D3017B">
        <w:rPr>
          <w:rFonts w:cs="B Nazanin" w:hint="cs"/>
          <w:b/>
          <w:bCs/>
          <w:sz w:val="26"/>
          <w:szCs w:val="26"/>
          <w:rtl/>
        </w:rPr>
        <w:t>دانست</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ديگري</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مثابۀ</w:t>
      </w:r>
      <w:r w:rsidRPr="00D3017B">
        <w:rPr>
          <w:rFonts w:cs="B Nazanin"/>
          <w:b/>
          <w:bCs/>
          <w:sz w:val="26"/>
          <w:szCs w:val="26"/>
          <w:rtl/>
        </w:rPr>
        <w:t xml:space="preserve"> </w:t>
      </w:r>
      <w:r w:rsidRPr="00D3017B">
        <w:rPr>
          <w:rFonts w:cs="B Nazanin" w:hint="cs"/>
          <w:b/>
          <w:bCs/>
          <w:sz w:val="26"/>
          <w:szCs w:val="26"/>
          <w:rtl/>
        </w:rPr>
        <w:t>يك</w:t>
      </w:r>
      <w:r w:rsidRPr="00D3017B">
        <w:rPr>
          <w:rFonts w:cs="B Nazanin"/>
          <w:b/>
          <w:bCs/>
          <w:sz w:val="26"/>
          <w:szCs w:val="26"/>
          <w:rtl/>
        </w:rPr>
        <w:t xml:space="preserve"> </w:t>
      </w:r>
      <w:r w:rsidRPr="00D3017B">
        <w:rPr>
          <w:rFonts w:cs="B Nazanin" w:hint="cs"/>
          <w:b/>
          <w:bCs/>
          <w:sz w:val="26"/>
          <w:szCs w:val="26"/>
          <w:rtl/>
        </w:rPr>
        <w:t>ايدئولوژي</w:t>
      </w:r>
      <w:r w:rsidRPr="00D3017B">
        <w:rPr>
          <w:rFonts w:cs="B Nazanin"/>
          <w:b/>
          <w:bCs/>
          <w:sz w:val="26"/>
          <w:szCs w:val="26"/>
          <w:rtl/>
        </w:rPr>
        <w:t xml:space="preserve"> </w:t>
      </w:r>
      <w:r w:rsidRPr="00D3017B">
        <w:rPr>
          <w:rFonts w:cs="B Nazanin" w:hint="cs"/>
          <w:b/>
          <w:bCs/>
          <w:sz w:val="26"/>
          <w:szCs w:val="26"/>
          <w:rtl/>
        </w:rPr>
        <w:t>ملي</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مترقي</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مذهب</w:t>
      </w:r>
      <w:r w:rsidRPr="00D3017B">
        <w:rPr>
          <w:rFonts w:cs="B Nazanin"/>
          <w:b/>
          <w:bCs/>
          <w:sz w:val="26"/>
          <w:szCs w:val="26"/>
          <w:rtl/>
        </w:rPr>
        <w:t xml:space="preserve"> </w:t>
      </w:r>
      <w:r w:rsidRPr="00D3017B">
        <w:rPr>
          <w:rFonts w:cs="B Nazanin" w:hint="cs"/>
          <w:b/>
          <w:bCs/>
          <w:sz w:val="26"/>
          <w:szCs w:val="26"/>
          <w:rtl/>
        </w:rPr>
        <w:t>ارج</w:t>
      </w:r>
      <w:r w:rsidRPr="00D3017B">
        <w:rPr>
          <w:rFonts w:cs="B Nazanin"/>
          <w:b/>
          <w:bCs/>
          <w:sz w:val="26"/>
          <w:szCs w:val="26"/>
          <w:rtl/>
        </w:rPr>
        <w:t xml:space="preserve"> </w:t>
      </w:r>
      <w:r w:rsidRPr="00D3017B">
        <w:rPr>
          <w:rFonts w:cs="B Nazanin" w:hint="cs"/>
          <w:b/>
          <w:bCs/>
          <w:sz w:val="26"/>
          <w:szCs w:val="26"/>
          <w:rtl/>
        </w:rPr>
        <w:t>مينهاد</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  </w:t>
      </w:r>
    </w:p>
    <w:p w:rsidR="00235438" w:rsidRPr="00D3017B" w:rsidRDefault="00235438" w:rsidP="00D3017B">
      <w:pPr>
        <w:spacing w:line="240" w:lineRule="auto"/>
        <w:jc w:val="both"/>
        <w:rPr>
          <w:rFonts w:cs="B Nazanin"/>
          <w:b/>
          <w:bCs/>
          <w:sz w:val="26"/>
          <w:szCs w:val="26"/>
          <w:rtl/>
        </w:rPr>
      </w:pPr>
      <w:r w:rsidRPr="00D3017B">
        <w:rPr>
          <w:rFonts w:cs="B Nazanin"/>
          <w:b/>
          <w:bCs/>
          <w:sz w:val="26"/>
          <w:szCs w:val="26"/>
          <w:rtl/>
        </w:rPr>
        <w:t xml:space="preserve">3- </w:t>
      </w:r>
      <w:r w:rsidRPr="00D3017B">
        <w:rPr>
          <w:rFonts w:cs="B Nazanin" w:hint="cs"/>
          <w:b/>
          <w:bCs/>
          <w:sz w:val="26"/>
          <w:szCs w:val="26"/>
          <w:rtl/>
        </w:rPr>
        <w:t>محافل</w:t>
      </w:r>
      <w:r w:rsidRPr="00D3017B">
        <w:rPr>
          <w:rFonts w:cs="B Nazanin"/>
          <w:b/>
          <w:bCs/>
          <w:sz w:val="26"/>
          <w:szCs w:val="26"/>
          <w:rtl/>
        </w:rPr>
        <w:t xml:space="preserve"> </w:t>
      </w:r>
      <w:r w:rsidRPr="00D3017B">
        <w:rPr>
          <w:rFonts w:cs="B Nazanin" w:hint="cs"/>
          <w:b/>
          <w:bCs/>
          <w:sz w:val="26"/>
          <w:szCs w:val="26"/>
          <w:rtl/>
        </w:rPr>
        <w:t>مختلف</w:t>
      </w:r>
      <w:r w:rsidRPr="00D3017B">
        <w:rPr>
          <w:rFonts w:cs="B Nazanin"/>
          <w:b/>
          <w:bCs/>
          <w:sz w:val="26"/>
          <w:szCs w:val="26"/>
          <w:rtl/>
        </w:rPr>
        <w:t xml:space="preserve"> </w:t>
      </w:r>
      <w:r w:rsidRPr="00D3017B">
        <w:rPr>
          <w:rFonts w:cs="B Nazanin" w:hint="cs"/>
          <w:b/>
          <w:bCs/>
          <w:sz w:val="26"/>
          <w:szCs w:val="26"/>
          <w:rtl/>
        </w:rPr>
        <w:t>نظر</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برداشتي</w:t>
      </w:r>
      <w:r w:rsidRPr="00D3017B">
        <w:rPr>
          <w:rFonts w:cs="B Nazanin"/>
          <w:b/>
          <w:bCs/>
          <w:sz w:val="26"/>
          <w:szCs w:val="26"/>
          <w:rtl/>
        </w:rPr>
        <w:t xml:space="preserve"> </w:t>
      </w:r>
      <w:r w:rsidRPr="00D3017B">
        <w:rPr>
          <w:rFonts w:cs="B Nazanin" w:hint="cs"/>
          <w:b/>
          <w:bCs/>
          <w:sz w:val="26"/>
          <w:szCs w:val="26"/>
          <w:rtl/>
        </w:rPr>
        <w:t>كه</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اوضاع</w:t>
      </w:r>
      <w:r w:rsidRPr="00D3017B">
        <w:rPr>
          <w:rFonts w:cs="B Nazanin"/>
          <w:b/>
          <w:bCs/>
          <w:sz w:val="26"/>
          <w:szCs w:val="26"/>
          <w:rtl/>
        </w:rPr>
        <w:t xml:space="preserve"> </w:t>
      </w:r>
      <w:r w:rsidRPr="00D3017B">
        <w:rPr>
          <w:rFonts w:cs="B Nazanin" w:hint="cs"/>
          <w:b/>
          <w:bCs/>
          <w:sz w:val="26"/>
          <w:szCs w:val="26"/>
          <w:rtl/>
        </w:rPr>
        <w:t>جاري</w:t>
      </w:r>
      <w:r w:rsidRPr="00D3017B">
        <w:rPr>
          <w:rFonts w:cs="B Nazanin"/>
          <w:b/>
          <w:bCs/>
          <w:sz w:val="26"/>
          <w:szCs w:val="26"/>
          <w:rtl/>
        </w:rPr>
        <w:t xml:space="preserve"> </w:t>
      </w:r>
      <w:r w:rsidRPr="00D3017B">
        <w:rPr>
          <w:rFonts w:cs="B Nazanin" w:hint="cs"/>
          <w:b/>
          <w:bCs/>
          <w:sz w:val="26"/>
          <w:szCs w:val="26"/>
          <w:rtl/>
        </w:rPr>
        <w:t>داشتند</w:t>
      </w:r>
      <w:r w:rsidRPr="00D3017B">
        <w:rPr>
          <w:rFonts w:cs="B Nazanin"/>
          <w:b/>
          <w:bCs/>
          <w:sz w:val="26"/>
          <w:szCs w:val="26"/>
          <w:rtl/>
        </w:rPr>
        <w:t xml:space="preserve"> </w:t>
      </w:r>
      <w:r w:rsidRPr="00D3017B">
        <w:rPr>
          <w:rFonts w:cs="B Nazanin" w:hint="cs"/>
          <w:b/>
          <w:bCs/>
          <w:sz w:val="26"/>
          <w:szCs w:val="26"/>
          <w:rtl/>
        </w:rPr>
        <w:t>وحدت</w:t>
      </w:r>
      <w:r w:rsidRPr="00D3017B">
        <w:rPr>
          <w:rFonts w:cs="B Nazanin"/>
          <w:b/>
          <w:bCs/>
          <w:sz w:val="26"/>
          <w:szCs w:val="26"/>
          <w:rtl/>
        </w:rPr>
        <w:t xml:space="preserve"> </w:t>
      </w:r>
      <w:r w:rsidRPr="00D3017B">
        <w:rPr>
          <w:rFonts w:cs="B Nazanin" w:hint="cs"/>
          <w:b/>
          <w:bCs/>
          <w:sz w:val="26"/>
          <w:szCs w:val="26"/>
          <w:rtl/>
        </w:rPr>
        <w:t>نظر</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مورد</w:t>
      </w:r>
      <w:r w:rsidRPr="00D3017B">
        <w:rPr>
          <w:rFonts w:cs="B Nazanin"/>
          <w:b/>
          <w:bCs/>
          <w:sz w:val="26"/>
          <w:szCs w:val="26"/>
          <w:rtl/>
        </w:rPr>
        <w:t xml:space="preserve"> </w:t>
      </w:r>
      <w:r w:rsidRPr="00D3017B">
        <w:rPr>
          <w:rFonts w:cs="B Nazanin" w:hint="cs"/>
          <w:b/>
          <w:bCs/>
          <w:sz w:val="26"/>
          <w:szCs w:val="26"/>
          <w:rtl/>
        </w:rPr>
        <w:t>اوضاع</w:t>
      </w:r>
      <w:r w:rsidRPr="00D3017B">
        <w:rPr>
          <w:rFonts w:cs="B Nazanin"/>
          <w:b/>
          <w:bCs/>
          <w:sz w:val="26"/>
          <w:szCs w:val="26"/>
          <w:rtl/>
        </w:rPr>
        <w:t xml:space="preserve"> </w:t>
      </w:r>
      <w:r w:rsidRPr="00D3017B">
        <w:rPr>
          <w:rFonts w:cs="B Nazanin" w:hint="cs"/>
          <w:b/>
          <w:bCs/>
          <w:sz w:val="26"/>
          <w:szCs w:val="26"/>
          <w:rtl/>
        </w:rPr>
        <w:t>كنوني</w:t>
      </w:r>
      <w:r w:rsidRPr="00D3017B">
        <w:rPr>
          <w:rFonts w:cs="B Nazanin"/>
          <w:b/>
          <w:bCs/>
          <w:sz w:val="26"/>
          <w:szCs w:val="26"/>
          <w:rtl/>
        </w:rPr>
        <w:t xml:space="preserve"> </w:t>
      </w:r>
      <w:r w:rsidRPr="00D3017B">
        <w:rPr>
          <w:rFonts w:cs="B Nazanin" w:hint="cs"/>
          <w:b/>
          <w:bCs/>
          <w:sz w:val="26"/>
          <w:szCs w:val="26"/>
          <w:rtl/>
        </w:rPr>
        <w:t>بدست</w:t>
      </w:r>
      <w:r w:rsidRPr="00D3017B">
        <w:rPr>
          <w:rFonts w:cs="B Nazanin"/>
          <w:b/>
          <w:bCs/>
          <w:sz w:val="26"/>
          <w:szCs w:val="26"/>
          <w:rtl/>
        </w:rPr>
        <w:t xml:space="preserve"> </w:t>
      </w:r>
      <w:r w:rsidRPr="00D3017B">
        <w:rPr>
          <w:rFonts w:cs="B Nazanin" w:hint="cs"/>
          <w:b/>
          <w:bCs/>
          <w:sz w:val="26"/>
          <w:szCs w:val="26"/>
          <w:rtl/>
        </w:rPr>
        <w:t>نيامده</w:t>
      </w:r>
      <w:r w:rsidRPr="00D3017B">
        <w:rPr>
          <w:rFonts w:cs="B Nazanin"/>
          <w:b/>
          <w:bCs/>
          <w:sz w:val="26"/>
          <w:szCs w:val="26"/>
          <w:rtl/>
        </w:rPr>
        <w:t xml:space="preserve"> </w:t>
      </w:r>
      <w:r w:rsidRPr="00D3017B">
        <w:rPr>
          <w:rFonts w:cs="B Nazanin" w:hint="cs"/>
          <w:b/>
          <w:bCs/>
          <w:sz w:val="26"/>
          <w:szCs w:val="26"/>
          <w:rtl/>
        </w:rPr>
        <w:t>بود</w:t>
      </w:r>
      <w:r w:rsidRPr="00D3017B">
        <w:rPr>
          <w:rFonts w:cs="B Nazanin"/>
          <w:b/>
          <w:bCs/>
          <w:sz w:val="26"/>
          <w:szCs w:val="26"/>
          <w:rtl/>
        </w:rPr>
        <w:t xml:space="preserve">. </w:t>
      </w:r>
      <w:r w:rsidRPr="00D3017B">
        <w:rPr>
          <w:rFonts w:cs="B Nazanin" w:hint="cs"/>
          <w:b/>
          <w:bCs/>
          <w:sz w:val="26"/>
          <w:szCs w:val="26"/>
          <w:rtl/>
        </w:rPr>
        <w:t>دو</w:t>
      </w:r>
      <w:r w:rsidRPr="00D3017B">
        <w:rPr>
          <w:rFonts w:cs="B Nazanin"/>
          <w:b/>
          <w:bCs/>
          <w:sz w:val="26"/>
          <w:szCs w:val="26"/>
          <w:rtl/>
        </w:rPr>
        <w:t xml:space="preserve"> </w:t>
      </w:r>
      <w:r w:rsidRPr="00D3017B">
        <w:rPr>
          <w:rFonts w:cs="B Nazanin" w:hint="cs"/>
          <w:b/>
          <w:bCs/>
          <w:sz w:val="26"/>
          <w:szCs w:val="26"/>
          <w:rtl/>
        </w:rPr>
        <w:t>محفل</w:t>
      </w:r>
      <w:r w:rsidRPr="00D3017B">
        <w:rPr>
          <w:rFonts w:cs="B Nazanin"/>
          <w:b/>
          <w:bCs/>
          <w:sz w:val="26"/>
          <w:szCs w:val="26"/>
          <w:rtl/>
        </w:rPr>
        <w:t xml:space="preserve"> </w:t>
      </w:r>
      <w:r w:rsidRPr="00D3017B">
        <w:rPr>
          <w:rFonts w:cs="B Nazanin" w:hint="cs"/>
          <w:b/>
          <w:bCs/>
          <w:sz w:val="26"/>
          <w:szCs w:val="26"/>
          <w:rtl/>
        </w:rPr>
        <w:t>نحوۀ</w:t>
      </w:r>
      <w:r w:rsidRPr="00D3017B">
        <w:rPr>
          <w:rFonts w:cs="B Nazanin"/>
          <w:b/>
          <w:bCs/>
          <w:sz w:val="26"/>
          <w:szCs w:val="26"/>
          <w:rtl/>
        </w:rPr>
        <w:t xml:space="preserve"> </w:t>
      </w:r>
      <w:r w:rsidRPr="00D3017B">
        <w:rPr>
          <w:rFonts w:cs="B Nazanin" w:hint="cs"/>
          <w:b/>
          <w:bCs/>
          <w:sz w:val="26"/>
          <w:szCs w:val="26"/>
          <w:rtl/>
        </w:rPr>
        <w:t>بر</w:t>
      </w:r>
      <w:r w:rsidRPr="00D3017B">
        <w:rPr>
          <w:rFonts w:cs="B Nazanin"/>
          <w:b/>
          <w:bCs/>
          <w:sz w:val="26"/>
          <w:szCs w:val="26"/>
          <w:rtl/>
        </w:rPr>
        <w:t xml:space="preserve"> </w:t>
      </w:r>
      <w:r w:rsidRPr="00D3017B">
        <w:rPr>
          <w:rFonts w:cs="B Nazanin" w:hint="cs"/>
          <w:b/>
          <w:bCs/>
          <w:sz w:val="26"/>
          <w:szCs w:val="26"/>
          <w:rtl/>
        </w:rPr>
        <w:t>آمد</w:t>
      </w:r>
      <w:r w:rsidRPr="00D3017B">
        <w:rPr>
          <w:rFonts w:cs="B Nazanin"/>
          <w:b/>
          <w:bCs/>
          <w:sz w:val="26"/>
          <w:szCs w:val="26"/>
          <w:rtl/>
        </w:rPr>
        <w:t xml:space="preserve"> </w:t>
      </w:r>
      <w:r w:rsidRPr="00D3017B">
        <w:rPr>
          <w:rFonts w:cs="B Nazanin" w:hint="cs"/>
          <w:b/>
          <w:bCs/>
          <w:sz w:val="26"/>
          <w:szCs w:val="26"/>
          <w:rtl/>
        </w:rPr>
        <w:t>يعني</w:t>
      </w:r>
      <w:r w:rsidRPr="00D3017B">
        <w:rPr>
          <w:rFonts w:cs="B Nazanin"/>
          <w:b/>
          <w:bCs/>
          <w:sz w:val="26"/>
          <w:szCs w:val="26"/>
          <w:rtl/>
        </w:rPr>
        <w:t xml:space="preserve"> </w:t>
      </w:r>
      <w:r w:rsidRPr="00D3017B">
        <w:rPr>
          <w:rFonts w:cs="B Nazanin" w:hint="cs"/>
          <w:b/>
          <w:bCs/>
          <w:sz w:val="26"/>
          <w:szCs w:val="26"/>
          <w:rtl/>
        </w:rPr>
        <w:t>نحوۀ</w:t>
      </w:r>
      <w:r w:rsidRPr="00D3017B">
        <w:rPr>
          <w:rFonts w:cs="B Nazanin"/>
          <w:b/>
          <w:bCs/>
          <w:sz w:val="26"/>
          <w:szCs w:val="26"/>
          <w:rtl/>
        </w:rPr>
        <w:t xml:space="preserve"> </w:t>
      </w:r>
      <w:r w:rsidRPr="00D3017B">
        <w:rPr>
          <w:rFonts w:cs="B Nazanin" w:hint="cs"/>
          <w:b/>
          <w:bCs/>
          <w:sz w:val="26"/>
          <w:szCs w:val="26"/>
          <w:rtl/>
        </w:rPr>
        <w:t>تبارزعملي</w:t>
      </w:r>
      <w:r w:rsidRPr="00D3017B">
        <w:rPr>
          <w:rFonts w:cs="B Nazanin"/>
          <w:b/>
          <w:bCs/>
          <w:sz w:val="26"/>
          <w:szCs w:val="26"/>
          <w:rtl/>
        </w:rPr>
        <w:t xml:space="preserve"> </w:t>
      </w:r>
      <w:r w:rsidRPr="00D3017B">
        <w:rPr>
          <w:rFonts w:cs="B Nazanin" w:hint="cs"/>
          <w:b/>
          <w:bCs/>
          <w:sz w:val="26"/>
          <w:szCs w:val="26"/>
          <w:rtl/>
        </w:rPr>
        <w:t>وظايف</w:t>
      </w:r>
      <w:r w:rsidRPr="00D3017B">
        <w:rPr>
          <w:rFonts w:cs="B Nazanin"/>
          <w:b/>
          <w:bCs/>
          <w:sz w:val="26"/>
          <w:szCs w:val="26"/>
          <w:rtl/>
        </w:rPr>
        <w:t xml:space="preserve"> </w:t>
      </w:r>
      <w:r w:rsidRPr="00D3017B">
        <w:rPr>
          <w:rFonts w:cs="B Nazanin" w:hint="cs"/>
          <w:b/>
          <w:bCs/>
          <w:sz w:val="26"/>
          <w:szCs w:val="26"/>
          <w:rtl/>
        </w:rPr>
        <w:t>مشترك</w:t>
      </w:r>
      <w:r w:rsidRPr="00D3017B">
        <w:rPr>
          <w:rFonts w:cs="B Nazanin"/>
          <w:b/>
          <w:bCs/>
          <w:sz w:val="26"/>
          <w:szCs w:val="26"/>
          <w:rtl/>
        </w:rPr>
        <w:t xml:space="preserve"> </w:t>
      </w:r>
      <w:r w:rsidRPr="00D3017B">
        <w:rPr>
          <w:rFonts w:cs="B Nazanin" w:hint="cs"/>
          <w:b/>
          <w:bCs/>
          <w:sz w:val="26"/>
          <w:szCs w:val="26"/>
          <w:rtl/>
        </w:rPr>
        <w:t>مبارزاتي</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صورتهاي</w:t>
      </w:r>
      <w:r w:rsidRPr="00D3017B">
        <w:rPr>
          <w:rFonts w:cs="B Nazanin"/>
          <w:b/>
          <w:bCs/>
          <w:sz w:val="26"/>
          <w:szCs w:val="26"/>
          <w:rtl/>
        </w:rPr>
        <w:t xml:space="preserve"> </w:t>
      </w:r>
      <w:r w:rsidRPr="00D3017B">
        <w:rPr>
          <w:rFonts w:cs="B Nazanin" w:hint="cs"/>
          <w:b/>
          <w:bCs/>
          <w:sz w:val="26"/>
          <w:szCs w:val="26"/>
          <w:rtl/>
        </w:rPr>
        <w:t>بر</w:t>
      </w:r>
      <w:r w:rsidRPr="00D3017B">
        <w:rPr>
          <w:rFonts w:cs="B Nazanin"/>
          <w:b/>
          <w:bCs/>
          <w:sz w:val="26"/>
          <w:szCs w:val="26"/>
          <w:rtl/>
        </w:rPr>
        <w:t xml:space="preserve"> </w:t>
      </w:r>
      <w:r w:rsidRPr="00D3017B">
        <w:rPr>
          <w:rFonts w:cs="B Nazanin" w:hint="cs"/>
          <w:b/>
          <w:bCs/>
          <w:sz w:val="26"/>
          <w:szCs w:val="26"/>
          <w:rtl/>
        </w:rPr>
        <w:t>آمد</w:t>
      </w:r>
      <w:r w:rsidRPr="00D3017B">
        <w:rPr>
          <w:rFonts w:cs="B Nazanin"/>
          <w:b/>
          <w:bCs/>
          <w:sz w:val="26"/>
          <w:szCs w:val="26"/>
          <w:rtl/>
        </w:rPr>
        <w:t xml:space="preserve"> "</w:t>
      </w:r>
      <w:r w:rsidRPr="00D3017B">
        <w:rPr>
          <w:rFonts w:cs="B Nazanin" w:hint="cs"/>
          <w:b/>
          <w:bCs/>
          <w:sz w:val="26"/>
          <w:szCs w:val="26"/>
          <w:rtl/>
        </w:rPr>
        <w:t>آشكار</w:t>
      </w:r>
      <w:r w:rsidRPr="00D3017B">
        <w:rPr>
          <w:rFonts w:cs="B Nazanin"/>
          <w:b/>
          <w:bCs/>
          <w:sz w:val="26"/>
          <w:szCs w:val="26"/>
          <w:rtl/>
        </w:rPr>
        <w:t xml:space="preserve"> </w:t>
      </w:r>
      <w:r w:rsidRPr="00D3017B">
        <w:rPr>
          <w:rFonts w:cs="B Nazanin" w:hint="cs"/>
          <w:b/>
          <w:bCs/>
          <w:sz w:val="26"/>
          <w:szCs w:val="26"/>
          <w:rtl/>
        </w:rPr>
        <w:t>كارگري</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بر</w:t>
      </w:r>
      <w:r w:rsidRPr="00D3017B">
        <w:rPr>
          <w:rFonts w:cs="B Nazanin"/>
          <w:b/>
          <w:bCs/>
          <w:sz w:val="26"/>
          <w:szCs w:val="26"/>
          <w:rtl/>
        </w:rPr>
        <w:t xml:space="preserve"> </w:t>
      </w:r>
      <w:r w:rsidRPr="00D3017B">
        <w:rPr>
          <w:rFonts w:cs="B Nazanin" w:hint="cs"/>
          <w:b/>
          <w:bCs/>
          <w:sz w:val="26"/>
          <w:szCs w:val="26"/>
          <w:rtl/>
        </w:rPr>
        <w:t>آمد</w:t>
      </w:r>
      <w:r w:rsidRPr="00D3017B">
        <w:rPr>
          <w:rFonts w:cs="B Nazanin"/>
          <w:b/>
          <w:bCs/>
          <w:sz w:val="26"/>
          <w:szCs w:val="26"/>
          <w:rtl/>
        </w:rPr>
        <w:t xml:space="preserve"> "</w:t>
      </w:r>
      <w:r w:rsidRPr="00D3017B">
        <w:rPr>
          <w:rFonts w:cs="B Nazanin" w:hint="cs"/>
          <w:b/>
          <w:bCs/>
          <w:sz w:val="26"/>
          <w:szCs w:val="26"/>
          <w:rtl/>
        </w:rPr>
        <w:t>راديكال</w:t>
      </w:r>
      <w:r w:rsidRPr="00D3017B">
        <w:rPr>
          <w:rFonts w:cs="B Nazanin"/>
          <w:b/>
          <w:bCs/>
          <w:sz w:val="26"/>
          <w:szCs w:val="26"/>
          <w:rtl/>
        </w:rPr>
        <w:t xml:space="preserve"> </w:t>
      </w:r>
      <w:r w:rsidRPr="00D3017B">
        <w:rPr>
          <w:rFonts w:cs="B Nazanin" w:hint="cs"/>
          <w:b/>
          <w:bCs/>
          <w:sz w:val="26"/>
          <w:szCs w:val="26"/>
          <w:rtl/>
        </w:rPr>
        <w:t>اسلامي</w:t>
      </w:r>
      <w:r w:rsidRPr="00D3017B">
        <w:rPr>
          <w:rFonts w:cs="B Nazanin"/>
          <w:b/>
          <w:bCs/>
          <w:sz w:val="26"/>
          <w:szCs w:val="26"/>
          <w:rtl/>
        </w:rPr>
        <w:t xml:space="preserve">" </w:t>
      </w:r>
      <w:r w:rsidRPr="00D3017B">
        <w:rPr>
          <w:rFonts w:cs="B Nazanin" w:hint="cs"/>
          <w:b/>
          <w:bCs/>
          <w:sz w:val="26"/>
          <w:szCs w:val="26"/>
          <w:rtl/>
        </w:rPr>
        <w:t>پيشنهاد</w:t>
      </w:r>
      <w:r w:rsidRPr="00D3017B">
        <w:rPr>
          <w:rFonts w:cs="B Nazanin"/>
          <w:b/>
          <w:bCs/>
          <w:sz w:val="26"/>
          <w:szCs w:val="26"/>
          <w:rtl/>
        </w:rPr>
        <w:t xml:space="preserve"> </w:t>
      </w:r>
      <w:r w:rsidRPr="00D3017B">
        <w:rPr>
          <w:rFonts w:cs="B Nazanin" w:hint="cs"/>
          <w:b/>
          <w:bCs/>
          <w:sz w:val="26"/>
          <w:szCs w:val="26"/>
          <w:rtl/>
        </w:rPr>
        <w:t>كرده</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محفل</w:t>
      </w:r>
      <w:r w:rsidRPr="00D3017B">
        <w:rPr>
          <w:rFonts w:cs="B Nazanin"/>
          <w:b/>
          <w:bCs/>
          <w:sz w:val="26"/>
          <w:szCs w:val="26"/>
          <w:rtl/>
        </w:rPr>
        <w:t xml:space="preserve"> </w:t>
      </w:r>
      <w:r w:rsidRPr="00D3017B">
        <w:rPr>
          <w:rFonts w:cs="B Nazanin" w:hint="cs"/>
          <w:b/>
          <w:bCs/>
          <w:sz w:val="26"/>
          <w:szCs w:val="26"/>
          <w:rtl/>
        </w:rPr>
        <w:t>مجيد</w:t>
      </w:r>
      <w:r w:rsidRPr="00D3017B">
        <w:rPr>
          <w:rFonts w:cs="B Nazanin"/>
          <w:b/>
          <w:bCs/>
          <w:sz w:val="26"/>
          <w:szCs w:val="26"/>
          <w:rtl/>
        </w:rPr>
        <w:t xml:space="preserve"> </w:t>
      </w:r>
      <w:r w:rsidRPr="00D3017B">
        <w:rPr>
          <w:rFonts w:cs="B Nazanin" w:hint="cs"/>
          <w:b/>
          <w:bCs/>
          <w:sz w:val="26"/>
          <w:szCs w:val="26"/>
          <w:rtl/>
        </w:rPr>
        <w:t>نيز</w:t>
      </w:r>
      <w:r w:rsidRPr="00D3017B">
        <w:rPr>
          <w:rFonts w:cs="B Nazanin"/>
          <w:b/>
          <w:bCs/>
          <w:sz w:val="26"/>
          <w:szCs w:val="26"/>
          <w:rtl/>
        </w:rPr>
        <w:t xml:space="preserve"> </w:t>
      </w:r>
      <w:r w:rsidRPr="00D3017B">
        <w:rPr>
          <w:rFonts w:cs="B Nazanin" w:hint="cs"/>
          <w:b/>
          <w:bCs/>
          <w:sz w:val="26"/>
          <w:szCs w:val="26"/>
          <w:rtl/>
        </w:rPr>
        <w:t>درين</w:t>
      </w:r>
      <w:r w:rsidRPr="00D3017B">
        <w:rPr>
          <w:rFonts w:cs="B Nazanin"/>
          <w:b/>
          <w:bCs/>
          <w:sz w:val="26"/>
          <w:szCs w:val="26"/>
          <w:rtl/>
        </w:rPr>
        <w:t xml:space="preserve"> </w:t>
      </w:r>
      <w:r w:rsidRPr="00D3017B">
        <w:rPr>
          <w:rFonts w:cs="B Nazanin" w:hint="cs"/>
          <w:b/>
          <w:bCs/>
          <w:sz w:val="26"/>
          <w:szCs w:val="26"/>
          <w:rtl/>
        </w:rPr>
        <w:t>ميان</w:t>
      </w:r>
      <w:r w:rsidRPr="00D3017B">
        <w:rPr>
          <w:rFonts w:cs="B Nazanin"/>
          <w:b/>
          <w:bCs/>
          <w:sz w:val="26"/>
          <w:szCs w:val="26"/>
          <w:rtl/>
        </w:rPr>
        <w:t xml:space="preserve"> </w:t>
      </w:r>
      <w:r w:rsidRPr="00D3017B">
        <w:rPr>
          <w:rFonts w:cs="B Nazanin" w:hint="cs"/>
          <w:b/>
          <w:bCs/>
          <w:sz w:val="26"/>
          <w:szCs w:val="26"/>
          <w:rtl/>
        </w:rPr>
        <w:t>بنا</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گفتۀ</w:t>
      </w:r>
      <w:r w:rsidRPr="00D3017B">
        <w:rPr>
          <w:rFonts w:cs="B Nazanin"/>
          <w:b/>
          <w:bCs/>
          <w:sz w:val="26"/>
          <w:szCs w:val="26"/>
          <w:rtl/>
        </w:rPr>
        <w:t xml:space="preserve"> "</w:t>
      </w:r>
      <w:r w:rsidRPr="00D3017B">
        <w:rPr>
          <w:rFonts w:cs="B Nazanin" w:hint="cs"/>
          <w:b/>
          <w:bCs/>
          <w:sz w:val="26"/>
          <w:szCs w:val="26"/>
          <w:rtl/>
        </w:rPr>
        <w:t>رهبر</w:t>
      </w:r>
      <w:r w:rsidRPr="00D3017B">
        <w:rPr>
          <w:rFonts w:cs="B Nazanin"/>
          <w:b/>
          <w:bCs/>
          <w:sz w:val="26"/>
          <w:szCs w:val="26"/>
          <w:rtl/>
        </w:rPr>
        <w:t xml:space="preserve">" </w:t>
      </w:r>
      <w:r w:rsidRPr="00D3017B">
        <w:rPr>
          <w:rFonts w:cs="B Nazanin" w:hint="cs"/>
          <w:b/>
          <w:bCs/>
          <w:sz w:val="26"/>
          <w:szCs w:val="26"/>
          <w:rtl/>
        </w:rPr>
        <w:t>سنتز</w:t>
      </w:r>
      <w:r w:rsidRPr="00D3017B">
        <w:rPr>
          <w:rFonts w:cs="B Nazanin"/>
          <w:b/>
          <w:bCs/>
          <w:sz w:val="26"/>
          <w:szCs w:val="26"/>
          <w:rtl/>
        </w:rPr>
        <w:t xml:space="preserve"> </w:t>
      </w:r>
      <w:r w:rsidRPr="00D3017B">
        <w:rPr>
          <w:rFonts w:cs="B Nazanin" w:hint="cs"/>
          <w:b/>
          <w:bCs/>
          <w:sz w:val="26"/>
          <w:szCs w:val="26"/>
          <w:rtl/>
        </w:rPr>
        <w:t>اين</w:t>
      </w:r>
      <w:r w:rsidRPr="00D3017B">
        <w:rPr>
          <w:rFonts w:cs="B Nazanin"/>
          <w:b/>
          <w:bCs/>
          <w:sz w:val="26"/>
          <w:szCs w:val="26"/>
          <w:rtl/>
        </w:rPr>
        <w:t xml:space="preserve"> </w:t>
      </w:r>
      <w:r w:rsidRPr="00D3017B">
        <w:rPr>
          <w:rFonts w:cs="B Nazanin" w:hint="cs"/>
          <w:b/>
          <w:bCs/>
          <w:sz w:val="26"/>
          <w:szCs w:val="26"/>
          <w:rtl/>
        </w:rPr>
        <w:t>دوخط</w:t>
      </w:r>
      <w:r w:rsidRPr="00D3017B">
        <w:rPr>
          <w:rFonts w:cs="B Nazanin"/>
          <w:b/>
          <w:bCs/>
          <w:sz w:val="26"/>
          <w:szCs w:val="26"/>
          <w:rtl/>
        </w:rPr>
        <w:t xml:space="preserve"> </w:t>
      </w:r>
      <w:r w:rsidRPr="00D3017B">
        <w:rPr>
          <w:rFonts w:cs="B Nazanin" w:hint="cs"/>
          <w:b/>
          <w:bCs/>
          <w:sz w:val="26"/>
          <w:szCs w:val="26"/>
          <w:rtl/>
        </w:rPr>
        <w:t>ليبرالي</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دگماتيستي</w:t>
      </w:r>
      <w:r w:rsidRPr="00D3017B">
        <w:rPr>
          <w:rFonts w:cs="B Nazanin"/>
          <w:b/>
          <w:bCs/>
          <w:sz w:val="26"/>
          <w:szCs w:val="26"/>
          <w:rtl/>
        </w:rPr>
        <w:t xml:space="preserve"> </w:t>
      </w:r>
      <w:r w:rsidRPr="00D3017B">
        <w:rPr>
          <w:rFonts w:cs="B Nazanin" w:hint="cs"/>
          <w:b/>
          <w:bCs/>
          <w:sz w:val="26"/>
          <w:szCs w:val="26"/>
          <w:rtl/>
        </w:rPr>
        <w:t>را</w:t>
      </w:r>
      <w:r w:rsidRPr="00D3017B">
        <w:rPr>
          <w:rFonts w:cs="B Nazanin"/>
          <w:b/>
          <w:bCs/>
          <w:sz w:val="26"/>
          <w:szCs w:val="26"/>
          <w:rtl/>
        </w:rPr>
        <w:t xml:space="preserve"> </w:t>
      </w:r>
      <w:r w:rsidRPr="00D3017B">
        <w:rPr>
          <w:rFonts w:cs="B Nazanin" w:hint="cs"/>
          <w:b/>
          <w:bCs/>
          <w:sz w:val="26"/>
          <w:szCs w:val="26"/>
          <w:rtl/>
        </w:rPr>
        <w:t>در</w:t>
      </w:r>
      <w:r w:rsidRPr="00D3017B">
        <w:rPr>
          <w:rFonts w:cs="B Nazanin"/>
          <w:b/>
          <w:bCs/>
          <w:sz w:val="26"/>
          <w:szCs w:val="26"/>
          <w:rtl/>
        </w:rPr>
        <w:t xml:space="preserve"> </w:t>
      </w:r>
      <w:r w:rsidRPr="00D3017B">
        <w:rPr>
          <w:rFonts w:cs="B Nazanin" w:hint="cs"/>
          <w:b/>
          <w:bCs/>
          <w:sz w:val="26"/>
          <w:szCs w:val="26"/>
          <w:rtl/>
        </w:rPr>
        <w:t>خط</w:t>
      </w:r>
      <w:r w:rsidRPr="00D3017B">
        <w:rPr>
          <w:rFonts w:cs="B Nazanin"/>
          <w:b/>
          <w:bCs/>
          <w:sz w:val="26"/>
          <w:szCs w:val="26"/>
          <w:rtl/>
        </w:rPr>
        <w:t xml:space="preserve"> </w:t>
      </w:r>
      <w:r w:rsidRPr="00D3017B">
        <w:rPr>
          <w:rFonts w:cs="B Nazanin" w:hint="cs"/>
          <w:b/>
          <w:bCs/>
          <w:sz w:val="26"/>
          <w:szCs w:val="26"/>
          <w:rtl/>
        </w:rPr>
        <w:t>ديموكراتيزم</w:t>
      </w:r>
      <w:r w:rsidRPr="00D3017B">
        <w:rPr>
          <w:rFonts w:cs="B Nazanin"/>
          <w:b/>
          <w:bCs/>
          <w:sz w:val="26"/>
          <w:szCs w:val="26"/>
          <w:rtl/>
        </w:rPr>
        <w:t xml:space="preserve"> </w:t>
      </w:r>
      <w:r w:rsidRPr="00D3017B">
        <w:rPr>
          <w:rFonts w:cs="B Nazanin" w:hint="cs"/>
          <w:b/>
          <w:bCs/>
          <w:sz w:val="26"/>
          <w:szCs w:val="26"/>
          <w:rtl/>
        </w:rPr>
        <w:t>استوار</w:t>
      </w:r>
      <w:r w:rsidRPr="00D3017B">
        <w:rPr>
          <w:rFonts w:cs="B Nazanin"/>
          <w:b/>
          <w:bCs/>
          <w:sz w:val="26"/>
          <w:szCs w:val="26"/>
          <w:rtl/>
        </w:rPr>
        <w:t xml:space="preserve"> (</w:t>
      </w:r>
      <w:r w:rsidRPr="00D3017B">
        <w:rPr>
          <w:rFonts w:cs="B Nazanin" w:hint="cs"/>
          <w:b/>
          <w:bCs/>
          <w:sz w:val="26"/>
          <w:szCs w:val="26"/>
          <w:rtl/>
        </w:rPr>
        <w:t>؟؟؟‌</w:t>
      </w:r>
      <w:r w:rsidRPr="00D3017B">
        <w:rPr>
          <w:rFonts w:cs="B Nazanin"/>
          <w:b/>
          <w:bCs/>
          <w:sz w:val="26"/>
          <w:szCs w:val="26"/>
          <w:rtl/>
        </w:rPr>
        <w:t xml:space="preserve">!) </w:t>
      </w:r>
      <w:r w:rsidRPr="00D3017B">
        <w:rPr>
          <w:rFonts w:cs="B Nazanin" w:hint="cs"/>
          <w:b/>
          <w:bCs/>
          <w:sz w:val="26"/>
          <w:szCs w:val="26"/>
          <w:rtl/>
        </w:rPr>
        <w:t>خود</w:t>
      </w:r>
      <w:r w:rsidRPr="00D3017B">
        <w:rPr>
          <w:rFonts w:cs="B Nazanin"/>
          <w:b/>
          <w:bCs/>
          <w:sz w:val="26"/>
          <w:szCs w:val="26"/>
          <w:rtl/>
        </w:rPr>
        <w:t xml:space="preserve"> </w:t>
      </w:r>
      <w:r w:rsidRPr="00D3017B">
        <w:rPr>
          <w:rFonts w:cs="B Nazanin" w:hint="cs"/>
          <w:b/>
          <w:bCs/>
          <w:sz w:val="26"/>
          <w:szCs w:val="26"/>
          <w:rtl/>
        </w:rPr>
        <w:t>ارائه</w:t>
      </w:r>
      <w:r w:rsidRPr="00D3017B">
        <w:rPr>
          <w:rFonts w:cs="B Nazanin"/>
          <w:b/>
          <w:bCs/>
          <w:sz w:val="26"/>
          <w:szCs w:val="26"/>
          <w:rtl/>
        </w:rPr>
        <w:t xml:space="preserve"> </w:t>
      </w:r>
      <w:r w:rsidRPr="00D3017B">
        <w:rPr>
          <w:rFonts w:cs="B Nazanin" w:hint="cs"/>
          <w:b/>
          <w:bCs/>
          <w:sz w:val="26"/>
          <w:szCs w:val="26"/>
          <w:rtl/>
        </w:rPr>
        <w:t>داد</w:t>
      </w:r>
      <w:r w:rsidRPr="00D3017B">
        <w:rPr>
          <w:rFonts w:cs="B Nazanin"/>
          <w:b/>
          <w:bCs/>
          <w:sz w:val="26"/>
          <w:szCs w:val="26"/>
          <w:rtl/>
        </w:rPr>
        <w:t xml:space="preserve"> .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اين</w:t>
      </w:r>
      <w:r w:rsidRPr="00D3017B">
        <w:rPr>
          <w:rFonts w:cs="B Nazanin"/>
          <w:b/>
          <w:bCs/>
          <w:sz w:val="26"/>
          <w:szCs w:val="26"/>
          <w:rtl/>
        </w:rPr>
        <w:t xml:space="preserve"> </w:t>
      </w:r>
      <w:r w:rsidRPr="00D3017B">
        <w:rPr>
          <w:rFonts w:cs="B Nazanin" w:hint="cs"/>
          <w:b/>
          <w:bCs/>
          <w:sz w:val="26"/>
          <w:szCs w:val="26"/>
          <w:rtl/>
        </w:rPr>
        <w:t>صورت</w:t>
      </w:r>
      <w:r w:rsidRPr="00D3017B">
        <w:rPr>
          <w:rFonts w:cs="B Nazanin"/>
          <w:b/>
          <w:bCs/>
          <w:sz w:val="26"/>
          <w:szCs w:val="26"/>
          <w:rtl/>
        </w:rPr>
        <w:t xml:space="preserve"> </w:t>
      </w:r>
      <w:r w:rsidRPr="00D3017B">
        <w:rPr>
          <w:rFonts w:cs="B Nazanin" w:hint="cs"/>
          <w:b/>
          <w:bCs/>
          <w:sz w:val="26"/>
          <w:szCs w:val="26"/>
          <w:rtl/>
        </w:rPr>
        <w:t>تعیين</w:t>
      </w:r>
      <w:r w:rsidRPr="00D3017B">
        <w:rPr>
          <w:rFonts w:cs="B Nazanin"/>
          <w:b/>
          <w:bCs/>
          <w:sz w:val="26"/>
          <w:szCs w:val="26"/>
          <w:rtl/>
        </w:rPr>
        <w:t xml:space="preserve"> </w:t>
      </w:r>
      <w:r w:rsidRPr="00D3017B">
        <w:rPr>
          <w:rFonts w:cs="B Nazanin" w:hint="cs"/>
          <w:b/>
          <w:bCs/>
          <w:sz w:val="26"/>
          <w:szCs w:val="26"/>
          <w:rtl/>
        </w:rPr>
        <w:t>وظايف</w:t>
      </w:r>
      <w:r w:rsidRPr="00D3017B">
        <w:rPr>
          <w:rFonts w:cs="B Nazanin"/>
          <w:b/>
          <w:bCs/>
          <w:sz w:val="26"/>
          <w:szCs w:val="26"/>
          <w:rtl/>
        </w:rPr>
        <w:t xml:space="preserve"> </w:t>
      </w:r>
      <w:r w:rsidRPr="00D3017B">
        <w:rPr>
          <w:rFonts w:cs="B Nazanin" w:hint="cs"/>
          <w:b/>
          <w:bCs/>
          <w:sz w:val="26"/>
          <w:szCs w:val="26"/>
          <w:rtl/>
        </w:rPr>
        <w:t>مشترك</w:t>
      </w:r>
      <w:r w:rsidRPr="00D3017B">
        <w:rPr>
          <w:rFonts w:cs="B Nazanin"/>
          <w:b/>
          <w:bCs/>
          <w:sz w:val="26"/>
          <w:szCs w:val="26"/>
          <w:rtl/>
        </w:rPr>
        <w:t xml:space="preserve"> </w:t>
      </w:r>
      <w:r w:rsidRPr="00D3017B">
        <w:rPr>
          <w:rFonts w:cs="B Nazanin" w:hint="cs"/>
          <w:b/>
          <w:bCs/>
          <w:sz w:val="26"/>
          <w:szCs w:val="26"/>
          <w:rtl/>
        </w:rPr>
        <w:t>مبارزاتي</w:t>
      </w:r>
      <w:r w:rsidRPr="00D3017B">
        <w:rPr>
          <w:rFonts w:cs="B Nazanin"/>
          <w:b/>
          <w:bCs/>
          <w:sz w:val="26"/>
          <w:szCs w:val="26"/>
          <w:rtl/>
        </w:rPr>
        <w:t xml:space="preserve"> </w:t>
      </w:r>
      <w:r w:rsidRPr="00D3017B">
        <w:rPr>
          <w:rFonts w:cs="B Nazanin" w:hint="cs"/>
          <w:b/>
          <w:bCs/>
          <w:sz w:val="26"/>
          <w:szCs w:val="26"/>
          <w:rtl/>
        </w:rPr>
        <w:t>عملاً</w:t>
      </w:r>
      <w:r w:rsidRPr="00D3017B">
        <w:rPr>
          <w:rFonts w:cs="B Nazanin"/>
          <w:b/>
          <w:bCs/>
          <w:sz w:val="26"/>
          <w:szCs w:val="26"/>
          <w:rtl/>
        </w:rPr>
        <w:t xml:space="preserve"> </w:t>
      </w:r>
      <w:r w:rsidRPr="00D3017B">
        <w:rPr>
          <w:rFonts w:cs="B Nazanin" w:hint="cs"/>
          <w:b/>
          <w:bCs/>
          <w:sz w:val="26"/>
          <w:szCs w:val="26"/>
          <w:rtl/>
        </w:rPr>
        <w:t>ناممكن</w:t>
      </w:r>
      <w:r w:rsidRPr="00D3017B">
        <w:rPr>
          <w:rFonts w:cs="B Nazanin"/>
          <w:b/>
          <w:bCs/>
          <w:sz w:val="26"/>
          <w:szCs w:val="26"/>
          <w:rtl/>
        </w:rPr>
        <w:t xml:space="preserve"> </w:t>
      </w:r>
      <w:r w:rsidRPr="00D3017B">
        <w:rPr>
          <w:rFonts w:cs="B Nazanin" w:hint="cs"/>
          <w:b/>
          <w:bCs/>
          <w:sz w:val="26"/>
          <w:szCs w:val="26"/>
          <w:rtl/>
        </w:rPr>
        <w:t>گرديد</w:t>
      </w:r>
      <w:r w:rsidRPr="00D3017B">
        <w:rPr>
          <w:rFonts w:cs="B Nazanin"/>
          <w:b/>
          <w:bCs/>
          <w:sz w:val="26"/>
          <w:szCs w:val="26"/>
          <w:rtl/>
        </w:rPr>
        <w:t xml:space="preserve">. </w:t>
      </w:r>
    </w:p>
    <w:p w:rsidR="00235438" w:rsidRPr="00D3017B" w:rsidRDefault="00235438" w:rsidP="00D3017B">
      <w:pPr>
        <w:spacing w:line="240" w:lineRule="auto"/>
        <w:jc w:val="both"/>
        <w:rPr>
          <w:rFonts w:cs="B Nazanin"/>
          <w:b/>
          <w:bCs/>
          <w:sz w:val="26"/>
          <w:szCs w:val="26"/>
        </w:rPr>
      </w:pPr>
      <w:r w:rsidRPr="00D3017B">
        <w:rPr>
          <w:rFonts w:cs="B Nazanin" w:hint="cs"/>
          <w:b/>
          <w:bCs/>
          <w:sz w:val="26"/>
          <w:szCs w:val="26"/>
          <w:rtl/>
        </w:rPr>
        <w:t>گذشته</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اين</w:t>
      </w:r>
      <w:r w:rsidRPr="00D3017B">
        <w:rPr>
          <w:rFonts w:cs="B Nazanin"/>
          <w:b/>
          <w:bCs/>
          <w:sz w:val="26"/>
          <w:szCs w:val="26"/>
          <w:rtl/>
        </w:rPr>
        <w:t xml:space="preserve"> </w:t>
      </w:r>
      <w:r w:rsidRPr="00D3017B">
        <w:rPr>
          <w:rFonts w:cs="B Nazanin" w:hint="cs"/>
          <w:b/>
          <w:bCs/>
          <w:sz w:val="26"/>
          <w:szCs w:val="26"/>
          <w:rtl/>
        </w:rPr>
        <w:t>ها</w:t>
      </w:r>
      <w:r w:rsidRPr="00D3017B">
        <w:rPr>
          <w:rFonts w:cs="B Nazanin"/>
          <w:b/>
          <w:bCs/>
          <w:sz w:val="26"/>
          <w:szCs w:val="26"/>
          <w:rtl/>
        </w:rPr>
        <w:t xml:space="preserve"> </w:t>
      </w:r>
      <w:r w:rsidRPr="00D3017B">
        <w:rPr>
          <w:rFonts w:cs="B Nazanin" w:hint="cs"/>
          <w:b/>
          <w:bCs/>
          <w:sz w:val="26"/>
          <w:szCs w:val="26"/>
          <w:rtl/>
        </w:rPr>
        <w:t>تأمين</w:t>
      </w:r>
      <w:r w:rsidRPr="00D3017B">
        <w:rPr>
          <w:rFonts w:cs="B Nazanin"/>
          <w:b/>
          <w:bCs/>
          <w:sz w:val="26"/>
          <w:szCs w:val="26"/>
          <w:rtl/>
        </w:rPr>
        <w:t xml:space="preserve"> </w:t>
      </w:r>
      <w:r w:rsidRPr="00D3017B">
        <w:rPr>
          <w:rFonts w:cs="B Nazanin" w:hint="cs"/>
          <w:b/>
          <w:bCs/>
          <w:sz w:val="26"/>
          <w:szCs w:val="26"/>
          <w:rtl/>
        </w:rPr>
        <w:t>پيش</w:t>
      </w:r>
      <w:r w:rsidRPr="00D3017B">
        <w:rPr>
          <w:rFonts w:cs="B Nazanin"/>
          <w:b/>
          <w:bCs/>
          <w:sz w:val="26"/>
          <w:szCs w:val="26"/>
          <w:rtl/>
        </w:rPr>
        <w:t xml:space="preserve"> </w:t>
      </w:r>
      <w:r w:rsidRPr="00D3017B">
        <w:rPr>
          <w:rFonts w:cs="B Nazanin" w:hint="cs"/>
          <w:b/>
          <w:bCs/>
          <w:sz w:val="26"/>
          <w:szCs w:val="26"/>
          <w:rtl/>
        </w:rPr>
        <w:t>شرط</w:t>
      </w:r>
      <w:r w:rsidRPr="00D3017B">
        <w:rPr>
          <w:rFonts w:cs="B Nazanin"/>
          <w:b/>
          <w:bCs/>
          <w:sz w:val="26"/>
          <w:szCs w:val="26"/>
          <w:rtl/>
        </w:rPr>
        <w:t xml:space="preserve"> </w:t>
      </w:r>
      <w:r w:rsidRPr="00D3017B">
        <w:rPr>
          <w:rFonts w:cs="B Nazanin" w:hint="cs"/>
          <w:b/>
          <w:bCs/>
          <w:sz w:val="26"/>
          <w:szCs w:val="26"/>
          <w:rtl/>
        </w:rPr>
        <w:t>هاي</w:t>
      </w:r>
      <w:r w:rsidRPr="00D3017B">
        <w:rPr>
          <w:rFonts w:cs="B Nazanin"/>
          <w:b/>
          <w:bCs/>
          <w:sz w:val="26"/>
          <w:szCs w:val="26"/>
          <w:rtl/>
        </w:rPr>
        <w:t xml:space="preserve"> </w:t>
      </w:r>
      <w:r w:rsidRPr="00D3017B">
        <w:rPr>
          <w:rFonts w:cs="B Nazanin" w:hint="cs"/>
          <w:b/>
          <w:bCs/>
          <w:sz w:val="26"/>
          <w:szCs w:val="26"/>
          <w:rtl/>
        </w:rPr>
        <w:t>سياسي</w:t>
      </w:r>
      <w:r w:rsidRPr="00D3017B">
        <w:rPr>
          <w:rFonts w:cs="B Nazanin"/>
          <w:b/>
          <w:bCs/>
          <w:sz w:val="26"/>
          <w:szCs w:val="26"/>
          <w:rtl/>
        </w:rPr>
        <w:t xml:space="preserve"> </w:t>
      </w:r>
      <w:r w:rsidRPr="00D3017B">
        <w:rPr>
          <w:rFonts w:cs="B Nazanin" w:hint="cs"/>
          <w:b/>
          <w:bCs/>
          <w:sz w:val="26"/>
          <w:szCs w:val="26"/>
          <w:rtl/>
        </w:rPr>
        <w:t>كلاً</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تأمين</w:t>
      </w:r>
      <w:r w:rsidRPr="00D3017B">
        <w:rPr>
          <w:rFonts w:cs="B Nazanin"/>
          <w:b/>
          <w:bCs/>
          <w:sz w:val="26"/>
          <w:szCs w:val="26"/>
          <w:rtl/>
        </w:rPr>
        <w:t xml:space="preserve"> </w:t>
      </w:r>
      <w:r w:rsidRPr="00D3017B">
        <w:rPr>
          <w:rFonts w:cs="B Nazanin" w:hint="cs"/>
          <w:b/>
          <w:bCs/>
          <w:sz w:val="26"/>
          <w:szCs w:val="26"/>
          <w:rtl/>
        </w:rPr>
        <w:t>پيش</w:t>
      </w:r>
      <w:r w:rsidRPr="00D3017B">
        <w:rPr>
          <w:rFonts w:cs="B Nazanin"/>
          <w:b/>
          <w:bCs/>
          <w:sz w:val="26"/>
          <w:szCs w:val="26"/>
          <w:rtl/>
        </w:rPr>
        <w:t xml:space="preserve"> </w:t>
      </w:r>
      <w:r w:rsidRPr="00D3017B">
        <w:rPr>
          <w:rFonts w:cs="B Nazanin" w:hint="cs"/>
          <w:b/>
          <w:bCs/>
          <w:sz w:val="26"/>
          <w:szCs w:val="26"/>
          <w:rtl/>
        </w:rPr>
        <w:t>شرط</w:t>
      </w:r>
      <w:r w:rsidRPr="00D3017B">
        <w:rPr>
          <w:rFonts w:cs="B Nazanin"/>
          <w:b/>
          <w:bCs/>
          <w:sz w:val="26"/>
          <w:szCs w:val="26"/>
          <w:rtl/>
        </w:rPr>
        <w:t xml:space="preserve"> </w:t>
      </w:r>
      <w:r w:rsidRPr="00D3017B">
        <w:rPr>
          <w:rFonts w:cs="B Nazanin" w:hint="cs"/>
          <w:b/>
          <w:bCs/>
          <w:sz w:val="26"/>
          <w:szCs w:val="26"/>
          <w:rtl/>
        </w:rPr>
        <w:t>هاي</w:t>
      </w:r>
      <w:r w:rsidRPr="00D3017B">
        <w:rPr>
          <w:rFonts w:cs="B Nazanin"/>
          <w:b/>
          <w:bCs/>
          <w:sz w:val="26"/>
          <w:szCs w:val="26"/>
          <w:rtl/>
        </w:rPr>
        <w:t xml:space="preserve"> </w:t>
      </w:r>
      <w:r w:rsidRPr="00D3017B">
        <w:rPr>
          <w:rFonts w:cs="B Nazanin" w:hint="cs"/>
          <w:b/>
          <w:bCs/>
          <w:sz w:val="26"/>
          <w:szCs w:val="26"/>
          <w:rtl/>
        </w:rPr>
        <w:t>ايدئولوژيك</w:t>
      </w:r>
      <w:r w:rsidRPr="00D3017B">
        <w:rPr>
          <w:rFonts w:cs="B Nazanin"/>
          <w:b/>
          <w:bCs/>
          <w:sz w:val="26"/>
          <w:szCs w:val="26"/>
          <w:rtl/>
        </w:rPr>
        <w:t xml:space="preserve"> </w:t>
      </w:r>
      <w:r w:rsidRPr="00D3017B">
        <w:rPr>
          <w:rFonts w:cs="B Nazanin" w:hint="cs"/>
          <w:b/>
          <w:bCs/>
          <w:sz w:val="26"/>
          <w:szCs w:val="26"/>
          <w:rtl/>
        </w:rPr>
        <w:t>متكي</w:t>
      </w:r>
      <w:r w:rsidRPr="00D3017B">
        <w:rPr>
          <w:rFonts w:cs="B Nazanin"/>
          <w:b/>
          <w:bCs/>
          <w:sz w:val="26"/>
          <w:szCs w:val="26"/>
          <w:rtl/>
        </w:rPr>
        <w:t xml:space="preserve"> </w:t>
      </w:r>
      <w:r w:rsidRPr="00D3017B">
        <w:rPr>
          <w:rFonts w:cs="B Nazanin" w:hint="cs"/>
          <w:b/>
          <w:bCs/>
          <w:sz w:val="26"/>
          <w:szCs w:val="26"/>
          <w:rtl/>
        </w:rPr>
        <w:t>است</w:t>
      </w:r>
      <w:r w:rsidRPr="00D3017B">
        <w:rPr>
          <w:rFonts w:cs="B Nazanin"/>
          <w:b/>
          <w:bCs/>
          <w:sz w:val="26"/>
          <w:szCs w:val="26"/>
          <w:rtl/>
        </w:rPr>
        <w:t xml:space="preserve"> </w:t>
      </w:r>
      <w:r w:rsidRPr="00D3017B">
        <w:rPr>
          <w:rFonts w:cs="B Nazanin" w:hint="cs"/>
          <w:b/>
          <w:bCs/>
          <w:sz w:val="26"/>
          <w:szCs w:val="26"/>
          <w:rtl/>
        </w:rPr>
        <w:t>و</w:t>
      </w:r>
      <w:r w:rsidRPr="00D3017B">
        <w:rPr>
          <w:rFonts w:cs="B Nazanin"/>
          <w:b/>
          <w:bCs/>
          <w:sz w:val="26"/>
          <w:szCs w:val="26"/>
          <w:rtl/>
        </w:rPr>
        <w:t xml:space="preserve"> </w:t>
      </w:r>
      <w:r w:rsidRPr="00D3017B">
        <w:rPr>
          <w:rFonts w:cs="B Nazanin" w:hint="cs"/>
          <w:b/>
          <w:bCs/>
          <w:sz w:val="26"/>
          <w:szCs w:val="26"/>
          <w:rtl/>
        </w:rPr>
        <w:t>مادامي</w:t>
      </w:r>
      <w:r w:rsidRPr="00D3017B">
        <w:rPr>
          <w:rFonts w:cs="B Nazanin"/>
          <w:b/>
          <w:bCs/>
          <w:sz w:val="26"/>
          <w:szCs w:val="26"/>
          <w:rtl/>
        </w:rPr>
        <w:t xml:space="preserve"> </w:t>
      </w:r>
      <w:r w:rsidRPr="00D3017B">
        <w:rPr>
          <w:rFonts w:cs="B Nazanin" w:hint="cs"/>
          <w:b/>
          <w:bCs/>
          <w:sz w:val="26"/>
          <w:szCs w:val="26"/>
          <w:rtl/>
        </w:rPr>
        <w:t>كه</w:t>
      </w:r>
      <w:r w:rsidRPr="00D3017B">
        <w:rPr>
          <w:rFonts w:cs="B Nazanin"/>
          <w:b/>
          <w:bCs/>
          <w:sz w:val="26"/>
          <w:szCs w:val="26"/>
          <w:rtl/>
        </w:rPr>
        <w:t xml:space="preserve"> </w:t>
      </w:r>
      <w:r w:rsidRPr="00D3017B">
        <w:rPr>
          <w:rFonts w:cs="B Nazanin" w:hint="cs"/>
          <w:b/>
          <w:bCs/>
          <w:sz w:val="26"/>
          <w:szCs w:val="26"/>
          <w:rtl/>
        </w:rPr>
        <w:t>پيش</w:t>
      </w:r>
      <w:r w:rsidRPr="00D3017B">
        <w:rPr>
          <w:rFonts w:cs="B Nazanin"/>
          <w:b/>
          <w:bCs/>
          <w:sz w:val="26"/>
          <w:szCs w:val="26"/>
          <w:rtl/>
        </w:rPr>
        <w:t xml:space="preserve"> </w:t>
      </w:r>
      <w:r w:rsidRPr="00D3017B">
        <w:rPr>
          <w:rFonts w:cs="B Nazanin" w:hint="cs"/>
          <w:b/>
          <w:bCs/>
          <w:sz w:val="26"/>
          <w:szCs w:val="26"/>
          <w:rtl/>
        </w:rPr>
        <w:t>شرط</w:t>
      </w:r>
      <w:r w:rsidRPr="00D3017B">
        <w:rPr>
          <w:rFonts w:cs="B Nazanin"/>
          <w:b/>
          <w:bCs/>
          <w:sz w:val="26"/>
          <w:szCs w:val="26"/>
          <w:rtl/>
        </w:rPr>
        <w:t xml:space="preserve"> </w:t>
      </w:r>
      <w:r w:rsidRPr="00D3017B">
        <w:rPr>
          <w:rFonts w:cs="B Nazanin" w:hint="cs"/>
          <w:b/>
          <w:bCs/>
          <w:sz w:val="26"/>
          <w:szCs w:val="26"/>
          <w:rtl/>
        </w:rPr>
        <w:t>هاي</w:t>
      </w:r>
      <w:r w:rsidRPr="00D3017B">
        <w:rPr>
          <w:rFonts w:cs="B Nazanin"/>
          <w:b/>
          <w:bCs/>
          <w:sz w:val="26"/>
          <w:szCs w:val="26"/>
          <w:rtl/>
        </w:rPr>
        <w:t xml:space="preserve"> </w:t>
      </w:r>
      <w:r w:rsidRPr="00D3017B">
        <w:rPr>
          <w:rFonts w:cs="B Nazanin" w:hint="cs"/>
          <w:b/>
          <w:bCs/>
          <w:sz w:val="26"/>
          <w:szCs w:val="26"/>
          <w:rtl/>
        </w:rPr>
        <w:t>ايدئولوژيك</w:t>
      </w:r>
      <w:r w:rsidRPr="00D3017B">
        <w:rPr>
          <w:rFonts w:cs="B Nazanin"/>
          <w:b/>
          <w:bCs/>
          <w:sz w:val="26"/>
          <w:szCs w:val="26"/>
          <w:rtl/>
        </w:rPr>
        <w:t xml:space="preserve"> </w:t>
      </w:r>
      <w:r w:rsidRPr="00D3017B">
        <w:rPr>
          <w:rFonts w:cs="B Nazanin" w:hint="cs"/>
          <w:b/>
          <w:bCs/>
          <w:sz w:val="26"/>
          <w:szCs w:val="26"/>
          <w:rtl/>
        </w:rPr>
        <w:t>تامين</w:t>
      </w:r>
      <w:r w:rsidRPr="00D3017B">
        <w:rPr>
          <w:rFonts w:cs="B Nazanin"/>
          <w:b/>
          <w:bCs/>
          <w:sz w:val="26"/>
          <w:szCs w:val="26"/>
          <w:rtl/>
        </w:rPr>
        <w:t xml:space="preserve"> </w:t>
      </w:r>
      <w:r w:rsidRPr="00D3017B">
        <w:rPr>
          <w:rFonts w:cs="B Nazanin" w:hint="cs"/>
          <w:b/>
          <w:bCs/>
          <w:sz w:val="26"/>
          <w:szCs w:val="26"/>
          <w:rtl/>
        </w:rPr>
        <w:t>نشده</w:t>
      </w:r>
      <w:r w:rsidRPr="00D3017B">
        <w:rPr>
          <w:rFonts w:cs="B Nazanin"/>
          <w:b/>
          <w:bCs/>
          <w:sz w:val="26"/>
          <w:szCs w:val="26"/>
          <w:rtl/>
        </w:rPr>
        <w:t xml:space="preserve"> </w:t>
      </w:r>
      <w:r w:rsidRPr="00D3017B">
        <w:rPr>
          <w:rFonts w:cs="B Nazanin" w:hint="cs"/>
          <w:b/>
          <w:bCs/>
          <w:sz w:val="26"/>
          <w:szCs w:val="26"/>
          <w:rtl/>
        </w:rPr>
        <w:t>باشد</w:t>
      </w:r>
      <w:r w:rsidRPr="00D3017B">
        <w:rPr>
          <w:rFonts w:cs="B Nazanin"/>
          <w:b/>
          <w:bCs/>
          <w:sz w:val="26"/>
          <w:szCs w:val="26"/>
          <w:rtl/>
        </w:rPr>
        <w:t xml:space="preserve"> </w:t>
      </w:r>
      <w:r w:rsidRPr="00D3017B">
        <w:rPr>
          <w:rFonts w:cs="B Nazanin" w:hint="cs"/>
          <w:b/>
          <w:bCs/>
          <w:sz w:val="26"/>
          <w:szCs w:val="26"/>
          <w:rtl/>
        </w:rPr>
        <w:t>هرگز</w:t>
      </w:r>
      <w:r w:rsidRPr="00D3017B">
        <w:rPr>
          <w:rFonts w:cs="B Nazanin"/>
          <w:b/>
          <w:bCs/>
          <w:sz w:val="26"/>
          <w:szCs w:val="26"/>
          <w:rtl/>
        </w:rPr>
        <w:t xml:space="preserve"> </w:t>
      </w:r>
      <w:r w:rsidRPr="00D3017B">
        <w:rPr>
          <w:rFonts w:cs="B Nazanin" w:hint="cs"/>
          <w:b/>
          <w:bCs/>
          <w:sz w:val="26"/>
          <w:szCs w:val="26"/>
          <w:rtl/>
        </w:rPr>
        <w:t>از</w:t>
      </w:r>
      <w:r w:rsidRPr="00D3017B">
        <w:rPr>
          <w:rFonts w:cs="B Nazanin"/>
          <w:b/>
          <w:bCs/>
          <w:sz w:val="26"/>
          <w:szCs w:val="26"/>
          <w:rtl/>
        </w:rPr>
        <w:t xml:space="preserve"> </w:t>
      </w:r>
      <w:r w:rsidRPr="00D3017B">
        <w:rPr>
          <w:rFonts w:cs="B Nazanin" w:hint="cs"/>
          <w:b/>
          <w:bCs/>
          <w:sz w:val="26"/>
          <w:szCs w:val="26"/>
          <w:rtl/>
        </w:rPr>
        <w:t>تأمين</w:t>
      </w:r>
      <w:r w:rsidRPr="00D3017B">
        <w:rPr>
          <w:rFonts w:cs="B Nazanin"/>
          <w:b/>
          <w:bCs/>
          <w:sz w:val="26"/>
          <w:szCs w:val="26"/>
          <w:rtl/>
        </w:rPr>
        <w:t xml:space="preserve"> </w:t>
      </w:r>
      <w:r w:rsidRPr="00D3017B">
        <w:rPr>
          <w:rFonts w:cs="B Nazanin" w:hint="cs"/>
          <w:b/>
          <w:bCs/>
          <w:sz w:val="26"/>
          <w:szCs w:val="26"/>
          <w:rtl/>
        </w:rPr>
        <w:t>پيش</w:t>
      </w:r>
      <w:r w:rsidRPr="00D3017B">
        <w:rPr>
          <w:rFonts w:cs="B Nazanin"/>
          <w:b/>
          <w:bCs/>
          <w:sz w:val="26"/>
          <w:szCs w:val="26"/>
          <w:rtl/>
        </w:rPr>
        <w:t xml:space="preserve"> </w:t>
      </w:r>
      <w:r w:rsidRPr="00D3017B">
        <w:rPr>
          <w:rFonts w:cs="B Nazanin" w:hint="cs"/>
          <w:b/>
          <w:bCs/>
          <w:sz w:val="26"/>
          <w:szCs w:val="26"/>
          <w:rtl/>
        </w:rPr>
        <w:t>شرط</w:t>
      </w:r>
      <w:r w:rsidRPr="00D3017B">
        <w:rPr>
          <w:rFonts w:cs="B Nazanin"/>
          <w:b/>
          <w:bCs/>
          <w:sz w:val="26"/>
          <w:szCs w:val="26"/>
          <w:rtl/>
        </w:rPr>
        <w:t xml:space="preserve"> </w:t>
      </w:r>
      <w:r w:rsidRPr="00D3017B">
        <w:rPr>
          <w:rFonts w:cs="B Nazanin" w:hint="cs"/>
          <w:b/>
          <w:bCs/>
          <w:sz w:val="26"/>
          <w:szCs w:val="26"/>
          <w:rtl/>
        </w:rPr>
        <w:t>هاي</w:t>
      </w:r>
      <w:r w:rsidRPr="00D3017B">
        <w:rPr>
          <w:rFonts w:cs="B Nazanin"/>
          <w:b/>
          <w:bCs/>
          <w:sz w:val="26"/>
          <w:szCs w:val="26"/>
          <w:rtl/>
        </w:rPr>
        <w:t xml:space="preserve"> </w:t>
      </w:r>
      <w:r w:rsidRPr="00D3017B">
        <w:rPr>
          <w:rFonts w:cs="B Nazanin" w:hint="cs"/>
          <w:b/>
          <w:bCs/>
          <w:sz w:val="26"/>
          <w:szCs w:val="26"/>
          <w:rtl/>
        </w:rPr>
        <w:t>سياسي</w:t>
      </w:r>
      <w:r w:rsidRPr="00D3017B">
        <w:rPr>
          <w:rFonts w:cs="B Nazanin"/>
          <w:b/>
          <w:bCs/>
          <w:sz w:val="26"/>
          <w:szCs w:val="26"/>
          <w:rtl/>
        </w:rPr>
        <w:t xml:space="preserve"> [</w:t>
      </w:r>
      <w:r w:rsidRPr="00D3017B">
        <w:rPr>
          <w:rFonts w:cs="B Nazanin" w:hint="cs"/>
          <w:b/>
          <w:bCs/>
          <w:sz w:val="26"/>
          <w:szCs w:val="26"/>
          <w:rtl/>
        </w:rPr>
        <w:t>برای</w:t>
      </w:r>
      <w:r w:rsidRPr="00D3017B">
        <w:rPr>
          <w:rFonts w:cs="B Nazanin"/>
          <w:b/>
          <w:bCs/>
          <w:sz w:val="26"/>
          <w:szCs w:val="26"/>
          <w:rtl/>
        </w:rPr>
        <w:t xml:space="preserve"> </w:t>
      </w:r>
      <w:r w:rsidRPr="00D3017B">
        <w:rPr>
          <w:rFonts w:cs="B Nazanin" w:hint="cs"/>
          <w:b/>
          <w:bCs/>
          <w:sz w:val="26"/>
          <w:szCs w:val="26"/>
          <w:rtl/>
        </w:rPr>
        <w:t>تشکیل</w:t>
      </w:r>
      <w:r w:rsidRPr="00D3017B">
        <w:rPr>
          <w:rFonts w:cs="B Nazanin"/>
          <w:b/>
          <w:bCs/>
          <w:sz w:val="26"/>
          <w:szCs w:val="26"/>
          <w:rtl/>
        </w:rPr>
        <w:t xml:space="preserve"> </w:t>
      </w:r>
      <w:r w:rsidRPr="00D3017B">
        <w:rPr>
          <w:rFonts w:cs="B Nazanin" w:hint="cs"/>
          <w:b/>
          <w:bCs/>
          <w:sz w:val="26"/>
          <w:szCs w:val="26"/>
          <w:rtl/>
        </w:rPr>
        <w:t>یک</w:t>
      </w:r>
      <w:r w:rsidRPr="00D3017B">
        <w:rPr>
          <w:rFonts w:cs="B Nazanin"/>
          <w:b/>
          <w:bCs/>
          <w:sz w:val="26"/>
          <w:szCs w:val="26"/>
          <w:rtl/>
        </w:rPr>
        <w:t xml:space="preserve"> </w:t>
      </w:r>
      <w:r w:rsidRPr="00D3017B">
        <w:rPr>
          <w:rFonts w:cs="B Nazanin" w:hint="cs"/>
          <w:b/>
          <w:bCs/>
          <w:sz w:val="26"/>
          <w:szCs w:val="26"/>
          <w:rtl/>
        </w:rPr>
        <w:t>سازمان</w:t>
      </w:r>
      <w:r w:rsidRPr="00D3017B">
        <w:rPr>
          <w:rFonts w:cs="B Nazanin"/>
          <w:b/>
          <w:bCs/>
          <w:sz w:val="26"/>
          <w:szCs w:val="26"/>
          <w:rtl/>
        </w:rPr>
        <w:t xml:space="preserve"> </w:t>
      </w:r>
      <w:r w:rsidRPr="00D3017B">
        <w:rPr>
          <w:rFonts w:cs="B Nazanin" w:hint="cs"/>
          <w:b/>
          <w:bCs/>
          <w:sz w:val="26"/>
          <w:szCs w:val="26"/>
          <w:rtl/>
        </w:rPr>
        <w:t>واحد</w:t>
      </w:r>
      <w:r w:rsidRPr="00D3017B">
        <w:rPr>
          <w:rFonts w:cs="B Nazanin"/>
          <w:b/>
          <w:bCs/>
          <w:sz w:val="26"/>
          <w:szCs w:val="26"/>
          <w:rtl/>
        </w:rPr>
        <w:t xml:space="preserve">] </w:t>
      </w:r>
      <w:r w:rsidRPr="00D3017B">
        <w:rPr>
          <w:rFonts w:cs="B Nazanin" w:hint="cs"/>
          <w:b/>
          <w:bCs/>
          <w:sz w:val="26"/>
          <w:szCs w:val="26"/>
          <w:rtl/>
        </w:rPr>
        <w:t>صحبتي</w:t>
      </w:r>
      <w:r w:rsidRPr="00D3017B">
        <w:rPr>
          <w:rFonts w:cs="B Nazanin"/>
          <w:b/>
          <w:bCs/>
          <w:sz w:val="26"/>
          <w:szCs w:val="26"/>
          <w:rtl/>
        </w:rPr>
        <w:t xml:space="preserve"> </w:t>
      </w:r>
      <w:r w:rsidRPr="00D3017B">
        <w:rPr>
          <w:rFonts w:cs="B Nazanin" w:hint="cs"/>
          <w:b/>
          <w:bCs/>
          <w:sz w:val="26"/>
          <w:szCs w:val="26"/>
          <w:rtl/>
        </w:rPr>
        <w:t>به</w:t>
      </w:r>
      <w:r w:rsidRPr="00D3017B">
        <w:rPr>
          <w:rFonts w:cs="B Nazanin"/>
          <w:b/>
          <w:bCs/>
          <w:sz w:val="26"/>
          <w:szCs w:val="26"/>
          <w:rtl/>
        </w:rPr>
        <w:t xml:space="preserve"> </w:t>
      </w:r>
      <w:r w:rsidRPr="00D3017B">
        <w:rPr>
          <w:rFonts w:cs="B Nazanin" w:hint="cs"/>
          <w:b/>
          <w:bCs/>
          <w:sz w:val="26"/>
          <w:szCs w:val="26"/>
          <w:rtl/>
        </w:rPr>
        <w:t>عمل</w:t>
      </w:r>
      <w:r w:rsidRPr="00D3017B">
        <w:rPr>
          <w:rFonts w:cs="B Nazanin"/>
          <w:b/>
          <w:bCs/>
          <w:sz w:val="26"/>
          <w:szCs w:val="26"/>
          <w:rtl/>
        </w:rPr>
        <w:t xml:space="preserve"> </w:t>
      </w:r>
      <w:r w:rsidRPr="00D3017B">
        <w:rPr>
          <w:rFonts w:cs="B Nazanin" w:hint="cs"/>
          <w:b/>
          <w:bCs/>
          <w:sz w:val="26"/>
          <w:szCs w:val="26"/>
          <w:rtl/>
        </w:rPr>
        <w:t>آمده</w:t>
      </w:r>
      <w:r w:rsidRPr="00D3017B">
        <w:rPr>
          <w:rFonts w:cs="B Nazanin"/>
          <w:b/>
          <w:bCs/>
          <w:sz w:val="26"/>
          <w:szCs w:val="26"/>
          <w:rtl/>
        </w:rPr>
        <w:t xml:space="preserve"> </w:t>
      </w:r>
      <w:r w:rsidRPr="00D3017B">
        <w:rPr>
          <w:rFonts w:cs="B Nazanin" w:hint="cs"/>
          <w:b/>
          <w:bCs/>
          <w:sz w:val="26"/>
          <w:szCs w:val="26"/>
          <w:rtl/>
        </w:rPr>
        <w:t>نمي</w:t>
      </w:r>
      <w:r w:rsidRPr="00D3017B">
        <w:rPr>
          <w:rFonts w:cs="B Nazanin"/>
          <w:b/>
          <w:bCs/>
          <w:sz w:val="26"/>
          <w:szCs w:val="26"/>
          <w:rtl/>
        </w:rPr>
        <w:t xml:space="preserve"> </w:t>
      </w:r>
      <w:r w:rsidRPr="00D3017B">
        <w:rPr>
          <w:rFonts w:cs="B Nazanin" w:hint="cs"/>
          <w:b/>
          <w:bCs/>
          <w:sz w:val="26"/>
          <w:szCs w:val="26"/>
          <w:rtl/>
        </w:rPr>
        <w:t>تواند</w:t>
      </w:r>
      <w:r w:rsidRPr="00D3017B">
        <w:rPr>
          <w:rFonts w:cs="B Nazanin"/>
          <w:b/>
          <w:bCs/>
          <w:sz w:val="26"/>
          <w:szCs w:val="26"/>
          <w:rtl/>
        </w:rPr>
        <w:t xml:space="preserve">. </w:t>
      </w:r>
    </w:p>
    <w:p w:rsidR="00C46F8E" w:rsidRPr="008864B8" w:rsidRDefault="00C46F8E" w:rsidP="00235438">
      <w:pPr>
        <w:jc w:val="lowKashida"/>
        <w:rPr>
          <w:rFonts w:cs="B Jadid"/>
          <w:b/>
          <w:bCs/>
          <w:sz w:val="28"/>
          <w:szCs w:val="28"/>
          <w:rtl/>
        </w:rPr>
      </w:pPr>
      <w:r w:rsidRPr="008864B8">
        <w:rPr>
          <w:rFonts w:cs="B Jadid" w:hint="cs"/>
          <w:b/>
          <w:bCs/>
          <w:sz w:val="28"/>
          <w:szCs w:val="28"/>
          <w:rtl/>
        </w:rPr>
        <w:lastRenderedPageBreak/>
        <w:t xml:space="preserve">در مورد حزب كمونيست: </w:t>
      </w:r>
    </w:p>
    <w:p w:rsidR="00CC7140" w:rsidRPr="00393B04" w:rsidRDefault="00CC7140" w:rsidP="00393B04">
      <w:pPr>
        <w:spacing w:line="240" w:lineRule="auto"/>
        <w:jc w:val="both"/>
        <w:rPr>
          <w:rFonts w:cs="B Nazanin"/>
          <w:b/>
          <w:bCs/>
          <w:sz w:val="26"/>
          <w:szCs w:val="26"/>
          <w:rtl/>
        </w:rPr>
      </w:pPr>
      <w:r w:rsidRPr="00393B04">
        <w:rPr>
          <w:rFonts w:cs="B Nazanin" w:hint="cs"/>
          <w:b/>
          <w:bCs/>
          <w:sz w:val="26"/>
          <w:szCs w:val="26"/>
          <w:rtl/>
        </w:rPr>
        <w:t>پيش</w:t>
      </w:r>
      <w:r w:rsidRPr="00393B04">
        <w:rPr>
          <w:rFonts w:cs="B Nazanin"/>
          <w:b/>
          <w:bCs/>
          <w:sz w:val="26"/>
          <w:szCs w:val="26"/>
          <w:rtl/>
        </w:rPr>
        <w:t xml:space="preserve"> </w:t>
      </w:r>
      <w:r w:rsidRPr="00393B04">
        <w:rPr>
          <w:rFonts w:cs="B Nazanin" w:hint="cs"/>
          <w:b/>
          <w:bCs/>
          <w:sz w:val="26"/>
          <w:szCs w:val="26"/>
          <w:rtl/>
        </w:rPr>
        <w:t>شرط</w:t>
      </w:r>
      <w:r w:rsidRPr="00393B04">
        <w:rPr>
          <w:rFonts w:cs="B Nazanin"/>
          <w:b/>
          <w:bCs/>
          <w:sz w:val="26"/>
          <w:szCs w:val="26"/>
          <w:rtl/>
        </w:rPr>
        <w:t xml:space="preserve"> </w:t>
      </w:r>
      <w:r w:rsidRPr="00393B04">
        <w:rPr>
          <w:rFonts w:cs="B Nazanin" w:hint="cs"/>
          <w:b/>
          <w:bCs/>
          <w:sz w:val="26"/>
          <w:szCs w:val="26"/>
          <w:rtl/>
        </w:rPr>
        <w:t>هاي</w:t>
      </w:r>
      <w:r w:rsidRPr="00393B04">
        <w:rPr>
          <w:rFonts w:cs="B Nazanin"/>
          <w:b/>
          <w:bCs/>
          <w:sz w:val="26"/>
          <w:szCs w:val="26"/>
          <w:rtl/>
        </w:rPr>
        <w:t xml:space="preserve"> </w:t>
      </w:r>
      <w:r w:rsidRPr="00393B04">
        <w:rPr>
          <w:rFonts w:cs="B Nazanin" w:hint="cs"/>
          <w:b/>
          <w:bCs/>
          <w:sz w:val="26"/>
          <w:szCs w:val="26"/>
          <w:rtl/>
        </w:rPr>
        <w:t>ايدئولوژيك</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سياسي</w:t>
      </w:r>
      <w:r w:rsidRPr="00393B04">
        <w:rPr>
          <w:rFonts w:cs="B Nazanin"/>
          <w:b/>
          <w:bCs/>
          <w:sz w:val="26"/>
          <w:szCs w:val="26"/>
          <w:rtl/>
        </w:rPr>
        <w:t xml:space="preserve"> </w:t>
      </w:r>
      <w:r w:rsidRPr="00393B04">
        <w:rPr>
          <w:rFonts w:cs="B Nazanin" w:hint="cs"/>
          <w:b/>
          <w:bCs/>
          <w:sz w:val="26"/>
          <w:szCs w:val="26"/>
          <w:rtl/>
        </w:rPr>
        <w:t>مادامي</w:t>
      </w:r>
      <w:r w:rsidRPr="00393B04">
        <w:rPr>
          <w:rFonts w:cs="B Nazanin"/>
          <w:b/>
          <w:bCs/>
          <w:sz w:val="26"/>
          <w:szCs w:val="26"/>
          <w:rtl/>
        </w:rPr>
        <w:t xml:space="preserve"> </w:t>
      </w:r>
      <w:r w:rsidRPr="00393B04">
        <w:rPr>
          <w:rFonts w:cs="B Nazanin" w:hint="cs"/>
          <w:b/>
          <w:bCs/>
          <w:sz w:val="26"/>
          <w:szCs w:val="26"/>
          <w:rtl/>
        </w:rPr>
        <w:t>كه</w:t>
      </w:r>
      <w:r w:rsidRPr="00393B04">
        <w:rPr>
          <w:rFonts w:cs="B Nazanin"/>
          <w:b/>
          <w:bCs/>
          <w:sz w:val="26"/>
          <w:szCs w:val="26"/>
          <w:rtl/>
        </w:rPr>
        <w:t xml:space="preserve"> </w:t>
      </w:r>
      <w:r w:rsidRPr="00393B04">
        <w:rPr>
          <w:rFonts w:cs="B Nazanin" w:hint="cs"/>
          <w:b/>
          <w:bCs/>
          <w:sz w:val="26"/>
          <w:szCs w:val="26"/>
          <w:rtl/>
        </w:rPr>
        <w:t>از</w:t>
      </w:r>
      <w:r w:rsidRPr="00393B04">
        <w:rPr>
          <w:rFonts w:cs="B Nazanin"/>
          <w:b/>
          <w:bCs/>
          <w:sz w:val="26"/>
          <w:szCs w:val="26"/>
          <w:rtl/>
        </w:rPr>
        <w:t xml:space="preserve"> </w:t>
      </w:r>
      <w:r w:rsidRPr="00393B04">
        <w:rPr>
          <w:rFonts w:cs="B Nazanin" w:hint="cs"/>
          <w:b/>
          <w:bCs/>
          <w:sz w:val="26"/>
          <w:szCs w:val="26"/>
          <w:rtl/>
        </w:rPr>
        <w:t>لحاظ</w:t>
      </w:r>
      <w:r w:rsidRPr="00393B04">
        <w:rPr>
          <w:rFonts w:cs="B Nazanin"/>
          <w:b/>
          <w:bCs/>
          <w:sz w:val="26"/>
          <w:szCs w:val="26"/>
          <w:rtl/>
        </w:rPr>
        <w:t xml:space="preserve"> </w:t>
      </w:r>
      <w:r w:rsidRPr="00393B04">
        <w:rPr>
          <w:rFonts w:cs="B Nazanin" w:hint="cs"/>
          <w:b/>
          <w:bCs/>
          <w:sz w:val="26"/>
          <w:szCs w:val="26"/>
          <w:rtl/>
        </w:rPr>
        <w:t>تشكيلاتي</w:t>
      </w:r>
      <w:r w:rsidRPr="00393B04">
        <w:rPr>
          <w:rFonts w:cs="B Nazanin"/>
          <w:b/>
          <w:bCs/>
          <w:sz w:val="26"/>
          <w:szCs w:val="26"/>
          <w:rtl/>
        </w:rPr>
        <w:t xml:space="preserve"> </w:t>
      </w:r>
      <w:r w:rsidRPr="00393B04">
        <w:rPr>
          <w:rFonts w:cs="B Nazanin" w:hint="cs"/>
          <w:b/>
          <w:bCs/>
          <w:sz w:val="26"/>
          <w:szCs w:val="26"/>
          <w:rtl/>
        </w:rPr>
        <w:t>به</w:t>
      </w:r>
      <w:r w:rsidRPr="00393B04">
        <w:rPr>
          <w:rFonts w:cs="B Nazanin"/>
          <w:b/>
          <w:bCs/>
          <w:sz w:val="26"/>
          <w:szCs w:val="26"/>
          <w:rtl/>
        </w:rPr>
        <w:t xml:space="preserve"> </w:t>
      </w:r>
      <w:r w:rsidRPr="00393B04">
        <w:rPr>
          <w:rFonts w:cs="B Nazanin" w:hint="cs"/>
          <w:b/>
          <w:bCs/>
          <w:sz w:val="26"/>
          <w:szCs w:val="26"/>
          <w:rtl/>
        </w:rPr>
        <w:t>قبول</w:t>
      </w:r>
      <w:r w:rsidRPr="00393B04">
        <w:rPr>
          <w:rFonts w:cs="B Nazanin"/>
          <w:b/>
          <w:bCs/>
          <w:sz w:val="26"/>
          <w:szCs w:val="26"/>
          <w:rtl/>
        </w:rPr>
        <w:t xml:space="preserve"> </w:t>
      </w:r>
      <w:r w:rsidRPr="00393B04">
        <w:rPr>
          <w:rFonts w:cs="B Nazanin" w:hint="cs"/>
          <w:b/>
          <w:bCs/>
          <w:sz w:val="26"/>
          <w:szCs w:val="26"/>
          <w:rtl/>
        </w:rPr>
        <w:t>ضرورت</w:t>
      </w:r>
      <w:r w:rsidRPr="00393B04">
        <w:rPr>
          <w:rFonts w:cs="B Nazanin"/>
          <w:b/>
          <w:bCs/>
          <w:sz w:val="26"/>
          <w:szCs w:val="26"/>
          <w:rtl/>
        </w:rPr>
        <w:t xml:space="preserve"> </w:t>
      </w:r>
      <w:r w:rsidRPr="00393B04">
        <w:rPr>
          <w:rFonts w:cs="B Nazanin" w:hint="cs"/>
          <w:b/>
          <w:bCs/>
          <w:sz w:val="26"/>
          <w:szCs w:val="26"/>
          <w:rtl/>
        </w:rPr>
        <w:t>تشكيل</w:t>
      </w:r>
      <w:r w:rsidRPr="00393B04">
        <w:rPr>
          <w:rFonts w:cs="B Nazanin"/>
          <w:b/>
          <w:bCs/>
          <w:sz w:val="26"/>
          <w:szCs w:val="26"/>
          <w:rtl/>
        </w:rPr>
        <w:t xml:space="preserve"> </w:t>
      </w:r>
      <w:r w:rsidRPr="00393B04">
        <w:rPr>
          <w:rFonts w:cs="B Nazanin" w:hint="cs"/>
          <w:b/>
          <w:bCs/>
          <w:sz w:val="26"/>
          <w:szCs w:val="26"/>
          <w:rtl/>
        </w:rPr>
        <w:t>حزب</w:t>
      </w:r>
      <w:r w:rsidRPr="00393B04">
        <w:rPr>
          <w:rFonts w:cs="B Nazanin"/>
          <w:b/>
          <w:bCs/>
          <w:sz w:val="26"/>
          <w:szCs w:val="26"/>
          <w:rtl/>
        </w:rPr>
        <w:t xml:space="preserve"> </w:t>
      </w:r>
      <w:r w:rsidRPr="00393B04">
        <w:rPr>
          <w:rFonts w:cs="B Nazanin" w:hint="cs"/>
          <w:b/>
          <w:bCs/>
          <w:sz w:val="26"/>
          <w:szCs w:val="26"/>
          <w:rtl/>
        </w:rPr>
        <w:t>كمونيست،</w:t>
      </w:r>
      <w:r w:rsidRPr="00393B04">
        <w:rPr>
          <w:rFonts w:cs="B Nazanin"/>
          <w:b/>
          <w:bCs/>
          <w:sz w:val="26"/>
          <w:szCs w:val="26"/>
          <w:rtl/>
        </w:rPr>
        <w:t xml:space="preserve"> </w:t>
      </w:r>
      <w:r w:rsidRPr="00393B04">
        <w:rPr>
          <w:rFonts w:cs="B Nazanin" w:hint="cs"/>
          <w:b/>
          <w:bCs/>
          <w:sz w:val="26"/>
          <w:szCs w:val="26"/>
          <w:rtl/>
        </w:rPr>
        <w:t>ستاد</w:t>
      </w:r>
      <w:r w:rsidRPr="00393B04">
        <w:rPr>
          <w:rFonts w:cs="B Nazanin"/>
          <w:b/>
          <w:bCs/>
          <w:sz w:val="26"/>
          <w:szCs w:val="26"/>
          <w:rtl/>
        </w:rPr>
        <w:t xml:space="preserve"> </w:t>
      </w:r>
      <w:r w:rsidRPr="00393B04">
        <w:rPr>
          <w:rFonts w:cs="B Nazanin" w:hint="cs"/>
          <w:b/>
          <w:bCs/>
          <w:sz w:val="26"/>
          <w:szCs w:val="26"/>
          <w:rtl/>
        </w:rPr>
        <w:t>پيشاهنگي</w:t>
      </w:r>
      <w:r w:rsidRPr="00393B04">
        <w:rPr>
          <w:rFonts w:cs="B Nazanin"/>
          <w:b/>
          <w:bCs/>
          <w:sz w:val="26"/>
          <w:szCs w:val="26"/>
          <w:rtl/>
        </w:rPr>
        <w:t xml:space="preserve"> </w:t>
      </w:r>
      <w:r w:rsidRPr="00393B04">
        <w:rPr>
          <w:rFonts w:cs="B Nazanin" w:hint="cs"/>
          <w:b/>
          <w:bCs/>
          <w:sz w:val="26"/>
          <w:szCs w:val="26"/>
          <w:rtl/>
        </w:rPr>
        <w:t>كه</w:t>
      </w:r>
      <w:r w:rsidRPr="00393B04">
        <w:rPr>
          <w:rFonts w:cs="B Nazanin"/>
          <w:b/>
          <w:bCs/>
          <w:sz w:val="26"/>
          <w:szCs w:val="26"/>
          <w:rtl/>
        </w:rPr>
        <w:t xml:space="preserve"> </w:t>
      </w:r>
      <w:r w:rsidRPr="00393B04">
        <w:rPr>
          <w:rFonts w:cs="B Nazanin" w:hint="cs"/>
          <w:b/>
          <w:bCs/>
          <w:sz w:val="26"/>
          <w:szCs w:val="26"/>
          <w:rtl/>
        </w:rPr>
        <w:t>اصول</w:t>
      </w:r>
      <w:r w:rsidRPr="00393B04">
        <w:rPr>
          <w:rFonts w:cs="B Nazanin"/>
          <w:b/>
          <w:bCs/>
          <w:sz w:val="26"/>
          <w:szCs w:val="26"/>
          <w:rtl/>
        </w:rPr>
        <w:t xml:space="preserve"> </w:t>
      </w:r>
      <w:r w:rsidRPr="00393B04">
        <w:rPr>
          <w:rFonts w:cs="B Nazanin" w:hint="cs"/>
          <w:b/>
          <w:bCs/>
          <w:sz w:val="26"/>
          <w:szCs w:val="26"/>
          <w:rtl/>
        </w:rPr>
        <w:t>ايدئولوژيك</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سياسي</w:t>
      </w:r>
      <w:r w:rsidRPr="00393B04">
        <w:rPr>
          <w:rFonts w:cs="B Nazanin"/>
          <w:b/>
          <w:bCs/>
          <w:sz w:val="26"/>
          <w:szCs w:val="26"/>
          <w:rtl/>
        </w:rPr>
        <w:t xml:space="preserve"> </w:t>
      </w:r>
      <w:r w:rsidRPr="00393B04">
        <w:rPr>
          <w:rFonts w:cs="B Nazanin" w:hint="cs"/>
          <w:b/>
          <w:bCs/>
          <w:sz w:val="26"/>
          <w:szCs w:val="26"/>
          <w:rtl/>
        </w:rPr>
        <w:t>مطروحه</w:t>
      </w:r>
      <w:r w:rsidRPr="00393B04">
        <w:rPr>
          <w:rFonts w:cs="B Nazanin"/>
          <w:b/>
          <w:bCs/>
          <w:sz w:val="26"/>
          <w:szCs w:val="26"/>
          <w:rtl/>
        </w:rPr>
        <w:t xml:space="preserve"> </w:t>
      </w:r>
      <w:r w:rsidRPr="00393B04">
        <w:rPr>
          <w:rFonts w:cs="B Nazanin" w:hint="cs"/>
          <w:b/>
          <w:bCs/>
          <w:sz w:val="26"/>
          <w:szCs w:val="26"/>
          <w:rtl/>
        </w:rPr>
        <w:t>را</w:t>
      </w:r>
      <w:r w:rsidRPr="00393B04">
        <w:rPr>
          <w:rFonts w:cs="B Nazanin"/>
          <w:b/>
          <w:bCs/>
          <w:sz w:val="26"/>
          <w:szCs w:val="26"/>
          <w:rtl/>
        </w:rPr>
        <w:t xml:space="preserve"> </w:t>
      </w:r>
      <w:r w:rsidRPr="00393B04">
        <w:rPr>
          <w:rFonts w:cs="B Nazanin" w:hint="cs"/>
          <w:b/>
          <w:bCs/>
          <w:sz w:val="26"/>
          <w:szCs w:val="26"/>
          <w:rtl/>
        </w:rPr>
        <w:t>در</w:t>
      </w:r>
      <w:r w:rsidRPr="00393B04">
        <w:rPr>
          <w:rFonts w:cs="B Nazanin"/>
          <w:b/>
          <w:bCs/>
          <w:sz w:val="26"/>
          <w:szCs w:val="26"/>
          <w:rtl/>
        </w:rPr>
        <w:t xml:space="preserve"> </w:t>
      </w:r>
      <w:r w:rsidRPr="00393B04">
        <w:rPr>
          <w:rFonts w:cs="B Nazanin" w:hint="cs"/>
          <w:b/>
          <w:bCs/>
          <w:sz w:val="26"/>
          <w:szCs w:val="26"/>
          <w:rtl/>
        </w:rPr>
        <w:t>عمل</w:t>
      </w:r>
      <w:r w:rsidRPr="00393B04">
        <w:rPr>
          <w:rFonts w:cs="B Nazanin"/>
          <w:b/>
          <w:bCs/>
          <w:sz w:val="26"/>
          <w:szCs w:val="26"/>
          <w:rtl/>
        </w:rPr>
        <w:t xml:space="preserve"> </w:t>
      </w:r>
      <w:r w:rsidRPr="00393B04">
        <w:rPr>
          <w:rFonts w:cs="B Nazanin" w:hint="cs"/>
          <w:b/>
          <w:bCs/>
          <w:sz w:val="26"/>
          <w:szCs w:val="26"/>
          <w:rtl/>
        </w:rPr>
        <w:t>پياده</w:t>
      </w:r>
      <w:r w:rsidRPr="00393B04">
        <w:rPr>
          <w:rFonts w:cs="B Nazanin"/>
          <w:b/>
          <w:bCs/>
          <w:sz w:val="26"/>
          <w:szCs w:val="26"/>
          <w:rtl/>
        </w:rPr>
        <w:t xml:space="preserve"> </w:t>
      </w:r>
      <w:r w:rsidRPr="00393B04">
        <w:rPr>
          <w:rFonts w:cs="B Nazanin" w:hint="cs"/>
          <w:b/>
          <w:bCs/>
          <w:sz w:val="26"/>
          <w:szCs w:val="26"/>
          <w:rtl/>
        </w:rPr>
        <w:t>نماید</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استقلال</w:t>
      </w:r>
      <w:r w:rsidRPr="00393B04">
        <w:rPr>
          <w:rFonts w:cs="B Nazanin"/>
          <w:b/>
          <w:bCs/>
          <w:sz w:val="26"/>
          <w:szCs w:val="26"/>
          <w:rtl/>
        </w:rPr>
        <w:t xml:space="preserve"> </w:t>
      </w:r>
      <w:r w:rsidRPr="00393B04">
        <w:rPr>
          <w:rFonts w:cs="B Nazanin" w:hint="cs"/>
          <w:b/>
          <w:bCs/>
          <w:sz w:val="26"/>
          <w:szCs w:val="26"/>
          <w:rtl/>
        </w:rPr>
        <w:t>سياسي</w:t>
      </w:r>
      <w:r w:rsidRPr="00393B04">
        <w:rPr>
          <w:rFonts w:cs="B Nazanin"/>
          <w:b/>
          <w:bCs/>
          <w:sz w:val="26"/>
          <w:szCs w:val="26"/>
          <w:rtl/>
        </w:rPr>
        <w:t xml:space="preserve"> </w:t>
      </w:r>
      <w:r w:rsidRPr="00393B04">
        <w:rPr>
          <w:rFonts w:cs="B Nazanin" w:hint="cs"/>
          <w:b/>
          <w:bCs/>
          <w:sz w:val="26"/>
          <w:szCs w:val="26"/>
          <w:rtl/>
        </w:rPr>
        <w:t>طبقۀ</w:t>
      </w:r>
      <w:r w:rsidRPr="00393B04">
        <w:rPr>
          <w:rFonts w:cs="B Nazanin"/>
          <w:b/>
          <w:bCs/>
          <w:sz w:val="26"/>
          <w:szCs w:val="26"/>
          <w:rtl/>
        </w:rPr>
        <w:t xml:space="preserve"> </w:t>
      </w:r>
      <w:r w:rsidRPr="00393B04">
        <w:rPr>
          <w:rFonts w:cs="B Nazanin" w:hint="cs"/>
          <w:b/>
          <w:bCs/>
          <w:sz w:val="26"/>
          <w:szCs w:val="26"/>
          <w:rtl/>
        </w:rPr>
        <w:t>كارگر</w:t>
      </w:r>
      <w:r w:rsidRPr="00393B04">
        <w:rPr>
          <w:rFonts w:cs="B Nazanin"/>
          <w:b/>
          <w:bCs/>
          <w:sz w:val="26"/>
          <w:szCs w:val="26"/>
          <w:rtl/>
        </w:rPr>
        <w:t xml:space="preserve"> </w:t>
      </w:r>
      <w:r w:rsidRPr="00393B04">
        <w:rPr>
          <w:rFonts w:cs="B Nazanin" w:hint="cs"/>
          <w:b/>
          <w:bCs/>
          <w:sz w:val="26"/>
          <w:szCs w:val="26"/>
          <w:rtl/>
        </w:rPr>
        <w:t>را</w:t>
      </w:r>
      <w:r w:rsidRPr="00393B04">
        <w:rPr>
          <w:rFonts w:cs="B Nazanin"/>
          <w:b/>
          <w:bCs/>
          <w:sz w:val="26"/>
          <w:szCs w:val="26"/>
          <w:rtl/>
        </w:rPr>
        <w:t xml:space="preserve"> </w:t>
      </w:r>
      <w:r w:rsidRPr="00393B04">
        <w:rPr>
          <w:rFonts w:cs="B Nazanin" w:hint="cs"/>
          <w:b/>
          <w:bCs/>
          <w:sz w:val="26"/>
          <w:szCs w:val="26"/>
          <w:rtl/>
        </w:rPr>
        <w:t>در</w:t>
      </w:r>
      <w:r w:rsidRPr="00393B04">
        <w:rPr>
          <w:rFonts w:cs="B Nazanin"/>
          <w:b/>
          <w:bCs/>
          <w:sz w:val="26"/>
          <w:szCs w:val="26"/>
          <w:rtl/>
        </w:rPr>
        <w:t xml:space="preserve"> </w:t>
      </w:r>
      <w:r w:rsidRPr="00393B04">
        <w:rPr>
          <w:rFonts w:cs="B Nazanin" w:hint="cs"/>
          <w:b/>
          <w:bCs/>
          <w:sz w:val="26"/>
          <w:szCs w:val="26"/>
          <w:rtl/>
        </w:rPr>
        <w:t>مبارزات</w:t>
      </w:r>
      <w:r w:rsidRPr="00393B04">
        <w:rPr>
          <w:rFonts w:cs="B Nazanin"/>
          <w:b/>
          <w:bCs/>
          <w:sz w:val="26"/>
          <w:szCs w:val="26"/>
          <w:rtl/>
        </w:rPr>
        <w:t xml:space="preserve"> </w:t>
      </w:r>
      <w:r w:rsidRPr="00393B04">
        <w:rPr>
          <w:rFonts w:cs="B Nazanin" w:hint="cs"/>
          <w:b/>
          <w:bCs/>
          <w:sz w:val="26"/>
          <w:szCs w:val="26"/>
          <w:rtl/>
        </w:rPr>
        <w:t>سياسي</w:t>
      </w:r>
      <w:r w:rsidRPr="00393B04">
        <w:rPr>
          <w:rFonts w:cs="B Nazanin"/>
          <w:b/>
          <w:bCs/>
          <w:sz w:val="26"/>
          <w:szCs w:val="26"/>
          <w:rtl/>
        </w:rPr>
        <w:t xml:space="preserve"> </w:t>
      </w:r>
      <w:r w:rsidRPr="00393B04">
        <w:rPr>
          <w:rFonts w:cs="B Nazanin" w:hint="cs"/>
          <w:b/>
          <w:bCs/>
          <w:sz w:val="26"/>
          <w:szCs w:val="26"/>
          <w:rtl/>
        </w:rPr>
        <w:t>تأمين</w:t>
      </w:r>
      <w:r w:rsidRPr="00393B04">
        <w:rPr>
          <w:rFonts w:cs="B Nazanin"/>
          <w:b/>
          <w:bCs/>
          <w:sz w:val="26"/>
          <w:szCs w:val="26"/>
          <w:rtl/>
        </w:rPr>
        <w:t xml:space="preserve"> </w:t>
      </w:r>
      <w:r w:rsidRPr="00393B04">
        <w:rPr>
          <w:rFonts w:cs="B Nazanin" w:hint="cs"/>
          <w:b/>
          <w:bCs/>
          <w:sz w:val="26"/>
          <w:szCs w:val="26"/>
          <w:rtl/>
        </w:rPr>
        <w:t>نمايد،</w:t>
      </w:r>
      <w:r w:rsidRPr="00393B04">
        <w:rPr>
          <w:rFonts w:cs="B Nazanin"/>
          <w:b/>
          <w:bCs/>
          <w:sz w:val="26"/>
          <w:szCs w:val="26"/>
          <w:rtl/>
        </w:rPr>
        <w:t xml:space="preserve"> </w:t>
      </w:r>
      <w:r w:rsidRPr="00393B04">
        <w:rPr>
          <w:rFonts w:cs="B Nazanin" w:hint="cs"/>
          <w:b/>
          <w:bCs/>
          <w:sz w:val="26"/>
          <w:szCs w:val="26"/>
          <w:rtl/>
        </w:rPr>
        <w:t>منجر</w:t>
      </w:r>
      <w:r w:rsidRPr="00393B04">
        <w:rPr>
          <w:rFonts w:cs="B Nazanin"/>
          <w:b/>
          <w:bCs/>
          <w:sz w:val="26"/>
          <w:szCs w:val="26"/>
          <w:rtl/>
        </w:rPr>
        <w:t xml:space="preserve"> </w:t>
      </w:r>
      <w:r w:rsidRPr="00393B04">
        <w:rPr>
          <w:rFonts w:cs="B Nazanin" w:hint="cs"/>
          <w:b/>
          <w:bCs/>
          <w:sz w:val="26"/>
          <w:szCs w:val="26"/>
          <w:rtl/>
        </w:rPr>
        <w:t>نگردد</w:t>
      </w:r>
      <w:r w:rsidRPr="00393B04">
        <w:rPr>
          <w:rFonts w:cs="B Nazanin"/>
          <w:b/>
          <w:bCs/>
          <w:sz w:val="26"/>
          <w:szCs w:val="26"/>
          <w:rtl/>
        </w:rPr>
        <w:t xml:space="preserve"> </w:t>
      </w:r>
      <w:r w:rsidRPr="00393B04">
        <w:rPr>
          <w:rFonts w:cs="B Nazanin" w:hint="cs"/>
          <w:b/>
          <w:bCs/>
          <w:sz w:val="26"/>
          <w:szCs w:val="26"/>
          <w:rtl/>
        </w:rPr>
        <w:t>در</w:t>
      </w:r>
      <w:r w:rsidRPr="00393B04">
        <w:rPr>
          <w:rFonts w:cs="B Nazanin"/>
          <w:b/>
          <w:bCs/>
          <w:sz w:val="26"/>
          <w:szCs w:val="26"/>
          <w:rtl/>
        </w:rPr>
        <w:t xml:space="preserve"> </w:t>
      </w:r>
      <w:r w:rsidRPr="00393B04">
        <w:rPr>
          <w:rFonts w:cs="B Nazanin" w:hint="cs"/>
          <w:b/>
          <w:bCs/>
          <w:sz w:val="26"/>
          <w:szCs w:val="26"/>
          <w:rtl/>
        </w:rPr>
        <w:t>آخرين</w:t>
      </w:r>
      <w:r w:rsidRPr="00393B04">
        <w:rPr>
          <w:rFonts w:cs="B Nazanin"/>
          <w:b/>
          <w:bCs/>
          <w:sz w:val="26"/>
          <w:szCs w:val="26"/>
          <w:rtl/>
        </w:rPr>
        <w:t xml:space="preserve"> </w:t>
      </w:r>
      <w:r w:rsidRPr="00393B04">
        <w:rPr>
          <w:rFonts w:cs="B Nazanin" w:hint="cs"/>
          <w:b/>
          <w:bCs/>
          <w:sz w:val="26"/>
          <w:szCs w:val="26"/>
          <w:rtl/>
        </w:rPr>
        <w:t>تحليل</w:t>
      </w:r>
      <w:r w:rsidRPr="00393B04">
        <w:rPr>
          <w:rFonts w:cs="B Nazanin"/>
          <w:b/>
          <w:bCs/>
          <w:sz w:val="26"/>
          <w:szCs w:val="26"/>
          <w:rtl/>
        </w:rPr>
        <w:t xml:space="preserve"> </w:t>
      </w:r>
      <w:r w:rsidRPr="00393B04">
        <w:rPr>
          <w:rFonts w:cs="B Nazanin" w:hint="cs"/>
          <w:b/>
          <w:bCs/>
          <w:sz w:val="26"/>
          <w:szCs w:val="26"/>
          <w:rtl/>
        </w:rPr>
        <w:t>پا</w:t>
      </w:r>
      <w:r w:rsidRPr="00393B04">
        <w:rPr>
          <w:rFonts w:cs="B Nazanin"/>
          <w:b/>
          <w:bCs/>
          <w:sz w:val="26"/>
          <w:szCs w:val="26"/>
          <w:rtl/>
        </w:rPr>
        <w:t xml:space="preserve"> </w:t>
      </w:r>
      <w:r w:rsidRPr="00393B04">
        <w:rPr>
          <w:rFonts w:cs="B Nazanin" w:hint="cs"/>
          <w:b/>
          <w:bCs/>
          <w:sz w:val="26"/>
          <w:szCs w:val="26"/>
          <w:rtl/>
        </w:rPr>
        <w:t>در</w:t>
      </w:r>
      <w:r w:rsidRPr="00393B04">
        <w:rPr>
          <w:rFonts w:cs="B Nazanin"/>
          <w:b/>
          <w:bCs/>
          <w:sz w:val="26"/>
          <w:szCs w:val="26"/>
          <w:rtl/>
        </w:rPr>
        <w:t xml:space="preserve"> </w:t>
      </w:r>
      <w:r w:rsidRPr="00393B04">
        <w:rPr>
          <w:rFonts w:cs="B Nazanin" w:hint="cs"/>
          <w:b/>
          <w:bCs/>
          <w:sz w:val="26"/>
          <w:szCs w:val="26"/>
          <w:rtl/>
        </w:rPr>
        <w:t>هوا</w:t>
      </w:r>
      <w:r w:rsidRPr="00393B04">
        <w:rPr>
          <w:rFonts w:cs="B Nazanin"/>
          <w:b/>
          <w:bCs/>
          <w:sz w:val="26"/>
          <w:szCs w:val="26"/>
          <w:rtl/>
        </w:rPr>
        <w:t xml:space="preserve"> </w:t>
      </w:r>
      <w:r w:rsidRPr="00393B04">
        <w:rPr>
          <w:rFonts w:cs="B Nazanin" w:hint="cs"/>
          <w:b/>
          <w:bCs/>
          <w:sz w:val="26"/>
          <w:szCs w:val="26"/>
          <w:rtl/>
        </w:rPr>
        <w:t>باقي</w:t>
      </w:r>
      <w:r w:rsidRPr="00393B04">
        <w:rPr>
          <w:rFonts w:cs="B Nazanin"/>
          <w:b/>
          <w:bCs/>
          <w:sz w:val="26"/>
          <w:szCs w:val="26"/>
          <w:rtl/>
        </w:rPr>
        <w:t xml:space="preserve"> </w:t>
      </w:r>
      <w:r w:rsidRPr="00393B04">
        <w:rPr>
          <w:rFonts w:cs="B Nazanin" w:hint="cs"/>
          <w:b/>
          <w:bCs/>
          <w:sz w:val="26"/>
          <w:szCs w:val="26"/>
          <w:rtl/>
        </w:rPr>
        <w:t>مي</w:t>
      </w:r>
      <w:r w:rsidRPr="00393B04">
        <w:rPr>
          <w:rFonts w:cs="B Nazanin"/>
          <w:b/>
          <w:bCs/>
          <w:sz w:val="26"/>
          <w:szCs w:val="26"/>
          <w:rtl/>
        </w:rPr>
        <w:t xml:space="preserve"> </w:t>
      </w:r>
      <w:r w:rsidRPr="00393B04">
        <w:rPr>
          <w:rFonts w:cs="B Nazanin" w:hint="cs"/>
          <w:b/>
          <w:bCs/>
          <w:sz w:val="26"/>
          <w:szCs w:val="26"/>
          <w:rtl/>
        </w:rPr>
        <w:t>ماند</w:t>
      </w:r>
      <w:r w:rsidRPr="00393B04">
        <w:rPr>
          <w:rFonts w:cs="B Nazanin"/>
          <w:b/>
          <w:bCs/>
          <w:sz w:val="26"/>
          <w:szCs w:val="26"/>
          <w:rtl/>
        </w:rPr>
        <w:t xml:space="preserve">. </w:t>
      </w:r>
    </w:p>
    <w:p w:rsidR="00CC7140" w:rsidRPr="00393B04" w:rsidRDefault="00CC7140" w:rsidP="00393B04">
      <w:pPr>
        <w:spacing w:line="240" w:lineRule="auto"/>
        <w:jc w:val="both"/>
        <w:rPr>
          <w:rFonts w:cs="B Nazanin"/>
          <w:b/>
          <w:bCs/>
          <w:sz w:val="26"/>
          <w:szCs w:val="26"/>
          <w:rtl/>
        </w:rPr>
      </w:pPr>
      <w:r w:rsidRPr="00393B04">
        <w:rPr>
          <w:rFonts w:cs="B Nazanin" w:hint="cs"/>
          <w:b/>
          <w:bCs/>
          <w:sz w:val="26"/>
          <w:szCs w:val="26"/>
          <w:rtl/>
        </w:rPr>
        <w:t>قبول</w:t>
      </w:r>
      <w:r w:rsidRPr="00393B04">
        <w:rPr>
          <w:rFonts w:cs="B Nazanin"/>
          <w:b/>
          <w:bCs/>
          <w:sz w:val="26"/>
          <w:szCs w:val="26"/>
          <w:rtl/>
        </w:rPr>
        <w:t xml:space="preserve"> </w:t>
      </w:r>
      <w:r w:rsidRPr="00393B04">
        <w:rPr>
          <w:rFonts w:cs="B Nazanin" w:hint="cs"/>
          <w:b/>
          <w:bCs/>
          <w:sz w:val="26"/>
          <w:szCs w:val="26"/>
          <w:rtl/>
        </w:rPr>
        <w:t>ضرورت</w:t>
      </w:r>
      <w:r w:rsidRPr="00393B04">
        <w:rPr>
          <w:rFonts w:cs="B Nazanin"/>
          <w:b/>
          <w:bCs/>
          <w:sz w:val="26"/>
          <w:szCs w:val="26"/>
          <w:rtl/>
        </w:rPr>
        <w:t xml:space="preserve"> </w:t>
      </w:r>
      <w:r w:rsidRPr="00393B04">
        <w:rPr>
          <w:rFonts w:cs="B Nazanin" w:hint="cs"/>
          <w:b/>
          <w:bCs/>
          <w:sz w:val="26"/>
          <w:szCs w:val="26"/>
          <w:rtl/>
        </w:rPr>
        <w:t>تشكيل</w:t>
      </w:r>
      <w:r w:rsidRPr="00393B04">
        <w:rPr>
          <w:rFonts w:cs="B Nazanin"/>
          <w:b/>
          <w:bCs/>
          <w:sz w:val="26"/>
          <w:szCs w:val="26"/>
          <w:rtl/>
        </w:rPr>
        <w:t xml:space="preserve"> </w:t>
      </w:r>
      <w:r w:rsidRPr="00393B04">
        <w:rPr>
          <w:rFonts w:cs="B Nazanin" w:hint="cs"/>
          <w:b/>
          <w:bCs/>
          <w:sz w:val="26"/>
          <w:szCs w:val="26"/>
          <w:rtl/>
        </w:rPr>
        <w:t>حزب</w:t>
      </w:r>
      <w:r w:rsidRPr="00393B04">
        <w:rPr>
          <w:rFonts w:cs="B Nazanin"/>
          <w:b/>
          <w:bCs/>
          <w:sz w:val="26"/>
          <w:szCs w:val="26"/>
          <w:rtl/>
        </w:rPr>
        <w:t xml:space="preserve"> </w:t>
      </w:r>
      <w:r w:rsidRPr="00393B04">
        <w:rPr>
          <w:rFonts w:cs="B Nazanin" w:hint="cs"/>
          <w:b/>
          <w:bCs/>
          <w:sz w:val="26"/>
          <w:szCs w:val="26"/>
          <w:rtl/>
        </w:rPr>
        <w:t>كمونيست</w:t>
      </w:r>
      <w:r w:rsidRPr="00393B04">
        <w:rPr>
          <w:rFonts w:cs="B Nazanin"/>
          <w:b/>
          <w:bCs/>
          <w:sz w:val="26"/>
          <w:szCs w:val="26"/>
          <w:rtl/>
        </w:rPr>
        <w:t xml:space="preserve"> </w:t>
      </w:r>
      <w:r w:rsidRPr="00393B04">
        <w:rPr>
          <w:rFonts w:cs="B Nazanin" w:hint="cs"/>
          <w:b/>
          <w:bCs/>
          <w:sz w:val="26"/>
          <w:szCs w:val="26"/>
          <w:rtl/>
        </w:rPr>
        <w:t>مبتني</w:t>
      </w:r>
      <w:r w:rsidRPr="00393B04">
        <w:rPr>
          <w:rFonts w:cs="B Nazanin"/>
          <w:b/>
          <w:bCs/>
          <w:sz w:val="26"/>
          <w:szCs w:val="26"/>
          <w:rtl/>
        </w:rPr>
        <w:t xml:space="preserve"> </w:t>
      </w:r>
      <w:r w:rsidRPr="00393B04">
        <w:rPr>
          <w:rFonts w:cs="B Nazanin" w:hint="cs"/>
          <w:b/>
          <w:bCs/>
          <w:sz w:val="26"/>
          <w:szCs w:val="26"/>
          <w:rtl/>
        </w:rPr>
        <w:t>بر</w:t>
      </w:r>
      <w:r w:rsidRPr="00393B04">
        <w:rPr>
          <w:rFonts w:cs="B Nazanin"/>
          <w:b/>
          <w:bCs/>
          <w:sz w:val="26"/>
          <w:szCs w:val="26"/>
          <w:rtl/>
        </w:rPr>
        <w:t xml:space="preserve"> </w:t>
      </w:r>
      <w:r w:rsidRPr="00393B04">
        <w:rPr>
          <w:rFonts w:cs="B Nazanin" w:hint="cs"/>
          <w:b/>
          <w:bCs/>
          <w:sz w:val="26"/>
          <w:szCs w:val="26"/>
          <w:rtl/>
        </w:rPr>
        <w:t>اساسات</w:t>
      </w:r>
      <w:r w:rsidRPr="00393B04">
        <w:rPr>
          <w:rFonts w:cs="B Nazanin"/>
          <w:b/>
          <w:bCs/>
          <w:sz w:val="26"/>
          <w:szCs w:val="26"/>
          <w:rtl/>
        </w:rPr>
        <w:t xml:space="preserve"> </w:t>
      </w:r>
      <w:r w:rsidRPr="00393B04">
        <w:rPr>
          <w:rFonts w:cs="B Nazanin" w:hint="cs"/>
          <w:b/>
          <w:bCs/>
          <w:sz w:val="26"/>
          <w:szCs w:val="26"/>
          <w:rtl/>
        </w:rPr>
        <w:t>ايدئولوژيك</w:t>
      </w:r>
      <w:r w:rsidRPr="00393B04">
        <w:rPr>
          <w:rFonts w:cs="B Nazanin"/>
          <w:b/>
          <w:bCs/>
          <w:sz w:val="26"/>
          <w:szCs w:val="26"/>
          <w:rtl/>
        </w:rPr>
        <w:t xml:space="preserve"> </w:t>
      </w:r>
      <w:r w:rsidRPr="00393B04">
        <w:rPr>
          <w:rFonts w:cs="B Nazanin" w:hint="cs"/>
          <w:b/>
          <w:bCs/>
          <w:sz w:val="26"/>
          <w:szCs w:val="26"/>
          <w:rtl/>
        </w:rPr>
        <w:t>سياسي</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تشكيلاتي</w:t>
      </w:r>
      <w:r w:rsidRPr="00393B04">
        <w:rPr>
          <w:rFonts w:cs="B Nazanin"/>
          <w:b/>
          <w:bCs/>
          <w:sz w:val="26"/>
          <w:szCs w:val="26"/>
          <w:rtl/>
        </w:rPr>
        <w:t xml:space="preserve"> </w:t>
      </w:r>
      <w:r w:rsidRPr="00393B04">
        <w:rPr>
          <w:rFonts w:cs="B Nazanin" w:hint="cs"/>
          <w:b/>
          <w:bCs/>
          <w:sz w:val="26"/>
          <w:szCs w:val="26"/>
          <w:rtl/>
        </w:rPr>
        <w:t>ماركسيزم</w:t>
      </w:r>
      <w:r w:rsidRPr="00393B04">
        <w:rPr>
          <w:rFonts w:cs="B Nazanin"/>
          <w:b/>
          <w:bCs/>
          <w:sz w:val="26"/>
          <w:szCs w:val="26"/>
          <w:rtl/>
        </w:rPr>
        <w:t xml:space="preserve"> </w:t>
      </w:r>
      <w:r w:rsidRPr="00393B04">
        <w:rPr>
          <w:rFonts w:ascii="Times New Roman" w:hAnsi="Times New Roman" w:cs="Times New Roman" w:hint="cs"/>
          <w:b/>
          <w:bCs/>
          <w:sz w:val="26"/>
          <w:szCs w:val="26"/>
          <w:rtl/>
        </w:rPr>
        <w:t>–</w:t>
      </w:r>
      <w:r w:rsidRPr="00393B04">
        <w:rPr>
          <w:rFonts w:cs="B Nazanin"/>
          <w:b/>
          <w:bCs/>
          <w:sz w:val="26"/>
          <w:szCs w:val="26"/>
          <w:rtl/>
        </w:rPr>
        <w:t xml:space="preserve"> </w:t>
      </w:r>
      <w:r w:rsidRPr="00393B04">
        <w:rPr>
          <w:rFonts w:cs="B Nazanin" w:hint="cs"/>
          <w:b/>
          <w:bCs/>
          <w:sz w:val="26"/>
          <w:szCs w:val="26"/>
          <w:rtl/>
        </w:rPr>
        <w:t>لنينيزم</w:t>
      </w:r>
      <w:r w:rsidRPr="00393B04">
        <w:rPr>
          <w:rFonts w:cs="B Nazanin"/>
          <w:b/>
          <w:bCs/>
          <w:sz w:val="26"/>
          <w:szCs w:val="26"/>
          <w:rtl/>
        </w:rPr>
        <w:t xml:space="preserve"> </w:t>
      </w:r>
      <w:r w:rsidRPr="00393B04">
        <w:rPr>
          <w:rFonts w:cs="B Nazanin" w:hint="cs"/>
          <w:b/>
          <w:bCs/>
          <w:sz w:val="26"/>
          <w:szCs w:val="26"/>
          <w:rtl/>
        </w:rPr>
        <w:t>مائو</w:t>
      </w:r>
      <w:r w:rsidRPr="00393B04">
        <w:rPr>
          <w:rFonts w:cs="B Nazanin"/>
          <w:b/>
          <w:bCs/>
          <w:sz w:val="26"/>
          <w:szCs w:val="26"/>
          <w:rtl/>
        </w:rPr>
        <w:t xml:space="preserve"> </w:t>
      </w:r>
      <w:r w:rsidRPr="00393B04">
        <w:rPr>
          <w:rFonts w:cs="B Nazanin" w:hint="cs"/>
          <w:b/>
          <w:bCs/>
          <w:sz w:val="26"/>
          <w:szCs w:val="26"/>
          <w:rtl/>
        </w:rPr>
        <w:t>تسه</w:t>
      </w:r>
      <w:r w:rsidRPr="00393B04">
        <w:rPr>
          <w:rFonts w:cs="B Nazanin"/>
          <w:b/>
          <w:bCs/>
          <w:sz w:val="26"/>
          <w:szCs w:val="26"/>
          <w:rtl/>
        </w:rPr>
        <w:t xml:space="preserve"> </w:t>
      </w:r>
      <w:r w:rsidRPr="00393B04">
        <w:rPr>
          <w:rFonts w:cs="B Nazanin" w:hint="cs"/>
          <w:b/>
          <w:bCs/>
          <w:sz w:val="26"/>
          <w:szCs w:val="26"/>
          <w:rtl/>
        </w:rPr>
        <w:t>دون</w:t>
      </w:r>
      <w:r w:rsidRPr="00393B04">
        <w:rPr>
          <w:rFonts w:cs="B Nazanin"/>
          <w:b/>
          <w:bCs/>
          <w:sz w:val="26"/>
          <w:szCs w:val="26"/>
          <w:rtl/>
        </w:rPr>
        <w:t xml:space="preserve"> </w:t>
      </w:r>
      <w:r w:rsidRPr="00393B04">
        <w:rPr>
          <w:rFonts w:cs="B Nazanin" w:hint="cs"/>
          <w:b/>
          <w:bCs/>
          <w:sz w:val="26"/>
          <w:szCs w:val="26"/>
          <w:rtl/>
        </w:rPr>
        <w:t>انديشه</w:t>
      </w:r>
      <w:r w:rsidRPr="00393B04">
        <w:rPr>
          <w:rFonts w:cs="B Nazanin"/>
          <w:b/>
          <w:bCs/>
          <w:sz w:val="26"/>
          <w:szCs w:val="26"/>
          <w:rtl/>
        </w:rPr>
        <w:t xml:space="preserve"> </w:t>
      </w:r>
      <w:r w:rsidRPr="00393B04">
        <w:rPr>
          <w:rFonts w:cs="B Nazanin" w:hint="cs"/>
          <w:b/>
          <w:bCs/>
          <w:sz w:val="26"/>
          <w:szCs w:val="26"/>
          <w:rtl/>
        </w:rPr>
        <w:t>يعني</w:t>
      </w:r>
      <w:r w:rsidRPr="00393B04">
        <w:rPr>
          <w:rFonts w:cs="B Nazanin"/>
          <w:b/>
          <w:bCs/>
          <w:sz w:val="26"/>
          <w:szCs w:val="26"/>
          <w:rtl/>
        </w:rPr>
        <w:t xml:space="preserve"> </w:t>
      </w:r>
      <w:r w:rsidRPr="00393B04">
        <w:rPr>
          <w:rFonts w:cs="B Nazanin" w:hint="cs"/>
          <w:b/>
          <w:bCs/>
          <w:sz w:val="26"/>
          <w:szCs w:val="26"/>
          <w:rtl/>
        </w:rPr>
        <w:t>قبول</w:t>
      </w:r>
      <w:r w:rsidRPr="00393B04">
        <w:rPr>
          <w:rFonts w:cs="B Nazanin"/>
          <w:b/>
          <w:bCs/>
          <w:sz w:val="26"/>
          <w:szCs w:val="26"/>
          <w:rtl/>
        </w:rPr>
        <w:t xml:space="preserve"> </w:t>
      </w:r>
      <w:r w:rsidRPr="00393B04">
        <w:rPr>
          <w:rFonts w:cs="B Nazanin" w:hint="cs"/>
          <w:b/>
          <w:bCs/>
          <w:sz w:val="26"/>
          <w:szCs w:val="26"/>
          <w:rtl/>
        </w:rPr>
        <w:t>ضرورت</w:t>
      </w:r>
      <w:r w:rsidRPr="00393B04">
        <w:rPr>
          <w:rFonts w:cs="B Nazanin"/>
          <w:b/>
          <w:bCs/>
          <w:sz w:val="26"/>
          <w:szCs w:val="26"/>
          <w:rtl/>
        </w:rPr>
        <w:t xml:space="preserve"> </w:t>
      </w:r>
      <w:r w:rsidRPr="00393B04">
        <w:rPr>
          <w:rFonts w:cs="B Nazanin" w:hint="cs"/>
          <w:b/>
          <w:bCs/>
          <w:sz w:val="26"/>
          <w:szCs w:val="26"/>
          <w:rtl/>
        </w:rPr>
        <w:t>استقلال</w:t>
      </w:r>
      <w:r w:rsidRPr="00393B04">
        <w:rPr>
          <w:rFonts w:cs="B Nazanin"/>
          <w:b/>
          <w:bCs/>
          <w:sz w:val="26"/>
          <w:szCs w:val="26"/>
          <w:rtl/>
        </w:rPr>
        <w:t xml:space="preserve"> </w:t>
      </w:r>
      <w:r w:rsidRPr="00393B04">
        <w:rPr>
          <w:rFonts w:cs="B Nazanin" w:hint="cs"/>
          <w:b/>
          <w:bCs/>
          <w:sz w:val="26"/>
          <w:szCs w:val="26"/>
          <w:rtl/>
        </w:rPr>
        <w:t>سياسي</w:t>
      </w:r>
      <w:r w:rsidRPr="00393B04">
        <w:rPr>
          <w:rFonts w:cs="B Nazanin"/>
          <w:b/>
          <w:bCs/>
          <w:sz w:val="26"/>
          <w:szCs w:val="26"/>
          <w:rtl/>
        </w:rPr>
        <w:t xml:space="preserve"> </w:t>
      </w:r>
      <w:r w:rsidRPr="00393B04">
        <w:rPr>
          <w:rFonts w:cs="B Nazanin" w:hint="cs"/>
          <w:b/>
          <w:bCs/>
          <w:sz w:val="26"/>
          <w:szCs w:val="26"/>
          <w:rtl/>
        </w:rPr>
        <w:t>طبقۀ</w:t>
      </w:r>
      <w:r w:rsidRPr="00393B04">
        <w:rPr>
          <w:rFonts w:cs="B Nazanin"/>
          <w:b/>
          <w:bCs/>
          <w:sz w:val="26"/>
          <w:szCs w:val="26"/>
          <w:rtl/>
        </w:rPr>
        <w:t xml:space="preserve"> </w:t>
      </w:r>
      <w:r w:rsidRPr="00393B04">
        <w:rPr>
          <w:rFonts w:cs="B Nazanin" w:hint="cs"/>
          <w:b/>
          <w:bCs/>
          <w:sz w:val="26"/>
          <w:szCs w:val="26"/>
          <w:rtl/>
        </w:rPr>
        <w:t>كارگر</w:t>
      </w:r>
      <w:r w:rsidRPr="00393B04">
        <w:rPr>
          <w:rFonts w:cs="B Nazanin"/>
          <w:b/>
          <w:bCs/>
          <w:sz w:val="26"/>
          <w:szCs w:val="26"/>
          <w:rtl/>
        </w:rPr>
        <w:t xml:space="preserve"> </w:t>
      </w:r>
      <w:r w:rsidRPr="00393B04">
        <w:rPr>
          <w:rFonts w:cs="B Nazanin" w:hint="cs"/>
          <w:b/>
          <w:bCs/>
          <w:sz w:val="26"/>
          <w:szCs w:val="26"/>
          <w:rtl/>
        </w:rPr>
        <w:t>در</w:t>
      </w:r>
      <w:r w:rsidRPr="00393B04">
        <w:rPr>
          <w:rFonts w:cs="B Nazanin"/>
          <w:b/>
          <w:bCs/>
          <w:sz w:val="26"/>
          <w:szCs w:val="26"/>
          <w:rtl/>
        </w:rPr>
        <w:t xml:space="preserve"> </w:t>
      </w:r>
      <w:r w:rsidRPr="00393B04">
        <w:rPr>
          <w:rFonts w:cs="B Nazanin" w:hint="cs"/>
          <w:b/>
          <w:bCs/>
          <w:sz w:val="26"/>
          <w:szCs w:val="26"/>
          <w:rtl/>
        </w:rPr>
        <w:t>مبارزات</w:t>
      </w:r>
      <w:r w:rsidRPr="00393B04">
        <w:rPr>
          <w:rFonts w:cs="B Nazanin"/>
          <w:b/>
          <w:bCs/>
          <w:sz w:val="26"/>
          <w:szCs w:val="26"/>
          <w:rtl/>
        </w:rPr>
        <w:t xml:space="preserve"> </w:t>
      </w:r>
      <w:r w:rsidRPr="00393B04">
        <w:rPr>
          <w:rFonts w:cs="B Nazanin" w:hint="cs"/>
          <w:b/>
          <w:bCs/>
          <w:sz w:val="26"/>
          <w:szCs w:val="26"/>
          <w:rtl/>
        </w:rPr>
        <w:t>سياسي</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بنا</w:t>
      </w:r>
      <w:r w:rsidRPr="00393B04">
        <w:rPr>
          <w:rFonts w:cs="B Nazanin"/>
          <w:b/>
          <w:bCs/>
          <w:sz w:val="26"/>
          <w:szCs w:val="26"/>
          <w:rtl/>
        </w:rPr>
        <w:t xml:space="preserve"> </w:t>
      </w:r>
      <w:r w:rsidRPr="00393B04">
        <w:rPr>
          <w:rFonts w:cs="B Nazanin" w:hint="cs"/>
          <w:b/>
          <w:bCs/>
          <w:sz w:val="26"/>
          <w:szCs w:val="26"/>
          <w:rtl/>
        </w:rPr>
        <w:t>برين</w:t>
      </w:r>
      <w:r w:rsidRPr="00393B04">
        <w:rPr>
          <w:rFonts w:cs="B Nazanin"/>
          <w:b/>
          <w:bCs/>
          <w:sz w:val="26"/>
          <w:szCs w:val="26"/>
          <w:rtl/>
        </w:rPr>
        <w:t xml:space="preserve"> </w:t>
      </w:r>
      <w:r w:rsidRPr="00393B04">
        <w:rPr>
          <w:rFonts w:cs="B Nazanin" w:hint="cs"/>
          <w:b/>
          <w:bCs/>
          <w:sz w:val="26"/>
          <w:szCs w:val="26"/>
          <w:rtl/>
        </w:rPr>
        <w:t>عدم</w:t>
      </w:r>
      <w:r w:rsidRPr="00393B04">
        <w:rPr>
          <w:rFonts w:cs="B Nazanin"/>
          <w:b/>
          <w:bCs/>
          <w:sz w:val="26"/>
          <w:szCs w:val="26"/>
          <w:rtl/>
        </w:rPr>
        <w:t xml:space="preserve"> </w:t>
      </w:r>
      <w:r w:rsidRPr="00393B04">
        <w:rPr>
          <w:rFonts w:cs="B Nazanin" w:hint="cs"/>
          <w:b/>
          <w:bCs/>
          <w:sz w:val="26"/>
          <w:szCs w:val="26"/>
          <w:rtl/>
        </w:rPr>
        <w:t>قبول</w:t>
      </w:r>
      <w:r w:rsidRPr="00393B04">
        <w:rPr>
          <w:rFonts w:cs="B Nazanin"/>
          <w:b/>
          <w:bCs/>
          <w:sz w:val="26"/>
          <w:szCs w:val="26"/>
          <w:rtl/>
        </w:rPr>
        <w:t xml:space="preserve"> </w:t>
      </w:r>
      <w:r w:rsidRPr="00393B04">
        <w:rPr>
          <w:rFonts w:cs="B Nazanin" w:hint="cs"/>
          <w:b/>
          <w:bCs/>
          <w:sz w:val="26"/>
          <w:szCs w:val="26"/>
          <w:rtl/>
        </w:rPr>
        <w:t>اين</w:t>
      </w:r>
      <w:r w:rsidRPr="00393B04">
        <w:rPr>
          <w:rFonts w:cs="B Nazanin"/>
          <w:b/>
          <w:bCs/>
          <w:sz w:val="26"/>
          <w:szCs w:val="26"/>
          <w:rtl/>
        </w:rPr>
        <w:t xml:space="preserve"> </w:t>
      </w:r>
      <w:r w:rsidRPr="00393B04">
        <w:rPr>
          <w:rFonts w:cs="B Nazanin" w:hint="cs"/>
          <w:b/>
          <w:bCs/>
          <w:sz w:val="26"/>
          <w:szCs w:val="26"/>
          <w:rtl/>
        </w:rPr>
        <w:t>ضرورت</w:t>
      </w:r>
      <w:r w:rsidRPr="00393B04">
        <w:rPr>
          <w:rFonts w:cs="B Nazanin"/>
          <w:b/>
          <w:bCs/>
          <w:sz w:val="26"/>
          <w:szCs w:val="26"/>
          <w:rtl/>
        </w:rPr>
        <w:t xml:space="preserve"> </w:t>
      </w:r>
      <w:r w:rsidRPr="00393B04">
        <w:rPr>
          <w:rFonts w:cs="B Nazanin" w:hint="cs"/>
          <w:b/>
          <w:bCs/>
          <w:sz w:val="26"/>
          <w:szCs w:val="26"/>
          <w:rtl/>
        </w:rPr>
        <w:t>عبارت</w:t>
      </w:r>
      <w:r w:rsidRPr="00393B04">
        <w:rPr>
          <w:rFonts w:cs="B Nazanin"/>
          <w:b/>
          <w:bCs/>
          <w:sz w:val="26"/>
          <w:szCs w:val="26"/>
          <w:rtl/>
        </w:rPr>
        <w:t xml:space="preserve"> </w:t>
      </w:r>
      <w:r w:rsidRPr="00393B04">
        <w:rPr>
          <w:rFonts w:cs="B Nazanin" w:hint="cs"/>
          <w:b/>
          <w:bCs/>
          <w:sz w:val="26"/>
          <w:szCs w:val="26"/>
          <w:rtl/>
        </w:rPr>
        <w:t>است</w:t>
      </w:r>
      <w:r w:rsidRPr="00393B04">
        <w:rPr>
          <w:rFonts w:cs="B Nazanin"/>
          <w:b/>
          <w:bCs/>
          <w:sz w:val="26"/>
          <w:szCs w:val="26"/>
          <w:rtl/>
        </w:rPr>
        <w:t xml:space="preserve"> </w:t>
      </w:r>
      <w:r w:rsidRPr="00393B04">
        <w:rPr>
          <w:rFonts w:cs="B Nazanin" w:hint="cs"/>
          <w:b/>
          <w:bCs/>
          <w:sz w:val="26"/>
          <w:szCs w:val="26"/>
          <w:rtl/>
        </w:rPr>
        <w:t>از</w:t>
      </w:r>
      <w:r w:rsidRPr="00393B04">
        <w:rPr>
          <w:rFonts w:cs="B Nazanin"/>
          <w:b/>
          <w:bCs/>
          <w:sz w:val="26"/>
          <w:szCs w:val="26"/>
          <w:rtl/>
        </w:rPr>
        <w:t xml:space="preserve"> </w:t>
      </w:r>
      <w:r w:rsidRPr="00393B04">
        <w:rPr>
          <w:rFonts w:cs="B Nazanin" w:hint="cs"/>
          <w:b/>
          <w:bCs/>
          <w:sz w:val="26"/>
          <w:szCs w:val="26"/>
          <w:rtl/>
        </w:rPr>
        <w:t>نفي</w:t>
      </w:r>
      <w:r w:rsidRPr="00393B04">
        <w:rPr>
          <w:rFonts w:cs="B Nazanin"/>
          <w:b/>
          <w:bCs/>
          <w:sz w:val="26"/>
          <w:szCs w:val="26"/>
          <w:rtl/>
        </w:rPr>
        <w:t xml:space="preserve"> </w:t>
      </w:r>
      <w:r w:rsidRPr="00393B04">
        <w:rPr>
          <w:rFonts w:cs="B Nazanin" w:hint="cs"/>
          <w:b/>
          <w:bCs/>
          <w:sz w:val="26"/>
          <w:szCs w:val="26"/>
          <w:rtl/>
        </w:rPr>
        <w:t>استقلال</w:t>
      </w:r>
      <w:r w:rsidRPr="00393B04">
        <w:rPr>
          <w:rFonts w:cs="B Nazanin"/>
          <w:b/>
          <w:bCs/>
          <w:sz w:val="26"/>
          <w:szCs w:val="26"/>
          <w:rtl/>
        </w:rPr>
        <w:t xml:space="preserve"> </w:t>
      </w:r>
      <w:r w:rsidRPr="00393B04">
        <w:rPr>
          <w:rFonts w:cs="B Nazanin" w:hint="cs"/>
          <w:b/>
          <w:bCs/>
          <w:sz w:val="26"/>
          <w:szCs w:val="26"/>
          <w:rtl/>
        </w:rPr>
        <w:t>مبارزاتي</w:t>
      </w:r>
      <w:r w:rsidRPr="00393B04">
        <w:rPr>
          <w:rFonts w:cs="B Nazanin"/>
          <w:b/>
          <w:bCs/>
          <w:sz w:val="26"/>
          <w:szCs w:val="26"/>
          <w:rtl/>
        </w:rPr>
        <w:t xml:space="preserve"> </w:t>
      </w:r>
      <w:r w:rsidRPr="00393B04">
        <w:rPr>
          <w:rFonts w:cs="B Nazanin" w:hint="cs"/>
          <w:b/>
          <w:bCs/>
          <w:sz w:val="26"/>
          <w:szCs w:val="26"/>
          <w:rtl/>
        </w:rPr>
        <w:t>طبقۀ</w:t>
      </w:r>
      <w:r w:rsidRPr="00393B04">
        <w:rPr>
          <w:rFonts w:cs="B Nazanin"/>
          <w:b/>
          <w:bCs/>
          <w:sz w:val="26"/>
          <w:szCs w:val="26"/>
          <w:rtl/>
        </w:rPr>
        <w:t xml:space="preserve"> </w:t>
      </w:r>
      <w:r w:rsidRPr="00393B04">
        <w:rPr>
          <w:rFonts w:cs="B Nazanin" w:hint="cs"/>
          <w:b/>
          <w:bCs/>
          <w:sz w:val="26"/>
          <w:szCs w:val="26"/>
          <w:rtl/>
        </w:rPr>
        <w:t>كارگر</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د</w:t>
      </w:r>
      <w:r w:rsidRPr="00393B04">
        <w:rPr>
          <w:rFonts w:cs="B Nazanin"/>
          <w:b/>
          <w:bCs/>
          <w:sz w:val="26"/>
          <w:szCs w:val="26"/>
          <w:rtl/>
        </w:rPr>
        <w:t xml:space="preserve"> </w:t>
      </w:r>
      <w:r w:rsidRPr="00393B04">
        <w:rPr>
          <w:rFonts w:cs="B Nazanin" w:hint="cs"/>
          <w:b/>
          <w:bCs/>
          <w:sz w:val="26"/>
          <w:szCs w:val="26"/>
          <w:rtl/>
        </w:rPr>
        <w:t>رآخرين</w:t>
      </w:r>
      <w:r w:rsidRPr="00393B04">
        <w:rPr>
          <w:rFonts w:cs="B Nazanin"/>
          <w:b/>
          <w:bCs/>
          <w:sz w:val="26"/>
          <w:szCs w:val="26"/>
          <w:rtl/>
        </w:rPr>
        <w:t xml:space="preserve"> </w:t>
      </w:r>
      <w:r w:rsidRPr="00393B04">
        <w:rPr>
          <w:rFonts w:cs="B Nazanin" w:hint="cs"/>
          <w:b/>
          <w:bCs/>
          <w:sz w:val="26"/>
          <w:szCs w:val="26"/>
          <w:rtl/>
        </w:rPr>
        <w:t>تحليل</w:t>
      </w:r>
      <w:r w:rsidRPr="00393B04">
        <w:rPr>
          <w:rFonts w:cs="B Nazanin"/>
          <w:b/>
          <w:bCs/>
          <w:sz w:val="26"/>
          <w:szCs w:val="26"/>
          <w:rtl/>
        </w:rPr>
        <w:t xml:space="preserve"> </w:t>
      </w:r>
      <w:r w:rsidRPr="00393B04">
        <w:rPr>
          <w:rFonts w:cs="B Nazanin" w:hint="cs"/>
          <w:b/>
          <w:bCs/>
          <w:sz w:val="26"/>
          <w:szCs w:val="26"/>
          <w:rtl/>
        </w:rPr>
        <w:t>حركت</w:t>
      </w:r>
      <w:r w:rsidRPr="00393B04">
        <w:rPr>
          <w:rFonts w:cs="B Nazanin"/>
          <w:b/>
          <w:bCs/>
          <w:sz w:val="26"/>
          <w:szCs w:val="26"/>
          <w:rtl/>
        </w:rPr>
        <w:t xml:space="preserve"> </w:t>
      </w:r>
      <w:r w:rsidRPr="00393B04">
        <w:rPr>
          <w:rFonts w:cs="B Nazanin" w:hint="cs"/>
          <w:b/>
          <w:bCs/>
          <w:sz w:val="26"/>
          <w:szCs w:val="26"/>
          <w:rtl/>
        </w:rPr>
        <w:t>انحلال</w:t>
      </w:r>
      <w:r w:rsidRPr="00393B04">
        <w:rPr>
          <w:rFonts w:cs="B Nazanin"/>
          <w:b/>
          <w:bCs/>
          <w:sz w:val="26"/>
          <w:szCs w:val="26"/>
          <w:rtl/>
        </w:rPr>
        <w:t xml:space="preserve"> </w:t>
      </w:r>
      <w:r w:rsidRPr="00393B04">
        <w:rPr>
          <w:rFonts w:cs="B Nazanin" w:hint="cs"/>
          <w:b/>
          <w:bCs/>
          <w:sz w:val="26"/>
          <w:szCs w:val="26"/>
          <w:rtl/>
        </w:rPr>
        <w:t>طلبانه</w:t>
      </w:r>
      <w:r w:rsidRPr="00393B04">
        <w:rPr>
          <w:rFonts w:cs="B Nazanin"/>
          <w:b/>
          <w:bCs/>
          <w:sz w:val="26"/>
          <w:szCs w:val="26"/>
          <w:rtl/>
        </w:rPr>
        <w:t>.</w:t>
      </w:r>
    </w:p>
    <w:p w:rsidR="00CC7140" w:rsidRPr="00393B04" w:rsidRDefault="00CC7140" w:rsidP="00393B04">
      <w:pPr>
        <w:spacing w:line="240" w:lineRule="auto"/>
        <w:jc w:val="both"/>
        <w:rPr>
          <w:rFonts w:cs="B Nazanin"/>
          <w:b/>
          <w:bCs/>
          <w:sz w:val="26"/>
          <w:szCs w:val="26"/>
          <w:rtl/>
        </w:rPr>
      </w:pPr>
      <w:r w:rsidRPr="00393B04">
        <w:rPr>
          <w:rFonts w:cs="B Nazanin" w:hint="cs"/>
          <w:b/>
          <w:bCs/>
          <w:sz w:val="26"/>
          <w:szCs w:val="26"/>
          <w:rtl/>
        </w:rPr>
        <w:t>در</w:t>
      </w:r>
      <w:r w:rsidRPr="00393B04">
        <w:rPr>
          <w:rFonts w:cs="B Nazanin"/>
          <w:b/>
          <w:bCs/>
          <w:sz w:val="26"/>
          <w:szCs w:val="26"/>
          <w:rtl/>
        </w:rPr>
        <w:t xml:space="preserve"> </w:t>
      </w:r>
      <w:r w:rsidRPr="00393B04">
        <w:rPr>
          <w:rFonts w:cs="B Nazanin" w:hint="cs"/>
          <w:b/>
          <w:bCs/>
          <w:sz w:val="26"/>
          <w:szCs w:val="26"/>
          <w:rtl/>
        </w:rPr>
        <w:t>مورد</w:t>
      </w:r>
      <w:r w:rsidRPr="00393B04">
        <w:rPr>
          <w:rFonts w:cs="B Nazanin"/>
          <w:b/>
          <w:bCs/>
          <w:sz w:val="26"/>
          <w:szCs w:val="26"/>
          <w:rtl/>
        </w:rPr>
        <w:t xml:space="preserve"> </w:t>
      </w:r>
      <w:r w:rsidRPr="00393B04">
        <w:rPr>
          <w:rFonts w:cs="B Nazanin" w:hint="cs"/>
          <w:b/>
          <w:bCs/>
          <w:sz w:val="26"/>
          <w:szCs w:val="26"/>
          <w:rtl/>
        </w:rPr>
        <w:t>قبول</w:t>
      </w:r>
      <w:r w:rsidRPr="00393B04">
        <w:rPr>
          <w:rFonts w:cs="B Nazanin"/>
          <w:b/>
          <w:bCs/>
          <w:sz w:val="26"/>
          <w:szCs w:val="26"/>
          <w:rtl/>
        </w:rPr>
        <w:t xml:space="preserve"> </w:t>
      </w:r>
      <w:r w:rsidRPr="00393B04">
        <w:rPr>
          <w:rFonts w:cs="B Nazanin" w:hint="cs"/>
          <w:b/>
          <w:bCs/>
          <w:sz w:val="26"/>
          <w:szCs w:val="26"/>
          <w:rtl/>
        </w:rPr>
        <w:t>ضرورت</w:t>
      </w:r>
      <w:r w:rsidRPr="00393B04">
        <w:rPr>
          <w:rFonts w:cs="B Nazanin"/>
          <w:b/>
          <w:bCs/>
          <w:sz w:val="26"/>
          <w:szCs w:val="26"/>
          <w:rtl/>
        </w:rPr>
        <w:t xml:space="preserve"> </w:t>
      </w:r>
      <w:r w:rsidRPr="00393B04">
        <w:rPr>
          <w:rFonts w:cs="B Nazanin" w:hint="cs"/>
          <w:b/>
          <w:bCs/>
          <w:sz w:val="26"/>
          <w:szCs w:val="26"/>
          <w:rtl/>
        </w:rPr>
        <w:t>تشكيل</w:t>
      </w:r>
      <w:r w:rsidRPr="00393B04">
        <w:rPr>
          <w:rFonts w:cs="B Nazanin"/>
          <w:b/>
          <w:bCs/>
          <w:sz w:val="26"/>
          <w:szCs w:val="26"/>
          <w:rtl/>
        </w:rPr>
        <w:t xml:space="preserve"> </w:t>
      </w:r>
      <w:r w:rsidRPr="00393B04">
        <w:rPr>
          <w:rFonts w:cs="B Nazanin" w:hint="cs"/>
          <w:b/>
          <w:bCs/>
          <w:sz w:val="26"/>
          <w:szCs w:val="26"/>
          <w:rtl/>
        </w:rPr>
        <w:t>حزب</w:t>
      </w:r>
      <w:r w:rsidRPr="00393B04">
        <w:rPr>
          <w:rFonts w:cs="B Nazanin"/>
          <w:b/>
          <w:bCs/>
          <w:sz w:val="26"/>
          <w:szCs w:val="26"/>
          <w:rtl/>
        </w:rPr>
        <w:t xml:space="preserve"> </w:t>
      </w:r>
      <w:r w:rsidRPr="00393B04">
        <w:rPr>
          <w:rFonts w:cs="B Nazanin" w:hint="cs"/>
          <w:b/>
          <w:bCs/>
          <w:sz w:val="26"/>
          <w:szCs w:val="26"/>
          <w:rtl/>
        </w:rPr>
        <w:t>كمونيست</w:t>
      </w:r>
      <w:r w:rsidRPr="00393B04">
        <w:rPr>
          <w:rFonts w:cs="B Nazanin"/>
          <w:b/>
          <w:bCs/>
          <w:sz w:val="26"/>
          <w:szCs w:val="26"/>
          <w:rtl/>
        </w:rPr>
        <w:t xml:space="preserve"> </w:t>
      </w:r>
      <w:r w:rsidRPr="00393B04">
        <w:rPr>
          <w:rFonts w:cs="B Nazanin" w:hint="cs"/>
          <w:b/>
          <w:bCs/>
          <w:sz w:val="26"/>
          <w:szCs w:val="26"/>
          <w:rtl/>
        </w:rPr>
        <w:t>نه</w:t>
      </w:r>
      <w:r w:rsidRPr="00393B04">
        <w:rPr>
          <w:rFonts w:cs="B Nazanin"/>
          <w:b/>
          <w:bCs/>
          <w:sz w:val="26"/>
          <w:szCs w:val="26"/>
          <w:rtl/>
        </w:rPr>
        <w:t xml:space="preserve"> </w:t>
      </w:r>
      <w:r w:rsidRPr="00393B04">
        <w:rPr>
          <w:rFonts w:cs="B Nazanin" w:hint="cs"/>
          <w:b/>
          <w:bCs/>
          <w:sz w:val="26"/>
          <w:szCs w:val="26"/>
          <w:rtl/>
        </w:rPr>
        <w:t>تنها</w:t>
      </w:r>
      <w:r w:rsidRPr="00393B04">
        <w:rPr>
          <w:rFonts w:cs="B Nazanin"/>
          <w:b/>
          <w:bCs/>
          <w:sz w:val="26"/>
          <w:szCs w:val="26"/>
          <w:rtl/>
        </w:rPr>
        <w:t xml:space="preserve"> </w:t>
      </w:r>
      <w:r w:rsidRPr="00393B04">
        <w:rPr>
          <w:rFonts w:cs="B Nazanin" w:hint="cs"/>
          <w:b/>
          <w:bCs/>
          <w:sz w:val="26"/>
          <w:szCs w:val="26"/>
          <w:rtl/>
        </w:rPr>
        <w:t>در</w:t>
      </w:r>
      <w:r w:rsidRPr="00393B04">
        <w:rPr>
          <w:rFonts w:cs="B Nazanin"/>
          <w:b/>
          <w:bCs/>
          <w:sz w:val="26"/>
          <w:szCs w:val="26"/>
          <w:rtl/>
        </w:rPr>
        <w:t xml:space="preserve"> </w:t>
      </w:r>
      <w:r w:rsidRPr="00393B04">
        <w:rPr>
          <w:rFonts w:cs="B Nazanin" w:hint="cs"/>
          <w:b/>
          <w:bCs/>
          <w:sz w:val="26"/>
          <w:szCs w:val="26"/>
          <w:rtl/>
        </w:rPr>
        <w:t>بين</w:t>
      </w:r>
      <w:r w:rsidRPr="00393B04">
        <w:rPr>
          <w:rFonts w:cs="B Nazanin"/>
          <w:b/>
          <w:bCs/>
          <w:sz w:val="26"/>
          <w:szCs w:val="26"/>
          <w:rtl/>
        </w:rPr>
        <w:t xml:space="preserve"> </w:t>
      </w:r>
      <w:r w:rsidRPr="00393B04">
        <w:rPr>
          <w:rFonts w:cs="B Nazanin" w:hint="cs"/>
          <w:b/>
          <w:bCs/>
          <w:sz w:val="26"/>
          <w:szCs w:val="26"/>
          <w:rtl/>
        </w:rPr>
        <w:t>محافل</w:t>
      </w:r>
      <w:r w:rsidRPr="00393B04">
        <w:rPr>
          <w:rFonts w:cs="B Nazanin"/>
          <w:b/>
          <w:bCs/>
          <w:sz w:val="26"/>
          <w:szCs w:val="26"/>
          <w:rtl/>
        </w:rPr>
        <w:t xml:space="preserve"> </w:t>
      </w:r>
      <w:r w:rsidRPr="00393B04">
        <w:rPr>
          <w:rFonts w:cs="B Nazanin" w:hint="cs"/>
          <w:b/>
          <w:bCs/>
          <w:sz w:val="26"/>
          <w:szCs w:val="26"/>
          <w:rtl/>
        </w:rPr>
        <w:t>مختلف</w:t>
      </w:r>
      <w:r w:rsidRPr="00393B04">
        <w:rPr>
          <w:rFonts w:cs="B Nazanin"/>
          <w:b/>
          <w:bCs/>
          <w:sz w:val="26"/>
          <w:szCs w:val="26"/>
          <w:rtl/>
        </w:rPr>
        <w:t xml:space="preserve"> </w:t>
      </w:r>
      <w:r w:rsidRPr="00393B04">
        <w:rPr>
          <w:rFonts w:cs="B Nazanin" w:hint="cs"/>
          <w:b/>
          <w:bCs/>
          <w:sz w:val="26"/>
          <w:szCs w:val="26"/>
          <w:rtl/>
        </w:rPr>
        <w:t>در</w:t>
      </w:r>
      <w:r w:rsidRPr="00393B04">
        <w:rPr>
          <w:rFonts w:cs="B Nazanin"/>
          <w:b/>
          <w:bCs/>
          <w:sz w:val="26"/>
          <w:szCs w:val="26"/>
          <w:rtl/>
        </w:rPr>
        <w:t xml:space="preserve"> </w:t>
      </w:r>
      <w:r w:rsidRPr="00393B04">
        <w:rPr>
          <w:rFonts w:cs="B Nazanin" w:hint="cs"/>
          <w:b/>
          <w:bCs/>
          <w:sz w:val="26"/>
          <w:szCs w:val="26"/>
          <w:rtl/>
        </w:rPr>
        <w:t>دورۀ</w:t>
      </w:r>
      <w:r w:rsidRPr="00393B04">
        <w:rPr>
          <w:rFonts w:cs="B Nazanin"/>
          <w:b/>
          <w:bCs/>
          <w:sz w:val="26"/>
          <w:szCs w:val="26"/>
          <w:rtl/>
        </w:rPr>
        <w:t xml:space="preserve"> </w:t>
      </w:r>
      <w:r w:rsidRPr="00393B04">
        <w:rPr>
          <w:rFonts w:cs="B Nazanin" w:hint="cs"/>
          <w:b/>
          <w:bCs/>
          <w:sz w:val="26"/>
          <w:szCs w:val="26"/>
          <w:rtl/>
        </w:rPr>
        <w:t>تدارك</w:t>
      </w:r>
      <w:r w:rsidRPr="00393B04">
        <w:rPr>
          <w:rFonts w:cs="B Nazanin"/>
          <w:b/>
          <w:bCs/>
          <w:sz w:val="26"/>
          <w:szCs w:val="26"/>
          <w:rtl/>
        </w:rPr>
        <w:t xml:space="preserve"> </w:t>
      </w:r>
      <w:r w:rsidRPr="00393B04">
        <w:rPr>
          <w:rFonts w:cs="B Nazanin" w:hint="cs"/>
          <w:b/>
          <w:bCs/>
          <w:sz w:val="26"/>
          <w:szCs w:val="26"/>
          <w:rtl/>
        </w:rPr>
        <w:t>اختلافات</w:t>
      </w:r>
      <w:r w:rsidRPr="00393B04">
        <w:rPr>
          <w:rFonts w:cs="B Nazanin"/>
          <w:b/>
          <w:bCs/>
          <w:sz w:val="26"/>
          <w:szCs w:val="26"/>
          <w:rtl/>
        </w:rPr>
        <w:t xml:space="preserve"> </w:t>
      </w:r>
      <w:r w:rsidRPr="00393B04">
        <w:rPr>
          <w:rFonts w:cs="B Nazanin" w:hint="cs"/>
          <w:b/>
          <w:bCs/>
          <w:sz w:val="26"/>
          <w:szCs w:val="26"/>
          <w:rtl/>
        </w:rPr>
        <w:t>نظر</w:t>
      </w:r>
      <w:r w:rsidRPr="00393B04">
        <w:rPr>
          <w:rFonts w:cs="B Nazanin"/>
          <w:b/>
          <w:bCs/>
          <w:sz w:val="26"/>
          <w:szCs w:val="26"/>
          <w:rtl/>
        </w:rPr>
        <w:t xml:space="preserve"> </w:t>
      </w:r>
      <w:r w:rsidRPr="00393B04">
        <w:rPr>
          <w:rFonts w:cs="B Nazanin" w:hint="cs"/>
          <w:b/>
          <w:bCs/>
          <w:sz w:val="26"/>
          <w:szCs w:val="26"/>
          <w:rtl/>
        </w:rPr>
        <w:t>وجود</w:t>
      </w:r>
      <w:r w:rsidRPr="00393B04">
        <w:rPr>
          <w:rFonts w:cs="B Nazanin"/>
          <w:b/>
          <w:bCs/>
          <w:sz w:val="26"/>
          <w:szCs w:val="26"/>
          <w:rtl/>
        </w:rPr>
        <w:t xml:space="preserve"> </w:t>
      </w:r>
      <w:r w:rsidRPr="00393B04">
        <w:rPr>
          <w:rFonts w:cs="B Nazanin" w:hint="cs"/>
          <w:b/>
          <w:bCs/>
          <w:sz w:val="26"/>
          <w:szCs w:val="26"/>
          <w:rtl/>
        </w:rPr>
        <w:t>داشت</w:t>
      </w:r>
      <w:r w:rsidRPr="00393B04">
        <w:rPr>
          <w:rFonts w:cs="B Nazanin"/>
          <w:b/>
          <w:bCs/>
          <w:sz w:val="26"/>
          <w:szCs w:val="26"/>
          <w:rtl/>
        </w:rPr>
        <w:t xml:space="preserve"> </w:t>
      </w:r>
      <w:r w:rsidRPr="00393B04">
        <w:rPr>
          <w:rFonts w:cs="B Nazanin" w:hint="cs"/>
          <w:b/>
          <w:bCs/>
          <w:sz w:val="26"/>
          <w:szCs w:val="26"/>
          <w:rtl/>
        </w:rPr>
        <w:t>بلكه</w:t>
      </w:r>
      <w:r w:rsidRPr="00393B04">
        <w:rPr>
          <w:rFonts w:cs="B Nazanin"/>
          <w:b/>
          <w:bCs/>
          <w:sz w:val="26"/>
          <w:szCs w:val="26"/>
          <w:rtl/>
        </w:rPr>
        <w:t xml:space="preserve"> </w:t>
      </w:r>
      <w:r w:rsidRPr="00393B04">
        <w:rPr>
          <w:rFonts w:cs="B Nazanin" w:hint="cs"/>
          <w:b/>
          <w:bCs/>
          <w:sz w:val="26"/>
          <w:szCs w:val="26"/>
          <w:rtl/>
        </w:rPr>
        <w:t>حتي</w:t>
      </w:r>
      <w:r w:rsidRPr="00393B04">
        <w:rPr>
          <w:rFonts w:cs="B Nazanin"/>
          <w:b/>
          <w:bCs/>
          <w:sz w:val="26"/>
          <w:szCs w:val="26"/>
          <w:rtl/>
        </w:rPr>
        <w:t xml:space="preserve"> </w:t>
      </w:r>
      <w:r w:rsidRPr="00393B04">
        <w:rPr>
          <w:rFonts w:cs="B Nazanin" w:hint="cs"/>
          <w:b/>
          <w:bCs/>
          <w:sz w:val="26"/>
          <w:szCs w:val="26"/>
          <w:rtl/>
        </w:rPr>
        <w:t>اكنون</w:t>
      </w:r>
      <w:r w:rsidRPr="00393B04">
        <w:rPr>
          <w:rFonts w:cs="B Nazanin"/>
          <w:b/>
          <w:bCs/>
          <w:sz w:val="26"/>
          <w:szCs w:val="26"/>
          <w:rtl/>
        </w:rPr>
        <w:t xml:space="preserve"> </w:t>
      </w:r>
      <w:r w:rsidRPr="00393B04">
        <w:rPr>
          <w:rFonts w:cs="B Nazanin" w:hint="cs"/>
          <w:b/>
          <w:bCs/>
          <w:sz w:val="26"/>
          <w:szCs w:val="26"/>
          <w:rtl/>
        </w:rPr>
        <w:t>بعد</w:t>
      </w:r>
      <w:r w:rsidRPr="00393B04">
        <w:rPr>
          <w:rFonts w:cs="B Nazanin"/>
          <w:b/>
          <w:bCs/>
          <w:sz w:val="26"/>
          <w:szCs w:val="26"/>
          <w:rtl/>
        </w:rPr>
        <w:t xml:space="preserve"> </w:t>
      </w:r>
      <w:r w:rsidRPr="00393B04">
        <w:rPr>
          <w:rFonts w:cs="B Nazanin" w:hint="cs"/>
          <w:b/>
          <w:bCs/>
          <w:sz w:val="26"/>
          <w:szCs w:val="26"/>
          <w:rtl/>
        </w:rPr>
        <w:t>از</w:t>
      </w:r>
      <w:r w:rsidRPr="00393B04">
        <w:rPr>
          <w:rFonts w:cs="B Nazanin"/>
          <w:b/>
          <w:bCs/>
          <w:sz w:val="26"/>
          <w:szCs w:val="26"/>
          <w:rtl/>
        </w:rPr>
        <w:t xml:space="preserve"> </w:t>
      </w:r>
      <w:r w:rsidRPr="00393B04">
        <w:rPr>
          <w:rFonts w:cs="B Nazanin" w:hint="cs"/>
          <w:b/>
          <w:bCs/>
          <w:sz w:val="26"/>
          <w:szCs w:val="26"/>
          <w:rtl/>
        </w:rPr>
        <w:t>گذشت</w:t>
      </w:r>
      <w:r w:rsidRPr="00393B04">
        <w:rPr>
          <w:rFonts w:cs="B Nazanin"/>
          <w:b/>
          <w:bCs/>
          <w:sz w:val="26"/>
          <w:szCs w:val="26"/>
          <w:rtl/>
        </w:rPr>
        <w:t xml:space="preserve"> </w:t>
      </w:r>
      <w:r w:rsidRPr="00393B04">
        <w:rPr>
          <w:rFonts w:cs="B Nazanin" w:hint="cs"/>
          <w:b/>
          <w:bCs/>
          <w:sz w:val="26"/>
          <w:szCs w:val="26"/>
          <w:rtl/>
        </w:rPr>
        <w:t>چند</w:t>
      </w:r>
      <w:r w:rsidRPr="00393B04">
        <w:rPr>
          <w:rFonts w:cs="B Nazanin"/>
          <w:b/>
          <w:bCs/>
          <w:sz w:val="26"/>
          <w:szCs w:val="26"/>
          <w:rtl/>
        </w:rPr>
        <w:t xml:space="preserve"> </w:t>
      </w:r>
      <w:r w:rsidRPr="00393B04">
        <w:rPr>
          <w:rFonts w:cs="B Nazanin" w:hint="cs"/>
          <w:b/>
          <w:bCs/>
          <w:sz w:val="26"/>
          <w:szCs w:val="26"/>
          <w:rtl/>
        </w:rPr>
        <w:t>سال</w:t>
      </w:r>
      <w:r w:rsidRPr="00393B04">
        <w:rPr>
          <w:rFonts w:cs="B Nazanin"/>
          <w:b/>
          <w:bCs/>
          <w:sz w:val="26"/>
          <w:szCs w:val="26"/>
          <w:rtl/>
        </w:rPr>
        <w:t xml:space="preserve"> </w:t>
      </w:r>
      <w:r w:rsidRPr="00393B04">
        <w:rPr>
          <w:rFonts w:cs="B Nazanin" w:hint="cs"/>
          <w:b/>
          <w:bCs/>
          <w:sz w:val="26"/>
          <w:szCs w:val="26"/>
          <w:rtl/>
        </w:rPr>
        <w:t>از</w:t>
      </w:r>
      <w:r w:rsidRPr="00393B04">
        <w:rPr>
          <w:rFonts w:cs="B Nazanin"/>
          <w:b/>
          <w:bCs/>
          <w:sz w:val="26"/>
          <w:szCs w:val="26"/>
          <w:rtl/>
        </w:rPr>
        <w:t xml:space="preserve"> </w:t>
      </w:r>
      <w:r w:rsidRPr="00393B04">
        <w:rPr>
          <w:rFonts w:cs="B Nazanin" w:hint="cs"/>
          <w:b/>
          <w:bCs/>
          <w:sz w:val="26"/>
          <w:szCs w:val="26"/>
          <w:rtl/>
        </w:rPr>
        <w:t>تشكيل</w:t>
      </w:r>
      <w:r w:rsidRPr="00393B04">
        <w:rPr>
          <w:rFonts w:cs="B Nazanin"/>
          <w:b/>
          <w:bCs/>
          <w:sz w:val="26"/>
          <w:szCs w:val="26"/>
          <w:rtl/>
        </w:rPr>
        <w:t xml:space="preserve"> </w:t>
      </w:r>
      <w:r w:rsidRPr="00393B04">
        <w:rPr>
          <w:rFonts w:cs="B Nazanin" w:hint="cs"/>
          <w:b/>
          <w:bCs/>
          <w:sz w:val="26"/>
          <w:szCs w:val="26"/>
          <w:rtl/>
        </w:rPr>
        <w:t>ساما</w:t>
      </w:r>
      <w:r w:rsidRPr="00393B04">
        <w:rPr>
          <w:rFonts w:cs="B Nazanin"/>
          <w:b/>
          <w:bCs/>
          <w:sz w:val="26"/>
          <w:szCs w:val="26"/>
          <w:rtl/>
        </w:rPr>
        <w:t xml:space="preserve"> </w:t>
      </w:r>
      <w:r w:rsidRPr="00393B04">
        <w:rPr>
          <w:rFonts w:cs="B Nazanin" w:hint="cs"/>
          <w:b/>
          <w:bCs/>
          <w:sz w:val="26"/>
          <w:szCs w:val="26"/>
          <w:rtl/>
        </w:rPr>
        <w:t>از</w:t>
      </w:r>
      <w:r w:rsidRPr="00393B04">
        <w:rPr>
          <w:rFonts w:cs="B Nazanin"/>
          <w:b/>
          <w:bCs/>
          <w:sz w:val="26"/>
          <w:szCs w:val="26"/>
          <w:rtl/>
        </w:rPr>
        <w:t xml:space="preserve"> </w:t>
      </w:r>
      <w:r w:rsidRPr="00393B04">
        <w:rPr>
          <w:rFonts w:cs="B Nazanin" w:hint="cs"/>
          <w:b/>
          <w:bCs/>
          <w:sz w:val="26"/>
          <w:szCs w:val="26"/>
          <w:rtl/>
        </w:rPr>
        <w:t>طرف</w:t>
      </w:r>
      <w:r w:rsidRPr="00393B04">
        <w:rPr>
          <w:rFonts w:cs="B Nazanin"/>
          <w:b/>
          <w:bCs/>
          <w:sz w:val="26"/>
          <w:szCs w:val="26"/>
          <w:rtl/>
        </w:rPr>
        <w:t xml:space="preserve"> "</w:t>
      </w:r>
      <w:r w:rsidRPr="00393B04">
        <w:rPr>
          <w:rFonts w:cs="B Nazanin" w:hint="cs"/>
          <w:b/>
          <w:bCs/>
          <w:sz w:val="26"/>
          <w:szCs w:val="26"/>
          <w:rtl/>
        </w:rPr>
        <w:t>رهبر</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شركاء</w:t>
      </w:r>
      <w:r w:rsidRPr="00393B04">
        <w:rPr>
          <w:rFonts w:cs="B Nazanin"/>
          <w:b/>
          <w:bCs/>
          <w:sz w:val="26"/>
          <w:szCs w:val="26"/>
          <w:rtl/>
        </w:rPr>
        <w:t xml:space="preserve">" </w:t>
      </w:r>
      <w:r w:rsidRPr="00393B04">
        <w:rPr>
          <w:rFonts w:cs="B Nazanin" w:hint="cs"/>
          <w:b/>
          <w:bCs/>
          <w:sz w:val="26"/>
          <w:szCs w:val="26"/>
          <w:rtl/>
        </w:rPr>
        <w:t>به</w:t>
      </w:r>
      <w:r w:rsidRPr="00393B04">
        <w:rPr>
          <w:rFonts w:cs="B Nazanin"/>
          <w:b/>
          <w:bCs/>
          <w:sz w:val="26"/>
          <w:szCs w:val="26"/>
          <w:rtl/>
        </w:rPr>
        <w:t xml:space="preserve"> </w:t>
      </w:r>
      <w:r w:rsidRPr="00393B04">
        <w:rPr>
          <w:rFonts w:cs="B Nazanin" w:hint="cs"/>
          <w:b/>
          <w:bCs/>
          <w:sz w:val="26"/>
          <w:szCs w:val="26"/>
          <w:rtl/>
        </w:rPr>
        <w:t>فراموشي</w:t>
      </w:r>
      <w:r w:rsidRPr="00393B04">
        <w:rPr>
          <w:rFonts w:cs="B Nazanin"/>
          <w:b/>
          <w:bCs/>
          <w:sz w:val="26"/>
          <w:szCs w:val="26"/>
          <w:rtl/>
        </w:rPr>
        <w:t xml:space="preserve"> </w:t>
      </w:r>
      <w:r w:rsidRPr="00393B04">
        <w:rPr>
          <w:rFonts w:cs="B Nazanin" w:hint="cs"/>
          <w:b/>
          <w:bCs/>
          <w:sz w:val="26"/>
          <w:szCs w:val="26"/>
          <w:rtl/>
        </w:rPr>
        <w:t>سپرده</w:t>
      </w:r>
      <w:r w:rsidRPr="00393B04">
        <w:rPr>
          <w:rFonts w:cs="B Nazanin"/>
          <w:b/>
          <w:bCs/>
          <w:sz w:val="26"/>
          <w:szCs w:val="26"/>
          <w:rtl/>
        </w:rPr>
        <w:t xml:space="preserve"> </w:t>
      </w:r>
      <w:r w:rsidRPr="00393B04">
        <w:rPr>
          <w:rFonts w:cs="B Nazanin" w:hint="cs"/>
          <w:b/>
          <w:bCs/>
          <w:sz w:val="26"/>
          <w:szCs w:val="26"/>
          <w:rtl/>
        </w:rPr>
        <w:t>مي</w:t>
      </w:r>
      <w:r w:rsidRPr="00393B04">
        <w:rPr>
          <w:rFonts w:cs="B Nazanin"/>
          <w:b/>
          <w:bCs/>
          <w:sz w:val="26"/>
          <w:szCs w:val="26"/>
          <w:rtl/>
        </w:rPr>
        <w:t xml:space="preserve"> </w:t>
      </w:r>
      <w:r w:rsidRPr="00393B04">
        <w:rPr>
          <w:rFonts w:cs="B Nazanin" w:hint="cs"/>
          <w:b/>
          <w:bCs/>
          <w:sz w:val="26"/>
          <w:szCs w:val="26"/>
          <w:rtl/>
        </w:rPr>
        <w:t>شود</w:t>
      </w:r>
      <w:r w:rsidRPr="00393B04">
        <w:rPr>
          <w:rFonts w:cs="B Nazanin"/>
          <w:b/>
          <w:bCs/>
          <w:sz w:val="26"/>
          <w:szCs w:val="26"/>
          <w:rtl/>
        </w:rPr>
        <w:t xml:space="preserve">. </w:t>
      </w:r>
    </w:p>
    <w:p w:rsidR="00CC7140" w:rsidRPr="00393B04" w:rsidRDefault="00CC7140" w:rsidP="00393B04">
      <w:pPr>
        <w:spacing w:line="240" w:lineRule="auto"/>
        <w:jc w:val="both"/>
        <w:rPr>
          <w:rFonts w:cs="B Nazanin"/>
          <w:b/>
          <w:bCs/>
          <w:sz w:val="26"/>
          <w:szCs w:val="26"/>
          <w:rtl/>
        </w:rPr>
      </w:pPr>
      <w:r w:rsidRPr="00393B04">
        <w:rPr>
          <w:rFonts w:cs="B Nazanin" w:hint="cs"/>
          <w:b/>
          <w:bCs/>
          <w:sz w:val="26"/>
          <w:szCs w:val="26"/>
          <w:rtl/>
        </w:rPr>
        <w:t>محفل</w:t>
      </w:r>
      <w:r w:rsidRPr="00393B04">
        <w:rPr>
          <w:rFonts w:cs="B Nazanin"/>
          <w:b/>
          <w:bCs/>
          <w:sz w:val="26"/>
          <w:szCs w:val="26"/>
          <w:rtl/>
        </w:rPr>
        <w:t xml:space="preserve"> </w:t>
      </w:r>
      <w:r w:rsidRPr="00393B04">
        <w:rPr>
          <w:rFonts w:cs="B Nazanin" w:hint="cs"/>
          <w:b/>
          <w:bCs/>
          <w:sz w:val="26"/>
          <w:szCs w:val="26"/>
          <w:rtl/>
        </w:rPr>
        <w:t>محمودي</w:t>
      </w:r>
      <w:r w:rsidRPr="00393B04">
        <w:rPr>
          <w:rFonts w:cs="B Nazanin"/>
          <w:b/>
          <w:bCs/>
          <w:sz w:val="26"/>
          <w:szCs w:val="26"/>
          <w:rtl/>
        </w:rPr>
        <w:t xml:space="preserve"> </w:t>
      </w:r>
      <w:r w:rsidRPr="00393B04">
        <w:rPr>
          <w:rFonts w:cs="B Nazanin" w:hint="cs"/>
          <w:b/>
          <w:bCs/>
          <w:sz w:val="26"/>
          <w:szCs w:val="26"/>
          <w:rtl/>
        </w:rPr>
        <w:t>ضرورت</w:t>
      </w:r>
      <w:r w:rsidRPr="00393B04">
        <w:rPr>
          <w:rFonts w:cs="B Nazanin"/>
          <w:b/>
          <w:bCs/>
          <w:sz w:val="26"/>
          <w:szCs w:val="26"/>
          <w:rtl/>
        </w:rPr>
        <w:t xml:space="preserve"> </w:t>
      </w:r>
      <w:r w:rsidRPr="00393B04">
        <w:rPr>
          <w:rFonts w:cs="B Nazanin" w:hint="cs"/>
          <w:b/>
          <w:bCs/>
          <w:sz w:val="26"/>
          <w:szCs w:val="26"/>
          <w:rtl/>
        </w:rPr>
        <w:t>تشكيل</w:t>
      </w:r>
      <w:r w:rsidRPr="00393B04">
        <w:rPr>
          <w:rFonts w:cs="B Nazanin"/>
          <w:b/>
          <w:bCs/>
          <w:sz w:val="26"/>
          <w:szCs w:val="26"/>
          <w:rtl/>
        </w:rPr>
        <w:t xml:space="preserve"> </w:t>
      </w:r>
      <w:r w:rsidRPr="00393B04">
        <w:rPr>
          <w:rFonts w:cs="B Nazanin" w:hint="cs"/>
          <w:b/>
          <w:bCs/>
          <w:sz w:val="26"/>
          <w:szCs w:val="26"/>
          <w:rtl/>
        </w:rPr>
        <w:t>حزب</w:t>
      </w:r>
      <w:r w:rsidRPr="00393B04">
        <w:rPr>
          <w:rFonts w:cs="B Nazanin"/>
          <w:b/>
          <w:bCs/>
          <w:sz w:val="26"/>
          <w:szCs w:val="26"/>
          <w:rtl/>
        </w:rPr>
        <w:t xml:space="preserve"> </w:t>
      </w:r>
      <w:r w:rsidRPr="00393B04">
        <w:rPr>
          <w:rFonts w:cs="B Nazanin" w:hint="cs"/>
          <w:b/>
          <w:bCs/>
          <w:sz w:val="26"/>
          <w:szCs w:val="26"/>
          <w:rtl/>
        </w:rPr>
        <w:t>كمونيست</w:t>
      </w:r>
      <w:r w:rsidRPr="00393B04">
        <w:rPr>
          <w:rFonts w:cs="B Nazanin"/>
          <w:b/>
          <w:bCs/>
          <w:sz w:val="26"/>
          <w:szCs w:val="26"/>
          <w:rtl/>
        </w:rPr>
        <w:t xml:space="preserve"> </w:t>
      </w:r>
      <w:r w:rsidRPr="00393B04">
        <w:rPr>
          <w:rFonts w:cs="B Nazanin" w:hint="cs"/>
          <w:b/>
          <w:bCs/>
          <w:sz w:val="26"/>
          <w:szCs w:val="26"/>
          <w:rtl/>
        </w:rPr>
        <w:t>را</w:t>
      </w:r>
      <w:r w:rsidRPr="00393B04">
        <w:rPr>
          <w:rFonts w:cs="B Nazanin"/>
          <w:b/>
          <w:bCs/>
          <w:sz w:val="26"/>
          <w:szCs w:val="26"/>
          <w:rtl/>
        </w:rPr>
        <w:t xml:space="preserve"> </w:t>
      </w:r>
      <w:r w:rsidRPr="00393B04">
        <w:rPr>
          <w:rFonts w:cs="B Nazanin" w:hint="cs"/>
          <w:b/>
          <w:bCs/>
          <w:sz w:val="26"/>
          <w:szCs w:val="26"/>
          <w:rtl/>
        </w:rPr>
        <w:t>قبول</w:t>
      </w:r>
      <w:r w:rsidRPr="00393B04">
        <w:rPr>
          <w:rFonts w:cs="B Nazanin"/>
          <w:b/>
          <w:bCs/>
          <w:sz w:val="26"/>
          <w:szCs w:val="26"/>
          <w:rtl/>
        </w:rPr>
        <w:t xml:space="preserve"> </w:t>
      </w:r>
      <w:r w:rsidRPr="00393B04">
        <w:rPr>
          <w:rFonts w:cs="B Nazanin" w:hint="cs"/>
          <w:b/>
          <w:bCs/>
          <w:sz w:val="26"/>
          <w:szCs w:val="26"/>
          <w:rtl/>
        </w:rPr>
        <w:t>داشت</w:t>
      </w:r>
      <w:r w:rsidRPr="00393B04">
        <w:rPr>
          <w:rFonts w:cs="B Nazanin"/>
          <w:b/>
          <w:bCs/>
          <w:sz w:val="26"/>
          <w:szCs w:val="26"/>
          <w:rtl/>
        </w:rPr>
        <w:t xml:space="preserve"> </w:t>
      </w:r>
      <w:r w:rsidRPr="00393B04">
        <w:rPr>
          <w:rFonts w:cs="B Nazanin" w:hint="cs"/>
          <w:b/>
          <w:bCs/>
          <w:sz w:val="26"/>
          <w:szCs w:val="26"/>
          <w:rtl/>
        </w:rPr>
        <w:t>ولي</w:t>
      </w:r>
      <w:r w:rsidRPr="00393B04">
        <w:rPr>
          <w:rFonts w:cs="B Nazanin"/>
          <w:b/>
          <w:bCs/>
          <w:sz w:val="26"/>
          <w:szCs w:val="26"/>
          <w:rtl/>
        </w:rPr>
        <w:t xml:space="preserve"> </w:t>
      </w:r>
      <w:r w:rsidRPr="00393B04">
        <w:rPr>
          <w:rFonts w:cs="B Nazanin" w:hint="cs"/>
          <w:b/>
          <w:bCs/>
          <w:sz w:val="26"/>
          <w:szCs w:val="26"/>
          <w:rtl/>
        </w:rPr>
        <w:t>آن</w:t>
      </w:r>
      <w:r w:rsidRPr="00393B04">
        <w:rPr>
          <w:rFonts w:cs="B Nazanin"/>
          <w:b/>
          <w:bCs/>
          <w:sz w:val="26"/>
          <w:szCs w:val="26"/>
          <w:rtl/>
        </w:rPr>
        <w:t xml:space="preserve"> </w:t>
      </w:r>
      <w:r w:rsidRPr="00393B04">
        <w:rPr>
          <w:rFonts w:cs="B Nazanin" w:hint="cs"/>
          <w:b/>
          <w:bCs/>
          <w:sz w:val="26"/>
          <w:szCs w:val="26"/>
          <w:rtl/>
        </w:rPr>
        <w:t>را</w:t>
      </w:r>
      <w:r w:rsidRPr="00393B04">
        <w:rPr>
          <w:rFonts w:cs="B Nazanin"/>
          <w:b/>
          <w:bCs/>
          <w:sz w:val="26"/>
          <w:szCs w:val="26"/>
          <w:rtl/>
        </w:rPr>
        <w:t xml:space="preserve"> </w:t>
      </w:r>
      <w:r w:rsidRPr="00393B04">
        <w:rPr>
          <w:rFonts w:cs="B Nazanin" w:hint="cs"/>
          <w:b/>
          <w:bCs/>
          <w:sz w:val="26"/>
          <w:szCs w:val="26"/>
          <w:rtl/>
        </w:rPr>
        <w:t>بصورت</w:t>
      </w:r>
      <w:r w:rsidRPr="00393B04">
        <w:rPr>
          <w:rFonts w:cs="B Nazanin"/>
          <w:b/>
          <w:bCs/>
          <w:sz w:val="26"/>
          <w:szCs w:val="26"/>
          <w:rtl/>
        </w:rPr>
        <w:t xml:space="preserve"> </w:t>
      </w:r>
      <w:r w:rsidRPr="00393B04">
        <w:rPr>
          <w:rFonts w:cs="B Nazanin" w:hint="cs"/>
          <w:b/>
          <w:bCs/>
          <w:sz w:val="26"/>
          <w:szCs w:val="26"/>
          <w:rtl/>
        </w:rPr>
        <w:t>يك</w:t>
      </w:r>
      <w:r w:rsidRPr="00393B04">
        <w:rPr>
          <w:rFonts w:cs="B Nazanin"/>
          <w:b/>
          <w:bCs/>
          <w:sz w:val="26"/>
          <w:szCs w:val="26"/>
          <w:rtl/>
        </w:rPr>
        <w:t xml:space="preserve"> </w:t>
      </w:r>
      <w:r w:rsidRPr="00393B04">
        <w:rPr>
          <w:rFonts w:cs="B Nazanin" w:hint="cs"/>
          <w:b/>
          <w:bCs/>
          <w:sz w:val="26"/>
          <w:szCs w:val="26"/>
          <w:rtl/>
        </w:rPr>
        <w:t>وظيفه</w:t>
      </w:r>
      <w:r w:rsidRPr="00393B04">
        <w:rPr>
          <w:rFonts w:cs="B Nazanin"/>
          <w:b/>
          <w:bCs/>
          <w:sz w:val="26"/>
          <w:szCs w:val="26"/>
          <w:rtl/>
        </w:rPr>
        <w:t xml:space="preserve"> </w:t>
      </w:r>
      <w:r w:rsidRPr="00393B04">
        <w:rPr>
          <w:rFonts w:cs="B Nazanin" w:hint="cs"/>
          <w:b/>
          <w:bCs/>
          <w:sz w:val="26"/>
          <w:szCs w:val="26"/>
          <w:rtl/>
        </w:rPr>
        <w:t>عاجل</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فوري</w:t>
      </w:r>
      <w:r w:rsidRPr="00393B04">
        <w:rPr>
          <w:rFonts w:cs="B Nazanin"/>
          <w:b/>
          <w:bCs/>
          <w:sz w:val="26"/>
          <w:szCs w:val="26"/>
          <w:rtl/>
        </w:rPr>
        <w:t xml:space="preserve"> </w:t>
      </w:r>
      <w:r w:rsidRPr="00393B04">
        <w:rPr>
          <w:rFonts w:cs="B Nazanin" w:hint="cs"/>
          <w:b/>
          <w:bCs/>
          <w:sz w:val="26"/>
          <w:szCs w:val="26"/>
          <w:rtl/>
        </w:rPr>
        <w:t>جنبش</w:t>
      </w:r>
      <w:r w:rsidRPr="00393B04">
        <w:rPr>
          <w:rFonts w:cs="B Nazanin"/>
          <w:b/>
          <w:bCs/>
          <w:sz w:val="26"/>
          <w:szCs w:val="26"/>
          <w:rtl/>
        </w:rPr>
        <w:t xml:space="preserve"> </w:t>
      </w:r>
      <w:r w:rsidRPr="00393B04">
        <w:rPr>
          <w:rFonts w:cs="B Nazanin" w:hint="cs"/>
          <w:b/>
          <w:bCs/>
          <w:sz w:val="26"/>
          <w:szCs w:val="26"/>
          <w:rtl/>
        </w:rPr>
        <w:t>كمونيستي</w:t>
      </w:r>
      <w:r w:rsidRPr="00393B04">
        <w:rPr>
          <w:rFonts w:cs="B Nazanin"/>
          <w:b/>
          <w:bCs/>
          <w:sz w:val="26"/>
          <w:szCs w:val="26"/>
          <w:rtl/>
        </w:rPr>
        <w:t xml:space="preserve"> </w:t>
      </w:r>
      <w:r w:rsidRPr="00393B04">
        <w:rPr>
          <w:rFonts w:cs="B Nazanin" w:hint="cs"/>
          <w:b/>
          <w:bCs/>
          <w:sz w:val="26"/>
          <w:szCs w:val="26"/>
          <w:rtl/>
        </w:rPr>
        <w:t>كشور</w:t>
      </w:r>
      <w:r w:rsidRPr="00393B04">
        <w:rPr>
          <w:rFonts w:cs="B Nazanin"/>
          <w:b/>
          <w:bCs/>
          <w:sz w:val="26"/>
          <w:szCs w:val="26"/>
          <w:rtl/>
        </w:rPr>
        <w:t xml:space="preserve"> </w:t>
      </w:r>
      <w:r w:rsidRPr="00393B04">
        <w:rPr>
          <w:rFonts w:cs="B Nazanin" w:hint="cs"/>
          <w:b/>
          <w:bCs/>
          <w:sz w:val="26"/>
          <w:szCs w:val="26"/>
          <w:rtl/>
        </w:rPr>
        <w:t>مطرح</w:t>
      </w:r>
      <w:r w:rsidRPr="00393B04">
        <w:rPr>
          <w:rFonts w:cs="B Nazanin"/>
          <w:b/>
          <w:bCs/>
          <w:sz w:val="26"/>
          <w:szCs w:val="26"/>
          <w:rtl/>
        </w:rPr>
        <w:t xml:space="preserve"> </w:t>
      </w:r>
      <w:r w:rsidRPr="00393B04">
        <w:rPr>
          <w:rFonts w:cs="B Nazanin" w:hint="cs"/>
          <w:b/>
          <w:bCs/>
          <w:sz w:val="26"/>
          <w:szCs w:val="26"/>
          <w:rtl/>
        </w:rPr>
        <w:t>نميكرد</w:t>
      </w:r>
      <w:r w:rsidRPr="00393B04">
        <w:rPr>
          <w:rFonts w:cs="B Nazanin"/>
          <w:b/>
          <w:bCs/>
          <w:sz w:val="26"/>
          <w:szCs w:val="26"/>
          <w:rtl/>
        </w:rPr>
        <w:t xml:space="preserve">. </w:t>
      </w:r>
    </w:p>
    <w:p w:rsidR="00CC7140" w:rsidRPr="00393B04" w:rsidRDefault="00CC7140" w:rsidP="00393B04">
      <w:pPr>
        <w:spacing w:line="240" w:lineRule="auto"/>
        <w:jc w:val="both"/>
        <w:rPr>
          <w:rFonts w:cs="B Nazanin"/>
          <w:b/>
          <w:bCs/>
          <w:sz w:val="26"/>
          <w:szCs w:val="26"/>
          <w:rtl/>
        </w:rPr>
      </w:pPr>
      <w:r w:rsidRPr="00393B04">
        <w:rPr>
          <w:rFonts w:cs="B Nazanin" w:hint="cs"/>
          <w:b/>
          <w:bCs/>
          <w:sz w:val="26"/>
          <w:szCs w:val="26"/>
          <w:rtl/>
        </w:rPr>
        <w:t>محفل</w:t>
      </w:r>
      <w:r w:rsidRPr="00393B04">
        <w:rPr>
          <w:rFonts w:cs="B Nazanin"/>
          <w:b/>
          <w:bCs/>
          <w:sz w:val="26"/>
          <w:szCs w:val="26"/>
          <w:rtl/>
        </w:rPr>
        <w:t xml:space="preserve"> </w:t>
      </w:r>
      <w:r w:rsidRPr="00393B04">
        <w:rPr>
          <w:rFonts w:cs="B Nazanin" w:hint="cs"/>
          <w:b/>
          <w:bCs/>
          <w:sz w:val="26"/>
          <w:szCs w:val="26"/>
          <w:rtl/>
        </w:rPr>
        <w:t>مجيد</w:t>
      </w:r>
      <w:r w:rsidRPr="00393B04">
        <w:rPr>
          <w:rFonts w:cs="B Nazanin"/>
          <w:b/>
          <w:bCs/>
          <w:sz w:val="26"/>
          <w:szCs w:val="26"/>
          <w:rtl/>
        </w:rPr>
        <w:t xml:space="preserve"> </w:t>
      </w:r>
      <w:r w:rsidRPr="00393B04">
        <w:rPr>
          <w:rFonts w:cs="B Nazanin" w:hint="cs"/>
          <w:b/>
          <w:bCs/>
          <w:sz w:val="26"/>
          <w:szCs w:val="26"/>
          <w:rtl/>
        </w:rPr>
        <w:t>با</w:t>
      </w:r>
      <w:r w:rsidRPr="00393B04">
        <w:rPr>
          <w:rFonts w:cs="B Nazanin"/>
          <w:b/>
          <w:bCs/>
          <w:sz w:val="26"/>
          <w:szCs w:val="26"/>
          <w:rtl/>
        </w:rPr>
        <w:t xml:space="preserve"> </w:t>
      </w:r>
      <w:r w:rsidRPr="00393B04">
        <w:rPr>
          <w:rFonts w:cs="B Nazanin" w:hint="cs"/>
          <w:b/>
          <w:bCs/>
          <w:sz w:val="26"/>
          <w:szCs w:val="26"/>
          <w:rtl/>
        </w:rPr>
        <w:t>طرح</w:t>
      </w:r>
      <w:r w:rsidRPr="00393B04">
        <w:rPr>
          <w:rFonts w:cs="B Nazanin"/>
          <w:b/>
          <w:bCs/>
          <w:sz w:val="26"/>
          <w:szCs w:val="26"/>
          <w:rtl/>
        </w:rPr>
        <w:t xml:space="preserve"> </w:t>
      </w:r>
      <w:r w:rsidRPr="00393B04">
        <w:rPr>
          <w:rFonts w:cs="B Nazanin" w:hint="cs"/>
          <w:b/>
          <w:bCs/>
          <w:sz w:val="26"/>
          <w:szCs w:val="26"/>
          <w:rtl/>
        </w:rPr>
        <w:t>برنامۀ</w:t>
      </w:r>
      <w:r w:rsidRPr="00393B04">
        <w:rPr>
          <w:rFonts w:cs="B Nazanin"/>
          <w:b/>
          <w:bCs/>
          <w:sz w:val="26"/>
          <w:szCs w:val="26"/>
          <w:rtl/>
        </w:rPr>
        <w:t xml:space="preserve"> </w:t>
      </w:r>
      <w:r w:rsidRPr="00393B04">
        <w:rPr>
          <w:rFonts w:cs="B Nazanin" w:hint="cs"/>
          <w:b/>
          <w:bCs/>
          <w:sz w:val="26"/>
          <w:szCs w:val="26"/>
          <w:rtl/>
        </w:rPr>
        <w:t>دموكراتيك</w:t>
      </w:r>
      <w:r w:rsidRPr="00393B04">
        <w:rPr>
          <w:rFonts w:cs="B Nazanin"/>
          <w:b/>
          <w:bCs/>
          <w:sz w:val="26"/>
          <w:szCs w:val="26"/>
          <w:rtl/>
        </w:rPr>
        <w:t xml:space="preserve"> </w:t>
      </w:r>
      <w:r w:rsidRPr="00393B04">
        <w:rPr>
          <w:rFonts w:cs="B Nazanin" w:hint="cs"/>
          <w:b/>
          <w:bCs/>
          <w:sz w:val="26"/>
          <w:szCs w:val="26"/>
          <w:rtl/>
        </w:rPr>
        <w:t>مسئله</w:t>
      </w:r>
      <w:r w:rsidRPr="00393B04">
        <w:rPr>
          <w:rFonts w:cs="B Nazanin"/>
          <w:b/>
          <w:bCs/>
          <w:sz w:val="26"/>
          <w:szCs w:val="26"/>
          <w:rtl/>
        </w:rPr>
        <w:t xml:space="preserve"> </w:t>
      </w:r>
      <w:r w:rsidRPr="00393B04">
        <w:rPr>
          <w:rFonts w:cs="B Nazanin" w:hint="cs"/>
          <w:b/>
          <w:bCs/>
          <w:sz w:val="26"/>
          <w:szCs w:val="26"/>
          <w:rtl/>
        </w:rPr>
        <w:t>تشكيل</w:t>
      </w:r>
      <w:r w:rsidRPr="00393B04">
        <w:rPr>
          <w:rFonts w:cs="B Nazanin"/>
          <w:b/>
          <w:bCs/>
          <w:sz w:val="26"/>
          <w:szCs w:val="26"/>
          <w:rtl/>
        </w:rPr>
        <w:t xml:space="preserve"> </w:t>
      </w:r>
      <w:r w:rsidRPr="00393B04">
        <w:rPr>
          <w:rFonts w:cs="B Nazanin" w:hint="cs"/>
          <w:b/>
          <w:bCs/>
          <w:sz w:val="26"/>
          <w:szCs w:val="26"/>
          <w:rtl/>
        </w:rPr>
        <w:t>حزب</w:t>
      </w:r>
      <w:r w:rsidRPr="00393B04">
        <w:rPr>
          <w:rFonts w:cs="B Nazanin"/>
          <w:b/>
          <w:bCs/>
          <w:sz w:val="26"/>
          <w:szCs w:val="26"/>
          <w:rtl/>
        </w:rPr>
        <w:t xml:space="preserve"> </w:t>
      </w:r>
      <w:r w:rsidRPr="00393B04">
        <w:rPr>
          <w:rFonts w:cs="B Nazanin" w:hint="cs"/>
          <w:b/>
          <w:bCs/>
          <w:sz w:val="26"/>
          <w:szCs w:val="26"/>
          <w:rtl/>
        </w:rPr>
        <w:t>طبقۀ</w:t>
      </w:r>
      <w:r w:rsidRPr="00393B04">
        <w:rPr>
          <w:rFonts w:cs="B Nazanin"/>
          <w:b/>
          <w:bCs/>
          <w:sz w:val="26"/>
          <w:szCs w:val="26"/>
          <w:rtl/>
        </w:rPr>
        <w:t xml:space="preserve"> </w:t>
      </w:r>
      <w:r w:rsidRPr="00393B04">
        <w:rPr>
          <w:rFonts w:cs="B Nazanin" w:hint="cs"/>
          <w:b/>
          <w:bCs/>
          <w:sz w:val="26"/>
          <w:szCs w:val="26"/>
          <w:rtl/>
        </w:rPr>
        <w:t>کارگر</w:t>
      </w:r>
      <w:r w:rsidRPr="00393B04">
        <w:rPr>
          <w:rFonts w:cs="B Nazanin"/>
          <w:b/>
          <w:bCs/>
          <w:sz w:val="26"/>
          <w:szCs w:val="26"/>
          <w:rtl/>
        </w:rPr>
        <w:t xml:space="preserve"> </w:t>
      </w:r>
      <w:r w:rsidRPr="00393B04">
        <w:rPr>
          <w:rFonts w:cs="B Nazanin" w:hint="cs"/>
          <w:b/>
          <w:bCs/>
          <w:sz w:val="26"/>
          <w:szCs w:val="26"/>
          <w:rtl/>
        </w:rPr>
        <w:t>را</w:t>
      </w:r>
      <w:r w:rsidRPr="00393B04">
        <w:rPr>
          <w:rFonts w:cs="B Nazanin"/>
          <w:b/>
          <w:bCs/>
          <w:sz w:val="26"/>
          <w:szCs w:val="26"/>
          <w:rtl/>
        </w:rPr>
        <w:t xml:space="preserve"> </w:t>
      </w:r>
      <w:r w:rsidRPr="00393B04">
        <w:rPr>
          <w:rFonts w:cs="B Nazanin" w:hint="cs"/>
          <w:b/>
          <w:bCs/>
          <w:sz w:val="26"/>
          <w:szCs w:val="26"/>
          <w:rtl/>
        </w:rPr>
        <w:t>بپروسۀ</w:t>
      </w:r>
      <w:r w:rsidRPr="00393B04">
        <w:rPr>
          <w:rFonts w:cs="B Nazanin"/>
          <w:b/>
          <w:bCs/>
          <w:sz w:val="26"/>
          <w:szCs w:val="26"/>
          <w:rtl/>
        </w:rPr>
        <w:t xml:space="preserve"> </w:t>
      </w:r>
      <w:r w:rsidRPr="00393B04">
        <w:rPr>
          <w:rFonts w:cs="B Nazanin" w:hint="cs"/>
          <w:b/>
          <w:bCs/>
          <w:sz w:val="26"/>
          <w:szCs w:val="26"/>
          <w:rtl/>
        </w:rPr>
        <w:t>طولاني</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دشوار</w:t>
      </w:r>
      <w:r w:rsidRPr="00393B04">
        <w:rPr>
          <w:rFonts w:cs="B Nazanin"/>
          <w:b/>
          <w:bCs/>
          <w:sz w:val="26"/>
          <w:szCs w:val="26"/>
          <w:rtl/>
        </w:rPr>
        <w:t xml:space="preserve"> </w:t>
      </w:r>
      <w:r w:rsidRPr="00393B04">
        <w:rPr>
          <w:rFonts w:cs="B Nazanin" w:hint="cs"/>
          <w:b/>
          <w:bCs/>
          <w:sz w:val="26"/>
          <w:szCs w:val="26"/>
          <w:rtl/>
        </w:rPr>
        <w:t>می</w:t>
      </w:r>
      <w:r w:rsidRPr="00393B04">
        <w:rPr>
          <w:rFonts w:cs="B Nazanin"/>
          <w:b/>
          <w:bCs/>
          <w:sz w:val="26"/>
          <w:szCs w:val="26"/>
          <w:rtl/>
        </w:rPr>
        <w:t xml:space="preserve"> </w:t>
      </w:r>
      <w:r w:rsidRPr="00393B04">
        <w:rPr>
          <w:rFonts w:cs="B Nazanin" w:hint="cs"/>
          <w:b/>
          <w:bCs/>
          <w:sz w:val="26"/>
          <w:szCs w:val="26"/>
          <w:rtl/>
        </w:rPr>
        <w:t>دانست</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بدين</w:t>
      </w:r>
      <w:r w:rsidRPr="00393B04">
        <w:rPr>
          <w:rFonts w:cs="B Nazanin"/>
          <w:b/>
          <w:bCs/>
          <w:sz w:val="26"/>
          <w:szCs w:val="26"/>
          <w:rtl/>
        </w:rPr>
        <w:t xml:space="preserve"> </w:t>
      </w:r>
      <w:r w:rsidRPr="00393B04">
        <w:rPr>
          <w:rFonts w:cs="B Nazanin" w:hint="cs"/>
          <w:b/>
          <w:bCs/>
          <w:sz w:val="26"/>
          <w:szCs w:val="26"/>
          <w:rtl/>
        </w:rPr>
        <w:t>صورت</w:t>
      </w:r>
      <w:r w:rsidRPr="00393B04">
        <w:rPr>
          <w:rFonts w:cs="B Nazanin"/>
          <w:b/>
          <w:bCs/>
          <w:sz w:val="26"/>
          <w:szCs w:val="26"/>
          <w:rtl/>
        </w:rPr>
        <w:t xml:space="preserve"> </w:t>
      </w:r>
      <w:r w:rsidRPr="00393B04">
        <w:rPr>
          <w:rFonts w:cs="B Nazanin" w:hint="cs"/>
          <w:b/>
          <w:bCs/>
          <w:sz w:val="26"/>
          <w:szCs w:val="26"/>
          <w:rtl/>
        </w:rPr>
        <w:t>ضرورت</w:t>
      </w:r>
      <w:r w:rsidRPr="00393B04">
        <w:rPr>
          <w:rFonts w:cs="B Nazanin"/>
          <w:b/>
          <w:bCs/>
          <w:sz w:val="26"/>
          <w:szCs w:val="26"/>
          <w:rtl/>
        </w:rPr>
        <w:t xml:space="preserve"> </w:t>
      </w:r>
      <w:r w:rsidRPr="00393B04">
        <w:rPr>
          <w:rFonts w:cs="B Nazanin" w:hint="cs"/>
          <w:b/>
          <w:bCs/>
          <w:sz w:val="26"/>
          <w:szCs w:val="26"/>
          <w:rtl/>
        </w:rPr>
        <w:t>تشكيل</w:t>
      </w:r>
      <w:r w:rsidRPr="00393B04">
        <w:rPr>
          <w:rFonts w:cs="B Nazanin"/>
          <w:b/>
          <w:bCs/>
          <w:sz w:val="26"/>
          <w:szCs w:val="26"/>
          <w:rtl/>
        </w:rPr>
        <w:t xml:space="preserve"> </w:t>
      </w:r>
      <w:r w:rsidRPr="00393B04">
        <w:rPr>
          <w:rFonts w:cs="B Nazanin" w:hint="cs"/>
          <w:b/>
          <w:bCs/>
          <w:sz w:val="26"/>
          <w:szCs w:val="26"/>
          <w:rtl/>
        </w:rPr>
        <w:t>آنرا</w:t>
      </w:r>
      <w:r w:rsidRPr="00393B04">
        <w:rPr>
          <w:rFonts w:cs="B Nazanin"/>
          <w:b/>
          <w:bCs/>
          <w:sz w:val="26"/>
          <w:szCs w:val="26"/>
          <w:rtl/>
        </w:rPr>
        <w:t xml:space="preserve"> </w:t>
      </w:r>
      <w:r w:rsidRPr="00393B04">
        <w:rPr>
          <w:rFonts w:cs="B Nazanin" w:hint="cs"/>
          <w:b/>
          <w:bCs/>
          <w:sz w:val="26"/>
          <w:szCs w:val="26"/>
          <w:rtl/>
        </w:rPr>
        <w:t>از</w:t>
      </w:r>
      <w:r w:rsidRPr="00393B04">
        <w:rPr>
          <w:rFonts w:cs="B Nazanin"/>
          <w:b/>
          <w:bCs/>
          <w:sz w:val="26"/>
          <w:szCs w:val="26"/>
          <w:rtl/>
        </w:rPr>
        <w:t xml:space="preserve"> </w:t>
      </w:r>
      <w:r w:rsidRPr="00393B04">
        <w:rPr>
          <w:rFonts w:cs="B Nazanin" w:hint="cs"/>
          <w:b/>
          <w:bCs/>
          <w:sz w:val="26"/>
          <w:szCs w:val="26"/>
          <w:rtl/>
        </w:rPr>
        <w:t>لحاظ</w:t>
      </w:r>
      <w:r w:rsidRPr="00393B04">
        <w:rPr>
          <w:rFonts w:cs="B Nazanin"/>
          <w:b/>
          <w:bCs/>
          <w:sz w:val="26"/>
          <w:szCs w:val="26"/>
          <w:rtl/>
        </w:rPr>
        <w:t xml:space="preserve"> </w:t>
      </w:r>
      <w:r w:rsidRPr="00393B04">
        <w:rPr>
          <w:rFonts w:cs="B Nazanin" w:hint="cs"/>
          <w:b/>
          <w:bCs/>
          <w:sz w:val="26"/>
          <w:szCs w:val="26"/>
          <w:rtl/>
        </w:rPr>
        <w:t>عملي</w:t>
      </w:r>
      <w:r w:rsidRPr="00393B04">
        <w:rPr>
          <w:rFonts w:cs="B Nazanin"/>
          <w:b/>
          <w:bCs/>
          <w:sz w:val="26"/>
          <w:szCs w:val="26"/>
          <w:rtl/>
        </w:rPr>
        <w:t xml:space="preserve"> </w:t>
      </w:r>
      <w:r w:rsidRPr="00393B04">
        <w:rPr>
          <w:rFonts w:cs="B Nazanin" w:hint="cs"/>
          <w:b/>
          <w:bCs/>
          <w:sz w:val="26"/>
          <w:szCs w:val="26"/>
          <w:rtl/>
        </w:rPr>
        <w:t>ببعد</w:t>
      </w:r>
      <w:r w:rsidRPr="00393B04">
        <w:rPr>
          <w:rFonts w:cs="B Nazanin"/>
          <w:b/>
          <w:bCs/>
          <w:sz w:val="26"/>
          <w:szCs w:val="26"/>
          <w:rtl/>
        </w:rPr>
        <w:t xml:space="preserve"> </w:t>
      </w:r>
      <w:r w:rsidRPr="00393B04">
        <w:rPr>
          <w:rFonts w:cs="B Nazanin" w:hint="cs"/>
          <w:b/>
          <w:bCs/>
          <w:sz w:val="26"/>
          <w:szCs w:val="26"/>
          <w:rtl/>
        </w:rPr>
        <w:t>موكول</w:t>
      </w:r>
      <w:r w:rsidRPr="00393B04">
        <w:rPr>
          <w:rFonts w:cs="B Nazanin"/>
          <w:b/>
          <w:bCs/>
          <w:sz w:val="26"/>
          <w:szCs w:val="26"/>
          <w:rtl/>
        </w:rPr>
        <w:t xml:space="preserve"> </w:t>
      </w:r>
      <w:r w:rsidRPr="00393B04">
        <w:rPr>
          <w:rFonts w:cs="B Nazanin" w:hint="cs"/>
          <w:b/>
          <w:bCs/>
          <w:sz w:val="26"/>
          <w:szCs w:val="26"/>
          <w:rtl/>
        </w:rPr>
        <w:t>ميكرد</w:t>
      </w:r>
      <w:r w:rsidRPr="00393B04">
        <w:rPr>
          <w:rFonts w:cs="B Nazanin"/>
          <w:b/>
          <w:bCs/>
          <w:sz w:val="26"/>
          <w:szCs w:val="26"/>
          <w:rtl/>
        </w:rPr>
        <w:t xml:space="preserve">. </w:t>
      </w:r>
    </w:p>
    <w:p w:rsidR="00CC7140" w:rsidRPr="00393B04" w:rsidRDefault="00CC7140" w:rsidP="008930DA">
      <w:pPr>
        <w:jc w:val="both"/>
        <w:rPr>
          <w:rFonts w:cs="B Nazanin"/>
          <w:b/>
          <w:bCs/>
          <w:sz w:val="26"/>
          <w:szCs w:val="26"/>
          <w:rtl/>
        </w:rPr>
      </w:pPr>
      <w:r w:rsidRPr="00393B04">
        <w:rPr>
          <w:rFonts w:cs="B Nazanin" w:hint="cs"/>
          <w:b/>
          <w:bCs/>
          <w:sz w:val="26"/>
          <w:szCs w:val="26"/>
          <w:rtl/>
        </w:rPr>
        <w:t>محفل</w:t>
      </w:r>
      <w:r w:rsidRPr="00393B04">
        <w:rPr>
          <w:rFonts w:cs="B Nazanin"/>
          <w:b/>
          <w:bCs/>
          <w:sz w:val="26"/>
          <w:szCs w:val="26"/>
          <w:rtl/>
        </w:rPr>
        <w:t xml:space="preserve"> </w:t>
      </w:r>
      <w:r w:rsidRPr="00393B04">
        <w:rPr>
          <w:rFonts w:cs="B Nazanin" w:hint="cs"/>
          <w:b/>
          <w:bCs/>
          <w:sz w:val="26"/>
          <w:szCs w:val="26"/>
          <w:rtl/>
        </w:rPr>
        <w:t>چهارگروه</w:t>
      </w:r>
      <w:r w:rsidRPr="00393B04">
        <w:rPr>
          <w:rFonts w:cs="B Nazanin"/>
          <w:b/>
          <w:bCs/>
          <w:sz w:val="26"/>
          <w:szCs w:val="26"/>
          <w:rtl/>
        </w:rPr>
        <w:t xml:space="preserve"> </w:t>
      </w:r>
      <w:r w:rsidRPr="00393B04">
        <w:rPr>
          <w:rFonts w:cs="B Nazanin" w:hint="cs"/>
          <w:b/>
          <w:bCs/>
          <w:sz w:val="26"/>
          <w:szCs w:val="26"/>
          <w:rtl/>
        </w:rPr>
        <w:t>متحده</w:t>
      </w:r>
      <w:r w:rsidRPr="00393B04">
        <w:rPr>
          <w:rFonts w:cs="B Nazanin"/>
          <w:b/>
          <w:bCs/>
          <w:sz w:val="26"/>
          <w:szCs w:val="26"/>
          <w:rtl/>
        </w:rPr>
        <w:t xml:space="preserve"> </w:t>
      </w:r>
      <w:r w:rsidRPr="00393B04">
        <w:rPr>
          <w:rFonts w:cs="B Nazanin" w:hint="cs"/>
          <w:b/>
          <w:bCs/>
          <w:sz w:val="26"/>
          <w:szCs w:val="26"/>
          <w:rtl/>
        </w:rPr>
        <w:t>اساساً</w:t>
      </w:r>
      <w:r w:rsidRPr="00393B04">
        <w:rPr>
          <w:rFonts w:cs="B Nazanin"/>
          <w:b/>
          <w:bCs/>
          <w:sz w:val="26"/>
          <w:szCs w:val="26"/>
          <w:rtl/>
        </w:rPr>
        <w:t xml:space="preserve"> </w:t>
      </w:r>
      <w:r w:rsidRPr="00393B04">
        <w:rPr>
          <w:rFonts w:cs="B Nazanin" w:hint="cs"/>
          <w:b/>
          <w:bCs/>
          <w:sz w:val="26"/>
          <w:szCs w:val="26"/>
          <w:rtl/>
        </w:rPr>
        <w:t>مسئلۀ</w:t>
      </w:r>
      <w:r w:rsidRPr="00393B04">
        <w:rPr>
          <w:rFonts w:cs="B Nazanin"/>
          <w:b/>
          <w:bCs/>
          <w:sz w:val="26"/>
          <w:szCs w:val="26"/>
          <w:rtl/>
        </w:rPr>
        <w:t xml:space="preserve"> </w:t>
      </w:r>
      <w:r w:rsidRPr="00393B04">
        <w:rPr>
          <w:rFonts w:cs="B Nazanin" w:hint="cs"/>
          <w:b/>
          <w:bCs/>
          <w:sz w:val="26"/>
          <w:szCs w:val="26"/>
          <w:rtl/>
        </w:rPr>
        <w:t>تشكيل</w:t>
      </w:r>
      <w:r w:rsidRPr="00393B04">
        <w:rPr>
          <w:rFonts w:cs="B Nazanin"/>
          <w:b/>
          <w:bCs/>
          <w:sz w:val="26"/>
          <w:szCs w:val="26"/>
          <w:rtl/>
        </w:rPr>
        <w:t xml:space="preserve"> </w:t>
      </w:r>
      <w:r w:rsidRPr="00393B04">
        <w:rPr>
          <w:rFonts w:cs="B Nazanin" w:hint="cs"/>
          <w:b/>
          <w:bCs/>
          <w:sz w:val="26"/>
          <w:szCs w:val="26"/>
          <w:rtl/>
        </w:rPr>
        <w:t>حزب</w:t>
      </w:r>
      <w:r w:rsidRPr="00393B04">
        <w:rPr>
          <w:rFonts w:cs="B Nazanin"/>
          <w:b/>
          <w:bCs/>
          <w:sz w:val="26"/>
          <w:szCs w:val="26"/>
          <w:rtl/>
        </w:rPr>
        <w:t xml:space="preserve"> </w:t>
      </w:r>
      <w:r w:rsidRPr="00393B04">
        <w:rPr>
          <w:rFonts w:cs="B Nazanin" w:hint="cs"/>
          <w:b/>
          <w:bCs/>
          <w:sz w:val="26"/>
          <w:szCs w:val="26"/>
          <w:rtl/>
        </w:rPr>
        <w:t>كمونيست</w:t>
      </w:r>
      <w:r w:rsidRPr="00393B04">
        <w:rPr>
          <w:rFonts w:cs="B Nazanin"/>
          <w:b/>
          <w:bCs/>
          <w:sz w:val="26"/>
          <w:szCs w:val="26"/>
          <w:rtl/>
        </w:rPr>
        <w:t xml:space="preserve"> </w:t>
      </w:r>
      <w:r w:rsidRPr="00393B04">
        <w:rPr>
          <w:rFonts w:cs="B Nazanin" w:hint="cs"/>
          <w:b/>
          <w:bCs/>
          <w:sz w:val="26"/>
          <w:szCs w:val="26"/>
          <w:rtl/>
        </w:rPr>
        <w:t>را</w:t>
      </w:r>
      <w:r w:rsidRPr="00393B04">
        <w:rPr>
          <w:rFonts w:cs="B Nazanin"/>
          <w:b/>
          <w:bCs/>
          <w:sz w:val="26"/>
          <w:szCs w:val="26"/>
          <w:rtl/>
        </w:rPr>
        <w:t xml:space="preserve"> </w:t>
      </w:r>
      <w:r w:rsidRPr="00393B04">
        <w:rPr>
          <w:rFonts w:cs="B Nazanin" w:hint="cs"/>
          <w:b/>
          <w:bCs/>
          <w:sz w:val="26"/>
          <w:szCs w:val="26"/>
          <w:rtl/>
        </w:rPr>
        <w:t>به</w:t>
      </w:r>
      <w:r w:rsidRPr="00393B04">
        <w:rPr>
          <w:rFonts w:cs="B Nazanin"/>
          <w:b/>
          <w:bCs/>
          <w:sz w:val="26"/>
          <w:szCs w:val="26"/>
          <w:rtl/>
        </w:rPr>
        <w:t xml:space="preserve"> </w:t>
      </w:r>
      <w:r w:rsidRPr="00393B04">
        <w:rPr>
          <w:rFonts w:cs="B Nazanin" w:hint="cs"/>
          <w:b/>
          <w:bCs/>
          <w:sz w:val="26"/>
          <w:szCs w:val="26"/>
          <w:rtl/>
        </w:rPr>
        <w:t>عنوان</w:t>
      </w:r>
      <w:r w:rsidRPr="00393B04">
        <w:rPr>
          <w:rFonts w:cs="B Nazanin"/>
          <w:b/>
          <w:bCs/>
          <w:sz w:val="26"/>
          <w:szCs w:val="26"/>
          <w:rtl/>
        </w:rPr>
        <w:t xml:space="preserve"> </w:t>
      </w:r>
      <w:r w:rsidRPr="00393B04">
        <w:rPr>
          <w:rFonts w:cs="B Nazanin" w:hint="cs"/>
          <w:b/>
          <w:bCs/>
          <w:sz w:val="26"/>
          <w:szCs w:val="26"/>
          <w:rtl/>
        </w:rPr>
        <w:t>يك</w:t>
      </w:r>
      <w:r w:rsidRPr="00393B04">
        <w:rPr>
          <w:rFonts w:cs="B Nazanin"/>
          <w:b/>
          <w:bCs/>
          <w:sz w:val="26"/>
          <w:szCs w:val="26"/>
          <w:rtl/>
        </w:rPr>
        <w:t xml:space="preserve"> </w:t>
      </w:r>
      <w:r w:rsidRPr="00393B04">
        <w:rPr>
          <w:rFonts w:cs="B Nazanin" w:hint="cs"/>
          <w:b/>
          <w:bCs/>
          <w:sz w:val="26"/>
          <w:szCs w:val="26"/>
          <w:rtl/>
        </w:rPr>
        <w:t>ضرورت</w:t>
      </w:r>
      <w:r w:rsidRPr="00393B04">
        <w:rPr>
          <w:rFonts w:cs="B Nazanin"/>
          <w:b/>
          <w:bCs/>
          <w:sz w:val="26"/>
          <w:szCs w:val="26"/>
          <w:rtl/>
        </w:rPr>
        <w:t xml:space="preserve"> </w:t>
      </w:r>
      <w:r w:rsidRPr="00393B04">
        <w:rPr>
          <w:rFonts w:cs="B Nazanin" w:hint="cs"/>
          <w:b/>
          <w:bCs/>
          <w:sz w:val="26"/>
          <w:szCs w:val="26"/>
          <w:rtl/>
        </w:rPr>
        <w:t>جدي</w:t>
      </w:r>
      <w:r w:rsidRPr="00393B04">
        <w:rPr>
          <w:rFonts w:cs="B Nazanin"/>
          <w:b/>
          <w:bCs/>
          <w:sz w:val="26"/>
          <w:szCs w:val="26"/>
          <w:rtl/>
        </w:rPr>
        <w:t xml:space="preserve"> </w:t>
      </w:r>
      <w:r w:rsidRPr="00393B04">
        <w:rPr>
          <w:rFonts w:cs="B Nazanin" w:hint="cs"/>
          <w:b/>
          <w:bCs/>
          <w:sz w:val="26"/>
          <w:szCs w:val="26"/>
          <w:rtl/>
        </w:rPr>
        <w:t>در</w:t>
      </w:r>
      <w:r w:rsidRPr="00393B04">
        <w:rPr>
          <w:rFonts w:cs="B Nazanin"/>
          <w:b/>
          <w:bCs/>
          <w:sz w:val="26"/>
          <w:szCs w:val="26"/>
          <w:rtl/>
        </w:rPr>
        <w:t xml:space="preserve"> </w:t>
      </w:r>
      <w:r w:rsidRPr="00393B04">
        <w:rPr>
          <w:rFonts w:cs="B Nazanin" w:hint="cs"/>
          <w:b/>
          <w:bCs/>
          <w:sz w:val="26"/>
          <w:szCs w:val="26"/>
          <w:rtl/>
        </w:rPr>
        <w:t>نظر</w:t>
      </w:r>
      <w:r w:rsidRPr="00393B04">
        <w:rPr>
          <w:rFonts w:cs="B Nazanin"/>
          <w:b/>
          <w:bCs/>
          <w:sz w:val="26"/>
          <w:szCs w:val="26"/>
          <w:rtl/>
        </w:rPr>
        <w:t xml:space="preserve"> </w:t>
      </w:r>
      <w:r w:rsidRPr="00393B04">
        <w:rPr>
          <w:rFonts w:cs="B Nazanin" w:hint="cs"/>
          <w:b/>
          <w:bCs/>
          <w:sz w:val="26"/>
          <w:szCs w:val="26"/>
          <w:rtl/>
        </w:rPr>
        <w:t>نداشت</w:t>
      </w:r>
      <w:r w:rsidRPr="00393B04">
        <w:rPr>
          <w:rFonts w:cs="B Nazanin"/>
          <w:b/>
          <w:bCs/>
          <w:sz w:val="26"/>
          <w:szCs w:val="26"/>
          <w:rtl/>
        </w:rPr>
        <w:t xml:space="preserve">. </w:t>
      </w:r>
      <w:r w:rsidRPr="00393B04">
        <w:rPr>
          <w:rFonts w:cs="B Nazanin" w:hint="cs"/>
          <w:b/>
          <w:bCs/>
          <w:sz w:val="26"/>
          <w:szCs w:val="26"/>
          <w:rtl/>
        </w:rPr>
        <w:t>اين</w:t>
      </w:r>
      <w:r w:rsidRPr="00393B04">
        <w:rPr>
          <w:rFonts w:cs="B Nazanin"/>
          <w:b/>
          <w:bCs/>
          <w:sz w:val="26"/>
          <w:szCs w:val="26"/>
          <w:rtl/>
        </w:rPr>
        <w:t xml:space="preserve"> </w:t>
      </w:r>
      <w:r w:rsidRPr="00393B04">
        <w:rPr>
          <w:rFonts w:cs="B Nazanin" w:hint="cs"/>
          <w:b/>
          <w:bCs/>
          <w:sz w:val="26"/>
          <w:szCs w:val="26"/>
          <w:rtl/>
        </w:rPr>
        <w:t>محفل</w:t>
      </w:r>
      <w:r w:rsidRPr="00393B04">
        <w:rPr>
          <w:rFonts w:cs="B Nazanin"/>
          <w:b/>
          <w:bCs/>
          <w:sz w:val="26"/>
          <w:szCs w:val="26"/>
          <w:rtl/>
        </w:rPr>
        <w:t xml:space="preserve"> </w:t>
      </w:r>
      <w:r w:rsidRPr="00393B04">
        <w:rPr>
          <w:rFonts w:cs="B Nazanin" w:hint="cs"/>
          <w:b/>
          <w:bCs/>
          <w:sz w:val="26"/>
          <w:szCs w:val="26"/>
          <w:rtl/>
        </w:rPr>
        <w:t>مسئلۀ</w:t>
      </w:r>
      <w:r w:rsidRPr="00393B04">
        <w:rPr>
          <w:rFonts w:cs="B Nazanin"/>
          <w:b/>
          <w:bCs/>
          <w:sz w:val="26"/>
          <w:szCs w:val="26"/>
          <w:rtl/>
        </w:rPr>
        <w:t xml:space="preserve"> </w:t>
      </w:r>
      <w:r w:rsidRPr="00393B04">
        <w:rPr>
          <w:rFonts w:cs="B Nazanin" w:hint="cs"/>
          <w:b/>
          <w:bCs/>
          <w:sz w:val="26"/>
          <w:szCs w:val="26"/>
          <w:rtl/>
        </w:rPr>
        <w:t>تشكيل</w:t>
      </w:r>
      <w:r w:rsidRPr="00393B04">
        <w:rPr>
          <w:rFonts w:cs="B Nazanin"/>
          <w:b/>
          <w:bCs/>
          <w:sz w:val="26"/>
          <w:szCs w:val="26"/>
          <w:rtl/>
        </w:rPr>
        <w:t xml:space="preserve"> </w:t>
      </w:r>
      <w:r w:rsidRPr="00393B04">
        <w:rPr>
          <w:rFonts w:cs="B Nazanin" w:hint="cs"/>
          <w:b/>
          <w:bCs/>
          <w:sz w:val="26"/>
          <w:szCs w:val="26"/>
          <w:rtl/>
        </w:rPr>
        <w:t>حزب</w:t>
      </w:r>
      <w:r w:rsidRPr="00393B04">
        <w:rPr>
          <w:rFonts w:cs="B Nazanin"/>
          <w:b/>
          <w:bCs/>
          <w:sz w:val="26"/>
          <w:szCs w:val="26"/>
          <w:rtl/>
        </w:rPr>
        <w:t xml:space="preserve"> </w:t>
      </w:r>
      <w:r w:rsidRPr="00393B04">
        <w:rPr>
          <w:rFonts w:cs="B Nazanin" w:hint="cs"/>
          <w:b/>
          <w:bCs/>
          <w:sz w:val="26"/>
          <w:szCs w:val="26"/>
          <w:rtl/>
        </w:rPr>
        <w:t>كمونيست</w:t>
      </w:r>
      <w:r w:rsidRPr="00393B04">
        <w:rPr>
          <w:rFonts w:cs="B Nazanin"/>
          <w:b/>
          <w:bCs/>
          <w:sz w:val="26"/>
          <w:szCs w:val="26"/>
          <w:rtl/>
        </w:rPr>
        <w:t xml:space="preserve"> </w:t>
      </w:r>
      <w:r w:rsidRPr="00393B04">
        <w:rPr>
          <w:rFonts w:cs="B Nazanin" w:hint="cs"/>
          <w:b/>
          <w:bCs/>
          <w:sz w:val="26"/>
          <w:szCs w:val="26"/>
          <w:rtl/>
        </w:rPr>
        <w:t>را</w:t>
      </w:r>
      <w:r w:rsidRPr="00393B04">
        <w:rPr>
          <w:rFonts w:cs="B Nazanin"/>
          <w:b/>
          <w:bCs/>
          <w:sz w:val="26"/>
          <w:szCs w:val="26"/>
          <w:rtl/>
        </w:rPr>
        <w:t xml:space="preserve"> </w:t>
      </w:r>
      <w:r w:rsidRPr="00393B04">
        <w:rPr>
          <w:rFonts w:cs="B Nazanin" w:hint="cs"/>
          <w:b/>
          <w:bCs/>
          <w:sz w:val="26"/>
          <w:szCs w:val="26"/>
          <w:rtl/>
        </w:rPr>
        <w:t>نه</w:t>
      </w:r>
      <w:r w:rsidRPr="00393B04">
        <w:rPr>
          <w:rFonts w:cs="B Nazanin"/>
          <w:b/>
          <w:bCs/>
          <w:sz w:val="26"/>
          <w:szCs w:val="26"/>
          <w:rtl/>
        </w:rPr>
        <w:t xml:space="preserve"> </w:t>
      </w:r>
      <w:r w:rsidRPr="00393B04">
        <w:rPr>
          <w:rFonts w:cs="B Nazanin" w:hint="cs"/>
          <w:b/>
          <w:bCs/>
          <w:sz w:val="26"/>
          <w:szCs w:val="26"/>
          <w:rtl/>
        </w:rPr>
        <w:t>تنها</w:t>
      </w:r>
      <w:r w:rsidRPr="00393B04">
        <w:rPr>
          <w:rFonts w:cs="B Nazanin"/>
          <w:b/>
          <w:bCs/>
          <w:sz w:val="26"/>
          <w:szCs w:val="26"/>
          <w:rtl/>
        </w:rPr>
        <w:t xml:space="preserve"> </w:t>
      </w:r>
      <w:r w:rsidRPr="00393B04">
        <w:rPr>
          <w:rFonts w:cs="B Nazanin" w:hint="cs"/>
          <w:b/>
          <w:bCs/>
          <w:sz w:val="26"/>
          <w:szCs w:val="26"/>
          <w:rtl/>
        </w:rPr>
        <w:t>بصورت</w:t>
      </w:r>
      <w:r w:rsidRPr="00393B04">
        <w:rPr>
          <w:rFonts w:cs="B Nazanin"/>
          <w:b/>
          <w:bCs/>
          <w:sz w:val="26"/>
          <w:szCs w:val="26"/>
          <w:rtl/>
        </w:rPr>
        <w:t xml:space="preserve"> </w:t>
      </w:r>
      <w:r w:rsidRPr="00393B04">
        <w:rPr>
          <w:rFonts w:cs="B Nazanin" w:hint="cs"/>
          <w:b/>
          <w:bCs/>
          <w:sz w:val="26"/>
          <w:szCs w:val="26"/>
          <w:rtl/>
        </w:rPr>
        <w:t>يك</w:t>
      </w:r>
      <w:r w:rsidRPr="00393B04">
        <w:rPr>
          <w:rFonts w:cs="B Nazanin"/>
          <w:b/>
          <w:bCs/>
          <w:sz w:val="26"/>
          <w:szCs w:val="26"/>
          <w:rtl/>
        </w:rPr>
        <w:t xml:space="preserve"> </w:t>
      </w:r>
      <w:r w:rsidRPr="00393B04">
        <w:rPr>
          <w:rFonts w:cs="B Nazanin" w:hint="cs"/>
          <w:b/>
          <w:bCs/>
          <w:sz w:val="26"/>
          <w:szCs w:val="26"/>
          <w:rtl/>
        </w:rPr>
        <w:t>قضيه</w:t>
      </w:r>
      <w:r w:rsidRPr="00393B04">
        <w:rPr>
          <w:rFonts w:cs="B Nazanin"/>
          <w:b/>
          <w:bCs/>
          <w:sz w:val="26"/>
          <w:szCs w:val="26"/>
          <w:rtl/>
        </w:rPr>
        <w:t xml:space="preserve"> </w:t>
      </w:r>
      <w:r w:rsidRPr="00393B04">
        <w:rPr>
          <w:rFonts w:cs="B Nazanin" w:hint="cs"/>
          <w:b/>
          <w:bCs/>
          <w:sz w:val="26"/>
          <w:szCs w:val="26"/>
          <w:rtl/>
        </w:rPr>
        <w:t>جدي</w:t>
      </w:r>
      <w:r w:rsidRPr="00393B04">
        <w:rPr>
          <w:rFonts w:cs="B Nazanin"/>
          <w:b/>
          <w:bCs/>
          <w:sz w:val="26"/>
          <w:szCs w:val="26"/>
          <w:rtl/>
        </w:rPr>
        <w:t xml:space="preserve"> </w:t>
      </w:r>
      <w:r w:rsidRPr="00393B04">
        <w:rPr>
          <w:rFonts w:cs="B Nazanin" w:hint="cs"/>
          <w:b/>
          <w:bCs/>
          <w:sz w:val="26"/>
          <w:szCs w:val="26"/>
          <w:rtl/>
        </w:rPr>
        <w:t>هيچگاهي</w:t>
      </w:r>
      <w:r w:rsidRPr="00393B04">
        <w:rPr>
          <w:rFonts w:cs="B Nazanin"/>
          <w:b/>
          <w:bCs/>
          <w:sz w:val="26"/>
          <w:szCs w:val="26"/>
          <w:rtl/>
        </w:rPr>
        <w:t xml:space="preserve"> </w:t>
      </w:r>
      <w:r w:rsidRPr="00393B04">
        <w:rPr>
          <w:rFonts w:cs="B Nazanin" w:hint="cs"/>
          <w:b/>
          <w:bCs/>
          <w:sz w:val="26"/>
          <w:szCs w:val="26"/>
          <w:rtl/>
        </w:rPr>
        <w:t>مطرح</w:t>
      </w:r>
      <w:r w:rsidRPr="00393B04">
        <w:rPr>
          <w:rFonts w:cs="B Nazanin"/>
          <w:b/>
          <w:bCs/>
          <w:sz w:val="26"/>
          <w:szCs w:val="26"/>
          <w:rtl/>
        </w:rPr>
        <w:t xml:space="preserve"> </w:t>
      </w:r>
      <w:r w:rsidRPr="00393B04">
        <w:rPr>
          <w:rFonts w:cs="B Nazanin" w:hint="cs"/>
          <w:b/>
          <w:bCs/>
          <w:sz w:val="26"/>
          <w:szCs w:val="26"/>
          <w:rtl/>
        </w:rPr>
        <w:t>نميكرد</w:t>
      </w:r>
      <w:r w:rsidRPr="00393B04">
        <w:rPr>
          <w:rFonts w:cs="B Nazanin"/>
          <w:b/>
          <w:bCs/>
          <w:sz w:val="26"/>
          <w:szCs w:val="26"/>
          <w:rtl/>
        </w:rPr>
        <w:t xml:space="preserve"> </w:t>
      </w:r>
      <w:r w:rsidRPr="00393B04">
        <w:rPr>
          <w:rFonts w:cs="B Nazanin" w:hint="cs"/>
          <w:b/>
          <w:bCs/>
          <w:sz w:val="26"/>
          <w:szCs w:val="26"/>
          <w:rtl/>
        </w:rPr>
        <w:t>بلكه</w:t>
      </w:r>
      <w:r w:rsidRPr="00393B04">
        <w:rPr>
          <w:rFonts w:cs="B Nazanin"/>
          <w:b/>
          <w:bCs/>
          <w:sz w:val="26"/>
          <w:szCs w:val="26"/>
          <w:rtl/>
        </w:rPr>
        <w:t xml:space="preserve"> </w:t>
      </w:r>
      <w:r w:rsidRPr="00393B04">
        <w:rPr>
          <w:rFonts w:cs="B Nazanin" w:hint="cs"/>
          <w:b/>
          <w:bCs/>
          <w:sz w:val="26"/>
          <w:szCs w:val="26"/>
          <w:rtl/>
        </w:rPr>
        <w:t>با</w:t>
      </w:r>
      <w:r w:rsidRPr="00393B04">
        <w:rPr>
          <w:rFonts w:cs="B Nazanin"/>
          <w:b/>
          <w:bCs/>
          <w:sz w:val="26"/>
          <w:szCs w:val="26"/>
          <w:rtl/>
        </w:rPr>
        <w:t xml:space="preserve"> </w:t>
      </w:r>
      <w:r w:rsidRPr="00393B04">
        <w:rPr>
          <w:rFonts w:cs="B Nazanin" w:hint="cs"/>
          <w:b/>
          <w:bCs/>
          <w:sz w:val="26"/>
          <w:szCs w:val="26"/>
          <w:rtl/>
        </w:rPr>
        <w:t>طرح</w:t>
      </w:r>
      <w:r w:rsidRPr="00393B04">
        <w:rPr>
          <w:rFonts w:cs="B Nazanin"/>
          <w:b/>
          <w:bCs/>
          <w:sz w:val="26"/>
          <w:szCs w:val="26"/>
          <w:rtl/>
        </w:rPr>
        <w:t xml:space="preserve"> </w:t>
      </w:r>
      <w:r w:rsidRPr="00393B04">
        <w:rPr>
          <w:rFonts w:cs="B Nazanin" w:hint="cs"/>
          <w:b/>
          <w:bCs/>
          <w:sz w:val="26"/>
          <w:szCs w:val="26"/>
          <w:rtl/>
        </w:rPr>
        <w:t>بر</w:t>
      </w:r>
      <w:r w:rsidRPr="00393B04">
        <w:rPr>
          <w:rFonts w:cs="B Nazanin"/>
          <w:b/>
          <w:bCs/>
          <w:sz w:val="26"/>
          <w:szCs w:val="26"/>
          <w:rtl/>
        </w:rPr>
        <w:t xml:space="preserve"> </w:t>
      </w:r>
      <w:r w:rsidRPr="00393B04">
        <w:rPr>
          <w:rFonts w:cs="B Nazanin" w:hint="cs"/>
          <w:b/>
          <w:bCs/>
          <w:sz w:val="26"/>
          <w:szCs w:val="26"/>
          <w:rtl/>
        </w:rPr>
        <w:t>آمد</w:t>
      </w:r>
      <w:r w:rsidRPr="00393B04">
        <w:rPr>
          <w:rFonts w:cs="B Nazanin"/>
          <w:b/>
          <w:bCs/>
          <w:sz w:val="26"/>
          <w:szCs w:val="26"/>
          <w:rtl/>
        </w:rPr>
        <w:t xml:space="preserve"> </w:t>
      </w:r>
      <w:r w:rsidRPr="00393B04">
        <w:rPr>
          <w:rFonts w:cs="B Nazanin" w:hint="cs"/>
          <w:b/>
          <w:bCs/>
          <w:sz w:val="26"/>
          <w:szCs w:val="26"/>
          <w:rtl/>
        </w:rPr>
        <w:t>اسلامي</w:t>
      </w:r>
      <w:r w:rsidRPr="00393B04">
        <w:rPr>
          <w:rFonts w:cs="B Nazanin"/>
          <w:b/>
          <w:bCs/>
          <w:sz w:val="26"/>
          <w:szCs w:val="26"/>
          <w:rtl/>
        </w:rPr>
        <w:t xml:space="preserve"> </w:t>
      </w:r>
      <w:r w:rsidRPr="00393B04">
        <w:rPr>
          <w:rFonts w:cs="B Nazanin" w:hint="cs"/>
          <w:b/>
          <w:bCs/>
          <w:sz w:val="26"/>
          <w:szCs w:val="26"/>
          <w:rtl/>
        </w:rPr>
        <w:t>راديكال</w:t>
      </w:r>
      <w:r w:rsidRPr="00393B04">
        <w:rPr>
          <w:rFonts w:cs="B Nazanin"/>
          <w:b/>
          <w:bCs/>
          <w:sz w:val="26"/>
          <w:szCs w:val="26"/>
          <w:rtl/>
        </w:rPr>
        <w:t xml:space="preserve"> </w:t>
      </w:r>
      <w:r w:rsidRPr="00393B04">
        <w:rPr>
          <w:rFonts w:cs="B Nazanin" w:hint="cs"/>
          <w:b/>
          <w:bCs/>
          <w:sz w:val="26"/>
          <w:szCs w:val="26"/>
          <w:rtl/>
        </w:rPr>
        <w:t>ضرورت</w:t>
      </w:r>
      <w:r w:rsidRPr="00393B04">
        <w:rPr>
          <w:rFonts w:cs="B Nazanin"/>
          <w:b/>
          <w:bCs/>
          <w:sz w:val="26"/>
          <w:szCs w:val="26"/>
          <w:rtl/>
        </w:rPr>
        <w:t xml:space="preserve"> </w:t>
      </w:r>
      <w:r w:rsidRPr="00393B04">
        <w:rPr>
          <w:rFonts w:cs="B Nazanin" w:hint="cs"/>
          <w:b/>
          <w:bCs/>
          <w:sz w:val="26"/>
          <w:szCs w:val="26"/>
          <w:rtl/>
        </w:rPr>
        <w:t>تشكيل</w:t>
      </w:r>
      <w:r w:rsidRPr="00393B04">
        <w:rPr>
          <w:rFonts w:cs="B Nazanin"/>
          <w:b/>
          <w:bCs/>
          <w:sz w:val="26"/>
          <w:szCs w:val="26"/>
          <w:rtl/>
        </w:rPr>
        <w:t xml:space="preserve"> </w:t>
      </w:r>
      <w:r w:rsidRPr="00393B04">
        <w:rPr>
          <w:rFonts w:cs="B Nazanin" w:hint="cs"/>
          <w:b/>
          <w:bCs/>
          <w:sz w:val="26"/>
          <w:szCs w:val="26"/>
          <w:rtl/>
        </w:rPr>
        <w:t>آنرا</w:t>
      </w:r>
      <w:r w:rsidRPr="00393B04">
        <w:rPr>
          <w:rFonts w:cs="B Nazanin"/>
          <w:b/>
          <w:bCs/>
          <w:sz w:val="26"/>
          <w:szCs w:val="26"/>
          <w:rtl/>
        </w:rPr>
        <w:t xml:space="preserve"> </w:t>
      </w:r>
      <w:r w:rsidRPr="00393B04">
        <w:rPr>
          <w:rFonts w:cs="B Nazanin" w:hint="cs"/>
          <w:b/>
          <w:bCs/>
          <w:sz w:val="26"/>
          <w:szCs w:val="26"/>
          <w:rtl/>
        </w:rPr>
        <w:t>از</w:t>
      </w:r>
      <w:r w:rsidRPr="00393B04">
        <w:rPr>
          <w:rFonts w:cs="B Nazanin"/>
          <w:b/>
          <w:bCs/>
          <w:sz w:val="26"/>
          <w:szCs w:val="26"/>
          <w:rtl/>
        </w:rPr>
        <w:t xml:space="preserve"> </w:t>
      </w:r>
      <w:r w:rsidRPr="00393B04">
        <w:rPr>
          <w:rFonts w:cs="B Nazanin" w:hint="cs"/>
          <w:b/>
          <w:bCs/>
          <w:sz w:val="26"/>
          <w:szCs w:val="26"/>
          <w:rtl/>
        </w:rPr>
        <w:t>ميان</w:t>
      </w:r>
      <w:r w:rsidRPr="00393B04">
        <w:rPr>
          <w:rFonts w:cs="B Nazanin"/>
          <w:b/>
          <w:bCs/>
          <w:sz w:val="26"/>
          <w:szCs w:val="26"/>
          <w:rtl/>
        </w:rPr>
        <w:t xml:space="preserve"> </w:t>
      </w:r>
      <w:r w:rsidRPr="00393B04">
        <w:rPr>
          <w:rFonts w:cs="B Nazanin" w:hint="cs"/>
          <w:b/>
          <w:bCs/>
          <w:sz w:val="26"/>
          <w:szCs w:val="26"/>
          <w:rtl/>
        </w:rPr>
        <w:t>مي</w:t>
      </w:r>
      <w:r w:rsidRPr="00393B04">
        <w:rPr>
          <w:rFonts w:cs="B Nazanin"/>
          <w:b/>
          <w:bCs/>
          <w:sz w:val="26"/>
          <w:szCs w:val="26"/>
          <w:rtl/>
        </w:rPr>
        <w:t xml:space="preserve"> </w:t>
      </w:r>
      <w:r w:rsidRPr="00393B04">
        <w:rPr>
          <w:rFonts w:cs="B Nazanin" w:hint="cs"/>
          <w:b/>
          <w:bCs/>
          <w:sz w:val="26"/>
          <w:szCs w:val="26"/>
          <w:rtl/>
        </w:rPr>
        <w:t>برد</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عملاً</w:t>
      </w:r>
      <w:r w:rsidRPr="00393B04">
        <w:rPr>
          <w:rFonts w:cs="B Nazanin"/>
          <w:b/>
          <w:bCs/>
          <w:sz w:val="26"/>
          <w:szCs w:val="26"/>
          <w:rtl/>
        </w:rPr>
        <w:t xml:space="preserve"> </w:t>
      </w:r>
      <w:r w:rsidRPr="00393B04">
        <w:rPr>
          <w:rFonts w:cs="B Nazanin" w:hint="cs"/>
          <w:b/>
          <w:bCs/>
          <w:sz w:val="26"/>
          <w:szCs w:val="26"/>
          <w:rtl/>
        </w:rPr>
        <w:t>به</w:t>
      </w:r>
      <w:r w:rsidRPr="00393B04">
        <w:rPr>
          <w:rFonts w:cs="B Nazanin"/>
          <w:b/>
          <w:bCs/>
          <w:sz w:val="26"/>
          <w:szCs w:val="26"/>
          <w:rtl/>
        </w:rPr>
        <w:t xml:space="preserve"> </w:t>
      </w:r>
      <w:r w:rsidRPr="00393B04">
        <w:rPr>
          <w:rFonts w:cs="B Nazanin" w:hint="cs"/>
          <w:b/>
          <w:bCs/>
          <w:sz w:val="26"/>
          <w:szCs w:val="26"/>
          <w:rtl/>
        </w:rPr>
        <w:t>يك</w:t>
      </w:r>
      <w:r w:rsidRPr="00393B04">
        <w:rPr>
          <w:rFonts w:cs="B Nazanin"/>
          <w:b/>
          <w:bCs/>
          <w:sz w:val="26"/>
          <w:szCs w:val="26"/>
          <w:rtl/>
        </w:rPr>
        <w:t xml:space="preserve"> </w:t>
      </w:r>
      <w:r w:rsidRPr="00393B04">
        <w:rPr>
          <w:rFonts w:cs="B Nazanin" w:hint="cs"/>
          <w:b/>
          <w:bCs/>
          <w:sz w:val="26"/>
          <w:szCs w:val="26"/>
          <w:rtl/>
        </w:rPr>
        <w:t>مسئله</w:t>
      </w:r>
      <w:r w:rsidRPr="00393B04">
        <w:rPr>
          <w:rFonts w:cs="B Nazanin"/>
          <w:b/>
          <w:bCs/>
          <w:sz w:val="26"/>
          <w:szCs w:val="26"/>
          <w:rtl/>
        </w:rPr>
        <w:t xml:space="preserve"> </w:t>
      </w:r>
      <w:r w:rsidRPr="00393B04">
        <w:rPr>
          <w:rFonts w:cs="B Nazanin" w:hint="cs"/>
          <w:b/>
          <w:bCs/>
          <w:sz w:val="26"/>
          <w:szCs w:val="26"/>
          <w:rtl/>
        </w:rPr>
        <w:t>ناممكن</w:t>
      </w:r>
      <w:r w:rsidRPr="00393B04">
        <w:rPr>
          <w:rFonts w:cs="B Nazanin"/>
          <w:b/>
          <w:bCs/>
          <w:sz w:val="26"/>
          <w:szCs w:val="26"/>
          <w:rtl/>
        </w:rPr>
        <w:t xml:space="preserve"> </w:t>
      </w:r>
      <w:r w:rsidRPr="00393B04">
        <w:rPr>
          <w:rFonts w:cs="B Nazanin" w:hint="cs"/>
          <w:b/>
          <w:bCs/>
          <w:sz w:val="26"/>
          <w:szCs w:val="26"/>
          <w:rtl/>
        </w:rPr>
        <w:t>مبدل</w:t>
      </w:r>
      <w:r w:rsidRPr="00393B04">
        <w:rPr>
          <w:rFonts w:cs="B Nazanin"/>
          <w:b/>
          <w:bCs/>
          <w:sz w:val="26"/>
          <w:szCs w:val="26"/>
          <w:rtl/>
        </w:rPr>
        <w:t xml:space="preserve"> </w:t>
      </w:r>
      <w:r w:rsidRPr="00393B04">
        <w:rPr>
          <w:rFonts w:cs="B Nazanin" w:hint="cs"/>
          <w:b/>
          <w:bCs/>
          <w:sz w:val="26"/>
          <w:szCs w:val="26"/>
          <w:rtl/>
        </w:rPr>
        <w:t>ميگردانيد</w:t>
      </w:r>
      <w:r w:rsidRPr="00393B04">
        <w:rPr>
          <w:rFonts w:cs="B Nazanin"/>
          <w:b/>
          <w:bCs/>
          <w:sz w:val="26"/>
          <w:szCs w:val="26"/>
          <w:rtl/>
        </w:rPr>
        <w:t xml:space="preserve">. </w:t>
      </w:r>
    </w:p>
    <w:p w:rsidR="00CC7140" w:rsidRPr="00393B04" w:rsidRDefault="00CC7140" w:rsidP="008930DA">
      <w:pPr>
        <w:jc w:val="both"/>
        <w:rPr>
          <w:rFonts w:cs="B Nazanin"/>
          <w:b/>
          <w:bCs/>
          <w:sz w:val="26"/>
          <w:szCs w:val="26"/>
          <w:rtl/>
        </w:rPr>
      </w:pPr>
      <w:r w:rsidRPr="00393B04">
        <w:rPr>
          <w:rFonts w:cs="B Nazanin"/>
          <w:b/>
          <w:bCs/>
          <w:sz w:val="26"/>
          <w:szCs w:val="26"/>
          <w:rtl/>
        </w:rPr>
        <w:t>"</w:t>
      </w:r>
      <w:r w:rsidRPr="00393B04">
        <w:rPr>
          <w:rFonts w:cs="B Nazanin" w:hint="cs"/>
          <w:b/>
          <w:bCs/>
          <w:sz w:val="26"/>
          <w:szCs w:val="26"/>
          <w:rtl/>
        </w:rPr>
        <w:t>رهبر</w:t>
      </w:r>
      <w:r w:rsidRPr="00393B04">
        <w:rPr>
          <w:rFonts w:cs="B Nazanin"/>
          <w:b/>
          <w:bCs/>
          <w:sz w:val="26"/>
          <w:szCs w:val="26"/>
          <w:rtl/>
        </w:rPr>
        <w:t>" ‌</w:t>
      </w:r>
      <w:r w:rsidRPr="00393B04">
        <w:rPr>
          <w:rFonts w:cs="B Nazanin" w:hint="cs"/>
          <w:b/>
          <w:bCs/>
          <w:sz w:val="26"/>
          <w:szCs w:val="26"/>
          <w:rtl/>
        </w:rPr>
        <w:t>صاحب</w:t>
      </w:r>
      <w:r w:rsidRPr="00393B04">
        <w:rPr>
          <w:rFonts w:cs="B Nazanin"/>
          <w:b/>
          <w:bCs/>
          <w:sz w:val="26"/>
          <w:szCs w:val="26"/>
          <w:rtl/>
        </w:rPr>
        <w:t xml:space="preserve">! </w:t>
      </w:r>
      <w:r w:rsidRPr="00393B04">
        <w:rPr>
          <w:rFonts w:cs="B Nazanin" w:hint="cs"/>
          <w:b/>
          <w:bCs/>
          <w:sz w:val="26"/>
          <w:szCs w:val="26"/>
          <w:rtl/>
        </w:rPr>
        <w:t>به</w:t>
      </w:r>
      <w:r w:rsidRPr="00393B04">
        <w:rPr>
          <w:rFonts w:cs="B Nazanin"/>
          <w:b/>
          <w:bCs/>
          <w:sz w:val="26"/>
          <w:szCs w:val="26"/>
          <w:rtl/>
        </w:rPr>
        <w:t xml:space="preserve"> </w:t>
      </w:r>
      <w:r w:rsidRPr="00393B04">
        <w:rPr>
          <w:rFonts w:cs="B Nazanin" w:hint="cs"/>
          <w:b/>
          <w:bCs/>
          <w:sz w:val="26"/>
          <w:szCs w:val="26"/>
          <w:rtl/>
        </w:rPr>
        <w:t>سر</w:t>
      </w:r>
      <w:r w:rsidRPr="00393B04">
        <w:rPr>
          <w:rFonts w:cs="B Nazanin"/>
          <w:b/>
          <w:bCs/>
          <w:sz w:val="26"/>
          <w:szCs w:val="26"/>
          <w:rtl/>
        </w:rPr>
        <w:t xml:space="preserve"> </w:t>
      </w:r>
      <w:r w:rsidRPr="00393B04">
        <w:rPr>
          <w:rFonts w:cs="B Nazanin" w:hint="cs"/>
          <w:b/>
          <w:bCs/>
          <w:sz w:val="26"/>
          <w:szCs w:val="26"/>
          <w:rtl/>
        </w:rPr>
        <w:t>پيش</w:t>
      </w:r>
      <w:r w:rsidRPr="00393B04">
        <w:rPr>
          <w:rFonts w:cs="B Nazanin"/>
          <w:b/>
          <w:bCs/>
          <w:sz w:val="26"/>
          <w:szCs w:val="26"/>
          <w:rtl/>
        </w:rPr>
        <w:t xml:space="preserve"> </w:t>
      </w:r>
      <w:r w:rsidRPr="00393B04">
        <w:rPr>
          <w:rFonts w:cs="B Nazanin" w:hint="cs"/>
          <w:b/>
          <w:bCs/>
          <w:sz w:val="26"/>
          <w:szCs w:val="26"/>
          <w:rtl/>
        </w:rPr>
        <w:t>از</w:t>
      </w:r>
      <w:r w:rsidRPr="00393B04">
        <w:rPr>
          <w:rFonts w:cs="B Nazanin"/>
          <w:b/>
          <w:bCs/>
          <w:sz w:val="26"/>
          <w:szCs w:val="26"/>
          <w:rtl/>
        </w:rPr>
        <w:t xml:space="preserve"> </w:t>
      </w:r>
      <w:r w:rsidRPr="00393B04">
        <w:rPr>
          <w:rFonts w:cs="B Nazanin" w:hint="cs"/>
          <w:b/>
          <w:bCs/>
          <w:sz w:val="26"/>
          <w:szCs w:val="26"/>
          <w:rtl/>
        </w:rPr>
        <w:t>وقت</w:t>
      </w:r>
      <w:r w:rsidRPr="00393B04">
        <w:rPr>
          <w:rFonts w:cs="B Nazanin"/>
          <w:b/>
          <w:bCs/>
          <w:sz w:val="26"/>
          <w:szCs w:val="26"/>
          <w:rtl/>
        </w:rPr>
        <w:t xml:space="preserve"> </w:t>
      </w:r>
      <w:r w:rsidRPr="00393B04">
        <w:rPr>
          <w:rFonts w:cs="B Nazanin" w:hint="cs"/>
          <w:b/>
          <w:bCs/>
          <w:sz w:val="26"/>
          <w:szCs w:val="26"/>
          <w:rtl/>
        </w:rPr>
        <w:t>سفيد</w:t>
      </w:r>
      <w:r w:rsidRPr="00393B04">
        <w:rPr>
          <w:rFonts w:cs="B Nazanin"/>
          <w:b/>
          <w:bCs/>
          <w:sz w:val="26"/>
          <w:szCs w:val="26"/>
          <w:rtl/>
        </w:rPr>
        <w:t xml:space="preserve"> </w:t>
      </w:r>
      <w:r w:rsidRPr="00393B04">
        <w:rPr>
          <w:rFonts w:cs="B Nazanin" w:hint="cs"/>
          <w:b/>
          <w:bCs/>
          <w:sz w:val="26"/>
          <w:szCs w:val="26"/>
          <w:rtl/>
        </w:rPr>
        <w:t>شدۀ</w:t>
      </w:r>
      <w:r w:rsidRPr="00393B04">
        <w:rPr>
          <w:rFonts w:cs="B Nazanin"/>
          <w:b/>
          <w:bCs/>
          <w:sz w:val="26"/>
          <w:szCs w:val="26"/>
          <w:rtl/>
        </w:rPr>
        <w:t xml:space="preserve"> </w:t>
      </w:r>
      <w:r w:rsidRPr="00393B04">
        <w:rPr>
          <w:rFonts w:cs="B Nazanin" w:hint="cs"/>
          <w:b/>
          <w:bCs/>
          <w:sz w:val="26"/>
          <w:szCs w:val="26"/>
          <w:rtl/>
        </w:rPr>
        <w:t>شما</w:t>
      </w:r>
      <w:r w:rsidRPr="00393B04">
        <w:rPr>
          <w:rFonts w:cs="B Nazanin"/>
          <w:b/>
          <w:bCs/>
          <w:sz w:val="26"/>
          <w:szCs w:val="26"/>
          <w:rtl/>
        </w:rPr>
        <w:t xml:space="preserve"> </w:t>
      </w:r>
      <w:r w:rsidRPr="00393B04">
        <w:rPr>
          <w:rFonts w:cs="B Nazanin" w:hint="cs"/>
          <w:b/>
          <w:bCs/>
          <w:sz w:val="26"/>
          <w:szCs w:val="26"/>
          <w:rtl/>
        </w:rPr>
        <w:t>یا</w:t>
      </w:r>
      <w:r w:rsidRPr="00393B04">
        <w:rPr>
          <w:rFonts w:cs="B Nazanin"/>
          <w:b/>
          <w:bCs/>
          <w:sz w:val="26"/>
          <w:szCs w:val="26"/>
          <w:rtl/>
        </w:rPr>
        <w:t xml:space="preserve"> </w:t>
      </w:r>
      <w:r w:rsidRPr="00393B04">
        <w:rPr>
          <w:rFonts w:cs="B Nazanin" w:hint="cs"/>
          <w:b/>
          <w:bCs/>
          <w:sz w:val="26"/>
          <w:szCs w:val="26"/>
          <w:rtl/>
        </w:rPr>
        <w:t>مصنوعاً</w:t>
      </w:r>
      <w:r w:rsidRPr="00393B04">
        <w:rPr>
          <w:rFonts w:cs="B Nazanin"/>
          <w:b/>
          <w:bCs/>
          <w:sz w:val="26"/>
          <w:szCs w:val="26"/>
          <w:rtl/>
        </w:rPr>
        <w:t xml:space="preserve"> </w:t>
      </w:r>
      <w:r w:rsidRPr="00393B04">
        <w:rPr>
          <w:rFonts w:cs="B Nazanin" w:hint="cs"/>
          <w:b/>
          <w:bCs/>
          <w:sz w:val="26"/>
          <w:szCs w:val="26"/>
          <w:rtl/>
        </w:rPr>
        <w:t>سفيد</w:t>
      </w:r>
      <w:r w:rsidRPr="00393B04">
        <w:rPr>
          <w:rFonts w:cs="B Nazanin"/>
          <w:b/>
          <w:bCs/>
          <w:sz w:val="26"/>
          <w:szCs w:val="26"/>
          <w:rtl/>
        </w:rPr>
        <w:t xml:space="preserve"> </w:t>
      </w:r>
      <w:r w:rsidRPr="00393B04">
        <w:rPr>
          <w:rFonts w:cs="B Nazanin" w:hint="cs"/>
          <w:b/>
          <w:bCs/>
          <w:sz w:val="26"/>
          <w:szCs w:val="26"/>
          <w:rtl/>
        </w:rPr>
        <w:t>شده</w:t>
      </w:r>
      <w:r w:rsidRPr="00393B04">
        <w:rPr>
          <w:rFonts w:cs="B Nazanin"/>
          <w:b/>
          <w:bCs/>
          <w:sz w:val="26"/>
          <w:szCs w:val="26"/>
          <w:rtl/>
        </w:rPr>
        <w:t xml:space="preserve"> </w:t>
      </w:r>
      <w:r w:rsidRPr="00393B04">
        <w:rPr>
          <w:rFonts w:cs="B Nazanin" w:hint="cs"/>
          <w:b/>
          <w:bCs/>
          <w:sz w:val="26"/>
          <w:szCs w:val="26"/>
          <w:rtl/>
        </w:rPr>
        <w:t>شما</w:t>
      </w:r>
      <w:r w:rsidRPr="00393B04">
        <w:rPr>
          <w:rFonts w:cs="B Nazanin"/>
          <w:b/>
          <w:bCs/>
          <w:sz w:val="26"/>
          <w:szCs w:val="26"/>
          <w:rtl/>
        </w:rPr>
        <w:t xml:space="preserve"> </w:t>
      </w:r>
      <w:r w:rsidRPr="00393B04">
        <w:rPr>
          <w:rFonts w:cs="B Nazanin" w:hint="cs"/>
          <w:b/>
          <w:bCs/>
          <w:sz w:val="26"/>
          <w:szCs w:val="26"/>
          <w:rtl/>
        </w:rPr>
        <w:t>قسم</w:t>
      </w:r>
      <w:r w:rsidRPr="00393B04">
        <w:rPr>
          <w:rFonts w:cs="B Nazanin"/>
          <w:b/>
          <w:bCs/>
          <w:sz w:val="26"/>
          <w:szCs w:val="26"/>
          <w:rtl/>
        </w:rPr>
        <w:t xml:space="preserve"> </w:t>
      </w:r>
      <w:r w:rsidRPr="00393B04">
        <w:rPr>
          <w:rFonts w:cs="B Nazanin" w:hint="cs"/>
          <w:b/>
          <w:bCs/>
          <w:sz w:val="26"/>
          <w:szCs w:val="26"/>
          <w:rtl/>
        </w:rPr>
        <w:t>كه</w:t>
      </w:r>
      <w:r w:rsidRPr="00393B04">
        <w:rPr>
          <w:rFonts w:cs="B Nazanin"/>
          <w:b/>
          <w:bCs/>
          <w:sz w:val="26"/>
          <w:szCs w:val="26"/>
          <w:rtl/>
        </w:rPr>
        <w:t xml:space="preserve"> </w:t>
      </w:r>
      <w:r w:rsidRPr="00393B04">
        <w:rPr>
          <w:rFonts w:cs="B Nazanin" w:hint="cs"/>
          <w:b/>
          <w:bCs/>
          <w:sz w:val="26"/>
          <w:szCs w:val="26"/>
          <w:rtl/>
        </w:rPr>
        <w:t>ما</w:t>
      </w:r>
      <w:r w:rsidRPr="00393B04">
        <w:rPr>
          <w:rFonts w:cs="B Nazanin"/>
          <w:b/>
          <w:bCs/>
          <w:sz w:val="26"/>
          <w:szCs w:val="26"/>
          <w:rtl/>
        </w:rPr>
        <w:t xml:space="preserve"> </w:t>
      </w:r>
      <w:r w:rsidRPr="00393B04">
        <w:rPr>
          <w:rFonts w:cs="B Nazanin" w:hint="cs"/>
          <w:b/>
          <w:bCs/>
          <w:sz w:val="26"/>
          <w:szCs w:val="26"/>
          <w:rtl/>
        </w:rPr>
        <w:t>قصد</w:t>
      </w:r>
      <w:r w:rsidRPr="00393B04">
        <w:rPr>
          <w:rFonts w:cs="B Nazanin"/>
          <w:b/>
          <w:bCs/>
          <w:sz w:val="26"/>
          <w:szCs w:val="26"/>
          <w:rtl/>
        </w:rPr>
        <w:t xml:space="preserve"> </w:t>
      </w:r>
      <w:r w:rsidRPr="00393B04">
        <w:rPr>
          <w:rFonts w:cs="B Nazanin" w:hint="cs"/>
          <w:b/>
          <w:bCs/>
          <w:sz w:val="26"/>
          <w:szCs w:val="26"/>
          <w:rtl/>
        </w:rPr>
        <w:t>طعن</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لعن</w:t>
      </w:r>
      <w:r w:rsidRPr="00393B04">
        <w:rPr>
          <w:rFonts w:cs="B Nazanin"/>
          <w:b/>
          <w:bCs/>
          <w:sz w:val="26"/>
          <w:szCs w:val="26"/>
          <w:rtl/>
        </w:rPr>
        <w:t xml:space="preserve"> </w:t>
      </w:r>
      <w:r w:rsidRPr="00393B04">
        <w:rPr>
          <w:rFonts w:cs="B Nazanin" w:hint="cs"/>
          <w:b/>
          <w:bCs/>
          <w:sz w:val="26"/>
          <w:szCs w:val="26"/>
          <w:rtl/>
        </w:rPr>
        <w:t>را</w:t>
      </w:r>
      <w:r w:rsidRPr="00393B04">
        <w:rPr>
          <w:rFonts w:cs="B Nazanin"/>
          <w:b/>
          <w:bCs/>
          <w:sz w:val="26"/>
          <w:szCs w:val="26"/>
          <w:rtl/>
        </w:rPr>
        <w:t xml:space="preserve"> </w:t>
      </w:r>
      <w:r w:rsidRPr="00393B04">
        <w:rPr>
          <w:rFonts w:cs="B Nazanin" w:hint="cs"/>
          <w:b/>
          <w:bCs/>
          <w:sz w:val="26"/>
          <w:szCs w:val="26"/>
          <w:rtl/>
        </w:rPr>
        <w:t>به</w:t>
      </w:r>
      <w:r w:rsidRPr="00393B04">
        <w:rPr>
          <w:rFonts w:cs="B Nazanin"/>
          <w:b/>
          <w:bCs/>
          <w:sz w:val="26"/>
          <w:szCs w:val="26"/>
          <w:rtl/>
        </w:rPr>
        <w:t xml:space="preserve"> </w:t>
      </w:r>
      <w:r w:rsidRPr="00393B04">
        <w:rPr>
          <w:rFonts w:cs="B Nazanin" w:hint="cs"/>
          <w:b/>
          <w:bCs/>
          <w:sz w:val="26"/>
          <w:szCs w:val="26"/>
          <w:rtl/>
        </w:rPr>
        <w:t>هيچ</w:t>
      </w:r>
      <w:r w:rsidRPr="00393B04">
        <w:rPr>
          <w:rFonts w:cs="B Nazanin"/>
          <w:b/>
          <w:bCs/>
          <w:sz w:val="26"/>
          <w:szCs w:val="26"/>
          <w:rtl/>
        </w:rPr>
        <w:t xml:space="preserve"> </w:t>
      </w:r>
      <w:r w:rsidRPr="00393B04">
        <w:rPr>
          <w:rFonts w:cs="B Nazanin" w:hint="cs"/>
          <w:b/>
          <w:bCs/>
          <w:sz w:val="26"/>
          <w:szCs w:val="26"/>
          <w:rtl/>
        </w:rPr>
        <w:t>كس</w:t>
      </w:r>
      <w:r w:rsidRPr="00393B04">
        <w:rPr>
          <w:rFonts w:cs="B Nazanin"/>
          <w:b/>
          <w:bCs/>
          <w:sz w:val="26"/>
          <w:szCs w:val="26"/>
          <w:rtl/>
        </w:rPr>
        <w:t xml:space="preserve"> </w:t>
      </w:r>
      <w:r w:rsidRPr="00393B04">
        <w:rPr>
          <w:rFonts w:cs="B Nazanin" w:hint="cs"/>
          <w:b/>
          <w:bCs/>
          <w:sz w:val="26"/>
          <w:szCs w:val="26"/>
          <w:rtl/>
        </w:rPr>
        <w:t>نداريم</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صرف</w:t>
      </w:r>
      <w:r w:rsidRPr="00393B04">
        <w:rPr>
          <w:rFonts w:cs="B Nazanin"/>
          <w:b/>
          <w:bCs/>
          <w:sz w:val="26"/>
          <w:szCs w:val="26"/>
          <w:rtl/>
        </w:rPr>
        <w:t xml:space="preserve"> </w:t>
      </w:r>
      <w:r w:rsidRPr="00393B04">
        <w:rPr>
          <w:rFonts w:cs="B Nazanin" w:hint="cs"/>
          <w:b/>
          <w:bCs/>
          <w:sz w:val="26"/>
          <w:szCs w:val="26"/>
          <w:rtl/>
        </w:rPr>
        <w:t>به</w:t>
      </w:r>
      <w:r w:rsidRPr="00393B04">
        <w:rPr>
          <w:rFonts w:cs="B Nazanin"/>
          <w:b/>
          <w:bCs/>
          <w:sz w:val="26"/>
          <w:szCs w:val="26"/>
          <w:rtl/>
        </w:rPr>
        <w:t xml:space="preserve"> </w:t>
      </w:r>
      <w:r w:rsidRPr="00393B04">
        <w:rPr>
          <w:rFonts w:cs="B Nazanin" w:hint="cs"/>
          <w:b/>
          <w:bCs/>
          <w:sz w:val="26"/>
          <w:szCs w:val="26"/>
          <w:rtl/>
        </w:rPr>
        <w:t>بيان</w:t>
      </w:r>
      <w:r w:rsidRPr="00393B04">
        <w:rPr>
          <w:rFonts w:cs="B Nazanin"/>
          <w:b/>
          <w:bCs/>
          <w:sz w:val="26"/>
          <w:szCs w:val="26"/>
          <w:rtl/>
        </w:rPr>
        <w:t xml:space="preserve"> </w:t>
      </w:r>
      <w:r w:rsidRPr="00393B04">
        <w:rPr>
          <w:rFonts w:cs="B Nazanin" w:hint="cs"/>
          <w:b/>
          <w:bCs/>
          <w:sz w:val="26"/>
          <w:szCs w:val="26"/>
          <w:rtl/>
        </w:rPr>
        <w:t>واقعيتها</w:t>
      </w:r>
      <w:r w:rsidRPr="00393B04">
        <w:rPr>
          <w:rFonts w:cs="B Nazanin"/>
          <w:b/>
          <w:bCs/>
          <w:sz w:val="26"/>
          <w:szCs w:val="26"/>
          <w:rtl/>
        </w:rPr>
        <w:t xml:space="preserve"> </w:t>
      </w:r>
      <w:r w:rsidRPr="00393B04">
        <w:rPr>
          <w:rFonts w:cs="B Nazanin" w:hint="cs"/>
          <w:b/>
          <w:bCs/>
          <w:sz w:val="26"/>
          <w:szCs w:val="26"/>
          <w:rtl/>
        </w:rPr>
        <w:t>مي</w:t>
      </w:r>
      <w:r w:rsidRPr="00393B04">
        <w:rPr>
          <w:rFonts w:cs="B Nazanin"/>
          <w:b/>
          <w:bCs/>
          <w:sz w:val="26"/>
          <w:szCs w:val="26"/>
          <w:rtl/>
        </w:rPr>
        <w:t xml:space="preserve"> </w:t>
      </w:r>
      <w:r w:rsidRPr="00393B04">
        <w:rPr>
          <w:rFonts w:cs="B Nazanin" w:hint="cs"/>
          <w:b/>
          <w:bCs/>
          <w:sz w:val="26"/>
          <w:szCs w:val="26"/>
          <w:rtl/>
        </w:rPr>
        <w:t>پردازيم</w:t>
      </w:r>
      <w:r w:rsidRPr="00393B04">
        <w:rPr>
          <w:rFonts w:cs="B Nazanin"/>
          <w:b/>
          <w:bCs/>
          <w:sz w:val="26"/>
          <w:szCs w:val="26"/>
          <w:rtl/>
        </w:rPr>
        <w:t xml:space="preserve">. </w:t>
      </w:r>
      <w:r w:rsidRPr="00393B04">
        <w:rPr>
          <w:rFonts w:cs="B Nazanin" w:hint="cs"/>
          <w:b/>
          <w:bCs/>
          <w:sz w:val="26"/>
          <w:szCs w:val="26"/>
          <w:rtl/>
        </w:rPr>
        <w:t>ولي</w:t>
      </w:r>
      <w:r w:rsidRPr="00393B04">
        <w:rPr>
          <w:rFonts w:cs="B Nazanin"/>
          <w:b/>
          <w:bCs/>
          <w:sz w:val="26"/>
          <w:szCs w:val="26"/>
          <w:rtl/>
        </w:rPr>
        <w:t xml:space="preserve"> </w:t>
      </w:r>
      <w:r w:rsidRPr="00393B04">
        <w:rPr>
          <w:rFonts w:cs="B Nazanin" w:hint="cs"/>
          <w:b/>
          <w:bCs/>
          <w:sz w:val="26"/>
          <w:szCs w:val="26"/>
          <w:rtl/>
        </w:rPr>
        <w:t>شما</w:t>
      </w:r>
      <w:r w:rsidRPr="00393B04">
        <w:rPr>
          <w:rFonts w:cs="B Nazanin"/>
          <w:b/>
          <w:bCs/>
          <w:sz w:val="26"/>
          <w:szCs w:val="26"/>
          <w:rtl/>
        </w:rPr>
        <w:t xml:space="preserve"> </w:t>
      </w:r>
      <w:r w:rsidRPr="00393B04">
        <w:rPr>
          <w:rFonts w:cs="B Nazanin" w:hint="cs"/>
          <w:b/>
          <w:bCs/>
          <w:sz w:val="26"/>
          <w:szCs w:val="26"/>
          <w:rtl/>
        </w:rPr>
        <w:t>كلان</w:t>
      </w:r>
      <w:r w:rsidRPr="00393B04">
        <w:rPr>
          <w:rFonts w:cs="B Nazanin"/>
          <w:b/>
          <w:bCs/>
          <w:sz w:val="26"/>
          <w:szCs w:val="26"/>
          <w:rtl/>
        </w:rPr>
        <w:t xml:space="preserve"> </w:t>
      </w:r>
      <w:r w:rsidRPr="00393B04">
        <w:rPr>
          <w:rFonts w:cs="B Nazanin" w:hint="cs"/>
          <w:b/>
          <w:bCs/>
          <w:sz w:val="26"/>
          <w:szCs w:val="26"/>
          <w:rtl/>
        </w:rPr>
        <w:t>آدم</w:t>
      </w:r>
      <w:r w:rsidRPr="00393B04">
        <w:rPr>
          <w:rFonts w:cs="B Nazanin"/>
          <w:b/>
          <w:bCs/>
          <w:sz w:val="26"/>
          <w:szCs w:val="26"/>
          <w:rtl/>
        </w:rPr>
        <w:t xml:space="preserve"> </w:t>
      </w:r>
      <w:r w:rsidRPr="00393B04">
        <w:rPr>
          <w:rFonts w:cs="B Nazanin" w:hint="cs"/>
          <w:b/>
          <w:bCs/>
          <w:sz w:val="26"/>
          <w:szCs w:val="26"/>
          <w:rtl/>
        </w:rPr>
        <w:t>كلان</w:t>
      </w:r>
      <w:r w:rsidRPr="00393B04">
        <w:rPr>
          <w:rFonts w:cs="B Nazanin"/>
          <w:b/>
          <w:bCs/>
          <w:sz w:val="26"/>
          <w:szCs w:val="26"/>
          <w:rtl/>
        </w:rPr>
        <w:t xml:space="preserve"> </w:t>
      </w:r>
      <w:r w:rsidRPr="00393B04">
        <w:rPr>
          <w:rFonts w:cs="B Nazanin" w:hint="cs"/>
          <w:b/>
          <w:bCs/>
          <w:sz w:val="26"/>
          <w:szCs w:val="26"/>
          <w:rtl/>
        </w:rPr>
        <w:t>پوچ</w:t>
      </w:r>
      <w:r w:rsidRPr="00393B04">
        <w:rPr>
          <w:rFonts w:cs="B Nazanin"/>
          <w:b/>
          <w:bCs/>
          <w:sz w:val="26"/>
          <w:szCs w:val="26"/>
          <w:rtl/>
        </w:rPr>
        <w:t xml:space="preserve"> </w:t>
      </w:r>
      <w:r w:rsidRPr="00393B04">
        <w:rPr>
          <w:rFonts w:cs="B Nazanin" w:hint="cs"/>
          <w:b/>
          <w:bCs/>
          <w:sz w:val="26"/>
          <w:szCs w:val="26"/>
          <w:rtl/>
        </w:rPr>
        <w:t>گوئي</w:t>
      </w:r>
      <w:r w:rsidRPr="00393B04">
        <w:rPr>
          <w:rFonts w:cs="B Nazanin"/>
          <w:b/>
          <w:bCs/>
          <w:sz w:val="26"/>
          <w:szCs w:val="26"/>
          <w:rtl/>
        </w:rPr>
        <w:t xml:space="preserve"> </w:t>
      </w:r>
      <w:r w:rsidRPr="00393B04">
        <w:rPr>
          <w:rFonts w:cs="B Nazanin" w:hint="cs"/>
          <w:b/>
          <w:bCs/>
          <w:sz w:val="26"/>
          <w:szCs w:val="26"/>
          <w:rtl/>
        </w:rPr>
        <w:t>مي</w:t>
      </w:r>
      <w:r w:rsidRPr="00393B04">
        <w:rPr>
          <w:rFonts w:cs="B Nazanin"/>
          <w:b/>
          <w:bCs/>
          <w:sz w:val="26"/>
          <w:szCs w:val="26"/>
          <w:rtl/>
        </w:rPr>
        <w:t xml:space="preserve"> </w:t>
      </w:r>
      <w:r w:rsidRPr="00393B04">
        <w:rPr>
          <w:rFonts w:cs="B Nazanin" w:hint="cs"/>
          <w:b/>
          <w:bCs/>
          <w:sz w:val="26"/>
          <w:szCs w:val="26"/>
          <w:rtl/>
        </w:rPr>
        <w:t>كنيد</w:t>
      </w:r>
      <w:r w:rsidRPr="00393B04">
        <w:rPr>
          <w:rFonts w:cs="B Nazanin"/>
          <w:b/>
          <w:bCs/>
          <w:sz w:val="26"/>
          <w:szCs w:val="26"/>
          <w:rtl/>
        </w:rPr>
        <w:t xml:space="preserve">. </w:t>
      </w:r>
      <w:r w:rsidRPr="00393B04">
        <w:rPr>
          <w:rFonts w:cs="B Nazanin" w:hint="cs"/>
          <w:b/>
          <w:bCs/>
          <w:sz w:val="26"/>
          <w:szCs w:val="26"/>
          <w:rtl/>
        </w:rPr>
        <w:t>آخر</w:t>
      </w:r>
      <w:r w:rsidRPr="00393B04">
        <w:rPr>
          <w:rFonts w:cs="B Nazanin"/>
          <w:b/>
          <w:bCs/>
          <w:sz w:val="26"/>
          <w:szCs w:val="26"/>
          <w:rtl/>
        </w:rPr>
        <w:t xml:space="preserve"> </w:t>
      </w:r>
      <w:r w:rsidRPr="00393B04">
        <w:rPr>
          <w:rFonts w:cs="B Nazanin" w:hint="cs"/>
          <w:b/>
          <w:bCs/>
          <w:sz w:val="26"/>
          <w:szCs w:val="26"/>
          <w:rtl/>
        </w:rPr>
        <w:t>بد</w:t>
      </w:r>
      <w:r w:rsidRPr="00393B04">
        <w:rPr>
          <w:rFonts w:cs="B Nazanin"/>
          <w:b/>
          <w:bCs/>
          <w:sz w:val="26"/>
          <w:szCs w:val="26"/>
          <w:rtl/>
        </w:rPr>
        <w:t xml:space="preserve"> </w:t>
      </w:r>
      <w:r w:rsidRPr="00393B04">
        <w:rPr>
          <w:rFonts w:cs="B Nazanin" w:hint="cs"/>
          <w:b/>
          <w:bCs/>
          <w:sz w:val="26"/>
          <w:szCs w:val="26"/>
          <w:rtl/>
        </w:rPr>
        <w:t>است</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مردم</w:t>
      </w:r>
      <w:r w:rsidRPr="00393B04">
        <w:rPr>
          <w:rFonts w:cs="B Nazanin"/>
          <w:b/>
          <w:bCs/>
          <w:sz w:val="26"/>
          <w:szCs w:val="26"/>
          <w:rtl/>
        </w:rPr>
        <w:t xml:space="preserve"> </w:t>
      </w:r>
      <w:r w:rsidRPr="00393B04">
        <w:rPr>
          <w:rFonts w:cs="B Nazanin" w:hint="cs"/>
          <w:b/>
          <w:bCs/>
          <w:sz w:val="26"/>
          <w:szCs w:val="26"/>
          <w:rtl/>
        </w:rPr>
        <w:t>شما</w:t>
      </w:r>
      <w:r w:rsidRPr="00393B04">
        <w:rPr>
          <w:rFonts w:cs="B Nazanin"/>
          <w:b/>
          <w:bCs/>
          <w:sz w:val="26"/>
          <w:szCs w:val="26"/>
          <w:rtl/>
        </w:rPr>
        <w:t xml:space="preserve"> </w:t>
      </w:r>
      <w:r w:rsidRPr="00393B04">
        <w:rPr>
          <w:rFonts w:cs="B Nazanin" w:hint="cs"/>
          <w:b/>
          <w:bCs/>
          <w:sz w:val="26"/>
          <w:szCs w:val="26"/>
          <w:rtl/>
        </w:rPr>
        <w:t>را</w:t>
      </w:r>
      <w:r w:rsidRPr="00393B04">
        <w:rPr>
          <w:rFonts w:cs="B Nazanin"/>
          <w:b/>
          <w:bCs/>
          <w:sz w:val="26"/>
          <w:szCs w:val="26"/>
          <w:rtl/>
        </w:rPr>
        <w:t xml:space="preserve"> </w:t>
      </w:r>
      <w:r w:rsidRPr="00393B04">
        <w:rPr>
          <w:rFonts w:cs="B Nazanin" w:hint="cs"/>
          <w:b/>
          <w:bCs/>
          <w:sz w:val="26"/>
          <w:szCs w:val="26"/>
          <w:rtl/>
        </w:rPr>
        <w:t>بد</w:t>
      </w:r>
      <w:r w:rsidRPr="00393B04">
        <w:rPr>
          <w:rFonts w:cs="B Nazanin"/>
          <w:b/>
          <w:bCs/>
          <w:sz w:val="26"/>
          <w:szCs w:val="26"/>
          <w:rtl/>
        </w:rPr>
        <w:t xml:space="preserve"> </w:t>
      </w:r>
      <w:r w:rsidRPr="00393B04">
        <w:rPr>
          <w:rFonts w:cs="B Nazanin" w:hint="cs"/>
          <w:b/>
          <w:bCs/>
          <w:sz w:val="26"/>
          <w:szCs w:val="26"/>
          <w:rtl/>
        </w:rPr>
        <w:t>ميگويد</w:t>
      </w:r>
      <w:r w:rsidRPr="00393B04">
        <w:rPr>
          <w:rFonts w:cs="B Nazanin"/>
          <w:b/>
          <w:bCs/>
          <w:sz w:val="26"/>
          <w:szCs w:val="26"/>
          <w:rtl/>
        </w:rPr>
        <w:t>!</w:t>
      </w:r>
      <w:r w:rsidRPr="00393B04">
        <w:rPr>
          <w:rFonts w:cs="B Nazanin" w:hint="cs"/>
          <w:b/>
          <w:bCs/>
          <w:sz w:val="26"/>
          <w:szCs w:val="26"/>
          <w:rtl/>
        </w:rPr>
        <w:t>؟</w:t>
      </w:r>
      <w:r w:rsidRPr="00393B04">
        <w:rPr>
          <w:rFonts w:cs="B Nazanin"/>
          <w:b/>
          <w:bCs/>
          <w:sz w:val="26"/>
          <w:szCs w:val="26"/>
          <w:rtl/>
        </w:rPr>
        <w:t xml:space="preserve"> </w:t>
      </w:r>
    </w:p>
    <w:p w:rsidR="00CC7140" w:rsidRPr="00393B04" w:rsidRDefault="00CC7140" w:rsidP="008930DA">
      <w:pPr>
        <w:spacing w:line="240" w:lineRule="auto"/>
        <w:jc w:val="both"/>
        <w:rPr>
          <w:rFonts w:cs="B Nazanin"/>
          <w:b/>
          <w:bCs/>
          <w:sz w:val="26"/>
          <w:szCs w:val="26"/>
          <w:rtl/>
        </w:rPr>
      </w:pPr>
      <w:r w:rsidRPr="00393B04">
        <w:rPr>
          <w:rFonts w:cs="B Nazanin" w:hint="cs"/>
          <w:b/>
          <w:bCs/>
          <w:sz w:val="26"/>
          <w:szCs w:val="26"/>
          <w:rtl/>
        </w:rPr>
        <w:t>رفقاي</w:t>
      </w:r>
      <w:r w:rsidRPr="00393B04">
        <w:rPr>
          <w:rFonts w:cs="B Nazanin"/>
          <w:b/>
          <w:bCs/>
          <w:sz w:val="26"/>
          <w:szCs w:val="26"/>
          <w:rtl/>
        </w:rPr>
        <w:t xml:space="preserve"> </w:t>
      </w:r>
      <w:r w:rsidRPr="00393B04">
        <w:rPr>
          <w:rFonts w:cs="B Nazanin" w:hint="cs"/>
          <w:b/>
          <w:bCs/>
          <w:sz w:val="26"/>
          <w:szCs w:val="26"/>
          <w:rtl/>
        </w:rPr>
        <w:t>جنبش</w:t>
      </w:r>
      <w:r w:rsidRPr="00393B04">
        <w:rPr>
          <w:rFonts w:cs="B Nazanin"/>
          <w:b/>
          <w:bCs/>
          <w:sz w:val="26"/>
          <w:szCs w:val="26"/>
          <w:rtl/>
        </w:rPr>
        <w:t xml:space="preserve"> </w:t>
      </w:r>
      <w:r w:rsidRPr="00393B04">
        <w:rPr>
          <w:rFonts w:cs="B Nazanin" w:hint="cs"/>
          <w:b/>
          <w:bCs/>
          <w:sz w:val="26"/>
          <w:szCs w:val="26"/>
          <w:rtl/>
        </w:rPr>
        <w:t>خبر</w:t>
      </w:r>
      <w:r w:rsidRPr="00393B04">
        <w:rPr>
          <w:rFonts w:cs="B Nazanin"/>
          <w:b/>
          <w:bCs/>
          <w:sz w:val="26"/>
          <w:szCs w:val="26"/>
          <w:rtl/>
        </w:rPr>
        <w:t xml:space="preserve"> </w:t>
      </w:r>
      <w:r w:rsidRPr="00393B04">
        <w:rPr>
          <w:rFonts w:cs="B Nazanin" w:hint="cs"/>
          <w:b/>
          <w:bCs/>
          <w:sz w:val="26"/>
          <w:szCs w:val="26"/>
          <w:rtl/>
        </w:rPr>
        <w:t>باشند</w:t>
      </w:r>
      <w:r w:rsidRPr="00393B04">
        <w:rPr>
          <w:rFonts w:cs="B Nazanin"/>
          <w:b/>
          <w:bCs/>
          <w:sz w:val="26"/>
          <w:szCs w:val="26"/>
          <w:rtl/>
        </w:rPr>
        <w:t xml:space="preserve"> </w:t>
      </w:r>
      <w:r w:rsidRPr="00393B04">
        <w:rPr>
          <w:rFonts w:cs="B Nazanin" w:hint="cs"/>
          <w:b/>
          <w:bCs/>
          <w:sz w:val="26"/>
          <w:szCs w:val="26"/>
          <w:rtl/>
        </w:rPr>
        <w:t>كه</w:t>
      </w:r>
      <w:r w:rsidRPr="00393B04">
        <w:rPr>
          <w:rFonts w:cs="B Nazanin"/>
          <w:b/>
          <w:bCs/>
          <w:sz w:val="26"/>
          <w:szCs w:val="26"/>
          <w:rtl/>
        </w:rPr>
        <w:t xml:space="preserve"> </w:t>
      </w:r>
      <w:r w:rsidRPr="00393B04">
        <w:rPr>
          <w:rFonts w:cs="B Nazanin" w:hint="cs"/>
          <w:b/>
          <w:bCs/>
          <w:sz w:val="26"/>
          <w:szCs w:val="26"/>
          <w:rtl/>
        </w:rPr>
        <w:t>اگر</w:t>
      </w:r>
      <w:r w:rsidRPr="00393B04">
        <w:rPr>
          <w:rFonts w:cs="B Nazanin"/>
          <w:b/>
          <w:bCs/>
          <w:sz w:val="26"/>
          <w:szCs w:val="26"/>
          <w:rtl/>
        </w:rPr>
        <w:t xml:space="preserve"> </w:t>
      </w:r>
      <w:r w:rsidRPr="00393B04">
        <w:rPr>
          <w:rFonts w:cs="B Nazanin" w:hint="cs"/>
          <w:b/>
          <w:bCs/>
          <w:sz w:val="26"/>
          <w:szCs w:val="26"/>
          <w:rtl/>
        </w:rPr>
        <w:t>دشنام</w:t>
      </w:r>
      <w:r w:rsidRPr="00393B04">
        <w:rPr>
          <w:rFonts w:cs="B Nazanin"/>
          <w:b/>
          <w:bCs/>
          <w:sz w:val="26"/>
          <w:szCs w:val="26"/>
          <w:rtl/>
        </w:rPr>
        <w:t xml:space="preserve"> </w:t>
      </w:r>
      <w:r w:rsidRPr="00393B04">
        <w:rPr>
          <w:rFonts w:cs="B Nazanin" w:hint="cs"/>
          <w:b/>
          <w:bCs/>
          <w:sz w:val="26"/>
          <w:szCs w:val="26"/>
          <w:rtl/>
        </w:rPr>
        <w:t>گوئيهاي</w:t>
      </w:r>
      <w:r w:rsidRPr="00393B04">
        <w:rPr>
          <w:rFonts w:cs="B Nazanin"/>
          <w:b/>
          <w:bCs/>
          <w:sz w:val="26"/>
          <w:szCs w:val="26"/>
          <w:rtl/>
        </w:rPr>
        <w:t xml:space="preserve"> "</w:t>
      </w:r>
      <w:r w:rsidRPr="00393B04">
        <w:rPr>
          <w:rFonts w:cs="B Nazanin" w:hint="cs"/>
          <w:b/>
          <w:bCs/>
          <w:sz w:val="26"/>
          <w:szCs w:val="26"/>
          <w:rtl/>
        </w:rPr>
        <w:t>رهبر</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شركا</w:t>
      </w:r>
      <w:r w:rsidRPr="00393B04">
        <w:rPr>
          <w:rFonts w:cs="B Nazanin"/>
          <w:b/>
          <w:bCs/>
          <w:sz w:val="26"/>
          <w:szCs w:val="26"/>
          <w:rtl/>
        </w:rPr>
        <w:t xml:space="preserve">" </w:t>
      </w:r>
      <w:r w:rsidRPr="00393B04">
        <w:rPr>
          <w:rFonts w:cs="B Nazanin" w:hint="cs"/>
          <w:b/>
          <w:bCs/>
          <w:sz w:val="26"/>
          <w:szCs w:val="26"/>
          <w:rtl/>
        </w:rPr>
        <w:t>ادامه</w:t>
      </w:r>
      <w:r w:rsidRPr="00393B04">
        <w:rPr>
          <w:rFonts w:cs="B Nazanin"/>
          <w:b/>
          <w:bCs/>
          <w:sz w:val="26"/>
          <w:szCs w:val="26"/>
          <w:rtl/>
        </w:rPr>
        <w:t xml:space="preserve"> </w:t>
      </w:r>
      <w:r w:rsidRPr="00393B04">
        <w:rPr>
          <w:rFonts w:cs="B Nazanin" w:hint="cs"/>
          <w:b/>
          <w:bCs/>
          <w:sz w:val="26"/>
          <w:szCs w:val="26"/>
          <w:rtl/>
        </w:rPr>
        <w:t>پيدا</w:t>
      </w:r>
      <w:r w:rsidRPr="00393B04">
        <w:rPr>
          <w:rFonts w:cs="B Nazanin"/>
          <w:b/>
          <w:bCs/>
          <w:sz w:val="26"/>
          <w:szCs w:val="26"/>
          <w:rtl/>
        </w:rPr>
        <w:t xml:space="preserve"> </w:t>
      </w:r>
      <w:r w:rsidRPr="00393B04">
        <w:rPr>
          <w:rFonts w:cs="B Nazanin" w:hint="cs"/>
          <w:b/>
          <w:bCs/>
          <w:sz w:val="26"/>
          <w:szCs w:val="26"/>
          <w:rtl/>
        </w:rPr>
        <w:t>كرد</w:t>
      </w:r>
      <w:r w:rsidRPr="00393B04">
        <w:rPr>
          <w:rFonts w:cs="B Nazanin"/>
          <w:b/>
          <w:bCs/>
          <w:sz w:val="26"/>
          <w:szCs w:val="26"/>
          <w:rtl/>
        </w:rPr>
        <w:t xml:space="preserve"> </w:t>
      </w:r>
      <w:r w:rsidRPr="00393B04">
        <w:rPr>
          <w:rFonts w:cs="B Nazanin" w:hint="cs"/>
          <w:b/>
          <w:bCs/>
          <w:sz w:val="26"/>
          <w:szCs w:val="26"/>
          <w:rtl/>
        </w:rPr>
        <w:t>چنان</w:t>
      </w:r>
      <w:r w:rsidRPr="00393B04">
        <w:rPr>
          <w:rFonts w:cs="B Nazanin"/>
          <w:b/>
          <w:bCs/>
          <w:sz w:val="26"/>
          <w:szCs w:val="26"/>
          <w:rtl/>
        </w:rPr>
        <w:t xml:space="preserve"> </w:t>
      </w:r>
      <w:r w:rsidRPr="00393B04">
        <w:rPr>
          <w:rFonts w:cs="B Nazanin" w:hint="cs"/>
          <w:b/>
          <w:bCs/>
          <w:sz w:val="26"/>
          <w:szCs w:val="26"/>
          <w:rtl/>
        </w:rPr>
        <w:t>كاريكاتوري</w:t>
      </w:r>
      <w:r w:rsidRPr="00393B04">
        <w:rPr>
          <w:rFonts w:cs="B Nazanin"/>
          <w:b/>
          <w:bCs/>
          <w:sz w:val="26"/>
          <w:szCs w:val="26"/>
          <w:rtl/>
        </w:rPr>
        <w:t xml:space="preserve"> </w:t>
      </w:r>
      <w:r w:rsidRPr="00393B04">
        <w:rPr>
          <w:rFonts w:cs="B Nazanin" w:hint="cs"/>
          <w:b/>
          <w:bCs/>
          <w:sz w:val="26"/>
          <w:szCs w:val="26"/>
          <w:rtl/>
        </w:rPr>
        <w:t>از</w:t>
      </w:r>
      <w:r w:rsidRPr="00393B04">
        <w:rPr>
          <w:rFonts w:cs="B Nazanin"/>
          <w:b/>
          <w:bCs/>
          <w:sz w:val="26"/>
          <w:szCs w:val="26"/>
          <w:rtl/>
        </w:rPr>
        <w:t xml:space="preserve"> "‌</w:t>
      </w:r>
      <w:r w:rsidRPr="00393B04">
        <w:rPr>
          <w:rFonts w:cs="B Nazanin" w:hint="cs"/>
          <w:b/>
          <w:bCs/>
          <w:sz w:val="26"/>
          <w:szCs w:val="26"/>
          <w:rtl/>
        </w:rPr>
        <w:t>رهبر،</w:t>
      </w:r>
      <w:r w:rsidRPr="00393B04">
        <w:rPr>
          <w:rFonts w:cs="B Nazanin"/>
          <w:b/>
          <w:bCs/>
          <w:sz w:val="26"/>
          <w:szCs w:val="26"/>
          <w:rtl/>
        </w:rPr>
        <w:t xml:space="preserve"> </w:t>
      </w:r>
      <w:r w:rsidRPr="00393B04">
        <w:rPr>
          <w:rFonts w:cs="B Nazanin" w:hint="cs"/>
          <w:b/>
          <w:bCs/>
          <w:sz w:val="26"/>
          <w:szCs w:val="26"/>
          <w:rtl/>
        </w:rPr>
        <w:t>سخي</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پيكار</w:t>
      </w:r>
      <w:r w:rsidRPr="00393B04">
        <w:rPr>
          <w:rFonts w:cs="B Nazanin"/>
          <w:b/>
          <w:bCs/>
          <w:sz w:val="26"/>
          <w:szCs w:val="26"/>
          <w:rtl/>
        </w:rPr>
        <w:t xml:space="preserve">" </w:t>
      </w:r>
      <w:r w:rsidRPr="00393B04">
        <w:rPr>
          <w:rFonts w:cs="B Nazanin" w:hint="cs"/>
          <w:b/>
          <w:bCs/>
          <w:sz w:val="26"/>
          <w:szCs w:val="26"/>
          <w:rtl/>
        </w:rPr>
        <w:t>رسم</w:t>
      </w:r>
      <w:r w:rsidRPr="00393B04">
        <w:rPr>
          <w:rFonts w:cs="B Nazanin"/>
          <w:b/>
          <w:bCs/>
          <w:sz w:val="26"/>
          <w:szCs w:val="26"/>
          <w:rtl/>
        </w:rPr>
        <w:t xml:space="preserve"> </w:t>
      </w:r>
      <w:r w:rsidRPr="00393B04">
        <w:rPr>
          <w:rFonts w:cs="B Nazanin" w:hint="cs"/>
          <w:b/>
          <w:bCs/>
          <w:sz w:val="26"/>
          <w:szCs w:val="26"/>
          <w:rtl/>
        </w:rPr>
        <w:t>كنيم</w:t>
      </w:r>
      <w:r w:rsidRPr="00393B04">
        <w:rPr>
          <w:rFonts w:cs="B Nazanin"/>
          <w:b/>
          <w:bCs/>
          <w:sz w:val="26"/>
          <w:szCs w:val="26"/>
          <w:rtl/>
        </w:rPr>
        <w:t xml:space="preserve"> </w:t>
      </w:r>
      <w:r w:rsidRPr="00393B04">
        <w:rPr>
          <w:rFonts w:cs="B Nazanin" w:hint="cs"/>
          <w:b/>
          <w:bCs/>
          <w:sz w:val="26"/>
          <w:szCs w:val="26"/>
          <w:rtl/>
        </w:rPr>
        <w:t>كه</w:t>
      </w:r>
      <w:r w:rsidRPr="00393B04">
        <w:rPr>
          <w:rFonts w:cs="B Nazanin"/>
          <w:b/>
          <w:bCs/>
          <w:sz w:val="26"/>
          <w:szCs w:val="26"/>
          <w:rtl/>
        </w:rPr>
        <w:t xml:space="preserve"> </w:t>
      </w:r>
      <w:r w:rsidRPr="00393B04">
        <w:rPr>
          <w:rFonts w:cs="B Nazanin" w:hint="cs"/>
          <w:b/>
          <w:bCs/>
          <w:sz w:val="26"/>
          <w:szCs w:val="26"/>
          <w:rtl/>
        </w:rPr>
        <w:t>جناب</w:t>
      </w:r>
      <w:r w:rsidRPr="00393B04">
        <w:rPr>
          <w:rFonts w:cs="B Nazanin"/>
          <w:b/>
          <w:bCs/>
          <w:sz w:val="26"/>
          <w:szCs w:val="26"/>
          <w:rtl/>
        </w:rPr>
        <w:t xml:space="preserve"> </w:t>
      </w:r>
      <w:r w:rsidRPr="00393B04">
        <w:rPr>
          <w:rFonts w:cs="B Nazanin" w:hint="cs"/>
          <w:b/>
          <w:bCs/>
          <w:sz w:val="26"/>
          <w:szCs w:val="26"/>
          <w:rtl/>
        </w:rPr>
        <w:t>شان</w:t>
      </w:r>
      <w:r w:rsidRPr="00393B04">
        <w:rPr>
          <w:rFonts w:cs="B Nazanin"/>
          <w:b/>
          <w:bCs/>
          <w:sz w:val="26"/>
          <w:szCs w:val="26"/>
          <w:rtl/>
        </w:rPr>
        <w:t xml:space="preserve"> </w:t>
      </w:r>
      <w:r w:rsidRPr="00393B04">
        <w:rPr>
          <w:rFonts w:cs="B Nazanin" w:hint="cs"/>
          <w:b/>
          <w:bCs/>
          <w:sz w:val="26"/>
          <w:szCs w:val="26"/>
          <w:rtl/>
        </w:rPr>
        <w:t>دوباره</w:t>
      </w:r>
      <w:r w:rsidRPr="00393B04">
        <w:rPr>
          <w:rFonts w:cs="B Nazanin"/>
          <w:b/>
          <w:bCs/>
          <w:sz w:val="26"/>
          <w:szCs w:val="26"/>
          <w:rtl/>
        </w:rPr>
        <w:t xml:space="preserve"> </w:t>
      </w:r>
      <w:r w:rsidRPr="00393B04">
        <w:rPr>
          <w:rFonts w:cs="B Nazanin" w:hint="cs"/>
          <w:b/>
          <w:bCs/>
          <w:sz w:val="26"/>
          <w:szCs w:val="26"/>
          <w:rtl/>
        </w:rPr>
        <w:t>مرض</w:t>
      </w:r>
      <w:r w:rsidRPr="00393B04">
        <w:rPr>
          <w:rFonts w:cs="B Nazanin"/>
          <w:b/>
          <w:bCs/>
          <w:sz w:val="26"/>
          <w:szCs w:val="26"/>
          <w:rtl/>
        </w:rPr>
        <w:t xml:space="preserve"> </w:t>
      </w:r>
      <w:r w:rsidRPr="00393B04">
        <w:rPr>
          <w:rFonts w:cs="B Nazanin" w:hint="cs"/>
          <w:b/>
          <w:bCs/>
          <w:sz w:val="26"/>
          <w:szCs w:val="26"/>
          <w:rtl/>
        </w:rPr>
        <w:t>قلبي</w:t>
      </w:r>
      <w:r w:rsidRPr="00393B04">
        <w:rPr>
          <w:rFonts w:cs="B Nazanin"/>
          <w:b/>
          <w:bCs/>
          <w:sz w:val="26"/>
          <w:szCs w:val="26"/>
          <w:rtl/>
        </w:rPr>
        <w:t xml:space="preserve"> </w:t>
      </w:r>
      <w:r w:rsidRPr="00393B04">
        <w:rPr>
          <w:rFonts w:cs="B Nazanin" w:hint="cs"/>
          <w:b/>
          <w:bCs/>
          <w:sz w:val="26"/>
          <w:szCs w:val="26"/>
          <w:rtl/>
        </w:rPr>
        <w:t>بگيرند</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غرض</w:t>
      </w:r>
      <w:r w:rsidRPr="00393B04">
        <w:rPr>
          <w:rFonts w:cs="B Nazanin"/>
          <w:b/>
          <w:bCs/>
          <w:sz w:val="26"/>
          <w:szCs w:val="26"/>
          <w:rtl/>
        </w:rPr>
        <w:t xml:space="preserve"> </w:t>
      </w:r>
      <w:r w:rsidRPr="00393B04">
        <w:rPr>
          <w:rFonts w:cs="B Nazanin" w:hint="cs"/>
          <w:b/>
          <w:bCs/>
          <w:sz w:val="26"/>
          <w:szCs w:val="26"/>
          <w:rtl/>
        </w:rPr>
        <w:t>تداوي</w:t>
      </w:r>
      <w:r w:rsidRPr="00393B04">
        <w:rPr>
          <w:rFonts w:cs="B Nazanin"/>
          <w:b/>
          <w:bCs/>
          <w:sz w:val="26"/>
          <w:szCs w:val="26"/>
          <w:rtl/>
        </w:rPr>
        <w:t xml:space="preserve"> </w:t>
      </w:r>
      <w:r w:rsidRPr="00393B04">
        <w:rPr>
          <w:rFonts w:cs="B Nazanin" w:hint="cs"/>
          <w:b/>
          <w:bCs/>
          <w:sz w:val="26"/>
          <w:szCs w:val="26"/>
          <w:rtl/>
        </w:rPr>
        <w:t>به</w:t>
      </w:r>
      <w:r w:rsidRPr="00393B04">
        <w:rPr>
          <w:rFonts w:cs="B Nazanin"/>
          <w:b/>
          <w:bCs/>
          <w:sz w:val="26"/>
          <w:szCs w:val="26"/>
          <w:rtl/>
        </w:rPr>
        <w:t xml:space="preserve"> </w:t>
      </w:r>
      <w:r w:rsidRPr="00393B04">
        <w:rPr>
          <w:rFonts w:cs="B Nazanin" w:hint="cs"/>
          <w:b/>
          <w:bCs/>
          <w:sz w:val="26"/>
          <w:szCs w:val="26"/>
          <w:rtl/>
        </w:rPr>
        <w:t>اروپا</w:t>
      </w:r>
      <w:r w:rsidRPr="00393B04">
        <w:rPr>
          <w:rFonts w:cs="B Nazanin"/>
          <w:b/>
          <w:bCs/>
          <w:sz w:val="26"/>
          <w:szCs w:val="26"/>
          <w:rtl/>
        </w:rPr>
        <w:t xml:space="preserve"> </w:t>
      </w:r>
      <w:r w:rsidRPr="00393B04">
        <w:rPr>
          <w:rFonts w:cs="B Nazanin" w:hint="cs"/>
          <w:b/>
          <w:bCs/>
          <w:sz w:val="26"/>
          <w:szCs w:val="26"/>
          <w:rtl/>
        </w:rPr>
        <w:t>بروند</w:t>
      </w:r>
      <w:r w:rsidRPr="00393B04">
        <w:rPr>
          <w:rFonts w:cs="B Nazanin"/>
          <w:b/>
          <w:bCs/>
          <w:sz w:val="26"/>
          <w:szCs w:val="26"/>
          <w:rtl/>
        </w:rPr>
        <w:t xml:space="preserve">. </w:t>
      </w:r>
      <w:r w:rsidRPr="00393B04">
        <w:rPr>
          <w:rFonts w:cs="B Nazanin" w:hint="cs"/>
          <w:b/>
          <w:bCs/>
          <w:sz w:val="26"/>
          <w:szCs w:val="26"/>
          <w:rtl/>
        </w:rPr>
        <w:t>البته</w:t>
      </w:r>
      <w:r w:rsidRPr="00393B04">
        <w:rPr>
          <w:rFonts w:cs="B Nazanin"/>
          <w:b/>
          <w:bCs/>
          <w:sz w:val="26"/>
          <w:szCs w:val="26"/>
          <w:rtl/>
        </w:rPr>
        <w:t xml:space="preserve"> </w:t>
      </w:r>
      <w:r w:rsidRPr="00393B04">
        <w:rPr>
          <w:rFonts w:cs="B Nazanin" w:hint="cs"/>
          <w:b/>
          <w:bCs/>
          <w:sz w:val="26"/>
          <w:szCs w:val="26"/>
          <w:rtl/>
        </w:rPr>
        <w:t>اگر</w:t>
      </w:r>
      <w:r w:rsidRPr="00393B04">
        <w:rPr>
          <w:rFonts w:cs="B Nazanin"/>
          <w:b/>
          <w:bCs/>
          <w:sz w:val="26"/>
          <w:szCs w:val="26"/>
          <w:rtl/>
        </w:rPr>
        <w:t xml:space="preserve"> </w:t>
      </w:r>
      <w:r w:rsidRPr="00393B04">
        <w:rPr>
          <w:rFonts w:cs="B Nazanin" w:hint="cs"/>
          <w:b/>
          <w:bCs/>
          <w:sz w:val="26"/>
          <w:szCs w:val="26"/>
          <w:rtl/>
        </w:rPr>
        <w:t>اينبار</w:t>
      </w:r>
      <w:r w:rsidRPr="00393B04">
        <w:rPr>
          <w:rFonts w:cs="B Nazanin"/>
          <w:b/>
          <w:bCs/>
          <w:sz w:val="26"/>
          <w:szCs w:val="26"/>
          <w:rtl/>
        </w:rPr>
        <w:t xml:space="preserve"> </w:t>
      </w:r>
      <w:r w:rsidRPr="00393B04">
        <w:rPr>
          <w:rFonts w:cs="B Nazanin" w:hint="cs"/>
          <w:b/>
          <w:bCs/>
          <w:sz w:val="26"/>
          <w:szCs w:val="26"/>
          <w:rtl/>
        </w:rPr>
        <w:t>هم</w:t>
      </w:r>
      <w:r w:rsidRPr="00393B04">
        <w:rPr>
          <w:rFonts w:cs="B Nazanin"/>
          <w:b/>
          <w:bCs/>
          <w:sz w:val="26"/>
          <w:szCs w:val="26"/>
          <w:rtl/>
        </w:rPr>
        <w:t xml:space="preserve"> </w:t>
      </w:r>
      <w:r w:rsidRPr="00393B04">
        <w:rPr>
          <w:rFonts w:cs="B Nazanin" w:hint="cs"/>
          <w:b/>
          <w:bCs/>
          <w:sz w:val="26"/>
          <w:szCs w:val="26"/>
          <w:rtl/>
        </w:rPr>
        <w:t>به</w:t>
      </w:r>
      <w:r w:rsidRPr="00393B04">
        <w:rPr>
          <w:rFonts w:cs="B Nazanin"/>
          <w:b/>
          <w:bCs/>
          <w:sz w:val="26"/>
          <w:szCs w:val="26"/>
          <w:rtl/>
        </w:rPr>
        <w:t xml:space="preserve"> </w:t>
      </w:r>
      <w:r w:rsidRPr="00393B04">
        <w:rPr>
          <w:rFonts w:cs="B Nazanin" w:hint="cs"/>
          <w:b/>
          <w:bCs/>
          <w:sz w:val="26"/>
          <w:szCs w:val="26"/>
          <w:rtl/>
        </w:rPr>
        <w:t>به</w:t>
      </w:r>
      <w:r w:rsidRPr="00393B04">
        <w:rPr>
          <w:rFonts w:cs="B Nazanin"/>
          <w:b/>
          <w:bCs/>
          <w:sz w:val="26"/>
          <w:szCs w:val="26"/>
          <w:rtl/>
        </w:rPr>
        <w:t xml:space="preserve"> </w:t>
      </w:r>
      <w:r w:rsidRPr="00393B04">
        <w:rPr>
          <w:rFonts w:cs="B Nazanin" w:hint="cs"/>
          <w:b/>
          <w:bCs/>
          <w:sz w:val="26"/>
          <w:szCs w:val="26"/>
          <w:rtl/>
        </w:rPr>
        <w:t>بهانۀ</w:t>
      </w:r>
      <w:r w:rsidRPr="00393B04">
        <w:rPr>
          <w:rFonts w:cs="B Nazanin"/>
          <w:b/>
          <w:bCs/>
          <w:sz w:val="26"/>
          <w:szCs w:val="26"/>
          <w:rtl/>
        </w:rPr>
        <w:t xml:space="preserve"> </w:t>
      </w:r>
      <w:r w:rsidRPr="00393B04">
        <w:rPr>
          <w:rFonts w:cs="B Nazanin" w:hint="cs"/>
          <w:b/>
          <w:bCs/>
          <w:sz w:val="26"/>
          <w:szCs w:val="26"/>
          <w:rtl/>
        </w:rPr>
        <w:t>تداوي</w:t>
      </w:r>
      <w:r w:rsidRPr="00393B04">
        <w:rPr>
          <w:rFonts w:cs="B Nazanin"/>
          <w:b/>
          <w:bCs/>
          <w:sz w:val="26"/>
          <w:szCs w:val="26"/>
          <w:rtl/>
        </w:rPr>
        <w:t xml:space="preserve"> </w:t>
      </w:r>
      <w:r w:rsidRPr="00393B04">
        <w:rPr>
          <w:rFonts w:cs="B Nazanin" w:hint="cs"/>
          <w:b/>
          <w:bCs/>
          <w:sz w:val="26"/>
          <w:szCs w:val="26"/>
          <w:rtl/>
        </w:rPr>
        <w:t>به</w:t>
      </w:r>
      <w:r w:rsidRPr="00393B04">
        <w:rPr>
          <w:rFonts w:cs="B Nazanin"/>
          <w:b/>
          <w:bCs/>
          <w:sz w:val="26"/>
          <w:szCs w:val="26"/>
          <w:rtl/>
        </w:rPr>
        <w:t xml:space="preserve"> </w:t>
      </w:r>
      <w:r w:rsidRPr="00393B04">
        <w:rPr>
          <w:rFonts w:cs="B Nazanin" w:hint="cs"/>
          <w:b/>
          <w:bCs/>
          <w:sz w:val="26"/>
          <w:szCs w:val="26"/>
          <w:rtl/>
        </w:rPr>
        <w:t>چين</w:t>
      </w:r>
      <w:r w:rsidRPr="00393B04">
        <w:rPr>
          <w:rFonts w:cs="B Nazanin"/>
          <w:b/>
          <w:bCs/>
          <w:sz w:val="26"/>
          <w:szCs w:val="26"/>
          <w:rtl/>
        </w:rPr>
        <w:t xml:space="preserve"> </w:t>
      </w:r>
      <w:r w:rsidRPr="00393B04">
        <w:rPr>
          <w:rFonts w:cs="B Nazanin" w:hint="cs"/>
          <w:b/>
          <w:bCs/>
          <w:sz w:val="26"/>
          <w:szCs w:val="26"/>
          <w:rtl/>
        </w:rPr>
        <w:t>مسافرت</w:t>
      </w:r>
      <w:r w:rsidRPr="00393B04">
        <w:rPr>
          <w:rFonts w:cs="B Nazanin"/>
          <w:b/>
          <w:bCs/>
          <w:sz w:val="26"/>
          <w:szCs w:val="26"/>
          <w:rtl/>
        </w:rPr>
        <w:t xml:space="preserve"> </w:t>
      </w:r>
      <w:r w:rsidRPr="00393B04">
        <w:rPr>
          <w:rFonts w:cs="B Nazanin" w:hint="cs"/>
          <w:b/>
          <w:bCs/>
          <w:sz w:val="26"/>
          <w:szCs w:val="26"/>
          <w:rtl/>
        </w:rPr>
        <w:t>كردند</w:t>
      </w:r>
      <w:r w:rsidRPr="00393B04">
        <w:rPr>
          <w:rFonts w:cs="B Nazanin"/>
          <w:b/>
          <w:bCs/>
          <w:sz w:val="26"/>
          <w:szCs w:val="26"/>
          <w:rtl/>
        </w:rPr>
        <w:t xml:space="preserve"> </w:t>
      </w:r>
      <w:r w:rsidRPr="00393B04">
        <w:rPr>
          <w:rFonts w:cs="B Nazanin" w:hint="cs"/>
          <w:b/>
          <w:bCs/>
          <w:sz w:val="26"/>
          <w:szCs w:val="26"/>
          <w:rtl/>
        </w:rPr>
        <w:t>مسئوليتش</w:t>
      </w:r>
      <w:r w:rsidRPr="00393B04">
        <w:rPr>
          <w:rFonts w:cs="B Nazanin"/>
          <w:b/>
          <w:bCs/>
          <w:sz w:val="26"/>
          <w:szCs w:val="26"/>
          <w:rtl/>
        </w:rPr>
        <w:t xml:space="preserve"> </w:t>
      </w:r>
      <w:r w:rsidRPr="00393B04">
        <w:rPr>
          <w:rFonts w:cs="B Nazanin" w:hint="cs"/>
          <w:b/>
          <w:bCs/>
          <w:sz w:val="26"/>
          <w:szCs w:val="26"/>
          <w:rtl/>
        </w:rPr>
        <w:t>بگردن</w:t>
      </w:r>
      <w:r w:rsidRPr="00393B04">
        <w:rPr>
          <w:rFonts w:cs="B Nazanin"/>
          <w:b/>
          <w:bCs/>
          <w:sz w:val="26"/>
          <w:szCs w:val="26"/>
          <w:rtl/>
        </w:rPr>
        <w:t xml:space="preserve"> </w:t>
      </w:r>
      <w:r w:rsidRPr="00393B04">
        <w:rPr>
          <w:rFonts w:cs="B Nazanin" w:hint="cs"/>
          <w:b/>
          <w:bCs/>
          <w:sz w:val="26"/>
          <w:szCs w:val="26"/>
          <w:rtl/>
        </w:rPr>
        <w:t>ما</w:t>
      </w:r>
      <w:r w:rsidRPr="00393B04">
        <w:rPr>
          <w:rFonts w:cs="B Nazanin"/>
          <w:b/>
          <w:bCs/>
          <w:sz w:val="26"/>
          <w:szCs w:val="26"/>
          <w:rtl/>
        </w:rPr>
        <w:t xml:space="preserve"> </w:t>
      </w:r>
      <w:r w:rsidRPr="00393B04">
        <w:rPr>
          <w:rFonts w:cs="B Nazanin" w:hint="cs"/>
          <w:b/>
          <w:bCs/>
          <w:sz w:val="26"/>
          <w:szCs w:val="26"/>
          <w:rtl/>
        </w:rPr>
        <w:t>نيست</w:t>
      </w:r>
      <w:r w:rsidRPr="00393B04">
        <w:rPr>
          <w:rFonts w:cs="B Nazanin"/>
          <w:b/>
          <w:bCs/>
          <w:sz w:val="26"/>
          <w:szCs w:val="26"/>
          <w:rtl/>
        </w:rPr>
        <w:t xml:space="preserve">. </w:t>
      </w:r>
      <w:r w:rsidRPr="00393B04">
        <w:rPr>
          <w:rFonts w:cs="B Nazanin" w:hint="cs"/>
          <w:b/>
          <w:bCs/>
          <w:sz w:val="26"/>
          <w:szCs w:val="26"/>
          <w:rtl/>
        </w:rPr>
        <w:t>اين</w:t>
      </w:r>
      <w:r w:rsidRPr="00393B04">
        <w:rPr>
          <w:rFonts w:cs="B Nazanin"/>
          <w:b/>
          <w:bCs/>
          <w:sz w:val="26"/>
          <w:szCs w:val="26"/>
          <w:rtl/>
        </w:rPr>
        <w:t xml:space="preserve"> </w:t>
      </w:r>
      <w:r w:rsidRPr="00393B04">
        <w:rPr>
          <w:rFonts w:cs="B Nazanin" w:hint="cs"/>
          <w:b/>
          <w:bCs/>
          <w:sz w:val="26"/>
          <w:szCs w:val="26"/>
          <w:rtl/>
        </w:rPr>
        <w:t>حرف</w:t>
      </w:r>
      <w:r w:rsidRPr="00393B04">
        <w:rPr>
          <w:rFonts w:cs="B Nazanin"/>
          <w:b/>
          <w:bCs/>
          <w:sz w:val="26"/>
          <w:szCs w:val="26"/>
          <w:rtl/>
        </w:rPr>
        <w:t xml:space="preserve"> </w:t>
      </w:r>
      <w:r w:rsidRPr="00393B04">
        <w:rPr>
          <w:rFonts w:cs="B Nazanin" w:hint="cs"/>
          <w:b/>
          <w:bCs/>
          <w:sz w:val="26"/>
          <w:szCs w:val="26"/>
          <w:rtl/>
        </w:rPr>
        <w:t>را</w:t>
      </w:r>
      <w:r w:rsidRPr="00393B04">
        <w:rPr>
          <w:rFonts w:cs="B Nazanin"/>
          <w:b/>
          <w:bCs/>
          <w:sz w:val="26"/>
          <w:szCs w:val="26"/>
          <w:rtl/>
        </w:rPr>
        <w:t xml:space="preserve"> </w:t>
      </w:r>
      <w:r w:rsidRPr="00393B04">
        <w:rPr>
          <w:rFonts w:cs="B Nazanin" w:hint="cs"/>
          <w:b/>
          <w:bCs/>
          <w:sz w:val="26"/>
          <w:szCs w:val="26"/>
          <w:rtl/>
        </w:rPr>
        <w:t>فقط</w:t>
      </w:r>
      <w:r w:rsidRPr="00393B04">
        <w:rPr>
          <w:rFonts w:cs="B Nazanin"/>
          <w:b/>
          <w:bCs/>
          <w:sz w:val="26"/>
          <w:szCs w:val="26"/>
          <w:rtl/>
        </w:rPr>
        <w:t xml:space="preserve"> </w:t>
      </w:r>
      <w:r w:rsidRPr="00393B04">
        <w:rPr>
          <w:rFonts w:cs="B Nazanin" w:hint="cs"/>
          <w:b/>
          <w:bCs/>
          <w:sz w:val="26"/>
          <w:szCs w:val="26"/>
          <w:rtl/>
        </w:rPr>
        <w:t>به</w:t>
      </w:r>
      <w:r w:rsidRPr="00393B04">
        <w:rPr>
          <w:rFonts w:cs="B Nazanin"/>
          <w:b/>
          <w:bCs/>
          <w:sz w:val="26"/>
          <w:szCs w:val="26"/>
          <w:rtl/>
        </w:rPr>
        <w:t xml:space="preserve"> </w:t>
      </w:r>
      <w:r w:rsidRPr="00393B04">
        <w:rPr>
          <w:rFonts w:cs="B Nazanin" w:hint="cs"/>
          <w:b/>
          <w:bCs/>
          <w:sz w:val="26"/>
          <w:szCs w:val="26"/>
          <w:rtl/>
        </w:rPr>
        <w:t>اين</w:t>
      </w:r>
      <w:r w:rsidRPr="00393B04">
        <w:rPr>
          <w:rFonts w:cs="B Nazanin"/>
          <w:b/>
          <w:bCs/>
          <w:sz w:val="26"/>
          <w:szCs w:val="26"/>
          <w:rtl/>
        </w:rPr>
        <w:t xml:space="preserve"> </w:t>
      </w:r>
      <w:r w:rsidRPr="00393B04">
        <w:rPr>
          <w:rFonts w:cs="B Nazanin" w:hint="cs"/>
          <w:b/>
          <w:bCs/>
          <w:sz w:val="26"/>
          <w:szCs w:val="26"/>
          <w:rtl/>
        </w:rPr>
        <w:t>خاطر</w:t>
      </w:r>
      <w:r w:rsidRPr="00393B04">
        <w:rPr>
          <w:rFonts w:cs="B Nazanin"/>
          <w:b/>
          <w:bCs/>
          <w:sz w:val="26"/>
          <w:szCs w:val="26"/>
          <w:rtl/>
        </w:rPr>
        <w:t xml:space="preserve"> </w:t>
      </w:r>
      <w:r w:rsidRPr="00393B04">
        <w:rPr>
          <w:rFonts w:cs="B Nazanin" w:hint="cs"/>
          <w:b/>
          <w:bCs/>
          <w:sz w:val="26"/>
          <w:szCs w:val="26"/>
          <w:rtl/>
        </w:rPr>
        <w:t>گفتيم</w:t>
      </w:r>
      <w:r w:rsidRPr="00393B04">
        <w:rPr>
          <w:rFonts w:cs="B Nazanin"/>
          <w:b/>
          <w:bCs/>
          <w:sz w:val="26"/>
          <w:szCs w:val="26"/>
          <w:rtl/>
        </w:rPr>
        <w:t xml:space="preserve"> </w:t>
      </w:r>
      <w:r w:rsidRPr="00393B04">
        <w:rPr>
          <w:rFonts w:cs="B Nazanin" w:hint="cs"/>
          <w:b/>
          <w:bCs/>
          <w:sz w:val="26"/>
          <w:szCs w:val="26"/>
          <w:rtl/>
        </w:rPr>
        <w:t>كه</w:t>
      </w:r>
      <w:r w:rsidRPr="00393B04">
        <w:rPr>
          <w:rFonts w:cs="B Nazanin"/>
          <w:b/>
          <w:bCs/>
          <w:sz w:val="26"/>
          <w:szCs w:val="26"/>
          <w:rtl/>
        </w:rPr>
        <w:t xml:space="preserve"> </w:t>
      </w:r>
      <w:r w:rsidRPr="00393B04">
        <w:rPr>
          <w:rFonts w:cs="B Nazanin" w:hint="cs"/>
          <w:b/>
          <w:bCs/>
          <w:sz w:val="26"/>
          <w:szCs w:val="26"/>
          <w:rtl/>
        </w:rPr>
        <w:t>گيله</w:t>
      </w:r>
      <w:r w:rsidRPr="00393B04">
        <w:rPr>
          <w:rFonts w:cs="B Nazanin"/>
          <w:b/>
          <w:bCs/>
          <w:sz w:val="26"/>
          <w:szCs w:val="26"/>
          <w:rtl/>
        </w:rPr>
        <w:t xml:space="preserve"> </w:t>
      </w:r>
      <w:r w:rsidRPr="00393B04">
        <w:rPr>
          <w:rFonts w:cs="B Nazanin" w:hint="cs"/>
          <w:b/>
          <w:bCs/>
          <w:sz w:val="26"/>
          <w:szCs w:val="26"/>
          <w:rtl/>
        </w:rPr>
        <w:t>بر</w:t>
      </w:r>
      <w:r w:rsidRPr="00393B04">
        <w:rPr>
          <w:rFonts w:cs="B Nazanin"/>
          <w:b/>
          <w:bCs/>
          <w:sz w:val="26"/>
          <w:szCs w:val="26"/>
          <w:rtl/>
        </w:rPr>
        <w:t xml:space="preserve"> </w:t>
      </w:r>
      <w:r w:rsidRPr="00393B04">
        <w:rPr>
          <w:rFonts w:cs="B Nazanin" w:hint="cs"/>
          <w:b/>
          <w:bCs/>
          <w:sz w:val="26"/>
          <w:szCs w:val="26"/>
          <w:rtl/>
        </w:rPr>
        <w:t>طرف</w:t>
      </w:r>
      <w:r w:rsidRPr="00393B04">
        <w:rPr>
          <w:rFonts w:cs="B Nazanin"/>
          <w:b/>
          <w:bCs/>
          <w:sz w:val="26"/>
          <w:szCs w:val="26"/>
          <w:rtl/>
        </w:rPr>
        <w:t xml:space="preserve"> </w:t>
      </w:r>
      <w:r w:rsidRPr="00393B04">
        <w:rPr>
          <w:rFonts w:cs="B Nazanin" w:hint="cs"/>
          <w:b/>
          <w:bCs/>
          <w:sz w:val="26"/>
          <w:szCs w:val="26"/>
          <w:rtl/>
        </w:rPr>
        <w:t>باشد</w:t>
      </w:r>
      <w:r w:rsidRPr="00393B04">
        <w:rPr>
          <w:rFonts w:cs="B Nazanin"/>
          <w:b/>
          <w:bCs/>
          <w:sz w:val="26"/>
          <w:szCs w:val="26"/>
          <w:rtl/>
        </w:rPr>
        <w:t xml:space="preserve">.                                                                                          </w:t>
      </w:r>
    </w:p>
    <w:p w:rsidR="00CC7140" w:rsidRPr="00393B04" w:rsidRDefault="00CC7140" w:rsidP="00393B04">
      <w:pPr>
        <w:spacing w:line="240" w:lineRule="auto"/>
        <w:jc w:val="both"/>
        <w:rPr>
          <w:rFonts w:cs="B Nazanin"/>
          <w:b/>
          <w:bCs/>
          <w:sz w:val="26"/>
          <w:szCs w:val="26"/>
          <w:rtl/>
        </w:rPr>
      </w:pPr>
      <w:r w:rsidRPr="00393B04">
        <w:rPr>
          <w:rFonts w:cs="B Nazanin" w:hint="cs"/>
          <w:b/>
          <w:bCs/>
          <w:sz w:val="26"/>
          <w:szCs w:val="26"/>
          <w:rtl/>
        </w:rPr>
        <w:t>در</w:t>
      </w:r>
      <w:r w:rsidRPr="00393B04">
        <w:rPr>
          <w:rFonts w:cs="B Nazanin"/>
          <w:b/>
          <w:bCs/>
          <w:sz w:val="26"/>
          <w:szCs w:val="26"/>
          <w:rtl/>
        </w:rPr>
        <w:t xml:space="preserve"> </w:t>
      </w:r>
      <w:r w:rsidRPr="00393B04">
        <w:rPr>
          <w:rFonts w:cs="B Nazanin" w:hint="cs"/>
          <w:b/>
          <w:bCs/>
          <w:sz w:val="26"/>
          <w:szCs w:val="26"/>
          <w:rtl/>
        </w:rPr>
        <w:t>پروگراف</w:t>
      </w:r>
      <w:r w:rsidRPr="00393B04">
        <w:rPr>
          <w:rFonts w:cs="B Nazanin"/>
          <w:b/>
          <w:bCs/>
          <w:sz w:val="26"/>
          <w:szCs w:val="26"/>
          <w:rtl/>
        </w:rPr>
        <w:t xml:space="preserve"> </w:t>
      </w:r>
      <w:r w:rsidRPr="00393B04">
        <w:rPr>
          <w:rFonts w:cs="B Nazanin" w:hint="cs"/>
          <w:b/>
          <w:bCs/>
          <w:sz w:val="26"/>
          <w:szCs w:val="26"/>
          <w:rtl/>
        </w:rPr>
        <w:t>چهارم</w:t>
      </w:r>
      <w:r w:rsidRPr="00393B04">
        <w:rPr>
          <w:rFonts w:cs="B Nazanin"/>
          <w:b/>
          <w:bCs/>
          <w:sz w:val="26"/>
          <w:szCs w:val="26"/>
          <w:rtl/>
        </w:rPr>
        <w:t xml:space="preserve"> </w:t>
      </w:r>
      <w:r w:rsidRPr="00393B04">
        <w:rPr>
          <w:rFonts w:cs="B Nazanin" w:hint="cs"/>
          <w:b/>
          <w:bCs/>
          <w:sz w:val="26"/>
          <w:szCs w:val="26"/>
          <w:rtl/>
        </w:rPr>
        <w:t>صفحۀ</w:t>
      </w:r>
      <w:r w:rsidRPr="00393B04">
        <w:rPr>
          <w:rFonts w:cs="B Nazanin"/>
          <w:b/>
          <w:bCs/>
          <w:sz w:val="26"/>
          <w:szCs w:val="26"/>
          <w:rtl/>
        </w:rPr>
        <w:t xml:space="preserve"> </w:t>
      </w:r>
      <w:r w:rsidRPr="00393B04">
        <w:rPr>
          <w:rFonts w:cs="B Nazanin" w:hint="cs"/>
          <w:b/>
          <w:bCs/>
          <w:sz w:val="26"/>
          <w:szCs w:val="26"/>
          <w:rtl/>
        </w:rPr>
        <w:t>اول</w:t>
      </w:r>
      <w:r w:rsidRPr="00393B04">
        <w:rPr>
          <w:rFonts w:cs="B Nazanin"/>
          <w:b/>
          <w:bCs/>
          <w:sz w:val="26"/>
          <w:szCs w:val="26"/>
          <w:rtl/>
        </w:rPr>
        <w:t xml:space="preserve"> </w:t>
      </w:r>
      <w:r w:rsidRPr="00393B04">
        <w:rPr>
          <w:rFonts w:cs="B Nazanin" w:hint="cs"/>
          <w:b/>
          <w:bCs/>
          <w:sz w:val="26"/>
          <w:szCs w:val="26"/>
          <w:rtl/>
        </w:rPr>
        <w:t>اعلاميۀ</w:t>
      </w:r>
      <w:r w:rsidRPr="00393B04">
        <w:rPr>
          <w:rFonts w:cs="B Nazanin"/>
          <w:b/>
          <w:bCs/>
          <w:sz w:val="26"/>
          <w:szCs w:val="26"/>
          <w:rtl/>
        </w:rPr>
        <w:t xml:space="preserve"> </w:t>
      </w:r>
      <w:r w:rsidRPr="00393B04">
        <w:rPr>
          <w:rFonts w:cs="B Nazanin" w:hint="cs"/>
          <w:b/>
          <w:bCs/>
          <w:sz w:val="26"/>
          <w:szCs w:val="26"/>
          <w:rtl/>
        </w:rPr>
        <w:t>بخش</w:t>
      </w:r>
      <w:r w:rsidRPr="00393B04">
        <w:rPr>
          <w:rFonts w:cs="B Nazanin"/>
          <w:b/>
          <w:bCs/>
          <w:sz w:val="26"/>
          <w:szCs w:val="26"/>
          <w:rtl/>
        </w:rPr>
        <w:t xml:space="preserve"> </w:t>
      </w:r>
      <w:r w:rsidRPr="00393B04">
        <w:rPr>
          <w:rFonts w:cs="B Nazanin" w:hint="cs"/>
          <w:b/>
          <w:bCs/>
          <w:sz w:val="26"/>
          <w:szCs w:val="26"/>
          <w:rtl/>
        </w:rPr>
        <w:t>غرجستان</w:t>
      </w:r>
      <w:r w:rsidRPr="00393B04">
        <w:rPr>
          <w:rFonts w:cs="B Nazanin"/>
          <w:b/>
          <w:bCs/>
          <w:sz w:val="26"/>
          <w:szCs w:val="26"/>
          <w:rtl/>
        </w:rPr>
        <w:t xml:space="preserve"> </w:t>
      </w:r>
      <w:r w:rsidRPr="00393B04">
        <w:rPr>
          <w:rFonts w:cs="B Nazanin" w:hint="cs"/>
          <w:b/>
          <w:bCs/>
          <w:sz w:val="26"/>
          <w:szCs w:val="26"/>
          <w:rtl/>
        </w:rPr>
        <w:t>ميخوانيم</w:t>
      </w:r>
      <w:r w:rsidRPr="00393B04">
        <w:rPr>
          <w:rFonts w:cs="B Nazanin"/>
          <w:b/>
          <w:bCs/>
          <w:sz w:val="26"/>
          <w:szCs w:val="26"/>
          <w:rtl/>
        </w:rPr>
        <w:t xml:space="preserve"> </w:t>
      </w:r>
      <w:r w:rsidRPr="00393B04">
        <w:rPr>
          <w:rFonts w:cs="B Nazanin" w:hint="cs"/>
          <w:b/>
          <w:bCs/>
          <w:sz w:val="26"/>
          <w:szCs w:val="26"/>
          <w:rtl/>
        </w:rPr>
        <w:t>كه</w:t>
      </w:r>
      <w:r w:rsidRPr="00393B04">
        <w:rPr>
          <w:rFonts w:cs="B Nazanin"/>
          <w:b/>
          <w:bCs/>
          <w:sz w:val="26"/>
          <w:szCs w:val="26"/>
          <w:rtl/>
        </w:rPr>
        <w:t xml:space="preserve">: </w:t>
      </w:r>
    </w:p>
    <w:p w:rsidR="00CC7140" w:rsidRPr="00393B04" w:rsidRDefault="00CC7140" w:rsidP="008930DA">
      <w:pPr>
        <w:spacing w:line="240" w:lineRule="auto"/>
        <w:jc w:val="both"/>
        <w:rPr>
          <w:rFonts w:cs="B Nazanin"/>
          <w:b/>
          <w:bCs/>
          <w:sz w:val="26"/>
          <w:szCs w:val="26"/>
          <w:rtl/>
        </w:rPr>
      </w:pPr>
      <w:r w:rsidRPr="00393B04">
        <w:rPr>
          <w:rFonts w:cs="B Nazanin" w:hint="eastAsia"/>
          <w:b/>
          <w:bCs/>
          <w:sz w:val="26"/>
          <w:szCs w:val="26"/>
          <w:rtl/>
        </w:rPr>
        <w:t>«</w:t>
      </w:r>
      <w:r w:rsidRPr="00393B04">
        <w:rPr>
          <w:rFonts w:cs="B Nazanin" w:hint="cs"/>
          <w:b/>
          <w:bCs/>
          <w:sz w:val="26"/>
          <w:szCs w:val="26"/>
          <w:rtl/>
        </w:rPr>
        <w:t>كنگرۀ</w:t>
      </w:r>
      <w:r w:rsidRPr="00393B04">
        <w:rPr>
          <w:rFonts w:cs="B Nazanin"/>
          <w:b/>
          <w:bCs/>
          <w:sz w:val="26"/>
          <w:szCs w:val="26"/>
          <w:rtl/>
        </w:rPr>
        <w:t xml:space="preserve"> </w:t>
      </w:r>
      <w:r w:rsidRPr="00393B04">
        <w:rPr>
          <w:rFonts w:cs="B Nazanin" w:hint="cs"/>
          <w:b/>
          <w:bCs/>
          <w:sz w:val="26"/>
          <w:szCs w:val="26"/>
          <w:rtl/>
        </w:rPr>
        <w:t>سازمان</w:t>
      </w:r>
      <w:r w:rsidRPr="00393B04">
        <w:rPr>
          <w:rFonts w:cs="B Nazanin"/>
          <w:b/>
          <w:bCs/>
          <w:sz w:val="26"/>
          <w:szCs w:val="26"/>
          <w:rtl/>
        </w:rPr>
        <w:t xml:space="preserve"> </w:t>
      </w:r>
      <w:r w:rsidRPr="00393B04">
        <w:rPr>
          <w:rFonts w:cs="B Nazanin" w:hint="cs"/>
          <w:b/>
          <w:bCs/>
          <w:sz w:val="26"/>
          <w:szCs w:val="26"/>
          <w:rtl/>
        </w:rPr>
        <w:t>كه</w:t>
      </w:r>
      <w:r w:rsidRPr="00393B04">
        <w:rPr>
          <w:rFonts w:cs="B Nazanin"/>
          <w:b/>
          <w:bCs/>
          <w:sz w:val="26"/>
          <w:szCs w:val="26"/>
          <w:rtl/>
        </w:rPr>
        <w:t xml:space="preserve"> </w:t>
      </w:r>
      <w:r w:rsidRPr="00393B04">
        <w:rPr>
          <w:rFonts w:cs="B Nazanin" w:hint="cs"/>
          <w:b/>
          <w:bCs/>
          <w:sz w:val="26"/>
          <w:szCs w:val="26"/>
          <w:rtl/>
        </w:rPr>
        <w:t>توسط</w:t>
      </w:r>
      <w:r w:rsidRPr="00393B04">
        <w:rPr>
          <w:rFonts w:cs="B Nazanin"/>
          <w:b/>
          <w:bCs/>
          <w:sz w:val="26"/>
          <w:szCs w:val="26"/>
          <w:rtl/>
        </w:rPr>
        <w:t xml:space="preserve"> </w:t>
      </w:r>
      <w:r w:rsidRPr="00393B04">
        <w:rPr>
          <w:rFonts w:cs="B Nazanin" w:hint="cs"/>
          <w:b/>
          <w:bCs/>
          <w:sz w:val="26"/>
          <w:szCs w:val="26"/>
          <w:rtl/>
        </w:rPr>
        <w:t>افراد</w:t>
      </w:r>
      <w:r w:rsidRPr="00393B04">
        <w:rPr>
          <w:rFonts w:cs="B Nazanin"/>
          <w:b/>
          <w:bCs/>
          <w:sz w:val="26"/>
          <w:szCs w:val="26"/>
          <w:rtl/>
        </w:rPr>
        <w:t xml:space="preserve"> </w:t>
      </w:r>
      <w:r w:rsidRPr="00393B04">
        <w:rPr>
          <w:rFonts w:cs="B Nazanin" w:hint="cs"/>
          <w:b/>
          <w:bCs/>
          <w:sz w:val="26"/>
          <w:szCs w:val="26"/>
          <w:rtl/>
        </w:rPr>
        <w:t>دومحفل</w:t>
      </w:r>
      <w:r w:rsidRPr="00393B04">
        <w:rPr>
          <w:rFonts w:cs="B Nazanin"/>
          <w:b/>
          <w:bCs/>
          <w:sz w:val="26"/>
          <w:szCs w:val="26"/>
          <w:rtl/>
        </w:rPr>
        <w:t xml:space="preserve"> </w:t>
      </w:r>
      <w:r w:rsidRPr="00393B04">
        <w:rPr>
          <w:rFonts w:cs="B Nazanin" w:hint="cs"/>
          <w:b/>
          <w:bCs/>
          <w:sz w:val="26"/>
          <w:szCs w:val="26"/>
          <w:rtl/>
        </w:rPr>
        <w:t>باقيمانده</w:t>
      </w:r>
      <w:r w:rsidRPr="00393B04">
        <w:rPr>
          <w:rFonts w:cs="B Nazanin"/>
          <w:b/>
          <w:bCs/>
          <w:sz w:val="26"/>
          <w:szCs w:val="26"/>
          <w:rtl/>
        </w:rPr>
        <w:t xml:space="preserve"> </w:t>
      </w:r>
      <w:r w:rsidRPr="00393B04">
        <w:rPr>
          <w:rFonts w:cs="B Nazanin" w:hint="cs"/>
          <w:b/>
          <w:bCs/>
          <w:sz w:val="26"/>
          <w:szCs w:val="26"/>
          <w:rtl/>
        </w:rPr>
        <w:t>در</w:t>
      </w:r>
      <w:r w:rsidRPr="00393B04">
        <w:rPr>
          <w:rFonts w:cs="B Nazanin"/>
          <w:b/>
          <w:bCs/>
          <w:sz w:val="26"/>
          <w:szCs w:val="26"/>
          <w:rtl/>
        </w:rPr>
        <w:t xml:space="preserve"> </w:t>
      </w:r>
      <w:r w:rsidRPr="00393B04">
        <w:rPr>
          <w:rFonts w:cs="B Nazanin" w:hint="cs"/>
          <w:b/>
          <w:bCs/>
          <w:sz w:val="26"/>
          <w:szCs w:val="26"/>
          <w:rtl/>
        </w:rPr>
        <w:t>سازمان</w:t>
      </w:r>
      <w:r w:rsidRPr="00393B04">
        <w:rPr>
          <w:rFonts w:cs="B Nazanin"/>
          <w:b/>
          <w:bCs/>
          <w:sz w:val="26"/>
          <w:szCs w:val="26"/>
          <w:rtl/>
        </w:rPr>
        <w:t xml:space="preserve"> </w:t>
      </w:r>
      <w:r w:rsidRPr="00393B04">
        <w:rPr>
          <w:rFonts w:cs="B Nazanin" w:hint="cs"/>
          <w:b/>
          <w:bCs/>
          <w:sz w:val="26"/>
          <w:szCs w:val="26"/>
          <w:rtl/>
        </w:rPr>
        <w:t>تشكيل</w:t>
      </w:r>
      <w:r w:rsidRPr="00393B04">
        <w:rPr>
          <w:rFonts w:cs="B Nazanin"/>
          <w:b/>
          <w:bCs/>
          <w:sz w:val="26"/>
          <w:szCs w:val="26"/>
          <w:rtl/>
        </w:rPr>
        <w:t xml:space="preserve"> </w:t>
      </w:r>
      <w:r w:rsidRPr="00393B04">
        <w:rPr>
          <w:rFonts w:cs="B Nazanin" w:hint="cs"/>
          <w:b/>
          <w:bCs/>
          <w:sz w:val="26"/>
          <w:szCs w:val="26"/>
          <w:rtl/>
        </w:rPr>
        <w:t>گرديد</w:t>
      </w:r>
      <w:r w:rsidRPr="00393B04">
        <w:rPr>
          <w:rFonts w:cs="B Nazanin"/>
          <w:b/>
          <w:bCs/>
          <w:sz w:val="26"/>
          <w:szCs w:val="26"/>
          <w:rtl/>
        </w:rPr>
        <w:t xml:space="preserve"> </w:t>
      </w:r>
      <w:r w:rsidRPr="00393B04">
        <w:rPr>
          <w:rFonts w:cs="B Nazanin" w:hint="cs"/>
          <w:b/>
          <w:bCs/>
          <w:sz w:val="26"/>
          <w:szCs w:val="26"/>
          <w:rtl/>
        </w:rPr>
        <w:t>دو</w:t>
      </w:r>
      <w:r w:rsidRPr="00393B04">
        <w:rPr>
          <w:rFonts w:cs="B Nazanin"/>
          <w:b/>
          <w:bCs/>
          <w:sz w:val="26"/>
          <w:szCs w:val="26"/>
          <w:rtl/>
        </w:rPr>
        <w:t xml:space="preserve"> </w:t>
      </w:r>
      <w:r w:rsidRPr="00393B04">
        <w:rPr>
          <w:rFonts w:cs="B Nazanin" w:hint="cs"/>
          <w:b/>
          <w:bCs/>
          <w:sz w:val="26"/>
          <w:szCs w:val="26"/>
          <w:rtl/>
        </w:rPr>
        <w:t>مشي</w:t>
      </w:r>
      <w:r w:rsidRPr="00393B04">
        <w:rPr>
          <w:rFonts w:cs="B Nazanin"/>
          <w:b/>
          <w:bCs/>
          <w:sz w:val="26"/>
          <w:szCs w:val="26"/>
          <w:rtl/>
        </w:rPr>
        <w:t xml:space="preserve"> </w:t>
      </w:r>
      <w:r w:rsidRPr="00393B04">
        <w:rPr>
          <w:rFonts w:cs="B Nazanin" w:hint="cs"/>
          <w:b/>
          <w:bCs/>
          <w:sz w:val="26"/>
          <w:szCs w:val="26"/>
          <w:rtl/>
        </w:rPr>
        <w:t>متناقض</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متضاد</w:t>
      </w:r>
      <w:r w:rsidRPr="00393B04">
        <w:rPr>
          <w:rFonts w:cs="B Nazanin"/>
          <w:b/>
          <w:bCs/>
          <w:sz w:val="26"/>
          <w:szCs w:val="26"/>
          <w:rtl/>
        </w:rPr>
        <w:t xml:space="preserve"> </w:t>
      </w:r>
      <w:r w:rsidRPr="00393B04">
        <w:rPr>
          <w:rFonts w:cs="B Nazanin" w:hint="cs"/>
          <w:b/>
          <w:bCs/>
          <w:sz w:val="26"/>
          <w:szCs w:val="26"/>
          <w:rtl/>
        </w:rPr>
        <w:t>را</w:t>
      </w:r>
      <w:r w:rsidRPr="00393B04">
        <w:rPr>
          <w:rFonts w:cs="B Nazanin"/>
          <w:b/>
          <w:bCs/>
          <w:sz w:val="26"/>
          <w:szCs w:val="26"/>
          <w:rtl/>
        </w:rPr>
        <w:t xml:space="preserve"> </w:t>
      </w:r>
      <w:r w:rsidRPr="00393B04">
        <w:rPr>
          <w:rFonts w:cs="B Nazanin" w:hint="cs"/>
          <w:b/>
          <w:bCs/>
          <w:sz w:val="26"/>
          <w:szCs w:val="26"/>
          <w:rtl/>
        </w:rPr>
        <w:t>قالب</w:t>
      </w:r>
      <w:r w:rsidRPr="00393B04">
        <w:rPr>
          <w:rFonts w:cs="B Nazanin"/>
          <w:b/>
          <w:bCs/>
          <w:sz w:val="26"/>
          <w:szCs w:val="26"/>
          <w:rtl/>
        </w:rPr>
        <w:t xml:space="preserve"> </w:t>
      </w:r>
      <w:r w:rsidRPr="00393B04">
        <w:rPr>
          <w:rFonts w:cs="B Nazanin" w:hint="cs"/>
          <w:b/>
          <w:bCs/>
          <w:sz w:val="26"/>
          <w:szCs w:val="26"/>
          <w:rtl/>
        </w:rPr>
        <w:t>هاي</w:t>
      </w:r>
      <w:r w:rsidRPr="00393B04">
        <w:rPr>
          <w:rFonts w:cs="B Nazanin"/>
          <w:b/>
          <w:bCs/>
          <w:sz w:val="26"/>
          <w:szCs w:val="26"/>
          <w:rtl/>
        </w:rPr>
        <w:t xml:space="preserve"> </w:t>
      </w:r>
      <w:r w:rsidRPr="00393B04">
        <w:rPr>
          <w:rFonts w:cs="B Nazanin" w:hint="cs"/>
          <w:b/>
          <w:bCs/>
          <w:sz w:val="26"/>
          <w:szCs w:val="26"/>
          <w:rtl/>
        </w:rPr>
        <w:t>برنامه</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اعلام</w:t>
      </w:r>
      <w:r w:rsidRPr="00393B04">
        <w:rPr>
          <w:rFonts w:cs="B Nazanin"/>
          <w:b/>
          <w:bCs/>
          <w:sz w:val="26"/>
          <w:szCs w:val="26"/>
          <w:rtl/>
        </w:rPr>
        <w:t xml:space="preserve"> </w:t>
      </w:r>
      <w:r w:rsidRPr="00393B04">
        <w:rPr>
          <w:rFonts w:cs="B Nazanin" w:hint="cs"/>
          <w:b/>
          <w:bCs/>
          <w:sz w:val="26"/>
          <w:szCs w:val="26"/>
          <w:rtl/>
        </w:rPr>
        <w:t>مواضع</w:t>
      </w:r>
      <w:r w:rsidRPr="00393B04">
        <w:rPr>
          <w:rFonts w:cs="B Nazanin"/>
          <w:b/>
          <w:bCs/>
          <w:sz w:val="26"/>
          <w:szCs w:val="26"/>
          <w:rtl/>
        </w:rPr>
        <w:t xml:space="preserve"> </w:t>
      </w:r>
      <w:r w:rsidRPr="00393B04">
        <w:rPr>
          <w:rFonts w:cs="B Nazanin" w:hint="cs"/>
          <w:b/>
          <w:bCs/>
          <w:sz w:val="26"/>
          <w:szCs w:val="26"/>
          <w:rtl/>
        </w:rPr>
        <w:t>رسميت</w:t>
      </w:r>
      <w:r w:rsidRPr="00393B04">
        <w:rPr>
          <w:rFonts w:cs="B Nazanin"/>
          <w:b/>
          <w:bCs/>
          <w:sz w:val="26"/>
          <w:szCs w:val="26"/>
          <w:rtl/>
        </w:rPr>
        <w:t xml:space="preserve"> </w:t>
      </w:r>
      <w:r w:rsidRPr="00393B04">
        <w:rPr>
          <w:rFonts w:cs="B Nazanin" w:hint="cs"/>
          <w:b/>
          <w:bCs/>
          <w:sz w:val="26"/>
          <w:szCs w:val="26"/>
          <w:rtl/>
        </w:rPr>
        <w:t>بخشيد</w:t>
      </w:r>
      <w:r w:rsidRPr="00393B04">
        <w:rPr>
          <w:rFonts w:cs="B Nazanin"/>
          <w:b/>
          <w:bCs/>
          <w:sz w:val="26"/>
          <w:szCs w:val="26"/>
          <w:rtl/>
        </w:rPr>
        <w:t xml:space="preserve">. </w:t>
      </w:r>
      <w:r w:rsidRPr="00393B04">
        <w:rPr>
          <w:rFonts w:cs="B Nazanin" w:hint="cs"/>
          <w:b/>
          <w:bCs/>
          <w:sz w:val="26"/>
          <w:szCs w:val="26"/>
          <w:rtl/>
        </w:rPr>
        <w:t>موجوديت</w:t>
      </w:r>
      <w:r w:rsidRPr="00393B04">
        <w:rPr>
          <w:rFonts w:cs="B Nazanin"/>
          <w:b/>
          <w:bCs/>
          <w:sz w:val="26"/>
          <w:szCs w:val="26"/>
          <w:rtl/>
        </w:rPr>
        <w:t xml:space="preserve"> </w:t>
      </w:r>
      <w:r w:rsidRPr="00393B04">
        <w:rPr>
          <w:rFonts w:cs="B Nazanin" w:hint="cs"/>
          <w:b/>
          <w:bCs/>
          <w:sz w:val="26"/>
          <w:szCs w:val="26"/>
          <w:rtl/>
        </w:rPr>
        <w:t>رسمي</w:t>
      </w:r>
      <w:r w:rsidRPr="00393B04">
        <w:rPr>
          <w:rFonts w:cs="B Nazanin"/>
          <w:b/>
          <w:bCs/>
          <w:sz w:val="26"/>
          <w:szCs w:val="26"/>
          <w:rtl/>
        </w:rPr>
        <w:t xml:space="preserve"> </w:t>
      </w:r>
      <w:r w:rsidRPr="00393B04">
        <w:rPr>
          <w:rFonts w:cs="B Nazanin" w:hint="cs"/>
          <w:b/>
          <w:bCs/>
          <w:sz w:val="26"/>
          <w:szCs w:val="26"/>
          <w:rtl/>
        </w:rPr>
        <w:t>دومشي</w:t>
      </w:r>
      <w:r w:rsidRPr="00393B04">
        <w:rPr>
          <w:rFonts w:cs="B Nazanin"/>
          <w:b/>
          <w:bCs/>
          <w:sz w:val="26"/>
          <w:szCs w:val="26"/>
          <w:rtl/>
        </w:rPr>
        <w:t xml:space="preserve"> </w:t>
      </w:r>
      <w:r w:rsidRPr="00393B04">
        <w:rPr>
          <w:rFonts w:cs="B Nazanin" w:hint="cs"/>
          <w:b/>
          <w:bCs/>
          <w:sz w:val="26"/>
          <w:szCs w:val="26"/>
          <w:rtl/>
        </w:rPr>
        <w:t>متناقض</w:t>
      </w:r>
      <w:r w:rsidRPr="00393B04">
        <w:rPr>
          <w:rFonts w:cs="B Nazanin"/>
          <w:b/>
          <w:bCs/>
          <w:sz w:val="26"/>
          <w:szCs w:val="26"/>
          <w:rtl/>
        </w:rPr>
        <w:t xml:space="preserve"> </w:t>
      </w:r>
      <w:r w:rsidRPr="00393B04">
        <w:rPr>
          <w:rFonts w:cs="B Nazanin" w:hint="cs"/>
          <w:b/>
          <w:bCs/>
          <w:sz w:val="26"/>
          <w:szCs w:val="26"/>
          <w:rtl/>
        </w:rPr>
        <w:t>در</w:t>
      </w:r>
      <w:r w:rsidRPr="00393B04">
        <w:rPr>
          <w:rFonts w:cs="B Nazanin"/>
          <w:b/>
          <w:bCs/>
          <w:sz w:val="26"/>
          <w:szCs w:val="26"/>
          <w:rtl/>
        </w:rPr>
        <w:t xml:space="preserve"> </w:t>
      </w:r>
      <w:r w:rsidRPr="00393B04">
        <w:rPr>
          <w:rFonts w:cs="B Nazanin" w:hint="cs"/>
          <w:b/>
          <w:bCs/>
          <w:sz w:val="26"/>
          <w:szCs w:val="26"/>
          <w:rtl/>
        </w:rPr>
        <w:t>سازمان</w:t>
      </w:r>
      <w:r w:rsidRPr="00393B04">
        <w:rPr>
          <w:rFonts w:cs="B Nazanin"/>
          <w:b/>
          <w:bCs/>
          <w:sz w:val="26"/>
          <w:szCs w:val="26"/>
          <w:rtl/>
        </w:rPr>
        <w:t xml:space="preserve"> </w:t>
      </w:r>
      <w:r w:rsidRPr="00393B04">
        <w:rPr>
          <w:rFonts w:cs="B Nazanin" w:hint="cs"/>
          <w:b/>
          <w:bCs/>
          <w:sz w:val="26"/>
          <w:szCs w:val="26"/>
          <w:rtl/>
        </w:rPr>
        <w:t>باعث</w:t>
      </w:r>
      <w:r w:rsidRPr="00393B04">
        <w:rPr>
          <w:rFonts w:cs="B Nazanin"/>
          <w:b/>
          <w:bCs/>
          <w:sz w:val="26"/>
          <w:szCs w:val="26"/>
          <w:rtl/>
        </w:rPr>
        <w:t xml:space="preserve"> </w:t>
      </w:r>
      <w:r w:rsidRPr="00393B04">
        <w:rPr>
          <w:rFonts w:cs="B Nazanin" w:hint="cs"/>
          <w:b/>
          <w:bCs/>
          <w:sz w:val="26"/>
          <w:szCs w:val="26"/>
          <w:rtl/>
        </w:rPr>
        <w:t>ايجاد</w:t>
      </w:r>
      <w:r w:rsidRPr="00393B04">
        <w:rPr>
          <w:rFonts w:cs="B Nazanin"/>
          <w:b/>
          <w:bCs/>
          <w:sz w:val="26"/>
          <w:szCs w:val="26"/>
          <w:rtl/>
        </w:rPr>
        <w:t xml:space="preserve"> </w:t>
      </w:r>
      <w:r w:rsidRPr="00393B04">
        <w:rPr>
          <w:rFonts w:cs="B Nazanin" w:hint="cs"/>
          <w:b/>
          <w:bCs/>
          <w:sz w:val="26"/>
          <w:szCs w:val="26"/>
          <w:rtl/>
        </w:rPr>
        <w:t>كشمكشها</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اختلافات</w:t>
      </w:r>
      <w:r w:rsidRPr="00393B04">
        <w:rPr>
          <w:rFonts w:cs="B Nazanin"/>
          <w:b/>
          <w:bCs/>
          <w:sz w:val="26"/>
          <w:szCs w:val="26"/>
          <w:rtl/>
        </w:rPr>
        <w:t xml:space="preserve"> </w:t>
      </w:r>
      <w:r w:rsidRPr="00393B04">
        <w:rPr>
          <w:rFonts w:cs="B Nazanin" w:hint="cs"/>
          <w:b/>
          <w:bCs/>
          <w:sz w:val="26"/>
          <w:szCs w:val="26"/>
          <w:rtl/>
        </w:rPr>
        <w:t>بعدي</w:t>
      </w:r>
      <w:r w:rsidRPr="00393B04">
        <w:rPr>
          <w:rFonts w:cs="B Nazanin"/>
          <w:b/>
          <w:bCs/>
          <w:sz w:val="26"/>
          <w:szCs w:val="26"/>
          <w:rtl/>
        </w:rPr>
        <w:t xml:space="preserve"> </w:t>
      </w:r>
      <w:r w:rsidRPr="00393B04">
        <w:rPr>
          <w:rFonts w:cs="B Nazanin" w:hint="cs"/>
          <w:b/>
          <w:bCs/>
          <w:sz w:val="26"/>
          <w:szCs w:val="26"/>
          <w:rtl/>
        </w:rPr>
        <w:t>در</w:t>
      </w:r>
      <w:r w:rsidRPr="00393B04">
        <w:rPr>
          <w:rFonts w:cs="B Nazanin"/>
          <w:b/>
          <w:bCs/>
          <w:sz w:val="26"/>
          <w:szCs w:val="26"/>
          <w:rtl/>
        </w:rPr>
        <w:t xml:space="preserve"> </w:t>
      </w:r>
      <w:r w:rsidRPr="00393B04">
        <w:rPr>
          <w:rFonts w:cs="B Nazanin" w:hint="cs"/>
          <w:b/>
          <w:bCs/>
          <w:sz w:val="26"/>
          <w:szCs w:val="26"/>
          <w:rtl/>
        </w:rPr>
        <w:t>سازمان</w:t>
      </w:r>
      <w:r w:rsidRPr="00393B04">
        <w:rPr>
          <w:rFonts w:cs="B Nazanin"/>
          <w:b/>
          <w:bCs/>
          <w:sz w:val="26"/>
          <w:szCs w:val="26"/>
          <w:rtl/>
        </w:rPr>
        <w:t xml:space="preserve"> </w:t>
      </w:r>
      <w:r w:rsidRPr="00393B04">
        <w:rPr>
          <w:rFonts w:cs="B Nazanin" w:hint="cs"/>
          <w:b/>
          <w:bCs/>
          <w:sz w:val="26"/>
          <w:szCs w:val="26"/>
          <w:rtl/>
        </w:rPr>
        <w:t>گرديده</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سازمان</w:t>
      </w:r>
      <w:r w:rsidRPr="00393B04">
        <w:rPr>
          <w:rFonts w:cs="B Nazanin"/>
          <w:b/>
          <w:bCs/>
          <w:sz w:val="26"/>
          <w:szCs w:val="26"/>
          <w:rtl/>
        </w:rPr>
        <w:t xml:space="preserve"> </w:t>
      </w:r>
      <w:r w:rsidRPr="00393B04">
        <w:rPr>
          <w:rFonts w:cs="B Nazanin" w:hint="cs"/>
          <w:b/>
          <w:bCs/>
          <w:sz w:val="26"/>
          <w:szCs w:val="26"/>
          <w:rtl/>
        </w:rPr>
        <w:t>را</w:t>
      </w:r>
      <w:r w:rsidRPr="00393B04">
        <w:rPr>
          <w:rFonts w:cs="B Nazanin"/>
          <w:b/>
          <w:bCs/>
          <w:sz w:val="26"/>
          <w:szCs w:val="26"/>
          <w:rtl/>
        </w:rPr>
        <w:t xml:space="preserve"> </w:t>
      </w:r>
      <w:r w:rsidRPr="00393B04">
        <w:rPr>
          <w:rFonts w:cs="B Nazanin" w:hint="cs"/>
          <w:b/>
          <w:bCs/>
          <w:sz w:val="26"/>
          <w:szCs w:val="26"/>
          <w:rtl/>
        </w:rPr>
        <w:t>تا</w:t>
      </w:r>
      <w:r w:rsidRPr="00393B04">
        <w:rPr>
          <w:rFonts w:cs="B Nazanin"/>
          <w:b/>
          <w:bCs/>
          <w:sz w:val="26"/>
          <w:szCs w:val="26"/>
          <w:rtl/>
        </w:rPr>
        <w:t xml:space="preserve"> </w:t>
      </w:r>
      <w:r w:rsidRPr="00393B04">
        <w:rPr>
          <w:rFonts w:cs="B Nazanin" w:hint="cs"/>
          <w:b/>
          <w:bCs/>
          <w:sz w:val="26"/>
          <w:szCs w:val="26"/>
          <w:rtl/>
        </w:rPr>
        <w:t>مرزنابودي</w:t>
      </w:r>
      <w:r w:rsidRPr="00393B04">
        <w:rPr>
          <w:rFonts w:cs="B Nazanin"/>
          <w:b/>
          <w:bCs/>
          <w:sz w:val="26"/>
          <w:szCs w:val="26"/>
          <w:rtl/>
        </w:rPr>
        <w:t xml:space="preserve"> </w:t>
      </w:r>
      <w:r w:rsidRPr="00393B04">
        <w:rPr>
          <w:rFonts w:cs="B Nazanin" w:hint="cs"/>
          <w:b/>
          <w:bCs/>
          <w:sz w:val="26"/>
          <w:szCs w:val="26"/>
          <w:rtl/>
        </w:rPr>
        <w:t>كشاند</w:t>
      </w:r>
      <w:r w:rsidRPr="00393B04">
        <w:rPr>
          <w:rFonts w:cs="B Nazanin"/>
          <w:b/>
          <w:bCs/>
          <w:sz w:val="26"/>
          <w:szCs w:val="26"/>
          <w:rtl/>
        </w:rPr>
        <w:t xml:space="preserve">. </w:t>
      </w:r>
      <w:r w:rsidRPr="00393B04">
        <w:rPr>
          <w:rFonts w:cs="B Nazanin" w:hint="cs"/>
          <w:b/>
          <w:bCs/>
          <w:sz w:val="26"/>
          <w:szCs w:val="26"/>
          <w:rtl/>
        </w:rPr>
        <w:t>بعد</w:t>
      </w:r>
      <w:r w:rsidRPr="00393B04">
        <w:rPr>
          <w:rFonts w:cs="B Nazanin"/>
          <w:b/>
          <w:bCs/>
          <w:sz w:val="26"/>
          <w:szCs w:val="26"/>
          <w:rtl/>
        </w:rPr>
        <w:t xml:space="preserve"> </w:t>
      </w:r>
      <w:r w:rsidRPr="00393B04">
        <w:rPr>
          <w:rFonts w:cs="B Nazanin" w:hint="cs"/>
          <w:b/>
          <w:bCs/>
          <w:sz w:val="26"/>
          <w:szCs w:val="26"/>
          <w:rtl/>
        </w:rPr>
        <w:t>از</w:t>
      </w:r>
      <w:r w:rsidRPr="00393B04">
        <w:rPr>
          <w:rFonts w:cs="B Nazanin"/>
          <w:b/>
          <w:bCs/>
          <w:sz w:val="26"/>
          <w:szCs w:val="26"/>
          <w:rtl/>
        </w:rPr>
        <w:t xml:space="preserve"> </w:t>
      </w:r>
      <w:r w:rsidRPr="00393B04">
        <w:rPr>
          <w:rFonts w:cs="B Nazanin" w:hint="cs"/>
          <w:b/>
          <w:bCs/>
          <w:sz w:val="26"/>
          <w:szCs w:val="26"/>
          <w:rtl/>
        </w:rPr>
        <w:t>پولينوم</w:t>
      </w:r>
      <w:r w:rsidRPr="00393B04">
        <w:rPr>
          <w:rFonts w:cs="B Nazanin"/>
          <w:b/>
          <w:bCs/>
          <w:sz w:val="26"/>
          <w:szCs w:val="26"/>
          <w:rtl/>
        </w:rPr>
        <w:t xml:space="preserve"> </w:t>
      </w:r>
      <w:r w:rsidRPr="00393B04">
        <w:rPr>
          <w:rFonts w:cs="B Nazanin" w:hint="cs"/>
          <w:b/>
          <w:bCs/>
          <w:sz w:val="26"/>
          <w:szCs w:val="26"/>
          <w:rtl/>
        </w:rPr>
        <w:t>دوم</w:t>
      </w:r>
      <w:r w:rsidRPr="00393B04">
        <w:rPr>
          <w:rFonts w:cs="B Nazanin"/>
          <w:b/>
          <w:bCs/>
          <w:sz w:val="26"/>
          <w:szCs w:val="26"/>
          <w:rtl/>
        </w:rPr>
        <w:t xml:space="preserve"> </w:t>
      </w:r>
      <w:r w:rsidRPr="00393B04">
        <w:rPr>
          <w:rFonts w:cs="B Nazanin" w:hint="cs"/>
          <w:b/>
          <w:bCs/>
          <w:sz w:val="26"/>
          <w:szCs w:val="26"/>
          <w:rtl/>
        </w:rPr>
        <w:t>مشي</w:t>
      </w:r>
      <w:r w:rsidRPr="00393B04">
        <w:rPr>
          <w:rFonts w:cs="B Nazanin"/>
          <w:b/>
          <w:bCs/>
          <w:sz w:val="26"/>
          <w:szCs w:val="26"/>
          <w:rtl/>
        </w:rPr>
        <w:t xml:space="preserve"> </w:t>
      </w:r>
      <w:r w:rsidRPr="00393B04">
        <w:rPr>
          <w:rFonts w:cs="B Nazanin" w:hint="cs"/>
          <w:b/>
          <w:bCs/>
          <w:sz w:val="26"/>
          <w:szCs w:val="26"/>
          <w:rtl/>
        </w:rPr>
        <w:t>ليبراليستي</w:t>
      </w:r>
      <w:r w:rsidRPr="00393B04">
        <w:rPr>
          <w:rFonts w:cs="B Nazanin"/>
          <w:b/>
          <w:bCs/>
          <w:sz w:val="26"/>
          <w:szCs w:val="26"/>
          <w:rtl/>
        </w:rPr>
        <w:t xml:space="preserve"> </w:t>
      </w:r>
      <w:r w:rsidRPr="00393B04">
        <w:rPr>
          <w:rFonts w:ascii="Times New Roman" w:hAnsi="Times New Roman" w:cs="Times New Roman" w:hint="cs"/>
          <w:b/>
          <w:bCs/>
          <w:sz w:val="26"/>
          <w:szCs w:val="26"/>
          <w:rtl/>
        </w:rPr>
        <w:t>–</w:t>
      </w:r>
      <w:r w:rsidRPr="00393B04">
        <w:rPr>
          <w:rFonts w:cs="B Nazanin"/>
          <w:b/>
          <w:bCs/>
          <w:sz w:val="26"/>
          <w:szCs w:val="26"/>
          <w:rtl/>
        </w:rPr>
        <w:t xml:space="preserve"> </w:t>
      </w:r>
      <w:r w:rsidRPr="00393B04">
        <w:rPr>
          <w:rFonts w:cs="B Nazanin" w:hint="cs"/>
          <w:b/>
          <w:bCs/>
          <w:sz w:val="26"/>
          <w:szCs w:val="26"/>
          <w:rtl/>
        </w:rPr>
        <w:t>رويزينيستي</w:t>
      </w:r>
      <w:r w:rsidRPr="00393B04">
        <w:rPr>
          <w:rFonts w:cs="B Nazanin"/>
          <w:b/>
          <w:bCs/>
          <w:sz w:val="26"/>
          <w:szCs w:val="26"/>
          <w:rtl/>
        </w:rPr>
        <w:t xml:space="preserve"> </w:t>
      </w:r>
      <w:r w:rsidRPr="00393B04">
        <w:rPr>
          <w:rFonts w:cs="B Nazanin" w:hint="cs"/>
          <w:b/>
          <w:bCs/>
          <w:sz w:val="26"/>
          <w:szCs w:val="26"/>
          <w:rtl/>
        </w:rPr>
        <w:t>اعلام</w:t>
      </w:r>
      <w:r w:rsidRPr="00393B04">
        <w:rPr>
          <w:rFonts w:cs="B Nazanin"/>
          <w:b/>
          <w:bCs/>
          <w:sz w:val="26"/>
          <w:szCs w:val="26"/>
          <w:rtl/>
        </w:rPr>
        <w:t xml:space="preserve"> </w:t>
      </w:r>
      <w:r w:rsidRPr="00393B04">
        <w:rPr>
          <w:rFonts w:cs="B Nazanin" w:hint="cs"/>
          <w:b/>
          <w:bCs/>
          <w:sz w:val="26"/>
          <w:szCs w:val="26"/>
          <w:rtl/>
        </w:rPr>
        <w:t>مواضع</w:t>
      </w:r>
      <w:r w:rsidRPr="00393B04">
        <w:rPr>
          <w:rFonts w:cs="B Nazanin"/>
          <w:b/>
          <w:bCs/>
          <w:sz w:val="26"/>
          <w:szCs w:val="26"/>
          <w:rtl/>
        </w:rPr>
        <w:t xml:space="preserve"> </w:t>
      </w:r>
      <w:r w:rsidRPr="00393B04">
        <w:rPr>
          <w:rFonts w:cs="B Nazanin" w:hint="cs"/>
          <w:b/>
          <w:bCs/>
          <w:sz w:val="26"/>
          <w:szCs w:val="26"/>
          <w:rtl/>
        </w:rPr>
        <w:t>مسلط</w:t>
      </w:r>
      <w:r w:rsidRPr="00393B04">
        <w:rPr>
          <w:rFonts w:cs="B Nazanin"/>
          <w:b/>
          <w:bCs/>
          <w:sz w:val="26"/>
          <w:szCs w:val="26"/>
          <w:rtl/>
        </w:rPr>
        <w:t xml:space="preserve"> </w:t>
      </w:r>
      <w:r w:rsidRPr="00393B04">
        <w:rPr>
          <w:rFonts w:cs="B Nazanin" w:hint="cs"/>
          <w:b/>
          <w:bCs/>
          <w:sz w:val="26"/>
          <w:szCs w:val="26"/>
          <w:rtl/>
        </w:rPr>
        <w:t>گرديده</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در</w:t>
      </w:r>
      <w:r w:rsidRPr="00393B04">
        <w:rPr>
          <w:rFonts w:cs="B Nazanin"/>
          <w:b/>
          <w:bCs/>
          <w:sz w:val="26"/>
          <w:szCs w:val="26"/>
          <w:rtl/>
        </w:rPr>
        <w:t xml:space="preserve"> </w:t>
      </w:r>
      <w:r w:rsidRPr="00393B04">
        <w:rPr>
          <w:rFonts w:cs="B Nazanin" w:hint="cs"/>
          <w:b/>
          <w:bCs/>
          <w:sz w:val="26"/>
          <w:szCs w:val="26"/>
          <w:rtl/>
        </w:rPr>
        <w:t>نتيجه</w:t>
      </w:r>
      <w:r w:rsidRPr="00393B04">
        <w:rPr>
          <w:rFonts w:cs="B Nazanin"/>
          <w:b/>
          <w:bCs/>
          <w:sz w:val="26"/>
          <w:szCs w:val="26"/>
          <w:rtl/>
        </w:rPr>
        <w:t xml:space="preserve"> </w:t>
      </w:r>
      <w:r w:rsidRPr="00393B04">
        <w:rPr>
          <w:rFonts w:cs="B Nazanin" w:hint="cs"/>
          <w:b/>
          <w:bCs/>
          <w:sz w:val="26"/>
          <w:szCs w:val="26"/>
          <w:rtl/>
        </w:rPr>
        <w:t>نه</w:t>
      </w:r>
      <w:r w:rsidRPr="00393B04">
        <w:rPr>
          <w:rFonts w:cs="B Nazanin"/>
          <w:b/>
          <w:bCs/>
          <w:sz w:val="26"/>
          <w:szCs w:val="26"/>
          <w:rtl/>
        </w:rPr>
        <w:t xml:space="preserve"> </w:t>
      </w:r>
      <w:r w:rsidRPr="00393B04">
        <w:rPr>
          <w:rFonts w:cs="B Nazanin" w:hint="cs"/>
          <w:b/>
          <w:bCs/>
          <w:sz w:val="26"/>
          <w:szCs w:val="26"/>
          <w:rtl/>
        </w:rPr>
        <w:t>تنها</w:t>
      </w:r>
      <w:r w:rsidRPr="00393B04">
        <w:rPr>
          <w:rFonts w:cs="B Nazanin"/>
          <w:b/>
          <w:bCs/>
          <w:sz w:val="26"/>
          <w:szCs w:val="26"/>
          <w:rtl/>
        </w:rPr>
        <w:t xml:space="preserve"> </w:t>
      </w:r>
      <w:r w:rsidRPr="00393B04">
        <w:rPr>
          <w:rFonts w:cs="B Nazanin" w:hint="cs"/>
          <w:b/>
          <w:bCs/>
          <w:sz w:val="26"/>
          <w:szCs w:val="26"/>
          <w:rtl/>
        </w:rPr>
        <w:t>ايدئولوژي</w:t>
      </w:r>
      <w:r w:rsidRPr="00393B04">
        <w:rPr>
          <w:rFonts w:cs="B Nazanin"/>
          <w:b/>
          <w:bCs/>
          <w:sz w:val="26"/>
          <w:szCs w:val="26"/>
          <w:rtl/>
        </w:rPr>
        <w:t xml:space="preserve"> </w:t>
      </w:r>
      <w:r w:rsidRPr="00393B04">
        <w:rPr>
          <w:rFonts w:cs="B Nazanin" w:hint="cs"/>
          <w:b/>
          <w:bCs/>
          <w:sz w:val="26"/>
          <w:szCs w:val="26"/>
          <w:rtl/>
        </w:rPr>
        <w:t>زدائي</w:t>
      </w:r>
      <w:r w:rsidRPr="00393B04">
        <w:rPr>
          <w:rFonts w:cs="B Nazanin"/>
          <w:b/>
          <w:bCs/>
          <w:sz w:val="26"/>
          <w:szCs w:val="26"/>
          <w:rtl/>
        </w:rPr>
        <w:t xml:space="preserve"> </w:t>
      </w:r>
      <w:r w:rsidRPr="00393B04">
        <w:rPr>
          <w:rFonts w:cs="B Nazanin" w:hint="cs"/>
          <w:b/>
          <w:bCs/>
          <w:sz w:val="26"/>
          <w:szCs w:val="26"/>
          <w:rtl/>
        </w:rPr>
        <w:t>در</w:t>
      </w:r>
      <w:r w:rsidRPr="00393B04">
        <w:rPr>
          <w:rFonts w:cs="B Nazanin"/>
          <w:b/>
          <w:bCs/>
          <w:sz w:val="26"/>
          <w:szCs w:val="26"/>
          <w:rtl/>
        </w:rPr>
        <w:t xml:space="preserve"> </w:t>
      </w:r>
      <w:r w:rsidRPr="00393B04">
        <w:rPr>
          <w:rFonts w:cs="B Nazanin" w:hint="cs"/>
          <w:b/>
          <w:bCs/>
          <w:sz w:val="26"/>
          <w:szCs w:val="26"/>
          <w:rtl/>
        </w:rPr>
        <w:t>درون</w:t>
      </w:r>
      <w:r w:rsidRPr="00393B04">
        <w:rPr>
          <w:rFonts w:cs="B Nazanin"/>
          <w:b/>
          <w:bCs/>
          <w:sz w:val="26"/>
          <w:szCs w:val="26"/>
          <w:rtl/>
        </w:rPr>
        <w:t xml:space="preserve"> </w:t>
      </w:r>
      <w:r w:rsidRPr="00393B04">
        <w:rPr>
          <w:rFonts w:cs="B Nazanin" w:hint="cs"/>
          <w:b/>
          <w:bCs/>
          <w:sz w:val="26"/>
          <w:szCs w:val="26"/>
          <w:rtl/>
        </w:rPr>
        <w:t>سازمان</w:t>
      </w:r>
      <w:r w:rsidRPr="00393B04">
        <w:rPr>
          <w:rFonts w:cs="B Nazanin"/>
          <w:b/>
          <w:bCs/>
          <w:sz w:val="26"/>
          <w:szCs w:val="26"/>
          <w:rtl/>
        </w:rPr>
        <w:t xml:space="preserve"> </w:t>
      </w:r>
      <w:r w:rsidRPr="00393B04">
        <w:rPr>
          <w:rFonts w:cs="B Nazanin" w:hint="cs"/>
          <w:b/>
          <w:bCs/>
          <w:sz w:val="26"/>
          <w:szCs w:val="26"/>
          <w:rtl/>
        </w:rPr>
        <w:t>روز</w:t>
      </w:r>
      <w:r w:rsidRPr="00393B04">
        <w:rPr>
          <w:rFonts w:cs="B Nazanin"/>
          <w:b/>
          <w:bCs/>
          <w:sz w:val="26"/>
          <w:szCs w:val="26"/>
          <w:rtl/>
        </w:rPr>
        <w:t xml:space="preserve"> </w:t>
      </w:r>
      <w:r w:rsidRPr="00393B04">
        <w:rPr>
          <w:rFonts w:cs="B Nazanin" w:hint="cs"/>
          <w:b/>
          <w:bCs/>
          <w:sz w:val="26"/>
          <w:szCs w:val="26"/>
          <w:rtl/>
        </w:rPr>
        <w:t>بروز</w:t>
      </w:r>
      <w:r w:rsidRPr="00393B04">
        <w:rPr>
          <w:rFonts w:cs="B Nazanin"/>
          <w:b/>
          <w:bCs/>
          <w:sz w:val="26"/>
          <w:szCs w:val="26"/>
          <w:rtl/>
        </w:rPr>
        <w:t xml:space="preserve"> </w:t>
      </w:r>
      <w:r w:rsidRPr="00393B04">
        <w:rPr>
          <w:rFonts w:cs="B Nazanin" w:hint="cs"/>
          <w:b/>
          <w:bCs/>
          <w:sz w:val="26"/>
          <w:szCs w:val="26"/>
          <w:rtl/>
        </w:rPr>
        <w:t>گسترش</w:t>
      </w:r>
      <w:r w:rsidRPr="00393B04">
        <w:rPr>
          <w:rFonts w:cs="B Nazanin"/>
          <w:b/>
          <w:bCs/>
          <w:sz w:val="26"/>
          <w:szCs w:val="26"/>
          <w:rtl/>
        </w:rPr>
        <w:t xml:space="preserve"> </w:t>
      </w:r>
      <w:r w:rsidRPr="00393B04">
        <w:rPr>
          <w:rFonts w:cs="B Nazanin" w:hint="cs"/>
          <w:b/>
          <w:bCs/>
          <w:sz w:val="26"/>
          <w:szCs w:val="26"/>
          <w:rtl/>
        </w:rPr>
        <w:lastRenderedPageBreak/>
        <w:t>مي</w:t>
      </w:r>
      <w:r w:rsidR="008930DA">
        <w:rPr>
          <w:rFonts w:cs="B Nazanin" w:hint="cs"/>
          <w:b/>
          <w:bCs/>
          <w:sz w:val="26"/>
          <w:szCs w:val="26"/>
          <w:rtl/>
        </w:rPr>
        <w:t>‌</w:t>
      </w:r>
      <w:r w:rsidRPr="00393B04">
        <w:rPr>
          <w:rFonts w:cs="B Nazanin" w:hint="cs"/>
          <w:b/>
          <w:bCs/>
          <w:sz w:val="26"/>
          <w:szCs w:val="26"/>
          <w:rtl/>
        </w:rPr>
        <w:t>یافت</w:t>
      </w:r>
      <w:r w:rsidRPr="00393B04">
        <w:rPr>
          <w:rFonts w:cs="B Nazanin"/>
          <w:b/>
          <w:bCs/>
          <w:sz w:val="26"/>
          <w:szCs w:val="26"/>
          <w:rtl/>
        </w:rPr>
        <w:t xml:space="preserve"> </w:t>
      </w:r>
      <w:r w:rsidRPr="00393B04">
        <w:rPr>
          <w:rFonts w:cs="B Nazanin" w:hint="cs"/>
          <w:b/>
          <w:bCs/>
          <w:sz w:val="26"/>
          <w:szCs w:val="26"/>
          <w:rtl/>
        </w:rPr>
        <w:t>بلكه</w:t>
      </w:r>
      <w:r w:rsidRPr="00393B04">
        <w:rPr>
          <w:rFonts w:cs="B Nazanin"/>
          <w:b/>
          <w:bCs/>
          <w:sz w:val="26"/>
          <w:szCs w:val="26"/>
          <w:rtl/>
        </w:rPr>
        <w:t xml:space="preserve"> </w:t>
      </w:r>
      <w:r w:rsidRPr="00393B04">
        <w:rPr>
          <w:rFonts w:cs="B Nazanin" w:hint="cs"/>
          <w:b/>
          <w:bCs/>
          <w:sz w:val="26"/>
          <w:szCs w:val="26"/>
          <w:rtl/>
        </w:rPr>
        <w:t>زمينۀ</w:t>
      </w:r>
      <w:r w:rsidRPr="00393B04">
        <w:rPr>
          <w:rFonts w:cs="B Nazanin"/>
          <w:b/>
          <w:bCs/>
          <w:sz w:val="26"/>
          <w:szCs w:val="26"/>
          <w:rtl/>
        </w:rPr>
        <w:t xml:space="preserve"> </w:t>
      </w:r>
      <w:r w:rsidRPr="00393B04">
        <w:rPr>
          <w:rFonts w:cs="B Nazanin" w:hint="cs"/>
          <w:b/>
          <w:bCs/>
          <w:sz w:val="26"/>
          <w:szCs w:val="26"/>
          <w:rtl/>
        </w:rPr>
        <w:t>تفاهم</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نزديكي</w:t>
      </w:r>
      <w:r w:rsidRPr="00393B04">
        <w:rPr>
          <w:rFonts w:cs="B Nazanin"/>
          <w:b/>
          <w:bCs/>
          <w:sz w:val="26"/>
          <w:szCs w:val="26"/>
          <w:rtl/>
        </w:rPr>
        <w:t xml:space="preserve"> </w:t>
      </w:r>
      <w:r w:rsidRPr="00393B04">
        <w:rPr>
          <w:rFonts w:cs="B Nazanin" w:hint="cs"/>
          <w:b/>
          <w:bCs/>
          <w:sz w:val="26"/>
          <w:szCs w:val="26"/>
          <w:rtl/>
        </w:rPr>
        <w:t>با</w:t>
      </w:r>
      <w:r w:rsidRPr="00393B04">
        <w:rPr>
          <w:rFonts w:cs="B Nazanin"/>
          <w:b/>
          <w:bCs/>
          <w:sz w:val="26"/>
          <w:szCs w:val="26"/>
          <w:rtl/>
        </w:rPr>
        <w:t xml:space="preserve"> </w:t>
      </w:r>
      <w:r w:rsidRPr="00393B04">
        <w:rPr>
          <w:rFonts w:cs="B Nazanin" w:hint="cs"/>
          <w:b/>
          <w:bCs/>
          <w:sz w:val="26"/>
          <w:szCs w:val="26"/>
          <w:rtl/>
        </w:rPr>
        <w:t>بخش</w:t>
      </w:r>
      <w:r w:rsidRPr="00393B04">
        <w:rPr>
          <w:rFonts w:cs="B Nazanin"/>
          <w:b/>
          <w:bCs/>
          <w:sz w:val="26"/>
          <w:szCs w:val="26"/>
          <w:rtl/>
        </w:rPr>
        <w:t xml:space="preserve"> </w:t>
      </w:r>
      <w:r w:rsidRPr="00393B04">
        <w:rPr>
          <w:rFonts w:cs="B Nazanin" w:hint="cs"/>
          <w:b/>
          <w:bCs/>
          <w:sz w:val="26"/>
          <w:szCs w:val="26"/>
          <w:rtl/>
        </w:rPr>
        <w:t>هاي</w:t>
      </w:r>
      <w:r w:rsidRPr="00393B04">
        <w:rPr>
          <w:rFonts w:cs="B Nazanin"/>
          <w:b/>
          <w:bCs/>
          <w:sz w:val="26"/>
          <w:szCs w:val="26"/>
          <w:rtl/>
        </w:rPr>
        <w:t xml:space="preserve"> </w:t>
      </w:r>
      <w:r w:rsidRPr="00393B04">
        <w:rPr>
          <w:rFonts w:cs="B Nazanin" w:hint="cs"/>
          <w:b/>
          <w:bCs/>
          <w:sz w:val="26"/>
          <w:szCs w:val="26"/>
          <w:rtl/>
        </w:rPr>
        <w:t>ديگر</w:t>
      </w:r>
      <w:r w:rsidRPr="00393B04">
        <w:rPr>
          <w:rFonts w:cs="B Nazanin"/>
          <w:b/>
          <w:bCs/>
          <w:sz w:val="26"/>
          <w:szCs w:val="26"/>
          <w:rtl/>
        </w:rPr>
        <w:t xml:space="preserve"> </w:t>
      </w:r>
      <w:r w:rsidRPr="00393B04">
        <w:rPr>
          <w:rFonts w:cs="B Nazanin" w:hint="cs"/>
          <w:b/>
          <w:bCs/>
          <w:sz w:val="26"/>
          <w:szCs w:val="26"/>
          <w:rtl/>
        </w:rPr>
        <w:t>جنبش</w:t>
      </w:r>
      <w:r w:rsidRPr="00393B04">
        <w:rPr>
          <w:rFonts w:cs="B Nazanin"/>
          <w:b/>
          <w:bCs/>
          <w:sz w:val="26"/>
          <w:szCs w:val="26"/>
          <w:rtl/>
        </w:rPr>
        <w:t xml:space="preserve"> </w:t>
      </w:r>
      <w:r w:rsidRPr="00393B04">
        <w:rPr>
          <w:rFonts w:cs="B Nazanin" w:hint="cs"/>
          <w:b/>
          <w:bCs/>
          <w:sz w:val="26"/>
          <w:szCs w:val="26"/>
          <w:rtl/>
        </w:rPr>
        <w:t>كمونيستي</w:t>
      </w:r>
      <w:r w:rsidRPr="00393B04">
        <w:rPr>
          <w:rFonts w:cs="B Nazanin"/>
          <w:b/>
          <w:bCs/>
          <w:sz w:val="26"/>
          <w:szCs w:val="26"/>
          <w:rtl/>
        </w:rPr>
        <w:t xml:space="preserve"> </w:t>
      </w:r>
      <w:r w:rsidRPr="00393B04">
        <w:rPr>
          <w:rFonts w:cs="B Nazanin" w:hint="cs"/>
          <w:b/>
          <w:bCs/>
          <w:sz w:val="26"/>
          <w:szCs w:val="26"/>
          <w:rtl/>
        </w:rPr>
        <w:t>كشور</w:t>
      </w:r>
      <w:r w:rsidRPr="00393B04">
        <w:rPr>
          <w:rFonts w:cs="B Nazanin"/>
          <w:b/>
          <w:bCs/>
          <w:sz w:val="26"/>
          <w:szCs w:val="26"/>
          <w:rtl/>
        </w:rPr>
        <w:t xml:space="preserve"> </w:t>
      </w:r>
      <w:r w:rsidRPr="00393B04">
        <w:rPr>
          <w:rFonts w:cs="B Nazanin" w:hint="cs"/>
          <w:b/>
          <w:bCs/>
          <w:sz w:val="26"/>
          <w:szCs w:val="26"/>
          <w:rtl/>
        </w:rPr>
        <w:t>از</w:t>
      </w:r>
      <w:r w:rsidRPr="00393B04">
        <w:rPr>
          <w:rFonts w:cs="B Nazanin"/>
          <w:b/>
          <w:bCs/>
          <w:sz w:val="26"/>
          <w:szCs w:val="26"/>
          <w:rtl/>
        </w:rPr>
        <w:t xml:space="preserve"> </w:t>
      </w:r>
      <w:r w:rsidRPr="00393B04">
        <w:rPr>
          <w:rFonts w:cs="B Nazanin" w:hint="cs"/>
          <w:b/>
          <w:bCs/>
          <w:sz w:val="26"/>
          <w:szCs w:val="26"/>
          <w:rtl/>
        </w:rPr>
        <w:t>بين</w:t>
      </w:r>
      <w:r w:rsidRPr="00393B04">
        <w:rPr>
          <w:rFonts w:cs="B Nazanin"/>
          <w:b/>
          <w:bCs/>
          <w:sz w:val="26"/>
          <w:szCs w:val="26"/>
          <w:rtl/>
        </w:rPr>
        <w:t xml:space="preserve"> </w:t>
      </w:r>
      <w:r w:rsidRPr="00393B04">
        <w:rPr>
          <w:rFonts w:cs="B Nazanin" w:hint="cs"/>
          <w:b/>
          <w:bCs/>
          <w:sz w:val="26"/>
          <w:szCs w:val="26"/>
          <w:rtl/>
        </w:rPr>
        <w:t>رفته</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امكان</w:t>
      </w:r>
      <w:r w:rsidRPr="00393B04">
        <w:rPr>
          <w:rFonts w:cs="B Nazanin"/>
          <w:b/>
          <w:bCs/>
          <w:sz w:val="26"/>
          <w:szCs w:val="26"/>
          <w:rtl/>
        </w:rPr>
        <w:t xml:space="preserve"> </w:t>
      </w:r>
      <w:r w:rsidRPr="00393B04">
        <w:rPr>
          <w:rFonts w:cs="B Nazanin" w:hint="cs"/>
          <w:b/>
          <w:bCs/>
          <w:sz w:val="26"/>
          <w:szCs w:val="26"/>
          <w:rtl/>
        </w:rPr>
        <w:t>ايجاد</w:t>
      </w:r>
      <w:r w:rsidRPr="00393B04">
        <w:rPr>
          <w:rFonts w:cs="B Nazanin"/>
          <w:b/>
          <w:bCs/>
          <w:sz w:val="26"/>
          <w:szCs w:val="26"/>
          <w:rtl/>
        </w:rPr>
        <w:t xml:space="preserve"> </w:t>
      </w:r>
      <w:r w:rsidRPr="00393B04">
        <w:rPr>
          <w:rFonts w:cs="B Nazanin" w:hint="cs"/>
          <w:b/>
          <w:bCs/>
          <w:sz w:val="26"/>
          <w:szCs w:val="26"/>
          <w:rtl/>
        </w:rPr>
        <w:t>ارتباط</w:t>
      </w:r>
      <w:r w:rsidRPr="00393B04">
        <w:rPr>
          <w:rFonts w:cs="B Nazanin"/>
          <w:b/>
          <w:bCs/>
          <w:sz w:val="26"/>
          <w:szCs w:val="26"/>
          <w:rtl/>
        </w:rPr>
        <w:t xml:space="preserve"> </w:t>
      </w:r>
      <w:r w:rsidRPr="00393B04">
        <w:rPr>
          <w:rFonts w:cs="B Nazanin" w:hint="cs"/>
          <w:b/>
          <w:bCs/>
          <w:sz w:val="26"/>
          <w:szCs w:val="26"/>
          <w:rtl/>
        </w:rPr>
        <w:t>مستحكم</w:t>
      </w:r>
      <w:r w:rsidRPr="00393B04">
        <w:rPr>
          <w:rFonts w:cs="B Nazanin"/>
          <w:b/>
          <w:bCs/>
          <w:sz w:val="26"/>
          <w:szCs w:val="26"/>
          <w:rtl/>
        </w:rPr>
        <w:t xml:space="preserve"> </w:t>
      </w:r>
      <w:r w:rsidRPr="00393B04">
        <w:rPr>
          <w:rFonts w:cs="B Nazanin" w:hint="cs"/>
          <w:b/>
          <w:bCs/>
          <w:sz w:val="26"/>
          <w:szCs w:val="26"/>
          <w:rtl/>
        </w:rPr>
        <w:t>با</w:t>
      </w:r>
      <w:r w:rsidRPr="00393B04">
        <w:rPr>
          <w:rFonts w:cs="B Nazanin"/>
          <w:b/>
          <w:bCs/>
          <w:sz w:val="26"/>
          <w:szCs w:val="26"/>
          <w:rtl/>
        </w:rPr>
        <w:t xml:space="preserve"> </w:t>
      </w:r>
      <w:r w:rsidRPr="00393B04">
        <w:rPr>
          <w:rFonts w:cs="B Nazanin" w:hint="cs"/>
          <w:b/>
          <w:bCs/>
          <w:sz w:val="26"/>
          <w:szCs w:val="26"/>
          <w:rtl/>
        </w:rPr>
        <w:t>جنبش</w:t>
      </w:r>
      <w:r w:rsidRPr="00393B04">
        <w:rPr>
          <w:rFonts w:cs="B Nazanin"/>
          <w:b/>
          <w:bCs/>
          <w:sz w:val="26"/>
          <w:szCs w:val="26"/>
          <w:rtl/>
        </w:rPr>
        <w:t xml:space="preserve"> </w:t>
      </w:r>
      <w:r w:rsidRPr="00393B04">
        <w:rPr>
          <w:rFonts w:cs="B Nazanin" w:hint="cs"/>
          <w:b/>
          <w:bCs/>
          <w:sz w:val="26"/>
          <w:szCs w:val="26"/>
          <w:rtl/>
        </w:rPr>
        <w:t>كمونيستي</w:t>
      </w:r>
      <w:r w:rsidRPr="00393B04">
        <w:rPr>
          <w:rFonts w:cs="B Nazanin"/>
          <w:b/>
          <w:bCs/>
          <w:sz w:val="26"/>
          <w:szCs w:val="26"/>
          <w:rtl/>
        </w:rPr>
        <w:t xml:space="preserve"> </w:t>
      </w:r>
      <w:r w:rsidRPr="00393B04">
        <w:rPr>
          <w:rFonts w:cs="B Nazanin" w:hint="cs"/>
          <w:b/>
          <w:bCs/>
          <w:sz w:val="26"/>
          <w:szCs w:val="26"/>
          <w:rtl/>
        </w:rPr>
        <w:t>بين</w:t>
      </w:r>
      <w:r w:rsidRPr="00393B04">
        <w:rPr>
          <w:rFonts w:cs="B Nazanin"/>
          <w:b/>
          <w:bCs/>
          <w:sz w:val="26"/>
          <w:szCs w:val="26"/>
          <w:rtl/>
        </w:rPr>
        <w:t xml:space="preserve"> </w:t>
      </w:r>
      <w:r w:rsidRPr="00393B04">
        <w:rPr>
          <w:rFonts w:cs="B Nazanin" w:hint="cs"/>
          <w:b/>
          <w:bCs/>
          <w:sz w:val="26"/>
          <w:szCs w:val="26"/>
          <w:rtl/>
        </w:rPr>
        <w:t>المللي</w:t>
      </w:r>
      <w:r w:rsidRPr="00393B04">
        <w:rPr>
          <w:rFonts w:cs="B Nazanin"/>
          <w:b/>
          <w:bCs/>
          <w:sz w:val="26"/>
          <w:szCs w:val="26"/>
          <w:rtl/>
        </w:rPr>
        <w:t xml:space="preserve"> </w:t>
      </w:r>
      <w:r w:rsidRPr="00393B04">
        <w:rPr>
          <w:rFonts w:cs="B Nazanin" w:hint="cs"/>
          <w:b/>
          <w:bCs/>
          <w:sz w:val="26"/>
          <w:szCs w:val="26"/>
          <w:rtl/>
        </w:rPr>
        <w:t>عملاً</w:t>
      </w:r>
      <w:r w:rsidRPr="00393B04">
        <w:rPr>
          <w:rFonts w:cs="B Nazanin"/>
          <w:b/>
          <w:bCs/>
          <w:sz w:val="26"/>
          <w:szCs w:val="26"/>
          <w:rtl/>
        </w:rPr>
        <w:t xml:space="preserve"> </w:t>
      </w:r>
      <w:r w:rsidRPr="00393B04">
        <w:rPr>
          <w:rFonts w:cs="B Nazanin" w:hint="cs"/>
          <w:b/>
          <w:bCs/>
          <w:sz w:val="26"/>
          <w:szCs w:val="26"/>
          <w:rtl/>
        </w:rPr>
        <w:t>ناممكن</w:t>
      </w:r>
      <w:r w:rsidRPr="00393B04">
        <w:rPr>
          <w:rFonts w:cs="B Nazanin"/>
          <w:b/>
          <w:bCs/>
          <w:sz w:val="26"/>
          <w:szCs w:val="26"/>
          <w:rtl/>
        </w:rPr>
        <w:t xml:space="preserve"> </w:t>
      </w:r>
      <w:r w:rsidRPr="00393B04">
        <w:rPr>
          <w:rFonts w:cs="B Nazanin" w:hint="cs"/>
          <w:b/>
          <w:bCs/>
          <w:sz w:val="26"/>
          <w:szCs w:val="26"/>
          <w:rtl/>
        </w:rPr>
        <w:t>گرديد</w:t>
      </w:r>
      <w:r w:rsidRPr="00393B04">
        <w:rPr>
          <w:rFonts w:cs="B Nazanin"/>
          <w:b/>
          <w:bCs/>
          <w:sz w:val="26"/>
          <w:szCs w:val="26"/>
          <w:rtl/>
        </w:rPr>
        <w:t xml:space="preserve">.»  </w:t>
      </w:r>
    </w:p>
    <w:p w:rsidR="00CC7140" w:rsidRPr="00393B04" w:rsidRDefault="00CC7140" w:rsidP="00393B04">
      <w:pPr>
        <w:spacing w:line="240" w:lineRule="auto"/>
        <w:jc w:val="both"/>
        <w:rPr>
          <w:rFonts w:cs="B Nazanin"/>
          <w:b/>
          <w:bCs/>
          <w:sz w:val="26"/>
          <w:szCs w:val="26"/>
          <w:rtl/>
        </w:rPr>
      </w:pPr>
      <w:r w:rsidRPr="00393B04">
        <w:rPr>
          <w:rFonts w:cs="B Nazanin" w:hint="cs"/>
          <w:b/>
          <w:bCs/>
          <w:sz w:val="26"/>
          <w:szCs w:val="26"/>
          <w:rtl/>
        </w:rPr>
        <w:t>جواب</w:t>
      </w:r>
      <w:r w:rsidRPr="00393B04">
        <w:rPr>
          <w:rFonts w:cs="B Nazanin"/>
          <w:b/>
          <w:bCs/>
          <w:sz w:val="26"/>
          <w:szCs w:val="26"/>
          <w:rtl/>
        </w:rPr>
        <w:t xml:space="preserve"> </w:t>
      </w:r>
      <w:r w:rsidRPr="00393B04">
        <w:rPr>
          <w:rFonts w:cs="B Nazanin" w:hint="cs"/>
          <w:b/>
          <w:bCs/>
          <w:sz w:val="26"/>
          <w:szCs w:val="26"/>
          <w:rtl/>
        </w:rPr>
        <w:t>متقابل</w:t>
      </w:r>
      <w:r w:rsidRPr="00393B04">
        <w:rPr>
          <w:rFonts w:cs="B Nazanin"/>
          <w:b/>
          <w:bCs/>
          <w:sz w:val="26"/>
          <w:szCs w:val="26"/>
          <w:rtl/>
        </w:rPr>
        <w:t xml:space="preserve"> "</w:t>
      </w:r>
      <w:r w:rsidRPr="00393B04">
        <w:rPr>
          <w:rFonts w:cs="B Nazanin" w:hint="cs"/>
          <w:b/>
          <w:bCs/>
          <w:sz w:val="26"/>
          <w:szCs w:val="26"/>
          <w:rtl/>
        </w:rPr>
        <w:t>رهبر</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شركا</w:t>
      </w:r>
      <w:r w:rsidRPr="00393B04">
        <w:rPr>
          <w:rFonts w:cs="B Nazanin"/>
          <w:b/>
          <w:bCs/>
          <w:sz w:val="26"/>
          <w:szCs w:val="26"/>
          <w:rtl/>
        </w:rPr>
        <w:t xml:space="preserve">" </w:t>
      </w:r>
      <w:r w:rsidRPr="00393B04">
        <w:rPr>
          <w:rFonts w:cs="B Nazanin" w:hint="cs"/>
          <w:b/>
          <w:bCs/>
          <w:sz w:val="26"/>
          <w:szCs w:val="26"/>
          <w:rtl/>
        </w:rPr>
        <w:t>را</w:t>
      </w:r>
      <w:r w:rsidRPr="00393B04">
        <w:rPr>
          <w:rFonts w:cs="B Nazanin"/>
          <w:b/>
          <w:bCs/>
          <w:sz w:val="26"/>
          <w:szCs w:val="26"/>
          <w:rtl/>
        </w:rPr>
        <w:t xml:space="preserve"> </w:t>
      </w:r>
      <w:r w:rsidRPr="00393B04">
        <w:rPr>
          <w:rFonts w:cs="B Nazanin" w:hint="cs"/>
          <w:b/>
          <w:bCs/>
          <w:sz w:val="26"/>
          <w:szCs w:val="26"/>
          <w:rtl/>
        </w:rPr>
        <w:t>در</w:t>
      </w:r>
      <w:r w:rsidRPr="00393B04">
        <w:rPr>
          <w:rFonts w:cs="B Nazanin"/>
          <w:b/>
          <w:bCs/>
          <w:sz w:val="26"/>
          <w:szCs w:val="26"/>
          <w:rtl/>
        </w:rPr>
        <w:t xml:space="preserve"> </w:t>
      </w:r>
      <w:r w:rsidRPr="00393B04">
        <w:rPr>
          <w:rFonts w:cs="B Nazanin" w:hint="cs"/>
          <w:b/>
          <w:bCs/>
          <w:sz w:val="26"/>
          <w:szCs w:val="26"/>
          <w:rtl/>
        </w:rPr>
        <w:t>صفحۀ</w:t>
      </w:r>
      <w:r w:rsidRPr="00393B04">
        <w:rPr>
          <w:rFonts w:cs="B Nazanin"/>
          <w:b/>
          <w:bCs/>
          <w:sz w:val="26"/>
          <w:szCs w:val="26"/>
          <w:rtl/>
        </w:rPr>
        <w:t xml:space="preserve"> </w:t>
      </w:r>
      <w:r w:rsidRPr="00393B04">
        <w:rPr>
          <w:rFonts w:cs="B Nazanin" w:hint="cs"/>
          <w:b/>
          <w:bCs/>
          <w:sz w:val="26"/>
          <w:szCs w:val="26"/>
          <w:rtl/>
        </w:rPr>
        <w:t>اول</w:t>
      </w:r>
      <w:r w:rsidRPr="00393B04">
        <w:rPr>
          <w:rFonts w:cs="B Nazanin"/>
          <w:b/>
          <w:bCs/>
          <w:sz w:val="26"/>
          <w:szCs w:val="26"/>
          <w:rtl/>
        </w:rPr>
        <w:t xml:space="preserve"> </w:t>
      </w:r>
      <w:r w:rsidRPr="00393B04">
        <w:rPr>
          <w:rFonts w:cs="B Nazanin" w:hint="cs"/>
          <w:b/>
          <w:bCs/>
          <w:sz w:val="26"/>
          <w:szCs w:val="26"/>
          <w:rtl/>
        </w:rPr>
        <w:t>پروگراف</w:t>
      </w:r>
      <w:r w:rsidRPr="00393B04">
        <w:rPr>
          <w:rFonts w:cs="B Nazanin"/>
          <w:b/>
          <w:bCs/>
          <w:sz w:val="26"/>
          <w:szCs w:val="26"/>
          <w:rtl/>
        </w:rPr>
        <w:t xml:space="preserve"> </w:t>
      </w:r>
      <w:r w:rsidRPr="00393B04">
        <w:rPr>
          <w:rFonts w:cs="B Nazanin" w:hint="cs"/>
          <w:b/>
          <w:bCs/>
          <w:sz w:val="26"/>
          <w:szCs w:val="26"/>
          <w:rtl/>
        </w:rPr>
        <w:t>چهارم</w:t>
      </w:r>
      <w:r w:rsidRPr="00393B04">
        <w:rPr>
          <w:rFonts w:cs="B Nazanin"/>
          <w:b/>
          <w:bCs/>
          <w:sz w:val="26"/>
          <w:szCs w:val="26"/>
          <w:rtl/>
        </w:rPr>
        <w:t xml:space="preserve"> </w:t>
      </w:r>
      <w:r w:rsidRPr="00393B04">
        <w:rPr>
          <w:rFonts w:cs="B Nazanin" w:hint="cs"/>
          <w:b/>
          <w:bCs/>
          <w:sz w:val="26"/>
          <w:szCs w:val="26"/>
          <w:rtl/>
        </w:rPr>
        <w:t>دشنامنامۀ</w:t>
      </w:r>
      <w:r w:rsidRPr="00393B04">
        <w:rPr>
          <w:rFonts w:cs="B Nazanin"/>
          <w:b/>
          <w:bCs/>
          <w:sz w:val="26"/>
          <w:szCs w:val="26"/>
          <w:rtl/>
        </w:rPr>
        <w:t xml:space="preserve"> </w:t>
      </w:r>
      <w:r w:rsidRPr="00393B04">
        <w:rPr>
          <w:rFonts w:cs="B Nazanin" w:hint="cs"/>
          <w:b/>
          <w:bCs/>
          <w:sz w:val="26"/>
          <w:szCs w:val="26"/>
          <w:rtl/>
        </w:rPr>
        <w:t>شان</w:t>
      </w:r>
      <w:r w:rsidRPr="00393B04">
        <w:rPr>
          <w:rFonts w:cs="B Nazanin"/>
          <w:b/>
          <w:bCs/>
          <w:sz w:val="26"/>
          <w:szCs w:val="26"/>
          <w:rtl/>
        </w:rPr>
        <w:t xml:space="preserve"> </w:t>
      </w:r>
      <w:r w:rsidRPr="00393B04">
        <w:rPr>
          <w:rFonts w:cs="B Nazanin" w:hint="cs"/>
          <w:b/>
          <w:bCs/>
          <w:sz w:val="26"/>
          <w:szCs w:val="26"/>
          <w:rtl/>
        </w:rPr>
        <w:t>درين</w:t>
      </w:r>
      <w:r w:rsidRPr="00393B04">
        <w:rPr>
          <w:rFonts w:cs="B Nazanin"/>
          <w:b/>
          <w:bCs/>
          <w:sz w:val="26"/>
          <w:szCs w:val="26"/>
          <w:rtl/>
        </w:rPr>
        <w:t xml:space="preserve"> </w:t>
      </w:r>
      <w:r w:rsidRPr="00393B04">
        <w:rPr>
          <w:rFonts w:cs="B Nazanin" w:hint="cs"/>
          <w:b/>
          <w:bCs/>
          <w:sz w:val="26"/>
          <w:szCs w:val="26"/>
          <w:rtl/>
        </w:rPr>
        <w:t>مورد</w:t>
      </w:r>
      <w:r w:rsidRPr="00393B04">
        <w:rPr>
          <w:rFonts w:cs="B Nazanin"/>
          <w:b/>
          <w:bCs/>
          <w:sz w:val="26"/>
          <w:szCs w:val="26"/>
          <w:rtl/>
        </w:rPr>
        <w:t xml:space="preserve"> </w:t>
      </w:r>
      <w:r w:rsidRPr="00393B04">
        <w:rPr>
          <w:rFonts w:cs="B Nazanin" w:hint="cs"/>
          <w:b/>
          <w:bCs/>
          <w:sz w:val="26"/>
          <w:szCs w:val="26"/>
          <w:rtl/>
        </w:rPr>
        <w:t>چنين</w:t>
      </w:r>
      <w:r w:rsidRPr="00393B04">
        <w:rPr>
          <w:rFonts w:cs="B Nazanin"/>
          <w:b/>
          <w:bCs/>
          <w:sz w:val="26"/>
          <w:szCs w:val="26"/>
          <w:rtl/>
        </w:rPr>
        <w:t xml:space="preserve"> </w:t>
      </w:r>
      <w:r w:rsidRPr="00393B04">
        <w:rPr>
          <w:rFonts w:cs="B Nazanin" w:hint="cs"/>
          <w:b/>
          <w:bCs/>
          <w:sz w:val="26"/>
          <w:szCs w:val="26"/>
          <w:rtl/>
        </w:rPr>
        <w:t>ميخوانيم</w:t>
      </w:r>
      <w:r w:rsidRPr="00393B04">
        <w:rPr>
          <w:rFonts w:cs="B Nazanin"/>
          <w:b/>
          <w:bCs/>
          <w:sz w:val="26"/>
          <w:szCs w:val="26"/>
          <w:rtl/>
        </w:rPr>
        <w:t xml:space="preserve">: </w:t>
      </w:r>
    </w:p>
    <w:p w:rsidR="00CC7140" w:rsidRPr="00393B04" w:rsidRDefault="00CC7140" w:rsidP="00393B04">
      <w:pPr>
        <w:spacing w:line="240" w:lineRule="auto"/>
        <w:jc w:val="both"/>
        <w:rPr>
          <w:rFonts w:cs="B Nazanin"/>
          <w:b/>
          <w:bCs/>
          <w:sz w:val="26"/>
          <w:szCs w:val="26"/>
          <w:rtl/>
        </w:rPr>
      </w:pPr>
      <w:r w:rsidRPr="00393B04">
        <w:rPr>
          <w:rFonts w:cs="B Nazanin" w:hint="eastAsia"/>
          <w:b/>
          <w:bCs/>
          <w:sz w:val="26"/>
          <w:szCs w:val="26"/>
          <w:rtl/>
        </w:rPr>
        <w:t>«</w:t>
      </w:r>
      <w:r w:rsidRPr="00393B04">
        <w:rPr>
          <w:rFonts w:cs="B Nazanin" w:hint="cs"/>
          <w:b/>
          <w:bCs/>
          <w:sz w:val="26"/>
          <w:szCs w:val="26"/>
          <w:rtl/>
        </w:rPr>
        <w:t>علاوتاً</w:t>
      </w:r>
      <w:r w:rsidRPr="00393B04">
        <w:rPr>
          <w:rFonts w:cs="B Nazanin"/>
          <w:b/>
          <w:bCs/>
          <w:sz w:val="26"/>
          <w:szCs w:val="26"/>
          <w:rtl/>
        </w:rPr>
        <w:t xml:space="preserve"> </w:t>
      </w:r>
      <w:r w:rsidRPr="00393B04">
        <w:rPr>
          <w:rFonts w:cs="B Nazanin" w:hint="cs"/>
          <w:b/>
          <w:bCs/>
          <w:sz w:val="26"/>
          <w:szCs w:val="26"/>
          <w:rtl/>
        </w:rPr>
        <w:t>انقلابيون</w:t>
      </w:r>
      <w:r w:rsidRPr="00393B04">
        <w:rPr>
          <w:rFonts w:cs="B Nazanin"/>
          <w:b/>
          <w:bCs/>
          <w:sz w:val="26"/>
          <w:szCs w:val="26"/>
          <w:rtl/>
        </w:rPr>
        <w:t xml:space="preserve"> </w:t>
      </w:r>
      <w:r w:rsidRPr="00393B04">
        <w:rPr>
          <w:rFonts w:cs="B Nazanin" w:hint="cs"/>
          <w:b/>
          <w:bCs/>
          <w:sz w:val="26"/>
          <w:szCs w:val="26"/>
          <w:rtl/>
        </w:rPr>
        <w:t>بزرگ</w:t>
      </w:r>
      <w:r w:rsidRPr="00393B04">
        <w:rPr>
          <w:rFonts w:cs="B Nazanin"/>
          <w:b/>
          <w:bCs/>
          <w:sz w:val="26"/>
          <w:szCs w:val="26"/>
          <w:rtl/>
        </w:rPr>
        <w:t xml:space="preserve"> </w:t>
      </w:r>
      <w:r w:rsidRPr="00393B04">
        <w:rPr>
          <w:rFonts w:cs="B Nazanin" w:hint="cs"/>
          <w:b/>
          <w:bCs/>
          <w:sz w:val="26"/>
          <w:szCs w:val="26"/>
          <w:rtl/>
        </w:rPr>
        <w:t>جنبش</w:t>
      </w:r>
      <w:r w:rsidRPr="00393B04">
        <w:rPr>
          <w:rFonts w:cs="B Nazanin"/>
          <w:b/>
          <w:bCs/>
          <w:sz w:val="26"/>
          <w:szCs w:val="26"/>
          <w:rtl/>
        </w:rPr>
        <w:t xml:space="preserve"> </w:t>
      </w:r>
      <w:r w:rsidRPr="00393B04">
        <w:rPr>
          <w:rFonts w:cs="B Nazanin" w:hint="cs"/>
          <w:b/>
          <w:bCs/>
          <w:sz w:val="26"/>
          <w:szCs w:val="26"/>
          <w:rtl/>
        </w:rPr>
        <w:t>دموكراتيك</w:t>
      </w:r>
      <w:r w:rsidRPr="00393B04">
        <w:rPr>
          <w:rFonts w:cs="B Nazanin"/>
          <w:b/>
          <w:bCs/>
          <w:sz w:val="26"/>
          <w:szCs w:val="26"/>
          <w:rtl/>
        </w:rPr>
        <w:t xml:space="preserve"> </w:t>
      </w:r>
      <w:r w:rsidRPr="00393B04">
        <w:rPr>
          <w:rFonts w:cs="B Nazanin" w:hint="cs"/>
          <w:b/>
          <w:bCs/>
          <w:sz w:val="26"/>
          <w:szCs w:val="26"/>
          <w:rtl/>
        </w:rPr>
        <w:t>نوين</w:t>
      </w:r>
      <w:r w:rsidRPr="00393B04">
        <w:rPr>
          <w:rFonts w:cs="B Nazanin"/>
          <w:b/>
          <w:bCs/>
          <w:sz w:val="26"/>
          <w:szCs w:val="26"/>
          <w:rtl/>
        </w:rPr>
        <w:t xml:space="preserve"> </w:t>
      </w:r>
      <w:r w:rsidRPr="00393B04">
        <w:rPr>
          <w:rFonts w:cs="B Nazanin" w:hint="cs"/>
          <w:b/>
          <w:bCs/>
          <w:sz w:val="26"/>
          <w:szCs w:val="26"/>
          <w:rtl/>
        </w:rPr>
        <w:t>كشور</w:t>
      </w:r>
      <w:r w:rsidRPr="00393B04">
        <w:rPr>
          <w:rFonts w:cs="B Nazanin"/>
          <w:b/>
          <w:bCs/>
          <w:sz w:val="26"/>
          <w:szCs w:val="26"/>
          <w:rtl/>
        </w:rPr>
        <w:t xml:space="preserve"> </w:t>
      </w:r>
      <w:r w:rsidRPr="00393B04">
        <w:rPr>
          <w:rFonts w:cs="B Nazanin" w:hint="cs"/>
          <w:b/>
          <w:bCs/>
          <w:sz w:val="26"/>
          <w:szCs w:val="26"/>
          <w:rtl/>
        </w:rPr>
        <w:t>ما</w:t>
      </w:r>
      <w:r w:rsidRPr="00393B04">
        <w:rPr>
          <w:rFonts w:cs="B Nazanin"/>
          <w:b/>
          <w:bCs/>
          <w:sz w:val="26"/>
          <w:szCs w:val="26"/>
          <w:rtl/>
        </w:rPr>
        <w:t xml:space="preserve"> </w:t>
      </w:r>
      <w:r w:rsidRPr="00393B04">
        <w:rPr>
          <w:rFonts w:cs="B Nazanin" w:hint="cs"/>
          <w:b/>
          <w:bCs/>
          <w:sz w:val="26"/>
          <w:szCs w:val="26"/>
          <w:rtl/>
        </w:rPr>
        <w:t>كه</w:t>
      </w:r>
      <w:r w:rsidRPr="00393B04">
        <w:rPr>
          <w:rFonts w:cs="B Nazanin"/>
          <w:b/>
          <w:bCs/>
          <w:sz w:val="26"/>
          <w:szCs w:val="26"/>
          <w:rtl/>
        </w:rPr>
        <w:t xml:space="preserve"> </w:t>
      </w:r>
      <w:r w:rsidRPr="00393B04">
        <w:rPr>
          <w:rFonts w:cs="B Nazanin" w:hint="cs"/>
          <w:b/>
          <w:bCs/>
          <w:sz w:val="26"/>
          <w:szCs w:val="26"/>
          <w:rtl/>
        </w:rPr>
        <w:t>در</w:t>
      </w:r>
      <w:r w:rsidRPr="00393B04">
        <w:rPr>
          <w:rFonts w:cs="B Nazanin"/>
          <w:b/>
          <w:bCs/>
          <w:sz w:val="26"/>
          <w:szCs w:val="26"/>
          <w:rtl/>
        </w:rPr>
        <w:t xml:space="preserve"> </w:t>
      </w:r>
      <w:r w:rsidRPr="00393B04">
        <w:rPr>
          <w:rFonts w:cs="B Nazanin" w:hint="cs"/>
          <w:b/>
          <w:bCs/>
          <w:sz w:val="26"/>
          <w:szCs w:val="26"/>
          <w:rtl/>
        </w:rPr>
        <w:t>طي</w:t>
      </w:r>
      <w:r w:rsidRPr="00393B04">
        <w:rPr>
          <w:rFonts w:cs="B Nazanin"/>
          <w:b/>
          <w:bCs/>
          <w:sz w:val="26"/>
          <w:szCs w:val="26"/>
          <w:rtl/>
        </w:rPr>
        <w:t xml:space="preserve"> </w:t>
      </w:r>
      <w:r w:rsidRPr="00393B04">
        <w:rPr>
          <w:rFonts w:cs="B Nazanin" w:hint="cs"/>
          <w:b/>
          <w:bCs/>
          <w:sz w:val="26"/>
          <w:szCs w:val="26"/>
          <w:rtl/>
        </w:rPr>
        <w:t>مرحلۀ</w:t>
      </w:r>
      <w:r w:rsidRPr="00393B04">
        <w:rPr>
          <w:rFonts w:cs="B Nazanin"/>
          <w:b/>
          <w:bCs/>
          <w:sz w:val="26"/>
          <w:szCs w:val="26"/>
          <w:rtl/>
        </w:rPr>
        <w:t xml:space="preserve"> </w:t>
      </w:r>
      <w:r w:rsidRPr="00393B04">
        <w:rPr>
          <w:rFonts w:cs="B Nazanin" w:hint="cs"/>
          <w:b/>
          <w:bCs/>
          <w:sz w:val="26"/>
          <w:szCs w:val="26"/>
          <w:rtl/>
        </w:rPr>
        <w:t>معيني</w:t>
      </w:r>
      <w:r w:rsidRPr="00393B04">
        <w:rPr>
          <w:rFonts w:cs="B Nazanin"/>
          <w:b/>
          <w:bCs/>
          <w:sz w:val="26"/>
          <w:szCs w:val="26"/>
          <w:rtl/>
        </w:rPr>
        <w:t xml:space="preserve"> </w:t>
      </w:r>
      <w:r w:rsidRPr="00393B04">
        <w:rPr>
          <w:rFonts w:cs="B Nazanin" w:hint="cs"/>
          <w:b/>
          <w:bCs/>
          <w:sz w:val="26"/>
          <w:szCs w:val="26"/>
          <w:rtl/>
        </w:rPr>
        <w:t>از</w:t>
      </w:r>
      <w:r w:rsidRPr="00393B04">
        <w:rPr>
          <w:rFonts w:cs="B Nazanin"/>
          <w:b/>
          <w:bCs/>
          <w:sz w:val="26"/>
          <w:szCs w:val="26"/>
          <w:rtl/>
        </w:rPr>
        <w:t xml:space="preserve"> </w:t>
      </w:r>
      <w:r w:rsidRPr="00393B04">
        <w:rPr>
          <w:rFonts w:cs="B Nazanin" w:hint="cs"/>
          <w:b/>
          <w:bCs/>
          <w:sz w:val="26"/>
          <w:szCs w:val="26"/>
          <w:rtl/>
        </w:rPr>
        <w:t>زندگي</w:t>
      </w:r>
      <w:r w:rsidRPr="00393B04">
        <w:rPr>
          <w:rFonts w:cs="B Nazanin"/>
          <w:b/>
          <w:bCs/>
          <w:sz w:val="26"/>
          <w:szCs w:val="26"/>
          <w:rtl/>
        </w:rPr>
        <w:t xml:space="preserve"> </w:t>
      </w:r>
      <w:r w:rsidRPr="00393B04">
        <w:rPr>
          <w:rFonts w:cs="B Nazanin" w:hint="cs"/>
          <w:b/>
          <w:bCs/>
          <w:sz w:val="26"/>
          <w:szCs w:val="26"/>
          <w:rtl/>
        </w:rPr>
        <w:t>پر</w:t>
      </w:r>
      <w:r w:rsidRPr="00393B04">
        <w:rPr>
          <w:rFonts w:cs="B Nazanin"/>
          <w:b/>
          <w:bCs/>
          <w:sz w:val="26"/>
          <w:szCs w:val="26"/>
          <w:rtl/>
        </w:rPr>
        <w:t xml:space="preserve"> </w:t>
      </w:r>
      <w:r w:rsidRPr="00393B04">
        <w:rPr>
          <w:rFonts w:cs="B Nazanin" w:hint="cs"/>
          <w:b/>
          <w:bCs/>
          <w:sz w:val="26"/>
          <w:szCs w:val="26"/>
          <w:rtl/>
        </w:rPr>
        <w:t>افتخار</w:t>
      </w:r>
      <w:r w:rsidRPr="00393B04">
        <w:rPr>
          <w:rFonts w:cs="B Nazanin"/>
          <w:b/>
          <w:bCs/>
          <w:sz w:val="26"/>
          <w:szCs w:val="26"/>
          <w:rtl/>
        </w:rPr>
        <w:t xml:space="preserve"> </w:t>
      </w:r>
      <w:r w:rsidRPr="00393B04">
        <w:rPr>
          <w:rFonts w:cs="B Nazanin" w:hint="cs"/>
          <w:b/>
          <w:bCs/>
          <w:sz w:val="26"/>
          <w:szCs w:val="26"/>
          <w:rtl/>
        </w:rPr>
        <w:t>سازمان</w:t>
      </w:r>
      <w:r w:rsidRPr="00393B04">
        <w:rPr>
          <w:rFonts w:cs="B Nazanin"/>
          <w:b/>
          <w:bCs/>
          <w:sz w:val="26"/>
          <w:szCs w:val="26"/>
          <w:rtl/>
        </w:rPr>
        <w:t xml:space="preserve"> </w:t>
      </w:r>
      <w:r w:rsidRPr="00393B04">
        <w:rPr>
          <w:rFonts w:ascii="Times New Roman" w:hAnsi="Times New Roman" w:cs="Times New Roman" w:hint="cs"/>
          <w:b/>
          <w:bCs/>
          <w:sz w:val="26"/>
          <w:szCs w:val="26"/>
          <w:rtl/>
        </w:rPr>
        <w:t>–</w:t>
      </w:r>
      <w:r w:rsidRPr="00393B04">
        <w:rPr>
          <w:rFonts w:cs="B Nazanin"/>
          <w:b/>
          <w:bCs/>
          <w:sz w:val="26"/>
          <w:szCs w:val="26"/>
          <w:rtl/>
        </w:rPr>
        <w:t xml:space="preserve"> </w:t>
      </w:r>
      <w:r w:rsidRPr="00393B04">
        <w:rPr>
          <w:rFonts w:cs="B Nazanin" w:hint="cs"/>
          <w:b/>
          <w:bCs/>
          <w:sz w:val="26"/>
          <w:szCs w:val="26"/>
          <w:rtl/>
        </w:rPr>
        <w:t>از</w:t>
      </w:r>
      <w:r w:rsidRPr="00393B04">
        <w:rPr>
          <w:rFonts w:cs="B Nazanin"/>
          <w:b/>
          <w:bCs/>
          <w:sz w:val="26"/>
          <w:szCs w:val="26"/>
          <w:rtl/>
        </w:rPr>
        <w:t xml:space="preserve"> </w:t>
      </w:r>
      <w:r w:rsidRPr="00393B04">
        <w:rPr>
          <w:rFonts w:cs="B Nazanin" w:hint="cs"/>
          <w:b/>
          <w:bCs/>
          <w:sz w:val="26"/>
          <w:szCs w:val="26"/>
          <w:rtl/>
        </w:rPr>
        <w:t>پولينوم</w:t>
      </w:r>
      <w:r w:rsidRPr="00393B04">
        <w:rPr>
          <w:rFonts w:cs="B Nazanin"/>
          <w:b/>
          <w:bCs/>
          <w:sz w:val="26"/>
          <w:szCs w:val="26"/>
          <w:rtl/>
        </w:rPr>
        <w:t xml:space="preserve"> </w:t>
      </w:r>
      <w:r w:rsidRPr="00393B04">
        <w:rPr>
          <w:rFonts w:cs="B Nazanin" w:hint="cs"/>
          <w:b/>
          <w:bCs/>
          <w:sz w:val="26"/>
          <w:szCs w:val="26"/>
          <w:rtl/>
        </w:rPr>
        <w:t>دوم</w:t>
      </w:r>
      <w:r w:rsidRPr="00393B04">
        <w:rPr>
          <w:rFonts w:cs="B Nazanin"/>
          <w:b/>
          <w:bCs/>
          <w:sz w:val="26"/>
          <w:szCs w:val="26"/>
          <w:rtl/>
        </w:rPr>
        <w:t xml:space="preserve"> </w:t>
      </w:r>
      <w:r w:rsidRPr="00393B04">
        <w:rPr>
          <w:rFonts w:cs="B Nazanin" w:hint="cs"/>
          <w:b/>
          <w:bCs/>
          <w:sz w:val="26"/>
          <w:szCs w:val="26"/>
          <w:rtl/>
        </w:rPr>
        <w:t>تا</w:t>
      </w:r>
      <w:r w:rsidRPr="00393B04">
        <w:rPr>
          <w:rFonts w:cs="B Nazanin"/>
          <w:b/>
          <w:bCs/>
          <w:sz w:val="26"/>
          <w:szCs w:val="26"/>
          <w:rtl/>
        </w:rPr>
        <w:t xml:space="preserve"> </w:t>
      </w:r>
      <w:r w:rsidRPr="00393B04">
        <w:rPr>
          <w:rFonts w:cs="B Nazanin" w:hint="cs"/>
          <w:b/>
          <w:bCs/>
          <w:sz w:val="26"/>
          <w:szCs w:val="26"/>
          <w:rtl/>
        </w:rPr>
        <w:t>ضربات</w:t>
      </w:r>
      <w:r w:rsidRPr="00393B04">
        <w:rPr>
          <w:rFonts w:cs="B Nazanin"/>
          <w:b/>
          <w:bCs/>
          <w:sz w:val="26"/>
          <w:szCs w:val="26"/>
          <w:rtl/>
        </w:rPr>
        <w:t xml:space="preserve"> </w:t>
      </w:r>
      <w:r w:rsidRPr="00393B04">
        <w:rPr>
          <w:rFonts w:cs="B Nazanin" w:hint="cs"/>
          <w:b/>
          <w:bCs/>
          <w:sz w:val="26"/>
          <w:szCs w:val="26"/>
          <w:rtl/>
        </w:rPr>
        <w:t>سال</w:t>
      </w:r>
      <w:r w:rsidRPr="00393B04">
        <w:rPr>
          <w:rFonts w:cs="B Nazanin"/>
          <w:b/>
          <w:bCs/>
          <w:sz w:val="26"/>
          <w:szCs w:val="26"/>
          <w:rtl/>
        </w:rPr>
        <w:t xml:space="preserve"> 60 </w:t>
      </w:r>
      <w:r w:rsidRPr="00393B04">
        <w:rPr>
          <w:rFonts w:ascii="Times New Roman" w:hAnsi="Times New Roman" w:cs="Times New Roman" w:hint="cs"/>
          <w:b/>
          <w:bCs/>
          <w:sz w:val="26"/>
          <w:szCs w:val="26"/>
          <w:rtl/>
        </w:rPr>
        <w:t>–</w:t>
      </w:r>
      <w:r w:rsidRPr="00393B04">
        <w:rPr>
          <w:rFonts w:cs="B Nazanin"/>
          <w:b/>
          <w:bCs/>
          <w:sz w:val="26"/>
          <w:szCs w:val="26"/>
          <w:rtl/>
        </w:rPr>
        <w:t xml:space="preserve"> </w:t>
      </w:r>
      <w:r w:rsidRPr="00393B04">
        <w:rPr>
          <w:rFonts w:cs="B Nazanin" w:hint="cs"/>
          <w:b/>
          <w:bCs/>
          <w:sz w:val="26"/>
          <w:szCs w:val="26"/>
          <w:rtl/>
        </w:rPr>
        <w:t>مسئوليت</w:t>
      </w:r>
      <w:r w:rsidRPr="00393B04">
        <w:rPr>
          <w:rFonts w:cs="B Nazanin"/>
          <w:b/>
          <w:bCs/>
          <w:sz w:val="26"/>
          <w:szCs w:val="26"/>
          <w:rtl/>
        </w:rPr>
        <w:t xml:space="preserve"> </w:t>
      </w:r>
      <w:r w:rsidRPr="00393B04">
        <w:rPr>
          <w:rFonts w:cs="B Nazanin" w:hint="cs"/>
          <w:b/>
          <w:bCs/>
          <w:sz w:val="26"/>
          <w:szCs w:val="26"/>
          <w:rtl/>
        </w:rPr>
        <w:t>رهبري</w:t>
      </w:r>
      <w:r w:rsidRPr="00393B04">
        <w:rPr>
          <w:rFonts w:cs="B Nazanin"/>
          <w:b/>
          <w:bCs/>
          <w:sz w:val="26"/>
          <w:szCs w:val="26"/>
          <w:rtl/>
        </w:rPr>
        <w:t xml:space="preserve"> </w:t>
      </w:r>
      <w:r w:rsidRPr="00393B04">
        <w:rPr>
          <w:rFonts w:cs="B Nazanin" w:hint="cs"/>
          <w:b/>
          <w:bCs/>
          <w:sz w:val="26"/>
          <w:szCs w:val="26"/>
          <w:rtl/>
        </w:rPr>
        <w:t>سازمان</w:t>
      </w:r>
      <w:r w:rsidRPr="00393B04">
        <w:rPr>
          <w:rFonts w:cs="B Nazanin"/>
          <w:b/>
          <w:bCs/>
          <w:sz w:val="26"/>
          <w:szCs w:val="26"/>
          <w:rtl/>
        </w:rPr>
        <w:t xml:space="preserve"> </w:t>
      </w:r>
      <w:r w:rsidRPr="00393B04">
        <w:rPr>
          <w:rFonts w:cs="B Nazanin" w:hint="cs"/>
          <w:b/>
          <w:bCs/>
          <w:sz w:val="26"/>
          <w:szCs w:val="26"/>
          <w:rtl/>
        </w:rPr>
        <w:t>ما</w:t>
      </w:r>
      <w:r w:rsidRPr="00393B04">
        <w:rPr>
          <w:rFonts w:cs="B Nazanin"/>
          <w:b/>
          <w:bCs/>
          <w:sz w:val="26"/>
          <w:szCs w:val="26"/>
          <w:rtl/>
        </w:rPr>
        <w:t xml:space="preserve"> </w:t>
      </w:r>
      <w:r w:rsidRPr="00393B04">
        <w:rPr>
          <w:rFonts w:cs="B Nazanin" w:hint="cs"/>
          <w:b/>
          <w:bCs/>
          <w:sz w:val="26"/>
          <w:szCs w:val="26"/>
          <w:rtl/>
        </w:rPr>
        <w:t>را</w:t>
      </w:r>
      <w:r w:rsidRPr="00393B04">
        <w:rPr>
          <w:rFonts w:cs="B Nazanin"/>
          <w:b/>
          <w:bCs/>
          <w:sz w:val="26"/>
          <w:szCs w:val="26"/>
          <w:rtl/>
        </w:rPr>
        <w:t xml:space="preserve"> </w:t>
      </w:r>
      <w:r w:rsidRPr="00393B04">
        <w:rPr>
          <w:rFonts w:cs="B Nazanin" w:hint="cs"/>
          <w:b/>
          <w:bCs/>
          <w:sz w:val="26"/>
          <w:szCs w:val="26"/>
          <w:rtl/>
        </w:rPr>
        <w:t>بدوش</w:t>
      </w:r>
      <w:r w:rsidRPr="00393B04">
        <w:rPr>
          <w:rFonts w:cs="B Nazanin"/>
          <w:b/>
          <w:bCs/>
          <w:sz w:val="26"/>
          <w:szCs w:val="26"/>
          <w:rtl/>
        </w:rPr>
        <w:t xml:space="preserve"> </w:t>
      </w:r>
      <w:r w:rsidRPr="00393B04">
        <w:rPr>
          <w:rFonts w:cs="B Nazanin" w:hint="cs"/>
          <w:b/>
          <w:bCs/>
          <w:sz w:val="26"/>
          <w:szCs w:val="26"/>
          <w:rtl/>
        </w:rPr>
        <w:t>داشته</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با</w:t>
      </w:r>
      <w:r w:rsidRPr="00393B04">
        <w:rPr>
          <w:rFonts w:cs="B Nazanin"/>
          <w:b/>
          <w:bCs/>
          <w:sz w:val="26"/>
          <w:szCs w:val="26"/>
          <w:rtl/>
        </w:rPr>
        <w:t xml:space="preserve"> </w:t>
      </w:r>
      <w:r w:rsidRPr="00393B04">
        <w:rPr>
          <w:rFonts w:cs="B Nazanin" w:hint="cs"/>
          <w:b/>
          <w:bCs/>
          <w:sz w:val="26"/>
          <w:szCs w:val="26"/>
          <w:rtl/>
        </w:rPr>
        <w:t>امانت</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پايداري</w:t>
      </w:r>
      <w:r w:rsidRPr="00393B04">
        <w:rPr>
          <w:rFonts w:cs="B Nazanin"/>
          <w:b/>
          <w:bCs/>
          <w:sz w:val="26"/>
          <w:szCs w:val="26"/>
          <w:rtl/>
        </w:rPr>
        <w:t xml:space="preserve"> </w:t>
      </w:r>
      <w:r w:rsidRPr="00393B04">
        <w:rPr>
          <w:rFonts w:cs="B Nazanin" w:hint="cs"/>
          <w:b/>
          <w:bCs/>
          <w:sz w:val="26"/>
          <w:szCs w:val="26"/>
          <w:rtl/>
        </w:rPr>
        <w:t>تا</w:t>
      </w:r>
      <w:r w:rsidRPr="00393B04">
        <w:rPr>
          <w:rFonts w:cs="B Nazanin"/>
          <w:b/>
          <w:bCs/>
          <w:sz w:val="26"/>
          <w:szCs w:val="26"/>
          <w:rtl/>
        </w:rPr>
        <w:t xml:space="preserve"> </w:t>
      </w:r>
      <w:r w:rsidRPr="00393B04">
        <w:rPr>
          <w:rFonts w:cs="B Nazanin" w:hint="cs"/>
          <w:b/>
          <w:bCs/>
          <w:sz w:val="26"/>
          <w:szCs w:val="26"/>
          <w:rtl/>
        </w:rPr>
        <w:t>آخرين</w:t>
      </w:r>
      <w:r w:rsidRPr="00393B04">
        <w:rPr>
          <w:rFonts w:cs="B Nazanin"/>
          <w:b/>
          <w:bCs/>
          <w:sz w:val="26"/>
          <w:szCs w:val="26"/>
          <w:rtl/>
        </w:rPr>
        <w:t xml:space="preserve"> </w:t>
      </w:r>
      <w:r w:rsidRPr="00393B04">
        <w:rPr>
          <w:rFonts w:cs="B Nazanin" w:hint="cs"/>
          <w:b/>
          <w:bCs/>
          <w:sz w:val="26"/>
          <w:szCs w:val="26"/>
          <w:rtl/>
        </w:rPr>
        <w:t>رمق</w:t>
      </w:r>
      <w:r w:rsidRPr="00393B04">
        <w:rPr>
          <w:rFonts w:cs="B Nazanin"/>
          <w:b/>
          <w:bCs/>
          <w:sz w:val="26"/>
          <w:szCs w:val="26"/>
          <w:rtl/>
        </w:rPr>
        <w:t xml:space="preserve"> </w:t>
      </w:r>
      <w:r w:rsidRPr="00393B04">
        <w:rPr>
          <w:rFonts w:cs="B Nazanin" w:hint="cs"/>
          <w:b/>
          <w:bCs/>
          <w:sz w:val="26"/>
          <w:szCs w:val="26"/>
          <w:rtl/>
        </w:rPr>
        <w:t>در</w:t>
      </w:r>
      <w:r w:rsidRPr="00393B04">
        <w:rPr>
          <w:rFonts w:cs="B Nazanin"/>
          <w:b/>
          <w:bCs/>
          <w:sz w:val="26"/>
          <w:szCs w:val="26"/>
          <w:rtl/>
        </w:rPr>
        <w:t xml:space="preserve"> </w:t>
      </w:r>
      <w:r w:rsidRPr="00393B04">
        <w:rPr>
          <w:rFonts w:cs="B Nazanin" w:hint="cs"/>
          <w:b/>
          <w:bCs/>
          <w:sz w:val="26"/>
          <w:szCs w:val="26"/>
          <w:rtl/>
        </w:rPr>
        <w:t>سنگر</w:t>
      </w:r>
      <w:r w:rsidRPr="00393B04">
        <w:rPr>
          <w:rFonts w:cs="B Nazanin"/>
          <w:b/>
          <w:bCs/>
          <w:sz w:val="26"/>
          <w:szCs w:val="26"/>
          <w:rtl/>
        </w:rPr>
        <w:t xml:space="preserve"> </w:t>
      </w:r>
      <w:r w:rsidRPr="00393B04">
        <w:rPr>
          <w:rFonts w:cs="B Nazanin" w:hint="cs"/>
          <w:b/>
          <w:bCs/>
          <w:sz w:val="26"/>
          <w:szCs w:val="26"/>
          <w:rtl/>
        </w:rPr>
        <w:t>دفاع</w:t>
      </w:r>
      <w:r w:rsidRPr="00393B04">
        <w:rPr>
          <w:rFonts w:cs="B Nazanin"/>
          <w:b/>
          <w:bCs/>
          <w:sz w:val="26"/>
          <w:szCs w:val="26"/>
          <w:rtl/>
        </w:rPr>
        <w:t xml:space="preserve"> </w:t>
      </w:r>
      <w:r w:rsidRPr="00393B04">
        <w:rPr>
          <w:rFonts w:cs="B Nazanin" w:hint="cs"/>
          <w:b/>
          <w:bCs/>
          <w:sz w:val="26"/>
          <w:szCs w:val="26"/>
          <w:rtl/>
        </w:rPr>
        <w:t>از</w:t>
      </w:r>
      <w:r w:rsidRPr="00393B04">
        <w:rPr>
          <w:rFonts w:cs="B Nazanin"/>
          <w:b/>
          <w:bCs/>
          <w:sz w:val="26"/>
          <w:szCs w:val="26"/>
          <w:rtl/>
        </w:rPr>
        <w:t xml:space="preserve"> </w:t>
      </w:r>
      <w:r w:rsidRPr="00393B04">
        <w:rPr>
          <w:rFonts w:cs="B Nazanin" w:hint="cs"/>
          <w:b/>
          <w:bCs/>
          <w:sz w:val="26"/>
          <w:szCs w:val="26"/>
          <w:rtl/>
        </w:rPr>
        <w:t>سازمان،</w:t>
      </w:r>
      <w:r w:rsidRPr="00393B04">
        <w:rPr>
          <w:rFonts w:cs="B Nazanin"/>
          <w:b/>
          <w:bCs/>
          <w:sz w:val="26"/>
          <w:szCs w:val="26"/>
          <w:rtl/>
        </w:rPr>
        <w:t xml:space="preserve"> </w:t>
      </w:r>
      <w:r w:rsidRPr="00393B04">
        <w:rPr>
          <w:rFonts w:cs="B Nazanin" w:hint="cs"/>
          <w:b/>
          <w:bCs/>
          <w:sz w:val="26"/>
          <w:szCs w:val="26"/>
          <w:rtl/>
        </w:rPr>
        <w:t>انقلاب</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مردم</w:t>
      </w:r>
      <w:r w:rsidRPr="00393B04">
        <w:rPr>
          <w:rFonts w:cs="B Nazanin"/>
          <w:b/>
          <w:bCs/>
          <w:sz w:val="26"/>
          <w:szCs w:val="26"/>
          <w:rtl/>
        </w:rPr>
        <w:t xml:space="preserve"> </w:t>
      </w:r>
      <w:r w:rsidRPr="00393B04">
        <w:rPr>
          <w:rFonts w:cs="B Nazanin" w:hint="cs"/>
          <w:b/>
          <w:bCs/>
          <w:sz w:val="26"/>
          <w:szCs w:val="26"/>
          <w:rtl/>
        </w:rPr>
        <w:t>ايستادند</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بدست</w:t>
      </w:r>
      <w:r w:rsidRPr="00393B04">
        <w:rPr>
          <w:rFonts w:cs="B Nazanin"/>
          <w:b/>
          <w:bCs/>
          <w:sz w:val="26"/>
          <w:szCs w:val="26"/>
          <w:rtl/>
        </w:rPr>
        <w:t xml:space="preserve"> </w:t>
      </w:r>
      <w:r w:rsidRPr="00393B04">
        <w:rPr>
          <w:rFonts w:cs="B Nazanin" w:hint="cs"/>
          <w:b/>
          <w:bCs/>
          <w:sz w:val="26"/>
          <w:szCs w:val="26"/>
          <w:rtl/>
        </w:rPr>
        <w:t>نابكار</w:t>
      </w:r>
      <w:r w:rsidRPr="00393B04">
        <w:rPr>
          <w:rFonts w:cs="B Nazanin"/>
          <w:b/>
          <w:bCs/>
          <w:sz w:val="26"/>
          <w:szCs w:val="26"/>
          <w:rtl/>
        </w:rPr>
        <w:t xml:space="preserve"> </w:t>
      </w:r>
      <w:r w:rsidRPr="00393B04">
        <w:rPr>
          <w:rFonts w:cs="B Nazanin" w:hint="cs"/>
          <w:b/>
          <w:bCs/>
          <w:sz w:val="26"/>
          <w:szCs w:val="26"/>
          <w:rtl/>
        </w:rPr>
        <w:t>روس</w:t>
      </w:r>
      <w:r w:rsidRPr="00393B04">
        <w:rPr>
          <w:rFonts w:cs="B Nazanin"/>
          <w:b/>
          <w:bCs/>
          <w:sz w:val="26"/>
          <w:szCs w:val="26"/>
          <w:rtl/>
        </w:rPr>
        <w:t xml:space="preserve"> </w:t>
      </w:r>
      <w:r w:rsidRPr="00393B04">
        <w:rPr>
          <w:rFonts w:cs="B Nazanin" w:hint="cs"/>
          <w:b/>
          <w:bCs/>
          <w:sz w:val="26"/>
          <w:szCs w:val="26"/>
          <w:rtl/>
        </w:rPr>
        <w:t>امپرياليستي</w:t>
      </w:r>
      <w:r w:rsidRPr="00393B04">
        <w:rPr>
          <w:rFonts w:cs="B Nazanin"/>
          <w:b/>
          <w:bCs/>
          <w:sz w:val="26"/>
          <w:szCs w:val="26"/>
          <w:rtl/>
        </w:rPr>
        <w:t xml:space="preserve"> </w:t>
      </w:r>
      <w:r w:rsidRPr="00393B04">
        <w:rPr>
          <w:rFonts w:cs="B Nazanin" w:hint="cs"/>
          <w:b/>
          <w:bCs/>
          <w:sz w:val="26"/>
          <w:szCs w:val="26"/>
          <w:rtl/>
        </w:rPr>
        <w:t>بخاطر</w:t>
      </w:r>
      <w:r w:rsidRPr="00393B04">
        <w:rPr>
          <w:rFonts w:cs="B Nazanin"/>
          <w:b/>
          <w:bCs/>
          <w:sz w:val="26"/>
          <w:szCs w:val="26"/>
          <w:rtl/>
        </w:rPr>
        <w:t xml:space="preserve"> </w:t>
      </w:r>
      <w:r w:rsidRPr="00393B04">
        <w:rPr>
          <w:rFonts w:cs="B Nazanin" w:hint="cs"/>
          <w:b/>
          <w:bCs/>
          <w:sz w:val="26"/>
          <w:szCs w:val="26"/>
          <w:rtl/>
        </w:rPr>
        <w:t>دفاع</w:t>
      </w:r>
      <w:r w:rsidRPr="00393B04">
        <w:rPr>
          <w:rFonts w:cs="B Nazanin"/>
          <w:b/>
          <w:bCs/>
          <w:sz w:val="26"/>
          <w:szCs w:val="26"/>
          <w:rtl/>
        </w:rPr>
        <w:t xml:space="preserve"> </w:t>
      </w:r>
      <w:r w:rsidRPr="00393B04">
        <w:rPr>
          <w:rFonts w:cs="B Nazanin" w:hint="cs"/>
          <w:b/>
          <w:bCs/>
          <w:sz w:val="26"/>
          <w:szCs w:val="26"/>
          <w:rtl/>
        </w:rPr>
        <w:t>از</w:t>
      </w:r>
      <w:r w:rsidRPr="00393B04">
        <w:rPr>
          <w:rFonts w:cs="B Nazanin"/>
          <w:b/>
          <w:bCs/>
          <w:sz w:val="26"/>
          <w:szCs w:val="26"/>
          <w:rtl/>
        </w:rPr>
        <w:t xml:space="preserve"> </w:t>
      </w:r>
      <w:r w:rsidRPr="00393B04">
        <w:rPr>
          <w:rFonts w:cs="B Nazanin" w:hint="cs"/>
          <w:b/>
          <w:bCs/>
          <w:sz w:val="26"/>
          <w:szCs w:val="26"/>
          <w:rtl/>
        </w:rPr>
        <w:t>ساحت</w:t>
      </w:r>
      <w:r w:rsidRPr="00393B04">
        <w:rPr>
          <w:rFonts w:cs="B Nazanin"/>
          <w:b/>
          <w:bCs/>
          <w:sz w:val="26"/>
          <w:szCs w:val="26"/>
          <w:rtl/>
        </w:rPr>
        <w:t xml:space="preserve"> </w:t>
      </w:r>
      <w:r w:rsidRPr="00393B04">
        <w:rPr>
          <w:rFonts w:cs="B Nazanin" w:hint="cs"/>
          <w:b/>
          <w:bCs/>
          <w:sz w:val="26"/>
          <w:szCs w:val="26"/>
          <w:rtl/>
        </w:rPr>
        <w:t>مقدس</w:t>
      </w:r>
      <w:r w:rsidRPr="00393B04">
        <w:rPr>
          <w:rFonts w:cs="B Nazanin"/>
          <w:b/>
          <w:bCs/>
          <w:sz w:val="26"/>
          <w:szCs w:val="26"/>
          <w:rtl/>
        </w:rPr>
        <w:t xml:space="preserve"> "</w:t>
      </w:r>
      <w:r w:rsidRPr="00393B04">
        <w:rPr>
          <w:rFonts w:cs="B Nazanin" w:hint="cs"/>
          <w:b/>
          <w:bCs/>
          <w:sz w:val="26"/>
          <w:szCs w:val="26"/>
          <w:rtl/>
        </w:rPr>
        <w:t>ساما</w:t>
      </w:r>
      <w:r w:rsidRPr="00393B04">
        <w:rPr>
          <w:rFonts w:cs="B Nazanin"/>
          <w:b/>
          <w:bCs/>
          <w:sz w:val="26"/>
          <w:szCs w:val="26"/>
          <w:rtl/>
        </w:rPr>
        <w:t xml:space="preserve">" </w:t>
      </w:r>
      <w:r w:rsidRPr="00393B04">
        <w:rPr>
          <w:rFonts w:cs="B Nazanin" w:hint="cs"/>
          <w:b/>
          <w:bCs/>
          <w:sz w:val="26"/>
          <w:szCs w:val="26"/>
          <w:rtl/>
        </w:rPr>
        <w:t>به</w:t>
      </w:r>
      <w:r w:rsidRPr="00393B04">
        <w:rPr>
          <w:rFonts w:cs="B Nazanin"/>
          <w:b/>
          <w:bCs/>
          <w:sz w:val="26"/>
          <w:szCs w:val="26"/>
          <w:rtl/>
        </w:rPr>
        <w:t xml:space="preserve"> </w:t>
      </w:r>
      <w:r w:rsidRPr="00393B04">
        <w:rPr>
          <w:rFonts w:cs="B Nazanin" w:hint="cs"/>
          <w:b/>
          <w:bCs/>
          <w:sz w:val="26"/>
          <w:szCs w:val="26"/>
          <w:rtl/>
        </w:rPr>
        <w:t>شهادت</w:t>
      </w:r>
      <w:r w:rsidRPr="00393B04">
        <w:rPr>
          <w:rFonts w:cs="B Nazanin"/>
          <w:b/>
          <w:bCs/>
          <w:sz w:val="26"/>
          <w:szCs w:val="26"/>
          <w:rtl/>
        </w:rPr>
        <w:t xml:space="preserve"> </w:t>
      </w:r>
      <w:r w:rsidRPr="00393B04">
        <w:rPr>
          <w:rFonts w:cs="B Nazanin" w:hint="cs"/>
          <w:b/>
          <w:bCs/>
          <w:sz w:val="26"/>
          <w:szCs w:val="26"/>
          <w:rtl/>
        </w:rPr>
        <w:t>رسيدند</w:t>
      </w:r>
      <w:r w:rsidRPr="00393B04">
        <w:rPr>
          <w:rFonts w:cs="B Nazanin"/>
          <w:b/>
          <w:bCs/>
          <w:sz w:val="26"/>
          <w:szCs w:val="26"/>
          <w:rtl/>
        </w:rPr>
        <w:t xml:space="preserve"> </w:t>
      </w:r>
      <w:r w:rsidRPr="00393B04">
        <w:rPr>
          <w:rFonts w:cs="B Nazanin" w:hint="cs"/>
          <w:b/>
          <w:bCs/>
          <w:sz w:val="26"/>
          <w:szCs w:val="26"/>
          <w:rtl/>
        </w:rPr>
        <w:t>همه</w:t>
      </w:r>
      <w:r w:rsidRPr="00393B04">
        <w:rPr>
          <w:rFonts w:cs="B Nazanin"/>
          <w:b/>
          <w:bCs/>
          <w:sz w:val="26"/>
          <w:szCs w:val="26"/>
          <w:rtl/>
        </w:rPr>
        <w:t xml:space="preserve"> </w:t>
      </w:r>
      <w:r w:rsidRPr="00393B04">
        <w:rPr>
          <w:rFonts w:cs="B Nazanin" w:hint="cs"/>
          <w:b/>
          <w:bCs/>
          <w:sz w:val="26"/>
          <w:szCs w:val="26"/>
          <w:rtl/>
        </w:rPr>
        <w:t>بنام</w:t>
      </w:r>
      <w:r w:rsidRPr="00393B04">
        <w:rPr>
          <w:rFonts w:cs="B Nazanin"/>
          <w:b/>
          <w:bCs/>
          <w:sz w:val="26"/>
          <w:szCs w:val="26"/>
          <w:rtl/>
        </w:rPr>
        <w:t xml:space="preserve"> </w:t>
      </w:r>
      <w:r w:rsidRPr="00393B04">
        <w:rPr>
          <w:rFonts w:cs="B Nazanin" w:hint="cs"/>
          <w:b/>
          <w:bCs/>
          <w:sz w:val="26"/>
          <w:szCs w:val="26"/>
          <w:rtl/>
        </w:rPr>
        <w:t>رويزيونيست</w:t>
      </w:r>
      <w:r w:rsidRPr="00393B04">
        <w:rPr>
          <w:rFonts w:cs="B Nazanin"/>
          <w:b/>
          <w:bCs/>
          <w:sz w:val="26"/>
          <w:szCs w:val="26"/>
          <w:rtl/>
        </w:rPr>
        <w:t xml:space="preserve"> </w:t>
      </w:r>
      <w:r w:rsidRPr="00393B04">
        <w:rPr>
          <w:rFonts w:cs="B Nazanin" w:hint="cs"/>
          <w:b/>
          <w:bCs/>
          <w:sz w:val="26"/>
          <w:szCs w:val="26"/>
          <w:rtl/>
        </w:rPr>
        <w:t>ليبرال</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مورد</w:t>
      </w:r>
      <w:r w:rsidRPr="00393B04">
        <w:rPr>
          <w:rFonts w:cs="B Nazanin"/>
          <w:b/>
          <w:bCs/>
          <w:sz w:val="26"/>
          <w:szCs w:val="26"/>
          <w:rtl/>
        </w:rPr>
        <w:t xml:space="preserve"> </w:t>
      </w:r>
      <w:r w:rsidRPr="00393B04">
        <w:rPr>
          <w:rFonts w:cs="B Nazanin" w:hint="cs"/>
          <w:b/>
          <w:bCs/>
          <w:sz w:val="26"/>
          <w:szCs w:val="26"/>
          <w:rtl/>
        </w:rPr>
        <w:t>شتم</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لعن</w:t>
      </w:r>
      <w:r w:rsidRPr="00393B04">
        <w:rPr>
          <w:rFonts w:cs="B Nazanin"/>
          <w:b/>
          <w:bCs/>
          <w:sz w:val="26"/>
          <w:szCs w:val="26"/>
          <w:rtl/>
        </w:rPr>
        <w:t xml:space="preserve"> </w:t>
      </w:r>
      <w:r w:rsidRPr="00393B04">
        <w:rPr>
          <w:rFonts w:cs="B Nazanin" w:hint="cs"/>
          <w:b/>
          <w:bCs/>
          <w:sz w:val="26"/>
          <w:szCs w:val="26"/>
          <w:rtl/>
        </w:rPr>
        <w:t>قرار</w:t>
      </w:r>
      <w:r w:rsidRPr="00393B04">
        <w:rPr>
          <w:rFonts w:cs="B Nazanin"/>
          <w:b/>
          <w:bCs/>
          <w:sz w:val="26"/>
          <w:szCs w:val="26"/>
          <w:rtl/>
        </w:rPr>
        <w:t xml:space="preserve"> </w:t>
      </w:r>
      <w:r w:rsidRPr="00393B04">
        <w:rPr>
          <w:rFonts w:cs="B Nazanin" w:hint="cs"/>
          <w:b/>
          <w:bCs/>
          <w:sz w:val="26"/>
          <w:szCs w:val="26"/>
          <w:rtl/>
        </w:rPr>
        <w:t>ميگيرند</w:t>
      </w:r>
      <w:r w:rsidRPr="00393B04">
        <w:rPr>
          <w:rFonts w:cs="B Nazanin"/>
          <w:b/>
          <w:bCs/>
          <w:sz w:val="26"/>
          <w:szCs w:val="26"/>
          <w:rtl/>
        </w:rPr>
        <w:t xml:space="preserve">.» </w:t>
      </w:r>
    </w:p>
    <w:p w:rsidR="00CC7140" w:rsidRPr="00393B04" w:rsidRDefault="00CC7140" w:rsidP="00393B04">
      <w:pPr>
        <w:spacing w:line="240" w:lineRule="auto"/>
        <w:jc w:val="both"/>
        <w:rPr>
          <w:rFonts w:cs="B Nazanin"/>
          <w:b/>
          <w:bCs/>
          <w:sz w:val="26"/>
          <w:szCs w:val="26"/>
          <w:rtl/>
        </w:rPr>
      </w:pPr>
      <w:r w:rsidRPr="00393B04">
        <w:rPr>
          <w:rFonts w:cs="B Nazanin" w:hint="cs"/>
          <w:b/>
          <w:bCs/>
          <w:sz w:val="26"/>
          <w:szCs w:val="26"/>
          <w:rtl/>
        </w:rPr>
        <w:t>به</w:t>
      </w:r>
      <w:r w:rsidRPr="00393B04">
        <w:rPr>
          <w:rFonts w:cs="B Nazanin"/>
          <w:b/>
          <w:bCs/>
          <w:sz w:val="26"/>
          <w:szCs w:val="26"/>
          <w:rtl/>
        </w:rPr>
        <w:t xml:space="preserve"> </w:t>
      </w:r>
      <w:r w:rsidRPr="00393B04">
        <w:rPr>
          <w:rFonts w:cs="B Nazanin" w:hint="cs"/>
          <w:b/>
          <w:bCs/>
          <w:sz w:val="26"/>
          <w:szCs w:val="26"/>
          <w:rtl/>
        </w:rPr>
        <w:t>اين</w:t>
      </w:r>
      <w:r w:rsidRPr="00393B04">
        <w:rPr>
          <w:rFonts w:cs="B Nazanin"/>
          <w:b/>
          <w:bCs/>
          <w:sz w:val="26"/>
          <w:szCs w:val="26"/>
          <w:rtl/>
        </w:rPr>
        <w:t xml:space="preserve"> </w:t>
      </w:r>
      <w:r w:rsidRPr="00393B04">
        <w:rPr>
          <w:rFonts w:cs="B Nazanin" w:hint="cs"/>
          <w:b/>
          <w:bCs/>
          <w:sz w:val="26"/>
          <w:szCs w:val="26"/>
          <w:rtl/>
        </w:rPr>
        <w:t>صورت</w:t>
      </w:r>
      <w:r w:rsidRPr="00393B04">
        <w:rPr>
          <w:rFonts w:cs="B Nazanin"/>
          <w:b/>
          <w:bCs/>
          <w:sz w:val="26"/>
          <w:szCs w:val="26"/>
          <w:rtl/>
        </w:rPr>
        <w:t xml:space="preserve"> </w:t>
      </w:r>
      <w:r w:rsidRPr="00393B04">
        <w:rPr>
          <w:rFonts w:cs="B Nazanin" w:hint="cs"/>
          <w:b/>
          <w:bCs/>
          <w:sz w:val="26"/>
          <w:szCs w:val="26"/>
          <w:rtl/>
        </w:rPr>
        <w:t>نه</w:t>
      </w:r>
      <w:r w:rsidRPr="00393B04">
        <w:rPr>
          <w:rFonts w:cs="B Nazanin"/>
          <w:b/>
          <w:bCs/>
          <w:sz w:val="26"/>
          <w:szCs w:val="26"/>
          <w:rtl/>
        </w:rPr>
        <w:t xml:space="preserve"> </w:t>
      </w:r>
      <w:r w:rsidRPr="00393B04">
        <w:rPr>
          <w:rFonts w:cs="B Nazanin" w:hint="cs"/>
          <w:b/>
          <w:bCs/>
          <w:sz w:val="26"/>
          <w:szCs w:val="26"/>
          <w:rtl/>
        </w:rPr>
        <w:t>تنها</w:t>
      </w:r>
      <w:r w:rsidRPr="00393B04">
        <w:rPr>
          <w:rFonts w:cs="B Nazanin"/>
          <w:b/>
          <w:bCs/>
          <w:sz w:val="26"/>
          <w:szCs w:val="26"/>
          <w:rtl/>
        </w:rPr>
        <w:t xml:space="preserve"> </w:t>
      </w:r>
      <w:r w:rsidRPr="00393B04">
        <w:rPr>
          <w:rFonts w:cs="B Nazanin" w:hint="cs"/>
          <w:b/>
          <w:bCs/>
          <w:sz w:val="26"/>
          <w:szCs w:val="26"/>
          <w:rtl/>
        </w:rPr>
        <w:t>رويزيونيزم</w:t>
      </w:r>
      <w:r w:rsidRPr="00393B04">
        <w:rPr>
          <w:rFonts w:cs="B Nazanin"/>
          <w:b/>
          <w:bCs/>
          <w:sz w:val="26"/>
          <w:szCs w:val="26"/>
          <w:rtl/>
        </w:rPr>
        <w:t xml:space="preserve"> </w:t>
      </w:r>
      <w:r w:rsidRPr="00393B04">
        <w:rPr>
          <w:rFonts w:cs="B Nazanin" w:hint="cs"/>
          <w:b/>
          <w:bCs/>
          <w:sz w:val="26"/>
          <w:szCs w:val="26"/>
          <w:rtl/>
        </w:rPr>
        <w:t>بلكه</w:t>
      </w:r>
      <w:r w:rsidRPr="00393B04">
        <w:rPr>
          <w:rFonts w:cs="B Nazanin"/>
          <w:b/>
          <w:bCs/>
          <w:sz w:val="26"/>
          <w:szCs w:val="26"/>
          <w:rtl/>
        </w:rPr>
        <w:t xml:space="preserve"> </w:t>
      </w:r>
      <w:r w:rsidRPr="00393B04">
        <w:rPr>
          <w:rFonts w:cs="B Nazanin" w:hint="cs"/>
          <w:b/>
          <w:bCs/>
          <w:sz w:val="26"/>
          <w:szCs w:val="26"/>
          <w:rtl/>
        </w:rPr>
        <w:t>حتي</w:t>
      </w:r>
      <w:r w:rsidRPr="00393B04">
        <w:rPr>
          <w:rFonts w:cs="B Nazanin"/>
          <w:b/>
          <w:bCs/>
          <w:sz w:val="26"/>
          <w:szCs w:val="26"/>
          <w:rtl/>
        </w:rPr>
        <w:t xml:space="preserve"> </w:t>
      </w:r>
      <w:r w:rsidRPr="00393B04">
        <w:rPr>
          <w:rFonts w:cs="B Nazanin" w:hint="cs"/>
          <w:b/>
          <w:bCs/>
          <w:sz w:val="26"/>
          <w:szCs w:val="26"/>
          <w:rtl/>
        </w:rPr>
        <w:t>ليبراليزم</w:t>
      </w:r>
      <w:r w:rsidRPr="00393B04">
        <w:rPr>
          <w:rFonts w:cs="B Nazanin"/>
          <w:b/>
          <w:bCs/>
          <w:sz w:val="26"/>
          <w:szCs w:val="26"/>
          <w:rtl/>
        </w:rPr>
        <w:t xml:space="preserve"> </w:t>
      </w:r>
      <w:r w:rsidRPr="00393B04">
        <w:rPr>
          <w:rFonts w:cs="B Nazanin" w:hint="cs"/>
          <w:b/>
          <w:bCs/>
          <w:sz w:val="26"/>
          <w:szCs w:val="26"/>
          <w:rtl/>
        </w:rPr>
        <w:t>نيز</w:t>
      </w:r>
      <w:r w:rsidRPr="00393B04">
        <w:rPr>
          <w:rFonts w:cs="B Nazanin"/>
          <w:b/>
          <w:bCs/>
          <w:sz w:val="26"/>
          <w:szCs w:val="26"/>
          <w:rtl/>
        </w:rPr>
        <w:t xml:space="preserve"> </w:t>
      </w:r>
      <w:r w:rsidRPr="00393B04">
        <w:rPr>
          <w:rFonts w:cs="B Nazanin" w:hint="cs"/>
          <w:b/>
          <w:bCs/>
          <w:sz w:val="26"/>
          <w:szCs w:val="26"/>
          <w:rtl/>
        </w:rPr>
        <w:t>نفي</w:t>
      </w:r>
      <w:r w:rsidRPr="00393B04">
        <w:rPr>
          <w:rFonts w:cs="B Nazanin"/>
          <w:b/>
          <w:bCs/>
          <w:sz w:val="26"/>
          <w:szCs w:val="26"/>
          <w:rtl/>
        </w:rPr>
        <w:t xml:space="preserve"> </w:t>
      </w:r>
      <w:r w:rsidRPr="00393B04">
        <w:rPr>
          <w:rFonts w:cs="B Nazanin" w:hint="cs"/>
          <w:b/>
          <w:bCs/>
          <w:sz w:val="26"/>
          <w:szCs w:val="26"/>
          <w:rtl/>
        </w:rPr>
        <w:t>ميگردد</w:t>
      </w:r>
      <w:r w:rsidRPr="00393B04">
        <w:rPr>
          <w:rFonts w:cs="B Nazanin"/>
          <w:b/>
          <w:bCs/>
          <w:sz w:val="26"/>
          <w:szCs w:val="26"/>
          <w:rtl/>
        </w:rPr>
        <w:t xml:space="preserve">. </w:t>
      </w:r>
      <w:r w:rsidRPr="00393B04">
        <w:rPr>
          <w:rFonts w:cs="B Nazanin" w:hint="cs"/>
          <w:b/>
          <w:bCs/>
          <w:sz w:val="26"/>
          <w:szCs w:val="26"/>
          <w:rtl/>
        </w:rPr>
        <w:t>قضيه</w:t>
      </w:r>
      <w:r w:rsidRPr="00393B04">
        <w:rPr>
          <w:rFonts w:cs="B Nazanin"/>
          <w:b/>
          <w:bCs/>
          <w:sz w:val="26"/>
          <w:szCs w:val="26"/>
          <w:rtl/>
        </w:rPr>
        <w:t xml:space="preserve"> </w:t>
      </w:r>
      <w:r w:rsidRPr="00393B04">
        <w:rPr>
          <w:rFonts w:cs="B Nazanin" w:hint="cs"/>
          <w:b/>
          <w:bCs/>
          <w:sz w:val="26"/>
          <w:szCs w:val="26"/>
          <w:rtl/>
        </w:rPr>
        <w:t>بايد</w:t>
      </w:r>
      <w:r w:rsidRPr="00393B04">
        <w:rPr>
          <w:rFonts w:cs="B Nazanin"/>
          <w:b/>
          <w:bCs/>
          <w:sz w:val="26"/>
          <w:szCs w:val="26"/>
          <w:rtl/>
        </w:rPr>
        <w:t xml:space="preserve"> </w:t>
      </w:r>
      <w:r w:rsidRPr="00393B04">
        <w:rPr>
          <w:rFonts w:cs="B Nazanin" w:hint="cs"/>
          <w:b/>
          <w:bCs/>
          <w:sz w:val="26"/>
          <w:szCs w:val="26"/>
          <w:rtl/>
        </w:rPr>
        <w:t>يك</w:t>
      </w:r>
      <w:r w:rsidRPr="00393B04">
        <w:rPr>
          <w:rFonts w:cs="B Nazanin"/>
          <w:b/>
          <w:bCs/>
          <w:sz w:val="26"/>
          <w:szCs w:val="26"/>
          <w:rtl/>
        </w:rPr>
        <w:t xml:space="preserve"> </w:t>
      </w:r>
      <w:r w:rsidRPr="00393B04">
        <w:rPr>
          <w:rFonts w:cs="B Nazanin" w:hint="cs"/>
          <w:b/>
          <w:bCs/>
          <w:sz w:val="26"/>
          <w:szCs w:val="26"/>
          <w:rtl/>
        </w:rPr>
        <w:t>مقدار</w:t>
      </w:r>
      <w:r w:rsidRPr="00393B04">
        <w:rPr>
          <w:rFonts w:cs="B Nazanin"/>
          <w:b/>
          <w:bCs/>
          <w:sz w:val="26"/>
          <w:szCs w:val="26"/>
          <w:rtl/>
        </w:rPr>
        <w:t xml:space="preserve"> </w:t>
      </w:r>
      <w:r w:rsidRPr="00393B04">
        <w:rPr>
          <w:rFonts w:cs="B Nazanin" w:hint="cs"/>
          <w:b/>
          <w:bCs/>
          <w:sz w:val="26"/>
          <w:szCs w:val="26"/>
          <w:rtl/>
        </w:rPr>
        <w:t>بيخ</w:t>
      </w:r>
      <w:r w:rsidRPr="00393B04">
        <w:rPr>
          <w:rFonts w:cs="B Nazanin"/>
          <w:b/>
          <w:bCs/>
          <w:sz w:val="26"/>
          <w:szCs w:val="26"/>
          <w:rtl/>
        </w:rPr>
        <w:t xml:space="preserve"> </w:t>
      </w:r>
      <w:r w:rsidRPr="00393B04">
        <w:rPr>
          <w:rFonts w:cs="B Nazanin" w:hint="cs"/>
          <w:b/>
          <w:bCs/>
          <w:sz w:val="26"/>
          <w:szCs w:val="26"/>
          <w:rtl/>
        </w:rPr>
        <w:t>داشته</w:t>
      </w:r>
      <w:r w:rsidRPr="00393B04">
        <w:rPr>
          <w:rFonts w:cs="B Nazanin"/>
          <w:b/>
          <w:bCs/>
          <w:sz w:val="26"/>
          <w:szCs w:val="26"/>
          <w:rtl/>
        </w:rPr>
        <w:t xml:space="preserve"> </w:t>
      </w:r>
      <w:r w:rsidRPr="00393B04">
        <w:rPr>
          <w:rFonts w:cs="B Nazanin" w:hint="cs"/>
          <w:b/>
          <w:bCs/>
          <w:sz w:val="26"/>
          <w:szCs w:val="26"/>
          <w:rtl/>
        </w:rPr>
        <w:t>باشد</w:t>
      </w:r>
      <w:r w:rsidRPr="00393B04">
        <w:rPr>
          <w:rFonts w:cs="B Nazanin"/>
          <w:b/>
          <w:bCs/>
          <w:sz w:val="26"/>
          <w:szCs w:val="26"/>
          <w:rtl/>
        </w:rPr>
        <w:t>. "</w:t>
      </w:r>
      <w:r w:rsidRPr="00393B04">
        <w:rPr>
          <w:rFonts w:cs="B Nazanin" w:hint="cs"/>
          <w:b/>
          <w:bCs/>
          <w:sz w:val="26"/>
          <w:szCs w:val="26"/>
          <w:rtl/>
        </w:rPr>
        <w:t>رهبر</w:t>
      </w:r>
      <w:r w:rsidRPr="00393B04">
        <w:rPr>
          <w:rFonts w:cs="B Nazanin"/>
          <w:b/>
          <w:bCs/>
          <w:sz w:val="26"/>
          <w:szCs w:val="26"/>
          <w:rtl/>
        </w:rPr>
        <w:t xml:space="preserve">" </w:t>
      </w:r>
      <w:r w:rsidRPr="00393B04">
        <w:rPr>
          <w:rFonts w:cs="B Nazanin" w:hint="cs"/>
          <w:b/>
          <w:bCs/>
          <w:sz w:val="26"/>
          <w:szCs w:val="26"/>
          <w:rtl/>
        </w:rPr>
        <w:t>صاحب</w:t>
      </w:r>
      <w:r w:rsidRPr="00393B04">
        <w:rPr>
          <w:rFonts w:cs="B Nazanin"/>
          <w:b/>
          <w:bCs/>
          <w:sz w:val="26"/>
          <w:szCs w:val="26"/>
          <w:rtl/>
        </w:rPr>
        <w:t xml:space="preserve"> </w:t>
      </w:r>
      <w:r w:rsidRPr="00393B04">
        <w:rPr>
          <w:rFonts w:cs="B Nazanin" w:hint="cs"/>
          <w:b/>
          <w:bCs/>
          <w:sz w:val="26"/>
          <w:szCs w:val="26"/>
          <w:rtl/>
        </w:rPr>
        <w:t>ميگفت</w:t>
      </w:r>
      <w:r w:rsidRPr="00393B04">
        <w:rPr>
          <w:rFonts w:cs="B Nazanin"/>
          <w:b/>
          <w:bCs/>
          <w:sz w:val="26"/>
          <w:szCs w:val="26"/>
          <w:rtl/>
        </w:rPr>
        <w:t xml:space="preserve"> </w:t>
      </w:r>
      <w:r w:rsidRPr="00393B04">
        <w:rPr>
          <w:rFonts w:cs="B Nazanin" w:hint="cs"/>
          <w:b/>
          <w:bCs/>
          <w:sz w:val="26"/>
          <w:szCs w:val="26"/>
          <w:rtl/>
        </w:rPr>
        <w:t>كه</w:t>
      </w:r>
      <w:r w:rsidRPr="00393B04">
        <w:rPr>
          <w:rFonts w:cs="B Nazanin"/>
          <w:b/>
          <w:bCs/>
          <w:sz w:val="26"/>
          <w:szCs w:val="26"/>
          <w:rtl/>
        </w:rPr>
        <w:t xml:space="preserve"> </w:t>
      </w:r>
      <w:r w:rsidRPr="00393B04">
        <w:rPr>
          <w:rFonts w:cs="B Nazanin" w:hint="cs"/>
          <w:b/>
          <w:bCs/>
          <w:sz w:val="26"/>
          <w:szCs w:val="26"/>
          <w:rtl/>
        </w:rPr>
        <w:t>رفقاي</w:t>
      </w:r>
      <w:r w:rsidRPr="00393B04">
        <w:rPr>
          <w:rFonts w:cs="B Nazanin"/>
          <w:b/>
          <w:bCs/>
          <w:sz w:val="26"/>
          <w:szCs w:val="26"/>
          <w:rtl/>
        </w:rPr>
        <w:t xml:space="preserve"> </w:t>
      </w:r>
      <w:r w:rsidRPr="00393B04">
        <w:rPr>
          <w:rFonts w:cs="B Nazanin" w:hint="cs"/>
          <w:b/>
          <w:bCs/>
          <w:sz w:val="26"/>
          <w:szCs w:val="26"/>
          <w:rtl/>
        </w:rPr>
        <w:t>چيني</w:t>
      </w:r>
      <w:r w:rsidRPr="00393B04">
        <w:rPr>
          <w:rFonts w:cs="B Nazanin"/>
          <w:b/>
          <w:bCs/>
          <w:sz w:val="26"/>
          <w:szCs w:val="26"/>
          <w:rtl/>
        </w:rPr>
        <w:t xml:space="preserve"> </w:t>
      </w:r>
      <w:r w:rsidRPr="00393B04">
        <w:rPr>
          <w:rFonts w:cs="B Nazanin" w:hint="cs"/>
          <w:b/>
          <w:bCs/>
          <w:sz w:val="26"/>
          <w:szCs w:val="26"/>
          <w:rtl/>
        </w:rPr>
        <w:t>توصيه</w:t>
      </w:r>
      <w:r w:rsidRPr="00393B04">
        <w:rPr>
          <w:rFonts w:cs="B Nazanin"/>
          <w:b/>
          <w:bCs/>
          <w:sz w:val="26"/>
          <w:szCs w:val="26"/>
          <w:rtl/>
        </w:rPr>
        <w:t xml:space="preserve"> </w:t>
      </w:r>
      <w:r w:rsidRPr="00393B04">
        <w:rPr>
          <w:rFonts w:cs="B Nazanin" w:hint="cs"/>
          <w:b/>
          <w:bCs/>
          <w:sz w:val="26"/>
          <w:szCs w:val="26"/>
          <w:rtl/>
        </w:rPr>
        <w:t>كرده</w:t>
      </w:r>
      <w:r w:rsidRPr="00393B04">
        <w:rPr>
          <w:rFonts w:cs="B Nazanin"/>
          <w:b/>
          <w:bCs/>
          <w:sz w:val="26"/>
          <w:szCs w:val="26"/>
          <w:rtl/>
        </w:rPr>
        <w:t xml:space="preserve"> </w:t>
      </w:r>
      <w:r w:rsidRPr="00393B04">
        <w:rPr>
          <w:rFonts w:cs="B Nazanin" w:hint="cs"/>
          <w:b/>
          <w:bCs/>
          <w:sz w:val="26"/>
          <w:szCs w:val="26"/>
          <w:rtl/>
        </w:rPr>
        <w:t>اند</w:t>
      </w:r>
      <w:r w:rsidRPr="00393B04">
        <w:rPr>
          <w:rFonts w:cs="B Nazanin"/>
          <w:b/>
          <w:bCs/>
          <w:sz w:val="26"/>
          <w:szCs w:val="26"/>
          <w:rtl/>
        </w:rPr>
        <w:t xml:space="preserve"> </w:t>
      </w:r>
      <w:r w:rsidRPr="00393B04">
        <w:rPr>
          <w:rFonts w:cs="B Nazanin" w:hint="cs"/>
          <w:b/>
          <w:bCs/>
          <w:sz w:val="26"/>
          <w:szCs w:val="26"/>
          <w:rtl/>
        </w:rPr>
        <w:t>كه</w:t>
      </w:r>
      <w:r w:rsidRPr="00393B04">
        <w:rPr>
          <w:rFonts w:cs="B Nazanin"/>
          <w:b/>
          <w:bCs/>
          <w:sz w:val="26"/>
          <w:szCs w:val="26"/>
          <w:rtl/>
        </w:rPr>
        <w:t xml:space="preserve"> </w:t>
      </w:r>
      <w:r w:rsidRPr="00393B04">
        <w:rPr>
          <w:rFonts w:cs="B Nazanin" w:hint="cs"/>
          <w:b/>
          <w:bCs/>
          <w:sz w:val="26"/>
          <w:szCs w:val="26"/>
          <w:rtl/>
        </w:rPr>
        <w:t>رنگ</w:t>
      </w:r>
      <w:r w:rsidRPr="00393B04">
        <w:rPr>
          <w:rFonts w:cs="B Nazanin"/>
          <w:b/>
          <w:bCs/>
          <w:sz w:val="26"/>
          <w:szCs w:val="26"/>
          <w:rtl/>
        </w:rPr>
        <w:t xml:space="preserve"> </w:t>
      </w:r>
      <w:r w:rsidRPr="00393B04">
        <w:rPr>
          <w:rFonts w:cs="B Nazanin" w:hint="cs"/>
          <w:b/>
          <w:bCs/>
          <w:sz w:val="26"/>
          <w:szCs w:val="26"/>
          <w:rtl/>
        </w:rPr>
        <w:t>خاكستري</w:t>
      </w:r>
      <w:r w:rsidRPr="00393B04">
        <w:rPr>
          <w:rFonts w:cs="B Nazanin"/>
          <w:b/>
          <w:bCs/>
          <w:sz w:val="26"/>
          <w:szCs w:val="26"/>
          <w:rtl/>
        </w:rPr>
        <w:t xml:space="preserve"> </w:t>
      </w:r>
      <w:r w:rsidRPr="00393B04">
        <w:rPr>
          <w:rFonts w:cs="B Nazanin" w:hint="cs"/>
          <w:b/>
          <w:bCs/>
          <w:sz w:val="26"/>
          <w:szCs w:val="26"/>
          <w:rtl/>
        </w:rPr>
        <w:t>تان</w:t>
      </w:r>
      <w:r w:rsidRPr="00393B04">
        <w:rPr>
          <w:rFonts w:cs="B Nazanin"/>
          <w:b/>
          <w:bCs/>
          <w:sz w:val="26"/>
          <w:szCs w:val="26"/>
          <w:rtl/>
        </w:rPr>
        <w:t xml:space="preserve"> </w:t>
      </w:r>
      <w:r w:rsidRPr="00393B04">
        <w:rPr>
          <w:rFonts w:cs="B Nazanin" w:hint="cs"/>
          <w:b/>
          <w:bCs/>
          <w:sz w:val="26"/>
          <w:szCs w:val="26"/>
          <w:rtl/>
        </w:rPr>
        <w:t>را</w:t>
      </w:r>
      <w:r w:rsidRPr="00393B04">
        <w:rPr>
          <w:rFonts w:cs="B Nazanin"/>
          <w:b/>
          <w:bCs/>
          <w:sz w:val="26"/>
          <w:szCs w:val="26"/>
          <w:rtl/>
        </w:rPr>
        <w:t xml:space="preserve"> </w:t>
      </w:r>
      <w:r w:rsidRPr="00393B04">
        <w:rPr>
          <w:rFonts w:cs="B Nazanin" w:hint="cs"/>
          <w:b/>
          <w:bCs/>
          <w:sz w:val="26"/>
          <w:szCs w:val="26"/>
          <w:rtl/>
        </w:rPr>
        <w:t>حفظ</w:t>
      </w:r>
      <w:r w:rsidRPr="00393B04">
        <w:rPr>
          <w:rFonts w:cs="B Nazanin"/>
          <w:b/>
          <w:bCs/>
          <w:sz w:val="26"/>
          <w:szCs w:val="26"/>
          <w:rtl/>
        </w:rPr>
        <w:t xml:space="preserve"> </w:t>
      </w:r>
      <w:r w:rsidRPr="00393B04">
        <w:rPr>
          <w:rFonts w:cs="B Nazanin" w:hint="cs"/>
          <w:b/>
          <w:bCs/>
          <w:sz w:val="26"/>
          <w:szCs w:val="26"/>
          <w:rtl/>
        </w:rPr>
        <w:t>نمائيد</w:t>
      </w:r>
      <w:r w:rsidRPr="00393B04">
        <w:rPr>
          <w:rFonts w:cs="B Nazanin"/>
          <w:b/>
          <w:bCs/>
          <w:sz w:val="26"/>
          <w:szCs w:val="26"/>
          <w:rtl/>
        </w:rPr>
        <w:t xml:space="preserve">. </w:t>
      </w:r>
      <w:r w:rsidRPr="00393B04">
        <w:rPr>
          <w:rFonts w:cs="B Nazanin" w:hint="cs"/>
          <w:b/>
          <w:bCs/>
          <w:sz w:val="26"/>
          <w:szCs w:val="26"/>
          <w:rtl/>
        </w:rPr>
        <w:t>تصور</w:t>
      </w:r>
      <w:r w:rsidRPr="00393B04">
        <w:rPr>
          <w:rFonts w:cs="B Nazanin"/>
          <w:b/>
          <w:bCs/>
          <w:sz w:val="26"/>
          <w:szCs w:val="26"/>
          <w:rtl/>
        </w:rPr>
        <w:t xml:space="preserve"> </w:t>
      </w:r>
      <w:r w:rsidRPr="00393B04">
        <w:rPr>
          <w:rFonts w:cs="B Nazanin" w:hint="cs"/>
          <w:b/>
          <w:bCs/>
          <w:sz w:val="26"/>
          <w:szCs w:val="26"/>
          <w:rtl/>
        </w:rPr>
        <w:t>ما</w:t>
      </w:r>
      <w:r w:rsidRPr="00393B04">
        <w:rPr>
          <w:rFonts w:cs="B Nazanin"/>
          <w:b/>
          <w:bCs/>
          <w:sz w:val="26"/>
          <w:szCs w:val="26"/>
          <w:rtl/>
        </w:rPr>
        <w:t xml:space="preserve"> </w:t>
      </w:r>
      <w:r w:rsidRPr="00393B04">
        <w:rPr>
          <w:rFonts w:cs="B Nazanin" w:hint="cs"/>
          <w:b/>
          <w:bCs/>
          <w:sz w:val="26"/>
          <w:szCs w:val="26"/>
          <w:rtl/>
        </w:rPr>
        <w:t>آن</w:t>
      </w:r>
      <w:r w:rsidRPr="00393B04">
        <w:rPr>
          <w:rFonts w:cs="B Nazanin"/>
          <w:b/>
          <w:bCs/>
          <w:sz w:val="26"/>
          <w:szCs w:val="26"/>
          <w:rtl/>
        </w:rPr>
        <w:t xml:space="preserve"> </w:t>
      </w:r>
      <w:r w:rsidRPr="00393B04">
        <w:rPr>
          <w:rFonts w:cs="B Nazanin" w:hint="cs"/>
          <w:b/>
          <w:bCs/>
          <w:sz w:val="26"/>
          <w:szCs w:val="26"/>
          <w:rtl/>
        </w:rPr>
        <w:t>است</w:t>
      </w:r>
      <w:r w:rsidRPr="00393B04">
        <w:rPr>
          <w:rFonts w:cs="B Nazanin"/>
          <w:b/>
          <w:bCs/>
          <w:sz w:val="26"/>
          <w:szCs w:val="26"/>
          <w:rtl/>
        </w:rPr>
        <w:t xml:space="preserve"> </w:t>
      </w:r>
      <w:r w:rsidRPr="00393B04">
        <w:rPr>
          <w:rFonts w:cs="B Nazanin" w:hint="cs"/>
          <w:b/>
          <w:bCs/>
          <w:sz w:val="26"/>
          <w:szCs w:val="26"/>
          <w:rtl/>
        </w:rPr>
        <w:t>كه</w:t>
      </w:r>
      <w:r w:rsidRPr="00393B04">
        <w:rPr>
          <w:rFonts w:cs="B Nazanin"/>
          <w:b/>
          <w:bCs/>
          <w:sz w:val="26"/>
          <w:szCs w:val="26"/>
          <w:rtl/>
        </w:rPr>
        <w:t xml:space="preserve"> </w:t>
      </w:r>
      <w:r w:rsidRPr="00393B04">
        <w:rPr>
          <w:rFonts w:cs="B Nazanin" w:hint="cs"/>
          <w:b/>
          <w:bCs/>
          <w:sz w:val="26"/>
          <w:szCs w:val="26"/>
          <w:rtl/>
        </w:rPr>
        <w:t>طرح</w:t>
      </w:r>
      <w:r w:rsidRPr="00393B04">
        <w:rPr>
          <w:rFonts w:cs="B Nazanin"/>
          <w:b/>
          <w:bCs/>
          <w:sz w:val="26"/>
          <w:szCs w:val="26"/>
          <w:rtl/>
        </w:rPr>
        <w:t xml:space="preserve"> </w:t>
      </w:r>
      <w:r w:rsidRPr="00393B04">
        <w:rPr>
          <w:rFonts w:cs="B Nazanin" w:hint="cs"/>
          <w:b/>
          <w:bCs/>
          <w:sz w:val="26"/>
          <w:szCs w:val="26"/>
          <w:rtl/>
        </w:rPr>
        <w:t>مسئله</w:t>
      </w:r>
      <w:r w:rsidRPr="00393B04">
        <w:rPr>
          <w:rFonts w:cs="B Nazanin"/>
          <w:b/>
          <w:bCs/>
          <w:sz w:val="26"/>
          <w:szCs w:val="26"/>
          <w:rtl/>
        </w:rPr>
        <w:t xml:space="preserve"> </w:t>
      </w:r>
      <w:r w:rsidRPr="00393B04">
        <w:rPr>
          <w:rFonts w:cs="B Nazanin" w:hint="cs"/>
          <w:b/>
          <w:bCs/>
          <w:sz w:val="26"/>
          <w:szCs w:val="26"/>
          <w:rtl/>
        </w:rPr>
        <w:t>به</w:t>
      </w:r>
      <w:r w:rsidRPr="00393B04">
        <w:rPr>
          <w:rFonts w:cs="B Nazanin"/>
          <w:b/>
          <w:bCs/>
          <w:sz w:val="26"/>
          <w:szCs w:val="26"/>
          <w:rtl/>
        </w:rPr>
        <w:t xml:space="preserve"> </w:t>
      </w:r>
      <w:r w:rsidRPr="00393B04">
        <w:rPr>
          <w:rFonts w:cs="B Nazanin" w:hint="cs"/>
          <w:b/>
          <w:bCs/>
          <w:sz w:val="26"/>
          <w:szCs w:val="26"/>
          <w:rtl/>
        </w:rPr>
        <w:t>اين</w:t>
      </w:r>
      <w:r w:rsidRPr="00393B04">
        <w:rPr>
          <w:rFonts w:cs="B Nazanin"/>
          <w:b/>
          <w:bCs/>
          <w:sz w:val="26"/>
          <w:szCs w:val="26"/>
          <w:rtl/>
        </w:rPr>
        <w:t xml:space="preserve"> </w:t>
      </w:r>
      <w:r w:rsidRPr="00393B04">
        <w:rPr>
          <w:rFonts w:cs="B Nazanin" w:hint="cs"/>
          <w:b/>
          <w:bCs/>
          <w:sz w:val="26"/>
          <w:szCs w:val="26"/>
          <w:rtl/>
        </w:rPr>
        <w:t>صورت</w:t>
      </w:r>
      <w:r w:rsidRPr="00393B04">
        <w:rPr>
          <w:rFonts w:cs="B Nazanin"/>
          <w:b/>
          <w:bCs/>
          <w:sz w:val="26"/>
          <w:szCs w:val="26"/>
          <w:rtl/>
        </w:rPr>
        <w:t xml:space="preserve"> </w:t>
      </w:r>
      <w:r w:rsidRPr="00393B04">
        <w:rPr>
          <w:rFonts w:cs="B Nazanin" w:hint="cs"/>
          <w:b/>
          <w:bCs/>
          <w:sz w:val="26"/>
          <w:szCs w:val="26"/>
          <w:rtl/>
        </w:rPr>
        <w:t>چراغ</w:t>
      </w:r>
      <w:r w:rsidRPr="00393B04">
        <w:rPr>
          <w:rFonts w:cs="B Nazanin"/>
          <w:b/>
          <w:bCs/>
          <w:sz w:val="26"/>
          <w:szCs w:val="26"/>
          <w:rtl/>
        </w:rPr>
        <w:t xml:space="preserve"> </w:t>
      </w:r>
      <w:r w:rsidRPr="00393B04">
        <w:rPr>
          <w:rFonts w:cs="B Nazanin" w:hint="cs"/>
          <w:b/>
          <w:bCs/>
          <w:sz w:val="26"/>
          <w:szCs w:val="26"/>
          <w:rtl/>
        </w:rPr>
        <w:t>سبز</w:t>
      </w:r>
      <w:r w:rsidRPr="00393B04">
        <w:rPr>
          <w:rFonts w:cs="B Nazanin"/>
          <w:b/>
          <w:bCs/>
          <w:sz w:val="26"/>
          <w:szCs w:val="26"/>
          <w:rtl/>
        </w:rPr>
        <w:t xml:space="preserve"> </w:t>
      </w:r>
      <w:r w:rsidRPr="00393B04">
        <w:rPr>
          <w:rFonts w:cs="B Nazanin" w:hint="cs"/>
          <w:b/>
          <w:bCs/>
          <w:sz w:val="26"/>
          <w:szCs w:val="26"/>
          <w:rtl/>
        </w:rPr>
        <w:t>نشان</w:t>
      </w:r>
      <w:r w:rsidRPr="00393B04">
        <w:rPr>
          <w:rFonts w:cs="B Nazanin"/>
          <w:b/>
          <w:bCs/>
          <w:sz w:val="26"/>
          <w:szCs w:val="26"/>
          <w:rtl/>
        </w:rPr>
        <w:t xml:space="preserve"> </w:t>
      </w:r>
      <w:r w:rsidRPr="00393B04">
        <w:rPr>
          <w:rFonts w:cs="B Nazanin" w:hint="cs"/>
          <w:b/>
          <w:bCs/>
          <w:sz w:val="26"/>
          <w:szCs w:val="26"/>
          <w:rtl/>
        </w:rPr>
        <w:t>دادن</w:t>
      </w:r>
      <w:r w:rsidRPr="00393B04">
        <w:rPr>
          <w:rFonts w:cs="B Nazanin"/>
          <w:b/>
          <w:bCs/>
          <w:sz w:val="26"/>
          <w:szCs w:val="26"/>
          <w:rtl/>
        </w:rPr>
        <w:t xml:space="preserve"> </w:t>
      </w:r>
      <w:r w:rsidRPr="00393B04">
        <w:rPr>
          <w:rFonts w:cs="B Nazanin" w:hint="cs"/>
          <w:b/>
          <w:bCs/>
          <w:sz w:val="26"/>
          <w:szCs w:val="26"/>
          <w:rtl/>
        </w:rPr>
        <w:t>به</w:t>
      </w:r>
      <w:r w:rsidRPr="00393B04">
        <w:rPr>
          <w:rFonts w:cs="B Nazanin"/>
          <w:b/>
          <w:bCs/>
          <w:sz w:val="26"/>
          <w:szCs w:val="26"/>
          <w:rtl/>
        </w:rPr>
        <w:t xml:space="preserve"> </w:t>
      </w:r>
      <w:r w:rsidRPr="00393B04">
        <w:rPr>
          <w:rFonts w:cs="B Nazanin" w:hint="cs"/>
          <w:b/>
          <w:bCs/>
          <w:sz w:val="26"/>
          <w:szCs w:val="26"/>
          <w:rtl/>
        </w:rPr>
        <w:t>تازه</w:t>
      </w:r>
      <w:r w:rsidRPr="00393B04">
        <w:rPr>
          <w:rFonts w:cs="B Nazanin"/>
          <w:b/>
          <w:bCs/>
          <w:sz w:val="26"/>
          <w:szCs w:val="26"/>
          <w:rtl/>
        </w:rPr>
        <w:t xml:space="preserve"> </w:t>
      </w:r>
      <w:r w:rsidRPr="00393B04">
        <w:rPr>
          <w:rFonts w:cs="B Nazanin" w:hint="cs"/>
          <w:b/>
          <w:bCs/>
          <w:sz w:val="26"/>
          <w:szCs w:val="26"/>
          <w:rtl/>
        </w:rPr>
        <w:t>انديشان</w:t>
      </w:r>
      <w:r w:rsidRPr="00393B04">
        <w:rPr>
          <w:rFonts w:cs="B Nazanin"/>
          <w:b/>
          <w:bCs/>
          <w:sz w:val="26"/>
          <w:szCs w:val="26"/>
          <w:rtl/>
        </w:rPr>
        <w:t xml:space="preserve"> </w:t>
      </w:r>
      <w:r w:rsidRPr="00393B04">
        <w:rPr>
          <w:rFonts w:cs="B Nazanin" w:hint="cs"/>
          <w:b/>
          <w:bCs/>
          <w:sz w:val="26"/>
          <w:szCs w:val="26"/>
          <w:rtl/>
        </w:rPr>
        <w:t>است</w:t>
      </w:r>
      <w:r w:rsidRPr="00393B04">
        <w:rPr>
          <w:rFonts w:cs="B Nazanin"/>
          <w:b/>
          <w:bCs/>
          <w:sz w:val="26"/>
          <w:szCs w:val="26"/>
          <w:rtl/>
        </w:rPr>
        <w:t xml:space="preserve"> </w:t>
      </w:r>
      <w:r w:rsidRPr="00393B04">
        <w:rPr>
          <w:rFonts w:cs="B Nazanin" w:hint="cs"/>
          <w:b/>
          <w:bCs/>
          <w:sz w:val="26"/>
          <w:szCs w:val="26"/>
          <w:rtl/>
        </w:rPr>
        <w:t>تا</w:t>
      </w:r>
      <w:r w:rsidRPr="00393B04">
        <w:rPr>
          <w:rFonts w:cs="B Nazanin"/>
          <w:b/>
          <w:bCs/>
          <w:sz w:val="26"/>
          <w:szCs w:val="26"/>
          <w:rtl/>
        </w:rPr>
        <w:t xml:space="preserve"> </w:t>
      </w:r>
      <w:r w:rsidRPr="00393B04">
        <w:rPr>
          <w:rFonts w:cs="B Nazanin" w:hint="cs"/>
          <w:b/>
          <w:bCs/>
          <w:sz w:val="26"/>
          <w:szCs w:val="26"/>
          <w:rtl/>
        </w:rPr>
        <w:t>با</w:t>
      </w:r>
      <w:r w:rsidRPr="00393B04">
        <w:rPr>
          <w:rFonts w:cs="B Nazanin"/>
          <w:b/>
          <w:bCs/>
          <w:sz w:val="26"/>
          <w:szCs w:val="26"/>
          <w:rtl/>
        </w:rPr>
        <w:t xml:space="preserve"> </w:t>
      </w:r>
      <w:r w:rsidRPr="00393B04">
        <w:rPr>
          <w:rFonts w:cs="B Nazanin" w:hint="cs"/>
          <w:b/>
          <w:bCs/>
          <w:sz w:val="26"/>
          <w:szCs w:val="26"/>
          <w:rtl/>
        </w:rPr>
        <w:t>ورود</w:t>
      </w:r>
      <w:r w:rsidRPr="00393B04">
        <w:rPr>
          <w:rFonts w:cs="B Nazanin"/>
          <w:b/>
          <w:bCs/>
          <w:sz w:val="26"/>
          <w:szCs w:val="26"/>
          <w:rtl/>
        </w:rPr>
        <w:t xml:space="preserve"> </w:t>
      </w:r>
      <w:r w:rsidRPr="00393B04">
        <w:rPr>
          <w:rFonts w:cs="B Nazanin" w:hint="cs"/>
          <w:b/>
          <w:bCs/>
          <w:sz w:val="26"/>
          <w:szCs w:val="26"/>
          <w:rtl/>
        </w:rPr>
        <w:t>دوبارۀ</w:t>
      </w:r>
      <w:r w:rsidRPr="00393B04">
        <w:rPr>
          <w:rFonts w:cs="B Nazanin"/>
          <w:b/>
          <w:bCs/>
          <w:sz w:val="26"/>
          <w:szCs w:val="26"/>
          <w:rtl/>
        </w:rPr>
        <w:t xml:space="preserve"> </w:t>
      </w:r>
      <w:r w:rsidRPr="00393B04">
        <w:rPr>
          <w:rFonts w:cs="B Nazanin" w:hint="cs"/>
          <w:b/>
          <w:bCs/>
          <w:sz w:val="26"/>
          <w:szCs w:val="26"/>
          <w:rtl/>
        </w:rPr>
        <w:t>شان</w:t>
      </w:r>
      <w:r w:rsidRPr="00393B04">
        <w:rPr>
          <w:rFonts w:cs="B Nazanin"/>
          <w:b/>
          <w:bCs/>
          <w:sz w:val="26"/>
          <w:szCs w:val="26"/>
          <w:rtl/>
        </w:rPr>
        <w:t xml:space="preserve"> </w:t>
      </w:r>
      <w:r w:rsidRPr="00393B04">
        <w:rPr>
          <w:rFonts w:cs="B Nazanin" w:hint="cs"/>
          <w:b/>
          <w:bCs/>
          <w:sz w:val="26"/>
          <w:szCs w:val="26"/>
          <w:rtl/>
        </w:rPr>
        <w:t>در</w:t>
      </w:r>
      <w:r w:rsidRPr="00393B04">
        <w:rPr>
          <w:rFonts w:cs="B Nazanin"/>
          <w:b/>
          <w:bCs/>
          <w:sz w:val="26"/>
          <w:szCs w:val="26"/>
          <w:rtl/>
        </w:rPr>
        <w:t xml:space="preserve"> </w:t>
      </w:r>
      <w:r w:rsidRPr="00393B04">
        <w:rPr>
          <w:rFonts w:cs="B Nazanin" w:hint="cs"/>
          <w:b/>
          <w:bCs/>
          <w:sz w:val="26"/>
          <w:szCs w:val="26"/>
          <w:rtl/>
        </w:rPr>
        <w:t>تشكيلات</w:t>
      </w:r>
      <w:r w:rsidRPr="00393B04">
        <w:rPr>
          <w:rFonts w:cs="B Nazanin"/>
          <w:b/>
          <w:bCs/>
          <w:sz w:val="26"/>
          <w:szCs w:val="26"/>
          <w:rtl/>
        </w:rPr>
        <w:t xml:space="preserve"> "</w:t>
      </w:r>
      <w:r w:rsidRPr="00393B04">
        <w:rPr>
          <w:rFonts w:cs="B Nazanin" w:hint="cs"/>
          <w:b/>
          <w:bCs/>
          <w:sz w:val="26"/>
          <w:szCs w:val="26"/>
          <w:rtl/>
        </w:rPr>
        <w:t>رهبر</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شركا</w:t>
      </w:r>
      <w:r w:rsidRPr="00393B04">
        <w:rPr>
          <w:rFonts w:cs="B Nazanin"/>
          <w:b/>
          <w:bCs/>
          <w:sz w:val="26"/>
          <w:szCs w:val="26"/>
          <w:rtl/>
        </w:rPr>
        <w:t xml:space="preserve">" </w:t>
      </w:r>
      <w:r w:rsidRPr="00393B04">
        <w:rPr>
          <w:rFonts w:cs="B Nazanin" w:hint="cs"/>
          <w:b/>
          <w:bCs/>
          <w:sz w:val="26"/>
          <w:szCs w:val="26"/>
          <w:rtl/>
        </w:rPr>
        <w:t>رنگ</w:t>
      </w:r>
      <w:r w:rsidRPr="00393B04">
        <w:rPr>
          <w:rFonts w:cs="B Nazanin"/>
          <w:b/>
          <w:bCs/>
          <w:sz w:val="26"/>
          <w:szCs w:val="26"/>
          <w:rtl/>
        </w:rPr>
        <w:t xml:space="preserve"> </w:t>
      </w:r>
      <w:r w:rsidRPr="00393B04">
        <w:rPr>
          <w:rFonts w:cs="B Nazanin" w:hint="cs"/>
          <w:b/>
          <w:bCs/>
          <w:sz w:val="26"/>
          <w:szCs w:val="26"/>
          <w:rtl/>
        </w:rPr>
        <w:t>خاكستري</w:t>
      </w:r>
      <w:r w:rsidRPr="00393B04">
        <w:rPr>
          <w:rFonts w:cs="B Nazanin"/>
          <w:b/>
          <w:bCs/>
          <w:sz w:val="26"/>
          <w:szCs w:val="26"/>
          <w:rtl/>
        </w:rPr>
        <w:t xml:space="preserve"> </w:t>
      </w:r>
      <w:r w:rsidRPr="00393B04">
        <w:rPr>
          <w:rFonts w:cs="B Nazanin" w:hint="cs"/>
          <w:b/>
          <w:bCs/>
          <w:sz w:val="26"/>
          <w:szCs w:val="26"/>
          <w:rtl/>
        </w:rPr>
        <w:t>موجود</w:t>
      </w:r>
      <w:r w:rsidRPr="00393B04">
        <w:rPr>
          <w:rFonts w:cs="B Nazanin"/>
          <w:b/>
          <w:bCs/>
          <w:sz w:val="26"/>
          <w:szCs w:val="26"/>
          <w:rtl/>
        </w:rPr>
        <w:t xml:space="preserve"> </w:t>
      </w:r>
      <w:r w:rsidRPr="00393B04">
        <w:rPr>
          <w:rFonts w:cs="B Nazanin" w:hint="cs"/>
          <w:b/>
          <w:bCs/>
          <w:sz w:val="26"/>
          <w:szCs w:val="26"/>
          <w:rtl/>
        </w:rPr>
        <w:t>را</w:t>
      </w:r>
      <w:r w:rsidRPr="00393B04">
        <w:rPr>
          <w:rFonts w:cs="B Nazanin"/>
          <w:b/>
          <w:bCs/>
          <w:sz w:val="26"/>
          <w:szCs w:val="26"/>
          <w:rtl/>
        </w:rPr>
        <w:t xml:space="preserve"> </w:t>
      </w:r>
      <w:r w:rsidRPr="00393B04">
        <w:rPr>
          <w:rFonts w:cs="B Nazanin" w:hint="cs"/>
          <w:b/>
          <w:bCs/>
          <w:sz w:val="26"/>
          <w:szCs w:val="26"/>
          <w:rtl/>
        </w:rPr>
        <w:t>خاكستري</w:t>
      </w:r>
      <w:r w:rsidRPr="00393B04">
        <w:rPr>
          <w:rFonts w:cs="B Nazanin"/>
          <w:b/>
          <w:bCs/>
          <w:sz w:val="26"/>
          <w:szCs w:val="26"/>
          <w:rtl/>
        </w:rPr>
        <w:t xml:space="preserve"> </w:t>
      </w:r>
      <w:r w:rsidRPr="00393B04">
        <w:rPr>
          <w:rFonts w:cs="B Nazanin" w:hint="cs"/>
          <w:b/>
          <w:bCs/>
          <w:sz w:val="26"/>
          <w:szCs w:val="26"/>
          <w:rtl/>
        </w:rPr>
        <w:t>تر</w:t>
      </w:r>
      <w:r w:rsidRPr="00393B04">
        <w:rPr>
          <w:rFonts w:cs="B Nazanin"/>
          <w:b/>
          <w:bCs/>
          <w:sz w:val="26"/>
          <w:szCs w:val="26"/>
          <w:rtl/>
        </w:rPr>
        <w:t xml:space="preserve"> </w:t>
      </w:r>
      <w:r w:rsidRPr="00393B04">
        <w:rPr>
          <w:rFonts w:cs="B Nazanin" w:hint="cs"/>
          <w:b/>
          <w:bCs/>
          <w:sz w:val="26"/>
          <w:szCs w:val="26"/>
          <w:rtl/>
        </w:rPr>
        <w:t>بسازند</w:t>
      </w:r>
      <w:r w:rsidRPr="00393B04">
        <w:rPr>
          <w:rFonts w:cs="B Nazanin"/>
          <w:b/>
          <w:bCs/>
          <w:sz w:val="26"/>
          <w:szCs w:val="26"/>
          <w:rtl/>
        </w:rPr>
        <w:t xml:space="preserve">. </w:t>
      </w:r>
      <w:r w:rsidRPr="00393B04">
        <w:rPr>
          <w:rFonts w:cs="B Nazanin" w:hint="cs"/>
          <w:b/>
          <w:bCs/>
          <w:sz w:val="26"/>
          <w:szCs w:val="26"/>
          <w:rtl/>
        </w:rPr>
        <w:t>مبارك</w:t>
      </w:r>
      <w:r w:rsidRPr="00393B04">
        <w:rPr>
          <w:rFonts w:cs="B Nazanin"/>
          <w:b/>
          <w:bCs/>
          <w:sz w:val="26"/>
          <w:szCs w:val="26"/>
          <w:rtl/>
        </w:rPr>
        <w:t xml:space="preserve"> </w:t>
      </w:r>
      <w:r w:rsidRPr="00393B04">
        <w:rPr>
          <w:rFonts w:cs="B Nazanin" w:hint="cs"/>
          <w:b/>
          <w:bCs/>
          <w:sz w:val="26"/>
          <w:szCs w:val="26"/>
          <w:rtl/>
        </w:rPr>
        <w:t>باشد</w:t>
      </w:r>
      <w:r w:rsidRPr="00393B04">
        <w:rPr>
          <w:rFonts w:cs="B Nazanin"/>
          <w:b/>
          <w:bCs/>
          <w:sz w:val="26"/>
          <w:szCs w:val="26"/>
          <w:rtl/>
        </w:rPr>
        <w:t xml:space="preserve"> "</w:t>
      </w:r>
      <w:r w:rsidRPr="00393B04">
        <w:rPr>
          <w:rFonts w:cs="B Nazanin" w:hint="cs"/>
          <w:b/>
          <w:bCs/>
          <w:sz w:val="26"/>
          <w:szCs w:val="26"/>
          <w:rtl/>
        </w:rPr>
        <w:t>انشاءالله</w:t>
      </w:r>
      <w:r w:rsidRPr="00393B04">
        <w:rPr>
          <w:rFonts w:cs="B Nazanin"/>
          <w:b/>
          <w:bCs/>
          <w:sz w:val="26"/>
          <w:szCs w:val="26"/>
          <w:rtl/>
        </w:rPr>
        <w:t>"!!</w:t>
      </w:r>
      <w:r w:rsidRPr="00393B04">
        <w:rPr>
          <w:rFonts w:cs="B Nazanin" w:hint="cs"/>
          <w:b/>
          <w:bCs/>
          <w:sz w:val="26"/>
          <w:szCs w:val="26"/>
          <w:rtl/>
        </w:rPr>
        <w:t>؟‌</w:t>
      </w:r>
    </w:p>
    <w:p w:rsidR="00CC7140" w:rsidRPr="00393B04" w:rsidRDefault="00CC7140" w:rsidP="00393B04">
      <w:pPr>
        <w:spacing w:line="240" w:lineRule="auto"/>
        <w:jc w:val="both"/>
        <w:rPr>
          <w:rFonts w:cs="B Nazanin"/>
          <w:b/>
          <w:bCs/>
          <w:sz w:val="26"/>
          <w:szCs w:val="26"/>
          <w:rtl/>
        </w:rPr>
      </w:pPr>
      <w:r w:rsidRPr="00393B04">
        <w:rPr>
          <w:rFonts w:cs="B Nazanin" w:hint="cs"/>
          <w:b/>
          <w:bCs/>
          <w:sz w:val="26"/>
          <w:szCs w:val="26"/>
          <w:rtl/>
        </w:rPr>
        <w:t>بنا</w:t>
      </w:r>
      <w:r w:rsidRPr="00393B04">
        <w:rPr>
          <w:rFonts w:cs="B Nazanin"/>
          <w:b/>
          <w:bCs/>
          <w:sz w:val="26"/>
          <w:szCs w:val="26"/>
          <w:rtl/>
        </w:rPr>
        <w:t xml:space="preserve"> </w:t>
      </w:r>
      <w:r w:rsidRPr="00393B04">
        <w:rPr>
          <w:rFonts w:cs="B Nazanin" w:hint="cs"/>
          <w:b/>
          <w:bCs/>
          <w:sz w:val="26"/>
          <w:szCs w:val="26"/>
          <w:rtl/>
        </w:rPr>
        <w:t>به</w:t>
      </w:r>
      <w:r w:rsidRPr="00393B04">
        <w:rPr>
          <w:rFonts w:cs="B Nazanin"/>
          <w:b/>
          <w:bCs/>
          <w:sz w:val="26"/>
          <w:szCs w:val="26"/>
          <w:rtl/>
        </w:rPr>
        <w:t xml:space="preserve"> </w:t>
      </w:r>
      <w:r w:rsidRPr="00393B04">
        <w:rPr>
          <w:rFonts w:cs="B Nazanin" w:hint="cs"/>
          <w:b/>
          <w:bCs/>
          <w:sz w:val="26"/>
          <w:szCs w:val="26"/>
          <w:rtl/>
        </w:rPr>
        <w:t>گفتۀ</w:t>
      </w:r>
      <w:r w:rsidRPr="00393B04">
        <w:rPr>
          <w:rFonts w:cs="B Nazanin"/>
          <w:b/>
          <w:bCs/>
          <w:sz w:val="26"/>
          <w:szCs w:val="26"/>
          <w:rtl/>
        </w:rPr>
        <w:t xml:space="preserve"> </w:t>
      </w:r>
      <w:r w:rsidRPr="00393B04">
        <w:rPr>
          <w:rFonts w:cs="B Nazanin" w:hint="cs"/>
          <w:b/>
          <w:bCs/>
          <w:sz w:val="26"/>
          <w:szCs w:val="26"/>
          <w:rtl/>
        </w:rPr>
        <w:t>خود</w:t>
      </w:r>
      <w:r w:rsidRPr="00393B04">
        <w:rPr>
          <w:rFonts w:cs="B Nazanin"/>
          <w:b/>
          <w:bCs/>
          <w:sz w:val="26"/>
          <w:szCs w:val="26"/>
          <w:rtl/>
        </w:rPr>
        <w:t xml:space="preserve"> </w:t>
      </w:r>
      <w:r w:rsidRPr="00393B04">
        <w:rPr>
          <w:rFonts w:cs="B Nazanin" w:hint="cs"/>
          <w:b/>
          <w:bCs/>
          <w:sz w:val="26"/>
          <w:szCs w:val="26"/>
          <w:rtl/>
        </w:rPr>
        <w:t>جناب</w:t>
      </w:r>
      <w:r w:rsidRPr="00393B04">
        <w:rPr>
          <w:rFonts w:cs="B Nazanin"/>
          <w:b/>
          <w:bCs/>
          <w:sz w:val="26"/>
          <w:szCs w:val="26"/>
          <w:rtl/>
        </w:rPr>
        <w:t xml:space="preserve"> "</w:t>
      </w:r>
      <w:r w:rsidRPr="00393B04">
        <w:rPr>
          <w:rFonts w:cs="B Nazanin" w:hint="cs"/>
          <w:b/>
          <w:bCs/>
          <w:sz w:val="26"/>
          <w:szCs w:val="26"/>
          <w:rtl/>
        </w:rPr>
        <w:t>رهبر</w:t>
      </w:r>
      <w:r w:rsidRPr="00393B04">
        <w:rPr>
          <w:rFonts w:cs="B Nazanin"/>
          <w:b/>
          <w:bCs/>
          <w:sz w:val="26"/>
          <w:szCs w:val="26"/>
          <w:rtl/>
        </w:rPr>
        <w:t>" «</w:t>
      </w:r>
      <w:r w:rsidRPr="00393B04">
        <w:rPr>
          <w:rFonts w:cs="B Nazanin" w:hint="cs"/>
          <w:b/>
          <w:bCs/>
          <w:sz w:val="26"/>
          <w:szCs w:val="26"/>
          <w:rtl/>
        </w:rPr>
        <w:t>آدم</w:t>
      </w:r>
      <w:r w:rsidRPr="00393B04">
        <w:rPr>
          <w:rFonts w:cs="B Nazanin"/>
          <w:b/>
          <w:bCs/>
          <w:sz w:val="26"/>
          <w:szCs w:val="26"/>
          <w:rtl/>
        </w:rPr>
        <w:t xml:space="preserve"> </w:t>
      </w:r>
      <w:r w:rsidRPr="00393B04">
        <w:rPr>
          <w:rFonts w:cs="B Nazanin" w:hint="cs"/>
          <w:b/>
          <w:bCs/>
          <w:sz w:val="26"/>
          <w:szCs w:val="26"/>
          <w:rtl/>
        </w:rPr>
        <w:t>بايد</w:t>
      </w:r>
      <w:r w:rsidRPr="00393B04">
        <w:rPr>
          <w:rFonts w:cs="B Nazanin"/>
          <w:b/>
          <w:bCs/>
          <w:sz w:val="26"/>
          <w:szCs w:val="26"/>
          <w:rtl/>
        </w:rPr>
        <w:t xml:space="preserve"> </w:t>
      </w:r>
      <w:r w:rsidRPr="00393B04">
        <w:rPr>
          <w:rFonts w:cs="B Nazanin" w:hint="cs"/>
          <w:b/>
          <w:bCs/>
          <w:sz w:val="26"/>
          <w:szCs w:val="26"/>
          <w:rtl/>
        </w:rPr>
        <w:t>چقدر</w:t>
      </w:r>
      <w:r w:rsidRPr="00393B04">
        <w:rPr>
          <w:rFonts w:cs="B Nazanin"/>
          <w:b/>
          <w:bCs/>
          <w:sz w:val="26"/>
          <w:szCs w:val="26"/>
          <w:rtl/>
        </w:rPr>
        <w:t xml:space="preserve"> </w:t>
      </w:r>
      <w:r w:rsidRPr="00393B04">
        <w:rPr>
          <w:rFonts w:cs="B Nazanin" w:hint="cs"/>
          <w:b/>
          <w:bCs/>
          <w:sz w:val="26"/>
          <w:szCs w:val="26"/>
          <w:rtl/>
        </w:rPr>
        <w:t>ساده</w:t>
      </w:r>
      <w:r w:rsidRPr="00393B04">
        <w:rPr>
          <w:rFonts w:cs="B Nazanin"/>
          <w:b/>
          <w:bCs/>
          <w:sz w:val="26"/>
          <w:szCs w:val="26"/>
          <w:rtl/>
        </w:rPr>
        <w:t xml:space="preserve"> </w:t>
      </w:r>
      <w:r w:rsidRPr="00393B04">
        <w:rPr>
          <w:rFonts w:cs="B Nazanin" w:hint="cs"/>
          <w:b/>
          <w:bCs/>
          <w:sz w:val="26"/>
          <w:szCs w:val="26"/>
          <w:rtl/>
        </w:rPr>
        <w:t>باشد</w:t>
      </w:r>
      <w:r w:rsidRPr="00393B04">
        <w:rPr>
          <w:rFonts w:cs="B Nazanin"/>
          <w:b/>
          <w:bCs/>
          <w:sz w:val="26"/>
          <w:szCs w:val="26"/>
          <w:rtl/>
        </w:rPr>
        <w:t xml:space="preserve"> </w:t>
      </w:r>
      <w:r w:rsidRPr="00393B04">
        <w:rPr>
          <w:rFonts w:cs="B Nazanin" w:hint="cs"/>
          <w:b/>
          <w:bCs/>
          <w:sz w:val="26"/>
          <w:szCs w:val="26"/>
          <w:rtl/>
        </w:rPr>
        <w:t>گويا</w:t>
      </w:r>
      <w:r w:rsidRPr="00393B04">
        <w:rPr>
          <w:rFonts w:cs="B Nazanin"/>
          <w:b/>
          <w:bCs/>
          <w:sz w:val="26"/>
          <w:szCs w:val="26"/>
          <w:rtl/>
        </w:rPr>
        <w:t xml:space="preserve"> </w:t>
      </w:r>
      <w:r w:rsidRPr="00393B04">
        <w:rPr>
          <w:rFonts w:cs="B Nazanin" w:hint="cs"/>
          <w:b/>
          <w:bCs/>
          <w:sz w:val="26"/>
          <w:szCs w:val="26"/>
          <w:rtl/>
        </w:rPr>
        <w:t>چقدر</w:t>
      </w:r>
      <w:r w:rsidRPr="00393B04">
        <w:rPr>
          <w:rFonts w:cs="B Nazanin"/>
          <w:b/>
          <w:bCs/>
          <w:sz w:val="26"/>
          <w:szCs w:val="26"/>
          <w:rtl/>
        </w:rPr>
        <w:t xml:space="preserve"> </w:t>
      </w:r>
      <w:r w:rsidRPr="00393B04">
        <w:rPr>
          <w:rFonts w:cs="B Nazanin" w:hint="cs"/>
          <w:b/>
          <w:bCs/>
          <w:sz w:val="26"/>
          <w:szCs w:val="26"/>
          <w:rtl/>
        </w:rPr>
        <w:t>هوشيار</w:t>
      </w:r>
      <w:r w:rsidRPr="00393B04">
        <w:rPr>
          <w:rFonts w:cs="B Nazanin"/>
          <w:b/>
          <w:bCs/>
          <w:sz w:val="26"/>
          <w:szCs w:val="26"/>
          <w:rtl/>
        </w:rPr>
        <w:t xml:space="preserve"> </w:t>
      </w:r>
      <w:r w:rsidRPr="00393B04">
        <w:rPr>
          <w:rFonts w:cs="B Nazanin" w:hint="cs"/>
          <w:b/>
          <w:bCs/>
          <w:sz w:val="26"/>
          <w:szCs w:val="26"/>
          <w:rtl/>
        </w:rPr>
        <w:t>باشد</w:t>
      </w:r>
      <w:r w:rsidRPr="00393B04">
        <w:rPr>
          <w:rFonts w:cs="B Nazanin" w:hint="eastAsia"/>
          <w:b/>
          <w:bCs/>
          <w:sz w:val="26"/>
          <w:szCs w:val="26"/>
          <w:rtl/>
        </w:rPr>
        <w:t>»</w:t>
      </w:r>
      <w:r w:rsidRPr="00393B04">
        <w:rPr>
          <w:rFonts w:cs="B Nazanin"/>
          <w:b/>
          <w:bCs/>
          <w:sz w:val="26"/>
          <w:szCs w:val="26"/>
          <w:rtl/>
        </w:rPr>
        <w:t xml:space="preserve"> </w:t>
      </w:r>
      <w:r w:rsidRPr="00393B04">
        <w:rPr>
          <w:rFonts w:cs="B Nazanin" w:hint="cs"/>
          <w:b/>
          <w:bCs/>
          <w:sz w:val="26"/>
          <w:szCs w:val="26"/>
          <w:rtl/>
        </w:rPr>
        <w:t>كه</w:t>
      </w:r>
      <w:r w:rsidRPr="00393B04">
        <w:rPr>
          <w:rFonts w:cs="B Nazanin"/>
          <w:b/>
          <w:bCs/>
          <w:sz w:val="26"/>
          <w:szCs w:val="26"/>
          <w:rtl/>
        </w:rPr>
        <w:t xml:space="preserve"> </w:t>
      </w:r>
      <w:r w:rsidRPr="00393B04">
        <w:rPr>
          <w:rFonts w:cs="B Nazanin" w:hint="cs"/>
          <w:b/>
          <w:bCs/>
          <w:sz w:val="26"/>
          <w:szCs w:val="26"/>
          <w:rtl/>
        </w:rPr>
        <w:t>بتواند</w:t>
      </w:r>
      <w:r w:rsidRPr="00393B04">
        <w:rPr>
          <w:rFonts w:cs="B Nazanin"/>
          <w:b/>
          <w:bCs/>
          <w:sz w:val="26"/>
          <w:szCs w:val="26"/>
          <w:rtl/>
        </w:rPr>
        <w:t xml:space="preserve"> </w:t>
      </w:r>
      <w:r w:rsidRPr="00393B04">
        <w:rPr>
          <w:rFonts w:cs="B Nazanin" w:hint="cs"/>
          <w:b/>
          <w:bCs/>
          <w:sz w:val="26"/>
          <w:szCs w:val="26"/>
          <w:rtl/>
        </w:rPr>
        <w:t>مسئلۀ</w:t>
      </w:r>
      <w:r w:rsidRPr="00393B04">
        <w:rPr>
          <w:rFonts w:cs="B Nazanin"/>
          <w:b/>
          <w:bCs/>
          <w:sz w:val="26"/>
          <w:szCs w:val="26"/>
          <w:rtl/>
        </w:rPr>
        <w:t xml:space="preserve"> </w:t>
      </w:r>
      <w:r w:rsidRPr="00393B04">
        <w:rPr>
          <w:rFonts w:cs="B Nazanin" w:hint="cs"/>
          <w:b/>
          <w:bCs/>
          <w:sz w:val="26"/>
          <w:szCs w:val="26"/>
          <w:rtl/>
        </w:rPr>
        <w:t>تسلط</w:t>
      </w:r>
      <w:r w:rsidRPr="00393B04">
        <w:rPr>
          <w:rFonts w:cs="B Nazanin"/>
          <w:b/>
          <w:bCs/>
          <w:sz w:val="26"/>
          <w:szCs w:val="26"/>
          <w:rtl/>
        </w:rPr>
        <w:t xml:space="preserve"> </w:t>
      </w:r>
      <w:r w:rsidRPr="00393B04">
        <w:rPr>
          <w:rFonts w:cs="B Nazanin" w:hint="cs"/>
          <w:b/>
          <w:bCs/>
          <w:sz w:val="26"/>
          <w:szCs w:val="26"/>
          <w:rtl/>
        </w:rPr>
        <w:t>يك</w:t>
      </w:r>
      <w:r w:rsidRPr="00393B04">
        <w:rPr>
          <w:rFonts w:cs="B Nazanin"/>
          <w:b/>
          <w:bCs/>
          <w:sz w:val="26"/>
          <w:szCs w:val="26"/>
          <w:rtl/>
        </w:rPr>
        <w:t xml:space="preserve"> </w:t>
      </w:r>
      <w:r w:rsidRPr="00393B04">
        <w:rPr>
          <w:rFonts w:cs="B Nazanin" w:hint="cs"/>
          <w:b/>
          <w:bCs/>
          <w:sz w:val="26"/>
          <w:szCs w:val="26"/>
          <w:rtl/>
        </w:rPr>
        <w:t>مشي</w:t>
      </w:r>
      <w:r w:rsidRPr="00393B04">
        <w:rPr>
          <w:rFonts w:cs="B Nazanin"/>
          <w:b/>
          <w:bCs/>
          <w:sz w:val="26"/>
          <w:szCs w:val="26"/>
          <w:rtl/>
        </w:rPr>
        <w:t xml:space="preserve"> </w:t>
      </w:r>
      <w:r w:rsidRPr="00393B04">
        <w:rPr>
          <w:rFonts w:cs="B Nazanin" w:hint="cs"/>
          <w:b/>
          <w:bCs/>
          <w:sz w:val="26"/>
          <w:szCs w:val="26"/>
          <w:rtl/>
        </w:rPr>
        <w:t>را</w:t>
      </w:r>
      <w:r w:rsidRPr="00393B04">
        <w:rPr>
          <w:rFonts w:cs="B Nazanin"/>
          <w:b/>
          <w:bCs/>
          <w:sz w:val="26"/>
          <w:szCs w:val="26"/>
          <w:rtl/>
        </w:rPr>
        <w:t xml:space="preserve"> </w:t>
      </w:r>
      <w:r w:rsidRPr="00393B04">
        <w:rPr>
          <w:rFonts w:cs="B Nazanin" w:hint="cs"/>
          <w:b/>
          <w:bCs/>
          <w:sz w:val="26"/>
          <w:szCs w:val="26"/>
          <w:rtl/>
        </w:rPr>
        <w:t>با</w:t>
      </w:r>
      <w:r w:rsidRPr="00393B04">
        <w:rPr>
          <w:rFonts w:cs="B Nazanin"/>
          <w:b/>
          <w:bCs/>
          <w:sz w:val="26"/>
          <w:szCs w:val="26"/>
          <w:rtl/>
        </w:rPr>
        <w:t xml:space="preserve"> </w:t>
      </w:r>
      <w:r w:rsidRPr="00393B04">
        <w:rPr>
          <w:rFonts w:cs="B Nazanin" w:hint="cs"/>
          <w:b/>
          <w:bCs/>
          <w:sz w:val="26"/>
          <w:szCs w:val="26"/>
          <w:rtl/>
        </w:rPr>
        <w:t>مسـايل</w:t>
      </w:r>
      <w:r w:rsidRPr="00393B04">
        <w:rPr>
          <w:rFonts w:cs="B Nazanin"/>
          <w:b/>
          <w:bCs/>
          <w:sz w:val="26"/>
          <w:szCs w:val="26"/>
          <w:rtl/>
        </w:rPr>
        <w:t xml:space="preserve"> </w:t>
      </w:r>
      <w:r w:rsidRPr="00393B04">
        <w:rPr>
          <w:rFonts w:cs="B Nazanin" w:hint="cs"/>
          <w:b/>
          <w:bCs/>
          <w:sz w:val="26"/>
          <w:szCs w:val="26"/>
          <w:rtl/>
        </w:rPr>
        <w:t>مربـوط</w:t>
      </w:r>
      <w:r w:rsidRPr="00393B04">
        <w:rPr>
          <w:rFonts w:cs="B Nazanin"/>
          <w:b/>
          <w:bCs/>
          <w:sz w:val="26"/>
          <w:szCs w:val="26"/>
          <w:rtl/>
        </w:rPr>
        <w:t xml:space="preserve"> </w:t>
      </w:r>
      <w:r w:rsidRPr="00393B04">
        <w:rPr>
          <w:rFonts w:cs="B Nazanin" w:hint="cs"/>
          <w:b/>
          <w:bCs/>
          <w:sz w:val="26"/>
          <w:szCs w:val="26"/>
          <w:rtl/>
        </w:rPr>
        <w:t>به</w:t>
      </w:r>
      <w:r w:rsidRPr="00393B04">
        <w:rPr>
          <w:rFonts w:cs="B Nazanin"/>
          <w:b/>
          <w:bCs/>
          <w:sz w:val="26"/>
          <w:szCs w:val="26"/>
          <w:rtl/>
        </w:rPr>
        <w:t xml:space="preserve"> </w:t>
      </w:r>
      <w:r w:rsidRPr="00393B04">
        <w:rPr>
          <w:rFonts w:cs="B Nazanin" w:hint="cs"/>
          <w:b/>
          <w:bCs/>
          <w:sz w:val="26"/>
          <w:szCs w:val="26"/>
          <w:rtl/>
        </w:rPr>
        <w:t>افـراد</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آنهـم</w:t>
      </w:r>
      <w:r w:rsidRPr="00393B04">
        <w:rPr>
          <w:rFonts w:cs="B Nazanin"/>
          <w:b/>
          <w:bCs/>
          <w:sz w:val="26"/>
          <w:szCs w:val="26"/>
          <w:rtl/>
        </w:rPr>
        <w:t xml:space="preserve"> </w:t>
      </w:r>
      <w:r w:rsidRPr="00393B04">
        <w:rPr>
          <w:rFonts w:cs="B Nazanin" w:hint="cs"/>
          <w:b/>
          <w:bCs/>
          <w:sz w:val="26"/>
          <w:szCs w:val="26"/>
          <w:rtl/>
        </w:rPr>
        <w:t>تمامـي</w:t>
      </w:r>
      <w:r w:rsidRPr="00393B04">
        <w:rPr>
          <w:rFonts w:cs="B Nazanin"/>
          <w:b/>
          <w:bCs/>
          <w:sz w:val="26"/>
          <w:szCs w:val="26"/>
          <w:rtl/>
        </w:rPr>
        <w:t xml:space="preserve"> </w:t>
      </w:r>
      <w:r w:rsidRPr="00393B04">
        <w:rPr>
          <w:rFonts w:cs="B Nazanin" w:hint="cs"/>
          <w:b/>
          <w:bCs/>
          <w:sz w:val="26"/>
          <w:szCs w:val="26"/>
          <w:rtl/>
        </w:rPr>
        <w:t>انقلابيـون</w:t>
      </w:r>
      <w:r w:rsidRPr="00393B04">
        <w:rPr>
          <w:rFonts w:cs="B Nazanin"/>
          <w:b/>
          <w:bCs/>
          <w:sz w:val="26"/>
          <w:szCs w:val="26"/>
          <w:rtl/>
        </w:rPr>
        <w:t xml:space="preserve"> </w:t>
      </w:r>
      <w:r w:rsidRPr="00393B04">
        <w:rPr>
          <w:rFonts w:cs="B Nazanin" w:hint="cs"/>
          <w:b/>
          <w:bCs/>
          <w:sz w:val="26"/>
          <w:szCs w:val="26"/>
          <w:rtl/>
        </w:rPr>
        <w:t>بزرگ</w:t>
      </w:r>
      <w:r w:rsidRPr="00393B04">
        <w:rPr>
          <w:rFonts w:cs="B Nazanin"/>
          <w:b/>
          <w:bCs/>
          <w:sz w:val="26"/>
          <w:szCs w:val="26"/>
          <w:rtl/>
        </w:rPr>
        <w:t xml:space="preserve"> </w:t>
      </w:r>
      <w:r w:rsidRPr="00393B04">
        <w:rPr>
          <w:rFonts w:cs="B Nazanin" w:hint="cs"/>
          <w:b/>
          <w:bCs/>
          <w:sz w:val="26"/>
          <w:szCs w:val="26"/>
          <w:rtl/>
        </w:rPr>
        <w:t>جنبش</w:t>
      </w:r>
      <w:r w:rsidRPr="00393B04">
        <w:rPr>
          <w:rFonts w:cs="B Nazanin"/>
          <w:b/>
          <w:bCs/>
          <w:sz w:val="26"/>
          <w:szCs w:val="26"/>
          <w:rtl/>
        </w:rPr>
        <w:t xml:space="preserve"> </w:t>
      </w:r>
      <w:r w:rsidRPr="00393B04">
        <w:rPr>
          <w:rFonts w:cs="B Nazanin" w:hint="cs"/>
          <w:b/>
          <w:bCs/>
          <w:sz w:val="26"/>
          <w:szCs w:val="26"/>
          <w:rtl/>
        </w:rPr>
        <w:t>دموكـراتيك</w:t>
      </w:r>
      <w:r w:rsidRPr="00393B04">
        <w:rPr>
          <w:rFonts w:cs="B Nazanin"/>
          <w:b/>
          <w:bCs/>
          <w:sz w:val="26"/>
          <w:szCs w:val="26"/>
          <w:rtl/>
        </w:rPr>
        <w:t xml:space="preserve"> </w:t>
      </w:r>
      <w:r w:rsidRPr="00393B04">
        <w:rPr>
          <w:rFonts w:cs="B Nazanin" w:hint="cs"/>
          <w:b/>
          <w:bCs/>
          <w:sz w:val="26"/>
          <w:szCs w:val="26"/>
          <w:rtl/>
        </w:rPr>
        <w:t>نويـن</w:t>
      </w:r>
      <w:r w:rsidRPr="00393B04">
        <w:rPr>
          <w:rFonts w:cs="B Nazanin"/>
          <w:b/>
          <w:bCs/>
          <w:sz w:val="26"/>
          <w:szCs w:val="26"/>
          <w:rtl/>
        </w:rPr>
        <w:t xml:space="preserve"> </w:t>
      </w:r>
      <w:r w:rsidRPr="00393B04">
        <w:rPr>
          <w:rFonts w:cs="B Nazanin" w:hint="cs"/>
          <w:b/>
          <w:bCs/>
          <w:sz w:val="26"/>
          <w:szCs w:val="26"/>
          <w:rtl/>
        </w:rPr>
        <w:t>كه</w:t>
      </w:r>
      <w:r w:rsidRPr="00393B04">
        <w:rPr>
          <w:rFonts w:cs="B Nazanin"/>
          <w:b/>
          <w:bCs/>
          <w:sz w:val="26"/>
          <w:szCs w:val="26"/>
          <w:rtl/>
        </w:rPr>
        <w:t xml:space="preserve"> </w:t>
      </w:r>
      <w:r w:rsidRPr="00393B04">
        <w:rPr>
          <w:rFonts w:cs="B Nazanin" w:hint="cs"/>
          <w:b/>
          <w:bCs/>
          <w:sz w:val="26"/>
          <w:szCs w:val="26"/>
          <w:rtl/>
        </w:rPr>
        <w:t>از</w:t>
      </w:r>
      <w:r w:rsidRPr="00393B04">
        <w:rPr>
          <w:rFonts w:cs="B Nazanin"/>
          <w:b/>
          <w:bCs/>
          <w:sz w:val="26"/>
          <w:szCs w:val="26"/>
          <w:rtl/>
        </w:rPr>
        <w:t xml:space="preserve"> </w:t>
      </w:r>
      <w:r w:rsidRPr="00393B04">
        <w:rPr>
          <w:rFonts w:cs="B Nazanin" w:hint="cs"/>
          <w:b/>
          <w:bCs/>
          <w:sz w:val="26"/>
          <w:szCs w:val="26"/>
          <w:rtl/>
        </w:rPr>
        <w:t>پولينوم</w:t>
      </w:r>
      <w:r w:rsidRPr="00393B04">
        <w:rPr>
          <w:rFonts w:cs="B Nazanin"/>
          <w:b/>
          <w:bCs/>
          <w:sz w:val="26"/>
          <w:szCs w:val="26"/>
          <w:rtl/>
        </w:rPr>
        <w:t xml:space="preserve"> </w:t>
      </w:r>
      <w:r w:rsidRPr="00393B04">
        <w:rPr>
          <w:rFonts w:cs="B Nazanin" w:hint="cs"/>
          <w:b/>
          <w:bCs/>
          <w:sz w:val="26"/>
          <w:szCs w:val="26"/>
          <w:rtl/>
        </w:rPr>
        <w:t>دوم</w:t>
      </w:r>
      <w:r w:rsidRPr="00393B04">
        <w:rPr>
          <w:rFonts w:cs="B Nazanin"/>
          <w:b/>
          <w:bCs/>
          <w:sz w:val="26"/>
          <w:szCs w:val="26"/>
          <w:rtl/>
        </w:rPr>
        <w:t xml:space="preserve"> </w:t>
      </w:r>
      <w:r w:rsidRPr="00393B04">
        <w:rPr>
          <w:rFonts w:cs="B Nazanin" w:hint="cs"/>
          <w:b/>
          <w:bCs/>
          <w:sz w:val="26"/>
          <w:szCs w:val="26"/>
          <w:rtl/>
        </w:rPr>
        <w:t>تا</w:t>
      </w:r>
      <w:r w:rsidRPr="00393B04">
        <w:rPr>
          <w:rFonts w:cs="B Nazanin"/>
          <w:b/>
          <w:bCs/>
          <w:sz w:val="26"/>
          <w:szCs w:val="26"/>
          <w:rtl/>
        </w:rPr>
        <w:t xml:space="preserve"> </w:t>
      </w:r>
      <w:r w:rsidRPr="00393B04">
        <w:rPr>
          <w:rFonts w:cs="B Nazanin" w:hint="cs"/>
          <w:b/>
          <w:bCs/>
          <w:sz w:val="26"/>
          <w:szCs w:val="26"/>
          <w:rtl/>
        </w:rPr>
        <w:t>ضربات</w:t>
      </w:r>
      <w:r w:rsidRPr="00393B04">
        <w:rPr>
          <w:rFonts w:cs="B Nazanin"/>
          <w:b/>
          <w:bCs/>
          <w:sz w:val="26"/>
          <w:szCs w:val="26"/>
          <w:rtl/>
        </w:rPr>
        <w:t xml:space="preserve"> </w:t>
      </w:r>
      <w:r w:rsidRPr="00393B04">
        <w:rPr>
          <w:rFonts w:cs="B Nazanin" w:hint="cs"/>
          <w:b/>
          <w:bCs/>
          <w:sz w:val="26"/>
          <w:szCs w:val="26"/>
          <w:rtl/>
        </w:rPr>
        <w:t>سال</w:t>
      </w:r>
      <w:r w:rsidRPr="00393B04">
        <w:rPr>
          <w:rFonts w:cs="B Nazanin"/>
          <w:b/>
          <w:bCs/>
          <w:sz w:val="26"/>
          <w:szCs w:val="26"/>
          <w:rtl/>
        </w:rPr>
        <w:t xml:space="preserve">60 </w:t>
      </w:r>
      <w:r w:rsidRPr="00393B04">
        <w:rPr>
          <w:rFonts w:cs="B Nazanin" w:hint="cs"/>
          <w:b/>
          <w:bCs/>
          <w:sz w:val="26"/>
          <w:szCs w:val="26"/>
          <w:rtl/>
        </w:rPr>
        <w:t>مسئوليت</w:t>
      </w:r>
      <w:r w:rsidRPr="00393B04">
        <w:rPr>
          <w:rFonts w:cs="B Nazanin"/>
          <w:b/>
          <w:bCs/>
          <w:sz w:val="26"/>
          <w:szCs w:val="26"/>
          <w:rtl/>
        </w:rPr>
        <w:t xml:space="preserve"> </w:t>
      </w:r>
      <w:r w:rsidRPr="00393B04">
        <w:rPr>
          <w:rFonts w:cs="B Nazanin" w:hint="cs"/>
          <w:b/>
          <w:bCs/>
          <w:sz w:val="26"/>
          <w:szCs w:val="26"/>
          <w:rtl/>
        </w:rPr>
        <w:t>رهبري</w:t>
      </w:r>
      <w:r w:rsidRPr="00393B04">
        <w:rPr>
          <w:rFonts w:cs="B Nazanin"/>
          <w:b/>
          <w:bCs/>
          <w:sz w:val="26"/>
          <w:szCs w:val="26"/>
          <w:rtl/>
        </w:rPr>
        <w:t xml:space="preserve"> </w:t>
      </w:r>
      <w:r w:rsidRPr="00393B04">
        <w:rPr>
          <w:rFonts w:cs="B Nazanin" w:hint="cs"/>
          <w:b/>
          <w:bCs/>
          <w:sz w:val="26"/>
          <w:szCs w:val="26"/>
          <w:rtl/>
        </w:rPr>
        <w:t>سازمان</w:t>
      </w:r>
      <w:r w:rsidRPr="00393B04">
        <w:rPr>
          <w:rFonts w:cs="B Nazanin"/>
          <w:b/>
          <w:bCs/>
          <w:sz w:val="26"/>
          <w:szCs w:val="26"/>
          <w:rtl/>
        </w:rPr>
        <w:t xml:space="preserve"> </w:t>
      </w:r>
      <w:r w:rsidRPr="00393B04">
        <w:rPr>
          <w:rFonts w:cs="B Nazanin" w:hint="cs"/>
          <w:b/>
          <w:bCs/>
          <w:sz w:val="26"/>
          <w:szCs w:val="26"/>
          <w:rtl/>
        </w:rPr>
        <w:t>را</w:t>
      </w:r>
      <w:r w:rsidRPr="00393B04">
        <w:rPr>
          <w:rFonts w:cs="B Nazanin"/>
          <w:b/>
          <w:bCs/>
          <w:sz w:val="26"/>
          <w:szCs w:val="26"/>
          <w:rtl/>
        </w:rPr>
        <w:t xml:space="preserve"> </w:t>
      </w:r>
      <w:r w:rsidRPr="00393B04">
        <w:rPr>
          <w:rFonts w:cs="B Nazanin" w:hint="cs"/>
          <w:b/>
          <w:bCs/>
          <w:sz w:val="26"/>
          <w:szCs w:val="26"/>
          <w:rtl/>
        </w:rPr>
        <w:t>بدوش</w:t>
      </w:r>
      <w:r w:rsidRPr="00393B04">
        <w:rPr>
          <w:rFonts w:cs="B Nazanin"/>
          <w:b/>
          <w:bCs/>
          <w:sz w:val="26"/>
          <w:szCs w:val="26"/>
          <w:rtl/>
        </w:rPr>
        <w:t xml:space="preserve"> </w:t>
      </w:r>
      <w:r w:rsidRPr="00393B04">
        <w:rPr>
          <w:rFonts w:cs="B Nazanin" w:hint="cs"/>
          <w:b/>
          <w:bCs/>
          <w:sz w:val="26"/>
          <w:szCs w:val="26"/>
          <w:rtl/>
        </w:rPr>
        <w:t>داشتند</w:t>
      </w:r>
      <w:r w:rsidRPr="00393B04">
        <w:rPr>
          <w:rFonts w:cs="B Nazanin"/>
          <w:b/>
          <w:bCs/>
          <w:sz w:val="26"/>
          <w:szCs w:val="26"/>
          <w:rtl/>
        </w:rPr>
        <w:t xml:space="preserve"> </w:t>
      </w:r>
      <w:r w:rsidRPr="00393B04">
        <w:rPr>
          <w:rFonts w:cs="B Nazanin" w:hint="cs"/>
          <w:b/>
          <w:bCs/>
          <w:sz w:val="26"/>
          <w:szCs w:val="26"/>
          <w:rtl/>
        </w:rPr>
        <w:t>اين</w:t>
      </w:r>
      <w:r w:rsidRPr="00393B04">
        <w:rPr>
          <w:rFonts w:cs="B Nazanin"/>
          <w:b/>
          <w:bCs/>
          <w:sz w:val="26"/>
          <w:szCs w:val="26"/>
          <w:rtl/>
        </w:rPr>
        <w:t xml:space="preserve"> </w:t>
      </w:r>
      <w:r w:rsidRPr="00393B04">
        <w:rPr>
          <w:rFonts w:cs="B Nazanin" w:hint="cs"/>
          <w:b/>
          <w:bCs/>
          <w:sz w:val="26"/>
          <w:szCs w:val="26"/>
          <w:rtl/>
        </w:rPr>
        <w:t>گونه</w:t>
      </w:r>
      <w:r w:rsidRPr="00393B04">
        <w:rPr>
          <w:rFonts w:cs="B Nazanin"/>
          <w:b/>
          <w:bCs/>
          <w:sz w:val="26"/>
          <w:szCs w:val="26"/>
          <w:rtl/>
        </w:rPr>
        <w:t xml:space="preserve"> </w:t>
      </w:r>
      <w:r w:rsidRPr="00393B04">
        <w:rPr>
          <w:rFonts w:cs="B Nazanin" w:hint="cs"/>
          <w:b/>
          <w:bCs/>
          <w:sz w:val="26"/>
          <w:szCs w:val="26"/>
          <w:rtl/>
        </w:rPr>
        <w:t>با</w:t>
      </w:r>
      <w:r w:rsidRPr="00393B04">
        <w:rPr>
          <w:rFonts w:cs="B Nazanin"/>
          <w:b/>
          <w:bCs/>
          <w:sz w:val="26"/>
          <w:szCs w:val="26"/>
          <w:rtl/>
        </w:rPr>
        <w:t xml:space="preserve"> </w:t>
      </w:r>
      <w:r w:rsidRPr="00393B04">
        <w:rPr>
          <w:rFonts w:cs="B Nazanin" w:hint="cs"/>
          <w:b/>
          <w:bCs/>
          <w:sz w:val="26"/>
          <w:szCs w:val="26"/>
          <w:rtl/>
        </w:rPr>
        <w:t>هم</w:t>
      </w:r>
      <w:r w:rsidRPr="00393B04">
        <w:rPr>
          <w:rFonts w:cs="B Nazanin"/>
          <w:b/>
          <w:bCs/>
          <w:sz w:val="26"/>
          <w:szCs w:val="26"/>
          <w:rtl/>
        </w:rPr>
        <w:t xml:space="preserve"> </w:t>
      </w:r>
      <w:r w:rsidRPr="00393B04">
        <w:rPr>
          <w:rFonts w:cs="B Nazanin" w:hint="cs"/>
          <w:b/>
          <w:bCs/>
          <w:sz w:val="26"/>
          <w:szCs w:val="26"/>
          <w:rtl/>
        </w:rPr>
        <w:t>مخلوط</w:t>
      </w:r>
      <w:r w:rsidRPr="00393B04">
        <w:rPr>
          <w:rFonts w:cs="B Nazanin"/>
          <w:b/>
          <w:bCs/>
          <w:sz w:val="26"/>
          <w:szCs w:val="26"/>
          <w:rtl/>
        </w:rPr>
        <w:t xml:space="preserve"> </w:t>
      </w:r>
      <w:r w:rsidRPr="00393B04">
        <w:rPr>
          <w:rFonts w:cs="B Nazanin" w:hint="cs"/>
          <w:b/>
          <w:bCs/>
          <w:sz w:val="26"/>
          <w:szCs w:val="26"/>
          <w:rtl/>
        </w:rPr>
        <w:t>نمايد</w:t>
      </w:r>
      <w:r w:rsidRPr="00393B04">
        <w:rPr>
          <w:rFonts w:cs="B Nazanin"/>
          <w:b/>
          <w:bCs/>
          <w:sz w:val="26"/>
          <w:szCs w:val="26"/>
          <w:rtl/>
        </w:rPr>
        <w:t xml:space="preserve">. </w:t>
      </w:r>
    </w:p>
    <w:p w:rsidR="00CC7140" w:rsidRPr="00393B04" w:rsidRDefault="00CC7140" w:rsidP="00393B04">
      <w:pPr>
        <w:spacing w:line="240" w:lineRule="auto"/>
        <w:jc w:val="both"/>
        <w:rPr>
          <w:rFonts w:cs="B Nazanin"/>
          <w:b/>
          <w:bCs/>
          <w:sz w:val="26"/>
          <w:szCs w:val="26"/>
          <w:rtl/>
        </w:rPr>
      </w:pPr>
      <w:r w:rsidRPr="00393B04">
        <w:rPr>
          <w:rFonts w:cs="B Nazanin" w:hint="cs"/>
          <w:b/>
          <w:bCs/>
          <w:sz w:val="26"/>
          <w:szCs w:val="26"/>
          <w:rtl/>
        </w:rPr>
        <w:t>ما</w:t>
      </w:r>
      <w:r w:rsidRPr="00393B04">
        <w:rPr>
          <w:rFonts w:cs="B Nazanin"/>
          <w:b/>
          <w:bCs/>
          <w:sz w:val="26"/>
          <w:szCs w:val="26"/>
          <w:rtl/>
        </w:rPr>
        <w:t xml:space="preserve"> </w:t>
      </w:r>
      <w:r w:rsidRPr="00393B04">
        <w:rPr>
          <w:rFonts w:cs="B Nazanin" w:hint="cs"/>
          <w:b/>
          <w:bCs/>
          <w:sz w:val="26"/>
          <w:szCs w:val="26"/>
          <w:rtl/>
        </w:rPr>
        <w:t>از</w:t>
      </w:r>
      <w:r w:rsidRPr="00393B04">
        <w:rPr>
          <w:rFonts w:cs="B Nazanin"/>
          <w:b/>
          <w:bCs/>
          <w:sz w:val="26"/>
          <w:szCs w:val="26"/>
          <w:rtl/>
        </w:rPr>
        <w:t xml:space="preserve"> </w:t>
      </w:r>
      <w:r w:rsidRPr="00393B04">
        <w:rPr>
          <w:rFonts w:cs="B Nazanin" w:hint="cs"/>
          <w:b/>
          <w:bCs/>
          <w:sz w:val="26"/>
          <w:szCs w:val="26"/>
          <w:rtl/>
        </w:rPr>
        <w:t>تسلط</w:t>
      </w:r>
      <w:r w:rsidRPr="00393B04">
        <w:rPr>
          <w:rFonts w:cs="B Nazanin"/>
          <w:b/>
          <w:bCs/>
          <w:sz w:val="26"/>
          <w:szCs w:val="26"/>
          <w:rtl/>
        </w:rPr>
        <w:t xml:space="preserve"> </w:t>
      </w:r>
      <w:r w:rsidRPr="00393B04">
        <w:rPr>
          <w:rFonts w:cs="B Nazanin" w:hint="cs"/>
          <w:b/>
          <w:bCs/>
          <w:sz w:val="26"/>
          <w:szCs w:val="26"/>
          <w:rtl/>
        </w:rPr>
        <w:t>مشي</w:t>
      </w:r>
      <w:r w:rsidRPr="00393B04">
        <w:rPr>
          <w:rFonts w:cs="B Nazanin"/>
          <w:b/>
          <w:bCs/>
          <w:sz w:val="26"/>
          <w:szCs w:val="26"/>
          <w:rtl/>
        </w:rPr>
        <w:t xml:space="preserve"> </w:t>
      </w:r>
      <w:r w:rsidRPr="00393B04">
        <w:rPr>
          <w:rFonts w:cs="B Nazanin" w:hint="cs"/>
          <w:b/>
          <w:bCs/>
          <w:sz w:val="26"/>
          <w:szCs w:val="26"/>
          <w:rtl/>
        </w:rPr>
        <w:t>ليبراليستي</w:t>
      </w:r>
      <w:r w:rsidRPr="00393B04">
        <w:rPr>
          <w:rFonts w:cs="B Nazanin"/>
          <w:b/>
          <w:bCs/>
          <w:sz w:val="26"/>
          <w:szCs w:val="26"/>
          <w:rtl/>
        </w:rPr>
        <w:t xml:space="preserve"> </w:t>
      </w:r>
      <w:r w:rsidRPr="00393B04">
        <w:rPr>
          <w:rFonts w:ascii="Times New Roman" w:hAnsi="Times New Roman" w:cs="Times New Roman" w:hint="cs"/>
          <w:b/>
          <w:bCs/>
          <w:sz w:val="26"/>
          <w:szCs w:val="26"/>
          <w:rtl/>
        </w:rPr>
        <w:t>–</w:t>
      </w:r>
      <w:r w:rsidRPr="00393B04">
        <w:rPr>
          <w:rFonts w:cs="B Nazanin"/>
          <w:b/>
          <w:bCs/>
          <w:sz w:val="26"/>
          <w:szCs w:val="26"/>
          <w:rtl/>
        </w:rPr>
        <w:t xml:space="preserve"> </w:t>
      </w:r>
      <w:r w:rsidRPr="00393B04">
        <w:rPr>
          <w:rFonts w:cs="B Nazanin" w:hint="cs"/>
          <w:b/>
          <w:bCs/>
          <w:sz w:val="26"/>
          <w:szCs w:val="26"/>
          <w:rtl/>
        </w:rPr>
        <w:t>رويزيونيستي</w:t>
      </w:r>
      <w:r w:rsidRPr="00393B04">
        <w:rPr>
          <w:rFonts w:cs="B Nazanin"/>
          <w:b/>
          <w:bCs/>
          <w:sz w:val="26"/>
          <w:szCs w:val="26"/>
          <w:rtl/>
        </w:rPr>
        <w:t xml:space="preserve"> </w:t>
      </w:r>
      <w:r w:rsidRPr="00393B04">
        <w:rPr>
          <w:rFonts w:cs="B Nazanin" w:hint="cs"/>
          <w:b/>
          <w:bCs/>
          <w:sz w:val="26"/>
          <w:szCs w:val="26"/>
          <w:rtl/>
        </w:rPr>
        <w:t>اعلام</w:t>
      </w:r>
      <w:r w:rsidRPr="00393B04">
        <w:rPr>
          <w:rFonts w:cs="B Nazanin"/>
          <w:b/>
          <w:bCs/>
          <w:sz w:val="26"/>
          <w:szCs w:val="26"/>
          <w:rtl/>
        </w:rPr>
        <w:t xml:space="preserve"> </w:t>
      </w:r>
      <w:r w:rsidRPr="00393B04">
        <w:rPr>
          <w:rFonts w:cs="B Nazanin" w:hint="cs"/>
          <w:b/>
          <w:bCs/>
          <w:sz w:val="26"/>
          <w:szCs w:val="26"/>
          <w:rtl/>
        </w:rPr>
        <w:t>مواضع</w:t>
      </w:r>
      <w:r w:rsidRPr="00393B04">
        <w:rPr>
          <w:rFonts w:cs="B Nazanin"/>
          <w:b/>
          <w:bCs/>
          <w:sz w:val="26"/>
          <w:szCs w:val="26"/>
          <w:rtl/>
        </w:rPr>
        <w:t xml:space="preserve"> </w:t>
      </w:r>
      <w:r w:rsidRPr="00393B04">
        <w:rPr>
          <w:rFonts w:cs="B Nazanin" w:hint="cs"/>
          <w:b/>
          <w:bCs/>
          <w:sz w:val="26"/>
          <w:szCs w:val="26"/>
          <w:rtl/>
        </w:rPr>
        <w:t>بعد</w:t>
      </w:r>
      <w:r w:rsidRPr="00393B04">
        <w:rPr>
          <w:rFonts w:cs="B Nazanin"/>
          <w:b/>
          <w:bCs/>
          <w:sz w:val="26"/>
          <w:szCs w:val="26"/>
          <w:rtl/>
        </w:rPr>
        <w:t xml:space="preserve"> </w:t>
      </w:r>
      <w:r w:rsidRPr="00393B04">
        <w:rPr>
          <w:rFonts w:cs="B Nazanin" w:hint="cs"/>
          <w:b/>
          <w:bCs/>
          <w:sz w:val="26"/>
          <w:szCs w:val="26"/>
          <w:rtl/>
        </w:rPr>
        <w:t>از</w:t>
      </w:r>
      <w:r w:rsidRPr="00393B04">
        <w:rPr>
          <w:rFonts w:cs="B Nazanin"/>
          <w:b/>
          <w:bCs/>
          <w:sz w:val="26"/>
          <w:szCs w:val="26"/>
          <w:rtl/>
        </w:rPr>
        <w:t xml:space="preserve"> </w:t>
      </w:r>
      <w:r w:rsidRPr="00393B04">
        <w:rPr>
          <w:rFonts w:cs="B Nazanin" w:hint="cs"/>
          <w:b/>
          <w:bCs/>
          <w:sz w:val="26"/>
          <w:szCs w:val="26"/>
          <w:rtl/>
        </w:rPr>
        <w:t>پولينوم</w:t>
      </w:r>
      <w:r w:rsidRPr="00393B04">
        <w:rPr>
          <w:rFonts w:cs="B Nazanin"/>
          <w:b/>
          <w:bCs/>
          <w:sz w:val="26"/>
          <w:szCs w:val="26"/>
          <w:rtl/>
        </w:rPr>
        <w:t xml:space="preserve"> </w:t>
      </w:r>
      <w:r w:rsidRPr="00393B04">
        <w:rPr>
          <w:rFonts w:cs="B Nazanin" w:hint="cs"/>
          <w:b/>
          <w:bCs/>
          <w:sz w:val="26"/>
          <w:szCs w:val="26"/>
          <w:rtl/>
        </w:rPr>
        <w:t>دوم</w:t>
      </w:r>
      <w:r w:rsidRPr="00393B04">
        <w:rPr>
          <w:rFonts w:cs="B Nazanin"/>
          <w:b/>
          <w:bCs/>
          <w:sz w:val="26"/>
          <w:szCs w:val="26"/>
          <w:rtl/>
        </w:rPr>
        <w:t xml:space="preserve"> </w:t>
      </w:r>
      <w:r w:rsidRPr="00393B04">
        <w:rPr>
          <w:rFonts w:cs="B Nazanin" w:hint="cs"/>
          <w:b/>
          <w:bCs/>
          <w:sz w:val="26"/>
          <w:szCs w:val="26"/>
          <w:rtl/>
        </w:rPr>
        <w:t>حرف</w:t>
      </w:r>
      <w:r w:rsidRPr="00393B04">
        <w:rPr>
          <w:rFonts w:cs="B Nazanin"/>
          <w:b/>
          <w:bCs/>
          <w:sz w:val="26"/>
          <w:szCs w:val="26"/>
          <w:rtl/>
        </w:rPr>
        <w:t xml:space="preserve"> </w:t>
      </w:r>
      <w:r w:rsidRPr="00393B04">
        <w:rPr>
          <w:rFonts w:cs="B Nazanin" w:hint="cs"/>
          <w:b/>
          <w:bCs/>
          <w:sz w:val="26"/>
          <w:szCs w:val="26"/>
          <w:rtl/>
        </w:rPr>
        <w:t>مي</w:t>
      </w:r>
      <w:r w:rsidRPr="00393B04">
        <w:rPr>
          <w:rFonts w:cs="B Nazanin"/>
          <w:b/>
          <w:bCs/>
          <w:sz w:val="26"/>
          <w:szCs w:val="26"/>
          <w:rtl/>
        </w:rPr>
        <w:t xml:space="preserve"> </w:t>
      </w:r>
      <w:r w:rsidRPr="00393B04">
        <w:rPr>
          <w:rFonts w:cs="B Nazanin" w:hint="cs"/>
          <w:b/>
          <w:bCs/>
          <w:sz w:val="26"/>
          <w:szCs w:val="26"/>
          <w:rtl/>
        </w:rPr>
        <w:t>زنيم</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نه</w:t>
      </w:r>
      <w:r w:rsidRPr="00393B04">
        <w:rPr>
          <w:rFonts w:cs="B Nazanin"/>
          <w:b/>
          <w:bCs/>
          <w:sz w:val="26"/>
          <w:szCs w:val="26"/>
          <w:rtl/>
        </w:rPr>
        <w:t xml:space="preserve"> </w:t>
      </w:r>
      <w:r w:rsidRPr="00393B04">
        <w:rPr>
          <w:rFonts w:cs="B Nazanin" w:hint="cs"/>
          <w:b/>
          <w:bCs/>
          <w:sz w:val="26"/>
          <w:szCs w:val="26"/>
          <w:rtl/>
        </w:rPr>
        <w:t>از</w:t>
      </w:r>
      <w:r w:rsidRPr="00393B04">
        <w:rPr>
          <w:rFonts w:cs="B Nazanin"/>
          <w:b/>
          <w:bCs/>
          <w:sz w:val="26"/>
          <w:szCs w:val="26"/>
          <w:rtl/>
        </w:rPr>
        <w:t xml:space="preserve"> </w:t>
      </w:r>
      <w:r w:rsidRPr="00393B04">
        <w:rPr>
          <w:rFonts w:cs="B Nazanin" w:hint="cs"/>
          <w:b/>
          <w:bCs/>
          <w:sz w:val="26"/>
          <w:szCs w:val="26"/>
          <w:rtl/>
        </w:rPr>
        <w:t>رويزيونيست</w:t>
      </w:r>
      <w:r w:rsidRPr="00393B04">
        <w:rPr>
          <w:rFonts w:cs="B Nazanin"/>
          <w:b/>
          <w:bCs/>
          <w:sz w:val="26"/>
          <w:szCs w:val="26"/>
          <w:rtl/>
        </w:rPr>
        <w:t xml:space="preserve"> </w:t>
      </w:r>
      <w:r w:rsidRPr="00393B04">
        <w:rPr>
          <w:rFonts w:cs="B Nazanin" w:hint="cs"/>
          <w:b/>
          <w:bCs/>
          <w:sz w:val="26"/>
          <w:szCs w:val="26"/>
          <w:rtl/>
        </w:rPr>
        <w:t>بودن</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ليبرال</w:t>
      </w:r>
      <w:r w:rsidRPr="00393B04">
        <w:rPr>
          <w:rFonts w:cs="B Nazanin"/>
          <w:b/>
          <w:bCs/>
          <w:sz w:val="26"/>
          <w:szCs w:val="26"/>
          <w:rtl/>
        </w:rPr>
        <w:t xml:space="preserve"> </w:t>
      </w:r>
      <w:r w:rsidRPr="00393B04">
        <w:rPr>
          <w:rFonts w:cs="B Nazanin" w:hint="cs"/>
          <w:b/>
          <w:bCs/>
          <w:sz w:val="26"/>
          <w:szCs w:val="26"/>
          <w:rtl/>
        </w:rPr>
        <w:t>بودن</w:t>
      </w:r>
      <w:r w:rsidRPr="00393B04">
        <w:rPr>
          <w:rFonts w:cs="B Nazanin"/>
          <w:b/>
          <w:bCs/>
          <w:sz w:val="26"/>
          <w:szCs w:val="26"/>
          <w:rtl/>
        </w:rPr>
        <w:t xml:space="preserve"> </w:t>
      </w:r>
      <w:r w:rsidRPr="00393B04">
        <w:rPr>
          <w:rFonts w:cs="B Nazanin" w:hint="cs"/>
          <w:b/>
          <w:bCs/>
          <w:sz w:val="26"/>
          <w:szCs w:val="26"/>
          <w:rtl/>
        </w:rPr>
        <w:t>تمامي</w:t>
      </w:r>
      <w:r w:rsidRPr="00393B04">
        <w:rPr>
          <w:rFonts w:cs="B Nazanin"/>
          <w:b/>
          <w:bCs/>
          <w:sz w:val="26"/>
          <w:szCs w:val="26"/>
          <w:rtl/>
        </w:rPr>
        <w:t xml:space="preserve"> </w:t>
      </w:r>
      <w:r w:rsidRPr="00393B04">
        <w:rPr>
          <w:rFonts w:cs="B Nazanin" w:hint="cs"/>
          <w:b/>
          <w:bCs/>
          <w:sz w:val="26"/>
          <w:szCs w:val="26"/>
          <w:rtl/>
        </w:rPr>
        <w:t>رهبران</w:t>
      </w:r>
      <w:r w:rsidRPr="00393B04">
        <w:rPr>
          <w:rFonts w:cs="B Nazanin"/>
          <w:b/>
          <w:bCs/>
          <w:sz w:val="26"/>
          <w:szCs w:val="26"/>
          <w:rtl/>
        </w:rPr>
        <w:t xml:space="preserve"> </w:t>
      </w:r>
      <w:r w:rsidRPr="00393B04">
        <w:rPr>
          <w:rFonts w:cs="B Nazanin" w:hint="cs"/>
          <w:b/>
          <w:bCs/>
          <w:sz w:val="26"/>
          <w:szCs w:val="26"/>
          <w:rtl/>
        </w:rPr>
        <w:t>آن</w:t>
      </w:r>
      <w:r w:rsidRPr="00393B04">
        <w:rPr>
          <w:rFonts w:cs="B Nazanin"/>
          <w:b/>
          <w:bCs/>
          <w:sz w:val="26"/>
          <w:szCs w:val="26"/>
          <w:rtl/>
        </w:rPr>
        <w:t xml:space="preserve"> </w:t>
      </w:r>
      <w:r w:rsidRPr="00393B04">
        <w:rPr>
          <w:rFonts w:cs="B Nazanin" w:hint="cs"/>
          <w:b/>
          <w:bCs/>
          <w:sz w:val="26"/>
          <w:szCs w:val="26"/>
          <w:rtl/>
        </w:rPr>
        <w:t>وقت</w:t>
      </w:r>
      <w:r w:rsidRPr="00393B04">
        <w:rPr>
          <w:rFonts w:cs="B Nazanin"/>
          <w:b/>
          <w:bCs/>
          <w:sz w:val="26"/>
          <w:szCs w:val="26"/>
          <w:rtl/>
        </w:rPr>
        <w:t xml:space="preserve"> </w:t>
      </w:r>
      <w:r w:rsidRPr="00393B04">
        <w:rPr>
          <w:rFonts w:cs="B Nazanin" w:hint="cs"/>
          <w:b/>
          <w:bCs/>
          <w:sz w:val="26"/>
          <w:szCs w:val="26"/>
          <w:rtl/>
        </w:rPr>
        <w:t>سازمان</w:t>
      </w:r>
      <w:r w:rsidRPr="00393B04">
        <w:rPr>
          <w:rFonts w:cs="B Nazanin"/>
          <w:b/>
          <w:bCs/>
          <w:sz w:val="26"/>
          <w:szCs w:val="26"/>
          <w:rtl/>
        </w:rPr>
        <w:t xml:space="preserve">. </w:t>
      </w:r>
      <w:r w:rsidRPr="00393B04">
        <w:rPr>
          <w:rFonts w:cs="B Nazanin" w:hint="cs"/>
          <w:b/>
          <w:bCs/>
          <w:sz w:val="26"/>
          <w:szCs w:val="26"/>
          <w:rtl/>
        </w:rPr>
        <w:t>آيا</w:t>
      </w:r>
      <w:r w:rsidRPr="00393B04">
        <w:rPr>
          <w:rFonts w:cs="B Nazanin"/>
          <w:b/>
          <w:bCs/>
          <w:sz w:val="26"/>
          <w:szCs w:val="26"/>
          <w:rtl/>
        </w:rPr>
        <w:t xml:space="preserve"> </w:t>
      </w:r>
      <w:r w:rsidRPr="00393B04">
        <w:rPr>
          <w:rFonts w:cs="B Nazanin" w:hint="cs"/>
          <w:b/>
          <w:bCs/>
          <w:sz w:val="26"/>
          <w:szCs w:val="26"/>
          <w:rtl/>
        </w:rPr>
        <w:t>اين</w:t>
      </w:r>
      <w:r w:rsidRPr="00393B04">
        <w:rPr>
          <w:rFonts w:cs="B Nazanin"/>
          <w:b/>
          <w:bCs/>
          <w:sz w:val="26"/>
          <w:szCs w:val="26"/>
          <w:rtl/>
        </w:rPr>
        <w:t xml:space="preserve"> </w:t>
      </w:r>
      <w:r w:rsidRPr="00393B04">
        <w:rPr>
          <w:rFonts w:cs="B Nazanin" w:hint="cs"/>
          <w:b/>
          <w:bCs/>
          <w:sz w:val="26"/>
          <w:szCs w:val="26"/>
          <w:rtl/>
        </w:rPr>
        <w:t>را</w:t>
      </w:r>
      <w:r w:rsidRPr="00393B04">
        <w:rPr>
          <w:rFonts w:cs="B Nazanin"/>
          <w:b/>
          <w:bCs/>
          <w:sz w:val="26"/>
          <w:szCs w:val="26"/>
          <w:rtl/>
        </w:rPr>
        <w:t xml:space="preserve"> </w:t>
      </w:r>
      <w:r w:rsidRPr="00393B04">
        <w:rPr>
          <w:rFonts w:cs="B Nazanin" w:hint="cs"/>
          <w:b/>
          <w:bCs/>
          <w:sz w:val="26"/>
          <w:szCs w:val="26"/>
          <w:rtl/>
        </w:rPr>
        <w:t>بايد</w:t>
      </w:r>
      <w:r w:rsidRPr="00393B04">
        <w:rPr>
          <w:rFonts w:cs="B Nazanin"/>
          <w:b/>
          <w:bCs/>
          <w:sz w:val="26"/>
          <w:szCs w:val="26"/>
          <w:rtl/>
        </w:rPr>
        <w:t xml:space="preserve"> </w:t>
      </w:r>
      <w:r w:rsidRPr="00393B04">
        <w:rPr>
          <w:rFonts w:cs="B Nazanin" w:hint="cs"/>
          <w:b/>
          <w:bCs/>
          <w:sz w:val="26"/>
          <w:szCs w:val="26"/>
          <w:rtl/>
        </w:rPr>
        <w:t>شتم</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لعن</w:t>
      </w:r>
      <w:r w:rsidRPr="00393B04">
        <w:rPr>
          <w:rFonts w:cs="B Nazanin"/>
          <w:b/>
          <w:bCs/>
          <w:sz w:val="26"/>
          <w:szCs w:val="26"/>
          <w:rtl/>
        </w:rPr>
        <w:t xml:space="preserve"> </w:t>
      </w:r>
      <w:r w:rsidRPr="00393B04">
        <w:rPr>
          <w:rFonts w:cs="B Nazanin" w:hint="cs"/>
          <w:b/>
          <w:bCs/>
          <w:sz w:val="26"/>
          <w:szCs w:val="26"/>
          <w:rtl/>
        </w:rPr>
        <w:t>به</w:t>
      </w:r>
      <w:r w:rsidRPr="00393B04">
        <w:rPr>
          <w:rFonts w:cs="B Nazanin"/>
          <w:b/>
          <w:bCs/>
          <w:sz w:val="26"/>
          <w:szCs w:val="26"/>
          <w:rtl/>
        </w:rPr>
        <w:t xml:space="preserve"> </w:t>
      </w:r>
      <w:r w:rsidRPr="00393B04">
        <w:rPr>
          <w:rFonts w:cs="B Nazanin" w:hint="cs"/>
          <w:b/>
          <w:bCs/>
          <w:sz w:val="26"/>
          <w:szCs w:val="26"/>
          <w:rtl/>
        </w:rPr>
        <w:t>رهبران</w:t>
      </w:r>
      <w:r w:rsidRPr="00393B04">
        <w:rPr>
          <w:rFonts w:cs="B Nazanin"/>
          <w:b/>
          <w:bCs/>
          <w:sz w:val="26"/>
          <w:szCs w:val="26"/>
          <w:rtl/>
        </w:rPr>
        <w:t xml:space="preserve"> </w:t>
      </w:r>
      <w:r w:rsidRPr="00393B04">
        <w:rPr>
          <w:rFonts w:cs="B Nazanin" w:hint="cs"/>
          <w:b/>
          <w:bCs/>
          <w:sz w:val="26"/>
          <w:szCs w:val="26"/>
          <w:rtl/>
        </w:rPr>
        <w:t>شهيد</w:t>
      </w:r>
      <w:r w:rsidRPr="00393B04">
        <w:rPr>
          <w:rFonts w:cs="B Nazanin"/>
          <w:b/>
          <w:bCs/>
          <w:sz w:val="26"/>
          <w:szCs w:val="26"/>
          <w:rtl/>
        </w:rPr>
        <w:t xml:space="preserve"> </w:t>
      </w:r>
      <w:r w:rsidRPr="00393B04">
        <w:rPr>
          <w:rFonts w:cs="B Nazanin" w:hint="cs"/>
          <w:b/>
          <w:bCs/>
          <w:sz w:val="26"/>
          <w:szCs w:val="26"/>
          <w:rtl/>
        </w:rPr>
        <w:t>سازمان</w:t>
      </w:r>
      <w:r w:rsidRPr="00393B04">
        <w:rPr>
          <w:rFonts w:cs="B Nazanin"/>
          <w:b/>
          <w:bCs/>
          <w:sz w:val="26"/>
          <w:szCs w:val="26"/>
          <w:rtl/>
        </w:rPr>
        <w:t xml:space="preserve"> </w:t>
      </w:r>
      <w:r w:rsidRPr="00393B04">
        <w:rPr>
          <w:rFonts w:cs="B Nazanin" w:hint="cs"/>
          <w:b/>
          <w:bCs/>
          <w:sz w:val="26"/>
          <w:szCs w:val="26"/>
          <w:rtl/>
        </w:rPr>
        <w:t>محسوب</w:t>
      </w:r>
      <w:r w:rsidRPr="00393B04">
        <w:rPr>
          <w:rFonts w:cs="B Nazanin"/>
          <w:b/>
          <w:bCs/>
          <w:sz w:val="26"/>
          <w:szCs w:val="26"/>
          <w:rtl/>
        </w:rPr>
        <w:t xml:space="preserve"> </w:t>
      </w:r>
      <w:r w:rsidRPr="00393B04">
        <w:rPr>
          <w:rFonts w:cs="B Nazanin" w:hint="cs"/>
          <w:b/>
          <w:bCs/>
          <w:sz w:val="26"/>
          <w:szCs w:val="26"/>
          <w:rtl/>
        </w:rPr>
        <w:t>داشت؟‌</w:t>
      </w:r>
    </w:p>
    <w:p w:rsidR="00CC7140" w:rsidRPr="00393B04" w:rsidRDefault="00CC7140" w:rsidP="00393B04">
      <w:pPr>
        <w:spacing w:line="240" w:lineRule="auto"/>
        <w:jc w:val="both"/>
        <w:rPr>
          <w:rFonts w:cs="B Nazanin"/>
          <w:b/>
          <w:bCs/>
          <w:sz w:val="26"/>
          <w:szCs w:val="26"/>
          <w:rtl/>
        </w:rPr>
      </w:pPr>
      <w:r w:rsidRPr="00393B04">
        <w:rPr>
          <w:rFonts w:cs="B Nazanin" w:hint="cs"/>
          <w:b/>
          <w:bCs/>
          <w:sz w:val="26"/>
          <w:szCs w:val="26"/>
          <w:rtl/>
        </w:rPr>
        <w:t>چنين</w:t>
      </w:r>
      <w:r w:rsidRPr="00393B04">
        <w:rPr>
          <w:rFonts w:cs="B Nazanin"/>
          <w:b/>
          <w:bCs/>
          <w:sz w:val="26"/>
          <w:szCs w:val="26"/>
          <w:rtl/>
        </w:rPr>
        <w:t xml:space="preserve"> </w:t>
      </w:r>
      <w:r w:rsidRPr="00393B04">
        <w:rPr>
          <w:rFonts w:cs="B Nazanin" w:hint="cs"/>
          <w:b/>
          <w:bCs/>
          <w:sz w:val="26"/>
          <w:szCs w:val="26"/>
          <w:rtl/>
        </w:rPr>
        <w:t>به</w:t>
      </w:r>
      <w:r w:rsidRPr="00393B04">
        <w:rPr>
          <w:rFonts w:cs="B Nazanin"/>
          <w:b/>
          <w:bCs/>
          <w:sz w:val="26"/>
          <w:szCs w:val="26"/>
          <w:rtl/>
        </w:rPr>
        <w:t xml:space="preserve"> </w:t>
      </w:r>
      <w:r w:rsidRPr="00393B04">
        <w:rPr>
          <w:rFonts w:cs="B Nazanin" w:hint="cs"/>
          <w:b/>
          <w:bCs/>
          <w:sz w:val="26"/>
          <w:szCs w:val="26"/>
          <w:rtl/>
        </w:rPr>
        <w:t>نظر</w:t>
      </w:r>
      <w:r w:rsidRPr="00393B04">
        <w:rPr>
          <w:rFonts w:cs="B Nazanin"/>
          <w:b/>
          <w:bCs/>
          <w:sz w:val="26"/>
          <w:szCs w:val="26"/>
          <w:rtl/>
        </w:rPr>
        <w:t xml:space="preserve"> </w:t>
      </w:r>
      <w:r w:rsidRPr="00393B04">
        <w:rPr>
          <w:rFonts w:cs="B Nazanin" w:hint="cs"/>
          <w:b/>
          <w:bCs/>
          <w:sz w:val="26"/>
          <w:szCs w:val="26"/>
          <w:rtl/>
        </w:rPr>
        <w:t>ميرسد</w:t>
      </w:r>
      <w:r w:rsidRPr="00393B04">
        <w:rPr>
          <w:rFonts w:cs="B Nazanin"/>
          <w:b/>
          <w:bCs/>
          <w:sz w:val="26"/>
          <w:szCs w:val="26"/>
          <w:rtl/>
        </w:rPr>
        <w:t xml:space="preserve"> </w:t>
      </w:r>
      <w:r w:rsidRPr="00393B04">
        <w:rPr>
          <w:rFonts w:cs="B Nazanin" w:hint="cs"/>
          <w:b/>
          <w:bCs/>
          <w:sz w:val="26"/>
          <w:szCs w:val="26"/>
          <w:rtl/>
        </w:rPr>
        <w:t>كه</w:t>
      </w:r>
      <w:r w:rsidRPr="00393B04">
        <w:rPr>
          <w:rFonts w:cs="B Nazanin"/>
          <w:b/>
          <w:bCs/>
          <w:sz w:val="26"/>
          <w:szCs w:val="26"/>
          <w:rtl/>
        </w:rPr>
        <w:t xml:space="preserve"> </w:t>
      </w:r>
      <w:r w:rsidRPr="00393B04">
        <w:rPr>
          <w:rFonts w:cs="B Nazanin" w:hint="cs"/>
          <w:b/>
          <w:bCs/>
          <w:sz w:val="26"/>
          <w:szCs w:val="26"/>
          <w:rtl/>
        </w:rPr>
        <w:t>ديگر</w:t>
      </w:r>
      <w:r w:rsidRPr="00393B04">
        <w:rPr>
          <w:rFonts w:cs="B Nazanin"/>
          <w:b/>
          <w:bCs/>
          <w:sz w:val="26"/>
          <w:szCs w:val="26"/>
          <w:rtl/>
        </w:rPr>
        <w:t xml:space="preserve"> </w:t>
      </w:r>
      <w:r w:rsidRPr="00393B04">
        <w:rPr>
          <w:rFonts w:cs="B Nazanin" w:hint="cs"/>
          <w:b/>
          <w:bCs/>
          <w:sz w:val="26"/>
          <w:szCs w:val="26"/>
          <w:rtl/>
        </w:rPr>
        <w:t>براي</w:t>
      </w:r>
      <w:r w:rsidRPr="00393B04">
        <w:rPr>
          <w:rFonts w:cs="B Nazanin"/>
          <w:b/>
          <w:bCs/>
          <w:sz w:val="26"/>
          <w:szCs w:val="26"/>
          <w:rtl/>
        </w:rPr>
        <w:t xml:space="preserve"> " </w:t>
      </w:r>
      <w:r w:rsidRPr="00393B04">
        <w:rPr>
          <w:rFonts w:cs="B Nazanin" w:hint="cs"/>
          <w:b/>
          <w:bCs/>
          <w:sz w:val="26"/>
          <w:szCs w:val="26"/>
          <w:rtl/>
        </w:rPr>
        <w:t>رهبر</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شركا</w:t>
      </w:r>
      <w:r w:rsidRPr="00393B04">
        <w:rPr>
          <w:rFonts w:cs="B Nazanin"/>
          <w:b/>
          <w:bCs/>
          <w:sz w:val="26"/>
          <w:szCs w:val="26"/>
          <w:rtl/>
        </w:rPr>
        <w:t xml:space="preserve"> " </w:t>
      </w:r>
      <w:r w:rsidRPr="00393B04">
        <w:rPr>
          <w:rFonts w:cs="B Nazanin" w:hint="cs"/>
          <w:b/>
          <w:bCs/>
          <w:sz w:val="26"/>
          <w:szCs w:val="26"/>
          <w:rtl/>
        </w:rPr>
        <w:t>سنگر</w:t>
      </w:r>
      <w:r w:rsidRPr="00393B04">
        <w:rPr>
          <w:rFonts w:cs="B Nazanin"/>
          <w:b/>
          <w:bCs/>
          <w:sz w:val="26"/>
          <w:szCs w:val="26"/>
          <w:rtl/>
        </w:rPr>
        <w:t xml:space="preserve"> </w:t>
      </w:r>
      <w:r w:rsidRPr="00393B04">
        <w:rPr>
          <w:rFonts w:cs="B Nazanin" w:hint="cs"/>
          <w:b/>
          <w:bCs/>
          <w:sz w:val="26"/>
          <w:szCs w:val="26"/>
          <w:rtl/>
        </w:rPr>
        <w:t>مقبرۀ</w:t>
      </w:r>
      <w:r w:rsidRPr="00393B04">
        <w:rPr>
          <w:rFonts w:cs="B Nazanin"/>
          <w:b/>
          <w:bCs/>
          <w:sz w:val="26"/>
          <w:szCs w:val="26"/>
          <w:rtl/>
        </w:rPr>
        <w:t xml:space="preserve"> </w:t>
      </w:r>
      <w:r w:rsidRPr="00393B04">
        <w:rPr>
          <w:rFonts w:cs="B Nazanin" w:hint="cs"/>
          <w:b/>
          <w:bCs/>
          <w:sz w:val="26"/>
          <w:szCs w:val="26"/>
          <w:rtl/>
        </w:rPr>
        <w:t>شهيد</w:t>
      </w:r>
      <w:r w:rsidRPr="00393B04">
        <w:rPr>
          <w:rFonts w:cs="B Nazanin"/>
          <w:b/>
          <w:bCs/>
          <w:sz w:val="26"/>
          <w:szCs w:val="26"/>
          <w:rtl/>
        </w:rPr>
        <w:t xml:space="preserve"> </w:t>
      </w:r>
      <w:r w:rsidRPr="00393B04">
        <w:rPr>
          <w:rFonts w:cs="B Nazanin" w:hint="cs"/>
          <w:b/>
          <w:bCs/>
          <w:sz w:val="26"/>
          <w:szCs w:val="26"/>
          <w:rtl/>
        </w:rPr>
        <w:t>مجيد</w:t>
      </w:r>
      <w:r w:rsidRPr="00393B04">
        <w:rPr>
          <w:rFonts w:cs="B Nazanin"/>
          <w:b/>
          <w:bCs/>
          <w:sz w:val="26"/>
          <w:szCs w:val="26"/>
          <w:rtl/>
        </w:rPr>
        <w:t xml:space="preserve"> </w:t>
      </w:r>
      <w:r w:rsidRPr="00393B04">
        <w:rPr>
          <w:rFonts w:cs="B Nazanin" w:hint="cs"/>
          <w:b/>
          <w:bCs/>
          <w:sz w:val="26"/>
          <w:szCs w:val="26"/>
          <w:rtl/>
        </w:rPr>
        <w:t>كافي</w:t>
      </w:r>
      <w:r w:rsidRPr="00393B04">
        <w:rPr>
          <w:rFonts w:cs="B Nazanin"/>
          <w:b/>
          <w:bCs/>
          <w:sz w:val="26"/>
          <w:szCs w:val="26"/>
          <w:rtl/>
        </w:rPr>
        <w:t xml:space="preserve"> </w:t>
      </w:r>
      <w:r w:rsidRPr="00393B04">
        <w:rPr>
          <w:rFonts w:cs="B Nazanin" w:hint="cs"/>
          <w:b/>
          <w:bCs/>
          <w:sz w:val="26"/>
          <w:szCs w:val="26"/>
          <w:rtl/>
        </w:rPr>
        <w:t>نيست</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لذا</w:t>
      </w:r>
      <w:r w:rsidRPr="00393B04">
        <w:rPr>
          <w:rFonts w:cs="B Nazanin"/>
          <w:b/>
          <w:bCs/>
          <w:sz w:val="26"/>
          <w:szCs w:val="26"/>
          <w:rtl/>
        </w:rPr>
        <w:t xml:space="preserve"> </w:t>
      </w:r>
      <w:r w:rsidRPr="00393B04">
        <w:rPr>
          <w:rFonts w:cs="B Nazanin" w:hint="cs"/>
          <w:b/>
          <w:bCs/>
          <w:sz w:val="26"/>
          <w:szCs w:val="26"/>
          <w:rtl/>
        </w:rPr>
        <w:t>جبهه</w:t>
      </w:r>
      <w:r w:rsidRPr="00393B04">
        <w:rPr>
          <w:rFonts w:cs="B Nazanin"/>
          <w:b/>
          <w:bCs/>
          <w:sz w:val="26"/>
          <w:szCs w:val="26"/>
          <w:rtl/>
        </w:rPr>
        <w:t xml:space="preserve"> </w:t>
      </w:r>
      <w:r w:rsidRPr="00393B04">
        <w:rPr>
          <w:rFonts w:cs="B Nazanin" w:hint="cs"/>
          <w:b/>
          <w:bCs/>
          <w:sz w:val="26"/>
          <w:szCs w:val="26"/>
          <w:rtl/>
        </w:rPr>
        <w:t>گيري</w:t>
      </w:r>
      <w:r w:rsidRPr="00393B04">
        <w:rPr>
          <w:rFonts w:cs="B Nazanin"/>
          <w:b/>
          <w:bCs/>
          <w:sz w:val="26"/>
          <w:szCs w:val="26"/>
          <w:rtl/>
        </w:rPr>
        <w:t xml:space="preserve"> </w:t>
      </w:r>
      <w:r w:rsidRPr="00393B04">
        <w:rPr>
          <w:rFonts w:cs="B Nazanin" w:hint="cs"/>
          <w:b/>
          <w:bCs/>
          <w:sz w:val="26"/>
          <w:szCs w:val="26"/>
          <w:rtl/>
        </w:rPr>
        <w:t>شانرا</w:t>
      </w:r>
      <w:r w:rsidRPr="00393B04">
        <w:rPr>
          <w:rFonts w:cs="B Nazanin"/>
          <w:b/>
          <w:bCs/>
          <w:sz w:val="26"/>
          <w:szCs w:val="26"/>
          <w:rtl/>
        </w:rPr>
        <w:t xml:space="preserve"> </w:t>
      </w:r>
      <w:r w:rsidRPr="00393B04">
        <w:rPr>
          <w:rFonts w:cs="B Nazanin" w:hint="cs"/>
          <w:b/>
          <w:bCs/>
          <w:sz w:val="26"/>
          <w:szCs w:val="26"/>
          <w:rtl/>
        </w:rPr>
        <w:t>گسترش</w:t>
      </w:r>
      <w:r w:rsidRPr="00393B04">
        <w:rPr>
          <w:rFonts w:cs="B Nazanin"/>
          <w:b/>
          <w:bCs/>
          <w:sz w:val="26"/>
          <w:szCs w:val="26"/>
          <w:rtl/>
        </w:rPr>
        <w:t xml:space="preserve"> </w:t>
      </w:r>
      <w:r w:rsidRPr="00393B04">
        <w:rPr>
          <w:rFonts w:cs="B Nazanin" w:hint="cs"/>
          <w:b/>
          <w:bCs/>
          <w:sz w:val="26"/>
          <w:szCs w:val="26"/>
          <w:rtl/>
        </w:rPr>
        <w:t>داده</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پشت</w:t>
      </w:r>
      <w:r w:rsidRPr="00393B04">
        <w:rPr>
          <w:rFonts w:cs="B Nazanin"/>
          <w:b/>
          <w:bCs/>
          <w:sz w:val="26"/>
          <w:szCs w:val="26"/>
          <w:rtl/>
        </w:rPr>
        <w:t xml:space="preserve"> </w:t>
      </w:r>
      <w:r w:rsidRPr="00393B04">
        <w:rPr>
          <w:rFonts w:cs="B Nazanin" w:hint="cs"/>
          <w:b/>
          <w:bCs/>
          <w:sz w:val="26"/>
          <w:szCs w:val="26"/>
          <w:rtl/>
        </w:rPr>
        <w:t>مقبرۀ</w:t>
      </w:r>
      <w:r w:rsidRPr="00393B04">
        <w:rPr>
          <w:rFonts w:cs="B Nazanin"/>
          <w:b/>
          <w:bCs/>
          <w:sz w:val="26"/>
          <w:szCs w:val="26"/>
          <w:rtl/>
        </w:rPr>
        <w:t xml:space="preserve"> </w:t>
      </w:r>
      <w:r w:rsidRPr="00393B04">
        <w:rPr>
          <w:rFonts w:cs="B Nazanin" w:hint="cs"/>
          <w:b/>
          <w:bCs/>
          <w:sz w:val="26"/>
          <w:szCs w:val="26"/>
          <w:rtl/>
        </w:rPr>
        <w:t>شهداي</w:t>
      </w:r>
      <w:r w:rsidRPr="00393B04">
        <w:rPr>
          <w:rFonts w:cs="B Nazanin"/>
          <w:b/>
          <w:bCs/>
          <w:sz w:val="26"/>
          <w:szCs w:val="26"/>
          <w:rtl/>
        </w:rPr>
        <w:t xml:space="preserve"> </w:t>
      </w:r>
      <w:r w:rsidRPr="00393B04">
        <w:rPr>
          <w:rFonts w:cs="B Nazanin" w:hint="cs"/>
          <w:b/>
          <w:bCs/>
          <w:sz w:val="26"/>
          <w:szCs w:val="26"/>
          <w:rtl/>
        </w:rPr>
        <w:t>ديگر</w:t>
      </w:r>
      <w:r w:rsidRPr="00393B04">
        <w:rPr>
          <w:rFonts w:cs="B Nazanin"/>
          <w:b/>
          <w:bCs/>
          <w:sz w:val="26"/>
          <w:szCs w:val="26"/>
          <w:rtl/>
        </w:rPr>
        <w:t xml:space="preserve"> </w:t>
      </w:r>
      <w:r w:rsidRPr="00393B04">
        <w:rPr>
          <w:rFonts w:cs="B Nazanin" w:hint="cs"/>
          <w:b/>
          <w:bCs/>
          <w:sz w:val="26"/>
          <w:szCs w:val="26"/>
          <w:rtl/>
        </w:rPr>
        <w:t>سازمان</w:t>
      </w:r>
      <w:r w:rsidRPr="00393B04">
        <w:rPr>
          <w:rFonts w:cs="B Nazanin"/>
          <w:b/>
          <w:bCs/>
          <w:sz w:val="26"/>
          <w:szCs w:val="26"/>
          <w:rtl/>
        </w:rPr>
        <w:t xml:space="preserve"> </w:t>
      </w:r>
      <w:r w:rsidRPr="00393B04">
        <w:rPr>
          <w:rFonts w:cs="B Nazanin" w:hint="cs"/>
          <w:b/>
          <w:bCs/>
          <w:sz w:val="26"/>
          <w:szCs w:val="26"/>
          <w:rtl/>
        </w:rPr>
        <w:t>هم</w:t>
      </w:r>
      <w:r w:rsidRPr="00393B04">
        <w:rPr>
          <w:rFonts w:cs="B Nazanin"/>
          <w:b/>
          <w:bCs/>
          <w:sz w:val="26"/>
          <w:szCs w:val="26"/>
          <w:rtl/>
        </w:rPr>
        <w:t xml:space="preserve"> </w:t>
      </w:r>
      <w:r w:rsidRPr="00393B04">
        <w:rPr>
          <w:rFonts w:cs="B Nazanin" w:hint="cs"/>
          <w:b/>
          <w:bCs/>
          <w:sz w:val="26"/>
          <w:szCs w:val="26"/>
          <w:rtl/>
        </w:rPr>
        <w:t>سنگر</w:t>
      </w:r>
      <w:r w:rsidRPr="00393B04">
        <w:rPr>
          <w:rFonts w:cs="B Nazanin"/>
          <w:b/>
          <w:bCs/>
          <w:sz w:val="26"/>
          <w:szCs w:val="26"/>
          <w:rtl/>
        </w:rPr>
        <w:t xml:space="preserve"> </w:t>
      </w:r>
      <w:r w:rsidRPr="00393B04">
        <w:rPr>
          <w:rFonts w:cs="B Nazanin" w:hint="cs"/>
          <w:b/>
          <w:bCs/>
          <w:sz w:val="26"/>
          <w:szCs w:val="26"/>
          <w:rtl/>
        </w:rPr>
        <w:t>مي</w:t>
      </w:r>
      <w:r w:rsidRPr="00393B04">
        <w:rPr>
          <w:rFonts w:cs="B Nazanin"/>
          <w:b/>
          <w:bCs/>
          <w:sz w:val="26"/>
          <w:szCs w:val="26"/>
          <w:rtl/>
        </w:rPr>
        <w:t xml:space="preserve"> </w:t>
      </w:r>
      <w:r w:rsidRPr="00393B04">
        <w:rPr>
          <w:rFonts w:cs="B Nazanin" w:hint="cs"/>
          <w:b/>
          <w:bCs/>
          <w:sz w:val="26"/>
          <w:szCs w:val="26"/>
          <w:rtl/>
        </w:rPr>
        <w:t>گيرند</w:t>
      </w:r>
      <w:r w:rsidRPr="00393B04">
        <w:rPr>
          <w:rFonts w:cs="B Nazanin"/>
          <w:b/>
          <w:bCs/>
          <w:sz w:val="26"/>
          <w:szCs w:val="26"/>
          <w:rtl/>
        </w:rPr>
        <w:t xml:space="preserve">. </w:t>
      </w:r>
      <w:r w:rsidRPr="00393B04">
        <w:rPr>
          <w:rFonts w:cs="B Nazanin" w:hint="cs"/>
          <w:b/>
          <w:bCs/>
          <w:sz w:val="26"/>
          <w:szCs w:val="26"/>
          <w:rtl/>
        </w:rPr>
        <w:t>امر</w:t>
      </w:r>
      <w:r w:rsidRPr="00393B04">
        <w:rPr>
          <w:rFonts w:cs="B Nazanin"/>
          <w:b/>
          <w:bCs/>
          <w:sz w:val="26"/>
          <w:szCs w:val="26"/>
          <w:rtl/>
        </w:rPr>
        <w:t xml:space="preserve"> </w:t>
      </w:r>
      <w:r w:rsidRPr="00393B04">
        <w:rPr>
          <w:rFonts w:cs="B Nazanin" w:hint="cs"/>
          <w:b/>
          <w:bCs/>
          <w:sz w:val="26"/>
          <w:szCs w:val="26"/>
          <w:rtl/>
        </w:rPr>
        <w:t>تازه</w:t>
      </w:r>
      <w:r w:rsidRPr="00393B04">
        <w:rPr>
          <w:rFonts w:cs="B Nazanin"/>
          <w:b/>
          <w:bCs/>
          <w:sz w:val="26"/>
          <w:szCs w:val="26"/>
          <w:rtl/>
        </w:rPr>
        <w:t xml:space="preserve"> </w:t>
      </w:r>
      <w:r w:rsidRPr="00393B04">
        <w:rPr>
          <w:rFonts w:cs="B Nazanin" w:hint="cs"/>
          <w:b/>
          <w:bCs/>
          <w:sz w:val="26"/>
          <w:szCs w:val="26"/>
          <w:rtl/>
        </w:rPr>
        <w:t>اي</w:t>
      </w:r>
      <w:r w:rsidRPr="00393B04">
        <w:rPr>
          <w:rFonts w:cs="B Nazanin"/>
          <w:b/>
          <w:bCs/>
          <w:sz w:val="26"/>
          <w:szCs w:val="26"/>
          <w:rtl/>
        </w:rPr>
        <w:t xml:space="preserve"> </w:t>
      </w:r>
      <w:r w:rsidRPr="00393B04">
        <w:rPr>
          <w:rFonts w:cs="B Nazanin" w:hint="cs"/>
          <w:b/>
          <w:bCs/>
          <w:sz w:val="26"/>
          <w:szCs w:val="26"/>
          <w:rtl/>
        </w:rPr>
        <w:t>است</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ما</w:t>
      </w:r>
      <w:r w:rsidRPr="00393B04">
        <w:rPr>
          <w:rFonts w:cs="B Nazanin"/>
          <w:b/>
          <w:bCs/>
          <w:sz w:val="26"/>
          <w:szCs w:val="26"/>
          <w:rtl/>
        </w:rPr>
        <w:t xml:space="preserve"> </w:t>
      </w:r>
      <w:r w:rsidRPr="00393B04">
        <w:rPr>
          <w:rFonts w:cs="B Nazanin" w:hint="cs"/>
          <w:b/>
          <w:bCs/>
          <w:sz w:val="26"/>
          <w:szCs w:val="26"/>
          <w:rtl/>
        </w:rPr>
        <w:t>از</w:t>
      </w:r>
      <w:r w:rsidRPr="00393B04">
        <w:rPr>
          <w:rFonts w:cs="B Nazanin"/>
          <w:b/>
          <w:bCs/>
          <w:sz w:val="26"/>
          <w:szCs w:val="26"/>
          <w:rtl/>
        </w:rPr>
        <w:t xml:space="preserve"> </w:t>
      </w:r>
      <w:r w:rsidRPr="00393B04">
        <w:rPr>
          <w:rFonts w:cs="B Nazanin" w:hint="cs"/>
          <w:b/>
          <w:bCs/>
          <w:sz w:val="26"/>
          <w:szCs w:val="26"/>
          <w:rtl/>
        </w:rPr>
        <w:t>آن</w:t>
      </w:r>
      <w:r w:rsidRPr="00393B04">
        <w:rPr>
          <w:rFonts w:cs="B Nazanin"/>
          <w:b/>
          <w:bCs/>
          <w:sz w:val="26"/>
          <w:szCs w:val="26"/>
          <w:rtl/>
        </w:rPr>
        <w:t xml:space="preserve"> </w:t>
      </w:r>
      <w:r w:rsidRPr="00393B04">
        <w:rPr>
          <w:rFonts w:cs="B Nazanin" w:hint="cs"/>
          <w:b/>
          <w:bCs/>
          <w:sz w:val="26"/>
          <w:szCs w:val="26"/>
          <w:rtl/>
        </w:rPr>
        <w:t>خوشحاليم</w:t>
      </w:r>
      <w:r w:rsidRPr="00393B04">
        <w:rPr>
          <w:rFonts w:cs="B Nazanin"/>
          <w:b/>
          <w:bCs/>
          <w:sz w:val="26"/>
          <w:szCs w:val="26"/>
          <w:rtl/>
        </w:rPr>
        <w:t xml:space="preserve">. </w:t>
      </w:r>
      <w:r w:rsidRPr="00393B04">
        <w:rPr>
          <w:rFonts w:cs="B Nazanin" w:hint="cs"/>
          <w:b/>
          <w:bCs/>
          <w:sz w:val="26"/>
          <w:szCs w:val="26"/>
          <w:rtl/>
        </w:rPr>
        <w:t>اين</w:t>
      </w:r>
      <w:r w:rsidRPr="00393B04">
        <w:rPr>
          <w:rFonts w:cs="B Nazanin"/>
          <w:b/>
          <w:bCs/>
          <w:sz w:val="26"/>
          <w:szCs w:val="26"/>
          <w:rtl/>
        </w:rPr>
        <w:t xml:space="preserve"> </w:t>
      </w:r>
      <w:r w:rsidRPr="00393B04">
        <w:rPr>
          <w:rFonts w:cs="B Nazanin" w:hint="cs"/>
          <w:b/>
          <w:bCs/>
          <w:sz w:val="26"/>
          <w:szCs w:val="26"/>
          <w:rtl/>
        </w:rPr>
        <w:t>هم</w:t>
      </w:r>
      <w:r w:rsidRPr="00393B04">
        <w:rPr>
          <w:rFonts w:cs="B Nazanin"/>
          <w:b/>
          <w:bCs/>
          <w:sz w:val="26"/>
          <w:szCs w:val="26"/>
          <w:rtl/>
        </w:rPr>
        <w:t xml:space="preserve"> </w:t>
      </w:r>
      <w:r w:rsidRPr="00393B04">
        <w:rPr>
          <w:rFonts w:cs="B Nazanin" w:hint="cs"/>
          <w:b/>
          <w:bCs/>
          <w:sz w:val="26"/>
          <w:szCs w:val="26"/>
          <w:rtl/>
        </w:rPr>
        <w:t>يك</w:t>
      </w:r>
      <w:r w:rsidRPr="00393B04">
        <w:rPr>
          <w:rFonts w:cs="B Nazanin"/>
          <w:b/>
          <w:bCs/>
          <w:sz w:val="26"/>
          <w:szCs w:val="26"/>
          <w:rtl/>
        </w:rPr>
        <w:t xml:space="preserve"> </w:t>
      </w:r>
      <w:r w:rsidRPr="00393B04">
        <w:rPr>
          <w:rFonts w:cs="B Nazanin" w:hint="cs"/>
          <w:b/>
          <w:bCs/>
          <w:sz w:val="26"/>
          <w:szCs w:val="26"/>
          <w:rtl/>
        </w:rPr>
        <w:t>نوع</w:t>
      </w:r>
      <w:r w:rsidRPr="00393B04">
        <w:rPr>
          <w:rFonts w:cs="B Nazanin"/>
          <w:b/>
          <w:bCs/>
          <w:sz w:val="26"/>
          <w:szCs w:val="26"/>
          <w:rtl/>
        </w:rPr>
        <w:t xml:space="preserve"> </w:t>
      </w:r>
      <w:r w:rsidRPr="00393B04">
        <w:rPr>
          <w:rFonts w:cs="B Nazanin" w:hint="cs"/>
          <w:b/>
          <w:bCs/>
          <w:sz w:val="26"/>
          <w:szCs w:val="26"/>
          <w:rtl/>
        </w:rPr>
        <w:t>تكامل</w:t>
      </w:r>
      <w:r w:rsidRPr="00393B04">
        <w:rPr>
          <w:rFonts w:cs="B Nazanin"/>
          <w:b/>
          <w:bCs/>
          <w:sz w:val="26"/>
          <w:szCs w:val="26"/>
          <w:rtl/>
        </w:rPr>
        <w:t xml:space="preserve"> </w:t>
      </w:r>
      <w:r w:rsidRPr="00393B04">
        <w:rPr>
          <w:rFonts w:cs="B Nazanin" w:hint="cs"/>
          <w:b/>
          <w:bCs/>
          <w:sz w:val="26"/>
          <w:szCs w:val="26"/>
          <w:rtl/>
        </w:rPr>
        <w:t>را</w:t>
      </w:r>
      <w:r w:rsidRPr="00393B04">
        <w:rPr>
          <w:rFonts w:cs="B Nazanin"/>
          <w:b/>
          <w:bCs/>
          <w:sz w:val="26"/>
          <w:szCs w:val="26"/>
          <w:rtl/>
        </w:rPr>
        <w:t xml:space="preserve"> </w:t>
      </w:r>
      <w:r w:rsidRPr="00393B04">
        <w:rPr>
          <w:rFonts w:cs="B Nazanin" w:hint="cs"/>
          <w:b/>
          <w:bCs/>
          <w:sz w:val="26"/>
          <w:szCs w:val="26"/>
          <w:rtl/>
        </w:rPr>
        <w:t>نشان</w:t>
      </w:r>
      <w:r w:rsidRPr="00393B04">
        <w:rPr>
          <w:rFonts w:cs="B Nazanin"/>
          <w:b/>
          <w:bCs/>
          <w:sz w:val="26"/>
          <w:szCs w:val="26"/>
          <w:rtl/>
        </w:rPr>
        <w:t xml:space="preserve"> </w:t>
      </w:r>
      <w:r w:rsidRPr="00393B04">
        <w:rPr>
          <w:rFonts w:cs="B Nazanin" w:hint="cs"/>
          <w:b/>
          <w:bCs/>
          <w:sz w:val="26"/>
          <w:szCs w:val="26"/>
          <w:rtl/>
        </w:rPr>
        <w:t>ميدهد؟</w:t>
      </w:r>
      <w:r w:rsidRPr="00393B04">
        <w:rPr>
          <w:rFonts w:cs="B Nazanin"/>
          <w:b/>
          <w:bCs/>
          <w:sz w:val="26"/>
          <w:szCs w:val="26"/>
          <w:rtl/>
        </w:rPr>
        <w:t xml:space="preserve">!! </w:t>
      </w:r>
    </w:p>
    <w:p w:rsidR="00CC7140" w:rsidRPr="00393B04" w:rsidRDefault="00CC7140" w:rsidP="00393B04">
      <w:pPr>
        <w:spacing w:line="240" w:lineRule="auto"/>
        <w:jc w:val="both"/>
        <w:rPr>
          <w:rFonts w:cs="B Nazanin"/>
          <w:b/>
          <w:bCs/>
          <w:sz w:val="26"/>
          <w:szCs w:val="26"/>
          <w:rtl/>
        </w:rPr>
      </w:pPr>
      <w:r w:rsidRPr="00393B04">
        <w:rPr>
          <w:rFonts w:cs="B Nazanin" w:hint="cs"/>
          <w:b/>
          <w:bCs/>
          <w:sz w:val="26"/>
          <w:szCs w:val="26"/>
          <w:rtl/>
        </w:rPr>
        <w:t>بهرحال</w:t>
      </w:r>
      <w:r w:rsidRPr="00393B04">
        <w:rPr>
          <w:rFonts w:cs="B Nazanin"/>
          <w:b/>
          <w:bCs/>
          <w:sz w:val="26"/>
          <w:szCs w:val="26"/>
          <w:rtl/>
        </w:rPr>
        <w:t xml:space="preserve"> </w:t>
      </w:r>
      <w:r w:rsidRPr="00393B04">
        <w:rPr>
          <w:rFonts w:cs="B Nazanin" w:hint="cs"/>
          <w:b/>
          <w:bCs/>
          <w:sz w:val="26"/>
          <w:szCs w:val="26"/>
          <w:rtl/>
        </w:rPr>
        <w:t>به</w:t>
      </w:r>
      <w:r w:rsidRPr="00393B04">
        <w:rPr>
          <w:rFonts w:cs="B Nazanin"/>
          <w:b/>
          <w:bCs/>
          <w:sz w:val="26"/>
          <w:szCs w:val="26"/>
          <w:rtl/>
        </w:rPr>
        <w:t xml:space="preserve"> </w:t>
      </w:r>
      <w:r w:rsidRPr="00393B04">
        <w:rPr>
          <w:rFonts w:cs="B Nazanin" w:hint="cs"/>
          <w:b/>
          <w:bCs/>
          <w:sz w:val="26"/>
          <w:szCs w:val="26"/>
          <w:rtl/>
        </w:rPr>
        <w:t>نظر</w:t>
      </w:r>
      <w:r w:rsidRPr="00393B04">
        <w:rPr>
          <w:rFonts w:cs="B Nazanin"/>
          <w:b/>
          <w:bCs/>
          <w:sz w:val="26"/>
          <w:szCs w:val="26"/>
          <w:rtl/>
        </w:rPr>
        <w:t xml:space="preserve"> </w:t>
      </w:r>
      <w:r w:rsidRPr="00393B04">
        <w:rPr>
          <w:rFonts w:cs="B Nazanin" w:hint="cs"/>
          <w:b/>
          <w:bCs/>
          <w:sz w:val="26"/>
          <w:szCs w:val="26"/>
          <w:rtl/>
        </w:rPr>
        <w:t>ما</w:t>
      </w:r>
      <w:r w:rsidRPr="00393B04">
        <w:rPr>
          <w:rFonts w:cs="B Nazanin"/>
          <w:b/>
          <w:bCs/>
          <w:sz w:val="26"/>
          <w:szCs w:val="26"/>
          <w:rtl/>
        </w:rPr>
        <w:t xml:space="preserve"> </w:t>
      </w:r>
      <w:r w:rsidRPr="00393B04">
        <w:rPr>
          <w:rFonts w:cs="B Nazanin" w:hint="cs"/>
          <w:b/>
          <w:bCs/>
          <w:sz w:val="26"/>
          <w:szCs w:val="26"/>
          <w:rtl/>
        </w:rPr>
        <w:t>در</w:t>
      </w:r>
      <w:r w:rsidRPr="00393B04">
        <w:rPr>
          <w:rFonts w:cs="B Nazanin"/>
          <w:b/>
          <w:bCs/>
          <w:sz w:val="26"/>
          <w:szCs w:val="26"/>
          <w:rtl/>
        </w:rPr>
        <w:t xml:space="preserve"> </w:t>
      </w:r>
      <w:r w:rsidRPr="00393B04">
        <w:rPr>
          <w:rFonts w:cs="B Nazanin" w:hint="cs"/>
          <w:b/>
          <w:bCs/>
          <w:sz w:val="26"/>
          <w:szCs w:val="26"/>
          <w:rtl/>
        </w:rPr>
        <w:t>كنفرانس</w:t>
      </w:r>
      <w:r w:rsidRPr="00393B04">
        <w:rPr>
          <w:rFonts w:cs="B Nazanin"/>
          <w:b/>
          <w:bCs/>
          <w:sz w:val="26"/>
          <w:szCs w:val="26"/>
          <w:rtl/>
        </w:rPr>
        <w:t xml:space="preserve"> </w:t>
      </w:r>
      <w:r w:rsidRPr="00393B04">
        <w:rPr>
          <w:rFonts w:cs="B Nazanin" w:hint="cs"/>
          <w:b/>
          <w:bCs/>
          <w:sz w:val="26"/>
          <w:szCs w:val="26"/>
          <w:rtl/>
        </w:rPr>
        <w:t>سرتاسري</w:t>
      </w:r>
      <w:r w:rsidRPr="00393B04">
        <w:rPr>
          <w:rFonts w:cs="B Nazanin"/>
          <w:b/>
          <w:bCs/>
          <w:sz w:val="26"/>
          <w:szCs w:val="26"/>
          <w:rtl/>
        </w:rPr>
        <w:t xml:space="preserve"> </w:t>
      </w:r>
      <w:r w:rsidRPr="00393B04">
        <w:rPr>
          <w:rFonts w:cs="B Nazanin" w:hint="cs"/>
          <w:b/>
          <w:bCs/>
          <w:sz w:val="26"/>
          <w:szCs w:val="26"/>
          <w:rtl/>
        </w:rPr>
        <w:t>مواضع</w:t>
      </w:r>
      <w:r w:rsidRPr="00393B04">
        <w:rPr>
          <w:rFonts w:cs="B Nazanin"/>
          <w:b/>
          <w:bCs/>
          <w:sz w:val="26"/>
          <w:szCs w:val="26"/>
          <w:rtl/>
        </w:rPr>
        <w:t xml:space="preserve"> </w:t>
      </w:r>
      <w:r w:rsidRPr="00393B04">
        <w:rPr>
          <w:rFonts w:cs="B Nazanin" w:hint="cs"/>
          <w:b/>
          <w:bCs/>
          <w:sz w:val="26"/>
          <w:szCs w:val="26"/>
          <w:rtl/>
        </w:rPr>
        <w:t>ضد</w:t>
      </w:r>
      <w:r w:rsidRPr="00393B04">
        <w:rPr>
          <w:rFonts w:cs="B Nazanin"/>
          <w:b/>
          <w:bCs/>
          <w:sz w:val="26"/>
          <w:szCs w:val="26"/>
          <w:rtl/>
        </w:rPr>
        <w:t xml:space="preserve"> </w:t>
      </w:r>
      <w:r w:rsidRPr="00393B04">
        <w:rPr>
          <w:rFonts w:cs="B Nazanin" w:hint="cs"/>
          <w:b/>
          <w:bCs/>
          <w:sz w:val="26"/>
          <w:szCs w:val="26"/>
          <w:rtl/>
        </w:rPr>
        <w:t>ماركسيستي</w:t>
      </w:r>
      <w:r w:rsidRPr="00393B04">
        <w:rPr>
          <w:rFonts w:cs="B Nazanin"/>
          <w:b/>
          <w:bCs/>
          <w:sz w:val="26"/>
          <w:szCs w:val="26"/>
          <w:rtl/>
        </w:rPr>
        <w:t xml:space="preserve"> </w:t>
      </w:r>
      <w:r w:rsidRPr="00393B04">
        <w:rPr>
          <w:rFonts w:cs="B Nazanin" w:hint="cs"/>
          <w:b/>
          <w:bCs/>
          <w:sz w:val="26"/>
          <w:szCs w:val="26"/>
          <w:rtl/>
        </w:rPr>
        <w:t>ليبرال</w:t>
      </w:r>
      <w:r w:rsidRPr="00393B04">
        <w:rPr>
          <w:rFonts w:cs="B Nazanin"/>
          <w:b/>
          <w:bCs/>
          <w:sz w:val="26"/>
          <w:szCs w:val="26"/>
          <w:rtl/>
        </w:rPr>
        <w:t xml:space="preserve"> </w:t>
      </w:r>
      <w:r w:rsidRPr="00393B04">
        <w:rPr>
          <w:rFonts w:cs="B Nazanin" w:hint="cs"/>
          <w:b/>
          <w:bCs/>
          <w:sz w:val="26"/>
          <w:szCs w:val="26"/>
          <w:rtl/>
        </w:rPr>
        <w:t>رويزيونيستها</w:t>
      </w:r>
      <w:r w:rsidRPr="00393B04">
        <w:rPr>
          <w:rFonts w:cs="B Nazanin"/>
          <w:b/>
          <w:bCs/>
          <w:sz w:val="26"/>
          <w:szCs w:val="26"/>
          <w:rtl/>
        </w:rPr>
        <w:t xml:space="preserve"> </w:t>
      </w:r>
      <w:r w:rsidRPr="00393B04">
        <w:rPr>
          <w:rFonts w:cs="B Nazanin" w:hint="cs"/>
          <w:b/>
          <w:bCs/>
          <w:sz w:val="26"/>
          <w:szCs w:val="26"/>
          <w:rtl/>
        </w:rPr>
        <w:t>كاملا</w:t>
      </w:r>
      <w:r w:rsidRPr="00393B04">
        <w:rPr>
          <w:rFonts w:cs="B Nazanin"/>
          <w:b/>
          <w:bCs/>
          <w:sz w:val="26"/>
          <w:szCs w:val="26"/>
          <w:rtl/>
        </w:rPr>
        <w:t xml:space="preserve"> </w:t>
      </w:r>
      <w:r w:rsidRPr="00393B04">
        <w:rPr>
          <w:rFonts w:cs="B Nazanin" w:hint="cs"/>
          <w:b/>
          <w:bCs/>
          <w:sz w:val="26"/>
          <w:szCs w:val="26"/>
          <w:rtl/>
        </w:rPr>
        <w:t>بر</w:t>
      </w:r>
      <w:r w:rsidRPr="00393B04">
        <w:rPr>
          <w:rFonts w:cs="B Nazanin"/>
          <w:b/>
          <w:bCs/>
          <w:sz w:val="26"/>
          <w:szCs w:val="26"/>
          <w:rtl/>
        </w:rPr>
        <w:t xml:space="preserve"> </w:t>
      </w:r>
      <w:r w:rsidRPr="00393B04">
        <w:rPr>
          <w:rFonts w:cs="B Nazanin" w:hint="cs"/>
          <w:b/>
          <w:bCs/>
          <w:sz w:val="26"/>
          <w:szCs w:val="26"/>
          <w:rtl/>
        </w:rPr>
        <w:t>ملا</w:t>
      </w:r>
      <w:r w:rsidRPr="00393B04">
        <w:rPr>
          <w:rFonts w:cs="B Nazanin"/>
          <w:b/>
          <w:bCs/>
          <w:sz w:val="26"/>
          <w:szCs w:val="26"/>
          <w:rtl/>
        </w:rPr>
        <w:t xml:space="preserve"> </w:t>
      </w:r>
      <w:r w:rsidRPr="00393B04">
        <w:rPr>
          <w:rFonts w:cs="B Nazanin" w:hint="cs"/>
          <w:b/>
          <w:bCs/>
          <w:sz w:val="26"/>
          <w:szCs w:val="26"/>
          <w:rtl/>
        </w:rPr>
        <w:t>گرديد</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بنا</w:t>
      </w:r>
      <w:r w:rsidRPr="00393B04">
        <w:rPr>
          <w:rFonts w:cs="B Nazanin"/>
          <w:b/>
          <w:bCs/>
          <w:sz w:val="26"/>
          <w:szCs w:val="26"/>
          <w:rtl/>
        </w:rPr>
        <w:t xml:space="preserve"> </w:t>
      </w:r>
      <w:r w:rsidRPr="00393B04">
        <w:rPr>
          <w:rFonts w:cs="B Nazanin" w:hint="cs"/>
          <w:b/>
          <w:bCs/>
          <w:sz w:val="26"/>
          <w:szCs w:val="26"/>
          <w:rtl/>
        </w:rPr>
        <w:t>به</w:t>
      </w:r>
      <w:r w:rsidRPr="00393B04">
        <w:rPr>
          <w:rFonts w:cs="B Nazanin"/>
          <w:b/>
          <w:bCs/>
          <w:sz w:val="26"/>
          <w:szCs w:val="26"/>
          <w:rtl/>
        </w:rPr>
        <w:t xml:space="preserve"> </w:t>
      </w:r>
      <w:r w:rsidRPr="00393B04">
        <w:rPr>
          <w:rFonts w:cs="B Nazanin" w:hint="cs"/>
          <w:b/>
          <w:bCs/>
          <w:sz w:val="26"/>
          <w:szCs w:val="26"/>
          <w:rtl/>
        </w:rPr>
        <w:t>گفته</w:t>
      </w:r>
      <w:r w:rsidRPr="00393B04">
        <w:rPr>
          <w:rFonts w:cs="B Nazanin"/>
          <w:b/>
          <w:bCs/>
          <w:sz w:val="26"/>
          <w:szCs w:val="26"/>
          <w:rtl/>
        </w:rPr>
        <w:t xml:space="preserve"> </w:t>
      </w:r>
      <w:r w:rsidRPr="00393B04">
        <w:rPr>
          <w:rFonts w:cs="B Nazanin" w:hint="cs"/>
          <w:b/>
          <w:bCs/>
          <w:sz w:val="26"/>
          <w:szCs w:val="26"/>
          <w:rtl/>
        </w:rPr>
        <w:t>وليد</w:t>
      </w:r>
      <w:r w:rsidRPr="00393B04">
        <w:rPr>
          <w:rFonts w:cs="B Nazanin"/>
          <w:b/>
          <w:bCs/>
          <w:sz w:val="26"/>
          <w:szCs w:val="26"/>
          <w:rtl/>
        </w:rPr>
        <w:t xml:space="preserve"> "</w:t>
      </w:r>
      <w:r w:rsidRPr="00393B04">
        <w:rPr>
          <w:rFonts w:cs="B Nazanin" w:hint="cs"/>
          <w:b/>
          <w:bCs/>
          <w:sz w:val="26"/>
          <w:szCs w:val="26"/>
          <w:rtl/>
        </w:rPr>
        <w:t>صاحب</w:t>
      </w:r>
      <w:r w:rsidRPr="00393B04">
        <w:rPr>
          <w:rFonts w:cs="B Nazanin"/>
          <w:b/>
          <w:bCs/>
          <w:sz w:val="26"/>
          <w:szCs w:val="26"/>
          <w:rtl/>
        </w:rPr>
        <w:t>"</w:t>
      </w:r>
      <w:r w:rsidRPr="00393B04">
        <w:rPr>
          <w:rFonts w:cs="B Nazanin" w:hint="cs"/>
          <w:b/>
          <w:bCs/>
          <w:sz w:val="26"/>
          <w:szCs w:val="26"/>
          <w:rtl/>
        </w:rPr>
        <w:t>؟</w:t>
      </w:r>
      <w:r w:rsidRPr="00393B04">
        <w:rPr>
          <w:rFonts w:cs="B Nazanin"/>
          <w:b/>
          <w:bCs/>
          <w:sz w:val="26"/>
          <w:szCs w:val="26"/>
          <w:rtl/>
        </w:rPr>
        <w:t xml:space="preserve">!: </w:t>
      </w:r>
    </w:p>
    <w:p w:rsidR="00CC7140" w:rsidRPr="00393B04" w:rsidRDefault="00CC7140" w:rsidP="00393B04">
      <w:pPr>
        <w:spacing w:line="240" w:lineRule="auto"/>
        <w:jc w:val="both"/>
        <w:rPr>
          <w:rFonts w:cs="B Nazanin"/>
          <w:b/>
          <w:bCs/>
          <w:sz w:val="26"/>
          <w:szCs w:val="26"/>
          <w:rtl/>
        </w:rPr>
      </w:pPr>
      <w:r w:rsidRPr="00393B04">
        <w:rPr>
          <w:rFonts w:cs="B Nazanin" w:hint="eastAsia"/>
          <w:b/>
          <w:bCs/>
          <w:sz w:val="26"/>
          <w:szCs w:val="26"/>
          <w:rtl/>
        </w:rPr>
        <w:t>«</w:t>
      </w:r>
      <w:r w:rsidRPr="00393B04">
        <w:rPr>
          <w:rFonts w:cs="B Nazanin" w:hint="cs"/>
          <w:b/>
          <w:bCs/>
          <w:sz w:val="26"/>
          <w:szCs w:val="26"/>
          <w:rtl/>
        </w:rPr>
        <w:t>بالاخره</w:t>
      </w:r>
      <w:r w:rsidRPr="00393B04">
        <w:rPr>
          <w:rFonts w:cs="B Nazanin"/>
          <w:b/>
          <w:bCs/>
          <w:sz w:val="26"/>
          <w:szCs w:val="26"/>
          <w:rtl/>
        </w:rPr>
        <w:t xml:space="preserve"> </w:t>
      </w:r>
      <w:r w:rsidRPr="00393B04">
        <w:rPr>
          <w:rFonts w:cs="B Nazanin" w:hint="cs"/>
          <w:b/>
          <w:bCs/>
          <w:sz w:val="26"/>
          <w:szCs w:val="26"/>
          <w:rtl/>
        </w:rPr>
        <w:t>تكامل</w:t>
      </w:r>
      <w:r w:rsidRPr="00393B04">
        <w:rPr>
          <w:rFonts w:cs="B Nazanin"/>
          <w:b/>
          <w:bCs/>
          <w:sz w:val="26"/>
          <w:szCs w:val="26"/>
          <w:rtl/>
        </w:rPr>
        <w:t xml:space="preserve"> </w:t>
      </w:r>
      <w:r w:rsidRPr="00393B04">
        <w:rPr>
          <w:rFonts w:cs="B Nazanin" w:hint="cs"/>
          <w:b/>
          <w:bCs/>
          <w:sz w:val="26"/>
          <w:szCs w:val="26"/>
          <w:rtl/>
        </w:rPr>
        <w:t>مبارزه</w:t>
      </w:r>
      <w:r w:rsidRPr="00393B04">
        <w:rPr>
          <w:rFonts w:cs="B Nazanin"/>
          <w:b/>
          <w:bCs/>
          <w:sz w:val="26"/>
          <w:szCs w:val="26"/>
          <w:rtl/>
        </w:rPr>
        <w:t xml:space="preserve"> </w:t>
      </w:r>
      <w:r w:rsidRPr="00393B04">
        <w:rPr>
          <w:rFonts w:cs="B Nazanin" w:hint="cs"/>
          <w:b/>
          <w:bCs/>
          <w:sz w:val="26"/>
          <w:szCs w:val="26"/>
          <w:rtl/>
        </w:rPr>
        <w:t>در</w:t>
      </w:r>
      <w:r w:rsidRPr="00393B04">
        <w:rPr>
          <w:rFonts w:cs="B Nazanin"/>
          <w:b/>
          <w:bCs/>
          <w:sz w:val="26"/>
          <w:szCs w:val="26"/>
          <w:rtl/>
        </w:rPr>
        <w:t xml:space="preserve"> </w:t>
      </w:r>
      <w:r w:rsidRPr="00393B04">
        <w:rPr>
          <w:rFonts w:cs="B Nazanin" w:hint="cs"/>
          <w:b/>
          <w:bCs/>
          <w:sz w:val="26"/>
          <w:szCs w:val="26"/>
          <w:rtl/>
        </w:rPr>
        <w:t>درون</w:t>
      </w:r>
      <w:r w:rsidRPr="00393B04">
        <w:rPr>
          <w:rFonts w:cs="B Nazanin"/>
          <w:b/>
          <w:bCs/>
          <w:sz w:val="26"/>
          <w:szCs w:val="26"/>
          <w:rtl/>
        </w:rPr>
        <w:t xml:space="preserve"> "</w:t>
      </w:r>
      <w:r w:rsidRPr="00393B04">
        <w:rPr>
          <w:rFonts w:cs="B Nazanin" w:hint="cs"/>
          <w:b/>
          <w:bCs/>
          <w:sz w:val="26"/>
          <w:szCs w:val="26"/>
          <w:rtl/>
        </w:rPr>
        <w:t>ساما</w:t>
      </w:r>
      <w:r w:rsidRPr="00393B04">
        <w:rPr>
          <w:rFonts w:cs="B Nazanin"/>
          <w:b/>
          <w:bCs/>
          <w:sz w:val="26"/>
          <w:szCs w:val="26"/>
          <w:rtl/>
        </w:rPr>
        <w:t xml:space="preserve">" </w:t>
      </w:r>
      <w:r w:rsidRPr="00393B04">
        <w:rPr>
          <w:rFonts w:cs="B Nazanin" w:hint="cs"/>
          <w:b/>
          <w:bCs/>
          <w:sz w:val="26"/>
          <w:szCs w:val="26"/>
          <w:rtl/>
        </w:rPr>
        <w:t>توانست</w:t>
      </w:r>
      <w:r w:rsidRPr="00393B04">
        <w:rPr>
          <w:rFonts w:cs="B Nazanin"/>
          <w:b/>
          <w:bCs/>
          <w:sz w:val="26"/>
          <w:szCs w:val="26"/>
          <w:rtl/>
        </w:rPr>
        <w:t xml:space="preserve"> </w:t>
      </w:r>
      <w:r w:rsidRPr="00393B04">
        <w:rPr>
          <w:rFonts w:cs="B Nazanin" w:hint="cs"/>
          <w:b/>
          <w:bCs/>
          <w:sz w:val="26"/>
          <w:szCs w:val="26"/>
          <w:rtl/>
        </w:rPr>
        <w:t>افكاري</w:t>
      </w:r>
      <w:r w:rsidRPr="00393B04">
        <w:rPr>
          <w:rFonts w:cs="B Nazanin"/>
          <w:b/>
          <w:bCs/>
          <w:sz w:val="26"/>
          <w:szCs w:val="26"/>
          <w:rtl/>
        </w:rPr>
        <w:t xml:space="preserve"> </w:t>
      </w:r>
      <w:r w:rsidRPr="00393B04">
        <w:rPr>
          <w:rFonts w:cs="B Nazanin" w:hint="cs"/>
          <w:b/>
          <w:bCs/>
          <w:sz w:val="26"/>
          <w:szCs w:val="26"/>
          <w:rtl/>
        </w:rPr>
        <w:t>را</w:t>
      </w:r>
      <w:r w:rsidRPr="00393B04">
        <w:rPr>
          <w:rFonts w:cs="B Nazanin"/>
          <w:b/>
          <w:bCs/>
          <w:sz w:val="26"/>
          <w:szCs w:val="26"/>
          <w:rtl/>
        </w:rPr>
        <w:t xml:space="preserve"> </w:t>
      </w:r>
      <w:r w:rsidRPr="00393B04">
        <w:rPr>
          <w:rFonts w:cs="B Nazanin" w:hint="cs"/>
          <w:b/>
          <w:bCs/>
          <w:sz w:val="26"/>
          <w:szCs w:val="26"/>
          <w:rtl/>
        </w:rPr>
        <w:t>كه</w:t>
      </w:r>
      <w:r w:rsidRPr="00393B04">
        <w:rPr>
          <w:rFonts w:cs="B Nazanin"/>
          <w:b/>
          <w:bCs/>
          <w:sz w:val="26"/>
          <w:szCs w:val="26"/>
          <w:rtl/>
        </w:rPr>
        <w:t xml:space="preserve"> </w:t>
      </w:r>
      <w:r w:rsidRPr="00393B04">
        <w:rPr>
          <w:rFonts w:cs="B Nazanin" w:hint="cs"/>
          <w:b/>
          <w:bCs/>
          <w:sz w:val="26"/>
          <w:szCs w:val="26"/>
          <w:rtl/>
        </w:rPr>
        <w:t>مثل</w:t>
      </w:r>
      <w:r w:rsidRPr="00393B04">
        <w:rPr>
          <w:rFonts w:cs="B Nazanin"/>
          <w:b/>
          <w:bCs/>
          <w:sz w:val="26"/>
          <w:szCs w:val="26"/>
          <w:rtl/>
        </w:rPr>
        <w:t xml:space="preserve"> </w:t>
      </w:r>
      <w:r w:rsidRPr="00393B04">
        <w:rPr>
          <w:rFonts w:cs="B Nazanin" w:hint="cs"/>
          <w:b/>
          <w:bCs/>
          <w:sz w:val="26"/>
          <w:szCs w:val="26"/>
          <w:rtl/>
        </w:rPr>
        <w:t>شب</w:t>
      </w:r>
      <w:r w:rsidRPr="00393B04">
        <w:rPr>
          <w:rFonts w:cs="B Nazanin"/>
          <w:b/>
          <w:bCs/>
          <w:sz w:val="26"/>
          <w:szCs w:val="26"/>
          <w:rtl/>
        </w:rPr>
        <w:t xml:space="preserve"> </w:t>
      </w:r>
      <w:r w:rsidRPr="00393B04">
        <w:rPr>
          <w:rFonts w:cs="B Nazanin" w:hint="cs"/>
          <w:b/>
          <w:bCs/>
          <w:sz w:val="26"/>
          <w:szCs w:val="26"/>
          <w:rtl/>
        </w:rPr>
        <w:t>پره</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خفاش</w:t>
      </w:r>
      <w:r w:rsidRPr="00393B04">
        <w:rPr>
          <w:rFonts w:cs="B Nazanin"/>
          <w:b/>
          <w:bCs/>
          <w:sz w:val="26"/>
          <w:szCs w:val="26"/>
          <w:rtl/>
        </w:rPr>
        <w:t xml:space="preserve"> </w:t>
      </w:r>
      <w:r w:rsidRPr="00393B04">
        <w:rPr>
          <w:rFonts w:cs="B Nazanin" w:hint="cs"/>
          <w:b/>
          <w:bCs/>
          <w:sz w:val="26"/>
          <w:szCs w:val="26"/>
          <w:rtl/>
        </w:rPr>
        <w:t>به</w:t>
      </w:r>
      <w:r w:rsidRPr="00393B04">
        <w:rPr>
          <w:rFonts w:cs="B Nazanin"/>
          <w:b/>
          <w:bCs/>
          <w:sz w:val="26"/>
          <w:szCs w:val="26"/>
          <w:rtl/>
        </w:rPr>
        <w:t xml:space="preserve"> </w:t>
      </w:r>
      <w:r w:rsidRPr="00393B04">
        <w:rPr>
          <w:rFonts w:cs="B Nazanin" w:hint="cs"/>
          <w:b/>
          <w:bCs/>
          <w:sz w:val="26"/>
          <w:szCs w:val="26"/>
          <w:rtl/>
        </w:rPr>
        <w:t>گوشه</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كنار</w:t>
      </w:r>
      <w:r w:rsidRPr="00393B04">
        <w:rPr>
          <w:rFonts w:cs="B Nazanin"/>
          <w:b/>
          <w:bCs/>
          <w:sz w:val="26"/>
          <w:szCs w:val="26"/>
          <w:rtl/>
        </w:rPr>
        <w:t xml:space="preserve"> </w:t>
      </w:r>
      <w:r w:rsidRPr="00393B04">
        <w:rPr>
          <w:rFonts w:cs="B Nazanin" w:hint="cs"/>
          <w:b/>
          <w:bCs/>
          <w:sz w:val="26"/>
          <w:szCs w:val="26"/>
          <w:rtl/>
        </w:rPr>
        <w:t>از</w:t>
      </w:r>
      <w:r w:rsidRPr="00393B04">
        <w:rPr>
          <w:rFonts w:cs="B Nazanin"/>
          <w:b/>
          <w:bCs/>
          <w:sz w:val="26"/>
          <w:szCs w:val="26"/>
          <w:rtl/>
        </w:rPr>
        <w:t xml:space="preserve"> </w:t>
      </w:r>
      <w:r w:rsidRPr="00393B04">
        <w:rPr>
          <w:rFonts w:cs="B Nazanin" w:hint="cs"/>
          <w:b/>
          <w:bCs/>
          <w:sz w:val="26"/>
          <w:szCs w:val="26"/>
          <w:rtl/>
        </w:rPr>
        <w:t>آفتاب</w:t>
      </w:r>
      <w:r w:rsidRPr="00393B04">
        <w:rPr>
          <w:rFonts w:cs="B Nazanin"/>
          <w:b/>
          <w:bCs/>
          <w:sz w:val="26"/>
          <w:szCs w:val="26"/>
          <w:rtl/>
        </w:rPr>
        <w:t xml:space="preserve"> </w:t>
      </w:r>
      <w:r w:rsidRPr="00393B04">
        <w:rPr>
          <w:rFonts w:cs="B Nazanin" w:hint="cs"/>
          <w:b/>
          <w:bCs/>
          <w:sz w:val="26"/>
          <w:szCs w:val="26"/>
          <w:rtl/>
        </w:rPr>
        <w:t>درخشان</w:t>
      </w:r>
      <w:r w:rsidRPr="00393B04">
        <w:rPr>
          <w:rFonts w:cs="B Nazanin"/>
          <w:b/>
          <w:bCs/>
          <w:sz w:val="26"/>
          <w:szCs w:val="26"/>
          <w:rtl/>
        </w:rPr>
        <w:t xml:space="preserve"> </w:t>
      </w:r>
      <w:r w:rsidRPr="00393B04">
        <w:rPr>
          <w:rFonts w:cs="B Nazanin" w:hint="cs"/>
          <w:b/>
          <w:bCs/>
          <w:sz w:val="26"/>
          <w:szCs w:val="26"/>
          <w:rtl/>
        </w:rPr>
        <w:t>ماركسيزم</w:t>
      </w:r>
      <w:r w:rsidRPr="00393B04">
        <w:rPr>
          <w:rFonts w:cs="B Nazanin"/>
          <w:b/>
          <w:bCs/>
          <w:sz w:val="26"/>
          <w:szCs w:val="26"/>
          <w:rtl/>
        </w:rPr>
        <w:t xml:space="preserve"> </w:t>
      </w:r>
      <w:r w:rsidRPr="00393B04">
        <w:rPr>
          <w:rFonts w:cs="B Nazanin" w:hint="cs"/>
          <w:b/>
          <w:bCs/>
          <w:sz w:val="26"/>
          <w:szCs w:val="26"/>
          <w:rtl/>
        </w:rPr>
        <w:t>به</w:t>
      </w:r>
      <w:r w:rsidRPr="00393B04">
        <w:rPr>
          <w:rFonts w:cs="B Nazanin"/>
          <w:b/>
          <w:bCs/>
          <w:sz w:val="26"/>
          <w:szCs w:val="26"/>
          <w:rtl/>
        </w:rPr>
        <w:t xml:space="preserve"> </w:t>
      </w:r>
      <w:r w:rsidRPr="00393B04">
        <w:rPr>
          <w:rFonts w:cs="B Nazanin" w:hint="cs"/>
          <w:b/>
          <w:bCs/>
          <w:sz w:val="26"/>
          <w:szCs w:val="26"/>
          <w:rtl/>
        </w:rPr>
        <w:t>هراس</w:t>
      </w:r>
      <w:r w:rsidRPr="00393B04">
        <w:rPr>
          <w:rFonts w:cs="B Nazanin"/>
          <w:b/>
          <w:bCs/>
          <w:sz w:val="26"/>
          <w:szCs w:val="26"/>
          <w:rtl/>
        </w:rPr>
        <w:t xml:space="preserve"> </w:t>
      </w:r>
      <w:r w:rsidRPr="00393B04">
        <w:rPr>
          <w:rFonts w:cs="B Nazanin" w:hint="cs"/>
          <w:b/>
          <w:bCs/>
          <w:sz w:val="26"/>
          <w:szCs w:val="26"/>
          <w:rtl/>
        </w:rPr>
        <w:t>بوده</w:t>
      </w:r>
      <w:r w:rsidRPr="00393B04">
        <w:rPr>
          <w:rFonts w:cs="B Nazanin"/>
          <w:b/>
          <w:bCs/>
          <w:sz w:val="26"/>
          <w:szCs w:val="26"/>
          <w:rtl/>
        </w:rPr>
        <w:t xml:space="preserve"> ... </w:t>
      </w:r>
      <w:r w:rsidRPr="00393B04">
        <w:rPr>
          <w:rFonts w:cs="B Nazanin" w:hint="cs"/>
          <w:b/>
          <w:bCs/>
          <w:sz w:val="26"/>
          <w:szCs w:val="26"/>
          <w:rtl/>
        </w:rPr>
        <w:t>قهراً</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جبرا</w:t>
      </w:r>
      <w:r w:rsidRPr="00393B04">
        <w:rPr>
          <w:rFonts w:cs="B Nazanin"/>
          <w:b/>
          <w:bCs/>
          <w:sz w:val="26"/>
          <w:szCs w:val="26"/>
          <w:rtl/>
        </w:rPr>
        <w:t xml:space="preserve"> </w:t>
      </w:r>
      <w:r w:rsidRPr="00393B04">
        <w:rPr>
          <w:rFonts w:cs="B Nazanin" w:hint="cs"/>
          <w:b/>
          <w:bCs/>
          <w:sz w:val="26"/>
          <w:szCs w:val="26"/>
          <w:rtl/>
        </w:rPr>
        <w:t>بيرون</w:t>
      </w:r>
      <w:r w:rsidRPr="00393B04">
        <w:rPr>
          <w:rFonts w:cs="B Nazanin"/>
          <w:b/>
          <w:bCs/>
          <w:sz w:val="26"/>
          <w:szCs w:val="26"/>
          <w:rtl/>
        </w:rPr>
        <w:t xml:space="preserve"> </w:t>
      </w:r>
      <w:r w:rsidRPr="00393B04">
        <w:rPr>
          <w:rFonts w:cs="B Nazanin" w:hint="cs"/>
          <w:b/>
          <w:bCs/>
          <w:sz w:val="26"/>
          <w:szCs w:val="26"/>
          <w:rtl/>
        </w:rPr>
        <w:t>آورد</w:t>
      </w:r>
      <w:r w:rsidRPr="00393B04">
        <w:rPr>
          <w:rFonts w:cs="B Nazanin"/>
          <w:b/>
          <w:bCs/>
          <w:sz w:val="26"/>
          <w:szCs w:val="26"/>
          <w:rtl/>
        </w:rPr>
        <w:t>.»</w:t>
      </w:r>
    </w:p>
    <w:p w:rsidR="00CC7140" w:rsidRPr="00393B04" w:rsidRDefault="00CC7140" w:rsidP="00393B04">
      <w:pPr>
        <w:spacing w:line="240" w:lineRule="auto"/>
        <w:jc w:val="both"/>
        <w:rPr>
          <w:rFonts w:cs="B Nazanin"/>
          <w:b/>
          <w:bCs/>
          <w:sz w:val="26"/>
          <w:szCs w:val="26"/>
          <w:rtl/>
        </w:rPr>
      </w:pPr>
      <w:r w:rsidRPr="00393B04">
        <w:rPr>
          <w:rFonts w:cs="B Nazanin" w:hint="cs"/>
          <w:b/>
          <w:bCs/>
          <w:sz w:val="26"/>
          <w:szCs w:val="26"/>
          <w:rtl/>
        </w:rPr>
        <w:t>در</w:t>
      </w:r>
      <w:r w:rsidRPr="00393B04">
        <w:rPr>
          <w:rFonts w:cs="B Nazanin"/>
          <w:b/>
          <w:bCs/>
          <w:sz w:val="26"/>
          <w:szCs w:val="26"/>
          <w:rtl/>
        </w:rPr>
        <w:t xml:space="preserve"> </w:t>
      </w:r>
      <w:r w:rsidRPr="00393B04">
        <w:rPr>
          <w:rFonts w:cs="B Nazanin" w:hint="cs"/>
          <w:b/>
          <w:bCs/>
          <w:sz w:val="26"/>
          <w:szCs w:val="26"/>
          <w:rtl/>
        </w:rPr>
        <w:t>مورد</w:t>
      </w:r>
      <w:r w:rsidRPr="00393B04">
        <w:rPr>
          <w:rFonts w:cs="B Nazanin"/>
          <w:b/>
          <w:bCs/>
          <w:sz w:val="26"/>
          <w:szCs w:val="26"/>
          <w:rtl/>
        </w:rPr>
        <w:t xml:space="preserve"> </w:t>
      </w:r>
      <w:r w:rsidRPr="00393B04">
        <w:rPr>
          <w:rFonts w:cs="B Nazanin" w:hint="cs"/>
          <w:b/>
          <w:bCs/>
          <w:sz w:val="26"/>
          <w:szCs w:val="26"/>
          <w:rtl/>
        </w:rPr>
        <w:t>اينكه</w:t>
      </w:r>
      <w:r w:rsidRPr="00393B04">
        <w:rPr>
          <w:rFonts w:cs="B Nazanin"/>
          <w:b/>
          <w:bCs/>
          <w:sz w:val="26"/>
          <w:szCs w:val="26"/>
          <w:rtl/>
        </w:rPr>
        <w:t xml:space="preserve"> </w:t>
      </w:r>
      <w:r w:rsidRPr="00393B04">
        <w:rPr>
          <w:rFonts w:cs="B Nazanin" w:hint="cs"/>
          <w:b/>
          <w:bCs/>
          <w:sz w:val="26"/>
          <w:szCs w:val="26"/>
          <w:rtl/>
        </w:rPr>
        <w:t>اين</w:t>
      </w:r>
      <w:r w:rsidRPr="00393B04">
        <w:rPr>
          <w:rFonts w:cs="B Nazanin"/>
          <w:b/>
          <w:bCs/>
          <w:sz w:val="26"/>
          <w:szCs w:val="26"/>
          <w:rtl/>
        </w:rPr>
        <w:t xml:space="preserve"> </w:t>
      </w:r>
      <w:r w:rsidRPr="00393B04">
        <w:rPr>
          <w:rFonts w:cs="B Nazanin" w:hint="cs"/>
          <w:b/>
          <w:bCs/>
          <w:sz w:val="26"/>
          <w:szCs w:val="26"/>
          <w:rtl/>
        </w:rPr>
        <w:t>افكار</w:t>
      </w:r>
      <w:r w:rsidRPr="00393B04">
        <w:rPr>
          <w:rFonts w:cs="B Nazanin"/>
          <w:b/>
          <w:bCs/>
          <w:sz w:val="26"/>
          <w:szCs w:val="26"/>
          <w:rtl/>
        </w:rPr>
        <w:t xml:space="preserve"> </w:t>
      </w:r>
      <w:r w:rsidRPr="00393B04">
        <w:rPr>
          <w:rFonts w:cs="B Nazanin" w:hint="cs"/>
          <w:b/>
          <w:bCs/>
          <w:sz w:val="26"/>
          <w:szCs w:val="26"/>
          <w:rtl/>
        </w:rPr>
        <w:t>قاچاقي</w:t>
      </w:r>
      <w:r w:rsidRPr="00393B04">
        <w:rPr>
          <w:rFonts w:cs="B Nazanin"/>
          <w:b/>
          <w:bCs/>
          <w:sz w:val="26"/>
          <w:szCs w:val="26"/>
          <w:rtl/>
        </w:rPr>
        <w:t xml:space="preserve"> </w:t>
      </w:r>
      <w:r w:rsidRPr="00393B04">
        <w:rPr>
          <w:rFonts w:cs="B Nazanin" w:hint="cs"/>
          <w:b/>
          <w:bCs/>
          <w:sz w:val="26"/>
          <w:szCs w:val="26"/>
          <w:rtl/>
        </w:rPr>
        <w:t>عمل</w:t>
      </w:r>
      <w:r w:rsidRPr="00393B04">
        <w:rPr>
          <w:rFonts w:cs="B Nazanin"/>
          <w:b/>
          <w:bCs/>
          <w:sz w:val="26"/>
          <w:szCs w:val="26"/>
          <w:rtl/>
        </w:rPr>
        <w:t xml:space="preserve"> </w:t>
      </w:r>
      <w:r w:rsidRPr="00393B04">
        <w:rPr>
          <w:rFonts w:cs="B Nazanin" w:hint="cs"/>
          <w:b/>
          <w:bCs/>
          <w:sz w:val="26"/>
          <w:szCs w:val="26"/>
          <w:rtl/>
        </w:rPr>
        <w:t>ميكرده</w:t>
      </w:r>
      <w:r w:rsidRPr="00393B04">
        <w:rPr>
          <w:rFonts w:cs="B Nazanin"/>
          <w:b/>
          <w:bCs/>
          <w:sz w:val="26"/>
          <w:szCs w:val="26"/>
          <w:rtl/>
        </w:rPr>
        <w:t xml:space="preserve"> </w:t>
      </w:r>
      <w:r w:rsidRPr="00393B04">
        <w:rPr>
          <w:rFonts w:cs="B Nazanin" w:hint="cs"/>
          <w:b/>
          <w:bCs/>
          <w:sz w:val="26"/>
          <w:szCs w:val="26"/>
          <w:rtl/>
        </w:rPr>
        <w:t>تا</w:t>
      </w:r>
      <w:r w:rsidRPr="00393B04">
        <w:rPr>
          <w:rFonts w:cs="B Nazanin"/>
          <w:b/>
          <w:bCs/>
          <w:sz w:val="26"/>
          <w:szCs w:val="26"/>
          <w:rtl/>
        </w:rPr>
        <w:t xml:space="preserve"> </w:t>
      </w:r>
      <w:r w:rsidRPr="00393B04">
        <w:rPr>
          <w:rFonts w:cs="B Nazanin" w:hint="cs"/>
          <w:b/>
          <w:bCs/>
          <w:sz w:val="26"/>
          <w:szCs w:val="26"/>
          <w:rtl/>
        </w:rPr>
        <w:t>حدودي</w:t>
      </w:r>
      <w:r w:rsidRPr="00393B04">
        <w:rPr>
          <w:rFonts w:cs="B Nazanin"/>
          <w:b/>
          <w:bCs/>
          <w:sz w:val="26"/>
          <w:szCs w:val="26"/>
          <w:rtl/>
        </w:rPr>
        <w:t xml:space="preserve"> </w:t>
      </w:r>
      <w:r w:rsidRPr="00393B04">
        <w:rPr>
          <w:rFonts w:cs="B Nazanin" w:hint="cs"/>
          <w:b/>
          <w:bCs/>
          <w:sz w:val="26"/>
          <w:szCs w:val="26"/>
          <w:rtl/>
        </w:rPr>
        <w:t>موافقيم،</w:t>
      </w:r>
      <w:r w:rsidRPr="00393B04">
        <w:rPr>
          <w:rFonts w:cs="B Nazanin"/>
          <w:b/>
          <w:bCs/>
          <w:sz w:val="26"/>
          <w:szCs w:val="26"/>
          <w:rtl/>
        </w:rPr>
        <w:t xml:space="preserve"> </w:t>
      </w:r>
      <w:r w:rsidRPr="00393B04">
        <w:rPr>
          <w:rFonts w:cs="B Nazanin" w:hint="cs"/>
          <w:b/>
          <w:bCs/>
          <w:sz w:val="26"/>
          <w:szCs w:val="26"/>
          <w:rtl/>
        </w:rPr>
        <w:t>ولي</w:t>
      </w:r>
      <w:r w:rsidRPr="00393B04">
        <w:rPr>
          <w:rFonts w:cs="B Nazanin"/>
          <w:b/>
          <w:bCs/>
          <w:sz w:val="26"/>
          <w:szCs w:val="26"/>
          <w:rtl/>
        </w:rPr>
        <w:t xml:space="preserve"> «</w:t>
      </w:r>
      <w:r w:rsidRPr="00393B04">
        <w:rPr>
          <w:rFonts w:cs="B Nazanin" w:hint="cs"/>
          <w:b/>
          <w:bCs/>
          <w:sz w:val="26"/>
          <w:szCs w:val="26"/>
          <w:rtl/>
        </w:rPr>
        <w:t>به</w:t>
      </w:r>
      <w:r w:rsidRPr="00393B04">
        <w:rPr>
          <w:rFonts w:cs="B Nazanin"/>
          <w:b/>
          <w:bCs/>
          <w:sz w:val="26"/>
          <w:szCs w:val="26"/>
          <w:rtl/>
        </w:rPr>
        <w:t xml:space="preserve"> </w:t>
      </w:r>
      <w:r w:rsidRPr="00393B04">
        <w:rPr>
          <w:rFonts w:cs="B Nazanin" w:hint="cs"/>
          <w:b/>
          <w:bCs/>
          <w:sz w:val="26"/>
          <w:szCs w:val="26"/>
          <w:rtl/>
        </w:rPr>
        <w:t>گوشه</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كنار</w:t>
      </w:r>
      <w:r w:rsidRPr="00393B04">
        <w:rPr>
          <w:rFonts w:cs="B Nazanin" w:hint="eastAsia"/>
          <w:b/>
          <w:bCs/>
          <w:sz w:val="26"/>
          <w:szCs w:val="26"/>
          <w:rtl/>
        </w:rPr>
        <w:t>»</w:t>
      </w:r>
      <w:r w:rsidRPr="00393B04">
        <w:rPr>
          <w:rFonts w:cs="B Nazanin"/>
          <w:b/>
          <w:bCs/>
          <w:sz w:val="26"/>
          <w:szCs w:val="26"/>
          <w:rtl/>
        </w:rPr>
        <w:t xml:space="preserve"> </w:t>
      </w:r>
      <w:r w:rsidRPr="00393B04">
        <w:rPr>
          <w:rFonts w:cs="B Nazanin" w:hint="cs"/>
          <w:b/>
          <w:bCs/>
          <w:sz w:val="26"/>
          <w:szCs w:val="26"/>
          <w:rtl/>
        </w:rPr>
        <w:t>را</w:t>
      </w:r>
      <w:r w:rsidRPr="00393B04">
        <w:rPr>
          <w:rFonts w:cs="B Nazanin"/>
          <w:b/>
          <w:bCs/>
          <w:sz w:val="26"/>
          <w:szCs w:val="26"/>
          <w:rtl/>
        </w:rPr>
        <w:t xml:space="preserve"> </w:t>
      </w:r>
      <w:r w:rsidRPr="00393B04">
        <w:rPr>
          <w:rFonts w:cs="B Nazanin" w:hint="cs"/>
          <w:b/>
          <w:bCs/>
          <w:sz w:val="26"/>
          <w:szCs w:val="26"/>
          <w:rtl/>
        </w:rPr>
        <w:t>قبول</w:t>
      </w:r>
      <w:r w:rsidRPr="00393B04">
        <w:rPr>
          <w:rFonts w:cs="B Nazanin"/>
          <w:b/>
          <w:bCs/>
          <w:sz w:val="26"/>
          <w:szCs w:val="26"/>
          <w:rtl/>
        </w:rPr>
        <w:t xml:space="preserve"> </w:t>
      </w:r>
      <w:r w:rsidRPr="00393B04">
        <w:rPr>
          <w:rFonts w:cs="B Nazanin" w:hint="cs"/>
          <w:b/>
          <w:bCs/>
          <w:sz w:val="26"/>
          <w:szCs w:val="26"/>
          <w:rtl/>
        </w:rPr>
        <w:t>نداريم،</w:t>
      </w:r>
      <w:r w:rsidRPr="00393B04">
        <w:rPr>
          <w:rFonts w:cs="B Nazanin"/>
          <w:b/>
          <w:bCs/>
          <w:sz w:val="26"/>
          <w:szCs w:val="26"/>
          <w:rtl/>
        </w:rPr>
        <w:t xml:space="preserve"> </w:t>
      </w:r>
      <w:r w:rsidRPr="00393B04">
        <w:rPr>
          <w:rFonts w:cs="B Nazanin" w:hint="cs"/>
          <w:b/>
          <w:bCs/>
          <w:sz w:val="26"/>
          <w:szCs w:val="26"/>
          <w:rtl/>
        </w:rPr>
        <w:t>چه</w:t>
      </w:r>
      <w:r w:rsidRPr="00393B04">
        <w:rPr>
          <w:rFonts w:cs="B Nazanin"/>
          <w:b/>
          <w:bCs/>
          <w:sz w:val="26"/>
          <w:szCs w:val="26"/>
          <w:rtl/>
        </w:rPr>
        <w:t xml:space="preserve"> </w:t>
      </w:r>
      <w:r w:rsidRPr="00393B04">
        <w:rPr>
          <w:rFonts w:cs="B Nazanin" w:hint="cs"/>
          <w:b/>
          <w:bCs/>
          <w:sz w:val="26"/>
          <w:szCs w:val="26"/>
          <w:rtl/>
        </w:rPr>
        <w:t>اين</w:t>
      </w:r>
      <w:r w:rsidRPr="00393B04">
        <w:rPr>
          <w:rFonts w:cs="B Nazanin"/>
          <w:b/>
          <w:bCs/>
          <w:sz w:val="26"/>
          <w:szCs w:val="26"/>
          <w:rtl/>
        </w:rPr>
        <w:t xml:space="preserve"> </w:t>
      </w:r>
      <w:r w:rsidRPr="00393B04">
        <w:rPr>
          <w:rFonts w:cs="B Nazanin" w:hint="cs"/>
          <w:b/>
          <w:bCs/>
          <w:sz w:val="26"/>
          <w:szCs w:val="26"/>
          <w:rtl/>
        </w:rPr>
        <w:t>برداشت</w:t>
      </w:r>
      <w:r w:rsidRPr="00393B04">
        <w:rPr>
          <w:rFonts w:cs="B Nazanin"/>
          <w:b/>
          <w:bCs/>
          <w:sz w:val="26"/>
          <w:szCs w:val="26"/>
          <w:rtl/>
        </w:rPr>
        <w:t xml:space="preserve"> </w:t>
      </w:r>
      <w:r w:rsidRPr="00393B04">
        <w:rPr>
          <w:rFonts w:cs="B Nazanin" w:hint="cs"/>
          <w:b/>
          <w:bCs/>
          <w:sz w:val="26"/>
          <w:szCs w:val="26"/>
          <w:rtl/>
        </w:rPr>
        <w:t>تسلط</w:t>
      </w:r>
      <w:r w:rsidRPr="00393B04">
        <w:rPr>
          <w:rFonts w:cs="B Nazanin"/>
          <w:b/>
          <w:bCs/>
          <w:sz w:val="26"/>
          <w:szCs w:val="26"/>
          <w:rtl/>
        </w:rPr>
        <w:t xml:space="preserve"> </w:t>
      </w:r>
      <w:r w:rsidRPr="00393B04">
        <w:rPr>
          <w:rFonts w:cs="B Nazanin" w:hint="cs"/>
          <w:b/>
          <w:bCs/>
          <w:sz w:val="26"/>
          <w:szCs w:val="26"/>
          <w:rtl/>
        </w:rPr>
        <w:t>اين</w:t>
      </w:r>
      <w:r w:rsidRPr="00393B04">
        <w:rPr>
          <w:rFonts w:cs="B Nazanin"/>
          <w:b/>
          <w:bCs/>
          <w:sz w:val="26"/>
          <w:szCs w:val="26"/>
          <w:rtl/>
        </w:rPr>
        <w:t xml:space="preserve"> </w:t>
      </w:r>
      <w:r w:rsidRPr="00393B04">
        <w:rPr>
          <w:rFonts w:cs="B Nazanin" w:hint="cs"/>
          <w:b/>
          <w:bCs/>
          <w:sz w:val="26"/>
          <w:szCs w:val="26"/>
          <w:rtl/>
        </w:rPr>
        <w:t>مشي</w:t>
      </w:r>
      <w:r w:rsidRPr="00393B04">
        <w:rPr>
          <w:rFonts w:cs="B Nazanin"/>
          <w:b/>
          <w:bCs/>
          <w:sz w:val="26"/>
          <w:szCs w:val="26"/>
          <w:rtl/>
        </w:rPr>
        <w:t xml:space="preserve"> </w:t>
      </w:r>
      <w:r w:rsidRPr="00393B04">
        <w:rPr>
          <w:rFonts w:cs="B Nazanin" w:hint="cs"/>
          <w:b/>
          <w:bCs/>
          <w:sz w:val="26"/>
          <w:szCs w:val="26"/>
          <w:rtl/>
        </w:rPr>
        <w:t>را</w:t>
      </w:r>
      <w:r w:rsidRPr="00393B04">
        <w:rPr>
          <w:rFonts w:cs="B Nazanin"/>
          <w:b/>
          <w:bCs/>
          <w:sz w:val="26"/>
          <w:szCs w:val="26"/>
          <w:rtl/>
        </w:rPr>
        <w:t xml:space="preserve"> </w:t>
      </w:r>
      <w:r w:rsidRPr="00393B04">
        <w:rPr>
          <w:rFonts w:cs="B Nazanin" w:hint="cs"/>
          <w:b/>
          <w:bCs/>
          <w:sz w:val="26"/>
          <w:szCs w:val="26"/>
          <w:rtl/>
        </w:rPr>
        <w:t>انكار</w:t>
      </w:r>
      <w:r w:rsidRPr="00393B04">
        <w:rPr>
          <w:rFonts w:cs="B Nazanin"/>
          <w:b/>
          <w:bCs/>
          <w:sz w:val="26"/>
          <w:szCs w:val="26"/>
          <w:rtl/>
        </w:rPr>
        <w:t xml:space="preserve"> </w:t>
      </w:r>
      <w:r w:rsidRPr="00393B04">
        <w:rPr>
          <w:rFonts w:cs="B Nazanin" w:hint="cs"/>
          <w:b/>
          <w:bCs/>
          <w:sz w:val="26"/>
          <w:szCs w:val="26"/>
          <w:rtl/>
        </w:rPr>
        <w:t>مينمايد</w:t>
      </w:r>
      <w:r w:rsidRPr="00393B04">
        <w:rPr>
          <w:rFonts w:cs="B Nazanin"/>
          <w:b/>
          <w:bCs/>
          <w:sz w:val="26"/>
          <w:szCs w:val="26"/>
          <w:rtl/>
        </w:rPr>
        <w:t xml:space="preserve">. </w:t>
      </w:r>
      <w:r w:rsidRPr="00393B04">
        <w:rPr>
          <w:rFonts w:cs="B Nazanin" w:hint="cs"/>
          <w:b/>
          <w:bCs/>
          <w:sz w:val="26"/>
          <w:szCs w:val="26"/>
          <w:rtl/>
        </w:rPr>
        <w:t>ما</w:t>
      </w:r>
      <w:r w:rsidRPr="00393B04">
        <w:rPr>
          <w:rFonts w:cs="B Nazanin"/>
          <w:b/>
          <w:bCs/>
          <w:sz w:val="26"/>
          <w:szCs w:val="26"/>
          <w:rtl/>
        </w:rPr>
        <w:t xml:space="preserve"> </w:t>
      </w:r>
      <w:r w:rsidRPr="00393B04">
        <w:rPr>
          <w:rFonts w:cs="B Nazanin" w:hint="cs"/>
          <w:b/>
          <w:bCs/>
          <w:sz w:val="26"/>
          <w:szCs w:val="26"/>
          <w:rtl/>
        </w:rPr>
        <w:t>ميگوئيم</w:t>
      </w:r>
      <w:r w:rsidRPr="00393B04">
        <w:rPr>
          <w:rFonts w:cs="B Nazanin"/>
          <w:b/>
          <w:bCs/>
          <w:sz w:val="26"/>
          <w:szCs w:val="26"/>
          <w:rtl/>
        </w:rPr>
        <w:t xml:space="preserve"> </w:t>
      </w:r>
      <w:r w:rsidRPr="00393B04">
        <w:rPr>
          <w:rFonts w:cs="B Nazanin" w:hint="cs"/>
          <w:b/>
          <w:bCs/>
          <w:sz w:val="26"/>
          <w:szCs w:val="26"/>
          <w:rtl/>
        </w:rPr>
        <w:t>اين</w:t>
      </w:r>
      <w:r w:rsidRPr="00393B04">
        <w:rPr>
          <w:rFonts w:cs="B Nazanin"/>
          <w:b/>
          <w:bCs/>
          <w:sz w:val="26"/>
          <w:szCs w:val="26"/>
          <w:rtl/>
        </w:rPr>
        <w:t xml:space="preserve"> </w:t>
      </w:r>
      <w:r w:rsidRPr="00393B04">
        <w:rPr>
          <w:rFonts w:cs="B Nazanin" w:hint="cs"/>
          <w:b/>
          <w:bCs/>
          <w:sz w:val="26"/>
          <w:szCs w:val="26"/>
          <w:rtl/>
        </w:rPr>
        <w:t>مشي</w:t>
      </w:r>
      <w:r w:rsidRPr="00393B04">
        <w:rPr>
          <w:rFonts w:cs="B Nazanin"/>
          <w:b/>
          <w:bCs/>
          <w:sz w:val="26"/>
          <w:szCs w:val="26"/>
          <w:rtl/>
        </w:rPr>
        <w:t xml:space="preserve"> </w:t>
      </w:r>
      <w:r w:rsidRPr="00393B04">
        <w:rPr>
          <w:rFonts w:cs="B Nazanin" w:hint="cs"/>
          <w:b/>
          <w:bCs/>
          <w:sz w:val="26"/>
          <w:szCs w:val="26"/>
          <w:rtl/>
        </w:rPr>
        <w:t>قبلاً</w:t>
      </w:r>
      <w:r w:rsidRPr="00393B04">
        <w:rPr>
          <w:rFonts w:cs="B Nazanin"/>
          <w:b/>
          <w:bCs/>
          <w:sz w:val="26"/>
          <w:szCs w:val="26"/>
          <w:rtl/>
        </w:rPr>
        <w:t xml:space="preserve"> </w:t>
      </w:r>
      <w:r w:rsidRPr="00393B04">
        <w:rPr>
          <w:rFonts w:cs="B Nazanin" w:hint="cs"/>
          <w:b/>
          <w:bCs/>
          <w:sz w:val="26"/>
          <w:szCs w:val="26"/>
          <w:rtl/>
        </w:rPr>
        <w:t>هم</w:t>
      </w:r>
      <w:r w:rsidRPr="00393B04">
        <w:rPr>
          <w:rFonts w:cs="B Nazanin"/>
          <w:b/>
          <w:bCs/>
          <w:sz w:val="26"/>
          <w:szCs w:val="26"/>
          <w:rtl/>
        </w:rPr>
        <w:t xml:space="preserve"> </w:t>
      </w:r>
      <w:r w:rsidRPr="00393B04">
        <w:rPr>
          <w:rFonts w:cs="B Nazanin" w:hint="cs"/>
          <w:b/>
          <w:bCs/>
          <w:sz w:val="26"/>
          <w:szCs w:val="26"/>
          <w:rtl/>
        </w:rPr>
        <w:t>بر</w:t>
      </w:r>
      <w:r w:rsidRPr="00393B04">
        <w:rPr>
          <w:rFonts w:cs="B Nazanin"/>
          <w:b/>
          <w:bCs/>
          <w:sz w:val="26"/>
          <w:szCs w:val="26"/>
          <w:rtl/>
        </w:rPr>
        <w:t xml:space="preserve"> </w:t>
      </w:r>
      <w:r w:rsidRPr="00393B04">
        <w:rPr>
          <w:rFonts w:cs="B Nazanin" w:hint="cs"/>
          <w:b/>
          <w:bCs/>
          <w:sz w:val="26"/>
          <w:szCs w:val="26"/>
          <w:rtl/>
        </w:rPr>
        <w:t>ملا</w:t>
      </w:r>
      <w:r w:rsidRPr="00393B04">
        <w:rPr>
          <w:rFonts w:cs="B Nazanin"/>
          <w:b/>
          <w:bCs/>
          <w:sz w:val="26"/>
          <w:szCs w:val="26"/>
          <w:rtl/>
        </w:rPr>
        <w:t xml:space="preserve"> </w:t>
      </w:r>
      <w:r w:rsidRPr="00393B04">
        <w:rPr>
          <w:rFonts w:cs="B Nazanin" w:hint="cs"/>
          <w:b/>
          <w:bCs/>
          <w:sz w:val="26"/>
          <w:szCs w:val="26"/>
          <w:rtl/>
        </w:rPr>
        <w:t>بوده</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مسلط</w:t>
      </w:r>
      <w:r w:rsidRPr="00393B04">
        <w:rPr>
          <w:rFonts w:cs="B Nazanin"/>
          <w:b/>
          <w:bCs/>
          <w:sz w:val="26"/>
          <w:szCs w:val="26"/>
          <w:rtl/>
        </w:rPr>
        <w:t xml:space="preserve"> </w:t>
      </w:r>
      <w:r w:rsidRPr="00393B04">
        <w:rPr>
          <w:rFonts w:cs="B Nazanin" w:hint="cs"/>
          <w:b/>
          <w:bCs/>
          <w:sz w:val="26"/>
          <w:szCs w:val="26"/>
          <w:rtl/>
        </w:rPr>
        <w:t>بوده</w:t>
      </w:r>
      <w:r w:rsidRPr="00393B04">
        <w:rPr>
          <w:rFonts w:cs="B Nazanin"/>
          <w:b/>
          <w:bCs/>
          <w:sz w:val="26"/>
          <w:szCs w:val="26"/>
          <w:rtl/>
        </w:rPr>
        <w:t xml:space="preserve"> </w:t>
      </w:r>
      <w:r w:rsidRPr="00393B04">
        <w:rPr>
          <w:rFonts w:cs="B Nazanin" w:hint="cs"/>
          <w:b/>
          <w:bCs/>
          <w:sz w:val="26"/>
          <w:szCs w:val="26"/>
          <w:rtl/>
        </w:rPr>
        <w:t>است،</w:t>
      </w:r>
      <w:r w:rsidRPr="00393B04">
        <w:rPr>
          <w:rFonts w:cs="B Nazanin"/>
          <w:b/>
          <w:bCs/>
          <w:sz w:val="26"/>
          <w:szCs w:val="26"/>
          <w:rtl/>
        </w:rPr>
        <w:t xml:space="preserve"> </w:t>
      </w:r>
      <w:r w:rsidRPr="00393B04">
        <w:rPr>
          <w:rFonts w:cs="B Nazanin" w:hint="cs"/>
          <w:b/>
          <w:bCs/>
          <w:sz w:val="26"/>
          <w:szCs w:val="26"/>
          <w:rtl/>
        </w:rPr>
        <w:t>ولي</w:t>
      </w:r>
      <w:r w:rsidRPr="00393B04">
        <w:rPr>
          <w:rFonts w:cs="B Nazanin"/>
          <w:b/>
          <w:bCs/>
          <w:sz w:val="26"/>
          <w:szCs w:val="26"/>
          <w:rtl/>
        </w:rPr>
        <w:t xml:space="preserve"> </w:t>
      </w:r>
      <w:r w:rsidRPr="00393B04">
        <w:rPr>
          <w:rFonts w:cs="B Nazanin" w:hint="cs"/>
          <w:b/>
          <w:bCs/>
          <w:sz w:val="26"/>
          <w:szCs w:val="26"/>
          <w:rtl/>
        </w:rPr>
        <w:t>در</w:t>
      </w:r>
      <w:r w:rsidRPr="00393B04">
        <w:rPr>
          <w:rFonts w:cs="B Nazanin"/>
          <w:b/>
          <w:bCs/>
          <w:sz w:val="26"/>
          <w:szCs w:val="26"/>
          <w:rtl/>
        </w:rPr>
        <w:t xml:space="preserve"> </w:t>
      </w:r>
      <w:r w:rsidRPr="00393B04">
        <w:rPr>
          <w:rFonts w:cs="B Nazanin" w:hint="cs"/>
          <w:b/>
          <w:bCs/>
          <w:sz w:val="26"/>
          <w:szCs w:val="26"/>
          <w:rtl/>
        </w:rPr>
        <w:t>كنفرانس</w:t>
      </w:r>
      <w:r w:rsidRPr="00393B04">
        <w:rPr>
          <w:rFonts w:cs="B Nazanin"/>
          <w:b/>
          <w:bCs/>
          <w:sz w:val="26"/>
          <w:szCs w:val="26"/>
          <w:rtl/>
        </w:rPr>
        <w:t xml:space="preserve"> </w:t>
      </w:r>
      <w:r w:rsidRPr="00393B04">
        <w:rPr>
          <w:rFonts w:cs="B Nazanin" w:hint="cs"/>
          <w:b/>
          <w:bCs/>
          <w:sz w:val="26"/>
          <w:szCs w:val="26"/>
          <w:rtl/>
        </w:rPr>
        <w:t>كاملاً</w:t>
      </w:r>
      <w:r w:rsidRPr="00393B04">
        <w:rPr>
          <w:rFonts w:cs="B Nazanin"/>
          <w:b/>
          <w:bCs/>
          <w:sz w:val="26"/>
          <w:szCs w:val="26"/>
          <w:rtl/>
        </w:rPr>
        <w:t xml:space="preserve"> </w:t>
      </w:r>
      <w:r w:rsidRPr="00393B04">
        <w:rPr>
          <w:rFonts w:cs="B Nazanin" w:hint="cs"/>
          <w:b/>
          <w:bCs/>
          <w:sz w:val="26"/>
          <w:szCs w:val="26"/>
          <w:rtl/>
        </w:rPr>
        <w:t>برملا</w:t>
      </w:r>
      <w:r w:rsidRPr="00393B04">
        <w:rPr>
          <w:rFonts w:cs="B Nazanin"/>
          <w:b/>
          <w:bCs/>
          <w:sz w:val="26"/>
          <w:szCs w:val="26"/>
          <w:rtl/>
        </w:rPr>
        <w:t xml:space="preserve"> </w:t>
      </w:r>
      <w:r w:rsidRPr="00393B04">
        <w:rPr>
          <w:rFonts w:cs="B Nazanin" w:hint="cs"/>
          <w:b/>
          <w:bCs/>
          <w:sz w:val="26"/>
          <w:szCs w:val="26"/>
          <w:rtl/>
        </w:rPr>
        <w:t>گرديد</w:t>
      </w:r>
      <w:r w:rsidRPr="00393B04">
        <w:rPr>
          <w:rFonts w:cs="B Nazanin"/>
          <w:b/>
          <w:bCs/>
          <w:sz w:val="26"/>
          <w:szCs w:val="26"/>
          <w:rtl/>
        </w:rPr>
        <w:t>.</w:t>
      </w:r>
    </w:p>
    <w:p w:rsidR="00CC7140" w:rsidRPr="00393B04" w:rsidRDefault="00CC7140" w:rsidP="00393B04">
      <w:pPr>
        <w:spacing w:line="240" w:lineRule="auto"/>
        <w:jc w:val="both"/>
        <w:rPr>
          <w:rFonts w:cs="B Nazanin"/>
          <w:b/>
          <w:bCs/>
          <w:sz w:val="26"/>
          <w:szCs w:val="26"/>
          <w:rtl/>
        </w:rPr>
      </w:pPr>
      <w:r w:rsidRPr="00393B04">
        <w:rPr>
          <w:rFonts w:cs="B Nazanin" w:hint="cs"/>
          <w:b/>
          <w:bCs/>
          <w:sz w:val="26"/>
          <w:szCs w:val="26"/>
          <w:rtl/>
        </w:rPr>
        <w:t>آنچه</w:t>
      </w:r>
      <w:r w:rsidRPr="00393B04">
        <w:rPr>
          <w:rFonts w:cs="B Nazanin"/>
          <w:b/>
          <w:bCs/>
          <w:sz w:val="26"/>
          <w:szCs w:val="26"/>
          <w:rtl/>
        </w:rPr>
        <w:t xml:space="preserve"> </w:t>
      </w:r>
      <w:r w:rsidRPr="00393B04">
        <w:rPr>
          <w:rFonts w:cs="B Nazanin" w:hint="cs"/>
          <w:b/>
          <w:bCs/>
          <w:sz w:val="26"/>
          <w:szCs w:val="26"/>
          <w:rtl/>
        </w:rPr>
        <w:t>طرفداران</w:t>
      </w:r>
      <w:r w:rsidRPr="00393B04">
        <w:rPr>
          <w:rFonts w:cs="B Nazanin"/>
          <w:b/>
          <w:bCs/>
          <w:sz w:val="26"/>
          <w:szCs w:val="26"/>
          <w:rtl/>
        </w:rPr>
        <w:t xml:space="preserve"> </w:t>
      </w:r>
      <w:r w:rsidRPr="00393B04">
        <w:rPr>
          <w:rFonts w:cs="B Nazanin" w:hint="cs"/>
          <w:b/>
          <w:bCs/>
          <w:sz w:val="26"/>
          <w:szCs w:val="26"/>
          <w:rtl/>
        </w:rPr>
        <w:t>اعلام</w:t>
      </w:r>
      <w:r w:rsidRPr="00393B04">
        <w:rPr>
          <w:rFonts w:cs="B Nazanin"/>
          <w:b/>
          <w:bCs/>
          <w:sz w:val="26"/>
          <w:szCs w:val="26"/>
          <w:rtl/>
        </w:rPr>
        <w:t xml:space="preserve"> </w:t>
      </w:r>
      <w:r w:rsidRPr="00393B04">
        <w:rPr>
          <w:rFonts w:cs="B Nazanin" w:hint="cs"/>
          <w:b/>
          <w:bCs/>
          <w:sz w:val="26"/>
          <w:szCs w:val="26"/>
          <w:rtl/>
        </w:rPr>
        <w:t>مواضع</w:t>
      </w:r>
      <w:r w:rsidRPr="00393B04">
        <w:rPr>
          <w:rFonts w:cs="B Nazanin"/>
          <w:b/>
          <w:bCs/>
          <w:sz w:val="26"/>
          <w:szCs w:val="26"/>
          <w:rtl/>
        </w:rPr>
        <w:t xml:space="preserve"> </w:t>
      </w:r>
      <w:r w:rsidRPr="00393B04">
        <w:rPr>
          <w:rFonts w:cs="B Nazanin" w:hint="cs"/>
          <w:b/>
          <w:bCs/>
          <w:sz w:val="26"/>
          <w:szCs w:val="26"/>
          <w:rtl/>
        </w:rPr>
        <w:t>درين</w:t>
      </w:r>
      <w:r w:rsidRPr="00393B04">
        <w:rPr>
          <w:rFonts w:cs="B Nazanin"/>
          <w:b/>
          <w:bCs/>
          <w:sz w:val="26"/>
          <w:szCs w:val="26"/>
          <w:rtl/>
        </w:rPr>
        <w:t xml:space="preserve"> </w:t>
      </w:r>
      <w:r w:rsidRPr="00393B04">
        <w:rPr>
          <w:rFonts w:cs="B Nazanin" w:hint="cs"/>
          <w:b/>
          <w:bCs/>
          <w:sz w:val="26"/>
          <w:szCs w:val="26"/>
          <w:rtl/>
        </w:rPr>
        <w:t>كنفرانس</w:t>
      </w:r>
      <w:r w:rsidRPr="00393B04">
        <w:rPr>
          <w:rFonts w:cs="B Nazanin"/>
          <w:b/>
          <w:bCs/>
          <w:sz w:val="26"/>
          <w:szCs w:val="26"/>
          <w:rtl/>
        </w:rPr>
        <w:t xml:space="preserve"> </w:t>
      </w:r>
      <w:r w:rsidRPr="00393B04">
        <w:rPr>
          <w:rFonts w:cs="B Nazanin" w:hint="cs"/>
          <w:b/>
          <w:bCs/>
          <w:sz w:val="26"/>
          <w:szCs w:val="26"/>
          <w:rtl/>
        </w:rPr>
        <w:t>بيان</w:t>
      </w:r>
      <w:r w:rsidRPr="00393B04">
        <w:rPr>
          <w:rFonts w:cs="B Nazanin"/>
          <w:b/>
          <w:bCs/>
          <w:sz w:val="26"/>
          <w:szCs w:val="26"/>
          <w:rtl/>
        </w:rPr>
        <w:t xml:space="preserve"> </w:t>
      </w:r>
      <w:r w:rsidRPr="00393B04">
        <w:rPr>
          <w:rFonts w:cs="B Nazanin" w:hint="cs"/>
          <w:b/>
          <w:bCs/>
          <w:sz w:val="26"/>
          <w:szCs w:val="26"/>
          <w:rtl/>
        </w:rPr>
        <w:t>داشتند</w:t>
      </w:r>
      <w:r w:rsidRPr="00393B04">
        <w:rPr>
          <w:rFonts w:cs="B Nazanin"/>
          <w:b/>
          <w:bCs/>
          <w:sz w:val="26"/>
          <w:szCs w:val="26"/>
          <w:rtl/>
        </w:rPr>
        <w:t xml:space="preserve"> </w:t>
      </w:r>
      <w:r w:rsidRPr="00393B04">
        <w:rPr>
          <w:rFonts w:cs="B Nazanin" w:hint="cs"/>
          <w:b/>
          <w:bCs/>
          <w:sz w:val="26"/>
          <w:szCs w:val="26"/>
          <w:rtl/>
        </w:rPr>
        <w:t>به</w:t>
      </w:r>
      <w:r w:rsidRPr="00393B04">
        <w:rPr>
          <w:rFonts w:cs="B Nazanin"/>
          <w:b/>
          <w:bCs/>
          <w:sz w:val="26"/>
          <w:szCs w:val="26"/>
          <w:rtl/>
        </w:rPr>
        <w:t xml:space="preserve"> </w:t>
      </w:r>
      <w:r w:rsidRPr="00393B04">
        <w:rPr>
          <w:rFonts w:cs="B Nazanin" w:hint="cs"/>
          <w:b/>
          <w:bCs/>
          <w:sz w:val="26"/>
          <w:szCs w:val="26"/>
          <w:rtl/>
        </w:rPr>
        <w:t>نحو</w:t>
      </w:r>
      <w:r w:rsidRPr="00393B04">
        <w:rPr>
          <w:rFonts w:cs="B Nazanin"/>
          <w:b/>
          <w:bCs/>
          <w:sz w:val="26"/>
          <w:szCs w:val="26"/>
          <w:rtl/>
        </w:rPr>
        <w:t xml:space="preserve"> </w:t>
      </w:r>
      <w:r w:rsidRPr="00393B04">
        <w:rPr>
          <w:rFonts w:cs="B Nazanin" w:hint="cs"/>
          <w:b/>
          <w:bCs/>
          <w:sz w:val="26"/>
          <w:szCs w:val="26"/>
          <w:rtl/>
        </w:rPr>
        <w:t>كاملا</w:t>
      </w:r>
      <w:r w:rsidRPr="00393B04">
        <w:rPr>
          <w:rFonts w:cs="B Nazanin"/>
          <w:b/>
          <w:bCs/>
          <w:sz w:val="26"/>
          <w:szCs w:val="26"/>
          <w:rtl/>
        </w:rPr>
        <w:t xml:space="preserve"> </w:t>
      </w:r>
      <w:r w:rsidRPr="00393B04">
        <w:rPr>
          <w:rFonts w:cs="B Nazanin" w:hint="cs"/>
          <w:b/>
          <w:bCs/>
          <w:sz w:val="26"/>
          <w:szCs w:val="26"/>
          <w:rtl/>
        </w:rPr>
        <w:t>آشكاري</w:t>
      </w:r>
      <w:r w:rsidRPr="00393B04">
        <w:rPr>
          <w:rFonts w:cs="B Nazanin"/>
          <w:b/>
          <w:bCs/>
          <w:sz w:val="26"/>
          <w:szCs w:val="26"/>
          <w:rtl/>
        </w:rPr>
        <w:t xml:space="preserve"> </w:t>
      </w:r>
      <w:r w:rsidRPr="00393B04">
        <w:rPr>
          <w:rFonts w:cs="B Nazanin" w:hint="cs"/>
          <w:b/>
          <w:bCs/>
          <w:sz w:val="26"/>
          <w:szCs w:val="26"/>
          <w:rtl/>
        </w:rPr>
        <w:t>ماهيت</w:t>
      </w:r>
      <w:r w:rsidRPr="00393B04">
        <w:rPr>
          <w:rFonts w:cs="B Nazanin"/>
          <w:b/>
          <w:bCs/>
          <w:sz w:val="26"/>
          <w:szCs w:val="26"/>
          <w:rtl/>
        </w:rPr>
        <w:t xml:space="preserve"> </w:t>
      </w:r>
      <w:r w:rsidRPr="00393B04">
        <w:rPr>
          <w:rFonts w:cs="B Nazanin" w:hint="cs"/>
          <w:b/>
          <w:bCs/>
          <w:sz w:val="26"/>
          <w:szCs w:val="26"/>
          <w:rtl/>
        </w:rPr>
        <w:t>رويزيونيستي</w:t>
      </w:r>
      <w:r w:rsidRPr="00393B04">
        <w:rPr>
          <w:rFonts w:cs="B Nazanin"/>
          <w:b/>
          <w:bCs/>
          <w:sz w:val="26"/>
          <w:szCs w:val="26"/>
          <w:rtl/>
        </w:rPr>
        <w:t xml:space="preserve"> </w:t>
      </w:r>
      <w:r w:rsidRPr="00393B04">
        <w:rPr>
          <w:rFonts w:cs="B Nazanin" w:hint="cs"/>
          <w:b/>
          <w:bCs/>
          <w:sz w:val="26"/>
          <w:szCs w:val="26"/>
          <w:rtl/>
        </w:rPr>
        <w:t>اين</w:t>
      </w:r>
      <w:r w:rsidRPr="00393B04">
        <w:rPr>
          <w:rFonts w:cs="B Nazanin"/>
          <w:b/>
          <w:bCs/>
          <w:sz w:val="26"/>
          <w:szCs w:val="26"/>
          <w:rtl/>
        </w:rPr>
        <w:t xml:space="preserve"> </w:t>
      </w:r>
      <w:r w:rsidRPr="00393B04">
        <w:rPr>
          <w:rFonts w:cs="B Nazanin" w:hint="cs"/>
          <w:b/>
          <w:bCs/>
          <w:sz w:val="26"/>
          <w:szCs w:val="26"/>
          <w:rtl/>
        </w:rPr>
        <w:t>مشي</w:t>
      </w:r>
      <w:r w:rsidRPr="00393B04">
        <w:rPr>
          <w:rFonts w:cs="B Nazanin"/>
          <w:b/>
          <w:bCs/>
          <w:sz w:val="26"/>
          <w:szCs w:val="26"/>
          <w:rtl/>
        </w:rPr>
        <w:t xml:space="preserve"> </w:t>
      </w:r>
      <w:r w:rsidRPr="00393B04">
        <w:rPr>
          <w:rFonts w:cs="B Nazanin" w:hint="cs"/>
          <w:b/>
          <w:bCs/>
          <w:sz w:val="26"/>
          <w:szCs w:val="26"/>
          <w:rtl/>
        </w:rPr>
        <w:t>را</w:t>
      </w:r>
      <w:r w:rsidRPr="00393B04">
        <w:rPr>
          <w:rFonts w:cs="B Nazanin"/>
          <w:b/>
          <w:bCs/>
          <w:sz w:val="26"/>
          <w:szCs w:val="26"/>
          <w:rtl/>
        </w:rPr>
        <w:t xml:space="preserve"> </w:t>
      </w:r>
      <w:r w:rsidRPr="00393B04">
        <w:rPr>
          <w:rFonts w:cs="B Nazanin" w:hint="cs"/>
          <w:b/>
          <w:bCs/>
          <w:sz w:val="26"/>
          <w:szCs w:val="26"/>
          <w:rtl/>
        </w:rPr>
        <w:t>نشان</w:t>
      </w:r>
      <w:r w:rsidRPr="00393B04">
        <w:rPr>
          <w:rFonts w:cs="B Nazanin"/>
          <w:b/>
          <w:bCs/>
          <w:sz w:val="26"/>
          <w:szCs w:val="26"/>
          <w:rtl/>
        </w:rPr>
        <w:t xml:space="preserve"> </w:t>
      </w:r>
      <w:r w:rsidRPr="00393B04">
        <w:rPr>
          <w:rFonts w:cs="B Nazanin" w:hint="cs"/>
          <w:b/>
          <w:bCs/>
          <w:sz w:val="26"/>
          <w:szCs w:val="26"/>
          <w:rtl/>
        </w:rPr>
        <w:t>داد</w:t>
      </w:r>
      <w:r w:rsidRPr="00393B04">
        <w:rPr>
          <w:rFonts w:cs="B Nazanin"/>
          <w:b/>
          <w:bCs/>
          <w:sz w:val="26"/>
          <w:szCs w:val="26"/>
          <w:rtl/>
        </w:rPr>
        <w:t xml:space="preserve">. </w:t>
      </w:r>
      <w:r w:rsidRPr="00393B04">
        <w:rPr>
          <w:rFonts w:cs="B Nazanin" w:hint="cs"/>
          <w:b/>
          <w:bCs/>
          <w:sz w:val="26"/>
          <w:szCs w:val="26"/>
          <w:rtl/>
        </w:rPr>
        <w:t>ما</w:t>
      </w:r>
      <w:r w:rsidRPr="00393B04">
        <w:rPr>
          <w:rFonts w:cs="B Nazanin"/>
          <w:b/>
          <w:bCs/>
          <w:sz w:val="26"/>
          <w:szCs w:val="26"/>
          <w:rtl/>
        </w:rPr>
        <w:t xml:space="preserve"> </w:t>
      </w:r>
      <w:r w:rsidRPr="00393B04">
        <w:rPr>
          <w:rFonts w:cs="B Nazanin" w:hint="cs"/>
          <w:b/>
          <w:bCs/>
          <w:sz w:val="26"/>
          <w:szCs w:val="26"/>
          <w:rtl/>
        </w:rPr>
        <w:t>اولاً</w:t>
      </w:r>
      <w:r w:rsidRPr="00393B04">
        <w:rPr>
          <w:rFonts w:cs="B Nazanin"/>
          <w:b/>
          <w:bCs/>
          <w:sz w:val="26"/>
          <w:szCs w:val="26"/>
          <w:rtl/>
        </w:rPr>
        <w:t xml:space="preserve"> </w:t>
      </w:r>
      <w:r w:rsidRPr="00393B04">
        <w:rPr>
          <w:rFonts w:cs="B Nazanin" w:hint="cs"/>
          <w:b/>
          <w:bCs/>
          <w:sz w:val="26"/>
          <w:szCs w:val="26"/>
          <w:rtl/>
        </w:rPr>
        <w:t>بحث</w:t>
      </w:r>
      <w:r w:rsidRPr="00393B04">
        <w:rPr>
          <w:rFonts w:cs="B Nazanin"/>
          <w:b/>
          <w:bCs/>
          <w:sz w:val="26"/>
          <w:szCs w:val="26"/>
          <w:rtl/>
        </w:rPr>
        <w:t xml:space="preserve"> </w:t>
      </w:r>
      <w:r w:rsidRPr="00393B04">
        <w:rPr>
          <w:rFonts w:cs="B Nazanin" w:hint="cs"/>
          <w:b/>
          <w:bCs/>
          <w:sz w:val="26"/>
          <w:szCs w:val="26"/>
          <w:rtl/>
        </w:rPr>
        <w:t>هاي</w:t>
      </w:r>
      <w:r w:rsidRPr="00393B04">
        <w:rPr>
          <w:rFonts w:cs="B Nazanin"/>
          <w:b/>
          <w:bCs/>
          <w:sz w:val="26"/>
          <w:szCs w:val="26"/>
          <w:rtl/>
        </w:rPr>
        <w:t xml:space="preserve"> </w:t>
      </w:r>
      <w:r w:rsidRPr="00393B04">
        <w:rPr>
          <w:rFonts w:cs="B Nazanin" w:hint="cs"/>
          <w:b/>
          <w:bCs/>
          <w:sz w:val="26"/>
          <w:szCs w:val="26"/>
          <w:rtl/>
        </w:rPr>
        <w:t>دوجانبه</w:t>
      </w:r>
      <w:r w:rsidRPr="00393B04">
        <w:rPr>
          <w:rFonts w:cs="B Nazanin"/>
          <w:b/>
          <w:bCs/>
          <w:sz w:val="26"/>
          <w:szCs w:val="26"/>
          <w:rtl/>
        </w:rPr>
        <w:t xml:space="preserve"> </w:t>
      </w:r>
      <w:r w:rsidRPr="00393B04">
        <w:rPr>
          <w:rFonts w:cs="B Nazanin" w:hint="cs"/>
          <w:b/>
          <w:bCs/>
          <w:sz w:val="26"/>
          <w:szCs w:val="26"/>
          <w:rtl/>
        </w:rPr>
        <w:t>كنفرانس</w:t>
      </w:r>
      <w:r w:rsidRPr="00393B04">
        <w:rPr>
          <w:rFonts w:cs="B Nazanin"/>
          <w:b/>
          <w:bCs/>
          <w:sz w:val="26"/>
          <w:szCs w:val="26"/>
          <w:rtl/>
        </w:rPr>
        <w:t xml:space="preserve"> </w:t>
      </w:r>
      <w:r w:rsidRPr="00393B04">
        <w:rPr>
          <w:rFonts w:cs="B Nazanin" w:hint="cs"/>
          <w:b/>
          <w:bCs/>
          <w:sz w:val="26"/>
          <w:szCs w:val="26"/>
          <w:rtl/>
        </w:rPr>
        <w:t>را</w:t>
      </w:r>
      <w:r w:rsidRPr="00393B04">
        <w:rPr>
          <w:rFonts w:cs="B Nazanin"/>
          <w:b/>
          <w:bCs/>
          <w:sz w:val="26"/>
          <w:szCs w:val="26"/>
          <w:rtl/>
        </w:rPr>
        <w:t xml:space="preserve"> </w:t>
      </w:r>
      <w:r w:rsidRPr="00393B04">
        <w:rPr>
          <w:rFonts w:cs="B Nazanin" w:hint="cs"/>
          <w:b/>
          <w:bCs/>
          <w:sz w:val="26"/>
          <w:szCs w:val="26"/>
          <w:rtl/>
        </w:rPr>
        <w:t>مورد</w:t>
      </w:r>
      <w:r w:rsidRPr="00393B04">
        <w:rPr>
          <w:rFonts w:cs="B Nazanin"/>
          <w:b/>
          <w:bCs/>
          <w:sz w:val="26"/>
          <w:szCs w:val="26"/>
          <w:rtl/>
        </w:rPr>
        <w:t xml:space="preserve"> </w:t>
      </w:r>
      <w:r w:rsidRPr="00393B04">
        <w:rPr>
          <w:rFonts w:cs="B Nazanin" w:hint="cs"/>
          <w:b/>
          <w:bCs/>
          <w:sz w:val="26"/>
          <w:szCs w:val="26"/>
          <w:rtl/>
        </w:rPr>
        <w:t>بررسي</w:t>
      </w:r>
      <w:r w:rsidRPr="00393B04">
        <w:rPr>
          <w:rFonts w:cs="B Nazanin"/>
          <w:b/>
          <w:bCs/>
          <w:sz w:val="26"/>
          <w:szCs w:val="26"/>
          <w:rtl/>
        </w:rPr>
        <w:t xml:space="preserve"> </w:t>
      </w:r>
      <w:r w:rsidRPr="00393B04">
        <w:rPr>
          <w:rFonts w:cs="B Nazanin" w:hint="cs"/>
          <w:b/>
          <w:bCs/>
          <w:sz w:val="26"/>
          <w:szCs w:val="26"/>
          <w:rtl/>
        </w:rPr>
        <w:t>و</w:t>
      </w:r>
      <w:r w:rsidRPr="00393B04">
        <w:rPr>
          <w:rFonts w:cs="B Nazanin"/>
          <w:b/>
          <w:bCs/>
          <w:sz w:val="26"/>
          <w:szCs w:val="26"/>
          <w:rtl/>
        </w:rPr>
        <w:t xml:space="preserve"> </w:t>
      </w:r>
      <w:r w:rsidRPr="00393B04">
        <w:rPr>
          <w:rFonts w:cs="B Nazanin" w:hint="cs"/>
          <w:b/>
          <w:bCs/>
          <w:sz w:val="26"/>
          <w:szCs w:val="26"/>
          <w:rtl/>
        </w:rPr>
        <w:t>تحليل</w:t>
      </w:r>
      <w:r w:rsidRPr="00393B04">
        <w:rPr>
          <w:rFonts w:cs="B Nazanin"/>
          <w:b/>
          <w:bCs/>
          <w:sz w:val="26"/>
          <w:szCs w:val="26"/>
          <w:rtl/>
        </w:rPr>
        <w:t xml:space="preserve"> </w:t>
      </w:r>
      <w:r w:rsidRPr="00393B04">
        <w:rPr>
          <w:rFonts w:cs="B Nazanin" w:hint="cs"/>
          <w:b/>
          <w:bCs/>
          <w:sz w:val="26"/>
          <w:szCs w:val="26"/>
          <w:rtl/>
        </w:rPr>
        <w:t>قرار</w:t>
      </w:r>
      <w:r w:rsidRPr="00393B04">
        <w:rPr>
          <w:rFonts w:cs="B Nazanin"/>
          <w:b/>
          <w:bCs/>
          <w:sz w:val="26"/>
          <w:szCs w:val="26"/>
          <w:rtl/>
        </w:rPr>
        <w:t xml:space="preserve"> </w:t>
      </w:r>
      <w:r w:rsidRPr="00393B04">
        <w:rPr>
          <w:rFonts w:cs="B Nazanin" w:hint="cs"/>
          <w:b/>
          <w:bCs/>
          <w:sz w:val="26"/>
          <w:szCs w:val="26"/>
          <w:rtl/>
        </w:rPr>
        <w:t>ميدهيم،</w:t>
      </w:r>
      <w:r w:rsidRPr="00393B04">
        <w:rPr>
          <w:rFonts w:cs="B Nazanin"/>
          <w:b/>
          <w:bCs/>
          <w:sz w:val="26"/>
          <w:szCs w:val="26"/>
          <w:rtl/>
        </w:rPr>
        <w:t xml:space="preserve"> </w:t>
      </w:r>
      <w:r w:rsidRPr="00393B04">
        <w:rPr>
          <w:rFonts w:cs="B Nazanin" w:hint="cs"/>
          <w:b/>
          <w:bCs/>
          <w:sz w:val="26"/>
          <w:szCs w:val="26"/>
          <w:rtl/>
        </w:rPr>
        <w:t>بعدا</w:t>
      </w:r>
      <w:r w:rsidRPr="00393B04">
        <w:rPr>
          <w:rFonts w:cs="B Nazanin"/>
          <w:b/>
          <w:bCs/>
          <w:sz w:val="26"/>
          <w:szCs w:val="26"/>
          <w:rtl/>
        </w:rPr>
        <w:t xml:space="preserve"> </w:t>
      </w:r>
      <w:r w:rsidRPr="00393B04">
        <w:rPr>
          <w:rFonts w:cs="B Nazanin" w:hint="cs"/>
          <w:b/>
          <w:bCs/>
          <w:sz w:val="26"/>
          <w:szCs w:val="26"/>
          <w:rtl/>
        </w:rPr>
        <w:t>ريشه</w:t>
      </w:r>
      <w:r w:rsidRPr="00393B04">
        <w:rPr>
          <w:rFonts w:cs="B Nazanin"/>
          <w:b/>
          <w:bCs/>
          <w:sz w:val="26"/>
          <w:szCs w:val="26"/>
          <w:rtl/>
        </w:rPr>
        <w:t xml:space="preserve"> </w:t>
      </w:r>
      <w:r w:rsidRPr="00393B04">
        <w:rPr>
          <w:rFonts w:cs="B Nazanin" w:hint="cs"/>
          <w:b/>
          <w:bCs/>
          <w:sz w:val="26"/>
          <w:szCs w:val="26"/>
          <w:rtl/>
        </w:rPr>
        <w:t>هاي</w:t>
      </w:r>
      <w:r w:rsidRPr="00393B04">
        <w:rPr>
          <w:rFonts w:cs="B Nazanin"/>
          <w:b/>
          <w:bCs/>
          <w:sz w:val="26"/>
          <w:szCs w:val="26"/>
          <w:rtl/>
        </w:rPr>
        <w:t xml:space="preserve"> </w:t>
      </w:r>
      <w:r w:rsidRPr="00393B04">
        <w:rPr>
          <w:rFonts w:cs="B Nazanin" w:hint="cs"/>
          <w:b/>
          <w:bCs/>
          <w:sz w:val="26"/>
          <w:szCs w:val="26"/>
          <w:rtl/>
        </w:rPr>
        <w:t>بحث</w:t>
      </w:r>
      <w:r w:rsidRPr="00393B04">
        <w:rPr>
          <w:rFonts w:cs="B Nazanin"/>
          <w:b/>
          <w:bCs/>
          <w:sz w:val="26"/>
          <w:szCs w:val="26"/>
          <w:rtl/>
        </w:rPr>
        <w:t xml:space="preserve"> </w:t>
      </w:r>
      <w:r w:rsidRPr="00393B04">
        <w:rPr>
          <w:rFonts w:cs="B Nazanin" w:hint="cs"/>
          <w:b/>
          <w:bCs/>
          <w:sz w:val="26"/>
          <w:szCs w:val="26"/>
          <w:rtl/>
        </w:rPr>
        <w:t>تازه</w:t>
      </w:r>
      <w:r w:rsidRPr="00393B04">
        <w:rPr>
          <w:rFonts w:cs="B Nazanin"/>
          <w:b/>
          <w:bCs/>
          <w:sz w:val="26"/>
          <w:szCs w:val="26"/>
          <w:rtl/>
        </w:rPr>
        <w:t xml:space="preserve"> </w:t>
      </w:r>
      <w:r w:rsidRPr="00393B04">
        <w:rPr>
          <w:rFonts w:cs="B Nazanin" w:hint="cs"/>
          <w:b/>
          <w:bCs/>
          <w:sz w:val="26"/>
          <w:szCs w:val="26"/>
          <w:rtl/>
        </w:rPr>
        <w:t>انديشان</w:t>
      </w:r>
      <w:r w:rsidRPr="00393B04">
        <w:rPr>
          <w:rFonts w:cs="B Nazanin"/>
          <w:b/>
          <w:bCs/>
          <w:sz w:val="26"/>
          <w:szCs w:val="26"/>
          <w:rtl/>
        </w:rPr>
        <w:t xml:space="preserve"> </w:t>
      </w:r>
      <w:r w:rsidRPr="00393B04">
        <w:rPr>
          <w:rFonts w:cs="B Nazanin" w:hint="cs"/>
          <w:b/>
          <w:bCs/>
          <w:sz w:val="26"/>
          <w:szCs w:val="26"/>
          <w:rtl/>
        </w:rPr>
        <w:t>را</w:t>
      </w:r>
      <w:r w:rsidRPr="00393B04">
        <w:rPr>
          <w:rFonts w:cs="B Nazanin"/>
          <w:b/>
          <w:bCs/>
          <w:sz w:val="26"/>
          <w:szCs w:val="26"/>
          <w:rtl/>
        </w:rPr>
        <w:t xml:space="preserve"> </w:t>
      </w:r>
      <w:r w:rsidRPr="00393B04">
        <w:rPr>
          <w:rFonts w:cs="B Nazanin" w:hint="cs"/>
          <w:b/>
          <w:bCs/>
          <w:sz w:val="26"/>
          <w:szCs w:val="26"/>
          <w:rtl/>
        </w:rPr>
        <w:t>در</w:t>
      </w:r>
      <w:r w:rsidRPr="00393B04">
        <w:rPr>
          <w:rFonts w:cs="B Nazanin"/>
          <w:b/>
          <w:bCs/>
          <w:sz w:val="26"/>
          <w:szCs w:val="26"/>
          <w:rtl/>
        </w:rPr>
        <w:t xml:space="preserve"> </w:t>
      </w:r>
      <w:r w:rsidRPr="00393B04">
        <w:rPr>
          <w:rFonts w:cs="B Nazanin" w:hint="cs"/>
          <w:b/>
          <w:bCs/>
          <w:sz w:val="26"/>
          <w:szCs w:val="26"/>
          <w:rtl/>
        </w:rPr>
        <w:t>درون</w:t>
      </w:r>
      <w:r w:rsidRPr="00393B04">
        <w:rPr>
          <w:rFonts w:cs="B Nazanin"/>
          <w:b/>
          <w:bCs/>
          <w:sz w:val="26"/>
          <w:szCs w:val="26"/>
          <w:rtl/>
        </w:rPr>
        <w:t xml:space="preserve"> </w:t>
      </w:r>
      <w:r w:rsidRPr="00393B04">
        <w:rPr>
          <w:rFonts w:cs="B Nazanin" w:hint="cs"/>
          <w:b/>
          <w:bCs/>
          <w:sz w:val="26"/>
          <w:szCs w:val="26"/>
          <w:rtl/>
        </w:rPr>
        <w:t>سازمان</w:t>
      </w:r>
      <w:r w:rsidRPr="00393B04">
        <w:rPr>
          <w:rFonts w:cs="B Nazanin"/>
          <w:b/>
          <w:bCs/>
          <w:sz w:val="26"/>
          <w:szCs w:val="26"/>
          <w:rtl/>
        </w:rPr>
        <w:t xml:space="preserve"> </w:t>
      </w:r>
      <w:r w:rsidRPr="00393B04">
        <w:rPr>
          <w:rFonts w:cs="B Nazanin" w:hint="cs"/>
          <w:b/>
          <w:bCs/>
          <w:sz w:val="26"/>
          <w:szCs w:val="26"/>
          <w:rtl/>
        </w:rPr>
        <w:t>جستجو</w:t>
      </w:r>
      <w:r w:rsidRPr="00393B04">
        <w:rPr>
          <w:rFonts w:cs="B Nazanin"/>
          <w:b/>
          <w:bCs/>
          <w:sz w:val="26"/>
          <w:szCs w:val="26"/>
          <w:rtl/>
        </w:rPr>
        <w:t xml:space="preserve"> </w:t>
      </w:r>
      <w:r w:rsidRPr="00393B04">
        <w:rPr>
          <w:rFonts w:cs="B Nazanin" w:hint="cs"/>
          <w:b/>
          <w:bCs/>
          <w:sz w:val="26"/>
          <w:szCs w:val="26"/>
          <w:rtl/>
        </w:rPr>
        <w:t>مي</w:t>
      </w:r>
      <w:r w:rsidRPr="00393B04">
        <w:rPr>
          <w:rFonts w:cs="B Nazanin"/>
          <w:b/>
          <w:bCs/>
          <w:sz w:val="26"/>
          <w:szCs w:val="26"/>
          <w:rtl/>
        </w:rPr>
        <w:t xml:space="preserve"> </w:t>
      </w:r>
      <w:r w:rsidRPr="00393B04">
        <w:rPr>
          <w:rFonts w:cs="B Nazanin" w:hint="cs"/>
          <w:b/>
          <w:bCs/>
          <w:sz w:val="26"/>
          <w:szCs w:val="26"/>
          <w:rtl/>
        </w:rPr>
        <w:t>نماييم</w:t>
      </w:r>
      <w:r w:rsidRPr="00393B04">
        <w:rPr>
          <w:rFonts w:cs="B Nazanin"/>
          <w:b/>
          <w:bCs/>
          <w:sz w:val="26"/>
          <w:szCs w:val="26"/>
          <w:rtl/>
        </w:rPr>
        <w:t xml:space="preserve">. </w:t>
      </w:r>
    </w:p>
    <w:p w:rsidR="00CC7140" w:rsidRPr="00393B04" w:rsidRDefault="00CC7140" w:rsidP="00393B04">
      <w:pPr>
        <w:spacing w:line="240" w:lineRule="auto"/>
        <w:jc w:val="both"/>
        <w:rPr>
          <w:rFonts w:cs="B Nazanin"/>
          <w:b/>
          <w:bCs/>
          <w:sz w:val="26"/>
          <w:szCs w:val="26"/>
          <w:rtl/>
        </w:rPr>
      </w:pPr>
      <w:r w:rsidRPr="00393B04">
        <w:rPr>
          <w:rFonts w:cs="B Nazanin" w:hint="cs"/>
          <w:b/>
          <w:bCs/>
          <w:sz w:val="26"/>
          <w:szCs w:val="26"/>
          <w:rtl/>
        </w:rPr>
        <w:lastRenderedPageBreak/>
        <w:t>در</w:t>
      </w:r>
      <w:r w:rsidRPr="00393B04">
        <w:rPr>
          <w:rFonts w:cs="B Nazanin"/>
          <w:b/>
          <w:bCs/>
          <w:sz w:val="26"/>
          <w:szCs w:val="26"/>
          <w:rtl/>
        </w:rPr>
        <w:t xml:space="preserve"> </w:t>
      </w:r>
      <w:r w:rsidRPr="00393B04">
        <w:rPr>
          <w:rFonts w:cs="B Nazanin" w:hint="cs"/>
          <w:b/>
          <w:bCs/>
          <w:sz w:val="26"/>
          <w:szCs w:val="26"/>
          <w:rtl/>
        </w:rPr>
        <w:t>نوشته</w:t>
      </w:r>
      <w:r w:rsidRPr="00393B04">
        <w:rPr>
          <w:rFonts w:cs="B Nazanin"/>
          <w:b/>
          <w:bCs/>
          <w:sz w:val="26"/>
          <w:szCs w:val="26"/>
          <w:rtl/>
        </w:rPr>
        <w:t xml:space="preserve"> </w:t>
      </w:r>
      <w:r w:rsidRPr="00393B04">
        <w:rPr>
          <w:rFonts w:cs="B Nazanin" w:hint="cs"/>
          <w:b/>
          <w:bCs/>
          <w:sz w:val="26"/>
          <w:szCs w:val="26"/>
          <w:rtl/>
        </w:rPr>
        <w:t>اي</w:t>
      </w:r>
      <w:r w:rsidRPr="00393B04">
        <w:rPr>
          <w:rFonts w:cs="B Nazanin"/>
          <w:b/>
          <w:bCs/>
          <w:sz w:val="26"/>
          <w:szCs w:val="26"/>
          <w:rtl/>
        </w:rPr>
        <w:t xml:space="preserve"> </w:t>
      </w:r>
      <w:r w:rsidRPr="00393B04">
        <w:rPr>
          <w:rFonts w:cs="B Nazanin" w:hint="cs"/>
          <w:b/>
          <w:bCs/>
          <w:sz w:val="26"/>
          <w:szCs w:val="26"/>
          <w:rtl/>
        </w:rPr>
        <w:t>بنام</w:t>
      </w:r>
      <w:r w:rsidRPr="00393B04">
        <w:rPr>
          <w:rFonts w:cs="B Nazanin"/>
          <w:b/>
          <w:bCs/>
          <w:sz w:val="26"/>
          <w:szCs w:val="26"/>
          <w:rtl/>
        </w:rPr>
        <w:t xml:space="preserve"> "</w:t>
      </w:r>
      <w:r w:rsidRPr="00393B04">
        <w:rPr>
          <w:rFonts w:cs="B Nazanin" w:hint="cs"/>
          <w:b/>
          <w:bCs/>
          <w:sz w:val="26"/>
          <w:szCs w:val="26"/>
          <w:rtl/>
        </w:rPr>
        <w:t>نگاهي</w:t>
      </w:r>
      <w:r w:rsidRPr="00393B04">
        <w:rPr>
          <w:rFonts w:cs="B Nazanin"/>
          <w:b/>
          <w:bCs/>
          <w:sz w:val="26"/>
          <w:szCs w:val="26"/>
          <w:rtl/>
        </w:rPr>
        <w:t xml:space="preserve"> </w:t>
      </w:r>
      <w:r w:rsidRPr="00393B04">
        <w:rPr>
          <w:rFonts w:cs="B Nazanin" w:hint="cs"/>
          <w:b/>
          <w:bCs/>
          <w:sz w:val="26"/>
          <w:szCs w:val="26"/>
          <w:rtl/>
        </w:rPr>
        <w:t>به</w:t>
      </w:r>
      <w:r w:rsidRPr="00393B04">
        <w:rPr>
          <w:rFonts w:cs="B Nazanin"/>
          <w:b/>
          <w:bCs/>
          <w:sz w:val="26"/>
          <w:szCs w:val="26"/>
          <w:rtl/>
        </w:rPr>
        <w:t xml:space="preserve"> </w:t>
      </w:r>
      <w:r w:rsidRPr="00393B04">
        <w:rPr>
          <w:rFonts w:cs="B Nazanin" w:hint="cs"/>
          <w:b/>
          <w:bCs/>
          <w:sz w:val="26"/>
          <w:szCs w:val="26"/>
          <w:rtl/>
        </w:rPr>
        <w:t>اعلام</w:t>
      </w:r>
      <w:r w:rsidRPr="00393B04">
        <w:rPr>
          <w:rFonts w:cs="B Nazanin"/>
          <w:b/>
          <w:bCs/>
          <w:sz w:val="26"/>
          <w:szCs w:val="26"/>
          <w:rtl/>
        </w:rPr>
        <w:t xml:space="preserve"> </w:t>
      </w:r>
      <w:r w:rsidRPr="00393B04">
        <w:rPr>
          <w:rFonts w:cs="B Nazanin" w:hint="cs"/>
          <w:b/>
          <w:bCs/>
          <w:sz w:val="26"/>
          <w:szCs w:val="26"/>
          <w:rtl/>
        </w:rPr>
        <w:t>مواضع</w:t>
      </w:r>
      <w:r w:rsidRPr="00393B04">
        <w:rPr>
          <w:rFonts w:cs="B Nazanin"/>
          <w:b/>
          <w:bCs/>
          <w:sz w:val="26"/>
          <w:szCs w:val="26"/>
          <w:rtl/>
        </w:rPr>
        <w:t xml:space="preserve">" </w:t>
      </w:r>
      <w:r w:rsidRPr="00393B04">
        <w:rPr>
          <w:rFonts w:cs="B Nazanin" w:hint="cs"/>
          <w:b/>
          <w:bCs/>
          <w:sz w:val="26"/>
          <w:szCs w:val="26"/>
          <w:rtl/>
        </w:rPr>
        <w:t>كه</w:t>
      </w:r>
      <w:r w:rsidRPr="00393B04">
        <w:rPr>
          <w:rFonts w:cs="B Nazanin"/>
          <w:b/>
          <w:bCs/>
          <w:sz w:val="26"/>
          <w:szCs w:val="26"/>
          <w:rtl/>
        </w:rPr>
        <w:t xml:space="preserve"> </w:t>
      </w:r>
      <w:r w:rsidRPr="00393B04">
        <w:rPr>
          <w:rFonts w:cs="B Nazanin" w:hint="cs"/>
          <w:b/>
          <w:bCs/>
          <w:sz w:val="26"/>
          <w:szCs w:val="26"/>
          <w:rtl/>
        </w:rPr>
        <w:t>از</w:t>
      </w:r>
      <w:r w:rsidRPr="00393B04">
        <w:rPr>
          <w:rFonts w:cs="B Nazanin"/>
          <w:b/>
          <w:bCs/>
          <w:sz w:val="26"/>
          <w:szCs w:val="26"/>
          <w:rtl/>
        </w:rPr>
        <w:t xml:space="preserve"> </w:t>
      </w:r>
      <w:r w:rsidRPr="00393B04">
        <w:rPr>
          <w:rFonts w:cs="B Nazanin" w:hint="cs"/>
          <w:b/>
          <w:bCs/>
          <w:sz w:val="26"/>
          <w:szCs w:val="26"/>
          <w:rtl/>
        </w:rPr>
        <w:t>طرف</w:t>
      </w:r>
      <w:r w:rsidRPr="00393B04">
        <w:rPr>
          <w:rFonts w:cs="B Nazanin"/>
          <w:b/>
          <w:bCs/>
          <w:sz w:val="26"/>
          <w:szCs w:val="26"/>
          <w:rtl/>
        </w:rPr>
        <w:t xml:space="preserve"> </w:t>
      </w:r>
      <w:r w:rsidRPr="00393B04">
        <w:rPr>
          <w:rFonts w:cs="B Nazanin" w:hint="cs"/>
          <w:b/>
          <w:bCs/>
          <w:sz w:val="26"/>
          <w:szCs w:val="26"/>
          <w:rtl/>
        </w:rPr>
        <w:t>يكي</w:t>
      </w:r>
      <w:r w:rsidRPr="00393B04">
        <w:rPr>
          <w:rFonts w:cs="B Nazanin"/>
          <w:b/>
          <w:bCs/>
          <w:sz w:val="26"/>
          <w:szCs w:val="26"/>
          <w:rtl/>
        </w:rPr>
        <w:t xml:space="preserve"> </w:t>
      </w:r>
      <w:r w:rsidRPr="00393B04">
        <w:rPr>
          <w:rFonts w:cs="B Nazanin" w:hint="cs"/>
          <w:b/>
          <w:bCs/>
          <w:sz w:val="26"/>
          <w:szCs w:val="26"/>
          <w:rtl/>
        </w:rPr>
        <w:t>از</w:t>
      </w:r>
      <w:r w:rsidRPr="00393B04">
        <w:rPr>
          <w:rFonts w:cs="B Nazanin"/>
          <w:b/>
          <w:bCs/>
          <w:sz w:val="26"/>
          <w:szCs w:val="26"/>
          <w:rtl/>
        </w:rPr>
        <w:t xml:space="preserve"> </w:t>
      </w:r>
      <w:r w:rsidRPr="00393B04">
        <w:rPr>
          <w:rFonts w:cs="B Nazanin" w:hint="cs"/>
          <w:b/>
          <w:bCs/>
          <w:sz w:val="26"/>
          <w:szCs w:val="26"/>
          <w:rtl/>
        </w:rPr>
        <w:t>تازه</w:t>
      </w:r>
      <w:r w:rsidRPr="00393B04">
        <w:rPr>
          <w:rFonts w:cs="B Nazanin"/>
          <w:b/>
          <w:bCs/>
          <w:sz w:val="26"/>
          <w:szCs w:val="26"/>
          <w:rtl/>
        </w:rPr>
        <w:t xml:space="preserve"> </w:t>
      </w:r>
      <w:r w:rsidRPr="00393B04">
        <w:rPr>
          <w:rFonts w:cs="B Nazanin" w:hint="cs"/>
          <w:b/>
          <w:bCs/>
          <w:sz w:val="26"/>
          <w:szCs w:val="26"/>
          <w:rtl/>
        </w:rPr>
        <w:t>انديشان</w:t>
      </w:r>
      <w:r w:rsidRPr="00393B04">
        <w:rPr>
          <w:rFonts w:cs="B Nazanin"/>
          <w:b/>
          <w:bCs/>
          <w:sz w:val="26"/>
          <w:szCs w:val="26"/>
          <w:rtl/>
        </w:rPr>
        <w:t xml:space="preserve"> </w:t>
      </w:r>
      <w:r w:rsidRPr="00393B04">
        <w:rPr>
          <w:rFonts w:cs="B Nazanin" w:hint="cs"/>
          <w:b/>
          <w:bCs/>
          <w:sz w:val="26"/>
          <w:szCs w:val="26"/>
          <w:rtl/>
        </w:rPr>
        <w:t>در</w:t>
      </w:r>
      <w:r w:rsidRPr="00393B04">
        <w:rPr>
          <w:rFonts w:cs="B Nazanin"/>
          <w:b/>
          <w:bCs/>
          <w:sz w:val="26"/>
          <w:szCs w:val="26"/>
          <w:rtl/>
        </w:rPr>
        <w:t xml:space="preserve"> </w:t>
      </w:r>
      <w:r w:rsidRPr="00393B04">
        <w:rPr>
          <w:rFonts w:cs="B Nazanin" w:hint="cs"/>
          <w:b/>
          <w:bCs/>
          <w:sz w:val="26"/>
          <w:szCs w:val="26"/>
          <w:rtl/>
        </w:rPr>
        <w:t>كنفرانس</w:t>
      </w:r>
      <w:r w:rsidRPr="00393B04">
        <w:rPr>
          <w:rFonts w:cs="B Nazanin"/>
          <w:b/>
          <w:bCs/>
          <w:sz w:val="26"/>
          <w:szCs w:val="26"/>
          <w:rtl/>
        </w:rPr>
        <w:t xml:space="preserve"> </w:t>
      </w:r>
      <w:r w:rsidRPr="00393B04">
        <w:rPr>
          <w:rFonts w:cs="B Nazanin" w:hint="cs"/>
          <w:b/>
          <w:bCs/>
          <w:sz w:val="26"/>
          <w:szCs w:val="26"/>
          <w:rtl/>
        </w:rPr>
        <w:t>قرائت</w:t>
      </w:r>
      <w:r w:rsidRPr="00393B04">
        <w:rPr>
          <w:rFonts w:cs="B Nazanin"/>
          <w:b/>
          <w:bCs/>
          <w:sz w:val="26"/>
          <w:szCs w:val="26"/>
          <w:rtl/>
        </w:rPr>
        <w:t xml:space="preserve"> </w:t>
      </w:r>
      <w:r w:rsidRPr="00393B04">
        <w:rPr>
          <w:rFonts w:cs="B Nazanin" w:hint="cs"/>
          <w:b/>
          <w:bCs/>
          <w:sz w:val="26"/>
          <w:szCs w:val="26"/>
          <w:rtl/>
        </w:rPr>
        <w:t>گرديد</w:t>
      </w:r>
      <w:r w:rsidRPr="00393B04">
        <w:rPr>
          <w:rFonts w:cs="B Nazanin"/>
          <w:b/>
          <w:bCs/>
          <w:sz w:val="26"/>
          <w:szCs w:val="26"/>
          <w:rtl/>
        </w:rPr>
        <w:t xml:space="preserve"> </w:t>
      </w:r>
      <w:r w:rsidRPr="00393B04">
        <w:rPr>
          <w:rFonts w:cs="B Nazanin" w:hint="cs"/>
          <w:b/>
          <w:bCs/>
          <w:sz w:val="26"/>
          <w:szCs w:val="26"/>
          <w:rtl/>
        </w:rPr>
        <w:t>چنين</w:t>
      </w:r>
      <w:r w:rsidRPr="00393B04">
        <w:rPr>
          <w:rFonts w:cs="B Nazanin"/>
          <w:b/>
          <w:bCs/>
          <w:sz w:val="26"/>
          <w:szCs w:val="26"/>
          <w:rtl/>
        </w:rPr>
        <w:t xml:space="preserve"> </w:t>
      </w:r>
      <w:r w:rsidRPr="00393B04">
        <w:rPr>
          <w:rFonts w:cs="B Nazanin" w:hint="cs"/>
          <w:b/>
          <w:bCs/>
          <w:sz w:val="26"/>
          <w:szCs w:val="26"/>
          <w:rtl/>
        </w:rPr>
        <w:t>ميخوانيم</w:t>
      </w:r>
      <w:r w:rsidRPr="00393B04">
        <w:rPr>
          <w:rFonts w:cs="B Nazanin"/>
          <w:b/>
          <w:bCs/>
          <w:sz w:val="26"/>
          <w:szCs w:val="26"/>
          <w:rtl/>
        </w:rPr>
        <w:t>:‌</w:t>
      </w:r>
    </w:p>
    <w:p w:rsidR="00CC7140" w:rsidRPr="008930DA" w:rsidRDefault="00CC7140" w:rsidP="008930DA">
      <w:pPr>
        <w:spacing w:line="240" w:lineRule="auto"/>
        <w:ind w:left="224"/>
        <w:jc w:val="both"/>
        <w:rPr>
          <w:rFonts w:cs="B Nazanin"/>
          <w:b/>
          <w:bCs/>
          <w:sz w:val="26"/>
          <w:szCs w:val="26"/>
          <w:rtl/>
        </w:rPr>
      </w:pPr>
      <w:r w:rsidRPr="008930DA">
        <w:rPr>
          <w:rFonts w:cs="B Nazanin" w:hint="eastAsia"/>
          <w:b/>
          <w:bCs/>
          <w:sz w:val="26"/>
          <w:szCs w:val="26"/>
          <w:rtl/>
        </w:rPr>
        <w:t>«</w:t>
      </w:r>
      <w:r w:rsidRPr="008930DA">
        <w:rPr>
          <w:rFonts w:cs="B Nazanin" w:hint="cs"/>
          <w:b/>
          <w:bCs/>
          <w:sz w:val="26"/>
          <w:szCs w:val="26"/>
          <w:rtl/>
        </w:rPr>
        <w:t>تازه</w:t>
      </w:r>
      <w:r w:rsidRPr="008930DA">
        <w:rPr>
          <w:rFonts w:cs="B Nazanin"/>
          <w:b/>
          <w:bCs/>
          <w:sz w:val="26"/>
          <w:szCs w:val="26"/>
          <w:rtl/>
        </w:rPr>
        <w:t xml:space="preserve"> </w:t>
      </w:r>
      <w:r w:rsidRPr="008930DA">
        <w:rPr>
          <w:rFonts w:cs="B Nazanin" w:hint="cs"/>
          <w:b/>
          <w:bCs/>
          <w:sz w:val="26"/>
          <w:szCs w:val="26"/>
          <w:rtl/>
        </w:rPr>
        <w:t>انديشي</w:t>
      </w:r>
      <w:r w:rsidRPr="008930DA">
        <w:rPr>
          <w:rFonts w:cs="B Nazanin"/>
          <w:b/>
          <w:bCs/>
          <w:sz w:val="26"/>
          <w:szCs w:val="26"/>
          <w:rtl/>
        </w:rPr>
        <w:t xml:space="preserve"> </w:t>
      </w:r>
      <w:r w:rsidRPr="008930DA">
        <w:rPr>
          <w:rFonts w:cs="B Nazanin" w:hint="cs"/>
          <w:b/>
          <w:bCs/>
          <w:sz w:val="26"/>
          <w:szCs w:val="26"/>
          <w:rtl/>
        </w:rPr>
        <w:t>در</w:t>
      </w:r>
      <w:r w:rsidRPr="008930DA">
        <w:rPr>
          <w:rFonts w:cs="B Nazanin"/>
          <w:b/>
          <w:bCs/>
          <w:sz w:val="26"/>
          <w:szCs w:val="26"/>
          <w:rtl/>
        </w:rPr>
        <w:t xml:space="preserve"> </w:t>
      </w:r>
      <w:r w:rsidRPr="008930DA">
        <w:rPr>
          <w:rFonts w:cs="B Nazanin" w:hint="cs"/>
          <w:b/>
          <w:bCs/>
          <w:sz w:val="26"/>
          <w:szCs w:val="26"/>
          <w:rtl/>
        </w:rPr>
        <w:t>جنبش</w:t>
      </w:r>
      <w:r w:rsidRPr="008930DA">
        <w:rPr>
          <w:rFonts w:cs="B Nazanin"/>
          <w:b/>
          <w:bCs/>
          <w:sz w:val="26"/>
          <w:szCs w:val="26"/>
          <w:rtl/>
        </w:rPr>
        <w:t xml:space="preserve"> </w:t>
      </w:r>
      <w:r w:rsidRPr="008930DA">
        <w:rPr>
          <w:rFonts w:cs="B Nazanin" w:hint="cs"/>
          <w:b/>
          <w:bCs/>
          <w:sz w:val="26"/>
          <w:szCs w:val="26"/>
          <w:rtl/>
        </w:rPr>
        <w:t>چپ</w:t>
      </w:r>
      <w:r w:rsidRPr="008930DA">
        <w:rPr>
          <w:rFonts w:cs="B Nazanin"/>
          <w:b/>
          <w:bCs/>
          <w:sz w:val="26"/>
          <w:szCs w:val="26"/>
          <w:rtl/>
        </w:rPr>
        <w:t xml:space="preserve"> </w:t>
      </w:r>
      <w:r w:rsidRPr="008930DA">
        <w:rPr>
          <w:rFonts w:cs="B Nazanin" w:hint="cs"/>
          <w:b/>
          <w:bCs/>
          <w:sz w:val="26"/>
          <w:szCs w:val="26"/>
          <w:rtl/>
        </w:rPr>
        <w:t>راديكال</w:t>
      </w:r>
      <w:r w:rsidRPr="008930DA">
        <w:rPr>
          <w:rFonts w:cs="B Nazanin"/>
          <w:b/>
          <w:bCs/>
          <w:sz w:val="26"/>
          <w:szCs w:val="26"/>
          <w:rtl/>
        </w:rPr>
        <w:t xml:space="preserve"> </w:t>
      </w:r>
      <w:r w:rsidRPr="008930DA">
        <w:rPr>
          <w:rFonts w:cs="B Nazanin" w:hint="cs"/>
          <w:b/>
          <w:bCs/>
          <w:sz w:val="26"/>
          <w:szCs w:val="26"/>
          <w:rtl/>
        </w:rPr>
        <w:t>كشور</w:t>
      </w:r>
      <w:r w:rsidRPr="008930DA">
        <w:rPr>
          <w:rFonts w:cs="B Nazanin"/>
          <w:b/>
          <w:bCs/>
          <w:sz w:val="26"/>
          <w:szCs w:val="26"/>
          <w:rtl/>
        </w:rPr>
        <w:t xml:space="preserve"> </w:t>
      </w:r>
      <w:r w:rsidRPr="008930DA">
        <w:rPr>
          <w:rFonts w:cs="B Nazanin" w:hint="cs"/>
          <w:b/>
          <w:bCs/>
          <w:sz w:val="26"/>
          <w:szCs w:val="26"/>
          <w:rtl/>
        </w:rPr>
        <w:t>ما</w:t>
      </w:r>
      <w:r w:rsidRPr="008930DA">
        <w:rPr>
          <w:rFonts w:cs="B Nazanin"/>
          <w:b/>
          <w:bCs/>
          <w:sz w:val="26"/>
          <w:szCs w:val="26"/>
          <w:rtl/>
        </w:rPr>
        <w:t xml:space="preserve"> </w:t>
      </w:r>
      <w:r w:rsidRPr="008930DA">
        <w:rPr>
          <w:rFonts w:cs="B Nazanin" w:hint="cs"/>
          <w:b/>
          <w:bCs/>
          <w:sz w:val="26"/>
          <w:szCs w:val="26"/>
          <w:rtl/>
        </w:rPr>
        <w:t>پس</w:t>
      </w:r>
      <w:r w:rsidRPr="008930DA">
        <w:rPr>
          <w:rFonts w:cs="B Nazanin"/>
          <w:b/>
          <w:bCs/>
          <w:sz w:val="26"/>
          <w:szCs w:val="26"/>
          <w:rtl/>
        </w:rPr>
        <w:t xml:space="preserve"> </w:t>
      </w:r>
      <w:r w:rsidRPr="008930DA">
        <w:rPr>
          <w:rFonts w:cs="B Nazanin" w:hint="cs"/>
          <w:b/>
          <w:bCs/>
          <w:sz w:val="26"/>
          <w:szCs w:val="26"/>
          <w:rtl/>
        </w:rPr>
        <w:t>از</w:t>
      </w:r>
      <w:r w:rsidRPr="008930DA">
        <w:rPr>
          <w:rFonts w:cs="B Nazanin"/>
          <w:b/>
          <w:bCs/>
          <w:sz w:val="26"/>
          <w:szCs w:val="26"/>
          <w:rtl/>
        </w:rPr>
        <w:t xml:space="preserve"> </w:t>
      </w:r>
      <w:r w:rsidRPr="008930DA">
        <w:rPr>
          <w:rFonts w:cs="B Nazanin" w:hint="cs"/>
          <w:b/>
          <w:bCs/>
          <w:sz w:val="26"/>
          <w:szCs w:val="26"/>
          <w:rtl/>
        </w:rPr>
        <w:t>شاريدن</w:t>
      </w:r>
      <w:r w:rsidRPr="008930DA">
        <w:rPr>
          <w:rFonts w:cs="B Nazanin"/>
          <w:b/>
          <w:bCs/>
          <w:sz w:val="26"/>
          <w:szCs w:val="26"/>
          <w:rtl/>
        </w:rPr>
        <w:t xml:space="preserve"> </w:t>
      </w:r>
      <w:r w:rsidRPr="008930DA">
        <w:rPr>
          <w:rFonts w:cs="B Nazanin" w:hint="cs"/>
          <w:b/>
          <w:bCs/>
          <w:sz w:val="26"/>
          <w:szCs w:val="26"/>
          <w:rtl/>
        </w:rPr>
        <w:t>و</w:t>
      </w:r>
      <w:r w:rsidRPr="008930DA">
        <w:rPr>
          <w:rFonts w:cs="B Nazanin"/>
          <w:b/>
          <w:bCs/>
          <w:sz w:val="26"/>
          <w:szCs w:val="26"/>
          <w:rtl/>
        </w:rPr>
        <w:t xml:space="preserve"> </w:t>
      </w:r>
      <w:r w:rsidRPr="008930DA">
        <w:rPr>
          <w:rFonts w:cs="B Nazanin" w:hint="cs"/>
          <w:b/>
          <w:bCs/>
          <w:sz w:val="26"/>
          <w:szCs w:val="26"/>
          <w:rtl/>
        </w:rPr>
        <w:t>متلاشي</w:t>
      </w:r>
      <w:r w:rsidRPr="008930DA">
        <w:rPr>
          <w:rFonts w:cs="B Nazanin"/>
          <w:b/>
          <w:bCs/>
          <w:sz w:val="26"/>
          <w:szCs w:val="26"/>
          <w:rtl/>
        </w:rPr>
        <w:t xml:space="preserve"> </w:t>
      </w:r>
      <w:r w:rsidRPr="008930DA">
        <w:rPr>
          <w:rFonts w:cs="B Nazanin" w:hint="cs"/>
          <w:b/>
          <w:bCs/>
          <w:sz w:val="26"/>
          <w:szCs w:val="26"/>
          <w:rtl/>
        </w:rPr>
        <w:t>شدن</w:t>
      </w:r>
      <w:r w:rsidRPr="008930DA">
        <w:rPr>
          <w:rFonts w:cs="B Nazanin"/>
          <w:b/>
          <w:bCs/>
          <w:sz w:val="26"/>
          <w:szCs w:val="26"/>
          <w:rtl/>
        </w:rPr>
        <w:t xml:space="preserve"> </w:t>
      </w:r>
      <w:r w:rsidRPr="008930DA">
        <w:rPr>
          <w:rFonts w:cs="B Nazanin" w:hint="cs"/>
          <w:b/>
          <w:bCs/>
          <w:sz w:val="26"/>
          <w:szCs w:val="26"/>
          <w:rtl/>
        </w:rPr>
        <w:t>ايدئولوژيك</w:t>
      </w:r>
      <w:r w:rsidRPr="008930DA">
        <w:rPr>
          <w:rFonts w:cs="B Nazanin"/>
          <w:b/>
          <w:bCs/>
          <w:sz w:val="26"/>
          <w:szCs w:val="26"/>
          <w:rtl/>
        </w:rPr>
        <w:t xml:space="preserve"> </w:t>
      </w:r>
      <w:r w:rsidRPr="008930DA">
        <w:rPr>
          <w:rFonts w:cs="B Nazanin" w:hint="cs"/>
          <w:b/>
          <w:bCs/>
          <w:sz w:val="26"/>
          <w:szCs w:val="26"/>
          <w:rtl/>
        </w:rPr>
        <w:t>و</w:t>
      </w:r>
      <w:r w:rsidRPr="008930DA">
        <w:rPr>
          <w:rFonts w:cs="B Nazanin"/>
          <w:b/>
          <w:bCs/>
          <w:sz w:val="26"/>
          <w:szCs w:val="26"/>
          <w:rtl/>
        </w:rPr>
        <w:t xml:space="preserve"> </w:t>
      </w:r>
      <w:r w:rsidRPr="008930DA">
        <w:rPr>
          <w:rFonts w:cs="B Nazanin" w:hint="cs"/>
          <w:b/>
          <w:bCs/>
          <w:sz w:val="26"/>
          <w:szCs w:val="26"/>
          <w:rtl/>
        </w:rPr>
        <w:t>سياسي</w:t>
      </w:r>
      <w:r w:rsidRPr="008930DA">
        <w:rPr>
          <w:rFonts w:cs="B Nazanin"/>
          <w:b/>
          <w:bCs/>
          <w:sz w:val="26"/>
          <w:szCs w:val="26"/>
          <w:rtl/>
        </w:rPr>
        <w:t xml:space="preserve"> </w:t>
      </w:r>
      <w:r w:rsidRPr="008930DA">
        <w:rPr>
          <w:rFonts w:cs="B Nazanin" w:hint="cs"/>
          <w:b/>
          <w:bCs/>
          <w:sz w:val="26"/>
          <w:szCs w:val="26"/>
          <w:rtl/>
        </w:rPr>
        <w:t>جنبش</w:t>
      </w:r>
      <w:r w:rsidRPr="008930DA">
        <w:rPr>
          <w:rFonts w:cs="B Nazanin"/>
          <w:b/>
          <w:bCs/>
          <w:sz w:val="26"/>
          <w:szCs w:val="26"/>
          <w:rtl/>
        </w:rPr>
        <w:t xml:space="preserve"> </w:t>
      </w:r>
      <w:r w:rsidRPr="008930DA">
        <w:rPr>
          <w:rFonts w:cs="B Nazanin" w:hint="cs"/>
          <w:b/>
          <w:bCs/>
          <w:sz w:val="26"/>
          <w:szCs w:val="26"/>
          <w:rtl/>
        </w:rPr>
        <w:t>چپ</w:t>
      </w:r>
      <w:r w:rsidRPr="008930DA">
        <w:rPr>
          <w:rFonts w:cs="B Nazanin"/>
          <w:b/>
          <w:bCs/>
          <w:sz w:val="26"/>
          <w:szCs w:val="26"/>
          <w:rtl/>
        </w:rPr>
        <w:t xml:space="preserve"> </w:t>
      </w:r>
      <w:r w:rsidRPr="008930DA">
        <w:rPr>
          <w:rFonts w:cs="B Nazanin" w:hint="cs"/>
          <w:b/>
          <w:bCs/>
          <w:sz w:val="26"/>
          <w:szCs w:val="26"/>
          <w:rtl/>
        </w:rPr>
        <w:t>سنتي</w:t>
      </w:r>
      <w:r w:rsidRPr="008930DA">
        <w:rPr>
          <w:rFonts w:cs="B Nazanin"/>
          <w:b/>
          <w:bCs/>
          <w:sz w:val="26"/>
          <w:szCs w:val="26"/>
          <w:rtl/>
        </w:rPr>
        <w:t xml:space="preserve"> </w:t>
      </w:r>
      <w:r w:rsidRPr="008930DA">
        <w:rPr>
          <w:rFonts w:cs="B Nazanin" w:hint="cs"/>
          <w:b/>
          <w:bCs/>
          <w:sz w:val="26"/>
          <w:szCs w:val="26"/>
          <w:rtl/>
        </w:rPr>
        <w:t>سالهاي</w:t>
      </w:r>
      <w:r w:rsidRPr="008930DA">
        <w:rPr>
          <w:rFonts w:cs="B Nazanin"/>
          <w:b/>
          <w:bCs/>
          <w:sz w:val="26"/>
          <w:szCs w:val="26"/>
          <w:rtl/>
        </w:rPr>
        <w:t xml:space="preserve"> 50 </w:t>
      </w:r>
      <w:r w:rsidRPr="008930DA">
        <w:rPr>
          <w:rFonts w:cs="B Nazanin" w:hint="cs"/>
          <w:b/>
          <w:bCs/>
          <w:sz w:val="26"/>
          <w:szCs w:val="26"/>
          <w:rtl/>
        </w:rPr>
        <w:t>و</w:t>
      </w:r>
      <w:r w:rsidRPr="008930DA">
        <w:rPr>
          <w:rFonts w:cs="B Nazanin"/>
          <w:b/>
          <w:bCs/>
          <w:sz w:val="26"/>
          <w:szCs w:val="26"/>
          <w:rtl/>
        </w:rPr>
        <w:t xml:space="preserve"> </w:t>
      </w:r>
      <w:r w:rsidRPr="008930DA">
        <w:rPr>
          <w:rFonts w:cs="B Nazanin" w:hint="cs"/>
          <w:b/>
          <w:bCs/>
          <w:sz w:val="26"/>
          <w:szCs w:val="26"/>
          <w:rtl/>
        </w:rPr>
        <w:t>به</w:t>
      </w:r>
      <w:r w:rsidRPr="008930DA">
        <w:rPr>
          <w:rFonts w:cs="B Nazanin"/>
          <w:b/>
          <w:bCs/>
          <w:sz w:val="26"/>
          <w:szCs w:val="26"/>
          <w:rtl/>
        </w:rPr>
        <w:t xml:space="preserve"> </w:t>
      </w:r>
      <w:r w:rsidRPr="008930DA">
        <w:rPr>
          <w:rFonts w:cs="B Nazanin" w:hint="cs"/>
          <w:b/>
          <w:bCs/>
          <w:sz w:val="26"/>
          <w:szCs w:val="26"/>
          <w:rtl/>
        </w:rPr>
        <w:t>ويژه</w:t>
      </w:r>
      <w:r w:rsidRPr="008930DA">
        <w:rPr>
          <w:rFonts w:cs="B Nazanin"/>
          <w:b/>
          <w:bCs/>
          <w:sz w:val="26"/>
          <w:szCs w:val="26"/>
          <w:rtl/>
        </w:rPr>
        <w:t xml:space="preserve"> </w:t>
      </w:r>
      <w:r w:rsidRPr="008930DA">
        <w:rPr>
          <w:rFonts w:cs="B Nazanin" w:hint="cs"/>
          <w:b/>
          <w:bCs/>
          <w:sz w:val="26"/>
          <w:szCs w:val="26"/>
          <w:rtl/>
        </w:rPr>
        <w:t>پس</w:t>
      </w:r>
      <w:r w:rsidRPr="008930DA">
        <w:rPr>
          <w:rFonts w:cs="B Nazanin"/>
          <w:b/>
          <w:bCs/>
          <w:sz w:val="26"/>
          <w:szCs w:val="26"/>
          <w:rtl/>
        </w:rPr>
        <w:t xml:space="preserve"> </w:t>
      </w:r>
      <w:r w:rsidRPr="008930DA">
        <w:rPr>
          <w:rFonts w:cs="B Nazanin" w:hint="cs"/>
          <w:b/>
          <w:bCs/>
          <w:sz w:val="26"/>
          <w:szCs w:val="26"/>
          <w:rtl/>
        </w:rPr>
        <w:t>از</w:t>
      </w:r>
      <w:r w:rsidRPr="008930DA">
        <w:rPr>
          <w:rFonts w:cs="B Nazanin"/>
          <w:b/>
          <w:bCs/>
          <w:sz w:val="26"/>
          <w:szCs w:val="26"/>
          <w:rtl/>
        </w:rPr>
        <w:t xml:space="preserve"> </w:t>
      </w:r>
      <w:r w:rsidRPr="008930DA">
        <w:rPr>
          <w:rFonts w:cs="B Nazanin" w:hint="cs"/>
          <w:b/>
          <w:bCs/>
          <w:sz w:val="26"/>
          <w:szCs w:val="26"/>
          <w:rtl/>
        </w:rPr>
        <w:t>كودتاي</w:t>
      </w:r>
      <w:r w:rsidRPr="008930DA">
        <w:rPr>
          <w:rFonts w:cs="B Nazanin"/>
          <w:b/>
          <w:bCs/>
          <w:sz w:val="26"/>
          <w:szCs w:val="26"/>
          <w:rtl/>
        </w:rPr>
        <w:t xml:space="preserve"> </w:t>
      </w:r>
      <w:r w:rsidRPr="008930DA">
        <w:rPr>
          <w:rFonts w:cs="B Nazanin" w:hint="cs"/>
          <w:b/>
          <w:bCs/>
          <w:sz w:val="26"/>
          <w:szCs w:val="26"/>
          <w:rtl/>
        </w:rPr>
        <w:t>حزب</w:t>
      </w:r>
      <w:r w:rsidRPr="008930DA">
        <w:rPr>
          <w:rFonts w:cs="B Nazanin"/>
          <w:b/>
          <w:bCs/>
          <w:sz w:val="26"/>
          <w:szCs w:val="26"/>
          <w:rtl/>
        </w:rPr>
        <w:t xml:space="preserve"> </w:t>
      </w:r>
      <w:r w:rsidRPr="008930DA">
        <w:rPr>
          <w:rFonts w:cs="B Nazanin" w:hint="cs"/>
          <w:b/>
          <w:bCs/>
          <w:sz w:val="26"/>
          <w:szCs w:val="26"/>
          <w:rtl/>
        </w:rPr>
        <w:t>وابستۀ</w:t>
      </w:r>
      <w:r w:rsidRPr="008930DA">
        <w:rPr>
          <w:rFonts w:cs="B Nazanin"/>
          <w:b/>
          <w:bCs/>
          <w:sz w:val="26"/>
          <w:szCs w:val="26"/>
          <w:rtl/>
        </w:rPr>
        <w:t xml:space="preserve"> </w:t>
      </w:r>
      <w:r w:rsidRPr="008930DA">
        <w:rPr>
          <w:rFonts w:cs="B Nazanin" w:hint="cs"/>
          <w:b/>
          <w:bCs/>
          <w:sz w:val="26"/>
          <w:szCs w:val="26"/>
          <w:rtl/>
        </w:rPr>
        <w:t>دموكراتيك</w:t>
      </w:r>
      <w:r w:rsidRPr="008930DA">
        <w:rPr>
          <w:rFonts w:cs="B Nazanin"/>
          <w:b/>
          <w:bCs/>
          <w:sz w:val="26"/>
          <w:szCs w:val="26"/>
          <w:rtl/>
        </w:rPr>
        <w:t xml:space="preserve"> </w:t>
      </w:r>
      <w:r w:rsidRPr="008930DA">
        <w:rPr>
          <w:rFonts w:cs="B Nazanin" w:hint="cs"/>
          <w:b/>
          <w:bCs/>
          <w:sz w:val="26"/>
          <w:szCs w:val="26"/>
          <w:rtl/>
        </w:rPr>
        <w:t>خلق</w:t>
      </w:r>
      <w:r w:rsidRPr="008930DA">
        <w:rPr>
          <w:rFonts w:cs="B Nazanin"/>
          <w:b/>
          <w:bCs/>
          <w:sz w:val="26"/>
          <w:szCs w:val="26"/>
          <w:rtl/>
        </w:rPr>
        <w:t xml:space="preserve"> </w:t>
      </w:r>
      <w:r w:rsidRPr="008930DA">
        <w:rPr>
          <w:rFonts w:cs="B Nazanin" w:hint="cs"/>
          <w:b/>
          <w:bCs/>
          <w:sz w:val="26"/>
          <w:szCs w:val="26"/>
          <w:rtl/>
        </w:rPr>
        <w:t>و</w:t>
      </w:r>
      <w:r w:rsidRPr="008930DA">
        <w:rPr>
          <w:rFonts w:cs="B Nazanin"/>
          <w:b/>
          <w:bCs/>
          <w:sz w:val="26"/>
          <w:szCs w:val="26"/>
          <w:rtl/>
        </w:rPr>
        <w:t xml:space="preserve"> </w:t>
      </w:r>
      <w:r w:rsidRPr="008930DA">
        <w:rPr>
          <w:rFonts w:cs="B Nazanin" w:hint="cs"/>
          <w:b/>
          <w:bCs/>
          <w:sz w:val="26"/>
          <w:szCs w:val="26"/>
          <w:rtl/>
        </w:rPr>
        <w:t>عملكرد</w:t>
      </w:r>
      <w:r w:rsidRPr="008930DA">
        <w:rPr>
          <w:rFonts w:cs="B Nazanin"/>
          <w:b/>
          <w:bCs/>
          <w:sz w:val="26"/>
          <w:szCs w:val="26"/>
          <w:rtl/>
        </w:rPr>
        <w:t xml:space="preserve"> </w:t>
      </w:r>
      <w:r w:rsidRPr="008930DA">
        <w:rPr>
          <w:rFonts w:cs="B Nazanin" w:hint="cs"/>
          <w:b/>
          <w:bCs/>
          <w:sz w:val="26"/>
          <w:szCs w:val="26"/>
          <w:rtl/>
        </w:rPr>
        <w:t>يك</w:t>
      </w:r>
      <w:r w:rsidRPr="008930DA">
        <w:rPr>
          <w:rFonts w:cs="B Nazanin"/>
          <w:b/>
          <w:bCs/>
          <w:sz w:val="26"/>
          <w:szCs w:val="26"/>
          <w:rtl/>
        </w:rPr>
        <w:t xml:space="preserve"> </w:t>
      </w:r>
      <w:r w:rsidRPr="008930DA">
        <w:rPr>
          <w:rFonts w:cs="B Nazanin" w:hint="cs"/>
          <w:b/>
          <w:bCs/>
          <w:sz w:val="26"/>
          <w:szCs w:val="26"/>
          <w:rtl/>
        </w:rPr>
        <w:t>سالۀ</w:t>
      </w:r>
      <w:r w:rsidRPr="008930DA">
        <w:rPr>
          <w:rFonts w:cs="B Nazanin"/>
          <w:b/>
          <w:bCs/>
          <w:sz w:val="26"/>
          <w:szCs w:val="26"/>
          <w:rtl/>
        </w:rPr>
        <w:t xml:space="preserve"> </w:t>
      </w:r>
      <w:r w:rsidRPr="008930DA">
        <w:rPr>
          <w:rFonts w:cs="B Nazanin" w:hint="cs"/>
          <w:b/>
          <w:bCs/>
          <w:sz w:val="26"/>
          <w:szCs w:val="26"/>
          <w:rtl/>
        </w:rPr>
        <w:t>آن</w:t>
      </w:r>
      <w:r w:rsidRPr="008930DA">
        <w:rPr>
          <w:rFonts w:cs="B Nazanin"/>
          <w:b/>
          <w:bCs/>
          <w:sz w:val="26"/>
          <w:szCs w:val="26"/>
          <w:rtl/>
        </w:rPr>
        <w:t xml:space="preserve"> </w:t>
      </w:r>
      <w:r w:rsidRPr="008930DA">
        <w:rPr>
          <w:rFonts w:cs="B Nazanin" w:hint="cs"/>
          <w:b/>
          <w:bCs/>
          <w:sz w:val="26"/>
          <w:szCs w:val="26"/>
          <w:rtl/>
        </w:rPr>
        <w:t>زاده</w:t>
      </w:r>
      <w:r w:rsidRPr="008930DA">
        <w:rPr>
          <w:rFonts w:cs="B Nazanin"/>
          <w:b/>
          <w:bCs/>
          <w:sz w:val="26"/>
          <w:szCs w:val="26"/>
          <w:rtl/>
        </w:rPr>
        <w:t xml:space="preserve"> </w:t>
      </w:r>
      <w:r w:rsidRPr="008930DA">
        <w:rPr>
          <w:rFonts w:cs="B Nazanin" w:hint="cs"/>
          <w:b/>
          <w:bCs/>
          <w:sz w:val="26"/>
          <w:szCs w:val="26"/>
          <w:rtl/>
        </w:rPr>
        <w:t>شد</w:t>
      </w:r>
      <w:r w:rsidRPr="008930DA">
        <w:rPr>
          <w:rFonts w:cs="B Nazanin"/>
          <w:b/>
          <w:bCs/>
          <w:sz w:val="26"/>
          <w:szCs w:val="26"/>
          <w:rtl/>
        </w:rPr>
        <w:t xml:space="preserve">. </w:t>
      </w:r>
      <w:r w:rsidRPr="008930DA">
        <w:rPr>
          <w:rFonts w:cs="B Nazanin" w:hint="cs"/>
          <w:b/>
          <w:bCs/>
          <w:sz w:val="26"/>
          <w:szCs w:val="26"/>
          <w:rtl/>
        </w:rPr>
        <w:t>قدر</w:t>
      </w:r>
      <w:r w:rsidRPr="008930DA">
        <w:rPr>
          <w:rFonts w:cs="B Nazanin"/>
          <w:b/>
          <w:bCs/>
          <w:sz w:val="26"/>
          <w:szCs w:val="26"/>
          <w:rtl/>
        </w:rPr>
        <w:t xml:space="preserve"> </w:t>
      </w:r>
      <w:r w:rsidRPr="008930DA">
        <w:rPr>
          <w:rFonts w:cs="B Nazanin" w:hint="cs"/>
          <w:b/>
          <w:bCs/>
          <w:sz w:val="26"/>
          <w:szCs w:val="26"/>
          <w:rtl/>
        </w:rPr>
        <w:t>مسلم</w:t>
      </w:r>
      <w:r w:rsidRPr="008930DA">
        <w:rPr>
          <w:rFonts w:cs="B Nazanin"/>
          <w:b/>
          <w:bCs/>
          <w:sz w:val="26"/>
          <w:szCs w:val="26"/>
          <w:rtl/>
        </w:rPr>
        <w:t xml:space="preserve"> </w:t>
      </w:r>
      <w:r w:rsidRPr="008930DA">
        <w:rPr>
          <w:rFonts w:cs="B Nazanin" w:hint="cs"/>
          <w:b/>
          <w:bCs/>
          <w:sz w:val="26"/>
          <w:szCs w:val="26"/>
          <w:rtl/>
        </w:rPr>
        <w:t>اين</w:t>
      </w:r>
      <w:r w:rsidRPr="008930DA">
        <w:rPr>
          <w:rFonts w:cs="B Nazanin"/>
          <w:b/>
          <w:bCs/>
          <w:sz w:val="26"/>
          <w:szCs w:val="26"/>
          <w:rtl/>
        </w:rPr>
        <w:t xml:space="preserve"> </w:t>
      </w:r>
      <w:r w:rsidRPr="008930DA">
        <w:rPr>
          <w:rFonts w:cs="B Nazanin" w:hint="cs"/>
          <w:b/>
          <w:bCs/>
          <w:sz w:val="26"/>
          <w:szCs w:val="26"/>
          <w:rtl/>
        </w:rPr>
        <w:t>است</w:t>
      </w:r>
      <w:r w:rsidRPr="008930DA">
        <w:rPr>
          <w:rFonts w:cs="B Nazanin"/>
          <w:b/>
          <w:bCs/>
          <w:sz w:val="26"/>
          <w:szCs w:val="26"/>
          <w:rtl/>
        </w:rPr>
        <w:t xml:space="preserve"> </w:t>
      </w:r>
      <w:r w:rsidRPr="008930DA">
        <w:rPr>
          <w:rFonts w:cs="B Nazanin" w:hint="cs"/>
          <w:b/>
          <w:bCs/>
          <w:sz w:val="26"/>
          <w:szCs w:val="26"/>
          <w:rtl/>
        </w:rPr>
        <w:t>كه</w:t>
      </w:r>
      <w:r w:rsidRPr="008930DA">
        <w:rPr>
          <w:rFonts w:cs="B Nazanin"/>
          <w:b/>
          <w:bCs/>
          <w:sz w:val="26"/>
          <w:szCs w:val="26"/>
          <w:rtl/>
        </w:rPr>
        <w:t xml:space="preserve"> </w:t>
      </w:r>
      <w:r w:rsidRPr="008930DA">
        <w:rPr>
          <w:rFonts w:cs="B Nazanin" w:hint="cs"/>
          <w:b/>
          <w:bCs/>
          <w:sz w:val="26"/>
          <w:szCs w:val="26"/>
          <w:rtl/>
        </w:rPr>
        <w:t>تازه</w:t>
      </w:r>
      <w:r w:rsidRPr="008930DA">
        <w:rPr>
          <w:rFonts w:cs="B Nazanin"/>
          <w:b/>
          <w:bCs/>
          <w:sz w:val="26"/>
          <w:szCs w:val="26"/>
          <w:rtl/>
        </w:rPr>
        <w:t xml:space="preserve"> </w:t>
      </w:r>
      <w:r w:rsidRPr="008930DA">
        <w:rPr>
          <w:rFonts w:cs="B Nazanin" w:hint="cs"/>
          <w:b/>
          <w:bCs/>
          <w:sz w:val="26"/>
          <w:szCs w:val="26"/>
          <w:rtl/>
        </w:rPr>
        <w:t>انديشان</w:t>
      </w:r>
      <w:r w:rsidRPr="008930DA">
        <w:rPr>
          <w:rFonts w:cs="B Nazanin"/>
          <w:b/>
          <w:bCs/>
          <w:sz w:val="26"/>
          <w:szCs w:val="26"/>
          <w:rtl/>
        </w:rPr>
        <w:t xml:space="preserve"> </w:t>
      </w:r>
      <w:r w:rsidRPr="008930DA">
        <w:rPr>
          <w:rFonts w:cs="B Nazanin" w:hint="cs"/>
          <w:b/>
          <w:bCs/>
          <w:sz w:val="26"/>
          <w:szCs w:val="26"/>
          <w:rtl/>
        </w:rPr>
        <w:t>بي</w:t>
      </w:r>
      <w:r w:rsidRPr="008930DA">
        <w:rPr>
          <w:rFonts w:cs="B Nazanin"/>
          <w:b/>
          <w:bCs/>
          <w:sz w:val="26"/>
          <w:szCs w:val="26"/>
          <w:rtl/>
        </w:rPr>
        <w:t xml:space="preserve"> </w:t>
      </w:r>
      <w:r w:rsidRPr="008930DA">
        <w:rPr>
          <w:rFonts w:cs="B Nazanin" w:hint="cs"/>
          <w:b/>
          <w:bCs/>
          <w:sz w:val="26"/>
          <w:szCs w:val="26"/>
          <w:rtl/>
        </w:rPr>
        <w:t>ترديد</w:t>
      </w:r>
      <w:r w:rsidRPr="008930DA">
        <w:rPr>
          <w:rFonts w:cs="B Nazanin"/>
          <w:b/>
          <w:bCs/>
          <w:sz w:val="26"/>
          <w:szCs w:val="26"/>
          <w:rtl/>
        </w:rPr>
        <w:t xml:space="preserve"> </w:t>
      </w:r>
      <w:r w:rsidRPr="008930DA">
        <w:rPr>
          <w:rFonts w:cs="B Nazanin" w:hint="cs"/>
          <w:b/>
          <w:bCs/>
          <w:sz w:val="26"/>
          <w:szCs w:val="26"/>
          <w:rtl/>
        </w:rPr>
        <w:t>با</w:t>
      </w:r>
      <w:r w:rsidRPr="008930DA">
        <w:rPr>
          <w:rFonts w:cs="B Nazanin"/>
          <w:b/>
          <w:bCs/>
          <w:sz w:val="26"/>
          <w:szCs w:val="26"/>
          <w:rtl/>
        </w:rPr>
        <w:t xml:space="preserve"> </w:t>
      </w:r>
      <w:r w:rsidRPr="008930DA">
        <w:rPr>
          <w:rFonts w:cs="B Nazanin" w:hint="cs"/>
          <w:b/>
          <w:bCs/>
          <w:sz w:val="26"/>
          <w:szCs w:val="26"/>
          <w:rtl/>
        </w:rPr>
        <w:t>يكي</w:t>
      </w:r>
      <w:r w:rsidRPr="008930DA">
        <w:rPr>
          <w:rFonts w:cs="B Nazanin"/>
          <w:b/>
          <w:bCs/>
          <w:sz w:val="26"/>
          <w:szCs w:val="26"/>
          <w:rtl/>
        </w:rPr>
        <w:t xml:space="preserve"> </w:t>
      </w:r>
      <w:r w:rsidRPr="008930DA">
        <w:rPr>
          <w:rFonts w:cs="B Nazanin" w:hint="cs"/>
          <w:b/>
          <w:bCs/>
          <w:sz w:val="26"/>
          <w:szCs w:val="26"/>
          <w:rtl/>
        </w:rPr>
        <w:t>از</w:t>
      </w:r>
      <w:r w:rsidRPr="008930DA">
        <w:rPr>
          <w:rFonts w:cs="B Nazanin"/>
          <w:b/>
          <w:bCs/>
          <w:sz w:val="26"/>
          <w:szCs w:val="26"/>
          <w:rtl/>
        </w:rPr>
        <w:t xml:space="preserve"> </w:t>
      </w:r>
      <w:r w:rsidRPr="008930DA">
        <w:rPr>
          <w:rFonts w:cs="B Nazanin" w:hint="cs"/>
          <w:b/>
          <w:bCs/>
          <w:sz w:val="26"/>
          <w:szCs w:val="26"/>
          <w:rtl/>
        </w:rPr>
        <w:t>بزرگترين</w:t>
      </w:r>
      <w:r w:rsidRPr="008930DA">
        <w:rPr>
          <w:rFonts w:cs="B Nazanin"/>
          <w:b/>
          <w:bCs/>
          <w:sz w:val="26"/>
          <w:szCs w:val="26"/>
          <w:rtl/>
        </w:rPr>
        <w:t xml:space="preserve"> </w:t>
      </w:r>
      <w:r w:rsidRPr="008930DA">
        <w:rPr>
          <w:rFonts w:cs="B Nazanin" w:hint="cs"/>
          <w:b/>
          <w:bCs/>
          <w:sz w:val="26"/>
          <w:szCs w:val="26"/>
          <w:rtl/>
        </w:rPr>
        <w:t>ايدئولوژيهاي</w:t>
      </w:r>
      <w:r w:rsidRPr="008930DA">
        <w:rPr>
          <w:rFonts w:cs="B Nazanin"/>
          <w:b/>
          <w:bCs/>
          <w:sz w:val="26"/>
          <w:szCs w:val="26"/>
          <w:rtl/>
        </w:rPr>
        <w:t xml:space="preserve"> </w:t>
      </w:r>
      <w:r w:rsidRPr="008930DA">
        <w:rPr>
          <w:rFonts w:cs="B Nazanin" w:hint="cs"/>
          <w:b/>
          <w:bCs/>
          <w:sz w:val="26"/>
          <w:szCs w:val="26"/>
          <w:rtl/>
        </w:rPr>
        <w:t>عصر</w:t>
      </w:r>
      <w:r w:rsidRPr="008930DA">
        <w:rPr>
          <w:rFonts w:cs="B Nazanin"/>
          <w:b/>
          <w:bCs/>
          <w:sz w:val="26"/>
          <w:szCs w:val="26"/>
          <w:rtl/>
        </w:rPr>
        <w:t xml:space="preserve"> </w:t>
      </w:r>
      <w:r w:rsidRPr="008930DA">
        <w:rPr>
          <w:rFonts w:cs="B Nazanin" w:hint="cs"/>
          <w:b/>
          <w:bCs/>
          <w:sz w:val="26"/>
          <w:szCs w:val="26"/>
          <w:rtl/>
        </w:rPr>
        <w:t>و</w:t>
      </w:r>
      <w:r w:rsidRPr="008930DA">
        <w:rPr>
          <w:rFonts w:cs="B Nazanin"/>
          <w:b/>
          <w:bCs/>
          <w:sz w:val="26"/>
          <w:szCs w:val="26"/>
          <w:rtl/>
        </w:rPr>
        <w:t xml:space="preserve"> </w:t>
      </w:r>
      <w:r w:rsidRPr="008930DA">
        <w:rPr>
          <w:rFonts w:cs="B Nazanin" w:hint="cs"/>
          <w:b/>
          <w:bCs/>
          <w:sz w:val="26"/>
          <w:szCs w:val="26"/>
          <w:rtl/>
        </w:rPr>
        <w:t>مخصوصا</w:t>
      </w:r>
      <w:r w:rsidRPr="008930DA">
        <w:rPr>
          <w:rFonts w:cs="B Nazanin"/>
          <w:b/>
          <w:bCs/>
          <w:sz w:val="26"/>
          <w:szCs w:val="26"/>
          <w:rtl/>
        </w:rPr>
        <w:t xml:space="preserve"> </w:t>
      </w:r>
      <w:r w:rsidRPr="008930DA">
        <w:rPr>
          <w:rFonts w:cs="B Nazanin" w:hint="cs"/>
          <w:b/>
          <w:bCs/>
          <w:sz w:val="26"/>
          <w:szCs w:val="26"/>
          <w:rtl/>
        </w:rPr>
        <w:t>تئوري</w:t>
      </w:r>
      <w:r w:rsidRPr="008930DA">
        <w:rPr>
          <w:rFonts w:cs="B Nazanin"/>
          <w:b/>
          <w:bCs/>
          <w:sz w:val="26"/>
          <w:szCs w:val="26"/>
          <w:rtl/>
        </w:rPr>
        <w:t xml:space="preserve"> </w:t>
      </w:r>
      <w:r w:rsidRPr="008930DA">
        <w:rPr>
          <w:rFonts w:cs="B Nazanin" w:hint="cs"/>
          <w:b/>
          <w:bCs/>
          <w:sz w:val="26"/>
          <w:szCs w:val="26"/>
          <w:rtl/>
        </w:rPr>
        <w:t>سياسي</w:t>
      </w:r>
      <w:r w:rsidRPr="008930DA">
        <w:rPr>
          <w:rFonts w:cs="B Nazanin"/>
          <w:b/>
          <w:bCs/>
          <w:sz w:val="26"/>
          <w:szCs w:val="26"/>
          <w:rtl/>
        </w:rPr>
        <w:t xml:space="preserve"> </w:t>
      </w:r>
      <w:r w:rsidRPr="008930DA">
        <w:rPr>
          <w:rFonts w:cs="B Nazanin" w:hint="cs"/>
          <w:b/>
          <w:bCs/>
          <w:sz w:val="26"/>
          <w:szCs w:val="26"/>
          <w:rtl/>
        </w:rPr>
        <w:t>آن</w:t>
      </w:r>
      <w:r w:rsidRPr="008930DA">
        <w:rPr>
          <w:rFonts w:cs="B Nazanin"/>
          <w:b/>
          <w:bCs/>
          <w:sz w:val="26"/>
          <w:szCs w:val="26"/>
          <w:rtl/>
        </w:rPr>
        <w:t xml:space="preserve"> </w:t>
      </w:r>
      <w:r w:rsidRPr="008930DA">
        <w:rPr>
          <w:rFonts w:cs="B Nazanin" w:hint="cs"/>
          <w:b/>
          <w:bCs/>
          <w:sz w:val="26"/>
          <w:szCs w:val="26"/>
          <w:rtl/>
        </w:rPr>
        <w:t>مقابل</w:t>
      </w:r>
      <w:r w:rsidRPr="008930DA">
        <w:rPr>
          <w:rFonts w:cs="B Nazanin"/>
          <w:b/>
          <w:bCs/>
          <w:sz w:val="26"/>
          <w:szCs w:val="26"/>
          <w:rtl/>
        </w:rPr>
        <w:t xml:space="preserve"> </w:t>
      </w:r>
      <w:r w:rsidRPr="008930DA">
        <w:rPr>
          <w:rFonts w:cs="B Nazanin" w:hint="cs"/>
          <w:b/>
          <w:bCs/>
          <w:sz w:val="26"/>
          <w:szCs w:val="26"/>
          <w:rtl/>
        </w:rPr>
        <w:t>اند</w:t>
      </w:r>
      <w:r w:rsidRPr="008930DA">
        <w:rPr>
          <w:rFonts w:cs="B Nazanin"/>
          <w:b/>
          <w:bCs/>
          <w:sz w:val="26"/>
          <w:szCs w:val="26"/>
          <w:rtl/>
        </w:rPr>
        <w:t xml:space="preserve"> .... </w:t>
      </w:r>
      <w:r w:rsidRPr="008930DA">
        <w:rPr>
          <w:rFonts w:cs="B Nazanin" w:hint="cs"/>
          <w:b/>
          <w:bCs/>
          <w:sz w:val="26"/>
          <w:szCs w:val="26"/>
          <w:rtl/>
        </w:rPr>
        <w:t>اين</w:t>
      </w:r>
      <w:r w:rsidRPr="008930DA">
        <w:rPr>
          <w:rFonts w:cs="B Nazanin"/>
          <w:b/>
          <w:bCs/>
          <w:sz w:val="26"/>
          <w:szCs w:val="26"/>
          <w:rtl/>
        </w:rPr>
        <w:t xml:space="preserve"> </w:t>
      </w:r>
      <w:r w:rsidRPr="008930DA">
        <w:rPr>
          <w:rFonts w:cs="B Nazanin" w:hint="cs"/>
          <w:b/>
          <w:bCs/>
          <w:sz w:val="26"/>
          <w:szCs w:val="26"/>
          <w:rtl/>
        </w:rPr>
        <w:t>ايدئولوژي</w:t>
      </w:r>
      <w:r w:rsidRPr="008930DA">
        <w:rPr>
          <w:rFonts w:cs="B Nazanin"/>
          <w:b/>
          <w:bCs/>
          <w:sz w:val="26"/>
          <w:szCs w:val="26"/>
          <w:rtl/>
        </w:rPr>
        <w:t xml:space="preserve"> </w:t>
      </w:r>
      <w:r w:rsidRPr="008930DA">
        <w:rPr>
          <w:rFonts w:cs="B Nazanin" w:hint="cs"/>
          <w:b/>
          <w:bCs/>
          <w:sz w:val="26"/>
          <w:szCs w:val="26"/>
          <w:rtl/>
        </w:rPr>
        <w:t>براي</w:t>
      </w:r>
      <w:r w:rsidRPr="008930DA">
        <w:rPr>
          <w:rFonts w:cs="B Nazanin"/>
          <w:b/>
          <w:bCs/>
          <w:sz w:val="26"/>
          <w:szCs w:val="26"/>
          <w:rtl/>
        </w:rPr>
        <w:t xml:space="preserve"> </w:t>
      </w:r>
      <w:r w:rsidRPr="008930DA">
        <w:rPr>
          <w:rFonts w:cs="B Nazanin" w:hint="cs"/>
          <w:b/>
          <w:bCs/>
          <w:sz w:val="26"/>
          <w:szCs w:val="26"/>
          <w:rtl/>
        </w:rPr>
        <w:t>تدوين</w:t>
      </w:r>
      <w:r w:rsidRPr="008930DA">
        <w:rPr>
          <w:rFonts w:cs="B Nazanin"/>
          <w:b/>
          <w:bCs/>
          <w:sz w:val="26"/>
          <w:szCs w:val="26"/>
          <w:rtl/>
        </w:rPr>
        <w:t xml:space="preserve"> </w:t>
      </w:r>
      <w:r w:rsidRPr="008930DA">
        <w:rPr>
          <w:rFonts w:cs="B Nazanin" w:hint="cs"/>
          <w:b/>
          <w:bCs/>
          <w:sz w:val="26"/>
          <w:szCs w:val="26"/>
          <w:rtl/>
        </w:rPr>
        <w:t>تئوري</w:t>
      </w:r>
      <w:r w:rsidRPr="008930DA">
        <w:rPr>
          <w:rFonts w:cs="B Nazanin"/>
          <w:b/>
          <w:bCs/>
          <w:sz w:val="26"/>
          <w:szCs w:val="26"/>
          <w:rtl/>
        </w:rPr>
        <w:t xml:space="preserve"> </w:t>
      </w:r>
      <w:r w:rsidRPr="008930DA">
        <w:rPr>
          <w:rFonts w:cs="B Nazanin" w:hint="cs"/>
          <w:b/>
          <w:bCs/>
          <w:sz w:val="26"/>
          <w:szCs w:val="26"/>
          <w:rtl/>
        </w:rPr>
        <w:t>خود</w:t>
      </w:r>
      <w:r w:rsidRPr="008930DA">
        <w:rPr>
          <w:rFonts w:cs="B Nazanin"/>
          <w:b/>
          <w:bCs/>
          <w:sz w:val="26"/>
          <w:szCs w:val="26"/>
          <w:rtl/>
        </w:rPr>
        <w:t xml:space="preserve"> </w:t>
      </w:r>
      <w:r w:rsidRPr="008930DA">
        <w:rPr>
          <w:rFonts w:cs="B Nazanin" w:hint="cs"/>
          <w:b/>
          <w:bCs/>
          <w:sz w:val="26"/>
          <w:szCs w:val="26"/>
          <w:rtl/>
        </w:rPr>
        <w:t>بيش</w:t>
      </w:r>
      <w:r w:rsidRPr="008930DA">
        <w:rPr>
          <w:rFonts w:cs="B Nazanin"/>
          <w:b/>
          <w:bCs/>
          <w:sz w:val="26"/>
          <w:szCs w:val="26"/>
          <w:rtl/>
        </w:rPr>
        <w:t xml:space="preserve"> </w:t>
      </w:r>
      <w:r w:rsidRPr="008930DA">
        <w:rPr>
          <w:rFonts w:cs="B Nazanin" w:hint="cs"/>
          <w:b/>
          <w:bCs/>
          <w:sz w:val="26"/>
          <w:szCs w:val="26"/>
          <w:rtl/>
        </w:rPr>
        <w:t>از</w:t>
      </w:r>
      <w:r w:rsidRPr="008930DA">
        <w:rPr>
          <w:rFonts w:cs="B Nazanin"/>
          <w:b/>
          <w:bCs/>
          <w:sz w:val="26"/>
          <w:szCs w:val="26"/>
          <w:rtl/>
        </w:rPr>
        <w:t xml:space="preserve"> </w:t>
      </w:r>
      <w:r w:rsidRPr="008930DA">
        <w:rPr>
          <w:rFonts w:cs="B Nazanin" w:hint="cs"/>
          <w:b/>
          <w:bCs/>
          <w:sz w:val="26"/>
          <w:szCs w:val="26"/>
          <w:rtl/>
        </w:rPr>
        <w:t>يكصد</w:t>
      </w:r>
      <w:r w:rsidRPr="008930DA">
        <w:rPr>
          <w:rFonts w:cs="B Nazanin"/>
          <w:b/>
          <w:bCs/>
          <w:sz w:val="26"/>
          <w:szCs w:val="26"/>
          <w:rtl/>
        </w:rPr>
        <w:t xml:space="preserve"> </w:t>
      </w:r>
      <w:r w:rsidRPr="008930DA">
        <w:rPr>
          <w:rFonts w:cs="B Nazanin" w:hint="cs"/>
          <w:b/>
          <w:bCs/>
          <w:sz w:val="26"/>
          <w:szCs w:val="26"/>
          <w:rtl/>
        </w:rPr>
        <w:t>و</w:t>
      </w:r>
      <w:r w:rsidRPr="008930DA">
        <w:rPr>
          <w:rFonts w:cs="B Nazanin"/>
          <w:b/>
          <w:bCs/>
          <w:sz w:val="26"/>
          <w:szCs w:val="26"/>
          <w:rtl/>
        </w:rPr>
        <w:t xml:space="preserve"> </w:t>
      </w:r>
      <w:r w:rsidRPr="008930DA">
        <w:rPr>
          <w:rFonts w:cs="B Nazanin" w:hint="cs"/>
          <w:b/>
          <w:bCs/>
          <w:sz w:val="26"/>
          <w:szCs w:val="26"/>
          <w:rtl/>
        </w:rPr>
        <w:t>بيست</w:t>
      </w:r>
      <w:r w:rsidRPr="008930DA">
        <w:rPr>
          <w:rFonts w:cs="B Nazanin"/>
          <w:b/>
          <w:bCs/>
          <w:sz w:val="26"/>
          <w:szCs w:val="26"/>
          <w:rtl/>
        </w:rPr>
        <w:t xml:space="preserve"> </w:t>
      </w:r>
      <w:r w:rsidRPr="008930DA">
        <w:rPr>
          <w:rFonts w:cs="B Nazanin" w:hint="cs"/>
          <w:b/>
          <w:bCs/>
          <w:sz w:val="26"/>
          <w:szCs w:val="26"/>
          <w:rtl/>
        </w:rPr>
        <w:t>سال</w:t>
      </w:r>
      <w:r w:rsidRPr="008930DA">
        <w:rPr>
          <w:rFonts w:cs="B Nazanin"/>
          <w:b/>
          <w:bCs/>
          <w:sz w:val="26"/>
          <w:szCs w:val="26"/>
          <w:rtl/>
        </w:rPr>
        <w:t xml:space="preserve"> </w:t>
      </w:r>
      <w:r w:rsidRPr="008930DA">
        <w:rPr>
          <w:rFonts w:cs="B Nazanin" w:hint="cs"/>
          <w:b/>
          <w:bCs/>
          <w:sz w:val="26"/>
          <w:szCs w:val="26"/>
          <w:rtl/>
        </w:rPr>
        <w:t>عمر</w:t>
      </w:r>
      <w:r w:rsidRPr="008930DA">
        <w:rPr>
          <w:rFonts w:cs="B Nazanin"/>
          <w:b/>
          <w:bCs/>
          <w:sz w:val="26"/>
          <w:szCs w:val="26"/>
          <w:rtl/>
        </w:rPr>
        <w:t xml:space="preserve"> </w:t>
      </w:r>
      <w:r w:rsidRPr="008930DA">
        <w:rPr>
          <w:rFonts w:cs="B Nazanin" w:hint="cs"/>
          <w:b/>
          <w:bCs/>
          <w:sz w:val="26"/>
          <w:szCs w:val="26"/>
          <w:rtl/>
        </w:rPr>
        <w:t>كرده</w:t>
      </w:r>
      <w:r w:rsidRPr="008930DA">
        <w:rPr>
          <w:rFonts w:cs="B Nazanin"/>
          <w:b/>
          <w:bCs/>
          <w:sz w:val="26"/>
          <w:szCs w:val="26"/>
          <w:rtl/>
        </w:rPr>
        <w:t xml:space="preserve"> </w:t>
      </w:r>
      <w:r w:rsidRPr="008930DA">
        <w:rPr>
          <w:rFonts w:cs="B Nazanin" w:hint="cs"/>
          <w:b/>
          <w:bCs/>
          <w:sz w:val="26"/>
          <w:szCs w:val="26"/>
          <w:rtl/>
        </w:rPr>
        <w:t>است</w:t>
      </w:r>
      <w:r w:rsidRPr="008930DA">
        <w:rPr>
          <w:rFonts w:cs="B Nazanin"/>
          <w:b/>
          <w:bCs/>
          <w:sz w:val="26"/>
          <w:szCs w:val="26"/>
          <w:rtl/>
        </w:rPr>
        <w:t xml:space="preserve"> </w:t>
      </w:r>
      <w:r w:rsidRPr="008930DA">
        <w:rPr>
          <w:rFonts w:cs="B Nazanin" w:hint="cs"/>
          <w:b/>
          <w:bCs/>
          <w:sz w:val="26"/>
          <w:szCs w:val="26"/>
          <w:rtl/>
        </w:rPr>
        <w:t>كه</w:t>
      </w:r>
      <w:r w:rsidRPr="008930DA">
        <w:rPr>
          <w:rFonts w:cs="B Nazanin"/>
          <w:b/>
          <w:bCs/>
          <w:sz w:val="26"/>
          <w:szCs w:val="26"/>
          <w:rtl/>
        </w:rPr>
        <w:t xml:space="preserve"> </w:t>
      </w:r>
      <w:r w:rsidRPr="008930DA">
        <w:rPr>
          <w:rFonts w:cs="B Nazanin" w:hint="cs"/>
          <w:b/>
          <w:bCs/>
          <w:sz w:val="26"/>
          <w:szCs w:val="26"/>
          <w:rtl/>
        </w:rPr>
        <w:t>نظريات</w:t>
      </w:r>
      <w:r w:rsidRPr="008930DA">
        <w:rPr>
          <w:rFonts w:cs="B Nazanin"/>
          <w:b/>
          <w:bCs/>
          <w:sz w:val="26"/>
          <w:szCs w:val="26"/>
          <w:rtl/>
        </w:rPr>
        <w:t xml:space="preserve"> </w:t>
      </w:r>
      <w:r w:rsidRPr="008930DA">
        <w:rPr>
          <w:rFonts w:cs="B Nazanin" w:hint="cs"/>
          <w:b/>
          <w:bCs/>
          <w:sz w:val="26"/>
          <w:szCs w:val="26"/>
          <w:rtl/>
        </w:rPr>
        <w:t>آن</w:t>
      </w:r>
      <w:r w:rsidRPr="008930DA">
        <w:rPr>
          <w:rFonts w:cs="B Nazanin"/>
          <w:b/>
          <w:bCs/>
          <w:sz w:val="26"/>
          <w:szCs w:val="26"/>
          <w:rtl/>
        </w:rPr>
        <w:t xml:space="preserve"> </w:t>
      </w:r>
      <w:r w:rsidRPr="008930DA">
        <w:rPr>
          <w:rFonts w:cs="B Nazanin" w:hint="cs"/>
          <w:b/>
          <w:bCs/>
          <w:sz w:val="26"/>
          <w:szCs w:val="26"/>
          <w:rtl/>
        </w:rPr>
        <w:t>با</w:t>
      </w:r>
      <w:r w:rsidRPr="008930DA">
        <w:rPr>
          <w:rFonts w:cs="B Nazanin"/>
          <w:b/>
          <w:bCs/>
          <w:sz w:val="26"/>
          <w:szCs w:val="26"/>
          <w:rtl/>
        </w:rPr>
        <w:t xml:space="preserve"> </w:t>
      </w:r>
      <w:r w:rsidRPr="008930DA">
        <w:rPr>
          <w:rFonts w:cs="B Nazanin" w:hint="cs"/>
          <w:b/>
          <w:bCs/>
          <w:sz w:val="26"/>
          <w:szCs w:val="26"/>
          <w:rtl/>
        </w:rPr>
        <w:t>عملكرد</w:t>
      </w:r>
      <w:r w:rsidRPr="008930DA">
        <w:rPr>
          <w:rFonts w:cs="B Nazanin"/>
          <w:b/>
          <w:bCs/>
          <w:sz w:val="26"/>
          <w:szCs w:val="26"/>
          <w:rtl/>
        </w:rPr>
        <w:t xml:space="preserve"> </w:t>
      </w:r>
      <w:r w:rsidRPr="008930DA">
        <w:rPr>
          <w:rFonts w:cs="B Nazanin" w:hint="cs"/>
          <w:b/>
          <w:bCs/>
          <w:sz w:val="26"/>
          <w:szCs w:val="26"/>
          <w:rtl/>
        </w:rPr>
        <w:t>ها،‌</w:t>
      </w:r>
      <w:r w:rsidRPr="008930DA">
        <w:rPr>
          <w:rFonts w:cs="B Nazanin"/>
          <w:b/>
          <w:bCs/>
          <w:sz w:val="26"/>
          <w:szCs w:val="26"/>
          <w:rtl/>
        </w:rPr>
        <w:t xml:space="preserve"> </w:t>
      </w:r>
      <w:r w:rsidRPr="008930DA">
        <w:rPr>
          <w:rFonts w:cs="B Nazanin" w:hint="cs"/>
          <w:b/>
          <w:bCs/>
          <w:sz w:val="26"/>
          <w:szCs w:val="26"/>
          <w:rtl/>
        </w:rPr>
        <w:t>قدرت</w:t>
      </w:r>
      <w:r w:rsidRPr="008930DA">
        <w:rPr>
          <w:rFonts w:cs="B Nazanin"/>
          <w:b/>
          <w:bCs/>
          <w:sz w:val="26"/>
          <w:szCs w:val="26"/>
          <w:rtl/>
        </w:rPr>
        <w:t xml:space="preserve"> </w:t>
      </w:r>
      <w:r w:rsidRPr="008930DA">
        <w:rPr>
          <w:rFonts w:cs="B Nazanin" w:hint="cs"/>
          <w:b/>
          <w:bCs/>
          <w:sz w:val="26"/>
          <w:szCs w:val="26"/>
          <w:rtl/>
        </w:rPr>
        <w:t>دولتي</w:t>
      </w:r>
      <w:r w:rsidRPr="008930DA">
        <w:rPr>
          <w:rFonts w:cs="B Nazanin"/>
          <w:b/>
          <w:bCs/>
          <w:sz w:val="26"/>
          <w:szCs w:val="26"/>
          <w:rtl/>
        </w:rPr>
        <w:t xml:space="preserve"> </w:t>
      </w:r>
      <w:r w:rsidRPr="008930DA">
        <w:rPr>
          <w:rFonts w:cs="B Nazanin" w:hint="cs"/>
          <w:b/>
          <w:bCs/>
          <w:sz w:val="26"/>
          <w:szCs w:val="26"/>
          <w:rtl/>
        </w:rPr>
        <w:t>و</w:t>
      </w:r>
      <w:r w:rsidRPr="008930DA">
        <w:rPr>
          <w:rFonts w:cs="B Nazanin"/>
          <w:b/>
          <w:bCs/>
          <w:sz w:val="26"/>
          <w:szCs w:val="26"/>
          <w:rtl/>
        </w:rPr>
        <w:t xml:space="preserve"> </w:t>
      </w:r>
      <w:r w:rsidRPr="008930DA">
        <w:rPr>
          <w:rFonts w:cs="B Nazanin" w:hint="cs"/>
          <w:b/>
          <w:bCs/>
          <w:sz w:val="26"/>
          <w:szCs w:val="26"/>
          <w:rtl/>
        </w:rPr>
        <w:t>جنبش</w:t>
      </w:r>
      <w:r w:rsidRPr="008930DA">
        <w:rPr>
          <w:rFonts w:cs="B Nazanin"/>
          <w:b/>
          <w:bCs/>
          <w:sz w:val="26"/>
          <w:szCs w:val="26"/>
          <w:rtl/>
        </w:rPr>
        <w:t xml:space="preserve"> </w:t>
      </w:r>
      <w:r w:rsidRPr="008930DA">
        <w:rPr>
          <w:rFonts w:cs="B Nazanin" w:hint="cs"/>
          <w:b/>
          <w:bCs/>
          <w:sz w:val="26"/>
          <w:szCs w:val="26"/>
          <w:rtl/>
        </w:rPr>
        <w:t>هاي</w:t>
      </w:r>
      <w:r w:rsidRPr="008930DA">
        <w:rPr>
          <w:rFonts w:cs="B Nazanin"/>
          <w:b/>
          <w:bCs/>
          <w:sz w:val="26"/>
          <w:szCs w:val="26"/>
          <w:rtl/>
        </w:rPr>
        <w:t xml:space="preserve"> </w:t>
      </w:r>
      <w:r w:rsidRPr="008930DA">
        <w:rPr>
          <w:rFonts w:cs="B Nazanin" w:hint="cs"/>
          <w:b/>
          <w:bCs/>
          <w:sz w:val="26"/>
          <w:szCs w:val="26"/>
          <w:rtl/>
        </w:rPr>
        <w:t>گوناگون</w:t>
      </w:r>
      <w:r w:rsidRPr="008930DA">
        <w:rPr>
          <w:rFonts w:cs="B Nazanin"/>
          <w:b/>
          <w:bCs/>
          <w:sz w:val="26"/>
          <w:szCs w:val="26"/>
          <w:rtl/>
        </w:rPr>
        <w:t xml:space="preserve"> </w:t>
      </w:r>
      <w:r w:rsidRPr="008930DA">
        <w:rPr>
          <w:rFonts w:cs="B Nazanin" w:hint="cs"/>
          <w:b/>
          <w:bCs/>
          <w:sz w:val="26"/>
          <w:szCs w:val="26"/>
          <w:rtl/>
        </w:rPr>
        <w:t>پشتيبان</w:t>
      </w:r>
      <w:r w:rsidRPr="008930DA">
        <w:rPr>
          <w:rFonts w:cs="B Nazanin"/>
          <w:b/>
          <w:bCs/>
          <w:sz w:val="26"/>
          <w:szCs w:val="26"/>
          <w:rtl/>
        </w:rPr>
        <w:t xml:space="preserve"> </w:t>
      </w:r>
      <w:r w:rsidRPr="008930DA">
        <w:rPr>
          <w:rFonts w:cs="B Nazanin" w:hint="cs"/>
          <w:b/>
          <w:bCs/>
          <w:sz w:val="26"/>
          <w:szCs w:val="26"/>
          <w:rtl/>
        </w:rPr>
        <w:t>آن</w:t>
      </w:r>
      <w:r w:rsidRPr="008930DA">
        <w:rPr>
          <w:rFonts w:cs="B Nazanin"/>
          <w:b/>
          <w:bCs/>
          <w:sz w:val="26"/>
          <w:szCs w:val="26"/>
          <w:rtl/>
        </w:rPr>
        <w:t xml:space="preserve"> </w:t>
      </w:r>
      <w:r w:rsidRPr="008930DA">
        <w:rPr>
          <w:rFonts w:cs="B Nazanin" w:hint="cs"/>
          <w:b/>
          <w:bCs/>
          <w:sz w:val="26"/>
          <w:szCs w:val="26"/>
          <w:rtl/>
        </w:rPr>
        <w:t>در</w:t>
      </w:r>
      <w:r w:rsidRPr="008930DA">
        <w:rPr>
          <w:rFonts w:cs="B Nazanin"/>
          <w:b/>
          <w:bCs/>
          <w:sz w:val="26"/>
          <w:szCs w:val="26"/>
          <w:rtl/>
        </w:rPr>
        <w:t xml:space="preserve"> </w:t>
      </w:r>
      <w:r w:rsidRPr="008930DA">
        <w:rPr>
          <w:rFonts w:cs="B Nazanin" w:hint="cs"/>
          <w:b/>
          <w:bCs/>
          <w:sz w:val="26"/>
          <w:szCs w:val="26"/>
          <w:rtl/>
        </w:rPr>
        <w:t>كشور</w:t>
      </w:r>
      <w:r w:rsidRPr="008930DA">
        <w:rPr>
          <w:rFonts w:cs="B Nazanin"/>
          <w:b/>
          <w:bCs/>
          <w:sz w:val="26"/>
          <w:szCs w:val="26"/>
          <w:rtl/>
        </w:rPr>
        <w:t xml:space="preserve"> </w:t>
      </w:r>
      <w:r w:rsidRPr="008930DA">
        <w:rPr>
          <w:rFonts w:cs="B Nazanin" w:hint="cs"/>
          <w:b/>
          <w:bCs/>
          <w:sz w:val="26"/>
          <w:szCs w:val="26"/>
          <w:rtl/>
        </w:rPr>
        <w:t>هاي</w:t>
      </w:r>
      <w:r w:rsidRPr="008930DA">
        <w:rPr>
          <w:rFonts w:cs="B Nazanin"/>
          <w:b/>
          <w:bCs/>
          <w:sz w:val="26"/>
          <w:szCs w:val="26"/>
          <w:rtl/>
        </w:rPr>
        <w:t xml:space="preserve"> </w:t>
      </w:r>
      <w:r w:rsidRPr="008930DA">
        <w:rPr>
          <w:rFonts w:cs="B Nazanin" w:hint="cs"/>
          <w:b/>
          <w:bCs/>
          <w:sz w:val="26"/>
          <w:szCs w:val="26"/>
          <w:rtl/>
        </w:rPr>
        <w:t>اسير</w:t>
      </w:r>
      <w:r w:rsidRPr="008930DA">
        <w:rPr>
          <w:rFonts w:cs="B Nazanin"/>
          <w:b/>
          <w:bCs/>
          <w:sz w:val="26"/>
          <w:szCs w:val="26"/>
          <w:rtl/>
        </w:rPr>
        <w:t xml:space="preserve"> </w:t>
      </w:r>
      <w:r w:rsidRPr="008930DA">
        <w:rPr>
          <w:rFonts w:cs="B Nazanin" w:hint="cs"/>
          <w:b/>
          <w:bCs/>
          <w:sz w:val="26"/>
          <w:szCs w:val="26"/>
          <w:rtl/>
        </w:rPr>
        <w:t>و</w:t>
      </w:r>
      <w:r w:rsidRPr="008930DA">
        <w:rPr>
          <w:rFonts w:cs="B Nazanin"/>
          <w:b/>
          <w:bCs/>
          <w:sz w:val="26"/>
          <w:szCs w:val="26"/>
          <w:rtl/>
        </w:rPr>
        <w:t xml:space="preserve"> </w:t>
      </w:r>
      <w:r w:rsidRPr="008930DA">
        <w:rPr>
          <w:rFonts w:cs="B Nazanin" w:hint="cs"/>
          <w:b/>
          <w:bCs/>
          <w:sz w:val="26"/>
          <w:szCs w:val="26"/>
          <w:rtl/>
        </w:rPr>
        <w:t>كشور</w:t>
      </w:r>
      <w:r w:rsidRPr="008930DA">
        <w:rPr>
          <w:rFonts w:cs="B Nazanin"/>
          <w:b/>
          <w:bCs/>
          <w:sz w:val="26"/>
          <w:szCs w:val="26"/>
          <w:rtl/>
        </w:rPr>
        <w:t xml:space="preserve"> </w:t>
      </w:r>
      <w:r w:rsidRPr="008930DA">
        <w:rPr>
          <w:rFonts w:cs="B Nazanin" w:hint="cs"/>
          <w:b/>
          <w:bCs/>
          <w:sz w:val="26"/>
          <w:szCs w:val="26"/>
          <w:rtl/>
        </w:rPr>
        <w:t>هاي</w:t>
      </w:r>
      <w:r w:rsidRPr="008930DA">
        <w:rPr>
          <w:rFonts w:cs="B Nazanin"/>
          <w:b/>
          <w:bCs/>
          <w:sz w:val="26"/>
          <w:szCs w:val="26"/>
          <w:rtl/>
        </w:rPr>
        <w:t xml:space="preserve"> </w:t>
      </w:r>
      <w:r w:rsidRPr="008930DA">
        <w:rPr>
          <w:rFonts w:cs="B Nazanin" w:hint="cs"/>
          <w:b/>
          <w:bCs/>
          <w:sz w:val="26"/>
          <w:szCs w:val="26"/>
          <w:rtl/>
        </w:rPr>
        <w:t>سرمايه</w:t>
      </w:r>
      <w:r w:rsidRPr="008930DA">
        <w:rPr>
          <w:rFonts w:cs="B Nazanin"/>
          <w:b/>
          <w:bCs/>
          <w:sz w:val="26"/>
          <w:szCs w:val="26"/>
          <w:rtl/>
        </w:rPr>
        <w:t xml:space="preserve"> </w:t>
      </w:r>
      <w:r w:rsidRPr="008930DA">
        <w:rPr>
          <w:rFonts w:cs="B Nazanin" w:hint="cs"/>
          <w:b/>
          <w:bCs/>
          <w:sz w:val="26"/>
          <w:szCs w:val="26"/>
          <w:rtl/>
        </w:rPr>
        <w:t>داري</w:t>
      </w:r>
      <w:r w:rsidRPr="008930DA">
        <w:rPr>
          <w:rFonts w:cs="B Nazanin"/>
          <w:b/>
          <w:bCs/>
          <w:sz w:val="26"/>
          <w:szCs w:val="26"/>
          <w:rtl/>
        </w:rPr>
        <w:t xml:space="preserve"> </w:t>
      </w:r>
      <w:r w:rsidRPr="008930DA">
        <w:rPr>
          <w:rFonts w:cs="B Nazanin" w:hint="cs"/>
          <w:b/>
          <w:bCs/>
          <w:sz w:val="26"/>
          <w:szCs w:val="26"/>
          <w:rtl/>
        </w:rPr>
        <w:t>وجود</w:t>
      </w:r>
      <w:r w:rsidRPr="008930DA">
        <w:rPr>
          <w:rFonts w:cs="B Nazanin"/>
          <w:b/>
          <w:bCs/>
          <w:sz w:val="26"/>
          <w:szCs w:val="26"/>
          <w:rtl/>
        </w:rPr>
        <w:t xml:space="preserve"> </w:t>
      </w:r>
      <w:r w:rsidRPr="008930DA">
        <w:rPr>
          <w:rFonts w:cs="B Nazanin" w:hint="cs"/>
          <w:b/>
          <w:bCs/>
          <w:sz w:val="26"/>
          <w:szCs w:val="26"/>
          <w:rtl/>
        </w:rPr>
        <w:t>دارد</w:t>
      </w:r>
      <w:r w:rsidRPr="008930DA">
        <w:rPr>
          <w:rFonts w:cs="B Nazanin"/>
          <w:b/>
          <w:bCs/>
          <w:sz w:val="26"/>
          <w:szCs w:val="26"/>
          <w:rtl/>
        </w:rPr>
        <w:t xml:space="preserve">. </w:t>
      </w:r>
      <w:r w:rsidRPr="008930DA">
        <w:rPr>
          <w:rFonts w:cs="B Nazanin" w:hint="cs"/>
          <w:b/>
          <w:bCs/>
          <w:sz w:val="26"/>
          <w:szCs w:val="26"/>
          <w:rtl/>
        </w:rPr>
        <w:t>با</w:t>
      </w:r>
      <w:r w:rsidRPr="008930DA">
        <w:rPr>
          <w:rFonts w:cs="B Nazanin"/>
          <w:b/>
          <w:bCs/>
          <w:sz w:val="26"/>
          <w:szCs w:val="26"/>
          <w:rtl/>
        </w:rPr>
        <w:t xml:space="preserve"> </w:t>
      </w:r>
      <w:r w:rsidRPr="008930DA">
        <w:rPr>
          <w:rFonts w:cs="B Nazanin" w:hint="cs"/>
          <w:b/>
          <w:bCs/>
          <w:sz w:val="26"/>
          <w:szCs w:val="26"/>
          <w:rtl/>
        </w:rPr>
        <w:t>آنهم</w:t>
      </w:r>
      <w:r w:rsidRPr="008930DA">
        <w:rPr>
          <w:rFonts w:cs="B Nazanin"/>
          <w:b/>
          <w:bCs/>
          <w:sz w:val="26"/>
          <w:szCs w:val="26"/>
          <w:rtl/>
        </w:rPr>
        <w:t xml:space="preserve"> </w:t>
      </w:r>
      <w:r w:rsidRPr="008930DA">
        <w:rPr>
          <w:rFonts w:cs="B Nazanin" w:hint="cs"/>
          <w:b/>
          <w:bCs/>
          <w:sz w:val="26"/>
          <w:szCs w:val="26"/>
          <w:rtl/>
        </w:rPr>
        <w:t>ما</w:t>
      </w:r>
      <w:r w:rsidRPr="008930DA">
        <w:rPr>
          <w:rFonts w:cs="B Nazanin"/>
          <w:b/>
          <w:bCs/>
          <w:sz w:val="26"/>
          <w:szCs w:val="26"/>
          <w:rtl/>
        </w:rPr>
        <w:t xml:space="preserve"> </w:t>
      </w:r>
      <w:r w:rsidRPr="008930DA">
        <w:rPr>
          <w:rFonts w:cs="B Nazanin" w:hint="cs"/>
          <w:b/>
          <w:bCs/>
          <w:sz w:val="26"/>
          <w:szCs w:val="26"/>
          <w:rtl/>
        </w:rPr>
        <w:t>با</w:t>
      </w:r>
      <w:r w:rsidRPr="008930DA">
        <w:rPr>
          <w:rFonts w:cs="B Nazanin"/>
          <w:b/>
          <w:bCs/>
          <w:sz w:val="26"/>
          <w:szCs w:val="26"/>
          <w:rtl/>
        </w:rPr>
        <w:t xml:space="preserve"> </w:t>
      </w:r>
      <w:r w:rsidRPr="008930DA">
        <w:rPr>
          <w:rFonts w:cs="B Nazanin" w:hint="cs"/>
          <w:b/>
          <w:bCs/>
          <w:sz w:val="26"/>
          <w:szCs w:val="26"/>
          <w:rtl/>
        </w:rPr>
        <w:t>صراحت</w:t>
      </w:r>
      <w:r w:rsidRPr="008930DA">
        <w:rPr>
          <w:rFonts w:cs="B Nazanin"/>
          <w:b/>
          <w:bCs/>
          <w:sz w:val="26"/>
          <w:szCs w:val="26"/>
          <w:rtl/>
        </w:rPr>
        <w:t xml:space="preserve"> </w:t>
      </w:r>
      <w:r w:rsidRPr="008930DA">
        <w:rPr>
          <w:rFonts w:cs="B Nazanin" w:hint="cs"/>
          <w:b/>
          <w:bCs/>
          <w:sz w:val="26"/>
          <w:szCs w:val="26"/>
          <w:rtl/>
        </w:rPr>
        <w:t>اعتقاد</w:t>
      </w:r>
      <w:r w:rsidRPr="008930DA">
        <w:rPr>
          <w:rFonts w:cs="B Nazanin"/>
          <w:b/>
          <w:bCs/>
          <w:sz w:val="26"/>
          <w:szCs w:val="26"/>
          <w:rtl/>
        </w:rPr>
        <w:t xml:space="preserve"> </w:t>
      </w:r>
      <w:r w:rsidRPr="008930DA">
        <w:rPr>
          <w:rFonts w:cs="B Nazanin" w:hint="cs"/>
          <w:b/>
          <w:bCs/>
          <w:sz w:val="26"/>
          <w:szCs w:val="26"/>
          <w:rtl/>
        </w:rPr>
        <w:t>داريم</w:t>
      </w:r>
      <w:r w:rsidRPr="008930DA">
        <w:rPr>
          <w:rFonts w:cs="B Nazanin"/>
          <w:b/>
          <w:bCs/>
          <w:sz w:val="26"/>
          <w:szCs w:val="26"/>
          <w:rtl/>
        </w:rPr>
        <w:t xml:space="preserve"> </w:t>
      </w:r>
      <w:r w:rsidRPr="008930DA">
        <w:rPr>
          <w:rFonts w:cs="B Nazanin" w:hint="cs"/>
          <w:b/>
          <w:bCs/>
          <w:sz w:val="26"/>
          <w:szCs w:val="26"/>
          <w:rtl/>
        </w:rPr>
        <w:t>كه</w:t>
      </w:r>
      <w:r w:rsidRPr="008930DA">
        <w:rPr>
          <w:rFonts w:cs="B Nazanin"/>
          <w:b/>
          <w:bCs/>
          <w:sz w:val="26"/>
          <w:szCs w:val="26"/>
          <w:rtl/>
        </w:rPr>
        <w:t xml:space="preserve"> </w:t>
      </w:r>
      <w:r w:rsidRPr="008930DA">
        <w:rPr>
          <w:rFonts w:cs="B Nazanin" w:hint="cs"/>
          <w:b/>
          <w:bCs/>
          <w:sz w:val="26"/>
          <w:szCs w:val="26"/>
          <w:rtl/>
        </w:rPr>
        <w:t>جنبش</w:t>
      </w:r>
      <w:r w:rsidRPr="008930DA">
        <w:rPr>
          <w:rFonts w:cs="B Nazanin"/>
          <w:b/>
          <w:bCs/>
          <w:sz w:val="26"/>
          <w:szCs w:val="26"/>
          <w:rtl/>
        </w:rPr>
        <w:t xml:space="preserve"> </w:t>
      </w:r>
      <w:r w:rsidRPr="008930DA">
        <w:rPr>
          <w:rFonts w:cs="B Nazanin" w:hint="cs"/>
          <w:b/>
          <w:bCs/>
          <w:sz w:val="26"/>
          <w:szCs w:val="26"/>
          <w:rtl/>
        </w:rPr>
        <w:t>نوپاي</w:t>
      </w:r>
      <w:r w:rsidRPr="008930DA">
        <w:rPr>
          <w:rFonts w:cs="B Nazanin"/>
          <w:b/>
          <w:bCs/>
          <w:sz w:val="26"/>
          <w:szCs w:val="26"/>
          <w:rtl/>
        </w:rPr>
        <w:t xml:space="preserve"> </w:t>
      </w:r>
      <w:r w:rsidRPr="008930DA">
        <w:rPr>
          <w:rFonts w:cs="B Nazanin" w:hint="cs"/>
          <w:b/>
          <w:bCs/>
          <w:sz w:val="26"/>
          <w:szCs w:val="26"/>
          <w:rtl/>
        </w:rPr>
        <w:t>انقلابي</w:t>
      </w:r>
      <w:r w:rsidRPr="008930DA">
        <w:rPr>
          <w:rFonts w:cs="B Nazanin"/>
          <w:b/>
          <w:bCs/>
          <w:sz w:val="26"/>
          <w:szCs w:val="26"/>
          <w:rtl/>
        </w:rPr>
        <w:t xml:space="preserve"> </w:t>
      </w:r>
      <w:r w:rsidRPr="008930DA">
        <w:rPr>
          <w:rFonts w:cs="B Nazanin" w:hint="cs"/>
          <w:b/>
          <w:bCs/>
          <w:sz w:val="26"/>
          <w:szCs w:val="26"/>
          <w:rtl/>
        </w:rPr>
        <w:t>و</w:t>
      </w:r>
      <w:r w:rsidRPr="008930DA">
        <w:rPr>
          <w:rFonts w:cs="B Nazanin"/>
          <w:b/>
          <w:bCs/>
          <w:sz w:val="26"/>
          <w:szCs w:val="26"/>
          <w:rtl/>
        </w:rPr>
        <w:t xml:space="preserve"> </w:t>
      </w:r>
      <w:r w:rsidRPr="008930DA">
        <w:rPr>
          <w:rFonts w:cs="B Nazanin" w:hint="cs"/>
          <w:b/>
          <w:bCs/>
          <w:sz w:val="26"/>
          <w:szCs w:val="26"/>
          <w:rtl/>
        </w:rPr>
        <w:t>ملي</w:t>
      </w:r>
      <w:r w:rsidRPr="008930DA">
        <w:rPr>
          <w:rFonts w:cs="B Nazanin"/>
          <w:b/>
          <w:bCs/>
          <w:sz w:val="26"/>
          <w:szCs w:val="26"/>
          <w:rtl/>
        </w:rPr>
        <w:t xml:space="preserve"> </w:t>
      </w:r>
      <w:r w:rsidRPr="008930DA">
        <w:rPr>
          <w:rFonts w:cs="B Nazanin" w:hint="cs"/>
          <w:b/>
          <w:bCs/>
          <w:sz w:val="26"/>
          <w:szCs w:val="26"/>
          <w:rtl/>
        </w:rPr>
        <w:t>ما</w:t>
      </w:r>
      <w:r w:rsidRPr="008930DA">
        <w:rPr>
          <w:rFonts w:cs="B Nazanin"/>
          <w:b/>
          <w:bCs/>
          <w:sz w:val="26"/>
          <w:szCs w:val="26"/>
          <w:rtl/>
        </w:rPr>
        <w:t xml:space="preserve"> </w:t>
      </w:r>
      <w:r w:rsidRPr="008930DA">
        <w:rPr>
          <w:rFonts w:cs="B Nazanin" w:hint="cs"/>
          <w:b/>
          <w:bCs/>
          <w:sz w:val="26"/>
          <w:szCs w:val="26"/>
          <w:rtl/>
        </w:rPr>
        <w:t>با</w:t>
      </w:r>
      <w:r w:rsidRPr="008930DA">
        <w:rPr>
          <w:rFonts w:cs="B Nazanin"/>
          <w:b/>
          <w:bCs/>
          <w:sz w:val="26"/>
          <w:szCs w:val="26"/>
          <w:rtl/>
        </w:rPr>
        <w:t xml:space="preserve"> </w:t>
      </w:r>
      <w:r w:rsidRPr="008930DA">
        <w:rPr>
          <w:rFonts w:cs="B Nazanin" w:hint="cs"/>
          <w:b/>
          <w:bCs/>
          <w:sz w:val="26"/>
          <w:szCs w:val="26"/>
          <w:rtl/>
        </w:rPr>
        <w:t>انتخاب</w:t>
      </w:r>
      <w:r w:rsidRPr="008930DA">
        <w:rPr>
          <w:rFonts w:cs="B Nazanin"/>
          <w:b/>
          <w:bCs/>
          <w:sz w:val="26"/>
          <w:szCs w:val="26"/>
          <w:rtl/>
        </w:rPr>
        <w:t xml:space="preserve"> </w:t>
      </w:r>
      <w:r w:rsidRPr="008930DA">
        <w:rPr>
          <w:rFonts w:cs="B Nazanin" w:hint="cs"/>
          <w:b/>
          <w:bCs/>
          <w:sz w:val="26"/>
          <w:szCs w:val="26"/>
          <w:rtl/>
        </w:rPr>
        <w:t>متد</w:t>
      </w:r>
      <w:r w:rsidRPr="008930DA">
        <w:rPr>
          <w:rFonts w:cs="B Nazanin"/>
          <w:b/>
          <w:bCs/>
          <w:sz w:val="26"/>
          <w:szCs w:val="26"/>
          <w:rtl/>
        </w:rPr>
        <w:t xml:space="preserve"> </w:t>
      </w:r>
      <w:r w:rsidRPr="008930DA">
        <w:rPr>
          <w:rFonts w:cs="B Nazanin" w:hint="cs"/>
          <w:b/>
          <w:bCs/>
          <w:sz w:val="26"/>
          <w:szCs w:val="26"/>
          <w:rtl/>
        </w:rPr>
        <w:t>صحيح</w:t>
      </w:r>
      <w:r w:rsidRPr="008930DA">
        <w:rPr>
          <w:rFonts w:cs="B Nazanin"/>
          <w:b/>
          <w:bCs/>
          <w:sz w:val="26"/>
          <w:szCs w:val="26"/>
          <w:rtl/>
        </w:rPr>
        <w:t xml:space="preserve"> </w:t>
      </w:r>
      <w:r w:rsidRPr="008930DA">
        <w:rPr>
          <w:rFonts w:cs="B Nazanin" w:hint="cs"/>
          <w:b/>
          <w:bCs/>
          <w:sz w:val="26"/>
          <w:szCs w:val="26"/>
          <w:rtl/>
        </w:rPr>
        <w:t>و</w:t>
      </w:r>
      <w:r w:rsidRPr="008930DA">
        <w:rPr>
          <w:rFonts w:cs="B Nazanin"/>
          <w:b/>
          <w:bCs/>
          <w:sz w:val="26"/>
          <w:szCs w:val="26"/>
          <w:rtl/>
        </w:rPr>
        <w:t xml:space="preserve"> </w:t>
      </w:r>
      <w:r w:rsidRPr="008930DA">
        <w:rPr>
          <w:rFonts w:cs="B Nazanin" w:hint="cs"/>
          <w:b/>
          <w:bCs/>
          <w:sz w:val="26"/>
          <w:szCs w:val="26"/>
          <w:rtl/>
        </w:rPr>
        <w:t>انقلابي</w:t>
      </w:r>
      <w:r w:rsidRPr="008930DA">
        <w:rPr>
          <w:rFonts w:cs="B Nazanin"/>
          <w:b/>
          <w:bCs/>
          <w:sz w:val="26"/>
          <w:szCs w:val="26"/>
          <w:rtl/>
        </w:rPr>
        <w:t xml:space="preserve"> </w:t>
      </w:r>
      <w:r w:rsidRPr="008930DA">
        <w:rPr>
          <w:rFonts w:cs="B Nazanin" w:hint="cs"/>
          <w:b/>
          <w:bCs/>
          <w:sz w:val="26"/>
          <w:szCs w:val="26"/>
          <w:rtl/>
        </w:rPr>
        <w:t>كه</w:t>
      </w:r>
      <w:r w:rsidRPr="008930DA">
        <w:rPr>
          <w:rFonts w:cs="B Nazanin"/>
          <w:b/>
          <w:bCs/>
          <w:sz w:val="26"/>
          <w:szCs w:val="26"/>
          <w:rtl/>
        </w:rPr>
        <w:t xml:space="preserve"> </w:t>
      </w:r>
      <w:r w:rsidRPr="008930DA">
        <w:rPr>
          <w:rFonts w:cs="B Nazanin" w:hint="cs"/>
          <w:b/>
          <w:bCs/>
          <w:sz w:val="26"/>
          <w:szCs w:val="26"/>
          <w:rtl/>
        </w:rPr>
        <w:t>آميخته</w:t>
      </w:r>
      <w:r w:rsidRPr="008930DA">
        <w:rPr>
          <w:rFonts w:cs="B Nazanin"/>
          <w:b/>
          <w:bCs/>
          <w:sz w:val="26"/>
          <w:szCs w:val="26"/>
          <w:rtl/>
        </w:rPr>
        <w:t xml:space="preserve"> </w:t>
      </w:r>
      <w:r w:rsidRPr="008930DA">
        <w:rPr>
          <w:rFonts w:cs="B Nazanin" w:hint="cs"/>
          <w:b/>
          <w:bCs/>
          <w:sz w:val="26"/>
          <w:szCs w:val="26"/>
          <w:rtl/>
        </w:rPr>
        <w:t>با</w:t>
      </w:r>
      <w:r w:rsidRPr="008930DA">
        <w:rPr>
          <w:rFonts w:cs="B Nazanin"/>
          <w:b/>
          <w:bCs/>
          <w:sz w:val="26"/>
          <w:szCs w:val="26"/>
          <w:rtl/>
        </w:rPr>
        <w:t xml:space="preserve"> </w:t>
      </w:r>
      <w:r w:rsidRPr="008930DA">
        <w:rPr>
          <w:rFonts w:cs="B Nazanin" w:hint="cs"/>
          <w:b/>
          <w:bCs/>
          <w:sz w:val="26"/>
          <w:szCs w:val="26"/>
          <w:rtl/>
        </w:rPr>
        <w:t>شك</w:t>
      </w:r>
      <w:r w:rsidRPr="008930DA">
        <w:rPr>
          <w:rFonts w:cs="B Nazanin"/>
          <w:b/>
          <w:bCs/>
          <w:sz w:val="26"/>
          <w:szCs w:val="26"/>
          <w:rtl/>
        </w:rPr>
        <w:t xml:space="preserve"> </w:t>
      </w:r>
      <w:r w:rsidRPr="008930DA">
        <w:rPr>
          <w:rFonts w:cs="B Nazanin" w:hint="cs"/>
          <w:b/>
          <w:bCs/>
          <w:sz w:val="26"/>
          <w:szCs w:val="26"/>
          <w:rtl/>
        </w:rPr>
        <w:t>علمي</w:t>
      </w:r>
      <w:r w:rsidRPr="008930DA">
        <w:rPr>
          <w:rFonts w:cs="B Nazanin"/>
          <w:b/>
          <w:bCs/>
          <w:sz w:val="26"/>
          <w:szCs w:val="26"/>
          <w:rtl/>
        </w:rPr>
        <w:t xml:space="preserve"> </w:t>
      </w:r>
      <w:r w:rsidRPr="008930DA">
        <w:rPr>
          <w:rFonts w:cs="B Nazanin" w:hint="cs"/>
          <w:b/>
          <w:bCs/>
          <w:sz w:val="26"/>
          <w:szCs w:val="26"/>
          <w:rtl/>
        </w:rPr>
        <w:t>و</w:t>
      </w:r>
      <w:r w:rsidRPr="008930DA">
        <w:rPr>
          <w:rFonts w:cs="B Nazanin"/>
          <w:b/>
          <w:bCs/>
          <w:sz w:val="26"/>
          <w:szCs w:val="26"/>
          <w:rtl/>
        </w:rPr>
        <w:t xml:space="preserve"> </w:t>
      </w:r>
      <w:r w:rsidRPr="008930DA">
        <w:rPr>
          <w:rFonts w:cs="B Nazanin" w:hint="cs"/>
          <w:b/>
          <w:bCs/>
          <w:sz w:val="26"/>
          <w:szCs w:val="26"/>
          <w:rtl/>
        </w:rPr>
        <w:t>جستار</w:t>
      </w:r>
      <w:r w:rsidRPr="008930DA">
        <w:rPr>
          <w:rFonts w:cs="B Nazanin"/>
          <w:b/>
          <w:bCs/>
          <w:sz w:val="26"/>
          <w:szCs w:val="26"/>
          <w:rtl/>
        </w:rPr>
        <w:t xml:space="preserve"> </w:t>
      </w:r>
      <w:r w:rsidRPr="008930DA">
        <w:rPr>
          <w:rFonts w:cs="B Nazanin" w:hint="cs"/>
          <w:b/>
          <w:bCs/>
          <w:sz w:val="26"/>
          <w:szCs w:val="26"/>
          <w:rtl/>
        </w:rPr>
        <w:t>جهت</w:t>
      </w:r>
      <w:r w:rsidRPr="008930DA">
        <w:rPr>
          <w:rFonts w:cs="B Nazanin"/>
          <w:b/>
          <w:bCs/>
          <w:sz w:val="26"/>
          <w:szCs w:val="26"/>
          <w:rtl/>
        </w:rPr>
        <w:t xml:space="preserve"> </w:t>
      </w:r>
      <w:r w:rsidRPr="008930DA">
        <w:rPr>
          <w:rFonts w:cs="B Nazanin" w:hint="cs"/>
          <w:b/>
          <w:bCs/>
          <w:sz w:val="26"/>
          <w:szCs w:val="26"/>
          <w:rtl/>
        </w:rPr>
        <w:t>ايدئولوژيك</w:t>
      </w:r>
      <w:r w:rsidRPr="008930DA">
        <w:rPr>
          <w:rFonts w:cs="B Nazanin"/>
          <w:b/>
          <w:bCs/>
          <w:sz w:val="26"/>
          <w:szCs w:val="26"/>
          <w:rtl/>
        </w:rPr>
        <w:t xml:space="preserve"> -  </w:t>
      </w:r>
      <w:r w:rsidRPr="008930DA">
        <w:rPr>
          <w:rFonts w:cs="B Nazanin" w:hint="cs"/>
          <w:b/>
          <w:bCs/>
          <w:sz w:val="26"/>
          <w:szCs w:val="26"/>
          <w:rtl/>
        </w:rPr>
        <w:t>سياسي</w:t>
      </w:r>
      <w:r w:rsidRPr="008930DA">
        <w:rPr>
          <w:rFonts w:cs="B Nazanin"/>
          <w:b/>
          <w:bCs/>
          <w:sz w:val="26"/>
          <w:szCs w:val="26"/>
          <w:rtl/>
        </w:rPr>
        <w:t xml:space="preserve"> </w:t>
      </w:r>
      <w:r w:rsidRPr="008930DA">
        <w:rPr>
          <w:rFonts w:cs="B Nazanin" w:hint="cs"/>
          <w:b/>
          <w:bCs/>
          <w:sz w:val="26"/>
          <w:szCs w:val="26"/>
          <w:rtl/>
        </w:rPr>
        <w:t>تشكيلاتي</w:t>
      </w:r>
      <w:r w:rsidRPr="008930DA">
        <w:rPr>
          <w:rFonts w:cs="B Nazanin"/>
          <w:b/>
          <w:bCs/>
          <w:sz w:val="26"/>
          <w:szCs w:val="26"/>
          <w:rtl/>
        </w:rPr>
        <w:t xml:space="preserve"> </w:t>
      </w:r>
      <w:r w:rsidRPr="008930DA">
        <w:rPr>
          <w:rFonts w:cs="B Nazanin" w:hint="cs"/>
          <w:b/>
          <w:bCs/>
          <w:sz w:val="26"/>
          <w:szCs w:val="26"/>
          <w:rtl/>
        </w:rPr>
        <w:t>است</w:t>
      </w:r>
      <w:r w:rsidRPr="008930DA">
        <w:rPr>
          <w:rFonts w:cs="B Nazanin"/>
          <w:b/>
          <w:bCs/>
          <w:sz w:val="26"/>
          <w:szCs w:val="26"/>
          <w:rtl/>
        </w:rPr>
        <w:t xml:space="preserve"> </w:t>
      </w:r>
      <w:r w:rsidRPr="008930DA">
        <w:rPr>
          <w:rFonts w:cs="B Nazanin" w:hint="cs"/>
          <w:b/>
          <w:bCs/>
          <w:sz w:val="26"/>
          <w:szCs w:val="26"/>
          <w:rtl/>
        </w:rPr>
        <w:t>در</w:t>
      </w:r>
      <w:r w:rsidRPr="008930DA">
        <w:rPr>
          <w:rFonts w:cs="B Nazanin"/>
          <w:b/>
          <w:bCs/>
          <w:sz w:val="26"/>
          <w:szCs w:val="26"/>
          <w:rtl/>
        </w:rPr>
        <w:t xml:space="preserve"> </w:t>
      </w:r>
      <w:r w:rsidRPr="008930DA">
        <w:rPr>
          <w:rFonts w:cs="B Nazanin" w:hint="cs"/>
          <w:b/>
          <w:bCs/>
          <w:sz w:val="26"/>
          <w:szCs w:val="26"/>
          <w:rtl/>
        </w:rPr>
        <w:t>آغاز</w:t>
      </w:r>
      <w:r w:rsidRPr="008930DA">
        <w:rPr>
          <w:rFonts w:cs="B Nazanin"/>
          <w:b/>
          <w:bCs/>
          <w:sz w:val="26"/>
          <w:szCs w:val="26"/>
          <w:rtl/>
        </w:rPr>
        <w:t xml:space="preserve"> </w:t>
      </w:r>
      <w:r w:rsidRPr="008930DA">
        <w:rPr>
          <w:rFonts w:cs="B Nazanin" w:hint="cs"/>
          <w:b/>
          <w:bCs/>
          <w:sz w:val="26"/>
          <w:szCs w:val="26"/>
          <w:rtl/>
        </w:rPr>
        <w:t>كار</w:t>
      </w:r>
      <w:r w:rsidRPr="008930DA">
        <w:rPr>
          <w:rFonts w:cs="B Nazanin"/>
          <w:b/>
          <w:bCs/>
          <w:sz w:val="26"/>
          <w:szCs w:val="26"/>
          <w:rtl/>
        </w:rPr>
        <w:t xml:space="preserve"> </w:t>
      </w:r>
      <w:r w:rsidRPr="008930DA">
        <w:rPr>
          <w:rFonts w:cs="B Nazanin" w:hint="cs"/>
          <w:b/>
          <w:bCs/>
          <w:sz w:val="26"/>
          <w:szCs w:val="26"/>
          <w:rtl/>
        </w:rPr>
        <w:t>قرار</w:t>
      </w:r>
      <w:r w:rsidRPr="008930DA">
        <w:rPr>
          <w:rFonts w:cs="B Nazanin"/>
          <w:b/>
          <w:bCs/>
          <w:sz w:val="26"/>
          <w:szCs w:val="26"/>
          <w:rtl/>
        </w:rPr>
        <w:t xml:space="preserve"> </w:t>
      </w:r>
      <w:r w:rsidRPr="008930DA">
        <w:rPr>
          <w:rFonts w:cs="B Nazanin" w:hint="cs"/>
          <w:b/>
          <w:bCs/>
          <w:sz w:val="26"/>
          <w:szCs w:val="26"/>
          <w:rtl/>
        </w:rPr>
        <w:t>دارد</w:t>
      </w:r>
      <w:r w:rsidRPr="008930DA">
        <w:rPr>
          <w:rFonts w:cs="B Nazanin"/>
          <w:b/>
          <w:bCs/>
          <w:sz w:val="26"/>
          <w:szCs w:val="26"/>
          <w:rtl/>
        </w:rPr>
        <w:t xml:space="preserve">.» </w:t>
      </w:r>
    </w:p>
    <w:p w:rsidR="00CC7140" w:rsidRPr="00CC7140" w:rsidRDefault="00CC7140" w:rsidP="008930DA">
      <w:pPr>
        <w:spacing w:line="240" w:lineRule="auto"/>
        <w:jc w:val="both"/>
        <w:rPr>
          <w:rFonts w:cs="B Nazanin"/>
          <w:b/>
          <w:bCs/>
          <w:sz w:val="26"/>
          <w:szCs w:val="26"/>
          <w:rtl/>
        </w:rPr>
      </w:pPr>
      <w:r w:rsidRPr="00CC7140">
        <w:rPr>
          <w:rFonts w:cs="B Nazanin" w:hint="cs"/>
          <w:b/>
          <w:bCs/>
          <w:sz w:val="26"/>
          <w:szCs w:val="26"/>
          <w:rtl/>
        </w:rPr>
        <w:t>در</w:t>
      </w:r>
      <w:r w:rsidRPr="00CC7140">
        <w:rPr>
          <w:rFonts w:cs="B Nazanin"/>
          <w:b/>
          <w:bCs/>
          <w:sz w:val="26"/>
          <w:szCs w:val="26"/>
          <w:rtl/>
        </w:rPr>
        <w:t xml:space="preserve"> </w:t>
      </w:r>
      <w:r w:rsidRPr="00CC7140">
        <w:rPr>
          <w:rFonts w:cs="B Nazanin" w:hint="cs"/>
          <w:b/>
          <w:bCs/>
          <w:sz w:val="26"/>
          <w:szCs w:val="26"/>
          <w:rtl/>
        </w:rPr>
        <w:t>بحث</w:t>
      </w:r>
      <w:r w:rsidRPr="00CC7140">
        <w:rPr>
          <w:rFonts w:cs="B Nazanin"/>
          <w:b/>
          <w:bCs/>
          <w:sz w:val="26"/>
          <w:szCs w:val="26"/>
          <w:rtl/>
        </w:rPr>
        <w:t xml:space="preserve"> </w:t>
      </w:r>
      <w:r w:rsidRPr="00CC7140">
        <w:rPr>
          <w:rFonts w:cs="B Nazanin" w:hint="cs"/>
          <w:b/>
          <w:bCs/>
          <w:sz w:val="26"/>
          <w:szCs w:val="26"/>
          <w:rtl/>
        </w:rPr>
        <w:t>متقابلي</w:t>
      </w:r>
      <w:r w:rsidRPr="00CC7140">
        <w:rPr>
          <w:rFonts w:cs="B Nazanin"/>
          <w:b/>
          <w:bCs/>
          <w:sz w:val="26"/>
          <w:szCs w:val="26"/>
          <w:rtl/>
        </w:rPr>
        <w:t xml:space="preserve"> </w:t>
      </w:r>
      <w:r w:rsidRPr="00CC7140">
        <w:rPr>
          <w:rFonts w:cs="B Nazanin" w:hint="cs"/>
          <w:b/>
          <w:bCs/>
          <w:sz w:val="26"/>
          <w:szCs w:val="26"/>
          <w:rtl/>
        </w:rPr>
        <w:t>كه</w:t>
      </w:r>
      <w:r w:rsidRPr="00CC7140">
        <w:rPr>
          <w:rFonts w:cs="B Nazanin"/>
          <w:b/>
          <w:bCs/>
          <w:sz w:val="26"/>
          <w:szCs w:val="26"/>
          <w:rtl/>
        </w:rPr>
        <w:t xml:space="preserve"> </w:t>
      </w:r>
      <w:r w:rsidRPr="00CC7140">
        <w:rPr>
          <w:rFonts w:cs="B Nazanin" w:hint="cs"/>
          <w:b/>
          <w:bCs/>
          <w:sz w:val="26"/>
          <w:szCs w:val="26"/>
          <w:rtl/>
        </w:rPr>
        <w:t>از</w:t>
      </w:r>
      <w:r w:rsidRPr="00CC7140">
        <w:rPr>
          <w:rFonts w:cs="B Nazanin"/>
          <w:b/>
          <w:bCs/>
          <w:sz w:val="26"/>
          <w:szCs w:val="26"/>
          <w:rtl/>
        </w:rPr>
        <w:t xml:space="preserve"> </w:t>
      </w:r>
      <w:r w:rsidRPr="00CC7140">
        <w:rPr>
          <w:rFonts w:cs="B Nazanin" w:hint="cs"/>
          <w:b/>
          <w:bCs/>
          <w:sz w:val="26"/>
          <w:szCs w:val="26"/>
          <w:rtl/>
        </w:rPr>
        <w:t>جانب</w:t>
      </w:r>
      <w:r w:rsidRPr="00CC7140">
        <w:rPr>
          <w:rFonts w:cs="B Nazanin"/>
          <w:b/>
          <w:bCs/>
          <w:sz w:val="26"/>
          <w:szCs w:val="26"/>
          <w:rtl/>
        </w:rPr>
        <w:t xml:space="preserve"> </w:t>
      </w:r>
      <w:r w:rsidRPr="00CC7140">
        <w:rPr>
          <w:rFonts w:cs="B Nazanin" w:hint="cs"/>
          <w:b/>
          <w:bCs/>
          <w:sz w:val="26"/>
          <w:szCs w:val="26"/>
          <w:rtl/>
        </w:rPr>
        <w:t>جناب</w:t>
      </w:r>
      <w:r w:rsidRPr="00CC7140">
        <w:rPr>
          <w:rFonts w:cs="B Nazanin"/>
          <w:b/>
          <w:bCs/>
          <w:sz w:val="26"/>
          <w:szCs w:val="26"/>
          <w:rtl/>
        </w:rPr>
        <w:t xml:space="preserve"> "</w:t>
      </w:r>
      <w:r w:rsidRPr="00CC7140">
        <w:rPr>
          <w:rFonts w:cs="B Nazanin" w:hint="cs"/>
          <w:b/>
          <w:bCs/>
          <w:sz w:val="26"/>
          <w:szCs w:val="26"/>
          <w:rtl/>
        </w:rPr>
        <w:t>رهبر</w:t>
      </w:r>
      <w:r w:rsidRPr="00CC7140">
        <w:rPr>
          <w:rFonts w:cs="B Nazanin"/>
          <w:b/>
          <w:bCs/>
          <w:sz w:val="26"/>
          <w:szCs w:val="26"/>
          <w:rtl/>
        </w:rPr>
        <w:t xml:space="preserve">" </w:t>
      </w:r>
      <w:r w:rsidRPr="00CC7140">
        <w:rPr>
          <w:rFonts w:cs="B Nazanin" w:hint="cs"/>
          <w:b/>
          <w:bCs/>
          <w:sz w:val="26"/>
          <w:szCs w:val="26"/>
          <w:rtl/>
        </w:rPr>
        <w:t>در</w:t>
      </w:r>
      <w:r w:rsidRPr="00CC7140">
        <w:rPr>
          <w:rFonts w:cs="B Nazanin"/>
          <w:b/>
          <w:bCs/>
          <w:sz w:val="26"/>
          <w:szCs w:val="26"/>
          <w:rtl/>
        </w:rPr>
        <w:t xml:space="preserve"> </w:t>
      </w:r>
      <w:r w:rsidRPr="00CC7140">
        <w:rPr>
          <w:rFonts w:cs="B Nazanin" w:hint="cs"/>
          <w:b/>
          <w:bCs/>
          <w:sz w:val="26"/>
          <w:szCs w:val="26"/>
          <w:rtl/>
        </w:rPr>
        <w:t>مورد</w:t>
      </w:r>
      <w:r w:rsidRPr="00CC7140">
        <w:rPr>
          <w:rFonts w:cs="B Nazanin"/>
          <w:b/>
          <w:bCs/>
          <w:sz w:val="26"/>
          <w:szCs w:val="26"/>
          <w:rtl/>
        </w:rPr>
        <w:t xml:space="preserve"> </w:t>
      </w:r>
      <w:r w:rsidRPr="00CC7140">
        <w:rPr>
          <w:rFonts w:cs="B Nazanin" w:hint="cs"/>
          <w:b/>
          <w:bCs/>
          <w:sz w:val="26"/>
          <w:szCs w:val="26"/>
          <w:rtl/>
        </w:rPr>
        <w:t>مسايل</w:t>
      </w:r>
      <w:r w:rsidRPr="00CC7140">
        <w:rPr>
          <w:rFonts w:cs="B Nazanin"/>
          <w:b/>
          <w:bCs/>
          <w:sz w:val="26"/>
          <w:szCs w:val="26"/>
          <w:rtl/>
        </w:rPr>
        <w:t xml:space="preserve"> </w:t>
      </w:r>
      <w:r w:rsidRPr="00CC7140">
        <w:rPr>
          <w:rFonts w:cs="B Nazanin" w:hint="cs"/>
          <w:b/>
          <w:bCs/>
          <w:sz w:val="26"/>
          <w:szCs w:val="26"/>
          <w:rtl/>
        </w:rPr>
        <w:t>مطروحۀ</w:t>
      </w:r>
      <w:r w:rsidRPr="00CC7140">
        <w:rPr>
          <w:rFonts w:cs="B Nazanin"/>
          <w:b/>
          <w:bCs/>
          <w:sz w:val="26"/>
          <w:szCs w:val="26"/>
          <w:rtl/>
        </w:rPr>
        <w:t xml:space="preserve"> </w:t>
      </w:r>
      <w:r w:rsidRPr="00CC7140">
        <w:rPr>
          <w:rFonts w:cs="B Nazanin" w:hint="cs"/>
          <w:b/>
          <w:bCs/>
          <w:sz w:val="26"/>
          <w:szCs w:val="26"/>
          <w:rtl/>
        </w:rPr>
        <w:t>تازه</w:t>
      </w:r>
      <w:r w:rsidRPr="00CC7140">
        <w:rPr>
          <w:rFonts w:cs="B Nazanin"/>
          <w:b/>
          <w:bCs/>
          <w:sz w:val="26"/>
          <w:szCs w:val="26"/>
          <w:rtl/>
        </w:rPr>
        <w:t xml:space="preserve"> </w:t>
      </w:r>
      <w:r w:rsidRPr="00CC7140">
        <w:rPr>
          <w:rFonts w:cs="B Nazanin" w:hint="cs"/>
          <w:b/>
          <w:bCs/>
          <w:sz w:val="26"/>
          <w:szCs w:val="26"/>
          <w:rtl/>
        </w:rPr>
        <w:t>انديشان</w:t>
      </w:r>
      <w:r w:rsidRPr="00CC7140">
        <w:rPr>
          <w:rFonts w:cs="B Nazanin"/>
          <w:b/>
          <w:bCs/>
          <w:sz w:val="26"/>
          <w:szCs w:val="26"/>
          <w:rtl/>
        </w:rPr>
        <w:t xml:space="preserve"> </w:t>
      </w:r>
      <w:r w:rsidRPr="00CC7140">
        <w:rPr>
          <w:rFonts w:cs="B Nazanin" w:hint="cs"/>
          <w:b/>
          <w:bCs/>
          <w:sz w:val="26"/>
          <w:szCs w:val="26"/>
          <w:rtl/>
        </w:rPr>
        <w:t>براه</w:t>
      </w:r>
      <w:r w:rsidRPr="00CC7140">
        <w:rPr>
          <w:rFonts w:cs="B Nazanin"/>
          <w:b/>
          <w:bCs/>
          <w:sz w:val="26"/>
          <w:szCs w:val="26"/>
          <w:rtl/>
        </w:rPr>
        <w:t xml:space="preserve"> </w:t>
      </w:r>
      <w:r w:rsidRPr="00CC7140">
        <w:rPr>
          <w:rFonts w:cs="B Nazanin" w:hint="cs"/>
          <w:b/>
          <w:bCs/>
          <w:sz w:val="26"/>
          <w:szCs w:val="26"/>
          <w:rtl/>
        </w:rPr>
        <w:t>افتيد</w:t>
      </w:r>
      <w:r w:rsidRPr="00CC7140">
        <w:rPr>
          <w:rFonts w:cs="B Nazanin"/>
          <w:b/>
          <w:bCs/>
          <w:sz w:val="26"/>
          <w:szCs w:val="26"/>
          <w:rtl/>
        </w:rPr>
        <w:t xml:space="preserve"> </w:t>
      </w:r>
      <w:r w:rsidRPr="00CC7140">
        <w:rPr>
          <w:rFonts w:cs="B Nazanin" w:hint="cs"/>
          <w:b/>
          <w:bCs/>
          <w:sz w:val="26"/>
          <w:szCs w:val="26"/>
          <w:rtl/>
        </w:rPr>
        <w:t>قبل</w:t>
      </w:r>
      <w:r w:rsidRPr="00CC7140">
        <w:rPr>
          <w:rFonts w:cs="B Nazanin"/>
          <w:b/>
          <w:bCs/>
          <w:sz w:val="26"/>
          <w:szCs w:val="26"/>
          <w:rtl/>
        </w:rPr>
        <w:t xml:space="preserve"> </w:t>
      </w:r>
      <w:r w:rsidRPr="00CC7140">
        <w:rPr>
          <w:rFonts w:cs="B Nazanin" w:hint="cs"/>
          <w:b/>
          <w:bCs/>
          <w:sz w:val="26"/>
          <w:szCs w:val="26"/>
          <w:rtl/>
        </w:rPr>
        <w:t>از</w:t>
      </w:r>
      <w:r w:rsidRPr="00CC7140">
        <w:rPr>
          <w:rFonts w:cs="B Nazanin"/>
          <w:b/>
          <w:bCs/>
          <w:sz w:val="26"/>
          <w:szCs w:val="26"/>
          <w:rtl/>
        </w:rPr>
        <w:t xml:space="preserve"> </w:t>
      </w:r>
      <w:r w:rsidRPr="00CC7140">
        <w:rPr>
          <w:rFonts w:cs="B Nazanin" w:hint="cs"/>
          <w:b/>
          <w:bCs/>
          <w:sz w:val="26"/>
          <w:szCs w:val="26"/>
          <w:rtl/>
        </w:rPr>
        <w:t>همه</w:t>
      </w:r>
      <w:r w:rsidRPr="00CC7140">
        <w:rPr>
          <w:rFonts w:cs="B Nazanin"/>
          <w:b/>
          <w:bCs/>
          <w:sz w:val="26"/>
          <w:szCs w:val="26"/>
          <w:rtl/>
        </w:rPr>
        <w:t xml:space="preserve"> </w:t>
      </w:r>
      <w:r w:rsidRPr="00CC7140">
        <w:rPr>
          <w:rFonts w:cs="B Nazanin" w:hint="cs"/>
          <w:b/>
          <w:bCs/>
          <w:sz w:val="26"/>
          <w:szCs w:val="26"/>
          <w:rtl/>
        </w:rPr>
        <w:t>اين</w:t>
      </w:r>
      <w:r w:rsidRPr="00CC7140">
        <w:rPr>
          <w:rFonts w:cs="B Nazanin"/>
          <w:b/>
          <w:bCs/>
          <w:sz w:val="26"/>
          <w:szCs w:val="26"/>
          <w:rtl/>
        </w:rPr>
        <w:t xml:space="preserve"> </w:t>
      </w:r>
      <w:r w:rsidRPr="00CC7140">
        <w:rPr>
          <w:rFonts w:cs="B Nazanin" w:hint="cs"/>
          <w:b/>
          <w:bCs/>
          <w:sz w:val="26"/>
          <w:szCs w:val="26"/>
          <w:rtl/>
        </w:rPr>
        <w:t>گفته</w:t>
      </w:r>
      <w:r w:rsidRPr="00CC7140">
        <w:rPr>
          <w:rFonts w:cs="B Nazanin"/>
          <w:b/>
          <w:bCs/>
          <w:sz w:val="26"/>
          <w:szCs w:val="26"/>
          <w:rtl/>
        </w:rPr>
        <w:t xml:space="preserve"> </w:t>
      </w:r>
      <w:r w:rsidRPr="00CC7140">
        <w:rPr>
          <w:rFonts w:cs="B Nazanin" w:hint="cs"/>
          <w:b/>
          <w:bCs/>
          <w:sz w:val="26"/>
          <w:szCs w:val="26"/>
          <w:rtl/>
        </w:rPr>
        <w:t>ها</w:t>
      </w:r>
      <w:r w:rsidRPr="00CC7140">
        <w:rPr>
          <w:rFonts w:cs="B Nazanin"/>
          <w:b/>
          <w:bCs/>
          <w:sz w:val="26"/>
          <w:szCs w:val="26"/>
          <w:rtl/>
        </w:rPr>
        <w:t xml:space="preserve"> </w:t>
      </w:r>
      <w:r w:rsidRPr="00CC7140">
        <w:rPr>
          <w:rFonts w:cs="B Nazanin" w:hint="cs"/>
          <w:b/>
          <w:bCs/>
          <w:sz w:val="26"/>
          <w:szCs w:val="26"/>
          <w:rtl/>
        </w:rPr>
        <w:t>جلب</w:t>
      </w:r>
      <w:r w:rsidRPr="00CC7140">
        <w:rPr>
          <w:rFonts w:cs="B Nazanin"/>
          <w:b/>
          <w:bCs/>
          <w:sz w:val="26"/>
          <w:szCs w:val="26"/>
          <w:rtl/>
        </w:rPr>
        <w:t xml:space="preserve"> </w:t>
      </w:r>
      <w:r w:rsidRPr="00CC7140">
        <w:rPr>
          <w:rFonts w:cs="B Nazanin" w:hint="cs"/>
          <w:b/>
          <w:bCs/>
          <w:sz w:val="26"/>
          <w:szCs w:val="26"/>
          <w:rtl/>
        </w:rPr>
        <w:t>توجه</w:t>
      </w:r>
      <w:r w:rsidRPr="00CC7140">
        <w:rPr>
          <w:rFonts w:cs="B Nazanin"/>
          <w:b/>
          <w:bCs/>
          <w:sz w:val="26"/>
          <w:szCs w:val="26"/>
          <w:rtl/>
        </w:rPr>
        <w:t xml:space="preserve"> </w:t>
      </w:r>
      <w:r w:rsidRPr="00CC7140">
        <w:rPr>
          <w:rFonts w:cs="B Nazanin" w:hint="cs"/>
          <w:b/>
          <w:bCs/>
          <w:sz w:val="26"/>
          <w:szCs w:val="26"/>
          <w:rtl/>
        </w:rPr>
        <w:t>ميكند</w:t>
      </w:r>
      <w:r w:rsidRPr="00CC7140">
        <w:rPr>
          <w:rFonts w:cs="B Nazanin"/>
          <w:b/>
          <w:bCs/>
          <w:sz w:val="26"/>
          <w:szCs w:val="26"/>
          <w:rtl/>
        </w:rPr>
        <w:t xml:space="preserve">: </w:t>
      </w:r>
    </w:p>
    <w:p w:rsidR="00CC7140" w:rsidRPr="00CC7140" w:rsidRDefault="00CC7140" w:rsidP="008930DA">
      <w:pPr>
        <w:spacing w:line="240" w:lineRule="auto"/>
        <w:ind w:left="224"/>
        <w:jc w:val="both"/>
        <w:rPr>
          <w:rFonts w:cs="B Nazanin"/>
          <w:b/>
          <w:bCs/>
          <w:sz w:val="26"/>
          <w:szCs w:val="26"/>
          <w:rtl/>
        </w:rPr>
      </w:pPr>
      <w:r w:rsidRPr="00CC7140">
        <w:rPr>
          <w:rFonts w:cs="B Nazanin" w:hint="eastAsia"/>
          <w:b/>
          <w:bCs/>
          <w:sz w:val="26"/>
          <w:szCs w:val="26"/>
          <w:rtl/>
        </w:rPr>
        <w:t>«</w:t>
      </w:r>
      <w:r w:rsidRPr="00CC7140">
        <w:rPr>
          <w:rFonts w:cs="B Nazanin" w:hint="cs"/>
          <w:b/>
          <w:bCs/>
          <w:sz w:val="26"/>
          <w:szCs w:val="26"/>
          <w:rtl/>
        </w:rPr>
        <w:t>تازه</w:t>
      </w:r>
      <w:r w:rsidRPr="00CC7140">
        <w:rPr>
          <w:rFonts w:cs="B Nazanin"/>
          <w:b/>
          <w:bCs/>
          <w:sz w:val="26"/>
          <w:szCs w:val="26"/>
          <w:rtl/>
        </w:rPr>
        <w:t xml:space="preserve"> </w:t>
      </w:r>
      <w:r w:rsidRPr="00CC7140">
        <w:rPr>
          <w:rFonts w:cs="B Nazanin" w:hint="cs"/>
          <w:b/>
          <w:bCs/>
          <w:sz w:val="26"/>
          <w:szCs w:val="26"/>
          <w:rtl/>
        </w:rPr>
        <w:t>در</w:t>
      </w:r>
      <w:r w:rsidRPr="00CC7140">
        <w:rPr>
          <w:rFonts w:cs="B Nazanin"/>
          <w:b/>
          <w:bCs/>
          <w:sz w:val="26"/>
          <w:szCs w:val="26"/>
          <w:rtl/>
        </w:rPr>
        <w:t xml:space="preserve"> </w:t>
      </w:r>
      <w:r w:rsidRPr="00CC7140">
        <w:rPr>
          <w:rFonts w:cs="B Nazanin" w:hint="cs"/>
          <w:b/>
          <w:bCs/>
          <w:sz w:val="26"/>
          <w:szCs w:val="26"/>
          <w:rtl/>
        </w:rPr>
        <w:t>اواخر</w:t>
      </w:r>
      <w:r w:rsidRPr="00CC7140">
        <w:rPr>
          <w:rFonts w:cs="B Nazanin"/>
          <w:b/>
          <w:bCs/>
          <w:sz w:val="26"/>
          <w:szCs w:val="26"/>
          <w:rtl/>
        </w:rPr>
        <w:t xml:space="preserve"> </w:t>
      </w:r>
      <w:r w:rsidRPr="00CC7140">
        <w:rPr>
          <w:rFonts w:cs="B Nazanin" w:hint="cs"/>
          <w:b/>
          <w:bCs/>
          <w:sz w:val="26"/>
          <w:szCs w:val="26"/>
          <w:rtl/>
        </w:rPr>
        <w:t>زندگي</w:t>
      </w:r>
      <w:r w:rsidRPr="00CC7140">
        <w:rPr>
          <w:rFonts w:cs="B Nazanin"/>
          <w:b/>
          <w:bCs/>
          <w:sz w:val="26"/>
          <w:szCs w:val="26"/>
          <w:rtl/>
        </w:rPr>
        <w:t xml:space="preserve"> </w:t>
      </w:r>
      <w:r w:rsidRPr="00CC7140">
        <w:rPr>
          <w:rFonts w:cs="B Nazanin" w:hint="cs"/>
          <w:b/>
          <w:bCs/>
          <w:sz w:val="26"/>
          <w:szCs w:val="26"/>
          <w:rtl/>
        </w:rPr>
        <w:t>ماركس</w:t>
      </w:r>
      <w:r w:rsidRPr="00CC7140">
        <w:rPr>
          <w:rFonts w:cs="B Nazanin"/>
          <w:b/>
          <w:bCs/>
          <w:sz w:val="26"/>
          <w:szCs w:val="26"/>
          <w:rtl/>
        </w:rPr>
        <w:t xml:space="preserve">- </w:t>
      </w:r>
      <w:r w:rsidRPr="00CC7140">
        <w:rPr>
          <w:rFonts w:cs="B Nazanin" w:hint="cs"/>
          <w:b/>
          <w:bCs/>
          <w:sz w:val="26"/>
          <w:szCs w:val="26"/>
          <w:rtl/>
        </w:rPr>
        <w:t>انگلس</w:t>
      </w:r>
      <w:r w:rsidRPr="00CC7140">
        <w:rPr>
          <w:rFonts w:cs="B Nazanin"/>
          <w:b/>
          <w:bCs/>
          <w:sz w:val="26"/>
          <w:szCs w:val="26"/>
          <w:rtl/>
        </w:rPr>
        <w:t xml:space="preserve"> </w:t>
      </w:r>
      <w:r w:rsidRPr="00CC7140">
        <w:rPr>
          <w:rFonts w:cs="B Nazanin" w:hint="cs"/>
          <w:b/>
          <w:bCs/>
          <w:sz w:val="26"/>
          <w:szCs w:val="26"/>
          <w:rtl/>
        </w:rPr>
        <w:t>بود</w:t>
      </w:r>
      <w:r w:rsidRPr="00CC7140">
        <w:rPr>
          <w:rFonts w:cs="B Nazanin"/>
          <w:b/>
          <w:bCs/>
          <w:sz w:val="26"/>
          <w:szCs w:val="26"/>
          <w:rtl/>
        </w:rPr>
        <w:t xml:space="preserve"> </w:t>
      </w:r>
      <w:r w:rsidRPr="00CC7140">
        <w:rPr>
          <w:rFonts w:cs="B Nazanin" w:hint="cs"/>
          <w:b/>
          <w:bCs/>
          <w:sz w:val="26"/>
          <w:szCs w:val="26"/>
          <w:rtl/>
        </w:rPr>
        <w:t>كه</w:t>
      </w:r>
      <w:r w:rsidRPr="00CC7140">
        <w:rPr>
          <w:rFonts w:cs="B Nazanin"/>
          <w:b/>
          <w:bCs/>
          <w:sz w:val="26"/>
          <w:szCs w:val="26"/>
          <w:rtl/>
        </w:rPr>
        <w:t xml:space="preserve"> </w:t>
      </w:r>
      <w:r w:rsidRPr="00CC7140">
        <w:rPr>
          <w:rFonts w:cs="B Nazanin" w:hint="cs"/>
          <w:b/>
          <w:bCs/>
          <w:sz w:val="26"/>
          <w:szCs w:val="26"/>
          <w:rtl/>
        </w:rPr>
        <w:t>جامعۀ</w:t>
      </w:r>
      <w:r w:rsidRPr="00CC7140">
        <w:rPr>
          <w:rFonts w:cs="B Nazanin"/>
          <w:b/>
          <w:bCs/>
          <w:sz w:val="26"/>
          <w:szCs w:val="26"/>
          <w:rtl/>
        </w:rPr>
        <w:t xml:space="preserve"> </w:t>
      </w:r>
      <w:r w:rsidRPr="00CC7140">
        <w:rPr>
          <w:rFonts w:cs="B Nazanin" w:hint="cs"/>
          <w:b/>
          <w:bCs/>
          <w:sz w:val="26"/>
          <w:szCs w:val="26"/>
          <w:rtl/>
        </w:rPr>
        <w:t>اروپائي</w:t>
      </w:r>
      <w:r w:rsidRPr="00CC7140">
        <w:rPr>
          <w:rFonts w:cs="B Nazanin"/>
          <w:b/>
          <w:bCs/>
          <w:sz w:val="26"/>
          <w:szCs w:val="26"/>
          <w:rtl/>
        </w:rPr>
        <w:t xml:space="preserve"> </w:t>
      </w:r>
      <w:r w:rsidRPr="00CC7140">
        <w:rPr>
          <w:rFonts w:cs="B Nazanin" w:hint="cs"/>
          <w:b/>
          <w:bCs/>
          <w:sz w:val="26"/>
          <w:szCs w:val="26"/>
          <w:rtl/>
        </w:rPr>
        <w:t>از</w:t>
      </w:r>
      <w:r w:rsidRPr="00CC7140">
        <w:rPr>
          <w:rFonts w:cs="B Nazanin"/>
          <w:b/>
          <w:bCs/>
          <w:sz w:val="26"/>
          <w:szCs w:val="26"/>
          <w:rtl/>
        </w:rPr>
        <w:t xml:space="preserve"> </w:t>
      </w:r>
      <w:r w:rsidRPr="00CC7140">
        <w:rPr>
          <w:rFonts w:cs="B Nazanin" w:hint="cs"/>
          <w:b/>
          <w:bCs/>
          <w:sz w:val="26"/>
          <w:szCs w:val="26"/>
          <w:rtl/>
        </w:rPr>
        <w:t>مرحلۀ</w:t>
      </w:r>
      <w:r w:rsidRPr="00CC7140">
        <w:rPr>
          <w:rFonts w:cs="B Nazanin"/>
          <w:b/>
          <w:bCs/>
          <w:sz w:val="26"/>
          <w:szCs w:val="26"/>
          <w:rtl/>
        </w:rPr>
        <w:t xml:space="preserve"> </w:t>
      </w:r>
      <w:r w:rsidRPr="00CC7140">
        <w:rPr>
          <w:rFonts w:cs="B Nazanin" w:hint="cs"/>
          <w:b/>
          <w:bCs/>
          <w:sz w:val="26"/>
          <w:szCs w:val="26"/>
          <w:rtl/>
        </w:rPr>
        <w:t>رقابت</w:t>
      </w:r>
      <w:r w:rsidRPr="00CC7140">
        <w:rPr>
          <w:rFonts w:cs="B Nazanin"/>
          <w:b/>
          <w:bCs/>
          <w:sz w:val="26"/>
          <w:szCs w:val="26"/>
          <w:rtl/>
        </w:rPr>
        <w:t xml:space="preserve"> </w:t>
      </w:r>
      <w:r w:rsidRPr="00CC7140">
        <w:rPr>
          <w:rFonts w:cs="B Nazanin" w:hint="cs"/>
          <w:b/>
          <w:bCs/>
          <w:sz w:val="26"/>
          <w:szCs w:val="26"/>
          <w:rtl/>
        </w:rPr>
        <w:t>آزاد</w:t>
      </w:r>
      <w:r w:rsidRPr="00CC7140">
        <w:rPr>
          <w:rFonts w:cs="B Nazanin"/>
          <w:b/>
          <w:bCs/>
          <w:sz w:val="26"/>
          <w:szCs w:val="26"/>
          <w:rtl/>
        </w:rPr>
        <w:t xml:space="preserve"> </w:t>
      </w:r>
      <w:r w:rsidRPr="00CC7140">
        <w:rPr>
          <w:rFonts w:cs="B Nazanin" w:hint="cs"/>
          <w:b/>
          <w:bCs/>
          <w:sz w:val="26"/>
          <w:szCs w:val="26"/>
          <w:rtl/>
        </w:rPr>
        <w:t>خود</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مرحلۀ</w:t>
      </w:r>
      <w:r w:rsidRPr="00CC7140">
        <w:rPr>
          <w:rFonts w:cs="B Nazanin"/>
          <w:b/>
          <w:bCs/>
          <w:sz w:val="26"/>
          <w:szCs w:val="26"/>
          <w:rtl/>
        </w:rPr>
        <w:t xml:space="preserve"> </w:t>
      </w:r>
      <w:r w:rsidRPr="00CC7140">
        <w:rPr>
          <w:rFonts w:cs="B Nazanin" w:hint="cs"/>
          <w:b/>
          <w:bCs/>
          <w:sz w:val="26"/>
          <w:szCs w:val="26"/>
          <w:rtl/>
        </w:rPr>
        <w:t>امپرياليزم</w:t>
      </w:r>
      <w:r w:rsidRPr="00CC7140">
        <w:rPr>
          <w:rFonts w:cs="B Nazanin"/>
          <w:b/>
          <w:bCs/>
          <w:sz w:val="26"/>
          <w:szCs w:val="26"/>
          <w:rtl/>
        </w:rPr>
        <w:t xml:space="preserve"> </w:t>
      </w:r>
      <w:r w:rsidRPr="00CC7140">
        <w:rPr>
          <w:rFonts w:cs="B Nazanin" w:hint="cs"/>
          <w:b/>
          <w:bCs/>
          <w:sz w:val="26"/>
          <w:szCs w:val="26"/>
          <w:rtl/>
        </w:rPr>
        <w:t>گام</w:t>
      </w:r>
      <w:r w:rsidRPr="00CC7140">
        <w:rPr>
          <w:rFonts w:cs="B Nazanin"/>
          <w:b/>
          <w:bCs/>
          <w:sz w:val="26"/>
          <w:szCs w:val="26"/>
          <w:rtl/>
        </w:rPr>
        <w:t xml:space="preserve"> </w:t>
      </w:r>
      <w:r w:rsidRPr="00CC7140">
        <w:rPr>
          <w:rFonts w:cs="B Nazanin" w:hint="cs"/>
          <w:b/>
          <w:bCs/>
          <w:sz w:val="26"/>
          <w:szCs w:val="26"/>
          <w:rtl/>
        </w:rPr>
        <w:t>ميگذارد،</w:t>
      </w:r>
      <w:r w:rsidRPr="00CC7140">
        <w:rPr>
          <w:rFonts w:cs="B Nazanin"/>
          <w:b/>
          <w:bCs/>
          <w:sz w:val="26"/>
          <w:szCs w:val="26"/>
          <w:rtl/>
        </w:rPr>
        <w:t xml:space="preserve"> </w:t>
      </w:r>
      <w:r w:rsidRPr="00CC7140">
        <w:rPr>
          <w:rFonts w:cs="B Nazanin" w:hint="cs"/>
          <w:b/>
          <w:bCs/>
          <w:sz w:val="26"/>
          <w:szCs w:val="26"/>
          <w:rtl/>
        </w:rPr>
        <w:t>خوش</w:t>
      </w:r>
      <w:r w:rsidRPr="00CC7140">
        <w:rPr>
          <w:rFonts w:cs="B Nazanin"/>
          <w:b/>
          <w:bCs/>
          <w:sz w:val="26"/>
          <w:szCs w:val="26"/>
          <w:rtl/>
        </w:rPr>
        <w:t xml:space="preserve"> </w:t>
      </w:r>
      <w:r w:rsidRPr="00CC7140">
        <w:rPr>
          <w:rFonts w:cs="B Nazanin" w:hint="cs"/>
          <w:b/>
          <w:bCs/>
          <w:sz w:val="26"/>
          <w:szCs w:val="26"/>
          <w:rtl/>
        </w:rPr>
        <w:t>خوشك</w:t>
      </w:r>
      <w:r w:rsidRPr="00CC7140">
        <w:rPr>
          <w:rFonts w:cs="B Nazanin"/>
          <w:b/>
          <w:bCs/>
          <w:sz w:val="26"/>
          <w:szCs w:val="26"/>
          <w:rtl/>
        </w:rPr>
        <w:t xml:space="preserve"> </w:t>
      </w:r>
      <w:r w:rsidRPr="00CC7140">
        <w:rPr>
          <w:rFonts w:cs="B Nazanin" w:hint="cs"/>
          <w:b/>
          <w:bCs/>
          <w:sz w:val="26"/>
          <w:szCs w:val="26"/>
          <w:rtl/>
        </w:rPr>
        <w:t>گام</w:t>
      </w:r>
      <w:r w:rsidRPr="00CC7140">
        <w:rPr>
          <w:rFonts w:cs="B Nazanin"/>
          <w:b/>
          <w:bCs/>
          <w:sz w:val="26"/>
          <w:szCs w:val="26"/>
          <w:rtl/>
        </w:rPr>
        <w:t xml:space="preserve"> </w:t>
      </w:r>
      <w:r w:rsidRPr="00CC7140">
        <w:rPr>
          <w:rFonts w:cs="B Nazanin" w:hint="cs"/>
          <w:b/>
          <w:bCs/>
          <w:sz w:val="26"/>
          <w:szCs w:val="26"/>
          <w:rtl/>
        </w:rPr>
        <w:t>ميگذارد</w:t>
      </w:r>
      <w:r w:rsidRPr="00CC7140">
        <w:rPr>
          <w:rFonts w:cs="B Nazanin"/>
          <w:b/>
          <w:bCs/>
          <w:sz w:val="26"/>
          <w:szCs w:val="26"/>
          <w:rtl/>
        </w:rPr>
        <w:t xml:space="preserve"> (‌</w:t>
      </w:r>
      <w:r w:rsidRPr="00CC7140">
        <w:rPr>
          <w:rFonts w:cs="B Nazanin" w:hint="cs"/>
          <w:b/>
          <w:bCs/>
          <w:sz w:val="26"/>
          <w:szCs w:val="26"/>
          <w:rtl/>
        </w:rPr>
        <w:t>خوش</w:t>
      </w:r>
      <w:r w:rsidRPr="00CC7140">
        <w:rPr>
          <w:rFonts w:cs="B Nazanin"/>
          <w:b/>
          <w:bCs/>
          <w:sz w:val="26"/>
          <w:szCs w:val="26"/>
          <w:rtl/>
        </w:rPr>
        <w:t xml:space="preserve"> </w:t>
      </w:r>
      <w:r w:rsidRPr="00CC7140">
        <w:rPr>
          <w:rFonts w:cs="B Nazanin" w:hint="cs"/>
          <w:b/>
          <w:bCs/>
          <w:sz w:val="26"/>
          <w:szCs w:val="26"/>
          <w:rtl/>
        </w:rPr>
        <w:t>خوشك</w:t>
      </w:r>
      <w:r w:rsidRPr="00CC7140">
        <w:rPr>
          <w:rFonts w:cs="B Nazanin"/>
          <w:b/>
          <w:bCs/>
          <w:sz w:val="26"/>
          <w:szCs w:val="26"/>
          <w:rtl/>
        </w:rPr>
        <w:t xml:space="preserve"> </w:t>
      </w:r>
      <w:r w:rsidRPr="00CC7140">
        <w:rPr>
          <w:rFonts w:cs="B Nazanin" w:hint="cs"/>
          <w:b/>
          <w:bCs/>
          <w:sz w:val="26"/>
          <w:szCs w:val="26"/>
          <w:rtl/>
        </w:rPr>
        <w:t>يعني</w:t>
      </w:r>
      <w:r w:rsidRPr="00CC7140">
        <w:rPr>
          <w:rFonts w:cs="B Nazanin"/>
          <w:b/>
          <w:bCs/>
          <w:sz w:val="26"/>
          <w:szCs w:val="26"/>
          <w:rtl/>
        </w:rPr>
        <w:t xml:space="preserve"> </w:t>
      </w:r>
      <w:r w:rsidRPr="00CC7140">
        <w:rPr>
          <w:rFonts w:cs="B Nazanin" w:hint="cs"/>
          <w:b/>
          <w:bCs/>
          <w:sz w:val="26"/>
          <w:szCs w:val="26"/>
          <w:rtl/>
        </w:rPr>
        <w:t>طبق</w:t>
      </w:r>
      <w:r w:rsidRPr="00CC7140">
        <w:rPr>
          <w:rFonts w:cs="B Nazanin"/>
          <w:b/>
          <w:bCs/>
          <w:sz w:val="26"/>
          <w:szCs w:val="26"/>
          <w:rtl/>
        </w:rPr>
        <w:t xml:space="preserve"> </w:t>
      </w:r>
      <w:r w:rsidRPr="00CC7140">
        <w:rPr>
          <w:rFonts w:cs="B Nazanin" w:hint="cs"/>
          <w:b/>
          <w:bCs/>
          <w:sz w:val="26"/>
          <w:szCs w:val="26"/>
          <w:rtl/>
        </w:rPr>
        <w:t>اصطلاح</w:t>
      </w:r>
      <w:r w:rsidRPr="00CC7140">
        <w:rPr>
          <w:rFonts w:cs="B Nazanin"/>
          <w:b/>
          <w:bCs/>
          <w:sz w:val="26"/>
          <w:szCs w:val="26"/>
          <w:rtl/>
        </w:rPr>
        <w:t xml:space="preserve"> </w:t>
      </w:r>
      <w:r w:rsidRPr="00CC7140">
        <w:rPr>
          <w:rFonts w:cs="B Nazanin" w:hint="cs"/>
          <w:b/>
          <w:bCs/>
          <w:sz w:val="26"/>
          <w:szCs w:val="26"/>
          <w:rtl/>
        </w:rPr>
        <w:t>معمول</w:t>
      </w:r>
      <w:r w:rsidRPr="00CC7140">
        <w:rPr>
          <w:rFonts w:cs="B Nazanin"/>
          <w:b/>
          <w:bCs/>
          <w:sz w:val="26"/>
          <w:szCs w:val="26"/>
          <w:rtl/>
        </w:rPr>
        <w:t xml:space="preserve"> </w:t>
      </w:r>
      <w:r w:rsidRPr="00CC7140">
        <w:rPr>
          <w:rFonts w:cs="B Nazanin" w:hint="cs"/>
          <w:b/>
          <w:bCs/>
          <w:sz w:val="26"/>
          <w:szCs w:val="26"/>
          <w:rtl/>
        </w:rPr>
        <w:t>پشتو</w:t>
      </w:r>
      <w:r w:rsidRPr="00CC7140">
        <w:rPr>
          <w:rFonts w:cs="B Nazanin"/>
          <w:b/>
          <w:bCs/>
          <w:sz w:val="26"/>
          <w:szCs w:val="26"/>
          <w:rtl/>
        </w:rPr>
        <w:t xml:space="preserve"> </w:t>
      </w:r>
      <w:r w:rsidRPr="00CC7140">
        <w:rPr>
          <w:rFonts w:cs="B Nazanin" w:hint="cs"/>
          <w:b/>
          <w:bCs/>
          <w:sz w:val="26"/>
          <w:szCs w:val="26"/>
          <w:rtl/>
        </w:rPr>
        <w:t>زبانان</w:t>
      </w:r>
      <w:r w:rsidRPr="00CC7140">
        <w:rPr>
          <w:rFonts w:cs="B Nazanin"/>
          <w:b/>
          <w:bCs/>
          <w:sz w:val="26"/>
          <w:szCs w:val="26"/>
          <w:rtl/>
        </w:rPr>
        <w:t xml:space="preserve"> </w:t>
      </w:r>
      <w:r w:rsidRPr="00CC7140">
        <w:rPr>
          <w:rFonts w:cs="B Nazanin" w:hint="cs"/>
          <w:b/>
          <w:bCs/>
          <w:sz w:val="26"/>
          <w:szCs w:val="26"/>
          <w:rtl/>
        </w:rPr>
        <w:t>سمت</w:t>
      </w:r>
      <w:r w:rsidRPr="00CC7140">
        <w:rPr>
          <w:rFonts w:cs="B Nazanin"/>
          <w:b/>
          <w:bCs/>
          <w:sz w:val="26"/>
          <w:szCs w:val="26"/>
          <w:rtl/>
        </w:rPr>
        <w:t xml:space="preserve"> </w:t>
      </w:r>
      <w:r w:rsidRPr="00CC7140">
        <w:rPr>
          <w:rFonts w:cs="B Nazanin" w:hint="cs"/>
          <w:b/>
          <w:bCs/>
          <w:sz w:val="26"/>
          <w:szCs w:val="26"/>
          <w:rtl/>
        </w:rPr>
        <w:t>مشرقي</w:t>
      </w:r>
      <w:r w:rsidRPr="00CC7140">
        <w:rPr>
          <w:rFonts w:cs="B Nazanin"/>
          <w:b/>
          <w:bCs/>
          <w:sz w:val="26"/>
          <w:szCs w:val="26"/>
          <w:rtl/>
        </w:rPr>
        <w:t xml:space="preserve"> "</w:t>
      </w:r>
      <w:r w:rsidRPr="00CC7140">
        <w:rPr>
          <w:rFonts w:cs="B Nazanin" w:hint="cs"/>
          <w:b/>
          <w:bCs/>
          <w:sz w:val="26"/>
          <w:szCs w:val="26"/>
          <w:rtl/>
        </w:rPr>
        <w:t>په</w:t>
      </w:r>
      <w:r w:rsidRPr="00CC7140">
        <w:rPr>
          <w:rFonts w:cs="B Nazanin"/>
          <w:b/>
          <w:bCs/>
          <w:sz w:val="26"/>
          <w:szCs w:val="26"/>
          <w:rtl/>
        </w:rPr>
        <w:t xml:space="preserve"> </w:t>
      </w:r>
      <w:r w:rsidRPr="00CC7140">
        <w:rPr>
          <w:rFonts w:cs="B Nazanin" w:hint="cs"/>
          <w:b/>
          <w:bCs/>
          <w:sz w:val="26"/>
          <w:szCs w:val="26"/>
          <w:rtl/>
        </w:rPr>
        <w:t>مزه</w:t>
      </w:r>
      <w:r w:rsidRPr="00CC7140">
        <w:rPr>
          <w:rFonts w:cs="B Nazanin"/>
          <w:b/>
          <w:bCs/>
          <w:sz w:val="26"/>
          <w:szCs w:val="26"/>
          <w:rtl/>
        </w:rPr>
        <w:t xml:space="preserve"> </w:t>
      </w:r>
      <w:r w:rsidRPr="00CC7140">
        <w:rPr>
          <w:rFonts w:cs="B Nazanin" w:hint="cs"/>
          <w:b/>
          <w:bCs/>
          <w:sz w:val="26"/>
          <w:szCs w:val="26"/>
          <w:rtl/>
        </w:rPr>
        <w:t>مزه</w:t>
      </w:r>
      <w:r w:rsidRPr="00CC7140">
        <w:rPr>
          <w:rFonts w:cs="B Nazanin"/>
          <w:b/>
          <w:bCs/>
          <w:sz w:val="26"/>
          <w:szCs w:val="26"/>
          <w:rtl/>
        </w:rPr>
        <w:t xml:space="preserve">"‌!!)‌. </w:t>
      </w:r>
      <w:r w:rsidRPr="00CC7140">
        <w:rPr>
          <w:rFonts w:cs="B Nazanin" w:hint="cs"/>
          <w:b/>
          <w:bCs/>
          <w:sz w:val="26"/>
          <w:szCs w:val="26"/>
          <w:rtl/>
        </w:rPr>
        <w:t>در</w:t>
      </w:r>
      <w:r w:rsidRPr="00CC7140">
        <w:rPr>
          <w:rFonts w:cs="B Nazanin"/>
          <w:b/>
          <w:bCs/>
          <w:sz w:val="26"/>
          <w:szCs w:val="26"/>
          <w:rtl/>
        </w:rPr>
        <w:t xml:space="preserve"> </w:t>
      </w:r>
      <w:r w:rsidRPr="00CC7140">
        <w:rPr>
          <w:rFonts w:cs="B Nazanin" w:hint="cs"/>
          <w:b/>
          <w:bCs/>
          <w:sz w:val="26"/>
          <w:szCs w:val="26"/>
          <w:rtl/>
        </w:rPr>
        <w:t>همان</w:t>
      </w:r>
      <w:r w:rsidRPr="00CC7140">
        <w:rPr>
          <w:rFonts w:cs="B Nazanin"/>
          <w:b/>
          <w:bCs/>
          <w:sz w:val="26"/>
          <w:szCs w:val="26"/>
          <w:rtl/>
        </w:rPr>
        <w:t xml:space="preserve"> </w:t>
      </w:r>
      <w:r w:rsidRPr="00CC7140">
        <w:rPr>
          <w:rFonts w:cs="B Nazanin" w:hint="cs"/>
          <w:b/>
          <w:bCs/>
          <w:sz w:val="26"/>
          <w:szCs w:val="26"/>
          <w:rtl/>
        </w:rPr>
        <w:t>وقت</w:t>
      </w:r>
      <w:r w:rsidRPr="00CC7140">
        <w:rPr>
          <w:rFonts w:cs="B Nazanin"/>
          <w:b/>
          <w:bCs/>
          <w:sz w:val="26"/>
          <w:szCs w:val="26"/>
          <w:rtl/>
        </w:rPr>
        <w:t xml:space="preserve"> </w:t>
      </w:r>
      <w:r w:rsidRPr="00CC7140">
        <w:rPr>
          <w:rFonts w:cs="B Nazanin" w:hint="cs"/>
          <w:b/>
          <w:bCs/>
          <w:sz w:val="26"/>
          <w:szCs w:val="26"/>
          <w:rtl/>
        </w:rPr>
        <w:t>است</w:t>
      </w:r>
      <w:r w:rsidRPr="00CC7140">
        <w:rPr>
          <w:rFonts w:cs="B Nazanin"/>
          <w:b/>
          <w:bCs/>
          <w:sz w:val="26"/>
          <w:szCs w:val="26"/>
          <w:rtl/>
        </w:rPr>
        <w:t xml:space="preserve"> </w:t>
      </w:r>
      <w:r w:rsidRPr="00CC7140">
        <w:rPr>
          <w:rFonts w:cs="B Nazanin" w:hint="cs"/>
          <w:b/>
          <w:bCs/>
          <w:sz w:val="26"/>
          <w:szCs w:val="26"/>
          <w:rtl/>
        </w:rPr>
        <w:t>كه</w:t>
      </w:r>
      <w:r w:rsidRPr="00CC7140">
        <w:rPr>
          <w:rFonts w:cs="B Nazanin"/>
          <w:b/>
          <w:bCs/>
          <w:sz w:val="26"/>
          <w:szCs w:val="26"/>
          <w:rtl/>
        </w:rPr>
        <w:t xml:space="preserve"> </w:t>
      </w:r>
      <w:r w:rsidRPr="00CC7140">
        <w:rPr>
          <w:rFonts w:cs="B Nazanin" w:hint="cs"/>
          <w:b/>
          <w:bCs/>
          <w:sz w:val="26"/>
          <w:szCs w:val="26"/>
          <w:rtl/>
        </w:rPr>
        <w:t>تزهاي</w:t>
      </w:r>
      <w:r w:rsidRPr="00CC7140">
        <w:rPr>
          <w:rFonts w:cs="B Nazanin"/>
          <w:b/>
          <w:bCs/>
          <w:sz w:val="26"/>
          <w:szCs w:val="26"/>
          <w:rtl/>
        </w:rPr>
        <w:t xml:space="preserve"> </w:t>
      </w:r>
      <w:r w:rsidRPr="00CC7140">
        <w:rPr>
          <w:rFonts w:cs="B Nazanin" w:hint="cs"/>
          <w:b/>
          <w:bCs/>
          <w:sz w:val="26"/>
          <w:szCs w:val="26"/>
          <w:rtl/>
        </w:rPr>
        <w:t>انحرافي</w:t>
      </w:r>
      <w:r w:rsidRPr="00CC7140">
        <w:rPr>
          <w:rFonts w:cs="B Nazanin"/>
          <w:b/>
          <w:bCs/>
          <w:sz w:val="26"/>
          <w:szCs w:val="26"/>
          <w:rtl/>
        </w:rPr>
        <w:t xml:space="preserve"> </w:t>
      </w:r>
      <w:r w:rsidRPr="00CC7140">
        <w:rPr>
          <w:rFonts w:cs="B Nazanin" w:hint="cs"/>
          <w:b/>
          <w:bCs/>
          <w:sz w:val="26"/>
          <w:szCs w:val="26"/>
          <w:rtl/>
        </w:rPr>
        <w:t>اولترا</w:t>
      </w:r>
      <w:r w:rsidRPr="00CC7140">
        <w:rPr>
          <w:rFonts w:cs="B Nazanin"/>
          <w:b/>
          <w:bCs/>
          <w:sz w:val="26"/>
          <w:szCs w:val="26"/>
          <w:rtl/>
        </w:rPr>
        <w:t xml:space="preserve"> </w:t>
      </w:r>
      <w:r w:rsidRPr="00CC7140">
        <w:rPr>
          <w:rFonts w:cs="B Nazanin" w:hint="cs"/>
          <w:b/>
          <w:bCs/>
          <w:sz w:val="26"/>
          <w:szCs w:val="26"/>
          <w:rtl/>
        </w:rPr>
        <w:t>امپرياليسم</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مسئلۀ</w:t>
      </w:r>
      <w:r w:rsidRPr="00CC7140">
        <w:rPr>
          <w:rFonts w:cs="B Nazanin"/>
          <w:b/>
          <w:bCs/>
          <w:sz w:val="26"/>
          <w:szCs w:val="26"/>
          <w:rtl/>
        </w:rPr>
        <w:t xml:space="preserve"> </w:t>
      </w:r>
      <w:r w:rsidRPr="00CC7140">
        <w:rPr>
          <w:rFonts w:cs="B Nazanin" w:hint="cs"/>
          <w:b/>
          <w:bCs/>
          <w:sz w:val="26"/>
          <w:szCs w:val="26"/>
          <w:rtl/>
        </w:rPr>
        <w:t>اينكه</w:t>
      </w:r>
      <w:r w:rsidRPr="00CC7140">
        <w:rPr>
          <w:rFonts w:cs="B Nazanin"/>
          <w:b/>
          <w:bCs/>
          <w:sz w:val="26"/>
          <w:szCs w:val="26"/>
          <w:rtl/>
        </w:rPr>
        <w:t xml:space="preserve"> </w:t>
      </w:r>
      <w:r w:rsidRPr="00CC7140">
        <w:rPr>
          <w:rFonts w:cs="B Nazanin" w:hint="cs"/>
          <w:b/>
          <w:bCs/>
          <w:sz w:val="26"/>
          <w:szCs w:val="26"/>
          <w:rtl/>
        </w:rPr>
        <w:t>ديگر</w:t>
      </w:r>
      <w:r w:rsidRPr="00CC7140">
        <w:rPr>
          <w:rFonts w:cs="B Nazanin"/>
          <w:b/>
          <w:bCs/>
          <w:sz w:val="26"/>
          <w:szCs w:val="26"/>
          <w:rtl/>
        </w:rPr>
        <w:t xml:space="preserve"> </w:t>
      </w:r>
      <w:r w:rsidRPr="00CC7140">
        <w:rPr>
          <w:rFonts w:cs="B Nazanin" w:hint="cs"/>
          <w:b/>
          <w:bCs/>
          <w:sz w:val="26"/>
          <w:szCs w:val="26"/>
          <w:rtl/>
        </w:rPr>
        <w:t>ماركسيزمي</w:t>
      </w:r>
      <w:r w:rsidRPr="00CC7140">
        <w:rPr>
          <w:rFonts w:cs="B Nazanin"/>
          <w:b/>
          <w:bCs/>
          <w:sz w:val="26"/>
          <w:szCs w:val="26"/>
          <w:rtl/>
        </w:rPr>
        <w:t xml:space="preserve"> </w:t>
      </w:r>
      <w:r w:rsidRPr="00CC7140">
        <w:rPr>
          <w:rFonts w:cs="B Nazanin" w:hint="cs"/>
          <w:b/>
          <w:bCs/>
          <w:sz w:val="26"/>
          <w:szCs w:val="26"/>
          <w:rtl/>
        </w:rPr>
        <w:t>كه</w:t>
      </w:r>
      <w:r w:rsidRPr="00CC7140">
        <w:rPr>
          <w:rFonts w:cs="B Nazanin"/>
          <w:b/>
          <w:bCs/>
          <w:sz w:val="26"/>
          <w:szCs w:val="26"/>
          <w:rtl/>
        </w:rPr>
        <w:t xml:space="preserve"> </w:t>
      </w:r>
      <w:r w:rsidRPr="00CC7140">
        <w:rPr>
          <w:rFonts w:cs="B Nazanin" w:hint="cs"/>
          <w:b/>
          <w:bCs/>
          <w:sz w:val="26"/>
          <w:szCs w:val="26"/>
          <w:rtl/>
        </w:rPr>
        <w:t>ماركس</w:t>
      </w:r>
      <w:r w:rsidRPr="00CC7140">
        <w:rPr>
          <w:rFonts w:cs="B Nazanin"/>
          <w:b/>
          <w:bCs/>
          <w:sz w:val="26"/>
          <w:szCs w:val="26"/>
          <w:rtl/>
        </w:rPr>
        <w:t xml:space="preserve"> </w:t>
      </w:r>
      <w:r w:rsidRPr="00CC7140">
        <w:rPr>
          <w:rFonts w:cs="B Nazanin" w:hint="cs"/>
          <w:b/>
          <w:bCs/>
          <w:sz w:val="26"/>
          <w:szCs w:val="26"/>
          <w:rtl/>
        </w:rPr>
        <w:t>گفته</w:t>
      </w:r>
      <w:r w:rsidRPr="00CC7140">
        <w:rPr>
          <w:rFonts w:cs="B Nazanin"/>
          <w:b/>
          <w:bCs/>
          <w:sz w:val="26"/>
          <w:szCs w:val="26"/>
          <w:rtl/>
        </w:rPr>
        <w:t xml:space="preserve"> </w:t>
      </w:r>
      <w:r w:rsidRPr="00CC7140">
        <w:rPr>
          <w:rFonts w:cs="B Nazanin" w:hint="cs"/>
          <w:b/>
          <w:bCs/>
          <w:sz w:val="26"/>
          <w:szCs w:val="26"/>
          <w:rtl/>
        </w:rPr>
        <w:t>بود،</w:t>
      </w:r>
      <w:r w:rsidRPr="00CC7140">
        <w:rPr>
          <w:rFonts w:cs="B Nazanin"/>
          <w:b/>
          <w:bCs/>
          <w:sz w:val="26"/>
          <w:szCs w:val="26"/>
          <w:rtl/>
        </w:rPr>
        <w:t xml:space="preserve"> </w:t>
      </w:r>
      <w:r w:rsidRPr="00CC7140">
        <w:rPr>
          <w:rFonts w:cs="B Nazanin" w:hint="cs"/>
          <w:b/>
          <w:bCs/>
          <w:sz w:val="26"/>
          <w:szCs w:val="26"/>
          <w:rtl/>
        </w:rPr>
        <w:t>افكار</w:t>
      </w:r>
      <w:r w:rsidRPr="00CC7140">
        <w:rPr>
          <w:rFonts w:cs="B Nazanin"/>
          <w:b/>
          <w:bCs/>
          <w:sz w:val="26"/>
          <w:szCs w:val="26"/>
          <w:rtl/>
        </w:rPr>
        <w:t xml:space="preserve"> </w:t>
      </w:r>
      <w:r w:rsidRPr="00CC7140">
        <w:rPr>
          <w:rFonts w:cs="B Nazanin" w:hint="cs"/>
          <w:b/>
          <w:bCs/>
          <w:sz w:val="26"/>
          <w:szCs w:val="26"/>
          <w:rtl/>
        </w:rPr>
        <w:t>ماركس</w:t>
      </w:r>
      <w:r w:rsidRPr="00CC7140">
        <w:rPr>
          <w:rFonts w:cs="B Nazanin"/>
          <w:b/>
          <w:bCs/>
          <w:sz w:val="26"/>
          <w:szCs w:val="26"/>
          <w:rtl/>
        </w:rPr>
        <w:t xml:space="preserve"> </w:t>
      </w:r>
      <w:r w:rsidRPr="00CC7140">
        <w:rPr>
          <w:rFonts w:cs="B Nazanin" w:hint="cs"/>
          <w:b/>
          <w:bCs/>
          <w:sz w:val="26"/>
          <w:szCs w:val="26"/>
          <w:rtl/>
        </w:rPr>
        <w:t>بيست</w:t>
      </w:r>
      <w:r w:rsidRPr="00CC7140">
        <w:rPr>
          <w:rFonts w:cs="B Nazanin"/>
          <w:b/>
          <w:bCs/>
          <w:sz w:val="26"/>
          <w:szCs w:val="26"/>
          <w:rtl/>
        </w:rPr>
        <w:t xml:space="preserve"> </w:t>
      </w:r>
      <w:r w:rsidRPr="00CC7140">
        <w:rPr>
          <w:rFonts w:cs="B Nazanin" w:hint="cs"/>
          <w:b/>
          <w:bCs/>
          <w:sz w:val="26"/>
          <w:szCs w:val="26"/>
          <w:rtl/>
        </w:rPr>
        <w:t>سال</w:t>
      </w:r>
      <w:r w:rsidRPr="00CC7140">
        <w:rPr>
          <w:rFonts w:cs="B Nazanin"/>
          <w:b/>
          <w:bCs/>
          <w:sz w:val="26"/>
          <w:szCs w:val="26"/>
          <w:rtl/>
        </w:rPr>
        <w:t xml:space="preserve"> </w:t>
      </w:r>
      <w:r w:rsidRPr="00CC7140">
        <w:rPr>
          <w:rFonts w:cs="B Nazanin" w:hint="cs"/>
          <w:b/>
          <w:bCs/>
          <w:sz w:val="26"/>
          <w:szCs w:val="26"/>
          <w:rtl/>
        </w:rPr>
        <w:t>پيش</w:t>
      </w:r>
      <w:r w:rsidRPr="00CC7140">
        <w:rPr>
          <w:rFonts w:cs="B Nazanin"/>
          <w:b/>
          <w:bCs/>
          <w:sz w:val="26"/>
          <w:szCs w:val="26"/>
          <w:rtl/>
        </w:rPr>
        <w:t xml:space="preserve"> </w:t>
      </w:r>
      <w:r w:rsidRPr="00CC7140">
        <w:rPr>
          <w:rFonts w:cs="B Nazanin" w:hint="cs"/>
          <w:b/>
          <w:bCs/>
          <w:sz w:val="26"/>
          <w:szCs w:val="26"/>
          <w:rtl/>
        </w:rPr>
        <w:t>سي</w:t>
      </w:r>
      <w:r w:rsidRPr="00CC7140">
        <w:rPr>
          <w:rFonts w:cs="B Nazanin"/>
          <w:b/>
          <w:bCs/>
          <w:sz w:val="26"/>
          <w:szCs w:val="26"/>
          <w:rtl/>
        </w:rPr>
        <w:t xml:space="preserve"> </w:t>
      </w:r>
      <w:r w:rsidRPr="00CC7140">
        <w:rPr>
          <w:rFonts w:cs="B Nazanin" w:hint="cs"/>
          <w:b/>
          <w:bCs/>
          <w:sz w:val="26"/>
          <w:szCs w:val="26"/>
          <w:rtl/>
        </w:rPr>
        <w:t>سال</w:t>
      </w:r>
      <w:r w:rsidRPr="00CC7140">
        <w:rPr>
          <w:rFonts w:cs="B Nazanin"/>
          <w:b/>
          <w:bCs/>
          <w:sz w:val="26"/>
          <w:szCs w:val="26"/>
          <w:rtl/>
        </w:rPr>
        <w:t xml:space="preserve"> </w:t>
      </w:r>
      <w:r w:rsidRPr="00CC7140">
        <w:rPr>
          <w:rFonts w:cs="B Nazanin" w:hint="cs"/>
          <w:b/>
          <w:bCs/>
          <w:sz w:val="26"/>
          <w:szCs w:val="26"/>
          <w:rtl/>
        </w:rPr>
        <w:t>پيش</w:t>
      </w:r>
      <w:r w:rsidRPr="00CC7140">
        <w:rPr>
          <w:rFonts w:cs="B Nazanin"/>
          <w:b/>
          <w:bCs/>
          <w:sz w:val="26"/>
          <w:szCs w:val="26"/>
          <w:rtl/>
        </w:rPr>
        <w:t xml:space="preserve"> </w:t>
      </w:r>
      <w:r w:rsidRPr="00CC7140">
        <w:rPr>
          <w:rFonts w:cs="B Nazanin" w:hint="cs"/>
          <w:b/>
          <w:bCs/>
          <w:sz w:val="26"/>
          <w:szCs w:val="26"/>
          <w:rtl/>
        </w:rPr>
        <w:t>بوده</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حالا</w:t>
      </w:r>
      <w:r w:rsidRPr="00CC7140">
        <w:rPr>
          <w:rFonts w:cs="B Nazanin"/>
          <w:b/>
          <w:bCs/>
          <w:sz w:val="26"/>
          <w:szCs w:val="26"/>
          <w:rtl/>
        </w:rPr>
        <w:t xml:space="preserve"> </w:t>
      </w:r>
      <w:r w:rsidRPr="00CC7140">
        <w:rPr>
          <w:rFonts w:cs="B Nazanin" w:hint="cs"/>
          <w:b/>
          <w:bCs/>
          <w:sz w:val="26"/>
          <w:szCs w:val="26"/>
          <w:rtl/>
        </w:rPr>
        <w:t>ديگر</w:t>
      </w:r>
      <w:r w:rsidRPr="00CC7140">
        <w:rPr>
          <w:rFonts w:cs="B Nazanin"/>
          <w:b/>
          <w:bCs/>
          <w:sz w:val="26"/>
          <w:szCs w:val="26"/>
          <w:rtl/>
        </w:rPr>
        <w:t xml:space="preserve"> </w:t>
      </w:r>
      <w:r w:rsidRPr="00CC7140">
        <w:rPr>
          <w:rFonts w:cs="B Nazanin" w:hint="cs"/>
          <w:b/>
          <w:bCs/>
          <w:sz w:val="26"/>
          <w:szCs w:val="26"/>
          <w:rtl/>
        </w:rPr>
        <w:t>اكنون</w:t>
      </w:r>
      <w:r w:rsidRPr="00CC7140">
        <w:rPr>
          <w:rFonts w:cs="B Nazanin"/>
          <w:b/>
          <w:bCs/>
          <w:sz w:val="26"/>
          <w:szCs w:val="26"/>
          <w:rtl/>
        </w:rPr>
        <w:t xml:space="preserve"> </w:t>
      </w:r>
      <w:r w:rsidRPr="00CC7140">
        <w:rPr>
          <w:rFonts w:cs="B Nazanin" w:hint="cs"/>
          <w:b/>
          <w:bCs/>
          <w:sz w:val="26"/>
          <w:szCs w:val="26"/>
          <w:rtl/>
        </w:rPr>
        <w:t>كهنه</w:t>
      </w:r>
      <w:r w:rsidRPr="00CC7140">
        <w:rPr>
          <w:rFonts w:cs="B Nazanin"/>
          <w:b/>
          <w:bCs/>
          <w:sz w:val="26"/>
          <w:szCs w:val="26"/>
          <w:rtl/>
        </w:rPr>
        <w:t xml:space="preserve"> </w:t>
      </w:r>
      <w:r w:rsidRPr="00CC7140">
        <w:rPr>
          <w:rFonts w:cs="B Nazanin" w:hint="cs"/>
          <w:b/>
          <w:bCs/>
          <w:sz w:val="26"/>
          <w:szCs w:val="26"/>
          <w:rtl/>
        </w:rPr>
        <w:t>شده</w:t>
      </w:r>
      <w:r w:rsidRPr="00CC7140">
        <w:rPr>
          <w:rFonts w:cs="B Nazanin"/>
          <w:b/>
          <w:bCs/>
          <w:sz w:val="26"/>
          <w:szCs w:val="26"/>
          <w:rtl/>
        </w:rPr>
        <w:t xml:space="preserve">. </w:t>
      </w:r>
      <w:r w:rsidRPr="00CC7140">
        <w:rPr>
          <w:rFonts w:cs="B Nazanin" w:hint="cs"/>
          <w:b/>
          <w:bCs/>
          <w:sz w:val="26"/>
          <w:szCs w:val="26"/>
          <w:rtl/>
        </w:rPr>
        <w:t>بايد</w:t>
      </w:r>
      <w:r w:rsidRPr="00CC7140">
        <w:rPr>
          <w:rFonts w:cs="B Nazanin"/>
          <w:b/>
          <w:bCs/>
          <w:sz w:val="26"/>
          <w:szCs w:val="26"/>
          <w:rtl/>
        </w:rPr>
        <w:t xml:space="preserve"> </w:t>
      </w:r>
      <w:r w:rsidRPr="00CC7140">
        <w:rPr>
          <w:rFonts w:cs="B Nazanin" w:hint="cs"/>
          <w:b/>
          <w:bCs/>
          <w:sz w:val="26"/>
          <w:szCs w:val="26"/>
          <w:rtl/>
        </w:rPr>
        <w:t>تازه</w:t>
      </w:r>
      <w:r w:rsidRPr="00CC7140">
        <w:rPr>
          <w:rFonts w:cs="B Nazanin"/>
          <w:b/>
          <w:bCs/>
          <w:sz w:val="26"/>
          <w:szCs w:val="26"/>
          <w:rtl/>
        </w:rPr>
        <w:t xml:space="preserve"> </w:t>
      </w:r>
      <w:r w:rsidRPr="00CC7140">
        <w:rPr>
          <w:rFonts w:cs="B Nazanin" w:hint="cs"/>
          <w:b/>
          <w:bCs/>
          <w:sz w:val="26"/>
          <w:szCs w:val="26"/>
          <w:rtl/>
        </w:rPr>
        <w:t>انديشاني</w:t>
      </w:r>
      <w:r w:rsidRPr="00CC7140">
        <w:rPr>
          <w:rFonts w:cs="B Nazanin"/>
          <w:b/>
          <w:bCs/>
          <w:sz w:val="26"/>
          <w:szCs w:val="26"/>
          <w:rtl/>
        </w:rPr>
        <w:t xml:space="preserve"> </w:t>
      </w:r>
      <w:r w:rsidRPr="00CC7140">
        <w:rPr>
          <w:rFonts w:cs="B Nazanin" w:hint="cs"/>
          <w:b/>
          <w:bCs/>
          <w:sz w:val="26"/>
          <w:szCs w:val="26"/>
          <w:rtl/>
        </w:rPr>
        <w:t>بوجود</w:t>
      </w:r>
      <w:r w:rsidRPr="00CC7140">
        <w:rPr>
          <w:rFonts w:cs="B Nazanin"/>
          <w:b/>
          <w:bCs/>
          <w:sz w:val="26"/>
          <w:szCs w:val="26"/>
          <w:rtl/>
        </w:rPr>
        <w:t xml:space="preserve"> </w:t>
      </w:r>
      <w:r w:rsidRPr="00CC7140">
        <w:rPr>
          <w:rFonts w:cs="B Nazanin" w:hint="cs"/>
          <w:b/>
          <w:bCs/>
          <w:sz w:val="26"/>
          <w:szCs w:val="26"/>
          <w:rtl/>
        </w:rPr>
        <w:t>بيايند</w:t>
      </w:r>
      <w:r w:rsidRPr="00CC7140">
        <w:rPr>
          <w:rFonts w:cs="B Nazanin"/>
          <w:b/>
          <w:bCs/>
          <w:sz w:val="26"/>
          <w:szCs w:val="26"/>
          <w:rtl/>
        </w:rPr>
        <w:t xml:space="preserve"> </w:t>
      </w:r>
      <w:r w:rsidRPr="00CC7140">
        <w:rPr>
          <w:rFonts w:cs="B Nazanin" w:hint="cs"/>
          <w:b/>
          <w:bCs/>
          <w:sz w:val="26"/>
          <w:szCs w:val="26"/>
          <w:rtl/>
        </w:rPr>
        <w:t>تا</w:t>
      </w:r>
      <w:r w:rsidRPr="00CC7140">
        <w:rPr>
          <w:rFonts w:cs="B Nazanin"/>
          <w:b/>
          <w:bCs/>
          <w:sz w:val="26"/>
          <w:szCs w:val="26"/>
          <w:rtl/>
        </w:rPr>
        <w:t xml:space="preserve"> </w:t>
      </w:r>
      <w:r w:rsidRPr="00CC7140">
        <w:rPr>
          <w:rFonts w:cs="B Nazanin" w:hint="cs"/>
          <w:b/>
          <w:bCs/>
          <w:sz w:val="26"/>
          <w:szCs w:val="26"/>
          <w:rtl/>
        </w:rPr>
        <w:t>اين</w:t>
      </w:r>
      <w:r w:rsidRPr="00CC7140">
        <w:rPr>
          <w:rFonts w:cs="B Nazanin"/>
          <w:b/>
          <w:bCs/>
          <w:sz w:val="26"/>
          <w:szCs w:val="26"/>
          <w:rtl/>
        </w:rPr>
        <w:t xml:space="preserve"> </w:t>
      </w:r>
      <w:r w:rsidRPr="00CC7140">
        <w:rPr>
          <w:rFonts w:cs="B Nazanin" w:hint="cs"/>
          <w:b/>
          <w:bCs/>
          <w:sz w:val="26"/>
          <w:szCs w:val="26"/>
          <w:rtl/>
        </w:rPr>
        <w:t>تفكر</w:t>
      </w:r>
      <w:r w:rsidRPr="00CC7140">
        <w:rPr>
          <w:rFonts w:cs="B Nazanin"/>
          <w:b/>
          <w:bCs/>
          <w:sz w:val="26"/>
          <w:szCs w:val="26"/>
          <w:rtl/>
        </w:rPr>
        <w:t xml:space="preserve"> </w:t>
      </w:r>
      <w:r w:rsidRPr="00CC7140">
        <w:rPr>
          <w:rFonts w:cs="B Nazanin" w:hint="cs"/>
          <w:b/>
          <w:bCs/>
          <w:sz w:val="26"/>
          <w:szCs w:val="26"/>
          <w:rtl/>
        </w:rPr>
        <w:t>را</w:t>
      </w:r>
      <w:r w:rsidRPr="00CC7140">
        <w:rPr>
          <w:rFonts w:cs="B Nazanin"/>
          <w:b/>
          <w:bCs/>
          <w:sz w:val="26"/>
          <w:szCs w:val="26"/>
          <w:rtl/>
        </w:rPr>
        <w:t xml:space="preserve"> </w:t>
      </w:r>
      <w:r w:rsidRPr="00CC7140">
        <w:rPr>
          <w:rFonts w:cs="B Nazanin" w:hint="cs"/>
          <w:b/>
          <w:bCs/>
          <w:sz w:val="26"/>
          <w:szCs w:val="26"/>
          <w:rtl/>
        </w:rPr>
        <w:t>صيقل</w:t>
      </w:r>
      <w:r w:rsidRPr="00CC7140">
        <w:rPr>
          <w:rFonts w:cs="B Nazanin"/>
          <w:b/>
          <w:bCs/>
          <w:sz w:val="26"/>
          <w:szCs w:val="26"/>
          <w:rtl/>
        </w:rPr>
        <w:t xml:space="preserve"> </w:t>
      </w:r>
      <w:r w:rsidRPr="00CC7140">
        <w:rPr>
          <w:rFonts w:cs="B Nazanin" w:hint="cs"/>
          <w:b/>
          <w:bCs/>
          <w:sz w:val="26"/>
          <w:szCs w:val="26"/>
          <w:rtl/>
        </w:rPr>
        <w:t>بدهند</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جلا</w:t>
      </w:r>
      <w:r w:rsidRPr="00CC7140">
        <w:rPr>
          <w:rFonts w:cs="B Nazanin"/>
          <w:b/>
          <w:bCs/>
          <w:sz w:val="26"/>
          <w:szCs w:val="26"/>
          <w:rtl/>
        </w:rPr>
        <w:t xml:space="preserve"> </w:t>
      </w:r>
      <w:r w:rsidRPr="00CC7140">
        <w:rPr>
          <w:rFonts w:cs="B Nazanin" w:hint="cs"/>
          <w:b/>
          <w:bCs/>
          <w:sz w:val="26"/>
          <w:szCs w:val="26"/>
          <w:rtl/>
        </w:rPr>
        <w:t>بدهند</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انگلس</w:t>
      </w:r>
      <w:r w:rsidRPr="00CC7140">
        <w:rPr>
          <w:rFonts w:cs="B Nazanin"/>
          <w:b/>
          <w:bCs/>
          <w:sz w:val="26"/>
          <w:szCs w:val="26"/>
          <w:rtl/>
        </w:rPr>
        <w:t xml:space="preserve"> </w:t>
      </w:r>
      <w:r w:rsidRPr="00CC7140">
        <w:rPr>
          <w:rFonts w:cs="B Nazanin" w:hint="cs"/>
          <w:b/>
          <w:bCs/>
          <w:sz w:val="26"/>
          <w:szCs w:val="26"/>
          <w:rtl/>
        </w:rPr>
        <w:t>بايد</w:t>
      </w:r>
      <w:r w:rsidRPr="00CC7140">
        <w:rPr>
          <w:rFonts w:cs="B Nazanin"/>
          <w:b/>
          <w:bCs/>
          <w:sz w:val="26"/>
          <w:szCs w:val="26"/>
          <w:rtl/>
        </w:rPr>
        <w:t xml:space="preserve"> </w:t>
      </w:r>
      <w:r w:rsidRPr="00CC7140">
        <w:rPr>
          <w:rFonts w:cs="B Nazanin" w:hint="cs"/>
          <w:b/>
          <w:bCs/>
          <w:sz w:val="26"/>
          <w:szCs w:val="26"/>
          <w:rtl/>
        </w:rPr>
        <w:t>در</w:t>
      </w:r>
      <w:r w:rsidRPr="00CC7140">
        <w:rPr>
          <w:rFonts w:cs="B Nazanin"/>
          <w:b/>
          <w:bCs/>
          <w:sz w:val="26"/>
          <w:szCs w:val="26"/>
          <w:rtl/>
        </w:rPr>
        <w:t xml:space="preserve"> </w:t>
      </w:r>
      <w:r w:rsidRPr="00CC7140">
        <w:rPr>
          <w:rFonts w:cs="B Nazanin" w:hint="cs"/>
          <w:b/>
          <w:bCs/>
          <w:sz w:val="26"/>
          <w:szCs w:val="26"/>
          <w:rtl/>
        </w:rPr>
        <w:t>آستانۀ</w:t>
      </w:r>
      <w:r w:rsidRPr="00CC7140">
        <w:rPr>
          <w:rFonts w:cs="B Nazanin"/>
          <w:b/>
          <w:bCs/>
          <w:sz w:val="26"/>
          <w:szCs w:val="26"/>
          <w:rtl/>
        </w:rPr>
        <w:t xml:space="preserve"> </w:t>
      </w:r>
      <w:r w:rsidRPr="00CC7140">
        <w:rPr>
          <w:rFonts w:cs="B Nazanin" w:hint="cs"/>
          <w:b/>
          <w:bCs/>
          <w:sz w:val="26"/>
          <w:szCs w:val="26"/>
          <w:rtl/>
        </w:rPr>
        <w:t>مرگ</w:t>
      </w:r>
      <w:r w:rsidRPr="00CC7140">
        <w:rPr>
          <w:rFonts w:cs="B Nazanin"/>
          <w:b/>
          <w:bCs/>
          <w:sz w:val="26"/>
          <w:szCs w:val="26"/>
          <w:rtl/>
        </w:rPr>
        <w:t xml:space="preserve"> </w:t>
      </w:r>
      <w:r w:rsidRPr="00CC7140">
        <w:rPr>
          <w:rFonts w:cs="B Nazanin" w:hint="cs"/>
          <w:b/>
          <w:bCs/>
          <w:sz w:val="26"/>
          <w:szCs w:val="26"/>
          <w:rtl/>
        </w:rPr>
        <w:t>خود</w:t>
      </w:r>
      <w:r w:rsidRPr="00CC7140">
        <w:rPr>
          <w:rFonts w:cs="B Nazanin"/>
          <w:b/>
          <w:bCs/>
          <w:sz w:val="26"/>
          <w:szCs w:val="26"/>
          <w:rtl/>
        </w:rPr>
        <w:t xml:space="preserve"> </w:t>
      </w:r>
      <w:r w:rsidRPr="00CC7140">
        <w:rPr>
          <w:rFonts w:cs="B Nazanin" w:hint="cs"/>
          <w:b/>
          <w:bCs/>
          <w:sz w:val="26"/>
          <w:szCs w:val="26"/>
          <w:rtl/>
        </w:rPr>
        <w:t>با</w:t>
      </w:r>
      <w:r w:rsidRPr="00CC7140">
        <w:rPr>
          <w:rFonts w:cs="B Nazanin"/>
          <w:b/>
          <w:bCs/>
          <w:sz w:val="26"/>
          <w:szCs w:val="26"/>
          <w:rtl/>
        </w:rPr>
        <w:t xml:space="preserve"> </w:t>
      </w:r>
      <w:r w:rsidRPr="00CC7140">
        <w:rPr>
          <w:rFonts w:cs="B Nazanin" w:hint="cs"/>
          <w:b/>
          <w:bCs/>
          <w:sz w:val="26"/>
          <w:szCs w:val="26"/>
          <w:rtl/>
        </w:rPr>
        <w:t>اين</w:t>
      </w:r>
      <w:r w:rsidRPr="00CC7140">
        <w:rPr>
          <w:rFonts w:cs="B Nazanin"/>
          <w:b/>
          <w:bCs/>
          <w:sz w:val="26"/>
          <w:szCs w:val="26"/>
          <w:rtl/>
        </w:rPr>
        <w:t xml:space="preserve"> </w:t>
      </w:r>
      <w:r w:rsidRPr="00CC7140">
        <w:rPr>
          <w:rFonts w:cs="B Nazanin" w:hint="cs"/>
          <w:b/>
          <w:bCs/>
          <w:sz w:val="26"/>
          <w:szCs w:val="26"/>
          <w:rtl/>
        </w:rPr>
        <w:t>تزهاي</w:t>
      </w:r>
      <w:r w:rsidRPr="00CC7140">
        <w:rPr>
          <w:rFonts w:cs="B Nazanin"/>
          <w:b/>
          <w:bCs/>
          <w:sz w:val="26"/>
          <w:szCs w:val="26"/>
          <w:rtl/>
        </w:rPr>
        <w:t xml:space="preserve"> </w:t>
      </w:r>
      <w:r w:rsidRPr="00CC7140">
        <w:rPr>
          <w:rFonts w:cs="B Nazanin" w:hint="cs"/>
          <w:b/>
          <w:bCs/>
          <w:sz w:val="26"/>
          <w:szCs w:val="26"/>
          <w:rtl/>
        </w:rPr>
        <w:t>انحرافي</w:t>
      </w:r>
      <w:r w:rsidRPr="00CC7140">
        <w:rPr>
          <w:rFonts w:cs="B Nazanin"/>
          <w:b/>
          <w:bCs/>
          <w:sz w:val="26"/>
          <w:szCs w:val="26"/>
          <w:rtl/>
        </w:rPr>
        <w:t xml:space="preserve"> </w:t>
      </w:r>
      <w:r w:rsidRPr="00CC7140">
        <w:rPr>
          <w:rFonts w:cs="B Nazanin" w:hint="cs"/>
          <w:b/>
          <w:bCs/>
          <w:sz w:val="26"/>
          <w:szCs w:val="26"/>
          <w:rtl/>
        </w:rPr>
        <w:t>نوآوري</w:t>
      </w:r>
      <w:r w:rsidRPr="00CC7140">
        <w:rPr>
          <w:rFonts w:cs="B Nazanin"/>
          <w:b/>
          <w:bCs/>
          <w:sz w:val="26"/>
          <w:szCs w:val="26"/>
          <w:rtl/>
        </w:rPr>
        <w:t xml:space="preserve"> </w:t>
      </w:r>
      <w:r w:rsidRPr="00CC7140">
        <w:rPr>
          <w:rFonts w:cs="B Nazanin" w:hint="cs"/>
          <w:b/>
          <w:bCs/>
          <w:sz w:val="26"/>
          <w:szCs w:val="26"/>
          <w:rtl/>
        </w:rPr>
        <w:t>كه</w:t>
      </w:r>
      <w:r w:rsidRPr="00CC7140">
        <w:rPr>
          <w:rFonts w:cs="B Nazanin"/>
          <w:b/>
          <w:bCs/>
          <w:sz w:val="26"/>
          <w:szCs w:val="26"/>
          <w:rtl/>
        </w:rPr>
        <w:t xml:space="preserve"> </w:t>
      </w:r>
      <w:r w:rsidRPr="00CC7140">
        <w:rPr>
          <w:rFonts w:cs="B Nazanin" w:hint="cs"/>
          <w:b/>
          <w:bCs/>
          <w:sz w:val="26"/>
          <w:szCs w:val="26"/>
          <w:rtl/>
        </w:rPr>
        <w:t>در</w:t>
      </w:r>
      <w:r w:rsidRPr="00CC7140">
        <w:rPr>
          <w:rFonts w:cs="B Nazanin"/>
          <w:b/>
          <w:bCs/>
          <w:sz w:val="26"/>
          <w:szCs w:val="26"/>
          <w:rtl/>
        </w:rPr>
        <w:t xml:space="preserve"> </w:t>
      </w:r>
      <w:r w:rsidRPr="00CC7140">
        <w:rPr>
          <w:rFonts w:cs="B Nazanin" w:hint="cs"/>
          <w:b/>
          <w:bCs/>
          <w:sz w:val="26"/>
          <w:szCs w:val="26"/>
          <w:rtl/>
        </w:rPr>
        <w:t>تاريخ</w:t>
      </w:r>
      <w:r w:rsidRPr="00CC7140">
        <w:rPr>
          <w:rFonts w:cs="B Nazanin"/>
          <w:b/>
          <w:bCs/>
          <w:sz w:val="26"/>
          <w:szCs w:val="26"/>
          <w:rtl/>
        </w:rPr>
        <w:t xml:space="preserve"> </w:t>
      </w:r>
      <w:r w:rsidRPr="00CC7140">
        <w:rPr>
          <w:rFonts w:cs="B Nazanin" w:hint="cs"/>
          <w:b/>
          <w:bCs/>
          <w:sz w:val="26"/>
          <w:szCs w:val="26"/>
          <w:rtl/>
        </w:rPr>
        <w:t>مبارزات</w:t>
      </w:r>
      <w:r w:rsidRPr="00CC7140">
        <w:rPr>
          <w:rFonts w:cs="B Nazanin"/>
          <w:b/>
          <w:bCs/>
          <w:sz w:val="26"/>
          <w:szCs w:val="26"/>
          <w:rtl/>
        </w:rPr>
        <w:t xml:space="preserve"> </w:t>
      </w:r>
      <w:r w:rsidRPr="00CC7140">
        <w:rPr>
          <w:rFonts w:cs="B Nazanin" w:hint="cs"/>
          <w:b/>
          <w:bCs/>
          <w:sz w:val="26"/>
          <w:szCs w:val="26"/>
          <w:rtl/>
        </w:rPr>
        <w:t>كمونيستي</w:t>
      </w:r>
      <w:r w:rsidRPr="00CC7140">
        <w:rPr>
          <w:rFonts w:cs="B Nazanin"/>
          <w:b/>
          <w:bCs/>
          <w:sz w:val="26"/>
          <w:szCs w:val="26"/>
          <w:rtl/>
        </w:rPr>
        <w:t xml:space="preserve"> </w:t>
      </w:r>
      <w:r w:rsidRPr="00CC7140">
        <w:rPr>
          <w:rFonts w:cs="B Nazanin" w:hint="cs"/>
          <w:b/>
          <w:bCs/>
          <w:sz w:val="26"/>
          <w:szCs w:val="26"/>
          <w:rtl/>
        </w:rPr>
        <w:t>بنام</w:t>
      </w:r>
      <w:r w:rsidRPr="00CC7140">
        <w:rPr>
          <w:rFonts w:cs="B Nazanin"/>
          <w:b/>
          <w:bCs/>
          <w:sz w:val="26"/>
          <w:szCs w:val="26"/>
          <w:rtl/>
        </w:rPr>
        <w:t xml:space="preserve"> "</w:t>
      </w:r>
      <w:r w:rsidRPr="00CC7140">
        <w:rPr>
          <w:rFonts w:cs="B Nazanin" w:hint="cs"/>
          <w:b/>
          <w:bCs/>
          <w:sz w:val="26"/>
          <w:szCs w:val="26"/>
          <w:rtl/>
        </w:rPr>
        <w:t>رويزيونيزم</w:t>
      </w:r>
      <w:r w:rsidRPr="00CC7140">
        <w:rPr>
          <w:rFonts w:cs="B Nazanin"/>
          <w:b/>
          <w:bCs/>
          <w:sz w:val="26"/>
          <w:szCs w:val="26"/>
          <w:rtl/>
        </w:rPr>
        <w:t xml:space="preserve"> (</w:t>
      </w:r>
      <w:r w:rsidRPr="00CC7140">
        <w:rPr>
          <w:rFonts w:cs="B Nazanin" w:hint="cs"/>
          <w:b/>
          <w:bCs/>
          <w:sz w:val="26"/>
          <w:szCs w:val="26"/>
          <w:rtl/>
        </w:rPr>
        <w:t>تجديد</w:t>
      </w:r>
      <w:r w:rsidRPr="00CC7140">
        <w:rPr>
          <w:rFonts w:cs="B Nazanin"/>
          <w:b/>
          <w:bCs/>
          <w:sz w:val="26"/>
          <w:szCs w:val="26"/>
          <w:rtl/>
        </w:rPr>
        <w:t xml:space="preserve"> </w:t>
      </w:r>
      <w:r w:rsidRPr="00CC7140">
        <w:rPr>
          <w:rFonts w:cs="B Nazanin" w:hint="cs"/>
          <w:b/>
          <w:bCs/>
          <w:sz w:val="26"/>
          <w:szCs w:val="26"/>
          <w:rtl/>
        </w:rPr>
        <w:t>نظر</w:t>
      </w:r>
      <w:r w:rsidRPr="00CC7140">
        <w:rPr>
          <w:rFonts w:cs="B Nazanin"/>
          <w:b/>
          <w:bCs/>
          <w:sz w:val="26"/>
          <w:szCs w:val="26"/>
          <w:rtl/>
        </w:rPr>
        <w:t xml:space="preserve"> </w:t>
      </w:r>
      <w:r w:rsidRPr="00CC7140">
        <w:rPr>
          <w:rFonts w:cs="B Nazanin" w:hint="cs"/>
          <w:b/>
          <w:bCs/>
          <w:sz w:val="26"/>
          <w:szCs w:val="26"/>
          <w:rtl/>
        </w:rPr>
        <w:t>طلبي</w:t>
      </w:r>
      <w:r w:rsidRPr="00CC7140">
        <w:rPr>
          <w:rFonts w:cs="B Nazanin"/>
          <w:b/>
          <w:bCs/>
          <w:sz w:val="26"/>
          <w:szCs w:val="26"/>
          <w:rtl/>
        </w:rPr>
        <w:t xml:space="preserve">) </w:t>
      </w:r>
      <w:r w:rsidRPr="00CC7140">
        <w:rPr>
          <w:rFonts w:cs="B Nazanin" w:hint="cs"/>
          <w:b/>
          <w:bCs/>
          <w:sz w:val="26"/>
          <w:szCs w:val="26"/>
          <w:rtl/>
        </w:rPr>
        <w:t>كه</w:t>
      </w:r>
      <w:r w:rsidRPr="00CC7140">
        <w:rPr>
          <w:rFonts w:cs="B Nazanin"/>
          <w:b/>
          <w:bCs/>
          <w:sz w:val="26"/>
          <w:szCs w:val="26"/>
          <w:rtl/>
        </w:rPr>
        <w:t xml:space="preserve"> </w:t>
      </w:r>
      <w:r w:rsidRPr="00CC7140">
        <w:rPr>
          <w:rFonts w:cs="B Nazanin" w:hint="cs"/>
          <w:b/>
          <w:bCs/>
          <w:sz w:val="26"/>
          <w:szCs w:val="26"/>
          <w:rtl/>
        </w:rPr>
        <w:t>واژۀ</w:t>
      </w:r>
      <w:r w:rsidRPr="00CC7140">
        <w:rPr>
          <w:rFonts w:cs="B Nazanin"/>
          <w:b/>
          <w:bCs/>
          <w:sz w:val="26"/>
          <w:szCs w:val="26"/>
          <w:rtl/>
        </w:rPr>
        <w:t xml:space="preserve"> </w:t>
      </w:r>
      <w:r w:rsidRPr="00CC7140">
        <w:rPr>
          <w:rFonts w:cs="B Nazanin" w:hint="cs"/>
          <w:b/>
          <w:bCs/>
          <w:sz w:val="26"/>
          <w:szCs w:val="26"/>
          <w:rtl/>
        </w:rPr>
        <w:t>ديگر</w:t>
      </w:r>
      <w:r w:rsidRPr="00CC7140">
        <w:rPr>
          <w:rFonts w:cs="B Nazanin"/>
          <w:b/>
          <w:bCs/>
          <w:sz w:val="26"/>
          <w:szCs w:val="26"/>
          <w:rtl/>
        </w:rPr>
        <w:t xml:space="preserve"> </w:t>
      </w:r>
      <w:r w:rsidRPr="00CC7140">
        <w:rPr>
          <w:rFonts w:cs="B Nazanin" w:hint="cs"/>
          <w:b/>
          <w:bCs/>
          <w:sz w:val="26"/>
          <w:szCs w:val="26"/>
          <w:rtl/>
        </w:rPr>
        <w:t>يا</w:t>
      </w:r>
      <w:r w:rsidRPr="00CC7140">
        <w:rPr>
          <w:rFonts w:cs="B Nazanin"/>
          <w:b/>
          <w:bCs/>
          <w:sz w:val="26"/>
          <w:szCs w:val="26"/>
          <w:rtl/>
        </w:rPr>
        <w:t xml:space="preserve"> </w:t>
      </w:r>
      <w:r w:rsidRPr="00CC7140">
        <w:rPr>
          <w:rFonts w:cs="B Nazanin" w:hint="cs"/>
          <w:b/>
          <w:bCs/>
          <w:sz w:val="26"/>
          <w:szCs w:val="26"/>
          <w:rtl/>
        </w:rPr>
        <w:t>نيمرخ</w:t>
      </w:r>
      <w:r w:rsidRPr="00CC7140">
        <w:rPr>
          <w:rFonts w:cs="B Nazanin"/>
          <w:b/>
          <w:bCs/>
          <w:sz w:val="26"/>
          <w:szCs w:val="26"/>
          <w:rtl/>
        </w:rPr>
        <w:t xml:space="preserve"> </w:t>
      </w:r>
      <w:r w:rsidRPr="00CC7140">
        <w:rPr>
          <w:rFonts w:cs="B Nazanin" w:hint="cs"/>
          <w:b/>
          <w:bCs/>
          <w:sz w:val="26"/>
          <w:szCs w:val="26"/>
          <w:rtl/>
        </w:rPr>
        <w:t>ديگري</w:t>
      </w:r>
      <w:r w:rsidRPr="00CC7140">
        <w:rPr>
          <w:rFonts w:cs="B Nazanin"/>
          <w:b/>
          <w:bCs/>
          <w:sz w:val="26"/>
          <w:szCs w:val="26"/>
          <w:rtl/>
        </w:rPr>
        <w:t xml:space="preserve"> </w:t>
      </w:r>
      <w:r w:rsidRPr="00CC7140">
        <w:rPr>
          <w:rFonts w:cs="B Nazanin" w:hint="cs"/>
          <w:b/>
          <w:bCs/>
          <w:sz w:val="26"/>
          <w:szCs w:val="26"/>
          <w:rtl/>
        </w:rPr>
        <w:t>از</w:t>
      </w:r>
      <w:r w:rsidRPr="00CC7140">
        <w:rPr>
          <w:rFonts w:cs="B Nazanin"/>
          <w:b/>
          <w:bCs/>
          <w:sz w:val="26"/>
          <w:szCs w:val="26"/>
          <w:rtl/>
        </w:rPr>
        <w:t xml:space="preserve"> </w:t>
      </w:r>
      <w:r w:rsidRPr="00CC7140">
        <w:rPr>
          <w:rFonts w:cs="B Nazanin" w:hint="cs"/>
          <w:b/>
          <w:bCs/>
          <w:sz w:val="26"/>
          <w:szCs w:val="26"/>
          <w:rtl/>
        </w:rPr>
        <w:t>نو</w:t>
      </w:r>
      <w:r w:rsidRPr="00CC7140">
        <w:rPr>
          <w:rFonts w:cs="B Nazanin"/>
          <w:b/>
          <w:bCs/>
          <w:sz w:val="26"/>
          <w:szCs w:val="26"/>
          <w:rtl/>
        </w:rPr>
        <w:t xml:space="preserve"> </w:t>
      </w:r>
      <w:r w:rsidRPr="00CC7140">
        <w:rPr>
          <w:rFonts w:cs="B Nazanin" w:hint="cs"/>
          <w:b/>
          <w:bCs/>
          <w:sz w:val="26"/>
          <w:szCs w:val="26"/>
          <w:rtl/>
        </w:rPr>
        <w:t>آوري</w:t>
      </w:r>
      <w:r w:rsidRPr="00CC7140">
        <w:rPr>
          <w:rFonts w:cs="B Nazanin"/>
          <w:b/>
          <w:bCs/>
          <w:sz w:val="26"/>
          <w:szCs w:val="26"/>
          <w:rtl/>
        </w:rPr>
        <w:t xml:space="preserve"> </w:t>
      </w:r>
      <w:r w:rsidRPr="00CC7140">
        <w:rPr>
          <w:rFonts w:cs="B Nazanin" w:hint="cs"/>
          <w:b/>
          <w:bCs/>
          <w:sz w:val="26"/>
          <w:szCs w:val="26"/>
          <w:rtl/>
        </w:rPr>
        <w:t>است</w:t>
      </w:r>
      <w:r w:rsidRPr="00CC7140">
        <w:rPr>
          <w:rFonts w:cs="B Nazanin"/>
          <w:b/>
          <w:bCs/>
          <w:sz w:val="26"/>
          <w:szCs w:val="26"/>
          <w:rtl/>
        </w:rPr>
        <w:t xml:space="preserve"> </w:t>
      </w:r>
      <w:r w:rsidRPr="00CC7140">
        <w:rPr>
          <w:rFonts w:cs="B Nazanin" w:hint="cs"/>
          <w:b/>
          <w:bCs/>
          <w:sz w:val="26"/>
          <w:szCs w:val="26"/>
          <w:rtl/>
        </w:rPr>
        <w:t>مقابله</w:t>
      </w:r>
      <w:r w:rsidRPr="00CC7140">
        <w:rPr>
          <w:rFonts w:cs="B Nazanin"/>
          <w:b/>
          <w:bCs/>
          <w:sz w:val="26"/>
          <w:szCs w:val="26"/>
          <w:rtl/>
        </w:rPr>
        <w:t xml:space="preserve"> </w:t>
      </w:r>
      <w:r w:rsidRPr="00CC7140">
        <w:rPr>
          <w:rFonts w:cs="B Nazanin" w:hint="cs"/>
          <w:b/>
          <w:bCs/>
          <w:sz w:val="26"/>
          <w:szCs w:val="26"/>
          <w:rtl/>
        </w:rPr>
        <w:t>بكند</w:t>
      </w:r>
      <w:r w:rsidRPr="00CC7140">
        <w:rPr>
          <w:rFonts w:cs="B Nazanin"/>
          <w:b/>
          <w:bCs/>
          <w:sz w:val="26"/>
          <w:szCs w:val="26"/>
          <w:rtl/>
        </w:rPr>
        <w:t xml:space="preserve">.»‌ </w:t>
      </w:r>
    </w:p>
    <w:p w:rsidR="00CC7140" w:rsidRPr="00CC7140" w:rsidRDefault="00CC7140" w:rsidP="00242E96">
      <w:pPr>
        <w:spacing w:line="240" w:lineRule="auto"/>
        <w:jc w:val="both"/>
        <w:rPr>
          <w:rFonts w:cs="B Nazanin"/>
          <w:b/>
          <w:bCs/>
          <w:sz w:val="26"/>
          <w:szCs w:val="26"/>
          <w:rtl/>
        </w:rPr>
      </w:pPr>
      <w:r w:rsidRPr="00CC7140">
        <w:rPr>
          <w:rFonts w:cs="B Nazanin" w:hint="cs"/>
          <w:b/>
          <w:bCs/>
          <w:sz w:val="26"/>
          <w:szCs w:val="26"/>
          <w:rtl/>
        </w:rPr>
        <w:t>مطالب</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خودي</w:t>
      </w:r>
      <w:r w:rsidRPr="00CC7140">
        <w:rPr>
          <w:rFonts w:cs="B Nazanin"/>
          <w:b/>
          <w:bCs/>
          <w:sz w:val="26"/>
          <w:szCs w:val="26"/>
          <w:rtl/>
        </w:rPr>
        <w:t xml:space="preserve"> </w:t>
      </w:r>
      <w:r w:rsidRPr="00CC7140">
        <w:rPr>
          <w:rFonts w:cs="B Nazanin" w:hint="cs"/>
          <w:b/>
          <w:bCs/>
          <w:sz w:val="26"/>
          <w:szCs w:val="26"/>
          <w:rtl/>
        </w:rPr>
        <w:t>خود</w:t>
      </w:r>
      <w:r w:rsidRPr="00CC7140">
        <w:rPr>
          <w:rFonts w:cs="B Nazanin"/>
          <w:b/>
          <w:bCs/>
          <w:sz w:val="26"/>
          <w:szCs w:val="26"/>
          <w:rtl/>
        </w:rPr>
        <w:t xml:space="preserve"> </w:t>
      </w:r>
      <w:r w:rsidRPr="00CC7140">
        <w:rPr>
          <w:rFonts w:cs="B Nazanin" w:hint="cs"/>
          <w:b/>
          <w:bCs/>
          <w:sz w:val="26"/>
          <w:szCs w:val="26"/>
          <w:rtl/>
        </w:rPr>
        <w:t>كاملاً</w:t>
      </w:r>
      <w:r w:rsidRPr="00CC7140">
        <w:rPr>
          <w:rFonts w:cs="B Nazanin"/>
          <w:b/>
          <w:bCs/>
          <w:sz w:val="26"/>
          <w:szCs w:val="26"/>
          <w:rtl/>
        </w:rPr>
        <w:t xml:space="preserve"> </w:t>
      </w:r>
      <w:r w:rsidRPr="00CC7140">
        <w:rPr>
          <w:rFonts w:cs="B Nazanin" w:hint="cs"/>
          <w:b/>
          <w:bCs/>
          <w:sz w:val="26"/>
          <w:szCs w:val="26"/>
          <w:rtl/>
        </w:rPr>
        <w:t>روشن</w:t>
      </w:r>
      <w:r w:rsidRPr="00CC7140">
        <w:rPr>
          <w:rFonts w:cs="B Nazanin"/>
          <w:b/>
          <w:bCs/>
          <w:sz w:val="26"/>
          <w:szCs w:val="26"/>
          <w:rtl/>
        </w:rPr>
        <w:t xml:space="preserve"> </w:t>
      </w:r>
      <w:r w:rsidRPr="00CC7140">
        <w:rPr>
          <w:rFonts w:cs="B Nazanin" w:hint="cs"/>
          <w:b/>
          <w:bCs/>
          <w:sz w:val="26"/>
          <w:szCs w:val="26"/>
          <w:rtl/>
        </w:rPr>
        <w:t>است</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ضرورتي</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توضيح</w:t>
      </w:r>
      <w:r w:rsidRPr="00CC7140">
        <w:rPr>
          <w:rFonts w:cs="B Nazanin"/>
          <w:b/>
          <w:bCs/>
          <w:sz w:val="26"/>
          <w:szCs w:val="26"/>
          <w:rtl/>
        </w:rPr>
        <w:t xml:space="preserve"> </w:t>
      </w:r>
      <w:r w:rsidRPr="00CC7140">
        <w:rPr>
          <w:rFonts w:cs="B Nazanin" w:hint="cs"/>
          <w:b/>
          <w:bCs/>
          <w:sz w:val="26"/>
          <w:szCs w:val="26"/>
          <w:rtl/>
        </w:rPr>
        <w:t>ندارد</w:t>
      </w:r>
      <w:r w:rsidRPr="00CC7140">
        <w:rPr>
          <w:rFonts w:cs="B Nazanin"/>
          <w:b/>
          <w:bCs/>
          <w:sz w:val="26"/>
          <w:szCs w:val="26"/>
          <w:rtl/>
        </w:rPr>
        <w:t xml:space="preserve">. </w:t>
      </w:r>
      <w:r w:rsidRPr="00CC7140">
        <w:rPr>
          <w:rFonts w:cs="B Nazanin" w:hint="cs"/>
          <w:b/>
          <w:bCs/>
          <w:sz w:val="26"/>
          <w:szCs w:val="26"/>
          <w:rtl/>
        </w:rPr>
        <w:t>اما</w:t>
      </w:r>
      <w:r w:rsidRPr="00CC7140">
        <w:rPr>
          <w:rFonts w:cs="B Nazanin"/>
          <w:b/>
          <w:bCs/>
          <w:sz w:val="26"/>
          <w:szCs w:val="26"/>
          <w:rtl/>
        </w:rPr>
        <w:t xml:space="preserve"> </w:t>
      </w:r>
      <w:r w:rsidRPr="00CC7140">
        <w:rPr>
          <w:rFonts w:cs="B Nazanin" w:hint="cs"/>
          <w:b/>
          <w:bCs/>
          <w:sz w:val="26"/>
          <w:szCs w:val="26"/>
          <w:rtl/>
        </w:rPr>
        <w:t>در</w:t>
      </w:r>
      <w:r w:rsidRPr="00CC7140">
        <w:rPr>
          <w:rFonts w:cs="B Nazanin"/>
          <w:b/>
          <w:bCs/>
          <w:sz w:val="26"/>
          <w:szCs w:val="26"/>
          <w:rtl/>
        </w:rPr>
        <w:t xml:space="preserve"> </w:t>
      </w:r>
      <w:r w:rsidRPr="00CC7140">
        <w:rPr>
          <w:rFonts w:cs="B Nazanin" w:hint="cs"/>
          <w:b/>
          <w:bCs/>
          <w:sz w:val="26"/>
          <w:szCs w:val="26"/>
          <w:rtl/>
        </w:rPr>
        <w:t>مورد</w:t>
      </w:r>
      <w:r w:rsidRPr="00CC7140">
        <w:rPr>
          <w:rFonts w:cs="B Nazanin"/>
          <w:b/>
          <w:bCs/>
          <w:sz w:val="26"/>
          <w:szCs w:val="26"/>
          <w:rtl/>
        </w:rPr>
        <w:t xml:space="preserve"> </w:t>
      </w:r>
      <w:r w:rsidRPr="00CC7140">
        <w:rPr>
          <w:rFonts w:cs="B Nazanin" w:hint="cs"/>
          <w:b/>
          <w:bCs/>
          <w:sz w:val="26"/>
          <w:szCs w:val="26"/>
          <w:rtl/>
        </w:rPr>
        <w:t>اينكه</w:t>
      </w:r>
      <w:r w:rsidRPr="00CC7140">
        <w:rPr>
          <w:rFonts w:cs="B Nazanin"/>
          <w:b/>
          <w:bCs/>
          <w:sz w:val="26"/>
          <w:szCs w:val="26"/>
          <w:rtl/>
        </w:rPr>
        <w:t xml:space="preserve"> </w:t>
      </w:r>
      <w:r w:rsidRPr="00CC7140">
        <w:rPr>
          <w:rFonts w:cs="B Nazanin" w:hint="cs"/>
          <w:b/>
          <w:bCs/>
          <w:sz w:val="26"/>
          <w:szCs w:val="26"/>
          <w:rtl/>
        </w:rPr>
        <w:t>تازه</w:t>
      </w:r>
      <w:r w:rsidRPr="00CC7140">
        <w:rPr>
          <w:rFonts w:cs="B Nazanin"/>
          <w:b/>
          <w:bCs/>
          <w:sz w:val="26"/>
          <w:szCs w:val="26"/>
          <w:rtl/>
        </w:rPr>
        <w:t xml:space="preserve"> </w:t>
      </w:r>
      <w:r w:rsidRPr="00CC7140">
        <w:rPr>
          <w:rFonts w:cs="B Nazanin" w:hint="cs"/>
          <w:b/>
          <w:bCs/>
          <w:sz w:val="26"/>
          <w:szCs w:val="26"/>
          <w:rtl/>
        </w:rPr>
        <w:t>انديشان</w:t>
      </w:r>
      <w:r w:rsidRPr="00CC7140">
        <w:rPr>
          <w:rFonts w:cs="B Nazanin"/>
          <w:b/>
          <w:bCs/>
          <w:sz w:val="26"/>
          <w:szCs w:val="26"/>
          <w:rtl/>
        </w:rPr>
        <w:t xml:space="preserve"> </w:t>
      </w:r>
      <w:r w:rsidRPr="00CC7140">
        <w:rPr>
          <w:rFonts w:cs="B Nazanin" w:hint="cs"/>
          <w:b/>
          <w:bCs/>
          <w:sz w:val="26"/>
          <w:szCs w:val="26"/>
          <w:rtl/>
        </w:rPr>
        <w:t>در</w:t>
      </w:r>
      <w:r w:rsidRPr="00CC7140">
        <w:rPr>
          <w:rFonts w:cs="B Nazanin"/>
          <w:b/>
          <w:bCs/>
          <w:sz w:val="26"/>
          <w:szCs w:val="26"/>
          <w:rtl/>
        </w:rPr>
        <w:t xml:space="preserve"> </w:t>
      </w:r>
      <w:r w:rsidRPr="00CC7140">
        <w:rPr>
          <w:rFonts w:cs="B Nazanin" w:hint="cs"/>
          <w:b/>
          <w:bCs/>
          <w:sz w:val="26"/>
          <w:szCs w:val="26"/>
          <w:rtl/>
        </w:rPr>
        <w:t>بين</w:t>
      </w:r>
      <w:r w:rsidRPr="00CC7140">
        <w:rPr>
          <w:rFonts w:cs="B Nazanin"/>
          <w:b/>
          <w:bCs/>
          <w:sz w:val="26"/>
          <w:szCs w:val="26"/>
          <w:rtl/>
        </w:rPr>
        <w:t xml:space="preserve"> </w:t>
      </w:r>
      <w:r w:rsidRPr="00CC7140">
        <w:rPr>
          <w:rFonts w:cs="B Nazanin" w:hint="cs"/>
          <w:b/>
          <w:bCs/>
          <w:sz w:val="26"/>
          <w:szCs w:val="26"/>
          <w:rtl/>
        </w:rPr>
        <w:t>كمونيستهاي</w:t>
      </w:r>
      <w:r w:rsidRPr="00CC7140">
        <w:rPr>
          <w:rFonts w:cs="B Nazanin"/>
          <w:b/>
          <w:bCs/>
          <w:sz w:val="26"/>
          <w:szCs w:val="26"/>
          <w:rtl/>
        </w:rPr>
        <w:t xml:space="preserve"> </w:t>
      </w:r>
      <w:r w:rsidRPr="00CC7140">
        <w:rPr>
          <w:rFonts w:cs="B Nazanin" w:hint="cs"/>
          <w:b/>
          <w:bCs/>
          <w:sz w:val="26"/>
          <w:szCs w:val="26"/>
          <w:rtl/>
        </w:rPr>
        <w:t>افغانستان</w:t>
      </w:r>
      <w:r w:rsidRPr="00CC7140">
        <w:rPr>
          <w:rFonts w:cs="B Nazanin"/>
          <w:b/>
          <w:bCs/>
          <w:sz w:val="26"/>
          <w:szCs w:val="26"/>
          <w:rtl/>
        </w:rPr>
        <w:t xml:space="preserve"> </w:t>
      </w:r>
      <w:r w:rsidRPr="00CC7140">
        <w:rPr>
          <w:rFonts w:cs="B Nazanin" w:hint="cs"/>
          <w:b/>
          <w:bCs/>
          <w:sz w:val="26"/>
          <w:szCs w:val="26"/>
          <w:rtl/>
        </w:rPr>
        <w:t>چگونه</w:t>
      </w:r>
      <w:r w:rsidRPr="00CC7140">
        <w:rPr>
          <w:rFonts w:cs="B Nazanin"/>
          <w:b/>
          <w:bCs/>
          <w:sz w:val="26"/>
          <w:szCs w:val="26"/>
          <w:rtl/>
        </w:rPr>
        <w:t xml:space="preserve"> </w:t>
      </w:r>
      <w:r w:rsidRPr="00CC7140">
        <w:rPr>
          <w:rFonts w:cs="B Nazanin" w:hint="cs"/>
          <w:b/>
          <w:bCs/>
          <w:sz w:val="26"/>
          <w:szCs w:val="26"/>
          <w:rtl/>
        </w:rPr>
        <w:t>بوجود</w:t>
      </w:r>
      <w:r w:rsidRPr="00CC7140">
        <w:rPr>
          <w:rFonts w:cs="B Nazanin"/>
          <w:b/>
          <w:bCs/>
          <w:sz w:val="26"/>
          <w:szCs w:val="26"/>
          <w:rtl/>
        </w:rPr>
        <w:t xml:space="preserve"> </w:t>
      </w:r>
      <w:r w:rsidRPr="00CC7140">
        <w:rPr>
          <w:rFonts w:cs="B Nazanin" w:hint="cs"/>
          <w:b/>
          <w:bCs/>
          <w:sz w:val="26"/>
          <w:szCs w:val="26"/>
          <w:rtl/>
        </w:rPr>
        <w:t>آمدند</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اين</w:t>
      </w:r>
      <w:r w:rsidRPr="00CC7140">
        <w:rPr>
          <w:rFonts w:cs="B Nazanin"/>
          <w:b/>
          <w:bCs/>
          <w:sz w:val="26"/>
          <w:szCs w:val="26"/>
          <w:rtl/>
        </w:rPr>
        <w:t xml:space="preserve"> </w:t>
      </w:r>
      <w:r w:rsidRPr="00CC7140">
        <w:rPr>
          <w:rFonts w:cs="B Nazanin" w:hint="cs"/>
          <w:b/>
          <w:bCs/>
          <w:sz w:val="26"/>
          <w:szCs w:val="26"/>
          <w:rtl/>
        </w:rPr>
        <w:t>روند</w:t>
      </w:r>
      <w:r w:rsidRPr="00CC7140">
        <w:rPr>
          <w:rFonts w:cs="B Nazanin"/>
          <w:b/>
          <w:bCs/>
          <w:sz w:val="26"/>
          <w:szCs w:val="26"/>
          <w:rtl/>
        </w:rPr>
        <w:t xml:space="preserve"> </w:t>
      </w:r>
      <w:r w:rsidRPr="00CC7140">
        <w:rPr>
          <w:rFonts w:cs="B Nazanin" w:hint="cs"/>
          <w:b/>
          <w:bCs/>
          <w:sz w:val="26"/>
          <w:szCs w:val="26"/>
          <w:rtl/>
        </w:rPr>
        <w:t>خاص</w:t>
      </w:r>
      <w:r w:rsidRPr="00CC7140">
        <w:rPr>
          <w:rFonts w:cs="B Nazanin"/>
          <w:b/>
          <w:bCs/>
          <w:sz w:val="26"/>
          <w:szCs w:val="26"/>
          <w:rtl/>
        </w:rPr>
        <w:t xml:space="preserve"> </w:t>
      </w:r>
      <w:r w:rsidRPr="00CC7140">
        <w:rPr>
          <w:rFonts w:cs="B Nazanin" w:hint="cs"/>
          <w:b/>
          <w:bCs/>
          <w:sz w:val="26"/>
          <w:szCs w:val="26"/>
          <w:rtl/>
        </w:rPr>
        <w:t>بروز</w:t>
      </w:r>
      <w:r w:rsidRPr="00CC7140">
        <w:rPr>
          <w:rFonts w:cs="B Nazanin"/>
          <w:b/>
          <w:bCs/>
          <w:sz w:val="26"/>
          <w:szCs w:val="26"/>
          <w:rtl/>
        </w:rPr>
        <w:t xml:space="preserve"> </w:t>
      </w:r>
      <w:r w:rsidRPr="00CC7140">
        <w:rPr>
          <w:rFonts w:cs="B Nazanin" w:hint="cs"/>
          <w:b/>
          <w:bCs/>
          <w:sz w:val="26"/>
          <w:szCs w:val="26"/>
          <w:rtl/>
        </w:rPr>
        <w:t>رويزيونيزم</w:t>
      </w:r>
      <w:r w:rsidRPr="00CC7140">
        <w:rPr>
          <w:rFonts w:cs="B Nazanin"/>
          <w:b/>
          <w:bCs/>
          <w:sz w:val="26"/>
          <w:szCs w:val="26"/>
          <w:rtl/>
        </w:rPr>
        <w:t xml:space="preserve"> (</w:t>
      </w:r>
      <w:r w:rsidRPr="00CC7140">
        <w:rPr>
          <w:rFonts w:cs="B Nazanin" w:hint="cs"/>
          <w:b/>
          <w:bCs/>
          <w:sz w:val="26"/>
          <w:szCs w:val="26"/>
          <w:rtl/>
        </w:rPr>
        <w:t>تجديد</w:t>
      </w:r>
      <w:r w:rsidRPr="00CC7140">
        <w:rPr>
          <w:rFonts w:cs="B Nazanin"/>
          <w:b/>
          <w:bCs/>
          <w:sz w:val="26"/>
          <w:szCs w:val="26"/>
          <w:rtl/>
        </w:rPr>
        <w:t xml:space="preserve"> </w:t>
      </w:r>
      <w:r w:rsidRPr="00CC7140">
        <w:rPr>
          <w:rFonts w:cs="B Nazanin" w:hint="cs"/>
          <w:b/>
          <w:bCs/>
          <w:sz w:val="26"/>
          <w:szCs w:val="26"/>
          <w:rtl/>
        </w:rPr>
        <w:t>نظر</w:t>
      </w:r>
      <w:r w:rsidRPr="00CC7140">
        <w:rPr>
          <w:rFonts w:cs="B Nazanin"/>
          <w:b/>
          <w:bCs/>
          <w:sz w:val="26"/>
          <w:szCs w:val="26"/>
          <w:rtl/>
        </w:rPr>
        <w:t xml:space="preserve"> </w:t>
      </w:r>
      <w:r w:rsidRPr="00CC7140">
        <w:rPr>
          <w:rFonts w:cs="B Nazanin" w:hint="cs"/>
          <w:b/>
          <w:bCs/>
          <w:sz w:val="26"/>
          <w:szCs w:val="26"/>
          <w:rtl/>
        </w:rPr>
        <w:t>طلبي،</w:t>
      </w:r>
      <w:r w:rsidRPr="00CC7140">
        <w:rPr>
          <w:rFonts w:cs="B Nazanin"/>
          <w:b/>
          <w:bCs/>
          <w:sz w:val="26"/>
          <w:szCs w:val="26"/>
          <w:rtl/>
        </w:rPr>
        <w:t xml:space="preserve"> </w:t>
      </w:r>
      <w:r w:rsidRPr="00CC7140">
        <w:rPr>
          <w:rFonts w:cs="B Nazanin" w:hint="cs"/>
          <w:b/>
          <w:bCs/>
          <w:sz w:val="26"/>
          <w:szCs w:val="26"/>
          <w:rtl/>
        </w:rPr>
        <w:t>نو</w:t>
      </w:r>
      <w:r w:rsidRPr="00CC7140">
        <w:rPr>
          <w:rFonts w:cs="B Nazanin"/>
          <w:b/>
          <w:bCs/>
          <w:sz w:val="26"/>
          <w:szCs w:val="26"/>
          <w:rtl/>
        </w:rPr>
        <w:t xml:space="preserve"> </w:t>
      </w:r>
      <w:r w:rsidRPr="00CC7140">
        <w:rPr>
          <w:rFonts w:cs="B Nazanin" w:hint="cs"/>
          <w:b/>
          <w:bCs/>
          <w:sz w:val="26"/>
          <w:szCs w:val="26"/>
          <w:rtl/>
        </w:rPr>
        <w:t>آوري،</w:t>
      </w:r>
      <w:r w:rsidRPr="00CC7140">
        <w:rPr>
          <w:rFonts w:cs="B Nazanin"/>
          <w:b/>
          <w:bCs/>
          <w:sz w:val="26"/>
          <w:szCs w:val="26"/>
          <w:rtl/>
        </w:rPr>
        <w:t xml:space="preserve"> </w:t>
      </w:r>
      <w:r w:rsidRPr="00CC7140">
        <w:rPr>
          <w:rFonts w:cs="B Nazanin" w:hint="cs"/>
          <w:b/>
          <w:bCs/>
          <w:sz w:val="26"/>
          <w:szCs w:val="26"/>
          <w:rtl/>
        </w:rPr>
        <w:t>تازه</w:t>
      </w:r>
      <w:r w:rsidRPr="00CC7140">
        <w:rPr>
          <w:rFonts w:cs="B Nazanin"/>
          <w:b/>
          <w:bCs/>
          <w:sz w:val="26"/>
          <w:szCs w:val="26"/>
          <w:rtl/>
        </w:rPr>
        <w:t xml:space="preserve"> </w:t>
      </w:r>
      <w:r w:rsidRPr="00CC7140">
        <w:rPr>
          <w:rFonts w:cs="B Nazanin" w:hint="cs"/>
          <w:b/>
          <w:bCs/>
          <w:sz w:val="26"/>
          <w:szCs w:val="26"/>
          <w:rtl/>
        </w:rPr>
        <w:t>انديشي</w:t>
      </w:r>
      <w:r w:rsidRPr="00CC7140">
        <w:rPr>
          <w:rFonts w:cs="B Nazanin"/>
          <w:b/>
          <w:bCs/>
          <w:sz w:val="26"/>
          <w:szCs w:val="26"/>
          <w:rtl/>
        </w:rPr>
        <w:t xml:space="preserve">) </w:t>
      </w:r>
      <w:r w:rsidRPr="00CC7140">
        <w:rPr>
          <w:rFonts w:cs="B Nazanin" w:hint="cs"/>
          <w:b/>
          <w:bCs/>
          <w:sz w:val="26"/>
          <w:szCs w:val="26"/>
          <w:rtl/>
        </w:rPr>
        <w:t>چگونه</w:t>
      </w:r>
      <w:r w:rsidRPr="00CC7140">
        <w:rPr>
          <w:rFonts w:cs="B Nazanin"/>
          <w:b/>
          <w:bCs/>
          <w:sz w:val="26"/>
          <w:szCs w:val="26"/>
          <w:rtl/>
        </w:rPr>
        <w:t xml:space="preserve"> </w:t>
      </w:r>
      <w:r w:rsidRPr="00CC7140">
        <w:rPr>
          <w:rFonts w:cs="B Nazanin" w:hint="cs"/>
          <w:b/>
          <w:bCs/>
          <w:sz w:val="26"/>
          <w:szCs w:val="26"/>
          <w:rtl/>
        </w:rPr>
        <w:t>در</w:t>
      </w:r>
      <w:r w:rsidRPr="00CC7140">
        <w:rPr>
          <w:rFonts w:cs="B Nazanin"/>
          <w:b/>
          <w:bCs/>
          <w:sz w:val="26"/>
          <w:szCs w:val="26"/>
          <w:rtl/>
        </w:rPr>
        <w:t xml:space="preserve"> </w:t>
      </w:r>
      <w:r w:rsidRPr="00CC7140">
        <w:rPr>
          <w:rFonts w:cs="B Nazanin" w:hint="cs"/>
          <w:b/>
          <w:bCs/>
          <w:sz w:val="26"/>
          <w:szCs w:val="26"/>
          <w:rtl/>
        </w:rPr>
        <w:t>بين</w:t>
      </w:r>
      <w:r w:rsidRPr="00CC7140">
        <w:rPr>
          <w:rFonts w:cs="B Nazanin"/>
          <w:b/>
          <w:bCs/>
          <w:sz w:val="26"/>
          <w:szCs w:val="26"/>
          <w:rtl/>
        </w:rPr>
        <w:t xml:space="preserve"> </w:t>
      </w:r>
      <w:r w:rsidRPr="00CC7140">
        <w:rPr>
          <w:rFonts w:cs="B Nazanin" w:hint="cs"/>
          <w:b/>
          <w:bCs/>
          <w:sz w:val="26"/>
          <w:szCs w:val="26"/>
          <w:rtl/>
        </w:rPr>
        <w:t>جنبش</w:t>
      </w:r>
      <w:r w:rsidRPr="00CC7140">
        <w:rPr>
          <w:rFonts w:cs="B Nazanin"/>
          <w:b/>
          <w:bCs/>
          <w:sz w:val="26"/>
          <w:szCs w:val="26"/>
          <w:rtl/>
        </w:rPr>
        <w:t xml:space="preserve"> </w:t>
      </w:r>
      <w:r w:rsidRPr="00CC7140">
        <w:rPr>
          <w:rFonts w:cs="B Nazanin" w:hint="cs"/>
          <w:b/>
          <w:bCs/>
          <w:sz w:val="26"/>
          <w:szCs w:val="26"/>
          <w:rtl/>
        </w:rPr>
        <w:t>كمونيستي</w:t>
      </w:r>
      <w:r w:rsidRPr="00CC7140">
        <w:rPr>
          <w:rFonts w:cs="B Nazanin"/>
          <w:b/>
          <w:bCs/>
          <w:sz w:val="26"/>
          <w:szCs w:val="26"/>
          <w:rtl/>
        </w:rPr>
        <w:t xml:space="preserve"> </w:t>
      </w:r>
      <w:r w:rsidRPr="00CC7140">
        <w:rPr>
          <w:rFonts w:cs="B Nazanin" w:hint="cs"/>
          <w:b/>
          <w:bCs/>
          <w:sz w:val="26"/>
          <w:szCs w:val="26"/>
          <w:rtl/>
        </w:rPr>
        <w:t>كشور</w:t>
      </w:r>
      <w:r w:rsidRPr="00CC7140">
        <w:rPr>
          <w:rFonts w:cs="B Nazanin"/>
          <w:b/>
          <w:bCs/>
          <w:sz w:val="26"/>
          <w:szCs w:val="26"/>
          <w:rtl/>
        </w:rPr>
        <w:t xml:space="preserve"> </w:t>
      </w:r>
      <w:r w:rsidRPr="00CC7140">
        <w:rPr>
          <w:rFonts w:cs="B Nazanin" w:hint="cs"/>
          <w:b/>
          <w:bCs/>
          <w:sz w:val="26"/>
          <w:szCs w:val="26"/>
          <w:rtl/>
        </w:rPr>
        <w:t>بميان</w:t>
      </w:r>
      <w:r w:rsidRPr="00CC7140">
        <w:rPr>
          <w:rFonts w:cs="B Nazanin"/>
          <w:b/>
          <w:bCs/>
          <w:sz w:val="26"/>
          <w:szCs w:val="26"/>
          <w:rtl/>
        </w:rPr>
        <w:t xml:space="preserve"> </w:t>
      </w:r>
      <w:r w:rsidRPr="00CC7140">
        <w:rPr>
          <w:rFonts w:cs="B Nazanin" w:hint="cs"/>
          <w:b/>
          <w:bCs/>
          <w:sz w:val="26"/>
          <w:szCs w:val="26"/>
          <w:rtl/>
        </w:rPr>
        <w:t>آمد</w:t>
      </w:r>
      <w:r w:rsidRPr="00CC7140">
        <w:rPr>
          <w:rFonts w:cs="B Nazanin"/>
          <w:b/>
          <w:bCs/>
          <w:sz w:val="26"/>
          <w:szCs w:val="26"/>
          <w:rtl/>
        </w:rPr>
        <w:t xml:space="preserve"> </w:t>
      </w:r>
      <w:r w:rsidRPr="00CC7140">
        <w:rPr>
          <w:rFonts w:cs="B Nazanin" w:hint="cs"/>
          <w:b/>
          <w:bCs/>
          <w:sz w:val="26"/>
          <w:szCs w:val="26"/>
          <w:rtl/>
        </w:rPr>
        <w:t>بهتر</w:t>
      </w:r>
      <w:r w:rsidRPr="00CC7140">
        <w:rPr>
          <w:rFonts w:cs="B Nazanin"/>
          <w:b/>
          <w:bCs/>
          <w:sz w:val="26"/>
          <w:szCs w:val="26"/>
          <w:rtl/>
        </w:rPr>
        <w:t xml:space="preserve"> </w:t>
      </w:r>
      <w:r w:rsidRPr="00CC7140">
        <w:rPr>
          <w:rFonts w:cs="B Nazanin" w:hint="cs"/>
          <w:b/>
          <w:bCs/>
          <w:sz w:val="26"/>
          <w:szCs w:val="26"/>
          <w:rtl/>
        </w:rPr>
        <w:t>است</w:t>
      </w:r>
      <w:r w:rsidRPr="00CC7140">
        <w:rPr>
          <w:rFonts w:cs="B Nazanin"/>
          <w:b/>
          <w:bCs/>
          <w:sz w:val="26"/>
          <w:szCs w:val="26"/>
          <w:rtl/>
        </w:rPr>
        <w:t xml:space="preserve"> </w:t>
      </w:r>
      <w:r w:rsidRPr="00CC7140">
        <w:rPr>
          <w:rFonts w:cs="B Nazanin" w:hint="cs"/>
          <w:b/>
          <w:bCs/>
          <w:sz w:val="26"/>
          <w:szCs w:val="26"/>
          <w:rtl/>
        </w:rPr>
        <w:t>مطالب</w:t>
      </w:r>
      <w:r w:rsidRPr="00CC7140">
        <w:rPr>
          <w:rFonts w:cs="B Nazanin"/>
          <w:b/>
          <w:bCs/>
          <w:sz w:val="26"/>
          <w:szCs w:val="26"/>
          <w:rtl/>
        </w:rPr>
        <w:t xml:space="preserve"> </w:t>
      </w:r>
      <w:r w:rsidRPr="00CC7140">
        <w:rPr>
          <w:rFonts w:cs="B Nazanin" w:hint="cs"/>
          <w:b/>
          <w:bCs/>
          <w:sz w:val="26"/>
          <w:szCs w:val="26"/>
          <w:rtl/>
        </w:rPr>
        <w:t>را</w:t>
      </w:r>
      <w:r w:rsidRPr="00CC7140">
        <w:rPr>
          <w:rFonts w:cs="B Nazanin"/>
          <w:b/>
          <w:bCs/>
          <w:sz w:val="26"/>
          <w:szCs w:val="26"/>
          <w:rtl/>
        </w:rPr>
        <w:t xml:space="preserve"> </w:t>
      </w:r>
      <w:r w:rsidRPr="00CC7140">
        <w:rPr>
          <w:rFonts w:cs="B Nazanin" w:hint="cs"/>
          <w:b/>
          <w:bCs/>
          <w:sz w:val="26"/>
          <w:szCs w:val="26"/>
          <w:rtl/>
        </w:rPr>
        <w:t>از</w:t>
      </w:r>
      <w:r w:rsidRPr="00CC7140">
        <w:rPr>
          <w:rFonts w:cs="B Nazanin"/>
          <w:b/>
          <w:bCs/>
          <w:sz w:val="26"/>
          <w:szCs w:val="26"/>
          <w:rtl/>
        </w:rPr>
        <w:t xml:space="preserve"> </w:t>
      </w:r>
      <w:r w:rsidRPr="00CC7140">
        <w:rPr>
          <w:rFonts w:cs="B Nazanin" w:hint="cs"/>
          <w:b/>
          <w:bCs/>
          <w:sz w:val="26"/>
          <w:szCs w:val="26"/>
          <w:rtl/>
        </w:rPr>
        <w:t>قول</w:t>
      </w:r>
      <w:r w:rsidRPr="00CC7140">
        <w:rPr>
          <w:rFonts w:cs="B Nazanin"/>
          <w:b/>
          <w:bCs/>
          <w:sz w:val="26"/>
          <w:szCs w:val="26"/>
          <w:rtl/>
        </w:rPr>
        <w:t xml:space="preserve"> </w:t>
      </w:r>
      <w:r w:rsidRPr="00CC7140">
        <w:rPr>
          <w:rFonts w:cs="B Nazanin" w:hint="cs"/>
          <w:b/>
          <w:bCs/>
          <w:sz w:val="26"/>
          <w:szCs w:val="26"/>
          <w:rtl/>
        </w:rPr>
        <w:t>يكي</w:t>
      </w:r>
      <w:r w:rsidRPr="00CC7140">
        <w:rPr>
          <w:rFonts w:cs="B Nazanin"/>
          <w:b/>
          <w:bCs/>
          <w:sz w:val="26"/>
          <w:szCs w:val="26"/>
          <w:rtl/>
        </w:rPr>
        <w:t xml:space="preserve"> </w:t>
      </w:r>
      <w:r w:rsidRPr="00CC7140">
        <w:rPr>
          <w:rFonts w:cs="B Nazanin" w:hint="cs"/>
          <w:b/>
          <w:bCs/>
          <w:sz w:val="26"/>
          <w:szCs w:val="26"/>
          <w:rtl/>
        </w:rPr>
        <w:t>از</w:t>
      </w:r>
      <w:r w:rsidRPr="00CC7140">
        <w:rPr>
          <w:rFonts w:cs="B Nazanin"/>
          <w:b/>
          <w:bCs/>
          <w:sz w:val="26"/>
          <w:szCs w:val="26"/>
          <w:rtl/>
        </w:rPr>
        <w:t xml:space="preserve"> </w:t>
      </w:r>
      <w:r w:rsidRPr="00CC7140">
        <w:rPr>
          <w:rFonts w:cs="B Nazanin" w:hint="cs"/>
          <w:b/>
          <w:bCs/>
          <w:sz w:val="26"/>
          <w:szCs w:val="26"/>
          <w:rtl/>
        </w:rPr>
        <w:t>تازه</w:t>
      </w:r>
      <w:r w:rsidRPr="00CC7140">
        <w:rPr>
          <w:rFonts w:cs="B Nazanin"/>
          <w:b/>
          <w:bCs/>
          <w:sz w:val="26"/>
          <w:szCs w:val="26"/>
          <w:rtl/>
        </w:rPr>
        <w:t xml:space="preserve"> </w:t>
      </w:r>
      <w:r w:rsidRPr="00CC7140">
        <w:rPr>
          <w:rFonts w:cs="B Nazanin" w:hint="cs"/>
          <w:b/>
          <w:bCs/>
          <w:sz w:val="26"/>
          <w:szCs w:val="26"/>
          <w:rtl/>
        </w:rPr>
        <w:t>انديشان</w:t>
      </w:r>
      <w:r w:rsidRPr="00CC7140">
        <w:rPr>
          <w:rFonts w:cs="B Nazanin"/>
          <w:b/>
          <w:bCs/>
          <w:sz w:val="26"/>
          <w:szCs w:val="26"/>
          <w:rtl/>
        </w:rPr>
        <w:t xml:space="preserve"> </w:t>
      </w:r>
      <w:r w:rsidRPr="00CC7140">
        <w:rPr>
          <w:rFonts w:cs="B Nazanin" w:hint="cs"/>
          <w:b/>
          <w:bCs/>
          <w:sz w:val="26"/>
          <w:szCs w:val="26"/>
          <w:rtl/>
        </w:rPr>
        <w:t>كه</w:t>
      </w:r>
      <w:r w:rsidRPr="00CC7140">
        <w:rPr>
          <w:rFonts w:cs="B Nazanin"/>
          <w:b/>
          <w:bCs/>
          <w:sz w:val="26"/>
          <w:szCs w:val="26"/>
          <w:rtl/>
        </w:rPr>
        <w:t xml:space="preserve"> </w:t>
      </w:r>
      <w:r w:rsidRPr="00CC7140">
        <w:rPr>
          <w:rFonts w:cs="B Nazanin" w:hint="cs"/>
          <w:b/>
          <w:bCs/>
          <w:sz w:val="26"/>
          <w:szCs w:val="26"/>
          <w:rtl/>
        </w:rPr>
        <w:t>در</w:t>
      </w:r>
      <w:r w:rsidRPr="00CC7140">
        <w:rPr>
          <w:rFonts w:cs="B Nazanin"/>
          <w:b/>
          <w:bCs/>
          <w:sz w:val="26"/>
          <w:szCs w:val="26"/>
          <w:rtl/>
        </w:rPr>
        <w:t xml:space="preserve"> </w:t>
      </w:r>
      <w:r w:rsidRPr="00CC7140">
        <w:rPr>
          <w:rFonts w:cs="B Nazanin" w:hint="cs"/>
          <w:b/>
          <w:bCs/>
          <w:sz w:val="26"/>
          <w:szCs w:val="26"/>
          <w:rtl/>
        </w:rPr>
        <w:t>كنفرانس</w:t>
      </w:r>
      <w:r w:rsidRPr="00CC7140">
        <w:rPr>
          <w:rFonts w:cs="B Nazanin"/>
          <w:b/>
          <w:bCs/>
          <w:sz w:val="26"/>
          <w:szCs w:val="26"/>
          <w:rtl/>
        </w:rPr>
        <w:t xml:space="preserve"> </w:t>
      </w:r>
      <w:r w:rsidRPr="00CC7140">
        <w:rPr>
          <w:rFonts w:cs="B Nazanin" w:hint="cs"/>
          <w:b/>
          <w:bCs/>
          <w:sz w:val="26"/>
          <w:szCs w:val="26"/>
          <w:rtl/>
        </w:rPr>
        <w:t>بيان</w:t>
      </w:r>
      <w:r w:rsidRPr="00CC7140">
        <w:rPr>
          <w:rFonts w:cs="B Nazanin"/>
          <w:b/>
          <w:bCs/>
          <w:sz w:val="26"/>
          <w:szCs w:val="26"/>
          <w:rtl/>
        </w:rPr>
        <w:t xml:space="preserve"> </w:t>
      </w:r>
      <w:r w:rsidRPr="00CC7140">
        <w:rPr>
          <w:rFonts w:cs="B Nazanin" w:hint="cs"/>
          <w:b/>
          <w:bCs/>
          <w:sz w:val="26"/>
          <w:szCs w:val="26"/>
          <w:rtl/>
        </w:rPr>
        <w:t>داشت</w:t>
      </w:r>
      <w:r w:rsidRPr="00CC7140">
        <w:rPr>
          <w:rFonts w:cs="B Nazanin"/>
          <w:b/>
          <w:bCs/>
          <w:sz w:val="26"/>
          <w:szCs w:val="26"/>
          <w:rtl/>
        </w:rPr>
        <w:t xml:space="preserve"> </w:t>
      </w:r>
      <w:r w:rsidRPr="00CC7140">
        <w:rPr>
          <w:rFonts w:cs="B Nazanin" w:hint="cs"/>
          <w:b/>
          <w:bCs/>
          <w:sz w:val="26"/>
          <w:szCs w:val="26"/>
          <w:rtl/>
        </w:rPr>
        <w:t>بشنويم</w:t>
      </w:r>
      <w:r w:rsidRPr="00CC7140">
        <w:rPr>
          <w:rFonts w:cs="B Nazanin"/>
          <w:b/>
          <w:bCs/>
          <w:sz w:val="26"/>
          <w:szCs w:val="26"/>
          <w:rtl/>
        </w:rPr>
        <w:t xml:space="preserve">:‌ </w:t>
      </w:r>
    </w:p>
    <w:p w:rsidR="00CC7140" w:rsidRPr="00CC7140" w:rsidRDefault="00CC7140" w:rsidP="00242E96">
      <w:pPr>
        <w:spacing w:line="240" w:lineRule="auto"/>
        <w:jc w:val="both"/>
        <w:rPr>
          <w:rFonts w:cs="B Nazanin"/>
          <w:b/>
          <w:bCs/>
          <w:sz w:val="26"/>
          <w:szCs w:val="26"/>
          <w:rtl/>
        </w:rPr>
      </w:pPr>
      <w:r w:rsidRPr="00CC7140">
        <w:rPr>
          <w:rFonts w:cs="B Nazanin" w:hint="eastAsia"/>
          <w:b/>
          <w:bCs/>
          <w:sz w:val="26"/>
          <w:szCs w:val="26"/>
          <w:rtl/>
        </w:rPr>
        <w:t>«</w:t>
      </w:r>
      <w:r w:rsidRPr="00CC7140">
        <w:rPr>
          <w:rFonts w:cs="B Nazanin"/>
          <w:b/>
          <w:bCs/>
          <w:sz w:val="26"/>
          <w:szCs w:val="26"/>
          <w:rtl/>
        </w:rPr>
        <w:t xml:space="preserve">.... </w:t>
      </w:r>
      <w:r w:rsidRPr="00CC7140">
        <w:rPr>
          <w:rFonts w:cs="B Nazanin" w:hint="cs"/>
          <w:b/>
          <w:bCs/>
          <w:sz w:val="26"/>
          <w:szCs w:val="26"/>
          <w:rtl/>
        </w:rPr>
        <w:t>نكتۀ</w:t>
      </w:r>
      <w:r w:rsidRPr="00CC7140">
        <w:rPr>
          <w:rFonts w:cs="B Nazanin"/>
          <w:b/>
          <w:bCs/>
          <w:sz w:val="26"/>
          <w:szCs w:val="26"/>
          <w:rtl/>
        </w:rPr>
        <w:t xml:space="preserve"> </w:t>
      </w:r>
      <w:r w:rsidRPr="00CC7140">
        <w:rPr>
          <w:rFonts w:cs="B Nazanin" w:hint="cs"/>
          <w:b/>
          <w:bCs/>
          <w:sz w:val="26"/>
          <w:szCs w:val="26"/>
          <w:rtl/>
        </w:rPr>
        <w:t>قابل</w:t>
      </w:r>
      <w:r w:rsidRPr="00CC7140">
        <w:rPr>
          <w:rFonts w:cs="B Nazanin"/>
          <w:b/>
          <w:bCs/>
          <w:sz w:val="26"/>
          <w:szCs w:val="26"/>
          <w:rtl/>
        </w:rPr>
        <w:t xml:space="preserve"> </w:t>
      </w:r>
      <w:r w:rsidRPr="00CC7140">
        <w:rPr>
          <w:rFonts w:cs="B Nazanin" w:hint="cs"/>
          <w:b/>
          <w:bCs/>
          <w:sz w:val="26"/>
          <w:szCs w:val="26"/>
          <w:rtl/>
        </w:rPr>
        <w:t>تذكر</w:t>
      </w:r>
      <w:r w:rsidRPr="00CC7140">
        <w:rPr>
          <w:rFonts w:cs="B Nazanin"/>
          <w:b/>
          <w:bCs/>
          <w:sz w:val="26"/>
          <w:szCs w:val="26"/>
          <w:rtl/>
        </w:rPr>
        <w:t xml:space="preserve"> </w:t>
      </w:r>
      <w:r w:rsidRPr="00CC7140">
        <w:rPr>
          <w:rFonts w:cs="B Nazanin" w:hint="cs"/>
          <w:b/>
          <w:bCs/>
          <w:sz w:val="26"/>
          <w:szCs w:val="26"/>
          <w:rtl/>
        </w:rPr>
        <w:t>اين</w:t>
      </w:r>
      <w:r w:rsidRPr="00CC7140">
        <w:rPr>
          <w:rFonts w:cs="B Nazanin"/>
          <w:b/>
          <w:bCs/>
          <w:sz w:val="26"/>
          <w:szCs w:val="26"/>
          <w:rtl/>
        </w:rPr>
        <w:t xml:space="preserve"> </w:t>
      </w:r>
      <w:r w:rsidRPr="00CC7140">
        <w:rPr>
          <w:rFonts w:cs="B Nazanin" w:hint="cs"/>
          <w:b/>
          <w:bCs/>
          <w:sz w:val="26"/>
          <w:szCs w:val="26"/>
          <w:rtl/>
        </w:rPr>
        <w:t>است</w:t>
      </w:r>
      <w:r w:rsidRPr="00CC7140">
        <w:rPr>
          <w:rFonts w:cs="B Nazanin"/>
          <w:b/>
          <w:bCs/>
          <w:sz w:val="26"/>
          <w:szCs w:val="26"/>
          <w:rtl/>
        </w:rPr>
        <w:t xml:space="preserve"> </w:t>
      </w:r>
      <w:r w:rsidRPr="00CC7140">
        <w:rPr>
          <w:rFonts w:cs="B Nazanin" w:hint="cs"/>
          <w:b/>
          <w:bCs/>
          <w:sz w:val="26"/>
          <w:szCs w:val="26"/>
          <w:rtl/>
        </w:rPr>
        <w:t>كه</w:t>
      </w:r>
      <w:r w:rsidRPr="00CC7140">
        <w:rPr>
          <w:rFonts w:cs="B Nazanin"/>
          <w:b/>
          <w:bCs/>
          <w:sz w:val="26"/>
          <w:szCs w:val="26"/>
          <w:rtl/>
        </w:rPr>
        <w:t xml:space="preserve"> </w:t>
      </w:r>
      <w:r w:rsidRPr="00CC7140">
        <w:rPr>
          <w:rFonts w:cs="B Nazanin" w:hint="cs"/>
          <w:b/>
          <w:bCs/>
          <w:sz w:val="26"/>
          <w:szCs w:val="26"/>
          <w:rtl/>
        </w:rPr>
        <w:t>اين</w:t>
      </w:r>
      <w:r w:rsidRPr="00CC7140">
        <w:rPr>
          <w:rFonts w:cs="B Nazanin"/>
          <w:b/>
          <w:bCs/>
          <w:sz w:val="26"/>
          <w:szCs w:val="26"/>
          <w:rtl/>
        </w:rPr>
        <w:t xml:space="preserve"> </w:t>
      </w:r>
      <w:r w:rsidRPr="00CC7140">
        <w:rPr>
          <w:rFonts w:cs="B Nazanin" w:hint="cs"/>
          <w:b/>
          <w:bCs/>
          <w:sz w:val="26"/>
          <w:szCs w:val="26"/>
          <w:rtl/>
        </w:rPr>
        <w:t>مسايل</w:t>
      </w:r>
      <w:r w:rsidRPr="00CC7140">
        <w:rPr>
          <w:rFonts w:cs="B Nazanin"/>
          <w:b/>
          <w:bCs/>
          <w:sz w:val="26"/>
          <w:szCs w:val="26"/>
          <w:rtl/>
        </w:rPr>
        <w:t xml:space="preserve"> </w:t>
      </w:r>
      <w:r w:rsidRPr="00CC7140">
        <w:rPr>
          <w:rFonts w:cs="B Nazanin" w:hint="cs"/>
          <w:b/>
          <w:bCs/>
          <w:sz w:val="26"/>
          <w:szCs w:val="26"/>
          <w:rtl/>
        </w:rPr>
        <w:t>سمارق</w:t>
      </w:r>
      <w:r w:rsidRPr="00CC7140">
        <w:rPr>
          <w:rFonts w:cs="B Nazanin"/>
          <w:b/>
          <w:bCs/>
          <w:sz w:val="26"/>
          <w:szCs w:val="26"/>
          <w:rtl/>
        </w:rPr>
        <w:t xml:space="preserve"> </w:t>
      </w:r>
      <w:r w:rsidRPr="00CC7140">
        <w:rPr>
          <w:rFonts w:cs="B Nazanin" w:hint="cs"/>
          <w:b/>
          <w:bCs/>
          <w:sz w:val="26"/>
          <w:szCs w:val="26"/>
          <w:rtl/>
        </w:rPr>
        <w:t>وار</w:t>
      </w:r>
      <w:r w:rsidRPr="00CC7140">
        <w:rPr>
          <w:rFonts w:cs="B Nazanin"/>
          <w:b/>
          <w:bCs/>
          <w:sz w:val="26"/>
          <w:szCs w:val="26"/>
          <w:rtl/>
        </w:rPr>
        <w:t xml:space="preserve"> </w:t>
      </w:r>
      <w:r w:rsidRPr="00CC7140">
        <w:rPr>
          <w:rFonts w:cs="B Nazanin" w:hint="cs"/>
          <w:b/>
          <w:bCs/>
          <w:sz w:val="26"/>
          <w:szCs w:val="26"/>
          <w:rtl/>
        </w:rPr>
        <w:t>بيرون</w:t>
      </w:r>
      <w:r w:rsidRPr="00CC7140">
        <w:rPr>
          <w:rFonts w:cs="B Nazanin"/>
          <w:b/>
          <w:bCs/>
          <w:sz w:val="26"/>
          <w:szCs w:val="26"/>
          <w:rtl/>
        </w:rPr>
        <w:t xml:space="preserve"> </w:t>
      </w:r>
      <w:r w:rsidRPr="00CC7140">
        <w:rPr>
          <w:rFonts w:cs="B Nazanin" w:hint="cs"/>
          <w:b/>
          <w:bCs/>
          <w:sz w:val="26"/>
          <w:szCs w:val="26"/>
          <w:rtl/>
        </w:rPr>
        <w:t>نمي</w:t>
      </w:r>
      <w:r w:rsidRPr="00CC7140">
        <w:rPr>
          <w:rFonts w:cs="B Nazanin"/>
          <w:b/>
          <w:bCs/>
          <w:sz w:val="26"/>
          <w:szCs w:val="26"/>
          <w:rtl/>
        </w:rPr>
        <w:t xml:space="preserve"> </w:t>
      </w:r>
      <w:r w:rsidRPr="00CC7140">
        <w:rPr>
          <w:rFonts w:cs="B Nazanin" w:hint="cs"/>
          <w:b/>
          <w:bCs/>
          <w:sz w:val="26"/>
          <w:szCs w:val="26"/>
          <w:rtl/>
        </w:rPr>
        <w:t>آيد،</w:t>
      </w:r>
      <w:r w:rsidRPr="00CC7140">
        <w:rPr>
          <w:rFonts w:cs="B Nazanin"/>
          <w:b/>
          <w:bCs/>
          <w:sz w:val="26"/>
          <w:szCs w:val="26"/>
          <w:rtl/>
        </w:rPr>
        <w:t xml:space="preserve"> </w:t>
      </w:r>
      <w:r w:rsidRPr="00CC7140">
        <w:rPr>
          <w:rFonts w:cs="B Nazanin" w:hint="cs"/>
          <w:b/>
          <w:bCs/>
          <w:sz w:val="26"/>
          <w:szCs w:val="26"/>
          <w:rtl/>
        </w:rPr>
        <w:t>در</w:t>
      </w:r>
      <w:r w:rsidRPr="00CC7140">
        <w:rPr>
          <w:rFonts w:cs="B Nazanin"/>
          <w:b/>
          <w:bCs/>
          <w:sz w:val="26"/>
          <w:szCs w:val="26"/>
          <w:rtl/>
        </w:rPr>
        <w:t xml:space="preserve"> "</w:t>
      </w:r>
      <w:r w:rsidRPr="00CC7140">
        <w:rPr>
          <w:rFonts w:cs="B Nazanin" w:hint="cs"/>
          <w:b/>
          <w:bCs/>
          <w:sz w:val="26"/>
          <w:szCs w:val="26"/>
          <w:rtl/>
        </w:rPr>
        <w:t>سـامـا</w:t>
      </w:r>
      <w:r w:rsidRPr="00CC7140">
        <w:rPr>
          <w:rFonts w:cs="B Nazanin"/>
          <w:b/>
          <w:bCs/>
          <w:sz w:val="26"/>
          <w:szCs w:val="26"/>
          <w:rtl/>
        </w:rPr>
        <w:t xml:space="preserve">" </w:t>
      </w:r>
      <w:r w:rsidRPr="00CC7140">
        <w:rPr>
          <w:rFonts w:cs="B Nazanin" w:hint="cs"/>
          <w:b/>
          <w:bCs/>
          <w:sz w:val="26"/>
          <w:szCs w:val="26"/>
          <w:rtl/>
        </w:rPr>
        <w:t>هم</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در</w:t>
      </w:r>
      <w:r w:rsidRPr="00CC7140">
        <w:rPr>
          <w:rFonts w:cs="B Nazanin"/>
          <w:b/>
          <w:bCs/>
          <w:sz w:val="26"/>
          <w:szCs w:val="26"/>
          <w:rtl/>
        </w:rPr>
        <w:t xml:space="preserve"> </w:t>
      </w:r>
      <w:r w:rsidRPr="00CC7140">
        <w:rPr>
          <w:rFonts w:cs="B Nazanin" w:hint="cs"/>
          <w:b/>
          <w:bCs/>
          <w:sz w:val="26"/>
          <w:szCs w:val="26"/>
          <w:rtl/>
        </w:rPr>
        <w:t>جنبش</w:t>
      </w:r>
      <w:r w:rsidRPr="00CC7140">
        <w:rPr>
          <w:rFonts w:cs="B Nazanin"/>
          <w:b/>
          <w:bCs/>
          <w:sz w:val="26"/>
          <w:szCs w:val="26"/>
          <w:rtl/>
        </w:rPr>
        <w:t xml:space="preserve"> </w:t>
      </w:r>
      <w:r w:rsidRPr="00CC7140">
        <w:rPr>
          <w:rFonts w:cs="B Nazanin" w:hint="cs"/>
          <w:b/>
          <w:bCs/>
          <w:sz w:val="26"/>
          <w:szCs w:val="26"/>
          <w:rtl/>
        </w:rPr>
        <w:t>چپ</w:t>
      </w:r>
      <w:r w:rsidRPr="00CC7140">
        <w:rPr>
          <w:rFonts w:cs="B Nazanin"/>
          <w:b/>
          <w:bCs/>
          <w:sz w:val="26"/>
          <w:szCs w:val="26"/>
          <w:rtl/>
        </w:rPr>
        <w:t xml:space="preserve"> </w:t>
      </w:r>
      <w:r w:rsidRPr="00CC7140">
        <w:rPr>
          <w:rFonts w:cs="B Nazanin" w:hint="cs"/>
          <w:b/>
          <w:bCs/>
          <w:sz w:val="26"/>
          <w:szCs w:val="26"/>
          <w:rtl/>
        </w:rPr>
        <w:t>افغانستان</w:t>
      </w:r>
      <w:r w:rsidRPr="00CC7140">
        <w:rPr>
          <w:rFonts w:cs="B Nazanin"/>
          <w:b/>
          <w:bCs/>
          <w:sz w:val="26"/>
          <w:szCs w:val="26"/>
          <w:rtl/>
        </w:rPr>
        <w:t xml:space="preserve"> </w:t>
      </w:r>
      <w:r w:rsidRPr="00CC7140">
        <w:rPr>
          <w:rFonts w:cs="B Nazanin" w:hint="cs"/>
          <w:b/>
          <w:bCs/>
          <w:sz w:val="26"/>
          <w:szCs w:val="26"/>
          <w:rtl/>
        </w:rPr>
        <w:t>هم</w:t>
      </w:r>
      <w:r w:rsidRPr="00CC7140">
        <w:rPr>
          <w:rFonts w:cs="B Nazanin"/>
          <w:b/>
          <w:bCs/>
          <w:sz w:val="26"/>
          <w:szCs w:val="26"/>
          <w:rtl/>
        </w:rPr>
        <w:t xml:space="preserve">. </w:t>
      </w:r>
      <w:r w:rsidRPr="00CC7140">
        <w:rPr>
          <w:rFonts w:cs="B Nazanin" w:hint="cs"/>
          <w:b/>
          <w:bCs/>
          <w:sz w:val="26"/>
          <w:szCs w:val="26"/>
          <w:rtl/>
        </w:rPr>
        <w:t>وقتي</w:t>
      </w:r>
      <w:r w:rsidRPr="00CC7140">
        <w:rPr>
          <w:rFonts w:cs="B Nazanin"/>
          <w:b/>
          <w:bCs/>
          <w:sz w:val="26"/>
          <w:szCs w:val="26"/>
          <w:rtl/>
        </w:rPr>
        <w:t xml:space="preserve"> </w:t>
      </w:r>
      <w:r w:rsidRPr="00CC7140">
        <w:rPr>
          <w:rFonts w:cs="B Nazanin" w:hint="cs"/>
          <w:b/>
          <w:bCs/>
          <w:sz w:val="26"/>
          <w:szCs w:val="26"/>
          <w:rtl/>
        </w:rPr>
        <w:t>كه</w:t>
      </w:r>
      <w:r w:rsidRPr="00CC7140">
        <w:rPr>
          <w:rFonts w:cs="B Nazanin"/>
          <w:b/>
          <w:bCs/>
          <w:sz w:val="26"/>
          <w:szCs w:val="26"/>
          <w:rtl/>
        </w:rPr>
        <w:t xml:space="preserve"> </w:t>
      </w:r>
      <w:r w:rsidRPr="00CC7140">
        <w:rPr>
          <w:rFonts w:cs="B Nazanin" w:hint="cs"/>
          <w:b/>
          <w:bCs/>
          <w:sz w:val="26"/>
          <w:szCs w:val="26"/>
          <w:rtl/>
        </w:rPr>
        <w:t>شعلۀ</w:t>
      </w:r>
      <w:r w:rsidRPr="00CC7140">
        <w:rPr>
          <w:rFonts w:cs="B Nazanin"/>
          <w:b/>
          <w:bCs/>
          <w:sz w:val="26"/>
          <w:szCs w:val="26"/>
          <w:rtl/>
        </w:rPr>
        <w:t xml:space="preserve"> </w:t>
      </w:r>
      <w:r w:rsidRPr="00CC7140">
        <w:rPr>
          <w:rFonts w:cs="B Nazanin" w:hint="cs"/>
          <w:b/>
          <w:bCs/>
          <w:sz w:val="26"/>
          <w:szCs w:val="26"/>
          <w:rtl/>
        </w:rPr>
        <w:t>جاويد</w:t>
      </w:r>
      <w:r w:rsidRPr="00CC7140">
        <w:rPr>
          <w:rFonts w:cs="B Nazanin"/>
          <w:b/>
          <w:bCs/>
          <w:sz w:val="26"/>
          <w:szCs w:val="26"/>
          <w:rtl/>
        </w:rPr>
        <w:t xml:space="preserve"> </w:t>
      </w:r>
      <w:r w:rsidRPr="00CC7140">
        <w:rPr>
          <w:rFonts w:cs="B Nazanin" w:hint="cs"/>
          <w:b/>
          <w:bCs/>
          <w:sz w:val="26"/>
          <w:szCs w:val="26"/>
          <w:rtl/>
        </w:rPr>
        <w:t>تجزيه</w:t>
      </w:r>
      <w:r w:rsidRPr="00CC7140">
        <w:rPr>
          <w:rFonts w:cs="B Nazanin"/>
          <w:b/>
          <w:bCs/>
          <w:sz w:val="26"/>
          <w:szCs w:val="26"/>
          <w:rtl/>
        </w:rPr>
        <w:t xml:space="preserve"> </w:t>
      </w:r>
      <w:r w:rsidRPr="00CC7140">
        <w:rPr>
          <w:rFonts w:cs="B Nazanin" w:hint="cs"/>
          <w:b/>
          <w:bCs/>
          <w:sz w:val="26"/>
          <w:szCs w:val="26"/>
          <w:rtl/>
        </w:rPr>
        <w:t>ميشود</w:t>
      </w:r>
      <w:r w:rsidRPr="00CC7140">
        <w:rPr>
          <w:rFonts w:cs="B Nazanin"/>
          <w:b/>
          <w:bCs/>
          <w:sz w:val="26"/>
          <w:szCs w:val="26"/>
          <w:rtl/>
        </w:rPr>
        <w:t xml:space="preserve"> </w:t>
      </w:r>
      <w:r w:rsidRPr="00CC7140">
        <w:rPr>
          <w:rFonts w:cs="B Nazanin" w:hint="cs"/>
          <w:b/>
          <w:bCs/>
          <w:sz w:val="26"/>
          <w:szCs w:val="26"/>
          <w:rtl/>
        </w:rPr>
        <w:t>طيف</w:t>
      </w:r>
      <w:r w:rsidRPr="00CC7140">
        <w:rPr>
          <w:rFonts w:cs="B Nazanin"/>
          <w:b/>
          <w:bCs/>
          <w:sz w:val="26"/>
          <w:szCs w:val="26"/>
          <w:rtl/>
        </w:rPr>
        <w:t xml:space="preserve"> </w:t>
      </w:r>
      <w:r w:rsidRPr="00CC7140">
        <w:rPr>
          <w:rFonts w:cs="B Nazanin" w:hint="cs"/>
          <w:b/>
          <w:bCs/>
          <w:sz w:val="26"/>
          <w:szCs w:val="26"/>
          <w:rtl/>
        </w:rPr>
        <w:t>وسيعي</w:t>
      </w:r>
      <w:r w:rsidRPr="00CC7140">
        <w:rPr>
          <w:rFonts w:cs="B Nazanin"/>
          <w:b/>
          <w:bCs/>
          <w:sz w:val="26"/>
          <w:szCs w:val="26"/>
          <w:rtl/>
        </w:rPr>
        <w:t xml:space="preserve"> </w:t>
      </w:r>
      <w:r w:rsidRPr="00CC7140">
        <w:rPr>
          <w:rFonts w:cs="B Nazanin" w:hint="cs"/>
          <w:b/>
          <w:bCs/>
          <w:sz w:val="26"/>
          <w:szCs w:val="26"/>
          <w:rtl/>
        </w:rPr>
        <w:t>از</w:t>
      </w:r>
      <w:r w:rsidRPr="00CC7140">
        <w:rPr>
          <w:rFonts w:cs="B Nazanin"/>
          <w:b/>
          <w:bCs/>
          <w:sz w:val="26"/>
          <w:szCs w:val="26"/>
          <w:rtl/>
        </w:rPr>
        <w:t xml:space="preserve"> </w:t>
      </w:r>
      <w:r w:rsidRPr="00CC7140">
        <w:rPr>
          <w:rFonts w:cs="B Nazanin" w:hint="cs"/>
          <w:b/>
          <w:bCs/>
          <w:sz w:val="26"/>
          <w:szCs w:val="26"/>
          <w:rtl/>
        </w:rPr>
        <w:t>رهبران</w:t>
      </w:r>
      <w:r w:rsidRPr="00CC7140">
        <w:rPr>
          <w:rFonts w:cs="B Nazanin"/>
          <w:b/>
          <w:bCs/>
          <w:sz w:val="26"/>
          <w:szCs w:val="26"/>
          <w:rtl/>
        </w:rPr>
        <w:t xml:space="preserve"> </w:t>
      </w:r>
      <w:r w:rsidRPr="00CC7140">
        <w:rPr>
          <w:rFonts w:cs="B Nazanin" w:hint="cs"/>
          <w:b/>
          <w:bCs/>
          <w:sz w:val="26"/>
          <w:szCs w:val="26"/>
          <w:rtl/>
        </w:rPr>
        <w:t>شعلۀ</w:t>
      </w:r>
      <w:r w:rsidRPr="00CC7140">
        <w:rPr>
          <w:rFonts w:cs="B Nazanin"/>
          <w:b/>
          <w:bCs/>
          <w:sz w:val="26"/>
          <w:szCs w:val="26"/>
          <w:rtl/>
        </w:rPr>
        <w:t xml:space="preserve"> </w:t>
      </w:r>
      <w:r w:rsidRPr="00CC7140">
        <w:rPr>
          <w:rFonts w:cs="B Nazanin" w:hint="cs"/>
          <w:b/>
          <w:bCs/>
          <w:sz w:val="26"/>
          <w:szCs w:val="26"/>
          <w:rtl/>
        </w:rPr>
        <w:t>جاويد</w:t>
      </w:r>
      <w:r w:rsidRPr="00CC7140">
        <w:rPr>
          <w:rFonts w:cs="B Nazanin"/>
          <w:b/>
          <w:bCs/>
          <w:sz w:val="26"/>
          <w:szCs w:val="26"/>
          <w:rtl/>
        </w:rPr>
        <w:t xml:space="preserve"> </w:t>
      </w:r>
      <w:r w:rsidRPr="00CC7140">
        <w:rPr>
          <w:rFonts w:cs="B Nazanin" w:hint="cs"/>
          <w:b/>
          <w:bCs/>
          <w:sz w:val="26"/>
          <w:szCs w:val="26"/>
          <w:rtl/>
        </w:rPr>
        <w:t>دچار</w:t>
      </w:r>
      <w:r w:rsidRPr="00CC7140">
        <w:rPr>
          <w:rFonts w:cs="B Nazanin"/>
          <w:b/>
          <w:bCs/>
          <w:sz w:val="26"/>
          <w:szCs w:val="26"/>
          <w:rtl/>
        </w:rPr>
        <w:t xml:space="preserve"> </w:t>
      </w:r>
      <w:r w:rsidRPr="00CC7140">
        <w:rPr>
          <w:rFonts w:cs="B Nazanin" w:hint="cs"/>
          <w:b/>
          <w:bCs/>
          <w:sz w:val="26"/>
          <w:szCs w:val="26"/>
          <w:rtl/>
        </w:rPr>
        <w:t>شك</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ترديد</w:t>
      </w:r>
      <w:r w:rsidRPr="00CC7140">
        <w:rPr>
          <w:rFonts w:cs="B Nazanin"/>
          <w:b/>
          <w:bCs/>
          <w:sz w:val="26"/>
          <w:szCs w:val="26"/>
          <w:rtl/>
        </w:rPr>
        <w:t xml:space="preserve"> </w:t>
      </w:r>
      <w:r w:rsidRPr="00CC7140">
        <w:rPr>
          <w:rFonts w:cs="B Nazanin" w:hint="cs"/>
          <w:b/>
          <w:bCs/>
          <w:sz w:val="26"/>
          <w:szCs w:val="26"/>
          <w:rtl/>
        </w:rPr>
        <w:t>هائي</w:t>
      </w:r>
      <w:r w:rsidRPr="00CC7140">
        <w:rPr>
          <w:rFonts w:cs="B Nazanin"/>
          <w:b/>
          <w:bCs/>
          <w:sz w:val="26"/>
          <w:szCs w:val="26"/>
          <w:rtl/>
        </w:rPr>
        <w:t xml:space="preserve"> </w:t>
      </w:r>
      <w:r w:rsidRPr="00CC7140">
        <w:rPr>
          <w:rFonts w:cs="B Nazanin" w:hint="cs"/>
          <w:b/>
          <w:bCs/>
          <w:sz w:val="26"/>
          <w:szCs w:val="26"/>
          <w:rtl/>
        </w:rPr>
        <w:t>نسبت</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ماركسيزم</w:t>
      </w:r>
      <w:r w:rsidRPr="00CC7140">
        <w:rPr>
          <w:rFonts w:cs="B Nazanin"/>
          <w:b/>
          <w:bCs/>
          <w:sz w:val="26"/>
          <w:szCs w:val="26"/>
          <w:rtl/>
        </w:rPr>
        <w:t xml:space="preserve"> </w:t>
      </w:r>
      <w:r w:rsidRPr="00CC7140">
        <w:rPr>
          <w:rFonts w:cs="B Nazanin" w:hint="cs"/>
          <w:b/>
          <w:bCs/>
          <w:sz w:val="26"/>
          <w:szCs w:val="26"/>
          <w:rtl/>
        </w:rPr>
        <w:t>ميشوند</w:t>
      </w:r>
      <w:r w:rsidRPr="00CC7140">
        <w:rPr>
          <w:rFonts w:cs="B Nazanin"/>
          <w:b/>
          <w:bCs/>
          <w:sz w:val="26"/>
          <w:szCs w:val="26"/>
          <w:rtl/>
        </w:rPr>
        <w:t xml:space="preserve"> </w:t>
      </w:r>
      <w:r w:rsidRPr="00CC7140">
        <w:rPr>
          <w:rFonts w:cs="B Nazanin" w:hint="cs"/>
          <w:b/>
          <w:bCs/>
          <w:sz w:val="26"/>
          <w:szCs w:val="26"/>
          <w:rtl/>
        </w:rPr>
        <w:t>كه</w:t>
      </w:r>
      <w:r w:rsidRPr="00CC7140">
        <w:rPr>
          <w:rFonts w:cs="B Nazanin"/>
          <w:b/>
          <w:bCs/>
          <w:sz w:val="26"/>
          <w:szCs w:val="26"/>
          <w:rtl/>
        </w:rPr>
        <w:t xml:space="preserve"> </w:t>
      </w:r>
      <w:r w:rsidRPr="00CC7140">
        <w:rPr>
          <w:rFonts w:cs="B Nazanin" w:hint="cs"/>
          <w:b/>
          <w:bCs/>
          <w:sz w:val="26"/>
          <w:szCs w:val="26"/>
          <w:rtl/>
        </w:rPr>
        <w:t>وقتي</w:t>
      </w:r>
      <w:r w:rsidRPr="00CC7140">
        <w:rPr>
          <w:rFonts w:cs="B Nazanin"/>
          <w:b/>
          <w:bCs/>
          <w:sz w:val="26"/>
          <w:szCs w:val="26"/>
          <w:rtl/>
        </w:rPr>
        <w:t xml:space="preserve"> </w:t>
      </w:r>
      <w:r w:rsidRPr="00CC7140">
        <w:rPr>
          <w:rFonts w:cs="B Nazanin" w:hint="cs"/>
          <w:b/>
          <w:bCs/>
          <w:sz w:val="26"/>
          <w:szCs w:val="26"/>
          <w:rtl/>
        </w:rPr>
        <w:t>ما</w:t>
      </w:r>
      <w:r w:rsidRPr="00CC7140">
        <w:rPr>
          <w:rFonts w:cs="B Nazanin"/>
          <w:b/>
          <w:bCs/>
          <w:sz w:val="26"/>
          <w:szCs w:val="26"/>
          <w:rtl/>
        </w:rPr>
        <w:t xml:space="preserve"> </w:t>
      </w:r>
      <w:r w:rsidRPr="00CC7140">
        <w:rPr>
          <w:rFonts w:cs="B Nazanin" w:hint="cs"/>
          <w:b/>
          <w:bCs/>
          <w:sz w:val="26"/>
          <w:szCs w:val="26"/>
          <w:rtl/>
        </w:rPr>
        <w:t>يك</w:t>
      </w:r>
      <w:r w:rsidRPr="00CC7140">
        <w:rPr>
          <w:rFonts w:cs="B Nazanin"/>
          <w:b/>
          <w:bCs/>
          <w:sz w:val="26"/>
          <w:szCs w:val="26"/>
          <w:rtl/>
        </w:rPr>
        <w:t xml:space="preserve"> </w:t>
      </w:r>
      <w:r w:rsidRPr="00CC7140">
        <w:rPr>
          <w:rFonts w:cs="B Nazanin" w:hint="cs"/>
          <w:b/>
          <w:bCs/>
          <w:sz w:val="26"/>
          <w:szCs w:val="26"/>
          <w:rtl/>
        </w:rPr>
        <w:t>نظر</w:t>
      </w:r>
      <w:r w:rsidRPr="00CC7140">
        <w:rPr>
          <w:rFonts w:cs="B Nazanin"/>
          <w:b/>
          <w:bCs/>
          <w:sz w:val="26"/>
          <w:szCs w:val="26"/>
          <w:rtl/>
        </w:rPr>
        <w:t xml:space="preserve"> </w:t>
      </w:r>
      <w:r w:rsidRPr="00CC7140">
        <w:rPr>
          <w:rFonts w:cs="B Nazanin" w:hint="cs"/>
          <w:b/>
          <w:bCs/>
          <w:sz w:val="26"/>
          <w:szCs w:val="26"/>
          <w:rtl/>
        </w:rPr>
        <w:t>اجمالي</w:t>
      </w:r>
      <w:r w:rsidRPr="00CC7140">
        <w:rPr>
          <w:rFonts w:cs="B Nazanin"/>
          <w:b/>
          <w:bCs/>
          <w:sz w:val="26"/>
          <w:szCs w:val="26"/>
          <w:rtl/>
        </w:rPr>
        <w:t xml:space="preserve"> </w:t>
      </w:r>
      <w:r w:rsidRPr="00CC7140">
        <w:rPr>
          <w:rFonts w:cs="B Nazanin" w:hint="cs"/>
          <w:b/>
          <w:bCs/>
          <w:sz w:val="26"/>
          <w:szCs w:val="26"/>
          <w:rtl/>
        </w:rPr>
        <w:t>مي</w:t>
      </w:r>
      <w:r w:rsidRPr="00CC7140">
        <w:rPr>
          <w:rFonts w:cs="B Nazanin"/>
          <w:b/>
          <w:bCs/>
          <w:sz w:val="26"/>
          <w:szCs w:val="26"/>
          <w:rtl/>
        </w:rPr>
        <w:t xml:space="preserve"> </w:t>
      </w:r>
      <w:r w:rsidRPr="00CC7140">
        <w:rPr>
          <w:rFonts w:cs="B Nazanin" w:hint="cs"/>
          <w:b/>
          <w:bCs/>
          <w:sz w:val="26"/>
          <w:szCs w:val="26"/>
          <w:rtl/>
        </w:rPr>
        <w:t>اندازيم</w:t>
      </w:r>
      <w:r w:rsidRPr="00CC7140">
        <w:rPr>
          <w:rFonts w:cs="B Nazanin"/>
          <w:b/>
          <w:bCs/>
          <w:sz w:val="26"/>
          <w:szCs w:val="26"/>
          <w:rtl/>
        </w:rPr>
        <w:t xml:space="preserve"> </w:t>
      </w:r>
      <w:r w:rsidRPr="00CC7140">
        <w:rPr>
          <w:rFonts w:cs="B Nazanin" w:hint="cs"/>
          <w:b/>
          <w:bCs/>
          <w:sz w:val="26"/>
          <w:szCs w:val="26"/>
          <w:rtl/>
        </w:rPr>
        <w:t>مثلاً</w:t>
      </w:r>
      <w:r w:rsidRPr="00CC7140">
        <w:rPr>
          <w:rFonts w:cs="B Nazanin"/>
          <w:b/>
          <w:bCs/>
          <w:sz w:val="26"/>
          <w:szCs w:val="26"/>
          <w:rtl/>
        </w:rPr>
        <w:t xml:space="preserve"> </w:t>
      </w:r>
      <w:r w:rsidRPr="00CC7140">
        <w:rPr>
          <w:rFonts w:cs="B Nazanin" w:hint="cs"/>
          <w:b/>
          <w:bCs/>
          <w:sz w:val="26"/>
          <w:szCs w:val="26"/>
          <w:rtl/>
        </w:rPr>
        <w:t>واصف،</w:t>
      </w:r>
      <w:r w:rsidRPr="00CC7140">
        <w:rPr>
          <w:rFonts w:cs="B Nazanin"/>
          <w:b/>
          <w:bCs/>
          <w:sz w:val="26"/>
          <w:szCs w:val="26"/>
          <w:rtl/>
        </w:rPr>
        <w:t xml:space="preserve"> </w:t>
      </w:r>
      <w:r w:rsidRPr="00CC7140">
        <w:rPr>
          <w:rFonts w:cs="B Nazanin" w:hint="cs"/>
          <w:b/>
          <w:bCs/>
          <w:sz w:val="26"/>
          <w:szCs w:val="26"/>
          <w:rtl/>
        </w:rPr>
        <w:t>روئين،</w:t>
      </w:r>
      <w:r w:rsidRPr="00CC7140">
        <w:rPr>
          <w:rFonts w:cs="B Nazanin"/>
          <w:b/>
          <w:bCs/>
          <w:sz w:val="26"/>
          <w:szCs w:val="26"/>
          <w:rtl/>
        </w:rPr>
        <w:t xml:space="preserve"> </w:t>
      </w:r>
      <w:r w:rsidRPr="00CC7140">
        <w:rPr>
          <w:rFonts w:cs="B Nazanin" w:hint="cs"/>
          <w:b/>
          <w:bCs/>
          <w:sz w:val="26"/>
          <w:szCs w:val="26"/>
          <w:rtl/>
        </w:rPr>
        <w:t>پويا</w:t>
      </w:r>
      <w:r w:rsidRPr="00CC7140">
        <w:rPr>
          <w:rFonts w:cs="B Nazanin"/>
          <w:b/>
          <w:bCs/>
          <w:sz w:val="26"/>
          <w:szCs w:val="26"/>
          <w:rtl/>
        </w:rPr>
        <w:t xml:space="preserve"> </w:t>
      </w:r>
      <w:r w:rsidRPr="00CC7140">
        <w:rPr>
          <w:rFonts w:cs="B Nazanin" w:hint="cs"/>
          <w:b/>
          <w:bCs/>
          <w:sz w:val="26"/>
          <w:szCs w:val="26"/>
          <w:rtl/>
        </w:rPr>
        <w:t>صاحب،</w:t>
      </w:r>
      <w:r w:rsidRPr="00CC7140">
        <w:rPr>
          <w:rFonts w:cs="B Nazanin"/>
          <w:b/>
          <w:bCs/>
          <w:sz w:val="26"/>
          <w:szCs w:val="26"/>
          <w:rtl/>
        </w:rPr>
        <w:t xml:space="preserve"> </w:t>
      </w:r>
      <w:r w:rsidRPr="00CC7140">
        <w:rPr>
          <w:rFonts w:cs="B Nazanin" w:hint="cs"/>
          <w:b/>
          <w:bCs/>
          <w:sz w:val="26"/>
          <w:szCs w:val="26"/>
          <w:rtl/>
        </w:rPr>
        <w:t>شاپور،</w:t>
      </w:r>
      <w:r w:rsidRPr="00CC7140">
        <w:rPr>
          <w:rFonts w:cs="B Nazanin"/>
          <w:b/>
          <w:bCs/>
          <w:sz w:val="26"/>
          <w:szCs w:val="26"/>
          <w:rtl/>
        </w:rPr>
        <w:t xml:space="preserve"> </w:t>
      </w:r>
      <w:r w:rsidRPr="00CC7140">
        <w:rPr>
          <w:rFonts w:cs="B Nazanin" w:hint="cs"/>
          <w:b/>
          <w:bCs/>
          <w:sz w:val="26"/>
          <w:szCs w:val="26"/>
          <w:rtl/>
        </w:rPr>
        <w:t>قيوم</w:t>
      </w:r>
      <w:r w:rsidRPr="00CC7140">
        <w:rPr>
          <w:rFonts w:cs="B Nazanin"/>
          <w:b/>
          <w:bCs/>
          <w:sz w:val="26"/>
          <w:szCs w:val="26"/>
          <w:rtl/>
        </w:rPr>
        <w:t xml:space="preserve"> </w:t>
      </w:r>
      <w:r w:rsidRPr="00CC7140">
        <w:rPr>
          <w:rFonts w:cs="B Nazanin" w:hint="cs"/>
          <w:b/>
          <w:bCs/>
          <w:sz w:val="26"/>
          <w:szCs w:val="26"/>
          <w:rtl/>
        </w:rPr>
        <w:t>قندهاري،</w:t>
      </w:r>
      <w:r w:rsidRPr="00CC7140">
        <w:rPr>
          <w:rFonts w:cs="B Nazanin"/>
          <w:b/>
          <w:bCs/>
          <w:sz w:val="26"/>
          <w:szCs w:val="26"/>
          <w:rtl/>
        </w:rPr>
        <w:t xml:space="preserve"> </w:t>
      </w:r>
      <w:r w:rsidRPr="00CC7140">
        <w:rPr>
          <w:rFonts w:cs="B Nazanin" w:hint="cs"/>
          <w:b/>
          <w:bCs/>
          <w:sz w:val="26"/>
          <w:szCs w:val="26"/>
          <w:rtl/>
        </w:rPr>
        <w:t>داد</w:t>
      </w:r>
      <w:r w:rsidRPr="00CC7140">
        <w:rPr>
          <w:rFonts w:cs="B Nazanin"/>
          <w:b/>
          <w:bCs/>
          <w:sz w:val="26"/>
          <w:szCs w:val="26"/>
          <w:rtl/>
        </w:rPr>
        <w:t xml:space="preserve"> </w:t>
      </w:r>
      <w:r w:rsidRPr="00CC7140">
        <w:rPr>
          <w:rFonts w:cs="B Nazanin" w:hint="cs"/>
          <w:b/>
          <w:bCs/>
          <w:sz w:val="26"/>
          <w:szCs w:val="26"/>
          <w:rtl/>
        </w:rPr>
        <w:t>فرصاحب،</w:t>
      </w:r>
      <w:r w:rsidRPr="00CC7140">
        <w:rPr>
          <w:rFonts w:cs="B Nazanin"/>
          <w:b/>
          <w:bCs/>
          <w:sz w:val="26"/>
          <w:szCs w:val="26"/>
          <w:rtl/>
        </w:rPr>
        <w:t xml:space="preserve"> </w:t>
      </w:r>
      <w:r w:rsidRPr="00CC7140">
        <w:rPr>
          <w:rFonts w:cs="B Nazanin" w:hint="cs"/>
          <w:b/>
          <w:bCs/>
          <w:sz w:val="26"/>
          <w:szCs w:val="26"/>
          <w:rtl/>
        </w:rPr>
        <w:t>انجينير</w:t>
      </w:r>
      <w:r w:rsidRPr="00CC7140">
        <w:rPr>
          <w:rFonts w:cs="B Nazanin"/>
          <w:b/>
          <w:bCs/>
          <w:sz w:val="26"/>
          <w:szCs w:val="26"/>
          <w:rtl/>
        </w:rPr>
        <w:t xml:space="preserve"> </w:t>
      </w:r>
      <w:r w:rsidRPr="00CC7140">
        <w:rPr>
          <w:rFonts w:cs="B Nazanin" w:hint="cs"/>
          <w:b/>
          <w:bCs/>
          <w:sz w:val="26"/>
          <w:szCs w:val="26"/>
          <w:rtl/>
        </w:rPr>
        <w:t>صاحب،</w:t>
      </w:r>
      <w:r w:rsidRPr="00CC7140">
        <w:rPr>
          <w:rFonts w:cs="B Nazanin"/>
          <w:b/>
          <w:bCs/>
          <w:sz w:val="26"/>
          <w:szCs w:val="26"/>
          <w:rtl/>
        </w:rPr>
        <w:t xml:space="preserve"> </w:t>
      </w:r>
      <w:r w:rsidRPr="00CC7140">
        <w:rPr>
          <w:rFonts w:cs="B Nazanin" w:hint="cs"/>
          <w:b/>
          <w:bCs/>
          <w:sz w:val="26"/>
          <w:szCs w:val="26"/>
          <w:rtl/>
        </w:rPr>
        <w:t>عصمت،‌</w:t>
      </w:r>
      <w:r w:rsidRPr="00CC7140">
        <w:rPr>
          <w:rFonts w:cs="B Nazanin"/>
          <w:b/>
          <w:bCs/>
          <w:sz w:val="26"/>
          <w:szCs w:val="26"/>
          <w:rtl/>
        </w:rPr>
        <w:t xml:space="preserve"> </w:t>
      </w:r>
      <w:r w:rsidRPr="00CC7140">
        <w:rPr>
          <w:rFonts w:cs="B Nazanin" w:hint="cs"/>
          <w:b/>
          <w:bCs/>
          <w:sz w:val="26"/>
          <w:szCs w:val="26"/>
          <w:rtl/>
        </w:rPr>
        <w:t>فريد،</w:t>
      </w:r>
      <w:r w:rsidRPr="00CC7140">
        <w:rPr>
          <w:rFonts w:cs="B Nazanin"/>
          <w:b/>
          <w:bCs/>
          <w:sz w:val="26"/>
          <w:szCs w:val="26"/>
          <w:rtl/>
        </w:rPr>
        <w:t xml:space="preserve"> ‌</w:t>
      </w:r>
      <w:r w:rsidRPr="00CC7140">
        <w:rPr>
          <w:rFonts w:cs="B Nazanin" w:hint="cs"/>
          <w:b/>
          <w:bCs/>
          <w:sz w:val="26"/>
          <w:szCs w:val="26"/>
          <w:rtl/>
        </w:rPr>
        <w:t>اشرف</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همين</w:t>
      </w:r>
      <w:r w:rsidRPr="00CC7140">
        <w:rPr>
          <w:rFonts w:cs="B Nazanin"/>
          <w:b/>
          <w:bCs/>
          <w:sz w:val="26"/>
          <w:szCs w:val="26"/>
          <w:rtl/>
        </w:rPr>
        <w:t xml:space="preserve"> </w:t>
      </w:r>
      <w:r w:rsidRPr="00CC7140">
        <w:rPr>
          <w:rFonts w:cs="B Nazanin" w:hint="cs"/>
          <w:b/>
          <w:bCs/>
          <w:sz w:val="26"/>
          <w:szCs w:val="26"/>
          <w:rtl/>
        </w:rPr>
        <w:t>قسم</w:t>
      </w:r>
      <w:r w:rsidRPr="00CC7140">
        <w:rPr>
          <w:rFonts w:cs="B Nazanin"/>
          <w:b/>
          <w:bCs/>
          <w:sz w:val="26"/>
          <w:szCs w:val="26"/>
          <w:rtl/>
        </w:rPr>
        <w:t xml:space="preserve"> </w:t>
      </w:r>
      <w:r w:rsidRPr="00CC7140">
        <w:rPr>
          <w:rFonts w:cs="B Nazanin" w:hint="cs"/>
          <w:b/>
          <w:bCs/>
          <w:sz w:val="26"/>
          <w:szCs w:val="26"/>
          <w:rtl/>
        </w:rPr>
        <w:t>ده</w:t>
      </w:r>
      <w:r w:rsidRPr="00CC7140">
        <w:rPr>
          <w:rFonts w:cs="B Nazanin"/>
          <w:b/>
          <w:bCs/>
          <w:sz w:val="26"/>
          <w:szCs w:val="26"/>
          <w:rtl/>
        </w:rPr>
        <w:t xml:space="preserve"> </w:t>
      </w:r>
      <w:r w:rsidRPr="00CC7140">
        <w:rPr>
          <w:rFonts w:cs="B Nazanin" w:hint="cs"/>
          <w:b/>
          <w:bCs/>
          <w:sz w:val="26"/>
          <w:szCs w:val="26"/>
          <w:rtl/>
        </w:rPr>
        <w:t>ها</w:t>
      </w:r>
      <w:r w:rsidRPr="00CC7140">
        <w:rPr>
          <w:rFonts w:cs="B Nazanin"/>
          <w:b/>
          <w:bCs/>
          <w:sz w:val="26"/>
          <w:szCs w:val="26"/>
          <w:rtl/>
        </w:rPr>
        <w:t xml:space="preserve"> </w:t>
      </w:r>
      <w:r w:rsidRPr="00CC7140">
        <w:rPr>
          <w:rFonts w:cs="B Nazanin" w:hint="cs"/>
          <w:b/>
          <w:bCs/>
          <w:sz w:val="26"/>
          <w:szCs w:val="26"/>
          <w:rtl/>
        </w:rPr>
        <w:t>تن</w:t>
      </w:r>
      <w:r w:rsidRPr="00CC7140">
        <w:rPr>
          <w:rFonts w:cs="B Nazanin"/>
          <w:b/>
          <w:bCs/>
          <w:sz w:val="26"/>
          <w:szCs w:val="26"/>
          <w:rtl/>
        </w:rPr>
        <w:t xml:space="preserve"> </w:t>
      </w:r>
      <w:r w:rsidRPr="00CC7140">
        <w:rPr>
          <w:rFonts w:cs="B Nazanin" w:hint="cs"/>
          <w:b/>
          <w:bCs/>
          <w:sz w:val="26"/>
          <w:szCs w:val="26"/>
          <w:rtl/>
        </w:rPr>
        <w:t>ديگر؛</w:t>
      </w:r>
      <w:r w:rsidRPr="00CC7140">
        <w:rPr>
          <w:rFonts w:cs="B Nazanin"/>
          <w:b/>
          <w:bCs/>
          <w:sz w:val="26"/>
          <w:szCs w:val="26"/>
          <w:rtl/>
        </w:rPr>
        <w:t xml:space="preserve"> </w:t>
      </w:r>
      <w:r w:rsidRPr="00CC7140">
        <w:rPr>
          <w:rFonts w:cs="B Nazanin" w:hint="cs"/>
          <w:b/>
          <w:bCs/>
          <w:sz w:val="26"/>
          <w:szCs w:val="26"/>
          <w:rtl/>
        </w:rPr>
        <w:t>چندين</w:t>
      </w:r>
      <w:r w:rsidRPr="00CC7140">
        <w:rPr>
          <w:rFonts w:cs="B Nazanin"/>
          <w:b/>
          <w:bCs/>
          <w:sz w:val="26"/>
          <w:szCs w:val="26"/>
          <w:rtl/>
        </w:rPr>
        <w:t xml:space="preserve"> </w:t>
      </w:r>
      <w:r w:rsidRPr="00CC7140">
        <w:rPr>
          <w:rFonts w:cs="B Nazanin" w:hint="cs"/>
          <w:b/>
          <w:bCs/>
          <w:sz w:val="26"/>
          <w:szCs w:val="26"/>
          <w:rtl/>
        </w:rPr>
        <w:t>صد</w:t>
      </w:r>
      <w:r w:rsidRPr="00CC7140">
        <w:rPr>
          <w:rFonts w:cs="B Nazanin"/>
          <w:b/>
          <w:bCs/>
          <w:sz w:val="26"/>
          <w:szCs w:val="26"/>
          <w:rtl/>
        </w:rPr>
        <w:t xml:space="preserve"> </w:t>
      </w:r>
      <w:r w:rsidRPr="00CC7140">
        <w:rPr>
          <w:rFonts w:cs="B Nazanin" w:hint="cs"/>
          <w:b/>
          <w:bCs/>
          <w:sz w:val="26"/>
          <w:szCs w:val="26"/>
          <w:rtl/>
        </w:rPr>
        <w:t>نفر</w:t>
      </w:r>
      <w:r w:rsidRPr="00CC7140">
        <w:rPr>
          <w:rFonts w:cs="B Nazanin"/>
          <w:b/>
          <w:bCs/>
          <w:sz w:val="26"/>
          <w:szCs w:val="26"/>
          <w:rtl/>
        </w:rPr>
        <w:t xml:space="preserve"> </w:t>
      </w:r>
      <w:r w:rsidRPr="00CC7140">
        <w:rPr>
          <w:rFonts w:cs="B Nazanin" w:hint="cs"/>
          <w:b/>
          <w:bCs/>
          <w:sz w:val="26"/>
          <w:szCs w:val="26"/>
          <w:rtl/>
        </w:rPr>
        <w:t>شك</w:t>
      </w:r>
      <w:r w:rsidRPr="00CC7140">
        <w:rPr>
          <w:rFonts w:cs="B Nazanin"/>
          <w:b/>
          <w:bCs/>
          <w:sz w:val="26"/>
          <w:szCs w:val="26"/>
          <w:rtl/>
        </w:rPr>
        <w:t xml:space="preserve"> </w:t>
      </w:r>
      <w:r w:rsidRPr="00CC7140">
        <w:rPr>
          <w:rFonts w:cs="B Nazanin" w:hint="cs"/>
          <w:b/>
          <w:bCs/>
          <w:sz w:val="26"/>
          <w:szCs w:val="26"/>
          <w:rtl/>
        </w:rPr>
        <w:t>خود</w:t>
      </w:r>
      <w:r w:rsidRPr="00CC7140">
        <w:rPr>
          <w:rFonts w:cs="B Nazanin"/>
          <w:b/>
          <w:bCs/>
          <w:sz w:val="26"/>
          <w:szCs w:val="26"/>
          <w:rtl/>
        </w:rPr>
        <w:t xml:space="preserve"> </w:t>
      </w:r>
      <w:r w:rsidRPr="00CC7140">
        <w:rPr>
          <w:rFonts w:cs="B Nazanin" w:hint="cs"/>
          <w:b/>
          <w:bCs/>
          <w:sz w:val="26"/>
          <w:szCs w:val="26"/>
          <w:rtl/>
        </w:rPr>
        <w:t>را</w:t>
      </w:r>
      <w:r w:rsidRPr="00CC7140">
        <w:rPr>
          <w:rFonts w:cs="B Nazanin"/>
          <w:b/>
          <w:bCs/>
          <w:sz w:val="26"/>
          <w:szCs w:val="26"/>
          <w:rtl/>
        </w:rPr>
        <w:t xml:space="preserve"> </w:t>
      </w:r>
      <w:r w:rsidRPr="00CC7140">
        <w:rPr>
          <w:rFonts w:cs="B Nazanin" w:hint="cs"/>
          <w:b/>
          <w:bCs/>
          <w:sz w:val="26"/>
          <w:szCs w:val="26"/>
          <w:rtl/>
        </w:rPr>
        <w:t>نسبت</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اين</w:t>
      </w:r>
      <w:r w:rsidRPr="00CC7140">
        <w:rPr>
          <w:rFonts w:cs="B Nazanin"/>
          <w:b/>
          <w:bCs/>
          <w:sz w:val="26"/>
          <w:szCs w:val="26"/>
          <w:rtl/>
        </w:rPr>
        <w:t xml:space="preserve"> </w:t>
      </w:r>
      <w:r w:rsidRPr="00CC7140">
        <w:rPr>
          <w:rFonts w:cs="B Nazanin" w:hint="cs"/>
          <w:b/>
          <w:bCs/>
          <w:sz w:val="26"/>
          <w:szCs w:val="26"/>
          <w:rtl/>
        </w:rPr>
        <w:t>مسايل</w:t>
      </w:r>
      <w:r w:rsidRPr="00CC7140">
        <w:rPr>
          <w:rFonts w:cs="B Nazanin"/>
          <w:b/>
          <w:bCs/>
          <w:sz w:val="26"/>
          <w:szCs w:val="26"/>
          <w:rtl/>
        </w:rPr>
        <w:t xml:space="preserve"> </w:t>
      </w:r>
      <w:r w:rsidRPr="00CC7140">
        <w:rPr>
          <w:rFonts w:cs="B Nazanin" w:hint="cs"/>
          <w:b/>
          <w:bCs/>
          <w:sz w:val="26"/>
          <w:szCs w:val="26"/>
          <w:rtl/>
        </w:rPr>
        <w:t>پيدا</w:t>
      </w:r>
      <w:r w:rsidRPr="00CC7140">
        <w:rPr>
          <w:rFonts w:cs="B Nazanin"/>
          <w:b/>
          <w:bCs/>
          <w:sz w:val="26"/>
          <w:szCs w:val="26"/>
          <w:rtl/>
        </w:rPr>
        <w:t xml:space="preserve"> </w:t>
      </w:r>
      <w:r w:rsidRPr="00CC7140">
        <w:rPr>
          <w:rFonts w:cs="B Nazanin" w:hint="cs"/>
          <w:b/>
          <w:bCs/>
          <w:sz w:val="26"/>
          <w:szCs w:val="26"/>
          <w:rtl/>
        </w:rPr>
        <w:t>ميكنند</w:t>
      </w:r>
      <w:r w:rsidRPr="00CC7140">
        <w:rPr>
          <w:rFonts w:cs="B Nazanin"/>
          <w:b/>
          <w:bCs/>
          <w:sz w:val="26"/>
          <w:szCs w:val="26"/>
          <w:rtl/>
        </w:rPr>
        <w:t xml:space="preserve">. </w:t>
      </w:r>
      <w:r w:rsidRPr="00CC7140">
        <w:rPr>
          <w:rFonts w:cs="B Nazanin" w:hint="cs"/>
          <w:b/>
          <w:bCs/>
          <w:sz w:val="26"/>
          <w:szCs w:val="26"/>
          <w:rtl/>
        </w:rPr>
        <w:t>تجزيۀ</w:t>
      </w:r>
      <w:r w:rsidRPr="00CC7140">
        <w:rPr>
          <w:rFonts w:cs="B Nazanin"/>
          <w:b/>
          <w:bCs/>
          <w:sz w:val="26"/>
          <w:szCs w:val="26"/>
          <w:rtl/>
        </w:rPr>
        <w:t xml:space="preserve"> </w:t>
      </w:r>
      <w:r w:rsidRPr="00CC7140">
        <w:rPr>
          <w:rFonts w:cs="B Nazanin" w:hint="cs"/>
          <w:b/>
          <w:bCs/>
          <w:sz w:val="26"/>
          <w:szCs w:val="26"/>
          <w:rtl/>
        </w:rPr>
        <w:t>شعله</w:t>
      </w:r>
      <w:r w:rsidRPr="00CC7140">
        <w:rPr>
          <w:rFonts w:cs="B Nazanin"/>
          <w:b/>
          <w:bCs/>
          <w:sz w:val="26"/>
          <w:szCs w:val="26"/>
          <w:rtl/>
        </w:rPr>
        <w:t xml:space="preserve"> </w:t>
      </w:r>
      <w:r w:rsidRPr="00CC7140">
        <w:rPr>
          <w:rFonts w:cs="B Nazanin" w:hint="cs"/>
          <w:b/>
          <w:bCs/>
          <w:sz w:val="26"/>
          <w:szCs w:val="26"/>
          <w:rtl/>
        </w:rPr>
        <w:t>جاويد</w:t>
      </w:r>
      <w:r w:rsidRPr="00CC7140">
        <w:rPr>
          <w:rFonts w:cs="B Nazanin"/>
          <w:b/>
          <w:bCs/>
          <w:sz w:val="26"/>
          <w:szCs w:val="26"/>
          <w:rtl/>
        </w:rPr>
        <w:t xml:space="preserve">  </w:t>
      </w:r>
      <w:r w:rsidRPr="00CC7140">
        <w:rPr>
          <w:rFonts w:cs="B Nazanin" w:hint="cs"/>
          <w:b/>
          <w:bCs/>
          <w:sz w:val="26"/>
          <w:szCs w:val="26"/>
          <w:rtl/>
        </w:rPr>
        <w:t>يك</w:t>
      </w:r>
      <w:r w:rsidRPr="00CC7140">
        <w:rPr>
          <w:rFonts w:cs="B Nazanin"/>
          <w:b/>
          <w:bCs/>
          <w:sz w:val="26"/>
          <w:szCs w:val="26"/>
          <w:rtl/>
        </w:rPr>
        <w:t xml:space="preserve"> </w:t>
      </w:r>
      <w:r w:rsidRPr="00CC7140">
        <w:rPr>
          <w:rFonts w:cs="B Nazanin" w:hint="cs"/>
          <w:b/>
          <w:bCs/>
          <w:sz w:val="26"/>
          <w:szCs w:val="26"/>
          <w:rtl/>
        </w:rPr>
        <w:t>رقم</w:t>
      </w:r>
      <w:r w:rsidRPr="00CC7140">
        <w:rPr>
          <w:rFonts w:cs="B Nazanin"/>
          <w:b/>
          <w:bCs/>
          <w:sz w:val="26"/>
          <w:szCs w:val="26"/>
          <w:rtl/>
        </w:rPr>
        <w:t xml:space="preserve"> </w:t>
      </w:r>
      <w:r w:rsidRPr="00CC7140">
        <w:rPr>
          <w:rFonts w:cs="B Nazanin" w:hint="cs"/>
          <w:b/>
          <w:bCs/>
          <w:sz w:val="26"/>
          <w:szCs w:val="26"/>
          <w:rtl/>
        </w:rPr>
        <w:t>تنش</w:t>
      </w:r>
      <w:r w:rsidRPr="00CC7140">
        <w:rPr>
          <w:rFonts w:cs="B Nazanin"/>
          <w:b/>
          <w:bCs/>
          <w:sz w:val="26"/>
          <w:szCs w:val="26"/>
          <w:rtl/>
        </w:rPr>
        <w:t xml:space="preserve"> </w:t>
      </w:r>
      <w:r w:rsidRPr="00CC7140">
        <w:rPr>
          <w:rFonts w:cs="B Nazanin" w:hint="cs"/>
          <w:b/>
          <w:bCs/>
          <w:sz w:val="26"/>
          <w:szCs w:val="26"/>
          <w:rtl/>
        </w:rPr>
        <w:t>است،</w:t>
      </w:r>
      <w:r w:rsidRPr="00CC7140">
        <w:rPr>
          <w:rFonts w:cs="B Nazanin"/>
          <w:b/>
          <w:bCs/>
          <w:sz w:val="26"/>
          <w:szCs w:val="26"/>
          <w:rtl/>
        </w:rPr>
        <w:t xml:space="preserve"> </w:t>
      </w:r>
      <w:r w:rsidRPr="00CC7140">
        <w:rPr>
          <w:rFonts w:cs="B Nazanin" w:hint="cs"/>
          <w:b/>
          <w:bCs/>
          <w:sz w:val="26"/>
          <w:szCs w:val="26"/>
          <w:rtl/>
        </w:rPr>
        <w:t>يك</w:t>
      </w:r>
      <w:r w:rsidRPr="00CC7140">
        <w:rPr>
          <w:rFonts w:cs="B Nazanin"/>
          <w:b/>
          <w:bCs/>
          <w:sz w:val="26"/>
          <w:szCs w:val="26"/>
          <w:rtl/>
        </w:rPr>
        <w:t xml:space="preserve"> </w:t>
      </w:r>
      <w:r w:rsidRPr="00CC7140">
        <w:rPr>
          <w:rFonts w:cs="B Nazanin" w:hint="cs"/>
          <w:b/>
          <w:bCs/>
          <w:sz w:val="26"/>
          <w:szCs w:val="26"/>
          <w:rtl/>
        </w:rPr>
        <w:t>حالتي</w:t>
      </w:r>
      <w:r w:rsidRPr="00CC7140">
        <w:rPr>
          <w:rFonts w:cs="B Nazanin"/>
          <w:b/>
          <w:bCs/>
          <w:sz w:val="26"/>
          <w:szCs w:val="26"/>
          <w:rtl/>
        </w:rPr>
        <w:t xml:space="preserve"> </w:t>
      </w:r>
      <w:r w:rsidRPr="00CC7140">
        <w:rPr>
          <w:rFonts w:cs="B Nazanin" w:hint="cs"/>
          <w:b/>
          <w:bCs/>
          <w:sz w:val="26"/>
          <w:szCs w:val="26"/>
          <w:rtl/>
        </w:rPr>
        <w:t>است</w:t>
      </w:r>
      <w:r w:rsidRPr="00CC7140">
        <w:rPr>
          <w:rFonts w:cs="B Nazanin"/>
          <w:b/>
          <w:bCs/>
          <w:sz w:val="26"/>
          <w:szCs w:val="26"/>
          <w:rtl/>
        </w:rPr>
        <w:t xml:space="preserve"> </w:t>
      </w:r>
      <w:r w:rsidRPr="00CC7140">
        <w:rPr>
          <w:rFonts w:cs="B Nazanin" w:hint="cs"/>
          <w:b/>
          <w:bCs/>
          <w:sz w:val="26"/>
          <w:szCs w:val="26"/>
          <w:rtl/>
        </w:rPr>
        <w:t>كه</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حساب</w:t>
      </w:r>
      <w:r w:rsidRPr="00CC7140">
        <w:rPr>
          <w:rFonts w:cs="B Nazanin"/>
          <w:b/>
          <w:bCs/>
          <w:sz w:val="26"/>
          <w:szCs w:val="26"/>
          <w:rtl/>
        </w:rPr>
        <w:t xml:space="preserve"> </w:t>
      </w:r>
      <w:r w:rsidRPr="00CC7140">
        <w:rPr>
          <w:rFonts w:cs="B Nazanin" w:hint="cs"/>
          <w:b/>
          <w:bCs/>
          <w:sz w:val="26"/>
          <w:szCs w:val="26"/>
          <w:rtl/>
        </w:rPr>
        <w:t>ميخواهند</w:t>
      </w:r>
      <w:r w:rsidRPr="00CC7140">
        <w:rPr>
          <w:rFonts w:cs="B Nazanin"/>
          <w:b/>
          <w:bCs/>
          <w:sz w:val="26"/>
          <w:szCs w:val="26"/>
          <w:rtl/>
        </w:rPr>
        <w:t xml:space="preserve"> </w:t>
      </w:r>
      <w:r w:rsidRPr="00CC7140">
        <w:rPr>
          <w:rFonts w:cs="B Nazanin" w:hint="cs"/>
          <w:b/>
          <w:bCs/>
          <w:sz w:val="26"/>
          <w:szCs w:val="26"/>
          <w:rtl/>
        </w:rPr>
        <w:t>چيزي</w:t>
      </w:r>
      <w:r w:rsidRPr="00CC7140">
        <w:rPr>
          <w:rFonts w:cs="B Nazanin"/>
          <w:b/>
          <w:bCs/>
          <w:sz w:val="26"/>
          <w:szCs w:val="26"/>
          <w:rtl/>
        </w:rPr>
        <w:t xml:space="preserve"> </w:t>
      </w:r>
      <w:r w:rsidRPr="00CC7140">
        <w:rPr>
          <w:rFonts w:cs="B Nazanin" w:hint="cs"/>
          <w:b/>
          <w:bCs/>
          <w:sz w:val="26"/>
          <w:szCs w:val="26"/>
          <w:rtl/>
        </w:rPr>
        <w:t>بيافند</w:t>
      </w:r>
      <w:r w:rsidRPr="00CC7140">
        <w:rPr>
          <w:rFonts w:cs="B Nazanin"/>
          <w:b/>
          <w:bCs/>
          <w:sz w:val="26"/>
          <w:szCs w:val="26"/>
          <w:rtl/>
        </w:rPr>
        <w:t xml:space="preserve">. </w:t>
      </w:r>
      <w:r w:rsidRPr="00CC7140">
        <w:rPr>
          <w:rFonts w:cs="B Nazanin" w:hint="cs"/>
          <w:b/>
          <w:bCs/>
          <w:sz w:val="26"/>
          <w:szCs w:val="26"/>
          <w:rtl/>
        </w:rPr>
        <w:t>كساني</w:t>
      </w:r>
      <w:r w:rsidRPr="00CC7140">
        <w:rPr>
          <w:rFonts w:cs="B Nazanin"/>
          <w:b/>
          <w:bCs/>
          <w:sz w:val="26"/>
          <w:szCs w:val="26"/>
          <w:rtl/>
        </w:rPr>
        <w:t xml:space="preserve"> </w:t>
      </w:r>
      <w:r w:rsidRPr="00CC7140">
        <w:rPr>
          <w:rFonts w:cs="B Nazanin" w:hint="cs"/>
          <w:b/>
          <w:bCs/>
          <w:sz w:val="26"/>
          <w:szCs w:val="26"/>
          <w:rtl/>
        </w:rPr>
        <w:t>درين</w:t>
      </w:r>
      <w:r w:rsidRPr="00CC7140">
        <w:rPr>
          <w:rFonts w:cs="B Nazanin"/>
          <w:b/>
          <w:bCs/>
          <w:sz w:val="26"/>
          <w:szCs w:val="26"/>
          <w:rtl/>
        </w:rPr>
        <w:t xml:space="preserve"> </w:t>
      </w:r>
      <w:r w:rsidRPr="00CC7140">
        <w:rPr>
          <w:rFonts w:cs="B Nazanin" w:hint="cs"/>
          <w:b/>
          <w:bCs/>
          <w:sz w:val="26"/>
          <w:szCs w:val="26"/>
          <w:rtl/>
        </w:rPr>
        <w:t>روند</w:t>
      </w:r>
      <w:r w:rsidRPr="00CC7140">
        <w:rPr>
          <w:rFonts w:cs="B Nazanin"/>
          <w:b/>
          <w:bCs/>
          <w:sz w:val="26"/>
          <w:szCs w:val="26"/>
          <w:rtl/>
        </w:rPr>
        <w:t xml:space="preserve"> </w:t>
      </w:r>
      <w:r w:rsidRPr="00CC7140">
        <w:rPr>
          <w:rFonts w:cs="B Nazanin" w:hint="cs"/>
          <w:b/>
          <w:bCs/>
          <w:sz w:val="26"/>
          <w:szCs w:val="26"/>
          <w:rtl/>
        </w:rPr>
        <w:t>فكر</w:t>
      </w:r>
      <w:r w:rsidRPr="00CC7140">
        <w:rPr>
          <w:rFonts w:cs="B Nazanin"/>
          <w:b/>
          <w:bCs/>
          <w:sz w:val="26"/>
          <w:szCs w:val="26"/>
          <w:rtl/>
        </w:rPr>
        <w:t xml:space="preserve"> </w:t>
      </w:r>
      <w:r w:rsidRPr="00CC7140">
        <w:rPr>
          <w:rFonts w:cs="B Nazanin" w:hint="cs"/>
          <w:b/>
          <w:bCs/>
          <w:sz w:val="26"/>
          <w:szCs w:val="26"/>
          <w:rtl/>
        </w:rPr>
        <w:t>ميروند</w:t>
      </w:r>
      <w:r w:rsidRPr="00CC7140">
        <w:rPr>
          <w:rFonts w:cs="B Nazanin"/>
          <w:b/>
          <w:bCs/>
          <w:sz w:val="26"/>
          <w:szCs w:val="26"/>
          <w:rtl/>
        </w:rPr>
        <w:t xml:space="preserve"> </w:t>
      </w:r>
      <w:r w:rsidRPr="00CC7140">
        <w:rPr>
          <w:rFonts w:cs="B Nazanin" w:hint="cs"/>
          <w:b/>
          <w:bCs/>
          <w:sz w:val="26"/>
          <w:szCs w:val="26"/>
          <w:rtl/>
        </w:rPr>
        <w:t>تا</w:t>
      </w:r>
      <w:r w:rsidRPr="00CC7140">
        <w:rPr>
          <w:rFonts w:cs="B Nazanin"/>
          <w:b/>
          <w:bCs/>
          <w:sz w:val="26"/>
          <w:szCs w:val="26"/>
          <w:rtl/>
        </w:rPr>
        <w:t xml:space="preserve"> </w:t>
      </w:r>
      <w:r w:rsidRPr="00CC7140">
        <w:rPr>
          <w:rFonts w:cs="B Nazanin" w:hint="cs"/>
          <w:b/>
          <w:bCs/>
          <w:sz w:val="26"/>
          <w:szCs w:val="26"/>
          <w:rtl/>
        </w:rPr>
        <w:t>ترتسكي</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حتي</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دامن</w:t>
      </w:r>
      <w:r w:rsidRPr="00CC7140">
        <w:rPr>
          <w:rFonts w:cs="B Nazanin"/>
          <w:b/>
          <w:bCs/>
          <w:sz w:val="26"/>
          <w:szCs w:val="26"/>
          <w:rtl/>
        </w:rPr>
        <w:t xml:space="preserve"> </w:t>
      </w:r>
      <w:r w:rsidRPr="00CC7140">
        <w:rPr>
          <w:rFonts w:cs="B Nazanin" w:hint="cs"/>
          <w:b/>
          <w:bCs/>
          <w:sz w:val="26"/>
          <w:szCs w:val="26"/>
          <w:rtl/>
        </w:rPr>
        <w:t>ارتجاع</w:t>
      </w:r>
      <w:r w:rsidRPr="00CC7140">
        <w:rPr>
          <w:rFonts w:cs="B Nazanin"/>
          <w:b/>
          <w:bCs/>
          <w:sz w:val="26"/>
          <w:szCs w:val="26"/>
          <w:rtl/>
        </w:rPr>
        <w:t xml:space="preserve"> </w:t>
      </w:r>
      <w:r w:rsidRPr="00CC7140">
        <w:rPr>
          <w:rFonts w:cs="B Nazanin" w:hint="cs"/>
          <w:b/>
          <w:bCs/>
          <w:sz w:val="26"/>
          <w:szCs w:val="26"/>
          <w:rtl/>
        </w:rPr>
        <w:t>مي</w:t>
      </w:r>
      <w:r w:rsidRPr="00CC7140">
        <w:rPr>
          <w:rFonts w:cs="B Nazanin"/>
          <w:b/>
          <w:bCs/>
          <w:sz w:val="26"/>
          <w:szCs w:val="26"/>
          <w:rtl/>
        </w:rPr>
        <w:t xml:space="preserve"> </w:t>
      </w:r>
      <w:r w:rsidRPr="00CC7140">
        <w:rPr>
          <w:rFonts w:cs="B Nazanin" w:hint="cs"/>
          <w:b/>
          <w:bCs/>
          <w:sz w:val="26"/>
          <w:szCs w:val="26"/>
          <w:rtl/>
        </w:rPr>
        <w:t>غلتند</w:t>
      </w:r>
      <w:r w:rsidRPr="00CC7140">
        <w:rPr>
          <w:rFonts w:cs="B Nazanin"/>
          <w:b/>
          <w:bCs/>
          <w:sz w:val="26"/>
          <w:szCs w:val="26"/>
          <w:rtl/>
        </w:rPr>
        <w:t xml:space="preserve"> (‌</w:t>
      </w:r>
      <w:r w:rsidRPr="00CC7140">
        <w:rPr>
          <w:rFonts w:cs="B Nazanin" w:hint="cs"/>
          <w:b/>
          <w:bCs/>
          <w:sz w:val="26"/>
          <w:szCs w:val="26"/>
          <w:rtl/>
        </w:rPr>
        <w:t>واصف</w:t>
      </w:r>
      <w:r w:rsidRPr="00CC7140">
        <w:rPr>
          <w:rFonts w:cs="B Nazanin"/>
          <w:b/>
          <w:bCs/>
          <w:sz w:val="26"/>
          <w:szCs w:val="26"/>
          <w:rtl/>
        </w:rPr>
        <w:t xml:space="preserve"> </w:t>
      </w:r>
      <w:r w:rsidRPr="00CC7140">
        <w:rPr>
          <w:rFonts w:cs="B Nazanin" w:hint="cs"/>
          <w:b/>
          <w:bCs/>
          <w:sz w:val="26"/>
          <w:szCs w:val="26"/>
          <w:rtl/>
        </w:rPr>
        <w:t>باختري</w:t>
      </w:r>
      <w:r w:rsidRPr="00CC7140">
        <w:rPr>
          <w:rFonts w:cs="B Nazanin"/>
          <w:b/>
          <w:bCs/>
          <w:sz w:val="26"/>
          <w:szCs w:val="26"/>
          <w:rtl/>
        </w:rPr>
        <w:t>)‌</w:t>
      </w:r>
      <w:r w:rsidRPr="00CC7140">
        <w:rPr>
          <w:rFonts w:cs="B Nazanin" w:hint="cs"/>
          <w:b/>
          <w:bCs/>
          <w:sz w:val="26"/>
          <w:szCs w:val="26"/>
          <w:rtl/>
        </w:rPr>
        <w:t>،</w:t>
      </w:r>
      <w:r w:rsidRPr="00CC7140">
        <w:rPr>
          <w:rFonts w:cs="B Nazanin"/>
          <w:b/>
          <w:bCs/>
          <w:sz w:val="26"/>
          <w:szCs w:val="26"/>
          <w:rtl/>
        </w:rPr>
        <w:t xml:space="preserve"> ‌</w:t>
      </w:r>
      <w:r w:rsidRPr="00CC7140">
        <w:rPr>
          <w:rFonts w:cs="B Nazanin" w:hint="cs"/>
          <w:b/>
          <w:bCs/>
          <w:sz w:val="26"/>
          <w:szCs w:val="26"/>
          <w:rtl/>
        </w:rPr>
        <w:t>كساني</w:t>
      </w:r>
      <w:r w:rsidRPr="00CC7140">
        <w:rPr>
          <w:rFonts w:cs="B Nazanin"/>
          <w:b/>
          <w:bCs/>
          <w:sz w:val="26"/>
          <w:szCs w:val="26"/>
          <w:rtl/>
        </w:rPr>
        <w:t xml:space="preserve"> </w:t>
      </w:r>
      <w:r w:rsidRPr="00CC7140">
        <w:rPr>
          <w:rFonts w:cs="B Nazanin" w:hint="cs"/>
          <w:b/>
          <w:bCs/>
          <w:sz w:val="26"/>
          <w:szCs w:val="26"/>
          <w:rtl/>
        </w:rPr>
        <w:t>هم</w:t>
      </w:r>
      <w:r w:rsidRPr="00CC7140">
        <w:rPr>
          <w:rFonts w:cs="B Nazanin"/>
          <w:b/>
          <w:bCs/>
          <w:sz w:val="26"/>
          <w:szCs w:val="26"/>
          <w:rtl/>
        </w:rPr>
        <w:t xml:space="preserve"> </w:t>
      </w:r>
      <w:r w:rsidRPr="00CC7140">
        <w:rPr>
          <w:rFonts w:cs="B Nazanin" w:hint="cs"/>
          <w:b/>
          <w:bCs/>
          <w:sz w:val="26"/>
          <w:szCs w:val="26"/>
          <w:rtl/>
        </w:rPr>
        <w:t>مثل</w:t>
      </w:r>
      <w:r w:rsidRPr="00CC7140">
        <w:rPr>
          <w:rFonts w:cs="B Nazanin"/>
          <w:b/>
          <w:bCs/>
          <w:sz w:val="26"/>
          <w:szCs w:val="26"/>
          <w:rtl/>
        </w:rPr>
        <w:t xml:space="preserve"> </w:t>
      </w:r>
      <w:r w:rsidRPr="00CC7140">
        <w:rPr>
          <w:rFonts w:cs="B Nazanin" w:hint="cs"/>
          <w:b/>
          <w:bCs/>
          <w:sz w:val="26"/>
          <w:szCs w:val="26"/>
          <w:rtl/>
        </w:rPr>
        <w:t>روئين</w:t>
      </w:r>
      <w:r w:rsidRPr="00CC7140">
        <w:rPr>
          <w:rFonts w:cs="B Nazanin"/>
          <w:b/>
          <w:bCs/>
          <w:sz w:val="26"/>
          <w:szCs w:val="26"/>
          <w:rtl/>
        </w:rPr>
        <w:t xml:space="preserve"> </w:t>
      </w:r>
      <w:r w:rsidRPr="00CC7140">
        <w:rPr>
          <w:rFonts w:cs="B Nazanin" w:hint="cs"/>
          <w:b/>
          <w:bCs/>
          <w:sz w:val="26"/>
          <w:szCs w:val="26"/>
          <w:rtl/>
        </w:rPr>
        <w:t>سردرگم</w:t>
      </w:r>
      <w:r w:rsidRPr="00CC7140">
        <w:rPr>
          <w:rFonts w:cs="B Nazanin"/>
          <w:b/>
          <w:bCs/>
          <w:sz w:val="26"/>
          <w:szCs w:val="26"/>
          <w:rtl/>
        </w:rPr>
        <w:t xml:space="preserve"> </w:t>
      </w:r>
      <w:r w:rsidRPr="00CC7140">
        <w:rPr>
          <w:rFonts w:cs="B Nazanin" w:hint="cs"/>
          <w:b/>
          <w:bCs/>
          <w:sz w:val="26"/>
          <w:szCs w:val="26"/>
          <w:rtl/>
        </w:rPr>
        <w:t>ميمانند،</w:t>
      </w:r>
      <w:r w:rsidRPr="00CC7140">
        <w:rPr>
          <w:rFonts w:cs="B Nazanin"/>
          <w:b/>
          <w:bCs/>
          <w:sz w:val="26"/>
          <w:szCs w:val="26"/>
          <w:rtl/>
        </w:rPr>
        <w:t xml:space="preserve"> </w:t>
      </w:r>
      <w:r w:rsidRPr="00CC7140">
        <w:rPr>
          <w:rFonts w:cs="B Nazanin" w:hint="cs"/>
          <w:b/>
          <w:bCs/>
          <w:sz w:val="26"/>
          <w:szCs w:val="26"/>
          <w:rtl/>
        </w:rPr>
        <w:t>كساني</w:t>
      </w:r>
      <w:r w:rsidRPr="00CC7140">
        <w:rPr>
          <w:rFonts w:cs="B Nazanin"/>
          <w:b/>
          <w:bCs/>
          <w:sz w:val="26"/>
          <w:szCs w:val="26"/>
          <w:rtl/>
        </w:rPr>
        <w:t xml:space="preserve"> </w:t>
      </w:r>
      <w:r w:rsidRPr="00CC7140">
        <w:rPr>
          <w:rFonts w:cs="B Nazanin" w:hint="cs"/>
          <w:b/>
          <w:bCs/>
          <w:sz w:val="26"/>
          <w:szCs w:val="26"/>
          <w:rtl/>
        </w:rPr>
        <w:t>مثل</w:t>
      </w:r>
      <w:r w:rsidRPr="00CC7140">
        <w:rPr>
          <w:rFonts w:cs="B Nazanin"/>
          <w:b/>
          <w:bCs/>
          <w:sz w:val="26"/>
          <w:szCs w:val="26"/>
          <w:rtl/>
        </w:rPr>
        <w:t xml:space="preserve"> </w:t>
      </w:r>
      <w:r w:rsidRPr="00CC7140">
        <w:rPr>
          <w:rFonts w:cs="B Nazanin" w:hint="cs"/>
          <w:b/>
          <w:bCs/>
          <w:sz w:val="26"/>
          <w:szCs w:val="26"/>
          <w:rtl/>
        </w:rPr>
        <w:t>قيوم</w:t>
      </w:r>
      <w:r w:rsidRPr="00CC7140">
        <w:rPr>
          <w:rFonts w:cs="B Nazanin"/>
          <w:b/>
          <w:bCs/>
          <w:sz w:val="26"/>
          <w:szCs w:val="26"/>
          <w:rtl/>
        </w:rPr>
        <w:t xml:space="preserve"> </w:t>
      </w:r>
      <w:r w:rsidRPr="00CC7140">
        <w:rPr>
          <w:rFonts w:cs="B Nazanin" w:hint="cs"/>
          <w:b/>
          <w:bCs/>
          <w:sz w:val="26"/>
          <w:szCs w:val="26"/>
          <w:rtl/>
        </w:rPr>
        <w:t>قندهاري</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محفل</w:t>
      </w:r>
      <w:r w:rsidRPr="00CC7140">
        <w:rPr>
          <w:rFonts w:cs="B Nazanin"/>
          <w:b/>
          <w:bCs/>
          <w:sz w:val="26"/>
          <w:szCs w:val="26"/>
          <w:rtl/>
        </w:rPr>
        <w:t xml:space="preserve"> </w:t>
      </w:r>
      <w:r w:rsidRPr="00CC7140">
        <w:rPr>
          <w:rFonts w:cs="B Nazanin" w:hint="cs"/>
          <w:b/>
          <w:bCs/>
          <w:sz w:val="26"/>
          <w:szCs w:val="26"/>
          <w:rtl/>
        </w:rPr>
        <w:t>دور</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پيشش</w:t>
      </w:r>
      <w:r w:rsidRPr="00CC7140">
        <w:rPr>
          <w:rFonts w:cs="B Nazanin"/>
          <w:b/>
          <w:bCs/>
          <w:sz w:val="26"/>
          <w:szCs w:val="26"/>
          <w:rtl/>
        </w:rPr>
        <w:t xml:space="preserve"> </w:t>
      </w:r>
      <w:r w:rsidRPr="00CC7140">
        <w:rPr>
          <w:rFonts w:cs="B Nazanin" w:hint="cs"/>
          <w:b/>
          <w:bCs/>
          <w:sz w:val="26"/>
          <w:szCs w:val="26"/>
          <w:rtl/>
        </w:rPr>
        <w:t>نزد</w:t>
      </w:r>
      <w:r w:rsidRPr="00CC7140">
        <w:rPr>
          <w:rFonts w:cs="B Nazanin"/>
          <w:b/>
          <w:bCs/>
          <w:sz w:val="26"/>
          <w:szCs w:val="26"/>
          <w:rtl/>
        </w:rPr>
        <w:t xml:space="preserve"> </w:t>
      </w:r>
      <w:r w:rsidRPr="00CC7140">
        <w:rPr>
          <w:rFonts w:cs="B Nazanin" w:hint="cs"/>
          <w:b/>
          <w:bCs/>
          <w:sz w:val="26"/>
          <w:szCs w:val="26"/>
          <w:rtl/>
        </w:rPr>
        <w:t>ارتجاع</w:t>
      </w:r>
      <w:r w:rsidRPr="00CC7140">
        <w:rPr>
          <w:rFonts w:cs="B Nazanin"/>
          <w:b/>
          <w:bCs/>
          <w:sz w:val="26"/>
          <w:szCs w:val="26"/>
          <w:rtl/>
        </w:rPr>
        <w:t xml:space="preserve"> </w:t>
      </w:r>
      <w:r w:rsidRPr="00CC7140">
        <w:rPr>
          <w:rFonts w:cs="B Nazanin" w:hint="cs"/>
          <w:b/>
          <w:bCs/>
          <w:sz w:val="26"/>
          <w:szCs w:val="26"/>
          <w:rtl/>
        </w:rPr>
        <w:t>رجوع</w:t>
      </w:r>
      <w:r w:rsidRPr="00CC7140">
        <w:rPr>
          <w:rFonts w:cs="B Nazanin"/>
          <w:b/>
          <w:bCs/>
          <w:sz w:val="26"/>
          <w:szCs w:val="26"/>
          <w:rtl/>
        </w:rPr>
        <w:t xml:space="preserve"> </w:t>
      </w:r>
      <w:r w:rsidRPr="00CC7140">
        <w:rPr>
          <w:rFonts w:cs="B Nazanin" w:hint="cs"/>
          <w:b/>
          <w:bCs/>
          <w:sz w:val="26"/>
          <w:szCs w:val="26"/>
          <w:rtl/>
        </w:rPr>
        <w:t>ميكنند</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نسبت</w:t>
      </w:r>
      <w:r w:rsidRPr="00CC7140">
        <w:rPr>
          <w:rFonts w:cs="B Nazanin"/>
          <w:b/>
          <w:bCs/>
          <w:sz w:val="26"/>
          <w:szCs w:val="26"/>
          <w:rtl/>
        </w:rPr>
        <w:t xml:space="preserve"> </w:t>
      </w:r>
      <w:r w:rsidRPr="00CC7140">
        <w:rPr>
          <w:rFonts w:cs="B Nazanin" w:hint="cs"/>
          <w:b/>
          <w:bCs/>
          <w:sz w:val="26"/>
          <w:szCs w:val="26"/>
          <w:rtl/>
        </w:rPr>
        <w:t>نداشتن</w:t>
      </w:r>
      <w:r w:rsidRPr="00CC7140">
        <w:rPr>
          <w:rFonts w:cs="B Nazanin"/>
          <w:b/>
          <w:bCs/>
          <w:sz w:val="26"/>
          <w:szCs w:val="26"/>
          <w:rtl/>
        </w:rPr>
        <w:t xml:space="preserve"> </w:t>
      </w:r>
      <w:r w:rsidRPr="00CC7140">
        <w:rPr>
          <w:rFonts w:cs="B Nazanin" w:hint="cs"/>
          <w:b/>
          <w:bCs/>
          <w:sz w:val="26"/>
          <w:szCs w:val="26"/>
          <w:rtl/>
        </w:rPr>
        <w:t>كار</w:t>
      </w:r>
      <w:r w:rsidRPr="00CC7140">
        <w:rPr>
          <w:rFonts w:cs="B Nazanin"/>
          <w:b/>
          <w:bCs/>
          <w:sz w:val="26"/>
          <w:szCs w:val="26"/>
          <w:rtl/>
        </w:rPr>
        <w:t xml:space="preserve"> </w:t>
      </w:r>
      <w:r w:rsidRPr="00CC7140">
        <w:rPr>
          <w:rFonts w:cs="B Nazanin" w:hint="cs"/>
          <w:b/>
          <w:bCs/>
          <w:sz w:val="26"/>
          <w:szCs w:val="26"/>
          <w:rtl/>
        </w:rPr>
        <w:t>جمعي</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ابزارمادي</w:t>
      </w:r>
      <w:r w:rsidRPr="00CC7140">
        <w:rPr>
          <w:rFonts w:cs="B Nazanin"/>
          <w:b/>
          <w:bCs/>
          <w:sz w:val="26"/>
          <w:szCs w:val="26"/>
          <w:rtl/>
        </w:rPr>
        <w:t xml:space="preserve"> </w:t>
      </w:r>
      <w:r w:rsidRPr="00CC7140">
        <w:rPr>
          <w:rFonts w:cs="B Nazanin" w:hint="cs"/>
          <w:b/>
          <w:bCs/>
          <w:sz w:val="26"/>
          <w:szCs w:val="26"/>
          <w:rtl/>
        </w:rPr>
        <w:t>فرار</w:t>
      </w:r>
      <w:r w:rsidRPr="00CC7140">
        <w:rPr>
          <w:rFonts w:cs="B Nazanin"/>
          <w:b/>
          <w:bCs/>
          <w:sz w:val="26"/>
          <w:szCs w:val="26"/>
          <w:rtl/>
        </w:rPr>
        <w:t xml:space="preserve"> </w:t>
      </w:r>
      <w:r w:rsidRPr="00CC7140">
        <w:rPr>
          <w:rFonts w:cs="B Nazanin" w:hint="cs"/>
          <w:b/>
          <w:bCs/>
          <w:sz w:val="26"/>
          <w:szCs w:val="26"/>
          <w:rtl/>
        </w:rPr>
        <w:t>را</w:t>
      </w:r>
      <w:r w:rsidRPr="00CC7140">
        <w:rPr>
          <w:rFonts w:cs="B Nazanin"/>
          <w:b/>
          <w:bCs/>
          <w:sz w:val="26"/>
          <w:szCs w:val="26"/>
          <w:rtl/>
        </w:rPr>
        <w:t xml:space="preserve"> </w:t>
      </w:r>
      <w:r w:rsidRPr="00CC7140">
        <w:rPr>
          <w:rFonts w:cs="B Nazanin" w:hint="cs"/>
          <w:b/>
          <w:bCs/>
          <w:sz w:val="26"/>
          <w:szCs w:val="26"/>
          <w:rtl/>
        </w:rPr>
        <w:t>بر</w:t>
      </w:r>
      <w:r w:rsidRPr="00CC7140">
        <w:rPr>
          <w:rFonts w:cs="B Nazanin"/>
          <w:b/>
          <w:bCs/>
          <w:sz w:val="26"/>
          <w:szCs w:val="26"/>
          <w:rtl/>
        </w:rPr>
        <w:t xml:space="preserve"> </w:t>
      </w:r>
      <w:r w:rsidRPr="00CC7140">
        <w:rPr>
          <w:rFonts w:cs="B Nazanin" w:hint="cs"/>
          <w:b/>
          <w:bCs/>
          <w:sz w:val="26"/>
          <w:szCs w:val="26"/>
          <w:rtl/>
        </w:rPr>
        <w:t>قرار</w:t>
      </w:r>
      <w:r w:rsidRPr="00CC7140">
        <w:rPr>
          <w:rFonts w:cs="B Nazanin"/>
          <w:b/>
          <w:bCs/>
          <w:sz w:val="26"/>
          <w:szCs w:val="26"/>
          <w:rtl/>
        </w:rPr>
        <w:t xml:space="preserve"> </w:t>
      </w:r>
      <w:r w:rsidRPr="00CC7140">
        <w:rPr>
          <w:rFonts w:cs="B Nazanin" w:hint="cs"/>
          <w:b/>
          <w:bCs/>
          <w:sz w:val="26"/>
          <w:szCs w:val="26"/>
          <w:rtl/>
        </w:rPr>
        <w:t>ترجيح</w:t>
      </w:r>
      <w:r w:rsidRPr="00CC7140">
        <w:rPr>
          <w:rFonts w:cs="B Nazanin"/>
          <w:b/>
          <w:bCs/>
          <w:sz w:val="26"/>
          <w:szCs w:val="26"/>
          <w:rtl/>
        </w:rPr>
        <w:t xml:space="preserve"> </w:t>
      </w:r>
      <w:r w:rsidRPr="00CC7140">
        <w:rPr>
          <w:rFonts w:cs="B Nazanin" w:hint="cs"/>
          <w:b/>
          <w:bCs/>
          <w:sz w:val="26"/>
          <w:szCs w:val="26"/>
          <w:rtl/>
        </w:rPr>
        <w:t>داده</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كشورهاي</w:t>
      </w:r>
      <w:r w:rsidRPr="00CC7140">
        <w:rPr>
          <w:rFonts w:cs="B Nazanin"/>
          <w:b/>
          <w:bCs/>
          <w:sz w:val="26"/>
          <w:szCs w:val="26"/>
          <w:rtl/>
        </w:rPr>
        <w:t xml:space="preserve"> </w:t>
      </w:r>
      <w:r w:rsidRPr="00CC7140">
        <w:rPr>
          <w:rFonts w:cs="B Nazanin" w:hint="cs"/>
          <w:b/>
          <w:bCs/>
          <w:sz w:val="26"/>
          <w:szCs w:val="26"/>
          <w:rtl/>
        </w:rPr>
        <w:t>غربي</w:t>
      </w:r>
      <w:r w:rsidRPr="00CC7140">
        <w:rPr>
          <w:rFonts w:cs="B Nazanin"/>
          <w:b/>
          <w:bCs/>
          <w:sz w:val="26"/>
          <w:szCs w:val="26"/>
          <w:rtl/>
        </w:rPr>
        <w:t xml:space="preserve"> </w:t>
      </w:r>
      <w:r w:rsidRPr="00CC7140">
        <w:rPr>
          <w:rFonts w:cs="B Nazanin" w:hint="cs"/>
          <w:b/>
          <w:bCs/>
          <w:sz w:val="26"/>
          <w:szCs w:val="26"/>
          <w:rtl/>
        </w:rPr>
        <w:t>پناه</w:t>
      </w:r>
      <w:r w:rsidRPr="00CC7140">
        <w:rPr>
          <w:rFonts w:cs="B Nazanin"/>
          <w:b/>
          <w:bCs/>
          <w:sz w:val="26"/>
          <w:szCs w:val="26"/>
          <w:rtl/>
        </w:rPr>
        <w:t xml:space="preserve"> </w:t>
      </w:r>
      <w:r w:rsidRPr="00CC7140">
        <w:rPr>
          <w:rFonts w:cs="B Nazanin" w:hint="cs"/>
          <w:b/>
          <w:bCs/>
          <w:sz w:val="26"/>
          <w:szCs w:val="26"/>
          <w:rtl/>
        </w:rPr>
        <w:t>ميبرند</w:t>
      </w:r>
      <w:r w:rsidRPr="00CC7140">
        <w:rPr>
          <w:rFonts w:cs="B Nazanin"/>
          <w:b/>
          <w:bCs/>
          <w:sz w:val="26"/>
          <w:szCs w:val="26"/>
          <w:rtl/>
        </w:rPr>
        <w:t xml:space="preserve">. </w:t>
      </w:r>
      <w:r w:rsidRPr="00CC7140">
        <w:rPr>
          <w:rFonts w:cs="B Nazanin" w:hint="cs"/>
          <w:b/>
          <w:bCs/>
          <w:sz w:val="26"/>
          <w:szCs w:val="26"/>
          <w:rtl/>
        </w:rPr>
        <w:t>عده</w:t>
      </w:r>
      <w:r w:rsidRPr="00CC7140">
        <w:rPr>
          <w:rFonts w:cs="B Nazanin"/>
          <w:b/>
          <w:bCs/>
          <w:sz w:val="26"/>
          <w:szCs w:val="26"/>
          <w:rtl/>
        </w:rPr>
        <w:t xml:space="preserve"> </w:t>
      </w:r>
      <w:r w:rsidRPr="00CC7140">
        <w:rPr>
          <w:rFonts w:cs="B Nazanin" w:hint="cs"/>
          <w:b/>
          <w:bCs/>
          <w:sz w:val="26"/>
          <w:szCs w:val="26"/>
          <w:rtl/>
        </w:rPr>
        <w:t>اي</w:t>
      </w:r>
      <w:r w:rsidRPr="00CC7140">
        <w:rPr>
          <w:rFonts w:cs="B Nazanin"/>
          <w:b/>
          <w:bCs/>
          <w:sz w:val="26"/>
          <w:szCs w:val="26"/>
          <w:rtl/>
        </w:rPr>
        <w:t xml:space="preserve"> </w:t>
      </w:r>
      <w:r w:rsidRPr="00CC7140">
        <w:rPr>
          <w:rFonts w:cs="B Nazanin" w:hint="cs"/>
          <w:b/>
          <w:bCs/>
          <w:sz w:val="26"/>
          <w:szCs w:val="26"/>
          <w:rtl/>
        </w:rPr>
        <w:t>از</w:t>
      </w:r>
      <w:r w:rsidRPr="00CC7140">
        <w:rPr>
          <w:rFonts w:cs="B Nazanin"/>
          <w:b/>
          <w:bCs/>
          <w:sz w:val="26"/>
          <w:szCs w:val="26"/>
          <w:rtl/>
        </w:rPr>
        <w:t xml:space="preserve"> </w:t>
      </w:r>
      <w:r w:rsidRPr="00CC7140">
        <w:rPr>
          <w:rFonts w:cs="B Nazanin" w:hint="cs"/>
          <w:b/>
          <w:bCs/>
          <w:sz w:val="26"/>
          <w:szCs w:val="26"/>
          <w:rtl/>
        </w:rPr>
        <w:t>افراد</w:t>
      </w:r>
      <w:r w:rsidRPr="00CC7140">
        <w:rPr>
          <w:rFonts w:cs="B Nazanin"/>
          <w:b/>
          <w:bCs/>
          <w:sz w:val="26"/>
          <w:szCs w:val="26"/>
          <w:rtl/>
        </w:rPr>
        <w:t xml:space="preserve"> </w:t>
      </w:r>
      <w:r w:rsidRPr="00CC7140">
        <w:rPr>
          <w:rFonts w:cs="B Nazanin" w:hint="cs"/>
          <w:b/>
          <w:bCs/>
          <w:sz w:val="26"/>
          <w:szCs w:val="26"/>
          <w:rtl/>
        </w:rPr>
        <w:t>ديگر</w:t>
      </w:r>
      <w:r w:rsidRPr="00CC7140">
        <w:rPr>
          <w:rFonts w:cs="B Nazanin"/>
          <w:b/>
          <w:bCs/>
          <w:sz w:val="26"/>
          <w:szCs w:val="26"/>
          <w:rtl/>
        </w:rPr>
        <w:t xml:space="preserve"> </w:t>
      </w:r>
      <w:r w:rsidRPr="00CC7140">
        <w:rPr>
          <w:rFonts w:cs="B Nazanin" w:hint="cs"/>
          <w:b/>
          <w:bCs/>
          <w:sz w:val="26"/>
          <w:szCs w:val="26"/>
          <w:rtl/>
        </w:rPr>
        <w:t>هم</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يك</w:t>
      </w:r>
      <w:r w:rsidRPr="00CC7140">
        <w:rPr>
          <w:rFonts w:cs="B Nazanin"/>
          <w:b/>
          <w:bCs/>
          <w:sz w:val="26"/>
          <w:szCs w:val="26"/>
          <w:rtl/>
        </w:rPr>
        <w:t xml:space="preserve"> </w:t>
      </w:r>
      <w:r w:rsidRPr="00CC7140">
        <w:rPr>
          <w:rFonts w:cs="B Nazanin" w:hint="cs"/>
          <w:b/>
          <w:bCs/>
          <w:sz w:val="26"/>
          <w:szCs w:val="26"/>
          <w:rtl/>
        </w:rPr>
        <w:t>شكل</w:t>
      </w:r>
      <w:r w:rsidRPr="00CC7140">
        <w:rPr>
          <w:rFonts w:cs="B Nazanin"/>
          <w:b/>
          <w:bCs/>
          <w:sz w:val="26"/>
          <w:szCs w:val="26"/>
          <w:rtl/>
        </w:rPr>
        <w:t xml:space="preserve"> </w:t>
      </w:r>
      <w:r w:rsidRPr="00CC7140">
        <w:rPr>
          <w:rFonts w:cs="B Nazanin" w:hint="cs"/>
          <w:b/>
          <w:bCs/>
          <w:sz w:val="26"/>
          <w:szCs w:val="26"/>
          <w:rtl/>
        </w:rPr>
        <w:t>ديگر</w:t>
      </w:r>
      <w:r w:rsidRPr="00CC7140">
        <w:rPr>
          <w:rFonts w:cs="B Nazanin"/>
          <w:b/>
          <w:bCs/>
          <w:sz w:val="26"/>
          <w:szCs w:val="26"/>
          <w:rtl/>
        </w:rPr>
        <w:t xml:space="preserve">. </w:t>
      </w:r>
      <w:r w:rsidRPr="00CC7140">
        <w:rPr>
          <w:rFonts w:cs="B Nazanin" w:hint="cs"/>
          <w:b/>
          <w:bCs/>
          <w:sz w:val="26"/>
          <w:szCs w:val="26"/>
          <w:rtl/>
        </w:rPr>
        <w:t>ولي</w:t>
      </w:r>
      <w:r w:rsidRPr="00CC7140">
        <w:rPr>
          <w:rFonts w:cs="B Nazanin"/>
          <w:b/>
          <w:bCs/>
          <w:sz w:val="26"/>
          <w:szCs w:val="26"/>
          <w:rtl/>
        </w:rPr>
        <w:t xml:space="preserve"> </w:t>
      </w:r>
      <w:r w:rsidRPr="00CC7140">
        <w:rPr>
          <w:rFonts w:cs="B Nazanin" w:hint="cs"/>
          <w:b/>
          <w:bCs/>
          <w:sz w:val="26"/>
          <w:szCs w:val="26"/>
          <w:rtl/>
        </w:rPr>
        <w:t>يك</w:t>
      </w:r>
      <w:r w:rsidRPr="00CC7140">
        <w:rPr>
          <w:rFonts w:cs="B Nazanin"/>
          <w:b/>
          <w:bCs/>
          <w:sz w:val="26"/>
          <w:szCs w:val="26"/>
          <w:rtl/>
        </w:rPr>
        <w:t xml:space="preserve"> </w:t>
      </w:r>
      <w:r w:rsidRPr="00CC7140">
        <w:rPr>
          <w:rFonts w:cs="B Nazanin" w:hint="cs"/>
          <w:b/>
          <w:bCs/>
          <w:sz w:val="26"/>
          <w:szCs w:val="26"/>
          <w:rtl/>
        </w:rPr>
        <w:t>برخورد</w:t>
      </w:r>
      <w:r w:rsidRPr="00CC7140">
        <w:rPr>
          <w:rFonts w:cs="B Nazanin"/>
          <w:b/>
          <w:bCs/>
          <w:sz w:val="26"/>
          <w:szCs w:val="26"/>
          <w:rtl/>
        </w:rPr>
        <w:t xml:space="preserve"> </w:t>
      </w:r>
      <w:r w:rsidRPr="00CC7140">
        <w:rPr>
          <w:rFonts w:cs="B Nazanin" w:hint="cs"/>
          <w:b/>
          <w:bCs/>
          <w:sz w:val="26"/>
          <w:szCs w:val="26"/>
          <w:rtl/>
        </w:rPr>
        <w:t>انقلابي</w:t>
      </w:r>
      <w:r w:rsidRPr="00CC7140">
        <w:rPr>
          <w:rFonts w:cs="B Nazanin"/>
          <w:b/>
          <w:bCs/>
          <w:sz w:val="26"/>
          <w:szCs w:val="26"/>
          <w:rtl/>
        </w:rPr>
        <w:t xml:space="preserve"> </w:t>
      </w:r>
      <w:r w:rsidRPr="00CC7140">
        <w:rPr>
          <w:rFonts w:cs="B Nazanin" w:hint="cs"/>
          <w:b/>
          <w:bCs/>
          <w:sz w:val="26"/>
          <w:szCs w:val="26"/>
          <w:rtl/>
        </w:rPr>
        <w:t>وجود</w:t>
      </w:r>
      <w:r w:rsidRPr="00CC7140">
        <w:rPr>
          <w:rFonts w:cs="B Nazanin"/>
          <w:b/>
          <w:bCs/>
          <w:sz w:val="26"/>
          <w:szCs w:val="26"/>
          <w:rtl/>
        </w:rPr>
        <w:t xml:space="preserve"> </w:t>
      </w:r>
      <w:r w:rsidRPr="00CC7140">
        <w:rPr>
          <w:rFonts w:cs="B Nazanin" w:hint="cs"/>
          <w:b/>
          <w:bCs/>
          <w:sz w:val="26"/>
          <w:szCs w:val="26"/>
          <w:rtl/>
        </w:rPr>
        <w:t>دارد</w:t>
      </w:r>
      <w:r w:rsidRPr="00CC7140">
        <w:rPr>
          <w:rFonts w:cs="B Nazanin"/>
          <w:b/>
          <w:bCs/>
          <w:sz w:val="26"/>
          <w:szCs w:val="26"/>
          <w:rtl/>
        </w:rPr>
        <w:t xml:space="preserve"> </w:t>
      </w:r>
      <w:r w:rsidRPr="00CC7140">
        <w:rPr>
          <w:rFonts w:cs="B Nazanin" w:hint="cs"/>
          <w:b/>
          <w:bCs/>
          <w:sz w:val="26"/>
          <w:szCs w:val="26"/>
          <w:rtl/>
        </w:rPr>
        <w:t>كه</w:t>
      </w:r>
      <w:r w:rsidRPr="00CC7140">
        <w:rPr>
          <w:rFonts w:cs="B Nazanin"/>
          <w:b/>
          <w:bCs/>
          <w:sz w:val="26"/>
          <w:szCs w:val="26"/>
          <w:rtl/>
        </w:rPr>
        <w:t xml:space="preserve"> </w:t>
      </w:r>
      <w:r w:rsidRPr="00CC7140">
        <w:rPr>
          <w:rFonts w:cs="B Nazanin" w:hint="cs"/>
          <w:b/>
          <w:bCs/>
          <w:sz w:val="26"/>
          <w:szCs w:val="26"/>
          <w:rtl/>
        </w:rPr>
        <w:t>همين</w:t>
      </w:r>
      <w:r w:rsidRPr="00CC7140">
        <w:rPr>
          <w:rFonts w:cs="B Nazanin"/>
          <w:b/>
          <w:bCs/>
          <w:sz w:val="26"/>
          <w:szCs w:val="26"/>
          <w:rtl/>
        </w:rPr>
        <w:t xml:space="preserve"> </w:t>
      </w:r>
      <w:r w:rsidRPr="00CC7140">
        <w:rPr>
          <w:rFonts w:cs="B Nazanin" w:hint="cs"/>
          <w:b/>
          <w:bCs/>
          <w:sz w:val="26"/>
          <w:szCs w:val="26"/>
          <w:rtl/>
        </w:rPr>
        <w:t>جناح</w:t>
      </w:r>
      <w:r w:rsidRPr="00CC7140">
        <w:rPr>
          <w:rFonts w:cs="B Nazanin"/>
          <w:b/>
          <w:bCs/>
          <w:sz w:val="26"/>
          <w:szCs w:val="26"/>
          <w:rtl/>
        </w:rPr>
        <w:t xml:space="preserve"> </w:t>
      </w:r>
      <w:r w:rsidRPr="00CC7140">
        <w:rPr>
          <w:rFonts w:cs="B Nazanin" w:hint="cs"/>
          <w:b/>
          <w:bCs/>
          <w:sz w:val="26"/>
          <w:szCs w:val="26"/>
          <w:rtl/>
        </w:rPr>
        <w:t>تازه</w:t>
      </w:r>
      <w:r w:rsidRPr="00CC7140">
        <w:rPr>
          <w:rFonts w:cs="B Nazanin"/>
          <w:b/>
          <w:bCs/>
          <w:sz w:val="26"/>
          <w:szCs w:val="26"/>
          <w:rtl/>
        </w:rPr>
        <w:t xml:space="preserve"> </w:t>
      </w:r>
      <w:r w:rsidRPr="00CC7140">
        <w:rPr>
          <w:rFonts w:cs="B Nazanin" w:hint="cs"/>
          <w:b/>
          <w:bCs/>
          <w:sz w:val="26"/>
          <w:szCs w:val="26"/>
          <w:rtl/>
        </w:rPr>
        <w:t>انديش،</w:t>
      </w:r>
      <w:r w:rsidRPr="00CC7140">
        <w:rPr>
          <w:rFonts w:cs="B Nazanin"/>
          <w:b/>
          <w:bCs/>
          <w:sz w:val="26"/>
          <w:szCs w:val="26"/>
          <w:rtl/>
        </w:rPr>
        <w:t xml:space="preserve"> </w:t>
      </w:r>
      <w:r w:rsidRPr="00CC7140">
        <w:rPr>
          <w:rFonts w:cs="B Nazanin" w:hint="cs"/>
          <w:b/>
          <w:bCs/>
          <w:sz w:val="26"/>
          <w:szCs w:val="26"/>
          <w:rtl/>
        </w:rPr>
        <w:t>كه</w:t>
      </w:r>
      <w:r w:rsidRPr="00CC7140">
        <w:rPr>
          <w:rFonts w:cs="B Nazanin"/>
          <w:b/>
          <w:bCs/>
          <w:sz w:val="26"/>
          <w:szCs w:val="26"/>
          <w:rtl/>
        </w:rPr>
        <w:t xml:space="preserve"> </w:t>
      </w:r>
      <w:r w:rsidRPr="00CC7140">
        <w:rPr>
          <w:rFonts w:cs="B Nazanin" w:hint="cs"/>
          <w:b/>
          <w:bCs/>
          <w:sz w:val="26"/>
          <w:szCs w:val="26"/>
          <w:rtl/>
        </w:rPr>
        <w:t>هشت</w:t>
      </w:r>
      <w:r w:rsidRPr="00CC7140">
        <w:rPr>
          <w:rFonts w:cs="B Nazanin"/>
          <w:b/>
          <w:bCs/>
          <w:sz w:val="26"/>
          <w:szCs w:val="26"/>
          <w:rtl/>
        </w:rPr>
        <w:t xml:space="preserve"> </w:t>
      </w:r>
      <w:r w:rsidRPr="00CC7140">
        <w:rPr>
          <w:rFonts w:cs="B Nazanin" w:hint="cs"/>
          <w:b/>
          <w:bCs/>
          <w:sz w:val="26"/>
          <w:szCs w:val="26"/>
          <w:rtl/>
        </w:rPr>
        <w:t>نفر</w:t>
      </w:r>
      <w:r w:rsidRPr="00CC7140">
        <w:rPr>
          <w:rFonts w:cs="B Nazanin"/>
          <w:b/>
          <w:bCs/>
          <w:sz w:val="26"/>
          <w:szCs w:val="26"/>
          <w:rtl/>
        </w:rPr>
        <w:t xml:space="preserve"> </w:t>
      </w:r>
      <w:r w:rsidRPr="00CC7140">
        <w:rPr>
          <w:rFonts w:cs="B Nazanin" w:hint="cs"/>
          <w:b/>
          <w:bCs/>
          <w:sz w:val="26"/>
          <w:szCs w:val="26"/>
          <w:rtl/>
        </w:rPr>
        <w:t>پايۀ</w:t>
      </w:r>
      <w:r w:rsidRPr="00CC7140">
        <w:rPr>
          <w:rFonts w:cs="B Nazanin"/>
          <w:b/>
          <w:bCs/>
          <w:sz w:val="26"/>
          <w:szCs w:val="26"/>
          <w:rtl/>
        </w:rPr>
        <w:t xml:space="preserve"> </w:t>
      </w:r>
      <w:r w:rsidRPr="00CC7140">
        <w:rPr>
          <w:rFonts w:cs="B Nazanin" w:hint="cs"/>
          <w:b/>
          <w:bCs/>
          <w:sz w:val="26"/>
          <w:szCs w:val="26"/>
          <w:rtl/>
        </w:rPr>
        <w:t>گذاري</w:t>
      </w:r>
      <w:r w:rsidRPr="00CC7140">
        <w:rPr>
          <w:rFonts w:cs="B Nazanin"/>
          <w:b/>
          <w:bCs/>
          <w:sz w:val="26"/>
          <w:szCs w:val="26"/>
          <w:rtl/>
        </w:rPr>
        <w:t xml:space="preserve"> </w:t>
      </w:r>
      <w:r w:rsidRPr="00CC7140">
        <w:rPr>
          <w:rFonts w:cs="B Nazanin" w:hint="cs"/>
          <w:b/>
          <w:bCs/>
          <w:sz w:val="26"/>
          <w:szCs w:val="26"/>
          <w:rtl/>
        </w:rPr>
        <w:t>كردند</w:t>
      </w:r>
      <w:r w:rsidRPr="00CC7140">
        <w:rPr>
          <w:rFonts w:cs="B Nazanin"/>
          <w:b/>
          <w:bCs/>
          <w:sz w:val="26"/>
          <w:szCs w:val="26"/>
          <w:rtl/>
        </w:rPr>
        <w:t xml:space="preserve"> </w:t>
      </w:r>
      <w:r w:rsidRPr="00CC7140">
        <w:rPr>
          <w:rFonts w:cs="B Nazanin" w:hint="cs"/>
          <w:b/>
          <w:bCs/>
          <w:sz w:val="26"/>
          <w:szCs w:val="26"/>
          <w:rtl/>
        </w:rPr>
        <w:t>آنرا</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يكي</w:t>
      </w:r>
      <w:r w:rsidRPr="00CC7140">
        <w:rPr>
          <w:rFonts w:cs="B Nazanin"/>
          <w:b/>
          <w:bCs/>
          <w:sz w:val="26"/>
          <w:szCs w:val="26"/>
          <w:rtl/>
        </w:rPr>
        <w:t xml:space="preserve"> </w:t>
      </w:r>
      <w:r w:rsidRPr="00CC7140">
        <w:rPr>
          <w:rFonts w:cs="B Nazanin" w:hint="cs"/>
          <w:b/>
          <w:bCs/>
          <w:sz w:val="26"/>
          <w:szCs w:val="26"/>
          <w:rtl/>
        </w:rPr>
        <w:t>من</w:t>
      </w:r>
      <w:r w:rsidRPr="00CC7140">
        <w:rPr>
          <w:rFonts w:cs="B Nazanin"/>
          <w:b/>
          <w:bCs/>
          <w:sz w:val="26"/>
          <w:szCs w:val="26"/>
          <w:rtl/>
        </w:rPr>
        <w:t xml:space="preserve"> </w:t>
      </w:r>
      <w:r w:rsidRPr="00CC7140">
        <w:rPr>
          <w:rFonts w:cs="B Nazanin" w:hint="cs"/>
          <w:b/>
          <w:bCs/>
          <w:sz w:val="26"/>
          <w:szCs w:val="26"/>
          <w:rtl/>
        </w:rPr>
        <w:t>عضو</w:t>
      </w:r>
      <w:r w:rsidRPr="00CC7140">
        <w:rPr>
          <w:rFonts w:cs="B Nazanin"/>
          <w:b/>
          <w:bCs/>
          <w:sz w:val="26"/>
          <w:szCs w:val="26"/>
          <w:rtl/>
        </w:rPr>
        <w:t xml:space="preserve"> </w:t>
      </w:r>
      <w:r w:rsidRPr="00CC7140">
        <w:rPr>
          <w:rFonts w:cs="B Nazanin" w:hint="cs"/>
          <w:b/>
          <w:bCs/>
          <w:sz w:val="26"/>
          <w:szCs w:val="26"/>
          <w:rtl/>
        </w:rPr>
        <w:t>همان</w:t>
      </w:r>
      <w:r w:rsidRPr="00CC7140">
        <w:rPr>
          <w:rFonts w:cs="B Nazanin"/>
          <w:b/>
          <w:bCs/>
          <w:sz w:val="26"/>
          <w:szCs w:val="26"/>
          <w:rtl/>
        </w:rPr>
        <w:t xml:space="preserve"> </w:t>
      </w:r>
      <w:r w:rsidRPr="00CC7140">
        <w:rPr>
          <w:rFonts w:cs="B Nazanin" w:hint="cs"/>
          <w:b/>
          <w:bCs/>
          <w:sz w:val="26"/>
          <w:szCs w:val="26"/>
          <w:rtl/>
        </w:rPr>
        <w:t>نشست</w:t>
      </w:r>
      <w:r w:rsidRPr="00CC7140">
        <w:rPr>
          <w:rFonts w:cs="B Nazanin"/>
          <w:b/>
          <w:bCs/>
          <w:sz w:val="26"/>
          <w:szCs w:val="26"/>
          <w:rtl/>
        </w:rPr>
        <w:t xml:space="preserve"> </w:t>
      </w:r>
      <w:r w:rsidRPr="00CC7140">
        <w:rPr>
          <w:rFonts w:cs="B Nazanin" w:hint="cs"/>
          <w:b/>
          <w:bCs/>
          <w:sz w:val="26"/>
          <w:szCs w:val="26"/>
          <w:rtl/>
        </w:rPr>
        <w:t>فوق</w:t>
      </w:r>
      <w:r w:rsidRPr="00CC7140">
        <w:rPr>
          <w:rFonts w:cs="B Nazanin"/>
          <w:b/>
          <w:bCs/>
          <w:sz w:val="26"/>
          <w:szCs w:val="26"/>
          <w:rtl/>
        </w:rPr>
        <w:t xml:space="preserve"> </w:t>
      </w:r>
      <w:r w:rsidRPr="00CC7140">
        <w:rPr>
          <w:rFonts w:cs="B Nazanin" w:hint="cs"/>
          <w:b/>
          <w:bCs/>
          <w:sz w:val="26"/>
          <w:szCs w:val="26"/>
          <w:rtl/>
        </w:rPr>
        <w:t>العاده</w:t>
      </w:r>
      <w:r w:rsidRPr="00CC7140">
        <w:rPr>
          <w:rFonts w:cs="B Nazanin"/>
          <w:b/>
          <w:bCs/>
          <w:sz w:val="26"/>
          <w:szCs w:val="26"/>
          <w:rtl/>
        </w:rPr>
        <w:t xml:space="preserve"> </w:t>
      </w:r>
      <w:r w:rsidRPr="00CC7140">
        <w:rPr>
          <w:rFonts w:cs="B Nazanin" w:hint="cs"/>
          <w:b/>
          <w:bCs/>
          <w:sz w:val="26"/>
          <w:szCs w:val="26"/>
          <w:rtl/>
        </w:rPr>
        <w:t>شان</w:t>
      </w:r>
      <w:r w:rsidRPr="00CC7140">
        <w:rPr>
          <w:rFonts w:cs="B Nazanin"/>
          <w:b/>
          <w:bCs/>
          <w:sz w:val="26"/>
          <w:szCs w:val="26"/>
          <w:rtl/>
        </w:rPr>
        <w:t xml:space="preserve"> </w:t>
      </w:r>
      <w:r w:rsidRPr="00CC7140">
        <w:rPr>
          <w:rFonts w:cs="B Nazanin" w:hint="cs"/>
          <w:b/>
          <w:bCs/>
          <w:sz w:val="26"/>
          <w:szCs w:val="26"/>
          <w:rtl/>
        </w:rPr>
        <w:t>بوده</w:t>
      </w:r>
      <w:r w:rsidRPr="00CC7140">
        <w:rPr>
          <w:rFonts w:cs="B Nazanin"/>
          <w:b/>
          <w:bCs/>
          <w:sz w:val="26"/>
          <w:szCs w:val="26"/>
          <w:rtl/>
        </w:rPr>
        <w:t xml:space="preserve"> </w:t>
      </w:r>
      <w:r w:rsidRPr="00CC7140">
        <w:rPr>
          <w:rFonts w:cs="B Nazanin" w:hint="cs"/>
          <w:b/>
          <w:bCs/>
          <w:sz w:val="26"/>
          <w:szCs w:val="26"/>
          <w:rtl/>
        </w:rPr>
        <w:t>ام</w:t>
      </w:r>
      <w:r w:rsidRPr="00CC7140">
        <w:rPr>
          <w:rFonts w:cs="B Nazanin"/>
          <w:b/>
          <w:bCs/>
          <w:sz w:val="26"/>
          <w:szCs w:val="26"/>
          <w:rtl/>
        </w:rPr>
        <w:t xml:space="preserve">. </w:t>
      </w:r>
      <w:r w:rsidRPr="00CC7140">
        <w:rPr>
          <w:rFonts w:cs="B Nazanin" w:hint="cs"/>
          <w:b/>
          <w:bCs/>
          <w:sz w:val="26"/>
          <w:szCs w:val="26"/>
          <w:rtl/>
        </w:rPr>
        <w:t>در</w:t>
      </w:r>
      <w:r w:rsidRPr="00CC7140">
        <w:rPr>
          <w:rFonts w:cs="B Nazanin"/>
          <w:b/>
          <w:bCs/>
          <w:sz w:val="26"/>
          <w:szCs w:val="26"/>
          <w:rtl/>
        </w:rPr>
        <w:t xml:space="preserve"> </w:t>
      </w:r>
      <w:r w:rsidRPr="00CC7140">
        <w:rPr>
          <w:rFonts w:cs="B Nazanin" w:hint="cs"/>
          <w:b/>
          <w:bCs/>
          <w:sz w:val="26"/>
          <w:szCs w:val="26"/>
          <w:rtl/>
        </w:rPr>
        <w:t>يک</w:t>
      </w:r>
      <w:r w:rsidRPr="00CC7140">
        <w:rPr>
          <w:rFonts w:cs="B Nazanin"/>
          <w:b/>
          <w:bCs/>
          <w:sz w:val="26"/>
          <w:szCs w:val="26"/>
          <w:rtl/>
        </w:rPr>
        <w:t xml:space="preserve"> </w:t>
      </w:r>
      <w:r w:rsidRPr="00CC7140">
        <w:rPr>
          <w:rFonts w:cs="B Nazanin" w:hint="cs"/>
          <w:b/>
          <w:bCs/>
          <w:sz w:val="26"/>
          <w:szCs w:val="26"/>
          <w:rtl/>
        </w:rPr>
        <w:t>نشست</w:t>
      </w:r>
      <w:r w:rsidRPr="00CC7140">
        <w:rPr>
          <w:rFonts w:cs="B Nazanin"/>
          <w:b/>
          <w:bCs/>
          <w:sz w:val="26"/>
          <w:szCs w:val="26"/>
          <w:rtl/>
        </w:rPr>
        <w:t xml:space="preserve"> </w:t>
      </w:r>
      <w:r w:rsidRPr="00CC7140">
        <w:rPr>
          <w:rFonts w:cs="B Nazanin" w:hint="cs"/>
          <w:b/>
          <w:bCs/>
          <w:sz w:val="26"/>
          <w:szCs w:val="26"/>
          <w:rtl/>
        </w:rPr>
        <w:t>فيصله</w:t>
      </w:r>
      <w:r w:rsidRPr="00CC7140">
        <w:rPr>
          <w:rFonts w:cs="B Nazanin"/>
          <w:b/>
          <w:bCs/>
          <w:sz w:val="26"/>
          <w:szCs w:val="26"/>
          <w:rtl/>
        </w:rPr>
        <w:t xml:space="preserve"> </w:t>
      </w:r>
      <w:r w:rsidRPr="00CC7140">
        <w:rPr>
          <w:rFonts w:cs="B Nazanin" w:hint="cs"/>
          <w:b/>
          <w:bCs/>
          <w:sz w:val="26"/>
          <w:szCs w:val="26"/>
          <w:rtl/>
        </w:rPr>
        <w:t>ميكند</w:t>
      </w:r>
      <w:r w:rsidRPr="00CC7140">
        <w:rPr>
          <w:rFonts w:cs="B Nazanin"/>
          <w:b/>
          <w:bCs/>
          <w:sz w:val="26"/>
          <w:szCs w:val="26"/>
          <w:rtl/>
        </w:rPr>
        <w:t xml:space="preserve"> </w:t>
      </w:r>
      <w:r w:rsidRPr="00CC7140">
        <w:rPr>
          <w:rFonts w:cs="B Nazanin" w:hint="cs"/>
          <w:b/>
          <w:bCs/>
          <w:sz w:val="26"/>
          <w:szCs w:val="26"/>
          <w:rtl/>
        </w:rPr>
        <w:lastRenderedPageBreak/>
        <w:t>كه</w:t>
      </w:r>
      <w:r w:rsidRPr="00CC7140">
        <w:rPr>
          <w:rFonts w:cs="B Nazanin"/>
          <w:b/>
          <w:bCs/>
          <w:sz w:val="26"/>
          <w:szCs w:val="26"/>
          <w:rtl/>
        </w:rPr>
        <w:t xml:space="preserve"> </w:t>
      </w:r>
      <w:r w:rsidRPr="00CC7140">
        <w:rPr>
          <w:rFonts w:cs="B Nazanin" w:hint="cs"/>
          <w:b/>
          <w:bCs/>
          <w:sz w:val="26"/>
          <w:szCs w:val="26"/>
          <w:rtl/>
        </w:rPr>
        <w:t>ما</w:t>
      </w:r>
      <w:r w:rsidRPr="00CC7140">
        <w:rPr>
          <w:rFonts w:cs="B Nazanin"/>
          <w:b/>
          <w:bCs/>
          <w:sz w:val="26"/>
          <w:szCs w:val="26"/>
          <w:rtl/>
        </w:rPr>
        <w:t xml:space="preserve"> </w:t>
      </w:r>
      <w:r w:rsidRPr="00CC7140">
        <w:rPr>
          <w:rFonts w:cs="B Nazanin" w:hint="cs"/>
          <w:b/>
          <w:bCs/>
          <w:sz w:val="26"/>
          <w:szCs w:val="26"/>
          <w:rtl/>
        </w:rPr>
        <w:t>با</w:t>
      </w:r>
      <w:r w:rsidRPr="00CC7140">
        <w:rPr>
          <w:rFonts w:cs="B Nazanin"/>
          <w:b/>
          <w:bCs/>
          <w:sz w:val="26"/>
          <w:szCs w:val="26"/>
          <w:rtl/>
        </w:rPr>
        <w:t xml:space="preserve"> </w:t>
      </w:r>
      <w:r w:rsidRPr="00CC7140">
        <w:rPr>
          <w:rFonts w:cs="B Nazanin" w:hint="cs"/>
          <w:b/>
          <w:bCs/>
          <w:sz w:val="26"/>
          <w:szCs w:val="26"/>
          <w:rtl/>
        </w:rPr>
        <w:t>تمام</w:t>
      </w:r>
      <w:r w:rsidRPr="00CC7140">
        <w:rPr>
          <w:rFonts w:cs="B Nazanin"/>
          <w:b/>
          <w:bCs/>
          <w:sz w:val="26"/>
          <w:szCs w:val="26"/>
          <w:rtl/>
        </w:rPr>
        <w:t xml:space="preserve"> </w:t>
      </w:r>
      <w:r w:rsidRPr="00CC7140">
        <w:rPr>
          <w:rFonts w:cs="B Nazanin" w:hint="cs"/>
          <w:b/>
          <w:bCs/>
          <w:sz w:val="26"/>
          <w:szCs w:val="26"/>
          <w:rtl/>
        </w:rPr>
        <w:t>ابتدائي</w:t>
      </w:r>
      <w:r w:rsidRPr="00CC7140">
        <w:rPr>
          <w:rFonts w:cs="B Nazanin"/>
          <w:b/>
          <w:bCs/>
          <w:sz w:val="26"/>
          <w:szCs w:val="26"/>
          <w:rtl/>
        </w:rPr>
        <w:t xml:space="preserve"> </w:t>
      </w:r>
      <w:r w:rsidRPr="00CC7140">
        <w:rPr>
          <w:rFonts w:cs="B Nazanin" w:hint="cs"/>
          <w:b/>
          <w:bCs/>
          <w:sz w:val="26"/>
          <w:szCs w:val="26"/>
          <w:rtl/>
        </w:rPr>
        <w:t>بودن</w:t>
      </w:r>
      <w:r w:rsidRPr="00CC7140">
        <w:rPr>
          <w:rFonts w:cs="B Nazanin"/>
          <w:b/>
          <w:bCs/>
          <w:sz w:val="26"/>
          <w:szCs w:val="26"/>
          <w:rtl/>
        </w:rPr>
        <w:t xml:space="preserve"> </w:t>
      </w:r>
      <w:r w:rsidRPr="00CC7140">
        <w:rPr>
          <w:rFonts w:cs="B Nazanin" w:hint="cs"/>
          <w:b/>
          <w:bCs/>
          <w:sz w:val="26"/>
          <w:szCs w:val="26"/>
          <w:rtl/>
        </w:rPr>
        <w:t>افكار</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عقايد</w:t>
      </w:r>
      <w:r w:rsidRPr="00CC7140">
        <w:rPr>
          <w:rFonts w:cs="B Nazanin"/>
          <w:b/>
          <w:bCs/>
          <w:sz w:val="26"/>
          <w:szCs w:val="26"/>
          <w:rtl/>
        </w:rPr>
        <w:t xml:space="preserve"> </w:t>
      </w:r>
      <w:r w:rsidRPr="00CC7140">
        <w:rPr>
          <w:rFonts w:cs="B Nazanin" w:hint="cs"/>
          <w:b/>
          <w:bCs/>
          <w:sz w:val="26"/>
          <w:szCs w:val="26"/>
          <w:rtl/>
        </w:rPr>
        <w:t>خود،</w:t>
      </w:r>
      <w:r w:rsidRPr="00CC7140">
        <w:rPr>
          <w:rFonts w:cs="B Nazanin"/>
          <w:b/>
          <w:bCs/>
          <w:sz w:val="26"/>
          <w:szCs w:val="26"/>
          <w:rtl/>
        </w:rPr>
        <w:t xml:space="preserve"> </w:t>
      </w:r>
      <w:r w:rsidRPr="00CC7140">
        <w:rPr>
          <w:rFonts w:cs="B Nazanin" w:hint="cs"/>
          <w:b/>
          <w:bCs/>
          <w:sz w:val="26"/>
          <w:szCs w:val="26"/>
          <w:rtl/>
        </w:rPr>
        <w:t>كه</w:t>
      </w:r>
      <w:r w:rsidRPr="00CC7140">
        <w:rPr>
          <w:rFonts w:cs="B Nazanin"/>
          <w:b/>
          <w:bCs/>
          <w:sz w:val="26"/>
          <w:szCs w:val="26"/>
          <w:rtl/>
        </w:rPr>
        <w:t xml:space="preserve"> </w:t>
      </w:r>
      <w:r w:rsidRPr="00CC7140">
        <w:rPr>
          <w:rFonts w:cs="B Nazanin" w:hint="cs"/>
          <w:b/>
          <w:bCs/>
          <w:sz w:val="26"/>
          <w:szCs w:val="26"/>
          <w:rtl/>
        </w:rPr>
        <w:t>ممکن</w:t>
      </w:r>
      <w:r w:rsidRPr="00CC7140">
        <w:rPr>
          <w:rFonts w:cs="B Nazanin"/>
          <w:b/>
          <w:bCs/>
          <w:sz w:val="26"/>
          <w:szCs w:val="26"/>
          <w:rtl/>
        </w:rPr>
        <w:t xml:space="preserve"> </w:t>
      </w:r>
      <w:r w:rsidRPr="00CC7140">
        <w:rPr>
          <w:rFonts w:cs="B Nazanin" w:hint="cs"/>
          <w:b/>
          <w:bCs/>
          <w:sz w:val="26"/>
          <w:szCs w:val="26"/>
          <w:rtl/>
        </w:rPr>
        <w:t>است</w:t>
      </w:r>
      <w:r w:rsidRPr="00CC7140">
        <w:rPr>
          <w:rFonts w:cs="B Nazanin"/>
          <w:b/>
          <w:bCs/>
          <w:sz w:val="26"/>
          <w:szCs w:val="26"/>
          <w:rtl/>
        </w:rPr>
        <w:t xml:space="preserve"> </w:t>
      </w:r>
      <w:r w:rsidRPr="00CC7140">
        <w:rPr>
          <w:rFonts w:cs="B Nazanin" w:hint="cs"/>
          <w:b/>
          <w:bCs/>
          <w:sz w:val="26"/>
          <w:szCs w:val="26"/>
          <w:rtl/>
        </w:rPr>
        <w:t>حرفهاي</w:t>
      </w:r>
      <w:r w:rsidRPr="00CC7140">
        <w:rPr>
          <w:rFonts w:cs="B Nazanin"/>
          <w:b/>
          <w:bCs/>
          <w:sz w:val="26"/>
          <w:szCs w:val="26"/>
          <w:rtl/>
        </w:rPr>
        <w:t xml:space="preserve"> </w:t>
      </w:r>
      <w:r w:rsidRPr="00CC7140">
        <w:rPr>
          <w:rFonts w:cs="B Nazanin" w:hint="cs"/>
          <w:b/>
          <w:bCs/>
          <w:sz w:val="26"/>
          <w:szCs w:val="26"/>
          <w:rtl/>
        </w:rPr>
        <w:t>ما</w:t>
      </w:r>
      <w:r w:rsidRPr="00CC7140">
        <w:rPr>
          <w:rFonts w:cs="B Nazanin"/>
          <w:b/>
          <w:bCs/>
          <w:sz w:val="26"/>
          <w:szCs w:val="26"/>
          <w:rtl/>
        </w:rPr>
        <w:t xml:space="preserve"> </w:t>
      </w:r>
      <w:r w:rsidRPr="00CC7140">
        <w:rPr>
          <w:rFonts w:cs="B Nazanin" w:hint="cs"/>
          <w:b/>
          <w:bCs/>
          <w:sz w:val="26"/>
          <w:szCs w:val="26"/>
          <w:rtl/>
        </w:rPr>
        <w:t>بسيار</w:t>
      </w:r>
      <w:r w:rsidRPr="00CC7140">
        <w:rPr>
          <w:rFonts w:cs="B Nazanin"/>
          <w:b/>
          <w:bCs/>
          <w:sz w:val="26"/>
          <w:szCs w:val="26"/>
          <w:rtl/>
        </w:rPr>
        <w:t xml:space="preserve"> </w:t>
      </w:r>
      <w:r w:rsidRPr="00CC7140">
        <w:rPr>
          <w:rFonts w:cs="B Nazanin" w:hint="cs"/>
          <w:b/>
          <w:bCs/>
          <w:sz w:val="26"/>
          <w:szCs w:val="26"/>
          <w:rtl/>
        </w:rPr>
        <w:t>تچ</w:t>
      </w:r>
      <w:r w:rsidRPr="00CC7140">
        <w:rPr>
          <w:rFonts w:cs="B Nazanin"/>
          <w:b/>
          <w:bCs/>
          <w:sz w:val="26"/>
          <w:szCs w:val="26"/>
          <w:rtl/>
        </w:rPr>
        <w:t xml:space="preserve"> </w:t>
      </w:r>
      <w:r w:rsidRPr="00CC7140">
        <w:rPr>
          <w:rFonts w:cs="B Nazanin" w:hint="cs"/>
          <w:b/>
          <w:bCs/>
          <w:sz w:val="26"/>
          <w:szCs w:val="26"/>
          <w:rtl/>
        </w:rPr>
        <w:t>كند</w:t>
      </w:r>
      <w:r w:rsidRPr="00CC7140">
        <w:rPr>
          <w:rFonts w:cs="B Nazanin"/>
          <w:b/>
          <w:bCs/>
          <w:sz w:val="26"/>
          <w:szCs w:val="26"/>
          <w:rtl/>
        </w:rPr>
        <w:t xml:space="preserve"> </w:t>
      </w:r>
      <w:r w:rsidRPr="00CC7140">
        <w:rPr>
          <w:rFonts w:cs="B Nazanin" w:hint="cs"/>
          <w:b/>
          <w:bCs/>
          <w:sz w:val="26"/>
          <w:szCs w:val="26"/>
          <w:rtl/>
        </w:rPr>
        <w:t>يكي</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ديگري،</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با</w:t>
      </w:r>
      <w:r w:rsidRPr="00CC7140">
        <w:rPr>
          <w:rFonts w:cs="B Nazanin"/>
          <w:b/>
          <w:bCs/>
          <w:sz w:val="26"/>
          <w:szCs w:val="26"/>
          <w:rtl/>
        </w:rPr>
        <w:t xml:space="preserve"> </w:t>
      </w:r>
      <w:r w:rsidRPr="00CC7140">
        <w:rPr>
          <w:rFonts w:cs="B Nazanin" w:hint="cs"/>
          <w:b/>
          <w:bCs/>
          <w:sz w:val="26"/>
          <w:szCs w:val="26"/>
          <w:rtl/>
        </w:rPr>
        <w:t>تمام</w:t>
      </w:r>
      <w:r w:rsidRPr="00CC7140">
        <w:rPr>
          <w:rFonts w:cs="B Nazanin"/>
          <w:b/>
          <w:bCs/>
          <w:sz w:val="26"/>
          <w:szCs w:val="26"/>
          <w:rtl/>
        </w:rPr>
        <w:t xml:space="preserve"> </w:t>
      </w:r>
      <w:r w:rsidRPr="00CC7140">
        <w:rPr>
          <w:rFonts w:cs="B Nazanin" w:hint="cs"/>
          <w:b/>
          <w:bCs/>
          <w:sz w:val="26"/>
          <w:szCs w:val="26"/>
          <w:rtl/>
        </w:rPr>
        <w:t>گپ</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خامي</w:t>
      </w:r>
      <w:r w:rsidRPr="00CC7140">
        <w:rPr>
          <w:rFonts w:cs="B Nazanin"/>
          <w:b/>
          <w:bCs/>
          <w:sz w:val="26"/>
          <w:szCs w:val="26"/>
          <w:rtl/>
        </w:rPr>
        <w:t xml:space="preserve"> </w:t>
      </w:r>
      <w:r w:rsidRPr="00CC7140">
        <w:rPr>
          <w:rFonts w:cs="B Nazanin" w:hint="cs"/>
          <w:b/>
          <w:bCs/>
          <w:sz w:val="26"/>
          <w:szCs w:val="26"/>
          <w:rtl/>
        </w:rPr>
        <w:t>خود</w:t>
      </w:r>
      <w:r w:rsidRPr="00CC7140">
        <w:rPr>
          <w:rFonts w:cs="B Nazanin"/>
          <w:b/>
          <w:bCs/>
          <w:sz w:val="26"/>
          <w:szCs w:val="26"/>
          <w:rtl/>
        </w:rPr>
        <w:t xml:space="preserve"> </w:t>
      </w:r>
      <w:r w:rsidRPr="00CC7140">
        <w:rPr>
          <w:rFonts w:cs="B Nazanin" w:hint="cs"/>
          <w:b/>
          <w:bCs/>
          <w:sz w:val="26"/>
          <w:szCs w:val="26"/>
          <w:rtl/>
        </w:rPr>
        <w:t>ميرويم</w:t>
      </w:r>
      <w:r w:rsidRPr="00CC7140">
        <w:rPr>
          <w:rFonts w:cs="B Nazanin"/>
          <w:b/>
          <w:bCs/>
          <w:sz w:val="26"/>
          <w:szCs w:val="26"/>
          <w:rtl/>
        </w:rPr>
        <w:t xml:space="preserve"> </w:t>
      </w:r>
      <w:r w:rsidRPr="00CC7140">
        <w:rPr>
          <w:rFonts w:cs="B Nazanin" w:hint="cs"/>
          <w:b/>
          <w:bCs/>
          <w:sz w:val="26"/>
          <w:szCs w:val="26"/>
          <w:rtl/>
        </w:rPr>
        <w:t>در</w:t>
      </w:r>
      <w:r w:rsidRPr="00CC7140">
        <w:rPr>
          <w:rFonts w:cs="B Nazanin"/>
          <w:b/>
          <w:bCs/>
          <w:sz w:val="26"/>
          <w:szCs w:val="26"/>
          <w:rtl/>
        </w:rPr>
        <w:t xml:space="preserve"> </w:t>
      </w:r>
      <w:r w:rsidRPr="00CC7140">
        <w:rPr>
          <w:rFonts w:cs="B Nazanin" w:hint="cs"/>
          <w:b/>
          <w:bCs/>
          <w:sz w:val="26"/>
          <w:szCs w:val="26"/>
          <w:rtl/>
        </w:rPr>
        <w:t>پي</w:t>
      </w:r>
      <w:r w:rsidRPr="00CC7140">
        <w:rPr>
          <w:rFonts w:cs="B Nazanin"/>
          <w:b/>
          <w:bCs/>
          <w:sz w:val="26"/>
          <w:szCs w:val="26"/>
          <w:rtl/>
        </w:rPr>
        <w:t xml:space="preserve"> </w:t>
      </w:r>
      <w:r w:rsidRPr="00CC7140">
        <w:rPr>
          <w:rFonts w:cs="B Nazanin" w:hint="cs"/>
          <w:b/>
          <w:bCs/>
          <w:sz w:val="26"/>
          <w:szCs w:val="26"/>
          <w:rtl/>
        </w:rPr>
        <w:t>اينكه</w:t>
      </w:r>
      <w:r w:rsidRPr="00CC7140">
        <w:rPr>
          <w:rFonts w:cs="B Nazanin"/>
          <w:b/>
          <w:bCs/>
          <w:sz w:val="26"/>
          <w:szCs w:val="26"/>
          <w:rtl/>
        </w:rPr>
        <w:t xml:space="preserve"> </w:t>
      </w:r>
      <w:r w:rsidRPr="00CC7140">
        <w:rPr>
          <w:rFonts w:cs="B Nazanin" w:hint="cs"/>
          <w:b/>
          <w:bCs/>
          <w:sz w:val="26"/>
          <w:szCs w:val="26"/>
          <w:rtl/>
        </w:rPr>
        <w:t>روي</w:t>
      </w:r>
      <w:r w:rsidRPr="00CC7140">
        <w:rPr>
          <w:rFonts w:cs="B Nazanin"/>
          <w:b/>
          <w:bCs/>
          <w:sz w:val="26"/>
          <w:szCs w:val="26"/>
          <w:rtl/>
        </w:rPr>
        <w:t xml:space="preserve"> </w:t>
      </w:r>
      <w:r w:rsidRPr="00CC7140">
        <w:rPr>
          <w:rFonts w:cs="B Nazanin" w:hint="cs"/>
          <w:b/>
          <w:bCs/>
          <w:sz w:val="26"/>
          <w:szCs w:val="26"/>
          <w:rtl/>
        </w:rPr>
        <w:t>خط</w:t>
      </w:r>
      <w:r w:rsidRPr="00CC7140">
        <w:rPr>
          <w:rFonts w:cs="B Nazanin"/>
          <w:b/>
          <w:bCs/>
          <w:sz w:val="26"/>
          <w:szCs w:val="26"/>
          <w:rtl/>
        </w:rPr>
        <w:t xml:space="preserve"> </w:t>
      </w:r>
      <w:r w:rsidRPr="00CC7140">
        <w:rPr>
          <w:rFonts w:cs="B Nazanin" w:hint="cs"/>
          <w:b/>
          <w:bCs/>
          <w:sz w:val="26"/>
          <w:szCs w:val="26"/>
          <w:rtl/>
        </w:rPr>
        <w:t>انقلابي</w:t>
      </w:r>
      <w:r w:rsidRPr="00CC7140">
        <w:rPr>
          <w:rFonts w:cs="B Nazanin"/>
          <w:b/>
          <w:bCs/>
          <w:sz w:val="26"/>
          <w:szCs w:val="26"/>
          <w:rtl/>
        </w:rPr>
        <w:t xml:space="preserve"> </w:t>
      </w:r>
      <w:r w:rsidRPr="00CC7140">
        <w:rPr>
          <w:rFonts w:cs="B Nazanin" w:hint="cs"/>
          <w:b/>
          <w:bCs/>
          <w:sz w:val="26"/>
          <w:szCs w:val="26"/>
          <w:rtl/>
        </w:rPr>
        <w:t>خود</w:t>
      </w:r>
      <w:r w:rsidRPr="00CC7140">
        <w:rPr>
          <w:rFonts w:cs="B Nazanin"/>
          <w:b/>
          <w:bCs/>
          <w:sz w:val="26"/>
          <w:szCs w:val="26"/>
          <w:rtl/>
        </w:rPr>
        <w:t xml:space="preserve"> </w:t>
      </w:r>
      <w:r w:rsidRPr="00CC7140">
        <w:rPr>
          <w:rFonts w:cs="B Nazanin" w:hint="cs"/>
          <w:b/>
          <w:bCs/>
          <w:sz w:val="26"/>
          <w:szCs w:val="26"/>
          <w:rtl/>
        </w:rPr>
        <w:t>را</w:t>
      </w:r>
      <w:r w:rsidRPr="00CC7140">
        <w:rPr>
          <w:rFonts w:cs="B Nazanin"/>
          <w:b/>
          <w:bCs/>
          <w:sz w:val="26"/>
          <w:szCs w:val="26"/>
          <w:rtl/>
        </w:rPr>
        <w:t xml:space="preserve"> </w:t>
      </w:r>
      <w:r w:rsidRPr="00CC7140">
        <w:rPr>
          <w:rFonts w:cs="B Nazanin" w:hint="cs"/>
          <w:b/>
          <w:bCs/>
          <w:sz w:val="26"/>
          <w:szCs w:val="26"/>
          <w:rtl/>
        </w:rPr>
        <w:t>عيار</w:t>
      </w:r>
      <w:r w:rsidRPr="00CC7140">
        <w:rPr>
          <w:rFonts w:cs="B Nazanin"/>
          <w:b/>
          <w:bCs/>
          <w:sz w:val="26"/>
          <w:szCs w:val="26"/>
          <w:rtl/>
        </w:rPr>
        <w:t xml:space="preserve"> </w:t>
      </w:r>
      <w:r w:rsidRPr="00CC7140">
        <w:rPr>
          <w:rFonts w:cs="B Nazanin" w:hint="cs"/>
          <w:b/>
          <w:bCs/>
          <w:sz w:val="26"/>
          <w:szCs w:val="26"/>
          <w:rtl/>
        </w:rPr>
        <w:t>بسازيم</w:t>
      </w:r>
      <w:r w:rsidRPr="00CC7140">
        <w:rPr>
          <w:rFonts w:cs="B Nazanin"/>
          <w:b/>
          <w:bCs/>
          <w:sz w:val="26"/>
          <w:szCs w:val="26"/>
          <w:rtl/>
        </w:rPr>
        <w:t xml:space="preserve">. </w:t>
      </w:r>
      <w:r w:rsidRPr="00CC7140">
        <w:rPr>
          <w:rFonts w:cs="B Nazanin" w:hint="cs"/>
          <w:b/>
          <w:bCs/>
          <w:sz w:val="26"/>
          <w:szCs w:val="26"/>
          <w:rtl/>
        </w:rPr>
        <w:t>اين</w:t>
      </w:r>
      <w:r w:rsidRPr="00CC7140">
        <w:rPr>
          <w:rFonts w:cs="B Nazanin"/>
          <w:b/>
          <w:bCs/>
          <w:sz w:val="26"/>
          <w:szCs w:val="26"/>
          <w:rtl/>
        </w:rPr>
        <w:t xml:space="preserve"> </w:t>
      </w:r>
      <w:r w:rsidRPr="00CC7140">
        <w:rPr>
          <w:rFonts w:cs="B Nazanin" w:hint="cs"/>
          <w:b/>
          <w:bCs/>
          <w:sz w:val="26"/>
          <w:szCs w:val="26"/>
          <w:rtl/>
        </w:rPr>
        <w:t>عيار</w:t>
      </w:r>
      <w:r w:rsidRPr="00CC7140">
        <w:rPr>
          <w:rFonts w:cs="B Nazanin"/>
          <w:b/>
          <w:bCs/>
          <w:sz w:val="26"/>
          <w:szCs w:val="26"/>
          <w:rtl/>
        </w:rPr>
        <w:t xml:space="preserve"> </w:t>
      </w:r>
      <w:r w:rsidRPr="00CC7140">
        <w:rPr>
          <w:rFonts w:cs="B Nazanin" w:hint="cs"/>
          <w:b/>
          <w:bCs/>
          <w:sz w:val="26"/>
          <w:szCs w:val="26"/>
          <w:rtl/>
        </w:rPr>
        <w:t>ساختن</w:t>
      </w:r>
      <w:r w:rsidRPr="00CC7140">
        <w:rPr>
          <w:rFonts w:cs="B Nazanin"/>
          <w:b/>
          <w:bCs/>
          <w:sz w:val="26"/>
          <w:szCs w:val="26"/>
          <w:rtl/>
        </w:rPr>
        <w:t xml:space="preserve"> </w:t>
      </w:r>
      <w:r w:rsidRPr="00CC7140">
        <w:rPr>
          <w:rFonts w:cs="B Nazanin" w:hint="cs"/>
          <w:b/>
          <w:bCs/>
          <w:sz w:val="26"/>
          <w:szCs w:val="26"/>
          <w:rtl/>
        </w:rPr>
        <w:t>روی</w:t>
      </w:r>
      <w:r w:rsidRPr="00CC7140">
        <w:rPr>
          <w:rFonts w:cs="B Nazanin"/>
          <w:b/>
          <w:bCs/>
          <w:sz w:val="26"/>
          <w:szCs w:val="26"/>
          <w:rtl/>
        </w:rPr>
        <w:t xml:space="preserve"> </w:t>
      </w:r>
      <w:r w:rsidRPr="00CC7140">
        <w:rPr>
          <w:rFonts w:cs="B Nazanin" w:hint="cs"/>
          <w:b/>
          <w:bCs/>
          <w:sz w:val="26"/>
          <w:szCs w:val="26"/>
          <w:rtl/>
        </w:rPr>
        <w:t>خط</w:t>
      </w:r>
      <w:r w:rsidRPr="00CC7140">
        <w:rPr>
          <w:rFonts w:cs="B Nazanin"/>
          <w:b/>
          <w:bCs/>
          <w:sz w:val="26"/>
          <w:szCs w:val="26"/>
          <w:rtl/>
        </w:rPr>
        <w:t xml:space="preserve"> </w:t>
      </w:r>
      <w:r w:rsidRPr="00CC7140">
        <w:rPr>
          <w:rFonts w:cs="B Nazanin" w:hint="cs"/>
          <w:b/>
          <w:bCs/>
          <w:sz w:val="26"/>
          <w:szCs w:val="26"/>
          <w:rtl/>
        </w:rPr>
        <w:t>انقلابی</w:t>
      </w:r>
      <w:r w:rsidRPr="00CC7140">
        <w:rPr>
          <w:rFonts w:cs="B Nazanin"/>
          <w:b/>
          <w:bCs/>
          <w:sz w:val="26"/>
          <w:szCs w:val="26"/>
          <w:rtl/>
        </w:rPr>
        <w:t xml:space="preserve"> </w:t>
      </w:r>
      <w:r w:rsidRPr="00CC7140">
        <w:rPr>
          <w:rFonts w:cs="B Nazanin" w:hint="cs"/>
          <w:b/>
          <w:bCs/>
          <w:sz w:val="26"/>
          <w:szCs w:val="26"/>
          <w:rtl/>
        </w:rPr>
        <w:t>توسط</w:t>
      </w:r>
      <w:r w:rsidRPr="00CC7140">
        <w:rPr>
          <w:rFonts w:cs="B Nazanin"/>
          <w:b/>
          <w:bCs/>
          <w:sz w:val="26"/>
          <w:szCs w:val="26"/>
          <w:rtl/>
        </w:rPr>
        <w:t xml:space="preserve"> </w:t>
      </w:r>
      <w:r w:rsidRPr="00CC7140">
        <w:rPr>
          <w:rFonts w:cs="B Nazanin" w:hint="cs"/>
          <w:b/>
          <w:bCs/>
          <w:sz w:val="26"/>
          <w:szCs w:val="26"/>
          <w:rtl/>
        </w:rPr>
        <w:t>اين</w:t>
      </w:r>
      <w:r w:rsidRPr="00CC7140">
        <w:rPr>
          <w:rFonts w:cs="B Nazanin"/>
          <w:b/>
          <w:bCs/>
          <w:sz w:val="26"/>
          <w:szCs w:val="26"/>
          <w:rtl/>
        </w:rPr>
        <w:t xml:space="preserve"> </w:t>
      </w:r>
      <w:r w:rsidRPr="00CC7140">
        <w:rPr>
          <w:rFonts w:cs="B Nazanin" w:hint="cs"/>
          <w:b/>
          <w:bCs/>
          <w:sz w:val="26"/>
          <w:szCs w:val="26"/>
          <w:rtl/>
        </w:rPr>
        <w:t>عده</w:t>
      </w:r>
      <w:r w:rsidRPr="00CC7140">
        <w:rPr>
          <w:rFonts w:cs="B Nazanin"/>
          <w:b/>
          <w:bCs/>
          <w:sz w:val="26"/>
          <w:szCs w:val="26"/>
          <w:rtl/>
        </w:rPr>
        <w:t xml:space="preserve"> </w:t>
      </w:r>
      <w:r w:rsidRPr="00CC7140">
        <w:rPr>
          <w:rFonts w:cs="B Nazanin" w:hint="cs"/>
          <w:b/>
          <w:bCs/>
          <w:sz w:val="26"/>
          <w:szCs w:val="26"/>
          <w:rtl/>
        </w:rPr>
        <w:t>رفقا</w:t>
      </w:r>
      <w:r w:rsidRPr="00CC7140">
        <w:rPr>
          <w:rFonts w:cs="B Nazanin"/>
          <w:b/>
          <w:bCs/>
          <w:sz w:val="26"/>
          <w:szCs w:val="26"/>
          <w:rtl/>
        </w:rPr>
        <w:t xml:space="preserve"> </w:t>
      </w:r>
      <w:r w:rsidRPr="00CC7140">
        <w:rPr>
          <w:rFonts w:cs="B Nazanin" w:hint="cs"/>
          <w:b/>
          <w:bCs/>
          <w:sz w:val="26"/>
          <w:szCs w:val="26"/>
          <w:rtl/>
        </w:rPr>
        <w:t>كه</w:t>
      </w:r>
      <w:r w:rsidRPr="00CC7140">
        <w:rPr>
          <w:rFonts w:cs="B Nazanin"/>
          <w:b/>
          <w:bCs/>
          <w:sz w:val="26"/>
          <w:szCs w:val="26"/>
          <w:rtl/>
        </w:rPr>
        <w:t xml:space="preserve"> </w:t>
      </w:r>
      <w:r w:rsidRPr="00CC7140">
        <w:rPr>
          <w:rFonts w:cs="B Nazanin" w:hint="cs"/>
          <w:b/>
          <w:bCs/>
          <w:sz w:val="26"/>
          <w:szCs w:val="26"/>
          <w:rtl/>
        </w:rPr>
        <w:t>تمام</w:t>
      </w:r>
      <w:r w:rsidRPr="00CC7140">
        <w:rPr>
          <w:rFonts w:cs="B Nazanin"/>
          <w:b/>
          <w:bCs/>
          <w:sz w:val="26"/>
          <w:szCs w:val="26"/>
          <w:rtl/>
        </w:rPr>
        <w:t xml:space="preserve"> </w:t>
      </w:r>
      <w:r w:rsidRPr="00CC7140">
        <w:rPr>
          <w:rFonts w:cs="B Nazanin" w:hint="cs"/>
          <w:b/>
          <w:bCs/>
          <w:sz w:val="26"/>
          <w:szCs w:val="26"/>
          <w:rtl/>
        </w:rPr>
        <w:t>برداشت</w:t>
      </w:r>
      <w:r w:rsidRPr="00CC7140">
        <w:rPr>
          <w:rFonts w:cs="B Nazanin"/>
          <w:b/>
          <w:bCs/>
          <w:sz w:val="26"/>
          <w:szCs w:val="26"/>
          <w:rtl/>
        </w:rPr>
        <w:t xml:space="preserve"> </w:t>
      </w:r>
      <w:r w:rsidRPr="00CC7140">
        <w:rPr>
          <w:rFonts w:cs="B Nazanin" w:hint="cs"/>
          <w:b/>
          <w:bCs/>
          <w:sz w:val="26"/>
          <w:szCs w:val="26"/>
          <w:rtl/>
        </w:rPr>
        <w:t>هاي</w:t>
      </w:r>
      <w:r w:rsidRPr="00CC7140">
        <w:rPr>
          <w:rFonts w:cs="B Nazanin"/>
          <w:b/>
          <w:bCs/>
          <w:sz w:val="26"/>
          <w:szCs w:val="26"/>
          <w:rtl/>
        </w:rPr>
        <w:t xml:space="preserve"> </w:t>
      </w:r>
      <w:r w:rsidRPr="00CC7140">
        <w:rPr>
          <w:rFonts w:cs="B Nazanin" w:hint="cs"/>
          <w:b/>
          <w:bCs/>
          <w:sz w:val="26"/>
          <w:szCs w:val="26"/>
          <w:rtl/>
        </w:rPr>
        <w:t>فكري</w:t>
      </w:r>
      <w:r w:rsidRPr="00CC7140">
        <w:rPr>
          <w:rFonts w:cs="B Nazanin"/>
          <w:b/>
          <w:bCs/>
          <w:sz w:val="26"/>
          <w:szCs w:val="26"/>
          <w:rtl/>
        </w:rPr>
        <w:t xml:space="preserve"> </w:t>
      </w:r>
      <w:r w:rsidRPr="00CC7140">
        <w:rPr>
          <w:rFonts w:cs="B Nazanin" w:hint="cs"/>
          <w:b/>
          <w:bCs/>
          <w:sz w:val="26"/>
          <w:szCs w:val="26"/>
          <w:rtl/>
        </w:rPr>
        <w:t>خود</w:t>
      </w:r>
      <w:r w:rsidRPr="00CC7140">
        <w:rPr>
          <w:rFonts w:cs="B Nazanin"/>
          <w:b/>
          <w:bCs/>
          <w:sz w:val="26"/>
          <w:szCs w:val="26"/>
          <w:rtl/>
        </w:rPr>
        <w:t xml:space="preserve"> </w:t>
      </w:r>
      <w:r w:rsidRPr="00CC7140">
        <w:rPr>
          <w:rFonts w:cs="B Nazanin" w:hint="cs"/>
          <w:b/>
          <w:bCs/>
          <w:sz w:val="26"/>
          <w:szCs w:val="26"/>
          <w:rtl/>
        </w:rPr>
        <w:t>را</w:t>
      </w:r>
      <w:r w:rsidRPr="00CC7140">
        <w:rPr>
          <w:rFonts w:cs="B Nazanin"/>
          <w:b/>
          <w:bCs/>
          <w:sz w:val="26"/>
          <w:szCs w:val="26"/>
          <w:rtl/>
        </w:rPr>
        <w:t xml:space="preserve"> </w:t>
      </w:r>
      <w:r w:rsidRPr="00CC7140">
        <w:rPr>
          <w:rFonts w:cs="B Nazanin" w:hint="cs"/>
          <w:b/>
          <w:bCs/>
          <w:sz w:val="26"/>
          <w:szCs w:val="26"/>
          <w:rtl/>
        </w:rPr>
        <w:t>اساس</w:t>
      </w:r>
      <w:r w:rsidRPr="00CC7140">
        <w:rPr>
          <w:rFonts w:cs="B Nazanin"/>
          <w:b/>
          <w:bCs/>
          <w:sz w:val="26"/>
          <w:szCs w:val="26"/>
          <w:rtl/>
        </w:rPr>
        <w:t xml:space="preserve"> </w:t>
      </w:r>
      <w:r w:rsidRPr="00CC7140">
        <w:rPr>
          <w:rFonts w:cs="B Nazanin" w:hint="cs"/>
          <w:b/>
          <w:bCs/>
          <w:sz w:val="26"/>
          <w:szCs w:val="26"/>
          <w:rtl/>
        </w:rPr>
        <w:t>گذاشتند</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واقعاً</w:t>
      </w:r>
      <w:r w:rsidRPr="00CC7140">
        <w:rPr>
          <w:rFonts w:cs="B Nazanin"/>
          <w:b/>
          <w:bCs/>
          <w:sz w:val="26"/>
          <w:szCs w:val="26"/>
          <w:rtl/>
        </w:rPr>
        <w:t xml:space="preserve"> </w:t>
      </w:r>
      <w:r w:rsidRPr="00CC7140">
        <w:rPr>
          <w:rFonts w:cs="B Nazanin" w:hint="cs"/>
          <w:b/>
          <w:bCs/>
          <w:sz w:val="26"/>
          <w:szCs w:val="26"/>
          <w:rtl/>
        </w:rPr>
        <w:t>پيشگام</w:t>
      </w:r>
      <w:r w:rsidRPr="00CC7140">
        <w:rPr>
          <w:rFonts w:cs="B Nazanin"/>
          <w:b/>
          <w:bCs/>
          <w:sz w:val="26"/>
          <w:szCs w:val="26"/>
          <w:rtl/>
        </w:rPr>
        <w:t xml:space="preserve"> </w:t>
      </w:r>
      <w:r w:rsidRPr="00CC7140">
        <w:rPr>
          <w:rFonts w:cs="B Nazanin" w:hint="cs"/>
          <w:b/>
          <w:bCs/>
          <w:sz w:val="26"/>
          <w:szCs w:val="26"/>
          <w:rtl/>
        </w:rPr>
        <w:t>درين</w:t>
      </w:r>
      <w:r w:rsidRPr="00CC7140">
        <w:rPr>
          <w:rFonts w:cs="B Nazanin"/>
          <w:b/>
          <w:bCs/>
          <w:sz w:val="26"/>
          <w:szCs w:val="26"/>
          <w:rtl/>
        </w:rPr>
        <w:t xml:space="preserve"> </w:t>
      </w:r>
      <w:r w:rsidRPr="00CC7140">
        <w:rPr>
          <w:rFonts w:cs="B Nazanin" w:hint="cs"/>
          <w:b/>
          <w:bCs/>
          <w:sz w:val="26"/>
          <w:szCs w:val="26"/>
          <w:rtl/>
        </w:rPr>
        <w:t>جهت</w:t>
      </w:r>
      <w:r w:rsidRPr="00CC7140">
        <w:rPr>
          <w:rFonts w:cs="B Nazanin"/>
          <w:b/>
          <w:bCs/>
          <w:sz w:val="26"/>
          <w:szCs w:val="26"/>
          <w:rtl/>
        </w:rPr>
        <w:t xml:space="preserve"> </w:t>
      </w:r>
      <w:r w:rsidRPr="00CC7140">
        <w:rPr>
          <w:rFonts w:cs="B Nazanin" w:hint="cs"/>
          <w:b/>
          <w:bCs/>
          <w:sz w:val="26"/>
          <w:szCs w:val="26"/>
          <w:rtl/>
        </w:rPr>
        <w:t>پويا</w:t>
      </w:r>
      <w:r w:rsidRPr="00CC7140">
        <w:rPr>
          <w:rFonts w:cs="B Nazanin"/>
          <w:b/>
          <w:bCs/>
          <w:sz w:val="26"/>
          <w:szCs w:val="26"/>
          <w:rtl/>
        </w:rPr>
        <w:t xml:space="preserve"> </w:t>
      </w:r>
      <w:r w:rsidRPr="00CC7140">
        <w:rPr>
          <w:rFonts w:cs="B Nazanin" w:hint="cs"/>
          <w:b/>
          <w:bCs/>
          <w:sz w:val="26"/>
          <w:szCs w:val="26"/>
          <w:rtl/>
        </w:rPr>
        <w:t>بود</w:t>
      </w:r>
      <w:r w:rsidRPr="00CC7140">
        <w:rPr>
          <w:rFonts w:cs="B Nazanin"/>
          <w:b/>
          <w:bCs/>
          <w:sz w:val="26"/>
          <w:szCs w:val="26"/>
          <w:rtl/>
        </w:rPr>
        <w:t xml:space="preserve"> .... </w:t>
      </w:r>
      <w:r w:rsidRPr="00CC7140">
        <w:rPr>
          <w:rFonts w:cs="B Nazanin" w:hint="cs"/>
          <w:b/>
          <w:bCs/>
          <w:sz w:val="26"/>
          <w:szCs w:val="26"/>
          <w:rtl/>
        </w:rPr>
        <w:t>وي</w:t>
      </w:r>
      <w:r w:rsidRPr="00CC7140">
        <w:rPr>
          <w:rFonts w:cs="B Nazanin"/>
          <w:b/>
          <w:bCs/>
          <w:sz w:val="26"/>
          <w:szCs w:val="26"/>
          <w:rtl/>
        </w:rPr>
        <w:t xml:space="preserve"> </w:t>
      </w:r>
      <w:r w:rsidRPr="00CC7140">
        <w:rPr>
          <w:rFonts w:cs="B Nazanin" w:hint="cs"/>
          <w:b/>
          <w:bCs/>
          <w:sz w:val="26"/>
          <w:szCs w:val="26"/>
          <w:rtl/>
        </w:rPr>
        <w:t>تمام</w:t>
      </w:r>
      <w:r w:rsidRPr="00CC7140">
        <w:rPr>
          <w:rFonts w:cs="B Nazanin"/>
          <w:b/>
          <w:bCs/>
          <w:sz w:val="26"/>
          <w:szCs w:val="26"/>
          <w:rtl/>
        </w:rPr>
        <w:t xml:space="preserve"> </w:t>
      </w:r>
      <w:r w:rsidRPr="00CC7140">
        <w:rPr>
          <w:rFonts w:cs="B Nazanin" w:hint="cs"/>
          <w:b/>
          <w:bCs/>
          <w:sz w:val="26"/>
          <w:szCs w:val="26"/>
          <w:rtl/>
        </w:rPr>
        <w:t>دستگاه</w:t>
      </w:r>
      <w:r w:rsidRPr="00CC7140">
        <w:rPr>
          <w:rFonts w:cs="B Nazanin"/>
          <w:b/>
          <w:bCs/>
          <w:sz w:val="26"/>
          <w:szCs w:val="26"/>
          <w:rtl/>
        </w:rPr>
        <w:t xml:space="preserve"> </w:t>
      </w:r>
      <w:r w:rsidRPr="00CC7140">
        <w:rPr>
          <w:rFonts w:cs="B Nazanin" w:hint="cs"/>
          <w:b/>
          <w:bCs/>
          <w:sz w:val="26"/>
          <w:szCs w:val="26"/>
          <w:rtl/>
        </w:rPr>
        <w:t>ها</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كل</w:t>
      </w:r>
      <w:r w:rsidRPr="00CC7140">
        <w:rPr>
          <w:rFonts w:cs="B Nazanin"/>
          <w:b/>
          <w:bCs/>
          <w:sz w:val="26"/>
          <w:szCs w:val="26"/>
          <w:rtl/>
        </w:rPr>
        <w:t xml:space="preserve"> </w:t>
      </w:r>
      <w:r w:rsidRPr="00CC7140">
        <w:rPr>
          <w:rFonts w:cs="B Nazanin" w:hint="cs"/>
          <w:b/>
          <w:bCs/>
          <w:sz w:val="26"/>
          <w:szCs w:val="26"/>
          <w:rtl/>
        </w:rPr>
        <w:t>گپهاي</w:t>
      </w:r>
      <w:r w:rsidRPr="00CC7140">
        <w:rPr>
          <w:rFonts w:cs="B Nazanin"/>
          <w:b/>
          <w:bCs/>
          <w:sz w:val="26"/>
          <w:szCs w:val="26"/>
          <w:rtl/>
        </w:rPr>
        <w:t xml:space="preserve"> </w:t>
      </w:r>
      <w:r w:rsidRPr="00CC7140">
        <w:rPr>
          <w:rFonts w:cs="B Nazanin" w:hint="cs"/>
          <w:b/>
          <w:bCs/>
          <w:sz w:val="26"/>
          <w:szCs w:val="26"/>
          <w:rtl/>
        </w:rPr>
        <w:t>مكاتب</w:t>
      </w:r>
      <w:r w:rsidRPr="00CC7140">
        <w:rPr>
          <w:rFonts w:cs="B Nazanin"/>
          <w:b/>
          <w:bCs/>
          <w:sz w:val="26"/>
          <w:szCs w:val="26"/>
          <w:rtl/>
        </w:rPr>
        <w:t xml:space="preserve"> </w:t>
      </w:r>
      <w:r w:rsidRPr="00CC7140">
        <w:rPr>
          <w:rFonts w:cs="B Nazanin" w:hint="cs"/>
          <w:b/>
          <w:bCs/>
          <w:sz w:val="26"/>
          <w:szCs w:val="26"/>
          <w:rtl/>
        </w:rPr>
        <w:t>فكري</w:t>
      </w:r>
      <w:r w:rsidRPr="00CC7140">
        <w:rPr>
          <w:rFonts w:cs="B Nazanin"/>
          <w:b/>
          <w:bCs/>
          <w:sz w:val="26"/>
          <w:szCs w:val="26"/>
          <w:rtl/>
        </w:rPr>
        <w:t xml:space="preserve"> </w:t>
      </w:r>
      <w:r w:rsidRPr="00CC7140">
        <w:rPr>
          <w:rFonts w:cs="B Nazanin" w:hint="cs"/>
          <w:b/>
          <w:bCs/>
          <w:sz w:val="26"/>
          <w:szCs w:val="26"/>
          <w:rtl/>
        </w:rPr>
        <w:t>را</w:t>
      </w:r>
      <w:r w:rsidRPr="00CC7140">
        <w:rPr>
          <w:rFonts w:cs="B Nazanin"/>
          <w:b/>
          <w:bCs/>
          <w:sz w:val="26"/>
          <w:szCs w:val="26"/>
          <w:rtl/>
        </w:rPr>
        <w:t xml:space="preserve"> </w:t>
      </w:r>
      <w:r w:rsidRPr="00CC7140">
        <w:rPr>
          <w:rFonts w:cs="B Nazanin" w:hint="cs"/>
          <w:b/>
          <w:bCs/>
          <w:sz w:val="26"/>
          <w:szCs w:val="26"/>
          <w:rtl/>
        </w:rPr>
        <w:t>خوانده</w:t>
      </w:r>
      <w:r w:rsidRPr="00CC7140">
        <w:rPr>
          <w:rFonts w:cs="B Nazanin"/>
          <w:b/>
          <w:bCs/>
          <w:sz w:val="26"/>
          <w:szCs w:val="26"/>
          <w:rtl/>
        </w:rPr>
        <w:t xml:space="preserve"> </w:t>
      </w:r>
      <w:r w:rsidRPr="00CC7140">
        <w:rPr>
          <w:rFonts w:cs="B Nazanin" w:hint="cs"/>
          <w:b/>
          <w:bCs/>
          <w:sz w:val="26"/>
          <w:szCs w:val="26"/>
          <w:rtl/>
        </w:rPr>
        <w:t>بود</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او</w:t>
      </w:r>
      <w:r w:rsidRPr="00CC7140">
        <w:rPr>
          <w:rFonts w:cs="B Nazanin"/>
          <w:b/>
          <w:bCs/>
          <w:sz w:val="26"/>
          <w:szCs w:val="26"/>
          <w:rtl/>
        </w:rPr>
        <w:t xml:space="preserve"> </w:t>
      </w:r>
      <w:r w:rsidRPr="00CC7140">
        <w:rPr>
          <w:rFonts w:cs="B Nazanin" w:hint="cs"/>
          <w:b/>
          <w:bCs/>
          <w:sz w:val="26"/>
          <w:szCs w:val="26"/>
          <w:rtl/>
        </w:rPr>
        <w:t>سنتزي</w:t>
      </w:r>
      <w:r w:rsidRPr="00CC7140">
        <w:rPr>
          <w:rFonts w:cs="B Nazanin"/>
          <w:b/>
          <w:bCs/>
          <w:sz w:val="26"/>
          <w:szCs w:val="26"/>
          <w:rtl/>
        </w:rPr>
        <w:t xml:space="preserve"> </w:t>
      </w:r>
      <w:r w:rsidRPr="00CC7140">
        <w:rPr>
          <w:rFonts w:cs="B Nazanin" w:hint="cs"/>
          <w:b/>
          <w:bCs/>
          <w:sz w:val="26"/>
          <w:szCs w:val="26"/>
          <w:rtl/>
        </w:rPr>
        <w:t>داشت،</w:t>
      </w:r>
      <w:r w:rsidRPr="00CC7140">
        <w:rPr>
          <w:rFonts w:cs="B Nazanin"/>
          <w:b/>
          <w:bCs/>
          <w:sz w:val="26"/>
          <w:szCs w:val="26"/>
          <w:rtl/>
        </w:rPr>
        <w:t xml:space="preserve"> </w:t>
      </w:r>
      <w:r w:rsidRPr="00CC7140">
        <w:rPr>
          <w:rFonts w:cs="B Nazanin" w:hint="cs"/>
          <w:b/>
          <w:bCs/>
          <w:sz w:val="26"/>
          <w:szCs w:val="26"/>
          <w:rtl/>
        </w:rPr>
        <w:t>ولي</w:t>
      </w:r>
      <w:r w:rsidRPr="00CC7140">
        <w:rPr>
          <w:rFonts w:cs="B Nazanin"/>
          <w:b/>
          <w:bCs/>
          <w:sz w:val="26"/>
          <w:szCs w:val="26"/>
          <w:rtl/>
        </w:rPr>
        <w:t xml:space="preserve"> </w:t>
      </w:r>
      <w:r w:rsidRPr="00CC7140">
        <w:rPr>
          <w:rFonts w:cs="B Nazanin" w:hint="cs"/>
          <w:b/>
          <w:bCs/>
          <w:sz w:val="26"/>
          <w:szCs w:val="26"/>
          <w:rtl/>
        </w:rPr>
        <w:t>هنوز</w:t>
      </w:r>
      <w:r w:rsidRPr="00CC7140">
        <w:rPr>
          <w:rFonts w:cs="B Nazanin"/>
          <w:b/>
          <w:bCs/>
          <w:sz w:val="26"/>
          <w:szCs w:val="26"/>
          <w:rtl/>
        </w:rPr>
        <w:t xml:space="preserve"> </w:t>
      </w:r>
      <w:r w:rsidRPr="00CC7140">
        <w:rPr>
          <w:rFonts w:cs="B Nazanin" w:hint="cs"/>
          <w:b/>
          <w:bCs/>
          <w:sz w:val="26"/>
          <w:szCs w:val="26"/>
          <w:rtl/>
        </w:rPr>
        <w:t>هم</w:t>
      </w:r>
      <w:r w:rsidRPr="00CC7140">
        <w:rPr>
          <w:rFonts w:cs="B Nazanin"/>
          <w:b/>
          <w:bCs/>
          <w:sz w:val="26"/>
          <w:szCs w:val="26"/>
          <w:rtl/>
        </w:rPr>
        <w:t xml:space="preserve"> </w:t>
      </w:r>
      <w:r w:rsidRPr="00CC7140">
        <w:rPr>
          <w:rFonts w:cs="B Nazanin" w:hint="cs"/>
          <w:b/>
          <w:bCs/>
          <w:sz w:val="26"/>
          <w:szCs w:val="26"/>
          <w:rtl/>
        </w:rPr>
        <w:t>وقت</w:t>
      </w:r>
      <w:r w:rsidRPr="00CC7140">
        <w:rPr>
          <w:rFonts w:cs="B Nazanin"/>
          <w:b/>
          <w:bCs/>
          <w:sz w:val="26"/>
          <w:szCs w:val="26"/>
          <w:rtl/>
        </w:rPr>
        <w:t xml:space="preserve"> </w:t>
      </w:r>
      <w:r w:rsidRPr="00CC7140">
        <w:rPr>
          <w:rFonts w:cs="B Nazanin" w:hint="cs"/>
          <w:b/>
          <w:bCs/>
          <w:sz w:val="26"/>
          <w:szCs w:val="26"/>
          <w:rtl/>
        </w:rPr>
        <w:t>كار</w:t>
      </w:r>
      <w:r w:rsidRPr="00CC7140">
        <w:rPr>
          <w:rFonts w:cs="B Nazanin"/>
          <w:b/>
          <w:bCs/>
          <w:sz w:val="26"/>
          <w:szCs w:val="26"/>
          <w:rtl/>
        </w:rPr>
        <w:t xml:space="preserve"> </w:t>
      </w:r>
      <w:r w:rsidRPr="00CC7140">
        <w:rPr>
          <w:rFonts w:cs="B Nazanin" w:hint="cs"/>
          <w:b/>
          <w:bCs/>
          <w:sz w:val="26"/>
          <w:szCs w:val="26"/>
          <w:rtl/>
        </w:rPr>
        <w:t>داشت</w:t>
      </w:r>
      <w:r w:rsidRPr="00CC7140">
        <w:rPr>
          <w:rFonts w:cs="B Nazanin"/>
          <w:b/>
          <w:bCs/>
          <w:sz w:val="26"/>
          <w:szCs w:val="26"/>
          <w:rtl/>
        </w:rPr>
        <w:t xml:space="preserve"> </w:t>
      </w:r>
      <w:r w:rsidRPr="00CC7140">
        <w:rPr>
          <w:rFonts w:cs="B Nazanin" w:hint="cs"/>
          <w:b/>
          <w:bCs/>
          <w:sz w:val="26"/>
          <w:szCs w:val="26"/>
          <w:rtl/>
        </w:rPr>
        <w:t>تا</w:t>
      </w:r>
      <w:r w:rsidRPr="00CC7140">
        <w:rPr>
          <w:rFonts w:cs="B Nazanin"/>
          <w:b/>
          <w:bCs/>
          <w:sz w:val="26"/>
          <w:szCs w:val="26"/>
          <w:rtl/>
        </w:rPr>
        <w:t xml:space="preserve"> </w:t>
      </w:r>
      <w:r w:rsidRPr="00CC7140">
        <w:rPr>
          <w:rFonts w:cs="B Nazanin" w:hint="cs"/>
          <w:b/>
          <w:bCs/>
          <w:sz w:val="26"/>
          <w:szCs w:val="26"/>
          <w:rtl/>
        </w:rPr>
        <w:t>اين</w:t>
      </w:r>
      <w:r w:rsidRPr="00CC7140">
        <w:rPr>
          <w:rFonts w:cs="B Nazanin"/>
          <w:b/>
          <w:bCs/>
          <w:sz w:val="26"/>
          <w:szCs w:val="26"/>
          <w:rtl/>
        </w:rPr>
        <w:t xml:space="preserve"> </w:t>
      </w:r>
      <w:r w:rsidRPr="00CC7140">
        <w:rPr>
          <w:rFonts w:cs="B Nazanin" w:hint="cs"/>
          <w:b/>
          <w:bCs/>
          <w:sz w:val="26"/>
          <w:szCs w:val="26"/>
          <w:rtl/>
        </w:rPr>
        <w:t>شاخۀ</w:t>
      </w:r>
      <w:r w:rsidRPr="00CC7140">
        <w:rPr>
          <w:rFonts w:cs="B Nazanin"/>
          <w:b/>
          <w:bCs/>
          <w:sz w:val="26"/>
          <w:szCs w:val="26"/>
          <w:rtl/>
        </w:rPr>
        <w:t xml:space="preserve"> </w:t>
      </w:r>
      <w:r w:rsidRPr="00CC7140">
        <w:rPr>
          <w:rFonts w:cs="B Nazanin" w:hint="cs"/>
          <w:b/>
          <w:bCs/>
          <w:sz w:val="26"/>
          <w:szCs w:val="26"/>
          <w:rtl/>
        </w:rPr>
        <w:t>روئيده</w:t>
      </w:r>
      <w:r w:rsidRPr="00CC7140">
        <w:rPr>
          <w:rFonts w:cs="B Nazanin"/>
          <w:b/>
          <w:bCs/>
          <w:sz w:val="26"/>
          <w:szCs w:val="26"/>
          <w:rtl/>
        </w:rPr>
        <w:t xml:space="preserve"> </w:t>
      </w:r>
      <w:r w:rsidRPr="00CC7140">
        <w:rPr>
          <w:rFonts w:cs="B Nazanin" w:hint="cs"/>
          <w:b/>
          <w:bCs/>
          <w:sz w:val="26"/>
          <w:szCs w:val="26"/>
          <w:rtl/>
        </w:rPr>
        <w:t>پيوند</w:t>
      </w:r>
      <w:r w:rsidRPr="00CC7140">
        <w:rPr>
          <w:rFonts w:cs="B Nazanin"/>
          <w:b/>
          <w:bCs/>
          <w:sz w:val="26"/>
          <w:szCs w:val="26"/>
          <w:rtl/>
        </w:rPr>
        <w:t xml:space="preserve"> </w:t>
      </w:r>
      <w:r w:rsidRPr="00CC7140">
        <w:rPr>
          <w:rFonts w:cs="B Nazanin" w:hint="cs"/>
          <w:b/>
          <w:bCs/>
          <w:sz w:val="26"/>
          <w:szCs w:val="26"/>
          <w:rtl/>
        </w:rPr>
        <w:t>بخورد</w:t>
      </w:r>
      <w:r w:rsidRPr="00CC7140">
        <w:rPr>
          <w:rFonts w:cs="B Nazanin"/>
          <w:b/>
          <w:bCs/>
          <w:sz w:val="26"/>
          <w:szCs w:val="26"/>
          <w:rtl/>
        </w:rPr>
        <w:t xml:space="preserve"> </w:t>
      </w:r>
      <w:r w:rsidRPr="00CC7140">
        <w:rPr>
          <w:rFonts w:cs="B Nazanin" w:hint="cs"/>
          <w:b/>
          <w:bCs/>
          <w:sz w:val="26"/>
          <w:szCs w:val="26"/>
          <w:rtl/>
        </w:rPr>
        <w:t>با</w:t>
      </w:r>
      <w:r w:rsidRPr="00CC7140">
        <w:rPr>
          <w:rFonts w:cs="B Nazanin"/>
          <w:b/>
          <w:bCs/>
          <w:sz w:val="26"/>
          <w:szCs w:val="26"/>
          <w:rtl/>
        </w:rPr>
        <w:t xml:space="preserve"> </w:t>
      </w:r>
      <w:r w:rsidRPr="00CC7140">
        <w:rPr>
          <w:rFonts w:cs="B Nazanin" w:hint="cs"/>
          <w:b/>
          <w:bCs/>
          <w:sz w:val="26"/>
          <w:szCs w:val="26"/>
          <w:rtl/>
        </w:rPr>
        <w:t>جنبش</w:t>
      </w:r>
      <w:r w:rsidRPr="00CC7140">
        <w:rPr>
          <w:rFonts w:cs="B Nazanin"/>
          <w:b/>
          <w:bCs/>
          <w:sz w:val="26"/>
          <w:szCs w:val="26"/>
          <w:rtl/>
        </w:rPr>
        <w:t xml:space="preserve"> </w:t>
      </w:r>
      <w:r w:rsidRPr="00CC7140">
        <w:rPr>
          <w:rFonts w:cs="B Nazanin" w:hint="cs"/>
          <w:b/>
          <w:bCs/>
          <w:sz w:val="26"/>
          <w:szCs w:val="26"/>
          <w:rtl/>
        </w:rPr>
        <w:t>نقادي</w:t>
      </w:r>
      <w:r w:rsidRPr="00CC7140">
        <w:rPr>
          <w:rFonts w:cs="B Nazanin"/>
          <w:b/>
          <w:bCs/>
          <w:sz w:val="26"/>
          <w:szCs w:val="26"/>
          <w:rtl/>
        </w:rPr>
        <w:t xml:space="preserve"> </w:t>
      </w:r>
      <w:r w:rsidRPr="00CC7140">
        <w:rPr>
          <w:rFonts w:cs="B Nazanin" w:hint="cs"/>
          <w:b/>
          <w:bCs/>
          <w:sz w:val="26"/>
          <w:szCs w:val="26"/>
          <w:rtl/>
        </w:rPr>
        <w:t>بين</w:t>
      </w:r>
      <w:r w:rsidRPr="00CC7140">
        <w:rPr>
          <w:rFonts w:cs="B Nazanin"/>
          <w:b/>
          <w:bCs/>
          <w:sz w:val="26"/>
          <w:szCs w:val="26"/>
          <w:rtl/>
        </w:rPr>
        <w:t xml:space="preserve"> </w:t>
      </w:r>
      <w:r w:rsidRPr="00CC7140">
        <w:rPr>
          <w:rFonts w:cs="B Nazanin" w:hint="cs"/>
          <w:b/>
          <w:bCs/>
          <w:sz w:val="26"/>
          <w:szCs w:val="26"/>
          <w:rtl/>
        </w:rPr>
        <w:t>المللي</w:t>
      </w:r>
      <w:r w:rsidRPr="00CC7140">
        <w:rPr>
          <w:rFonts w:cs="B Nazanin"/>
          <w:b/>
          <w:bCs/>
          <w:sz w:val="26"/>
          <w:szCs w:val="26"/>
          <w:rtl/>
        </w:rPr>
        <w:t xml:space="preserve">. </w:t>
      </w:r>
      <w:r w:rsidRPr="00CC7140">
        <w:rPr>
          <w:rFonts w:cs="B Nazanin" w:hint="cs"/>
          <w:b/>
          <w:bCs/>
          <w:sz w:val="26"/>
          <w:szCs w:val="26"/>
          <w:rtl/>
        </w:rPr>
        <w:t>آرزويش</w:t>
      </w:r>
      <w:r w:rsidRPr="00CC7140">
        <w:rPr>
          <w:rFonts w:cs="B Nazanin"/>
          <w:b/>
          <w:bCs/>
          <w:sz w:val="26"/>
          <w:szCs w:val="26"/>
          <w:rtl/>
        </w:rPr>
        <w:t xml:space="preserve"> </w:t>
      </w:r>
      <w:r w:rsidRPr="00CC7140">
        <w:rPr>
          <w:rFonts w:cs="B Nazanin" w:hint="cs"/>
          <w:b/>
          <w:bCs/>
          <w:sz w:val="26"/>
          <w:szCs w:val="26"/>
          <w:rtl/>
        </w:rPr>
        <w:t>همين</w:t>
      </w:r>
      <w:r w:rsidRPr="00CC7140">
        <w:rPr>
          <w:rFonts w:cs="B Nazanin"/>
          <w:b/>
          <w:bCs/>
          <w:sz w:val="26"/>
          <w:szCs w:val="26"/>
          <w:rtl/>
        </w:rPr>
        <w:t xml:space="preserve"> </w:t>
      </w:r>
      <w:r w:rsidRPr="00CC7140">
        <w:rPr>
          <w:rFonts w:cs="B Nazanin" w:hint="cs"/>
          <w:b/>
          <w:bCs/>
          <w:sz w:val="26"/>
          <w:szCs w:val="26"/>
          <w:rtl/>
        </w:rPr>
        <w:t>بود</w:t>
      </w:r>
      <w:r w:rsidRPr="00CC7140">
        <w:rPr>
          <w:rFonts w:cs="B Nazanin"/>
          <w:b/>
          <w:bCs/>
          <w:sz w:val="26"/>
          <w:szCs w:val="26"/>
          <w:rtl/>
        </w:rPr>
        <w:t xml:space="preserve"> </w:t>
      </w:r>
      <w:r w:rsidRPr="00CC7140">
        <w:rPr>
          <w:rFonts w:cs="B Nazanin" w:hint="cs"/>
          <w:b/>
          <w:bCs/>
          <w:sz w:val="26"/>
          <w:szCs w:val="26"/>
          <w:rtl/>
        </w:rPr>
        <w:t>كه</w:t>
      </w:r>
      <w:r w:rsidRPr="00CC7140">
        <w:rPr>
          <w:rFonts w:cs="B Nazanin"/>
          <w:b/>
          <w:bCs/>
          <w:sz w:val="26"/>
          <w:szCs w:val="26"/>
          <w:rtl/>
        </w:rPr>
        <w:t xml:space="preserve"> </w:t>
      </w:r>
      <w:r w:rsidRPr="00CC7140">
        <w:rPr>
          <w:rFonts w:cs="B Nazanin" w:hint="cs"/>
          <w:b/>
          <w:bCs/>
          <w:sz w:val="26"/>
          <w:szCs w:val="26"/>
          <w:rtl/>
        </w:rPr>
        <w:t>يكبار</w:t>
      </w:r>
      <w:r w:rsidRPr="00CC7140">
        <w:rPr>
          <w:rFonts w:cs="B Nazanin"/>
          <w:b/>
          <w:bCs/>
          <w:sz w:val="26"/>
          <w:szCs w:val="26"/>
          <w:rtl/>
        </w:rPr>
        <w:t xml:space="preserve"> </w:t>
      </w:r>
      <w:r w:rsidRPr="00CC7140">
        <w:rPr>
          <w:rFonts w:cs="B Nazanin" w:hint="cs"/>
          <w:b/>
          <w:bCs/>
          <w:sz w:val="26"/>
          <w:szCs w:val="26"/>
          <w:rtl/>
        </w:rPr>
        <w:t>بتوانیم</w:t>
      </w:r>
      <w:r w:rsidRPr="00CC7140">
        <w:rPr>
          <w:rFonts w:cs="B Nazanin"/>
          <w:b/>
          <w:bCs/>
          <w:sz w:val="26"/>
          <w:szCs w:val="26"/>
          <w:rtl/>
        </w:rPr>
        <w:t xml:space="preserve"> </w:t>
      </w:r>
      <w:r w:rsidRPr="00CC7140">
        <w:rPr>
          <w:rFonts w:cs="B Nazanin" w:hint="cs"/>
          <w:b/>
          <w:bCs/>
          <w:sz w:val="26"/>
          <w:szCs w:val="26"/>
          <w:rtl/>
        </w:rPr>
        <w:t>ابزار</w:t>
      </w:r>
      <w:r w:rsidRPr="00CC7140">
        <w:rPr>
          <w:rFonts w:cs="B Nazanin"/>
          <w:b/>
          <w:bCs/>
          <w:sz w:val="26"/>
          <w:szCs w:val="26"/>
          <w:rtl/>
        </w:rPr>
        <w:t xml:space="preserve"> </w:t>
      </w:r>
      <w:r w:rsidRPr="00CC7140">
        <w:rPr>
          <w:rFonts w:cs="B Nazanin" w:hint="cs"/>
          <w:b/>
          <w:bCs/>
          <w:sz w:val="26"/>
          <w:szCs w:val="26"/>
          <w:rtl/>
        </w:rPr>
        <w:t>تشكيلاتي</w:t>
      </w:r>
      <w:r w:rsidRPr="00CC7140">
        <w:rPr>
          <w:rFonts w:cs="B Nazanin"/>
          <w:b/>
          <w:bCs/>
          <w:sz w:val="26"/>
          <w:szCs w:val="26"/>
          <w:rtl/>
        </w:rPr>
        <w:t xml:space="preserve"> "</w:t>
      </w:r>
      <w:r w:rsidRPr="00CC7140">
        <w:rPr>
          <w:rFonts w:cs="B Nazanin" w:hint="cs"/>
          <w:b/>
          <w:bCs/>
          <w:sz w:val="26"/>
          <w:szCs w:val="26"/>
          <w:rtl/>
        </w:rPr>
        <w:t>ساما</w:t>
      </w:r>
      <w:r w:rsidRPr="00CC7140">
        <w:rPr>
          <w:rFonts w:cs="B Nazanin"/>
          <w:b/>
          <w:bCs/>
          <w:sz w:val="26"/>
          <w:szCs w:val="26"/>
          <w:rtl/>
        </w:rPr>
        <w:t>"‌</w:t>
      </w:r>
      <w:r w:rsidRPr="00CC7140">
        <w:rPr>
          <w:rFonts w:cs="B Nazanin" w:hint="cs"/>
          <w:b/>
          <w:bCs/>
          <w:sz w:val="26"/>
          <w:szCs w:val="26"/>
          <w:rtl/>
        </w:rPr>
        <w:t>را</w:t>
      </w:r>
      <w:r w:rsidRPr="00CC7140">
        <w:rPr>
          <w:rFonts w:cs="B Nazanin"/>
          <w:b/>
          <w:bCs/>
          <w:sz w:val="26"/>
          <w:szCs w:val="26"/>
          <w:rtl/>
        </w:rPr>
        <w:t xml:space="preserve"> </w:t>
      </w:r>
      <w:r w:rsidRPr="00CC7140">
        <w:rPr>
          <w:rFonts w:cs="B Nazanin" w:hint="cs"/>
          <w:b/>
          <w:bCs/>
          <w:sz w:val="26"/>
          <w:szCs w:val="26"/>
          <w:rtl/>
        </w:rPr>
        <w:t>بسازيم</w:t>
      </w:r>
      <w:r w:rsidRPr="00CC7140">
        <w:rPr>
          <w:rFonts w:cs="B Nazanin"/>
          <w:b/>
          <w:bCs/>
          <w:sz w:val="26"/>
          <w:szCs w:val="26"/>
          <w:rtl/>
        </w:rPr>
        <w:t xml:space="preserve"> </w:t>
      </w:r>
      <w:r w:rsidRPr="00CC7140">
        <w:rPr>
          <w:rFonts w:cs="B Nazanin" w:hint="cs"/>
          <w:b/>
          <w:bCs/>
          <w:sz w:val="26"/>
          <w:szCs w:val="26"/>
          <w:rtl/>
        </w:rPr>
        <w:t>برويم</w:t>
      </w:r>
      <w:r w:rsidRPr="00CC7140">
        <w:rPr>
          <w:rFonts w:cs="B Nazanin"/>
          <w:b/>
          <w:bCs/>
          <w:sz w:val="26"/>
          <w:szCs w:val="26"/>
          <w:rtl/>
        </w:rPr>
        <w:t xml:space="preserve"> </w:t>
      </w:r>
      <w:r w:rsidRPr="00CC7140">
        <w:rPr>
          <w:rFonts w:cs="B Nazanin" w:hint="cs"/>
          <w:b/>
          <w:bCs/>
          <w:sz w:val="26"/>
          <w:szCs w:val="26"/>
          <w:rtl/>
        </w:rPr>
        <w:t>يك</w:t>
      </w:r>
      <w:r w:rsidRPr="00CC7140">
        <w:rPr>
          <w:rFonts w:cs="B Nazanin"/>
          <w:b/>
          <w:bCs/>
          <w:sz w:val="26"/>
          <w:szCs w:val="26"/>
          <w:rtl/>
        </w:rPr>
        <w:t xml:space="preserve"> </w:t>
      </w:r>
      <w:r w:rsidRPr="00CC7140">
        <w:rPr>
          <w:rFonts w:cs="B Nazanin" w:hint="cs"/>
          <w:b/>
          <w:bCs/>
          <w:sz w:val="26"/>
          <w:szCs w:val="26"/>
          <w:rtl/>
        </w:rPr>
        <w:t>دفعه</w:t>
      </w:r>
      <w:r w:rsidRPr="00CC7140">
        <w:rPr>
          <w:rFonts w:cs="B Nazanin"/>
          <w:b/>
          <w:bCs/>
          <w:sz w:val="26"/>
          <w:szCs w:val="26"/>
          <w:rtl/>
        </w:rPr>
        <w:t xml:space="preserve"> </w:t>
      </w:r>
      <w:r w:rsidRPr="00CC7140">
        <w:rPr>
          <w:rFonts w:cs="B Nazanin" w:hint="cs"/>
          <w:b/>
          <w:bCs/>
          <w:sz w:val="26"/>
          <w:szCs w:val="26"/>
          <w:rtl/>
        </w:rPr>
        <w:t>همين</w:t>
      </w:r>
      <w:r w:rsidRPr="00CC7140">
        <w:rPr>
          <w:rFonts w:cs="B Nazanin"/>
          <w:b/>
          <w:bCs/>
          <w:sz w:val="26"/>
          <w:szCs w:val="26"/>
          <w:rtl/>
        </w:rPr>
        <w:t xml:space="preserve"> </w:t>
      </w:r>
      <w:r w:rsidRPr="00CC7140">
        <w:rPr>
          <w:rFonts w:cs="B Nazanin" w:hint="cs"/>
          <w:b/>
          <w:bCs/>
          <w:sz w:val="26"/>
          <w:szCs w:val="26"/>
          <w:rtl/>
        </w:rPr>
        <w:t>ميوه</w:t>
      </w:r>
      <w:r w:rsidRPr="00CC7140">
        <w:rPr>
          <w:rFonts w:cs="B Nazanin"/>
          <w:b/>
          <w:bCs/>
          <w:sz w:val="26"/>
          <w:szCs w:val="26"/>
          <w:rtl/>
        </w:rPr>
        <w:t xml:space="preserve"> </w:t>
      </w:r>
      <w:r w:rsidRPr="00CC7140">
        <w:rPr>
          <w:rFonts w:cs="B Nazanin" w:hint="cs"/>
          <w:b/>
          <w:bCs/>
          <w:sz w:val="26"/>
          <w:szCs w:val="26"/>
          <w:rtl/>
        </w:rPr>
        <w:t>هاي</w:t>
      </w:r>
      <w:r w:rsidRPr="00CC7140">
        <w:rPr>
          <w:rFonts w:cs="B Nazanin"/>
          <w:b/>
          <w:bCs/>
          <w:sz w:val="26"/>
          <w:szCs w:val="26"/>
          <w:rtl/>
        </w:rPr>
        <w:t xml:space="preserve"> </w:t>
      </w:r>
      <w:r w:rsidRPr="00CC7140">
        <w:rPr>
          <w:rFonts w:cs="B Nazanin" w:hint="cs"/>
          <w:b/>
          <w:bCs/>
          <w:sz w:val="26"/>
          <w:szCs w:val="26"/>
          <w:rtl/>
        </w:rPr>
        <w:t>پر</w:t>
      </w:r>
      <w:r w:rsidRPr="00CC7140">
        <w:rPr>
          <w:rFonts w:cs="B Nazanin"/>
          <w:b/>
          <w:bCs/>
          <w:sz w:val="26"/>
          <w:szCs w:val="26"/>
          <w:rtl/>
        </w:rPr>
        <w:t xml:space="preserve"> </w:t>
      </w:r>
      <w:r w:rsidRPr="00CC7140">
        <w:rPr>
          <w:rFonts w:cs="B Nazanin" w:hint="cs"/>
          <w:b/>
          <w:bCs/>
          <w:sz w:val="26"/>
          <w:szCs w:val="26"/>
          <w:rtl/>
        </w:rPr>
        <w:t>بار</w:t>
      </w:r>
      <w:r w:rsidRPr="00CC7140">
        <w:rPr>
          <w:rFonts w:cs="B Nazanin"/>
          <w:b/>
          <w:bCs/>
          <w:sz w:val="26"/>
          <w:szCs w:val="26"/>
          <w:rtl/>
        </w:rPr>
        <w:t xml:space="preserve"> </w:t>
      </w:r>
      <w:r w:rsidRPr="00CC7140">
        <w:rPr>
          <w:rFonts w:cs="B Nazanin" w:hint="cs"/>
          <w:b/>
          <w:bCs/>
          <w:sz w:val="26"/>
          <w:szCs w:val="26"/>
          <w:rtl/>
        </w:rPr>
        <w:t>بشريت</w:t>
      </w:r>
      <w:r w:rsidRPr="00CC7140">
        <w:rPr>
          <w:rFonts w:cs="B Nazanin"/>
          <w:b/>
          <w:bCs/>
          <w:sz w:val="26"/>
          <w:szCs w:val="26"/>
          <w:rtl/>
        </w:rPr>
        <w:t xml:space="preserve"> </w:t>
      </w:r>
      <w:r w:rsidRPr="00CC7140">
        <w:rPr>
          <w:rFonts w:cs="B Nazanin" w:hint="cs"/>
          <w:b/>
          <w:bCs/>
          <w:sz w:val="26"/>
          <w:szCs w:val="26"/>
          <w:rtl/>
        </w:rPr>
        <w:t>را</w:t>
      </w:r>
      <w:r w:rsidRPr="00CC7140">
        <w:rPr>
          <w:rFonts w:cs="B Nazanin"/>
          <w:b/>
          <w:bCs/>
          <w:sz w:val="26"/>
          <w:szCs w:val="26"/>
          <w:rtl/>
        </w:rPr>
        <w:t xml:space="preserve"> </w:t>
      </w:r>
      <w:r w:rsidRPr="00CC7140">
        <w:rPr>
          <w:rFonts w:cs="B Nazanin" w:hint="cs"/>
          <w:b/>
          <w:bCs/>
          <w:sz w:val="26"/>
          <w:szCs w:val="26"/>
          <w:rtl/>
        </w:rPr>
        <w:t>بگيريم</w:t>
      </w:r>
      <w:r w:rsidRPr="00CC7140">
        <w:rPr>
          <w:rFonts w:cs="B Nazanin"/>
          <w:b/>
          <w:bCs/>
          <w:sz w:val="26"/>
          <w:szCs w:val="26"/>
          <w:rtl/>
        </w:rPr>
        <w:t xml:space="preserve">. </w:t>
      </w:r>
      <w:r w:rsidRPr="00CC7140">
        <w:rPr>
          <w:rFonts w:cs="B Nazanin" w:hint="cs"/>
          <w:b/>
          <w:bCs/>
          <w:sz w:val="26"/>
          <w:szCs w:val="26"/>
          <w:rtl/>
        </w:rPr>
        <w:t>بناءً</w:t>
      </w:r>
      <w:r w:rsidRPr="00CC7140">
        <w:rPr>
          <w:rFonts w:cs="B Nazanin"/>
          <w:b/>
          <w:bCs/>
          <w:sz w:val="26"/>
          <w:szCs w:val="26"/>
          <w:rtl/>
        </w:rPr>
        <w:t xml:space="preserve"> </w:t>
      </w:r>
      <w:r w:rsidRPr="00CC7140">
        <w:rPr>
          <w:rFonts w:cs="B Nazanin" w:hint="cs"/>
          <w:b/>
          <w:bCs/>
          <w:sz w:val="26"/>
          <w:szCs w:val="26"/>
          <w:rtl/>
        </w:rPr>
        <w:t>از</w:t>
      </w:r>
      <w:r w:rsidRPr="00CC7140">
        <w:rPr>
          <w:rFonts w:cs="B Nazanin"/>
          <w:b/>
          <w:bCs/>
          <w:sz w:val="26"/>
          <w:szCs w:val="26"/>
          <w:rtl/>
        </w:rPr>
        <w:t xml:space="preserve"> </w:t>
      </w:r>
      <w:r w:rsidRPr="00CC7140">
        <w:rPr>
          <w:rFonts w:cs="B Nazanin" w:hint="cs"/>
          <w:b/>
          <w:bCs/>
          <w:sz w:val="26"/>
          <w:szCs w:val="26"/>
          <w:rtl/>
        </w:rPr>
        <w:t>ابتدا</w:t>
      </w:r>
      <w:r w:rsidRPr="00CC7140">
        <w:rPr>
          <w:rFonts w:cs="B Nazanin"/>
          <w:b/>
          <w:bCs/>
          <w:sz w:val="26"/>
          <w:szCs w:val="26"/>
          <w:rtl/>
        </w:rPr>
        <w:t xml:space="preserve"> </w:t>
      </w:r>
      <w:r w:rsidRPr="00CC7140">
        <w:rPr>
          <w:rFonts w:cs="B Nazanin" w:hint="cs"/>
          <w:b/>
          <w:bCs/>
          <w:sz w:val="26"/>
          <w:szCs w:val="26"/>
          <w:rtl/>
        </w:rPr>
        <w:t>اين</w:t>
      </w:r>
      <w:r w:rsidRPr="00CC7140">
        <w:rPr>
          <w:rFonts w:cs="B Nazanin"/>
          <w:b/>
          <w:bCs/>
          <w:sz w:val="26"/>
          <w:szCs w:val="26"/>
          <w:rtl/>
        </w:rPr>
        <w:t xml:space="preserve"> </w:t>
      </w:r>
      <w:r w:rsidRPr="00CC7140">
        <w:rPr>
          <w:rFonts w:cs="B Nazanin" w:hint="cs"/>
          <w:b/>
          <w:bCs/>
          <w:sz w:val="26"/>
          <w:szCs w:val="26"/>
          <w:rtl/>
        </w:rPr>
        <w:t>مسائل</w:t>
      </w:r>
      <w:r w:rsidRPr="00CC7140">
        <w:rPr>
          <w:rFonts w:cs="B Nazanin"/>
          <w:b/>
          <w:bCs/>
          <w:sz w:val="26"/>
          <w:szCs w:val="26"/>
          <w:rtl/>
        </w:rPr>
        <w:t xml:space="preserve"> </w:t>
      </w:r>
      <w:r w:rsidRPr="00CC7140">
        <w:rPr>
          <w:rFonts w:cs="B Nazanin" w:hint="cs"/>
          <w:b/>
          <w:bCs/>
          <w:sz w:val="26"/>
          <w:szCs w:val="26"/>
          <w:rtl/>
        </w:rPr>
        <w:t>مطرح</w:t>
      </w:r>
      <w:r w:rsidRPr="00CC7140">
        <w:rPr>
          <w:rFonts w:cs="B Nazanin"/>
          <w:b/>
          <w:bCs/>
          <w:sz w:val="26"/>
          <w:szCs w:val="26"/>
          <w:rtl/>
        </w:rPr>
        <w:t xml:space="preserve"> </w:t>
      </w:r>
      <w:r w:rsidRPr="00CC7140">
        <w:rPr>
          <w:rFonts w:cs="B Nazanin" w:hint="cs"/>
          <w:b/>
          <w:bCs/>
          <w:sz w:val="26"/>
          <w:szCs w:val="26"/>
          <w:rtl/>
        </w:rPr>
        <w:t>بوده</w:t>
      </w:r>
      <w:r w:rsidRPr="00CC7140">
        <w:rPr>
          <w:rFonts w:cs="B Nazanin"/>
          <w:b/>
          <w:bCs/>
          <w:sz w:val="26"/>
          <w:szCs w:val="26"/>
          <w:rtl/>
        </w:rPr>
        <w:t xml:space="preserve">. ...» </w:t>
      </w:r>
    </w:p>
    <w:p w:rsidR="00CC7140" w:rsidRPr="00CC7140" w:rsidRDefault="00CC7140" w:rsidP="00242E96">
      <w:pPr>
        <w:spacing w:line="240" w:lineRule="auto"/>
        <w:jc w:val="both"/>
        <w:rPr>
          <w:rFonts w:cs="B Nazanin"/>
          <w:b/>
          <w:bCs/>
          <w:sz w:val="26"/>
          <w:szCs w:val="26"/>
          <w:rtl/>
        </w:rPr>
      </w:pP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اين</w:t>
      </w:r>
      <w:r w:rsidRPr="00CC7140">
        <w:rPr>
          <w:rFonts w:cs="B Nazanin"/>
          <w:b/>
          <w:bCs/>
          <w:sz w:val="26"/>
          <w:szCs w:val="26"/>
          <w:rtl/>
        </w:rPr>
        <w:t xml:space="preserve"> </w:t>
      </w:r>
      <w:r w:rsidRPr="00CC7140">
        <w:rPr>
          <w:rFonts w:cs="B Nazanin" w:hint="cs"/>
          <w:b/>
          <w:bCs/>
          <w:sz w:val="26"/>
          <w:szCs w:val="26"/>
          <w:rtl/>
        </w:rPr>
        <w:t>صورت</w:t>
      </w:r>
      <w:r w:rsidRPr="00CC7140">
        <w:rPr>
          <w:rFonts w:cs="B Nazanin"/>
          <w:b/>
          <w:bCs/>
          <w:sz w:val="26"/>
          <w:szCs w:val="26"/>
          <w:rtl/>
        </w:rPr>
        <w:t xml:space="preserve"> </w:t>
      </w:r>
      <w:r w:rsidRPr="00CC7140">
        <w:rPr>
          <w:rFonts w:cs="B Nazanin" w:hint="cs"/>
          <w:b/>
          <w:bCs/>
          <w:sz w:val="26"/>
          <w:szCs w:val="26"/>
          <w:rtl/>
        </w:rPr>
        <w:t>در</w:t>
      </w:r>
      <w:r w:rsidRPr="00CC7140">
        <w:rPr>
          <w:rFonts w:cs="B Nazanin"/>
          <w:b/>
          <w:bCs/>
          <w:sz w:val="26"/>
          <w:szCs w:val="26"/>
          <w:rtl/>
        </w:rPr>
        <w:t xml:space="preserve"> </w:t>
      </w:r>
      <w:r w:rsidRPr="00CC7140">
        <w:rPr>
          <w:rFonts w:cs="B Nazanin" w:hint="cs"/>
          <w:b/>
          <w:bCs/>
          <w:sz w:val="26"/>
          <w:szCs w:val="26"/>
          <w:rtl/>
        </w:rPr>
        <w:t>بين</w:t>
      </w:r>
      <w:r w:rsidRPr="00CC7140">
        <w:rPr>
          <w:rFonts w:cs="B Nazanin"/>
          <w:b/>
          <w:bCs/>
          <w:sz w:val="26"/>
          <w:szCs w:val="26"/>
          <w:rtl/>
        </w:rPr>
        <w:t xml:space="preserve"> </w:t>
      </w:r>
      <w:r w:rsidRPr="00CC7140">
        <w:rPr>
          <w:rFonts w:cs="B Nazanin" w:hint="cs"/>
          <w:b/>
          <w:bCs/>
          <w:sz w:val="26"/>
          <w:szCs w:val="26"/>
          <w:rtl/>
        </w:rPr>
        <w:t>اردوي</w:t>
      </w:r>
      <w:r w:rsidRPr="00CC7140">
        <w:rPr>
          <w:rFonts w:cs="B Nazanin"/>
          <w:b/>
          <w:bCs/>
          <w:sz w:val="26"/>
          <w:szCs w:val="26"/>
          <w:rtl/>
        </w:rPr>
        <w:t xml:space="preserve"> </w:t>
      </w:r>
      <w:r w:rsidRPr="00CC7140">
        <w:rPr>
          <w:rFonts w:cs="B Nazanin" w:hint="cs"/>
          <w:b/>
          <w:bCs/>
          <w:sz w:val="26"/>
          <w:szCs w:val="26"/>
          <w:rtl/>
        </w:rPr>
        <w:t>ده</w:t>
      </w:r>
      <w:r w:rsidRPr="00CC7140">
        <w:rPr>
          <w:rFonts w:cs="B Nazanin"/>
          <w:b/>
          <w:bCs/>
          <w:sz w:val="26"/>
          <w:szCs w:val="26"/>
          <w:rtl/>
        </w:rPr>
        <w:t xml:space="preserve"> </w:t>
      </w:r>
      <w:r w:rsidRPr="00CC7140">
        <w:rPr>
          <w:rFonts w:cs="B Nazanin" w:hint="cs"/>
          <w:b/>
          <w:bCs/>
          <w:sz w:val="26"/>
          <w:szCs w:val="26"/>
          <w:rtl/>
        </w:rPr>
        <w:t>ها</w:t>
      </w:r>
      <w:r w:rsidRPr="00CC7140">
        <w:rPr>
          <w:rFonts w:cs="B Nazanin"/>
          <w:b/>
          <w:bCs/>
          <w:sz w:val="26"/>
          <w:szCs w:val="26"/>
          <w:rtl/>
        </w:rPr>
        <w:t xml:space="preserve"> </w:t>
      </w:r>
      <w:r w:rsidRPr="00CC7140">
        <w:rPr>
          <w:rFonts w:cs="B Nazanin" w:hint="cs"/>
          <w:b/>
          <w:bCs/>
          <w:sz w:val="26"/>
          <w:szCs w:val="26"/>
          <w:rtl/>
        </w:rPr>
        <w:t>نفري</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چند</w:t>
      </w:r>
      <w:r w:rsidRPr="00CC7140">
        <w:rPr>
          <w:rFonts w:cs="B Nazanin"/>
          <w:b/>
          <w:bCs/>
          <w:sz w:val="26"/>
          <w:szCs w:val="26"/>
          <w:rtl/>
        </w:rPr>
        <w:t xml:space="preserve"> </w:t>
      </w:r>
      <w:r w:rsidRPr="00CC7140">
        <w:rPr>
          <w:rFonts w:cs="B Nazanin" w:hint="cs"/>
          <w:b/>
          <w:bCs/>
          <w:sz w:val="26"/>
          <w:szCs w:val="26"/>
          <w:rtl/>
        </w:rPr>
        <w:t>صد</w:t>
      </w:r>
      <w:r w:rsidRPr="00CC7140">
        <w:rPr>
          <w:rFonts w:cs="B Nazanin"/>
          <w:b/>
          <w:bCs/>
          <w:sz w:val="26"/>
          <w:szCs w:val="26"/>
          <w:rtl/>
        </w:rPr>
        <w:t xml:space="preserve"> </w:t>
      </w:r>
      <w:r w:rsidRPr="00CC7140">
        <w:rPr>
          <w:rFonts w:cs="B Nazanin" w:hint="cs"/>
          <w:b/>
          <w:bCs/>
          <w:sz w:val="26"/>
          <w:szCs w:val="26"/>
          <w:rtl/>
        </w:rPr>
        <w:t>نفري</w:t>
      </w:r>
      <w:r w:rsidRPr="00CC7140">
        <w:rPr>
          <w:rFonts w:cs="B Nazanin"/>
          <w:b/>
          <w:bCs/>
          <w:sz w:val="26"/>
          <w:szCs w:val="26"/>
          <w:rtl/>
        </w:rPr>
        <w:t xml:space="preserve"> </w:t>
      </w:r>
      <w:r w:rsidRPr="00CC7140">
        <w:rPr>
          <w:rFonts w:cs="B Nazanin" w:hint="cs"/>
          <w:b/>
          <w:bCs/>
          <w:sz w:val="26"/>
          <w:szCs w:val="26"/>
          <w:rtl/>
        </w:rPr>
        <w:t>شك</w:t>
      </w:r>
      <w:r w:rsidRPr="00CC7140">
        <w:rPr>
          <w:rFonts w:cs="B Nazanin"/>
          <w:b/>
          <w:bCs/>
          <w:sz w:val="26"/>
          <w:szCs w:val="26"/>
          <w:rtl/>
        </w:rPr>
        <w:t xml:space="preserve"> </w:t>
      </w:r>
      <w:r w:rsidRPr="00CC7140">
        <w:rPr>
          <w:rFonts w:cs="B Nazanin" w:hint="cs"/>
          <w:b/>
          <w:bCs/>
          <w:sz w:val="26"/>
          <w:szCs w:val="26"/>
          <w:rtl/>
        </w:rPr>
        <w:t>كنند</w:t>
      </w:r>
      <w:r w:rsidRPr="00CC7140">
        <w:rPr>
          <w:rFonts w:cs="B Nazanin"/>
          <w:b/>
          <w:bCs/>
          <w:sz w:val="26"/>
          <w:szCs w:val="26"/>
          <w:rtl/>
        </w:rPr>
        <w:t xml:space="preserve"> </w:t>
      </w:r>
      <w:r w:rsidRPr="00CC7140">
        <w:rPr>
          <w:rFonts w:cs="B Nazanin" w:hint="cs"/>
          <w:b/>
          <w:bCs/>
          <w:sz w:val="26"/>
          <w:szCs w:val="26"/>
          <w:rtl/>
        </w:rPr>
        <w:t>گان</w:t>
      </w:r>
      <w:r w:rsidRPr="00CC7140">
        <w:rPr>
          <w:rFonts w:cs="B Nazanin"/>
          <w:b/>
          <w:bCs/>
          <w:sz w:val="26"/>
          <w:szCs w:val="26"/>
          <w:rtl/>
        </w:rPr>
        <w:t xml:space="preserve"> </w:t>
      </w:r>
      <w:r w:rsidRPr="00CC7140">
        <w:rPr>
          <w:rFonts w:cs="B Nazanin" w:hint="cs"/>
          <w:b/>
          <w:bCs/>
          <w:sz w:val="26"/>
          <w:szCs w:val="26"/>
          <w:rtl/>
        </w:rPr>
        <w:t>نسبت</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ماركسيزم</w:t>
      </w:r>
      <w:r w:rsidRPr="00CC7140">
        <w:rPr>
          <w:rFonts w:cs="B Nazanin"/>
          <w:b/>
          <w:bCs/>
          <w:sz w:val="26"/>
          <w:szCs w:val="26"/>
          <w:rtl/>
        </w:rPr>
        <w:t xml:space="preserve"> </w:t>
      </w:r>
      <w:r w:rsidRPr="00CC7140">
        <w:rPr>
          <w:rFonts w:cs="B Nazanin" w:hint="cs"/>
          <w:b/>
          <w:bCs/>
          <w:sz w:val="26"/>
          <w:szCs w:val="26"/>
          <w:rtl/>
        </w:rPr>
        <w:t>يك</w:t>
      </w:r>
      <w:r w:rsidRPr="00CC7140">
        <w:rPr>
          <w:rFonts w:cs="B Nazanin"/>
          <w:b/>
          <w:bCs/>
          <w:sz w:val="26"/>
          <w:szCs w:val="26"/>
          <w:rtl/>
        </w:rPr>
        <w:t xml:space="preserve"> </w:t>
      </w:r>
      <w:r w:rsidRPr="00CC7140">
        <w:rPr>
          <w:rFonts w:cs="B Nazanin" w:hint="cs"/>
          <w:b/>
          <w:bCs/>
          <w:sz w:val="26"/>
          <w:szCs w:val="26"/>
          <w:rtl/>
        </w:rPr>
        <w:t>برخورد</w:t>
      </w:r>
      <w:r w:rsidRPr="00CC7140">
        <w:rPr>
          <w:rFonts w:cs="B Nazanin"/>
          <w:b/>
          <w:bCs/>
          <w:sz w:val="26"/>
          <w:szCs w:val="26"/>
          <w:rtl/>
        </w:rPr>
        <w:t xml:space="preserve"> </w:t>
      </w:r>
      <w:r w:rsidRPr="00CC7140">
        <w:rPr>
          <w:rFonts w:cs="B Nazanin" w:hint="cs"/>
          <w:b/>
          <w:bCs/>
          <w:sz w:val="26"/>
          <w:szCs w:val="26"/>
          <w:rtl/>
        </w:rPr>
        <w:t>انقلابي</w:t>
      </w:r>
      <w:r w:rsidRPr="00CC7140">
        <w:rPr>
          <w:rFonts w:cs="B Nazanin"/>
          <w:b/>
          <w:bCs/>
          <w:sz w:val="26"/>
          <w:szCs w:val="26"/>
          <w:rtl/>
        </w:rPr>
        <w:t xml:space="preserve"> </w:t>
      </w:r>
      <w:r w:rsidRPr="00CC7140">
        <w:rPr>
          <w:rFonts w:cs="B Nazanin" w:hint="cs"/>
          <w:b/>
          <w:bCs/>
          <w:sz w:val="26"/>
          <w:szCs w:val="26"/>
          <w:rtl/>
        </w:rPr>
        <w:t>وجود</w:t>
      </w:r>
      <w:r w:rsidRPr="00CC7140">
        <w:rPr>
          <w:rFonts w:cs="B Nazanin"/>
          <w:b/>
          <w:bCs/>
          <w:sz w:val="26"/>
          <w:szCs w:val="26"/>
          <w:rtl/>
        </w:rPr>
        <w:t xml:space="preserve"> </w:t>
      </w:r>
      <w:r w:rsidRPr="00CC7140">
        <w:rPr>
          <w:rFonts w:cs="B Nazanin" w:hint="cs"/>
          <w:b/>
          <w:bCs/>
          <w:sz w:val="26"/>
          <w:szCs w:val="26"/>
          <w:rtl/>
        </w:rPr>
        <w:t>دارد</w:t>
      </w:r>
      <w:r w:rsidRPr="00CC7140">
        <w:rPr>
          <w:rFonts w:cs="B Nazanin"/>
          <w:b/>
          <w:bCs/>
          <w:sz w:val="26"/>
          <w:szCs w:val="26"/>
          <w:rtl/>
        </w:rPr>
        <w:t>!!</w:t>
      </w:r>
      <w:r w:rsidRPr="00CC7140">
        <w:rPr>
          <w:rFonts w:cs="B Nazanin" w:hint="cs"/>
          <w:b/>
          <w:bCs/>
          <w:sz w:val="26"/>
          <w:szCs w:val="26"/>
          <w:rtl/>
        </w:rPr>
        <w:t>؟</w:t>
      </w:r>
      <w:r w:rsidRPr="00CC7140">
        <w:rPr>
          <w:rFonts w:cs="B Nazanin"/>
          <w:b/>
          <w:bCs/>
          <w:sz w:val="26"/>
          <w:szCs w:val="26"/>
          <w:rtl/>
        </w:rPr>
        <w:t xml:space="preserve"> </w:t>
      </w:r>
      <w:r w:rsidRPr="00CC7140">
        <w:rPr>
          <w:rFonts w:cs="B Nazanin" w:hint="cs"/>
          <w:b/>
          <w:bCs/>
          <w:sz w:val="26"/>
          <w:szCs w:val="26"/>
          <w:rtl/>
        </w:rPr>
        <w:t>كه</w:t>
      </w:r>
      <w:r w:rsidRPr="00CC7140">
        <w:rPr>
          <w:rFonts w:cs="B Nazanin"/>
          <w:b/>
          <w:bCs/>
          <w:sz w:val="26"/>
          <w:szCs w:val="26"/>
          <w:rtl/>
        </w:rPr>
        <w:t xml:space="preserve"> </w:t>
      </w:r>
      <w:r w:rsidRPr="00CC7140">
        <w:rPr>
          <w:rFonts w:cs="B Nazanin" w:hint="cs"/>
          <w:b/>
          <w:bCs/>
          <w:sz w:val="26"/>
          <w:szCs w:val="26"/>
          <w:rtl/>
        </w:rPr>
        <w:t>توسط</w:t>
      </w:r>
      <w:r w:rsidRPr="00CC7140">
        <w:rPr>
          <w:rFonts w:cs="B Nazanin"/>
          <w:b/>
          <w:bCs/>
          <w:sz w:val="26"/>
          <w:szCs w:val="26"/>
          <w:rtl/>
        </w:rPr>
        <w:t xml:space="preserve"> </w:t>
      </w:r>
      <w:r w:rsidRPr="00CC7140">
        <w:rPr>
          <w:rFonts w:cs="B Nazanin" w:hint="cs"/>
          <w:b/>
          <w:bCs/>
          <w:sz w:val="26"/>
          <w:szCs w:val="26"/>
          <w:rtl/>
        </w:rPr>
        <w:t>همين</w:t>
      </w:r>
      <w:r w:rsidRPr="00CC7140">
        <w:rPr>
          <w:rFonts w:cs="B Nazanin"/>
          <w:b/>
          <w:bCs/>
          <w:sz w:val="26"/>
          <w:szCs w:val="26"/>
          <w:rtl/>
        </w:rPr>
        <w:t xml:space="preserve"> </w:t>
      </w:r>
      <w:r w:rsidRPr="00CC7140">
        <w:rPr>
          <w:rFonts w:cs="B Nazanin" w:hint="cs"/>
          <w:b/>
          <w:bCs/>
          <w:sz w:val="26"/>
          <w:szCs w:val="26"/>
          <w:rtl/>
        </w:rPr>
        <w:t>جناح</w:t>
      </w:r>
      <w:r w:rsidRPr="00CC7140">
        <w:rPr>
          <w:rFonts w:cs="B Nazanin"/>
          <w:b/>
          <w:bCs/>
          <w:sz w:val="26"/>
          <w:szCs w:val="26"/>
          <w:rtl/>
        </w:rPr>
        <w:t xml:space="preserve"> </w:t>
      </w:r>
      <w:r w:rsidRPr="00CC7140">
        <w:rPr>
          <w:rFonts w:cs="B Nazanin" w:hint="cs"/>
          <w:b/>
          <w:bCs/>
          <w:sz w:val="26"/>
          <w:szCs w:val="26"/>
          <w:rtl/>
        </w:rPr>
        <w:t>تازه</w:t>
      </w:r>
      <w:r w:rsidRPr="00CC7140">
        <w:rPr>
          <w:rFonts w:cs="B Nazanin"/>
          <w:b/>
          <w:bCs/>
          <w:sz w:val="26"/>
          <w:szCs w:val="26"/>
          <w:rtl/>
        </w:rPr>
        <w:t xml:space="preserve"> </w:t>
      </w:r>
      <w:r w:rsidRPr="00CC7140">
        <w:rPr>
          <w:rFonts w:cs="B Nazanin" w:hint="cs"/>
          <w:b/>
          <w:bCs/>
          <w:sz w:val="26"/>
          <w:szCs w:val="26"/>
          <w:rtl/>
        </w:rPr>
        <w:t>انديش</w:t>
      </w:r>
      <w:r w:rsidRPr="00CC7140">
        <w:rPr>
          <w:rFonts w:cs="B Nazanin"/>
          <w:b/>
          <w:bCs/>
          <w:sz w:val="26"/>
          <w:szCs w:val="26"/>
          <w:rtl/>
        </w:rPr>
        <w:t xml:space="preserve"> </w:t>
      </w:r>
      <w:r w:rsidRPr="00CC7140">
        <w:rPr>
          <w:rFonts w:cs="B Nazanin" w:hint="cs"/>
          <w:b/>
          <w:bCs/>
          <w:sz w:val="26"/>
          <w:szCs w:val="26"/>
          <w:rtl/>
        </w:rPr>
        <w:t>كه</w:t>
      </w:r>
      <w:r w:rsidRPr="00CC7140">
        <w:rPr>
          <w:rFonts w:cs="B Nazanin"/>
          <w:b/>
          <w:bCs/>
          <w:sz w:val="26"/>
          <w:szCs w:val="26"/>
          <w:rtl/>
        </w:rPr>
        <w:t xml:space="preserve"> </w:t>
      </w:r>
      <w:r w:rsidRPr="00CC7140">
        <w:rPr>
          <w:rFonts w:cs="B Nazanin" w:hint="cs"/>
          <w:b/>
          <w:bCs/>
          <w:sz w:val="26"/>
          <w:szCs w:val="26"/>
          <w:rtl/>
        </w:rPr>
        <w:t>هشت</w:t>
      </w:r>
      <w:r w:rsidRPr="00CC7140">
        <w:rPr>
          <w:rFonts w:cs="B Nazanin"/>
          <w:b/>
          <w:bCs/>
          <w:sz w:val="26"/>
          <w:szCs w:val="26"/>
          <w:rtl/>
        </w:rPr>
        <w:t xml:space="preserve"> </w:t>
      </w:r>
      <w:r w:rsidRPr="00CC7140">
        <w:rPr>
          <w:rFonts w:cs="B Nazanin" w:hint="cs"/>
          <w:b/>
          <w:bCs/>
          <w:sz w:val="26"/>
          <w:szCs w:val="26"/>
          <w:rtl/>
        </w:rPr>
        <w:t>نفر</w:t>
      </w:r>
      <w:r w:rsidRPr="00CC7140">
        <w:rPr>
          <w:rFonts w:cs="B Nazanin"/>
          <w:b/>
          <w:bCs/>
          <w:sz w:val="26"/>
          <w:szCs w:val="26"/>
          <w:rtl/>
        </w:rPr>
        <w:t xml:space="preserve"> </w:t>
      </w:r>
      <w:r w:rsidRPr="00CC7140">
        <w:rPr>
          <w:rFonts w:cs="B Nazanin" w:hint="cs"/>
          <w:b/>
          <w:bCs/>
          <w:sz w:val="26"/>
          <w:szCs w:val="26"/>
          <w:rtl/>
        </w:rPr>
        <w:t>آنرا</w:t>
      </w:r>
      <w:r w:rsidRPr="00CC7140">
        <w:rPr>
          <w:rFonts w:cs="B Nazanin"/>
          <w:b/>
          <w:bCs/>
          <w:sz w:val="26"/>
          <w:szCs w:val="26"/>
          <w:rtl/>
        </w:rPr>
        <w:t xml:space="preserve"> </w:t>
      </w:r>
      <w:r w:rsidRPr="00CC7140">
        <w:rPr>
          <w:rFonts w:cs="B Nazanin" w:hint="cs"/>
          <w:b/>
          <w:bCs/>
          <w:sz w:val="26"/>
          <w:szCs w:val="26"/>
          <w:rtl/>
        </w:rPr>
        <w:t>پايه</w:t>
      </w:r>
      <w:r w:rsidRPr="00CC7140">
        <w:rPr>
          <w:rFonts w:cs="B Nazanin"/>
          <w:b/>
          <w:bCs/>
          <w:sz w:val="26"/>
          <w:szCs w:val="26"/>
          <w:rtl/>
        </w:rPr>
        <w:t xml:space="preserve"> </w:t>
      </w:r>
      <w:r w:rsidRPr="00CC7140">
        <w:rPr>
          <w:rFonts w:cs="B Nazanin" w:hint="cs"/>
          <w:b/>
          <w:bCs/>
          <w:sz w:val="26"/>
          <w:szCs w:val="26"/>
          <w:rtl/>
        </w:rPr>
        <w:t>گذاري</w:t>
      </w:r>
      <w:r w:rsidRPr="00CC7140">
        <w:rPr>
          <w:rFonts w:cs="B Nazanin"/>
          <w:b/>
          <w:bCs/>
          <w:sz w:val="26"/>
          <w:szCs w:val="26"/>
          <w:rtl/>
        </w:rPr>
        <w:t xml:space="preserve"> </w:t>
      </w:r>
      <w:r w:rsidRPr="00CC7140">
        <w:rPr>
          <w:rFonts w:cs="B Nazanin" w:hint="cs"/>
          <w:b/>
          <w:bCs/>
          <w:sz w:val="26"/>
          <w:szCs w:val="26"/>
          <w:rtl/>
        </w:rPr>
        <w:t>كردند</w:t>
      </w:r>
      <w:r w:rsidRPr="00CC7140">
        <w:rPr>
          <w:rFonts w:cs="B Nazanin"/>
          <w:b/>
          <w:bCs/>
          <w:sz w:val="26"/>
          <w:szCs w:val="26"/>
          <w:rtl/>
        </w:rPr>
        <w:t xml:space="preserve"> </w:t>
      </w:r>
      <w:r w:rsidRPr="00CC7140">
        <w:rPr>
          <w:rFonts w:cs="B Nazanin" w:hint="cs"/>
          <w:b/>
          <w:bCs/>
          <w:sz w:val="26"/>
          <w:szCs w:val="26"/>
          <w:rtl/>
        </w:rPr>
        <w:t>صورت</w:t>
      </w:r>
      <w:r w:rsidRPr="00CC7140">
        <w:rPr>
          <w:rFonts w:cs="B Nazanin"/>
          <w:b/>
          <w:bCs/>
          <w:sz w:val="26"/>
          <w:szCs w:val="26"/>
          <w:rtl/>
        </w:rPr>
        <w:t xml:space="preserve"> </w:t>
      </w:r>
      <w:r w:rsidRPr="00CC7140">
        <w:rPr>
          <w:rFonts w:cs="B Nazanin" w:hint="cs"/>
          <w:b/>
          <w:bCs/>
          <w:sz w:val="26"/>
          <w:szCs w:val="26"/>
          <w:rtl/>
        </w:rPr>
        <w:t>ميگيرد</w:t>
      </w:r>
      <w:r w:rsidRPr="00CC7140">
        <w:rPr>
          <w:rFonts w:cs="B Nazanin"/>
          <w:b/>
          <w:bCs/>
          <w:sz w:val="26"/>
          <w:szCs w:val="26"/>
          <w:rtl/>
        </w:rPr>
        <w:t xml:space="preserve">. </w:t>
      </w:r>
      <w:r w:rsidRPr="00CC7140">
        <w:rPr>
          <w:rFonts w:cs="B Nazanin" w:hint="cs"/>
          <w:b/>
          <w:bCs/>
          <w:sz w:val="26"/>
          <w:szCs w:val="26"/>
          <w:rtl/>
        </w:rPr>
        <w:t>جناحي</w:t>
      </w:r>
      <w:r w:rsidRPr="00CC7140">
        <w:rPr>
          <w:rFonts w:cs="B Nazanin"/>
          <w:b/>
          <w:bCs/>
          <w:sz w:val="26"/>
          <w:szCs w:val="26"/>
          <w:rtl/>
        </w:rPr>
        <w:t xml:space="preserve"> </w:t>
      </w:r>
      <w:r w:rsidRPr="00CC7140">
        <w:rPr>
          <w:rFonts w:cs="B Nazanin" w:hint="cs"/>
          <w:b/>
          <w:bCs/>
          <w:sz w:val="26"/>
          <w:szCs w:val="26"/>
          <w:rtl/>
        </w:rPr>
        <w:t>كه</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گفته</w:t>
      </w:r>
      <w:r w:rsidRPr="00CC7140">
        <w:rPr>
          <w:rFonts w:cs="B Nazanin"/>
          <w:b/>
          <w:bCs/>
          <w:sz w:val="26"/>
          <w:szCs w:val="26"/>
          <w:rtl/>
        </w:rPr>
        <w:t xml:space="preserve"> </w:t>
      </w:r>
      <w:r w:rsidRPr="00CC7140">
        <w:rPr>
          <w:rFonts w:cs="B Nazanin" w:hint="cs"/>
          <w:b/>
          <w:bCs/>
          <w:sz w:val="26"/>
          <w:szCs w:val="26"/>
          <w:rtl/>
        </w:rPr>
        <w:t>سحر</w:t>
      </w:r>
      <w:r w:rsidRPr="00CC7140">
        <w:rPr>
          <w:rFonts w:cs="B Nazanin"/>
          <w:b/>
          <w:bCs/>
          <w:sz w:val="26"/>
          <w:szCs w:val="26"/>
          <w:rtl/>
        </w:rPr>
        <w:t xml:space="preserve"> "</w:t>
      </w:r>
      <w:r w:rsidRPr="00CC7140">
        <w:rPr>
          <w:rFonts w:cs="B Nazanin" w:hint="cs"/>
          <w:b/>
          <w:bCs/>
          <w:sz w:val="26"/>
          <w:szCs w:val="26"/>
          <w:rtl/>
        </w:rPr>
        <w:t>صاحب</w:t>
      </w:r>
      <w:r w:rsidRPr="00CC7140">
        <w:rPr>
          <w:rFonts w:cs="B Nazanin"/>
          <w:b/>
          <w:bCs/>
          <w:sz w:val="26"/>
          <w:szCs w:val="26"/>
          <w:rtl/>
        </w:rPr>
        <w:t xml:space="preserve">" </w:t>
      </w:r>
      <w:r w:rsidRPr="00CC7140">
        <w:rPr>
          <w:rFonts w:cs="B Nazanin" w:hint="cs"/>
          <w:b/>
          <w:bCs/>
          <w:sz w:val="26"/>
          <w:szCs w:val="26"/>
          <w:rtl/>
        </w:rPr>
        <w:t>در</w:t>
      </w:r>
      <w:r w:rsidRPr="00CC7140">
        <w:rPr>
          <w:rFonts w:cs="B Nazanin"/>
          <w:b/>
          <w:bCs/>
          <w:sz w:val="26"/>
          <w:szCs w:val="26"/>
          <w:rtl/>
        </w:rPr>
        <w:t xml:space="preserve"> </w:t>
      </w:r>
      <w:r w:rsidRPr="00CC7140">
        <w:rPr>
          <w:rFonts w:cs="B Nazanin" w:hint="cs"/>
          <w:b/>
          <w:bCs/>
          <w:sz w:val="26"/>
          <w:szCs w:val="26"/>
          <w:rtl/>
        </w:rPr>
        <w:t>كنفرانس</w:t>
      </w:r>
      <w:r w:rsidRPr="00CC7140">
        <w:rPr>
          <w:rFonts w:cs="B Nazanin"/>
          <w:b/>
          <w:bCs/>
          <w:sz w:val="26"/>
          <w:szCs w:val="26"/>
          <w:rtl/>
        </w:rPr>
        <w:t xml:space="preserve"> </w:t>
      </w:r>
      <w:r w:rsidRPr="00CC7140">
        <w:rPr>
          <w:rFonts w:cs="B Nazanin" w:hint="cs"/>
          <w:b/>
          <w:bCs/>
          <w:sz w:val="26"/>
          <w:szCs w:val="26"/>
          <w:rtl/>
        </w:rPr>
        <w:t>سرتاسري</w:t>
      </w:r>
      <w:r w:rsidRPr="00CC7140">
        <w:rPr>
          <w:rFonts w:cs="B Nazanin"/>
          <w:b/>
          <w:bCs/>
          <w:sz w:val="26"/>
          <w:szCs w:val="26"/>
          <w:rtl/>
        </w:rPr>
        <w:t xml:space="preserve">: </w:t>
      </w:r>
    </w:p>
    <w:p w:rsidR="00CC7140" w:rsidRPr="00CC7140" w:rsidRDefault="00CC7140" w:rsidP="00242E96">
      <w:pPr>
        <w:spacing w:line="240" w:lineRule="auto"/>
        <w:jc w:val="both"/>
        <w:rPr>
          <w:rFonts w:cs="B Nazanin"/>
          <w:b/>
          <w:bCs/>
          <w:sz w:val="26"/>
          <w:szCs w:val="26"/>
          <w:rtl/>
        </w:rPr>
      </w:pPr>
      <w:r w:rsidRPr="00CC7140">
        <w:rPr>
          <w:rFonts w:cs="B Nazanin" w:hint="eastAsia"/>
          <w:b/>
          <w:bCs/>
          <w:sz w:val="26"/>
          <w:szCs w:val="26"/>
          <w:rtl/>
        </w:rPr>
        <w:t>«</w:t>
      </w:r>
      <w:r w:rsidRPr="00CC7140">
        <w:rPr>
          <w:rFonts w:cs="B Nazanin" w:hint="cs"/>
          <w:b/>
          <w:bCs/>
          <w:sz w:val="26"/>
          <w:szCs w:val="26"/>
          <w:rtl/>
        </w:rPr>
        <w:t>مخالف</w:t>
      </w:r>
      <w:r w:rsidRPr="00CC7140">
        <w:rPr>
          <w:rFonts w:cs="B Nazanin"/>
          <w:b/>
          <w:bCs/>
          <w:sz w:val="26"/>
          <w:szCs w:val="26"/>
          <w:rtl/>
        </w:rPr>
        <w:t xml:space="preserve"> </w:t>
      </w:r>
      <w:r w:rsidRPr="00CC7140">
        <w:rPr>
          <w:rFonts w:cs="B Nazanin" w:hint="cs"/>
          <w:b/>
          <w:bCs/>
          <w:sz w:val="26"/>
          <w:szCs w:val="26"/>
          <w:rtl/>
        </w:rPr>
        <w:t>ماركسيزم</w:t>
      </w:r>
      <w:r w:rsidRPr="00CC7140">
        <w:rPr>
          <w:rFonts w:cs="B Nazanin"/>
          <w:b/>
          <w:bCs/>
          <w:sz w:val="26"/>
          <w:szCs w:val="26"/>
          <w:rtl/>
        </w:rPr>
        <w:t xml:space="preserve"> </w:t>
      </w:r>
      <w:r w:rsidRPr="00CC7140">
        <w:rPr>
          <w:rFonts w:ascii="Times New Roman" w:hAnsi="Times New Roman" w:cs="Times New Roman" w:hint="cs"/>
          <w:b/>
          <w:bCs/>
          <w:sz w:val="26"/>
          <w:szCs w:val="26"/>
          <w:rtl/>
        </w:rPr>
        <w:t>–</w:t>
      </w:r>
      <w:r w:rsidRPr="00CC7140">
        <w:rPr>
          <w:rFonts w:cs="B Nazanin"/>
          <w:b/>
          <w:bCs/>
          <w:sz w:val="26"/>
          <w:szCs w:val="26"/>
          <w:rtl/>
        </w:rPr>
        <w:t xml:space="preserve"> </w:t>
      </w:r>
      <w:r w:rsidRPr="00CC7140">
        <w:rPr>
          <w:rFonts w:cs="B Nazanin" w:hint="cs"/>
          <w:b/>
          <w:bCs/>
          <w:sz w:val="26"/>
          <w:szCs w:val="26"/>
          <w:rtl/>
        </w:rPr>
        <w:t>لنينيزم</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كمونيزم</w:t>
      </w:r>
      <w:r w:rsidRPr="00CC7140">
        <w:rPr>
          <w:rFonts w:cs="B Nazanin"/>
          <w:b/>
          <w:bCs/>
          <w:sz w:val="26"/>
          <w:szCs w:val="26"/>
          <w:rtl/>
        </w:rPr>
        <w:t xml:space="preserve"> </w:t>
      </w:r>
      <w:r w:rsidRPr="00CC7140">
        <w:rPr>
          <w:rFonts w:cs="B Nazanin" w:hint="cs"/>
          <w:b/>
          <w:bCs/>
          <w:sz w:val="26"/>
          <w:szCs w:val="26"/>
          <w:rtl/>
        </w:rPr>
        <w:t>نيستند</w:t>
      </w:r>
      <w:r w:rsidRPr="00CC7140">
        <w:rPr>
          <w:rFonts w:cs="B Nazanin"/>
          <w:b/>
          <w:bCs/>
          <w:sz w:val="26"/>
          <w:szCs w:val="26"/>
          <w:rtl/>
        </w:rPr>
        <w:t xml:space="preserve"> </w:t>
      </w:r>
      <w:r w:rsidRPr="00CC7140">
        <w:rPr>
          <w:rFonts w:cs="B Nazanin" w:hint="cs"/>
          <w:b/>
          <w:bCs/>
          <w:sz w:val="26"/>
          <w:szCs w:val="26"/>
          <w:rtl/>
        </w:rPr>
        <w:t>بلكه</w:t>
      </w:r>
      <w:r w:rsidRPr="00CC7140">
        <w:rPr>
          <w:rFonts w:cs="B Nazanin"/>
          <w:b/>
          <w:bCs/>
          <w:sz w:val="26"/>
          <w:szCs w:val="26"/>
          <w:rtl/>
        </w:rPr>
        <w:t xml:space="preserve"> </w:t>
      </w:r>
      <w:r w:rsidRPr="00CC7140">
        <w:rPr>
          <w:rFonts w:cs="B Nazanin" w:hint="cs"/>
          <w:b/>
          <w:bCs/>
          <w:sz w:val="26"/>
          <w:szCs w:val="26"/>
          <w:rtl/>
        </w:rPr>
        <w:t>از</w:t>
      </w:r>
      <w:r w:rsidRPr="00CC7140">
        <w:rPr>
          <w:rFonts w:cs="B Nazanin"/>
          <w:b/>
          <w:bCs/>
          <w:sz w:val="26"/>
          <w:szCs w:val="26"/>
          <w:rtl/>
        </w:rPr>
        <w:t xml:space="preserve"> </w:t>
      </w:r>
      <w:r w:rsidRPr="00CC7140">
        <w:rPr>
          <w:rFonts w:cs="B Nazanin" w:hint="cs"/>
          <w:b/>
          <w:bCs/>
          <w:sz w:val="26"/>
          <w:szCs w:val="26"/>
          <w:rtl/>
        </w:rPr>
        <w:t>موضع</w:t>
      </w:r>
      <w:r w:rsidRPr="00CC7140">
        <w:rPr>
          <w:rFonts w:cs="B Nazanin"/>
          <w:b/>
          <w:bCs/>
          <w:sz w:val="26"/>
          <w:szCs w:val="26"/>
          <w:rtl/>
        </w:rPr>
        <w:t xml:space="preserve"> </w:t>
      </w:r>
      <w:r w:rsidRPr="00CC7140">
        <w:rPr>
          <w:rFonts w:cs="B Nazanin" w:hint="cs"/>
          <w:b/>
          <w:bCs/>
          <w:sz w:val="26"/>
          <w:szCs w:val="26"/>
          <w:rtl/>
        </w:rPr>
        <w:t>شك</w:t>
      </w:r>
      <w:r w:rsidRPr="00CC7140">
        <w:rPr>
          <w:rFonts w:cs="B Nazanin"/>
          <w:b/>
          <w:bCs/>
          <w:sz w:val="26"/>
          <w:szCs w:val="26"/>
          <w:rtl/>
        </w:rPr>
        <w:t xml:space="preserve"> </w:t>
      </w:r>
      <w:r w:rsidRPr="00CC7140">
        <w:rPr>
          <w:rFonts w:cs="B Nazanin" w:hint="cs"/>
          <w:b/>
          <w:bCs/>
          <w:sz w:val="26"/>
          <w:szCs w:val="26"/>
          <w:rtl/>
        </w:rPr>
        <w:t>علمي</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اين</w:t>
      </w:r>
      <w:r w:rsidRPr="00CC7140">
        <w:rPr>
          <w:rFonts w:cs="B Nazanin"/>
          <w:b/>
          <w:bCs/>
          <w:sz w:val="26"/>
          <w:szCs w:val="26"/>
          <w:rtl/>
        </w:rPr>
        <w:t xml:space="preserve"> </w:t>
      </w:r>
      <w:r w:rsidRPr="00CC7140">
        <w:rPr>
          <w:rFonts w:cs="B Nazanin" w:hint="cs"/>
          <w:b/>
          <w:bCs/>
          <w:sz w:val="26"/>
          <w:szCs w:val="26"/>
          <w:rtl/>
        </w:rPr>
        <w:t>مكتب</w:t>
      </w:r>
      <w:r w:rsidRPr="00CC7140">
        <w:rPr>
          <w:rFonts w:cs="B Nazanin"/>
          <w:b/>
          <w:bCs/>
          <w:sz w:val="26"/>
          <w:szCs w:val="26"/>
          <w:rtl/>
        </w:rPr>
        <w:t xml:space="preserve"> </w:t>
      </w:r>
      <w:r w:rsidRPr="00CC7140">
        <w:rPr>
          <w:rFonts w:cs="B Nazanin" w:hint="cs"/>
          <w:b/>
          <w:bCs/>
          <w:sz w:val="26"/>
          <w:szCs w:val="26"/>
          <w:rtl/>
        </w:rPr>
        <w:t>برخورد</w:t>
      </w:r>
      <w:r w:rsidRPr="00CC7140">
        <w:rPr>
          <w:rFonts w:cs="B Nazanin"/>
          <w:b/>
          <w:bCs/>
          <w:sz w:val="26"/>
          <w:szCs w:val="26"/>
          <w:rtl/>
        </w:rPr>
        <w:t xml:space="preserve"> </w:t>
      </w:r>
      <w:r w:rsidRPr="00CC7140">
        <w:rPr>
          <w:rFonts w:cs="B Nazanin" w:hint="cs"/>
          <w:b/>
          <w:bCs/>
          <w:sz w:val="26"/>
          <w:szCs w:val="26"/>
          <w:rtl/>
        </w:rPr>
        <w:t>ميكنند</w:t>
      </w:r>
      <w:r w:rsidRPr="00CC7140">
        <w:rPr>
          <w:rFonts w:cs="B Nazanin"/>
          <w:b/>
          <w:bCs/>
          <w:sz w:val="26"/>
          <w:szCs w:val="26"/>
          <w:rtl/>
        </w:rPr>
        <w:t xml:space="preserve">.» </w:t>
      </w:r>
    </w:p>
    <w:p w:rsidR="00CC7140" w:rsidRPr="00CC7140" w:rsidRDefault="00CC7140" w:rsidP="00242E96">
      <w:pPr>
        <w:spacing w:line="240" w:lineRule="auto"/>
        <w:jc w:val="both"/>
        <w:rPr>
          <w:rFonts w:cs="B Nazanin"/>
          <w:b/>
          <w:bCs/>
          <w:sz w:val="26"/>
          <w:szCs w:val="26"/>
          <w:rtl/>
        </w:rPr>
      </w:pPr>
      <w:r w:rsidRPr="00CC7140">
        <w:rPr>
          <w:rFonts w:cs="B Nazanin" w:hint="cs"/>
          <w:b/>
          <w:bCs/>
          <w:sz w:val="26"/>
          <w:szCs w:val="26"/>
          <w:rtl/>
        </w:rPr>
        <w:t>اين</w:t>
      </w:r>
      <w:r w:rsidRPr="00CC7140">
        <w:rPr>
          <w:rFonts w:cs="B Nazanin"/>
          <w:b/>
          <w:bCs/>
          <w:sz w:val="26"/>
          <w:szCs w:val="26"/>
          <w:rtl/>
        </w:rPr>
        <w:t xml:space="preserve"> </w:t>
      </w:r>
      <w:r w:rsidRPr="00CC7140">
        <w:rPr>
          <w:rFonts w:cs="B Nazanin" w:hint="cs"/>
          <w:b/>
          <w:bCs/>
          <w:sz w:val="26"/>
          <w:szCs w:val="26"/>
          <w:rtl/>
        </w:rPr>
        <w:t>جناح</w:t>
      </w:r>
      <w:r w:rsidRPr="00CC7140">
        <w:rPr>
          <w:rFonts w:cs="B Nazanin"/>
          <w:b/>
          <w:bCs/>
          <w:sz w:val="26"/>
          <w:szCs w:val="26"/>
          <w:rtl/>
        </w:rPr>
        <w:t xml:space="preserve"> </w:t>
      </w:r>
      <w:r w:rsidRPr="00CC7140">
        <w:rPr>
          <w:rFonts w:cs="B Nazanin" w:hint="cs"/>
          <w:b/>
          <w:bCs/>
          <w:sz w:val="26"/>
          <w:szCs w:val="26"/>
          <w:rtl/>
        </w:rPr>
        <w:t>در</w:t>
      </w:r>
      <w:r w:rsidRPr="00CC7140">
        <w:rPr>
          <w:rFonts w:cs="B Nazanin"/>
          <w:b/>
          <w:bCs/>
          <w:sz w:val="26"/>
          <w:szCs w:val="26"/>
          <w:rtl/>
        </w:rPr>
        <w:t xml:space="preserve"> </w:t>
      </w:r>
      <w:r w:rsidRPr="00CC7140">
        <w:rPr>
          <w:rFonts w:cs="B Nazanin" w:hint="cs"/>
          <w:b/>
          <w:bCs/>
          <w:sz w:val="26"/>
          <w:szCs w:val="26"/>
          <w:rtl/>
        </w:rPr>
        <w:t>كنفرانس</w:t>
      </w:r>
      <w:r w:rsidRPr="00CC7140">
        <w:rPr>
          <w:rFonts w:cs="B Nazanin"/>
          <w:b/>
          <w:bCs/>
          <w:sz w:val="26"/>
          <w:szCs w:val="26"/>
          <w:rtl/>
        </w:rPr>
        <w:t xml:space="preserve"> </w:t>
      </w:r>
      <w:r w:rsidRPr="00CC7140">
        <w:rPr>
          <w:rFonts w:cs="B Nazanin" w:hint="cs"/>
          <w:b/>
          <w:bCs/>
          <w:sz w:val="26"/>
          <w:szCs w:val="26"/>
          <w:rtl/>
        </w:rPr>
        <w:t>قوس</w:t>
      </w:r>
      <w:r w:rsidRPr="00CC7140">
        <w:rPr>
          <w:rFonts w:cs="B Nazanin"/>
          <w:b/>
          <w:bCs/>
          <w:sz w:val="26"/>
          <w:szCs w:val="26"/>
          <w:rtl/>
        </w:rPr>
        <w:t xml:space="preserve"> 1357 </w:t>
      </w:r>
      <w:r w:rsidRPr="00CC7140">
        <w:rPr>
          <w:rFonts w:cs="B Nazanin" w:hint="cs"/>
          <w:b/>
          <w:bCs/>
          <w:sz w:val="26"/>
          <w:szCs w:val="26"/>
          <w:rtl/>
        </w:rPr>
        <w:t>يك</w:t>
      </w:r>
      <w:r w:rsidRPr="00CC7140">
        <w:rPr>
          <w:rFonts w:cs="B Nazanin"/>
          <w:b/>
          <w:bCs/>
          <w:sz w:val="26"/>
          <w:szCs w:val="26"/>
          <w:rtl/>
        </w:rPr>
        <w:t xml:space="preserve"> </w:t>
      </w:r>
      <w:r w:rsidRPr="00CC7140">
        <w:rPr>
          <w:rFonts w:cs="B Nazanin" w:hint="cs"/>
          <w:b/>
          <w:bCs/>
          <w:sz w:val="26"/>
          <w:szCs w:val="26"/>
          <w:rtl/>
        </w:rPr>
        <w:t>مقدار</w:t>
      </w:r>
      <w:r w:rsidRPr="00CC7140">
        <w:rPr>
          <w:rFonts w:cs="B Nazanin"/>
          <w:b/>
          <w:bCs/>
          <w:sz w:val="26"/>
          <w:szCs w:val="26"/>
          <w:rtl/>
        </w:rPr>
        <w:t xml:space="preserve"> </w:t>
      </w:r>
      <w:r w:rsidRPr="00CC7140">
        <w:rPr>
          <w:rFonts w:cs="B Nazanin" w:hint="cs"/>
          <w:b/>
          <w:bCs/>
          <w:sz w:val="26"/>
          <w:szCs w:val="26"/>
          <w:rtl/>
        </w:rPr>
        <w:t>موضعگيري</w:t>
      </w:r>
      <w:r w:rsidRPr="00CC7140">
        <w:rPr>
          <w:rFonts w:cs="B Nazanin"/>
          <w:b/>
          <w:bCs/>
          <w:sz w:val="26"/>
          <w:szCs w:val="26"/>
          <w:rtl/>
        </w:rPr>
        <w:t xml:space="preserve"> </w:t>
      </w:r>
      <w:r w:rsidRPr="00CC7140">
        <w:rPr>
          <w:rFonts w:cs="B Nazanin" w:hint="cs"/>
          <w:b/>
          <w:bCs/>
          <w:sz w:val="26"/>
          <w:szCs w:val="26"/>
          <w:rtl/>
        </w:rPr>
        <w:t>هايش</w:t>
      </w:r>
      <w:r w:rsidRPr="00CC7140">
        <w:rPr>
          <w:rFonts w:cs="B Nazanin"/>
          <w:b/>
          <w:bCs/>
          <w:sz w:val="26"/>
          <w:szCs w:val="26"/>
          <w:rtl/>
        </w:rPr>
        <w:t xml:space="preserve"> </w:t>
      </w:r>
      <w:r w:rsidRPr="00CC7140">
        <w:rPr>
          <w:rFonts w:cs="B Nazanin" w:hint="cs"/>
          <w:b/>
          <w:bCs/>
          <w:sz w:val="26"/>
          <w:szCs w:val="26"/>
          <w:rtl/>
        </w:rPr>
        <w:t>را</w:t>
      </w:r>
      <w:r w:rsidRPr="00CC7140">
        <w:rPr>
          <w:rFonts w:cs="B Nazanin"/>
          <w:b/>
          <w:bCs/>
          <w:sz w:val="26"/>
          <w:szCs w:val="26"/>
          <w:rtl/>
        </w:rPr>
        <w:t xml:space="preserve"> </w:t>
      </w:r>
      <w:r w:rsidRPr="00CC7140">
        <w:rPr>
          <w:rFonts w:cs="B Nazanin" w:hint="cs"/>
          <w:b/>
          <w:bCs/>
          <w:sz w:val="26"/>
          <w:szCs w:val="26"/>
          <w:rtl/>
        </w:rPr>
        <w:t>منسجم</w:t>
      </w:r>
      <w:r w:rsidRPr="00CC7140">
        <w:rPr>
          <w:rFonts w:cs="B Nazanin"/>
          <w:b/>
          <w:bCs/>
          <w:sz w:val="26"/>
          <w:szCs w:val="26"/>
          <w:rtl/>
        </w:rPr>
        <w:t xml:space="preserve"> </w:t>
      </w:r>
      <w:r w:rsidRPr="00CC7140">
        <w:rPr>
          <w:rFonts w:cs="B Nazanin" w:hint="cs"/>
          <w:b/>
          <w:bCs/>
          <w:sz w:val="26"/>
          <w:szCs w:val="26"/>
          <w:rtl/>
        </w:rPr>
        <w:t>كرده</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بحث</w:t>
      </w:r>
      <w:r w:rsidRPr="00CC7140">
        <w:rPr>
          <w:rFonts w:cs="B Nazanin"/>
          <w:b/>
          <w:bCs/>
          <w:sz w:val="26"/>
          <w:szCs w:val="26"/>
          <w:rtl/>
        </w:rPr>
        <w:t xml:space="preserve"> </w:t>
      </w:r>
      <w:r w:rsidRPr="00CC7140">
        <w:rPr>
          <w:rFonts w:cs="B Nazanin" w:hint="cs"/>
          <w:b/>
          <w:bCs/>
          <w:sz w:val="26"/>
          <w:szCs w:val="26"/>
          <w:rtl/>
        </w:rPr>
        <w:t>هايش</w:t>
      </w:r>
      <w:r w:rsidRPr="00CC7140">
        <w:rPr>
          <w:rFonts w:cs="B Nazanin"/>
          <w:b/>
          <w:bCs/>
          <w:sz w:val="26"/>
          <w:szCs w:val="26"/>
          <w:rtl/>
        </w:rPr>
        <w:t xml:space="preserve"> </w:t>
      </w:r>
      <w:r w:rsidRPr="00CC7140">
        <w:rPr>
          <w:rFonts w:cs="B Nazanin" w:hint="cs"/>
          <w:b/>
          <w:bCs/>
          <w:sz w:val="26"/>
          <w:szCs w:val="26"/>
          <w:rtl/>
        </w:rPr>
        <w:t>را</w:t>
      </w:r>
      <w:r w:rsidRPr="00CC7140">
        <w:rPr>
          <w:rFonts w:cs="B Nazanin"/>
          <w:b/>
          <w:bCs/>
          <w:sz w:val="26"/>
          <w:szCs w:val="26"/>
          <w:rtl/>
        </w:rPr>
        <w:t xml:space="preserve"> </w:t>
      </w:r>
      <w:r w:rsidRPr="00CC7140">
        <w:rPr>
          <w:rFonts w:cs="B Nazanin" w:hint="cs"/>
          <w:b/>
          <w:bCs/>
          <w:sz w:val="26"/>
          <w:szCs w:val="26"/>
          <w:rtl/>
        </w:rPr>
        <w:t>در</w:t>
      </w:r>
      <w:r w:rsidRPr="00CC7140">
        <w:rPr>
          <w:rFonts w:cs="B Nazanin"/>
          <w:b/>
          <w:bCs/>
          <w:sz w:val="26"/>
          <w:szCs w:val="26"/>
          <w:rtl/>
        </w:rPr>
        <w:t xml:space="preserve"> </w:t>
      </w:r>
      <w:r w:rsidRPr="00CC7140">
        <w:rPr>
          <w:rFonts w:cs="B Nazanin" w:hint="cs"/>
          <w:b/>
          <w:bCs/>
          <w:sz w:val="26"/>
          <w:szCs w:val="26"/>
          <w:rtl/>
        </w:rPr>
        <w:t>درون</w:t>
      </w:r>
      <w:r w:rsidRPr="00CC7140">
        <w:rPr>
          <w:rFonts w:cs="B Nazanin"/>
          <w:b/>
          <w:bCs/>
          <w:sz w:val="26"/>
          <w:szCs w:val="26"/>
          <w:rtl/>
        </w:rPr>
        <w:t xml:space="preserve"> </w:t>
      </w:r>
      <w:r w:rsidRPr="00CC7140">
        <w:rPr>
          <w:rFonts w:cs="B Nazanin" w:hint="cs"/>
          <w:b/>
          <w:bCs/>
          <w:sz w:val="26"/>
          <w:szCs w:val="26"/>
          <w:rtl/>
        </w:rPr>
        <w:t>كميته</w:t>
      </w:r>
      <w:r w:rsidRPr="00CC7140">
        <w:rPr>
          <w:rFonts w:cs="B Nazanin"/>
          <w:b/>
          <w:bCs/>
          <w:sz w:val="26"/>
          <w:szCs w:val="26"/>
          <w:rtl/>
        </w:rPr>
        <w:t xml:space="preserve"> </w:t>
      </w:r>
      <w:r w:rsidRPr="00CC7140">
        <w:rPr>
          <w:rFonts w:cs="B Nazanin" w:hint="cs"/>
          <w:b/>
          <w:bCs/>
          <w:sz w:val="26"/>
          <w:szCs w:val="26"/>
          <w:rtl/>
        </w:rPr>
        <w:t>انسجام</w:t>
      </w:r>
      <w:r w:rsidRPr="00CC7140">
        <w:rPr>
          <w:rFonts w:cs="B Nazanin"/>
          <w:b/>
          <w:bCs/>
          <w:sz w:val="26"/>
          <w:szCs w:val="26"/>
          <w:rtl/>
        </w:rPr>
        <w:t xml:space="preserve"> </w:t>
      </w:r>
      <w:r w:rsidRPr="00CC7140">
        <w:rPr>
          <w:rFonts w:cs="B Nazanin" w:hint="cs"/>
          <w:b/>
          <w:bCs/>
          <w:sz w:val="26"/>
          <w:szCs w:val="26"/>
          <w:rtl/>
        </w:rPr>
        <w:t>مي</w:t>
      </w:r>
      <w:r w:rsidRPr="00CC7140">
        <w:rPr>
          <w:rFonts w:cs="B Nazanin"/>
          <w:b/>
          <w:bCs/>
          <w:sz w:val="26"/>
          <w:szCs w:val="26"/>
          <w:rtl/>
        </w:rPr>
        <w:t xml:space="preserve"> </w:t>
      </w:r>
      <w:r w:rsidRPr="00CC7140">
        <w:rPr>
          <w:rFonts w:cs="B Nazanin" w:hint="cs"/>
          <w:b/>
          <w:bCs/>
          <w:sz w:val="26"/>
          <w:szCs w:val="26"/>
          <w:rtl/>
        </w:rPr>
        <w:t>آورد</w:t>
      </w:r>
      <w:r w:rsidRPr="00CC7140">
        <w:rPr>
          <w:rFonts w:cs="B Nazanin"/>
          <w:b/>
          <w:bCs/>
          <w:sz w:val="26"/>
          <w:szCs w:val="26"/>
          <w:rtl/>
        </w:rPr>
        <w:t xml:space="preserve">. </w:t>
      </w:r>
      <w:r w:rsidRPr="00CC7140">
        <w:rPr>
          <w:rFonts w:cs="B Nazanin" w:hint="cs"/>
          <w:b/>
          <w:bCs/>
          <w:sz w:val="26"/>
          <w:szCs w:val="26"/>
          <w:rtl/>
        </w:rPr>
        <w:t>بعداً</w:t>
      </w:r>
      <w:r w:rsidRPr="00CC7140">
        <w:rPr>
          <w:rFonts w:cs="B Nazanin"/>
          <w:b/>
          <w:bCs/>
          <w:sz w:val="26"/>
          <w:szCs w:val="26"/>
          <w:rtl/>
        </w:rPr>
        <w:t xml:space="preserve"> </w:t>
      </w:r>
      <w:r w:rsidRPr="00CC7140">
        <w:rPr>
          <w:rFonts w:cs="B Nazanin" w:hint="cs"/>
          <w:b/>
          <w:bCs/>
          <w:sz w:val="26"/>
          <w:szCs w:val="26"/>
          <w:rtl/>
        </w:rPr>
        <w:t>بنا</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گفتۀ</w:t>
      </w:r>
      <w:r w:rsidRPr="00CC7140">
        <w:rPr>
          <w:rFonts w:cs="B Nazanin"/>
          <w:b/>
          <w:bCs/>
          <w:sz w:val="26"/>
          <w:szCs w:val="26"/>
          <w:rtl/>
        </w:rPr>
        <w:t xml:space="preserve"> "</w:t>
      </w:r>
      <w:r w:rsidRPr="00CC7140">
        <w:rPr>
          <w:rFonts w:cs="B Nazanin" w:hint="cs"/>
          <w:b/>
          <w:bCs/>
          <w:sz w:val="26"/>
          <w:szCs w:val="26"/>
          <w:rtl/>
        </w:rPr>
        <w:t>رهبر</w:t>
      </w:r>
      <w:r w:rsidRPr="00CC7140">
        <w:rPr>
          <w:rFonts w:cs="B Nazanin"/>
          <w:b/>
          <w:bCs/>
          <w:sz w:val="26"/>
          <w:szCs w:val="26"/>
          <w:rtl/>
        </w:rPr>
        <w:t xml:space="preserve">" </w:t>
      </w:r>
      <w:r w:rsidRPr="00CC7140">
        <w:rPr>
          <w:rFonts w:cs="B Nazanin" w:hint="cs"/>
          <w:b/>
          <w:bCs/>
          <w:sz w:val="26"/>
          <w:szCs w:val="26"/>
          <w:rtl/>
        </w:rPr>
        <w:t>يكبار</w:t>
      </w:r>
      <w:r w:rsidRPr="00CC7140">
        <w:rPr>
          <w:rFonts w:cs="B Nazanin"/>
          <w:b/>
          <w:bCs/>
          <w:sz w:val="26"/>
          <w:szCs w:val="26"/>
          <w:rtl/>
        </w:rPr>
        <w:t xml:space="preserve"> </w:t>
      </w:r>
      <w:r w:rsidRPr="00CC7140">
        <w:rPr>
          <w:rFonts w:cs="B Nazanin" w:hint="cs"/>
          <w:b/>
          <w:bCs/>
          <w:sz w:val="26"/>
          <w:szCs w:val="26"/>
          <w:rtl/>
        </w:rPr>
        <w:t>در</w:t>
      </w:r>
      <w:r w:rsidRPr="00CC7140">
        <w:rPr>
          <w:rFonts w:cs="B Nazanin"/>
          <w:b/>
          <w:bCs/>
          <w:sz w:val="26"/>
          <w:szCs w:val="26"/>
          <w:rtl/>
        </w:rPr>
        <w:t xml:space="preserve"> </w:t>
      </w:r>
      <w:r w:rsidRPr="00CC7140">
        <w:rPr>
          <w:rFonts w:cs="B Nazanin" w:hint="cs"/>
          <w:b/>
          <w:bCs/>
          <w:sz w:val="26"/>
          <w:szCs w:val="26"/>
          <w:rtl/>
        </w:rPr>
        <w:t>كنفرانس</w:t>
      </w:r>
      <w:r w:rsidRPr="00CC7140">
        <w:rPr>
          <w:rFonts w:cs="B Nazanin"/>
          <w:b/>
          <w:bCs/>
          <w:sz w:val="26"/>
          <w:szCs w:val="26"/>
          <w:rtl/>
        </w:rPr>
        <w:t xml:space="preserve"> </w:t>
      </w:r>
      <w:r w:rsidRPr="00CC7140">
        <w:rPr>
          <w:rFonts w:cs="B Nazanin" w:hint="cs"/>
          <w:b/>
          <w:bCs/>
          <w:sz w:val="26"/>
          <w:szCs w:val="26"/>
          <w:rtl/>
        </w:rPr>
        <w:t>مؤسس</w:t>
      </w:r>
      <w:r w:rsidRPr="00CC7140">
        <w:rPr>
          <w:rFonts w:cs="B Nazanin"/>
          <w:b/>
          <w:bCs/>
          <w:sz w:val="26"/>
          <w:szCs w:val="26"/>
          <w:rtl/>
        </w:rPr>
        <w:t xml:space="preserve"> "</w:t>
      </w:r>
      <w:r w:rsidRPr="00CC7140">
        <w:rPr>
          <w:rFonts w:cs="B Nazanin" w:hint="cs"/>
          <w:b/>
          <w:bCs/>
          <w:sz w:val="26"/>
          <w:szCs w:val="26"/>
          <w:rtl/>
        </w:rPr>
        <w:t>ساما</w:t>
      </w:r>
      <w:r w:rsidRPr="00CC7140">
        <w:rPr>
          <w:rFonts w:cs="B Nazanin"/>
          <w:b/>
          <w:bCs/>
          <w:sz w:val="26"/>
          <w:szCs w:val="26"/>
          <w:rtl/>
        </w:rPr>
        <w:t xml:space="preserve">" </w:t>
      </w:r>
      <w:r w:rsidRPr="00CC7140">
        <w:rPr>
          <w:rFonts w:cs="B Nazanin" w:hint="cs"/>
          <w:b/>
          <w:bCs/>
          <w:sz w:val="26"/>
          <w:szCs w:val="26"/>
          <w:rtl/>
        </w:rPr>
        <w:t>كوشش</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عمل</w:t>
      </w:r>
      <w:r w:rsidRPr="00CC7140">
        <w:rPr>
          <w:rFonts w:cs="B Nazanin"/>
          <w:b/>
          <w:bCs/>
          <w:sz w:val="26"/>
          <w:szCs w:val="26"/>
          <w:rtl/>
        </w:rPr>
        <w:t xml:space="preserve"> </w:t>
      </w:r>
      <w:r w:rsidRPr="00CC7140">
        <w:rPr>
          <w:rFonts w:cs="B Nazanin" w:hint="cs"/>
          <w:b/>
          <w:bCs/>
          <w:sz w:val="26"/>
          <w:szCs w:val="26"/>
          <w:rtl/>
        </w:rPr>
        <w:t>مي</w:t>
      </w:r>
      <w:r w:rsidRPr="00CC7140">
        <w:rPr>
          <w:rFonts w:cs="B Nazanin"/>
          <w:b/>
          <w:bCs/>
          <w:sz w:val="26"/>
          <w:szCs w:val="26"/>
          <w:rtl/>
        </w:rPr>
        <w:t xml:space="preserve"> </w:t>
      </w:r>
      <w:r w:rsidRPr="00CC7140">
        <w:rPr>
          <w:rFonts w:cs="B Nazanin" w:hint="cs"/>
          <w:b/>
          <w:bCs/>
          <w:sz w:val="26"/>
          <w:szCs w:val="26"/>
          <w:rtl/>
        </w:rPr>
        <w:t>آورد</w:t>
      </w:r>
      <w:r w:rsidRPr="00CC7140">
        <w:rPr>
          <w:rFonts w:cs="B Nazanin"/>
          <w:b/>
          <w:bCs/>
          <w:sz w:val="26"/>
          <w:szCs w:val="26"/>
          <w:rtl/>
        </w:rPr>
        <w:t xml:space="preserve"> </w:t>
      </w:r>
      <w:r w:rsidRPr="00CC7140">
        <w:rPr>
          <w:rFonts w:cs="B Nazanin" w:hint="cs"/>
          <w:b/>
          <w:bCs/>
          <w:sz w:val="26"/>
          <w:szCs w:val="26"/>
          <w:rtl/>
        </w:rPr>
        <w:t>كه</w:t>
      </w:r>
      <w:r w:rsidRPr="00CC7140">
        <w:rPr>
          <w:rFonts w:cs="B Nazanin"/>
          <w:b/>
          <w:bCs/>
          <w:sz w:val="26"/>
          <w:szCs w:val="26"/>
          <w:rtl/>
        </w:rPr>
        <w:t xml:space="preserve"> </w:t>
      </w:r>
      <w:r w:rsidRPr="00CC7140">
        <w:rPr>
          <w:rFonts w:cs="B Nazanin" w:hint="cs"/>
          <w:b/>
          <w:bCs/>
          <w:sz w:val="26"/>
          <w:szCs w:val="26"/>
          <w:rtl/>
        </w:rPr>
        <w:t>برنامۀ</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اصطلاح</w:t>
      </w:r>
      <w:r w:rsidRPr="00CC7140">
        <w:rPr>
          <w:rFonts w:cs="B Nazanin"/>
          <w:b/>
          <w:bCs/>
          <w:sz w:val="26"/>
          <w:szCs w:val="26"/>
          <w:rtl/>
        </w:rPr>
        <w:t xml:space="preserve"> </w:t>
      </w:r>
      <w:r w:rsidRPr="00CC7140">
        <w:rPr>
          <w:rFonts w:cs="B Nazanin" w:hint="cs"/>
          <w:b/>
          <w:bCs/>
          <w:sz w:val="26"/>
          <w:szCs w:val="26"/>
          <w:rtl/>
        </w:rPr>
        <w:t>اسلامي</w:t>
      </w:r>
      <w:r w:rsidRPr="00CC7140">
        <w:rPr>
          <w:rFonts w:cs="B Nazanin"/>
          <w:b/>
          <w:bCs/>
          <w:sz w:val="26"/>
          <w:szCs w:val="26"/>
          <w:rtl/>
        </w:rPr>
        <w:t xml:space="preserve"> </w:t>
      </w:r>
      <w:r w:rsidRPr="00CC7140">
        <w:rPr>
          <w:rFonts w:cs="B Nazanin" w:hint="cs"/>
          <w:b/>
          <w:bCs/>
          <w:sz w:val="26"/>
          <w:szCs w:val="26"/>
          <w:rtl/>
        </w:rPr>
        <w:t>اش</w:t>
      </w:r>
      <w:r w:rsidRPr="00CC7140">
        <w:rPr>
          <w:rFonts w:cs="B Nazanin"/>
          <w:b/>
          <w:bCs/>
          <w:sz w:val="26"/>
          <w:szCs w:val="26"/>
          <w:rtl/>
        </w:rPr>
        <w:t xml:space="preserve"> </w:t>
      </w:r>
      <w:r w:rsidRPr="00CC7140">
        <w:rPr>
          <w:rFonts w:cs="B Nazanin" w:hint="cs"/>
          <w:b/>
          <w:bCs/>
          <w:sz w:val="26"/>
          <w:szCs w:val="26"/>
          <w:rtl/>
        </w:rPr>
        <w:t>را</w:t>
      </w:r>
      <w:r w:rsidRPr="00CC7140">
        <w:rPr>
          <w:rFonts w:cs="B Nazanin"/>
          <w:b/>
          <w:bCs/>
          <w:sz w:val="26"/>
          <w:szCs w:val="26"/>
          <w:rtl/>
        </w:rPr>
        <w:t xml:space="preserve"> </w:t>
      </w:r>
      <w:r w:rsidRPr="00CC7140">
        <w:rPr>
          <w:rFonts w:cs="B Nazanin" w:hint="cs"/>
          <w:b/>
          <w:bCs/>
          <w:sz w:val="26"/>
          <w:szCs w:val="26"/>
          <w:rtl/>
        </w:rPr>
        <w:t>رسمي</w:t>
      </w:r>
      <w:r w:rsidRPr="00CC7140">
        <w:rPr>
          <w:rFonts w:cs="B Nazanin"/>
          <w:b/>
          <w:bCs/>
          <w:sz w:val="26"/>
          <w:szCs w:val="26"/>
          <w:rtl/>
        </w:rPr>
        <w:t xml:space="preserve"> </w:t>
      </w:r>
      <w:r w:rsidRPr="00CC7140">
        <w:rPr>
          <w:rFonts w:cs="B Nazanin" w:hint="cs"/>
          <w:b/>
          <w:bCs/>
          <w:sz w:val="26"/>
          <w:szCs w:val="26"/>
          <w:rtl/>
        </w:rPr>
        <w:t>بسازد</w:t>
      </w:r>
      <w:r w:rsidRPr="00CC7140">
        <w:rPr>
          <w:rFonts w:cs="B Nazanin"/>
          <w:b/>
          <w:bCs/>
          <w:sz w:val="26"/>
          <w:szCs w:val="26"/>
          <w:rtl/>
        </w:rPr>
        <w:t xml:space="preserve"> </w:t>
      </w:r>
      <w:r w:rsidRPr="00CC7140">
        <w:rPr>
          <w:rFonts w:cs="B Nazanin" w:hint="cs"/>
          <w:b/>
          <w:bCs/>
          <w:sz w:val="26"/>
          <w:szCs w:val="26"/>
          <w:rtl/>
        </w:rPr>
        <w:t>كه</w:t>
      </w:r>
      <w:r w:rsidRPr="00CC7140">
        <w:rPr>
          <w:rFonts w:cs="B Nazanin"/>
          <w:b/>
          <w:bCs/>
          <w:sz w:val="26"/>
          <w:szCs w:val="26"/>
          <w:rtl/>
        </w:rPr>
        <w:t xml:space="preserve"> </w:t>
      </w:r>
      <w:r w:rsidRPr="00CC7140">
        <w:rPr>
          <w:rFonts w:cs="B Nazanin" w:hint="cs"/>
          <w:b/>
          <w:bCs/>
          <w:sz w:val="26"/>
          <w:szCs w:val="26"/>
          <w:rtl/>
        </w:rPr>
        <w:t>مورد</w:t>
      </w:r>
      <w:r w:rsidRPr="00CC7140">
        <w:rPr>
          <w:rFonts w:cs="B Nazanin"/>
          <w:b/>
          <w:bCs/>
          <w:sz w:val="26"/>
          <w:szCs w:val="26"/>
          <w:rtl/>
        </w:rPr>
        <w:t xml:space="preserve"> </w:t>
      </w:r>
      <w:r w:rsidRPr="00CC7140">
        <w:rPr>
          <w:rFonts w:cs="B Nazanin" w:hint="cs"/>
          <w:b/>
          <w:bCs/>
          <w:sz w:val="26"/>
          <w:szCs w:val="26"/>
          <w:rtl/>
        </w:rPr>
        <w:t>مخالفت</w:t>
      </w:r>
      <w:r w:rsidRPr="00CC7140">
        <w:rPr>
          <w:rFonts w:cs="B Nazanin"/>
          <w:b/>
          <w:bCs/>
          <w:sz w:val="26"/>
          <w:szCs w:val="26"/>
          <w:rtl/>
        </w:rPr>
        <w:t xml:space="preserve"> </w:t>
      </w:r>
      <w:r w:rsidRPr="00CC7140">
        <w:rPr>
          <w:rFonts w:cs="B Nazanin" w:hint="cs"/>
          <w:b/>
          <w:bCs/>
          <w:sz w:val="26"/>
          <w:szCs w:val="26"/>
          <w:rtl/>
        </w:rPr>
        <w:t>اكثريت</w:t>
      </w:r>
      <w:r w:rsidRPr="00CC7140">
        <w:rPr>
          <w:rFonts w:cs="B Nazanin"/>
          <w:b/>
          <w:bCs/>
          <w:sz w:val="26"/>
          <w:szCs w:val="26"/>
          <w:rtl/>
        </w:rPr>
        <w:t xml:space="preserve"> </w:t>
      </w:r>
      <w:r w:rsidRPr="00CC7140">
        <w:rPr>
          <w:rFonts w:cs="B Nazanin" w:hint="cs"/>
          <w:b/>
          <w:bCs/>
          <w:sz w:val="26"/>
          <w:szCs w:val="26"/>
          <w:rtl/>
        </w:rPr>
        <w:t>قرار</w:t>
      </w:r>
      <w:r w:rsidRPr="00CC7140">
        <w:rPr>
          <w:rFonts w:cs="B Nazanin"/>
          <w:b/>
          <w:bCs/>
          <w:sz w:val="26"/>
          <w:szCs w:val="26"/>
          <w:rtl/>
        </w:rPr>
        <w:t xml:space="preserve"> </w:t>
      </w:r>
      <w:r w:rsidRPr="00CC7140">
        <w:rPr>
          <w:rFonts w:cs="B Nazanin" w:hint="cs"/>
          <w:b/>
          <w:bCs/>
          <w:sz w:val="26"/>
          <w:szCs w:val="26"/>
          <w:rtl/>
        </w:rPr>
        <w:t>ميگيرد</w:t>
      </w:r>
      <w:r w:rsidRPr="00CC7140">
        <w:rPr>
          <w:rFonts w:cs="B Nazanin"/>
          <w:b/>
          <w:bCs/>
          <w:sz w:val="26"/>
          <w:szCs w:val="26"/>
          <w:rtl/>
        </w:rPr>
        <w:t xml:space="preserve">. </w:t>
      </w:r>
      <w:r w:rsidRPr="00CC7140">
        <w:rPr>
          <w:rFonts w:cs="B Nazanin" w:hint="cs"/>
          <w:b/>
          <w:bCs/>
          <w:sz w:val="26"/>
          <w:szCs w:val="26"/>
          <w:rtl/>
        </w:rPr>
        <w:t>بار</w:t>
      </w:r>
      <w:r w:rsidRPr="00CC7140">
        <w:rPr>
          <w:rFonts w:cs="B Nazanin"/>
          <w:b/>
          <w:bCs/>
          <w:sz w:val="26"/>
          <w:szCs w:val="26"/>
          <w:rtl/>
        </w:rPr>
        <w:t xml:space="preserve"> </w:t>
      </w:r>
      <w:r w:rsidRPr="00CC7140">
        <w:rPr>
          <w:rFonts w:cs="B Nazanin" w:hint="cs"/>
          <w:b/>
          <w:bCs/>
          <w:sz w:val="26"/>
          <w:szCs w:val="26"/>
          <w:rtl/>
        </w:rPr>
        <w:t>ديگر</w:t>
      </w:r>
      <w:r w:rsidRPr="00CC7140">
        <w:rPr>
          <w:rFonts w:cs="B Nazanin"/>
          <w:b/>
          <w:bCs/>
          <w:sz w:val="26"/>
          <w:szCs w:val="26"/>
          <w:rtl/>
        </w:rPr>
        <w:t xml:space="preserve"> </w:t>
      </w:r>
      <w:r w:rsidRPr="00CC7140">
        <w:rPr>
          <w:rFonts w:cs="B Nazanin" w:hint="cs"/>
          <w:b/>
          <w:bCs/>
          <w:sz w:val="26"/>
          <w:szCs w:val="26"/>
          <w:rtl/>
        </w:rPr>
        <w:t>متعاقب</w:t>
      </w:r>
      <w:r w:rsidRPr="00CC7140">
        <w:rPr>
          <w:rFonts w:cs="B Nazanin"/>
          <w:b/>
          <w:bCs/>
          <w:sz w:val="26"/>
          <w:szCs w:val="26"/>
          <w:rtl/>
        </w:rPr>
        <w:t xml:space="preserve"> </w:t>
      </w:r>
      <w:r w:rsidRPr="00CC7140">
        <w:rPr>
          <w:rFonts w:cs="B Nazanin" w:hint="cs"/>
          <w:b/>
          <w:bCs/>
          <w:sz w:val="26"/>
          <w:szCs w:val="26"/>
          <w:rtl/>
        </w:rPr>
        <w:t>زنداني</w:t>
      </w:r>
      <w:r w:rsidRPr="00CC7140">
        <w:rPr>
          <w:rFonts w:cs="B Nazanin"/>
          <w:b/>
          <w:bCs/>
          <w:sz w:val="26"/>
          <w:szCs w:val="26"/>
          <w:rtl/>
        </w:rPr>
        <w:t xml:space="preserve"> </w:t>
      </w:r>
      <w:r w:rsidRPr="00CC7140">
        <w:rPr>
          <w:rFonts w:cs="B Nazanin" w:hint="cs"/>
          <w:b/>
          <w:bCs/>
          <w:sz w:val="26"/>
          <w:szCs w:val="26"/>
          <w:rtl/>
        </w:rPr>
        <w:t>شدن</w:t>
      </w:r>
      <w:r w:rsidRPr="00CC7140">
        <w:rPr>
          <w:rFonts w:cs="B Nazanin"/>
          <w:b/>
          <w:bCs/>
          <w:sz w:val="26"/>
          <w:szCs w:val="26"/>
          <w:rtl/>
        </w:rPr>
        <w:t xml:space="preserve"> </w:t>
      </w:r>
      <w:r w:rsidRPr="00CC7140">
        <w:rPr>
          <w:rFonts w:cs="B Nazanin" w:hint="cs"/>
          <w:b/>
          <w:bCs/>
          <w:sz w:val="26"/>
          <w:szCs w:val="26"/>
          <w:rtl/>
        </w:rPr>
        <w:t>رفيق</w:t>
      </w:r>
      <w:r w:rsidRPr="00CC7140">
        <w:rPr>
          <w:rFonts w:cs="B Nazanin"/>
          <w:b/>
          <w:bCs/>
          <w:sz w:val="26"/>
          <w:szCs w:val="26"/>
          <w:rtl/>
        </w:rPr>
        <w:t xml:space="preserve"> </w:t>
      </w:r>
      <w:r w:rsidRPr="00CC7140">
        <w:rPr>
          <w:rFonts w:cs="B Nazanin" w:hint="cs"/>
          <w:b/>
          <w:bCs/>
          <w:sz w:val="26"/>
          <w:szCs w:val="26"/>
          <w:rtl/>
        </w:rPr>
        <w:t>شهيد</w:t>
      </w:r>
      <w:r w:rsidRPr="00CC7140">
        <w:rPr>
          <w:rFonts w:cs="B Nazanin"/>
          <w:b/>
          <w:bCs/>
          <w:sz w:val="26"/>
          <w:szCs w:val="26"/>
          <w:rtl/>
        </w:rPr>
        <w:t xml:space="preserve"> </w:t>
      </w:r>
      <w:r w:rsidRPr="00CC7140">
        <w:rPr>
          <w:rFonts w:cs="B Nazanin" w:hint="cs"/>
          <w:b/>
          <w:bCs/>
          <w:sz w:val="26"/>
          <w:szCs w:val="26"/>
          <w:rtl/>
        </w:rPr>
        <w:t>كوشش</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عمل</w:t>
      </w:r>
      <w:r w:rsidRPr="00CC7140">
        <w:rPr>
          <w:rFonts w:cs="B Nazanin"/>
          <w:b/>
          <w:bCs/>
          <w:sz w:val="26"/>
          <w:szCs w:val="26"/>
          <w:rtl/>
        </w:rPr>
        <w:t xml:space="preserve"> </w:t>
      </w:r>
      <w:r w:rsidRPr="00CC7140">
        <w:rPr>
          <w:rFonts w:cs="B Nazanin" w:hint="cs"/>
          <w:b/>
          <w:bCs/>
          <w:sz w:val="26"/>
          <w:szCs w:val="26"/>
          <w:rtl/>
        </w:rPr>
        <w:t>مي</w:t>
      </w:r>
      <w:r w:rsidRPr="00CC7140">
        <w:rPr>
          <w:rFonts w:cs="B Nazanin"/>
          <w:b/>
          <w:bCs/>
          <w:sz w:val="26"/>
          <w:szCs w:val="26"/>
          <w:rtl/>
        </w:rPr>
        <w:t xml:space="preserve"> </w:t>
      </w:r>
      <w:r w:rsidRPr="00CC7140">
        <w:rPr>
          <w:rFonts w:cs="B Nazanin" w:hint="cs"/>
          <w:b/>
          <w:bCs/>
          <w:sz w:val="26"/>
          <w:szCs w:val="26"/>
          <w:rtl/>
        </w:rPr>
        <w:t>آورد</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برنامۀ</w:t>
      </w:r>
      <w:r w:rsidRPr="00CC7140">
        <w:rPr>
          <w:rFonts w:cs="B Nazanin"/>
          <w:b/>
          <w:bCs/>
          <w:sz w:val="26"/>
          <w:szCs w:val="26"/>
          <w:rtl/>
        </w:rPr>
        <w:t xml:space="preserve"> </w:t>
      </w:r>
      <w:r w:rsidRPr="00CC7140">
        <w:rPr>
          <w:rFonts w:cs="B Nazanin" w:hint="cs"/>
          <w:b/>
          <w:bCs/>
          <w:sz w:val="26"/>
          <w:szCs w:val="26"/>
          <w:rtl/>
        </w:rPr>
        <w:t>اسلامي</w:t>
      </w:r>
      <w:r w:rsidRPr="00CC7140">
        <w:rPr>
          <w:rFonts w:cs="B Nazanin"/>
          <w:b/>
          <w:bCs/>
          <w:sz w:val="26"/>
          <w:szCs w:val="26"/>
          <w:rtl/>
        </w:rPr>
        <w:t xml:space="preserve"> </w:t>
      </w:r>
      <w:r w:rsidRPr="00CC7140">
        <w:rPr>
          <w:rFonts w:cs="B Nazanin" w:hint="cs"/>
          <w:b/>
          <w:bCs/>
          <w:sz w:val="26"/>
          <w:szCs w:val="26"/>
          <w:rtl/>
        </w:rPr>
        <w:t>منتشر</w:t>
      </w:r>
      <w:r w:rsidRPr="00CC7140">
        <w:rPr>
          <w:rFonts w:cs="B Nazanin"/>
          <w:b/>
          <w:bCs/>
          <w:sz w:val="26"/>
          <w:szCs w:val="26"/>
          <w:rtl/>
        </w:rPr>
        <w:t xml:space="preserve"> </w:t>
      </w:r>
      <w:r w:rsidRPr="00CC7140">
        <w:rPr>
          <w:rFonts w:cs="B Nazanin" w:hint="cs"/>
          <w:b/>
          <w:bCs/>
          <w:sz w:val="26"/>
          <w:szCs w:val="26"/>
          <w:rtl/>
        </w:rPr>
        <w:t>می</w:t>
      </w:r>
      <w:r w:rsidRPr="00CC7140">
        <w:rPr>
          <w:rFonts w:cs="B Nazanin"/>
          <w:b/>
          <w:bCs/>
          <w:sz w:val="26"/>
          <w:szCs w:val="26"/>
          <w:rtl/>
        </w:rPr>
        <w:t xml:space="preserve"> </w:t>
      </w:r>
      <w:r w:rsidRPr="00CC7140">
        <w:rPr>
          <w:rFonts w:cs="B Nazanin" w:hint="cs"/>
          <w:b/>
          <w:bCs/>
          <w:sz w:val="26"/>
          <w:szCs w:val="26"/>
          <w:rtl/>
        </w:rPr>
        <w:t>کند</w:t>
      </w:r>
      <w:r w:rsidRPr="00CC7140">
        <w:rPr>
          <w:rFonts w:cs="B Nazanin"/>
          <w:b/>
          <w:bCs/>
          <w:sz w:val="26"/>
          <w:szCs w:val="26"/>
          <w:rtl/>
        </w:rPr>
        <w:t xml:space="preserve">. </w:t>
      </w:r>
      <w:r w:rsidRPr="00CC7140">
        <w:rPr>
          <w:rFonts w:cs="B Nazanin" w:hint="cs"/>
          <w:b/>
          <w:bCs/>
          <w:sz w:val="26"/>
          <w:szCs w:val="26"/>
          <w:rtl/>
        </w:rPr>
        <w:t>ولي</w:t>
      </w:r>
      <w:r w:rsidRPr="00CC7140">
        <w:rPr>
          <w:rFonts w:cs="B Nazanin"/>
          <w:b/>
          <w:bCs/>
          <w:sz w:val="26"/>
          <w:szCs w:val="26"/>
          <w:rtl/>
        </w:rPr>
        <w:t xml:space="preserve"> </w:t>
      </w:r>
      <w:r w:rsidRPr="00CC7140">
        <w:rPr>
          <w:rFonts w:cs="B Nazanin" w:hint="cs"/>
          <w:b/>
          <w:bCs/>
          <w:sz w:val="26"/>
          <w:szCs w:val="26"/>
          <w:rtl/>
        </w:rPr>
        <w:t>مي</w:t>
      </w:r>
      <w:r w:rsidRPr="00CC7140">
        <w:rPr>
          <w:rFonts w:cs="B Nazanin"/>
          <w:b/>
          <w:bCs/>
          <w:sz w:val="26"/>
          <w:szCs w:val="26"/>
          <w:rtl/>
        </w:rPr>
        <w:t xml:space="preserve"> </w:t>
      </w:r>
      <w:r w:rsidRPr="00CC7140">
        <w:rPr>
          <w:rFonts w:cs="B Nazanin" w:hint="cs"/>
          <w:b/>
          <w:bCs/>
          <w:sz w:val="26"/>
          <w:szCs w:val="26"/>
          <w:rtl/>
        </w:rPr>
        <w:t>بينيم</w:t>
      </w:r>
      <w:r w:rsidRPr="00CC7140">
        <w:rPr>
          <w:rFonts w:cs="B Nazanin"/>
          <w:b/>
          <w:bCs/>
          <w:sz w:val="26"/>
          <w:szCs w:val="26"/>
          <w:rtl/>
        </w:rPr>
        <w:t xml:space="preserve"> </w:t>
      </w:r>
      <w:r w:rsidRPr="00CC7140">
        <w:rPr>
          <w:rFonts w:cs="B Nazanin" w:hint="cs"/>
          <w:b/>
          <w:bCs/>
          <w:sz w:val="26"/>
          <w:szCs w:val="26"/>
          <w:rtl/>
        </w:rPr>
        <w:t>كه</w:t>
      </w:r>
      <w:r w:rsidRPr="00CC7140">
        <w:rPr>
          <w:rFonts w:cs="B Nazanin"/>
          <w:b/>
          <w:bCs/>
          <w:sz w:val="26"/>
          <w:szCs w:val="26"/>
          <w:rtl/>
        </w:rPr>
        <w:t xml:space="preserve"> </w:t>
      </w:r>
      <w:r w:rsidRPr="00CC7140">
        <w:rPr>
          <w:rFonts w:cs="B Nazanin" w:hint="cs"/>
          <w:b/>
          <w:bCs/>
          <w:sz w:val="26"/>
          <w:szCs w:val="26"/>
          <w:rtl/>
        </w:rPr>
        <w:t>توسط</w:t>
      </w:r>
      <w:r w:rsidRPr="00CC7140">
        <w:rPr>
          <w:rFonts w:cs="B Nazanin"/>
          <w:b/>
          <w:bCs/>
          <w:sz w:val="26"/>
          <w:szCs w:val="26"/>
          <w:rtl/>
        </w:rPr>
        <w:t xml:space="preserve"> </w:t>
      </w:r>
      <w:r w:rsidRPr="00CC7140">
        <w:rPr>
          <w:rFonts w:cs="B Nazanin" w:hint="cs"/>
          <w:b/>
          <w:bCs/>
          <w:sz w:val="26"/>
          <w:szCs w:val="26"/>
          <w:rtl/>
        </w:rPr>
        <w:t>كادرها</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فعالين</w:t>
      </w:r>
      <w:r w:rsidRPr="00CC7140">
        <w:rPr>
          <w:rFonts w:cs="B Nazanin"/>
          <w:b/>
          <w:bCs/>
          <w:sz w:val="26"/>
          <w:szCs w:val="26"/>
          <w:rtl/>
        </w:rPr>
        <w:t xml:space="preserve"> </w:t>
      </w:r>
      <w:r w:rsidRPr="00CC7140">
        <w:rPr>
          <w:rFonts w:cs="B Nazanin" w:hint="cs"/>
          <w:b/>
          <w:bCs/>
          <w:sz w:val="26"/>
          <w:szCs w:val="26"/>
          <w:rtl/>
        </w:rPr>
        <w:t>سازمان</w:t>
      </w:r>
      <w:r w:rsidRPr="00CC7140">
        <w:rPr>
          <w:rFonts w:cs="B Nazanin"/>
          <w:b/>
          <w:bCs/>
          <w:sz w:val="26"/>
          <w:szCs w:val="26"/>
          <w:rtl/>
        </w:rPr>
        <w:t xml:space="preserve"> </w:t>
      </w:r>
      <w:r w:rsidRPr="00CC7140">
        <w:rPr>
          <w:rFonts w:cs="B Nazanin" w:hint="cs"/>
          <w:b/>
          <w:bCs/>
          <w:sz w:val="26"/>
          <w:szCs w:val="26"/>
          <w:rtl/>
        </w:rPr>
        <w:t>با</w:t>
      </w:r>
      <w:r w:rsidRPr="00CC7140">
        <w:rPr>
          <w:rFonts w:cs="B Nazanin"/>
          <w:b/>
          <w:bCs/>
          <w:sz w:val="26"/>
          <w:szCs w:val="26"/>
          <w:rtl/>
        </w:rPr>
        <w:t xml:space="preserve"> </w:t>
      </w:r>
      <w:r w:rsidRPr="00CC7140">
        <w:rPr>
          <w:rFonts w:cs="B Nazanin" w:hint="cs"/>
          <w:b/>
          <w:bCs/>
          <w:sz w:val="26"/>
          <w:szCs w:val="26"/>
          <w:rtl/>
        </w:rPr>
        <w:t>شدت</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تنفر</w:t>
      </w:r>
      <w:r w:rsidRPr="00CC7140">
        <w:rPr>
          <w:rFonts w:cs="B Nazanin"/>
          <w:b/>
          <w:bCs/>
          <w:sz w:val="26"/>
          <w:szCs w:val="26"/>
          <w:rtl/>
        </w:rPr>
        <w:t xml:space="preserve"> </w:t>
      </w:r>
      <w:r w:rsidRPr="00CC7140">
        <w:rPr>
          <w:rFonts w:cs="B Nazanin" w:hint="cs"/>
          <w:b/>
          <w:bCs/>
          <w:sz w:val="26"/>
          <w:szCs w:val="26"/>
          <w:rtl/>
        </w:rPr>
        <w:t>عجيب</w:t>
      </w:r>
      <w:r w:rsidRPr="00CC7140">
        <w:rPr>
          <w:rFonts w:cs="B Nazanin"/>
          <w:b/>
          <w:bCs/>
          <w:sz w:val="26"/>
          <w:szCs w:val="26"/>
          <w:rtl/>
        </w:rPr>
        <w:t xml:space="preserve"> </w:t>
      </w:r>
      <w:r w:rsidRPr="00CC7140">
        <w:rPr>
          <w:rFonts w:cs="B Nazanin" w:hint="cs"/>
          <w:b/>
          <w:bCs/>
          <w:sz w:val="26"/>
          <w:szCs w:val="26"/>
          <w:rtl/>
        </w:rPr>
        <w:t>رد</w:t>
      </w:r>
      <w:r w:rsidRPr="00CC7140">
        <w:rPr>
          <w:rFonts w:cs="B Nazanin"/>
          <w:b/>
          <w:bCs/>
          <w:sz w:val="26"/>
          <w:szCs w:val="26"/>
          <w:rtl/>
        </w:rPr>
        <w:t xml:space="preserve"> </w:t>
      </w:r>
      <w:r w:rsidRPr="00CC7140">
        <w:rPr>
          <w:rFonts w:cs="B Nazanin" w:hint="cs"/>
          <w:b/>
          <w:bCs/>
          <w:sz w:val="26"/>
          <w:szCs w:val="26"/>
          <w:rtl/>
        </w:rPr>
        <w:t>ميشود</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سراسر</w:t>
      </w:r>
      <w:r w:rsidRPr="00CC7140">
        <w:rPr>
          <w:rFonts w:cs="B Nazanin"/>
          <w:b/>
          <w:bCs/>
          <w:sz w:val="26"/>
          <w:szCs w:val="26"/>
          <w:rtl/>
        </w:rPr>
        <w:t xml:space="preserve"> </w:t>
      </w:r>
      <w:r w:rsidRPr="00CC7140">
        <w:rPr>
          <w:rFonts w:cs="B Nazanin" w:hint="cs"/>
          <w:b/>
          <w:bCs/>
          <w:sz w:val="26"/>
          <w:szCs w:val="26"/>
          <w:rtl/>
        </w:rPr>
        <w:t>سازمان</w:t>
      </w:r>
      <w:r w:rsidRPr="00CC7140">
        <w:rPr>
          <w:rFonts w:cs="B Nazanin"/>
          <w:b/>
          <w:bCs/>
          <w:sz w:val="26"/>
          <w:szCs w:val="26"/>
          <w:rtl/>
        </w:rPr>
        <w:t xml:space="preserve"> </w:t>
      </w:r>
      <w:r w:rsidRPr="00CC7140">
        <w:rPr>
          <w:rFonts w:cs="B Nazanin" w:hint="cs"/>
          <w:b/>
          <w:bCs/>
          <w:sz w:val="26"/>
          <w:szCs w:val="26"/>
          <w:rtl/>
        </w:rPr>
        <w:t>آنرا</w:t>
      </w:r>
      <w:r w:rsidRPr="00CC7140">
        <w:rPr>
          <w:rFonts w:cs="B Nazanin"/>
          <w:b/>
          <w:bCs/>
          <w:sz w:val="26"/>
          <w:szCs w:val="26"/>
          <w:rtl/>
        </w:rPr>
        <w:t xml:space="preserve"> </w:t>
      </w:r>
      <w:r w:rsidRPr="00CC7140">
        <w:rPr>
          <w:rFonts w:cs="B Nazanin" w:hint="cs"/>
          <w:b/>
          <w:bCs/>
          <w:sz w:val="26"/>
          <w:szCs w:val="26"/>
          <w:rtl/>
        </w:rPr>
        <w:t>رد</w:t>
      </w:r>
      <w:r w:rsidRPr="00CC7140">
        <w:rPr>
          <w:rFonts w:cs="B Nazanin"/>
          <w:b/>
          <w:bCs/>
          <w:sz w:val="26"/>
          <w:szCs w:val="26"/>
          <w:rtl/>
        </w:rPr>
        <w:t xml:space="preserve"> </w:t>
      </w:r>
      <w:r w:rsidRPr="00CC7140">
        <w:rPr>
          <w:rFonts w:cs="B Nazanin" w:hint="cs"/>
          <w:b/>
          <w:bCs/>
          <w:sz w:val="26"/>
          <w:szCs w:val="26"/>
          <w:rtl/>
        </w:rPr>
        <w:t>ميكند</w:t>
      </w:r>
      <w:r w:rsidRPr="00CC7140">
        <w:rPr>
          <w:rFonts w:cs="B Nazanin"/>
          <w:b/>
          <w:bCs/>
          <w:sz w:val="26"/>
          <w:szCs w:val="26"/>
          <w:rtl/>
        </w:rPr>
        <w:t xml:space="preserve"> </w:t>
      </w:r>
      <w:r w:rsidRPr="00CC7140">
        <w:rPr>
          <w:rFonts w:cs="B Nazanin" w:hint="cs"/>
          <w:b/>
          <w:bCs/>
          <w:sz w:val="26"/>
          <w:szCs w:val="26"/>
          <w:rtl/>
        </w:rPr>
        <w:t>تا</w:t>
      </w:r>
      <w:r w:rsidRPr="00CC7140">
        <w:rPr>
          <w:rFonts w:cs="B Nazanin"/>
          <w:b/>
          <w:bCs/>
          <w:sz w:val="26"/>
          <w:szCs w:val="26"/>
          <w:rtl/>
        </w:rPr>
        <w:t xml:space="preserve"> </w:t>
      </w:r>
      <w:r w:rsidRPr="00CC7140">
        <w:rPr>
          <w:rFonts w:cs="B Nazanin" w:hint="cs"/>
          <w:b/>
          <w:bCs/>
          <w:sz w:val="26"/>
          <w:szCs w:val="26"/>
          <w:rtl/>
        </w:rPr>
        <w:t>آن</w:t>
      </w:r>
      <w:r w:rsidRPr="00CC7140">
        <w:rPr>
          <w:rFonts w:cs="B Nazanin"/>
          <w:b/>
          <w:bCs/>
          <w:sz w:val="26"/>
          <w:szCs w:val="26"/>
          <w:rtl/>
        </w:rPr>
        <w:t xml:space="preserve"> </w:t>
      </w:r>
      <w:r w:rsidRPr="00CC7140">
        <w:rPr>
          <w:rFonts w:cs="B Nazanin" w:hint="cs"/>
          <w:b/>
          <w:bCs/>
          <w:sz w:val="26"/>
          <w:szCs w:val="26"/>
          <w:rtl/>
        </w:rPr>
        <w:t>حدي</w:t>
      </w:r>
      <w:r w:rsidRPr="00CC7140">
        <w:rPr>
          <w:rFonts w:cs="B Nazanin"/>
          <w:b/>
          <w:bCs/>
          <w:sz w:val="26"/>
          <w:szCs w:val="26"/>
          <w:rtl/>
        </w:rPr>
        <w:t xml:space="preserve"> </w:t>
      </w:r>
      <w:r w:rsidRPr="00CC7140">
        <w:rPr>
          <w:rFonts w:cs="B Nazanin" w:hint="cs"/>
          <w:b/>
          <w:bCs/>
          <w:sz w:val="26"/>
          <w:szCs w:val="26"/>
          <w:rtl/>
        </w:rPr>
        <w:t>كه</w:t>
      </w:r>
      <w:r w:rsidRPr="00CC7140">
        <w:rPr>
          <w:rFonts w:cs="B Nazanin"/>
          <w:b/>
          <w:bCs/>
          <w:sz w:val="26"/>
          <w:szCs w:val="26"/>
          <w:rtl/>
        </w:rPr>
        <w:t xml:space="preserve"> </w:t>
      </w:r>
      <w:r w:rsidRPr="00CC7140">
        <w:rPr>
          <w:rFonts w:cs="B Nazanin" w:hint="cs"/>
          <w:b/>
          <w:bCs/>
          <w:sz w:val="26"/>
          <w:szCs w:val="26"/>
          <w:rtl/>
        </w:rPr>
        <w:t>طرح</w:t>
      </w:r>
      <w:r w:rsidRPr="00CC7140">
        <w:rPr>
          <w:rFonts w:cs="B Nazanin"/>
          <w:b/>
          <w:bCs/>
          <w:sz w:val="26"/>
          <w:szCs w:val="26"/>
          <w:rtl/>
        </w:rPr>
        <w:t xml:space="preserve"> </w:t>
      </w:r>
      <w:r w:rsidRPr="00CC7140">
        <w:rPr>
          <w:rFonts w:cs="B Nazanin" w:hint="cs"/>
          <w:b/>
          <w:bCs/>
          <w:sz w:val="26"/>
          <w:szCs w:val="26"/>
          <w:rtl/>
        </w:rPr>
        <w:t>كننده</w:t>
      </w:r>
      <w:r w:rsidRPr="00CC7140">
        <w:rPr>
          <w:rFonts w:cs="B Nazanin"/>
          <w:b/>
          <w:bCs/>
          <w:sz w:val="26"/>
          <w:szCs w:val="26"/>
          <w:rtl/>
        </w:rPr>
        <w:t xml:space="preserve"> </w:t>
      </w:r>
      <w:r w:rsidRPr="00CC7140">
        <w:rPr>
          <w:rFonts w:cs="B Nazanin" w:hint="cs"/>
          <w:b/>
          <w:bCs/>
          <w:sz w:val="26"/>
          <w:szCs w:val="26"/>
          <w:rtl/>
        </w:rPr>
        <w:t>هايش</w:t>
      </w:r>
      <w:r w:rsidRPr="00CC7140">
        <w:rPr>
          <w:rFonts w:cs="B Nazanin"/>
          <w:b/>
          <w:bCs/>
          <w:sz w:val="26"/>
          <w:szCs w:val="26"/>
          <w:rtl/>
        </w:rPr>
        <w:t xml:space="preserve"> </w:t>
      </w:r>
      <w:r w:rsidRPr="00CC7140">
        <w:rPr>
          <w:rFonts w:cs="B Nazanin" w:hint="cs"/>
          <w:b/>
          <w:bCs/>
          <w:sz w:val="26"/>
          <w:szCs w:val="26"/>
          <w:rtl/>
        </w:rPr>
        <w:t>ديگر</w:t>
      </w:r>
      <w:r w:rsidRPr="00CC7140">
        <w:rPr>
          <w:rFonts w:cs="B Nazanin"/>
          <w:b/>
          <w:bCs/>
          <w:sz w:val="26"/>
          <w:szCs w:val="26"/>
          <w:rtl/>
        </w:rPr>
        <w:t xml:space="preserve"> </w:t>
      </w:r>
      <w:r w:rsidRPr="00CC7140">
        <w:rPr>
          <w:rFonts w:cs="B Nazanin" w:hint="cs"/>
          <w:b/>
          <w:bCs/>
          <w:sz w:val="26"/>
          <w:szCs w:val="26"/>
          <w:rtl/>
        </w:rPr>
        <w:t>جرئت</w:t>
      </w:r>
      <w:r w:rsidRPr="00CC7140">
        <w:rPr>
          <w:rFonts w:cs="B Nazanin"/>
          <w:b/>
          <w:bCs/>
          <w:sz w:val="26"/>
          <w:szCs w:val="26"/>
          <w:rtl/>
        </w:rPr>
        <w:t xml:space="preserve"> </w:t>
      </w:r>
      <w:r w:rsidRPr="00CC7140">
        <w:rPr>
          <w:rFonts w:cs="B Nazanin" w:hint="cs"/>
          <w:b/>
          <w:bCs/>
          <w:sz w:val="26"/>
          <w:szCs w:val="26"/>
          <w:rtl/>
        </w:rPr>
        <w:t>طرح</w:t>
      </w:r>
      <w:r w:rsidRPr="00CC7140">
        <w:rPr>
          <w:rFonts w:cs="B Nazanin"/>
          <w:b/>
          <w:bCs/>
          <w:sz w:val="26"/>
          <w:szCs w:val="26"/>
          <w:rtl/>
        </w:rPr>
        <w:t xml:space="preserve"> </w:t>
      </w:r>
      <w:r w:rsidRPr="00CC7140">
        <w:rPr>
          <w:rFonts w:cs="B Nazanin" w:hint="cs"/>
          <w:b/>
          <w:bCs/>
          <w:sz w:val="26"/>
          <w:szCs w:val="26"/>
          <w:rtl/>
        </w:rPr>
        <w:t>آنرا</w:t>
      </w:r>
      <w:r w:rsidRPr="00CC7140">
        <w:rPr>
          <w:rFonts w:cs="B Nazanin"/>
          <w:b/>
          <w:bCs/>
          <w:sz w:val="26"/>
          <w:szCs w:val="26"/>
          <w:rtl/>
        </w:rPr>
        <w:t xml:space="preserve"> </w:t>
      </w:r>
      <w:r w:rsidRPr="00CC7140">
        <w:rPr>
          <w:rFonts w:cs="B Nazanin" w:hint="cs"/>
          <w:b/>
          <w:bCs/>
          <w:sz w:val="26"/>
          <w:szCs w:val="26"/>
          <w:rtl/>
        </w:rPr>
        <w:t>در</w:t>
      </w:r>
      <w:r w:rsidRPr="00CC7140">
        <w:rPr>
          <w:rFonts w:cs="B Nazanin"/>
          <w:b/>
          <w:bCs/>
          <w:sz w:val="26"/>
          <w:szCs w:val="26"/>
          <w:rtl/>
        </w:rPr>
        <w:t xml:space="preserve"> </w:t>
      </w:r>
      <w:r w:rsidRPr="00CC7140">
        <w:rPr>
          <w:rFonts w:cs="B Nazanin" w:hint="cs"/>
          <w:b/>
          <w:bCs/>
          <w:sz w:val="26"/>
          <w:szCs w:val="26"/>
          <w:rtl/>
        </w:rPr>
        <w:t>كنگره</w:t>
      </w:r>
      <w:r w:rsidRPr="00CC7140">
        <w:rPr>
          <w:rFonts w:cs="B Nazanin"/>
          <w:b/>
          <w:bCs/>
          <w:sz w:val="26"/>
          <w:szCs w:val="26"/>
          <w:rtl/>
        </w:rPr>
        <w:t xml:space="preserve"> </w:t>
      </w:r>
      <w:r w:rsidRPr="00CC7140">
        <w:rPr>
          <w:rFonts w:cs="B Nazanin" w:hint="cs"/>
          <w:b/>
          <w:bCs/>
          <w:sz w:val="26"/>
          <w:szCs w:val="26"/>
          <w:rtl/>
        </w:rPr>
        <w:t>سازمان</w:t>
      </w:r>
      <w:r w:rsidRPr="00CC7140">
        <w:rPr>
          <w:rFonts w:cs="B Nazanin"/>
          <w:b/>
          <w:bCs/>
          <w:sz w:val="26"/>
          <w:szCs w:val="26"/>
          <w:rtl/>
        </w:rPr>
        <w:t xml:space="preserve"> </w:t>
      </w:r>
      <w:r w:rsidRPr="00CC7140">
        <w:rPr>
          <w:rFonts w:cs="B Nazanin" w:hint="cs"/>
          <w:b/>
          <w:bCs/>
          <w:sz w:val="26"/>
          <w:szCs w:val="26"/>
          <w:rtl/>
        </w:rPr>
        <w:t>ندارند</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اين</w:t>
      </w:r>
      <w:r w:rsidRPr="00CC7140">
        <w:rPr>
          <w:rFonts w:cs="B Nazanin"/>
          <w:b/>
          <w:bCs/>
          <w:sz w:val="26"/>
          <w:szCs w:val="26"/>
          <w:rtl/>
        </w:rPr>
        <w:t xml:space="preserve"> </w:t>
      </w:r>
      <w:r w:rsidRPr="00CC7140">
        <w:rPr>
          <w:rFonts w:cs="B Nazanin" w:hint="cs"/>
          <w:b/>
          <w:bCs/>
          <w:sz w:val="26"/>
          <w:szCs w:val="26"/>
          <w:rtl/>
        </w:rPr>
        <w:t>صورت</w:t>
      </w:r>
      <w:r w:rsidRPr="00CC7140">
        <w:rPr>
          <w:rFonts w:cs="B Nazanin"/>
          <w:b/>
          <w:bCs/>
          <w:sz w:val="26"/>
          <w:szCs w:val="26"/>
          <w:rtl/>
        </w:rPr>
        <w:t xml:space="preserve"> </w:t>
      </w:r>
      <w:r w:rsidRPr="00CC7140">
        <w:rPr>
          <w:rFonts w:cs="B Nazanin" w:hint="cs"/>
          <w:b/>
          <w:bCs/>
          <w:sz w:val="26"/>
          <w:szCs w:val="26"/>
          <w:rtl/>
        </w:rPr>
        <w:t>كوشش</w:t>
      </w:r>
      <w:r w:rsidRPr="00CC7140">
        <w:rPr>
          <w:rFonts w:cs="B Nazanin"/>
          <w:b/>
          <w:bCs/>
          <w:sz w:val="26"/>
          <w:szCs w:val="26"/>
          <w:rtl/>
        </w:rPr>
        <w:t xml:space="preserve"> </w:t>
      </w:r>
      <w:r w:rsidRPr="00CC7140">
        <w:rPr>
          <w:rFonts w:cs="B Nazanin" w:hint="cs"/>
          <w:b/>
          <w:bCs/>
          <w:sz w:val="26"/>
          <w:szCs w:val="26"/>
          <w:rtl/>
        </w:rPr>
        <w:t>دومي</w:t>
      </w:r>
      <w:r w:rsidRPr="00CC7140">
        <w:rPr>
          <w:rFonts w:cs="B Nazanin"/>
          <w:b/>
          <w:bCs/>
          <w:sz w:val="26"/>
          <w:szCs w:val="26"/>
          <w:rtl/>
        </w:rPr>
        <w:t xml:space="preserve"> </w:t>
      </w:r>
      <w:r w:rsidRPr="00CC7140">
        <w:rPr>
          <w:rFonts w:cs="B Nazanin" w:hint="cs"/>
          <w:b/>
          <w:bCs/>
          <w:sz w:val="26"/>
          <w:szCs w:val="26"/>
          <w:rtl/>
        </w:rPr>
        <w:t>هم</w:t>
      </w:r>
      <w:r w:rsidRPr="00CC7140">
        <w:rPr>
          <w:rFonts w:cs="B Nazanin"/>
          <w:b/>
          <w:bCs/>
          <w:sz w:val="26"/>
          <w:szCs w:val="26"/>
          <w:rtl/>
        </w:rPr>
        <w:t xml:space="preserve"> </w:t>
      </w:r>
      <w:r w:rsidRPr="00CC7140">
        <w:rPr>
          <w:rFonts w:cs="B Nazanin" w:hint="cs"/>
          <w:b/>
          <w:bCs/>
          <w:sz w:val="26"/>
          <w:szCs w:val="26"/>
          <w:rtl/>
        </w:rPr>
        <w:t>ناكام</w:t>
      </w:r>
      <w:r w:rsidRPr="00CC7140">
        <w:rPr>
          <w:rFonts w:cs="B Nazanin"/>
          <w:b/>
          <w:bCs/>
          <w:sz w:val="26"/>
          <w:szCs w:val="26"/>
          <w:rtl/>
        </w:rPr>
        <w:t xml:space="preserve"> </w:t>
      </w:r>
      <w:r w:rsidRPr="00CC7140">
        <w:rPr>
          <w:rFonts w:cs="B Nazanin" w:hint="cs"/>
          <w:b/>
          <w:bCs/>
          <w:sz w:val="26"/>
          <w:szCs w:val="26"/>
          <w:rtl/>
        </w:rPr>
        <w:t>ميگردد</w:t>
      </w:r>
      <w:r w:rsidRPr="00CC7140">
        <w:rPr>
          <w:rFonts w:cs="B Nazanin"/>
          <w:b/>
          <w:bCs/>
          <w:sz w:val="26"/>
          <w:szCs w:val="26"/>
          <w:rtl/>
        </w:rPr>
        <w:t xml:space="preserve">. </w:t>
      </w:r>
      <w:r w:rsidRPr="00CC7140">
        <w:rPr>
          <w:rFonts w:cs="B Nazanin" w:hint="cs"/>
          <w:b/>
          <w:bCs/>
          <w:sz w:val="26"/>
          <w:szCs w:val="26"/>
          <w:rtl/>
        </w:rPr>
        <w:t>حال</w:t>
      </w:r>
      <w:r w:rsidRPr="00CC7140">
        <w:rPr>
          <w:rFonts w:cs="B Nazanin"/>
          <w:b/>
          <w:bCs/>
          <w:sz w:val="26"/>
          <w:szCs w:val="26"/>
          <w:rtl/>
        </w:rPr>
        <w:t xml:space="preserve"> </w:t>
      </w:r>
      <w:r w:rsidRPr="00CC7140">
        <w:rPr>
          <w:rFonts w:cs="B Nazanin" w:hint="cs"/>
          <w:b/>
          <w:bCs/>
          <w:sz w:val="26"/>
          <w:szCs w:val="26"/>
          <w:rtl/>
        </w:rPr>
        <w:t>بايد</w:t>
      </w:r>
      <w:r w:rsidRPr="00CC7140">
        <w:rPr>
          <w:rFonts w:cs="B Nazanin"/>
          <w:b/>
          <w:bCs/>
          <w:sz w:val="26"/>
          <w:szCs w:val="26"/>
          <w:rtl/>
        </w:rPr>
        <w:t xml:space="preserve"> </w:t>
      </w:r>
      <w:r w:rsidRPr="00CC7140">
        <w:rPr>
          <w:rFonts w:cs="B Nazanin" w:hint="cs"/>
          <w:b/>
          <w:bCs/>
          <w:sz w:val="26"/>
          <w:szCs w:val="26"/>
          <w:rtl/>
        </w:rPr>
        <w:t>از</w:t>
      </w:r>
      <w:r w:rsidRPr="00CC7140">
        <w:rPr>
          <w:rFonts w:cs="B Nazanin"/>
          <w:b/>
          <w:bCs/>
          <w:sz w:val="26"/>
          <w:szCs w:val="26"/>
          <w:rtl/>
        </w:rPr>
        <w:t xml:space="preserve"> </w:t>
      </w:r>
      <w:r w:rsidRPr="00CC7140">
        <w:rPr>
          <w:rFonts w:cs="B Nazanin" w:hint="cs"/>
          <w:b/>
          <w:bCs/>
          <w:sz w:val="26"/>
          <w:szCs w:val="26"/>
          <w:rtl/>
        </w:rPr>
        <w:t>يك</w:t>
      </w:r>
      <w:r w:rsidRPr="00CC7140">
        <w:rPr>
          <w:rFonts w:cs="B Nazanin"/>
          <w:b/>
          <w:bCs/>
          <w:sz w:val="26"/>
          <w:szCs w:val="26"/>
          <w:rtl/>
        </w:rPr>
        <w:t xml:space="preserve"> </w:t>
      </w:r>
      <w:r w:rsidRPr="00CC7140">
        <w:rPr>
          <w:rFonts w:cs="B Nazanin" w:hint="cs"/>
          <w:b/>
          <w:bCs/>
          <w:sz w:val="26"/>
          <w:szCs w:val="26"/>
          <w:rtl/>
        </w:rPr>
        <w:t>راه</w:t>
      </w:r>
      <w:r w:rsidRPr="00CC7140">
        <w:rPr>
          <w:rFonts w:cs="B Nazanin"/>
          <w:b/>
          <w:bCs/>
          <w:sz w:val="26"/>
          <w:szCs w:val="26"/>
          <w:rtl/>
        </w:rPr>
        <w:t xml:space="preserve"> </w:t>
      </w:r>
      <w:r w:rsidRPr="00CC7140">
        <w:rPr>
          <w:rFonts w:cs="B Nazanin" w:hint="cs"/>
          <w:b/>
          <w:bCs/>
          <w:sz w:val="26"/>
          <w:szCs w:val="26"/>
          <w:rtl/>
        </w:rPr>
        <w:t>ديگر</w:t>
      </w:r>
      <w:r w:rsidRPr="00CC7140">
        <w:rPr>
          <w:rFonts w:cs="B Nazanin"/>
          <w:b/>
          <w:bCs/>
          <w:sz w:val="26"/>
          <w:szCs w:val="26"/>
          <w:rtl/>
        </w:rPr>
        <w:t xml:space="preserve"> </w:t>
      </w:r>
      <w:r w:rsidRPr="00CC7140">
        <w:rPr>
          <w:rFonts w:cs="B Nazanin" w:hint="cs"/>
          <w:b/>
          <w:bCs/>
          <w:sz w:val="26"/>
          <w:szCs w:val="26"/>
          <w:rtl/>
        </w:rPr>
        <w:t>وارد</w:t>
      </w:r>
      <w:r w:rsidRPr="00CC7140">
        <w:rPr>
          <w:rFonts w:cs="B Nazanin"/>
          <w:b/>
          <w:bCs/>
          <w:sz w:val="26"/>
          <w:szCs w:val="26"/>
          <w:rtl/>
        </w:rPr>
        <w:t xml:space="preserve"> </w:t>
      </w:r>
      <w:r w:rsidRPr="00CC7140">
        <w:rPr>
          <w:rFonts w:cs="B Nazanin" w:hint="cs"/>
          <w:b/>
          <w:bCs/>
          <w:sz w:val="26"/>
          <w:szCs w:val="26"/>
          <w:rtl/>
        </w:rPr>
        <w:t>شوند</w:t>
      </w:r>
      <w:r w:rsidRPr="00CC7140">
        <w:rPr>
          <w:rFonts w:cs="B Nazanin"/>
          <w:b/>
          <w:bCs/>
          <w:sz w:val="26"/>
          <w:szCs w:val="26"/>
          <w:rtl/>
        </w:rPr>
        <w:t xml:space="preserve"> </w:t>
      </w:r>
      <w:r w:rsidRPr="00CC7140">
        <w:rPr>
          <w:rFonts w:cs="B Nazanin" w:hint="cs"/>
          <w:b/>
          <w:bCs/>
          <w:sz w:val="26"/>
          <w:szCs w:val="26"/>
          <w:rtl/>
        </w:rPr>
        <w:t>يعني</w:t>
      </w:r>
      <w:r w:rsidRPr="00CC7140">
        <w:rPr>
          <w:rFonts w:cs="B Nazanin"/>
          <w:b/>
          <w:bCs/>
          <w:sz w:val="26"/>
          <w:szCs w:val="26"/>
          <w:rtl/>
        </w:rPr>
        <w:t xml:space="preserve"> </w:t>
      </w:r>
      <w:r w:rsidRPr="00CC7140">
        <w:rPr>
          <w:rFonts w:cs="B Nazanin" w:hint="cs"/>
          <w:b/>
          <w:bCs/>
          <w:sz w:val="26"/>
          <w:szCs w:val="26"/>
          <w:rtl/>
        </w:rPr>
        <w:t>از</w:t>
      </w:r>
      <w:r w:rsidRPr="00CC7140">
        <w:rPr>
          <w:rFonts w:cs="B Nazanin"/>
          <w:b/>
          <w:bCs/>
          <w:sz w:val="26"/>
          <w:szCs w:val="26"/>
          <w:rtl/>
        </w:rPr>
        <w:t xml:space="preserve"> </w:t>
      </w:r>
      <w:r w:rsidRPr="00CC7140">
        <w:rPr>
          <w:rFonts w:cs="B Nazanin" w:hint="cs"/>
          <w:b/>
          <w:bCs/>
          <w:sz w:val="26"/>
          <w:szCs w:val="26"/>
          <w:rtl/>
        </w:rPr>
        <w:t>طريق</w:t>
      </w:r>
      <w:r w:rsidRPr="00CC7140">
        <w:rPr>
          <w:rFonts w:cs="B Nazanin"/>
          <w:b/>
          <w:bCs/>
          <w:sz w:val="26"/>
          <w:szCs w:val="26"/>
          <w:rtl/>
        </w:rPr>
        <w:t xml:space="preserve"> </w:t>
      </w:r>
      <w:r w:rsidRPr="00CC7140">
        <w:rPr>
          <w:rFonts w:cs="B Nazanin" w:hint="cs"/>
          <w:b/>
          <w:bCs/>
          <w:sz w:val="26"/>
          <w:szCs w:val="26"/>
          <w:rtl/>
        </w:rPr>
        <w:t>اعلام</w:t>
      </w:r>
      <w:r w:rsidRPr="00CC7140">
        <w:rPr>
          <w:rFonts w:cs="B Nazanin"/>
          <w:b/>
          <w:bCs/>
          <w:sz w:val="26"/>
          <w:szCs w:val="26"/>
          <w:rtl/>
        </w:rPr>
        <w:t xml:space="preserve"> </w:t>
      </w:r>
      <w:r w:rsidRPr="00CC7140">
        <w:rPr>
          <w:rFonts w:cs="B Nazanin" w:hint="cs"/>
          <w:b/>
          <w:bCs/>
          <w:sz w:val="26"/>
          <w:szCs w:val="26"/>
          <w:rtl/>
        </w:rPr>
        <w:t>مواضع</w:t>
      </w:r>
      <w:r w:rsidRPr="00CC7140">
        <w:rPr>
          <w:rFonts w:cs="B Nazanin"/>
          <w:b/>
          <w:bCs/>
          <w:sz w:val="26"/>
          <w:szCs w:val="26"/>
          <w:rtl/>
        </w:rPr>
        <w:t xml:space="preserve">. (1) ‌ </w:t>
      </w:r>
    </w:p>
    <w:p w:rsidR="00CC7140" w:rsidRPr="00CC7140" w:rsidRDefault="00CC7140" w:rsidP="00CC7140">
      <w:pPr>
        <w:spacing w:line="240" w:lineRule="auto"/>
        <w:jc w:val="both"/>
        <w:rPr>
          <w:rFonts w:cs="B Nazanin"/>
          <w:b/>
          <w:bCs/>
          <w:sz w:val="26"/>
          <w:szCs w:val="26"/>
          <w:rtl/>
        </w:rPr>
      </w:pP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عبارت</w:t>
      </w:r>
      <w:r w:rsidRPr="00CC7140">
        <w:rPr>
          <w:rFonts w:cs="B Nazanin"/>
          <w:b/>
          <w:bCs/>
          <w:sz w:val="26"/>
          <w:szCs w:val="26"/>
          <w:rtl/>
        </w:rPr>
        <w:t xml:space="preserve"> </w:t>
      </w:r>
      <w:r w:rsidRPr="00CC7140">
        <w:rPr>
          <w:rFonts w:cs="B Nazanin" w:hint="cs"/>
          <w:b/>
          <w:bCs/>
          <w:sz w:val="26"/>
          <w:szCs w:val="26"/>
          <w:rtl/>
        </w:rPr>
        <w:t>ديگر</w:t>
      </w:r>
      <w:r w:rsidRPr="00CC7140">
        <w:rPr>
          <w:rFonts w:cs="B Nazanin"/>
          <w:b/>
          <w:bCs/>
          <w:sz w:val="26"/>
          <w:szCs w:val="26"/>
          <w:rtl/>
        </w:rPr>
        <w:t xml:space="preserve"> </w:t>
      </w:r>
      <w:r w:rsidRPr="00CC7140">
        <w:rPr>
          <w:rFonts w:cs="B Nazanin" w:hint="cs"/>
          <w:b/>
          <w:bCs/>
          <w:sz w:val="26"/>
          <w:szCs w:val="26"/>
          <w:rtl/>
        </w:rPr>
        <w:t>بنا</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گفتۀ</w:t>
      </w:r>
      <w:r w:rsidRPr="00CC7140">
        <w:rPr>
          <w:rFonts w:cs="B Nazanin"/>
          <w:b/>
          <w:bCs/>
          <w:sz w:val="26"/>
          <w:szCs w:val="26"/>
          <w:rtl/>
        </w:rPr>
        <w:t xml:space="preserve"> </w:t>
      </w:r>
      <w:r w:rsidRPr="00CC7140">
        <w:rPr>
          <w:rFonts w:cs="B Nazanin" w:hint="cs"/>
          <w:b/>
          <w:bCs/>
          <w:sz w:val="26"/>
          <w:szCs w:val="26"/>
          <w:rtl/>
        </w:rPr>
        <w:t>آرام</w:t>
      </w:r>
      <w:r w:rsidRPr="00CC7140">
        <w:rPr>
          <w:rFonts w:cs="B Nazanin"/>
          <w:b/>
          <w:bCs/>
          <w:sz w:val="26"/>
          <w:szCs w:val="26"/>
          <w:rtl/>
        </w:rPr>
        <w:t xml:space="preserve"> "</w:t>
      </w:r>
      <w:r w:rsidRPr="00CC7140">
        <w:rPr>
          <w:rFonts w:cs="B Nazanin" w:hint="cs"/>
          <w:b/>
          <w:bCs/>
          <w:sz w:val="26"/>
          <w:szCs w:val="26"/>
          <w:rtl/>
        </w:rPr>
        <w:t>صاحب</w:t>
      </w:r>
      <w:r w:rsidRPr="00CC7140">
        <w:rPr>
          <w:rFonts w:cs="B Nazanin"/>
          <w:b/>
          <w:bCs/>
          <w:sz w:val="26"/>
          <w:szCs w:val="26"/>
          <w:rtl/>
        </w:rPr>
        <w:t xml:space="preserve">": </w:t>
      </w:r>
      <w:r w:rsidRPr="00CC7140">
        <w:rPr>
          <w:rFonts w:cs="B Nazanin" w:hint="cs"/>
          <w:b/>
          <w:bCs/>
          <w:sz w:val="26"/>
          <w:szCs w:val="26"/>
          <w:rtl/>
        </w:rPr>
        <w:t>در</w:t>
      </w:r>
      <w:r w:rsidRPr="00CC7140">
        <w:rPr>
          <w:rFonts w:cs="B Nazanin"/>
          <w:b/>
          <w:bCs/>
          <w:sz w:val="26"/>
          <w:szCs w:val="26"/>
          <w:rtl/>
        </w:rPr>
        <w:t xml:space="preserve"> </w:t>
      </w:r>
      <w:r w:rsidRPr="00CC7140">
        <w:rPr>
          <w:rFonts w:cs="B Nazanin" w:hint="cs"/>
          <w:b/>
          <w:bCs/>
          <w:sz w:val="26"/>
          <w:szCs w:val="26"/>
          <w:rtl/>
        </w:rPr>
        <w:t>كنفرانس</w:t>
      </w:r>
      <w:r w:rsidRPr="00CC7140">
        <w:rPr>
          <w:rFonts w:cs="B Nazanin"/>
          <w:b/>
          <w:bCs/>
          <w:sz w:val="26"/>
          <w:szCs w:val="26"/>
          <w:rtl/>
        </w:rPr>
        <w:t xml:space="preserve"> </w:t>
      </w:r>
      <w:r w:rsidRPr="00CC7140">
        <w:rPr>
          <w:rFonts w:cs="B Nazanin" w:hint="cs"/>
          <w:b/>
          <w:bCs/>
          <w:sz w:val="26"/>
          <w:szCs w:val="26"/>
          <w:rtl/>
        </w:rPr>
        <w:t>تازه</w:t>
      </w:r>
      <w:r w:rsidRPr="00CC7140">
        <w:rPr>
          <w:rFonts w:cs="B Nazanin"/>
          <w:b/>
          <w:bCs/>
          <w:sz w:val="26"/>
          <w:szCs w:val="26"/>
          <w:rtl/>
        </w:rPr>
        <w:t xml:space="preserve"> </w:t>
      </w:r>
      <w:r w:rsidRPr="00CC7140">
        <w:rPr>
          <w:rFonts w:cs="B Nazanin" w:hint="cs"/>
          <w:b/>
          <w:bCs/>
          <w:sz w:val="26"/>
          <w:szCs w:val="26"/>
          <w:rtl/>
        </w:rPr>
        <w:t>انديشان</w:t>
      </w:r>
      <w:r w:rsidRPr="00CC7140">
        <w:rPr>
          <w:rFonts w:cs="B Nazanin"/>
          <w:b/>
          <w:bCs/>
          <w:sz w:val="26"/>
          <w:szCs w:val="26"/>
          <w:rtl/>
        </w:rPr>
        <w:t xml:space="preserve"> </w:t>
      </w:r>
      <w:r w:rsidRPr="00CC7140">
        <w:rPr>
          <w:rFonts w:cs="B Nazanin" w:hint="cs"/>
          <w:b/>
          <w:bCs/>
          <w:sz w:val="26"/>
          <w:szCs w:val="26"/>
          <w:rtl/>
        </w:rPr>
        <w:t>برنامۀ</w:t>
      </w:r>
      <w:r w:rsidRPr="00CC7140">
        <w:rPr>
          <w:rFonts w:cs="B Nazanin"/>
          <w:b/>
          <w:bCs/>
          <w:sz w:val="26"/>
          <w:szCs w:val="26"/>
          <w:rtl/>
        </w:rPr>
        <w:t xml:space="preserve"> </w:t>
      </w:r>
      <w:r w:rsidRPr="00CC7140">
        <w:rPr>
          <w:rFonts w:cs="B Nazanin" w:hint="cs"/>
          <w:b/>
          <w:bCs/>
          <w:sz w:val="26"/>
          <w:szCs w:val="26"/>
          <w:rtl/>
        </w:rPr>
        <w:t>شانرا</w:t>
      </w:r>
      <w:r w:rsidRPr="00CC7140">
        <w:rPr>
          <w:rFonts w:cs="B Nazanin"/>
          <w:b/>
          <w:bCs/>
          <w:sz w:val="26"/>
          <w:szCs w:val="26"/>
          <w:rtl/>
        </w:rPr>
        <w:t xml:space="preserve"> </w:t>
      </w:r>
      <w:r w:rsidRPr="00CC7140">
        <w:rPr>
          <w:rFonts w:cs="B Nazanin" w:hint="cs"/>
          <w:b/>
          <w:bCs/>
          <w:sz w:val="26"/>
          <w:szCs w:val="26"/>
          <w:rtl/>
        </w:rPr>
        <w:t>آگاهانه</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نام</w:t>
      </w:r>
      <w:r w:rsidRPr="00CC7140">
        <w:rPr>
          <w:rFonts w:cs="B Nazanin"/>
          <w:b/>
          <w:bCs/>
          <w:sz w:val="26"/>
          <w:szCs w:val="26"/>
          <w:rtl/>
        </w:rPr>
        <w:t xml:space="preserve"> </w:t>
      </w:r>
      <w:r w:rsidRPr="00CC7140">
        <w:rPr>
          <w:rFonts w:cs="B Nazanin" w:hint="cs"/>
          <w:b/>
          <w:bCs/>
          <w:sz w:val="26"/>
          <w:szCs w:val="26"/>
          <w:rtl/>
        </w:rPr>
        <w:t>اعلام</w:t>
      </w:r>
      <w:r w:rsidRPr="00CC7140">
        <w:rPr>
          <w:rFonts w:cs="B Nazanin"/>
          <w:b/>
          <w:bCs/>
          <w:sz w:val="26"/>
          <w:szCs w:val="26"/>
          <w:rtl/>
        </w:rPr>
        <w:t xml:space="preserve"> </w:t>
      </w:r>
      <w:r w:rsidRPr="00CC7140">
        <w:rPr>
          <w:rFonts w:cs="B Nazanin" w:hint="cs"/>
          <w:b/>
          <w:bCs/>
          <w:sz w:val="26"/>
          <w:szCs w:val="26"/>
          <w:rtl/>
        </w:rPr>
        <w:t>مواضع</w:t>
      </w:r>
      <w:r w:rsidRPr="00CC7140">
        <w:rPr>
          <w:rFonts w:cs="B Nazanin"/>
          <w:b/>
          <w:bCs/>
          <w:sz w:val="26"/>
          <w:szCs w:val="26"/>
          <w:rtl/>
        </w:rPr>
        <w:t xml:space="preserve"> </w:t>
      </w:r>
      <w:r w:rsidRPr="00CC7140">
        <w:rPr>
          <w:rFonts w:cs="B Nazanin" w:hint="cs"/>
          <w:b/>
          <w:bCs/>
          <w:sz w:val="26"/>
          <w:szCs w:val="26"/>
          <w:rtl/>
        </w:rPr>
        <w:t>مسمي</w:t>
      </w:r>
      <w:r w:rsidRPr="00CC7140">
        <w:rPr>
          <w:rFonts w:cs="B Nazanin"/>
          <w:b/>
          <w:bCs/>
          <w:sz w:val="26"/>
          <w:szCs w:val="26"/>
          <w:rtl/>
        </w:rPr>
        <w:t xml:space="preserve"> </w:t>
      </w:r>
      <w:r w:rsidRPr="00CC7140">
        <w:rPr>
          <w:rFonts w:cs="B Nazanin" w:hint="cs"/>
          <w:b/>
          <w:bCs/>
          <w:sz w:val="26"/>
          <w:szCs w:val="26"/>
          <w:rtl/>
        </w:rPr>
        <w:t>ساخته</w:t>
      </w:r>
      <w:r w:rsidRPr="00CC7140">
        <w:rPr>
          <w:rFonts w:cs="B Nazanin"/>
          <w:b/>
          <w:bCs/>
          <w:sz w:val="26"/>
          <w:szCs w:val="26"/>
          <w:rtl/>
        </w:rPr>
        <w:t xml:space="preserve"> </w:t>
      </w:r>
      <w:r w:rsidRPr="00CC7140">
        <w:rPr>
          <w:rFonts w:cs="B Nazanin" w:hint="cs"/>
          <w:b/>
          <w:bCs/>
          <w:sz w:val="26"/>
          <w:szCs w:val="26"/>
          <w:rtl/>
        </w:rPr>
        <w:t>اند</w:t>
      </w:r>
      <w:r w:rsidRPr="00CC7140">
        <w:rPr>
          <w:rFonts w:cs="B Nazanin"/>
          <w:b/>
          <w:bCs/>
          <w:sz w:val="26"/>
          <w:szCs w:val="26"/>
          <w:rtl/>
        </w:rPr>
        <w:t xml:space="preserve"> </w:t>
      </w:r>
      <w:r w:rsidRPr="00CC7140">
        <w:rPr>
          <w:rFonts w:cs="B Nazanin" w:hint="cs"/>
          <w:b/>
          <w:bCs/>
          <w:sz w:val="26"/>
          <w:szCs w:val="26"/>
          <w:rtl/>
        </w:rPr>
        <w:t>يعني</w:t>
      </w:r>
      <w:r w:rsidRPr="00CC7140">
        <w:rPr>
          <w:rFonts w:cs="B Nazanin"/>
          <w:b/>
          <w:bCs/>
          <w:sz w:val="26"/>
          <w:szCs w:val="26"/>
          <w:rtl/>
        </w:rPr>
        <w:t xml:space="preserve"> </w:t>
      </w:r>
      <w:r w:rsidRPr="00CC7140">
        <w:rPr>
          <w:rFonts w:cs="B Nazanin" w:hint="cs"/>
          <w:b/>
          <w:bCs/>
          <w:sz w:val="26"/>
          <w:szCs w:val="26"/>
          <w:rtl/>
        </w:rPr>
        <w:t>اينكه</w:t>
      </w:r>
      <w:r w:rsidRPr="00CC7140">
        <w:rPr>
          <w:rFonts w:cs="B Nazanin"/>
          <w:b/>
          <w:bCs/>
          <w:sz w:val="26"/>
          <w:szCs w:val="26"/>
          <w:rtl/>
        </w:rPr>
        <w:t xml:space="preserve"> </w:t>
      </w:r>
      <w:r w:rsidRPr="00CC7140">
        <w:rPr>
          <w:rFonts w:cs="B Nazanin" w:hint="cs"/>
          <w:b/>
          <w:bCs/>
          <w:sz w:val="26"/>
          <w:szCs w:val="26"/>
          <w:rtl/>
        </w:rPr>
        <w:t>بنام</w:t>
      </w:r>
      <w:r w:rsidRPr="00CC7140">
        <w:rPr>
          <w:rFonts w:cs="B Nazanin"/>
          <w:b/>
          <w:bCs/>
          <w:sz w:val="26"/>
          <w:szCs w:val="26"/>
          <w:rtl/>
        </w:rPr>
        <w:t xml:space="preserve"> </w:t>
      </w:r>
      <w:r w:rsidRPr="00CC7140">
        <w:rPr>
          <w:rFonts w:cs="B Nazanin" w:hint="cs"/>
          <w:b/>
          <w:bCs/>
          <w:sz w:val="26"/>
          <w:szCs w:val="26"/>
          <w:rtl/>
        </w:rPr>
        <w:t>برنامه</w:t>
      </w:r>
      <w:r w:rsidRPr="00CC7140">
        <w:rPr>
          <w:rFonts w:cs="B Nazanin"/>
          <w:b/>
          <w:bCs/>
          <w:sz w:val="26"/>
          <w:szCs w:val="26"/>
          <w:rtl/>
        </w:rPr>
        <w:t xml:space="preserve"> </w:t>
      </w:r>
      <w:r w:rsidRPr="00CC7140">
        <w:rPr>
          <w:rFonts w:cs="B Nazanin" w:hint="cs"/>
          <w:b/>
          <w:bCs/>
          <w:sz w:val="26"/>
          <w:szCs w:val="26"/>
          <w:rtl/>
        </w:rPr>
        <w:t>تصويب</w:t>
      </w:r>
      <w:r w:rsidRPr="00CC7140">
        <w:rPr>
          <w:rFonts w:cs="B Nazanin"/>
          <w:b/>
          <w:bCs/>
          <w:sz w:val="26"/>
          <w:szCs w:val="26"/>
          <w:rtl/>
        </w:rPr>
        <w:t xml:space="preserve"> </w:t>
      </w:r>
      <w:r w:rsidRPr="00CC7140">
        <w:rPr>
          <w:rFonts w:cs="B Nazanin" w:hint="cs"/>
          <w:b/>
          <w:bCs/>
          <w:sz w:val="26"/>
          <w:szCs w:val="26"/>
          <w:rtl/>
        </w:rPr>
        <w:t>نميشد</w:t>
      </w:r>
      <w:r w:rsidRPr="00CC7140">
        <w:rPr>
          <w:rFonts w:cs="B Nazanin"/>
          <w:b/>
          <w:bCs/>
          <w:sz w:val="26"/>
          <w:szCs w:val="26"/>
          <w:rtl/>
        </w:rPr>
        <w:t xml:space="preserve">. </w:t>
      </w:r>
      <w:r w:rsidRPr="00CC7140">
        <w:rPr>
          <w:rFonts w:cs="B Nazanin" w:hint="cs"/>
          <w:b/>
          <w:bCs/>
          <w:sz w:val="26"/>
          <w:szCs w:val="26"/>
          <w:rtl/>
        </w:rPr>
        <w:t>ما</w:t>
      </w:r>
      <w:r w:rsidRPr="00CC7140">
        <w:rPr>
          <w:rFonts w:cs="B Nazanin"/>
          <w:b/>
          <w:bCs/>
          <w:sz w:val="26"/>
          <w:szCs w:val="26"/>
          <w:rtl/>
        </w:rPr>
        <w:t xml:space="preserve"> </w:t>
      </w:r>
      <w:r w:rsidRPr="00CC7140">
        <w:rPr>
          <w:rFonts w:cs="B Nazanin" w:hint="cs"/>
          <w:b/>
          <w:bCs/>
          <w:sz w:val="26"/>
          <w:szCs w:val="26"/>
          <w:rtl/>
        </w:rPr>
        <w:t>اعلام</w:t>
      </w:r>
      <w:r w:rsidRPr="00CC7140">
        <w:rPr>
          <w:rFonts w:cs="B Nazanin"/>
          <w:b/>
          <w:bCs/>
          <w:sz w:val="26"/>
          <w:szCs w:val="26"/>
          <w:rtl/>
        </w:rPr>
        <w:t xml:space="preserve"> </w:t>
      </w:r>
      <w:r w:rsidRPr="00CC7140">
        <w:rPr>
          <w:rFonts w:cs="B Nazanin" w:hint="cs"/>
          <w:b/>
          <w:bCs/>
          <w:sz w:val="26"/>
          <w:szCs w:val="26"/>
          <w:rtl/>
        </w:rPr>
        <w:t>مواضع</w:t>
      </w:r>
      <w:r w:rsidRPr="00CC7140">
        <w:rPr>
          <w:rFonts w:cs="B Nazanin"/>
          <w:b/>
          <w:bCs/>
          <w:sz w:val="26"/>
          <w:szCs w:val="26"/>
          <w:rtl/>
        </w:rPr>
        <w:t xml:space="preserve"> </w:t>
      </w:r>
      <w:r w:rsidRPr="00CC7140">
        <w:rPr>
          <w:rFonts w:cs="B Nazanin" w:hint="cs"/>
          <w:b/>
          <w:bCs/>
          <w:sz w:val="26"/>
          <w:szCs w:val="26"/>
          <w:rtl/>
        </w:rPr>
        <w:t>را</w:t>
      </w:r>
      <w:r w:rsidRPr="00CC7140">
        <w:rPr>
          <w:rFonts w:cs="B Nazanin"/>
          <w:b/>
          <w:bCs/>
          <w:sz w:val="26"/>
          <w:szCs w:val="26"/>
          <w:rtl/>
        </w:rPr>
        <w:t xml:space="preserve"> </w:t>
      </w:r>
      <w:r w:rsidRPr="00CC7140">
        <w:rPr>
          <w:rFonts w:cs="B Nazanin" w:hint="cs"/>
          <w:b/>
          <w:bCs/>
          <w:sz w:val="26"/>
          <w:szCs w:val="26"/>
          <w:rtl/>
        </w:rPr>
        <w:t>جدا</w:t>
      </w:r>
      <w:r w:rsidRPr="00CC7140">
        <w:rPr>
          <w:rFonts w:cs="B Nazanin"/>
          <w:b/>
          <w:bCs/>
          <w:sz w:val="26"/>
          <w:szCs w:val="26"/>
          <w:rtl/>
        </w:rPr>
        <w:t xml:space="preserve"> </w:t>
      </w:r>
      <w:r w:rsidRPr="00CC7140">
        <w:rPr>
          <w:rFonts w:cs="B Nazanin" w:hint="cs"/>
          <w:b/>
          <w:bCs/>
          <w:sz w:val="26"/>
          <w:szCs w:val="26"/>
          <w:rtl/>
        </w:rPr>
        <w:t>گانه</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بحث</w:t>
      </w:r>
      <w:r w:rsidRPr="00CC7140">
        <w:rPr>
          <w:rFonts w:cs="B Nazanin"/>
          <w:b/>
          <w:bCs/>
          <w:sz w:val="26"/>
          <w:szCs w:val="26"/>
          <w:rtl/>
        </w:rPr>
        <w:t xml:space="preserve"> </w:t>
      </w:r>
      <w:r w:rsidRPr="00CC7140">
        <w:rPr>
          <w:rFonts w:cs="B Nazanin" w:hint="cs"/>
          <w:b/>
          <w:bCs/>
          <w:sz w:val="26"/>
          <w:szCs w:val="26"/>
          <w:rtl/>
        </w:rPr>
        <w:t>خواهيم</w:t>
      </w:r>
      <w:r w:rsidRPr="00CC7140">
        <w:rPr>
          <w:rFonts w:cs="B Nazanin"/>
          <w:b/>
          <w:bCs/>
          <w:sz w:val="26"/>
          <w:szCs w:val="26"/>
          <w:rtl/>
        </w:rPr>
        <w:t xml:space="preserve"> </w:t>
      </w:r>
      <w:r w:rsidRPr="00CC7140">
        <w:rPr>
          <w:rFonts w:cs="B Nazanin" w:hint="cs"/>
          <w:b/>
          <w:bCs/>
          <w:sz w:val="26"/>
          <w:szCs w:val="26"/>
          <w:rtl/>
        </w:rPr>
        <w:t>گرفت</w:t>
      </w:r>
      <w:r w:rsidRPr="00CC7140">
        <w:rPr>
          <w:rFonts w:cs="B Nazanin"/>
          <w:b/>
          <w:bCs/>
          <w:sz w:val="26"/>
          <w:szCs w:val="26"/>
          <w:rtl/>
        </w:rPr>
        <w:t xml:space="preserve">. </w:t>
      </w:r>
    </w:p>
    <w:p w:rsidR="00CC7140" w:rsidRPr="00CC7140" w:rsidRDefault="00CC7140" w:rsidP="00CC7140">
      <w:pPr>
        <w:spacing w:line="240" w:lineRule="auto"/>
        <w:jc w:val="both"/>
        <w:rPr>
          <w:rFonts w:cs="B Nazanin"/>
          <w:b/>
          <w:bCs/>
          <w:sz w:val="26"/>
          <w:szCs w:val="26"/>
          <w:rtl/>
        </w:rPr>
      </w:pPr>
      <w:r w:rsidRPr="00CC7140">
        <w:rPr>
          <w:rFonts w:cs="B Nazanin" w:hint="cs"/>
          <w:b/>
          <w:bCs/>
          <w:sz w:val="26"/>
          <w:szCs w:val="26"/>
          <w:rtl/>
        </w:rPr>
        <w:t>اعلام</w:t>
      </w:r>
      <w:r w:rsidRPr="00CC7140">
        <w:rPr>
          <w:rFonts w:cs="B Nazanin"/>
          <w:b/>
          <w:bCs/>
          <w:sz w:val="26"/>
          <w:szCs w:val="26"/>
          <w:rtl/>
        </w:rPr>
        <w:t xml:space="preserve"> </w:t>
      </w:r>
      <w:r w:rsidRPr="00CC7140">
        <w:rPr>
          <w:rFonts w:cs="B Nazanin" w:hint="cs"/>
          <w:b/>
          <w:bCs/>
          <w:sz w:val="26"/>
          <w:szCs w:val="26"/>
          <w:rtl/>
        </w:rPr>
        <w:t>مواضع</w:t>
      </w:r>
      <w:r w:rsidRPr="00CC7140">
        <w:rPr>
          <w:rFonts w:cs="B Nazanin"/>
          <w:b/>
          <w:bCs/>
          <w:sz w:val="26"/>
          <w:szCs w:val="26"/>
          <w:rtl/>
        </w:rPr>
        <w:t xml:space="preserve"> </w:t>
      </w:r>
      <w:r w:rsidRPr="00CC7140">
        <w:rPr>
          <w:rFonts w:cs="B Nazanin" w:hint="cs"/>
          <w:b/>
          <w:bCs/>
          <w:sz w:val="26"/>
          <w:szCs w:val="26"/>
          <w:rtl/>
        </w:rPr>
        <w:t>در</w:t>
      </w:r>
      <w:r w:rsidRPr="00CC7140">
        <w:rPr>
          <w:rFonts w:cs="B Nazanin"/>
          <w:b/>
          <w:bCs/>
          <w:sz w:val="26"/>
          <w:szCs w:val="26"/>
          <w:rtl/>
        </w:rPr>
        <w:t xml:space="preserve"> </w:t>
      </w:r>
      <w:r w:rsidRPr="00CC7140">
        <w:rPr>
          <w:rFonts w:cs="B Nazanin" w:hint="cs"/>
          <w:b/>
          <w:bCs/>
          <w:sz w:val="26"/>
          <w:szCs w:val="26"/>
          <w:rtl/>
        </w:rPr>
        <w:t>كنگره</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عنوان</w:t>
      </w:r>
      <w:r w:rsidRPr="00CC7140">
        <w:rPr>
          <w:rFonts w:cs="B Nazanin"/>
          <w:b/>
          <w:bCs/>
          <w:sz w:val="26"/>
          <w:szCs w:val="26"/>
          <w:rtl/>
        </w:rPr>
        <w:t xml:space="preserve"> </w:t>
      </w:r>
      <w:r w:rsidRPr="00CC7140">
        <w:rPr>
          <w:rFonts w:cs="B Nazanin" w:hint="cs"/>
          <w:b/>
          <w:bCs/>
          <w:sz w:val="26"/>
          <w:szCs w:val="26"/>
          <w:rtl/>
        </w:rPr>
        <w:t>پرچم</w:t>
      </w:r>
      <w:r w:rsidRPr="00CC7140">
        <w:rPr>
          <w:rFonts w:cs="B Nazanin"/>
          <w:b/>
          <w:bCs/>
          <w:sz w:val="26"/>
          <w:szCs w:val="26"/>
          <w:rtl/>
        </w:rPr>
        <w:t xml:space="preserve"> </w:t>
      </w:r>
      <w:r w:rsidRPr="00CC7140">
        <w:rPr>
          <w:rFonts w:cs="B Nazanin" w:hint="cs"/>
          <w:b/>
          <w:bCs/>
          <w:sz w:val="26"/>
          <w:szCs w:val="26"/>
          <w:rtl/>
        </w:rPr>
        <w:t>برآمد</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سند</w:t>
      </w:r>
      <w:r w:rsidRPr="00CC7140">
        <w:rPr>
          <w:rFonts w:cs="B Nazanin"/>
          <w:b/>
          <w:bCs/>
          <w:sz w:val="26"/>
          <w:szCs w:val="26"/>
          <w:rtl/>
        </w:rPr>
        <w:t xml:space="preserve"> </w:t>
      </w:r>
      <w:r w:rsidRPr="00CC7140">
        <w:rPr>
          <w:rFonts w:cs="B Nazanin" w:hint="cs"/>
          <w:b/>
          <w:bCs/>
          <w:sz w:val="26"/>
          <w:szCs w:val="26"/>
          <w:rtl/>
        </w:rPr>
        <w:t>سازماني</w:t>
      </w:r>
      <w:r w:rsidRPr="00CC7140">
        <w:rPr>
          <w:rFonts w:cs="B Nazanin"/>
          <w:b/>
          <w:bCs/>
          <w:sz w:val="26"/>
          <w:szCs w:val="26"/>
          <w:rtl/>
        </w:rPr>
        <w:t xml:space="preserve"> </w:t>
      </w:r>
      <w:r w:rsidRPr="00CC7140">
        <w:rPr>
          <w:rFonts w:cs="B Nazanin" w:hint="cs"/>
          <w:b/>
          <w:bCs/>
          <w:sz w:val="26"/>
          <w:szCs w:val="26"/>
          <w:rtl/>
        </w:rPr>
        <w:t>اي</w:t>
      </w:r>
      <w:r w:rsidRPr="00CC7140">
        <w:rPr>
          <w:rFonts w:cs="B Nazanin"/>
          <w:b/>
          <w:bCs/>
          <w:sz w:val="26"/>
          <w:szCs w:val="26"/>
          <w:rtl/>
        </w:rPr>
        <w:t xml:space="preserve"> </w:t>
      </w:r>
      <w:r w:rsidRPr="00CC7140">
        <w:rPr>
          <w:rFonts w:cs="B Nazanin" w:hint="cs"/>
          <w:b/>
          <w:bCs/>
          <w:sz w:val="26"/>
          <w:szCs w:val="26"/>
          <w:rtl/>
        </w:rPr>
        <w:t>كه</w:t>
      </w:r>
      <w:r w:rsidRPr="00CC7140">
        <w:rPr>
          <w:rFonts w:cs="B Nazanin"/>
          <w:b/>
          <w:bCs/>
          <w:sz w:val="26"/>
          <w:szCs w:val="26"/>
          <w:rtl/>
        </w:rPr>
        <w:t xml:space="preserve"> </w:t>
      </w:r>
      <w:r w:rsidRPr="00CC7140">
        <w:rPr>
          <w:rFonts w:cs="B Nazanin" w:hint="cs"/>
          <w:b/>
          <w:bCs/>
          <w:sz w:val="26"/>
          <w:szCs w:val="26"/>
          <w:rtl/>
        </w:rPr>
        <w:t>بايد</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جنبش</w:t>
      </w:r>
      <w:r w:rsidRPr="00CC7140">
        <w:rPr>
          <w:rFonts w:cs="B Nazanin"/>
          <w:b/>
          <w:bCs/>
          <w:sz w:val="26"/>
          <w:szCs w:val="26"/>
          <w:rtl/>
        </w:rPr>
        <w:t xml:space="preserve"> </w:t>
      </w:r>
      <w:r w:rsidRPr="00CC7140">
        <w:rPr>
          <w:rFonts w:cs="B Nazanin" w:hint="cs"/>
          <w:b/>
          <w:bCs/>
          <w:sz w:val="26"/>
          <w:szCs w:val="26"/>
          <w:rtl/>
        </w:rPr>
        <w:t>ملي</w:t>
      </w:r>
      <w:r w:rsidRPr="00CC7140">
        <w:rPr>
          <w:rFonts w:cs="B Nazanin"/>
          <w:b/>
          <w:bCs/>
          <w:sz w:val="26"/>
          <w:szCs w:val="26"/>
          <w:rtl/>
        </w:rPr>
        <w:t xml:space="preserve"> </w:t>
      </w:r>
      <w:r w:rsidRPr="00CC7140">
        <w:rPr>
          <w:rFonts w:cs="B Nazanin" w:hint="cs"/>
          <w:b/>
          <w:bCs/>
          <w:sz w:val="26"/>
          <w:szCs w:val="26"/>
          <w:rtl/>
        </w:rPr>
        <w:t>ارائه</w:t>
      </w:r>
      <w:r w:rsidRPr="00CC7140">
        <w:rPr>
          <w:rFonts w:cs="B Nazanin"/>
          <w:b/>
          <w:bCs/>
          <w:sz w:val="26"/>
          <w:szCs w:val="26"/>
          <w:rtl/>
        </w:rPr>
        <w:t xml:space="preserve"> </w:t>
      </w:r>
      <w:r w:rsidRPr="00CC7140">
        <w:rPr>
          <w:rFonts w:cs="B Nazanin" w:hint="cs"/>
          <w:b/>
          <w:bCs/>
          <w:sz w:val="26"/>
          <w:szCs w:val="26"/>
          <w:rtl/>
        </w:rPr>
        <w:t>گردد</w:t>
      </w:r>
      <w:r w:rsidRPr="00CC7140">
        <w:rPr>
          <w:rFonts w:cs="B Nazanin"/>
          <w:b/>
          <w:bCs/>
          <w:sz w:val="26"/>
          <w:szCs w:val="26"/>
          <w:rtl/>
        </w:rPr>
        <w:t xml:space="preserve"> </w:t>
      </w:r>
      <w:r w:rsidRPr="00CC7140">
        <w:rPr>
          <w:rFonts w:cs="B Nazanin" w:hint="cs"/>
          <w:b/>
          <w:bCs/>
          <w:sz w:val="26"/>
          <w:szCs w:val="26"/>
          <w:rtl/>
        </w:rPr>
        <w:t>تصويب</w:t>
      </w:r>
      <w:r w:rsidRPr="00CC7140">
        <w:rPr>
          <w:rFonts w:cs="B Nazanin"/>
          <w:b/>
          <w:bCs/>
          <w:sz w:val="26"/>
          <w:szCs w:val="26"/>
          <w:rtl/>
        </w:rPr>
        <w:t xml:space="preserve"> </w:t>
      </w:r>
      <w:r w:rsidRPr="00CC7140">
        <w:rPr>
          <w:rFonts w:cs="B Nazanin" w:hint="cs"/>
          <w:b/>
          <w:bCs/>
          <w:sz w:val="26"/>
          <w:szCs w:val="26"/>
          <w:rtl/>
        </w:rPr>
        <w:t>ميگردد</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نظرما</w:t>
      </w:r>
      <w:r w:rsidRPr="00CC7140">
        <w:rPr>
          <w:rFonts w:cs="B Nazanin"/>
          <w:b/>
          <w:bCs/>
          <w:sz w:val="26"/>
          <w:szCs w:val="26"/>
          <w:rtl/>
        </w:rPr>
        <w:t xml:space="preserve"> </w:t>
      </w:r>
      <w:r w:rsidRPr="00CC7140">
        <w:rPr>
          <w:rFonts w:cs="B Nazanin" w:hint="cs"/>
          <w:b/>
          <w:bCs/>
          <w:sz w:val="26"/>
          <w:szCs w:val="26"/>
          <w:rtl/>
        </w:rPr>
        <w:t>برنامۀ</w:t>
      </w:r>
      <w:r w:rsidRPr="00CC7140">
        <w:rPr>
          <w:rFonts w:cs="B Nazanin"/>
          <w:b/>
          <w:bCs/>
          <w:sz w:val="26"/>
          <w:szCs w:val="26"/>
          <w:rtl/>
        </w:rPr>
        <w:t xml:space="preserve"> </w:t>
      </w:r>
      <w:r w:rsidRPr="00CC7140">
        <w:rPr>
          <w:rFonts w:cs="B Nazanin" w:hint="cs"/>
          <w:b/>
          <w:bCs/>
          <w:sz w:val="26"/>
          <w:szCs w:val="26"/>
          <w:rtl/>
        </w:rPr>
        <w:t>يك</w:t>
      </w:r>
      <w:r w:rsidRPr="00CC7140">
        <w:rPr>
          <w:rFonts w:cs="B Nazanin"/>
          <w:b/>
          <w:bCs/>
          <w:sz w:val="26"/>
          <w:szCs w:val="26"/>
          <w:rtl/>
        </w:rPr>
        <w:t xml:space="preserve"> </w:t>
      </w:r>
      <w:r w:rsidRPr="00CC7140">
        <w:rPr>
          <w:rFonts w:cs="B Nazanin" w:hint="cs"/>
          <w:b/>
          <w:bCs/>
          <w:sz w:val="26"/>
          <w:szCs w:val="26"/>
          <w:rtl/>
        </w:rPr>
        <w:t>سازمان</w:t>
      </w:r>
      <w:r w:rsidRPr="00CC7140">
        <w:rPr>
          <w:rFonts w:cs="B Nazanin"/>
          <w:b/>
          <w:bCs/>
          <w:sz w:val="26"/>
          <w:szCs w:val="26"/>
          <w:rtl/>
        </w:rPr>
        <w:t xml:space="preserve"> </w:t>
      </w:r>
      <w:r w:rsidRPr="00CC7140">
        <w:rPr>
          <w:rFonts w:cs="B Nazanin" w:hint="cs"/>
          <w:b/>
          <w:bCs/>
          <w:sz w:val="26"/>
          <w:szCs w:val="26"/>
          <w:rtl/>
        </w:rPr>
        <w:t>همان</w:t>
      </w:r>
      <w:r w:rsidRPr="00CC7140">
        <w:rPr>
          <w:rFonts w:cs="B Nazanin"/>
          <w:b/>
          <w:bCs/>
          <w:sz w:val="26"/>
          <w:szCs w:val="26"/>
          <w:rtl/>
        </w:rPr>
        <w:t xml:space="preserve"> </w:t>
      </w:r>
      <w:r w:rsidRPr="00CC7140">
        <w:rPr>
          <w:rFonts w:cs="B Nazanin" w:hint="cs"/>
          <w:b/>
          <w:bCs/>
          <w:sz w:val="26"/>
          <w:szCs w:val="26"/>
          <w:rtl/>
        </w:rPr>
        <w:t>پرچم</w:t>
      </w:r>
      <w:r w:rsidRPr="00CC7140">
        <w:rPr>
          <w:rFonts w:cs="B Nazanin"/>
          <w:b/>
          <w:bCs/>
          <w:sz w:val="26"/>
          <w:szCs w:val="26"/>
          <w:rtl/>
        </w:rPr>
        <w:t xml:space="preserve"> </w:t>
      </w:r>
      <w:r w:rsidRPr="00CC7140">
        <w:rPr>
          <w:rFonts w:cs="B Nazanin" w:hint="cs"/>
          <w:b/>
          <w:bCs/>
          <w:sz w:val="26"/>
          <w:szCs w:val="26"/>
          <w:rtl/>
        </w:rPr>
        <w:t>بيروني</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پرچم</w:t>
      </w:r>
      <w:r w:rsidRPr="00CC7140">
        <w:rPr>
          <w:rFonts w:cs="B Nazanin"/>
          <w:b/>
          <w:bCs/>
          <w:sz w:val="26"/>
          <w:szCs w:val="26"/>
          <w:rtl/>
        </w:rPr>
        <w:t xml:space="preserve"> </w:t>
      </w:r>
      <w:r w:rsidRPr="00CC7140">
        <w:rPr>
          <w:rFonts w:cs="B Nazanin" w:hint="cs"/>
          <w:b/>
          <w:bCs/>
          <w:sz w:val="26"/>
          <w:szCs w:val="26"/>
          <w:rtl/>
        </w:rPr>
        <w:t>برآمد</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سند</w:t>
      </w:r>
      <w:r w:rsidRPr="00CC7140">
        <w:rPr>
          <w:rFonts w:cs="B Nazanin"/>
          <w:b/>
          <w:bCs/>
          <w:sz w:val="26"/>
          <w:szCs w:val="26"/>
          <w:rtl/>
        </w:rPr>
        <w:t xml:space="preserve"> </w:t>
      </w:r>
      <w:r w:rsidRPr="00CC7140">
        <w:rPr>
          <w:rFonts w:cs="B Nazanin" w:hint="cs"/>
          <w:b/>
          <w:bCs/>
          <w:sz w:val="26"/>
          <w:szCs w:val="26"/>
          <w:rtl/>
        </w:rPr>
        <w:t>سازماني</w:t>
      </w:r>
      <w:r w:rsidRPr="00CC7140">
        <w:rPr>
          <w:rFonts w:cs="B Nazanin"/>
          <w:b/>
          <w:bCs/>
          <w:sz w:val="26"/>
          <w:szCs w:val="26"/>
          <w:rtl/>
        </w:rPr>
        <w:t xml:space="preserve"> </w:t>
      </w:r>
      <w:r w:rsidRPr="00CC7140">
        <w:rPr>
          <w:rFonts w:cs="B Nazanin" w:hint="cs"/>
          <w:b/>
          <w:bCs/>
          <w:sz w:val="26"/>
          <w:szCs w:val="26"/>
          <w:rtl/>
        </w:rPr>
        <w:t>اي</w:t>
      </w:r>
      <w:r w:rsidRPr="00CC7140">
        <w:rPr>
          <w:rFonts w:cs="B Nazanin"/>
          <w:b/>
          <w:bCs/>
          <w:sz w:val="26"/>
          <w:szCs w:val="26"/>
          <w:rtl/>
        </w:rPr>
        <w:t xml:space="preserve"> </w:t>
      </w:r>
      <w:r w:rsidRPr="00CC7140">
        <w:rPr>
          <w:rFonts w:cs="B Nazanin" w:hint="cs"/>
          <w:b/>
          <w:bCs/>
          <w:sz w:val="26"/>
          <w:szCs w:val="26"/>
          <w:rtl/>
        </w:rPr>
        <w:t>كه</w:t>
      </w:r>
      <w:r w:rsidRPr="00CC7140">
        <w:rPr>
          <w:rFonts w:cs="B Nazanin"/>
          <w:b/>
          <w:bCs/>
          <w:sz w:val="26"/>
          <w:szCs w:val="26"/>
          <w:rtl/>
        </w:rPr>
        <w:t xml:space="preserve"> </w:t>
      </w:r>
      <w:r w:rsidRPr="00CC7140">
        <w:rPr>
          <w:rFonts w:cs="B Nazanin" w:hint="cs"/>
          <w:b/>
          <w:bCs/>
          <w:sz w:val="26"/>
          <w:szCs w:val="26"/>
          <w:rtl/>
        </w:rPr>
        <w:t>بايد</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جنبش</w:t>
      </w:r>
      <w:r w:rsidRPr="00CC7140">
        <w:rPr>
          <w:rFonts w:cs="B Nazanin"/>
          <w:b/>
          <w:bCs/>
          <w:sz w:val="26"/>
          <w:szCs w:val="26"/>
          <w:rtl/>
        </w:rPr>
        <w:t xml:space="preserve"> </w:t>
      </w:r>
      <w:r w:rsidRPr="00CC7140">
        <w:rPr>
          <w:rFonts w:cs="B Nazanin" w:hint="cs"/>
          <w:b/>
          <w:bCs/>
          <w:sz w:val="26"/>
          <w:szCs w:val="26"/>
          <w:rtl/>
        </w:rPr>
        <w:t>ملي</w:t>
      </w:r>
      <w:r w:rsidRPr="00CC7140">
        <w:rPr>
          <w:rFonts w:cs="B Nazanin"/>
          <w:b/>
          <w:bCs/>
          <w:sz w:val="26"/>
          <w:szCs w:val="26"/>
          <w:rtl/>
        </w:rPr>
        <w:t xml:space="preserve"> </w:t>
      </w:r>
      <w:r w:rsidRPr="00CC7140">
        <w:rPr>
          <w:rFonts w:cs="B Nazanin" w:hint="cs"/>
          <w:b/>
          <w:bCs/>
          <w:sz w:val="26"/>
          <w:szCs w:val="26"/>
          <w:rtl/>
        </w:rPr>
        <w:t>ارائه</w:t>
      </w:r>
      <w:r w:rsidRPr="00CC7140">
        <w:rPr>
          <w:rFonts w:cs="B Nazanin"/>
          <w:b/>
          <w:bCs/>
          <w:sz w:val="26"/>
          <w:szCs w:val="26"/>
          <w:rtl/>
        </w:rPr>
        <w:t xml:space="preserve"> </w:t>
      </w:r>
      <w:r w:rsidRPr="00CC7140">
        <w:rPr>
          <w:rFonts w:cs="B Nazanin" w:hint="cs"/>
          <w:b/>
          <w:bCs/>
          <w:sz w:val="26"/>
          <w:szCs w:val="26"/>
          <w:rtl/>
        </w:rPr>
        <w:t>گردد</w:t>
      </w:r>
      <w:r w:rsidRPr="00CC7140">
        <w:rPr>
          <w:rFonts w:cs="B Nazanin"/>
          <w:b/>
          <w:bCs/>
          <w:sz w:val="26"/>
          <w:szCs w:val="26"/>
          <w:rtl/>
        </w:rPr>
        <w:t xml:space="preserve"> </w:t>
      </w:r>
      <w:r w:rsidRPr="00CC7140">
        <w:rPr>
          <w:rFonts w:cs="B Nazanin" w:hint="cs"/>
          <w:b/>
          <w:bCs/>
          <w:sz w:val="26"/>
          <w:szCs w:val="26"/>
          <w:rtl/>
        </w:rPr>
        <w:t>ميباشد</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عبارت</w:t>
      </w:r>
      <w:r w:rsidRPr="00CC7140">
        <w:rPr>
          <w:rFonts w:cs="B Nazanin"/>
          <w:b/>
          <w:bCs/>
          <w:sz w:val="26"/>
          <w:szCs w:val="26"/>
          <w:rtl/>
        </w:rPr>
        <w:t xml:space="preserve"> </w:t>
      </w:r>
      <w:r w:rsidRPr="00CC7140">
        <w:rPr>
          <w:rFonts w:cs="B Nazanin" w:hint="cs"/>
          <w:b/>
          <w:bCs/>
          <w:sz w:val="26"/>
          <w:szCs w:val="26"/>
          <w:rtl/>
        </w:rPr>
        <w:t>ديگر</w:t>
      </w:r>
      <w:r w:rsidRPr="00CC7140">
        <w:rPr>
          <w:rFonts w:cs="B Nazanin"/>
          <w:b/>
          <w:bCs/>
          <w:sz w:val="26"/>
          <w:szCs w:val="26"/>
          <w:rtl/>
        </w:rPr>
        <w:t xml:space="preserve"> </w:t>
      </w:r>
      <w:r w:rsidRPr="00CC7140">
        <w:rPr>
          <w:rFonts w:cs="B Nazanin" w:hint="cs"/>
          <w:b/>
          <w:bCs/>
          <w:sz w:val="26"/>
          <w:szCs w:val="26"/>
          <w:rtl/>
        </w:rPr>
        <w:t>از</w:t>
      </w:r>
      <w:r w:rsidRPr="00CC7140">
        <w:rPr>
          <w:rFonts w:cs="B Nazanin"/>
          <w:b/>
          <w:bCs/>
          <w:sz w:val="26"/>
          <w:szCs w:val="26"/>
          <w:rtl/>
        </w:rPr>
        <w:t xml:space="preserve"> </w:t>
      </w:r>
      <w:r w:rsidRPr="00CC7140">
        <w:rPr>
          <w:rFonts w:cs="B Nazanin" w:hint="cs"/>
          <w:b/>
          <w:bCs/>
          <w:sz w:val="26"/>
          <w:szCs w:val="26"/>
          <w:rtl/>
        </w:rPr>
        <w:t>نظر</w:t>
      </w:r>
      <w:r w:rsidRPr="00CC7140">
        <w:rPr>
          <w:rFonts w:cs="B Nazanin"/>
          <w:b/>
          <w:bCs/>
          <w:sz w:val="26"/>
          <w:szCs w:val="26"/>
          <w:rtl/>
        </w:rPr>
        <w:t xml:space="preserve"> </w:t>
      </w:r>
      <w:r w:rsidRPr="00CC7140">
        <w:rPr>
          <w:rFonts w:cs="B Nazanin" w:hint="cs"/>
          <w:b/>
          <w:bCs/>
          <w:sz w:val="26"/>
          <w:szCs w:val="26"/>
          <w:rtl/>
        </w:rPr>
        <w:t>ما</w:t>
      </w:r>
      <w:r w:rsidRPr="00CC7140">
        <w:rPr>
          <w:rFonts w:cs="B Nazanin"/>
          <w:b/>
          <w:bCs/>
          <w:sz w:val="26"/>
          <w:szCs w:val="26"/>
          <w:rtl/>
        </w:rPr>
        <w:t xml:space="preserve"> </w:t>
      </w:r>
      <w:r w:rsidRPr="00CC7140">
        <w:rPr>
          <w:rFonts w:cs="B Nazanin" w:hint="cs"/>
          <w:b/>
          <w:bCs/>
          <w:sz w:val="26"/>
          <w:szCs w:val="26"/>
          <w:rtl/>
        </w:rPr>
        <w:t>برنامۀ</w:t>
      </w:r>
      <w:r w:rsidRPr="00CC7140">
        <w:rPr>
          <w:rFonts w:cs="B Nazanin"/>
          <w:b/>
          <w:bCs/>
          <w:sz w:val="26"/>
          <w:szCs w:val="26"/>
          <w:rtl/>
        </w:rPr>
        <w:t xml:space="preserve"> </w:t>
      </w:r>
      <w:r w:rsidRPr="00CC7140">
        <w:rPr>
          <w:rFonts w:cs="B Nazanin" w:hint="cs"/>
          <w:b/>
          <w:bCs/>
          <w:sz w:val="26"/>
          <w:szCs w:val="26"/>
          <w:rtl/>
        </w:rPr>
        <w:t>يك</w:t>
      </w:r>
      <w:r w:rsidRPr="00CC7140">
        <w:rPr>
          <w:rFonts w:cs="B Nazanin"/>
          <w:b/>
          <w:bCs/>
          <w:sz w:val="26"/>
          <w:szCs w:val="26"/>
          <w:rtl/>
        </w:rPr>
        <w:t xml:space="preserve"> </w:t>
      </w:r>
      <w:r w:rsidRPr="00CC7140">
        <w:rPr>
          <w:rFonts w:cs="B Nazanin" w:hint="cs"/>
          <w:b/>
          <w:bCs/>
          <w:sz w:val="26"/>
          <w:szCs w:val="26"/>
          <w:rtl/>
        </w:rPr>
        <w:t>سازمان</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جنبش</w:t>
      </w:r>
      <w:r w:rsidRPr="00CC7140">
        <w:rPr>
          <w:rFonts w:cs="B Nazanin"/>
          <w:b/>
          <w:bCs/>
          <w:sz w:val="26"/>
          <w:szCs w:val="26"/>
          <w:rtl/>
        </w:rPr>
        <w:t xml:space="preserve"> </w:t>
      </w:r>
      <w:r w:rsidRPr="00CC7140">
        <w:rPr>
          <w:rFonts w:cs="B Nazanin" w:hint="cs"/>
          <w:b/>
          <w:bCs/>
          <w:sz w:val="26"/>
          <w:szCs w:val="26"/>
          <w:rtl/>
        </w:rPr>
        <w:t>ملي</w:t>
      </w:r>
      <w:r w:rsidRPr="00CC7140">
        <w:rPr>
          <w:rFonts w:cs="B Nazanin"/>
          <w:b/>
          <w:bCs/>
          <w:sz w:val="26"/>
          <w:szCs w:val="26"/>
          <w:rtl/>
        </w:rPr>
        <w:t xml:space="preserve"> </w:t>
      </w:r>
      <w:r w:rsidRPr="00CC7140">
        <w:rPr>
          <w:rFonts w:cs="B Nazanin" w:hint="cs"/>
          <w:b/>
          <w:bCs/>
          <w:sz w:val="26"/>
          <w:szCs w:val="26"/>
          <w:rtl/>
        </w:rPr>
        <w:t>ارائه</w:t>
      </w:r>
      <w:r w:rsidRPr="00CC7140">
        <w:rPr>
          <w:rFonts w:cs="B Nazanin"/>
          <w:b/>
          <w:bCs/>
          <w:sz w:val="26"/>
          <w:szCs w:val="26"/>
          <w:rtl/>
        </w:rPr>
        <w:t xml:space="preserve"> </w:t>
      </w:r>
      <w:r w:rsidRPr="00CC7140">
        <w:rPr>
          <w:rFonts w:cs="B Nazanin" w:hint="cs"/>
          <w:b/>
          <w:bCs/>
          <w:sz w:val="26"/>
          <w:szCs w:val="26"/>
          <w:rtl/>
        </w:rPr>
        <w:t>ميگردد</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يك</w:t>
      </w:r>
      <w:r w:rsidRPr="00CC7140">
        <w:rPr>
          <w:rFonts w:cs="B Nazanin"/>
          <w:b/>
          <w:bCs/>
          <w:sz w:val="26"/>
          <w:szCs w:val="26"/>
          <w:rtl/>
        </w:rPr>
        <w:t xml:space="preserve"> </w:t>
      </w:r>
      <w:r w:rsidRPr="00CC7140">
        <w:rPr>
          <w:rFonts w:cs="B Nazanin" w:hint="cs"/>
          <w:b/>
          <w:bCs/>
          <w:sz w:val="26"/>
          <w:szCs w:val="26"/>
          <w:rtl/>
        </w:rPr>
        <w:t>سند</w:t>
      </w:r>
      <w:r w:rsidRPr="00CC7140">
        <w:rPr>
          <w:rFonts w:cs="B Nazanin"/>
          <w:b/>
          <w:bCs/>
          <w:sz w:val="26"/>
          <w:szCs w:val="26"/>
          <w:rtl/>
        </w:rPr>
        <w:t xml:space="preserve"> </w:t>
      </w:r>
      <w:r w:rsidRPr="00CC7140">
        <w:rPr>
          <w:rFonts w:cs="B Nazanin" w:hint="cs"/>
          <w:b/>
          <w:bCs/>
          <w:sz w:val="26"/>
          <w:szCs w:val="26"/>
          <w:rtl/>
        </w:rPr>
        <w:t>سري</w:t>
      </w:r>
      <w:r w:rsidRPr="00CC7140">
        <w:rPr>
          <w:rFonts w:cs="B Nazanin"/>
          <w:b/>
          <w:bCs/>
          <w:sz w:val="26"/>
          <w:szCs w:val="26"/>
          <w:rtl/>
        </w:rPr>
        <w:t xml:space="preserve"> </w:t>
      </w:r>
      <w:r w:rsidRPr="00CC7140">
        <w:rPr>
          <w:rFonts w:cs="B Nazanin" w:hint="cs"/>
          <w:b/>
          <w:bCs/>
          <w:sz w:val="26"/>
          <w:szCs w:val="26"/>
          <w:rtl/>
        </w:rPr>
        <w:t>درون</w:t>
      </w:r>
      <w:r w:rsidRPr="00CC7140">
        <w:rPr>
          <w:rFonts w:cs="B Nazanin"/>
          <w:b/>
          <w:bCs/>
          <w:sz w:val="26"/>
          <w:szCs w:val="26"/>
          <w:rtl/>
        </w:rPr>
        <w:t xml:space="preserve"> </w:t>
      </w:r>
      <w:r w:rsidRPr="00CC7140">
        <w:rPr>
          <w:rFonts w:cs="B Nazanin" w:hint="cs"/>
          <w:b/>
          <w:bCs/>
          <w:sz w:val="26"/>
          <w:szCs w:val="26"/>
          <w:rtl/>
        </w:rPr>
        <w:t>سازماني</w:t>
      </w:r>
      <w:r w:rsidRPr="00CC7140">
        <w:rPr>
          <w:rFonts w:cs="B Nazanin"/>
          <w:b/>
          <w:bCs/>
          <w:sz w:val="26"/>
          <w:szCs w:val="26"/>
          <w:rtl/>
        </w:rPr>
        <w:t xml:space="preserve"> </w:t>
      </w:r>
      <w:r w:rsidRPr="00CC7140">
        <w:rPr>
          <w:rFonts w:cs="B Nazanin" w:hint="cs"/>
          <w:b/>
          <w:bCs/>
          <w:sz w:val="26"/>
          <w:szCs w:val="26"/>
          <w:rtl/>
        </w:rPr>
        <w:t>نيست</w:t>
      </w:r>
      <w:r w:rsidRPr="00CC7140">
        <w:rPr>
          <w:rFonts w:cs="B Nazanin"/>
          <w:b/>
          <w:bCs/>
          <w:sz w:val="26"/>
          <w:szCs w:val="26"/>
          <w:rtl/>
        </w:rPr>
        <w:t xml:space="preserve">. </w:t>
      </w:r>
      <w:r w:rsidRPr="00CC7140">
        <w:rPr>
          <w:rFonts w:cs="B Nazanin" w:hint="cs"/>
          <w:b/>
          <w:bCs/>
          <w:sz w:val="26"/>
          <w:szCs w:val="26"/>
          <w:rtl/>
        </w:rPr>
        <w:t>با</w:t>
      </w:r>
      <w:r w:rsidRPr="00CC7140">
        <w:rPr>
          <w:rFonts w:cs="B Nazanin"/>
          <w:b/>
          <w:bCs/>
          <w:sz w:val="26"/>
          <w:szCs w:val="26"/>
          <w:rtl/>
        </w:rPr>
        <w:t xml:space="preserve"> </w:t>
      </w:r>
      <w:r w:rsidRPr="00CC7140">
        <w:rPr>
          <w:rFonts w:cs="B Nazanin" w:hint="cs"/>
          <w:b/>
          <w:bCs/>
          <w:sz w:val="26"/>
          <w:szCs w:val="26"/>
          <w:rtl/>
        </w:rPr>
        <w:t>فيصلۀ</w:t>
      </w:r>
      <w:r w:rsidRPr="00CC7140">
        <w:rPr>
          <w:rFonts w:cs="B Nazanin"/>
          <w:b/>
          <w:bCs/>
          <w:sz w:val="26"/>
          <w:szCs w:val="26"/>
          <w:rtl/>
        </w:rPr>
        <w:t xml:space="preserve"> </w:t>
      </w:r>
      <w:r w:rsidRPr="00CC7140">
        <w:rPr>
          <w:rFonts w:cs="B Nazanin" w:hint="cs"/>
          <w:b/>
          <w:bCs/>
          <w:sz w:val="26"/>
          <w:szCs w:val="26"/>
          <w:rtl/>
        </w:rPr>
        <w:t>كنگره</w:t>
      </w:r>
      <w:r w:rsidRPr="00CC7140">
        <w:rPr>
          <w:rFonts w:cs="B Nazanin"/>
          <w:b/>
          <w:bCs/>
          <w:sz w:val="26"/>
          <w:szCs w:val="26"/>
          <w:rtl/>
        </w:rPr>
        <w:t xml:space="preserve"> </w:t>
      </w:r>
      <w:r w:rsidRPr="00CC7140">
        <w:rPr>
          <w:rFonts w:cs="B Nazanin" w:hint="cs"/>
          <w:b/>
          <w:bCs/>
          <w:sz w:val="26"/>
          <w:szCs w:val="26"/>
          <w:rtl/>
        </w:rPr>
        <w:t>برنامه</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يك</w:t>
      </w:r>
      <w:r w:rsidRPr="00CC7140">
        <w:rPr>
          <w:rFonts w:cs="B Nazanin"/>
          <w:b/>
          <w:bCs/>
          <w:sz w:val="26"/>
          <w:szCs w:val="26"/>
          <w:rtl/>
        </w:rPr>
        <w:t xml:space="preserve"> </w:t>
      </w:r>
      <w:r w:rsidRPr="00CC7140">
        <w:rPr>
          <w:rFonts w:cs="B Nazanin" w:hint="cs"/>
          <w:b/>
          <w:bCs/>
          <w:sz w:val="26"/>
          <w:szCs w:val="26"/>
          <w:rtl/>
        </w:rPr>
        <w:t>سند</w:t>
      </w:r>
      <w:r w:rsidRPr="00CC7140">
        <w:rPr>
          <w:rFonts w:cs="B Nazanin"/>
          <w:b/>
          <w:bCs/>
          <w:sz w:val="26"/>
          <w:szCs w:val="26"/>
          <w:rtl/>
        </w:rPr>
        <w:t xml:space="preserve"> </w:t>
      </w:r>
      <w:r w:rsidRPr="00CC7140">
        <w:rPr>
          <w:rFonts w:cs="B Nazanin" w:hint="cs"/>
          <w:b/>
          <w:bCs/>
          <w:sz w:val="26"/>
          <w:szCs w:val="26"/>
          <w:rtl/>
        </w:rPr>
        <w:t>سري</w:t>
      </w:r>
      <w:r w:rsidRPr="00CC7140">
        <w:rPr>
          <w:rFonts w:cs="B Nazanin"/>
          <w:b/>
          <w:bCs/>
          <w:sz w:val="26"/>
          <w:szCs w:val="26"/>
          <w:rtl/>
        </w:rPr>
        <w:t xml:space="preserve"> </w:t>
      </w:r>
      <w:r w:rsidRPr="00CC7140">
        <w:rPr>
          <w:rFonts w:cs="B Nazanin" w:hint="cs"/>
          <w:b/>
          <w:bCs/>
          <w:sz w:val="26"/>
          <w:szCs w:val="26"/>
          <w:rtl/>
        </w:rPr>
        <w:t>درون</w:t>
      </w:r>
      <w:r w:rsidRPr="00CC7140">
        <w:rPr>
          <w:rFonts w:cs="B Nazanin"/>
          <w:b/>
          <w:bCs/>
          <w:sz w:val="26"/>
          <w:szCs w:val="26"/>
          <w:rtl/>
        </w:rPr>
        <w:t xml:space="preserve"> </w:t>
      </w:r>
      <w:r w:rsidRPr="00CC7140">
        <w:rPr>
          <w:rFonts w:cs="B Nazanin" w:hint="cs"/>
          <w:b/>
          <w:bCs/>
          <w:sz w:val="26"/>
          <w:szCs w:val="26"/>
          <w:rtl/>
        </w:rPr>
        <w:t>سازماني</w:t>
      </w:r>
      <w:r w:rsidRPr="00CC7140">
        <w:rPr>
          <w:rFonts w:cs="B Nazanin"/>
          <w:b/>
          <w:bCs/>
          <w:sz w:val="26"/>
          <w:szCs w:val="26"/>
          <w:rtl/>
        </w:rPr>
        <w:t xml:space="preserve"> </w:t>
      </w:r>
      <w:r w:rsidRPr="00CC7140">
        <w:rPr>
          <w:rFonts w:cs="B Nazanin" w:hint="cs"/>
          <w:b/>
          <w:bCs/>
          <w:sz w:val="26"/>
          <w:szCs w:val="26"/>
          <w:rtl/>
        </w:rPr>
        <w:t>مبدل</w:t>
      </w:r>
      <w:r w:rsidRPr="00CC7140">
        <w:rPr>
          <w:rFonts w:cs="B Nazanin"/>
          <w:b/>
          <w:bCs/>
          <w:sz w:val="26"/>
          <w:szCs w:val="26"/>
          <w:rtl/>
        </w:rPr>
        <w:t xml:space="preserve"> </w:t>
      </w:r>
      <w:r w:rsidRPr="00CC7140">
        <w:rPr>
          <w:rFonts w:cs="B Nazanin" w:hint="cs"/>
          <w:b/>
          <w:bCs/>
          <w:sz w:val="26"/>
          <w:szCs w:val="26"/>
          <w:rtl/>
        </w:rPr>
        <w:t>گرديد</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اعلام</w:t>
      </w:r>
      <w:r w:rsidRPr="00CC7140">
        <w:rPr>
          <w:rFonts w:cs="B Nazanin"/>
          <w:b/>
          <w:bCs/>
          <w:sz w:val="26"/>
          <w:szCs w:val="26"/>
          <w:rtl/>
        </w:rPr>
        <w:t xml:space="preserve"> </w:t>
      </w:r>
      <w:r w:rsidRPr="00CC7140">
        <w:rPr>
          <w:rFonts w:cs="B Nazanin" w:hint="cs"/>
          <w:b/>
          <w:bCs/>
          <w:sz w:val="26"/>
          <w:szCs w:val="26"/>
          <w:rtl/>
        </w:rPr>
        <w:t>مواضع</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معني</w:t>
      </w:r>
      <w:r w:rsidRPr="00CC7140">
        <w:rPr>
          <w:rFonts w:cs="B Nazanin"/>
          <w:b/>
          <w:bCs/>
          <w:sz w:val="26"/>
          <w:szCs w:val="26"/>
          <w:rtl/>
        </w:rPr>
        <w:t xml:space="preserve"> </w:t>
      </w:r>
      <w:r w:rsidRPr="00CC7140">
        <w:rPr>
          <w:rFonts w:cs="B Nazanin" w:hint="cs"/>
          <w:b/>
          <w:bCs/>
          <w:sz w:val="26"/>
          <w:szCs w:val="26"/>
          <w:rtl/>
        </w:rPr>
        <w:t>واقعي</w:t>
      </w:r>
      <w:r w:rsidRPr="00CC7140">
        <w:rPr>
          <w:rFonts w:cs="B Nazanin"/>
          <w:b/>
          <w:bCs/>
          <w:sz w:val="26"/>
          <w:szCs w:val="26"/>
          <w:rtl/>
        </w:rPr>
        <w:t xml:space="preserve"> </w:t>
      </w:r>
      <w:r w:rsidRPr="00CC7140">
        <w:rPr>
          <w:rFonts w:cs="B Nazanin" w:hint="cs"/>
          <w:b/>
          <w:bCs/>
          <w:sz w:val="26"/>
          <w:szCs w:val="26"/>
          <w:rtl/>
        </w:rPr>
        <w:t>كلمه</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عنوان</w:t>
      </w:r>
      <w:r w:rsidRPr="00CC7140">
        <w:rPr>
          <w:rFonts w:cs="B Nazanin"/>
          <w:b/>
          <w:bCs/>
          <w:sz w:val="26"/>
          <w:szCs w:val="26"/>
          <w:rtl/>
        </w:rPr>
        <w:t xml:space="preserve"> </w:t>
      </w:r>
      <w:r w:rsidRPr="00CC7140">
        <w:rPr>
          <w:rFonts w:cs="B Nazanin" w:hint="cs"/>
          <w:b/>
          <w:bCs/>
          <w:sz w:val="26"/>
          <w:szCs w:val="26"/>
          <w:rtl/>
        </w:rPr>
        <w:t>برنامۀ</w:t>
      </w:r>
      <w:r w:rsidRPr="00CC7140">
        <w:rPr>
          <w:rFonts w:cs="B Nazanin"/>
          <w:b/>
          <w:bCs/>
          <w:sz w:val="26"/>
          <w:szCs w:val="26"/>
          <w:rtl/>
        </w:rPr>
        <w:t xml:space="preserve"> </w:t>
      </w:r>
      <w:r w:rsidRPr="00CC7140">
        <w:rPr>
          <w:rFonts w:cs="B Nazanin" w:hint="cs"/>
          <w:b/>
          <w:bCs/>
          <w:sz w:val="26"/>
          <w:szCs w:val="26"/>
          <w:rtl/>
        </w:rPr>
        <w:t>سازمان</w:t>
      </w:r>
      <w:r w:rsidRPr="00CC7140">
        <w:rPr>
          <w:rFonts w:cs="B Nazanin"/>
          <w:b/>
          <w:bCs/>
          <w:sz w:val="26"/>
          <w:szCs w:val="26"/>
          <w:rtl/>
        </w:rPr>
        <w:t xml:space="preserve"> </w:t>
      </w:r>
      <w:r w:rsidRPr="00CC7140">
        <w:rPr>
          <w:rFonts w:cs="B Nazanin" w:hint="cs"/>
          <w:b/>
          <w:bCs/>
          <w:sz w:val="26"/>
          <w:szCs w:val="26"/>
          <w:rtl/>
        </w:rPr>
        <w:t>تصويب</w:t>
      </w:r>
      <w:r w:rsidRPr="00CC7140">
        <w:rPr>
          <w:rFonts w:cs="B Nazanin"/>
          <w:b/>
          <w:bCs/>
          <w:sz w:val="26"/>
          <w:szCs w:val="26"/>
          <w:rtl/>
        </w:rPr>
        <w:t xml:space="preserve"> </w:t>
      </w:r>
      <w:r w:rsidRPr="00CC7140">
        <w:rPr>
          <w:rFonts w:cs="B Nazanin" w:hint="cs"/>
          <w:b/>
          <w:bCs/>
          <w:sz w:val="26"/>
          <w:szCs w:val="26"/>
          <w:rtl/>
        </w:rPr>
        <w:t>شد</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اين</w:t>
      </w:r>
      <w:r w:rsidRPr="00CC7140">
        <w:rPr>
          <w:rFonts w:cs="B Nazanin"/>
          <w:b/>
          <w:bCs/>
          <w:sz w:val="26"/>
          <w:szCs w:val="26"/>
          <w:rtl/>
        </w:rPr>
        <w:t xml:space="preserve"> </w:t>
      </w:r>
      <w:r w:rsidRPr="00CC7140">
        <w:rPr>
          <w:rFonts w:cs="B Nazanin" w:hint="cs"/>
          <w:b/>
          <w:bCs/>
          <w:sz w:val="26"/>
          <w:szCs w:val="26"/>
          <w:rtl/>
        </w:rPr>
        <w:t>ترتيب</w:t>
      </w:r>
      <w:r w:rsidRPr="00CC7140">
        <w:rPr>
          <w:rFonts w:cs="B Nazanin"/>
          <w:b/>
          <w:bCs/>
          <w:sz w:val="26"/>
          <w:szCs w:val="26"/>
          <w:rtl/>
        </w:rPr>
        <w:t xml:space="preserve"> </w:t>
      </w:r>
      <w:r w:rsidRPr="00CC7140">
        <w:rPr>
          <w:rFonts w:cs="B Nazanin" w:hint="cs"/>
          <w:b/>
          <w:bCs/>
          <w:sz w:val="26"/>
          <w:szCs w:val="26"/>
          <w:rtl/>
        </w:rPr>
        <w:t>بر</w:t>
      </w:r>
      <w:r w:rsidRPr="00CC7140">
        <w:rPr>
          <w:rFonts w:cs="B Nazanin"/>
          <w:b/>
          <w:bCs/>
          <w:sz w:val="26"/>
          <w:szCs w:val="26"/>
          <w:rtl/>
        </w:rPr>
        <w:t xml:space="preserve"> </w:t>
      </w:r>
      <w:r w:rsidRPr="00CC7140">
        <w:rPr>
          <w:rFonts w:cs="B Nazanin" w:hint="cs"/>
          <w:b/>
          <w:bCs/>
          <w:sz w:val="26"/>
          <w:szCs w:val="26"/>
          <w:rtl/>
        </w:rPr>
        <w:t>خلاف</w:t>
      </w:r>
      <w:r w:rsidRPr="00CC7140">
        <w:rPr>
          <w:rFonts w:cs="B Nazanin"/>
          <w:b/>
          <w:bCs/>
          <w:sz w:val="26"/>
          <w:szCs w:val="26"/>
          <w:rtl/>
        </w:rPr>
        <w:t xml:space="preserve"> </w:t>
      </w:r>
      <w:r w:rsidRPr="00CC7140">
        <w:rPr>
          <w:rFonts w:cs="B Nazanin" w:hint="cs"/>
          <w:b/>
          <w:bCs/>
          <w:sz w:val="26"/>
          <w:szCs w:val="26"/>
          <w:rtl/>
        </w:rPr>
        <w:t>طرح</w:t>
      </w:r>
      <w:r w:rsidRPr="00CC7140">
        <w:rPr>
          <w:rFonts w:cs="B Nazanin"/>
          <w:b/>
          <w:bCs/>
          <w:sz w:val="26"/>
          <w:szCs w:val="26"/>
          <w:rtl/>
        </w:rPr>
        <w:t xml:space="preserve"> </w:t>
      </w:r>
      <w:r w:rsidRPr="00CC7140">
        <w:rPr>
          <w:rFonts w:cs="B Nazanin" w:hint="cs"/>
          <w:b/>
          <w:bCs/>
          <w:sz w:val="26"/>
          <w:szCs w:val="26"/>
          <w:rtl/>
        </w:rPr>
        <w:t>اوليه،</w:t>
      </w:r>
      <w:r w:rsidRPr="00CC7140">
        <w:rPr>
          <w:rFonts w:cs="B Nazanin"/>
          <w:b/>
          <w:bCs/>
          <w:sz w:val="26"/>
          <w:szCs w:val="26"/>
          <w:rtl/>
        </w:rPr>
        <w:t xml:space="preserve"> "</w:t>
      </w:r>
      <w:r w:rsidRPr="00CC7140">
        <w:rPr>
          <w:rFonts w:cs="B Nazanin" w:hint="cs"/>
          <w:b/>
          <w:bCs/>
          <w:sz w:val="26"/>
          <w:szCs w:val="26"/>
          <w:rtl/>
        </w:rPr>
        <w:t>ساما</w:t>
      </w:r>
      <w:r w:rsidRPr="00CC7140">
        <w:rPr>
          <w:rFonts w:cs="B Nazanin"/>
          <w:b/>
          <w:bCs/>
          <w:sz w:val="26"/>
          <w:szCs w:val="26"/>
          <w:rtl/>
        </w:rPr>
        <w:t xml:space="preserve">" </w:t>
      </w:r>
      <w:r w:rsidRPr="00CC7140">
        <w:rPr>
          <w:rFonts w:cs="B Nazanin" w:hint="cs"/>
          <w:b/>
          <w:bCs/>
          <w:sz w:val="26"/>
          <w:szCs w:val="26"/>
          <w:rtl/>
        </w:rPr>
        <w:t>از</w:t>
      </w:r>
      <w:r w:rsidRPr="00CC7140">
        <w:rPr>
          <w:rFonts w:cs="B Nazanin"/>
          <w:b/>
          <w:bCs/>
          <w:sz w:val="26"/>
          <w:szCs w:val="26"/>
          <w:rtl/>
        </w:rPr>
        <w:t xml:space="preserve"> </w:t>
      </w:r>
      <w:r w:rsidRPr="00CC7140">
        <w:rPr>
          <w:rFonts w:cs="B Nazanin" w:hint="cs"/>
          <w:b/>
          <w:bCs/>
          <w:sz w:val="26"/>
          <w:szCs w:val="26"/>
          <w:rtl/>
        </w:rPr>
        <w:t>يك</w:t>
      </w:r>
      <w:r w:rsidRPr="00CC7140">
        <w:rPr>
          <w:rFonts w:cs="B Nazanin"/>
          <w:b/>
          <w:bCs/>
          <w:sz w:val="26"/>
          <w:szCs w:val="26"/>
          <w:rtl/>
        </w:rPr>
        <w:t xml:space="preserve"> </w:t>
      </w:r>
      <w:r w:rsidRPr="00CC7140">
        <w:rPr>
          <w:rFonts w:cs="B Nazanin" w:hint="cs"/>
          <w:b/>
          <w:bCs/>
          <w:sz w:val="26"/>
          <w:szCs w:val="26"/>
          <w:rtl/>
        </w:rPr>
        <w:t>سازمان</w:t>
      </w:r>
      <w:r w:rsidRPr="00CC7140">
        <w:rPr>
          <w:rFonts w:cs="B Nazanin"/>
          <w:b/>
          <w:bCs/>
          <w:sz w:val="26"/>
          <w:szCs w:val="26"/>
          <w:rtl/>
        </w:rPr>
        <w:t xml:space="preserve"> </w:t>
      </w:r>
      <w:r w:rsidRPr="00CC7140">
        <w:rPr>
          <w:rFonts w:cs="B Nazanin" w:hint="cs"/>
          <w:b/>
          <w:bCs/>
          <w:sz w:val="26"/>
          <w:szCs w:val="26"/>
          <w:rtl/>
        </w:rPr>
        <w:t>كمونيستي</w:t>
      </w:r>
      <w:r w:rsidRPr="00CC7140">
        <w:rPr>
          <w:rFonts w:cs="B Nazanin"/>
          <w:b/>
          <w:bCs/>
          <w:sz w:val="26"/>
          <w:szCs w:val="26"/>
          <w:rtl/>
        </w:rPr>
        <w:t xml:space="preserve"> </w:t>
      </w:r>
      <w:r w:rsidRPr="00CC7140">
        <w:rPr>
          <w:rFonts w:cs="B Nazanin" w:hint="cs"/>
          <w:b/>
          <w:bCs/>
          <w:sz w:val="26"/>
          <w:szCs w:val="26"/>
          <w:rtl/>
        </w:rPr>
        <w:t>اي</w:t>
      </w:r>
      <w:r w:rsidRPr="00CC7140">
        <w:rPr>
          <w:rFonts w:cs="B Nazanin"/>
          <w:b/>
          <w:bCs/>
          <w:sz w:val="26"/>
          <w:szCs w:val="26"/>
          <w:rtl/>
        </w:rPr>
        <w:t xml:space="preserve"> </w:t>
      </w:r>
      <w:r w:rsidRPr="00CC7140">
        <w:rPr>
          <w:rFonts w:cs="B Nazanin" w:hint="cs"/>
          <w:b/>
          <w:bCs/>
          <w:sz w:val="26"/>
          <w:szCs w:val="26"/>
          <w:rtl/>
        </w:rPr>
        <w:t>كه</w:t>
      </w:r>
      <w:r w:rsidRPr="00CC7140">
        <w:rPr>
          <w:rFonts w:cs="B Nazanin"/>
          <w:b/>
          <w:bCs/>
          <w:sz w:val="26"/>
          <w:szCs w:val="26"/>
          <w:rtl/>
        </w:rPr>
        <w:t xml:space="preserve"> </w:t>
      </w:r>
      <w:r w:rsidRPr="00CC7140">
        <w:rPr>
          <w:rFonts w:cs="B Nazanin" w:hint="cs"/>
          <w:b/>
          <w:bCs/>
          <w:sz w:val="26"/>
          <w:szCs w:val="26"/>
          <w:rtl/>
        </w:rPr>
        <w:t>بر</w:t>
      </w:r>
      <w:r w:rsidRPr="00CC7140">
        <w:rPr>
          <w:rFonts w:cs="B Nazanin"/>
          <w:b/>
          <w:bCs/>
          <w:sz w:val="26"/>
          <w:szCs w:val="26"/>
          <w:rtl/>
        </w:rPr>
        <w:t xml:space="preserve"> </w:t>
      </w:r>
      <w:r w:rsidRPr="00CC7140">
        <w:rPr>
          <w:rFonts w:cs="B Nazanin" w:hint="cs"/>
          <w:b/>
          <w:bCs/>
          <w:sz w:val="26"/>
          <w:szCs w:val="26"/>
          <w:rtl/>
        </w:rPr>
        <w:t>آمد</w:t>
      </w:r>
      <w:r w:rsidRPr="00CC7140">
        <w:rPr>
          <w:rFonts w:cs="B Nazanin"/>
          <w:b/>
          <w:bCs/>
          <w:sz w:val="26"/>
          <w:szCs w:val="26"/>
          <w:rtl/>
        </w:rPr>
        <w:t xml:space="preserve"> </w:t>
      </w:r>
      <w:r w:rsidRPr="00CC7140">
        <w:rPr>
          <w:rFonts w:cs="B Nazanin" w:hint="cs"/>
          <w:b/>
          <w:bCs/>
          <w:sz w:val="26"/>
          <w:szCs w:val="26"/>
          <w:rtl/>
        </w:rPr>
        <w:t>دموكراتيك</w:t>
      </w:r>
      <w:r w:rsidRPr="00CC7140">
        <w:rPr>
          <w:rFonts w:cs="B Nazanin"/>
          <w:b/>
          <w:bCs/>
          <w:sz w:val="26"/>
          <w:szCs w:val="26"/>
          <w:rtl/>
        </w:rPr>
        <w:t xml:space="preserve"> </w:t>
      </w:r>
      <w:r w:rsidRPr="00CC7140">
        <w:rPr>
          <w:rFonts w:cs="B Nazanin" w:hint="cs"/>
          <w:b/>
          <w:bCs/>
          <w:sz w:val="26"/>
          <w:szCs w:val="26"/>
          <w:rtl/>
        </w:rPr>
        <w:t>داشته</w:t>
      </w:r>
      <w:r w:rsidRPr="00CC7140">
        <w:rPr>
          <w:rFonts w:cs="B Nazanin"/>
          <w:b/>
          <w:bCs/>
          <w:sz w:val="26"/>
          <w:szCs w:val="26"/>
          <w:rtl/>
        </w:rPr>
        <w:t xml:space="preserve"> </w:t>
      </w:r>
      <w:r w:rsidRPr="00CC7140">
        <w:rPr>
          <w:rFonts w:cs="B Nazanin" w:hint="cs"/>
          <w:b/>
          <w:bCs/>
          <w:sz w:val="26"/>
          <w:szCs w:val="26"/>
          <w:rtl/>
        </w:rPr>
        <w:t>باشد</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يك</w:t>
      </w:r>
      <w:r w:rsidRPr="00CC7140">
        <w:rPr>
          <w:rFonts w:cs="B Nazanin"/>
          <w:b/>
          <w:bCs/>
          <w:sz w:val="26"/>
          <w:szCs w:val="26"/>
          <w:rtl/>
        </w:rPr>
        <w:t xml:space="preserve"> </w:t>
      </w:r>
      <w:r w:rsidRPr="00CC7140">
        <w:rPr>
          <w:rFonts w:cs="B Nazanin" w:hint="cs"/>
          <w:b/>
          <w:bCs/>
          <w:sz w:val="26"/>
          <w:szCs w:val="26"/>
          <w:rtl/>
        </w:rPr>
        <w:t>سازمان</w:t>
      </w:r>
      <w:r w:rsidRPr="00CC7140">
        <w:rPr>
          <w:rFonts w:cs="B Nazanin"/>
          <w:b/>
          <w:bCs/>
          <w:sz w:val="26"/>
          <w:szCs w:val="26"/>
          <w:rtl/>
        </w:rPr>
        <w:t xml:space="preserve"> </w:t>
      </w:r>
      <w:r w:rsidRPr="00CC7140">
        <w:rPr>
          <w:rFonts w:cs="B Nazanin" w:hint="cs"/>
          <w:b/>
          <w:bCs/>
          <w:sz w:val="26"/>
          <w:szCs w:val="26"/>
          <w:rtl/>
        </w:rPr>
        <w:t>دموكراتيكِ</w:t>
      </w:r>
      <w:r w:rsidRPr="00CC7140">
        <w:rPr>
          <w:rFonts w:cs="B Nazanin"/>
          <w:b/>
          <w:bCs/>
          <w:sz w:val="26"/>
          <w:szCs w:val="26"/>
          <w:rtl/>
        </w:rPr>
        <w:t xml:space="preserve"> </w:t>
      </w:r>
      <w:r w:rsidRPr="00CC7140">
        <w:rPr>
          <w:rFonts w:cs="B Nazanin" w:hint="cs"/>
          <w:b/>
          <w:bCs/>
          <w:sz w:val="26"/>
          <w:szCs w:val="26"/>
          <w:rtl/>
        </w:rPr>
        <w:t>داراي</w:t>
      </w:r>
      <w:r w:rsidRPr="00CC7140">
        <w:rPr>
          <w:rFonts w:cs="B Nazanin"/>
          <w:b/>
          <w:bCs/>
          <w:sz w:val="26"/>
          <w:szCs w:val="26"/>
          <w:rtl/>
        </w:rPr>
        <w:t xml:space="preserve"> </w:t>
      </w:r>
      <w:r w:rsidRPr="00CC7140">
        <w:rPr>
          <w:rFonts w:cs="B Nazanin" w:hint="cs"/>
          <w:b/>
          <w:bCs/>
          <w:sz w:val="26"/>
          <w:szCs w:val="26"/>
          <w:rtl/>
        </w:rPr>
        <w:t>بر</w:t>
      </w:r>
      <w:r w:rsidRPr="00CC7140">
        <w:rPr>
          <w:rFonts w:cs="B Nazanin"/>
          <w:b/>
          <w:bCs/>
          <w:sz w:val="26"/>
          <w:szCs w:val="26"/>
          <w:rtl/>
        </w:rPr>
        <w:t xml:space="preserve"> </w:t>
      </w:r>
      <w:r w:rsidRPr="00CC7140">
        <w:rPr>
          <w:rFonts w:cs="B Nazanin" w:hint="cs"/>
          <w:b/>
          <w:bCs/>
          <w:sz w:val="26"/>
          <w:szCs w:val="26"/>
          <w:rtl/>
        </w:rPr>
        <w:t>آمد</w:t>
      </w:r>
      <w:r w:rsidRPr="00CC7140">
        <w:rPr>
          <w:rFonts w:cs="B Nazanin"/>
          <w:b/>
          <w:bCs/>
          <w:sz w:val="26"/>
          <w:szCs w:val="26"/>
          <w:rtl/>
        </w:rPr>
        <w:t xml:space="preserve"> </w:t>
      </w:r>
      <w:r w:rsidRPr="00CC7140">
        <w:rPr>
          <w:rFonts w:cs="B Nazanin" w:hint="cs"/>
          <w:b/>
          <w:bCs/>
          <w:sz w:val="26"/>
          <w:szCs w:val="26"/>
          <w:rtl/>
        </w:rPr>
        <w:t>اسلامي</w:t>
      </w:r>
      <w:r w:rsidRPr="00CC7140">
        <w:rPr>
          <w:rFonts w:cs="B Nazanin"/>
          <w:b/>
          <w:bCs/>
          <w:sz w:val="26"/>
          <w:szCs w:val="26"/>
          <w:rtl/>
        </w:rPr>
        <w:t xml:space="preserve"> </w:t>
      </w:r>
      <w:r w:rsidRPr="00CC7140">
        <w:rPr>
          <w:rFonts w:cs="B Nazanin" w:hint="cs"/>
          <w:b/>
          <w:bCs/>
          <w:sz w:val="26"/>
          <w:szCs w:val="26"/>
          <w:rtl/>
        </w:rPr>
        <w:t>مبدل</w:t>
      </w:r>
      <w:r w:rsidRPr="00CC7140">
        <w:rPr>
          <w:rFonts w:cs="B Nazanin"/>
          <w:b/>
          <w:bCs/>
          <w:sz w:val="26"/>
          <w:szCs w:val="26"/>
          <w:rtl/>
        </w:rPr>
        <w:t xml:space="preserve"> </w:t>
      </w:r>
      <w:r w:rsidRPr="00CC7140">
        <w:rPr>
          <w:rFonts w:cs="B Nazanin" w:hint="cs"/>
          <w:b/>
          <w:bCs/>
          <w:sz w:val="26"/>
          <w:szCs w:val="26"/>
          <w:rtl/>
        </w:rPr>
        <w:t>گرديد</w:t>
      </w:r>
      <w:r w:rsidRPr="00CC7140">
        <w:rPr>
          <w:rFonts w:cs="B Nazanin"/>
          <w:b/>
          <w:bCs/>
          <w:sz w:val="26"/>
          <w:szCs w:val="26"/>
          <w:rtl/>
        </w:rPr>
        <w:t xml:space="preserve">. (2) </w:t>
      </w:r>
      <w:r w:rsidR="00F75BA9">
        <w:rPr>
          <w:rFonts w:cs="B Nazanin" w:hint="cs"/>
          <w:b/>
          <w:bCs/>
          <w:sz w:val="26"/>
          <w:szCs w:val="26"/>
          <w:rtl/>
        </w:rPr>
        <w:t xml:space="preserve"> </w:t>
      </w:r>
    </w:p>
    <w:p w:rsidR="00F75BA9" w:rsidRDefault="00F75BA9" w:rsidP="00F75BA9">
      <w:pPr>
        <w:spacing w:after="0" w:line="240" w:lineRule="auto"/>
        <w:rPr>
          <w:rFonts w:cs="B Nazanin"/>
          <w:b/>
          <w:bCs/>
        </w:rPr>
      </w:pPr>
    </w:p>
    <w:p w:rsidR="00F75BA9" w:rsidRPr="00F75BA9" w:rsidRDefault="00F75BA9" w:rsidP="00F75BA9">
      <w:pPr>
        <w:pBdr>
          <w:top w:val="dashSmallGap" w:sz="4" w:space="1" w:color="auto"/>
        </w:pBdr>
        <w:spacing w:after="0" w:line="240" w:lineRule="auto"/>
        <w:jc w:val="both"/>
        <w:rPr>
          <w:rFonts w:cs="B Nazanin"/>
          <w:b/>
          <w:bCs/>
          <w:sz w:val="18"/>
          <w:szCs w:val="18"/>
          <w:rtl/>
        </w:rPr>
      </w:pPr>
      <w:r w:rsidRPr="00F75BA9">
        <w:rPr>
          <w:rFonts w:cs="B Nazanin" w:hint="cs"/>
          <w:b/>
          <w:bCs/>
          <w:sz w:val="18"/>
          <w:szCs w:val="18"/>
          <w:rtl/>
        </w:rPr>
        <w:t>پاورقی:</w:t>
      </w:r>
    </w:p>
    <w:p w:rsidR="00F75BA9" w:rsidRPr="008621A8" w:rsidRDefault="00F75BA9" w:rsidP="00F75BA9">
      <w:pPr>
        <w:pBdr>
          <w:top w:val="dashSmallGap" w:sz="4" w:space="1" w:color="auto"/>
        </w:pBdr>
        <w:spacing w:after="0" w:line="240" w:lineRule="auto"/>
        <w:jc w:val="both"/>
        <w:rPr>
          <w:rFonts w:cs="B Nazanin"/>
          <w:b/>
          <w:bCs/>
          <w:rtl/>
        </w:rPr>
      </w:pPr>
      <w:r w:rsidRPr="008621A8">
        <w:rPr>
          <w:rFonts w:cs="B Nazanin"/>
          <w:b/>
          <w:bCs/>
          <w:rtl/>
        </w:rPr>
        <w:t xml:space="preserve">(1)- </w:t>
      </w:r>
      <w:r w:rsidRPr="008621A8">
        <w:rPr>
          <w:rFonts w:cs="B Nazanin" w:hint="cs"/>
          <w:b/>
          <w:bCs/>
          <w:rtl/>
        </w:rPr>
        <w:t>البته</w:t>
      </w:r>
      <w:r w:rsidRPr="008621A8">
        <w:rPr>
          <w:rFonts w:cs="B Nazanin"/>
          <w:b/>
          <w:bCs/>
          <w:rtl/>
        </w:rPr>
        <w:t xml:space="preserve"> </w:t>
      </w:r>
      <w:r w:rsidRPr="008621A8">
        <w:rPr>
          <w:rFonts w:cs="B Nazanin" w:hint="cs"/>
          <w:b/>
          <w:bCs/>
          <w:rtl/>
        </w:rPr>
        <w:t>اين</w:t>
      </w:r>
      <w:r w:rsidRPr="008621A8">
        <w:rPr>
          <w:rFonts w:cs="B Nazanin"/>
          <w:b/>
          <w:bCs/>
          <w:rtl/>
        </w:rPr>
        <w:t xml:space="preserve"> </w:t>
      </w:r>
      <w:r w:rsidRPr="008621A8">
        <w:rPr>
          <w:rFonts w:cs="B Nazanin" w:hint="cs"/>
          <w:b/>
          <w:bCs/>
          <w:rtl/>
        </w:rPr>
        <w:t>مسئله</w:t>
      </w:r>
      <w:r w:rsidRPr="008621A8">
        <w:rPr>
          <w:rFonts w:cs="B Nazanin"/>
          <w:b/>
          <w:bCs/>
          <w:rtl/>
        </w:rPr>
        <w:t xml:space="preserve"> </w:t>
      </w:r>
      <w:r w:rsidRPr="008621A8">
        <w:rPr>
          <w:rFonts w:cs="B Nazanin" w:hint="cs"/>
          <w:b/>
          <w:bCs/>
          <w:rtl/>
        </w:rPr>
        <w:t>قابل</w:t>
      </w:r>
      <w:r w:rsidRPr="008621A8">
        <w:rPr>
          <w:rFonts w:cs="B Nazanin"/>
          <w:b/>
          <w:bCs/>
          <w:rtl/>
        </w:rPr>
        <w:t xml:space="preserve"> </w:t>
      </w:r>
      <w:r w:rsidRPr="008621A8">
        <w:rPr>
          <w:rFonts w:cs="B Nazanin" w:hint="cs"/>
          <w:b/>
          <w:bCs/>
          <w:rtl/>
        </w:rPr>
        <w:t>بحث</w:t>
      </w:r>
      <w:r w:rsidRPr="008621A8">
        <w:rPr>
          <w:rFonts w:cs="B Nazanin"/>
          <w:b/>
          <w:bCs/>
          <w:rtl/>
        </w:rPr>
        <w:t xml:space="preserve"> </w:t>
      </w:r>
      <w:r w:rsidRPr="008621A8">
        <w:rPr>
          <w:rFonts w:cs="B Nazanin" w:hint="cs"/>
          <w:b/>
          <w:bCs/>
          <w:rtl/>
        </w:rPr>
        <w:t>است</w:t>
      </w:r>
      <w:r w:rsidRPr="008621A8">
        <w:rPr>
          <w:rFonts w:cs="B Nazanin"/>
          <w:b/>
          <w:bCs/>
          <w:rtl/>
        </w:rPr>
        <w:t xml:space="preserve"> </w:t>
      </w:r>
      <w:r w:rsidRPr="008621A8">
        <w:rPr>
          <w:rFonts w:cs="B Nazanin" w:hint="cs"/>
          <w:b/>
          <w:bCs/>
          <w:rtl/>
        </w:rPr>
        <w:t>كه</w:t>
      </w:r>
      <w:r w:rsidRPr="008621A8">
        <w:rPr>
          <w:rFonts w:cs="B Nazanin"/>
          <w:b/>
          <w:bCs/>
          <w:rtl/>
        </w:rPr>
        <w:t xml:space="preserve"> </w:t>
      </w:r>
      <w:r w:rsidRPr="008621A8">
        <w:rPr>
          <w:rFonts w:cs="B Nazanin" w:hint="cs"/>
          <w:b/>
          <w:bCs/>
          <w:rtl/>
        </w:rPr>
        <w:t>علي</w:t>
      </w:r>
      <w:r w:rsidRPr="008621A8">
        <w:rPr>
          <w:rFonts w:cs="B Nazanin"/>
          <w:b/>
          <w:bCs/>
          <w:rtl/>
        </w:rPr>
        <w:t xml:space="preserve"> </w:t>
      </w:r>
      <w:r w:rsidRPr="008621A8">
        <w:rPr>
          <w:rFonts w:cs="B Nazanin" w:hint="cs"/>
          <w:b/>
          <w:bCs/>
          <w:rtl/>
        </w:rPr>
        <w:t>الرغم</w:t>
      </w:r>
      <w:r w:rsidRPr="008621A8">
        <w:rPr>
          <w:rFonts w:cs="B Nazanin"/>
          <w:b/>
          <w:bCs/>
          <w:rtl/>
        </w:rPr>
        <w:t xml:space="preserve"> </w:t>
      </w:r>
      <w:r w:rsidRPr="008621A8">
        <w:rPr>
          <w:rFonts w:cs="B Nazanin" w:hint="cs"/>
          <w:b/>
          <w:bCs/>
          <w:rtl/>
        </w:rPr>
        <w:t>رد</w:t>
      </w:r>
      <w:r w:rsidRPr="008621A8">
        <w:rPr>
          <w:rFonts w:cs="B Nazanin"/>
          <w:b/>
          <w:bCs/>
          <w:rtl/>
        </w:rPr>
        <w:t xml:space="preserve"> </w:t>
      </w:r>
      <w:r w:rsidRPr="008621A8">
        <w:rPr>
          <w:rFonts w:cs="B Nazanin" w:hint="cs"/>
          <w:b/>
          <w:bCs/>
          <w:rtl/>
        </w:rPr>
        <w:t>شدن</w:t>
      </w:r>
      <w:r w:rsidRPr="008621A8">
        <w:rPr>
          <w:rFonts w:cs="B Nazanin"/>
          <w:b/>
          <w:bCs/>
          <w:rtl/>
        </w:rPr>
        <w:t xml:space="preserve"> </w:t>
      </w:r>
      <w:r w:rsidRPr="008621A8">
        <w:rPr>
          <w:rFonts w:cs="B Nazanin" w:hint="cs"/>
          <w:b/>
          <w:bCs/>
          <w:rtl/>
        </w:rPr>
        <w:t>برنامه</w:t>
      </w:r>
      <w:r w:rsidRPr="008621A8">
        <w:rPr>
          <w:rFonts w:cs="B Nazanin"/>
          <w:b/>
          <w:bCs/>
          <w:rtl/>
        </w:rPr>
        <w:t xml:space="preserve"> </w:t>
      </w:r>
      <w:r w:rsidRPr="008621A8">
        <w:rPr>
          <w:rFonts w:cs="B Nazanin" w:hint="cs"/>
          <w:b/>
          <w:bCs/>
          <w:rtl/>
        </w:rPr>
        <w:t>اسلامي؛</w:t>
      </w:r>
      <w:r w:rsidRPr="008621A8">
        <w:rPr>
          <w:rFonts w:cs="B Nazanin"/>
          <w:b/>
          <w:bCs/>
          <w:rtl/>
        </w:rPr>
        <w:t xml:space="preserve"> </w:t>
      </w:r>
      <w:r w:rsidRPr="008621A8">
        <w:rPr>
          <w:rFonts w:cs="B Nazanin" w:hint="cs"/>
          <w:b/>
          <w:bCs/>
          <w:rtl/>
        </w:rPr>
        <w:t>كنفرانس</w:t>
      </w:r>
      <w:r w:rsidRPr="008621A8">
        <w:rPr>
          <w:rFonts w:cs="B Nazanin"/>
          <w:b/>
          <w:bCs/>
          <w:rtl/>
        </w:rPr>
        <w:t xml:space="preserve"> </w:t>
      </w:r>
      <w:r w:rsidRPr="008621A8">
        <w:rPr>
          <w:rFonts w:cs="B Nazanin" w:hint="cs"/>
          <w:b/>
          <w:bCs/>
          <w:rtl/>
        </w:rPr>
        <w:t>در</w:t>
      </w:r>
      <w:r w:rsidRPr="008621A8">
        <w:rPr>
          <w:rFonts w:cs="B Nazanin"/>
          <w:b/>
          <w:bCs/>
          <w:rtl/>
        </w:rPr>
        <w:t xml:space="preserve"> </w:t>
      </w:r>
      <w:r w:rsidRPr="008621A8">
        <w:rPr>
          <w:rFonts w:cs="B Nazanin" w:hint="cs"/>
          <w:b/>
          <w:bCs/>
          <w:rtl/>
        </w:rPr>
        <w:t>اعلاميۀ</w:t>
      </w:r>
      <w:r w:rsidRPr="008621A8">
        <w:rPr>
          <w:rFonts w:cs="B Nazanin"/>
          <w:b/>
          <w:bCs/>
          <w:rtl/>
        </w:rPr>
        <w:t xml:space="preserve"> </w:t>
      </w:r>
      <w:r w:rsidRPr="008621A8">
        <w:rPr>
          <w:rFonts w:cs="B Nazanin" w:hint="cs"/>
          <w:b/>
          <w:bCs/>
          <w:rtl/>
        </w:rPr>
        <w:t>صادره</w:t>
      </w:r>
      <w:r w:rsidRPr="008621A8">
        <w:rPr>
          <w:rFonts w:cs="B Nazanin"/>
          <w:b/>
          <w:bCs/>
          <w:rtl/>
        </w:rPr>
        <w:t xml:space="preserve"> </w:t>
      </w:r>
      <w:r w:rsidRPr="008621A8">
        <w:rPr>
          <w:rFonts w:cs="B Nazanin" w:hint="cs"/>
          <w:b/>
          <w:bCs/>
          <w:rtl/>
        </w:rPr>
        <w:t>براي</w:t>
      </w:r>
      <w:r w:rsidRPr="008621A8">
        <w:rPr>
          <w:rFonts w:cs="B Nazanin"/>
          <w:b/>
          <w:bCs/>
          <w:rtl/>
        </w:rPr>
        <w:t xml:space="preserve"> </w:t>
      </w:r>
      <w:r w:rsidRPr="008621A8">
        <w:rPr>
          <w:rFonts w:cs="B Nazanin" w:hint="cs"/>
          <w:b/>
          <w:bCs/>
          <w:rtl/>
        </w:rPr>
        <w:t>موضعگري</w:t>
      </w:r>
      <w:r w:rsidRPr="008621A8">
        <w:rPr>
          <w:rFonts w:cs="B Nazanin"/>
          <w:b/>
          <w:bCs/>
          <w:rtl/>
        </w:rPr>
        <w:t xml:space="preserve"> </w:t>
      </w:r>
      <w:r w:rsidRPr="008621A8">
        <w:rPr>
          <w:rFonts w:cs="B Nazanin" w:hint="cs"/>
          <w:b/>
          <w:bCs/>
          <w:rtl/>
        </w:rPr>
        <w:t>برنامۀ</w:t>
      </w:r>
      <w:r w:rsidRPr="008621A8">
        <w:rPr>
          <w:rFonts w:cs="B Nazanin"/>
          <w:b/>
          <w:bCs/>
          <w:rtl/>
        </w:rPr>
        <w:t xml:space="preserve"> </w:t>
      </w:r>
      <w:r w:rsidRPr="008621A8">
        <w:rPr>
          <w:rFonts w:cs="B Nazanin" w:hint="cs"/>
          <w:b/>
          <w:bCs/>
          <w:rtl/>
        </w:rPr>
        <w:t>اسلامي</w:t>
      </w:r>
      <w:r w:rsidRPr="008621A8">
        <w:rPr>
          <w:rFonts w:cs="B Nazanin"/>
          <w:b/>
          <w:bCs/>
          <w:rtl/>
        </w:rPr>
        <w:t xml:space="preserve"> </w:t>
      </w:r>
      <w:r w:rsidRPr="008621A8">
        <w:rPr>
          <w:rFonts w:cs="B Nazanin" w:hint="cs"/>
          <w:b/>
          <w:bCs/>
          <w:rtl/>
        </w:rPr>
        <w:t>و</w:t>
      </w:r>
      <w:r w:rsidRPr="008621A8">
        <w:rPr>
          <w:rFonts w:cs="B Nazanin"/>
          <w:b/>
          <w:bCs/>
          <w:rtl/>
        </w:rPr>
        <w:t xml:space="preserve"> </w:t>
      </w:r>
      <w:r w:rsidRPr="008621A8">
        <w:rPr>
          <w:rFonts w:cs="B Nazanin" w:hint="cs"/>
          <w:b/>
          <w:bCs/>
          <w:rtl/>
        </w:rPr>
        <w:t>اعلام</w:t>
      </w:r>
      <w:r w:rsidRPr="008621A8">
        <w:rPr>
          <w:rFonts w:cs="B Nazanin"/>
          <w:b/>
          <w:bCs/>
          <w:rtl/>
        </w:rPr>
        <w:t xml:space="preserve"> </w:t>
      </w:r>
      <w:r w:rsidRPr="008621A8">
        <w:rPr>
          <w:rFonts w:cs="B Nazanin" w:hint="cs"/>
          <w:b/>
          <w:bCs/>
          <w:rtl/>
        </w:rPr>
        <w:t>مواضع</w:t>
      </w:r>
      <w:r w:rsidRPr="008621A8">
        <w:rPr>
          <w:rFonts w:cs="B Nazanin"/>
          <w:b/>
          <w:bCs/>
          <w:rtl/>
        </w:rPr>
        <w:t xml:space="preserve"> </w:t>
      </w:r>
      <w:r w:rsidRPr="008621A8">
        <w:rPr>
          <w:rFonts w:cs="B Nazanin" w:hint="cs"/>
          <w:b/>
          <w:bCs/>
          <w:rtl/>
        </w:rPr>
        <w:t>سطح</w:t>
      </w:r>
      <w:r w:rsidRPr="008621A8">
        <w:rPr>
          <w:rFonts w:cs="B Nazanin"/>
          <w:b/>
          <w:bCs/>
          <w:rtl/>
        </w:rPr>
        <w:t xml:space="preserve"> </w:t>
      </w:r>
      <w:r w:rsidRPr="008621A8">
        <w:rPr>
          <w:rFonts w:cs="B Nazanin" w:hint="cs"/>
          <w:b/>
          <w:bCs/>
          <w:rtl/>
        </w:rPr>
        <w:t>اتكاء</w:t>
      </w:r>
      <w:r w:rsidRPr="008621A8">
        <w:rPr>
          <w:rFonts w:cs="B Nazanin"/>
          <w:b/>
          <w:bCs/>
          <w:rtl/>
        </w:rPr>
        <w:t xml:space="preserve"> </w:t>
      </w:r>
      <w:r w:rsidRPr="008621A8">
        <w:rPr>
          <w:rFonts w:cs="B Nazanin" w:hint="cs"/>
          <w:b/>
          <w:bCs/>
          <w:rtl/>
        </w:rPr>
        <w:t>محكمي</w:t>
      </w:r>
      <w:r w:rsidRPr="008621A8">
        <w:rPr>
          <w:rFonts w:cs="B Nazanin"/>
          <w:b/>
          <w:bCs/>
          <w:rtl/>
        </w:rPr>
        <w:t xml:space="preserve"> </w:t>
      </w:r>
      <w:r w:rsidRPr="008621A8">
        <w:rPr>
          <w:rFonts w:cs="B Nazanin" w:hint="cs"/>
          <w:b/>
          <w:bCs/>
          <w:rtl/>
        </w:rPr>
        <w:t>بوجود</w:t>
      </w:r>
      <w:r w:rsidRPr="008621A8">
        <w:rPr>
          <w:rFonts w:cs="B Nazanin"/>
          <w:b/>
          <w:bCs/>
          <w:rtl/>
        </w:rPr>
        <w:t xml:space="preserve"> </w:t>
      </w:r>
      <w:r w:rsidRPr="008621A8">
        <w:rPr>
          <w:rFonts w:cs="B Nazanin" w:hint="cs"/>
          <w:b/>
          <w:bCs/>
          <w:rtl/>
        </w:rPr>
        <w:t>آورد</w:t>
      </w:r>
      <w:r w:rsidRPr="008621A8">
        <w:rPr>
          <w:rFonts w:cs="B Nazanin"/>
          <w:b/>
          <w:bCs/>
          <w:rtl/>
        </w:rPr>
        <w:t xml:space="preserve"> </w:t>
      </w:r>
      <w:r w:rsidRPr="008621A8">
        <w:rPr>
          <w:rFonts w:cs="B Nazanin" w:hint="cs"/>
          <w:b/>
          <w:bCs/>
          <w:rtl/>
        </w:rPr>
        <w:t>كه</w:t>
      </w:r>
      <w:r w:rsidRPr="008621A8">
        <w:rPr>
          <w:rFonts w:cs="B Nazanin"/>
          <w:b/>
          <w:bCs/>
          <w:rtl/>
        </w:rPr>
        <w:t xml:space="preserve"> </w:t>
      </w:r>
      <w:r w:rsidRPr="008621A8">
        <w:rPr>
          <w:rFonts w:cs="B Nazanin" w:hint="cs"/>
          <w:b/>
          <w:bCs/>
          <w:rtl/>
        </w:rPr>
        <w:t>قبلا،</w:t>
      </w:r>
      <w:r w:rsidRPr="008621A8">
        <w:rPr>
          <w:rFonts w:cs="B Nazanin"/>
          <w:b/>
          <w:bCs/>
          <w:rtl/>
        </w:rPr>
        <w:t xml:space="preserve"> </w:t>
      </w:r>
      <w:r w:rsidRPr="008621A8">
        <w:rPr>
          <w:rFonts w:cs="B Nazanin" w:hint="cs"/>
          <w:b/>
          <w:bCs/>
          <w:rtl/>
        </w:rPr>
        <w:t>ضمن</w:t>
      </w:r>
      <w:r w:rsidRPr="008621A8">
        <w:rPr>
          <w:rFonts w:cs="B Nazanin"/>
          <w:b/>
          <w:bCs/>
          <w:rtl/>
        </w:rPr>
        <w:t xml:space="preserve"> </w:t>
      </w:r>
      <w:r w:rsidRPr="008621A8">
        <w:rPr>
          <w:rFonts w:cs="B Nazanin" w:hint="cs"/>
          <w:b/>
          <w:bCs/>
          <w:rtl/>
        </w:rPr>
        <w:t>تحليل</w:t>
      </w:r>
      <w:r w:rsidRPr="008621A8">
        <w:rPr>
          <w:rFonts w:cs="B Nazanin"/>
          <w:b/>
          <w:bCs/>
          <w:rtl/>
        </w:rPr>
        <w:t xml:space="preserve"> </w:t>
      </w:r>
      <w:r w:rsidRPr="008621A8">
        <w:rPr>
          <w:rFonts w:cs="B Nazanin" w:hint="cs"/>
          <w:b/>
          <w:bCs/>
          <w:rtl/>
        </w:rPr>
        <w:t>اعلاميۀ</w:t>
      </w:r>
      <w:r w:rsidRPr="008621A8">
        <w:rPr>
          <w:rFonts w:cs="B Nazanin"/>
          <w:b/>
          <w:bCs/>
          <w:rtl/>
        </w:rPr>
        <w:t xml:space="preserve"> </w:t>
      </w:r>
      <w:r w:rsidRPr="008621A8">
        <w:rPr>
          <w:rFonts w:cs="B Nazanin" w:hint="cs"/>
          <w:b/>
          <w:bCs/>
          <w:rtl/>
        </w:rPr>
        <w:t>سازمان</w:t>
      </w:r>
      <w:r w:rsidRPr="008621A8">
        <w:rPr>
          <w:rFonts w:cs="B Nazanin"/>
          <w:b/>
          <w:bCs/>
          <w:rtl/>
        </w:rPr>
        <w:t xml:space="preserve"> </w:t>
      </w:r>
      <w:r w:rsidRPr="008621A8">
        <w:rPr>
          <w:rFonts w:cs="B Nazanin" w:hint="cs"/>
          <w:b/>
          <w:bCs/>
          <w:rtl/>
        </w:rPr>
        <w:t>بيان</w:t>
      </w:r>
      <w:r w:rsidRPr="008621A8">
        <w:rPr>
          <w:rFonts w:cs="B Nazanin"/>
          <w:b/>
          <w:bCs/>
          <w:rtl/>
        </w:rPr>
        <w:t xml:space="preserve"> </w:t>
      </w:r>
      <w:r w:rsidRPr="008621A8">
        <w:rPr>
          <w:rFonts w:cs="B Nazanin" w:hint="cs"/>
          <w:b/>
          <w:bCs/>
          <w:rtl/>
        </w:rPr>
        <w:t>شد</w:t>
      </w:r>
      <w:r w:rsidRPr="008621A8">
        <w:rPr>
          <w:rFonts w:cs="B Nazanin"/>
          <w:b/>
          <w:bCs/>
          <w:rtl/>
        </w:rPr>
        <w:t xml:space="preserve">. </w:t>
      </w:r>
      <w:r w:rsidRPr="008621A8">
        <w:rPr>
          <w:rFonts w:cs="B Nazanin" w:hint="cs"/>
          <w:b/>
          <w:bCs/>
          <w:rtl/>
        </w:rPr>
        <w:t>لذا</w:t>
      </w:r>
      <w:r w:rsidRPr="008621A8">
        <w:rPr>
          <w:rFonts w:cs="B Nazanin"/>
          <w:b/>
          <w:bCs/>
          <w:rtl/>
        </w:rPr>
        <w:t xml:space="preserve"> </w:t>
      </w:r>
      <w:r w:rsidRPr="008621A8">
        <w:rPr>
          <w:rFonts w:cs="B Nazanin" w:hint="cs"/>
          <w:b/>
          <w:bCs/>
          <w:rtl/>
        </w:rPr>
        <w:t>بر</w:t>
      </w:r>
      <w:r w:rsidRPr="008621A8">
        <w:rPr>
          <w:rFonts w:cs="B Nazanin"/>
          <w:b/>
          <w:bCs/>
          <w:rtl/>
        </w:rPr>
        <w:t xml:space="preserve"> </w:t>
      </w:r>
      <w:r w:rsidRPr="008621A8">
        <w:rPr>
          <w:rFonts w:cs="B Nazanin" w:hint="cs"/>
          <w:b/>
          <w:bCs/>
          <w:rtl/>
        </w:rPr>
        <w:t>خلاف</w:t>
      </w:r>
      <w:r w:rsidRPr="008621A8">
        <w:rPr>
          <w:rFonts w:cs="B Nazanin"/>
          <w:b/>
          <w:bCs/>
          <w:rtl/>
        </w:rPr>
        <w:t xml:space="preserve"> </w:t>
      </w:r>
      <w:r w:rsidRPr="008621A8">
        <w:rPr>
          <w:rFonts w:cs="B Nazanin" w:hint="cs"/>
          <w:b/>
          <w:bCs/>
          <w:rtl/>
        </w:rPr>
        <w:t>گفتۀ</w:t>
      </w:r>
      <w:r w:rsidRPr="008621A8">
        <w:rPr>
          <w:rFonts w:cs="B Nazanin"/>
          <w:b/>
          <w:bCs/>
          <w:rtl/>
        </w:rPr>
        <w:t xml:space="preserve"> "</w:t>
      </w:r>
      <w:r w:rsidRPr="008621A8">
        <w:rPr>
          <w:rFonts w:cs="B Nazanin" w:hint="cs"/>
          <w:b/>
          <w:bCs/>
          <w:rtl/>
        </w:rPr>
        <w:t>رهبر</w:t>
      </w:r>
      <w:r w:rsidRPr="008621A8">
        <w:rPr>
          <w:rFonts w:cs="B Nazanin"/>
          <w:b/>
          <w:bCs/>
          <w:rtl/>
        </w:rPr>
        <w:t xml:space="preserve">" </w:t>
      </w:r>
      <w:r w:rsidRPr="008621A8">
        <w:rPr>
          <w:rFonts w:cs="B Nazanin" w:hint="cs"/>
          <w:b/>
          <w:bCs/>
          <w:rtl/>
        </w:rPr>
        <w:t>اين</w:t>
      </w:r>
      <w:r w:rsidRPr="008621A8">
        <w:rPr>
          <w:rFonts w:cs="B Nazanin"/>
          <w:b/>
          <w:bCs/>
          <w:rtl/>
        </w:rPr>
        <w:t xml:space="preserve"> </w:t>
      </w:r>
      <w:r w:rsidRPr="008621A8">
        <w:rPr>
          <w:rFonts w:cs="B Nazanin" w:hint="cs"/>
          <w:b/>
          <w:bCs/>
          <w:rtl/>
        </w:rPr>
        <w:t>اولين</w:t>
      </w:r>
      <w:r w:rsidRPr="008621A8">
        <w:rPr>
          <w:rFonts w:cs="B Nazanin"/>
          <w:b/>
          <w:bCs/>
          <w:rtl/>
        </w:rPr>
        <w:t xml:space="preserve"> </w:t>
      </w:r>
      <w:r w:rsidRPr="008621A8">
        <w:rPr>
          <w:rFonts w:cs="B Nazanin" w:hint="cs"/>
          <w:b/>
          <w:bCs/>
          <w:rtl/>
        </w:rPr>
        <w:t>كوشش</w:t>
      </w:r>
      <w:r w:rsidRPr="008621A8">
        <w:rPr>
          <w:rFonts w:cs="B Nazanin"/>
          <w:b/>
          <w:bCs/>
          <w:rtl/>
        </w:rPr>
        <w:t xml:space="preserve"> </w:t>
      </w:r>
      <w:r w:rsidRPr="008621A8">
        <w:rPr>
          <w:rFonts w:cs="B Nazanin" w:hint="cs"/>
          <w:b/>
          <w:bCs/>
          <w:rtl/>
        </w:rPr>
        <w:t>هم</w:t>
      </w:r>
      <w:r w:rsidRPr="008621A8">
        <w:rPr>
          <w:rFonts w:cs="B Nazanin"/>
          <w:b/>
          <w:bCs/>
          <w:rtl/>
        </w:rPr>
        <w:t xml:space="preserve"> </w:t>
      </w:r>
      <w:r w:rsidRPr="008621A8">
        <w:rPr>
          <w:rFonts w:cs="B Nazanin" w:hint="cs"/>
          <w:b/>
          <w:bCs/>
          <w:rtl/>
        </w:rPr>
        <w:t>نه</w:t>
      </w:r>
      <w:r w:rsidRPr="008621A8">
        <w:rPr>
          <w:rFonts w:cs="B Nazanin"/>
          <w:b/>
          <w:bCs/>
          <w:rtl/>
        </w:rPr>
        <w:t xml:space="preserve"> </w:t>
      </w:r>
      <w:r w:rsidRPr="008621A8">
        <w:rPr>
          <w:rFonts w:cs="B Nazanin" w:hint="cs"/>
          <w:b/>
          <w:bCs/>
          <w:rtl/>
        </w:rPr>
        <w:t>به</w:t>
      </w:r>
      <w:r w:rsidRPr="008621A8">
        <w:rPr>
          <w:rFonts w:cs="B Nazanin"/>
          <w:b/>
          <w:bCs/>
          <w:rtl/>
        </w:rPr>
        <w:t xml:space="preserve"> </w:t>
      </w:r>
      <w:r w:rsidRPr="008621A8">
        <w:rPr>
          <w:rFonts w:cs="B Nazanin" w:hint="cs"/>
          <w:b/>
          <w:bCs/>
          <w:rtl/>
        </w:rPr>
        <w:t>ناكامي</w:t>
      </w:r>
      <w:r w:rsidRPr="008621A8">
        <w:rPr>
          <w:rFonts w:cs="B Nazanin"/>
          <w:b/>
          <w:bCs/>
          <w:rtl/>
        </w:rPr>
        <w:t xml:space="preserve"> </w:t>
      </w:r>
      <w:r w:rsidRPr="008621A8">
        <w:rPr>
          <w:rFonts w:cs="B Nazanin" w:hint="cs"/>
          <w:b/>
          <w:bCs/>
          <w:rtl/>
        </w:rPr>
        <w:t>بلكه</w:t>
      </w:r>
      <w:r w:rsidRPr="008621A8">
        <w:rPr>
          <w:rFonts w:cs="B Nazanin"/>
          <w:b/>
          <w:bCs/>
          <w:rtl/>
        </w:rPr>
        <w:t xml:space="preserve"> </w:t>
      </w:r>
      <w:r w:rsidRPr="008621A8">
        <w:rPr>
          <w:rFonts w:cs="B Nazanin" w:hint="cs"/>
          <w:b/>
          <w:bCs/>
          <w:rtl/>
        </w:rPr>
        <w:t>به</w:t>
      </w:r>
      <w:r w:rsidRPr="008621A8">
        <w:rPr>
          <w:rFonts w:cs="B Nazanin"/>
          <w:b/>
          <w:bCs/>
          <w:rtl/>
        </w:rPr>
        <w:t xml:space="preserve"> </w:t>
      </w:r>
      <w:r w:rsidRPr="008621A8">
        <w:rPr>
          <w:rFonts w:cs="B Nazanin" w:hint="cs"/>
          <w:b/>
          <w:bCs/>
          <w:rtl/>
        </w:rPr>
        <w:t>يك</w:t>
      </w:r>
      <w:r w:rsidRPr="008621A8">
        <w:rPr>
          <w:rFonts w:cs="B Nazanin"/>
          <w:b/>
          <w:bCs/>
          <w:rtl/>
        </w:rPr>
        <w:t xml:space="preserve"> </w:t>
      </w:r>
      <w:r w:rsidRPr="008621A8">
        <w:rPr>
          <w:rFonts w:cs="B Nazanin" w:hint="cs"/>
          <w:b/>
          <w:bCs/>
          <w:rtl/>
        </w:rPr>
        <w:t>موفقيت</w:t>
      </w:r>
      <w:r w:rsidRPr="008621A8">
        <w:rPr>
          <w:rFonts w:cs="B Nazanin"/>
          <w:b/>
          <w:bCs/>
          <w:rtl/>
        </w:rPr>
        <w:t xml:space="preserve"> </w:t>
      </w:r>
      <w:r w:rsidRPr="008621A8">
        <w:rPr>
          <w:rFonts w:cs="B Nazanin" w:hint="cs"/>
          <w:b/>
          <w:bCs/>
          <w:rtl/>
        </w:rPr>
        <w:t>نسبي</w:t>
      </w:r>
      <w:r w:rsidRPr="008621A8">
        <w:rPr>
          <w:rFonts w:cs="B Nazanin"/>
          <w:b/>
          <w:bCs/>
          <w:rtl/>
        </w:rPr>
        <w:t xml:space="preserve"> </w:t>
      </w:r>
      <w:r w:rsidRPr="008621A8">
        <w:rPr>
          <w:rFonts w:cs="B Nazanin" w:hint="cs"/>
          <w:b/>
          <w:bCs/>
          <w:rtl/>
        </w:rPr>
        <w:t>منجر</w:t>
      </w:r>
      <w:r w:rsidRPr="008621A8">
        <w:rPr>
          <w:rFonts w:cs="B Nazanin"/>
          <w:b/>
          <w:bCs/>
          <w:rtl/>
        </w:rPr>
        <w:t xml:space="preserve"> </w:t>
      </w:r>
      <w:r w:rsidRPr="008621A8">
        <w:rPr>
          <w:rFonts w:cs="B Nazanin" w:hint="cs"/>
          <w:b/>
          <w:bCs/>
          <w:rtl/>
        </w:rPr>
        <w:t>گردید</w:t>
      </w:r>
      <w:r w:rsidRPr="008621A8">
        <w:rPr>
          <w:rFonts w:cs="B Nazanin"/>
          <w:b/>
          <w:bCs/>
          <w:rtl/>
        </w:rPr>
        <w:t xml:space="preserve">. </w:t>
      </w:r>
      <w:r w:rsidRPr="008621A8">
        <w:rPr>
          <w:rFonts w:cs="B Nazanin" w:hint="cs"/>
          <w:b/>
          <w:bCs/>
          <w:rtl/>
        </w:rPr>
        <w:t>كوشش</w:t>
      </w:r>
      <w:r w:rsidRPr="008621A8">
        <w:rPr>
          <w:rFonts w:cs="B Nazanin"/>
          <w:b/>
          <w:bCs/>
          <w:rtl/>
        </w:rPr>
        <w:t xml:space="preserve"> </w:t>
      </w:r>
      <w:r w:rsidRPr="008621A8">
        <w:rPr>
          <w:rFonts w:cs="B Nazanin" w:hint="cs"/>
          <w:b/>
          <w:bCs/>
          <w:rtl/>
        </w:rPr>
        <w:t>دومي</w:t>
      </w:r>
      <w:r w:rsidRPr="008621A8">
        <w:rPr>
          <w:rFonts w:cs="B Nazanin"/>
          <w:b/>
          <w:bCs/>
          <w:rtl/>
        </w:rPr>
        <w:t xml:space="preserve"> </w:t>
      </w:r>
      <w:r w:rsidRPr="008621A8">
        <w:rPr>
          <w:rFonts w:cs="B Nazanin" w:hint="cs"/>
          <w:b/>
          <w:bCs/>
          <w:rtl/>
        </w:rPr>
        <w:t>هم</w:t>
      </w:r>
      <w:r w:rsidRPr="008621A8">
        <w:rPr>
          <w:rFonts w:cs="B Nazanin"/>
          <w:b/>
          <w:bCs/>
          <w:rtl/>
        </w:rPr>
        <w:t xml:space="preserve"> </w:t>
      </w:r>
      <w:r w:rsidRPr="008621A8">
        <w:rPr>
          <w:rFonts w:cs="B Nazanin" w:hint="cs"/>
          <w:b/>
          <w:bCs/>
          <w:rtl/>
        </w:rPr>
        <w:t>ناكام</w:t>
      </w:r>
      <w:r w:rsidRPr="008621A8">
        <w:rPr>
          <w:rFonts w:cs="B Nazanin"/>
          <w:b/>
          <w:bCs/>
          <w:rtl/>
        </w:rPr>
        <w:t xml:space="preserve"> </w:t>
      </w:r>
      <w:r w:rsidRPr="008621A8">
        <w:rPr>
          <w:rFonts w:cs="B Nazanin" w:hint="cs"/>
          <w:b/>
          <w:bCs/>
          <w:rtl/>
        </w:rPr>
        <w:t>نمي</w:t>
      </w:r>
      <w:r w:rsidRPr="008621A8">
        <w:rPr>
          <w:rFonts w:cs="B Nazanin"/>
          <w:b/>
          <w:bCs/>
          <w:rtl/>
        </w:rPr>
        <w:t xml:space="preserve"> </w:t>
      </w:r>
      <w:r w:rsidRPr="008621A8">
        <w:rPr>
          <w:rFonts w:cs="B Nazanin" w:hint="cs"/>
          <w:b/>
          <w:bCs/>
          <w:rtl/>
        </w:rPr>
        <w:t>گردد</w:t>
      </w:r>
      <w:r w:rsidRPr="008621A8">
        <w:rPr>
          <w:rFonts w:cs="B Nazanin"/>
          <w:b/>
          <w:bCs/>
          <w:rtl/>
        </w:rPr>
        <w:t xml:space="preserve"> </w:t>
      </w:r>
      <w:r w:rsidRPr="008621A8">
        <w:rPr>
          <w:rFonts w:cs="B Nazanin" w:hint="cs"/>
          <w:b/>
          <w:bCs/>
          <w:rtl/>
        </w:rPr>
        <w:t>و</w:t>
      </w:r>
      <w:r w:rsidRPr="008621A8">
        <w:rPr>
          <w:rFonts w:cs="B Nazanin"/>
          <w:b/>
          <w:bCs/>
          <w:rtl/>
        </w:rPr>
        <w:t xml:space="preserve"> </w:t>
      </w:r>
      <w:r w:rsidRPr="008621A8">
        <w:rPr>
          <w:rFonts w:cs="B Nazanin" w:hint="cs"/>
          <w:b/>
          <w:bCs/>
          <w:rtl/>
        </w:rPr>
        <w:t>موفقيت</w:t>
      </w:r>
      <w:r w:rsidRPr="008621A8">
        <w:rPr>
          <w:rFonts w:cs="B Nazanin"/>
          <w:b/>
          <w:bCs/>
          <w:rtl/>
        </w:rPr>
        <w:t xml:space="preserve"> </w:t>
      </w:r>
      <w:r w:rsidRPr="008621A8">
        <w:rPr>
          <w:rFonts w:cs="B Nazanin" w:hint="cs"/>
          <w:b/>
          <w:bCs/>
          <w:rtl/>
        </w:rPr>
        <w:t>نسبي</w:t>
      </w:r>
      <w:r w:rsidRPr="008621A8">
        <w:rPr>
          <w:rFonts w:cs="B Nazanin"/>
          <w:b/>
          <w:bCs/>
          <w:rtl/>
        </w:rPr>
        <w:t xml:space="preserve"> </w:t>
      </w:r>
      <w:r w:rsidRPr="008621A8">
        <w:rPr>
          <w:rFonts w:cs="B Nazanin" w:hint="cs"/>
          <w:b/>
          <w:bCs/>
          <w:rtl/>
        </w:rPr>
        <w:t>را</w:t>
      </w:r>
      <w:r w:rsidRPr="008621A8">
        <w:rPr>
          <w:rFonts w:cs="B Nazanin"/>
          <w:b/>
          <w:bCs/>
          <w:rtl/>
        </w:rPr>
        <w:t xml:space="preserve"> </w:t>
      </w:r>
      <w:r w:rsidRPr="008621A8">
        <w:rPr>
          <w:rFonts w:cs="B Nazanin" w:hint="cs"/>
          <w:b/>
          <w:bCs/>
          <w:rtl/>
        </w:rPr>
        <w:t>در</w:t>
      </w:r>
      <w:r w:rsidRPr="008621A8">
        <w:rPr>
          <w:rFonts w:cs="B Nazanin"/>
          <w:b/>
          <w:bCs/>
          <w:rtl/>
        </w:rPr>
        <w:t xml:space="preserve"> </w:t>
      </w:r>
      <w:r w:rsidRPr="008621A8">
        <w:rPr>
          <w:rFonts w:cs="B Nazanin" w:hint="cs"/>
          <w:b/>
          <w:bCs/>
          <w:rtl/>
        </w:rPr>
        <w:t>بر</w:t>
      </w:r>
      <w:r w:rsidRPr="008621A8">
        <w:rPr>
          <w:rFonts w:cs="B Nazanin"/>
          <w:b/>
          <w:bCs/>
          <w:rtl/>
        </w:rPr>
        <w:t xml:space="preserve"> </w:t>
      </w:r>
      <w:r w:rsidRPr="008621A8">
        <w:rPr>
          <w:rFonts w:cs="B Nazanin" w:hint="cs"/>
          <w:b/>
          <w:bCs/>
          <w:rtl/>
        </w:rPr>
        <w:t>دارد</w:t>
      </w:r>
      <w:r w:rsidRPr="008621A8">
        <w:rPr>
          <w:rFonts w:cs="B Nazanin"/>
          <w:b/>
          <w:bCs/>
          <w:rtl/>
        </w:rPr>
        <w:t xml:space="preserve"> </w:t>
      </w:r>
      <w:r w:rsidRPr="008621A8">
        <w:rPr>
          <w:rFonts w:cs="B Nazanin" w:hint="cs"/>
          <w:b/>
          <w:bCs/>
          <w:rtl/>
        </w:rPr>
        <w:t>زيرا</w:t>
      </w:r>
      <w:r w:rsidRPr="008621A8">
        <w:rPr>
          <w:rFonts w:cs="B Nazanin"/>
          <w:b/>
          <w:bCs/>
          <w:rtl/>
        </w:rPr>
        <w:t xml:space="preserve"> </w:t>
      </w:r>
      <w:r w:rsidRPr="008621A8">
        <w:rPr>
          <w:rFonts w:cs="B Nazanin" w:hint="cs"/>
          <w:b/>
          <w:bCs/>
          <w:rtl/>
        </w:rPr>
        <w:t>كه</w:t>
      </w:r>
      <w:r w:rsidRPr="008621A8">
        <w:rPr>
          <w:rFonts w:cs="B Nazanin"/>
          <w:b/>
          <w:bCs/>
          <w:rtl/>
        </w:rPr>
        <w:t xml:space="preserve"> </w:t>
      </w:r>
      <w:r w:rsidRPr="008621A8">
        <w:rPr>
          <w:rFonts w:cs="B Nazanin" w:hint="cs"/>
          <w:b/>
          <w:bCs/>
          <w:rtl/>
        </w:rPr>
        <w:t>بنا</w:t>
      </w:r>
      <w:r w:rsidRPr="008621A8">
        <w:rPr>
          <w:rFonts w:cs="B Nazanin"/>
          <w:b/>
          <w:bCs/>
          <w:rtl/>
        </w:rPr>
        <w:t xml:space="preserve"> </w:t>
      </w:r>
      <w:r w:rsidRPr="008621A8">
        <w:rPr>
          <w:rFonts w:cs="B Nazanin" w:hint="cs"/>
          <w:b/>
          <w:bCs/>
          <w:rtl/>
        </w:rPr>
        <w:t>به</w:t>
      </w:r>
      <w:r w:rsidRPr="008621A8">
        <w:rPr>
          <w:rFonts w:cs="B Nazanin"/>
          <w:b/>
          <w:bCs/>
          <w:rtl/>
        </w:rPr>
        <w:t xml:space="preserve"> </w:t>
      </w:r>
      <w:r w:rsidRPr="008621A8">
        <w:rPr>
          <w:rFonts w:cs="B Nazanin" w:hint="cs"/>
          <w:b/>
          <w:bCs/>
          <w:rtl/>
        </w:rPr>
        <w:t>گفته</w:t>
      </w:r>
      <w:r w:rsidRPr="008621A8">
        <w:rPr>
          <w:rFonts w:cs="B Nazanin"/>
          <w:b/>
          <w:bCs/>
          <w:rtl/>
        </w:rPr>
        <w:t xml:space="preserve"> </w:t>
      </w:r>
      <w:r w:rsidRPr="008621A8">
        <w:rPr>
          <w:rFonts w:cs="B Nazanin" w:hint="cs"/>
          <w:b/>
          <w:bCs/>
          <w:rtl/>
        </w:rPr>
        <w:t>وليد</w:t>
      </w:r>
      <w:r w:rsidRPr="008621A8">
        <w:rPr>
          <w:rFonts w:cs="B Nazanin"/>
          <w:b/>
          <w:bCs/>
          <w:rtl/>
        </w:rPr>
        <w:t xml:space="preserve"> </w:t>
      </w:r>
      <w:r w:rsidRPr="008621A8">
        <w:rPr>
          <w:rFonts w:cs="B Nazanin" w:hint="cs"/>
          <w:b/>
          <w:bCs/>
          <w:rtl/>
        </w:rPr>
        <w:t>وسيله</w:t>
      </w:r>
      <w:r w:rsidRPr="008621A8">
        <w:rPr>
          <w:rFonts w:cs="B Nazanin"/>
          <w:b/>
          <w:bCs/>
          <w:rtl/>
        </w:rPr>
        <w:t xml:space="preserve"> </w:t>
      </w:r>
      <w:r w:rsidRPr="008621A8">
        <w:rPr>
          <w:rFonts w:cs="B Nazanin" w:hint="cs"/>
          <w:b/>
          <w:bCs/>
          <w:rtl/>
        </w:rPr>
        <w:t>اي</w:t>
      </w:r>
      <w:r w:rsidRPr="008621A8">
        <w:rPr>
          <w:rFonts w:cs="B Nazanin"/>
          <w:b/>
          <w:bCs/>
          <w:rtl/>
        </w:rPr>
        <w:t xml:space="preserve"> </w:t>
      </w:r>
      <w:r w:rsidRPr="008621A8">
        <w:rPr>
          <w:rFonts w:cs="B Nazanin" w:hint="cs"/>
          <w:b/>
          <w:bCs/>
          <w:rtl/>
        </w:rPr>
        <w:t>ميشود</w:t>
      </w:r>
      <w:r w:rsidRPr="008621A8">
        <w:rPr>
          <w:rFonts w:cs="B Nazanin"/>
          <w:b/>
          <w:bCs/>
          <w:rtl/>
        </w:rPr>
        <w:t xml:space="preserve"> </w:t>
      </w:r>
      <w:r w:rsidRPr="008621A8">
        <w:rPr>
          <w:rFonts w:cs="B Nazanin" w:hint="cs"/>
          <w:b/>
          <w:bCs/>
          <w:rtl/>
        </w:rPr>
        <w:t>براي</w:t>
      </w:r>
      <w:r w:rsidRPr="008621A8">
        <w:rPr>
          <w:rFonts w:cs="B Nazanin"/>
          <w:b/>
          <w:bCs/>
          <w:rtl/>
        </w:rPr>
        <w:t xml:space="preserve"> </w:t>
      </w:r>
      <w:r w:rsidRPr="008621A8">
        <w:rPr>
          <w:rFonts w:cs="B Nazanin" w:hint="cs"/>
          <w:b/>
          <w:bCs/>
          <w:rtl/>
        </w:rPr>
        <w:t>برآمدن</w:t>
      </w:r>
      <w:r w:rsidRPr="008621A8">
        <w:rPr>
          <w:rFonts w:cs="B Nazanin"/>
          <w:b/>
          <w:bCs/>
          <w:rtl/>
        </w:rPr>
        <w:t xml:space="preserve"> </w:t>
      </w:r>
      <w:r w:rsidRPr="008621A8">
        <w:rPr>
          <w:rFonts w:cs="B Nazanin" w:hint="cs"/>
          <w:b/>
          <w:bCs/>
          <w:rtl/>
        </w:rPr>
        <w:t>جناح</w:t>
      </w:r>
      <w:r w:rsidRPr="008621A8">
        <w:rPr>
          <w:rFonts w:cs="B Nazanin"/>
          <w:b/>
          <w:bCs/>
          <w:rtl/>
        </w:rPr>
        <w:t xml:space="preserve"> </w:t>
      </w:r>
      <w:r w:rsidRPr="008621A8">
        <w:rPr>
          <w:rFonts w:cs="B Nazanin" w:hint="cs"/>
          <w:b/>
          <w:bCs/>
          <w:rtl/>
        </w:rPr>
        <w:t>محمودي</w:t>
      </w:r>
      <w:r w:rsidRPr="008621A8">
        <w:rPr>
          <w:rFonts w:cs="B Nazanin"/>
          <w:b/>
          <w:bCs/>
          <w:rtl/>
        </w:rPr>
        <w:t xml:space="preserve"> </w:t>
      </w:r>
      <w:r w:rsidRPr="008621A8">
        <w:rPr>
          <w:rFonts w:cs="B Nazanin" w:hint="cs"/>
          <w:b/>
          <w:bCs/>
          <w:rtl/>
        </w:rPr>
        <w:t>از</w:t>
      </w:r>
      <w:r w:rsidRPr="008621A8">
        <w:rPr>
          <w:rFonts w:cs="B Nazanin"/>
          <w:b/>
          <w:bCs/>
          <w:rtl/>
        </w:rPr>
        <w:t xml:space="preserve"> </w:t>
      </w:r>
      <w:r w:rsidRPr="008621A8">
        <w:rPr>
          <w:rFonts w:cs="B Nazanin" w:hint="cs"/>
          <w:b/>
          <w:bCs/>
          <w:rtl/>
        </w:rPr>
        <w:t>سازمان</w:t>
      </w:r>
      <w:r w:rsidRPr="008621A8">
        <w:rPr>
          <w:rFonts w:cs="B Nazanin"/>
          <w:b/>
          <w:bCs/>
          <w:rtl/>
        </w:rPr>
        <w:t xml:space="preserve"> </w:t>
      </w:r>
      <w:r w:rsidRPr="008621A8">
        <w:rPr>
          <w:rFonts w:cs="B Nazanin" w:hint="cs"/>
          <w:b/>
          <w:bCs/>
          <w:rtl/>
        </w:rPr>
        <w:t>كه</w:t>
      </w:r>
      <w:r w:rsidRPr="008621A8">
        <w:rPr>
          <w:rFonts w:cs="B Nazanin"/>
          <w:b/>
          <w:bCs/>
          <w:rtl/>
        </w:rPr>
        <w:t xml:space="preserve"> </w:t>
      </w:r>
      <w:r w:rsidRPr="008621A8">
        <w:rPr>
          <w:rFonts w:cs="B Nazanin" w:hint="cs"/>
          <w:b/>
          <w:bCs/>
          <w:rtl/>
        </w:rPr>
        <w:t>اين</w:t>
      </w:r>
      <w:r w:rsidRPr="008621A8">
        <w:rPr>
          <w:rFonts w:cs="B Nazanin"/>
          <w:b/>
          <w:bCs/>
          <w:rtl/>
        </w:rPr>
        <w:t xml:space="preserve"> </w:t>
      </w:r>
      <w:r w:rsidRPr="008621A8">
        <w:rPr>
          <w:rFonts w:cs="B Nazanin" w:hint="cs"/>
          <w:b/>
          <w:bCs/>
          <w:rtl/>
        </w:rPr>
        <w:t>امر</w:t>
      </w:r>
      <w:r w:rsidRPr="008621A8">
        <w:rPr>
          <w:rFonts w:cs="B Nazanin"/>
          <w:b/>
          <w:bCs/>
          <w:rtl/>
        </w:rPr>
        <w:t xml:space="preserve"> </w:t>
      </w:r>
      <w:r w:rsidRPr="008621A8">
        <w:rPr>
          <w:rFonts w:cs="B Nazanin" w:hint="cs"/>
          <w:b/>
          <w:bCs/>
          <w:rtl/>
        </w:rPr>
        <w:t>زمينه</w:t>
      </w:r>
      <w:r w:rsidRPr="008621A8">
        <w:rPr>
          <w:rFonts w:cs="B Nazanin"/>
          <w:b/>
          <w:bCs/>
          <w:rtl/>
        </w:rPr>
        <w:t xml:space="preserve"> </w:t>
      </w:r>
      <w:r w:rsidRPr="008621A8">
        <w:rPr>
          <w:rFonts w:cs="B Nazanin" w:hint="cs"/>
          <w:b/>
          <w:bCs/>
          <w:rtl/>
        </w:rPr>
        <w:t>را</w:t>
      </w:r>
      <w:r w:rsidRPr="008621A8">
        <w:rPr>
          <w:rFonts w:cs="B Nazanin"/>
          <w:b/>
          <w:bCs/>
          <w:rtl/>
        </w:rPr>
        <w:t xml:space="preserve"> </w:t>
      </w:r>
      <w:r w:rsidRPr="008621A8">
        <w:rPr>
          <w:rFonts w:cs="B Nazanin" w:hint="cs"/>
          <w:b/>
          <w:bCs/>
          <w:rtl/>
        </w:rPr>
        <w:t>براي</w:t>
      </w:r>
      <w:r w:rsidRPr="008621A8">
        <w:rPr>
          <w:rFonts w:cs="B Nazanin"/>
          <w:b/>
          <w:bCs/>
          <w:rtl/>
        </w:rPr>
        <w:t xml:space="preserve"> </w:t>
      </w:r>
      <w:r w:rsidRPr="008621A8">
        <w:rPr>
          <w:rFonts w:cs="B Nazanin" w:hint="cs"/>
          <w:b/>
          <w:bCs/>
          <w:rtl/>
        </w:rPr>
        <w:t>تسلط</w:t>
      </w:r>
      <w:r w:rsidRPr="008621A8">
        <w:rPr>
          <w:rFonts w:cs="B Nazanin"/>
          <w:b/>
          <w:bCs/>
          <w:rtl/>
        </w:rPr>
        <w:t xml:space="preserve"> </w:t>
      </w:r>
      <w:r w:rsidRPr="008621A8">
        <w:rPr>
          <w:rFonts w:cs="B Nazanin" w:hint="cs"/>
          <w:b/>
          <w:bCs/>
          <w:rtl/>
        </w:rPr>
        <w:t>بعدي</w:t>
      </w:r>
      <w:r w:rsidRPr="008621A8">
        <w:rPr>
          <w:rFonts w:cs="B Nazanin"/>
          <w:b/>
          <w:bCs/>
          <w:rtl/>
        </w:rPr>
        <w:t xml:space="preserve"> </w:t>
      </w:r>
      <w:r w:rsidRPr="008621A8">
        <w:rPr>
          <w:rFonts w:cs="B Nazanin" w:hint="cs"/>
          <w:b/>
          <w:bCs/>
          <w:rtl/>
        </w:rPr>
        <w:t>رويزيونيستها</w:t>
      </w:r>
      <w:r w:rsidRPr="008621A8">
        <w:rPr>
          <w:rFonts w:cs="B Nazanin"/>
          <w:b/>
          <w:bCs/>
          <w:rtl/>
        </w:rPr>
        <w:t xml:space="preserve"> </w:t>
      </w:r>
      <w:r w:rsidRPr="008621A8">
        <w:rPr>
          <w:rFonts w:cs="B Nazanin" w:hint="cs"/>
          <w:b/>
          <w:bCs/>
          <w:rtl/>
        </w:rPr>
        <w:t>به</w:t>
      </w:r>
      <w:r w:rsidRPr="008621A8">
        <w:rPr>
          <w:rFonts w:cs="B Nazanin"/>
          <w:b/>
          <w:bCs/>
          <w:rtl/>
        </w:rPr>
        <w:t xml:space="preserve"> </w:t>
      </w:r>
      <w:r w:rsidRPr="008621A8">
        <w:rPr>
          <w:rFonts w:cs="B Nazanin" w:hint="cs"/>
          <w:b/>
          <w:bCs/>
          <w:rtl/>
        </w:rPr>
        <w:t>نحوی</w:t>
      </w:r>
      <w:r w:rsidRPr="008621A8">
        <w:rPr>
          <w:rFonts w:cs="B Nazanin"/>
          <w:b/>
          <w:bCs/>
          <w:rtl/>
        </w:rPr>
        <w:t xml:space="preserve"> </w:t>
      </w:r>
      <w:r w:rsidRPr="008621A8">
        <w:rPr>
          <w:rFonts w:cs="B Nazanin" w:hint="cs"/>
          <w:b/>
          <w:bCs/>
          <w:rtl/>
        </w:rPr>
        <w:t>آماده</w:t>
      </w:r>
      <w:r w:rsidRPr="008621A8">
        <w:rPr>
          <w:rFonts w:cs="B Nazanin"/>
          <w:b/>
          <w:bCs/>
          <w:rtl/>
        </w:rPr>
        <w:t xml:space="preserve"> </w:t>
      </w:r>
      <w:r w:rsidRPr="008621A8">
        <w:rPr>
          <w:rFonts w:cs="B Nazanin" w:hint="cs"/>
          <w:b/>
          <w:bCs/>
          <w:rtl/>
        </w:rPr>
        <w:t>نمود</w:t>
      </w:r>
      <w:r w:rsidRPr="008621A8">
        <w:rPr>
          <w:rFonts w:cs="B Nazanin"/>
          <w:b/>
          <w:bCs/>
          <w:rtl/>
        </w:rPr>
        <w:t>.</w:t>
      </w:r>
    </w:p>
    <w:p w:rsidR="00F75BA9" w:rsidRDefault="00F75BA9" w:rsidP="00F75BA9">
      <w:pPr>
        <w:spacing w:after="0" w:line="240" w:lineRule="auto"/>
        <w:jc w:val="both"/>
        <w:rPr>
          <w:rFonts w:cs="B Nazanin"/>
          <w:b/>
          <w:bCs/>
        </w:rPr>
      </w:pPr>
      <w:r w:rsidRPr="008621A8">
        <w:rPr>
          <w:rFonts w:cs="B Nazanin"/>
          <w:b/>
          <w:bCs/>
          <w:rtl/>
        </w:rPr>
        <w:t xml:space="preserve">(2) - </w:t>
      </w:r>
      <w:r w:rsidRPr="008621A8">
        <w:rPr>
          <w:rFonts w:cs="B Nazanin" w:hint="cs"/>
          <w:b/>
          <w:bCs/>
          <w:rtl/>
        </w:rPr>
        <w:t>از</w:t>
      </w:r>
      <w:r w:rsidRPr="008621A8">
        <w:rPr>
          <w:rFonts w:cs="B Nazanin"/>
          <w:b/>
          <w:bCs/>
          <w:rtl/>
        </w:rPr>
        <w:t xml:space="preserve"> </w:t>
      </w:r>
      <w:r w:rsidRPr="008621A8">
        <w:rPr>
          <w:rFonts w:cs="B Nazanin" w:hint="cs"/>
          <w:b/>
          <w:bCs/>
          <w:rtl/>
        </w:rPr>
        <w:t>نظر</w:t>
      </w:r>
      <w:r w:rsidRPr="008621A8">
        <w:rPr>
          <w:rFonts w:cs="B Nazanin"/>
          <w:b/>
          <w:bCs/>
          <w:rtl/>
        </w:rPr>
        <w:t xml:space="preserve"> </w:t>
      </w:r>
      <w:r w:rsidRPr="008621A8">
        <w:rPr>
          <w:rFonts w:cs="B Nazanin" w:hint="cs"/>
          <w:b/>
          <w:bCs/>
          <w:rtl/>
        </w:rPr>
        <w:t>ما</w:t>
      </w:r>
      <w:r w:rsidRPr="008621A8">
        <w:rPr>
          <w:rFonts w:cs="B Nazanin"/>
          <w:b/>
          <w:bCs/>
          <w:rtl/>
        </w:rPr>
        <w:t xml:space="preserve"> </w:t>
      </w:r>
      <w:r w:rsidRPr="008621A8">
        <w:rPr>
          <w:rFonts w:cs="B Nazanin" w:hint="cs"/>
          <w:b/>
          <w:bCs/>
          <w:rtl/>
        </w:rPr>
        <w:t>طرح</w:t>
      </w:r>
      <w:r w:rsidRPr="008621A8">
        <w:rPr>
          <w:rFonts w:cs="B Nazanin"/>
          <w:b/>
          <w:bCs/>
          <w:rtl/>
        </w:rPr>
        <w:t xml:space="preserve"> </w:t>
      </w:r>
      <w:r w:rsidRPr="008621A8">
        <w:rPr>
          <w:rFonts w:cs="B Nazanin" w:hint="cs"/>
          <w:b/>
          <w:bCs/>
          <w:rtl/>
        </w:rPr>
        <w:t>سازمان</w:t>
      </w:r>
      <w:r w:rsidRPr="008621A8">
        <w:rPr>
          <w:rFonts w:cs="B Nazanin"/>
          <w:b/>
          <w:bCs/>
          <w:rtl/>
        </w:rPr>
        <w:t xml:space="preserve"> </w:t>
      </w:r>
      <w:r w:rsidRPr="008621A8">
        <w:rPr>
          <w:rFonts w:cs="B Nazanin" w:hint="cs"/>
          <w:b/>
          <w:bCs/>
          <w:rtl/>
        </w:rPr>
        <w:t>كمونيستي</w:t>
      </w:r>
      <w:r w:rsidRPr="008621A8">
        <w:rPr>
          <w:rFonts w:cs="B Nazanin"/>
          <w:b/>
          <w:bCs/>
          <w:rtl/>
        </w:rPr>
        <w:t xml:space="preserve"> </w:t>
      </w:r>
      <w:r w:rsidRPr="008621A8">
        <w:rPr>
          <w:rFonts w:cs="B Nazanin" w:hint="cs"/>
          <w:b/>
          <w:bCs/>
          <w:rtl/>
        </w:rPr>
        <w:t>با</w:t>
      </w:r>
      <w:r w:rsidRPr="008621A8">
        <w:rPr>
          <w:rFonts w:cs="B Nazanin"/>
          <w:b/>
          <w:bCs/>
          <w:rtl/>
        </w:rPr>
        <w:t xml:space="preserve"> </w:t>
      </w:r>
      <w:r w:rsidRPr="008621A8">
        <w:rPr>
          <w:rFonts w:cs="B Nazanin" w:hint="cs"/>
          <w:b/>
          <w:bCs/>
          <w:rtl/>
        </w:rPr>
        <w:t>بر</w:t>
      </w:r>
      <w:r w:rsidRPr="008621A8">
        <w:rPr>
          <w:rFonts w:cs="B Nazanin"/>
          <w:b/>
          <w:bCs/>
          <w:rtl/>
        </w:rPr>
        <w:t xml:space="preserve"> </w:t>
      </w:r>
      <w:r w:rsidRPr="008621A8">
        <w:rPr>
          <w:rFonts w:cs="B Nazanin" w:hint="cs"/>
          <w:b/>
          <w:bCs/>
          <w:rtl/>
        </w:rPr>
        <w:t>آمد</w:t>
      </w:r>
      <w:r w:rsidRPr="008621A8">
        <w:rPr>
          <w:rFonts w:cs="B Nazanin"/>
          <w:b/>
          <w:bCs/>
          <w:rtl/>
        </w:rPr>
        <w:t xml:space="preserve"> </w:t>
      </w:r>
      <w:r w:rsidRPr="008621A8">
        <w:rPr>
          <w:rFonts w:cs="B Nazanin" w:hint="cs"/>
          <w:b/>
          <w:bCs/>
          <w:rtl/>
        </w:rPr>
        <w:t>دموكراتيك</w:t>
      </w:r>
      <w:r w:rsidRPr="008621A8">
        <w:rPr>
          <w:rFonts w:cs="B Nazanin"/>
          <w:b/>
          <w:bCs/>
          <w:rtl/>
        </w:rPr>
        <w:t xml:space="preserve"> </w:t>
      </w:r>
      <w:r w:rsidRPr="008621A8">
        <w:rPr>
          <w:rFonts w:cs="B Nazanin" w:hint="cs"/>
          <w:b/>
          <w:bCs/>
          <w:rtl/>
        </w:rPr>
        <w:t>نيز</w:t>
      </w:r>
      <w:r w:rsidRPr="008621A8">
        <w:rPr>
          <w:rFonts w:cs="B Nazanin"/>
          <w:b/>
          <w:bCs/>
          <w:rtl/>
        </w:rPr>
        <w:t xml:space="preserve"> </w:t>
      </w:r>
      <w:r w:rsidRPr="008621A8">
        <w:rPr>
          <w:rFonts w:cs="B Nazanin" w:hint="cs"/>
          <w:b/>
          <w:bCs/>
          <w:rtl/>
        </w:rPr>
        <w:t>نادرست</w:t>
      </w:r>
      <w:r w:rsidRPr="008621A8">
        <w:rPr>
          <w:rFonts w:cs="B Nazanin"/>
          <w:b/>
          <w:bCs/>
          <w:rtl/>
        </w:rPr>
        <w:t xml:space="preserve"> </w:t>
      </w:r>
      <w:r w:rsidRPr="008621A8">
        <w:rPr>
          <w:rFonts w:cs="B Nazanin" w:hint="cs"/>
          <w:b/>
          <w:bCs/>
          <w:rtl/>
        </w:rPr>
        <w:t>است؛</w:t>
      </w:r>
      <w:r w:rsidRPr="008621A8">
        <w:rPr>
          <w:rFonts w:cs="B Nazanin"/>
          <w:b/>
          <w:bCs/>
          <w:rtl/>
        </w:rPr>
        <w:t xml:space="preserve"> </w:t>
      </w:r>
      <w:r w:rsidRPr="008621A8">
        <w:rPr>
          <w:rFonts w:cs="B Nazanin" w:hint="cs"/>
          <w:b/>
          <w:bCs/>
          <w:rtl/>
        </w:rPr>
        <w:t>بخصوص</w:t>
      </w:r>
      <w:r w:rsidRPr="008621A8">
        <w:rPr>
          <w:rFonts w:cs="B Nazanin"/>
          <w:b/>
          <w:bCs/>
          <w:rtl/>
        </w:rPr>
        <w:t xml:space="preserve"> </w:t>
      </w:r>
      <w:r w:rsidRPr="008621A8">
        <w:rPr>
          <w:rFonts w:cs="B Nazanin" w:hint="cs"/>
          <w:b/>
          <w:bCs/>
          <w:rtl/>
        </w:rPr>
        <w:t>در</w:t>
      </w:r>
      <w:r w:rsidRPr="008621A8">
        <w:rPr>
          <w:rFonts w:cs="B Nazanin"/>
          <w:b/>
          <w:bCs/>
          <w:rtl/>
        </w:rPr>
        <w:t xml:space="preserve"> </w:t>
      </w:r>
      <w:r w:rsidRPr="008621A8">
        <w:rPr>
          <w:rFonts w:cs="B Nazanin" w:hint="cs"/>
          <w:b/>
          <w:bCs/>
          <w:rtl/>
        </w:rPr>
        <w:t>شرايط</w:t>
      </w:r>
      <w:r w:rsidRPr="008621A8">
        <w:rPr>
          <w:rFonts w:cs="B Nazanin"/>
          <w:b/>
          <w:bCs/>
          <w:rtl/>
        </w:rPr>
        <w:t xml:space="preserve"> </w:t>
      </w:r>
      <w:r w:rsidRPr="008621A8">
        <w:rPr>
          <w:rFonts w:cs="B Nazanin" w:hint="cs"/>
          <w:b/>
          <w:bCs/>
          <w:rtl/>
        </w:rPr>
        <w:t>خاص</w:t>
      </w:r>
      <w:r w:rsidRPr="008621A8">
        <w:rPr>
          <w:rFonts w:cs="B Nazanin"/>
          <w:b/>
          <w:bCs/>
          <w:rtl/>
        </w:rPr>
        <w:t xml:space="preserve"> </w:t>
      </w:r>
      <w:r w:rsidRPr="008621A8">
        <w:rPr>
          <w:rFonts w:cs="B Nazanin" w:hint="cs"/>
          <w:b/>
          <w:bCs/>
          <w:rtl/>
        </w:rPr>
        <w:t>امروزي</w:t>
      </w:r>
      <w:r w:rsidRPr="008621A8">
        <w:rPr>
          <w:rFonts w:cs="B Nazanin"/>
          <w:b/>
          <w:bCs/>
          <w:rtl/>
        </w:rPr>
        <w:t xml:space="preserve"> </w:t>
      </w:r>
      <w:r w:rsidRPr="008621A8">
        <w:rPr>
          <w:rFonts w:cs="B Nazanin" w:hint="cs"/>
          <w:b/>
          <w:bCs/>
          <w:rtl/>
        </w:rPr>
        <w:t>جامعه</w:t>
      </w:r>
      <w:r w:rsidRPr="008621A8">
        <w:rPr>
          <w:rFonts w:cs="B Nazanin"/>
          <w:b/>
          <w:bCs/>
          <w:rtl/>
        </w:rPr>
        <w:t xml:space="preserve"> </w:t>
      </w:r>
      <w:r w:rsidRPr="008621A8">
        <w:rPr>
          <w:rFonts w:cs="B Nazanin" w:hint="cs"/>
          <w:b/>
          <w:bCs/>
          <w:rtl/>
        </w:rPr>
        <w:t>افغانستان</w:t>
      </w:r>
      <w:r w:rsidRPr="008621A8">
        <w:rPr>
          <w:rFonts w:cs="B Nazanin"/>
          <w:b/>
          <w:bCs/>
          <w:rtl/>
        </w:rPr>
        <w:t xml:space="preserve">. </w:t>
      </w:r>
      <w:r w:rsidRPr="008621A8">
        <w:rPr>
          <w:rFonts w:cs="B Nazanin" w:hint="cs"/>
          <w:b/>
          <w:bCs/>
          <w:rtl/>
        </w:rPr>
        <w:t>ما</w:t>
      </w:r>
      <w:r w:rsidRPr="008621A8">
        <w:rPr>
          <w:rFonts w:cs="B Nazanin"/>
          <w:b/>
          <w:bCs/>
          <w:rtl/>
        </w:rPr>
        <w:t xml:space="preserve"> </w:t>
      </w:r>
      <w:r w:rsidRPr="008621A8">
        <w:rPr>
          <w:rFonts w:cs="B Nazanin" w:hint="cs"/>
          <w:b/>
          <w:bCs/>
          <w:rtl/>
        </w:rPr>
        <w:t>اين</w:t>
      </w:r>
      <w:r w:rsidRPr="008621A8">
        <w:rPr>
          <w:rFonts w:cs="B Nazanin"/>
          <w:b/>
          <w:bCs/>
          <w:rtl/>
        </w:rPr>
        <w:t xml:space="preserve"> </w:t>
      </w:r>
      <w:r w:rsidRPr="008621A8">
        <w:rPr>
          <w:rFonts w:cs="B Nazanin" w:hint="cs"/>
          <w:b/>
          <w:bCs/>
          <w:rtl/>
        </w:rPr>
        <w:t>مسئله</w:t>
      </w:r>
      <w:r w:rsidRPr="008621A8">
        <w:rPr>
          <w:rFonts w:cs="B Nazanin"/>
          <w:b/>
          <w:bCs/>
          <w:rtl/>
        </w:rPr>
        <w:t xml:space="preserve"> </w:t>
      </w:r>
      <w:r w:rsidRPr="008621A8">
        <w:rPr>
          <w:rFonts w:cs="B Nazanin" w:hint="cs"/>
          <w:b/>
          <w:bCs/>
          <w:rtl/>
        </w:rPr>
        <w:t>را</w:t>
      </w:r>
      <w:r w:rsidRPr="008621A8">
        <w:rPr>
          <w:rFonts w:cs="B Nazanin"/>
          <w:b/>
          <w:bCs/>
          <w:rtl/>
        </w:rPr>
        <w:t xml:space="preserve"> </w:t>
      </w:r>
      <w:r w:rsidRPr="008621A8">
        <w:rPr>
          <w:rFonts w:cs="B Nazanin" w:hint="cs"/>
          <w:b/>
          <w:bCs/>
          <w:rtl/>
        </w:rPr>
        <w:t>در</w:t>
      </w:r>
      <w:r w:rsidRPr="008621A8">
        <w:rPr>
          <w:rFonts w:cs="B Nazanin"/>
          <w:b/>
          <w:bCs/>
          <w:rtl/>
        </w:rPr>
        <w:t xml:space="preserve"> </w:t>
      </w:r>
      <w:r w:rsidRPr="008621A8">
        <w:rPr>
          <w:rFonts w:cs="B Nazanin" w:hint="cs"/>
          <w:b/>
          <w:bCs/>
          <w:rtl/>
        </w:rPr>
        <w:t>نقد</w:t>
      </w:r>
      <w:r w:rsidRPr="008621A8">
        <w:rPr>
          <w:rFonts w:cs="B Nazanin"/>
          <w:b/>
          <w:bCs/>
          <w:rtl/>
        </w:rPr>
        <w:t xml:space="preserve"> </w:t>
      </w:r>
      <w:r w:rsidRPr="008621A8">
        <w:rPr>
          <w:rFonts w:cs="B Nazanin" w:hint="cs"/>
          <w:b/>
          <w:bCs/>
          <w:rtl/>
        </w:rPr>
        <w:t>برنامه</w:t>
      </w:r>
      <w:r w:rsidRPr="008621A8">
        <w:rPr>
          <w:rFonts w:cs="B Nazanin"/>
          <w:b/>
          <w:bCs/>
          <w:rtl/>
        </w:rPr>
        <w:t xml:space="preserve"> </w:t>
      </w:r>
      <w:r w:rsidRPr="008621A8">
        <w:rPr>
          <w:rFonts w:cs="B Nazanin" w:hint="cs"/>
          <w:b/>
          <w:bCs/>
          <w:rtl/>
        </w:rPr>
        <w:t>به</w:t>
      </w:r>
      <w:r w:rsidRPr="008621A8">
        <w:rPr>
          <w:rFonts w:cs="B Nazanin"/>
          <w:b/>
          <w:bCs/>
          <w:rtl/>
        </w:rPr>
        <w:t xml:space="preserve"> </w:t>
      </w:r>
      <w:r w:rsidRPr="008621A8">
        <w:rPr>
          <w:rFonts w:cs="B Nazanin" w:hint="cs"/>
          <w:b/>
          <w:bCs/>
          <w:rtl/>
        </w:rPr>
        <w:t>بحث</w:t>
      </w:r>
      <w:r w:rsidRPr="008621A8">
        <w:rPr>
          <w:rFonts w:cs="B Nazanin"/>
          <w:b/>
          <w:bCs/>
          <w:rtl/>
        </w:rPr>
        <w:t xml:space="preserve"> </w:t>
      </w:r>
      <w:r w:rsidRPr="008621A8">
        <w:rPr>
          <w:rFonts w:cs="B Nazanin" w:hint="cs"/>
          <w:b/>
          <w:bCs/>
          <w:rtl/>
        </w:rPr>
        <w:t>و</w:t>
      </w:r>
      <w:r w:rsidRPr="008621A8">
        <w:rPr>
          <w:rFonts w:cs="B Nazanin"/>
          <w:b/>
          <w:bCs/>
          <w:rtl/>
        </w:rPr>
        <w:t xml:space="preserve"> </w:t>
      </w:r>
      <w:r w:rsidRPr="008621A8">
        <w:rPr>
          <w:rFonts w:cs="B Nazanin" w:hint="cs"/>
          <w:b/>
          <w:bCs/>
          <w:rtl/>
        </w:rPr>
        <w:t>ارزيابي</w:t>
      </w:r>
      <w:r w:rsidRPr="008621A8">
        <w:rPr>
          <w:rFonts w:cs="B Nazanin"/>
          <w:b/>
          <w:bCs/>
          <w:rtl/>
        </w:rPr>
        <w:t xml:space="preserve"> </w:t>
      </w:r>
      <w:r w:rsidRPr="008621A8">
        <w:rPr>
          <w:rFonts w:cs="B Nazanin" w:hint="cs"/>
          <w:b/>
          <w:bCs/>
          <w:rtl/>
        </w:rPr>
        <w:t>خواهيم</w:t>
      </w:r>
      <w:r w:rsidRPr="008621A8">
        <w:rPr>
          <w:rFonts w:cs="B Nazanin"/>
          <w:b/>
          <w:bCs/>
          <w:rtl/>
        </w:rPr>
        <w:t xml:space="preserve"> </w:t>
      </w:r>
      <w:r w:rsidRPr="008621A8">
        <w:rPr>
          <w:rFonts w:cs="B Nazanin" w:hint="cs"/>
          <w:b/>
          <w:bCs/>
          <w:rtl/>
        </w:rPr>
        <w:t>گرفت</w:t>
      </w:r>
      <w:r w:rsidRPr="008621A8">
        <w:rPr>
          <w:rFonts w:cs="B Nazanin"/>
          <w:b/>
          <w:bCs/>
          <w:rtl/>
        </w:rPr>
        <w:t xml:space="preserve"> .</w:t>
      </w:r>
    </w:p>
    <w:p w:rsidR="00CC7140" w:rsidRPr="00CC7140" w:rsidRDefault="00CC7140" w:rsidP="00CC7140">
      <w:pPr>
        <w:spacing w:line="240" w:lineRule="auto"/>
        <w:jc w:val="both"/>
        <w:rPr>
          <w:rFonts w:cs="B Nazanin"/>
          <w:b/>
          <w:bCs/>
          <w:sz w:val="26"/>
          <w:szCs w:val="26"/>
          <w:rtl/>
        </w:rPr>
      </w:pPr>
      <w:r w:rsidRPr="00CC7140">
        <w:rPr>
          <w:rFonts w:cs="B Nazanin" w:hint="cs"/>
          <w:b/>
          <w:bCs/>
          <w:sz w:val="26"/>
          <w:szCs w:val="26"/>
          <w:rtl/>
        </w:rPr>
        <w:lastRenderedPageBreak/>
        <w:t>نه</w:t>
      </w:r>
      <w:r w:rsidRPr="00CC7140">
        <w:rPr>
          <w:rFonts w:cs="B Nazanin"/>
          <w:b/>
          <w:bCs/>
          <w:sz w:val="26"/>
          <w:szCs w:val="26"/>
          <w:rtl/>
        </w:rPr>
        <w:t xml:space="preserve"> </w:t>
      </w:r>
      <w:r w:rsidRPr="00CC7140">
        <w:rPr>
          <w:rFonts w:cs="B Nazanin" w:hint="cs"/>
          <w:b/>
          <w:bCs/>
          <w:sz w:val="26"/>
          <w:szCs w:val="26"/>
          <w:rtl/>
        </w:rPr>
        <w:t>اين</w:t>
      </w:r>
      <w:r w:rsidRPr="00CC7140">
        <w:rPr>
          <w:rFonts w:cs="B Nazanin"/>
          <w:b/>
          <w:bCs/>
          <w:sz w:val="26"/>
          <w:szCs w:val="26"/>
          <w:rtl/>
        </w:rPr>
        <w:t xml:space="preserve"> </w:t>
      </w:r>
      <w:r w:rsidRPr="00CC7140">
        <w:rPr>
          <w:rFonts w:cs="B Nazanin" w:hint="cs"/>
          <w:b/>
          <w:bCs/>
          <w:sz w:val="26"/>
          <w:szCs w:val="26"/>
          <w:rtl/>
        </w:rPr>
        <w:t>است</w:t>
      </w:r>
      <w:r w:rsidRPr="00CC7140">
        <w:rPr>
          <w:rFonts w:cs="B Nazanin"/>
          <w:b/>
          <w:bCs/>
          <w:sz w:val="26"/>
          <w:szCs w:val="26"/>
          <w:rtl/>
        </w:rPr>
        <w:t xml:space="preserve"> </w:t>
      </w:r>
      <w:r w:rsidRPr="00CC7140">
        <w:rPr>
          <w:rFonts w:cs="B Nazanin" w:hint="cs"/>
          <w:b/>
          <w:bCs/>
          <w:sz w:val="26"/>
          <w:szCs w:val="26"/>
          <w:rtl/>
        </w:rPr>
        <w:t>كه</w:t>
      </w:r>
      <w:r w:rsidRPr="00CC7140">
        <w:rPr>
          <w:rFonts w:cs="B Nazanin"/>
          <w:b/>
          <w:bCs/>
          <w:sz w:val="26"/>
          <w:szCs w:val="26"/>
          <w:rtl/>
        </w:rPr>
        <w:t xml:space="preserve"> </w:t>
      </w:r>
      <w:r w:rsidRPr="00CC7140">
        <w:rPr>
          <w:rFonts w:cs="B Nazanin" w:hint="cs"/>
          <w:b/>
          <w:bCs/>
          <w:sz w:val="26"/>
          <w:szCs w:val="26"/>
          <w:rtl/>
        </w:rPr>
        <w:t>اين</w:t>
      </w:r>
      <w:r w:rsidRPr="00CC7140">
        <w:rPr>
          <w:rFonts w:cs="B Nazanin"/>
          <w:b/>
          <w:bCs/>
          <w:sz w:val="26"/>
          <w:szCs w:val="26"/>
          <w:rtl/>
        </w:rPr>
        <w:t xml:space="preserve"> </w:t>
      </w:r>
      <w:r w:rsidRPr="00CC7140">
        <w:rPr>
          <w:rFonts w:cs="B Nazanin" w:hint="cs"/>
          <w:b/>
          <w:bCs/>
          <w:sz w:val="26"/>
          <w:szCs w:val="26"/>
          <w:rtl/>
        </w:rPr>
        <w:t>افكار</w:t>
      </w:r>
      <w:r w:rsidRPr="00CC7140">
        <w:rPr>
          <w:rFonts w:cs="B Nazanin"/>
          <w:b/>
          <w:bCs/>
          <w:sz w:val="26"/>
          <w:szCs w:val="26"/>
          <w:rtl/>
        </w:rPr>
        <w:t xml:space="preserve"> </w:t>
      </w:r>
      <w:r w:rsidRPr="00CC7140">
        <w:rPr>
          <w:rFonts w:cs="B Nazanin" w:hint="cs"/>
          <w:b/>
          <w:bCs/>
          <w:sz w:val="26"/>
          <w:szCs w:val="26"/>
          <w:rtl/>
        </w:rPr>
        <w:t>مثل</w:t>
      </w:r>
      <w:r w:rsidRPr="00CC7140">
        <w:rPr>
          <w:rFonts w:cs="B Nazanin"/>
          <w:b/>
          <w:bCs/>
          <w:sz w:val="26"/>
          <w:szCs w:val="26"/>
          <w:rtl/>
        </w:rPr>
        <w:t xml:space="preserve"> </w:t>
      </w:r>
      <w:r w:rsidRPr="00CC7140">
        <w:rPr>
          <w:rFonts w:cs="B Nazanin" w:hint="cs"/>
          <w:b/>
          <w:bCs/>
          <w:sz w:val="26"/>
          <w:szCs w:val="26"/>
          <w:rtl/>
        </w:rPr>
        <w:t>شب</w:t>
      </w:r>
      <w:r w:rsidRPr="00CC7140">
        <w:rPr>
          <w:rFonts w:cs="B Nazanin"/>
          <w:b/>
          <w:bCs/>
          <w:sz w:val="26"/>
          <w:szCs w:val="26"/>
          <w:rtl/>
        </w:rPr>
        <w:t xml:space="preserve"> </w:t>
      </w:r>
      <w:r w:rsidRPr="00CC7140">
        <w:rPr>
          <w:rFonts w:cs="B Nazanin" w:hint="cs"/>
          <w:b/>
          <w:bCs/>
          <w:sz w:val="26"/>
          <w:szCs w:val="26"/>
          <w:rtl/>
        </w:rPr>
        <w:t>پره</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خفاش</w:t>
      </w:r>
      <w:r w:rsidRPr="00CC7140">
        <w:rPr>
          <w:rFonts w:cs="B Nazanin"/>
          <w:b/>
          <w:bCs/>
          <w:sz w:val="26"/>
          <w:szCs w:val="26"/>
          <w:rtl/>
        </w:rPr>
        <w:t xml:space="preserve"> </w:t>
      </w:r>
      <w:r w:rsidRPr="00CC7140">
        <w:rPr>
          <w:rFonts w:cs="B Nazanin" w:hint="cs"/>
          <w:b/>
          <w:bCs/>
          <w:sz w:val="26"/>
          <w:szCs w:val="26"/>
          <w:rtl/>
        </w:rPr>
        <w:t>در</w:t>
      </w:r>
      <w:r w:rsidRPr="00CC7140">
        <w:rPr>
          <w:rFonts w:cs="B Nazanin"/>
          <w:b/>
          <w:bCs/>
          <w:sz w:val="26"/>
          <w:szCs w:val="26"/>
          <w:rtl/>
        </w:rPr>
        <w:t xml:space="preserve"> </w:t>
      </w:r>
      <w:r w:rsidRPr="00CC7140">
        <w:rPr>
          <w:rFonts w:cs="B Nazanin" w:hint="cs"/>
          <w:b/>
          <w:bCs/>
          <w:sz w:val="26"/>
          <w:szCs w:val="26"/>
          <w:rtl/>
        </w:rPr>
        <w:t>گوشه</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كنار</w:t>
      </w:r>
      <w:r w:rsidRPr="00CC7140">
        <w:rPr>
          <w:rFonts w:cs="B Nazanin"/>
          <w:b/>
          <w:bCs/>
          <w:sz w:val="26"/>
          <w:szCs w:val="26"/>
          <w:rtl/>
        </w:rPr>
        <w:t xml:space="preserve"> </w:t>
      </w:r>
      <w:r w:rsidRPr="00CC7140">
        <w:rPr>
          <w:rFonts w:cs="B Nazanin" w:hint="cs"/>
          <w:b/>
          <w:bCs/>
          <w:sz w:val="26"/>
          <w:szCs w:val="26"/>
          <w:rtl/>
        </w:rPr>
        <w:t>از</w:t>
      </w:r>
      <w:r w:rsidRPr="00CC7140">
        <w:rPr>
          <w:rFonts w:cs="B Nazanin"/>
          <w:b/>
          <w:bCs/>
          <w:sz w:val="26"/>
          <w:szCs w:val="26"/>
          <w:rtl/>
        </w:rPr>
        <w:t xml:space="preserve"> </w:t>
      </w:r>
      <w:r w:rsidRPr="00CC7140">
        <w:rPr>
          <w:rFonts w:cs="B Nazanin" w:hint="cs"/>
          <w:b/>
          <w:bCs/>
          <w:sz w:val="26"/>
          <w:szCs w:val="26"/>
          <w:rtl/>
        </w:rPr>
        <w:t>آفتاب</w:t>
      </w:r>
      <w:r w:rsidRPr="00CC7140">
        <w:rPr>
          <w:rFonts w:cs="B Nazanin"/>
          <w:b/>
          <w:bCs/>
          <w:sz w:val="26"/>
          <w:szCs w:val="26"/>
          <w:rtl/>
        </w:rPr>
        <w:t xml:space="preserve"> </w:t>
      </w:r>
      <w:r w:rsidRPr="00CC7140">
        <w:rPr>
          <w:rFonts w:cs="B Nazanin" w:hint="cs"/>
          <w:b/>
          <w:bCs/>
          <w:sz w:val="26"/>
          <w:szCs w:val="26"/>
          <w:rtl/>
        </w:rPr>
        <w:t>درخشان</w:t>
      </w:r>
      <w:r w:rsidRPr="00CC7140">
        <w:rPr>
          <w:rFonts w:cs="B Nazanin"/>
          <w:b/>
          <w:bCs/>
          <w:sz w:val="26"/>
          <w:szCs w:val="26"/>
          <w:rtl/>
        </w:rPr>
        <w:t xml:space="preserve"> </w:t>
      </w:r>
      <w:r w:rsidRPr="00CC7140">
        <w:rPr>
          <w:rFonts w:cs="B Nazanin" w:hint="cs"/>
          <w:b/>
          <w:bCs/>
          <w:sz w:val="26"/>
          <w:szCs w:val="26"/>
          <w:rtl/>
        </w:rPr>
        <w:t>ماركسيزم</w:t>
      </w:r>
      <w:r w:rsidRPr="00CC7140">
        <w:rPr>
          <w:rFonts w:cs="B Nazanin"/>
          <w:b/>
          <w:bCs/>
          <w:sz w:val="26"/>
          <w:szCs w:val="26"/>
          <w:rtl/>
        </w:rPr>
        <w:t xml:space="preserve"> </w:t>
      </w:r>
      <w:r w:rsidRPr="00CC7140">
        <w:rPr>
          <w:rFonts w:cs="B Nazanin" w:hint="cs"/>
          <w:b/>
          <w:bCs/>
          <w:sz w:val="26"/>
          <w:szCs w:val="26"/>
          <w:rtl/>
        </w:rPr>
        <w:t>در</w:t>
      </w:r>
      <w:r w:rsidRPr="00CC7140">
        <w:rPr>
          <w:rFonts w:cs="B Nazanin"/>
          <w:b/>
          <w:bCs/>
          <w:sz w:val="26"/>
          <w:szCs w:val="26"/>
          <w:rtl/>
        </w:rPr>
        <w:t xml:space="preserve"> </w:t>
      </w:r>
      <w:r w:rsidRPr="00CC7140">
        <w:rPr>
          <w:rFonts w:cs="B Nazanin" w:hint="cs"/>
          <w:b/>
          <w:bCs/>
          <w:sz w:val="26"/>
          <w:szCs w:val="26"/>
          <w:rtl/>
        </w:rPr>
        <w:t>هراس</w:t>
      </w:r>
      <w:r w:rsidRPr="00CC7140">
        <w:rPr>
          <w:rFonts w:cs="B Nazanin"/>
          <w:b/>
          <w:bCs/>
          <w:sz w:val="26"/>
          <w:szCs w:val="26"/>
          <w:rtl/>
        </w:rPr>
        <w:t xml:space="preserve"> </w:t>
      </w:r>
      <w:r w:rsidRPr="00CC7140">
        <w:rPr>
          <w:rFonts w:cs="B Nazanin" w:hint="cs"/>
          <w:b/>
          <w:bCs/>
          <w:sz w:val="26"/>
          <w:szCs w:val="26"/>
          <w:rtl/>
        </w:rPr>
        <w:t>بوده</w:t>
      </w:r>
      <w:r w:rsidRPr="00CC7140">
        <w:rPr>
          <w:rFonts w:cs="B Nazanin"/>
          <w:b/>
          <w:bCs/>
          <w:sz w:val="26"/>
          <w:szCs w:val="26"/>
          <w:rtl/>
        </w:rPr>
        <w:t xml:space="preserve"> </w:t>
      </w:r>
      <w:r w:rsidRPr="00CC7140">
        <w:rPr>
          <w:rFonts w:cs="B Nazanin" w:hint="cs"/>
          <w:b/>
          <w:bCs/>
          <w:sz w:val="26"/>
          <w:szCs w:val="26"/>
          <w:rtl/>
        </w:rPr>
        <w:t>باشند</w:t>
      </w:r>
      <w:r w:rsidRPr="00CC7140">
        <w:rPr>
          <w:rFonts w:cs="B Nazanin"/>
          <w:b/>
          <w:bCs/>
          <w:sz w:val="26"/>
          <w:szCs w:val="26"/>
          <w:rtl/>
        </w:rPr>
        <w:t xml:space="preserve"> </w:t>
      </w:r>
      <w:r w:rsidRPr="00CC7140">
        <w:rPr>
          <w:rFonts w:cs="B Nazanin" w:hint="cs"/>
          <w:b/>
          <w:bCs/>
          <w:sz w:val="26"/>
          <w:szCs w:val="26"/>
          <w:rtl/>
        </w:rPr>
        <w:t>بلكه</w:t>
      </w:r>
      <w:r w:rsidRPr="00CC7140">
        <w:rPr>
          <w:rFonts w:cs="B Nazanin"/>
          <w:b/>
          <w:bCs/>
          <w:sz w:val="26"/>
          <w:szCs w:val="26"/>
          <w:rtl/>
        </w:rPr>
        <w:t xml:space="preserve"> </w:t>
      </w:r>
      <w:r w:rsidRPr="00CC7140">
        <w:rPr>
          <w:rFonts w:cs="B Nazanin" w:hint="cs"/>
          <w:b/>
          <w:bCs/>
          <w:sz w:val="26"/>
          <w:szCs w:val="26"/>
          <w:rtl/>
        </w:rPr>
        <w:t>اين</w:t>
      </w:r>
      <w:r w:rsidRPr="00CC7140">
        <w:rPr>
          <w:rFonts w:cs="B Nazanin"/>
          <w:b/>
          <w:bCs/>
          <w:sz w:val="26"/>
          <w:szCs w:val="26"/>
          <w:rtl/>
        </w:rPr>
        <w:t xml:space="preserve"> "</w:t>
      </w:r>
      <w:r w:rsidRPr="00CC7140">
        <w:rPr>
          <w:rFonts w:cs="B Nazanin" w:hint="cs"/>
          <w:b/>
          <w:bCs/>
          <w:sz w:val="26"/>
          <w:szCs w:val="26"/>
          <w:rtl/>
        </w:rPr>
        <w:t>ماركسيست</w:t>
      </w:r>
      <w:r w:rsidRPr="00CC7140">
        <w:rPr>
          <w:rFonts w:cs="B Nazanin"/>
          <w:b/>
          <w:bCs/>
          <w:sz w:val="26"/>
          <w:szCs w:val="26"/>
          <w:rtl/>
        </w:rPr>
        <w:t xml:space="preserve"> </w:t>
      </w:r>
      <w:r w:rsidRPr="00CC7140">
        <w:rPr>
          <w:rFonts w:cs="B Nazanin" w:hint="cs"/>
          <w:b/>
          <w:bCs/>
          <w:sz w:val="26"/>
          <w:szCs w:val="26"/>
          <w:rtl/>
        </w:rPr>
        <w:t>هاي</w:t>
      </w:r>
      <w:r w:rsidRPr="00CC7140">
        <w:rPr>
          <w:rFonts w:cs="B Nazanin"/>
          <w:b/>
          <w:bCs/>
          <w:sz w:val="26"/>
          <w:szCs w:val="26"/>
          <w:rtl/>
        </w:rPr>
        <w:t xml:space="preserve"> </w:t>
      </w:r>
      <w:r w:rsidRPr="00CC7140">
        <w:rPr>
          <w:rFonts w:cs="B Nazanin" w:hint="cs"/>
          <w:b/>
          <w:bCs/>
          <w:sz w:val="26"/>
          <w:szCs w:val="26"/>
          <w:rtl/>
        </w:rPr>
        <w:t>اصيل</w:t>
      </w:r>
      <w:r w:rsidRPr="00CC7140">
        <w:rPr>
          <w:rFonts w:cs="B Nazanin"/>
          <w:b/>
          <w:bCs/>
          <w:sz w:val="26"/>
          <w:szCs w:val="26"/>
          <w:rtl/>
        </w:rPr>
        <w:t xml:space="preserve"> </w:t>
      </w:r>
      <w:r w:rsidRPr="00CC7140">
        <w:rPr>
          <w:rFonts w:cs="B Nazanin" w:hint="cs"/>
          <w:b/>
          <w:bCs/>
          <w:sz w:val="26"/>
          <w:szCs w:val="26"/>
          <w:rtl/>
        </w:rPr>
        <w:t>سامائي</w:t>
      </w:r>
      <w:r w:rsidRPr="00CC7140">
        <w:rPr>
          <w:rFonts w:cs="B Nazanin"/>
          <w:b/>
          <w:bCs/>
          <w:sz w:val="26"/>
          <w:szCs w:val="26"/>
          <w:rtl/>
        </w:rPr>
        <w:t xml:space="preserve">" </w:t>
      </w:r>
      <w:r w:rsidRPr="00CC7140">
        <w:rPr>
          <w:rFonts w:cs="B Nazanin" w:hint="cs"/>
          <w:b/>
          <w:bCs/>
          <w:sz w:val="26"/>
          <w:szCs w:val="26"/>
          <w:rtl/>
        </w:rPr>
        <w:t>بوده</w:t>
      </w:r>
      <w:r w:rsidRPr="00CC7140">
        <w:rPr>
          <w:rFonts w:cs="B Nazanin"/>
          <w:b/>
          <w:bCs/>
          <w:sz w:val="26"/>
          <w:szCs w:val="26"/>
          <w:rtl/>
        </w:rPr>
        <w:t xml:space="preserve"> </w:t>
      </w:r>
      <w:r w:rsidRPr="00CC7140">
        <w:rPr>
          <w:rFonts w:cs="B Nazanin" w:hint="cs"/>
          <w:b/>
          <w:bCs/>
          <w:sz w:val="26"/>
          <w:szCs w:val="26"/>
          <w:rtl/>
        </w:rPr>
        <w:t>اند</w:t>
      </w:r>
      <w:r w:rsidRPr="00CC7140">
        <w:rPr>
          <w:rFonts w:cs="B Nazanin"/>
          <w:b/>
          <w:bCs/>
          <w:sz w:val="26"/>
          <w:szCs w:val="26"/>
          <w:rtl/>
        </w:rPr>
        <w:t xml:space="preserve"> </w:t>
      </w:r>
      <w:r w:rsidRPr="00CC7140">
        <w:rPr>
          <w:rFonts w:cs="B Nazanin" w:hint="cs"/>
          <w:b/>
          <w:bCs/>
          <w:sz w:val="26"/>
          <w:szCs w:val="26"/>
          <w:rtl/>
        </w:rPr>
        <w:t>كه</w:t>
      </w:r>
      <w:r w:rsidRPr="00CC7140">
        <w:rPr>
          <w:rFonts w:cs="B Nazanin"/>
          <w:b/>
          <w:bCs/>
          <w:sz w:val="26"/>
          <w:szCs w:val="26"/>
          <w:rtl/>
        </w:rPr>
        <w:t xml:space="preserve"> </w:t>
      </w:r>
      <w:r w:rsidRPr="00CC7140">
        <w:rPr>
          <w:rFonts w:cs="B Nazanin" w:hint="cs"/>
          <w:b/>
          <w:bCs/>
          <w:sz w:val="26"/>
          <w:szCs w:val="26"/>
          <w:rtl/>
        </w:rPr>
        <w:t>قدم</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قدم</w:t>
      </w:r>
      <w:r w:rsidRPr="00CC7140">
        <w:rPr>
          <w:rFonts w:cs="B Nazanin"/>
          <w:b/>
          <w:bCs/>
          <w:sz w:val="26"/>
          <w:szCs w:val="26"/>
          <w:rtl/>
        </w:rPr>
        <w:t xml:space="preserve"> </w:t>
      </w:r>
      <w:r w:rsidRPr="00CC7140">
        <w:rPr>
          <w:rFonts w:cs="B Nazanin" w:hint="cs"/>
          <w:b/>
          <w:bCs/>
          <w:sz w:val="26"/>
          <w:szCs w:val="26"/>
          <w:rtl/>
        </w:rPr>
        <w:t>ميدان</w:t>
      </w:r>
      <w:r w:rsidRPr="00CC7140">
        <w:rPr>
          <w:rFonts w:cs="B Nazanin"/>
          <w:b/>
          <w:bCs/>
          <w:sz w:val="26"/>
          <w:szCs w:val="26"/>
          <w:rtl/>
        </w:rPr>
        <w:t xml:space="preserve"> </w:t>
      </w:r>
      <w:r w:rsidRPr="00CC7140">
        <w:rPr>
          <w:rFonts w:cs="B Nazanin" w:hint="cs"/>
          <w:b/>
          <w:bCs/>
          <w:sz w:val="26"/>
          <w:szCs w:val="26"/>
          <w:rtl/>
        </w:rPr>
        <w:t>را</w:t>
      </w:r>
      <w:r w:rsidRPr="00CC7140">
        <w:rPr>
          <w:rFonts w:cs="B Nazanin"/>
          <w:b/>
          <w:bCs/>
          <w:sz w:val="26"/>
          <w:szCs w:val="26"/>
          <w:rtl/>
        </w:rPr>
        <w:t xml:space="preserve"> </w:t>
      </w:r>
      <w:r w:rsidRPr="00CC7140">
        <w:rPr>
          <w:rFonts w:cs="B Nazanin" w:hint="cs"/>
          <w:b/>
          <w:bCs/>
          <w:sz w:val="26"/>
          <w:szCs w:val="26"/>
          <w:rtl/>
        </w:rPr>
        <w:t>براي</w:t>
      </w:r>
      <w:r w:rsidRPr="00CC7140">
        <w:rPr>
          <w:rFonts w:cs="B Nazanin"/>
          <w:b/>
          <w:bCs/>
          <w:sz w:val="26"/>
          <w:szCs w:val="26"/>
          <w:rtl/>
        </w:rPr>
        <w:t xml:space="preserve"> </w:t>
      </w:r>
      <w:r w:rsidRPr="00CC7140">
        <w:rPr>
          <w:rFonts w:cs="B Nazanin" w:hint="cs"/>
          <w:b/>
          <w:bCs/>
          <w:sz w:val="26"/>
          <w:szCs w:val="26"/>
          <w:rtl/>
        </w:rPr>
        <w:t>پيشروي</w:t>
      </w:r>
      <w:r w:rsidRPr="00CC7140">
        <w:rPr>
          <w:rFonts w:cs="B Nazanin"/>
          <w:b/>
          <w:bCs/>
          <w:sz w:val="26"/>
          <w:szCs w:val="26"/>
          <w:rtl/>
        </w:rPr>
        <w:t xml:space="preserve"> </w:t>
      </w:r>
      <w:r w:rsidRPr="00CC7140">
        <w:rPr>
          <w:rFonts w:cs="B Nazanin" w:hint="cs"/>
          <w:b/>
          <w:bCs/>
          <w:sz w:val="26"/>
          <w:szCs w:val="26"/>
          <w:rtl/>
        </w:rPr>
        <w:t>اين</w:t>
      </w:r>
      <w:r w:rsidRPr="00CC7140">
        <w:rPr>
          <w:rFonts w:cs="B Nazanin"/>
          <w:b/>
          <w:bCs/>
          <w:sz w:val="26"/>
          <w:szCs w:val="26"/>
          <w:rtl/>
        </w:rPr>
        <w:t xml:space="preserve"> </w:t>
      </w:r>
      <w:r w:rsidRPr="00CC7140">
        <w:rPr>
          <w:rFonts w:cs="B Nazanin" w:hint="cs"/>
          <w:b/>
          <w:bCs/>
          <w:sz w:val="26"/>
          <w:szCs w:val="26"/>
          <w:rtl/>
        </w:rPr>
        <w:t>مشي</w:t>
      </w:r>
      <w:r w:rsidRPr="00CC7140">
        <w:rPr>
          <w:rFonts w:cs="B Nazanin"/>
          <w:b/>
          <w:bCs/>
          <w:sz w:val="26"/>
          <w:szCs w:val="26"/>
          <w:rtl/>
        </w:rPr>
        <w:t xml:space="preserve"> </w:t>
      </w:r>
      <w:r w:rsidR="006018D4">
        <w:rPr>
          <w:rFonts w:cs="B Nazanin" w:hint="cs"/>
          <w:b/>
          <w:bCs/>
          <w:sz w:val="26"/>
          <w:szCs w:val="26"/>
          <w:rtl/>
        </w:rPr>
        <w:t>رويزيونيس</w:t>
      </w:r>
      <w:r w:rsidRPr="00CC7140">
        <w:rPr>
          <w:rFonts w:cs="B Nazanin" w:hint="cs"/>
          <w:b/>
          <w:bCs/>
          <w:sz w:val="26"/>
          <w:szCs w:val="26"/>
          <w:rtl/>
        </w:rPr>
        <w:t>تي</w:t>
      </w:r>
      <w:r w:rsidRPr="00CC7140">
        <w:rPr>
          <w:rFonts w:cs="B Nazanin"/>
          <w:b/>
          <w:bCs/>
          <w:sz w:val="26"/>
          <w:szCs w:val="26"/>
          <w:rtl/>
        </w:rPr>
        <w:t xml:space="preserve"> </w:t>
      </w:r>
      <w:r w:rsidRPr="00CC7140">
        <w:rPr>
          <w:rFonts w:cs="B Nazanin" w:hint="cs"/>
          <w:b/>
          <w:bCs/>
          <w:sz w:val="26"/>
          <w:szCs w:val="26"/>
          <w:rtl/>
        </w:rPr>
        <w:t>رها</w:t>
      </w:r>
      <w:r w:rsidRPr="00CC7140">
        <w:rPr>
          <w:rFonts w:cs="B Nazanin"/>
          <w:b/>
          <w:bCs/>
          <w:sz w:val="26"/>
          <w:szCs w:val="26"/>
          <w:rtl/>
        </w:rPr>
        <w:t xml:space="preserve"> </w:t>
      </w:r>
      <w:r w:rsidRPr="00CC7140">
        <w:rPr>
          <w:rFonts w:cs="B Nazanin" w:hint="cs"/>
          <w:b/>
          <w:bCs/>
          <w:sz w:val="26"/>
          <w:szCs w:val="26"/>
          <w:rtl/>
        </w:rPr>
        <w:t>كرده</w:t>
      </w:r>
      <w:r w:rsidRPr="00CC7140">
        <w:rPr>
          <w:rFonts w:cs="B Nazanin"/>
          <w:b/>
          <w:bCs/>
          <w:sz w:val="26"/>
          <w:szCs w:val="26"/>
          <w:rtl/>
        </w:rPr>
        <w:t xml:space="preserve"> </w:t>
      </w:r>
      <w:r w:rsidRPr="00CC7140">
        <w:rPr>
          <w:rFonts w:cs="B Nazanin" w:hint="cs"/>
          <w:b/>
          <w:bCs/>
          <w:sz w:val="26"/>
          <w:szCs w:val="26"/>
          <w:rtl/>
        </w:rPr>
        <w:t>اند</w:t>
      </w:r>
      <w:r w:rsidRPr="00CC7140">
        <w:rPr>
          <w:rFonts w:cs="B Nazanin"/>
          <w:b/>
          <w:bCs/>
          <w:sz w:val="26"/>
          <w:szCs w:val="26"/>
          <w:rtl/>
        </w:rPr>
        <w:t xml:space="preserve">. </w:t>
      </w:r>
      <w:r w:rsidRPr="00CC7140">
        <w:rPr>
          <w:rFonts w:cs="B Nazanin" w:hint="cs"/>
          <w:b/>
          <w:bCs/>
          <w:sz w:val="26"/>
          <w:szCs w:val="26"/>
          <w:rtl/>
        </w:rPr>
        <w:t>آخرين</w:t>
      </w:r>
      <w:r w:rsidRPr="00CC7140">
        <w:rPr>
          <w:rFonts w:cs="B Nazanin"/>
          <w:b/>
          <w:bCs/>
          <w:sz w:val="26"/>
          <w:szCs w:val="26"/>
          <w:rtl/>
        </w:rPr>
        <w:t xml:space="preserve"> </w:t>
      </w:r>
      <w:r w:rsidRPr="00CC7140">
        <w:rPr>
          <w:rFonts w:cs="B Nazanin" w:hint="cs"/>
          <w:b/>
          <w:bCs/>
          <w:sz w:val="26"/>
          <w:szCs w:val="26"/>
          <w:rtl/>
        </w:rPr>
        <w:t>مقاومت</w:t>
      </w:r>
      <w:r w:rsidRPr="00CC7140">
        <w:rPr>
          <w:rFonts w:cs="B Nazanin"/>
          <w:b/>
          <w:bCs/>
          <w:sz w:val="26"/>
          <w:szCs w:val="26"/>
          <w:rtl/>
        </w:rPr>
        <w:t xml:space="preserve"> </w:t>
      </w:r>
      <w:r w:rsidRPr="00CC7140">
        <w:rPr>
          <w:rFonts w:cs="B Nazanin" w:hint="cs"/>
          <w:b/>
          <w:bCs/>
          <w:sz w:val="26"/>
          <w:szCs w:val="26"/>
          <w:rtl/>
        </w:rPr>
        <w:t>ها</w:t>
      </w:r>
      <w:r w:rsidRPr="00CC7140">
        <w:rPr>
          <w:rFonts w:cs="B Nazanin"/>
          <w:b/>
          <w:bCs/>
          <w:sz w:val="26"/>
          <w:szCs w:val="26"/>
          <w:rtl/>
        </w:rPr>
        <w:t xml:space="preserve"> </w:t>
      </w:r>
      <w:r w:rsidRPr="00CC7140">
        <w:rPr>
          <w:rFonts w:cs="B Nazanin" w:hint="cs"/>
          <w:b/>
          <w:bCs/>
          <w:sz w:val="26"/>
          <w:szCs w:val="26"/>
          <w:rtl/>
        </w:rPr>
        <w:t>قبل</w:t>
      </w:r>
      <w:r w:rsidRPr="00CC7140">
        <w:rPr>
          <w:rFonts w:cs="B Nazanin"/>
          <w:b/>
          <w:bCs/>
          <w:sz w:val="26"/>
          <w:szCs w:val="26"/>
          <w:rtl/>
        </w:rPr>
        <w:t xml:space="preserve"> </w:t>
      </w:r>
      <w:r w:rsidRPr="00CC7140">
        <w:rPr>
          <w:rFonts w:cs="B Nazanin" w:hint="cs"/>
          <w:b/>
          <w:bCs/>
          <w:sz w:val="26"/>
          <w:szCs w:val="26"/>
          <w:rtl/>
        </w:rPr>
        <w:t>از</w:t>
      </w:r>
      <w:r w:rsidRPr="00CC7140">
        <w:rPr>
          <w:rFonts w:cs="B Nazanin"/>
          <w:b/>
          <w:bCs/>
          <w:sz w:val="26"/>
          <w:szCs w:val="26"/>
          <w:rtl/>
        </w:rPr>
        <w:t xml:space="preserve"> </w:t>
      </w:r>
      <w:r w:rsidRPr="00CC7140">
        <w:rPr>
          <w:rFonts w:cs="B Nazanin" w:hint="cs"/>
          <w:b/>
          <w:bCs/>
          <w:sz w:val="26"/>
          <w:szCs w:val="26"/>
          <w:rtl/>
        </w:rPr>
        <w:t>پولينوم</w:t>
      </w:r>
      <w:r w:rsidRPr="00CC7140">
        <w:rPr>
          <w:rFonts w:cs="B Nazanin"/>
          <w:b/>
          <w:bCs/>
          <w:sz w:val="26"/>
          <w:szCs w:val="26"/>
          <w:rtl/>
        </w:rPr>
        <w:t xml:space="preserve"> </w:t>
      </w:r>
      <w:r w:rsidRPr="00CC7140">
        <w:rPr>
          <w:rFonts w:cs="B Nazanin" w:hint="cs"/>
          <w:b/>
          <w:bCs/>
          <w:sz w:val="26"/>
          <w:szCs w:val="26"/>
          <w:rtl/>
        </w:rPr>
        <w:t>دوم</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پايان</w:t>
      </w:r>
      <w:r w:rsidRPr="00CC7140">
        <w:rPr>
          <w:rFonts w:cs="B Nazanin"/>
          <w:b/>
          <w:bCs/>
          <w:sz w:val="26"/>
          <w:szCs w:val="26"/>
          <w:rtl/>
        </w:rPr>
        <w:t xml:space="preserve"> </w:t>
      </w:r>
      <w:r w:rsidRPr="00CC7140">
        <w:rPr>
          <w:rFonts w:cs="B Nazanin" w:hint="cs"/>
          <w:b/>
          <w:bCs/>
          <w:sz w:val="26"/>
          <w:szCs w:val="26"/>
          <w:rtl/>
        </w:rPr>
        <w:t>رسيد</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درين</w:t>
      </w:r>
      <w:r w:rsidRPr="00CC7140">
        <w:rPr>
          <w:rFonts w:cs="B Nazanin"/>
          <w:b/>
          <w:bCs/>
          <w:sz w:val="26"/>
          <w:szCs w:val="26"/>
          <w:rtl/>
        </w:rPr>
        <w:t xml:space="preserve"> </w:t>
      </w:r>
      <w:r w:rsidRPr="00CC7140">
        <w:rPr>
          <w:rFonts w:cs="B Nazanin" w:hint="cs"/>
          <w:b/>
          <w:bCs/>
          <w:sz w:val="26"/>
          <w:szCs w:val="26"/>
          <w:rtl/>
        </w:rPr>
        <w:t>پولينوم</w:t>
      </w:r>
      <w:r w:rsidRPr="00CC7140">
        <w:rPr>
          <w:rFonts w:cs="B Nazanin"/>
          <w:b/>
          <w:bCs/>
          <w:sz w:val="26"/>
          <w:szCs w:val="26"/>
          <w:rtl/>
        </w:rPr>
        <w:t xml:space="preserve"> </w:t>
      </w:r>
      <w:r w:rsidRPr="00CC7140">
        <w:rPr>
          <w:rFonts w:cs="B Nazanin" w:hint="cs"/>
          <w:b/>
          <w:bCs/>
          <w:sz w:val="26"/>
          <w:szCs w:val="26"/>
          <w:rtl/>
        </w:rPr>
        <w:t>مشي</w:t>
      </w:r>
      <w:r w:rsidRPr="00CC7140">
        <w:rPr>
          <w:rFonts w:cs="B Nazanin"/>
          <w:b/>
          <w:bCs/>
          <w:sz w:val="26"/>
          <w:szCs w:val="26"/>
          <w:rtl/>
        </w:rPr>
        <w:t xml:space="preserve"> </w:t>
      </w:r>
      <w:r w:rsidRPr="00CC7140">
        <w:rPr>
          <w:rFonts w:cs="B Nazanin" w:hint="cs"/>
          <w:b/>
          <w:bCs/>
          <w:sz w:val="26"/>
          <w:szCs w:val="26"/>
          <w:rtl/>
        </w:rPr>
        <w:t>رويزيونيستي</w:t>
      </w:r>
      <w:r w:rsidRPr="00CC7140">
        <w:rPr>
          <w:rFonts w:cs="B Nazanin"/>
          <w:b/>
          <w:bCs/>
          <w:sz w:val="26"/>
          <w:szCs w:val="26"/>
          <w:rtl/>
        </w:rPr>
        <w:t xml:space="preserve"> </w:t>
      </w:r>
      <w:r w:rsidRPr="00CC7140">
        <w:rPr>
          <w:rFonts w:cs="B Nazanin" w:hint="cs"/>
          <w:b/>
          <w:bCs/>
          <w:sz w:val="26"/>
          <w:szCs w:val="26"/>
          <w:rtl/>
        </w:rPr>
        <w:t>مسلط</w:t>
      </w:r>
      <w:r w:rsidRPr="00CC7140">
        <w:rPr>
          <w:rFonts w:cs="B Nazanin"/>
          <w:b/>
          <w:bCs/>
          <w:sz w:val="26"/>
          <w:szCs w:val="26"/>
          <w:rtl/>
        </w:rPr>
        <w:t xml:space="preserve"> </w:t>
      </w:r>
      <w:r w:rsidRPr="00CC7140">
        <w:rPr>
          <w:rFonts w:cs="B Nazanin" w:hint="cs"/>
          <w:b/>
          <w:bCs/>
          <w:sz w:val="26"/>
          <w:szCs w:val="26"/>
          <w:rtl/>
        </w:rPr>
        <w:t>گرديده</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قطعنامۀ</w:t>
      </w:r>
      <w:r w:rsidRPr="00CC7140">
        <w:rPr>
          <w:rFonts w:cs="B Nazanin"/>
          <w:b/>
          <w:bCs/>
          <w:sz w:val="26"/>
          <w:szCs w:val="26"/>
          <w:rtl/>
        </w:rPr>
        <w:t xml:space="preserve"> </w:t>
      </w:r>
      <w:r w:rsidRPr="00CC7140">
        <w:rPr>
          <w:rFonts w:cs="B Nazanin" w:hint="cs"/>
          <w:b/>
          <w:bCs/>
          <w:sz w:val="26"/>
          <w:szCs w:val="26"/>
          <w:rtl/>
        </w:rPr>
        <w:t>پولينوم</w:t>
      </w:r>
      <w:r w:rsidRPr="00CC7140">
        <w:rPr>
          <w:rFonts w:cs="B Nazanin"/>
          <w:b/>
          <w:bCs/>
          <w:sz w:val="26"/>
          <w:szCs w:val="26"/>
          <w:rtl/>
        </w:rPr>
        <w:t xml:space="preserve"> </w:t>
      </w:r>
      <w:r w:rsidRPr="00CC7140">
        <w:rPr>
          <w:rFonts w:cs="B Nazanin" w:hint="cs"/>
          <w:b/>
          <w:bCs/>
          <w:sz w:val="26"/>
          <w:szCs w:val="26"/>
          <w:rtl/>
        </w:rPr>
        <w:t>دوم</w:t>
      </w:r>
      <w:r w:rsidRPr="00CC7140">
        <w:rPr>
          <w:rFonts w:cs="B Nazanin"/>
          <w:b/>
          <w:bCs/>
          <w:sz w:val="26"/>
          <w:szCs w:val="26"/>
          <w:rtl/>
        </w:rPr>
        <w:t xml:space="preserve"> </w:t>
      </w:r>
      <w:r w:rsidRPr="00CC7140">
        <w:rPr>
          <w:rFonts w:cs="B Nazanin" w:hint="cs"/>
          <w:b/>
          <w:bCs/>
          <w:sz w:val="26"/>
          <w:szCs w:val="26"/>
          <w:rtl/>
        </w:rPr>
        <w:t>اين</w:t>
      </w:r>
      <w:r w:rsidRPr="00CC7140">
        <w:rPr>
          <w:rFonts w:cs="B Nazanin"/>
          <w:b/>
          <w:bCs/>
          <w:sz w:val="26"/>
          <w:szCs w:val="26"/>
          <w:rtl/>
        </w:rPr>
        <w:t xml:space="preserve"> </w:t>
      </w:r>
      <w:r w:rsidRPr="00CC7140">
        <w:rPr>
          <w:rFonts w:cs="B Nazanin" w:hint="cs"/>
          <w:b/>
          <w:bCs/>
          <w:sz w:val="26"/>
          <w:szCs w:val="26"/>
          <w:rtl/>
        </w:rPr>
        <w:t>تسلط</w:t>
      </w:r>
      <w:r w:rsidRPr="00CC7140">
        <w:rPr>
          <w:rFonts w:cs="B Nazanin"/>
          <w:b/>
          <w:bCs/>
          <w:sz w:val="26"/>
          <w:szCs w:val="26"/>
          <w:rtl/>
        </w:rPr>
        <w:t xml:space="preserve"> </w:t>
      </w:r>
      <w:r w:rsidRPr="00CC7140">
        <w:rPr>
          <w:rFonts w:cs="B Nazanin" w:hint="cs"/>
          <w:b/>
          <w:bCs/>
          <w:sz w:val="26"/>
          <w:szCs w:val="26"/>
          <w:rtl/>
        </w:rPr>
        <w:t>را</w:t>
      </w:r>
      <w:r w:rsidRPr="00CC7140">
        <w:rPr>
          <w:rFonts w:cs="B Nazanin"/>
          <w:b/>
          <w:bCs/>
          <w:sz w:val="26"/>
          <w:szCs w:val="26"/>
          <w:rtl/>
        </w:rPr>
        <w:t xml:space="preserve"> </w:t>
      </w:r>
      <w:r w:rsidRPr="00CC7140">
        <w:rPr>
          <w:rFonts w:cs="B Nazanin" w:hint="cs"/>
          <w:b/>
          <w:bCs/>
          <w:sz w:val="26"/>
          <w:szCs w:val="26"/>
          <w:rtl/>
        </w:rPr>
        <w:t>واضح</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روشن</w:t>
      </w:r>
      <w:r w:rsidRPr="00CC7140">
        <w:rPr>
          <w:rFonts w:cs="B Nazanin"/>
          <w:b/>
          <w:bCs/>
          <w:sz w:val="26"/>
          <w:szCs w:val="26"/>
          <w:rtl/>
        </w:rPr>
        <w:t xml:space="preserve"> </w:t>
      </w:r>
      <w:r w:rsidRPr="00CC7140">
        <w:rPr>
          <w:rFonts w:cs="B Nazanin" w:hint="cs"/>
          <w:b/>
          <w:bCs/>
          <w:sz w:val="26"/>
          <w:szCs w:val="26"/>
          <w:rtl/>
        </w:rPr>
        <w:t>انعكاس</w:t>
      </w:r>
      <w:r w:rsidRPr="00CC7140">
        <w:rPr>
          <w:rFonts w:cs="B Nazanin"/>
          <w:b/>
          <w:bCs/>
          <w:sz w:val="26"/>
          <w:szCs w:val="26"/>
          <w:rtl/>
        </w:rPr>
        <w:t xml:space="preserve"> </w:t>
      </w:r>
      <w:r w:rsidRPr="00CC7140">
        <w:rPr>
          <w:rFonts w:cs="B Nazanin" w:hint="cs"/>
          <w:b/>
          <w:bCs/>
          <w:sz w:val="26"/>
          <w:szCs w:val="26"/>
          <w:rtl/>
        </w:rPr>
        <w:t>داده</w:t>
      </w:r>
      <w:r w:rsidRPr="00CC7140">
        <w:rPr>
          <w:rFonts w:cs="B Nazanin"/>
          <w:b/>
          <w:bCs/>
          <w:sz w:val="26"/>
          <w:szCs w:val="26"/>
          <w:rtl/>
        </w:rPr>
        <w:t xml:space="preserve"> </w:t>
      </w:r>
      <w:r w:rsidRPr="00CC7140">
        <w:rPr>
          <w:rFonts w:cs="B Nazanin" w:hint="cs"/>
          <w:b/>
          <w:bCs/>
          <w:sz w:val="26"/>
          <w:szCs w:val="26"/>
          <w:rtl/>
        </w:rPr>
        <w:t>است</w:t>
      </w:r>
      <w:r w:rsidRPr="00CC7140">
        <w:rPr>
          <w:rFonts w:cs="B Nazanin"/>
          <w:b/>
          <w:bCs/>
          <w:sz w:val="26"/>
          <w:szCs w:val="26"/>
          <w:rtl/>
        </w:rPr>
        <w:t xml:space="preserve">. </w:t>
      </w:r>
      <w:r w:rsidRPr="00CC7140">
        <w:rPr>
          <w:rFonts w:cs="B Nazanin" w:hint="cs"/>
          <w:b/>
          <w:bCs/>
          <w:sz w:val="26"/>
          <w:szCs w:val="26"/>
          <w:rtl/>
        </w:rPr>
        <w:t>قطعنامۀ</w:t>
      </w:r>
      <w:r w:rsidRPr="00CC7140">
        <w:rPr>
          <w:rFonts w:cs="B Nazanin"/>
          <w:b/>
          <w:bCs/>
          <w:sz w:val="26"/>
          <w:szCs w:val="26"/>
          <w:rtl/>
        </w:rPr>
        <w:t xml:space="preserve"> </w:t>
      </w:r>
      <w:r w:rsidRPr="00CC7140">
        <w:rPr>
          <w:rFonts w:cs="B Nazanin" w:hint="cs"/>
          <w:b/>
          <w:bCs/>
          <w:sz w:val="26"/>
          <w:szCs w:val="26"/>
          <w:rtl/>
        </w:rPr>
        <w:t>پولينوم</w:t>
      </w:r>
      <w:r w:rsidRPr="00CC7140">
        <w:rPr>
          <w:rFonts w:cs="B Nazanin"/>
          <w:b/>
          <w:bCs/>
          <w:sz w:val="26"/>
          <w:szCs w:val="26"/>
          <w:rtl/>
        </w:rPr>
        <w:t xml:space="preserve"> </w:t>
      </w:r>
      <w:r w:rsidRPr="00CC7140">
        <w:rPr>
          <w:rFonts w:cs="B Nazanin" w:hint="cs"/>
          <w:b/>
          <w:bCs/>
          <w:sz w:val="26"/>
          <w:szCs w:val="26"/>
          <w:rtl/>
        </w:rPr>
        <w:t>دوم</w:t>
      </w:r>
      <w:r w:rsidRPr="00CC7140">
        <w:rPr>
          <w:rFonts w:cs="B Nazanin"/>
          <w:b/>
          <w:bCs/>
          <w:sz w:val="26"/>
          <w:szCs w:val="26"/>
          <w:rtl/>
        </w:rPr>
        <w:t xml:space="preserve"> </w:t>
      </w:r>
      <w:r w:rsidRPr="00CC7140">
        <w:rPr>
          <w:rFonts w:cs="B Nazanin" w:hint="cs"/>
          <w:b/>
          <w:bCs/>
          <w:sz w:val="26"/>
          <w:szCs w:val="26"/>
          <w:rtl/>
        </w:rPr>
        <w:t>را</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بحث</w:t>
      </w:r>
      <w:r w:rsidRPr="00CC7140">
        <w:rPr>
          <w:rFonts w:cs="B Nazanin"/>
          <w:b/>
          <w:bCs/>
          <w:sz w:val="26"/>
          <w:szCs w:val="26"/>
          <w:rtl/>
        </w:rPr>
        <w:t xml:space="preserve"> </w:t>
      </w:r>
      <w:r w:rsidRPr="00CC7140">
        <w:rPr>
          <w:rFonts w:cs="B Nazanin" w:hint="cs"/>
          <w:b/>
          <w:bCs/>
          <w:sz w:val="26"/>
          <w:szCs w:val="26"/>
          <w:rtl/>
        </w:rPr>
        <w:t>خواهيم</w:t>
      </w:r>
      <w:r w:rsidRPr="00CC7140">
        <w:rPr>
          <w:rFonts w:cs="B Nazanin"/>
          <w:b/>
          <w:bCs/>
          <w:sz w:val="26"/>
          <w:szCs w:val="26"/>
          <w:rtl/>
        </w:rPr>
        <w:t xml:space="preserve"> </w:t>
      </w:r>
      <w:r w:rsidRPr="00CC7140">
        <w:rPr>
          <w:rFonts w:cs="B Nazanin" w:hint="cs"/>
          <w:b/>
          <w:bCs/>
          <w:sz w:val="26"/>
          <w:szCs w:val="26"/>
          <w:rtl/>
        </w:rPr>
        <w:t>گرفت</w:t>
      </w:r>
      <w:r w:rsidRPr="00CC7140">
        <w:rPr>
          <w:rFonts w:cs="B Nazanin"/>
          <w:b/>
          <w:bCs/>
          <w:sz w:val="26"/>
          <w:szCs w:val="26"/>
          <w:rtl/>
        </w:rPr>
        <w:t xml:space="preserve">. </w:t>
      </w:r>
      <w:r w:rsidRPr="00CC7140">
        <w:rPr>
          <w:rFonts w:cs="B Nazanin" w:hint="cs"/>
          <w:b/>
          <w:bCs/>
          <w:sz w:val="26"/>
          <w:szCs w:val="26"/>
          <w:rtl/>
        </w:rPr>
        <w:t>بعد</w:t>
      </w:r>
      <w:r w:rsidRPr="00CC7140">
        <w:rPr>
          <w:rFonts w:cs="B Nazanin"/>
          <w:b/>
          <w:bCs/>
          <w:sz w:val="26"/>
          <w:szCs w:val="26"/>
          <w:rtl/>
        </w:rPr>
        <w:t xml:space="preserve"> </w:t>
      </w:r>
      <w:r w:rsidRPr="00CC7140">
        <w:rPr>
          <w:rFonts w:cs="B Nazanin" w:hint="cs"/>
          <w:b/>
          <w:bCs/>
          <w:sz w:val="26"/>
          <w:szCs w:val="26"/>
          <w:rtl/>
        </w:rPr>
        <w:t>از</w:t>
      </w:r>
      <w:r w:rsidRPr="00CC7140">
        <w:rPr>
          <w:rFonts w:cs="B Nazanin"/>
          <w:b/>
          <w:bCs/>
          <w:sz w:val="26"/>
          <w:szCs w:val="26"/>
          <w:rtl/>
        </w:rPr>
        <w:t xml:space="preserve"> </w:t>
      </w:r>
      <w:r w:rsidRPr="00CC7140">
        <w:rPr>
          <w:rFonts w:cs="B Nazanin" w:hint="cs"/>
          <w:b/>
          <w:bCs/>
          <w:sz w:val="26"/>
          <w:szCs w:val="26"/>
          <w:rtl/>
        </w:rPr>
        <w:t>پولينوم</w:t>
      </w:r>
      <w:r w:rsidRPr="00CC7140">
        <w:rPr>
          <w:rFonts w:cs="B Nazanin"/>
          <w:b/>
          <w:bCs/>
          <w:sz w:val="26"/>
          <w:szCs w:val="26"/>
          <w:rtl/>
        </w:rPr>
        <w:t xml:space="preserve"> </w:t>
      </w:r>
      <w:r w:rsidRPr="00CC7140">
        <w:rPr>
          <w:rFonts w:cs="B Nazanin" w:hint="cs"/>
          <w:b/>
          <w:bCs/>
          <w:sz w:val="26"/>
          <w:szCs w:val="26"/>
          <w:rtl/>
        </w:rPr>
        <w:t>دوم</w:t>
      </w:r>
      <w:r w:rsidRPr="00CC7140">
        <w:rPr>
          <w:rFonts w:cs="B Nazanin"/>
          <w:b/>
          <w:bCs/>
          <w:sz w:val="26"/>
          <w:szCs w:val="26"/>
          <w:rtl/>
        </w:rPr>
        <w:t xml:space="preserve"> </w:t>
      </w:r>
      <w:r w:rsidRPr="00CC7140">
        <w:rPr>
          <w:rFonts w:cs="B Nazanin" w:hint="cs"/>
          <w:b/>
          <w:bCs/>
          <w:sz w:val="26"/>
          <w:szCs w:val="26"/>
          <w:rtl/>
        </w:rPr>
        <w:t>اين</w:t>
      </w:r>
      <w:r w:rsidRPr="00CC7140">
        <w:rPr>
          <w:rFonts w:cs="B Nazanin"/>
          <w:b/>
          <w:bCs/>
          <w:sz w:val="26"/>
          <w:szCs w:val="26"/>
          <w:rtl/>
        </w:rPr>
        <w:t xml:space="preserve"> </w:t>
      </w:r>
      <w:r w:rsidRPr="00CC7140">
        <w:rPr>
          <w:rFonts w:cs="B Nazanin" w:hint="cs"/>
          <w:b/>
          <w:bCs/>
          <w:sz w:val="26"/>
          <w:szCs w:val="26"/>
          <w:rtl/>
        </w:rPr>
        <w:t>مشي</w:t>
      </w:r>
      <w:r w:rsidRPr="00CC7140">
        <w:rPr>
          <w:rFonts w:cs="B Nazanin"/>
          <w:b/>
          <w:bCs/>
          <w:sz w:val="26"/>
          <w:szCs w:val="26"/>
          <w:rtl/>
        </w:rPr>
        <w:t xml:space="preserve"> </w:t>
      </w:r>
      <w:r w:rsidRPr="00CC7140">
        <w:rPr>
          <w:rFonts w:cs="B Nazanin" w:hint="cs"/>
          <w:b/>
          <w:bCs/>
          <w:sz w:val="26"/>
          <w:szCs w:val="26"/>
          <w:rtl/>
        </w:rPr>
        <w:t>هم</w:t>
      </w:r>
      <w:r w:rsidRPr="00CC7140">
        <w:rPr>
          <w:rFonts w:cs="B Nazanin"/>
          <w:b/>
          <w:bCs/>
          <w:sz w:val="26"/>
          <w:szCs w:val="26"/>
          <w:rtl/>
        </w:rPr>
        <w:t xml:space="preserve"> </w:t>
      </w:r>
      <w:r w:rsidRPr="00CC7140">
        <w:rPr>
          <w:rFonts w:cs="B Nazanin" w:hint="cs"/>
          <w:b/>
          <w:bCs/>
          <w:sz w:val="26"/>
          <w:szCs w:val="26"/>
          <w:rtl/>
        </w:rPr>
        <w:t>در</w:t>
      </w:r>
      <w:r w:rsidRPr="00CC7140">
        <w:rPr>
          <w:rFonts w:cs="B Nazanin"/>
          <w:b/>
          <w:bCs/>
          <w:sz w:val="26"/>
          <w:szCs w:val="26"/>
          <w:rtl/>
        </w:rPr>
        <w:t xml:space="preserve"> </w:t>
      </w:r>
      <w:r w:rsidRPr="00CC7140">
        <w:rPr>
          <w:rFonts w:cs="B Nazanin" w:hint="cs"/>
          <w:b/>
          <w:bCs/>
          <w:sz w:val="26"/>
          <w:szCs w:val="26"/>
          <w:rtl/>
        </w:rPr>
        <w:t>سطح</w:t>
      </w:r>
      <w:r w:rsidRPr="00CC7140">
        <w:rPr>
          <w:rFonts w:cs="B Nazanin"/>
          <w:b/>
          <w:bCs/>
          <w:sz w:val="26"/>
          <w:szCs w:val="26"/>
          <w:rtl/>
        </w:rPr>
        <w:t xml:space="preserve"> </w:t>
      </w:r>
      <w:r w:rsidRPr="00CC7140">
        <w:rPr>
          <w:rFonts w:cs="B Nazanin" w:hint="cs"/>
          <w:b/>
          <w:bCs/>
          <w:sz w:val="26"/>
          <w:szCs w:val="26"/>
          <w:rtl/>
        </w:rPr>
        <w:t>ارگان</w:t>
      </w:r>
      <w:r w:rsidRPr="00CC7140">
        <w:rPr>
          <w:rFonts w:cs="B Nazanin"/>
          <w:b/>
          <w:bCs/>
          <w:sz w:val="26"/>
          <w:szCs w:val="26"/>
          <w:rtl/>
        </w:rPr>
        <w:t xml:space="preserve"> </w:t>
      </w:r>
      <w:r w:rsidRPr="00CC7140">
        <w:rPr>
          <w:rFonts w:cs="B Nazanin" w:hint="cs"/>
          <w:b/>
          <w:bCs/>
          <w:sz w:val="26"/>
          <w:szCs w:val="26"/>
          <w:rtl/>
        </w:rPr>
        <w:t>مركزي</w:t>
      </w:r>
      <w:r w:rsidRPr="00CC7140">
        <w:rPr>
          <w:rFonts w:cs="B Nazanin"/>
          <w:b/>
          <w:bCs/>
          <w:sz w:val="26"/>
          <w:szCs w:val="26"/>
          <w:rtl/>
        </w:rPr>
        <w:t xml:space="preserve"> (</w:t>
      </w:r>
      <w:r w:rsidRPr="00CC7140">
        <w:rPr>
          <w:rFonts w:cs="B Nazanin" w:hint="cs"/>
          <w:b/>
          <w:bCs/>
          <w:sz w:val="26"/>
          <w:szCs w:val="26"/>
          <w:rtl/>
        </w:rPr>
        <w:t>نداي</w:t>
      </w:r>
      <w:r w:rsidRPr="00CC7140">
        <w:rPr>
          <w:rFonts w:cs="B Nazanin"/>
          <w:b/>
          <w:bCs/>
          <w:sz w:val="26"/>
          <w:szCs w:val="26"/>
          <w:rtl/>
        </w:rPr>
        <w:t xml:space="preserve"> </w:t>
      </w:r>
      <w:r w:rsidRPr="00CC7140">
        <w:rPr>
          <w:rFonts w:cs="B Nazanin" w:hint="cs"/>
          <w:b/>
          <w:bCs/>
          <w:sz w:val="26"/>
          <w:szCs w:val="26"/>
          <w:rtl/>
        </w:rPr>
        <w:t>آزادي</w:t>
      </w:r>
      <w:r w:rsidRPr="00CC7140">
        <w:rPr>
          <w:rFonts w:cs="B Nazanin"/>
          <w:b/>
          <w:bCs/>
          <w:sz w:val="26"/>
          <w:szCs w:val="26"/>
          <w:rtl/>
        </w:rPr>
        <w:t xml:space="preserve">) </w:t>
      </w:r>
      <w:r w:rsidRPr="00CC7140">
        <w:rPr>
          <w:rFonts w:cs="B Nazanin" w:hint="cs"/>
          <w:b/>
          <w:bCs/>
          <w:sz w:val="26"/>
          <w:szCs w:val="26"/>
          <w:rtl/>
        </w:rPr>
        <w:t>هم</w:t>
      </w:r>
      <w:r w:rsidRPr="00CC7140">
        <w:rPr>
          <w:rFonts w:cs="B Nazanin"/>
          <w:b/>
          <w:bCs/>
          <w:sz w:val="26"/>
          <w:szCs w:val="26"/>
          <w:rtl/>
        </w:rPr>
        <w:t xml:space="preserve"> </w:t>
      </w:r>
      <w:r w:rsidRPr="00CC7140">
        <w:rPr>
          <w:rFonts w:cs="B Nazanin" w:hint="cs"/>
          <w:b/>
          <w:bCs/>
          <w:sz w:val="26"/>
          <w:szCs w:val="26"/>
          <w:rtl/>
        </w:rPr>
        <w:t>در</w:t>
      </w:r>
      <w:r w:rsidRPr="00CC7140">
        <w:rPr>
          <w:rFonts w:cs="B Nazanin"/>
          <w:b/>
          <w:bCs/>
          <w:sz w:val="26"/>
          <w:szCs w:val="26"/>
          <w:rtl/>
        </w:rPr>
        <w:t xml:space="preserve"> </w:t>
      </w:r>
      <w:r w:rsidRPr="00CC7140">
        <w:rPr>
          <w:rFonts w:cs="B Nazanin" w:hint="cs"/>
          <w:b/>
          <w:bCs/>
          <w:sz w:val="26"/>
          <w:szCs w:val="26"/>
          <w:rtl/>
        </w:rPr>
        <w:t>سطح</w:t>
      </w:r>
      <w:r w:rsidRPr="00CC7140">
        <w:rPr>
          <w:rFonts w:cs="B Nazanin"/>
          <w:b/>
          <w:bCs/>
          <w:sz w:val="26"/>
          <w:szCs w:val="26"/>
          <w:rtl/>
        </w:rPr>
        <w:t xml:space="preserve"> </w:t>
      </w:r>
      <w:r w:rsidRPr="00CC7140">
        <w:rPr>
          <w:rFonts w:cs="B Nazanin" w:hint="cs"/>
          <w:b/>
          <w:bCs/>
          <w:sz w:val="26"/>
          <w:szCs w:val="26"/>
          <w:rtl/>
        </w:rPr>
        <w:t>تشكيلات</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هم</w:t>
      </w:r>
      <w:r w:rsidRPr="00CC7140">
        <w:rPr>
          <w:rFonts w:cs="B Nazanin"/>
          <w:b/>
          <w:bCs/>
          <w:sz w:val="26"/>
          <w:szCs w:val="26"/>
          <w:rtl/>
        </w:rPr>
        <w:t xml:space="preserve"> </w:t>
      </w:r>
      <w:r w:rsidRPr="00CC7140">
        <w:rPr>
          <w:rFonts w:cs="B Nazanin" w:hint="cs"/>
          <w:b/>
          <w:bCs/>
          <w:sz w:val="26"/>
          <w:szCs w:val="26"/>
          <w:rtl/>
        </w:rPr>
        <w:t>در</w:t>
      </w:r>
      <w:r w:rsidRPr="00CC7140">
        <w:rPr>
          <w:rFonts w:cs="B Nazanin"/>
          <w:b/>
          <w:bCs/>
          <w:sz w:val="26"/>
          <w:szCs w:val="26"/>
          <w:rtl/>
        </w:rPr>
        <w:t xml:space="preserve"> </w:t>
      </w:r>
      <w:r w:rsidRPr="00CC7140">
        <w:rPr>
          <w:rFonts w:cs="B Nazanin" w:hint="cs"/>
          <w:b/>
          <w:bCs/>
          <w:sz w:val="26"/>
          <w:szCs w:val="26"/>
          <w:rtl/>
        </w:rPr>
        <w:t>سطح</w:t>
      </w:r>
      <w:r w:rsidRPr="00CC7140">
        <w:rPr>
          <w:rFonts w:cs="B Nazanin"/>
          <w:b/>
          <w:bCs/>
          <w:sz w:val="26"/>
          <w:szCs w:val="26"/>
          <w:rtl/>
        </w:rPr>
        <w:t xml:space="preserve"> </w:t>
      </w:r>
      <w:r w:rsidRPr="00CC7140">
        <w:rPr>
          <w:rFonts w:cs="B Nazanin" w:hint="cs"/>
          <w:b/>
          <w:bCs/>
          <w:sz w:val="26"/>
          <w:szCs w:val="26"/>
          <w:rtl/>
        </w:rPr>
        <w:t>رهبري</w:t>
      </w:r>
      <w:r w:rsidRPr="00CC7140">
        <w:rPr>
          <w:rFonts w:cs="B Nazanin"/>
          <w:b/>
          <w:bCs/>
          <w:sz w:val="26"/>
          <w:szCs w:val="26"/>
          <w:rtl/>
        </w:rPr>
        <w:t xml:space="preserve"> </w:t>
      </w:r>
      <w:r w:rsidRPr="00CC7140">
        <w:rPr>
          <w:rFonts w:cs="B Nazanin" w:hint="cs"/>
          <w:b/>
          <w:bCs/>
          <w:sz w:val="26"/>
          <w:szCs w:val="26"/>
          <w:rtl/>
        </w:rPr>
        <w:t>مسلط</w:t>
      </w:r>
      <w:r w:rsidRPr="00CC7140">
        <w:rPr>
          <w:rFonts w:cs="B Nazanin"/>
          <w:b/>
          <w:bCs/>
          <w:sz w:val="26"/>
          <w:szCs w:val="26"/>
          <w:rtl/>
        </w:rPr>
        <w:t xml:space="preserve"> </w:t>
      </w:r>
      <w:r w:rsidRPr="00CC7140">
        <w:rPr>
          <w:rFonts w:cs="B Nazanin" w:hint="cs"/>
          <w:b/>
          <w:bCs/>
          <w:sz w:val="26"/>
          <w:szCs w:val="26"/>
          <w:rtl/>
        </w:rPr>
        <w:t>ميباشد</w:t>
      </w:r>
      <w:r w:rsidRPr="00CC7140">
        <w:rPr>
          <w:rFonts w:cs="B Nazanin"/>
          <w:b/>
          <w:bCs/>
          <w:sz w:val="26"/>
          <w:szCs w:val="26"/>
          <w:rtl/>
        </w:rPr>
        <w:t xml:space="preserve">. </w:t>
      </w:r>
      <w:r w:rsidRPr="00CC7140">
        <w:rPr>
          <w:rFonts w:cs="B Nazanin" w:hint="cs"/>
          <w:b/>
          <w:bCs/>
          <w:sz w:val="26"/>
          <w:szCs w:val="26"/>
          <w:rtl/>
        </w:rPr>
        <w:t>به</w:t>
      </w:r>
      <w:r w:rsidRPr="00CC7140">
        <w:rPr>
          <w:rFonts w:cs="B Nazanin"/>
          <w:b/>
          <w:bCs/>
          <w:sz w:val="26"/>
          <w:szCs w:val="26"/>
          <w:rtl/>
        </w:rPr>
        <w:t xml:space="preserve"> </w:t>
      </w:r>
      <w:r w:rsidRPr="00CC7140">
        <w:rPr>
          <w:rFonts w:cs="B Nazanin" w:hint="cs"/>
          <w:b/>
          <w:bCs/>
          <w:sz w:val="26"/>
          <w:szCs w:val="26"/>
          <w:rtl/>
        </w:rPr>
        <w:t>عبارت</w:t>
      </w:r>
      <w:r w:rsidRPr="00CC7140">
        <w:rPr>
          <w:rFonts w:cs="B Nazanin"/>
          <w:b/>
          <w:bCs/>
          <w:sz w:val="26"/>
          <w:szCs w:val="26"/>
          <w:rtl/>
        </w:rPr>
        <w:t xml:space="preserve"> </w:t>
      </w:r>
      <w:r w:rsidRPr="00CC7140">
        <w:rPr>
          <w:rFonts w:cs="B Nazanin" w:hint="cs"/>
          <w:b/>
          <w:bCs/>
          <w:sz w:val="26"/>
          <w:szCs w:val="26"/>
          <w:rtl/>
        </w:rPr>
        <w:t>ديگر</w:t>
      </w:r>
      <w:r w:rsidRPr="00CC7140">
        <w:rPr>
          <w:rFonts w:cs="B Nazanin"/>
          <w:b/>
          <w:bCs/>
          <w:sz w:val="26"/>
          <w:szCs w:val="26"/>
          <w:rtl/>
        </w:rPr>
        <w:t xml:space="preserve"> </w:t>
      </w:r>
      <w:r w:rsidRPr="00CC7140">
        <w:rPr>
          <w:rFonts w:cs="B Nazanin" w:hint="cs"/>
          <w:b/>
          <w:bCs/>
          <w:sz w:val="26"/>
          <w:szCs w:val="26"/>
          <w:rtl/>
        </w:rPr>
        <w:t>مشي</w:t>
      </w:r>
      <w:r w:rsidRPr="00CC7140">
        <w:rPr>
          <w:rFonts w:cs="B Nazanin"/>
          <w:b/>
          <w:bCs/>
          <w:sz w:val="26"/>
          <w:szCs w:val="26"/>
          <w:rtl/>
        </w:rPr>
        <w:t xml:space="preserve"> </w:t>
      </w:r>
      <w:r w:rsidRPr="00CC7140">
        <w:rPr>
          <w:rFonts w:cs="B Nazanin" w:hint="cs"/>
          <w:b/>
          <w:bCs/>
          <w:sz w:val="26"/>
          <w:szCs w:val="26"/>
          <w:rtl/>
        </w:rPr>
        <w:t>رسمي</w:t>
      </w:r>
      <w:r w:rsidRPr="00CC7140">
        <w:rPr>
          <w:rFonts w:cs="B Nazanin"/>
          <w:b/>
          <w:bCs/>
          <w:sz w:val="26"/>
          <w:szCs w:val="26"/>
          <w:rtl/>
        </w:rPr>
        <w:t xml:space="preserve"> </w:t>
      </w:r>
      <w:r w:rsidRPr="00CC7140">
        <w:rPr>
          <w:rFonts w:cs="B Nazanin" w:hint="cs"/>
          <w:b/>
          <w:bCs/>
          <w:sz w:val="26"/>
          <w:szCs w:val="26"/>
          <w:rtl/>
        </w:rPr>
        <w:t>سازمان</w:t>
      </w:r>
      <w:r w:rsidRPr="00CC7140">
        <w:rPr>
          <w:rFonts w:cs="B Nazanin"/>
          <w:b/>
          <w:bCs/>
          <w:sz w:val="26"/>
          <w:szCs w:val="26"/>
          <w:rtl/>
        </w:rPr>
        <w:t xml:space="preserve"> </w:t>
      </w:r>
      <w:r w:rsidRPr="00CC7140">
        <w:rPr>
          <w:rFonts w:cs="B Nazanin" w:hint="cs"/>
          <w:b/>
          <w:bCs/>
          <w:sz w:val="26"/>
          <w:szCs w:val="26"/>
          <w:rtl/>
        </w:rPr>
        <w:t>بعد</w:t>
      </w:r>
      <w:r w:rsidRPr="00CC7140">
        <w:rPr>
          <w:rFonts w:cs="B Nazanin"/>
          <w:b/>
          <w:bCs/>
          <w:sz w:val="26"/>
          <w:szCs w:val="26"/>
          <w:rtl/>
        </w:rPr>
        <w:t xml:space="preserve"> </w:t>
      </w:r>
      <w:r w:rsidRPr="00CC7140">
        <w:rPr>
          <w:rFonts w:cs="B Nazanin" w:hint="cs"/>
          <w:b/>
          <w:bCs/>
          <w:sz w:val="26"/>
          <w:szCs w:val="26"/>
          <w:rtl/>
        </w:rPr>
        <w:t>از</w:t>
      </w:r>
      <w:r w:rsidRPr="00CC7140">
        <w:rPr>
          <w:rFonts w:cs="B Nazanin"/>
          <w:b/>
          <w:bCs/>
          <w:sz w:val="26"/>
          <w:szCs w:val="26"/>
          <w:rtl/>
        </w:rPr>
        <w:t xml:space="preserve"> </w:t>
      </w:r>
      <w:r w:rsidRPr="00CC7140">
        <w:rPr>
          <w:rFonts w:cs="B Nazanin" w:hint="cs"/>
          <w:b/>
          <w:bCs/>
          <w:sz w:val="26"/>
          <w:szCs w:val="26"/>
          <w:rtl/>
        </w:rPr>
        <w:t>پولينوم</w:t>
      </w:r>
      <w:r w:rsidRPr="00CC7140">
        <w:rPr>
          <w:rFonts w:cs="B Nazanin"/>
          <w:b/>
          <w:bCs/>
          <w:sz w:val="26"/>
          <w:szCs w:val="26"/>
          <w:rtl/>
        </w:rPr>
        <w:t xml:space="preserve"> </w:t>
      </w:r>
      <w:r w:rsidRPr="00CC7140">
        <w:rPr>
          <w:rFonts w:cs="B Nazanin" w:hint="cs"/>
          <w:b/>
          <w:bCs/>
          <w:sz w:val="26"/>
          <w:szCs w:val="26"/>
          <w:rtl/>
        </w:rPr>
        <w:t>دوم</w:t>
      </w:r>
      <w:r w:rsidRPr="00CC7140">
        <w:rPr>
          <w:rFonts w:cs="B Nazanin"/>
          <w:b/>
          <w:bCs/>
          <w:sz w:val="26"/>
          <w:szCs w:val="26"/>
          <w:rtl/>
        </w:rPr>
        <w:t xml:space="preserve"> </w:t>
      </w:r>
      <w:r w:rsidRPr="00CC7140">
        <w:rPr>
          <w:rFonts w:cs="B Nazanin" w:hint="cs"/>
          <w:b/>
          <w:bCs/>
          <w:sz w:val="26"/>
          <w:szCs w:val="26"/>
          <w:rtl/>
        </w:rPr>
        <w:t>همين</w:t>
      </w:r>
      <w:r w:rsidRPr="00CC7140">
        <w:rPr>
          <w:rFonts w:cs="B Nazanin"/>
          <w:b/>
          <w:bCs/>
          <w:sz w:val="26"/>
          <w:szCs w:val="26"/>
          <w:rtl/>
        </w:rPr>
        <w:t xml:space="preserve"> </w:t>
      </w:r>
      <w:r w:rsidRPr="00CC7140">
        <w:rPr>
          <w:rFonts w:cs="B Nazanin" w:hint="cs"/>
          <w:b/>
          <w:bCs/>
          <w:sz w:val="26"/>
          <w:szCs w:val="26"/>
          <w:rtl/>
        </w:rPr>
        <w:t>مشي</w:t>
      </w:r>
      <w:r w:rsidRPr="00CC7140">
        <w:rPr>
          <w:rFonts w:cs="B Nazanin"/>
          <w:b/>
          <w:bCs/>
          <w:sz w:val="26"/>
          <w:szCs w:val="26"/>
          <w:rtl/>
        </w:rPr>
        <w:t xml:space="preserve"> </w:t>
      </w:r>
      <w:r w:rsidRPr="00CC7140">
        <w:rPr>
          <w:rFonts w:cs="B Nazanin" w:hint="cs"/>
          <w:b/>
          <w:bCs/>
          <w:sz w:val="26"/>
          <w:szCs w:val="26"/>
          <w:rtl/>
        </w:rPr>
        <w:t>رويزيونيستي</w:t>
      </w:r>
      <w:r w:rsidRPr="00CC7140">
        <w:rPr>
          <w:rFonts w:cs="B Nazanin"/>
          <w:b/>
          <w:bCs/>
          <w:sz w:val="26"/>
          <w:szCs w:val="26"/>
          <w:rtl/>
        </w:rPr>
        <w:t xml:space="preserve"> </w:t>
      </w:r>
      <w:r w:rsidRPr="00CC7140">
        <w:rPr>
          <w:rFonts w:cs="B Nazanin" w:hint="cs"/>
          <w:b/>
          <w:bCs/>
          <w:sz w:val="26"/>
          <w:szCs w:val="26"/>
          <w:rtl/>
        </w:rPr>
        <w:t>اعلام</w:t>
      </w:r>
      <w:r w:rsidRPr="00CC7140">
        <w:rPr>
          <w:rFonts w:cs="B Nazanin"/>
          <w:b/>
          <w:bCs/>
          <w:sz w:val="26"/>
          <w:szCs w:val="26"/>
          <w:rtl/>
        </w:rPr>
        <w:t xml:space="preserve"> </w:t>
      </w:r>
      <w:r w:rsidRPr="00CC7140">
        <w:rPr>
          <w:rFonts w:cs="B Nazanin" w:hint="cs"/>
          <w:b/>
          <w:bCs/>
          <w:sz w:val="26"/>
          <w:szCs w:val="26"/>
          <w:rtl/>
        </w:rPr>
        <w:t>مواضع</w:t>
      </w:r>
      <w:r w:rsidRPr="00CC7140">
        <w:rPr>
          <w:rFonts w:cs="B Nazanin"/>
          <w:b/>
          <w:bCs/>
          <w:sz w:val="26"/>
          <w:szCs w:val="26"/>
          <w:rtl/>
        </w:rPr>
        <w:t xml:space="preserve"> </w:t>
      </w:r>
      <w:r w:rsidRPr="00CC7140">
        <w:rPr>
          <w:rFonts w:cs="B Nazanin" w:hint="cs"/>
          <w:b/>
          <w:bCs/>
          <w:sz w:val="26"/>
          <w:szCs w:val="26"/>
          <w:rtl/>
        </w:rPr>
        <w:t>است</w:t>
      </w:r>
      <w:r w:rsidRPr="00CC7140">
        <w:rPr>
          <w:rFonts w:cs="B Nazanin"/>
          <w:b/>
          <w:bCs/>
          <w:sz w:val="26"/>
          <w:szCs w:val="26"/>
          <w:rtl/>
        </w:rPr>
        <w:t xml:space="preserve">. </w:t>
      </w:r>
      <w:r w:rsidRPr="00CC7140">
        <w:rPr>
          <w:rFonts w:cs="B Nazanin" w:hint="cs"/>
          <w:b/>
          <w:bCs/>
          <w:sz w:val="26"/>
          <w:szCs w:val="26"/>
          <w:rtl/>
        </w:rPr>
        <w:t>شماره</w:t>
      </w:r>
      <w:r w:rsidRPr="00CC7140">
        <w:rPr>
          <w:rFonts w:cs="B Nazanin"/>
          <w:b/>
          <w:bCs/>
          <w:sz w:val="26"/>
          <w:szCs w:val="26"/>
          <w:rtl/>
        </w:rPr>
        <w:t xml:space="preserve"> </w:t>
      </w:r>
      <w:r w:rsidRPr="00CC7140">
        <w:rPr>
          <w:rFonts w:cs="B Nazanin" w:hint="cs"/>
          <w:b/>
          <w:bCs/>
          <w:sz w:val="26"/>
          <w:szCs w:val="26"/>
          <w:rtl/>
        </w:rPr>
        <w:t>هاي</w:t>
      </w:r>
      <w:r w:rsidRPr="00CC7140">
        <w:rPr>
          <w:rFonts w:cs="B Nazanin"/>
          <w:b/>
          <w:bCs/>
          <w:sz w:val="26"/>
          <w:szCs w:val="26"/>
          <w:rtl/>
        </w:rPr>
        <w:t xml:space="preserve"> </w:t>
      </w:r>
      <w:r w:rsidRPr="00CC7140">
        <w:rPr>
          <w:rFonts w:cs="B Nazanin" w:hint="cs"/>
          <w:b/>
          <w:bCs/>
          <w:sz w:val="26"/>
          <w:szCs w:val="26"/>
          <w:rtl/>
        </w:rPr>
        <w:t>مختلف</w:t>
      </w:r>
      <w:r w:rsidRPr="00CC7140">
        <w:rPr>
          <w:rFonts w:cs="B Nazanin"/>
          <w:b/>
          <w:bCs/>
          <w:sz w:val="26"/>
          <w:szCs w:val="26"/>
          <w:rtl/>
        </w:rPr>
        <w:t xml:space="preserve"> </w:t>
      </w:r>
      <w:r w:rsidRPr="00CC7140">
        <w:rPr>
          <w:rFonts w:cs="B Nazanin" w:hint="cs"/>
          <w:b/>
          <w:bCs/>
          <w:sz w:val="26"/>
          <w:szCs w:val="26"/>
          <w:rtl/>
        </w:rPr>
        <w:t>دورۀ</w:t>
      </w:r>
      <w:r w:rsidRPr="00CC7140">
        <w:rPr>
          <w:rFonts w:cs="B Nazanin"/>
          <w:b/>
          <w:bCs/>
          <w:sz w:val="26"/>
          <w:szCs w:val="26"/>
          <w:rtl/>
        </w:rPr>
        <w:t xml:space="preserve"> </w:t>
      </w:r>
      <w:r w:rsidRPr="00CC7140">
        <w:rPr>
          <w:rFonts w:cs="B Nazanin" w:hint="cs"/>
          <w:b/>
          <w:bCs/>
          <w:sz w:val="26"/>
          <w:szCs w:val="26"/>
          <w:rtl/>
        </w:rPr>
        <w:t>اول</w:t>
      </w:r>
      <w:r w:rsidRPr="00CC7140">
        <w:rPr>
          <w:rFonts w:cs="B Nazanin"/>
          <w:b/>
          <w:bCs/>
          <w:sz w:val="26"/>
          <w:szCs w:val="26"/>
          <w:rtl/>
        </w:rPr>
        <w:t xml:space="preserve"> "</w:t>
      </w:r>
      <w:r w:rsidRPr="00CC7140">
        <w:rPr>
          <w:rFonts w:cs="B Nazanin" w:hint="cs"/>
          <w:b/>
          <w:bCs/>
          <w:sz w:val="26"/>
          <w:szCs w:val="26"/>
          <w:rtl/>
        </w:rPr>
        <w:t>نداي</w:t>
      </w:r>
      <w:r w:rsidRPr="00CC7140">
        <w:rPr>
          <w:rFonts w:cs="B Nazanin"/>
          <w:b/>
          <w:bCs/>
          <w:sz w:val="26"/>
          <w:szCs w:val="26"/>
          <w:rtl/>
        </w:rPr>
        <w:t xml:space="preserve"> </w:t>
      </w:r>
      <w:r w:rsidRPr="00CC7140">
        <w:rPr>
          <w:rFonts w:cs="B Nazanin" w:hint="cs"/>
          <w:b/>
          <w:bCs/>
          <w:sz w:val="26"/>
          <w:szCs w:val="26"/>
          <w:rtl/>
        </w:rPr>
        <w:t>آزادي</w:t>
      </w:r>
      <w:r w:rsidRPr="00CC7140">
        <w:rPr>
          <w:rFonts w:cs="B Nazanin"/>
          <w:b/>
          <w:bCs/>
          <w:sz w:val="26"/>
          <w:szCs w:val="26"/>
          <w:rtl/>
        </w:rPr>
        <w:t xml:space="preserve">" </w:t>
      </w:r>
      <w:r w:rsidRPr="00CC7140">
        <w:rPr>
          <w:rFonts w:cs="B Nazanin" w:hint="cs"/>
          <w:b/>
          <w:bCs/>
          <w:sz w:val="26"/>
          <w:szCs w:val="26"/>
          <w:rtl/>
        </w:rPr>
        <w:t>قابل</w:t>
      </w:r>
      <w:r w:rsidRPr="00CC7140">
        <w:rPr>
          <w:rFonts w:cs="B Nazanin"/>
          <w:b/>
          <w:bCs/>
          <w:sz w:val="26"/>
          <w:szCs w:val="26"/>
          <w:rtl/>
        </w:rPr>
        <w:t xml:space="preserve"> </w:t>
      </w:r>
      <w:r w:rsidRPr="00CC7140">
        <w:rPr>
          <w:rFonts w:cs="B Nazanin" w:hint="cs"/>
          <w:b/>
          <w:bCs/>
          <w:sz w:val="26"/>
          <w:szCs w:val="26"/>
          <w:rtl/>
        </w:rPr>
        <w:t>بحث</w:t>
      </w:r>
      <w:r w:rsidRPr="00CC7140">
        <w:rPr>
          <w:rFonts w:cs="B Nazanin"/>
          <w:b/>
          <w:bCs/>
          <w:sz w:val="26"/>
          <w:szCs w:val="26"/>
          <w:rtl/>
        </w:rPr>
        <w:t xml:space="preserve"> </w:t>
      </w:r>
      <w:r w:rsidRPr="00CC7140">
        <w:rPr>
          <w:rFonts w:cs="B Nazanin" w:hint="cs"/>
          <w:b/>
          <w:bCs/>
          <w:sz w:val="26"/>
          <w:szCs w:val="26"/>
          <w:rtl/>
        </w:rPr>
        <w:t>است</w:t>
      </w:r>
      <w:r w:rsidRPr="00CC7140">
        <w:rPr>
          <w:rFonts w:cs="B Nazanin"/>
          <w:b/>
          <w:bCs/>
          <w:sz w:val="26"/>
          <w:szCs w:val="26"/>
          <w:rtl/>
        </w:rPr>
        <w:t xml:space="preserve">. </w:t>
      </w:r>
      <w:r w:rsidRPr="00CC7140">
        <w:rPr>
          <w:rFonts w:cs="B Nazanin" w:hint="cs"/>
          <w:b/>
          <w:bCs/>
          <w:sz w:val="26"/>
          <w:szCs w:val="26"/>
          <w:rtl/>
        </w:rPr>
        <w:t>تسليم</w:t>
      </w:r>
      <w:r w:rsidRPr="00CC7140">
        <w:rPr>
          <w:rFonts w:cs="B Nazanin"/>
          <w:b/>
          <w:bCs/>
          <w:sz w:val="26"/>
          <w:szCs w:val="26"/>
          <w:rtl/>
        </w:rPr>
        <w:t xml:space="preserve"> </w:t>
      </w:r>
      <w:r w:rsidRPr="00CC7140">
        <w:rPr>
          <w:rFonts w:cs="B Nazanin" w:hint="cs"/>
          <w:b/>
          <w:bCs/>
          <w:sz w:val="26"/>
          <w:szCs w:val="26"/>
          <w:rtl/>
        </w:rPr>
        <w:t>شدن</w:t>
      </w:r>
      <w:r w:rsidRPr="00CC7140">
        <w:rPr>
          <w:rFonts w:cs="B Nazanin"/>
          <w:b/>
          <w:bCs/>
          <w:sz w:val="26"/>
          <w:szCs w:val="26"/>
          <w:rtl/>
        </w:rPr>
        <w:t xml:space="preserve"> </w:t>
      </w:r>
      <w:r w:rsidRPr="00CC7140">
        <w:rPr>
          <w:rFonts w:cs="B Nazanin" w:hint="cs"/>
          <w:b/>
          <w:bCs/>
          <w:sz w:val="26"/>
          <w:szCs w:val="26"/>
          <w:rtl/>
        </w:rPr>
        <w:t>ها</w:t>
      </w:r>
      <w:r w:rsidRPr="00CC7140">
        <w:rPr>
          <w:rFonts w:cs="B Nazanin"/>
          <w:b/>
          <w:bCs/>
          <w:sz w:val="26"/>
          <w:szCs w:val="26"/>
          <w:rtl/>
        </w:rPr>
        <w:t xml:space="preserve"> </w:t>
      </w:r>
      <w:r w:rsidRPr="00CC7140">
        <w:rPr>
          <w:rFonts w:cs="B Nazanin" w:hint="cs"/>
          <w:b/>
          <w:bCs/>
          <w:sz w:val="26"/>
          <w:szCs w:val="26"/>
          <w:rtl/>
        </w:rPr>
        <w:t>و</w:t>
      </w:r>
      <w:r w:rsidRPr="00CC7140">
        <w:rPr>
          <w:rFonts w:cs="B Nazanin"/>
          <w:b/>
          <w:bCs/>
          <w:sz w:val="26"/>
          <w:szCs w:val="26"/>
          <w:rtl/>
        </w:rPr>
        <w:t xml:space="preserve"> </w:t>
      </w:r>
      <w:r w:rsidRPr="00CC7140">
        <w:rPr>
          <w:rFonts w:cs="B Nazanin" w:hint="cs"/>
          <w:b/>
          <w:bCs/>
          <w:sz w:val="26"/>
          <w:szCs w:val="26"/>
          <w:rtl/>
        </w:rPr>
        <w:t>پروتولول</w:t>
      </w:r>
      <w:r w:rsidRPr="00CC7140">
        <w:rPr>
          <w:rFonts w:cs="B Nazanin"/>
          <w:b/>
          <w:bCs/>
          <w:sz w:val="26"/>
          <w:szCs w:val="26"/>
          <w:rtl/>
        </w:rPr>
        <w:t xml:space="preserve"> </w:t>
      </w:r>
      <w:r w:rsidRPr="00CC7140">
        <w:rPr>
          <w:rFonts w:cs="B Nazanin" w:hint="cs"/>
          <w:b/>
          <w:bCs/>
          <w:sz w:val="26"/>
          <w:szCs w:val="26"/>
          <w:rtl/>
        </w:rPr>
        <w:t>امضا</w:t>
      </w:r>
      <w:r w:rsidRPr="00CC7140">
        <w:rPr>
          <w:rFonts w:cs="B Nazanin"/>
          <w:b/>
          <w:bCs/>
          <w:sz w:val="26"/>
          <w:szCs w:val="26"/>
          <w:rtl/>
        </w:rPr>
        <w:t xml:space="preserve"> </w:t>
      </w:r>
      <w:r w:rsidRPr="00CC7140">
        <w:rPr>
          <w:rFonts w:cs="B Nazanin" w:hint="cs"/>
          <w:b/>
          <w:bCs/>
          <w:sz w:val="26"/>
          <w:szCs w:val="26"/>
          <w:rtl/>
        </w:rPr>
        <w:t>كردن</w:t>
      </w:r>
      <w:r w:rsidRPr="00CC7140">
        <w:rPr>
          <w:rFonts w:cs="B Nazanin"/>
          <w:b/>
          <w:bCs/>
          <w:sz w:val="26"/>
          <w:szCs w:val="26"/>
          <w:rtl/>
        </w:rPr>
        <w:t xml:space="preserve"> </w:t>
      </w:r>
      <w:r w:rsidRPr="00CC7140">
        <w:rPr>
          <w:rFonts w:cs="B Nazanin" w:hint="cs"/>
          <w:b/>
          <w:bCs/>
          <w:sz w:val="26"/>
          <w:szCs w:val="26"/>
          <w:rtl/>
        </w:rPr>
        <w:t>ها</w:t>
      </w:r>
      <w:r w:rsidRPr="00CC7140">
        <w:rPr>
          <w:rFonts w:cs="B Nazanin"/>
          <w:b/>
          <w:bCs/>
          <w:sz w:val="26"/>
          <w:szCs w:val="26"/>
          <w:rtl/>
        </w:rPr>
        <w:t xml:space="preserve"> </w:t>
      </w:r>
      <w:r w:rsidRPr="00CC7140">
        <w:rPr>
          <w:rFonts w:cs="B Nazanin" w:hint="cs"/>
          <w:b/>
          <w:bCs/>
          <w:sz w:val="26"/>
          <w:szCs w:val="26"/>
          <w:rtl/>
        </w:rPr>
        <w:t>با</w:t>
      </w:r>
      <w:r w:rsidRPr="00CC7140">
        <w:rPr>
          <w:rFonts w:cs="B Nazanin"/>
          <w:b/>
          <w:bCs/>
          <w:sz w:val="26"/>
          <w:szCs w:val="26"/>
          <w:rtl/>
        </w:rPr>
        <w:t xml:space="preserve"> </w:t>
      </w:r>
      <w:r w:rsidRPr="00CC7140">
        <w:rPr>
          <w:rFonts w:cs="B Nazanin" w:hint="cs"/>
          <w:b/>
          <w:bCs/>
          <w:sz w:val="26"/>
          <w:szCs w:val="26"/>
          <w:rtl/>
        </w:rPr>
        <w:t>دولت</w:t>
      </w:r>
      <w:r w:rsidRPr="00CC7140">
        <w:rPr>
          <w:rFonts w:cs="B Nazanin"/>
          <w:b/>
          <w:bCs/>
          <w:sz w:val="26"/>
          <w:szCs w:val="26"/>
          <w:rtl/>
        </w:rPr>
        <w:t xml:space="preserve"> </w:t>
      </w:r>
      <w:r w:rsidRPr="00CC7140">
        <w:rPr>
          <w:rFonts w:cs="B Nazanin" w:hint="cs"/>
          <w:b/>
          <w:bCs/>
          <w:sz w:val="26"/>
          <w:szCs w:val="26"/>
          <w:rtl/>
        </w:rPr>
        <w:t>كه</w:t>
      </w:r>
      <w:r w:rsidRPr="00CC7140">
        <w:rPr>
          <w:rFonts w:cs="B Nazanin"/>
          <w:b/>
          <w:bCs/>
          <w:sz w:val="26"/>
          <w:szCs w:val="26"/>
          <w:rtl/>
        </w:rPr>
        <w:t xml:space="preserve"> </w:t>
      </w:r>
      <w:r w:rsidRPr="00CC7140">
        <w:rPr>
          <w:rFonts w:cs="B Nazanin" w:hint="cs"/>
          <w:b/>
          <w:bCs/>
          <w:sz w:val="26"/>
          <w:szCs w:val="26"/>
          <w:rtl/>
        </w:rPr>
        <w:t>ثمرۀ</w:t>
      </w:r>
      <w:r w:rsidRPr="00CC7140">
        <w:rPr>
          <w:rFonts w:cs="B Nazanin"/>
          <w:b/>
          <w:bCs/>
          <w:sz w:val="26"/>
          <w:szCs w:val="26"/>
          <w:rtl/>
        </w:rPr>
        <w:t xml:space="preserve"> </w:t>
      </w:r>
      <w:r w:rsidRPr="00CC7140">
        <w:rPr>
          <w:rFonts w:cs="B Nazanin" w:hint="cs"/>
          <w:b/>
          <w:bCs/>
          <w:sz w:val="26"/>
          <w:szCs w:val="26"/>
          <w:rtl/>
        </w:rPr>
        <w:t>طبيعي</w:t>
      </w:r>
      <w:r w:rsidRPr="00CC7140">
        <w:rPr>
          <w:rFonts w:cs="B Nazanin"/>
          <w:b/>
          <w:bCs/>
          <w:sz w:val="26"/>
          <w:szCs w:val="26"/>
          <w:rtl/>
        </w:rPr>
        <w:t xml:space="preserve"> </w:t>
      </w:r>
      <w:r w:rsidRPr="00CC7140">
        <w:rPr>
          <w:rFonts w:cs="B Nazanin" w:hint="cs"/>
          <w:b/>
          <w:bCs/>
          <w:sz w:val="26"/>
          <w:szCs w:val="26"/>
          <w:rtl/>
        </w:rPr>
        <w:t>اين</w:t>
      </w:r>
      <w:r w:rsidRPr="00CC7140">
        <w:rPr>
          <w:rFonts w:cs="B Nazanin"/>
          <w:b/>
          <w:bCs/>
          <w:sz w:val="26"/>
          <w:szCs w:val="26"/>
          <w:rtl/>
        </w:rPr>
        <w:t xml:space="preserve"> </w:t>
      </w:r>
      <w:r w:rsidRPr="00CC7140">
        <w:rPr>
          <w:rFonts w:cs="B Nazanin" w:hint="cs"/>
          <w:b/>
          <w:bCs/>
          <w:sz w:val="26"/>
          <w:szCs w:val="26"/>
          <w:rtl/>
        </w:rPr>
        <w:t>مشي</w:t>
      </w:r>
      <w:r w:rsidRPr="00CC7140">
        <w:rPr>
          <w:rFonts w:cs="B Nazanin"/>
          <w:b/>
          <w:bCs/>
          <w:sz w:val="26"/>
          <w:szCs w:val="26"/>
          <w:rtl/>
        </w:rPr>
        <w:t xml:space="preserve"> </w:t>
      </w:r>
      <w:r w:rsidRPr="00CC7140">
        <w:rPr>
          <w:rFonts w:cs="B Nazanin" w:hint="cs"/>
          <w:b/>
          <w:bCs/>
          <w:sz w:val="26"/>
          <w:szCs w:val="26"/>
          <w:rtl/>
        </w:rPr>
        <w:t>است</w:t>
      </w:r>
      <w:r w:rsidRPr="00CC7140">
        <w:rPr>
          <w:rFonts w:cs="B Nazanin"/>
          <w:b/>
          <w:bCs/>
          <w:sz w:val="26"/>
          <w:szCs w:val="26"/>
          <w:rtl/>
        </w:rPr>
        <w:t xml:space="preserve"> </w:t>
      </w:r>
      <w:r w:rsidRPr="00CC7140">
        <w:rPr>
          <w:rFonts w:cs="B Nazanin" w:hint="cs"/>
          <w:b/>
          <w:bCs/>
          <w:sz w:val="26"/>
          <w:szCs w:val="26"/>
          <w:rtl/>
        </w:rPr>
        <w:t>آنچنان</w:t>
      </w:r>
      <w:r w:rsidRPr="00CC7140">
        <w:rPr>
          <w:rFonts w:cs="B Nazanin"/>
          <w:b/>
          <w:bCs/>
          <w:sz w:val="26"/>
          <w:szCs w:val="26"/>
          <w:rtl/>
        </w:rPr>
        <w:t xml:space="preserve"> </w:t>
      </w:r>
      <w:r w:rsidRPr="00CC7140">
        <w:rPr>
          <w:rFonts w:cs="B Nazanin" w:hint="cs"/>
          <w:b/>
          <w:bCs/>
          <w:sz w:val="26"/>
          <w:szCs w:val="26"/>
          <w:rtl/>
        </w:rPr>
        <w:t>ضرباتي</w:t>
      </w:r>
      <w:r w:rsidRPr="00CC7140">
        <w:rPr>
          <w:rFonts w:cs="B Nazanin"/>
          <w:b/>
          <w:bCs/>
          <w:sz w:val="26"/>
          <w:szCs w:val="26"/>
          <w:rtl/>
        </w:rPr>
        <w:t xml:space="preserve"> </w:t>
      </w:r>
      <w:r w:rsidRPr="00CC7140">
        <w:rPr>
          <w:rFonts w:cs="B Nazanin" w:hint="cs"/>
          <w:b/>
          <w:bCs/>
          <w:sz w:val="26"/>
          <w:szCs w:val="26"/>
          <w:rtl/>
        </w:rPr>
        <w:t>بر</w:t>
      </w:r>
      <w:r w:rsidRPr="00CC7140">
        <w:rPr>
          <w:rFonts w:cs="B Nazanin"/>
          <w:b/>
          <w:bCs/>
          <w:sz w:val="26"/>
          <w:szCs w:val="26"/>
          <w:rtl/>
        </w:rPr>
        <w:t xml:space="preserve"> </w:t>
      </w:r>
      <w:r w:rsidRPr="00CC7140">
        <w:rPr>
          <w:rFonts w:cs="B Nazanin" w:hint="cs"/>
          <w:b/>
          <w:bCs/>
          <w:sz w:val="26"/>
          <w:szCs w:val="26"/>
          <w:rtl/>
        </w:rPr>
        <w:t>سازمان</w:t>
      </w:r>
      <w:r w:rsidRPr="00CC7140">
        <w:rPr>
          <w:rFonts w:cs="B Nazanin"/>
          <w:b/>
          <w:bCs/>
          <w:sz w:val="26"/>
          <w:szCs w:val="26"/>
          <w:rtl/>
        </w:rPr>
        <w:t xml:space="preserve"> </w:t>
      </w:r>
      <w:r w:rsidRPr="00CC7140">
        <w:rPr>
          <w:rFonts w:cs="B Nazanin" w:hint="cs"/>
          <w:b/>
          <w:bCs/>
          <w:sz w:val="26"/>
          <w:szCs w:val="26"/>
          <w:rtl/>
        </w:rPr>
        <w:t>وارد</w:t>
      </w:r>
      <w:r w:rsidRPr="00CC7140">
        <w:rPr>
          <w:rFonts w:cs="B Nazanin"/>
          <w:b/>
          <w:bCs/>
          <w:sz w:val="26"/>
          <w:szCs w:val="26"/>
          <w:rtl/>
        </w:rPr>
        <w:t xml:space="preserve"> </w:t>
      </w:r>
      <w:r w:rsidRPr="00CC7140">
        <w:rPr>
          <w:rFonts w:cs="B Nazanin" w:hint="cs"/>
          <w:b/>
          <w:bCs/>
          <w:sz w:val="26"/>
          <w:szCs w:val="26"/>
          <w:rtl/>
        </w:rPr>
        <w:t>كرد</w:t>
      </w:r>
      <w:r w:rsidRPr="00CC7140">
        <w:rPr>
          <w:rFonts w:cs="B Nazanin"/>
          <w:b/>
          <w:bCs/>
          <w:sz w:val="26"/>
          <w:szCs w:val="26"/>
          <w:rtl/>
        </w:rPr>
        <w:t xml:space="preserve"> </w:t>
      </w:r>
      <w:r w:rsidRPr="00CC7140">
        <w:rPr>
          <w:rFonts w:cs="B Nazanin" w:hint="cs"/>
          <w:b/>
          <w:bCs/>
          <w:sz w:val="26"/>
          <w:szCs w:val="26"/>
          <w:rtl/>
        </w:rPr>
        <w:t>كه</w:t>
      </w:r>
      <w:r w:rsidRPr="00CC7140">
        <w:rPr>
          <w:rFonts w:cs="B Nazanin"/>
          <w:b/>
          <w:bCs/>
          <w:sz w:val="26"/>
          <w:szCs w:val="26"/>
          <w:rtl/>
        </w:rPr>
        <w:t xml:space="preserve"> </w:t>
      </w:r>
      <w:r w:rsidRPr="00CC7140">
        <w:rPr>
          <w:rFonts w:cs="B Nazanin" w:hint="cs"/>
          <w:b/>
          <w:bCs/>
          <w:sz w:val="26"/>
          <w:szCs w:val="26"/>
          <w:rtl/>
        </w:rPr>
        <w:t>تا</w:t>
      </w:r>
      <w:r w:rsidRPr="00CC7140">
        <w:rPr>
          <w:rFonts w:cs="B Nazanin"/>
          <w:b/>
          <w:bCs/>
          <w:sz w:val="26"/>
          <w:szCs w:val="26"/>
          <w:rtl/>
        </w:rPr>
        <w:t xml:space="preserve"> </w:t>
      </w:r>
      <w:r w:rsidRPr="00CC7140">
        <w:rPr>
          <w:rFonts w:cs="B Nazanin" w:hint="cs"/>
          <w:b/>
          <w:bCs/>
          <w:sz w:val="26"/>
          <w:szCs w:val="26"/>
          <w:rtl/>
        </w:rPr>
        <w:t>اكنون</w:t>
      </w:r>
      <w:r w:rsidRPr="00CC7140">
        <w:rPr>
          <w:rFonts w:cs="B Nazanin"/>
          <w:b/>
          <w:bCs/>
          <w:sz w:val="26"/>
          <w:szCs w:val="26"/>
          <w:rtl/>
        </w:rPr>
        <w:t xml:space="preserve"> </w:t>
      </w:r>
      <w:r w:rsidRPr="00CC7140">
        <w:rPr>
          <w:rFonts w:cs="B Nazanin" w:hint="cs"/>
          <w:b/>
          <w:bCs/>
          <w:sz w:val="26"/>
          <w:szCs w:val="26"/>
          <w:rtl/>
        </w:rPr>
        <w:t>قادر</w:t>
      </w:r>
      <w:r w:rsidRPr="00CC7140">
        <w:rPr>
          <w:rFonts w:cs="B Nazanin"/>
          <w:b/>
          <w:bCs/>
          <w:sz w:val="26"/>
          <w:szCs w:val="26"/>
          <w:rtl/>
        </w:rPr>
        <w:t xml:space="preserve"> </w:t>
      </w:r>
      <w:r w:rsidRPr="00CC7140">
        <w:rPr>
          <w:rFonts w:cs="B Nazanin" w:hint="cs"/>
          <w:b/>
          <w:bCs/>
          <w:sz w:val="26"/>
          <w:szCs w:val="26"/>
          <w:rtl/>
        </w:rPr>
        <w:t>نگرديده</w:t>
      </w:r>
      <w:r w:rsidRPr="00CC7140">
        <w:rPr>
          <w:rFonts w:cs="B Nazanin"/>
          <w:b/>
          <w:bCs/>
          <w:sz w:val="26"/>
          <w:szCs w:val="26"/>
          <w:rtl/>
        </w:rPr>
        <w:t xml:space="preserve"> </w:t>
      </w:r>
      <w:r w:rsidRPr="00CC7140">
        <w:rPr>
          <w:rFonts w:cs="B Nazanin" w:hint="cs"/>
          <w:b/>
          <w:bCs/>
          <w:sz w:val="26"/>
          <w:szCs w:val="26"/>
          <w:rtl/>
        </w:rPr>
        <w:t>از</w:t>
      </w:r>
      <w:r w:rsidRPr="00CC7140">
        <w:rPr>
          <w:rFonts w:cs="B Nazanin"/>
          <w:b/>
          <w:bCs/>
          <w:sz w:val="26"/>
          <w:szCs w:val="26"/>
          <w:rtl/>
        </w:rPr>
        <w:t xml:space="preserve"> </w:t>
      </w:r>
      <w:r w:rsidRPr="00CC7140">
        <w:rPr>
          <w:rFonts w:cs="B Nazanin" w:hint="cs"/>
          <w:b/>
          <w:bCs/>
          <w:sz w:val="26"/>
          <w:szCs w:val="26"/>
          <w:rtl/>
        </w:rPr>
        <w:t>تأثيرات</w:t>
      </w:r>
      <w:r w:rsidRPr="00CC7140">
        <w:rPr>
          <w:rFonts w:cs="B Nazanin"/>
          <w:b/>
          <w:bCs/>
          <w:sz w:val="26"/>
          <w:szCs w:val="26"/>
          <w:rtl/>
        </w:rPr>
        <w:t xml:space="preserve"> </w:t>
      </w:r>
      <w:r w:rsidRPr="00CC7140">
        <w:rPr>
          <w:rFonts w:cs="B Nazanin" w:hint="cs"/>
          <w:b/>
          <w:bCs/>
          <w:sz w:val="26"/>
          <w:szCs w:val="26"/>
          <w:rtl/>
        </w:rPr>
        <w:t>سوء</w:t>
      </w:r>
      <w:r w:rsidRPr="00CC7140">
        <w:rPr>
          <w:rFonts w:cs="B Nazanin"/>
          <w:b/>
          <w:bCs/>
          <w:sz w:val="26"/>
          <w:szCs w:val="26"/>
          <w:rtl/>
        </w:rPr>
        <w:t xml:space="preserve"> </w:t>
      </w:r>
      <w:r w:rsidRPr="00CC7140">
        <w:rPr>
          <w:rFonts w:cs="B Nazanin" w:hint="cs"/>
          <w:b/>
          <w:bCs/>
          <w:sz w:val="26"/>
          <w:szCs w:val="26"/>
          <w:rtl/>
        </w:rPr>
        <w:t>ثمرات</w:t>
      </w:r>
      <w:r w:rsidRPr="00CC7140">
        <w:rPr>
          <w:rFonts w:cs="B Nazanin"/>
          <w:b/>
          <w:bCs/>
          <w:sz w:val="26"/>
          <w:szCs w:val="26"/>
          <w:rtl/>
        </w:rPr>
        <w:t xml:space="preserve"> </w:t>
      </w:r>
      <w:r w:rsidRPr="00CC7140">
        <w:rPr>
          <w:rFonts w:cs="B Nazanin" w:hint="cs"/>
          <w:b/>
          <w:bCs/>
          <w:sz w:val="26"/>
          <w:szCs w:val="26"/>
          <w:rtl/>
        </w:rPr>
        <w:t>اين</w:t>
      </w:r>
      <w:r w:rsidRPr="00CC7140">
        <w:rPr>
          <w:rFonts w:cs="B Nazanin"/>
          <w:b/>
          <w:bCs/>
          <w:sz w:val="26"/>
          <w:szCs w:val="26"/>
          <w:rtl/>
        </w:rPr>
        <w:t xml:space="preserve"> </w:t>
      </w:r>
      <w:r w:rsidRPr="00CC7140">
        <w:rPr>
          <w:rFonts w:cs="B Nazanin" w:hint="cs"/>
          <w:b/>
          <w:bCs/>
          <w:sz w:val="26"/>
          <w:szCs w:val="26"/>
          <w:rtl/>
        </w:rPr>
        <w:t>مشي</w:t>
      </w:r>
      <w:r w:rsidRPr="00CC7140">
        <w:rPr>
          <w:rFonts w:cs="B Nazanin"/>
          <w:b/>
          <w:bCs/>
          <w:sz w:val="26"/>
          <w:szCs w:val="26"/>
          <w:rtl/>
        </w:rPr>
        <w:t xml:space="preserve"> </w:t>
      </w:r>
      <w:r w:rsidRPr="00CC7140">
        <w:rPr>
          <w:rFonts w:cs="B Nazanin" w:hint="cs"/>
          <w:b/>
          <w:bCs/>
          <w:sz w:val="26"/>
          <w:szCs w:val="26"/>
          <w:rtl/>
        </w:rPr>
        <w:t>رهائي</w:t>
      </w:r>
      <w:r w:rsidRPr="00CC7140">
        <w:rPr>
          <w:rFonts w:cs="B Nazanin"/>
          <w:b/>
          <w:bCs/>
          <w:sz w:val="26"/>
          <w:szCs w:val="26"/>
          <w:rtl/>
        </w:rPr>
        <w:t xml:space="preserve"> </w:t>
      </w:r>
      <w:r w:rsidRPr="00CC7140">
        <w:rPr>
          <w:rFonts w:cs="B Nazanin" w:hint="cs"/>
          <w:b/>
          <w:bCs/>
          <w:sz w:val="26"/>
          <w:szCs w:val="26"/>
          <w:rtl/>
        </w:rPr>
        <w:t>يابد،</w:t>
      </w:r>
      <w:r w:rsidRPr="00CC7140">
        <w:rPr>
          <w:rFonts w:cs="B Nazanin"/>
          <w:b/>
          <w:bCs/>
          <w:sz w:val="26"/>
          <w:szCs w:val="26"/>
          <w:rtl/>
        </w:rPr>
        <w:t xml:space="preserve"> </w:t>
      </w:r>
      <w:r w:rsidRPr="00CC7140">
        <w:rPr>
          <w:rFonts w:cs="B Nazanin" w:hint="cs"/>
          <w:b/>
          <w:bCs/>
          <w:sz w:val="26"/>
          <w:szCs w:val="26"/>
          <w:rtl/>
        </w:rPr>
        <w:t>زيرا</w:t>
      </w:r>
      <w:r w:rsidRPr="00CC7140">
        <w:rPr>
          <w:rFonts w:cs="B Nazanin"/>
          <w:b/>
          <w:bCs/>
          <w:sz w:val="26"/>
          <w:szCs w:val="26"/>
          <w:rtl/>
        </w:rPr>
        <w:t xml:space="preserve"> </w:t>
      </w:r>
      <w:r w:rsidRPr="00CC7140">
        <w:rPr>
          <w:rFonts w:cs="B Nazanin" w:hint="cs"/>
          <w:b/>
          <w:bCs/>
          <w:sz w:val="26"/>
          <w:szCs w:val="26"/>
          <w:rtl/>
        </w:rPr>
        <w:t>رسميت</w:t>
      </w:r>
      <w:r w:rsidRPr="00CC7140">
        <w:rPr>
          <w:rFonts w:cs="B Nazanin"/>
          <w:b/>
          <w:bCs/>
          <w:sz w:val="26"/>
          <w:szCs w:val="26"/>
          <w:rtl/>
        </w:rPr>
        <w:t xml:space="preserve"> </w:t>
      </w:r>
      <w:r w:rsidRPr="00CC7140">
        <w:rPr>
          <w:rFonts w:cs="B Nazanin" w:hint="cs"/>
          <w:b/>
          <w:bCs/>
          <w:sz w:val="26"/>
          <w:szCs w:val="26"/>
          <w:rtl/>
        </w:rPr>
        <w:t>اين</w:t>
      </w:r>
      <w:r w:rsidRPr="00CC7140">
        <w:rPr>
          <w:rFonts w:cs="B Nazanin"/>
          <w:b/>
          <w:bCs/>
          <w:sz w:val="26"/>
          <w:szCs w:val="26"/>
          <w:rtl/>
        </w:rPr>
        <w:t xml:space="preserve"> </w:t>
      </w:r>
      <w:r w:rsidRPr="00CC7140">
        <w:rPr>
          <w:rFonts w:cs="B Nazanin" w:hint="cs"/>
          <w:b/>
          <w:bCs/>
          <w:sz w:val="26"/>
          <w:szCs w:val="26"/>
          <w:rtl/>
        </w:rPr>
        <w:t>مشي</w:t>
      </w:r>
      <w:r w:rsidRPr="00CC7140">
        <w:rPr>
          <w:rFonts w:cs="B Nazanin"/>
          <w:b/>
          <w:bCs/>
          <w:sz w:val="26"/>
          <w:szCs w:val="26"/>
          <w:rtl/>
        </w:rPr>
        <w:t xml:space="preserve"> </w:t>
      </w:r>
      <w:r w:rsidRPr="00CC7140">
        <w:rPr>
          <w:rFonts w:cs="B Nazanin" w:hint="cs"/>
          <w:b/>
          <w:bCs/>
          <w:sz w:val="26"/>
          <w:szCs w:val="26"/>
          <w:rtl/>
        </w:rPr>
        <w:t>تا</w:t>
      </w:r>
      <w:r w:rsidRPr="00CC7140">
        <w:rPr>
          <w:rFonts w:cs="B Nazanin"/>
          <w:b/>
          <w:bCs/>
          <w:sz w:val="26"/>
          <w:szCs w:val="26"/>
          <w:rtl/>
        </w:rPr>
        <w:t xml:space="preserve"> </w:t>
      </w:r>
      <w:r w:rsidRPr="00CC7140">
        <w:rPr>
          <w:rFonts w:cs="B Nazanin" w:hint="cs"/>
          <w:b/>
          <w:bCs/>
          <w:sz w:val="26"/>
          <w:szCs w:val="26"/>
          <w:rtl/>
        </w:rPr>
        <w:t>حال</w:t>
      </w:r>
      <w:r w:rsidRPr="00CC7140">
        <w:rPr>
          <w:rFonts w:cs="B Nazanin"/>
          <w:b/>
          <w:bCs/>
          <w:sz w:val="26"/>
          <w:szCs w:val="26"/>
          <w:rtl/>
        </w:rPr>
        <w:t xml:space="preserve"> </w:t>
      </w:r>
      <w:r w:rsidRPr="00CC7140">
        <w:rPr>
          <w:rFonts w:cs="B Nazanin" w:hint="cs"/>
          <w:b/>
          <w:bCs/>
          <w:sz w:val="26"/>
          <w:szCs w:val="26"/>
          <w:rtl/>
        </w:rPr>
        <w:t>از</w:t>
      </w:r>
      <w:r w:rsidRPr="00CC7140">
        <w:rPr>
          <w:rFonts w:cs="B Nazanin"/>
          <w:b/>
          <w:bCs/>
          <w:sz w:val="26"/>
          <w:szCs w:val="26"/>
          <w:rtl/>
        </w:rPr>
        <w:t xml:space="preserve"> </w:t>
      </w:r>
      <w:r w:rsidRPr="00CC7140">
        <w:rPr>
          <w:rFonts w:cs="B Nazanin" w:hint="cs"/>
          <w:b/>
          <w:bCs/>
          <w:sz w:val="26"/>
          <w:szCs w:val="26"/>
          <w:rtl/>
        </w:rPr>
        <w:t>بين</w:t>
      </w:r>
      <w:r w:rsidRPr="00CC7140">
        <w:rPr>
          <w:rFonts w:cs="B Nazanin"/>
          <w:b/>
          <w:bCs/>
          <w:sz w:val="26"/>
          <w:szCs w:val="26"/>
          <w:rtl/>
        </w:rPr>
        <w:t xml:space="preserve"> </w:t>
      </w:r>
      <w:r w:rsidRPr="00CC7140">
        <w:rPr>
          <w:rFonts w:cs="B Nazanin" w:hint="cs"/>
          <w:b/>
          <w:bCs/>
          <w:sz w:val="26"/>
          <w:szCs w:val="26"/>
          <w:rtl/>
        </w:rPr>
        <w:t>نرفته</w:t>
      </w:r>
      <w:r w:rsidRPr="00CC7140">
        <w:rPr>
          <w:rFonts w:cs="B Nazanin"/>
          <w:b/>
          <w:bCs/>
          <w:sz w:val="26"/>
          <w:szCs w:val="26"/>
          <w:rtl/>
        </w:rPr>
        <w:t xml:space="preserve"> </w:t>
      </w:r>
      <w:r w:rsidRPr="00CC7140">
        <w:rPr>
          <w:rFonts w:cs="B Nazanin" w:hint="cs"/>
          <w:b/>
          <w:bCs/>
          <w:sz w:val="26"/>
          <w:szCs w:val="26"/>
          <w:rtl/>
        </w:rPr>
        <w:t>است</w:t>
      </w:r>
      <w:r w:rsidRPr="00CC7140">
        <w:rPr>
          <w:rFonts w:cs="B Nazanin"/>
          <w:b/>
          <w:bCs/>
          <w:sz w:val="26"/>
          <w:szCs w:val="26"/>
          <w:rtl/>
        </w:rPr>
        <w:t xml:space="preserve">. </w:t>
      </w:r>
    </w:p>
    <w:p w:rsidR="00CC7140" w:rsidRDefault="00CC7140" w:rsidP="00CC7140">
      <w:pPr>
        <w:spacing w:line="240" w:lineRule="auto"/>
        <w:jc w:val="both"/>
        <w:rPr>
          <w:rFonts w:cs="B Nazanin"/>
          <w:b/>
          <w:bCs/>
          <w:sz w:val="26"/>
          <w:szCs w:val="26"/>
        </w:rPr>
      </w:pPr>
      <w:r w:rsidRPr="00CC7140">
        <w:rPr>
          <w:rFonts w:cs="B Nazanin" w:hint="cs"/>
          <w:b/>
          <w:bCs/>
          <w:sz w:val="26"/>
          <w:szCs w:val="26"/>
          <w:rtl/>
        </w:rPr>
        <w:t>قیوم</w:t>
      </w:r>
      <w:r w:rsidRPr="00CC7140">
        <w:rPr>
          <w:rFonts w:cs="B Nazanin"/>
          <w:b/>
          <w:bCs/>
          <w:sz w:val="26"/>
          <w:szCs w:val="26"/>
          <w:rtl/>
        </w:rPr>
        <w:t xml:space="preserve"> "</w:t>
      </w:r>
      <w:r w:rsidRPr="00CC7140">
        <w:rPr>
          <w:rFonts w:cs="B Nazanin" w:hint="cs"/>
          <w:b/>
          <w:bCs/>
          <w:sz w:val="26"/>
          <w:szCs w:val="26"/>
          <w:rtl/>
        </w:rPr>
        <w:t>رهبر</w:t>
      </w:r>
      <w:r w:rsidRPr="00CC7140">
        <w:rPr>
          <w:rFonts w:cs="B Nazanin"/>
          <w:b/>
          <w:bCs/>
          <w:sz w:val="26"/>
          <w:szCs w:val="26"/>
          <w:rtl/>
        </w:rPr>
        <w:t xml:space="preserve">" </w:t>
      </w:r>
      <w:r w:rsidRPr="00CC7140">
        <w:rPr>
          <w:rFonts w:cs="B Nazanin" w:hint="cs"/>
          <w:b/>
          <w:bCs/>
          <w:sz w:val="26"/>
          <w:szCs w:val="26"/>
          <w:rtl/>
        </w:rPr>
        <w:t>می</w:t>
      </w:r>
      <w:r w:rsidRPr="00CC7140">
        <w:rPr>
          <w:rFonts w:cs="B Nazanin"/>
          <w:b/>
          <w:bCs/>
          <w:sz w:val="26"/>
          <w:szCs w:val="26"/>
          <w:rtl/>
        </w:rPr>
        <w:t xml:space="preserve"> </w:t>
      </w:r>
      <w:r w:rsidRPr="00CC7140">
        <w:rPr>
          <w:rFonts w:cs="B Nazanin" w:hint="cs"/>
          <w:b/>
          <w:bCs/>
          <w:sz w:val="26"/>
          <w:szCs w:val="26"/>
          <w:rtl/>
        </w:rPr>
        <w:t>گفت</w:t>
      </w:r>
      <w:r w:rsidRPr="00CC7140">
        <w:rPr>
          <w:rFonts w:cs="B Nazanin"/>
          <w:b/>
          <w:bCs/>
          <w:sz w:val="26"/>
          <w:szCs w:val="26"/>
          <w:rtl/>
        </w:rPr>
        <w:t xml:space="preserve"> </w:t>
      </w:r>
      <w:r w:rsidRPr="00CC7140">
        <w:rPr>
          <w:rFonts w:cs="B Nazanin" w:hint="cs"/>
          <w:b/>
          <w:bCs/>
          <w:sz w:val="26"/>
          <w:szCs w:val="26"/>
          <w:rtl/>
        </w:rPr>
        <w:t>که</w:t>
      </w:r>
      <w:r w:rsidRPr="00CC7140">
        <w:rPr>
          <w:rFonts w:cs="B Nazanin"/>
          <w:b/>
          <w:bCs/>
          <w:sz w:val="26"/>
          <w:szCs w:val="26"/>
          <w:rtl/>
        </w:rPr>
        <w:t>:</w:t>
      </w:r>
    </w:p>
    <w:p w:rsidR="00017945" w:rsidRPr="00017945" w:rsidRDefault="00017945" w:rsidP="00017945">
      <w:pPr>
        <w:spacing w:line="240" w:lineRule="auto"/>
        <w:jc w:val="both"/>
        <w:rPr>
          <w:rFonts w:cs="B Nazanin"/>
          <w:b/>
          <w:bCs/>
          <w:sz w:val="26"/>
          <w:szCs w:val="26"/>
          <w:rtl/>
        </w:rPr>
      </w:pPr>
      <w:r w:rsidRPr="00017945">
        <w:rPr>
          <w:rFonts w:cs="B Nazanin"/>
          <w:b/>
          <w:bCs/>
          <w:sz w:val="26"/>
          <w:szCs w:val="26"/>
          <w:rtl/>
        </w:rPr>
        <w:t>«</w:t>
      </w:r>
      <w:r w:rsidRPr="00017945">
        <w:rPr>
          <w:rFonts w:cs="B Nazanin" w:hint="cs"/>
          <w:b/>
          <w:bCs/>
          <w:sz w:val="26"/>
          <w:szCs w:val="26"/>
          <w:rtl/>
        </w:rPr>
        <w:t>رفقاي</w:t>
      </w:r>
      <w:r w:rsidRPr="00017945">
        <w:rPr>
          <w:rFonts w:cs="B Nazanin"/>
          <w:b/>
          <w:bCs/>
          <w:sz w:val="26"/>
          <w:szCs w:val="26"/>
          <w:rtl/>
        </w:rPr>
        <w:t xml:space="preserve"> </w:t>
      </w:r>
      <w:r w:rsidRPr="00017945">
        <w:rPr>
          <w:rFonts w:cs="B Nazanin" w:hint="cs"/>
          <w:b/>
          <w:bCs/>
          <w:sz w:val="26"/>
          <w:szCs w:val="26"/>
          <w:rtl/>
        </w:rPr>
        <w:t>چيني</w:t>
      </w:r>
      <w:r w:rsidRPr="00017945">
        <w:rPr>
          <w:rFonts w:cs="B Nazanin"/>
          <w:b/>
          <w:bCs/>
          <w:sz w:val="26"/>
          <w:szCs w:val="26"/>
          <w:rtl/>
        </w:rPr>
        <w:t xml:space="preserve"> </w:t>
      </w:r>
      <w:r w:rsidRPr="00017945">
        <w:rPr>
          <w:rFonts w:cs="B Nazanin" w:hint="cs"/>
          <w:b/>
          <w:bCs/>
          <w:sz w:val="26"/>
          <w:szCs w:val="26"/>
          <w:rtl/>
        </w:rPr>
        <w:t>مشوره</w:t>
      </w:r>
      <w:r w:rsidRPr="00017945">
        <w:rPr>
          <w:rFonts w:cs="B Nazanin"/>
          <w:b/>
          <w:bCs/>
          <w:sz w:val="26"/>
          <w:szCs w:val="26"/>
          <w:rtl/>
        </w:rPr>
        <w:t xml:space="preserve"> </w:t>
      </w:r>
      <w:r w:rsidRPr="00017945">
        <w:rPr>
          <w:rFonts w:cs="B Nazanin" w:hint="cs"/>
          <w:b/>
          <w:bCs/>
          <w:sz w:val="26"/>
          <w:szCs w:val="26"/>
          <w:rtl/>
        </w:rPr>
        <w:t>داده</w:t>
      </w:r>
      <w:r w:rsidRPr="00017945">
        <w:rPr>
          <w:rFonts w:cs="B Nazanin"/>
          <w:b/>
          <w:bCs/>
          <w:sz w:val="26"/>
          <w:szCs w:val="26"/>
          <w:rtl/>
        </w:rPr>
        <w:t xml:space="preserve"> </w:t>
      </w:r>
      <w:r w:rsidRPr="00017945">
        <w:rPr>
          <w:rFonts w:cs="B Nazanin" w:hint="cs"/>
          <w:b/>
          <w:bCs/>
          <w:sz w:val="26"/>
          <w:szCs w:val="26"/>
          <w:rtl/>
        </w:rPr>
        <w:t>اند</w:t>
      </w:r>
      <w:r w:rsidRPr="00017945">
        <w:rPr>
          <w:rFonts w:cs="B Nazanin"/>
          <w:b/>
          <w:bCs/>
          <w:sz w:val="26"/>
          <w:szCs w:val="26"/>
          <w:rtl/>
        </w:rPr>
        <w:t xml:space="preserve"> </w:t>
      </w:r>
      <w:r w:rsidRPr="00017945">
        <w:rPr>
          <w:rFonts w:cs="B Nazanin" w:hint="cs"/>
          <w:b/>
          <w:bCs/>
          <w:sz w:val="26"/>
          <w:szCs w:val="26"/>
          <w:rtl/>
        </w:rPr>
        <w:t>كه</w:t>
      </w:r>
      <w:r w:rsidRPr="00017945">
        <w:rPr>
          <w:rFonts w:cs="B Nazanin"/>
          <w:b/>
          <w:bCs/>
          <w:sz w:val="26"/>
          <w:szCs w:val="26"/>
          <w:rtl/>
        </w:rPr>
        <w:t xml:space="preserve"> </w:t>
      </w:r>
      <w:r w:rsidRPr="00017945">
        <w:rPr>
          <w:rFonts w:cs="B Nazanin" w:hint="cs"/>
          <w:b/>
          <w:bCs/>
          <w:sz w:val="26"/>
          <w:szCs w:val="26"/>
          <w:rtl/>
        </w:rPr>
        <w:t>رنگ</w:t>
      </w:r>
      <w:r w:rsidRPr="00017945">
        <w:rPr>
          <w:rFonts w:cs="B Nazanin"/>
          <w:b/>
          <w:bCs/>
          <w:sz w:val="26"/>
          <w:szCs w:val="26"/>
          <w:rtl/>
        </w:rPr>
        <w:t xml:space="preserve"> </w:t>
      </w:r>
      <w:r w:rsidRPr="00017945">
        <w:rPr>
          <w:rFonts w:cs="B Nazanin" w:hint="cs"/>
          <w:b/>
          <w:bCs/>
          <w:sz w:val="26"/>
          <w:szCs w:val="26"/>
          <w:rtl/>
        </w:rPr>
        <w:t>خاكستري</w:t>
      </w:r>
      <w:r w:rsidRPr="00017945">
        <w:rPr>
          <w:rFonts w:cs="B Nazanin"/>
          <w:b/>
          <w:bCs/>
          <w:sz w:val="26"/>
          <w:szCs w:val="26"/>
          <w:rtl/>
        </w:rPr>
        <w:t xml:space="preserve"> </w:t>
      </w:r>
      <w:r w:rsidRPr="00017945">
        <w:rPr>
          <w:rFonts w:cs="B Nazanin" w:hint="cs"/>
          <w:b/>
          <w:bCs/>
          <w:sz w:val="26"/>
          <w:szCs w:val="26"/>
          <w:rtl/>
        </w:rPr>
        <w:t>تان</w:t>
      </w:r>
      <w:r w:rsidRPr="00017945">
        <w:rPr>
          <w:rFonts w:cs="B Nazanin"/>
          <w:b/>
          <w:bCs/>
          <w:sz w:val="26"/>
          <w:szCs w:val="26"/>
          <w:rtl/>
        </w:rPr>
        <w:t xml:space="preserve"> </w:t>
      </w:r>
      <w:r w:rsidRPr="00017945">
        <w:rPr>
          <w:rFonts w:cs="B Nazanin" w:hint="cs"/>
          <w:b/>
          <w:bCs/>
          <w:sz w:val="26"/>
          <w:szCs w:val="26"/>
          <w:rtl/>
        </w:rPr>
        <w:t>را</w:t>
      </w:r>
      <w:r w:rsidRPr="00017945">
        <w:rPr>
          <w:rFonts w:cs="B Nazanin"/>
          <w:b/>
          <w:bCs/>
          <w:sz w:val="26"/>
          <w:szCs w:val="26"/>
          <w:rtl/>
        </w:rPr>
        <w:t xml:space="preserve">-  </w:t>
      </w:r>
      <w:r w:rsidRPr="00017945">
        <w:rPr>
          <w:rFonts w:cs="B Nazanin" w:hint="cs"/>
          <w:b/>
          <w:bCs/>
          <w:sz w:val="26"/>
          <w:szCs w:val="26"/>
          <w:rtl/>
        </w:rPr>
        <w:t>رنگ</w:t>
      </w:r>
      <w:r w:rsidRPr="00017945">
        <w:rPr>
          <w:rFonts w:cs="B Nazanin"/>
          <w:b/>
          <w:bCs/>
          <w:sz w:val="26"/>
          <w:szCs w:val="26"/>
          <w:rtl/>
        </w:rPr>
        <w:t xml:space="preserve"> </w:t>
      </w:r>
      <w:r w:rsidRPr="00017945">
        <w:rPr>
          <w:rFonts w:cs="B Nazanin" w:hint="cs"/>
          <w:b/>
          <w:bCs/>
          <w:sz w:val="26"/>
          <w:szCs w:val="26"/>
          <w:rtl/>
        </w:rPr>
        <w:t>اعلام</w:t>
      </w:r>
      <w:r w:rsidRPr="00017945">
        <w:rPr>
          <w:rFonts w:cs="B Nazanin"/>
          <w:b/>
          <w:bCs/>
          <w:sz w:val="26"/>
          <w:szCs w:val="26"/>
          <w:rtl/>
        </w:rPr>
        <w:t xml:space="preserve"> </w:t>
      </w:r>
      <w:r w:rsidRPr="00017945">
        <w:rPr>
          <w:rFonts w:cs="B Nazanin" w:hint="cs"/>
          <w:b/>
          <w:bCs/>
          <w:sz w:val="26"/>
          <w:szCs w:val="26"/>
          <w:rtl/>
        </w:rPr>
        <w:t>مواضع</w:t>
      </w:r>
      <w:r w:rsidRPr="00017945">
        <w:rPr>
          <w:rFonts w:cs="B Nazanin"/>
          <w:b/>
          <w:bCs/>
          <w:sz w:val="26"/>
          <w:szCs w:val="26"/>
          <w:rtl/>
        </w:rPr>
        <w:t xml:space="preserve"> </w:t>
      </w:r>
      <w:r w:rsidRPr="00017945">
        <w:rPr>
          <w:rFonts w:cs="B Nazanin" w:hint="cs"/>
          <w:b/>
          <w:bCs/>
          <w:sz w:val="26"/>
          <w:szCs w:val="26"/>
          <w:rtl/>
        </w:rPr>
        <w:t>را</w:t>
      </w:r>
      <w:r w:rsidRPr="00017945">
        <w:rPr>
          <w:rFonts w:cs="B Nazanin"/>
          <w:b/>
          <w:bCs/>
          <w:sz w:val="26"/>
          <w:szCs w:val="26"/>
          <w:rtl/>
        </w:rPr>
        <w:t xml:space="preserve"> - </w:t>
      </w:r>
      <w:r w:rsidRPr="00017945">
        <w:rPr>
          <w:rFonts w:cs="B Nazanin" w:hint="cs"/>
          <w:b/>
          <w:bCs/>
          <w:sz w:val="26"/>
          <w:szCs w:val="26"/>
          <w:rtl/>
        </w:rPr>
        <w:t>حفظ</w:t>
      </w:r>
      <w:r w:rsidRPr="00017945">
        <w:rPr>
          <w:rFonts w:cs="B Nazanin"/>
          <w:b/>
          <w:bCs/>
          <w:sz w:val="26"/>
          <w:szCs w:val="26"/>
          <w:rtl/>
        </w:rPr>
        <w:t xml:space="preserve"> </w:t>
      </w:r>
      <w:r w:rsidRPr="00017945">
        <w:rPr>
          <w:rFonts w:cs="B Nazanin" w:hint="cs"/>
          <w:b/>
          <w:bCs/>
          <w:sz w:val="26"/>
          <w:szCs w:val="26"/>
          <w:rtl/>
        </w:rPr>
        <w:t>نمائيد</w:t>
      </w:r>
      <w:r w:rsidRPr="00017945">
        <w:rPr>
          <w:rFonts w:cs="B Nazanin"/>
          <w:b/>
          <w:bCs/>
          <w:sz w:val="26"/>
          <w:szCs w:val="26"/>
          <w:rtl/>
        </w:rPr>
        <w:t xml:space="preserve">.»‌ </w:t>
      </w:r>
    </w:p>
    <w:p w:rsidR="00017945" w:rsidRDefault="00017945" w:rsidP="00017945">
      <w:pPr>
        <w:spacing w:line="240" w:lineRule="auto"/>
        <w:jc w:val="both"/>
        <w:rPr>
          <w:rFonts w:cs="B Nazanin"/>
          <w:b/>
          <w:bCs/>
          <w:sz w:val="26"/>
          <w:szCs w:val="26"/>
        </w:rPr>
      </w:pPr>
      <w:r w:rsidRPr="00017945">
        <w:rPr>
          <w:rFonts w:cs="B Nazanin" w:hint="cs"/>
          <w:b/>
          <w:bCs/>
          <w:sz w:val="26"/>
          <w:szCs w:val="26"/>
          <w:rtl/>
        </w:rPr>
        <w:t>به</w:t>
      </w:r>
      <w:r w:rsidRPr="00017945">
        <w:rPr>
          <w:rFonts w:cs="B Nazanin"/>
          <w:b/>
          <w:bCs/>
          <w:sz w:val="26"/>
          <w:szCs w:val="26"/>
          <w:rtl/>
        </w:rPr>
        <w:t xml:space="preserve"> </w:t>
      </w:r>
      <w:r w:rsidRPr="00017945">
        <w:rPr>
          <w:rFonts w:cs="B Nazanin" w:hint="cs"/>
          <w:b/>
          <w:bCs/>
          <w:sz w:val="26"/>
          <w:szCs w:val="26"/>
          <w:rtl/>
        </w:rPr>
        <w:t>عبارت</w:t>
      </w:r>
      <w:r w:rsidRPr="00017945">
        <w:rPr>
          <w:rFonts w:cs="B Nazanin"/>
          <w:b/>
          <w:bCs/>
          <w:sz w:val="26"/>
          <w:szCs w:val="26"/>
          <w:rtl/>
        </w:rPr>
        <w:t xml:space="preserve"> </w:t>
      </w:r>
      <w:r w:rsidRPr="00017945">
        <w:rPr>
          <w:rFonts w:cs="B Nazanin" w:hint="cs"/>
          <w:b/>
          <w:bCs/>
          <w:sz w:val="26"/>
          <w:szCs w:val="26"/>
          <w:rtl/>
        </w:rPr>
        <w:t>ديگرتا</w:t>
      </w:r>
      <w:r w:rsidRPr="00017945">
        <w:rPr>
          <w:rFonts w:cs="B Nazanin"/>
          <w:b/>
          <w:bCs/>
          <w:sz w:val="26"/>
          <w:szCs w:val="26"/>
          <w:rtl/>
        </w:rPr>
        <w:t xml:space="preserve"> </w:t>
      </w:r>
      <w:r w:rsidRPr="00017945">
        <w:rPr>
          <w:rFonts w:cs="B Nazanin" w:hint="cs"/>
          <w:b/>
          <w:bCs/>
          <w:sz w:val="26"/>
          <w:szCs w:val="26"/>
          <w:rtl/>
        </w:rPr>
        <w:t>هم</w:t>
      </w:r>
      <w:r w:rsidRPr="00017945">
        <w:rPr>
          <w:rFonts w:cs="B Nazanin"/>
          <w:b/>
          <w:bCs/>
          <w:sz w:val="26"/>
          <w:szCs w:val="26"/>
          <w:rtl/>
        </w:rPr>
        <w:t xml:space="preserve"> </w:t>
      </w:r>
      <w:r w:rsidRPr="00017945">
        <w:rPr>
          <w:rFonts w:cs="B Nazanin" w:hint="cs"/>
          <w:b/>
          <w:bCs/>
          <w:sz w:val="26"/>
          <w:szCs w:val="26"/>
          <w:rtl/>
        </w:rPr>
        <w:t>اكنون</w:t>
      </w:r>
      <w:r w:rsidRPr="00017945">
        <w:rPr>
          <w:rFonts w:cs="B Nazanin"/>
          <w:b/>
          <w:bCs/>
          <w:sz w:val="26"/>
          <w:szCs w:val="26"/>
          <w:rtl/>
        </w:rPr>
        <w:t xml:space="preserve"> </w:t>
      </w:r>
      <w:r w:rsidRPr="00017945">
        <w:rPr>
          <w:rFonts w:cs="B Nazanin" w:hint="cs"/>
          <w:b/>
          <w:bCs/>
          <w:sz w:val="26"/>
          <w:szCs w:val="26"/>
          <w:rtl/>
        </w:rPr>
        <w:t>نه</w:t>
      </w:r>
      <w:r w:rsidRPr="00017945">
        <w:rPr>
          <w:rFonts w:cs="B Nazanin"/>
          <w:b/>
          <w:bCs/>
          <w:sz w:val="26"/>
          <w:szCs w:val="26"/>
          <w:rtl/>
        </w:rPr>
        <w:t xml:space="preserve"> </w:t>
      </w:r>
      <w:r w:rsidRPr="00017945">
        <w:rPr>
          <w:rFonts w:cs="B Nazanin" w:hint="cs"/>
          <w:b/>
          <w:bCs/>
          <w:sz w:val="26"/>
          <w:szCs w:val="26"/>
          <w:rtl/>
        </w:rPr>
        <w:t>تنها</w:t>
      </w:r>
      <w:r w:rsidRPr="00017945">
        <w:rPr>
          <w:rFonts w:cs="B Nazanin"/>
          <w:b/>
          <w:bCs/>
          <w:sz w:val="26"/>
          <w:szCs w:val="26"/>
          <w:rtl/>
        </w:rPr>
        <w:t xml:space="preserve"> </w:t>
      </w:r>
      <w:r w:rsidRPr="00017945">
        <w:rPr>
          <w:rFonts w:cs="B Nazanin" w:hint="cs"/>
          <w:b/>
          <w:bCs/>
          <w:sz w:val="26"/>
          <w:szCs w:val="26"/>
          <w:rtl/>
        </w:rPr>
        <w:t>سازمان</w:t>
      </w:r>
      <w:r w:rsidRPr="00017945">
        <w:rPr>
          <w:rFonts w:cs="B Nazanin"/>
          <w:b/>
          <w:bCs/>
          <w:sz w:val="26"/>
          <w:szCs w:val="26"/>
          <w:rtl/>
        </w:rPr>
        <w:t xml:space="preserve"> </w:t>
      </w:r>
      <w:r w:rsidRPr="00017945">
        <w:rPr>
          <w:rFonts w:cs="B Nazanin" w:hint="cs"/>
          <w:b/>
          <w:bCs/>
          <w:sz w:val="26"/>
          <w:szCs w:val="26"/>
          <w:rtl/>
        </w:rPr>
        <w:t>قادر</w:t>
      </w:r>
      <w:r w:rsidRPr="00017945">
        <w:rPr>
          <w:rFonts w:cs="B Nazanin"/>
          <w:b/>
          <w:bCs/>
          <w:sz w:val="26"/>
          <w:szCs w:val="26"/>
          <w:rtl/>
        </w:rPr>
        <w:t xml:space="preserve"> </w:t>
      </w:r>
      <w:r w:rsidRPr="00017945">
        <w:rPr>
          <w:rFonts w:cs="B Nazanin" w:hint="cs"/>
          <w:b/>
          <w:bCs/>
          <w:sz w:val="26"/>
          <w:szCs w:val="26"/>
          <w:rtl/>
        </w:rPr>
        <w:t>نگرديده</w:t>
      </w:r>
      <w:r w:rsidRPr="00017945">
        <w:rPr>
          <w:rFonts w:cs="B Nazanin"/>
          <w:b/>
          <w:bCs/>
          <w:sz w:val="26"/>
          <w:szCs w:val="26"/>
          <w:rtl/>
        </w:rPr>
        <w:t xml:space="preserve"> </w:t>
      </w:r>
      <w:r w:rsidRPr="00017945">
        <w:rPr>
          <w:rFonts w:cs="B Nazanin" w:hint="cs"/>
          <w:b/>
          <w:bCs/>
          <w:sz w:val="26"/>
          <w:szCs w:val="26"/>
          <w:rtl/>
        </w:rPr>
        <w:t>رسميت</w:t>
      </w:r>
      <w:r w:rsidRPr="00017945">
        <w:rPr>
          <w:rFonts w:cs="B Nazanin"/>
          <w:b/>
          <w:bCs/>
          <w:sz w:val="26"/>
          <w:szCs w:val="26"/>
          <w:rtl/>
        </w:rPr>
        <w:t xml:space="preserve"> </w:t>
      </w:r>
      <w:r w:rsidRPr="00017945">
        <w:rPr>
          <w:rFonts w:cs="B Nazanin" w:hint="cs"/>
          <w:b/>
          <w:bCs/>
          <w:sz w:val="26"/>
          <w:szCs w:val="26"/>
          <w:rtl/>
        </w:rPr>
        <w:t>اين</w:t>
      </w:r>
      <w:r w:rsidRPr="00017945">
        <w:rPr>
          <w:rFonts w:cs="B Nazanin"/>
          <w:b/>
          <w:bCs/>
          <w:sz w:val="26"/>
          <w:szCs w:val="26"/>
          <w:rtl/>
        </w:rPr>
        <w:t xml:space="preserve"> </w:t>
      </w:r>
      <w:r w:rsidRPr="00017945">
        <w:rPr>
          <w:rFonts w:cs="B Nazanin" w:hint="cs"/>
          <w:b/>
          <w:bCs/>
          <w:sz w:val="26"/>
          <w:szCs w:val="26"/>
          <w:rtl/>
        </w:rPr>
        <w:t>مشي</w:t>
      </w:r>
      <w:r w:rsidRPr="00017945">
        <w:rPr>
          <w:rFonts w:cs="B Nazanin"/>
          <w:b/>
          <w:bCs/>
          <w:sz w:val="26"/>
          <w:szCs w:val="26"/>
          <w:rtl/>
        </w:rPr>
        <w:t xml:space="preserve"> </w:t>
      </w:r>
      <w:r w:rsidRPr="00017945">
        <w:rPr>
          <w:rFonts w:cs="B Nazanin" w:hint="cs"/>
          <w:b/>
          <w:bCs/>
          <w:sz w:val="26"/>
          <w:szCs w:val="26"/>
          <w:rtl/>
        </w:rPr>
        <w:t>را</w:t>
      </w:r>
      <w:r w:rsidRPr="00017945">
        <w:rPr>
          <w:rFonts w:cs="B Nazanin"/>
          <w:b/>
          <w:bCs/>
          <w:sz w:val="26"/>
          <w:szCs w:val="26"/>
          <w:rtl/>
        </w:rPr>
        <w:t xml:space="preserve"> </w:t>
      </w:r>
      <w:r w:rsidRPr="00017945">
        <w:rPr>
          <w:rFonts w:cs="B Nazanin" w:hint="cs"/>
          <w:b/>
          <w:bCs/>
          <w:sz w:val="26"/>
          <w:szCs w:val="26"/>
          <w:rtl/>
        </w:rPr>
        <w:t>از</w:t>
      </w:r>
      <w:r w:rsidRPr="00017945">
        <w:rPr>
          <w:rFonts w:cs="B Nazanin"/>
          <w:b/>
          <w:bCs/>
          <w:sz w:val="26"/>
          <w:szCs w:val="26"/>
          <w:rtl/>
        </w:rPr>
        <w:t xml:space="preserve"> </w:t>
      </w:r>
      <w:r w:rsidRPr="00017945">
        <w:rPr>
          <w:rFonts w:cs="B Nazanin" w:hint="cs"/>
          <w:b/>
          <w:bCs/>
          <w:sz w:val="26"/>
          <w:szCs w:val="26"/>
          <w:rtl/>
        </w:rPr>
        <w:t>بين</w:t>
      </w:r>
      <w:r w:rsidRPr="00017945">
        <w:rPr>
          <w:rFonts w:cs="B Nazanin"/>
          <w:b/>
          <w:bCs/>
          <w:sz w:val="26"/>
          <w:szCs w:val="26"/>
          <w:rtl/>
        </w:rPr>
        <w:t xml:space="preserve"> </w:t>
      </w:r>
      <w:r w:rsidRPr="00017945">
        <w:rPr>
          <w:rFonts w:cs="B Nazanin" w:hint="cs"/>
          <w:b/>
          <w:bCs/>
          <w:sz w:val="26"/>
          <w:szCs w:val="26"/>
          <w:rtl/>
        </w:rPr>
        <w:t>ببرد</w:t>
      </w:r>
      <w:r w:rsidRPr="00017945">
        <w:rPr>
          <w:rFonts w:cs="B Nazanin"/>
          <w:b/>
          <w:bCs/>
          <w:sz w:val="26"/>
          <w:szCs w:val="26"/>
          <w:rtl/>
        </w:rPr>
        <w:t xml:space="preserve"> </w:t>
      </w:r>
      <w:r w:rsidRPr="00017945">
        <w:rPr>
          <w:rFonts w:cs="B Nazanin" w:hint="cs"/>
          <w:b/>
          <w:bCs/>
          <w:sz w:val="26"/>
          <w:szCs w:val="26"/>
          <w:rtl/>
        </w:rPr>
        <w:t>بلكه</w:t>
      </w:r>
      <w:r w:rsidRPr="00017945">
        <w:rPr>
          <w:rFonts w:cs="B Nazanin"/>
          <w:b/>
          <w:bCs/>
          <w:sz w:val="26"/>
          <w:szCs w:val="26"/>
          <w:rtl/>
        </w:rPr>
        <w:t xml:space="preserve"> </w:t>
      </w:r>
      <w:r w:rsidRPr="00017945">
        <w:rPr>
          <w:rFonts w:cs="B Nazanin" w:hint="cs"/>
          <w:b/>
          <w:bCs/>
          <w:sz w:val="26"/>
          <w:szCs w:val="26"/>
          <w:rtl/>
        </w:rPr>
        <w:t>از</w:t>
      </w:r>
      <w:r w:rsidRPr="00017945">
        <w:rPr>
          <w:rFonts w:cs="B Nazanin"/>
          <w:b/>
          <w:bCs/>
          <w:sz w:val="26"/>
          <w:szCs w:val="26"/>
          <w:rtl/>
        </w:rPr>
        <w:t xml:space="preserve"> </w:t>
      </w:r>
      <w:r w:rsidRPr="00017945">
        <w:rPr>
          <w:rFonts w:cs="B Nazanin" w:hint="cs"/>
          <w:b/>
          <w:bCs/>
          <w:sz w:val="26"/>
          <w:szCs w:val="26"/>
          <w:rtl/>
        </w:rPr>
        <w:t>بركت</w:t>
      </w:r>
      <w:r w:rsidRPr="00017945">
        <w:rPr>
          <w:rFonts w:cs="B Nazanin"/>
          <w:b/>
          <w:bCs/>
          <w:sz w:val="26"/>
          <w:szCs w:val="26"/>
          <w:rtl/>
        </w:rPr>
        <w:t xml:space="preserve"> "‌</w:t>
      </w:r>
      <w:r w:rsidRPr="00017945">
        <w:rPr>
          <w:rFonts w:cs="B Nazanin" w:hint="cs"/>
          <w:b/>
          <w:bCs/>
          <w:sz w:val="26"/>
          <w:szCs w:val="26"/>
          <w:rtl/>
        </w:rPr>
        <w:t>شهيد</w:t>
      </w:r>
      <w:r w:rsidRPr="00017945">
        <w:rPr>
          <w:rFonts w:cs="B Nazanin"/>
          <w:b/>
          <w:bCs/>
          <w:sz w:val="26"/>
          <w:szCs w:val="26"/>
          <w:rtl/>
        </w:rPr>
        <w:t xml:space="preserve"> </w:t>
      </w:r>
      <w:r w:rsidRPr="00017945">
        <w:rPr>
          <w:rFonts w:cs="B Nazanin" w:hint="cs"/>
          <w:b/>
          <w:bCs/>
          <w:sz w:val="26"/>
          <w:szCs w:val="26"/>
          <w:rtl/>
        </w:rPr>
        <w:t>پروري</w:t>
      </w:r>
      <w:r w:rsidRPr="00017945">
        <w:rPr>
          <w:rFonts w:cs="B Nazanin"/>
          <w:b/>
          <w:bCs/>
          <w:sz w:val="26"/>
          <w:szCs w:val="26"/>
          <w:rtl/>
        </w:rPr>
        <w:t xml:space="preserve"> </w:t>
      </w:r>
      <w:r w:rsidRPr="00017945">
        <w:rPr>
          <w:rFonts w:cs="B Nazanin" w:hint="cs"/>
          <w:b/>
          <w:bCs/>
          <w:sz w:val="26"/>
          <w:szCs w:val="26"/>
          <w:rtl/>
        </w:rPr>
        <w:t>هاي</w:t>
      </w:r>
      <w:r w:rsidRPr="00017945">
        <w:rPr>
          <w:rFonts w:cs="B Nazanin"/>
          <w:b/>
          <w:bCs/>
          <w:sz w:val="26"/>
          <w:szCs w:val="26"/>
          <w:rtl/>
        </w:rPr>
        <w:t xml:space="preserve">" </w:t>
      </w:r>
      <w:r w:rsidRPr="00017945">
        <w:rPr>
          <w:rFonts w:cs="B Nazanin" w:hint="cs"/>
          <w:b/>
          <w:bCs/>
          <w:sz w:val="26"/>
          <w:szCs w:val="26"/>
          <w:rtl/>
        </w:rPr>
        <w:t>منحط</w:t>
      </w:r>
      <w:r w:rsidRPr="00017945">
        <w:rPr>
          <w:rFonts w:cs="B Nazanin"/>
          <w:b/>
          <w:bCs/>
          <w:sz w:val="26"/>
          <w:szCs w:val="26"/>
          <w:rtl/>
        </w:rPr>
        <w:t xml:space="preserve"> "‌</w:t>
      </w:r>
      <w:r w:rsidRPr="00017945">
        <w:rPr>
          <w:rFonts w:cs="B Nazanin" w:hint="cs"/>
          <w:b/>
          <w:bCs/>
          <w:sz w:val="26"/>
          <w:szCs w:val="26"/>
          <w:rtl/>
        </w:rPr>
        <w:t>رهبر</w:t>
      </w:r>
      <w:r w:rsidRPr="00017945">
        <w:rPr>
          <w:rFonts w:cs="B Nazanin"/>
          <w:b/>
          <w:bCs/>
          <w:sz w:val="26"/>
          <w:szCs w:val="26"/>
          <w:rtl/>
        </w:rPr>
        <w:t xml:space="preserve"> </w:t>
      </w:r>
      <w:r w:rsidRPr="00017945">
        <w:rPr>
          <w:rFonts w:cs="B Nazanin" w:hint="cs"/>
          <w:b/>
          <w:bCs/>
          <w:sz w:val="26"/>
          <w:szCs w:val="26"/>
          <w:rtl/>
        </w:rPr>
        <w:t>و</w:t>
      </w:r>
      <w:r w:rsidRPr="00017945">
        <w:rPr>
          <w:rFonts w:cs="B Nazanin"/>
          <w:b/>
          <w:bCs/>
          <w:sz w:val="26"/>
          <w:szCs w:val="26"/>
          <w:rtl/>
        </w:rPr>
        <w:t xml:space="preserve"> </w:t>
      </w:r>
      <w:r w:rsidRPr="00017945">
        <w:rPr>
          <w:rFonts w:cs="B Nazanin" w:hint="cs"/>
          <w:b/>
          <w:bCs/>
          <w:sz w:val="26"/>
          <w:szCs w:val="26"/>
          <w:rtl/>
        </w:rPr>
        <w:t>شركاء</w:t>
      </w:r>
      <w:r w:rsidRPr="00017945">
        <w:rPr>
          <w:rFonts w:cs="B Nazanin"/>
          <w:b/>
          <w:bCs/>
          <w:sz w:val="26"/>
          <w:szCs w:val="26"/>
          <w:rtl/>
        </w:rPr>
        <w:t xml:space="preserve">" </w:t>
      </w:r>
      <w:r w:rsidRPr="00017945">
        <w:rPr>
          <w:rFonts w:cs="B Nazanin" w:hint="cs"/>
          <w:b/>
          <w:bCs/>
          <w:sz w:val="26"/>
          <w:szCs w:val="26"/>
          <w:rtl/>
        </w:rPr>
        <w:t>هر</w:t>
      </w:r>
      <w:r w:rsidRPr="00017945">
        <w:rPr>
          <w:rFonts w:cs="B Nazanin"/>
          <w:b/>
          <w:bCs/>
          <w:sz w:val="26"/>
          <w:szCs w:val="26"/>
          <w:rtl/>
        </w:rPr>
        <w:t xml:space="preserve"> </w:t>
      </w:r>
      <w:r w:rsidRPr="00017945">
        <w:rPr>
          <w:rFonts w:cs="B Nazanin" w:hint="cs"/>
          <w:b/>
          <w:bCs/>
          <w:sz w:val="26"/>
          <w:szCs w:val="26"/>
          <w:rtl/>
        </w:rPr>
        <w:t>حركت</w:t>
      </w:r>
      <w:r w:rsidRPr="00017945">
        <w:rPr>
          <w:rFonts w:cs="B Nazanin"/>
          <w:b/>
          <w:bCs/>
          <w:sz w:val="26"/>
          <w:szCs w:val="26"/>
          <w:rtl/>
        </w:rPr>
        <w:t xml:space="preserve"> </w:t>
      </w:r>
      <w:r w:rsidRPr="00017945">
        <w:rPr>
          <w:rFonts w:cs="B Nazanin" w:hint="cs"/>
          <w:b/>
          <w:bCs/>
          <w:sz w:val="26"/>
          <w:szCs w:val="26"/>
          <w:rtl/>
        </w:rPr>
        <w:t>تازه</w:t>
      </w:r>
      <w:r w:rsidRPr="00017945">
        <w:rPr>
          <w:rFonts w:cs="B Nazanin"/>
          <w:b/>
          <w:bCs/>
          <w:sz w:val="26"/>
          <w:szCs w:val="26"/>
          <w:rtl/>
        </w:rPr>
        <w:t xml:space="preserve"> </w:t>
      </w:r>
      <w:r w:rsidRPr="00017945">
        <w:rPr>
          <w:rFonts w:cs="B Nazanin" w:hint="cs"/>
          <w:b/>
          <w:bCs/>
          <w:sz w:val="26"/>
          <w:szCs w:val="26"/>
          <w:rtl/>
        </w:rPr>
        <w:t>درين</w:t>
      </w:r>
      <w:r w:rsidRPr="00017945">
        <w:rPr>
          <w:rFonts w:cs="B Nazanin"/>
          <w:b/>
          <w:bCs/>
          <w:sz w:val="26"/>
          <w:szCs w:val="26"/>
          <w:rtl/>
        </w:rPr>
        <w:t xml:space="preserve"> </w:t>
      </w:r>
      <w:r w:rsidRPr="00017945">
        <w:rPr>
          <w:rFonts w:cs="B Nazanin" w:hint="cs"/>
          <w:b/>
          <w:bCs/>
          <w:sz w:val="26"/>
          <w:szCs w:val="26"/>
          <w:rtl/>
        </w:rPr>
        <w:t>چوكات</w:t>
      </w:r>
      <w:r w:rsidRPr="00017945">
        <w:rPr>
          <w:rFonts w:cs="B Nazanin"/>
          <w:b/>
          <w:bCs/>
          <w:sz w:val="26"/>
          <w:szCs w:val="26"/>
          <w:rtl/>
        </w:rPr>
        <w:t xml:space="preserve"> </w:t>
      </w:r>
      <w:r w:rsidRPr="00017945">
        <w:rPr>
          <w:rFonts w:cs="B Nazanin" w:hint="cs"/>
          <w:b/>
          <w:bCs/>
          <w:sz w:val="26"/>
          <w:szCs w:val="26"/>
          <w:rtl/>
        </w:rPr>
        <w:t>مثل</w:t>
      </w:r>
      <w:r w:rsidRPr="00017945">
        <w:rPr>
          <w:rFonts w:cs="B Nazanin"/>
          <w:b/>
          <w:bCs/>
          <w:sz w:val="26"/>
          <w:szCs w:val="26"/>
          <w:rtl/>
        </w:rPr>
        <w:t xml:space="preserve"> </w:t>
      </w:r>
      <w:r w:rsidRPr="00017945">
        <w:rPr>
          <w:rFonts w:cs="B Nazanin" w:hint="cs"/>
          <w:b/>
          <w:bCs/>
          <w:sz w:val="26"/>
          <w:szCs w:val="26"/>
          <w:rtl/>
        </w:rPr>
        <w:t>شترافتاده</w:t>
      </w:r>
      <w:r w:rsidRPr="00017945">
        <w:rPr>
          <w:rFonts w:cs="B Nazanin"/>
          <w:b/>
          <w:bCs/>
          <w:sz w:val="26"/>
          <w:szCs w:val="26"/>
          <w:rtl/>
        </w:rPr>
        <w:t xml:space="preserve"> </w:t>
      </w:r>
      <w:r w:rsidRPr="00017945">
        <w:rPr>
          <w:rFonts w:cs="B Nazanin" w:hint="cs"/>
          <w:b/>
          <w:bCs/>
          <w:sz w:val="26"/>
          <w:szCs w:val="26"/>
          <w:rtl/>
        </w:rPr>
        <w:t>در</w:t>
      </w:r>
      <w:r w:rsidRPr="00017945">
        <w:rPr>
          <w:rFonts w:cs="B Nazanin"/>
          <w:b/>
          <w:bCs/>
          <w:sz w:val="26"/>
          <w:szCs w:val="26"/>
          <w:rtl/>
        </w:rPr>
        <w:t xml:space="preserve"> </w:t>
      </w:r>
      <w:r w:rsidRPr="00017945">
        <w:rPr>
          <w:rFonts w:cs="B Nazanin" w:hint="cs"/>
          <w:b/>
          <w:bCs/>
          <w:sz w:val="26"/>
          <w:szCs w:val="26"/>
          <w:rtl/>
        </w:rPr>
        <w:t>چوروم</w:t>
      </w:r>
      <w:r w:rsidRPr="00017945">
        <w:rPr>
          <w:rFonts w:cs="B Nazanin"/>
          <w:b/>
          <w:bCs/>
          <w:sz w:val="26"/>
          <w:szCs w:val="26"/>
          <w:rtl/>
        </w:rPr>
        <w:t xml:space="preserve"> (</w:t>
      </w:r>
      <w:r w:rsidRPr="00017945">
        <w:rPr>
          <w:rFonts w:cs="B Nazanin" w:hint="cs"/>
          <w:b/>
          <w:bCs/>
          <w:sz w:val="26"/>
          <w:szCs w:val="26"/>
          <w:rtl/>
        </w:rPr>
        <w:t>دلدل</w:t>
      </w:r>
      <w:r w:rsidRPr="00017945">
        <w:rPr>
          <w:rFonts w:cs="B Nazanin"/>
          <w:b/>
          <w:bCs/>
          <w:sz w:val="26"/>
          <w:szCs w:val="26"/>
          <w:rtl/>
        </w:rPr>
        <w:t xml:space="preserve"> </w:t>
      </w:r>
      <w:r w:rsidRPr="00017945">
        <w:rPr>
          <w:rFonts w:cs="B Nazanin" w:hint="cs"/>
          <w:b/>
          <w:bCs/>
          <w:sz w:val="26"/>
          <w:szCs w:val="26"/>
          <w:rtl/>
        </w:rPr>
        <w:t>عمیق</w:t>
      </w:r>
      <w:r w:rsidRPr="00017945">
        <w:rPr>
          <w:rFonts w:cs="B Nazanin"/>
          <w:b/>
          <w:bCs/>
          <w:sz w:val="26"/>
          <w:szCs w:val="26"/>
          <w:rtl/>
        </w:rPr>
        <w:t xml:space="preserve">) </w:t>
      </w:r>
      <w:r w:rsidRPr="00017945">
        <w:rPr>
          <w:rFonts w:cs="B Nazanin" w:hint="cs"/>
          <w:b/>
          <w:bCs/>
          <w:sz w:val="26"/>
          <w:szCs w:val="26"/>
          <w:rtl/>
        </w:rPr>
        <w:t>به</w:t>
      </w:r>
      <w:r w:rsidRPr="00017945">
        <w:rPr>
          <w:rFonts w:cs="B Nazanin"/>
          <w:b/>
          <w:bCs/>
          <w:sz w:val="26"/>
          <w:szCs w:val="26"/>
          <w:rtl/>
        </w:rPr>
        <w:t xml:space="preserve"> </w:t>
      </w:r>
      <w:r w:rsidRPr="00017945">
        <w:rPr>
          <w:rFonts w:cs="B Nazanin" w:hint="cs"/>
          <w:b/>
          <w:bCs/>
          <w:sz w:val="26"/>
          <w:szCs w:val="26"/>
          <w:rtl/>
        </w:rPr>
        <w:t>معني</w:t>
      </w:r>
      <w:r w:rsidRPr="00017945">
        <w:rPr>
          <w:rFonts w:cs="B Nazanin"/>
          <w:b/>
          <w:bCs/>
          <w:sz w:val="26"/>
          <w:szCs w:val="26"/>
          <w:rtl/>
        </w:rPr>
        <w:t xml:space="preserve"> </w:t>
      </w:r>
      <w:r w:rsidRPr="00017945">
        <w:rPr>
          <w:rFonts w:cs="B Nazanin" w:hint="cs"/>
          <w:b/>
          <w:bCs/>
          <w:sz w:val="26"/>
          <w:szCs w:val="26"/>
          <w:rtl/>
        </w:rPr>
        <w:t>بيشتر</w:t>
      </w:r>
      <w:r w:rsidRPr="00017945">
        <w:rPr>
          <w:rFonts w:cs="B Nazanin"/>
          <w:b/>
          <w:bCs/>
          <w:sz w:val="26"/>
          <w:szCs w:val="26"/>
          <w:rtl/>
        </w:rPr>
        <w:t xml:space="preserve"> </w:t>
      </w:r>
      <w:r w:rsidRPr="00017945">
        <w:rPr>
          <w:rFonts w:cs="B Nazanin" w:hint="cs"/>
          <w:b/>
          <w:bCs/>
          <w:sz w:val="26"/>
          <w:szCs w:val="26"/>
          <w:rtl/>
        </w:rPr>
        <w:t>فرورفتن</w:t>
      </w:r>
      <w:r w:rsidRPr="00017945">
        <w:rPr>
          <w:rFonts w:cs="B Nazanin"/>
          <w:b/>
          <w:bCs/>
          <w:sz w:val="26"/>
          <w:szCs w:val="26"/>
          <w:rtl/>
        </w:rPr>
        <w:t xml:space="preserve"> </w:t>
      </w:r>
      <w:r w:rsidRPr="00017945">
        <w:rPr>
          <w:rFonts w:cs="B Nazanin" w:hint="cs"/>
          <w:b/>
          <w:bCs/>
          <w:sz w:val="26"/>
          <w:szCs w:val="26"/>
          <w:rtl/>
        </w:rPr>
        <w:t>و</w:t>
      </w:r>
      <w:r w:rsidRPr="00017945">
        <w:rPr>
          <w:rFonts w:cs="B Nazanin"/>
          <w:b/>
          <w:bCs/>
          <w:sz w:val="26"/>
          <w:szCs w:val="26"/>
          <w:rtl/>
        </w:rPr>
        <w:t xml:space="preserve"> </w:t>
      </w:r>
      <w:r w:rsidRPr="00017945">
        <w:rPr>
          <w:rFonts w:cs="B Nazanin" w:hint="cs"/>
          <w:b/>
          <w:bCs/>
          <w:sz w:val="26"/>
          <w:szCs w:val="26"/>
          <w:rtl/>
        </w:rPr>
        <w:t>پائين</w:t>
      </w:r>
      <w:r w:rsidRPr="00017945">
        <w:rPr>
          <w:rFonts w:cs="B Nazanin"/>
          <w:b/>
          <w:bCs/>
          <w:sz w:val="26"/>
          <w:szCs w:val="26"/>
          <w:rtl/>
        </w:rPr>
        <w:t xml:space="preserve"> </w:t>
      </w:r>
      <w:r w:rsidRPr="00017945">
        <w:rPr>
          <w:rFonts w:cs="B Nazanin" w:hint="cs"/>
          <w:b/>
          <w:bCs/>
          <w:sz w:val="26"/>
          <w:szCs w:val="26"/>
          <w:rtl/>
        </w:rPr>
        <w:t>تر</w:t>
      </w:r>
      <w:r w:rsidRPr="00017945">
        <w:rPr>
          <w:rFonts w:cs="B Nazanin"/>
          <w:b/>
          <w:bCs/>
          <w:sz w:val="26"/>
          <w:szCs w:val="26"/>
          <w:rtl/>
        </w:rPr>
        <w:t xml:space="preserve"> </w:t>
      </w:r>
      <w:r w:rsidRPr="00017945">
        <w:rPr>
          <w:rFonts w:cs="B Nazanin" w:hint="cs"/>
          <w:b/>
          <w:bCs/>
          <w:sz w:val="26"/>
          <w:szCs w:val="26"/>
          <w:rtl/>
        </w:rPr>
        <w:t>رفتن</w:t>
      </w:r>
      <w:r w:rsidRPr="00017945">
        <w:rPr>
          <w:rFonts w:cs="B Nazanin"/>
          <w:b/>
          <w:bCs/>
          <w:sz w:val="26"/>
          <w:szCs w:val="26"/>
          <w:rtl/>
        </w:rPr>
        <w:t xml:space="preserve"> </w:t>
      </w:r>
      <w:r w:rsidRPr="00017945">
        <w:rPr>
          <w:rFonts w:cs="B Nazanin" w:hint="cs"/>
          <w:b/>
          <w:bCs/>
          <w:sz w:val="26"/>
          <w:szCs w:val="26"/>
          <w:rtl/>
        </w:rPr>
        <w:t>است</w:t>
      </w:r>
      <w:r w:rsidRPr="00017945">
        <w:rPr>
          <w:rFonts w:cs="B Nazanin"/>
          <w:b/>
          <w:bCs/>
          <w:sz w:val="26"/>
          <w:szCs w:val="26"/>
          <w:rtl/>
        </w:rPr>
        <w:t xml:space="preserve">.   </w:t>
      </w:r>
    </w:p>
    <w:p w:rsidR="008621A8" w:rsidRPr="006018D4" w:rsidRDefault="00017945" w:rsidP="006018D4">
      <w:pPr>
        <w:spacing w:line="240" w:lineRule="auto"/>
        <w:jc w:val="both"/>
        <w:rPr>
          <w:rFonts w:cs="B Nazanin"/>
          <w:b/>
          <w:bCs/>
          <w:sz w:val="26"/>
          <w:szCs w:val="26"/>
          <w:rtl/>
        </w:rPr>
      </w:pPr>
      <w:r w:rsidRPr="00017945">
        <w:rPr>
          <w:rFonts w:cs="B Nazanin" w:hint="cs"/>
          <w:b/>
          <w:bCs/>
          <w:sz w:val="26"/>
          <w:szCs w:val="26"/>
          <w:rtl/>
        </w:rPr>
        <w:t>بحث</w:t>
      </w:r>
      <w:r w:rsidRPr="00017945">
        <w:rPr>
          <w:rFonts w:cs="B Nazanin"/>
          <w:b/>
          <w:bCs/>
          <w:sz w:val="26"/>
          <w:szCs w:val="26"/>
          <w:rtl/>
        </w:rPr>
        <w:t xml:space="preserve"> </w:t>
      </w:r>
      <w:r w:rsidRPr="00017945">
        <w:rPr>
          <w:rFonts w:cs="B Nazanin" w:hint="cs"/>
          <w:b/>
          <w:bCs/>
          <w:sz w:val="26"/>
          <w:szCs w:val="26"/>
          <w:rtl/>
        </w:rPr>
        <w:t>مان</w:t>
      </w:r>
      <w:r w:rsidRPr="00017945">
        <w:rPr>
          <w:rFonts w:cs="B Nazanin"/>
          <w:b/>
          <w:bCs/>
          <w:sz w:val="26"/>
          <w:szCs w:val="26"/>
          <w:rtl/>
        </w:rPr>
        <w:t xml:space="preserve"> </w:t>
      </w:r>
      <w:r w:rsidRPr="00017945">
        <w:rPr>
          <w:rFonts w:cs="B Nazanin" w:hint="cs"/>
          <w:b/>
          <w:bCs/>
          <w:sz w:val="26"/>
          <w:szCs w:val="26"/>
          <w:rtl/>
        </w:rPr>
        <w:t>را</w:t>
      </w:r>
      <w:r w:rsidRPr="00017945">
        <w:rPr>
          <w:rFonts w:cs="B Nazanin"/>
          <w:b/>
          <w:bCs/>
          <w:sz w:val="26"/>
          <w:szCs w:val="26"/>
          <w:rtl/>
        </w:rPr>
        <w:t xml:space="preserve"> </w:t>
      </w:r>
      <w:r w:rsidRPr="00017945">
        <w:rPr>
          <w:rFonts w:cs="B Nazanin" w:hint="cs"/>
          <w:b/>
          <w:bCs/>
          <w:sz w:val="26"/>
          <w:szCs w:val="26"/>
          <w:rtl/>
        </w:rPr>
        <w:t>در</w:t>
      </w:r>
      <w:r w:rsidRPr="00017945">
        <w:rPr>
          <w:rFonts w:cs="B Nazanin"/>
          <w:b/>
          <w:bCs/>
          <w:sz w:val="26"/>
          <w:szCs w:val="26"/>
          <w:rtl/>
        </w:rPr>
        <w:t xml:space="preserve"> </w:t>
      </w:r>
      <w:r w:rsidRPr="00017945">
        <w:rPr>
          <w:rFonts w:cs="B Nazanin" w:hint="cs"/>
          <w:b/>
          <w:bCs/>
          <w:sz w:val="26"/>
          <w:szCs w:val="26"/>
          <w:rtl/>
        </w:rPr>
        <w:t>مورد</w:t>
      </w:r>
      <w:r w:rsidRPr="00017945">
        <w:rPr>
          <w:rFonts w:cs="B Nazanin"/>
          <w:b/>
          <w:bCs/>
          <w:sz w:val="26"/>
          <w:szCs w:val="26"/>
          <w:rtl/>
        </w:rPr>
        <w:t xml:space="preserve"> </w:t>
      </w:r>
      <w:r w:rsidRPr="00017945">
        <w:rPr>
          <w:rFonts w:cs="B Nazanin" w:hint="cs"/>
          <w:b/>
          <w:bCs/>
          <w:sz w:val="26"/>
          <w:szCs w:val="26"/>
          <w:rtl/>
        </w:rPr>
        <w:t>تازه</w:t>
      </w:r>
      <w:r w:rsidRPr="00017945">
        <w:rPr>
          <w:rFonts w:cs="B Nazanin"/>
          <w:b/>
          <w:bCs/>
          <w:sz w:val="26"/>
          <w:szCs w:val="26"/>
          <w:rtl/>
        </w:rPr>
        <w:t xml:space="preserve"> </w:t>
      </w:r>
      <w:r w:rsidRPr="00017945">
        <w:rPr>
          <w:rFonts w:cs="B Nazanin" w:hint="cs"/>
          <w:b/>
          <w:bCs/>
          <w:sz w:val="26"/>
          <w:szCs w:val="26"/>
          <w:rtl/>
        </w:rPr>
        <w:t>انديشي</w:t>
      </w:r>
      <w:r w:rsidRPr="00017945">
        <w:rPr>
          <w:rFonts w:cs="B Nazanin"/>
          <w:b/>
          <w:bCs/>
          <w:sz w:val="26"/>
          <w:szCs w:val="26"/>
          <w:rtl/>
        </w:rPr>
        <w:t xml:space="preserve"> </w:t>
      </w:r>
      <w:r w:rsidRPr="00017945">
        <w:rPr>
          <w:rFonts w:cs="B Nazanin" w:hint="cs"/>
          <w:b/>
          <w:bCs/>
          <w:sz w:val="26"/>
          <w:szCs w:val="26"/>
          <w:rtl/>
        </w:rPr>
        <w:t>تازه</w:t>
      </w:r>
      <w:r w:rsidRPr="00017945">
        <w:rPr>
          <w:rFonts w:cs="B Nazanin"/>
          <w:b/>
          <w:bCs/>
          <w:sz w:val="26"/>
          <w:szCs w:val="26"/>
          <w:rtl/>
        </w:rPr>
        <w:t xml:space="preserve"> </w:t>
      </w:r>
      <w:r w:rsidRPr="00017945">
        <w:rPr>
          <w:rFonts w:cs="B Nazanin" w:hint="cs"/>
          <w:b/>
          <w:bCs/>
          <w:sz w:val="26"/>
          <w:szCs w:val="26"/>
          <w:rtl/>
        </w:rPr>
        <w:t>انديشان</w:t>
      </w:r>
      <w:r w:rsidRPr="00017945">
        <w:rPr>
          <w:rFonts w:cs="B Nazanin"/>
          <w:b/>
          <w:bCs/>
          <w:sz w:val="26"/>
          <w:szCs w:val="26"/>
          <w:rtl/>
        </w:rPr>
        <w:t xml:space="preserve"> </w:t>
      </w:r>
      <w:r w:rsidRPr="00017945">
        <w:rPr>
          <w:rFonts w:cs="B Nazanin" w:hint="cs"/>
          <w:b/>
          <w:bCs/>
          <w:sz w:val="26"/>
          <w:szCs w:val="26"/>
          <w:rtl/>
        </w:rPr>
        <w:t>در</w:t>
      </w:r>
      <w:r w:rsidRPr="00017945">
        <w:rPr>
          <w:rFonts w:cs="B Nazanin"/>
          <w:b/>
          <w:bCs/>
          <w:sz w:val="26"/>
          <w:szCs w:val="26"/>
          <w:rtl/>
        </w:rPr>
        <w:t xml:space="preserve"> </w:t>
      </w:r>
      <w:r w:rsidRPr="00017945">
        <w:rPr>
          <w:rFonts w:cs="B Nazanin" w:hint="cs"/>
          <w:b/>
          <w:bCs/>
          <w:sz w:val="26"/>
          <w:szCs w:val="26"/>
          <w:rtl/>
        </w:rPr>
        <w:t>هر</w:t>
      </w:r>
      <w:r w:rsidRPr="00017945">
        <w:rPr>
          <w:rFonts w:cs="B Nazanin"/>
          <w:b/>
          <w:bCs/>
          <w:sz w:val="26"/>
          <w:szCs w:val="26"/>
          <w:rtl/>
        </w:rPr>
        <w:t xml:space="preserve"> </w:t>
      </w:r>
      <w:r w:rsidRPr="00017945">
        <w:rPr>
          <w:rFonts w:cs="B Nazanin" w:hint="cs"/>
          <w:b/>
          <w:bCs/>
          <w:sz w:val="26"/>
          <w:szCs w:val="26"/>
          <w:rtl/>
        </w:rPr>
        <w:t>سه</w:t>
      </w:r>
      <w:r w:rsidRPr="00017945">
        <w:rPr>
          <w:rFonts w:cs="B Nazanin"/>
          <w:b/>
          <w:bCs/>
          <w:sz w:val="26"/>
          <w:szCs w:val="26"/>
          <w:rtl/>
        </w:rPr>
        <w:t xml:space="preserve"> </w:t>
      </w:r>
      <w:r w:rsidRPr="00017945">
        <w:rPr>
          <w:rFonts w:cs="B Nazanin" w:hint="cs"/>
          <w:b/>
          <w:bCs/>
          <w:sz w:val="26"/>
          <w:szCs w:val="26"/>
          <w:rtl/>
        </w:rPr>
        <w:t>ساحۀ</w:t>
      </w:r>
      <w:r w:rsidRPr="00017945">
        <w:rPr>
          <w:rFonts w:cs="B Nazanin"/>
          <w:b/>
          <w:bCs/>
          <w:sz w:val="26"/>
          <w:szCs w:val="26"/>
          <w:rtl/>
        </w:rPr>
        <w:t xml:space="preserve"> </w:t>
      </w:r>
      <w:r w:rsidRPr="00017945">
        <w:rPr>
          <w:rFonts w:cs="B Nazanin" w:hint="cs"/>
          <w:b/>
          <w:bCs/>
          <w:sz w:val="26"/>
          <w:szCs w:val="26"/>
          <w:rtl/>
        </w:rPr>
        <w:t>سياسي،</w:t>
      </w:r>
      <w:r w:rsidRPr="00017945">
        <w:rPr>
          <w:rFonts w:cs="B Nazanin"/>
          <w:b/>
          <w:bCs/>
          <w:sz w:val="26"/>
          <w:szCs w:val="26"/>
          <w:rtl/>
        </w:rPr>
        <w:t xml:space="preserve"> </w:t>
      </w:r>
      <w:r w:rsidRPr="00017945">
        <w:rPr>
          <w:rFonts w:cs="B Nazanin" w:hint="cs"/>
          <w:b/>
          <w:bCs/>
          <w:sz w:val="26"/>
          <w:szCs w:val="26"/>
          <w:rtl/>
        </w:rPr>
        <w:t>اقتصادي</w:t>
      </w:r>
      <w:r w:rsidRPr="00017945">
        <w:rPr>
          <w:rFonts w:cs="B Nazanin"/>
          <w:b/>
          <w:bCs/>
          <w:sz w:val="26"/>
          <w:szCs w:val="26"/>
          <w:rtl/>
        </w:rPr>
        <w:t xml:space="preserve"> </w:t>
      </w:r>
      <w:r w:rsidRPr="00017945">
        <w:rPr>
          <w:rFonts w:cs="B Nazanin" w:hint="cs"/>
          <w:b/>
          <w:bCs/>
          <w:sz w:val="26"/>
          <w:szCs w:val="26"/>
          <w:rtl/>
        </w:rPr>
        <w:t>و</w:t>
      </w:r>
      <w:r w:rsidRPr="00017945">
        <w:rPr>
          <w:rFonts w:cs="B Nazanin"/>
          <w:b/>
          <w:bCs/>
          <w:sz w:val="26"/>
          <w:szCs w:val="26"/>
          <w:rtl/>
        </w:rPr>
        <w:t xml:space="preserve"> </w:t>
      </w:r>
      <w:r w:rsidRPr="00017945">
        <w:rPr>
          <w:rFonts w:cs="B Nazanin" w:hint="cs"/>
          <w:b/>
          <w:bCs/>
          <w:sz w:val="26"/>
          <w:szCs w:val="26"/>
          <w:rtl/>
        </w:rPr>
        <w:t>فلسفي</w:t>
      </w:r>
      <w:r w:rsidRPr="00017945">
        <w:rPr>
          <w:rFonts w:cs="B Nazanin"/>
          <w:b/>
          <w:bCs/>
          <w:sz w:val="26"/>
          <w:szCs w:val="26"/>
          <w:rtl/>
        </w:rPr>
        <w:t xml:space="preserve"> </w:t>
      </w:r>
      <w:r w:rsidRPr="00017945">
        <w:rPr>
          <w:rFonts w:cs="B Nazanin" w:hint="cs"/>
          <w:b/>
          <w:bCs/>
          <w:sz w:val="26"/>
          <w:szCs w:val="26"/>
          <w:rtl/>
        </w:rPr>
        <w:t>پي</w:t>
      </w:r>
      <w:r w:rsidRPr="00017945">
        <w:rPr>
          <w:rFonts w:cs="B Nazanin"/>
          <w:b/>
          <w:bCs/>
          <w:sz w:val="26"/>
          <w:szCs w:val="26"/>
          <w:rtl/>
        </w:rPr>
        <w:t xml:space="preserve"> </w:t>
      </w:r>
      <w:r w:rsidRPr="00017945">
        <w:rPr>
          <w:rFonts w:cs="B Nazanin" w:hint="cs"/>
          <w:b/>
          <w:bCs/>
          <w:sz w:val="26"/>
          <w:szCs w:val="26"/>
          <w:rtl/>
        </w:rPr>
        <w:t>ميگيريم</w:t>
      </w:r>
      <w:r w:rsidRPr="00017945">
        <w:rPr>
          <w:rFonts w:cs="B Nazanin"/>
          <w:b/>
          <w:bCs/>
          <w:sz w:val="26"/>
          <w:szCs w:val="26"/>
          <w:rtl/>
        </w:rPr>
        <w:t>.</w:t>
      </w:r>
    </w:p>
    <w:p w:rsidR="00C46F8E" w:rsidRPr="004B6FDA" w:rsidRDefault="00C46F8E" w:rsidP="00612588">
      <w:pPr>
        <w:spacing w:after="0" w:line="240" w:lineRule="auto"/>
        <w:jc w:val="lowKashida"/>
        <w:rPr>
          <w:rFonts w:cs="B Jadid"/>
          <w:b/>
          <w:bCs/>
          <w:sz w:val="28"/>
          <w:szCs w:val="28"/>
          <w:rtl/>
        </w:rPr>
      </w:pPr>
      <w:r w:rsidRPr="004B6FDA">
        <w:rPr>
          <w:rFonts w:cs="B Jadid" w:hint="cs"/>
          <w:b/>
          <w:bCs/>
          <w:sz w:val="28"/>
          <w:szCs w:val="28"/>
          <w:rtl/>
        </w:rPr>
        <w:t xml:space="preserve">در ساحه سياسي: </w:t>
      </w:r>
    </w:p>
    <w:p w:rsidR="00E74030" w:rsidRPr="006018D4" w:rsidRDefault="00E74030" w:rsidP="00E74030">
      <w:pPr>
        <w:spacing w:after="0"/>
        <w:jc w:val="both"/>
        <w:rPr>
          <w:rFonts w:cs="B Nazanin"/>
          <w:b/>
          <w:bCs/>
          <w:sz w:val="26"/>
          <w:szCs w:val="26"/>
          <w:rtl/>
        </w:rPr>
      </w:pPr>
      <w:r w:rsidRPr="006018D4">
        <w:rPr>
          <w:rFonts w:cs="B Nazanin" w:hint="cs"/>
          <w:b/>
          <w:bCs/>
          <w:sz w:val="26"/>
          <w:szCs w:val="26"/>
          <w:rtl/>
        </w:rPr>
        <w:t>لنين</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جزوه</w:t>
      </w:r>
      <w:r w:rsidRPr="006018D4">
        <w:rPr>
          <w:rFonts w:cs="B Nazanin"/>
          <w:b/>
          <w:bCs/>
          <w:sz w:val="26"/>
          <w:szCs w:val="26"/>
          <w:rtl/>
        </w:rPr>
        <w:t xml:space="preserve"> </w:t>
      </w:r>
      <w:r w:rsidRPr="006018D4">
        <w:rPr>
          <w:rFonts w:cs="B Nazanin" w:hint="cs"/>
          <w:b/>
          <w:bCs/>
          <w:sz w:val="26"/>
          <w:szCs w:val="26"/>
          <w:rtl/>
        </w:rPr>
        <w:t>ماركسيزم</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رويزيونيزم</w:t>
      </w:r>
      <w:r w:rsidRPr="006018D4">
        <w:rPr>
          <w:rFonts w:cs="B Nazanin"/>
          <w:b/>
          <w:bCs/>
          <w:sz w:val="26"/>
          <w:szCs w:val="26"/>
          <w:rtl/>
        </w:rPr>
        <w:t xml:space="preserve"> </w:t>
      </w:r>
      <w:r w:rsidRPr="006018D4">
        <w:rPr>
          <w:rFonts w:cs="B Nazanin" w:hint="cs"/>
          <w:b/>
          <w:bCs/>
          <w:sz w:val="26"/>
          <w:szCs w:val="26"/>
          <w:rtl/>
        </w:rPr>
        <w:t>سياست</w:t>
      </w:r>
      <w:r w:rsidRPr="006018D4">
        <w:rPr>
          <w:rFonts w:cs="B Nazanin"/>
          <w:b/>
          <w:bCs/>
          <w:sz w:val="26"/>
          <w:szCs w:val="26"/>
          <w:rtl/>
        </w:rPr>
        <w:t xml:space="preserve"> </w:t>
      </w:r>
      <w:r w:rsidRPr="006018D4">
        <w:rPr>
          <w:rFonts w:cs="B Nazanin" w:hint="cs"/>
          <w:b/>
          <w:bCs/>
          <w:sz w:val="26"/>
          <w:szCs w:val="26"/>
          <w:rtl/>
        </w:rPr>
        <w:t>رويزيونيستي</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اينگونه</w:t>
      </w:r>
      <w:r w:rsidRPr="006018D4">
        <w:rPr>
          <w:rFonts w:cs="B Nazanin"/>
          <w:b/>
          <w:bCs/>
          <w:sz w:val="26"/>
          <w:szCs w:val="26"/>
          <w:rtl/>
        </w:rPr>
        <w:t xml:space="preserve"> </w:t>
      </w:r>
      <w:r w:rsidRPr="006018D4">
        <w:rPr>
          <w:rFonts w:cs="B Nazanin" w:hint="cs"/>
          <w:b/>
          <w:bCs/>
          <w:sz w:val="26"/>
          <w:szCs w:val="26"/>
          <w:rtl/>
        </w:rPr>
        <w:t>تشريح</w:t>
      </w:r>
      <w:r w:rsidRPr="006018D4">
        <w:rPr>
          <w:rFonts w:cs="B Nazanin"/>
          <w:b/>
          <w:bCs/>
          <w:sz w:val="26"/>
          <w:szCs w:val="26"/>
          <w:rtl/>
        </w:rPr>
        <w:t xml:space="preserve"> </w:t>
      </w:r>
      <w:r w:rsidRPr="006018D4">
        <w:rPr>
          <w:rFonts w:cs="B Nazanin" w:hint="cs"/>
          <w:b/>
          <w:bCs/>
          <w:sz w:val="26"/>
          <w:szCs w:val="26"/>
          <w:rtl/>
        </w:rPr>
        <w:t>مينمايد</w:t>
      </w:r>
      <w:r w:rsidRPr="006018D4">
        <w:rPr>
          <w:rFonts w:cs="B Nazanin"/>
          <w:b/>
          <w:bCs/>
          <w:sz w:val="26"/>
          <w:szCs w:val="26"/>
          <w:rtl/>
        </w:rPr>
        <w:t xml:space="preserve">: </w:t>
      </w:r>
    </w:p>
    <w:p w:rsidR="00E74030" w:rsidRPr="006018D4" w:rsidRDefault="00E74030" w:rsidP="00E74030">
      <w:pPr>
        <w:spacing w:after="0"/>
        <w:jc w:val="both"/>
        <w:rPr>
          <w:rFonts w:cs="B Nazanin"/>
          <w:b/>
          <w:bCs/>
          <w:sz w:val="26"/>
          <w:szCs w:val="26"/>
          <w:rtl/>
        </w:rPr>
      </w:pPr>
      <w:r w:rsidRPr="006018D4">
        <w:rPr>
          <w:rFonts w:cs="B Nazanin" w:hint="eastAsia"/>
          <w:b/>
          <w:bCs/>
          <w:sz w:val="26"/>
          <w:szCs w:val="26"/>
          <w:rtl/>
        </w:rPr>
        <w:t>«‌</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رشتۀ</w:t>
      </w:r>
      <w:r w:rsidRPr="006018D4">
        <w:rPr>
          <w:rFonts w:cs="B Nazanin"/>
          <w:b/>
          <w:bCs/>
          <w:sz w:val="26"/>
          <w:szCs w:val="26"/>
          <w:rtl/>
        </w:rPr>
        <w:t xml:space="preserve"> </w:t>
      </w:r>
      <w:r w:rsidRPr="006018D4">
        <w:rPr>
          <w:rFonts w:cs="B Nazanin" w:hint="cs"/>
          <w:b/>
          <w:bCs/>
          <w:sz w:val="26"/>
          <w:szCs w:val="26"/>
          <w:rtl/>
        </w:rPr>
        <w:t>سياسي</w:t>
      </w:r>
      <w:r w:rsidRPr="006018D4">
        <w:rPr>
          <w:rFonts w:cs="B Nazanin"/>
          <w:b/>
          <w:bCs/>
          <w:sz w:val="26"/>
          <w:szCs w:val="26"/>
          <w:rtl/>
        </w:rPr>
        <w:t xml:space="preserve"> </w:t>
      </w:r>
      <w:r w:rsidRPr="006018D4">
        <w:rPr>
          <w:rFonts w:cs="B Nazanin" w:hint="cs"/>
          <w:b/>
          <w:bCs/>
          <w:sz w:val="26"/>
          <w:szCs w:val="26"/>
          <w:rtl/>
        </w:rPr>
        <w:t>رويزيونيزم</w:t>
      </w:r>
      <w:r w:rsidRPr="006018D4">
        <w:rPr>
          <w:rFonts w:cs="B Nazanin"/>
          <w:b/>
          <w:bCs/>
          <w:sz w:val="26"/>
          <w:szCs w:val="26"/>
          <w:rtl/>
        </w:rPr>
        <w:t xml:space="preserve"> </w:t>
      </w:r>
      <w:r w:rsidRPr="006018D4">
        <w:rPr>
          <w:rFonts w:cs="B Nazanin" w:hint="cs"/>
          <w:b/>
          <w:bCs/>
          <w:sz w:val="26"/>
          <w:szCs w:val="26"/>
          <w:rtl/>
        </w:rPr>
        <w:t>تلاش</w:t>
      </w:r>
      <w:r w:rsidRPr="006018D4">
        <w:rPr>
          <w:rFonts w:cs="B Nazanin"/>
          <w:b/>
          <w:bCs/>
          <w:sz w:val="26"/>
          <w:szCs w:val="26"/>
          <w:rtl/>
        </w:rPr>
        <w:t xml:space="preserve"> </w:t>
      </w:r>
      <w:r w:rsidRPr="006018D4">
        <w:rPr>
          <w:rFonts w:cs="B Nazanin" w:hint="cs"/>
          <w:b/>
          <w:bCs/>
          <w:sz w:val="26"/>
          <w:szCs w:val="26"/>
          <w:rtl/>
        </w:rPr>
        <w:t>ميكرد</w:t>
      </w:r>
      <w:r w:rsidRPr="006018D4">
        <w:rPr>
          <w:rFonts w:cs="B Nazanin"/>
          <w:b/>
          <w:bCs/>
          <w:sz w:val="26"/>
          <w:szCs w:val="26"/>
          <w:rtl/>
        </w:rPr>
        <w:t xml:space="preserve"> </w:t>
      </w:r>
      <w:r w:rsidRPr="006018D4">
        <w:rPr>
          <w:rFonts w:cs="B Nazanin" w:hint="cs"/>
          <w:b/>
          <w:bCs/>
          <w:sz w:val="26"/>
          <w:szCs w:val="26"/>
          <w:rtl/>
        </w:rPr>
        <w:t>همان</w:t>
      </w:r>
      <w:r w:rsidRPr="006018D4">
        <w:rPr>
          <w:rFonts w:cs="B Nazanin"/>
          <w:b/>
          <w:bCs/>
          <w:sz w:val="26"/>
          <w:szCs w:val="26"/>
          <w:rtl/>
        </w:rPr>
        <w:t xml:space="preserve"> </w:t>
      </w:r>
      <w:r w:rsidRPr="006018D4">
        <w:rPr>
          <w:rFonts w:cs="B Nazanin" w:hint="cs"/>
          <w:b/>
          <w:bCs/>
          <w:sz w:val="26"/>
          <w:szCs w:val="26"/>
          <w:rtl/>
        </w:rPr>
        <w:t>مهمترين</w:t>
      </w:r>
      <w:r w:rsidRPr="006018D4">
        <w:rPr>
          <w:rFonts w:cs="B Nazanin"/>
          <w:b/>
          <w:bCs/>
          <w:sz w:val="26"/>
          <w:szCs w:val="26"/>
          <w:rtl/>
        </w:rPr>
        <w:t xml:space="preserve"> </w:t>
      </w:r>
      <w:r w:rsidRPr="006018D4">
        <w:rPr>
          <w:rFonts w:cs="B Nazanin" w:hint="cs"/>
          <w:b/>
          <w:bCs/>
          <w:sz w:val="26"/>
          <w:szCs w:val="26"/>
          <w:rtl/>
        </w:rPr>
        <w:t>مطلب</w:t>
      </w:r>
      <w:r w:rsidRPr="006018D4">
        <w:rPr>
          <w:rFonts w:cs="B Nazanin"/>
          <w:b/>
          <w:bCs/>
          <w:sz w:val="26"/>
          <w:szCs w:val="26"/>
          <w:rtl/>
        </w:rPr>
        <w:t xml:space="preserve"> </w:t>
      </w:r>
      <w:r w:rsidRPr="006018D4">
        <w:rPr>
          <w:rFonts w:cs="B Nazanin" w:hint="cs"/>
          <w:b/>
          <w:bCs/>
          <w:sz w:val="26"/>
          <w:szCs w:val="26"/>
          <w:rtl/>
        </w:rPr>
        <w:t>ماركسيزم</w:t>
      </w:r>
      <w:r w:rsidRPr="006018D4">
        <w:rPr>
          <w:rFonts w:cs="B Nazanin"/>
          <w:b/>
          <w:bCs/>
          <w:sz w:val="26"/>
          <w:szCs w:val="26"/>
          <w:rtl/>
        </w:rPr>
        <w:t xml:space="preserve"> </w:t>
      </w:r>
      <w:r w:rsidRPr="006018D4">
        <w:rPr>
          <w:rFonts w:cs="B Nazanin" w:hint="cs"/>
          <w:b/>
          <w:bCs/>
          <w:sz w:val="26"/>
          <w:szCs w:val="26"/>
          <w:rtl/>
        </w:rPr>
        <w:t>يعني</w:t>
      </w:r>
      <w:r w:rsidRPr="006018D4">
        <w:rPr>
          <w:rFonts w:cs="B Nazanin"/>
          <w:b/>
          <w:bCs/>
          <w:sz w:val="26"/>
          <w:szCs w:val="26"/>
          <w:rtl/>
        </w:rPr>
        <w:t xml:space="preserve"> </w:t>
      </w:r>
      <w:r w:rsidRPr="006018D4">
        <w:rPr>
          <w:rFonts w:cs="B Nazanin" w:hint="cs"/>
          <w:b/>
          <w:bCs/>
          <w:sz w:val="26"/>
          <w:szCs w:val="26"/>
          <w:rtl/>
        </w:rPr>
        <w:t>آموزش</w:t>
      </w:r>
      <w:r w:rsidRPr="006018D4">
        <w:rPr>
          <w:rFonts w:cs="B Nazanin"/>
          <w:b/>
          <w:bCs/>
          <w:sz w:val="26"/>
          <w:szCs w:val="26"/>
          <w:rtl/>
        </w:rPr>
        <w:t xml:space="preserve"> </w:t>
      </w:r>
      <w:r w:rsidRPr="006018D4">
        <w:rPr>
          <w:rFonts w:cs="B Nazanin" w:hint="cs"/>
          <w:b/>
          <w:bCs/>
          <w:sz w:val="26"/>
          <w:szCs w:val="26"/>
          <w:rtl/>
        </w:rPr>
        <w:t>مبارزۀ</w:t>
      </w:r>
      <w:r w:rsidRPr="006018D4">
        <w:rPr>
          <w:rFonts w:cs="B Nazanin"/>
          <w:b/>
          <w:bCs/>
          <w:sz w:val="26"/>
          <w:szCs w:val="26"/>
          <w:rtl/>
        </w:rPr>
        <w:t xml:space="preserve"> </w:t>
      </w:r>
      <w:r w:rsidRPr="006018D4">
        <w:rPr>
          <w:rFonts w:cs="B Nazanin" w:hint="cs"/>
          <w:b/>
          <w:bCs/>
          <w:sz w:val="26"/>
          <w:szCs w:val="26"/>
          <w:rtl/>
        </w:rPr>
        <w:t>طبقاتي</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مورد</w:t>
      </w:r>
      <w:r w:rsidRPr="006018D4">
        <w:rPr>
          <w:rFonts w:cs="B Nazanin"/>
          <w:b/>
          <w:bCs/>
          <w:sz w:val="26"/>
          <w:szCs w:val="26"/>
          <w:rtl/>
        </w:rPr>
        <w:t xml:space="preserve"> </w:t>
      </w:r>
      <w:r w:rsidRPr="006018D4">
        <w:rPr>
          <w:rFonts w:cs="B Nazanin" w:hint="cs"/>
          <w:b/>
          <w:bCs/>
          <w:sz w:val="26"/>
          <w:szCs w:val="26"/>
          <w:rtl/>
        </w:rPr>
        <w:t>تجديد</w:t>
      </w:r>
      <w:r w:rsidRPr="006018D4">
        <w:rPr>
          <w:rFonts w:cs="B Nazanin"/>
          <w:b/>
          <w:bCs/>
          <w:sz w:val="26"/>
          <w:szCs w:val="26"/>
          <w:rtl/>
        </w:rPr>
        <w:t xml:space="preserve"> </w:t>
      </w:r>
      <w:r w:rsidRPr="006018D4">
        <w:rPr>
          <w:rFonts w:cs="B Nazanin" w:hint="cs"/>
          <w:b/>
          <w:bCs/>
          <w:sz w:val="26"/>
          <w:szCs w:val="26"/>
          <w:rtl/>
        </w:rPr>
        <w:t>نظر</w:t>
      </w:r>
      <w:r w:rsidRPr="006018D4">
        <w:rPr>
          <w:rFonts w:cs="B Nazanin"/>
          <w:b/>
          <w:bCs/>
          <w:sz w:val="26"/>
          <w:szCs w:val="26"/>
          <w:rtl/>
        </w:rPr>
        <w:t xml:space="preserve"> </w:t>
      </w:r>
      <w:r w:rsidRPr="006018D4">
        <w:rPr>
          <w:rFonts w:cs="B Nazanin" w:hint="cs"/>
          <w:b/>
          <w:bCs/>
          <w:sz w:val="26"/>
          <w:szCs w:val="26"/>
          <w:rtl/>
        </w:rPr>
        <w:t>قرار</w:t>
      </w:r>
      <w:r w:rsidRPr="006018D4">
        <w:rPr>
          <w:rFonts w:cs="B Nazanin"/>
          <w:b/>
          <w:bCs/>
          <w:sz w:val="26"/>
          <w:szCs w:val="26"/>
          <w:rtl/>
        </w:rPr>
        <w:t xml:space="preserve"> </w:t>
      </w:r>
      <w:r w:rsidRPr="006018D4">
        <w:rPr>
          <w:rFonts w:cs="B Nazanin" w:hint="cs"/>
          <w:b/>
          <w:bCs/>
          <w:sz w:val="26"/>
          <w:szCs w:val="26"/>
          <w:rtl/>
        </w:rPr>
        <w:t>دهد</w:t>
      </w:r>
      <w:r w:rsidRPr="006018D4">
        <w:rPr>
          <w:rFonts w:cs="B Nazanin"/>
          <w:b/>
          <w:bCs/>
          <w:sz w:val="26"/>
          <w:szCs w:val="26"/>
          <w:rtl/>
        </w:rPr>
        <w:t xml:space="preserve">. </w:t>
      </w:r>
      <w:r w:rsidRPr="006018D4">
        <w:rPr>
          <w:rFonts w:cs="B Nazanin" w:hint="cs"/>
          <w:b/>
          <w:bCs/>
          <w:sz w:val="26"/>
          <w:szCs w:val="26"/>
          <w:rtl/>
        </w:rPr>
        <w:t>بما</w:t>
      </w:r>
      <w:r w:rsidRPr="006018D4">
        <w:rPr>
          <w:rFonts w:cs="B Nazanin"/>
          <w:b/>
          <w:bCs/>
          <w:sz w:val="26"/>
          <w:szCs w:val="26"/>
          <w:rtl/>
        </w:rPr>
        <w:t xml:space="preserve"> </w:t>
      </w:r>
      <w:r w:rsidRPr="006018D4">
        <w:rPr>
          <w:rFonts w:cs="B Nazanin" w:hint="cs"/>
          <w:b/>
          <w:bCs/>
          <w:sz w:val="26"/>
          <w:szCs w:val="26"/>
          <w:rtl/>
        </w:rPr>
        <w:t>ميگفتند</w:t>
      </w:r>
      <w:r w:rsidRPr="006018D4">
        <w:rPr>
          <w:rFonts w:cs="B Nazanin"/>
          <w:b/>
          <w:bCs/>
          <w:sz w:val="26"/>
          <w:szCs w:val="26"/>
          <w:rtl/>
        </w:rPr>
        <w:t xml:space="preserve"> </w:t>
      </w:r>
      <w:r w:rsidRPr="006018D4">
        <w:rPr>
          <w:rFonts w:cs="B Nazanin" w:hint="cs"/>
          <w:b/>
          <w:bCs/>
          <w:sz w:val="26"/>
          <w:szCs w:val="26"/>
          <w:rtl/>
        </w:rPr>
        <w:t>آزادي</w:t>
      </w:r>
      <w:r w:rsidRPr="006018D4">
        <w:rPr>
          <w:rFonts w:cs="B Nazanin"/>
          <w:b/>
          <w:bCs/>
          <w:sz w:val="26"/>
          <w:szCs w:val="26"/>
          <w:rtl/>
        </w:rPr>
        <w:t xml:space="preserve"> </w:t>
      </w:r>
      <w:r w:rsidRPr="006018D4">
        <w:rPr>
          <w:rFonts w:cs="B Nazanin" w:hint="cs"/>
          <w:b/>
          <w:bCs/>
          <w:sz w:val="26"/>
          <w:szCs w:val="26"/>
          <w:rtl/>
        </w:rPr>
        <w:t>سياسي،</w:t>
      </w:r>
      <w:r w:rsidRPr="006018D4">
        <w:rPr>
          <w:rFonts w:cs="B Nazanin"/>
          <w:b/>
          <w:bCs/>
          <w:sz w:val="26"/>
          <w:szCs w:val="26"/>
          <w:rtl/>
        </w:rPr>
        <w:t xml:space="preserve"> </w:t>
      </w:r>
      <w:r w:rsidRPr="006018D4">
        <w:rPr>
          <w:rFonts w:cs="B Nazanin" w:hint="cs"/>
          <w:b/>
          <w:bCs/>
          <w:sz w:val="26"/>
          <w:szCs w:val="26"/>
          <w:rtl/>
        </w:rPr>
        <w:t>دموكراسي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حق</w:t>
      </w:r>
      <w:r w:rsidRPr="006018D4">
        <w:rPr>
          <w:rFonts w:cs="B Nazanin"/>
          <w:b/>
          <w:bCs/>
          <w:sz w:val="26"/>
          <w:szCs w:val="26"/>
          <w:rtl/>
        </w:rPr>
        <w:t xml:space="preserve"> </w:t>
      </w:r>
      <w:r w:rsidRPr="006018D4">
        <w:rPr>
          <w:rFonts w:cs="B Nazanin" w:hint="cs"/>
          <w:b/>
          <w:bCs/>
          <w:sz w:val="26"/>
          <w:szCs w:val="26"/>
          <w:rtl/>
        </w:rPr>
        <w:t>انتخابات</w:t>
      </w:r>
      <w:r w:rsidRPr="006018D4">
        <w:rPr>
          <w:rFonts w:cs="B Nazanin"/>
          <w:b/>
          <w:bCs/>
          <w:sz w:val="26"/>
          <w:szCs w:val="26"/>
          <w:rtl/>
        </w:rPr>
        <w:t xml:space="preserve"> </w:t>
      </w:r>
      <w:r w:rsidRPr="006018D4">
        <w:rPr>
          <w:rFonts w:cs="B Nazanin" w:hint="cs"/>
          <w:b/>
          <w:bCs/>
          <w:sz w:val="26"/>
          <w:szCs w:val="26"/>
          <w:rtl/>
        </w:rPr>
        <w:t>همگاني</w:t>
      </w:r>
      <w:r w:rsidRPr="006018D4">
        <w:rPr>
          <w:rFonts w:cs="B Nazanin"/>
          <w:b/>
          <w:bCs/>
          <w:sz w:val="26"/>
          <w:szCs w:val="26"/>
          <w:rtl/>
        </w:rPr>
        <w:t xml:space="preserve"> </w:t>
      </w:r>
      <w:r w:rsidRPr="006018D4">
        <w:rPr>
          <w:rFonts w:cs="B Nazanin" w:hint="cs"/>
          <w:b/>
          <w:bCs/>
          <w:sz w:val="26"/>
          <w:szCs w:val="26"/>
          <w:rtl/>
        </w:rPr>
        <w:t>زمينۀ</w:t>
      </w:r>
      <w:r w:rsidRPr="006018D4">
        <w:rPr>
          <w:rFonts w:cs="B Nazanin"/>
          <w:b/>
          <w:bCs/>
          <w:sz w:val="26"/>
          <w:szCs w:val="26"/>
          <w:rtl/>
        </w:rPr>
        <w:t xml:space="preserve"> </w:t>
      </w:r>
      <w:r w:rsidRPr="006018D4">
        <w:rPr>
          <w:rFonts w:cs="B Nazanin" w:hint="cs"/>
          <w:b/>
          <w:bCs/>
          <w:sz w:val="26"/>
          <w:szCs w:val="26"/>
          <w:rtl/>
        </w:rPr>
        <w:t>مبارزۀ</w:t>
      </w:r>
      <w:r w:rsidRPr="006018D4">
        <w:rPr>
          <w:rFonts w:cs="B Nazanin"/>
          <w:b/>
          <w:bCs/>
          <w:sz w:val="26"/>
          <w:szCs w:val="26"/>
          <w:rtl/>
        </w:rPr>
        <w:t xml:space="preserve"> </w:t>
      </w:r>
      <w:r w:rsidRPr="006018D4">
        <w:rPr>
          <w:rFonts w:cs="B Nazanin" w:hint="cs"/>
          <w:b/>
          <w:bCs/>
          <w:sz w:val="26"/>
          <w:szCs w:val="26"/>
          <w:rtl/>
        </w:rPr>
        <w:t>طبقاتي</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بين</w:t>
      </w:r>
      <w:r w:rsidRPr="006018D4">
        <w:rPr>
          <w:rFonts w:cs="B Nazanin"/>
          <w:b/>
          <w:bCs/>
          <w:sz w:val="26"/>
          <w:szCs w:val="26"/>
          <w:rtl/>
        </w:rPr>
        <w:t xml:space="preserve"> </w:t>
      </w:r>
      <w:r w:rsidRPr="006018D4">
        <w:rPr>
          <w:rFonts w:cs="B Nazanin" w:hint="cs"/>
          <w:b/>
          <w:bCs/>
          <w:sz w:val="26"/>
          <w:szCs w:val="26"/>
          <w:rtl/>
        </w:rPr>
        <w:t>ميبرد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اصل</w:t>
      </w:r>
      <w:r w:rsidRPr="006018D4">
        <w:rPr>
          <w:rFonts w:cs="B Nazanin"/>
          <w:b/>
          <w:bCs/>
          <w:sz w:val="26"/>
          <w:szCs w:val="26"/>
          <w:rtl/>
        </w:rPr>
        <w:t xml:space="preserve"> </w:t>
      </w:r>
      <w:r w:rsidRPr="006018D4">
        <w:rPr>
          <w:rFonts w:cs="B Nazanin" w:hint="cs"/>
          <w:b/>
          <w:bCs/>
          <w:sz w:val="26"/>
          <w:szCs w:val="26"/>
          <w:rtl/>
        </w:rPr>
        <w:t>قديمي</w:t>
      </w:r>
      <w:r w:rsidRPr="006018D4">
        <w:rPr>
          <w:rFonts w:cs="B Nazanin"/>
          <w:b/>
          <w:bCs/>
          <w:sz w:val="26"/>
          <w:szCs w:val="26"/>
          <w:rtl/>
        </w:rPr>
        <w:t xml:space="preserve"> </w:t>
      </w:r>
      <w:r w:rsidRPr="006018D4">
        <w:rPr>
          <w:rFonts w:cs="B Nazanin" w:hint="cs"/>
          <w:b/>
          <w:bCs/>
          <w:sz w:val="26"/>
          <w:szCs w:val="26"/>
          <w:rtl/>
        </w:rPr>
        <w:t>مانيفيست</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ميگويد</w:t>
      </w:r>
      <w:r w:rsidRPr="006018D4">
        <w:rPr>
          <w:rFonts w:cs="B Nazanin"/>
          <w:b/>
          <w:bCs/>
          <w:sz w:val="26"/>
          <w:szCs w:val="26"/>
          <w:rtl/>
        </w:rPr>
        <w:t xml:space="preserve"> «</w:t>
      </w:r>
      <w:r w:rsidRPr="006018D4">
        <w:rPr>
          <w:rFonts w:cs="B Nazanin" w:hint="cs"/>
          <w:b/>
          <w:bCs/>
          <w:sz w:val="26"/>
          <w:szCs w:val="26"/>
          <w:rtl/>
        </w:rPr>
        <w:t>كارگران</w:t>
      </w:r>
      <w:r w:rsidRPr="006018D4">
        <w:rPr>
          <w:rFonts w:cs="B Nazanin"/>
          <w:b/>
          <w:bCs/>
          <w:sz w:val="26"/>
          <w:szCs w:val="26"/>
          <w:rtl/>
        </w:rPr>
        <w:t xml:space="preserve"> </w:t>
      </w:r>
      <w:r w:rsidRPr="006018D4">
        <w:rPr>
          <w:rFonts w:cs="B Nazanin" w:hint="cs"/>
          <w:b/>
          <w:bCs/>
          <w:sz w:val="26"/>
          <w:szCs w:val="26"/>
          <w:rtl/>
        </w:rPr>
        <w:t>ميهن</w:t>
      </w:r>
      <w:r w:rsidRPr="006018D4">
        <w:rPr>
          <w:rFonts w:cs="B Nazanin"/>
          <w:b/>
          <w:bCs/>
          <w:sz w:val="26"/>
          <w:szCs w:val="26"/>
          <w:rtl/>
        </w:rPr>
        <w:t xml:space="preserve"> </w:t>
      </w:r>
      <w:r w:rsidRPr="006018D4">
        <w:rPr>
          <w:rFonts w:cs="B Nazanin" w:hint="cs"/>
          <w:b/>
          <w:bCs/>
          <w:sz w:val="26"/>
          <w:szCs w:val="26"/>
          <w:rtl/>
        </w:rPr>
        <w:t>ندارند</w:t>
      </w:r>
      <w:r w:rsidRPr="006018D4">
        <w:rPr>
          <w:rFonts w:cs="B Nazanin" w:hint="eastAsia"/>
          <w:b/>
          <w:bCs/>
          <w:sz w:val="26"/>
          <w:szCs w:val="26"/>
          <w:rtl/>
        </w:rPr>
        <w:t>»</w:t>
      </w:r>
      <w:r w:rsidRPr="006018D4">
        <w:rPr>
          <w:rFonts w:cs="B Nazanin"/>
          <w:b/>
          <w:bCs/>
          <w:sz w:val="26"/>
          <w:szCs w:val="26"/>
          <w:rtl/>
        </w:rPr>
        <w:t xml:space="preserve"> </w:t>
      </w:r>
      <w:r w:rsidRPr="006018D4">
        <w:rPr>
          <w:rFonts w:cs="B Nazanin" w:hint="cs"/>
          <w:b/>
          <w:bCs/>
          <w:sz w:val="26"/>
          <w:szCs w:val="26"/>
          <w:rtl/>
        </w:rPr>
        <w:t>باطل</w:t>
      </w:r>
      <w:r w:rsidRPr="006018D4">
        <w:rPr>
          <w:rFonts w:cs="B Nazanin"/>
          <w:b/>
          <w:bCs/>
          <w:sz w:val="26"/>
          <w:szCs w:val="26"/>
          <w:rtl/>
        </w:rPr>
        <w:t xml:space="preserve"> </w:t>
      </w:r>
      <w:r w:rsidRPr="006018D4">
        <w:rPr>
          <w:rFonts w:cs="B Nazanin" w:hint="cs"/>
          <w:b/>
          <w:bCs/>
          <w:sz w:val="26"/>
          <w:szCs w:val="26"/>
          <w:rtl/>
        </w:rPr>
        <w:t>ميسازد</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دموكراسي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ارادۀ</w:t>
      </w:r>
      <w:r w:rsidRPr="006018D4">
        <w:rPr>
          <w:rFonts w:cs="B Nazanin"/>
          <w:b/>
          <w:bCs/>
          <w:sz w:val="26"/>
          <w:szCs w:val="26"/>
          <w:rtl/>
        </w:rPr>
        <w:t xml:space="preserve"> </w:t>
      </w:r>
      <w:r w:rsidRPr="006018D4">
        <w:rPr>
          <w:rFonts w:cs="B Nazanin" w:hint="cs"/>
          <w:b/>
          <w:bCs/>
          <w:sz w:val="26"/>
          <w:szCs w:val="26"/>
          <w:rtl/>
        </w:rPr>
        <w:t>اكثريت</w:t>
      </w:r>
      <w:r w:rsidRPr="006018D4">
        <w:rPr>
          <w:rFonts w:cs="B Nazanin"/>
          <w:b/>
          <w:bCs/>
          <w:sz w:val="26"/>
          <w:szCs w:val="26"/>
          <w:rtl/>
        </w:rPr>
        <w:t xml:space="preserve"> </w:t>
      </w:r>
      <w:r w:rsidRPr="006018D4">
        <w:rPr>
          <w:rFonts w:cs="B Nazanin" w:hint="cs"/>
          <w:b/>
          <w:bCs/>
          <w:sz w:val="26"/>
          <w:szCs w:val="26"/>
          <w:rtl/>
        </w:rPr>
        <w:t>حكمفرمائي</w:t>
      </w:r>
      <w:r w:rsidRPr="006018D4">
        <w:rPr>
          <w:rFonts w:cs="B Nazanin"/>
          <w:b/>
          <w:bCs/>
          <w:sz w:val="26"/>
          <w:szCs w:val="26"/>
          <w:rtl/>
        </w:rPr>
        <w:t xml:space="preserve"> </w:t>
      </w:r>
      <w:r w:rsidRPr="006018D4">
        <w:rPr>
          <w:rFonts w:cs="B Nazanin" w:hint="cs"/>
          <w:b/>
          <w:bCs/>
          <w:sz w:val="26"/>
          <w:szCs w:val="26"/>
          <w:rtl/>
        </w:rPr>
        <w:t>ميكند</w:t>
      </w:r>
      <w:r w:rsidRPr="006018D4">
        <w:rPr>
          <w:rFonts w:cs="B Nazanin"/>
          <w:b/>
          <w:bCs/>
          <w:sz w:val="26"/>
          <w:szCs w:val="26"/>
          <w:rtl/>
        </w:rPr>
        <w:t xml:space="preserve"> </w:t>
      </w:r>
      <w:r w:rsidRPr="006018D4">
        <w:rPr>
          <w:rFonts w:cs="B Nazanin" w:hint="cs"/>
          <w:b/>
          <w:bCs/>
          <w:sz w:val="26"/>
          <w:szCs w:val="26"/>
          <w:rtl/>
        </w:rPr>
        <w:t>ديگر</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اصطلاح</w:t>
      </w:r>
      <w:r w:rsidRPr="006018D4">
        <w:rPr>
          <w:rFonts w:cs="B Nazanin"/>
          <w:b/>
          <w:bCs/>
          <w:sz w:val="26"/>
          <w:szCs w:val="26"/>
          <w:rtl/>
        </w:rPr>
        <w:t xml:space="preserve"> </w:t>
      </w:r>
      <w:r w:rsidRPr="006018D4">
        <w:rPr>
          <w:rFonts w:cs="B Nazanin" w:hint="cs"/>
          <w:b/>
          <w:bCs/>
          <w:sz w:val="26"/>
          <w:szCs w:val="26"/>
          <w:rtl/>
        </w:rPr>
        <w:t>نميتوان</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دولت</w:t>
      </w:r>
      <w:r w:rsidRPr="006018D4">
        <w:rPr>
          <w:rFonts w:cs="B Nazanin"/>
          <w:b/>
          <w:bCs/>
          <w:sz w:val="26"/>
          <w:szCs w:val="26"/>
          <w:rtl/>
        </w:rPr>
        <w:t xml:space="preserve"> </w:t>
      </w:r>
      <w:r w:rsidRPr="006018D4">
        <w:rPr>
          <w:rFonts w:cs="B Nazanin" w:hint="cs"/>
          <w:b/>
          <w:bCs/>
          <w:sz w:val="26"/>
          <w:szCs w:val="26"/>
          <w:rtl/>
        </w:rPr>
        <w:t>مانند</w:t>
      </w:r>
      <w:r w:rsidRPr="006018D4">
        <w:rPr>
          <w:rFonts w:cs="B Nazanin"/>
          <w:b/>
          <w:bCs/>
          <w:sz w:val="26"/>
          <w:szCs w:val="26"/>
          <w:rtl/>
        </w:rPr>
        <w:t xml:space="preserve"> </w:t>
      </w:r>
      <w:r w:rsidRPr="006018D4">
        <w:rPr>
          <w:rFonts w:cs="B Nazanin" w:hint="cs"/>
          <w:b/>
          <w:bCs/>
          <w:sz w:val="26"/>
          <w:szCs w:val="26"/>
          <w:rtl/>
        </w:rPr>
        <w:t>حكمراني</w:t>
      </w:r>
      <w:r w:rsidRPr="006018D4">
        <w:rPr>
          <w:rFonts w:cs="B Nazanin"/>
          <w:b/>
          <w:bCs/>
          <w:sz w:val="26"/>
          <w:szCs w:val="26"/>
          <w:rtl/>
        </w:rPr>
        <w:t xml:space="preserve"> </w:t>
      </w:r>
      <w:r w:rsidRPr="006018D4">
        <w:rPr>
          <w:rFonts w:cs="B Nazanin" w:hint="cs"/>
          <w:b/>
          <w:bCs/>
          <w:sz w:val="26"/>
          <w:szCs w:val="26"/>
          <w:rtl/>
        </w:rPr>
        <w:t>طبقاتي</w:t>
      </w:r>
      <w:r w:rsidRPr="006018D4">
        <w:rPr>
          <w:rFonts w:cs="B Nazanin"/>
          <w:b/>
          <w:bCs/>
          <w:sz w:val="26"/>
          <w:szCs w:val="26"/>
          <w:rtl/>
        </w:rPr>
        <w:t xml:space="preserve"> </w:t>
      </w:r>
      <w:r w:rsidRPr="006018D4">
        <w:rPr>
          <w:rFonts w:cs="B Nazanin" w:hint="cs"/>
          <w:b/>
          <w:bCs/>
          <w:sz w:val="26"/>
          <w:szCs w:val="26"/>
          <w:rtl/>
        </w:rPr>
        <w:t>نگريست</w:t>
      </w:r>
      <w:r w:rsidRPr="006018D4">
        <w:rPr>
          <w:rFonts w:cs="B Nazanin"/>
          <w:b/>
          <w:bCs/>
          <w:sz w:val="26"/>
          <w:szCs w:val="26"/>
          <w:rtl/>
        </w:rPr>
        <w:t xml:space="preserve"> ... </w:t>
      </w:r>
      <w:r w:rsidRPr="006018D4">
        <w:rPr>
          <w:rFonts w:cs="B Nazanin" w:hint="cs"/>
          <w:b/>
          <w:bCs/>
          <w:sz w:val="26"/>
          <w:szCs w:val="26"/>
          <w:rtl/>
        </w:rPr>
        <w:t>مسلم</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اعتراضات</w:t>
      </w:r>
      <w:r w:rsidRPr="006018D4">
        <w:rPr>
          <w:rFonts w:cs="B Nazanin"/>
          <w:b/>
          <w:bCs/>
          <w:sz w:val="26"/>
          <w:szCs w:val="26"/>
          <w:rtl/>
        </w:rPr>
        <w:t xml:space="preserve"> </w:t>
      </w:r>
      <w:r w:rsidRPr="006018D4">
        <w:rPr>
          <w:rFonts w:cs="B Nazanin" w:hint="cs"/>
          <w:b/>
          <w:bCs/>
          <w:sz w:val="26"/>
          <w:szCs w:val="26"/>
          <w:rtl/>
        </w:rPr>
        <w:t>رويزيونيستها</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سيستم</w:t>
      </w:r>
      <w:r w:rsidRPr="006018D4">
        <w:rPr>
          <w:rFonts w:cs="B Nazanin"/>
          <w:b/>
          <w:bCs/>
          <w:sz w:val="26"/>
          <w:szCs w:val="26"/>
          <w:rtl/>
        </w:rPr>
        <w:t xml:space="preserve"> </w:t>
      </w:r>
      <w:r w:rsidRPr="006018D4">
        <w:rPr>
          <w:rFonts w:cs="B Nazanin" w:hint="cs"/>
          <w:b/>
          <w:bCs/>
          <w:sz w:val="26"/>
          <w:szCs w:val="26"/>
          <w:rtl/>
        </w:rPr>
        <w:t>كاملاً</w:t>
      </w:r>
      <w:r w:rsidRPr="006018D4">
        <w:rPr>
          <w:rFonts w:cs="B Nazanin"/>
          <w:b/>
          <w:bCs/>
          <w:sz w:val="26"/>
          <w:szCs w:val="26"/>
          <w:rtl/>
        </w:rPr>
        <w:t xml:space="preserve"> </w:t>
      </w:r>
      <w:r w:rsidRPr="006018D4">
        <w:rPr>
          <w:rFonts w:cs="B Nazanin" w:hint="cs"/>
          <w:b/>
          <w:bCs/>
          <w:sz w:val="26"/>
          <w:szCs w:val="26"/>
          <w:rtl/>
        </w:rPr>
        <w:t>موزوني</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نظريات</w:t>
      </w:r>
      <w:r w:rsidRPr="006018D4">
        <w:rPr>
          <w:rFonts w:cs="B Nazanin"/>
          <w:b/>
          <w:bCs/>
          <w:sz w:val="26"/>
          <w:szCs w:val="26"/>
          <w:rtl/>
        </w:rPr>
        <w:t xml:space="preserve"> </w:t>
      </w:r>
      <w:r w:rsidRPr="006018D4">
        <w:rPr>
          <w:rFonts w:cs="B Nazanin" w:hint="cs"/>
          <w:b/>
          <w:bCs/>
          <w:sz w:val="26"/>
          <w:szCs w:val="26"/>
          <w:rtl/>
        </w:rPr>
        <w:t>يعني</w:t>
      </w:r>
      <w:r w:rsidRPr="006018D4">
        <w:rPr>
          <w:rFonts w:cs="B Nazanin"/>
          <w:b/>
          <w:bCs/>
          <w:sz w:val="26"/>
          <w:szCs w:val="26"/>
          <w:rtl/>
        </w:rPr>
        <w:t xml:space="preserve"> </w:t>
      </w:r>
      <w:r w:rsidRPr="006018D4">
        <w:rPr>
          <w:rFonts w:cs="B Nazanin" w:hint="cs"/>
          <w:b/>
          <w:bCs/>
          <w:sz w:val="26"/>
          <w:szCs w:val="26"/>
          <w:rtl/>
        </w:rPr>
        <w:t>نظرات</w:t>
      </w:r>
      <w:r w:rsidRPr="006018D4">
        <w:rPr>
          <w:rFonts w:cs="B Nazanin"/>
          <w:b/>
          <w:bCs/>
          <w:sz w:val="26"/>
          <w:szCs w:val="26"/>
          <w:rtl/>
        </w:rPr>
        <w:t xml:space="preserve"> </w:t>
      </w:r>
      <w:r w:rsidRPr="006018D4">
        <w:rPr>
          <w:rFonts w:cs="B Nazanin" w:hint="cs"/>
          <w:b/>
          <w:bCs/>
          <w:sz w:val="26"/>
          <w:szCs w:val="26"/>
          <w:rtl/>
        </w:rPr>
        <w:t>بورژوا</w:t>
      </w:r>
      <w:r w:rsidRPr="006018D4">
        <w:rPr>
          <w:rFonts w:cs="B Nazanin"/>
          <w:b/>
          <w:bCs/>
          <w:sz w:val="26"/>
          <w:szCs w:val="26"/>
          <w:rtl/>
        </w:rPr>
        <w:t xml:space="preserve"> </w:t>
      </w:r>
      <w:r w:rsidRPr="006018D4">
        <w:rPr>
          <w:rFonts w:cs="B Nazanin" w:hint="cs"/>
          <w:b/>
          <w:bCs/>
          <w:sz w:val="26"/>
          <w:szCs w:val="26"/>
          <w:rtl/>
        </w:rPr>
        <w:t>ليبرال</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دير</w:t>
      </w:r>
      <w:r w:rsidRPr="006018D4">
        <w:rPr>
          <w:rFonts w:cs="B Nazanin"/>
          <w:b/>
          <w:bCs/>
          <w:sz w:val="26"/>
          <w:szCs w:val="26"/>
          <w:rtl/>
        </w:rPr>
        <w:t xml:space="preserve"> </w:t>
      </w:r>
      <w:r w:rsidRPr="006018D4">
        <w:rPr>
          <w:rFonts w:cs="B Nazanin" w:hint="cs"/>
          <w:b/>
          <w:bCs/>
          <w:sz w:val="26"/>
          <w:szCs w:val="26"/>
          <w:rtl/>
        </w:rPr>
        <w:t>زماني</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معروف</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خلاصه</w:t>
      </w:r>
      <w:r w:rsidRPr="006018D4">
        <w:rPr>
          <w:rFonts w:cs="B Nazanin"/>
          <w:b/>
          <w:bCs/>
          <w:sz w:val="26"/>
          <w:szCs w:val="26"/>
          <w:rtl/>
        </w:rPr>
        <w:t xml:space="preserve"> </w:t>
      </w:r>
      <w:r w:rsidRPr="006018D4">
        <w:rPr>
          <w:rFonts w:cs="B Nazanin" w:hint="cs"/>
          <w:b/>
          <w:bCs/>
          <w:sz w:val="26"/>
          <w:szCs w:val="26"/>
          <w:rtl/>
        </w:rPr>
        <w:t>ميشد</w:t>
      </w:r>
      <w:r w:rsidRPr="006018D4">
        <w:rPr>
          <w:rFonts w:cs="B Nazanin"/>
          <w:b/>
          <w:bCs/>
          <w:sz w:val="26"/>
          <w:szCs w:val="26"/>
          <w:rtl/>
        </w:rPr>
        <w:t xml:space="preserve">. </w:t>
      </w:r>
      <w:r w:rsidRPr="006018D4">
        <w:rPr>
          <w:rFonts w:cs="B Nazanin" w:hint="cs"/>
          <w:b/>
          <w:bCs/>
          <w:sz w:val="26"/>
          <w:szCs w:val="26"/>
          <w:rtl/>
        </w:rPr>
        <w:t>ليبرالها</w:t>
      </w:r>
      <w:r w:rsidRPr="006018D4">
        <w:rPr>
          <w:rFonts w:cs="B Nazanin"/>
          <w:b/>
          <w:bCs/>
          <w:sz w:val="26"/>
          <w:szCs w:val="26"/>
          <w:rtl/>
        </w:rPr>
        <w:t xml:space="preserve"> </w:t>
      </w:r>
      <w:r w:rsidRPr="006018D4">
        <w:rPr>
          <w:rFonts w:cs="B Nazanin" w:hint="cs"/>
          <w:b/>
          <w:bCs/>
          <w:sz w:val="26"/>
          <w:szCs w:val="26"/>
          <w:rtl/>
        </w:rPr>
        <w:t>هميشه</w:t>
      </w:r>
      <w:r w:rsidRPr="006018D4">
        <w:rPr>
          <w:rFonts w:cs="B Nazanin"/>
          <w:b/>
          <w:bCs/>
          <w:sz w:val="26"/>
          <w:szCs w:val="26"/>
          <w:rtl/>
        </w:rPr>
        <w:t xml:space="preserve"> </w:t>
      </w:r>
      <w:r w:rsidRPr="006018D4">
        <w:rPr>
          <w:rFonts w:cs="B Nazanin" w:hint="cs"/>
          <w:b/>
          <w:bCs/>
          <w:sz w:val="26"/>
          <w:szCs w:val="26"/>
          <w:rtl/>
        </w:rPr>
        <w:t>ميگفتند</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پارلمانتاريزم</w:t>
      </w:r>
      <w:r w:rsidRPr="006018D4">
        <w:rPr>
          <w:rFonts w:cs="B Nazanin"/>
          <w:b/>
          <w:bCs/>
          <w:sz w:val="26"/>
          <w:szCs w:val="26"/>
          <w:rtl/>
        </w:rPr>
        <w:t xml:space="preserve"> </w:t>
      </w:r>
      <w:r w:rsidRPr="006018D4">
        <w:rPr>
          <w:rFonts w:cs="B Nazanin" w:hint="cs"/>
          <w:b/>
          <w:bCs/>
          <w:sz w:val="26"/>
          <w:szCs w:val="26"/>
          <w:rtl/>
        </w:rPr>
        <w:t>بورژوازي</w:t>
      </w:r>
      <w:r w:rsidRPr="006018D4">
        <w:rPr>
          <w:rFonts w:cs="B Nazanin"/>
          <w:b/>
          <w:bCs/>
          <w:sz w:val="26"/>
          <w:szCs w:val="26"/>
          <w:rtl/>
        </w:rPr>
        <w:t xml:space="preserve"> </w:t>
      </w:r>
      <w:r w:rsidRPr="006018D4">
        <w:rPr>
          <w:rFonts w:cs="B Nazanin" w:hint="cs"/>
          <w:b/>
          <w:bCs/>
          <w:sz w:val="26"/>
          <w:szCs w:val="26"/>
          <w:rtl/>
        </w:rPr>
        <w:t>طبقات</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تقسيمات</w:t>
      </w:r>
      <w:r w:rsidRPr="006018D4">
        <w:rPr>
          <w:rFonts w:cs="B Nazanin"/>
          <w:b/>
          <w:bCs/>
          <w:sz w:val="26"/>
          <w:szCs w:val="26"/>
          <w:rtl/>
        </w:rPr>
        <w:t xml:space="preserve"> </w:t>
      </w:r>
      <w:r w:rsidRPr="006018D4">
        <w:rPr>
          <w:rFonts w:cs="B Nazanin" w:hint="cs"/>
          <w:b/>
          <w:bCs/>
          <w:sz w:val="26"/>
          <w:szCs w:val="26"/>
          <w:rtl/>
        </w:rPr>
        <w:t>طبقاتي</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بين</w:t>
      </w:r>
      <w:r w:rsidRPr="006018D4">
        <w:rPr>
          <w:rFonts w:cs="B Nazanin"/>
          <w:b/>
          <w:bCs/>
          <w:sz w:val="26"/>
          <w:szCs w:val="26"/>
          <w:rtl/>
        </w:rPr>
        <w:t xml:space="preserve"> </w:t>
      </w:r>
      <w:r w:rsidRPr="006018D4">
        <w:rPr>
          <w:rFonts w:cs="B Nazanin" w:hint="cs"/>
          <w:b/>
          <w:bCs/>
          <w:sz w:val="26"/>
          <w:szCs w:val="26"/>
          <w:rtl/>
        </w:rPr>
        <w:t>ميبرد،</w:t>
      </w:r>
      <w:r w:rsidRPr="006018D4">
        <w:rPr>
          <w:rFonts w:cs="B Nazanin"/>
          <w:b/>
          <w:bCs/>
          <w:sz w:val="26"/>
          <w:szCs w:val="26"/>
          <w:rtl/>
        </w:rPr>
        <w:t xml:space="preserve"> </w:t>
      </w:r>
      <w:r w:rsidRPr="006018D4">
        <w:rPr>
          <w:rFonts w:cs="B Nazanin" w:hint="cs"/>
          <w:b/>
          <w:bCs/>
          <w:sz w:val="26"/>
          <w:szCs w:val="26"/>
          <w:rtl/>
        </w:rPr>
        <w:t>چون</w:t>
      </w:r>
      <w:r w:rsidRPr="006018D4">
        <w:rPr>
          <w:rFonts w:cs="B Nazanin"/>
          <w:b/>
          <w:bCs/>
          <w:sz w:val="26"/>
          <w:szCs w:val="26"/>
          <w:rtl/>
        </w:rPr>
        <w:t xml:space="preserve"> </w:t>
      </w:r>
      <w:r w:rsidRPr="006018D4">
        <w:rPr>
          <w:rFonts w:cs="B Nazanin" w:hint="cs"/>
          <w:b/>
          <w:bCs/>
          <w:sz w:val="26"/>
          <w:szCs w:val="26"/>
          <w:rtl/>
        </w:rPr>
        <w:t>افراد</w:t>
      </w:r>
      <w:r w:rsidRPr="006018D4">
        <w:rPr>
          <w:rFonts w:cs="B Nazanin"/>
          <w:b/>
          <w:bCs/>
          <w:sz w:val="26"/>
          <w:szCs w:val="26"/>
          <w:rtl/>
        </w:rPr>
        <w:t xml:space="preserve"> </w:t>
      </w:r>
      <w:r w:rsidRPr="006018D4">
        <w:rPr>
          <w:rFonts w:cs="B Nazanin" w:hint="cs"/>
          <w:b/>
          <w:bCs/>
          <w:sz w:val="26"/>
          <w:szCs w:val="26"/>
          <w:rtl/>
        </w:rPr>
        <w:t>بدون</w:t>
      </w:r>
      <w:r w:rsidRPr="006018D4">
        <w:rPr>
          <w:rFonts w:cs="B Nazanin"/>
          <w:b/>
          <w:bCs/>
          <w:sz w:val="26"/>
          <w:szCs w:val="26"/>
          <w:rtl/>
        </w:rPr>
        <w:t xml:space="preserve"> </w:t>
      </w:r>
      <w:r w:rsidRPr="006018D4">
        <w:rPr>
          <w:rFonts w:cs="B Nazanin" w:hint="cs"/>
          <w:b/>
          <w:bCs/>
          <w:sz w:val="26"/>
          <w:szCs w:val="26"/>
          <w:rtl/>
        </w:rPr>
        <w:t>هيچ</w:t>
      </w:r>
      <w:r w:rsidRPr="006018D4">
        <w:rPr>
          <w:rFonts w:cs="B Nazanin"/>
          <w:b/>
          <w:bCs/>
          <w:sz w:val="26"/>
          <w:szCs w:val="26"/>
          <w:rtl/>
        </w:rPr>
        <w:t xml:space="preserve"> </w:t>
      </w:r>
      <w:r w:rsidRPr="006018D4">
        <w:rPr>
          <w:rFonts w:cs="B Nazanin" w:hint="cs"/>
          <w:b/>
          <w:bCs/>
          <w:sz w:val="26"/>
          <w:szCs w:val="26"/>
          <w:rtl/>
        </w:rPr>
        <w:t>فرقي</w:t>
      </w:r>
      <w:r w:rsidRPr="006018D4">
        <w:rPr>
          <w:rFonts w:cs="B Nazanin"/>
          <w:b/>
          <w:bCs/>
          <w:sz w:val="26"/>
          <w:szCs w:val="26"/>
          <w:rtl/>
        </w:rPr>
        <w:t xml:space="preserve"> </w:t>
      </w:r>
      <w:r w:rsidRPr="006018D4">
        <w:rPr>
          <w:rFonts w:cs="B Nazanin" w:hint="cs"/>
          <w:b/>
          <w:bCs/>
          <w:sz w:val="26"/>
          <w:szCs w:val="26"/>
          <w:rtl/>
        </w:rPr>
        <w:t>حق</w:t>
      </w:r>
      <w:r w:rsidRPr="006018D4">
        <w:rPr>
          <w:rFonts w:cs="B Nazanin"/>
          <w:b/>
          <w:bCs/>
          <w:sz w:val="26"/>
          <w:szCs w:val="26"/>
          <w:rtl/>
        </w:rPr>
        <w:t xml:space="preserve"> </w:t>
      </w:r>
      <w:r w:rsidRPr="006018D4">
        <w:rPr>
          <w:rFonts w:cs="B Nazanin" w:hint="cs"/>
          <w:b/>
          <w:bCs/>
          <w:sz w:val="26"/>
          <w:szCs w:val="26"/>
          <w:rtl/>
        </w:rPr>
        <w:t>رأي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حق</w:t>
      </w:r>
      <w:r w:rsidRPr="006018D4">
        <w:rPr>
          <w:rFonts w:cs="B Nazanin"/>
          <w:b/>
          <w:bCs/>
          <w:sz w:val="26"/>
          <w:szCs w:val="26"/>
          <w:rtl/>
        </w:rPr>
        <w:t xml:space="preserve"> </w:t>
      </w:r>
      <w:r w:rsidRPr="006018D4">
        <w:rPr>
          <w:rFonts w:cs="B Nazanin" w:hint="cs"/>
          <w:b/>
          <w:bCs/>
          <w:sz w:val="26"/>
          <w:szCs w:val="26"/>
          <w:rtl/>
        </w:rPr>
        <w:t>شركت</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اموردولتي</w:t>
      </w:r>
      <w:r w:rsidRPr="006018D4">
        <w:rPr>
          <w:rFonts w:cs="B Nazanin"/>
          <w:b/>
          <w:bCs/>
          <w:sz w:val="26"/>
          <w:szCs w:val="26"/>
          <w:rtl/>
        </w:rPr>
        <w:t xml:space="preserve"> </w:t>
      </w:r>
      <w:r w:rsidRPr="006018D4">
        <w:rPr>
          <w:rFonts w:cs="B Nazanin" w:hint="cs"/>
          <w:b/>
          <w:bCs/>
          <w:sz w:val="26"/>
          <w:szCs w:val="26"/>
          <w:rtl/>
        </w:rPr>
        <w:t>دارند</w:t>
      </w:r>
      <w:r w:rsidRPr="006018D4">
        <w:rPr>
          <w:rFonts w:cs="B Nazanin"/>
          <w:b/>
          <w:bCs/>
          <w:sz w:val="26"/>
          <w:szCs w:val="26"/>
          <w:rtl/>
        </w:rPr>
        <w:t>. ...</w:t>
      </w:r>
    </w:p>
    <w:p w:rsidR="00E74030" w:rsidRPr="006018D4" w:rsidRDefault="00E74030" w:rsidP="00E74030">
      <w:pPr>
        <w:spacing w:after="0"/>
        <w:jc w:val="both"/>
        <w:rPr>
          <w:rFonts w:cs="B Nazanin"/>
          <w:b/>
          <w:bCs/>
          <w:sz w:val="26"/>
          <w:szCs w:val="26"/>
          <w:rtl/>
        </w:rPr>
      </w:pPr>
      <w:r w:rsidRPr="006018D4">
        <w:rPr>
          <w:rFonts w:cs="B Nazanin" w:hint="cs"/>
          <w:b/>
          <w:bCs/>
          <w:sz w:val="26"/>
          <w:szCs w:val="26"/>
          <w:rtl/>
        </w:rPr>
        <w:t>رويۀ</w:t>
      </w:r>
      <w:r w:rsidRPr="006018D4">
        <w:rPr>
          <w:rFonts w:cs="B Nazanin"/>
          <w:b/>
          <w:bCs/>
          <w:sz w:val="26"/>
          <w:szCs w:val="26"/>
          <w:rtl/>
        </w:rPr>
        <w:t xml:space="preserve"> </w:t>
      </w:r>
      <w:r w:rsidRPr="006018D4">
        <w:rPr>
          <w:rFonts w:cs="B Nazanin" w:hint="cs"/>
          <w:b/>
          <w:bCs/>
          <w:sz w:val="26"/>
          <w:szCs w:val="26"/>
          <w:rtl/>
        </w:rPr>
        <w:t>رويزيونيسم</w:t>
      </w:r>
      <w:r w:rsidRPr="006018D4">
        <w:rPr>
          <w:rFonts w:cs="B Nazanin"/>
          <w:b/>
          <w:bCs/>
          <w:sz w:val="26"/>
          <w:szCs w:val="26"/>
          <w:rtl/>
        </w:rPr>
        <w:t xml:space="preserve"> </w:t>
      </w:r>
      <w:r w:rsidRPr="006018D4">
        <w:rPr>
          <w:rFonts w:cs="B Nazanin" w:hint="cs"/>
          <w:b/>
          <w:bCs/>
          <w:sz w:val="26"/>
          <w:szCs w:val="26"/>
          <w:rtl/>
        </w:rPr>
        <w:t>نسبت</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هدف</w:t>
      </w:r>
      <w:r w:rsidRPr="006018D4">
        <w:rPr>
          <w:rFonts w:cs="B Nazanin"/>
          <w:b/>
          <w:bCs/>
          <w:sz w:val="26"/>
          <w:szCs w:val="26"/>
          <w:rtl/>
        </w:rPr>
        <w:t xml:space="preserve"> </w:t>
      </w:r>
      <w:r w:rsidRPr="006018D4">
        <w:rPr>
          <w:rFonts w:cs="B Nazanin" w:hint="cs"/>
          <w:b/>
          <w:bCs/>
          <w:sz w:val="26"/>
          <w:szCs w:val="26"/>
          <w:rtl/>
        </w:rPr>
        <w:t>نهائي</w:t>
      </w:r>
      <w:r w:rsidRPr="006018D4">
        <w:rPr>
          <w:rFonts w:cs="B Nazanin"/>
          <w:b/>
          <w:bCs/>
          <w:sz w:val="26"/>
          <w:szCs w:val="26"/>
          <w:rtl/>
        </w:rPr>
        <w:t xml:space="preserve"> </w:t>
      </w:r>
      <w:r w:rsidRPr="006018D4">
        <w:rPr>
          <w:rFonts w:cs="B Nazanin" w:hint="cs"/>
          <w:b/>
          <w:bCs/>
          <w:sz w:val="26"/>
          <w:szCs w:val="26"/>
          <w:rtl/>
        </w:rPr>
        <w:t>نهضت</w:t>
      </w:r>
      <w:r w:rsidRPr="006018D4">
        <w:rPr>
          <w:rFonts w:cs="B Nazanin"/>
          <w:b/>
          <w:bCs/>
          <w:sz w:val="26"/>
          <w:szCs w:val="26"/>
          <w:rtl/>
        </w:rPr>
        <w:t xml:space="preserve"> </w:t>
      </w:r>
      <w:r w:rsidRPr="006018D4">
        <w:rPr>
          <w:rFonts w:cs="B Nazanin" w:hint="cs"/>
          <w:b/>
          <w:bCs/>
          <w:sz w:val="26"/>
          <w:szCs w:val="26"/>
          <w:rtl/>
        </w:rPr>
        <w:t>سوسياليستي</w:t>
      </w:r>
      <w:r w:rsidRPr="006018D4">
        <w:rPr>
          <w:rFonts w:cs="B Nazanin"/>
          <w:b/>
          <w:bCs/>
          <w:sz w:val="26"/>
          <w:szCs w:val="26"/>
          <w:rtl/>
        </w:rPr>
        <w:t xml:space="preserve"> </w:t>
      </w:r>
      <w:r w:rsidRPr="006018D4">
        <w:rPr>
          <w:rFonts w:cs="B Nazanin" w:hint="cs"/>
          <w:b/>
          <w:bCs/>
          <w:sz w:val="26"/>
          <w:szCs w:val="26"/>
          <w:rtl/>
        </w:rPr>
        <w:t>مكمل</w:t>
      </w:r>
      <w:r w:rsidRPr="006018D4">
        <w:rPr>
          <w:rFonts w:cs="B Nazanin"/>
          <w:b/>
          <w:bCs/>
          <w:sz w:val="26"/>
          <w:szCs w:val="26"/>
          <w:rtl/>
        </w:rPr>
        <w:t xml:space="preserve"> </w:t>
      </w:r>
      <w:r w:rsidRPr="006018D4">
        <w:rPr>
          <w:rFonts w:cs="B Nazanin" w:hint="cs"/>
          <w:b/>
          <w:bCs/>
          <w:sz w:val="26"/>
          <w:szCs w:val="26"/>
          <w:rtl/>
        </w:rPr>
        <w:t>طبيعي</w:t>
      </w:r>
      <w:r w:rsidRPr="006018D4">
        <w:rPr>
          <w:rFonts w:cs="B Nazanin"/>
          <w:b/>
          <w:bCs/>
          <w:sz w:val="26"/>
          <w:szCs w:val="26"/>
          <w:rtl/>
        </w:rPr>
        <w:t xml:space="preserve"> </w:t>
      </w:r>
      <w:r w:rsidRPr="006018D4">
        <w:rPr>
          <w:rFonts w:cs="B Nazanin" w:hint="cs"/>
          <w:b/>
          <w:bCs/>
          <w:sz w:val="26"/>
          <w:szCs w:val="26"/>
          <w:rtl/>
        </w:rPr>
        <w:t>تمايلات</w:t>
      </w:r>
      <w:r w:rsidRPr="006018D4">
        <w:rPr>
          <w:rFonts w:cs="B Nazanin"/>
          <w:b/>
          <w:bCs/>
          <w:sz w:val="26"/>
          <w:szCs w:val="26"/>
          <w:rtl/>
        </w:rPr>
        <w:t xml:space="preserve"> </w:t>
      </w:r>
      <w:r w:rsidRPr="006018D4">
        <w:rPr>
          <w:rFonts w:cs="B Nazanin" w:hint="cs"/>
          <w:b/>
          <w:bCs/>
          <w:sz w:val="26"/>
          <w:szCs w:val="26"/>
          <w:rtl/>
        </w:rPr>
        <w:t>اقتصادي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سياسي</w:t>
      </w:r>
      <w:r w:rsidRPr="006018D4">
        <w:rPr>
          <w:rFonts w:cs="B Nazanin"/>
          <w:b/>
          <w:bCs/>
          <w:sz w:val="26"/>
          <w:szCs w:val="26"/>
          <w:rtl/>
        </w:rPr>
        <w:t xml:space="preserve"> </w:t>
      </w:r>
      <w:r w:rsidRPr="006018D4">
        <w:rPr>
          <w:rFonts w:cs="B Nazanin" w:hint="cs"/>
          <w:b/>
          <w:bCs/>
          <w:sz w:val="26"/>
          <w:szCs w:val="26"/>
          <w:rtl/>
        </w:rPr>
        <w:t>آن</w:t>
      </w:r>
      <w:r w:rsidRPr="006018D4">
        <w:rPr>
          <w:rFonts w:cs="B Nazanin"/>
          <w:b/>
          <w:bCs/>
          <w:sz w:val="26"/>
          <w:szCs w:val="26"/>
          <w:rtl/>
        </w:rPr>
        <w:t xml:space="preserve"> </w:t>
      </w:r>
      <w:r w:rsidRPr="006018D4">
        <w:rPr>
          <w:rFonts w:cs="B Nazanin" w:hint="cs"/>
          <w:b/>
          <w:bCs/>
          <w:sz w:val="26"/>
          <w:szCs w:val="26"/>
          <w:rtl/>
        </w:rPr>
        <w:t>شد</w:t>
      </w:r>
      <w:r w:rsidRPr="006018D4">
        <w:rPr>
          <w:rFonts w:cs="B Nazanin"/>
          <w:b/>
          <w:bCs/>
          <w:sz w:val="26"/>
          <w:szCs w:val="26"/>
          <w:rtl/>
        </w:rPr>
        <w:t>. «</w:t>
      </w:r>
      <w:r w:rsidRPr="006018D4">
        <w:rPr>
          <w:rFonts w:cs="B Nazanin" w:hint="cs"/>
          <w:b/>
          <w:bCs/>
          <w:sz w:val="26"/>
          <w:szCs w:val="26"/>
          <w:rtl/>
        </w:rPr>
        <w:t>هدف</w:t>
      </w:r>
      <w:r w:rsidRPr="006018D4">
        <w:rPr>
          <w:rFonts w:cs="B Nazanin"/>
          <w:b/>
          <w:bCs/>
          <w:sz w:val="26"/>
          <w:szCs w:val="26"/>
          <w:rtl/>
        </w:rPr>
        <w:t xml:space="preserve"> </w:t>
      </w:r>
      <w:r w:rsidRPr="006018D4">
        <w:rPr>
          <w:rFonts w:cs="B Nazanin" w:hint="cs"/>
          <w:b/>
          <w:bCs/>
          <w:sz w:val="26"/>
          <w:szCs w:val="26"/>
          <w:rtl/>
        </w:rPr>
        <w:t>نهائي</w:t>
      </w:r>
      <w:r w:rsidRPr="006018D4">
        <w:rPr>
          <w:rFonts w:cs="B Nazanin"/>
          <w:b/>
          <w:bCs/>
          <w:sz w:val="26"/>
          <w:szCs w:val="26"/>
          <w:rtl/>
        </w:rPr>
        <w:t xml:space="preserve"> </w:t>
      </w:r>
      <w:r w:rsidRPr="006018D4">
        <w:rPr>
          <w:rFonts w:cs="B Nazanin" w:hint="cs"/>
          <w:b/>
          <w:bCs/>
          <w:sz w:val="26"/>
          <w:szCs w:val="26"/>
          <w:rtl/>
        </w:rPr>
        <w:t>هيچ،</w:t>
      </w:r>
      <w:r w:rsidRPr="006018D4">
        <w:rPr>
          <w:rFonts w:cs="B Nazanin"/>
          <w:b/>
          <w:bCs/>
          <w:sz w:val="26"/>
          <w:szCs w:val="26"/>
          <w:rtl/>
        </w:rPr>
        <w:t xml:space="preserve"> </w:t>
      </w:r>
      <w:r w:rsidRPr="006018D4">
        <w:rPr>
          <w:rFonts w:cs="B Nazanin" w:hint="cs"/>
          <w:b/>
          <w:bCs/>
          <w:sz w:val="26"/>
          <w:szCs w:val="26"/>
          <w:rtl/>
        </w:rPr>
        <w:t>جنبش</w:t>
      </w:r>
      <w:r w:rsidRPr="006018D4">
        <w:rPr>
          <w:rFonts w:cs="B Nazanin"/>
          <w:b/>
          <w:bCs/>
          <w:sz w:val="26"/>
          <w:szCs w:val="26"/>
          <w:rtl/>
        </w:rPr>
        <w:t xml:space="preserve"> </w:t>
      </w:r>
      <w:r w:rsidRPr="006018D4">
        <w:rPr>
          <w:rFonts w:cs="B Nazanin" w:hint="cs"/>
          <w:b/>
          <w:bCs/>
          <w:sz w:val="26"/>
          <w:szCs w:val="26"/>
          <w:rtl/>
        </w:rPr>
        <w:t>همه</w:t>
      </w:r>
      <w:r w:rsidRPr="006018D4">
        <w:rPr>
          <w:rFonts w:cs="B Nazanin"/>
          <w:b/>
          <w:bCs/>
          <w:sz w:val="26"/>
          <w:szCs w:val="26"/>
          <w:rtl/>
        </w:rPr>
        <w:t xml:space="preserve"> </w:t>
      </w:r>
      <w:r w:rsidRPr="006018D4">
        <w:rPr>
          <w:rFonts w:cs="B Nazanin" w:hint="cs"/>
          <w:b/>
          <w:bCs/>
          <w:sz w:val="26"/>
          <w:szCs w:val="26"/>
          <w:rtl/>
        </w:rPr>
        <w:t>چيز</w:t>
      </w:r>
      <w:r w:rsidRPr="006018D4">
        <w:rPr>
          <w:rFonts w:cs="B Nazanin" w:hint="eastAsia"/>
          <w:b/>
          <w:bCs/>
          <w:sz w:val="26"/>
          <w:szCs w:val="26"/>
          <w:rtl/>
        </w:rPr>
        <w:t>»</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كلام</w:t>
      </w:r>
      <w:r w:rsidRPr="006018D4">
        <w:rPr>
          <w:rFonts w:cs="B Nazanin"/>
          <w:b/>
          <w:bCs/>
          <w:sz w:val="26"/>
          <w:szCs w:val="26"/>
          <w:rtl/>
        </w:rPr>
        <w:t xml:space="preserve"> </w:t>
      </w:r>
      <w:r w:rsidRPr="006018D4">
        <w:rPr>
          <w:rFonts w:cs="B Nazanin" w:hint="cs"/>
          <w:b/>
          <w:bCs/>
          <w:sz w:val="26"/>
          <w:szCs w:val="26"/>
          <w:rtl/>
        </w:rPr>
        <w:t>قصار</w:t>
      </w:r>
      <w:r w:rsidRPr="006018D4">
        <w:rPr>
          <w:rFonts w:cs="B Nazanin"/>
          <w:b/>
          <w:bCs/>
          <w:sz w:val="26"/>
          <w:szCs w:val="26"/>
          <w:rtl/>
        </w:rPr>
        <w:t xml:space="preserve"> </w:t>
      </w:r>
      <w:r w:rsidRPr="006018D4">
        <w:rPr>
          <w:rFonts w:cs="B Nazanin" w:hint="cs"/>
          <w:b/>
          <w:bCs/>
          <w:sz w:val="26"/>
          <w:szCs w:val="26"/>
          <w:rtl/>
        </w:rPr>
        <w:t>بر</w:t>
      </w:r>
      <w:r w:rsidRPr="006018D4">
        <w:rPr>
          <w:rFonts w:cs="B Nazanin"/>
          <w:b/>
          <w:bCs/>
          <w:sz w:val="26"/>
          <w:szCs w:val="26"/>
          <w:rtl/>
        </w:rPr>
        <w:t xml:space="preserve"> </w:t>
      </w:r>
      <w:r w:rsidRPr="006018D4">
        <w:rPr>
          <w:rFonts w:cs="B Nazanin" w:hint="cs"/>
          <w:b/>
          <w:bCs/>
          <w:sz w:val="26"/>
          <w:szCs w:val="26"/>
          <w:rtl/>
        </w:rPr>
        <w:t>نشتين</w:t>
      </w:r>
      <w:r w:rsidRPr="006018D4">
        <w:rPr>
          <w:rFonts w:cs="B Nazanin"/>
          <w:b/>
          <w:bCs/>
          <w:sz w:val="26"/>
          <w:szCs w:val="26"/>
          <w:rtl/>
        </w:rPr>
        <w:t xml:space="preserve"> </w:t>
      </w:r>
      <w:r w:rsidRPr="006018D4">
        <w:rPr>
          <w:rFonts w:cs="B Nazanin" w:hint="cs"/>
          <w:b/>
          <w:bCs/>
          <w:sz w:val="26"/>
          <w:szCs w:val="26"/>
          <w:rtl/>
        </w:rPr>
        <w:t>ماهيت</w:t>
      </w:r>
      <w:r w:rsidRPr="006018D4">
        <w:rPr>
          <w:rFonts w:cs="B Nazanin"/>
          <w:b/>
          <w:bCs/>
          <w:sz w:val="26"/>
          <w:szCs w:val="26"/>
          <w:rtl/>
        </w:rPr>
        <w:t xml:space="preserve"> </w:t>
      </w:r>
      <w:r w:rsidRPr="006018D4">
        <w:rPr>
          <w:rFonts w:cs="B Nazanin" w:hint="cs"/>
          <w:b/>
          <w:bCs/>
          <w:sz w:val="26"/>
          <w:szCs w:val="26"/>
          <w:rtl/>
        </w:rPr>
        <w:t>رويزيونيزم</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بهتر</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بسياري</w:t>
      </w:r>
      <w:r w:rsidRPr="006018D4">
        <w:rPr>
          <w:rFonts w:cs="B Nazanin"/>
          <w:b/>
          <w:bCs/>
          <w:sz w:val="26"/>
          <w:szCs w:val="26"/>
          <w:rtl/>
        </w:rPr>
        <w:t xml:space="preserve"> </w:t>
      </w:r>
      <w:r w:rsidRPr="006018D4">
        <w:rPr>
          <w:rFonts w:cs="B Nazanin" w:hint="cs"/>
          <w:b/>
          <w:bCs/>
          <w:sz w:val="26"/>
          <w:szCs w:val="26"/>
          <w:rtl/>
        </w:rPr>
        <w:t>مباحثات</w:t>
      </w:r>
      <w:r w:rsidRPr="006018D4">
        <w:rPr>
          <w:rFonts w:cs="B Nazanin"/>
          <w:b/>
          <w:bCs/>
          <w:sz w:val="26"/>
          <w:szCs w:val="26"/>
          <w:rtl/>
        </w:rPr>
        <w:t xml:space="preserve"> </w:t>
      </w:r>
      <w:r w:rsidRPr="006018D4">
        <w:rPr>
          <w:rFonts w:cs="B Nazanin" w:hint="cs"/>
          <w:b/>
          <w:bCs/>
          <w:sz w:val="26"/>
          <w:szCs w:val="26"/>
          <w:rtl/>
        </w:rPr>
        <w:t>طولاني</w:t>
      </w:r>
      <w:r w:rsidRPr="006018D4">
        <w:rPr>
          <w:rFonts w:cs="B Nazanin"/>
          <w:b/>
          <w:bCs/>
          <w:sz w:val="26"/>
          <w:szCs w:val="26"/>
          <w:rtl/>
        </w:rPr>
        <w:t xml:space="preserve"> </w:t>
      </w:r>
      <w:r w:rsidRPr="006018D4">
        <w:rPr>
          <w:rFonts w:cs="B Nazanin" w:hint="cs"/>
          <w:b/>
          <w:bCs/>
          <w:sz w:val="26"/>
          <w:szCs w:val="26"/>
          <w:rtl/>
        </w:rPr>
        <w:t>بيان</w:t>
      </w:r>
      <w:r w:rsidRPr="006018D4">
        <w:rPr>
          <w:rFonts w:cs="B Nazanin"/>
          <w:b/>
          <w:bCs/>
          <w:sz w:val="26"/>
          <w:szCs w:val="26"/>
          <w:rtl/>
        </w:rPr>
        <w:t xml:space="preserve"> </w:t>
      </w:r>
      <w:r w:rsidRPr="006018D4">
        <w:rPr>
          <w:rFonts w:cs="B Nazanin" w:hint="cs"/>
          <w:b/>
          <w:bCs/>
          <w:sz w:val="26"/>
          <w:szCs w:val="26"/>
          <w:rtl/>
        </w:rPr>
        <w:t>ميدارد</w:t>
      </w:r>
      <w:r w:rsidRPr="006018D4">
        <w:rPr>
          <w:rFonts w:cs="B Nazanin"/>
          <w:b/>
          <w:bCs/>
          <w:sz w:val="26"/>
          <w:szCs w:val="26"/>
          <w:rtl/>
        </w:rPr>
        <w:t xml:space="preserve">. </w:t>
      </w:r>
      <w:r w:rsidRPr="006018D4">
        <w:rPr>
          <w:rFonts w:cs="B Nazanin" w:hint="cs"/>
          <w:b/>
          <w:bCs/>
          <w:sz w:val="26"/>
          <w:szCs w:val="26"/>
          <w:rtl/>
        </w:rPr>
        <w:t>سياست</w:t>
      </w:r>
      <w:r w:rsidRPr="006018D4">
        <w:rPr>
          <w:rFonts w:cs="B Nazanin"/>
          <w:b/>
          <w:bCs/>
          <w:sz w:val="26"/>
          <w:szCs w:val="26"/>
          <w:rtl/>
        </w:rPr>
        <w:t xml:space="preserve"> </w:t>
      </w:r>
      <w:r w:rsidRPr="006018D4">
        <w:rPr>
          <w:rFonts w:cs="B Nazanin" w:hint="cs"/>
          <w:b/>
          <w:bCs/>
          <w:sz w:val="26"/>
          <w:szCs w:val="26"/>
          <w:rtl/>
        </w:rPr>
        <w:t>رويزيونيستي</w:t>
      </w:r>
      <w:r w:rsidRPr="006018D4">
        <w:rPr>
          <w:rFonts w:cs="B Nazanin"/>
          <w:b/>
          <w:bCs/>
          <w:sz w:val="26"/>
          <w:szCs w:val="26"/>
          <w:rtl/>
        </w:rPr>
        <w:t xml:space="preserve"> </w:t>
      </w:r>
      <w:r w:rsidRPr="006018D4">
        <w:rPr>
          <w:rFonts w:cs="B Nazanin" w:hint="cs"/>
          <w:b/>
          <w:bCs/>
          <w:sz w:val="26"/>
          <w:szCs w:val="26"/>
          <w:rtl/>
        </w:rPr>
        <w:t>عبارت</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تعيين</w:t>
      </w:r>
      <w:r w:rsidRPr="006018D4">
        <w:rPr>
          <w:rFonts w:cs="B Nazanin"/>
          <w:b/>
          <w:bCs/>
          <w:sz w:val="26"/>
          <w:szCs w:val="26"/>
          <w:rtl/>
        </w:rPr>
        <w:t xml:space="preserve"> </w:t>
      </w:r>
      <w:r w:rsidRPr="006018D4">
        <w:rPr>
          <w:rFonts w:cs="B Nazanin" w:hint="cs"/>
          <w:b/>
          <w:bCs/>
          <w:sz w:val="26"/>
          <w:szCs w:val="26"/>
          <w:rtl/>
        </w:rPr>
        <w:t>روش</w:t>
      </w:r>
      <w:r w:rsidRPr="006018D4">
        <w:rPr>
          <w:rFonts w:cs="B Nazanin"/>
          <w:b/>
          <w:bCs/>
          <w:sz w:val="26"/>
          <w:szCs w:val="26"/>
          <w:rtl/>
        </w:rPr>
        <w:t xml:space="preserve"> </w:t>
      </w:r>
      <w:r w:rsidRPr="006018D4">
        <w:rPr>
          <w:rFonts w:cs="B Nazanin" w:hint="cs"/>
          <w:b/>
          <w:bCs/>
          <w:sz w:val="26"/>
          <w:szCs w:val="26"/>
          <w:rtl/>
        </w:rPr>
        <w:t>خود</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واقعه</w:t>
      </w:r>
      <w:r w:rsidRPr="006018D4">
        <w:rPr>
          <w:rFonts w:cs="B Nazanin"/>
          <w:b/>
          <w:bCs/>
          <w:sz w:val="26"/>
          <w:szCs w:val="26"/>
          <w:rtl/>
        </w:rPr>
        <w:t xml:space="preserve"> </w:t>
      </w:r>
      <w:r w:rsidRPr="006018D4">
        <w:rPr>
          <w:rFonts w:cs="B Nazanin" w:hint="cs"/>
          <w:b/>
          <w:bCs/>
          <w:sz w:val="26"/>
          <w:szCs w:val="26"/>
          <w:rtl/>
        </w:rPr>
        <w:t>اي</w:t>
      </w:r>
      <w:r w:rsidRPr="006018D4">
        <w:rPr>
          <w:rFonts w:cs="B Nazanin"/>
          <w:b/>
          <w:bCs/>
          <w:sz w:val="26"/>
          <w:szCs w:val="26"/>
          <w:rtl/>
        </w:rPr>
        <w:t xml:space="preserve"> </w:t>
      </w:r>
      <w:r w:rsidRPr="006018D4">
        <w:rPr>
          <w:rFonts w:cs="B Nazanin" w:hint="cs"/>
          <w:b/>
          <w:bCs/>
          <w:sz w:val="26"/>
          <w:szCs w:val="26"/>
          <w:rtl/>
        </w:rPr>
        <w:t>تا</w:t>
      </w:r>
      <w:r w:rsidRPr="006018D4">
        <w:rPr>
          <w:rFonts w:cs="B Nazanin"/>
          <w:b/>
          <w:bCs/>
          <w:sz w:val="26"/>
          <w:szCs w:val="26"/>
          <w:rtl/>
        </w:rPr>
        <w:t xml:space="preserve"> </w:t>
      </w:r>
      <w:r w:rsidRPr="006018D4">
        <w:rPr>
          <w:rFonts w:cs="B Nazanin" w:hint="cs"/>
          <w:b/>
          <w:bCs/>
          <w:sz w:val="26"/>
          <w:szCs w:val="26"/>
          <w:rtl/>
        </w:rPr>
        <w:t>واقعه</w:t>
      </w:r>
      <w:r w:rsidRPr="006018D4">
        <w:rPr>
          <w:rFonts w:cs="B Nazanin"/>
          <w:b/>
          <w:bCs/>
          <w:sz w:val="26"/>
          <w:szCs w:val="26"/>
          <w:rtl/>
        </w:rPr>
        <w:t xml:space="preserve"> </w:t>
      </w:r>
      <w:r w:rsidRPr="006018D4">
        <w:rPr>
          <w:rFonts w:cs="B Nazanin" w:hint="cs"/>
          <w:b/>
          <w:bCs/>
          <w:sz w:val="26"/>
          <w:szCs w:val="26"/>
          <w:rtl/>
        </w:rPr>
        <w:t>ديگر،</w:t>
      </w:r>
      <w:r w:rsidRPr="006018D4">
        <w:rPr>
          <w:rFonts w:cs="B Nazanin"/>
          <w:b/>
          <w:bCs/>
          <w:sz w:val="26"/>
          <w:szCs w:val="26"/>
          <w:rtl/>
        </w:rPr>
        <w:t xml:space="preserve"> </w:t>
      </w:r>
      <w:r w:rsidRPr="006018D4">
        <w:rPr>
          <w:rFonts w:cs="B Nazanin" w:hint="cs"/>
          <w:b/>
          <w:bCs/>
          <w:sz w:val="26"/>
          <w:szCs w:val="26"/>
          <w:rtl/>
        </w:rPr>
        <w:t>تطبيق</w:t>
      </w:r>
      <w:r w:rsidRPr="006018D4">
        <w:rPr>
          <w:rFonts w:cs="B Nazanin"/>
          <w:b/>
          <w:bCs/>
          <w:sz w:val="26"/>
          <w:szCs w:val="26"/>
          <w:rtl/>
        </w:rPr>
        <w:t xml:space="preserve"> </w:t>
      </w:r>
      <w:r w:rsidRPr="006018D4">
        <w:rPr>
          <w:rFonts w:cs="B Nazanin" w:hint="cs"/>
          <w:b/>
          <w:bCs/>
          <w:sz w:val="26"/>
          <w:szCs w:val="26"/>
          <w:rtl/>
        </w:rPr>
        <w:t>حاصل</w:t>
      </w:r>
      <w:r w:rsidRPr="006018D4">
        <w:rPr>
          <w:rFonts w:cs="B Nazanin"/>
          <w:b/>
          <w:bCs/>
          <w:sz w:val="26"/>
          <w:szCs w:val="26"/>
          <w:rtl/>
        </w:rPr>
        <w:t xml:space="preserve"> </w:t>
      </w:r>
      <w:r w:rsidRPr="006018D4">
        <w:rPr>
          <w:rFonts w:cs="B Nazanin" w:hint="cs"/>
          <w:b/>
          <w:bCs/>
          <w:sz w:val="26"/>
          <w:szCs w:val="26"/>
          <w:rtl/>
        </w:rPr>
        <w:t>كردن</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حوادث</w:t>
      </w:r>
      <w:r w:rsidRPr="006018D4">
        <w:rPr>
          <w:rFonts w:cs="B Nazanin"/>
          <w:b/>
          <w:bCs/>
          <w:sz w:val="26"/>
          <w:szCs w:val="26"/>
          <w:rtl/>
        </w:rPr>
        <w:t xml:space="preserve"> </w:t>
      </w:r>
      <w:r w:rsidRPr="006018D4">
        <w:rPr>
          <w:rFonts w:cs="B Nazanin" w:hint="cs"/>
          <w:b/>
          <w:bCs/>
          <w:sz w:val="26"/>
          <w:szCs w:val="26"/>
          <w:rtl/>
        </w:rPr>
        <w:t>روز</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تغييرات</w:t>
      </w:r>
      <w:r w:rsidRPr="006018D4">
        <w:rPr>
          <w:rFonts w:cs="B Nazanin"/>
          <w:b/>
          <w:bCs/>
          <w:sz w:val="26"/>
          <w:szCs w:val="26"/>
          <w:rtl/>
        </w:rPr>
        <w:t xml:space="preserve"> </w:t>
      </w:r>
      <w:r w:rsidRPr="006018D4">
        <w:rPr>
          <w:rFonts w:cs="B Nazanin" w:hint="cs"/>
          <w:b/>
          <w:bCs/>
          <w:sz w:val="26"/>
          <w:szCs w:val="26"/>
          <w:rtl/>
        </w:rPr>
        <w:t>وارده</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جزئيات</w:t>
      </w:r>
      <w:r w:rsidRPr="006018D4">
        <w:rPr>
          <w:rFonts w:cs="B Nazanin"/>
          <w:b/>
          <w:bCs/>
          <w:sz w:val="26"/>
          <w:szCs w:val="26"/>
          <w:rtl/>
        </w:rPr>
        <w:t xml:space="preserve"> </w:t>
      </w:r>
      <w:r w:rsidRPr="006018D4">
        <w:rPr>
          <w:rFonts w:cs="B Nazanin" w:hint="cs"/>
          <w:b/>
          <w:bCs/>
          <w:sz w:val="26"/>
          <w:szCs w:val="26"/>
          <w:rtl/>
        </w:rPr>
        <w:t>سياسي،</w:t>
      </w:r>
      <w:r w:rsidRPr="006018D4">
        <w:rPr>
          <w:rFonts w:cs="B Nazanin"/>
          <w:b/>
          <w:bCs/>
          <w:sz w:val="26"/>
          <w:szCs w:val="26"/>
          <w:rtl/>
        </w:rPr>
        <w:t xml:space="preserve"> </w:t>
      </w:r>
      <w:r w:rsidRPr="006018D4">
        <w:rPr>
          <w:rFonts w:cs="B Nazanin" w:hint="cs"/>
          <w:b/>
          <w:bCs/>
          <w:sz w:val="26"/>
          <w:szCs w:val="26"/>
          <w:rtl/>
        </w:rPr>
        <w:t>فراموش</w:t>
      </w:r>
      <w:r w:rsidRPr="006018D4">
        <w:rPr>
          <w:rFonts w:cs="B Nazanin"/>
          <w:b/>
          <w:bCs/>
          <w:sz w:val="26"/>
          <w:szCs w:val="26"/>
          <w:rtl/>
        </w:rPr>
        <w:t xml:space="preserve"> </w:t>
      </w:r>
      <w:r w:rsidRPr="006018D4">
        <w:rPr>
          <w:rFonts w:cs="B Nazanin" w:hint="cs"/>
          <w:b/>
          <w:bCs/>
          <w:sz w:val="26"/>
          <w:szCs w:val="26"/>
          <w:rtl/>
        </w:rPr>
        <w:t>كردن</w:t>
      </w:r>
      <w:r w:rsidRPr="006018D4">
        <w:rPr>
          <w:rFonts w:cs="B Nazanin"/>
          <w:b/>
          <w:bCs/>
          <w:sz w:val="26"/>
          <w:szCs w:val="26"/>
          <w:rtl/>
        </w:rPr>
        <w:t xml:space="preserve"> </w:t>
      </w:r>
      <w:r w:rsidRPr="006018D4">
        <w:rPr>
          <w:rFonts w:cs="B Nazanin" w:hint="cs"/>
          <w:b/>
          <w:bCs/>
          <w:sz w:val="26"/>
          <w:szCs w:val="26"/>
          <w:rtl/>
        </w:rPr>
        <w:t>منافع</w:t>
      </w:r>
      <w:r w:rsidRPr="006018D4">
        <w:rPr>
          <w:rFonts w:cs="B Nazanin"/>
          <w:b/>
          <w:bCs/>
          <w:sz w:val="26"/>
          <w:szCs w:val="26"/>
          <w:rtl/>
        </w:rPr>
        <w:t xml:space="preserve"> </w:t>
      </w:r>
      <w:r w:rsidRPr="006018D4">
        <w:rPr>
          <w:rFonts w:cs="B Nazanin" w:hint="cs"/>
          <w:b/>
          <w:bCs/>
          <w:sz w:val="26"/>
          <w:szCs w:val="26"/>
          <w:rtl/>
        </w:rPr>
        <w:t>اساسي</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خصايص</w:t>
      </w:r>
      <w:r w:rsidRPr="006018D4">
        <w:rPr>
          <w:rFonts w:cs="B Nazanin"/>
          <w:b/>
          <w:bCs/>
          <w:sz w:val="26"/>
          <w:szCs w:val="26"/>
          <w:rtl/>
        </w:rPr>
        <w:t xml:space="preserve"> </w:t>
      </w:r>
      <w:r w:rsidRPr="006018D4">
        <w:rPr>
          <w:rFonts w:cs="B Nazanin" w:hint="cs"/>
          <w:b/>
          <w:bCs/>
          <w:sz w:val="26"/>
          <w:szCs w:val="26"/>
          <w:rtl/>
        </w:rPr>
        <w:t>اصلي</w:t>
      </w:r>
      <w:r w:rsidRPr="006018D4">
        <w:rPr>
          <w:rFonts w:cs="B Nazanin"/>
          <w:b/>
          <w:bCs/>
          <w:sz w:val="26"/>
          <w:szCs w:val="26"/>
          <w:rtl/>
        </w:rPr>
        <w:t xml:space="preserve"> </w:t>
      </w:r>
      <w:r w:rsidRPr="006018D4">
        <w:rPr>
          <w:rFonts w:cs="B Nazanin" w:hint="cs"/>
          <w:b/>
          <w:bCs/>
          <w:sz w:val="26"/>
          <w:szCs w:val="26"/>
          <w:rtl/>
        </w:rPr>
        <w:t>كليه</w:t>
      </w:r>
      <w:r w:rsidRPr="006018D4">
        <w:rPr>
          <w:rFonts w:cs="B Nazanin"/>
          <w:b/>
          <w:bCs/>
          <w:sz w:val="26"/>
          <w:szCs w:val="26"/>
          <w:rtl/>
        </w:rPr>
        <w:t xml:space="preserve"> </w:t>
      </w:r>
      <w:r w:rsidRPr="006018D4">
        <w:rPr>
          <w:rFonts w:cs="B Nazanin" w:hint="cs"/>
          <w:b/>
          <w:bCs/>
          <w:sz w:val="26"/>
          <w:szCs w:val="26"/>
          <w:rtl/>
        </w:rPr>
        <w:t>رژيم</w:t>
      </w:r>
      <w:r w:rsidRPr="006018D4">
        <w:rPr>
          <w:rFonts w:cs="B Nazanin"/>
          <w:b/>
          <w:bCs/>
          <w:sz w:val="26"/>
          <w:szCs w:val="26"/>
          <w:rtl/>
        </w:rPr>
        <w:t xml:space="preserve"> </w:t>
      </w:r>
      <w:r w:rsidRPr="006018D4">
        <w:rPr>
          <w:rFonts w:cs="B Nazanin" w:hint="cs"/>
          <w:b/>
          <w:bCs/>
          <w:sz w:val="26"/>
          <w:szCs w:val="26"/>
          <w:rtl/>
        </w:rPr>
        <w:t>سرمايه</w:t>
      </w:r>
      <w:r w:rsidRPr="006018D4">
        <w:rPr>
          <w:rFonts w:cs="B Nazanin"/>
          <w:b/>
          <w:bCs/>
          <w:sz w:val="26"/>
          <w:szCs w:val="26"/>
          <w:rtl/>
        </w:rPr>
        <w:t xml:space="preserve"> </w:t>
      </w:r>
      <w:r w:rsidRPr="006018D4">
        <w:rPr>
          <w:rFonts w:cs="B Nazanin" w:hint="cs"/>
          <w:b/>
          <w:bCs/>
          <w:sz w:val="26"/>
          <w:szCs w:val="26"/>
          <w:rtl/>
        </w:rPr>
        <w:t>داري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كليه</w:t>
      </w:r>
      <w:r w:rsidRPr="006018D4">
        <w:rPr>
          <w:rFonts w:cs="B Nazanin"/>
          <w:b/>
          <w:bCs/>
          <w:sz w:val="26"/>
          <w:szCs w:val="26"/>
          <w:rtl/>
        </w:rPr>
        <w:t xml:space="preserve"> </w:t>
      </w:r>
      <w:r w:rsidRPr="006018D4">
        <w:rPr>
          <w:rFonts w:cs="B Nazanin" w:hint="cs"/>
          <w:b/>
          <w:bCs/>
          <w:sz w:val="26"/>
          <w:szCs w:val="26"/>
          <w:rtl/>
        </w:rPr>
        <w:t>تكامل</w:t>
      </w:r>
      <w:r w:rsidRPr="006018D4">
        <w:rPr>
          <w:rFonts w:cs="B Nazanin"/>
          <w:b/>
          <w:bCs/>
          <w:sz w:val="26"/>
          <w:szCs w:val="26"/>
          <w:rtl/>
        </w:rPr>
        <w:t xml:space="preserve"> </w:t>
      </w:r>
      <w:r w:rsidRPr="006018D4">
        <w:rPr>
          <w:rFonts w:cs="B Nazanin" w:hint="cs"/>
          <w:b/>
          <w:bCs/>
          <w:sz w:val="26"/>
          <w:szCs w:val="26"/>
          <w:rtl/>
        </w:rPr>
        <w:t>تدريجي</w:t>
      </w:r>
      <w:r w:rsidRPr="006018D4">
        <w:rPr>
          <w:rFonts w:cs="B Nazanin"/>
          <w:b/>
          <w:bCs/>
          <w:sz w:val="26"/>
          <w:szCs w:val="26"/>
          <w:rtl/>
        </w:rPr>
        <w:t xml:space="preserve"> </w:t>
      </w:r>
      <w:r w:rsidRPr="006018D4">
        <w:rPr>
          <w:rFonts w:cs="B Nazanin" w:hint="cs"/>
          <w:b/>
          <w:bCs/>
          <w:sz w:val="26"/>
          <w:szCs w:val="26"/>
          <w:rtl/>
        </w:rPr>
        <w:t>سرمايه</w:t>
      </w:r>
      <w:r w:rsidRPr="006018D4">
        <w:rPr>
          <w:rFonts w:cs="B Nazanin"/>
          <w:b/>
          <w:bCs/>
          <w:sz w:val="26"/>
          <w:szCs w:val="26"/>
          <w:rtl/>
        </w:rPr>
        <w:t xml:space="preserve"> </w:t>
      </w:r>
      <w:r w:rsidRPr="006018D4">
        <w:rPr>
          <w:rFonts w:cs="B Nazanin" w:hint="cs"/>
          <w:b/>
          <w:bCs/>
          <w:sz w:val="26"/>
          <w:szCs w:val="26"/>
          <w:rtl/>
        </w:rPr>
        <w:t>داري،</w:t>
      </w:r>
      <w:r w:rsidRPr="006018D4">
        <w:rPr>
          <w:rFonts w:cs="B Nazanin"/>
          <w:b/>
          <w:bCs/>
          <w:sz w:val="26"/>
          <w:szCs w:val="26"/>
          <w:rtl/>
        </w:rPr>
        <w:t xml:space="preserve"> </w:t>
      </w:r>
      <w:r w:rsidRPr="006018D4">
        <w:rPr>
          <w:rFonts w:cs="B Nazanin" w:hint="cs"/>
          <w:b/>
          <w:bCs/>
          <w:sz w:val="26"/>
          <w:szCs w:val="26"/>
          <w:rtl/>
        </w:rPr>
        <w:t>فداكردن</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منافع</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مقابل</w:t>
      </w:r>
      <w:r w:rsidRPr="006018D4">
        <w:rPr>
          <w:rFonts w:cs="B Nazanin"/>
          <w:b/>
          <w:bCs/>
          <w:sz w:val="26"/>
          <w:szCs w:val="26"/>
          <w:rtl/>
        </w:rPr>
        <w:t xml:space="preserve"> </w:t>
      </w:r>
      <w:r w:rsidRPr="006018D4">
        <w:rPr>
          <w:rFonts w:cs="B Nazanin" w:hint="cs"/>
          <w:b/>
          <w:bCs/>
          <w:sz w:val="26"/>
          <w:szCs w:val="26"/>
          <w:rtl/>
        </w:rPr>
        <w:t>منافع</w:t>
      </w:r>
      <w:r w:rsidRPr="006018D4">
        <w:rPr>
          <w:rFonts w:cs="B Nazanin"/>
          <w:b/>
          <w:bCs/>
          <w:sz w:val="26"/>
          <w:szCs w:val="26"/>
          <w:rtl/>
        </w:rPr>
        <w:t xml:space="preserve"> </w:t>
      </w:r>
      <w:r w:rsidRPr="006018D4">
        <w:rPr>
          <w:rFonts w:cs="B Nazanin" w:hint="cs"/>
          <w:b/>
          <w:bCs/>
          <w:sz w:val="26"/>
          <w:szCs w:val="26"/>
          <w:rtl/>
        </w:rPr>
        <w:t>آني</w:t>
      </w:r>
      <w:r w:rsidRPr="006018D4">
        <w:rPr>
          <w:rFonts w:cs="B Nazanin"/>
          <w:b/>
          <w:bCs/>
          <w:sz w:val="26"/>
          <w:szCs w:val="26"/>
          <w:rtl/>
        </w:rPr>
        <w:t xml:space="preserve"> </w:t>
      </w:r>
      <w:r w:rsidRPr="006018D4">
        <w:rPr>
          <w:rFonts w:cs="B Nazanin" w:hint="cs"/>
          <w:b/>
          <w:bCs/>
          <w:sz w:val="26"/>
          <w:szCs w:val="26"/>
          <w:rtl/>
        </w:rPr>
        <w:t>واقعي</w:t>
      </w:r>
      <w:r w:rsidRPr="006018D4">
        <w:rPr>
          <w:rFonts w:cs="B Nazanin"/>
          <w:b/>
          <w:bCs/>
          <w:sz w:val="26"/>
          <w:szCs w:val="26"/>
          <w:rtl/>
        </w:rPr>
        <w:t xml:space="preserve"> </w:t>
      </w:r>
      <w:r w:rsidRPr="006018D4">
        <w:rPr>
          <w:rFonts w:cs="B Nazanin" w:hint="cs"/>
          <w:b/>
          <w:bCs/>
          <w:sz w:val="26"/>
          <w:szCs w:val="26"/>
          <w:rtl/>
        </w:rPr>
        <w:t>يا</w:t>
      </w:r>
      <w:r w:rsidRPr="006018D4">
        <w:rPr>
          <w:rFonts w:cs="B Nazanin"/>
          <w:b/>
          <w:bCs/>
          <w:sz w:val="26"/>
          <w:szCs w:val="26"/>
          <w:rtl/>
        </w:rPr>
        <w:t xml:space="preserve"> </w:t>
      </w:r>
      <w:r w:rsidRPr="006018D4">
        <w:rPr>
          <w:rFonts w:cs="B Nazanin" w:hint="cs"/>
          <w:b/>
          <w:bCs/>
          <w:sz w:val="26"/>
          <w:szCs w:val="26"/>
          <w:rtl/>
        </w:rPr>
        <w:t>فرضي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خود</w:t>
      </w:r>
      <w:r w:rsidRPr="006018D4">
        <w:rPr>
          <w:rFonts w:cs="B Nazanin"/>
          <w:b/>
          <w:bCs/>
          <w:sz w:val="26"/>
          <w:szCs w:val="26"/>
          <w:rtl/>
        </w:rPr>
        <w:t xml:space="preserve"> </w:t>
      </w:r>
      <w:r w:rsidRPr="006018D4">
        <w:rPr>
          <w:rFonts w:cs="B Nazanin" w:hint="cs"/>
          <w:b/>
          <w:bCs/>
          <w:sz w:val="26"/>
          <w:szCs w:val="26"/>
          <w:rtl/>
        </w:rPr>
        <w:t>ماهيت</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سياست</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آشكار</w:t>
      </w:r>
      <w:r w:rsidRPr="006018D4">
        <w:rPr>
          <w:rFonts w:cs="B Nazanin"/>
          <w:b/>
          <w:bCs/>
          <w:sz w:val="26"/>
          <w:szCs w:val="26"/>
          <w:rtl/>
        </w:rPr>
        <w:t xml:space="preserve"> </w:t>
      </w:r>
      <w:r w:rsidRPr="006018D4">
        <w:rPr>
          <w:rFonts w:cs="B Nazanin" w:hint="cs"/>
          <w:b/>
          <w:bCs/>
          <w:sz w:val="26"/>
          <w:szCs w:val="26"/>
          <w:rtl/>
        </w:rPr>
        <w:t>بر</w:t>
      </w:r>
      <w:r w:rsidRPr="006018D4">
        <w:rPr>
          <w:rFonts w:cs="B Nazanin"/>
          <w:b/>
          <w:bCs/>
          <w:sz w:val="26"/>
          <w:szCs w:val="26"/>
          <w:rtl/>
        </w:rPr>
        <w:t xml:space="preserve"> </w:t>
      </w:r>
      <w:r w:rsidRPr="006018D4">
        <w:rPr>
          <w:rFonts w:cs="B Nazanin" w:hint="cs"/>
          <w:b/>
          <w:bCs/>
          <w:sz w:val="26"/>
          <w:szCs w:val="26"/>
          <w:rtl/>
        </w:rPr>
        <w:t>مي</w:t>
      </w:r>
      <w:r w:rsidRPr="006018D4">
        <w:rPr>
          <w:rFonts w:cs="B Nazanin"/>
          <w:b/>
          <w:bCs/>
          <w:sz w:val="26"/>
          <w:szCs w:val="26"/>
          <w:rtl/>
        </w:rPr>
        <w:t xml:space="preserve"> </w:t>
      </w:r>
      <w:r w:rsidRPr="006018D4">
        <w:rPr>
          <w:rFonts w:cs="B Nazanin" w:hint="cs"/>
          <w:b/>
          <w:bCs/>
          <w:sz w:val="26"/>
          <w:szCs w:val="26"/>
          <w:rtl/>
        </w:rPr>
        <w:t>آيد</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مي</w:t>
      </w:r>
      <w:r w:rsidRPr="006018D4">
        <w:rPr>
          <w:rFonts w:cs="B Nazanin"/>
          <w:b/>
          <w:bCs/>
          <w:sz w:val="26"/>
          <w:szCs w:val="26"/>
          <w:rtl/>
        </w:rPr>
        <w:t xml:space="preserve"> </w:t>
      </w:r>
      <w:r w:rsidRPr="006018D4">
        <w:rPr>
          <w:rFonts w:cs="B Nazanin" w:hint="cs"/>
          <w:b/>
          <w:bCs/>
          <w:sz w:val="26"/>
          <w:szCs w:val="26"/>
          <w:rtl/>
        </w:rPr>
        <w:t>تواند</w:t>
      </w:r>
      <w:r w:rsidRPr="006018D4">
        <w:rPr>
          <w:rFonts w:cs="B Nazanin"/>
          <w:b/>
          <w:bCs/>
          <w:sz w:val="26"/>
          <w:szCs w:val="26"/>
          <w:rtl/>
        </w:rPr>
        <w:t xml:space="preserve"> </w:t>
      </w:r>
      <w:r w:rsidRPr="006018D4">
        <w:rPr>
          <w:rFonts w:cs="B Nazanin" w:hint="cs"/>
          <w:b/>
          <w:bCs/>
          <w:sz w:val="26"/>
          <w:szCs w:val="26"/>
          <w:rtl/>
        </w:rPr>
        <w:t>شكلهاي</w:t>
      </w:r>
      <w:r w:rsidRPr="006018D4">
        <w:rPr>
          <w:rFonts w:cs="B Nazanin"/>
          <w:b/>
          <w:bCs/>
          <w:sz w:val="26"/>
          <w:szCs w:val="26"/>
          <w:rtl/>
        </w:rPr>
        <w:t xml:space="preserve"> </w:t>
      </w:r>
      <w:r w:rsidRPr="006018D4">
        <w:rPr>
          <w:rFonts w:cs="B Nazanin" w:hint="cs"/>
          <w:b/>
          <w:bCs/>
          <w:sz w:val="26"/>
          <w:szCs w:val="26"/>
          <w:rtl/>
        </w:rPr>
        <w:t>بينهايت</w:t>
      </w:r>
      <w:r w:rsidRPr="006018D4">
        <w:rPr>
          <w:rFonts w:cs="B Nazanin"/>
          <w:b/>
          <w:bCs/>
          <w:sz w:val="26"/>
          <w:szCs w:val="26"/>
          <w:rtl/>
        </w:rPr>
        <w:t xml:space="preserve"> </w:t>
      </w:r>
      <w:r w:rsidRPr="006018D4">
        <w:rPr>
          <w:rFonts w:cs="B Nazanin" w:hint="cs"/>
          <w:b/>
          <w:bCs/>
          <w:sz w:val="26"/>
          <w:szCs w:val="26"/>
          <w:rtl/>
        </w:rPr>
        <w:t>گوناگوني</w:t>
      </w:r>
      <w:r w:rsidRPr="006018D4">
        <w:rPr>
          <w:rFonts w:cs="B Nazanin"/>
          <w:b/>
          <w:bCs/>
          <w:sz w:val="26"/>
          <w:szCs w:val="26"/>
          <w:rtl/>
        </w:rPr>
        <w:t xml:space="preserve"> </w:t>
      </w:r>
      <w:r w:rsidRPr="006018D4">
        <w:rPr>
          <w:rFonts w:cs="B Nazanin" w:hint="cs"/>
          <w:b/>
          <w:bCs/>
          <w:sz w:val="26"/>
          <w:szCs w:val="26"/>
          <w:rtl/>
        </w:rPr>
        <w:t>بخود</w:t>
      </w:r>
      <w:r w:rsidRPr="006018D4">
        <w:rPr>
          <w:rFonts w:cs="B Nazanin"/>
          <w:b/>
          <w:bCs/>
          <w:sz w:val="26"/>
          <w:szCs w:val="26"/>
          <w:rtl/>
        </w:rPr>
        <w:t xml:space="preserve"> </w:t>
      </w:r>
      <w:r w:rsidRPr="006018D4">
        <w:rPr>
          <w:rFonts w:cs="B Nazanin" w:hint="cs"/>
          <w:b/>
          <w:bCs/>
          <w:sz w:val="26"/>
          <w:szCs w:val="26"/>
          <w:rtl/>
        </w:rPr>
        <w:t>بگیرد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هر</w:t>
      </w:r>
      <w:r w:rsidRPr="006018D4">
        <w:rPr>
          <w:rFonts w:cs="B Nazanin"/>
          <w:b/>
          <w:bCs/>
          <w:sz w:val="26"/>
          <w:szCs w:val="26"/>
          <w:rtl/>
        </w:rPr>
        <w:t xml:space="preserve"> </w:t>
      </w:r>
      <w:r w:rsidRPr="006018D4">
        <w:rPr>
          <w:rFonts w:cs="B Nazanin" w:hint="cs"/>
          <w:b/>
          <w:bCs/>
          <w:sz w:val="26"/>
          <w:szCs w:val="26"/>
          <w:rtl/>
        </w:rPr>
        <w:t>مسئله</w:t>
      </w:r>
      <w:r w:rsidRPr="006018D4">
        <w:rPr>
          <w:rFonts w:cs="B Nazanin"/>
          <w:b/>
          <w:bCs/>
          <w:sz w:val="26"/>
          <w:szCs w:val="26"/>
          <w:rtl/>
        </w:rPr>
        <w:t xml:space="preserve"> </w:t>
      </w:r>
      <w:r w:rsidRPr="006018D4">
        <w:rPr>
          <w:rFonts w:cs="B Nazanin" w:hint="cs"/>
          <w:b/>
          <w:bCs/>
          <w:sz w:val="26"/>
          <w:szCs w:val="26"/>
          <w:rtl/>
        </w:rPr>
        <w:t>ای</w:t>
      </w:r>
      <w:r w:rsidRPr="006018D4">
        <w:rPr>
          <w:rFonts w:cs="B Nazanin"/>
          <w:b/>
          <w:bCs/>
          <w:sz w:val="26"/>
          <w:szCs w:val="26"/>
          <w:rtl/>
        </w:rPr>
        <w:t xml:space="preserve"> </w:t>
      </w:r>
      <w:r w:rsidRPr="006018D4">
        <w:rPr>
          <w:rFonts w:cs="B Nazanin" w:hint="cs"/>
          <w:b/>
          <w:bCs/>
          <w:sz w:val="26"/>
          <w:szCs w:val="26"/>
          <w:rtl/>
        </w:rPr>
        <w:lastRenderedPageBreak/>
        <w:t>که</w:t>
      </w:r>
      <w:r w:rsidRPr="006018D4">
        <w:rPr>
          <w:rFonts w:cs="B Nazanin"/>
          <w:b/>
          <w:bCs/>
          <w:sz w:val="26"/>
          <w:szCs w:val="26"/>
          <w:rtl/>
        </w:rPr>
        <w:t xml:space="preserve"> </w:t>
      </w:r>
      <w:r w:rsidRPr="006018D4">
        <w:rPr>
          <w:rFonts w:cs="B Nazanin" w:hint="cs"/>
          <w:b/>
          <w:bCs/>
          <w:sz w:val="26"/>
          <w:szCs w:val="26"/>
          <w:rtl/>
        </w:rPr>
        <w:t>تا</w:t>
      </w:r>
      <w:r w:rsidRPr="006018D4">
        <w:rPr>
          <w:rFonts w:cs="B Nazanin"/>
          <w:b/>
          <w:bCs/>
          <w:sz w:val="26"/>
          <w:szCs w:val="26"/>
          <w:rtl/>
        </w:rPr>
        <w:t xml:space="preserve"> </w:t>
      </w:r>
      <w:r w:rsidRPr="006018D4">
        <w:rPr>
          <w:rFonts w:cs="B Nazanin" w:hint="cs"/>
          <w:b/>
          <w:bCs/>
          <w:sz w:val="26"/>
          <w:szCs w:val="26"/>
          <w:rtl/>
        </w:rPr>
        <w:t>حدی</w:t>
      </w:r>
      <w:r w:rsidRPr="006018D4">
        <w:rPr>
          <w:rFonts w:cs="B Nazanin"/>
          <w:b/>
          <w:bCs/>
          <w:sz w:val="26"/>
          <w:szCs w:val="26"/>
          <w:rtl/>
        </w:rPr>
        <w:t xml:space="preserve"> </w:t>
      </w:r>
      <w:r w:rsidRPr="006018D4">
        <w:rPr>
          <w:rFonts w:cs="B Nazanin" w:hint="cs"/>
          <w:b/>
          <w:bCs/>
          <w:sz w:val="26"/>
          <w:szCs w:val="26"/>
          <w:rtl/>
        </w:rPr>
        <w:t>تازگی</w:t>
      </w:r>
      <w:r w:rsidRPr="006018D4">
        <w:rPr>
          <w:rFonts w:cs="B Nazanin"/>
          <w:b/>
          <w:bCs/>
          <w:sz w:val="26"/>
          <w:szCs w:val="26"/>
          <w:rtl/>
        </w:rPr>
        <w:t xml:space="preserve"> </w:t>
      </w:r>
      <w:r w:rsidRPr="006018D4">
        <w:rPr>
          <w:rFonts w:cs="B Nazanin" w:hint="cs"/>
          <w:b/>
          <w:bCs/>
          <w:sz w:val="26"/>
          <w:szCs w:val="26"/>
          <w:rtl/>
        </w:rPr>
        <w:t>داشته</w:t>
      </w:r>
      <w:r w:rsidRPr="006018D4">
        <w:rPr>
          <w:rFonts w:cs="B Nazanin"/>
          <w:b/>
          <w:bCs/>
          <w:sz w:val="26"/>
          <w:szCs w:val="26"/>
          <w:rtl/>
        </w:rPr>
        <w:t xml:space="preserve"> </w:t>
      </w:r>
      <w:r w:rsidRPr="006018D4">
        <w:rPr>
          <w:rFonts w:cs="B Nazanin" w:hint="cs"/>
          <w:b/>
          <w:bCs/>
          <w:sz w:val="26"/>
          <w:szCs w:val="26"/>
          <w:rtl/>
        </w:rPr>
        <w:t>باشد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هر</w:t>
      </w:r>
      <w:r w:rsidRPr="006018D4">
        <w:rPr>
          <w:rFonts w:cs="B Nazanin"/>
          <w:b/>
          <w:bCs/>
          <w:sz w:val="26"/>
          <w:szCs w:val="26"/>
          <w:rtl/>
        </w:rPr>
        <w:t xml:space="preserve"> </w:t>
      </w:r>
      <w:r w:rsidRPr="006018D4">
        <w:rPr>
          <w:rFonts w:cs="B Nazanin" w:hint="cs"/>
          <w:b/>
          <w:bCs/>
          <w:sz w:val="26"/>
          <w:szCs w:val="26"/>
          <w:rtl/>
        </w:rPr>
        <w:t>تغییری</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حوادث</w:t>
      </w:r>
      <w:r w:rsidRPr="006018D4">
        <w:rPr>
          <w:rFonts w:cs="B Nazanin"/>
          <w:b/>
          <w:bCs/>
          <w:sz w:val="26"/>
          <w:szCs w:val="26"/>
          <w:rtl/>
        </w:rPr>
        <w:t xml:space="preserve"> </w:t>
      </w:r>
      <w:r w:rsidRPr="006018D4">
        <w:rPr>
          <w:rFonts w:cs="B Nazanin" w:hint="cs"/>
          <w:b/>
          <w:bCs/>
          <w:sz w:val="26"/>
          <w:szCs w:val="26"/>
          <w:rtl/>
        </w:rPr>
        <w:t>که</w:t>
      </w:r>
      <w:r w:rsidRPr="006018D4">
        <w:rPr>
          <w:rFonts w:cs="B Nazanin"/>
          <w:b/>
          <w:bCs/>
          <w:sz w:val="26"/>
          <w:szCs w:val="26"/>
          <w:rtl/>
        </w:rPr>
        <w:t xml:space="preserve"> </w:t>
      </w:r>
      <w:r w:rsidRPr="006018D4">
        <w:rPr>
          <w:rFonts w:cs="B Nazanin" w:hint="cs"/>
          <w:b/>
          <w:bCs/>
          <w:sz w:val="26"/>
          <w:szCs w:val="26"/>
          <w:rtl/>
        </w:rPr>
        <w:t>کمی</w:t>
      </w:r>
      <w:r w:rsidRPr="006018D4">
        <w:rPr>
          <w:rFonts w:cs="B Nazanin"/>
          <w:b/>
          <w:bCs/>
          <w:sz w:val="26"/>
          <w:szCs w:val="26"/>
          <w:rtl/>
        </w:rPr>
        <w:t xml:space="preserve"> </w:t>
      </w:r>
      <w:r w:rsidRPr="006018D4">
        <w:rPr>
          <w:rFonts w:cs="B Nazanin" w:hint="cs"/>
          <w:b/>
          <w:bCs/>
          <w:sz w:val="26"/>
          <w:szCs w:val="26"/>
          <w:rtl/>
        </w:rPr>
        <w:t>غیر</w:t>
      </w:r>
      <w:r w:rsidRPr="006018D4">
        <w:rPr>
          <w:rFonts w:cs="B Nazanin"/>
          <w:b/>
          <w:bCs/>
          <w:sz w:val="26"/>
          <w:szCs w:val="26"/>
          <w:rtl/>
        </w:rPr>
        <w:t xml:space="preserve"> </w:t>
      </w:r>
      <w:r w:rsidRPr="006018D4">
        <w:rPr>
          <w:rFonts w:cs="B Nazanin" w:hint="cs"/>
          <w:b/>
          <w:bCs/>
          <w:sz w:val="26"/>
          <w:szCs w:val="26"/>
          <w:rtl/>
        </w:rPr>
        <w:t>منتظره</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پیش</w:t>
      </w:r>
      <w:r w:rsidRPr="006018D4">
        <w:rPr>
          <w:rFonts w:cs="B Nazanin"/>
          <w:b/>
          <w:bCs/>
          <w:sz w:val="26"/>
          <w:szCs w:val="26"/>
          <w:rtl/>
        </w:rPr>
        <w:t xml:space="preserve"> </w:t>
      </w:r>
      <w:r w:rsidRPr="006018D4">
        <w:rPr>
          <w:rFonts w:cs="B Nazanin" w:hint="cs"/>
          <w:b/>
          <w:bCs/>
          <w:sz w:val="26"/>
          <w:szCs w:val="26"/>
          <w:rtl/>
        </w:rPr>
        <w:t>بینی</w:t>
      </w:r>
      <w:r w:rsidRPr="006018D4">
        <w:rPr>
          <w:rFonts w:cs="B Nazanin"/>
          <w:b/>
          <w:bCs/>
          <w:sz w:val="26"/>
          <w:szCs w:val="26"/>
          <w:rtl/>
        </w:rPr>
        <w:t xml:space="preserve"> </w:t>
      </w:r>
      <w:r w:rsidRPr="006018D4">
        <w:rPr>
          <w:rFonts w:cs="B Nazanin" w:hint="cs"/>
          <w:b/>
          <w:bCs/>
          <w:sz w:val="26"/>
          <w:szCs w:val="26"/>
          <w:rtl/>
        </w:rPr>
        <w:t>نشده</w:t>
      </w:r>
      <w:r w:rsidRPr="006018D4">
        <w:rPr>
          <w:rFonts w:cs="B Nazanin"/>
          <w:b/>
          <w:bCs/>
          <w:sz w:val="26"/>
          <w:szCs w:val="26"/>
          <w:rtl/>
        </w:rPr>
        <w:t xml:space="preserve"> </w:t>
      </w:r>
      <w:r w:rsidRPr="006018D4">
        <w:rPr>
          <w:rFonts w:cs="B Nazanin" w:hint="cs"/>
          <w:b/>
          <w:bCs/>
          <w:sz w:val="26"/>
          <w:szCs w:val="26"/>
          <w:rtl/>
        </w:rPr>
        <w:t>باشد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لو</w:t>
      </w:r>
      <w:r w:rsidRPr="006018D4">
        <w:rPr>
          <w:rFonts w:cs="B Nazanin"/>
          <w:b/>
          <w:bCs/>
          <w:sz w:val="26"/>
          <w:szCs w:val="26"/>
          <w:rtl/>
        </w:rPr>
        <w:t xml:space="preserve"> </w:t>
      </w:r>
      <w:r w:rsidRPr="006018D4">
        <w:rPr>
          <w:rFonts w:cs="B Nazanin" w:hint="cs"/>
          <w:b/>
          <w:bCs/>
          <w:sz w:val="26"/>
          <w:szCs w:val="26"/>
          <w:rtl/>
        </w:rPr>
        <w:t>فقط</w:t>
      </w:r>
      <w:r w:rsidRPr="006018D4">
        <w:rPr>
          <w:rFonts w:cs="B Nazanin"/>
          <w:b/>
          <w:bCs/>
          <w:sz w:val="26"/>
          <w:szCs w:val="26"/>
          <w:rtl/>
        </w:rPr>
        <w:t xml:space="preserve"> </w:t>
      </w:r>
      <w:r w:rsidRPr="006018D4">
        <w:rPr>
          <w:rFonts w:cs="B Nazanin" w:hint="cs"/>
          <w:b/>
          <w:bCs/>
          <w:sz w:val="26"/>
          <w:szCs w:val="26"/>
          <w:rtl/>
        </w:rPr>
        <w:t>سرمویی</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برای</w:t>
      </w:r>
      <w:r w:rsidRPr="006018D4">
        <w:rPr>
          <w:rFonts w:cs="B Nazanin"/>
          <w:b/>
          <w:bCs/>
          <w:sz w:val="26"/>
          <w:szCs w:val="26"/>
          <w:rtl/>
        </w:rPr>
        <w:t xml:space="preserve"> </w:t>
      </w:r>
      <w:r w:rsidRPr="006018D4">
        <w:rPr>
          <w:rFonts w:cs="B Nazanin" w:hint="cs"/>
          <w:b/>
          <w:bCs/>
          <w:sz w:val="26"/>
          <w:szCs w:val="26"/>
          <w:rtl/>
        </w:rPr>
        <w:t>مدت</w:t>
      </w:r>
      <w:r w:rsidRPr="006018D4">
        <w:rPr>
          <w:rFonts w:cs="B Nazanin"/>
          <w:b/>
          <w:bCs/>
          <w:sz w:val="26"/>
          <w:szCs w:val="26"/>
          <w:rtl/>
        </w:rPr>
        <w:t xml:space="preserve"> </w:t>
      </w:r>
      <w:r w:rsidRPr="006018D4">
        <w:rPr>
          <w:rFonts w:cs="B Nazanin" w:hint="cs"/>
          <w:b/>
          <w:bCs/>
          <w:sz w:val="26"/>
          <w:szCs w:val="26"/>
          <w:rtl/>
        </w:rPr>
        <w:t>کوتاهی</w:t>
      </w:r>
      <w:r w:rsidRPr="006018D4">
        <w:rPr>
          <w:rFonts w:cs="B Nazanin"/>
          <w:b/>
          <w:bCs/>
          <w:sz w:val="26"/>
          <w:szCs w:val="26"/>
          <w:rtl/>
        </w:rPr>
        <w:t xml:space="preserve"> </w:t>
      </w:r>
      <w:r w:rsidRPr="006018D4">
        <w:rPr>
          <w:rFonts w:cs="B Nazanin" w:hint="cs"/>
          <w:b/>
          <w:bCs/>
          <w:sz w:val="26"/>
          <w:szCs w:val="26"/>
          <w:rtl/>
        </w:rPr>
        <w:t>مشی</w:t>
      </w:r>
      <w:r w:rsidRPr="006018D4">
        <w:rPr>
          <w:rFonts w:cs="B Nazanin"/>
          <w:b/>
          <w:bCs/>
          <w:sz w:val="26"/>
          <w:szCs w:val="26"/>
          <w:rtl/>
        </w:rPr>
        <w:t xml:space="preserve"> </w:t>
      </w:r>
      <w:r w:rsidRPr="006018D4">
        <w:rPr>
          <w:rFonts w:cs="B Nazanin" w:hint="cs"/>
          <w:b/>
          <w:bCs/>
          <w:sz w:val="26"/>
          <w:szCs w:val="26"/>
          <w:rtl/>
        </w:rPr>
        <w:t>اصلی</w:t>
      </w:r>
      <w:r w:rsidRPr="006018D4">
        <w:rPr>
          <w:rFonts w:cs="B Nazanin"/>
          <w:b/>
          <w:bCs/>
          <w:sz w:val="26"/>
          <w:szCs w:val="26"/>
          <w:rtl/>
        </w:rPr>
        <w:t xml:space="preserve"> </w:t>
      </w:r>
      <w:r w:rsidRPr="006018D4">
        <w:rPr>
          <w:rFonts w:cs="B Nazanin" w:hint="cs"/>
          <w:b/>
          <w:bCs/>
          <w:sz w:val="26"/>
          <w:szCs w:val="26"/>
          <w:rtl/>
        </w:rPr>
        <w:t>تکامل</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تغییر</w:t>
      </w:r>
      <w:r w:rsidRPr="006018D4">
        <w:rPr>
          <w:rFonts w:cs="B Nazanin"/>
          <w:b/>
          <w:bCs/>
          <w:sz w:val="26"/>
          <w:szCs w:val="26"/>
          <w:rtl/>
        </w:rPr>
        <w:t xml:space="preserve"> </w:t>
      </w:r>
      <w:r w:rsidRPr="006018D4">
        <w:rPr>
          <w:rFonts w:cs="B Nazanin" w:hint="cs"/>
          <w:b/>
          <w:bCs/>
          <w:sz w:val="26"/>
          <w:szCs w:val="26"/>
          <w:rtl/>
        </w:rPr>
        <w:t>داده</w:t>
      </w:r>
      <w:r w:rsidRPr="006018D4">
        <w:rPr>
          <w:rFonts w:cs="B Nazanin"/>
          <w:b/>
          <w:bCs/>
          <w:sz w:val="26"/>
          <w:szCs w:val="26"/>
          <w:rtl/>
        </w:rPr>
        <w:t xml:space="preserve"> </w:t>
      </w:r>
      <w:r w:rsidRPr="006018D4">
        <w:rPr>
          <w:rFonts w:cs="B Nazanin" w:hint="cs"/>
          <w:b/>
          <w:bCs/>
          <w:sz w:val="26"/>
          <w:szCs w:val="26"/>
          <w:rtl/>
        </w:rPr>
        <w:t>باشد</w:t>
      </w:r>
      <w:r w:rsidRPr="006018D4">
        <w:rPr>
          <w:rFonts w:cs="B Nazanin"/>
          <w:b/>
          <w:bCs/>
          <w:sz w:val="26"/>
          <w:szCs w:val="26"/>
          <w:rtl/>
        </w:rPr>
        <w:t xml:space="preserve"> </w:t>
      </w:r>
      <w:r w:rsidRPr="006018D4">
        <w:rPr>
          <w:rFonts w:cs="B Nazanin" w:hint="cs"/>
          <w:b/>
          <w:bCs/>
          <w:sz w:val="26"/>
          <w:szCs w:val="26"/>
          <w:rtl/>
        </w:rPr>
        <w:t>ناگزیر</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همیشه</w:t>
      </w:r>
      <w:r w:rsidRPr="006018D4">
        <w:rPr>
          <w:rFonts w:cs="B Nazanin"/>
          <w:b/>
          <w:bCs/>
          <w:sz w:val="26"/>
          <w:szCs w:val="26"/>
          <w:rtl/>
        </w:rPr>
        <w:t xml:space="preserve"> </w:t>
      </w:r>
      <w:r w:rsidRPr="006018D4">
        <w:rPr>
          <w:rFonts w:cs="B Nazanin" w:hint="cs"/>
          <w:b/>
          <w:bCs/>
          <w:sz w:val="26"/>
          <w:szCs w:val="26"/>
          <w:rtl/>
        </w:rPr>
        <w:t>موجب</w:t>
      </w:r>
      <w:r w:rsidRPr="006018D4">
        <w:rPr>
          <w:rFonts w:cs="B Nazanin"/>
          <w:b/>
          <w:bCs/>
          <w:sz w:val="26"/>
          <w:szCs w:val="26"/>
          <w:rtl/>
        </w:rPr>
        <w:t xml:space="preserve"> </w:t>
      </w:r>
      <w:r w:rsidRPr="006018D4">
        <w:rPr>
          <w:rFonts w:cs="B Nazanin" w:hint="cs"/>
          <w:b/>
          <w:bCs/>
          <w:sz w:val="26"/>
          <w:szCs w:val="26"/>
          <w:rtl/>
        </w:rPr>
        <w:t>پیدایش</w:t>
      </w:r>
      <w:r w:rsidRPr="006018D4">
        <w:rPr>
          <w:rFonts w:cs="B Nazanin"/>
          <w:b/>
          <w:bCs/>
          <w:sz w:val="26"/>
          <w:szCs w:val="26"/>
          <w:rtl/>
        </w:rPr>
        <w:t xml:space="preserve"> </w:t>
      </w:r>
      <w:r w:rsidRPr="006018D4">
        <w:rPr>
          <w:rFonts w:cs="B Nazanin" w:hint="cs"/>
          <w:b/>
          <w:bCs/>
          <w:sz w:val="26"/>
          <w:szCs w:val="26"/>
          <w:rtl/>
        </w:rPr>
        <w:t>انواع</w:t>
      </w:r>
      <w:r w:rsidRPr="006018D4">
        <w:rPr>
          <w:rFonts w:cs="B Nazanin"/>
          <w:b/>
          <w:bCs/>
          <w:sz w:val="26"/>
          <w:szCs w:val="26"/>
          <w:rtl/>
        </w:rPr>
        <w:t xml:space="preserve"> </w:t>
      </w:r>
      <w:r w:rsidRPr="006018D4">
        <w:rPr>
          <w:rFonts w:cs="B Nazanin" w:hint="cs"/>
          <w:b/>
          <w:bCs/>
          <w:sz w:val="26"/>
          <w:szCs w:val="26"/>
          <w:rtl/>
        </w:rPr>
        <w:t>مختلف</w:t>
      </w:r>
      <w:r w:rsidRPr="006018D4">
        <w:rPr>
          <w:rFonts w:cs="B Nazanin"/>
          <w:b/>
          <w:bCs/>
          <w:sz w:val="26"/>
          <w:szCs w:val="26"/>
          <w:rtl/>
        </w:rPr>
        <w:t xml:space="preserve"> </w:t>
      </w:r>
      <w:r w:rsidRPr="006018D4">
        <w:rPr>
          <w:rFonts w:cs="B Nazanin" w:hint="cs"/>
          <w:b/>
          <w:bCs/>
          <w:sz w:val="26"/>
          <w:szCs w:val="26"/>
          <w:rtl/>
        </w:rPr>
        <w:t>رویزیونیزم</w:t>
      </w:r>
      <w:r w:rsidRPr="006018D4">
        <w:rPr>
          <w:rFonts w:cs="B Nazanin"/>
          <w:b/>
          <w:bCs/>
          <w:sz w:val="26"/>
          <w:szCs w:val="26"/>
          <w:rtl/>
        </w:rPr>
        <w:t xml:space="preserve"> </w:t>
      </w:r>
      <w:r w:rsidRPr="006018D4">
        <w:rPr>
          <w:rFonts w:cs="B Nazanin" w:hint="cs"/>
          <w:b/>
          <w:bCs/>
          <w:sz w:val="26"/>
          <w:szCs w:val="26"/>
          <w:rtl/>
        </w:rPr>
        <w:t>خواهد</w:t>
      </w:r>
      <w:r w:rsidRPr="006018D4">
        <w:rPr>
          <w:rFonts w:cs="B Nazanin"/>
          <w:b/>
          <w:bCs/>
          <w:sz w:val="26"/>
          <w:szCs w:val="26"/>
          <w:rtl/>
        </w:rPr>
        <w:t xml:space="preserve"> </w:t>
      </w:r>
      <w:r w:rsidRPr="006018D4">
        <w:rPr>
          <w:rFonts w:cs="B Nazanin" w:hint="cs"/>
          <w:b/>
          <w:bCs/>
          <w:sz w:val="26"/>
          <w:szCs w:val="26"/>
          <w:rtl/>
        </w:rPr>
        <w:t>گردید</w:t>
      </w:r>
      <w:r w:rsidRPr="006018D4">
        <w:rPr>
          <w:rFonts w:cs="B Nazanin"/>
          <w:b/>
          <w:bCs/>
          <w:sz w:val="26"/>
          <w:szCs w:val="26"/>
          <w:rtl/>
        </w:rPr>
        <w:t>.»</w:t>
      </w:r>
    </w:p>
    <w:p w:rsidR="00E74030" w:rsidRPr="006018D4" w:rsidRDefault="00E74030" w:rsidP="00E74030">
      <w:pPr>
        <w:spacing w:after="0"/>
        <w:jc w:val="both"/>
        <w:rPr>
          <w:rFonts w:cs="B Nazanin"/>
          <w:b/>
          <w:bCs/>
          <w:sz w:val="26"/>
          <w:szCs w:val="26"/>
          <w:rtl/>
        </w:rPr>
      </w:pP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اما</w:t>
      </w:r>
      <w:r w:rsidRPr="006018D4">
        <w:rPr>
          <w:rFonts w:cs="B Nazanin"/>
          <w:b/>
          <w:bCs/>
          <w:sz w:val="26"/>
          <w:szCs w:val="26"/>
          <w:rtl/>
        </w:rPr>
        <w:t xml:space="preserve"> </w:t>
      </w:r>
      <w:r w:rsidRPr="006018D4">
        <w:rPr>
          <w:rFonts w:cs="B Nazanin" w:hint="cs"/>
          <w:b/>
          <w:bCs/>
          <w:sz w:val="26"/>
          <w:szCs w:val="26"/>
          <w:rtl/>
        </w:rPr>
        <w:t>اگر</w:t>
      </w:r>
      <w:r w:rsidRPr="006018D4">
        <w:rPr>
          <w:rFonts w:cs="B Nazanin"/>
          <w:b/>
          <w:bCs/>
          <w:sz w:val="26"/>
          <w:szCs w:val="26"/>
          <w:rtl/>
        </w:rPr>
        <w:t xml:space="preserve"> </w:t>
      </w:r>
      <w:r w:rsidRPr="006018D4">
        <w:rPr>
          <w:rFonts w:cs="B Nazanin" w:hint="cs"/>
          <w:b/>
          <w:bCs/>
          <w:sz w:val="26"/>
          <w:szCs w:val="26"/>
          <w:rtl/>
        </w:rPr>
        <w:t>رويزيونيستهاي</w:t>
      </w:r>
      <w:r w:rsidRPr="006018D4">
        <w:rPr>
          <w:rFonts w:cs="B Nazanin"/>
          <w:b/>
          <w:bCs/>
          <w:sz w:val="26"/>
          <w:szCs w:val="26"/>
          <w:rtl/>
        </w:rPr>
        <w:t xml:space="preserve"> </w:t>
      </w:r>
      <w:r w:rsidRPr="006018D4">
        <w:rPr>
          <w:rFonts w:cs="B Nazanin" w:hint="cs"/>
          <w:b/>
          <w:bCs/>
          <w:sz w:val="26"/>
          <w:szCs w:val="26"/>
          <w:rtl/>
        </w:rPr>
        <w:t>مورد</w:t>
      </w:r>
      <w:r w:rsidRPr="006018D4">
        <w:rPr>
          <w:rFonts w:cs="B Nazanin"/>
          <w:b/>
          <w:bCs/>
          <w:sz w:val="26"/>
          <w:szCs w:val="26"/>
          <w:rtl/>
        </w:rPr>
        <w:t xml:space="preserve"> </w:t>
      </w:r>
      <w:r w:rsidRPr="006018D4">
        <w:rPr>
          <w:rFonts w:cs="B Nazanin" w:hint="cs"/>
          <w:b/>
          <w:bCs/>
          <w:sz w:val="26"/>
          <w:szCs w:val="26"/>
          <w:rtl/>
        </w:rPr>
        <w:t>بحث</w:t>
      </w:r>
      <w:r w:rsidRPr="006018D4">
        <w:rPr>
          <w:rFonts w:cs="B Nazanin"/>
          <w:b/>
          <w:bCs/>
          <w:sz w:val="26"/>
          <w:szCs w:val="26"/>
          <w:rtl/>
        </w:rPr>
        <w:t xml:space="preserve"> </w:t>
      </w:r>
      <w:r w:rsidRPr="006018D4">
        <w:rPr>
          <w:rFonts w:cs="B Nazanin" w:hint="cs"/>
          <w:b/>
          <w:bCs/>
          <w:sz w:val="26"/>
          <w:szCs w:val="26"/>
          <w:rtl/>
        </w:rPr>
        <w:t>لنين</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تكيه</w:t>
      </w:r>
      <w:r w:rsidRPr="006018D4">
        <w:rPr>
          <w:rFonts w:cs="B Nazanin"/>
          <w:b/>
          <w:bCs/>
          <w:sz w:val="26"/>
          <w:szCs w:val="26"/>
          <w:rtl/>
        </w:rPr>
        <w:t xml:space="preserve"> </w:t>
      </w:r>
      <w:r w:rsidRPr="006018D4">
        <w:rPr>
          <w:rFonts w:cs="B Nazanin" w:hint="cs"/>
          <w:b/>
          <w:bCs/>
          <w:sz w:val="26"/>
          <w:szCs w:val="26"/>
          <w:rtl/>
        </w:rPr>
        <w:t>بر</w:t>
      </w:r>
      <w:r w:rsidRPr="006018D4">
        <w:rPr>
          <w:rFonts w:cs="B Nazanin"/>
          <w:b/>
          <w:bCs/>
          <w:sz w:val="26"/>
          <w:szCs w:val="26"/>
          <w:rtl/>
        </w:rPr>
        <w:t xml:space="preserve"> </w:t>
      </w:r>
      <w:r w:rsidRPr="006018D4">
        <w:rPr>
          <w:rFonts w:cs="B Nazanin" w:hint="cs"/>
          <w:b/>
          <w:bCs/>
          <w:sz w:val="26"/>
          <w:szCs w:val="26"/>
          <w:rtl/>
        </w:rPr>
        <w:t>آزادي</w:t>
      </w:r>
      <w:r w:rsidRPr="006018D4">
        <w:rPr>
          <w:rFonts w:cs="B Nazanin"/>
          <w:b/>
          <w:bCs/>
          <w:sz w:val="26"/>
          <w:szCs w:val="26"/>
          <w:rtl/>
        </w:rPr>
        <w:t xml:space="preserve"> </w:t>
      </w:r>
      <w:r w:rsidRPr="006018D4">
        <w:rPr>
          <w:rFonts w:cs="B Nazanin" w:hint="cs"/>
          <w:b/>
          <w:bCs/>
          <w:sz w:val="26"/>
          <w:szCs w:val="26"/>
          <w:rtl/>
        </w:rPr>
        <w:t>سياسي،</w:t>
      </w:r>
      <w:r w:rsidRPr="006018D4">
        <w:rPr>
          <w:rFonts w:cs="B Nazanin"/>
          <w:b/>
          <w:bCs/>
          <w:sz w:val="26"/>
          <w:szCs w:val="26"/>
          <w:rtl/>
        </w:rPr>
        <w:t xml:space="preserve"> </w:t>
      </w:r>
      <w:r w:rsidRPr="006018D4">
        <w:rPr>
          <w:rFonts w:cs="B Nazanin" w:hint="cs"/>
          <w:b/>
          <w:bCs/>
          <w:sz w:val="26"/>
          <w:szCs w:val="26"/>
          <w:rtl/>
        </w:rPr>
        <w:t>دموكراسي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حق</w:t>
      </w:r>
      <w:r w:rsidRPr="006018D4">
        <w:rPr>
          <w:rFonts w:cs="B Nazanin"/>
          <w:b/>
          <w:bCs/>
          <w:sz w:val="26"/>
          <w:szCs w:val="26"/>
          <w:rtl/>
        </w:rPr>
        <w:t xml:space="preserve"> </w:t>
      </w:r>
      <w:r w:rsidRPr="006018D4">
        <w:rPr>
          <w:rFonts w:cs="B Nazanin" w:hint="cs"/>
          <w:b/>
          <w:bCs/>
          <w:sz w:val="26"/>
          <w:szCs w:val="26"/>
          <w:rtl/>
        </w:rPr>
        <w:t>انتخابات</w:t>
      </w:r>
      <w:r w:rsidRPr="006018D4">
        <w:rPr>
          <w:rFonts w:cs="B Nazanin"/>
          <w:b/>
          <w:bCs/>
          <w:sz w:val="26"/>
          <w:szCs w:val="26"/>
          <w:rtl/>
        </w:rPr>
        <w:t xml:space="preserve"> </w:t>
      </w:r>
      <w:r w:rsidRPr="006018D4">
        <w:rPr>
          <w:rFonts w:cs="B Nazanin" w:hint="cs"/>
          <w:b/>
          <w:bCs/>
          <w:sz w:val="26"/>
          <w:szCs w:val="26"/>
          <w:rtl/>
        </w:rPr>
        <w:t>همگاني</w:t>
      </w:r>
      <w:r w:rsidRPr="006018D4">
        <w:rPr>
          <w:rFonts w:cs="B Nazanin"/>
          <w:b/>
          <w:bCs/>
          <w:sz w:val="26"/>
          <w:szCs w:val="26"/>
          <w:rtl/>
        </w:rPr>
        <w:t xml:space="preserve"> </w:t>
      </w:r>
      <w:r w:rsidRPr="006018D4">
        <w:rPr>
          <w:rFonts w:cs="B Nazanin" w:hint="cs"/>
          <w:b/>
          <w:bCs/>
          <w:sz w:val="26"/>
          <w:szCs w:val="26"/>
          <w:rtl/>
        </w:rPr>
        <w:t>بورژوائي</w:t>
      </w:r>
      <w:r w:rsidRPr="006018D4">
        <w:rPr>
          <w:rFonts w:cs="B Nazanin"/>
          <w:b/>
          <w:bCs/>
          <w:sz w:val="26"/>
          <w:szCs w:val="26"/>
          <w:rtl/>
        </w:rPr>
        <w:t xml:space="preserve"> </w:t>
      </w:r>
      <w:r w:rsidRPr="006018D4">
        <w:rPr>
          <w:rFonts w:cs="B Nazanin" w:hint="cs"/>
          <w:b/>
          <w:bCs/>
          <w:sz w:val="26"/>
          <w:szCs w:val="26"/>
          <w:rtl/>
        </w:rPr>
        <w:t>ادعا</w:t>
      </w:r>
      <w:r w:rsidRPr="006018D4">
        <w:rPr>
          <w:rFonts w:cs="B Nazanin"/>
          <w:b/>
          <w:bCs/>
          <w:sz w:val="26"/>
          <w:szCs w:val="26"/>
          <w:rtl/>
        </w:rPr>
        <w:t xml:space="preserve"> </w:t>
      </w:r>
      <w:r w:rsidRPr="006018D4">
        <w:rPr>
          <w:rFonts w:cs="B Nazanin" w:hint="cs"/>
          <w:b/>
          <w:bCs/>
          <w:sz w:val="26"/>
          <w:szCs w:val="26"/>
          <w:rtl/>
        </w:rPr>
        <w:t>داشتند</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زمينۀ</w:t>
      </w:r>
      <w:r w:rsidRPr="006018D4">
        <w:rPr>
          <w:rFonts w:cs="B Nazanin"/>
          <w:b/>
          <w:bCs/>
          <w:sz w:val="26"/>
          <w:szCs w:val="26"/>
          <w:rtl/>
        </w:rPr>
        <w:t xml:space="preserve"> </w:t>
      </w:r>
      <w:r w:rsidRPr="006018D4">
        <w:rPr>
          <w:rFonts w:cs="B Nazanin" w:hint="cs"/>
          <w:b/>
          <w:bCs/>
          <w:sz w:val="26"/>
          <w:szCs w:val="26"/>
          <w:rtl/>
        </w:rPr>
        <w:t>مبارزۀ</w:t>
      </w:r>
      <w:r w:rsidRPr="006018D4">
        <w:rPr>
          <w:rFonts w:cs="B Nazanin"/>
          <w:b/>
          <w:bCs/>
          <w:sz w:val="26"/>
          <w:szCs w:val="26"/>
          <w:rtl/>
        </w:rPr>
        <w:t xml:space="preserve"> </w:t>
      </w:r>
      <w:r w:rsidRPr="006018D4">
        <w:rPr>
          <w:rFonts w:cs="B Nazanin" w:hint="cs"/>
          <w:b/>
          <w:bCs/>
          <w:sz w:val="26"/>
          <w:szCs w:val="26"/>
          <w:rtl/>
        </w:rPr>
        <w:t>طبقاتي</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بين</w:t>
      </w:r>
      <w:r w:rsidRPr="006018D4">
        <w:rPr>
          <w:rFonts w:cs="B Nazanin"/>
          <w:b/>
          <w:bCs/>
          <w:sz w:val="26"/>
          <w:szCs w:val="26"/>
          <w:rtl/>
        </w:rPr>
        <w:t xml:space="preserve"> </w:t>
      </w:r>
      <w:r w:rsidRPr="006018D4">
        <w:rPr>
          <w:rFonts w:cs="B Nazanin" w:hint="cs"/>
          <w:b/>
          <w:bCs/>
          <w:sz w:val="26"/>
          <w:szCs w:val="26"/>
          <w:rtl/>
        </w:rPr>
        <w:t>رفته</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اصل</w:t>
      </w:r>
      <w:r w:rsidRPr="006018D4">
        <w:rPr>
          <w:rFonts w:cs="B Nazanin"/>
          <w:b/>
          <w:bCs/>
          <w:sz w:val="26"/>
          <w:szCs w:val="26"/>
          <w:rtl/>
        </w:rPr>
        <w:t xml:space="preserve"> </w:t>
      </w:r>
      <w:r w:rsidRPr="006018D4">
        <w:rPr>
          <w:rFonts w:cs="B Nazanin" w:hint="cs"/>
          <w:b/>
          <w:bCs/>
          <w:sz w:val="26"/>
          <w:szCs w:val="26"/>
          <w:rtl/>
        </w:rPr>
        <w:t>قديمي</w:t>
      </w:r>
      <w:r w:rsidRPr="006018D4">
        <w:rPr>
          <w:rFonts w:cs="B Nazanin"/>
          <w:b/>
          <w:bCs/>
          <w:sz w:val="26"/>
          <w:szCs w:val="26"/>
          <w:rtl/>
        </w:rPr>
        <w:t xml:space="preserve"> </w:t>
      </w:r>
      <w:r w:rsidRPr="006018D4">
        <w:rPr>
          <w:rFonts w:cs="B Nazanin" w:hint="cs"/>
          <w:b/>
          <w:bCs/>
          <w:sz w:val="26"/>
          <w:szCs w:val="26"/>
          <w:rtl/>
        </w:rPr>
        <w:t>مانيفيست</w:t>
      </w:r>
      <w:r w:rsidRPr="006018D4">
        <w:rPr>
          <w:rFonts w:cs="B Nazanin"/>
          <w:b/>
          <w:bCs/>
          <w:sz w:val="26"/>
          <w:szCs w:val="26"/>
          <w:rtl/>
        </w:rPr>
        <w:t xml:space="preserve"> «</w:t>
      </w:r>
      <w:r w:rsidRPr="006018D4">
        <w:rPr>
          <w:rFonts w:cs="B Nazanin" w:hint="cs"/>
          <w:b/>
          <w:bCs/>
          <w:sz w:val="26"/>
          <w:szCs w:val="26"/>
          <w:rtl/>
        </w:rPr>
        <w:t>كارگران</w:t>
      </w:r>
      <w:r w:rsidRPr="006018D4">
        <w:rPr>
          <w:rFonts w:cs="B Nazanin"/>
          <w:b/>
          <w:bCs/>
          <w:sz w:val="26"/>
          <w:szCs w:val="26"/>
          <w:rtl/>
        </w:rPr>
        <w:t xml:space="preserve"> </w:t>
      </w:r>
      <w:r w:rsidRPr="006018D4">
        <w:rPr>
          <w:rFonts w:cs="B Nazanin" w:hint="cs"/>
          <w:b/>
          <w:bCs/>
          <w:sz w:val="26"/>
          <w:szCs w:val="26"/>
          <w:rtl/>
        </w:rPr>
        <w:t>ميهن</w:t>
      </w:r>
      <w:r w:rsidRPr="006018D4">
        <w:rPr>
          <w:rFonts w:cs="B Nazanin"/>
          <w:b/>
          <w:bCs/>
          <w:sz w:val="26"/>
          <w:szCs w:val="26"/>
          <w:rtl/>
        </w:rPr>
        <w:t xml:space="preserve"> </w:t>
      </w:r>
      <w:r w:rsidRPr="006018D4">
        <w:rPr>
          <w:rFonts w:cs="B Nazanin" w:hint="cs"/>
          <w:b/>
          <w:bCs/>
          <w:sz w:val="26"/>
          <w:szCs w:val="26"/>
          <w:rtl/>
        </w:rPr>
        <w:t>ندارند</w:t>
      </w:r>
      <w:r w:rsidRPr="006018D4">
        <w:rPr>
          <w:rFonts w:cs="B Nazanin" w:hint="eastAsia"/>
          <w:b/>
          <w:bCs/>
          <w:sz w:val="26"/>
          <w:szCs w:val="26"/>
          <w:rtl/>
        </w:rPr>
        <w:t>»‌</w:t>
      </w:r>
      <w:r w:rsidRPr="006018D4">
        <w:rPr>
          <w:rFonts w:cs="B Nazanin"/>
          <w:b/>
          <w:bCs/>
          <w:sz w:val="26"/>
          <w:szCs w:val="26"/>
          <w:rtl/>
        </w:rPr>
        <w:t xml:space="preserve">  </w:t>
      </w:r>
      <w:r w:rsidRPr="006018D4">
        <w:rPr>
          <w:rFonts w:cs="B Nazanin" w:hint="cs"/>
          <w:b/>
          <w:bCs/>
          <w:sz w:val="26"/>
          <w:szCs w:val="26"/>
          <w:rtl/>
        </w:rPr>
        <w:t>باطل</w:t>
      </w:r>
      <w:r w:rsidRPr="006018D4">
        <w:rPr>
          <w:rFonts w:cs="B Nazanin"/>
          <w:b/>
          <w:bCs/>
          <w:sz w:val="26"/>
          <w:szCs w:val="26"/>
          <w:rtl/>
        </w:rPr>
        <w:t xml:space="preserve"> </w:t>
      </w:r>
      <w:r w:rsidRPr="006018D4">
        <w:rPr>
          <w:rFonts w:cs="B Nazanin" w:hint="cs"/>
          <w:b/>
          <w:bCs/>
          <w:sz w:val="26"/>
          <w:szCs w:val="26"/>
          <w:rtl/>
        </w:rPr>
        <w:t>گرديده</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تازه</w:t>
      </w:r>
      <w:r w:rsidRPr="006018D4">
        <w:rPr>
          <w:rFonts w:cs="B Nazanin"/>
          <w:b/>
          <w:bCs/>
          <w:sz w:val="26"/>
          <w:szCs w:val="26"/>
          <w:rtl/>
        </w:rPr>
        <w:t xml:space="preserve"> </w:t>
      </w:r>
      <w:r w:rsidRPr="006018D4">
        <w:rPr>
          <w:rFonts w:cs="B Nazanin" w:hint="cs"/>
          <w:b/>
          <w:bCs/>
          <w:sz w:val="26"/>
          <w:szCs w:val="26"/>
          <w:rtl/>
        </w:rPr>
        <w:t>انديشان</w:t>
      </w:r>
      <w:r w:rsidRPr="006018D4">
        <w:rPr>
          <w:rFonts w:cs="B Nazanin"/>
          <w:b/>
          <w:bCs/>
          <w:sz w:val="26"/>
          <w:szCs w:val="26"/>
          <w:rtl/>
        </w:rPr>
        <w:t xml:space="preserve"> "</w:t>
      </w:r>
      <w:r w:rsidRPr="006018D4">
        <w:rPr>
          <w:rFonts w:cs="B Nazanin" w:hint="cs"/>
          <w:b/>
          <w:bCs/>
          <w:sz w:val="26"/>
          <w:szCs w:val="26"/>
          <w:rtl/>
        </w:rPr>
        <w:t>ساما</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دوران</w:t>
      </w:r>
      <w:r w:rsidRPr="006018D4">
        <w:rPr>
          <w:rFonts w:cs="B Nazanin"/>
          <w:b/>
          <w:bCs/>
          <w:sz w:val="26"/>
          <w:szCs w:val="26"/>
          <w:rtl/>
        </w:rPr>
        <w:t xml:space="preserve"> </w:t>
      </w:r>
      <w:r w:rsidRPr="006018D4">
        <w:rPr>
          <w:rFonts w:cs="B Nazanin" w:hint="cs"/>
          <w:b/>
          <w:bCs/>
          <w:sz w:val="26"/>
          <w:szCs w:val="26"/>
          <w:rtl/>
        </w:rPr>
        <w:t>امپرياليزم</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انقلابات</w:t>
      </w:r>
      <w:r w:rsidRPr="006018D4">
        <w:rPr>
          <w:rFonts w:cs="B Nazanin"/>
          <w:b/>
          <w:bCs/>
          <w:sz w:val="26"/>
          <w:szCs w:val="26"/>
          <w:rtl/>
        </w:rPr>
        <w:t xml:space="preserve"> </w:t>
      </w:r>
      <w:r w:rsidRPr="006018D4">
        <w:rPr>
          <w:rFonts w:cs="B Nazanin" w:hint="cs"/>
          <w:b/>
          <w:bCs/>
          <w:sz w:val="26"/>
          <w:szCs w:val="26"/>
          <w:rtl/>
        </w:rPr>
        <w:t>پرولتري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شرايطي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چندين</w:t>
      </w:r>
      <w:r w:rsidRPr="006018D4">
        <w:rPr>
          <w:rFonts w:cs="B Nazanin"/>
          <w:b/>
          <w:bCs/>
          <w:sz w:val="26"/>
          <w:szCs w:val="26"/>
          <w:rtl/>
        </w:rPr>
        <w:t xml:space="preserve"> </w:t>
      </w:r>
      <w:r w:rsidRPr="006018D4">
        <w:rPr>
          <w:rFonts w:cs="B Nazanin" w:hint="cs"/>
          <w:b/>
          <w:bCs/>
          <w:sz w:val="26"/>
          <w:szCs w:val="26"/>
          <w:rtl/>
        </w:rPr>
        <w:t>سال</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اينطرف</w:t>
      </w:r>
      <w:r w:rsidRPr="006018D4">
        <w:rPr>
          <w:rFonts w:cs="B Nazanin"/>
          <w:b/>
          <w:bCs/>
          <w:sz w:val="26"/>
          <w:szCs w:val="26"/>
          <w:rtl/>
        </w:rPr>
        <w:t xml:space="preserve"> </w:t>
      </w:r>
      <w:r w:rsidRPr="006018D4">
        <w:rPr>
          <w:rFonts w:cs="B Nazanin" w:hint="cs"/>
          <w:b/>
          <w:bCs/>
          <w:sz w:val="26"/>
          <w:szCs w:val="26"/>
          <w:rtl/>
        </w:rPr>
        <w:t>حاكميت</w:t>
      </w:r>
      <w:r w:rsidRPr="006018D4">
        <w:rPr>
          <w:rFonts w:cs="B Nazanin"/>
          <w:b/>
          <w:bCs/>
          <w:sz w:val="26"/>
          <w:szCs w:val="26"/>
          <w:rtl/>
        </w:rPr>
        <w:t xml:space="preserve"> </w:t>
      </w:r>
      <w:r w:rsidRPr="006018D4">
        <w:rPr>
          <w:rFonts w:cs="B Nazanin" w:hint="cs"/>
          <w:b/>
          <w:bCs/>
          <w:sz w:val="26"/>
          <w:szCs w:val="26"/>
          <w:rtl/>
        </w:rPr>
        <w:t>دولت</w:t>
      </w:r>
      <w:r w:rsidRPr="006018D4">
        <w:rPr>
          <w:rFonts w:cs="B Nazanin"/>
          <w:b/>
          <w:bCs/>
          <w:sz w:val="26"/>
          <w:szCs w:val="26"/>
          <w:rtl/>
        </w:rPr>
        <w:t xml:space="preserve"> </w:t>
      </w:r>
      <w:r w:rsidRPr="006018D4">
        <w:rPr>
          <w:rFonts w:cs="B Nazanin" w:hint="cs"/>
          <w:b/>
          <w:bCs/>
          <w:sz w:val="26"/>
          <w:szCs w:val="26"/>
          <w:rtl/>
        </w:rPr>
        <w:t>مركزي</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اثر</w:t>
      </w:r>
      <w:r w:rsidRPr="006018D4">
        <w:rPr>
          <w:rFonts w:cs="B Nazanin"/>
          <w:b/>
          <w:bCs/>
          <w:sz w:val="26"/>
          <w:szCs w:val="26"/>
          <w:rtl/>
        </w:rPr>
        <w:t xml:space="preserve"> </w:t>
      </w:r>
      <w:r w:rsidRPr="006018D4">
        <w:rPr>
          <w:rFonts w:cs="B Nazanin" w:hint="cs"/>
          <w:b/>
          <w:bCs/>
          <w:sz w:val="26"/>
          <w:szCs w:val="26"/>
          <w:rtl/>
        </w:rPr>
        <w:t>تمهيدات</w:t>
      </w:r>
      <w:r w:rsidRPr="006018D4">
        <w:rPr>
          <w:rFonts w:cs="B Nazanin"/>
          <w:b/>
          <w:bCs/>
          <w:sz w:val="26"/>
          <w:szCs w:val="26"/>
          <w:rtl/>
        </w:rPr>
        <w:t xml:space="preserve"> </w:t>
      </w:r>
      <w:r w:rsidRPr="006018D4">
        <w:rPr>
          <w:rFonts w:cs="B Nazanin" w:hint="cs"/>
          <w:b/>
          <w:bCs/>
          <w:sz w:val="26"/>
          <w:szCs w:val="26"/>
          <w:rtl/>
        </w:rPr>
        <w:t>قبلي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مداخله</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لشكركشي</w:t>
      </w:r>
      <w:r w:rsidRPr="006018D4">
        <w:rPr>
          <w:rFonts w:cs="B Nazanin"/>
          <w:b/>
          <w:bCs/>
          <w:sz w:val="26"/>
          <w:szCs w:val="26"/>
          <w:rtl/>
        </w:rPr>
        <w:t xml:space="preserve"> </w:t>
      </w:r>
      <w:r w:rsidRPr="006018D4">
        <w:rPr>
          <w:rFonts w:cs="B Nazanin" w:hint="cs"/>
          <w:b/>
          <w:bCs/>
          <w:sz w:val="26"/>
          <w:szCs w:val="26"/>
          <w:rtl/>
        </w:rPr>
        <w:t>قشون</w:t>
      </w:r>
      <w:r w:rsidRPr="006018D4">
        <w:rPr>
          <w:rFonts w:cs="B Nazanin"/>
          <w:b/>
          <w:bCs/>
          <w:sz w:val="26"/>
          <w:szCs w:val="26"/>
          <w:rtl/>
        </w:rPr>
        <w:t xml:space="preserve"> </w:t>
      </w:r>
      <w:r w:rsidRPr="006018D4">
        <w:rPr>
          <w:rFonts w:cs="B Nazanin" w:hint="cs"/>
          <w:b/>
          <w:bCs/>
          <w:sz w:val="26"/>
          <w:szCs w:val="26"/>
          <w:rtl/>
        </w:rPr>
        <w:t>سوسيال</w:t>
      </w:r>
      <w:r w:rsidRPr="006018D4">
        <w:rPr>
          <w:rFonts w:cs="B Nazanin"/>
          <w:b/>
          <w:bCs/>
          <w:sz w:val="26"/>
          <w:szCs w:val="26"/>
          <w:rtl/>
        </w:rPr>
        <w:t xml:space="preserve"> </w:t>
      </w:r>
      <w:r w:rsidRPr="006018D4">
        <w:rPr>
          <w:rFonts w:cs="B Nazanin" w:hint="cs"/>
          <w:b/>
          <w:bCs/>
          <w:sz w:val="26"/>
          <w:szCs w:val="26"/>
          <w:rtl/>
        </w:rPr>
        <w:t>امپرياليسم</w:t>
      </w:r>
      <w:r w:rsidRPr="006018D4">
        <w:rPr>
          <w:rFonts w:cs="B Nazanin"/>
          <w:b/>
          <w:bCs/>
          <w:sz w:val="26"/>
          <w:szCs w:val="26"/>
          <w:rtl/>
        </w:rPr>
        <w:t xml:space="preserve"> </w:t>
      </w:r>
      <w:r w:rsidRPr="006018D4">
        <w:rPr>
          <w:rFonts w:cs="B Nazanin" w:hint="cs"/>
          <w:b/>
          <w:bCs/>
          <w:sz w:val="26"/>
          <w:szCs w:val="26"/>
          <w:rtl/>
        </w:rPr>
        <w:t>شوروي</w:t>
      </w:r>
      <w:r w:rsidRPr="006018D4">
        <w:rPr>
          <w:rFonts w:cs="B Nazanin"/>
          <w:b/>
          <w:bCs/>
          <w:sz w:val="26"/>
          <w:szCs w:val="26"/>
          <w:rtl/>
        </w:rPr>
        <w:t xml:space="preserve"> </w:t>
      </w:r>
      <w:r w:rsidRPr="006018D4">
        <w:rPr>
          <w:rFonts w:cs="B Nazanin" w:hint="cs"/>
          <w:b/>
          <w:bCs/>
          <w:sz w:val="26"/>
          <w:szCs w:val="26"/>
          <w:rtl/>
        </w:rPr>
        <w:t>بر</w:t>
      </w:r>
      <w:r w:rsidRPr="006018D4">
        <w:rPr>
          <w:rFonts w:cs="B Nazanin"/>
          <w:b/>
          <w:bCs/>
          <w:sz w:val="26"/>
          <w:szCs w:val="26"/>
          <w:rtl/>
        </w:rPr>
        <w:t xml:space="preserve"> </w:t>
      </w:r>
      <w:r w:rsidRPr="006018D4">
        <w:rPr>
          <w:rFonts w:cs="B Nazanin" w:hint="cs"/>
          <w:b/>
          <w:bCs/>
          <w:sz w:val="26"/>
          <w:szCs w:val="26"/>
          <w:rtl/>
        </w:rPr>
        <w:t>ميهن</w:t>
      </w:r>
      <w:r w:rsidRPr="006018D4">
        <w:rPr>
          <w:rFonts w:cs="B Nazanin"/>
          <w:b/>
          <w:bCs/>
          <w:sz w:val="26"/>
          <w:szCs w:val="26"/>
          <w:rtl/>
        </w:rPr>
        <w:t xml:space="preserve"> </w:t>
      </w:r>
      <w:r w:rsidRPr="006018D4">
        <w:rPr>
          <w:rFonts w:cs="B Nazanin" w:hint="cs"/>
          <w:b/>
          <w:bCs/>
          <w:sz w:val="26"/>
          <w:szCs w:val="26"/>
          <w:rtl/>
        </w:rPr>
        <w:t>ما</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دست</w:t>
      </w:r>
      <w:r w:rsidRPr="006018D4">
        <w:rPr>
          <w:rFonts w:cs="B Nazanin"/>
          <w:b/>
          <w:bCs/>
          <w:sz w:val="26"/>
          <w:szCs w:val="26"/>
          <w:rtl/>
        </w:rPr>
        <w:t xml:space="preserve"> </w:t>
      </w:r>
      <w:r w:rsidRPr="006018D4">
        <w:rPr>
          <w:rFonts w:cs="B Nazanin" w:hint="cs"/>
          <w:b/>
          <w:bCs/>
          <w:sz w:val="26"/>
          <w:szCs w:val="26"/>
          <w:rtl/>
        </w:rPr>
        <w:t>نمايندگان</w:t>
      </w:r>
      <w:r w:rsidRPr="006018D4">
        <w:rPr>
          <w:rFonts w:cs="B Nazanin"/>
          <w:b/>
          <w:bCs/>
          <w:sz w:val="26"/>
          <w:szCs w:val="26"/>
          <w:rtl/>
        </w:rPr>
        <w:t xml:space="preserve"> </w:t>
      </w:r>
      <w:r w:rsidRPr="006018D4">
        <w:rPr>
          <w:rFonts w:cs="B Nazanin" w:hint="cs"/>
          <w:b/>
          <w:bCs/>
          <w:sz w:val="26"/>
          <w:szCs w:val="26"/>
          <w:rtl/>
        </w:rPr>
        <w:t>بورژوائي</w:t>
      </w:r>
      <w:r w:rsidRPr="006018D4">
        <w:rPr>
          <w:rFonts w:cs="B Nazanin"/>
          <w:b/>
          <w:bCs/>
          <w:sz w:val="26"/>
          <w:szCs w:val="26"/>
          <w:rtl/>
        </w:rPr>
        <w:t xml:space="preserve"> </w:t>
      </w:r>
      <w:r w:rsidRPr="006018D4">
        <w:rPr>
          <w:rFonts w:cs="B Nazanin" w:hint="cs"/>
          <w:b/>
          <w:bCs/>
          <w:sz w:val="26"/>
          <w:szCs w:val="26"/>
          <w:rtl/>
        </w:rPr>
        <w:t>كمپرادوي</w:t>
      </w:r>
      <w:r w:rsidRPr="006018D4">
        <w:rPr>
          <w:rFonts w:cs="B Nazanin"/>
          <w:b/>
          <w:bCs/>
          <w:sz w:val="26"/>
          <w:szCs w:val="26"/>
          <w:rtl/>
        </w:rPr>
        <w:t xml:space="preserve"> </w:t>
      </w:r>
      <w:r w:rsidRPr="006018D4">
        <w:rPr>
          <w:rFonts w:cs="B Nazanin" w:hint="cs"/>
          <w:b/>
          <w:bCs/>
          <w:sz w:val="26"/>
          <w:szCs w:val="26"/>
          <w:rtl/>
        </w:rPr>
        <w:t>بوروكراتيك</w:t>
      </w:r>
      <w:r w:rsidRPr="006018D4">
        <w:rPr>
          <w:rFonts w:cs="B Nazanin"/>
          <w:b/>
          <w:bCs/>
          <w:sz w:val="26"/>
          <w:szCs w:val="26"/>
          <w:rtl/>
        </w:rPr>
        <w:t xml:space="preserve"> </w:t>
      </w:r>
      <w:r w:rsidRPr="006018D4">
        <w:rPr>
          <w:rFonts w:cs="B Nazanin" w:hint="cs"/>
          <w:b/>
          <w:bCs/>
          <w:sz w:val="26"/>
          <w:szCs w:val="26"/>
          <w:rtl/>
        </w:rPr>
        <w:t>تيپ</w:t>
      </w:r>
      <w:r w:rsidRPr="006018D4">
        <w:rPr>
          <w:rFonts w:cs="B Nazanin"/>
          <w:b/>
          <w:bCs/>
          <w:sz w:val="26"/>
          <w:szCs w:val="26"/>
          <w:rtl/>
        </w:rPr>
        <w:t xml:space="preserve"> </w:t>
      </w:r>
      <w:r w:rsidRPr="006018D4">
        <w:rPr>
          <w:rFonts w:cs="B Nazanin" w:hint="cs"/>
          <w:b/>
          <w:bCs/>
          <w:sz w:val="26"/>
          <w:szCs w:val="26"/>
          <w:rtl/>
        </w:rPr>
        <w:t>روسي</w:t>
      </w:r>
      <w:r w:rsidRPr="006018D4">
        <w:rPr>
          <w:rFonts w:cs="B Nazanin"/>
          <w:b/>
          <w:bCs/>
          <w:sz w:val="26"/>
          <w:szCs w:val="26"/>
          <w:rtl/>
        </w:rPr>
        <w:t xml:space="preserve"> </w:t>
      </w:r>
      <w:r w:rsidRPr="006018D4">
        <w:rPr>
          <w:rFonts w:cs="B Nazanin" w:hint="cs"/>
          <w:b/>
          <w:bCs/>
          <w:sz w:val="26"/>
          <w:szCs w:val="26"/>
          <w:rtl/>
        </w:rPr>
        <w:t>قرار</w:t>
      </w:r>
      <w:r w:rsidRPr="006018D4">
        <w:rPr>
          <w:rFonts w:cs="B Nazanin"/>
          <w:b/>
          <w:bCs/>
          <w:sz w:val="26"/>
          <w:szCs w:val="26"/>
          <w:rtl/>
        </w:rPr>
        <w:t xml:space="preserve"> </w:t>
      </w:r>
      <w:r w:rsidRPr="006018D4">
        <w:rPr>
          <w:rFonts w:cs="B Nazanin" w:hint="cs"/>
          <w:b/>
          <w:bCs/>
          <w:sz w:val="26"/>
          <w:szCs w:val="26"/>
          <w:rtl/>
        </w:rPr>
        <w:t>دارد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كشور</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مستعمره</w:t>
      </w:r>
      <w:r w:rsidRPr="006018D4">
        <w:rPr>
          <w:rFonts w:cs="B Nazanin"/>
          <w:b/>
          <w:bCs/>
          <w:sz w:val="26"/>
          <w:szCs w:val="26"/>
          <w:rtl/>
        </w:rPr>
        <w:t xml:space="preserve"> </w:t>
      </w:r>
      <w:r w:rsidRPr="006018D4">
        <w:rPr>
          <w:rFonts w:cs="B Nazanin" w:hint="cs"/>
          <w:b/>
          <w:bCs/>
          <w:sz w:val="26"/>
          <w:szCs w:val="26"/>
          <w:rtl/>
        </w:rPr>
        <w:t>مبدل</w:t>
      </w:r>
      <w:r w:rsidRPr="006018D4">
        <w:rPr>
          <w:rFonts w:cs="B Nazanin"/>
          <w:b/>
          <w:bCs/>
          <w:sz w:val="26"/>
          <w:szCs w:val="26"/>
          <w:rtl/>
        </w:rPr>
        <w:t xml:space="preserve"> </w:t>
      </w:r>
      <w:r w:rsidRPr="006018D4">
        <w:rPr>
          <w:rFonts w:cs="B Nazanin" w:hint="cs"/>
          <w:b/>
          <w:bCs/>
          <w:sz w:val="26"/>
          <w:szCs w:val="26"/>
          <w:rtl/>
        </w:rPr>
        <w:t>گرديده</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شرايطي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فئوداليزم</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اثر</w:t>
      </w:r>
      <w:r w:rsidRPr="006018D4">
        <w:rPr>
          <w:rFonts w:cs="B Nazanin"/>
          <w:b/>
          <w:bCs/>
          <w:sz w:val="26"/>
          <w:szCs w:val="26"/>
          <w:rtl/>
        </w:rPr>
        <w:t xml:space="preserve"> </w:t>
      </w:r>
      <w:r w:rsidRPr="006018D4">
        <w:rPr>
          <w:rFonts w:cs="B Nazanin" w:hint="cs"/>
          <w:b/>
          <w:bCs/>
          <w:sz w:val="26"/>
          <w:szCs w:val="26"/>
          <w:rtl/>
        </w:rPr>
        <w:t>متحمل</w:t>
      </w:r>
      <w:r w:rsidRPr="006018D4">
        <w:rPr>
          <w:rFonts w:cs="B Nazanin"/>
          <w:b/>
          <w:bCs/>
          <w:sz w:val="26"/>
          <w:szCs w:val="26"/>
          <w:rtl/>
        </w:rPr>
        <w:t xml:space="preserve"> </w:t>
      </w:r>
      <w:r w:rsidRPr="006018D4">
        <w:rPr>
          <w:rFonts w:cs="B Nazanin" w:hint="cs"/>
          <w:b/>
          <w:bCs/>
          <w:sz w:val="26"/>
          <w:szCs w:val="26"/>
          <w:rtl/>
        </w:rPr>
        <w:t>شدن</w:t>
      </w:r>
      <w:r w:rsidRPr="006018D4">
        <w:rPr>
          <w:rFonts w:cs="B Nazanin"/>
          <w:b/>
          <w:bCs/>
          <w:sz w:val="26"/>
          <w:szCs w:val="26"/>
          <w:rtl/>
        </w:rPr>
        <w:t xml:space="preserve"> </w:t>
      </w:r>
      <w:r w:rsidRPr="006018D4">
        <w:rPr>
          <w:rFonts w:cs="B Nazanin" w:hint="cs"/>
          <w:b/>
          <w:bCs/>
          <w:sz w:val="26"/>
          <w:szCs w:val="26"/>
          <w:rtl/>
        </w:rPr>
        <w:t>ضربات</w:t>
      </w:r>
      <w:r w:rsidRPr="006018D4">
        <w:rPr>
          <w:rFonts w:cs="B Nazanin"/>
          <w:b/>
          <w:bCs/>
          <w:sz w:val="26"/>
          <w:szCs w:val="26"/>
          <w:rtl/>
        </w:rPr>
        <w:t xml:space="preserve"> </w:t>
      </w:r>
      <w:r w:rsidRPr="006018D4">
        <w:rPr>
          <w:rFonts w:cs="B Nazanin" w:hint="cs"/>
          <w:b/>
          <w:bCs/>
          <w:sz w:val="26"/>
          <w:szCs w:val="26"/>
          <w:rtl/>
        </w:rPr>
        <w:t>دوجانبه</w:t>
      </w:r>
      <w:r w:rsidRPr="006018D4">
        <w:rPr>
          <w:rFonts w:cs="B Nazanin"/>
          <w:b/>
          <w:bCs/>
          <w:sz w:val="26"/>
          <w:szCs w:val="26"/>
          <w:rtl/>
        </w:rPr>
        <w:t xml:space="preserve"> </w:t>
      </w:r>
      <w:r w:rsidRPr="006018D4">
        <w:rPr>
          <w:rFonts w:cs="B Nazanin" w:hint="cs"/>
          <w:b/>
          <w:bCs/>
          <w:sz w:val="26"/>
          <w:szCs w:val="26"/>
          <w:rtl/>
        </w:rPr>
        <w:t>چه</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طرف</w:t>
      </w:r>
      <w:r w:rsidRPr="006018D4">
        <w:rPr>
          <w:rFonts w:cs="B Nazanin"/>
          <w:b/>
          <w:bCs/>
          <w:sz w:val="26"/>
          <w:szCs w:val="26"/>
          <w:rtl/>
        </w:rPr>
        <w:t xml:space="preserve"> </w:t>
      </w:r>
      <w:r w:rsidRPr="006018D4">
        <w:rPr>
          <w:rFonts w:cs="B Nazanin" w:hint="cs"/>
          <w:b/>
          <w:bCs/>
          <w:sz w:val="26"/>
          <w:szCs w:val="26"/>
          <w:rtl/>
        </w:rPr>
        <w:t>بورژوازي</w:t>
      </w:r>
      <w:r w:rsidRPr="006018D4">
        <w:rPr>
          <w:rFonts w:cs="B Nazanin"/>
          <w:b/>
          <w:bCs/>
          <w:sz w:val="26"/>
          <w:szCs w:val="26"/>
          <w:rtl/>
        </w:rPr>
        <w:t xml:space="preserve"> </w:t>
      </w:r>
      <w:r w:rsidRPr="006018D4">
        <w:rPr>
          <w:rFonts w:cs="B Nazanin" w:hint="cs"/>
          <w:b/>
          <w:bCs/>
          <w:sz w:val="26"/>
          <w:szCs w:val="26"/>
          <w:rtl/>
        </w:rPr>
        <w:t>كمپرادوري</w:t>
      </w:r>
      <w:r w:rsidRPr="006018D4">
        <w:rPr>
          <w:rFonts w:cs="B Nazanin"/>
          <w:b/>
          <w:bCs/>
          <w:sz w:val="26"/>
          <w:szCs w:val="26"/>
          <w:rtl/>
        </w:rPr>
        <w:t xml:space="preserve"> </w:t>
      </w:r>
      <w:r w:rsidRPr="006018D4">
        <w:rPr>
          <w:rFonts w:cs="B Nazanin" w:hint="cs"/>
          <w:b/>
          <w:bCs/>
          <w:sz w:val="26"/>
          <w:szCs w:val="26"/>
          <w:rtl/>
        </w:rPr>
        <w:t>بوروكراتيك</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چه</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درون</w:t>
      </w:r>
      <w:r w:rsidRPr="006018D4">
        <w:rPr>
          <w:rFonts w:cs="B Nazanin"/>
          <w:b/>
          <w:bCs/>
          <w:sz w:val="26"/>
          <w:szCs w:val="26"/>
          <w:rtl/>
        </w:rPr>
        <w:t xml:space="preserve"> </w:t>
      </w:r>
      <w:r w:rsidRPr="006018D4">
        <w:rPr>
          <w:rFonts w:cs="B Nazanin" w:hint="cs"/>
          <w:b/>
          <w:bCs/>
          <w:sz w:val="26"/>
          <w:szCs w:val="26"/>
          <w:rtl/>
        </w:rPr>
        <w:t>مقاومت</w:t>
      </w:r>
      <w:r w:rsidRPr="006018D4">
        <w:rPr>
          <w:rFonts w:cs="B Nazanin"/>
          <w:b/>
          <w:bCs/>
          <w:sz w:val="26"/>
          <w:szCs w:val="26"/>
          <w:rtl/>
        </w:rPr>
        <w:t xml:space="preserve"> </w:t>
      </w:r>
      <w:r w:rsidRPr="006018D4">
        <w:rPr>
          <w:rFonts w:cs="B Nazanin" w:hint="cs"/>
          <w:b/>
          <w:bCs/>
          <w:sz w:val="26"/>
          <w:szCs w:val="26"/>
          <w:rtl/>
        </w:rPr>
        <w:t>رو</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اضمحلال</w:t>
      </w:r>
      <w:r w:rsidRPr="006018D4">
        <w:rPr>
          <w:rFonts w:cs="B Nazanin"/>
          <w:b/>
          <w:bCs/>
          <w:sz w:val="26"/>
          <w:szCs w:val="26"/>
          <w:rtl/>
        </w:rPr>
        <w:t xml:space="preserve"> </w:t>
      </w:r>
      <w:r w:rsidRPr="006018D4">
        <w:rPr>
          <w:rFonts w:cs="B Nazanin" w:hint="cs"/>
          <w:b/>
          <w:bCs/>
          <w:sz w:val="26"/>
          <w:szCs w:val="26"/>
          <w:rtl/>
        </w:rPr>
        <w:t>ميرود؛</w:t>
      </w:r>
      <w:r w:rsidRPr="006018D4">
        <w:rPr>
          <w:rFonts w:cs="B Nazanin"/>
          <w:b/>
          <w:bCs/>
          <w:sz w:val="26"/>
          <w:szCs w:val="26"/>
          <w:rtl/>
        </w:rPr>
        <w:t xml:space="preserve"> ‌</w:t>
      </w:r>
      <w:r w:rsidRPr="006018D4">
        <w:rPr>
          <w:rFonts w:cs="B Nazanin" w:hint="cs"/>
          <w:b/>
          <w:bCs/>
          <w:sz w:val="26"/>
          <w:szCs w:val="26"/>
          <w:rtl/>
        </w:rPr>
        <w:t>شرايطي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صدها</w:t>
      </w:r>
      <w:r w:rsidRPr="006018D4">
        <w:rPr>
          <w:rFonts w:cs="B Nazanin"/>
          <w:b/>
          <w:bCs/>
          <w:sz w:val="26"/>
          <w:szCs w:val="26"/>
          <w:rtl/>
        </w:rPr>
        <w:t xml:space="preserve"> </w:t>
      </w:r>
      <w:r w:rsidRPr="006018D4">
        <w:rPr>
          <w:rFonts w:cs="B Nazanin" w:hint="cs"/>
          <w:b/>
          <w:bCs/>
          <w:sz w:val="26"/>
          <w:szCs w:val="26"/>
          <w:rtl/>
        </w:rPr>
        <w:t>هزار</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حتي</w:t>
      </w:r>
      <w:r w:rsidRPr="006018D4">
        <w:rPr>
          <w:rFonts w:cs="B Nazanin"/>
          <w:b/>
          <w:bCs/>
          <w:sz w:val="26"/>
          <w:szCs w:val="26"/>
          <w:rtl/>
        </w:rPr>
        <w:t xml:space="preserve"> </w:t>
      </w:r>
      <w:r w:rsidRPr="006018D4">
        <w:rPr>
          <w:rFonts w:cs="B Nazanin" w:hint="cs"/>
          <w:b/>
          <w:bCs/>
          <w:sz w:val="26"/>
          <w:szCs w:val="26"/>
          <w:rtl/>
        </w:rPr>
        <w:t>ميليونها</w:t>
      </w:r>
      <w:r w:rsidRPr="006018D4">
        <w:rPr>
          <w:rFonts w:cs="B Nazanin"/>
          <w:b/>
          <w:bCs/>
          <w:sz w:val="26"/>
          <w:szCs w:val="26"/>
          <w:rtl/>
        </w:rPr>
        <w:t xml:space="preserve"> </w:t>
      </w:r>
      <w:r w:rsidRPr="006018D4">
        <w:rPr>
          <w:rFonts w:cs="B Nazanin" w:hint="cs"/>
          <w:b/>
          <w:bCs/>
          <w:sz w:val="26"/>
          <w:szCs w:val="26"/>
          <w:rtl/>
        </w:rPr>
        <w:t>نفر</w:t>
      </w:r>
      <w:r w:rsidRPr="006018D4">
        <w:rPr>
          <w:rFonts w:cs="B Nazanin"/>
          <w:b/>
          <w:bCs/>
          <w:sz w:val="26"/>
          <w:szCs w:val="26"/>
          <w:rtl/>
        </w:rPr>
        <w:t xml:space="preserve"> </w:t>
      </w:r>
      <w:r w:rsidRPr="006018D4">
        <w:rPr>
          <w:rFonts w:cs="B Nazanin" w:hint="cs"/>
          <w:b/>
          <w:bCs/>
          <w:sz w:val="26"/>
          <w:szCs w:val="26"/>
          <w:rtl/>
        </w:rPr>
        <w:t>هموطن</w:t>
      </w:r>
      <w:r w:rsidRPr="006018D4">
        <w:rPr>
          <w:rFonts w:cs="B Nazanin"/>
          <w:b/>
          <w:bCs/>
          <w:sz w:val="26"/>
          <w:szCs w:val="26"/>
          <w:rtl/>
        </w:rPr>
        <w:t xml:space="preserve"> </w:t>
      </w:r>
      <w:r w:rsidRPr="006018D4">
        <w:rPr>
          <w:rFonts w:cs="B Nazanin" w:hint="cs"/>
          <w:b/>
          <w:bCs/>
          <w:sz w:val="26"/>
          <w:szCs w:val="26"/>
          <w:rtl/>
        </w:rPr>
        <w:t>ما</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اثر</w:t>
      </w:r>
      <w:r w:rsidRPr="006018D4">
        <w:rPr>
          <w:rFonts w:cs="B Nazanin"/>
          <w:b/>
          <w:bCs/>
          <w:sz w:val="26"/>
          <w:szCs w:val="26"/>
          <w:rtl/>
        </w:rPr>
        <w:t xml:space="preserve"> </w:t>
      </w:r>
      <w:r w:rsidRPr="006018D4">
        <w:rPr>
          <w:rFonts w:cs="B Nazanin" w:hint="cs"/>
          <w:b/>
          <w:bCs/>
          <w:sz w:val="26"/>
          <w:szCs w:val="26"/>
          <w:rtl/>
        </w:rPr>
        <w:t>تجاوز</w:t>
      </w:r>
      <w:r w:rsidRPr="006018D4">
        <w:rPr>
          <w:rFonts w:cs="B Nazanin"/>
          <w:b/>
          <w:bCs/>
          <w:sz w:val="26"/>
          <w:szCs w:val="26"/>
          <w:rtl/>
        </w:rPr>
        <w:t xml:space="preserve"> </w:t>
      </w:r>
      <w:r w:rsidRPr="006018D4">
        <w:rPr>
          <w:rFonts w:cs="B Nazanin" w:hint="cs"/>
          <w:b/>
          <w:bCs/>
          <w:sz w:val="26"/>
          <w:szCs w:val="26"/>
          <w:rtl/>
        </w:rPr>
        <w:t>وحشيانۀ</w:t>
      </w:r>
      <w:r w:rsidRPr="006018D4">
        <w:rPr>
          <w:rFonts w:cs="B Nazanin"/>
          <w:b/>
          <w:bCs/>
          <w:sz w:val="26"/>
          <w:szCs w:val="26"/>
          <w:rtl/>
        </w:rPr>
        <w:t xml:space="preserve"> </w:t>
      </w:r>
      <w:r w:rsidRPr="006018D4">
        <w:rPr>
          <w:rFonts w:cs="B Nazanin" w:hint="cs"/>
          <w:b/>
          <w:bCs/>
          <w:sz w:val="26"/>
          <w:szCs w:val="26"/>
          <w:rtl/>
        </w:rPr>
        <w:t>سوسيال</w:t>
      </w:r>
      <w:r w:rsidRPr="006018D4">
        <w:rPr>
          <w:rFonts w:cs="B Nazanin"/>
          <w:b/>
          <w:bCs/>
          <w:sz w:val="26"/>
          <w:szCs w:val="26"/>
          <w:rtl/>
        </w:rPr>
        <w:t xml:space="preserve"> </w:t>
      </w:r>
      <w:r w:rsidRPr="006018D4">
        <w:rPr>
          <w:rFonts w:cs="B Nazanin" w:hint="cs"/>
          <w:b/>
          <w:bCs/>
          <w:sz w:val="26"/>
          <w:szCs w:val="26"/>
          <w:rtl/>
        </w:rPr>
        <w:t>امپرياليزم</w:t>
      </w:r>
      <w:r w:rsidRPr="006018D4">
        <w:rPr>
          <w:rFonts w:cs="B Nazanin"/>
          <w:b/>
          <w:bCs/>
          <w:sz w:val="26"/>
          <w:szCs w:val="26"/>
          <w:rtl/>
        </w:rPr>
        <w:t xml:space="preserve"> </w:t>
      </w:r>
      <w:r w:rsidRPr="006018D4">
        <w:rPr>
          <w:rFonts w:cs="B Nazanin" w:hint="cs"/>
          <w:b/>
          <w:bCs/>
          <w:sz w:val="26"/>
          <w:szCs w:val="26"/>
          <w:rtl/>
        </w:rPr>
        <w:t>شوروي</w:t>
      </w:r>
      <w:r w:rsidRPr="006018D4">
        <w:rPr>
          <w:rFonts w:cs="B Nazanin"/>
          <w:b/>
          <w:bCs/>
          <w:sz w:val="26"/>
          <w:szCs w:val="26"/>
          <w:rtl/>
        </w:rPr>
        <w:t xml:space="preserve"> </w:t>
      </w:r>
      <w:r w:rsidRPr="006018D4">
        <w:rPr>
          <w:rFonts w:cs="B Nazanin" w:hint="cs"/>
          <w:b/>
          <w:bCs/>
          <w:sz w:val="26"/>
          <w:szCs w:val="26"/>
          <w:rtl/>
        </w:rPr>
        <w:t>داروندار</w:t>
      </w:r>
      <w:r w:rsidRPr="006018D4">
        <w:rPr>
          <w:rFonts w:cs="B Nazanin"/>
          <w:b/>
          <w:bCs/>
          <w:sz w:val="26"/>
          <w:szCs w:val="26"/>
          <w:rtl/>
        </w:rPr>
        <w:t xml:space="preserve"> </w:t>
      </w:r>
      <w:r w:rsidRPr="006018D4">
        <w:rPr>
          <w:rFonts w:cs="B Nazanin" w:hint="cs"/>
          <w:b/>
          <w:bCs/>
          <w:sz w:val="26"/>
          <w:szCs w:val="26"/>
          <w:rtl/>
        </w:rPr>
        <w:t>زندگي</w:t>
      </w:r>
      <w:r w:rsidRPr="006018D4">
        <w:rPr>
          <w:rFonts w:cs="B Nazanin"/>
          <w:b/>
          <w:bCs/>
          <w:sz w:val="26"/>
          <w:szCs w:val="26"/>
          <w:rtl/>
        </w:rPr>
        <w:t xml:space="preserve"> </w:t>
      </w:r>
      <w:r w:rsidRPr="006018D4">
        <w:rPr>
          <w:rFonts w:cs="B Nazanin" w:hint="cs"/>
          <w:b/>
          <w:bCs/>
          <w:sz w:val="26"/>
          <w:szCs w:val="26"/>
          <w:rtl/>
        </w:rPr>
        <w:t>خود</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آنچنان</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دست</w:t>
      </w:r>
      <w:r w:rsidRPr="006018D4">
        <w:rPr>
          <w:rFonts w:cs="B Nazanin"/>
          <w:b/>
          <w:bCs/>
          <w:sz w:val="26"/>
          <w:szCs w:val="26"/>
          <w:rtl/>
        </w:rPr>
        <w:t xml:space="preserve"> </w:t>
      </w:r>
      <w:r w:rsidRPr="006018D4">
        <w:rPr>
          <w:rFonts w:cs="B Nazanin" w:hint="cs"/>
          <w:b/>
          <w:bCs/>
          <w:sz w:val="26"/>
          <w:szCs w:val="26"/>
          <w:rtl/>
        </w:rPr>
        <w:t>داده</w:t>
      </w:r>
      <w:r w:rsidRPr="006018D4">
        <w:rPr>
          <w:rFonts w:cs="B Nazanin"/>
          <w:b/>
          <w:bCs/>
          <w:sz w:val="26"/>
          <w:szCs w:val="26"/>
          <w:rtl/>
        </w:rPr>
        <w:t xml:space="preserve"> </w:t>
      </w:r>
      <w:r w:rsidRPr="006018D4">
        <w:rPr>
          <w:rFonts w:cs="B Nazanin" w:hint="cs"/>
          <w:b/>
          <w:bCs/>
          <w:sz w:val="26"/>
          <w:szCs w:val="26"/>
          <w:rtl/>
        </w:rPr>
        <w:t>اند</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صدها</w:t>
      </w:r>
      <w:r w:rsidRPr="006018D4">
        <w:rPr>
          <w:rFonts w:cs="B Nazanin"/>
          <w:b/>
          <w:bCs/>
          <w:sz w:val="26"/>
          <w:szCs w:val="26"/>
          <w:rtl/>
        </w:rPr>
        <w:t xml:space="preserve"> </w:t>
      </w:r>
      <w:r w:rsidRPr="006018D4">
        <w:rPr>
          <w:rFonts w:cs="B Nazanin" w:hint="cs"/>
          <w:b/>
          <w:bCs/>
          <w:sz w:val="26"/>
          <w:szCs w:val="26"/>
          <w:rtl/>
        </w:rPr>
        <w:t>هزار</w:t>
      </w:r>
      <w:r w:rsidRPr="006018D4">
        <w:rPr>
          <w:rFonts w:cs="B Nazanin"/>
          <w:b/>
          <w:bCs/>
          <w:sz w:val="26"/>
          <w:szCs w:val="26"/>
          <w:rtl/>
        </w:rPr>
        <w:t xml:space="preserve"> </w:t>
      </w:r>
      <w:r w:rsidRPr="006018D4">
        <w:rPr>
          <w:rFonts w:cs="B Nazanin" w:hint="cs"/>
          <w:b/>
          <w:bCs/>
          <w:sz w:val="26"/>
          <w:szCs w:val="26"/>
          <w:rtl/>
        </w:rPr>
        <w:t>هموطن</w:t>
      </w:r>
      <w:r w:rsidRPr="006018D4">
        <w:rPr>
          <w:rFonts w:cs="B Nazanin"/>
          <w:b/>
          <w:bCs/>
          <w:sz w:val="26"/>
          <w:szCs w:val="26"/>
          <w:rtl/>
        </w:rPr>
        <w:t xml:space="preserve"> </w:t>
      </w:r>
      <w:r w:rsidRPr="006018D4">
        <w:rPr>
          <w:rFonts w:cs="B Nazanin" w:hint="cs"/>
          <w:b/>
          <w:bCs/>
          <w:sz w:val="26"/>
          <w:szCs w:val="26"/>
          <w:rtl/>
        </w:rPr>
        <w:t>کارگر</w:t>
      </w:r>
      <w:r w:rsidRPr="006018D4">
        <w:rPr>
          <w:rFonts w:cs="B Nazanin"/>
          <w:b/>
          <w:bCs/>
          <w:sz w:val="26"/>
          <w:szCs w:val="26"/>
          <w:rtl/>
        </w:rPr>
        <w:t xml:space="preserve"> </w:t>
      </w:r>
      <w:r w:rsidRPr="006018D4">
        <w:rPr>
          <w:rFonts w:cs="B Nazanin" w:hint="cs"/>
          <w:b/>
          <w:bCs/>
          <w:sz w:val="26"/>
          <w:szCs w:val="26"/>
          <w:rtl/>
        </w:rPr>
        <w:t>مهاجر</w:t>
      </w:r>
      <w:r w:rsidRPr="006018D4">
        <w:rPr>
          <w:rFonts w:cs="B Nazanin"/>
          <w:b/>
          <w:bCs/>
          <w:sz w:val="26"/>
          <w:szCs w:val="26"/>
          <w:rtl/>
        </w:rPr>
        <w:t xml:space="preserve"> </w:t>
      </w:r>
      <w:r w:rsidRPr="006018D4">
        <w:rPr>
          <w:rFonts w:cs="B Nazanin" w:hint="cs"/>
          <w:b/>
          <w:bCs/>
          <w:sz w:val="26"/>
          <w:szCs w:val="26"/>
          <w:rtl/>
        </w:rPr>
        <w:t>ما</w:t>
      </w:r>
      <w:r w:rsidRPr="006018D4">
        <w:rPr>
          <w:rFonts w:cs="B Nazanin"/>
          <w:b/>
          <w:bCs/>
          <w:sz w:val="26"/>
          <w:szCs w:val="26"/>
          <w:rtl/>
        </w:rPr>
        <w:t xml:space="preserve"> </w:t>
      </w:r>
      <w:r w:rsidRPr="006018D4">
        <w:rPr>
          <w:rFonts w:cs="B Nazanin" w:hint="cs"/>
          <w:b/>
          <w:bCs/>
          <w:sz w:val="26"/>
          <w:szCs w:val="26"/>
          <w:rtl/>
        </w:rPr>
        <w:t>حتي</w:t>
      </w:r>
      <w:r w:rsidRPr="006018D4">
        <w:rPr>
          <w:rFonts w:cs="B Nazanin"/>
          <w:b/>
          <w:bCs/>
          <w:sz w:val="26"/>
          <w:szCs w:val="26"/>
          <w:rtl/>
        </w:rPr>
        <w:t xml:space="preserve"> </w:t>
      </w:r>
      <w:r w:rsidRPr="006018D4">
        <w:rPr>
          <w:rFonts w:cs="B Nazanin" w:hint="cs"/>
          <w:b/>
          <w:bCs/>
          <w:sz w:val="26"/>
          <w:szCs w:val="26"/>
          <w:rtl/>
        </w:rPr>
        <w:t>مورد</w:t>
      </w:r>
      <w:r w:rsidRPr="006018D4">
        <w:rPr>
          <w:rFonts w:cs="B Nazanin"/>
          <w:b/>
          <w:bCs/>
          <w:sz w:val="26"/>
          <w:szCs w:val="26"/>
          <w:rtl/>
        </w:rPr>
        <w:t xml:space="preserve"> </w:t>
      </w:r>
      <w:r w:rsidRPr="006018D4">
        <w:rPr>
          <w:rFonts w:cs="B Nazanin" w:hint="cs"/>
          <w:b/>
          <w:bCs/>
          <w:sz w:val="26"/>
          <w:szCs w:val="26"/>
          <w:rtl/>
        </w:rPr>
        <w:t>استثمار</w:t>
      </w:r>
      <w:r w:rsidRPr="006018D4">
        <w:rPr>
          <w:rFonts w:cs="B Nazanin"/>
          <w:b/>
          <w:bCs/>
          <w:sz w:val="26"/>
          <w:szCs w:val="26"/>
          <w:rtl/>
        </w:rPr>
        <w:t xml:space="preserve"> </w:t>
      </w:r>
      <w:r w:rsidRPr="006018D4">
        <w:rPr>
          <w:rFonts w:cs="B Nazanin" w:hint="cs"/>
          <w:b/>
          <w:bCs/>
          <w:sz w:val="26"/>
          <w:szCs w:val="26"/>
          <w:rtl/>
        </w:rPr>
        <w:t>بورژوازي</w:t>
      </w:r>
      <w:r w:rsidRPr="006018D4">
        <w:rPr>
          <w:rFonts w:cs="B Nazanin"/>
          <w:b/>
          <w:bCs/>
          <w:sz w:val="26"/>
          <w:szCs w:val="26"/>
          <w:rtl/>
        </w:rPr>
        <w:t xml:space="preserve"> </w:t>
      </w:r>
      <w:r w:rsidRPr="006018D4">
        <w:rPr>
          <w:rFonts w:cs="B Nazanin" w:hint="cs"/>
          <w:b/>
          <w:bCs/>
          <w:sz w:val="26"/>
          <w:szCs w:val="26"/>
          <w:rtl/>
        </w:rPr>
        <w:t>كشور</w:t>
      </w:r>
      <w:r w:rsidRPr="006018D4">
        <w:rPr>
          <w:rFonts w:cs="B Nazanin"/>
          <w:b/>
          <w:bCs/>
          <w:sz w:val="26"/>
          <w:szCs w:val="26"/>
          <w:rtl/>
        </w:rPr>
        <w:t xml:space="preserve"> </w:t>
      </w:r>
      <w:r w:rsidRPr="006018D4">
        <w:rPr>
          <w:rFonts w:cs="B Nazanin" w:hint="cs"/>
          <w:b/>
          <w:bCs/>
          <w:sz w:val="26"/>
          <w:szCs w:val="26"/>
          <w:rtl/>
        </w:rPr>
        <w:t>هاي</w:t>
      </w:r>
      <w:r w:rsidRPr="006018D4">
        <w:rPr>
          <w:rFonts w:cs="B Nazanin"/>
          <w:b/>
          <w:bCs/>
          <w:sz w:val="26"/>
          <w:szCs w:val="26"/>
          <w:rtl/>
        </w:rPr>
        <w:t xml:space="preserve"> </w:t>
      </w:r>
      <w:r w:rsidRPr="006018D4">
        <w:rPr>
          <w:rFonts w:cs="B Nazanin" w:hint="cs"/>
          <w:b/>
          <w:bCs/>
          <w:sz w:val="26"/>
          <w:szCs w:val="26"/>
          <w:rtl/>
        </w:rPr>
        <w:t>همسايه</w:t>
      </w:r>
      <w:r w:rsidRPr="006018D4">
        <w:rPr>
          <w:rFonts w:cs="B Nazanin"/>
          <w:b/>
          <w:bCs/>
          <w:sz w:val="26"/>
          <w:szCs w:val="26"/>
          <w:rtl/>
        </w:rPr>
        <w:t xml:space="preserve"> </w:t>
      </w:r>
      <w:r w:rsidRPr="006018D4">
        <w:rPr>
          <w:rFonts w:cs="B Nazanin" w:hint="cs"/>
          <w:b/>
          <w:bCs/>
          <w:sz w:val="26"/>
          <w:szCs w:val="26"/>
          <w:rtl/>
        </w:rPr>
        <w:t>قرار</w:t>
      </w:r>
      <w:r w:rsidRPr="006018D4">
        <w:rPr>
          <w:rFonts w:cs="B Nazanin"/>
          <w:b/>
          <w:bCs/>
          <w:sz w:val="26"/>
          <w:szCs w:val="26"/>
          <w:rtl/>
        </w:rPr>
        <w:t xml:space="preserve"> </w:t>
      </w:r>
      <w:r w:rsidRPr="006018D4">
        <w:rPr>
          <w:rFonts w:cs="B Nazanin" w:hint="cs"/>
          <w:b/>
          <w:bCs/>
          <w:sz w:val="26"/>
          <w:szCs w:val="26"/>
          <w:rtl/>
        </w:rPr>
        <w:t>ميگيرند؛</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شرايطي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يقين</w:t>
      </w:r>
      <w:r w:rsidRPr="006018D4">
        <w:rPr>
          <w:rFonts w:cs="B Nazanin"/>
          <w:b/>
          <w:bCs/>
          <w:sz w:val="26"/>
          <w:szCs w:val="26"/>
          <w:rtl/>
        </w:rPr>
        <w:t xml:space="preserve"> </w:t>
      </w:r>
      <w:r w:rsidRPr="006018D4">
        <w:rPr>
          <w:rFonts w:cs="B Nazanin" w:hint="cs"/>
          <w:b/>
          <w:bCs/>
          <w:sz w:val="26"/>
          <w:szCs w:val="26"/>
          <w:rtl/>
        </w:rPr>
        <w:t>طبقه</w:t>
      </w:r>
      <w:r w:rsidRPr="006018D4">
        <w:rPr>
          <w:rFonts w:cs="B Nazanin"/>
          <w:b/>
          <w:bCs/>
          <w:sz w:val="26"/>
          <w:szCs w:val="26"/>
          <w:rtl/>
        </w:rPr>
        <w:t xml:space="preserve"> </w:t>
      </w:r>
      <w:r w:rsidRPr="006018D4">
        <w:rPr>
          <w:rFonts w:cs="B Nazanin" w:hint="cs"/>
          <w:b/>
          <w:bCs/>
          <w:sz w:val="26"/>
          <w:szCs w:val="26"/>
          <w:rtl/>
        </w:rPr>
        <w:t>كارگر</w:t>
      </w:r>
      <w:r w:rsidRPr="006018D4">
        <w:rPr>
          <w:rFonts w:cs="B Nazanin"/>
          <w:b/>
          <w:bCs/>
          <w:sz w:val="26"/>
          <w:szCs w:val="26"/>
          <w:rtl/>
        </w:rPr>
        <w:t xml:space="preserve"> </w:t>
      </w:r>
      <w:r w:rsidRPr="006018D4">
        <w:rPr>
          <w:rFonts w:cs="B Nazanin" w:hint="cs"/>
          <w:b/>
          <w:bCs/>
          <w:sz w:val="26"/>
          <w:szCs w:val="26"/>
          <w:rtl/>
        </w:rPr>
        <w:t>كشور</w:t>
      </w:r>
      <w:r w:rsidRPr="006018D4">
        <w:rPr>
          <w:rFonts w:cs="B Nazanin"/>
          <w:b/>
          <w:bCs/>
          <w:sz w:val="26"/>
          <w:szCs w:val="26"/>
          <w:rtl/>
        </w:rPr>
        <w:t xml:space="preserve"> </w:t>
      </w:r>
      <w:r w:rsidRPr="006018D4">
        <w:rPr>
          <w:rFonts w:cs="B Nazanin" w:hint="cs"/>
          <w:b/>
          <w:bCs/>
          <w:sz w:val="26"/>
          <w:szCs w:val="26"/>
          <w:rtl/>
        </w:rPr>
        <w:t>چه</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داخل</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چه</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مهاجرت</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بيشتر</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يك</w:t>
      </w:r>
      <w:r w:rsidRPr="006018D4">
        <w:rPr>
          <w:rFonts w:cs="B Nazanin"/>
          <w:b/>
          <w:bCs/>
          <w:sz w:val="26"/>
          <w:szCs w:val="26"/>
          <w:rtl/>
        </w:rPr>
        <w:t xml:space="preserve"> </w:t>
      </w:r>
      <w:r w:rsidRPr="006018D4">
        <w:rPr>
          <w:rFonts w:cs="B Nazanin" w:hint="cs"/>
          <w:b/>
          <w:bCs/>
          <w:sz w:val="26"/>
          <w:szCs w:val="26"/>
          <w:rtl/>
        </w:rPr>
        <w:t>ميليون</w:t>
      </w:r>
      <w:r w:rsidRPr="006018D4">
        <w:rPr>
          <w:rFonts w:cs="B Nazanin"/>
          <w:b/>
          <w:bCs/>
          <w:sz w:val="26"/>
          <w:szCs w:val="26"/>
          <w:rtl/>
        </w:rPr>
        <w:t xml:space="preserve"> </w:t>
      </w:r>
      <w:r w:rsidRPr="006018D4">
        <w:rPr>
          <w:rFonts w:cs="B Nazanin" w:hint="cs"/>
          <w:b/>
          <w:bCs/>
          <w:sz w:val="26"/>
          <w:szCs w:val="26"/>
          <w:rtl/>
        </w:rPr>
        <w:t>نفر</w:t>
      </w:r>
      <w:r w:rsidRPr="006018D4">
        <w:rPr>
          <w:rFonts w:cs="B Nazanin"/>
          <w:b/>
          <w:bCs/>
          <w:sz w:val="26"/>
          <w:szCs w:val="26"/>
          <w:rtl/>
        </w:rPr>
        <w:t xml:space="preserve"> </w:t>
      </w:r>
      <w:r w:rsidRPr="006018D4">
        <w:rPr>
          <w:rFonts w:cs="B Nazanin" w:hint="cs"/>
          <w:b/>
          <w:bCs/>
          <w:sz w:val="26"/>
          <w:szCs w:val="26"/>
          <w:rtl/>
        </w:rPr>
        <w:t>رسيده</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رو</w:t>
      </w:r>
      <w:r w:rsidRPr="006018D4">
        <w:rPr>
          <w:rFonts w:cs="B Nazanin"/>
          <w:b/>
          <w:bCs/>
          <w:sz w:val="26"/>
          <w:szCs w:val="26"/>
          <w:rtl/>
        </w:rPr>
        <w:t xml:space="preserve"> </w:t>
      </w:r>
      <w:r w:rsidRPr="006018D4">
        <w:rPr>
          <w:rFonts w:cs="B Nazanin" w:hint="cs"/>
          <w:b/>
          <w:bCs/>
          <w:sz w:val="26"/>
          <w:szCs w:val="26"/>
          <w:rtl/>
        </w:rPr>
        <w:t>برشد</w:t>
      </w:r>
      <w:r w:rsidRPr="006018D4">
        <w:rPr>
          <w:rFonts w:cs="B Nazanin"/>
          <w:b/>
          <w:bCs/>
          <w:sz w:val="26"/>
          <w:szCs w:val="26"/>
          <w:rtl/>
        </w:rPr>
        <w:t xml:space="preserve"> </w:t>
      </w:r>
      <w:r w:rsidRPr="006018D4">
        <w:rPr>
          <w:rFonts w:cs="B Nazanin" w:hint="cs"/>
          <w:b/>
          <w:bCs/>
          <w:sz w:val="26"/>
          <w:szCs w:val="26"/>
          <w:rtl/>
        </w:rPr>
        <w:t>ميباشد؛</w:t>
      </w:r>
      <w:r w:rsidRPr="006018D4">
        <w:rPr>
          <w:rFonts w:cs="B Nazanin"/>
          <w:b/>
          <w:bCs/>
          <w:sz w:val="26"/>
          <w:szCs w:val="26"/>
          <w:rtl/>
        </w:rPr>
        <w:t xml:space="preserve"> </w:t>
      </w:r>
      <w:r w:rsidRPr="006018D4">
        <w:rPr>
          <w:rFonts w:cs="B Nazanin" w:hint="cs"/>
          <w:b/>
          <w:bCs/>
          <w:sz w:val="26"/>
          <w:szCs w:val="26"/>
          <w:rtl/>
        </w:rPr>
        <w:t>منكر</w:t>
      </w:r>
      <w:r w:rsidRPr="006018D4">
        <w:rPr>
          <w:rFonts w:cs="B Nazanin"/>
          <w:b/>
          <w:bCs/>
          <w:sz w:val="26"/>
          <w:szCs w:val="26"/>
          <w:rtl/>
        </w:rPr>
        <w:t xml:space="preserve"> </w:t>
      </w:r>
      <w:r w:rsidRPr="006018D4">
        <w:rPr>
          <w:rFonts w:cs="B Nazanin" w:hint="cs"/>
          <w:b/>
          <w:bCs/>
          <w:sz w:val="26"/>
          <w:szCs w:val="26"/>
          <w:rtl/>
        </w:rPr>
        <w:t>موجوديت</w:t>
      </w:r>
      <w:r w:rsidRPr="006018D4">
        <w:rPr>
          <w:rFonts w:cs="B Nazanin"/>
          <w:b/>
          <w:bCs/>
          <w:sz w:val="26"/>
          <w:szCs w:val="26"/>
          <w:rtl/>
        </w:rPr>
        <w:t xml:space="preserve"> </w:t>
      </w:r>
      <w:r w:rsidRPr="006018D4">
        <w:rPr>
          <w:rFonts w:cs="B Nazanin" w:hint="cs"/>
          <w:b/>
          <w:bCs/>
          <w:sz w:val="26"/>
          <w:szCs w:val="26"/>
          <w:rtl/>
        </w:rPr>
        <w:t>واقعي</w:t>
      </w:r>
      <w:r w:rsidRPr="006018D4">
        <w:rPr>
          <w:rFonts w:cs="B Nazanin"/>
          <w:b/>
          <w:bCs/>
          <w:sz w:val="26"/>
          <w:szCs w:val="26"/>
          <w:rtl/>
        </w:rPr>
        <w:t xml:space="preserve"> </w:t>
      </w:r>
      <w:r w:rsidRPr="006018D4">
        <w:rPr>
          <w:rFonts w:cs="B Nazanin" w:hint="cs"/>
          <w:b/>
          <w:bCs/>
          <w:sz w:val="26"/>
          <w:szCs w:val="26"/>
          <w:rtl/>
        </w:rPr>
        <w:t>طبقه</w:t>
      </w:r>
      <w:r w:rsidRPr="006018D4">
        <w:rPr>
          <w:rFonts w:cs="B Nazanin"/>
          <w:b/>
          <w:bCs/>
          <w:sz w:val="26"/>
          <w:szCs w:val="26"/>
          <w:rtl/>
        </w:rPr>
        <w:t xml:space="preserve"> </w:t>
      </w:r>
      <w:r w:rsidRPr="006018D4">
        <w:rPr>
          <w:rFonts w:cs="B Nazanin" w:hint="cs"/>
          <w:b/>
          <w:bCs/>
          <w:sz w:val="26"/>
          <w:szCs w:val="26"/>
          <w:rtl/>
        </w:rPr>
        <w:t>كارگر،</w:t>
      </w:r>
      <w:r w:rsidRPr="006018D4">
        <w:rPr>
          <w:rFonts w:cs="B Nazanin"/>
          <w:b/>
          <w:bCs/>
          <w:sz w:val="26"/>
          <w:szCs w:val="26"/>
          <w:rtl/>
        </w:rPr>
        <w:t xml:space="preserve"> </w:t>
      </w:r>
      <w:r w:rsidRPr="006018D4">
        <w:rPr>
          <w:rFonts w:cs="B Nazanin" w:hint="cs"/>
          <w:b/>
          <w:bCs/>
          <w:sz w:val="26"/>
          <w:szCs w:val="26"/>
          <w:rtl/>
        </w:rPr>
        <w:t>رسالتمندي</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طبقه</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مبارزه</w:t>
      </w:r>
      <w:r w:rsidRPr="006018D4">
        <w:rPr>
          <w:rFonts w:cs="B Nazanin"/>
          <w:b/>
          <w:bCs/>
          <w:sz w:val="26"/>
          <w:szCs w:val="26"/>
          <w:rtl/>
        </w:rPr>
        <w:t xml:space="preserve"> </w:t>
      </w:r>
      <w:r w:rsidRPr="006018D4">
        <w:rPr>
          <w:rFonts w:cs="B Nazanin" w:hint="cs"/>
          <w:b/>
          <w:bCs/>
          <w:sz w:val="26"/>
          <w:szCs w:val="26"/>
          <w:rtl/>
        </w:rPr>
        <w:t>عليه</w:t>
      </w:r>
      <w:r w:rsidRPr="006018D4">
        <w:rPr>
          <w:rFonts w:cs="B Nazanin"/>
          <w:b/>
          <w:bCs/>
          <w:sz w:val="26"/>
          <w:szCs w:val="26"/>
          <w:rtl/>
        </w:rPr>
        <w:t xml:space="preserve"> </w:t>
      </w:r>
      <w:r w:rsidRPr="006018D4">
        <w:rPr>
          <w:rFonts w:cs="B Nazanin" w:hint="cs"/>
          <w:b/>
          <w:bCs/>
          <w:sz w:val="26"/>
          <w:szCs w:val="26"/>
          <w:rtl/>
        </w:rPr>
        <w:t>سوسيال</w:t>
      </w:r>
      <w:r w:rsidRPr="006018D4">
        <w:rPr>
          <w:rFonts w:cs="B Nazanin"/>
          <w:b/>
          <w:bCs/>
          <w:sz w:val="26"/>
          <w:szCs w:val="26"/>
          <w:rtl/>
        </w:rPr>
        <w:t xml:space="preserve"> </w:t>
      </w:r>
      <w:r w:rsidRPr="006018D4">
        <w:rPr>
          <w:rFonts w:cs="B Nazanin" w:hint="cs"/>
          <w:b/>
          <w:bCs/>
          <w:sz w:val="26"/>
          <w:szCs w:val="26"/>
          <w:rtl/>
        </w:rPr>
        <w:t>امپرياليزم</w:t>
      </w:r>
      <w:r w:rsidRPr="006018D4">
        <w:rPr>
          <w:rFonts w:cs="B Nazanin"/>
          <w:b/>
          <w:bCs/>
          <w:sz w:val="26"/>
          <w:szCs w:val="26"/>
          <w:rtl/>
        </w:rPr>
        <w:t xml:space="preserve"> </w:t>
      </w:r>
      <w:r w:rsidRPr="006018D4">
        <w:rPr>
          <w:rFonts w:cs="B Nazanin" w:hint="cs"/>
          <w:b/>
          <w:bCs/>
          <w:sz w:val="26"/>
          <w:szCs w:val="26"/>
          <w:rtl/>
        </w:rPr>
        <w:t>شوروي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بورژوازي</w:t>
      </w:r>
      <w:r w:rsidRPr="006018D4">
        <w:rPr>
          <w:rFonts w:cs="B Nazanin"/>
          <w:b/>
          <w:bCs/>
          <w:sz w:val="26"/>
          <w:szCs w:val="26"/>
          <w:rtl/>
        </w:rPr>
        <w:t xml:space="preserve"> </w:t>
      </w:r>
      <w:r w:rsidRPr="006018D4">
        <w:rPr>
          <w:rFonts w:cs="B Nazanin" w:hint="cs"/>
          <w:b/>
          <w:bCs/>
          <w:sz w:val="26"/>
          <w:szCs w:val="26"/>
          <w:rtl/>
        </w:rPr>
        <w:t>كمپرادوري</w:t>
      </w:r>
      <w:r w:rsidRPr="006018D4">
        <w:rPr>
          <w:rFonts w:cs="B Nazanin"/>
          <w:b/>
          <w:bCs/>
          <w:sz w:val="26"/>
          <w:szCs w:val="26"/>
          <w:rtl/>
        </w:rPr>
        <w:t xml:space="preserve"> </w:t>
      </w:r>
      <w:r w:rsidRPr="006018D4">
        <w:rPr>
          <w:rFonts w:cs="B Nazanin" w:hint="cs"/>
          <w:b/>
          <w:bCs/>
          <w:sz w:val="26"/>
          <w:szCs w:val="26"/>
          <w:rtl/>
        </w:rPr>
        <w:t>بوروكراتيك</w:t>
      </w:r>
      <w:r w:rsidRPr="006018D4">
        <w:rPr>
          <w:rFonts w:cs="B Nazanin"/>
          <w:b/>
          <w:bCs/>
          <w:sz w:val="26"/>
          <w:szCs w:val="26"/>
          <w:rtl/>
        </w:rPr>
        <w:t xml:space="preserve"> </w:t>
      </w:r>
      <w:r w:rsidRPr="006018D4">
        <w:rPr>
          <w:rFonts w:cs="B Nazanin" w:hint="cs"/>
          <w:b/>
          <w:bCs/>
          <w:sz w:val="26"/>
          <w:szCs w:val="26"/>
          <w:rtl/>
        </w:rPr>
        <w:t>وابسته</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آن</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ارتجاع</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امپرياليزم</w:t>
      </w:r>
      <w:r w:rsidRPr="006018D4">
        <w:rPr>
          <w:rFonts w:cs="B Nazanin"/>
          <w:b/>
          <w:bCs/>
          <w:sz w:val="26"/>
          <w:szCs w:val="26"/>
          <w:rtl/>
        </w:rPr>
        <w:t xml:space="preserve"> </w:t>
      </w:r>
      <w:r w:rsidRPr="006018D4">
        <w:rPr>
          <w:rFonts w:cs="B Nazanin" w:hint="cs"/>
          <w:b/>
          <w:bCs/>
          <w:sz w:val="26"/>
          <w:szCs w:val="26"/>
          <w:rtl/>
        </w:rPr>
        <w:t>ميگردند</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بيانات</w:t>
      </w:r>
      <w:r w:rsidRPr="006018D4">
        <w:rPr>
          <w:rFonts w:cs="B Nazanin"/>
          <w:b/>
          <w:bCs/>
          <w:sz w:val="26"/>
          <w:szCs w:val="26"/>
          <w:rtl/>
        </w:rPr>
        <w:t xml:space="preserve"> </w:t>
      </w:r>
      <w:r w:rsidRPr="006018D4">
        <w:rPr>
          <w:rFonts w:cs="B Nazanin" w:hint="cs"/>
          <w:b/>
          <w:bCs/>
          <w:sz w:val="26"/>
          <w:szCs w:val="26"/>
          <w:rtl/>
        </w:rPr>
        <w:t>شان</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كنفرانس</w:t>
      </w:r>
      <w:r w:rsidRPr="006018D4">
        <w:rPr>
          <w:rFonts w:cs="B Nazanin"/>
          <w:b/>
          <w:bCs/>
          <w:sz w:val="26"/>
          <w:szCs w:val="26"/>
          <w:rtl/>
        </w:rPr>
        <w:t xml:space="preserve"> </w:t>
      </w:r>
      <w:r w:rsidRPr="006018D4">
        <w:rPr>
          <w:rFonts w:cs="B Nazanin" w:hint="cs"/>
          <w:b/>
          <w:bCs/>
          <w:sz w:val="26"/>
          <w:szCs w:val="26"/>
          <w:rtl/>
        </w:rPr>
        <w:t>تحت</w:t>
      </w:r>
      <w:r w:rsidRPr="006018D4">
        <w:rPr>
          <w:rFonts w:cs="B Nazanin"/>
          <w:b/>
          <w:bCs/>
          <w:sz w:val="26"/>
          <w:szCs w:val="26"/>
          <w:rtl/>
        </w:rPr>
        <w:t xml:space="preserve"> </w:t>
      </w:r>
      <w:r w:rsidRPr="006018D4">
        <w:rPr>
          <w:rFonts w:cs="B Nazanin" w:hint="cs"/>
          <w:b/>
          <w:bCs/>
          <w:sz w:val="26"/>
          <w:szCs w:val="26"/>
          <w:rtl/>
        </w:rPr>
        <w:t>عنوان</w:t>
      </w:r>
      <w:r w:rsidRPr="006018D4">
        <w:rPr>
          <w:rFonts w:cs="B Nazanin"/>
          <w:b/>
          <w:bCs/>
          <w:sz w:val="26"/>
          <w:szCs w:val="26"/>
          <w:rtl/>
        </w:rPr>
        <w:t xml:space="preserve"> "</w:t>
      </w:r>
      <w:r w:rsidRPr="006018D4">
        <w:rPr>
          <w:rFonts w:cs="B Nazanin" w:hint="cs"/>
          <w:b/>
          <w:bCs/>
          <w:sz w:val="26"/>
          <w:szCs w:val="26"/>
          <w:rtl/>
        </w:rPr>
        <w:t>تئوري</w:t>
      </w:r>
      <w:r w:rsidRPr="006018D4">
        <w:rPr>
          <w:rFonts w:cs="B Nazanin"/>
          <w:b/>
          <w:bCs/>
          <w:sz w:val="26"/>
          <w:szCs w:val="26"/>
          <w:rtl/>
        </w:rPr>
        <w:t xml:space="preserve"> </w:t>
      </w:r>
      <w:r w:rsidRPr="006018D4">
        <w:rPr>
          <w:rFonts w:cs="B Nazanin" w:hint="cs"/>
          <w:b/>
          <w:bCs/>
          <w:sz w:val="26"/>
          <w:szCs w:val="26"/>
          <w:rtl/>
        </w:rPr>
        <w:t>سياسي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اجتماعي</w:t>
      </w:r>
      <w:r w:rsidRPr="006018D4">
        <w:rPr>
          <w:rFonts w:cs="B Nazanin"/>
          <w:b/>
          <w:bCs/>
          <w:sz w:val="26"/>
          <w:szCs w:val="26"/>
          <w:rtl/>
        </w:rPr>
        <w:t xml:space="preserve"> </w:t>
      </w:r>
      <w:r w:rsidRPr="006018D4">
        <w:rPr>
          <w:rFonts w:cs="B Nazanin" w:hint="cs"/>
          <w:b/>
          <w:bCs/>
          <w:sz w:val="26"/>
          <w:szCs w:val="26"/>
          <w:rtl/>
        </w:rPr>
        <w:t>اعلام</w:t>
      </w:r>
      <w:r w:rsidRPr="006018D4">
        <w:rPr>
          <w:rFonts w:cs="B Nazanin"/>
          <w:b/>
          <w:bCs/>
          <w:sz w:val="26"/>
          <w:szCs w:val="26"/>
          <w:rtl/>
        </w:rPr>
        <w:t xml:space="preserve"> </w:t>
      </w:r>
      <w:r w:rsidRPr="006018D4">
        <w:rPr>
          <w:rFonts w:cs="B Nazanin" w:hint="cs"/>
          <w:b/>
          <w:bCs/>
          <w:sz w:val="26"/>
          <w:szCs w:val="26"/>
          <w:rtl/>
        </w:rPr>
        <w:t>مواضع</w:t>
      </w:r>
      <w:r w:rsidRPr="006018D4">
        <w:rPr>
          <w:rFonts w:cs="B Nazanin"/>
          <w:b/>
          <w:bCs/>
          <w:sz w:val="26"/>
          <w:szCs w:val="26"/>
          <w:rtl/>
        </w:rPr>
        <w:t xml:space="preserve">" </w:t>
      </w:r>
      <w:r w:rsidRPr="006018D4">
        <w:rPr>
          <w:rFonts w:cs="B Nazanin" w:hint="cs"/>
          <w:b/>
          <w:bCs/>
          <w:sz w:val="26"/>
          <w:szCs w:val="26"/>
          <w:rtl/>
        </w:rPr>
        <w:t>توجه</w:t>
      </w:r>
      <w:r w:rsidRPr="006018D4">
        <w:rPr>
          <w:rFonts w:cs="B Nazanin"/>
          <w:b/>
          <w:bCs/>
          <w:sz w:val="26"/>
          <w:szCs w:val="26"/>
          <w:rtl/>
        </w:rPr>
        <w:t xml:space="preserve"> </w:t>
      </w:r>
      <w:r w:rsidRPr="006018D4">
        <w:rPr>
          <w:rFonts w:cs="B Nazanin" w:hint="cs"/>
          <w:b/>
          <w:bCs/>
          <w:sz w:val="26"/>
          <w:szCs w:val="26"/>
          <w:rtl/>
        </w:rPr>
        <w:t>نماييد</w:t>
      </w:r>
      <w:r w:rsidRPr="006018D4">
        <w:rPr>
          <w:rFonts w:cs="B Nazanin"/>
          <w:b/>
          <w:bCs/>
          <w:sz w:val="26"/>
          <w:szCs w:val="26"/>
          <w:rtl/>
        </w:rPr>
        <w:t xml:space="preserve">: </w:t>
      </w:r>
    </w:p>
    <w:p w:rsidR="00E74030" w:rsidRPr="006018D4" w:rsidRDefault="00E74030" w:rsidP="00E74030">
      <w:pPr>
        <w:spacing w:after="0"/>
        <w:jc w:val="both"/>
        <w:rPr>
          <w:rFonts w:cs="B Nazanin"/>
          <w:b/>
          <w:bCs/>
          <w:sz w:val="26"/>
          <w:szCs w:val="26"/>
          <w:rtl/>
        </w:rPr>
      </w:pPr>
      <w:r w:rsidRPr="006018D4">
        <w:rPr>
          <w:rFonts w:cs="B Nazanin" w:hint="eastAsia"/>
          <w:b/>
          <w:bCs/>
          <w:sz w:val="26"/>
          <w:szCs w:val="26"/>
          <w:rtl/>
        </w:rPr>
        <w:t>«</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كشوري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طبقۀ</w:t>
      </w:r>
      <w:r w:rsidRPr="006018D4">
        <w:rPr>
          <w:rFonts w:cs="B Nazanin"/>
          <w:b/>
          <w:bCs/>
          <w:sz w:val="26"/>
          <w:szCs w:val="26"/>
          <w:rtl/>
        </w:rPr>
        <w:t xml:space="preserve"> </w:t>
      </w:r>
      <w:r w:rsidRPr="006018D4">
        <w:rPr>
          <w:rFonts w:cs="B Nazanin" w:hint="cs"/>
          <w:b/>
          <w:bCs/>
          <w:sz w:val="26"/>
          <w:szCs w:val="26"/>
          <w:rtl/>
        </w:rPr>
        <w:t>كارگر</w:t>
      </w:r>
      <w:r w:rsidRPr="006018D4">
        <w:rPr>
          <w:rFonts w:cs="B Nazanin"/>
          <w:b/>
          <w:bCs/>
          <w:sz w:val="26"/>
          <w:szCs w:val="26"/>
          <w:rtl/>
        </w:rPr>
        <w:t xml:space="preserve"> </w:t>
      </w:r>
      <w:r w:rsidRPr="006018D4">
        <w:rPr>
          <w:rFonts w:cs="B Nazanin" w:hint="cs"/>
          <w:b/>
          <w:bCs/>
          <w:sz w:val="26"/>
          <w:szCs w:val="26"/>
          <w:rtl/>
        </w:rPr>
        <w:t>آن</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محاسبات</w:t>
      </w:r>
      <w:r w:rsidRPr="006018D4">
        <w:rPr>
          <w:rFonts w:cs="B Nazanin"/>
          <w:b/>
          <w:bCs/>
          <w:sz w:val="26"/>
          <w:szCs w:val="26"/>
          <w:rtl/>
        </w:rPr>
        <w:t xml:space="preserve"> </w:t>
      </w:r>
      <w:r w:rsidRPr="006018D4">
        <w:rPr>
          <w:rFonts w:cs="B Nazanin" w:hint="cs"/>
          <w:b/>
          <w:bCs/>
          <w:sz w:val="26"/>
          <w:szCs w:val="26"/>
          <w:rtl/>
        </w:rPr>
        <w:t>دست</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دلباز</w:t>
      </w:r>
      <w:r w:rsidRPr="006018D4">
        <w:rPr>
          <w:rFonts w:cs="B Nazanin"/>
          <w:b/>
          <w:bCs/>
          <w:sz w:val="26"/>
          <w:szCs w:val="26"/>
          <w:rtl/>
        </w:rPr>
        <w:t xml:space="preserve"> </w:t>
      </w:r>
      <w:r w:rsidRPr="006018D4">
        <w:rPr>
          <w:rFonts w:cs="B Nazanin" w:hint="cs"/>
          <w:b/>
          <w:bCs/>
          <w:sz w:val="26"/>
          <w:szCs w:val="26"/>
          <w:rtl/>
        </w:rPr>
        <w:t>اندكي</w:t>
      </w:r>
      <w:r w:rsidRPr="006018D4">
        <w:rPr>
          <w:rFonts w:cs="B Nazanin"/>
          <w:b/>
          <w:bCs/>
          <w:sz w:val="26"/>
          <w:szCs w:val="26"/>
          <w:rtl/>
        </w:rPr>
        <w:t xml:space="preserve"> </w:t>
      </w:r>
      <w:r w:rsidRPr="006018D4">
        <w:rPr>
          <w:rFonts w:cs="B Nazanin" w:hint="cs"/>
          <w:b/>
          <w:bCs/>
          <w:sz w:val="26"/>
          <w:szCs w:val="26"/>
          <w:rtl/>
        </w:rPr>
        <w:t>بيشتراز</w:t>
      </w:r>
      <w:r w:rsidRPr="006018D4">
        <w:rPr>
          <w:rFonts w:cs="B Nazanin"/>
          <w:b/>
          <w:bCs/>
          <w:sz w:val="26"/>
          <w:szCs w:val="26"/>
          <w:rtl/>
        </w:rPr>
        <w:t xml:space="preserve"> </w:t>
      </w:r>
      <w:r w:rsidRPr="006018D4">
        <w:rPr>
          <w:rFonts w:cs="B Nazanin" w:hint="cs"/>
          <w:b/>
          <w:bCs/>
          <w:sz w:val="26"/>
          <w:szCs w:val="26"/>
          <w:rtl/>
        </w:rPr>
        <w:t>يك</w:t>
      </w:r>
      <w:r w:rsidRPr="006018D4">
        <w:rPr>
          <w:rFonts w:cs="B Nazanin"/>
          <w:b/>
          <w:bCs/>
          <w:sz w:val="26"/>
          <w:szCs w:val="26"/>
          <w:rtl/>
        </w:rPr>
        <w:t xml:space="preserve"> </w:t>
      </w:r>
      <w:r w:rsidRPr="006018D4">
        <w:rPr>
          <w:rFonts w:cs="B Nazanin" w:hint="cs"/>
          <w:b/>
          <w:bCs/>
          <w:sz w:val="26"/>
          <w:szCs w:val="26"/>
          <w:rtl/>
        </w:rPr>
        <w:t>فيصد</w:t>
      </w:r>
      <w:r w:rsidRPr="006018D4">
        <w:rPr>
          <w:rFonts w:cs="B Nazanin"/>
          <w:b/>
          <w:bCs/>
          <w:sz w:val="26"/>
          <w:szCs w:val="26"/>
          <w:rtl/>
        </w:rPr>
        <w:t xml:space="preserve"> </w:t>
      </w:r>
      <w:r w:rsidRPr="006018D4">
        <w:rPr>
          <w:rFonts w:cs="B Nazanin" w:hint="cs"/>
          <w:b/>
          <w:bCs/>
          <w:sz w:val="26"/>
          <w:szCs w:val="26"/>
          <w:rtl/>
        </w:rPr>
        <w:t>نفوس</w:t>
      </w:r>
      <w:r w:rsidRPr="006018D4">
        <w:rPr>
          <w:rFonts w:cs="B Nazanin"/>
          <w:b/>
          <w:bCs/>
          <w:sz w:val="26"/>
          <w:szCs w:val="26"/>
          <w:rtl/>
        </w:rPr>
        <w:t xml:space="preserve"> </w:t>
      </w:r>
      <w:r w:rsidRPr="006018D4">
        <w:rPr>
          <w:rFonts w:cs="B Nazanin" w:hint="cs"/>
          <w:b/>
          <w:bCs/>
          <w:sz w:val="26"/>
          <w:szCs w:val="26"/>
          <w:rtl/>
        </w:rPr>
        <w:t>كشور</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تشكيل</w:t>
      </w:r>
      <w:r w:rsidRPr="006018D4">
        <w:rPr>
          <w:rFonts w:cs="B Nazanin"/>
          <w:b/>
          <w:bCs/>
          <w:sz w:val="26"/>
          <w:szCs w:val="26"/>
          <w:rtl/>
        </w:rPr>
        <w:t xml:space="preserve"> </w:t>
      </w:r>
      <w:r w:rsidRPr="006018D4">
        <w:rPr>
          <w:rFonts w:cs="B Nazanin" w:hint="cs"/>
          <w:b/>
          <w:bCs/>
          <w:sz w:val="26"/>
          <w:szCs w:val="26"/>
          <w:rtl/>
        </w:rPr>
        <w:t>ميدهد،</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كشوري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طبقۀ</w:t>
      </w:r>
      <w:r w:rsidRPr="006018D4">
        <w:rPr>
          <w:rFonts w:cs="B Nazanin"/>
          <w:b/>
          <w:bCs/>
          <w:sz w:val="26"/>
          <w:szCs w:val="26"/>
          <w:rtl/>
        </w:rPr>
        <w:t xml:space="preserve"> </w:t>
      </w:r>
      <w:r w:rsidRPr="006018D4">
        <w:rPr>
          <w:rFonts w:cs="B Nazanin" w:hint="cs"/>
          <w:b/>
          <w:bCs/>
          <w:sz w:val="26"/>
          <w:szCs w:val="26"/>
          <w:rtl/>
        </w:rPr>
        <w:t>كارگر</w:t>
      </w:r>
      <w:r w:rsidRPr="006018D4">
        <w:rPr>
          <w:rFonts w:cs="B Nazanin"/>
          <w:b/>
          <w:bCs/>
          <w:sz w:val="26"/>
          <w:szCs w:val="26"/>
          <w:rtl/>
        </w:rPr>
        <w:t xml:space="preserve"> </w:t>
      </w:r>
      <w:r w:rsidRPr="006018D4">
        <w:rPr>
          <w:rFonts w:cs="B Nazanin" w:hint="cs"/>
          <w:b/>
          <w:bCs/>
          <w:sz w:val="26"/>
          <w:szCs w:val="26"/>
          <w:rtl/>
        </w:rPr>
        <w:t>آن</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هزار</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يك</w:t>
      </w:r>
      <w:r w:rsidRPr="006018D4">
        <w:rPr>
          <w:rFonts w:cs="B Nazanin"/>
          <w:b/>
          <w:bCs/>
          <w:sz w:val="26"/>
          <w:szCs w:val="26"/>
          <w:rtl/>
        </w:rPr>
        <w:t xml:space="preserve"> </w:t>
      </w:r>
      <w:r w:rsidRPr="006018D4">
        <w:rPr>
          <w:rFonts w:cs="B Nazanin" w:hint="cs"/>
          <w:b/>
          <w:bCs/>
          <w:sz w:val="26"/>
          <w:szCs w:val="26"/>
          <w:rtl/>
        </w:rPr>
        <w:t>رشته</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روابط</w:t>
      </w:r>
      <w:r w:rsidRPr="006018D4">
        <w:rPr>
          <w:rFonts w:cs="B Nazanin"/>
          <w:b/>
          <w:bCs/>
          <w:sz w:val="26"/>
          <w:szCs w:val="26"/>
          <w:rtl/>
        </w:rPr>
        <w:t xml:space="preserve"> </w:t>
      </w:r>
      <w:r w:rsidRPr="006018D4">
        <w:rPr>
          <w:rFonts w:cs="B Nazanin" w:hint="cs"/>
          <w:b/>
          <w:bCs/>
          <w:sz w:val="26"/>
          <w:szCs w:val="26"/>
          <w:rtl/>
        </w:rPr>
        <w:t>روستائي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نژادي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قبيلوي</w:t>
      </w:r>
      <w:r w:rsidRPr="006018D4">
        <w:rPr>
          <w:rFonts w:cs="B Nazanin"/>
          <w:b/>
          <w:bCs/>
          <w:sz w:val="26"/>
          <w:szCs w:val="26"/>
          <w:rtl/>
        </w:rPr>
        <w:t xml:space="preserve"> </w:t>
      </w:r>
      <w:r w:rsidRPr="006018D4">
        <w:rPr>
          <w:rFonts w:cs="B Nazanin" w:hint="cs"/>
          <w:b/>
          <w:bCs/>
          <w:sz w:val="26"/>
          <w:szCs w:val="26"/>
          <w:rtl/>
        </w:rPr>
        <w:t>پيوند</w:t>
      </w:r>
      <w:r w:rsidRPr="006018D4">
        <w:rPr>
          <w:rFonts w:cs="B Nazanin"/>
          <w:b/>
          <w:bCs/>
          <w:sz w:val="26"/>
          <w:szCs w:val="26"/>
          <w:rtl/>
        </w:rPr>
        <w:t xml:space="preserve"> </w:t>
      </w:r>
      <w:r w:rsidRPr="006018D4">
        <w:rPr>
          <w:rFonts w:cs="B Nazanin" w:hint="cs"/>
          <w:b/>
          <w:bCs/>
          <w:sz w:val="26"/>
          <w:szCs w:val="26"/>
          <w:rtl/>
        </w:rPr>
        <w:t>دارد،</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كشوري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طبقۀ</w:t>
      </w:r>
      <w:r w:rsidRPr="006018D4">
        <w:rPr>
          <w:rFonts w:cs="B Nazanin"/>
          <w:b/>
          <w:bCs/>
          <w:sz w:val="26"/>
          <w:szCs w:val="26"/>
          <w:rtl/>
        </w:rPr>
        <w:t xml:space="preserve"> </w:t>
      </w:r>
      <w:r w:rsidRPr="006018D4">
        <w:rPr>
          <w:rFonts w:cs="B Nazanin" w:hint="cs"/>
          <w:b/>
          <w:bCs/>
          <w:sz w:val="26"/>
          <w:szCs w:val="26"/>
          <w:rtl/>
        </w:rPr>
        <w:t>كارگر</w:t>
      </w:r>
      <w:r w:rsidRPr="006018D4">
        <w:rPr>
          <w:rFonts w:cs="B Nazanin"/>
          <w:b/>
          <w:bCs/>
          <w:sz w:val="26"/>
          <w:szCs w:val="26"/>
          <w:rtl/>
        </w:rPr>
        <w:t xml:space="preserve"> </w:t>
      </w:r>
      <w:r w:rsidRPr="006018D4">
        <w:rPr>
          <w:rFonts w:cs="B Nazanin" w:hint="cs"/>
          <w:b/>
          <w:bCs/>
          <w:sz w:val="26"/>
          <w:szCs w:val="26"/>
          <w:rtl/>
        </w:rPr>
        <w:t>آن</w:t>
      </w:r>
      <w:r w:rsidRPr="006018D4">
        <w:rPr>
          <w:rFonts w:cs="B Nazanin"/>
          <w:b/>
          <w:bCs/>
          <w:sz w:val="26"/>
          <w:szCs w:val="26"/>
          <w:rtl/>
        </w:rPr>
        <w:t xml:space="preserve"> </w:t>
      </w:r>
      <w:r w:rsidRPr="006018D4">
        <w:rPr>
          <w:rFonts w:cs="B Nazanin" w:hint="cs"/>
          <w:b/>
          <w:bCs/>
          <w:sz w:val="26"/>
          <w:szCs w:val="26"/>
          <w:rtl/>
        </w:rPr>
        <w:t>حتي</w:t>
      </w:r>
      <w:r w:rsidRPr="006018D4">
        <w:rPr>
          <w:rFonts w:cs="B Nazanin"/>
          <w:b/>
          <w:bCs/>
          <w:sz w:val="26"/>
          <w:szCs w:val="26"/>
          <w:rtl/>
        </w:rPr>
        <w:t xml:space="preserve"> </w:t>
      </w:r>
      <w:r w:rsidRPr="006018D4">
        <w:rPr>
          <w:rFonts w:cs="B Nazanin" w:hint="cs"/>
          <w:b/>
          <w:bCs/>
          <w:sz w:val="26"/>
          <w:szCs w:val="26"/>
          <w:rtl/>
        </w:rPr>
        <w:t>يك</w:t>
      </w:r>
      <w:r w:rsidRPr="006018D4">
        <w:rPr>
          <w:rFonts w:cs="B Nazanin"/>
          <w:b/>
          <w:bCs/>
          <w:sz w:val="26"/>
          <w:szCs w:val="26"/>
          <w:rtl/>
        </w:rPr>
        <w:t xml:space="preserve"> </w:t>
      </w:r>
      <w:r w:rsidRPr="006018D4">
        <w:rPr>
          <w:rFonts w:cs="B Nazanin" w:hint="cs"/>
          <w:b/>
          <w:bCs/>
          <w:sz w:val="26"/>
          <w:szCs w:val="26"/>
          <w:rtl/>
        </w:rPr>
        <w:t>سازمان</w:t>
      </w:r>
      <w:r w:rsidRPr="006018D4">
        <w:rPr>
          <w:rFonts w:cs="B Nazanin"/>
          <w:b/>
          <w:bCs/>
          <w:sz w:val="26"/>
          <w:szCs w:val="26"/>
          <w:rtl/>
        </w:rPr>
        <w:t xml:space="preserve"> </w:t>
      </w:r>
      <w:r w:rsidRPr="006018D4">
        <w:rPr>
          <w:rFonts w:cs="B Nazanin" w:hint="cs"/>
          <w:b/>
          <w:bCs/>
          <w:sz w:val="26"/>
          <w:szCs w:val="26"/>
          <w:rtl/>
        </w:rPr>
        <w:t>صنفي</w:t>
      </w:r>
      <w:r w:rsidRPr="006018D4">
        <w:rPr>
          <w:rFonts w:cs="B Nazanin"/>
          <w:b/>
          <w:bCs/>
          <w:sz w:val="26"/>
          <w:szCs w:val="26"/>
          <w:rtl/>
        </w:rPr>
        <w:t xml:space="preserve"> </w:t>
      </w:r>
      <w:r w:rsidRPr="006018D4">
        <w:rPr>
          <w:rFonts w:cs="B Nazanin" w:hint="cs"/>
          <w:b/>
          <w:bCs/>
          <w:sz w:val="26"/>
          <w:szCs w:val="26"/>
          <w:rtl/>
        </w:rPr>
        <w:t>ندارد،</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كشوري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طبقۀ</w:t>
      </w:r>
      <w:r w:rsidRPr="006018D4">
        <w:rPr>
          <w:rFonts w:cs="B Nazanin"/>
          <w:b/>
          <w:bCs/>
          <w:sz w:val="26"/>
          <w:szCs w:val="26"/>
          <w:rtl/>
        </w:rPr>
        <w:t xml:space="preserve"> </w:t>
      </w:r>
      <w:r w:rsidRPr="006018D4">
        <w:rPr>
          <w:rFonts w:cs="B Nazanin" w:hint="cs"/>
          <w:b/>
          <w:bCs/>
          <w:sz w:val="26"/>
          <w:szCs w:val="26"/>
          <w:rtl/>
        </w:rPr>
        <w:t>كارگر</w:t>
      </w:r>
      <w:r w:rsidRPr="006018D4">
        <w:rPr>
          <w:rFonts w:cs="B Nazanin"/>
          <w:b/>
          <w:bCs/>
          <w:sz w:val="26"/>
          <w:szCs w:val="26"/>
          <w:rtl/>
        </w:rPr>
        <w:t xml:space="preserve"> </w:t>
      </w:r>
      <w:r w:rsidRPr="006018D4">
        <w:rPr>
          <w:rFonts w:cs="B Nazanin" w:hint="cs"/>
          <w:b/>
          <w:bCs/>
          <w:sz w:val="26"/>
          <w:szCs w:val="26"/>
          <w:rtl/>
        </w:rPr>
        <w:t>آن</w:t>
      </w:r>
      <w:r w:rsidRPr="006018D4">
        <w:rPr>
          <w:rFonts w:cs="B Nazanin"/>
          <w:b/>
          <w:bCs/>
          <w:sz w:val="26"/>
          <w:szCs w:val="26"/>
          <w:rtl/>
        </w:rPr>
        <w:t xml:space="preserve"> </w:t>
      </w:r>
      <w:r w:rsidRPr="006018D4">
        <w:rPr>
          <w:rFonts w:cs="B Nazanin" w:hint="cs"/>
          <w:b/>
          <w:bCs/>
          <w:sz w:val="26"/>
          <w:szCs w:val="26"/>
          <w:rtl/>
        </w:rPr>
        <w:t>بجز</w:t>
      </w:r>
      <w:r w:rsidRPr="006018D4">
        <w:rPr>
          <w:rFonts w:cs="B Nazanin"/>
          <w:b/>
          <w:bCs/>
          <w:sz w:val="26"/>
          <w:szCs w:val="26"/>
          <w:rtl/>
        </w:rPr>
        <w:t xml:space="preserve"> </w:t>
      </w:r>
      <w:r w:rsidRPr="006018D4">
        <w:rPr>
          <w:rFonts w:cs="B Nazanin" w:hint="cs"/>
          <w:b/>
          <w:bCs/>
          <w:sz w:val="26"/>
          <w:szCs w:val="26"/>
          <w:rtl/>
        </w:rPr>
        <w:t>لحظات</w:t>
      </w:r>
      <w:r w:rsidRPr="006018D4">
        <w:rPr>
          <w:rFonts w:cs="B Nazanin"/>
          <w:b/>
          <w:bCs/>
          <w:sz w:val="26"/>
          <w:szCs w:val="26"/>
          <w:rtl/>
        </w:rPr>
        <w:t xml:space="preserve"> </w:t>
      </w:r>
      <w:r w:rsidRPr="006018D4">
        <w:rPr>
          <w:rFonts w:cs="B Nazanin" w:hint="cs"/>
          <w:b/>
          <w:bCs/>
          <w:sz w:val="26"/>
          <w:szCs w:val="26"/>
          <w:rtl/>
        </w:rPr>
        <w:t>كوتاهي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تحت</w:t>
      </w:r>
      <w:r w:rsidRPr="006018D4">
        <w:rPr>
          <w:rFonts w:cs="B Nazanin"/>
          <w:b/>
          <w:bCs/>
          <w:sz w:val="26"/>
          <w:szCs w:val="26"/>
          <w:rtl/>
        </w:rPr>
        <w:t xml:space="preserve"> </w:t>
      </w:r>
      <w:r w:rsidRPr="006018D4">
        <w:rPr>
          <w:rFonts w:cs="B Nazanin" w:hint="cs"/>
          <w:b/>
          <w:bCs/>
          <w:sz w:val="26"/>
          <w:szCs w:val="26"/>
          <w:rtl/>
        </w:rPr>
        <w:t>تأثير</w:t>
      </w:r>
      <w:r w:rsidRPr="006018D4">
        <w:rPr>
          <w:rFonts w:cs="B Nazanin"/>
          <w:b/>
          <w:bCs/>
          <w:sz w:val="26"/>
          <w:szCs w:val="26"/>
          <w:rtl/>
        </w:rPr>
        <w:t xml:space="preserve"> </w:t>
      </w:r>
      <w:r w:rsidRPr="006018D4">
        <w:rPr>
          <w:rFonts w:cs="B Nazanin" w:hint="cs"/>
          <w:b/>
          <w:bCs/>
          <w:sz w:val="26"/>
          <w:szCs w:val="26"/>
          <w:rtl/>
        </w:rPr>
        <w:t>جنبش</w:t>
      </w:r>
      <w:r w:rsidRPr="006018D4">
        <w:rPr>
          <w:rFonts w:cs="B Nazanin"/>
          <w:b/>
          <w:bCs/>
          <w:sz w:val="26"/>
          <w:szCs w:val="26"/>
          <w:rtl/>
        </w:rPr>
        <w:t xml:space="preserve"> </w:t>
      </w:r>
      <w:r w:rsidRPr="006018D4">
        <w:rPr>
          <w:rFonts w:cs="B Nazanin" w:hint="cs"/>
          <w:b/>
          <w:bCs/>
          <w:sz w:val="26"/>
          <w:szCs w:val="26"/>
          <w:rtl/>
        </w:rPr>
        <w:t>هاي</w:t>
      </w:r>
      <w:r w:rsidRPr="006018D4">
        <w:rPr>
          <w:rFonts w:cs="B Nazanin"/>
          <w:b/>
          <w:bCs/>
          <w:sz w:val="26"/>
          <w:szCs w:val="26"/>
          <w:rtl/>
        </w:rPr>
        <w:t xml:space="preserve"> </w:t>
      </w:r>
      <w:r w:rsidRPr="006018D4">
        <w:rPr>
          <w:rFonts w:cs="B Nazanin" w:hint="cs"/>
          <w:b/>
          <w:bCs/>
          <w:sz w:val="26"/>
          <w:szCs w:val="26"/>
          <w:rtl/>
        </w:rPr>
        <w:t>دانشجويي</w:t>
      </w:r>
      <w:r w:rsidRPr="006018D4">
        <w:rPr>
          <w:rFonts w:cs="B Nazanin"/>
          <w:b/>
          <w:bCs/>
          <w:sz w:val="26"/>
          <w:szCs w:val="26"/>
          <w:rtl/>
        </w:rPr>
        <w:t xml:space="preserve"> </w:t>
      </w:r>
      <w:r w:rsidRPr="006018D4">
        <w:rPr>
          <w:rFonts w:cs="B Nazanin" w:hint="cs"/>
          <w:b/>
          <w:bCs/>
          <w:sz w:val="26"/>
          <w:szCs w:val="26"/>
          <w:rtl/>
        </w:rPr>
        <w:t>قرار</w:t>
      </w:r>
      <w:r w:rsidRPr="006018D4">
        <w:rPr>
          <w:rFonts w:cs="B Nazanin"/>
          <w:b/>
          <w:bCs/>
          <w:sz w:val="26"/>
          <w:szCs w:val="26"/>
          <w:rtl/>
        </w:rPr>
        <w:t xml:space="preserve"> </w:t>
      </w:r>
      <w:r w:rsidRPr="006018D4">
        <w:rPr>
          <w:rFonts w:cs="B Nazanin" w:hint="cs"/>
          <w:b/>
          <w:bCs/>
          <w:sz w:val="26"/>
          <w:szCs w:val="26"/>
          <w:rtl/>
        </w:rPr>
        <w:t>گرفته</w:t>
      </w:r>
      <w:r w:rsidRPr="006018D4">
        <w:rPr>
          <w:rFonts w:cs="B Nazanin"/>
          <w:b/>
          <w:bCs/>
          <w:sz w:val="26"/>
          <w:szCs w:val="26"/>
          <w:rtl/>
        </w:rPr>
        <w:t xml:space="preserve"> </w:t>
      </w:r>
      <w:r w:rsidRPr="006018D4">
        <w:rPr>
          <w:rFonts w:cs="B Nazanin" w:hint="cs"/>
          <w:b/>
          <w:bCs/>
          <w:sz w:val="26"/>
          <w:szCs w:val="26"/>
          <w:rtl/>
        </w:rPr>
        <w:t>اند</w:t>
      </w:r>
      <w:r w:rsidRPr="006018D4">
        <w:rPr>
          <w:rFonts w:cs="B Nazanin"/>
          <w:b/>
          <w:bCs/>
          <w:sz w:val="26"/>
          <w:szCs w:val="26"/>
          <w:rtl/>
        </w:rPr>
        <w:t xml:space="preserve"> </w:t>
      </w:r>
      <w:r w:rsidRPr="006018D4">
        <w:rPr>
          <w:rFonts w:cs="B Nazanin" w:hint="cs"/>
          <w:b/>
          <w:bCs/>
          <w:sz w:val="26"/>
          <w:szCs w:val="26"/>
          <w:rtl/>
        </w:rPr>
        <w:t>هيچگونه</w:t>
      </w:r>
      <w:r w:rsidRPr="006018D4">
        <w:rPr>
          <w:rFonts w:cs="B Nazanin"/>
          <w:b/>
          <w:bCs/>
          <w:sz w:val="26"/>
          <w:szCs w:val="26"/>
          <w:rtl/>
        </w:rPr>
        <w:t xml:space="preserve"> </w:t>
      </w:r>
      <w:r w:rsidRPr="006018D4">
        <w:rPr>
          <w:rFonts w:cs="B Nazanin" w:hint="cs"/>
          <w:b/>
          <w:bCs/>
          <w:sz w:val="26"/>
          <w:szCs w:val="26"/>
          <w:rtl/>
        </w:rPr>
        <w:t>تاريخ</w:t>
      </w:r>
      <w:r w:rsidRPr="006018D4">
        <w:rPr>
          <w:rFonts w:cs="B Nazanin"/>
          <w:b/>
          <w:bCs/>
          <w:sz w:val="26"/>
          <w:szCs w:val="26"/>
          <w:rtl/>
        </w:rPr>
        <w:t xml:space="preserve"> </w:t>
      </w:r>
      <w:r w:rsidRPr="006018D4">
        <w:rPr>
          <w:rFonts w:cs="B Nazanin" w:hint="cs"/>
          <w:b/>
          <w:bCs/>
          <w:sz w:val="26"/>
          <w:szCs w:val="26"/>
          <w:rtl/>
        </w:rPr>
        <w:t>واقعي</w:t>
      </w:r>
      <w:r w:rsidRPr="006018D4">
        <w:rPr>
          <w:rFonts w:cs="B Nazanin"/>
          <w:b/>
          <w:bCs/>
          <w:sz w:val="26"/>
          <w:szCs w:val="26"/>
          <w:rtl/>
        </w:rPr>
        <w:t xml:space="preserve"> </w:t>
      </w:r>
      <w:r w:rsidRPr="006018D4">
        <w:rPr>
          <w:rFonts w:cs="B Nazanin" w:hint="cs"/>
          <w:b/>
          <w:bCs/>
          <w:sz w:val="26"/>
          <w:szCs w:val="26"/>
          <w:rtl/>
        </w:rPr>
        <w:t>مبارزۀ</w:t>
      </w:r>
      <w:r w:rsidRPr="006018D4">
        <w:rPr>
          <w:rFonts w:cs="B Nazanin"/>
          <w:b/>
          <w:bCs/>
          <w:sz w:val="26"/>
          <w:szCs w:val="26"/>
          <w:rtl/>
        </w:rPr>
        <w:t xml:space="preserve"> </w:t>
      </w:r>
      <w:r w:rsidRPr="006018D4">
        <w:rPr>
          <w:rFonts w:cs="B Nazanin" w:hint="cs"/>
          <w:b/>
          <w:bCs/>
          <w:sz w:val="26"/>
          <w:szCs w:val="26"/>
          <w:rtl/>
        </w:rPr>
        <w:t>طبقاتي</w:t>
      </w:r>
      <w:r w:rsidRPr="006018D4">
        <w:rPr>
          <w:rFonts w:cs="B Nazanin"/>
          <w:b/>
          <w:bCs/>
          <w:sz w:val="26"/>
          <w:szCs w:val="26"/>
          <w:rtl/>
        </w:rPr>
        <w:t xml:space="preserve"> </w:t>
      </w:r>
      <w:r w:rsidRPr="006018D4">
        <w:rPr>
          <w:rFonts w:cs="B Nazanin" w:hint="cs"/>
          <w:b/>
          <w:bCs/>
          <w:sz w:val="26"/>
          <w:szCs w:val="26"/>
          <w:rtl/>
        </w:rPr>
        <w:t>ندارد،</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كشوري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پرولتارياي</w:t>
      </w:r>
      <w:r w:rsidRPr="006018D4">
        <w:rPr>
          <w:rFonts w:cs="B Nazanin"/>
          <w:b/>
          <w:bCs/>
          <w:sz w:val="26"/>
          <w:szCs w:val="26"/>
          <w:rtl/>
        </w:rPr>
        <w:t xml:space="preserve"> </w:t>
      </w:r>
      <w:r w:rsidRPr="006018D4">
        <w:rPr>
          <w:rFonts w:cs="B Nazanin" w:hint="cs"/>
          <w:b/>
          <w:bCs/>
          <w:sz w:val="26"/>
          <w:szCs w:val="26"/>
          <w:rtl/>
        </w:rPr>
        <w:t>آن</w:t>
      </w:r>
      <w:r w:rsidRPr="006018D4">
        <w:rPr>
          <w:rFonts w:cs="B Nazanin"/>
          <w:b/>
          <w:bCs/>
          <w:sz w:val="26"/>
          <w:szCs w:val="26"/>
          <w:rtl/>
        </w:rPr>
        <w:t xml:space="preserve"> </w:t>
      </w:r>
      <w:r w:rsidRPr="006018D4">
        <w:rPr>
          <w:rFonts w:cs="B Nazanin" w:hint="cs"/>
          <w:b/>
          <w:bCs/>
          <w:sz w:val="26"/>
          <w:szCs w:val="26"/>
          <w:rtl/>
        </w:rPr>
        <w:t>هنوز</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مفهوم</w:t>
      </w:r>
      <w:r w:rsidRPr="006018D4">
        <w:rPr>
          <w:rFonts w:cs="B Nazanin"/>
          <w:b/>
          <w:bCs/>
          <w:sz w:val="26"/>
          <w:szCs w:val="26"/>
          <w:rtl/>
        </w:rPr>
        <w:t xml:space="preserve"> </w:t>
      </w:r>
      <w:r w:rsidRPr="006018D4">
        <w:rPr>
          <w:rFonts w:cs="B Nazanin" w:hint="cs"/>
          <w:b/>
          <w:bCs/>
          <w:sz w:val="26"/>
          <w:szCs w:val="26"/>
          <w:rtl/>
        </w:rPr>
        <w:t>واقعي</w:t>
      </w:r>
      <w:r w:rsidRPr="006018D4">
        <w:rPr>
          <w:rFonts w:cs="B Nazanin"/>
          <w:b/>
          <w:bCs/>
          <w:sz w:val="26"/>
          <w:szCs w:val="26"/>
          <w:rtl/>
        </w:rPr>
        <w:t xml:space="preserve"> </w:t>
      </w:r>
      <w:r w:rsidRPr="006018D4">
        <w:rPr>
          <w:rFonts w:cs="B Nazanin" w:hint="cs"/>
          <w:b/>
          <w:bCs/>
          <w:sz w:val="26"/>
          <w:szCs w:val="26"/>
          <w:rtl/>
        </w:rPr>
        <w:t>پرولتريزه</w:t>
      </w:r>
      <w:r w:rsidRPr="006018D4">
        <w:rPr>
          <w:rFonts w:cs="B Nazanin"/>
          <w:b/>
          <w:bCs/>
          <w:sz w:val="26"/>
          <w:szCs w:val="26"/>
          <w:rtl/>
        </w:rPr>
        <w:t xml:space="preserve"> </w:t>
      </w:r>
      <w:r w:rsidRPr="006018D4">
        <w:rPr>
          <w:rFonts w:cs="B Nazanin" w:hint="cs"/>
          <w:b/>
          <w:bCs/>
          <w:sz w:val="26"/>
          <w:szCs w:val="26"/>
          <w:rtl/>
        </w:rPr>
        <w:t>نشده</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بنا</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ضعف</w:t>
      </w:r>
      <w:r w:rsidRPr="006018D4">
        <w:rPr>
          <w:rFonts w:cs="B Nazanin"/>
          <w:b/>
          <w:bCs/>
          <w:sz w:val="26"/>
          <w:szCs w:val="26"/>
          <w:rtl/>
        </w:rPr>
        <w:t xml:space="preserve"> </w:t>
      </w:r>
      <w:r w:rsidRPr="006018D4">
        <w:rPr>
          <w:rFonts w:cs="B Nazanin" w:hint="cs"/>
          <w:b/>
          <w:bCs/>
          <w:sz w:val="26"/>
          <w:szCs w:val="26"/>
          <w:rtl/>
        </w:rPr>
        <w:t>تشكيلاتي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سياسي</w:t>
      </w:r>
      <w:r w:rsidRPr="006018D4">
        <w:rPr>
          <w:rFonts w:cs="B Nazanin"/>
          <w:b/>
          <w:bCs/>
          <w:sz w:val="26"/>
          <w:szCs w:val="26"/>
          <w:rtl/>
        </w:rPr>
        <w:t xml:space="preserve"> </w:t>
      </w:r>
      <w:r w:rsidRPr="006018D4">
        <w:rPr>
          <w:rFonts w:cs="B Nazanin" w:hint="cs"/>
          <w:b/>
          <w:bCs/>
          <w:sz w:val="26"/>
          <w:szCs w:val="26"/>
          <w:rtl/>
        </w:rPr>
        <w:t>هنوز</w:t>
      </w:r>
      <w:r w:rsidRPr="006018D4">
        <w:rPr>
          <w:rFonts w:cs="B Nazanin"/>
          <w:b/>
          <w:bCs/>
          <w:sz w:val="26"/>
          <w:szCs w:val="26"/>
          <w:rtl/>
        </w:rPr>
        <w:t xml:space="preserve"> </w:t>
      </w:r>
      <w:r w:rsidRPr="006018D4">
        <w:rPr>
          <w:rFonts w:cs="B Nazanin" w:hint="cs"/>
          <w:b/>
          <w:bCs/>
          <w:sz w:val="26"/>
          <w:szCs w:val="26"/>
          <w:rtl/>
        </w:rPr>
        <w:t>طبقه</w:t>
      </w:r>
      <w:r w:rsidRPr="006018D4">
        <w:rPr>
          <w:rFonts w:cs="B Nazanin"/>
          <w:b/>
          <w:bCs/>
          <w:sz w:val="26"/>
          <w:szCs w:val="26"/>
          <w:rtl/>
        </w:rPr>
        <w:t xml:space="preserve"> </w:t>
      </w:r>
      <w:r w:rsidRPr="006018D4">
        <w:rPr>
          <w:rFonts w:cs="B Nazanin" w:hint="cs"/>
          <w:b/>
          <w:bCs/>
          <w:sz w:val="26"/>
          <w:szCs w:val="26"/>
          <w:rtl/>
        </w:rPr>
        <w:t>اي</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خود</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نه</w:t>
      </w:r>
      <w:r w:rsidRPr="006018D4">
        <w:rPr>
          <w:rFonts w:cs="B Nazanin"/>
          <w:b/>
          <w:bCs/>
          <w:sz w:val="26"/>
          <w:szCs w:val="26"/>
          <w:rtl/>
        </w:rPr>
        <w:t xml:space="preserve"> </w:t>
      </w:r>
      <w:r w:rsidRPr="006018D4">
        <w:rPr>
          <w:rFonts w:cs="B Nazanin" w:hint="cs"/>
          <w:b/>
          <w:bCs/>
          <w:sz w:val="26"/>
          <w:szCs w:val="26"/>
          <w:rtl/>
        </w:rPr>
        <w:t>براي</w:t>
      </w:r>
      <w:r w:rsidRPr="006018D4">
        <w:rPr>
          <w:rFonts w:cs="B Nazanin"/>
          <w:b/>
          <w:bCs/>
          <w:sz w:val="26"/>
          <w:szCs w:val="26"/>
          <w:rtl/>
        </w:rPr>
        <w:t xml:space="preserve"> </w:t>
      </w:r>
      <w:r w:rsidRPr="006018D4">
        <w:rPr>
          <w:rFonts w:cs="B Nazanin" w:hint="cs"/>
          <w:b/>
          <w:bCs/>
          <w:sz w:val="26"/>
          <w:szCs w:val="26"/>
          <w:rtl/>
        </w:rPr>
        <w:t>خود؛</w:t>
      </w:r>
      <w:r w:rsidRPr="006018D4">
        <w:rPr>
          <w:rFonts w:cs="B Nazanin"/>
          <w:b/>
          <w:bCs/>
          <w:sz w:val="26"/>
          <w:szCs w:val="26"/>
          <w:rtl/>
        </w:rPr>
        <w:t xml:space="preserve"> </w:t>
      </w:r>
      <w:r w:rsidRPr="006018D4">
        <w:rPr>
          <w:rFonts w:cs="B Nazanin" w:hint="cs"/>
          <w:b/>
          <w:bCs/>
          <w:sz w:val="26"/>
          <w:szCs w:val="26"/>
          <w:rtl/>
        </w:rPr>
        <w:t>چندين</w:t>
      </w:r>
      <w:r w:rsidRPr="006018D4">
        <w:rPr>
          <w:rFonts w:cs="B Nazanin"/>
          <w:b/>
          <w:bCs/>
          <w:sz w:val="26"/>
          <w:szCs w:val="26"/>
          <w:rtl/>
        </w:rPr>
        <w:t xml:space="preserve"> </w:t>
      </w:r>
      <w:r w:rsidRPr="006018D4">
        <w:rPr>
          <w:rFonts w:cs="B Nazanin" w:hint="cs"/>
          <w:b/>
          <w:bCs/>
          <w:sz w:val="26"/>
          <w:szCs w:val="26"/>
          <w:rtl/>
        </w:rPr>
        <w:t>سازمان</w:t>
      </w:r>
      <w:r w:rsidRPr="006018D4">
        <w:rPr>
          <w:rFonts w:cs="B Nazanin"/>
          <w:b/>
          <w:bCs/>
          <w:sz w:val="26"/>
          <w:szCs w:val="26"/>
          <w:rtl/>
        </w:rPr>
        <w:t xml:space="preserve"> </w:t>
      </w:r>
      <w:r w:rsidRPr="006018D4">
        <w:rPr>
          <w:rFonts w:cs="B Nazanin" w:hint="cs"/>
          <w:b/>
          <w:bCs/>
          <w:sz w:val="26"/>
          <w:szCs w:val="26"/>
          <w:rtl/>
        </w:rPr>
        <w:t>خورد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بزرگ</w:t>
      </w:r>
      <w:r w:rsidRPr="006018D4">
        <w:rPr>
          <w:rFonts w:cs="B Nazanin"/>
          <w:b/>
          <w:bCs/>
          <w:sz w:val="26"/>
          <w:szCs w:val="26"/>
          <w:rtl/>
        </w:rPr>
        <w:t xml:space="preserve"> </w:t>
      </w:r>
      <w:r w:rsidRPr="006018D4">
        <w:rPr>
          <w:rFonts w:cs="B Nazanin" w:hint="cs"/>
          <w:b/>
          <w:bCs/>
          <w:sz w:val="26"/>
          <w:szCs w:val="26"/>
          <w:rtl/>
        </w:rPr>
        <w:t>چپ</w:t>
      </w:r>
      <w:r w:rsidRPr="006018D4">
        <w:rPr>
          <w:rFonts w:cs="B Nazanin"/>
          <w:b/>
          <w:bCs/>
          <w:sz w:val="26"/>
          <w:szCs w:val="26"/>
          <w:rtl/>
        </w:rPr>
        <w:t xml:space="preserve"> </w:t>
      </w:r>
      <w:r w:rsidRPr="006018D4">
        <w:rPr>
          <w:rFonts w:cs="B Nazanin" w:hint="cs"/>
          <w:b/>
          <w:bCs/>
          <w:sz w:val="26"/>
          <w:szCs w:val="26"/>
          <w:rtl/>
        </w:rPr>
        <w:t>سنتي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بعضي</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آنها</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تركيب</w:t>
      </w:r>
      <w:r w:rsidRPr="006018D4">
        <w:rPr>
          <w:rFonts w:cs="B Nazanin"/>
          <w:b/>
          <w:bCs/>
          <w:sz w:val="26"/>
          <w:szCs w:val="26"/>
          <w:rtl/>
        </w:rPr>
        <w:t xml:space="preserve"> </w:t>
      </w:r>
      <w:r w:rsidRPr="006018D4">
        <w:rPr>
          <w:rFonts w:cs="B Nazanin" w:hint="cs"/>
          <w:b/>
          <w:bCs/>
          <w:sz w:val="26"/>
          <w:szCs w:val="26"/>
          <w:rtl/>
        </w:rPr>
        <w:t>اجتماعي</w:t>
      </w:r>
      <w:r w:rsidRPr="006018D4">
        <w:rPr>
          <w:rFonts w:cs="B Nazanin"/>
          <w:b/>
          <w:bCs/>
          <w:sz w:val="26"/>
          <w:szCs w:val="26"/>
          <w:rtl/>
        </w:rPr>
        <w:t xml:space="preserve"> </w:t>
      </w:r>
      <w:r w:rsidRPr="006018D4">
        <w:rPr>
          <w:rFonts w:cs="B Nazanin" w:hint="cs"/>
          <w:b/>
          <w:bCs/>
          <w:sz w:val="26"/>
          <w:szCs w:val="26"/>
          <w:rtl/>
        </w:rPr>
        <w:t>خود</w:t>
      </w:r>
      <w:r w:rsidRPr="006018D4">
        <w:rPr>
          <w:rFonts w:cs="B Nazanin"/>
          <w:b/>
          <w:bCs/>
          <w:sz w:val="26"/>
          <w:szCs w:val="26"/>
          <w:rtl/>
        </w:rPr>
        <w:t xml:space="preserve"> </w:t>
      </w:r>
      <w:r w:rsidRPr="006018D4">
        <w:rPr>
          <w:rFonts w:cs="B Nazanin" w:hint="cs"/>
          <w:b/>
          <w:bCs/>
          <w:sz w:val="26"/>
          <w:szCs w:val="26"/>
          <w:rtl/>
        </w:rPr>
        <w:t>حتي</w:t>
      </w:r>
      <w:r w:rsidRPr="006018D4">
        <w:rPr>
          <w:rFonts w:cs="B Nazanin"/>
          <w:b/>
          <w:bCs/>
          <w:sz w:val="26"/>
          <w:szCs w:val="26"/>
          <w:rtl/>
        </w:rPr>
        <w:t xml:space="preserve"> </w:t>
      </w:r>
      <w:r w:rsidRPr="006018D4">
        <w:rPr>
          <w:rFonts w:cs="B Nazanin" w:hint="cs"/>
          <w:b/>
          <w:bCs/>
          <w:sz w:val="26"/>
          <w:szCs w:val="26"/>
          <w:rtl/>
        </w:rPr>
        <w:t>يك</w:t>
      </w:r>
      <w:r w:rsidRPr="006018D4">
        <w:rPr>
          <w:rFonts w:cs="B Nazanin"/>
          <w:b/>
          <w:bCs/>
          <w:sz w:val="26"/>
          <w:szCs w:val="26"/>
          <w:rtl/>
        </w:rPr>
        <w:t xml:space="preserve"> </w:t>
      </w:r>
      <w:r w:rsidRPr="006018D4">
        <w:rPr>
          <w:rFonts w:cs="B Nazanin" w:hint="cs"/>
          <w:b/>
          <w:bCs/>
          <w:sz w:val="26"/>
          <w:szCs w:val="26"/>
          <w:rtl/>
        </w:rPr>
        <w:t>كارگر</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عضو</w:t>
      </w:r>
      <w:r w:rsidRPr="006018D4">
        <w:rPr>
          <w:rFonts w:cs="B Nazanin"/>
          <w:b/>
          <w:bCs/>
          <w:sz w:val="26"/>
          <w:szCs w:val="26"/>
          <w:rtl/>
        </w:rPr>
        <w:t xml:space="preserve"> </w:t>
      </w:r>
      <w:r w:rsidRPr="006018D4">
        <w:rPr>
          <w:rFonts w:cs="B Nazanin" w:hint="cs"/>
          <w:b/>
          <w:bCs/>
          <w:sz w:val="26"/>
          <w:szCs w:val="26"/>
          <w:rtl/>
        </w:rPr>
        <w:t>ندارند</w:t>
      </w:r>
      <w:r w:rsidRPr="006018D4">
        <w:rPr>
          <w:rFonts w:cs="B Nazanin"/>
          <w:b/>
          <w:bCs/>
          <w:sz w:val="26"/>
          <w:szCs w:val="26"/>
          <w:rtl/>
        </w:rPr>
        <w:t xml:space="preserve"> </w:t>
      </w:r>
      <w:r w:rsidRPr="006018D4">
        <w:rPr>
          <w:rFonts w:cs="B Nazanin" w:hint="cs"/>
          <w:b/>
          <w:bCs/>
          <w:sz w:val="26"/>
          <w:szCs w:val="26"/>
          <w:rtl/>
        </w:rPr>
        <w:t>دعواي</w:t>
      </w:r>
      <w:r w:rsidRPr="006018D4">
        <w:rPr>
          <w:rFonts w:cs="B Nazanin"/>
          <w:b/>
          <w:bCs/>
          <w:sz w:val="26"/>
          <w:szCs w:val="26"/>
          <w:rtl/>
        </w:rPr>
        <w:t xml:space="preserve"> </w:t>
      </w:r>
      <w:r w:rsidRPr="006018D4">
        <w:rPr>
          <w:rFonts w:cs="B Nazanin" w:hint="cs"/>
          <w:b/>
          <w:bCs/>
          <w:sz w:val="26"/>
          <w:szCs w:val="26"/>
          <w:rtl/>
        </w:rPr>
        <w:t>قيموميت</w:t>
      </w:r>
      <w:r w:rsidRPr="006018D4">
        <w:rPr>
          <w:rFonts w:cs="B Nazanin"/>
          <w:b/>
          <w:bCs/>
          <w:sz w:val="26"/>
          <w:szCs w:val="26"/>
          <w:rtl/>
        </w:rPr>
        <w:t xml:space="preserve"> </w:t>
      </w:r>
      <w:r w:rsidRPr="006018D4">
        <w:rPr>
          <w:rFonts w:cs="B Nazanin" w:hint="cs"/>
          <w:b/>
          <w:bCs/>
          <w:sz w:val="26"/>
          <w:szCs w:val="26"/>
          <w:rtl/>
        </w:rPr>
        <w:t>طبقۀ</w:t>
      </w:r>
      <w:r w:rsidRPr="006018D4">
        <w:rPr>
          <w:rFonts w:cs="B Nazanin"/>
          <w:b/>
          <w:bCs/>
          <w:sz w:val="26"/>
          <w:szCs w:val="26"/>
          <w:rtl/>
        </w:rPr>
        <w:t xml:space="preserve"> </w:t>
      </w:r>
      <w:r w:rsidRPr="006018D4">
        <w:rPr>
          <w:rFonts w:cs="B Nazanin" w:hint="cs"/>
          <w:b/>
          <w:bCs/>
          <w:sz w:val="26"/>
          <w:szCs w:val="26"/>
          <w:rtl/>
        </w:rPr>
        <w:t>كارگر</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دارند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نزديكترين</w:t>
      </w:r>
      <w:r w:rsidRPr="006018D4">
        <w:rPr>
          <w:rFonts w:cs="B Nazanin"/>
          <w:b/>
          <w:bCs/>
          <w:sz w:val="26"/>
          <w:szCs w:val="26"/>
          <w:rtl/>
        </w:rPr>
        <w:t xml:space="preserve"> </w:t>
      </w:r>
      <w:r w:rsidRPr="006018D4">
        <w:rPr>
          <w:rFonts w:cs="B Nazanin" w:hint="cs"/>
          <w:b/>
          <w:bCs/>
          <w:sz w:val="26"/>
          <w:szCs w:val="26"/>
          <w:rtl/>
        </w:rPr>
        <w:t>هدف</w:t>
      </w:r>
      <w:r w:rsidRPr="006018D4">
        <w:rPr>
          <w:rFonts w:cs="B Nazanin"/>
          <w:b/>
          <w:bCs/>
          <w:sz w:val="26"/>
          <w:szCs w:val="26"/>
          <w:rtl/>
        </w:rPr>
        <w:t xml:space="preserve"> </w:t>
      </w:r>
      <w:r w:rsidRPr="006018D4">
        <w:rPr>
          <w:rFonts w:cs="B Nazanin" w:hint="cs"/>
          <w:b/>
          <w:bCs/>
          <w:sz w:val="26"/>
          <w:szCs w:val="26"/>
          <w:rtl/>
        </w:rPr>
        <w:t>خود</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جمهوري</w:t>
      </w:r>
      <w:r w:rsidRPr="006018D4">
        <w:rPr>
          <w:rFonts w:cs="B Nazanin"/>
          <w:b/>
          <w:bCs/>
          <w:sz w:val="26"/>
          <w:szCs w:val="26"/>
          <w:rtl/>
        </w:rPr>
        <w:t xml:space="preserve"> </w:t>
      </w:r>
      <w:r w:rsidRPr="006018D4">
        <w:rPr>
          <w:rFonts w:cs="B Nazanin" w:hint="cs"/>
          <w:b/>
          <w:bCs/>
          <w:sz w:val="26"/>
          <w:szCs w:val="26"/>
          <w:rtl/>
        </w:rPr>
        <w:t>دموكراتيك</w:t>
      </w:r>
      <w:r w:rsidRPr="006018D4">
        <w:rPr>
          <w:rFonts w:cs="B Nazanin"/>
          <w:b/>
          <w:bCs/>
          <w:sz w:val="26"/>
          <w:szCs w:val="26"/>
          <w:rtl/>
        </w:rPr>
        <w:t xml:space="preserve"> </w:t>
      </w:r>
      <w:r w:rsidRPr="006018D4">
        <w:rPr>
          <w:rFonts w:cs="B Nazanin" w:hint="cs"/>
          <w:b/>
          <w:bCs/>
          <w:sz w:val="26"/>
          <w:szCs w:val="26"/>
          <w:rtl/>
        </w:rPr>
        <w:t>خلق،</w:t>
      </w:r>
      <w:r w:rsidRPr="006018D4">
        <w:rPr>
          <w:rFonts w:cs="B Nazanin"/>
          <w:b/>
          <w:bCs/>
          <w:sz w:val="26"/>
          <w:szCs w:val="26"/>
          <w:rtl/>
        </w:rPr>
        <w:t xml:space="preserve"> </w:t>
      </w:r>
      <w:r w:rsidRPr="006018D4">
        <w:rPr>
          <w:rFonts w:cs="B Nazanin" w:hint="cs"/>
          <w:b/>
          <w:bCs/>
          <w:sz w:val="26"/>
          <w:szCs w:val="26"/>
          <w:rtl/>
        </w:rPr>
        <w:t>شكلي</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طبقه</w:t>
      </w:r>
      <w:r w:rsidRPr="006018D4">
        <w:rPr>
          <w:rFonts w:cs="B Nazanin"/>
          <w:b/>
          <w:bCs/>
          <w:sz w:val="26"/>
          <w:szCs w:val="26"/>
          <w:rtl/>
        </w:rPr>
        <w:t xml:space="preserve"> </w:t>
      </w:r>
      <w:r w:rsidRPr="006018D4">
        <w:rPr>
          <w:rFonts w:cs="B Nazanin" w:hint="cs"/>
          <w:b/>
          <w:bCs/>
          <w:sz w:val="26"/>
          <w:szCs w:val="26"/>
          <w:rtl/>
        </w:rPr>
        <w:t>كارگر،</w:t>
      </w:r>
      <w:r w:rsidRPr="006018D4">
        <w:rPr>
          <w:rFonts w:cs="B Nazanin"/>
          <w:b/>
          <w:bCs/>
          <w:sz w:val="26"/>
          <w:szCs w:val="26"/>
          <w:rtl/>
        </w:rPr>
        <w:t xml:space="preserve"> </w:t>
      </w:r>
      <w:r w:rsidRPr="006018D4">
        <w:rPr>
          <w:rFonts w:cs="B Nazanin" w:hint="cs"/>
          <w:b/>
          <w:bCs/>
          <w:sz w:val="26"/>
          <w:szCs w:val="26"/>
          <w:rtl/>
        </w:rPr>
        <w:t>ميدانند</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سازمانهاي</w:t>
      </w:r>
      <w:r w:rsidRPr="006018D4">
        <w:rPr>
          <w:rFonts w:cs="B Nazanin"/>
          <w:b/>
          <w:bCs/>
          <w:sz w:val="26"/>
          <w:szCs w:val="26"/>
          <w:rtl/>
        </w:rPr>
        <w:t xml:space="preserve"> </w:t>
      </w:r>
      <w:r w:rsidRPr="006018D4">
        <w:rPr>
          <w:rFonts w:cs="B Nazanin" w:hint="cs"/>
          <w:b/>
          <w:bCs/>
          <w:sz w:val="26"/>
          <w:szCs w:val="26"/>
          <w:rtl/>
        </w:rPr>
        <w:t>روشنفكري</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هژمونيزم</w:t>
      </w:r>
      <w:r w:rsidRPr="006018D4">
        <w:rPr>
          <w:rFonts w:cs="B Nazanin"/>
          <w:b/>
          <w:bCs/>
          <w:sz w:val="26"/>
          <w:szCs w:val="26"/>
          <w:rtl/>
        </w:rPr>
        <w:t xml:space="preserve"> </w:t>
      </w:r>
      <w:r w:rsidRPr="006018D4">
        <w:rPr>
          <w:rFonts w:cs="B Nazanin" w:hint="cs"/>
          <w:b/>
          <w:bCs/>
          <w:sz w:val="26"/>
          <w:szCs w:val="26"/>
          <w:rtl/>
        </w:rPr>
        <w:t>تشكيلاتي</w:t>
      </w:r>
      <w:r w:rsidRPr="006018D4">
        <w:rPr>
          <w:rFonts w:cs="B Nazanin"/>
          <w:b/>
          <w:bCs/>
          <w:sz w:val="26"/>
          <w:szCs w:val="26"/>
          <w:rtl/>
        </w:rPr>
        <w:t xml:space="preserve"> </w:t>
      </w:r>
      <w:r w:rsidRPr="006018D4">
        <w:rPr>
          <w:rFonts w:cs="B Nazanin" w:hint="cs"/>
          <w:b/>
          <w:bCs/>
          <w:sz w:val="26"/>
          <w:szCs w:val="26"/>
          <w:rtl/>
        </w:rPr>
        <w:t>خود</w:t>
      </w:r>
      <w:r w:rsidRPr="006018D4">
        <w:rPr>
          <w:rFonts w:cs="B Nazanin"/>
          <w:b/>
          <w:bCs/>
          <w:sz w:val="26"/>
          <w:szCs w:val="26"/>
          <w:rtl/>
        </w:rPr>
        <w:t xml:space="preserve"> </w:t>
      </w:r>
      <w:r w:rsidRPr="006018D4">
        <w:rPr>
          <w:rFonts w:cs="B Nazanin" w:hint="cs"/>
          <w:b/>
          <w:bCs/>
          <w:sz w:val="26"/>
          <w:szCs w:val="26"/>
          <w:rtl/>
        </w:rPr>
        <w:t>حتي</w:t>
      </w:r>
      <w:r w:rsidRPr="006018D4">
        <w:rPr>
          <w:rFonts w:cs="B Nazanin"/>
          <w:b/>
          <w:bCs/>
          <w:sz w:val="26"/>
          <w:szCs w:val="26"/>
          <w:rtl/>
        </w:rPr>
        <w:t xml:space="preserve"> </w:t>
      </w:r>
      <w:r w:rsidRPr="006018D4">
        <w:rPr>
          <w:rFonts w:cs="B Nazanin" w:hint="cs"/>
          <w:b/>
          <w:bCs/>
          <w:sz w:val="26"/>
          <w:szCs w:val="26"/>
          <w:rtl/>
        </w:rPr>
        <w:t>بدون</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نظر</w:t>
      </w:r>
      <w:r w:rsidRPr="006018D4">
        <w:rPr>
          <w:rFonts w:cs="B Nazanin"/>
          <w:b/>
          <w:bCs/>
          <w:sz w:val="26"/>
          <w:szCs w:val="26"/>
          <w:rtl/>
        </w:rPr>
        <w:t xml:space="preserve"> </w:t>
      </w:r>
      <w:r w:rsidRPr="006018D4">
        <w:rPr>
          <w:rFonts w:cs="B Nazanin" w:hint="cs"/>
          <w:b/>
          <w:bCs/>
          <w:sz w:val="26"/>
          <w:szCs w:val="26"/>
          <w:rtl/>
        </w:rPr>
        <w:t>گرفتن</w:t>
      </w:r>
      <w:r w:rsidRPr="006018D4">
        <w:rPr>
          <w:rFonts w:cs="B Nazanin"/>
          <w:b/>
          <w:bCs/>
          <w:sz w:val="26"/>
          <w:szCs w:val="26"/>
          <w:rtl/>
        </w:rPr>
        <w:t xml:space="preserve"> </w:t>
      </w:r>
      <w:r w:rsidRPr="006018D4">
        <w:rPr>
          <w:rFonts w:cs="B Nazanin" w:hint="cs"/>
          <w:b/>
          <w:bCs/>
          <w:sz w:val="26"/>
          <w:szCs w:val="26"/>
          <w:rtl/>
        </w:rPr>
        <w:t>قدرت</w:t>
      </w:r>
      <w:r w:rsidRPr="006018D4">
        <w:rPr>
          <w:rFonts w:cs="B Nazanin"/>
          <w:b/>
          <w:bCs/>
          <w:sz w:val="26"/>
          <w:szCs w:val="26"/>
          <w:rtl/>
        </w:rPr>
        <w:t xml:space="preserve"> </w:t>
      </w:r>
      <w:r w:rsidRPr="006018D4">
        <w:rPr>
          <w:rFonts w:cs="B Nazanin" w:hint="cs"/>
          <w:b/>
          <w:bCs/>
          <w:sz w:val="26"/>
          <w:szCs w:val="26"/>
          <w:rtl/>
        </w:rPr>
        <w:t>واقعي</w:t>
      </w:r>
      <w:r w:rsidRPr="006018D4">
        <w:rPr>
          <w:rFonts w:cs="B Nazanin"/>
          <w:b/>
          <w:bCs/>
          <w:sz w:val="26"/>
          <w:szCs w:val="26"/>
          <w:rtl/>
        </w:rPr>
        <w:t xml:space="preserve"> </w:t>
      </w:r>
      <w:r w:rsidRPr="006018D4">
        <w:rPr>
          <w:rFonts w:cs="B Nazanin" w:hint="cs"/>
          <w:b/>
          <w:bCs/>
          <w:sz w:val="26"/>
          <w:szCs w:val="26"/>
          <w:rtl/>
        </w:rPr>
        <w:t>منشاء</w:t>
      </w:r>
      <w:r w:rsidRPr="006018D4">
        <w:rPr>
          <w:rFonts w:cs="B Nazanin"/>
          <w:b/>
          <w:bCs/>
          <w:sz w:val="26"/>
          <w:szCs w:val="26"/>
          <w:rtl/>
        </w:rPr>
        <w:t xml:space="preserve"> </w:t>
      </w:r>
      <w:r w:rsidRPr="006018D4">
        <w:rPr>
          <w:rFonts w:cs="B Nazanin" w:hint="cs"/>
          <w:b/>
          <w:bCs/>
          <w:sz w:val="26"/>
          <w:szCs w:val="26"/>
          <w:rtl/>
        </w:rPr>
        <w:t>انواع</w:t>
      </w:r>
      <w:r w:rsidRPr="006018D4">
        <w:rPr>
          <w:rFonts w:cs="B Nazanin"/>
          <w:b/>
          <w:bCs/>
          <w:sz w:val="26"/>
          <w:szCs w:val="26"/>
          <w:rtl/>
        </w:rPr>
        <w:t xml:space="preserve"> </w:t>
      </w:r>
      <w:r w:rsidRPr="006018D4">
        <w:rPr>
          <w:rFonts w:cs="B Nazanin" w:hint="cs"/>
          <w:b/>
          <w:bCs/>
          <w:sz w:val="26"/>
          <w:szCs w:val="26"/>
          <w:rtl/>
        </w:rPr>
        <w:t>مختلف</w:t>
      </w:r>
      <w:r w:rsidRPr="006018D4">
        <w:rPr>
          <w:rFonts w:cs="B Nazanin"/>
          <w:b/>
          <w:bCs/>
          <w:sz w:val="26"/>
          <w:szCs w:val="26"/>
          <w:rtl/>
        </w:rPr>
        <w:t xml:space="preserve"> </w:t>
      </w:r>
      <w:r w:rsidRPr="006018D4">
        <w:rPr>
          <w:rFonts w:cs="B Nazanin" w:hint="cs"/>
          <w:b/>
          <w:bCs/>
          <w:sz w:val="26"/>
          <w:szCs w:val="26"/>
          <w:rtl/>
        </w:rPr>
        <w:t>سكتاريزم</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گرايشها</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عمكردهاي</w:t>
      </w:r>
      <w:r w:rsidRPr="006018D4">
        <w:rPr>
          <w:rFonts w:cs="B Nazanin"/>
          <w:b/>
          <w:bCs/>
          <w:sz w:val="26"/>
          <w:szCs w:val="26"/>
          <w:rtl/>
        </w:rPr>
        <w:t xml:space="preserve"> </w:t>
      </w:r>
      <w:r w:rsidRPr="006018D4">
        <w:rPr>
          <w:rFonts w:cs="B Nazanin" w:hint="cs"/>
          <w:b/>
          <w:bCs/>
          <w:sz w:val="26"/>
          <w:szCs w:val="26"/>
          <w:rtl/>
        </w:rPr>
        <w:t>ضد</w:t>
      </w:r>
      <w:r w:rsidRPr="006018D4">
        <w:rPr>
          <w:rFonts w:cs="B Nazanin"/>
          <w:b/>
          <w:bCs/>
          <w:sz w:val="26"/>
          <w:szCs w:val="26"/>
          <w:rtl/>
        </w:rPr>
        <w:t xml:space="preserve"> </w:t>
      </w:r>
      <w:r w:rsidRPr="006018D4">
        <w:rPr>
          <w:rFonts w:cs="B Nazanin" w:hint="cs"/>
          <w:b/>
          <w:bCs/>
          <w:sz w:val="26"/>
          <w:szCs w:val="26"/>
          <w:rtl/>
        </w:rPr>
        <w:t>دموكراتيك</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جنبش</w:t>
      </w:r>
      <w:r w:rsidRPr="006018D4">
        <w:rPr>
          <w:rFonts w:cs="B Nazanin"/>
          <w:b/>
          <w:bCs/>
          <w:sz w:val="26"/>
          <w:szCs w:val="26"/>
          <w:rtl/>
        </w:rPr>
        <w:t xml:space="preserve"> </w:t>
      </w:r>
      <w:r w:rsidRPr="006018D4">
        <w:rPr>
          <w:rFonts w:cs="B Nazanin" w:hint="cs"/>
          <w:b/>
          <w:bCs/>
          <w:sz w:val="26"/>
          <w:szCs w:val="26"/>
          <w:rtl/>
        </w:rPr>
        <w:t>ميگردند</w:t>
      </w:r>
      <w:r w:rsidRPr="006018D4">
        <w:rPr>
          <w:rFonts w:cs="B Nazanin"/>
          <w:b/>
          <w:bCs/>
          <w:sz w:val="26"/>
          <w:szCs w:val="26"/>
          <w:rtl/>
        </w:rPr>
        <w:t xml:space="preserve">. </w:t>
      </w:r>
      <w:r w:rsidRPr="006018D4">
        <w:rPr>
          <w:rFonts w:cs="B Nazanin" w:hint="cs"/>
          <w:b/>
          <w:bCs/>
          <w:sz w:val="26"/>
          <w:szCs w:val="26"/>
          <w:rtl/>
        </w:rPr>
        <w:t>مادامي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اقليت</w:t>
      </w:r>
      <w:r w:rsidRPr="006018D4">
        <w:rPr>
          <w:rFonts w:cs="B Nazanin"/>
          <w:b/>
          <w:bCs/>
          <w:sz w:val="26"/>
          <w:szCs w:val="26"/>
          <w:rtl/>
        </w:rPr>
        <w:t xml:space="preserve"> </w:t>
      </w:r>
      <w:r w:rsidRPr="006018D4">
        <w:rPr>
          <w:rFonts w:cs="B Nazanin" w:hint="cs"/>
          <w:b/>
          <w:bCs/>
          <w:sz w:val="26"/>
          <w:szCs w:val="26"/>
          <w:rtl/>
        </w:rPr>
        <w:t>ناچيز</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اثر</w:t>
      </w:r>
      <w:r w:rsidRPr="006018D4">
        <w:rPr>
          <w:rFonts w:cs="B Nazanin"/>
          <w:b/>
          <w:bCs/>
          <w:sz w:val="26"/>
          <w:szCs w:val="26"/>
          <w:rtl/>
        </w:rPr>
        <w:t xml:space="preserve"> </w:t>
      </w:r>
      <w:r w:rsidRPr="006018D4">
        <w:rPr>
          <w:rFonts w:cs="B Nazanin" w:hint="cs"/>
          <w:b/>
          <w:bCs/>
          <w:sz w:val="26"/>
          <w:szCs w:val="26"/>
          <w:rtl/>
        </w:rPr>
        <w:t>مساعدت</w:t>
      </w:r>
      <w:r w:rsidRPr="006018D4">
        <w:rPr>
          <w:rFonts w:cs="B Nazanin"/>
          <w:b/>
          <w:bCs/>
          <w:sz w:val="26"/>
          <w:szCs w:val="26"/>
          <w:rtl/>
        </w:rPr>
        <w:t xml:space="preserve"> </w:t>
      </w:r>
      <w:r w:rsidRPr="006018D4">
        <w:rPr>
          <w:rFonts w:cs="B Nazanin" w:hint="cs"/>
          <w:b/>
          <w:bCs/>
          <w:sz w:val="26"/>
          <w:szCs w:val="26"/>
          <w:rtl/>
        </w:rPr>
        <w:t>اوضاع،</w:t>
      </w:r>
      <w:r w:rsidRPr="006018D4">
        <w:rPr>
          <w:rFonts w:cs="B Nazanin"/>
          <w:b/>
          <w:bCs/>
          <w:sz w:val="26"/>
          <w:szCs w:val="26"/>
          <w:rtl/>
        </w:rPr>
        <w:t xml:space="preserve"> </w:t>
      </w:r>
      <w:r w:rsidRPr="006018D4">
        <w:rPr>
          <w:rFonts w:cs="B Nazanin" w:hint="cs"/>
          <w:b/>
          <w:bCs/>
          <w:sz w:val="26"/>
          <w:szCs w:val="26"/>
          <w:rtl/>
        </w:rPr>
        <w:t>قدر</w:t>
      </w:r>
      <w:r w:rsidRPr="006018D4">
        <w:rPr>
          <w:rFonts w:cs="B Nazanin"/>
          <w:b/>
          <w:bCs/>
          <w:sz w:val="26"/>
          <w:szCs w:val="26"/>
          <w:rtl/>
        </w:rPr>
        <w:t xml:space="preserve"> </w:t>
      </w:r>
      <w:r w:rsidRPr="006018D4">
        <w:rPr>
          <w:rFonts w:cs="B Nazanin" w:hint="cs"/>
          <w:b/>
          <w:bCs/>
          <w:sz w:val="26"/>
          <w:szCs w:val="26"/>
          <w:rtl/>
        </w:rPr>
        <w:t>ت</w:t>
      </w:r>
      <w:r w:rsidRPr="006018D4">
        <w:rPr>
          <w:rFonts w:cs="B Nazanin"/>
          <w:b/>
          <w:bCs/>
          <w:sz w:val="26"/>
          <w:szCs w:val="26"/>
          <w:rtl/>
        </w:rPr>
        <w:t xml:space="preserve"> </w:t>
      </w:r>
      <w:r w:rsidRPr="006018D4">
        <w:rPr>
          <w:rFonts w:cs="B Nazanin" w:hint="cs"/>
          <w:b/>
          <w:bCs/>
          <w:sz w:val="26"/>
          <w:szCs w:val="26"/>
          <w:rtl/>
        </w:rPr>
        <w:t>حاكمه</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بدست</w:t>
      </w:r>
      <w:r w:rsidRPr="006018D4">
        <w:rPr>
          <w:rFonts w:cs="B Nazanin"/>
          <w:b/>
          <w:bCs/>
          <w:sz w:val="26"/>
          <w:szCs w:val="26"/>
          <w:rtl/>
        </w:rPr>
        <w:t xml:space="preserve"> </w:t>
      </w:r>
      <w:r w:rsidRPr="006018D4">
        <w:rPr>
          <w:rFonts w:cs="B Nazanin" w:hint="cs"/>
          <w:b/>
          <w:bCs/>
          <w:sz w:val="26"/>
          <w:szCs w:val="26"/>
          <w:rtl/>
        </w:rPr>
        <w:t>آورند</w:t>
      </w:r>
      <w:r w:rsidRPr="006018D4">
        <w:rPr>
          <w:rFonts w:cs="B Nazanin"/>
          <w:b/>
          <w:bCs/>
          <w:sz w:val="26"/>
          <w:szCs w:val="26"/>
          <w:rtl/>
        </w:rPr>
        <w:t xml:space="preserve"> </w:t>
      </w:r>
      <w:r w:rsidRPr="006018D4">
        <w:rPr>
          <w:rFonts w:cs="B Nazanin" w:hint="cs"/>
          <w:b/>
          <w:bCs/>
          <w:sz w:val="26"/>
          <w:szCs w:val="26"/>
          <w:rtl/>
        </w:rPr>
        <w:t>ناگزير</w:t>
      </w:r>
      <w:r w:rsidRPr="006018D4">
        <w:rPr>
          <w:rFonts w:cs="B Nazanin"/>
          <w:b/>
          <w:bCs/>
          <w:sz w:val="26"/>
          <w:szCs w:val="26"/>
          <w:rtl/>
        </w:rPr>
        <w:t xml:space="preserve"> </w:t>
      </w:r>
      <w:r w:rsidRPr="006018D4">
        <w:rPr>
          <w:rFonts w:cs="B Nazanin" w:hint="cs"/>
          <w:b/>
          <w:bCs/>
          <w:sz w:val="26"/>
          <w:szCs w:val="26"/>
          <w:rtl/>
        </w:rPr>
        <w:t>اند</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يك</w:t>
      </w:r>
      <w:r w:rsidRPr="006018D4">
        <w:rPr>
          <w:rFonts w:cs="B Nazanin"/>
          <w:b/>
          <w:bCs/>
          <w:sz w:val="26"/>
          <w:szCs w:val="26"/>
          <w:rtl/>
        </w:rPr>
        <w:t xml:space="preserve"> </w:t>
      </w:r>
      <w:r w:rsidRPr="006018D4">
        <w:rPr>
          <w:rFonts w:cs="B Nazanin" w:hint="cs"/>
          <w:b/>
          <w:bCs/>
          <w:sz w:val="26"/>
          <w:szCs w:val="26"/>
          <w:rtl/>
        </w:rPr>
        <w:t>اقليت</w:t>
      </w:r>
      <w:r w:rsidRPr="006018D4">
        <w:rPr>
          <w:rFonts w:cs="B Nazanin"/>
          <w:b/>
          <w:bCs/>
          <w:sz w:val="26"/>
          <w:szCs w:val="26"/>
          <w:rtl/>
        </w:rPr>
        <w:t xml:space="preserve"> </w:t>
      </w:r>
      <w:r w:rsidRPr="006018D4">
        <w:rPr>
          <w:rFonts w:cs="B Nazanin" w:hint="cs"/>
          <w:b/>
          <w:bCs/>
          <w:sz w:val="26"/>
          <w:szCs w:val="26"/>
          <w:rtl/>
        </w:rPr>
        <w:t>ناچيز</w:t>
      </w:r>
      <w:r w:rsidRPr="006018D4">
        <w:rPr>
          <w:rFonts w:cs="B Nazanin"/>
          <w:b/>
          <w:bCs/>
          <w:sz w:val="26"/>
          <w:szCs w:val="26"/>
          <w:rtl/>
        </w:rPr>
        <w:t xml:space="preserve"> </w:t>
      </w:r>
      <w:r w:rsidRPr="006018D4">
        <w:rPr>
          <w:rFonts w:cs="B Nazanin" w:hint="cs"/>
          <w:b/>
          <w:bCs/>
          <w:sz w:val="26"/>
          <w:szCs w:val="26"/>
          <w:rtl/>
        </w:rPr>
        <w:t>بوروكرات</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هيچگونه</w:t>
      </w:r>
      <w:r w:rsidRPr="006018D4">
        <w:rPr>
          <w:rFonts w:cs="B Nazanin"/>
          <w:b/>
          <w:bCs/>
          <w:sz w:val="26"/>
          <w:szCs w:val="26"/>
          <w:rtl/>
        </w:rPr>
        <w:t xml:space="preserve"> </w:t>
      </w:r>
      <w:r w:rsidRPr="006018D4">
        <w:rPr>
          <w:rFonts w:cs="B Nazanin" w:hint="cs"/>
          <w:b/>
          <w:bCs/>
          <w:sz w:val="26"/>
          <w:szCs w:val="26"/>
          <w:rtl/>
        </w:rPr>
        <w:t>رابطه</w:t>
      </w:r>
      <w:r w:rsidRPr="006018D4">
        <w:rPr>
          <w:rFonts w:cs="B Nazanin"/>
          <w:b/>
          <w:bCs/>
          <w:sz w:val="26"/>
          <w:szCs w:val="26"/>
          <w:rtl/>
        </w:rPr>
        <w:t xml:space="preserve"> </w:t>
      </w:r>
      <w:r w:rsidRPr="006018D4">
        <w:rPr>
          <w:rFonts w:cs="B Nazanin" w:hint="cs"/>
          <w:b/>
          <w:bCs/>
          <w:sz w:val="26"/>
          <w:szCs w:val="26"/>
          <w:rtl/>
        </w:rPr>
        <w:t>اي</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طبقۀ</w:t>
      </w:r>
      <w:r w:rsidRPr="006018D4">
        <w:rPr>
          <w:rFonts w:cs="B Nazanin"/>
          <w:b/>
          <w:bCs/>
          <w:sz w:val="26"/>
          <w:szCs w:val="26"/>
          <w:rtl/>
        </w:rPr>
        <w:t xml:space="preserve"> </w:t>
      </w:r>
      <w:r w:rsidRPr="006018D4">
        <w:rPr>
          <w:rFonts w:cs="B Nazanin" w:hint="cs"/>
          <w:b/>
          <w:bCs/>
          <w:sz w:val="26"/>
          <w:szCs w:val="26"/>
          <w:rtl/>
        </w:rPr>
        <w:t>كارگر</w:t>
      </w:r>
      <w:r w:rsidRPr="006018D4">
        <w:rPr>
          <w:rFonts w:cs="B Nazanin"/>
          <w:b/>
          <w:bCs/>
          <w:sz w:val="26"/>
          <w:szCs w:val="26"/>
          <w:rtl/>
        </w:rPr>
        <w:t xml:space="preserve"> </w:t>
      </w:r>
      <w:r w:rsidRPr="006018D4">
        <w:rPr>
          <w:rFonts w:cs="B Nazanin" w:hint="cs"/>
          <w:b/>
          <w:bCs/>
          <w:sz w:val="26"/>
          <w:szCs w:val="26"/>
          <w:rtl/>
        </w:rPr>
        <w:t>ندارد</w:t>
      </w:r>
      <w:r w:rsidRPr="006018D4">
        <w:rPr>
          <w:rFonts w:cs="B Nazanin"/>
          <w:b/>
          <w:bCs/>
          <w:sz w:val="26"/>
          <w:szCs w:val="26"/>
          <w:rtl/>
        </w:rPr>
        <w:t xml:space="preserve"> </w:t>
      </w:r>
      <w:r w:rsidRPr="006018D4">
        <w:rPr>
          <w:rFonts w:cs="B Nazanin" w:hint="cs"/>
          <w:b/>
          <w:bCs/>
          <w:sz w:val="26"/>
          <w:szCs w:val="26"/>
          <w:rtl/>
        </w:rPr>
        <w:t>بنام</w:t>
      </w:r>
      <w:r w:rsidRPr="006018D4">
        <w:rPr>
          <w:rFonts w:cs="B Nazanin"/>
          <w:b/>
          <w:bCs/>
          <w:sz w:val="26"/>
          <w:szCs w:val="26"/>
          <w:rtl/>
        </w:rPr>
        <w:t xml:space="preserve"> </w:t>
      </w:r>
      <w:r w:rsidRPr="006018D4">
        <w:rPr>
          <w:rFonts w:cs="B Nazanin" w:hint="cs"/>
          <w:b/>
          <w:bCs/>
          <w:sz w:val="26"/>
          <w:szCs w:val="26"/>
          <w:rtl/>
        </w:rPr>
        <w:t>طبقۀ</w:t>
      </w:r>
      <w:r w:rsidRPr="006018D4">
        <w:rPr>
          <w:rFonts w:cs="B Nazanin"/>
          <w:b/>
          <w:bCs/>
          <w:sz w:val="26"/>
          <w:szCs w:val="26"/>
          <w:rtl/>
        </w:rPr>
        <w:t xml:space="preserve"> </w:t>
      </w:r>
      <w:r w:rsidRPr="006018D4">
        <w:rPr>
          <w:rFonts w:cs="B Nazanin" w:hint="cs"/>
          <w:b/>
          <w:bCs/>
          <w:sz w:val="26"/>
          <w:szCs w:val="26"/>
          <w:rtl/>
        </w:rPr>
        <w:t>كارگر</w:t>
      </w:r>
      <w:r w:rsidRPr="006018D4">
        <w:rPr>
          <w:rFonts w:cs="B Nazanin"/>
          <w:b/>
          <w:bCs/>
          <w:sz w:val="26"/>
          <w:szCs w:val="26"/>
          <w:rtl/>
        </w:rPr>
        <w:t xml:space="preserve"> </w:t>
      </w:r>
      <w:r w:rsidRPr="006018D4">
        <w:rPr>
          <w:rFonts w:cs="B Nazanin" w:hint="cs"/>
          <w:b/>
          <w:bCs/>
          <w:sz w:val="26"/>
          <w:szCs w:val="26"/>
          <w:rtl/>
        </w:rPr>
        <w:t>اعلام</w:t>
      </w:r>
      <w:r w:rsidRPr="006018D4">
        <w:rPr>
          <w:rFonts w:cs="B Nazanin"/>
          <w:b/>
          <w:bCs/>
          <w:sz w:val="26"/>
          <w:szCs w:val="26"/>
          <w:rtl/>
        </w:rPr>
        <w:t xml:space="preserve"> </w:t>
      </w:r>
      <w:r w:rsidRPr="006018D4">
        <w:rPr>
          <w:rFonts w:cs="B Nazanin" w:hint="cs"/>
          <w:b/>
          <w:bCs/>
          <w:sz w:val="26"/>
          <w:szCs w:val="26"/>
          <w:rtl/>
        </w:rPr>
        <w:t>كنند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نظام</w:t>
      </w:r>
      <w:r w:rsidRPr="006018D4">
        <w:rPr>
          <w:rFonts w:cs="B Nazanin"/>
          <w:b/>
          <w:bCs/>
          <w:sz w:val="26"/>
          <w:szCs w:val="26"/>
          <w:rtl/>
        </w:rPr>
        <w:t xml:space="preserve"> </w:t>
      </w:r>
      <w:r w:rsidRPr="006018D4">
        <w:rPr>
          <w:rFonts w:cs="B Nazanin" w:hint="cs"/>
          <w:b/>
          <w:bCs/>
          <w:sz w:val="26"/>
          <w:szCs w:val="26"/>
          <w:rtl/>
        </w:rPr>
        <w:t>خود</w:t>
      </w:r>
      <w:r w:rsidRPr="006018D4">
        <w:rPr>
          <w:rFonts w:cs="B Nazanin"/>
          <w:b/>
          <w:bCs/>
          <w:sz w:val="26"/>
          <w:szCs w:val="26"/>
          <w:rtl/>
        </w:rPr>
        <w:t xml:space="preserve"> </w:t>
      </w:r>
      <w:r w:rsidRPr="006018D4">
        <w:rPr>
          <w:rFonts w:cs="B Nazanin" w:hint="cs"/>
          <w:b/>
          <w:bCs/>
          <w:sz w:val="26"/>
          <w:szCs w:val="26"/>
          <w:rtl/>
        </w:rPr>
        <w:t>كامۀ</w:t>
      </w:r>
      <w:r w:rsidRPr="006018D4">
        <w:rPr>
          <w:rFonts w:cs="B Nazanin"/>
          <w:b/>
          <w:bCs/>
          <w:sz w:val="26"/>
          <w:szCs w:val="26"/>
          <w:rtl/>
        </w:rPr>
        <w:t xml:space="preserve"> </w:t>
      </w:r>
      <w:r w:rsidRPr="006018D4">
        <w:rPr>
          <w:rFonts w:cs="B Nazanin" w:hint="cs"/>
          <w:b/>
          <w:bCs/>
          <w:sz w:val="26"/>
          <w:szCs w:val="26"/>
          <w:rtl/>
        </w:rPr>
        <w:t>استثماري</w:t>
      </w:r>
      <w:r w:rsidRPr="006018D4">
        <w:rPr>
          <w:rFonts w:cs="B Nazanin"/>
          <w:b/>
          <w:bCs/>
          <w:sz w:val="26"/>
          <w:szCs w:val="26"/>
          <w:rtl/>
        </w:rPr>
        <w:t xml:space="preserve"> </w:t>
      </w:r>
      <w:r w:rsidRPr="006018D4">
        <w:rPr>
          <w:rFonts w:cs="B Nazanin" w:hint="cs"/>
          <w:b/>
          <w:bCs/>
          <w:sz w:val="26"/>
          <w:szCs w:val="26"/>
          <w:rtl/>
        </w:rPr>
        <w:t>خود</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بوجود</w:t>
      </w:r>
      <w:r w:rsidRPr="006018D4">
        <w:rPr>
          <w:rFonts w:cs="B Nazanin"/>
          <w:b/>
          <w:bCs/>
          <w:sz w:val="26"/>
          <w:szCs w:val="26"/>
          <w:rtl/>
        </w:rPr>
        <w:t xml:space="preserve"> </w:t>
      </w:r>
      <w:r w:rsidRPr="006018D4">
        <w:rPr>
          <w:rFonts w:cs="B Nazanin" w:hint="cs"/>
          <w:b/>
          <w:bCs/>
          <w:sz w:val="26"/>
          <w:szCs w:val="26"/>
          <w:rtl/>
        </w:rPr>
        <w:t>بياورند</w:t>
      </w:r>
      <w:r w:rsidRPr="006018D4">
        <w:rPr>
          <w:rFonts w:cs="B Nazanin"/>
          <w:b/>
          <w:bCs/>
          <w:sz w:val="26"/>
          <w:szCs w:val="26"/>
          <w:rtl/>
        </w:rPr>
        <w:t>.»</w:t>
      </w:r>
    </w:p>
    <w:p w:rsidR="00E74030" w:rsidRPr="006018D4" w:rsidRDefault="00E74030" w:rsidP="00E74030">
      <w:pPr>
        <w:spacing w:after="0"/>
        <w:jc w:val="both"/>
        <w:rPr>
          <w:rFonts w:cs="B Nazanin"/>
          <w:b/>
          <w:bCs/>
          <w:sz w:val="26"/>
          <w:szCs w:val="26"/>
          <w:rtl/>
        </w:rPr>
      </w:pP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مشي</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موجوديت</w:t>
      </w:r>
      <w:r w:rsidRPr="006018D4">
        <w:rPr>
          <w:rFonts w:cs="B Nazanin"/>
          <w:b/>
          <w:bCs/>
          <w:sz w:val="26"/>
          <w:szCs w:val="26"/>
          <w:rtl/>
        </w:rPr>
        <w:t xml:space="preserve"> </w:t>
      </w:r>
      <w:r w:rsidRPr="006018D4">
        <w:rPr>
          <w:rFonts w:cs="B Nazanin" w:hint="cs"/>
          <w:b/>
          <w:bCs/>
          <w:sz w:val="26"/>
          <w:szCs w:val="26"/>
          <w:rtl/>
        </w:rPr>
        <w:t>پرولتارياي</w:t>
      </w:r>
      <w:r w:rsidRPr="006018D4">
        <w:rPr>
          <w:rFonts w:cs="B Nazanin"/>
          <w:b/>
          <w:bCs/>
          <w:sz w:val="26"/>
          <w:szCs w:val="26"/>
          <w:rtl/>
        </w:rPr>
        <w:t xml:space="preserve"> </w:t>
      </w:r>
      <w:r w:rsidRPr="006018D4">
        <w:rPr>
          <w:rFonts w:cs="B Nazanin" w:hint="cs"/>
          <w:b/>
          <w:bCs/>
          <w:sz w:val="26"/>
          <w:szCs w:val="26"/>
          <w:rtl/>
        </w:rPr>
        <w:t>واقعي</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كشور</w:t>
      </w:r>
      <w:r w:rsidRPr="006018D4">
        <w:rPr>
          <w:rFonts w:cs="B Nazanin"/>
          <w:b/>
          <w:bCs/>
          <w:sz w:val="26"/>
          <w:szCs w:val="26"/>
          <w:rtl/>
        </w:rPr>
        <w:t xml:space="preserve"> </w:t>
      </w:r>
      <w:r w:rsidRPr="006018D4">
        <w:rPr>
          <w:rFonts w:cs="B Nazanin" w:hint="cs"/>
          <w:b/>
          <w:bCs/>
          <w:sz w:val="26"/>
          <w:szCs w:val="26"/>
          <w:rtl/>
        </w:rPr>
        <w:t>بي</w:t>
      </w:r>
      <w:r w:rsidRPr="006018D4">
        <w:rPr>
          <w:rFonts w:cs="B Nazanin"/>
          <w:b/>
          <w:bCs/>
          <w:sz w:val="26"/>
          <w:szCs w:val="26"/>
          <w:rtl/>
        </w:rPr>
        <w:t xml:space="preserve"> </w:t>
      </w:r>
      <w:r w:rsidRPr="006018D4">
        <w:rPr>
          <w:rFonts w:cs="B Nazanin" w:hint="cs"/>
          <w:b/>
          <w:bCs/>
          <w:sz w:val="26"/>
          <w:szCs w:val="26"/>
          <w:rtl/>
        </w:rPr>
        <w:t>باور</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مبارزه</w:t>
      </w:r>
      <w:r w:rsidRPr="006018D4">
        <w:rPr>
          <w:rFonts w:cs="B Nazanin"/>
          <w:b/>
          <w:bCs/>
          <w:sz w:val="26"/>
          <w:szCs w:val="26"/>
          <w:rtl/>
        </w:rPr>
        <w:t xml:space="preserve"> </w:t>
      </w:r>
      <w:r w:rsidRPr="006018D4">
        <w:rPr>
          <w:rFonts w:cs="B Nazanin" w:hint="cs"/>
          <w:b/>
          <w:bCs/>
          <w:sz w:val="26"/>
          <w:szCs w:val="26"/>
          <w:rtl/>
        </w:rPr>
        <w:t>بر</w:t>
      </w:r>
      <w:r w:rsidRPr="006018D4">
        <w:rPr>
          <w:rFonts w:cs="B Nazanin"/>
          <w:b/>
          <w:bCs/>
          <w:sz w:val="26"/>
          <w:szCs w:val="26"/>
          <w:rtl/>
        </w:rPr>
        <w:t xml:space="preserve"> </w:t>
      </w:r>
      <w:r w:rsidRPr="006018D4">
        <w:rPr>
          <w:rFonts w:cs="B Nazanin" w:hint="cs"/>
          <w:b/>
          <w:bCs/>
          <w:sz w:val="26"/>
          <w:szCs w:val="26"/>
          <w:rtl/>
        </w:rPr>
        <w:t>اساس</w:t>
      </w:r>
      <w:r w:rsidRPr="006018D4">
        <w:rPr>
          <w:rFonts w:cs="B Nazanin"/>
          <w:b/>
          <w:bCs/>
          <w:sz w:val="26"/>
          <w:szCs w:val="26"/>
          <w:rtl/>
        </w:rPr>
        <w:t xml:space="preserve"> </w:t>
      </w:r>
      <w:r w:rsidRPr="006018D4">
        <w:rPr>
          <w:rFonts w:cs="B Nazanin" w:hint="cs"/>
          <w:b/>
          <w:bCs/>
          <w:sz w:val="26"/>
          <w:szCs w:val="26"/>
          <w:rtl/>
        </w:rPr>
        <w:t>منافع</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قبول</w:t>
      </w:r>
      <w:r w:rsidRPr="006018D4">
        <w:rPr>
          <w:rFonts w:cs="B Nazanin"/>
          <w:b/>
          <w:bCs/>
          <w:sz w:val="26"/>
          <w:szCs w:val="26"/>
          <w:rtl/>
        </w:rPr>
        <w:t xml:space="preserve"> </w:t>
      </w:r>
      <w:r w:rsidRPr="006018D4">
        <w:rPr>
          <w:rFonts w:cs="B Nazanin" w:hint="cs"/>
          <w:b/>
          <w:bCs/>
          <w:sz w:val="26"/>
          <w:szCs w:val="26"/>
          <w:rtl/>
        </w:rPr>
        <w:t>ندارد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لذا</w:t>
      </w:r>
      <w:r w:rsidRPr="006018D4">
        <w:rPr>
          <w:rFonts w:cs="B Nazanin"/>
          <w:b/>
          <w:bCs/>
          <w:sz w:val="26"/>
          <w:szCs w:val="26"/>
          <w:rtl/>
        </w:rPr>
        <w:t xml:space="preserve"> </w:t>
      </w:r>
      <w:r w:rsidRPr="006018D4">
        <w:rPr>
          <w:rFonts w:cs="B Nazanin" w:hint="cs"/>
          <w:b/>
          <w:bCs/>
          <w:sz w:val="26"/>
          <w:szCs w:val="26"/>
          <w:rtl/>
        </w:rPr>
        <w:t>براي</w:t>
      </w:r>
      <w:r w:rsidRPr="006018D4">
        <w:rPr>
          <w:rFonts w:cs="B Nazanin"/>
          <w:b/>
          <w:bCs/>
          <w:sz w:val="26"/>
          <w:szCs w:val="26"/>
          <w:rtl/>
        </w:rPr>
        <w:t xml:space="preserve"> </w:t>
      </w:r>
      <w:r w:rsidRPr="006018D4">
        <w:rPr>
          <w:rFonts w:cs="B Nazanin" w:hint="cs"/>
          <w:b/>
          <w:bCs/>
          <w:sz w:val="26"/>
          <w:szCs w:val="26"/>
          <w:rtl/>
        </w:rPr>
        <w:t>كمونيستهاي</w:t>
      </w:r>
      <w:r w:rsidRPr="006018D4">
        <w:rPr>
          <w:rFonts w:cs="B Nazanin"/>
          <w:b/>
          <w:bCs/>
          <w:sz w:val="26"/>
          <w:szCs w:val="26"/>
          <w:rtl/>
        </w:rPr>
        <w:t xml:space="preserve"> </w:t>
      </w:r>
      <w:r w:rsidRPr="006018D4">
        <w:rPr>
          <w:rFonts w:cs="B Nazanin" w:hint="cs"/>
          <w:b/>
          <w:bCs/>
          <w:sz w:val="26"/>
          <w:szCs w:val="26"/>
          <w:rtl/>
        </w:rPr>
        <w:t>افغانستان</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هيچگونه</w:t>
      </w:r>
      <w:r w:rsidRPr="006018D4">
        <w:rPr>
          <w:rFonts w:cs="B Nazanin"/>
          <w:b/>
          <w:bCs/>
          <w:sz w:val="26"/>
          <w:szCs w:val="26"/>
          <w:rtl/>
        </w:rPr>
        <w:t xml:space="preserve"> </w:t>
      </w:r>
      <w:r w:rsidRPr="006018D4">
        <w:rPr>
          <w:rFonts w:cs="B Nazanin" w:hint="cs"/>
          <w:b/>
          <w:bCs/>
          <w:sz w:val="26"/>
          <w:szCs w:val="26"/>
          <w:rtl/>
        </w:rPr>
        <w:t>رسالتي</w:t>
      </w:r>
      <w:r w:rsidRPr="006018D4">
        <w:rPr>
          <w:rFonts w:cs="B Nazanin"/>
          <w:b/>
          <w:bCs/>
          <w:sz w:val="26"/>
          <w:szCs w:val="26"/>
          <w:rtl/>
        </w:rPr>
        <w:t xml:space="preserve"> </w:t>
      </w:r>
      <w:r w:rsidRPr="006018D4">
        <w:rPr>
          <w:rFonts w:cs="B Nazanin" w:hint="cs"/>
          <w:b/>
          <w:bCs/>
          <w:sz w:val="26"/>
          <w:szCs w:val="26"/>
          <w:rtl/>
        </w:rPr>
        <w:t>درين</w:t>
      </w:r>
      <w:r w:rsidRPr="006018D4">
        <w:rPr>
          <w:rFonts w:cs="B Nazanin"/>
          <w:b/>
          <w:bCs/>
          <w:sz w:val="26"/>
          <w:szCs w:val="26"/>
          <w:rtl/>
        </w:rPr>
        <w:t xml:space="preserve"> </w:t>
      </w:r>
      <w:r w:rsidRPr="006018D4">
        <w:rPr>
          <w:rFonts w:cs="B Nazanin" w:hint="cs"/>
          <w:b/>
          <w:bCs/>
          <w:sz w:val="26"/>
          <w:szCs w:val="26"/>
          <w:rtl/>
        </w:rPr>
        <w:t>جامعه</w:t>
      </w:r>
      <w:r w:rsidRPr="006018D4">
        <w:rPr>
          <w:rFonts w:cs="B Nazanin"/>
          <w:b/>
          <w:bCs/>
          <w:sz w:val="26"/>
          <w:szCs w:val="26"/>
          <w:rtl/>
        </w:rPr>
        <w:t xml:space="preserve"> </w:t>
      </w:r>
      <w:r w:rsidRPr="006018D4">
        <w:rPr>
          <w:rFonts w:cs="B Nazanin" w:hint="cs"/>
          <w:b/>
          <w:bCs/>
          <w:sz w:val="26"/>
          <w:szCs w:val="26"/>
          <w:rtl/>
        </w:rPr>
        <w:t>قايل</w:t>
      </w:r>
      <w:r w:rsidRPr="006018D4">
        <w:rPr>
          <w:rFonts w:cs="B Nazanin"/>
          <w:b/>
          <w:bCs/>
          <w:sz w:val="26"/>
          <w:szCs w:val="26"/>
          <w:rtl/>
        </w:rPr>
        <w:t xml:space="preserve"> </w:t>
      </w:r>
      <w:r w:rsidRPr="006018D4">
        <w:rPr>
          <w:rFonts w:cs="B Nazanin" w:hint="cs"/>
          <w:b/>
          <w:bCs/>
          <w:sz w:val="26"/>
          <w:szCs w:val="26"/>
          <w:rtl/>
        </w:rPr>
        <w:t>نيست</w:t>
      </w:r>
      <w:r w:rsidRPr="006018D4">
        <w:rPr>
          <w:rFonts w:cs="B Nazanin"/>
          <w:b/>
          <w:bCs/>
          <w:sz w:val="26"/>
          <w:szCs w:val="26"/>
          <w:rtl/>
        </w:rPr>
        <w:t xml:space="preserve">. </w:t>
      </w:r>
    </w:p>
    <w:p w:rsidR="00E74030" w:rsidRPr="006018D4" w:rsidRDefault="00E74030" w:rsidP="00E74030">
      <w:pPr>
        <w:spacing w:after="0"/>
        <w:jc w:val="both"/>
        <w:rPr>
          <w:rFonts w:cs="B Nazanin"/>
          <w:b/>
          <w:bCs/>
          <w:sz w:val="26"/>
          <w:szCs w:val="26"/>
          <w:rtl/>
        </w:rPr>
      </w:pPr>
      <w:r w:rsidRPr="006018D4">
        <w:rPr>
          <w:rFonts w:cs="B Nazanin"/>
          <w:b/>
          <w:bCs/>
          <w:sz w:val="26"/>
          <w:szCs w:val="26"/>
          <w:rtl/>
        </w:rPr>
        <w:lastRenderedPageBreak/>
        <w:t>"</w:t>
      </w:r>
      <w:r w:rsidRPr="006018D4">
        <w:rPr>
          <w:rFonts w:cs="B Nazanin" w:hint="cs"/>
          <w:b/>
          <w:bCs/>
          <w:sz w:val="26"/>
          <w:szCs w:val="26"/>
          <w:rtl/>
        </w:rPr>
        <w:t>خدا</w:t>
      </w:r>
      <w:r w:rsidRPr="006018D4">
        <w:rPr>
          <w:rFonts w:cs="B Nazanin"/>
          <w:b/>
          <w:bCs/>
          <w:sz w:val="26"/>
          <w:szCs w:val="26"/>
          <w:rtl/>
        </w:rPr>
        <w:t xml:space="preserve"> </w:t>
      </w:r>
      <w:r w:rsidRPr="006018D4">
        <w:rPr>
          <w:rFonts w:cs="B Nazanin" w:hint="cs"/>
          <w:b/>
          <w:bCs/>
          <w:sz w:val="26"/>
          <w:szCs w:val="26"/>
          <w:rtl/>
        </w:rPr>
        <w:t>بيامرز</w:t>
      </w:r>
      <w:r w:rsidRPr="006018D4">
        <w:rPr>
          <w:rFonts w:cs="B Nazanin"/>
          <w:b/>
          <w:bCs/>
          <w:sz w:val="26"/>
          <w:szCs w:val="26"/>
          <w:rtl/>
        </w:rPr>
        <w:t xml:space="preserve">" </w:t>
      </w:r>
      <w:r w:rsidRPr="006018D4">
        <w:rPr>
          <w:rFonts w:cs="B Nazanin" w:hint="cs"/>
          <w:b/>
          <w:bCs/>
          <w:sz w:val="26"/>
          <w:szCs w:val="26"/>
          <w:rtl/>
        </w:rPr>
        <w:t>سازش</w:t>
      </w:r>
      <w:r w:rsidRPr="006018D4">
        <w:rPr>
          <w:rFonts w:cs="B Nazanin"/>
          <w:b/>
          <w:bCs/>
          <w:sz w:val="26"/>
          <w:szCs w:val="26"/>
          <w:rtl/>
        </w:rPr>
        <w:t xml:space="preserve"> </w:t>
      </w:r>
      <w:r w:rsidRPr="006018D4">
        <w:rPr>
          <w:rFonts w:cs="B Nazanin" w:hint="cs"/>
          <w:b/>
          <w:bCs/>
          <w:sz w:val="26"/>
          <w:szCs w:val="26"/>
          <w:rtl/>
        </w:rPr>
        <w:t>طبقاتي</w:t>
      </w:r>
      <w:r w:rsidRPr="006018D4">
        <w:rPr>
          <w:rFonts w:cs="B Nazanin"/>
          <w:b/>
          <w:bCs/>
          <w:sz w:val="26"/>
          <w:szCs w:val="26"/>
          <w:rtl/>
        </w:rPr>
        <w:t xml:space="preserve"> </w:t>
      </w:r>
      <w:r w:rsidRPr="006018D4">
        <w:rPr>
          <w:rFonts w:cs="B Nazanin" w:hint="cs"/>
          <w:b/>
          <w:bCs/>
          <w:sz w:val="26"/>
          <w:szCs w:val="26"/>
          <w:rtl/>
        </w:rPr>
        <w:t>بين</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بورژوازي</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توصيه</w:t>
      </w:r>
      <w:r w:rsidRPr="006018D4">
        <w:rPr>
          <w:rFonts w:cs="B Nazanin"/>
          <w:b/>
          <w:bCs/>
          <w:sz w:val="26"/>
          <w:szCs w:val="26"/>
          <w:rtl/>
        </w:rPr>
        <w:t xml:space="preserve"> </w:t>
      </w:r>
      <w:r w:rsidRPr="006018D4">
        <w:rPr>
          <w:rFonts w:cs="B Nazanin" w:hint="cs"/>
          <w:b/>
          <w:bCs/>
          <w:sz w:val="26"/>
          <w:szCs w:val="26"/>
          <w:rtl/>
        </w:rPr>
        <w:t>ميكرد،</w:t>
      </w:r>
      <w:r w:rsidRPr="006018D4">
        <w:rPr>
          <w:rFonts w:cs="B Nazanin"/>
          <w:b/>
          <w:bCs/>
          <w:sz w:val="26"/>
          <w:szCs w:val="26"/>
          <w:rtl/>
        </w:rPr>
        <w:t xml:space="preserve"> </w:t>
      </w:r>
      <w:r w:rsidRPr="006018D4">
        <w:rPr>
          <w:rFonts w:cs="B Nazanin" w:hint="cs"/>
          <w:b/>
          <w:bCs/>
          <w:sz w:val="26"/>
          <w:szCs w:val="26"/>
          <w:rtl/>
        </w:rPr>
        <w:t>ولي</w:t>
      </w:r>
      <w:r w:rsidRPr="006018D4">
        <w:rPr>
          <w:rFonts w:cs="B Nazanin"/>
          <w:b/>
          <w:bCs/>
          <w:sz w:val="26"/>
          <w:szCs w:val="26"/>
          <w:rtl/>
        </w:rPr>
        <w:t xml:space="preserve"> </w:t>
      </w:r>
      <w:r w:rsidRPr="006018D4">
        <w:rPr>
          <w:rFonts w:cs="B Nazanin" w:hint="cs"/>
          <w:b/>
          <w:bCs/>
          <w:sz w:val="26"/>
          <w:szCs w:val="26"/>
          <w:rtl/>
        </w:rPr>
        <w:t>كاكه</w:t>
      </w:r>
      <w:r w:rsidRPr="006018D4">
        <w:rPr>
          <w:rFonts w:cs="B Nazanin"/>
          <w:b/>
          <w:bCs/>
          <w:sz w:val="26"/>
          <w:szCs w:val="26"/>
          <w:rtl/>
        </w:rPr>
        <w:t xml:space="preserve"> </w:t>
      </w:r>
      <w:r w:rsidRPr="006018D4">
        <w:rPr>
          <w:rFonts w:cs="B Nazanin" w:hint="cs"/>
          <w:b/>
          <w:bCs/>
          <w:sz w:val="26"/>
          <w:szCs w:val="26"/>
          <w:rtl/>
        </w:rPr>
        <w:t>جوان</w:t>
      </w:r>
      <w:r w:rsidRPr="006018D4">
        <w:rPr>
          <w:rFonts w:cs="B Nazanin"/>
          <w:b/>
          <w:bCs/>
          <w:sz w:val="26"/>
          <w:szCs w:val="26"/>
          <w:rtl/>
        </w:rPr>
        <w:t xml:space="preserve"> </w:t>
      </w:r>
      <w:r w:rsidRPr="006018D4">
        <w:rPr>
          <w:rFonts w:cs="B Nazanin" w:hint="cs"/>
          <w:b/>
          <w:bCs/>
          <w:sz w:val="26"/>
          <w:szCs w:val="26"/>
          <w:rtl/>
        </w:rPr>
        <w:t>هاي</w:t>
      </w:r>
      <w:r w:rsidRPr="006018D4">
        <w:rPr>
          <w:rFonts w:cs="B Nazanin"/>
          <w:b/>
          <w:bCs/>
          <w:sz w:val="26"/>
          <w:szCs w:val="26"/>
          <w:rtl/>
        </w:rPr>
        <w:t xml:space="preserve"> </w:t>
      </w:r>
      <w:r w:rsidRPr="006018D4">
        <w:rPr>
          <w:rFonts w:cs="B Nazanin" w:hint="cs"/>
          <w:b/>
          <w:bCs/>
          <w:sz w:val="26"/>
          <w:szCs w:val="26"/>
          <w:rtl/>
        </w:rPr>
        <w:t>تازه</w:t>
      </w:r>
      <w:r w:rsidRPr="006018D4">
        <w:rPr>
          <w:rFonts w:cs="B Nazanin"/>
          <w:b/>
          <w:bCs/>
          <w:sz w:val="26"/>
          <w:szCs w:val="26"/>
          <w:rtl/>
        </w:rPr>
        <w:t xml:space="preserve"> </w:t>
      </w:r>
      <w:r w:rsidRPr="006018D4">
        <w:rPr>
          <w:rFonts w:cs="B Nazanin" w:hint="cs"/>
          <w:b/>
          <w:bCs/>
          <w:sz w:val="26"/>
          <w:szCs w:val="26"/>
          <w:rtl/>
        </w:rPr>
        <w:t>انديش</w:t>
      </w:r>
      <w:r w:rsidRPr="006018D4">
        <w:rPr>
          <w:rFonts w:cs="B Nazanin"/>
          <w:b/>
          <w:bCs/>
          <w:sz w:val="26"/>
          <w:szCs w:val="26"/>
          <w:rtl/>
        </w:rPr>
        <w:t xml:space="preserve"> "</w:t>
      </w:r>
      <w:r w:rsidRPr="006018D4">
        <w:rPr>
          <w:rFonts w:cs="B Nazanin" w:hint="cs"/>
          <w:b/>
          <w:bCs/>
          <w:sz w:val="26"/>
          <w:szCs w:val="26"/>
          <w:rtl/>
        </w:rPr>
        <w:t>ساما</w:t>
      </w:r>
      <w:r w:rsidRPr="006018D4">
        <w:rPr>
          <w:rFonts w:cs="B Nazanin"/>
          <w:b/>
          <w:bCs/>
          <w:sz w:val="26"/>
          <w:szCs w:val="26"/>
          <w:rtl/>
        </w:rPr>
        <w:t xml:space="preserve">" </w:t>
      </w:r>
      <w:r w:rsidRPr="006018D4">
        <w:rPr>
          <w:rFonts w:cs="B Nazanin" w:hint="cs"/>
          <w:b/>
          <w:bCs/>
          <w:sz w:val="26"/>
          <w:szCs w:val="26"/>
          <w:rtl/>
        </w:rPr>
        <w:t>هوشيار</w:t>
      </w:r>
      <w:r w:rsidRPr="006018D4">
        <w:rPr>
          <w:rFonts w:cs="B Nazanin"/>
          <w:b/>
          <w:bCs/>
          <w:sz w:val="26"/>
          <w:szCs w:val="26"/>
          <w:rtl/>
        </w:rPr>
        <w:t xml:space="preserve"> </w:t>
      </w:r>
      <w:r w:rsidRPr="006018D4">
        <w:rPr>
          <w:rFonts w:cs="B Nazanin" w:hint="cs"/>
          <w:b/>
          <w:bCs/>
          <w:sz w:val="26"/>
          <w:szCs w:val="26"/>
          <w:rtl/>
        </w:rPr>
        <w:t>ترند</w:t>
      </w:r>
      <w:r w:rsidRPr="006018D4">
        <w:rPr>
          <w:rFonts w:cs="B Nazanin"/>
          <w:b/>
          <w:bCs/>
          <w:sz w:val="26"/>
          <w:szCs w:val="26"/>
          <w:rtl/>
        </w:rPr>
        <w:t xml:space="preserve">: </w:t>
      </w:r>
    </w:p>
    <w:p w:rsidR="00E74030" w:rsidRPr="006018D4" w:rsidRDefault="00E74030" w:rsidP="00E74030">
      <w:pPr>
        <w:spacing w:after="0"/>
        <w:jc w:val="both"/>
        <w:rPr>
          <w:rFonts w:cs="B Nazanin"/>
          <w:b/>
          <w:bCs/>
          <w:sz w:val="26"/>
          <w:szCs w:val="26"/>
          <w:rtl/>
        </w:rPr>
      </w:pPr>
      <w:r w:rsidRPr="006018D4">
        <w:rPr>
          <w:rFonts w:cs="B Nazanin" w:hint="eastAsia"/>
          <w:b/>
          <w:bCs/>
          <w:sz w:val="26"/>
          <w:szCs w:val="26"/>
          <w:rtl/>
        </w:rPr>
        <w:t>«</w:t>
      </w:r>
      <w:r w:rsidRPr="006018D4">
        <w:rPr>
          <w:rFonts w:cs="B Nazanin" w:hint="cs"/>
          <w:b/>
          <w:bCs/>
          <w:sz w:val="26"/>
          <w:szCs w:val="26"/>
          <w:rtl/>
        </w:rPr>
        <w:t>پرولتارياي</w:t>
      </w:r>
      <w:r w:rsidRPr="006018D4">
        <w:rPr>
          <w:rFonts w:cs="B Nazanin"/>
          <w:b/>
          <w:bCs/>
          <w:sz w:val="26"/>
          <w:szCs w:val="26"/>
          <w:rtl/>
        </w:rPr>
        <w:t xml:space="preserve"> </w:t>
      </w:r>
      <w:r w:rsidRPr="006018D4">
        <w:rPr>
          <w:rFonts w:cs="B Nazanin" w:hint="cs"/>
          <w:b/>
          <w:bCs/>
          <w:sz w:val="26"/>
          <w:szCs w:val="26"/>
          <w:rtl/>
        </w:rPr>
        <w:t>واقعي</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افغانستان</w:t>
      </w:r>
      <w:r w:rsidRPr="006018D4">
        <w:rPr>
          <w:rFonts w:cs="B Nazanin"/>
          <w:b/>
          <w:bCs/>
          <w:sz w:val="26"/>
          <w:szCs w:val="26"/>
          <w:rtl/>
        </w:rPr>
        <w:t xml:space="preserve"> </w:t>
      </w:r>
      <w:r w:rsidRPr="006018D4">
        <w:rPr>
          <w:rFonts w:cs="B Nazanin" w:hint="cs"/>
          <w:b/>
          <w:bCs/>
          <w:sz w:val="26"/>
          <w:szCs w:val="26"/>
          <w:rtl/>
        </w:rPr>
        <w:t>وجود</w:t>
      </w:r>
      <w:r w:rsidRPr="006018D4">
        <w:rPr>
          <w:rFonts w:cs="B Nazanin"/>
          <w:b/>
          <w:bCs/>
          <w:sz w:val="26"/>
          <w:szCs w:val="26"/>
          <w:rtl/>
        </w:rPr>
        <w:t xml:space="preserve"> </w:t>
      </w:r>
      <w:r w:rsidRPr="006018D4">
        <w:rPr>
          <w:rFonts w:cs="B Nazanin" w:hint="cs"/>
          <w:b/>
          <w:bCs/>
          <w:sz w:val="26"/>
          <w:szCs w:val="26"/>
          <w:rtl/>
        </w:rPr>
        <w:t>ندارد</w:t>
      </w:r>
      <w:r w:rsidRPr="006018D4">
        <w:rPr>
          <w:rFonts w:cs="B Nazanin"/>
          <w:b/>
          <w:bCs/>
          <w:sz w:val="26"/>
          <w:szCs w:val="26"/>
          <w:rtl/>
        </w:rPr>
        <w:t xml:space="preserve">.»‌ </w:t>
      </w:r>
    </w:p>
    <w:p w:rsidR="00E74030" w:rsidRPr="006018D4" w:rsidRDefault="00E74030" w:rsidP="00E74030">
      <w:pPr>
        <w:spacing w:after="0"/>
        <w:jc w:val="both"/>
        <w:rPr>
          <w:rFonts w:cs="B Nazanin"/>
          <w:b/>
          <w:bCs/>
          <w:sz w:val="26"/>
          <w:szCs w:val="26"/>
          <w:rtl/>
        </w:rPr>
      </w:pPr>
      <w:r w:rsidRPr="006018D4">
        <w:rPr>
          <w:rFonts w:cs="B Nazanin" w:hint="cs"/>
          <w:b/>
          <w:bCs/>
          <w:sz w:val="26"/>
          <w:szCs w:val="26"/>
          <w:rtl/>
        </w:rPr>
        <w:t>اقرار</w:t>
      </w:r>
      <w:r w:rsidRPr="006018D4">
        <w:rPr>
          <w:rFonts w:cs="B Nazanin"/>
          <w:b/>
          <w:bCs/>
          <w:sz w:val="26"/>
          <w:szCs w:val="26"/>
          <w:rtl/>
        </w:rPr>
        <w:t xml:space="preserve"> </w:t>
      </w:r>
      <w:r w:rsidRPr="006018D4">
        <w:rPr>
          <w:rFonts w:cs="B Nazanin" w:hint="cs"/>
          <w:b/>
          <w:bCs/>
          <w:sz w:val="26"/>
          <w:szCs w:val="26"/>
          <w:rtl/>
        </w:rPr>
        <w:t>خري،</w:t>
      </w:r>
      <w:r w:rsidRPr="006018D4">
        <w:rPr>
          <w:rFonts w:cs="B Nazanin"/>
          <w:b/>
          <w:bCs/>
          <w:sz w:val="26"/>
          <w:szCs w:val="26"/>
          <w:rtl/>
        </w:rPr>
        <w:t xml:space="preserve"> </w:t>
      </w:r>
      <w:r w:rsidRPr="006018D4">
        <w:rPr>
          <w:rFonts w:cs="B Nazanin" w:hint="cs"/>
          <w:b/>
          <w:bCs/>
          <w:sz w:val="26"/>
          <w:szCs w:val="26"/>
          <w:rtl/>
        </w:rPr>
        <w:t>انكار</w:t>
      </w:r>
      <w:r w:rsidRPr="006018D4">
        <w:rPr>
          <w:rFonts w:cs="B Nazanin"/>
          <w:b/>
          <w:bCs/>
          <w:sz w:val="26"/>
          <w:szCs w:val="26"/>
          <w:rtl/>
        </w:rPr>
        <w:t xml:space="preserve"> </w:t>
      </w:r>
      <w:r w:rsidRPr="006018D4">
        <w:rPr>
          <w:rFonts w:cs="B Nazanin" w:hint="cs"/>
          <w:b/>
          <w:bCs/>
          <w:sz w:val="26"/>
          <w:szCs w:val="26"/>
          <w:rtl/>
        </w:rPr>
        <w:t>نري</w:t>
      </w:r>
      <w:r w:rsidRPr="006018D4">
        <w:rPr>
          <w:rFonts w:cs="B Nazanin"/>
          <w:b/>
          <w:bCs/>
          <w:sz w:val="26"/>
          <w:szCs w:val="26"/>
          <w:rtl/>
        </w:rPr>
        <w:t>!</w:t>
      </w:r>
      <w:r w:rsidRPr="006018D4">
        <w:rPr>
          <w:rFonts w:cs="B Nazanin" w:hint="cs"/>
          <w:b/>
          <w:bCs/>
          <w:sz w:val="26"/>
          <w:szCs w:val="26"/>
          <w:rtl/>
        </w:rPr>
        <w:t>؟</w:t>
      </w:r>
      <w:r w:rsidRPr="006018D4">
        <w:rPr>
          <w:rFonts w:cs="B Nazanin"/>
          <w:b/>
          <w:bCs/>
          <w:sz w:val="26"/>
          <w:szCs w:val="26"/>
          <w:rtl/>
        </w:rPr>
        <w:t xml:space="preserve"> </w:t>
      </w:r>
    </w:p>
    <w:p w:rsidR="00E74030" w:rsidRPr="006018D4" w:rsidRDefault="00E74030" w:rsidP="00E74030">
      <w:pPr>
        <w:spacing w:after="0"/>
        <w:jc w:val="both"/>
        <w:rPr>
          <w:rFonts w:cs="B Nazanin"/>
          <w:b/>
          <w:bCs/>
          <w:sz w:val="26"/>
          <w:szCs w:val="26"/>
          <w:rtl/>
        </w:rPr>
      </w:pPr>
      <w:r w:rsidRPr="006018D4">
        <w:rPr>
          <w:rFonts w:cs="B Nazanin"/>
          <w:b/>
          <w:bCs/>
          <w:sz w:val="26"/>
          <w:szCs w:val="26"/>
          <w:rtl/>
        </w:rPr>
        <w:t>"</w:t>
      </w:r>
      <w:r w:rsidRPr="006018D4">
        <w:rPr>
          <w:rFonts w:cs="B Nazanin" w:hint="cs"/>
          <w:b/>
          <w:bCs/>
          <w:sz w:val="26"/>
          <w:szCs w:val="26"/>
          <w:rtl/>
        </w:rPr>
        <w:t>خدا</w:t>
      </w:r>
      <w:r w:rsidRPr="006018D4">
        <w:rPr>
          <w:rFonts w:cs="B Nazanin"/>
          <w:b/>
          <w:bCs/>
          <w:sz w:val="26"/>
          <w:szCs w:val="26"/>
          <w:rtl/>
        </w:rPr>
        <w:t xml:space="preserve"> </w:t>
      </w:r>
      <w:r w:rsidRPr="006018D4">
        <w:rPr>
          <w:rFonts w:cs="B Nazanin" w:hint="cs"/>
          <w:b/>
          <w:bCs/>
          <w:sz w:val="26"/>
          <w:szCs w:val="26"/>
          <w:rtl/>
        </w:rPr>
        <w:t>بيامرز</w:t>
      </w:r>
      <w:r w:rsidRPr="006018D4">
        <w:rPr>
          <w:rFonts w:cs="B Nazanin"/>
          <w:b/>
          <w:bCs/>
          <w:sz w:val="26"/>
          <w:szCs w:val="26"/>
          <w:rtl/>
        </w:rPr>
        <w:t xml:space="preserve">" </w:t>
      </w:r>
      <w:r w:rsidRPr="006018D4">
        <w:rPr>
          <w:rFonts w:cs="B Nazanin" w:hint="cs"/>
          <w:b/>
          <w:bCs/>
          <w:sz w:val="26"/>
          <w:szCs w:val="26"/>
          <w:rtl/>
        </w:rPr>
        <w:t>موجوديت</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قبول</w:t>
      </w:r>
      <w:r w:rsidRPr="006018D4">
        <w:rPr>
          <w:rFonts w:cs="B Nazanin"/>
          <w:b/>
          <w:bCs/>
          <w:sz w:val="26"/>
          <w:szCs w:val="26"/>
          <w:rtl/>
        </w:rPr>
        <w:t xml:space="preserve"> </w:t>
      </w:r>
      <w:r w:rsidRPr="006018D4">
        <w:rPr>
          <w:rFonts w:cs="B Nazanin" w:hint="cs"/>
          <w:b/>
          <w:bCs/>
          <w:sz w:val="26"/>
          <w:szCs w:val="26"/>
          <w:rtl/>
        </w:rPr>
        <w:t>كرد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درتئوري</w:t>
      </w:r>
      <w:r w:rsidRPr="006018D4">
        <w:rPr>
          <w:rFonts w:cs="B Nazanin"/>
          <w:b/>
          <w:bCs/>
          <w:sz w:val="26"/>
          <w:szCs w:val="26"/>
          <w:rtl/>
        </w:rPr>
        <w:t xml:space="preserve"> </w:t>
      </w:r>
      <w:r w:rsidRPr="006018D4">
        <w:rPr>
          <w:rFonts w:cs="B Nazanin" w:hint="cs"/>
          <w:b/>
          <w:bCs/>
          <w:sz w:val="26"/>
          <w:szCs w:val="26"/>
          <w:rtl/>
        </w:rPr>
        <w:t>سازش</w:t>
      </w:r>
      <w:r w:rsidRPr="006018D4">
        <w:rPr>
          <w:rFonts w:cs="B Nazanin"/>
          <w:b/>
          <w:bCs/>
          <w:sz w:val="26"/>
          <w:szCs w:val="26"/>
          <w:rtl/>
        </w:rPr>
        <w:t xml:space="preserve"> </w:t>
      </w:r>
      <w:r w:rsidRPr="006018D4">
        <w:rPr>
          <w:rFonts w:cs="B Nazanin" w:hint="cs"/>
          <w:b/>
          <w:bCs/>
          <w:sz w:val="26"/>
          <w:szCs w:val="26"/>
          <w:rtl/>
        </w:rPr>
        <w:t>طبقاتي</w:t>
      </w:r>
      <w:r w:rsidRPr="006018D4">
        <w:rPr>
          <w:rFonts w:cs="B Nazanin"/>
          <w:b/>
          <w:bCs/>
          <w:sz w:val="26"/>
          <w:szCs w:val="26"/>
          <w:rtl/>
        </w:rPr>
        <w:t xml:space="preserve"> </w:t>
      </w:r>
      <w:r w:rsidRPr="006018D4">
        <w:rPr>
          <w:rFonts w:cs="B Nazanin" w:hint="cs"/>
          <w:b/>
          <w:bCs/>
          <w:sz w:val="26"/>
          <w:szCs w:val="26"/>
          <w:rtl/>
        </w:rPr>
        <w:t>خود</w:t>
      </w:r>
      <w:r w:rsidRPr="006018D4">
        <w:rPr>
          <w:rFonts w:cs="B Nazanin"/>
          <w:b/>
          <w:bCs/>
          <w:sz w:val="26"/>
          <w:szCs w:val="26"/>
          <w:rtl/>
        </w:rPr>
        <w:t xml:space="preserve"> </w:t>
      </w:r>
      <w:r w:rsidRPr="006018D4">
        <w:rPr>
          <w:rFonts w:cs="B Nazanin" w:hint="cs"/>
          <w:b/>
          <w:bCs/>
          <w:sz w:val="26"/>
          <w:szCs w:val="26"/>
          <w:rtl/>
        </w:rPr>
        <w:t>درماند</w:t>
      </w:r>
      <w:r w:rsidRPr="006018D4">
        <w:rPr>
          <w:rFonts w:cs="B Nazanin"/>
          <w:b/>
          <w:bCs/>
          <w:sz w:val="26"/>
          <w:szCs w:val="26"/>
          <w:rtl/>
        </w:rPr>
        <w:t xml:space="preserve">. </w:t>
      </w:r>
      <w:r w:rsidRPr="006018D4">
        <w:rPr>
          <w:rFonts w:cs="B Nazanin" w:hint="cs"/>
          <w:b/>
          <w:bCs/>
          <w:sz w:val="26"/>
          <w:szCs w:val="26"/>
          <w:rtl/>
        </w:rPr>
        <w:t>پس</w:t>
      </w:r>
      <w:r w:rsidRPr="006018D4">
        <w:rPr>
          <w:rFonts w:cs="B Nazanin"/>
          <w:b/>
          <w:bCs/>
          <w:sz w:val="26"/>
          <w:szCs w:val="26"/>
          <w:rtl/>
        </w:rPr>
        <w:t xml:space="preserve"> </w:t>
      </w:r>
      <w:r w:rsidRPr="006018D4">
        <w:rPr>
          <w:rFonts w:cs="B Nazanin" w:hint="cs"/>
          <w:b/>
          <w:bCs/>
          <w:sz w:val="26"/>
          <w:szCs w:val="26"/>
          <w:rtl/>
        </w:rPr>
        <w:t>چارۀ</w:t>
      </w:r>
      <w:r w:rsidRPr="006018D4">
        <w:rPr>
          <w:rFonts w:cs="B Nazanin"/>
          <w:b/>
          <w:bCs/>
          <w:sz w:val="26"/>
          <w:szCs w:val="26"/>
          <w:rtl/>
        </w:rPr>
        <w:t xml:space="preserve"> </w:t>
      </w:r>
      <w:r w:rsidRPr="006018D4">
        <w:rPr>
          <w:rFonts w:cs="B Nazanin" w:hint="cs"/>
          <w:b/>
          <w:bCs/>
          <w:sz w:val="26"/>
          <w:szCs w:val="26"/>
          <w:rtl/>
        </w:rPr>
        <w:t>این</w:t>
      </w:r>
      <w:r w:rsidRPr="006018D4">
        <w:rPr>
          <w:rFonts w:cs="B Nazanin"/>
          <w:b/>
          <w:bCs/>
          <w:sz w:val="26"/>
          <w:szCs w:val="26"/>
          <w:rtl/>
        </w:rPr>
        <w:t xml:space="preserve"> </w:t>
      </w:r>
      <w:r w:rsidRPr="006018D4">
        <w:rPr>
          <w:rFonts w:cs="B Nazanin" w:hint="cs"/>
          <w:b/>
          <w:bCs/>
          <w:sz w:val="26"/>
          <w:szCs w:val="26"/>
          <w:rtl/>
        </w:rPr>
        <w:t>درماندگي</w:t>
      </w:r>
      <w:r w:rsidRPr="006018D4">
        <w:rPr>
          <w:rFonts w:cs="B Nazanin"/>
          <w:b/>
          <w:bCs/>
          <w:sz w:val="26"/>
          <w:szCs w:val="26"/>
          <w:rtl/>
        </w:rPr>
        <w:t xml:space="preserve"> </w:t>
      </w:r>
      <w:r w:rsidRPr="006018D4">
        <w:rPr>
          <w:rFonts w:cs="B Nazanin" w:hint="cs"/>
          <w:b/>
          <w:bCs/>
          <w:sz w:val="26"/>
          <w:szCs w:val="26"/>
          <w:rtl/>
        </w:rPr>
        <w:t>چيست؟</w:t>
      </w:r>
      <w:r w:rsidRPr="006018D4">
        <w:rPr>
          <w:rFonts w:cs="B Nazanin"/>
          <w:b/>
          <w:bCs/>
          <w:sz w:val="26"/>
          <w:szCs w:val="26"/>
          <w:rtl/>
        </w:rPr>
        <w:t xml:space="preserve"> </w:t>
      </w:r>
    </w:p>
    <w:p w:rsidR="00E74030" w:rsidRPr="006018D4" w:rsidRDefault="00E74030" w:rsidP="00E74030">
      <w:pPr>
        <w:spacing w:after="0"/>
        <w:jc w:val="both"/>
        <w:rPr>
          <w:rFonts w:cs="B Nazanin"/>
          <w:b/>
          <w:bCs/>
          <w:sz w:val="26"/>
          <w:szCs w:val="26"/>
          <w:rtl/>
        </w:rPr>
      </w:pPr>
      <w:r w:rsidRPr="006018D4">
        <w:rPr>
          <w:rFonts w:cs="B Nazanin" w:hint="eastAsia"/>
          <w:b/>
          <w:bCs/>
          <w:sz w:val="26"/>
          <w:szCs w:val="26"/>
          <w:rtl/>
        </w:rPr>
        <w:t>«</w:t>
      </w:r>
      <w:r w:rsidRPr="006018D4">
        <w:rPr>
          <w:rFonts w:cs="B Nazanin" w:hint="cs"/>
          <w:b/>
          <w:bCs/>
          <w:sz w:val="26"/>
          <w:szCs w:val="26"/>
          <w:rtl/>
        </w:rPr>
        <w:t>پرولتارياي</w:t>
      </w:r>
      <w:r w:rsidRPr="006018D4">
        <w:rPr>
          <w:rFonts w:cs="B Nazanin"/>
          <w:b/>
          <w:bCs/>
          <w:sz w:val="26"/>
          <w:szCs w:val="26"/>
          <w:rtl/>
        </w:rPr>
        <w:t xml:space="preserve"> </w:t>
      </w:r>
      <w:r w:rsidRPr="006018D4">
        <w:rPr>
          <w:rFonts w:cs="B Nazanin" w:hint="cs"/>
          <w:b/>
          <w:bCs/>
          <w:sz w:val="26"/>
          <w:szCs w:val="26"/>
          <w:rtl/>
        </w:rPr>
        <w:t>واقعي</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كشور</w:t>
      </w:r>
      <w:r w:rsidRPr="006018D4">
        <w:rPr>
          <w:rFonts w:cs="B Nazanin"/>
          <w:b/>
          <w:bCs/>
          <w:sz w:val="26"/>
          <w:szCs w:val="26"/>
          <w:rtl/>
        </w:rPr>
        <w:t xml:space="preserve"> </w:t>
      </w:r>
      <w:r w:rsidRPr="006018D4">
        <w:rPr>
          <w:rFonts w:cs="B Nazanin" w:hint="cs"/>
          <w:b/>
          <w:bCs/>
          <w:sz w:val="26"/>
          <w:szCs w:val="26"/>
          <w:rtl/>
        </w:rPr>
        <w:t>وجود</w:t>
      </w:r>
      <w:r w:rsidRPr="006018D4">
        <w:rPr>
          <w:rFonts w:cs="B Nazanin"/>
          <w:b/>
          <w:bCs/>
          <w:sz w:val="26"/>
          <w:szCs w:val="26"/>
          <w:rtl/>
        </w:rPr>
        <w:t xml:space="preserve"> </w:t>
      </w:r>
      <w:r w:rsidRPr="006018D4">
        <w:rPr>
          <w:rFonts w:cs="B Nazanin" w:hint="cs"/>
          <w:b/>
          <w:bCs/>
          <w:sz w:val="26"/>
          <w:szCs w:val="26"/>
          <w:rtl/>
        </w:rPr>
        <w:t>ندارد</w:t>
      </w:r>
      <w:r w:rsidRPr="006018D4">
        <w:rPr>
          <w:rFonts w:cs="B Nazanin"/>
          <w:b/>
          <w:bCs/>
          <w:sz w:val="26"/>
          <w:szCs w:val="26"/>
          <w:rtl/>
        </w:rPr>
        <w:t xml:space="preserve">.» </w:t>
      </w:r>
    </w:p>
    <w:p w:rsidR="00E74030" w:rsidRPr="006018D4" w:rsidRDefault="00E74030" w:rsidP="00E74030">
      <w:pPr>
        <w:spacing w:after="0"/>
        <w:jc w:val="both"/>
        <w:rPr>
          <w:rFonts w:cs="B Nazanin"/>
          <w:b/>
          <w:bCs/>
          <w:sz w:val="26"/>
          <w:szCs w:val="26"/>
        </w:rPr>
      </w:pPr>
      <w:r w:rsidRPr="006018D4">
        <w:rPr>
          <w:rFonts w:cs="B Nazanin" w:hint="cs"/>
          <w:b/>
          <w:bCs/>
          <w:sz w:val="26"/>
          <w:szCs w:val="26"/>
          <w:rtl/>
        </w:rPr>
        <w:t>مي</w:t>
      </w:r>
      <w:r w:rsidRPr="006018D4">
        <w:rPr>
          <w:rFonts w:cs="B Nazanin"/>
          <w:b/>
          <w:bCs/>
          <w:sz w:val="26"/>
          <w:szCs w:val="26"/>
          <w:rtl/>
        </w:rPr>
        <w:t xml:space="preserve"> </w:t>
      </w:r>
      <w:r w:rsidRPr="006018D4">
        <w:rPr>
          <w:rFonts w:cs="B Nazanin" w:hint="cs"/>
          <w:b/>
          <w:bCs/>
          <w:sz w:val="26"/>
          <w:szCs w:val="26"/>
          <w:rtl/>
        </w:rPr>
        <w:t>بينيد</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چقدرهوشيارهستند</w:t>
      </w:r>
      <w:r w:rsidRPr="006018D4">
        <w:rPr>
          <w:rFonts w:cs="B Nazanin"/>
          <w:b/>
          <w:bCs/>
          <w:sz w:val="26"/>
          <w:szCs w:val="26"/>
          <w:rtl/>
        </w:rPr>
        <w:t xml:space="preserve">!! </w:t>
      </w:r>
      <w:r w:rsidRPr="006018D4">
        <w:rPr>
          <w:rFonts w:cs="B Nazanin" w:hint="cs"/>
          <w:b/>
          <w:bCs/>
          <w:sz w:val="26"/>
          <w:szCs w:val="26"/>
          <w:rtl/>
        </w:rPr>
        <w:t>پرولتارياي</w:t>
      </w:r>
      <w:r w:rsidRPr="006018D4">
        <w:rPr>
          <w:rFonts w:cs="B Nazanin"/>
          <w:b/>
          <w:bCs/>
          <w:sz w:val="26"/>
          <w:szCs w:val="26"/>
          <w:rtl/>
        </w:rPr>
        <w:t xml:space="preserve"> </w:t>
      </w:r>
      <w:r w:rsidRPr="006018D4">
        <w:rPr>
          <w:rFonts w:cs="B Nazanin" w:hint="cs"/>
          <w:b/>
          <w:bCs/>
          <w:sz w:val="26"/>
          <w:szCs w:val="26"/>
          <w:rtl/>
        </w:rPr>
        <w:t>واقعي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وجود</w:t>
      </w:r>
      <w:r w:rsidRPr="006018D4">
        <w:rPr>
          <w:rFonts w:cs="B Nazanin"/>
          <w:b/>
          <w:bCs/>
          <w:sz w:val="26"/>
          <w:szCs w:val="26"/>
          <w:rtl/>
        </w:rPr>
        <w:t xml:space="preserve"> </w:t>
      </w:r>
      <w:r w:rsidRPr="006018D4">
        <w:rPr>
          <w:rFonts w:cs="B Nazanin" w:hint="cs"/>
          <w:b/>
          <w:bCs/>
          <w:sz w:val="26"/>
          <w:szCs w:val="26"/>
          <w:rtl/>
        </w:rPr>
        <w:t>نداشت</w:t>
      </w:r>
      <w:r w:rsidRPr="006018D4">
        <w:rPr>
          <w:rFonts w:cs="B Nazanin"/>
          <w:b/>
          <w:bCs/>
          <w:sz w:val="26"/>
          <w:szCs w:val="26"/>
          <w:rtl/>
        </w:rPr>
        <w:t xml:space="preserve"> </w:t>
      </w:r>
      <w:r w:rsidRPr="006018D4">
        <w:rPr>
          <w:rFonts w:cs="B Nazanin" w:hint="cs"/>
          <w:b/>
          <w:bCs/>
          <w:sz w:val="26"/>
          <w:szCs w:val="26"/>
          <w:rtl/>
        </w:rPr>
        <w:t>بورژوازي</w:t>
      </w:r>
      <w:r w:rsidRPr="006018D4">
        <w:rPr>
          <w:rFonts w:cs="B Nazanin"/>
          <w:b/>
          <w:bCs/>
          <w:sz w:val="26"/>
          <w:szCs w:val="26"/>
          <w:rtl/>
        </w:rPr>
        <w:t xml:space="preserve"> </w:t>
      </w:r>
      <w:r w:rsidRPr="006018D4">
        <w:rPr>
          <w:rFonts w:cs="B Nazanin" w:hint="cs"/>
          <w:b/>
          <w:bCs/>
          <w:sz w:val="26"/>
          <w:szCs w:val="26"/>
          <w:rtl/>
        </w:rPr>
        <w:t>واقعي</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وجود</w:t>
      </w:r>
      <w:r w:rsidRPr="006018D4">
        <w:rPr>
          <w:rFonts w:cs="B Nazanin"/>
          <w:b/>
          <w:bCs/>
          <w:sz w:val="26"/>
          <w:szCs w:val="26"/>
          <w:rtl/>
        </w:rPr>
        <w:t xml:space="preserve"> </w:t>
      </w:r>
      <w:r w:rsidRPr="006018D4">
        <w:rPr>
          <w:rFonts w:cs="B Nazanin" w:hint="cs"/>
          <w:b/>
          <w:bCs/>
          <w:sz w:val="26"/>
          <w:szCs w:val="26"/>
          <w:rtl/>
        </w:rPr>
        <w:t>ندارد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لذا</w:t>
      </w:r>
      <w:r w:rsidRPr="006018D4">
        <w:rPr>
          <w:rFonts w:cs="B Nazanin"/>
          <w:b/>
          <w:bCs/>
          <w:sz w:val="26"/>
          <w:szCs w:val="26"/>
          <w:rtl/>
        </w:rPr>
        <w:t xml:space="preserve"> </w:t>
      </w:r>
      <w:r w:rsidRPr="006018D4">
        <w:rPr>
          <w:rFonts w:cs="B Nazanin" w:hint="cs"/>
          <w:b/>
          <w:bCs/>
          <w:sz w:val="26"/>
          <w:szCs w:val="26"/>
          <w:rtl/>
        </w:rPr>
        <w:t>امپرياليزم</w:t>
      </w:r>
      <w:r w:rsidRPr="006018D4">
        <w:rPr>
          <w:rFonts w:cs="B Nazanin"/>
          <w:b/>
          <w:bCs/>
          <w:sz w:val="26"/>
          <w:szCs w:val="26"/>
          <w:rtl/>
        </w:rPr>
        <w:t xml:space="preserve"> </w:t>
      </w:r>
      <w:r w:rsidRPr="006018D4">
        <w:rPr>
          <w:rFonts w:cs="B Nazanin" w:hint="cs"/>
          <w:b/>
          <w:bCs/>
          <w:sz w:val="26"/>
          <w:szCs w:val="26"/>
          <w:rtl/>
        </w:rPr>
        <w:t>واقعي</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وجود</w:t>
      </w:r>
      <w:r w:rsidRPr="006018D4">
        <w:rPr>
          <w:rFonts w:cs="B Nazanin"/>
          <w:b/>
          <w:bCs/>
          <w:sz w:val="26"/>
          <w:szCs w:val="26"/>
          <w:rtl/>
        </w:rPr>
        <w:t xml:space="preserve"> </w:t>
      </w:r>
      <w:r w:rsidRPr="006018D4">
        <w:rPr>
          <w:rFonts w:cs="B Nazanin" w:hint="cs"/>
          <w:b/>
          <w:bCs/>
          <w:sz w:val="26"/>
          <w:szCs w:val="26"/>
          <w:rtl/>
        </w:rPr>
        <w:t>ندارد</w:t>
      </w:r>
      <w:r w:rsidRPr="006018D4">
        <w:rPr>
          <w:rFonts w:cs="B Nazanin"/>
          <w:b/>
          <w:bCs/>
          <w:sz w:val="26"/>
          <w:szCs w:val="26"/>
          <w:rtl/>
        </w:rPr>
        <w:t xml:space="preserve">. </w:t>
      </w:r>
      <w:r w:rsidRPr="006018D4">
        <w:rPr>
          <w:rFonts w:cs="B Nazanin" w:hint="cs"/>
          <w:b/>
          <w:bCs/>
          <w:sz w:val="26"/>
          <w:szCs w:val="26"/>
          <w:rtl/>
        </w:rPr>
        <w:t>پس</w:t>
      </w:r>
      <w:r w:rsidRPr="006018D4">
        <w:rPr>
          <w:rFonts w:cs="B Nazanin"/>
          <w:b/>
          <w:bCs/>
          <w:sz w:val="26"/>
          <w:szCs w:val="26"/>
          <w:rtl/>
        </w:rPr>
        <w:t xml:space="preserve"> </w:t>
      </w:r>
      <w:r w:rsidRPr="006018D4">
        <w:rPr>
          <w:rFonts w:cs="B Nazanin" w:hint="cs"/>
          <w:b/>
          <w:bCs/>
          <w:sz w:val="26"/>
          <w:szCs w:val="26"/>
          <w:rtl/>
        </w:rPr>
        <w:t>پروتوكول</w:t>
      </w:r>
      <w:r w:rsidRPr="006018D4">
        <w:rPr>
          <w:rFonts w:cs="B Nazanin"/>
          <w:b/>
          <w:bCs/>
          <w:sz w:val="26"/>
          <w:szCs w:val="26"/>
          <w:rtl/>
        </w:rPr>
        <w:t xml:space="preserve"> </w:t>
      </w:r>
      <w:r w:rsidRPr="006018D4">
        <w:rPr>
          <w:rFonts w:cs="B Nazanin" w:hint="cs"/>
          <w:b/>
          <w:bCs/>
          <w:sz w:val="26"/>
          <w:szCs w:val="26"/>
          <w:rtl/>
        </w:rPr>
        <w:t>امضا</w:t>
      </w:r>
      <w:r w:rsidRPr="006018D4">
        <w:rPr>
          <w:rFonts w:cs="B Nazanin"/>
          <w:b/>
          <w:bCs/>
          <w:sz w:val="26"/>
          <w:szCs w:val="26"/>
          <w:rtl/>
        </w:rPr>
        <w:t xml:space="preserve"> </w:t>
      </w:r>
      <w:r w:rsidRPr="006018D4">
        <w:rPr>
          <w:rFonts w:cs="B Nazanin" w:hint="cs"/>
          <w:b/>
          <w:bCs/>
          <w:sz w:val="26"/>
          <w:szCs w:val="26"/>
          <w:rtl/>
        </w:rPr>
        <w:t>كردن</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بورژوازي</w:t>
      </w:r>
      <w:r w:rsidRPr="006018D4">
        <w:rPr>
          <w:rFonts w:cs="B Nazanin"/>
          <w:b/>
          <w:bCs/>
          <w:sz w:val="26"/>
          <w:szCs w:val="26"/>
          <w:rtl/>
        </w:rPr>
        <w:t xml:space="preserve"> </w:t>
      </w:r>
      <w:r w:rsidRPr="006018D4">
        <w:rPr>
          <w:rFonts w:cs="B Nazanin" w:hint="cs"/>
          <w:b/>
          <w:bCs/>
          <w:sz w:val="26"/>
          <w:szCs w:val="26"/>
          <w:rtl/>
        </w:rPr>
        <w:t>غير</w:t>
      </w:r>
      <w:r w:rsidRPr="006018D4">
        <w:rPr>
          <w:rFonts w:cs="B Nazanin"/>
          <w:b/>
          <w:bCs/>
          <w:sz w:val="26"/>
          <w:szCs w:val="26"/>
          <w:rtl/>
        </w:rPr>
        <w:t xml:space="preserve"> </w:t>
      </w:r>
      <w:r w:rsidRPr="006018D4">
        <w:rPr>
          <w:rFonts w:cs="B Nazanin" w:hint="cs"/>
          <w:b/>
          <w:bCs/>
          <w:sz w:val="26"/>
          <w:szCs w:val="26"/>
          <w:rtl/>
        </w:rPr>
        <w:t>واقعي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امپرياليزم</w:t>
      </w:r>
      <w:r w:rsidRPr="006018D4">
        <w:rPr>
          <w:rFonts w:cs="B Nazanin"/>
          <w:b/>
          <w:bCs/>
          <w:sz w:val="26"/>
          <w:szCs w:val="26"/>
          <w:rtl/>
        </w:rPr>
        <w:t xml:space="preserve"> </w:t>
      </w:r>
      <w:r w:rsidRPr="006018D4">
        <w:rPr>
          <w:rFonts w:cs="B Nazanin" w:hint="cs"/>
          <w:b/>
          <w:bCs/>
          <w:sz w:val="26"/>
          <w:szCs w:val="26"/>
          <w:rtl/>
        </w:rPr>
        <w:t>واقعي</w:t>
      </w:r>
      <w:r w:rsidRPr="006018D4">
        <w:rPr>
          <w:rFonts w:cs="B Nazanin"/>
          <w:b/>
          <w:bCs/>
          <w:sz w:val="26"/>
          <w:szCs w:val="26"/>
          <w:rtl/>
        </w:rPr>
        <w:t xml:space="preserve"> </w:t>
      </w:r>
      <w:r w:rsidRPr="006018D4">
        <w:rPr>
          <w:rFonts w:cs="B Nazanin" w:hint="cs"/>
          <w:b/>
          <w:bCs/>
          <w:sz w:val="26"/>
          <w:szCs w:val="26"/>
          <w:rtl/>
        </w:rPr>
        <w:t>چون</w:t>
      </w:r>
      <w:r w:rsidRPr="006018D4">
        <w:rPr>
          <w:rFonts w:cs="B Nazanin"/>
          <w:b/>
          <w:bCs/>
          <w:sz w:val="26"/>
          <w:szCs w:val="26"/>
          <w:rtl/>
        </w:rPr>
        <w:t xml:space="preserve"> </w:t>
      </w:r>
      <w:r w:rsidRPr="006018D4">
        <w:rPr>
          <w:rFonts w:cs="B Nazanin" w:hint="cs"/>
          <w:b/>
          <w:bCs/>
          <w:sz w:val="26"/>
          <w:szCs w:val="26"/>
          <w:rtl/>
        </w:rPr>
        <w:t>شير</w:t>
      </w:r>
      <w:r w:rsidRPr="006018D4">
        <w:rPr>
          <w:rFonts w:cs="B Nazanin"/>
          <w:b/>
          <w:bCs/>
          <w:sz w:val="26"/>
          <w:szCs w:val="26"/>
          <w:rtl/>
        </w:rPr>
        <w:t xml:space="preserve"> </w:t>
      </w:r>
      <w:r w:rsidRPr="006018D4">
        <w:rPr>
          <w:rFonts w:cs="B Nazanin" w:hint="cs"/>
          <w:b/>
          <w:bCs/>
          <w:sz w:val="26"/>
          <w:szCs w:val="26"/>
          <w:rtl/>
        </w:rPr>
        <w:t>مادر</w:t>
      </w:r>
      <w:r w:rsidRPr="006018D4">
        <w:rPr>
          <w:rFonts w:cs="B Nazanin"/>
          <w:b/>
          <w:bCs/>
          <w:sz w:val="26"/>
          <w:szCs w:val="26"/>
          <w:rtl/>
        </w:rPr>
        <w:t xml:space="preserve"> </w:t>
      </w:r>
      <w:r w:rsidRPr="006018D4">
        <w:rPr>
          <w:rFonts w:cs="B Nazanin" w:hint="cs"/>
          <w:b/>
          <w:bCs/>
          <w:sz w:val="26"/>
          <w:szCs w:val="26"/>
          <w:rtl/>
        </w:rPr>
        <w:t>حلال</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w:t>
      </w:r>
      <w:r w:rsidRPr="006018D4">
        <w:rPr>
          <w:rFonts w:cs="B Nazanin" w:hint="cs"/>
          <w:b/>
          <w:bCs/>
          <w:sz w:val="26"/>
          <w:szCs w:val="26"/>
          <w:rtl/>
        </w:rPr>
        <w:t>؟</w:t>
      </w:r>
    </w:p>
    <w:p w:rsidR="00C46F8E" w:rsidRPr="006018D4" w:rsidRDefault="00C46F8E" w:rsidP="00E74030">
      <w:pPr>
        <w:spacing w:after="0"/>
        <w:jc w:val="center"/>
        <w:rPr>
          <w:rFonts w:cs="B Mitra"/>
          <w:b/>
          <w:bCs/>
          <w:sz w:val="26"/>
          <w:szCs w:val="26"/>
          <w:rtl/>
        </w:rPr>
      </w:pPr>
      <w:r w:rsidRPr="006018D4">
        <w:rPr>
          <w:rFonts w:cs="B Mitra" w:hint="cs"/>
          <w:b/>
          <w:bCs/>
          <w:sz w:val="26"/>
          <w:szCs w:val="26"/>
          <w:rtl/>
        </w:rPr>
        <w:t>مـــــــــــرگ بـــــــر تســـــــــليــــم طــلبـي!</w:t>
      </w:r>
    </w:p>
    <w:p w:rsidR="00C46F8E" w:rsidRPr="006018D4" w:rsidRDefault="00C46F8E" w:rsidP="006E030F">
      <w:pPr>
        <w:jc w:val="both"/>
        <w:rPr>
          <w:rFonts w:cs="B Nazanin"/>
          <w:b/>
          <w:bCs/>
          <w:sz w:val="26"/>
          <w:szCs w:val="26"/>
          <w:rtl/>
        </w:rPr>
      </w:pPr>
      <w:r w:rsidRPr="006018D4">
        <w:rPr>
          <w:rFonts w:cs="B Nazanin" w:hint="cs"/>
          <w:b/>
          <w:bCs/>
          <w:color w:val="000000"/>
          <w:sz w:val="26"/>
          <w:szCs w:val="26"/>
          <w:rtl/>
        </w:rPr>
        <w:t>به قسمت ديگر اين بيانيات گهر بار توجه نماييم:‌</w:t>
      </w:r>
      <w:r w:rsidRPr="006018D4">
        <w:rPr>
          <w:rFonts w:cs="B Nazanin" w:hint="cs"/>
          <w:b/>
          <w:bCs/>
          <w:sz w:val="26"/>
          <w:szCs w:val="26"/>
          <w:rtl/>
        </w:rPr>
        <w:t xml:space="preserve"> </w:t>
      </w:r>
    </w:p>
    <w:p w:rsidR="006E030F" w:rsidRPr="006018D4" w:rsidRDefault="006E030F" w:rsidP="006018D4">
      <w:pPr>
        <w:spacing w:line="240" w:lineRule="auto"/>
        <w:jc w:val="both"/>
        <w:rPr>
          <w:rFonts w:cs="B Nazanin"/>
          <w:b/>
          <w:bCs/>
          <w:sz w:val="26"/>
          <w:szCs w:val="26"/>
          <w:rtl/>
        </w:rPr>
      </w:pPr>
      <w:r w:rsidRPr="006018D4">
        <w:rPr>
          <w:rFonts w:cs="B Nazanin"/>
          <w:b/>
          <w:bCs/>
          <w:sz w:val="26"/>
          <w:szCs w:val="26"/>
          <w:rtl/>
        </w:rPr>
        <w:t>«</w:t>
      </w:r>
      <w:r w:rsidRPr="006018D4">
        <w:rPr>
          <w:rFonts w:cs="B Nazanin" w:hint="cs"/>
          <w:b/>
          <w:bCs/>
          <w:sz w:val="26"/>
          <w:szCs w:val="26"/>
          <w:rtl/>
        </w:rPr>
        <w:t>تئوري</w:t>
      </w:r>
      <w:r w:rsidRPr="006018D4">
        <w:rPr>
          <w:rFonts w:cs="B Nazanin"/>
          <w:b/>
          <w:bCs/>
          <w:sz w:val="26"/>
          <w:szCs w:val="26"/>
          <w:rtl/>
        </w:rPr>
        <w:t xml:space="preserve"> </w:t>
      </w:r>
      <w:r w:rsidRPr="006018D4">
        <w:rPr>
          <w:rFonts w:cs="B Nazanin" w:hint="cs"/>
          <w:b/>
          <w:bCs/>
          <w:sz w:val="26"/>
          <w:szCs w:val="26"/>
          <w:rtl/>
        </w:rPr>
        <w:t>سياسي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اجتماعي</w:t>
      </w:r>
      <w:r w:rsidRPr="006018D4">
        <w:rPr>
          <w:rFonts w:cs="B Nazanin"/>
          <w:b/>
          <w:bCs/>
          <w:sz w:val="26"/>
          <w:szCs w:val="26"/>
          <w:rtl/>
        </w:rPr>
        <w:t xml:space="preserve"> </w:t>
      </w:r>
      <w:r w:rsidRPr="006018D4">
        <w:rPr>
          <w:rFonts w:cs="B Nazanin" w:hint="cs"/>
          <w:b/>
          <w:bCs/>
          <w:sz w:val="26"/>
          <w:szCs w:val="26"/>
          <w:rtl/>
        </w:rPr>
        <w:t>اعلام</w:t>
      </w:r>
      <w:r w:rsidRPr="006018D4">
        <w:rPr>
          <w:rFonts w:cs="B Nazanin"/>
          <w:b/>
          <w:bCs/>
          <w:sz w:val="26"/>
          <w:szCs w:val="26"/>
          <w:rtl/>
        </w:rPr>
        <w:t xml:space="preserve"> </w:t>
      </w:r>
      <w:r w:rsidRPr="006018D4">
        <w:rPr>
          <w:rFonts w:cs="B Nazanin" w:hint="cs"/>
          <w:b/>
          <w:bCs/>
          <w:sz w:val="26"/>
          <w:szCs w:val="26"/>
          <w:rtl/>
        </w:rPr>
        <w:t>مواضع</w:t>
      </w:r>
      <w:r w:rsidRPr="006018D4">
        <w:rPr>
          <w:rFonts w:cs="B Nazanin"/>
          <w:b/>
          <w:bCs/>
          <w:sz w:val="26"/>
          <w:szCs w:val="26"/>
          <w:rtl/>
        </w:rPr>
        <w:t xml:space="preserve"> </w:t>
      </w:r>
      <w:r w:rsidRPr="006018D4">
        <w:rPr>
          <w:rFonts w:cs="B Nazanin" w:hint="cs"/>
          <w:b/>
          <w:bCs/>
          <w:sz w:val="26"/>
          <w:szCs w:val="26"/>
          <w:rtl/>
        </w:rPr>
        <w:t>درست</w:t>
      </w:r>
      <w:r w:rsidRPr="006018D4">
        <w:rPr>
          <w:rFonts w:cs="B Nazanin"/>
          <w:b/>
          <w:bCs/>
          <w:sz w:val="26"/>
          <w:szCs w:val="26"/>
          <w:rtl/>
        </w:rPr>
        <w:t xml:space="preserve"> </w:t>
      </w:r>
      <w:r w:rsidRPr="006018D4">
        <w:rPr>
          <w:rFonts w:cs="B Nazanin" w:hint="cs"/>
          <w:b/>
          <w:bCs/>
          <w:sz w:val="26"/>
          <w:szCs w:val="26"/>
          <w:rtl/>
        </w:rPr>
        <w:t>برعكس</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دو</w:t>
      </w:r>
      <w:r w:rsidRPr="006018D4">
        <w:rPr>
          <w:rFonts w:cs="B Nazanin"/>
          <w:b/>
          <w:bCs/>
          <w:sz w:val="26"/>
          <w:szCs w:val="26"/>
          <w:rtl/>
        </w:rPr>
        <w:t xml:space="preserve"> </w:t>
      </w:r>
      <w:r w:rsidRPr="006018D4">
        <w:rPr>
          <w:rFonts w:cs="B Nazanin" w:hint="cs"/>
          <w:b/>
          <w:bCs/>
          <w:sz w:val="26"/>
          <w:szCs w:val="26"/>
          <w:rtl/>
        </w:rPr>
        <w:t>الترناتيف</w:t>
      </w:r>
      <w:r w:rsidRPr="006018D4">
        <w:rPr>
          <w:rFonts w:cs="B Nazanin"/>
          <w:b/>
          <w:bCs/>
          <w:sz w:val="26"/>
          <w:szCs w:val="26"/>
          <w:rtl/>
        </w:rPr>
        <w:t xml:space="preserve"> </w:t>
      </w:r>
      <w:r w:rsidRPr="006018D4">
        <w:rPr>
          <w:rFonts w:cs="B Nazanin" w:hint="cs"/>
          <w:b/>
          <w:bCs/>
          <w:sz w:val="26"/>
          <w:szCs w:val="26"/>
          <w:rtl/>
        </w:rPr>
        <w:t>مروج</w:t>
      </w:r>
      <w:r w:rsidRPr="006018D4">
        <w:rPr>
          <w:rFonts w:cs="B Nazanin"/>
          <w:b/>
          <w:bCs/>
          <w:sz w:val="26"/>
          <w:szCs w:val="26"/>
          <w:rtl/>
        </w:rPr>
        <w:t xml:space="preserve"> </w:t>
      </w:r>
      <w:r w:rsidRPr="006018D4">
        <w:rPr>
          <w:rFonts w:ascii="Times New Roman" w:hAnsi="Times New Roman" w:cs="Times New Roman" w:hint="cs"/>
          <w:b/>
          <w:bCs/>
          <w:sz w:val="26"/>
          <w:szCs w:val="26"/>
          <w:rtl/>
        </w:rPr>
        <w:t>–</w:t>
      </w:r>
      <w:r w:rsidRPr="006018D4">
        <w:rPr>
          <w:rFonts w:cs="B Nazanin"/>
          <w:b/>
          <w:bCs/>
          <w:sz w:val="26"/>
          <w:szCs w:val="26"/>
          <w:rtl/>
        </w:rPr>
        <w:t xml:space="preserve"> </w:t>
      </w:r>
      <w:r w:rsidRPr="006018D4">
        <w:rPr>
          <w:rFonts w:cs="B Nazanin" w:hint="cs"/>
          <w:b/>
          <w:bCs/>
          <w:sz w:val="26"/>
          <w:szCs w:val="26"/>
          <w:rtl/>
        </w:rPr>
        <w:t>چپ</w:t>
      </w:r>
      <w:r w:rsidRPr="006018D4">
        <w:rPr>
          <w:rFonts w:cs="B Nazanin"/>
          <w:b/>
          <w:bCs/>
          <w:sz w:val="26"/>
          <w:szCs w:val="26"/>
          <w:rtl/>
        </w:rPr>
        <w:t xml:space="preserve"> </w:t>
      </w:r>
      <w:r w:rsidRPr="006018D4">
        <w:rPr>
          <w:rFonts w:cs="B Nazanin" w:hint="cs"/>
          <w:b/>
          <w:bCs/>
          <w:sz w:val="26"/>
          <w:szCs w:val="26"/>
          <w:rtl/>
        </w:rPr>
        <w:t>سنتي</w:t>
      </w:r>
      <w:r w:rsidRPr="006018D4">
        <w:rPr>
          <w:rFonts w:cs="B Nazanin"/>
          <w:b/>
          <w:bCs/>
          <w:sz w:val="26"/>
          <w:szCs w:val="26"/>
          <w:rtl/>
        </w:rPr>
        <w:t xml:space="preserve"> </w:t>
      </w:r>
      <w:r w:rsidRPr="006018D4">
        <w:rPr>
          <w:rFonts w:cs="B Nazanin" w:hint="cs"/>
          <w:b/>
          <w:bCs/>
          <w:sz w:val="26"/>
          <w:szCs w:val="26"/>
          <w:rtl/>
        </w:rPr>
        <w:t>واخوان</w:t>
      </w:r>
      <w:r w:rsidRPr="006018D4">
        <w:rPr>
          <w:rFonts w:cs="B Nazanin"/>
          <w:b/>
          <w:bCs/>
          <w:sz w:val="26"/>
          <w:szCs w:val="26"/>
          <w:rtl/>
        </w:rPr>
        <w:t xml:space="preserve"> </w:t>
      </w:r>
      <w:r w:rsidRPr="006018D4">
        <w:rPr>
          <w:rFonts w:ascii="Times New Roman" w:hAnsi="Times New Roman" w:cs="Times New Roman" w:hint="cs"/>
          <w:b/>
          <w:bCs/>
          <w:sz w:val="26"/>
          <w:szCs w:val="26"/>
          <w:rtl/>
        </w:rPr>
        <w:t>–</w:t>
      </w:r>
      <w:r w:rsidRPr="006018D4">
        <w:rPr>
          <w:rFonts w:cs="B Nazanin"/>
          <w:b/>
          <w:bCs/>
          <w:sz w:val="26"/>
          <w:szCs w:val="26"/>
          <w:rtl/>
        </w:rPr>
        <w:t xml:space="preserve"> </w:t>
      </w:r>
      <w:r w:rsidRPr="006018D4">
        <w:rPr>
          <w:rFonts w:cs="B Nazanin" w:hint="cs"/>
          <w:b/>
          <w:bCs/>
          <w:sz w:val="26"/>
          <w:szCs w:val="26"/>
          <w:rtl/>
        </w:rPr>
        <w:t>عمل</w:t>
      </w:r>
      <w:r w:rsidRPr="006018D4">
        <w:rPr>
          <w:rFonts w:cs="B Nazanin"/>
          <w:b/>
          <w:bCs/>
          <w:sz w:val="26"/>
          <w:szCs w:val="26"/>
          <w:rtl/>
        </w:rPr>
        <w:t xml:space="preserve"> </w:t>
      </w:r>
      <w:r w:rsidRPr="006018D4">
        <w:rPr>
          <w:rFonts w:cs="B Nazanin" w:hint="cs"/>
          <w:b/>
          <w:bCs/>
          <w:sz w:val="26"/>
          <w:szCs w:val="26"/>
          <w:rtl/>
        </w:rPr>
        <w:t>مي</w:t>
      </w:r>
      <w:r w:rsidRPr="006018D4">
        <w:rPr>
          <w:rFonts w:cs="B Nazanin"/>
          <w:b/>
          <w:bCs/>
          <w:sz w:val="26"/>
          <w:szCs w:val="26"/>
          <w:rtl/>
        </w:rPr>
        <w:t xml:space="preserve"> </w:t>
      </w:r>
      <w:r w:rsidRPr="006018D4">
        <w:rPr>
          <w:rFonts w:cs="B Nazanin" w:hint="cs"/>
          <w:b/>
          <w:bCs/>
          <w:sz w:val="26"/>
          <w:szCs w:val="26"/>
          <w:rtl/>
        </w:rPr>
        <w:t>كند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اعتقاد</w:t>
      </w:r>
      <w:r w:rsidRPr="006018D4">
        <w:rPr>
          <w:rFonts w:cs="B Nazanin"/>
          <w:b/>
          <w:bCs/>
          <w:sz w:val="26"/>
          <w:szCs w:val="26"/>
          <w:rtl/>
        </w:rPr>
        <w:t xml:space="preserve"> </w:t>
      </w:r>
      <w:r w:rsidRPr="006018D4">
        <w:rPr>
          <w:rFonts w:cs="B Nazanin" w:hint="cs"/>
          <w:b/>
          <w:bCs/>
          <w:sz w:val="26"/>
          <w:szCs w:val="26"/>
          <w:rtl/>
        </w:rPr>
        <w:t>خلل</w:t>
      </w:r>
      <w:r w:rsidRPr="006018D4">
        <w:rPr>
          <w:rFonts w:cs="B Nazanin"/>
          <w:b/>
          <w:bCs/>
          <w:sz w:val="26"/>
          <w:szCs w:val="26"/>
          <w:rtl/>
        </w:rPr>
        <w:t xml:space="preserve"> </w:t>
      </w:r>
      <w:r w:rsidRPr="006018D4">
        <w:rPr>
          <w:rFonts w:cs="B Nazanin" w:hint="cs"/>
          <w:b/>
          <w:bCs/>
          <w:sz w:val="26"/>
          <w:szCs w:val="26"/>
          <w:rtl/>
        </w:rPr>
        <w:t>ناپذيرما</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دموكراسي</w:t>
      </w:r>
      <w:r w:rsidRPr="006018D4">
        <w:rPr>
          <w:rFonts w:cs="B Nazanin"/>
          <w:b/>
          <w:bCs/>
          <w:sz w:val="26"/>
          <w:szCs w:val="26"/>
          <w:rtl/>
        </w:rPr>
        <w:t xml:space="preserve"> </w:t>
      </w:r>
      <w:r w:rsidRPr="006018D4">
        <w:rPr>
          <w:rFonts w:cs="B Nazanin" w:hint="cs"/>
          <w:b/>
          <w:bCs/>
          <w:sz w:val="26"/>
          <w:szCs w:val="26"/>
          <w:rtl/>
        </w:rPr>
        <w:t>نه</w:t>
      </w:r>
      <w:r w:rsidRPr="006018D4">
        <w:rPr>
          <w:rFonts w:cs="B Nazanin"/>
          <w:b/>
          <w:bCs/>
          <w:sz w:val="26"/>
          <w:szCs w:val="26"/>
          <w:rtl/>
        </w:rPr>
        <w:t xml:space="preserve"> </w:t>
      </w:r>
      <w:r w:rsidRPr="006018D4">
        <w:rPr>
          <w:rFonts w:cs="B Nazanin" w:hint="cs"/>
          <w:b/>
          <w:bCs/>
          <w:sz w:val="26"/>
          <w:szCs w:val="26"/>
          <w:rtl/>
        </w:rPr>
        <w:t>تنها</w:t>
      </w:r>
      <w:r w:rsidRPr="006018D4">
        <w:rPr>
          <w:rFonts w:cs="B Nazanin"/>
          <w:b/>
          <w:bCs/>
          <w:sz w:val="26"/>
          <w:szCs w:val="26"/>
          <w:rtl/>
        </w:rPr>
        <w:t xml:space="preserve"> </w:t>
      </w:r>
      <w:r w:rsidRPr="006018D4">
        <w:rPr>
          <w:rFonts w:cs="B Nazanin" w:hint="cs"/>
          <w:b/>
          <w:bCs/>
          <w:sz w:val="26"/>
          <w:szCs w:val="26"/>
          <w:rtl/>
        </w:rPr>
        <w:t>براي</w:t>
      </w:r>
      <w:r w:rsidRPr="006018D4">
        <w:rPr>
          <w:rFonts w:cs="B Nazanin"/>
          <w:b/>
          <w:bCs/>
          <w:sz w:val="26"/>
          <w:szCs w:val="26"/>
          <w:rtl/>
        </w:rPr>
        <w:t xml:space="preserve"> </w:t>
      </w:r>
      <w:r w:rsidRPr="006018D4">
        <w:rPr>
          <w:rFonts w:cs="B Nazanin" w:hint="cs"/>
          <w:b/>
          <w:bCs/>
          <w:sz w:val="26"/>
          <w:szCs w:val="26"/>
          <w:rtl/>
        </w:rPr>
        <w:t>امروز</w:t>
      </w:r>
      <w:r w:rsidRPr="006018D4">
        <w:rPr>
          <w:rFonts w:cs="B Nazanin"/>
          <w:b/>
          <w:bCs/>
          <w:sz w:val="26"/>
          <w:szCs w:val="26"/>
          <w:rtl/>
        </w:rPr>
        <w:t xml:space="preserve"> </w:t>
      </w:r>
      <w:r w:rsidRPr="006018D4">
        <w:rPr>
          <w:rFonts w:cs="B Nazanin" w:hint="cs"/>
          <w:b/>
          <w:bCs/>
          <w:sz w:val="26"/>
          <w:szCs w:val="26"/>
          <w:rtl/>
        </w:rPr>
        <w:t>جامعه</w:t>
      </w:r>
      <w:r w:rsidRPr="006018D4">
        <w:rPr>
          <w:rFonts w:cs="B Nazanin"/>
          <w:b/>
          <w:bCs/>
          <w:sz w:val="26"/>
          <w:szCs w:val="26"/>
          <w:rtl/>
        </w:rPr>
        <w:t xml:space="preserve"> </w:t>
      </w:r>
      <w:r w:rsidRPr="006018D4">
        <w:rPr>
          <w:rFonts w:cs="B Nazanin" w:hint="cs"/>
          <w:b/>
          <w:bCs/>
          <w:sz w:val="26"/>
          <w:szCs w:val="26"/>
          <w:rtl/>
        </w:rPr>
        <w:t>بلكه</w:t>
      </w:r>
      <w:r w:rsidRPr="006018D4">
        <w:rPr>
          <w:rFonts w:cs="B Nazanin"/>
          <w:b/>
          <w:bCs/>
          <w:sz w:val="26"/>
          <w:szCs w:val="26"/>
          <w:rtl/>
        </w:rPr>
        <w:t xml:space="preserve"> </w:t>
      </w:r>
      <w:r w:rsidRPr="006018D4">
        <w:rPr>
          <w:rFonts w:cs="B Nazanin" w:hint="cs"/>
          <w:b/>
          <w:bCs/>
          <w:sz w:val="26"/>
          <w:szCs w:val="26"/>
          <w:rtl/>
        </w:rPr>
        <w:t>تا</w:t>
      </w:r>
      <w:r w:rsidRPr="006018D4">
        <w:rPr>
          <w:rFonts w:cs="B Nazanin"/>
          <w:b/>
          <w:bCs/>
          <w:sz w:val="26"/>
          <w:szCs w:val="26"/>
          <w:rtl/>
        </w:rPr>
        <w:t xml:space="preserve"> </w:t>
      </w:r>
      <w:r w:rsidRPr="006018D4">
        <w:rPr>
          <w:rFonts w:cs="B Nazanin" w:hint="cs"/>
          <w:b/>
          <w:bCs/>
          <w:sz w:val="26"/>
          <w:szCs w:val="26"/>
          <w:rtl/>
        </w:rPr>
        <w:t>زمان</w:t>
      </w:r>
      <w:r w:rsidRPr="006018D4">
        <w:rPr>
          <w:rFonts w:cs="B Nazanin"/>
          <w:b/>
          <w:bCs/>
          <w:sz w:val="26"/>
          <w:szCs w:val="26"/>
          <w:rtl/>
        </w:rPr>
        <w:t xml:space="preserve"> </w:t>
      </w:r>
      <w:r w:rsidRPr="006018D4">
        <w:rPr>
          <w:rFonts w:cs="B Nazanin" w:hint="cs"/>
          <w:b/>
          <w:bCs/>
          <w:sz w:val="26"/>
          <w:szCs w:val="26"/>
          <w:rtl/>
        </w:rPr>
        <w:t>محو</w:t>
      </w:r>
      <w:r w:rsidRPr="006018D4">
        <w:rPr>
          <w:rFonts w:cs="B Nazanin"/>
          <w:b/>
          <w:bCs/>
          <w:sz w:val="26"/>
          <w:szCs w:val="26"/>
          <w:rtl/>
        </w:rPr>
        <w:t xml:space="preserve"> </w:t>
      </w:r>
      <w:r w:rsidRPr="006018D4">
        <w:rPr>
          <w:rFonts w:cs="B Nazanin" w:hint="cs"/>
          <w:b/>
          <w:bCs/>
          <w:sz w:val="26"/>
          <w:szCs w:val="26"/>
          <w:rtl/>
        </w:rPr>
        <w:t>كامل</w:t>
      </w:r>
      <w:r w:rsidRPr="006018D4">
        <w:rPr>
          <w:rFonts w:cs="B Nazanin"/>
          <w:b/>
          <w:bCs/>
          <w:sz w:val="26"/>
          <w:szCs w:val="26"/>
          <w:rtl/>
        </w:rPr>
        <w:t xml:space="preserve"> </w:t>
      </w:r>
      <w:r w:rsidRPr="006018D4">
        <w:rPr>
          <w:rFonts w:cs="B Nazanin" w:hint="cs"/>
          <w:b/>
          <w:bCs/>
          <w:sz w:val="26"/>
          <w:szCs w:val="26"/>
          <w:rtl/>
        </w:rPr>
        <w:t>هرگونه</w:t>
      </w:r>
      <w:r w:rsidRPr="006018D4">
        <w:rPr>
          <w:rFonts w:cs="B Nazanin"/>
          <w:b/>
          <w:bCs/>
          <w:sz w:val="26"/>
          <w:szCs w:val="26"/>
          <w:rtl/>
        </w:rPr>
        <w:t xml:space="preserve"> </w:t>
      </w:r>
      <w:r w:rsidRPr="006018D4">
        <w:rPr>
          <w:rFonts w:cs="B Nazanin" w:hint="cs"/>
          <w:b/>
          <w:bCs/>
          <w:sz w:val="26"/>
          <w:szCs w:val="26"/>
          <w:rtl/>
        </w:rPr>
        <w:t>امتيازات</w:t>
      </w:r>
      <w:r w:rsidRPr="006018D4">
        <w:rPr>
          <w:rFonts w:cs="B Nazanin"/>
          <w:b/>
          <w:bCs/>
          <w:sz w:val="26"/>
          <w:szCs w:val="26"/>
          <w:rtl/>
        </w:rPr>
        <w:t xml:space="preserve"> </w:t>
      </w:r>
      <w:r w:rsidRPr="006018D4">
        <w:rPr>
          <w:rFonts w:cs="B Nazanin" w:hint="cs"/>
          <w:b/>
          <w:bCs/>
          <w:sz w:val="26"/>
          <w:szCs w:val="26"/>
          <w:rtl/>
        </w:rPr>
        <w:t>طبقاتي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ملي</w:t>
      </w:r>
      <w:r w:rsidRPr="006018D4">
        <w:rPr>
          <w:rFonts w:cs="B Nazanin"/>
          <w:b/>
          <w:bCs/>
          <w:sz w:val="26"/>
          <w:szCs w:val="26"/>
          <w:rtl/>
        </w:rPr>
        <w:t xml:space="preserve"> </w:t>
      </w:r>
      <w:r w:rsidRPr="006018D4">
        <w:rPr>
          <w:rFonts w:cs="B Nazanin" w:hint="cs"/>
          <w:b/>
          <w:bCs/>
          <w:sz w:val="26"/>
          <w:szCs w:val="26"/>
          <w:rtl/>
        </w:rPr>
        <w:t>سرچشمه</w:t>
      </w:r>
      <w:r w:rsidRPr="006018D4">
        <w:rPr>
          <w:rFonts w:cs="B Nazanin"/>
          <w:b/>
          <w:bCs/>
          <w:sz w:val="26"/>
          <w:szCs w:val="26"/>
          <w:rtl/>
        </w:rPr>
        <w:t xml:space="preserve"> </w:t>
      </w:r>
      <w:r w:rsidRPr="006018D4">
        <w:rPr>
          <w:rFonts w:cs="B Nazanin" w:hint="cs"/>
          <w:b/>
          <w:bCs/>
          <w:sz w:val="26"/>
          <w:szCs w:val="26"/>
          <w:rtl/>
        </w:rPr>
        <w:t>مي</w:t>
      </w:r>
      <w:r w:rsidRPr="006018D4">
        <w:rPr>
          <w:rFonts w:cs="B Nazanin"/>
          <w:b/>
          <w:bCs/>
          <w:sz w:val="26"/>
          <w:szCs w:val="26"/>
          <w:rtl/>
        </w:rPr>
        <w:t xml:space="preserve"> </w:t>
      </w:r>
      <w:r w:rsidRPr="006018D4">
        <w:rPr>
          <w:rFonts w:cs="B Nazanin" w:hint="cs"/>
          <w:b/>
          <w:bCs/>
          <w:sz w:val="26"/>
          <w:szCs w:val="26"/>
          <w:rtl/>
        </w:rPr>
        <w:t>گيرد</w:t>
      </w:r>
      <w:r w:rsidRPr="006018D4">
        <w:rPr>
          <w:rFonts w:cs="B Nazanin"/>
          <w:b/>
          <w:bCs/>
          <w:sz w:val="26"/>
          <w:szCs w:val="26"/>
          <w:rtl/>
        </w:rPr>
        <w:t xml:space="preserve">. </w:t>
      </w:r>
      <w:r w:rsidRPr="006018D4">
        <w:rPr>
          <w:rFonts w:cs="B Nazanin" w:hint="cs"/>
          <w:b/>
          <w:bCs/>
          <w:sz w:val="26"/>
          <w:szCs w:val="26"/>
          <w:rtl/>
        </w:rPr>
        <w:t>اعتقاد</w:t>
      </w:r>
      <w:r w:rsidRPr="006018D4">
        <w:rPr>
          <w:rFonts w:cs="B Nazanin"/>
          <w:b/>
          <w:bCs/>
          <w:sz w:val="26"/>
          <w:szCs w:val="26"/>
          <w:rtl/>
        </w:rPr>
        <w:t xml:space="preserve"> </w:t>
      </w:r>
      <w:r w:rsidRPr="006018D4">
        <w:rPr>
          <w:rFonts w:cs="B Nazanin" w:hint="cs"/>
          <w:b/>
          <w:bCs/>
          <w:sz w:val="26"/>
          <w:szCs w:val="26"/>
          <w:rtl/>
        </w:rPr>
        <w:t>پيروان</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مشي</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عينيت</w:t>
      </w:r>
      <w:r w:rsidRPr="006018D4">
        <w:rPr>
          <w:rFonts w:cs="B Nazanin"/>
          <w:b/>
          <w:bCs/>
          <w:sz w:val="26"/>
          <w:szCs w:val="26"/>
          <w:rtl/>
        </w:rPr>
        <w:t xml:space="preserve"> </w:t>
      </w:r>
      <w:r w:rsidRPr="006018D4">
        <w:rPr>
          <w:rFonts w:cs="B Nazanin" w:hint="cs"/>
          <w:b/>
          <w:bCs/>
          <w:sz w:val="26"/>
          <w:szCs w:val="26"/>
          <w:rtl/>
        </w:rPr>
        <w:t>قوانين</w:t>
      </w:r>
      <w:r w:rsidRPr="006018D4">
        <w:rPr>
          <w:rFonts w:cs="B Nazanin"/>
          <w:b/>
          <w:bCs/>
          <w:sz w:val="26"/>
          <w:szCs w:val="26"/>
          <w:rtl/>
        </w:rPr>
        <w:t xml:space="preserve"> </w:t>
      </w:r>
      <w:r w:rsidRPr="006018D4">
        <w:rPr>
          <w:rFonts w:cs="B Nazanin" w:hint="cs"/>
          <w:b/>
          <w:bCs/>
          <w:sz w:val="26"/>
          <w:szCs w:val="26"/>
          <w:rtl/>
        </w:rPr>
        <w:t>اجتماعي</w:t>
      </w:r>
      <w:r w:rsidRPr="006018D4">
        <w:rPr>
          <w:rFonts w:cs="B Nazanin"/>
          <w:b/>
          <w:bCs/>
          <w:sz w:val="26"/>
          <w:szCs w:val="26"/>
          <w:rtl/>
        </w:rPr>
        <w:t xml:space="preserve"> </w:t>
      </w:r>
      <w:r w:rsidRPr="006018D4">
        <w:rPr>
          <w:rFonts w:cs="B Nazanin" w:hint="cs"/>
          <w:b/>
          <w:bCs/>
          <w:sz w:val="26"/>
          <w:szCs w:val="26"/>
          <w:rtl/>
        </w:rPr>
        <w:t>ما</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متكي</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آن</w:t>
      </w:r>
      <w:r w:rsidRPr="006018D4">
        <w:rPr>
          <w:rFonts w:cs="B Nazanin"/>
          <w:b/>
          <w:bCs/>
          <w:sz w:val="26"/>
          <w:szCs w:val="26"/>
          <w:rtl/>
        </w:rPr>
        <w:t xml:space="preserve"> </w:t>
      </w:r>
      <w:r w:rsidRPr="006018D4">
        <w:rPr>
          <w:rFonts w:cs="B Nazanin" w:hint="cs"/>
          <w:b/>
          <w:bCs/>
          <w:sz w:val="26"/>
          <w:szCs w:val="26"/>
          <w:rtl/>
        </w:rPr>
        <w:t>نيروهائي</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درون</w:t>
      </w:r>
      <w:r w:rsidRPr="006018D4">
        <w:rPr>
          <w:rFonts w:cs="B Nazanin"/>
          <w:b/>
          <w:bCs/>
          <w:sz w:val="26"/>
          <w:szCs w:val="26"/>
          <w:rtl/>
        </w:rPr>
        <w:t xml:space="preserve"> </w:t>
      </w:r>
      <w:r w:rsidRPr="006018D4">
        <w:rPr>
          <w:rFonts w:cs="B Nazanin" w:hint="cs"/>
          <w:b/>
          <w:bCs/>
          <w:sz w:val="26"/>
          <w:szCs w:val="26"/>
          <w:rtl/>
        </w:rPr>
        <w:t>جامعه</w:t>
      </w:r>
      <w:r w:rsidRPr="006018D4">
        <w:rPr>
          <w:rFonts w:cs="B Nazanin"/>
          <w:b/>
          <w:bCs/>
          <w:sz w:val="26"/>
          <w:szCs w:val="26"/>
          <w:rtl/>
        </w:rPr>
        <w:t xml:space="preserve"> </w:t>
      </w:r>
      <w:r w:rsidRPr="006018D4">
        <w:rPr>
          <w:rFonts w:cs="B Nazanin" w:hint="cs"/>
          <w:b/>
          <w:bCs/>
          <w:sz w:val="26"/>
          <w:szCs w:val="26"/>
          <w:rtl/>
        </w:rPr>
        <w:t>مي</w:t>
      </w:r>
      <w:r w:rsidRPr="006018D4">
        <w:rPr>
          <w:rFonts w:cs="B Nazanin"/>
          <w:b/>
          <w:bCs/>
          <w:sz w:val="26"/>
          <w:szCs w:val="26"/>
          <w:rtl/>
        </w:rPr>
        <w:t xml:space="preserve"> </w:t>
      </w:r>
      <w:r w:rsidRPr="006018D4">
        <w:rPr>
          <w:rFonts w:cs="B Nazanin" w:hint="cs"/>
          <w:b/>
          <w:bCs/>
          <w:sz w:val="26"/>
          <w:szCs w:val="26"/>
          <w:rtl/>
        </w:rPr>
        <w:t>سازد</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بر</w:t>
      </w:r>
      <w:r w:rsidRPr="006018D4">
        <w:rPr>
          <w:rFonts w:cs="B Nazanin"/>
          <w:b/>
          <w:bCs/>
          <w:sz w:val="26"/>
          <w:szCs w:val="26"/>
          <w:rtl/>
        </w:rPr>
        <w:t xml:space="preserve"> </w:t>
      </w:r>
      <w:r w:rsidRPr="006018D4">
        <w:rPr>
          <w:rFonts w:cs="B Nazanin" w:hint="cs"/>
          <w:b/>
          <w:bCs/>
          <w:sz w:val="26"/>
          <w:szCs w:val="26"/>
          <w:rtl/>
        </w:rPr>
        <w:t>حسب</w:t>
      </w:r>
      <w:r w:rsidRPr="006018D4">
        <w:rPr>
          <w:rFonts w:cs="B Nazanin"/>
          <w:b/>
          <w:bCs/>
          <w:sz w:val="26"/>
          <w:szCs w:val="26"/>
          <w:rtl/>
        </w:rPr>
        <w:t xml:space="preserve"> </w:t>
      </w:r>
      <w:r w:rsidRPr="006018D4">
        <w:rPr>
          <w:rFonts w:cs="B Nazanin" w:hint="cs"/>
          <w:b/>
          <w:bCs/>
          <w:sz w:val="26"/>
          <w:szCs w:val="26"/>
          <w:rtl/>
        </w:rPr>
        <w:t>موقعيت</w:t>
      </w:r>
      <w:r w:rsidRPr="006018D4">
        <w:rPr>
          <w:rFonts w:cs="B Nazanin"/>
          <w:b/>
          <w:bCs/>
          <w:sz w:val="26"/>
          <w:szCs w:val="26"/>
          <w:rtl/>
        </w:rPr>
        <w:t xml:space="preserve"> </w:t>
      </w:r>
      <w:r w:rsidRPr="006018D4">
        <w:rPr>
          <w:rFonts w:cs="B Nazanin" w:hint="cs"/>
          <w:b/>
          <w:bCs/>
          <w:sz w:val="26"/>
          <w:szCs w:val="26"/>
          <w:rtl/>
        </w:rPr>
        <w:t>اجتماعي</w:t>
      </w:r>
      <w:r w:rsidRPr="006018D4">
        <w:rPr>
          <w:rFonts w:cs="B Nazanin"/>
          <w:b/>
          <w:bCs/>
          <w:sz w:val="26"/>
          <w:szCs w:val="26"/>
          <w:rtl/>
        </w:rPr>
        <w:t xml:space="preserve"> </w:t>
      </w:r>
      <w:r w:rsidRPr="006018D4">
        <w:rPr>
          <w:rFonts w:cs="B Nazanin" w:hint="cs"/>
          <w:b/>
          <w:bCs/>
          <w:sz w:val="26"/>
          <w:szCs w:val="26"/>
          <w:rtl/>
        </w:rPr>
        <w:t>ظرفيت</w:t>
      </w:r>
      <w:r w:rsidRPr="006018D4">
        <w:rPr>
          <w:rFonts w:cs="B Nazanin"/>
          <w:b/>
          <w:bCs/>
          <w:sz w:val="26"/>
          <w:szCs w:val="26"/>
          <w:rtl/>
        </w:rPr>
        <w:t xml:space="preserve"> </w:t>
      </w:r>
      <w:r w:rsidRPr="006018D4">
        <w:rPr>
          <w:rFonts w:cs="B Nazanin" w:hint="cs"/>
          <w:b/>
          <w:bCs/>
          <w:sz w:val="26"/>
          <w:szCs w:val="26"/>
          <w:rtl/>
        </w:rPr>
        <w:t>آموزش</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تربيت</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انديشه</w:t>
      </w:r>
      <w:r w:rsidRPr="006018D4">
        <w:rPr>
          <w:rFonts w:cs="B Nazanin"/>
          <w:b/>
          <w:bCs/>
          <w:sz w:val="26"/>
          <w:szCs w:val="26"/>
          <w:rtl/>
        </w:rPr>
        <w:t xml:space="preserve"> </w:t>
      </w:r>
      <w:r w:rsidRPr="006018D4">
        <w:rPr>
          <w:rFonts w:cs="B Nazanin" w:hint="cs"/>
          <w:b/>
          <w:bCs/>
          <w:sz w:val="26"/>
          <w:szCs w:val="26"/>
          <w:rtl/>
        </w:rPr>
        <w:t>هاي</w:t>
      </w:r>
      <w:r w:rsidRPr="006018D4">
        <w:rPr>
          <w:rFonts w:cs="B Nazanin"/>
          <w:b/>
          <w:bCs/>
          <w:sz w:val="26"/>
          <w:szCs w:val="26"/>
          <w:rtl/>
        </w:rPr>
        <w:t xml:space="preserve"> </w:t>
      </w:r>
      <w:r w:rsidRPr="006018D4">
        <w:rPr>
          <w:rFonts w:cs="B Nazanin" w:hint="cs"/>
          <w:b/>
          <w:bCs/>
          <w:sz w:val="26"/>
          <w:szCs w:val="26"/>
          <w:rtl/>
        </w:rPr>
        <w:t>انقلابي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قدرت</w:t>
      </w:r>
      <w:r w:rsidRPr="006018D4">
        <w:rPr>
          <w:rFonts w:cs="B Nazanin"/>
          <w:b/>
          <w:bCs/>
          <w:sz w:val="26"/>
          <w:szCs w:val="26"/>
          <w:rtl/>
        </w:rPr>
        <w:t xml:space="preserve"> </w:t>
      </w:r>
      <w:r w:rsidRPr="006018D4">
        <w:rPr>
          <w:rFonts w:cs="B Nazanin" w:hint="cs"/>
          <w:b/>
          <w:bCs/>
          <w:sz w:val="26"/>
          <w:szCs w:val="26"/>
          <w:rtl/>
        </w:rPr>
        <w:t>طرد</w:t>
      </w:r>
      <w:r w:rsidRPr="006018D4">
        <w:rPr>
          <w:rFonts w:cs="B Nazanin"/>
          <w:b/>
          <w:bCs/>
          <w:sz w:val="26"/>
          <w:szCs w:val="26"/>
          <w:rtl/>
        </w:rPr>
        <w:t xml:space="preserve"> </w:t>
      </w:r>
      <w:r w:rsidRPr="006018D4">
        <w:rPr>
          <w:rFonts w:cs="B Nazanin" w:hint="cs"/>
          <w:b/>
          <w:bCs/>
          <w:sz w:val="26"/>
          <w:szCs w:val="26"/>
          <w:rtl/>
        </w:rPr>
        <w:t>سلطۀ</w:t>
      </w:r>
      <w:r w:rsidRPr="006018D4">
        <w:rPr>
          <w:rFonts w:cs="B Nazanin"/>
          <w:b/>
          <w:bCs/>
          <w:sz w:val="26"/>
          <w:szCs w:val="26"/>
          <w:rtl/>
        </w:rPr>
        <w:t xml:space="preserve"> </w:t>
      </w:r>
      <w:r w:rsidRPr="006018D4">
        <w:rPr>
          <w:rFonts w:cs="B Nazanin" w:hint="cs"/>
          <w:b/>
          <w:bCs/>
          <w:sz w:val="26"/>
          <w:szCs w:val="26"/>
          <w:rtl/>
        </w:rPr>
        <w:t>اجنبي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اعمار</w:t>
      </w:r>
      <w:r w:rsidRPr="006018D4">
        <w:rPr>
          <w:rFonts w:cs="B Nazanin"/>
          <w:b/>
          <w:bCs/>
          <w:sz w:val="26"/>
          <w:szCs w:val="26"/>
          <w:rtl/>
        </w:rPr>
        <w:t xml:space="preserve"> </w:t>
      </w:r>
      <w:r w:rsidRPr="006018D4">
        <w:rPr>
          <w:rFonts w:cs="B Nazanin" w:hint="cs"/>
          <w:b/>
          <w:bCs/>
          <w:sz w:val="26"/>
          <w:szCs w:val="26"/>
          <w:rtl/>
        </w:rPr>
        <w:t>يك</w:t>
      </w:r>
      <w:r w:rsidRPr="006018D4">
        <w:rPr>
          <w:rFonts w:cs="B Nazanin"/>
          <w:b/>
          <w:bCs/>
          <w:sz w:val="26"/>
          <w:szCs w:val="26"/>
          <w:rtl/>
        </w:rPr>
        <w:t xml:space="preserve"> </w:t>
      </w:r>
      <w:r w:rsidRPr="006018D4">
        <w:rPr>
          <w:rFonts w:cs="B Nazanin" w:hint="cs"/>
          <w:b/>
          <w:bCs/>
          <w:sz w:val="26"/>
          <w:szCs w:val="26"/>
          <w:rtl/>
        </w:rPr>
        <w:t>جامعه</w:t>
      </w:r>
      <w:r w:rsidRPr="006018D4">
        <w:rPr>
          <w:rFonts w:cs="B Nazanin"/>
          <w:b/>
          <w:bCs/>
          <w:sz w:val="26"/>
          <w:szCs w:val="26"/>
          <w:rtl/>
        </w:rPr>
        <w:t xml:space="preserve"> </w:t>
      </w:r>
      <w:r w:rsidRPr="006018D4">
        <w:rPr>
          <w:rFonts w:cs="B Nazanin" w:hint="cs"/>
          <w:b/>
          <w:bCs/>
          <w:sz w:val="26"/>
          <w:szCs w:val="26"/>
          <w:rtl/>
        </w:rPr>
        <w:t>دموكراتيك</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دارند</w:t>
      </w:r>
      <w:r w:rsidRPr="006018D4">
        <w:rPr>
          <w:rFonts w:cs="B Nazanin"/>
          <w:b/>
          <w:bCs/>
          <w:sz w:val="26"/>
          <w:szCs w:val="26"/>
          <w:rtl/>
        </w:rPr>
        <w:t xml:space="preserve">. ...» </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پرولتارياي</w:t>
      </w:r>
      <w:r w:rsidRPr="006018D4">
        <w:rPr>
          <w:rFonts w:cs="B Nazanin"/>
          <w:b/>
          <w:bCs/>
          <w:sz w:val="26"/>
          <w:szCs w:val="26"/>
          <w:rtl/>
        </w:rPr>
        <w:t xml:space="preserve"> </w:t>
      </w:r>
      <w:r w:rsidRPr="006018D4">
        <w:rPr>
          <w:rFonts w:cs="B Nazanin" w:hint="cs"/>
          <w:b/>
          <w:bCs/>
          <w:sz w:val="26"/>
          <w:szCs w:val="26"/>
          <w:rtl/>
        </w:rPr>
        <w:t>واقعي</w:t>
      </w:r>
      <w:r w:rsidRPr="006018D4">
        <w:rPr>
          <w:rFonts w:cs="B Nazanin"/>
          <w:b/>
          <w:bCs/>
          <w:sz w:val="26"/>
          <w:szCs w:val="26"/>
          <w:rtl/>
        </w:rPr>
        <w:t xml:space="preserve"> </w:t>
      </w:r>
      <w:r w:rsidRPr="006018D4">
        <w:rPr>
          <w:rFonts w:cs="B Nazanin" w:hint="cs"/>
          <w:b/>
          <w:bCs/>
          <w:sz w:val="26"/>
          <w:szCs w:val="26"/>
          <w:rtl/>
        </w:rPr>
        <w:t>وجود</w:t>
      </w:r>
      <w:r w:rsidRPr="006018D4">
        <w:rPr>
          <w:rFonts w:cs="B Nazanin"/>
          <w:b/>
          <w:bCs/>
          <w:sz w:val="26"/>
          <w:szCs w:val="26"/>
          <w:rtl/>
        </w:rPr>
        <w:t xml:space="preserve"> </w:t>
      </w:r>
      <w:r w:rsidRPr="006018D4">
        <w:rPr>
          <w:rFonts w:cs="B Nazanin" w:hint="cs"/>
          <w:b/>
          <w:bCs/>
          <w:sz w:val="26"/>
          <w:szCs w:val="26"/>
          <w:rtl/>
        </w:rPr>
        <w:t>ندارد،</w:t>
      </w:r>
      <w:r w:rsidRPr="006018D4">
        <w:rPr>
          <w:rFonts w:cs="B Nazanin"/>
          <w:b/>
          <w:bCs/>
          <w:sz w:val="26"/>
          <w:szCs w:val="26"/>
          <w:rtl/>
        </w:rPr>
        <w:t xml:space="preserve"> </w:t>
      </w:r>
      <w:r w:rsidRPr="006018D4">
        <w:rPr>
          <w:rFonts w:cs="B Nazanin" w:hint="cs"/>
          <w:b/>
          <w:bCs/>
          <w:sz w:val="26"/>
          <w:szCs w:val="26"/>
          <w:rtl/>
        </w:rPr>
        <w:t>دهقانان</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قيدوبند</w:t>
      </w:r>
      <w:r w:rsidRPr="006018D4">
        <w:rPr>
          <w:rFonts w:cs="B Nazanin"/>
          <w:b/>
          <w:bCs/>
          <w:sz w:val="26"/>
          <w:szCs w:val="26"/>
          <w:rtl/>
        </w:rPr>
        <w:t xml:space="preserve"> </w:t>
      </w:r>
      <w:r w:rsidRPr="006018D4">
        <w:rPr>
          <w:rFonts w:cs="B Nazanin" w:hint="cs"/>
          <w:b/>
          <w:bCs/>
          <w:sz w:val="26"/>
          <w:szCs w:val="26"/>
          <w:rtl/>
        </w:rPr>
        <w:t>مناسبات</w:t>
      </w:r>
      <w:r w:rsidRPr="006018D4">
        <w:rPr>
          <w:rFonts w:cs="B Nazanin"/>
          <w:b/>
          <w:bCs/>
          <w:sz w:val="26"/>
          <w:szCs w:val="26"/>
          <w:rtl/>
        </w:rPr>
        <w:t xml:space="preserve"> </w:t>
      </w:r>
      <w:r w:rsidRPr="006018D4">
        <w:rPr>
          <w:rFonts w:cs="B Nazanin" w:hint="cs"/>
          <w:b/>
          <w:bCs/>
          <w:sz w:val="26"/>
          <w:szCs w:val="26"/>
          <w:rtl/>
        </w:rPr>
        <w:t>روستائي</w:t>
      </w:r>
      <w:r w:rsidRPr="006018D4">
        <w:rPr>
          <w:rFonts w:cs="B Nazanin"/>
          <w:b/>
          <w:bCs/>
          <w:sz w:val="26"/>
          <w:szCs w:val="26"/>
          <w:rtl/>
        </w:rPr>
        <w:t xml:space="preserve"> </w:t>
      </w:r>
      <w:r w:rsidRPr="006018D4">
        <w:rPr>
          <w:rFonts w:cs="B Nazanin" w:hint="cs"/>
          <w:b/>
          <w:bCs/>
          <w:sz w:val="26"/>
          <w:szCs w:val="26"/>
          <w:rtl/>
        </w:rPr>
        <w:t>قبيلوي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قومي</w:t>
      </w:r>
      <w:r w:rsidRPr="006018D4">
        <w:rPr>
          <w:rFonts w:cs="B Nazanin"/>
          <w:b/>
          <w:bCs/>
          <w:sz w:val="26"/>
          <w:szCs w:val="26"/>
          <w:rtl/>
        </w:rPr>
        <w:t xml:space="preserve"> </w:t>
      </w:r>
      <w:r w:rsidRPr="006018D4">
        <w:rPr>
          <w:rFonts w:cs="B Nazanin" w:hint="cs"/>
          <w:b/>
          <w:bCs/>
          <w:sz w:val="26"/>
          <w:szCs w:val="26"/>
          <w:rtl/>
        </w:rPr>
        <w:t>بسر</w:t>
      </w:r>
      <w:r w:rsidRPr="006018D4">
        <w:rPr>
          <w:rFonts w:cs="B Nazanin"/>
          <w:b/>
          <w:bCs/>
          <w:sz w:val="26"/>
          <w:szCs w:val="26"/>
          <w:rtl/>
        </w:rPr>
        <w:t xml:space="preserve"> </w:t>
      </w:r>
      <w:r w:rsidRPr="006018D4">
        <w:rPr>
          <w:rFonts w:cs="B Nazanin" w:hint="cs"/>
          <w:b/>
          <w:bCs/>
          <w:sz w:val="26"/>
          <w:szCs w:val="26"/>
          <w:rtl/>
        </w:rPr>
        <w:t>ميبرند</w:t>
      </w:r>
      <w:r w:rsidRPr="006018D4">
        <w:rPr>
          <w:rFonts w:cs="B Nazanin"/>
          <w:b/>
          <w:bCs/>
          <w:sz w:val="26"/>
          <w:szCs w:val="26"/>
          <w:rtl/>
        </w:rPr>
        <w:t xml:space="preserve">. </w:t>
      </w:r>
      <w:r w:rsidRPr="006018D4">
        <w:rPr>
          <w:rFonts w:cs="B Nazanin" w:hint="cs"/>
          <w:b/>
          <w:bCs/>
          <w:sz w:val="26"/>
          <w:szCs w:val="26"/>
          <w:rtl/>
        </w:rPr>
        <w:t>پس</w:t>
      </w:r>
      <w:r w:rsidRPr="006018D4">
        <w:rPr>
          <w:rFonts w:cs="B Nazanin"/>
          <w:b/>
          <w:bCs/>
          <w:sz w:val="26"/>
          <w:szCs w:val="26"/>
          <w:rtl/>
        </w:rPr>
        <w:t xml:space="preserve"> </w:t>
      </w:r>
      <w:r w:rsidRPr="006018D4">
        <w:rPr>
          <w:rFonts w:cs="B Nazanin" w:hint="cs"/>
          <w:b/>
          <w:bCs/>
          <w:sz w:val="26"/>
          <w:szCs w:val="26"/>
          <w:rtl/>
        </w:rPr>
        <w:t>نيروي</w:t>
      </w:r>
      <w:r w:rsidRPr="006018D4">
        <w:rPr>
          <w:rFonts w:cs="B Nazanin"/>
          <w:b/>
          <w:bCs/>
          <w:sz w:val="26"/>
          <w:szCs w:val="26"/>
          <w:rtl/>
        </w:rPr>
        <w:t xml:space="preserve"> </w:t>
      </w:r>
      <w:r w:rsidRPr="006018D4">
        <w:rPr>
          <w:rFonts w:cs="B Nazanin" w:hint="cs"/>
          <w:b/>
          <w:bCs/>
          <w:sz w:val="26"/>
          <w:szCs w:val="26"/>
          <w:rtl/>
        </w:rPr>
        <w:t>قابل</w:t>
      </w:r>
      <w:r w:rsidRPr="006018D4">
        <w:rPr>
          <w:rFonts w:cs="B Nazanin"/>
          <w:b/>
          <w:bCs/>
          <w:sz w:val="26"/>
          <w:szCs w:val="26"/>
          <w:rtl/>
        </w:rPr>
        <w:t xml:space="preserve"> </w:t>
      </w:r>
      <w:r w:rsidRPr="006018D4">
        <w:rPr>
          <w:rFonts w:cs="B Nazanin" w:hint="cs"/>
          <w:b/>
          <w:bCs/>
          <w:sz w:val="26"/>
          <w:szCs w:val="26"/>
          <w:rtl/>
        </w:rPr>
        <w:t>اتكای</w:t>
      </w:r>
      <w:r w:rsidRPr="006018D4">
        <w:rPr>
          <w:rFonts w:cs="B Nazanin"/>
          <w:b/>
          <w:bCs/>
          <w:sz w:val="26"/>
          <w:szCs w:val="26"/>
          <w:rtl/>
        </w:rPr>
        <w:t xml:space="preserve"> </w:t>
      </w:r>
      <w:r w:rsidRPr="006018D4">
        <w:rPr>
          <w:rFonts w:cs="B Nazanin" w:hint="cs"/>
          <w:b/>
          <w:bCs/>
          <w:sz w:val="26"/>
          <w:szCs w:val="26"/>
          <w:rtl/>
        </w:rPr>
        <w:t>ادعا</w:t>
      </w:r>
      <w:r w:rsidRPr="006018D4">
        <w:rPr>
          <w:rFonts w:cs="B Nazanin"/>
          <w:b/>
          <w:bCs/>
          <w:sz w:val="26"/>
          <w:szCs w:val="26"/>
          <w:rtl/>
        </w:rPr>
        <w:t xml:space="preserve"> </w:t>
      </w:r>
      <w:r w:rsidRPr="006018D4">
        <w:rPr>
          <w:rFonts w:cs="B Nazanin" w:hint="cs"/>
          <w:b/>
          <w:bCs/>
          <w:sz w:val="26"/>
          <w:szCs w:val="26"/>
          <w:rtl/>
        </w:rPr>
        <w:t>شده</w:t>
      </w:r>
      <w:r w:rsidRPr="006018D4">
        <w:rPr>
          <w:rFonts w:cs="B Nazanin"/>
          <w:b/>
          <w:bCs/>
          <w:sz w:val="26"/>
          <w:szCs w:val="26"/>
          <w:rtl/>
        </w:rPr>
        <w:t xml:space="preserve"> </w:t>
      </w:r>
      <w:r w:rsidRPr="006018D4">
        <w:rPr>
          <w:rFonts w:cs="B Nazanin" w:hint="cs"/>
          <w:b/>
          <w:bCs/>
          <w:sz w:val="26"/>
          <w:szCs w:val="26"/>
          <w:rtl/>
        </w:rPr>
        <w:t>كدام</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اينها</w:t>
      </w:r>
      <w:r w:rsidRPr="006018D4">
        <w:rPr>
          <w:rFonts w:cs="B Nazanin"/>
          <w:b/>
          <w:bCs/>
          <w:sz w:val="26"/>
          <w:szCs w:val="26"/>
          <w:rtl/>
        </w:rPr>
        <w:t xml:space="preserve"> </w:t>
      </w:r>
      <w:r w:rsidRPr="006018D4">
        <w:rPr>
          <w:rFonts w:cs="B Nazanin" w:hint="cs"/>
          <w:b/>
          <w:bCs/>
          <w:sz w:val="26"/>
          <w:szCs w:val="26"/>
          <w:rtl/>
        </w:rPr>
        <w:t>روشنفكران</w:t>
      </w:r>
      <w:r w:rsidRPr="006018D4">
        <w:rPr>
          <w:rFonts w:cs="B Nazanin"/>
          <w:b/>
          <w:bCs/>
          <w:sz w:val="26"/>
          <w:szCs w:val="26"/>
          <w:rtl/>
        </w:rPr>
        <w:t xml:space="preserve"> </w:t>
      </w:r>
      <w:r w:rsidRPr="006018D4">
        <w:rPr>
          <w:rFonts w:cs="B Nazanin" w:hint="cs"/>
          <w:b/>
          <w:bCs/>
          <w:sz w:val="26"/>
          <w:szCs w:val="26"/>
          <w:rtl/>
        </w:rPr>
        <w:t>اند،</w:t>
      </w:r>
      <w:r w:rsidRPr="006018D4">
        <w:rPr>
          <w:rFonts w:cs="B Nazanin"/>
          <w:b/>
          <w:bCs/>
          <w:sz w:val="26"/>
          <w:szCs w:val="26"/>
          <w:rtl/>
        </w:rPr>
        <w:t xml:space="preserve"> </w:t>
      </w:r>
      <w:r w:rsidRPr="006018D4">
        <w:rPr>
          <w:rFonts w:cs="B Nazanin" w:hint="cs"/>
          <w:b/>
          <w:bCs/>
          <w:sz w:val="26"/>
          <w:szCs w:val="26"/>
          <w:rtl/>
        </w:rPr>
        <w:t>روشنفكران</w:t>
      </w:r>
      <w:r w:rsidRPr="006018D4">
        <w:rPr>
          <w:rFonts w:cs="B Nazanin"/>
          <w:b/>
          <w:bCs/>
          <w:sz w:val="26"/>
          <w:szCs w:val="26"/>
          <w:rtl/>
        </w:rPr>
        <w:t xml:space="preserve"> </w:t>
      </w:r>
      <w:r w:rsidRPr="006018D4">
        <w:rPr>
          <w:rFonts w:cs="B Nazanin" w:hint="cs"/>
          <w:b/>
          <w:bCs/>
          <w:sz w:val="26"/>
          <w:szCs w:val="26"/>
          <w:rtl/>
        </w:rPr>
        <w:t>خرده</w:t>
      </w:r>
      <w:r w:rsidRPr="006018D4">
        <w:rPr>
          <w:rFonts w:cs="B Nazanin"/>
          <w:b/>
          <w:bCs/>
          <w:sz w:val="26"/>
          <w:szCs w:val="26"/>
          <w:rtl/>
        </w:rPr>
        <w:t xml:space="preserve"> </w:t>
      </w:r>
      <w:r w:rsidRPr="006018D4">
        <w:rPr>
          <w:rFonts w:cs="B Nazanin" w:hint="cs"/>
          <w:b/>
          <w:bCs/>
          <w:sz w:val="26"/>
          <w:szCs w:val="26"/>
          <w:rtl/>
        </w:rPr>
        <w:t>بورژوا</w:t>
      </w:r>
      <w:r w:rsidRPr="006018D4">
        <w:rPr>
          <w:rFonts w:cs="B Nazanin"/>
          <w:b/>
          <w:bCs/>
          <w:sz w:val="26"/>
          <w:szCs w:val="26"/>
          <w:rtl/>
        </w:rPr>
        <w:t xml:space="preserve">. </w:t>
      </w:r>
      <w:r w:rsidRPr="006018D4">
        <w:rPr>
          <w:rFonts w:cs="B Nazanin" w:hint="cs"/>
          <w:b/>
          <w:bCs/>
          <w:sz w:val="26"/>
          <w:szCs w:val="26"/>
          <w:rtl/>
        </w:rPr>
        <w:t>اينهايند</w:t>
      </w:r>
      <w:r w:rsidRPr="006018D4">
        <w:rPr>
          <w:rFonts w:cs="B Nazanin"/>
          <w:b/>
          <w:bCs/>
          <w:sz w:val="26"/>
          <w:szCs w:val="26"/>
          <w:rtl/>
        </w:rPr>
        <w:t xml:space="preserve"> </w:t>
      </w:r>
      <w:r w:rsidRPr="006018D4">
        <w:rPr>
          <w:rFonts w:cs="B Nazanin" w:hint="cs"/>
          <w:b/>
          <w:bCs/>
          <w:sz w:val="26"/>
          <w:szCs w:val="26"/>
          <w:rtl/>
        </w:rPr>
        <w:t>مركز</w:t>
      </w:r>
      <w:r w:rsidRPr="006018D4">
        <w:rPr>
          <w:rFonts w:cs="B Nazanin"/>
          <w:b/>
          <w:bCs/>
          <w:sz w:val="26"/>
          <w:szCs w:val="26"/>
          <w:rtl/>
        </w:rPr>
        <w:t xml:space="preserve"> </w:t>
      </w:r>
      <w:r w:rsidRPr="006018D4">
        <w:rPr>
          <w:rFonts w:cs="B Nazanin" w:hint="cs"/>
          <w:b/>
          <w:bCs/>
          <w:sz w:val="26"/>
          <w:szCs w:val="26"/>
          <w:rtl/>
        </w:rPr>
        <w:t>ثقل</w:t>
      </w:r>
      <w:r w:rsidRPr="006018D4">
        <w:rPr>
          <w:rFonts w:cs="B Nazanin"/>
          <w:b/>
          <w:bCs/>
          <w:sz w:val="26"/>
          <w:szCs w:val="26"/>
          <w:rtl/>
        </w:rPr>
        <w:t xml:space="preserve"> </w:t>
      </w:r>
      <w:r w:rsidRPr="006018D4">
        <w:rPr>
          <w:rFonts w:cs="B Nazanin" w:hint="cs"/>
          <w:b/>
          <w:bCs/>
          <w:sz w:val="26"/>
          <w:szCs w:val="26"/>
          <w:rtl/>
        </w:rPr>
        <w:t>عالم،</w:t>
      </w:r>
      <w:r w:rsidRPr="006018D4">
        <w:rPr>
          <w:rFonts w:cs="B Nazanin"/>
          <w:b/>
          <w:bCs/>
          <w:sz w:val="26"/>
          <w:szCs w:val="26"/>
          <w:rtl/>
        </w:rPr>
        <w:t xml:space="preserve"> </w:t>
      </w:r>
      <w:r w:rsidRPr="006018D4">
        <w:rPr>
          <w:rFonts w:cs="B Nazanin" w:hint="cs"/>
          <w:b/>
          <w:bCs/>
          <w:sz w:val="26"/>
          <w:szCs w:val="26"/>
          <w:rtl/>
        </w:rPr>
        <w:t>ميخ</w:t>
      </w:r>
      <w:r w:rsidRPr="006018D4">
        <w:rPr>
          <w:rFonts w:cs="B Nazanin"/>
          <w:b/>
          <w:bCs/>
          <w:sz w:val="26"/>
          <w:szCs w:val="26"/>
          <w:rtl/>
        </w:rPr>
        <w:t xml:space="preserve"> </w:t>
      </w:r>
      <w:r w:rsidRPr="006018D4">
        <w:rPr>
          <w:rFonts w:cs="B Nazanin" w:hint="cs"/>
          <w:b/>
          <w:bCs/>
          <w:sz w:val="26"/>
          <w:szCs w:val="26"/>
          <w:rtl/>
        </w:rPr>
        <w:t>طويلۀ</w:t>
      </w:r>
      <w:r w:rsidRPr="006018D4">
        <w:rPr>
          <w:rFonts w:cs="B Nazanin"/>
          <w:b/>
          <w:bCs/>
          <w:sz w:val="26"/>
          <w:szCs w:val="26"/>
          <w:rtl/>
        </w:rPr>
        <w:t xml:space="preserve"> </w:t>
      </w:r>
      <w:r w:rsidRPr="006018D4">
        <w:rPr>
          <w:rFonts w:cs="B Nazanin" w:hint="cs"/>
          <w:b/>
          <w:bCs/>
          <w:sz w:val="26"/>
          <w:szCs w:val="26"/>
          <w:rtl/>
        </w:rPr>
        <w:t>خرملا</w:t>
      </w:r>
      <w:r w:rsidRPr="006018D4">
        <w:rPr>
          <w:rFonts w:cs="B Nazanin"/>
          <w:b/>
          <w:bCs/>
          <w:sz w:val="26"/>
          <w:szCs w:val="26"/>
          <w:rtl/>
        </w:rPr>
        <w:t xml:space="preserve"> </w:t>
      </w:r>
      <w:r w:rsidRPr="006018D4">
        <w:rPr>
          <w:rFonts w:cs="B Nazanin" w:hint="cs"/>
          <w:b/>
          <w:bCs/>
          <w:sz w:val="26"/>
          <w:szCs w:val="26"/>
          <w:rtl/>
        </w:rPr>
        <w:t>نصرالدين</w:t>
      </w:r>
      <w:r w:rsidRPr="006018D4">
        <w:rPr>
          <w:rFonts w:cs="B Nazanin"/>
          <w:b/>
          <w:bCs/>
          <w:sz w:val="26"/>
          <w:szCs w:val="26"/>
          <w:rtl/>
        </w:rPr>
        <w:t xml:space="preserve">!! </w:t>
      </w:r>
      <w:r w:rsidRPr="006018D4">
        <w:rPr>
          <w:rFonts w:cs="B Nazanin" w:hint="cs"/>
          <w:b/>
          <w:bCs/>
          <w:sz w:val="26"/>
          <w:szCs w:val="26"/>
          <w:rtl/>
        </w:rPr>
        <w:t>قبول</w:t>
      </w:r>
      <w:r w:rsidRPr="006018D4">
        <w:rPr>
          <w:rFonts w:cs="B Nazanin"/>
          <w:b/>
          <w:bCs/>
          <w:sz w:val="26"/>
          <w:szCs w:val="26"/>
          <w:rtl/>
        </w:rPr>
        <w:t xml:space="preserve"> </w:t>
      </w:r>
      <w:r w:rsidRPr="006018D4">
        <w:rPr>
          <w:rFonts w:cs="B Nazanin" w:hint="cs"/>
          <w:b/>
          <w:bCs/>
          <w:sz w:val="26"/>
          <w:szCs w:val="26"/>
          <w:rtl/>
        </w:rPr>
        <w:t>نداريد</w:t>
      </w:r>
      <w:r w:rsidRPr="006018D4">
        <w:rPr>
          <w:rFonts w:cs="B Nazanin"/>
          <w:b/>
          <w:bCs/>
          <w:sz w:val="26"/>
          <w:szCs w:val="26"/>
          <w:rtl/>
        </w:rPr>
        <w:t xml:space="preserve"> </w:t>
      </w:r>
      <w:r w:rsidRPr="006018D4">
        <w:rPr>
          <w:rFonts w:cs="B Nazanin" w:hint="cs"/>
          <w:b/>
          <w:bCs/>
          <w:sz w:val="26"/>
          <w:szCs w:val="26"/>
          <w:rtl/>
        </w:rPr>
        <w:t>اندازه</w:t>
      </w:r>
      <w:r w:rsidRPr="006018D4">
        <w:rPr>
          <w:rFonts w:cs="B Nazanin"/>
          <w:b/>
          <w:bCs/>
          <w:sz w:val="26"/>
          <w:szCs w:val="26"/>
          <w:rtl/>
        </w:rPr>
        <w:t xml:space="preserve"> </w:t>
      </w:r>
      <w:r w:rsidRPr="006018D4">
        <w:rPr>
          <w:rFonts w:cs="B Nazanin" w:hint="cs"/>
          <w:b/>
          <w:bCs/>
          <w:sz w:val="26"/>
          <w:szCs w:val="26"/>
          <w:rtl/>
        </w:rPr>
        <w:t>گيري</w:t>
      </w:r>
      <w:r w:rsidRPr="006018D4">
        <w:rPr>
          <w:rFonts w:cs="B Nazanin"/>
          <w:b/>
          <w:bCs/>
          <w:sz w:val="26"/>
          <w:szCs w:val="26"/>
          <w:rtl/>
        </w:rPr>
        <w:t xml:space="preserve"> </w:t>
      </w:r>
      <w:r w:rsidRPr="006018D4">
        <w:rPr>
          <w:rFonts w:cs="B Nazanin" w:hint="cs"/>
          <w:b/>
          <w:bCs/>
          <w:sz w:val="26"/>
          <w:szCs w:val="26"/>
          <w:rtl/>
        </w:rPr>
        <w:t>نمايید</w:t>
      </w:r>
      <w:r w:rsidRPr="006018D4">
        <w:rPr>
          <w:rFonts w:cs="B Nazanin"/>
          <w:b/>
          <w:bCs/>
          <w:sz w:val="26"/>
          <w:szCs w:val="26"/>
          <w:rtl/>
        </w:rPr>
        <w:t xml:space="preserve">!! </w:t>
      </w:r>
      <w:r w:rsidRPr="006018D4">
        <w:rPr>
          <w:rFonts w:cs="B Nazanin" w:hint="cs"/>
          <w:b/>
          <w:bCs/>
          <w:sz w:val="26"/>
          <w:szCs w:val="26"/>
          <w:rtl/>
        </w:rPr>
        <w:t>هركس</w:t>
      </w:r>
      <w:r w:rsidRPr="006018D4">
        <w:rPr>
          <w:rFonts w:cs="B Nazanin"/>
          <w:b/>
          <w:bCs/>
          <w:sz w:val="26"/>
          <w:szCs w:val="26"/>
          <w:rtl/>
        </w:rPr>
        <w:t xml:space="preserve"> </w:t>
      </w:r>
      <w:r w:rsidRPr="006018D4">
        <w:rPr>
          <w:rFonts w:cs="B Nazanin" w:hint="cs"/>
          <w:b/>
          <w:bCs/>
          <w:sz w:val="26"/>
          <w:szCs w:val="26"/>
          <w:rtl/>
        </w:rPr>
        <w:t>ديگري</w:t>
      </w:r>
      <w:r w:rsidRPr="006018D4">
        <w:rPr>
          <w:rFonts w:cs="B Nazanin"/>
          <w:b/>
          <w:bCs/>
          <w:sz w:val="26"/>
          <w:szCs w:val="26"/>
          <w:rtl/>
        </w:rPr>
        <w:t xml:space="preserve"> </w:t>
      </w:r>
      <w:r w:rsidRPr="006018D4">
        <w:rPr>
          <w:rFonts w:cs="B Nazanin" w:hint="cs"/>
          <w:b/>
          <w:bCs/>
          <w:sz w:val="26"/>
          <w:szCs w:val="26"/>
          <w:rtl/>
        </w:rPr>
        <w:t>براي</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اندازه</w:t>
      </w:r>
      <w:r w:rsidRPr="006018D4">
        <w:rPr>
          <w:rFonts w:cs="B Nazanin"/>
          <w:b/>
          <w:bCs/>
          <w:sz w:val="26"/>
          <w:szCs w:val="26"/>
          <w:rtl/>
        </w:rPr>
        <w:t xml:space="preserve"> </w:t>
      </w:r>
      <w:r w:rsidRPr="006018D4">
        <w:rPr>
          <w:rFonts w:cs="B Nazanin" w:hint="cs"/>
          <w:b/>
          <w:bCs/>
          <w:sz w:val="26"/>
          <w:szCs w:val="26"/>
          <w:rtl/>
        </w:rPr>
        <w:t>گيري</w:t>
      </w:r>
      <w:r w:rsidRPr="006018D4">
        <w:rPr>
          <w:rFonts w:cs="B Nazanin"/>
          <w:b/>
          <w:bCs/>
          <w:sz w:val="26"/>
          <w:szCs w:val="26"/>
          <w:rtl/>
        </w:rPr>
        <w:t xml:space="preserve"> </w:t>
      </w:r>
      <w:r w:rsidRPr="006018D4">
        <w:rPr>
          <w:rFonts w:cs="B Nazanin" w:hint="cs"/>
          <w:b/>
          <w:bCs/>
          <w:sz w:val="26"/>
          <w:szCs w:val="26"/>
          <w:rtl/>
        </w:rPr>
        <w:t>آمادگي</w:t>
      </w:r>
      <w:r w:rsidRPr="006018D4">
        <w:rPr>
          <w:rFonts w:cs="B Nazanin"/>
          <w:b/>
          <w:bCs/>
          <w:sz w:val="26"/>
          <w:szCs w:val="26"/>
          <w:rtl/>
        </w:rPr>
        <w:t xml:space="preserve"> </w:t>
      </w:r>
      <w:r w:rsidRPr="006018D4">
        <w:rPr>
          <w:rFonts w:cs="B Nazanin" w:hint="cs"/>
          <w:b/>
          <w:bCs/>
          <w:sz w:val="26"/>
          <w:szCs w:val="26"/>
          <w:rtl/>
        </w:rPr>
        <w:t>نداشته</w:t>
      </w:r>
      <w:r w:rsidRPr="006018D4">
        <w:rPr>
          <w:rFonts w:cs="B Nazanin"/>
          <w:b/>
          <w:bCs/>
          <w:sz w:val="26"/>
          <w:szCs w:val="26"/>
          <w:rtl/>
        </w:rPr>
        <w:t xml:space="preserve"> </w:t>
      </w:r>
      <w:r w:rsidRPr="006018D4">
        <w:rPr>
          <w:rFonts w:cs="B Nazanin" w:hint="cs"/>
          <w:b/>
          <w:bCs/>
          <w:sz w:val="26"/>
          <w:szCs w:val="26"/>
          <w:rtl/>
        </w:rPr>
        <w:t>باشد</w:t>
      </w:r>
      <w:r w:rsidRPr="006018D4">
        <w:rPr>
          <w:rFonts w:cs="B Nazanin"/>
          <w:b/>
          <w:bCs/>
          <w:sz w:val="26"/>
          <w:szCs w:val="26"/>
          <w:rtl/>
        </w:rPr>
        <w:t xml:space="preserve"> "</w:t>
      </w:r>
      <w:r w:rsidRPr="006018D4">
        <w:rPr>
          <w:rFonts w:cs="B Nazanin" w:hint="cs"/>
          <w:b/>
          <w:bCs/>
          <w:sz w:val="26"/>
          <w:szCs w:val="26"/>
          <w:rtl/>
        </w:rPr>
        <w:t>رهبر</w:t>
      </w:r>
      <w:r w:rsidRPr="006018D4">
        <w:rPr>
          <w:rFonts w:cs="B Nazanin"/>
          <w:b/>
          <w:bCs/>
          <w:sz w:val="26"/>
          <w:szCs w:val="26"/>
          <w:rtl/>
        </w:rPr>
        <w:t xml:space="preserve">" </w:t>
      </w:r>
      <w:r w:rsidRPr="006018D4">
        <w:rPr>
          <w:rFonts w:cs="B Nazanin" w:hint="cs"/>
          <w:b/>
          <w:bCs/>
          <w:sz w:val="26"/>
          <w:szCs w:val="26"/>
          <w:rtl/>
        </w:rPr>
        <w:t>صاحب</w:t>
      </w:r>
      <w:r w:rsidRPr="006018D4">
        <w:rPr>
          <w:rFonts w:cs="B Nazanin"/>
          <w:b/>
          <w:bCs/>
          <w:sz w:val="26"/>
          <w:szCs w:val="26"/>
          <w:rtl/>
        </w:rPr>
        <w:t xml:space="preserve"> </w:t>
      </w:r>
      <w:r w:rsidRPr="006018D4">
        <w:rPr>
          <w:rFonts w:cs="B Nazanin" w:hint="cs"/>
          <w:b/>
          <w:bCs/>
          <w:sz w:val="26"/>
          <w:szCs w:val="26"/>
          <w:rtl/>
        </w:rPr>
        <w:t>تياراست</w:t>
      </w:r>
      <w:r w:rsidRPr="006018D4">
        <w:rPr>
          <w:rFonts w:cs="B Nazanin"/>
          <w:b/>
          <w:bCs/>
          <w:sz w:val="26"/>
          <w:szCs w:val="26"/>
          <w:rtl/>
        </w:rPr>
        <w:t xml:space="preserve">. </w:t>
      </w:r>
      <w:r w:rsidRPr="006018D4">
        <w:rPr>
          <w:rFonts w:cs="B Nazanin" w:hint="cs"/>
          <w:b/>
          <w:bCs/>
          <w:sz w:val="26"/>
          <w:szCs w:val="26"/>
          <w:rtl/>
        </w:rPr>
        <w:t>ايشان</w:t>
      </w:r>
      <w:r w:rsidRPr="006018D4">
        <w:rPr>
          <w:rFonts w:cs="B Nazanin"/>
          <w:b/>
          <w:bCs/>
          <w:sz w:val="26"/>
          <w:szCs w:val="26"/>
          <w:rtl/>
        </w:rPr>
        <w:t xml:space="preserve"> </w:t>
      </w:r>
      <w:r w:rsidRPr="006018D4">
        <w:rPr>
          <w:rFonts w:cs="B Nazanin" w:hint="cs"/>
          <w:b/>
          <w:bCs/>
          <w:sz w:val="26"/>
          <w:szCs w:val="26"/>
          <w:rtl/>
        </w:rPr>
        <w:t>دوسال</w:t>
      </w:r>
      <w:r w:rsidRPr="006018D4">
        <w:rPr>
          <w:rFonts w:cs="B Nazanin"/>
          <w:b/>
          <w:bCs/>
          <w:sz w:val="26"/>
          <w:szCs w:val="26"/>
          <w:rtl/>
        </w:rPr>
        <w:t xml:space="preserve"> </w:t>
      </w:r>
      <w:r w:rsidRPr="006018D4">
        <w:rPr>
          <w:rFonts w:cs="B Nazanin" w:hint="cs"/>
          <w:b/>
          <w:bCs/>
          <w:sz w:val="26"/>
          <w:szCs w:val="26"/>
          <w:rtl/>
        </w:rPr>
        <w:t>مكمل</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عالي</w:t>
      </w:r>
      <w:r w:rsidRPr="006018D4">
        <w:rPr>
          <w:rFonts w:cs="B Nazanin"/>
          <w:b/>
          <w:bCs/>
          <w:sz w:val="26"/>
          <w:szCs w:val="26"/>
          <w:rtl/>
        </w:rPr>
        <w:t xml:space="preserve"> </w:t>
      </w:r>
      <w:r w:rsidRPr="006018D4">
        <w:rPr>
          <w:rFonts w:cs="B Nazanin" w:hint="cs"/>
          <w:b/>
          <w:bCs/>
          <w:sz w:val="26"/>
          <w:szCs w:val="26"/>
          <w:rtl/>
        </w:rPr>
        <w:t>جنابان</w:t>
      </w:r>
      <w:r w:rsidRPr="006018D4">
        <w:rPr>
          <w:rFonts w:cs="B Nazanin"/>
          <w:b/>
          <w:bCs/>
          <w:sz w:val="26"/>
          <w:szCs w:val="26"/>
          <w:rtl/>
        </w:rPr>
        <w:t xml:space="preserve"> </w:t>
      </w:r>
      <w:r w:rsidRPr="006018D4">
        <w:rPr>
          <w:rFonts w:cs="B Nazanin" w:hint="cs"/>
          <w:b/>
          <w:bCs/>
          <w:sz w:val="26"/>
          <w:szCs w:val="26"/>
          <w:rtl/>
        </w:rPr>
        <w:t>مشغول</w:t>
      </w:r>
      <w:r w:rsidRPr="006018D4">
        <w:rPr>
          <w:rFonts w:cs="B Nazanin"/>
          <w:b/>
          <w:bCs/>
          <w:sz w:val="26"/>
          <w:szCs w:val="26"/>
          <w:rtl/>
        </w:rPr>
        <w:t xml:space="preserve"> </w:t>
      </w:r>
      <w:r w:rsidRPr="006018D4">
        <w:rPr>
          <w:rFonts w:cs="B Nazanin" w:hint="cs"/>
          <w:b/>
          <w:bCs/>
          <w:sz w:val="26"/>
          <w:szCs w:val="26"/>
          <w:rtl/>
        </w:rPr>
        <w:t>اندازه</w:t>
      </w:r>
      <w:r w:rsidRPr="006018D4">
        <w:rPr>
          <w:rFonts w:cs="B Nazanin"/>
          <w:b/>
          <w:bCs/>
          <w:sz w:val="26"/>
          <w:szCs w:val="26"/>
          <w:rtl/>
        </w:rPr>
        <w:t xml:space="preserve"> </w:t>
      </w:r>
      <w:r w:rsidRPr="006018D4">
        <w:rPr>
          <w:rFonts w:cs="B Nazanin" w:hint="cs"/>
          <w:b/>
          <w:bCs/>
          <w:sz w:val="26"/>
          <w:szCs w:val="26"/>
          <w:rtl/>
        </w:rPr>
        <w:t>گيري</w:t>
      </w:r>
      <w:r w:rsidRPr="006018D4">
        <w:rPr>
          <w:rFonts w:cs="B Nazanin"/>
          <w:b/>
          <w:bCs/>
          <w:sz w:val="26"/>
          <w:szCs w:val="26"/>
          <w:rtl/>
        </w:rPr>
        <w:t xml:space="preserve"> </w:t>
      </w:r>
      <w:r w:rsidRPr="006018D4">
        <w:rPr>
          <w:rFonts w:cs="B Nazanin" w:hint="cs"/>
          <w:b/>
          <w:bCs/>
          <w:sz w:val="26"/>
          <w:szCs w:val="26"/>
          <w:rtl/>
        </w:rPr>
        <w:t>بودند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مي</w:t>
      </w:r>
      <w:r w:rsidRPr="006018D4">
        <w:rPr>
          <w:rFonts w:cs="B Nazanin"/>
          <w:b/>
          <w:bCs/>
          <w:sz w:val="26"/>
          <w:szCs w:val="26"/>
          <w:rtl/>
        </w:rPr>
        <w:t xml:space="preserve"> </w:t>
      </w:r>
      <w:r w:rsidRPr="006018D4">
        <w:rPr>
          <w:rFonts w:cs="B Nazanin" w:hint="cs"/>
          <w:b/>
          <w:bCs/>
          <w:sz w:val="26"/>
          <w:szCs w:val="26"/>
          <w:rtl/>
        </w:rPr>
        <w:t>گويند</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تازگي</w:t>
      </w:r>
      <w:r w:rsidRPr="006018D4">
        <w:rPr>
          <w:rFonts w:cs="B Nazanin"/>
          <w:b/>
          <w:bCs/>
          <w:sz w:val="26"/>
          <w:szCs w:val="26"/>
          <w:rtl/>
        </w:rPr>
        <w:t xml:space="preserve"> </w:t>
      </w:r>
      <w:r w:rsidRPr="006018D4">
        <w:rPr>
          <w:rFonts w:cs="B Nazanin" w:hint="cs"/>
          <w:b/>
          <w:bCs/>
          <w:sz w:val="26"/>
          <w:szCs w:val="26"/>
          <w:rtl/>
        </w:rPr>
        <w:t>ها</w:t>
      </w:r>
      <w:r w:rsidRPr="006018D4">
        <w:rPr>
          <w:rFonts w:cs="B Nazanin"/>
          <w:b/>
          <w:bCs/>
          <w:sz w:val="26"/>
          <w:szCs w:val="26"/>
          <w:rtl/>
        </w:rPr>
        <w:t xml:space="preserve"> </w:t>
      </w:r>
      <w:r w:rsidRPr="006018D4">
        <w:rPr>
          <w:rFonts w:cs="B Nazanin" w:hint="cs"/>
          <w:b/>
          <w:bCs/>
          <w:sz w:val="26"/>
          <w:szCs w:val="26"/>
          <w:rtl/>
        </w:rPr>
        <w:t>دوباره</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شوق</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وجود</w:t>
      </w:r>
      <w:r w:rsidRPr="006018D4">
        <w:rPr>
          <w:rFonts w:cs="B Nazanin"/>
          <w:b/>
          <w:bCs/>
          <w:sz w:val="26"/>
          <w:szCs w:val="26"/>
          <w:rtl/>
        </w:rPr>
        <w:t xml:space="preserve"> </w:t>
      </w:r>
      <w:r w:rsidRPr="006018D4">
        <w:rPr>
          <w:rFonts w:cs="B Nazanin" w:hint="cs"/>
          <w:b/>
          <w:bCs/>
          <w:sz w:val="26"/>
          <w:szCs w:val="26"/>
          <w:rtl/>
        </w:rPr>
        <w:t>جناب</w:t>
      </w:r>
      <w:r w:rsidRPr="006018D4">
        <w:rPr>
          <w:rFonts w:cs="B Nazanin"/>
          <w:b/>
          <w:bCs/>
          <w:sz w:val="26"/>
          <w:szCs w:val="26"/>
          <w:rtl/>
        </w:rPr>
        <w:t xml:space="preserve"> "</w:t>
      </w:r>
      <w:r w:rsidRPr="006018D4">
        <w:rPr>
          <w:rFonts w:cs="B Nazanin" w:hint="cs"/>
          <w:b/>
          <w:bCs/>
          <w:sz w:val="26"/>
          <w:szCs w:val="26"/>
          <w:rtl/>
        </w:rPr>
        <w:t>رهبر</w:t>
      </w:r>
      <w:r w:rsidRPr="006018D4">
        <w:rPr>
          <w:rFonts w:cs="B Nazanin"/>
          <w:b/>
          <w:bCs/>
          <w:sz w:val="26"/>
          <w:szCs w:val="26"/>
          <w:rtl/>
        </w:rPr>
        <w:t>" ‌</w:t>
      </w:r>
      <w:r w:rsidRPr="006018D4">
        <w:rPr>
          <w:rFonts w:cs="B Nazanin" w:hint="cs"/>
          <w:b/>
          <w:bCs/>
          <w:sz w:val="26"/>
          <w:szCs w:val="26"/>
          <w:rtl/>
        </w:rPr>
        <w:t>بيدار</w:t>
      </w:r>
      <w:r w:rsidRPr="006018D4">
        <w:rPr>
          <w:rFonts w:cs="B Nazanin"/>
          <w:b/>
          <w:bCs/>
          <w:sz w:val="26"/>
          <w:szCs w:val="26"/>
          <w:rtl/>
        </w:rPr>
        <w:t xml:space="preserve"> </w:t>
      </w:r>
      <w:r w:rsidRPr="006018D4">
        <w:rPr>
          <w:rFonts w:cs="B Nazanin" w:hint="cs"/>
          <w:b/>
          <w:bCs/>
          <w:sz w:val="26"/>
          <w:szCs w:val="26"/>
          <w:rtl/>
        </w:rPr>
        <w:t>شده</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ايجاد</w:t>
      </w:r>
      <w:r w:rsidRPr="006018D4">
        <w:rPr>
          <w:rFonts w:cs="B Nazanin"/>
          <w:b/>
          <w:bCs/>
          <w:sz w:val="26"/>
          <w:szCs w:val="26"/>
          <w:rtl/>
        </w:rPr>
        <w:t xml:space="preserve"> </w:t>
      </w:r>
      <w:r w:rsidRPr="006018D4">
        <w:rPr>
          <w:rFonts w:cs="B Nazanin" w:hint="cs"/>
          <w:b/>
          <w:bCs/>
          <w:sz w:val="26"/>
          <w:szCs w:val="26"/>
          <w:rtl/>
        </w:rPr>
        <w:t>روابطي</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تازه</w:t>
      </w:r>
      <w:r w:rsidRPr="006018D4">
        <w:rPr>
          <w:rFonts w:cs="B Nazanin"/>
          <w:b/>
          <w:bCs/>
          <w:sz w:val="26"/>
          <w:szCs w:val="26"/>
          <w:rtl/>
        </w:rPr>
        <w:t xml:space="preserve"> </w:t>
      </w:r>
      <w:r w:rsidRPr="006018D4">
        <w:rPr>
          <w:rFonts w:cs="B Nazanin" w:hint="cs"/>
          <w:b/>
          <w:bCs/>
          <w:sz w:val="26"/>
          <w:szCs w:val="26"/>
          <w:rtl/>
        </w:rPr>
        <w:t>انديشان</w:t>
      </w:r>
      <w:r w:rsidRPr="006018D4">
        <w:rPr>
          <w:rFonts w:cs="B Nazanin"/>
          <w:b/>
          <w:bCs/>
          <w:sz w:val="26"/>
          <w:szCs w:val="26"/>
          <w:rtl/>
        </w:rPr>
        <w:t xml:space="preserve">" </w:t>
      </w:r>
      <w:r w:rsidRPr="006018D4">
        <w:rPr>
          <w:rFonts w:cs="B Nazanin" w:hint="cs"/>
          <w:b/>
          <w:bCs/>
          <w:sz w:val="26"/>
          <w:szCs w:val="26"/>
          <w:rtl/>
        </w:rPr>
        <w:t>مي</w:t>
      </w:r>
      <w:r w:rsidRPr="006018D4">
        <w:rPr>
          <w:rFonts w:cs="B Nazanin"/>
          <w:b/>
          <w:bCs/>
          <w:sz w:val="26"/>
          <w:szCs w:val="26"/>
          <w:rtl/>
        </w:rPr>
        <w:t xml:space="preserve"> </w:t>
      </w:r>
      <w:r w:rsidRPr="006018D4">
        <w:rPr>
          <w:rFonts w:cs="B Nazanin" w:hint="cs"/>
          <w:b/>
          <w:bCs/>
          <w:sz w:val="26"/>
          <w:szCs w:val="26"/>
          <w:rtl/>
        </w:rPr>
        <w:t>خواهند</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اندازه</w:t>
      </w:r>
      <w:r w:rsidRPr="006018D4">
        <w:rPr>
          <w:rFonts w:cs="B Nazanin"/>
          <w:b/>
          <w:bCs/>
          <w:sz w:val="26"/>
          <w:szCs w:val="26"/>
          <w:rtl/>
        </w:rPr>
        <w:t xml:space="preserve"> </w:t>
      </w:r>
      <w:r w:rsidRPr="006018D4">
        <w:rPr>
          <w:rFonts w:cs="B Nazanin" w:hint="cs"/>
          <w:b/>
          <w:bCs/>
          <w:sz w:val="26"/>
          <w:szCs w:val="26"/>
          <w:rtl/>
        </w:rPr>
        <w:t>گيري</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سر</w:t>
      </w:r>
      <w:r w:rsidRPr="006018D4">
        <w:rPr>
          <w:rFonts w:cs="B Nazanin"/>
          <w:b/>
          <w:bCs/>
          <w:sz w:val="26"/>
          <w:szCs w:val="26"/>
          <w:rtl/>
        </w:rPr>
        <w:t xml:space="preserve"> </w:t>
      </w:r>
      <w:r w:rsidRPr="006018D4">
        <w:rPr>
          <w:rFonts w:cs="B Nazanin" w:hint="cs"/>
          <w:b/>
          <w:bCs/>
          <w:sz w:val="26"/>
          <w:szCs w:val="26"/>
          <w:rtl/>
        </w:rPr>
        <w:t>بگيرند</w:t>
      </w:r>
      <w:r w:rsidRPr="006018D4">
        <w:rPr>
          <w:rFonts w:cs="B Nazanin"/>
          <w:b/>
          <w:bCs/>
          <w:sz w:val="26"/>
          <w:szCs w:val="26"/>
          <w:rtl/>
        </w:rPr>
        <w:t xml:space="preserve">. </w:t>
      </w:r>
      <w:r w:rsidRPr="006018D4">
        <w:rPr>
          <w:rFonts w:cs="B Nazanin" w:hint="cs"/>
          <w:b/>
          <w:bCs/>
          <w:sz w:val="26"/>
          <w:szCs w:val="26"/>
          <w:rtl/>
        </w:rPr>
        <w:t>راد</w:t>
      </w:r>
      <w:r w:rsidRPr="006018D4">
        <w:rPr>
          <w:rFonts w:cs="B Nazanin"/>
          <w:b/>
          <w:bCs/>
          <w:sz w:val="26"/>
          <w:szCs w:val="26"/>
          <w:rtl/>
        </w:rPr>
        <w:t xml:space="preserve"> </w:t>
      </w:r>
      <w:r w:rsidRPr="006018D4">
        <w:rPr>
          <w:rFonts w:cs="B Nazanin" w:hint="cs"/>
          <w:b/>
          <w:bCs/>
          <w:sz w:val="26"/>
          <w:szCs w:val="26"/>
          <w:rtl/>
        </w:rPr>
        <w:t>ميني</w:t>
      </w:r>
      <w:r w:rsidRPr="006018D4">
        <w:rPr>
          <w:rFonts w:cs="B Nazanin"/>
          <w:b/>
          <w:bCs/>
          <w:sz w:val="26"/>
          <w:szCs w:val="26"/>
          <w:rtl/>
        </w:rPr>
        <w:t xml:space="preserve"> </w:t>
      </w:r>
      <w:r w:rsidRPr="006018D4">
        <w:rPr>
          <w:rFonts w:cs="B Nazanin" w:hint="cs"/>
          <w:b/>
          <w:bCs/>
          <w:sz w:val="26"/>
          <w:szCs w:val="26"/>
          <w:rtl/>
        </w:rPr>
        <w:t>اش</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آغا</w:t>
      </w:r>
      <w:r w:rsidRPr="006018D4">
        <w:rPr>
          <w:rFonts w:cs="B Nazanin"/>
          <w:b/>
          <w:bCs/>
          <w:sz w:val="26"/>
          <w:szCs w:val="26"/>
          <w:rtl/>
        </w:rPr>
        <w:t xml:space="preserve"> </w:t>
      </w:r>
      <w:r w:rsidRPr="006018D4">
        <w:rPr>
          <w:rFonts w:cs="B Nazanin" w:hint="cs"/>
          <w:b/>
          <w:bCs/>
          <w:sz w:val="26"/>
          <w:szCs w:val="26"/>
          <w:rtl/>
        </w:rPr>
        <w:t>صاحب</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عهده</w:t>
      </w:r>
      <w:r w:rsidRPr="006018D4">
        <w:rPr>
          <w:rFonts w:cs="B Nazanin"/>
          <w:b/>
          <w:bCs/>
          <w:sz w:val="26"/>
          <w:szCs w:val="26"/>
          <w:rtl/>
        </w:rPr>
        <w:t xml:space="preserve"> </w:t>
      </w:r>
      <w:r w:rsidRPr="006018D4">
        <w:rPr>
          <w:rFonts w:cs="B Nazanin" w:hint="cs"/>
          <w:b/>
          <w:bCs/>
          <w:sz w:val="26"/>
          <w:szCs w:val="26"/>
          <w:rtl/>
        </w:rPr>
        <w:t>دارند</w:t>
      </w:r>
      <w:r w:rsidRPr="006018D4">
        <w:rPr>
          <w:rFonts w:cs="B Nazanin"/>
          <w:b/>
          <w:bCs/>
          <w:sz w:val="26"/>
          <w:szCs w:val="26"/>
          <w:rtl/>
        </w:rPr>
        <w:t xml:space="preserve">.  </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دموكراسي</w:t>
      </w:r>
      <w:r w:rsidRPr="006018D4">
        <w:rPr>
          <w:rFonts w:cs="B Nazanin"/>
          <w:b/>
          <w:bCs/>
          <w:sz w:val="26"/>
          <w:szCs w:val="26"/>
          <w:rtl/>
        </w:rPr>
        <w:t xml:space="preserve"> </w:t>
      </w:r>
      <w:r w:rsidRPr="006018D4">
        <w:rPr>
          <w:rFonts w:cs="B Nazanin" w:hint="cs"/>
          <w:b/>
          <w:bCs/>
          <w:sz w:val="26"/>
          <w:szCs w:val="26"/>
          <w:rtl/>
        </w:rPr>
        <w:t>مافوق</w:t>
      </w:r>
      <w:r w:rsidRPr="006018D4">
        <w:rPr>
          <w:rFonts w:cs="B Nazanin"/>
          <w:b/>
          <w:bCs/>
          <w:sz w:val="26"/>
          <w:szCs w:val="26"/>
          <w:rtl/>
        </w:rPr>
        <w:t xml:space="preserve"> </w:t>
      </w:r>
      <w:r w:rsidRPr="006018D4">
        <w:rPr>
          <w:rFonts w:cs="B Nazanin" w:hint="cs"/>
          <w:b/>
          <w:bCs/>
          <w:sz w:val="26"/>
          <w:szCs w:val="26"/>
          <w:rtl/>
        </w:rPr>
        <w:t>طبقات</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اعمار</w:t>
      </w:r>
      <w:r w:rsidRPr="006018D4">
        <w:rPr>
          <w:rFonts w:cs="B Nazanin"/>
          <w:b/>
          <w:bCs/>
          <w:sz w:val="26"/>
          <w:szCs w:val="26"/>
          <w:rtl/>
        </w:rPr>
        <w:t xml:space="preserve"> </w:t>
      </w:r>
      <w:r w:rsidRPr="006018D4">
        <w:rPr>
          <w:rFonts w:cs="B Nazanin" w:hint="cs"/>
          <w:b/>
          <w:bCs/>
          <w:sz w:val="26"/>
          <w:szCs w:val="26"/>
          <w:rtl/>
        </w:rPr>
        <w:t>يك</w:t>
      </w:r>
      <w:r w:rsidRPr="006018D4">
        <w:rPr>
          <w:rFonts w:cs="B Nazanin"/>
          <w:b/>
          <w:bCs/>
          <w:sz w:val="26"/>
          <w:szCs w:val="26"/>
          <w:rtl/>
        </w:rPr>
        <w:t xml:space="preserve"> </w:t>
      </w:r>
      <w:r w:rsidRPr="006018D4">
        <w:rPr>
          <w:rFonts w:cs="B Nazanin" w:hint="cs"/>
          <w:b/>
          <w:bCs/>
          <w:sz w:val="26"/>
          <w:szCs w:val="26"/>
          <w:rtl/>
        </w:rPr>
        <w:t>جامعۀ</w:t>
      </w:r>
      <w:r w:rsidRPr="006018D4">
        <w:rPr>
          <w:rFonts w:cs="B Nazanin"/>
          <w:b/>
          <w:bCs/>
          <w:sz w:val="26"/>
          <w:szCs w:val="26"/>
          <w:rtl/>
        </w:rPr>
        <w:t xml:space="preserve"> </w:t>
      </w:r>
      <w:r w:rsidRPr="006018D4">
        <w:rPr>
          <w:rFonts w:cs="B Nazanin" w:hint="cs"/>
          <w:b/>
          <w:bCs/>
          <w:sz w:val="26"/>
          <w:szCs w:val="26"/>
          <w:rtl/>
        </w:rPr>
        <w:t>دموكراتيك</w:t>
      </w:r>
      <w:r w:rsidRPr="006018D4">
        <w:rPr>
          <w:rFonts w:cs="B Nazanin"/>
          <w:b/>
          <w:bCs/>
          <w:sz w:val="26"/>
          <w:szCs w:val="26"/>
          <w:rtl/>
        </w:rPr>
        <w:t xml:space="preserve"> </w:t>
      </w:r>
      <w:r w:rsidRPr="006018D4">
        <w:rPr>
          <w:rFonts w:cs="B Nazanin" w:hint="cs"/>
          <w:b/>
          <w:bCs/>
          <w:sz w:val="26"/>
          <w:szCs w:val="26"/>
          <w:rtl/>
        </w:rPr>
        <w:t>بر</w:t>
      </w:r>
      <w:r w:rsidRPr="006018D4">
        <w:rPr>
          <w:rFonts w:cs="B Nazanin"/>
          <w:b/>
          <w:bCs/>
          <w:sz w:val="26"/>
          <w:szCs w:val="26"/>
          <w:rtl/>
        </w:rPr>
        <w:t xml:space="preserve"> </w:t>
      </w:r>
      <w:r w:rsidRPr="006018D4">
        <w:rPr>
          <w:rFonts w:cs="B Nazanin" w:hint="cs"/>
          <w:b/>
          <w:bCs/>
          <w:sz w:val="26"/>
          <w:szCs w:val="26"/>
          <w:rtl/>
        </w:rPr>
        <w:t>اساس</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انديشه</w:t>
      </w:r>
      <w:r w:rsidRPr="006018D4">
        <w:rPr>
          <w:rFonts w:cs="B Nazanin"/>
          <w:b/>
          <w:bCs/>
          <w:sz w:val="26"/>
          <w:szCs w:val="26"/>
          <w:rtl/>
        </w:rPr>
        <w:t xml:space="preserve"> </w:t>
      </w:r>
      <w:r w:rsidRPr="006018D4">
        <w:rPr>
          <w:rFonts w:cs="B Nazanin" w:hint="cs"/>
          <w:b/>
          <w:bCs/>
          <w:sz w:val="26"/>
          <w:szCs w:val="26"/>
          <w:rtl/>
        </w:rPr>
        <w:t>هاي</w:t>
      </w:r>
      <w:r w:rsidRPr="006018D4">
        <w:rPr>
          <w:rFonts w:cs="B Nazanin"/>
          <w:b/>
          <w:bCs/>
          <w:sz w:val="26"/>
          <w:szCs w:val="26"/>
          <w:rtl/>
        </w:rPr>
        <w:t xml:space="preserve"> </w:t>
      </w:r>
      <w:r w:rsidRPr="006018D4">
        <w:rPr>
          <w:rFonts w:cs="B Nazanin" w:hint="cs"/>
          <w:b/>
          <w:bCs/>
          <w:sz w:val="26"/>
          <w:szCs w:val="26"/>
          <w:rtl/>
        </w:rPr>
        <w:t>انقلابي</w:t>
      </w:r>
      <w:r w:rsidRPr="006018D4">
        <w:rPr>
          <w:rFonts w:cs="B Nazanin"/>
          <w:b/>
          <w:bCs/>
          <w:sz w:val="26"/>
          <w:szCs w:val="26"/>
          <w:rtl/>
        </w:rPr>
        <w:t xml:space="preserve"> </w:t>
      </w:r>
      <w:r w:rsidRPr="006018D4">
        <w:rPr>
          <w:rFonts w:cs="B Nazanin" w:hint="cs"/>
          <w:b/>
          <w:bCs/>
          <w:sz w:val="26"/>
          <w:szCs w:val="26"/>
          <w:rtl/>
        </w:rPr>
        <w:t>ملي</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ميخ</w:t>
      </w:r>
      <w:r w:rsidRPr="006018D4">
        <w:rPr>
          <w:rFonts w:cs="B Nazanin"/>
          <w:b/>
          <w:bCs/>
          <w:sz w:val="26"/>
          <w:szCs w:val="26"/>
          <w:rtl/>
        </w:rPr>
        <w:t xml:space="preserve"> </w:t>
      </w:r>
      <w:r w:rsidRPr="006018D4">
        <w:rPr>
          <w:rFonts w:cs="B Nazanin" w:hint="cs"/>
          <w:b/>
          <w:bCs/>
          <w:sz w:val="26"/>
          <w:szCs w:val="26"/>
          <w:rtl/>
        </w:rPr>
        <w:t>طويلۀ</w:t>
      </w:r>
      <w:r w:rsidRPr="006018D4">
        <w:rPr>
          <w:rFonts w:cs="B Nazanin"/>
          <w:b/>
          <w:bCs/>
          <w:sz w:val="26"/>
          <w:szCs w:val="26"/>
          <w:rtl/>
        </w:rPr>
        <w:t xml:space="preserve"> </w:t>
      </w:r>
      <w:r w:rsidRPr="006018D4">
        <w:rPr>
          <w:rFonts w:cs="B Nazanin" w:hint="cs"/>
          <w:b/>
          <w:bCs/>
          <w:sz w:val="26"/>
          <w:szCs w:val="26"/>
          <w:rtl/>
        </w:rPr>
        <w:t>خرملا</w:t>
      </w:r>
      <w:r w:rsidRPr="006018D4">
        <w:rPr>
          <w:rFonts w:cs="B Nazanin"/>
          <w:b/>
          <w:bCs/>
          <w:sz w:val="26"/>
          <w:szCs w:val="26"/>
          <w:rtl/>
        </w:rPr>
        <w:t xml:space="preserve"> </w:t>
      </w:r>
      <w:r w:rsidRPr="006018D4">
        <w:rPr>
          <w:rFonts w:cs="B Nazanin" w:hint="cs"/>
          <w:b/>
          <w:bCs/>
          <w:sz w:val="26"/>
          <w:szCs w:val="26"/>
          <w:rtl/>
        </w:rPr>
        <w:t>نصرالدين</w:t>
      </w:r>
      <w:r w:rsidRPr="006018D4">
        <w:rPr>
          <w:rFonts w:cs="B Nazanin"/>
          <w:b/>
          <w:bCs/>
          <w:sz w:val="26"/>
          <w:szCs w:val="26"/>
          <w:rtl/>
        </w:rPr>
        <w:t xml:space="preserve"> </w:t>
      </w:r>
      <w:r w:rsidRPr="006018D4">
        <w:rPr>
          <w:rFonts w:cs="B Nazanin" w:hint="cs"/>
          <w:b/>
          <w:bCs/>
          <w:sz w:val="26"/>
          <w:szCs w:val="26"/>
          <w:rtl/>
        </w:rPr>
        <w:t>يعني</w:t>
      </w:r>
      <w:r w:rsidRPr="006018D4">
        <w:rPr>
          <w:rFonts w:cs="B Nazanin"/>
          <w:b/>
          <w:bCs/>
          <w:sz w:val="26"/>
          <w:szCs w:val="26"/>
          <w:rtl/>
        </w:rPr>
        <w:t xml:space="preserve"> </w:t>
      </w:r>
      <w:r w:rsidRPr="006018D4">
        <w:rPr>
          <w:rFonts w:cs="B Nazanin" w:hint="cs"/>
          <w:b/>
          <w:bCs/>
          <w:sz w:val="26"/>
          <w:szCs w:val="26"/>
          <w:rtl/>
        </w:rPr>
        <w:t>قشرروشنفكرمربوط</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ولي</w:t>
      </w:r>
      <w:r w:rsidRPr="006018D4">
        <w:rPr>
          <w:rFonts w:cs="B Nazanin"/>
          <w:b/>
          <w:bCs/>
          <w:sz w:val="26"/>
          <w:szCs w:val="26"/>
          <w:rtl/>
        </w:rPr>
        <w:t xml:space="preserve"> </w:t>
      </w:r>
      <w:r w:rsidRPr="006018D4">
        <w:rPr>
          <w:rFonts w:cs="B Nazanin" w:hint="cs"/>
          <w:b/>
          <w:bCs/>
          <w:sz w:val="26"/>
          <w:szCs w:val="26"/>
          <w:rtl/>
        </w:rPr>
        <w:t>اينها</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موجوديت</w:t>
      </w:r>
      <w:r w:rsidRPr="006018D4">
        <w:rPr>
          <w:rFonts w:cs="B Nazanin"/>
          <w:b/>
          <w:bCs/>
          <w:sz w:val="26"/>
          <w:szCs w:val="26"/>
          <w:rtl/>
        </w:rPr>
        <w:t xml:space="preserve"> </w:t>
      </w:r>
      <w:r w:rsidRPr="006018D4">
        <w:rPr>
          <w:rFonts w:cs="B Nazanin" w:hint="cs"/>
          <w:b/>
          <w:bCs/>
          <w:sz w:val="26"/>
          <w:szCs w:val="26"/>
          <w:rtl/>
        </w:rPr>
        <w:t>دموكراسي</w:t>
      </w:r>
      <w:r w:rsidRPr="006018D4">
        <w:rPr>
          <w:rFonts w:cs="B Nazanin"/>
          <w:b/>
          <w:bCs/>
          <w:sz w:val="26"/>
          <w:szCs w:val="26"/>
          <w:rtl/>
        </w:rPr>
        <w:t xml:space="preserve"> </w:t>
      </w:r>
      <w:r w:rsidRPr="006018D4">
        <w:rPr>
          <w:rFonts w:cs="B Nazanin" w:hint="cs"/>
          <w:b/>
          <w:bCs/>
          <w:sz w:val="26"/>
          <w:szCs w:val="26"/>
          <w:rtl/>
        </w:rPr>
        <w:t>بورژوازي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پارلمانتاريزم</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نفي</w:t>
      </w:r>
      <w:r w:rsidRPr="006018D4">
        <w:rPr>
          <w:rFonts w:cs="B Nazanin"/>
          <w:b/>
          <w:bCs/>
          <w:sz w:val="26"/>
          <w:szCs w:val="26"/>
          <w:rtl/>
        </w:rPr>
        <w:t xml:space="preserve"> </w:t>
      </w:r>
      <w:r w:rsidRPr="006018D4">
        <w:rPr>
          <w:rFonts w:cs="B Nazanin" w:hint="cs"/>
          <w:b/>
          <w:bCs/>
          <w:sz w:val="26"/>
          <w:szCs w:val="26"/>
          <w:rtl/>
        </w:rPr>
        <w:t>مبارزۀ</w:t>
      </w:r>
      <w:r w:rsidRPr="006018D4">
        <w:rPr>
          <w:rFonts w:cs="B Nazanin"/>
          <w:b/>
          <w:bCs/>
          <w:sz w:val="26"/>
          <w:szCs w:val="26"/>
          <w:rtl/>
        </w:rPr>
        <w:t xml:space="preserve"> </w:t>
      </w:r>
      <w:r w:rsidRPr="006018D4">
        <w:rPr>
          <w:rFonts w:cs="B Nazanin" w:hint="cs"/>
          <w:b/>
          <w:bCs/>
          <w:sz w:val="26"/>
          <w:szCs w:val="26"/>
          <w:rtl/>
        </w:rPr>
        <w:t>طبقاتي</w:t>
      </w:r>
      <w:r w:rsidRPr="006018D4">
        <w:rPr>
          <w:rFonts w:cs="B Nazanin"/>
          <w:b/>
          <w:bCs/>
          <w:sz w:val="26"/>
          <w:szCs w:val="26"/>
          <w:rtl/>
        </w:rPr>
        <w:t xml:space="preserve"> </w:t>
      </w:r>
      <w:r w:rsidRPr="006018D4">
        <w:rPr>
          <w:rFonts w:cs="B Nazanin" w:hint="cs"/>
          <w:b/>
          <w:bCs/>
          <w:sz w:val="26"/>
          <w:szCs w:val="26"/>
          <w:rtl/>
        </w:rPr>
        <w:t>نميرسند</w:t>
      </w:r>
      <w:r w:rsidRPr="006018D4">
        <w:rPr>
          <w:rFonts w:cs="B Nazanin"/>
          <w:b/>
          <w:bCs/>
          <w:sz w:val="26"/>
          <w:szCs w:val="26"/>
          <w:rtl/>
        </w:rPr>
        <w:t xml:space="preserve">. </w:t>
      </w:r>
      <w:r w:rsidRPr="006018D4">
        <w:rPr>
          <w:rFonts w:cs="B Nazanin" w:hint="cs"/>
          <w:b/>
          <w:bCs/>
          <w:sz w:val="26"/>
          <w:szCs w:val="26"/>
          <w:rtl/>
        </w:rPr>
        <w:t>اينها</w:t>
      </w:r>
      <w:r w:rsidRPr="006018D4">
        <w:rPr>
          <w:rFonts w:cs="B Nazanin"/>
          <w:b/>
          <w:bCs/>
          <w:sz w:val="26"/>
          <w:szCs w:val="26"/>
          <w:rtl/>
        </w:rPr>
        <w:t xml:space="preserve"> </w:t>
      </w:r>
      <w:r w:rsidRPr="006018D4">
        <w:rPr>
          <w:rFonts w:cs="B Nazanin" w:hint="cs"/>
          <w:b/>
          <w:bCs/>
          <w:sz w:val="26"/>
          <w:szCs w:val="26"/>
          <w:rtl/>
        </w:rPr>
        <w:t>ميخواهند</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تكيه</w:t>
      </w:r>
      <w:r w:rsidRPr="006018D4">
        <w:rPr>
          <w:rFonts w:cs="B Nazanin"/>
          <w:b/>
          <w:bCs/>
          <w:sz w:val="26"/>
          <w:szCs w:val="26"/>
          <w:rtl/>
        </w:rPr>
        <w:t xml:space="preserve"> </w:t>
      </w:r>
      <w:r w:rsidRPr="006018D4">
        <w:rPr>
          <w:rFonts w:cs="B Nazanin" w:hint="cs"/>
          <w:b/>
          <w:bCs/>
          <w:sz w:val="26"/>
          <w:szCs w:val="26"/>
          <w:rtl/>
        </w:rPr>
        <w:t>بر</w:t>
      </w:r>
      <w:r w:rsidRPr="006018D4">
        <w:rPr>
          <w:rFonts w:cs="B Nazanin"/>
          <w:b/>
          <w:bCs/>
          <w:sz w:val="26"/>
          <w:szCs w:val="26"/>
          <w:rtl/>
        </w:rPr>
        <w:t xml:space="preserve"> </w:t>
      </w:r>
      <w:r w:rsidRPr="006018D4">
        <w:rPr>
          <w:rFonts w:cs="B Nazanin" w:hint="cs"/>
          <w:b/>
          <w:bCs/>
          <w:sz w:val="26"/>
          <w:szCs w:val="26"/>
          <w:rtl/>
        </w:rPr>
        <w:t>دموكراسي</w:t>
      </w:r>
      <w:r w:rsidRPr="006018D4">
        <w:rPr>
          <w:rFonts w:cs="B Nazanin"/>
          <w:b/>
          <w:bCs/>
          <w:sz w:val="26"/>
          <w:szCs w:val="26"/>
          <w:rtl/>
        </w:rPr>
        <w:t xml:space="preserve"> </w:t>
      </w:r>
      <w:r w:rsidRPr="006018D4">
        <w:rPr>
          <w:rFonts w:cs="B Nazanin" w:hint="cs"/>
          <w:b/>
          <w:bCs/>
          <w:sz w:val="26"/>
          <w:szCs w:val="26"/>
          <w:rtl/>
        </w:rPr>
        <w:t>اي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فعلا</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جامعه</w:t>
      </w:r>
      <w:r w:rsidRPr="006018D4">
        <w:rPr>
          <w:rFonts w:cs="B Nazanin"/>
          <w:b/>
          <w:bCs/>
          <w:sz w:val="26"/>
          <w:szCs w:val="26"/>
          <w:rtl/>
        </w:rPr>
        <w:t xml:space="preserve"> </w:t>
      </w:r>
      <w:r w:rsidRPr="006018D4">
        <w:rPr>
          <w:rFonts w:cs="B Nazanin" w:hint="cs"/>
          <w:b/>
          <w:bCs/>
          <w:sz w:val="26"/>
          <w:szCs w:val="26"/>
          <w:rtl/>
        </w:rPr>
        <w:t>نيست</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ايشان</w:t>
      </w:r>
      <w:r w:rsidRPr="006018D4">
        <w:rPr>
          <w:rFonts w:cs="B Nazanin"/>
          <w:b/>
          <w:bCs/>
          <w:sz w:val="26"/>
          <w:szCs w:val="26"/>
          <w:rtl/>
        </w:rPr>
        <w:t xml:space="preserve"> </w:t>
      </w:r>
      <w:r w:rsidRPr="006018D4">
        <w:rPr>
          <w:rFonts w:cs="B Nazanin" w:hint="cs"/>
          <w:b/>
          <w:bCs/>
          <w:sz w:val="26"/>
          <w:szCs w:val="26"/>
          <w:rtl/>
        </w:rPr>
        <w:t>ميخواهند</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بعداً</w:t>
      </w:r>
      <w:r w:rsidRPr="006018D4">
        <w:rPr>
          <w:rFonts w:cs="B Nazanin"/>
          <w:b/>
          <w:bCs/>
          <w:sz w:val="26"/>
          <w:szCs w:val="26"/>
          <w:rtl/>
        </w:rPr>
        <w:t xml:space="preserve"> </w:t>
      </w:r>
      <w:r w:rsidRPr="006018D4">
        <w:rPr>
          <w:rFonts w:cs="B Nazanin" w:hint="cs"/>
          <w:b/>
          <w:bCs/>
          <w:sz w:val="26"/>
          <w:szCs w:val="26"/>
          <w:rtl/>
        </w:rPr>
        <w:t>بر</w:t>
      </w:r>
      <w:r w:rsidRPr="006018D4">
        <w:rPr>
          <w:rFonts w:cs="B Nazanin"/>
          <w:b/>
          <w:bCs/>
          <w:sz w:val="26"/>
          <w:szCs w:val="26"/>
          <w:rtl/>
        </w:rPr>
        <w:t xml:space="preserve"> </w:t>
      </w:r>
      <w:r w:rsidRPr="006018D4">
        <w:rPr>
          <w:rFonts w:cs="B Nazanin" w:hint="cs"/>
          <w:b/>
          <w:bCs/>
          <w:sz w:val="26"/>
          <w:szCs w:val="26"/>
          <w:rtl/>
        </w:rPr>
        <w:t>اساس</w:t>
      </w:r>
      <w:r w:rsidRPr="006018D4">
        <w:rPr>
          <w:rFonts w:cs="B Nazanin"/>
          <w:b/>
          <w:bCs/>
          <w:sz w:val="26"/>
          <w:szCs w:val="26"/>
          <w:rtl/>
        </w:rPr>
        <w:t xml:space="preserve"> </w:t>
      </w:r>
      <w:r w:rsidRPr="006018D4">
        <w:rPr>
          <w:rFonts w:cs="B Nazanin" w:hint="cs"/>
          <w:b/>
          <w:bCs/>
          <w:sz w:val="26"/>
          <w:szCs w:val="26"/>
          <w:rtl/>
        </w:rPr>
        <w:t>ايدئولوژي</w:t>
      </w:r>
      <w:r w:rsidRPr="006018D4">
        <w:rPr>
          <w:rFonts w:cs="B Nazanin"/>
          <w:b/>
          <w:bCs/>
          <w:sz w:val="26"/>
          <w:szCs w:val="26"/>
          <w:rtl/>
        </w:rPr>
        <w:t xml:space="preserve"> </w:t>
      </w:r>
      <w:r w:rsidRPr="006018D4">
        <w:rPr>
          <w:rFonts w:cs="B Nazanin" w:hint="cs"/>
          <w:b/>
          <w:bCs/>
          <w:sz w:val="26"/>
          <w:szCs w:val="26"/>
          <w:rtl/>
        </w:rPr>
        <w:t>انقلابي</w:t>
      </w:r>
      <w:r w:rsidRPr="006018D4">
        <w:rPr>
          <w:rFonts w:cs="B Nazanin"/>
          <w:b/>
          <w:bCs/>
          <w:sz w:val="26"/>
          <w:szCs w:val="26"/>
          <w:rtl/>
        </w:rPr>
        <w:t xml:space="preserve"> </w:t>
      </w:r>
      <w:r w:rsidRPr="006018D4">
        <w:rPr>
          <w:rFonts w:cs="B Nazanin" w:hint="cs"/>
          <w:b/>
          <w:bCs/>
          <w:sz w:val="26"/>
          <w:szCs w:val="26"/>
          <w:rtl/>
        </w:rPr>
        <w:t>ملي</w:t>
      </w:r>
      <w:r w:rsidRPr="006018D4">
        <w:rPr>
          <w:rFonts w:cs="B Nazanin"/>
          <w:b/>
          <w:bCs/>
          <w:sz w:val="26"/>
          <w:szCs w:val="26"/>
          <w:rtl/>
        </w:rPr>
        <w:t xml:space="preserve"> </w:t>
      </w:r>
      <w:r w:rsidRPr="006018D4">
        <w:rPr>
          <w:rFonts w:cs="B Nazanin" w:hint="cs"/>
          <w:b/>
          <w:bCs/>
          <w:sz w:val="26"/>
          <w:szCs w:val="26"/>
          <w:rtl/>
        </w:rPr>
        <w:t>بوجود</w:t>
      </w:r>
      <w:r w:rsidRPr="006018D4">
        <w:rPr>
          <w:rFonts w:cs="B Nazanin"/>
          <w:b/>
          <w:bCs/>
          <w:sz w:val="26"/>
          <w:szCs w:val="26"/>
          <w:rtl/>
        </w:rPr>
        <w:t xml:space="preserve"> </w:t>
      </w:r>
      <w:r w:rsidRPr="006018D4">
        <w:rPr>
          <w:rFonts w:cs="B Nazanin" w:hint="cs"/>
          <w:b/>
          <w:bCs/>
          <w:sz w:val="26"/>
          <w:szCs w:val="26"/>
          <w:rtl/>
        </w:rPr>
        <w:t>بياورند</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نفي</w:t>
      </w:r>
      <w:r w:rsidRPr="006018D4">
        <w:rPr>
          <w:rFonts w:cs="B Nazanin"/>
          <w:b/>
          <w:bCs/>
          <w:sz w:val="26"/>
          <w:szCs w:val="26"/>
          <w:rtl/>
        </w:rPr>
        <w:t xml:space="preserve"> </w:t>
      </w:r>
      <w:r w:rsidRPr="006018D4">
        <w:rPr>
          <w:rFonts w:cs="B Nazanin" w:hint="cs"/>
          <w:b/>
          <w:bCs/>
          <w:sz w:val="26"/>
          <w:szCs w:val="26"/>
          <w:rtl/>
        </w:rPr>
        <w:t>مبارزات</w:t>
      </w:r>
      <w:r w:rsidRPr="006018D4">
        <w:rPr>
          <w:rFonts w:cs="B Nazanin"/>
          <w:b/>
          <w:bCs/>
          <w:sz w:val="26"/>
          <w:szCs w:val="26"/>
          <w:rtl/>
        </w:rPr>
        <w:t xml:space="preserve"> </w:t>
      </w:r>
      <w:r w:rsidRPr="006018D4">
        <w:rPr>
          <w:rFonts w:cs="B Nazanin" w:hint="cs"/>
          <w:b/>
          <w:bCs/>
          <w:sz w:val="26"/>
          <w:szCs w:val="26"/>
          <w:rtl/>
        </w:rPr>
        <w:t>طبقاتي</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حتي</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نفي</w:t>
      </w:r>
      <w:r w:rsidRPr="006018D4">
        <w:rPr>
          <w:rFonts w:cs="B Nazanin"/>
          <w:b/>
          <w:bCs/>
          <w:sz w:val="26"/>
          <w:szCs w:val="26"/>
          <w:rtl/>
        </w:rPr>
        <w:t xml:space="preserve"> </w:t>
      </w:r>
      <w:r w:rsidRPr="006018D4">
        <w:rPr>
          <w:rFonts w:cs="B Nazanin" w:hint="cs"/>
          <w:b/>
          <w:bCs/>
          <w:sz w:val="26"/>
          <w:szCs w:val="26"/>
          <w:rtl/>
        </w:rPr>
        <w:t>موجوديت</w:t>
      </w:r>
      <w:r w:rsidRPr="006018D4">
        <w:rPr>
          <w:rFonts w:cs="B Nazanin"/>
          <w:b/>
          <w:bCs/>
          <w:sz w:val="26"/>
          <w:szCs w:val="26"/>
          <w:rtl/>
        </w:rPr>
        <w:t xml:space="preserve"> </w:t>
      </w:r>
      <w:r w:rsidRPr="006018D4">
        <w:rPr>
          <w:rFonts w:cs="B Nazanin" w:hint="cs"/>
          <w:b/>
          <w:bCs/>
          <w:sz w:val="26"/>
          <w:szCs w:val="26"/>
          <w:rtl/>
        </w:rPr>
        <w:t>واقعي</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ميرسند</w:t>
      </w:r>
      <w:r w:rsidRPr="006018D4">
        <w:rPr>
          <w:rFonts w:cs="B Nazanin"/>
          <w:b/>
          <w:bCs/>
          <w:sz w:val="26"/>
          <w:szCs w:val="26"/>
          <w:rtl/>
        </w:rPr>
        <w:t xml:space="preserve">. </w:t>
      </w:r>
    </w:p>
    <w:p w:rsidR="006E030F" w:rsidRPr="006018D4" w:rsidRDefault="006E030F" w:rsidP="006018D4">
      <w:pPr>
        <w:jc w:val="both"/>
        <w:rPr>
          <w:rFonts w:cs="B Nazanin"/>
          <w:b/>
          <w:bCs/>
          <w:sz w:val="26"/>
          <w:szCs w:val="26"/>
          <w:rtl/>
        </w:rPr>
      </w:pP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جامعۀ</w:t>
      </w:r>
      <w:r w:rsidRPr="006018D4">
        <w:rPr>
          <w:rFonts w:cs="B Nazanin"/>
          <w:b/>
          <w:bCs/>
          <w:sz w:val="26"/>
          <w:szCs w:val="26"/>
          <w:rtl/>
        </w:rPr>
        <w:t xml:space="preserve"> </w:t>
      </w:r>
      <w:r w:rsidRPr="006018D4">
        <w:rPr>
          <w:rFonts w:cs="B Nazanin" w:hint="cs"/>
          <w:b/>
          <w:bCs/>
          <w:sz w:val="26"/>
          <w:szCs w:val="26"/>
          <w:rtl/>
        </w:rPr>
        <w:t>ما</w:t>
      </w:r>
      <w:r w:rsidRPr="006018D4">
        <w:rPr>
          <w:rFonts w:cs="B Nazanin"/>
          <w:b/>
          <w:bCs/>
          <w:sz w:val="26"/>
          <w:szCs w:val="26"/>
          <w:rtl/>
        </w:rPr>
        <w:t xml:space="preserve"> </w:t>
      </w:r>
      <w:r w:rsidRPr="006018D4">
        <w:rPr>
          <w:rFonts w:cs="B Nazanin" w:hint="cs"/>
          <w:b/>
          <w:bCs/>
          <w:sz w:val="26"/>
          <w:szCs w:val="26"/>
          <w:rtl/>
        </w:rPr>
        <w:t>تنها</w:t>
      </w:r>
      <w:r w:rsidRPr="006018D4">
        <w:rPr>
          <w:rFonts w:cs="B Nazanin"/>
          <w:b/>
          <w:bCs/>
          <w:sz w:val="26"/>
          <w:szCs w:val="26"/>
          <w:rtl/>
        </w:rPr>
        <w:t xml:space="preserve"> </w:t>
      </w:r>
      <w:r w:rsidRPr="006018D4">
        <w:rPr>
          <w:rFonts w:cs="B Nazanin" w:hint="cs"/>
          <w:b/>
          <w:bCs/>
          <w:sz w:val="26"/>
          <w:szCs w:val="26"/>
          <w:rtl/>
        </w:rPr>
        <w:t>چيزهاي</w:t>
      </w:r>
      <w:r w:rsidRPr="006018D4">
        <w:rPr>
          <w:rFonts w:cs="B Nazanin"/>
          <w:b/>
          <w:bCs/>
          <w:sz w:val="26"/>
          <w:szCs w:val="26"/>
          <w:rtl/>
        </w:rPr>
        <w:t xml:space="preserve"> </w:t>
      </w:r>
      <w:r w:rsidRPr="006018D4">
        <w:rPr>
          <w:rFonts w:cs="B Nazanin" w:hint="cs"/>
          <w:b/>
          <w:bCs/>
          <w:sz w:val="26"/>
          <w:szCs w:val="26"/>
          <w:rtl/>
        </w:rPr>
        <w:t>بد</w:t>
      </w:r>
      <w:r w:rsidRPr="006018D4">
        <w:rPr>
          <w:rFonts w:cs="B Nazanin"/>
          <w:b/>
          <w:bCs/>
          <w:sz w:val="26"/>
          <w:szCs w:val="26"/>
          <w:rtl/>
        </w:rPr>
        <w:t xml:space="preserve"> </w:t>
      </w:r>
      <w:r w:rsidRPr="006018D4">
        <w:rPr>
          <w:rFonts w:cs="B Nazanin" w:hint="cs"/>
          <w:b/>
          <w:bCs/>
          <w:sz w:val="26"/>
          <w:szCs w:val="26"/>
          <w:rtl/>
        </w:rPr>
        <w:t>بورژوازي</w:t>
      </w:r>
      <w:r w:rsidRPr="006018D4">
        <w:rPr>
          <w:rFonts w:cs="B Nazanin"/>
          <w:b/>
          <w:bCs/>
          <w:sz w:val="26"/>
          <w:szCs w:val="26"/>
          <w:rtl/>
        </w:rPr>
        <w:t xml:space="preserve"> </w:t>
      </w:r>
      <w:r w:rsidRPr="006018D4">
        <w:rPr>
          <w:rFonts w:cs="B Nazanin" w:hint="cs"/>
          <w:b/>
          <w:bCs/>
          <w:sz w:val="26"/>
          <w:szCs w:val="26"/>
          <w:rtl/>
        </w:rPr>
        <w:t>مثلا</w:t>
      </w:r>
      <w:r w:rsidRPr="006018D4">
        <w:rPr>
          <w:rFonts w:cs="B Nazanin"/>
          <w:b/>
          <w:bCs/>
          <w:sz w:val="26"/>
          <w:szCs w:val="26"/>
          <w:rtl/>
        </w:rPr>
        <w:t xml:space="preserve"> </w:t>
      </w:r>
      <w:r w:rsidRPr="006018D4">
        <w:rPr>
          <w:rFonts w:cs="B Nazanin" w:hint="cs"/>
          <w:b/>
          <w:bCs/>
          <w:sz w:val="26"/>
          <w:szCs w:val="26"/>
          <w:rtl/>
        </w:rPr>
        <w:t>مد</w:t>
      </w:r>
      <w:r w:rsidRPr="006018D4">
        <w:rPr>
          <w:rFonts w:cs="B Nazanin"/>
          <w:b/>
          <w:bCs/>
          <w:sz w:val="26"/>
          <w:szCs w:val="26"/>
          <w:rtl/>
        </w:rPr>
        <w:t xml:space="preserve"> </w:t>
      </w:r>
      <w:r w:rsidRPr="006018D4">
        <w:rPr>
          <w:rFonts w:cs="B Nazanin" w:hint="cs"/>
          <w:b/>
          <w:bCs/>
          <w:sz w:val="26"/>
          <w:szCs w:val="26"/>
          <w:rtl/>
        </w:rPr>
        <w:t>لباس</w:t>
      </w:r>
      <w:r w:rsidRPr="006018D4">
        <w:rPr>
          <w:rFonts w:cs="B Nazanin"/>
          <w:b/>
          <w:bCs/>
          <w:sz w:val="26"/>
          <w:szCs w:val="26"/>
          <w:rtl/>
        </w:rPr>
        <w:t xml:space="preserve"> </w:t>
      </w:r>
      <w:r w:rsidRPr="006018D4">
        <w:rPr>
          <w:rFonts w:cs="B Nazanin" w:hint="cs"/>
          <w:b/>
          <w:bCs/>
          <w:sz w:val="26"/>
          <w:szCs w:val="26"/>
          <w:rtl/>
        </w:rPr>
        <w:t>نيست</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بصورت</w:t>
      </w:r>
      <w:r w:rsidRPr="006018D4">
        <w:rPr>
          <w:rFonts w:cs="B Nazanin"/>
          <w:b/>
          <w:bCs/>
          <w:sz w:val="26"/>
          <w:szCs w:val="26"/>
          <w:rtl/>
        </w:rPr>
        <w:t xml:space="preserve"> </w:t>
      </w:r>
      <w:r w:rsidRPr="006018D4">
        <w:rPr>
          <w:rFonts w:cs="B Nazanin" w:hint="cs"/>
          <w:b/>
          <w:bCs/>
          <w:sz w:val="26"/>
          <w:szCs w:val="26"/>
          <w:rtl/>
        </w:rPr>
        <w:t>بسيار</w:t>
      </w:r>
      <w:r w:rsidRPr="006018D4">
        <w:rPr>
          <w:rFonts w:cs="B Nazanin"/>
          <w:b/>
          <w:bCs/>
          <w:sz w:val="26"/>
          <w:szCs w:val="26"/>
          <w:rtl/>
        </w:rPr>
        <w:t xml:space="preserve"> </w:t>
      </w:r>
      <w:r w:rsidRPr="006018D4">
        <w:rPr>
          <w:rFonts w:cs="B Nazanin" w:hint="cs"/>
          <w:b/>
          <w:bCs/>
          <w:sz w:val="26"/>
          <w:szCs w:val="26"/>
          <w:rtl/>
        </w:rPr>
        <w:t>غليظ</w:t>
      </w:r>
      <w:r w:rsidRPr="006018D4">
        <w:rPr>
          <w:rFonts w:cs="B Nazanin"/>
          <w:b/>
          <w:bCs/>
          <w:sz w:val="26"/>
          <w:szCs w:val="26"/>
          <w:rtl/>
        </w:rPr>
        <w:t xml:space="preserve"> </w:t>
      </w:r>
      <w:r w:rsidRPr="006018D4">
        <w:rPr>
          <w:rFonts w:cs="B Nazanin" w:hint="cs"/>
          <w:b/>
          <w:bCs/>
          <w:sz w:val="26"/>
          <w:szCs w:val="26"/>
          <w:rtl/>
        </w:rPr>
        <w:t>آن</w:t>
      </w:r>
      <w:r w:rsidRPr="006018D4">
        <w:rPr>
          <w:rFonts w:cs="B Nazanin"/>
          <w:b/>
          <w:bCs/>
          <w:sz w:val="26"/>
          <w:szCs w:val="26"/>
          <w:rtl/>
        </w:rPr>
        <w:t xml:space="preserve"> </w:t>
      </w:r>
      <w:r w:rsidRPr="006018D4">
        <w:rPr>
          <w:rFonts w:cs="B Nazanin" w:hint="cs"/>
          <w:b/>
          <w:bCs/>
          <w:sz w:val="26"/>
          <w:szCs w:val="26"/>
          <w:rtl/>
        </w:rPr>
        <w:t>تقليد</w:t>
      </w:r>
      <w:r w:rsidRPr="006018D4">
        <w:rPr>
          <w:rFonts w:cs="B Nazanin"/>
          <w:b/>
          <w:bCs/>
          <w:sz w:val="26"/>
          <w:szCs w:val="26"/>
          <w:rtl/>
        </w:rPr>
        <w:t xml:space="preserve"> </w:t>
      </w:r>
      <w:r w:rsidRPr="006018D4">
        <w:rPr>
          <w:rFonts w:cs="B Nazanin" w:hint="cs"/>
          <w:b/>
          <w:bCs/>
          <w:sz w:val="26"/>
          <w:szCs w:val="26"/>
          <w:rtl/>
        </w:rPr>
        <w:t>ميشود</w:t>
      </w:r>
      <w:r w:rsidRPr="006018D4">
        <w:rPr>
          <w:rFonts w:cs="B Nazanin"/>
          <w:b/>
          <w:bCs/>
          <w:sz w:val="26"/>
          <w:szCs w:val="26"/>
          <w:rtl/>
        </w:rPr>
        <w:t xml:space="preserve"> </w:t>
      </w:r>
      <w:r w:rsidRPr="006018D4">
        <w:rPr>
          <w:rFonts w:cs="B Nazanin" w:hint="cs"/>
          <w:b/>
          <w:bCs/>
          <w:sz w:val="26"/>
          <w:szCs w:val="26"/>
          <w:rtl/>
        </w:rPr>
        <w:t>بلكه</w:t>
      </w:r>
      <w:r w:rsidRPr="006018D4">
        <w:rPr>
          <w:rFonts w:cs="B Nazanin"/>
          <w:b/>
          <w:bCs/>
          <w:sz w:val="26"/>
          <w:szCs w:val="26"/>
          <w:rtl/>
        </w:rPr>
        <w:t xml:space="preserve"> </w:t>
      </w:r>
      <w:r w:rsidRPr="006018D4">
        <w:rPr>
          <w:rFonts w:cs="B Nazanin" w:hint="cs"/>
          <w:b/>
          <w:bCs/>
          <w:sz w:val="26"/>
          <w:szCs w:val="26"/>
          <w:rtl/>
        </w:rPr>
        <w:t>چيزهاي</w:t>
      </w:r>
      <w:r w:rsidRPr="006018D4">
        <w:rPr>
          <w:rFonts w:cs="B Nazanin"/>
          <w:b/>
          <w:bCs/>
          <w:sz w:val="26"/>
          <w:szCs w:val="26"/>
          <w:rtl/>
        </w:rPr>
        <w:t xml:space="preserve"> "</w:t>
      </w:r>
      <w:r w:rsidRPr="006018D4">
        <w:rPr>
          <w:rFonts w:cs="B Nazanin" w:hint="cs"/>
          <w:b/>
          <w:bCs/>
          <w:sz w:val="26"/>
          <w:szCs w:val="26"/>
          <w:rtl/>
        </w:rPr>
        <w:t>خوب</w:t>
      </w:r>
      <w:r w:rsidRPr="006018D4">
        <w:rPr>
          <w:rFonts w:cs="B Nazanin"/>
          <w:b/>
          <w:bCs/>
          <w:sz w:val="26"/>
          <w:szCs w:val="26"/>
          <w:rtl/>
        </w:rPr>
        <w:t xml:space="preserve">" </w:t>
      </w:r>
      <w:r w:rsidRPr="006018D4">
        <w:rPr>
          <w:rFonts w:cs="B Nazanin" w:hint="cs"/>
          <w:b/>
          <w:bCs/>
          <w:sz w:val="26"/>
          <w:szCs w:val="26"/>
          <w:rtl/>
        </w:rPr>
        <w:t>بورژوازي</w:t>
      </w:r>
      <w:r w:rsidRPr="006018D4">
        <w:rPr>
          <w:rFonts w:cs="B Nazanin"/>
          <w:b/>
          <w:bCs/>
          <w:sz w:val="26"/>
          <w:szCs w:val="26"/>
          <w:rtl/>
        </w:rPr>
        <w:t xml:space="preserve"> </w:t>
      </w:r>
      <w:r w:rsidRPr="006018D4">
        <w:rPr>
          <w:rFonts w:cs="B Nazanin" w:hint="cs"/>
          <w:b/>
          <w:bCs/>
          <w:sz w:val="26"/>
          <w:szCs w:val="26"/>
          <w:rtl/>
        </w:rPr>
        <w:t>مثلاً</w:t>
      </w:r>
      <w:r w:rsidRPr="006018D4">
        <w:rPr>
          <w:rFonts w:cs="B Nazanin"/>
          <w:b/>
          <w:bCs/>
          <w:sz w:val="26"/>
          <w:szCs w:val="26"/>
          <w:rtl/>
        </w:rPr>
        <w:t xml:space="preserve"> </w:t>
      </w:r>
      <w:r w:rsidRPr="006018D4">
        <w:rPr>
          <w:rFonts w:cs="B Nazanin" w:hint="cs"/>
          <w:b/>
          <w:bCs/>
          <w:sz w:val="26"/>
          <w:szCs w:val="26"/>
          <w:rtl/>
        </w:rPr>
        <w:t>تازه</w:t>
      </w:r>
      <w:r w:rsidRPr="006018D4">
        <w:rPr>
          <w:rFonts w:cs="B Nazanin"/>
          <w:b/>
          <w:bCs/>
          <w:sz w:val="26"/>
          <w:szCs w:val="26"/>
          <w:rtl/>
        </w:rPr>
        <w:t xml:space="preserve"> </w:t>
      </w:r>
      <w:r w:rsidRPr="006018D4">
        <w:rPr>
          <w:rFonts w:cs="B Nazanin" w:hint="cs"/>
          <w:b/>
          <w:bCs/>
          <w:sz w:val="26"/>
          <w:szCs w:val="26"/>
          <w:rtl/>
        </w:rPr>
        <w:t>انديشي</w:t>
      </w:r>
      <w:r w:rsidRPr="006018D4">
        <w:rPr>
          <w:rFonts w:cs="B Nazanin"/>
          <w:b/>
          <w:bCs/>
          <w:sz w:val="26"/>
          <w:szCs w:val="26"/>
          <w:rtl/>
        </w:rPr>
        <w:t xml:space="preserve"> </w:t>
      </w:r>
      <w:r w:rsidRPr="006018D4">
        <w:rPr>
          <w:rFonts w:ascii="Times New Roman" w:hAnsi="Times New Roman" w:cs="Times New Roman" w:hint="cs"/>
          <w:b/>
          <w:bCs/>
          <w:sz w:val="26"/>
          <w:szCs w:val="26"/>
          <w:rtl/>
        </w:rPr>
        <w:t>–</w:t>
      </w:r>
      <w:r w:rsidRPr="006018D4">
        <w:rPr>
          <w:rFonts w:cs="B Nazanin"/>
          <w:b/>
          <w:bCs/>
          <w:sz w:val="26"/>
          <w:szCs w:val="26"/>
          <w:rtl/>
        </w:rPr>
        <w:t xml:space="preserve"> </w:t>
      </w:r>
      <w:r w:rsidRPr="006018D4">
        <w:rPr>
          <w:rFonts w:cs="B Nazanin" w:hint="cs"/>
          <w:b/>
          <w:bCs/>
          <w:sz w:val="26"/>
          <w:szCs w:val="26"/>
          <w:rtl/>
        </w:rPr>
        <w:t>رويزيونيزم</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بصورت</w:t>
      </w:r>
      <w:r w:rsidRPr="006018D4">
        <w:rPr>
          <w:rFonts w:cs="B Nazanin"/>
          <w:b/>
          <w:bCs/>
          <w:sz w:val="26"/>
          <w:szCs w:val="26"/>
          <w:rtl/>
        </w:rPr>
        <w:t xml:space="preserve"> </w:t>
      </w:r>
      <w:r w:rsidRPr="006018D4">
        <w:rPr>
          <w:rFonts w:cs="B Nazanin" w:hint="cs"/>
          <w:b/>
          <w:bCs/>
          <w:sz w:val="26"/>
          <w:szCs w:val="26"/>
          <w:rtl/>
        </w:rPr>
        <w:t>غليظ</w:t>
      </w:r>
      <w:r w:rsidRPr="006018D4">
        <w:rPr>
          <w:rFonts w:cs="B Nazanin"/>
          <w:b/>
          <w:bCs/>
          <w:sz w:val="26"/>
          <w:szCs w:val="26"/>
          <w:rtl/>
        </w:rPr>
        <w:t xml:space="preserve"> </w:t>
      </w:r>
      <w:r w:rsidRPr="006018D4">
        <w:rPr>
          <w:rFonts w:cs="B Nazanin" w:hint="cs"/>
          <w:b/>
          <w:bCs/>
          <w:sz w:val="26"/>
          <w:szCs w:val="26"/>
          <w:rtl/>
        </w:rPr>
        <w:t>آن</w:t>
      </w:r>
      <w:r w:rsidRPr="006018D4">
        <w:rPr>
          <w:rFonts w:cs="B Nazanin"/>
          <w:b/>
          <w:bCs/>
          <w:sz w:val="26"/>
          <w:szCs w:val="26"/>
          <w:rtl/>
        </w:rPr>
        <w:t xml:space="preserve"> </w:t>
      </w:r>
      <w:r w:rsidRPr="006018D4">
        <w:rPr>
          <w:rFonts w:cs="B Nazanin" w:hint="cs"/>
          <w:b/>
          <w:bCs/>
          <w:sz w:val="26"/>
          <w:szCs w:val="26"/>
          <w:rtl/>
        </w:rPr>
        <w:t>مورد</w:t>
      </w:r>
      <w:r w:rsidRPr="006018D4">
        <w:rPr>
          <w:rFonts w:cs="B Nazanin"/>
          <w:b/>
          <w:bCs/>
          <w:sz w:val="26"/>
          <w:szCs w:val="26"/>
          <w:rtl/>
        </w:rPr>
        <w:t xml:space="preserve"> </w:t>
      </w:r>
      <w:r w:rsidRPr="006018D4">
        <w:rPr>
          <w:rFonts w:cs="B Nazanin" w:hint="cs"/>
          <w:b/>
          <w:bCs/>
          <w:sz w:val="26"/>
          <w:szCs w:val="26"/>
          <w:rtl/>
        </w:rPr>
        <w:t>تقليد</w:t>
      </w:r>
      <w:r w:rsidRPr="006018D4">
        <w:rPr>
          <w:rFonts w:cs="B Nazanin"/>
          <w:b/>
          <w:bCs/>
          <w:sz w:val="26"/>
          <w:szCs w:val="26"/>
          <w:rtl/>
        </w:rPr>
        <w:t xml:space="preserve"> </w:t>
      </w:r>
      <w:r w:rsidRPr="006018D4">
        <w:rPr>
          <w:rFonts w:cs="B Nazanin" w:hint="cs"/>
          <w:b/>
          <w:bCs/>
          <w:sz w:val="26"/>
          <w:szCs w:val="26"/>
          <w:rtl/>
        </w:rPr>
        <w:t>قرار</w:t>
      </w:r>
      <w:r w:rsidRPr="006018D4">
        <w:rPr>
          <w:rFonts w:cs="B Nazanin"/>
          <w:b/>
          <w:bCs/>
          <w:sz w:val="26"/>
          <w:szCs w:val="26"/>
          <w:rtl/>
        </w:rPr>
        <w:t xml:space="preserve"> </w:t>
      </w:r>
      <w:r w:rsidRPr="006018D4">
        <w:rPr>
          <w:rFonts w:cs="B Nazanin" w:hint="cs"/>
          <w:b/>
          <w:bCs/>
          <w:sz w:val="26"/>
          <w:szCs w:val="26"/>
          <w:rtl/>
        </w:rPr>
        <w:t>ميگيرد</w:t>
      </w:r>
      <w:r w:rsidRPr="006018D4">
        <w:rPr>
          <w:rFonts w:cs="B Nazanin"/>
          <w:b/>
          <w:bCs/>
          <w:sz w:val="26"/>
          <w:szCs w:val="26"/>
          <w:rtl/>
        </w:rPr>
        <w:t xml:space="preserve">. </w:t>
      </w:r>
      <w:r w:rsidRPr="006018D4">
        <w:rPr>
          <w:rFonts w:cs="B Nazanin" w:hint="cs"/>
          <w:b/>
          <w:bCs/>
          <w:sz w:val="26"/>
          <w:szCs w:val="26"/>
          <w:rtl/>
        </w:rPr>
        <w:t>ماكسي</w:t>
      </w:r>
      <w:r w:rsidRPr="006018D4">
        <w:rPr>
          <w:rFonts w:cs="B Nazanin"/>
          <w:b/>
          <w:bCs/>
          <w:sz w:val="26"/>
          <w:szCs w:val="26"/>
          <w:rtl/>
        </w:rPr>
        <w:t xml:space="preserve"> </w:t>
      </w:r>
      <w:r w:rsidRPr="006018D4">
        <w:rPr>
          <w:rFonts w:cs="B Nazanin" w:hint="cs"/>
          <w:b/>
          <w:bCs/>
          <w:sz w:val="26"/>
          <w:szCs w:val="26"/>
          <w:rtl/>
        </w:rPr>
        <w:t>شهر</w:t>
      </w:r>
      <w:r w:rsidRPr="006018D4">
        <w:rPr>
          <w:rFonts w:cs="B Nazanin"/>
          <w:b/>
          <w:bCs/>
          <w:sz w:val="26"/>
          <w:szCs w:val="26"/>
          <w:rtl/>
        </w:rPr>
        <w:t xml:space="preserve"> </w:t>
      </w:r>
      <w:r w:rsidRPr="006018D4">
        <w:rPr>
          <w:rFonts w:cs="B Nazanin" w:hint="cs"/>
          <w:b/>
          <w:bCs/>
          <w:sz w:val="26"/>
          <w:szCs w:val="26"/>
          <w:rtl/>
        </w:rPr>
        <w:t>نو</w:t>
      </w:r>
      <w:r w:rsidRPr="006018D4">
        <w:rPr>
          <w:rFonts w:cs="B Nazanin"/>
          <w:b/>
          <w:bCs/>
          <w:sz w:val="26"/>
          <w:szCs w:val="26"/>
          <w:rtl/>
        </w:rPr>
        <w:t xml:space="preserve"> </w:t>
      </w:r>
      <w:r w:rsidRPr="006018D4">
        <w:rPr>
          <w:rFonts w:cs="B Nazanin" w:hint="cs"/>
          <w:b/>
          <w:bCs/>
          <w:sz w:val="26"/>
          <w:szCs w:val="26"/>
          <w:rtl/>
        </w:rPr>
        <w:t>كابل</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ماكسي</w:t>
      </w:r>
      <w:r w:rsidRPr="006018D4">
        <w:rPr>
          <w:rFonts w:cs="B Nazanin"/>
          <w:b/>
          <w:bCs/>
          <w:sz w:val="26"/>
          <w:szCs w:val="26"/>
          <w:rtl/>
        </w:rPr>
        <w:t xml:space="preserve"> </w:t>
      </w:r>
      <w:r w:rsidRPr="006018D4">
        <w:rPr>
          <w:rFonts w:cs="B Nazanin" w:hint="cs"/>
          <w:b/>
          <w:bCs/>
          <w:sz w:val="26"/>
          <w:szCs w:val="26"/>
          <w:rtl/>
        </w:rPr>
        <w:t>آلماني</w:t>
      </w:r>
      <w:r w:rsidRPr="006018D4">
        <w:rPr>
          <w:rFonts w:cs="B Nazanin"/>
          <w:b/>
          <w:bCs/>
          <w:sz w:val="26"/>
          <w:szCs w:val="26"/>
          <w:rtl/>
        </w:rPr>
        <w:t xml:space="preserve"> </w:t>
      </w:r>
      <w:r w:rsidRPr="006018D4">
        <w:rPr>
          <w:rFonts w:cs="B Nazanin" w:hint="cs"/>
          <w:b/>
          <w:bCs/>
          <w:sz w:val="26"/>
          <w:szCs w:val="26"/>
          <w:rtl/>
        </w:rPr>
        <w:t>درازتراست</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تازه</w:t>
      </w:r>
      <w:r w:rsidRPr="006018D4">
        <w:rPr>
          <w:rFonts w:cs="B Nazanin"/>
          <w:b/>
          <w:bCs/>
          <w:sz w:val="26"/>
          <w:szCs w:val="26"/>
          <w:rtl/>
        </w:rPr>
        <w:t xml:space="preserve"> </w:t>
      </w:r>
      <w:r w:rsidRPr="006018D4">
        <w:rPr>
          <w:rFonts w:cs="B Nazanin" w:hint="cs"/>
          <w:b/>
          <w:bCs/>
          <w:sz w:val="26"/>
          <w:szCs w:val="26"/>
          <w:rtl/>
        </w:rPr>
        <w:t>انديشي</w:t>
      </w:r>
      <w:r w:rsidRPr="006018D4">
        <w:rPr>
          <w:rFonts w:cs="B Nazanin"/>
          <w:b/>
          <w:bCs/>
          <w:sz w:val="26"/>
          <w:szCs w:val="26"/>
          <w:rtl/>
        </w:rPr>
        <w:t xml:space="preserve"> </w:t>
      </w:r>
      <w:r w:rsidRPr="006018D4">
        <w:rPr>
          <w:rFonts w:cs="B Nazanin" w:hint="cs"/>
          <w:b/>
          <w:bCs/>
          <w:sz w:val="26"/>
          <w:szCs w:val="26"/>
          <w:rtl/>
        </w:rPr>
        <w:t>شهر</w:t>
      </w:r>
      <w:r w:rsidRPr="006018D4">
        <w:rPr>
          <w:rFonts w:cs="B Nazanin"/>
          <w:b/>
          <w:bCs/>
          <w:sz w:val="26"/>
          <w:szCs w:val="26"/>
          <w:rtl/>
        </w:rPr>
        <w:t xml:space="preserve"> </w:t>
      </w:r>
      <w:r w:rsidRPr="006018D4">
        <w:rPr>
          <w:rFonts w:cs="B Nazanin" w:hint="cs"/>
          <w:b/>
          <w:bCs/>
          <w:sz w:val="26"/>
          <w:szCs w:val="26"/>
          <w:rtl/>
        </w:rPr>
        <w:t>نو</w:t>
      </w:r>
      <w:r w:rsidRPr="006018D4">
        <w:rPr>
          <w:rFonts w:cs="B Nazanin"/>
          <w:b/>
          <w:bCs/>
          <w:sz w:val="26"/>
          <w:szCs w:val="26"/>
          <w:rtl/>
        </w:rPr>
        <w:t xml:space="preserve"> </w:t>
      </w:r>
      <w:r w:rsidRPr="006018D4">
        <w:rPr>
          <w:rFonts w:cs="B Nazanin" w:hint="cs"/>
          <w:b/>
          <w:bCs/>
          <w:sz w:val="26"/>
          <w:szCs w:val="26"/>
          <w:rtl/>
        </w:rPr>
        <w:t>كابل</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تازه</w:t>
      </w:r>
      <w:r w:rsidRPr="006018D4">
        <w:rPr>
          <w:rFonts w:cs="B Nazanin"/>
          <w:b/>
          <w:bCs/>
          <w:sz w:val="26"/>
          <w:szCs w:val="26"/>
          <w:rtl/>
        </w:rPr>
        <w:t xml:space="preserve"> </w:t>
      </w:r>
      <w:r w:rsidRPr="006018D4">
        <w:rPr>
          <w:rFonts w:cs="B Nazanin" w:hint="cs"/>
          <w:b/>
          <w:bCs/>
          <w:sz w:val="26"/>
          <w:szCs w:val="26"/>
          <w:rtl/>
        </w:rPr>
        <w:t>انديشي</w:t>
      </w:r>
      <w:r w:rsidRPr="006018D4">
        <w:rPr>
          <w:rFonts w:cs="B Nazanin"/>
          <w:b/>
          <w:bCs/>
          <w:sz w:val="26"/>
          <w:szCs w:val="26"/>
          <w:rtl/>
        </w:rPr>
        <w:t xml:space="preserve"> </w:t>
      </w:r>
      <w:r w:rsidRPr="006018D4">
        <w:rPr>
          <w:rFonts w:cs="B Nazanin" w:hint="cs"/>
          <w:b/>
          <w:bCs/>
          <w:sz w:val="26"/>
          <w:szCs w:val="26"/>
          <w:rtl/>
        </w:rPr>
        <w:t>برنشتين</w:t>
      </w:r>
      <w:r w:rsidRPr="006018D4">
        <w:rPr>
          <w:rFonts w:cs="B Nazanin"/>
          <w:b/>
          <w:bCs/>
          <w:sz w:val="26"/>
          <w:szCs w:val="26"/>
          <w:rtl/>
        </w:rPr>
        <w:t xml:space="preserve"> </w:t>
      </w:r>
      <w:r w:rsidRPr="006018D4">
        <w:rPr>
          <w:rFonts w:cs="B Nazanin" w:hint="cs"/>
          <w:b/>
          <w:bCs/>
          <w:sz w:val="26"/>
          <w:szCs w:val="26"/>
          <w:rtl/>
        </w:rPr>
        <w:t>كشال</w:t>
      </w:r>
      <w:r w:rsidRPr="006018D4">
        <w:rPr>
          <w:rFonts w:cs="B Nazanin"/>
          <w:b/>
          <w:bCs/>
          <w:sz w:val="26"/>
          <w:szCs w:val="26"/>
          <w:rtl/>
        </w:rPr>
        <w:t xml:space="preserve"> </w:t>
      </w:r>
      <w:r w:rsidRPr="006018D4">
        <w:rPr>
          <w:rFonts w:cs="B Nazanin" w:hint="cs"/>
          <w:b/>
          <w:bCs/>
          <w:sz w:val="26"/>
          <w:szCs w:val="26"/>
          <w:rtl/>
        </w:rPr>
        <w:t>تر؟</w:t>
      </w:r>
      <w:r w:rsidRPr="006018D4">
        <w:rPr>
          <w:rFonts w:cs="B Nazanin"/>
          <w:b/>
          <w:bCs/>
          <w:sz w:val="26"/>
          <w:szCs w:val="26"/>
          <w:rtl/>
        </w:rPr>
        <w:t xml:space="preserve">!! </w:t>
      </w:r>
    </w:p>
    <w:p w:rsidR="006E030F" w:rsidRPr="006018D4" w:rsidRDefault="006E030F" w:rsidP="006018D4">
      <w:pPr>
        <w:spacing w:line="240" w:lineRule="auto"/>
        <w:jc w:val="both"/>
        <w:rPr>
          <w:rFonts w:cs="B Nazanin"/>
          <w:b/>
          <w:bCs/>
          <w:sz w:val="26"/>
          <w:szCs w:val="26"/>
          <w:rtl/>
        </w:rPr>
      </w:pPr>
      <w:r w:rsidRPr="006018D4">
        <w:rPr>
          <w:rFonts w:cs="B Nazanin" w:hint="eastAsia"/>
          <w:b/>
          <w:bCs/>
          <w:sz w:val="26"/>
          <w:szCs w:val="26"/>
          <w:rtl/>
        </w:rPr>
        <w:lastRenderedPageBreak/>
        <w:t>«</w:t>
      </w:r>
      <w:r w:rsidRPr="006018D4">
        <w:rPr>
          <w:rFonts w:cs="B Nazanin" w:hint="cs"/>
          <w:b/>
          <w:bCs/>
          <w:sz w:val="26"/>
          <w:szCs w:val="26"/>
          <w:rtl/>
        </w:rPr>
        <w:t>تئوري</w:t>
      </w:r>
      <w:r w:rsidRPr="006018D4">
        <w:rPr>
          <w:rFonts w:cs="B Nazanin"/>
          <w:b/>
          <w:bCs/>
          <w:sz w:val="26"/>
          <w:szCs w:val="26"/>
          <w:rtl/>
        </w:rPr>
        <w:t xml:space="preserve"> </w:t>
      </w:r>
      <w:r w:rsidRPr="006018D4">
        <w:rPr>
          <w:rFonts w:cs="B Nazanin" w:hint="cs"/>
          <w:b/>
          <w:bCs/>
          <w:sz w:val="26"/>
          <w:szCs w:val="26"/>
          <w:rtl/>
        </w:rPr>
        <w:t>سياسي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اجتماعي</w:t>
      </w:r>
      <w:r w:rsidRPr="006018D4">
        <w:rPr>
          <w:rFonts w:cs="B Nazanin"/>
          <w:b/>
          <w:bCs/>
          <w:sz w:val="26"/>
          <w:szCs w:val="26"/>
          <w:rtl/>
        </w:rPr>
        <w:t xml:space="preserve"> </w:t>
      </w:r>
      <w:r w:rsidRPr="006018D4">
        <w:rPr>
          <w:rFonts w:cs="B Nazanin" w:hint="cs"/>
          <w:b/>
          <w:bCs/>
          <w:sz w:val="26"/>
          <w:szCs w:val="26"/>
          <w:rtl/>
        </w:rPr>
        <w:t>اعلام</w:t>
      </w:r>
      <w:r w:rsidRPr="006018D4">
        <w:rPr>
          <w:rFonts w:cs="B Nazanin"/>
          <w:b/>
          <w:bCs/>
          <w:sz w:val="26"/>
          <w:szCs w:val="26"/>
          <w:rtl/>
        </w:rPr>
        <w:t xml:space="preserve"> </w:t>
      </w:r>
      <w:r w:rsidRPr="006018D4">
        <w:rPr>
          <w:rFonts w:cs="B Nazanin" w:hint="cs"/>
          <w:b/>
          <w:bCs/>
          <w:sz w:val="26"/>
          <w:szCs w:val="26"/>
          <w:rtl/>
        </w:rPr>
        <w:t>مواضع</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اعتقاد</w:t>
      </w:r>
      <w:r w:rsidRPr="006018D4">
        <w:rPr>
          <w:rFonts w:cs="B Nazanin"/>
          <w:b/>
          <w:bCs/>
          <w:sz w:val="26"/>
          <w:szCs w:val="26"/>
          <w:rtl/>
        </w:rPr>
        <w:t xml:space="preserve"> </w:t>
      </w:r>
      <w:r w:rsidRPr="006018D4">
        <w:rPr>
          <w:rFonts w:cs="B Nazanin" w:hint="cs"/>
          <w:b/>
          <w:bCs/>
          <w:sz w:val="26"/>
          <w:szCs w:val="26"/>
          <w:rtl/>
        </w:rPr>
        <w:t>خلل</w:t>
      </w:r>
      <w:r w:rsidRPr="006018D4">
        <w:rPr>
          <w:rFonts w:cs="B Nazanin"/>
          <w:b/>
          <w:bCs/>
          <w:sz w:val="26"/>
          <w:szCs w:val="26"/>
          <w:rtl/>
        </w:rPr>
        <w:t xml:space="preserve"> </w:t>
      </w:r>
      <w:r w:rsidRPr="006018D4">
        <w:rPr>
          <w:rFonts w:cs="B Nazanin" w:hint="cs"/>
          <w:b/>
          <w:bCs/>
          <w:sz w:val="26"/>
          <w:szCs w:val="26"/>
          <w:rtl/>
        </w:rPr>
        <w:t>ناپذير</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دموكراسي</w:t>
      </w:r>
      <w:r w:rsidRPr="006018D4">
        <w:rPr>
          <w:rFonts w:cs="B Nazanin"/>
          <w:b/>
          <w:bCs/>
          <w:sz w:val="26"/>
          <w:szCs w:val="26"/>
          <w:rtl/>
        </w:rPr>
        <w:t xml:space="preserve"> </w:t>
      </w:r>
      <w:r w:rsidRPr="006018D4">
        <w:rPr>
          <w:rFonts w:cs="B Nazanin" w:hint="cs"/>
          <w:b/>
          <w:bCs/>
          <w:sz w:val="26"/>
          <w:szCs w:val="26"/>
          <w:rtl/>
        </w:rPr>
        <w:t>نه</w:t>
      </w:r>
      <w:r w:rsidRPr="006018D4">
        <w:rPr>
          <w:rFonts w:cs="B Nazanin"/>
          <w:b/>
          <w:bCs/>
          <w:sz w:val="26"/>
          <w:szCs w:val="26"/>
          <w:rtl/>
        </w:rPr>
        <w:t xml:space="preserve"> </w:t>
      </w:r>
      <w:r w:rsidRPr="006018D4">
        <w:rPr>
          <w:rFonts w:cs="B Nazanin" w:hint="cs"/>
          <w:b/>
          <w:bCs/>
          <w:sz w:val="26"/>
          <w:szCs w:val="26"/>
          <w:rtl/>
        </w:rPr>
        <w:t>تنها</w:t>
      </w:r>
      <w:r w:rsidRPr="006018D4">
        <w:rPr>
          <w:rFonts w:cs="B Nazanin"/>
          <w:b/>
          <w:bCs/>
          <w:sz w:val="26"/>
          <w:szCs w:val="26"/>
          <w:rtl/>
        </w:rPr>
        <w:t xml:space="preserve"> </w:t>
      </w:r>
      <w:r w:rsidRPr="006018D4">
        <w:rPr>
          <w:rFonts w:cs="B Nazanin" w:hint="cs"/>
          <w:b/>
          <w:bCs/>
          <w:sz w:val="26"/>
          <w:szCs w:val="26"/>
          <w:rtl/>
        </w:rPr>
        <w:t>براي</w:t>
      </w:r>
      <w:r w:rsidRPr="006018D4">
        <w:rPr>
          <w:rFonts w:cs="B Nazanin"/>
          <w:b/>
          <w:bCs/>
          <w:sz w:val="26"/>
          <w:szCs w:val="26"/>
          <w:rtl/>
        </w:rPr>
        <w:t xml:space="preserve"> </w:t>
      </w:r>
      <w:r w:rsidRPr="006018D4">
        <w:rPr>
          <w:rFonts w:cs="B Nazanin" w:hint="cs"/>
          <w:b/>
          <w:bCs/>
          <w:sz w:val="26"/>
          <w:szCs w:val="26"/>
          <w:rtl/>
        </w:rPr>
        <w:t>امروز</w:t>
      </w:r>
      <w:r w:rsidRPr="006018D4">
        <w:rPr>
          <w:rFonts w:cs="B Nazanin"/>
          <w:b/>
          <w:bCs/>
          <w:sz w:val="26"/>
          <w:szCs w:val="26"/>
          <w:rtl/>
        </w:rPr>
        <w:t xml:space="preserve"> </w:t>
      </w:r>
      <w:r w:rsidRPr="006018D4">
        <w:rPr>
          <w:rFonts w:cs="B Nazanin" w:hint="cs"/>
          <w:b/>
          <w:bCs/>
          <w:sz w:val="26"/>
          <w:szCs w:val="26"/>
          <w:rtl/>
        </w:rPr>
        <w:t>جامعه</w:t>
      </w:r>
      <w:r w:rsidRPr="006018D4">
        <w:rPr>
          <w:rFonts w:cs="B Nazanin"/>
          <w:b/>
          <w:bCs/>
          <w:sz w:val="26"/>
          <w:szCs w:val="26"/>
          <w:rtl/>
        </w:rPr>
        <w:t xml:space="preserve"> </w:t>
      </w:r>
      <w:r w:rsidRPr="006018D4">
        <w:rPr>
          <w:rFonts w:cs="B Nazanin" w:hint="cs"/>
          <w:b/>
          <w:bCs/>
          <w:sz w:val="26"/>
          <w:szCs w:val="26"/>
          <w:rtl/>
        </w:rPr>
        <w:t>بلكه</w:t>
      </w:r>
      <w:r w:rsidRPr="006018D4">
        <w:rPr>
          <w:rFonts w:cs="B Nazanin"/>
          <w:b/>
          <w:bCs/>
          <w:sz w:val="26"/>
          <w:szCs w:val="26"/>
          <w:rtl/>
        </w:rPr>
        <w:t xml:space="preserve"> </w:t>
      </w:r>
      <w:r w:rsidRPr="006018D4">
        <w:rPr>
          <w:rFonts w:cs="B Nazanin" w:hint="cs"/>
          <w:b/>
          <w:bCs/>
          <w:sz w:val="26"/>
          <w:szCs w:val="26"/>
          <w:rtl/>
        </w:rPr>
        <w:t>تا</w:t>
      </w:r>
      <w:r w:rsidRPr="006018D4">
        <w:rPr>
          <w:rFonts w:cs="B Nazanin"/>
          <w:b/>
          <w:bCs/>
          <w:sz w:val="26"/>
          <w:szCs w:val="26"/>
          <w:rtl/>
        </w:rPr>
        <w:t xml:space="preserve"> </w:t>
      </w:r>
      <w:r w:rsidRPr="006018D4">
        <w:rPr>
          <w:rFonts w:cs="B Nazanin" w:hint="cs"/>
          <w:b/>
          <w:bCs/>
          <w:sz w:val="26"/>
          <w:szCs w:val="26"/>
          <w:rtl/>
        </w:rPr>
        <w:t>زمان</w:t>
      </w:r>
      <w:r w:rsidRPr="006018D4">
        <w:rPr>
          <w:rFonts w:cs="B Nazanin"/>
          <w:b/>
          <w:bCs/>
          <w:sz w:val="26"/>
          <w:szCs w:val="26"/>
          <w:rtl/>
        </w:rPr>
        <w:t xml:space="preserve"> </w:t>
      </w:r>
      <w:r w:rsidRPr="006018D4">
        <w:rPr>
          <w:rFonts w:cs="B Nazanin" w:hint="cs"/>
          <w:b/>
          <w:bCs/>
          <w:sz w:val="26"/>
          <w:szCs w:val="26"/>
          <w:rtl/>
        </w:rPr>
        <w:t>محوكامل</w:t>
      </w:r>
      <w:r w:rsidRPr="006018D4">
        <w:rPr>
          <w:rFonts w:cs="B Nazanin"/>
          <w:b/>
          <w:bCs/>
          <w:sz w:val="26"/>
          <w:szCs w:val="26"/>
          <w:rtl/>
        </w:rPr>
        <w:t xml:space="preserve"> </w:t>
      </w:r>
      <w:r w:rsidRPr="006018D4">
        <w:rPr>
          <w:rFonts w:cs="B Nazanin" w:hint="cs"/>
          <w:b/>
          <w:bCs/>
          <w:sz w:val="26"/>
          <w:szCs w:val="26"/>
          <w:rtl/>
        </w:rPr>
        <w:t>هرگونه</w:t>
      </w:r>
      <w:r w:rsidRPr="006018D4">
        <w:rPr>
          <w:rFonts w:cs="B Nazanin"/>
          <w:b/>
          <w:bCs/>
          <w:sz w:val="26"/>
          <w:szCs w:val="26"/>
          <w:rtl/>
        </w:rPr>
        <w:t xml:space="preserve"> </w:t>
      </w:r>
      <w:r w:rsidRPr="006018D4">
        <w:rPr>
          <w:rFonts w:cs="B Nazanin" w:hint="cs"/>
          <w:b/>
          <w:bCs/>
          <w:sz w:val="26"/>
          <w:szCs w:val="26"/>
          <w:rtl/>
        </w:rPr>
        <w:t>امتيازات</w:t>
      </w:r>
      <w:r w:rsidRPr="006018D4">
        <w:rPr>
          <w:rFonts w:cs="B Nazanin"/>
          <w:b/>
          <w:bCs/>
          <w:sz w:val="26"/>
          <w:szCs w:val="26"/>
          <w:rtl/>
        </w:rPr>
        <w:t xml:space="preserve"> </w:t>
      </w:r>
      <w:r w:rsidRPr="006018D4">
        <w:rPr>
          <w:rFonts w:cs="B Nazanin" w:hint="cs"/>
          <w:b/>
          <w:bCs/>
          <w:sz w:val="26"/>
          <w:szCs w:val="26"/>
          <w:rtl/>
        </w:rPr>
        <w:t>طبقاتي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ملي</w:t>
      </w:r>
      <w:r w:rsidRPr="006018D4">
        <w:rPr>
          <w:rFonts w:cs="B Nazanin"/>
          <w:b/>
          <w:bCs/>
          <w:sz w:val="26"/>
          <w:szCs w:val="26"/>
          <w:rtl/>
        </w:rPr>
        <w:t xml:space="preserve"> </w:t>
      </w:r>
      <w:r w:rsidRPr="006018D4">
        <w:rPr>
          <w:rFonts w:cs="B Nazanin" w:hint="cs"/>
          <w:b/>
          <w:bCs/>
          <w:sz w:val="26"/>
          <w:szCs w:val="26"/>
          <w:rtl/>
        </w:rPr>
        <w:t>سرچشمه</w:t>
      </w:r>
      <w:r w:rsidRPr="006018D4">
        <w:rPr>
          <w:rFonts w:cs="B Nazanin"/>
          <w:b/>
          <w:bCs/>
          <w:sz w:val="26"/>
          <w:szCs w:val="26"/>
          <w:rtl/>
        </w:rPr>
        <w:t xml:space="preserve"> </w:t>
      </w:r>
      <w:r w:rsidRPr="006018D4">
        <w:rPr>
          <w:rFonts w:cs="B Nazanin" w:hint="cs"/>
          <w:b/>
          <w:bCs/>
          <w:sz w:val="26"/>
          <w:szCs w:val="26"/>
          <w:rtl/>
        </w:rPr>
        <w:t>مي</w:t>
      </w:r>
      <w:r w:rsidRPr="006018D4">
        <w:rPr>
          <w:rFonts w:cs="B Nazanin"/>
          <w:b/>
          <w:bCs/>
          <w:sz w:val="26"/>
          <w:szCs w:val="26"/>
          <w:rtl/>
        </w:rPr>
        <w:t xml:space="preserve"> </w:t>
      </w:r>
      <w:r w:rsidRPr="006018D4">
        <w:rPr>
          <w:rFonts w:cs="B Nazanin" w:hint="cs"/>
          <w:b/>
          <w:bCs/>
          <w:sz w:val="26"/>
          <w:szCs w:val="26"/>
          <w:rtl/>
        </w:rPr>
        <w:t>گيرد</w:t>
      </w:r>
      <w:r w:rsidRPr="006018D4">
        <w:rPr>
          <w:rFonts w:cs="B Nazanin"/>
          <w:b/>
          <w:bCs/>
          <w:sz w:val="26"/>
          <w:szCs w:val="26"/>
          <w:rtl/>
        </w:rPr>
        <w:t xml:space="preserve">.»  </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روشنتر</w:t>
      </w:r>
      <w:r w:rsidRPr="006018D4">
        <w:rPr>
          <w:rFonts w:cs="B Nazanin"/>
          <w:b/>
          <w:bCs/>
          <w:sz w:val="26"/>
          <w:szCs w:val="26"/>
          <w:rtl/>
        </w:rPr>
        <w:t xml:space="preserve"> </w:t>
      </w:r>
      <w:r w:rsidRPr="006018D4">
        <w:rPr>
          <w:rFonts w:cs="B Nazanin" w:hint="cs"/>
          <w:b/>
          <w:bCs/>
          <w:sz w:val="26"/>
          <w:szCs w:val="26"/>
          <w:rtl/>
        </w:rPr>
        <w:t>اينكه</w:t>
      </w:r>
      <w:r w:rsidRPr="006018D4">
        <w:rPr>
          <w:rFonts w:cs="B Nazanin"/>
          <w:b/>
          <w:bCs/>
          <w:sz w:val="26"/>
          <w:szCs w:val="26"/>
          <w:rtl/>
        </w:rPr>
        <w:t xml:space="preserve"> </w:t>
      </w:r>
      <w:r w:rsidRPr="006018D4">
        <w:rPr>
          <w:rFonts w:cs="B Nazanin" w:hint="cs"/>
          <w:b/>
          <w:bCs/>
          <w:sz w:val="26"/>
          <w:szCs w:val="26"/>
          <w:rtl/>
        </w:rPr>
        <w:t>جهت</w:t>
      </w:r>
      <w:r w:rsidRPr="006018D4">
        <w:rPr>
          <w:rFonts w:cs="B Nazanin"/>
          <w:b/>
          <w:bCs/>
          <w:sz w:val="26"/>
          <w:szCs w:val="26"/>
          <w:rtl/>
        </w:rPr>
        <w:t xml:space="preserve"> </w:t>
      </w:r>
      <w:r w:rsidRPr="006018D4">
        <w:rPr>
          <w:rFonts w:cs="B Nazanin" w:hint="cs"/>
          <w:b/>
          <w:bCs/>
          <w:sz w:val="26"/>
          <w:szCs w:val="26"/>
          <w:rtl/>
        </w:rPr>
        <w:t>ساختمان</w:t>
      </w:r>
      <w:r w:rsidRPr="006018D4">
        <w:rPr>
          <w:rFonts w:cs="B Nazanin"/>
          <w:b/>
          <w:bCs/>
          <w:sz w:val="26"/>
          <w:szCs w:val="26"/>
          <w:rtl/>
        </w:rPr>
        <w:t xml:space="preserve"> </w:t>
      </w:r>
      <w:r w:rsidRPr="006018D4">
        <w:rPr>
          <w:rFonts w:cs="B Nazanin" w:hint="cs"/>
          <w:b/>
          <w:bCs/>
          <w:sz w:val="26"/>
          <w:szCs w:val="26"/>
          <w:rtl/>
        </w:rPr>
        <w:t>سوسياليزم</w:t>
      </w:r>
      <w:r w:rsidRPr="006018D4">
        <w:rPr>
          <w:rFonts w:cs="B Nazanin"/>
          <w:b/>
          <w:bCs/>
          <w:sz w:val="26"/>
          <w:szCs w:val="26"/>
          <w:rtl/>
        </w:rPr>
        <w:t xml:space="preserve"> </w:t>
      </w:r>
      <w:r w:rsidRPr="006018D4">
        <w:rPr>
          <w:rFonts w:cs="B Nazanin" w:hint="cs"/>
          <w:b/>
          <w:bCs/>
          <w:sz w:val="26"/>
          <w:szCs w:val="26"/>
          <w:rtl/>
        </w:rPr>
        <w:t>آقايان</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ضرورت</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باور</w:t>
      </w:r>
      <w:r w:rsidRPr="006018D4">
        <w:rPr>
          <w:rFonts w:cs="B Nazanin"/>
          <w:b/>
          <w:bCs/>
          <w:sz w:val="26"/>
          <w:szCs w:val="26"/>
          <w:rtl/>
        </w:rPr>
        <w:t xml:space="preserve"> </w:t>
      </w:r>
      <w:r w:rsidRPr="006018D4">
        <w:rPr>
          <w:rFonts w:cs="B Nazanin" w:hint="cs"/>
          <w:b/>
          <w:bCs/>
          <w:sz w:val="26"/>
          <w:szCs w:val="26"/>
          <w:rtl/>
        </w:rPr>
        <w:t>ندارند</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گفته</w:t>
      </w:r>
      <w:r w:rsidRPr="006018D4">
        <w:rPr>
          <w:rFonts w:cs="B Nazanin"/>
          <w:b/>
          <w:bCs/>
          <w:sz w:val="26"/>
          <w:szCs w:val="26"/>
          <w:rtl/>
        </w:rPr>
        <w:t xml:space="preserve"> </w:t>
      </w:r>
      <w:r w:rsidRPr="006018D4">
        <w:rPr>
          <w:rFonts w:cs="B Nazanin" w:hint="cs"/>
          <w:b/>
          <w:bCs/>
          <w:sz w:val="26"/>
          <w:szCs w:val="26"/>
          <w:rtl/>
        </w:rPr>
        <w:t>هاي</w:t>
      </w:r>
      <w:r w:rsidRPr="006018D4">
        <w:rPr>
          <w:rFonts w:cs="B Nazanin"/>
          <w:b/>
          <w:bCs/>
          <w:sz w:val="26"/>
          <w:szCs w:val="26"/>
          <w:rtl/>
        </w:rPr>
        <w:t xml:space="preserve"> </w:t>
      </w:r>
      <w:r w:rsidRPr="006018D4">
        <w:rPr>
          <w:rFonts w:cs="B Nazanin" w:hint="cs"/>
          <w:b/>
          <w:bCs/>
          <w:sz w:val="26"/>
          <w:szCs w:val="26"/>
          <w:rtl/>
        </w:rPr>
        <w:t>شان</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كنفرانس</w:t>
      </w:r>
      <w:r w:rsidRPr="006018D4">
        <w:rPr>
          <w:rFonts w:cs="B Nazanin"/>
          <w:b/>
          <w:bCs/>
          <w:sz w:val="26"/>
          <w:szCs w:val="26"/>
          <w:rtl/>
        </w:rPr>
        <w:t xml:space="preserve"> </w:t>
      </w:r>
      <w:r w:rsidRPr="006018D4">
        <w:rPr>
          <w:rFonts w:cs="B Nazanin" w:hint="cs"/>
          <w:b/>
          <w:bCs/>
          <w:sz w:val="26"/>
          <w:szCs w:val="26"/>
          <w:rtl/>
        </w:rPr>
        <w:t>سرتاسري</w:t>
      </w:r>
      <w:r w:rsidRPr="006018D4">
        <w:rPr>
          <w:rFonts w:cs="B Nazanin"/>
          <w:b/>
          <w:bCs/>
          <w:sz w:val="26"/>
          <w:szCs w:val="26"/>
          <w:rtl/>
        </w:rPr>
        <w:t xml:space="preserve"> </w:t>
      </w:r>
      <w:r w:rsidRPr="006018D4">
        <w:rPr>
          <w:rFonts w:cs="B Nazanin" w:hint="cs"/>
          <w:b/>
          <w:bCs/>
          <w:sz w:val="26"/>
          <w:szCs w:val="26"/>
          <w:rtl/>
        </w:rPr>
        <w:t>درين</w:t>
      </w:r>
      <w:r w:rsidRPr="006018D4">
        <w:rPr>
          <w:rFonts w:cs="B Nazanin"/>
          <w:b/>
          <w:bCs/>
          <w:sz w:val="26"/>
          <w:szCs w:val="26"/>
          <w:rtl/>
        </w:rPr>
        <w:t xml:space="preserve"> </w:t>
      </w:r>
      <w:r w:rsidRPr="006018D4">
        <w:rPr>
          <w:rFonts w:cs="B Nazanin" w:hint="cs"/>
          <w:b/>
          <w:bCs/>
          <w:sz w:val="26"/>
          <w:szCs w:val="26"/>
          <w:rtl/>
        </w:rPr>
        <w:t>مورد</w:t>
      </w:r>
      <w:r w:rsidRPr="006018D4">
        <w:rPr>
          <w:rFonts w:cs="B Nazanin"/>
          <w:b/>
          <w:bCs/>
          <w:sz w:val="26"/>
          <w:szCs w:val="26"/>
          <w:rtl/>
        </w:rPr>
        <w:t xml:space="preserve"> </w:t>
      </w:r>
      <w:r w:rsidRPr="006018D4">
        <w:rPr>
          <w:rFonts w:cs="B Nazanin" w:hint="cs"/>
          <w:b/>
          <w:bCs/>
          <w:sz w:val="26"/>
          <w:szCs w:val="26"/>
          <w:rtl/>
        </w:rPr>
        <w:t>توجه</w:t>
      </w:r>
      <w:r w:rsidRPr="006018D4">
        <w:rPr>
          <w:rFonts w:cs="B Nazanin"/>
          <w:b/>
          <w:bCs/>
          <w:sz w:val="26"/>
          <w:szCs w:val="26"/>
          <w:rtl/>
        </w:rPr>
        <w:t xml:space="preserve"> </w:t>
      </w:r>
      <w:r w:rsidRPr="006018D4">
        <w:rPr>
          <w:rFonts w:cs="B Nazanin" w:hint="cs"/>
          <w:b/>
          <w:bCs/>
          <w:sz w:val="26"/>
          <w:szCs w:val="26"/>
          <w:rtl/>
        </w:rPr>
        <w:t>كنيم</w:t>
      </w:r>
      <w:r w:rsidRPr="006018D4">
        <w:rPr>
          <w:rFonts w:cs="B Nazanin"/>
          <w:b/>
          <w:bCs/>
          <w:sz w:val="26"/>
          <w:szCs w:val="26"/>
          <w:rtl/>
        </w:rPr>
        <w:t xml:space="preserve">: </w:t>
      </w:r>
    </w:p>
    <w:p w:rsidR="006E030F" w:rsidRPr="006018D4" w:rsidRDefault="006E030F" w:rsidP="006018D4">
      <w:pPr>
        <w:spacing w:line="240" w:lineRule="auto"/>
        <w:jc w:val="both"/>
        <w:rPr>
          <w:rFonts w:cs="B Nazanin"/>
          <w:b/>
          <w:bCs/>
          <w:sz w:val="26"/>
          <w:szCs w:val="26"/>
          <w:rtl/>
        </w:rPr>
      </w:pPr>
      <w:r w:rsidRPr="006018D4">
        <w:rPr>
          <w:rFonts w:cs="B Nazanin" w:hint="eastAsia"/>
          <w:b/>
          <w:bCs/>
          <w:sz w:val="26"/>
          <w:szCs w:val="26"/>
          <w:rtl/>
        </w:rPr>
        <w:t>«</w:t>
      </w:r>
      <w:r w:rsidRPr="006018D4">
        <w:rPr>
          <w:rFonts w:cs="B Nazanin" w:hint="cs"/>
          <w:b/>
          <w:bCs/>
          <w:sz w:val="26"/>
          <w:szCs w:val="26"/>
          <w:rtl/>
        </w:rPr>
        <w:t>سوسياليزم</w:t>
      </w:r>
      <w:r w:rsidRPr="006018D4">
        <w:rPr>
          <w:rFonts w:cs="B Nazanin"/>
          <w:b/>
          <w:bCs/>
          <w:sz w:val="26"/>
          <w:szCs w:val="26"/>
          <w:rtl/>
        </w:rPr>
        <w:t xml:space="preserve"> </w:t>
      </w:r>
      <w:r w:rsidRPr="006018D4">
        <w:rPr>
          <w:rFonts w:cs="B Nazanin" w:hint="cs"/>
          <w:b/>
          <w:bCs/>
          <w:sz w:val="26"/>
          <w:szCs w:val="26"/>
          <w:rtl/>
        </w:rPr>
        <w:t>موجود</w:t>
      </w:r>
      <w:r w:rsidRPr="006018D4">
        <w:rPr>
          <w:rFonts w:cs="B Nazanin"/>
          <w:b/>
          <w:bCs/>
          <w:sz w:val="26"/>
          <w:szCs w:val="26"/>
          <w:rtl/>
        </w:rPr>
        <w:t xml:space="preserve"> </w:t>
      </w:r>
      <w:r w:rsidRPr="006018D4">
        <w:rPr>
          <w:rFonts w:cs="B Nazanin" w:hint="cs"/>
          <w:b/>
          <w:bCs/>
          <w:sz w:val="26"/>
          <w:szCs w:val="26"/>
          <w:rtl/>
        </w:rPr>
        <w:t>جهاني</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تمركز</w:t>
      </w:r>
      <w:r w:rsidRPr="006018D4">
        <w:rPr>
          <w:rFonts w:cs="B Nazanin"/>
          <w:b/>
          <w:bCs/>
          <w:sz w:val="26"/>
          <w:szCs w:val="26"/>
          <w:rtl/>
        </w:rPr>
        <w:t xml:space="preserve"> </w:t>
      </w:r>
      <w:r w:rsidRPr="006018D4">
        <w:rPr>
          <w:rFonts w:cs="B Nazanin" w:hint="cs"/>
          <w:b/>
          <w:bCs/>
          <w:sz w:val="26"/>
          <w:szCs w:val="26"/>
          <w:rtl/>
        </w:rPr>
        <w:t>قدرت</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دست</w:t>
      </w:r>
      <w:r w:rsidRPr="006018D4">
        <w:rPr>
          <w:rFonts w:cs="B Nazanin"/>
          <w:b/>
          <w:bCs/>
          <w:sz w:val="26"/>
          <w:szCs w:val="26"/>
          <w:rtl/>
        </w:rPr>
        <w:t xml:space="preserve"> </w:t>
      </w:r>
      <w:r w:rsidRPr="006018D4">
        <w:rPr>
          <w:rFonts w:cs="B Nazanin" w:hint="cs"/>
          <w:b/>
          <w:bCs/>
          <w:sz w:val="26"/>
          <w:szCs w:val="26"/>
          <w:rtl/>
        </w:rPr>
        <w:t>حزب</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روشنفكران</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دست</w:t>
      </w:r>
      <w:r w:rsidRPr="006018D4">
        <w:rPr>
          <w:rFonts w:cs="B Nazanin"/>
          <w:b/>
          <w:bCs/>
          <w:sz w:val="26"/>
          <w:szCs w:val="26"/>
          <w:rtl/>
        </w:rPr>
        <w:t xml:space="preserve"> </w:t>
      </w:r>
      <w:r w:rsidRPr="006018D4">
        <w:rPr>
          <w:rFonts w:cs="B Nazanin" w:hint="cs"/>
          <w:b/>
          <w:bCs/>
          <w:sz w:val="26"/>
          <w:szCs w:val="26"/>
          <w:rtl/>
        </w:rPr>
        <w:t>داشتن</w:t>
      </w:r>
      <w:r w:rsidRPr="006018D4">
        <w:rPr>
          <w:rFonts w:cs="B Nazanin"/>
          <w:b/>
          <w:bCs/>
          <w:sz w:val="26"/>
          <w:szCs w:val="26"/>
          <w:rtl/>
        </w:rPr>
        <w:t xml:space="preserve"> </w:t>
      </w:r>
      <w:r w:rsidRPr="006018D4">
        <w:rPr>
          <w:rFonts w:cs="B Nazanin" w:hint="cs"/>
          <w:b/>
          <w:bCs/>
          <w:sz w:val="26"/>
          <w:szCs w:val="26"/>
          <w:rtl/>
        </w:rPr>
        <w:t>اقتصاد</w:t>
      </w:r>
      <w:r w:rsidRPr="006018D4">
        <w:rPr>
          <w:rFonts w:cs="B Nazanin"/>
          <w:b/>
          <w:bCs/>
          <w:sz w:val="26"/>
          <w:szCs w:val="26"/>
          <w:rtl/>
        </w:rPr>
        <w:t xml:space="preserve"> </w:t>
      </w:r>
      <w:r w:rsidRPr="006018D4">
        <w:rPr>
          <w:rFonts w:cs="B Nazanin" w:hint="cs"/>
          <w:b/>
          <w:bCs/>
          <w:sz w:val="26"/>
          <w:szCs w:val="26"/>
          <w:rtl/>
        </w:rPr>
        <w:t>دولتي،</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دست</w:t>
      </w:r>
      <w:r w:rsidRPr="006018D4">
        <w:rPr>
          <w:rFonts w:cs="B Nazanin"/>
          <w:b/>
          <w:bCs/>
          <w:sz w:val="26"/>
          <w:szCs w:val="26"/>
          <w:rtl/>
        </w:rPr>
        <w:t xml:space="preserve"> </w:t>
      </w:r>
      <w:r w:rsidRPr="006018D4">
        <w:rPr>
          <w:rFonts w:cs="B Nazanin" w:hint="cs"/>
          <w:b/>
          <w:bCs/>
          <w:sz w:val="26"/>
          <w:szCs w:val="26"/>
          <w:rtl/>
        </w:rPr>
        <w:t>داشتن</w:t>
      </w:r>
      <w:r w:rsidRPr="006018D4">
        <w:rPr>
          <w:rFonts w:cs="B Nazanin"/>
          <w:b/>
          <w:bCs/>
          <w:sz w:val="26"/>
          <w:szCs w:val="26"/>
          <w:rtl/>
        </w:rPr>
        <w:t xml:space="preserve"> </w:t>
      </w:r>
      <w:r w:rsidRPr="006018D4">
        <w:rPr>
          <w:rFonts w:cs="B Nazanin" w:hint="cs"/>
          <w:b/>
          <w:bCs/>
          <w:sz w:val="26"/>
          <w:szCs w:val="26"/>
          <w:rtl/>
        </w:rPr>
        <w:t>تمام</w:t>
      </w:r>
      <w:r w:rsidRPr="006018D4">
        <w:rPr>
          <w:rFonts w:cs="B Nazanin"/>
          <w:b/>
          <w:bCs/>
          <w:sz w:val="26"/>
          <w:szCs w:val="26"/>
          <w:rtl/>
        </w:rPr>
        <w:t xml:space="preserve"> </w:t>
      </w:r>
      <w:r w:rsidRPr="006018D4">
        <w:rPr>
          <w:rFonts w:cs="B Nazanin" w:hint="cs"/>
          <w:b/>
          <w:bCs/>
          <w:sz w:val="26"/>
          <w:szCs w:val="26"/>
          <w:rtl/>
        </w:rPr>
        <w:t>نيازهاي</w:t>
      </w:r>
      <w:r w:rsidRPr="006018D4">
        <w:rPr>
          <w:rFonts w:cs="B Nazanin"/>
          <w:b/>
          <w:bCs/>
          <w:sz w:val="26"/>
          <w:szCs w:val="26"/>
          <w:rtl/>
        </w:rPr>
        <w:t xml:space="preserve"> </w:t>
      </w:r>
      <w:r w:rsidRPr="006018D4">
        <w:rPr>
          <w:rFonts w:cs="B Nazanin" w:hint="cs"/>
          <w:b/>
          <w:bCs/>
          <w:sz w:val="26"/>
          <w:szCs w:val="26"/>
          <w:rtl/>
        </w:rPr>
        <w:t>روبنائي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افكار</w:t>
      </w:r>
      <w:r w:rsidRPr="006018D4">
        <w:rPr>
          <w:rFonts w:cs="B Nazanin"/>
          <w:b/>
          <w:bCs/>
          <w:sz w:val="26"/>
          <w:szCs w:val="26"/>
          <w:rtl/>
        </w:rPr>
        <w:t xml:space="preserve"> </w:t>
      </w:r>
      <w:r w:rsidRPr="006018D4">
        <w:rPr>
          <w:rFonts w:cs="B Nazanin" w:hint="cs"/>
          <w:b/>
          <w:bCs/>
          <w:sz w:val="26"/>
          <w:szCs w:val="26"/>
          <w:rtl/>
        </w:rPr>
        <w:t>ميخواهد</w:t>
      </w:r>
      <w:r w:rsidRPr="006018D4">
        <w:rPr>
          <w:rFonts w:cs="B Nazanin"/>
          <w:b/>
          <w:bCs/>
          <w:sz w:val="26"/>
          <w:szCs w:val="26"/>
          <w:rtl/>
        </w:rPr>
        <w:t xml:space="preserve"> [</w:t>
      </w:r>
      <w:r w:rsidRPr="006018D4">
        <w:rPr>
          <w:rFonts w:cs="B Nazanin" w:hint="cs"/>
          <w:b/>
          <w:bCs/>
          <w:sz w:val="26"/>
          <w:szCs w:val="26"/>
          <w:rtl/>
        </w:rPr>
        <w:t>دیکتاتوری</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تطبيق</w:t>
      </w:r>
      <w:r w:rsidRPr="006018D4">
        <w:rPr>
          <w:rFonts w:cs="B Nazanin"/>
          <w:b/>
          <w:bCs/>
          <w:sz w:val="26"/>
          <w:szCs w:val="26"/>
          <w:rtl/>
        </w:rPr>
        <w:t xml:space="preserve"> </w:t>
      </w:r>
      <w:r w:rsidRPr="006018D4">
        <w:rPr>
          <w:rFonts w:cs="B Nazanin" w:hint="cs"/>
          <w:b/>
          <w:bCs/>
          <w:sz w:val="26"/>
          <w:szCs w:val="26"/>
          <w:rtl/>
        </w:rPr>
        <w:t>بكند</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خود</w:t>
      </w:r>
      <w:r w:rsidRPr="006018D4">
        <w:rPr>
          <w:rFonts w:cs="B Nazanin"/>
          <w:b/>
          <w:bCs/>
          <w:sz w:val="26"/>
          <w:szCs w:val="26"/>
          <w:rtl/>
        </w:rPr>
        <w:t xml:space="preserve"> </w:t>
      </w:r>
      <w:r w:rsidRPr="006018D4">
        <w:rPr>
          <w:rFonts w:cs="B Nazanin" w:hint="cs"/>
          <w:b/>
          <w:bCs/>
          <w:sz w:val="26"/>
          <w:szCs w:val="26"/>
          <w:rtl/>
        </w:rPr>
        <w:t>يك</w:t>
      </w:r>
      <w:r w:rsidRPr="006018D4">
        <w:rPr>
          <w:rFonts w:cs="B Nazanin"/>
          <w:b/>
          <w:bCs/>
          <w:sz w:val="26"/>
          <w:szCs w:val="26"/>
          <w:rtl/>
        </w:rPr>
        <w:t xml:space="preserve"> </w:t>
      </w:r>
      <w:r w:rsidRPr="006018D4">
        <w:rPr>
          <w:rFonts w:cs="B Nazanin" w:hint="cs"/>
          <w:b/>
          <w:bCs/>
          <w:sz w:val="26"/>
          <w:szCs w:val="26"/>
          <w:rtl/>
        </w:rPr>
        <w:t>پديدۀ</w:t>
      </w:r>
      <w:r w:rsidRPr="006018D4">
        <w:rPr>
          <w:rFonts w:cs="B Nazanin"/>
          <w:b/>
          <w:bCs/>
          <w:sz w:val="26"/>
          <w:szCs w:val="26"/>
          <w:rtl/>
        </w:rPr>
        <w:t xml:space="preserve"> </w:t>
      </w:r>
      <w:r w:rsidRPr="006018D4">
        <w:rPr>
          <w:rFonts w:cs="B Nazanin" w:hint="cs"/>
          <w:b/>
          <w:bCs/>
          <w:sz w:val="26"/>
          <w:szCs w:val="26"/>
          <w:rtl/>
        </w:rPr>
        <w:t>بسيار</w:t>
      </w:r>
      <w:r w:rsidRPr="006018D4">
        <w:rPr>
          <w:rFonts w:cs="B Nazanin"/>
          <w:b/>
          <w:bCs/>
          <w:sz w:val="26"/>
          <w:szCs w:val="26"/>
          <w:rtl/>
        </w:rPr>
        <w:t xml:space="preserve"> </w:t>
      </w:r>
      <w:r w:rsidRPr="006018D4">
        <w:rPr>
          <w:rFonts w:cs="B Nazanin" w:hint="cs"/>
          <w:b/>
          <w:bCs/>
          <w:sz w:val="26"/>
          <w:szCs w:val="26"/>
          <w:rtl/>
        </w:rPr>
        <w:t>طبيعي</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تطبيقی</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مقياس</w:t>
      </w:r>
      <w:r w:rsidRPr="006018D4">
        <w:rPr>
          <w:rFonts w:cs="B Nazanin"/>
          <w:b/>
          <w:bCs/>
          <w:sz w:val="26"/>
          <w:szCs w:val="26"/>
          <w:rtl/>
        </w:rPr>
        <w:t xml:space="preserve"> </w:t>
      </w:r>
      <w:r w:rsidRPr="006018D4">
        <w:rPr>
          <w:rFonts w:cs="B Nazanin" w:hint="cs"/>
          <w:b/>
          <w:bCs/>
          <w:sz w:val="26"/>
          <w:szCs w:val="26"/>
          <w:rtl/>
        </w:rPr>
        <w:t>جهاني</w:t>
      </w:r>
      <w:r w:rsidRPr="006018D4">
        <w:rPr>
          <w:rFonts w:cs="B Nazanin"/>
          <w:b/>
          <w:bCs/>
          <w:sz w:val="26"/>
          <w:szCs w:val="26"/>
          <w:rtl/>
        </w:rPr>
        <w:t xml:space="preserve"> </w:t>
      </w:r>
      <w:r w:rsidRPr="006018D4">
        <w:rPr>
          <w:rFonts w:cs="B Nazanin" w:hint="cs"/>
          <w:b/>
          <w:bCs/>
          <w:sz w:val="26"/>
          <w:szCs w:val="26"/>
          <w:rtl/>
        </w:rPr>
        <w:t>بوجود</w:t>
      </w:r>
      <w:r w:rsidRPr="006018D4">
        <w:rPr>
          <w:rFonts w:cs="B Nazanin"/>
          <w:b/>
          <w:bCs/>
          <w:sz w:val="26"/>
          <w:szCs w:val="26"/>
          <w:rtl/>
        </w:rPr>
        <w:t xml:space="preserve"> </w:t>
      </w:r>
      <w:r w:rsidRPr="006018D4">
        <w:rPr>
          <w:rFonts w:cs="B Nazanin" w:hint="cs"/>
          <w:b/>
          <w:bCs/>
          <w:sz w:val="26"/>
          <w:szCs w:val="26"/>
          <w:rtl/>
        </w:rPr>
        <w:t>آمده،</w:t>
      </w:r>
      <w:r w:rsidRPr="006018D4">
        <w:rPr>
          <w:rFonts w:cs="B Nazanin"/>
          <w:b/>
          <w:bCs/>
          <w:sz w:val="26"/>
          <w:szCs w:val="26"/>
          <w:rtl/>
        </w:rPr>
        <w:t xml:space="preserve"> </w:t>
      </w:r>
      <w:r w:rsidRPr="006018D4">
        <w:rPr>
          <w:rFonts w:cs="B Nazanin" w:hint="cs"/>
          <w:b/>
          <w:bCs/>
          <w:sz w:val="26"/>
          <w:szCs w:val="26"/>
          <w:rtl/>
        </w:rPr>
        <w:t>امپریالیزم</w:t>
      </w:r>
      <w:r w:rsidRPr="006018D4">
        <w:rPr>
          <w:rFonts w:cs="B Nazanin"/>
          <w:b/>
          <w:bCs/>
          <w:sz w:val="26"/>
          <w:szCs w:val="26"/>
          <w:rtl/>
        </w:rPr>
        <w:t xml:space="preserve"> </w:t>
      </w:r>
      <w:r w:rsidRPr="006018D4">
        <w:rPr>
          <w:rFonts w:cs="B Nazanin" w:hint="cs"/>
          <w:b/>
          <w:bCs/>
          <w:sz w:val="26"/>
          <w:szCs w:val="26"/>
          <w:rtl/>
        </w:rPr>
        <w:t>شوروی،</w:t>
      </w:r>
      <w:r w:rsidRPr="006018D4">
        <w:rPr>
          <w:rFonts w:cs="B Nazanin"/>
          <w:b/>
          <w:bCs/>
          <w:sz w:val="26"/>
          <w:szCs w:val="26"/>
          <w:rtl/>
        </w:rPr>
        <w:t xml:space="preserve"> </w:t>
      </w:r>
      <w:r w:rsidRPr="006018D4">
        <w:rPr>
          <w:rFonts w:cs="B Nazanin" w:hint="cs"/>
          <w:b/>
          <w:bCs/>
          <w:sz w:val="26"/>
          <w:szCs w:val="26"/>
          <w:rtl/>
        </w:rPr>
        <w:t>ملت</w:t>
      </w:r>
      <w:r w:rsidRPr="006018D4">
        <w:rPr>
          <w:rFonts w:cs="B Nazanin"/>
          <w:b/>
          <w:bCs/>
          <w:sz w:val="26"/>
          <w:szCs w:val="26"/>
          <w:rtl/>
        </w:rPr>
        <w:t xml:space="preserve"> </w:t>
      </w:r>
      <w:r w:rsidRPr="006018D4">
        <w:rPr>
          <w:rFonts w:cs="B Nazanin" w:hint="cs"/>
          <w:b/>
          <w:bCs/>
          <w:sz w:val="26"/>
          <w:szCs w:val="26"/>
          <w:rtl/>
        </w:rPr>
        <w:t>ما</w:t>
      </w:r>
      <w:r w:rsidRPr="006018D4">
        <w:rPr>
          <w:rFonts w:cs="B Nazanin"/>
          <w:b/>
          <w:bCs/>
          <w:sz w:val="26"/>
          <w:szCs w:val="26"/>
          <w:rtl/>
        </w:rPr>
        <w:t xml:space="preserve"> </w:t>
      </w:r>
      <w:r w:rsidRPr="006018D4">
        <w:rPr>
          <w:rFonts w:cs="B Nazanin" w:hint="cs"/>
          <w:b/>
          <w:bCs/>
          <w:sz w:val="26"/>
          <w:szCs w:val="26"/>
          <w:rtl/>
        </w:rPr>
        <w:t>حد</w:t>
      </w:r>
      <w:r w:rsidRPr="006018D4">
        <w:rPr>
          <w:rFonts w:cs="B Nazanin"/>
          <w:b/>
          <w:bCs/>
          <w:sz w:val="26"/>
          <w:szCs w:val="26"/>
          <w:rtl/>
        </w:rPr>
        <w:t xml:space="preserve"> </w:t>
      </w:r>
      <w:r w:rsidRPr="006018D4">
        <w:rPr>
          <w:rFonts w:cs="B Nazanin" w:hint="cs"/>
          <w:b/>
          <w:bCs/>
          <w:sz w:val="26"/>
          <w:szCs w:val="26"/>
          <w:rtl/>
        </w:rPr>
        <w:t>اقل</w:t>
      </w:r>
      <w:r w:rsidRPr="006018D4">
        <w:rPr>
          <w:rFonts w:cs="B Nazanin"/>
          <w:b/>
          <w:bCs/>
          <w:sz w:val="26"/>
          <w:szCs w:val="26"/>
          <w:rtl/>
        </w:rPr>
        <w:t xml:space="preserve"> </w:t>
      </w:r>
      <w:r w:rsidRPr="006018D4">
        <w:rPr>
          <w:rFonts w:cs="B Nazanin" w:hint="cs"/>
          <w:b/>
          <w:bCs/>
          <w:sz w:val="26"/>
          <w:szCs w:val="26"/>
          <w:rtl/>
        </w:rPr>
        <w:t>ضربتش</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مي</w:t>
      </w:r>
      <w:r w:rsidRPr="006018D4">
        <w:rPr>
          <w:rFonts w:cs="B Nazanin"/>
          <w:b/>
          <w:bCs/>
          <w:sz w:val="26"/>
          <w:szCs w:val="26"/>
          <w:rtl/>
        </w:rPr>
        <w:t xml:space="preserve"> </w:t>
      </w:r>
      <w:r w:rsidRPr="006018D4">
        <w:rPr>
          <w:rFonts w:cs="B Nazanin" w:hint="cs"/>
          <w:b/>
          <w:bCs/>
          <w:sz w:val="26"/>
          <w:szCs w:val="26"/>
          <w:rtl/>
        </w:rPr>
        <w:t>خورد</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سيستم</w:t>
      </w:r>
      <w:r w:rsidRPr="006018D4">
        <w:rPr>
          <w:rFonts w:cs="B Nazanin"/>
          <w:b/>
          <w:bCs/>
          <w:sz w:val="26"/>
          <w:szCs w:val="26"/>
          <w:rtl/>
        </w:rPr>
        <w:t xml:space="preserve"> </w:t>
      </w:r>
      <w:r w:rsidRPr="006018D4">
        <w:rPr>
          <w:rFonts w:cs="B Nazanin" w:hint="cs"/>
          <w:b/>
          <w:bCs/>
          <w:sz w:val="26"/>
          <w:szCs w:val="26"/>
          <w:rtl/>
        </w:rPr>
        <w:t>تمركز</w:t>
      </w:r>
      <w:r w:rsidRPr="006018D4">
        <w:rPr>
          <w:rFonts w:cs="B Nazanin"/>
          <w:b/>
          <w:bCs/>
          <w:sz w:val="26"/>
          <w:szCs w:val="26"/>
          <w:rtl/>
        </w:rPr>
        <w:t xml:space="preserve"> </w:t>
      </w:r>
      <w:r w:rsidRPr="006018D4">
        <w:rPr>
          <w:rFonts w:cs="B Nazanin" w:hint="cs"/>
          <w:b/>
          <w:bCs/>
          <w:sz w:val="26"/>
          <w:szCs w:val="26"/>
          <w:rtl/>
        </w:rPr>
        <w:t>قدرت</w:t>
      </w:r>
      <w:r w:rsidRPr="006018D4">
        <w:rPr>
          <w:rFonts w:cs="B Nazanin"/>
          <w:b/>
          <w:bCs/>
          <w:sz w:val="26"/>
          <w:szCs w:val="26"/>
          <w:rtl/>
        </w:rPr>
        <w:t xml:space="preserve"> </w:t>
      </w:r>
      <w:r w:rsidRPr="006018D4">
        <w:rPr>
          <w:rFonts w:cs="B Nazanin" w:hint="cs"/>
          <w:b/>
          <w:bCs/>
          <w:sz w:val="26"/>
          <w:szCs w:val="26"/>
          <w:rtl/>
        </w:rPr>
        <w:t>يك</w:t>
      </w:r>
      <w:r w:rsidRPr="006018D4">
        <w:rPr>
          <w:rFonts w:cs="B Nazanin"/>
          <w:b/>
          <w:bCs/>
          <w:sz w:val="26"/>
          <w:szCs w:val="26"/>
          <w:rtl/>
        </w:rPr>
        <w:t xml:space="preserve"> </w:t>
      </w:r>
      <w:r w:rsidRPr="006018D4">
        <w:rPr>
          <w:rFonts w:cs="B Nazanin" w:hint="cs"/>
          <w:b/>
          <w:bCs/>
          <w:sz w:val="26"/>
          <w:szCs w:val="26"/>
          <w:rtl/>
        </w:rPr>
        <w:t>نمونۀ</w:t>
      </w:r>
      <w:r w:rsidRPr="006018D4">
        <w:rPr>
          <w:rFonts w:cs="B Nazanin"/>
          <w:b/>
          <w:bCs/>
          <w:sz w:val="26"/>
          <w:szCs w:val="26"/>
          <w:rtl/>
        </w:rPr>
        <w:t xml:space="preserve"> </w:t>
      </w:r>
      <w:r w:rsidRPr="006018D4">
        <w:rPr>
          <w:rFonts w:cs="B Nazanin" w:hint="cs"/>
          <w:b/>
          <w:bCs/>
          <w:sz w:val="26"/>
          <w:szCs w:val="26"/>
          <w:rtl/>
        </w:rPr>
        <w:t>منفي</w:t>
      </w:r>
      <w:r w:rsidRPr="006018D4">
        <w:rPr>
          <w:rFonts w:cs="B Nazanin"/>
          <w:b/>
          <w:bCs/>
          <w:sz w:val="26"/>
          <w:szCs w:val="26"/>
          <w:rtl/>
        </w:rPr>
        <w:t xml:space="preserve"> </w:t>
      </w:r>
      <w:r w:rsidRPr="006018D4">
        <w:rPr>
          <w:rFonts w:cs="B Nazanin" w:hint="cs"/>
          <w:b/>
          <w:bCs/>
          <w:sz w:val="26"/>
          <w:szCs w:val="26"/>
          <w:rtl/>
        </w:rPr>
        <w:t>جهاني</w:t>
      </w:r>
      <w:r w:rsidRPr="006018D4">
        <w:rPr>
          <w:rFonts w:cs="B Nazanin"/>
          <w:b/>
          <w:bCs/>
          <w:sz w:val="26"/>
          <w:szCs w:val="26"/>
          <w:rtl/>
        </w:rPr>
        <w:t xml:space="preserve"> </w:t>
      </w:r>
      <w:r w:rsidRPr="006018D4">
        <w:rPr>
          <w:rFonts w:cs="B Nazanin" w:hint="cs"/>
          <w:b/>
          <w:bCs/>
          <w:sz w:val="26"/>
          <w:szCs w:val="26"/>
          <w:rtl/>
        </w:rPr>
        <w:t>راعرضه</w:t>
      </w:r>
      <w:r w:rsidRPr="006018D4">
        <w:rPr>
          <w:rFonts w:cs="B Nazanin"/>
          <w:b/>
          <w:bCs/>
          <w:sz w:val="26"/>
          <w:szCs w:val="26"/>
          <w:rtl/>
        </w:rPr>
        <w:t xml:space="preserve"> </w:t>
      </w:r>
      <w:r w:rsidRPr="006018D4">
        <w:rPr>
          <w:rFonts w:cs="B Nazanin" w:hint="cs"/>
          <w:b/>
          <w:bCs/>
          <w:sz w:val="26"/>
          <w:szCs w:val="26"/>
          <w:rtl/>
        </w:rPr>
        <w:t>كرد</w:t>
      </w:r>
      <w:r w:rsidRPr="006018D4">
        <w:rPr>
          <w:rFonts w:cs="B Nazanin"/>
          <w:b/>
          <w:bCs/>
          <w:sz w:val="26"/>
          <w:szCs w:val="26"/>
          <w:rtl/>
        </w:rPr>
        <w:t xml:space="preserve"> ... </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چپ</w:t>
      </w:r>
      <w:r w:rsidRPr="006018D4">
        <w:rPr>
          <w:rFonts w:cs="B Nazanin"/>
          <w:b/>
          <w:bCs/>
          <w:sz w:val="26"/>
          <w:szCs w:val="26"/>
          <w:rtl/>
        </w:rPr>
        <w:t xml:space="preserve"> </w:t>
      </w:r>
      <w:r w:rsidRPr="006018D4">
        <w:rPr>
          <w:rFonts w:cs="B Nazanin" w:hint="cs"/>
          <w:b/>
          <w:bCs/>
          <w:sz w:val="26"/>
          <w:szCs w:val="26"/>
          <w:rtl/>
        </w:rPr>
        <w:t>سنتي</w:t>
      </w:r>
      <w:r w:rsidRPr="006018D4">
        <w:rPr>
          <w:rFonts w:cs="B Nazanin"/>
          <w:b/>
          <w:bCs/>
          <w:sz w:val="26"/>
          <w:szCs w:val="26"/>
          <w:rtl/>
        </w:rPr>
        <w:t xml:space="preserve"> </w:t>
      </w:r>
      <w:r w:rsidRPr="006018D4">
        <w:rPr>
          <w:rFonts w:cs="B Nazanin" w:hint="cs"/>
          <w:b/>
          <w:bCs/>
          <w:sz w:val="26"/>
          <w:szCs w:val="26"/>
          <w:rtl/>
        </w:rPr>
        <w:t>ما</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تازه</w:t>
      </w:r>
      <w:r w:rsidRPr="006018D4">
        <w:rPr>
          <w:rFonts w:cs="B Nazanin"/>
          <w:b/>
          <w:bCs/>
          <w:sz w:val="26"/>
          <w:szCs w:val="26"/>
          <w:rtl/>
        </w:rPr>
        <w:t xml:space="preserve"> </w:t>
      </w:r>
      <w:r w:rsidRPr="006018D4">
        <w:rPr>
          <w:rFonts w:cs="B Nazanin" w:hint="cs"/>
          <w:b/>
          <w:bCs/>
          <w:sz w:val="26"/>
          <w:szCs w:val="26"/>
          <w:rtl/>
        </w:rPr>
        <w:t>انديشان</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تمامي</w:t>
      </w:r>
      <w:r w:rsidRPr="006018D4">
        <w:rPr>
          <w:rFonts w:cs="B Nazanin"/>
          <w:b/>
          <w:bCs/>
          <w:sz w:val="26"/>
          <w:szCs w:val="26"/>
          <w:rtl/>
        </w:rPr>
        <w:t xml:space="preserve"> </w:t>
      </w:r>
      <w:r w:rsidRPr="006018D4">
        <w:rPr>
          <w:rFonts w:cs="B Nazanin" w:hint="cs"/>
          <w:b/>
          <w:bCs/>
          <w:sz w:val="26"/>
          <w:szCs w:val="26"/>
          <w:rtl/>
        </w:rPr>
        <w:t>پيشگامان</w:t>
      </w:r>
      <w:r w:rsidRPr="006018D4">
        <w:rPr>
          <w:rFonts w:cs="B Nazanin"/>
          <w:b/>
          <w:bCs/>
          <w:sz w:val="26"/>
          <w:szCs w:val="26"/>
          <w:rtl/>
        </w:rPr>
        <w:t xml:space="preserve"> </w:t>
      </w:r>
      <w:r w:rsidRPr="006018D4">
        <w:rPr>
          <w:rFonts w:cs="B Nazanin" w:hint="cs"/>
          <w:b/>
          <w:bCs/>
          <w:sz w:val="26"/>
          <w:szCs w:val="26"/>
          <w:rtl/>
        </w:rPr>
        <w:t>عقايد</w:t>
      </w:r>
      <w:r w:rsidRPr="006018D4">
        <w:rPr>
          <w:rFonts w:cs="B Nazanin"/>
          <w:b/>
          <w:bCs/>
          <w:sz w:val="26"/>
          <w:szCs w:val="26"/>
          <w:rtl/>
        </w:rPr>
        <w:t xml:space="preserve"> </w:t>
      </w:r>
      <w:r w:rsidRPr="006018D4">
        <w:rPr>
          <w:rFonts w:cs="B Nazanin" w:hint="cs"/>
          <w:b/>
          <w:bCs/>
          <w:sz w:val="26"/>
          <w:szCs w:val="26"/>
          <w:rtl/>
        </w:rPr>
        <w:t>بشريت</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يك</w:t>
      </w:r>
      <w:r w:rsidRPr="006018D4">
        <w:rPr>
          <w:rFonts w:cs="B Nazanin"/>
          <w:b/>
          <w:bCs/>
          <w:sz w:val="26"/>
          <w:szCs w:val="26"/>
          <w:rtl/>
        </w:rPr>
        <w:t xml:space="preserve"> </w:t>
      </w:r>
      <w:r w:rsidRPr="006018D4">
        <w:rPr>
          <w:rFonts w:cs="B Nazanin" w:hint="cs"/>
          <w:b/>
          <w:bCs/>
          <w:sz w:val="26"/>
          <w:szCs w:val="26"/>
          <w:rtl/>
        </w:rPr>
        <w:t>وجه</w:t>
      </w:r>
      <w:r w:rsidRPr="006018D4">
        <w:rPr>
          <w:rFonts w:cs="B Nazanin"/>
          <w:b/>
          <w:bCs/>
          <w:sz w:val="26"/>
          <w:szCs w:val="26"/>
          <w:rtl/>
        </w:rPr>
        <w:t xml:space="preserve"> </w:t>
      </w:r>
      <w:r w:rsidRPr="006018D4">
        <w:rPr>
          <w:rFonts w:cs="B Nazanin" w:hint="cs"/>
          <w:b/>
          <w:bCs/>
          <w:sz w:val="26"/>
          <w:szCs w:val="26"/>
          <w:rtl/>
        </w:rPr>
        <w:t>تمايز</w:t>
      </w:r>
      <w:r w:rsidRPr="006018D4">
        <w:rPr>
          <w:rFonts w:cs="B Nazanin"/>
          <w:b/>
          <w:bCs/>
          <w:sz w:val="26"/>
          <w:szCs w:val="26"/>
          <w:rtl/>
        </w:rPr>
        <w:t xml:space="preserve"> </w:t>
      </w:r>
      <w:r w:rsidRPr="006018D4">
        <w:rPr>
          <w:rFonts w:cs="B Nazanin" w:hint="cs"/>
          <w:b/>
          <w:bCs/>
          <w:sz w:val="26"/>
          <w:szCs w:val="26"/>
          <w:rtl/>
        </w:rPr>
        <w:t>قرار</w:t>
      </w:r>
      <w:r w:rsidRPr="006018D4">
        <w:rPr>
          <w:rFonts w:cs="B Nazanin"/>
          <w:b/>
          <w:bCs/>
          <w:sz w:val="26"/>
          <w:szCs w:val="26"/>
          <w:rtl/>
        </w:rPr>
        <w:t xml:space="preserve"> </w:t>
      </w:r>
      <w:r w:rsidRPr="006018D4">
        <w:rPr>
          <w:rFonts w:cs="B Nazanin" w:hint="cs"/>
          <w:b/>
          <w:bCs/>
          <w:sz w:val="26"/>
          <w:szCs w:val="26"/>
          <w:rtl/>
        </w:rPr>
        <w:t>ميگيرد</w:t>
      </w:r>
      <w:r w:rsidRPr="006018D4">
        <w:rPr>
          <w:rFonts w:cs="B Nazanin"/>
          <w:b/>
          <w:bCs/>
          <w:sz w:val="26"/>
          <w:szCs w:val="26"/>
          <w:rtl/>
        </w:rPr>
        <w:t xml:space="preserve">. </w:t>
      </w:r>
      <w:r w:rsidRPr="006018D4">
        <w:rPr>
          <w:rFonts w:cs="B Nazanin" w:hint="cs"/>
          <w:b/>
          <w:bCs/>
          <w:sz w:val="26"/>
          <w:szCs w:val="26"/>
          <w:rtl/>
        </w:rPr>
        <w:t>من</w:t>
      </w:r>
      <w:r w:rsidRPr="006018D4">
        <w:rPr>
          <w:rFonts w:cs="B Nazanin"/>
          <w:b/>
          <w:bCs/>
          <w:sz w:val="26"/>
          <w:szCs w:val="26"/>
          <w:rtl/>
        </w:rPr>
        <w:t xml:space="preserve"> </w:t>
      </w:r>
      <w:r w:rsidRPr="006018D4">
        <w:rPr>
          <w:rFonts w:cs="B Nazanin" w:hint="cs"/>
          <w:b/>
          <w:bCs/>
          <w:sz w:val="26"/>
          <w:szCs w:val="26"/>
          <w:rtl/>
        </w:rPr>
        <w:t>خدمت</w:t>
      </w:r>
      <w:r w:rsidRPr="006018D4">
        <w:rPr>
          <w:rFonts w:cs="B Nazanin"/>
          <w:b/>
          <w:bCs/>
          <w:sz w:val="26"/>
          <w:szCs w:val="26"/>
          <w:rtl/>
        </w:rPr>
        <w:t xml:space="preserve"> </w:t>
      </w:r>
      <w:r w:rsidRPr="006018D4">
        <w:rPr>
          <w:rFonts w:cs="B Nazanin" w:hint="cs"/>
          <w:b/>
          <w:bCs/>
          <w:sz w:val="26"/>
          <w:szCs w:val="26"/>
          <w:rtl/>
        </w:rPr>
        <w:t>رفقا</w:t>
      </w:r>
      <w:r w:rsidRPr="006018D4">
        <w:rPr>
          <w:rFonts w:cs="B Nazanin"/>
          <w:b/>
          <w:bCs/>
          <w:sz w:val="26"/>
          <w:szCs w:val="26"/>
          <w:rtl/>
        </w:rPr>
        <w:t xml:space="preserve"> </w:t>
      </w:r>
      <w:r w:rsidRPr="006018D4">
        <w:rPr>
          <w:rFonts w:cs="B Nazanin" w:hint="cs"/>
          <w:b/>
          <w:bCs/>
          <w:sz w:val="26"/>
          <w:szCs w:val="26"/>
          <w:rtl/>
        </w:rPr>
        <w:t>عرض</w:t>
      </w:r>
      <w:r w:rsidRPr="006018D4">
        <w:rPr>
          <w:rFonts w:cs="B Nazanin"/>
          <w:b/>
          <w:bCs/>
          <w:sz w:val="26"/>
          <w:szCs w:val="26"/>
          <w:rtl/>
        </w:rPr>
        <w:t xml:space="preserve"> </w:t>
      </w:r>
      <w:r w:rsidRPr="006018D4">
        <w:rPr>
          <w:rFonts w:cs="B Nazanin" w:hint="cs"/>
          <w:b/>
          <w:bCs/>
          <w:sz w:val="26"/>
          <w:szCs w:val="26"/>
          <w:rtl/>
        </w:rPr>
        <w:t>ميكنم</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ديد</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مكتب</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نقض</w:t>
      </w:r>
      <w:r w:rsidRPr="006018D4">
        <w:rPr>
          <w:rFonts w:cs="B Nazanin"/>
          <w:b/>
          <w:bCs/>
          <w:sz w:val="26"/>
          <w:szCs w:val="26"/>
          <w:rtl/>
        </w:rPr>
        <w:t xml:space="preserve"> </w:t>
      </w:r>
      <w:r w:rsidRPr="006018D4">
        <w:rPr>
          <w:rFonts w:cs="B Nazanin" w:hint="cs"/>
          <w:b/>
          <w:bCs/>
          <w:sz w:val="26"/>
          <w:szCs w:val="26"/>
          <w:rtl/>
        </w:rPr>
        <w:t>دموكراسي</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نقض</w:t>
      </w:r>
      <w:r w:rsidRPr="006018D4">
        <w:rPr>
          <w:rFonts w:cs="B Nazanin"/>
          <w:b/>
          <w:bCs/>
          <w:sz w:val="26"/>
          <w:szCs w:val="26"/>
          <w:rtl/>
        </w:rPr>
        <w:t xml:space="preserve"> </w:t>
      </w:r>
      <w:r w:rsidRPr="006018D4">
        <w:rPr>
          <w:rFonts w:cs="B Nazanin" w:hint="cs"/>
          <w:b/>
          <w:bCs/>
          <w:sz w:val="26"/>
          <w:szCs w:val="26"/>
          <w:rtl/>
        </w:rPr>
        <w:t>دموكراسي</w:t>
      </w:r>
      <w:r w:rsidRPr="006018D4">
        <w:rPr>
          <w:rFonts w:cs="B Nazanin"/>
          <w:b/>
          <w:bCs/>
          <w:sz w:val="26"/>
          <w:szCs w:val="26"/>
          <w:rtl/>
        </w:rPr>
        <w:t xml:space="preserve"> </w:t>
      </w:r>
      <w:r w:rsidRPr="006018D4">
        <w:rPr>
          <w:rFonts w:cs="B Nazanin" w:hint="cs"/>
          <w:b/>
          <w:bCs/>
          <w:sz w:val="26"/>
          <w:szCs w:val="26"/>
          <w:rtl/>
        </w:rPr>
        <w:t>اشكال</w:t>
      </w:r>
      <w:r w:rsidRPr="006018D4">
        <w:rPr>
          <w:rFonts w:cs="B Nazanin"/>
          <w:b/>
          <w:bCs/>
          <w:sz w:val="26"/>
          <w:szCs w:val="26"/>
          <w:rtl/>
        </w:rPr>
        <w:t xml:space="preserve"> </w:t>
      </w:r>
      <w:r w:rsidRPr="006018D4">
        <w:rPr>
          <w:rFonts w:cs="B Nazanin" w:hint="cs"/>
          <w:b/>
          <w:bCs/>
          <w:sz w:val="26"/>
          <w:szCs w:val="26"/>
          <w:rtl/>
        </w:rPr>
        <w:t>خاصش</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مورد</w:t>
      </w:r>
      <w:r w:rsidRPr="006018D4">
        <w:rPr>
          <w:rFonts w:cs="B Nazanin"/>
          <w:b/>
          <w:bCs/>
          <w:sz w:val="26"/>
          <w:szCs w:val="26"/>
          <w:rtl/>
        </w:rPr>
        <w:t xml:space="preserve"> </w:t>
      </w:r>
      <w:r w:rsidRPr="006018D4">
        <w:rPr>
          <w:rFonts w:cs="B Nazanin" w:hint="cs"/>
          <w:b/>
          <w:bCs/>
          <w:sz w:val="26"/>
          <w:szCs w:val="26"/>
          <w:rtl/>
        </w:rPr>
        <w:t>سوسياليزم</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سوسياليزم</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ديد</w:t>
      </w:r>
      <w:r w:rsidRPr="006018D4">
        <w:rPr>
          <w:rFonts w:cs="B Nazanin"/>
          <w:b/>
          <w:bCs/>
          <w:sz w:val="26"/>
          <w:szCs w:val="26"/>
          <w:rtl/>
        </w:rPr>
        <w:t xml:space="preserve"> </w:t>
      </w:r>
      <w:r w:rsidRPr="006018D4">
        <w:rPr>
          <w:rFonts w:cs="B Nazanin" w:hint="cs"/>
          <w:b/>
          <w:bCs/>
          <w:sz w:val="26"/>
          <w:szCs w:val="26"/>
          <w:rtl/>
        </w:rPr>
        <w:t>گاه</w:t>
      </w:r>
      <w:r w:rsidRPr="006018D4">
        <w:rPr>
          <w:rFonts w:cs="B Nazanin"/>
          <w:b/>
          <w:bCs/>
          <w:sz w:val="26"/>
          <w:szCs w:val="26"/>
          <w:rtl/>
        </w:rPr>
        <w:t xml:space="preserve"> </w:t>
      </w:r>
      <w:r w:rsidRPr="006018D4">
        <w:rPr>
          <w:rFonts w:cs="B Nazanin" w:hint="cs"/>
          <w:b/>
          <w:bCs/>
          <w:sz w:val="26"/>
          <w:szCs w:val="26"/>
          <w:rtl/>
        </w:rPr>
        <w:t>چپ</w:t>
      </w:r>
      <w:r w:rsidRPr="006018D4">
        <w:rPr>
          <w:rFonts w:cs="B Nazanin"/>
          <w:b/>
          <w:bCs/>
          <w:sz w:val="26"/>
          <w:szCs w:val="26"/>
          <w:rtl/>
        </w:rPr>
        <w:t xml:space="preserve"> </w:t>
      </w:r>
      <w:r w:rsidRPr="006018D4">
        <w:rPr>
          <w:rFonts w:cs="B Nazanin" w:hint="cs"/>
          <w:b/>
          <w:bCs/>
          <w:sz w:val="26"/>
          <w:szCs w:val="26"/>
          <w:rtl/>
        </w:rPr>
        <w:t>سنتي</w:t>
      </w:r>
      <w:r w:rsidRPr="006018D4">
        <w:rPr>
          <w:rFonts w:cs="B Nazanin"/>
          <w:b/>
          <w:bCs/>
          <w:sz w:val="26"/>
          <w:szCs w:val="26"/>
          <w:rtl/>
        </w:rPr>
        <w:t xml:space="preserve"> </w:t>
      </w:r>
      <w:r w:rsidRPr="006018D4">
        <w:rPr>
          <w:rFonts w:cs="B Nazanin" w:hint="cs"/>
          <w:b/>
          <w:bCs/>
          <w:sz w:val="26"/>
          <w:szCs w:val="26"/>
          <w:rtl/>
        </w:rPr>
        <w:t>تمركز</w:t>
      </w:r>
      <w:r w:rsidRPr="006018D4">
        <w:rPr>
          <w:rFonts w:cs="B Nazanin"/>
          <w:b/>
          <w:bCs/>
          <w:sz w:val="26"/>
          <w:szCs w:val="26"/>
          <w:rtl/>
        </w:rPr>
        <w:t xml:space="preserve"> </w:t>
      </w:r>
      <w:r w:rsidRPr="006018D4">
        <w:rPr>
          <w:rFonts w:cs="B Nazanin" w:hint="cs"/>
          <w:b/>
          <w:bCs/>
          <w:sz w:val="26"/>
          <w:szCs w:val="26"/>
          <w:rtl/>
        </w:rPr>
        <w:t>اقتصاد،</w:t>
      </w:r>
      <w:r w:rsidRPr="006018D4">
        <w:rPr>
          <w:rFonts w:cs="B Nazanin"/>
          <w:b/>
          <w:bCs/>
          <w:sz w:val="26"/>
          <w:szCs w:val="26"/>
          <w:rtl/>
        </w:rPr>
        <w:t xml:space="preserve"> </w:t>
      </w:r>
      <w:r w:rsidRPr="006018D4">
        <w:rPr>
          <w:rFonts w:cs="B Nazanin" w:hint="cs"/>
          <w:b/>
          <w:bCs/>
          <w:sz w:val="26"/>
          <w:szCs w:val="26"/>
          <w:rtl/>
        </w:rPr>
        <w:t>سياست</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تمام</w:t>
      </w:r>
      <w:r w:rsidRPr="006018D4">
        <w:rPr>
          <w:rFonts w:cs="B Nazanin"/>
          <w:b/>
          <w:bCs/>
          <w:sz w:val="26"/>
          <w:szCs w:val="26"/>
          <w:rtl/>
        </w:rPr>
        <w:t xml:space="preserve"> </w:t>
      </w:r>
      <w:r w:rsidRPr="006018D4">
        <w:rPr>
          <w:rFonts w:cs="B Nazanin" w:hint="cs"/>
          <w:b/>
          <w:bCs/>
          <w:sz w:val="26"/>
          <w:szCs w:val="26"/>
          <w:rtl/>
        </w:rPr>
        <w:t>روبناها</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دست</w:t>
      </w:r>
      <w:r w:rsidRPr="006018D4">
        <w:rPr>
          <w:rFonts w:cs="B Nazanin"/>
          <w:b/>
          <w:bCs/>
          <w:sz w:val="26"/>
          <w:szCs w:val="26"/>
          <w:rtl/>
        </w:rPr>
        <w:t xml:space="preserve"> </w:t>
      </w:r>
      <w:r w:rsidRPr="006018D4">
        <w:rPr>
          <w:rFonts w:cs="B Nazanin" w:hint="cs"/>
          <w:b/>
          <w:bCs/>
          <w:sz w:val="26"/>
          <w:szCs w:val="26"/>
          <w:rtl/>
        </w:rPr>
        <w:t>دولت</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يك</w:t>
      </w:r>
      <w:r w:rsidRPr="006018D4">
        <w:rPr>
          <w:rFonts w:cs="B Nazanin"/>
          <w:b/>
          <w:bCs/>
          <w:sz w:val="26"/>
          <w:szCs w:val="26"/>
          <w:rtl/>
        </w:rPr>
        <w:t xml:space="preserve"> </w:t>
      </w:r>
      <w:r w:rsidRPr="006018D4">
        <w:rPr>
          <w:rFonts w:cs="B Nazanin" w:hint="cs"/>
          <w:b/>
          <w:bCs/>
          <w:sz w:val="26"/>
          <w:szCs w:val="26"/>
          <w:rtl/>
        </w:rPr>
        <w:t>حزب</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تازه</w:t>
      </w:r>
      <w:r w:rsidRPr="006018D4">
        <w:rPr>
          <w:rFonts w:cs="B Nazanin"/>
          <w:b/>
          <w:bCs/>
          <w:sz w:val="26"/>
          <w:szCs w:val="26"/>
          <w:rtl/>
        </w:rPr>
        <w:t xml:space="preserve"> </w:t>
      </w:r>
      <w:r w:rsidRPr="006018D4">
        <w:rPr>
          <w:rFonts w:cs="B Nazanin" w:hint="cs"/>
          <w:b/>
          <w:bCs/>
          <w:sz w:val="26"/>
          <w:szCs w:val="26"/>
          <w:rtl/>
        </w:rPr>
        <w:t>انديش</w:t>
      </w:r>
      <w:r w:rsidRPr="006018D4">
        <w:rPr>
          <w:rFonts w:cs="B Nazanin"/>
          <w:b/>
          <w:bCs/>
          <w:sz w:val="26"/>
          <w:szCs w:val="26"/>
          <w:rtl/>
        </w:rPr>
        <w:t xml:space="preserve"> </w:t>
      </w:r>
      <w:r w:rsidRPr="006018D4">
        <w:rPr>
          <w:rFonts w:cs="B Nazanin" w:hint="cs"/>
          <w:b/>
          <w:bCs/>
          <w:sz w:val="26"/>
          <w:szCs w:val="26"/>
          <w:rtl/>
        </w:rPr>
        <w:t>ها</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قبول</w:t>
      </w:r>
      <w:r w:rsidRPr="006018D4">
        <w:rPr>
          <w:rFonts w:cs="B Nazanin"/>
          <w:b/>
          <w:bCs/>
          <w:sz w:val="26"/>
          <w:szCs w:val="26"/>
          <w:rtl/>
        </w:rPr>
        <w:t xml:space="preserve"> </w:t>
      </w:r>
      <w:r w:rsidRPr="006018D4">
        <w:rPr>
          <w:rFonts w:cs="B Nazanin" w:hint="cs"/>
          <w:b/>
          <w:bCs/>
          <w:sz w:val="26"/>
          <w:szCs w:val="26"/>
          <w:rtl/>
        </w:rPr>
        <w:t>ندارند</w:t>
      </w:r>
      <w:r w:rsidRPr="006018D4">
        <w:rPr>
          <w:rFonts w:cs="B Nazanin"/>
          <w:b/>
          <w:bCs/>
          <w:sz w:val="26"/>
          <w:szCs w:val="26"/>
          <w:rtl/>
        </w:rPr>
        <w:t xml:space="preserve"> .... </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سوم</w:t>
      </w:r>
      <w:r w:rsidRPr="006018D4">
        <w:rPr>
          <w:rFonts w:cs="B Nazanin"/>
          <w:b/>
          <w:bCs/>
          <w:sz w:val="26"/>
          <w:szCs w:val="26"/>
          <w:rtl/>
        </w:rPr>
        <w:t xml:space="preserve"> </w:t>
      </w:r>
      <w:r w:rsidRPr="006018D4">
        <w:rPr>
          <w:rFonts w:cs="B Nazanin" w:hint="cs"/>
          <w:b/>
          <w:bCs/>
          <w:sz w:val="26"/>
          <w:szCs w:val="26"/>
          <w:rtl/>
        </w:rPr>
        <w:t>هژمونيزم</w:t>
      </w:r>
      <w:r w:rsidRPr="006018D4">
        <w:rPr>
          <w:rFonts w:cs="B Nazanin"/>
          <w:b/>
          <w:bCs/>
          <w:sz w:val="26"/>
          <w:szCs w:val="26"/>
          <w:rtl/>
        </w:rPr>
        <w:t xml:space="preserve"> </w:t>
      </w:r>
      <w:r w:rsidRPr="006018D4">
        <w:rPr>
          <w:rFonts w:cs="B Nazanin" w:hint="cs"/>
          <w:b/>
          <w:bCs/>
          <w:sz w:val="26"/>
          <w:szCs w:val="26"/>
          <w:rtl/>
        </w:rPr>
        <w:t>حزب</w:t>
      </w:r>
      <w:r w:rsidRPr="006018D4">
        <w:rPr>
          <w:rFonts w:cs="B Nazanin"/>
          <w:b/>
          <w:bCs/>
          <w:sz w:val="26"/>
          <w:szCs w:val="26"/>
          <w:rtl/>
        </w:rPr>
        <w:t xml:space="preserve"> </w:t>
      </w:r>
      <w:r w:rsidRPr="006018D4">
        <w:rPr>
          <w:rFonts w:cs="B Nazanin" w:hint="cs"/>
          <w:b/>
          <w:bCs/>
          <w:sz w:val="26"/>
          <w:szCs w:val="26"/>
          <w:rtl/>
        </w:rPr>
        <w:t>طبقه</w:t>
      </w:r>
      <w:r w:rsidRPr="006018D4">
        <w:rPr>
          <w:rFonts w:cs="B Nazanin"/>
          <w:b/>
          <w:bCs/>
          <w:sz w:val="26"/>
          <w:szCs w:val="26"/>
          <w:rtl/>
        </w:rPr>
        <w:t xml:space="preserve"> </w:t>
      </w:r>
      <w:r w:rsidRPr="006018D4">
        <w:rPr>
          <w:rFonts w:cs="B Nazanin" w:hint="cs"/>
          <w:b/>
          <w:bCs/>
          <w:sz w:val="26"/>
          <w:szCs w:val="26"/>
          <w:rtl/>
        </w:rPr>
        <w:t>كارگر</w:t>
      </w:r>
      <w:r w:rsidRPr="006018D4">
        <w:rPr>
          <w:rFonts w:cs="B Nazanin"/>
          <w:b/>
          <w:bCs/>
          <w:sz w:val="26"/>
          <w:szCs w:val="26"/>
          <w:rtl/>
        </w:rPr>
        <w:t xml:space="preserve"> [</w:t>
      </w:r>
      <w:r w:rsidRPr="006018D4">
        <w:rPr>
          <w:rFonts w:cs="B Nazanin" w:hint="cs"/>
          <w:b/>
          <w:bCs/>
          <w:sz w:val="26"/>
          <w:szCs w:val="26"/>
          <w:rtl/>
        </w:rPr>
        <w:t>یعنی</w:t>
      </w:r>
      <w:r w:rsidRPr="006018D4">
        <w:rPr>
          <w:rFonts w:cs="B Nazanin"/>
          <w:b/>
          <w:bCs/>
          <w:sz w:val="26"/>
          <w:szCs w:val="26"/>
          <w:rtl/>
        </w:rPr>
        <w:t xml:space="preserve"> </w:t>
      </w:r>
      <w:r w:rsidRPr="006018D4">
        <w:rPr>
          <w:rFonts w:cs="B Nazanin" w:hint="cs"/>
          <w:b/>
          <w:bCs/>
          <w:sz w:val="26"/>
          <w:szCs w:val="26"/>
          <w:rtl/>
        </w:rPr>
        <w:t>طبقۀ</w:t>
      </w:r>
      <w:r w:rsidRPr="006018D4">
        <w:rPr>
          <w:rFonts w:cs="B Nazanin"/>
          <w:b/>
          <w:bCs/>
          <w:sz w:val="26"/>
          <w:szCs w:val="26"/>
          <w:rtl/>
        </w:rPr>
        <w:t xml:space="preserve"> </w:t>
      </w:r>
      <w:r w:rsidRPr="006018D4">
        <w:rPr>
          <w:rFonts w:cs="B Nazanin" w:hint="cs"/>
          <w:b/>
          <w:bCs/>
          <w:sz w:val="26"/>
          <w:szCs w:val="26"/>
          <w:rtl/>
        </w:rPr>
        <w:t>کارگر</w:t>
      </w:r>
      <w:r w:rsidRPr="006018D4">
        <w:rPr>
          <w:rFonts w:cs="B Nazanin"/>
          <w:b/>
          <w:bCs/>
          <w:sz w:val="26"/>
          <w:szCs w:val="26"/>
          <w:rtl/>
        </w:rPr>
        <w:t>]</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رأس</w:t>
      </w:r>
      <w:r w:rsidRPr="006018D4">
        <w:rPr>
          <w:rFonts w:cs="B Nazanin"/>
          <w:b/>
          <w:bCs/>
          <w:sz w:val="26"/>
          <w:szCs w:val="26"/>
          <w:rtl/>
        </w:rPr>
        <w:t xml:space="preserve"> </w:t>
      </w:r>
      <w:r w:rsidRPr="006018D4">
        <w:rPr>
          <w:rFonts w:cs="B Nazanin" w:hint="cs"/>
          <w:b/>
          <w:bCs/>
          <w:sz w:val="26"/>
          <w:szCs w:val="26"/>
          <w:rtl/>
        </w:rPr>
        <w:t>امور</w:t>
      </w:r>
      <w:r w:rsidRPr="006018D4">
        <w:rPr>
          <w:rFonts w:cs="B Nazanin"/>
          <w:b/>
          <w:bCs/>
          <w:sz w:val="26"/>
          <w:szCs w:val="26"/>
          <w:rtl/>
        </w:rPr>
        <w:t xml:space="preserve">. </w:t>
      </w:r>
      <w:r w:rsidRPr="006018D4">
        <w:rPr>
          <w:rFonts w:cs="B Nazanin" w:hint="cs"/>
          <w:b/>
          <w:bCs/>
          <w:sz w:val="26"/>
          <w:szCs w:val="26"/>
          <w:rtl/>
        </w:rPr>
        <w:t>بجز</w:t>
      </w:r>
      <w:r w:rsidRPr="006018D4">
        <w:rPr>
          <w:rFonts w:cs="B Nazanin"/>
          <w:b/>
          <w:bCs/>
          <w:sz w:val="26"/>
          <w:szCs w:val="26"/>
          <w:rtl/>
        </w:rPr>
        <w:t xml:space="preserve"> </w:t>
      </w:r>
      <w:r w:rsidRPr="006018D4">
        <w:rPr>
          <w:rFonts w:cs="B Nazanin" w:hint="cs"/>
          <w:b/>
          <w:bCs/>
          <w:sz w:val="26"/>
          <w:szCs w:val="26"/>
          <w:rtl/>
        </w:rPr>
        <w:t>رهبري</w:t>
      </w:r>
      <w:r w:rsidRPr="006018D4">
        <w:rPr>
          <w:rFonts w:cs="B Nazanin"/>
          <w:b/>
          <w:bCs/>
          <w:sz w:val="26"/>
          <w:szCs w:val="26"/>
          <w:rtl/>
        </w:rPr>
        <w:t xml:space="preserve"> </w:t>
      </w:r>
      <w:r w:rsidRPr="006018D4">
        <w:rPr>
          <w:rFonts w:cs="B Nazanin" w:hint="cs"/>
          <w:b/>
          <w:bCs/>
          <w:sz w:val="26"/>
          <w:szCs w:val="26"/>
          <w:rtl/>
        </w:rPr>
        <w:t>طبقه</w:t>
      </w:r>
      <w:r w:rsidRPr="006018D4">
        <w:rPr>
          <w:rFonts w:cs="B Nazanin"/>
          <w:b/>
          <w:bCs/>
          <w:sz w:val="26"/>
          <w:szCs w:val="26"/>
          <w:rtl/>
        </w:rPr>
        <w:t xml:space="preserve"> </w:t>
      </w:r>
      <w:r w:rsidRPr="006018D4">
        <w:rPr>
          <w:rFonts w:cs="B Nazanin" w:hint="cs"/>
          <w:b/>
          <w:bCs/>
          <w:sz w:val="26"/>
          <w:szCs w:val="26"/>
          <w:rtl/>
        </w:rPr>
        <w:t>كارگر</w:t>
      </w:r>
      <w:r w:rsidRPr="006018D4">
        <w:rPr>
          <w:rFonts w:cs="B Nazanin"/>
          <w:b/>
          <w:bCs/>
          <w:sz w:val="26"/>
          <w:szCs w:val="26"/>
          <w:rtl/>
        </w:rPr>
        <w:t xml:space="preserve"> </w:t>
      </w:r>
      <w:r w:rsidRPr="006018D4">
        <w:rPr>
          <w:rFonts w:cs="B Nazanin" w:hint="cs"/>
          <w:b/>
          <w:bCs/>
          <w:sz w:val="26"/>
          <w:szCs w:val="26"/>
          <w:rtl/>
        </w:rPr>
        <w:t>ديگر</w:t>
      </w:r>
      <w:r w:rsidRPr="006018D4">
        <w:rPr>
          <w:rFonts w:cs="B Nazanin"/>
          <w:b/>
          <w:bCs/>
          <w:sz w:val="26"/>
          <w:szCs w:val="26"/>
          <w:rtl/>
        </w:rPr>
        <w:t xml:space="preserve"> </w:t>
      </w:r>
      <w:r w:rsidRPr="006018D4">
        <w:rPr>
          <w:rFonts w:cs="B Nazanin" w:hint="cs"/>
          <w:b/>
          <w:bCs/>
          <w:sz w:val="26"/>
          <w:szCs w:val="26"/>
          <w:rtl/>
        </w:rPr>
        <w:t>اصلاً</w:t>
      </w:r>
      <w:r w:rsidRPr="006018D4">
        <w:rPr>
          <w:rFonts w:cs="B Nazanin"/>
          <w:b/>
          <w:bCs/>
          <w:sz w:val="26"/>
          <w:szCs w:val="26"/>
          <w:rtl/>
        </w:rPr>
        <w:t xml:space="preserve"> </w:t>
      </w:r>
      <w:r w:rsidRPr="006018D4">
        <w:rPr>
          <w:rFonts w:cs="B Nazanin" w:hint="cs"/>
          <w:b/>
          <w:bCs/>
          <w:sz w:val="26"/>
          <w:szCs w:val="26"/>
          <w:rtl/>
        </w:rPr>
        <w:t>معتقد</w:t>
      </w:r>
      <w:r w:rsidRPr="006018D4">
        <w:rPr>
          <w:rFonts w:cs="B Nazanin"/>
          <w:b/>
          <w:bCs/>
          <w:sz w:val="26"/>
          <w:szCs w:val="26"/>
          <w:rtl/>
        </w:rPr>
        <w:t xml:space="preserve"> </w:t>
      </w:r>
      <w:r w:rsidRPr="006018D4">
        <w:rPr>
          <w:rFonts w:cs="B Nazanin" w:hint="cs"/>
          <w:b/>
          <w:bCs/>
          <w:sz w:val="26"/>
          <w:szCs w:val="26"/>
          <w:rtl/>
        </w:rPr>
        <w:t>نيست</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بتواند</w:t>
      </w:r>
      <w:r w:rsidRPr="006018D4">
        <w:rPr>
          <w:rFonts w:cs="B Nazanin"/>
          <w:b/>
          <w:bCs/>
          <w:sz w:val="26"/>
          <w:szCs w:val="26"/>
          <w:rtl/>
        </w:rPr>
        <w:t xml:space="preserve"> </w:t>
      </w:r>
      <w:r w:rsidRPr="006018D4">
        <w:rPr>
          <w:rFonts w:cs="B Nazanin" w:hint="cs"/>
          <w:b/>
          <w:bCs/>
          <w:sz w:val="26"/>
          <w:szCs w:val="26"/>
          <w:rtl/>
        </w:rPr>
        <w:t>سائر</w:t>
      </w:r>
      <w:r w:rsidRPr="006018D4">
        <w:rPr>
          <w:rFonts w:cs="B Nazanin"/>
          <w:b/>
          <w:bCs/>
          <w:sz w:val="26"/>
          <w:szCs w:val="26"/>
          <w:rtl/>
        </w:rPr>
        <w:t xml:space="preserve"> </w:t>
      </w:r>
      <w:r w:rsidRPr="006018D4">
        <w:rPr>
          <w:rFonts w:cs="B Nazanin" w:hint="cs"/>
          <w:b/>
          <w:bCs/>
          <w:sz w:val="26"/>
          <w:szCs w:val="26"/>
          <w:rtl/>
        </w:rPr>
        <w:t>افكار</w:t>
      </w:r>
      <w:r w:rsidRPr="006018D4">
        <w:rPr>
          <w:rFonts w:cs="B Nazanin"/>
          <w:b/>
          <w:bCs/>
          <w:sz w:val="26"/>
          <w:szCs w:val="26"/>
          <w:rtl/>
        </w:rPr>
        <w:t xml:space="preserve"> </w:t>
      </w:r>
      <w:r w:rsidRPr="006018D4">
        <w:rPr>
          <w:rFonts w:cs="B Nazanin" w:hint="cs"/>
          <w:b/>
          <w:bCs/>
          <w:sz w:val="26"/>
          <w:szCs w:val="26"/>
          <w:rtl/>
        </w:rPr>
        <w:t>دموكراتيك</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پيشرو</w:t>
      </w:r>
      <w:r w:rsidRPr="006018D4">
        <w:rPr>
          <w:rFonts w:cs="B Nazanin"/>
          <w:b/>
          <w:bCs/>
          <w:sz w:val="26"/>
          <w:szCs w:val="26"/>
          <w:rtl/>
        </w:rPr>
        <w:t xml:space="preserve"> ....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نقش</w:t>
      </w:r>
      <w:r w:rsidRPr="006018D4">
        <w:rPr>
          <w:rFonts w:cs="B Nazanin"/>
          <w:b/>
          <w:bCs/>
          <w:sz w:val="26"/>
          <w:szCs w:val="26"/>
          <w:rtl/>
        </w:rPr>
        <w:t xml:space="preserve"> </w:t>
      </w:r>
      <w:r w:rsidRPr="006018D4">
        <w:rPr>
          <w:rFonts w:cs="B Nazanin" w:hint="cs"/>
          <w:b/>
          <w:bCs/>
          <w:sz w:val="26"/>
          <w:szCs w:val="26"/>
          <w:rtl/>
        </w:rPr>
        <w:t>خود</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داشته</w:t>
      </w:r>
      <w:r w:rsidRPr="006018D4">
        <w:rPr>
          <w:rFonts w:cs="B Nazanin"/>
          <w:b/>
          <w:bCs/>
          <w:sz w:val="26"/>
          <w:szCs w:val="26"/>
          <w:rtl/>
        </w:rPr>
        <w:t xml:space="preserve"> </w:t>
      </w:r>
      <w:r w:rsidRPr="006018D4">
        <w:rPr>
          <w:rFonts w:cs="B Nazanin" w:hint="cs"/>
          <w:b/>
          <w:bCs/>
          <w:sz w:val="26"/>
          <w:szCs w:val="26"/>
          <w:rtl/>
        </w:rPr>
        <w:t>باشد</w:t>
      </w:r>
      <w:r w:rsidRPr="006018D4">
        <w:rPr>
          <w:rFonts w:cs="B Nazanin"/>
          <w:b/>
          <w:bCs/>
          <w:sz w:val="26"/>
          <w:szCs w:val="26"/>
          <w:rtl/>
        </w:rPr>
        <w:t xml:space="preserve"> ... </w:t>
      </w:r>
      <w:r w:rsidRPr="006018D4">
        <w:rPr>
          <w:rFonts w:cs="B Nazanin" w:hint="cs"/>
          <w:b/>
          <w:bCs/>
          <w:sz w:val="26"/>
          <w:szCs w:val="26"/>
          <w:rtl/>
        </w:rPr>
        <w:t>پيش</w:t>
      </w:r>
      <w:r w:rsidRPr="006018D4">
        <w:rPr>
          <w:rFonts w:cs="B Nazanin"/>
          <w:b/>
          <w:bCs/>
          <w:sz w:val="26"/>
          <w:szCs w:val="26"/>
          <w:rtl/>
        </w:rPr>
        <w:t xml:space="preserve"> </w:t>
      </w:r>
      <w:r w:rsidRPr="006018D4">
        <w:rPr>
          <w:rFonts w:cs="B Nazanin" w:hint="cs"/>
          <w:b/>
          <w:bCs/>
          <w:sz w:val="26"/>
          <w:szCs w:val="26"/>
          <w:rtl/>
        </w:rPr>
        <w:t>شرط</w:t>
      </w:r>
      <w:r w:rsidRPr="006018D4">
        <w:rPr>
          <w:rFonts w:cs="B Nazanin"/>
          <w:b/>
          <w:bCs/>
          <w:sz w:val="26"/>
          <w:szCs w:val="26"/>
          <w:rtl/>
        </w:rPr>
        <w:t xml:space="preserve"> </w:t>
      </w:r>
      <w:r w:rsidRPr="006018D4">
        <w:rPr>
          <w:rFonts w:cs="B Nazanin" w:hint="cs"/>
          <w:b/>
          <w:bCs/>
          <w:sz w:val="26"/>
          <w:szCs w:val="26"/>
          <w:rtl/>
        </w:rPr>
        <w:t>ايدئولوژيك</w:t>
      </w:r>
      <w:r w:rsidRPr="006018D4">
        <w:rPr>
          <w:rFonts w:cs="B Nazanin"/>
          <w:b/>
          <w:bCs/>
          <w:sz w:val="26"/>
          <w:szCs w:val="26"/>
          <w:rtl/>
        </w:rPr>
        <w:t xml:space="preserve"> </w:t>
      </w:r>
      <w:r w:rsidRPr="006018D4">
        <w:rPr>
          <w:rFonts w:cs="B Nazanin" w:hint="cs"/>
          <w:b/>
          <w:bCs/>
          <w:sz w:val="26"/>
          <w:szCs w:val="26"/>
          <w:rtl/>
        </w:rPr>
        <w:t>مي</w:t>
      </w:r>
      <w:r w:rsidRPr="006018D4">
        <w:rPr>
          <w:rFonts w:cs="B Nazanin"/>
          <w:b/>
          <w:bCs/>
          <w:sz w:val="26"/>
          <w:szCs w:val="26"/>
          <w:rtl/>
        </w:rPr>
        <w:t xml:space="preserve"> </w:t>
      </w:r>
      <w:r w:rsidRPr="006018D4">
        <w:rPr>
          <w:rFonts w:cs="B Nazanin" w:hint="cs"/>
          <w:b/>
          <w:bCs/>
          <w:sz w:val="26"/>
          <w:szCs w:val="26"/>
          <w:rtl/>
        </w:rPr>
        <w:t>دهند</w:t>
      </w:r>
      <w:r w:rsidRPr="006018D4">
        <w:rPr>
          <w:rFonts w:cs="B Nazanin"/>
          <w:b/>
          <w:bCs/>
          <w:sz w:val="26"/>
          <w:szCs w:val="26"/>
          <w:rtl/>
        </w:rPr>
        <w:t xml:space="preserve"> </w:t>
      </w:r>
      <w:r w:rsidRPr="006018D4">
        <w:rPr>
          <w:rFonts w:cs="B Nazanin" w:hint="cs"/>
          <w:b/>
          <w:bCs/>
          <w:sz w:val="26"/>
          <w:szCs w:val="26"/>
          <w:rtl/>
        </w:rPr>
        <w:t>براي</w:t>
      </w:r>
      <w:r w:rsidRPr="006018D4">
        <w:rPr>
          <w:rFonts w:cs="B Nazanin"/>
          <w:b/>
          <w:bCs/>
          <w:sz w:val="26"/>
          <w:szCs w:val="26"/>
          <w:rtl/>
        </w:rPr>
        <w:t xml:space="preserve"> </w:t>
      </w:r>
      <w:r w:rsidRPr="006018D4">
        <w:rPr>
          <w:rFonts w:cs="B Nazanin" w:hint="cs"/>
          <w:b/>
          <w:bCs/>
          <w:sz w:val="26"/>
          <w:szCs w:val="26"/>
          <w:rtl/>
        </w:rPr>
        <w:t>تشكل</w:t>
      </w:r>
      <w:r w:rsidRPr="006018D4">
        <w:rPr>
          <w:rFonts w:cs="B Nazanin"/>
          <w:b/>
          <w:bCs/>
          <w:sz w:val="26"/>
          <w:szCs w:val="26"/>
          <w:rtl/>
        </w:rPr>
        <w:t xml:space="preserve"> </w:t>
      </w:r>
      <w:r w:rsidRPr="006018D4">
        <w:rPr>
          <w:rFonts w:cs="B Nazanin" w:hint="cs"/>
          <w:b/>
          <w:bCs/>
          <w:sz w:val="26"/>
          <w:szCs w:val="26"/>
          <w:rtl/>
        </w:rPr>
        <w:t>ها</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يا</w:t>
      </w:r>
      <w:r w:rsidRPr="006018D4">
        <w:rPr>
          <w:rFonts w:cs="B Nazanin"/>
          <w:b/>
          <w:bCs/>
          <w:sz w:val="26"/>
          <w:szCs w:val="26"/>
          <w:rtl/>
        </w:rPr>
        <w:t xml:space="preserve"> </w:t>
      </w:r>
      <w:r w:rsidRPr="006018D4">
        <w:rPr>
          <w:rFonts w:cs="B Nazanin" w:hint="cs"/>
          <w:b/>
          <w:bCs/>
          <w:sz w:val="26"/>
          <w:szCs w:val="26"/>
          <w:rtl/>
        </w:rPr>
        <w:t>براي</w:t>
      </w:r>
      <w:r w:rsidRPr="006018D4">
        <w:rPr>
          <w:rFonts w:cs="B Nazanin"/>
          <w:b/>
          <w:bCs/>
          <w:sz w:val="26"/>
          <w:szCs w:val="26"/>
          <w:rtl/>
        </w:rPr>
        <w:t xml:space="preserve"> </w:t>
      </w:r>
      <w:r w:rsidRPr="006018D4">
        <w:rPr>
          <w:rFonts w:cs="B Nazanin" w:hint="cs"/>
          <w:b/>
          <w:bCs/>
          <w:sz w:val="26"/>
          <w:szCs w:val="26"/>
          <w:rtl/>
        </w:rPr>
        <w:t>رژيم</w:t>
      </w:r>
      <w:r w:rsidRPr="006018D4">
        <w:rPr>
          <w:rFonts w:cs="B Nazanin"/>
          <w:b/>
          <w:bCs/>
          <w:sz w:val="26"/>
          <w:szCs w:val="26"/>
          <w:rtl/>
        </w:rPr>
        <w:t xml:space="preserve"> </w:t>
      </w:r>
      <w:r w:rsidRPr="006018D4">
        <w:rPr>
          <w:rFonts w:cs="B Nazanin" w:hint="cs"/>
          <w:b/>
          <w:bCs/>
          <w:sz w:val="26"/>
          <w:szCs w:val="26"/>
          <w:rtl/>
        </w:rPr>
        <w:t>هاي</w:t>
      </w:r>
      <w:r w:rsidRPr="006018D4">
        <w:rPr>
          <w:rFonts w:cs="B Nazanin"/>
          <w:b/>
          <w:bCs/>
          <w:sz w:val="26"/>
          <w:szCs w:val="26"/>
          <w:rtl/>
        </w:rPr>
        <w:t xml:space="preserve"> </w:t>
      </w:r>
      <w:r w:rsidRPr="006018D4">
        <w:rPr>
          <w:rFonts w:cs="B Nazanin" w:hint="cs"/>
          <w:b/>
          <w:bCs/>
          <w:sz w:val="26"/>
          <w:szCs w:val="26"/>
          <w:rtl/>
        </w:rPr>
        <w:t>اجتماعي</w:t>
      </w:r>
      <w:r w:rsidRPr="006018D4">
        <w:rPr>
          <w:rFonts w:cs="B Nazanin"/>
          <w:b/>
          <w:bCs/>
          <w:sz w:val="26"/>
          <w:szCs w:val="26"/>
          <w:rtl/>
        </w:rPr>
        <w:t xml:space="preserve"> </w:t>
      </w:r>
      <w:r w:rsidRPr="006018D4">
        <w:rPr>
          <w:rFonts w:cs="B Nazanin" w:hint="cs"/>
          <w:b/>
          <w:bCs/>
          <w:sz w:val="26"/>
          <w:szCs w:val="26"/>
          <w:rtl/>
        </w:rPr>
        <w:t>آينده</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دولتِ</w:t>
      </w:r>
      <w:r w:rsidRPr="006018D4">
        <w:rPr>
          <w:rFonts w:cs="B Nazanin"/>
          <w:b/>
          <w:bCs/>
          <w:sz w:val="26"/>
          <w:szCs w:val="26"/>
          <w:rtl/>
        </w:rPr>
        <w:t xml:space="preserve"> </w:t>
      </w:r>
      <w:r w:rsidRPr="006018D4">
        <w:rPr>
          <w:rFonts w:cs="B Nazanin" w:hint="cs"/>
          <w:b/>
          <w:bCs/>
          <w:sz w:val="26"/>
          <w:szCs w:val="26"/>
          <w:rtl/>
        </w:rPr>
        <w:t>مثلاً</w:t>
      </w:r>
      <w:r w:rsidRPr="006018D4">
        <w:rPr>
          <w:rFonts w:cs="B Nazanin"/>
          <w:b/>
          <w:bCs/>
          <w:sz w:val="26"/>
          <w:szCs w:val="26"/>
          <w:rtl/>
        </w:rPr>
        <w:t xml:space="preserve"> </w:t>
      </w:r>
      <w:r w:rsidRPr="006018D4">
        <w:rPr>
          <w:rFonts w:cs="B Nazanin" w:hint="cs"/>
          <w:b/>
          <w:bCs/>
          <w:sz w:val="26"/>
          <w:szCs w:val="26"/>
          <w:rtl/>
        </w:rPr>
        <w:t>جمهوري</w:t>
      </w:r>
      <w:r w:rsidRPr="006018D4">
        <w:rPr>
          <w:rFonts w:cs="B Nazanin"/>
          <w:b/>
          <w:bCs/>
          <w:sz w:val="26"/>
          <w:szCs w:val="26"/>
          <w:rtl/>
        </w:rPr>
        <w:t xml:space="preserve"> </w:t>
      </w:r>
      <w:r w:rsidRPr="006018D4">
        <w:rPr>
          <w:rFonts w:cs="B Nazanin" w:hint="cs"/>
          <w:b/>
          <w:bCs/>
          <w:sz w:val="26"/>
          <w:szCs w:val="26"/>
          <w:rtl/>
        </w:rPr>
        <w:t>دموكراتيك</w:t>
      </w:r>
      <w:r w:rsidRPr="006018D4">
        <w:rPr>
          <w:rFonts w:cs="B Nazanin"/>
          <w:b/>
          <w:bCs/>
          <w:sz w:val="26"/>
          <w:szCs w:val="26"/>
          <w:rtl/>
        </w:rPr>
        <w:t xml:space="preserve"> </w:t>
      </w:r>
      <w:r w:rsidRPr="006018D4">
        <w:rPr>
          <w:rFonts w:cs="B Nazanin" w:hint="cs"/>
          <w:b/>
          <w:bCs/>
          <w:sz w:val="26"/>
          <w:szCs w:val="26"/>
          <w:rtl/>
        </w:rPr>
        <w:t>خلق</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رهبري</w:t>
      </w:r>
      <w:r w:rsidRPr="006018D4">
        <w:rPr>
          <w:rFonts w:cs="B Nazanin"/>
          <w:b/>
          <w:bCs/>
          <w:sz w:val="26"/>
          <w:szCs w:val="26"/>
          <w:rtl/>
        </w:rPr>
        <w:t xml:space="preserve"> </w:t>
      </w:r>
      <w:r w:rsidRPr="006018D4">
        <w:rPr>
          <w:rFonts w:cs="B Nazanin" w:hint="cs"/>
          <w:b/>
          <w:bCs/>
          <w:sz w:val="26"/>
          <w:szCs w:val="26"/>
          <w:rtl/>
        </w:rPr>
        <w:t>طبقه</w:t>
      </w:r>
      <w:r w:rsidRPr="006018D4">
        <w:rPr>
          <w:rFonts w:cs="B Nazanin"/>
          <w:b/>
          <w:bCs/>
          <w:sz w:val="26"/>
          <w:szCs w:val="26"/>
          <w:rtl/>
        </w:rPr>
        <w:t xml:space="preserve"> </w:t>
      </w:r>
      <w:r w:rsidRPr="006018D4">
        <w:rPr>
          <w:rFonts w:cs="B Nazanin" w:hint="cs"/>
          <w:b/>
          <w:bCs/>
          <w:sz w:val="26"/>
          <w:szCs w:val="26"/>
          <w:rtl/>
        </w:rPr>
        <w:t>كارگر</w:t>
      </w:r>
      <w:r w:rsidRPr="006018D4">
        <w:rPr>
          <w:rFonts w:cs="B Nazanin"/>
          <w:b/>
          <w:bCs/>
          <w:sz w:val="26"/>
          <w:szCs w:val="26"/>
          <w:rtl/>
        </w:rPr>
        <w:t xml:space="preserve">. </w:t>
      </w:r>
      <w:r w:rsidRPr="006018D4">
        <w:rPr>
          <w:rFonts w:cs="B Nazanin" w:hint="cs"/>
          <w:b/>
          <w:bCs/>
          <w:sz w:val="26"/>
          <w:szCs w:val="26"/>
          <w:rtl/>
        </w:rPr>
        <w:t>همان</w:t>
      </w:r>
      <w:r w:rsidRPr="006018D4">
        <w:rPr>
          <w:rFonts w:cs="B Nazanin"/>
          <w:b/>
          <w:bCs/>
          <w:sz w:val="26"/>
          <w:szCs w:val="26"/>
          <w:rtl/>
        </w:rPr>
        <w:t xml:space="preserve"> </w:t>
      </w:r>
      <w:r w:rsidRPr="006018D4">
        <w:rPr>
          <w:rFonts w:cs="B Nazanin" w:hint="cs"/>
          <w:b/>
          <w:bCs/>
          <w:sz w:val="26"/>
          <w:szCs w:val="26"/>
          <w:rtl/>
        </w:rPr>
        <w:t>قسميكه</w:t>
      </w:r>
      <w:r w:rsidRPr="006018D4">
        <w:rPr>
          <w:rFonts w:cs="B Nazanin"/>
          <w:b/>
          <w:bCs/>
          <w:sz w:val="26"/>
          <w:szCs w:val="26"/>
          <w:rtl/>
        </w:rPr>
        <w:t xml:space="preserve"> </w:t>
      </w:r>
      <w:r w:rsidRPr="006018D4">
        <w:rPr>
          <w:rFonts w:cs="B Nazanin" w:hint="cs"/>
          <w:b/>
          <w:bCs/>
          <w:sz w:val="26"/>
          <w:szCs w:val="26"/>
          <w:rtl/>
        </w:rPr>
        <w:t>جمهوري</w:t>
      </w:r>
      <w:r w:rsidRPr="006018D4">
        <w:rPr>
          <w:rFonts w:cs="B Nazanin"/>
          <w:b/>
          <w:bCs/>
          <w:sz w:val="26"/>
          <w:szCs w:val="26"/>
          <w:rtl/>
        </w:rPr>
        <w:t xml:space="preserve"> </w:t>
      </w:r>
      <w:r w:rsidRPr="006018D4">
        <w:rPr>
          <w:rFonts w:cs="B Nazanin" w:hint="cs"/>
          <w:b/>
          <w:bCs/>
          <w:sz w:val="26"/>
          <w:szCs w:val="26"/>
          <w:rtl/>
        </w:rPr>
        <w:t>اسلامي</w:t>
      </w:r>
      <w:r w:rsidRPr="006018D4">
        <w:rPr>
          <w:rFonts w:cs="B Nazanin"/>
          <w:b/>
          <w:bCs/>
          <w:sz w:val="26"/>
          <w:szCs w:val="26"/>
          <w:rtl/>
        </w:rPr>
        <w:t xml:space="preserve"> </w:t>
      </w:r>
      <w:r w:rsidRPr="006018D4">
        <w:rPr>
          <w:rFonts w:cs="B Nazanin" w:hint="cs"/>
          <w:b/>
          <w:bCs/>
          <w:sz w:val="26"/>
          <w:szCs w:val="26"/>
          <w:rtl/>
        </w:rPr>
        <w:t>مكتبي</w:t>
      </w:r>
      <w:r w:rsidRPr="006018D4">
        <w:rPr>
          <w:rFonts w:cs="B Nazanin"/>
          <w:b/>
          <w:bCs/>
          <w:sz w:val="26"/>
          <w:szCs w:val="26"/>
          <w:rtl/>
        </w:rPr>
        <w:t xml:space="preserve"> </w:t>
      </w:r>
      <w:r w:rsidRPr="006018D4">
        <w:rPr>
          <w:rFonts w:cs="B Nazanin" w:hint="cs"/>
          <w:b/>
          <w:bCs/>
          <w:sz w:val="26"/>
          <w:szCs w:val="26"/>
          <w:rtl/>
        </w:rPr>
        <w:t>اخواني</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پيش</w:t>
      </w:r>
      <w:r w:rsidRPr="006018D4">
        <w:rPr>
          <w:rFonts w:cs="B Nazanin"/>
          <w:b/>
          <w:bCs/>
          <w:sz w:val="26"/>
          <w:szCs w:val="26"/>
          <w:rtl/>
        </w:rPr>
        <w:t xml:space="preserve"> </w:t>
      </w:r>
      <w:r w:rsidRPr="006018D4">
        <w:rPr>
          <w:rFonts w:cs="B Nazanin" w:hint="cs"/>
          <w:b/>
          <w:bCs/>
          <w:sz w:val="26"/>
          <w:szCs w:val="26"/>
          <w:rtl/>
        </w:rPr>
        <w:t>شرط</w:t>
      </w:r>
      <w:r w:rsidRPr="006018D4">
        <w:rPr>
          <w:rFonts w:cs="B Nazanin"/>
          <w:b/>
          <w:bCs/>
          <w:sz w:val="26"/>
          <w:szCs w:val="26"/>
          <w:rtl/>
        </w:rPr>
        <w:t xml:space="preserve"> </w:t>
      </w:r>
      <w:r w:rsidRPr="006018D4">
        <w:rPr>
          <w:rFonts w:cs="B Nazanin" w:hint="cs"/>
          <w:b/>
          <w:bCs/>
          <w:sz w:val="26"/>
          <w:szCs w:val="26"/>
          <w:rtl/>
        </w:rPr>
        <w:t>ايدئولوژيك</w:t>
      </w:r>
      <w:r w:rsidRPr="006018D4">
        <w:rPr>
          <w:rFonts w:cs="B Nazanin"/>
          <w:b/>
          <w:bCs/>
          <w:sz w:val="26"/>
          <w:szCs w:val="26"/>
          <w:rtl/>
        </w:rPr>
        <w:t xml:space="preserve"> </w:t>
      </w:r>
      <w:r w:rsidRPr="006018D4">
        <w:rPr>
          <w:rFonts w:cs="B Nazanin" w:hint="cs"/>
          <w:b/>
          <w:bCs/>
          <w:sz w:val="26"/>
          <w:szCs w:val="26"/>
          <w:rtl/>
        </w:rPr>
        <w:t>ميگذارد</w:t>
      </w:r>
      <w:r w:rsidRPr="006018D4">
        <w:rPr>
          <w:rFonts w:cs="B Nazanin"/>
          <w:b/>
          <w:bCs/>
          <w:sz w:val="26"/>
          <w:szCs w:val="26"/>
          <w:rtl/>
        </w:rPr>
        <w:t xml:space="preserve"> </w:t>
      </w:r>
      <w:r w:rsidRPr="006018D4">
        <w:rPr>
          <w:rFonts w:cs="B Nazanin" w:hint="cs"/>
          <w:b/>
          <w:bCs/>
          <w:sz w:val="26"/>
          <w:szCs w:val="26"/>
          <w:rtl/>
        </w:rPr>
        <w:t>براي</w:t>
      </w:r>
      <w:r w:rsidRPr="006018D4">
        <w:rPr>
          <w:rFonts w:cs="B Nazanin"/>
          <w:b/>
          <w:bCs/>
          <w:sz w:val="26"/>
          <w:szCs w:val="26"/>
          <w:rtl/>
        </w:rPr>
        <w:t xml:space="preserve"> </w:t>
      </w:r>
      <w:r w:rsidRPr="006018D4">
        <w:rPr>
          <w:rFonts w:cs="B Nazanin" w:hint="cs"/>
          <w:b/>
          <w:bCs/>
          <w:sz w:val="26"/>
          <w:szCs w:val="26"/>
          <w:rtl/>
        </w:rPr>
        <w:t>رژيم</w:t>
      </w:r>
      <w:r w:rsidRPr="006018D4">
        <w:rPr>
          <w:rFonts w:cs="B Nazanin"/>
          <w:b/>
          <w:bCs/>
          <w:sz w:val="26"/>
          <w:szCs w:val="26"/>
          <w:rtl/>
        </w:rPr>
        <w:t xml:space="preserve"> </w:t>
      </w:r>
      <w:r w:rsidRPr="006018D4">
        <w:rPr>
          <w:rFonts w:cs="B Nazanin" w:hint="cs"/>
          <w:b/>
          <w:bCs/>
          <w:sz w:val="26"/>
          <w:szCs w:val="26"/>
          <w:rtl/>
        </w:rPr>
        <w:t>اجتماعي</w:t>
      </w:r>
      <w:r w:rsidRPr="006018D4">
        <w:rPr>
          <w:rFonts w:cs="B Nazanin"/>
          <w:b/>
          <w:bCs/>
          <w:sz w:val="26"/>
          <w:szCs w:val="26"/>
          <w:rtl/>
        </w:rPr>
        <w:t xml:space="preserve"> </w:t>
      </w:r>
      <w:r w:rsidRPr="006018D4">
        <w:rPr>
          <w:rFonts w:cs="B Nazanin" w:hint="cs"/>
          <w:b/>
          <w:bCs/>
          <w:sz w:val="26"/>
          <w:szCs w:val="26"/>
          <w:rtl/>
        </w:rPr>
        <w:t>آينده</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جمهوري</w:t>
      </w:r>
      <w:r w:rsidRPr="006018D4">
        <w:rPr>
          <w:rFonts w:cs="B Nazanin"/>
          <w:b/>
          <w:bCs/>
          <w:sz w:val="26"/>
          <w:szCs w:val="26"/>
          <w:rtl/>
        </w:rPr>
        <w:t xml:space="preserve"> </w:t>
      </w:r>
      <w:r w:rsidRPr="006018D4">
        <w:rPr>
          <w:rFonts w:cs="B Nazanin" w:hint="cs"/>
          <w:b/>
          <w:bCs/>
          <w:sz w:val="26"/>
          <w:szCs w:val="26"/>
          <w:rtl/>
        </w:rPr>
        <w:t>اسلامي</w:t>
      </w:r>
      <w:r w:rsidRPr="006018D4">
        <w:rPr>
          <w:rFonts w:cs="B Nazanin"/>
          <w:b/>
          <w:bCs/>
          <w:sz w:val="26"/>
          <w:szCs w:val="26"/>
          <w:rtl/>
        </w:rPr>
        <w:t xml:space="preserve"> </w:t>
      </w:r>
      <w:r w:rsidRPr="006018D4">
        <w:rPr>
          <w:rFonts w:cs="B Nazanin" w:hint="cs"/>
          <w:b/>
          <w:bCs/>
          <w:sz w:val="26"/>
          <w:szCs w:val="26"/>
          <w:rtl/>
        </w:rPr>
        <w:t>بايد</w:t>
      </w:r>
      <w:r w:rsidRPr="006018D4">
        <w:rPr>
          <w:rFonts w:cs="B Nazanin"/>
          <w:b/>
          <w:bCs/>
          <w:sz w:val="26"/>
          <w:szCs w:val="26"/>
          <w:rtl/>
        </w:rPr>
        <w:t xml:space="preserve"> </w:t>
      </w:r>
      <w:r w:rsidRPr="006018D4">
        <w:rPr>
          <w:rFonts w:cs="B Nazanin" w:hint="cs"/>
          <w:b/>
          <w:bCs/>
          <w:sz w:val="26"/>
          <w:szCs w:val="26"/>
          <w:rtl/>
        </w:rPr>
        <w:t>مكتب</w:t>
      </w:r>
      <w:r w:rsidRPr="006018D4">
        <w:rPr>
          <w:rFonts w:cs="B Nazanin"/>
          <w:b/>
          <w:bCs/>
          <w:sz w:val="26"/>
          <w:szCs w:val="26"/>
          <w:rtl/>
        </w:rPr>
        <w:t xml:space="preserve"> </w:t>
      </w:r>
      <w:r w:rsidRPr="006018D4">
        <w:rPr>
          <w:rFonts w:cs="B Nazanin" w:hint="cs"/>
          <w:b/>
          <w:bCs/>
          <w:sz w:val="26"/>
          <w:szCs w:val="26"/>
          <w:rtl/>
        </w:rPr>
        <w:t>اسلام</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رأس</w:t>
      </w:r>
      <w:r w:rsidRPr="006018D4">
        <w:rPr>
          <w:rFonts w:cs="B Nazanin"/>
          <w:b/>
          <w:bCs/>
          <w:sz w:val="26"/>
          <w:szCs w:val="26"/>
          <w:rtl/>
        </w:rPr>
        <w:t xml:space="preserve"> </w:t>
      </w:r>
      <w:r w:rsidRPr="006018D4">
        <w:rPr>
          <w:rFonts w:cs="B Nazanin" w:hint="cs"/>
          <w:b/>
          <w:bCs/>
          <w:sz w:val="26"/>
          <w:szCs w:val="26"/>
          <w:rtl/>
        </w:rPr>
        <w:t>قدرت</w:t>
      </w:r>
      <w:r w:rsidRPr="006018D4">
        <w:rPr>
          <w:rFonts w:cs="B Nazanin"/>
          <w:b/>
          <w:bCs/>
          <w:sz w:val="26"/>
          <w:szCs w:val="26"/>
          <w:rtl/>
        </w:rPr>
        <w:t xml:space="preserve"> </w:t>
      </w:r>
      <w:r w:rsidRPr="006018D4">
        <w:rPr>
          <w:rFonts w:cs="B Nazanin" w:hint="cs"/>
          <w:b/>
          <w:bCs/>
          <w:sz w:val="26"/>
          <w:szCs w:val="26"/>
          <w:rtl/>
        </w:rPr>
        <w:t>سياسي</w:t>
      </w:r>
      <w:r w:rsidRPr="006018D4">
        <w:rPr>
          <w:rFonts w:cs="B Nazanin"/>
          <w:b/>
          <w:bCs/>
          <w:sz w:val="26"/>
          <w:szCs w:val="26"/>
          <w:rtl/>
        </w:rPr>
        <w:t xml:space="preserve"> </w:t>
      </w:r>
      <w:r w:rsidRPr="006018D4">
        <w:rPr>
          <w:rFonts w:cs="B Nazanin" w:hint="cs"/>
          <w:b/>
          <w:bCs/>
          <w:sz w:val="26"/>
          <w:szCs w:val="26"/>
          <w:rtl/>
        </w:rPr>
        <w:t>باشد</w:t>
      </w:r>
      <w:r w:rsidRPr="006018D4">
        <w:rPr>
          <w:rFonts w:cs="B Nazanin"/>
          <w:b/>
          <w:bCs/>
          <w:sz w:val="26"/>
          <w:szCs w:val="26"/>
          <w:rtl/>
        </w:rPr>
        <w:t xml:space="preserve">: </w:t>
      </w:r>
      <w:r w:rsidRPr="006018D4">
        <w:rPr>
          <w:rFonts w:cs="B Nazanin" w:hint="cs"/>
          <w:b/>
          <w:bCs/>
          <w:sz w:val="26"/>
          <w:szCs w:val="26"/>
          <w:rtl/>
        </w:rPr>
        <w:t>نمونه</w:t>
      </w:r>
      <w:r w:rsidRPr="006018D4">
        <w:rPr>
          <w:rFonts w:cs="B Nazanin"/>
          <w:b/>
          <w:bCs/>
          <w:sz w:val="26"/>
          <w:szCs w:val="26"/>
          <w:rtl/>
        </w:rPr>
        <w:t xml:space="preserve"> </w:t>
      </w:r>
      <w:r w:rsidRPr="006018D4">
        <w:rPr>
          <w:rFonts w:cs="B Nazanin" w:hint="cs"/>
          <w:b/>
          <w:bCs/>
          <w:sz w:val="26"/>
          <w:szCs w:val="26"/>
          <w:rtl/>
        </w:rPr>
        <w:t>اش</w:t>
      </w:r>
      <w:r w:rsidRPr="006018D4">
        <w:rPr>
          <w:rFonts w:cs="B Nazanin"/>
          <w:b/>
          <w:bCs/>
          <w:sz w:val="26"/>
          <w:szCs w:val="26"/>
          <w:rtl/>
        </w:rPr>
        <w:t xml:space="preserve"> </w:t>
      </w:r>
      <w:r w:rsidRPr="006018D4">
        <w:rPr>
          <w:rFonts w:cs="B Nazanin" w:hint="cs"/>
          <w:b/>
          <w:bCs/>
          <w:sz w:val="26"/>
          <w:szCs w:val="26"/>
          <w:rtl/>
        </w:rPr>
        <w:t>ايران</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جمهوري</w:t>
      </w:r>
      <w:r w:rsidRPr="006018D4">
        <w:rPr>
          <w:rFonts w:cs="B Nazanin"/>
          <w:b/>
          <w:bCs/>
          <w:sz w:val="26"/>
          <w:szCs w:val="26"/>
          <w:rtl/>
        </w:rPr>
        <w:t xml:space="preserve"> </w:t>
      </w:r>
      <w:r w:rsidRPr="006018D4">
        <w:rPr>
          <w:rFonts w:cs="B Nazanin" w:hint="cs"/>
          <w:b/>
          <w:bCs/>
          <w:sz w:val="26"/>
          <w:szCs w:val="26"/>
          <w:rtl/>
        </w:rPr>
        <w:t>دموكرايتيك</w:t>
      </w:r>
      <w:r w:rsidRPr="006018D4">
        <w:rPr>
          <w:rFonts w:cs="B Nazanin"/>
          <w:b/>
          <w:bCs/>
          <w:sz w:val="26"/>
          <w:szCs w:val="26"/>
          <w:rtl/>
        </w:rPr>
        <w:t xml:space="preserve"> </w:t>
      </w:r>
      <w:r w:rsidRPr="006018D4">
        <w:rPr>
          <w:rFonts w:cs="B Nazanin" w:hint="cs"/>
          <w:b/>
          <w:bCs/>
          <w:sz w:val="26"/>
          <w:szCs w:val="26"/>
          <w:rtl/>
        </w:rPr>
        <w:t>نوين</w:t>
      </w:r>
      <w:r w:rsidRPr="006018D4">
        <w:rPr>
          <w:rFonts w:cs="B Nazanin"/>
          <w:b/>
          <w:bCs/>
          <w:sz w:val="26"/>
          <w:szCs w:val="26"/>
          <w:rtl/>
        </w:rPr>
        <w:t xml:space="preserve"> </w:t>
      </w:r>
      <w:r w:rsidRPr="006018D4">
        <w:rPr>
          <w:rFonts w:cs="B Nazanin" w:hint="cs"/>
          <w:b/>
          <w:bCs/>
          <w:sz w:val="26"/>
          <w:szCs w:val="26"/>
          <w:rtl/>
        </w:rPr>
        <w:t>باید</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راسش</w:t>
      </w:r>
      <w:r w:rsidRPr="006018D4">
        <w:rPr>
          <w:rFonts w:cs="B Nazanin"/>
          <w:b/>
          <w:bCs/>
          <w:sz w:val="26"/>
          <w:szCs w:val="26"/>
          <w:rtl/>
        </w:rPr>
        <w:t xml:space="preserve"> </w:t>
      </w:r>
      <w:r w:rsidRPr="006018D4">
        <w:rPr>
          <w:rFonts w:cs="B Nazanin" w:hint="cs"/>
          <w:b/>
          <w:bCs/>
          <w:sz w:val="26"/>
          <w:szCs w:val="26"/>
          <w:rtl/>
        </w:rPr>
        <w:t>طبقۀ</w:t>
      </w:r>
      <w:r w:rsidRPr="006018D4">
        <w:rPr>
          <w:rFonts w:cs="B Nazanin"/>
          <w:b/>
          <w:bCs/>
          <w:sz w:val="26"/>
          <w:szCs w:val="26"/>
          <w:rtl/>
        </w:rPr>
        <w:t xml:space="preserve"> </w:t>
      </w:r>
      <w:r w:rsidRPr="006018D4">
        <w:rPr>
          <w:rFonts w:cs="B Nazanin" w:hint="cs"/>
          <w:b/>
          <w:bCs/>
          <w:sz w:val="26"/>
          <w:szCs w:val="26"/>
          <w:rtl/>
        </w:rPr>
        <w:t>كارگر</w:t>
      </w:r>
      <w:r w:rsidRPr="006018D4">
        <w:rPr>
          <w:rFonts w:cs="B Nazanin"/>
          <w:b/>
          <w:bCs/>
          <w:sz w:val="26"/>
          <w:szCs w:val="26"/>
          <w:rtl/>
        </w:rPr>
        <w:t xml:space="preserve"> </w:t>
      </w:r>
      <w:r w:rsidRPr="006018D4">
        <w:rPr>
          <w:rFonts w:cs="B Nazanin" w:hint="cs"/>
          <w:b/>
          <w:bCs/>
          <w:sz w:val="26"/>
          <w:szCs w:val="26"/>
          <w:rtl/>
        </w:rPr>
        <w:t>باشد</w:t>
      </w:r>
      <w:r w:rsidRPr="006018D4">
        <w:rPr>
          <w:rFonts w:cs="B Nazanin"/>
          <w:b/>
          <w:bCs/>
          <w:sz w:val="26"/>
          <w:szCs w:val="26"/>
          <w:rtl/>
        </w:rPr>
        <w:t xml:space="preserve">: </w:t>
      </w:r>
      <w:r w:rsidRPr="006018D4">
        <w:rPr>
          <w:rFonts w:cs="B Nazanin" w:hint="cs"/>
          <w:b/>
          <w:bCs/>
          <w:sz w:val="26"/>
          <w:szCs w:val="26"/>
          <w:rtl/>
        </w:rPr>
        <w:t>نمونه</w:t>
      </w:r>
      <w:r w:rsidRPr="006018D4">
        <w:rPr>
          <w:rFonts w:cs="B Nazanin"/>
          <w:b/>
          <w:bCs/>
          <w:sz w:val="26"/>
          <w:szCs w:val="26"/>
          <w:rtl/>
        </w:rPr>
        <w:t xml:space="preserve"> </w:t>
      </w:r>
      <w:r w:rsidRPr="006018D4">
        <w:rPr>
          <w:rFonts w:cs="B Nazanin" w:hint="cs"/>
          <w:b/>
          <w:bCs/>
          <w:sz w:val="26"/>
          <w:szCs w:val="26"/>
          <w:rtl/>
        </w:rPr>
        <w:t>اش</w:t>
      </w:r>
      <w:r w:rsidRPr="006018D4">
        <w:rPr>
          <w:rFonts w:cs="B Nazanin"/>
          <w:b/>
          <w:bCs/>
          <w:sz w:val="26"/>
          <w:szCs w:val="26"/>
          <w:rtl/>
        </w:rPr>
        <w:t xml:space="preserve"> </w:t>
      </w:r>
      <w:r w:rsidRPr="006018D4">
        <w:rPr>
          <w:rFonts w:cs="B Nazanin" w:hint="cs"/>
          <w:b/>
          <w:bCs/>
          <w:sz w:val="26"/>
          <w:szCs w:val="26"/>
          <w:rtl/>
        </w:rPr>
        <w:t>چين</w:t>
      </w:r>
      <w:r w:rsidRPr="006018D4">
        <w:rPr>
          <w:rFonts w:cs="B Nazanin"/>
          <w:b/>
          <w:bCs/>
          <w:sz w:val="26"/>
          <w:szCs w:val="26"/>
          <w:rtl/>
        </w:rPr>
        <w:t xml:space="preserve"> ..... </w:t>
      </w:r>
      <w:r w:rsidRPr="006018D4">
        <w:rPr>
          <w:rFonts w:cs="B Nazanin" w:hint="cs"/>
          <w:b/>
          <w:bCs/>
          <w:sz w:val="26"/>
          <w:szCs w:val="26"/>
          <w:rtl/>
        </w:rPr>
        <w:t>ما</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آرمان</w:t>
      </w:r>
      <w:r w:rsidRPr="006018D4">
        <w:rPr>
          <w:rFonts w:cs="B Nazanin"/>
          <w:b/>
          <w:bCs/>
          <w:sz w:val="26"/>
          <w:szCs w:val="26"/>
          <w:rtl/>
        </w:rPr>
        <w:t xml:space="preserve"> </w:t>
      </w:r>
      <w:r w:rsidRPr="006018D4">
        <w:rPr>
          <w:rFonts w:cs="B Nazanin" w:hint="cs"/>
          <w:b/>
          <w:bCs/>
          <w:sz w:val="26"/>
          <w:szCs w:val="26"/>
          <w:rtl/>
        </w:rPr>
        <w:t>كمونيزم،</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آرمان</w:t>
      </w:r>
      <w:r w:rsidRPr="006018D4">
        <w:rPr>
          <w:rFonts w:cs="B Nazanin"/>
          <w:b/>
          <w:bCs/>
          <w:sz w:val="26"/>
          <w:szCs w:val="26"/>
          <w:rtl/>
        </w:rPr>
        <w:t xml:space="preserve"> </w:t>
      </w:r>
      <w:r w:rsidRPr="006018D4">
        <w:rPr>
          <w:rFonts w:cs="B Nazanin" w:hint="cs"/>
          <w:b/>
          <w:bCs/>
          <w:sz w:val="26"/>
          <w:szCs w:val="26"/>
          <w:rtl/>
        </w:rPr>
        <w:t>بشريت</w:t>
      </w:r>
      <w:r w:rsidRPr="006018D4">
        <w:rPr>
          <w:rFonts w:cs="B Nazanin"/>
          <w:b/>
          <w:bCs/>
          <w:sz w:val="26"/>
          <w:szCs w:val="26"/>
          <w:rtl/>
        </w:rPr>
        <w:t xml:space="preserve"> </w:t>
      </w:r>
      <w:r w:rsidRPr="006018D4">
        <w:rPr>
          <w:rFonts w:cs="B Nazanin" w:hint="cs"/>
          <w:b/>
          <w:bCs/>
          <w:sz w:val="26"/>
          <w:szCs w:val="26"/>
          <w:rtl/>
        </w:rPr>
        <w:t>كاملاً</w:t>
      </w:r>
      <w:r w:rsidRPr="006018D4">
        <w:rPr>
          <w:rFonts w:cs="B Nazanin"/>
          <w:b/>
          <w:bCs/>
          <w:sz w:val="26"/>
          <w:szCs w:val="26"/>
          <w:rtl/>
        </w:rPr>
        <w:t xml:space="preserve"> </w:t>
      </w:r>
      <w:r w:rsidRPr="006018D4">
        <w:rPr>
          <w:rFonts w:cs="B Nazanin" w:hint="cs"/>
          <w:b/>
          <w:bCs/>
          <w:sz w:val="26"/>
          <w:szCs w:val="26"/>
          <w:rtl/>
        </w:rPr>
        <w:t>معتقد</w:t>
      </w:r>
      <w:r w:rsidRPr="006018D4">
        <w:rPr>
          <w:rFonts w:cs="B Nazanin"/>
          <w:b/>
          <w:bCs/>
          <w:sz w:val="26"/>
          <w:szCs w:val="26"/>
          <w:rtl/>
        </w:rPr>
        <w:t xml:space="preserve"> </w:t>
      </w:r>
      <w:r w:rsidRPr="006018D4">
        <w:rPr>
          <w:rFonts w:cs="B Nazanin" w:hint="cs"/>
          <w:b/>
          <w:bCs/>
          <w:sz w:val="26"/>
          <w:szCs w:val="26"/>
          <w:rtl/>
        </w:rPr>
        <w:t>هستيم،</w:t>
      </w:r>
      <w:r w:rsidRPr="006018D4">
        <w:rPr>
          <w:rFonts w:cs="B Nazanin"/>
          <w:b/>
          <w:bCs/>
          <w:sz w:val="26"/>
          <w:szCs w:val="26"/>
          <w:rtl/>
        </w:rPr>
        <w:t xml:space="preserve"> </w:t>
      </w:r>
      <w:r w:rsidRPr="006018D4">
        <w:rPr>
          <w:rFonts w:cs="B Nazanin" w:hint="cs"/>
          <w:b/>
          <w:bCs/>
          <w:sz w:val="26"/>
          <w:szCs w:val="26"/>
          <w:rtl/>
        </w:rPr>
        <w:t>ولي</w:t>
      </w:r>
      <w:r w:rsidRPr="006018D4">
        <w:rPr>
          <w:rFonts w:cs="B Nazanin"/>
          <w:b/>
          <w:bCs/>
          <w:sz w:val="26"/>
          <w:szCs w:val="26"/>
          <w:rtl/>
        </w:rPr>
        <w:t xml:space="preserve"> </w:t>
      </w:r>
      <w:r w:rsidRPr="006018D4">
        <w:rPr>
          <w:rFonts w:cs="B Nazanin" w:hint="cs"/>
          <w:b/>
          <w:bCs/>
          <w:sz w:val="26"/>
          <w:szCs w:val="26"/>
          <w:rtl/>
        </w:rPr>
        <w:t>سوسياليزم</w:t>
      </w:r>
      <w:r w:rsidRPr="006018D4">
        <w:rPr>
          <w:rFonts w:cs="B Nazanin"/>
          <w:b/>
          <w:bCs/>
          <w:sz w:val="26"/>
          <w:szCs w:val="26"/>
          <w:rtl/>
        </w:rPr>
        <w:t xml:space="preserve"> </w:t>
      </w:r>
      <w:r w:rsidRPr="006018D4">
        <w:rPr>
          <w:rFonts w:cs="B Nazanin" w:hint="cs"/>
          <w:b/>
          <w:bCs/>
          <w:sz w:val="26"/>
          <w:szCs w:val="26"/>
          <w:rtl/>
        </w:rPr>
        <w:t>موجود</w:t>
      </w:r>
      <w:r w:rsidRPr="006018D4">
        <w:rPr>
          <w:rFonts w:cs="B Nazanin"/>
          <w:b/>
          <w:bCs/>
          <w:sz w:val="26"/>
          <w:szCs w:val="26"/>
          <w:rtl/>
        </w:rPr>
        <w:t xml:space="preserve"> </w:t>
      </w:r>
      <w:r w:rsidRPr="006018D4">
        <w:rPr>
          <w:rFonts w:cs="B Nazanin" w:hint="cs"/>
          <w:b/>
          <w:bCs/>
          <w:sz w:val="26"/>
          <w:szCs w:val="26"/>
          <w:rtl/>
        </w:rPr>
        <w:t>جهاني</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سوسياليزم</w:t>
      </w:r>
      <w:r w:rsidRPr="006018D4">
        <w:rPr>
          <w:rFonts w:cs="B Nazanin"/>
          <w:b/>
          <w:bCs/>
          <w:sz w:val="26"/>
          <w:szCs w:val="26"/>
          <w:rtl/>
        </w:rPr>
        <w:t xml:space="preserve"> </w:t>
      </w:r>
      <w:r w:rsidRPr="006018D4">
        <w:rPr>
          <w:rFonts w:cs="B Nazanin" w:hint="cs"/>
          <w:b/>
          <w:bCs/>
          <w:sz w:val="26"/>
          <w:szCs w:val="26"/>
          <w:rtl/>
        </w:rPr>
        <w:t>استبدادي</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سوسياليزم</w:t>
      </w:r>
      <w:r w:rsidRPr="006018D4">
        <w:rPr>
          <w:rFonts w:cs="B Nazanin"/>
          <w:b/>
          <w:bCs/>
          <w:sz w:val="26"/>
          <w:szCs w:val="26"/>
          <w:rtl/>
        </w:rPr>
        <w:t xml:space="preserve"> </w:t>
      </w:r>
      <w:r w:rsidRPr="006018D4">
        <w:rPr>
          <w:rFonts w:cs="B Nazanin" w:hint="cs"/>
          <w:b/>
          <w:bCs/>
          <w:sz w:val="26"/>
          <w:szCs w:val="26"/>
          <w:rtl/>
        </w:rPr>
        <w:t>دموكراتيك</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هنوز</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مقياس</w:t>
      </w:r>
      <w:r w:rsidRPr="006018D4">
        <w:rPr>
          <w:rFonts w:cs="B Nazanin"/>
          <w:b/>
          <w:bCs/>
          <w:sz w:val="26"/>
          <w:szCs w:val="26"/>
          <w:rtl/>
        </w:rPr>
        <w:t xml:space="preserve"> </w:t>
      </w:r>
      <w:r w:rsidRPr="006018D4">
        <w:rPr>
          <w:rFonts w:cs="B Nazanin" w:hint="cs"/>
          <w:b/>
          <w:bCs/>
          <w:sz w:val="26"/>
          <w:szCs w:val="26"/>
          <w:rtl/>
        </w:rPr>
        <w:t>جهاني</w:t>
      </w:r>
      <w:r w:rsidRPr="006018D4">
        <w:rPr>
          <w:rFonts w:cs="B Nazanin"/>
          <w:b/>
          <w:bCs/>
          <w:sz w:val="26"/>
          <w:szCs w:val="26"/>
          <w:rtl/>
        </w:rPr>
        <w:t xml:space="preserve"> </w:t>
      </w:r>
      <w:r w:rsidRPr="006018D4">
        <w:rPr>
          <w:rFonts w:cs="B Nazanin" w:hint="cs"/>
          <w:b/>
          <w:bCs/>
          <w:sz w:val="26"/>
          <w:szCs w:val="26"/>
          <w:rtl/>
        </w:rPr>
        <w:t>تطبيق</w:t>
      </w:r>
      <w:r w:rsidRPr="006018D4">
        <w:rPr>
          <w:rFonts w:cs="B Nazanin"/>
          <w:b/>
          <w:bCs/>
          <w:sz w:val="26"/>
          <w:szCs w:val="26"/>
          <w:rtl/>
        </w:rPr>
        <w:t xml:space="preserve"> </w:t>
      </w:r>
      <w:r w:rsidRPr="006018D4">
        <w:rPr>
          <w:rFonts w:cs="B Nazanin" w:hint="cs"/>
          <w:b/>
          <w:bCs/>
          <w:sz w:val="26"/>
          <w:szCs w:val="26"/>
          <w:rtl/>
        </w:rPr>
        <w:t>نشده</w:t>
      </w:r>
      <w:r w:rsidRPr="006018D4">
        <w:rPr>
          <w:rFonts w:cs="B Nazanin"/>
          <w:b/>
          <w:bCs/>
          <w:sz w:val="26"/>
          <w:szCs w:val="26"/>
          <w:rtl/>
        </w:rPr>
        <w:t xml:space="preserve"> </w:t>
      </w:r>
      <w:r w:rsidRPr="006018D4">
        <w:rPr>
          <w:rFonts w:cs="B Nazanin" w:hint="cs"/>
          <w:b/>
          <w:bCs/>
          <w:sz w:val="26"/>
          <w:szCs w:val="26"/>
          <w:rtl/>
        </w:rPr>
        <w:t>چنج</w:t>
      </w:r>
      <w:r w:rsidRPr="006018D4">
        <w:rPr>
          <w:rFonts w:cs="B Nazanin"/>
          <w:b/>
          <w:bCs/>
          <w:sz w:val="26"/>
          <w:szCs w:val="26"/>
          <w:rtl/>
        </w:rPr>
        <w:t xml:space="preserve"> </w:t>
      </w:r>
      <w:r w:rsidRPr="006018D4">
        <w:rPr>
          <w:rFonts w:cs="B Nazanin" w:hint="cs"/>
          <w:b/>
          <w:bCs/>
          <w:sz w:val="26"/>
          <w:szCs w:val="26"/>
          <w:rtl/>
        </w:rPr>
        <w:t>ميكنيم</w:t>
      </w:r>
      <w:r w:rsidRPr="006018D4">
        <w:rPr>
          <w:rFonts w:cs="B Nazanin"/>
          <w:b/>
          <w:bCs/>
          <w:sz w:val="26"/>
          <w:szCs w:val="26"/>
          <w:rtl/>
        </w:rPr>
        <w:t>. ...»</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همچنان</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جاي</w:t>
      </w:r>
      <w:r w:rsidRPr="006018D4">
        <w:rPr>
          <w:rFonts w:cs="B Nazanin"/>
          <w:b/>
          <w:bCs/>
          <w:sz w:val="26"/>
          <w:szCs w:val="26"/>
          <w:rtl/>
        </w:rPr>
        <w:t xml:space="preserve"> </w:t>
      </w:r>
      <w:r w:rsidRPr="006018D4">
        <w:rPr>
          <w:rFonts w:cs="B Nazanin" w:hint="cs"/>
          <w:b/>
          <w:bCs/>
          <w:sz w:val="26"/>
          <w:szCs w:val="26"/>
          <w:rtl/>
        </w:rPr>
        <w:t>ديگر</w:t>
      </w:r>
      <w:r w:rsidRPr="006018D4">
        <w:rPr>
          <w:rFonts w:cs="B Nazanin"/>
          <w:b/>
          <w:bCs/>
          <w:sz w:val="26"/>
          <w:szCs w:val="26"/>
          <w:rtl/>
        </w:rPr>
        <w:t xml:space="preserve">: </w:t>
      </w:r>
    </w:p>
    <w:p w:rsidR="006E030F" w:rsidRPr="006018D4" w:rsidRDefault="006E030F" w:rsidP="006018D4">
      <w:pPr>
        <w:spacing w:line="240" w:lineRule="auto"/>
        <w:jc w:val="both"/>
        <w:rPr>
          <w:rFonts w:cs="B Nazanin"/>
          <w:b/>
          <w:bCs/>
          <w:sz w:val="26"/>
          <w:szCs w:val="26"/>
          <w:rtl/>
        </w:rPr>
      </w:pPr>
      <w:r w:rsidRPr="006018D4">
        <w:rPr>
          <w:rFonts w:cs="B Nazanin" w:hint="eastAsia"/>
          <w:b/>
          <w:bCs/>
          <w:sz w:val="26"/>
          <w:szCs w:val="26"/>
          <w:rtl/>
        </w:rPr>
        <w:t>«</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فاجعه</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جنبش</w:t>
      </w:r>
      <w:r w:rsidRPr="006018D4">
        <w:rPr>
          <w:rFonts w:cs="B Nazanin"/>
          <w:b/>
          <w:bCs/>
          <w:sz w:val="26"/>
          <w:szCs w:val="26"/>
          <w:rtl/>
        </w:rPr>
        <w:t xml:space="preserve"> </w:t>
      </w:r>
      <w:r w:rsidRPr="006018D4">
        <w:rPr>
          <w:rFonts w:cs="B Nazanin" w:hint="cs"/>
          <w:b/>
          <w:bCs/>
          <w:sz w:val="26"/>
          <w:szCs w:val="26"/>
          <w:rtl/>
        </w:rPr>
        <w:t>چپ</w:t>
      </w:r>
      <w:r w:rsidRPr="006018D4">
        <w:rPr>
          <w:rFonts w:cs="B Nazanin"/>
          <w:b/>
          <w:bCs/>
          <w:sz w:val="26"/>
          <w:szCs w:val="26"/>
          <w:rtl/>
        </w:rPr>
        <w:t xml:space="preserve"> </w:t>
      </w:r>
      <w:r w:rsidRPr="006018D4">
        <w:rPr>
          <w:rFonts w:cs="B Nazanin" w:hint="cs"/>
          <w:b/>
          <w:bCs/>
          <w:sz w:val="26"/>
          <w:szCs w:val="26"/>
          <w:rtl/>
        </w:rPr>
        <w:t>سنتي</w:t>
      </w:r>
      <w:r w:rsidRPr="006018D4">
        <w:rPr>
          <w:rFonts w:cs="B Nazanin"/>
          <w:b/>
          <w:bCs/>
          <w:sz w:val="26"/>
          <w:szCs w:val="26"/>
          <w:rtl/>
        </w:rPr>
        <w:t xml:space="preserve"> </w:t>
      </w:r>
      <w:r w:rsidRPr="006018D4">
        <w:rPr>
          <w:rFonts w:cs="B Nazanin" w:hint="cs"/>
          <w:b/>
          <w:bCs/>
          <w:sz w:val="26"/>
          <w:szCs w:val="26"/>
          <w:rtl/>
        </w:rPr>
        <w:t>ما</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شكل</w:t>
      </w:r>
      <w:r w:rsidRPr="006018D4">
        <w:rPr>
          <w:rFonts w:cs="B Nazanin"/>
          <w:b/>
          <w:bCs/>
          <w:sz w:val="26"/>
          <w:szCs w:val="26"/>
          <w:rtl/>
        </w:rPr>
        <w:t xml:space="preserve"> </w:t>
      </w:r>
      <w:r w:rsidRPr="006018D4">
        <w:rPr>
          <w:rFonts w:cs="B Nazanin" w:hint="cs"/>
          <w:b/>
          <w:bCs/>
          <w:sz w:val="26"/>
          <w:szCs w:val="26"/>
          <w:rtl/>
        </w:rPr>
        <w:t>تئوري</w:t>
      </w:r>
      <w:r w:rsidRPr="006018D4">
        <w:rPr>
          <w:rFonts w:cs="B Nazanin"/>
          <w:b/>
          <w:bCs/>
          <w:sz w:val="26"/>
          <w:szCs w:val="26"/>
          <w:rtl/>
        </w:rPr>
        <w:t xml:space="preserve"> </w:t>
      </w:r>
      <w:r w:rsidRPr="006018D4">
        <w:rPr>
          <w:rFonts w:cs="B Nazanin" w:hint="cs"/>
          <w:b/>
          <w:bCs/>
          <w:sz w:val="26"/>
          <w:szCs w:val="26"/>
          <w:rtl/>
        </w:rPr>
        <w:t>اراده</w:t>
      </w:r>
      <w:r w:rsidRPr="006018D4">
        <w:rPr>
          <w:rFonts w:cs="B Nazanin"/>
          <w:b/>
          <w:bCs/>
          <w:sz w:val="26"/>
          <w:szCs w:val="26"/>
          <w:rtl/>
        </w:rPr>
        <w:t xml:space="preserve"> </w:t>
      </w:r>
      <w:r w:rsidRPr="006018D4">
        <w:rPr>
          <w:rFonts w:cs="B Nazanin" w:hint="cs"/>
          <w:b/>
          <w:bCs/>
          <w:sz w:val="26"/>
          <w:szCs w:val="26"/>
          <w:rtl/>
        </w:rPr>
        <w:t>گرايانۀ</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دموكراتيك</w:t>
      </w:r>
      <w:r w:rsidRPr="006018D4">
        <w:rPr>
          <w:rFonts w:cs="B Nazanin"/>
          <w:b/>
          <w:bCs/>
          <w:sz w:val="26"/>
          <w:szCs w:val="26"/>
          <w:rtl/>
        </w:rPr>
        <w:t xml:space="preserve"> </w:t>
      </w:r>
      <w:r w:rsidRPr="006018D4">
        <w:rPr>
          <w:rFonts w:cs="B Nazanin" w:hint="cs"/>
          <w:b/>
          <w:bCs/>
          <w:sz w:val="26"/>
          <w:szCs w:val="26"/>
          <w:rtl/>
        </w:rPr>
        <w:t>خلق</w:t>
      </w:r>
      <w:r w:rsidRPr="006018D4">
        <w:rPr>
          <w:rFonts w:cs="B Nazanin"/>
          <w:b/>
          <w:bCs/>
          <w:sz w:val="26"/>
          <w:szCs w:val="26"/>
          <w:rtl/>
        </w:rPr>
        <w:t xml:space="preserve"> </w:t>
      </w:r>
      <w:r w:rsidRPr="006018D4">
        <w:rPr>
          <w:rFonts w:cs="B Nazanin" w:hint="cs"/>
          <w:b/>
          <w:bCs/>
          <w:sz w:val="26"/>
          <w:szCs w:val="26"/>
          <w:rtl/>
        </w:rPr>
        <w:t>بمثابۀ</w:t>
      </w:r>
      <w:r w:rsidRPr="006018D4">
        <w:rPr>
          <w:rFonts w:cs="B Nazanin"/>
          <w:b/>
          <w:bCs/>
          <w:sz w:val="26"/>
          <w:szCs w:val="26"/>
          <w:rtl/>
        </w:rPr>
        <w:t xml:space="preserve"> </w:t>
      </w:r>
      <w:r w:rsidRPr="006018D4">
        <w:rPr>
          <w:rFonts w:cs="B Nazanin" w:hint="cs"/>
          <w:b/>
          <w:bCs/>
          <w:sz w:val="26"/>
          <w:szCs w:val="26"/>
          <w:rtl/>
        </w:rPr>
        <w:t>شكلي</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ظهور</w:t>
      </w:r>
      <w:r w:rsidRPr="006018D4">
        <w:rPr>
          <w:rFonts w:cs="B Nazanin"/>
          <w:b/>
          <w:bCs/>
          <w:sz w:val="26"/>
          <w:szCs w:val="26"/>
          <w:rtl/>
        </w:rPr>
        <w:t xml:space="preserve"> </w:t>
      </w:r>
      <w:r w:rsidRPr="006018D4">
        <w:rPr>
          <w:rFonts w:cs="B Nazanin" w:hint="cs"/>
          <w:b/>
          <w:bCs/>
          <w:sz w:val="26"/>
          <w:szCs w:val="26"/>
          <w:rtl/>
        </w:rPr>
        <w:t>ميكند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نتيجه</w:t>
      </w:r>
      <w:r w:rsidRPr="006018D4">
        <w:rPr>
          <w:rFonts w:cs="B Nazanin"/>
          <w:b/>
          <w:bCs/>
          <w:sz w:val="26"/>
          <w:szCs w:val="26"/>
          <w:rtl/>
        </w:rPr>
        <w:t xml:space="preserve"> </w:t>
      </w:r>
      <w:r w:rsidRPr="006018D4">
        <w:rPr>
          <w:rFonts w:cs="B Nazanin" w:hint="cs"/>
          <w:b/>
          <w:bCs/>
          <w:sz w:val="26"/>
          <w:szCs w:val="26"/>
          <w:rtl/>
        </w:rPr>
        <w:t>آن</w:t>
      </w:r>
      <w:r w:rsidRPr="006018D4">
        <w:rPr>
          <w:rFonts w:cs="B Nazanin"/>
          <w:b/>
          <w:bCs/>
          <w:sz w:val="26"/>
          <w:szCs w:val="26"/>
          <w:rtl/>
        </w:rPr>
        <w:t xml:space="preserve"> </w:t>
      </w:r>
      <w:r w:rsidRPr="006018D4">
        <w:rPr>
          <w:rFonts w:cs="B Nazanin" w:hint="cs"/>
          <w:b/>
          <w:bCs/>
          <w:sz w:val="26"/>
          <w:szCs w:val="26"/>
          <w:rtl/>
        </w:rPr>
        <w:t>اگر</w:t>
      </w:r>
      <w:r w:rsidRPr="006018D4">
        <w:rPr>
          <w:rFonts w:cs="B Nazanin"/>
          <w:b/>
          <w:bCs/>
          <w:sz w:val="26"/>
          <w:szCs w:val="26"/>
          <w:rtl/>
        </w:rPr>
        <w:t xml:space="preserve"> </w:t>
      </w:r>
      <w:r w:rsidRPr="006018D4">
        <w:rPr>
          <w:rFonts w:cs="B Nazanin" w:hint="cs"/>
          <w:b/>
          <w:bCs/>
          <w:sz w:val="26"/>
          <w:szCs w:val="26"/>
          <w:rtl/>
        </w:rPr>
        <w:t>امكان</w:t>
      </w:r>
      <w:r w:rsidRPr="006018D4">
        <w:rPr>
          <w:rFonts w:cs="B Nazanin"/>
          <w:b/>
          <w:bCs/>
          <w:sz w:val="26"/>
          <w:szCs w:val="26"/>
          <w:rtl/>
        </w:rPr>
        <w:t xml:space="preserve"> </w:t>
      </w:r>
      <w:r w:rsidRPr="006018D4">
        <w:rPr>
          <w:rFonts w:cs="B Nazanin" w:hint="cs"/>
          <w:b/>
          <w:bCs/>
          <w:sz w:val="26"/>
          <w:szCs w:val="26"/>
          <w:rtl/>
        </w:rPr>
        <w:t>تحقق</w:t>
      </w:r>
      <w:r w:rsidRPr="006018D4">
        <w:rPr>
          <w:rFonts w:cs="B Nazanin"/>
          <w:b/>
          <w:bCs/>
          <w:sz w:val="26"/>
          <w:szCs w:val="26"/>
          <w:rtl/>
        </w:rPr>
        <w:t xml:space="preserve"> </w:t>
      </w:r>
      <w:r w:rsidRPr="006018D4">
        <w:rPr>
          <w:rFonts w:cs="B Nazanin" w:hint="cs"/>
          <w:b/>
          <w:bCs/>
          <w:sz w:val="26"/>
          <w:szCs w:val="26"/>
          <w:rtl/>
        </w:rPr>
        <w:t>يابد</w:t>
      </w:r>
      <w:r w:rsidRPr="006018D4">
        <w:rPr>
          <w:rFonts w:cs="B Nazanin"/>
          <w:b/>
          <w:bCs/>
          <w:sz w:val="26"/>
          <w:szCs w:val="26"/>
          <w:rtl/>
        </w:rPr>
        <w:t xml:space="preserve"> </w:t>
      </w:r>
      <w:r w:rsidRPr="006018D4">
        <w:rPr>
          <w:rFonts w:cs="B Nazanin" w:hint="cs"/>
          <w:b/>
          <w:bCs/>
          <w:sz w:val="26"/>
          <w:szCs w:val="26"/>
          <w:rtl/>
        </w:rPr>
        <w:t>عبارت</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شمار</w:t>
      </w:r>
      <w:r w:rsidRPr="006018D4">
        <w:rPr>
          <w:rFonts w:cs="B Nazanin"/>
          <w:b/>
          <w:bCs/>
          <w:sz w:val="26"/>
          <w:szCs w:val="26"/>
          <w:rtl/>
        </w:rPr>
        <w:t xml:space="preserve"> </w:t>
      </w:r>
      <w:r w:rsidRPr="006018D4">
        <w:rPr>
          <w:rFonts w:cs="B Nazanin" w:hint="cs"/>
          <w:b/>
          <w:bCs/>
          <w:sz w:val="26"/>
          <w:szCs w:val="26"/>
          <w:rtl/>
        </w:rPr>
        <w:t>اندكي</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افراد</w:t>
      </w:r>
      <w:r w:rsidRPr="006018D4">
        <w:rPr>
          <w:rFonts w:cs="B Nazanin"/>
          <w:b/>
          <w:bCs/>
          <w:sz w:val="26"/>
          <w:szCs w:val="26"/>
          <w:rtl/>
        </w:rPr>
        <w:t xml:space="preserve"> </w:t>
      </w:r>
      <w:r w:rsidRPr="006018D4">
        <w:rPr>
          <w:rFonts w:cs="B Nazanin" w:hint="cs"/>
          <w:b/>
          <w:bCs/>
          <w:sz w:val="26"/>
          <w:szCs w:val="26"/>
          <w:rtl/>
        </w:rPr>
        <w:t>خواهد</w:t>
      </w:r>
      <w:r w:rsidRPr="006018D4">
        <w:rPr>
          <w:rFonts w:cs="B Nazanin"/>
          <w:b/>
          <w:bCs/>
          <w:sz w:val="26"/>
          <w:szCs w:val="26"/>
          <w:rtl/>
        </w:rPr>
        <w:t xml:space="preserve"> </w:t>
      </w:r>
      <w:r w:rsidRPr="006018D4">
        <w:rPr>
          <w:rFonts w:cs="B Nazanin" w:hint="cs"/>
          <w:b/>
          <w:bCs/>
          <w:sz w:val="26"/>
          <w:szCs w:val="26"/>
          <w:rtl/>
        </w:rPr>
        <w:t>بود</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بنام</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اعمال</w:t>
      </w:r>
      <w:r w:rsidRPr="006018D4">
        <w:rPr>
          <w:rFonts w:cs="B Nazanin"/>
          <w:b/>
          <w:bCs/>
          <w:sz w:val="26"/>
          <w:szCs w:val="26"/>
          <w:rtl/>
        </w:rPr>
        <w:t xml:space="preserve"> </w:t>
      </w:r>
      <w:r w:rsidRPr="006018D4">
        <w:rPr>
          <w:rFonts w:cs="B Nazanin" w:hint="cs"/>
          <w:b/>
          <w:bCs/>
          <w:sz w:val="26"/>
          <w:szCs w:val="26"/>
          <w:rtl/>
        </w:rPr>
        <w:t>ميگردد</w:t>
      </w:r>
      <w:r w:rsidRPr="006018D4">
        <w:rPr>
          <w:rFonts w:cs="B Nazanin"/>
          <w:b/>
          <w:bCs/>
          <w:sz w:val="26"/>
          <w:szCs w:val="26"/>
          <w:rtl/>
        </w:rPr>
        <w:t xml:space="preserve">. </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تئوري</w:t>
      </w:r>
      <w:r w:rsidRPr="006018D4">
        <w:rPr>
          <w:rFonts w:cs="B Nazanin"/>
          <w:b/>
          <w:bCs/>
          <w:sz w:val="26"/>
          <w:szCs w:val="26"/>
          <w:rtl/>
        </w:rPr>
        <w:t xml:space="preserve"> </w:t>
      </w:r>
      <w:r w:rsidRPr="006018D4">
        <w:rPr>
          <w:rFonts w:cs="B Nazanin" w:hint="cs"/>
          <w:b/>
          <w:bCs/>
          <w:sz w:val="26"/>
          <w:szCs w:val="26"/>
          <w:rtl/>
        </w:rPr>
        <w:t>سياسي</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وجود</w:t>
      </w:r>
      <w:r w:rsidRPr="006018D4">
        <w:rPr>
          <w:rFonts w:cs="B Nazanin"/>
          <w:b/>
          <w:bCs/>
          <w:sz w:val="26"/>
          <w:szCs w:val="26"/>
          <w:rtl/>
        </w:rPr>
        <w:t xml:space="preserve"> </w:t>
      </w:r>
      <w:r w:rsidRPr="006018D4">
        <w:rPr>
          <w:rFonts w:cs="B Nazanin" w:hint="cs"/>
          <w:b/>
          <w:bCs/>
          <w:sz w:val="26"/>
          <w:szCs w:val="26"/>
          <w:rtl/>
        </w:rPr>
        <w:t>تضاد</w:t>
      </w:r>
      <w:r w:rsidRPr="006018D4">
        <w:rPr>
          <w:rFonts w:cs="B Nazanin"/>
          <w:b/>
          <w:bCs/>
          <w:sz w:val="26"/>
          <w:szCs w:val="26"/>
          <w:rtl/>
        </w:rPr>
        <w:t xml:space="preserve"> </w:t>
      </w:r>
      <w:r w:rsidRPr="006018D4">
        <w:rPr>
          <w:rFonts w:cs="B Nazanin" w:hint="cs"/>
          <w:b/>
          <w:bCs/>
          <w:sz w:val="26"/>
          <w:szCs w:val="26"/>
          <w:rtl/>
        </w:rPr>
        <w:t>هاي</w:t>
      </w:r>
      <w:r w:rsidRPr="006018D4">
        <w:rPr>
          <w:rFonts w:cs="B Nazanin"/>
          <w:b/>
          <w:bCs/>
          <w:sz w:val="26"/>
          <w:szCs w:val="26"/>
          <w:rtl/>
        </w:rPr>
        <w:t xml:space="preserve"> </w:t>
      </w:r>
      <w:r w:rsidRPr="006018D4">
        <w:rPr>
          <w:rFonts w:cs="B Nazanin" w:hint="cs"/>
          <w:b/>
          <w:bCs/>
          <w:sz w:val="26"/>
          <w:szCs w:val="26"/>
          <w:rtl/>
        </w:rPr>
        <w:t>جدي</w:t>
      </w:r>
      <w:r w:rsidRPr="006018D4">
        <w:rPr>
          <w:rFonts w:cs="B Nazanin"/>
          <w:b/>
          <w:bCs/>
          <w:sz w:val="26"/>
          <w:szCs w:val="26"/>
          <w:rtl/>
        </w:rPr>
        <w:t xml:space="preserve"> </w:t>
      </w:r>
      <w:r w:rsidRPr="006018D4">
        <w:rPr>
          <w:rFonts w:cs="B Nazanin" w:hint="cs"/>
          <w:b/>
          <w:bCs/>
          <w:sz w:val="26"/>
          <w:szCs w:val="26"/>
          <w:rtl/>
        </w:rPr>
        <w:t>اي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ميان</w:t>
      </w:r>
      <w:r w:rsidRPr="006018D4">
        <w:rPr>
          <w:rFonts w:cs="B Nazanin"/>
          <w:b/>
          <w:bCs/>
          <w:sz w:val="26"/>
          <w:szCs w:val="26"/>
          <w:rtl/>
        </w:rPr>
        <w:t xml:space="preserve"> </w:t>
      </w:r>
      <w:r w:rsidRPr="006018D4">
        <w:rPr>
          <w:rFonts w:cs="B Nazanin" w:hint="cs"/>
          <w:b/>
          <w:bCs/>
          <w:sz w:val="26"/>
          <w:szCs w:val="26"/>
          <w:rtl/>
        </w:rPr>
        <w:t>چپ</w:t>
      </w:r>
      <w:r w:rsidRPr="006018D4">
        <w:rPr>
          <w:rFonts w:cs="B Nazanin"/>
          <w:b/>
          <w:bCs/>
          <w:sz w:val="26"/>
          <w:szCs w:val="26"/>
          <w:rtl/>
        </w:rPr>
        <w:t xml:space="preserve"> </w:t>
      </w:r>
      <w:r w:rsidRPr="006018D4">
        <w:rPr>
          <w:rFonts w:cs="B Nazanin" w:hint="cs"/>
          <w:b/>
          <w:bCs/>
          <w:sz w:val="26"/>
          <w:szCs w:val="26"/>
          <w:rtl/>
        </w:rPr>
        <w:t>سنتي</w:t>
      </w:r>
      <w:r w:rsidRPr="006018D4">
        <w:rPr>
          <w:rFonts w:cs="B Nazanin"/>
          <w:b/>
          <w:bCs/>
          <w:sz w:val="26"/>
          <w:szCs w:val="26"/>
          <w:rtl/>
        </w:rPr>
        <w:t xml:space="preserve"> </w:t>
      </w:r>
      <w:r w:rsidRPr="006018D4">
        <w:rPr>
          <w:rFonts w:cs="B Nazanin" w:hint="cs"/>
          <w:b/>
          <w:bCs/>
          <w:sz w:val="26"/>
          <w:szCs w:val="26"/>
          <w:rtl/>
        </w:rPr>
        <w:t>ضد</w:t>
      </w:r>
      <w:r w:rsidRPr="006018D4">
        <w:rPr>
          <w:rFonts w:cs="B Nazanin"/>
          <w:b/>
          <w:bCs/>
          <w:sz w:val="26"/>
          <w:szCs w:val="26"/>
          <w:rtl/>
        </w:rPr>
        <w:t xml:space="preserve"> </w:t>
      </w:r>
      <w:r w:rsidRPr="006018D4">
        <w:rPr>
          <w:rFonts w:cs="B Nazanin" w:hint="cs"/>
          <w:b/>
          <w:bCs/>
          <w:sz w:val="26"/>
          <w:szCs w:val="26"/>
          <w:rtl/>
        </w:rPr>
        <w:t>شوروي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احزاب</w:t>
      </w:r>
      <w:r w:rsidRPr="006018D4">
        <w:rPr>
          <w:rFonts w:cs="B Nazanin"/>
          <w:b/>
          <w:bCs/>
          <w:sz w:val="26"/>
          <w:szCs w:val="26"/>
          <w:rtl/>
        </w:rPr>
        <w:t xml:space="preserve"> </w:t>
      </w:r>
      <w:r w:rsidRPr="006018D4">
        <w:rPr>
          <w:rFonts w:cs="B Nazanin" w:hint="cs"/>
          <w:b/>
          <w:bCs/>
          <w:sz w:val="26"/>
          <w:szCs w:val="26"/>
          <w:rtl/>
        </w:rPr>
        <w:t>وابسته</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شوروي</w:t>
      </w:r>
      <w:r w:rsidRPr="006018D4">
        <w:rPr>
          <w:rFonts w:cs="B Nazanin"/>
          <w:b/>
          <w:bCs/>
          <w:sz w:val="26"/>
          <w:szCs w:val="26"/>
          <w:rtl/>
        </w:rPr>
        <w:t xml:space="preserve"> </w:t>
      </w:r>
      <w:r w:rsidRPr="006018D4">
        <w:rPr>
          <w:rFonts w:cs="B Nazanin" w:hint="cs"/>
          <w:b/>
          <w:bCs/>
          <w:sz w:val="26"/>
          <w:szCs w:val="26"/>
          <w:rtl/>
        </w:rPr>
        <w:t>وجود</w:t>
      </w:r>
      <w:r w:rsidRPr="006018D4">
        <w:rPr>
          <w:rFonts w:cs="B Nazanin"/>
          <w:b/>
          <w:bCs/>
          <w:sz w:val="26"/>
          <w:szCs w:val="26"/>
          <w:rtl/>
        </w:rPr>
        <w:t xml:space="preserve"> </w:t>
      </w:r>
      <w:r w:rsidRPr="006018D4">
        <w:rPr>
          <w:rFonts w:cs="B Nazanin" w:hint="cs"/>
          <w:b/>
          <w:bCs/>
          <w:sz w:val="26"/>
          <w:szCs w:val="26"/>
          <w:rtl/>
        </w:rPr>
        <w:t>دارد</w:t>
      </w:r>
      <w:r w:rsidRPr="006018D4">
        <w:rPr>
          <w:rFonts w:cs="B Nazanin"/>
          <w:b/>
          <w:bCs/>
          <w:sz w:val="26"/>
          <w:szCs w:val="26"/>
          <w:rtl/>
        </w:rPr>
        <w:t xml:space="preserve"> </w:t>
      </w:r>
      <w:r w:rsidRPr="006018D4">
        <w:rPr>
          <w:rFonts w:cs="B Nazanin" w:hint="cs"/>
          <w:b/>
          <w:bCs/>
          <w:sz w:val="26"/>
          <w:szCs w:val="26"/>
          <w:rtl/>
        </w:rPr>
        <w:t>بين</w:t>
      </w:r>
      <w:r w:rsidRPr="006018D4">
        <w:rPr>
          <w:rFonts w:cs="B Nazanin"/>
          <w:b/>
          <w:bCs/>
          <w:sz w:val="26"/>
          <w:szCs w:val="26"/>
          <w:rtl/>
        </w:rPr>
        <w:t xml:space="preserve"> </w:t>
      </w:r>
      <w:r w:rsidRPr="006018D4">
        <w:rPr>
          <w:rFonts w:cs="B Nazanin" w:hint="cs"/>
          <w:b/>
          <w:bCs/>
          <w:sz w:val="26"/>
          <w:szCs w:val="26"/>
          <w:rtl/>
        </w:rPr>
        <w:t>شان</w:t>
      </w:r>
      <w:r w:rsidRPr="006018D4">
        <w:rPr>
          <w:rFonts w:cs="B Nazanin"/>
          <w:b/>
          <w:bCs/>
          <w:sz w:val="26"/>
          <w:szCs w:val="26"/>
          <w:rtl/>
        </w:rPr>
        <w:t xml:space="preserve"> </w:t>
      </w:r>
      <w:r w:rsidRPr="006018D4">
        <w:rPr>
          <w:rFonts w:cs="B Nazanin" w:hint="cs"/>
          <w:b/>
          <w:bCs/>
          <w:sz w:val="26"/>
          <w:szCs w:val="26"/>
          <w:rtl/>
        </w:rPr>
        <w:t>مشترك</w:t>
      </w:r>
      <w:r w:rsidRPr="006018D4">
        <w:rPr>
          <w:rFonts w:cs="B Nazanin"/>
          <w:b/>
          <w:bCs/>
          <w:sz w:val="26"/>
          <w:szCs w:val="26"/>
          <w:rtl/>
        </w:rPr>
        <w:t xml:space="preserve"> </w:t>
      </w:r>
      <w:r w:rsidRPr="006018D4">
        <w:rPr>
          <w:rFonts w:cs="B Nazanin" w:hint="cs"/>
          <w:b/>
          <w:bCs/>
          <w:sz w:val="26"/>
          <w:szCs w:val="26"/>
          <w:rtl/>
        </w:rPr>
        <w:t>ميباشد</w:t>
      </w:r>
      <w:r w:rsidRPr="006018D4">
        <w:rPr>
          <w:rFonts w:cs="B Nazanin"/>
          <w:b/>
          <w:bCs/>
          <w:sz w:val="26"/>
          <w:szCs w:val="26"/>
          <w:rtl/>
        </w:rPr>
        <w:t>.»</w:t>
      </w:r>
    </w:p>
    <w:p w:rsidR="006E030F" w:rsidRPr="006018D4" w:rsidRDefault="006E030F" w:rsidP="006E030F">
      <w:pPr>
        <w:jc w:val="both"/>
        <w:rPr>
          <w:rFonts w:cs="B Nazanin"/>
          <w:b/>
          <w:bCs/>
          <w:sz w:val="26"/>
          <w:szCs w:val="26"/>
          <w:rtl/>
        </w:rPr>
      </w:pPr>
      <w:r w:rsidRPr="006018D4">
        <w:rPr>
          <w:rFonts w:cs="B Nazanin" w:hint="cs"/>
          <w:b/>
          <w:bCs/>
          <w:sz w:val="26"/>
          <w:szCs w:val="26"/>
          <w:rtl/>
        </w:rPr>
        <w:t>تمامي</w:t>
      </w:r>
      <w:r w:rsidRPr="006018D4">
        <w:rPr>
          <w:rFonts w:cs="B Nazanin"/>
          <w:b/>
          <w:bCs/>
          <w:sz w:val="26"/>
          <w:szCs w:val="26"/>
          <w:rtl/>
        </w:rPr>
        <w:t xml:space="preserve"> </w:t>
      </w:r>
      <w:r w:rsidRPr="006018D4">
        <w:rPr>
          <w:rFonts w:cs="B Nazanin" w:hint="cs"/>
          <w:b/>
          <w:bCs/>
          <w:sz w:val="26"/>
          <w:szCs w:val="26"/>
          <w:rtl/>
        </w:rPr>
        <w:t>مطالب</w:t>
      </w:r>
      <w:r w:rsidRPr="006018D4">
        <w:rPr>
          <w:rFonts w:cs="B Nazanin"/>
          <w:b/>
          <w:bCs/>
          <w:sz w:val="26"/>
          <w:szCs w:val="26"/>
          <w:rtl/>
        </w:rPr>
        <w:t xml:space="preserve"> </w:t>
      </w:r>
      <w:r w:rsidRPr="006018D4">
        <w:rPr>
          <w:rFonts w:cs="B Nazanin" w:hint="cs"/>
          <w:b/>
          <w:bCs/>
          <w:sz w:val="26"/>
          <w:szCs w:val="26"/>
          <w:rtl/>
        </w:rPr>
        <w:t>فوق</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واقع</w:t>
      </w:r>
      <w:r w:rsidRPr="006018D4">
        <w:rPr>
          <w:rFonts w:cs="B Nazanin"/>
          <w:b/>
          <w:bCs/>
          <w:sz w:val="26"/>
          <w:szCs w:val="26"/>
          <w:rtl/>
        </w:rPr>
        <w:t xml:space="preserve"> </w:t>
      </w:r>
      <w:r w:rsidRPr="006018D4">
        <w:rPr>
          <w:rFonts w:cs="B Nazanin" w:hint="cs"/>
          <w:b/>
          <w:bCs/>
          <w:sz w:val="26"/>
          <w:szCs w:val="26"/>
          <w:rtl/>
        </w:rPr>
        <w:t>يك</w:t>
      </w:r>
      <w:r w:rsidRPr="006018D4">
        <w:rPr>
          <w:rFonts w:cs="B Nazanin"/>
          <w:b/>
          <w:bCs/>
          <w:sz w:val="26"/>
          <w:szCs w:val="26"/>
          <w:rtl/>
        </w:rPr>
        <w:t xml:space="preserve"> </w:t>
      </w:r>
      <w:r w:rsidRPr="006018D4">
        <w:rPr>
          <w:rFonts w:cs="B Nazanin" w:hint="cs"/>
          <w:b/>
          <w:bCs/>
          <w:sz w:val="26"/>
          <w:szCs w:val="26"/>
          <w:rtl/>
        </w:rPr>
        <w:t>مطلب</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دنبال</w:t>
      </w:r>
      <w:r w:rsidRPr="006018D4">
        <w:rPr>
          <w:rFonts w:cs="B Nazanin"/>
          <w:b/>
          <w:bCs/>
          <w:sz w:val="26"/>
          <w:szCs w:val="26"/>
          <w:rtl/>
        </w:rPr>
        <w:t xml:space="preserve"> </w:t>
      </w:r>
      <w:r w:rsidRPr="006018D4">
        <w:rPr>
          <w:rFonts w:cs="B Nazanin" w:hint="cs"/>
          <w:b/>
          <w:bCs/>
          <w:sz w:val="26"/>
          <w:szCs w:val="26"/>
          <w:rtl/>
        </w:rPr>
        <w:t>ميكند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آن</w:t>
      </w:r>
      <w:r w:rsidRPr="006018D4">
        <w:rPr>
          <w:rFonts w:cs="B Nazanin"/>
          <w:b/>
          <w:bCs/>
          <w:sz w:val="26"/>
          <w:szCs w:val="26"/>
          <w:rtl/>
        </w:rPr>
        <w:t xml:space="preserve"> </w:t>
      </w:r>
      <w:r w:rsidRPr="006018D4">
        <w:rPr>
          <w:rFonts w:cs="B Nazanin" w:hint="cs"/>
          <w:b/>
          <w:bCs/>
          <w:sz w:val="26"/>
          <w:szCs w:val="26"/>
          <w:rtl/>
        </w:rPr>
        <w:t>عبارت</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نفي</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تكيه</w:t>
      </w:r>
      <w:r w:rsidRPr="006018D4">
        <w:rPr>
          <w:rFonts w:cs="B Nazanin"/>
          <w:b/>
          <w:bCs/>
          <w:sz w:val="26"/>
          <w:szCs w:val="26"/>
          <w:rtl/>
        </w:rPr>
        <w:t xml:space="preserve"> </w:t>
      </w:r>
      <w:r w:rsidRPr="006018D4">
        <w:rPr>
          <w:rFonts w:cs="B Nazanin" w:hint="cs"/>
          <w:b/>
          <w:bCs/>
          <w:sz w:val="26"/>
          <w:szCs w:val="26"/>
          <w:rtl/>
        </w:rPr>
        <w:t>بر</w:t>
      </w:r>
      <w:r w:rsidRPr="006018D4">
        <w:rPr>
          <w:rFonts w:cs="B Nazanin"/>
          <w:b/>
          <w:bCs/>
          <w:sz w:val="26"/>
          <w:szCs w:val="26"/>
          <w:rtl/>
        </w:rPr>
        <w:t xml:space="preserve"> </w:t>
      </w:r>
      <w:r w:rsidRPr="006018D4">
        <w:rPr>
          <w:rFonts w:cs="B Nazanin" w:hint="cs"/>
          <w:b/>
          <w:bCs/>
          <w:sz w:val="26"/>
          <w:szCs w:val="26"/>
          <w:rtl/>
        </w:rPr>
        <w:t>انتقاداتي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تطبيقات</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تئوري</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زعم</w:t>
      </w:r>
      <w:r w:rsidRPr="006018D4">
        <w:rPr>
          <w:rFonts w:cs="B Nazanin"/>
          <w:b/>
          <w:bCs/>
          <w:sz w:val="26"/>
          <w:szCs w:val="26"/>
          <w:rtl/>
        </w:rPr>
        <w:t xml:space="preserve"> </w:t>
      </w:r>
      <w:r w:rsidRPr="006018D4">
        <w:rPr>
          <w:rFonts w:cs="B Nazanin" w:hint="cs"/>
          <w:b/>
          <w:bCs/>
          <w:sz w:val="26"/>
          <w:szCs w:val="26"/>
          <w:rtl/>
        </w:rPr>
        <w:t>ايشان</w:t>
      </w:r>
      <w:r w:rsidRPr="006018D4">
        <w:rPr>
          <w:rFonts w:cs="B Nazanin"/>
          <w:b/>
          <w:bCs/>
          <w:sz w:val="26"/>
          <w:szCs w:val="26"/>
          <w:rtl/>
        </w:rPr>
        <w:t xml:space="preserve"> </w:t>
      </w:r>
      <w:r w:rsidRPr="006018D4">
        <w:rPr>
          <w:rFonts w:cs="B Nazanin" w:hint="cs"/>
          <w:b/>
          <w:bCs/>
          <w:sz w:val="26"/>
          <w:szCs w:val="26"/>
          <w:rtl/>
        </w:rPr>
        <w:t>وارد</w:t>
      </w:r>
      <w:r w:rsidRPr="006018D4">
        <w:rPr>
          <w:rFonts w:cs="B Nazanin"/>
          <w:b/>
          <w:bCs/>
          <w:sz w:val="26"/>
          <w:szCs w:val="26"/>
          <w:rtl/>
        </w:rPr>
        <w:t xml:space="preserve"> </w:t>
      </w:r>
      <w:r w:rsidRPr="006018D4">
        <w:rPr>
          <w:rFonts w:cs="B Nazanin" w:hint="cs"/>
          <w:b/>
          <w:bCs/>
          <w:sz w:val="26"/>
          <w:szCs w:val="26"/>
          <w:rtl/>
        </w:rPr>
        <w:t>ميباشد</w:t>
      </w:r>
      <w:r w:rsidRPr="006018D4">
        <w:rPr>
          <w:rFonts w:cs="B Nazanin"/>
          <w:b/>
          <w:bCs/>
          <w:sz w:val="26"/>
          <w:szCs w:val="26"/>
          <w:rtl/>
        </w:rPr>
        <w:t xml:space="preserve">. </w:t>
      </w:r>
      <w:r w:rsidRPr="006018D4">
        <w:rPr>
          <w:rFonts w:cs="B Nazanin" w:hint="cs"/>
          <w:b/>
          <w:bCs/>
          <w:sz w:val="26"/>
          <w:szCs w:val="26"/>
          <w:rtl/>
        </w:rPr>
        <w:t>كاملاً</w:t>
      </w:r>
      <w:r w:rsidRPr="006018D4">
        <w:rPr>
          <w:rFonts w:cs="B Nazanin"/>
          <w:b/>
          <w:bCs/>
          <w:sz w:val="26"/>
          <w:szCs w:val="26"/>
          <w:rtl/>
        </w:rPr>
        <w:t xml:space="preserve"> </w:t>
      </w:r>
      <w:r w:rsidRPr="006018D4">
        <w:rPr>
          <w:rFonts w:cs="B Nazanin" w:hint="cs"/>
          <w:b/>
          <w:bCs/>
          <w:sz w:val="26"/>
          <w:szCs w:val="26"/>
          <w:rtl/>
        </w:rPr>
        <w:t>روشن</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تئوري</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يكي</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اصول</w:t>
      </w:r>
      <w:r w:rsidRPr="006018D4">
        <w:rPr>
          <w:rFonts w:cs="B Nazanin"/>
          <w:b/>
          <w:bCs/>
          <w:sz w:val="26"/>
          <w:szCs w:val="26"/>
          <w:rtl/>
        </w:rPr>
        <w:t xml:space="preserve"> </w:t>
      </w:r>
      <w:r w:rsidRPr="006018D4">
        <w:rPr>
          <w:rFonts w:cs="B Nazanin" w:hint="cs"/>
          <w:b/>
          <w:bCs/>
          <w:sz w:val="26"/>
          <w:szCs w:val="26"/>
          <w:rtl/>
        </w:rPr>
        <w:t>ماركسيزم</w:t>
      </w:r>
      <w:r w:rsidRPr="006018D4">
        <w:rPr>
          <w:rFonts w:cs="B Nazanin"/>
          <w:b/>
          <w:bCs/>
          <w:sz w:val="26"/>
          <w:szCs w:val="26"/>
          <w:rtl/>
        </w:rPr>
        <w:t xml:space="preserve"> </w:t>
      </w:r>
      <w:r w:rsidRPr="006018D4">
        <w:rPr>
          <w:rFonts w:cs="B Nazanin" w:hint="cs"/>
          <w:b/>
          <w:bCs/>
          <w:sz w:val="26"/>
          <w:szCs w:val="26"/>
          <w:rtl/>
        </w:rPr>
        <w:t>ميباشد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تمام</w:t>
      </w:r>
      <w:r w:rsidRPr="006018D4">
        <w:rPr>
          <w:rFonts w:cs="B Nazanin"/>
          <w:b/>
          <w:bCs/>
          <w:sz w:val="26"/>
          <w:szCs w:val="26"/>
          <w:rtl/>
        </w:rPr>
        <w:t xml:space="preserve"> </w:t>
      </w:r>
      <w:r w:rsidRPr="006018D4">
        <w:rPr>
          <w:rFonts w:cs="B Nazanin" w:hint="cs"/>
          <w:b/>
          <w:bCs/>
          <w:sz w:val="26"/>
          <w:szCs w:val="26"/>
          <w:rtl/>
        </w:rPr>
        <w:t>رويزيونيستها</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مورد</w:t>
      </w:r>
      <w:r w:rsidRPr="006018D4">
        <w:rPr>
          <w:rFonts w:cs="B Nazanin"/>
          <w:b/>
          <w:bCs/>
          <w:sz w:val="26"/>
          <w:szCs w:val="26"/>
          <w:rtl/>
        </w:rPr>
        <w:t xml:space="preserve"> </w:t>
      </w:r>
      <w:r w:rsidRPr="006018D4">
        <w:rPr>
          <w:rFonts w:cs="B Nazanin" w:hint="cs"/>
          <w:b/>
          <w:bCs/>
          <w:sz w:val="26"/>
          <w:szCs w:val="26"/>
          <w:rtl/>
        </w:rPr>
        <w:t>نفي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رد</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وحدت</w:t>
      </w:r>
      <w:r w:rsidRPr="006018D4">
        <w:rPr>
          <w:rFonts w:cs="B Nazanin"/>
          <w:b/>
          <w:bCs/>
          <w:sz w:val="26"/>
          <w:szCs w:val="26"/>
          <w:rtl/>
        </w:rPr>
        <w:t xml:space="preserve"> </w:t>
      </w:r>
      <w:r w:rsidRPr="006018D4">
        <w:rPr>
          <w:rFonts w:cs="B Nazanin" w:hint="cs"/>
          <w:b/>
          <w:bCs/>
          <w:sz w:val="26"/>
          <w:szCs w:val="26"/>
          <w:rtl/>
        </w:rPr>
        <w:t>نظر</w:t>
      </w:r>
      <w:r w:rsidRPr="006018D4">
        <w:rPr>
          <w:rFonts w:cs="B Nazanin"/>
          <w:b/>
          <w:bCs/>
          <w:sz w:val="26"/>
          <w:szCs w:val="26"/>
          <w:rtl/>
        </w:rPr>
        <w:t xml:space="preserve"> </w:t>
      </w:r>
      <w:r w:rsidRPr="006018D4">
        <w:rPr>
          <w:rFonts w:cs="B Nazanin" w:hint="cs"/>
          <w:b/>
          <w:bCs/>
          <w:sz w:val="26"/>
          <w:szCs w:val="26"/>
          <w:rtl/>
        </w:rPr>
        <w:t>دارند</w:t>
      </w:r>
      <w:r w:rsidRPr="006018D4">
        <w:rPr>
          <w:rFonts w:cs="B Nazanin"/>
          <w:b/>
          <w:bCs/>
          <w:sz w:val="26"/>
          <w:szCs w:val="26"/>
          <w:rtl/>
        </w:rPr>
        <w:t xml:space="preserve">. </w:t>
      </w:r>
      <w:r w:rsidRPr="006018D4">
        <w:rPr>
          <w:rFonts w:cs="B Nazanin" w:hint="cs"/>
          <w:b/>
          <w:bCs/>
          <w:sz w:val="26"/>
          <w:szCs w:val="26"/>
          <w:rtl/>
        </w:rPr>
        <w:t>درين</w:t>
      </w:r>
      <w:r w:rsidRPr="006018D4">
        <w:rPr>
          <w:rFonts w:cs="B Nazanin"/>
          <w:b/>
          <w:bCs/>
          <w:sz w:val="26"/>
          <w:szCs w:val="26"/>
          <w:rtl/>
        </w:rPr>
        <w:t xml:space="preserve"> </w:t>
      </w:r>
      <w:r w:rsidRPr="006018D4">
        <w:rPr>
          <w:rFonts w:cs="B Nazanin" w:hint="cs"/>
          <w:b/>
          <w:bCs/>
          <w:sz w:val="26"/>
          <w:szCs w:val="26"/>
          <w:rtl/>
        </w:rPr>
        <w:t>مورد</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گفتار</w:t>
      </w:r>
      <w:r w:rsidRPr="006018D4">
        <w:rPr>
          <w:rFonts w:cs="B Nazanin"/>
          <w:b/>
          <w:bCs/>
          <w:sz w:val="26"/>
          <w:szCs w:val="26"/>
          <w:rtl/>
        </w:rPr>
        <w:t xml:space="preserve"> "‌</w:t>
      </w:r>
      <w:r w:rsidRPr="006018D4">
        <w:rPr>
          <w:rFonts w:cs="B Nazanin" w:hint="cs"/>
          <w:b/>
          <w:bCs/>
          <w:sz w:val="26"/>
          <w:szCs w:val="26"/>
          <w:rtl/>
        </w:rPr>
        <w:t>رهب</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كنفرانس</w:t>
      </w:r>
      <w:r w:rsidRPr="006018D4">
        <w:rPr>
          <w:rFonts w:cs="B Nazanin"/>
          <w:b/>
          <w:bCs/>
          <w:sz w:val="26"/>
          <w:szCs w:val="26"/>
          <w:rtl/>
        </w:rPr>
        <w:t xml:space="preserve"> </w:t>
      </w:r>
      <w:r w:rsidRPr="006018D4">
        <w:rPr>
          <w:rFonts w:cs="B Nazanin" w:hint="cs"/>
          <w:b/>
          <w:bCs/>
          <w:sz w:val="26"/>
          <w:szCs w:val="26"/>
          <w:rtl/>
        </w:rPr>
        <w:t>توجه</w:t>
      </w:r>
      <w:r w:rsidRPr="006018D4">
        <w:rPr>
          <w:rFonts w:cs="B Nazanin"/>
          <w:b/>
          <w:bCs/>
          <w:sz w:val="26"/>
          <w:szCs w:val="26"/>
          <w:rtl/>
        </w:rPr>
        <w:t xml:space="preserve"> </w:t>
      </w:r>
      <w:r w:rsidRPr="006018D4">
        <w:rPr>
          <w:rFonts w:cs="B Nazanin" w:hint="cs"/>
          <w:b/>
          <w:bCs/>
          <w:sz w:val="26"/>
          <w:szCs w:val="26"/>
          <w:rtl/>
        </w:rPr>
        <w:t>كنيم</w:t>
      </w:r>
      <w:r w:rsidRPr="006018D4">
        <w:rPr>
          <w:rFonts w:cs="B Nazanin"/>
          <w:b/>
          <w:bCs/>
          <w:sz w:val="26"/>
          <w:szCs w:val="26"/>
          <w:rtl/>
        </w:rPr>
        <w:t xml:space="preserve">:‌ </w:t>
      </w:r>
    </w:p>
    <w:p w:rsidR="006E030F" w:rsidRPr="006018D4" w:rsidRDefault="006E030F" w:rsidP="006018D4">
      <w:pPr>
        <w:spacing w:line="240" w:lineRule="auto"/>
        <w:jc w:val="both"/>
        <w:rPr>
          <w:rFonts w:cs="B Nazanin"/>
          <w:b/>
          <w:bCs/>
          <w:sz w:val="26"/>
          <w:szCs w:val="26"/>
          <w:rtl/>
        </w:rPr>
      </w:pPr>
      <w:r w:rsidRPr="006018D4">
        <w:rPr>
          <w:rFonts w:cs="B Nazanin" w:hint="eastAsia"/>
          <w:b/>
          <w:bCs/>
          <w:sz w:val="26"/>
          <w:szCs w:val="26"/>
          <w:rtl/>
        </w:rPr>
        <w:lastRenderedPageBreak/>
        <w:t>«</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يكي</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اصول</w:t>
      </w:r>
      <w:r w:rsidRPr="006018D4">
        <w:rPr>
          <w:rFonts w:cs="B Nazanin"/>
          <w:b/>
          <w:bCs/>
          <w:sz w:val="26"/>
          <w:szCs w:val="26"/>
          <w:rtl/>
        </w:rPr>
        <w:t xml:space="preserve"> </w:t>
      </w:r>
      <w:r w:rsidRPr="006018D4">
        <w:rPr>
          <w:rFonts w:cs="B Nazanin" w:hint="cs"/>
          <w:b/>
          <w:bCs/>
          <w:sz w:val="26"/>
          <w:szCs w:val="26"/>
          <w:rtl/>
        </w:rPr>
        <w:t>ماركسيزم</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لنين</w:t>
      </w:r>
      <w:r w:rsidRPr="006018D4">
        <w:rPr>
          <w:rFonts w:cs="B Nazanin"/>
          <w:b/>
          <w:bCs/>
          <w:sz w:val="26"/>
          <w:szCs w:val="26"/>
          <w:rtl/>
        </w:rPr>
        <w:t xml:space="preserve"> </w:t>
      </w:r>
      <w:r w:rsidRPr="006018D4">
        <w:rPr>
          <w:rFonts w:cs="B Nazanin" w:hint="cs"/>
          <w:b/>
          <w:bCs/>
          <w:sz w:val="26"/>
          <w:szCs w:val="26"/>
          <w:rtl/>
        </w:rPr>
        <w:t>مي</w:t>
      </w:r>
      <w:r w:rsidRPr="006018D4">
        <w:rPr>
          <w:rFonts w:cs="B Nazanin"/>
          <w:b/>
          <w:bCs/>
          <w:sz w:val="26"/>
          <w:szCs w:val="26"/>
          <w:rtl/>
        </w:rPr>
        <w:t xml:space="preserve"> </w:t>
      </w:r>
      <w:r w:rsidRPr="006018D4">
        <w:rPr>
          <w:rFonts w:cs="B Nazanin" w:hint="cs"/>
          <w:b/>
          <w:bCs/>
          <w:sz w:val="26"/>
          <w:szCs w:val="26"/>
          <w:rtl/>
        </w:rPr>
        <w:t>گويد</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مسئله</w:t>
      </w:r>
      <w:r w:rsidRPr="006018D4">
        <w:rPr>
          <w:rFonts w:cs="B Nazanin"/>
          <w:b/>
          <w:bCs/>
          <w:sz w:val="26"/>
          <w:szCs w:val="26"/>
          <w:rtl/>
        </w:rPr>
        <w:t xml:space="preserve"> </w:t>
      </w:r>
      <w:r w:rsidRPr="006018D4">
        <w:rPr>
          <w:rFonts w:cs="B Nazanin" w:hint="cs"/>
          <w:b/>
          <w:bCs/>
          <w:sz w:val="26"/>
          <w:szCs w:val="26"/>
          <w:rtl/>
        </w:rPr>
        <w:t>بر</w:t>
      </w:r>
      <w:r w:rsidRPr="006018D4">
        <w:rPr>
          <w:rFonts w:cs="B Nazanin"/>
          <w:b/>
          <w:bCs/>
          <w:sz w:val="26"/>
          <w:szCs w:val="26"/>
          <w:rtl/>
        </w:rPr>
        <w:t xml:space="preserve"> </w:t>
      </w:r>
      <w:r w:rsidRPr="006018D4">
        <w:rPr>
          <w:rFonts w:cs="B Nazanin" w:hint="cs"/>
          <w:b/>
          <w:bCs/>
          <w:sz w:val="26"/>
          <w:szCs w:val="26"/>
          <w:rtl/>
        </w:rPr>
        <w:t>سر</w:t>
      </w:r>
      <w:r w:rsidRPr="006018D4">
        <w:rPr>
          <w:rFonts w:cs="B Nazanin"/>
          <w:b/>
          <w:bCs/>
          <w:sz w:val="26"/>
          <w:szCs w:val="26"/>
          <w:rtl/>
        </w:rPr>
        <w:t xml:space="preserve"> </w:t>
      </w:r>
      <w:r w:rsidRPr="006018D4">
        <w:rPr>
          <w:rFonts w:cs="B Nazanin" w:hint="cs"/>
          <w:b/>
          <w:bCs/>
          <w:sz w:val="26"/>
          <w:szCs w:val="26"/>
          <w:rtl/>
        </w:rPr>
        <w:t>پذيرش</w:t>
      </w:r>
      <w:r w:rsidRPr="006018D4">
        <w:rPr>
          <w:rFonts w:cs="B Nazanin"/>
          <w:b/>
          <w:bCs/>
          <w:sz w:val="26"/>
          <w:szCs w:val="26"/>
          <w:rtl/>
        </w:rPr>
        <w:t xml:space="preserve"> </w:t>
      </w:r>
      <w:r w:rsidRPr="006018D4">
        <w:rPr>
          <w:rFonts w:cs="B Nazanin" w:hint="cs"/>
          <w:b/>
          <w:bCs/>
          <w:sz w:val="26"/>
          <w:szCs w:val="26"/>
          <w:rtl/>
        </w:rPr>
        <w:t>مبارزۀ</w:t>
      </w:r>
      <w:r w:rsidRPr="006018D4">
        <w:rPr>
          <w:rFonts w:cs="B Nazanin"/>
          <w:b/>
          <w:bCs/>
          <w:sz w:val="26"/>
          <w:szCs w:val="26"/>
          <w:rtl/>
        </w:rPr>
        <w:t xml:space="preserve"> </w:t>
      </w:r>
      <w:r w:rsidRPr="006018D4">
        <w:rPr>
          <w:rFonts w:cs="B Nazanin" w:hint="cs"/>
          <w:b/>
          <w:bCs/>
          <w:sz w:val="26"/>
          <w:szCs w:val="26"/>
          <w:rtl/>
        </w:rPr>
        <w:t>طبقاتي</w:t>
      </w:r>
      <w:r w:rsidRPr="006018D4">
        <w:rPr>
          <w:rFonts w:cs="B Nazanin"/>
          <w:b/>
          <w:bCs/>
          <w:sz w:val="26"/>
          <w:szCs w:val="26"/>
          <w:rtl/>
        </w:rPr>
        <w:t xml:space="preserve"> </w:t>
      </w:r>
      <w:r w:rsidRPr="006018D4">
        <w:rPr>
          <w:rFonts w:cs="B Nazanin" w:hint="cs"/>
          <w:b/>
          <w:bCs/>
          <w:sz w:val="26"/>
          <w:szCs w:val="26"/>
          <w:rtl/>
        </w:rPr>
        <w:t>نيست</w:t>
      </w:r>
      <w:r w:rsidRPr="006018D4">
        <w:rPr>
          <w:rFonts w:cs="B Nazanin"/>
          <w:b/>
          <w:bCs/>
          <w:sz w:val="26"/>
          <w:szCs w:val="26"/>
          <w:rtl/>
        </w:rPr>
        <w:t xml:space="preserve">. </w:t>
      </w:r>
      <w:r w:rsidRPr="006018D4">
        <w:rPr>
          <w:rFonts w:cs="B Nazanin" w:hint="cs"/>
          <w:b/>
          <w:bCs/>
          <w:sz w:val="26"/>
          <w:szCs w:val="26"/>
          <w:rtl/>
        </w:rPr>
        <w:t>تمام</w:t>
      </w:r>
      <w:r w:rsidRPr="006018D4">
        <w:rPr>
          <w:rFonts w:cs="B Nazanin"/>
          <w:b/>
          <w:bCs/>
          <w:sz w:val="26"/>
          <w:szCs w:val="26"/>
          <w:rtl/>
        </w:rPr>
        <w:t xml:space="preserve"> </w:t>
      </w:r>
      <w:r w:rsidRPr="006018D4">
        <w:rPr>
          <w:rFonts w:cs="B Nazanin" w:hint="cs"/>
          <w:b/>
          <w:bCs/>
          <w:sz w:val="26"/>
          <w:szCs w:val="26"/>
          <w:rtl/>
        </w:rPr>
        <w:t>بورژواها،</w:t>
      </w:r>
      <w:r w:rsidRPr="006018D4">
        <w:rPr>
          <w:rFonts w:cs="B Nazanin"/>
          <w:b/>
          <w:bCs/>
          <w:sz w:val="26"/>
          <w:szCs w:val="26"/>
          <w:rtl/>
        </w:rPr>
        <w:t xml:space="preserve"> </w:t>
      </w:r>
      <w:r w:rsidRPr="006018D4">
        <w:rPr>
          <w:rFonts w:cs="B Nazanin" w:hint="cs"/>
          <w:b/>
          <w:bCs/>
          <w:sz w:val="26"/>
          <w:szCs w:val="26"/>
          <w:rtl/>
        </w:rPr>
        <w:t>تمام</w:t>
      </w:r>
      <w:r w:rsidRPr="006018D4">
        <w:rPr>
          <w:rFonts w:cs="B Nazanin"/>
          <w:b/>
          <w:bCs/>
          <w:sz w:val="26"/>
          <w:szCs w:val="26"/>
          <w:rtl/>
        </w:rPr>
        <w:t xml:space="preserve"> </w:t>
      </w:r>
      <w:r w:rsidRPr="006018D4">
        <w:rPr>
          <w:rFonts w:cs="B Nazanin" w:hint="cs"/>
          <w:b/>
          <w:bCs/>
          <w:sz w:val="26"/>
          <w:szCs w:val="26"/>
          <w:rtl/>
        </w:rPr>
        <w:t>بورژوازي</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هر</w:t>
      </w:r>
      <w:r w:rsidRPr="006018D4">
        <w:rPr>
          <w:rFonts w:cs="B Nazanin"/>
          <w:b/>
          <w:bCs/>
          <w:sz w:val="26"/>
          <w:szCs w:val="26"/>
          <w:rtl/>
        </w:rPr>
        <w:t xml:space="preserve"> </w:t>
      </w:r>
      <w:r w:rsidRPr="006018D4">
        <w:rPr>
          <w:rFonts w:cs="B Nazanin" w:hint="cs"/>
          <w:b/>
          <w:bCs/>
          <w:sz w:val="26"/>
          <w:szCs w:val="26"/>
          <w:rtl/>
        </w:rPr>
        <w:t>سطحي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هستند</w:t>
      </w:r>
      <w:r w:rsidRPr="006018D4">
        <w:rPr>
          <w:rFonts w:cs="B Nazanin"/>
          <w:b/>
          <w:bCs/>
          <w:sz w:val="26"/>
          <w:szCs w:val="26"/>
          <w:rtl/>
        </w:rPr>
        <w:t xml:space="preserve"> </w:t>
      </w:r>
      <w:r w:rsidRPr="006018D4">
        <w:rPr>
          <w:rFonts w:cs="B Nazanin" w:hint="cs"/>
          <w:b/>
          <w:bCs/>
          <w:sz w:val="26"/>
          <w:szCs w:val="26"/>
          <w:rtl/>
        </w:rPr>
        <w:t>مبارزۀ</w:t>
      </w:r>
      <w:r w:rsidRPr="006018D4">
        <w:rPr>
          <w:rFonts w:cs="B Nazanin"/>
          <w:b/>
          <w:bCs/>
          <w:sz w:val="26"/>
          <w:szCs w:val="26"/>
          <w:rtl/>
        </w:rPr>
        <w:t xml:space="preserve"> </w:t>
      </w:r>
      <w:r w:rsidRPr="006018D4">
        <w:rPr>
          <w:rFonts w:cs="B Nazanin" w:hint="cs"/>
          <w:b/>
          <w:bCs/>
          <w:sz w:val="26"/>
          <w:szCs w:val="26"/>
          <w:rtl/>
        </w:rPr>
        <w:t>طبقاتي</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قبول</w:t>
      </w:r>
      <w:r w:rsidRPr="006018D4">
        <w:rPr>
          <w:rFonts w:cs="B Nazanin"/>
          <w:b/>
          <w:bCs/>
          <w:sz w:val="26"/>
          <w:szCs w:val="26"/>
          <w:rtl/>
        </w:rPr>
        <w:t xml:space="preserve"> </w:t>
      </w:r>
      <w:r w:rsidRPr="006018D4">
        <w:rPr>
          <w:rFonts w:cs="B Nazanin" w:hint="cs"/>
          <w:b/>
          <w:bCs/>
          <w:sz w:val="26"/>
          <w:szCs w:val="26"/>
          <w:rtl/>
        </w:rPr>
        <w:t>دارند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چيزي</w:t>
      </w:r>
      <w:r w:rsidRPr="006018D4">
        <w:rPr>
          <w:rFonts w:cs="B Nazanin"/>
          <w:b/>
          <w:bCs/>
          <w:sz w:val="26"/>
          <w:szCs w:val="26"/>
          <w:rtl/>
        </w:rPr>
        <w:t xml:space="preserve"> </w:t>
      </w:r>
      <w:r w:rsidRPr="006018D4">
        <w:rPr>
          <w:rFonts w:cs="B Nazanin" w:hint="cs"/>
          <w:b/>
          <w:bCs/>
          <w:sz w:val="26"/>
          <w:szCs w:val="26"/>
          <w:rtl/>
        </w:rPr>
        <w:t>نيست</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ماركس</w:t>
      </w:r>
      <w:r w:rsidRPr="006018D4">
        <w:rPr>
          <w:rFonts w:cs="B Nazanin"/>
          <w:b/>
          <w:bCs/>
          <w:sz w:val="26"/>
          <w:szCs w:val="26"/>
          <w:rtl/>
        </w:rPr>
        <w:t xml:space="preserve"> </w:t>
      </w:r>
      <w:r w:rsidRPr="006018D4">
        <w:rPr>
          <w:rFonts w:cs="B Nazanin" w:hint="cs"/>
          <w:b/>
          <w:bCs/>
          <w:sz w:val="26"/>
          <w:szCs w:val="26"/>
          <w:rtl/>
        </w:rPr>
        <w:t>كشف</w:t>
      </w:r>
      <w:r w:rsidRPr="006018D4">
        <w:rPr>
          <w:rFonts w:cs="B Nazanin"/>
          <w:b/>
          <w:bCs/>
          <w:sz w:val="26"/>
          <w:szCs w:val="26"/>
          <w:rtl/>
        </w:rPr>
        <w:t xml:space="preserve"> </w:t>
      </w:r>
      <w:r w:rsidRPr="006018D4">
        <w:rPr>
          <w:rFonts w:cs="B Nazanin" w:hint="cs"/>
          <w:b/>
          <w:bCs/>
          <w:sz w:val="26"/>
          <w:szCs w:val="26"/>
          <w:rtl/>
        </w:rPr>
        <w:t>كرده</w:t>
      </w:r>
      <w:r w:rsidRPr="006018D4">
        <w:rPr>
          <w:rFonts w:cs="B Nazanin"/>
          <w:b/>
          <w:bCs/>
          <w:sz w:val="26"/>
          <w:szCs w:val="26"/>
          <w:rtl/>
        </w:rPr>
        <w:t xml:space="preserve"> </w:t>
      </w:r>
      <w:r w:rsidRPr="006018D4">
        <w:rPr>
          <w:rFonts w:cs="B Nazanin" w:hint="cs"/>
          <w:b/>
          <w:bCs/>
          <w:sz w:val="26"/>
          <w:szCs w:val="26"/>
          <w:rtl/>
        </w:rPr>
        <w:t>باشد؛</w:t>
      </w:r>
      <w:r w:rsidRPr="006018D4">
        <w:rPr>
          <w:rFonts w:cs="B Nazanin"/>
          <w:b/>
          <w:bCs/>
          <w:sz w:val="26"/>
          <w:szCs w:val="26"/>
          <w:rtl/>
        </w:rPr>
        <w:t xml:space="preserve"> </w:t>
      </w:r>
      <w:r w:rsidRPr="006018D4">
        <w:rPr>
          <w:rFonts w:cs="B Nazanin" w:hint="cs"/>
          <w:b/>
          <w:bCs/>
          <w:sz w:val="26"/>
          <w:szCs w:val="26"/>
          <w:rtl/>
        </w:rPr>
        <w:t>بلكه</w:t>
      </w:r>
      <w:r w:rsidRPr="006018D4">
        <w:rPr>
          <w:rFonts w:cs="B Nazanin"/>
          <w:b/>
          <w:bCs/>
          <w:sz w:val="26"/>
          <w:szCs w:val="26"/>
          <w:rtl/>
        </w:rPr>
        <w:t xml:space="preserve"> </w:t>
      </w:r>
      <w:r w:rsidRPr="006018D4">
        <w:rPr>
          <w:rFonts w:cs="B Nazanin" w:hint="cs"/>
          <w:b/>
          <w:bCs/>
          <w:sz w:val="26"/>
          <w:szCs w:val="26"/>
          <w:rtl/>
        </w:rPr>
        <w:t>آن</w:t>
      </w:r>
      <w:r w:rsidRPr="006018D4">
        <w:rPr>
          <w:rFonts w:cs="B Nazanin"/>
          <w:b/>
          <w:bCs/>
          <w:sz w:val="26"/>
          <w:szCs w:val="26"/>
          <w:rtl/>
        </w:rPr>
        <w:t xml:space="preserve"> </w:t>
      </w:r>
      <w:r w:rsidRPr="006018D4">
        <w:rPr>
          <w:rFonts w:cs="B Nazanin" w:hint="cs"/>
          <w:b/>
          <w:bCs/>
          <w:sz w:val="26"/>
          <w:szCs w:val="26"/>
          <w:rtl/>
        </w:rPr>
        <w:t>چيزي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مربوط</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ماركس</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خود</w:t>
      </w:r>
      <w:r w:rsidRPr="006018D4">
        <w:rPr>
          <w:rFonts w:cs="B Nazanin"/>
          <w:b/>
          <w:bCs/>
          <w:sz w:val="26"/>
          <w:szCs w:val="26"/>
          <w:rtl/>
        </w:rPr>
        <w:t xml:space="preserve"> </w:t>
      </w:r>
      <w:r w:rsidRPr="006018D4">
        <w:rPr>
          <w:rFonts w:cs="B Nazanin" w:hint="cs"/>
          <w:b/>
          <w:bCs/>
          <w:sz w:val="26"/>
          <w:szCs w:val="26"/>
          <w:rtl/>
        </w:rPr>
        <w:t>ماركس</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اعلان</w:t>
      </w:r>
      <w:r w:rsidRPr="006018D4">
        <w:rPr>
          <w:rFonts w:cs="B Nazanin"/>
          <w:b/>
          <w:bCs/>
          <w:sz w:val="26"/>
          <w:szCs w:val="26"/>
          <w:rtl/>
        </w:rPr>
        <w:t xml:space="preserve"> </w:t>
      </w:r>
      <w:r w:rsidRPr="006018D4">
        <w:rPr>
          <w:rFonts w:cs="B Nazanin" w:hint="cs"/>
          <w:b/>
          <w:bCs/>
          <w:sz w:val="26"/>
          <w:szCs w:val="26"/>
          <w:rtl/>
        </w:rPr>
        <w:t>ميكند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ميگويد</w:t>
      </w:r>
      <w:r w:rsidRPr="006018D4">
        <w:rPr>
          <w:rFonts w:cs="B Nazanin"/>
          <w:b/>
          <w:bCs/>
          <w:sz w:val="26"/>
          <w:szCs w:val="26"/>
          <w:rtl/>
        </w:rPr>
        <w:t xml:space="preserve"> </w:t>
      </w:r>
      <w:r w:rsidRPr="006018D4">
        <w:rPr>
          <w:rFonts w:cs="B Nazanin" w:hint="cs"/>
          <w:b/>
          <w:bCs/>
          <w:sz w:val="26"/>
          <w:szCs w:val="26"/>
          <w:rtl/>
        </w:rPr>
        <w:t>چيزيكه</w:t>
      </w:r>
      <w:r w:rsidRPr="006018D4">
        <w:rPr>
          <w:rFonts w:cs="B Nazanin"/>
          <w:b/>
          <w:bCs/>
          <w:sz w:val="26"/>
          <w:szCs w:val="26"/>
          <w:rtl/>
        </w:rPr>
        <w:t xml:space="preserve"> </w:t>
      </w:r>
      <w:r w:rsidRPr="006018D4">
        <w:rPr>
          <w:rFonts w:cs="B Nazanin" w:hint="cs"/>
          <w:b/>
          <w:bCs/>
          <w:sz w:val="26"/>
          <w:szCs w:val="26"/>
          <w:rtl/>
        </w:rPr>
        <w:t>بمن</w:t>
      </w:r>
      <w:r w:rsidRPr="006018D4">
        <w:rPr>
          <w:rFonts w:cs="B Nazanin"/>
          <w:b/>
          <w:bCs/>
          <w:sz w:val="26"/>
          <w:szCs w:val="26"/>
          <w:rtl/>
        </w:rPr>
        <w:t xml:space="preserve"> </w:t>
      </w:r>
      <w:r w:rsidRPr="006018D4">
        <w:rPr>
          <w:rFonts w:cs="B Nazanin" w:hint="cs"/>
          <w:b/>
          <w:bCs/>
          <w:sz w:val="26"/>
          <w:szCs w:val="26"/>
          <w:rtl/>
        </w:rPr>
        <w:t>مربوط</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من</w:t>
      </w:r>
      <w:r w:rsidRPr="006018D4">
        <w:rPr>
          <w:rFonts w:cs="B Nazanin"/>
          <w:b/>
          <w:bCs/>
          <w:sz w:val="26"/>
          <w:szCs w:val="26"/>
          <w:rtl/>
        </w:rPr>
        <w:t xml:space="preserve"> </w:t>
      </w:r>
      <w:r w:rsidRPr="006018D4">
        <w:rPr>
          <w:rFonts w:cs="B Nazanin" w:hint="cs"/>
          <w:b/>
          <w:bCs/>
          <w:sz w:val="26"/>
          <w:szCs w:val="26"/>
          <w:rtl/>
        </w:rPr>
        <w:t>مسئلۀ</w:t>
      </w:r>
      <w:r w:rsidRPr="006018D4">
        <w:rPr>
          <w:rFonts w:cs="B Nazanin"/>
          <w:b/>
          <w:bCs/>
          <w:sz w:val="26"/>
          <w:szCs w:val="26"/>
          <w:rtl/>
        </w:rPr>
        <w:t xml:space="preserve"> </w:t>
      </w:r>
      <w:r w:rsidRPr="006018D4">
        <w:rPr>
          <w:rFonts w:cs="B Nazanin" w:hint="cs"/>
          <w:b/>
          <w:bCs/>
          <w:sz w:val="26"/>
          <w:szCs w:val="26"/>
          <w:rtl/>
        </w:rPr>
        <w:t>مبارزۀ</w:t>
      </w:r>
      <w:r w:rsidRPr="006018D4">
        <w:rPr>
          <w:rFonts w:cs="B Nazanin"/>
          <w:b/>
          <w:bCs/>
          <w:sz w:val="26"/>
          <w:szCs w:val="26"/>
          <w:rtl/>
        </w:rPr>
        <w:t xml:space="preserve"> </w:t>
      </w:r>
      <w:r w:rsidRPr="006018D4">
        <w:rPr>
          <w:rFonts w:cs="B Nazanin" w:hint="cs"/>
          <w:b/>
          <w:bCs/>
          <w:sz w:val="26"/>
          <w:szCs w:val="26"/>
          <w:rtl/>
        </w:rPr>
        <w:t>طبقاتي</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تا</w:t>
      </w:r>
      <w:r w:rsidRPr="006018D4">
        <w:rPr>
          <w:rFonts w:cs="B Nazanin"/>
          <w:b/>
          <w:bCs/>
          <w:sz w:val="26"/>
          <w:szCs w:val="26"/>
          <w:rtl/>
        </w:rPr>
        <w:t xml:space="preserve"> </w:t>
      </w:r>
      <w:r w:rsidRPr="006018D4">
        <w:rPr>
          <w:rFonts w:cs="B Nazanin" w:hint="cs"/>
          <w:b/>
          <w:bCs/>
          <w:sz w:val="26"/>
          <w:szCs w:val="26"/>
          <w:rtl/>
        </w:rPr>
        <w:t>سطح</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ارتقا</w:t>
      </w:r>
      <w:r w:rsidRPr="006018D4">
        <w:rPr>
          <w:rFonts w:cs="B Nazanin"/>
          <w:b/>
          <w:bCs/>
          <w:sz w:val="26"/>
          <w:szCs w:val="26"/>
          <w:rtl/>
        </w:rPr>
        <w:t xml:space="preserve"> </w:t>
      </w:r>
      <w:r w:rsidRPr="006018D4">
        <w:rPr>
          <w:rFonts w:cs="B Nazanin" w:hint="cs"/>
          <w:b/>
          <w:bCs/>
          <w:sz w:val="26"/>
          <w:szCs w:val="26"/>
          <w:rtl/>
        </w:rPr>
        <w:t>دادم</w:t>
      </w:r>
      <w:r w:rsidRPr="006018D4">
        <w:rPr>
          <w:rFonts w:cs="B Nazanin"/>
          <w:b/>
          <w:bCs/>
          <w:sz w:val="26"/>
          <w:szCs w:val="26"/>
          <w:rtl/>
        </w:rPr>
        <w:t xml:space="preserve">. </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مسئلۀ</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مسئلۀ</w:t>
      </w:r>
      <w:r w:rsidRPr="006018D4">
        <w:rPr>
          <w:rFonts w:cs="B Nazanin"/>
          <w:b/>
          <w:bCs/>
          <w:sz w:val="26"/>
          <w:szCs w:val="26"/>
          <w:rtl/>
        </w:rPr>
        <w:t xml:space="preserve"> </w:t>
      </w:r>
      <w:r w:rsidRPr="006018D4">
        <w:rPr>
          <w:rFonts w:cs="B Nazanin" w:hint="cs"/>
          <w:b/>
          <w:bCs/>
          <w:sz w:val="26"/>
          <w:szCs w:val="26"/>
          <w:rtl/>
        </w:rPr>
        <w:t>اينكه</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عبارت</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حزب،</w:t>
      </w:r>
      <w:r w:rsidRPr="006018D4">
        <w:rPr>
          <w:rFonts w:cs="B Nazanin"/>
          <w:b/>
          <w:bCs/>
          <w:sz w:val="26"/>
          <w:szCs w:val="26"/>
          <w:rtl/>
        </w:rPr>
        <w:t xml:space="preserve"> </w:t>
      </w:r>
      <w:r w:rsidRPr="006018D4">
        <w:rPr>
          <w:rFonts w:cs="B Nazanin" w:hint="cs"/>
          <w:b/>
          <w:bCs/>
          <w:sz w:val="26"/>
          <w:szCs w:val="26"/>
          <w:rtl/>
        </w:rPr>
        <w:t>عبارت</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چند</w:t>
      </w:r>
      <w:r w:rsidRPr="006018D4">
        <w:rPr>
          <w:rFonts w:cs="B Nazanin"/>
          <w:b/>
          <w:bCs/>
          <w:sz w:val="26"/>
          <w:szCs w:val="26"/>
          <w:rtl/>
        </w:rPr>
        <w:t xml:space="preserve"> </w:t>
      </w:r>
      <w:r w:rsidRPr="006018D4">
        <w:rPr>
          <w:rFonts w:cs="B Nazanin" w:hint="cs"/>
          <w:b/>
          <w:bCs/>
          <w:sz w:val="26"/>
          <w:szCs w:val="26"/>
          <w:rtl/>
        </w:rPr>
        <w:t>فرد</w:t>
      </w:r>
      <w:r w:rsidRPr="006018D4">
        <w:rPr>
          <w:rFonts w:cs="B Nazanin"/>
          <w:b/>
          <w:bCs/>
          <w:sz w:val="26"/>
          <w:szCs w:val="26"/>
          <w:rtl/>
        </w:rPr>
        <w:t xml:space="preserve"> </w:t>
      </w:r>
      <w:r w:rsidRPr="006018D4">
        <w:rPr>
          <w:rFonts w:cs="B Nazanin" w:hint="cs"/>
          <w:b/>
          <w:bCs/>
          <w:sz w:val="26"/>
          <w:szCs w:val="26"/>
          <w:rtl/>
        </w:rPr>
        <w:t>وغيره</w:t>
      </w:r>
      <w:r w:rsidRPr="006018D4">
        <w:rPr>
          <w:rFonts w:cs="B Nazanin"/>
          <w:b/>
          <w:bCs/>
          <w:sz w:val="26"/>
          <w:szCs w:val="26"/>
          <w:rtl/>
        </w:rPr>
        <w:t xml:space="preserve"> </w:t>
      </w:r>
      <w:r w:rsidRPr="006018D4">
        <w:rPr>
          <w:rFonts w:cs="B Nazanin" w:hint="cs"/>
          <w:b/>
          <w:bCs/>
          <w:sz w:val="26"/>
          <w:szCs w:val="26"/>
          <w:rtl/>
        </w:rPr>
        <w:t>وغيره</w:t>
      </w:r>
      <w:r w:rsidRPr="006018D4">
        <w:rPr>
          <w:rFonts w:cs="B Nazanin"/>
          <w:b/>
          <w:bCs/>
          <w:sz w:val="26"/>
          <w:szCs w:val="26"/>
          <w:rtl/>
        </w:rPr>
        <w:t xml:space="preserve"> ..... </w:t>
      </w:r>
      <w:r w:rsidRPr="006018D4">
        <w:rPr>
          <w:rFonts w:cs="B Nazanin" w:hint="cs"/>
          <w:b/>
          <w:bCs/>
          <w:sz w:val="26"/>
          <w:szCs w:val="26"/>
          <w:rtl/>
        </w:rPr>
        <w:t>دقيقاً</w:t>
      </w:r>
      <w:r w:rsidRPr="006018D4">
        <w:rPr>
          <w:rFonts w:cs="B Nazanin"/>
          <w:b/>
          <w:bCs/>
          <w:sz w:val="26"/>
          <w:szCs w:val="26"/>
          <w:rtl/>
        </w:rPr>
        <w:t xml:space="preserve"> </w:t>
      </w:r>
      <w:r w:rsidRPr="006018D4">
        <w:rPr>
          <w:rFonts w:cs="B Nazanin" w:hint="cs"/>
          <w:b/>
          <w:bCs/>
          <w:sz w:val="26"/>
          <w:szCs w:val="26"/>
          <w:rtl/>
        </w:rPr>
        <w:t>رفقاي</w:t>
      </w:r>
      <w:r w:rsidRPr="006018D4">
        <w:rPr>
          <w:rFonts w:cs="B Nazanin"/>
          <w:b/>
          <w:bCs/>
          <w:sz w:val="26"/>
          <w:szCs w:val="26"/>
          <w:rtl/>
        </w:rPr>
        <w:t xml:space="preserve"> </w:t>
      </w:r>
      <w:r w:rsidRPr="006018D4">
        <w:rPr>
          <w:rFonts w:cs="B Nazanin" w:hint="cs"/>
          <w:b/>
          <w:bCs/>
          <w:sz w:val="26"/>
          <w:szCs w:val="26"/>
          <w:rtl/>
        </w:rPr>
        <w:t>عزيز</w:t>
      </w:r>
      <w:r w:rsidRPr="006018D4">
        <w:rPr>
          <w:rFonts w:cs="B Nazanin"/>
          <w:b/>
          <w:bCs/>
          <w:sz w:val="26"/>
          <w:szCs w:val="26"/>
          <w:rtl/>
        </w:rPr>
        <w:t xml:space="preserve"> </w:t>
      </w:r>
      <w:r w:rsidRPr="006018D4">
        <w:rPr>
          <w:rFonts w:cs="B Nazanin" w:hint="cs"/>
          <w:b/>
          <w:bCs/>
          <w:sz w:val="26"/>
          <w:szCs w:val="26"/>
          <w:rtl/>
        </w:rPr>
        <w:t>بيائيد</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برويم</w:t>
      </w:r>
      <w:r w:rsidRPr="006018D4">
        <w:rPr>
          <w:rFonts w:cs="B Nazanin"/>
          <w:b/>
          <w:bCs/>
          <w:sz w:val="26"/>
          <w:szCs w:val="26"/>
          <w:rtl/>
        </w:rPr>
        <w:t xml:space="preserve"> </w:t>
      </w:r>
      <w:r w:rsidRPr="006018D4">
        <w:rPr>
          <w:rFonts w:cs="B Nazanin" w:hint="cs"/>
          <w:b/>
          <w:bCs/>
          <w:sz w:val="26"/>
          <w:szCs w:val="26"/>
          <w:rtl/>
        </w:rPr>
        <w:t>پيش</w:t>
      </w:r>
      <w:r w:rsidRPr="006018D4">
        <w:rPr>
          <w:rFonts w:cs="B Nazanin"/>
          <w:b/>
          <w:bCs/>
          <w:sz w:val="26"/>
          <w:szCs w:val="26"/>
          <w:rtl/>
        </w:rPr>
        <w:t xml:space="preserve"> </w:t>
      </w:r>
      <w:r w:rsidRPr="006018D4">
        <w:rPr>
          <w:rFonts w:cs="B Nazanin" w:hint="cs"/>
          <w:b/>
          <w:bCs/>
          <w:sz w:val="26"/>
          <w:szCs w:val="26"/>
          <w:rtl/>
        </w:rPr>
        <w:t>کائوتسکی</w:t>
      </w:r>
      <w:r w:rsidRPr="006018D4">
        <w:rPr>
          <w:rFonts w:cs="B Nazanin"/>
          <w:b/>
          <w:bCs/>
          <w:sz w:val="26"/>
          <w:szCs w:val="26"/>
          <w:rtl/>
        </w:rPr>
        <w:t xml:space="preserve"> </w:t>
      </w:r>
      <w:r w:rsidRPr="006018D4">
        <w:rPr>
          <w:rFonts w:cs="B Nazanin" w:hint="cs"/>
          <w:b/>
          <w:bCs/>
          <w:sz w:val="26"/>
          <w:szCs w:val="26"/>
          <w:rtl/>
        </w:rPr>
        <w:t>بررسي</w:t>
      </w:r>
      <w:r w:rsidRPr="006018D4">
        <w:rPr>
          <w:rFonts w:cs="B Nazanin"/>
          <w:b/>
          <w:bCs/>
          <w:sz w:val="26"/>
          <w:szCs w:val="26"/>
          <w:rtl/>
        </w:rPr>
        <w:t xml:space="preserve"> </w:t>
      </w:r>
      <w:r w:rsidRPr="006018D4">
        <w:rPr>
          <w:rFonts w:cs="B Nazanin" w:hint="cs"/>
          <w:b/>
          <w:bCs/>
          <w:sz w:val="26"/>
          <w:szCs w:val="26"/>
          <w:rtl/>
        </w:rPr>
        <w:t>كنيم</w:t>
      </w:r>
      <w:r w:rsidRPr="006018D4">
        <w:rPr>
          <w:rFonts w:cs="B Nazanin"/>
          <w:b/>
          <w:bCs/>
          <w:sz w:val="26"/>
          <w:szCs w:val="26"/>
          <w:rtl/>
        </w:rPr>
        <w:t xml:space="preserve">. </w:t>
      </w:r>
      <w:r w:rsidRPr="006018D4">
        <w:rPr>
          <w:rFonts w:cs="B Nazanin" w:hint="cs"/>
          <w:b/>
          <w:bCs/>
          <w:sz w:val="26"/>
          <w:szCs w:val="26"/>
          <w:rtl/>
        </w:rPr>
        <w:t>کائوتسکی</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رفقاي</w:t>
      </w:r>
      <w:r w:rsidRPr="006018D4">
        <w:rPr>
          <w:rFonts w:cs="B Nazanin"/>
          <w:b/>
          <w:bCs/>
          <w:sz w:val="26"/>
          <w:szCs w:val="26"/>
          <w:rtl/>
        </w:rPr>
        <w:t xml:space="preserve"> </w:t>
      </w:r>
      <w:r w:rsidRPr="006018D4">
        <w:rPr>
          <w:rFonts w:cs="B Nazanin" w:hint="cs"/>
          <w:b/>
          <w:bCs/>
          <w:sz w:val="26"/>
          <w:szCs w:val="26"/>
          <w:rtl/>
        </w:rPr>
        <w:t>ديگرش</w:t>
      </w:r>
      <w:r w:rsidRPr="006018D4">
        <w:rPr>
          <w:rFonts w:cs="B Nazanin"/>
          <w:b/>
          <w:bCs/>
          <w:sz w:val="26"/>
          <w:szCs w:val="26"/>
          <w:rtl/>
        </w:rPr>
        <w:t xml:space="preserve"> </w:t>
      </w:r>
      <w:r w:rsidRPr="006018D4">
        <w:rPr>
          <w:rFonts w:cs="B Nazanin" w:hint="cs"/>
          <w:b/>
          <w:bCs/>
          <w:sz w:val="26"/>
          <w:szCs w:val="26"/>
          <w:rtl/>
        </w:rPr>
        <w:t>که</w:t>
      </w:r>
      <w:r w:rsidRPr="006018D4">
        <w:rPr>
          <w:rFonts w:cs="B Nazanin"/>
          <w:b/>
          <w:bCs/>
          <w:sz w:val="26"/>
          <w:szCs w:val="26"/>
          <w:rtl/>
        </w:rPr>
        <w:t xml:space="preserve"> </w:t>
      </w:r>
      <w:r w:rsidRPr="006018D4">
        <w:rPr>
          <w:rFonts w:cs="B Nazanin" w:hint="cs"/>
          <w:b/>
          <w:bCs/>
          <w:sz w:val="26"/>
          <w:szCs w:val="26"/>
          <w:rtl/>
        </w:rPr>
        <w:t>تا</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امروز</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هستند</w:t>
      </w:r>
      <w:r w:rsidRPr="006018D4">
        <w:rPr>
          <w:rFonts w:cs="B Nazanin"/>
          <w:b/>
          <w:bCs/>
          <w:sz w:val="26"/>
          <w:szCs w:val="26"/>
          <w:rtl/>
        </w:rPr>
        <w:t xml:space="preserve">. </w:t>
      </w:r>
      <w:r w:rsidRPr="006018D4">
        <w:rPr>
          <w:rFonts w:cs="B Nazanin" w:hint="cs"/>
          <w:b/>
          <w:bCs/>
          <w:sz w:val="26"/>
          <w:szCs w:val="26"/>
          <w:rtl/>
        </w:rPr>
        <w:t>ارنست</w:t>
      </w:r>
      <w:r w:rsidRPr="006018D4">
        <w:rPr>
          <w:rFonts w:cs="B Nazanin"/>
          <w:b/>
          <w:bCs/>
          <w:sz w:val="26"/>
          <w:szCs w:val="26"/>
          <w:rtl/>
        </w:rPr>
        <w:t xml:space="preserve"> </w:t>
      </w:r>
      <w:r w:rsidRPr="006018D4">
        <w:rPr>
          <w:rFonts w:cs="B Nazanin" w:hint="cs"/>
          <w:b/>
          <w:bCs/>
          <w:sz w:val="26"/>
          <w:szCs w:val="26"/>
          <w:rtl/>
        </w:rPr>
        <w:t>مندل</w:t>
      </w:r>
      <w:r w:rsidRPr="006018D4">
        <w:rPr>
          <w:rFonts w:cs="B Nazanin"/>
          <w:b/>
          <w:bCs/>
          <w:sz w:val="26"/>
          <w:szCs w:val="26"/>
          <w:rtl/>
        </w:rPr>
        <w:t xml:space="preserve"> </w:t>
      </w:r>
      <w:r w:rsidRPr="006018D4">
        <w:rPr>
          <w:rFonts w:cs="B Nazanin" w:hint="cs"/>
          <w:b/>
          <w:bCs/>
          <w:sz w:val="26"/>
          <w:szCs w:val="26"/>
          <w:rtl/>
        </w:rPr>
        <w:t>نمايندۀ</w:t>
      </w:r>
      <w:r w:rsidRPr="006018D4">
        <w:rPr>
          <w:rFonts w:cs="B Nazanin"/>
          <w:b/>
          <w:bCs/>
          <w:sz w:val="26"/>
          <w:szCs w:val="26"/>
          <w:rtl/>
        </w:rPr>
        <w:t xml:space="preserve"> </w:t>
      </w:r>
      <w:r w:rsidRPr="006018D4">
        <w:rPr>
          <w:rFonts w:cs="B Nazanin" w:hint="cs"/>
          <w:b/>
          <w:bCs/>
          <w:sz w:val="26"/>
          <w:szCs w:val="26"/>
          <w:rtl/>
        </w:rPr>
        <w:t>بسيار</w:t>
      </w:r>
      <w:r w:rsidRPr="006018D4">
        <w:rPr>
          <w:rFonts w:cs="B Nazanin"/>
          <w:b/>
          <w:bCs/>
          <w:sz w:val="26"/>
          <w:szCs w:val="26"/>
          <w:rtl/>
        </w:rPr>
        <w:t xml:space="preserve"> </w:t>
      </w:r>
      <w:r w:rsidRPr="006018D4">
        <w:rPr>
          <w:rFonts w:cs="B Nazanin" w:hint="cs"/>
          <w:b/>
          <w:bCs/>
          <w:sz w:val="26"/>
          <w:szCs w:val="26"/>
          <w:rtl/>
        </w:rPr>
        <w:t>معروفش</w:t>
      </w:r>
      <w:r w:rsidRPr="006018D4">
        <w:rPr>
          <w:rFonts w:cs="B Nazanin"/>
          <w:b/>
          <w:bCs/>
          <w:sz w:val="26"/>
          <w:szCs w:val="26"/>
          <w:rtl/>
        </w:rPr>
        <w:t xml:space="preserve"> </w:t>
      </w:r>
      <w:r w:rsidRPr="006018D4">
        <w:rPr>
          <w:rFonts w:cs="B Nazanin" w:hint="cs"/>
          <w:b/>
          <w:bCs/>
          <w:sz w:val="26"/>
          <w:szCs w:val="26"/>
          <w:rtl/>
        </w:rPr>
        <w:t>هست</w:t>
      </w:r>
      <w:r w:rsidRPr="006018D4">
        <w:rPr>
          <w:rFonts w:cs="B Nazanin"/>
          <w:b/>
          <w:bCs/>
          <w:sz w:val="26"/>
          <w:szCs w:val="26"/>
          <w:rtl/>
        </w:rPr>
        <w:t xml:space="preserve">. </w:t>
      </w:r>
      <w:r w:rsidRPr="006018D4">
        <w:rPr>
          <w:rFonts w:cs="B Nazanin" w:hint="cs"/>
          <w:b/>
          <w:bCs/>
          <w:sz w:val="26"/>
          <w:szCs w:val="26"/>
          <w:rtl/>
        </w:rPr>
        <w:t>بنام</w:t>
      </w:r>
      <w:r w:rsidRPr="006018D4">
        <w:rPr>
          <w:rFonts w:cs="B Nazanin"/>
          <w:b/>
          <w:bCs/>
          <w:sz w:val="26"/>
          <w:szCs w:val="26"/>
          <w:rtl/>
        </w:rPr>
        <w:t xml:space="preserve"> </w:t>
      </w:r>
      <w:r w:rsidRPr="006018D4">
        <w:rPr>
          <w:rFonts w:cs="B Nazanin" w:hint="cs"/>
          <w:b/>
          <w:bCs/>
          <w:sz w:val="26"/>
          <w:szCs w:val="26"/>
          <w:rtl/>
        </w:rPr>
        <w:t>حزب</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طبقه</w:t>
      </w:r>
      <w:r w:rsidRPr="006018D4">
        <w:rPr>
          <w:rFonts w:cs="B Nazanin"/>
          <w:b/>
          <w:bCs/>
          <w:sz w:val="26"/>
          <w:szCs w:val="26"/>
          <w:rtl/>
        </w:rPr>
        <w:t xml:space="preserve"> </w:t>
      </w:r>
      <w:r w:rsidRPr="006018D4">
        <w:rPr>
          <w:rFonts w:cs="B Nazanin" w:hint="cs"/>
          <w:b/>
          <w:bCs/>
          <w:sz w:val="26"/>
          <w:szCs w:val="26"/>
          <w:rtl/>
        </w:rPr>
        <w:t>كتاب</w:t>
      </w:r>
      <w:r w:rsidRPr="006018D4">
        <w:rPr>
          <w:rFonts w:cs="B Nazanin"/>
          <w:b/>
          <w:bCs/>
          <w:sz w:val="26"/>
          <w:szCs w:val="26"/>
          <w:rtl/>
        </w:rPr>
        <w:t xml:space="preserve"> </w:t>
      </w:r>
      <w:r w:rsidRPr="006018D4">
        <w:rPr>
          <w:rFonts w:cs="B Nazanin" w:hint="cs"/>
          <w:b/>
          <w:bCs/>
          <w:sz w:val="26"/>
          <w:szCs w:val="26"/>
          <w:rtl/>
        </w:rPr>
        <w:t>معروفي</w:t>
      </w:r>
      <w:r w:rsidRPr="006018D4">
        <w:rPr>
          <w:rFonts w:cs="B Nazanin"/>
          <w:b/>
          <w:bCs/>
          <w:sz w:val="26"/>
          <w:szCs w:val="26"/>
          <w:rtl/>
        </w:rPr>
        <w:t xml:space="preserve"> </w:t>
      </w:r>
      <w:r w:rsidRPr="006018D4">
        <w:rPr>
          <w:rFonts w:cs="B Nazanin" w:hint="cs"/>
          <w:b/>
          <w:bCs/>
          <w:sz w:val="26"/>
          <w:szCs w:val="26"/>
          <w:rtl/>
        </w:rPr>
        <w:t>دارد</w:t>
      </w:r>
      <w:r w:rsidRPr="006018D4">
        <w:rPr>
          <w:rFonts w:cs="B Nazanin"/>
          <w:b/>
          <w:bCs/>
          <w:sz w:val="26"/>
          <w:szCs w:val="26"/>
          <w:rtl/>
        </w:rPr>
        <w:t xml:space="preserve">. </w:t>
      </w:r>
      <w:r w:rsidRPr="006018D4">
        <w:rPr>
          <w:rFonts w:cs="B Nazanin" w:hint="cs"/>
          <w:b/>
          <w:bCs/>
          <w:sz w:val="26"/>
          <w:szCs w:val="26"/>
          <w:rtl/>
        </w:rPr>
        <w:t>كتاب</w:t>
      </w:r>
      <w:r w:rsidRPr="006018D4">
        <w:rPr>
          <w:rFonts w:cs="B Nazanin"/>
          <w:b/>
          <w:bCs/>
          <w:sz w:val="26"/>
          <w:szCs w:val="26"/>
          <w:rtl/>
        </w:rPr>
        <w:t xml:space="preserve"> </w:t>
      </w:r>
      <w:r w:rsidRPr="006018D4">
        <w:rPr>
          <w:rFonts w:cs="B Nazanin" w:hint="cs"/>
          <w:b/>
          <w:bCs/>
          <w:sz w:val="26"/>
          <w:szCs w:val="26"/>
          <w:rtl/>
        </w:rPr>
        <w:t>كلاني</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آنجا</w:t>
      </w:r>
      <w:r w:rsidRPr="006018D4">
        <w:rPr>
          <w:rFonts w:cs="B Nazanin"/>
          <w:b/>
          <w:bCs/>
          <w:sz w:val="26"/>
          <w:szCs w:val="26"/>
          <w:rtl/>
        </w:rPr>
        <w:t xml:space="preserve"> </w:t>
      </w:r>
      <w:r w:rsidRPr="006018D4">
        <w:rPr>
          <w:rFonts w:cs="B Nazanin" w:hint="cs"/>
          <w:b/>
          <w:bCs/>
          <w:sz w:val="26"/>
          <w:szCs w:val="26"/>
          <w:rtl/>
        </w:rPr>
        <w:t>افكار</w:t>
      </w:r>
      <w:r w:rsidRPr="006018D4">
        <w:rPr>
          <w:rFonts w:cs="B Nazanin"/>
          <w:b/>
          <w:bCs/>
          <w:sz w:val="26"/>
          <w:szCs w:val="26"/>
          <w:rtl/>
        </w:rPr>
        <w:t xml:space="preserve"> </w:t>
      </w:r>
      <w:r w:rsidRPr="006018D4">
        <w:rPr>
          <w:rFonts w:cs="B Nazanin" w:hint="cs"/>
          <w:b/>
          <w:bCs/>
          <w:sz w:val="26"/>
          <w:szCs w:val="26"/>
          <w:rtl/>
        </w:rPr>
        <w:t>کائوتسکی</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بيان</w:t>
      </w:r>
      <w:r w:rsidRPr="006018D4">
        <w:rPr>
          <w:rFonts w:cs="B Nazanin"/>
          <w:b/>
          <w:bCs/>
          <w:sz w:val="26"/>
          <w:szCs w:val="26"/>
          <w:rtl/>
        </w:rPr>
        <w:t xml:space="preserve"> </w:t>
      </w:r>
      <w:r w:rsidRPr="006018D4">
        <w:rPr>
          <w:rFonts w:cs="B Nazanin" w:hint="cs"/>
          <w:b/>
          <w:bCs/>
          <w:sz w:val="26"/>
          <w:szCs w:val="26"/>
          <w:rtl/>
        </w:rPr>
        <w:t>ميكند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آنجا</w:t>
      </w:r>
      <w:r w:rsidRPr="006018D4">
        <w:rPr>
          <w:rFonts w:cs="B Nazanin"/>
          <w:b/>
          <w:bCs/>
          <w:sz w:val="26"/>
          <w:szCs w:val="26"/>
          <w:rtl/>
        </w:rPr>
        <w:t xml:space="preserve"> </w:t>
      </w:r>
      <w:r w:rsidRPr="006018D4">
        <w:rPr>
          <w:rFonts w:cs="B Nazanin" w:hint="cs"/>
          <w:b/>
          <w:bCs/>
          <w:sz w:val="26"/>
          <w:szCs w:val="26"/>
          <w:rtl/>
        </w:rPr>
        <w:t>عميقاً</w:t>
      </w:r>
      <w:r w:rsidRPr="006018D4">
        <w:rPr>
          <w:rFonts w:cs="B Nazanin"/>
          <w:b/>
          <w:bCs/>
          <w:sz w:val="26"/>
          <w:szCs w:val="26"/>
          <w:rtl/>
        </w:rPr>
        <w:t xml:space="preserve"> </w:t>
      </w:r>
      <w:r w:rsidRPr="006018D4">
        <w:rPr>
          <w:rFonts w:cs="B Nazanin" w:hint="cs"/>
          <w:b/>
          <w:bCs/>
          <w:sz w:val="26"/>
          <w:szCs w:val="26"/>
          <w:rtl/>
        </w:rPr>
        <w:t>مطرح</w:t>
      </w:r>
      <w:r w:rsidRPr="006018D4">
        <w:rPr>
          <w:rFonts w:cs="B Nazanin"/>
          <w:b/>
          <w:bCs/>
          <w:sz w:val="26"/>
          <w:szCs w:val="26"/>
          <w:rtl/>
        </w:rPr>
        <w:t xml:space="preserve"> </w:t>
      </w:r>
      <w:r w:rsidRPr="006018D4">
        <w:rPr>
          <w:rFonts w:cs="B Nazanin" w:hint="cs"/>
          <w:b/>
          <w:bCs/>
          <w:sz w:val="26"/>
          <w:szCs w:val="26"/>
          <w:rtl/>
        </w:rPr>
        <w:t>ميكند</w:t>
      </w:r>
      <w:r w:rsidRPr="006018D4">
        <w:rPr>
          <w:rFonts w:cs="B Nazanin"/>
          <w:b/>
          <w:bCs/>
          <w:sz w:val="26"/>
          <w:szCs w:val="26"/>
          <w:rtl/>
        </w:rPr>
        <w:t xml:space="preserve">. </w:t>
      </w:r>
      <w:r w:rsidRPr="006018D4">
        <w:rPr>
          <w:rFonts w:cs="B Nazanin" w:hint="cs"/>
          <w:b/>
          <w:bCs/>
          <w:sz w:val="26"/>
          <w:szCs w:val="26"/>
          <w:rtl/>
        </w:rPr>
        <w:t>وقتي</w:t>
      </w:r>
      <w:r w:rsidRPr="006018D4">
        <w:rPr>
          <w:rFonts w:cs="B Nazanin"/>
          <w:b/>
          <w:bCs/>
          <w:sz w:val="26"/>
          <w:szCs w:val="26"/>
          <w:rtl/>
        </w:rPr>
        <w:t xml:space="preserve"> </w:t>
      </w:r>
      <w:r w:rsidRPr="006018D4">
        <w:rPr>
          <w:rFonts w:cs="B Nazanin" w:hint="cs"/>
          <w:b/>
          <w:bCs/>
          <w:sz w:val="26"/>
          <w:szCs w:val="26"/>
          <w:rtl/>
        </w:rPr>
        <w:t>کاوتسکی</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مي</w:t>
      </w:r>
      <w:r w:rsidRPr="006018D4">
        <w:rPr>
          <w:rFonts w:cs="B Nazanin"/>
          <w:b/>
          <w:bCs/>
          <w:sz w:val="26"/>
          <w:szCs w:val="26"/>
          <w:rtl/>
        </w:rPr>
        <w:t xml:space="preserve"> </w:t>
      </w:r>
      <w:r w:rsidRPr="006018D4">
        <w:rPr>
          <w:rFonts w:cs="B Nazanin" w:hint="cs"/>
          <w:b/>
          <w:bCs/>
          <w:sz w:val="26"/>
          <w:szCs w:val="26"/>
          <w:rtl/>
        </w:rPr>
        <w:t>آيد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راجع</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مسئلۀ</w:t>
      </w:r>
      <w:r w:rsidRPr="006018D4">
        <w:rPr>
          <w:rFonts w:cs="B Nazanin"/>
          <w:b/>
          <w:bCs/>
          <w:sz w:val="26"/>
          <w:szCs w:val="26"/>
          <w:rtl/>
        </w:rPr>
        <w:t xml:space="preserve"> </w:t>
      </w:r>
      <w:r w:rsidRPr="006018D4">
        <w:rPr>
          <w:rFonts w:cs="B Nazanin" w:hint="cs"/>
          <w:b/>
          <w:bCs/>
          <w:sz w:val="26"/>
          <w:szCs w:val="26"/>
          <w:rtl/>
        </w:rPr>
        <w:t>بلشويزم</w:t>
      </w:r>
      <w:r w:rsidRPr="006018D4">
        <w:rPr>
          <w:rFonts w:cs="B Nazanin"/>
          <w:b/>
          <w:bCs/>
          <w:sz w:val="26"/>
          <w:szCs w:val="26"/>
          <w:rtl/>
        </w:rPr>
        <w:t xml:space="preserve"> </w:t>
      </w:r>
      <w:r w:rsidRPr="006018D4">
        <w:rPr>
          <w:rFonts w:cs="B Nazanin" w:hint="cs"/>
          <w:b/>
          <w:bCs/>
          <w:sz w:val="26"/>
          <w:szCs w:val="26"/>
          <w:rtl/>
        </w:rPr>
        <w:t>مخالفت</w:t>
      </w:r>
      <w:r w:rsidRPr="006018D4">
        <w:rPr>
          <w:rFonts w:cs="B Nazanin"/>
          <w:b/>
          <w:bCs/>
          <w:sz w:val="26"/>
          <w:szCs w:val="26"/>
          <w:rtl/>
        </w:rPr>
        <w:t xml:space="preserve"> </w:t>
      </w:r>
      <w:r w:rsidRPr="006018D4">
        <w:rPr>
          <w:rFonts w:cs="B Nazanin" w:hint="cs"/>
          <w:b/>
          <w:bCs/>
          <w:sz w:val="26"/>
          <w:szCs w:val="26"/>
          <w:rtl/>
        </w:rPr>
        <w:t>خود</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استالين</w:t>
      </w:r>
      <w:r w:rsidRPr="006018D4">
        <w:rPr>
          <w:rFonts w:cs="B Nazanin"/>
          <w:b/>
          <w:bCs/>
          <w:sz w:val="26"/>
          <w:szCs w:val="26"/>
          <w:rtl/>
        </w:rPr>
        <w:t xml:space="preserve"> </w:t>
      </w:r>
      <w:r w:rsidRPr="006018D4">
        <w:rPr>
          <w:rFonts w:cs="B Nazanin" w:hint="cs"/>
          <w:b/>
          <w:bCs/>
          <w:sz w:val="26"/>
          <w:szCs w:val="26"/>
          <w:rtl/>
        </w:rPr>
        <w:t>اعلان</w:t>
      </w:r>
      <w:r w:rsidRPr="006018D4">
        <w:rPr>
          <w:rFonts w:cs="B Nazanin"/>
          <w:b/>
          <w:bCs/>
          <w:sz w:val="26"/>
          <w:szCs w:val="26"/>
          <w:rtl/>
        </w:rPr>
        <w:t xml:space="preserve"> </w:t>
      </w:r>
      <w:r w:rsidRPr="006018D4">
        <w:rPr>
          <w:rFonts w:cs="B Nazanin" w:hint="cs"/>
          <w:b/>
          <w:bCs/>
          <w:sz w:val="26"/>
          <w:szCs w:val="26"/>
          <w:rtl/>
        </w:rPr>
        <w:t>ميكند،</w:t>
      </w:r>
      <w:r w:rsidRPr="006018D4">
        <w:rPr>
          <w:rFonts w:cs="B Nazanin"/>
          <w:b/>
          <w:bCs/>
          <w:sz w:val="26"/>
          <w:szCs w:val="26"/>
          <w:rtl/>
        </w:rPr>
        <w:t xml:space="preserve"> </w:t>
      </w:r>
      <w:r w:rsidRPr="006018D4">
        <w:rPr>
          <w:rFonts w:cs="B Nazanin" w:hint="cs"/>
          <w:b/>
          <w:bCs/>
          <w:sz w:val="26"/>
          <w:szCs w:val="26"/>
          <w:rtl/>
        </w:rPr>
        <w:t>دقيقاً</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همين</w:t>
      </w:r>
      <w:r w:rsidRPr="006018D4">
        <w:rPr>
          <w:rFonts w:cs="B Nazanin"/>
          <w:b/>
          <w:bCs/>
          <w:sz w:val="26"/>
          <w:szCs w:val="26"/>
          <w:rtl/>
        </w:rPr>
        <w:t xml:space="preserve"> </w:t>
      </w:r>
      <w:r w:rsidRPr="006018D4">
        <w:rPr>
          <w:rFonts w:cs="B Nazanin" w:hint="cs"/>
          <w:b/>
          <w:bCs/>
          <w:sz w:val="26"/>
          <w:szCs w:val="26"/>
          <w:rtl/>
        </w:rPr>
        <w:t>تز</w:t>
      </w:r>
      <w:r w:rsidRPr="006018D4">
        <w:rPr>
          <w:rFonts w:cs="B Nazanin"/>
          <w:b/>
          <w:bCs/>
          <w:sz w:val="26"/>
          <w:szCs w:val="26"/>
          <w:rtl/>
        </w:rPr>
        <w:t xml:space="preserve"> </w:t>
      </w:r>
      <w:r w:rsidRPr="006018D4">
        <w:rPr>
          <w:rFonts w:cs="B Nazanin" w:hint="cs"/>
          <w:b/>
          <w:bCs/>
          <w:sz w:val="26"/>
          <w:szCs w:val="26"/>
          <w:rtl/>
        </w:rPr>
        <w:t>پيروي</w:t>
      </w:r>
      <w:r w:rsidRPr="006018D4">
        <w:rPr>
          <w:rFonts w:cs="B Nazanin"/>
          <w:b/>
          <w:bCs/>
          <w:sz w:val="26"/>
          <w:szCs w:val="26"/>
          <w:rtl/>
        </w:rPr>
        <w:t xml:space="preserve"> </w:t>
      </w:r>
      <w:r w:rsidRPr="006018D4">
        <w:rPr>
          <w:rFonts w:cs="B Nazanin" w:hint="cs"/>
          <w:b/>
          <w:bCs/>
          <w:sz w:val="26"/>
          <w:szCs w:val="26"/>
          <w:rtl/>
        </w:rPr>
        <w:t>ميكند</w:t>
      </w:r>
      <w:r w:rsidRPr="006018D4">
        <w:rPr>
          <w:rFonts w:cs="B Nazanin"/>
          <w:b/>
          <w:bCs/>
          <w:sz w:val="26"/>
          <w:szCs w:val="26"/>
          <w:rtl/>
        </w:rPr>
        <w:t xml:space="preserve">. </w:t>
      </w:r>
      <w:r w:rsidRPr="006018D4">
        <w:rPr>
          <w:rFonts w:cs="B Nazanin" w:hint="cs"/>
          <w:b/>
          <w:bCs/>
          <w:sz w:val="26"/>
          <w:szCs w:val="26"/>
          <w:rtl/>
        </w:rPr>
        <w:t>کائوتسکی</w:t>
      </w:r>
      <w:r w:rsidRPr="006018D4">
        <w:rPr>
          <w:rFonts w:cs="B Nazanin"/>
          <w:b/>
          <w:bCs/>
          <w:sz w:val="26"/>
          <w:szCs w:val="26"/>
          <w:rtl/>
        </w:rPr>
        <w:t xml:space="preserve"> </w:t>
      </w:r>
      <w:r w:rsidRPr="006018D4">
        <w:rPr>
          <w:rFonts w:cs="B Nazanin" w:hint="cs"/>
          <w:b/>
          <w:bCs/>
          <w:sz w:val="26"/>
          <w:szCs w:val="26"/>
          <w:rtl/>
        </w:rPr>
        <w:t>ميگويد</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غلط</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همينطور</w:t>
      </w:r>
      <w:r w:rsidRPr="006018D4">
        <w:rPr>
          <w:rFonts w:cs="B Nazanin"/>
          <w:b/>
          <w:bCs/>
          <w:sz w:val="26"/>
          <w:szCs w:val="26"/>
          <w:rtl/>
        </w:rPr>
        <w:t xml:space="preserve"> </w:t>
      </w:r>
      <w:r w:rsidRPr="006018D4">
        <w:rPr>
          <w:rFonts w:cs="B Nazanin" w:hint="cs"/>
          <w:b/>
          <w:bCs/>
          <w:sz w:val="26"/>
          <w:szCs w:val="26"/>
          <w:rtl/>
        </w:rPr>
        <w:t>استدلالي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امروز</w:t>
      </w:r>
      <w:r w:rsidRPr="006018D4">
        <w:rPr>
          <w:rFonts w:cs="B Nazanin"/>
          <w:b/>
          <w:bCs/>
          <w:sz w:val="26"/>
          <w:szCs w:val="26"/>
          <w:rtl/>
        </w:rPr>
        <w:t xml:space="preserve"> </w:t>
      </w:r>
      <w:r w:rsidRPr="006018D4">
        <w:rPr>
          <w:rFonts w:cs="B Nazanin" w:hint="cs"/>
          <w:b/>
          <w:bCs/>
          <w:sz w:val="26"/>
          <w:szCs w:val="26"/>
          <w:rtl/>
        </w:rPr>
        <w:t>صورت</w:t>
      </w:r>
      <w:r w:rsidRPr="006018D4">
        <w:rPr>
          <w:rFonts w:cs="B Nazanin"/>
          <w:b/>
          <w:bCs/>
          <w:sz w:val="26"/>
          <w:szCs w:val="26"/>
          <w:rtl/>
        </w:rPr>
        <w:t xml:space="preserve"> </w:t>
      </w:r>
      <w:r w:rsidRPr="006018D4">
        <w:rPr>
          <w:rFonts w:cs="B Nazanin" w:hint="cs"/>
          <w:b/>
          <w:bCs/>
          <w:sz w:val="26"/>
          <w:szCs w:val="26"/>
          <w:rtl/>
        </w:rPr>
        <w:t>ميگيرد</w:t>
      </w:r>
      <w:r w:rsidRPr="006018D4">
        <w:rPr>
          <w:rFonts w:cs="B Nazanin"/>
          <w:b/>
          <w:bCs/>
          <w:sz w:val="26"/>
          <w:szCs w:val="26"/>
          <w:rtl/>
        </w:rPr>
        <w:t>. [</w:t>
      </w:r>
      <w:r w:rsidRPr="006018D4">
        <w:rPr>
          <w:rFonts w:cs="B Nazanin" w:hint="cs"/>
          <w:b/>
          <w:bCs/>
          <w:sz w:val="26"/>
          <w:szCs w:val="26"/>
          <w:rtl/>
        </w:rPr>
        <w:t>می</w:t>
      </w:r>
      <w:r w:rsidRPr="006018D4">
        <w:rPr>
          <w:rFonts w:cs="B Nazanin"/>
          <w:b/>
          <w:bCs/>
          <w:sz w:val="26"/>
          <w:szCs w:val="26"/>
          <w:rtl/>
        </w:rPr>
        <w:t xml:space="preserve"> </w:t>
      </w:r>
      <w:r w:rsidRPr="006018D4">
        <w:rPr>
          <w:rFonts w:cs="B Nazanin" w:hint="cs"/>
          <w:b/>
          <w:bCs/>
          <w:sz w:val="26"/>
          <w:szCs w:val="26"/>
          <w:rtl/>
        </w:rPr>
        <w:t>گوید</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بخاطر</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غلط</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طبقه</w:t>
      </w:r>
      <w:r w:rsidRPr="006018D4">
        <w:rPr>
          <w:rFonts w:cs="B Nazanin"/>
          <w:b/>
          <w:bCs/>
          <w:sz w:val="26"/>
          <w:szCs w:val="26"/>
          <w:rtl/>
        </w:rPr>
        <w:t xml:space="preserve"> </w:t>
      </w:r>
      <w:r w:rsidRPr="006018D4">
        <w:rPr>
          <w:rFonts w:cs="B Nazanin" w:hint="cs"/>
          <w:b/>
          <w:bCs/>
          <w:sz w:val="26"/>
          <w:szCs w:val="26"/>
          <w:rtl/>
        </w:rPr>
        <w:t>نيست،</w:t>
      </w:r>
      <w:r w:rsidRPr="006018D4">
        <w:rPr>
          <w:rFonts w:cs="B Nazanin"/>
          <w:b/>
          <w:bCs/>
          <w:sz w:val="26"/>
          <w:szCs w:val="26"/>
          <w:rtl/>
        </w:rPr>
        <w:t xml:space="preserve"> </w:t>
      </w:r>
      <w:r w:rsidRPr="006018D4">
        <w:rPr>
          <w:rFonts w:cs="B Nazanin" w:hint="cs"/>
          <w:b/>
          <w:bCs/>
          <w:sz w:val="26"/>
          <w:szCs w:val="26"/>
          <w:rtl/>
        </w:rPr>
        <w:t>بلكه</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طبقه</w:t>
      </w:r>
      <w:r w:rsidRPr="006018D4">
        <w:rPr>
          <w:rFonts w:cs="B Nazanin"/>
          <w:b/>
          <w:bCs/>
          <w:sz w:val="26"/>
          <w:szCs w:val="26"/>
          <w:rtl/>
        </w:rPr>
        <w:t xml:space="preserve"> </w:t>
      </w:r>
      <w:r w:rsidRPr="006018D4">
        <w:rPr>
          <w:rFonts w:cs="B Nazanin" w:hint="cs"/>
          <w:b/>
          <w:bCs/>
          <w:sz w:val="26"/>
          <w:szCs w:val="26"/>
          <w:rtl/>
        </w:rPr>
        <w:t>بر</w:t>
      </w:r>
      <w:r w:rsidRPr="006018D4">
        <w:rPr>
          <w:rFonts w:cs="B Nazanin"/>
          <w:b/>
          <w:bCs/>
          <w:sz w:val="26"/>
          <w:szCs w:val="26"/>
          <w:rtl/>
        </w:rPr>
        <w:t xml:space="preserve"> </w:t>
      </w:r>
      <w:r w:rsidRPr="006018D4">
        <w:rPr>
          <w:rFonts w:cs="B Nazanin" w:hint="cs"/>
          <w:b/>
          <w:bCs/>
          <w:sz w:val="26"/>
          <w:szCs w:val="26"/>
          <w:rtl/>
        </w:rPr>
        <w:t>حزب</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حزب</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كميتۀ</w:t>
      </w:r>
      <w:r w:rsidRPr="006018D4">
        <w:rPr>
          <w:rFonts w:cs="B Nazanin"/>
          <w:b/>
          <w:bCs/>
          <w:sz w:val="26"/>
          <w:szCs w:val="26"/>
          <w:rtl/>
        </w:rPr>
        <w:t xml:space="preserve"> </w:t>
      </w:r>
      <w:r w:rsidRPr="006018D4">
        <w:rPr>
          <w:rFonts w:cs="B Nazanin" w:hint="cs"/>
          <w:b/>
          <w:bCs/>
          <w:sz w:val="26"/>
          <w:szCs w:val="26"/>
          <w:rtl/>
        </w:rPr>
        <w:t>مركزي</w:t>
      </w:r>
      <w:r w:rsidRPr="006018D4">
        <w:rPr>
          <w:rFonts w:cs="B Nazanin"/>
          <w:b/>
          <w:bCs/>
          <w:sz w:val="26"/>
          <w:szCs w:val="26"/>
          <w:rtl/>
        </w:rPr>
        <w:t xml:space="preserve"> </w:t>
      </w:r>
      <w:r w:rsidRPr="006018D4">
        <w:rPr>
          <w:rFonts w:cs="B Nazanin" w:hint="cs"/>
          <w:b/>
          <w:bCs/>
          <w:sz w:val="26"/>
          <w:szCs w:val="26"/>
          <w:rtl/>
        </w:rPr>
        <w:t>بر</w:t>
      </w:r>
      <w:r w:rsidRPr="006018D4">
        <w:rPr>
          <w:rFonts w:cs="B Nazanin"/>
          <w:b/>
          <w:bCs/>
          <w:sz w:val="26"/>
          <w:szCs w:val="26"/>
          <w:rtl/>
        </w:rPr>
        <w:t xml:space="preserve"> </w:t>
      </w:r>
      <w:r w:rsidRPr="006018D4">
        <w:rPr>
          <w:rFonts w:cs="B Nazanin" w:hint="cs"/>
          <w:b/>
          <w:bCs/>
          <w:sz w:val="26"/>
          <w:szCs w:val="26"/>
          <w:rtl/>
        </w:rPr>
        <w:t>حزب</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منشي</w:t>
      </w:r>
      <w:r w:rsidRPr="006018D4">
        <w:rPr>
          <w:rFonts w:cs="B Nazanin"/>
          <w:b/>
          <w:bCs/>
          <w:sz w:val="26"/>
          <w:szCs w:val="26"/>
          <w:rtl/>
        </w:rPr>
        <w:t xml:space="preserve"> </w:t>
      </w:r>
      <w:r w:rsidRPr="006018D4">
        <w:rPr>
          <w:rFonts w:cs="B Nazanin" w:hint="cs"/>
          <w:b/>
          <w:bCs/>
          <w:sz w:val="26"/>
          <w:szCs w:val="26"/>
          <w:rtl/>
        </w:rPr>
        <w:t>عمومي</w:t>
      </w:r>
      <w:r w:rsidRPr="006018D4">
        <w:rPr>
          <w:rFonts w:cs="B Nazanin"/>
          <w:b/>
          <w:bCs/>
          <w:sz w:val="26"/>
          <w:szCs w:val="26"/>
          <w:rtl/>
        </w:rPr>
        <w:t xml:space="preserve"> </w:t>
      </w:r>
      <w:r w:rsidRPr="006018D4">
        <w:rPr>
          <w:rFonts w:cs="B Nazanin" w:hint="cs"/>
          <w:b/>
          <w:bCs/>
          <w:sz w:val="26"/>
          <w:szCs w:val="26"/>
          <w:rtl/>
        </w:rPr>
        <w:t>بر</w:t>
      </w:r>
      <w:r w:rsidRPr="006018D4">
        <w:rPr>
          <w:rFonts w:cs="B Nazanin"/>
          <w:b/>
          <w:bCs/>
          <w:sz w:val="26"/>
          <w:szCs w:val="26"/>
          <w:rtl/>
        </w:rPr>
        <w:t xml:space="preserve"> </w:t>
      </w:r>
      <w:r w:rsidRPr="006018D4">
        <w:rPr>
          <w:rFonts w:cs="B Nazanin" w:hint="cs"/>
          <w:b/>
          <w:bCs/>
          <w:sz w:val="26"/>
          <w:szCs w:val="26"/>
          <w:rtl/>
        </w:rPr>
        <w:t>مجموع</w:t>
      </w:r>
      <w:r w:rsidRPr="006018D4">
        <w:rPr>
          <w:rFonts w:cs="B Nazanin"/>
          <w:b/>
          <w:bCs/>
          <w:sz w:val="26"/>
          <w:szCs w:val="26"/>
          <w:rtl/>
        </w:rPr>
        <w:t xml:space="preserve"> </w:t>
      </w:r>
      <w:r w:rsidRPr="006018D4">
        <w:rPr>
          <w:rFonts w:cs="B Nazanin" w:hint="cs"/>
          <w:b/>
          <w:bCs/>
          <w:sz w:val="26"/>
          <w:szCs w:val="26"/>
          <w:rtl/>
        </w:rPr>
        <w:t>كميتۀ</w:t>
      </w:r>
      <w:r w:rsidRPr="006018D4">
        <w:rPr>
          <w:rFonts w:cs="B Nazanin"/>
          <w:b/>
          <w:bCs/>
          <w:sz w:val="26"/>
          <w:szCs w:val="26"/>
          <w:rtl/>
        </w:rPr>
        <w:t xml:space="preserve"> </w:t>
      </w:r>
      <w:r w:rsidRPr="006018D4">
        <w:rPr>
          <w:rFonts w:cs="B Nazanin" w:hint="cs"/>
          <w:b/>
          <w:bCs/>
          <w:sz w:val="26"/>
          <w:szCs w:val="26"/>
          <w:rtl/>
        </w:rPr>
        <w:t>مركزي</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صورت</w:t>
      </w:r>
      <w:r w:rsidRPr="006018D4">
        <w:rPr>
          <w:rFonts w:cs="B Nazanin"/>
          <w:b/>
          <w:bCs/>
          <w:sz w:val="26"/>
          <w:szCs w:val="26"/>
          <w:rtl/>
        </w:rPr>
        <w:t xml:space="preserve"> ...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نوع</w:t>
      </w:r>
      <w:r w:rsidRPr="006018D4">
        <w:rPr>
          <w:rFonts w:cs="B Nazanin"/>
          <w:b/>
          <w:bCs/>
          <w:sz w:val="26"/>
          <w:szCs w:val="26"/>
          <w:rtl/>
        </w:rPr>
        <w:t xml:space="preserve"> </w:t>
      </w:r>
      <w:r w:rsidRPr="006018D4">
        <w:rPr>
          <w:rFonts w:cs="B Nazanin" w:hint="cs"/>
          <w:b/>
          <w:bCs/>
          <w:sz w:val="26"/>
          <w:szCs w:val="26"/>
          <w:rtl/>
        </w:rPr>
        <w:t>افكار</w:t>
      </w:r>
      <w:r w:rsidRPr="006018D4">
        <w:rPr>
          <w:rFonts w:cs="B Nazanin"/>
          <w:b/>
          <w:bCs/>
          <w:sz w:val="26"/>
          <w:szCs w:val="26"/>
          <w:rtl/>
        </w:rPr>
        <w:t xml:space="preserve"> </w:t>
      </w:r>
      <w:r w:rsidRPr="006018D4">
        <w:rPr>
          <w:rFonts w:cs="B Nazanin" w:hint="cs"/>
          <w:b/>
          <w:bCs/>
          <w:sz w:val="26"/>
          <w:szCs w:val="26"/>
          <w:rtl/>
        </w:rPr>
        <w:t>آبشخور</w:t>
      </w:r>
      <w:r w:rsidRPr="006018D4">
        <w:rPr>
          <w:rFonts w:cs="B Nazanin"/>
          <w:b/>
          <w:bCs/>
          <w:sz w:val="26"/>
          <w:szCs w:val="26"/>
          <w:rtl/>
        </w:rPr>
        <w:t xml:space="preserve"> </w:t>
      </w:r>
      <w:r w:rsidRPr="006018D4">
        <w:rPr>
          <w:rFonts w:cs="B Nazanin" w:hint="cs"/>
          <w:b/>
          <w:bCs/>
          <w:sz w:val="26"/>
          <w:szCs w:val="26"/>
          <w:rtl/>
        </w:rPr>
        <w:t>خود</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آنجا</w:t>
      </w:r>
      <w:r w:rsidRPr="006018D4">
        <w:rPr>
          <w:rFonts w:cs="B Nazanin"/>
          <w:b/>
          <w:bCs/>
          <w:sz w:val="26"/>
          <w:szCs w:val="26"/>
          <w:rtl/>
        </w:rPr>
        <w:t xml:space="preserve"> </w:t>
      </w:r>
      <w:r w:rsidRPr="006018D4">
        <w:rPr>
          <w:rFonts w:cs="B Nazanin" w:hint="cs"/>
          <w:b/>
          <w:bCs/>
          <w:sz w:val="26"/>
          <w:szCs w:val="26"/>
          <w:rtl/>
        </w:rPr>
        <w:t>پيدا</w:t>
      </w:r>
      <w:r w:rsidRPr="006018D4">
        <w:rPr>
          <w:rFonts w:cs="B Nazanin"/>
          <w:b/>
          <w:bCs/>
          <w:sz w:val="26"/>
          <w:szCs w:val="26"/>
          <w:rtl/>
        </w:rPr>
        <w:t xml:space="preserve"> </w:t>
      </w:r>
      <w:r w:rsidRPr="006018D4">
        <w:rPr>
          <w:rFonts w:cs="B Nazanin" w:hint="cs"/>
          <w:b/>
          <w:bCs/>
          <w:sz w:val="26"/>
          <w:szCs w:val="26"/>
          <w:rtl/>
        </w:rPr>
        <w:t>ميكند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بعد</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مسايل</w:t>
      </w:r>
      <w:r w:rsidRPr="006018D4">
        <w:rPr>
          <w:rFonts w:cs="B Nazanin"/>
          <w:b/>
          <w:bCs/>
          <w:sz w:val="26"/>
          <w:szCs w:val="26"/>
          <w:rtl/>
        </w:rPr>
        <w:t xml:space="preserve"> </w:t>
      </w:r>
      <w:r w:rsidRPr="006018D4">
        <w:rPr>
          <w:rFonts w:cs="B Nazanin" w:hint="cs"/>
          <w:b/>
          <w:bCs/>
          <w:sz w:val="26"/>
          <w:szCs w:val="26"/>
          <w:rtl/>
        </w:rPr>
        <w:t>مي</w:t>
      </w:r>
      <w:r w:rsidRPr="006018D4">
        <w:rPr>
          <w:rFonts w:cs="B Nazanin"/>
          <w:b/>
          <w:bCs/>
          <w:sz w:val="26"/>
          <w:szCs w:val="26"/>
          <w:rtl/>
        </w:rPr>
        <w:t xml:space="preserve"> </w:t>
      </w:r>
      <w:r w:rsidRPr="006018D4">
        <w:rPr>
          <w:rFonts w:cs="B Nazanin" w:hint="cs"/>
          <w:b/>
          <w:bCs/>
          <w:sz w:val="26"/>
          <w:szCs w:val="26"/>
          <w:rtl/>
        </w:rPr>
        <w:t>رسد</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وضع</w:t>
      </w:r>
      <w:r w:rsidRPr="006018D4">
        <w:rPr>
          <w:rFonts w:cs="B Nazanin"/>
          <w:b/>
          <w:bCs/>
          <w:sz w:val="26"/>
          <w:szCs w:val="26"/>
          <w:rtl/>
        </w:rPr>
        <w:t xml:space="preserve"> </w:t>
      </w:r>
      <w:r w:rsidRPr="006018D4">
        <w:rPr>
          <w:rFonts w:cs="B Nazanin" w:hint="cs"/>
          <w:b/>
          <w:bCs/>
          <w:sz w:val="26"/>
          <w:szCs w:val="26"/>
          <w:rtl/>
        </w:rPr>
        <w:t>كنوني</w:t>
      </w:r>
      <w:r w:rsidRPr="006018D4">
        <w:rPr>
          <w:rFonts w:cs="B Nazanin"/>
          <w:b/>
          <w:bCs/>
          <w:sz w:val="26"/>
          <w:szCs w:val="26"/>
          <w:rtl/>
        </w:rPr>
        <w:t xml:space="preserve"> </w:t>
      </w:r>
      <w:r w:rsidRPr="006018D4">
        <w:rPr>
          <w:rFonts w:cs="B Nazanin" w:hint="cs"/>
          <w:b/>
          <w:bCs/>
          <w:sz w:val="26"/>
          <w:szCs w:val="26"/>
          <w:rtl/>
        </w:rPr>
        <w:t>ما</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مسئلۀ</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بعد</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تحولاتي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صورت</w:t>
      </w:r>
      <w:r w:rsidRPr="006018D4">
        <w:rPr>
          <w:rFonts w:cs="B Nazanin"/>
          <w:b/>
          <w:bCs/>
          <w:sz w:val="26"/>
          <w:szCs w:val="26"/>
          <w:rtl/>
        </w:rPr>
        <w:t xml:space="preserve"> </w:t>
      </w:r>
      <w:r w:rsidRPr="006018D4">
        <w:rPr>
          <w:rFonts w:cs="B Nazanin" w:hint="cs"/>
          <w:b/>
          <w:bCs/>
          <w:sz w:val="26"/>
          <w:szCs w:val="26"/>
          <w:rtl/>
        </w:rPr>
        <w:t>گرفته</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بعد</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مشكلاتي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جنبش</w:t>
      </w:r>
      <w:r w:rsidRPr="006018D4">
        <w:rPr>
          <w:rFonts w:cs="B Nazanin"/>
          <w:b/>
          <w:bCs/>
          <w:sz w:val="26"/>
          <w:szCs w:val="26"/>
          <w:rtl/>
        </w:rPr>
        <w:t xml:space="preserve"> </w:t>
      </w:r>
      <w:r w:rsidRPr="006018D4">
        <w:rPr>
          <w:rFonts w:cs="B Nazanin" w:hint="cs"/>
          <w:b/>
          <w:bCs/>
          <w:sz w:val="26"/>
          <w:szCs w:val="26"/>
          <w:rtl/>
        </w:rPr>
        <w:t>جهاني</w:t>
      </w:r>
      <w:r w:rsidRPr="006018D4">
        <w:rPr>
          <w:rFonts w:cs="B Nazanin"/>
          <w:b/>
          <w:bCs/>
          <w:sz w:val="26"/>
          <w:szCs w:val="26"/>
          <w:rtl/>
        </w:rPr>
        <w:t xml:space="preserve"> </w:t>
      </w:r>
      <w:r w:rsidRPr="006018D4">
        <w:rPr>
          <w:rFonts w:cs="B Nazanin" w:hint="cs"/>
          <w:b/>
          <w:bCs/>
          <w:sz w:val="26"/>
          <w:szCs w:val="26"/>
          <w:rtl/>
        </w:rPr>
        <w:t>كمونيستي</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سال</w:t>
      </w:r>
      <w:r w:rsidRPr="006018D4">
        <w:rPr>
          <w:rFonts w:cs="B Nazanin"/>
          <w:b/>
          <w:bCs/>
          <w:sz w:val="26"/>
          <w:szCs w:val="26"/>
          <w:rtl/>
        </w:rPr>
        <w:t xml:space="preserve"> </w:t>
      </w:r>
      <w:r w:rsidRPr="006018D4">
        <w:rPr>
          <w:rFonts w:cs="B Nazanin" w:hint="cs"/>
          <w:b/>
          <w:bCs/>
          <w:sz w:val="26"/>
          <w:szCs w:val="26"/>
          <w:rtl/>
        </w:rPr>
        <w:t>هاي</w:t>
      </w:r>
      <w:r w:rsidRPr="006018D4">
        <w:rPr>
          <w:rFonts w:cs="B Nazanin"/>
          <w:b/>
          <w:bCs/>
          <w:sz w:val="26"/>
          <w:szCs w:val="26"/>
          <w:rtl/>
        </w:rPr>
        <w:t xml:space="preserve"> 60 </w:t>
      </w:r>
      <w:r w:rsidRPr="006018D4">
        <w:rPr>
          <w:rFonts w:cs="B Nazanin" w:hint="cs"/>
          <w:b/>
          <w:bCs/>
          <w:sz w:val="26"/>
          <w:szCs w:val="26"/>
          <w:rtl/>
        </w:rPr>
        <w:t>و</w:t>
      </w:r>
      <w:r w:rsidRPr="006018D4">
        <w:rPr>
          <w:rFonts w:cs="B Nazanin"/>
          <w:b/>
          <w:bCs/>
          <w:sz w:val="26"/>
          <w:szCs w:val="26"/>
          <w:rtl/>
        </w:rPr>
        <w:t xml:space="preserve"> 70 </w:t>
      </w:r>
      <w:r w:rsidRPr="006018D4">
        <w:rPr>
          <w:rFonts w:cs="B Nazanin" w:hint="cs"/>
          <w:b/>
          <w:bCs/>
          <w:sz w:val="26"/>
          <w:szCs w:val="26"/>
          <w:rtl/>
        </w:rPr>
        <w:t>بخصوص</w:t>
      </w:r>
      <w:r w:rsidRPr="006018D4">
        <w:rPr>
          <w:rFonts w:cs="B Nazanin"/>
          <w:b/>
          <w:bCs/>
          <w:sz w:val="26"/>
          <w:szCs w:val="26"/>
          <w:rtl/>
        </w:rPr>
        <w:t xml:space="preserve"> </w:t>
      </w:r>
      <w:r w:rsidRPr="006018D4">
        <w:rPr>
          <w:rFonts w:cs="B Nazanin" w:hint="cs"/>
          <w:b/>
          <w:bCs/>
          <w:sz w:val="26"/>
          <w:szCs w:val="26"/>
          <w:rtl/>
        </w:rPr>
        <w:t>بوجود</w:t>
      </w:r>
      <w:r w:rsidRPr="006018D4">
        <w:rPr>
          <w:rFonts w:cs="B Nazanin"/>
          <w:b/>
          <w:bCs/>
          <w:sz w:val="26"/>
          <w:szCs w:val="26"/>
          <w:rtl/>
        </w:rPr>
        <w:t xml:space="preserve"> </w:t>
      </w:r>
      <w:r w:rsidRPr="006018D4">
        <w:rPr>
          <w:rFonts w:cs="B Nazanin" w:hint="cs"/>
          <w:b/>
          <w:bCs/>
          <w:sz w:val="26"/>
          <w:szCs w:val="26"/>
          <w:rtl/>
        </w:rPr>
        <w:t>آمد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بخصوص</w:t>
      </w:r>
      <w:r w:rsidRPr="006018D4">
        <w:rPr>
          <w:rFonts w:cs="B Nazanin"/>
          <w:b/>
          <w:bCs/>
          <w:sz w:val="26"/>
          <w:szCs w:val="26"/>
          <w:rtl/>
        </w:rPr>
        <w:t xml:space="preserve"> </w:t>
      </w:r>
      <w:r w:rsidRPr="006018D4">
        <w:rPr>
          <w:rFonts w:cs="B Nazanin" w:hint="cs"/>
          <w:b/>
          <w:bCs/>
          <w:sz w:val="26"/>
          <w:szCs w:val="26"/>
          <w:rtl/>
        </w:rPr>
        <w:t>بوجود</w:t>
      </w:r>
      <w:r w:rsidRPr="006018D4">
        <w:rPr>
          <w:rFonts w:cs="B Nazanin"/>
          <w:b/>
          <w:bCs/>
          <w:sz w:val="26"/>
          <w:szCs w:val="26"/>
          <w:rtl/>
        </w:rPr>
        <w:t xml:space="preserve"> </w:t>
      </w:r>
      <w:r w:rsidRPr="006018D4">
        <w:rPr>
          <w:rFonts w:cs="B Nazanin" w:hint="cs"/>
          <w:b/>
          <w:bCs/>
          <w:sz w:val="26"/>
          <w:szCs w:val="26"/>
          <w:rtl/>
        </w:rPr>
        <w:t>آمدن</w:t>
      </w:r>
      <w:r w:rsidRPr="006018D4">
        <w:rPr>
          <w:rFonts w:cs="B Nazanin"/>
          <w:b/>
          <w:bCs/>
          <w:sz w:val="26"/>
          <w:szCs w:val="26"/>
          <w:rtl/>
        </w:rPr>
        <w:t xml:space="preserve"> </w:t>
      </w:r>
      <w:r w:rsidRPr="006018D4">
        <w:rPr>
          <w:rFonts w:cs="B Nazanin" w:hint="cs"/>
          <w:b/>
          <w:bCs/>
          <w:sz w:val="26"/>
          <w:szCs w:val="26"/>
          <w:rtl/>
        </w:rPr>
        <w:t>كمونيزم</w:t>
      </w:r>
      <w:r w:rsidRPr="006018D4">
        <w:rPr>
          <w:rFonts w:cs="B Nazanin"/>
          <w:b/>
          <w:bCs/>
          <w:sz w:val="26"/>
          <w:szCs w:val="26"/>
          <w:rtl/>
        </w:rPr>
        <w:t xml:space="preserve"> </w:t>
      </w:r>
      <w:r w:rsidRPr="006018D4">
        <w:rPr>
          <w:rFonts w:cs="B Nazanin" w:hint="cs"/>
          <w:b/>
          <w:bCs/>
          <w:sz w:val="26"/>
          <w:szCs w:val="26"/>
          <w:rtl/>
        </w:rPr>
        <w:t>اروپائي</w:t>
      </w:r>
      <w:r w:rsidRPr="006018D4">
        <w:rPr>
          <w:rFonts w:cs="B Nazanin"/>
          <w:b/>
          <w:bCs/>
          <w:sz w:val="26"/>
          <w:szCs w:val="26"/>
          <w:rtl/>
        </w:rPr>
        <w:t xml:space="preserve"> </w:t>
      </w:r>
      <w:r w:rsidRPr="006018D4">
        <w:rPr>
          <w:rFonts w:cs="B Nazanin" w:hint="cs"/>
          <w:b/>
          <w:bCs/>
          <w:sz w:val="26"/>
          <w:szCs w:val="26"/>
          <w:rtl/>
        </w:rPr>
        <w:t>يا</w:t>
      </w:r>
      <w:r w:rsidRPr="006018D4">
        <w:rPr>
          <w:rFonts w:cs="B Nazanin"/>
          <w:b/>
          <w:bCs/>
          <w:sz w:val="26"/>
          <w:szCs w:val="26"/>
          <w:rtl/>
        </w:rPr>
        <w:t xml:space="preserve"> </w:t>
      </w:r>
      <w:r w:rsidRPr="006018D4">
        <w:rPr>
          <w:rFonts w:cs="B Nazanin" w:hint="cs"/>
          <w:b/>
          <w:bCs/>
          <w:sz w:val="26"/>
          <w:szCs w:val="26"/>
          <w:rtl/>
        </w:rPr>
        <w:t>آيروكمونيزم</w:t>
      </w:r>
      <w:r w:rsidRPr="006018D4">
        <w:rPr>
          <w:rFonts w:cs="B Nazanin"/>
          <w:b/>
          <w:bCs/>
          <w:sz w:val="26"/>
          <w:szCs w:val="26"/>
          <w:rtl/>
        </w:rPr>
        <w:t xml:space="preserve"> .... </w:t>
      </w:r>
      <w:r w:rsidRPr="006018D4">
        <w:rPr>
          <w:rFonts w:cs="B Nazanin" w:hint="cs"/>
          <w:b/>
          <w:bCs/>
          <w:sz w:val="26"/>
          <w:szCs w:val="26"/>
          <w:rtl/>
        </w:rPr>
        <w:t>حزب</w:t>
      </w:r>
      <w:r w:rsidRPr="006018D4">
        <w:rPr>
          <w:rFonts w:cs="B Nazanin"/>
          <w:b/>
          <w:bCs/>
          <w:sz w:val="26"/>
          <w:szCs w:val="26"/>
          <w:rtl/>
        </w:rPr>
        <w:t xml:space="preserve"> </w:t>
      </w:r>
      <w:r w:rsidRPr="006018D4">
        <w:rPr>
          <w:rFonts w:cs="B Nazanin" w:hint="cs"/>
          <w:b/>
          <w:bCs/>
          <w:sz w:val="26"/>
          <w:szCs w:val="26"/>
          <w:rtl/>
        </w:rPr>
        <w:t>كمونيست</w:t>
      </w:r>
      <w:r w:rsidRPr="006018D4">
        <w:rPr>
          <w:rFonts w:cs="B Nazanin"/>
          <w:b/>
          <w:bCs/>
          <w:sz w:val="26"/>
          <w:szCs w:val="26"/>
          <w:rtl/>
        </w:rPr>
        <w:t xml:space="preserve"> </w:t>
      </w:r>
      <w:r w:rsidRPr="006018D4">
        <w:rPr>
          <w:rFonts w:cs="B Nazanin" w:hint="cs"/>
          <w:b/>
          <w:bCs/>
          <w:sz w:val="26"/>
          <w:szCs w:val="26"/>
          <w:rtl/>
        </w:rPr>
        <w:t>فرانسه</w:t>
      </w:r>
      <w:r w:rsidRPr="006018D4">
        <w:rPr>
          <w:rFonts w:cs="B Nazanin"/>
          <w:b/>
          <w:bCs/>
          <w:sz w:val="26"/>
          <w:szCs w:val="26"/>
          <w:rtl/>
        </w:rPr>
        <w:t xml:space="preserve"> </w:t>
      </w:r>
      <w:r w:rsidRPr="006018D4">
        <w:rPr>
          <w:rFonts w:cs="B Nazanin" w:hint="cs"/>
          <w:b/>
          <w:bCs/>
          <w:sz w:val="26"/>
          <w:szCs w:val="26"/>
          <w:rtl/>
        </w:rPr>
        <w:t>رسماً</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علناً</w:t>
      </w:r>
      <w:r w:rsidRPr="006018D4">
        <w:rPr>
          <w:rFonts w:cs="B Nazanin"/>
          <w:b/>
          <w:bCs/>
          <w:sz w:val="26"/>
          <w:szCs w:val="26"/>
          <w:rtl/>
        </w:rPr>
        <w:t xml:space="preserve"> </w:t>
      </w:r>
      <w:r w:rsidRPr="006018D4">
        <w:rPr>
          <w:rFonts w:cs="B Nazanin" w:hint="cs"/>
          <w:b/>
          <w:bCs/>
          <w:sz w:val="26"/>
          <w:szCs w:val="26"/>
          <w:rtl/>
        </w:rPr>
        <w:t>اعلان</w:t>
      </w:r>
      <w:r w:rsidRPr="006018D4">
        <w:rPr>
          <w:rFonts w:cs="B Nazanin"/>
          <w:b/>
          <w:bCs/>
          <w:sz w:val="26"/>
          <w:szCs w:val="26"/>
          <w:rtl/>
        </w:rPr>
        <w:t xml:space="preserve"> </w:t>
      </w:r>
      <w:r w:rsidRPr="006018D4">
        <w:rPr>
          <w:rFonts w:cs="B Nazanin" w:hint="cs"/>
          <w:b/>
          <w:bCs/>
          <w:sz w:val="26"/>
          <w:szCs w:val="26"/>
          <w:rtl/>
        </w:rPr>
        <w:t>كرد</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ما</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قبول</w:t>
      </w:r>
      <w:r w:rsidRPr="006018D4">
        <w:rPr>
          <w:rFonts w:cs="B Nazanin"/>
          <w:b/>
          <w:bCs/>
          <w:sz w:val="26"/>
          <w:szCs w:val="26"/>
          <w:rtl/>
        </w:rPr>
        <w:t xml:space="preserve"> </w:t>
      </w:r>
      <w:r w:rsidRPr="006018D4">
        <w:rPr>
          <w:rFonts w:cs="B Nazanin" w:hint="cs"/>
          <w:b/>
          <w:bCs/>
          <w:sz w:val="26"/>
          <w:szCs w:val="26"/>
          <w:rtl/>
        </w:rPr>
        <w:t>نداريم</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حزب</w:t>
      </w:r>
      <w:r w:rsidRPr="006018D4">
        <w:rPr>
          <w:rFonts w:cs="B Nazanin"/>
          <w:b/>
          <w:bCs/>
          <w:sz w:val="26"/>
          <w:szCs w:val="26"/>
          <w:rtl/>
        </w:rPr>
        <w:t xml:space="preserve"> </w:t>
      </w:r>
      <w:r w:rsidRPr="006018D4">
        <w:rPr>
          <w:rFonts w:cs="B Nazanin" w:hint="cs"/>
          <w:b/>
          <w:bCs/>
          <w:sz w:val="26"/>
          <w:szCs w:val="26"/>
          <w:rtl/>
        </w:rPr>
        <w:t>كمونيست</w:t>
      </w:r>
      <w:r w:rsidRPr="006018D4">
        <w:rPr>
          <w:rFonts w:cs="B Nazanin"/>
          <w:b/>
          <w:bCs/>
          <w:sz w:val="26"/>
          <w:szCs w:val="26"/>
          <w:rtl/>
        </w:rPr>
        <w:t xml:space="preserve"> </w:t>
      </w:r>
      <w:r w:rsidRPr="006018D4">
        <w:rPr>
          <w:rFonts w:cs="B Nazanin" w:hint="cs"/>
          <w:b/>
          <w:bCs/>
          <w:sz w:val="26"/>
          <w:szCs w:val="26"/>
          <w:rtl/>
        </w:rPr>
        <w:t>ايتاليا</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ارتباط</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دموكراتهاي</w:t>
      </w:r>
      <w:r w:rsidRPr="006018D4">
        <w:rPr>
          <w:rFonts w:cs="B Nazanin"/>
          <w:b/>
          <w:bCs/>
          <w:sz w:val="26"/>
          <w:szCs w:val="26"/>
          <w:rtl/>
        </w:rPr>
        <w:t xml:space="preserve"> </w:t>
      </w:r>
      <w:r w:rsidRPr="006018D4">
        <w:rPr>
          <w:rFonts w:cs="B Nazanin" w:hint="cs"/>
          <w:b/>
          <w:bCs/>
          <w:sz w:val="26"/>
          <w:szCs w:val="26"/>
          <w:rtl/>
        </w:rPr>
        <w:t>مسيحي</w:t>
      </w:r>
      <w:r w:rsidRPr="006018D4">
        <w:rPr>
          <w:rFonts w:cs="B Nazanin"/>
          <w:b/>
          <w:bCs/>
          <w:sz w:val="26"/>
          <w:szCs w:val="26"/>
          <w:rtl/>
        </w:rPr>
        <w:t xml:space="preserve"> </w:t>
      </w:r>
      <w:r w:rsidRPr="006018D4">
        <w:rPr>
          <w:rFonts w:cs="B Nazanin" w:hint="cs"/>
          <w:b/>
          <w:bCs/>
          <w:sz w:val="26"/>
          <w:szCs w:val="26"/>
          <w:rtl/>
        </w:rPr>
        <w:t>ايتاليا</w:t>
      </w:r>
      <w:r w:rsidRPr="006018D4">
        <w:rPr>
          <w:rFonts w:cs="B Nazanin"/>
          <w:b/>
          <w:bCs/>
          <w:sz w:val="26"/>
          <w:szCs w:val="26"/>
          <w:rtl/>
        </w:rPr>
        <w:t xml:space="preserve"> </w:t>
      </w:r>
      <w:r w:rsidRPr="006018D4">
        <w:rPr>
          <w:rFonts w:cs="B Nazanin" w:hint="cs"/>
          <w:b/>
          <w:bCs/>
          <w:sz w:val="26"/>
          <w:szCs w:val="26"/>
          <w:rtl/>
        </w:rPr>
        <w:t>اعلان</w:t>
      </w:r>
      <w:r w:rsidRPr="006018D4">
        <w:rPr>
          <w:rFonts w:cs="B Nazanin"/>
          <w:b/>
          <w:bCs/>
          <w:sz w:val="26"/>
          <w:szCs w:val="26"/>
          <w:rtl/>
        </w:rPr>
        <w:t xml:space="preserve"> </w:t>
      </w:r>
      <w:r w:rsidRPr="006018D4">
        <w:rPr>
          <w:rFonts w:cs="B Nazanin" w:hint="cs"/>
          <w:b/>
          <w:bCs/>
          <w:sz w:val="26"/>
          <w:szCs w:val="26"/>
          <w:rtl/>
        </w:rPr>
        <w:t>كردند</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ما</w:t>
      </w:r>
      <w:r w:rsidRPr="006018D4">
        <w:rPr>
          <w:rFonts w:cs="B Nazanin"/>
          <w:b/>
          <w:bCs/>
          <w:sz w:val="26"/>
          <w:szCs w:val="26"/>
          <w:rtl/>
        </w:rPr>
        <w:t xml:space="preserve"> </w:t>
      </w:r>
      <w:r w:rsidRPr="006018D4">
        <w:rPr>
          <w:rFonts w:cs="B Nazanin" w:hint="cs"/>
          <w:b/>
          <w:bCs/>
          <w:sz w:val="26"/>
          <w:szCs w:val="26"/>
          <w:rtl/>
        </w:rPr>
        <w:t>اگر</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قدرت</w:t>
      </w:r>
      <w:r w:rsidRPr="006018D4">
        <w:rPr>
          <w:rFonts w:cs="B Nazanin"/>
          <w:b/>
          <w:bCs/>
          <w:sz w:val="26"/>
          <w:szCs w:val="26"/>
          <w:rtl/>
        </w:rPr>
        <w:t xml:space="preserve"> </w:t>
      </w:r>
      <w:r w:rsidRPr="006018D4">
        <w:rPr>
          <w:rFonts w:cs="B Nazanin" w:hint="cs"/>
          <w:b/>
          <w:bCs/>
          <w:sz w:val="26"/>
          <w:szCs w:val="26"/>
          <w:rtl/>
        </w:rPr>
        <w:t>برسيم</w:t>
      </w:r>
      <w:r w:rsidRPr="006018D4">
        <w:rPr>
          <w:rFonts w:cs="B Nazanin"/>
          <w:b/>
          <w:bCs/>
          <w:sz w:val="26"/>
          <w:szCs w:val="26"/>
          <w:rtl/>
        </w:rPr>
        <w:t xml:space="preserve"> </w:t>
      </w:r>
      <w:r w:rsidRPr="006018D4">
        <w:rPr>
          <w:rFonts w:cs="B Nazanin" w:hint="cs"/>
          <w:b/>
          <w:bCs/>
          <w:sz w:val="26"/>
          <w:szCs w:val="26"/>
          <w:rtl/>
        </w:rPr>
        <w:t>ديگر</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اعمال</w:t>
      </w:r>
      <w:r w:rsidRPr="006018D4">
        <w:rPr>
          <w:rFonts w:cs="B Nazanin"/>
          <w:b/>
          <w:bCs/>
          <w:sz w:val="26"/>
          <w:szCs w:val="26"/>
          <w:rtl/>
        </w:rPr>
        <w:t xml:space="preserve"> </w:t>
      </w:r>
      <w:r w:rsidRPr="006018D4">
        <w:rPr>
          <w:rFonts w:cs="B Nazanin" w:hint="cs"/>
          <w:b/>
          <w:bCs/>
          <w:sz w:val="26"/>
          <w:szCs w:val="26"/>
          <w:rtl/>
        </w:rPr>
        <w:t>نميكنيم،</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طبقه</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بلكه</w:t>
      </w:r>
      <w:r w:rsidRPr="006018D4">
        <w:rPr>
          <w:rFonts w:cs="B Nazanin"/>
          <w:b/>
          <w:bCs/>
          <w:sz w:val="26"/>
          <w:szCs w:val="26"/>
          <w:rtl/>
        </w:rPr>
        <w:t xml:space="preserve"> </w:t>
      </w:r>
      <w:r w:rsidRPr="006018D4">
        <w:rPr>
          <w:rFonts w:cs="B Nazanin" w:hint="cs"/>
          <w:b/>
          <w:bCs/>
          <w:sz w:val="26"/>
          <w:szCs w:val="26"/>
          <w:rtl/>
        </w:rPr>
        <w:t>ميخواهيم</w:t>
      </w:r>
      <w:r w:rsidRPr="006018D4">
        <w:rPr>
          <w:rFonts w:cs="B Nazanin"/>
          <w:b/>
          <w:bCs/>
          <w:sz w:val="26"/>
          <w:szCs w:val="26"/>
          <w:rtl/>
        </w:rPr>
        <w:t xml:space="preserve"> </w:t>
      </w:r>
      <w:r w:rsidRPr="006018D4">
        <w:rPr>
          <w:rFonts w:cs="B Nazanin" w:hint="cs"/>
          <w:b/>
          <w:bCs/>
          <w:sz w:val="26"/>
          <w:szCs w:val="26"/>
          <w:rtl/>
        </w:rPr>
        <w:t>كل</w:t>
      </w:r>
      <w:r w:rsidRPr="006018D4">
        <w:rPr>
          <w:rFonts w:cs="B Nazanin"/>
          <w:b/>
          <w:bCs/>
          <w:sz w:val="26"/>
          <w:szCs w:val="26"/>
          <w:rtl/>
        </w:rPr>
        <w:t xml:space="preserve"> </w:t>
      </w:r>
      <w:r w:rsidRPr="006018D4">
        <w:rPr>
          <w:rFonts w:cs="B Nazanin" w:hint="cs"/>
          <w:b/>
          <w:bCs/>
          <w:sz w:val="26"/>
          <w:szCs w:val="26"/>
          <w:rtl/>
        </w:rPr>
        <w:t>مردم</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داشته</w:t>
      </w:r>
      <w:r w:rsidRPr="006018D4">
        <w:rPr>
          <w:rFonts w:cs="B Nazanin"/>
          <w:b/>
          <w:bCs/>
          <w:sz w:val="26"/>
          <w:szCs w:val="26"/>
          <w:rtl/>
        </w:rPr>
        <w:t xml:space="preserve"> </w:t>
      </w:r>
      <w:r w:rsidRPr="006018D4">
        <w:rPr>
          <w:rFonts w:cs="B Nazanin" w:hint="cs"/>
          <w:b/>
          <w:bCs/>
          <w:sz w:val="26"/>
          <w:szCs w:val="26"/>
          <w:rtl/>
        </w:rPr>
        <w:t>باشيم</w:t>
      </w:r>
      <w:r w:rsidRPr="006018D4">
        <w:rPr>
          <w:rFonts w:cs="B Nazanin"/>
          <w:b/>
          <w:bCs/>
          <w:sz w:val="26"/>
          <w:szCs w:val="26"/>
          <w:rtl/>
        </w:rPr>
        <w:t>. ...»</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خصومت</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محدود</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کائوتسکیسم</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آيروكمونيسم</w:t>
      </w:r>
      <w:r w:rsidRPr="006018D4">
        <w:rPr>
          <w:rFonts w:cs="B Nazanin"/>
          <w:b/>
          <w:bCs/>
          <w:sz w:val="26"/>
          <w:szCs w:val="26"/>
          <w:rtl/>
        </w:rPr>
        <w:t xml:space="preserve"> </w:t>
      </w:r>
      <w:r w:rsidRPr="006018D4">
        <w:rPr>
          <w:rFonts w:cs="B Nazanin" w:hint="cs"/>
          <w:b/>
          <w:bCs/>
          <w:sz w:val="26"/>
          <w:szCs w:val="26"/>
          <w:rtl/>
        </w:rPr>
        <w:t>نيست</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ديد</w:t>
      </w:r>
      <w:r w:rsidRPr="006018D4">
        <w:rPr>
          <w:rFonts w:cs="B Nazanin"/>
          <w:b/>
          <w:bCs/>
          <w:sz w:val="26"/>
          <w:szCs w:val="26"/>
          <w:rtl/>
        </w:rPr>
        <w:t xml:space="preserve"> </w:t>
      </w:r>
      <w:r w:rsidRPr="006018D4">
        <w:rPr>
          <w:rFonts w:cs="B Nazanin" w:hint="cs"/>
          <w:b/>
          <w:bCs/>
          <w:sz w:val="26"/>
          <w:szCs w:val="26"/>
          <w:rtl/>
        </w:rPr>
        <w:t>ماركسيسم</w:t>
      </w:r>
      <w:r w:rsidRPr="006018D4">
        <w:rPr>
          <w:rFonts w:cs="B Nazanin"/>
          <w:b/>
          <w:bCs/>
          <w:sz w:val="26"/>
          <w:szCs w:val="26"/>
          <w:rtl/>
        </w:rPr>
        <w:t xml:space="preserve"> </w:t>
      </w:r>
      <w:r w:rsidRPr="006018D4">
        <w:rPr>
          <w:rFonts w:cs="B Nazanin" w:hint="cs"/>
          <w:b/>
          <w:bCs/>
          <w:sz w:val="26"/>
          <w:szCs w:val="26"/>
          <w:rtl/>
        </w:rPr>
        <w:t>دولت</w:t>
      </w:r>
      <w:r w:rsidRPr="006018D4">
        <w:rPr>
          <w:rFonts w:cs="B Nazanin"/>
          <w:b/>
          <w:bCs/>
          <w:sz w:val="26"/>
          <w:szCs w:val="26"/>
          <w:rtl/>
        </w:rPr>
        <w:t xml:space="preserve"> </w:t>
      </w:r>
      <w:r w:rsidRPr="006018D4">
        <w:rPr>
          <w:rFonts w:cs="B Nazanin" w:hint="cs"/>
          <w:b/>
          <w:bCs/>
          <w:sz w:val="26"/>
          <w:szCs w:val="26"/>
          <w:rtl/>
        </w:rPr>
        <w:t>عبارت</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دستگاه</w:t>
      </w:r>
      <w:r w:rsidRPr="006018D4">
        <w:rPr>
          <w:rFonts w:cs="B Nazanin"/>
          <w:b/>
          <w:bCs/>
          <w:sz w:val="26"/>
          <w:szCs w:val="26"/>
          <w:rtl/>
        </w:rPr>
        <w:t xml:space="preserve"> </w:t>
      </w:r>
      <w:r w:rsidRPr="006018D4">
        <w:rPr>
          <w:rFonts w:cs="B Nazanin" w:hint="cs"/>
          <w:b/>
          <w:bCs/>
          <w:sz w:val="26"/>
          <w:szCs w:val="26"/>
          <w:rtl/>
        </w:rPr>
        <w:t>حاكميت</w:t>
      </w:r>
      <w:r w:rsidRPr="006018D4">
        <w:rPr>
          <w:rFonts w:cs="B Nazanin"/>
          <w:b/>
          <w:bCs/>
          <w:sz w:val="26"/>
          <w:szCs w:val="26"/>
          <w:rtl/>
        </w:rPr>
        <w:t xml:space="preserve"> </w:t>
      </w:r>
      <w:r w:rsidRPr="006018D4">
        <w:rPr>
          <w:rFonts w:cs="B Nazanin" w:hint="cs"/>
          <w:b/>
          <w:bCs/>
          <w:sz w:val="26"/>
          <w:szCs w:val="26"/>
          <w:rtl/>
        </w:rPr>
        <w:t>طبقاتي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مفهوم</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دقيقاً</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تز</w:t>
      </w:r>
      <w:r w:rsidRPr="006018D4">
        <w:rPr>
          <w:rFonts w:cs="B Nazanin"/>
          <w:b/>
          <w:bCs/>
          <w:sz w:val="26"/>
          <w:szCs w:val="26"/>
          <w:rtl/>
        </w:rPr>
        <w:t xml:space="preserve"> </w:t>
      </w:r>
      <w:r w:rsidRPr="006018D4">
        <w:rPr>
          <w:rFonts w:cs="B Nazanin" w:hint="cs"/>
          <w:b/>
          <w:bCs/>
          <w:sz w:val="26"/>
          <w:szCs w:val="26"/>
          <w:rtl/>
        </w:rPr>
        <w:t>پيوند</w:t>
      </w:r>
      <w:r w:rsidRPr="006018D4">
        <w:rPr>
          <w:rFonts w:cs="B Nazanin"/>
          <w:b/>
          <w:bCs/>
          <w:sz w:val="26"/>
          <w:szCs w:val="26"/>
          <w:rtl/>
        </w:rPr>
        <w:t xml:space="preserve"> </w:t>
      </w:r>
      <w:r w:rsidRPr="006018D4">
        <w:rPr>
          <w:rFonts w:cs="B Nazanin" w:hint="cs"/>
          <w:b/>
          <w:bCs/>
          <w:sz w:val="26"/>
          <w:szCs w:val="26"/>
          <w:rtl/>
        </w:rPr>
        <w:t>دارد</w:t>
      </w:r>
      <w:r w:rsidRPr="006018D4">
        <w:rPr>
          <w:rFonts w:cs="B Nazanin"/>
          <w:b/>
          <w:bCs/>
          <w:sz w:val="26"/>
          <w:szCs w:val="26"/>
          <w:rtl/>
        </w:rPr>
        <w:t xml:space="preserve">. </w:t>
      </w:r>
      <w:r w:rsidRPr="006018D4">
        <w:rPr>
          <w:rFonts w:cs="B Nazanin" w:hint="cs"/>
          <w:b/>
          <w:bCs/>
          <w:sz w:val="26"/>
          <w:szCs w:val="26"/>
          <w:rtl/>
        </w:rPr>
        <w:t>دولت</w:t>
      </w:r>
      <w:r w:rsidRPr="006018D4">
        <w:rPr>
          <w:rFonts w:cs="B Nazanin"/>
          <w:b/>
          <w:bCs/>
          <w:sz w:val="26"/>
          <w:szCs w:val="26"/>
          <w:rtl/>
        </w:rPr>
        <w:t xml:space="preserve"> </w:t>
      </w:r>
      <w:r w:rsidRPr="006018D4">
        <w:rPr>
          <w:rFonts w:cs="B Nazanin" w:hint="cs"/>
          <w:b/>
          <w:bCs/>
          <w:sz w:val="26"/>
          <w:szCs w:val="26"/>
          <w:rtl/>
        </w:rPr>
        <w:t>عموم</w:t>
      </w:r>
      <w:r w:rsidRPr="006018D4">
        <w:rPr>
          <w:rFonts w:cs="B Nazanin"/>
          <w:b/>
          <w:bCs/>
          <w:sz w:val="26"/>
          <w:szCs w:val="26"/>
          <w:rtl/>
        </w:rPr>
        <w:t xml:space="preserve"> </w:t>
      </w:r>
      <w:r w:rsidRPr="006018D4">
        <w:rPr>
          <w:rFonts w:cs="B Nazanin" w:hint="cs"/>
          <w:b/>
          <w:bCs/>
          <w:sz w:val="26"/>
          <w:szCs w:val="26"/>
          <w:rtl/>
        </w:rPr>
        <w:t>خلقي</w:t>
      </w:r>
      <w:r w:rsidRPr="006018D4">
        <w:rPr>
          <w:rFonts w:cs="B Nazanin"/>
          <w:b/>
          <w:bCs/>
          <w:sz w:val="26"/>
          <w:szCs w:val="26"/>
          <w:rtl/>
        </w:rPr>
        <w:t xml:space="preserve"> </w:t>
      </w:r>
      <w:r w:rsidRPr="006018D4">
        <w:rPr>
          <w:rFonts w:cs="B Nazanin" w:hint="cs"/>
          <w:b/>
          <w:bCs/>
          <w:sz w:val="26"/>
          <w:szCs w:val="26"/>
          <w:rtl/>
        </w:rPr>
        <w:t>رويزيونيستهاي</w:t>
      </w:r>
      <w:r w:rsidRPr="006018D4">
        <w:rPr>
          <w:rFonts w:cs="B Nazanin"/>
          <w:b/>
          <w:bCs/>
          <w:sz w:val="26"/>
          <w:szCs w:val="26"/>
          <w:rtl/>
        </w:rPr>
        <w:t xml:space="preserve"> </w:t>
      </w:r>
      <w:r w:rsidRPr="006018D4">
        <w:rPr>
          <w:rFonts w:cs="B Nazanin" w:hint="cs"/>
          <w:b/>
          <w:bCs/>
          <w:sz w:val="26"/>
          <w:szCs w:val="26"/>
          <w:rtl/>
        </w:rPr>
        <w:t>روسي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دموكراسي</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اصطلاح</w:t>
      </w:r>
      <w:r w:rsidRPr="006018D4">
        <w:rPr>
          <w:rFonts w:cs="B Nazanin"/>
          <w:b/>
          <w:bCs/>
          <w:sz w:val="26"/>
          <w:szCs w:val="26"/>
          <w:rtl/>
        </w:rPr>
        <w:t xml:space="preserve"> </w:t>
      </w:r>
      <w:r w:rsidRPr="006018D4">
        <w:rPr>
          <w:rFonts w:cs="B Nazanin" w:hint="cs"/>
          <w:b/>
          <w:bCs/>
          <w:sz w:val="26"/>
          <w:szCs w:val="26"/>
          <w:rtl/>
        </w:rPr>
        <w:t>سوسياليستي</w:t>
      </w:r>
      <w:r w:rsidRPr="006018D4">
        <w:rPr>
          <w:rFonts w:cs="B Nazanin"/>
          <w:b/>
          <w:bCs/>
          <w:sz w:val="26"/>
          <w:szCs w:val="26"/>
          <w:rtl/>
        </w:rPr>
        <w:t xml:space="preserve"> </w:t>
      </w:r>
      <w:r w:rsidRPr="006018D4">
        <w:rPr>
          <w:rFonts w:cs="B Nazanin" w:hint="cs"/>
          <w:b/>
          <w:bCs/>
          <w:sz w:val="26"/>
          <w:szCs w:val="26"/>
          <w:rtl/>
        </w:rPr>
        <w:t>مطروحۀ</w:t>
      </w:r>
      <w:r w:rsidRPr="006018D4">
        <w:rPr>
          <w:rFonts w:cs="B Nazanin"/>
          <w:b/>
          <w:bCs/>
          <w:sz w:val="26"/>
          <w:szCs w:val="26"/>
          <w:rtl/>
        </w:rPr>
        <w:t xml:space="preserve"> </w:t>
      </w:r>
      <w:r w:rsidRPr="006018D4">
        <w:rPr>
          <w:rFonts w:cs="B Nazanin" w:hint="cs"/>
          <w:b/>
          <w:bCs/>
          <w:sz w:val="26"/>
          <w:szCs w:val="26"/>
          <w:rtl/>
        </w:rPr>
        <w:t>رويزيونيستهاي</w:t>
      </w:r>
      <w:r w:rsidRPr="006018D4">
        <w:rPr>
          <w:rFonts w:cs="B Nazanin"/>
          <w:b/>
          <w:bCs/>
          <w:sz w:val="26"/>
          <w:szCs w:val="26"/>
          <w:rtl/>
        </w:rPr>
        <w:t xml:space="preserve"> </w:t>
      </w:r>
      <w:r w:rsidRPr="006018D4">
        <w:rPr>
          <w:rFonts w:cs="B Nazanin" w:hint="cs"/>
          <w:b/>
          <w:bCs/>
          <w:sz w:val="26"/>
          <w:szCs w:val="26"/>
          <w:rtl/>
        </w:rPr>
        <w:t>چيني</w:t>
      </w:r>
      <w:r w:rsidRPr="006018D4">
        <w:rPr>
          <w:rFonts w:cs="B Nazanin"/>
          <w:b/>
          <w:bCs/>
          <w:sz w:val="26"/>
          <w:szCs w:val="26"/>
          <w:rtl/>
        </w:rPr>
        <w:t xml:space="preserve"> </w:t>
      </w:r>
      <w:r w:rsidRPr="006018D4">
        <w:rPr>
          <w:rFonts w:cs="B Nazanin" w:hint="cs"/>
          <w:b/>
          <w:bCs/>
          <w:sz w:val="26"/>
          <w:szCs w:val="26"/>
          <w:rtl/>
        </w:rPr>
        <w:t>دولت</w:t>
      </w:r>
      <w:r w:rsidRPr="006018D4">
        <w:rPr>
          <w:rFonts w:cs="B Nazanin"/>
          <w:b/>
          <w:bCs/>
          <w:sz w:val="26"/>
          <w:szCs w:val="26"/>
          <w:rtl/>
        </w:rPr>
        <w:t xml:space="preserve"> </w:t>
      </w:r>
      <w:r w:rsidRPr="006018D4">
        <w:rPr>
          <w:rFonts w:cs="B Nazanin" w:hint="cs"/>
          <w:b/>
          <w:bCs/>
          <w:sz w:val="26"/>
          <w:szCs w:val="26"/>
          <w:rtl/>
        </w:rPr>
        <w:t>هاي</w:t>
      </w:r>
      <w:r w:rsidRPr="006018D4">
        <w:rPr>
          <w:rFonts w:cs="B Nazanin"/>
          <w:b/>
          <w:bCs/>
          <w:sz w:val="26"/>
          <w:szCs w:val="26"/>
          <w:rtl/>
        </w:rPr>
        <w:t xml:space="preserve"> </w:t>
      </w:r>
      <w:r w:rsidRPr="006018D4">
        <w:rPr>
          <w:rFonts w:cs="B Nazanin" w:hint="cs"/>
          <w:b/>
          <w:bCs/>
          <w:sz w:val="26"/>
          <w:szCs w:val="26"/>
          <w:rtl/>
        </w:rPr>
        <w:t>بورژوازي</w:t>
      </w:r>
      <w:r w:rsidRPr="006018D4">
        <w:rPr>
          <w:rFonts w:cs="B Nazanin"/>
          <w:b/>
          <w:bCs/>
          <w:sz w:val="26"/>
          <w:szCs w:val="26"/>
          <w:rtl/>
        </w:rPr>
        <w:t xml:space="preserve"> </w:t>
      </w:r>
      <w:r w:rsidRPr="006018D4">
        <w:rPr>
          <w:rFonts w:cs="B Nazanin" w:hint="cs"/>
          <w:b/>
          <w:bCs/>
          <w:sz w:val="26"/>
          <w:szCs w:val="26"/>
          <w:rtl/>
        </w:rPr>
        <w:t>طراز</w:t>
      </w:r>
      <w:r w:rsidRPr="006018D4">
        <w:rPr>
          <w:rFonts w:cs="B Nazanin"/>
          <w:b/>
          <w:bCs/>
          <w:sz w:val="26"/>
          <w:szCs w:val="26"/>
          <w:rtl/>
        </w:rPr>
        <w:t xml:space="preserve"> </w:t>
      </w:r>
      <w:r w:rsidRPr="006018D4">
        <w:rPr>
          <w:rFonts w:cs="B Nazanin" w:hint="cs"/>
          <w:b/>
          <w:bCs/>
          <w:sz w:val="26"/>
          <w:szCs w:val="26"/>
          <w:rtl/>
        </w:rPr>
        <w:t>نوين</w:t>
      </w:r>
      <w:r w:rsidRPr="006018D4">
        <w:rPr>
          <w:rFonts w:cs="B Nazanin"/>
          <w:b/>
          <w:bCs/>
          <w:sz w:val="26"/>
          <w:szCs w:val="26"/>
          <w:rtl/>
        </w:rPr>
        <w:t xml:space="preserve"> </w:t>
      </w:r>
      <w:r w:rsidRPr="006018D4">
        <w:rPr>
          <w:rFonts w:cs="B Nazanin" w:hint="cs"/>
          <w:b/>
          <w:bCs/>
          <w:sz w:val="26"/>
          <w:szCs w:val="26"/>
          <w:rtl/>
        </w:rPr>
        <w:t>محسوب</w:t>
      </w:r>
      <w:r w:rsidRPr="006018D4">
        <w:rPr>
          <w:rFonts w:cs="B Nazanin"/>
          <w:b/>
          <w:bCs/>
          <w:sz w:val="26"/>
          <w:szCs w:val="26"/>
          <w:rtl/>
        </w:rPr>
        <w:t xml:space="preserve"> </w:t>
      </w:r>
      <w:r w:rsidRPr="006018D4">
        <w:rPr>
          <w:rFonts w:cs="B Nazanin" w:hint="cs"/>
          <w:b/>
          <w:bCs/>
          <w:sz w:val="26"/>
          <w:szCs w:val="26"/>
          <w:rtl/>
        </w:rPr>
        <w:t>ميگردند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ديگر</w:t>
      </w:r>
      <w:r w:rsidRPr="006018D4">
        <w:rPr>
          <w:rFonts w:cs="B Nazanin"/>
          <w:b/>
          <w:bCs/>
          <w:sz w:val="26"/>
          <w:szCs w:val="26"/>
          <w:rtl/>
        </w:rPr>
        <w:t xml:space="preserve"> </w:t>
      </w:r>
      <w:r w:rsidRPr="006018D4">
        <w:rPr>
          <w:rFonts w:cs="B Nazanin" w:hint="cs"/>
          <w:b/>
          <w:bCs/>
          <w:sz w:val="26"/>
          <w:szCs w:val="26"/>
          <w:rtl/>
        </w:rPr>
        <w:t>دستگاه</w:t>
      </w:r>
      <w:r w:rsidRPr="006018D4">
        <w:rPr>
          <w:rFonts w:cs="B Nazanin"/>
          <w:b/>
          <w:bCs/>
          <w:sz w:val="26"/>
          <w:szCs w:val="26"/>
          <w:rtl/>
        </w:rPr>
        <w:t xml:space="preserve"> </w:t>
      </w:r>
      <w:r w:rsidRPr="006018D4">
        <w:rPr>
          <w:rFonts w:cs="B Nazanin" w:hint="cs"/>
          <w:b/>
          <w:bCs/>
          <w:sz w:val="26"/>
          <w:szCs w:val="26"/>
          <w:rtl/>
        </w:rPr>
        <w:t>هاي</w:t>
      </w:r>
      <w:r w:rsidRPr="006018D4">
        <w:rPr>
          <w:rFonts w:cs="B Nazanin"/>
          <w:b/>
          <w:bCs/>
          <w:sz w:val="26"/>
          <w:szCs w:val="26"/>
          <w:rtl/>
        </w:rPr>
        <w:t xml:space="preserve"> </w:t>
      </w:r>
      <w:r w:rsidRPr="006018D4">
        <w:rPr>
          <w:rFonts w:cs="B Nazanin" w:hint="cs"/>
          <w:b/>
          <w:bCs/>
          <w:sz w:val="26"/>
          <w:szCs w:val="26"/>
          <w:rtl/>
        </w:rPr>
        <w:t>اعمال</w:t>
      </w:r>
      <w:r w:rsidRPr="006018D4">
        <w:rPr>
          <w:rFonts w:cs="B Nazanin"/>
          <w:b/>
          <w:bCs/>
          <w:sz w:val="26"/>
          <w:szCs w:val="26"/>
          <w:rtl/>
        </w:rPr>
        <w:t xml:space="preserve"> </w:t>
      </w:r>
      <w:r w:rsidRPr="006018D4">
        <w:rPr>
          <w:rFonts w:cs="B Nazanin" w:hint="cs"/>
          <w:b/>
          <w:bCs/>
          <w:sz w:val="26"/>
          <w:szCs w:val="26"/>
          <w:rtl/>
        </w:rPr>
        <w:t>حاكميت</w:t>
      </w:r>
      <w:r w:rsidRPr="006018D4">
        <w:rPr>
          <w:rFonts w:cs="B Nazanin"/>
          <w:b/>
          <w:bCs/>
          <w:sz w:val="26"/>
          <w:szCs w:val="26"/>
          <w:rtl/>
        </w:rPr>
        <w:t xml:space="preserve"> </w:t>
      </w:r>
      <w:r w:rsidRPr="006018D4">
        <w:rPr>
          <w:rFonts w:cs="B Nazanin" w:hint="cs"/>
          <w:b/>
          <w:bCs/>
          <w:sz w:val="26"/>
          <w:szCs w:val="26"/>
          <w:rtl/>
        </w:rPr>
        <w:t>طبقاتي</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نيستند</w:t>
      </w:r>
      <w:r w:rsidRPr="006018D4">
        <w:rPr>
          <w:rFonts w:cs="B Nazanin"/>
          <w:b/>
          <w:bCs/>
          <w:sz w:val="26"/>
          <w:szCs w:val="26"/>
          <w:rtl/>
        </w:rPr>
        <w:t xml:space="preserve">. </w:t>
      </w:r>
      <w:r w:rsidRPr="006018D4">
        <w:rPr>
          <w:rFonts w:cs="B Nazanin" w:hint="cs"/>
          <w:b/>
          <w:bCs/>
          <w:sz w:val="26"/>
          <w:szCs w:val="26"/>
          <w:rtl/>
        </w:rPr>
        <w:t>براي</w:t>
      </w:r>
      <w:r w:rsidRPr="006018D4">
        <w:rPr>
          <w:rFonts w:cs="B Nazanin"/>
          <w:b/>
          <w:bCs/>
          <w:sz w:val="26"/>
          <w:szCs w:val="26"/>
          <w:rtl/>
        </w:rPr>
        <w:t xml:space="preserve"> </w:t>
      </w:r>
      <w:r w:rsidRPr="006018D4">
        <w:rPr>
          <w:rFonts w:cs="B Nazanin" w:hint="cs"/>
          <w:b/>
          <w:bCs/>
          <w:sz w:val="26"/>
          <w:szCs w:val="26"/>
          <w:rtl/>
        </w:rPr>
        <w:t>دولت</w:t>
      </w:r>
      <w:r w:rsidRPr="006018D4">
        <w:rPr>
          <w:rFonts w:cs="B Nazanin"/>
          <w:b/>
          <w:bCs/>
          <w:sz w:val="26"/>
          <w:szCs w:val="26"/>
          <w:rtl/>
        </w:rPr>
        <w:t xml:space="preserve"> </w:t>
      </w:r>
      <w:r w:rsidRPr="006018D4">
        <w:rPr>
          <w:rFonts w:cs="B Nazanin" w:hint="cs"/>
          <w:b/>
          <w:bCs/>
          <w:sz w:val="26"/>
          <w:szCs w:val="26"/>
          <w:rtl/>
        </w:rPr>
        <w:t>مفهوم</w:t>
      </w:r>
      <w:r w:rsidRPr="006018D4">
        <w:rPr>
          <w:rFonts w:cs="B Nazanin"/>
          <w:b/>
          <w:bCs/>
          <w:sz w:val="26"/>
          <w:szCs w:val="26"/>
          <w:rtl/>
        </w:rPr>
        <w:t xml:space="preserve"> </w:t>
      </w:r>
      <w:r w:rsidRPr="006018D4">
        <w:rPr>
          <w:rFonts w:cs="B Nazanin" w:hint="cs"/>
          <w:b/>
          <w:bCs/>
          <w:sz w:val="26"/>
          <w:szCs w:val="26"/>
          <w:rtl/>
        </w:rPr>
        <w:t>ما</w:t>
      </w:r>
      <w:r w:rsidRPr="006018D4">
        <w:rPr>
          <w:rFonts w:cs="B Nazanin"/>
          <w:b/>
          <w:bCs/>
          <w:sz w:val="26"/>
          <w:szCs w:val="26"/>
          <w:rtl/>
        </w:rPr>
        <w:t xml:space="preserve"> </w:t>
      </w:r>
      <w:r w:rsidRPr="006018D4">
        <w:rPr>
          <w:rFonts w:cs="B Nazanin" w:hint="cs"/>
          <w:b/>
          <w:bCs/>
          <w:sz w:val="26"/>
          <w:szCs w:val="26"/>
          <w:rtl/>
        </w:rPr>
        <w:t>فوق</w:t>
      </w:r>
      <w:r w:rsidRPr="006018D4">
        <w:rPr>
          <w:rFonts w:cs="B Nazanin"/>
          <w:b/>
          <w:bCs/>
          <w:sz w:val="26"/>
          <w:szCs w:val="26"/>
          <w:rtl/>
        </w:rPr>
        <w:t xml:space="preserve"> </w:t>
      </w:r>
      <w:r w:rsidRPr="006018D4">
        <w:rPr>
          <w:rFonts w:cs="B Nazanin" w:hint="cs"/>
          <w:b/>
          <w:bCs/>
          <w:sz w:val="26"/>
          <w:szCs w:val="26"/>
          <w:rtl/>
        </w:rPr>
        <w:t>طبقاتي</w:t>
      </w:r>
      <w:r w:rsidRPr="006018D4">
        <w:rPr>
          <w:rFonts w:cs="B Nazanin"/>
          <w:b/>
          <w:bCs/>
          <w:sz w:val="26"/>
          <w:szCs w:val="26"/>
          <w:rtl/>
        </w:rPr>
        <w:t xml:space="preserve"> </w:t>
      </w:r>
      <w:r w:rsidRPr="006018D4">
        <w:rPr>
          <w:rFonts w:cs="B Nazanin" w:hint="cs"/>
          <w:b/>
          <w:bCs/>
          <w:sz w:val="26"/>
          <w:szCs w:val="26"/>
          <w:rtl/>
        </w:rPr>
        <w:t>قايل</w:t>
      </w:r>
      <w:r w:rsidRPr="006018D4">
        <w:rPr>
          <w:rFonts w:cs="B Nazanin"/>
          <w:b/>
          <w:bCs/>
          <w:sz w:val="26"/>
          <w:szCs w:val="26"/>
          <w:rtl/>
        </w:rPr>
        <w:t xml:space="preserve"> </w:t>
      </w:r>
      <w:r w:rsidRPr="006018D4">
        <w:rPr>
          <w:rFonts w:cs="B Nazanin" w:hint="cs"/>
          <w:b/>
          <w:bCs/>
          <w:sz w:val="26"/>
          <w:szCs w:val="26"/>
          <w:rtl/>
        </w:rPr>
        <w:t>شدن</w:t>
      </w:r>
      <w:r w:rsidRPr="006018D4">
        <w:rPr>
          <w:rFonts w:cs="B Nazanin"/>
          <w:b/>
          <w:bCs/>
          <w:sz w:val="26"/>
          <w:szCs w:val="26"/>
          <w:rtl/>
        </w:rPr>
        <w:t xml:space="preserve"> </w:t>
      </w:r>
      <w:r w:rsidRPr="006018D4">
        <w:rPr>
          <w:rFonts w:cs="B Nazanin" w:hint="cs"/>
          <w:b/>
          <w:bCs/>
          <w:sz w:val="26"/>
          <w:szCs w:val="26"/>
          <w:rtl/>
        </w:rPr>
        <w:t>يعني</w:t>
      </w:r>
      <w:r w:rsidRPr="006018D4">
        <w:rPr>
          <w:rFonts w:cs="B Nazanin"/>
          <w:b/>
          <w:bCs/>
          <w:sz w:val="26"/>
          <w:szCs w:val="26"/>
          <w:rtl/>
        </w:rPr>
        <w:t xml:space="preserve"> </w:t>
      </w:r>
      <w:r w:rsidRPr="006018D4">
        <w:rPr>
          <w:rFonts w:cs="B Nazanin" w:hint="cs"/>
          <w:b/>
          <w:bCs/>
          <w:sz w:val="26"/>
          <w:szCs w:val="26"/>
          <w:rtl/>
        </w:rPr>
        <w:t>لغو</w:t>
      </w:r>
      <w:r w:rsidRPr="006018D4">
        <w:rPr>
          <w:rFonts w:cs="B Nazanin"/>
          <w:b/>
          <w:bCs/>
          <w:sz w:val="26"/>
          <w:szCs w:val="26"/>
          <w:rtl/>
        </w:rPr>
        <w:t xml:space="preserve"> </w:t>
      </w:r>
      <w:r w:rsidRPr="006018D4">
        <w:rPr>
          <w:rFonts w:cs="B Nazanin" w:hint="cs"/>
          <w:b/>
          <w:bCs/>
          <w:sz w:val="26"/>
          <w:szCs w:val="26"/>
          <w:rtl/>
        </w:rPr>
        <w:t>حاكميت</w:t>
      </w:r>
      <w:r w:rsidRPr="006018D4">
        <w:rPr>
          <w:rFonts w:cs="B Nazanin"/>
          <w:b/>
          <w:bCs/>
          <w:sz w:val="26"/>
          <w:szCs w:val="26"/>
          <w:rtl/>
        </w:rPr>
        <w:t xml:space="preserve"> </w:t>
      </w:r>
      <w:r w:rsidRPr="006018D4">
        <w:rPr>
          <w:rFonts w:cs="B Nazanin" w:hint="cs"/>
          <w:b/>
          <w:bCs/>
          <w:sz w:val="26"/>
          <w:szCs w:val="26"/>
          <w:rtl/>
        </w:rPr>
        <w:t>طبقاتي</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آمدن</w:t>
      </w:r>
      <w:r w:rsidRPr="006018D4">
        <w:rPr>
          <w:rFonts w:cs="B Nazanin"/>
          <w:b/>
          <w:bCs/>
          <w:sz w:val="26"/>
          <w:szCs w:val="26"/>
          <w:rtl/>
        </w:rPr>
        <w:t xml:space="preserve"> </w:t>
      </w:r>
      <w:r w:rsidRPr="006018D4">
        <w:rPr>
          <w:rFonts w:cs="B Nazanin" w:hint="cs"/>
          <w:b/>
          <w:bCs/>
          <w:sz w:val="26"/>
          <w:szCs w:val="26"/>
          <w:rtl/>
        </w:rPr>
        <w:t>حاكميت</w:t>
      </w:r>
      <w:r w:rsidRPr="006018D4">
        <w:rPr>
          <w:rFonts w:cs="B Nazanin"/>
          <w:b/>
          <w:bCs/>
          <w:sz w:val="26"/>
          <w:szCs w:val="26"/>
          <w:rtl/>
        </w:rPr>
        <w:t xml:space="preserve"> </w:t>
      </w:r>
      <w:r w:rsidRPr="006018D4">
        <w:rPr>
          <w:rFonts w:cs="B Nazanin" w:hint="cs"/>
          <w:b/>
          <w:bCs/>
          <w:sz w:val="26"/>
          <w:szCs w:val="26"/>
          <w:rtl/>
        </w:rPr>
        <w:t>طبقاتي</w:t>
      </w:r>
      <w:r w:rsidRPr="006018D4">
        <w:rPr>
          <w:rFonts w:cs="B Nazanin"/>
          <w:b/>
          <w:bCs/>
          <w:sz w:val="26"/>
          <w:szCs w:val="26"/>
          <w:rtl/>
        </w:rPr>
        <w:t xml:space="preserve"> </w:t>
      </w:r>
      <w:r w:rsidRPr="006018D4">
        <w:rPr>
          <w:rFonts w:cs="B Nazanin" w:hint="cs"/>
          <w:b/>
          <w:bCs/>
          <w:sz w:val="26"/>
          <w:szCs w:val="26"/>
          <w:rtl/>
        </w:rPr>
        <w:t>بورژوازي</w:t>
      </w:r>
      <w:r w:rsidRPr="006018D4">
        <w:rPr>
          <w:rFonts w:cs="B Nazanin"/>
          <w:b/>
          <w:bCs/>
          <w:sz w:val="26"/>
          <w:szCs w:val="26"/>
          <w:rtl/>
        </w:rPr>
        <w:t xml:space="preserve">. </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بر</w:t>
      </w:r>
      <w:r w:rsidRPr="006018D4">
        <w:rPr>
          <w:rFonts w:cs="B Nazanin"/>
          <w:b/>
          <w:bCs/>
          <w:sz w:val="26"/>
          <w:szCs w:val="26"/>
          <w:rtl/>
        </w:rPr>
        <w:t xml:space="preserve"> </w:t>
      </w:r>
      <w:r w:rsidRPr="006018D4">
        <w:rPr>
          <w:rFonts w:cs="B Nazanin" w:hint="cs"/>
          <w:b/>
          <w:bCs/>
          <w:sz w:val="26"/>
          <w:szCs w:val="26"/>
          <w:rtl/>
        </w:rPr>
        <w:t>نشتين</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خصوصت</w:t>
      </w:r>
      <w:r w:rsidRPr="006018D4">
        <w:rPr>
          <w:rFonts w:cs="B Nazanin"/>
          <w:b/>
          <w:bCs/>
          <w:sz w:val="26"/>
          <w:szCs w:val="26"/>
          <w:rtl/>
        </w:rPr>
        <w:t xml:space="preserve"> </w:t>
      </w:r>
      <w:r w:rsidRPr="006018D4">
        <w:rPr>
          <w:rFonts w:cs="B Nazanin" w:hint="cs"/>
          <w:b/>
          <w:bCs/>
          <w:sz w:val="26"/>
          <w:szCs w:val="26"/>
          <w:rtl/>
        </w:rPr>
        <w:t>ميورزيد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كائوتسكي</w:t>
      </w:r>
      <w:r w:rsidRPr="006018D4">
        <w:rPr>
          <w:rFonts w:cs="B Nazanin"/>
          <w:b/>
          <w:bCs/>
          <w:sz w:val="26"/>
          <w:szCs w:val="26"/>
          <w:rtl/>
        </w:rPr>
        <w:t xml:space="preserve"> </w:t>
      </w:r>
      <w:r w:rsidRPr="006018D4">
        <w:rPr>
          <w:rFonts w:cs="B Nazanin" w:hint="cs"/>
          <w:b/>
          <w:bCs/>
          <w:sz w:val="26"/>
          <w:szCs w:val="26"/>
          <w:rtl/>
        </w:rPr>
        <w:t>همچنان</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ادامه</w:t>
      </w:r>
      <w:r w:rsidRPr="006018D4">
        <w:rPr>
          <w:rFonts w:cs="B Nazanin"/>
          <w:b/>
          <w:bCs/>
          <w:sz w:val="26"/>
          <w:szCs w:val="26"/>
          <w:rtl/>
        </w:rPr>
        <w:t xml:space="preserve"> </w:t>
      </w:r>
      <w:r w:rsidRPr="006018D4">
        <w:rPr>
          <w:rFonts w:cs="B Nazanin" w:hint="cs"/>
          <w:b/>
          <w:bCs/>
          <w:sz w:val="26"/>
          <w:szCs w:val="26"/>
          <w:rtl/>
        </w:rPr>
        <w:t>دهندگان</w:t>
      </w:r>
      <w:r w:rsidRPr="006018D4">
        <w:rPr>
          <w:rFonts w:cs="B Nazanin"/>
          <w:b/>
          <w:bCs/>
          <w:sz w:val="26"/>
          <w:szCs w:val="26"/>
          <w:rtl/>
        </w:rPr>
        <w:t xml:space="preserve"> </w:t>
      </w:r>
      <w:r w:rsidRPr="006018D4">
        <w:rPr>
          <w:rFonts w:cs="B Nazanin" w:hint="cs"/>
          <w:b/>
          <w:bCs/>
          <w:sz w:val="26"/>
          <w:szCs w:val="26"/>
          <w:rtl/>
        </w:rPr>
        <w:t>فعلي</w:t>
      </w:r>
      <w:r w:rsidRPr="006018D4">
        <w:rPr>
          <w:rFonts w:cs="B Nazanin"/>
          <w:b/>
          <w:bCs/>
          <w:sz w:val="26"/>
          <w:szCs w:val="26"/>
          <w:rtl/>
        </w:rPr>
        <w:t xml:space="preserve"> </w:t>
      </w:r>
      <w:r w:rsidRPr="006018D4">
        <w:rPr>
          <w:rFonts w:cs="B Nazanin" w:hint="cs"/>
          <w:b/>
          <w:bCs/>
          <w:sz w:val="26"/>
          <w:szCs w:val="26"/>
          <w:rtl/>
        </w:rPr>
        <w:t>شان</w:t>
      </w:r>
      <w:r w:rsidRPr="006018D4">
        <w:rPr>
          <w:rFonts w:cs="B Nazanin"/>
          <w:b/>
          <w:bCs/>
          <w:sz w:val="26"/>
          <w:szCs w:val="26"/>
          <w:rtl/>
        </w:rPr>
        <w:t xml:space="preserve"> </w:t>
      </w:r>
      <w:r w:rsidRPr="006018D4">
        <w:rPr>
          <w:rFonts w:cs="B Nazanin" w:hint="cs"/>
          <w:b/>
          <w:bCs/>
          <w:sz w:val="26"/>
          <w:szCs w:val="26"/>
          <w:rtl/>
        </w:rPr>
        <w:t>يعني</w:t>
      </w:r>
      <w:r w:rsidRPr="006018D4">
        <w:rPr>
          <w:rFonts w:cs="B Nazanin"/>
          <w:b/>
          <w:bCs/>
          <w:sz w:val="26"/>
          <w:szCs w:val="26"/>
          <w:rtl/>
        </w:rPr>
        <w:t xml:space="preserve"> </w:t>
      </w:r>
      <w:r w:rsidRPr="006018D4">
        <w:rPr>
          <w:rFonts w:cs="B Nazanin" w:hint="cs"/>
          <w:b/>
          <w:bCs/>
          <w:sz w:val="26"/>
          <w:szCs w:val="26"/>
          <w:rtl/>
        </w:rPr>
        <w:t>سوسيال</w:t>
      </w:r>
      <w:r w:rsidRPr="006018D4">
        <w:rPr>
          <w:rFonts w:cs="B Nazanin"/>
          <w:b/>
          <w:bCs/>
          <w:sz w:val="26"/>
          <w:szCs w:val="26"/>
          <w:rtl/>
        </w:rPr>
        <w:t xml:space="preserve"> </w:t>
      </w:r>
      <w:r w:rsidRPr="006018D4">
        <w:rPr>
          <w:rFonts w:cs="B Nazanin" w:hint="cs"/>
          <w:b/>
          <w:bCs/>
          <w:sz w:val="26"/>
          <w:szCs w:val="26"/>
          <w:rtl/>
        </w:rPr>
        <w:t>دموكراسي</w:t>
      </w:r>
      <w:r w:rsidRPr="006018D4">
        <w:rPr>
          <w:rFonts w:cs="B Nazanin"/>
          <w:b/>
          <w:bCs/>
          <w:sz w:val="26"/>
          <w:szCs w:val="26"/>
          <w:rtl/>
        </w:rPr>
        <w:t xml:space="preserve"> </w:t>
      </w:r>
      <w:r w:rsidRPr="006018D4">
        <w:rPr>
          <w:rFonts w:cs="B Nazanin" w:hint="cs"/>
          <w:b/>
          <w:bCs/>
          <w:sz w:val="26"/>
          <w:szCs w:val="26"/>
          <w:rtl/>
        </w:rPr>
        <w:t>اروپا</w:t>
      </w:r>
      <w:r w:rsidRPr="006018D4">
        <w:rPr>
          <w:rFonts w:cs="B Nazanin"/>
          <w:b/>
          <w:bCs/>
          <w:sz w:val="26"/>
          <w:szCs w:val="26"/>
          <w:rtl/>
        </w:rPr>
        <w:t xml:space="preserve"> </w:t>
      </w:r>
      <w:r w:rsidRPr="006018D4">
        <w:rPr>
          <w:rFonts w:cs="B Nazanin" w:hint="cs"/>
          <w:b/>
          <w:bCs/>
          <w:sz w:val="26"/>
          <w:szCs w:val="26"/>
          <w:rtl/>
        </w:rPr>
        <w:t>نيز</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خصومت</w:t>
      </w:r>
      <w:r w:rsidRPr="006018D4">
        <w:rPr>
          <w:rFonts w:cs="B Nazanin"/>
          <w:b/>
          <w:bCs/>
          <w:sz w:val="26"/>
          <w:szCs w:val="26"/>
          <w:rtl/>
        </w:rPr>
        <w:t xml:space="preserve"> </w:t>
      </w:r>
      <w:r w:rsidRPr="006018D4">
        <w:rPr>
          <w:rFonts w:cs="B Nazanin" w:hint="cs"/>
          <w:b/>
          <w:bCs/>
          <w:sz w:val="26"/>
          <w:szCs w:val="26"/>
          <w:rtl/>
        </w:rPr>
        <w:t>خود</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نسبت</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مخفي</w:t>
      </w:r>
      <w:r w:rsidRPr="006018D4">
        <w:rPr>
          <w:rFonts w:cs="B Nazanin"/>
          <w:b/>
          <w:bCs/>
          <w:sz w:val="26"/>
          <w:szCs w:val="26"/>
          <w:rtl/>
        </w:rPr>
        <w:t xml:space="preserve"> </w:t>
      </w:r>
      <w:r w:rsidRPr="006018D4">
        <w:rPr>
          <w:rFonts w:cs="B Nazanin" w:hint="cs"/>
          <w:b/>
          <w:bCs/>
          <w:sz w:val="26"/>
          <w:szCs w:val="26"/>
          <w:rtl/>
        </w:rPr>
        <w:t>نكرده</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بدنيال</w:t>
      </w:r>
      <w:r w:rsidRPr="006018D4">
        <w:rPr>
          <w:rFonts w:cs="B Nazanin"/>
          <w:b/>
          <w:bCs/>
          <w:sz w:val="26"/>
          <w:szCs w:val="26"/>
          <w:rtl/>
        </w:rPr>
        <w:t xml:space="preserve"> </w:t>
      </w:r>
      <w:r w:rsidRPr="006018D4">
        <w:rPr>
          <w:rFonts w:cs="B Nazanin" w:hint="cs"/>
          <w:b/>
          <w:bCs/>
          <w:sz w:val="26"/>
          <w:szCs w:val="26"/>
          <w:rtl/>
        </w:rPr>
        <w:t>تسلط</w:t>
      </w:r>
      <w:r w:rsidRPr="006018D4">
        <w:rPr>
          <w:rFonts w:cs="B Nazanin"/>
          <w:b/>
          <w:bCs/>
          <w:sz w:val="26"/>
          <w:szCs w:val="26"/>
          <w:rtl/>
        </w:rPr>
        <w:t xml:space="preserve"> </w:t>
      </w:r>
      <w:r w:rsidRPr="006018D4">
        <w:rPr>
          <w:rFonts w:cs="B Nazanin" w:hint="cs"/>
          <w:b/>
          <w:bCs/>
          <w:sz w:val="26"/>
          <w:szCs w:val="26"/>
          <w:rtl/>
        </w:rPr>
        <w:t>رويزيونيزم</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شوروي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بعداً</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چين</w:t>
      </w:r>
      <w:r w:rsidRPr="006018D4">
        <w:rPr>
          <w:rFonts w:cs="B Nazanin"/>
          <w:b/>
          <w:bCs/>
          <w:sz w:val="26"/>
          <w:szCs w:val="26"/>
          <w:rtl/>
        </w:rPr>
        <w:t xml:space="preserve"> </w:t>
      </w:r>
      <w:r w:rsidRPr="006018D4">
        <w:rPr>
          <w:rFonts w:cs="B Nazanin" w:hint="cs"/>
          <w:b/>
          <w:bCs/>
          <w:sz w:val="26"/>
          <w:szCs w:val="26"/>
          <w:rtl/>
        </w:rPr>
        <w:t>اكنون</w:t>
      </w:r>
      <w:r w:rsidRPr="006018D4">
        <w:rPr>
          <w:rFonts w:cs="B Nazanin"/>
          <w:b/>
          <w:bCs/>
          <w:sz w:val="26"/>
          <w:szCs w:val="26"/>
          <w:rtl/>
        </w:rPr>
        <w:t xml:space="preserve"> </w:t>
      </w:r>
      <w:r w:rsidRPr="006018D4">
        <w:rPr>
          <w:rFonts w:cs="B Nazanin" w:hint="cs"/>
          <w:b/>
          <w:bCs/>
          <w:sz w:val="26"/>
          <w:szCs w:val="26"/>
          <w:rtl/>
        </w:rPr>
        <w:t>ديگر</w:t>
      </w:r>
      <w:r w:rsidRPr="006018D4">
        <w:rPr>
          <w:rFonts w:cs="B Nazanin"/>
          <w:b/>
          <w:bCs/>
          <w:sz w:val="26"/>
          <w:szCs w:val="26"/>
          <w:rtl/>
        </w:rPr>
        <w:t xml:space="preserve"> </w:t>
      </w:r>
      <w:r w:rsidRPr="006018D4">
        <w:rPr>
          <w:rFonts w:cs="B Nazanin" w:hint="cs"/>
          <w:b/>
          <w:bCs/>
          <w:sz w:val="26"/>
          <w:szCs w:val="26"/>
          <w:rtl/>
        </w:rPr>
        <w:t>قبول</w:t>
      </w:r>
      <w:r w:rsidRPr="006018D4">
        <w:rPr>
          <w:rFonts w:cs="B Nazanin"/>
          <w:b/>
          <w:bCs/>
          <w:sz w:val="26"/>
          <w:szCs w:val="26"/>
          <w:rtl/>
        </w:rPr>
        <w:t xml:space="preserve"> </w:t>
      </w:r>
      <w:r w:rsidRPr="006018D4">
        <w:rPr>
          <w:rFonts w:cs="B Nazanin" w:hint="cs"/>
          <w:b/>
          <w:bCs/>
          <w:sz w:val="26"/>
          <w:szCs w:val="26"/>
          <w:rtl/>
        </w:rPr>
        <w:t>تز</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بدون</w:t>
      </w:r>
      <w:r w:rsidRPr="006018D4">
        <w:rPr>
          <w:rFonts w:cs="B Nazanin"/>
          <w:b/>
          <w:bCs/>
          <w:sz w:val="26"/>
          <w:szCs w:val="26"/>
          <w:rtl/>
        </w:rPr>
        <w:t xml:space="preserve"> </w:t>
      </w:r>
      <w:r w:rsidRPr="006018D4">
        <w:rPr>
          <w:rFonts w:cs="B Nazanin" w:hint="cs"/>
          <w:b/>
          <w:bCs/>
          <w:sz w:val="26"/>
          <w:szCs w:val="26"/>
          <w:rtl/>
        </w:rPr>
        <w:t>قبول</w:t>
      </w:r>
      <w:r w:rsidRPr="006018D4">
        <w:rPr>
          <w:rFonts w:cs="B Nazanin"/>
          <w:b/>
          <w:bCs/>
          <w:sz w:val="26"/>
          <w:szCs w:val="26"/>
          <w:rtl/>
        </w:rPr>
        <w:t xml:space="preserve"> </w:t>
      </w:r>
      <w:r w:rsidRPr="006018D4">
        <w:rPr>
          <w:rFonts w:cs="B Nazanin" w:hint="cs"/>
          <w:b/>
          <w:bCs/>
          <w:sz w:val="26"/>
          <w:szCs w:val="26"/>
          <w:rtl/>
        </w:rPr>
        <w:t>تز</w:t>
      </w:r>
      <w:r w:rsidRPr="006018D4">
        <w:rPr>
          <w:rFonts w:cs="B Nazanin"/>
          <w:b/>
          <w:bCs/>
          <w:sz w:val="26"/>
          <w:szCs w:val="26"/>
          <w:rtl/>
        </w:rPr>
        <w:t xml:space="preserve"> </w:t>
      </w:r>
      <w:r w:rsidRPr="006018D4">
        <w:rPr>
          <w:rFonts w:cs="B Nazanin" w:hint="cs"/>
          <w:b/>
          <w:bCs/>
          <w:sz w:val="26"/>
          <w:szCs w:val="26"/>
          <w:rtl/>
        </w:rPr>
        <w:t>ادامۀ</w:t>
      </w:r>
      <w:r w:rsidRPr="006018D4">
        <w:rPr>
          <w:rFonts w:cs="B Nazanin"/>
          <w:b/>
          <w:bCs/>
          <w:sz w:val="26"/>
          <w:szCs w:val="26"/>
          <w:rtl/>
        </w:rPr>
        <w:t xml:space="preserve"> </w:t>
      </w:r>
      <w:r w:rsidRPr="006018D4">
        <w:rPr>
          <w:rFonts w:cs="B Nazanin" w:hint="cs"/>
          <w:b/>
          <w:bCs/>
          <w:sz w:val="26"/>
          <w:szCs w:val="26"/>
          <w:rtl/>
        </w:rPr>
        <w:t>انقلاب</w:t>
      </w:r>
      <w:r w:rsidRPr="006018D4">
        <w:rPr>
          <w:rFonts w:cs="B Nazanin"/>
          <w:b/>
          <w:bCs/>
          <w:sz w:val="26"/>
          <w:szCs w:val="26"/>
          <w:rtl/>
        </w:rPr>
        <w:t xml:space="preserve"> </w:t>
      </w:r>
      <w:r w:rsidRPr="006018D4">
        <w:rPr>
          <w:rFonts w:cs="B Nazanin" w:hint="cs"/>
          <w:b/>
          <w:bCs/>
          <w:sz w:val="26"/>
          <w:szCs w:val="26"/>
          <w:rtl/>
        </w:rPr>
        <w:t>تحت</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كافي</w:t>
      </w:r>
      <w:r w:rsidRPr="006018D4">
        <w:rPr>
          <w:rFonts w:cs="B Nazanin"/>
          <w:b/>
          <w:bCs/>
          <w:sz w:val="26"/>
          <w:szCs w:val="26"/>
          <w:rtl/>
        </w:rPr>
        <w:t xml:space="preserve"> </w:t>
      </w:r>
      <w:r w:rsidRPr="006018D4">
        <w:rPr>
          <w:rFonts w:cs="B Nazanin" w:hint="cs"/>
          <w:b/>
          <w:bCs/>
          <w:sz w:val="26"/>
          <w:szCs w:val="26"/>
          <w:rtl/>
        </w:rPr>
        <w:t>نميباشد</w:t>
      </w:r>
      <w:r w:rsidRPr="006018D4">
        <w:rPr>
          <w:rFonts w:cs="B Nazanin"/>
          <w:b/>
          <w:bCs/>
          <w:sz w:val="26"/>
          <w:szCs w:val="26"/>
          <w:rtl/>
        </w:rPr>
        <w:t xml:space="preserve">. </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سردمداران</w:t>
      </w:r>
      <w:r w:rsidRPr="006018D4">
        <w:rPr>
          <w:rFonts w:cs="B Nazanin"/>
          <w:b/>
          <w:bCs/>
          <w:sz w:val="26"/>
          <w:szCs w:val="26"/>
          <w:rtl/>
        </w:rPr>
        <w:t xml:space="preserve"> </w:t>
      </w:r>
      <w:r w:rsidRPr="006018D4">
        <w:rPr>
          <w:rFonts w:cs="B Nazanin" w:hint="cs"/>
          <w:b/>
          <w:bCs/>
          <w:sz w:val="26"/>
          <w:szCs w:val="26"/>
          <w:rtl/>
        </w:rPr>
        <w:t>فعلي</w:t>
      </w:r>
      <w:r w:rsidRPr="006018D4">
        <w:rPr>
          <w:rFonts w:cs="B Nazanin"/>
          <w:b/>
          <w:bCs/>
          <w:sz w:val="26"/>
          <w:szCs w:val="26"/>
          <w:rtl/>
        </w:rPr>
        <w:t xml:space="preserve"> </w:t>
      </w:r>
      <w:r w:rsidRPr="006018D4">
        <w:rPr>
          <w:rFonts w:cs="B Nazanin" w:hint="cs"/>
          <w:b/>
          <w:bCs/>
          <w:sz w:val="26"/>
          <w:szCs w:val="26"/>
          <w:rtl/>
        </w:rPr>
        <w:t>حزب</w:t>
      </w:r>
      <w:r w:rsidRPr="006018D4">
        <w:rPr>
          <w:rFonts w:cs="B Nazanin"/>
          <w:b/>
          <w:bCs/>
          <w:sz w:val="26"/>
          <w:szCs w:val="26"/>
          <w:rtl/>
        </w:rPr>
        <w:t xml:space="preserve"> </w:t>
      </w:r>
      <w:r w:rsidRPr="006018D4">
        <w:rPr>
          <w:rFonts w:cs="B Nazanin" w:hint="cs"/>
          <w:b/>
          <w:bCs/>
          <w:sz w:val="26"/>
          <w:szCs w:val="26"/>
          <w:rtl/>
        </w:rPr>
        <w:t>كمونست</w:t>
      </w:r>
      <w:r w:rsidRPr="006018D4">
        <w:rPr>
          <w:rFonts w:cs="B Nazanin"/>
          <w:b/>
          <w:bCs/>
          <w:sz w:val="26"/>
          <w:szCs w:val="26"/>
          <w:rtl/>
        </w:rPr>
        <w:t xml:space="preserve"> </w:t>
      </w:r>
      <w:r w:rsidRPr="006018D4">
        <w:rPr>
          <w:rFonts w:cs="B Nazanin" w:hint="cs"/>
          <w:b/>
          <w:bCs/>
          <w:sz w:val="26"/>
          <w:szCs w:val="26"/>
          <w:rtl/>
        </w:rPr>
        <w:t>چين</w:t>
      </w:r>
      <w:r w:rsidRPr="006018D4">
        <w:rPr>
          <w:rFonts w:cs="B Nazanin"/>
          <w:b/>
          <w:bCs/>
          <w:sz w:val="26"/>
          <w:szCs w:val="26"/>
          <w:rtl/>
        </w:rPr>
        <w:t xml:space="preserve"> </w:t>
      </w:r>
      <w:r w:rsidRPr="006018D4">
        <w:rPr>
          <w:rFonts w:cs="B Nazanin" w:hint="cs"/>
          <w:b/>
          <w:bCs/>
          <w:sz w:val="26"/>
          <w:szCs w:val="26"/>
          <w:rtl/>
        </w:rPr>
        <w:t>ازين</w:t>
      </w:r>
      <w:r w:rsidRPr="006018D4">
        <w:rPr>
          <w:rFonts w:cs="B Nazanin"/>
          <w:b/>
          <w:bCs/>
          <w:sz w:val="26"/>
          <w:szCs w:val="26"/>
          <w:rtl/>
        </w:rPr>
        <w:t xml:space="preserve"> </w:t>
      </w:r>
      <w:r w:rsidRPr="006018D4">
        <w:rPr>
          <w:rFonts w:cs="B Nazanin" w:hint="cs"/>
          <w:b/>
          <w:bCs/>
          <w:sz w:val="26"/>
          <w:szCs w:val="26"/>
          <w:rtl/>
        </w:rPr>
        <w:t>سبب</w:t>
      </w:r>
      <w:r w:rsidRPr="006018D4">
        <w:rPr>
          <w:rFonts w:cs="B Nazanin"/>
          <w:b/>
          <w:bCs/>
          <w:sz w:val="26"/>
          <w:szCs w:val="26"/>
          <w:rtl/>
        </w:rPr>
        <w:t xml:space="preserve"> </w:t>
      </w:r>
      <w:r w:rsidRPr="006018D4">
        <w:rPr>
          <w:rFonts w:cs="B Nazanin" w:hint="cs"/>
          <w:b/>
          <w:bCs/>
          <w:sz w:val="26"/>
          <w:szCs w:val="26"/>
          <w:rtl/>
        </w:rPr>
        <w:t>نيز</w:t>
      </w:r>
      <w:r w:rsidRPr="006018D4">
        <w:rPr>
          <w:rFonts w:cs="B Nazanin"/>
          <w:b/>
          <w:bCs/>
          <w:sz w:val="26"/>
          <w:szCs w:val="26"/>
          <w:rtl/>
        </w:rPr>
        <w:t xml:space="preserve"> </w:t>
      </w:r>
      <w:r w:rsidRPr="006018D4">
        <w:rPr>
          <w:rFonts w:cs="B Nazanin" w:hint="cs"/>
          <w:b/>
          <w:bCs/>
          <w:sz w:val="26"/>
          <w:szCs w:val="26"/>
          <w:rtl/>
        </w:rPr>
        <w:t>رويزيونيستهاي</w:t>
      </w:r>
      <w:r w:rsidRPr="006018D4">
        <w:rPr>
          <w:rFonts w:cs="B Nazanin"/>
          <w:b/>
          <w:bCs/>
          <w:sz w:val="26"/>
          <w:szCs w:val="26"/>
          <w:rtl/>
        </w:rPr>
        <w:t xml:space="preserve"> </w:t>
      </w:r>
      <w:r w:rsidRPr="006018D4">
        <w:rPr>
          <w:rFonts w:cs="B Nazanin" w:hint="cs"/>
          <w:b/>
          <w:bCs/>
          <w:sz w:val="26"/>
          <w:szCs w:val="26"/>
          <w:rtl/>
        </w:rPr>
        <w:t>تمام</w:t>
      </w:r>
      <w:r w:rsidRPr="006018D4">
        <w:rPr>
          <w:rFonts w:cs="B Nazanin"/>
          <w:b/>
          <w:bCs/>
          <w:sz w:val="26"/>
          <w:szCs w:val="26"/>
          <w:rtl/>
        </w:rPr>
        <w:t xml:space="preserve"> </w:t>
      </w:r>
      <w:r w:rsidRPr="006018D4">
        <w:rPr>
          <w:rFonts w:cs="B Nazanin" w:hint="cs"/>
          <w:b/>
          <w:bCs/>
          <w:sz w:val="26"/>
          <w:szCs w:val="26"/>
          <w:rtl/>
        </w:rPr>
        <w:t>عياري</w:t>
      </w:r>
      <w:r w:rsidRPr="006018D4">
        <w:rPr>
          <w:rFonts w:cs="B Nazanin"/>
          <w:b/>
          <w:bCs/>
          <w:sz w:val="26"/>
          <w:szCs w:val="26"/>
          <w:rtl/>
        </w:rPr>
        <w:t xml:space="preserve"> </w:t>
      </w:r>
      <w:r w:rsidRPr="006018D4">
        <w:rPr>
          <w:rFonts w:cs="B Nazanin" w:hint="cs"/>
          <w:b/>
          <w:bCs/>
          <w:sz w:val="26"/>
          <w:szCs w:val="26"/>
          <w:rtl/>
        </w:rPr>
        <w:t>هستند</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تز</w:t>
      </w:r>
      <w:r w:rsidRPr="006018D4">
        <w:rPr>
          <w:rFonts w:cs="B Nazanin"/>
          <w:b/>
          <w:bCs/>
          <w:sz w:val="26"/>
          <w:szCs w:val="26"/>
          <w:rtl/>
        </w:rPr>
        <w:t xml:space="preserve"> </w:t>
      </w:r>
      <w:r w:rsidRPr="006018D4">
        <w:rPr>
          <w:rFonts w:cs="B Nazanin" w:hint="cs"/>
          <w:b/>
          <w:bCs/>
          <w:sz w:val="26"/>
          <w:szCs w:val="26"/>
          <w:rtl/>
        </w:rPr>
        <w:t>علمي</w:t>
      </w:r>
      <w:r w:rsidRPr="006018D4">
        <w:rPr>
          <w:rFonts w:cs="B Nazanin"/>
          <w:b/>
          <w:bCs/>
          <w:sz w:val="26"/>
          <w:szCs w:val="26"/>
          <w:rtl/>
        </w:rPr>
        <w:t xml:space="preserve"> </w:t>
      </w:r>
      <w:r w:rsidRPr="006018D4">
        <w:rPr>
          <w:rFonts w:cs="B Nazanin" w:hint="cs"/>
          <w:b/>
          <w:bCs/>
          <w:sz w:val="26"/>
          <w:szCs w:val="26"/>
          <w:rtl/>
        </w:rPr>
        <w:t>مائوتسه</w:t>
      </w:r>
      <w:r w:rsidRPr="006018D4">
        <w:rPr>
          <w:rFonts w:cs="B Nazanin"/>
          <w:b/>
          <w:bCs/>
          <w:sz w:val="26"/>
          <w:szCs w:val="26"/>
          <w:rtl/>
        </w:rPr>
        <w:t xml:space="preserve"> </w:t>
      </w:r>
      <w:r w:rsidRPr="006018D4">
        <w:rPr>
          <w:rFonts w:cs="B Nazanin" w:hint="cs"/>
          <w:b/>
          <w:bCs/>
          <w:sz w:val="26"/>
          <w:szCs w:val="26"/>
          <w:rtl/>
        </w:rPr>
        <w:t>دون</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دور</w:t>
      </w:r>
      <w:r w:rsidRPr="006018D4">
        <w:rPr>
          <w:rFonts w:cs="B Nazanin"/>
          <w:b/>
          <w:bCs/>
          <w:sz w:val="26"/>
          <w:szCs w:val="26"/>
          <w:rtl/>
        </w:rPr>
        <w:t xml:space="preserve"> </w:t>
      </w:r>
      <w:r w:rsidRPr="006018D4">
        <w:rPr>
          <w:rFonts w:cs="B Nazanin" w:hint="cs"/>
          <w:b/>
          <w:bCs/>
          <w:sz w:val="26"/>
          <w:szCs w:val="26"/>
          <w:rtl/>
        </w:rPr>
        <w:t>افگنده</w:t>
      </w:r>
      <w:r w:rsidRPr="006018D4">
        <w:rPr>
          <w:rFonts w:cs="B Nazanin"/>
          <w:b/>
          <w:bCs/>
          <w:sz w:val="26"/>
          <w:szCs w:val="26"/>
          <w:rtl/>
        </w:rPr>
        <w:t xml:space="preserve"> </w:t>
      </w:r>
      <w:r w:rsidRPr="006018D4">
        <w:rPr>
          <w:rFonts w:cs="B Nazanin" w:hint="cs"/>
          <w:b/>
          <w:bCs/>
          <w:sz w:val="26"/>
          <w:szCs w:val="26"/>
          <w:rtl/>
        </w:rPr>
        <w:t>اند</w:t>
      </w:r>
      <w:r w:rsidRPr="006018D4">
        <w:rPr>
          <w:rFonts w:cs="B Nazanin"/>
          <w:b/>
          <w:bCs/>
          <w:sz w:val="26"/>
          <w:szCs w:val="26"/>
          <w:rtl/>
        </w:rPr>
        <w:t xml:space="preserve">. </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وقتي</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غلط</w:t>
      </w:r>
      <w:r w:rsidRPr="006018D4">
        <w:rPr>
          <w:rFonts w:cs="B Nazanin"/>
          <w:b/>
          <w:bCs/>
          <w:sz w:val="26"/>
          <w:szCs w:val="26"/>
          <w:rtl/>
        </w:rPr>
        <w:t xml:space="preserve"> </w:t>
      </w:r>
      <w:r w:rsidRPr="006018D4">
        <w:rPr>
          <w:rFonts w:cs="B Nazanin" w:hint="cs"/>
          <w:b/>
          <w:bCs/>
          <w:sz w:val="26"/>
          <w:szCs w:val="26"/>
          <w:rtl/>
        </w:rPr>
        <w:t>باشد،</w:t>
      </w:r>
      <w:r w:rsidRPr="006018D4">
        <w:rPr>
          <w:rFonts w:cs="B Nazanin"/>
          <w:b/>
          <w:bCs/>
          <w:sz w:val="26"/>
          <w:szCs w:val="26"/>
          <w:rtl/>
        </w:rPr>
        <w:t xml:space="preserve"> </w:t>
      </w:r>
      <w:r w:rsidRPr="006018D4">
        <w:rPr>
          <w:rFonts w:cs="B Nazanin" w:hint="cs"/>
          <w:b/>
          <w:bCs/>
          <w:sz w:val="26"/>
          <w:szCs w:val="26"/>
          <w:rtl/>
        </w:rPr>
        <w:t>طرح</w:t>
      </w:r>
      <w:r w:rsidRPr="006018D4">
        <w:rPr>
          <w:rFonts w:cs="B Nazanin"/>
          <w:b/>
          <w:bCs/>
          <w:sz w:val="26"/>
          <w:szCs w:val="26"/>
          <w:rtl/>
        </w:rPr>
        <w:t xml:space="preserve"> </w:t>
      </w:r>
      <w:r w:rsidRPr="006018D4">
        <w:rPr>
          <w:rFonts w:cs="B Nazanin" w:hint="cs"/>
          <w:b/>
          <w:bCs/>
          <w:sz w:val="26"/>
          <w:szCs w:val="26"/>
          <w:rtl/>
        </w:rPr>
        <w:t>هژموني</w:t>
      </w:r>
      <w:r w:rsidRPr="006018D4">
        <w:rPr>
          <w:rFonts w:cs="B Nazanin"/>
          <w:b/>
          <w:bCs/>
          <w:sz w:val="26"/>
          <w:szCs w:val="26"/>
          <w:rtl/>
        </w:rPr>
        <w:t xml:space="preserve"> </w:t>
      </w:r>
      <w:r w:rsidRPr="006018D4">
        <w:rPr>
          <w:rFonts w:cs="B Nazanin" w:hint="cs"/>
          <w:b/>
          <w:bCs/>
          <w:sz w:val="26"/>
          <w:szCs w:val="26"/>
          <w:rtl/>
        </w:rPr>
        <w:t>طبقۀ</w:t>
      </w:r>
      <w:r w:rsidRPr="006018D4">
        <w:rPr>
          <w:rFonts w:cs="B Nazanin"/>
          <w:b/>
          <w:bCs/>
          <w:sz w:val="26"/>
          <w:szCs w:val="26"/>
          <w:rtl/>
        </w:rPr>
        <w:t xml:space="preserve"> </w:t>
      </w:r>
      <w:r w:rsidRPr="006018D4">
        <w:rPr>
          <w:rFonts w:cs="B Nazanin" w:hint="cs"/>
          <w:b/>
          <w:bCs/>
          <w:sz w:val="26"/>
          <w:szCs w:val="26"/>
          <w:rtl/>
        </w:rPr>
        <w:t>كارگر</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مبارزۀ</w:t>
      </w:r>
      <w:r w:rsidRPr="006018D4">
        <w:rPr>
          <w:rFonts w:cs="B Nazanin"/>
          <w:b/>
          <w:bCs/>
          <w:sz w:val="26"/>
          <w:szCs w:val="26"/>
          <w:rtl/>
        </w:rPr>
        <w:t xml:space="preserve"> </w:t>
      </w:r>
      <w:r w:rsidRPr="006018D4">
        <w:rPr>
          <w:rFonts w:cs="B Nazanin" w:hint="cs"/>
          <w:b/>
          <w:bCs/>
          <w:sz w:val="26"/>
          <w:szCs w:val="26"/>
          <w:rtl/>
        </w:rPr>
        <w:t>سياسي</w:t>
      </w:r>
      <w:r w:rsidRPr="006018D4">
        <w:rPr>
          <w:rFonts w:cs="B Nazanin"/>
          <w:b/>
          <w:bCs/>
          <w:sz w:val="26"/>
          <w:szCs w:val="26"/>
          <w:rtl/>
        </w:rPr>
        <w:t xml:space="preserve"> </w:t>
      </w:r>
      <w:r w:rsidRPr="006018D4">
        <w:rPr>
          <w:rFonts w:cs="B Nazanin" w:hint="cs"/>
          <w:b/>
          <w:bCs/>
          <w:sz w:val="26"/>
          <w:szCs w:val="26"/>
          <w:rtl/>
        </w:rPr>
        <w:t>نيز</w:t>
      </w:r>
      <w:r w:rsidRPr="006018D4">
        <w:rPr>
          <w:rFonts w:cs="B Nazanin"/>
          <w:b/>
          <w:bCs/>
          <w:sz w:val="26"/>
          <w:szCs w:val="26"/>
          <w:rtl/>
        </w:rPr>
        <w:t xml:space="preserve"> </w:t>
      </w:r>
      <w:r w:rsidRPr="006018D4">
        <w:rPr>
          <w:rFonts w:cs="B Nazanin" w:hint="cs"/>
          <w:b/>
          <w:bCs/>
          <w:sz w:val="26"/>
          <w:szCs w:val="26"/>
          <w:rtl/>
        </w:rPr>
        <w:t>غلط</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پس</w:t>
      </w:r>
      <w:r w:rsidRPr="006018D4">
        <w:rPr>
          <w:rFonts w:cs="B Nazanin"/>
          <w:b/>
          <w:bCs/>
          <w:sz w:val="26"/>
          <w:szCs w:val="26"/>
          <w:rtl/>
        </w:rPr>
        <w:t xml:space="preserve"> </w:t>
      </w:r>
      <w:r w:rsidRPr="006018D4">
        <w:rPr>
          <w:rFonts w:cs="B Nazanin" w:hint="cs"/>
          <w:b/>
          <w:bCs/>
          <w:sz w:val="26"/>
          <w:szCs w:val="26"/>
          <w:rtl/>
        </w:rPr>
        <w:t>بايد</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طالب</w:t>
      </w:r>
      <w:r w:rsidRPr="006018D4">
        <w:rPr>
          <w:rFonts w:cs="B Nazanin"/>
          <w:b/>
          <w:bCs/>
          <w:sz w:val="26"/>
          <w:szCs w:val="26"/>
          <w:rtl/>
        </w:rPr>
        <w:t xml:space="preserve"> </w:t>
      </w:r>
      <w:r w:rsidRPr="006018D4">
        <w:rPr>
          <w:rFonts w:cs="B Nazanin" w:hint="cs"/>
          <w:b/>
          <w:bCs/>
          <w:sz w:val="26"/>
          <w:szCs w:val="26"/>
          <w:rtl/>
        </w:rPr>
        <w:t>هژموني</w:t>
      </w:r>
      <w:r w:rsidRPr="006018D4">
        <w:rPr>
          <w:rFonts w:cs="B Nazanin"/>
          <w:b/>
          <w:bCs/>
          <w:sz w:val="26"/>
          <w:szCs w:val="26"/>
          <w:rtl/>
        </w:rPr>
        <w:t xml:space="preserve"> </w:t>
      </w:r>
      <w:r w:rsidRPr="006018D4">
        <w:rPr>
          <w:rFonts w:cs="B Nazanin" w:hint="cs"/>
          <w:b/>
          <w:bCs/>
          <w:sz w:val="26"/>
          <w:szCs w:val="26"/>
          <w:rtl/>
        </w:rPr>
        <w:t>نباشد</w:t>
      </w:r>
      <w:r w:rsidRPr="006018D4">
        <w:rPr>
          <w:rFonts w:cs="B Nazanin"/>
          <w:b/>
          <w:bCs/>
          <w:sz w:val="26"/>
          <w:szCs w:val="26"/>
          <w:rtl/>
        </w:rPr>
        <w:t xml:space="preserve"> </w:t>
      </w:r>
      <w:r w:rsidRPr="006018D4">
        <w:rPr>
          <w:rFonts w:cs="B Nazanin" w:hint="cs"/>
          <w:b/>
          <w:bCs/>
          <w:sz w:val="26"/>
          <w:szCs w:val="26"/>
          <w:rtl/>
        </w:rPr>
        <w:t>تا</w:t>
      </w:r>
      <w:r w:rsidRPr="006018D4">
        <w:rPr>
          <w:rFonts w:cs="B Nazanin"/>
          <w:b/>
          <w:bCs/>
          <w:sz w:val="26"/>
          <w:szCs w:val="26"/>
          <w:rtl/>
        </w:rPr>
        <w:t xml:space="preserve"> </w:t>
      </w:r>
      <w:r w:rsidRPr="006018D4">
        <w:rPr>
          <w:rFonts w:cs="B Nazanin" w:hint="cs"/>
          <w:b/>
          <w:bCs/>
          <w:sz w:val="26"/>
          <w:szCs w:val="26"/>
          <w:rtl/>
        </w:rPr>
        <w:t>هژموني</w:t>
      </w:r>
      <w:r w:rsidRPr="006018D4">
        <w:rPr>
          <w:rFonts w:cs="B Nazanin"/>
          <w:b/>
          <w:bCs/>
          <w:sz w:val="26"/>
          <w:szCs w:val="26"/>
          <w:rtl/>
        </w:rPr>
        <w:t xml:space="preserve"> </w:t>
      </w:r>
      <w:r w:rsidRPr="006018D4">
        <w:rPr>
          <w:rFonts w:cs="B Nazanin" w:hint="cs"/>
          <w:b/>
          <w:bCs/>
          <w:sz w:val="26"/>
          <w:szCs w:val="26"/>
          <w:rtl/>
        </w:rPr>
        <w:t>طبقات</w:t>
      </w:r>
      <w:r w:rsidRPr="006018D4">
        <w:rPr>
          <w:rFonts w:cs="B Nazanin"/>
          <w:b/>
          <w:bCs/>
          <w:sz w:val="26"/>
          <w:szCs w:val="26"/>
          <w:rtl/>
        </w:rPr>
        <w:t xml:space="preserve"> </w:t>
      </w:r>
      <w:r w:rsidRPr="006018D4">
        <w:rPr>
          <w:rFonts w:cs="B Nazanin" w:hint="cs"/>
          <w:b/>
          <w:bCs/>
          <w:sz w:val="26"/>
          <w:szCs w:val="26"/>
          <w:rtl/>
        </w:rPr>
        <w:t>ديگر</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درين</w:t>
      </w:r>
      <w:r w:rsidRPr="006018D4">
        <w:rPr>
          <w:rFonts w:cs="B Nazanin"/>
          <w:b/>
          <w:bCs/>
          <w:sz w:val="26"/>
          <w:szCs w:val="26"/>
          <w:rtl/>
        </w:rPr>
        <w:t xml:space="preserve"> </w:t>
      </w:r>
      <w:r w:rsidRPr="006018D4">
        <w:rPr>
          <w:rFonts w:cs="B Nazanin" w:hint="cs"/>
          <w:b/>
          <w:bCs/>
          <w:sz w:val="26"/>
          <w:szCs w:val="26"/>
          <w:rtl/>
        </w:rPr>
        <w:t>جا</w:t>
      </w:r>
      <w:r w:rsidRPr="006018D4">
        <w:rPr>
          <w:rFonts w:cs="B Nazanin"/>
          <w:b/>
          <w:bCs/>
          <w:sz w:val="26"/>
          <w:szCs w:val="26"/>
          <w:rtl/>
        </w:rPr>
        <w:t xml:space="preserve"> </w:t>
      </w:r>
      <w:r w:rsidRPr="006018D4">
        <w:rPr>
          <w:rFonts w:cs="B Nazanin" w:hint="cs"/>
          <w:b/>
          <w:bCs/>
          <w:sz w:val="26"/>
          <w:szCs w:val="26"/>
          <w:rtl/>
        </w:rPr>
        <w:t>بورژوازي</w:t>
      </w:r>
      <w:r w:rsidRPr="006018D4">
        <w:rPr>
          <w:rFonts w:cs="B Nazanin"/>
          <w:b/>
          <w:bCs/>
          <w:sz w:val="26"/>
          <w:szCs w:val="26"/>
          <w:rtl/>
        </w:rPr>
        <w:t xml:space="preserve"> "</w:t>
      </w:r>
      <w:r w:rsidRPr="006018D4">
        <w:rPr>
          <w:rFonts w:cs="B Nazanin" w:hint="cs"/>
          <w:b/>
          <w:bCs/>
          <w:sz w:val="26"/>
          <w:szCs w:val="26"/>
          <w:rtl/>
        </w:rPr>
        <w:t>تازه</w:t>
      </w:r>
      <w:r w:rsidRPr="006018D4">
        <w:rPr>
          <w:rFonts w:cs="B Nazanin"/>
          <w:b/>
          <w:bCs/>
          <w:sz w:val="26"/>
          <w:szCs w:val="26"/>
          <w:rtl/>
        </w:rPr>
        <w:t xml:space="preserve"> </w:t>
      </w:r>
      <w:r w:rsidRPr="006018D4">
        <w:rPr>
          <w:rFonts w:cs="B Nazanin" w:hint="cs"/>
          <w:b/>
          <w:bCs/>
          <w:sz w:val="26"/>
          <w:szCs w:val="26"/>
          <w:rtl/>
        </w:rPr>
        <w:t>انديش</w:t>
      </w:r>
      <w:r w:rsidRPr="006018D4">
        <w:rPr>
          <w:rFonts w:cs="B Nazanin"/>
          <w:b/>
          <w:bCs/>
          <w:sz w:val="26"/>
          <w:szCs w:val="26"/>
          <w:rtl/>
        </w:rPr>
        <w:t xml:space="preserve">" -  </w:t>
      </w:r>
      <w:r w:rsidRPr="006018D4">
        <w:rPr>
          <w:rFonts w:cs="B Nazanin" w:hint="cs"/>
          <w:b/>
          <w:bCs/>
          <w:sz w:val="26"/>
          <w:szCs w:val="26"/>
          <w:rtl/>
        </w:rPr>
        <w:t>بالايش</w:t>
      </w:r>
      <w:r w:rsidRPr="006018D4">
        <w:rPr>
          <w:rFonts w:cs="B Nazanin"/>
          <w:b/>
          <w:bCs/>
          <w:sz w:val="26"/>
          <w:szCs w:val="26"/>
          <w:rtl/>
        </w:rPr>
        <w:t xml:space="preserve"> </w:t>
      </w:r>
      <w:r w:rsidRPr="006018D4">
        <w:rPr>
          <w:rFonts w:cs="B Nazanin" w:hint="cs"/>
          <w:b/>
          <w:bCs/>
          <w:sz w:val="26"/>
          <w:szCs w:val="26"/>
          <w:rtl/>
        </w:rPr>
        <w:t>تطبيق</w:t>
      </w:r>
      <w:r w:rsidRPr="006018D4">
        <w:rPr>
          <w:rFonts w:cs="B Nazanin"/>
          <w:b/>
          <w:bCs/>
          <w:sz w:val="26"/>
          <w:szCs w:val="26"/>
          <w:rtl/>
        </w:rPr>
        <w:t xml:space="preserve"> </w:t>
      </w:r>
      <w:r w:rsidRPr="006018D4">
        <w:rPr>
          <w:rFonts w:cs="B Nazanin" w:hint="cs"/>
          <w:b/>
          <w:bCs/>
          <w:sz w:val="26"/>
          <w:szCs w:val="26"/>
          <w:rtl/>
        </w:rPr>
        <w:t>شده</w:t>
      </w:r>
      <w:r w:rsidRPr="006018D4">
        <w:rPr>
          <w:rFonts w:cs="B Nazanin"/>
          <w:b/>
          <w:bCs/>
          <w:sz w:val="26"/>
          <w:szCs w:val="26"/>
          <w:rtl/>
        </w:rPr>
        <w:t xml:space="preserve"> </w:t>
      </w:r>
      <w:r w:rsidRPr="006018D4">
        <w:rPr>
          <w:rFonts w:cs="B Nazanin" w:hint="cs"/>
          <w:b/>
          <w:bCs/>
          <w:sz w:val="26"/>
          <w:szCs w:val="26"/>
          <w:rtl/>
        </w:rPr>
        <w:t>بتواند</w:t>
      </w:r>
      <w:r w:rsidRPr="006018D4">
        <w:rPr>
          <w:rFonts w:cs="B Nazanin"/>
          <w:b/>
          <w:bCs/>
          <w:sz w:val="26"/>
          <w:szCs w:val="26"/>
          <w:rtl/>
        </w:rPr>
        <w:t xml:space="preserve">!! </w:t>
      </w:r>
      <w:r w:rsidRPr="006018D4">
        <w:rPr>
          <w:rFonts w:cs="B Nazanin" w:hint="cs"/>
          <w:b/>
          <w:bCs/>
          <w:sz w:val="26"/>
          <w:szCs w:val="26"/>
          <w:rtl/>
        </w:rPr>
        <w:t>وقتي</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حق</w:t>
      </w:r>
      <w:r w:rsidRPr="006018D4">
        <w:rPr>
          <w:rFonts w:cs="B Nazanin"/>
          <w:b/>
          <w:bCs/>
          <w:sz w:val="26"/>
          <w:szCs w:val="26"/>
          <w:rtl/>
        </w:rPr>
        <w:t xml:space="preserve"> </w:t>
      </w:r>
      <w:r w:rsidRPr="006018D4">
        <w:rPr>
          <w:rFonts w:cs="B Nazanin" w:hint="cs"/>
          <w:b/>
          <w:bCs/>
          <w:sz w:val="26"/>
          <w:szCs w:val="26"/>
          <w:rtl/>
        </w:rPr>
        <w:t>نداشت</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مبارزات</w:t>
      </w:r>
      <w:r w:rsidRPr="006018D4">
        <w:rPr>
          <w:rFonts w:cs="B Nazanin"/>
          <w:b/>
          <w:bCs/>
          <w:sz w:val="26"/>
          <w:szCs w:val="26"/>
          <w:rtl/>
        </w:rPr>
        <w:t xml:space="preserve"> </w:t>
      </w:r>
      <w:r w:rsidRPr="006018D4">
        <w:rPr>
          <w:rFonts w:cs="B Nazanin" w:hint="cs"/>
          <w:b/>
          <w:bCs/>
          <w:sz w:val="26"/>
          <w:szCs w:val="26"/>
          <w:rtl/>
        </w:rPr>
        <w:t>سياسي</w:t>
      </w:r>
      <w:r w:rsidRPr="006018D4">
        <w:rPr>
          <w:rFonts w:cs="B Nazanin"/>
          <w:b/>
          <w:bCs/>
          <w:sz w:val="26"/>
          <w:szCs w:val="26"/>
          <w:rtl/>
        </w:rPr>
        <w:t xml:space="preserve"> </w:t>
      </w:r>
      <w:r w:rsidRPr="006018D4">
        <w:rPr>
          <w:rFonts w:cs="B Nazanin" w:hint="cs"/>
          <w:b/>
          <w:bCs/>
          <w:sz w:val="26"/>
          <w:szCs w:val="26"/>
          <w:rtl/>
        </w:rPr>
        <w:t>طالب</w:t>
      </w:r>
      <w:r w:rsidRPr="006018D4">
        <w:rPr>
          <w:rFonts w:cs="B Nazanin"/>
          <w:b/>
          <w:bCs/>
          <w:sz w:val="26"/>
          <w:szCs w:val="26"/>
          <w:rtl/>
        </w:rPr>
        <w:t xml:space="preserve"> </w:t>
      </w:r>
      <w:r w:rsidRPr="006018D4">
        <w:rPr>
          <w:rFonts w:cs="B Nazanin" w:hint="cs"/>
          <w:b/>
          <w:bCs/>
          <w:sz w:val="26"/>
          <w:szCs w:val="26"/>
          <w:rtl/>
        </w:rPr>
        <w:t>هژموني</w:t>
      </w:r>
      <w:r w:rsidRPr="006018D4">
        <w:rPr>
          <w:rFonts w:cs="B Nazanin"/>
          <w:b/>
          <w:bCs/>
          <w:sz w:val="26"/>
          <w:szCs w:val="26"/>
          <w:rtl/>
        </w:rPr>
        <w:t xml:space="preserve"> </w:t>
      </w:r>
      <w:r w:rsidRPr="006018D4">
        <w:rPr>
          <w:rFonts w:cs="B Nazanin" w:hint="cs"/>
          <w:b/>
          <w:bCs/>
          <w:sz w:val="26"/>
          <w:szCs w:val="26"/>
          <w:rtl/>
        </w:rPr>
        <w:t>باشد</w:t>
      </w:r>
      <w:r w:rsidRPr="006018D4">
        <w:rPr>
          <w:rFonts w:cs="B Nazanin"/>
          <w:b/>
          <w:bCs/>
          <w:sz w:val="26"/>
          <w:szCs w:val="26"/>
          <w:rtl/>
        </w:rPr>
        <w:t xml:space="preserve"> </w:t>
      </w:r>
      <w:r w:rsidRPr="006018D4">
        <w:rPr>
          <w:rFonts w:cs="B Nazanin" w:hint="cs"/>
          <w:b/>
          <w:bCs/>
          <w:sz w:val="26"/>
          <w:szCs w:val="26"/>
          <w:rtl/>
        </w:rPr>
        <w:t>پس</w:t>
      </w:r>
      <w:r w:rsidRPr="006018D4">
        <w:rPr>
          <w:rFonts w:cs="B Nazanin"/>
          <w:b/>
          <w:bCs/>
          <w:sz w:val="26"/>
          <w:szCs w:val="26"/>
          <w:rtl/>
        </w:rPr>
        <w:t xml:space="preserve"> </w:t>
      </w:r>
      <w:r w:rsidRPr="006018D4">
        <w:rPr>
          <w:rFonts w:cs="B Nazanin" w:hint="cs"/>
          <w:b/>
          <w:bCs/>
          <w:sz w:val="26"/>
          <w:szCs w:val="26"/>
          <w:rtl/>
        </w:rPr>
        <w:t>نبايد</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ايجاد</w:t>
      </w:r>
      <w:r w:rsidRPr="006018D4">
        <w:rPr>
          <w:rFonts w:cs="B Nazanin"/>
          <w:b/>
          <w:bCs/>
          <w:sz w:val="26"/>
          <w:szCs w:val="26"/>
          <w:rtl/>
        </w:rPr>
        <w:t xml:space="preserve"> </w:t>
      </w:r>
      <w:r w:rsidRPr="006018D4">
        <w:rPr>
          <w:rFonts w:cs="B Nazanin" w:hint="cs"/>
          <w:b/>
          <w:bCs/>
          <w:sz w:val="26"/>
          <w:szCs w:val="26"/>
          <w:rtl/>
        </w:rPr>
        <w:t>تشكيلات،</w:t>
      </w:r>
      <w:r w:rsidRPr="006018D4">
        <w:rPr>
          <w:rFonts w:cs="B Nazanin"/>
          <w:b/>
          <w:bCs/>
          <w:sz w:val="26"/>
          <w:szCs w:val="26"/>
          <w:rtl/>
        </w:rPr>
        <w:t xml:space="preserve"> </w:t>
      </w:r>
      <w:r w:rsidRPr="006018D4">
        <w:rPr>
          <w:rFonts w:cs="B Nazanin" w:hint="cs"/>
          <w:b/>
          <w:bCs/>
          <w:sz w:val="26"/>
          <w:szCs w:val="26"/>
          <w:rtl/>
        </w:rPr>
        <w:t>سازمان</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حزب</w:t>
      </w:r>
      <w:r w:rsidRPr="006018D4">
        <w:rPr>
          <w:rFonts w:cs="B Nazanin"/>
          <w:b/>
          <w:bCs/>
          <w:sz w:val="26"/>
          <w:szCs w:val="26"/>
          <w:rtl/>
        </w:rPr>
        <w:t xml:space="preserve"> </w:t>
      </w:r>
      <w:r w:rsidRPr="006018D4">
        <w:rPr>
          <w:rFonts w:cs="B Nazanin" w:hint="cs"/>
          <w:b/>
          <w:bCs/>
          <w:sz w:val="26"/>
          <w:szCs w:val="26"/>
          <w:rtl/>
        </w:rPr>
        <w:lastRenderedPageBreak/>
        <w:t>پيش</w:t>
      </w:r>
      <w:r w:rsidRPr="006018D4">
        <w:rPr>
          <w:rFonts w:cs="B Nazanin"/>
          <w:b/>
          <w:bCs/>
          <w:sz w:val="26"/>
          <w:szCs w:val="26"/>
          <w:rtl/>
        </w:rPr>
        <w:t xml:space="preserve"> </w:t>
      </w:r>
      <w:r w:rsidRPr="006018D4">
        <w:rPr>
          <w:rFonts w:cs="B Nazanin" w:hint="cs"/>
          <w:b/>
          <w:bCs/>
          <w:sz w:val="26"/>
          <w:szCs w:val="26"/>
          <w:rtl/>
        </w:rPr>
        <w:t>شرط</w:t>
      </w:r>
      <w:r w:rsidRPr="006018D4">
        <w:rPr>
          <w:rFonts w:cs="B Nazanin"/>
          <w:b/>
          <w:bCs/>
          <w:sz w:val="26"/>
          <w:szCs w:val="26"/>
          <w:rtl/>
        </w:rPr>
        <w:t xml:space="preserve"> </w:t>
      </w:r>
      <w:r w:rsidRPr="006018D4">
        <w:rPr>
          <w:rFonts w:cs="B Nazanin" w:hint="cs"/>
          <w:b/>
          <w:bCs/>
          <w:sz w:val="26"/>
          <w:szCs w:val="26"/>
          <w:rtl/>
        </w:rPr>
        <w:t>ايدئولوژيك</w:t>
      </w:r>
      <w:r w:rsidRPr="006018D4">
        <w:rPr>
          <w:rFonts w:cs="B Nazanin"/>
          <w:b/>
          <w:bCs/>
          <w:sz w:val="26"/>
          <w:szCs w:val="26"/>
          <w:rtl/>
        </w:rPr>
        <w:t xml:space="preserve"> </w:t>
      </w:r>
      <w:r w:rsidRPr="006018D4">
        <w:rPr>
          <w:rFonts w:cs="B Nazanin" w:hint="cs"/>
          <w:b/>
          <w:bCs/>
          <w:sz w:val="26"/>
          <w:szCs w:val="26"/>
          <w:rtl/>
        </w:rPr>
        <w:t>بگذارد،</w:t>
      </w:r>
      <w:r w:rsidRPr="006018D4">
        <w:rPr>
          <w:rFonts w:cs="B Nazanin"/>
          <w:b/>
          <w:bCs/>
          <w:sz w:val="26"/>
          <w:szCs w:val="26"/>
          <w:rtl/>
        </w:rPr>
        <w:t xml:space="preserve"> </w:t>
      </w:r>
      <w:r w:rsidRPr="006018D4">
        <w:rPr>
          <w:rFonts w:cs="B Nazanin" w:hint="cs"/>
          <w:b/>
          <w:bCs/>
          <w:sz w:val="26"/>
          <w:szCs w:val="26"/>
          <w:rtl/>
        </w:rPr>
        <w:t>يعني</w:t>
      </w:r>
      <w:r w:rsidRPr="006018D4">
        <w:rPr>
          <w:rFonts w:cs="B Nazanin"/>
          <w:b/>
          <w:bCs/>
          <w:sz w:val="26"/>
          <w:szCs w:val="26"/>
          <w:rtl/>
        </w:rPr>
        <w:t xml:space="preserve"> </w:t>
      </w:r>
      <w:r w:rsidRPr="006018D4">
        <w:rPr>
          <w:rFonts w:cs="B Nazanin" w:hint="cs"/>
          <w:b/>
          <w:bCs/>
          <w:sz w:val="26"/>
          <w:szCs w:val="26"/>
          <w:rtl/>
        </w:rPr>
        <w:t>بخاطر</w:t>
      </w:r>
      <w:r w:rsidRPr="006018D4">
        <w:rPr>
          <w:rFonts w:cs="B Nazanin"/>
          <w:b/>
          <w:bCs/>
          <w:sz w:val="26"/>
          <w:szCs w:val="26"/>
          <w:rtl/>
        </w:rPr>
        <w:t xml:space="preserve"> </w:t>
      </w:r>
      <w:r w:rsidRPr="006018D4">
        <w:rPr>
          <w:rFonts w:cs="B Nazanin" w:hint="cs"/>
          <w:b/>
          <w:bCs/>
          <w:sz w:val="26"/>
          <w:szCs w:val="26"/>
          <w:rtl/>
        </w:rPr>
        <w:t>اينكه</w:t>
      </w:r>
      <w:r w:rsidRPr="006018D4">
        <w:rPr>
          <w:rFonts w:cs="B Nazanin"/>
          <w:b/>
          <w:bCs/>
          <w:sz w:val="26"/>
          <w:szCs w:val="26"/>
          <w:rtl/>
        </w:rPr>
        <w:t xml:space="preserve"> </w:t>
      </w:r>
      <w:r w:rsidRPr="006018D4">
        <w:rPr>
          <w:rFonts w:cs="B Nazanin" w:hint="cs"/>
          <w:b/>
          <w:bCs/>
          <w:sz w:val="26"/>
          <w:szCs w:val="26"/>
          <w:rtl/>
        </w:rPr>
        <w:t>بورژوازي</w:t>
      </w:r>
      <w:r w:rsidRPr="006018D4">
        <w:rPr>
          <w:rFonts w:cs="B Nazanin"/>
          <w:b/>
          <w:bCs/>
          <w:sz w:val="26"/>
          <w:szCs w:val="26"/>
          <w:rtl/>
        </w:rPr>
        <w:t xml:space="preserve"> </w:t>
      </w:r>
      <w:r w:rsidRPr="006018D4">
        <w:rPr>
          <w:rFonts w:cs="B Nazanin" w:hint="cs"/>
          <w:b/>
          <w:bCs/>
          <w:sz w:val="26"/>
          <w:szCs w:val="26"/>
          <w:rtl/>
        </w:rPr>
        <w:t>بتواند</w:t>
      </w:r>
      <w:r w:rsidRPr="006018D4">
        <w:rPr>
          <w:rFonts w:cs="B Nazanin"/>
          <w:b/>
          <w:bCs/>
          <w:sz w:val="26"/>
          <w:szCs w:val="26"/>
          <w:rtl/>
        </w:rPr>
        <w:t xml:space="preserve"> </w:t>
      </w:r>
      <w:r w:rsidRPr="006018D4">
        <w:rPr>
          <w:rFonts w:cs="B Nazanin" w:hint="cs"/>
          <w:b/>
          <w:bCs/>
          <w:sz w:val="26"/>
          <w:szCs w:val="26"/>
          <w:rtl/>
        </w:rPr>
        <w:t>حاكم</w:t>
      </w:r>
      <w:r w:rsidRPr="006018D4">
        <w:rPr>
          <w:rFonts w:cs="B Nazanin"/>
          <w:b/>
          <w:bCs/>
          <w:sz w:val="26"/>
          <w:szCs w:val="26"/>
          <w:rtl/>
        </w:rPr>
        <w:t xml:space="preserve"> </w:t>
      </w:r>
      <w:r w:rsidRPr="006018D4">
        <w:rPr>
          <w:rFonts w:cs="B Nazanin" w:hint="cs"/>
          <w:b/>
          <w:bCs/>
          <w:sz w:val="26"/>
          <w:szCs w:val="26"/>
          <w:rtl/>
        </w:rPr>
        <w:t>بر</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باشد</w:t>
      </w:r>
      <w:r w:rsidRPr="006018D4">
        <w:rPr>
          <w:rFonts w:cs="B Nazanin"/>
          <w:b/>
          <w:bCs/>
          <w:sz w:val="26"/>
          <w:szCs w:val="26"/>
          <w:rtl/>
        </w:rPr>
        <w:t xml:space="preserve"> </w:t>
      </w:r>
      <w:r w:rsidRPr="006018D4">
        <w:rPr>
          <w:rFonts w:cs="B Nazanin" w:hint="cs"/>
          <w:b/>
          <w:bCs/>
          <w:sz w:val="26"/>
          <w:szCs w:val="26"/>
          <w:rtl/>
        </w:rPr>
        <w:t>وي</w:t>
      </w:r>
      <w:r w:rsidRPr="006018D4">
        <w:rPr>
          <w:rFonts w:cs="B Nazanin"/>
          <w:b/>
          <w:bCs/>
          <w:sz w:val="26"/>
          <w:szCs w:val="26"/>
          <w:rtl/>
        </w:rPr>
        <w:t xml:space="preserve"> </w:t>
      </w:r>
      <w:r w:rsidRPr="006018D4">
        <w:rPr>
          <w:rFonts w:cs="B Nazanin" w:hint="cs"/>
          <w:b/>
          <w:bCs/>
          <w:sz w:val="26"/>
          <w:szCs w:val="26"/>
          <w:rtl/>
        </w:rPr>
        <w:t>حق</w:t>
      </w:r>
      <w:r w:rsidRPr="006018D4">
        <w:rPr>
          <w:rFonts w:cs="B Nazanin"/>
          <w:b/>
          <w:bCs/>
          <w:sz w:val="26"/>
          <w:szCs w:val="26"/>
          <w:rtl/>
        </w:rPr>
        <w:t xml:space="preserve"> </w:t>
      </w:r>
      <w:r w:rsidRPr="006018D4">
        <w:rPr>
          <w:rFonts w:cs="B Nazanin" w:hint="cs"/>
          <w:b/>
          <w:bCs/>
          <w:sz w:val="26"/>
          <w:szCs w:val="26"/>
          <w:rtl/>
        </w:rPr>
        <w:t>ندارد</w:t>
      </w:r>
      <w:r w:rsidRPr="006018D4">
        <w:rPr>
          <w:rFonts w:cs="B Nazanin"/>
          <w:b/>
          <w:bCs/>
          <w:sz w:val="26"/>
          <w:szCs w:val="26"/>
          <w:rtl/>
        </w:rPr>
        <w:t xml:space="preserve"> </w:t>
      </w:r>
      <w:r w:rsidRPr="006018D4">
        <w:rPr>
          <w:rFonts w:cs="B Nazanin" w:hint="cs"/>
          <w:b/>
          <w:bCs/>
          <w:sz w:val="26"/>
          <w:szCs w:val="26"/>
          <w:rtl/>
        </w:rPr>
        <w:t>سازمان</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حزب</w:t>
      </w:r>
      <w:r w:rsidRPr="006018D4">
        <w:rPr>
          <w:rFonts w:cs="B Nazanin"/>
          <w:b/>
          <w:bCs/>
          <w:sz w:val="26"/>
          <w:szCs w:val="26"/>
          <w:rtl/>
        </w:rPr>
        <w:t xml:space="preserve"> </w:t>
      </w:r>
      <w:r w:rsidRPr="006018D4">
        <w:rPr>
          <w:rFonts w:cs="B Nazanin" w:hint="cs"/>
          <w:b/>
          <w:bCs/>
          <w:sz w:val="26"/>
          <w:szCs w:val="26"/>
          <w:rtl/>
        </w:rPr>
        <w:t>خود</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بسازد</w:t>
      </w:r>
      <w:r w:rsidRPr="006018D4">
        <w:rPr>
          <w:rFonts w:cs="B Nazanin"/>
          <w:b/>
          <w:bCs/>
          <w:sz w:val="26"/>
          <w:szCs w:val="26"/>
          <w:rtl/>
        </w:rPr>
        <w:t xml:space="preserve">. </w:t>
      </w:r>
      <w:r w:rsidRPr="006018D4">
        <w:rPr>
          <w:rFonts w:cs="B Nazanin" w:hint="cs"/>
          <w:b/>
          <w:bCs/>
          <w:sz w:val="26"/>
          <w:szCs w:val="26"/>
          <w:rtl/>
        </w:rPr>
        <w:t>البته</w:t>
      </w:r>
      <w:r w:rsidRPr="006018D4">
        <w:rPr>
          <w:rFonts w:cs="B Nazanin"/>
          <w:b/>
          <w:bCs/>
          <w:sz w:val="26"/>
          <w:szCs w:val="26"/>
          <w:rtl/>
        </w:rPr>
        <w:t xml:space="preserve"> </w:t>
      </w:r>
      <w:r w:rsidRPr="006018D4">
        <w:rPr>
          <w:rFonts w:cs="B Nazanin" w:hint="cs"/>
          <w:b/>
          <w:bCs/>
          <w:sz w:val="26"/>
          <w:szCs w:val="26"/>
          <w:rtl/>
        </w:rPr>
        <w:t>يك</w:t>
      </w:r>
      <w:r w:rsidRPr="006018D4">
        <w:rPr>
          <w:rFonts w:cs="B Nazanin"/>
          <w:b/>
          <w:bCs/>
          <w:sz w:val="26"/>
          <w:szCs w:val="26"/>
          <w:rtl/>
        </w:rPr>
        <w:t xml:space="preserve"> </w:t>
      </w:r>
      <w:r w:rsidRPr="006018D4">
        <w:rPr>
          <w:rFonts w:cs="B Nazanin" w:hint="cs"/>
          <w:b/>
          <w:bCs/>
          <w:sz w:val="26"/>
          <w:szCs w:val="26"/>
          <w:rtl/>
        </w:rPr>
        <w:t>مسئلۀ</w:t>
      </w:r>
      <w:r w:rsidRPr="006018D4">
        <w:rPr>
          <w:rFonts w:cs="B Nazanin"/>
          <w:b/>
          <w:bCs/>
          <w:sz w:val="26"/>
          <w:szCs w:val="26"/>
          <w:rtl/>
        </w:rPr>
        <w:t xml:space="preserve"> </w:t>
      </w:r>
      <w:r w:rsidRPr="006018D4">
        <w:rPr>
          <w:rFonts w:cs="B Nazanin" w:hint="cs"/>
          <w:b/>
          <w:bCs/>
          <w:sz w:val="26"/>
          <w:szCs w:val="26"/>
          <w:rtl/>
        </w:rPr>
        <w:t>مهم</w:t>
      </w:r>
      <w:r w:rsidRPr="006018D4">
        <w:rPr>
          <w:rFonts w:cs="B Nazanin"/>
          <w:b/>
          <w:bCs/>
          <w:sz w:val="26"/>
          <w:szCs w:val="26"/>
          <w:rtl/>
        </w:rPr>
        <w:t xml:space="preserve"> </w:t>
      </w:r>
      <w:r w:rsidRPr="006018D4">
        <w:rPr>
          <w:rFonts w:cs="B Nazanin" w:hint="cs"/>
          <w:b/>
          <w:bCs/>
          <w:sz w:val="26"/>
          <w:szCs w:val="26"/>
          <w:rtl/>
        </w:rPr>
        <w:t>ديگر</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آن</w:t>
      </w:r>
      <w:r w:rsidRPr="006018D4">
        <w:rPr>
          <w:rFonts w:cs="B Nazanin"/>
          <w:b/>
          <w:bCs/>
          <w:sz w:val="26"/>
          <w:szCs w:val="26"/>
          <w:rtl/>
        </w:rPr>
        <w:t xml:space="preserve"> </w:t>
      </w:r>
      <w:r w:rsidRPr="006018D4">
        <w:rPr>
          <w:rFonts w:cs="B Nazanin" w:hint="cs"/>
          <w:b/>
          <w:bCs/>
          <w:sz w:val="26"/>
          <w:szCs w:val="26"/>
          <w:rtl/>
        </w:rPr>
        <w:t>اينكه</w:t>
      </w:r>
      <w:r w:rsidRPr="006018D4">
        <w:rPr>
          <w:rFonts w:cs="B Nazanin"/>
          <w:b/>
          <w:bCs/>
          <w:sz w:val="26"/>
          <w:szCs w:val="26"/>
          <w:rtl/>
        </w:rPr>
        <w:t xml:space="preserve"> </w:t>
      </w:r>
      <w:r w:rsidRPr="006018D4">
        <w:rPr>
          <w:rFonts w:cs="B Nazanin" w:hint="cs"/>
          <w:b/>
          <w:bCs/>
          <w:sz w:val="26"/>
          <w:szCs w:val="26"/>
          <w:rtl/>
        </w:rPr>
        <w:t>گویا</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افغانستان</w:t>
      </w:r>
      <w:r w:rsidRPr="006018D4">
        <w:rPr>
          <w:rFonts w:cs="B Nazanin"/>
          <w:b/>
          <w:bCs/>
          <w:sz w:val="26"/>
          <w:szCs w:val="26"/>
          <w:rtl/>
        </w:rPr>
        <w:t xml:space="preserve"> </w:t>
      </w:r>
      <w:r w:rsidRPr="006018D4">
        <w:rPr>
          <w:rFonts w:cs="B Nazanin" w:hint="cs"/>
          <w:b/>
          <w:bCs/>
          <w:sz w:val="26"/>
          <w:szCs w:val="26"/>
          <w:rtl/>
        </w:rPr>
        <w:t>اصلا</w:t>
      </w:r>
      <w:r w:rsidRPr="006018D4">
        <w:rPr>
          <w:rFonts w:cs="B Nazanin"/>
          <w:b/>
          <w:bCs/>
          <w:sz w:val="26"/>
          <w:szCs w:val="26"/>
          <w:rtl/>
        </w:rPr>
        <w:t xml:space="preserve"> </w:t>
      </w:r>
      <w:r w:rsidRPr="006018D4">
        <w:rPr>
          <w:rFonts w:cs="B Nazanin" w:hint="cs"/>
          <w:b/>
          <w:bCs/>
          <w:sz w:val="26"/>
          <w:szCs w:val="26"/>
          <w:rtl/>
        </w:rPr>
        <w:t>پرولتارياي</w:t>
      </w:r>
      <w:r w:rsidRPr="006018D4">
        <w:rPr>
          <w:rFonts w:cs="B Nazanin"/>
          <w:b/>
          <w:bCs/>
          <w:sz w:val="26"/>
          <w:szCs w:val="26"/>
          <w:rtl/>
        </w:rPr>
        <w:t xml:space="preserve"> </w:t>
      </w:r>
      <w:r w:rsidRPr="006018D4">
        <w:rPr>
          <w:rFonts w:cs="B Nazanin" w:hint="cs"/>
          <w:b/>
          <w:bCs/>
          <w:sz w:val="26"/>
          <w:szCs w:val="26"/>
          <w:rtl/>
        </w:rPr>
        <w:t>واقعي</w:t>
      </w:r>
      <w:r w:rsidRPr="006018D4">
        <w:rPr>
          <w:rFonts w:cs="B Nazanin"/>
          <w:b/>
          <w:bCs/>
          <w:sz w:val="26"/>
          <w:szCs w:val="26"/>
          <w:rtl/>
        </w:rPr>
        <w:t xml:space="preserve"> </w:t>
      </w:r>
      <w:r w:rsidRPr="006018D4">
        <w:rPr>
          <w:rFonts w:cs="B Nazanin" w:hint="cs"/>
          <w:b/>
          <w:bCs/>
          <w:sz w:val="26"/>
          <w:szCs w:val="26"/>
          <w:rtl/>
        </w:rPr>
        <w:t>وجود</w:t>
      </w:r>
      <w:r w:rsidRPr="006018D4">
        <w:rPr>
          <w:rFonts w:cs="B Nazanin"/>
          <w:b/>
          <w:bCs/>
          <w:sz w:val="26"/>
          <w:szCs w:val="26"/>
          <w:rtl/>
        </w:rPr>
        <w:t xml:space="preserve"> </w:t>
      </w:r>
      <w:r w:rsidRPr="006018D4">
        <w:rPr>
          <w:rFonts w:cs="B Nazanin" w:hint="cs"/>
          <w:b/>
          <w:bCs/>
          <w:sz w:val="26"/>
          <w:szCs w:val="26"/>
          <w:rtl/>
        </w:rPr>
        <w:t>ندارد</w:t>
      </w:r>
      <w:r w:rsidRPr="006018D4">
        <w:rPr>
          <w:rFonts w:cs="B Nazanin"/>
          <w:b/>
          <w:bCs/>
          <w:sz w:val="26"/>
          <w:szCs w:val="26"/>
          <w:rtl/>
        </w:rPr>
        <w:t>!!</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برنشتين</w:t>
      </w:r>
      <w:r w:rsidRPr="006018D4">
        <w:rPr>
          <w:rFonts w:cs="B Nazanin"/>
          <w:b/>
          <w:bCs/>
          <w:sz w:val="26"/>
          <w:szCs w:val="26"/>
          <w:rtl/>
        </w:rPr>
        <w:t xml:space="preserve"> </w:t>
      </w:r>
      <w:r w:rsidRPr="006018D4">
        <w:rPr>
          <w:rFonts w:cs="B Nazanin" w:hint="cs"/>
          <w:b/>
          <w:bCs/>
          <w:sz w:val="26"/>
          <w:szCs w:val="26"/>
          <w:rtl/>
        </w:rPr>
        <w:t>بنام</w:t>
      </w:r>
      <w:r w:rsidRPr="006018D4">
        <w:rPr>
          <w:rFonts w:cs="B Nazanin"/>
          <w:b/>
          <w:bCs/>
          <w:sz w:val="26"/>
          <w:szCs w:val="26"/>
          <w:rtl/>
        </w:rPr>
        <w:t xml:space="preserve"> </w:t>
      </w:r>
      <w:r w:rsidRPr="006018D4">
        <w:rPr>
          <w:rFonts w:cs="B Nazanin" w:hint="cs"/>
          <w:b/>
          <w:bCs/>
          <w:sz w:val="26"/>
          <w:szCs w:val="26"/>
          <w:rtl/>
        </w:rPr>
        <w:t>پدر</w:t>
      </w:r>
      <w:r w:rsidRPr="006018D4">
        <w:rPr>
          <w:rFonts w:cs="B Nazanin"/>
          <w:b/>
          <w:bCs/>
          <w:sz w:val="26"/>
          <w:szCs w:val="26"/>
          <w:rtl/>
        </w:rPr>
        <w:t xml:space="preserve"> </w:t>
      </w:r>
      <w:r w:rsidRPr="006018D4">
        <w:rPr>
          <w:rFonts w:cs="B Nazanin" w:hint="cs"/>
          <w:b/>
          <w:bCs/>
          <w:sz w:val="26"/>
          <w:szCs w:val="26"/>
          <w:rtl/>
        </w:rPr>
        <w:t>رويزيونيزم</w:t>
      </w:r>
      <w:r w:rsidRPr="006018D4">
        <w:rPr>
          <w:rFonts w:cs="B Nazanin"/>
          <w:b/>
          <w:bCs/>
          <w:sz w:val="26"/>
          <w:szCs w:val="26"/>
          <w:rtl/>
        </w:rPr>
        <w:t xml:space="preserve"> </w:t>
      </w:r>
      <w:r w:rsidRPr="006018D4">
        <w:rPr>
          <w:rFonts w:cs="B Nazanin" w:hint="cs"/>
          <w:b/>
          <w:bCs/>
          <w:sz w:val="26"/>
          <w:szCs w:val="26"/>
          <w:rtl/>
        </w:rPr>
        <w:t>معروف</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ولي</w:t>
      </w:r>
      <w:r w:rsidRPr="006018D4">
        <w:rPr>
          <w:rFonts w:cs="B Nazanin"/>
          <w:b/>
          <w:bCs/>
          <w:sz w:val="26"/>
          <w:szCs w:val="26"/>
          <w:rtl/>
        </w:rPr>
        <w:t xml:space="preserve"> "</w:t>
      </w:r>
      <w:r w:rsidRPr="006018D4">
        <w:rPr>
          <w:rFonts w:cs="B Nazanin" w:hint="cs"/>
          <w:b/>
          <w:bCs/>
          <w:sz w:val="26"/>
          <w:szCs w:val="26"/>
          <w:rtl/>
        </w:rPr>
        <w:t>تازه</w:t>
      </w:r>
      <w:r w:rsidRPr="006018D4">
        <w:rPr>
          <w:rFonts w:cs="B Nazanin"/>
          <w:b/>
          <w:bCs/>
          <w:sz w:val="26"/>
          <w:szCs w:val="26"/>
          <w:rtl/>
        </w:rPr>
        <w:t xml:space="preserve"> </w:t>
      </w:r>
      <w:r w:rsidRPr="006018D4">
        <w:rPr>
          <w:rFonts w:cs="B Nazanin" w:hint="cs"/>
          <w:b/>
          <w:bCs/>
          <w:sz w:val="26"/>
          <w:szCs w:val="26"/>
          <w:rtl/>
        </w:rPr>
        <w:t>انديشان</w:t>
      </w:r>
      <w:r w:rsidRPr="006018D4">
        <w:rPr>
          <w:rFonts w:cs="B Nazanin"/>
          <w:b/>
          <w:bCs/>
          <w:sz w:val="26"/>
          <w:szCs w:val="26"/>
          <w:rtl/>
        </w:rPr>
        <w:t xml:space="preserve">" </w:t>
      </w:r>
      <w:r w:rsidRPr="006018D4">
        <w:rPr>
          <w:rFonts w:cs="B Nazanin" w:hint="cs"/>
          <w:b/>
          <w:bCs/>
          <w:sz w:val="26"/>
          <w:szCs w:val="26"/>
          <w:rtl/>
        </w:rPr>
        <w:t>ما</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پدر</w:t>
      </w:r>
      <w:r w:rsidRPr="006018D4">
        <w:rPr>
          <w:rFonts w:cs="B Nazanin"/>
          <w:b/>
          <w:bCs/>
          <w:sz w:val="26"/>
          <w:szCs w:val="26"/>
          <w:rtl/>
        </w:rPr>
        <w:t xml:space="preserve"> </w:t>
      </w:r>
      <w:r w:rsidRPr="006018D4">
        <w:rPr>
          <w:rFonts w:cs="B Nazanin" w:hint="cs"/>
          <w:b/>
          <w:bCs/>
          <w:sz w:val="26"/>
          <w:szCs w:val="26"/>
          <w:rtl/>
        </w:rPr>
        <w:t>جلوتر</w:t>
      </w:r>
      <w:r w:rsidRPr="006018D4">
        <w:rPr>
          <w:rFonts w:cs="B Nazanin"/>
          <w:b/>
          <w:bCs/>
          <w:sz w:val="26"/>
          <w:szCs w:val="26"/>
          <w:rtl/>
        </w:rPr>
        <w:t xml:space="preserve"> </w:t>
      </w:r>
      <w:r w:rsidRPr="006018D4">
        <w:rPr>
          <w:rFonts w:cs="B Nazanin" w:hint="cs"/>
          <w:b/>
          <w:bCs/>
          <w:sz w:val="26"/>
          <w:szCs w:val="26"/>
          <w:rtl/>
        </w:rPr>
        <w:t>ميدوند</w:t>
      </w:r>
      <w:r w:rsidRPr="006018D4">
        <w:rPr>
          <w:rFonts w:cs="B Nazanin"/>
          <w:b/>
          <w:bCs/>
          <w:sz w:val="26"/>
          <w:szCs w:val="26"/>
          <w:rtl/>
        </w:rPr>
        <w:t xml:space="preserve">. </w:t>
      </w:r>
      <w:r w:rsidRPr="006018D4">
        <w:rPr>
          <w:rFonts w:cs="B Nazanin" w:hint="cs"/>
          <w:b/>
          <w:bCs/>
          <w:sz w:val="26"/>
          <w:szCs w:val="26"/>
          <w:rtl/>
        </w:rPr>
        <w:t>ولي</w:t>
      </w:r>
      <w:r w:rsidRPr="006018D4">
        <w:rPr>
          <w:rFonts w:cs="B Nazanin"/>
          <w:b/>
          <w:bCs/>
          <w:sz w:val="26"/>
          <w:szCs w:val="26"/>
          <w:rtl/>
        </w:rPr>
        <w:t xml:space="preserve"> </w:t>
      </w:r>
      <w:r w:rsidRPr="006018D4">
        <w:rPr>
          <w:rFonts w:cs="B Nazanin" w:hint="cs"/>
          <w:b/>
          <w:bCs/>
          <w:sz w:val="26"/>
          <w:szCs w:val="26"/>
          <w:rtl/>
        </w:rPr>
        <w:t>چرا</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حق</w:t>
      </w:r>
      <w:r w:rsidRPr="006018D4">
        <w:rPr>
          <w:rFonts w:cs="B Nazanin"/>
          <w:b/>
          <w:bCs/>
          <w:sz w:val="26"/>
          <w:szCs w:val="26"/>
          <w:rtl/>
        </w:rPr>
        <w:t xml:space="preserve"> </w:t>
      </w:r>
      <w:r w:rsidRPr="006018D4">
        <w:rPr>
          <w:rFonts w:cs="B Nazanin" w:hint="cs"/>
          <w:b/>
          <w:bCs/>
          <w:sz w:val="26"/>
          <w:szCs w:val="26"/>
          <w:rtl/>
        </w:rPr>
        <w:t>ندارد</w:t>
      </w:r>
      <w:r w:rsidRPr="006018D4">
        <w:rPr>
          <w:rFonts w:cs="B Nazanin"/>
          <w:b/>
          <w:bCs/>
          <w:sz w:val="26"/>
          <w:szCs w:val="26"/>
          <w:rtl/>
        </w:rPr>
        <w:t xml:space="preserve"> </w:t>
      </w:r>
      <w:r w:rsidRPr="006018D4">
        <w:rPr>
          <w:rFonts w:cs="B Nazanin" w:hint="cs"/>
          <w:b/>
          <w:bCs/>
          <w:sz w:val="26"/>
          <w:szCs w:val="26"/>
          <w:rtl/>
        </w:rPr>
        <w:t>سازمان</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حزب</w:t>
      </w:r>
      <w:r w:rsidRPr="006018D4">
        <w:rPr>
          <w:rFonts w:cs="B Nazanin"/>
          <w:b/>
          <w:bCs/>
          <w:sz w:val="26"/>
          <w:szCs w:val="26"/>
          <w:rtl/>
        </w:rPr>
        <w:t xml:space="preserve"> </w:t>
      </w:r>
      <w:r w:rsidRPr="006018D4">
        <w:rPr>
          <w:rFonts w:cs="B Nazanin" w:hint="cs"/>
          <w:b/>
          <w:bCs/>
          <w:sz w:val="26"/>
          <w:szCs w:val="26"/>
          <w:rtl/>
        </w:rPr>
        <w:t>خود</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بسازد؟</w:t>
      </w:r>
      <w:r w:rsidRPr="006018D4">
        <w:rPr>
          <w:rFonts w:cs="B Nazanin"/>
          <w:b/>
          <w:bCs/>
          <w:sz w:val="26"/>
          <w:szCs w:val="26"/>
          <w:rtl/>
        </w:rPr>
        <w:t xml:space="preserve"> </w:t>
      </w:r>
      <w:r w:rsidRPr="006018D4">
        <w:rPr>
          <w:rFonts w:cs="B Nazanin" w:hint="cs"/>
          <w:b/>
          <w:bCs/>
          <w:sz w:val="26"/>
          <w:szCs w:val="26"/>
          <w:rtl/>
        </w:rPr>
        <w:t>زيرا</w:t>
      </w:r>
      <w:r w:rsidRPr="006018D4">
        <w:rPr>
          <w:rFonts w:cs="B Nazanin"/>
          <w:b/>
          <w:bCs/>
          <w:sz w:val="26"/>
          <w:szCs w:val="26"/>
          <w:rtl/>
        </w:rPr>
        <w:t xml:space="preserve"> </w:t>
      </w:r>
      <w:r w:rsidRPr="006018D4">
        <w:rPr>
          <w:rFonts w:cs="B Nazanin" w:hint="cs"/>
          <w:b/>
          <w:bCs/>
          <w:sz w:val="26"/>
          <w:szCs w:val="26"/>
          <w:rtl/>
        </w:rPr>
        <w:t>مسايل</w:t>
      </w:r>
      <w:r w:rsidRPr="006018D4">
        <w:rPr>
          <w:rFonts w:cs="B Nazanin"/>
          <w:b/>
          <w:bCs/>
          <w:sz w:val="26"/>
          <w:szCs w:val="26"/>
          <w:rtl/>
        </w:rPr>
        <w:t xml:space="preserve"> </w:t>
      </w:r>
      <w:r w:rsidRPr="006018D4">
        <w:rPr>
          <w:rFonts w:cs="B Nazanin" w:hint="cs"/>
          <w:b/>
          <w:bCs/>
          <w:sz w:val="26"/>
          <w:szCs w:val="26"/>
          <w:rtl/>
        </w:rPr>
        <w:t>اومانيستي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مسايل</w:t>
      </w:r>
      <w:r w:rsidRPr="006018D4">
        <w:rPr>
          <w:rFonts w:cs="B Nazanin"/>
          <w:b/>
          <w:bCs/>
          <w:sz w:val="26"/>
          <w:szCs w:val="26"/>
          <w:rtl/>
        </w:rPr>
        <w:t xml:space="preserve"> </w:t>
      </w:r>
      <w:r w:rsidRPr="006018D4">
        <w:rPr>
          <w:rFonts w:cs="B Nazanin" w:hint="cs"/>
          <w:b/>
          <w:bCs/>
          <w:sz w:val="26"/>
          <w:szCs w:val="26"/>
          <w:rtl/>
        </w:rPr>
        <w:t>اجتماعي</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ماركسيزم</w:t>
      </w:r>
      <w:r w:rsidRPr="006018D4">
        <w:rPr>
          <w:rFonts w:cs="B Nazanin"/>
          <w:b/>
          <w:bCs/>
          <w:sz w:val="26"/>
          <w:szCs w:val="26"/>
          <w:rtl/>
        </w:rPr>
        <w:t xml:space="preserve"> </w:t>
      </w:r>
      <w:r w:rsidRPr="006018D4">
        <w:rPr>
          <w:rFonts w:cs="B Nazanin" w:hint="cs"/>
          <w:b/>
          <w:bCs/>
          <w:sz w:val="26"/>
          <w:szCs w:val="26"/>
          <w:rtl/>
        </w:rPr>
        <w:t>كمبود</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زيرا</w:t>
      </w:r>
      <w:r w:rsidRPr="006018D4">
        <w:rPr>
          <w:rFonts w:cs="B Nazanin"/>
          <w:b/>
          <w:bCs/>
          <w:sz w:val="26"/>
          <w:szCs w:val="26"/>
          <w:rtl/>
        </w:rPr>
        <w:t xml:space="preserve"> </w:t>
      </w:r>
      <w:r w:rsidRPr="006018D4">
        <w:rPr>
          <w:rFonts w:cs="B Nazanin" w:hint="cs"/>
          <w:b/>
          <w:bCs/>
          <w:sz w:val="26"/>
          <w:szCs w:val="26"/>
          <w:rtl/>
        </w:rPr>
        <w:t>چپ</w:t>
      </w:r>
      <w:r w:rsidRPr="006018D4">
        <w:rPr>
          <w:rFonts w:cs="B Nazanin"/>
          <w:b/>
          <w:bCs/>
          <w:sz w:val="26"/>
          <w:szCs w:val="26"/>
          <w:rtl/>
        </w:rPr>
        <w:t xml:space="preserve"> </w:t>
      </w:r>
      <w:r w:rsidRPr="006018D4">
        <w:rPr>
          <w:rFonts w:cs="B Nazanin" w:hint="cs"/>
          <w:b/>
          <w:bCs/>
          <w:sz w:val="26"/>
          <w:szCs w:val="26"/>
          <w:rtl/>
        </w:rPr>
        <w:t>سنتي</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فعاليت</w:t>
      </w:r>
      <w:r w:rsidRPr="006018D4">
        <w:rPr>
          <w:rFonts w:cs="B Nazanin"/>
          <w:b/>
          <w:bCs/>
          <w:sz w:val="26"/>
          <w:szCs w:val="26"/>
          <w:rtl/>
        </w:rPr>
        <w:t xml:space="preserve"> </w:t>
      </w:r>
      <w:r w:rsidRPr="006018D4">
        <w:rPr>
          <w:rFonts w:cs="B Nazanin" w:hint="cs"/>
          <w:b/>
          <w:bCs/>
          <w:sz w:val="26"/>
          <w:szCs w:val="26"/>
          <w:rtl/>
        </w:rPr>
        <w:t>هاي</w:t>
      </w:r>
      <w:r w:rsidRPr="006018D4">
        <w:rPr>
          <w:rFonts w:cs="B Nazanin"/>
          <w:b/>
          <w:bCs/>
          <w:sz w:val="26"/>
          <w:szCs w:val="26"/>
          <w:rtl/>
        </w:rPr>
        <w:t xml:space="preserve"> </w:t>
      </w:r>
      <w:r w:rsidRPr="006018D4">
        <w:rPr>
          <w:rFonts w:cs="B Nazanin" w:hint="cs"/>
          <w:b/>
          <w:bCs/>
          <w:sz w:val="26"/>
          <w:szCs w:val="26"/>
          <w:rtl/>
        </w:rPr>
        <w:t>دموكراتيك</w:t>
      </w:r>
      <w:r w:rsidRPr="006018D4">
        <w:rPr>
          <w:rFonts w:cs="B Nazanin"/>
          <w:b/>
          <w:bCs/>
          <w:sz w:val="26"/>
          <w:szCs w:val="26"/>
          <w:rtl/>
        </w:rPr>
        <w:t xml:space="preserve"> </w:t>
      </w:r>
      <w:r w:rsidRPr="006018D4">
        <w:rPr>
          <w:rFonts w:cs="B Nazanin" w:hint="cs"/>
          <w:b/>
          <w:bCs/>
          <w:sz w:val="26"/>
          <w:szCs w:val="26"/>
          <w:rtl/>
        </w:rPr>
        <w:t>توجه</w:t>
      </w:r>
      <w:r w:rsidRPr="006018D4">
        <w:rPr>
          <w:rFonts w:cs="B Nazanin"/>
          <w:b/>
          <w:bCs/>
          <w:sz w:val="26"/>
          <w:szCs w:val="26"/>
          <w:rtl/>
        </w:rPr>
        <w:t xml:space="preserve"> </w:t>
      </w:r>
      <w:r w:rsidRPr="006018D4">
        <w:rPr>
          <w:rFonts w:cs="B Nazanin" w:hint="cs"/>
          <w:b/>
          <w:bCs/>
          <w:sz w:val="26"/>
          <w:szCs w:val="26"/>
          <w:rtl/>
        </w:rPr>
        <w:t>ندارد</w:t>
      </w:r>
      <w:r w:rsidRPr="006018D4">
        <w:rPr>
          <w:rFonts w:cs="B Nazanin"/>
          <w:b/>
          <w:bCs/>
          <w:sz w:val="26"/>
          <w:szCs w:val="26"/>
          <w:rtl/>
        </w:rPr>
        <w:t xml:space="preserve">! </w:t>
      </w:r>
      <w:r w:rsidRPr="006018D4">
        <w:rPr>
          <w:rFonts w:cs="B Nazanin" w:hint="cs"/>
          <w:b/>
          <w:bCs/>
          <w:sz w:val="26"/>
          <w:szCs w:val="26"/>
          <w:rtl/>
        </w:rPr>
        <w:t>زيرا</w:t>
      </w:r>
      <w:r w:rsidRPr="006018D4">
        <w:rPr>
          <w:rFonts w:cs="B Nazanin"/>
          <w:b/>
          <w:bCs/>
          <w:sz w:val="26"/>
          <w:szCs w:val="26"/>
          <w:rtl/>
        </w:rPr>
        <w:t xml:space="preserve"> </w:t>
      </w:r>
      <w:r w:rsidRPr="006018D4">
        <w:rPr>
          <w:rFonts w:cs="B Nazanin" w:hint="cs"/>
          <w:b/>
          <w:bCs/>
          <w:sz w:val="26"/>
          <w:szCs w:val="26"/>
          <w:rtl/>
        </w:rPr>
        <w:t>چپ</w:t>
      </w:r>
      <w:r w:rsidRPr="006018D4">
        <w:rPr>
          <w:rFonts w:cs="B Nazanin"/>
          <w:b/>
          <w:bCs/>
          <w:sz w:val="26"/>
          <w:szCs w:val="26"/>
          <w:rtl/>
        </w:rPr>
        <w:t xml:space="preserve"> </w:t>
      </w:r>
      <w:r w:rsidRPr="006018D4">
        <w:rPr>
          <w:rFonts w:cs="B Nazanin" w:hint="cs"/>
          <w:b/>
          <w:bCs/>
          <w:sz w:val="26"/>
          <w:szCs w:val="26"/>
          <w:rtl/>
        </w:rPr>
        <w:t>سنتي</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لحاظ</w:t>
      </w:r>
      <w:r w:rsidRPr="006018D4">
        <w:rPr>
          <w:rFonts w:cs="B Nazanin"/>
          <w:b/>
          <w:bCs/>
          <w:sz w:val="26"/>
          <w:szCs w:val="26"/>
          <w:rtl/>
        </w:rPr>
        <w:t xml:space="preserve"> </w:t>
      </w:r>
      <w:r w:rsidRPr="006018D4">
        <w:rPr>
          <w:rFonts w:cs="B Nazanin" w:hint="cs"/>
          <w:b/>
          <w:bCs/>
          <w:sz w:val="26"/>
          <w:szCs w:val="26"/>
          <w:rtl/>
        </w:rPr>
        <w:t>سياسي</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روس</w:t>
      </w:r>
      <w:r w:rsidRPr="006018D4">
        <w:rPr>
          <w:rFonts w:cs="B Nazanin"/>
          <w:b/>
          <w:bCs/>
          <w:sz w:val="26"/>
          <w:szCs w:val="26"/>
          <w:rtl/>
        </w:rPr>
        <w:t xml:space="preserve"> </w:t>
      </w:r>
      <w:r w:rsidRPr="006018D4">
        <w:rPr>
          <w:rFonts w:cs="B Nazanin" w:hint="cs"/>
          <w:b/>
          <w:bCs/>
          <w:sz w:val="26"/>
          <w:szCs w:val="26"/>
          <w:rtl/>
        </w:rPr>
        <w:t>پيوند</w:t>
      </w:r>
      <w:r w:rsidRPr="006018D4">
        <w:rPr>
          <w:rFonts w:cs="B Nazanin"/>
          <w:b/>
          <w:bCs/>
          <w:sz w:val="26"/>
          <w:szCs w:val="26"/>
          <w:rtl/>
        </w:rPr>
        <w:t xml:space="preserve"> </w:t>
      </w:r>
      <w:r w:rsidRPr="006018D4">
        <w:rPr>
          <w:rFonts w:cs="B Nazanin" w:hint="cs"/>
          <w:b/>
          <w:bCs/>
          <w:sz w:val="26"/>
          <w:szCs w:val="26"/>
          <w:rtl/>
        </w:rPr>
        <w:t>مشترك</w:t>
      </w:r>
      <w:r w:rsidRPr="006018D4">
        <w:rPr>
          <w:rFonts w:cs="B Nazanin"/>
          <w:b/>
          <w:bCs/>
          <w:sz w:val="26"/>
          <w:szCs w:val="26"/>
          <w:rtl/>
        </w:rPr>
        <w:t xml:space="preserve"> </w:t>
      </w:r>
      <w:r w:rsidRPr="006018D4">
        <w:rPr>
          <w:rFonts w:cs="B Nazanin" w:hint="cs"/>
          <w:b/>
          <w:bCs/>
          <w:sz w:val="26"/>
          <w:szCs w:val="26"/>
          <w:rtl/>
        </w:rPr>
        <w:t>دارد</w:t>
      </w:r>
      <w:r w:rsidRPr="006018D4">
        <w:rPr>
          <w:rFonts w:cs="B Nazanin"/>
          <w:b/>
          <w:bCs/>
          <w:sz w:val="26"/>
          <w:szCs w:val="26"/>
          <w:rtl/>
        </w:rPr>
        <w:t>.</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مورد</w:t>
      </w:r>
      <w:r w:rsidRPr="006018D4">
        <w:rPr>
          <w:rFonts w:cs="B Nazanin"/>
          <w:b/>
          <w:bCs/>
          <w:sz w:val="26"/>
          <w:szCs w:val="26"/>
          <w:rtl/>
        </w:rPr>
        <w:t xml:space="preserve"> </w:t>
      </w:r>
      <w:r w:rsidRPr="006018D4">
        <w:rPr>
          <w:rFonts w:cs="B Nazanin" w:hint="cs"/>
          <w:b/>
          <w:bCs/>
          <w:sz w:val="26"/>
          <w:szCs w:val="26"/>
          <w:rtl/>
        </w:rPr>
        <w:t>كمبود</w:t>
      </w:r>
      <w:r w:rsidRPr="006018D4">
        <w:rPr>
          <w:rFonts w:cs="B Nazanin"/>
          <w:b/>
          <w:bCs/>
          <w:sz w:val="26"/>
          <w:szCs w:val="26"/>
          <w:rtl/>
        </w:rPr>
        <w:t xml:space="preserve"> </w:t>
      </w:r>
      <w:r w:rsidRPr="006018D4">
        <w:rPr>
          <w:rFonts w:cs="B Nazanin" w:hint="cs"/>
          <w:b/>
          <w:bCs/>
          <w:sz w:val="26"/>
          <w:szCs w:val="26"/>
          <w:rtl/>
        </w:rPr>
        <w:t>اومانيسم</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ماركسيزم</w:t>
      </w:r>
      <w:r w:rsidRPr="006018D4">
        <w:rPr>
          <w:rFonts w:cs="B Nazanin"/>
          <w:b/>
          <w:bCs/>
          <w:sz w:val="26"/>
          <w:szCs w:val="26"/>
          <w:rtl/>
        </w:rPr>
        <w:t xml:space="preserve"> "</w:t>
      </w:r>
      <w:r w:rsidRPr="006018D4">
        <w:rPr>
          <w:rFonts w:cs="B Nazanin" w:hint="cs"/>
          <w:b/>
          <w:bCs/>
          <w:sz w:val="26"/>
          <w:szCs w:val="26"/>
          <w:rtl/>
        </w:rPr>
        <w:t>سحر</w:t>
      </w:r>
      <w:r w:rsidRPr="006018D4">
        <w:rPr>
          <w:rFonts w:cs="B Nazanin"/>
          <w:b/>
          <w:bCs/>
          <w:sz w:val="26"/>
          <w:szCs w:val="26"/>
          <w:rtl/>
        </w:rPr>
        <w:t xml:space="preserve"> </w:t>
      </w:r>
      <w:r w:rsidRPr="006018D4">
        <w:rPr>
          <w:rFonts w:cs="B Nazanin" w:hint="cs"/>
          <w:b/>
          <w:bCs/>
          <w:sz w:val="26"/>
          <w:szCs w:val="26"/>
          <w:rtl/>
        </w:rPr>
        <w:t>صاحب</w:t>
      </w:r>
      <w:r w:rsidRPr="006018D4">
        <w:rPr>
          <w:rFonts w:cs="B Nazanin"/>
          <w:b/>
          <w:bCs/>
          <w:sz w:val="26"/>
          <w:szCs w:val="26"/>
          <w:rtl/>
        </w:rPr>
        <w:t xml:space="preserve">"! </w:t>
      </w:r>
      <w:r w:rsidRPr="006018D4">
        <w:rPr>
          <w:rFonts w:cs="B Nazanin" w:hint="cs"/>
          <w:b/>
          <w:bCs/>
          <w:sz w:val="26"/>
          <w:szCs w:val="26"/>
          <w:rtl/>
        </w:rPr>
        <w:t>چنين</w:t>
      </w:r>
      <w:r w:rsidRPr="006018D4">
        <w:rPr>
          <w:rFonts w:cs="B Nazanin"/>
          <w:b/>
          <w:bCs/>
          <w:sz w:val="26"/>
          <w:szCs w:val="26"/>
          <w:rtl/>
        </w:rPr>
        <w:t xml:space="preserve"> </w:t>
      </w:r>
      <w:r w:rsidRPr="006018D4">
        <w:rPr>
          <w:rFonts w:cs="B Nazanin" w:hint="cs"/>
          <w:b/>
          <w:bCs/>
          <w:sz w:val="26"/>
          <w:szCs w:val="26"/>
          <w:rtl/>
        </w:rPr>
        <w:t>فرمايشاتي</w:t>
      </w:r>
      <w:r w:rsidRPr="006018D4">
        <w:rPr>
          <w:rFonts w:cs="B Nazanin"/>
          <w:b/>
          <w:bCs/>
          <w:sz w:val="26"/>
          <w:szCs w:val="26"/>
          <w:rtl/>
        </w:rPr>
        <w:t xml:space="preserve"> </w:t>
      </w:r>
      <w:r w:rsidRPr="006018D4">
        <w:rPr>
          <w:rFonts w:cs="B Nazanin" w:hint="cs"/>
          <w:b/>
          <w:bCs/>
          <w:sz w:val="26"/>
          <w:szCs w:val="26"/>
          <w:rtl/>
        </w:rPr>
        <w:t>دارند</w:t>
      </w:r>
      <w:r w:rsidRPr="006018D4">
        <w:rPr>
          <w:rFonts w:cs="B Nazanin"/>
          <w:b/>
          <w:bCs/>
          <w:sz w:val="26"/>
          <w:szCs w:val="26"/>
          <w:rtl/>
        </w:rPr>
        <w:t>:</w:t>
      </w:r>
    </w:p>
    <w:p w:rsidR="006E030F" w:rsidRPr="006018D4" w:rsidRDefault="006E030F" w:rsidP="006018D4">
      <w:pPr>
        <w:spacing w:line="240" w:lineRule="auto"/>
        <w:jc w:val="both"/>
        <w:rPr>
          <w:rFonts w:cs="B Nazanin"/>
          <w:b/>
          <w:bCs/>
          <w:sz w:val="26"/>
          <w:szCs w:val="26"/>
          <w:rtl/>
        </w:rPr>
      </w:pPr>
      <w:r w:rsidRPr="006018D4">
        <w:rPr>
          <w:rFonts w:cs="B Nazanin" w:hint="eastAsia"/>
          <w:b/>
          <w:bCs/>
          <w:sz w:val="26"/>
          <w:szCs w:val="26"/>
          <w:rtl/>
        </w:rPr>
        <w:t>«</w:t>
      </w:r>
      <w:r w:rsidRPr="006018D4">
        <w:rPr>
          <w:rFonts w:cs="B Nazanin"/>
          <w:b/>
          <w:bCs/>
          <w:sz w:val="26"/>
          <w:szCs w:val="26"/>
          <w:rtl/>
        </w:rPr>
        <w:t xml:space="preserve">... </w:t>
      </w:r>
      <w:r w:rsidRPr="006018D4">
        <w:rPr>
          <w:rFonts w:cs="B Nazanin" w:hint="cs"/>
          <w:b/>
          <w:bCs/>
          <w:sz w:val="26"/>
          <w:szCs w:val="26"/>
          <w:rtl/>
        </w:rPr>
        <w:t>دانشمنداني</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جهت</w:t>
      </w:r>
      <w:r w:rsidRPr="006018D4">
        <w:rPr>
          <w:rFonts w:cs="B Nazanin"/>
          <w:b/>
          <w:bCs/>
          <w:sz w:val="26"/>
          <w:szCs w:val="26"/>
          <w:rtl/>
        </w:rPr>
        <w:t xml:space="preserve"> </w:t>
      </w:r>
      <w:r w:rsidRPr="006018D4">
        <w:rPr>
          <w:rFonts w:cs="B Nazanin" w:hint="cs"/>
          <w:b/>
          <w:bCs/>
          <w:sz w:val="26"/>
          <w:szCs w:val="26"/>
          <w:rtl/>
        </w:rPr>
        <w:t>اقتصادي</w:t>
      </w:r>
      <w:r w:rsidRPr="006018D4">
        <w:rPr>
          <w:rFonts w:cs="B Nazanin"/>
          <w:b/>
          <w:bCs/>
          <w:sz w:val="26"/>
          <w:szCs w:val="26"/>
          <w:rtl/>
        </w:rPr>
        <w:t xml:space="preserve"> </w:t>
      </w:r>
      <w:r w:rsidRPr="006018D4">
        <w:rPr>
          <w:rFonts w:cs="B Nazanin" w:hint="cs"/>
          <w:b/>
          <w:bCs/>
          <w:sz w:val="26"/>
          <w:szCs w:val="26"/>
          <w:rtl/>
        </w:rPr>
        <w:t>ميخواهند</w:t>
      </w:r>
      <w:r w:rsidRPr="006018D4">
        <w:rPr>
          <w:rFonts w:cs="B Nazanin"/>
          <w:b/>
          <w:bCs/>
          <w:sz w:val="26"/>
          <w:szCs w:val="26"/>
          <w:rtl/>
        </w:rPr>
        <w:t xml:space="preserve"> </w:t>
      </w:r>
      <w:r w:rsidRPr="006018D4">
        <w:rPr>
          <w:rFonts w:cs="B Nazanin" w:hint="cs"/>
          <w:b/>
          <w:bCs/>
          <w:sz w:val="26"/>
          <w:szCs w:val="26"/>
          <w:rtl/>
        </w:rPr>
        <w:t>سوسياليزم</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توضيح</w:t>
      </w:r>
      <w:r w:rsidRPr="006018D4">
        <w:rPr>
          <w:rFonts w:cs="B Nazanin"/>
          <w:b/>
          <w:bCs/>
          <w:sz w:val="26"/>
          <w:szCs w:val="26"/>
          <w:rtl/>
        </w:rPr>
        <w:t xml:space="preserve"> </w:t>
      </w:r>
      <w:r w:rsidRPr="006018D4">
        <w:rPr>
          <w:rFonts w:cs="B Nazanin" w:hint="cs"/>
          <w:b/>
          <w:bCs/>
          <w:sz w:val="26"/>
          <w:szCs w:val="26"/>
          <w:rtl/>
        </w:rPr>
        <w:t>دهند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دانشمنداني</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جهت</w:t>
      </w:r>
      <w:r w:rsidRPr="006018D4">
        <w:rPr>
          <w:rFonts w:cs="B Nazanin"/>
          <w:b/>
          <w:bCs/>
          <w:sz w:val="26"/>
          <w:szCs w:val="26"/>
          <w:rtl/>
        </w:rPr>
        <w:t xml:space="preserve"> </w:t>
      </w:r>
      <w:r w:rsidRPr="006018D4">
        <w:rPr>
          <w:rFonts w:cs="B Nazanin" w:hint="cs"/>
          <w:b/>
          <w:bCs/>
          <w:sz w:val="26"/>
          <w:szCs w:val="26"/>
          <w:rtl/>
        </w:rPr>
        <w:t>سياسي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دانشمندان</w:t>
      </w:r>
      <w:r w:rsidRPr="006018D4">
        <w:rPr>
          <w:rFonts w:cs="B Nazanin"/>
          <w:b/>
          <w:bCs/>
          <w:sz w:val="26"/>
          <w:szCs w:val="26"/>
          <w:rtl/>
        </w:rPr>
        <w:t xml:space="preserve"> </w:t>
      </w:r>
      <w:r w:rsidRPr="006018D4">
        <w:rPr>
          <w:rFonts w:cs="B Nazanin" w:hint="cs"/>
          <w:b/>
          <w:bCs/>
          <w:sz w:val="26"/>
          <w:szCs w:val="26"/>
          <w:rtl/>
        </w:rPr>
        <w:t>ديگري</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جهت</w:t>
      </w:r>
      <w:r w:rsidRPr="006018D4">
        <w:rPr>
          <w:rFonts w:cs="B Nazanin"/>
          <w:b/>
          <w:bCs/>
          <w:sz w:val="26"/>
          <w:szCs w:val="26"/>
          <w:rtl/>
        </w:rPr>
        <w:t xml:space="preserve"> </w:t>
      </w:r>
      <w:r w:rsidRPr="006018D4">
        <w:rPr>
          <w:rFonts w:cs="B Nazanin" w:hint="cs"/>
          <w:b/>
          <w:bCs/>
          <w:sz w:val="26"/>
          <w:szCs w:val="26"/>
          <w:rtl/>
        </w:rPr>
        <w:t>اومانيستي</w:t>
      </w:r>
      <w:r w:rsidRPr="006018D4">
        <w:rPr>
          <w:rFonts w:cs="B Nazanin"/>
          <w:b/>
          <w:bCs/>
          <w:sz w:val="26"/>
          <w:szCs w:val="26"/>
          <w:rtl/>
        </w:rPr>
        <w:t xml:space="preserve"> </w:t>
      </w:r>
      <w:r w:rsidRPr="006018D4">
        <w:rPr>
          <w:rFonts w:cs="B Nazanin" w:hint="cs"/>
          <w:b/>
          <w:bCs/>
          <w:sz w:val="26"/>
          <w:szCs w:val="26"/>
          <w:rtl/>
        </w:rPr>
        <w:t>اش</w:t>
      </w:r>
      <w:r w:rsidRPr="006018D4">
        <w:rPr>
          <w:rFonts w:cs="B Nazanin"/>
          <w:b/>
          <w:bCs/>
          <w:sz w:val="26"/>
          <w:szCs w:val="26"/>
          <w:rtl/>
        </w:rPr>
        <w:t xml:space="preserve"> ... </w:t>
      </w:r>
      <w:r w:rsidRPr="006018D4">
        <w:rPr>
          <w:rFonts w:cs="B Nazanin" w:hint="cs"/>
          <w:b/>
          <w:bCs/>
          <w:sz w:val="26"/>
          <w:szCs w:val="26"/>
          <w:rtl/>
        </w:rPr>
        <w:t>ماركس</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انگلس</w:t>
      </w:r>
      <w:r w:rsidRPr="006018D4">
        <w:rPr>
          <w:rFonts w:cs="B Nazanin"/>
          <w:b/>
          <w:bCs/>
          <w:sz w:val="26"/>
          <w:szCs w:val="26"/>
          <w:rtl/>
        </w:rPr>
        <w:t xml:space="preserve"> </w:t>
      </w:r>
      <w:r w:rsidRPr="006018D4">
        <w:rPr>
          <w:rFonts w:cs="B Nazanin" w:hint="cs"/>
          <w:b/>
          <w:bCs/>
          <w:sz w:val="26"/>
          <w:szCs w:val="26"/>
          <w:rtl/>
        </w:rPr>
        <w:t>بر</w:t>
      </w:r>
      <w:r w:rsidRPr="006018D4">
        <w:rPr>
          <w:rFonts w:cs="B Nazanin"/>
          <w:b/>
          <w:bCs/>
          <w:sz w:val="26"/>
          <w:szCs w:val="26"/>
          <w:rtl/>
        </w:rPr>
        <w:t xml:space="preserve"> </w:t>
      </w:r>
      <w:r w:rsidRPr="006018D4">
        <w:rPr>
          <w:rFonts w:cs="B Nazanin" w:hint="cs"/>
          <w:b/>
          <w:bCs/>
          <w:sz w:val="26"/>
          <w:szCs w:val="26"/>
          <w:rtl/>
        </w:rPr>
        <w:t>مبناي</w:t>
      </w:r>
      <w:r w:rsidRPr="006018D4">
        <w:rPr>
          <w:rFonts w:cs="B Nazanin"/>
          <w:b/>
          <w:bCs/>
          <w:sz w:val="26"/>
          <w:szCs w:val="26"/>
          <w:rtl/>
        </w:rPr>
        <w:t xml:space="preserve"> </w:t>
      </w:r>
      <w:r w:rsidRPr="006018D4">
        <w:rPr>
          <w:rFonts w:cs="B Nazanin" w:hint="cs"/>
          <w:b/>
          <w:bCs/>
          <w:sz w:val="26"/>
          <w:szCs w:val="26"/>
          <w:rtl/>
        </w:rPr>
        <w:t>غناي</w:t>
      </w:r>
      <w:r w:rsidRPr="006018D4">
        <w:rPr>
          <w:rFonts w:cs="B Nazanin"/>
          <w:b/>
          <w:bCs/>
          <w:sz w:val="26"/>
          <w:szCs w:val="26"/>
          <w:rtl/>
        </w:rPr>
        <w:t xml:space="preserve"> </w:t>
      </w:r>
      <w:r w:rsidRPr="006018D4">
        <w:rPr>
          <w:rFonts w:cs="B Nazanin" w:hint="cs"/>
          <w:b/>
          <w:bCs/>
          <w:sz w:val="26"/>
          <w:szCs w:val="26"/>
          <w:rtl/>
        </w:rPr>
        <w:t>مكاتب</w:t>
      </w:r>
      <w:r w:rsidRPr="006018D4">
        <w:rPr>
          <w:rFonts w:cs="B Nazanin"/>
          <w:b/>
          <w:bCs/>
          <w:sz w:val="26"/>
          <w:szCs w:val="26"/>
          <w:rtl/>
        </w:rPr>
        <w:t xml:space="preserve"> </w:t>
      </w:r>
      <w:r w:rsidRPr="006018D4">
        <w:rPr>
          <w:rFonts w:cs="B Nazanin" w:hint="cs"/>
          <w:b/>
          <w:bCs/>
          <w:sz w:val="26"/>
          <w:szCs w:val="26"/>
          <w:rtl/>
        </w:rPr>
        <w:t>قبلي</w:t>
      </w:r>
      <w:r w:rsidRPr="006018D4">
        <w:rPr>
          <w:rFonts w:cs="B Nazanin"/>
          <w:b/>
          <w:bCs/>
          <w:sz w:val="26"/>
          <w:szCs w:val="26"/>
          <w:rtl/>
        </w:rPr>
        <w:t xml:space="preserve"> </w:t>
      </w:r>
      <w:r w:rsidRPr="006018D4">
        <w:rPr>
          <w:rFonts w:cs="B Nazanin" w:hint="cs"/>
          <w:b/>
          <w:bCs/>
          <w:sz w:val="26"/>
          <w:szCs w:val="26"/>
          <w:rtl/>
        </w:rPr>
        <w:t>خود</w:t>
      </w:r>
      <w:r w:rsidRPr="006018D4">
        <w:rPr>
          <w:rFonts w:cs="B Nazanin"/>
          <w:b/>
          <w:bCs/>
          <w:sz w:val="26"/>
          <w:szCs w:val="26"/>
          <w:rtl/>
        </w:rPr>
        <w:t xml:space="preserve"> ... </w:t>
      </w:r>
      <w:r w:rsidRPr="006018D4">
        <w:rPr>
          <w:rFonts w:cs="B Nazanin" w:hint="cs"/>
          <w:b/>
          <w:bCs/>
          <w:sz w:val="26"/>
          <w:szCs w:val="26"/>
          <w:rtl/>
        </w:rPr>
        <w:t>دستگاه</w:t>
      </w:r>
      <w:r w:rsidRPr="006018D4">
        <w:rPr>
          <w:rFonts w:cs="B Nazanin"/>
          <w:b/>
          <w:bCs/>
          <w:sz w:val="26"/>
          <w:szCs w:val="26"/>
          <w:rtl/>
        </w:rPr>
        <w:t xml:space="preserve"> </w:t>
      </w:r>
      <w:r w:rsidRPr="006018D4">
        <w:rPr>
          <w:rFonts w:cs="B Nazanin" w:hint="cs"/>
          <w:b/>
          <w:bCs/>
          <w:sz w:val="26"/>
          <w:szCs w:val="26"/>
          <w:rtl/>
        </w:rPr>
        <w:t>عقايد</w:t>
      </w:r>
      <w:r w:rsidRPr="006018D4">
        <w:rPr>
          <w:rFonts w:cs="B Nazanin"/>
          <w:b/>
          <w:bCs/>
          <w:sz w:val="26"/>
          <w:szCs w:val="26"/>
          <w:rtl/>
        </w:rPr>
        <w:t xml:space="preserve"> </w:t>
      </w:r>
      <w:r w:rsidRPr="006018D4">
        <w:rPr>
          <w:rFonts w:cs="B Nazanin" w:hint="cs"/>
          <w:b/>
          <w:bCs/>
          <w:sz w:val="26"/>
          <w:szCs w:val="26"/>
          <w:rtl/>
        </w:rPr>
        <w:t>خود</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عرضه</w:t>
      </w:r>
      <w:r w:rsidRPr="006018D4">
        <w:rPr>
          <w:rFonts w:cs="B Nazanin"/>
          <w:b/>
          <w:bCs/>
          <w:sz w:val="26"/>
          <w:szCs w:val="26"/>
          <w:rtl/>
        </w:rPr>
        <w:t xml:space="preserve"> </w:t>
      </w:r>
      <w:r w:rsidRPr="006018D4">
        <w:rPr>
          <w:rFonts w:cs="B Nazanin" w:hint="cs"/>
          <w:b/>
          <w:bCs/>
          <w:sz w:val="26"/>
          <w:szCs w:val="26"/>
          <w:rtl/>
        </w:rPr>
        <w:t>ميكنند</w:t>
      </w:r>
      <w:r w:rsidRPr="006018D4">
        <w:rPr>
          <w:rFonts w:cs="B Nazanin"/>
          <w:b/>
          <w:bCs/>
          <w:sz w:val="26"/>
          <w:szCs w:val="26"/>
          <w:rtl/>
        </w:rPr>
        <w:t xml:space="preserve">. </w:t>
      </w:r>
      <w:r w:rsidRPr="006018D4">
        <w:rPr>
          <w:rFonts w:cs="B Nazanin" w:hint="cs"/>
          <w:b/>
          <w:bCs/>
          <w:sz w:val="26"/>
          <w:szCs w:val="26"/>
          <w:rtl/>
        </w:rPr>
        <w:t>آثاري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سر</w:t>
      </w:r>
      <w:r w:rsidRPr="006018D4">
        <w:rPr>
          <w:rFonts w:cs="B Nazanin"/>
          <w:b/>
          <w:bCs/>
          <w:sz w:val="26"/>
          <w:szCs w:val="26"/>
          <w:rtl/>
        </w:rPr>
        <w:t xml:space="preserve"> </w:t>
      </w:r>
      <w:r w:rsidRPr="006018D4">
        <w:rPr>
          <w:rFonts w:cs="B Nazanin" w:hint="cs"/>
          <w:b/>
          <w:bCs/>
          <w:sz w:val="26"/>
          <w:szCs w:val="26"/>
          <w:rtl/>
        </w:rPr>
        <w:t>جهت</w:t>
      </w:r>
      <w:r w:rsidRPr="006018D4">
        <w:rPr>
          <w:rFonts w:cs="B Nazanin"/>
          <w:b/>
          <w:bCs/>
          <w:sz w:val="26"/>
          <w:szCs w:val="26"/>
          <w:rtl/>
        </w:rPr>
        <w:t xml:space="preserve"> </w:t>
      </w:r>
      <w:r w:rsidRPr="006018D4">
        <w:rPr>
          <w:rFonts w:cs="B Nazanin" w:hint="cs"/>
          <w:b/>
          <w:bCs/>
          <w:sz w:val="26"/>
          <w:szCs w:val="26"/>
          <w:rtl/>
        </w:rPr>
        <w:t>اومانيزم</w:t>
      </w:r>
      <w:r w:rsidRPr="006018D4">
        <w:rPr>
          <w:rFonts w:cs="B Nazanin"/>
          <w:b/>
          <w:bCs/>
          <w:sz w:val="26"/>
          <w:szCs w:val="26"/>
          <w:rtl/>
        </w:rPr>
        <w:t xml:space="preserve"> </w:t>
      </w:r>
      <w:r w:rsidRPr="006018D4">
        <w:rPr>
          <w:rFonts w:cs="B Nazanin" w:hint="cs"/>
          <w:b/>
          <w:bCs/>
          <w:sz w:val="26"/>
          <w:szCs w:val="26"/>
          <w:rtl/>
        </w:rPr>
        <w:t>يا</w:t>
      </w:r>
      <w:r w:rsidRPr="006018D4">
        <w:rPr>
          <w:rFonts w:cs="B Nazanin"/>
          <w:b/>
          <w:bCs/>
          <w:sz w:val="26"/>
          <w:szCs w:val="26"/>
          <w:rtl/>
        </w:rPr>
        <w:t xml:space="preserve"> </w:t>
      </w:r>
      <w:r w:rsidRPr="006018D4">
        <w:rPr>
          <w:rFonts w:cs="B Nazanin" w:hint="cs"/>
          <w:b/>
          <w:bCs/>
          <w:sz w:val="26"/>
          <w:szCs w:val="26"/>
          <w:rtl/>
        </w:rPr>
        <w:t>اخلاقيات</w:t>
      </w:r>
      <w:r w:rsidRPr="006018D4">
        <w:rPr>
          <w:rFonts w:cs="B Nazanin"/>
          <w:b/>
          <w:bCs/>
          <w:sz w:val="26"/>
          <w:szCs w:val="26"/>
          <w:rtl/>
        </w:rPr>
        <w:t xml:space="preserve"> </w:t>
      </w:r>
      <w:r w:rsidRPr="006018D4">
        <w:rPr>
          <w:rFonts w:cs="B Nazanin" w:hint="cs"/>
          <w:b/>
          <w:bCs/>
          <w:sz w:val="26"/>
          <w:szCs w:val="26"/>
          <w:rtl/>
        </w:rPr>
        <w:t>انساني</w:t>
      </w:r>
      <w:r w:rsidRPr="006018D4">
        <w:rPr>
          <w:rFonts w:cs="B Nazanin"/>
          <w:b/>
          <w:bCs/>
          <w:sz w:val="26"/>
          <w:szCs w:val="26"/>
          <w:rtl/>
        </w:rPr>
        <w:t xml:space="preserve"> </w:t>
      </w:r>
      <w:r w:rsidRPr="006018D4">
        <w:rPr>
          <w:rFonts w:cs="B Nazanin" w:hint="cs"/>
          <w:b/>
          <w:bCs/>
          <w:sz w:val="26"/>
          <w:szCs w:val="26"/>
          <w:rtl/>
        </w:rPr>
        <w:t>تأكيدات</w:t>
      </w:r>
      <w:r w:rsidRPr="006018D4">
        <w:rPr>
          <w:rFonts w:cs="B Nazanin"/>
          <w:b/>
          <w:bCs/>
          <w:sz w:val="26"/>
          <w:szCs w:val="26"/>
          <w:rtl/>
        </w:rPr>
        <w:t xml:space="preserve"> </w:t>
      </w:r>
      <w:r w:rsidRPr="006018D4">
        <w:rPr>
          <w:rFonts w:cs="B Nazanin" w:hint="cs"/>
          <w:b/>
          <w:bCs/>
          <w:sz w:val="26"/>
          <w:szCs w:val="26"/>
          <w:rtl/>
        </w:rPr>
        <w:t>بكند</w:t>
      </w:r>
      <w:r w:rsidRPr="006018D4">
        <w:rPr>
          <w:rFonts w:cs="B Nazanin"/>
          <w:b/>
          <w:bCs/>
          <w:sz w:val="26"/>
          <w:szCs w:val="26"/>
          <w:rtl/>
        </w:rPr>
        <w:t xml:space="preserve"> </w:t>
      </w:r>
      <w:r w:rsidRPr="006018D4">
        <w:rPr>
          <w:rFonts w:cs="B Nazanin" w:hint="cs"/>
          <w:b/>
          <w:bCs/>
          <w:sz w:val="26"/>
          <w:szCs w:val="26"/>
          <w:rtl/>
        </w:rPr>
        <w:t>يا</w:t>
      </w:r>
      <w:r w:rsidRPr="006018D4">
        <w:rPr>
          <w:rFonts w:cs="B Nazanin"/>
          <w:b/>
          <w:bCs/>
          <w:sz w:val="26"/>
          <w:szCs w:val="26"/>
          <w:rtl/>
        </w:rPr>
        <w:t xml:space="preserve"> </w:t>
      </w:r>
      <w:r w:rsidRPr="006018D4">
        <w:rPr>
          <w:rFonts w:cs="B Nazanin" w:hint="cs"/>
          <w:b/>
          <w:bCs/>
          <w:sz w:val="26"/>
          <w:szCs w:val="26"/>
          <w:rtl/>
        </w:rPr>
        <w:t>كاوشهایي</w:t>
      </w:r>
      <w:r w:rsidRPr="006018D4">
        <w:rPr>
          <w:rFonts w:cs="B Nazanin"/>
          <w:b/>
          <w:bCs/>
          <w:sz w:val="26"/>
          <w:szCs w:val="26"/>
          <w:rtl/>
        </w:rPr>
        <w:t xml:space="preserve"> </w:t>
      </w:r>
      <w:r w:rsidRPr="006018D4">
        <w:rPr>
          <w:rFonts w:cs="B Nazanin" w:hint="cs"/>
          <w:b/>
          <w:bCs/>
          <w:sz w:val="26"/>
          <w:szCs w:val="26"/>
          <w:rtl/>
        </w:rPr>
        <w:t>بكند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پژوهش</w:t>
      </w:r>
      <w:r w:rsidRPr="006018D4">
        <w:rPr>
          <w:rFonts w:cs="B Nazanin"/>
          <w:b/>
          <w:bCs/>
          <w:sz w:val="26"/>
          <w:szCs w:val="26"/>
          <w:rtl/>
        </w:rPr>
        <w:t xml:space="preserve"> </w:t>
      </w:r>
      <w:r w:rsidRPr="006018D4">
        <w:rPr>
          <w:rFonts w:cs="B Nazanin" w:hint="cs"/>
          <w:b/>
          <w:bCs/>
          <w:sz w:val="26"/>
          <w:szCs w:val="26"/>
          <w:rtl/>
        </w:rPr>
        <w:t>هائي</w:t>
      </w:r>
      <w:r w:rsidRPr="006018D4">
        <w:rPr>
          <w:rFonts w:cs="B Nazanin"/>
          <w:b/>
          <w:bCs/>
          <w:sz w:val="26"/>
          <w:szCs w:val="26"/>
          <w:rtl/>
        </w:rPr>
        <w:t xml:space="preserve"> </w:t>
      </w:r>
      <w:r w:rsidRPr="006018D4">
        <w:rPr>
          <w:rFonts w:cs="B Nazanin" w:hint="cs"/>
          <w:b/>
          <w:bCs/>
          <w:sz w:val="26"/>
          <w:szCs w:val="26"/>
          <w:rtl/>
        </w:rPr>
        <w:t>راه</w:t>
      </w:r>
      <w:r w:rsidRPr="006018D4">
        <w:rPr>
          <w:rFonts w:cs="B Nazanin"/>
          <w:b/>
          <w:bCs/>
          <w:sz w:val="26"/>
          <w:szCs w:val="26"/>
          <w:rtl/>
        </w:rPr>
        <w:t xml:space="preserve"> </w:t>
      </w:r>
      <w:r w:rsidRPr="006018D4">
        <w:rPr>
          <w:rFonts w:cs="B Nazanin" w:hint="cs"/>
          <w:b/>
          <w:bCs/>
          <w:sz w:val="26"/>
          <w:szCs w:val="26"/>
          <w:rtl/>
        </w:rPr>
        <w:t>بيندازد</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پايۀ</w:t>
      </w:r>
      <w:r w:rsidRPr="006018D4">
        <w:rPr>
          <w:rFonts w:cs="B Nazanin"/>
          <w:b/>
          <w:bCs/>
          <w:sz w:val="26"/>
          <w:szCs w:val="26"/>
          <w:rtl/>
        </w:rPr>
        <w:t xml:space="preserve"> </w:t>
      </w:r>
      <w:r w:rsidRPr="006018D4">
        <w:rPr>
          <w:rFonts w:cs="B Nazanin" w:hint="cs"/>
          <w:b/>
          <w:bCs/>
          <w:sz w:val="26"/>
          <w:szCs w:val="26"/>
          <w:rtl/>
        </w:rPr>
        <w:t>كاپيتال</w:t>
      </w:r>
      <w:r w:rsidRPr="006018D4">
        <w:rPr>
          <w:rFonts w:cs="B Nazanin"/>
          <w:b/>
          <w:bCs/>
          <w:sz w:val="26"/>
          <w:szCs w:val="26"/>
          <w:rtl/>
        </w:rPr>
        <w:t xml:space="preserve"> </w:t>
      </w:r>
      <w:r w:rsidRPr="006018D4">
        <w:rPr>
          <w:rFonts w:cs="B Nazanin" w:hint="cs"/>
          <w:b/>
          <w:bCs/>
          <w:sz w:val="26"/>
          <w:szCs w:val="26"/>
          <w:rtl/>
        </w:rPr>
        <w:t>يا</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پايۀ</w:t>
      </w:r>
      <w:r w:rsidRPr="006018D4">
        <w:rPr>
          <w:rFonts w:cs="B Nazanin"/>
          <w:b/>
          <w:bCs/>
          <w:sz w:val="26"/>
          <w:szCs w:val="26"/>
          <w:rtl/>
        </w:rPr>
        <w:t xml:space="preserve"> </w:t>
      </w:r>
      <w:r w:rsidRPr="006018D4">
        <w:rPr>
          <w:rFonts w:cs="B Nazanin" w:hint="cs"/>
          <w:b/>
          <w:bCs/>
          <w:sz w:val="26"/>
          <w:szCs w:val="26"/>
          <w:rtl/>
        </w:rPr>
        <w:t>ديگر</w:t>
      </w:r>
      <w:r w:rsidRPr="006018D4">
        <w:rPr>
          <w:rFonts w:cs="B Nazanin"/>
          <w:b/>
          <w:bCs/>
          <w:sz w:val="26"/>
          <w:szCs w:val="26"/>
          <w:rtl/>
        </w:rPr>
        <w:t xml:space="preserve"> </w:t>
      </w:r>
      <w:r w:rsidRPr="006018D4">
        <w:rPr>
          <w:rFonts w:cs="B Nazanin" w:hint="cs"/>
          <w:b/>
          <w:bCs/>
          <w:sz w:val="26"/>
          <w:szCs w:val="26"/>
          <w:rtl/>
        </w:rPr>
        <w:t>آثار</w:t>
      </w:r>
      <w:r w:rsidRPr="006018D4">
        <w:rPr>
          <w:rFonts w:cs="B Nazanin"/>
          <w:b/>
          <w:bCs/>
          <w:sz w:val="26"/>
          <w:szCs w:val="26"/>
          <w:rtl/>
        </w:rPr>
        <w:t xml:space="preserve"> </w:t>
      </w:r>
      <w:r w:rsidRPr="006018D4">
        <w:rPr>
          <w:rFonts w:cs="B Nazanin" w:hint="cs"/>
          <w:b/>
          <w:bCs/>
          <w:sz w:val="26"/>
          <w:szCs w:val="26"/>
          <w:rtl/>
        </w:rPr>
        <w:t>خود</w:t>
      </w:r>
      <w:r w:rsidRPr="006018D4">
        <w:rPr>
          <w:rFonts w:cs="B Nazanin"/>
          <w:b/>
          <w:bCs/>
          <w:sz w:val="26"/>
          <w:szCs w:val="26"/>
          <w:rtl/>
        </w:rPr>
        <w:t xml:space="preserve"> </w:t>
      </w:r>
      <w:r w:rsidRPr="006018D4">
        <w:rPr>
          <w:rFonts w:cs="B Nazanin" w:hint="cs"/>
          <w:b/>
          <w:bCs/>
          <w:sz w:val="26"/>
          <w:szCs w:val="26"/>
          <w:rtl/>
        </w:rPr>
        <w:t>ندارد</w:t>
      </w:r>
      <w:r w:rsidRPr="006018D4">
        <w:rPr>
          <w:rFonts w:cs="B Nazanin"/>
          <w:b/>
          <w:bCs/>
          <w:sz w:val="26"/>
          <w:szCs w:val="26"/>
          <w:rtl/>
        </w:rPr>
        <w:t xml:space="preserve">. </w:t>
      </w:r>
      <w:r w:rsidRPr="006018D4">
        <w:rPr>
          <w:rFonts w:cs="B Nazanin" w:hint="cs"/>
          <w:b/>
          <w:bCs/>
          <w:sz w:val="26"/>
          <w:szCs w:val="26"/>
          <w:rtl/>
        </w:rPr>
        <w:t>يعني</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تا</w:t>
      </w:r>
      <w:r w:rsidRPr="006018D4">
        <w:rPr>
          <w:rFonts w:cs="B Nazanin"/>
          <w:b/>
          <w:bCs/>
          <w:sz w:val="26"/>
          <w:szCs w:val="26"/>
          <w:rtl/>
        </w:rPr>
        <w:t xml:space="preserve"> </w:t>
      </w:r>
      <w:r w:rsidRPr="006018D4">
        <w:rPr>
          <w:rFonts w:cs="B Nazanin" w:hint="cs"/>
          <w:b/>
          <w:bCs/>
          <w:sz w:val="26"/>
          <w:szCs w:val="26"/>
          <w:rtl/>
        </w:rPr>
        <w:t>حدودي</w:t>
      </w:r>
      <w:r w:rsidRPr="006018D4">
        <w:rPr>
          <w:rFonts w:cs="B Nazanin"/>
          <w:b/>
          <w:bCs/>
          <w:sz w:val="26"/>
          <w:szCs w:val="26"/>
          <w:rtl/>
        </w:rPr>
        <w:t xml:space="preserve"> </w:t>
      </w:r>
      <w:r w:rsidRPr="006018D4">
        <w:rPr>
          <w:rFonts w:cs="B Nazanin" w:hint="cs"/>
          <w:b/>
          <w:bCs/>
          <w:sz w:val="26"/>
          <w:szCs w:val="26"/>
          <w:rtl/>
        </w:rPr>
        <w:t>ازينكه</w:t>
      </w:r>
      <w:r w:rsidRPr="006018D4">
        <w:rPr>
          <w:rFonts w:cs="B Nazanin"/>
          <w:b/>
          <w:bCs/>
          <w:sz w:val="26"/>
          <w:szCs w:val="26"/>
          <w:rtl/>
        </w:rPr>
        <w:t xml:space="preserve"> </w:t>
      </w:r>
      <w:r w:rsidRPr="006018D4">
        <w:rPr>
          <w:rFonts w:cs="B Nazanin" w:hint="cs"/>
          <w:b/>
          <w:bCs/>
          <w:sz w:val="26"/>
          <w:szCs w:val="26"/>
          <w:rtl/>
        </w:rPr>
        <w:t>ساحۀ</w:t>
      </w:r>
      <w:r w:rsidRPr="006018D4">
        <w:rPr>
          <w:rFonts w:cs="B Nazanin"/>
          <w:b/>
          <w:bCs/>
          <w:sz w:val="26"/>
          <w:szCs w:val="26"/>
          <w:rtl/>
        </w:rPr>
        <w:t xml:space="preserve"> </w:t>
      </w:r>
      <w:r w:rsidRPr="006018D4">
        <w:rPr>
          <w:rFonts w:cs="B Nazanin" w:hint="cs"/>
          <w:b/>
          <w:bCs/>
          <w:sz w:val="26"/>
          <w:szCs w:val="26"/>
          <w:rtl/>
        </w:rPr>
        <w:t>تحقيق</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نوابغ</w:t>
      </w:r>
      <w:r w:rsidRPr="006018D4">
        <w:rPr>
          <w:rFonts w:cs="B Nazanin"/>
          <w:b/>
          <w:bCs/>
          <w:sz w:val="26"/>
          <w:szCs w:val="26"/>
          <w:rtl/>
        </w:rPr>
        <w:t xml:space="preserve"> </w:t>
      </w:r>
      <w:r w:rsidRPr="006018D4">
        <w:rPr>
          <w:rFonts w:cs="B Nazanin" w:hint="cs"/>
          <w:b/>
          <w:bCs/>
          <w:sz w:val="26"/>
          <w:szCs w:val="26"/>
          <w:rtl/>
        </w:rPr>
        <w:t>بنا</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ضرورتهاي</w:t>
      </w:r>
      <w:r w:rsidRPr="006018D4">
        <w:rPr>
          <w:rFonts w:cs="B Nazanin"/>
          <w:b/>
          <w:bCs/>
          <w:sz w:val="26"/>
          <w:szCs w:val="26"/>
          <w:rtl/>
        </w:rPr>
        <w:t xml:space="preserve"> </w:t>
      </w:r>
      <w:r w:rsidRPr="006018D4">
        <w:rPr>
          <w:rFonts w:cs="B Nazanin" w:hint="cs"/>
          <w:b/>
          <w:bCs/>
          <w:sz w:val="26"/>
          <w:szCs w:val="26"/>
          <w:rtl/>
        </w:rPr>
        <w:t>عاجل</w:t>
      </w:r>
      <w:r w:rsidRPr="006018D4">
        <w:rPr>
          <w:rFonts w:cs="B Nazanin"/>
          <w:b/>
          <w:bCs/>
          <w:sz w:val="26"/>
          <w:szCs w:val="26"/>
          <w:rtl/>
        </w:rPr>
        <w:t xml:space="preserve"> </w:t>
      </w:r>
      <w:r w:rsidRPr="006018D4">
        <w:rPr>
          <w:rFonts w:cs="B Nazanin" w:hint="cs"/>
          <w:b/>
          <w:bCs/>
          <w:sz w:val="26"/>
          <w:szCs w:val="26"/>
          <w:rtl/>
        </w:rPr>
        <w:t>قرن</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پرابلم</w:t>
      </w:r>
      <w:r w:rsidRPr="006018D4">
        <w:rPr>
          <w:rFonts w:cs="B Nazanin"/>
          <w:b/>
          <w:bCs/>
          <w:sz w:val="26"/>
          <w:szCs w:val="26"/>
          <w:rtl/>
        </w:rPr>
        <w:t xml:space="preserve"> </w:t>
      </w:r>
      <w:r w:rsidRPr="006018D4">
        <w:rPr>
          <w:rFonts w:cs="B Nazanin" w:hint="cs"/>
          <w:b/>
          <w:bCs/>
          <w:sz w:val="26"/>
          <w:szCs w:val="26"/>
          <w:rtl/>
        </w:rPr>
        <w:t>هاي</w:t>
      </w:r>
      <w:r w:rsidRPr="006018D4">
        <w:rPr>
          <w:rFonts w:cs="B Nazanin"/>
          <w:b/>
          <w:bCs/>
          <w:sz w:val="26"/>
          <w:szCs w:val="26"/>
          <w:rtl/>
        </w:rPr>
        <w:t xml:space="preserve"> </w:t>
      </w:r>
      <w:r w:rsidRPr="006018D4">
        <w:rPr>
          <w:rFonts w:cs="B Nazanin" w:hint="cs"/>
          <w:b/>
          <w:bCs/>
          <w:sz w:val="26"/>
          <w:szCs w:val="26"/>
          <w:rtl/>
        </w:rPr>
        <w:t>اقتصادي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سياسي</w:t>
      </w:r>
      <w:r w:rsidRPr="006018D4">
        <w:rPr>
          <w:rFonts w:cs="B Nazanin"/>
          <w:b/>
          <w:bCs/>
          <w:sz w:val="26"/>
          <w:szCs w:val="26"/>
          <w:rtl/>
        </w:rPr>
        <w:t xml:space="preserve"> ...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انبوهي</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تحقيقات</w:t>
      </w:r>
      <w:r w:rsidRPr="006018D4">
        <w:rPr>
          <w:rFonts w:cs="B Nazanin"/>
          <w:b/>
          <w:bCs/>
          <w:sz w:val="26"/>
          <w:szCs w:val="26"/>
          <w:rtl/>
        </w:rPr>
        <w:t xml:space="preserve"> </w:t>
      </w:r>
      <w:r w:rsidRPr="006018D4">
        <w:rPr>
          <w:rFonts w:cs="B Nazanin" w:hint="cs"/>
          <w:b/>
          <w:bCs/>
          <w:sz w:val="26"/>
          <w:szCs w:val="26"/>
          <w:rtl/>
        </w:rPr>
        <w:t>اقتصادي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مشغوليت</w:t>
      </w:r>
      <w:r w:rsidRPr="006018D4">
        <w:rPr>
          <w:rFonts w:cs="B Nazanin"/>
          <w:b/>
          <w:bCs/>
          <w:sz w:val="26"/>
          <w:szCs w:val="26"/>
          <w:rtl/>
        </w:rPr>
        <w:t xml:space="preserve"> </w:t>
      </w:r>
      <w:r w:rsidRPr="006018D4">
        <w:rPr>
          <w:rFonts w:cs="B Nazanin" w:hint="cs"/>
          <w:b/>
          <w:bCs/>
          <w:sz w:val="26"/>
          <w:szCs w:val="26"/>
          <w:rtl/>
        </w:rPr>
        <w:t>هاي</w:t>
      </w:r>
      <w:r w:rsidRPr="006018D4">
        <w:rPr>
          <w:rFonts w:cs="B Nazanin"/>
          <w:b/>
          <w:bCs/>
          <w:sz w:val="26"/>
          <w:szCs w:val="26"/>
          <w:rtl/>
        </w:rPr>
        <w:t xml:space="preserve"> </w:t>
      </w:r>
      <w:r w:rsidRPr="006018D4">
        <w:rPr>
          <w:rFonts w:cs="B Nazanin" w:hint="cs"/>
          <w:b/>
          <w:bCs/>
          <w:sz w:val="26"/>
          <w:szCs w:val="26"/>
          <w:rtl/>
        </w:rPr>
        <w:t>سياسي</w:t>
      </w:r>
      <w:r w:rsidRPr="006018D4">
        <w:rPr>
          <w:rFonts w:cs="B Nazanin"/>
          <w:b/>
          <w:bCs/>
          <w:sz w:val="26"/>
          <w:szCs w:val="26"/>
          <w:rtl/>
        </w:rPr>
        <w:t xml:space="preserve"> </w:t>
      </w:r>
      <w:r w:rsidRPr="006018D4">
        <w:rPr>
          <w:rFonts w:cs="B Nazanin" w:hint="cs"/>
          <w:b/>
          <w:bCs/>
          <w:sz w:val="26"/>
          <w:szCs w:val="26"/>
          <w:rtl/>
        </w:rPr>
        <w:t>همينطور</w:t>
      </w:r>
      <w:r w:rsidRPr="006018D4">
        <w:rPr>
          <w:rFonts w:cs="B Nazanin"/>
          <w:b/>
          <w:bCs/>
          <w:sz w:val="26"/>
          <w:szCs w:val="26"/>
          <w:rtl/>
        </w:rPr>
        <w:t xml:space="preserve"> </w:t>
      </w:r>
      <w:r w:rsidRPr="006018D4">
        <w:rPr>
          <w:rFonts w:cs="B Nazanin" w:hint="cs"/>
          <w:b/>
          <w:bCs/>
          <w:sz w:val="26"/>
          <w:szCs w:val="26"/>
          <w:rtl/>
        </w:rPr>
        <w:t>فراموش</w:t>
      </w:r>
      <w:r w:rsidRPr="006018D4">
        <w:rPr>
          <w:rFonts w:cs="B Nazanin"/>
          <w:b/>
          <w:bCs/>
          <w:sz w:val="26"/>
          <w:szCs w:val="26"/>
          <w:rtl/>
        </w:rPr>
        <w:t xml:space="preserve"> </w:t>
      </w:r>
      <w:r w:rsidRPr="006018D4">
        <w:rPr>
          <w:rFonts w:cs="B Nazanin" w:hint="cs"/>
          <w:b/>
          <w:bCs/>
          <w:sz w:val="26"/>
          <w:szCs w:val="26"/>
          <w:rtl/>
        </w:rPr>
        <w:t>ميشوند</w:t>
      </w:r>
      <w:r w:rsidRPr="006018D4">
        <w:rPr>
          <w:rFonts w:cs="B Nazanin"/>
          <w:b/>
          <w:bCs/>
          <w:sz w:val="26"/>
          <w:szCs w:val="26"/>
          <w:rtl/>
        </w:rPr>
        <w:t xml:space="preserve"> .... </w:t>
      </w:r>
      <w:r w:rsidRPr="006018D4">
        <w:rPr>
          <w:rFonts w:cs="B Nazanin" w:hint="cs"/>
          <w:b/>
          <w:bCs/>
          <w:sz w:val="26"/>
          <w:szCs w:val="26"/>
          <w:rtl/>
        </w:rPr>
        <w:t>جهت</w:t>
      </w:r>
      <w:r w:rsidRPr="006018D4">
        <w:rPr>
          <w:rFonts w:cs="B Nazanin"/>
          <w:b/>
          <w:bCs/>
          <w:sz w:val="26"/>
          <w:szCs w:val="26"/>
          <w:rtl/>
        </w:rPr>
        <w:t xml:space="preserve"> </w:t>
      </w:r>
      <w:r w:rsidRPr="006018D4">
        <w:rPr>
          <w:rFonts w:cs="B Nazanin" w:hint="cs"/>
          <w:b/>
          <w:bCs/>
          <w:sz w:val="26"/>
          <w:szCs w:val="26"/>
          <w:rtl/>
        </w:rPr>
        <w:t>اجتماعي</w:t>
      </w:r>
      <w:r w:rsidRPr="006018D4">
        <w:rPr>
          <w:rFonts w:cs="B Nazanin"/>
          <w:b/>
          <w:bCs/>
          <w:sz w:val="26"/>
          <w:szCs w:val="26"/>
          <w:rtl/>
        </w:rPr>
        <w:t xml:space="preserve"> </w:t>
      </w:r>
      <w:r w:rsidRPr="006018D4">
        <w:rPr>
          <w:rFonts w:cs="B Nazanin" w:hint="cs"/>
          <w:b/>
          <w:bCs/>
          <w:sz w:val="26"/>
          <w:szCs w:val="26"/>
          <w:rtl/>
        </w:rPr>
        <w:t>آنچنان</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لازم</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مورد</w:t>
      </w:r>
      <w:r w:rsidRPr="006018D4">
        <w:rPr>
          <w:rFonts w:cs="B Nazanin"/>
          <w:b/>
          <w:bCs/>
          <w:sz w:val="26"/>
          <w:szCs w:val="26"/>
          <w:rtl/>
        </w:rPr>
        <w:t xml:space="preserve"> </w:t>
      </w:r>
      <w:r w:rsidRPr="006018D4">
        <w:rPr>
          <w:rFonts w:cs="B Nazanin" w:hint="cs"/>
          <w:b/>
          <w:bCs/>
          <w:sz w:val="26"/>
          <w:szCs w:val="26"/>
          <w:rtl/>
        </w:rPr>
        <w:t>توجه</w:t>
      </w:r>
      <w:r w:rsidRPr="006018D4">
        <w:rPr>
          <w:rFonts w:cs="B Nazanin"/>
          <w:b/>
          <w:bCs/>
          <w:sz w:val="26"/>
          <w:szCs w:val="26"/>
          <w:rtl/>
        </w:rPr>
        <w:t xml:space="preserve"> </w:t>
      </w:r>
      <w:r w:rsidRPr="006018D4">
        <w:rPr>
          <w:rFonts w:cs="B Nazanin" w:hint="cs"/>
          <w:b/>
          <w:bCs/>
          <w:sz w:val="26"/>
          <w:szCs w:val="26"/>
          <w:rtl/>
        </w:rPr>
        <w:t>قرار</w:t>
      </w:r>
      <w:r w:rsidRPr="006018D4">
        <w:rPr>
          <w:rFonts w:cs="B Nazanin"/>
          <w:b/>
          <w:bCs/>
          <w:sz w:val="26"/>
          <w:szCs w:val="26"/>
          <w:rtl/>
        </w:rPr>
        <w:t xml:space="preserve"> </w:t>
      </w:r>
      <w:r w:rsidRPr="006018D4">
        <w:rPr>
          <w:rFonts w:cs="B Nazanin" w:hint="cs"/>
          <w:b/>
          <w:bCs/>
          <w:sz w:val="26"/>
          <w:szCs w:val="26"/>
          <w:rtl/>
        </w:rPr>
        <w:t>نميگيرد</w:t>
      </w:r>
      <w:r w:rsidRPr="006018D4">
        <w:rPr>
          <w:rFonts w:cs="B Nazanin"/>
          <w:b/>
          <w:bCs/>
          <w:sz w:val="26"/>
          <w:szCs w:val="26"/>
          <w:rtl/>
        </w:rPr>
        <w:t xml:space="preserve"> ...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دستگاه</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خاليگاهي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درين</w:t>
      </w:r>
      <w:r w:rsidRPr="006018D4">
        <w:rPr>
          <w:rFonts w:cs="B Nazanin"/>
          <w:b/>
          <w:bCs/>
          <w:sz w:val="26"/>
          <w:szCs w:val="26"/>
          <w:rtl/>
        </w:rPr>
        <w:t xml:space="preserve"> </w:t>
      </w:r>
      <w:r w:rsidRPr="006018D4">
        <w:rPr>
          <w:rFonts w:cs="B Nazanin" w:hint="cs"/>
          <w:b/>
          <w:bCs/>
          <w:sz w:val="26"/>
          <w:szCs w:val="26"/>
          <w:rtl/>
        </w:rPr>
        <w:t>بخش</w:t>
      </w:r>
      <w:r w:rsidRPr="006018D4">
        <w:rPr>
          <w:rFonts w:cs="B Nazanin"/>
          <w:b/>
          <w:bCs/>
          <w:sz w:val="26"/>
          <w:szCs w:val="26"/>
          <w:rtl/>
        </w:rPr>
        <w:t xml:space="preserve"> </w:t>
      </w:r>
      <w:r w:rsidRPr="006018D4">
        <w:rPr>
          <w:rFonts w:cs="B Nazanin" w:hint="cs"/>
          <w:b/>
          <w:bCs/>
          <w:sz w:val="26"/>
          <w:szCs w:val="26"/>
          <w:rtl/>
        </w:rPr>
        <w:t>دارد</w:t>
      </w:r>
      <w:r w:rsidRPr="006018D4">
        <w:rPr>
          <w:rFonts w:cs="B Nazanin"/>
          <w:b/>
          <w:bCs/>
          <w:sz w:val="26"/>
          <w:szCs w:val="26"/>
          <w:rtl/>
        </w:rPr>
        <w:t xml:space="preserve"> </w:t>
      </w:r>
      <w:r w:rsidRPr="006018D4">
        <w:rPr>
          <w:rFonts w:cs="B Nazanin" w:hint="cs"/>
          <w:b/>
          <w:bCs/>
          <w:sz w:val="26"/>
          <w:szCs w:val="26"/>
          <w:rtl/>
        </w:rPr>
        <w:t>نميتواند</w:t>
      </w:r>
      <w:r w:rsidRPr="006018D4">
        <w:rPr>
          <w:rFonts w:cs="B Nazanin"/>
          <w:b/>
          <w:bCs/>
          <w:sz w:val="26"/>
          <w:szCs w:val="26"/>
          <w:rtl/>
        </w:rPr>
        <w:t xml:space="preserve"> </w:t>
      </w:r>
      <w:r w:rsidRPr="006018D4">
        <w:rPr>
          <w:rFonts w:cs="B Nazanin" w:hint="cs"/>
          <w:b/>
          <w:bCs/>
          <w:sz w:val="26"/>
          <w:szCs w:val="26"/>
          <w:rtl/>
        </w:rPr>
        <w:t>منحيث</w:t>
      </w:r>
      <w:r w:rsidRPr="006018D4">
        <w:rPr>
          <w:rFonts w:cs="B Nazanin"/>
          <w:b/>
          <w:bCs/>
          <w:sz w:val="26"/>
          <w:szCs w:val="26"/>
          <w:rtl/>
        </w:rPr>
        <w:t xml:space="preserve"> </w:t>
      </w:r>
      <w:r w:rsidRPr="006018D4">
        <w:rPr>
          <w:rFonts w:cs="B Nazanin" w:hint="cs"/>
          <w:b/>
          <w:bCs/>
          <w:sz w:val="26"/>
          <w:szCs w:val="26"/>
          <w:rtl/>
        </w:rPr>
        <w:t>دستگاه</w:t>
      </w:r>
      <w:r w:rsidRPr="006018D4">
        <w:rPr>
          <w:rFonts w:cs="B Nazanin"/>
          <w:b/>
          <w:bCs/>
          <w:sz w:val="26"/>
          <w:szCs w:val="26"/>
          <w:rtl/>
        </w:rPr>
        <w:t xml:space="preserve"> </w:t>
      </w:r>
      <w:r w:rsidRPr="006018D4">
        <w:rPr>
          <w:rFonts w:cs="B Nazanin" w:hint="cs"/>
          <w:b/>
          <w:bCs/>
          <w:sz w:val="26"/>
          <w:szCs w:val="26"/>
          <w:rtl/>
        </w:rPr>
        <w:t>مكمل</w:t>
      </w:r>
      <w:r w:rsidRPr="006018D4">
        <w:rPr>
          <w:rFonts w:cs="B Nazanin"/>
          <w:b/>
          <w:bCs/>
          <w:sz w:val="26"/>
          <w:szCs w:val="26"/>
          <w:rtl/>
        </w:rPr>
        <w:t xml:space="preserve"> </w:t>
      </w:r>
      <w:r w:rsidRPr="006018D4">
        <w:rPr>
          <w:rFonts w:cs="B Nazanin" w:hint="cs"/>
          <w:b/>
          <w:bCs/>
          <w:sz w:val="26"/>
          <w:szCs w:val="26"/>
          <w:rtl/>
        </w:rPr>
        <w:t>خود</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عرضه</w:t>
      </w:r>
      <w:r w:rsidRPr="006018D4">
        <w:rPr>
          <w:rFonts w:cs="B Nazanin"/>
          <w:b/>
          <w:bCs/>
          <w:sz w:val="26"/>
          <w:szCs w:val="26"/>
          <w:rtl/>
        </w:rPr>
        <w:t xml:space="preserve"> </w:t>
      </w:r>
      <w:r w:rsidRPr="006018D4">
        <w:rPr>
          <w:rFonts w:cs="B Nazanin" w:hint="cs"/>
          <w:b/>
          <w:bCs/>
          <w:sz w:val="26"/>
          <w:szCs w:val="26"/>
          <w:rtl/>
        </w:rPr>
        <w:t>نمايد</w:t>
      </w:r>
      <w:r w:rsidRPr="006018D4">
        <w:rPr>
          <w:rFonts w:cs="B Nazanin"/>
          <w:b/>
          <w:bCs/>
          <w:sz w:val="26"/>
          <w:szCs w:val="26"/>
          <w:rtl/>
        </w:rPr>
        <w:t xml:space="preserve">. ... </w:t>
      </w:r>
      <w:r w:rsidRPr="006018D4">
        <w:rPr>
          <w:rFonts w:cs="B Nazanin" w:hint="cs"/>
          <w:b/>
          <w:bCs/>
          <w:sz w:val="26"/>
          <w:szCs w:val="26"/>
          <w:rtl/>
        </w:rPr>
        <w:t>اگر</w:t>
      </w:r>
      <w:r w:rsidRPr="006018D4">
        <w:rPr>
          <w:rFonts w:cs="B Nazanin"/>
          <w:b/>
          <w:bCs/>
          <w:sz w:val="26"/>
          <w:szCs w:val="26"/>
          <w:rtl/>
        </w:rPr>
        <w:t xml:space="preserve"> </w:t>
      </w:r>
      <w:r w:rsidRPr="006018D4">
        <w:rPr>
          <w:rFonts w:cs="B Nazanin" w:hint="cs"/>
          <w:b/>
          <w:bCs/>
          <w:sz w:val="26"/>
          <w:szCs w:val="26"/>
          <w:rtl/>
        </w:rPr>
        <w:t>سوسيال</w:t>
      </w:r>
      <w:r w:rsidRPr="006018D4">
        <w:rPr>
          <w:rFonts w:cs="B Nazanin"/>
          <w:b/>
          <w:bCs/>
          <w:sz w:val="26"/>
          <w:szCs w:val="26"/>
          <w:rtl/>
        </w:rPr>
        <w:t xml:space="preserve"> </w:t>
      </w:r>
      <w:r w:rsidRPr="006018D4">
        <w:rPr>
          <w:rFonts w:cs="B Nazanin" w:hint="cs"/>
          <w:b/>
          <w:bCs/>
          <w:sz w:val="26"/>
          <w:szCs w:val="26"/>
          <w:rtl/>
        </w:rPr>
        <w:t>دموكراسي</w:t>
      </w:r>
      <w:r w:rsidRPr="006018D4">
        <w:rPr>
          <w:rFonts w:cs="B Nazanin"/>
          <w:b/>
          <w:bCs/>
          <w:sz w:val="26"/>
          <w:szCs w:val="26"/>
          <w:rtl/>
        </w:rPr>
        <w:t xml:space="preserve"> </w:t>
      </w:r>
      <w:r w:rsidRPr="006018D4">
        <w:rPr>
          <w:rFonts w:cs="B Nazanin" w:hint="cs"/>
          <w:b/>
          <w:bCs/>
          <w:sz w:val="26"/>
          <w:szCs w:val="26"/>
          <w:rtl/>
        </w:rPr>
        <w:t>غرب</w:t>
      </w:r>
      <w:r w:rsidRPr="006018D4">
        <w:rPr>
          <w:rFonts w:cs="B Nazanin"/>
          <w:b/>
          <w:bCs/>
          <w:sz w:val="26"/>
          <w:szCs w:val="26"/>
          <w:rtl/>
        </w:rPr>
        <w:t xml:space="preserve"> </w:t>
      </w:r>
      <w:r w:rsidRPr="006018D4">
        <w:rPr>
          <w:rFonts w:cs="B Nazanin" w:hint="cs"/>
          <w:b/>
          <w:bCs/>
          <w:sz w:val="26"/>
          <w:szCs w:val="26"/>
          <w:rtl/>
        </w:rPr>
        <w:t>ميرود</w:t>
      </w:r>
      <w:r w:rsidRPr="006018D4">
        <w:rPr>
          <w:rFonts w:cs="B Nazanin"/>
          <w:b/>
          <w:bCs/>
          <w:sz w:val="26"/>
          <w:szCs w:val="26"/>
          <w:rtl/>
        </w:rPr>
        <w:t xml:space="preserve"> </w:t>
      </w:r>
      <w:r w:rsidRPr="006018D4">
        <w:rPr>
          <w:rFonts w:cs="B Nazanin" w:hint="cs"/>
          <w:b/>
          <w:bCs/>
          <w:sz w:val="26"/>
          <w:szCs w:val="26"/>
          <w:rtl/>
        </w:rPr>
        <w:t>بطرف</w:t>
      </w:r>
      <w:r w:rsidRPr="006018D4">
        <w:rPr>
          <w:rFonts w:cs="B Nazanin"/>
          <w:b/>
          <w:bCs/>
          <w:sz w:val="26"/>
          <w:szCs w:val="26"/>
          <w:rtl/>
        </w:rPr>
        <w:t xml:space="preserve"> </w:t>
      </w:r>
      <w:r w:rsidRPr="006018D4">
        <w:rPr>
          <w:rFonts w:cs="B Nazanin" w:hint="cs"/>
          <w:b/>
          <w:bCs/>
          <w:sz w:val="26"/>
          <w:szCs w:val="26"/>
          <w:rtl/>
        </w:rPr>
        <w:t>اينكه</w:t>
      </w:r>
      <w:r w:rsidRPr="006018D4">
        <w:rPr>
          <w:rFonts w:cs="B Nazanin"/>
          <w:b/>
          <w:bCs/>
          <w:sz w:val="26"/>
          <w:szCs w:val="26"/>
          <w:rtl/>
        </w:rPr>
        <w:t xml:space="preserve"> </w:t>
      </w:r>
      <w:r w:rsidRPr="006018D4">
        <w:rPr>
          <w:rFonts w:cs="B Nazanin" w:hint="cs"/>
          <w:b/>
          <w:bCs/>
          <w:sz w:val="26"/>
          <w:szCs w:val="26"/>
          <w:rtl/>
        </w:rPr>
        <w:t>جهت</w:t>
      </w:r>
      <w:r w:rsidRPr="006018D4">
        <w:rPr>
          <w:rFonts w:cs="B Nazanin"/>
          <w:b/>
          <w:bCs/>
          <w:sz w:val="26"/>
          <w:szCs w:val="26"/>
          <w:rtl/>
        </w:rPr>
        <w:t xml:space="preserve"> </w:t>
      </w:r>
      <w:r w:rsidRPr="006018D4">
        <w:rPr>
          <w:rFonts w:cs="B Nazanin" w:hint="cs"/>
          <w:b/>
          <w:bCs/>
          <w:sz w:val="26"/>
          <w:szCs w:val="26"/>
          <w:rtl/>
        </w:rPr>
        <w:t>اقتصادي</w:t>
      </w:r>
      <w:r w:rsidRPr="006018D4">
        <w:rPr>
          <w:rFonts w:cs="B Nazanin"/>
          <w:b/>
          <w:bCs/>
          <w:sz w:val="26"/>
          <w:szCs w:val="26"/>
          <w:rtl/>
        </w:rPr>
        <w:t xml:space="preserve"> </w:t>
      </w:r>
      <w:r w:rsidRPr="006018D4">
        <w:rPr>
          <w:rFonts w:cs="B Nazanin" w:hint="cs"/>
          <w:b/>
          <w:bCs/>
          <w:sz w:val="26"/>
          <w:szCs w:val="26"/>
          <w:rtl/>
        </w:rPr>
        <w:t>ماركسيزم</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بگيرد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همانطور</w:t>
      </w:r>
      <w:r w:rsidRPr="006018D4">
        <w:rPr>
          <w:rFonts w:cs="B Nazanin"/>
          <w:b/>
          <w:bCs/>
          <w:sz w:val="26"/>
          <w:szCs w:val="26"/>
          <w:rtl/>
        </w:rPr>
        <w:t xml:space="preserve"> </w:t>
      </w:r>
      <w:r w:rsidRPr="006018D4">
        <w:rPr>
          <w:rFonts w:cs="B Nazanin" w:hint="cs"/>
          <w:b/>
          <w:bCs/>
          <w:sz w:val="26"/>
          <w:szCs w:val="26"/>
          <w:rtl/>
        </w:rPr>
        <w:t>پيش</w:t>
      </w:r>
      <w:r w:rsidRPr="006018D4">
        <w:rPr>
          <w:rFonts w:cs="B Nazanin"/>
          <w:b/>
          <w:bCs/>
          <w:sz w:val="26"/>
          <w:szCs w:val="26"/>
          <w:rtl/>
        </w:rPr>
        <w:t xml:space="preserve"> </w:t>
      </w:r>
      <w:r w:rsidRPr="006018D4">
        <w:rPr>
          <w:rFonts w:cs="B Nazanin" w:hint="cs"/>
          <w:b/>
          <w:bCs/>
          <w:sz w:val="26"/>
          <w:szCs w:val="26"/>
          <w:rtl/>
        </w:rPr>
        <w:t>ميرود</w:t>
      </w:r>
      <w:r w:rsidRPr="006018D4">
        <w:rPr>
          <w:rFonts w:cs="B Nazanin"/>
          <w:b/>
          <w:bCs/>
          <w:sz w:val="26"/>
          <w:szCs w:val="26"/>
          <w:rtl/>
        </w:rPr>
        <w:t xml:space="preserve">. </w:t>
      </w:r>
      <w:r w:rsidRPr="006018D4">
        <w:rPr>
          <w:rFonts w:cs="B Nazanin" w:hint="cs"/>
          <w:b/>
          <w:bCs/>
          <w:sz w:val="26"/>
          <w:szCs w:val="26"/>
          <w:rtl/>
        </w:rPr>
        <w:t>لنين</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جهت</w:t>
      </w:r>
      <w:r w:rsidRPr="006018D4">
        <w:rPr>
          <w:rFonts w:cs="B Nazanin"/>
          <w:b/>
          <w:bCs/>
          <w:sz w:val="26"/>
          <w:szCs w:val="26"/>
          <w:rtl/>
        </w:rPr>
        <w:t xml:space="preserve"> </w:t>
      </w:r>
      <w:r w:rsidRPr="006018D4">
        <w:rPr>
          <w:rFonts w:cs="B Nazanin" w:hint="cs"/>
          <w:b/>
          <w:bCs/>
          <w:sz w:val="26"/>
          <w:szCs w:val="26"/>
          <w:rtl/>
        </w:rPr>
        <w:t>سياسي</w:t>
      </w:r>
      <w:r w:rsidRPr="006018D4">
        <w:rPr>
          <w:rFonts w:cs="B Nazanin"/>
          <w:b/>
          <w:bCs/>
          <w:sz w:val="26"/>
          <w:szCs w:val="26"/>
          <w:rtl/>
        </w:rPr>
        <w:t xml:space="preserve"> </w:t>
      </w:r>
      <w:r w:rsidRPr="006018D4">
        <w:rPr>
          <w:rFonts w:cs="B Nazanin" w:hint="cs"/>
          <w:b/>
          <w:bCs/>
          <w:sz w:val="26"/>
          <w:szCs w:val="26"/>
          <w:rtl/>
        </w:rPr>
        <w:t>ماركسيزم</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گرفته</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تطبيق</w:t>
      </w:r>
      <w:r w:rsidRPr="006018D4">
        <w:rPr>
          <w:rFonts w:cs="B Nazanin"/>
          <w:b/>
          <w:bCs/>
          <w:sz w:val="26"/>
          <w:szCs w:val="26"/>
          <w:rtl/>
        </w:rPr>
        <w:t xml:space="preserve"> </w:t>
      </w:r>
      <w:r w:rsidRPr="006018D4">
        <w:rPr>
          <w:rFonts w:cs="B Nazanin" w:hint="cs"/>
          <w:b/>
          <w:bCs/>
          <w:sz w:val="26"/>
          <w:szCs w:val="26"/>
          <w:rtl/>
        </w:rPr>
        <w:t>ماركسيزم</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فاكتور</w:t>
      </w:r>
      <w:r w:rsidRPr="006018D4">
        <w:rPr>
          <w:rFonts w:cs="B Nazanin"/>
          <w:b/>
          <w:bCs/>
          <w:sz w:val="26"/>
          <w:szCs w:val="26"/>
          <w:rtl/>
        </w:rPr>
        <w:t xml:space="preserve"> </w:t>
      </w:r>
      <w:r w:rsidRPr="006018D4">
        <w:rPr>
          <w:rFonts w:cs="B Nazanin" w:hint="cs"/>
          <w:b/>
          <w:bCs/>
          <w:sz w:val="26"/>
          <w:szCs w:val="26"/>
          <w:rtl/>
        </w:rPr>
        <w:t>تمركز</w:t>
      </w:r>
      <w:r w:rsidRPr="006018D4">
        <w:rPr>
          <w:rFonts w:cs="B Nazanin"/>
          <w:b/>
          <w:bCs/>
          <w:sz w:val="26"/>
          <w:szCs w:val="26"/>
          <w:rtl/>
        </w:rPr>
        <w:t xml:space="preserve"> </w:t>
      </w:r>
      <w:r w:rsidRPr="006018D4">
        <w:rPr>
          <w:rFonts w:cs="B Nazanin" w:hint="cs"/>
          <w:b/>
          <w:bCs/>
          <w:sz w:val="26"/>
          <w:szCs w:val="26"/>
          <w:rtl/>
        </w:rPr>
        <w:t>قدرت</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شوروي</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مقياس</w:t>
      </w:r>
      <w:r w:rsidRPr="006018D4">
        <w:rPr>
          <w:rFonts w:cs="B Nazanin"/>
          <w:b/>
          <w:bCs/>
          <w:sz w:val="26"/>
          <w:szCs w:val="26"/>
          <w:rtl/>
        </w:rPr>
        <w:t xml:space="preserve"> </w:t>
      </w:r>
      <w:r w:rsidRPr="006018D4">
        <w:rPr>
          <w:rFonts w:cs="B Nazanin" w:hint="cs"/>
          <w:b/>
          <w:bCs/>
          <w:sz w:val="26"/>
          <w:szCs w:val="26"/>
          <w:rtl/>
        </w:rPr>
        <w:t>جهاني</w:t>
      </w:r>
      <w:r w:rsidRPr="006018D4">
        <w:rPr>
          <w:rFonts w:cs="B Nazanin"/>
          <w:b/>
          <w:bCs/>
          <w:sz w:val="26"/>
          <w:szCs w:val="26"/>
          <w:rtl/>
        </w:rPr>
        <w:t xml:space="preserve"> </w:t>
      </w:r>
      <w:r w:rsidRPr="006018D4">
        <w:rPr>
          <w:rFonts w:cs="B Nazanin" w:hint="cs"/>
          <w:b/>
          <w:bCs/>
          <w:sz w:val="26"/>
          <w:szCs w:val="26"/>
          <w:rtl/>
        </w:rPr>
        <w:t>نمايندگي</w:t>
      </w:r>
      <w:r w:rsidRPr="006018D4">
        <w:rPr>
          <w:rFonts w:cs="B Nazanin"/>
          <w:b/>
          <w:bCs/>
          <w:sz w:val="26"/>
          <w:szCs w:val="26"/>
          <w:rtl/>
        </w:rPr>
        <w:t xml:space="preserve"> </w:t>
      </w:r>
      <w:r w:rsidRPr="006018D4">
        <w:rPr>
          <w:rFonts w:cs="B Nazanin" w:hint="cs"/>
          <w:b/>
          <w:bCs/>
          <w:sz w:val="26"/>
          <w:szCs w:val="26"/>
          <w:rtl/>
        </w:rPr>
        <w:t>مينمايد</w:t>
      </w:r>
      <w:r w:rsidRPr="006018D4">
        <w:rPr>
          <w:rFonts w:cs="B Nazanin"/>
          <w:b/>
          <w:bCs/>
          <w:sz w:val="26"/>
          <w:szCs w:val="26"/>
          <w:rtl/>
        </w:rPr>
        <w:t xml:space="preserve">. </w:t>
      </w:r>
      <w:r w:rsidRPr="006018D4">
        <w:rPr>
          <w:rFonts w:cs="B Nazanin" w:hint="cs"/>
          <w:b/>
          <w:bCs/>
          <w:sz w:val="26"/>
          <w:szCs w:val="26"/>
          <w:rtl/>
        </w:rPr>
        <w:t>ولي</w:t>
      </w:r>
      <w:r w:rsidRPr="006018D4">
        <w:rPr>
          <w:rFonts w:cs="B Nazanin"/>
          <w:b/>
          <w:bCs/>
          <w:sz w:val="26"/>
          <w:szCs w:val="26"/>
          <w:rtl/>
        </w:rPr>
        <w:t xml:space="preserve"> </w:t>
      </w:r>
      <w:r w:rsidRPr="006018D4">
        <w:rPr>
          <w:rFonts w:cs="B Nazanin" w:hint="cs"/>
          <w:b/>
          <w:bCs/>
          <w:sz w:val="26"/>
          <w:szCs w:val="26"/>
          <w:rtl/>
        </w:rPr>
        <w:t>يك</w:t>
      </w:r>
      <w:r w:rsidRPr="006018D4">
        <w:rPr>
          <w:rFonts w:cs="B Nazanin"/>
          <w:b/>
          <w:bCs/>
          <w:sz w:val="26"/>
          <w:szCs w:val="26"/>
          <w:rtl/>
        </w:rPr>
        <w:t xml:space="preserve"> </w:t>
      </w:r>
      <w:r w:rsidRPr="006018D4">
        <w:rPr>
          <w:rFonts w:cs="B Nazanin" w:hint="cs"/>
          <w:b/>
          <w:bCs/>
          <w:sz w:val="26"/>
          <w:szCs w:val="26"/>
          <w:rtl/>
        </w:rPr>
        <w:t>گپ</w:t>
      </w:r>
      <w:r w:rsidRPr="006018D4">
        <w:rPr>
          <w:rFonts w:cs="B Nazanin"/>
          <w:b/>
          <w:bCs/>
          <w:sz w:val="26"/>
          <w:szCs w:val="26"/>
          <w:rtl/>
        </w:rPr>
        <w:t xml:space="preserve"> </w:t>
      </w:r>
      <w:r w:rsidRPr="006018D4">
        <w:rPr>
          <w:rFonts w:cs="B Nazanin" w:hint="cs"/>
          <w:b/>
          <w:bCs/>
          <w:sz w:val="26"/>
          <w:szCs w:val="26"/>
          <w:rtl/>
        </w:rPr>
        <w:t>تثبيت</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جهت</w:t>
      </w:r>
      <w:r w:rsidRPr="006018D4">
        <w:rPr>
          <w:rFonts w:cs="B Nazanin"/>
          <w:b/>
          <w:bCs/>
          <w:sz w:val="26"/>
          <w:szCs w:val="26"/>
          <w:rtl/>
        </w:rPr>
        <w:t xml:space="preserve"> </w:t>
      </w:r>
      <w:r w:rsidRPr="006018D4">
        <w:rPr>
          <w:rFonts w:cs="B Nazanin" w:hint="cs"/>
          <w:b/>
          <w:bCs/>
          <w:sz w:val="26"/>
          <w:szCs w:val="26"/>
          <w:rtl/>
        </w:rPr>
        <w:t>اجتماعي،</w:t>
      </w:r>
      <w:r w:rsidRPr="006018D4">
        <w:rPr>
          <w:rFonts w:cs="B Nazanin"/>
          <w:b/>
          <w:bCs/>
          <w:sz w:val="26"/>
          <w:szCs w:val="26"/>
          <w:rtl/>
        </w:rPr>
        <w:t xml:space="preserve"> ‌</w:t>
      </w:r>
      <w:r w:rsidRPr="006018D4">
        <w:rPr>
          <w:rFonts w:cs="B Nazanin" w:hint="cs"/>
          <w:b/>
          <w:bCs/>
          <w:sz w:val="26"/>
          <w:szCs w:val="26"/>
          <w:rtl/>
        </w:rPr>
        <w:t>جهت</w:t>
      </w:r>
      <w:r w:rsidRPr="006018D4">
        <w:rPr>
          <w:rFonts w:cs="B Nazanin"/>
          <w:b/>
          <w:bCs/>
          <w:sz w:val="26"/>
          <w:szCs w:val="26"/>
          <w:rtl/>
        </w:rPr>
        <w:t xml:space="preserve"> </w:t>
      </w:r>
      <w:r w:rsidRPr="006018D4">
        <w:rPr>
          <w:rFonts w:cs="B Nazanin" w:hint="cs"/>
          <w:b/>
          <w:bCs/>
          <w:sz w:val="26"/>
          <w:szCs w:val="26"/>
          <w:rtl/>
        </w:rPr>
        <w:t>اخلاقي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اومانيستي</w:t>
      </w:r>
      <w:r w:rsidRPr="006018D4">
        <w:rPr>
          <w:rFonts w:cs="B Nazanin"/>
          <w:b/>
          <w:bCs/>
          <w:sz w:val="26"/>
          <w:szCs w:val="26"/>
          <w:rtl/>
        </w:rPr>
        <w:t xml:space="preserve"> ....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نظر</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دو</w:t>
      </w:r>
      <w:r w:rsidRPr="006018D4">
        <w:rPr>
          <w:rFonts w:cs="B Nazanin"/>
          <w:b/>
          <w:bCs/>
          <w:sz w:val="26"/>
          <w:szCs w:val="26"/>
          <w:rtl/>
        </w:rPr>
        <w:t xml:space="preserve"> </w:t>
      </w:r>
      <w:r w:rsidRPr="006018D4">
        <w:rPr>
          <w:rFonts w:cs="B Nazanin" w:hint="cs"/>
          <w:b/>
          <w:bCs/>
          <w:sz w:val="26"/>
          <w:szCs w:val="26"/>
          <w:rtl/>
        </w:rPr>
        <w:t>گرايش</w:t>
      </w:r>
      <w:r w:rsidRPr="006018D4">
        <w:rPr>
          <w:rFonts w:cs="B Nazanin"/>
          <w:b/>
          <w:bCs/>
          <w:sz w:val="26"/>
          <w:szCs w:val="26"/>
          <w:rtl/>
        </w:rPr>
        <w:t xml:space="preserve"> </w:t>
      </w:r>
      <w:r w:rsidRPr="006018D4">
        <w:rPr>
          <w:rFonts w:cs="B Nazanin" w:hint="cs"/>
          <w:b/>
          <w:bCs/>
          <w:sz w:val="26"/>
          <w:szCs w:val="26"/>
          <w:rtl/>
        </w:rPr>
        <w:t>فرو</w:t>
      </w:r>
      <w:r w:rsidRPr="006018D4">
        <w:rPr>
          <w:rFonts w:cs="B Nazanin"/>
          <w:b/>
          <w:bCs/>
          <w:sz w:val="26"/>
          <w:szCs w:val="26"/>
          <w:rtl/>
        </w:rPr>
        <w:t xml:space="preserve"> </w:t>
      </w:r>
      <w:r w:rsidRPr="006018D4">
        <w:rPr>
          <w:rFonts w:cs="B Nazanin" w:hint="cs"/>
          <w:b/>
          <w:bCs/>
          <w:sz w:val="26"/>
          <w:szCs w:val="26"/>
          <w:rtl/>
        </w:rPr>
        <w:t>گذار</w:t>
      </w:r>
      <w:r w:rsidRPr="006018D4">
        <w:rPr>
          <w:rFonts w:cs="B Nazanin"/>
          <w:b/>
          <w:bCs/>
          <w:sz w:val="26"/>
          <w:szCs w:val="26"/>
          <w:rtl/>
        </w:rPr>
        <w:t xml:space="preserve"> </w:t>
      </w:r>
      <w:r w:rsidRPr="006018D4">
        <w:rPr>
          <w:rFonts w:cs="B Nazanin" w:hint="cs"/>
          <w:b/>
          <w:bCs/>
          <w:sz w:val="26"/>
          <w:szCs w:val="26"/>
          <w:rtl/>
        </w:rPr>
        <w:t>شده</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 </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ماركسيزم</w:t>
      </w:r>
      <w:r w:rsidRPr="006018D4">
        <w:rPr>
          <w:rFonts w:cs="B Nazanin"/>
          <w:b/>
          <w:bCs/>
          <w:sz w:val="26"/>
          <w:szCs w:val="26"/>
          <w:rtl/>
        </w:rPr>
        <w:t xml:space="preserve"> </w:t>
      </w:r>
      <w:r w:rsidRPr="006018D4">
        <w:rPr>
          <w:rFonts w:cs="B Nazanin" w:hint="cs"/>
          <w:b/>
          <w:bCs/>
          <w:sz w:val="26"/>
          <w:szCs w:val="26"/>
          <w:rtl/>
        </w:rPr>
        <w:t>اومانيسم</w:t>
      </w:r>
      <w:r w:rsidRPr="006018D4">
        <w:rPr>
          <w:rFonts w:cs="B Nazanin"/>
          <w:b/>
          <w:bCs/>
          <w:sz w:val="26"/>
          <w:szCs w:val="26"/>
          <w:rtl/>
        </w:rPr>
        <w:t xml:space="preserve"> </w:t>
      </w:r>
      <w:r w:rsidRPr="006018D4">
        <w:rPr>
          <w:rFonts w:cs="B Nazanin" w:hint="cs"/>
          <w:b/>
          <w:bCs/>
          <w:sz w:val="26"/>
          <w:szCs w:val="26"/>
          <w:rtl/>
        </w:rPr>
        <w:t>وجود</w:t>
      </w:r>
      <w:r w:rsidRPr="006018D4">
        <w:rPr>
          <w:rFonts w:cs="B Nazanin"/>
          <w:b/>
          <w:bCs/>
          <w:sz w:val="26"/>
          <w:szCs w:val="26"/>
          <w:rtl/>
        </w:rPr>
        <w:t xml:space="preserve"> </w:t>
      </w:r>
      <w:r w:rsidRPr="006018D4">
        <w:rPr>
          <w:rFonts w:cs="B Nazanin" w:hint="cs"/>
          <w:b/>
          <w:bCs/>
          <w:sz w:val="26"/>
          <w:szCs w:val="26"/>
          <w:rtl/>
        </w:rPr>
        <w:t>ندارد</w:t>
      </w:r>
      <w:r w:rsidRPr="006018D4">
        <w:rPr>
          <w:rFonts w:cs="B Nazanin"/>
          <w:b/>
          <w:bCs/>
          <w:sz w:val="26"/>
          <w:szCs w:val="26"/>
          <w:rtl/>
        </w:rPr>
        <w:t xml:space="preserve"> </w:t>
      </w:r>
      <w:r w:rsidRPr="006018D4">
        <w:rPr>
          <w:rFonts w:cs="B Nazanin" w:hint="cs"/>
          <w:b/>
          <w:bCs/>
          <w:sz w:val="26"/>
          <w:szCs w:val="26"/>
          <w:rtl/>
        </w:rPr>
        <w:t>،</w:t>
      </w:r>
      <w:r w:rsidRPr="006018D4">
        <w:rPr>
          <w:rFonts w:cs="B Nazanin"/>
          <w:b/>
          <w:bCs/>
          <w:sz w:val="26"/>
          <w:szCs w:val="26"/>
          <w:rtl/>
        </w:rPr>
        <w:t xml:space="preserve"> </w:t>
      </w:r>
      <w:r w:rsidRPr="006018D4">
        <w:rPr>
          <w:rFonts w:cs="B Nazanin" w:hint="cs"/>
          <w:b/>
          <w:bCs/>
          <w:sz w:val="26"/>
          <w:szCs w:val="26"/>
          <w:rtl/>
        </w:rPr>
        <w:t>ماركسيزم</w:t>
      </w:r>
      <w:r w:rsidRPr="006018D4">
        <w:rPr>
          <w:rFonts w:cs="B Nazanin"/>
          <w:b/>
          <w:bCs/>
          <w:sz w:val="26"/>
          <w:szCs w:val="26"/>
          <w:rtl/>
        </w:rPr>
        <w:t xml:space="preserve"> </w:t>
      </w:r>
      <w:r w:rsidRPr="006018D4">
        <w:rPr>
          <w:rFonts w:cs="B Nazanin" w:hint="cs"/>
          <w:b/>
          <w:bCs/>
          <w:sz w:val="26"/>
          <w:szCs w:val="26"/>
          <w:rtl/>
        </w:rPr>
        <w:t>يك</w:t>
      </w:r>
      <w:r w:rsidRPr="006018D4">
        <w:rPr>
          <w:rFonts w:cs="B Nazanin"/>
          <w:b/>
          <w:bCs/>
          <w:sz w:val="26"/>
          <w:szCs w:val="26"/>
          <w:rtl/>
        </w:rPr>
        <w:t xml:space="preserve"> </w:t>
      </w:r>
      <w:r w:rsidRPr="006018D4">
        <w:rPr>
          <w:rFonts w:cs="B Nazanin" w:hint="cs"/>
          <w:b/>
          <w:bCs/>
          <w:sz w:val="26"/>
          <w:szCs w:val="26"/>
          <w:rtl/>
        </w:rPr>
        <w:t>ايدئولوژي</w:t>
      </w:r>
      <w:r w:rsidRPr="006018D4">
        <w:rPr>
          <w:rFonts w:cs="B Nazanin"/>
          <w:b/>
          <w:bCs/>
          <w:sz w:val="26"/>
          <w:szCs w:val="26"/>
          <w:rtl/>
        </w:rPr>
        <w:t xml:space="preserve"> </w:t>
      </w:r>
      <w:r w:rsidRPr="006018D4">
        <w:rPr>
          <w:rFonts w:cs="B Nazanin" w:hint="cs"/>
          <w:b/>
          <w:bCs/>
          <w:sz w:val="26"/>
          <w:szCs w:val="26"/>
          <w:rtl/>
        </w:rPr>
        <w:t>سياسي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اقتصادي</w:t>
      </w:r>
      <w:r w:rsidRPr="006018D4">
        <w:rPr>
          <w:rFonts w:cs="B Nazanin"/>
          <w:b/>
          <w:bCs/>
          <w:sz w:val="26"/>
          <w:szCs w:val="26"/>
          <w:rtl/>
        </w:rPr>
        <w:t xml:space="preserve"> </w:t>
      </w:r>
      <w:r w:rsidRPr="006018D4">
        <w:rPr>
          <w:rFonts w:cs="B Nazanin" w:hint="cs"/>
          <w:b/>
          <w:bCs/>
          <w:sz w:val="26"/>
          <w:szCs w:val="26"/>
          <w:rtl/>
        </w:rPr>
        <w:t>فاقد</w:t>
      </w:r>
      <w:r w:rsidRPr="006018D4">
        <w:rPr>
          <w:rFonts w:cs="B Nazanin"/>
          <w:b/>
          <w:bCs/>
          <w:sz w:val="26"/>
          <w:szCs w:val="26"/>
          <w:rtl/>
        </w:rPr>
        <w:t xml:space="preserve"> </w:t>
      </w:r>
      <w:r w:rsidRPr="006018D4">
        <w:rPr>
          <w:rFonts w:cs="B Nazanin" w:hint="cs"/>
          <w:b/>
          <w:bCs/>
          <w:sz w:val="26"/>
          <w:szCs w:val="26"/>
          <w:rtl/>
        </w:rPr>
        <w:t>انسانيت</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اخلاق</w:t>
      </w:r>
      <w:r w:rsidRPr="006018D4">
        <w:rPr>
          <w:rFonts w:cs="B Nazanin"/>
          <w:b/>
          <w:bCs/>
          <w:sz w:val="26"/>
          <w:szCs w:val="26"/>
          <w:rtl/>
        </w:rPr>
        <w:t xml:space="preserve"> </w:t>
      </w:r>
      <w:r w:rsidRPr="006018D4">
        <w:rPr>
          <w:rFonts w:cs="B Nazanin" w:hint="cs"/>
          <w:b/>
          <w:bCs/>
          <w:sz w:val="26"/>
          <w:szCs w:val="26"/>
          <w:rtl/>
        </w:rPr>
        <w:t>هست</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ديگر</w:t>
      </w:r>
      <w:r w:rsidRPr="006018D4">
        <w:rPr>
          <w:rFonts w:cs="B Nazanin"/>
          <w:b/>
          <w:bCs/>
          <w:sz w:val="26"/>
          <w:szCs w:val="26"/>
          <w:rtl/>
        </w:rPr>
        <w:t xml:space="preserve"> </w:t>
      </w:r>
      <w:r w:rsidRPr="006018D4">
        <w:rPr>
          <w:rFonts w:cs="B Nazanin" w:hint="cs"/>
          <w:b/>
          <w:bCs/>
          <w:sz w:val="26"/>
          <w:szCs w:val="26"/>
          <w:rtl/>
        </w:rPr>
        <w:t>اتهام</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نيست</w:t>
      </w:r>
      <w:r w:rsidRPr="006018D4">
        <w:rPr>
          <w:rFonts w:cs="B Nazanin"/>
          <w:b/>
          <w:bCs/>
          <w:sz w:val="26"/>
          <w:szCs w:val="26"/>
          <w:rtl/>
        </w:rPr>
        <w:t xml:space="preserve"> </w:t>
      </w:r>
      <w:r w:rsidRPr="006018D4">
        <w:rPr>
          <w:rFonts w:cs="B Nazanin" w:hint="cs"/>
          <w:b/>
          <w:bCs/>
          <w:sz w:val="26"/>
          <w:szCs w:val="26"/>
          <w:rtl/>
        </w:rPr>
        <w:t>بلكه</w:t>
      </w:r>
      <w:r w:rsidRPr="006018D4">
        <w:rPr>
          <w:rFonts w:cs="B Nazanin"/>
          <w:b/>
          <w:bCs/>
          <w:sz w:val="26"/>
          <w:szCs w:val="26"/>
          <w:rtl/>
        </w:rPr>
        <w:t xml:space="preserve"> </w:t>
      </w:r>
      <w:r w:rsidRPr="006018D4">
        <w:rPr>
          <w:rFonts w:cs="B Nazanin" w:hint="cs"/>
          <w:b/>
          <w:bCs/>
          <w:sz w:val="26"/>
          <w:szCs w:val="26"/>
          <w:rtl/>
        </w:rPr>
        <w:t>دشنام</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آن</w:t>
      </w:r>
      <w:r w:rsidRPr="006018D4">
        <w:rPr>
          <w:rFonts w:cs="B Nazanin"/>
          <w:b/>
          <w:bCs/>
          <w:sz w:val="26"/>
          <w:szCs w:val="26"/>
          <w:rtl/>
        </w:rPr>
        <w:t xml:space="preserve"> </w:t>
      </w:r>
      <w:r w:rsidRPr="006018D4">
        <w:rPr>
          <w:rFonts w:cs="B Nazanin" w:hint="cs"/>
          <w:b/>
          <w:bCs/>
          <w:sz w:val="26"/>
          <w:szCs w:val="26"/>
          <w:rtl/>
        </w:rPr>
        <w:t>دشنام</w:t>
      </w:r>
      <w:r w:rsidRPr="006018D4">
        <w:rPr>
          <w:rFonts w:cs="B Nazanin"/>
          <w:b/>
          <w:bCs/>
          <w:sz w:val="26"/>
          <w:szCs w:val="26"/>
          <w:rtl/>
        </w:rPr>
        <w:t xml:space="preserve"> </w:t>
      </w:r>
      <w:r w:rsidRPr="006018D4">
        <w:rPr>
          <w:rFonts w:cs="B Nazanin" w:hint="cs"/>
          <w:b/>
          <w:bCs/>
          <w:sz w:val="26"/>
          <w:szCs w:val="26"/>
          <w:rtl/>
        </w:rPr>
        <w:t>هاي</w:t>
      </w:r>
      <w:r w:rsidRPr="006018D4">
        <w:rPr>
          <w:rFonts w:cs="B Nazanin"/>
          <w:b/>
          <w:bCs/>
          <w:sz w:val="26"/>
          <w:szCs w:val="26"/>
          <w:rtl/>
        </w:rPr>
        <w:t xml:space="preserve"> </w:t>
      </w:r>
      <w:r w:rsidRPr="006018D4">
        <w:rPr>
          <w:rFonts w:cs="B Nazanin" w:hint="cs"/>
          <w:b/>
          <w:bCs/>
          <w:sz w:val="26"/>
          <w:szCs w:val="26"/>
          <w:rtl/>
        </w:rPr>
        <w:t>غليظي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ارتجاع</w:t>
      </w:r>
      <w:r w:rsidRPr="006018D4">
        <w:rPr>
          <w:rFonts w:cs="B Nazanin"/>
          <w:b/>
          <w:bCs/>
          <w:sz w:val="26"/>
          <w:szCs w:val="26"/>
          <w:rtl/>
        </w:rPr>
        <w:t xml:space="preserve"> </w:t>
      </w:r>
      <w:r w:rsidRPr="006018D4">
        <w:rPr>
          <w:rFonts w:cs="B Nazanin" w:hint="cs"/>
          <w:b/>
          <w:bCs/>
          <w:sz w:val="26"/>
          <w:szCs w:val="26"/>
          <w:rtl/>
        </w:rPr>
        <w:t>فئودالي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امپرياليزم</w:t>
      </w:r>
      <w:r w:rsidRPr="006018D4">
        <w:rPr>
          <w:rFonts w:cs="B Nazanin"/>
          <w:b/>
          <w:bCs/>
          <w:sz w:val="26"/>
          <w:szCs w:val="26"/>
          <w:rtl/>
        </w:rPr>
        <w:t xml:space="preserve"> </w:t>
      </w:r>
      <w:r w:rsidRPr="006018D4">
        <w:rPr>
          <w:rFonts w:cs="B Nazanin" w:hint="cs"/>
          <w:b/>
          <w:bCs/>
          <w:sz w:val="26"/>
          <w:szCs w:val="26"/>
          <w:rtl/>
        </w:rPr>
        <w:t>نثار</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ماركسيست</w:t>
      </w:r>
      <w:r w:rsidRPr="006018D4">
        <w:rPr>
          <w:rFonts w:cs="B Nazanin"/>
          <w:b/>
          <w:bCs/>
          <w:sz w:val="26"/>
          <w:szCs w:val="26"/>
          <w:rtl/>
        </w:rPr>
        <w:t xml:space="preserve"> </w:t>
      </w:r>
      <w:r w:rsidRPr="006018D4">
        <w:rPr>
          <w:rFonts w:cs="B Nazanin" w:hint="cs"/>
          <w:b/>
          <w:bCs/>
          <w:sz w:val="26"/>
          <w:szCs w:val="26"/>
          <w:rtl/>
        </w:rPr>
        <w:t>ها</w:t>
      </w:r>
      <w:r w:rsidRPr="006018D4">
        <w:rPr>
          <w:rFonts w:cs="B Nazanin"/>
          <w:b/>
          <w:bCs/>
          <w:sz w:val="26"/>
          <w:szCs w:val="26"/>
          <w:rtl/>
        </w:rPr>
        <w:t xml:space="preserve"> </w:t>
      </w:r>
      <w:r w:rsidRPr="006018D4">
        <w:rPr>
          <w:rFonts w:cs="B Nazanin" w:hint="cs"/>
          <w:b/>
          <w:bCs/>
          <w:sz w:val="26"/>
          <w:szCs w:val="26"/>
          <w:rtl/>
        </w:rPr>
        <w:t>مينمايند</w:t>
      </w:r>
      <w:r w:rsidRPr="006018D4">
        <w:rPr>
          <w:rFonts w:cs="B Nazanin"/>
          <w:b/>
          <w:bCs/>
          <w:sz w:val="26"/>
          <w:szCs w:val="26"/>
          <w:rtl/>
        </w:rPr>
        <w:t xml:space="preserve">. </w:t>
      </w:r>
      <w:r w:rsidRPr="006018D4">
        <w:rPr>
          <w:rFonts w:cs="B Nazanin" w:hint="cs"/>
          <w:b/>
          <w:bCs/>
          <w:sz w:val="26"/>
          <w:szCs w:val="26"/>
          <w:rtl/>
        </w:rPr>
        <w:t>اينها</w:t>
      </w:r>
      <w:r w:rsidRPr="006018D4">
        <w:rPr>
          <w:rFonts w:cs="B Nazanin"/>
          <w:b/>
          <w:bCs/>
          <w:sz w:val="26"/>
          <w:szCs w:val="26"/>
          <w:rtl/>
        </w:rPr>
        <w:t xml:space="preserve"> </w:t>
      </w:r>
      <w:r w:rsidRPr="006018D4">
        <w:rPr>
          <w:rFonts w:cs="B Nazanin" w:hint="cs"/>
          <w:b/>
          <w:bCs/>
          <w:sz w:val="26"/>
          <w:szCs w:val="26"/>
          <w:rtl/>
        </w:rPr>
        <w:t>ملامت</w:t>
      </w:r>
      <w:r w:rsidRPr="006018D4">
        <w:rPr>
          <w:rFonts w:cs="B Nazanin"/>
          <w:b/>
          <w:bCs/>
          <w:sz w:val="26"/>
          <w:szCs w:val="26"/>
          <w:rtl/>
        </w:rPr>
        <w:t xml:space="preserve"> </w:t>
      </w:r>
      <w:r w:rsidRPr="006018D4">
        <w:rPr>
          <w:rFonts w:cs="B Nazanin" w:hint="cs"/>
          <w:b/>
          <w:bCs/>
          <w:sz w:val="26"/>
          <w:szCs w:val="26"/>
          <w:rtl/>
        </w:rPr>
        <w:t>نيستند،‌هميشه</w:t>
      </w:r>
      <w:r w:rsidRPr="006018D4">
        <w:rPr>
          <w:rFonts w:cs="B Nazanin"/>
          <w:b/>
          <w:bCs/>
          <w:sz w:val="26"/>
          <w:szCs w:val="26"/>
          <w:rtl/>
        </w:rPr>
        <w:t xml:space="preserve"> </w:t>
      </w:r>
      <w:r w:rsidRPr="006018D4">
        <w:rPr>
          <w:rFonts w:cs="B Nazanin" w:hint="cs"/>
          <w:b/>
          <w:bCs/>
          <w:sz w:val="26"/>
          <w:szCs w:val="26"/>
          <w:rtl/>
        </w:rPr>
        <w:t>همينطور</w:t>
      </w:r>
      <w:r w:rsidRPr="006018D4">
        <w:rPr>
          <w:rFonts w:cs="B Nazanin"/>
          <w:b/>
          <w:bCs/>
          <w:sz w:val="26"/>
          <w:szCs w:val="26"/>
          <w:rtl/>
        </w:rPr>
        <w:t xml:space="preserve"> </w:t>
      </w:r>
      <w:r w:rsidRPr="006018D4">
        <w:rPr>
          <w:rFonts w:cs="B Nazanin" w:hint="cs"/>
          <w:b/>
          <w:bCs/>
          <w:sz w:val="26"/>
          <w:szCs w:val="26"/>
          <w:rtl/>
        </w:rPr>
        <w:t>بوده</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نظر</w:t>
      </w:r>
      <w:r w:rsidRPr="006018D4">
        <w:rPr>
          <w:rFonts w:cs="B Nazanin"/>
          <w:b/>
          <w:bCs/>
          <w:sz w:val="26"/>
          <w:szCs w:val="26"/>
          <w:rtl/>
        </w:rPr>
        <w:t xml:space="preserve"> </w:t>
      </w:r>
      <w:r w:rsidRPr="006018D4">
        <w:rPr>
          <w:rFonts w:cs="B Nazanin" w:hint="cs"/>
          <w:b/>
          <w:bCs/>
          <w:sz w:val="26"/>
          <w:szCs w:val="26"/>
          <w:rtl/>
        </w:rPr>
        <w:t>بورژوازي</w:t>
      </w:r>
      <w:r w:rsidRPr="006018D4">
        <w:rPr>
          <w:rFonts w:cs="B Nazanin"/>
          <w:b/>
          <w:bCs/>
          <w:sz w:val="26"/>
          <w:szCs w:val="26"/>
          <w:rtl/>
        </w:rPr>
        <w:t xml:space="preserve"> </w:t>
      </w:r>
      <w:r w:rsidRPr="006018D4">
        <w:rPr>
          <w:rFonts w:cs="B Nazanin" w:hint="cs"/>
          <w:b/>
          <w:bCs/>
          <w:sz w:val="26"/>
          <w:szCs w:val="26"/>
          <w:rtl/>
        </w:rPr>
        <w:t>وقتي</w:t>
      </w:r>
      <w:r w:rsidRPr="006018D4">
        <w:rPr>
          <w:rFonts w:cs="B Nazanin"/>
          <w:b/>
          <w:bCs/>
          <w:sz w:val="26"/>
          <w:szCs w:val="26"/>
          <w:rtl/>
        </w:rPr>
        <w:t xml:space="preserve"> </w:t>
      </w:r>
      <w:r w:rsidRPr="006018D4">
        <w:rPr>
          <w:rFonts w:cs="B Nazanin" w:hint="cs"/>
          <w:b/>
          <w:bCs/>
          <w:sz w:val="26"/>
          <w:szCs w:val="26"/>
          <w:rtl/>
        </w:rPr>
        <w:t>انسانيت</w:t>
      </w:r>
      <w:r w:rsidRPr="006018D4">
        <w:rPr>
          <w:rFonts w:cs="B Nazanin"/>
          <w:b/>
          <w:bCs/>
          <w:sz w:val="26"/>
          <w:szCs w:val="26"/>
          <w:rtl/>
        </w:rPr>
        <w:t xml:space="preserve"> </w:t>
      </w:r>
      <w:r w:rsidRPr="006018D4">
        <w:rPr>
          <w:rFonts w:cs="B Nazanin" w:hint="cs"/>
          <w:b/>
          <w:bCs/>
          <w:sz w:val="26"/>
          <w:szCs w:val="26"/>
          <w:rtl/>
        </w:rPr>
        <w:t>دارد</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مورد</w:t>
      </w:r>
      <w:r w:rsidRPr="006018D4">
        <w:rPr>
          <w:rFonts w:cs="B Nazanin"/>
          <w:b/>
          <w:bCs/>
          <w:sz w:val="26"/>
          <w:szCs w:val="26"/>
          <w:rtl/>
        </w:rPr>
        <w:t xml:space="preserve"> </w:t>
      </w:r>
      <w:r w:rsidRPr="006018D4">
        <w:rPr>
          <w:rFonts w:cs="B Nazanin" w:hint="cs"/>
          <w:b/>
          <w:bCs/>
          <w:sz w:val="26"/>
          <w:szCs w:val="26"/>
          <w:rtl/>
        </w:rPr>
        <w:t>استثمار</w:t>
      </w:r>
      <w:r w:rsidRPr="006018D4">
        <w:rPr>
          <w:rFonts w:cs="B Nazanin"/>
          <w:b/>
          <w:bCs/>
          <w:sz w:val="26"/>
          <w:szCs w:val="26"/>
          <w:rtl/>
        </w:rPr>
        <w:t xml:space="preserve"> </w:t>
      </w:r>
      <w:r w:rsidRPr="006018D4">
        <w:rPr>
          <w:rFonts w:cs="B Nazanin" w:hint="cs"/>
          <w:b/>
          <w:bCs/>
          <w:sz w:val="26"/>
          <w:szCs w:val="26"/>
          <w:rtl/>
        </w:rPr>
        <w:t>قرار</w:t>
      </w:r>
      <w:r w:rsidRPr="006018D4">
        <w:rPr>
          <w:rFonts w:cs="B Nazanin"/>
          <w:b/>
          <w:bCs/>
          <w:sz w:val="26"/>
          <w:szCs w:val="26"/>
          <w:rtl/>
        </w:rPr>
        <w:t xml:space="preserve"> </w:t>
      </w:r>
      <w:r w:rsidRPr="006018D4">
        <w:rPr>
          <w:rFonts w:cs="B Nazanin" w:hint="cs"/>
          <w:b/>
          <w:bCs/>
          <w:sz w:val="26"/>
          <w:szCs w:val="26"/>
          <w:rtl/>
        </w:rPr>
        <w:t>گرفته</w:t>
      </w:r>
      <w:r w:rsidRPr="006018D4">
        <w:rPr>
          <w:rFonts w:cs="B Nazanin"/>
          <w:b/>
          <w:bCs/>
          <w:sz w:val="26"/>
          <w:szCs w:val="26"/>
          <w:rtl/>
        </w:rPr>
        <w:t xml:space="preserve"> </w:t>
      </w:r>
      <w:r w:rsidRPr="006018D4">
        <w:rPr>
          <w:rFonts w:cs="B Nazanin" w:hint="cs"/>
          <w:b/>
          <w:bCs/>
          <w:sz w:val="26"/>
          <w:szCs w:val="26"/>
          <w:rtl/>
        </w:rPr>
        <w:t>بتواند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هر</w:t>
      </w:r>
      <w:r w:rsidRPr="006018D4">
        <w:rPr>
          <w:rFonts w:cs="B Nazanin"/>
          <w:b/>
          <w:bCs/>
          <w:sz w:val="26"/>
          <w:szCs w:val="26"/>
          <w:rtl/>
        </w:rPr>
        <w:t xml:space="preserve"> </w:t>
      </w:r>
      <w:r w:rsidRPr="006018D4">
        <w:rPr>
          <w:rFonts w:cs="B Nazanin" w:hint="cs"/>
          <w:b/>
          <w:bCs/>
          <w:sz w:val="26"/>
          <w:szCs w:val="26"/>
          <w:rtl/>
        </w:rPr>
        <w:t>وقتي</w:t>
      </w:r>
      <w:r w:rsidRPr="006018D4">
        <w:rPr>
          <w:rFonts w:cs="B Nazanin"/>
          <w:b/>
          <w:bCs/>
          <w:sz w:val="26"/>
          <w:szCs w:val="26"/>
          <w:rtl/>
        </w:rPr>
        <w:t xml:space="preserve"> </w:t>
      </w:r>
      <w:r w:rsidRPr="006018D4">
        <w:rPr>
          <w:rFonts w:cs="B Nazanin" w:hint="cs"/>
          <w:b/>
          <w:bCs/>
          <w:sz w:val="26"/>
          <w:szCs w:val="26"/>
          <w:rtl/>
        </w:rPr>
        <w:t>خواست</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زنجير</w:t>
      </w:r>
      <w:r w:rsidRPr="006018D4">
        <w:rPr>
          <w:rFonts w:cs="B Nazanin"/>
          <w:b/>
          <w:bCs/>
          <w:sz w:val="26"/>
          <w:szCs w:val="26"/>
          <w:rtl/>
        </w:rPr>
        <w:t xml:space="preserve"> </w:t>
      </w:r>
      <w:r w:rsidRPr="006018D4">
        <w:rPr>
          <w:rFonts w:cs="B Nazanin" w:hint="cs"/>
          <w:b/>
          <w:bCs/>
          <w:sz w:val="26"/>
          <w:szCs w:val="26"/>
          <w:rtl/>
        </w:rPr>
        <w:t>استثمار</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پاره</w:t>
      </w:r>
      <w:r w:rsidRPr="006018D4">
        <w:rPr>
          <w:rFonts w:cs="B Nazanin"/>
          <w:b/>
          <w:bCs/>
          <w:sz w:val="26"/>
          <w:szCs w:val="26"/>
          <w:rtl/>
        </w:rPr>
        <w:t xml:space="preserve"> </w:t>
      </w:r>
      <w:r w:rsidRPr="006018D4">
        <w:rPr>
          <w:rFonts w:cs="B Nazanin" w:hint="cs"/>
          <w:b/>
          <w:bCs/>
          <w:sz w:val="26"/>
          <w:szCs w:val="26"/>
          <w:rtl/>
        </w:rPr>
        <w:t>نمايد،</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انسانيت</w:t>
      </w:r>
      <w:r w:rsidRPr="006018D4">
        <w:rPr>
          <w:rFonts w:cs="B Nazanin"/>
          <w:b/>
          <w:bCs/>
          <w:sz w:val="26"/>
          <w:szCs w:val="26"/>
          <w:rtl/>
        </w:rPr>
        <w:t xml:space="preserve"> </w:t>
      </w:r>
      <w:r w:rsidRPr="006018D4">
        <w:rPr>
          <w:rFonts w:cs="B Nazanin" w:hint="cs"/>
          <w:b/>
          <w:bCs/>
          <w:sz w:val="26"/>
          <w:szCs w:val="26"/>
          <w:rtl/>
        </w:rPr>
        <w:t>بورژوازي</w:t>
      </w:r>
      <w:r w:rsidRPr="006018D4">
        <w:rPr>
          <w:rFonts w:cs="B Nazanin"/>
          <w:b/>
          <w:bCs/>
          <w:sz w:val="26"/>
          <w:szCs w:val="26"/>
          <w:rtl/>
        </w:rPr>
        <w:t xml:space="preserve"> </w:t>
      </w:r>
      <w:r w:rsidRPr="006018D4">
        <w:rPr>
          <w:rFonts w:cs="B Nazanin" w:hint="cs"/>
          <w:b/>
          <w:bCs/>
          <w:sz w:val="26"/>
          <w:szCs w:val="26"/>
          <w:rtl/>
        </w:rPr>
        <w:t>خارج</w:t>
      </w:r>
      <w:r w:rsidRPr="006018D4">
        <w:rPr>
          <w:rFonts w:cs="B Nazanin"/>
          <w:b/>
          <w:bCs/>
          <w:sz w:val="26"/>
          <w:szCs w:val="26"/>
          <w:rtl/>
        </w:rPr>
        <w:t xml:space="preserve"> </w:t>
      </w:r>
      <w:r w:rsidRPr="006018D4">
        <w:rPr>
          <w:rFonts w:cs="B Nazanin" w:hint="cs"/>
          <w:b/>
          <w:bCs/>
          <w:sz w:val="26"/>
          <w:szCs w:val="26"/>
          <w:rtl/>
        </w:rPr>
        <w:t>ميگردد</w:t>
      </w:r>
      <w:r w:rsidRPr="006018D4">
        <w:rPr>
          <w:rFonts w:cs="B Nazanin"/>
          <w:b/>
          <w:bCs/>
          <w:sz w:val="26"/>
          <w:szCs w:val="26"/>
          <w:rtl/>
        </w:rPr>
        <w:t xml:space="preserve"> . </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ما</w:t>
      </w:r>
      <w:r w:rsidRPr="006018D4">
        <w:rPr>
          <w:rFonts w:cs="B Nazanin"/>
          <w:b/>
          <w:bCs/>
          <w:sz w:val="26"/>
          <w:szCs w:val="26"/>
          <w:rtl/>
        </w:rPr>
        <w:t xml:space="preserve"> </w:t>
      </w:r>
      <w:r w:rsidRPr="006018D4">
        <w:rPr>
          <w:rFonts w:cs="B Nazanin" w:hint="cs"/>
          <w:b/>
          <w:bCs/>
          <w:sz w:val="26"/>
          <w:szCs w:val="26"/>
          <w:rtl/>
        </w:rPr>
        <w:t>ازينها</w:t>
      </w:r>
      <w:r w:rsidRPr="006018D4">
        <w:rPr>
          <w:rFonts w:cs="B Nazanin"/>
          <w:b/>
          <w:bCs/>
          <w:sz w:val="26"/>
          <w:szCs w:val="26"/>
          <w:rtl/>
        </w:rPr>
        <w:t xml:space="preserve"> </w:t>
      </w:r>
      <w:r w:rsidRPr="006018D4">
        <w:rPr>
          <w:rFonts w:cs="B Nazanin" w:hint="cs"/>
          <w:b/>
          <w:bCs/>
          <w:sz w:val="26"/>
          <w:szCs w:val="26"/>
          <w:rtl/>
        </w:rPr>
        <w:t>گيله</w:t>
      </w:r>
      <w:r w:rsidRPr="006018D4">
        <w:rPr>
          <w:rFonts w:cs="B Nazanin"/>
          <w:b/>
          <w:bCs/>
          <w:sz w:val="26"/>
          <w:szCs w:val="26"/>
          <w:rtl/>
        </w:rPr>
        <w:t xml:space="preserve"> </w:t>
      </w:r>
      <w:r w:rsidRPr="006018D4">
        <w:rPr>
          <w:rFonts w:cs="B Nazanin" w:hint="cs"/>
          <w:b/>
          <w:bCs/>
          <w:sz w:val="26"/>
          <w:szCs w:val="26"/>
          <w:rtl/>
        </w:rPr>
        <w:t>اي</w:t>
      </w:r>
      <w:r w:rsidRPr="006018D4">
        <w:rPr>
          <w:rFonts w:cs="B Nazanin"/>
          <w:b/>
          <w:bCs/>
          <w:sz w:val="26"/>
          <w:szCs w:val="26"/>
          <w:rtl/>
        </w:rPr>
        <w:t xml:space="preserve"> </w:t>
      </w:r>
      <w:r w:rsidRPr="006018D4">
        <w:rPr>
          <w:rFonts w:cs="B Nazanin" w:hint="cs"/>
          <w:b/>
          <w:bCs/>
          <w:sz w:val="26"/>
          <w:szCs w:val="26"/>
          <w:rtl/>
        </w:rPr>
        <w:t>نداريم؛</w:t>
      </w:r>
      <w:r w:rsidRPr="006018D4">
        <w:rPr>
          <w:rFonts w:cs="B Nazanin"/>
          <w:b/>
          <w:bCs/>
          <w:sz w:val="26"/>
          <w:szCs w:val="26"/>
          <w:rtl/>
        </w:rPr>
        <w:t xml:space="preserve"> ‌</w:t>
      </w:r>
      <w:r w:rsidRPr="006018D4">
        <w:rPr>
          <w:rFonts w:cs="B Nazanin" w:hint="cs"/>
          <w:b/>
          <w:bCs/>
          <w:sz w:val="26"/>
          <w:szCs w:val="26"/>
          <w:rtl/>
        </w:rPr>
        <w:t>گيلۀ</w:t>
      </w:r>
      <w:r w:rsidRPr="006018D4">
        <w:rPr>
          <w:rFonts w:cs="B Nazanin"/>
          <w:b/>
          <w:bCs/>
          <w:sz w:val="26"/>
          <w:szCs w:val="26"/>
          <w:rtl/>
        </w:rPr>
        <w:t xml:space="preserve"> </w:t>
      </w:r>
      <w:r w:rsidRPr="006018D4">
        <w:rPr>
          <w:rFonts w:cs="B Nazanin" w:hint="cs"/>
          <w:b/>
          <w:bCs/>
          <w:sz w:val="26"/>
          <w:szCs w:val="26"/>
          <w:rtl/>
        </w:rPr>
        <w:t>ما</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سالاران</w:t>
      </w:r>
      <w:r w:rsidRPr="006018D4">
        <w:rPr>
          <w:rFonts w:cs="B Nazanin"/>
          <w:b/>
          <w:bCs/>
          <w:sz w:val="26"/>
          <w:szCs w:val="26"/>
          <w:rtl/>
        </w:rPr>
        <w:t xml:space="preserve"> </w:t>
      </w:r>
      <w:r w:rsidRPr="006018D4">
        <w:rPr>
          <w:rFonts w:cs="B Nazanin" w:hint="cs"/>
          <w:b/>
          <w:bCs/>
          <w:sz w:val="26"/>
          <w:szCs w:val="26"/>
          <w:rtl/>
        </w:rPr>
        <w:t>جنبش</w:t>
      </w:r>
      <w:r w:rsidRPr="006018D4">
        <w:rPr>
          <w:rFonts w:cs="B Nazanin"/>
          <w:b/>
          <w:bCs/>
          <w:sz w:val="26"/>
          <w:szCs w:val="26"/>
          <w:rtl/>
        </w:rPr>
        <w:t xml:space="preserve"> </w:t>
      </w:r>
      <w:r w:rsidRPr="006018D4">
        <w:rPr>
          <w:rFonts w:cs="B Nazanin" w:hint="cs"/>
          <w:b/>
          <w:bCs/>
          <w:sz w:val="26"/>
          <w:szCs w:val="26"/>
          <w:rtl/>
        </w:rPr>
        <w:t>انقلابي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ماركسيستهاي</w:t>
      </w:r>
      <w:r w:rsidRPr="006018D4">
        <w:rPr>
          <w:rFonts w:cs="B Nazanin"/>
          <w:b/>
          <w:bCs/>
          <w:sz w:val="26"/>
          <w:szCs w:val="26"/>
          <w:rtl/>
        </w:rPr>
        <w:t xml:space="preserve"> </w:t>
      </w:r>
      <w:r w:rsidRPr="006018D4">
        <w:rPr>
          <w:rFonts w:cs="B Nazanin" w:hint="cs"/>
          <w:b/>
          <w:bCs/>
          <w:sz w:val="26"/>
          <w:szCs w:val="26"/>
          <w:rtl/>
        </w:rPr>
        <w:t>كبيري</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معصومانه</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افرادي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انسانيت</w:t>
      </w:r>
      <w:r w:rsidRPr="006018D4">
        <w:rPr>
          <w:rFonts w:cs="B Nazanin"/>
          <w:b/>
          <w:bCs/>
          <w:sz w:val="26"/>
          <w:szCs w:val="26"/>
          <w:rtl/>
        </w:rPr>
        <w:t xml:space="preserve"> </w:t>
      </w:r>
      <w:r w:rsidRPr="006018D4">
        <w:rPr>
          <w:rFonts w:cs="B Nazanin" w:hint="cs"/>
          <w:b/>
          <w:bCs/>
          <w:sz w:val="26"/>
          <w:szCs w:val="26"/>
          <w:rtl/>
        </w:rPr>
        <w:t>مان</w:t>
      </w:r>
      <w:r w:rsidRPr="006018D4">
        <w:rPr>
          <w:rFonts w:cs="B Nazanin"/>
          <w:b/>
          <w:bCs/>
          <w:sz w:val="26"/>
          <w:szCs w:val="26"/>
          <w:rtl/>
        </w:rPr>
        <w:t xml:space="preserve"> </w:t>
      </w:r>
      <w:r w:rsidRPr="006018D4">
        <w:rPr>
          <w:rFonts w:cs="B Nazanin" w:hint="cs"/>
          <w:b/>
          <w:bCs/>
          <w:sz w:val="26"/>
          <w:szCs w:val="26"/>
          <w:rtl/>
        </w:rPr>
        <w:t>قبول</w:t>
      </w:r>
      <w:r w:rsidRPr="006018D4">
        <w:rPr>
          <w:rFonts w:cs="B Nazanin"/>
          <w:b/>
          <w:bCs/>
          <w:sz w:val="26"/>
          <w:szCs w:val="26"/>
          <w:rtl/>
        </w:rPr>
        <w:t xml:space="preserve"> </w:t>
      </w:r>
      <w:r w:rsidRPr="006018D4">
        <w:rPr>
          <w:rFonts w:cs="B Nazanin" w:hint="cs"/>
          <w:b/>
          <w:bCs/>
          <w:sz w:val="26"/>
          <w:szCs w:val="26"/>
          <w:rtl/>
        </w:rPr>
        <w:t>ندارند</w:t>
      </w:r>
      <w:r w:rsidRPr="006018D4">
        <w:rPr>
          <w:rFonts w:cs="B Nazanin"/>
          <w:b/>
          <w:bCs/>
          <w:sz w:val="26"/>
          <w:szCs w:val="26"/>
          <w:rtl/>
        </w:rPr>
        <w:t xml:space="preserve"> "</w:t>
      </w:r>
      <w:r w:rsidRPr="006018D4">
        <w:rPr>
          <w:rFonts w:cs="B Nazanin" w:hint="cs"/>
          <w:b/>
          <w:bCs/>
          <w:sz w:val="26"/>
          <w:szCs w:val="26"/>
          <w:rtl/>
        </w:rPr>
        <w:t>تشكيلات</w:t>
      </w:r>
      <w:r w:rsidRPr="006018D4">
        <w:rPr>
          <w:rFonts w:cs="B Nazanin"/>
          <w:b/>
          <w:bCs/>
          <w:sz w:val="26"/>
          <w:szCs w:val="26"/>
          <w:rtl/>
        </w:rPr>
        <w:t xml:space="preserve"> </w:t>
      </w:r>
      <w:r w:rsidRPr="006018D4">
        <w:rPr>
          <w:rFonts w:cs="B Nazanin" w:hint="cs"/>
          <w:b/>
          <w:bCs/>
          <w:sz w:val="26"/>
          <w:szCs w:val="26"/>
          <w:rtl/>
        </w:rPr>
        <w:t>واحد</w:t>
      </w:r>
      <w:r w:rsidRPr="006018D4">
        <w:rPr>
          <w:rFonts w:cs="B Nazanin"/>
          <w:b/>
          <w:bCs/>
          <w:sz w:val="26"/>
          <w:szCs w:val="26"/>
          <w:rtl/>
        </w:rPr>
        <w:t xml:space="preserve">" </w:t>
      </w:r>
      <w:r w:rsidRPr="006018D4">
        <w:rPr>
          <w:rFonts w:cs="B Nazanin" w:hint="cs"/>
          <w:b/>
          <w:bCs/>
          <w:sz w:val="26"/>
          <w:szCs w:val="26"/>
          <w:rtl/>
        </w:rPr>
        <w:t>بوجود</w:t>
      </w:r>
      <w:r w:rsidRPr="006018D4">
        <w:rPr>
          <w:rFonts w:cs="B Nazanin"/>
          <w:b/>
          <w:bCs/>
          <w:sz w:val="26"/>
          <w:szCs w:val="26"/>
          <w:rtl/>
        </w:rPr>
        <w:t xml:space="preserve"> </w:t>
      </w:r>
      <w:r w:rsidRPr="006018D4">
        <w:rPr>
          <w:rFonts w:cs="B Nazanin" w:hint="cs"/>
          <w:b/>
          <w:bCs/>
          <w:sz w:val="26"/>
          <w:szCs w:val="26"/>
          <w:rtl/>
        </w:rPr>
        <w:t>آوردند</w:t>
      </w:r>
      <w:r w:rsidRPr="006018D4">
        <w:rPr>
          <w:rFonts w:cs="B Nazanin"/>
          <w:b/>
          <w:bCs/>
          <w:sz w:val="26"/>
          <w:szCs w:val="26"/>
          <w:rtl/>
        </w:rPr>
        <w:t xml:space="preserve">. </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بلي</w:t>
      </w:r>
      <w:r w:rsidRPr="006018D4">
        <w:rPr>
          <w:rFonts w:cs="B Nazanin"/>
          <w:b/>
          <w:bCs/>
          <w:sz w:val="26"/>
          <w:szCs w:val="26"/>
          <w:rtl/>
        </w:rPr>
        <w:t xml:space="preserve"> </w:t>
      </w:r>
      <w:r w:rsidRPr="006018D4">
        <w:rPr>
          <w:rFonts w:cs="B Nazanin" w:hint="cs"/>
          <w:b/>
          <w:bCs/>
          <w:sz w:val="26"/>
          <w:szCs w:val="26"/>
          <w:rtl/>
        </w:rPr>
        <w:t>فلاني</w:t>
      </w:r>
      <w:r w:rsidRPr="006018D4">
        <w:rPr>
          <w:rFonts w:cs="B Nazanin"/>
          <w:b/>
          <w:bCs/>
          <w:sz w:val="26"/>
          <w:szCs w:val="26"/>
          <w:rtl/>
        </w:rPr>
        <w:t xml:space="preserve"> </w:t>
      </w:r>
      <w:r w:rsidRPr="006018D4">
        <w:rPr>
          <w:rFonts w:cs="B Nazanin" w:hint="cs"/>
          <w:b/>
          <w:bCs/>
          <w:sz w:val="26"/>
          <w:szCs w:val="26"/>
          <w:rtl/>
        </w:rPr>
        <w:t>ها</w:t>
      </w:r>
      <w:r w:rsidRPr="006018D4">
        <w:rPr>
          <w:rFonts w:cs="B Nazanin"/>
          <w:b/>
          <w:bCs/>
          <w:sz w:val="26"/>
          <w:szCs w:val="26"/>
          <w:rtl/>
        </w:rPr>
        <w:t xml:space="preserve"> </w:t>
      </w:r>
      <w:r w:rsidRPr="006018D4">
        <w:rPr>
          <w:rFonts w:cs="B Nazanin" w:hint="cs"/>
          <w:b/>
          <w:bCs/>
          <w:sz w:val="26"/>
          <w:szCs w:val="26"/>
          <w:rtl/>
        </w:rPr>
        <w:t>برای</w:t>
      </w:r>
      <w:r w:rsidRPr="006018D4">
        <w:rPr>
          <w:rFonts w:cs="B Nazanin"/>
          <w:b/>
          <w:bCs/>
          <w:sz w:val="26"/>
          <w:szCs w:val="26"/>
          <w:rtl/>
        </w:rPr>
        <w:t xml:space="preserve"> </w:t>
      </w:r>
      <w:r w:rsidRPr="006018D4">
        <w:rPr>
          <w:rFonts w:cs="B Nazanin" w:hint="cs"/>
          <w:b/>
          <w:bCs/>
          <w:sz w:val="26"/>
          <w:szCs w:val="26"/>
          <w:rtl/>
        </w:rPr>
        <w:t>وحدت</w:t>
      </w:r>
      <w:r w:rsidRPr="006018D4">
        <w:rPr>
          <w:rFonts w:cs="B Nazanin"/>
          <w:b/>
          <w:bCs/>
          <w:sz w:val="26"/>
          <w:szCs w:val="26"/>
          <w:rtl/>
        </w:rPr>
        <w:t xml:space="preserve"> </w:t>
      </w:r>
      <w:r w:rsidRPr="006018D4">
        <w:rPr>
          <w:rFonts w:cs="B Nazanin" w:hint="cs"/>
          <w:b/>
          <w:bCs/>
          <w:sz w:val="26"/>
          <w:szCs w:val="26"/>
          <w:rtl/>
        </w:rPr>
        <w:t>طرح</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حزب</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داشتند،‌</w:t>
      </w:r>
      <w:r w:rsidRPr="006018D4">
        <w:rPr>
          <w:rFonts w:cs="B Nazanin"/>
          <w:b/>
          <w:bCs/>
          <w:sz w:val="26"/>
          <w:szCs w:val="26"/>
          <w:rtl/>
        </w:rPr>
        <w:t xml:space="preserve"> </w:t>
      </w:r>
      <w:r w:rsidRPr="006018D4">
        <w:rPr>
          <w:rFonts w:cs="B Nazanin" w:hint="cs"/>
          <w:b/>
          <w:bCs/>
          <w:sz w:val="26"/>
          <w:szCs w:val="26"/>
          <w:rtl/>
        </w:rPr>
        <w:t>فلانيها</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طرح</w:t>
      </w:r>
      <w:r w:rsidRPr="006018D4">
        <w:rPr>
          <w:rFonts w:cs="B Nazanin"/>
          <w:b/>
          <w:bCs/>
          <w:sz w:val="26"/>
          <w:szCs w:val="26"/>
          <w:rtl/>
        </w:rPr>
        <w:t xml:space="preserve"> </w:t>
      </w:r>
      <w:r w:rsidRPr="006018D4">
        <w:rPr>
          <w:rFonts w:cs="B Nazanin" w:hint="cs"/>
          <w:b/>
          <w:bCs/>
          <w:sz w:val="26"/>
          <w:szCs w:val="26"/>
          <w:rtl/>
        </w:rPr>
        <w:t>جبهوي</w:t>
      </w:r>
      <w:r w:rsidRPr="006018D4">
        <w:rPr>
          <w:rFonts w:cs="B Nazanin"/>
          <w:b/>
          <w:bCs/>
          <w:sz w:val="26"/>
          <w:szCs w:val="26"/>
          <w:rtl/>
        </w:rPr>
        <w:t xml:space="preserve"> </w:t>
      </w:r>
      <w:r w:rsidRPr="006018D4">
        <w:rPr>
          <w:rFonts w:cs="B Nazanin" w:hint="cs"/>
          <w:b/>
          <w:bCs/>
          <w:sz w:val="26"/>
          <w:szCs w:val="26"/>
          <w:rtl/>
        </w:rPr>
        <w:t>داشتند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ديگران</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 </w:t>
      </w:r>
      <w:r w:rsidRPr="006018D4">
        <w:rPr>
          <w:rFonts w:cs="B Nazanin" w:hint="cs"/>
          <w:b/>
          <w:bCs/>
          <w:sz w:val="26"/>
          <w:szCs w:val="26"/>
          <w:rtl/>
        </w:rPr>
        <w:t>ولي</w:t>
      </w:r>
      <w:r w:rsidRPr="006018D4">
        <w:rPr>
          <w:rFonts w:cs="B Nazanin"/>
          <w:b/>
          <w:bCs/>
          <w:sz w:val="26"/>
          <w:szCs w:val="26"/>
          <w:rtl/>
        </w:rPr>
        <w:t xml:space="preserve"> </w:t>
      </w:r>
      <w:r w:rsidRPr="006018D4">
        <w:rPr>
          <w:rFonts w:cs="B Nazanin" w:hint="cs"/>
          <w:b/>
          <w:bCs/>
          <w:sz w:val="26"/>
          <w:szCs w:val="26"/>
          <w:rtl/>
        </w:rPr>
        <w:t>ما</w:t>
      </w:r>
      <w:r w:rsidRPr="006018D4">
        <w:rPr>
          <w:rFonts w:cs="B Nazanin"/>
          <w:b/>
          <w:bCs/>
          <w:sz w:val="26"/>
          <w:szCs w:val="26"/>
          <w:rtl/>
        </w:rPr>
        <w:t xml:space="preserve"> </w:t>
      </w:r>
      <w:r w:rsidRPr="006018D4">
        <w:rPr>
          <w:rFonts w:cs="B Nazanin" w:hint="cs"/>
          <w:b/>
          <w:bCs/>
          <w:sz w:val="26"/>
          <w:szCs w:val="26"/>
          <w:rtl/>
        </w:rPr>
        <w:t>سازمان</w:t>
      </w:r>
      <w:r w:rsidRPr="006018D4">
        <w:rPr>
          <w:rFonts w:cs="B Nazanin"/>
          <w:b/>
          <w:bCs/>
          <w:sz w:val="26"/>
          <w:szCs w:val="26"/>
          <w:rtl/>
        </w:rPr>
        <w:t xml:space="preserve"> </w:t>
      </w:r>
      <w:r w:rsidRPr="006018D4">
        <w:rPr>
          <w:rFonts w:cs="B Nazanin" w:hint="cs"/>
          <w:b/>
          <w:bCs/>
          <w:sz w:val="26"/>
          <w:szCs w:val="26"/>
          <w:rtl/>
        </w:rPr>
        <w:t>مانرا</w:t>
      </w:r>
      <w:r w:rsidRPr="006018D4">
        <w:rPr>
          <w:rFonts w:cs="B Nazanin"/>
          <w:b/>
          <w:bCs/>
          <w:sz w:val="26"/>
          <w:szCs w:val="26"/>
          <w:rtl/>
        </w:rPr>
        <w:t xml:space="preserve"> </w:t>
      </w:r>
      <w:r w:rsidRPr="006018D4">
        <w:rPr>
          <w:rFonts w:cs="B Nazanin" w:hint="cs"/>
          <w:b/>
          <w:bCs/>
          <w:sz w:val="26"/>
          <w:szCs w:val="26"/>
          <w:rtl/>
        </w:rPr>
        <w:t>بر</w:t>
      </w:r>
      <w:r w:rsidRPr="006018D4">
        <w:rPr>
          <w:rFonts w:cs="B Nazanin"/>
          <w:b/>
          <w:bCs/>
          <w:sz w:val="26"/>
          <w:szCs w:val="26"/>
          <w:rtl/>
        </w:rPr>
        <w:t xml:space="preserve"> </w:t>
      </w:r>
      <w:r w:rsidRPr="006018D4">
        <w:rPr>
          <w:rFonts w:cs="B Nazanin" w:hint="cs"/>
          <w:b/>
          <w:bCs/>
          <w:sz w:val="26"/>
          <w:szCs w:val="26"/>
          <w:rtl/>
        </w:rPr>
        <w:t>اساس</w:t>
      </w:r>
      <w:r w:rsidRPr="006018D4">
        <w:rPr>
          <w:rFonts w:cs="B Nazanin"/>
          <w:b/>
          <w:bCs/>
          <w:sz w:val="26"/>
          <w:szCs w:val="26"/>
          <w:rtl/>
        </w:rPr>
        <w:t xml:space="preserve"> </w:t>
      </w:r>
      <w:r w:rsidRPr="006018D4">
        <w:rPr>
          <w:rFonts w:cs="B Nazanin" w:hint="cs"/>
          <w:b/>
          <w:bCs/>
          <w:sz w:val="26"/>
          <w:szCs w:val="26"/>
          <w:rtl/>
        </w:rPr>
        <w:t>طرح</w:t>
      </w:r>
      <w:r w:rsidRPr="006018D4">
        <w:rPr>
          <w:rFonts w:cs="B Nazanin"/>
          <w:b/>
          <w:bCs/>
          <w:sz w:val="26"/>
          <w:szCs w:val="26"/>
          <w:rtl/>
        </w:rPr>
        <w:t xml:space="preserve"> </w:t>
      </w:r>
      <w:r w:rsidRPr="006018D4">
        <w:rPr>
          <w:rFonts w:cs="B Nazanin" w:hint="cs"/>
          <w:b/>
          <w:bCs/>
          <w:sz w:val="26"/>
          <w:szCs w:val="26"/>
          <w:rtl/>
        </w:rPr>
        <w:t>جذبب</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جمع</w:t>
      </w:r>
      <w:r w:rsidRPr="006018D4">
        <w:rPr>
          <w:rFonts w:cs="B Nazanin"/>
          <w:b/>
          <w:bCs/>
          <w:sz w:val="26"/>
          <w:szCs w:val="26"/>
          <w:rtl/>
        </w:rPr>
        <w:t xml:space="preserve"> </w:t>
      </w:r>
      <w:r w:rsidRPr="006018D4">
        <w:rPr>
          <w:rFonts w:cs="B Nazanin" w:hint="cs"/>
          <w:b/>
          <w:bCs/>
          <w:sz w:val="26"/>
          <w:szCs w:val="26"/>
          <w:rtl/>
        </w:rPr>
        <w:t>ايجاد</w:t>
      </w:r>
      <w:r w:rsidRPr="006018D4">
        <w:rPr>
          <w:rFonts w:cs="B Nazanin"/>
          <w:b/>
          <w:bCs/>
          <w:sz w:val="26"/>
          <w:szCs w:val="26"/>
          <w:rtl/>
        </w:rPr>
        <w:t xml:space="preserve"> </w:t>
      </w:r>
      <w:r w:rsidRPr="006018D4">
        <w:rPr>
          <w:rFonts w:cs="B Nazanin" w:hint="cs"/>
          <w:b/>
          <w:bCs/>
          <w:sz w:val="26"/>
          <w:szCs w:val="26"/>
          <w:rtl/>
        </w:rPr>
        <w:t>كرديم</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همين</w:t>
      </w:r>
      <w:r w:rsidRPr="006018D4">
        <w:rPr>
          <w:rFonts w:cs="B Nazanin"/>
          <w:b/>
          <w:bCs/>
          <w:sz w:val="26"/>
          <w:szCs w:val="26"/>
          <w:rtl/>
        </w:rPr>
        <w:t xml:space="preserve"> </w:t>
      </w:r>
      <w:r w:rsidRPr="006018D4">
        <w:rPr>
          <w:rFonts w:cs="B Nazanin" w:hint="cs"/>
          <w:b/>
          <w:bCs/>
          <w:sz w:val="26"/>
          <w:szCs w:val="26"/>
          <w:rtl/>
        </w:rPr>
        <w:t>افراد؟</w:t>
      </w:r>
      <w:r w:rsidRPr="006018D4">
        <w:rPr>
          <w:rFonts w:cs="B Nazanin"/>
          <w:b/>
          <w:bCs/>
          <w:sz w:val="26"/>
          <w:szCs w:val="26"/>
          <w:rtl/>
        </w:rPr>
        <w:t xml:space="preserve"> </w:t>
      </w:r>
      <w:r w:rsidRPr="006018D4">
        <w:rPr>
          <w:rFonts w:cs="B Nazanin" w:hint="cs"/>
          <w:b/>
          <w:bCs/>
          <w:sz w:val="26"/>
          <w:szCs w:val="26"/>
          <w:rtl/>
        </w:rPr>
        <w:t>كته</w:t>
      </w:r>
      <w:r w:rsidRPr="006018D4">
        <w:rPr>
          <w:rFonts w:cs="B Nazanin"/>
          <w:b/>
          <w:bCs/>
          <w:sz w:val="26"/>
          <w:szCs w:val="26"/>
          <w:rtl/>
        </w:rPr>
        <w:t xml:space="preserve"> </w:t>
      </w:r>
      <w:r w:rsidRPr="006018D4">
        <w:rPr>
          <w:rFonts w:cs="B Nazanin" w:hint="cs"/>
          <w:b/>
          <w:bCs/>
          <w:sz w:val="26"/>
          <w:szCs w:val="26"/>
          <w:rtl/>
        </w:rPr>
        <w:t>كمال</w:t>
      </w:r>
      <w:r w:rsidRPr="006018D4">
        <w:rPr>
          <w:rFonts w:cs="B Nazanin"/>
          <w:b/>
          <w:bCs/>
          <w:sz w:val="26"/>
          <w:szCs w:val="26"/>
          <w:rtl/>
        </w:rPr>
        <w:t xml:space="preserve"> </w:t>
      </w:r>
      <w:r w:rsidRPr="006018D4">
        <w:rPr>
          <w:rFonts w:cs="B Nazanin" w:hint="cs"/>
          <w:b/>
          <w:bCs/>
          <w:sz w:val="26"/>
          <w:szCs w:val="26"/>
          <w:rtl/>
        </w:rPr>
        <w:t>كدين</w:t>
      </w:r>
      <w:r w:rsidRPr="006018D4">
        <w:rPr>
          <w:rFonts w:cs="B Nazanin"/>
          <w:b/>
          <w:bCs/>
          <w:sz w:val="26"/>
          <w:szCs w:val="26"/>
          <w:rtl/>
        </w:rPr>
        <w:t>!!</w:t>
      </w:r>
      <w:r w:rsidRPr="006018D4">
        <w:rPr>
          <w:rFonts w:cs="B Nazanin" w:hint="cs"/>
          <w:b/>
          <w:bCs/>
          <w:sz w:val="26"/>
          <w:szCs w:val="26"/>
          <w:rtl/>
        </w:rPr>
        <w:t>؟‌</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كمبود</w:t>
      </w:r>
      <w:r w:rsidRPr="006018D4">
        <w:rPr>
          <w:rFonts w:cs="B Nazanin"/>
          <w:b/>
          <w:bCs/>
          <w:sz w:val="26"/>
          <w:szCs w:val="26"/>
          <w:rtl/>
        </w:rPr>
        <w:t xml:space="preserve"> </w:t>
      </w:r>
      <w:r w:rsidRPr="006018D4">
        <w:rPr>
          <w:rFonts w:cs="B Nazanin" w:hint="cs"/>
          <w:b/>
          <w:bCs/>
          <w:sz w:val="26"/>
          <w:szCs w:val="26"/>
          <w:rtl/>
        </w:rPr>
        <w:t>اومانيسم</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ماركسيزم</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كنفرانس</w:t>
      </w:r>
      <w:r w:rsidRPr="006018D4">
        <w:rPr>
          <w:rFonts w:cs="B Nazanin"/>
          <w:b/>
          <w:bCs/>
          <w:sz w:val="26"/>
          <w:szCs w:val="26"/>
          <w:rtl/>
        </w:rPr>
        <w:t xml:space="preserve"> </w:t>
      </w:r>
      <w:r w:rsidRPr="006018D4">
        <w:rPr>
          <w:rFonts w:cs="B Nazanin" w:hint="cs"/>
          <w:b/>
          <w:bCs/>
          <w:sz w:val="26"/>
          <w:szCs w:val="26"/>
          <w:rtl/>
        </w:rPr>
        <w:t>سرتاسري</w:t>
      </w:r>
      <w:r w:rsidRPr="006018D4">
        <w:rPr>
          <w:rFonts w:cs="B Nazanin"/>
          <w:b/>
          <w:bCs/>
          <w:sz w:val="26"/>
          <w:szCs w:val="26"/>
          <w:rtl/>
        </w:rPr>
        <w:t xml:space="preserve">" </w:t>
      </w:r>
      <w:r w:rsidRPr="006018D4">
        <w:rPr>
          <w:rFonts w:cs="B Nazanin" w:hint="cs"/>
          <w:b/>
          <w:bCs/>
          <w:sz w:val="26"/>
          <w:szCs w:val="26"/>
          <w:rtl/>
        </w:rPr>
        <w:t>اندرين</w:t>
      </w:r>
      <w:r w:rsidRPr="006018D4">
        <w:rPr>
          <w:rFonts w:cs="B Nazanin"/>
          <w:b/>
          <w:bCs/>
          <w:sz w:val="26"/>
          <w:szCs w:val="26"/>
          <w:rtl/>
        </w:rPr>
        <w:t xml:space="preserve"> </w:t>
      </w:r>
      <w:r w:rsidRPr="006018D4">
        <w:rPr>
          <w:rFonts w:cs="B Nazanin" w:hint="cs"/>
          <w:b/>
          <w:bCs/>
          <w:sz w:val="26"/>
          <w:szCs w:val="26"/>
          <w:rtl/>
        </w:rPr>
        <w:t>باب</w:t>
      </w:r>
      <w:r w:rsidRPr="006018D4">
        <w:rPr>
          <w:rFonts w:cs="B Nazanin"/>
          <w:b/>
          <w:bCs/>
          <w:sz w:val="26"/>
          <w:szCs w:val="26"/>
          <w:rtl/>
        </w:rPr>
        <w:t xml:space="preserve"> "‌</w:t>
      </w:r>
      <w:r w:rsidRPr="006018D4">
        <w:rPr>
          <w:rFonts w:cs="B Nazanin" w:hint="cs"/>
          <w:b/>
          <w:bCs/>
          <w:sz w:val="26"/>
          <w:szCs w:val="26"/>
          <w:rtl/>
        </w:rPr>
        <w:t>رهبر</w:t>
      </w:r>
      <w:r w:rsidRPr="006018D4">
        <w:rPr>
          <w:rFonts w:cs="B Nazanin"/>
          <w:b/>
          <w:bCs/>
          <w:sz w:val="26"/>
          <w:szCs w:val="26"/>
          <w:rtl/>
        </w:rPr>
        <w:t xml:space="preserve">" </w:t>
      </w:r>
      <w:r w:rsidRPr="006018D4">
        <w:rPr>
          <w:rFonts w:cs="B Nazanin" w:hint="cs"/>
          <w:b/>
          <w:bCs/>
          <w:sz w:val="26"/>
          <w:szCs w:val="26"/>
          <w:rtl/>
        </w:rPr>
        <w:t>صاحب</w:t>
      </w:r>
      <w:r w:rsidRPr="006018D4">
        <w:rPr>
          <w:rFonts w:cs="B Nazanin"/>
          <w:b/>
          <w:bCs/>
          <w:sz w:val="26"/>
          <w:szCs w:val="26"/>
          <w:rtl/>
        </w:rPr>
        <w:t xml:space="preserve"> </w:t>
      </w:r>
      <w:r w:rsidRPr="006018D4">
        <w:rPr>
          <w:rFonts w:cs="B Nazanin" w:hint="cs"/>
          <w:b/>
          <w:bCs/>
          <w:sz w:val="26"/>
          <w:szCs w:val="26"/>
          <w:rtl/>
        </w:rPr>
        <w:t>ميفرمايند</w:t>
      </w:r>
      <w:r w:rsidRPr="006018D4">
        <w:rPr>
          <w:rFonts w:cs="B Nazanin"/>
          <w:b/>
          <w:bCs/>
          <w:sz w:val="26"/>
          <w:szCs w:val="26"/>
          <w:rtl/>
        </w:rPr>
        <w:t xml:space="preserve">: </w:t>
      </w:r>
    </w:p>
    <w:p w:rsidR="006E030F" w:rsidRPr="006018D4" w:rsidRDefault="006E030F" w:rsidP="006018D4">
      <w:pPr>
        <w:spacing w:line="240" w:lineRule="auto"/>
        <w:jc w:val="both"/>
        <w:rPr>
          <w:rFonts w:cs="B Nazanin"/>
          <w:b/>
          <w:bCs/>
          <w:sz w:val="26"/>
          <w:szCs w:val="26"/>
          <w:rtl/>
        </w:rPr>
      </w:pPr>
      <w:r w:rsidRPr="006018D4">
        <w:rPr>
          <w:rFonts w:cs="B Nazanin" w:hint="eastAsia"/>
          <w:b/>
          <w:bCs/>
          <w:sz w:val="26"/>
          <w:szCs w:val="26"/>
          <w:rtl/>
        </w:rPr>
        <w:t>«</w:t>
      </w:r>
      <w:r w:rsidRPr="006018D4">
        <w:rPr>
          <w:rFonts w:cs="B Nazanin" w:hint="cs"/>
          <w:b/>
          <w:bCs/>
          <w:sz w:val="26"/>
          <w:szCs w:val="26"/>
          <w:rtl/>
        </w:rPr>
        <w:t>كمبود</w:t>
      </w:r>
      <w:r w:rsidRPr="006018D4">
        <w:rPr>
          <w:rFonts w:cs="B Nazanin"/>
          <w:b/>
          <w:bCs/>
          <w:sz w:val="26"/>
          <w:szCs w:val="26"/>
          <w:rtl/>
        </w:rPr>
        <w:t xml:space="preserve"> </w:t>
      </w:r>
      <w:r w:rsidRPr="006018D4">
        <w:rPr>
          <w:rFonts w:cs="B Nazanin" w:hint="cs"/>
          <w:b/>
          <w:bCs/>
          <w:sz w:val="26"/>
          <w:szCs w:val="26"/>
          <w:rtl/>
        </w:rPr>
        <w:t>اومانيزم</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ماركسيزم</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بايد</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مسئله</w:t>
      </w:r>
      <w:r w:rsidRPr="006018D4">
        <w:rPr>
          <w:rFonts w:cs="B Nazanin"/>
          <w:b/>
          <w:bCs/>
          <w:sz w:val="26"/>
          <w:szCs w:val="26"/>
          <w:rtl/>
        </w:rPr>
        <w:t xml:space="preserve"> </w:t>
      </w:r>
      <w:r w:rsidRPr="006018D4">
        <w:rPr>
          <w:rFonts w:cs="B Nazanin" w:hint="cs"/>
          <w:b/>
          <w:bCs/>
          <w:sz w:val="26"/>
          <w:szCs w:val="26"/>
          <w:rtl/>
        </w:rPr>
        <w:t>بررسي</w:t>
      </w:r>
      <w:r w:rsidRPr="006018D4">
        <w:rPr>
          <w:rFonts w:cs="B Nazanin"/>
          <w:b/>
          <w:bCs/>
          <w:sz w:val="26"/>
          <w:szCs w:val="26"/>
          <w:rtl/>
        </w:rPr>
        <w:t xml:space="preserve"> </w:t>
      </w:r>
      <w:r w:rsidRPr="006018D4">
        <w:rPr>
          <w:rFonts w:cs="B Nazanin" w:hint="cs"/>
          <w:b/>
          <w:bCs/>
          <w:sz w:val="26"/>
          <w:szCs w:val="26"/>
          <w:rtl/>
        </w:rPr>
        <w:t>شود</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مسايل</w:t>
      </w:r>
      <w:r w:rsidRPr="006018D4">
        <w:rPr>
          <w:rFonts w:cs="B Nazanin"/>
          <w:b/>
          <w:bCs/>
          <w:sz w:val="26"/>
          <w:szCs w:val="26"/>
          <w:rtl/>
        </w:rPr>
        <w:t xml:space="preserve"> </w:t>
      </w:r>
      <w:r w:rsidRPr="006018D4">
        <w:rPr>
          <w:rFonts w:cs="B Nazanin" w:hint="cs"/>
          <w:b/>
          <w:bCs/>
          <w:sz w:val="26"/>
          <w:szCs w:val="26"/>
          <w:rtl/>
        </w:rPr>
        <w:t>تقريباً</w:t>
      </w:r>
      <w:r w:rsidRPr="006018D4">
        <w:rPr>
          <w:rFonts w:cs="B Nazanin"/>
          <w:b/>
          <w:bCs/>
          <w:sz w:val="26"/>
          <w:szCs w:val="26"/>
          <w:rtl/>
        </w:rPr>
        <w:t xml:space="preserve"> </w:t>
      </w:r>
      <w:r w:rsidRPr="006018D4">
        <w:rPr>
          <w:rFonts w:cs="B Nazanin" w:hint="cs"/>
          <w:b/>
          <w:bCs/>
          <w:sz w:val="26"/>
          <w:szCs w:val="26"/>
          <w:rtl/>
        </w:rPr>
        <w:t>بيست</w:t>
      </w:r>
      <w:r w:rsidRPr="006018D4">
        <w:rPr>
          <w:rFonts w:cs="B Nazanin"/>
          <w:b/>
          <w:bCs/>
          <w:sz w:val="26"/>
          <w:szCs w:val="26"/>
          <w:rtl/>
        </w:rPr>
        <w:t xml:space="preserve"> </w:t>
      </w:r>
      <w:r w:rsidRPr="006018D4">
        <w:rPr>
          <w:rFonts w:cs="B Nazanin" w:hint="cs"/>
          <w:b/>
          <w:bCs/>
          <w:sz w:val="26"/>
          <w:szCs w:val="26"/>
          <w:rtl/>
        </w:rPr>
        <w:t>سال</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اروپا</w:t>
      </w:r>
      <w:r w:rsidRPr="006018D4">
        <w:rPr>
          <w:rFonts w:cs="B Nazanin"/>
          <w:b/>
          <w:bCs/>
          <w:sz w:val="26"/>
          <w:szCs w:val="26"/>
          <w:rtl/>
        </w:rPr>
        <w:t xml:space="preserve"> </w:t>
      </w:r>
      <w:r w:rsidRPr="006018D4">
        <w:rPr>
          <w:rFonts w:cs="B Nazanin" w:hint="cs"/>
          <w:b/>
          <w:bCs/>
          <w:sz w:val="26"/>
          <w:szCs w:val="26"/>
          <w:rtl/>
        </w:rPr>
        <w:t>مطرح</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لب</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لباب</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افكار</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كجا</w:t>
      </w:r>
      <w:r w:rsidRPr="006018D4">
        <w:rPr>
          <w:rFonts w:cs="B Nazanin"/>
          <w:b/>
          <w:bCs/>
          <w:sz w:val="26"/>
          <w:szCs w:val="26"/>
          <w:rtl/>
        </w:rPr>
        <w:t xml:space="preserve"> </w:t>
      </w:r>
      <w:r w:rsidRPr="006018D4">
        <w:rPr>
          <w:rFonts w:cs="B Nazanin" w:hint="cs"/>
          <w:b/>
          <w:bCs/>
          <w:sz w:val="26"/>
          <w:szCs w:val="26"/>
          <w:rtl/>
        </w:rPr>
        <w:t>مي</w:t>
      </w:r>
      <w:r w:rsidRPr="006018D4">
        <w:rPr>
          <w:rFonts w:cs="B Nazanin"/>
          <w:b/>
          <w:bCs/>
          <w:sz w:val="26"/>
          <w:szCs w:val="26"/>
          <w:rtl/>
        </w:rPr>
        <w:t xml:space="preserve"> </w:t>
      </w:r>
      <w:r w:rsidRPr="006018D4">
        <w:rPr>
          <w:rFonts w:cs="B Nazanin" w:hint="cs"/>
          <w:b/>
          <w:bCs/>
          <w:sz w:val="26"/>
          <w:szCs w:val="26"/>
          <w:rtl/>
        </w:rPr>
        <w:t>آيد؟‌</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دو</w:t>
      </w:r>
      <w:r w:rsidRPr="006018D4">
        <w:rPr>
          <w:rFonts w:cs="B Nazanin"/>
          <w:b/>
          <w:bCs/>
          <w:sz w:val="26"/>
          <w:szCs w:val="26"/>
          <w:rtl/>
        </w:rPr>
        <w:t xml:space="preserve"> </w:t>
      </w:r>
      <w:r w:rsidRPr="006018D4">
        <w:rPr>
          <w:rFonts w:cs="B Nazanin" w:hint="cs"/>
          <w:b/>
          <w:bCs/>
          <w:sz w:val="26"/>
          <w:szCs w:val="26"/>
          <w:rtl/>
        </w:rPr>
        <w:t>مكتب</w:t>
      </w:r>
      <w:r w:rsidRPr="006018D4">
        <w:rPr>
          <w:rFonts w:cs="B Nazanin"/>
          <w:b/>
          <w:bCs/>
          <w:sz w:val="26"/>
          <w:szCs w:val="26"/>
          <w:rtl/>
        </w:rPr>
        <w:t xml:space="preserve"> </w:t>
      </w:r>
      <w:r w:rsidRPr="006018D4">
        <w:rPr>
          <w:rFonts w:cs="B Nazanin" w:hint="cs"/>
          <w:b/>
          <w:bCs/>
          <w:sz w:val="26"/>
          <w:szCs w:val="26"/>
          <w:rtl/>
        </w:rPr>
        <w:t>فكري</w:t>
      </w:r>
      <w:r w:rsidRPr="006018D4">
        <w:rPr>
          <w:rFonts w:cs="B Nazanin"/>
          <w:b/>
          <w:bCs/>
          <w:sz w:val="26"/>
          <w:szCs w:val="26"/>
          <w:rtl/>
        </w:rPr>
        <w:t xml:space="preserve"> </w:t>
      </w:r>
      <w:r w:rsidRPr="006018D4">
        <w:rPr>
          <w:rFonts w:cs="B Nazanin" w:hint="cs"/>
          <w:b/>
          <w:bCs/>
          <w:sz w:val="26"/>
          <w:szCs w:val="26"/>
          <w:rtl/>
        </w:rPr>
        <w:t>فرانكفورت</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مكتب</w:t>
      </w:r>
      <w:r w:rsidRPr="006018D4">
        <w:rPr>
          <w:rFonts w:cs="B Nazanin"/>
          <w:b/>
          <w:bCs/>
          <w:sz w:val="26"/>
          <w:szCs w:val="26"/>
          <w:rtl/>
        </w:rPr>
        <w:t xml:space="preserve"> </w:t>
      </w:r>
      <w:r w:rsidRPr="006018D4">
        <w:rPr>
          <w:rFonts w:cs="B Nazanin" w:hint="cs"/>
          <w:b/>
          <w:bCs/>
          <w:sz w:val="26"/>
          <w:szCs w:val="26"/>
          <w:rtl/>
        </w:rPr>
        <w:t>پراگماتيستي</w:t>
      </w:r>
      <w:r w:rsidRPr="006018D4">
        <w:rPr>
          <w:rFonts w:cs="B Nazanin"/>
          <w:b/>
          <w:bCs/>
          <w:sz w:val="26"/>
          <w:szCs w:val="26"/>
          <w:rtl/>
        </w:rPr>
        <w:t xml:space="preserve"> </w:t>
      </w:r>
      <w:r w:rsidRPr="006018D4">
        <w:rPr>
          <w:rFonts w:cs="B Nazanin" w:hint="cs"/>
          <w:b/>
          <w:bCs/>
          <w:sz w:val="26"/>
          <w:szCs w:val="26"/>
          <w:rtl/>
        </w:rPr>
        <w:t>امريكا</w:t>
      </w:r>
      <w:r w:rsidRPr="006018D4">
        <w:rPr>
          <w:rFonts w:cs="B Nazanin"/>
          <w:b/>
          <w:bCs/>
          <w:sz w:val="26"/>
          <w:szCs w:val="26"/>
          <w:rtl/>
        </w:rPr>
        <w:t xml:space="preserve">. ...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ها</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عين</w:t>
      </w:r>
      <w:r w:rsidRPr="006018D4">
        <w:rPr>
          <w:rFonts w:cs="B Nazanin"/>
          <w:b/>
          <w:bCs/>
          <w:sz w:val="26"/>
          <w:szCs w:val="26"/>
          <w:rtl/>
        </w:rPr>
        <w:t xml:space="preserve"> </w:t>
      </w:r>
      <w:r w:rsidRPr="006018D4">
        <w:rPr>
          <w:rFonts w:cs="B Nazanin" w:hint="cs"/>
          <w:b/>
          <w:bCs/>
          <w:sz w:val="26"/>
          <w:szCs w:val="26"/>
          <w:rtl/>
        </w:rPr>
        <w:t>همين</w:t>
      </w:r>
      <w:r w:rsidRPr="006018D4">
        <w:rPr>
          <w:rFonts w:cs="B Nazanin"/>
          <w:b/>
          <w:bCs/>
          <w:sz w:val="26"/>
          <w:szCs w:val="26"/>
          <w:rtl/>
        </w:rPr>
        <w:t xml:space="preserve"> </w:t>
      </w:r>
      <w:r w:rsidRPr="006018D4">
        <w:rPr>
          <w:rFonts w:cs="B Nazanin" w:hint="cs"/>
          <w:b/>
          <w:bCs/>
          <w:sz w:val="26"/>
          <w:szCs w:val="26"/>
          <w:rtl/>
        </w:rPr>
        <w:t>مطالب</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همين</w:t>
      </w:r>
      <w:r w:rsidRPr="006018D4">
        <w:rPr>
          <w:rFonts w:cs="B Nazanin"/>
          <w:b/>
          <w:bCs/>
          <w:sz w:val="26"/>
          <w:szCs w:val="26"/>
          <w:rtl/>
        </w:rPr>
        <w:t xml:space="preserve"> </w:t>
      </w:r>
      <w:r w:rsidRPr="006018D4">
        <w:rPr>
          <w:rFonts w:cs="B Nazanin" w:hint="cs"/>
          <w:b/>
          <w:bCs/>
          <w:sz w:val="26"/>
          <w:szCs w:val="26"/>
          <w:rtl/>
        </w:rPr>
        <w:t>شكل</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شمايل</w:t>
      </w:r>
      <w:r w:rsidRPr="006018D4">
        <w:rPr>
          <w:rFonts w:cs="B Nazanin"/>
          <w:b/>
          <w:bCs/>
          <w:sz w:val="26"/>
          <w:szCs w:val="26"/>
          <w:rtl/>
        </w:rPr>
        <w:t xml:space="preserve"> </w:t>
      </w:r>
      <w:r w:rsidRPr="006018D4">
        <w:rPr>
          <w:rFonts w:cs="B Nazanin" w:hint="cs"/>
          <w:b/>
          <w:bCs/>
          <w:sz w:val="26"/>
          <w:szCs w:val="26"/>
          <w:rtl/>
        </w:rPr>
        <w:t>مطرح</w:t>
      </w:r>
      <w:r w:rsidRPr="006018D4">
        <w:rPr>
          <w:rFonts w:cs="B Nazanin"/>
          <w:b/>
          <w:bCs/>
          <w:sz w:val="26"/>
          <w:szCs w:val="26"/>
          <w:rtl/>
        </w:rPr>
        <w:t xml:space="preserve"> </w:t>
      </w:r>
      <w:r w:rsidRPr="006018D4">
        <w:rPr>
          <w:rFonts w:cs="B Nazanin" w:hint="cs"/>
          <w:b/>
          <w:bCs/>
          <w:sz w:val="26"/>
          <w:szCs w:val="26"/>
          <w:rtl/>
        </w:rPr>
        <w:t>ميكنند</w:t>
      </w:r>
      <w:r w:rsidRPr="006018D4">
        <w:rPr>
          <w:rFonts w:cs="B Nazanin"/>
          <w:b/>
          <w:bCs/>
          <w:sz w:val="26"/>
          <w:szCs w:val="26"/>
          <w:rtl/>
        </w:rPr>
        <w:t xml:space="preserve"> ....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افكار</w:t>
      </w:r>
      <w:r w:rsidRPr="006018D4">
        <w:rPr>
          <w:rFonts w:cs="B Nazanin"/>
          <w:b/>
          <w:bCs/>
          <w:sz w:val="26"/>
          <w:szCs w:val="26"/>
          <w:rtl/>
        </w:rPr>
        <w:t xml:space="preserve"> </w:t>
      </w:r>
      <w:r w:rsidRPr="006018D4">
        <w:rPr>
          <w:rFonts w:cs="B Nazanin" w:hint="cs"/>
          <w:b/>
          <w:bCs/>
          <w:sz w:val="26"/>
          <w:szCs w:val="26"/>
          <w:rtl/>
        </w:rPr>
        <w:t>تأثيراتش</w:t>
      </w:r>
      <w:r w:rsidRPr="006018D4">
        <w:rPr>
          <w:rFonts w:cs="B Nazanin"/>
          <w:b/>
          <w:bCs/>
          <w:sz w:val="26"/>
          <w:szCs w:val="26"/>
          <w:rtl/>
        </w:rPr>
        <w:t xml:space="preserve"> </w:t>
      </w:r>
      <w:r w:rsidRPr="006018D4">
        <w:rPr>
          <w:rFonts w:cs="B Nazanin" w:hint="cs"/>
          <w:b/>
          <w:bCs/>
          <w:sz w:val="26"/>
          <w:szCs w:val="26"/>
          <w:rtl/>
        </w:rPr>
        <w:t>مي</w:t>
      </w:r>
      <w:r w:rsidRPr="006018D4">
        <w:rPr>
          <w:rFonts w:cs="B Nazanin"/>
          <w:b/>
          <w:bCs/>
          <w:sz w:val="26"/>
          <w:szCs w:val="26"/>
          <w:rtl/>
        </w:rPr>
        <w:t xml:space="preserve"> </w:t>
      </w:r>
      <w:r w:rsidRPr="006018D4">
        <w:rPr>
          <w:rFonts w:cs="B Nazanin" w:hint="cs"/>
          <w:b/>
          <w:bCs/>
          <w:sz w:val="26"/>
          <w:szCs w:val="26"/>
          <w:rtl/>
        </w:rPr>
        <w:t>آيد</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آيروكمونيزم،</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كمونيزم</w:t>
      </w:r>
      <w:r w:rsidRPr="006018D4">
        <w:rPr>
          <w:rFonts w:cs="B Nazanin"/>
          <w:b/>
          <w:bCs/>
          <w:sz w:val="26"/>
          <w:szCs w:val="26"/>
          <w:rtl/>
        </w:rPr>
        <w:t xml:space="preserve"> </w:t>
      </w:r>
      <w:r w:rsidRPr="006018D4">
        <w:rPr>
          <w:rFonts w:cs="B Nazanin" w:hint="cs"/>
          <w:b/>
          <w:bCs/>
          <w:sz w:val="26"/>
          <w:szCs w:val="26"/>
          <w:rtl/>
        </w:rPr>
        <w:t>اروپائي،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جديداً</w:t>
      </w:r>
      <w:r w:rsidRPr="006018D4">
        <w:rPr>
          <w:rFonts w:cs="B Nazanin"/>
          <w:b/>
          <w:bCs/>
          <w:sz w:val="26"/>
          <w:szCs w:val="26"/>
          <w:rtl/>
        </w:rPr>
        <w:t xml:space="preserve"> </w:t>
      </w:r>
      <w:r w:rsidRPr="006018D4">
        <w:rPr>
          <w:rFonts w:cs="B Nazanin" w:hint="cs"/>
          <w:b/>
          <w:bCs/>
          <w:sz w:val="26"/>
          <w:szCs w:val="26"/>
          <w:rtl/>
        </w:rPr>
        <w:t>بعد</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سالهاي</w:t>
      </w:r>
      <w:r w:rsidRPr="006018D4">
        <w:rPr>
          <w:rFonts w:cs="B Nazanin"/>
          <w:b/>
          <w:bCs/>
          <w:sz w:val="26"/>
          <w:szCs w:val="26"/>
          <w:rtl/>
        </w:rPr>
        <w:t xml:space="preserve"> </w:t>
      </w:r>
      <w:r w:rsidRPr="006018D4">
        <w:rPr>
          <w:rFonts w:cs="B Nazanin" w:hint="cs"/>
          <w:b/>
          <w:bCs/>
          <w:sz w:val="26"/>
          <w:szCs w:val="26"/>
          <w:rtl/>
        </w:rPr>
        <w:t>هفتاد</w:t>
      </w:r>
      <w:r w:rsidRPr="006018D4">
        <w:rPr>
          <w:rFonts w:cs="B Nazanin"/>
          <w:b/>
          <w:bCs/>
          <w:sz w:val="26"/>
          <w:szCs w:val="26"/>
          <w:rtl/>
        </w:rPr>
        <w:t xml:space="preserve"> ... </w:t>
      </w:r>
      <w:r w:rsidRPr="006018D4">
        <w:rPr>
          <w:rFonts w:cs="B Nazanin" w:hint="cs"/>
          <w:b/>
          <w:bCs/>
          <w:sz w:val="26"/>
          <w:szCs w:val="26"/>
          <w:rtl/>
        </w:rPr>
        <w:t>بعد</w:t>
      </w:r>
      <w:r w:rsidRPr="006018D4">
        <w:rPr>
          <w:rFonts w:cs="B Nazanin"/>
          <w:b/>
          <w:bCs/>
          <w:sz w:val="26"/>
          <w:szCs w:val="26"/>
          <w:rtl/>
        </w:rPr>
        <w:t xml:space="preserve"> </w:t>
      </w:r>
      <w:r w:rsidRPr="006018D4">
        <w:rPr>
          <w:rFonts w:cs="B Nazanin" w:hint="cs"/>
          <w:b/>
          <w:bCs/>
          <w:sz w:val="26"/>
          <w:szCs w:val="26"/>
          <w:rtl/>
        </w:rPr>
        <w:t>ازينكه</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صرف</w:t>
      </w:r>
      <w:r w:rsidRPr="006018D4">
        <w:rPr>
          <w:rFonts w:cs="B Nazanin"/>
          <w:b/>
          <w:bCs/>
          <w:sz w:val="26"/>
          <w:szCs w:val="26"/>
          <w:rtl/>
        </w:rPr>
        <w:t xml:space="preserve"> </w:t>
      </w:r>
      <w:r w:rsidRPr="006018D4">
        <w:rPr>
          <w:rFonts w:cs="B Nazanin" w:hint="cs"/>
          <w:b/>
          <w:bCs/>
          <w:sz w:val="26"/>
          <w:szCs w:val="26"/>
          <w:rtl/>
        </w:rPr>
        <w:t>نظر</w:t>
      </w:r>
      <w:r w:rsidRPr="006018D4">
        <w:rPr>
          <w:rFonts w:cs="B Nazanin"/>
          <w:b/>
          <w:bCs/>
          <w:sz w:val="26"/>
          <w:szCs w:val="26"/>
          <w:rtl/>
        </w:rPr>
        <w:t xml:space="preserve"> </w:t>
      </w:r>
      <w:r w:rsidRPr="006018D4">
        <w:rPr>
          <w:rFonts w:cs="B Nazanin" w:hint="cs"/>
          <w:b/>
          <w:bCs/>
          <w:sz w:val="26"/>
          <w:szCs w:val="26"/>
          <w:rtl/>
        </w:rPr>
        <w:t>ميكنند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ميگويند</w:t>
      </w:r>
      <w:r w:rsidRPr="006018D4">
        <w:rPr>
          <w:rFonts w:cs="B Nazanin"/>
          <w:b/>
          <w:bCs/>
          <w:sz w:val="26"/>
          <w:szCs w:val="26"/>
          <w:rtl/>
        </w:rPr>
        <w:t xml:space="preserve"> </w:t>
      </w:r>
      <w:r w:rsidRPr="006018D4">
        <w:rPr>
          <w:rFonts w:cs="B Nazanin" w:hint="cs"/>
          <w:b/>
          <w:bCs/>
          <w:sz w:val="26"/>
          <w:szCs w:val="26"/>
          <w:rtl/>
        </w:rPr>
        <w:lastRenderedPageBreak/>
        <w:t>كه</w:t>
      </w:r>
      <w:r w:rsidRPr="006018D4">
        <w:rPr>
          <w:rFonts w:cs="B Nazanin"/>
          <w:b/>
          <w:bCs/>
          <w:sz w:val="26"/>
          <w:szCs w:val="26"/>
          <w:rtl/>
        </w:rPr>
        <w:t xml:space="preserve"> </w:t>
      </w:r>
      <w:r w:rsidRPr="006018D4">
        <w:rPr>
          <w:rFonts w:cs="B Nazanin" w:hint="cs"/>
          <w:b/>
          <w:bCs/>
          <w:sz w:val="26"/>
          <w:szCs w:val="26"/>
          <w:rtl/>
        </w:rPr>
        <w:t>ما</w:t>
      </w:r>
      <w:r w:rsidRPr="006018D4">
        <w:rPr>
          <w:rFonts w:cs="B Nazanin"/>
          <w:b/>
          <w:bCs/>
          <w:sz w:val="26"/>
          <w:szCs w:val="26"/>
          <w:rtl/>
        </w:rPr>
        <w:t xml:space="preserve"> </w:t>
      </w:r>
      <w:r w:rsidRPr="006018D4">
        <w:rPr>
          <w:rFonts w:cs="B Nazanin" w:hint="cs"/>
          <w:b/>
          <w:bCs/>
          <w:sz w:val="26"/>
          <w:szCs w:val="26"/>
          <w:rtl/>
        </w:rPr>
        <w:t>قبولش</w:t>
      </w:r>
      <w:r w:rsidRPr="006018D4">
        <w:rPr>
          <w:rFonts w:cs="B Nazanin"/>
          <w:b/>
          <w:bCs/>
          <w:sz w:val="26"/>
          <w:szCs w:val="26"/>
          <w:rtl/>
        </w:rPr>
        <w:t xml:space="preserve"> </w:t>
      </w:r>
      <w:r w:rsidRPr="006018D4">
        <w:rPr>
          <w:rFonts w:cs="B Nazanin" w:hint="cs"/>
          <w:b/>
          <w:bCs/>
          <w:sz w:val="26"/>
          <w:szCs w:val="26"/>
          <w:rtl/>
        </w:rPr>
        <w:t>نداریم</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مسايل</w:t>
      </w:r>
      <w:r w:rsidRPr="006018D4">
        <w:rPr>
          <w:rFonts w:cs="B Nazanin"/>
          <w:b/>
          <w:bCs/>
          <w:sz w:val="26"/>
          <w:szCs w:val="26"/>
          <w:rtl/>
        </w:rPr>
        <w:t xml:space="preserve"> </w:t>
      </w:r>
      <w:r w:rsidRPr="006018D4">
        <w:rPr>
          <w:rFonts w:cs="B Nazanin" w:hint="cs"/>
          <w:b/>
          <w:bCs/>
          <w:sz w:val="26"/>
          <w:szCs w:val="26"/>
          <w:rtl/>
        </w:rPr>
        <w:t>ديكتاتوري</w:t>
      </w:r>
      <w:r w:rsidRPr="006018D4">
        <w:rPr>
          <w:rFonts w:cs="B Nazanin"/>
          <w:b/>
          <w:bCs/>
          <w:sz w:val="26"/>
          <w:szCs w:val="26"/>
          <w:rtl/>
        </w:rPr>
        <w:t xml:space="preserve"> </w:t>
      </w:r>
      <w:r w:rsidRPr="006018D4">
        <w:rPr>
          <w:rFonts w:cs="B Nazanin" w:hint="cs"/>
          <w:b/>
          <w:bCs/>
          <w:sz w:val="26"/>
          <w:szCs w:val="26"/>
          <w:rtl/>
        </w:rPr>
        <w:t>يك</w:t>
      </w:r>
      <w:r w:rsidRPr="006018D4">
        <w:rPr>
          <w:rFonts w:cs="B Nazanin"/>
          <w:b/>
          <w:bCs/>
          <w:sz w:val="26"/>
          <w:szCs w:val="26"/>
          <w:rtl/>
        </w:rPr>
        <w:t xml:space="preserve"> </w:t>
      </w:r>
      <w:r w:rsidRPr="006018D4">
        <w:rPr>
          <w:rFonts w:cs="B Nazanin" w:hint="cs"/>
          <w:b/>
          <w:bCs/>
          <w:sz w:val="26"/>
          <w:szCs w:val="26"/>
          <w:rtl/>
        </w:rPr>
        <w:t>طبقه</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حذف</w:t>
      </w:r>
      <w:r w:rsidRPr="006018D4">
        <w:rPr>
          <w:rFonts w:cs="B Nazanin"/>
          <w:b/>
          <w:bCs/>
          <w:sz w:val="26"/>
          <w:szCs w:val="26"/>
          <w:rtl/>
        </w:rPr>
        <w:t xml:space="preserve"> </w:t>
      </w:r>
      <w:r w:rsidRPr="006018D4">
        <w:rPr>
          <w:rFonts w:cs="B Nazanin" w:hint="cs"/>
          <w:b/>
          <w:bCs/>
          <w:sz w:val="26"/>
          <w:szCs w:val="26"/>
          <w:rtl/>
        </w:rPr>
        <w:t>ميكنند،‌</w:t>
      </w:r>
      <w:r w:rsidRPr="006018D4">
        <w:rPr>
          <w:rFonts w:cs="B Nazanin"/>
          <w:b/>
          <w:bCs/>
          <w:sz w:val="26"/>
          <w:szCs w:val="26"/>
          <w:rtl/>
        </w:rPr>
        <w:t xml:space="preserve"> </w:t>
      </w:r>
      <w:r w:rsidRPr="006018D4">
        <w:rPr>
          <w:rFonts w:cs="B Nazanin" w:hint="cs"/>
          <w:b/>
          <w:bCs/>
          <w:sz w:val="26"/>
          <w:szCs w:val="26"/>
          <w:rtl/>
        </w:rPr>
        <w:t>مسايل</w:t>
      </w:r>
      <w:r w:rsidRPr="006018D4">
        <w:rPr>
          <w:rFonts w:cs="B Nazanin"/>
          <w:b/>
          <w:bCs/>
          <w:sz w:val="26"/>
          <w:szCs w:val="26"/>
          <w:rtl/>
        </w:rPr>
        <w:t xml:space="preserve"> </w:t>
      </w:r>
      <w:r w:rsidRPr="006018D4">
        <w:rPr>
          <w:rFonts w:cs="B Nazanin" w:hint="cs"/>
          <w:b/>
          <w:bCs/>
          <w:sz w:val="26"/>
          <w:szCs w:val="26"/>
          <w:rtl/>
        </w:rPr>
        <w:t>اخلاقي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مسائل</w:t>
      </w:r>
      <w:r w:rsidRPr="006018D4">
        <w:rPr>
          <w:rFonts w:cs="B Nazanin"/>
          <w:b/>
          <w:bCs/>
          <w:sz w:val="26"/>
          <w:szCs w:val="26"/>
          <w:rtl/>
        </w:rPr>
        <w:t xml:space="preserve"> </w:t>
      </w:r>
      <w:r w:rsidRPr="006018D4">
        <w:rPr>
          <w:rFonts w:cs="B Nazanin" w:hint="cs"/>
          <w:b/>
          <w:bCs/>
          <w:sz w:val="26"/>
          <w:szCs w:val="26"/>
          <w:rtl/>
        </w:rPr>
        <w:t>اومانيستي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مسايل</w:t>
      </w:r>
      <w:r w:rsidRPr="006018D4">
        <w:rPr>
          <w:rFonts w:cs="B Nazanin"/>
          <w:b/>
          <w:bCs/>
          <w:sz w:val="26"/>
          <w:szCs w:val="26"/>
          <w:rtl/>
        </w:rPr>
        <w:t xml:space="preserve"> </w:t>
      </w:r>
      <w:r w:rsidRPr="006018D4">
        <w:rPr>
          <w:rFonts w:cs="B Nazanin" w:hint="cs"/>
          <w:b/>
          <w:bCs/>
          <w:sz w:val="26"/>
          <w:szCs w:val="26"/>
          <w:rtl/>
        </w:rPr>
        <w:t>دموكراسي،</w:t>
      </w:r>
      <w:r w:rsidRPr="006018D4">
        <w:rPr>
          <w:rFonts w:cs="B Nazanin"/>
          <w:b/>
          <w:bCs/>
          <w:sz w:val="26"/>
          <w:szCs w:val="26"/>
          <w:rtl/>
        </w:rPr>
        <w:t xml:space="preserve"> </w:t>
      </w:r>
      <w:r w:rsidRPr="006018D4">
        <w:rPr>
          <w:rFonts w:cs="B Nazanin" w:hint="cs"/>
          <w:b/>
          <w:bCs/>
          <w:sz w:val="26"/>
          <w:szCs w:val="26"/>
          <w:rtl/>
        </w:rPr>
        <w:t>مسايل</w:t>
      </w:r>
      <w:r w:rsidRPr="006018D4">
        <w:rPr>
          <w:rFonts w:cs="B Nazanin"/>
          <w:b/>
          <w:bCs/>
          <w:sz w:val="26"/>
          <w:szCs w:val="26"/>
          <w:rtl/>
        </w:rPr>
        <w:t xml:space="preserve"> </w:t>
      </w:r>
      <w:r w:rsidRPr="006018D4">
        <w:rPr>
          <w:rFonts w:cs="B Nazanin" w:hint="cs"/>
          <w:b/>
          <w:bCs/>
          <w:sz w:val="26"/>
          <w:szCs w:val="26"/>
          <w:rtl/>
        </w:rPr>
        <w:t>رسيدن</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قدرت</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تمام</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مسايل</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يكبارگي</w:t>
      </w:r>
      <w:r w:rsidRPr="006018D4">
        <w:rPr>
          <w:rFonts w:cs="B Nazanin"/>
          <w:b/>
          <w:bCs/>
          <w:sz w:val="26"/>
          <w:szCs w:val="26"/>
          <w:rtl/>
        </w:rPr>
        <w:t xml:space="preserve"> </w:t>
      </w:r>
      <w:r w:rsidRPr="006018D4">
        <w:rPr>
          <w:rFonts w:cs="B Nazanin" w:hint="cs"/>
          <w:b/>
          <w:bCs/>
          <w:sz w:val="26"/>
          <w:szCs w:val="26"/>
          <w:rtl/>
        </w:rPr>
        <w:t>مطرح</w:t>
      </w:r>
      <w:r w:rsidRPr="006018D4">
        <w:rPr>
          <w:rFonts w:cs="B Nazanin"/>
          <w:b/>
          <w:bCs/>
          <w:sz w:val="26"/>
          <w:szCs w:val="26"/>
          <w:rtl/>
        </w:rPr>
        <w:t xml:space="preserve"> </w:t>
      </w:r>
      <w:r w:rsidRPr="006018D4">
        <w:rPr>
          <w:rFonts w:cs="B Nazanin" w:hint="cs"/>
          <w:b/>
          <w:bCs/>
          <w:sz w:val="26"/>
          <w:szCs w:val="26"/>
          <w:rtl/>
        </w:rPr>
        <w:t>ميكنند</w:t>
      </w:r>
      <w:r w:rsidRPr="006018D4">
        <w:rPr>
          <w:rFonts w:cs="B Nazanin"/>
          <w:b/>
          <w:bCs/>
          <w:sz w:val="26"/>
          <w:szCs w:val="26"/>
          <w:rtl/>
        </w:rPr>
        <w:t xml:space="preserve"> </w:t>
      </w:r>
      <w:r w:rsidRPr="006018D4">
        <w:rPr>
          <w:rFonts w:cs="B Nazanin" w:hint="cs"/>
          <w:b/>
          <w:bCs/>
          <w:sz w:val="26"/>
          <w:szCs w:val="26"/>
          <w:rtl/>
        </w:rPr>
        <w:t>تا</w:t>
      </w:r>
      <w:r w:rsidRPr="006018D4">
        <w:rPr>
          <w:rFonts w:cs="B Nazanin"/>
          <w:b/>
          <w:bCs/>
          <w:sz w:val="26"/>
          <w:szCs w:val="26"/>
          <w:rtl/>
        </w:rPr>
        <w:t xml:space="preserve"> </w:t>
      </w:r>
      <w:r w:rsidRPr="006018D4">
        <w:rPr>
          <w:rFonts w:cs="B Nazanin" w:hint="cs"/>
          <w:b/>
          <w:bCs/>
          <w:sz w:val="26"/>
          <w:szCs w:val="26"/>
          <w:rtl/>
        </w:rPr>
        <w:t>بتوانند</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حكومتهاي</w:t>
      </w:r>
      <w:r w:rsidRPr="006018D4">
        <w:rPr>
          <w:rFonts w:cs="B Nazanin"/>
          <w:b/>
          <w:bCs/>
          <w:sz w:val="26"/>
          <w:szCs w:val="26"/>
          <w:rtl/>
        </w:rPr>
        <w:t xml:space="preserve"> </w:t>
      </w:r>
      <w:r w:rsidRPr="006018D4">
        <w:rPr>
          <w:rFonts w:cs="B Nazanin" w:hint="cs"/>
          <w:b/>
          <w:bCs/>
          <w:sz w:val="26"/>
          <w:szCs w:val="26"/>
          <w:rtl/>
        </w:rPr>
        <w:t>موجود</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آنجاها</w:t>
      </w:r>
      <w:r w:rsidRPr="006018D4">
        <w:rPr>
          <w:rFonts w:cs="B Nazanin"/>
          <w:b/>
          <w:bCs/>
          <w:sz w:val="26"/>
          <w:szCs w:val="26"/>
          <w:rtl/>
        </w:rPr>
        <w:t xml:space="preserve"> </w:t>
      </w:r>
      <w:r w:rsidRPr="006018D4">
        <w:rPr>
          <w:rFonts w:cs="B Nazanin" w:hint="cs"/>
          <w:b/>
          <w:bCs/>
          <w:sz w:val="26"/>
          <w:szCs w:val="26"/>
          <w:rtl/>
        </w:rPr>
        <w:t>يكجا</w:t>
      </w:r>
      <w:r w:rsidRPr="006018D4">
        <w:rPr>
          <w:rFonts w:cs="B Nazanin"/>
          <w:b/>
          <w:bCs/>
          <w:sz w:val="26"/>
          <w:szCs w:val="26"/>
          <w:rtl/>
        </w:rPr>
        <w:t xml:space="preserve"> </w:t>
      </w:r>
      <w:r w:rsidRPr="006018D4">
        <w:rPr>
          <w:rFonts w:cs="B Nazanin" w:hint="cs"/>
          <w:b/>
          <w:bCs/>
          <w:sz w:val="26"/>
          <w:szCs w:val="26"/>
          <w:rtl/>
        </w:rPr>
        <w:t>اشتراك</w:t>
      </w:r>
      <w:r w:rsidRPr="006018D4">
        <w:rPr>
          <w:rFonts w:cs="B Nazanin"/>
          <w:b/>
          <w:bCs/>
          <w:sz w:val="26"/>
          <w:szCs w:val="26"/>
          <w:rtl/>
        </w:rPr>
        <w:t xml:space="preserve"> </w:t>
      </w:r>
      <w:r w:rsidRPr="006018D4">
        <w:rPr>
          <w:rFonts w:cs="B Nazanin" w:hint="cs"/>
          <w:b/>
          <w:bCs/>
          <w:sz w:val="26"/>
          <w:szCs w:val="26"/>
          <w:rtl/>
        </w:rPr>
        <w:t>بكنند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بتوانند</w:t>
      </w:r>
      <w:r w:rsidRPr="006018D4">
        <w:rPr>
          <w:rFonts w:cs="B Nazanin"/>
          <w:b/>
          <w:bCs/>
          <w:sz w:val="26"/>
          <w:szCs w:val="26"/>
          <w:rtl/>
        </w:rPr>
        <w:t xml:space="preserve"> </w:t>
      </w:r>
      <w:r w:rsidRPr="006018D4">
        <w:rPr>
          <w:rFonts w:cs="B Nazanin" w:hint="cs"/>
          <w:b/>
          <w:bCs/>
          <w:sz w:val="26"/>
          <w:szCs w:val="26"/>
          <w:rtl/>
        </w:rPr>
        <w:t>ازين</w:t>
      </w:r>
      <w:r w:rsidRPr="006018D4">
        <w:rPr>
          <w:rFonts w:cs="B Nazanin"/>
          <w:b/>
          <w:bCs/>
          <w:sz w:val="26"/>
          <w:szCs w:val="26"/>
          <w:rtl/>
        </w:rPr>
        <w:t xml:space="preserve"> </w:t>
      </w:r>
      <w:r w:rsidRPr="006018D4">
        <w:rPr>
          <w:rFonts w:cs="B Nazanin" w:hint="cs"/>
          <w:b/>
          <w:bCs/>
          <w:sz w:val="26"/>
          <w:szCs w:val="26"/>
          <w:rtl/>
        </w:rPr>
        <w:t>خوان</w:t>
      </w:r>
      <w:r w:rsidRPr="006018D4">
        <w:rPr>
          <w:rFonts w:cs="B Nazanin"/>
          <w:b/>
          <w:bCs/>
          <w:sz w:val="26"/>
          <w:szCs w:val="26"/>
          <w:rtl/>
        </w:rPr>
        <w:t xml:space="preserve"> </w:t>
      </w:r>
      <w:r w:rsidRPr="006018D4">
        <w:rPr>
          <w:rFonts w:cs="B Nazanin" w:hint="cs"/>
          <w:b/>
          <w:bCs/>
          <w:sz w:val="26"/>
          <w:szCs w:val="26"/>
          <w:rtl/>
        </w:rPr>
        <w:t>يغما</w:t>
      </w:r>
      <w:r w:rsidRPr="006018D4">
        <w:rPr>
          <w:rFonts w:cs="B Nazanin"/>
          <w:b/>
          <w:bCs/>
          <w:sz w:val="26"/>
          <w:szCs w:val="26"/>
          <w:rtl/>
        </w:rPr>
        <w:t xml:space="preserve"> </w:t>
      </w:r>
      <w:r w:rsidRPr="006018D4">
        <w:rPr>
          <w:rFonts w:cs="B Nazanin" w:hint="cs"/>
          <w:b/>
          <w:bCs/>
          <w:sz w:val="26"/>
          <w:szCs w:val="26"/>
          <w:rtl/>
        </w:rPr>
        <w:t>فيض</w:t>
      </w:r>
      <w:r w:rsidRPr="006018D4">
        <w:rPr>
          <w:rFonts w:cs="B Nazanin"/>
          <w:b/>
          <w:bCs/>
          <w:sz w:val="26"/>
          <w:szCs w:val="26"/>
          <w:rtl/>
        </w:rPr>
        <w:t xml:space="preserve"> </w:t>
      </w:r>
      <w:r w:rsidRPr="006018D4">
        <w:rPr>
          <w:rFonts w:cs="B Nazanin" w:hint="cs"/>
          <w:b/>
          <w:bCs/>
          <w:sz w:val="26"/>
          <w:szCs w:val="26"/>
          <w:rtl/>
        </w:rPr>
        <w:t>ببرند؛</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مثلاً</w:t>
      </w:r>
      <w:r w:rsidRPr="006018D4">
        <w:rPr>
          <w:rFonts w:cs="B Nazanin"/>
          <w:b/>
          <w:bCs/>
          <w:sz w:val="26"/>
          <w:szCs w:val="26"/>
          <w:rtl/>
        </w:rPr>
        <w:t xml:space="preserve"> </w:t>
      </w:r>
      <w:r w:rsidRPr="006018D4">
        <w:rPr>
          <w:rFonts w:cs="B Nazanin" w:hint="cs"/>
          <w:b/>
          <w:bCs/>
          <w:sz w:val="26"/>
          <w:szCs w:val="26"/>
          <w:rtl/>
        </w:rPr>
        <w:t>حزب</w:t>
      </w:r>
      <w:r w:rsidRPr="006018D4">
        <w:rPr>
          <w:rFonts w:cs="B Nazanin"/>
          <w:b/>
          <w:bCs/>
          <w:sz w:val="26"/>
          <w:szCs w:val="26"/>
          <w:rtl/>
        </w:rPr>
        <w:t xml:space="preserve"> </w:t>
      </w:r>
      <w:r w:rsidRPr="006018D4">
        <w:rPr>
          <w:rFonts w:cs="B Nazanin" w:hint="cs"/>
          <w:b/>
          <w:bCs/>
          <w:sz w:val="26"/>
          <w:szCs w:val="26"/>
          <w:rtl/>
        </w:rPr>
        <w:t>كمونيست</w:t>
      </w:r>
      <w:r w:rsidRPr="006018D4">
        <w:rPr>
          <w:rFonts w:cs="B Nazanin"/>
          <w:b/>
          <w:bCs/>
          <w:sz w:val="26"/>
          <w:szCs w:val="26"/>
          <w:rtl/>
        </w:rPr>
        <w:t xml:space="preserve"> </w:t>
      </w:r>
      <w:r w:rsidRPr="006018D4">
        <w:rPr>
          <w:rFonts w:cs="B Nazanin" w:hint="cs"/>
          <w:b/>
          <w:bCs/>
          <w:sz w:val="26"/>
          <w:szCs w:val="26"/>
          <w:rtl/>
        </w:rPr>
        <w:t>فرانسه</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حزب</w:t>
      </w:r>
      <w:r w:rsidRPr="006018D4">
        <w:rPr>
          <w:rFonts w:cs="B Nazanin"/>
          <w:b/>
          <w:bCs/>
          <w:sz w:val="26"/>
          <w:szCs w:val="26"/>
          <w:rtl/>
        </w:rPr>
        <w:t xml:space="preserve"> </w:t>
      </w:r>
      <w:r w:rsidRPr="006018D4">
        <w:rPr>
          <w:rFonts w:cs="B Nazanin" w:hint="cs"/>
          <w:b/>
          <w:bCs/>
          <w:sz w:val="26"/>
          <w:szCs w:val="26"/>
          <w:rtl/>
        </w:rPr>
        <w:t>كمونيست</w:t>
      </w:r>
      <w:r w:rsidRPr="006018D4">
        <w:rPr>
          <w:rFonts w:cs="B Nazanin"/>
          <w:b/>
          <w:bCs/>
          <w:sz w:val="26"/>
          <w:szCs w:val="26"/>
          <w:rtl/>
        </w:rPr>
        <w:t xml:space="preserve"> </w:t>
      </w:r>
      <w:r w:rsidRPr="006018D4">
        <w:rPr>
          <w:rFonts w:cs="B Nazanin" w:hint="cs"/>
          <w:b/>
          <w:bCs/>
          <w:sz w:val="26"/>
          <w:szCs w:val="26"/>
          <w:rtl/>
        </w:rPr>
        <w:t>ايتاليا</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اينها</w:t>
      </w:r>
      <w:r w:rsidRPr="006018D4">
        <w:rPr>
          <w:rFonts w:cs="B Nazanin"/>
          <w:b/>
          <w:bCs/>
          <w:sz w:val="26"/>
          <w:szCs w:val="26"/>
          <w:rtl/>
        </w:rPr>
        <w:t xml:space="preserve"> </w:t>
      </w:r>
      <w:r w:rsidRPr="006018D4">
        <w:rPr>
          <w:rFonts w:cs="B Nazanin" w:hint="cs"/>
          <w:b/>
          <w:bCs/>
          <w:sz w:val="26"/>
          <w:szCs w:val="26"/>
          <w:rtl/>
        </w:rPr>
        <w:t>علمبرداران</w:t>
      </w:r>
      <w:r w:rsidRPr="006018D4">
        <w:rPr>
          <w:rFonts w:cs="B Nazanin"/>
          <w:b/>
          <w:bCs/>
          <w:sz w:val="26"/>
          <w:szCs w:val="26"/>
          <w:rtl/>
        </w:rPr>
        <w:t xml:space="preserve"> </w:t>
      </w:r>
      <w:r w:rsidRPr="006018D4">
        <w:rPr>
          <w:rFonts w:cs="B Nazanin" w:hint="cs"/>
          <w:b/>
          <w:bCs/>
          <w:sz w:val="26"/>
          <w:szCs w:val="26"/>
          <w:rtl/>
        </w:rPr>
        <w:t>كمونيزم</w:t>
      </w:r>
      <w:r w:rsidRPr="006018D4">
        <w:rPr>
          <w:rFonts w:cs="B Nazanin"/>
          <w:b/>
          <w:bCs/>
          <w:sz w:val="26"/>
          <w:szCs w:val="26"/>
          <w:rtl/>
        </w:rPr>
        <w:t xml:space="preserve"> </w:t>
      </w:r>
      <w:r w:rsidRPr="006018D4">
        <w:rPr>
          <w:rFonts w:cs="B Nazanin" w:hint="cs"/>
          <w:b/>
          <w:bCs/>
          <w:sz w:val="26"/>
          <w:szCs w:val="26"/>
          <w:rtl/>
        </w:rPr>
        <w:t>اروپائي</w:t>
      </w:r>
      <w:r w:rsidRPr="006018D4">
        <w:rPr>
          <w:rFonts w:cs="B Nazanin"/>
          <w:b/>
          <w:bCs/>
          <w:sz w:val="26"/>
          <w:szCs w:val="26"/>
          <w:rtl/>
        </w:rPr>
        <w:t xml:space="preserve"> </w:t>
      </w:r>
      <w:r w:rsidRPr="006018D4">
        <w:rPr>
          <w:rFonts w:cs="B Nazanin" w:hint="cs"/>
          <w:b/>
          <w:bCs/>
          <w:sz w:val="26"/>
          <w:szCs w:val="26"/>
          <w:rtl/>
        </w:rPr>
        <w:t>هستند</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بيشتر</w:t>
      </w:r>
      <w:r w:rsidRPr="006018D4">
        <w:rPr>
          <w:rFonts w:cs="B Nazanin"/>
          <w:b/>
          <w:bCs/>
          <w:sz w:val="26"/>
          <w:szCs w:val="26"/>
          <w:rtl/>
        </w:rPr>
        <w:t xml:space="preserve"> </w:t>
      </w:r>
      <w:r w:rsidRPr="006018D4">
        <w:rPr>
          <w:rFonts w:cs="B Nazanin" w:hint="cs"/>
          <w:b/>
          <w:bCs/>
          <w:sz w:val="26"/>
          <w:szCs w:val="26"/>
          <w:rtl/>
        </w:rPr>
        <w:t>افكار</w:t>
      </w:r>
      <w:r w:rsidRPr="006018D4">
        <w:rPr>
          <w:rFonts w:cs="B Nazanin"/>
          <w:b/>
          <w:bCs/>
          <w:sz w:val="26"/>
          <w:szCs w:val="26"/>
          <w:rtl/>
        </w:rPr>
        <w:t xml:space="preserve"> </w:t>
      </w:r>
      <w:r w:rsidRPr="006018D4">
        <w:rPr>
          <w:rFonts w:cs="B Nazanin" w:hint="cs"/>
          <w:b/>
          <w:bCs/>
          <w:sz w:val="26"/>
          <w:szCs w:val="26"/>
          <w:rtl/>
        </w:rPr>
        <w:t>فلسفي</w:t>
      </w:r>
      <w:r w:rsidRPr="006018D4">
        <w:rPr>
          <w:rFonts w:cs="B Nazanin"/>
          <w:b/>
          <w:bCs/>
          <w:sz w:val="26"/>
          <w:szCs w:val="26"/>
          <w:rtl/>
        </w:rPr>
        <w:t xml:space="preserve"> </w:t>
      </w:r>
      <w:r w:rsidRPr="006018D4">
        <w:rPr>
          <w:rFonts w:cs="B Nazanin" w:hint="cs"/>
          <w:b/>
          <w:bCs/>
          <w:sz w:val="26"/>
          <w:szCs w:val="26"/>
          <w:rtl/>
        </w:rPr>
        <w:t>خود</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همين</w:t>
      </w:r>
      <w:r w:rsidRPr="006018D4">
        <w:rPr>
          <w:rFonts w:cs="B Nazanin"/>
          <w:b/>
          <w:bCs/>
          <w:sz w:val="26"/>
          <w:szCs w:val="26"/>
          <w:rtl/>
        </w:rPr>
        <w:t xml:space="preserve"> </w:t>
      </w:r>
      <w:r w:rsidRPr="006018D4">
        <w:rPr>
          <w:rFonts w:cs="B Nazanin" w:hint="cs"/>
          <w:b/>
          <w:bCs/>
          <w:sz w:val="26"/>
          <w:szCs w:val="26"/>
          <w:rtl/>
        </w:rPr>
        <w:t>دو</w:t>
      </w:r>
      <w:r w:rsidRPr="006018D4">
        <w:rPr>
          <w:rFonts w:cs="B Nazanin"/>
          <w:b/>
          <w:bCs/>
          <w:sz w:val="26"/>
          <w:szCs w:val="26"/>
          <w:rtl/>
        </w:rPr>
        <w:t xml:space="preserve"> </w:t>
      </w:r>
      <w:r w:rsidRPr="006018D4">
        <w:rPr>
          <w:rFonts w:cs="B Nazanin" w:hint="cs"/>
          <w:b/>
          <w:bCs/>
          <w:sz w:val="26"/>
          <w:szCs w:val="26"/>
          <w:rtl/>
        </w:rPr>
        <w:t>مكتب</w:t>
      </w:r>
      <w:r w:rsidRPr="006018D4">
        <w:rPr>
          <w:rFonts w:cs="B Nazanin"/>
          <w:b/>
          <w:bCs/>
          <w:sz w:val="26"/>
          <w:szCs w:val="26"/>
          <w:rtl/>
        </w:rPr>
        <w:t xml:space="preserve"> </w:t>
      </w:r>
      <w:r w:rsidRPr="006018D4">
        <w:rPr>
          <w:rFonts w:cs="B Nazanin" w:hint="cs"/>
          <w:b/>
          <w:bCs/>
          <w:sz w:val="26"/>
          <w:szCs w:val="26"/>
          <w:rtl/>
        </w:rPr>
        <w:t>ميگيرند</w:t>
      </w:r>
      <w:r w:rsidRPr="006018D4">
        <w:rPr>
          <w:rFonts w:cs="B Nazanin"/>
          <w:b/>
          <w:bCs/>
          <w:sz w:val="26"/>
          <w:szCs w:val="26"/>
          <w:rtl/>
        </w:rPr>
        <w:t xml:space="preserve"> </w:t>
      </w:r>
      <w:r w:rsidRPr="006018D4">
        <w:rPr>
          <w:rFonts w:cs="B Nazanin" w:hint="cs"/>
          <w:b/>
          <w:bCs/>
          <w:sz w:val="26"/>
          <w:szCs w:val="26"/>
          <w:rtl/>
        </w:rPr>
        <w:t>بخصوص</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مكتب</w:t>
      </w:r>
      <w:r w:rsidRPr="006018D4">
        <w:rPr>
          <w:rFonts w:cs="B Nazanin"/>
          <w:b/>
          <w:bCs/>
          <w:sz w:val="26"/>
          <w:szCs w:val="26"/>
          <w:rtl/>
        </w:rPr>
        <w:t xml:space="preserve"> </w:t>
      </w:r>
      <w:r w:rsidRPr="006018D4">
        <w:rPr>
          <w:rFonts w:cs="B Nazanin" w:hint="cs"/>
          <w:b/>
          <w:bCs/>
          <w:sz w:val="26"/>
          <w:szCs w:val="26"/>
          <w:rtl/>
        </w:rPr>
        <w:t>فرانكفورت</w:t>
      </w:r>
      <w:r w:rsidRPr="006018D4">
        <w:rPr>
          <w:rFonts w:cs="B Nazanin"/>
          <w:b/>
          <w:bCs/>
          <w:sz w:val="26"/>
          <w:szCs w:val="26"/>
          <w:rtl/>
        </w:rPr>
        <w:t>. ...»‌</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چون</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ماركسيزم</w:t>
      </w:r>
      <w:r w:rsidRPr="006018D4">
        <w:rPr>
          <w:rFonts w:cs="B Nazanin"/>
          <w:b/>
          <w:bCs/>
          <w:sz w:val="26"/>
          <w:szCs w:val="26"/>
          <w:rtl/>
        </w:rPr>
        <w:t xml:space="preserve"> </w:t>
      </w:r>
      <w:r w:rsidRPr="006018D4">
        <w:rPr>
          <w:rFonts w:cs="B Nazanin" w:hint="cs"/>
          <w:b/>
          <w:bCs/>
          <w:sz w:val="26"/>
          <w:szCs w:val="26"/>
          <w:rtl/>
        </w:rPr>
        <w:t>انسانيت</w:t>
      </w:r>
      <w:r w:rsidRPr="006018D4">
        <w:rPr>
          <w:rFonts w:cs="B Nazanin"/>
          <w:b/>
          <w:bCs/>
          <w:sz w:val="26"/>
          <w:szCs w:val="26"/>
          <w:rtl/>
        </w:rPr>
        <w:t xml:space="preserve"> </w:t>
      </w:r>
      <w:r w:rsidRPr="006018D4">
        <w:rPr>
          <w:rFonts w:cs="B Nazanin" w:hint="cs"/>
          <w:b/>
          <w:bCs/>
          <w:sz w:val="26"/>
          <w:szCs w:val="26"/>
          <w:rtl/>
        </w:rPr>
        <w:t>وجود</w:t>
      </w:r>
      <w:r w:rsidRPr="006018D4">
        <w:rPr>
          <w:rFonts w:cs="B Nazanin"/>
          <w:b/>
          <w:bCs/>
          <w:sz w:val="26"/>
          <w:szCs w:val="26"/>
          <w:rtl/>
        </w:rPr>
        <w:t xml:space="preserve"> </w:t>
      </w:r>
      <w:r w:rsidRPr="006018D4">
        <w:rPr>
          <w:rFonts w:cs="B Nazanin" w:hint="cs"/>
          <w:b/>
          <w:bCs/>
          <w:sz w:val="26"/>
          <w:szCs w:val="26"/>
          <w:rtl/>
        </w:rPr>
        <w:t>ندارد</w:t>
      </w:r>
      <w:r w:rsidRPr="006018D4">
        <w:rPr>
          <w:rFonts w:cs="B Nazanin"/>
          <w:b/>
          <w:bCs/>
          <w:sz w:val="26"/>
          <w:szCs w:val="26"/>
          <w:rtl/>
        </w:rPr>
        <w:t xml:space="preserve"> </w:t>
      </w:r>
      <w:r w:rsidRPr="006018D4">
        <w:rPr>
          <w:rFonts w:cs="B Nazanin" w:hint="cs"/>
          <w:b/>
          <w:bCs/>
          <w:sz w:val="26"/>
          <w:szCs w:val="26"/>
          <w:rtl/>
        </w:rPr>
        <w:t>ماركسيستها</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فعاليتها</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نهاد</w:t>
      </w:r>
      <w:r w:rsidRPr="006018D4">
        <w:rPr>
          <w:rFonts w:cs="B Nazanin"/>
          <w:b/>
          <w:bCs/>
          <w:sz w:val="26"/>
          <w:szCs w:val="26"/>
          <w:rtl/>
        </w:rPr>
        <w:t xml:space="preserve"> </w:t>
      </w:r>
      <w:r w:rsidRPr="006018D4">
        <w:rPr>
          <w:rFonts w:cs="B Nazanin" w:hint="cs"/>
          <w:b/>
          <w:bCs/>
          <w:sz w:val="26"/>
          <w:szCs w:val="26"/>
          <w:rtl/>
        </w:rPr>
        <w:t>هاي</w:t>
      </w:r>
      <w:r w:rsidRPr="006018D4">
        <w:rPr>
          <w:rFonts w:cs="B Nazanin"/>
          <w:b/>
          <w:bCs/>
          <w:sz w:val="26"/>
          <w:szCs w:val="26"/>
          <w:rtl/>
        </w:rPr>
        <w:t xml:space="preserve"> </w:t>
      </w:r>
      <w:r w:rsidRPr="006018D4">
        <w:rPr>
          <w:rFonts w:cs="B Nazanin" w:hint="cs"/>
          <w:b/>
          <w:bCs/>
          <w:sz w:val="26"/>
          <w:szCs w:val="26"/>
          <w:rtl/>
        </w:rPr>
        <w:t>دموكراتيك</w:t>
      </w:r>
      <w:r w:rsidRPr="006018D4">
        <w:rPr>
          <w:rFonts w:cs="B Nazanin"/>
          <w:b/>
          <w:bCs/>
          <w:sz w:val="26"/>
          <w:szCs w:val="26"/>
          <w:rtl/>
        </w:rPr>
        <w:t xml:space="preserve"> </w:t>
      </w:r>
      <w:r w:rsidRPr="006018D4">
        <w:rPr>
          <w:rFonts w:cs="B Nazanin" w:hint="cs"/>
          <w:b/>
          <w:bCs/>
          <w:sz w:val="26"/>
          <w:szCs w:val="26"/>
          <w:rtl/>
        </w:rPr>
        <w:t>بي</w:t>
      </w:r>
      <w:r w:rsidRPr="006018D4">
        <w:rPr>
          <w:rFonts w:cs="B Nazanin"/>
          <w:b/>
          <w:bCs/>
          <w:sz w:val="26"/>
          <w:szCs w:val="26"/>
          <w:rtl/>
        </w:rPr>
        <w:t xml:space="preserve"> </w:t>
      </w:r>
      <w:r w:rsidRPr="006018D4">
        <w:rPr>
          <w:rFonts w:cs="B Nazanin" w:hint="cs"/>
          <w:b/>
          <w:bCs/>
          <w:sz w:val="26"/>
          <w:szCs w:val="26"/>
          <w:rtl/>
        </w:rPr>
        <w:t>توجه</w:t>
      </w:r>
      <w:r w:rsidRPr="006018D4">
        <w:rPr>
          <w:rFonts w:cs="B Nazanin"/>
          <w:b/>
          <w:bCs/>
          <w:sz w:val="26"/>
          <w:szCs w:val="26"/>
          <w:rtl/>
        </w:rPr>
        <w:t xml:space="preserve"> </w:t>
      </w:r>
      <w:r w:rsidRPr="006018D4">
        <w:rPr>
          <w:rFonts w:cs="B Nazanin" w:hint="cs"/>
          <w:b/>
          <w:bCs/>
          <w:sz w:val="26"/>
          <w:szCs w:val="26"/>
          <w:rtl/>
        </w:rPr>
        <w:t>اند</w:t>
      </w:r>
      <w:r w:rsidRPr="006018D4">
        <w:rPr>
          <w:rFonts w:cs="B Nazanin"/>
          <w:b/>
          <w:bCs/>
          <w:sz w:val="26"/>
          <w:szCs w:val="26"/>
          <w:rtl/>
        </w:rPr>
        <w:t xml:space="preserve"> </w:t>
      </w:r>
      <w:r w:rsidRPr="006018D4">
        <w:rPr>
          <w:rFonts w:cs="B Nazanin" w:hint="cs"/>
          <w:b/>
          <w:bCs/>
          <w:sz w:val="26"/>
          <w:szCs w:val="26"/>
          <w:rtl/>
        </w:rPr>
        <w:t>؟؟</w:t>
      </w:r>
      <w:r w:rsidRPr="006018D4">
        <w:rPr>
          <w:rFonts w:cs="B Nazanin"/>
          <w:b/>
          <w:bCs/>
          <w:sz w:val="26"/>
          <w:szCs w:val="26"/>
          <w:rtl/>
        </w:rPr>
        <w:t xml:space="preserve">! </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سحر</w:t>
      </w:r>
      <w:r w:rsidRPr="006018D4">
        <w:rPr>
          <w:rFonts w:cs="B Nazanin"/>
          <w:b/>
          <w:bCs/>
          <w:sz w:val="26"/>
          <w:szCs w:val="26"/>
          <w:rtl/>
        </w:rPr>
        <w:t xml:space="preserve"> </w:t>
      </w:r>
      <w:r w:rsidRPr="006018D4">
        <w:rPr>
          <w:rFonts w:cs="B Nazanin" w:hint="cs"/>
          <w:b/>
          <w:bCs/>
          <w:sz w:val="26"/>
          <w:szCs w:val="26"/>
          <w:rtl/>
        </w:rPr>
        <w:t>صاحب</w:t>
      </w:r>
      <w:r w:rsidRPr="006018D4">
        <w:rPr>
          <w:rFonts w:cs="B Nazanin"/>
          <w:b/>
          <w:bCs/>
          <w:sz w:val="26"/>
          <w:szCs w:val="26"/>
          <w:rtl/>
        </w:rPr>
        <w:t xml:space="preserve"> !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كنفرانس</w:t>
      </w:r>
      <w:r w:rsidRPr="006018D4">
        <w:rPr>
          <w:rFonts w:cs="B Nazanin"/>
          <w:b/>
          <w:bCs/>
          <w:sz w:val="26"/>
          <w:szCs w:val="26"/>
          <w:rtl/>
        </w:rPr>
        <w:t xml:space="preserve"> </w:t>
      </w:r>
      <w:r w:rsidRPr="006018D4">
        <w:rPr>
          <w:rFonts w:cs="B Nazanin" w:hint="cs"/>
          <w:b/>
          <w:bCs/>
          <w:sz w:val="26"/>
          <w:szCs w:val="26"/>
          <w:rtl/>
        </w:rPr>
        <w:t>سرتاسري</w:t>
      </w:r>
      <w:r w:rsidRPr="006018D4">
        <w:rPr>
          <w:rFonts w:cs="B Nazanin"/>
          <w:b/>
          <w:bCs/>
          <w:sz w:val="26"/>
          <w:szCs w:val="26"/>
          <w:rtl/>
        </w:rPr>
        <w:t xml:space="preserve"> " </w:t>
      </w:r>
      <w:r w:rsidRPr="006018D4">
        <w:rPr>
          <w:rFonts w:cs="B Nazanin" w:hint="cs"/>
          <w:b/>
          <w:bCs/>
          <w:sz w:val="26"/>
          <w:szCs w:val="26"/>
          <w:rtl/>
        </w:rPr>
        <w:t>مي</w:t>
      </w:r>
      <w:r w:rsidRPr="006018D4">
        <w:rPr>
          <w:rFonts w:cs="B Nazanin"/>
          <w:b/>
          <w:bCs/>
          <w:sz w:val="26"/>
          <w:szCs w:val="26"/>
          <w:rtl/>
        </w:rPr>
        <w:t xml:space="preserve"> </w:t>
      </w:r>
      <w:r w:rsidRPr="006018D4">
        <w:rPr>
          <w:rFonts w:cs="B Nazanin" w:hint="cs"/>
          <w:b/>
          <w:bCs/>
          <w:sz w:val="26"/>
          <w:szCs w:val="26"/>
          <w:rtl/>
        </w:rPr>
        <w:t>فرمايند</w:t>
      </w:r>
      <w:r w:rsidRPr="006018D4">
        <w:rPr>
          <w:rFonts w:cs="B Nazanin"/>
          <w:b/>
          <w:bCs/>
          <w:sz w:val="26"/>
          <w:szCs w:val="26"/>
          <w:rtl/>
        </w:rPr>
        <w:t xml:space="preserve"> : </w:t>
      </w:r>
    </w:p>
    <w:p w:rsidR="006E030F" w:rsidRPr="006018D4" w:rsidRDefault="006E030F" w:rsidP="006018D4">
      <w:pPr>
        <w:spacing w:line="240" w:lineRule="auto"/>
        <w:jc w:val="both"/>
        <w:rPr>
          <w:rFonts w:cs="B Nazanin"/>
          <w:b/>
          <w:bCs/>
          <w:sz w:val="26"/>
          <w:szCs w:val="26"/>
          <w:rtl/>
        </w:rPr>
      </w:pPr>
      <w:r w:rsidRPr="006018D4">
        <w:rPr>
          <w:rFonts w:cs="B Nazanin" w:hint="eastAsia"/>
          <w:b/>
          <w:bCs/>
          <w:sz w:val="26"/>
          <w:szCs w:val="26"/>
          <w:rtl/>
        </w:rPr>
        <w:t>«</w:t>
      </w:r>
      <w:r w:rsidRPr="006018D4">
        <w:rPr>
          <w:rFonts w:cs="B Nazanin"/>
          <w:b/>
          <w:bCs/>
          <w:sz w:val="26"/>
          <w:szCs w:val="26"/>
          <w:rtl/>
        </w:rPr>
        <w:t xml:space="preserve">... </w:t>
      </w:r>
      <w:r w:rsidRPr="006018D4">
        <w:rPr>
          <w:rFonts w:cs="B Nazanin" w:hint="cs"/>
          <w:b/>
          <w:bCs/>
          <w:sz w:val="26"/>
          <w:szCs w:val="26"/>
          <w:rtl/>
        </w:rPr>
        <w:t>دو</w:t>
      </w:r>
      <w:r w:rsidRPr="006018D4">
        <w:rPr>
          <w:rFonts w:cs="B Nazanin"/>
          <w:b/>
          <w:bCs/>
          <w:sz w:val="26"/>
          <w:szCs w:val="26"/>
          <w:rtl/>
        </w:rPr>
        <w:t xml:space="preserve">- </w:t>
      </w:r>
      <w:r w:rsidRPr="006018D4">
        <w:rPr>
          <w:rFonts w:cs="B Nazanin" w:hint="cs"/>
          <w:b/>
          <w:bCs/>
          <w:sz w:val="26"/>
          <w:szCs w:val="26"/>
          <w:rtl/>
        </w:rPr>
        <w:t>عدم</w:t>
      </w:r>
      <w:r w:rsidRPr="006018D4">
        <w:rPr>
          <w:rFonts w:cs="B Nazanin"/>
          <w:b/>
          <w:bCs/>
          <w:sz w:val="26"/>
          <w:szCs w:val="26"/>
          <w:rtl/>
        </w:rPr>
        <w:t xml:space="preserve"> </w:t>
      </w:r>
      <w:r w:rsidRPr="006018D4">
        <w:rPr>
          <w:rFonts w:cs="B Nazanin" w:hint="cs"/>
          <w:b/>
          <w:bCs/>
          <w:sz w:val="26"/>
          <w:szCs w:val="26"/>
          <w:rtl/>
        </w:rPr>
        <w:t>توجه</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نيازها</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فعاليتهاي</w:t>
      </w:r>
      <w:r w:rsidRPr="006018D4">
        <w:rPr>
          <w:rFonts w:cs="B Nazanin"/>
          <w:b/>
          <w:bCs/>
          <w:sz w:val="26"/>
          <w:szCs w:val="26"/>
          <w:rtl/>
        </w:rPr>
        <w:t xml:space="preserve"> </w:t>
      </w:r>
      <w:r w:rsidRPr="006018D4">
        <w:rPr>
          <w:rFonts w:cs="B Nazanin" w:hint="cs"/>
          <w:b/>
          <w:bCs/>
          <w:sz w:val="26"/>
          <w:szCs w:val="26"/>
          <w:rtl/>
        </w:rPr>
        <w:t>دموكراسي</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 </w:t>
      </w:r>
      <w:r w:rsidRPr="006018D4">
        <w:rPr>
          <w:rFonts w:cs="B Nazanin" w:hint="cs"/>
          <w:b/>
          <w:bCs/>
          <w:sz w:val="26"/>
          <w:szCs w:val="26"/>
          <w:rtl/>
        </w:rPr>
        <w:t>چپ</w:t>
      </w:r>
      <w:r w:rsidRPr="006018D4">
        <w:rPr>
          <w:rFonts w:cs="B Nazanin"/>
          <w:b/>
          <w:bCs/>
          <w:sz w:val="26"/>
          <w:szCs w:val="26"/>
          <w:rtl/>
        </w:rPr>
        <w:t xml:space="preserve"> </w:t>
      </w:r>
      <w:r w:rsidRPr="006018D4">
        <w:rPr>
          <w:rFonts w:cs="B Nazanin" w:hint="cs"/>
          <w:b/>
          <w:bCs/>
          <w:sz w:val="26"/>
          <w:szCs w:val="26"/>
          <w:rtl/>
        </w:rPr>
        <w:t>سنتي</w:t>
      </w:r>
      <w:r w:rsidRPr="006018D4">
        <w:rPr>
          <w:rFonts w:cs="B Nazanin"/>
          <w:b/>
          <w:bCs/>
          <w:sz w:val="26"/>
          <w:szCs w:val="26"/>
          <w:rtl/>
        </w:rPr>
        <w:t xml:space="preserve"> </w:t>
      </w:r>
      <w:r w:rsidRPr="006018D4">
        <w:rPr>
          <w:rFonts w:cs="B Nazanin" w:hint="cs"/>
          <w:b/>
          <w:bCs/>
          <w:sz w:val="26"/>
          <w:szCs w:val="26"/>
          <w:rtl/>
        </w:rPr>
        <w:t>هيچگونه</w:t>
      </w:r>
      <w:r w:rsidRPr="006018D4">
        <w:rPr>
          <w:rFonts w:cs="B Nazanin"/>
          <w:b/>
          <w:bCs/>
          <w:sz w:val="26"/>
          <w:szCs w:val="26"/>
          <w:rtl/>
        </w:rPr>
        <w:t xml:space="preserve"> </w:t>
      </w:r>
      <w:r w:rsidRPr="006018D4">
        <w:rPr>
          <w:rFonts w:cs="B Nazanin" w:hint="cs"/>
          <w:b/>
          <w:bCs/>
          <w:sz w:val="26"/>
          <w:szCs w:val="26"/>
          <w:rtl/>
        </w:rPr>
        <w:t>فعاليت</w:t>
      </w:r>
      <w:r w:rsidRPr="006018D4">
        <w:rPr>
          <w:rFonts w:cs="B Nazanin"/>
          <w:b/>
          <w:bCs/>
          <w:sz w:val="26"/>
          <w:szCs w:val="26"/>
          <w:rtl/>
        </w:rPr>
        <w:t xml:space="preserve"> </w:t>
      </w:r>
      <w:r w:rsidRPr="006018D4">
        <w:rPr>
          <w:rFonts w:cs="B Nazanin" w:hint="cs"/>
          <w:b/>
          <w:bCs/>
          <w:sz w:val="26"/>
          <w:szCs w:val="26"/>
          <w:rtl/>
        </w:rPr>
        <w:t>نهاد</w:t>
      </w:r>
      <w:r w:rsidRPr="006018D4">
        <w:rPr>
          <w:rFonts w:cs="B Nazanin"/>
          <w:b/>
          <w:bCs/>
          <w:sz w:val="26"/>
          <w:szCs w:val="26"/>
          <w:rtl/>
        </w:rPr>
        <w:t xml:space="preserve"> </w:t>
      </w:r>
      <w:r w:rsidRPr="006018D4">
        <w:rPr>
          <w:rFonts w:cs="B Nazanin" w:hint="cs"/>
          <w:b/>
          <w:bCs/>
          <w:sz w:val="26"/>
          <w:szCs w:val="26"/>
          <w:rtl/>
        </w:rPr>
        <w:t>دموكراتيك</w:t>
      </w:r>
      <w:r w:rsidRPr="006018D4">
        <w:rPr>
          <w:rFonts w:cs="B Nazanin"/>
          <w:b/>
          <w:bCs/>
          <w:sz w:val="26"/>
          <w:szCs w:val="26"/>
          <w:rtl/>
        </w:rPr>
        <w:t xml:space="preserve"> </w:t>
      </w:r>
      <w:r w:rsidRPr="006018D4">
        <w:rPr>
          <w:rFonts w:cs="B Nazanin" w:hint="cs"/>
          <w:b/>
          <w:bCs/>
          <w:sz w:val="26"/>
          <w:szCs w:val="26"/>
          <w:rtl/>
        </w:rPr>
        <w:t>خارج</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كنترول</w:t>
      </w:r>
      <w:r w:rsidRPr="006018D4">
        <w:rPr>
          <w:rFonts w:cs="B Nazanin"/>
          <w:b/>
          <w:bCs/>
          <w:sz w:val="26"/>
          <w:szCs w:val="26"/>
          <w:rtl/>
        </w:rPr>
        <w:t xml:space="preserve"> </w:t>
      </w:r>
      <w:r w:rsidRPr="006018D4">
        <w:rPr>
          <w:rFonts w:cs="B Nazanin" w:hint="cs"/>
          <w:b/>
          <w:bCs/>
          <w:sz w:val="26"/>
          <w:szCs w:val="26"/>
          <w:rtl/>
        </w:rPr>
        <w:t>دولت</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حزب</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قبول</w:t>
      </w:r>
      <w:r w:rsidRPr="006018D4">
        <w:rPr>
          <w:rFonts w:cs="B Nazanin"/>
          <w:b/>
          <w:bCs/>
          <w:sz w:val="26"/>
          <w:szCs w:val="26"/>
          <w:rtl/>
        </w:rPr>
        <w:t xml:space="preserve"> </w:t>
      </w:r>
      <w:r w:rsidRPr="006018D4">
        <w:rPr>
          <w:rFonts w:cs="B Nazanin" w:hint="cs"/>
          <w:b/>
          <w:bCs/>
          <w:sz w:val="26"/>
          <w:szCs w:val="26"/>
          <w:rtl/>
        </w:rPr>
        <w:t>ندارد</w:t>
      </w:r>
      <w:r w:rsidRPr="006018D4">
        <w:rPr>
          <w:rFonts w:cs="B Nazanin"/>
          <w:b/>
          <w:bCs/>
          <w:sz w:val="26"/>
          <w:szCs w:val="26"/>
          <w:rtl/>
        </w:rPr>
        <w:t xml:space="preserve"> ...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طريق</w:t>
      </w:r>
      <w:r w:rsidRPr="006018D4">
        <w:rPr>
          <w:rFonts w:cs="B Nazanin"/>
          <w:b/>
          <w:bCs/>
          <w:sz w:val="26"/>
          <w:szCs w:val="26"/>
          <w:rtl/>
        </w:rPr>
        <w:t xml:space="preserve"> </w:t>
      </w:r>
      <w:r w:rsidRPr="006018D4">
        <w:rPr>
          <w:rFonts w:cs="B Nazanin" w:hint="cs"/>
          <w:b/>
          <w:bCs/>
          <w:sz w:val="26"/>
          <w:szCs w:val="26"/>
          <w:rtl/>
        </w:rPr>
        <w:t>دولت</w:t>
      </w:r>
      <w:r w:rsidRPr="006018D4">
        <w:rPr>
          <w:rFonts w:cs="B Nazanin"/>
          <w:b/>
          <w:bCs/>
          <w:sz w:val="26"/>
          <w:szCs w:val="26"/>
          <w:rtl/>
        </w:rPr>
        <w:t xml:space="preserve"> </w:t>
      </w:r>
      <w:r w:rsidRPr="006018D4">
        <w:rPr>
          <w:rFonts w:cs="B Nazanin" w:hint="cs"/>
          <w:b/>
          <w:bCs/>
          <w:sz w:val="26"/>
          <w:szCs w:val="26"/>
          <w:rtl/>
        </w:rPr>
        <w:t>تمام</w:t>
      </w:r>
      <w:r w:rsidRPr="006018D4">
        <w:rPr>
          <w:rFonts w:cs="B Nazanin"/>
          <w:b/>
          <w:bCs/>
          <w:sz w:val="26"/>
          <w:szCs w:val="26"/>
          <w:rtl/>
        </w:rPr>
        <w:t xml:space="preserve"> </w:t>
      </w:r>
      <w:r w:rsidRPr="006018D4">
        <w:rPr>
          <w:rFonts w:cs="B Nazanin" w:hint="cs"/>
          <w:b/>
          <w:bCs/>
          <w:sz w:val="26"/>
          <w:szCs w:val="26"/>
          <w:rtl/>
        </w:rPr>
        <w:t>مجاري</w:t>
      </w:r>
      <w:r w:rsidRPr="006018D4">
        <w:rPr>
          <w:rFonts w:cs="B Nazanin"/>
          <w:b/>
          <w:bCs/>
          <w:sz w:val="26"/>
          <w:szCs w:val="26"/>
          <w:rtl/>
        </w:rPr>
        <w:t xml:space="preserve"> </w:t>
      </w:r>
      <w:r w:rsidRPr="006018D4">
        <w:rPr>
          <w:rFonts w:cs="B Nazanin" w:hint="cs"/>
          <w:b/>
          <w:bCs/>
          <w:sz w:val="26"/>
          <w:szCs w:val="26"/>
          <w:rtl/>
        </w:rPr>
        <w:t>زندگي</w:t>
      </w:r>
      <w:r w:rsidRPr="006018D4">
        <w:rPr>
          <w:rFonts w:cs="B Nazanin"/>
          <w:b/>
          <w:bCs/>
          <w:sz w:val="26"/>
          <w:szCs w:val="26"/>
          <w:rtl/>
        </w:rPr>
        <w:t xml:space="preserve"> </w:t>
      </w:r>
      <w:r w:rsidRPr="006018D4">
        <w:rPr>
          <w:rFonts w:cs="B Nazanin" w:hint="cs"/>
          <w:b/>
          <w:bCs/>
          <w:sz w:val="26"/>
          <w:szCs w:val="26"/>
          <w:rtl/>
        </w:rPr>
        <w:t>اجتماعي</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ميخواهد</w:t>
      </w:r>
      <w:r w:rsidRPr="006018D4">
        <w:rPr>
          <w:rFonts w:cs="B Nazanin"/>
          <w:b/>
          <w:bCs/>
          <w:sz w:val="26"/>
          <w:szCs w:val="26"/>
          <w:rtl/>
        </w:rPr>
        <w:t xml:space="preserve"> </w:t>
      </w:r>
      <w:r w:rsidRPr="006018D4">
        <w:rPr>
          <w:rFonts w:cs="B Nazanin" w:hint="cs"/>
          <w:b/>
          <w:bCs/>
          <w:sz w:val="26"/>
          <w:szCs w:val="26"/>
          <w:rtl/>
        </w:rPr>
        <w:t>كنترول</w:t>
      </w:r>
      <w:r w:rsidRPr="006018D4">
        <w:rPr>
          <w:rFonts w:cs="B Nazanin"/>
          <w:b/>
          <w:bCs/>
          <w:sz w:val="26"/>
          <w:szCs w:val="26"/>
          <w:rtl/>
        </w:rPr>
        <w:t xml:space="preserve"> </w:t>
      </w:r>
      <w:r w:rsidRPr="006018D4">
        <w:rPr>
          <w:rFonts w:cs="B Nazanin" w:hint="cs"/>
          <w:b/>
          <w:bCs/>
          <w:sz w:val="26"/>
          <w:szCs w:val="26"/>
          <w:rtl/>
        </w:rPr>
        <w:t>بكند</w:t>
      </w:r>
      <w:r w:rsidRPr="006018D4">
        <w:rPr>
          <w:rFonts w:cs="B Nazanin"/>
          <w:b/>
          <w:bCs/>
          <w:sz w:val="26"/>
          <w:szCs w:val="26"/>
          <w:rtl/>
        </w:rPr>
        <w:t xml:space="preserve">. ...» </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مسائل</w:t>
      </w:r>
      <w:r w:rsidRPr="006018D4">
        <w:rPr>
          <w:rFonts w:cs="B Nazanin"/>
          <w:b/>
          <w:bCs/>
          <w:sz w:val="26"/>
          <w:szCs w:val="26"/>
          <w:rtl/>
        </w:rPr>
        <w:t xml:space="preserve"> </w:t>
      </w:r>
      <w:r w:rsidRPr="006018D4">
        <w:rPr>
          <w:rFonts w:cs="B Nazanin" w:hint="cs"/>
          <w:b/>
          <w:bCs/>
          <w:sz w:val="26"/>
          <w:szCs w:val="26"/>
          <w:rtl/>
        </w:rPr>
        <w:t>مطروحۀ</w:t>
      </w:r>
      <w:r w:rsidRPr="006018D4">
        <w:rPr>
          <w:rFonts w:cs="B Nazanin"/>
          <w:b/>
          <w:bCs/>
          <w:sz w:val="26"/>
          <w:szCs w:val="26"/>
          <w:rtl/>
        </w:rPr>
        <w:t xml:space="preserve"> </w:t>
      </w:r>
      <w:r w:rsidRPr="006018D4">
        <w:rPr>
          <w:rFonts w:cs="B Nazanin" w:hint="cs"/>
          <w:b/>
          <w:bCs/>
          <w:sz w:val="26"/>
          <w:szCs w:val="26"/>
          <w:rtl/>
        </w:rPr>
        <w:t>فوق</w:t>
      </w:r>
      <w:r w:rsidRPr="006018D4">
        <w:rPr>
          <w:rFonts w:cs="B Nazanin"/>
          <w:b/>
          <w:bCs/>
          <w:sz w:val="26"/>
          <w:szCs w:val="26"/>
          <w:rtl/>
        </w:rPr>
        <w:t xml:space="preserve"> </w:t>
      </w:r>
      <w:r w:rsidRPr="006018D4">
        <w:rPr>
          <w:rFonts w:cs="B Nazanin" w:hint="cs"/>
          <w:b/>
          <w:bCs/>
          <w:sz w:val="26"/>
          <w:szCs w:val="26"/>
          <w:rtl/>
        </w:rPr>
        <w:t>اساسي</w:t>
      </w:r>
      <w:r w:rsidRPr="006018D4">
        <w:rPr>
          <w:rFonts w:cs="B Nazanin"/>
          <w:b/>
          <w:bCs/>
          <w:sz w:val="26"/>
          <w:szCs w:val="26"/>
          <w:rtl/>
        </w:rPr>
        <w:t xml:space="preserve"> </w:t>
      </w:r>
      <w:r w:rsidRPr="006018D4">
        <w:rPr>
          <w:rFonts w:cs="B Nazanin" w:hint="cs"/>
          <w:b/>
          <w:bCs/>
          <w:sz w:val="26"/>
          <w:szCs w:val="26"/>
          <w:rtl/>
        </w:rPr>
        <w:t>ترين</w:t>
      </w:r>
      <w:r w:rsidRPr="006018D4">
        <w:rPr>
          <w:rFonts w:cs="B Nazanin"/>
          <w:b/>
          <w:bCs/>
          <w:sz w:val="26"/>
          <w:szCs w:val="26"/>
          <w:rtl/>
        </w:rPr>
        <w:t xml:space="preserve"> </w:t>
      </w:r>
      <w:r w:rsidRPr="006018D4">
        <w:rPr>
          <w:rFonts w:cs="B Nazanin" w:hint="cs"/>
          <w:b/>
          <w:bCs/>
          <w:sz w:val="26"/>
          <w:szCs w:val="26"/>
          <w:rtl/>
        </w:rPr>
        <w:t>زمينۀ</w:t>
      </w:r>
      <w:r w:rsidRPr="006018D4">
        <w:rPr>
          <w:rFonts w:cs="B Nazanin"/>
          <w:b/>
          <w:bCs/>
          <w:sz w:val="26"/>
          <w:szCs w:val="26"/>
          <w:rtl/>
        </w:rPr>
        <w:t xml:space="preserve"> </w:t>
      </w:r>
      <w:r w:rsidRPr="006018D4">
        <w:rPr>
          <w:rFonts w:cs="B Nazanin" w:hint="cs"/>
          <w:b/>
          <w:bCs/>
          <w:sz w:val="26"/>
          <w:szCs w:val="26"/>
          <w:rtl/>
        </w:rPr>
        <w:t>مخالفت</w:t>
      </w:r>
      <w:r w:rsidRPr="006018D4">
        <w:rPr>
          <w:rFonts w:cs="B Nazanin"/>
          <w:b/>
          <w:bCs/>
          <w:sz w:val="26"/>
          <w:szCs w:val="26"/>
          <w:rtl/>
        </w:rPr>
        <w:t xml:space="preserve"> </w:t>
      </w:r>
      <w:r w:rsidRPr="006018D4">
        <w:rPr>
          <w:rFonts w:cs="B Nazanin" w:hint="cs"/>
          <w:b/>
          <w:bCs/>
          <w:sz w:val="26"/>
          <w:szCs w:val="26"/>
          <w:rtl/>
        </w:rPr>
        <w:t>كائوتسكي</w:t>
      </w:r>
      <w:r w:rsidRPr="006018D4">
        <w:rPr>
          <w:rFonts w:cs="B Nazanin"/>
          <w:b/>
          <w:bCs/>
          <w:sz w:val="26"/>
          <w:szCs w:val="26"/>
          <w:rtl/>
        </w:rPr>
        <w:t xml:space="preserve"> </w:t>
      </w:r>
      <w:r w:rsidRPr="006018D4">
        <w:rPr>
          <w:rFonts w:cs="B Nazanin" w:hint="cs"/>
          <w:b/>
          <w:bCs/>
          <w:sz w:val="26"/>
          <w:szCs w:val="26"/>
          <w:rtl/>
        </w:rPr>
        <w:t>عليه</w:t>
      </w:r>
      <w:r w:rsidRPr="006018D4">
        <w:rPr>
          <w:rFonts w:cs="B Nazanin"/>
          <w:b/>
          <w:bCs/>
          <w:sz w:val="26"/>
          <w:szCs w:val="26"/>
          <w:rtl/>
        </w:rPr>
        <w:t xml:space="preserve"> </w:t>
      </w:r>
      <w:r w:rsidRPr="006018D4">
        <w:rPr>
          <w:rFonts w:cs="B Nazanin" w:hint="cs"/>
          <w:b/>
          <w:bCs/>
          <w:sz w:val="26"/>
          <w:szCs w:val="26"/>
          <w:rtl/>
        </w:rPr>
        <w:t>بلشويك</w:t>
      </w:r>
      <w:r w:rsidRPr="006018D4">
        <w:rPr>
          <w:rFonts w:cs="B Nazanin"/>
          <w:b/>
          <w:bCs/>
          <w:sz w:val="26"/>
          <w:szCs w:val="26"/>
          <w:rtl/>
        </w:rPr>
        <w:t xml:space="preserve"> </w:t>
      </w:r>
      <w:r w:rsidRPr="006018D4">
        <w:rPr>
          <w:rFonts w:cs="B Nazanin" w:hint="cs"/>
          <w:b/>
          <w:bCs/>
          <w:sz w:val="26"/>
          <w:szCs w:val="26"/>
          <w:rtl/>
        </w:rPr>
        <w:t>ها</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ميساخت</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افكار</w:t>
      </w:r>
      <w:r w:rsidRPr="006018D4">
        <w:rPr>
          <w:rFonts w:cs="B Nazanin"/>
          <w:b/>
          <w:bCs/>
          <w:sz w:val="26"/>
          <w:szCs w:val="26"/>
          <w:rtl/>
        </w:rPr>
        <w:t xml:space="preserve"> </w:t>
      </w:r>
      <w:r w:rsidRPr="006018D4">
        <w:rPr>
          <w:rFonts w:cs="B Nazanin" w:hint="cs"/>
          <w:b/>
          <w:bCs/>
          <w:sz w:val="26"/>
          <w:szCs w:val="26"/>
          <w:rtl/>
        </w:rPr>
        <w:t>امروز</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سوسيال</w:t>
      </w:r>
      <w:r w:rsidRPr="006018D4">
        <w:rPr>
          <w:rFonts w:cs="B Nazanin"/>
          <w:b/>
          <w:bCs/>
          <w:sz w:val="26"/>
          <w:szCs w:val="26"/>
          <w:rtl/>
        </w:rPr>
        <w:t xml:space="preserve"> </w:t>
      </w:r>
      <w:r w:rsidRPr="006018D4">
        <w:rPr>
          <w:rFonts w:cs="B Nazanin" w:hint="cs"/>
          <w:b/>
          <w:bCs/>
          <w:sz w:val="26"/>
          <w:szCs w:val="26"/>
          <w:rtl/>
        </w:rPr>
        <w:t>دموكراسي</w:t>
      </w:r>
      <w:r w:rsidRPr="006018D4">
        <w:rPr>
          <w:rFonts w:cs="B Nazanin"/>
          <w:b/>
          <w:bCs/>
          <w:sz w:val="26"/>
          <w:szCs w:val="26"/>
          <w:rtl/>
        </w:rPr>
        <w:t xml:space="preserve"> </w:t>
      </w:r>
      <w:r w:rsidRPr="006018D4">
        <w:rPr>
          <w:rFonts w:cs="B Nazanin" w:hint="cs"/>
          <w:b/>
          <w:bCs/>
          <w:sz w:val="26"/>
          <w:szCs w:val="26"/>
          <w:rtl/>
        </w:rPr>
        <w:t>اروپا</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ارث</w:t>
      </w:r>
      <w:r w:rsidRPr="006018D4">
        <w:rPr>
          <w:rFonts w:cs="B Nazanin"/>
          <w:b/>
          <w:bCs/>
          <w:sz w:val="26"/>
          <w:szCs w:val="26"/>
          <w:rtl/>
        </w:rPr>
        <w:t xml:space="preserve"> </w:t>
      </w:r>
      <w:r w:rsidRPr="006018D4">
        <w:rPr>
          <w:rFonts w:cs="B Nazanin" w:hint="cs"/>
          <w:b/>
          <w:bCs/>
          <w:sz w:val="26"/>
          <w:szCs w:val="26"/>
          <w:rtl/>
        </w:rPr>
        <w:t>رسيده</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آن</w:t>
      </w:r>
      <w:r w:rsidRPr="006018D4">
        <w:rPr>
          <w:rFonts w:cs="B Nazanin"/>
          <w:b/>
          <w:bCs/>
          <w:sz w:val="26"/>
          <w:szCs w:val="26"/>
          <w:rtl/>
        </w:rPr>
        <w:t xml:space="preserve"> </w:t>
      </w:r>
      <w:r w:rsidRPr="006018D4">
        <w:rPr>
          <w:rFonts w:cs="B Nazanin" w:hint="cs"/>
          <w:b/>
          <w:bCs/>
          <w:sz w:val="26"/>
          <w:szCs w:val="26"/>
          <w:rtl/>
        </w:rPr>
        <w:t>جا</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سحر</w:t>
      </w:r>
      <w:r w:rsidRPr="006018D4">
        <w:rPr>
          <w:rFonts w:cs="B Nazanin"/>
          <w:b/>
          <w:bCs/>
          <w:sz w:val="26"/>
          <w:szCs w:val="26"/>
          <w:rtl/>
        </w:rPr>
        <w:t xml:space="preserve"> </w:t>
      </w:r>
      <w:r w:rsidRPr="006018D4">
        <w:rPr>
          <w:rFonts w:cs="B Nazanin" w:hint="cs"/>
          <w:b/>
          <w:bCs/>
          <w:sz w:val="26"/>
          <w:szCs w:val="26"/>
          <w:rtl/>
        </w:rPr>
        <w:t>صاحب</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گفته</w:t>
      </w:r>
      <w:r w:rsidRPr="006018D4">
        <w:rPr>
          <w:rFonts w:cs="B Nazanin"/>
          <w:b/>
          <w:bCs/>
          <w:sz w:val="26"/>
          <w:szCs w:val="26"/>
          <w:rtl/>
        </w:rPr>
        <w:t xml:space="preserve"> </w:t>
      </w:r>
      <w:r w:rsidRPr="006018D4">
        <w:rPr>
          <w:rFonts w:cs="B Nazanin" w:hint="cs"/>
          <w:b/>
          <w:bCs/>
          <w:sz w:val="26"/>
          <w:szCs w:val="26"/>
          <w:rtl/>
        </w:rPr>
        <w:t>هاي</w:t>
      </w:r>
      <w:r w:rsidRPr="006018D4">
        <w:rPr>
          <w:rFonts w:cs="B Nazanin"/>
          <w:b/>
          <w:bCs/>
          <w:sz w:val="26"/>
          <w:szCs w:val="26"/>
          <w:rtl/>
        </w:rPr>
        <w:t xml:space="preserve"> "</w:t>
      </w:r>
      <w:r w:rsidRPr="006018D4">
        <w:rPr>
          <w:rFonts w:cs="B Nazanin" w:hint="cs"/>
          <w:b/>
          <w:bCs/>
          <w:sz w:val="26"/>
          <w:szCs w:val="26"/>
          <w:rtl/>
        </w:rPr>
        <w:t>رهبر</w:t>
      </w:r>
      <w:r w:rsidRPr="006018D4">
        <w:rPr>
          <w:rFonts w:cs="B Nazanin"/>
          <w:b/>
          <w:bCs/>
          <w:sz w:val="26"/>
          <w:szCs w:val="26"/>
          <w:rtl/>
        </w:rPr>
        <w:t xml:space="preserve"> </w:t>
      </w:r>
      <w:r w:rsidRPr="006018D4">
        <w:rPr>
          <w:rFonts w:cs="B Nazanin" w:hint="cs"/>
          <w:b/>
          <w:bCs/>
          <w:sz w:val="26"/>
          <w:szCs w:val="26"/>
          <w:rtl/>
        </w:rPr>
        <w:t>صاحـب</w:t>
      </w:r>
      <w:r w:rsidRPr="006018D4">
        <w:rPr>
          <w:rFonts w:cs="B Nazanin"/>
          <w:b/>
          <w:bCs/>
          <w:sz w:val="26"/>
          <w:szCs w:val="26"/>
          <w:rtl/>
        </w:rPr>
        <w:t xml:space="preserve">" </w:t>
      </w:r>
      <w:r w:rsidRPr="006018D4">
        <w:rPr>
          <w:rFonts w:cs="B Nazanin" w:hint="cs"/>
          <w:b/>
          <w:bCs/>
          <w:sz w:val="26"/>
          <w:szCs w:val="26"/>
          <w:rtl/>
        </w:rPr>
        <w:t>دريـن</w:t>
      </w:r>
      <w:r w:rsidRPr="006018D4">
        <w:rPr>
          <w:rFonts w:cs="B Nazanin"/>
          <w:b/>
          <w:bCs/>
          <w:sz w:val="26"/>
          <w:szCs w:val="26"/>
          <w:rtl/>
        </w:rPr>
        <w:t xml:space="preserve"> </w:t>
      </w:r>
      <w:r w:rsidRPr="006018D4">
        <w:rPr>
          <w:rFonts w:cs="B Nazanin" w:hint="cs"/>
          <w:b/>
          <w:bCs/>
          <w:sz w:val="26"/>
          <w:szCs w:val="26"/>
          <w:rtl/>
        </w:rPr>
        <w:t>مـورد</w:t>
      </w:r>
      <w:r w:rsidRPr="006018D4">
        <w:rPr>
          <w:rFonts w:cs="B Nazanin"/>
          <w:b/>
          <w:bCs/>
          <w:sz w:val="26"/>
          <w:szCs w:val="26"/>
          <w:rtl/>
        </w:rPr>
        <w:t xml:space="preserve"> </w:t>
      </w:r>
      <w:r w:rsidRPr="006018D4">
        <w:rPr>
          <w:rFonts w:cs="B Nazanin" w:hint="cs"/>
          <w:b/>
          <w:bCs/>
          <w:sz w:val="26"/>
          <w:szCs w:val="26"/>
          <w:rtl/>
        </w:rPr>
        <w:t>توجه</w:t>
      </w:r>
      <w:r w:rsidRPr="006018D4">
        <w:rPr>
          <w:rFonts w:cs="B Nazanin"/>
          <w:b/>
          <w:bCs/>
          <w:sz w:val="26"/>
          <w:szCs w:val="26"/>
          <w:rtl/>
        </w:rPr>
        <w:t xml:space="preserve"> </w:t>
      </w:r>
      <w:r w:rsidRPr="006018D4">
        <w:rPr>
          <w:rFonts w:cs="B Nazanin" w:hint="cs"/>
          <w:b/>
          <w:bCs/>
          <w:sz w:val="26"/>
          <w:szCs w:val="26"/>
          <w:rtl/>
        </w:rPr>
        <w:t>نمائيم</w:t>
      </w:r>
      <w:r w:rsidRPr="006018D4">
        <w:rPr>
          <w:rFonts w:cs="B Nazanin"/>
          <w:b/>
          <w:bCs/>
          <w:sz w:val="26"/>
          <w:szCs w:val="26"/>
          <w:rtl/>
        </w:rPr>
        <w:t>:‌</w:t>
      </w:r>
    </w:p>
    <w:p w:rsidR="006E030F" w:rsidRPr="006018D4" w:rsidRDefault="006E030F" w:rsidP="006018D4">
      <w:pPr>
        <w:spacing w:line="240" w:lineRule="auto"/>
        <w:jc w:val="both"/>
        <w:rPr>
          <w:rFonts w:cs="B Nazanin"/>
          <w:b/>
          <w:bCs/>
          <w:sz w:val="26"/>
          <w:szCs w:val="26"/>
          <w:rtl/>
        </w:rPr>
      </w:pPr>
      <w:r w:rsidRPr="006018D4">
        <w:rPr>
          <w:rFonts w:cs="B Nazanin" w:hint="eastAsia"/>
          <w:b/>
          <w:bCs/>
          <w:sz w:val="26"/>
          <w:szCs w:val="26"/>
          <w:rtl/>
        </w:rPr>
        <w:t>«</w:t>
      </w:r>
      <w:r w:rsidRPr="006018D4">
        <w:rPr>
          <w:rFonts w:cs="B Nazanin" w:hint="cs"/>
          <w:b/>
          <w:bCs/>
          <w:sz w:val="26"/>
          <w:szCs w:val="26"/>
          <w:rtl/>
        </w:rPr>
        <w:t>چپ</w:t>
      </w:r>
      <w:r w:rsidRPr="006018D4">
        <w:rPr>
          <w:rFonts w:cs="B Nazanin"/>
          <w:b/>
          <w:bCs/>
          <w:sz w:val="26"/>
          <w:szCs w:val="26"/>
          <w:rtl/>
        </w:rPr>
        <w:t xml:space="preserve"> </w:t>
      </w:r>
      <w:r w:rsidRPr="006018D4">
        <w:rPr>
          <w:rFonts w:cs="B Nazanin" w:hint="cs"/>
          <w:b/>
          <w:bCs/>
          <w:sz w:val="26"/>
          <w:szCs w:val="26"/>
          <w:rtl/>
        </w:rPr>
        <w:t>سنتي</w:t>
      </w:r>
      <w:r w:rsidRPr="006018D4">
        <w:rPr>
          <w:rFonts w:cs="B Nazanin"/>
          <w:b/>
          <w:bCs/>
          <w:sz w:val="26"/>
          <w:szCs w:val="26"/>
          <w:rtl/>
        </w:rPr>
        <w:t xml:space="preserve"> </w:t>
      </w:r>
      <w:r w:rsidRPr="006018D4">
        <w:rPr>
          <w:rFonts w:cs="B Nazanin" w:hint="cs"/>
          <w:b/>
          <w:bCs/>
          <w:sz w:val="26"/>
          <w:szCs w:val="26"/>
          <w:rtl/>
        </w:rPr>
        <w:t>يا</w:t>
      </w:r>
      <w:r w:rsidRPr="006018D4">
        <w:rPr>
          <w:rFonts w:cs="B Nazanin"/>
          <w:b/>
          <w:bCs/>
          <w:sz w:val="26"/>
          <w:szCs w:val="26"/>
          <w:rtl/>
        </w:rPr>
        <w:t xml:space="preserve"> </w:t>
      </w:r>
      <w:r w:rsidRPr="006018D4">
        <w:rPr>
          <w:rFonts w:cs="B Nazanin" w:hint="cs"/>
          <w:b/>
          <w:bCs/>
          <w:sz w:val="26"/>
          <w:szCs w:val="26"/>
          <w:rtl/>
        </w:rPr>
        <w:t>ماركسيست</w:t>
      </w:r>
      <w:r w:rsidRPr="006018D4">
        <w:rPr>
          <w:rFonts w:cs="B Nazanin"/>
          <w:b/>
          <w:bCs/>
          <w:sz w:val="26"/>
          <w:szCs w:val="26"/>
          <w:rtl/>
        </w:rPr>
        <w:t xml:space="preserve">- </w:t>
      </w:r>
      <w:r w:rsidRPr="006018D4">
        <w:rPr>
          <w:rFonts w:cs="B Nazanin" w:hint="cs"/>
          <w:b/>
          <w:bCs/>
          <w:sz w:val="26"/>
          <w:szCs w:val="26"/>
          <w:rtl/>
        </w:rPr>
        <w:t>لنينيست</w:t>
      </w:r>
      <w:r w:rsidRPr="006018D4">
        <w:rPr>
          <w:rFonts w:cs="B Nazanin"/>
          <w:b/>
          <w:bCs/>
          <w:sz w:val="26"/>
          <w:szCs w:val="26"/>
          <w:rtl/>
        </w:rPr>
        <w:t xml:space="preserve"> </w:t>
      </w:r>
      <w:r w:rsidRPr="006018D4">
        <w:rPr>
          <w:rFonts w:cs="B Nazanin" w:hint="cs"/>
          <w:b/>
          <w:bCs/>
          <w:sz w:val="26"/>
          <w:szCs w:val="26"/>
          <w:rtl/>
        </w:rPr>
        <w:t>متهم</w:t>
      </w:r>
      <w:r w:rsidRPr="006018D4">
        <w:rPr>
          <w:rFonts w:cs="B Nazanin"/>
          <w:b/>
          <w:bCs/>
          <w:sz w:val="26"/>
          <w:szCs w:val="26"/>
          <w:rtl/>
        </w:rPr>
        <w:t xml:space="preserve"> </w:t>
      </w:r>
      <w:r w:rsidRPr="006018D4">
        <w:rPr>
          <w:rFonts w:cs="B Nazanin" w:hint="cs"/>
          <w:b/>
          <w:bCs/>
          <w:sz w:val="26"/>
          <w:szCs w:val="26"/>
          <w:rtl/>
        </w:rPr>
        <w:t>ميشود</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عدم</w:t>
      </w:r>
      <w:r w:rsidRPr="006018D4">
        <w:rPr>
          <w:rFonts w:cs="B Nazanin"/>
          <w:b/>
          <w:bCs/>
          <w:sz w:val="26"/>
          <w:szCs w:val="26"/>
          <w:rtl/>
        </w:rPr>
        <w:t xml:space="preserve"> </w:t>
      </w:r>
      <w:r w:rsidRPr="006018D4">
        <w:rPr>
          <w:rFonts w:cs="B Nazanin" w:hint="cs"/>
          <w:b/>
          <w:bCs/>
          <w:sz w:val="26"/>
          <w:szCs w:val="26"/>
          <w:rtl/>
        </w:rPr>
        <w:t>توجه</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فعاليتها</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نهاد</w:t>
      </w:r>
      <w:r w:rsidRPr="006018D4">
        <w:rPr>
          <w:rFonts w:cs="B Nazanin"/>
          <w:b/>
          <w:bCs/>
          <w:sz w:val="26"/>
          <w:szCs w:val="26"/>
          <w:rtl/>
        </w:rPr>
        <w:t xml:space="preserve"> </w:t>
      </w:r>
      <w:r w:rsidRPr="006018D4">
        <w:rPr>
          <w:rFonts w:cs="B Nazanin" w:hint="cs"/>
          <w:b/>
          <w:bCs/>
          <w:sz w:val="26"/>
          <w:szCs w:val="26"/>
          <w:rtl/>
        </w:rPr>
        <w:t>هاي</w:t>
      </w:r>
      <w:r w:rsidRPr="006018D4">
        <w:rPr>
          <w:rFonts w:cs="B Nazanin"/>
          <w:b/>
          <w:bCs/>
          <w:sz w:val="26"/>
          <w:szCs w:val="26"/>
          <w:rtl/>
        </w:rPr>
        <w:t xml:space="preserve"> </w:t>
      </w:r>
      <w:r w:rsidRPr="006018D4">
        <w:rPr>
          <w:rFonts w:cs="B Nazanin" w:hint="cs"/>
          <w:b/>
          <w:bCs/>
          <w:sz w:val="26"/>
          <w:szCs w:val="26"/>
          <w:rtl/>
        </w:rPr>
        <w:t>دموكراتيك</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باالاخره</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سوسيال</w:t>
      </w:r>
      <w:r w:rsidRPr="006018D4">
        <w:rPr>
          <w:rFonts w:cs="B Nazanin"/>
          <w:b/>
          <w:bCs/>
          <w:sz w:val="26"/>
          <w:szCs w:val="26"/>
          <w:rtl/>
        </w:rPr>
        <w:t xml:space="preserve"> </w:t>
      </w:r>
      <w:r w:rsidRPr="006018D4">
        <w:rPr>
          <w:rFonts w:cs="B Nazanin" w:hint="cs"/>
          <w:b/>
          <w:bCs/>
          <w:sz w:val="26"/>
          <w:szCs w:val="26"/>
          <w:rtl/>
        </w:rPr>
        <w:t>امپرياليزم</w:t>
      </w:r>
      <w:r w:rsidRPr="006018D4">
        <w:rPr>
          <w:rFonts w:cs="B Nazanin"/>
          <w:b/>
          <w:bCs/>
          <w:sz w:val="26"/>
          <w:szCs w:val="26"/>
          <w:rtl/>
        </w:rPr>
        <w:t xml:space="preserve"> </w:t>
      </w:r>
      <w:r w:rsidRPr="006018D4">
        <w:rPr>
          <w:rFonts w:cs="B Nazanin" w:hint="cs"/>
          <w:b/>
          <w:bCs/>
          <w:sz w:val="26"/>
          <w:szCs w:val="26"/>
          <w:rtl/>
        </w:rPr>
        <w:t>ميرود</w:t>
      </w:r>
      <w:r w:rsidRPr="006018D4">
        <w:rPr>
          <w:rFonts w:cs="B Nazanin"/>
          <w:b/>
          <w:bCs/>
          <w:sz w:val="26"/>
          <w:szCs w:val="26"/>
          <w:rtl/>
        </w:rPr>
        <w:t xml:space="preserve">. </w:t>
      </w:r>
      <w:r w:rsidRPr="006018D4">
        <w:rPr>
          <w:rFonts w:cs="B Nazanin" w:hint="cs"/>
          <w:b/>
          <w:bCs/>
          <w:sz w:val="26"/>
          <w:szCs w:val="26"/>
          <w:rtl/>
        </w:rPr>
        <w:t>وقتي</w:t>
      </w:r>
      <w:r w:rsidRPr="006018D4">
        <w:rPr>
          <w:rFonts w:cs="B Nazanin"/>
          <w:b/>
          <w:bCs/>
          <w:sz w:val="26"/>
          <w:szCs w:val="26"/>
          <w:rtl/>
        </w:rPr>
        <w:t xml:space="preserve"> </w:t>
      </w:r>
      <w:r w:rsidRPr="006018D4">
        <w:rPr>
          <w:rFonts w:cs="B Nazanin" w:hint="cs"/>
          <w:b/>
          <w:bCs/>
          <w:sz w:val="26"/>
          <w:szCs w:val="26"/>
          <w:rtl/>
        </w:rPr>
        <w:t>ما</w:t>
      </w:r>
      <w:r w:rsidRPr="006018D4">
        <w:rPr>
          <w:rFonts w:cs="B Nazanin"/>
          <w:b/>
          <w:bCs/>
          <w:sz w:val="26"/>
          <w:szCs w:val="26"/>
          <w:rtl/>
        </w:rPr>
        <w:t xml:space="preserve"> </w:t>
      </w:r>
      <w:r w:rsidRPr="006018D4">
        <w:rPr>
          <w:rFonts w:cs="B Nazanin" w:hint="cs"/>
          <w:b/>
          <w:bCs/>
          <w:sz w:val="26"/>
          <w:szCs w:val="26"/>
          <w:rtl/>
        </w:rPr>
        <w:t>بيائيم</w:t>
      </w:r>
      <w:r w:rsidRPr="006018D4">
        <w:rPr>
          <w:rFonts w:cs="B Nazanin"/>
          <w:b/>
          <w:bCs/>
          <w:sz w:val="26"/>
          <w:szCs w:val="26"/>
          <w:rtl/>
        </w:rPr>
        <w:t xml:space="preserve"> </w:t>
      </w:r>
      <w:r w:rsidRPr="006018D4">
        <w:rPr>
          <w:rFonts w:cs="B Nazanin" w:hint="cs"/>
          <w:b/>
          <w:bCs/>
          <w:sz w:val="26"/>
          <w:szCs w:val="26"/>
          <w:rtl/>
        </w:rPr>
        <w:t>روي</w:t>
      </w:r>
      <w:r w:rsidRPr="006018D4">
        <w:rPr>
          <w:rFonts w:cs="B Nazanin"/>
          <w:b/>
          <w:bCs/>
          <w:sz w:val="26"/>
          <w:szCs w:val="26"/>
          <w:rtl/>
        </w:rPr>
        <w:t xml:space="preserve"> </w:t>
      </w:r>
      <w:r w:rsidRPr="006018D4">
        <w:rPr>
          <w:rFonts w:cs="B Nazanin" w:hint="cs"/>
          <w:b/>
          <w:bCs/>
          <w:sz w:val="26"/>
          <w:szCs w:val="26"/>
          <w:rtl/>
        </w:rPr>
        <w:t>تجارب</w:t>
      </w:r>
      <w:r w:rsidRPr="006018D4">
        <w:rPr>
          <w:rFonts w:cs="B Nazanin"/>
          <w:b/>
          <w:bCs/>
          <w:sz w:val="26"/>
          <w:szCs w:val="26"/>
          <w:rtl/>
        </w:rPr>
        <w:t xml:space="preserve"> </w:t>
      </w:r>
      <w:r w:rsidRPr="006018D4">
        <w:rPr>
          <w:rFonts w:cs="B Nazanin" w:hint="cs"/>
          <w:b/>
          <w:bCs/>
          <w:sz w:val="26"/>
          <w:szCs w:val="26"/>
          <w:rtl/>
        </w:rPr>
        <w:t>صحبت</w:t>
      </w:r>
      <w:r w:rsidRPr="006018D4">
        <w:rPr>
          <w:rFonts w:cs="B Nazanin"/>
          <w:b/>
          <w:bCs/>
          <w:sz w:val="26"/>
          <w:szCs w:val="26"/>
          <w:rtl/>
        </w:rPr>
        <w:t xml:space="preserve"> </w:t>
      </w:r>
      <w:r w:rsidRPr="006018D4">
        <w:rPr>
          <w:rFonts w:cs="B Nazanin" w:hint="cs"/>
          <w:b/>
          <w:bCs/>
          <w:sz w:val="26"/>
          <w:szCs w:val="26"/>
          <w:rtl/>
        </w:rPr>
        <w:t>بكنيم</w:t>
      </w:r>
      <w:r w:rsidRPr="006018D4">
        <w:rPr>
          <w:rFonts w:cs="B Nazanin"/>
          <w:b/>
          <w:bCs/>
          <w:sz w:val="26"/>
          <w:szCs w:val="26"/>
          <w:rtl/>
        </w:rPr>
        <w:t xml:space="preserve"> </w:t>
      </w:r>
      <w:r w:rsidRPr="006018D4">
        <w:rPr>
          <w:rFonts w:cs="B Nazanin" w:hint="cs"/>
          <w:b/>
          <w:bCs/>
          <w:sz w:val="26"/>
          <w:szCs w:val="26"/>
          <w:rtl/>
        </w:rPr>
        <w:t>من</w:t>
      </w:r>
      <w:r w:rsidRPr="006018D4">
        <w:rPr>
          <w:rFonts w:cs="B Nazanin"/>
          <w:b/>
          <w:bCs/>
          <w:sz w:val="26"/>
          <w:szCs w:val="26"/>
          <w:rtl/>
        </w:rPr>
        <w:t xml:space="preserve"> </w:t>
      </w:r>
      <w:r w:rsidRPr="006018D4">
        <w:rPr>
          <w:rFonts w:cs="B Nazanin" w:hint="cs"/>
          <w:b/>
          <w:bCs/>
          <w:sz w:val="26"/>
          <w:szCs w:val="26"/>
          <w:rtl/>
        </w:rPr>
        <w:t>فكر</w:t>
      </w:r>
      <w:r w:rsidRPr="006018D4">
        <w:rPr>
          <w:rFonts w:cs="B Nazanin"/>
          <w:b/>
          <w:bCs/>
          <w:sz w:val="26"/>
          <w:szCs w:val="26"/>
          <w:rtl/>
        </w:rPr>
        <w:t xml:space="preserve"> </w:t>
      </w:r>
      <w:r w:rsidRPr="006018D4">
        <w:rPr>
          <w:rFonts w:cs="B Nazanin" w:hint="cs"/>
          <w:b/>
          <w:bCs/>
          <w:sz w:val="26"/>
          <w:szCs w:val="26"/>
          <w:rtl/>
        </w:rPr>
        <w:t>ميكنم</w:t>
      </w:r>
      <w:r w:rsidRPr="006018D4">
        <w:rPr>
          <w:rFonts w:cs="B Nazanin"/>
          <w:b/>
          <w:bCs/>
          <w:sz w:val="26"/>
          <w:szCs w:val="26"/>
          <w:rtl/>
        </w:rPr>
        <w:t xml:space="preserve"> </w:t>
      </w:r>
      <w:r w:rsidRPr="006018D4">
        <w:rPr>
          <w:rFonts w:cs="B Nazanin" w:hint="cs"/>
          <w:b/>
          <w:bCs/>
          <w:sz w:val="26"/>
          <w:szCs w:val="26"/>
          <w:rtl/>
        </w:rPr>
        <w:t>رفقائي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طرح</w:t>
      </w:r>
      <w:r w:rsidRPr="006018D4">
        <w:rPr>
          <w:rFonts w:cs="B Nazanin"/>
          <w:b/>
          <w:bCs/>
          <w:sz w:val="26"/>
          <w:szCs w:val="26"/>
          <w:rtl/>
        </w:rPr>
        <w:t xml:space="preserve"> </w:t>
      </w:r>
      <w:r w:rsidRPr="006018D4">
        <w:rPr>
          <w:rFonts w:cs="B Nazanin" w:hint="cs"/>
          <w:b/>
          <w:bCs/>
          <w:sz w:val="26"/>
          <w:szCs w:val="26"/>
          <w:rtl/>
        </w:rPr>
        <w:t>ها</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ميدهند،</w:t>
      </w:r>
      <w:r w:rsidRPr="006018D4">
        <w:rPr>
          <w:rFonts w:cs="B Nazanin"/>
          <w:b/>
          <w:bCs/>
          <w:sz w:val="26"/>
          <w:szCs w:val="26"/>
          <w:rtl/>
        </w:rPr>
        <w:t xml:space="preserve"> [</w:t>
      </w:r>
      <w:r w:rsidRPr="006018D4">
        <w:rPr>
          <w:rFonts w:cs="B Nazanin" w:hint="cs"/>
          <w:b/>
          <w:bCs/>
          <w:sz w:val="26"/>
          <w:szCs w:val="26"/>
          <w:rtl/>
        </w:rPr>
        <w:t>باید</w:t>
      </w:r>
      <w:r w:rsidRPr="006018D4">
        <w:rPr>
          <w:rFonts w:cs="B Nazanin"/>
          <w:b/>
          <w:bCs/>
          <w:sz w:val="26"/>
          <w:szCs w:val="26"/>
          <w:rtl/>
        </w:rPr>
        <w:t xml:space="preserve"> </w:t>
      </w:r>
      <w:r w:rsidRPr="006018D4">
        <w:rPr>
          <w:rFonts w:cs="B Nazanin" w:hint="cs"/>
          <w:b/>
          <w:bCs/>
          <w:sz w:val="26"/>
          <w:szCs w:val="26"/>
          <w:rtl/>
        </w:rPr>
        <w:t>بدانند</w:t>
      </w:r>
      <w:r w:rsidRPr="006018D4">
        <w:rPr>
          <w:rFonts w:cs="B Nazanin"/>
          <w:b/>
          <w:bCs/>
          <w:sz w:val="26"/>
          <w:szCs w:val="26"/>
          <w:rtl/>
        </w:rPr>
        <w:t xml:space="preserve"> </w:t>
      </w:r>
      <w:r w:rsidRPr="006018D4">
        <w:rPr>
          <w:rFonts w:cs="B Nazanin" w:hint="cs"/>
          <w:b/>
          <w:bCs/>
          <w:sz w:val="26"/>
          <w:szCs w:val="26"/>
          <w:rtl/>
        </w:rPr>
        <w:t>که</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طرح</w:t>
      </w:r>
      <w:r w:rsidRPr="006018D4">
        <w:rPr>
          <w:rFonts w:cs="B Nazanin"/>
          <w:b/>
          <w:bCs/>
          <w:sz w:val="26"/>
          <w:szCs w:val="26"/>
          <w:rtl/>
        </w:rPr>
        <w:t xml:space="preserve"> </w:t>
      </w:r>
      <w:r w:rsidRPr="006018D4">
        <w:rPr>
          <w:rFonts w:cs="B Nazanin" w:hint="cs"/>
          <w:b/>
          <w:bCs/>
          <w:sz w:val="26"/>
          <w:szCs w:val="26"/>
          <w:rtl/>
        </w:rPr>
        <w:t>ها</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اولاً</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كجا</w:t>
      </w:r>
      <w:r w:rsidRPr="006018D4">
        <w:rPr>
          <w:rFonts w:cs="B Nazanin"/>
          <w:b/>
          <w:bCs/>
          <w:sz w:val="26"/>
          <w:szCs w:val="26"/>
          <w:rtl/>
        </w:rPr>
        <w:t xml:space="preserve"> </w:t>
      </w:r>
      <w:r w:rsidRPr="006018D4">
        <w:rPr>
          <w:rFonts w:cs="B Nazanin" w:hint="cs"/>
          <w:b/>
          <w:bCs/>
          <w:sz w:val="26"/>
          <w:szCs w:val="26"/>
          <w:rtl/>
        </w:rPr>
        <w:t>ميگيرند؟</w:t>
      </w:r>
      <w:r w:rsidRPr="006018D4">
        <w:rPr>
          <w:rFonts w:cs="B Nazanin"/>
          <w:b/>
          <w:bCs/>
          <w:sz w:val="26"/>
          <w:szCs w:val="26"/>
          <w:rtl/>
        </w:rPr>
        <w:t xml:space="preserve"> </w:t>
      </w:r>
      <w:r w:rsidRPr="006018D4">
        <w:rPr>
          <w:rFonts w:cs="B Nazanin" w:hint="cs"/>
          <w:b/>
          <w:bCs/>
          <w:sz w:val="26"/>
          <w:szCs w:val="26"/>
          <w:rtl/>
        </w:rPr>
        <w:t>چرا</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ما</w:t>
      </w:r>
      <w:r w:rsidRPr="006018D4">
        <w:rPr>
          <w:rFonts w:cs="B Nazanin"/>
          <w:b/>
          <w:bCs/>
          <w:sz w:val="26"/>
          <w:szCs w:val="26"/>
          <w:rtl/>
        </w:rPr>
        <w:t xml:space="preserve"> </w:t>
      </w:r>
      <w:r w:rsidRPr="006018D4">
        <w:rPr>
          <w:rFonts w:cs="B Nazanin" w:hint="cs"/>
          <w:b/>
          <w:bCs/>
          <w:sz w:val="26"/>
          <w:szCs w:val="26"/>
          <w:rtl/>
        </w:rPr>
        <w:t>گفته</w:t>
      </w:r>
      <w:r w:rsidRPr="006018D4">
        <w:rPr>
          <w:rFonts w:cs="B Nazanin"/>
          <w:b/>
          <w:bCs/>
          <w:sz w:val="26"/>
          <w:szCs w:val="26"/>
          <w:rtl/>
        </w:rPr>
        <w:t xml:space="preserve"> </w:t>
      </w:r>
      <w:r w:rsidRPr="006018D4">
        <w:rPr>
          <w:rFonts w:cs="B Nazanin" w:hint="cs"/>
          <w:b/>
          <w:bCs/>
          <w:sz w:val="26"/>
          <w:szCs w:val="26"/>
          <w:rtl/>
        </w:rPr>
        <w:t>بوديم</w:t>
      </w:r>
      <w:r w:rsidRPr="006018D4">
        <w:rPr>
          <w:rFonts w:cs="B Nazanin"/>
          <w:b/>
          <w:bCs/>
          <w:sz w:val="26"/>
          <w:szCs w:val="26"/>
          <w:rtl/>
        </w:rPr>
        <w:t xml:space="preserve"> </w:t>
      </w:r>
      <w:r w:rsidRPr="006018D4">
        <w:rPr>
          <w:rFonts w:cs="B Nazanin" w:hint="cs"/>
          <w:b/>
          <w:bCs/>
          <w:sz w:val="26"/>
          <w:szCs w:val="26"/>
          <w:rtl/>
        </w:rPr>
        <w:t>يك</w:t>
      </w:r>
      <w:r w:rsidRPr="006018D4">
        <w:rPr>
          <w:rFonts w:cs="B Nazanin"/>
          <w:b/>
          <w:bCs/>
          <w:sz w:val="26"/>
          <w:szCs w:val="26"/>
          <w:rtl/>
        </w:rPr>
        <w:t xml:space="preserve"> </w:t>
      </w:r>
      <w:r w:rsidRPr="006018D4">
        <w:rPr>
          <w:rFonts w:cs="B Nazanin" w:hint="cs"/>
          <w:b/>
          <w:bCs/>
          <w:sz w:val="26"/>
          <w:szCs w:val="26"/>
          <w:rtl/>
        </w:rPr>
        <w:t>مقدار</w:t>
      </w:r>
      <w:r w:rsidRPr="006018D4">
        <w:rPr>
          <w:rFonts w:cs="B Nazanin"/>
          <w:b/>
          <w:bCs/>
          <w:sz w:val="26"/>
          <w:szCs w:val="26"/>
          <w:rtl/>
        </w:rPr>
        <w:t xml:space="preserve"> </w:t>
      </w:r>
      <w:r w:rsidRPr="006018D4">
        <w:rPr>
          <w:rFonts w:cs="B Nazanin" w:hint="cs"/>
          <w:b/>
          <w:bCs/>
          <w:sz w:val="26"/>
          <w:szCs w:val="26"/>
          <w:rtl/>
        </w:rPr>
        <w:t>معلوم</w:t>
      </w:r>
      <w:r w:rsidRPr="006018D4">
        <w:rPr>
          <w:rFonts w:cs="B Nazanin"/>
          <w:b/>
          <w:bCs/>
          <w:sz w:val="26"/>
          <w:szCs w:val="26"/>
          <w:rtl/>
        </w:rPr>
        <w:t xml:space="preserve"> </w:t>
      </w:r>
      <w:r w:rsidRPr="006018D4">
        <w:rPr>
          <w:rFonts w:cs="B Nazanin" w:hint="cs"/>
          <w:b/>
          <w:bCs/>
          <w:sz w:val="26"/>
          <w:szCs w:val="26"/>
          <w:rtl/>
        </w:rPr>
        <w:t>ميكنيم</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ريشه</w:t>
      </w:r>
      <w:r w:rsidRPr="006018D4">
        <w:rPr>
          <w:rFonts w:cs="B Nazanin"/>
          <w:b/>
          <w:bCs/>
          <w:sz w:val="26"/>
          <w:szCs w:val="26"/>
          <w:rtl/>
        </w:rPr>
        <w:t xml:space="preserve"> </w:t>
      </w:r>
      <w:r w:rsidRPr="006018D4">
        <w:rPr>
          <w:rFonts w:cs="B Nazanin" w:hint="cs"/>
          <w:b/>
          <w:bCs/>
          <w:sz w:val="26"/>
          <w:szCs w:val="26"/>
          <w:rtl/>
        </w:rPr>
        <w:t>هاي</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افكار</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كجا</w:t>
      </w:r>
      <w:r w:rsidRPr="006018D4">
        <w:rPr>
          <w:rFonts w:cs="B Nazanin"/>
          <w:b/>
          <w:bCs/>
          <w:sz w:val="26"/>
          <w:szCs w:val="26"/>
          <w:rtl/>
        </w:rPr>
        <w:t xml:space="preserve"> </w:t>
      </w:r>
      <w:r w:rsidRPr="006018D4">
        <w:rPr>
          <w:rFonts w:cs="B Nazanin" w:hint="cs"/>
          <w:b/>
          <w:bCs/>
          <w:sz w:val="26"/>
          <w:szCs w:val="26"/>
          <w:rtl/>
        </w:rPr>
        <w:t>مي</w:t>
      </w:r>
      <w:r w:rsidRPr="006018D4">
        <w:rPr>
          <w:rFonts w:cs="B Nazanin"/>
          <w:b/>
          <w:bCs/>
          <w:sz w:val="26"/>
          <w:szCs w:val="26"/>
          <w:rtl/>
        </w:rPr>
        <w:t xml:space="preserve"> </w:t>
      </w:r>
      <w:r w:rsidRPr="006018D4">
        <w:rPr>
          <w:rFonts w:cs="B Nazanin" w:hint="cs"/>
          <w:b/>
          <w:bCs/>
          <w:sz w:val="26"/>
          <w:szCs w:val="26"/>
          <w:rtl/>
        </w:rPr>
        <w:t>آيد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چگونه</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صورت</w:t>
      </w:r>
      <w:r w:rsidRPr="006018D4">
        <w:rPr>
          <w:rFonts w:cs="B Nazanin"/>
          <w:b/>
          <w:bCs/>
          <w:sz w:val="26"/>
          <w:szCs w:val="26"/>
          <w:rtl/>
        </w:rPr>
        <w:t xml:space="preserve"> </w:t>
      </w:r>
      <w:r w:rsidRPr="006018D4">
        <w:rPr>
          <w:rFonts w:cs="B Nazanin" w:hint="cs"/>
          <w:b/>
          <w:bCs/>
          <w:sz w:val="26"/>
          <w:szCs w:val="26"/>
          <w:rtl/>
        </w:rPr>
        <w:t>خامش</w:t>
      </w:r>
      <w:r w:rsidRPr="006018D4">
        <w:rPr>
          <w:rFonts w:cs="B Nazanin"/>
          <w:b/>
          <w:bCs/>
          <w:sz w:val="26"/>
          <w:szCs w:val="26"/>
          <w:rtl/>
        </w:rPr>
        <w:t xml:space="preserve"> </w:t>
      </w:r>
      <w:r w:rsidRPr="006018D4">
        <w:rPr>
          <w:rFonts w:cs="B Nazanin" w:hint="cs"/>
          <w:b/>
          <w:bCs/>
          <w:sz w:val="26"/>
          <w:szCs w:val="26"/>
          <w:rtl/>
        </w:rPr>
        <w:t>عرضه</w:t>
      </w:r>
      <w:r w:rsidRPr="006018D4">
        <w:rPr>
          <w:rFonts w:cs="B Nazanin"/>
          <w:b/>
          <w:bCs/>
          <w:sz w:val="26"/>
          <w:szCs w:val="26"/>
          <w:rtl/>
        </w:rPr>
        <w:t xml:space="preserve"> </w:t>
      </w:r>
      <w:r w:rsidRPr="006018D4">
        <w:rPr>
          <w:rFonts w:cs="B Nazanin" w:hint="cs"/>
          <w:b/>
          <w:bCs/>
          <w:sz w:val="26"/>
          <w:szCs w:val="26"/>
          <w:rtl/>
        </w:rPr>
        <w:t>مشود؟</w:t>
      </w:r>
      <w:r w:rsidRPr="006018D4">
        <w:rPr>
          <w:rFonts w:cs="B Nazanin"/>
          <w:b/>
          <w:bCs/>
          <w:sz w:val="26"/>
          <w:szCs w:val="26"/>
          <w:rtl/>
        </w:rPr>
        <w:t xml:space="preserve"> .... </w:t>
      </w:r>
      <w:r w:rsidRPr="006018D4">
        <w:rPr>
          <w:rFonts w:cs="B Nazanin" w:hint="cs"/>
          <w:b/>
          <w:bCs/>
          <w:sz w:val="26"/>
          <w:szCs w:val="26"/>
          <w:rtl/>
        </w:rPr>
        <w:t>مسئلۀ</w:t>
      </w:r>
      <w:r w:rsidRPr="006018D4">
        <w:rPr>
          <w:rFonts w:cs="B Nazanin"/>
          <w:b/>
          <w:bCs/>
          <w:sz w:val="26"/>
          <w:szCs w:val="26"/>
          <w:rtl/>
        </w:rPr>
        <w:t xml:space="preserve"> </w:t>
      </w:r>
      <w:r w:rsidRPr="006018D4">
        <w:rPr>
          <w:rFonts w:cs="B Nazanin" w:hint="cs"/>
          <w:b/>
          <w:bCs/>
          <w:sz w:val="26"/>
          <w:szCs w:val="26"/>
          <w:rtl/>
        </w:rPr>
        <w:t>عدم</w:t>
      </w:r>
      <w:r w:rsidRPr="006018D4">
        <w:rPr>
          <w:rFonts w:cs="B Nazanin"/>
          <w:b/>
          <w:bCs/>
          <w:sz w:val="26"/>
          <w:szCs w:val="26"/>
          <w:rtl/>
        </w:rPr>
        <w:t xml:space="preserve"> </w:t>
      </w:r>
      <w:r w:rsidRPr="006018D4">
        <w:rPr>
          <w:rFonts w:cs="B Nazanin" w:hint="cs"/>
          <w:b/>
          <w:bCs/>
          <w:sz w:val="26"/>
          <w:szCs w:val="26"/>
          <w:rtl/>
        </w:rPr>
        <w:t>توجه</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فعاليتها</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نهاد</w:t>
      </w:r>
      <w:r w:rsidRPr="006018D4">
        <w:rPr>
          <w:rFonts w:cs="B Nazanin"/>
          <w:b/>
          <w:bCs/>
          <w:sz w:val="26"/>
          <w:szCs w:val="26"/>
          <w:rtl/>
        </w:rPr>
        <w:t xml:space="preserve"> </w:t>
      </w:r>
      <w:r w:rsidRPr="006018D4">
        <w:rPr>
          <w:rFonts w:cs="B Nazanin" w:hint="cs"/>
          <w:b/>
          <w:bCs/>
          <w:sz w:val="26"/>
          <w:szCs w:val="26"/>
          <w:rtl/>
        </w:rPr>
        <w:t>هاي</w:t>
      </w:r>
      <w:r w:rsidRPr="006018D4">
        <w:rPr>
          <w:rFonts w:cs="B Nazanin"/>
          <w:b/>
          <w:bCs/>
          <w:sz w:val="26"/>
          <w:szCs w:val="26"/>
          <w:rtl/>
        </w:rPr>
        <w:t xml:space="preserve"> </w:t>
      </w:r>
      <w:r w:rsidRPr="006018D4">
        <w:rPr>
          <w:rFonts w:cs="B Nazanin" w:hint="cs"/>
          <w:b/>
          <w:bCs/>
          <w:sz w:val="26"/>
          <w:szCs w:val="26"/>
          <w:rtl/>
        </w:rPr>
        <w:t>دموكراتيك</w:t>
      </w:r>
      <w:r w:rsidRPr="006018D4">
        <w:rPr>
          <w:rFonts w:cs="B Nazanin"/>
          <w:b/>
          <w:bCs/>
          <w:sz w:val="26"/>
          <w:szCs w:val="26"/>
          <w:rtl/>
        </w:rPr>
        <w:t xml:space="preserve"> </w:t>
      </w:r>
      <w:r w:rsidRPr="006018D4">
        <w:rPr>
          <w:rFonts w:cs="B Nazanin" w:hint="cs"/>
          <w:b/>
          <w:bCs/>
          <w:sz w:val="26"/>
          <w:szCs w:val="26"/>
          <w:rtl/>
        </w:rPr>
        <w:t>مسئله</w:t>
      </w:r>
      <w:r w:rsidRPr="006018D4">
        <w:rPr>
          <w:rFonts w:cs="B Nazanin"/>
          <w:b/>
          <w:bCs/>
          <w:sz w:val="26"/>
          <w:szCs w:val="26"/>
          <w:rtl/>
        </w:rPr>
        <w:t xml:space="preserve"> </w:t>
      </w:r>
      <w:r w:rsidRPr="006018D4">
        <w:rPr>
          <w:rFonts w:cs="B Nazanin" w:hint="cs"/>
          <w:b/>
          <w:bCs/>
          <w:sz w:val="26"/>
          <w:szCs w:val="26"/>
          <w:rtl/>
        </w:rPr>
        <w:t>اي</w:t>
      </w:r>
      <w:r w:rsidRPr="006018D4">
        <w:rPr>
          <w:rFonts w:cs="B Nazanin"/>
          <w:b/>
          <w:bCs/>
          <w:sz w:val="26"/>
          <w:szCs w:val="26"/>
          <w:rtl/>
        </w:rPr>
        <w:t xml:space="preserve"> </w:t>
      </w:r>
      <w:r w:rsidRPr="006018D4">
        <w:rPr>
          <w:rFonts w:cs="B Nazanin" w:hint="cs"/>
          <w:b/>
          <w:bCs/>
          <w:sz w:val="26"/>
          <w:szCs w:val="26"/>
          <w:rtl/>
        </w:rPr>
        <w:t>هست</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بيشتر</w:t>
      </w:r>
      <w:r w:rsidRPr="006018D4">
        <w:rPr>
          <w:rFonts w:cs="B Nazanin"/>
          <w:b/>
          <w:bCs/>
          <w:sz w:val="26"/>
          <w:szCs w:val="26"/>
          <w:rtl/>
        </w:rPr>
        <w:t xml:space="preserve"> </w:t>
      </w:r>
      <w:r w:rsidRPr="006018D4">
        <w:rPr>
          <w:rFonts w:cs="B Nazanin" w:hint="cs"/>
          <w:b/>
          <w:bCs/>
          <w:sz w:val="26"/>
          <w:szCs w:val="26"/>
          <w:rtl/>
        </w:rPr>
        <w:t>سوسيال</w:t>
      </w:r>
      <w:r w:rsidRPr="006018D4">
        <w:rPr>
          <w:rFonts w:cs="B Nazanin"/>
          <w:b/>
          <w:bCs/>
          <w:sz w:val="26"/>
          <w:szCs w:val="26"/>
          <w:rtl/>
        </w:rPr>
        <w:t xml:space="preserve"> </w:t>
      </w:r>
      <w:r w:rsidRPr="006018D4">
        <w:rPr>
          <w:rFonts w:cs="B Nazanin" w:hint="cs"/>
          <w:b/>
          <w:bCs/>
          <w:sz w:val="26"/>
          <w:szCs w:val="26"/>
          <w:rtl/>
        </w:rPr>
        <w:t>دموكراسي</w:t>
      </w:r>
      <w:r w:rsidRPr="006018D4">
        <w:rPr>
          <w:rFonts w:cs="B Nazanin"/>
          <w:b/>
          <w:bCs/>
          <w:sz w:val="26"/>
          <w:szCs w:val="26"/>
          <w:rtl/>
        </w:rPr>
        <w:t xml:space="preserve"> </w:t>
      </w:r>
      <w:r w:rsidRPr="006018D4">
        <w:rPr>
          <w:rFonts w:cs="B Nazanin" w:hint="cs"/>
          <w:b/>
          <w:bCs/>
          <w:sz w:val="26"/>
          <w:szCs w:val="26"/>
          <w:rtl/>
        </w:rPr>
        <w:t>اروپا</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مسئله</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مطرح</w:t>
      </w:r>
      <w:r w:rsidRPr="006018D4">
        <w:rPr>
          <w:rFonts w:cs="B Nazanin"/>
          <w:b/>
          <w:bCs/>
          <w:sz w:val="26"/>
          <w:szCs w:val="26"/>
          <w:rtl/>
        </w:rPr>
        <w:t xml:space="preserve"> </w:t>
      </w:r>
      <w:r w:rsidRPr="006018D4">
        <w:rPr>
          <w:rFonts w:cs="B Nazanin" w:hint="cs"/>
          <w:b/>
          <w:bCs/>
          <w:sz w:val="26"/>
          <w:szCs w:val="26"/>
          <w:rtl/>
        </w:rPr>
        <w:t>ميكند</w:t>
      </w:r>
      <w:r w:rsidRPr="006018D4">
        <w:rPr>
          <w:rFonts w:cs="B Nazanin"/>
          <w:b/>
          <w:bCs/>
          <w:sz w:val="26"/>
          <w:szCs w:val="26"/>
          <w:rtl/>
        </w:rPr>
        <w:t xml:space="preserve">. </w:t>
      </w:r>
      <w:r w:rsidRPr="006018D4">
        <w:rPr>
          <w:rFonts w:cs="B Nazanin" w:hint="cs"/>
          <w:b/>
          <w:bCs/>
          <w:sz w:val="26"/>
          <w:szCs w:val="26"/>
          <w:rtl/>
        </w:rPr>
        <w:t>سوسيال</w:t>
      </w:r>
      <w:r w:rsidRPr="006018D4">
        <w:rPr>
          <w:rFonts w:cs="B Nazanin"/>
          <w:b/>
          <w:bCs/>
          <w:sz w:val="26"/>
          <w:szCs w:val="26"/>
          <w:rtl/>
        </w:rPr>
        <w:t xml:space="preserve"> </w:t>
      </w:r>
      <w:r w:rsidRPr="006018D4">
        <w:rPr>
          <w:rFonts w:cs="B Nazanin" w:hint="cs"/>
          <w:b/>
          <w:bCs/>
          <w:sz w:val="26"/>
          <w:szCs w:val="26"/>
          <w:rtl/>
        </w:rPr>
        <w:t>دموكراسي</w:t>
      </w:r>
      <w:r w:rsidRPr="006018D4">
        <w:rPr>
          <w:rFonts w:cs="B Nazanin"/>
          <w:b/>
          <w:bCs/>
          <w:sz w:val="26"/>
          <w:szCs w:val="26"/>
          <w:rtl/>
        </w:rPr>
        <w:t xml:space="preserve"> </w:t>
      </w:r>
      <w:r w:rsidRPr="006018D4">
        <w:rPr>
          <w:rFonts w:cs="B Nazanin" w:hint="cs"/>
          <w:b/>
          <w:bCs/>
          <w:sz w:val="26"/>
          <w:szCs w:val="26"/>
          <w:rtl/>
        </w:rPr>
        <w:t>اي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امروز</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اروپا</w:t>
      </w:r>
      <w:r w:rsidRPr="006018D4">
        <w:rPr>
          <w:rFonts w:cs="B Nazanin"/>
          <w:b/>
          <w:bCs/>
          <w:sz w:val="26"/>
          <w:szCs w:val="26"/>
          <w:rtl/>
        </w:rPr>
        <w:t xml:space="preserve"> </w:t>
      </w:r>
      <w:r w:rsidRPr="006018D4">
        <w:rPr>
          <w:rFonts w:cs="B Nazanin" w:hint="cs"/>
          <w:b/>
          <w:bCs/>
          <w:sz w:val="26"/>
          <w:szCs w:val="26"/>
          <w:rtl/>
        </w:rPr>
        <w:t>هست</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آنها</w:t>
      </w:r>
      <w:r w:rsidRPr="006018D4">
        <w:rPr>
          <w:rFonts w:cs="B Nazanin"/>
          <w:b/>
          <w:bCs/>
          <w:sz w:val="26"/>
          <w:szCs w:val="26"/>
          <w:rtl/>
        </w:rPr>
        <w:t xml:space="preserve"> </w:t>
      </w:r>
      <w:r w:rsidRPr="006018D4">
        <w:rPr>
          <w:rFonts w:cs="B Nazanin" w:hint="cs"/>
          <w:b/>
          <w:bCs/>
          <w:sz w:val="26"/>
          <w:szCs w:val="26"/>
          <w:rtl/>
        </w:rPr>
        <w:t>بيشتر</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چيزها</w:t>
      </w:r>
      <w:r w:rsidRPr="006018D4">
        <w:rPr>
          <w:rFonts w:cs="B Nazanin"/>
          <w:b/>
          <w:bCs/>
          <w:sz w:val="26"/>
          <w:szCs w:val="26"/>
          <w:rtl/>
        </w:rPr>
        <w:t xml:space="preserve"> </w:t>
      </w:r>
      <w:r w:rsidRPr="006018D4">
        <w:rPr>
          <w:rFonts w:cs="B Nazanin" w:hint="cs"/>
          <w:b/>
          <w:bCs/>
          <w:sz w:val="26"/>
          <w:szCs w:val="26"/>
          <w:rtl/>
        </w:rPr>
        <w:t>فكر</w:t>
      </w:r>
      <w:r w:rsidRPr="006018D4">
        <w:rPr>
          <w:rFonts w:cs="B Nazanin"/>
          <w:b/>
          <w:bCs/>
          <w:sz w:val="26"/>
          <w:szCs w:val="26"/>
          <w:rtl/>
        </w:rPr>
        <w:t xml:space="preserve"> </w:t>
      </w:r>
      <w:r w:rsidRPr="006018D4">
        <w:rPr>
          <w:rFonts w:cs="B Nazanin" w:hint="cs"/>
          <w:b/>
          <w:bCs/>
          <w:sz w:val="26"/>
          <w:szCs w:val="26"/>
          <w:rtl/>
        </w:rPr>
        <w:t>ميكنند،</w:t>
      </w:r>
      <w:r w:rsidRPr="006018D4">
        <w:rPr>
          <w:rFonts w:cs="B Nazanin"/>
          <w:b/>
          <w:bCs/>
          <w:sz w:val="26"/>
          <w:szCs w:val="26"/>
          <w:rtl/>
        </w:rPr>
        <w:t xml:space="preserve"> </w:t>
      </w:r>
      <w:r w:rsidRPr="006018D4">
        <w:rPr>
          <w:rFonts w:cs="B Nazanin" w:hint="cs"/>
          <w:b/>
          <w:bCs/>
          <w:sz w:val="26"/>
          <w:szCs w:val="26"/>
          <w:rtl/>
        </w:rPr>
        <w:t>مثلاً</w:t>
      </w:r>
      <w:r w:rsidRPr="006018D4">
        <w:rPr>
          <w:rFonts w:cs="B Nazanin"/>
          <w:b/>
          <w:bCs/>
          <w:sz w:val="26"/>
          <w:szCs w:val="26"/>
          <w:rtl/>
        </w:rPr>
        <w:t xml:space="preserve"> </w:t>
      </w:r>
      <w:r w:rsidRPr="006018D4">
        <w:rPr>
          <w:rFonts w:cs="B Nazanin" w:hint="cs"/>
          <w:b/>
          <w:bCs/>
          <w:sz w:val="26"/>
          <w:szCs w:val="26"/>
          <w:rtl/>
        </w:rPr>
        <w:t>اتحاديه</w:t>
      </w:r>
      <w:r w:rsidRPr="006018D4">
        <w:rPr>
          <w:rFonts w:cs="B Nazanin"/>
          <w:b/>
          <w:bCs/>
          <w:sz w:val="26"/>
          <w:szCs w:val="26"/>
          <w:rtl/>
        </w:rPr>
        <w:t xml:space="preserve"> </w:t>
      </w:r>
      <w:r w:rsidRPr="006018D4">
        <w:rPr>
          <w:rFonts w:cs="B Nazanin" w:hint="cs"/>
          <w:b/>
          <w:bCs/>
          <w:sz w:val="26"/>
          <w:szCs w:val="26"/>
          <w:rtl/>
        </w:rPr>
        <w:t>هاي</w:t>
      </w:r>
      <w:r w:rsidRPr="006018D4">
        <w:rPr>
          <w:rFonts w:cs="B Nazanin"/>
          <w:b/>
          <w:bCs/>
          <w:sz w:val="26"/>
          <w:szCs w:val="26"/>
          <w:rtl/>
        </w:rPr>
        <w:t xml:space="preserve"> </w:t>
      </w:r>
      <w:r w:rsidRPr="006018D4">
        <w:rPr>
          <w:rFonts w:cs="B Nazanin" w:hint="cs"/>
          <w:b/>
          <w:bCs/>
          <w:sz w:val="26"/>
          <w:szCs w:val="26"/>
          <w:rtl/>
        </w:rPr>
        <w:t>كارگري</w:t>
      </w:r>
      <w:r w:rsidRPr="006018D4">
        <w:rPr>
          <w:rFonts w:cs="B Nazanin"/>
          <w:b/>
          <w:bCs/>
          <w:sz w:val="26"/>
          <w:szCs w:val="26"/>
          <w:rtl/>
        </w:rPr>
        <w:t xml:space="preserve"> </w:t>
      </w:r>
      <w:r w:rsidRPr="006018D4">
        <w:rPr>
          <w:rFonts w:cs="B Nazanin" w:hint="cs"/>
          <w:b/>
          <w:bCs/>
          <w:sz w:val="26"/>
          <w:szCs w:val="26"/>
          <w:rtl/>
        </w:rPr>
        <w:t>مستقل</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يكي</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نهاد</w:t>
      </w:r>
      <w:r w:rsidRPr="006018D4">
        <w:rPr>
          <w:rFonts w:cs="B Nazanin"/>
          <w:b/>
          <w:bCs/>
          <w:sz w:val="26"/>
          <w:szCs w:val="26"/>
          <w:rtl/>
        </w:rPr>
        <w:t xml:space="preserve"> </w:t>
      </w:r>
      <w:r w:rsidRPr="006018D4">
        <w:rPr>
          <w:rFonts w:cs="B Nazanin" w:hint="cs"/>
          <w:b/>
          <w:bCs/>
          <w:sz w:val="26"/>
          <w:szCs w:val="26"/>
          <w:rtl/>
        </w:rPr>
        <w:t>هايش</w:t>
      </w:r>
      <w:r w:rsidRPr="006018D4">
        <w:rPr>
          <w:rFonts w:cs="B Nazanin"/>
          <w:b/>
          <w:bCs/>
          <w:sz w:val="26"/>
          <w:szCs w:val="26"/>
          <w:rtl/>
        </w:rPr>
        <w:t xml:space="preserve"> </w:t>
      </w:r>
      <w:r w:rsidRPr="006018D4">
        <w:rPr>
          <w:rFonts w:cs="B Nazanin" w:hint="cs"/>
          <w:b/>
          <w:bCs/>
          <w:sz w:val="26"/>
          <w:szCs w:val="26"/>
          <w:rtl/>
        </w:rPr>
        <w:t>هست</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همچنان</w:t>
      </w:r>
      <w:r w:rsidRPr="006018D4">
        <w:rPr>
          <w:rFonts w:cs="B Nazanin"/>
          <w:b/>
          <w:bCs/>
          <w:sz w:val="26"/>
          <w:szCs w:val="26"/>
          <w:rtl/>
        </w:rPr>
        <w:t xml:space="preserve"> </w:t>
      </w:r>
      <w:r w:rsidRPr="006018D4">
        <w:rPr>
          <w:rFonts w:cs="B Nazanin" w:hint="cs"/>
          <w:b/>
          <w:bCs/>
          <w:sz w:val="26"/>
          <w:szCs w:val="26"/>
          <w:rtl/>
        </w:rPr>
        <w:t>نهاد</w:t>
      </w:r>
      <w:r w:rsidRPr="006018D4">
        <w:rPr>
          <w:rFonts w:cs="B Nazanin"/>
          <w:b/>
          <w:bCs/>
          <w:sz w:val="26"/>
          <w:szCs w:val="26"/>
          <w:rtl/>
        </w:rPr>
        <w:t xml:space="preserve"> </w:t>
      </w:r>
      <w:r w:rsidRPr="006018D4">
        <w:rPr>
          <w:rFonts w:cs="B Nazanin" w:hint="cs"/>
          <w:b/>
          <w:bCs/>
          <w:sz w:val="26"/>
          <w:szCs w:val="26"/>
          <w:rtl/>
        </w:rPr>
        <w:t>هاي</w:t>
      </w:r>
      <w:r w:rsidRPr="006018D4">
        <w:rPr>
          <w:rFonts w:cs="B Nazanin"/>
          <w:b/>
          <w:bCs/>
          <w:sz w:val="26"/>
          <w:szCs w:val="26"/>
          <w:rtl/>
        </w:rPr>
        <w:t xml:space="preserve"> </w:t>
      </w:r>
      <w:r w:rsidRPr="006018D4">
        <w:rPr>
          <w:rFonts w:cs="B Nazanin" w:hint="cs"/>
          <w:b/>
          <w:bCs/>
          <w:sz w:val="26"/>
          <w:szCs w:val="26"/>
          <w:rtl/>
        </w:rPr>
        <w:t>ديگري</w:t>
      </w:r>
      <w:r w:rsidRPr="006018D4">
        <w:rPr>
          <w:rFonts w:cs="B Nazanin"/>
          <w:b/>
          <w:bCs/>
          <w:sz w:val="26"/>
          <w:szCs w:val="26"/>
          <w:rtl/>
        </w:rPr>
        <w:t xml:space="preserve">.» </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باالاخره</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عدم</w:t>
      </w:r>
      <w:r w:rsidRPr="006018D4">
        <w:rPr>
          <w:rFonts w:cs="B Nazanin"/>
          <w:b/>
          <w:bCs/>
          <w:sz w:val="26"/>
          <w:szCs w:val="26"/>
          <w:rtl/>
        </w:rPr>
        <w:t xml:space="preserve"> </w:t>
      </w:r>
      <w:r w:rsidRPr="006018D4">
        <w:rPr>
          <w:rFonts w:cs="B Nazanin" w:hint="cs"/>
          <w:b/>
          <w:bCs/>
          <w:sz w:val="26"/>
          <w:szCs w:val="26"/>
          <w:rtl/>
        </w:rPr>
        <w:t>توجه</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فعاليتهاي</w:t>
      </w:r>
      <w:r w:rsidRPr="006018D4">
        <w:rPr>
          <w:rFonts w:cs="B Nazanin"/>
          <w:b/>
          <w:bCs/>
          <w:sz w:val="26"/>
          <w:szCs w:val="26"/>
          <w:rtl/>
        </w:rPr>
        <w:t xml:space="preserve"> </w:t>
      </w:r>
      <w:r w:rsidRPr="006018D4">
        <w:rPr>
          <w:rFonts w:cs="B Nazanin" w:hint="cs"/>
          <w:b/>
          <w:bCs/>
          <w:sz w:val="26"/>
          <w:szCs w:val="26"/>
          <w:rtl/>
        </w:rPr>
        <w:t>دموكراتيك</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كجا</w:t>
      </w:r>
      <w:r w:rsidRPr="006018D4">
        <w:rPr>
          <w:rFonts w:cs="B Nazanin"/>
          <w:b/>
          <w:bCs/>
          <w:sz w:val="26"/>
          <w:szCs w:val="26"/>
          <w:rtl/>
        </w:rPr>
        <w:t xml:space="preserve"> </w:t>
      </w:r>
      <w:r w:rsidRPr="006018D4">
        <w:rPr>
          <w:rFonts w:cs="B Nazanin" w:hint="cs"/>
          <w:b/>
          <w:bCs/>
          <w:sz w:val="26"/>
          <w:szCs w:val="26"/>
          <w:rtl/>
        </w:rPr>
        <w:t>مي</w:t>
      </w:r>
      <w:r w:rsidRPr="006018D4">
        <w:rPr>
          <w:rFonts w:cs="B Nazanin"/>
          <w:b/>
          <w:bCs/>
          <w:sz w:val="26"/>
          <w:szCs w:val="26"/>
          <w:rtl/>
        </w:rPr>
        <w:t xml:space="preserve"> </w:t>
      </w:r>
      <w:r w:rsidRPr="006018D4">
        <w:rPr>
          <w:rFonts w:cs="B Nazanin" w:hint="cs"/>
          <w:b/>
          <w:bCs/>
          <w:sz w:val="26"/>
          <w:szCs w:val="26"/>
          <w:rtl/>
        </w:rPr>
        <w:t>انجامد؟‌</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سحر</w:t>
      </w:r>
      <w:r w:rsidRPr="006018D4">
        <w:rPr>
          <w:rFonts w:cs="B Nazanin"/>
          <w:b/>
          <w:bCs/>
          <w:sz w:val="26"/>
          <w:szCs w:val="26"/>
          <w:rtl/>
        </w:rPr>
        <w:t xml:space="preserve"> </w:t>
      </w:r>
      <w:r w:rsidRPr="006018D4">
        <w:rPr>
          <w:rFonts w:cs="B Nazanin" w:hint="cs"/>
          <w:b/>
          <w:bCs/>
          <w:sz w:val="26"/>
          <w:szCs w:val="26"/>
          <w:rtl/>
        </w:rPr>
        <w:t>صاحب</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كنفرانس</w:t>
      </w:r>
      <w:r w:rsidRPr="006018D4">
        <w:rPr>
          <w:rFonts w:cs="B Nazanin"/>
          <w:b/>
          <w:bCs/>
          <w:sz w:val="26"/>
          <w:szCs w:val="26"/>
          <w:rtl/>
        </w:rPr>
        <w:t xml:space="preserve"> </w:t>
      </w:r>
      <w:r w:rsidRPr="006018D4">
        <w:rPr>
          <w:rFonts w:cs="B Nazanin" w:hint="cs"/>
          <w:b/>
          <w:bCs/>
          <w:sz w:val="26"/>
          <w:szCs w:val="26"/>
          <w:rtl/>
        </w:rPr>
        <w:t>درين</w:t>
      </w:r>
      <w:r w:rsidRPr="006018D4">
        <w:rPr>
          <w:rFonts w:cs="B Nazanin"/>
          <w:b/>
          <w:bCs/>
          <w:sz w:val="26"/>
          <w:szCs w:val="26"/>
          <w:rtl/>
        </w:rPr>
        <w:t xml:space="preserve"> </w:t>
      </w:r>
      <w:r w:rsidRPr="006018D4">
        <w:rPr>
          <w:rFonts w:cs="B Nazanin" w:hint="cs"/>
          <w:b/>
          <w:bCs/>
          <w:sz w:val="26"/>
          <w:szCs w:val="26"/>
          <w:rtl/>
        </w:rPr>
        <w:t>بابت</w:t>
      </w:r>
      <w:r w:rsidRPr="006018D4">
        <w:rPr>
          <w:rFonts w:cs="B Nazanin"/>
          <w:b/>
          <w:bCs/>
          <w:sz w:val="26"/>
          <w:szCs w:val="26"/>
          <w:rtl/>
        </w:rPr>
        <w:t xml:space="preserve"> </w:t>
      </w:r>
      <w:r w:rsidRPr="006018D4">
        <w:rPr>
          <w:rFonts w:cs="B Nazanin" w:hint="cs"/>
          <w:b/>
          <w:bCs/>
          <w:sz w:val="26"/>
          <w:szCs w:val="26"/>
          <w:rtl/>
        </w:rPr>
        <w:t>قرمايشاتي</w:t>
      </w:r>
      <w:r w:rsidRPr="006018D4">
        <w:rPr>
          <w:rFonts w:cs="B Nazanin"/>
          <w:b/>
          <w:bCs/>
          <w:sz w:val="26"/>
          <w:szCs w:val="26"/>
          <w:rtl/>
        </w:rPr>
        <w:t xml:space="preserve"> </w:t>
      </w:r>
      <w:r w:rsidRPr="006018D4">
        <w:rPr>
          <w:rFonts w:cs="B Nazanin" w:hint="cs"/>
          <w:b/>
          <w:bCs/>
          <w:sz w:val="26"/>
          <w:szCs w:val="26"/>
          <w:rtl/>
        </w:rPr>
        <w:t>داشتند</w:t>
      </w:r>
      <w:r w:rsidRPr="006018D4">
        <w:rPr>
          <w:rFonts w:cs="B Nazanin"/>
          <w:b/>
          <w:bCs/>
          <w:sz w:val="26"/>
          <w:szCs w:val="26"/>
          <w:rtl/>
        </w:rPr>
        <w:t xml:space="preserve">: </w:t>
      </w:r>
    </w:p>
    <w:p w:rsidR="006E030F" w:rsidRPr="006018D4" w:rsidRDefault="006E030F" w:rsidP="006F68DE">
      <w:pPr>
        <w:spacing w:after="0" w:line="240" w:lineRule="auto"/>
        <w:jc w:val="both"/>
        <w:rPr>
          <w:rFonts w:cs="B Nazanin"/>
          <w:b/>
          <w:bCs/>
          <w:sz w:val="26"/>
          <w:szCs w:val="26"/>
          <w:rtl/>
        </w:rPr>
      </w:pPr>
      <w:r w:rsidRPr="006018D4">
        <w:rPr>
          <w:rFonts w:cs="B Nazanin" w:hint="eastAsia"/>
          <w:b/>
          <w:bCs/>
          <w:sz w:val="26"/>
          <w:szCs w:val="26"/>
          <w:rtl/>
        </w:rPr>
        <w:t>«</w:t>
      </w:r>
      <w:r w:rsidRPr="006018D4">
        <w:rPr>
          <w:rFonts w:cs="B Nazanin" w:hint="cs"/>
          <w:b/>
          <w:bCs/>
          <w:sz w:val="26"/>
          <w:szCs w:val="26"/>
          <w:rtl/>
        </w:rPr>
        <w:t>سوسياليزم</w:t>
      </w:r>
      <w:r w:rsidRPr="006018D4">
        <w:rPr>
          <w:rFonts w:cs="B Nazanin"/>
          <w:b/>
          <w:bCs/>
          <w:sz w:val="26"/>
          <w:szCs w:val="26"/>
          <w:rtl/>
        </w:rPr>
        <w:t xml:space="preserve"> </w:t>
      </w:r>
      <w:r w:rsidRPr="006018D4">
        <w:rPr>
          <w:rFonts w:cs="B Nazanin" w:hint="cs"/>
          <w:b/>
          <w:bCs/>
          <w:sz w:val="26"/>
          <w:szCs w:val="26"/>
          <w:rtl/>
        </w:rPr>
        <w:t>موجود</w:t>
      </w:r>
      <w:r w:rsidRPr="006018D4">
        <w:rPr>
          <w:rFonts w:cs="B Nazanin"/>
          <w:b/>
          <w:bCs/>
          <w:sz w:val="26"/>
          <w:szCs w:val="26"/>
          <w:rtl/>
        </w:rPr>
        <w:t xml:space="preserve"> </w:t>
      </w:r>
      <w:r w:rsidRPr="006018D4">
        <w:rPr>
          <w:rFonts w:cs="B Nazanin" w:hint="cs"/>
          <w:b/>
          <w:bCs/>
          <w:sz w:val="26"/>
          <w:szCs w:val="26"/>
          <w:rtl/>
        </w:rPr>
        <w:t>جهاني</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تمركز</w:t>
      </w:r>
      <w:r w:rsidRPr="006018D4">
        <w:rPr>
          <w:rFonts w:cs="B Nazanin"/>
          <w:b/>
          <w:bCs/>
          <w:sz w:val="26"/>
          <w:szCs w:val="26"/>
          <w:rtl/>
        </w:rPr>
        <w:t xml:space="preserve"> </w:t>
      </w:r>
      <w:r w:rsidRPr="006018D4">
        <w:rPr>
          <w:rFonts w:cs="B Nazanin" w:hint="cs"/>
          <w:b/>
          <w:bCs/>
          <w:sz w:val="26"/>
          <w:szCs w:val="26"/>
          <w:rtl/>
        </w:rPr>
        <w:t>قدرت</w:t>
      </w:r>
      <w:r w:rsidRPr="006018D4">
        <w:rPr>
          <w:rFonts w:cs="B Nazanin"/>
          <w:b/>
          <w:bCs/>
          <w:sz w:val="26"/>
          <w:szCs w:val="26"/>
          <w:rtl/>
        </w:rPr>
        <w:t xml:space="preserve"> </w:t>
      </w:r>
      <w:r w:rsidRPr="006018D4">
        <w:rPr>
          <w:rFonts w:cs="B Nazanin" w:hint="cs"/>
          <w:b/>
          <w:bCs/>
          <w:sz w:val="26"/>
          <w:szCs w:val="26"/>
          <w:rtl/>
        </w:rPr>
        <w:t>بدست</w:t>
      </w:r>
      <w:r w:rsidRPr="006018D4">
        <w:rPr>
          <w:rFonts w:cs="B Nazanin"/>
          <w:b/>
          <w:bCs/>
          <w:sz w:val="26"/>
          <w:szCs w:val="26"/>
          <w:rtl/>
        </w:rPr>
        <w:t xml:space="preserve"> </w:t>
      </w:r>
      <w:r w:rsidRPr="006018D4">
        <w:rPr>
          <w:rFonts w:cs="B Nazanin" w:hint="cs"/>
          <w:b/>
          <w:bCs/>
          <w:sz w:val="26"/>
          <w:szCs w:val="26"/>
          <w:rtl/>
        </w:rPr>
        <w:t>حزب</w:t>
      </w:r>
      <w:r w:rsidRPr="006018D4">
        <w:rPr>
          <w:rFonts w:cs="B Nazanin"/>
          <w:b/>
          <w:bCs/>
          <w:sz w:val="26"/>
          <w:szCs w:val="26"/>
          <w:rtl/>
        </w:rPr>
        <w:t xml:space="preserve"> </w:t>
      </w:r>
      <w:r w:rsidRPr="006018D4">
        <w:rPr>
          <w:rFonts w:cs="B Nazanin" w:hint="cs"/>
          <w:b/>
          <w:bCs/>
          <w:sz w:val="26"/>
          <w:szCs w:val="26"/>
          <w:rtl/>
        </w:rPr>
        <w:t>پرولتاريا</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روشنفكران</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دست</w:t>
      </w:r>
      <w:r w:rsidRPr="006018D4">
        <w:rPr>
          <w:rFonts w:cs="B Nazanin"/>
          <w:b/>
          <w:bCs/>
          <w:sz w:val="26"/>
          <w:szCs w:val="26"/>
          <w:rtl/>
        </w:rPr>
        <w:t xml:space="preserve"> </w:t>
      </w:r>
      <w:r w:rsidRPr="006018D4">
        <w:rPr>
          <w:rFonts w:cs="B Nazanin" w:hint="cs"/>
          <w:b/>
          <w:bCs/>
          <w:sz w:val="26"/>
          <w:szCs w:val="26"/>
          <w:rtl/>
        </w:rPr>
        <w:t>داشتن</w:t>
      </w:r>
      <w:r w:rsidRPr="006018D4">
        <w:rPr>
          <w:rFonts w:cs="B Nazanin"/>
          <w:b/>
          <w:bCs/>
          <w:sz w:val="26"/>
          <w:szCs w:val="26"/>
          <w:rtl/>
        </w:rPr>
        <w:t xml:space="preserve"> </w:t>
      </w:r>
      <w:r w:rsidRPr="006018D4">
        <w:rPr>
          <w:rFonts w:cs="B Nazanin" w:hint="cs"/>
          <w:b/>
          <w:bCs/>
          <w:sz w:val="26"/>
          <w:szCs w:val="26"/>
          <w:rtl/>
        </w:rPr>
        <w:t>اقتصاد</w:t>
      </w:r>
      <w:r w:rsidRPr="006018D4">
        <w:rPr>
          <w:rFonts w:cs="B Nazanin"/>
          <w:b/>
          <w:bCs/>
          <w:sz w:val="26"/>
          <w:szCs w:val="26"/>
          <w:rtl/>
        </w:rPr>
        <w:t xml:space="preserve"> </w:t>
      </w:r>
      <w:r w:rsidRPr="006018D4">
        <w:rPr>
          <w:rFonts w:cs="B Nazanin" w:hint="cs"/>
          <w:b/>
          <w:bCs/>
          <w:sz w:val="26"/>
          <w:szCs w:val="26"/>
          <w:rtl/>
        </w:rPr>
        <w:t>دولتي،</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دست</w:t>
      </w:r>
      <w:r w:rsidRPr="006018D4">
        <w:rPr>
          <w:rFonts w:cs="B Nazanin"/>
          <w:b/>
          <w:bCs/>
          <w:sz w:val="26"/>
          <w:szCs w:val="26"/>
          <w:rtl/>
        </w:rPr>
        <w:t xml:space="preserve"> </w:t>
      </w:r>
      <w:r w:rsidRPr="006018D4">
        <w:rPr>
          <w:rFonts w:cs="B Nazanin" w:hint="cs"/>
          <w:b/>
          <w:bCs/>
          <w:sz w:val="26"/>
          <w:szCs w:val="26"/>
          <w:rtl/>
        </w:rPr>
        <w:t>داشتن</w:t>
      </w:r>
      <w:r w:rsidRPr="006018D4">
        <w:rPr>
          <w:rFonts w:cs="B Nazanin"/>
          <w:b/>
          <w:bCs/>
          <w:sz w:val="26"/>
          <w:szCs w:val="26"/>
          <w:rtl/>
        </w:rPr>
        <w:t xml:space="preserve"> </w:t>
      </w:r>
      <w:r w:rsidRPr="006018D4">
        <w:rPr>
          <w:rFonts w:cs="B Nazanin" w:hint="cs"/>
          <w:b/>
          <w:bCs/>
          <w:sz w:val="26"/>
          <w:szCs w:val="26"/>
          <w:rtl/>
        </w:rPr>
        <w:t>تمام</w:t>
      </w:r>
      <w:r w:rsidRPr="006018D4">
        <w:rPr>
          <w:rFonts w:cs="B Nazanin"/>
          <w:b/>
          <w:bCs/>
          <w:sz w:val="26"/>
          <w:szCs w:val="26"/>
          <w:rtl/>
        </w:rPr>
        <w:t xml:space="preserve"> </w:t>
      </w:r>
      <w:r w:rsidRPr="006018D4">
        <w:rPr>
          <w:rFonts w:cs="B Nazanin" w:hint="cs"/>
          <w:b/>
          <w:bCs/>
          <w:sz w:val="26"/>
          <w:szCs w:val="26"/>
          <w:rtl/>
        </w:rPr>
        <w:t>نياز</w:t>
      </w:r>
      <w:r w:rsidRPr="006018D4">
        <w:rPr>
          <w:rFonts w:cs="B Nazanin"/>
          <w:b/>
          <w:bCs/>
          <w:sz w:val="26"/>
          <w:szCs w:val="26"/>
          <w:rtl/>
        </w:rPr>
        <w:t xml:space="preserve"> </w:t>
      </w:r>
      <w:r w:rsidRPr="006018D4">
        <w:rPr>
          <w:rFonts w:cs="B Nazanin" w:hint="cs"/>
          <w:b/>
          <w:bCs/>
          <w:sz w:val="26"/>
          <w:szCs w:val="26"/>
          <w:rtl/>
        </w:rPr>
        <w:t>هاي</w:t>
      </w:r>
      <w:r w:rsidRPr="006018D4">
        <w:rPr>
          <w:rFonts w:cs="B Nazanin"/>
          <w:b/>
          <w:bCs/>
          <w:sz w:val="26"/>
          <w:szCs w:val="26"/>
          <w:rtl/>
        </w:rPr>
        <w:t xml:space="preserve"> </w:t>
      </w:r>
      <w:r w:rsidRPr="006018D4">
        <w:rPr>
          <w:rFonts w:cs="B Nazanin" w:hint="cs"/>
          <w:b/>
          <w:bCs/>
          <w:sz w:val="26"/>
          <w:szCs w:val="26"/>
          <w:rtl/>
        </w:rPr>
        <w:t>روبنائي</w:t>
      </w:r>
      <w:r w:rsidRPr="006018D4">
        <w:rPr>
          <w:rFonts w:cs="B Nazanin"/>
          <w:b/>
          <w:bCs/>
          <w:sz w:val="26"/>
          <w:szCs w:val="26"/>
          <w:rtl/>
        </w:rPr>
        <w:t xml:space="preserve"> </w:t>
      </w:r>
      <w:r w:rsidRPr="006018D4">
        <w:rPr>
          <w:rFonts w:cs="B Nazanin" w:hint="cs"/>
          <w:b/>
          <w:bCs/>
          <w:sz w:val="26"/>
          <w:szCs w:val="26"/>
          <w:rtl/>
        </w:rPr>
        <w:t>جامعه</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افكار</w:t>
      </w:r>
      <w:r w:rsidRPr="006018D4">
        <w:rPr>
          <w:rFonts w:cs="B Nazanin"/>
          <w:b/>
          <w:bCs/>
          <w:sz w:val="26"/>
          <w:szCs w:val="26"/>
          <w:rtl/>
        </w:rPr>
        <w:t xml:space="preserve"> </w:t>
      </w:r>
      <w:r w:rsidRPr="006018D4">
        <w:rPr>
          <w:rFonts w:cs="B Nazanin" w:hint="cs"/>
          <w:b/>
          <w:bCs/>
          <w:sz w:val="26"/>
          <w:szCs w:val="26"/>
          <w:rtl/>
        </w:rPr>
        <w:t>ميخواهد</w:t>
      </w:r>
      <w:r w:rsidRPr="006018D4">
        <w:rPr>
          <w:rFonts w:cs="B Nazanin"/>
          <w:b/>
          <w:bCs/>
          <w:sz w:val="26"/>
          <w:szCs w:val="26"/>
          <w:rtl/>
        </w:rPr>
        <w:t xml:space="preserve"> </w:t>
      </w:r>
      <w:r w:rsidRPr="006018D4">
        <w:rPr>
          <w:rFonts w:cs="B Nazanin" w:hint="cs"/>
          <w:b/>
          <w:bCs/>
          <w:sz w:val="26"/>
          <w:szCs w:val="26"/>
          <w:rtl/>
        </w:rPr>
        <w:t>تطبيق</w:t>
      </w:r>
      <w:r w:rsidRPr="006018D4">
        <w:rPr>
          <w:rFonts w:cs="B Nazanin"/>
          <w:b/>
          <w:bCs/>
          <w:sz w:val="26"/>
          <w:szCs w:val="26"/>
          <w:rtl/>
        </w:rPr>
        <w:t xml:space="preserve"> </w:t>
      </w:r>
      <w:r w:rsidRPr="006018D4">
        <w:rPr>
          <w:rFonts w:cs="B Nazanin" w:hint="cs"/>
          <w:b/>
          <w:bCs/>
          <w:sz w:val="26"/>
          <w:szCs w:val="26"/>
          <w:rtl/>
        </w:rPr>
        <w:t>بكند</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خود</w:t>
      </w:r>
      <w:r w:rsidRPr="006018D4">
        <w:rPr>
          <w:rFonts w:cs="B Nazanin"/>
          <w:b/>
          <w:bCs/>
          <w:sz w:val="26"/>
          <w:szCs w:val="26"/>
          <w:rtl/>
        </w:rPr>
        <w:t xml:space="preserve"> </w:t>
      </w:r>
      <w:r w:rsidRPr="006018D4">
        <w:rPr>
          <w:rFonts w:cs="B Nazanin" w:hint="cs"/>
          <w:b/>
          <w:bCs/>
          <w:sz w:val="26"/>
          <w:szCs w:val="26"/>
          <w:rtl/>
        </w:rPr>
        <w:t>يك</w:t>
      </w:r>
      <w:r w:rsidRPr="006018D4">
        <w:rPr>
          <w:rFonts w:cs="B Nazanin"/>
          <w:b/>
          <w:bCs/>
          <w:sz w:val="26"/>
          <w:szCs w:val="26"/>
          <w:rtl/>
        </w:rPr>
        <w:t xml:space="preserve"> </w:t>
      </w:r>
      <w:r w:rsidRPr="006018D4">
        <w:rPr>
          <w:rFonts w:cs="B Nazanin" w:hint="cs"/>
          <w:b/>
          <w:bCs/>
          <w:sz w:val="26"/>
          <w:szCs w:val="26"/>
          <w:rtl/>
        </w:rPr>
        <w:t>پديده</w:t>
      </w:r>
      <w:r w:rsidRPr="006018D4">
        <w:rPr>
          <w:rFonts w:cs="B Nazanin"/>
          <w:b/>
          <w:bCs/>
          <w:sz w:val="26"/>
          <w:szCs w:val="26"/>
          <w:rtl/>
        </w:rPr>
        <w:t xml:space="preserve"> </w:t>
      </w:r>
      <w:r w:rsidRPr="006018D4">
        <w:rPr>
          <w:rFonts w:cs="B Nazanin" w:hint="cs"/>
          <w:b/>
          <w:bCs/>
          <w:sz w:val="26"/>
          <w:szCs w:val="26"/>
          <w:rtl/>
        </w:rPr>
        <w:t>بسيار</w:t>
      </w:r>
      <w:r w:rsidRPr="006018D4">
        <w:rPr>
          <w:rFonts w:cs="B Nazanin"/>
          <w:b/>
          <w:bCs/>
          <w:sz w:val="26"/>
          <w:szCs w:val="26"/>
          <w:rtl/>
        </w:rPr>
        <w:t xml:space="preserve"> </w:t>
      </w:r>
      <w:r w:rsidRPr="006018D4">
        <w:rPr>
          <w:rFonts w:cs="B Nazanin" w:hint="cs"/>
          <w:b/>
          <w:bCs/>
          <w:sz w:val="26"/>
          <w:szCs w:val="26"/>
          <w:rtl/>
        </w:rPr>
        <w:t>طبيعي</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شاخه</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تطبيق</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مقياس</w:t>
      </w:r>
      <w:r w:rsidRPr="006018D4">
        <w:rPr>
          <w:rFonts w:cs="B Nazanin"/>
          <w:b/>
          <w:bCs/>
          <w:sz w:val="26"/>
          <w:szCs w:val="26"/>
          <w:rtl/>
        </w:rPr>
        <w:t xml:space="preserve"> </w:t>
      </w:r>
      <w:r w:rsidRPr="006018D4">
        <w:rPr>
          <w:rFonts w:cs="B Nazanin" w:hint="cs"/>
          <w:b/>
          <w:bCs/>
          <w:sz w:val="26"/>
          <w:szCs w:val="26"/>
          <w:rtl/>
        </w:rPr>
        <w:t>جهاني</w:t>
      </w:r>
      <w:r w:rsidRPr="006018D4">
        <w:rPr>
          <w:rFonts w:cs="B Nazanin"/>
          <w:b/>
          <w:bCs/>
          <w:sz w:val="26"/>
          <w:szCs w:val="26"/>
          <w:rtl/>
        </w:rPr>
        <w:t xml:space="preserve"> </w:t>
      </w:r>
      <w:r w:rsidRPr="006018D4">
        <w:rPr>
          <w:rFonts w:cs="B Nazanin" w:hint="cs"/>
          <w:b/>
          <w:bCs/>
          <w:sz w:val="26"/>
          <w:szCs w:val="26"/>
          <w:rtl/>
        </w:rPr>
        <w:t>بوجود</w:t>
      </w:r>
      <w:r w:rsidRPr="006018D4">
        <w:rPr>
          <w:rFonts w:cs="B Nazanin"/>
          <w:b/>
          <w:bCs/>
          <w:sz w:val="26"/>
          <w:szCs w:val="26"/>
          <w:rtl/>
        </w:rPr>
        <w:t xml:space="preserve"> </w:t>
      </w:r>
      <w:r w:rsidRPr="006018D4">
        <w:rPr>
          <w:rFonts w:cs="B Nazanin" w:hint="cs"/>
          <w:b/>
          <w:bCs/>
          <w:sz w:val="26"/>
          <w:szCs w:val="26"/>
          <w:rtl/>
        </w:rPr>
        <w:t>آمده</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ملت</w:t>
      </w:r>
      <w:r w:rsidRPr="006018D4">
        <w:rPr>
          <w:rFonts w:cs="B Nazanin"/>
          <w:b/>
          <w:bCs/>
          <w:sz w:val="26"/>
          <w:szCs w:val="26"/>
          <w:rtl/>
        </w:rPr>
        <w:t xml:space="preserve"> </w:t>
      </w:r>
      <w:r w:rsidRPr="006018D4">
        <w:rPr>
          <w:rFonts w:cs="B Nazanin" w:hint="cs"/>
          <w:b/>
          <w:bCs/>
          <w:sz w:val="26"/>
          <w:szCs w:val="26"/>
          <w:rtl/>
        </w:rPr>
        <w:t>ما</w:t>
      </w:r>
      <w:r w:rsidRPr="006018D4">
        <w:rPr>
          <w:rFonts w:cs="B Nazanin"/>
          <w:b/>
          <w:bCs/>
          <w:sz w:val="26"/>
          <w:szCs w:val="26"/>
          <w:rtl/>
        </w:rPr>
        <w:t xml:space="preserve"> </w:t>
      </w:r>
      <w:r w:rsidRPr="006018D4">
        <w:rPr>
          <w:rFonts w:cs="B Nazanin" w:hint="cs"/>
          <w:b/>
          <w:bCs/>
          <w:sz w:val="26"/>
          <w:szCs w:val="26"/>
          <w:rtl/>
        </w:rPr>
        <w:t>حد</w:t>
      </w:r>
      <w:r w:rsidRPr="006018D4">
        <w:rPr>
          <w:rFonts w:cs="B Nazanin"/>
          <w:b/>
          <w:bCs/>
          <w:sz w:val="26"/>
          <w:szCs w:val="26"/>
          <w:rtl/>
        </w:rPr>
        <w:t xml:space="preserve"> </w:t>
      </w:r>
      <w:r w:rsidRPr="006018D4">
        <w:rPr>
          <w:rFonts w:cs="B Nazanin" w:hint="cs"/>
          <w:b/>
          <w:bCs/>
          <w:sz w:val="26"/>
          <w:szCs w:val="26"/>
          <w:rtl/>
        </w:rPr>
        <w:t>اقل</w:t>
      </w:r>
      <w:r w:rsidRPr="006018D4">
        <w:rPr>
          <w:rFonts w:cs="B Nazanin"/>
          <w:b/>
          <w:bCs/>
          <w:sz w:val="26"/>
          <w:szCs w:val="26"/>
          <w:rtl/>
        </w:rPr>
        <w:t xml:space="preserve"> </w:t>
      </w:r>
      <w:r w:rsidRPr="006018D4">
        <w:rPr>
          <w:rFonts w:cs="B Nazanin" w:hint="cs"/>
          <w:b/>
          <w:bCs/>
          <w:sz w:val="26"/>
          <w:szCs w:val="26"/>
          <w:rtl/>
        </w:rPr>
        <w:t>ضربش</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ميخورد</w:t>
      </w:r>
      <w:r w:rsidRPr="006018D4">
        <w:rPr>
          <w:rFonts w:cs="B Nazanin"/>
          <w:b/>
          <w:bCs/>
          <w:sz w:val="26"/>
          <w:szCs w:val="26"/>
          <w:rtl/>
        </w:rPr>
        <w:t xml:space="preserve"> </w:t>
      </w:r>
      <w:r w:rsidRPr="006018D4">
        <w:rPr>
          <w:rFonts w:ascii="Times New Roman" w:hAnsi="Times New Roman" w:cs="Times New Roman" w:hint="cs"/>
          <w:b/>
          <w:bCs/>
          <w:sz w:val="26"/>
          <w:szCs w:val="26"/>
          <w:rtl/>
        </w:rPr>
        <w:t>–</w:t>
      </w:r>
      <w:r w:rsidRPr="006018D4">
        <w:rPr>
          <w:rFonts w:cs="B Nazanin"/>
          <w:b/>
          <w:bCs/>
          <w:sz w:val="26"/>
          <w:szCs w:val="26"/>
          <w:rtl/>
        </w:rPr>
        <w:t xml:space="preserve"> </w:t>
      </w:r>
      <w:r w:rsidRPr="006018D4">
        <w:rPr>
          <w:rFonts w:cs="B Nazanin" w:hint="cs"/>
          <w:b/>
          <w:bCs/>
          <w:sz w:val="26"/>
          <w:szCs w:val="26"/>
          <w:rtl/>
        </w:rPr>
        <w:t>امپرياليزم</w:t>
      </w:r>
      <w:r w:rsidRPr="006018D4">
        <w:rPr>
          <w:rFonts w:cs="B Nazanin"/>
          <w:b/>
          <w:bCs/>
          <w:sz w:val="26"/>
          <w:szCs w:val="26"/>
          <w:rtl/>
        </w:rPr>
        <w:t xml:space="preserve"> </w:t>
      </w:r>
      <w:r w:rsidRPr="006018D4">
        <w:rPr>
          <w:rFonts w:cs="B Nazanin" w:hint="cs"/>
          <w:b/>
          <w:bCs/>
          <w:sz w:val="26"/>
          <w:szCs w:val="26"/>
          <w:rtl/>
        </w:rPr>
        <w:t>شوروي</w:t>
      </w:r>
      <w:r w:rsidRPr="006018D4">
        <w:rPr>
          <w:rFonts w:cs="B Nazanin"/>
          <w:b/>
          <w:bCs/>
          <w:sz w:val="26"/>
          <w:szCs w:val="26"/>
          <w:rtl/>
        </w:rPr>
        <w:t xml:space="preserve"> </w:t>
      </w:r>
      <w:r w:rsidRPr="006018D4">
        <w:rPr>
          <w:rFonts w:ascii="Times New Roman" w:hAnsi="Times New Roman" w:cs="Times New Roman" w:hint="cs"/>
          <w:b/>
          <w:bCs/>
          <w:sz w:val="26"/>
          <w:szCs w:val="26"/>
          <w:rtl/>
        </w:rPr>
        <w:t>–</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سيستم</w:t>
      </w:r>
      <w:r w:rsidRPr="006018D4">
        <w:rPr>
          <w:rFonts w:cs="B Nazanin"/>
          <w:b/>
          <w:bCs/>
          <w:sz w:val="26"/>
          <w:szCs w:val="26"/>
          <w:rtl/>
        </w:rPr>
        <w:t xml:space="preserve"> </w:t>
      </w:r>
      <w:r w:rsidRPr="006018D4">
        <w:rPr>
          <w:rFonts w:cs="B Nazanin" w:hint="cs"/>
          <w:b/>
          <w:bCs/>
          <w:sz w:val="26"/>
          <w:szCs w:val="26"/>
          <w:rtl/>
        </w:rPr>
        <w:t>تمركز</w:t>
      </w:r>
      <w:r w:rsidRPr="006018D4">
        <w:rPr>
          <w:rFonts w:cs="B Nazanin"/>
          <w:b/>
          <w:bCs/>
          <w:sz w:val="26"/>
          <w:szCs w:val="26"/>
          <w:rtl/>
        </w:rPr>
        <w:t xml:space="preserve"> </w:t>
      </w:r>
      <w:r w:rsidRPr="006018D4">
        <w:rPr>
          <w:rFonts w:cs="B Nazanin" w:hint="cs"/>
          <w:b/>
          <w:bCs/>
          <w:sz w:val="26"/>
          <w:szCs w:val="26"/>
          <w:rtl/>
        </w:rPr>
        <w:t>قدرت</w:t>
      </w:r>
      <w:r w:rsidRPr="006018D4">
        <w:rPr>
          <w:rFonts w:cs="B Nazanin"/>
          <w:b/>
          <w:bCs/>
          <w:sz w:val="26"/>
          <w:szCs w:val="26"/>
          <w:rtl/>
        </w:rPr>
        <w:t xml:space="preserve"> </w:t>
      </w:r>
      <w:r w:rsidRPr="006018D4">
        <w:rPr>
          <w:rFonts w:cs="B Nazanin" w:hint="cs"/>
          <w:b/>
          <w:bCs/>
          <w:sz w:val="26"/>
          <w:szCs w:val="26"/>
          <w:rtl/>
        </w:rPr>
        <w:t>يك</w:t>
      </w:r>
      <w:r w:rsidRPr="006018D4">
        <w:rPr>
          <w:rFonts w:cs="B Nazanin"/>
          <w:b/>
          <w:bCs/>
          <w:sz w:val="26"/>
          <w:szCs w:val="26"/>
          <w:rtl/>
        </w:rPr>
        <w:t xml:space="preserve"> </w:t>
      </w:r>
      <w:r w:rsidRPr="006018D4">
        <w:rPr>
          <w:rFonts w:cs="B Nazanin" w:hint="cs"/>
          <w:b/>
          <w:bCs/>
          <w:sz w:val="26"/>
          <w:szCs w:val="26"/>
          <w:rtl/>
        </w:rPr>
        <w:t>نمونه</w:t>
      </w:r>
      <w:r w:rsidRPr="006018D4">
        <w:rPr>
          <w:rFonts w:cs="B Nazanin"/>
          <w:b/>
          <w:bCs/>
          <w:sz w:val="26"/>
          <w:szCs w:val="26"/>
          <w:rtl/>
        </w:rPr>
        <w:t xml:space="preserve"> </w:t>
      </w:r>
      <w:r w:rsidRPr="006018D4">
        <w:rPr>
          <w:rFonts w:cs="B Nazanin" w:hint="cs"/>
          <w:b/>
          <w:bCs/>
          <w:sz w:val="26"/>
          <w:szCs w:val="26"/>
          <w:rtl/>
        </w:rPr>
        <w:t>منفي</w:t>
      </w:r>
      <w:r w:rsidRPr="006018D4">
        <w:rPr>
          <w:rFonts w:cs="B Nazanin"/>
          <w:b/>
          <w:bCs/>
          <w:sz w:val="26"/>
          <w:szCs w:val="26"/>
          <w:rtl/>
        </w:rPr>
        <w:t xml:space="preserve"> </w:t>
      </w:r>
      <w:r w:rsidRPr="006018D4">
        <w:rPr>
          <w:rFonts w:cs="B Nazanin" w:hint="cs"/>
          <w:b/>
          <w:bCs/>
          <w:sz w:val="26"/>
          <w:szCs w:val="26"/>
          <w:rtl/>
        </w:rPr>
        <w:t>جهاني</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عرضه</w:t>
      </w:r>
      <w:r w:rsidRPr="006018D4">
        <w:rPr>
          <w:rFonts w:cs="B Nazanin"/>
          <w:b/>
          <w:bCs/>
          <w:sz w:val="26"/>
          <w:szCs w:val="26"/>
          <w:rtl/>
        </w:rPr>
        <w:t xml:space="preserve"> </w:t>
      </w:r>
      <w:r w:rsidRPr="006018D4">
        <w:rPr>
          <w:rFonts w:cs="B Nazanin" w:hint="cs"/>
          <w:b/>
          <w:bCs/>
          <w:sz w:val="26"/>
          <w:szCs w:val="26"/>
          <w:rtl/>
        </w:rPr>
        <w:t>كرد</w:t>
      </w:r>
      <w:r w:rsidRPr="006018D4">
        <w:rPr>
          <w:rFonts w:cs="B Nazanin"/>
          <w:b/>
          <w:bCs/>
          <w:sz w:val="26"/>
          <w:szCs w:val="26"/>
          <w:rtl/>
        </w:rPr>
        <w:t>.»‌</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ترتيب</w:t>
      </w:r>
      <w:r w:rsidRPr="006018D4">
        <w:rPr>
          <w:rFonts w:cs="B Nazanin"/>
          <w:b/>
          <w:bCs/>
          <w:sz w:val="26"/>
          <w:szCs w:val="26"/>
          <w:rtl/>
        </w:rPr>
        <w:t xml:space="preserve"> </w:t>
      </w:r>
      <w:r w:rsidRPr="006018D4">
        <w:rPr>
          <w:rFonts w:cs="B Nazanin" w:hint="cs"/>
          <w:b/>
          <w:bCs/>
          <w:sz w:val="26"/>
          <w:szCs w:val="26"/>
          <w:rtl/>
        </w:rPr>
        <w:t>ظهور</w:t>
      </w:r>
      <w:r w:rsidRPr="006018D4">
        <w:rPr>
          <w:rFonts w:cs="B Nazanin"/>
          <w:b/>
          <w:bCs/>
          <w:sz w:val="26"/>
          <w:szCs w:val="26"/>
          <w:rtl/>
        </w:rPr>
        <w:t xml:space="preserve"> </w:t>
      </w:r>
      <w:r w:rsidRPr="006018D4">
        <w:rPr>
          <w:rFonts w:cs="B Nazanin" w:hint="cs"/>
          <w:b/>
          <w:bCs/>
          <w:sz w:val="26"/>
          <w:szCs w:val="26"/>
          <w:rtl/>
        </w:rPr>
        <w:t>امپرياليزم</w:t>
      </w:r>
      <w:r w:rsidRPr="006018D4">
        <w:rPr>
          <w:rFonts w:cs="B Nazanin"/>
          <w:b/>
          <w:bCs/>
          <w:sz w:val="26"/>
          <w:szCs w:val="26"/>
          <w:rtl/>
        </w:rPr>
        <w:t xml:space="preserve"> </w:t>
      </w:r>
      <w:r w:rsidRPr="006018D4">
        <w:rPr>
          <w:rFonts w:cs="B Nazanin" w:hint="cs"/>
          <w:b/>
          <w:bCs/>
          <w:sz w:val="26"/>
          <w:szCs w:val="26"/>
          <w:rtl/>
        </w:rPr>
        <w:t>شوروي</w:t>
      </w:r>
      <w:r w:rsidRPr="006018D4">
        <w:rPr>
          <w:rFonts w:cs="B Nazanin"/>
          <w:b/>
          <w:bCs/>
          <w:sz w:val="26"/>
          <w:szCs w:val="26"/>
          <w:rtl/>
        </w:rPr>
        <w:t xml:space="preserve"> </w:t>
      </w:r>
      <w:r w:rsidRPr="006018D4">
        <w:rPr>
          <w:rFonts w:cs="B Nazanin" w:hint="cs"/>
          <w:b/>
          <w:bCs/>
          <w:sz w:val="26"/>
          <w:szCs w:val="26"/>
          <w:rtl/>
        </w:rPr>
        <w:t>گویا</w:t>
      </w:r>
      <w:r w:rsidRPr="006018D4">
        <w:rPr>
          <w:rFonts w:cs="B Nazanin"/>
          <w:b/>
          <w:bCs/>
          <w:sz w:val="26"/>
          <w:szCs w:val="26"/>
          <w:rtl/>
        </w:rPr>
        <w:t xml:space="preserve"> </w:t>
      </w:r>
      <w:r w:rsidRPr="006018D4">
        <w:rPr>
          <w:rFonts w:cs="B Nazanin" w:hint="cs"/>
          <w:b/>
          <w:bCs/>
          <w:sz w:val="26"/>
          <w:szCs w:val="26"/>
          <w:rtl/>
        </w:rPr>
        <w:t>نه</w:t>
      </w:r>
      <w:r w:rsidRPr="006018D4">
        <w:rPr>
          <w:rFonts w:cs="B Nazanin"/>
          <w:b/>
          <w:bCs/>
          <w:sz w:val="26"/>
          <w:szCs w:val="26"/>
          <w:rtl/>
        </w:rPr>
        <w:t xml:space="preserve"> </w:t>
      </w:r>
      <w:r w:rsidRPr="006018D4">
        <w:rPr>
          <w:rFonts w:cs="B Nazanin" w:hint="cs"/>
          <w:b/>
          <w:bCs/>
          <w:sz w:val="26"/>
          <w:szCs w:val="26"/>
          <w:rtl/>
        </w:rPr>
        <w:t>ناشي</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تسلط</w:t>
      </w:r>
      <w:r w:rsidRPr="006018D4">
        <w:rPr>
          <w:rFonts w:cs="B Nazanin"/>
          <w:b/>
          <w:bCs/>
          <w:sz w:val="26"/>
          <w:szCs w:val="26"/>
          <w:rtl/>
        </w:rPr>
        <w:t xml:space="preserve"> </w:t>
      </w:r>
      <w:r w:rsidRPr="006018D4">
        <w:rPr>
          <w:rFonts w:cs="B Nazanin" w:hint="cs"/>
          <w:b/>
          <w:bCs/>
          <w:sz w:val="26"/>
          <w:szCs w:val="26"/>
          <w:rtl/>
        </w:rPr>
        <w:t>رويزيونيزم</w:t>
      </w:r>
      <w:r w:rsidRPr="006018D4">
        <w:rPr>
          <w:rFonts w:cs="B Nazanin"/>
          <w:b/>
          <w:bCs/>
          <w:sz w:val="26"/>
          <w:szCs w:val="26"/>
          <w:rtl/>
        </w:rPr>
        <w:t xml:space="preserve"> </w:t>
      </w:r>
      <w:r w:rsidRPr="006018D4">
        <w:rPr>
          <w:rFonts w:cs="B Nazanin" w:hint="cs"/>
          <w:b/>
          <w:bCs/>
          <w:sz w:val="26"/>
          <w:szCs w:val="26"/>
          <w:rtl/>
        </w:rPr>
        <w:t>بر</w:t>
      </w:r>
      <w:r w:rsidRPr="006018D4">
        <w:rPr>
          <w:rFonts w:cs="B Nazanin"/>
          <w:b/>
          <w:bCs/>
          <w:sz w:val="26"/>
          <w:szCs w:val="26"/>
          <w:rtl/>
        </w:rPr>
        <w:t xml:space="preserve"> </w:t>
      </w:r>
      <w:r w:rsidRPr="006018D4">
        <w:rPr>
          <w:rFonts w:cs="B Nazanin" w:hint="cs"/>
          <w:b/>
          <w:bCs/>
          <w:sz w:val="26"/>
          <w:szCs w:val="26"/>
          <w:rtl/>
        </w:rPr>
        <w:t>حزب</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دولت</w:t>
      </w:r>
      <w:r w:rsidRPr="006018D4">
        <w:rPr>
          <w:rFonts w:cs="B Nazanin"/>
          <w:b/>
          <w:bCs/>
          <w:sz w:val="26"/>
          <w:szCs w:val="26"/>
          <w:rtl/>
        </w:rPr>
        <w:t xml:space="preserve"> </w:t>
      </w:r>
      <w:r w:rsidRPr="006018D4">
        <w:rPr>
          <w:rFonts w:cs="B Nazanin" w:hint="cs"/>
          <w:b/>
          <w:bCs/>
          <w:sz w:val="26"/>
          <w:szCs w:val="26"/>
          <w:rtl/>
        </w:rPr>
        <w:t>شوروي</w:t>
      </w:r>
      <w:r w:rsidRPr="006018D4">
        <w:rPr>
          <w:rFonts w:cs="B Nazanin"/>
          <w:b/>
          <w:bCs/>
          <w:sz w:val="26"/>
          <w:szCs w:val="26"/>
          <w:rtl/>
        </w:rPr>
        <w:t xml:space="preserve"> </w:t>
      </w:r>
      <w:r w:rsidRPr="006018D4">
        <w:rPr>
          <w:rFonts w:cs="B Nazanin" w:hint="cs"/>
          <w:b/>
          <w:bCs/>
          <w:sz w:val="26"/>
          <w:szCs w:val="26"/>
          <w:rtl/>
        </w:rPr>
        <w:t>بلكه</w:t>
      </w:r>
      <w:r w:rsidRPr="006018D4">
        <w:rPr>
          <w:rFonts w:cs="B Nazanin"/>
          <w:b/>
          <w:bCs/>
          <w:sz w:val="26"/>
          <w:szCs w:val="26"/>
          <w:rtl/>
        </w:rPr>
        <w:t xml:space="preserve"> </w:t>
      </w:r>
      <w:r w:rsidRPr="006018D4">
        <w:rPr>
          <w:rFonts w:cs="B Nazanin" w:hint="cs"/>
          <w:b/>
          <w:bCs/>
          <w:sz w:val="26"/>
          <w:szCs w:val="26"/>
          <w:rtl/>
        </w:rPr>
        <w:t>نتيجۀ</w:t>
      </w:r>
      <w:r w:rsidRPr="006018D4">
        <w:rPr>
          <w:rFonts w:cs="B Nazanin"/>
          <w:b/>
          <w:bCs/>
          <w:sz w:val="26"/>
          <w:szCs w:val="26"/>
          <w:rtl/>
        </w:rPr>
        <w:t xml:space="preserve"> </w:t>
      </w:r>
      <w:r w:rsidRPr="006018D4">
        <w:rPr>
          <w:rFonts w:cs="B Nazanin" w:hint="cs"/>
          <w:b/>
          <w:bCs/>
          <w:sz w:val="26"/>
          <w:szCs w:val="26"/>
          <w:rtl/>
        </w:rPr>
        <w:t>طبيعي</w:t>
      </w:r>
      <w:r w:rsidRPr="006018D4">
        <w:rPr>
          <w:rFonts w:cs="B Nazanin"/>
          <w:b/>
          <w:bCs/>
          <w:sz w:val="26"/>
          <w:szCs w:val="26"/>
          <w:rtl/>
        </w:rPr>
        <w:t xml:space="preserve"> </w:t>
      </w:r>
      <w:r w:rsidRPr="006018D4">
        <w:rPr>
          <w:rFonts w:cs="B Nazanin" w:hint="cs"/>
          <w:b/>
          <w:bCs/>
          <w:sz w:val="26"/>
          <w:szCs w:val="26"/>
          <w:rtl/>
        </w:rPr>
        <w:t>تئوري</w:t>
      </w:r>
      <w:r w:rsidRPr="006018D4">
        <w:rPr>
          <w:rFonts w:cs="B Nazanin"/>
          <w:b/>
          <w:bCs/>
          <w:sz w:val="26"/>
          <w:szCs w:val="26"/>
          <w:rtl/>
        </w:rPr>
        <w:t xml:space="preserve"> </w:t>
      </w:r>
      <w:r w:rsidRPr="006018D4">
        <w:rPr>
          <w:rFonts w:cs="B Nazanin" w:hint="cs"/>
          <w:b/>
          <w:bCs/>
          <w:sz w:val="26"/>
          <w:szCs w:val="26"/>
          <w:rtl/>
        </w:rPr>
        <w:t>تمركز</w:t>
      </w:r>
      <w:r w:rsidRPr="006018D4">
        <w:rPr>
          <w:rFonts w:cs="B Nazanin"/>
          <w:b/>
          <w:bCs/>
          <w:sz w:val="26"/>
          <w:szCs w:val="26"/>
          <w:rtl/>
        </w:rPr>
        <w:t xml:space="preserve"> </w:t>
      </w:r>
      <w:r w:rsidRPr="006018D4">
        <w:rPr>
          <w:rFonts w:cs="B Nazanin" w:hint="cs"/>
          <w:b/>
          <w:bCs/>
          <w:sz w:val="26"/>
          <w:szCs w:val="26"/>
          <w:rtl/>
        </w:rPr>
        <w:t>قدرت</w:t>
      </w:r>
      <w:r w:rsidRPr="006018D4">
        <w:rPr>
          <w:rFonts w:cs="B Nazanin"/>
          <w:b/>
          <w:bCs/>
          <w:sz w:val="26"/>
          <w:szCs w:val="26"/>
          <w:rtl/>
        </w:rPr>
        <w:t xml:space="preserve"> </w:t>
      </w:r>
      <w:r w:rsidRPr="006018D4">
        <w:rPr>
          <w:rFonts w:cs="B Nazanin" w:hint="cs"/>
          <w:b/>
          <w:bCs/>
          <w:sz w:val="26"/>
          <w:szCs w:val="26"/>
          <w:rtl/>
        </w:rPr>
        <w:t>ماركسيزم</w:t>
      </w:r>
      <w:r w:rsidRPr="006018D4">
        <w:rPr>
          <w:rFonts w:cs="B Nazanin"/>
          <w:b/>
          <w:bCs/>
          <w:sz w:val="26"/>
          <w:szCs w:val="26"/>
          <w:rtl/>
        </w:rPr>
        <w:t xml:space="preserve">- </w:t>
      </w:r>
      <w:r w:rsidRPr="006018D4">
        <w:rPr>
          <w:rFonts w:cs="B Nazanin" w:hint="cs"/>
          <w:b/>
          <w:bCs/>
          <w:sz w:val="26"/>
          <w:szCs w:val="26"/>
          <w:rtl/>
        </w:rPr>
        <w:t>لنينزم</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باكونين</w:t>
      </w:r>
      <w:r w:rsidRPr="006018D4">
        <w:rPr>
          <w:rFonts w:cs="B Nazanin"/>
          <w:b/>
          <w:bCs/>
          <w:sz w:val="26"/>
          <w:szCs w:val="26"/>
          <w:rtl/>
        </w:rPr>
        <w:t xml:space="preserve"> "</w:t>
      </w:r>
      <w:r w:rsidRPr="006018D4">
        <w:rPr>
          <w:rFonts w:cs="B Nazanin" w:hint="cs"/>
          <w:b/>
          <w:bCs/>
          <w:sz w:val="26"/>
          <w:szCs w:val="26"/>
          <w:rtl/>
        </w:rPr>
        <w:t>بيچاره</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همين</w:t>
      </w:r>
      <w:r w:rsidRPr="006018D4">
        <w:rPr>
          <w:rFonts w:cs="B Nazanin"/>
          <w:b/>
          <w:bCs/>
          <w:sz w:val="26"/>
          <w:szCs w:val="26"/>
          <w:rtl/>
        </w:rPr>
        <w:t xml:space="preserve"> </w:t>
      </w:r>
      <w:r w:rsidRPr="006018D4">
        <w:rPr>
          <w:rFonts w:cs="B Nazanin" w:hint="cs"/>
          <w:b/>
          <w:bCs/>
          <w:sz w:val="26"/>
          <w:szCs w:val="26"/>
          <w:rtl/>
        </w:rPr>
        <w:t>نتيجه</w:t>
      </w:r>
      <w:r w:rsidRPr="006018D4">
        <w:rPr>
          <w:rFonts w:cs="B Nazanin"/>
          <w:b/>
          <w:bCs/>
          <w:sz w:val="26"/>
          <w:szCs w:val="26"/>
          <w:rtl/>
        </w:rPr>
        <w:t xml:space="preserve"> </w:t>
      </w:r>
      <w:r w:rsidRPr="006018D4">
        <w:rPr>
          <w:rFonts w:cs="B Nazanin" w:hint="cs"/>
          <w:b/>
          <w:bCs/>
          <w:sz w:val="26"/>
          <w:szCs w:val="26"/>
          <w:rtl/>
        </w:rPr>
        <w:t>رسيده</w:t>
      </w:r>
      <w:r w:rsidRPr="006018D4">
        <w:rPr>
          <w:rFonts w:cs="B Nazanin"/>
          <w:b/>
          <w:bCs/>
          <w:sz w:val="26"/>
          <w:szCs w:val="26"/>
          <w:rtl/>
        </w:rPr>
        <w:t xml:space="preserve"> </w:t>
      </w:r>
      <w:r w:rsidRPr="006018D4">
        <w:rPr>
          <w:rFonts w:cs="B Nazanin" w:hint="cs"/>
          <w:b/>
          <w:bCs/>
          <w:sz w:val="26"/>
          <w:szCs w:val="26"/>
          <w:rtl/>
        </w:rPr>
        <w:t>بود،‌</w:t>
      </w:r>
      <w:r w:rsidRPr="006018D4">
        <w:rPr>
          <w:rFonts w:cs="B Nazanin"/>
          <w:b/>
          <w:bCs/>
          <w:sz w:val="26"/>
          <w:szCs w:val="26"/>
          <w:rtl/>
        </w:rPr>
        <w:t xml:space="preserve"> </w:t>
      </w:r>
      <w:r w:rsidRPr="006018D4">
        <w:rPr>
          <w:rFonts w:cs="B Nazanin" w:hint="cs"/>
          <w:b/>
          <w:bCs/>
          <w:sz w:val="26"/>
          <w:szCs w:val="26"/>
          <w:rtl/>
        </w:rPr>
        <w:t>ناحق</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انترناسيونال</w:t>
      </w:r>
      <w:r w:rsidRPr="006018D4">
        <w:rPr>
          <w:rFonts w:cs="B Nazanin"/>
          <w:b/>
          <w:bCs/>
          <w:sz w:val="26"/>
          <w:szCs w:val="26"/>
          <w:rtl/>
        </w:rPr>
        <w:t xml:space="preserve"> </w:t>
      </w:r>
      <w:r w:rsidRPr="006018D4">
        <w:rPr>
          <w:rFonts w:cs="B Nazanin" w:hint="cs"/>
          <w:b/>
          <w:bCs/>
          <w:sz w:val="26"/>
          <w:szCs w:val="26"/>
          <w:rtl/>
        </w:rPr>
        <w:t>بيرونش</w:t>
      </w:r>
      <w:r w:rsidRPr="006018D4">
        <w:rPr>
          <w:rFonts w:cs="B Nazanin"/>
          <w:b/>
          <w:bCs/>
          <w:sz w:val="26"/>
          <w:szCs w:val="26"/>
          <w:rtl/>
        </w:rPr>
        <w:t xml:space="preserve"> </w:t>
      </w:r>
      <w:r w:rsidRPr="006018D4">
        <w:rPr>
          <w:rFonts w:cs="B Nazanin" w:hint="cs"/>
          <w:b/>
          <w:bCs/>
          <w:sz w:val="26"/>
          <w:szCs w:val="26"/>
          <w:rtl/>
        </w:rPr>
        <w:t>كردند؟</w:t>
      </w:r>
      <w:r w:rsidRPr="006018D4">
        <w:rPr>
          <w:rFonts w:cs="B Nazanin"/>
          <w:b/>
          <w:bCs/>
          <w:sz w:val="26"/>
          <w:szCs w:val="26"/>
          <w:rtl/>
        </w:rPr>
        <w:t xml:space="preserve">! </w:t>
      </w:r>
      <w:r w:rsidRPr="006018D4">
        <w:rPr>
          <w:rFonts w:cs="B Nazanin" w:hint="cs"/>
          <w:b/>
          <w:bCs/>
          <w:sz w:val="26"/>
          <w:szCs w:val="26"/>
          <w:rtl/>
        </w:rPr>
        <w:t>انارشيست</w:t>
      </w:r>
      <w:r w:rsidRPr="006018D4">
        <w:rPr>
          <w:rFonts w:cs="B Nazanin"/>
          <w:b/>
          <w:bCs/>
          <w:sz w:val="26"/>
          <w:szCs w:val="26"/>
          <w:rtl/>
        </w:rPr>
        <w:t xml:space="preserve"> </w:t>
      </w:r>
      <w:r w:rsidRPr="006018D4">
        <w:rPr>
          <w:rFonts w:cs="B Nazanin" w:hint="cs"/>
          <w:b/>
          <w:bCs/>
          <w:sz w:val="26"/>
          <w:szCs w:val="26"/>
          <w:rtl/>
        </w:rPr>
        <w:t>ها</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هميشه</w:t>
      </w:r>
      <w:r w:rsidRPr="006018D4">
        <w:rPr>
          <w:rFonts w:cs="B Nazanin"/>
          <w:b/>
          <w:bCs/>
          <w:sz w:val="26"/>
          <w:szCs w:val="26"/>
          <w:rtl/>
        </w:rPr>
        <w:t xml:space="preserve"> </w:t>
      </w:r>
      <w:r w:rsidRPr="006018D4">
        <w:rPr>
          <w:rFonts w:cs="B Nazanin" w:hint="cs"/>
          <w:b/>
          <w:bCs/>
          <w:sz w:val="26"/>
          <w:szCs w:val="26"/>
          <w:rtl/>
        </w:rPr>
        <w:t>بر</w:t>
      </w:r>
      <w:r w:rsidRPr="006018D4">
        <w:rPr>
          <w:rFonts w:cs="B Nazanin"/>
          <w:b/>
          <w:bCs/>
          <w:sz w:val="26"/>
          <w:szCs w:val="26"/>
          <w:rtl/>
        </w:rPr>
        <w:t xml:space="preserve"> </w:t>
      </w:r>
      <w:r w:rsidRPr="006018D4">
        <w:rPr>
          <w:rFonts w:cs="B Nazanin" w:hint="cs"/>
          <w:b/>
          <w:bCs/>
          <w:sz w:val="26"/>
          <w:szCs w:val="26"/>
          <w:rtl/>
        </w:rPr>
        <w:t>اساس</w:t>
      </w:r>
      <w:r w:rsidRPr="006018D4">
        <w:rPr>
          <w:rFonts w:cs="B Nazanin"/>
          <w:b/>
          <w:bCs/>
          <w:sz w:val="26"/>
          <w:szCs w:val="26"/>
          <w:rtl/>
        </w:rPr>
        <w:t xml:space="preserve"> </w:t>
      </w:r>
      <w:r w:rsidRPr="006018D4">
        <w:rPr>
          <w:rFonts w:cs="B Nazanin" w:hint="cs"/>
          <w:b/>
          <w:bCs/>
          <w:sz w:val="26"/>
          <w:szCs w:val="26"/>
          <w:rtl/>
        </w:rPr>
        <w:t>همين</w:t>
      </w:r>
      <w:r w:rsidRPr="006018D4">
        <w:rPr>
          <w:rFonts w:cs="B Nazanin"/>
          <w:b/>
          <w:bCs/>
          <w:sz w:val="26"/>
          <w:szCs w:val="26"/>
          <w:rtl/>
        </w:rPr>
        <w:t xml:space="preserve"> </w:t>
      </w:r>
      <w:r w:rsidRPr="006018D4">
        <w:rPr>
          <w:rFonts w:cs="B Nazanin" w:hint="cs"/>
          <w:b/>
          <w:bCs/>
          <w:sz w:val="26"/>
          <w:szCs w:val="26"/>
          <w:rtl/>
        </w:rPr>
        <w:t>ديد</w:t>
      </w:r>
      <w:r w:rsidRPr="006018D4">
        <w:rPr>
          <w:rFonts w:cs="B Nazanin"/>
          <w:b/>
          <w:bCs/>
          <w:sz w:val="26"/>
          <w:szCs w:val="26"/>
          <w:rtl/>
        </w:rPr>
        <w:t xml:space="preserve"> </w:t>
      </w:r>
      <w:r w:rsidRPr="006018D4">
        <w:rPr>
          <w:rFonts w:cs="B Nazanin" w:hint="cs"/>
          <w:b/>
          <w:bCs/>
          <w:sz w:val="26"/>
          <w:szCs w:val="26"/>
          <w:rtl/>
        </w:rPr>
        <w:t>عليه</w:t>
      </w:r>
      <w:r w:rsidRPr="006018D4">
        <w:rPr>
          <w:rFonts w:cs="B Nazanin"/>
          <w:b/>
          <w:bCs/>
          <w:sz w:val="26"/>
          <w:szCs w:val="26"/>
          <w:rtl/>
        </w:rPr>
        <w:t xml:space="preserve"> </w:t>
      </w:r>
      <w:r w:rsidRPr="006018D4">
        <w:rPr>
          <w:rFonts w:cs="B Nazanin" w:hint="cs"/>
          <w:b/>
          <w:bCs/>
          <w:sz w:val="26"/>
          <w:szCs w:val="26"/>
          <w:rtl/>
        </w:rPr>
        <w:t>ماركسيزم</w:t>
      </w:r>
      <w:r w:rsidRPr="006018D4">
        <w:rPr>
          <w:rFonts w:cs="B Nazanin"/>
          <w:b/>
          <w:bCs/>
          <w:sz w:val="26"/>
          <w:szCs w:val="26"/>
          <w:rtl/>
        </w:rPr>
        <w:t xml:space="preserve">- </w:t>
      </w:r>
      <w:r w:rsidRPr="006018D4">
        <w:rPr>
          <w:rFonts w:cs="B Nazanin" w:hint="cs"/>
          <w:b/>
          <w:bCs/>
          <w:sz w:val="26"/>
          <w:szCs w:val="26"/>
          <w:rtl/>
        </w:rPr>
        <w:t>لنينيزم</w:t>
      </w:r>
      <w:r w:rsidRPr="006018D4">
        <w:rPr>
          <w:rFonts w:cs="B Nazanin"/>
          <w:b/>
          <w:bCs/>
          <w:sz w:val="26"/>
          <w:szCs w:val="26"/>
          <w:rtl/>
        </w:rPr>
        <w:t xml:space="preserve"> </w:t>
      </w:r>
      <w:r w:rsidRPr="006018D4">
        <w:rPr>
          <w:rFonts w:cs="B Nazanin" w:hint="cs"/>
          <w:b/>
          <w:bCs/>
          <w:sz w:val="26"/>
          <w:szCs w:val="26"/>
          <w:rtl/>
        </w:rPr>
        <w:t>مبارزه</w:t>
      </w:r>
      <w:r w:rsidRPr="006018D4">
        <w:rPr>
          <w:rFonts w:cs="B Nazanin"/>
          <w:b/>
          <w:bCs/>
          <w:sz w:val="26"/>
          <w:szCs w:val="26"/>
          <w:rtl/>
        </w:rPr>
        <w:t xml:space="preserve"> </w:t>
      </w:r>
      <w:r w:rsidRPr="006018D4">
        <w:rPr>
          <w:rFonts w:cs="B Nazanin" w:hint="cs"/>
          <w:b/>
          <w:bCs/>
          <w:sz w:val="26"/>
          <w:szCs w:val="26"/>
          <w:rtl/>
        </w:rPr>
        <w:t>كرده</w:t>
      </w:r>
      <w:r w:rsidRPr="006018D4">
        <w:rPr>
          <w:rFonts w:cs="B Nazanin"/>
          <w:b/>
          <w:bCs/>
          <w:sz w:val="26"/>
          <w:szCs w:val="26"/>
          <w:rtl/>
        </w:rPr>
        <w:t xml:space="preserve"> </w:t>
      </w:r>
      <w:r w:rsidRPr="006018D4">
        <w:rPr>
          <w:rFonts w:cs="B Nazanin" w:hint="cs"/>
          <w:b/>
          <w:bCs/>
          <w:sz w:val="26"/>
          <w:szCs w:val="26"/>
          <w:rtl/>
        </w:rPr>
        <w:t>اند</w:t>
      </w:r>
      <w:r w:rsidRPr="006018D4">
        <w:rPr>
          <w:rFonts w:cs="B Nazanin"/>
          <w:b/>
          <w:bCs/>
          <w:sz w:val="26"/>
          <w:szCs w:val="26"/>
          <w:rtl/>
        </w:rPr>
        <w:t xml:space="preserve">. </w:t>
      </w:r>
      <w:r w:rsidRPr="006018D4">
        <w:rPr>
          <w:rFonts w:cs="B Nazanin" w:hint="cs"/>
          <w:b/>
          <w:bCs/>
          <w:sz w:val="26"/>
          <w:szCs w:val="26"/>
          <w:rtl/>
        </w:rPr>
        <w:t>تئوري</w:t>
      </w:r>
      <w:r w:rsidRPr="006018D4">
        <w:rPr>
          <w:rFonts w:cs="B Nazanin"/>
          <w:b/>
          <w:bCs/>
          <w:sz w:val="26"/>
          <w:szCs w:val="26"/>
          <w:rtl/>
        </w:rPr>
        <w:t xml:space="preserve"> </w:t>
      </w:r>
      <w:r w:rsidRPr="006018D4">
        <w:rPr>
          <w:rFonts w:cs="B Nazanin" w:hint="cs"/>
          <w:b/>
          <w:bCs/>
          <w:sz w:val="26"/>
          <w:szCs w:val="26"/>
          <w:rtl/>
        </w:rPr>
        <w:t>عدم</w:t>
      </w:r>
      <w:r w:rsidRPr="006018D4">
        <w:rPr>
          <w:rFonts w:cs="B Nazanin"/>
          <w:b/>
          <w:bCs/>
          <w:sz w:val="26"/>
          <w:szCs w:val="26"/>
          <w:rtl/>
        </w:rPr>
        <w:t xml:space="preserve"> </w:t>
      </w:r>
      <w:r w:rsidRPr="006018D4">
        <w:rPr>
          <w:rFonts w:cs="B Nazanin" w:hint="cs"/>
          <w:b/>
          <w:bCs/>
          <w:sz w:val="26"/>
          <w:szCs w:val="26"/>
          <w:rtl/>
        </w:rPr>
        <w:t>تمركز</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حفظ</w:t>
      </w:r>
      <w:r w:rsidRPr="006018D4">
        <w:rPr>
          <w:rFonts w:cs="B Nazanin"/>
          <w:b/>
          <w:bCs/>
          <w:sz w:val="26"/>
          <w:szCs w:val="26"/>
          <w:rtl/>
        </w:rPr>
        <w:t xml:space="preserve"> </w:t>
      </w:r>
      <w:r w:rsidRPr="006018D4">
        <w:rPr>
          <w:rFonts w:cs="B Nazanin" w:hint="cs"/>
          <w:b/>
          <w:bCs/>
          <w:sz w:val="26"/>
          <w:szCs w:val="26"/>
          <w:rtl/>
        </w:rPr>
        <w:t>مالكيت</w:t>
      </w:r>
      <w:r w:rsidRPr="006018D4">
        <w:rPr>
          <w:rFonts w:cs="B Nazanin"/>
          <w:b/>
          <w:bCs/>
          <w:sz w:val="26"/>
          <w:szCs w:val="26"/>
          <w:rtl/>
        </w:rPr>
        <w:t xml:space="preserve"> </w:t>
      </w:r>
      <w:r w:rsidRPr="006018D4">
        <w:rPr>
          <w:rFonts w:cs="B Nazanin" w:hint="cs"/>
          <w:b/>
          <w:bCs/>
          <w:sz w:val="26"/>
          <w:szCs w:val="26"/>
          <w:rtl/>
        </w:rPr>
        <w:t>هاي</w:t>
      </w:r>
      <w:r w:rsidRPr="006018D4">
        <w:rPr>
          <w:rFonts w:cs="B Nazanin"/>
          <w:b/>
          <w:bCs/>
          <w:sz w:val="26"/>
          <w:szCs w:val="26"/>
          <w:rtl/>
        </w:rPr>
        <w:t xml:space="preserve"> </w:t>
      </w:r>
      <w:r w:rsidRPr="006018D4">
        <w:rPr>
          <w:rFonts w:cs="B Nazanin" w:hint="cs"/>
          <w:b/>
          <w:bCs/>
          <w:sz w:val="26"/>
          <w:szCs w:val="26"/>
          <w:rtl/>
        </w:rPr>
        <w:t>كوچك</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سوسياليزم</w:t>
      </w:r>
      <w:r w:rsidRPr="006018D4">
        <w:rPr>
          <w:rFonts w:cs="B Nazanin"/>
          <w:b/>
          <w:bCs/>
          <w:sz w:val="26"/>
          <w:szCs w:val="26"/>
          <w:rtl/>
        </w:rPr>
        <w:t xml:space="preserve"> </w:t>
      </w:r>
      <w:r w:rsidRPr="006018D4">
        <w:rPr>
          <w:rFonts w:cs="B Nazanin" w:hint="cs"/>
          <w:b/>
          <w:bCs/>
          <w:sz w:val="26"/>
          <w:szCs w:val="26"/>
          <w:rtl/>
        </w:rPr>
        <w:t>ما</w:t>
      </w:r>
      <w:r w:rsidRPr="006018D4">
        <w:rPr>
          <w:rFonts w:cs="B Nazanin"/>
          <w:b/>
          <w:bCs/>
          <w:sz w:val="26"/>
          <w:szCs w:val="26"/>
          <w:rtl/>
        </w:rPr>
        <w:t xml:space="preserve"> </w:t>
      </w:r>
      <w:r w:rsidRPr="006018D4">
        <w:rPr>
          <w:rFonts w:cs="B Nazanin" w:hint="cs"/>
          <w:b/>
          <w:bCs/>
          <w:sz w:val="26"/>
          <w:szCs w:val="26"/>
          <w:rtl/>
        </w:rPr>
        <w:t>قبل</w:t>
      </w:r>
      <w:r w:rsidRPr="006018D4">
        <w:rPr>
          <w:rFonts w:cs="B Nazanin"/>
          <w:b/>
          <w:bCs/>
          <w:sz w:val="26"/>
          <w:szCs w:val="26"/>
          <w:rtl/>
        </w:rPr>
        <w:t xml:space="preserve"> </w:t>
      </w:r>
      <w:r w:rsidRPr="006018D4">
        <w:rPr>
          <w:rFonts w:cs="B Nazanin" w:hint="cs"/>
          <w:b/>
          <w:bCs/>
          <w:sz w:val="26"/>
          <w:szCs w:val="26"/>
          <w:rtl/>
        </w:rPr>
        <w:t>ماركس</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دوران</w:t>
      </w:r>
      <w:r w:rsidRPr="006018D4">
        <w:rPr>
          <w:rFonts w:cs="B Nazanin"/>
          <w:b/>
          <w:bCs/>
          <w:sz w:val="26"/>
          <w:szCs w:val="26"/>
          <w:rtl/>
        </w:rPr>
        <w:t xml:space="preserve"> </w:t>
      </w:r>
      <w:r w:rsidRPr="006018D4">
        <w:rPr>
          <w:rFonts w:cs="B Nazanin" w:hint="cs"/>
          <w:b/>
          <w:bCs/>
          <w:sz w:val="26"/>
          <w:szCs w:val="26"/>
          <w:rtl/>
        </w:rPr>
        <w:t>رشد</w:t>
      </w:r>
      <w:r w:rsidRPr="006018D4">
        <w:rPr>
          <w:rFonts w:cs="B Nazanin"/>
          <w:b/>
          <w:bCs/>
          <w:sz w:val="26"/>
          <w:szCs w:val="26"/>
          <w:rtl/>
        </w:rPr>
        <w:t xml:space="preserve"> </w:t>
      </w:r>
      <w:r w:rsidRPr="006018D4">
        <w:rPr>
          <w:rFonts w:cs="B Nazanin" w:hint="cs"/>
          <w:b/>
          <w:bCs/>
          <w:sz w:val="26"/>
          <w:szCs w:val="26"/>
          <w:rtl/>
        </w:rPr>
        <w:t>اوليۀ</w:t>
      </w:r>
      <w:r w:rsidRPr="006018D4">
        <w:rPr>
          <w:rFonts w:cs="B Nazanin"/>
          <w:b/>
          <w:bCs/>
          <w:sz w:val="26"/>
          <w:szCs w:val="26"/>
          <w:rtl/>
        </w:rPr>
        <w:t xml:space="preserve"> </w:t>
      </w:r>
      <w:r w:rsidRPr="006018D4">
        <w:rPr>
          <w:rFonts w:cs="B Nazanin" w:hint="cs"/>
          <w:b/>
          <w:bCs/>
          <w:sz w:val="26"/>
          <w:szCs w:val="26"/>
          <w:rtl/>
        </w:rPr>
        <w:t>سرمايه</w:t>
      </w:r>
      <w:r w:rsidRPr="006018D4">
        <w:rPr>
          <w:rFonts w:cs="B Nazanin"/>
          <w:b/>
          <w:bCs/>
          <w:sz w:val="26"/>
          <w:szCs w:val="26"/>
          <w:rtl/>
        </w:rPr>
        <w:t xml:space="preserve"> </w:t>
      </w:r>
      <w:r w:rsidRPr="006018D4">
        <w:rPr>
          <w:rFonts w:cs="B Nazanin" w:hint="cs"/>
          <w:b/>
          <w:bCs/>
          <w:sz w:val="26"/>
          <w:szCs w:val="26"/>
          <w:rtl/>
        </w:rPr>
        <w:t>داري</w:t>
      </w:r>
      <w:r w:rsidRPr="006018D4">
        <w:rPr>
          <w:rFonts w:cs="B Nazanin"/>
          <w:b/>
          <w:bCs/>
          <w:sz w:val="26"/>
          <w:szCs w:val="26"/>
          <w:rtl/>
        </w:rPr>
        <w:t xml:space="preserve"> </w:t>
      </w:r>
      <w:r w:rsidRPr="006018D4">
        <w:rPr>
          <w:rFonts w:cs="B Nazanin" w:hint="cs"/>
          <w:b/>
          <w:bCs/>
          <w:sz w:val="26"/>
          <w:szCs w:val="26"/>
          <w:rtl/>
        </w:rPr>
        <w:t>مربوط</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سوسياليزم</w:t>
      </w:r>
      <w:r w:rsidRPr="006018D4">
        <w:rPr>
          <w:rFonts w:cs="B Nazanin"/>
          <w:b/>
          <w:bCs/>
          <w:sz w:val="26"/>
          <w:szCs w:val="26"/>
          <w:rtl/>
        </w:rPr>
        <w:t xml:space="preserve"> </w:t>
      </w:r>
      <w:r w:rsidRPr="006018D4">
        <w:rPr>
          <w:rFonts w:cs="B Nazanin" w:hint="cs"/>
          <w:b/>
          <w:bCs/>
          <w:sz w:val="26"/>
          <w:szCs w:val="26"/>
          <w:rtl/>
        </w:rPr>
        <w:t>خرده</w:t>
      </w:r>
      <w:r w:rsidRPr="006018D4">
        <w:rPr>
          <w:rFonts w:cs="B Nazanin"/>
          <w:b/>
          <w:bCs/>
          <w:sz w:val="26"/>
          <w:szCs w:val="26"/>
          <w:rtl/>
        </w:rPr>
        <w:t xml:space="preserve"> </w:t>
      </w:r>
      <w:r w:rsidRPr="006018D4">
        <w:rPr>
          <w:rFonts w:cs="B Nazanin" w:hint="cs"/>
          <w:b/>
          <w:bCs/>
          <w:sz w:val="26"/>
          <w:szCs w:val="26"/>
          <w:rtl/>
        </w:rPr>
        <w:t>بورژوائي</w:t>
      </w:r>
      <w:r w:rsidRPr="006018D4">
        <w:rPr>
          <w:rFonts w:cs="B Nazanin"/>
          <w:b/>
          <w:bCs/>
          <w:sz w:val="26"/>
          <w:szCs w:val="26"/>
          <w:rtl/>
        </w:rPr>
        <w:t xml:space="preserve"> </w:t>
      </w:r>
      <w:r w:rsidRPr="006018D4">
        <w:rPr>
          <w:rFonts w:cs="B Nazanin" w:hint="cs"/>
          <w:b/>
          <w:bCs/>
          <w:sz w:val="26"/>
          <w:szCs w:val="26"/>
          <w:rtl/>
        </w:rPr>
        <w:t>مربوط</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ولي</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زحمتكشي</w:t>
      </w:r>
      <w:r w:rsidRPr="006018D4">
        <w:rPr>
          <w:rFonts w:cs="B Nazanin"/>
          <w:b/>
          <w:bCs/>
          <w:sz w:val="26"/>
          <w:szCs w:val="26"/>
          <w:rtl/>
        </w:rPr>
        <w:t xml:space="preserve"> </w:t>
      </w:r>
      <w:r w:rsidRPr="006018D4">
        <w:rPr>
          <w:rFonts w:cs="B Nazanin" w:hint="cs"/>
          <w:b/>
          <w:bCs/>
          <w:sz w:val="26"/>
          <w:szCs w:val="26"/>
          <w:rtl/>
        </w:rPr>
        <w:t>هاي</w:t>
      </w:r>
      <w:r w:rsidRPr="006018D4">
        <w:rPr>
          <w:rFonts w:cs="B Nazanin"/>
          <w:b/>
          <w:bCs/>
          <w:sz w:val="26"/>
          <w:szCs w:val="26"/>
          <w:rtl/>
        </w:rPr>
        <w:t xml:space="preserve"> </w:t>
      </w:r>
      <w:r w:rsidRPr="006018D4">
        <w:rPr>
          <w:rFonts w:cs="B Nazanin" w:hint="cs"/>
          <w:b/>
          <w:bCs/>
          <w:sz w:val="26"/>
          <w:szCs w:val="26"/>
          <w:rtl/>
        </w:rPr>
        <w:t>ماركسيستها</w:t>
      </w:r>
      <w:r w:rsidRPr="006018D4">
        <w:rPr>
          <w:rFonts w:cs="B Nazanin"/>
          <w:b/>
          <w:bCs/>
          <w:sz w:val="26"/>
          <w:szCs w:val="26"/>
          <w:rtl/>
        </w:rPr>
        <w:t xml:space="preserve"> </w:t>
      </w:r>
      <w:r w:rsidRPr="006018D4">
        <w:rPr>
          <w:rFonts w:cs="B Nazanin" w:hint="cs"/>
          <w:b/>
          <w:bCs/>
          <w:sz w:val="26"/>
          <w:szCs w:val="26"/>
          <w:rtl/>
        </w:rPr>
        <w:t>نيازي</w:t>
      </w:r>
      <w:r w:rsidRPr="006018D4">
        <w:rPr>
          <w:rFonts w:cs="B Nazanin"/>
          <w:b/>
          <w:bCs/>
          <w:sz w:val="26"/>
          <w:szCs w:val="26"/>
          <w:rtl/>
        </w:rPr>
        <w:t xml:space="preserve"> </w:t>
      </w:r>
      <w:r w:rsidRPr="006018D4">
        <w:rPr>
          <w:rFonts w:cs="B Nazanin" w:hint="cs"/>
          <w:b/>
          <w:bCs/>
          <w:sz w:val="26"/>
          <w:szCs w:val="26"/>
          <w:rtl/>
        </w:rPr>
        <w:t>نيست،</w:t>
      </w:r>
      <w:r w:rsidRPr="006018D4">
        <w:rPr>
          <w:rFonts w:cs="B Nazanin"/>
          <w:b/>
          <w:bCs/>
          <w:sz w:val="26"/>
          <w:szCs w:val="26"/>
          <w:rtl/>
        </w:rPr>
        <w:t xml:space="preserve"> </w:t>
      </w:r>
      <w:r w:rsidRPr="006018D4">
        <w:rPr>
          <w:rFonts w:cs="B Nazanin" w:hint="cs"/>
          <w:b/>
          <w:bCs/>
          <w:sz w:val="26"/>
          <w:szCs w:val="26"/>
          <w:rtl/>
        </w:rPr>
        <w:t>راكفلرو</w:t>
      </w:r>
      <w:r w:rsidRPr="006018D4">
        <w:rPr>
          <w:rFonts w:cs="B Nazanin"/>
          <w:b/>
          <w:bCs/>
          <w:sz w:val="26"/>
          <w:szCs w:val="26"/>
          <w:rtl/>
        </w:rPr>
        <w:t xml:space="preserve"> </w:t>
      </w:r>
      <w:r w:rsidRPr="006018D4">
        <w:rPr>
          <w:rFonts w:cs="B Nazanin" w:hint="cs"/>
          <w:b/>
          <w:bCs/>
          <w:sz w:val="26"/>
          <w:szCs w:val="26"/>
          <w:rtl/>
        </w:rPr>
        <w:t>مورگان</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زورشان</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خرده</w:t>
      </w:r>
      <w:r w:rsidRPr="006018D4">
        <w:rPr>
          <w:rFonts w:cs="B Nazanin"/>
          <w:b/>
          <w:bCs/>
          <w:sz w:val="26"/>
          <w:szCs w:val="26"/>
          <w:rtl/>
        </w:rPr>
        <w:t xml:space="preserve"> </w:t>
      </w:r>
      <w:r w:rsidRPr="006018D4">
        <w:rPr>
          <w:rFonts w:cs="B Nazanin" w:hint="cs"/>
          <w:b/>
          <w:bCs/>
          <w:sz w:val="26"/>
          <w:szCs w:val="26"/>
          <w:rtl/>
        </w:rPr>
        <w:t>بورژوازي</w:t>
      </w:r>
      <w:r w:rsidRPr="006018D4">
        <w:rPr>
          <w:rFonts w:cs="B Nazanin"/>
          <w:b/>
          <w:bCs/>
          <w:sz w:val="26"/>
          <w:szCs w:val="26"/>
          <w:rtl/>
        </w:rPr>
        <w:t xml:space="preserve"> </w:t>
      </w:r>
      <w:r w:rsidRPr="006018D4">
        <w:rPr>
          <w:rFonts w:cs="B Nazanin" w:hint="cs"/>
          <w:b/>
          <w:bCs/>
          <w:sz w:val="26"/>
          <w:szCs w:val="26"/>
          <w:rtl/>
        </w:rPr>
        <w:t>ميرسد</w:t>
      </w:r>
      <w:r w:rsidRPr="006018D4">
        <w:rPr>
          <w:rFonts w:cs="B Nazanin"/>
          <w:b/>
          <w:bCs/>
          <w:sz w:val="26"/>
          <w:szCs w:val="26"/>
          <w:rtl/>
        </w:rPr>
        <w:t xml:space="preserve">. </w:t>
      </w:r>
      <w:r w:rsidRPr="006018D4">
        <w:rPr>
          <w:rFonts w:cs="B Nazanin" w:hint="cs"/>
          <w:b/>
          <w:bCs/>
          <w:sz w:val="26"/>
          <w:szCs w:val="26"/>
          <w:rtl/>
        </w:rPr>
        <w:t>البته</w:t>
      </w:r>
      <w:r w:rsidRPr="006018D4">
        <w:rPr>
          <w:rFonts w:cs="B Nazanin"/>
          <w:b/>
          <w:bCs/>
          <w:sz w:val="26"/>
          <w:szCs w:val="26"/>
          <w:rtl/>
        </w:rPr>
        <w:t xml:space="preserve"> </w:t>
      </w:r>
      <w:r w:rsidRPr="006018D4">
        <w:rPr>
          <w:rFonts w:cs="B Nazanin" w:hint="cs"/>
          <w:b/>
          <w:bCs/>
          <w:sz w:val="26"/>
          <w:szCs w:val="26"/>
          <w:rtl/>
        </w:rPr>
        <w:t>خرده</w:t>
      </w:r>
      <w:r w:rsidRPr="006018D4">
        <w:rPr>
          <w:rFonts w:cs="B Nazanin"/>
          <w:b/>
          <w:bCs/>
          <w:sz w:val="26"/>
          <w:szCs w:val="26"/>
          <w:rtl/>
        </w:rPr>
        <w:t xml:space="preserve"> </w:t>
      </w:r>
      <w:r w:rsidRPr="006018D4">
        <w:rPr>
          <w:rFonts w:cs="B Nazanin" w:hint="cs"/>
          <w:b/>
          <w:bCs/>
          <w:sz w:val="26"/>
          <w:szCs w:val="26"/>
          <w:rtl/>
        </w:rPr>
        <w:t>بورژوازي</w:t>
      </w:r>
      <w:r w:rsidRPr="006018D4">
        <w:rPr>
          <w:rFonts w:cs="B Nazanin"/>
          <w:b/>
          <w:bCs/>
          <w:sz w:val="26"/>
          <w:szCs w:val="26"/>
          <w:rtl/>
        </w:rPr>
        <w:t xml:space="preserve"> </w:t>
      </w:r>
      <w:r w:rsidRPr="006018D4">
        <w:rPr>
          <w:rFonts w:cs="B Nazanin" w:hint="cs"/>
          <w:b/>
          <w:bCs/>
          <w:sz w:val="26"/>
          <w:szCs w:val="26"/>
          <w:rtl/>
        </w:rPr>
        <w:t>وابسته</w:t>
      </w:r>
      <w:r w:rsidRPr="006018D4">
        <w:rPr>
          <w:rFonts w:cs="B Nazanin"/>
          <w:b/>
          <w:bCs/>
          <w:sz w:val="26"/>
          <w:szCs w:val="26"/>
          <w:rtl/>
        </w:rPr>
        <w:t xml:space="preserve"> </w:t>
      </w:r>
      <w:r w:rsidRPr="006018D4">
        <w:rPr>
          <w:rFonts w:cs="B Nazanin" w:hint="cs"/>
          <w:b/>
          <w:bCs/>
          <w:sz w:val="26"/>
          <w:szCs w:val="26"/>
          <w:rtl/>
        </w:rPr>
        <w:t>تقاوي</w:t>
      </w:r>
      <w:r w:rsidRPr="006018D4">
        <w:rPr>
          <w:rFonts w:cs="B Nazanin"/>
          <w:b/>
          <w:bCs/>
          <w:sz w:val="26"/>
          <w:szCs w:val="26"/>
          <w:rtl/>
        </w:rPr>
        <w:t xml:space="preserve"> </w:t>
      </w:r>
      <w:r w:rsidRPr="006018D4">
        <w:rPr>
          <w:rFonts w:cs="B Nazanin" w:hint="cs"/>
          <w:b/>
          <w:bCs/>
          <w:sz w:val="26"/>
          <w:szCs w:val="26"/>
          <w:rtl/>
        </w:rPr>
        <w:t>خور</w:t>
      </w:r>
      <w:r w:rsidRPr="006018D4">
        <w:rPr>
          <w:rFonts w:cs="B Nazanin"/>
          <w:b/>
          <w:bCs/>
          <w:sz w:val="26"/>
          <w:szCs w:val="26"/>
          <w:rtl/>
        </w:rPr>
        <w:t xml:space="preserve"> </w:t>
      </w:r>
      <w:r w:rsidRPr="006018D4">
        <w:rPr>
          <w:rFonts w:cs="B Nazanin" w:hint="cs"/>
          <w:b/>
          <w:bCs/>
          <w:sz w:val="26"/>
          <w:szCs w:val="26"/>
          <w:rtl/>
        </w:rPr>
        <w:t>محاسبه</w:t>
      </w:r>
      <w:r w:rsidRPr="006018D4">
        <w:rPr>
          <w:rFonts w:cs="B Nazanin"/>
          <w:b/>
          <w:bCs/>
          <w:sz w:val="26"/>
          <w:szCs w:val="26"/>
          <w:rtl/>
        </w:rPr>
        <w:t xml:space="preserve"> </w:t>
      </w:r>
      <w:r w:rsidRPr="006018D4">
        <w:rPr>
          <w:rFonts w:cs="B Nazanin" w:hint="cs"/>
          <w:b/>
          <w:bCs/>
          <w:sz w:val="26"/>
          <w:szCs w:val="26"/>
          <w:rtl/>
        </w:rPr>
        <w:t>اش</w:t>
      </w:r>
      <w:r w:rsidRPr="006018D4">
        <w:rPr>
          <w:rFonts w:cs="B Nazanin"/>
          <w:b/>
          <w:bCs/>
          <w:sz w:val="26"/>
          <w:szCs w:val="26"/>
          <w:rtl/>
        </w:rPr>
        <w:t xml:space="preserve"> </w:t>
      </w:r>
      <w:r w:rsidRPr="006018D4">
        <w:rPr>
          <w:rFonts w:cs="B Nazanin" w:hint="cs"/>
          <w:b/>
          <w:bCs/>
          <w:sz w:val="26"/>
          <w:szCs w:val="26"/>
          <w:rtl/>
        </w:rPr>
        <w:t>جداگانه</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 </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lastRenderedPageBreak/>
        <w:t>بهر</w:t>
      </w:r>
      <w:r w:rsidRPr="006018D4">
        <w:rPr>
          <w:rFonts w:cs="B Nazanin"/>
          <w:b/>
          <w:bCs/>
          <w:sz w:val="26"/>
          <w:szCs w:val="26"/>
          <w:rtl/>
        </w:rPr>
        <w:t xml:space="preserve"> </w:t>
      </w:r>
      <w:r w:rsidRPr="006018D4">
        <w:rPr>
          <w:rFonts w:cs="B Nazanin" w:hint="cs"/>
          <w:b/>
          <w:bCs/>
          <w:sz w:val="26"/>
          <w:szCs w:val="26"/>
          <w:rtl/>
        </w:rPr>
        <w:t>حال</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نظر</w:t>
      </w:r>
      <w:r w:rsidRPr="006018D4">
        <w:rPr>
          <w:rFonts w:cs="B Nazanin"/>
          <w:b/>
          <w:bCs/>
          <w:sz w:val="26"/>
          <w:szCs w:val="26"/>
          <w:rtl/>
        </w:rPr>
        <w:t xml:space="preserve"> </w:t>
      </w:r>
      <w:r w:rsidRPr="006018D4">
        <w:rPr>
          <w:rFonts w:cs="B Nazanin" w:hint="cs"/>
          <w:b/>
          <w:bCs/>
          <w:sz w:val="26"/>
          <w:szCs w:val="26"/>
          <w:rtl/>
        </w:rPr>
        <w:t>تازه</w:t>
      </w:r>
      <w:r w:rsidRPr="006018D4">
        <w:rPr>
          <w:rFonts w:cs="B Nazanin"/>
          <w:b/>
          <w:bCs/>
          <w:sz w:val="26"/>
          <w:szCs w:val="26"/>
          <w:rtl/>
        </w:rPr>
        <w:t xml:space="preserve"> </w:t>
      </w:r>
      <w:r w:rsidRPr="006018D4">
        <w:rPr>
          <w:rFonts w:cs="B Nazanin" w:hint="cs"/>
          <w:b/>
          <w:bCs/>
          <w:sz w:val="26"/>
          <w:szCs w:val="26"/>
          <w:rtl/>
        </w:rPr>
        <w:t>انديشان</w:t>
      </w:r>
      <w:r w:rsidRPr="006018D4">
        <w:rPr>
          <w:rFonts w:cs="B Nazanin"/>
          <w:b/>
          <w:bCs/>
          <w:sz w:val="26"/>
          <w:szCs w:val="26"/>
          <w:rtl/>
        </w:rPr>
        <w:t xml:space="preserve"> "</w:t>
      </w:r>
      <w:r w:rsidRPr="006018D4">
        <w:rPr>
          <w:rFonts w:cs="B Nazanin" w:hint="cs"/>
          <w:b/>
          <w:bCs/>
          <w:sz w:val="26"/>
          <w:szCs w:val="26"/>
          <w:rtl/>
        </w:rPr>
        <w:t>تيز</w:t>
      </w:r>
      <w:r w:rsidRPr="006018D4">
        <w:rPr>
          <w:rFonts w:cs="B Nazanin"/>
          <w:b/>
          <w:bCs/>
          <w:sz w:val="26"/>
          <w:szCs w:val="26"/>
          <w:rtl/>
        </w:rPr>
        <w:t xml:space="preserve"> </w:t>
      </w:r>
      <w:r w:rsidRPr="006018D4">
        <w:rPr>
          <w:rFonts w:cs="B Nazanin" w:hint="cs"/>
          <w:b/>
          <w:bCs/>
          <w:sz w:val="26"/>
          <w:szCs w:val="26"/>
          <w:rtl/>
        </w:rPr>
        <w:t>انديش</w:t>
      </w:r>
      <w:r w:rsidRPr="006018D4">
        <w:rPr>
          <w:rFonts w:cs="B Nazanin"/>
          <w:b/>
          <w:bCs/>
          <w:sz w:val="26"/>
          <w:szCs w:val="26"/>
          <w:rtl/>
        </w:rPr>
        <w:t xml:space="preserve">" </w:t>
      </w:r>
      <w:r w:rsidRPr="006018D4">
        <w:rPr>
          <w:rFonts w:cs="B Nazanin" w:hint="cs"/>
          <w:b/>
          <w:bCs/>
          <w:sz w:val="26"/>
          <w:szCs w:val="26"/>
          <w:rtl/>
        </w:rPr>
        <w:t>ما</w:t>
      </w:r>
      <w:r w:rsidRPr="006018D4">
        <w:rPr>
          <w:rFonts w:cs="B Nazanin"/>
          <w:b/>
          <w:bCs/>
          <w:sz w:val="26"/>
          <w:szCs w:val="26"/>
          <w:rtl/>
        </w:rPr>
        <w:t xml:space="preserve"> </w:t>
      </w:r>
      <w:r w:rsidRPr="006018D4">
        <w:rPr>
          <w:rFonts w:cs="B Nazanin" w:hint="cs"/>
          <w:b/>
          <w:bCs/>
          <w:sz w:val="26"/>
          <w:szCs w:val="26"/>
          <w:rtl/>
        </w:rPr>
        <w:t>چون</w:t>
      </w:r>
      <w:r w:rsidRPr="006018D4">
        <w:rPr>
          <w:rFonts w:cs="B Nazanin"/>
          <w:b/>
          <w:bCs/>
          <w:sz w:val="26"/>
          <w:szCs w:val="26"/>
          <w:rtl/>
        </w:rPr>
        <w:t xml:space="preserve"> </w:t>
      </w:r>
      <w:r w:rsidRPr="006018D4">
        <w:rPr>
          <w:rFonts w:cs="B Nazanin" w:hint="cs"/>
          <w:b/>
          <w:bCs/>
          <w:sz w:val="26"/>
          <w:szCs w:val="26"/>
          <w:rtl/>
        </w:rPr>
        <w:t>چپ</w:t>
      </w:r>
      <w:r w:rsidRPr="006018D4">
        <w:rPr>
          <w:rFonts w:cs="B Nazanin"/>
          <w:b/>
          <w:bCs/>
          <w:sz w:val="26"/>
          <w:szCs w:val="26"/>
          <w:rtl/>
        </w:rPr>
        <w:t xml:space="preserve"> </w:t>
      </w:r>
      <w:r w:rsidRPr="006018D4">
        <w:rPr>
          <w:rFonts w:cs="B Nazanin" w:hint="cs"/>
          <w:b/>
          <w:bCs/>
          <w:sz w:val="26"/>
          <w:szCs w:val="26"/>
          <w:rtl/>
        </w:rPr>
        <w:t>سنتي</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تمركز</w:t>
      </w:r>
      <w:r w:rsidRPr="006018D4">
        <w:rPr>
          <w:rFonts w:cs="B Nazanin"/>
          <w:b/>
          <w:bCs/>
          <w:sz w:val="26"/>
          <w:szCs w:val="26"/>
          <w:rtl/>
        </w:rPr>
        <w:t xml:space="preserve"> </w:t>
      </w:r>
      <w:r w:rsidRPr="006018D4">
        <w:rPr>
          <w:rFonts w:cs="B Nazanin" w:hint="cs"/>
          <w:b/>
          <w:bCs/>
          <w:sz w:val="26"/>
          <w:szCs w:val="26"/>
          <w:rtl/>
        </w:rPr>
        <w:t>قدرت</w:t>
      </w:r>
      <w:r w:rsidRPr="006018D4">
        <w:rPr>
          <w:rFonts w:cs="B Nazanin"/>
          <w:b/>
          <w:bCs/>
          <w:sz w:val="26"/>
          <w:szCs w:val="26"/>
          <w:rtl/>
        </w:rPr>
        <w:t xml:space="preserve"> </w:t>
      </w:r>
      <w:r w:rsidRPr="006018D4">
        <w:rPr>
          <w:rFonts w:cs="B Nazanin" w:hint="cs"/>
          <w:b/>
          <w:bCs/>
          <w:sz w:val="26"/>
          <w:szCs w:val="26"/>
          <w:rtl/>
        </w:rPr>
        <w:t>ميخواهد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امپرياليزم</w:t>
      </w:r>
      <w:r w:rsidRPr="006018D4">
        <w:rPr>
          <w:rFonts w:cs="B Nazanin"/>
          <w:b/>
          <w:bCs/>
          <w:sz w:val="26"/>
          <w:szCs w:val="26"/>
          <w:rtl/>
        </w:rPr>
        <w:t xml:space="preserve"> </w:t>
      </w:r>
      <w:r w:rsidRPr="006018D4">
        <w:rPr>
          <w:rFonts w:cs="B Nazanin" w:hint="cs"/>
          <w:b/>
          <w:bCs/>
          <w:sz w:val="26"/>
          <w:szCs w:val="26"/>
          <w:rtl/>
        </w:rPr>
        <w:t>شوروي</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نتيجه</w:t>
      </w:r>
      <w:r w:rsidRPr="006018D4">
        <w:rPr>
          <w:rFonts w:cs="B Nazanin"/>
          <w:b/>
          <w:bCs/>
          <w:sz w:val="26"/>
          <w:szCs w:val="26"/>
          <w:rtl/>
        </w:rPr>
        <w:t xml:space="preserve"> </w:t>
      </w:r>
      <w:r w:rsidRPr="006018D4">
        <w:rPr>
          <w:rFonts w:cs="B Nazanin" w:hint="cs"/>
          <w:b/>
          <w:bCs/>
          <w:sz w:val="26"/>
          <w:szCs w:val="26"/>
          <w:rtl/>
        </w:rPr>
        <w:t>همين</w:t>
      </w:r>
      <w:r w:rsidRPr="006018D4">
        <w:rPr>
          <w:rFonts w:cs="B Nazanin"/>
          <w:b/>
          <w:bCs/>
          <w:sz w:val="26"/>
          <w:szCs w:val="26"/>
          <w:rtl/>
        </w:rPr>
        <w:t xml:space="preserve"> </w:t>
      </w:r>
      <w:r w:rsidRPr="006018D4">
        <w:rPr>
          <w:rFonts w:cs="B Nazanin" w:hint="cs"/>
          <w:b/>
          <w:bCs/>
          <w:sz w:val="26"/>
          <w:szCs w:val="26"/>
          <w:rtl/>
        </w:rPr>
        <w:t>تمركز</w:t>
      </w:r>
      <w:r w:rsidRPr="006018D4">
        <w:rPr>
          <w:rFonts w:cs="B Nazanin"/>
          <w:b/>
          <w:bCs/>
          <w:sz w:val="26"/>
          <w:szCs w:val="26"/>
          <w:rtl/>
        </w:rPr>
        <w:t xml:space="preserve"> </w:t>
      </w:r>
      <w:r w:rsidRPr="006018D4">
        <w:rPr>
          <w:rFonts w:cs="B Nazanin" w:hint="cs"/>
          <w:b/>
          <w:bCs/>
          <w:sz w:val="26"/>
          <w:szCs w:val="26"/>
          <w:rtl/>
        </w:rPr>
        <w:t>قدرت</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بناءً</w:t>
      </w:r>
      <w:r w:rsidRPr="006018D4">
        <w:rPr>
          <w:rFonts w:cs="B Nazanin"/>
          <w:b/>
          <w:bCs/>
          <w:sz w:val="26"/>
          <w:szCs w:val="26"/>
          <w:rtl/>
        </w:rPr>
        <w:t xml:space="preserve"> </w:t>
      </w:r>
      <w:r w:rsidRPr="006018D4">
        <w:rPr>
          <w:rFonts w:cs="B Nazanin" w:hint="cs"/>
          <w:b/>
          <w:bCs/>
          <w:sz w:val="26"/>
          <w:szCs w:val="26"/>
          <w:rtl/>
        </w:rPr>
        <w:t>چپ</w:t>
      </w:r>
      <w:r w:rsidRPr="006018D4">
        <w:rPr>
          <w:rFonts w:cs="B Nazanin"/>
          <w:b/>
          <w:bCs/>
          <w:sz w:val="26"/>
          <w:szCs w:val="26"/>
          <w:rtl/>
        </w:rPr>
        <w:t xml:space="preserve"> </w:t>
      </w:r>
      <w:r w:rsidRPr="006018D4">
        <w:rPr>
          <w:rFonts w:cs="B Nazanin" w:hint="cs"/>
          <w:b/>
          <w:bCs/>
          <w:sz w:val="26"/>
          <w:szCs w:val="26"/>
          <w:rtl/>
        </w:rPr>
        <w:t>سنتي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روس</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يك</w:t>
      </w:r>
      <w:r w:rsidRPr="006018D4">
        <w:rPr>
          <w:rFonts w:cs="B Nazanin"/>
          <w:b/>
          <w:bCs/>
          <w:sz w:val="26"/>
          <w:szCs w:val="26"/>
          <w:rtl/>
        </w:rPr>
        <w:t xml:space="preserve"> </w:t>
      </w:r>
      <w:r w:rsidRPr="006018D4">
        <w:rPr>
          <w:rFonts w:cs="B Nazanin" w:hint="cs"/>
          <w:b/>
          <w:bCs/>
          <w:sz w:val="26"/>
          <w:szCs w:val="26"/>
          <w:rtl/>
        </w:rPr>
        <w:t>پيوند</w:t>
      </w:r>
      <w:r w:rsidRPr="006018D4">
        <w:rPr>
          <w:rFonts w:cs="B Nazanin"/>
          <w:b/>
          <w:bCs/>
          <w:sz w:val="26"/>
          <w:szCs w:val="26"/>
          <w:rtl/>
        </w:rPr>
        <w:t xml:space="preserve"> </w:t>
      </w:r>
      <w:r w:rsidRPr="006018D4">
        <w:rPr>
          <w:rFonts w:cs="B Nazanin" w:hint="cs"/>
          <w:b/>
          <w:bCs/>
          <w:sz w:val="26"/>
          <w:szCs w:val="26"/>
          <w:rtl/>
        </w:rPr>
        <w:t>سياسي</w:t>
      </w:r>
      <w:r w:rsidRPr="006018D4">
        <w:rPr>
          <w:rFonts w:cs="B Nazanin"/>
          <w:b/>
          <w:bCs/>
          <w:sz w:val="26"/>
          <w:szCs w:val="26"/>
          <w:rtl/>
        </w:rPr>
        <w:t xml:space="preserve"> </w:t>
      </w:r>
      <w:r w:rsidRPr="006018D4">
        <w:rPr>
          <w:rFonts w:cs="B Nazanin" w:hint="cs"/>
          <w:b/>
          <w:bCs/>
          <w:sz w:val="26"/>
          <w:szCs w:val="26"/>
          <w:rtl/>
        </w:rPr>
        <w:t>قرار</w:t>
      </w:r>
      <w:r w:rsidRPr="006018D4">
        <w:rPr>
          <w:rFonts w:cs="B Nazanin"/>
          <w:b/>
          <w:bCs/>
          <w:sz w:val="26"/>
          <w:szCs w:val="26"/>
          <w:rtl/>
        </w:rPr>
        <w:t xml:space="preserve"> </w:t>
      </w:r>
      <w:r w:rsidRPr="006018D4">
        <w:rPr>
          <w:rFonts w:cs="B Nazanin" w:hint="cs"/>
          <w:b/>
          <w:bCs/>
          <w:sz w:val="26"/>
          <w:szCs w:val="26"/>
          <w:rtl/>
        </w:rPr>
        <w:t>دارند</w:t>
      </w:r>
      <w:r w:rsidRPr="006018D4">
        <w:rPr>
          <w:rFonts w:cs="B Nazanin"/>
          <w:b/>
          <w:bCs/>
          <w:sz w:val="26"/>
          <w:szCs w:val="26"/>
          <w:rtl/>
        </w:rPr>
        <w:t xml:space="preserve">. </w:t>
      </w:r>
      <w:r w:rsidRPr="006018D4">
        <w:rPr>
          <w:rFonts w:cs="B Nazanin" w:hint="cs"/>
          <w:b/>
          <w:bCs/>
          <w:sz w:val="26"/>
          <w:szCs w:val="26"/>
          <w:rtl/>
        </w:rPr>
        <w:t>آرام</w:t>
      </w:r>
      <w:r w:rsidRPr="006018D4">
        <w:rPr>
          <w:rFonts w:cs="B Nazanin"/>
          <w:b/>
          <w:bCs/>
          <w:sz w:val="26"/>
          <w:szCs w:val="26"/>
          <w:rtl/>
        </w:rPr>
        <w:t xml:space="preserve"> "</w:t>
      </w:r>
      <w:r w:rsidRPr="006018D4">
        <w:rPr>
          <w:rFonts w:cs="B Nazanin" w:hint="cs"/>
          <w:b/>
          <w:bCs/>
          <w:sz w:val="26"/>
          <w:szCs w:val="26"/>
          <w:rtl/>
        </w:rPr>
        <w:t>صاحب</w:t>
      </w:r>
      <w:r w:rsidRPr="006018D4">
        <w:rPr>
          <w:rFonts w:cs="B Nazanin"/>
          <w:b/>
          <w:bCs/>
          <w:sz w:val="26"/>
          <w:szCs w:val="26"/>
          <w:rtl/>
        </w:rPr>
        <w:t xml:space="preserve">" </w:t>
      </w:r>
      <w:r w:rsidRPr="006018D4">
        <w:rPr>
          <w:rFonts w:cs="B Nazanin" w:hint="cs"/>
          <w:b/>
          <w:bCs/>
          <w:sz w:val="26"/>
          <w:szCs w:val="26"/>
          <w:rtl/>
        </w:rPr>
        <w:t>اندرين</w:t>
      </w:r>
      <w:r w:rsidRPr="006018D4">
        <w:rPr>
          <w:rFonts w:cs="B Nazanin"/>
          <w:b/>
          <w:bCs/>
          <w:sz w:val="26"/>
          <w:szCs w:val="26"/>
          <w:rtl/>
        </w:rPr>
        <w:t xml:space="preserve"> </w:t>
      </w:r>
      <w:r w:rsidRPr="006018D4">
        <w:rPr>
          <w:rFonts w:cs="B Nazanin" w:hint="cs"/>
          <w:b/>
          <w:bCs/>
          <w:sz w:val="26"/>
          <w:szCs w:val="26"/>
          <w:rtl/>
        </w:rPr>
        <w:t>باب</w:t>
      </w:r>
      <w:r w:rsidRPr="006018D4">
        <w:rPr>
          <w:rFonts w:cs="B Nazanin"/>
          <w:b/>
          <w:bCs/>
          <w:sz w:val="26"/>
          <w:szCs w:val="26"/>
          <w:rtl/>
        </w:rPr>
        <w:t xml:space="preserve"> </w:t>
      </w:r>
      <w:r w:rsidRPr="006018D4">
        <w:rPr>
          <w:rFonts w:cs="B Nazanin" w:hint="cs"/>
          <w:b/>
          <w:bCs/>
          <w:sz w:val="26"/>
          <w:szCs w:val="26"/>
          <w:rtl/>
        </w:rPr>
        <w:t>ميفرمايند</w:t>
      </w:r>
      <w:r w:rsidRPr="006018D4">
        <w:rPr>
          <w:rFonts w:cs="B Nazanin"/>
          <w:b/>
          <w:bCs/>
          <w:sz w:val="26"/>
          <w:szCs w:val="26"/>
          <w:rtl/>
        </w:rPr>
        <w:t xml:space="preserve">: </w:t>
      </w:r>
    </w:p>
    <w:p w:rsidR="006E030F" w:rsidRPr="006018D4" w:rsidRDefault="006E030F" w:rsidP="006018D4">
      <w:pPr>
        <w:spacing w:line="240" w:lineRule="auto"/>
        <w:jc w:val="both"/>
        <w:rPr>
          <w:rFonts w:cs="B Nazanin"/>
          <w:b/>
          <w:bCs/>
          <w:sz w:val="26"/>
          <w:szCs w:val="26"/>
          <w:rtl/>
        </w:rPr>
      </w:pPr>
      <w:r w:rsidRPr="006018D4">
        <w:rPr>
          <w:rFonts w:cs="B Nazanin" w:hint="eastAsia"/>
          <w:b/>
          <w:bCs/>
          <w:sz w:val="26"/>
          <w:szCs w:val="26"/>
          <w:rtl/>
        </w:rPr>
        <w:t>«</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تئوري</w:t>
      </w:r>
      <w:r w:rsidRPr="006018D4">
        <w:rPr>
          <w:rFonts w:cs="B Nazanin"/>
          <w:b/>
          <w:bCs/>
          <w:sz w:val="26"/>
          <w:szCs w:val="26"/>
          <w:rtl/>
        </w:rPr>
        <w:t xml:space="preserve"> </w:t>
      </w:r>
      <w:r w:rsidRPr="006018D4">
        <w:rPr>
          <w:rFonts w:cs="B Nazanin" w:hint="cs"/>
          <w:b/>
          <w:bCs/>
          <w:sz w:val="26"/>
          <w:szCs w:val="26"/>
          <w:rtl/>
        </w:rPr>
        <w:t>سياسي</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وجود</w:t>
      </w:r>
      <w:r w:rsidRPr="006018D4">
        <w:rPr>
          <w:rFonts w:cs="B Nazanin"/>
          <w:b/>
          <w:bCs/>
          <w:sz w:val="26"/>
          <w:szCs w:val="26"/>
          <w:rtl/>
        </w:rPr>
        <w:t xml:space="preserve"> </w:t>
      </w:r>
      <w:r w:rsidRPr="006018D4">
        <w:rPr>
          <w:rFonts w:cs="B Nazanin" w:hint="cs"/>
          <w:b/>
          <w:bCs/>
          <w:sz w:val="26"/>
          <w:szCs w:val="26"/>
          <w:rtl/>
        </w:rPr>
        <w:t>تضادهاي</w:t>
      </w:r>
      <w:r w:rsidRPr="006018D4">
        <w:rPr>
          <w:rFonts w:cs="B Nazanin"/>
          <w:b/>
          <w:bCs/>
          <w:sz w:val="26"/>
          <w:szCs w:val="26"/>
          <w:rtl/>
        </w:rPr>
        <w:t xml:space="preserve"> </w:t>
      </w:r>
      <w:r w:rsidRPr="006018D4">
        <w:rPr>
          <w:rFonts w:cs="B Nazanin" w:hint="cs"/>
          <w:b/>
          <w:bCs/>
          <w:sz w:val="26"/>
          <w:szCs w:val="26"/>
          <w:rtl/>
        </w:rPr>
        <w:t>جدي</w:t>
      </w:r>
      <w:r w:rsidRPr="006018D4">
        <w:rPr>
          <w:rFonts w:cs="B Nazanin"/>
          <w:b/>
          <w:bCs/>
          <w:sz w:val="26"/>
          <w:szCs w:val="26"/>
          <w:rtl/>
        </w:rPr>
        <w:t xml:space="preserve"> </w:t>
      </w:r>
      <w:r w:rsidRPr="006018D4">
        <w:rPr>
          <w:rFonts w:cs="B Nazanin" w:hint="cs"/>
          <w:b/>
          <w:bCs/>
          <w:sz w:val="26"/>
          <w:szCs w:val="26"/>
          <w:rtl/>
        </w:rPr>
        <w:t>اي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ميان</w:t>
      </w:r>
      <w:r w:rsidRPr="006018D4">
        <w:rPr>
          <w:rFonts w:cs="B Nazanin"/>
          <w:b/>
          <w:bCs/>
          <w:sz w:val="26"/>
          <w:szCs w:val="26"/>
          <w:rtl/>
        </w:rPr>
        <w:t xml:space="preserve"> </w:t>
      </w:r>
      <w:r w:rsidRPr="006018D4">
        <w:rPr>
          <w:rFonts w:cs="B Nazanin" w:hint="cs"/>
          <w:b/>
          <w:bCs/>
          <w:sz w:val="26"/>
          <w:szCs w:val="26"/>
          <w:rtl/>
        </w:rPr>
        <w:t>چپ</w:t>
      </w:r>
      <w:r w:rsidRPr="006018D4">
        <w:rPr>
          <w:rFonts w:cs="B Nazanin"/>
          <w:b/>
          <w:bCs/>
          <w:sz w:val="26"/>
          <w:szCs w:val="26"/>
          <w:rtl/>
        </w:rPr>
        <w:t xml:space="preserve"> </w:t>
      </w:r>
      <w:r w:rsidRPr="006018D4">
        <w:rPr>
          <w:rFonts w:cs="B Nazanin" w:hint="cs"/>
          <w:b/>
          <w:bCs/>
          <w:sz w:val="26"/>
          <w:szCs w:val="26"/>
          <w:rtl/>
        </w:rPr>
        <w:t>سنتي</w:t>
      </w:r>
      <w:r w:rsidRPr="006018D4">
        <w:rPr>
          <w:rFonts w:cs="B Nazanin"/>
          <w:b/>
          <w:bCs/>
          <w:sz w:val="26"/>
          <w:szCs w:val="26"/>
          <w:rtl/>
        </w:rPr>
        <w:t xml:space="preserve"> </w:t>
      </w:r>
      <w:r w:rsidRPr="006018D4">
        <w:rPr>
          <w:rFonts w:cs="B Nazanin" w:hint="cs"/>
          <w:b/>
          <w:bCs/>
          <w:sz w:val="26"/>
          <w:szCs w:val="26"/>
          <w:rtl/>
        </w:rPr>
        <w:t>ضد</w:t>
      </w:r>
      <w:r w:rsidRPr="006018D4">
        <w:rPr>
          <w:rFonts w:cs="B Nazanin"/>
          <w:b/>
          <w:bCs/>
          <w:sz w:val="26"/>
          <w:szCs w:val="26"/>
          <w:rtl/>
        </w:rPr>
        <w:t xml:space="preserve"> </w:t>
      </w:r>
      <w:r w:rsidRPr="006018D4">
        <w:rPr>
          <w:rFonts w:cs="B Nazanin" w:hint="cs"/>
          <w:b/>
          <w:bCs/>
          <w:sz w:val="26"/>
          <w:szCs w:val="26"/>
          <w:rtl/>
        </w:rPr>
        <w:t>شوروي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احزاب</w:t>
      </w:r>
      <w:r w:rsidRPr="006018D4">
        <w:rPr>
          <w:rFonts w:cs="B Nazanin"/>
          <w:b/>
          <w:bCs/>
          <w:sz w:val="26"/>
          <w:szCs w:val="26"/>
          <w:rtl/>
        </w:rPr>
        <w:t xml:space="preserve"> </w:t>
      </w:r>
      <w:r w:rsidRPr="006018D4">
        <w:rPr>
          <w:rFonts w:cs="B Nazanin" w:hint="cs"/>
          <w:b/>
          <w:bCs/>
          <w:sz w:val="26"/>
          <w:szCs w:val="26"/>
          <w:rtl/>
        </w:rPr>
        <w:t>وابسته</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شوروي</w:t>
      </w:r>
      <w:r w:rsidRPr="006018D4">
        <w:rPr>
          <w:rFonts w:cs="B Nazanin"/>
          <w:b/>
          <w:bCs/>
          <w:sz w:val="26"/>
          <w:szCs w:val="26"/>
          <w:rtl/>
        </w:rPr>
        <w:t xml:space="preserve"> </w:t>
      </w:r>
      <w:r w:rsidRPr="006018D4">
        <w:rPr>
          <w:rFonts w:cs="B Nazanin" w:hint="cs"/>
          <w:b/>
          <w:bCs/>
          <w:sz w:val="26"/>
          <w:szCs w:val="26"/>
          <w:rtl/>
        </w:rPr>
        <w:t>وجود</w:t>
      </w:r>
      <w:r w:rsidRPr="006018D4">
        <w:rPr>
          <w:rFonts w:cs="B Nazanin"/>
          <w:b/>
          <w:bCs/>
          <w:sz w:val="26"/>
          <w:szCs w:val="26"/>
          <w:rtl/>
        </w:rPr>
        <w:t xml:space="preserve"> </w:t>
      </w:r>
      <w:r w:rsidRPr="006018D4">
        <w:rPr>
          <w:rFonts w:cs="B Nazanin" w:hint="cs"/>
          <w:b/>
          <w:bCs/>
          <w:sz w:val="26"/>
          <w:szCs w:val="26"/>
          <w:rtl/>
        </w:rPr>
        <w:t>دارد</w:t>
      </w:r>
      <w:r w:rsidRPr="006018D4">
        <w:rPr>
          <w:rFonts w:cs="B Nazanin"/>
          <w:b/>
          <w:bCs/>
          <w:sz w:val="26"/>
          <w:szCs w:val="26"/>
          <w:rtl/>
        </w:rPr>
        <w:t xml:space="preserve"> </w:t>
      </w:r>
      <w:r w:rsidRPr="006018D4">
        <w:rPr>
          <w:rFonts w:cs="B Nazanin" w:hint="cs"/>
          <w:b/>
          <w:bCs/>
          <w:sz w:val="26"/>
          <w:szCs w:val="26"/>
          <w:rtl/>
        </w:rPr>
        <w:t>مشترك</w:t>
      </w:r>
      <w:r w:rsidRPr="006018D4">
        <w:rPr>
          <w:rFonts w:cs="B Nazanin"/>
          <w:b/>
          <w:bCs/>
          <w:sz w:val="26"/>
          <w:szCs w:val="26"/>
          <w:rtl/>
        </w:rPr>
        <w:t xml:space="preserve"> </w:t>
      </w:r>
      <w:r w:rsidRPr="006018D4">
        <w:rPr>
          <w:rFonts w:cs="B Nazanin" w:hint="cs"/>
          <w:b/>
          <w:bCs/>
          <w:sz w:val="26"/>
          <w:szCs w:val="26"/>
          <w:rtl/>
        </w:rPr>
        <w:t>ميباشد</w:t>
      </w:r>
      <w:r w:rsidRPr="006018D4">
        <w:rPr>
          <w:rFonts w:cs="B Nazanin"/>
          <w:b/>
          <w:bCs/>
          <w:sz w:val="26"/>
          <w:szCs w:val="26"/>
          <w:rtl/>
        </w:rPr>
        <w:t xml:space="preserve">. </w:t>
      </w:r>
      <w:r w:rsidRPr="006018D4">
        <w:rPr>
          <w:rFonts w:cs="B Nazanin" w:hint="cs"/>
          <w:b/>
          <w:bCs/>
          <w:sz w:val="26"/>
          <w:szCs w:val="26"/>
          <w:rtl/>
        </w:rPr>
        <w:t>البته</w:t>
      </w:r>
      <w:r w:rsidRPr="006018D4">
        <w:rPr>
          <w:rFonts w:cs="B Nazanin"/>
          <w:b/>
          <w:bCs/>
          <w:sz w:val="26"/>
          <w:szCs w:val="26"/>
          <w:rtl/>
        </w:rPr>
        <w:t xml:space="preserve"> </w:t>
      </w:r>
      <w:r w:rsidRPr="006018D4">
        <w:rPr>
          <w:rFonts w:cs="B Nazanin" w:hint="cs"/>
          <w:b/>
          <w:bCs/>
          <w:sz w:val="26"/>
          <w:szCs w:val="26"/>
          <w:rtl/>
        </w:rPr>
        <w:t>لازم</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قبلاً</w:t>
      </w:r>
      <w:r w:rsidRPr="006018D4">
        <w:rPr>
          <w:rFonts w:cs="B Nazanin"/>
          <w:b/>
          <w:bCs/>
          <w:sz w:val="26"/>
          <w:szCs w:val="26"/>
          <w:rtl/>
        </w:rPr>
        <w:t xml:space="preserve"> </w:t>
      </w:r>
      <w:r w:rsidRPr="006018D4">
        <w:rPr>
          <w:rFonts w:cs="B Nazanin" w:hint="cs"/>
          <w:b/>
          <w:bCs/>
          <w:sz w:val="26"/>
          <w:szCs w:val="26"/>
          <w:rtl/>
        </w:rPr>
        <w:t>اذعان</w:t>
      </w:r>
      <w:r w:rsidRPr="006018D4">
        <w:rPr>
          <w:rFonts w:cs="B Nazanin"/>
          <w:b/>
          <w:bCs/>
          <w:sz w:val="26"/>
          <w:szCs w:val="26"/>
          <w:rtl/>
        </w:rPr>
        <w:t xml:space="preserve"> </w:t>
      </w:r>
      <w:r w:rsidRPr="006018D4">
        <w:rPr>
          <w:rFonts w:cs="B Nazanin" w:hint="cs"/>
          <w:b/>
          <w:bCs/>
          <w:sz w:val="26"/>
          <w:szCs w:val="26"/>
          <w:rtl/>
        </w:rPr>
        <w:t>كنيم</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ما</w:t>
      </w:r>
      <w:r w:rsidRPr="006018D4">
        <w:rPr>
          <w:rFonts w:cs="B Nazanin"/>
          <w:b/>
          <w:bCs/>
          <w:sz w:val="26"/>
          <w:szCs w:val="26"/>
          <w:rtl/>
        </w:rPr>
        <w:t xml:space="preserve"> </w:t>
      </w:r>
      <w:r w:rsidRPr="006018D4">
        <w:rPr>
          <w:rFonts w:cs="B Nazanin" w:hint="cs"/>
          <w:b/>
          <w:bCs/>
          <w:sz w:val="26"/>
          <w:szCs w:val="26"/>
          <w:rtl/>
        </w:rPr>
        <w:t>درينجا</w:t>
      </w:r>
      <w:r w:rsidRPr="006018D4">
        <w:rPr>
          <w:rFonts w:cs="B Nazanin"/>
          <w:b/>
          <w:bCs/>
          <w:sz w:val="26"/>
          <w:szCs w:val="26"/>
          <w:rtl/>
        </w:rPr>
        <w:t xml:space="preserve"> </w:t>
      </w:r>
      <w:r w:rsidRPr="006018D4">
        <w:rPr>
          <w:rFonts w:cs="B Nazanin" w:hint="cs"/>
          <w:b/>
          <w:bCs/>
          <w:sz w:val="26"/>
          <w:szCs w:val="26"/>
          <w:rtl/>
        </w:rPr>
        <w:t>قصد</w:t>
      </w:r>
      <w:r w:rsidRPr="006018D4">
        <w:rPr>
          <w:rFonts w:cs="B Nazanin"/>
          <w:b/>
          <w:bCs/>
          <w:sz w:val="26"/>
          <w:szCs w:val="26"/>
          <w:rtl/>
        </w:rPr>
        <w:t xml:space="preserve"> </w:t>
      </w:r>
      <w:r w:rsidRPr="006018D4">
        <w:rPr>
          <w:rFonts w:cs="B Nazanin" w:hint="cs"/>
          <w:b/>
          <w:bCs/>
          <w:sz w:val="26"/>
          <w:szCs w:val="26"/>
          <w:rtl/>
        </w:rPr>
        <w:t>هيچگونه</w:t>
      </w:r>
      <w:r w:rsidRPr="006018D4">
        <w:rPr>
          <w:rFonts w:cs="B Nazanin"/>
          <w:b/>
          <w:bCs/>
          <w:sz w:val="26"/>
          <w:szCs w:val="26"/>
          <w:rtl/>
        </w:rPr>
        <w:t xml:space="preserve"> </w:t>
      </w:r>
      <w:r w:rsidRPr="006018D4">
        <w:rPr>
          <w:rFonts w:cs="B Nazanin" w:hint="cs"/>
          <w:b/>
          <w:bCs/>
          <w:sz w:val="26"/>
          <w:szCs w:val="26"/>
          <w:rtl/>
        </w:rPr>
        <w:t>اتهام</w:t>
      </w:r>
      <w:r w:rsidRPr="006018D4">
        <w:rPr>
          <w:rFonts w:cs="B Nazanin"/>
          <w:b/>
          <w:bCs/>
          <w:sz w:val="26"/>
          <w:szCs w:val="26"/>
          <w:rtl/>
        </w:rPr>
        <w:t xml:space="preserve"> </w:t>
      </w:r>
      <w:r w:rsidRPr="006018D4">
        <w:rPr>
          <w:rFonts w:cs="B Nazanin" w:hint="cs"/>
          <w:b/>
          <w:bCs/>
          <w:sz w:val="26"/>
          <w:szCs w:val="26"/>
          <w:rtl/>
        </w:rPr>
        <w:t>بستن</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مماثله</w:t>
      </w:r>
      <w:r w:rsidRPr="006018D4">
        <w:rPr>
          <w:rFonts w:cs="B Nazanin"/>
          <w:b/>
          <w:bCs/>
          <w:sz w:val="26"/>
          <w:szCs w:val="26"/>
          <w:rtl/>
        </w:rPr>
        <w:t xml:space="preserve"> </w:t>
      </w:r>
      <w:r w:rsidRPr="006018D4">
        <w:rPr>
          <w:rFonts w:cs="B Nazanin" w:hint="cs"/>
          <w:b/>
          <w:bCs/>
          <w:sz w:val="26"/>
          <w:szCs w:val="26"/>
          <w:rtl/>
        </w:rPr>
        <w:t>ميان</w:t>
      </w:r>
      <w:r w:rsidRPr="006018D4">
        <w:rPr>
          <w:rFonts w:cs="B Nazanin"/>
          <w:b/>
          <w:bCs/>
          <w:sz w:val="26"/>
          <w:szCs w:val="26"/>
          <w:rtl/>
        </w:rPr>
        <w:t xml:space="preserve"> </w:t>
      </w:r>
      <w:r w:rsidRPr="006018D4">
        <w:rPr>
          <w:rFonts w:cs="B Nazanin" w:hint="cs"/>
          <w:b/>
          <w:bCs/>
          <w:sz w:val="26"/>
          <w:szCs w:val="26"/>
          <w:rtl/>
        </w:rPr>
        <w:t>چپ</w:t>
      </w:r>
      <w:r w:rsidRPr="006018D4">
        <w:rPr>
          <w:rFonts w:cs="B Nazanin"/>
          <w:b/>
          <w:bCs/>
          <w:sz w:val="26"/>
          <w:szCs w:val="26"/>
          <w:rtl/>
        </w:rPr>
        <w:t xml:space="preserve"> </w:t>
      </w:r>
      <w:r w:rsidRPr="006018D4">
        <w:rPr>
          <w:rFonts w:cs="B Nazanin" w:hint="cs"/>
          <w:b/>
          <w:bCs/>
          <w:sz w:val="26"/>
          <w:szCs w:val="26"/>
          <w:rtl/>
        </w:rPr>
        <w:t>سنتي</w:t>
      </w:r>
      <w:r w:rsidRPr="006018D4">
        <w:rPr>
          <w:rFonts w:cs="B Nazanin"/>
          <w:b/>
          <w:bCs/>
          <w:sz w:val="26"/>
          <w:szCs w:val="26"/>
          <w:rtl/>
        </w:rPr>
        <w:t xml:space="preserve"> </w:t>
      </w:r>
      <w:r w:rsidRPr="006018D4">
        <w:rPr>
          <w:rFonts w:cs="B Nazanin" w:hint="cs"/>
          <w:b/>
          <w:bCs/>
          <w:sz w:val="26"/>
          <w:szCs w:val="26"/>
          <w:rtl/>
        </w:rPr>
        <w:t>افغانستان</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اكثريت</w:t>
      </w:r>
      <w:r w:rsidRPr="006018D4">
        <w:rPr>
          <w:rFonts w:cs="B Nazanin"/>
          <w:b/>
          <w:bCs/>
          <w:sz w:val="26"/>
          <w:szCs w:val="26"/>
          <w:rtl/>
        </w:rPr>
        <w:t xml:space="preserve"> </w:t>
      </w:r>
      <w:r w:rsidRPr="006018D4">
        <w:rPr>
          <w:rFonts w:cs="B Nazanin" w:hint="cs"/>
          <w:b/>
          <w:bCs/>
          <w:sz w:val="26"/>
          <w:szCs w:val="26"/>
          <w:rtl/>
        </w:rPr>
        <w:t>قاطع</w:t>
      </w:r>
      <w:r w:rsidRPr="006018D4">
        <w:rPr>
          <w:rFonts w:cs="B Nazanin"/>
          <w:b/>
          <w:bCs/>
          <w:sz w:val="26"/>
          <w:szCs w:val="26"/>
          <w:rtl/>
        </w:rPr>
        <w:t xml:space="preserve"> </w:t>
      </w:r>
      <w:r w:rsidRPr="006018D4">
        <w:rPr>
          <w:rFonts w:cs="B Nazanin" w:hint="cs"/>
          <w:b/>
          <w:bCs/>
          <w:sz w:val="26"/>
          <w:szCs w:val="26"/>
          <w:rtl/>
        </w:rPr>
        <w:t>شان</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نيات</w:t>
      </w:r>
      <w:r w:rsidRPr="006018D4">
        <w:rPr>
          <w:rFonts w:cs="B Nazanin"/>
          <w:b/>
          <w:bCs/>
          <w:sz w:val="26"/>
          <w:szCs w:val="26"/>
          <w:rtl/>
        </w:rPr>
        <w:t xml:space="preserve"> </w:t>
      </w:r>
      <w:r w:rsidRPr="006018D4">
        <w:rPr>
          <w:rFonts w:cs="B Nazanin" w:hint="cs"/>
          <w:b/>
          <w:bCs/>
          <w:sz w:val="26"/>
          <w:szCs w:val="26"/>
          <w:rtl/>
        </w:rPr>
        <w:t>انقلابي</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جنبش</w:t>
      </w:r>
      <w:r w:rsidRPr="006018D4">
        <w:rPr>
          <w:rFonts w:cs="B Nazanin"/>
          <w:b/>
          <w:bCs/>
          <w:sz w:val="26"/>
          <w:szCs w:val="26"/>
          <w:rtl/>
        </w:rPr>
        <w:t xml:space="preserve"> </w:t>
      </w:r>
      <w:r w:rsidRPr="006018D4">
        <w:rPr>
          <w:rFonts w:cs="B Nazanin" w:hint="cs"/>
          <w:b/>
          <w:bCs/>
          <w:sz w:val="26"/>
          <w:szCs w:val="26"/>
          <w:rtl/>
        </w:rPr>
        <w:t>پيوسته</w:t>
      </w:r>
      <w:r w:rsidRPr="006018D4">
        <w:rPr>
          <w:rFonts w:cs="B Nazanin"/>
          <w:b/>
          <w:bCs/>
          <w:sz w:val="26"/>
          <w:szCs w:val="26"/>
          <w:rtl/>
        </w:rPr>
        <w:t xml:space="preserve"> </w:t>
      </w:r>
      <w:r w:rsidRPr="006018D4">
        <w:rPr>
          <w:rFonts w:cs="B Nazanin" w:hint="cs"/>
          <w:b/>
          <w:bCs/>
          <w:sz w:val="26"/>
          <w:szCs w:val="26"/>
          <w:rtl/>
        </w:rPr>
        <w:t>اند</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وابستگان</w:t>
      </w:r>
      <w:r w:rsidRPr="006018D4">
        <w:rPr>
          <w:rFonts w:cs="B Nazanin"/>
          <w:b/>
          <w:bCs/>
          <w:sz w:val="26"/>
          <w:szCs w:val="26"/>
          <w:rtl/>
        </w:rPr>
        <w:t xml:space="preserve"> </w:t>
      </w:r>
      <w:r w:rsidRPr="006018D4">
        <w:rPr>
          <w:rFonts w:cs="B Nazanin" w:hint="cs"/>
          <w:b/>
          <w:bCs/>
          <w:sz w:val="26"/>
          <w:szCs w:val="26"/>
          <w:rtl/>
        </w:rPr>
        <w:t>شوروي</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حيثيت</w:t>
      </w:r>
      <w:r w:rsidRPr="006018D4">
        <w:rPr>
          <w:rFonts w:cs="B Nazanin"/>
          <w:b/>
          <w:bCs/>
          <w:sz w:val="26"/>
          <w:szCs w:val="26"/>
          <w:rtl/>
        </w:rPr>
        <w:t xml:space="preserve"> </w:t>
      </w:r>
      <w:r w:rsidRPr="006018D4">
        <w:rPr>
          <w:rFonts w:cs="B Nazanin" w:hint="cs"/>
          <w:b/>
          <w:bCs/>
          <w:sz w:val="26"/>
          <w:szCs w:val="26"/>
          <w:rtl/>
        </w:rPr>
        <w:t>چاكران</w:t>
      </w:r>
      <w:r w:rsidRPr="006018D4">
        <w:rPr>
          <w:rFonts w:cs="B Nazanin"/>
          <w:b/>
          <w:bCs/>
          <w:sz w:val="26"/>
          <w:szCs w:val="26"/>
          <w:rtl/>
        </w:rPr>
        <w:t xml:space="preserve"> </w:t>
      </w:r>
      <w:r w:rsidRPr="006018D4">
        <w:rPr>
          <w:rFonts w:cs="B Nazanin" w:hint="cs"/>
          <w:b/>
          <w:bCs/>
          <w:sz w:val="26"/>
          <w:szCs w:val="26"/>
          <w:rtl/>
        </w:rPr>
        <w:t>تجاوز</w:t>
      </w:r>
      <w:r w:rsidRPr="006018D4">
        <w:rPr>
          <w:rFonts w:cs="B Nazanin"/>
          <w:b/>
          <w:bCs/>
          <w:sz w:val="26"/>
          <w:szCs w:val="26"/>
          <w:rtl/>
        </w:rPr>
        <w:t xml:space="preserve"> </w:t>
      </w:r>
      <w:r w:rsidRPr="006018D4">
        <w:rPr>
          <w:rFonts w:cs="B Nazanin" w:hint="cs"/>
          <w:b/>
          <w:bCs/>
          <w:sz w:val="26"/>
          <w:szCs w:val="26"/>
          <w:rtl/>
        </w:rPr>
        <w:t>گران</w:t>
      </w:r>
      <w:r w:rsidRPr="006018D4">
        <w:rPr>
          <w:rFonts w:cs="B Nazanin"/>
          <w:b/>
          <w:bCs/>
          <w:sz w:val="26"/>
          <w:szCs w:val="26"/>
          <w:rtl/>
        </w:rPr>
        <w:t xml:space="preserve"> </w:t>
      </w:r>
      <w:r w:rsidRPr="006018D4">
        <w:rPr>
          <w:rFonts w:cs="B Nazanin" w:hint="cs"/>
          <w:b/>
          <w:bCs/>
          <w:sz w:val="26"/>
          <w:szCs w:val="26"/>
          <w:rtl/>
        </w:rPr>
        <w:t>روس</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دارند</w:t>
      </w:r>
      <w:r w:rsidRPr="006018D4">
        <w:rPr>
          <w:rFonts w:cs="B Nazanin"/>
          <w:b/>
          <w:bCs/>
          <w:sz w:val="26"/>
          <w:szCs w:val="26"/>
          <w:rtl/>
        </w:rPr>
        <w:t xml:space="preserve"> </w:t>
      </w:r>
      <w:r w:rsidRPr="006018D4">
        <w:rPr>
          <w:rFonts w:cs="B Nazanin" w:hint="cs"/>
          <w:b/>
          <w:bCs/>
          <w:sz w:val="26"/>
          <w:szCs w:val="26"/>
          <w:rtl/>
        </w:rPr>
        <w:t>نداريم</w:t>
      </w:r>
      <w:r w:rsidRPr="006018D4">
        <w:rPr>
          <w:rFonts w:cs="B Nazanin"/>
          <w:b/>
          <w:bCs/>
          <w:sz w:val="26"/>
          <w:szCs w:val="26"/>
          <w:rtl/>
        </w:rPr>
        <w:t xml:space="preserve">. </w:t>
      </w:r>
      <w:r w:rsidRPr="006018D4">
        <w:rPr>
          <w:rFonts w:cs="B Nazanin" w:hint="cs"/>
          <w:b/>
          <w:bCs/>
          <w:sz w:val="26"/>
          <w:szCs w:val="26"/>
          <w:rtl/>
        </w:rPr>
        <w:t>ولي</w:t>
      </w:r>
      <w:r w:rsidRPr="006018D4">
        <w:rPr>
          <w:rFonts w:cs="B Nazanin"/>
          <w:b/>
          <w:bCs/>
          <w:sz w:val="26"/>
          <w:szCs w:val="26"/>
          <w:rtl/>
        </w:rPr>
        <w:t xml:space="preserve"> </w:t>
      </w:r>
      <w:r w:rsidRPr="006018D4">
        <w:rPr>
          <w:rFonts w:cs="B Nazanin" w:hint="cs"/>
          <w:b/>
          <w:bCs/>
          <w:sz w:val="26"/>
          <w:szCs w:val="26"/>
          <w:rtl/>
        </w:rPr>
        <w:t>مسايل</w:t>
      </w:r>
      <w:r w:rsidRPr="006018D4">
        <w:rPr>
          <w:rFonts w:cs="B Nazanin"/>
          <w:b/>
          <w:bCs/>
          <w:sz w:val="26"/>
          <w:szCs w:val="26"/>
          <w:rtl/>
        </w:rPr>
        <w:t xml:space="preserve"> </w:t>
      </w:r>
      <w:r w:rsidRPr="006018D4">
        <w:rPr>
          <w:rFonts w:cs="B Nazanin" w:hint="cs"/>
          <w:b/>
          <w:bCs/>
          <w:sz w:val="26"/>
          <w:szCs w:val="26"/>
          <w:rtl/>
        </w:rPr>
        <w:t>سياسي</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معمولا</w:t>
      </w:r>
      <w:r w:rsidRPr="006018D4">
        <w:rPr>
          <w:rFonts w:cs="B Nazanin"/>
          <w:b/>
          <w:bCs/>
          <w:sz w:val="26"/>
          <w:szCs w:val="26"/>
          <w:rtl/>
        </w:rPr>
        <w:t xml:space="preserve"> </w:t>
      </w:r>
      <w:r w:rsidRPr="006018D4">
        <w:rPr>
          <w:rFonts w:cs="B Nazanin" w:hint="cs"/>
          <w:b/>
          <w:bCs/>
          <w:sz w:val="26"/>
          <w:szCs w:val="26"/>
          <w:rtl/>
        </w:rPr>
        <w:t>ازروي</w:t>
      </w:r>
      <w:r w:rsidRPr="006018D4">
        <w:rPr>
          <w:rFonts w:cs="B Nazanin"/>
          <w:b/>
          <w:bCs/>
          <w:sz w:val="26"/>
          <w:szCs w:val="26"/>
          <w:rtl/>
        </w:rPr>
        <w:t xml:space="preserve"> </w:t>
      </w:r>
      <w:r w:rsidRPr="006018D4">
        <w:rPr>
          <w:rFonts w:cs="B Nazanin" w:hint="cs"/>
          <w:b/>
          <w:bCs/>
          <w:sz w:val="26"/>
          <w:szCs w:val="26"/>
          <w:rtl/>
        </w:rPr>
        <w:t>نتايج</w:t>
      </w:r>
      <w:r w:rsidRPr="006018D4">
        <w:rPr>
          <w:rFonts w:cs="B Nazanin"/>
          <w:b/>
          <w:bCs/>
          <w:sz w:val="26"/>
          <w:szCs w:val="26"/>
          <w:rtl/>
        </w:rPr>
        <w:t xml:space="preserve"> </w:t>
      </w:r>
      <w:r w:rsidRPr="006018D4">
        <w:rPr>
          <w:rFonts w:cs="B Nazanin" w:hint="cs"/>
          <w:b/>
          <w:bCs/>
          <w:sz w:val="26"/>
          <w:szCs w:val="26"/>
          <w:rtl/>
        </w:rPr>
        <w:t>آن</w:t>
      </w:r>
      <w:r w:rsidRPr="006018D4">
        <w:rPr>
          <w:rFonts w:cs="B Nazanin"/>
          <w:b/>
          <w:bCs/>
          <w:sz w:val="26"/>
          <w:szCs w:val="26"/>
          <w:rtl/>
        </w:rPr>
        <w:t xml:space="preserve"> </w:t>
      </w:r>
      <w:r w:rsidRPr="006018D4">
        <w:rPr>
          <w:rFonts w:cs="B Nazanin" w:hint="cs"/>
          <w:b/>
          <w:bCs/>
          <w:sz w:val="26"/>
          <w:szCs w:val="26"/>
          <w:rtl/>
        </w:rPr>
        <w:t>قضاوت</w:t>
      </w:r>
      <w:r w:rsidRPr="006018D4">
        <w:rPr>
          <w:rFonts w:cs="B Nazanin"/>
          <w:b/>
          <w:bCs/>
          <w:sz w:val="26"/>
          <w:szCs w:val="26"/>
          <w:rtl/>
        </w:rPr>
        <w:t xml:space="preserve"> </w:t>
      </w:r>
      <w:r w:rsidRPr="006018D4">
        <w:rPr>
          <w:rFonts w:cs="B Nazanin" w:hint="cs"/>
          <w:b/>
          <w:bCs/>
          <w:sz w:val="26"/>
          <w:szCs w:val="26"/>
          <w:rtl/>
        </w:rPr>
        <w:t>ميكنند</w:t>
      </w:r>
      <w:r w:rsidRPr="006018D4">
        <w:rPr>
          <w:rFonts w:cs="B Nazanin"/>
          <w:b/>
          <w:bCs/>
          <w:sz w:val="26"/>
          <w:szCs w:val="26"/>
          <w:rtl/>
        </w:rPr>
        <w:t>. ...»</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صورت</w:t>
      </w:r>
      <w:r w:rsidRPr="006018D4">
        <w:rPr>
          <w:rFonts w:cs="B Nazanin"/>
          <w:b/>
          <w:bCs/>
          <w:sz w:val="26"/>
          <w:szCs w:val="26"/>
          <w:rtl/>
        </w:rPr>
        <w:t xml:space="preserve"> </w:t>
      </w:r>
      <w:r w:rsidRPr="006018D4">
        <w:rPr>
          <w:rFonts w:cs="B Nazanin" w:hint="cs"/>
          <w:b/>
          <w:bCs/>
          <w:sz w:val="26"/>
          <w:szCs w:val="26"/>
          <w:rtl/>
        </w:rPr>
        <w:t>تمامي</w:t>
      </w:r>
      <w:r w:rsidRPr="006018D4">
        <w:rPr>
          <w:rFonts w:cs="B Nazanin"/>
          <w:b/>
          <w:bCs/>
          <w:sz w:val="26"/>
          <w:szCs w:val="26"/>
          <w:rtl/>
        </w:rPr>
        <w:t xml:space="preserve"> </w:t>
      </w:r>
      <w:r w:rsidRPr="006018D4">
        <w:rPr>
          <w:rFonts w:cs="B Nazanin" w:hint="cs"/>
          <w:b/>
          <w:bCs/>
          <w:sz w:val="26"/>
          <w:szCs w:val="26"/>
          <w:rtl/>
        </w:rPr>
        <w:t>بحث</w:t>
      </w:r>
      <w:r w:rsidRPr="006018D4">
        <w:rPr>
          <w:rFonts w:cs="B Nazanin"/>
          <w:b/>
          <w:bCs/>
          <w:sz w:val="26"/>
          <w:szCs w:val="26"/>
          <w:rtl/>
        </w:rPr>
        <w:t xml:space="preserve"> </w:t>
      </w:r>
      <w:r w:rsidRPr="006018D4">
        <w:rPr>
          <w:rFonts w:cs="B Nazanin" w:hint="cs"/>
          <w:b/>
          <w:bCs/>
          <w:sz w:val="26"/>
          <w:szCs w:val="26"/>
          <w:rtl/>
        </w:rPr>
        <w:t>هاي</w:t>
      </w:r>
      <w:r w:rsidRPr="006018D4">
        <w:rPr>
          <w:rFonts w:cs="B Nazanin"/>
          <w:b/>
          <w:bCs/>
          <w:sz w:val="26"/>
          <w:szCs w:val="26"/>
          <w:rtl/>
        </w:rPr>
        <w:t xml:space="preserve"> </w:t>
      </w:r>
      <w:r w:rsidRPr="006018D4">
        <w:rPr>
          <w:rFonts w:cs="B Nazanin" w:hint="cs"/>
          <w:b/>
          <w:bCs/>
          <w:sz w:val="26"/>
          <w:szCs w:val="26"/>
          <w:rtl/>
        </w:rPr>
        <w:t>سياسي</w:t>
      </w:r>
      <w:r w:rsidRPr="006018D4">
        <w:rPr>
          <w:rFonts w:cs="B Nazanin"/>
          <w:b/>
          <w:bCs/>
          <w:sz w:val="26"/>
          <w:szCs w:val="26"/>
          <w:rtl/>
        </w:rPr>
        <w:t xml:space="preserve"> </w:t>
      </w:r>
      <w:r w:rsidRPr="006018D4">
        <w:rPr>
          <w:rFonts w:cs="B Nazanin" w:hint="cs"/>
          <w:b/>
          <w:bCs/>
          <w:sz w:val="26"/>
          <w:szCs w:val="26"/>
          <w:rtl/>
        </w:rPr>
        <w:t>آقايان</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نتيجۀ</w:t>
      </w:r>
      <w:r w:rsidRPr="006018D4">
        <w:rPr>
          <w:rFonts w:cs="B Nazanin"/>
          <w:b/>
          <w:bCs/>
          <w:sz w:val="26"/>
          <w:szCs w:val="26"/>
          <w:rtl/>
        </w:rPr>
        <w:t xml:space="preserve"> </w:t>
      </w:r>
      <w:r w:rsidRPr="006018D4">
        <w:rPr>
          <w:rFonts w:cs="B Nazanin" w:hint="cs"/>
          <w:b/>
          <w:bCs/>
          <w:sz w:val="26"/>
          <w:szCs w:val="26"/>
          <w:rtl/>
        </w:rPr>
        <w:t>ملموس</w:t>
      </w:r>
      <w:r w:rsidRPr="006018D4">
        <w:rPr>
          <w:rFonts w:cs="B Nazanin"/>
          <w:b/>
          <w:bCs/>
          <w:sz w:val="26"/>
          <w:szCs w:val="26"/>
          <w:rtl/>
        </w:rPr>
        <w:t xml:space="preserve"> </w:t>
      </w:r>
      <w:r w:rsidRPr="006018D4">
        <w:rPr>
          <w:rFonts w:cs="B Nazanin" w:hint="cs"/>
          <w:b/>
          <w:bCs/>
          <w:sz w:val="26"/>
          <w:szCs w:val="26"/>
          <w:rtl/>
        </w:rPr>
        <w:t>عيني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طبقاتي</w:t>
      </w:r>
      <w:r w:rsidRPr="006018D4">
        <w:rPr>
          <w:rFonts w:cs="B Nazanin"/>
          <w:b/>
          <w:bCs/>
          <w:sz w:val="26"/>
          <w:szCs w:val="26"/>
          <w:rtl/>
        </w:rPr>
        <w:t xml:space="preserve"> </w:t>
      </w:r>
      <w:r w:rsidRPr="006018D4">
        <w:rPr>
          <w:rFonts w:cs="B Nazanin" w:hint="cs"/>
          <w:b/>
          <w:bCs/>
          <w:sz w:val="26"/>
          <w:szCs w:val="26"/>
          <w:rtl/>
        </w:rPr>
        <w:t>فعلي</w:t>
      </w:r>
      <w:r w:rsidRPr="006018D4">
        <w:rPr>
          <w:rFonts w:cs="B Nazanin"/>
          <w:b/>
          <w:bCs/>
          <w:sz w:val="26"/>
          <w:szCs w:val="26"/>
          <w:rtl/>
        </w:rPr>
        <w:t xml:space="preserve"> </w:t>
      </w:r>
      <w:r w:rsidRPr="006018D4">
        <w:rPr>
          <w:rFonts w:cs="B Nazanin" w:hint="cs"/>
          <w:b/>
          <w:bCs/>
          <w:sz w:val="26"/>
          <w:szCs w:val="26"/>
          <w:rtl/>
        </w:rPr>
        <w:t>خود</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جامعۀ</w:t>
      </w:r>
      <w:r w:rsidRPr="006018D4">
        <w:rPr>
          <w:rFonts w:cs="B Nazanin"/>
          <w:b/>
          <w:bCs/>
          <w:sz w:val="26"/>
          <w:szCs w:val="26"/>
          <w:rtl/>
        </w:rPr>
        <w:t xml:space="preserve"> </w:t>
      </w:r>
      <w:r w:rsidRPr="006018D4">
        <w:rPr>
          <w:rFonts w:cs="B Nazanin" w:hint="cs"/>
          <w:b/>
          <w:bCs/>
          <w:sz w:val="26"/>
          <w:szCs w:val="26"/>
          <w:rtl/>
        </w:rPr>
        <w:t>افغانستان</w:t>
      </w:r>
      <w:r w:rsidRPr="006018D4">
        <w:rPr>
          <w:rFonts w:cs="B Nazanin"/>
          <w:b/>
          <w:bCs/>
          <w:sz w:val="26"/>
          <w:szCs w:val="26"/>
          <w:rtl/>
        </w:rPr>
        <w:t xml:space="preserve"> </w:t>
      </w:r>
      <w:r w:rsidRPr="006018D4">
        <w:rPr>
          <w:rFonts w:cs="B Nazanin" w:hint="cs"/>
          <w:b/>
          <w:bCs/>
          <w:sz w:val="26"/>
          <w:szCs w:val="26"/>
          <w:rtl/>
        </w:rPr>
        <w:t>ميرسد</w:t>
      </w:r>
      <w:r w:rsidRPr="006018D4">
        <w:rPr>
          <w:rFonts w:cs="B Nazanin"/>
          <w:b/>
          <w:bCs/>
          <w:sz w:val="26"/>
          <w:szCs w:val="26"/>
          <w:rtl/>
        </w:rPr>
        <w:t xml:space="preserve">: </w:t>
      </w:r>
      <w:r w:rsidRPr="006018D4">
        <w:rPr>
          <w:rFonts w:cs="B Nazanin" w:hint="cs"/>
          <w:b/>
          <w:bCs/>
          <w:sz w:val="26"/>
          <w:szCs w:val="26"/>
          <w:rtl/>
        </w:rPr>
        <w:t>وحدت</w:t>
      </w:r>
      <w:r w:rsidRPr="006018D4">
        <w:rPr>
          <w:rFonts w:cs="B Nazanin"/>
          <w:b/>
          <w:bCs/>
          <w:sz w:val="26"/>
          <w:szCs w:val="26"/>
          <w:rtl/>
        </w:rPr>
        <w:t xml:space="preserve"> </w:t>
      </w:r>
      <w:r w:rsidRPr="006018D4">
        <w:rPr>
          <w:rFonts w:cs="B Nazanin" w:hint="cs"/>
          <w:b/>
          <w:bCs/>
          <w:sz w:val="26"/>
          <w:szCs w:val="26"/>
          <w:rtl/>
        </w:rPr>
        <w:t>نظربا</w:t>
      </w:r>
      <w:r w:rsidRPr="006018D4">
        <w:rPr>
          <w:rFonts w:cs="B Nazanin"/>
          <w:b/>
          <w:bCs/>
          <w:sz w:val="26"/>
          <w:szCs w:val="26"/>
          <w:rtl/>
        </w:rPr>
        <w:t xml:space="preserve"> </w:t>
      </w:r>
      <w:r w:rsidRPr="006018D4">
        <w:rPr>
          <w:rFonts w:cs="B Nazanin" w:hint="cs"/>
          <w:b/>
          <w:bCs/>
          <w:sz w:val="26"/>
          <w:szCs w:val="26"/>
          <w:rtl/>
        </w:rPr>
        <w:t>نيروهاي</w:t>
      </w:r>
      <w:r w:rsidRPr="006018D4">
        <w:rPr>
          <w:rFonts w:cs="B Nazanin"/>
          <w:b/>
          <w:bCs/>
          <w:sz w:val="26"/>
          <w:szCs w:val="26"/>
          <w:rtl/>
        </w:rPr>
        <w:t xml:space="preserve"> </w:t>
      </w:r>
      <w:r w:rsidRPr="006018D4">
        <w:rPr>
          <w:rFonts w:cs="B Nazanin" w:hint="cs"/>
          <w:b/>
          <w:bCs/>
          <w:sz w:val="26"/>
          <w:szCs w:val="26"/>
          <w:rtl/>
        </w:rPr>
        <w:t>ارتجاعي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يا</w:t>
      </w:r>
      <w:r w:rsidRPr="006018D4">
        <w:rPr>
          <w:rFonts w:cs="B Nazanin"/>
          <w:b/>
          <w:bCs/>
          <w:sz w:val="26"/>
          <w:szCs w:val="26"/>
          <w:rtl/>
        </w:rPr>
        <w:t xml:space="preserve"> </w:t>
      </w:r>
      <w:r w:rsidRPr="006018D4">
        <w:rPr>
          <w:rFonts w:cs="B Nazanin" w:hint="cs"/>
          <w:b/>
          <w:bCs/>
          <w:sz w:val="26"/>
          <w:szCs w:val="26"/>
          <w:rtl/>
        </w:rPr>
        <w:t>بدتر</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آن</w:t>
      </w:r>
      <w:r w:rsidRPr="006018D4">
        <w:rPr>
          <w:rFonts w:cs="B Nazanin"/>
          <w:b/>
          <w:bCs/>
          <w:sz w:val="26"/>
          <w:szCs w:val="26"/>
          <w:rtl/>
        </w:rPr>
        <w:t xml:space="preserve"> </w:t>
      </w:r>
      <w:r w:rsidRPr="006018D4">
        <w:rPr>
          <w:rFonts w:cs="B Nazanin" w:hint="cs"/>
          <w:b/>
          <w:bCs/>
          <w:sz w:val="26"/>
          <w:szCs w:val="26"/>
          <w:rtl/>
        </w:rPr>
        <w:t>تسليم</w:t>
      </w:r>
      <w:r w:rsidRPr="006018D4">
        <w:rPr>
          <w:rFonts w:cs="B Nazanin"/>
          <w:b/>
          <w:bCs/>
          <w:sz w:val="26"/>
          <w:szCs w:val="26"/>
          <w:rtl/>
        </w:rPr>
        <w:t xml:space="preserve"> </w:t>
      </w:r>
      <w:r w:rsidRPr="006018D4">
        <w:rPr>
          <w:rFonts w:cs="B Nazanin" w:hint="cs"/>
          <w:b/>
          <w:bCs/>
          <w:sz w:val="26"/>
          <w:szCs w:val="26"/>
          <w:rtl/>
        </w:rPr>
        <w:t>شدن</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ارتجاع</w:t>
      </w:r>
      <w:r w:rsidRPr="006018D4">
        <w:rPr>
          <w:rFonts w:cs="B Nazanin"/>
          <w:b/>
          <w:bCs/>
          <w:sz w:val="26"/>
          <w:szCs w:val="26"/>
          <w:rtl/>
        </w:rPr>
        <w:t xml:space="preserve"> </w:t>
      </w:r>
      <w:r w:rsidRPr="006018D4">
        <w:rPr>
          <w:rFonts w:cs="B Nazanin" w:hint="cs"/>
          <w:b/>
          <w:bCs/>
          <w:sz w:val="26"/>
          <w:szCs w:val="26"/>
          <w:rtl/>
        </w:rPr>
        <w:t>فئودالي</w:t>
      </w:r>
      <w:r w:rsidRPr="006018D4">
        <w:rPr>
          <w:rFonts w:cs="B Nazanin"/>
          <w:b/>
          <w:bCs/>
          <w:sz w:val="26"/>
          <w:szCs w:val="26"/>
          <w:rtl/>
        </w:rPr>
        <w:t xml:space="preserve">. </w:t>
      </w:r>
    </w:p>
    <w:p w:rsidR="006E030F" w:rsidRPr="006018D4" w:rsidRDefault="006E030F" w:rsidP="006018D4">
      <w:pPr>
        <w:spacing w:line="240" w:lineRule="auto"/>
        <w:jc w:val="both"/>
        <w:rPr>
          <w:rFonts w:cs="B Nazanin"/>
          <w:b/>
          <w:bCs/>
          <w:sz w:val="26"/>
          <w:szCs w:val="26"/>
          <w:rtl/>
        </w:rPr>
      </w:pPr>
      <w:r w:rsidRPr="006018D4">
        <w:rPr>
          <w:rFonts w:cs="B Nazanin" w:hint="eastAsia"/>
          <w:b/>
          <w:bCs/>
          <w:sz w:val="26"/>
          <w:szCs w:val="26"/>
          <w:rtl/>
        </w:rPr>
        <w:t>«</w:t>
      </w:r>
      <w:r w:rsidRPr="006018D4">
        <w:rPr>
          <w:rFonts w:cs="B Nazanin" w:hint="cs"/>
          <w:b/>
          <w:bCs/>
          <w:sz w:val="26"/>
          <w:szCs w:val="26"/>
          <w:rtl/>
        </w:rPr>
        <w:t>كمونيستها</w:t>
      </w:r>
      <w:r w:rsidRPr="006018D4">
        <w:rPr>
          <w:rFonts w:cs="B Nazanin"/>
          <w:b/>
          <w:bCs/>
          <w:sz w:val="26"/>
          <w:szCs w:val="26"/>
          <w:rtl/>
        </w:rPr>
        <w:t xml:space="preserve"> </w:t>
      </w:r>
      <w:r w:rsidRPr="006018D4">
        <w:rPr>
          <w:rFonts w:cs="B Nazanin" w:hint="cs"/>
          <w:b/>
          <w:bCs/>
          <w:sz w:val="26"/>
          <w:szCs w:val="26"/>
          <w:rtl/>
        </w:rPr>
        <w:t>همه</w:t>
      </w:r>
      <w:r w:rsidRPr="006018D4">
        <w:rPr>
          <w:rFonts w:cs="B Nazanin"/>
          <w:b/>
          <w:bCs/>
          <w:sz w:val="26"/>
          <w:szCs w:val="26"/>
          <w:rtl/>
        </w:rPr>
        <w:t xml:space="preserve"> </w:t>
      </w:r>
      <w:r w:rsidRPr="006018D4">
        <w:rPr>
          <w:rFonts w:cs="B Nazanin" w:hint="cs"/>
          <w:b/>
          <w:bCs/>
          <w:sz w:val="26"/>
          <w:szCs w:val="26"/>
          <w:rtl/>
        </w:rPr>
        <w:t>شان</w:t>
      </w:r>
      <w:r w:rsidRPr="006018D4">
        <w:rPr>
          <w:rFonts w:cs="B Nazanin"/>
          <w:b/>
          <w:bCs/>
          <w:sz w:val="26"/>
          <w:szCs w:val="26"/>
          <w:rtl/>
        </w:rPr>
        <w:t xml:space="preserve"> </w:t>
      </w:r>
      <w:r w:rsidRPr="006018D4">
        <w:rPr>
          <w:rFonts w:cs="B Nazanin" w:hint="cs"/>
          <w:b/>
          <w:bCs/>
          <w:sz w:val="26"/>
          <w:szCs w:val="26"/>
          <w:rtl/>
        </w:rPr>
        <w:t>يك</w:t>
      </w:r>
      <w:r w:rsidRPr="006018D4">
        <w:rPr>
          <w:rFonts w:cs="B Nazanin"/>
          <w:b/>
          <w:bCs/>
          <w:sz w:val="26"/>
          <w:szCs w:val="26"/>
          <w:rtl/>
        </w:rPr>
        <w:t xml:space="preserve"> </w:t>
      </w:r>
      <w:r w:rsidRPr="006018D4">
        <w:rPr>
          <w:rFonts w:cs="B Nazanin" w:hint="cs"/>
          <w:b/>
          <w:bCs/>
          <w:sz w:val="26"/>
          <w:szCs w:val="26"/>
          <w:rtl/>
        </w:rPr>
        <w:t>چيز</w:t>
      </w:r>
      <w:r w:rsidRPr="006018D4">
        <w:rPr>
          <w:rFonts w:cs="B Nazanin"/>
          <w:b/>
          <w:bCs/>
          <w:sz w:val="26"/>
          <w:szCs w:val="26"/>
          <w:rtl/>
        </w:rPr>
        <w:t xml:space="preserve"> </w:t>
      </w:r>
      <w:r w:rsidRPr="006018D4">
        <w:rPr>
          <w:rFonts w:cs="B Nazanin" w:hint="cs"/>
          <w:b/>
          <w:bCs/>
          <w:sz w:val="26"/>
          <w:szCs w:val="26"/>
          <w:rtl/>
        </w:rPr>
        <w:t>اند</w:t>
      </w:r>
      <w:r w:rsidRPr="006018D4">
        <w:rPr>
          <w:rFonts w:cs="B Nazanin"/>
          <w:b/>
          <w:bCs/>
          <w:sz w:val="26"/>
          <w:szCs w:val="26"/>
          <w:rtl/>
        </w:rPr>
        <w:t xml:space="preserve">. </w:t>
      </w:r>
      <w:r w:rsidRPr="006018D4">
        <w:rPr>
          <w:rFonts w:cs="B Nazanin" w:hint="cs"/>
          <w:b/>
          <w:bCs/>
          <w:sz w:val="26"/>
          <w:szCs w:val="26"/>
          <w:rtl/>
        </w:rPr>
        <w:t>خلقي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پرچمي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شعله</w:t>
      </w:r>
      <w:r w:rsidRPr="006018D4">
        <w:rPr>
          <w:rFonts w:cs="B Nazanin"/>
          <w:b/>
          <w:bCs/>
          <w:sz w:val="26"/>
          <w:szCs w:val="26"/>
          <w:rtl/>
        </w:rPr>
        <w:t xml:space="preserve"> </w:t>
      </w:r>
      <w:r w:rsidRPr="006018D4">
        <w:rPr>
          <w:rFonts w:cs="B Nazanin" w:hint="cs"/>
          <w:b/>
          <w:bCs/>
          <w:sz w:val="26"/>
          <w:szCs w:val="26"/>
          <w:rtl/>
        </w:rPr>
        <w:t>یي</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هيچ</w:t>
      </w:r>
      <w:r w:rsidRPr="006018D4">
        <w:rPr>
          <w:rFonts w:cs="B Nazanin"/>
          <w:b/>
          <w:bCs/>
          <w:sz w:val="26"/>
          <w:szCs w:val="26"/>
          <w:rtl/>
        </w:rPr>
        <w:t xml:space="preserve"> </w:t>
      </w:r>
      <w:r w:rsidRPr="006018D4">
        <w:rPr>
          <w:rFonts w:cs="B Nazanin" w:hint="cs"/>
          <w:b/>
          <w:bCs/>
          <w:sz w:val="26"/>
          <w:szCs w:val="26"/>
          <w:rtl/>
        </w:rPr>
        <w:t>تفاوتي</w:t>
      </w:r>
      <w:r w:rsidRPr="006018D4">
        <w:rPr>
          <w:rFonts w:cs="B Nazanin"/>
          <w:b/>
          <w:bCs/>
          <w:sz w:val="26"/>
          <w:szCs w:val="26"/>
          <w:rtl/>
        </w:rPr>
        <w:t xml:space="preserve"> </w:t>
      </w:r>
      <w:r w:rsidRPr="006018D4">
        <w:rPr>
          <w:rFonts w:cs="B Nazanin" w:hint="cs"/>
          <w:b/>
          <w:bCs/>
          <w:sz w:val="26"/>
          <w:szCs w:val="26"/>
          <w:rtl/>
        </w:rPr>
        <w:t>ندارند</w:t>
      </w:r>
      <w:r w:rsidRPr="006018D4">
        <w:rPr>
          <w:rFonts w:cs="B Nazanin"/>
          <w:b/>
          <w:bCs/>
          <w:sz w:val="26"/>
          <w:szCs w:val="26"/>
          <w:rtl/>
        </w:rPr>
        <w:t xml:space="preserve">.» </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بيان</w:t>
      </w:r>
      <w:r w:rsidRPr="006018D4">
        <w:rPr>
          <w:rFonts w:cs="B Nazanin"/>
          <w:b/>
          <w:bCs/>
          <w:sz w:val="26"/>
          <w:szCs w:val="26"/>
          <w:rtl/>
        </w:rPr>
        <w:t xml:space="preserve"> </w:t>
      </w:r>
      <w:r w:rsidRPr="006018D4">
        <w:rPr>
          <w:rFonts w:cs="B Nazanin" w:hint="cs"/>
          <w:b/>
          <w:bCs/>
          <w:sz w:val="26"/>
          <w:szCs w:val="26"/>
          <w:rtl/>
        </w:rPr>
        <w:t>موضعگيري</w:t>
      </w:r>
      <w:r w:rsidRPr="006018D4">
        <w:rPr>
          <w:rFonts w:cs="B Nazanin"/>
          <w:b/>
          <w:bCs/>
          <w:sz w:val="26"/>
          <w:szCs w:val="26"/>
          <w:rtl/>
        </w:rPr>
        <w:t xml:space="preserve"> </w:t>
      </w:r>
      <w:r w:rsidRPr="006018D4">
        <w:rPr>
          <w:rFonts w:cs="B Nazanin" w:hint="cs"/>
          <w:b/>
          <w:bCs/>
          <w:sz w:val="26"/>
          <w:szCs w:val="26"/>
          <w:rtl/>
        </w:rPr>
        <w:t>ارتجاع</w:t>
      </w:r>
      <w:r w:rsidRPr="006018D4">
        <w:rPr>
          <w:rFonts w:cs="B Nazanin"/>
          <w:b/>
          <w:bCs/>
          <w:sz w:val="26"/>
          <w:szCs w:val="26"/>
          <w:rtl/>
        </w:rPr>
        <w:t xml:space="preserve"> </w:t>
      </w:r>
      <w:r w:rsidRPr="006018D4">
        <w:rPr>
          <w:rFonts w:cs="B Nazanin" w:hint="cs"/>
          <w:b/>
          <w:bCs/>
          <w:sz w:val="26"/>
          <w:szCs w:val="26"/>
          <w:rtl/>
        </w:rPr>
        <w:t>فیودالی</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p>
    <w:p w:rsidR="006E030F" w:rsidRPr="006018D4" w:rsidRDefault="006E030F" w:rsidP="006018D4">
      <w:pPr>
        <w:spacing w:line="240" w:lineRule="auto"/>
        <w:jc w:val="both"/>
        <w:rPr>
          <w:rFonts w:cs="B Nazanin"/>
          <w:b/>
          <w:bCs/>
          <w:sz w:val="26"/>
          <w:szCs w:val="26"/>
          <w:rtl/>
        </w:rPr>
      </w:pPr>
      <w:r w:rsidRPr="006018D4">
        <w:rPr>
          <w:rFonts w:cs="B Nazanin" w:hint="eastAsia"/>
          <w:b/>
          <w:bCs/>
          <w:sz w:val="26"/>
          <w:szCs w:val="26"/>
          <w:rtl/>
        </w:rPr>
        <w:t>«</w:t>
      </w:r>
      <w:r w:rsidRPr="006018D4">
        <w:rPr>
          <w:rFonts w:cs="B Nazanin" w:hint="cs"/>
          <w:b/>
          <w:bCs/>
          <w:sz w:val="26"/>
          <w:szCs w:val="26"/>
          <w:rtl/>
        </w:rPr>
        <w:t>تئوري</w:t>
      </w:r>
      <w:r w:rsidRPr="006018D4">
        <w:rPr>
          <w:rFonts w:cs="B Nazanin"/>
          <w:b/>
          <w:bCs/>
          <w:sz w:val="26"/>
          <w:szCs w:val="26"/>
          <w:rtl/>
        </w:rPr>
        <w:t xml:space="preserve"> </w:t>
      </w:r>
      <w:r w:rsidRPr="006018D4">
        <w:rPr>
          <w:rFonts w:cs="B Nazanin" w:hint="cs"/>
          <w:b/>
          <w:bCs/>
          <w:sz w:val="26"/>
          <w:szCs w:val="26"/>
          <w:rtl/>
        </w:rPr>
        <w:t>سياسي</w:t>
      </w:r>
      <w:r w:rsidRPr="006018D4">
        <w:rPr>
          <w:rFonts w:cs="B Nazanin"/>
          <w:b/>
          <w:bCs/>
          <w:sz w:val="26"/>
          <w:szCs w:val="26"/>
          <w:rtl/>
        </w:rPr>
        <w:t xml:space="preserve"> </w:t>
      </w:r>
      <w:r w:rsidRPr="006018D4">
        <w:rPr>
          <w:rFonts w:cs="B Nazanin" w:hint="cs"/>
          <w:b/>
          <w:bCs/>
          <w:sz w:val="26"/>
          <w:szCs w:val="26"/>
          <w:rtl/>
        </w:rPr>
        <w:t>چپ</w:t>
      </w:r>
      <w:r w:rsidRPr="006018D4">
        <w:rPr>
          <w:rFonts w:cs="B Nazanin"/>
          <w:b/>
          <w:bCs/>
          <w:sz w:val="26"/>
          <w:szCs w:val="26"/>
          <w:rtl/>
        </w:rPr>
        <w:t xml:space="preserve"> </w:t>
      </w:r>
      <w:r w:rsidRPr="006018D4">
        <w:rPr>
          <w:rFonts w:cs="B Nazanin" w:hint="cs"/>
          <w:b/>
          <w:bCs/>
          <w:sz w:val="26"/>
          <w:szCs w:val="26"/>
          <w:rtl/>
        </w:rPr>
        <w:t>سنتي</w:t>
      </w:r>
      <w:r w:rsidRPr="006018D4">
        <w:rPr>
          <w:rFonts w:cs="B Nazanin"/>
          <w:b/>
          <w:bCs/>
          <w:sz w:val="26"/>
          <w:szCs w:val="26"/>
          <w:rtl/>
        </w:rPr>
        <w:t xml:space="preserve"> </w:t>
      </w:r>
      <w:r w:rsidRPr="006018D4">
        <w:rPr>
          <w:rFonts w:cs="B Nazanin" w:hint="cs"/>
          <w:b/>
          <w:bCs/>
          <w:sz w:val="26"/>
          <w:szCs w:val="26"/>
          <w:rtl/>
        </w:rPr>
        <w:t>ضد</w:t>
      </w:r>
      <w:r w:rsidRPr="006018D4">
        <w:rPr>
          <w:rFonts w:cs="B Nazanin"/>
          <w:b/>
          <w:bCs/>
          <w:sz w:val="26"/>
          <w:szCs w:val="26"/>
          <w:rtl/>
        </w:rPr>
        <w:t xml:space="preserve"> </w:t>
      </w:r>
      <w:r w:rsidRPr="006018D4">
        <w:rPr>
          <w:rFonts w:cs="B Nazanin" w:hint="cs"/>
          <w:b/>
          <w:bCs/>
          <w:sz w:val="26"/>
          <w:szCs w:val="26"/>
          <w:rtl/>
        </w:rPr>
        <w:t>شوروي</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خلقيها</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پرچميها</w:t>
      </w:r>
      <w:r w:rsidRPr="006018D4">
        <w:rPr>
          <w:rFonts w:cs="B Nazanin"/>
          <w:b/>
          <w:bCs/>
          <w:sz w:val="26"/>
          <w:szCs w:val="26"/>
          <w:rtl/>
        </w:rPr>
        <w:t xml:space="preserve"> </w:t>
      </w:r>
      <w:r w:rsidRPr="006018D4">
        <w:rPr>
          <w:rFonts w:cs="B Nazanin" w:hint="cs"/>
          <w:b/>
          <w:bCs/>
          <w:sz w:val="26"/>
          <w:szCs w:val="26"/>
          <w:rtl/>
        </w:rPr>
        <w:t>مشترك</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را</w:t>
      </w:r>
      <w:r w:rsidRPr="006018D4">
        <w:rPr>
          <w:rFonts w:cs="B Nazanin"/>
          <w:b/>
          <w:bCs/>
          <w:sz w:val="26"/>
          <w:szCs w:val="26"/>
          <w:rtl/>
        </w:rPr>
        <w:t xml:space="preserve"> </w:t>
      </w:r>
      <w:r w:rsidRPr="006018D4">
        <w:rPr>
          <w:rFonts w:cs="B Nazanin" w:hint="cs"/>
          <w:b/>
          <w:bCs/>
          <w:sz w:val="26"/>
          <w:szCs w:val="26"/>
          <w:rtl/>
        </w:rPr>
        <w:t>تازه</w:t>
      </w:r>
      <w:r w:rsidRPr="006018D4">
        <w:rPr>
          <w:rFonts w:cs="B Nazanin"/>
          <w:b/>
          <w:bCs/>
          <w:sz w:val="26"/>
          <w:szCs w:val="26"/>
          <w:rtl/>
        </w:rPr>
        <w:t xml:space="preserve"> </w:t>
      </w:r>
      <w:r w:rsidRPr="006018D4">
        <w:rPr>
          <w:rFonts w:cs="B Nazanin" w:hint="cs"/>
          <w:b/>
          <w:bCs/>
          <w:sz w:val="26"/>
          <w:szCs w:val="26"/>
          <w:rtl/>
        </w:rPr>
        <w:t>انديشان</w:t>
      </w:r>
      <w:r w:rsidRPr="006018D4">
        <w:rPr>
          <w:rFonts w:cs="B Nazanin"/>
          <w:b/>
          <w:bCs/>
          <w:sz w:val="26"/>
          <w:szCs w:val="26"/>
          <w:rtl/>
        </w:rPr>
        <w:t xml:space="preserve"> </w:t>
      </w:r>
      <w:r w:rsidRPr="006018D4">
        <w:rPr>
          <w:rFonts w:cs="B Nazanin" w:hint="cs"/>
          <w:b/>
          <w:bCs/>
          <w:sz w:val="26"/>
          <w:szCs w:val="26"/>
          <w:rtl/>
        </w:rPr>
        <w:t>ميگويند</w:t>
      </w:r>
      <w:r w:rsidRPr="006018D4">
        <w:rPr>
          <w:rFonts w:cs="B Nazanin"/>
          <w:b/>
          <w:bCs/>
          <w:sz w:val="26"/>
          <w:szCs w:val="26"/>
          <w:rtl/>
        </w:rPr>
        <w:t xml:space="preserve">. </w:t>
      </w:r>
      <w:r w:rsidRPr="006018D4">
        <w:rPr>
          <w:rFonts w:cs="B Nazanin" w:hint="cs"/>
          <w:b/>
          <w:bCs/>
          <w:sz w:val="26"/>
          <w:szCs w:val="26"/>
          <w:rtl/>
        </w:rPr>
        <w:t>آيا</w:t>
      </w:r>
      <w:r w:rsidRPr="006018D4">
        <w:rPr>
          <w:rFonts w:cs="B Nazanin"/>
          <w:b/>
          <w:bCs/>
          <w:sz w:val="26"/>
          <w:szCs w:val="26"/>
          <w:rtl/>
        </w:rPr>
        <w:t xml:space="preserve"> </w:t>
      </w:r>
      <w:r w:rsidRPr="006018D4">
        <w:rPr>
          <w:rFonts w:cs="B Nazanin" w:hint="cs"/>
          <w:b/>
          <w:bCs/>
          <w:sz w:val="26"/>
          <w:szCs w:val="26"/>
          <w:rtl/>
        </w:rPr>
        <w:t>نتيجه</w:t>
      </w:r>
      <w:r w:rsidRPr="006018D4">
        <w:rPr>
          <w:rFonts w:cs="B Nazanin"/>
          <w:b/>
          <w:bCs/>
          <w:sz w:val="26"/>
          <w:szCs w:val="26"/>
          <w:rtl/>
        </w:rPr>
        <w:t xml:space="preserve"> </w:t>
      </w:r>
      <w:r w:rsidRPr="006018D4">
        <w:rPr>
          <w:rFonts w:cs="B Nazanin" w:hint="cs"/>
          <w:b/>
          <w:bCs/>
          <w:sz w:val="26"/>
          <w:szCs w:val="26"/>
          <w:rtl/>
        </w:rPr>
        <w:t>گيري</w:t>
      </w:r>
      <w:r w:rsidRPr="006018D4">
        <w:rPr>
          <w:rFonts w:cs="B Nazanin"/>
          <w:b/>
          <w:bCs/>
          <w:sz w:val="26"/>
          <w:szCs w:val="26"/>
          <w:rtl/>
        </w:rPr>
        <w:t xml:space="preserve"> "</w:t>
      </w:r>
      <w:r w:rsidRPr="006018D4">
        <w:rPr>
          <w:rFonts w:cs="B Nazanin" w:hint="cs"/>
          <w:b/>
          <w:bCs/>
          <w:sz w:val="26"/>
          <w:szCs w:val="26"/>
          <w:rtl/>
        </w:rPr>
        <w:t>تازه</w:t>
      </w:r>
      <w:r w:rsidRPr="006018D4">
        <w:rPr>
          <w:rFonts w:cs="B Nazanin"/>
          <w:b/>
          <w:bCs/>
          <w:sz w:val="26"/>
          <w:szCs w:val="26"/>
          <w:rtl/>
        </w:rPr>
        <w:t xml:space="preserve"> </w:t>
      </w:r>
      <w:r w:rsidRPr="006018D4">
        <w:rPr>
          <w:rFonts w:cs="B Nazanin" w:hint="cs"/>
          <w:b/>
          <w:bCs/>
          <w:sz w:val="26"/>
          <w:szCs w:val="26"/>
          <w:rtl/>
        </w:rPr>
        <w:t>انديشان</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نيروهاي</w:t>
      </w:r>
      <w:r w:rsidRPr="006018D4">
        <w:rPr>
          <w:rFonts w:cs="B Nazanin"/>
          <w:b/>
          <w:bCs/>
          <w:sz w:val="26"/>
          <w:szCs w:val="26"/>
          <w:rtl/>
        </w:rPr>
        <w:t xml:space="preserve"> </w:t>
      </w:r>
      <w:r w:rsidRPr="006018D4">
        <w:rPr>
          <w:rFonts w:cs="B Nazanin" w:hint="cs"/>
          <w:b/>
          <w:bCs/>
          <w:sz w:val="26"/>
          <w:szCs w:val="26"/>
          <w:rtl/>
        </w:rPr>
        <w:t>ارتجاعي</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تفاوتي</w:t>
      </w:r>
      <w:r w:rsidRPr="006018D4">
        <w:rPr>
          <w:rFonts w:cs="B Nazanin"/>
          <w:b/>
          <w:bCs/>
          <w:sz w:val="26"/>
          <w:szCs w:val="26"/>
          <w:rtl/>
        </w:rPr>
        <w:t xml:space="preserve"> </w:t>
      </w:r>
      <w:r w:rsidRPr="006018D4">
        <w:rPr>
          <w:rFonts w:cs="B Nazanin" w:hint="cs"/>
          <w:b/>
          <w:bCs/>
          <w:sz w:val="26"/>
          <w:szCs w:val="26"/>
          <w:rtl/>
        </w:rPr>
        <w:t>دارد؟</w:t>
      </w:r>
      <w:r w:rsidRPr="006018D4">
        <w:rPr>
          <w:rFonts w:cs="B Nazanin"/>
          <w:b/>
          <w:bCs/>
          <w:sz w:val="26"/>
          <w:szCs w:val="26"/>
          <w:rtl/>
        </w:rPr>
        <w:t xml:space="preserve"> </w:t>
      </w:r>
      <w:r w:rsidRPr="006018D4">
        <w:rPr>
          <w:rFonts w:cs="B Nazanin" w:hint="cs"/>
          <w:b/>
          <w:bCs/>
          <w:sz w:val="26"/>
          <w:szCs w:val="26"/>
          <w:rtl/>
        </w:rPr>
        <w:t>بلي</w:t>
      </w:r>
      <w:r w:rsidRPr="006018D4">
        <w:rPr>
          <w:rFonts w:cs="B Nazanin"/>
          <w:b/>
          <w:bCs/>
          <w:sz w:val="26"/>
          <w:szCs w:val="26"/>
          <w:rtl/>
        </w:rPr>
        <w:t xml:space="preserve">! </w:t>
      </w:r>
      <w:r w:rsidRPr="006018D4">
        <w:rPr>
          <w:rFonts w:cs="B Nazanin" w:hint="cs"/>
          <w:b/>
          <w:bCs/>
          <w:sz w:val="26"/>
          <w:szCs w:val="26"/>
          <w:rtl/>
        </w:rPr>
        <w:t>تفاوت</w:t>
      </w:r>
      <w:r w:rsidRPr="006018D4">
        <w:rPr>
          <w:rFonts w:cs="B Nazanin"/>
          <w:b/>
          <w:bCs/>
          <w:sz w:val="26"/>
          <w:szCs w:val="26"/>
          <w:rtl/>
        </w:rPr>
        <w:t xml:space="preserve"> </w:t>
      </w:r>
      <w:r w:rsidRPr="006018D4">
        <w:rPr>
          <w:rFonts w:cs="B Nazanin" w:hint="cs"/>
          <w:b/>
          <w:bCs/>
          <w:sz w:val="26"/>
          <w:szCs w:val="26"/>
          <w:rtl/>
        </w:rPr>
        <w:t>دارد؟</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تفاوت</w:t>
      </w:r>
      <w:r w:rsidRPr="006018D4">
        <w:rPr>
          <w:rFonts w:cs="B Nazanin"/>
          <w:b/>
          <w:bCs/>
          <w:sz w:val="26"/>
          <w:szCs w:val="26"/>
          <w:rtl/>
        </w:rPr>
        <w:t xml:space="preserve"> </w:t>
      </w:r>
      <w:r w:rsidRPr="006018D4">
        <w:rPr>
          <w:rFonts w:cs="B Nazanin" w:hint="cs"/>
          <w:b/>
          <w:bCs/>
          <w:sz w:val="26"/>
          <w:szCs w:val="26"/>
          <w:rtl/>
        </w:rPr>
        <w:t>همانقدر</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بين</w:t>
      </w:r>
      <w:r w:rsidRPr="006018D4">
        <w:rPr>
          <w:rFonts w:cs="B Nazanin"/>
          <w:b/>
          <w:bCs/>
          <w:sz w:val="26"/>
          <w:szCs w:val="26"/>
          <w:rtl/>
        </w:rPr>
        <w:t xml:space="preserve"> </w:t>
      </w:r>
      <w:r w:rsidRPr="006018D4">
        <w:rPr>
          <w:rFonts w:cs="B Nazanin" w:hint="cs"/>
          <w:b/>
          <w:bCs/>
          <w:sz w:val="26"/>
          <w:szCs w:val="26"/>
          <w:rtl/>
        </w:rPr>
        <w:t>جمهوري</w:t>
      </w:r>
      <w:r w:rsidRPr="006018D4">
        <w:rPr>
          <w:rFonts w:cs="B Nazanin"/>
          <w:b/>
          <w:bCs/>
          <w:sz w:val="26"/>
          <w:szCs w:val="26"/>
          <w:rtl/>
        </w:rPr>
        <w:t xml:space="preserve"> </w:t>
      </w:r>
      <w:r w:rsidRPr="006018D4">
        <w:rPr>
          <w:rFonts w:cs="B Nazanin" w:hint="cs"/>
          <w:b/>
          <w:bCs/>
          <w:sz w:val="26"/>
          <w:szCs w:val="26"/>
          <w:rtl/>
        </w:rPr>
        <w:t>اسلامي</w:t>
      </w:r>
      <w:r w:rsidRPr="006018D4">
        <w:rPr>
          <w:rFonts w:cs="B Nazanin"/>
          <w:b/>
          <w:bCs/>
          <w:sz w:val="26"/>
          <w:szCs w:val="26"/>
          <w:rtl/>
        </w:rPr>
        <w:t xml:space="preserve"> </w:t>
      </w:r>
      <w:r w:rsidRPr="006018D4">
        <w:rPr>
          <w:rFonts w:cs="B Nazanin" w:hint="cs"/>
          <w:b/>
          <w:bCs/>
          <w:sz w:val="26"/>
          <w:szCs w:val="26"/>
          <w:rtl/>
        </w:rPr>
        <w:t>مكتبي</w:t>
      </w:r>
      <w:r w:rsidRPr="006018D4">
        <w:rPr>
          <w:rFonts w:cs="B Nazanin"/>
          <w:b/>
          <w:bCs/>
          <w:sz w:val="26"/>
          <w:szCs w:val="26"/>
          <w:rtl/>
        </w:rPr>
        <w:t xml:space="preserve"> </w:t>
      </w:r>
      <w:r w:rsidRPr="006018D4">
        <w:rPr>
          <w:rFonts w:cs="B Nazanin" w:hint="cs"/>
          <w:b/>
          <w:bCs/>
          <w:sz w:val="26"/>
          <w:szCs w:val="26"/>
          <w:rtl/>
        </w:rPr>
        <w:t>اخوان</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جمهوري</w:t>
      </w:r>
      <w:r w:rsidRPr="006018D4">
        <w:rPr>
          <w:rFonts w:cs="B Nazanin"/>
          <w:b/>
          <w:bCs/>
          <w:sz w:val="26"/>
          <w:szCs w:val="26"/>
          <w:rtl/>
        </w:rPr>
        <w:t xml:space="preserve"> </w:t>
      </w:r>
      <w:r w:rsidRPr="006018D4">
        <w:rPr>
          <w:rFonts w:cs="B Nazanin" w:hint="cs"/>
          <w:b/>
          <w:bCs/>
          <w:sz w:val="26"/>
          <w:szCs w:val="26"/>
          <w:rtl/>
        </w:rPr>
        <w:t>اسلامي</w:t>
      </w:r>
      <w:r w:rsidRPr="006018D4">
        <w:rPr>
          <w:rFonts w:cs="B Nazanin"/>
          <w:b/>
          <w:bCs/>
          <w:sz w:val="26"/>
          <w:szCs w:val="26"/>
          <w:rtl/>
        </w:rPr>
        <w:t xml:space="preserve"> </w:t>
      </w:r>
      <w:r w:rsidRPr="006018D4">
        <w:rPr>
          <w:rFonts w:cs="B Nazanin" w:hint="cs"/>
          <w:b/>
          <w:bCs/>
          <w:sz w:val="26"/>
          <w:szCs w:val="26"/>
          <w:rtl/>
        </w:rPr>
        <w:t>مردمي</w:t>
      </w:r>
      <w:r w:rsidRPr="006018D4">
        <w:rPr>
          <w:rFonts w:cs="B Nazanin"/>
          <w:b/>
          <w:bCs/>
          <w:sz w:val="26"/>
          <w:szCs w:val="26"/>
          <w:rtl/>
        </w:rPr>
        <w:t xml:space="preserve"> </w:t>
      </w:r>
      <w:r w:rsidRPr="006018D4">
        <w:rPr>
          <w:rFonts w:cs="B Nazanin" w:hint="cs"/>
          <w:b/>
          <w:bCs/>
          <w:sz w:val="26"/>
          <w:szCs w:val="26"/>
          <w:rtl/>
        </w:rPr>
        <w:t>اعلام</w:t>
      </w:r>
      <w:r w:rsidRPr="006018D4">
        <w:rPr>
          <w:rFonts w:cs="B Nazanin"/>
          <w:b/>
          <w:bCs/>
          <w:sz w:val="26"/>
          <w:szCs w:val="26"/>
          <w:rtl/>
        </w:rPr>
        <w:t xml:space="preserve"> </w:t>
      </w:r>
      <w:r w:rsidRPr="006018D4">
        <w:rPr>
          <w:rFonts w:cs="B Nazanin" w:hint="cs"/>
          <w:b/>
          <w:bCs/>
          <w:sz w:val="26"/>
          <w:szCs w:val="26"/>
          <w:rtl/>
        </w:rPr>
        <w:t>مواضع</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جمهوري</w:t>
      </w:r>
      <w:r w:rsidRPr="006018D4">
        <w:rPr>
          <w:rFonts w:cs="B Nazanin"/>
          <w:b/>
          <w:bCs/>
          <w:sz w:val="26"/>
          <w:szCs w:val="26"/>
          <w:rtl/>
        </w:rPr>
        <w:t xml:space="preserve"> </w:t>
      </w:r>
      <w:r w:rsidRPr="006018D4">
        <w:rPr>
          <w:rFonts w:cs="B Nazanin" w:hint="cs"/>
          <w:b/>
          <w:bCs/>
          <w:sz w:val="26"/>
          <w:szCs w:val="26"/>
          <w:rtl/>
        </w:rPr>
        <w:t>اسلامي</w:t>
      </w:r>
      <w:r w:rsidRPr="006018D4">
        <w:rPr>
          <w:rFonts w:cs="B Nazanin"/>
          <w:b/>
          <w:bCs/>
          <w:sz w:val="26"/>
          <w:szCs w:val="26"/>
          <w:rtl/>
        </w:rPr>
        <w:t xml:space="preserve"> </w:t>
      </w:r>
      <w:r w:rsidRPr="006018D4">
        <w:rPr>
          <w:rFonts w:cs="B Nazanin" w:hint="cs"/>
          <w:b/>
          <w:bCs/>
          <w:sz w:val="26"/>
          <w:szCs w:val="26"/>
          <w:rtl/>
        </w:rPr>
        <w:t>جبهۀ</w:t>
      </w:r>
      <w:r w:rsidRPr="006018D4">
        <w:rPr>
          <w:rFonts w:cs="B Nazanin"/>
          <w:b/>
          <w:bCs/>
          <w:sz w:val="26"/>
          <w:szCs w:val="26"/>
          <w:rtl/>
        </w:rPr>
        <w:t xml:space="preserve"> </w:t>
      </w:r>
      <w:r w:rsidRPr="006018D4">
        <w:rPr>
          <w:rFonts w:cs="B Nazanin" w:hint="cs"/>
          <w:b/>
          <w:bCs/>
          <w:sz w:val="26"/>
          <w:szCs w:val="26"/>
          <w:rtl/>
        </w:rPr>
        <w:t>متحد</w:t>
      </w:r>
      <w:r w:rsidRPr="006018D4">
        <w:rPr>
          <w:rFonts w:cs="B Nazanin"/>
          <w:b/>
          <w:bCs/>
          <w:sz w:val="26"/>
          <w:szCs w:val="26"/>
          <w:rtl/>
        </w:rPr>
        <w:t xml:space="preserve"> </w:t>
      </w:r>
      <w:r w:rsidRPr="006018D4">
        <w:rPr>
          <w:rFonts w:cs="B Nazanin" w:hint="cs"/>
          <w:b/>
          <w:bCs/>
          <w:sz w:val="26"/>
          <w:szCs w:val="26"/>
          <w:rtl/>
        </w:rPr>
        <w:t>ملي</w:t>
      </w:r>
      <w:r w:rsidRPr="006018D4">
        <w:rPr>
          <w:rFonts w:cs="B Nazanin"/>
          <w:b/>
          <w:bCs/>
          <w:sz w:val="26"/>
          <w:szCs w:val="26"/>
          <w:rtl/>
        </w:rPr>
        <w:t xml:space="preserve"> </w:t>
      </w:r>
      <w:r w:rsidRPr="006018D4">
        <w:rPr>
          <w:rFonts w:cs="B Nazanin" w:hint="cs"/>
          <w:b/>
          <w:bCs/>
          <w:sz w:val="26"/>
          <w:szCs w:val="26"/>
          <w:rtl/>
        </w:rPr>
        <w:t>تفاوت</w:t>
      </w:r>
      <w:r w:rsidRPr="006018D4">
        <w:rPr>
          <w:rFonts w:cs="B Nazanin"/>
          <w:b/>
          <w:bCs/>
          <w:sz w:val="26"/>
          <w:szCs w:val="26"/>
          <w:rtl/>
        </w:rPr>
        <w:t xml:space="preserve"> </w:t>
      </w:r>
      <w:r w:rsidRPr="006018D4">
        <w:rPr>
          <w:rFonts w:cs="B Nazanin" w:hint="cs"/>
          <w:b/>
          <w:bCs/>
          <w:sz w:val="26"/>
          <w:szCs w:val="26"/>
          <w:rtl/>
        </w:rPr>
        <w:t>وجود</w:t>
      </w:r>
      <w:r w:rsidRPr="006018D4">
        <w:rPr>
          <w:rFonts w:cs="B Nazanin"/>
          <w:b/>
          <w:bCs/>
          <w:sz w:val="26"/>
          <w:szCs w:val="26"/>
          <w:rtl/>
        </w:rPr>
        <w:t xml:space="preserve"> </w:t>
      </w:r>
      <w:r w:rsidRPr="006018D4">
        <w:rPr>
          <w:rFonts w:cs="B Nazanin" w:hint="cs"/>
          <w:b/>
          <w:bCs/>
          <w:sz w:val="26"/>
          <w:szCs w:val="26"/>
          <w:rtl/>
        </w:rPr>
        <w:t>دارد</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تفاوت</w:t>
      </w:r>
      <w:r w:rsidRPr="006018D4">
        <w:rPr>
          <w:rFonts w:cs="B Nazanin"/>
          <w:b/>
          <w:bCs/>
          <w:sz w:val="26"/>
          <w:szCs w:val="26"/>
          <w:rtl/>
        </w:rPr>
        <w:t xml:space="preserve"> </w:t>
      </w:r>
      <w:r w:rsidRPr="006018D4">
        <w:rPr>
          <w:rFonts w:cs="B Nazanin" w:hint="cs"/>
          <w:b/>
          <w:bCs/>
          <w:sz w:val="26"/>
          <w:szCs w:val="26"/>
          <w:rtl/>
        </w:rPr>
        <w:t>چقدر</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همان</w:t>
      </w:r>
      <w:r w:rsidRPr="006018D4">
        <w:rPr>
          <w:rFonts w:cs="B Nazanin"/>
          <w:b/>
          <w:bCs/>
          <w:sz w:val="26"/>
          <w:szCs w:val="26"/>
          <w:rtl/>
        </w:rPr>
        <w:t xml:space="preserve"> </w:t>
      </w:r>
      <w:r w:rsidRPr="006018D4">
        <w:rPr>
          <w:rFonts w:cs="B Nazanin" w:hint="cs"/>
          <w:b/>
          <w:bCs/>
          <w:sz w:val="26"/>
          <w:szCs w:val="26"/>
          <w:rtl/>
        </w:rPr>
        <w:t>قدر</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بين</w:t>
      </w:r>
      <w:r w:rsidRPr="006018D4">
        <w:rPr>
          <w:rFonts w:cs="B Nazanin"/>
          <w:b/>
          <w:bCs/>
          <w:sz w:val="26"/>
          <w:szCs w:val="26"/>
          <w:rtl/>
        </w:rPr>
        <w:t xml:space="preserve"> </w:t>
      </w:r>
      <w:r w:rsidRPr="006018D4">
        <w:rPr>
          <w:rFonts w:cs="B Nazanin" w:hint="cs"/>
          <w:b/>
          <w:bCs/>
          <w:sz w:val="26"/>
          <w:szCs w:val="26"/>
          <w:rtl/>
        </w:rPr>
        <w:t>كودتا</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کودتا</w:t>
      </w:r>
      <w:r w:rsidRPr="006018D4">
        <w:rPr>
          <w:rFonts w:cs="B Nazanin"/>
          <w:b/>
          <w:bCs/>
          <w:sz w:val="26"/>
          <w:szCs w:val="26"/>
          <w:rtl/>
        </w:rPr>
        <w:t xml:space="preserve"> </w:t>
      </w:r>
      <w:r w:rsidRPr="006018D4">
        <w:rPr>
          <w:rFonts w:cs="B Nazanin" w:hint="cs"/>
          <w:b/>
          <w:bCs/>
          <w:sz w:val="26"/>
          <w:szCs w:val="26"/>
          <w:rtl/>
        </w:rPr>
        <w:t>قيام</w:t>
      </w:r>
      <w:r w:rsidRPr="006018D4">
        <w:rPr>
          <w:rFonts w:cs="B Nazanin"/>
          <w:b/>
          <w:bCs/>
          <w:sz w:val="26"/>
          <w:szCs w:val="26"/>
          <w:rtl/>
        </w:rPr>
        <w:t xml:space="preserve"> </w:t>
      </w:r>
      <w:r w:rsidRPr="006018D4">
        <w:rPr>
          <w:rFonts w:cs="B Nazanin" w:hint="cs"/>
          <w:b/>
          <w:bCs/>
          <w:sz w:val="26"/>
          <w:szCs w:val="26"/>
          <w:rtl/>
        </w:rPr>
        <w:t>تفاوت</w:t>
      </w:r>
      <w:r w:rsidRPr="006018D4">
        <w:rPr>
          <w:rFonts w:cs="B Nazanin"/>
          <w:b/>
          <w:bCs/>
          <w:sz w:val="26"/>
          <w:szCs w:val="26"/>
          <w:rtl/>
        </w:rPr>
        <w:t xml:space="preserve"> </w:t>
      </w:r>
      <w:r w:rsidRPr="006018D4">
        <w:rPr>
          <w:rFonts w:cs="B Nazanin" w:hint="cs"/>
          <w:b/>
          <w:bCs/>
          <w:sz w:val="26"/>
          <w:szCs w:val="26"/>
          <w:rtl/>
        </w:rPr>
        <w:t>وجود</w:t>
      </w:r>
      <w:r w:rsidRPr="006018D4">
        <w:rPr>
          <w:rFonts w:cs="B Nazanin"/>
          <w:b/>
          <w:bCs/>
          <w:sz w:val="26"/>
          <w:szCs w:val="26"/>
          <w:rtl/>
        </w:rPr>
        <w:t xml:space="preserve"> </w:t>
      </w:r>
      <w:r w:rsidRPr="006018D4">
        <w:rPr>
          <w:rFonts w:cs="B Nazanin" w:hint="cs"/>
          <w:b/>
          <w:bCs/>
          <w:sz w:val="26"/>
          <w:szCs w:val="26"/>
          <w:rtl/>
        </w:rPr>
        <w:t>دارد؟‌</w:t>
      </w:r>
      <w:r w:rsidRPr="006018D4">
        <w:rPr>
          <w:rFonts w:cs="B Nazanin"/>
          <w:b/>
          <w:bCs/>
          <w:sz w:val="26"/>
          <w:szCs w:val="26"/>
          <w:rtl/>
        </w:rPr>
        <w:t xml:space="preserve"> </w:t>
      </w:r>
      <w:r w:rsidRPr="006018D4">
        <w:rPr>
          <w:rFonts w:cs="B Nazanin" w:hint="cs"/>
          <w:b/>
          <w:bCs/>
          <w:sz w:val="26"/>
          <w:szCs w:val="26"/>
          <w:rtl/>
        </w:rPr>
        <w:t>ما</w:t>
      </w:r>
      <w:r w:rsidRPr="006018D4">
        <w:rPr>
          <w:rFonts w:cs="B Nazanin"/>
          <w:b/>
          <w:bCs/>
          <w:sz w:val="26"/>
          <w:szCs w:val="26"/>
          <w:rtl/>
        </w:rPr>
        <w:t xml:space="preserve"> </w:t>
      </w:r>
      <w:r w:rsidRPr="006018D4">
        <w:rPr>
          <w:rFonts w:cs="B Nazanin" w:hint="cs"/>
          <w:b/>
          <w:bCs/>
          <w:sz w:val="26"/>
          <w:szCs w:val="26"/>
          <w:rtl/>
        </w:rPr>
        <w:t>يكي</w:t>
      </w:r>
      <w:r w:rsidRPr="006018D4">
        <w:rPr>
          <w:rFonts w:cs="B Nazanin"/>
          <w:b/>
          <w:bCs/>
          <w:sz w:val="26"/>
          <w:szCs w:val="26"/>
          <w:rtl/>
        </w:rPr>
        <w:t xml:space="preserve"> </w:t>
      </w:r>
      <w:r w:rsidRPr="006018D4">
        <w:rPr>
          <w:rFonts w:cs="B Nazanin" w:hint="cs"/>
          <w:b/>
          <w:bCs/>
          <w:sz w:val="26"/>
          <w:szCs w:val="26"/>
          <w:rtl/>
        </w:rPr>
        <w:t>كودتا</w:t>
      </w:r>
      <w:r w:rsidRPr="006018D4">
        <w:rPr>
          <w:rFonts w:cs="B Nazanin"/>
          <w:b/>
          <w:bCs/>
          <w:sz w:val="26"/>
          <w:szCs w:val="26"/>
          <w:rtl/>
        </w:rPr>
        <w:t xml:space="preserve"> </w:t>
      </w:r>
      <w:r w:rsidRPr="006018D4">
        <w:rPr>
          <w:rFonts w:cs="B Nazanin" w:hint="cs"/>
          <w:b/>
          <w:bCs/>
          <w:sz w:val="26"/>
          <w:szCs w:val="26"/>
          <w:rtl/>
        </w:rPr>
        <w:t>داريم،</w:t>
      </w:r>
      <w:r w:rsidRPr="006018D4">
        <w:rPr>
          <w:rFonts w:cs="B Nazanin"/>
          <w:b/>
          <w:bCs/>
          <w:sz w:val="26"/>
          <w:szCs w:val="26"/>
          <w:rtl/>
        </w:rPr>
        <w:t xml:space="preserve"> </w:t>
      </w:r>
      <w:r w:rsidRPr="006018D4">
        <w:rPr>
          <w:rFonts w:cs="B Nazanin" w:hint="cs"/>
          <w:b/>
          <w:bCs/>
          <w:sz w:val="26"/>
          <w:szCs w:val="26"/>
          <w:rtl/>
        </w:rPr>
        <w:t>يكي</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قيام،</w:t>
      </w:r>
      <w:r w:rsidRPr="006018D4">
        <w:rPr>
          <w:rFonts w:cs="B Nazanin"/>
          <w:b/>
          <w:bCs/>
          <w:sz w:val="26"/>
          <w:szCs w:val="26"/>
          <w:rtl/>
        </w:rPr>
        <w:t xml:space="preserve"> </w:t>
      </w:r>
      <w:r w:rsidRPr="006018D4">
        <w:rPr>
          <w:rFonts w:cs="B Nazanin" w:hint="cs"/>
          <w:b/>
          <w:bCs/>
          <w:sz w:val="26"/>
          <w:szCs w:val="26"/>
          <w:rtl/>
        </w:rPr>
        <w:t>سنتزش</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سبك</w:t>
      </w:r>
      <w:r w:rsidRPr="006018D4">
        <w:rPr>
          <w:rFonts w:cs="B Nazanin"/>
          <w:b/>
          <w:bCs/>
          <w:sz w:val="26"/>
          <w:szCs w:val="26"/>
          <w:rtl/>
        </w:rPr>
        <w:t xml:space="preserve"> </w:t>
      </w:r>
      <w:r w:rsidRPr="006018D4">
        <w:rPr>
          <w:rFonts w:cs="B Nazanin" w:hint="cs"/>
          <w:b/>
          <w:bCs/>
          <w:sz w:val="26"/>
          <w:szCs w:val="26"/>
          <w:rtl/>
        </w:rPr>
        <w:t>دموكراتيزم</w:t>
      </w:r>
      <w:r w:rsidRPr="006018D4">
        <w:rPr>
          <w:rFonts w:cs="B Nazanin"/>
          <w:b/>
          <w:bCs/>
          <w:sz w:val="26"/>
          <w:szCs w:val="26"/>
          <w:rtl/>
        </w:rPr>
        <w:t xml:space="preserve"> </w:t>
      </w:r>
      <w:r w:rsidRPr="006018D4">
        <w:rPr>
          <w:rFonts w:cs="B Nazanin" w:hint="cs"/>
          <w:b/>
          <w:bCs/>
          <w:sz w:val="26"/>
          <w:szCs w:val="26"/>
          <w:rtl/>
        </w:rPr>
        <w:t>استوار؟؟</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ميشود</w:t>
      </w:r>
      <w:r w:rsidRPr="006018D4">
        <w:rPr>
          <w:rFonts w:cs="B Nazanin"/>
          <w:b/>
          <w:bCs/>
          <w:sz w:val="26"/>
          <w:szCs w:val="26"/>
          <w:rtl/>
        </w:rPr>
        <w:t xml:space="preserve"> </w:t>
      </w:r>
      <w:r w:rsidRPr="006018D4">
        <w:rPr>
          <w:rFonts w:cs="B Nazanin" w:hint="cs"/>
          <w:b/>
          <w:bCs/>
          <w:sz w:val="26"/>
          <w:szCs w:val="26"/>
          <w:rtl/>
        </w:rPr>
        <w:t>كودتا</w:t>
      </w:r>
      <w:r w:rsidRPr="006018D4">
        <w:rPr>
          <w:rFonts w:cs="B Nazanin"/>
          <w:b/>
          <w:bCs/>
          <w:sz w:val="26"/>
          <w:szCs w:val="26"/>
          <w:rtl/>
        </w:rPr>
        <w:t xml:space="preserve">- </w:t>
      </w:r>
      <w:r w:rsidRPr="006018D4">
        <w:rPr>
          <w:rFonts w:cs="B Nazanin" w:hint="cs"/>
          <w:b/>
          <w:bCs/>
          <w:sz w:val="26"/>
          <w:szCs w:val="26"/>
          <w:rtl/>
        </w:rPr>
        <w:t>قيام</w:t>
      </w:r>
      <w:r w:rsidRPr="006018D4">
        <w:rPr>
          <w:rFonts w:cs="B Nazanin"/>
          <w:b/>
          <w:bCs/>
          <w:sz w:val="26"/>
          <w:szCs w:val="26"/>
          <w:rtl/>
        </w:rPr>
        <w:t xml:space="preserve">. </w:t>
      </w:r>
      <w:r w:rsidRPr="006018D4">
        <w:rPr>
          <w:rFonts w:cs="B Nazanin" w:hint="cs"/>
          <w:b/>
          <w:bCs/>
          <w:sz w:val="26"/>
          <w:szCs w:val="26"/>
          <w:rtl/>
        </w:rPr>
        <w:t>اگر</w:t>
      </w:r>
      <w:r w:rsidRPr="006018D4">
        <w:rPr>
          <w:rFonts w:cs="B Nazanin"/>
          <w:b/>
          <w:bCs/>
          <w:sz w:val="26"/>
          <w:szCs w:val="26"/>
          <w:rtl/>
        </w:rPr>
        <w:t xml:space="preserve"> </w:t>
      </w:r>
      <w:r w:rsidRPr="006018D4">
        <w:rPr>
          <w:rFonts w:cs="B Nazanin" w:hint="cs"/>
          <w:b/>
          <w:bCs/>
          <w:sz w:val="26"/>
          <w:szCs w:val="26"/>
          <w:rtl/>
        </w:rPr>
        <w:t>ديگران</w:t>
      </w:r>
      <w:r w:rsidRPr="006018D4">
        <w:rPr>
          <w:rFonts w:cs="B Nazanin"/>
          <w:b/>
          <w:bCs/>
          <w:sz w:val="26"/>
          <w:szCs w:val="26"/>
          <w:rtl/>
        </w:rPr>
        <w:t xml:space="preserve"> </w:t>
      </w:r>
      <w:r w:rsidRPr="006018D4">
        <w:rPr>
          <w:rFonts w:cs="B Nazanin" w:hint="cs"/>
          <w:b/>
          <w:bCs/>
          <w:sz w:val="26"/>
          <w:szCs w:val="26"/>
          <w:rtl/>
        </w:rPr>
        <w:t>مي</w:t>
      </w:r>
      <w:r w:rsidRPr="006018D4">
        <w:rPr>
          <w:rFonts w:cs="B Nazanin"/>
          <w:b/>
          <w:bCs/>
          <w:sz w:val="26"/>
          <w:szCs w:val="26"/>
          <w:rtl/>
        </w:rPr>
        <w:t xml:space="preserve"> </w:t>
      </w:r>
      <w:r w:rsidRPr="006018D4">
        <w:rPr>
          <w:rFonts w:cs="B Nazanin" w:hint="cs"/>
          <w:b/>
          <w:bCs/>
          <w:sz w:val="26"/>
          <w:szCs w:val="26"/>
          <w:rtl/>
        </w:rPr>
        <w:t>توانند</w:t>
      </w:r>
      <w:r w:rsidRPr="006018D4">
        <w:rPr>
          <w:rFonts w:cs="B Nazanin"/>
          <w:b/>
          <w:bCs/>
          <w:sz w:val="26"/>
          <w:szCs w:val="26"/>
          <w:rtl/>
        </w:rPr>
        <w:t xml:space="preserve"> </w:t>
      </w:r>
      <w:r w:rsidRPr="006018D4">
        <w:rPr>
          <w:rFonts w:cs="B Nazanin" w:hint="cs"/>
          <w:b/>
          <w:bCs/>
          <w:sz w:val="26"/>
          <w:szCs w:val="26"/>
          <w:rtl/>
        </w:rPr>
        <w:t>سنتز</w:t>
      </w:r>
      <w:r w:rsidRPr="006018D4">
        <w:rPr>
          <w:rFonts w:cs="B Nazanin"/>
          <w:b/>
          <w:bCs/>
          <w:sz w:val="26"/>
          <w:szCs w:val="26"/>
          <w:rtl/>
        </w:rPr>
        <w:t xml:space="preserve"> </w:t>
      </w:r>
      <w:r w:rsidRPr="006018D4">
        <w:rPr>
          <w:rFonts w:cs="B Nazanin" w:hint="cs"/>
          <w:b/>
          <w:bCs/>
          <w:sz w:val="26"/>
          <w:szCs w:val="26"/>
          <w:rtl/>
        </w:rPr>
        <w:t>بيرون</w:t>
      </w:r>
      <w:r w:rsidRPr="006018D4">
        <w:rPr>
          <w:rFonts w:cs="B Nazanin"/>
          <w:b/>
          <w:bCs/>
          <w:sz w:val="26"/>
          <w:szCs w:val="26"/>
          <w:rtl/>
        </w:rPr>
        <w:t xml:space="preserve"> </w:t>
      </w:r>
      <w:r w:rsidRPr="006018D4">
        <w:rPr>
          <w:rFonts w:cs="B Nazanin" w:hint="cs"/>
          <w:b/>
          <w:bCs/>
          <w:sz w:val="26"/>
          <w:szCs w:val="26"/>
          <w:rtl/>
        </w:rPr>
        <w:t>دهند،</w:t>
      </w:r>
      <w:r w:rsidRPr="006018D4">
        <w:rPr>
          <w:rFonts w:cs="B Nazanin"/>
          <w:b/>
          <w:bCs/>
          <w:sz w:val="26"/>
          <w:szCs w:val="26"/>
          <w:rtl/>
        </w:rPr>
        <w:t xml:space="preserve"> "</w:t>
      </w:r>
      <w:r w:rsidRPr="006018D4">
        <w:rPr>
          <w:rFonts w:cs="B Nazanin" w:hint="cs"/>
          <w:b/>
          <w:bCs/>
          <w:sz w:val="26"/>
          <w:szCs w:val="26"/>
          <w:rtl/>
        </w:rPr>
        <w:t>تازه</w:t>
      </w:r>
      <w:r w:rsidRPr="006018D4">
        <w:rPr>
          <w:rFonts w:cs="B Nazanin"/>
          <w:b/>
          <w:bCs/>
          <w:sz w:val="26"/>
          <w:szCs w:val="26"/>
          <w:rtl/>
        </w:rPr>
        <w:t xml:space="preserve"> </w:t>
      </w:r>
      <w:r w:rsidRPr="006018D4">
        <w:rPr>
          <w:rFonts w:cs="B Nazanin" w:hint="cs"/>
          <w:b/>
          <w:bCs/>
          <w:sz w:val="26"/>
          <w:szCs w:val="26"/>
          <w:rtl/>
        </w:rPr>
        <w:t>انديشان</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مي</w:t>
      </w:r>
      <w:r w:rsidRPr="006018D4">
        <w:rPr>
          <w:rFonts w:cs="B Nazanin"/>
          <w:b/>
          <w:bCs/>
          <w:sz w:val="26"/>
          <w:szCs w:val="26"/>
          <w:rtl/>
        </w:rPr>
        <w:t xml:space="preserve"> </w:t>
      </w:r>
      <w:r w:rsidRPr="006018D4">
        <w:rPr>
          <w:rFonts w:cs="B Nazanin" w:hint="cs"/>
          <w:b/>
          <w:bCs/>
          <w:sz w:val="26"/>
          <w:szCs w:val="26"/>
          <w:rtl/>
        </w:rPr>
        <w:t>توانند؟؟</w:t>
      </w:r>
      <w:r w:rsidRPr="006018D4">
        <w:rPr>
          <w:rFonts w:cs="B Nazanin"/>
          <w:b/>
          <w:bCs/>
          <w:sz w:val="26"/>
          <w:szCs w:val="26"/>
          <w:rtl/>
        </w:rPr>
        <w:t>!</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رفقا</w:t>
      </w:r>
      <w:r w:rsidRPr="006018D4">
        <w:rPr>
          <w:rFonts w:cs="B Nazanin"/>
          <w:b/>
          <w:bCs/>
          <w:sz w:val="26"/>
          <w:szCs w:val="26"/>
          <w:rtl/>
        </w:rPr>
        <w:t xml:space="preserve"> </w:t>
      </w:r>
      <w:r w:rsidRPr="006018D4">
        <w:rPr>
          <w:rFonts w:cs="B Nazanin" w:hint="cs"/>
          <w:b/>
          <w:bCs/>
          <w:sz w:val="26"/>
          <w:szCs w:val="26"/>
          <w:rtl/>
        </w:rPr>
        <w:t>متوجه</w:t>
      </w:r>
      <w:r w:rsidRPr="006018D4">
        <w:rPr>
          <w:rFonts w:cs="B Nazanin"/>
          <w:b/>
          <w:bCs/>
          <w:sz w:val="26"/>
          <w:szCs w:val="26"/>
          <w:rtl/>
        </w:rPr>
        <w:t xml:space="preserve"> </w:t>
      </w:r>
      <w:r w:rsidRPr="006018D4">
        <w:rPr>
          <w:rFonts w:cs="B Nazanin" w:hint="cs"/>
          <w:b/>
          <w:bCs/>
          <w:sz w:val="26"/>
          <w:szCs w:val="26"/>
          <w:rtl/>
        </w:rPr>
        <w:t>ميشويد</w:t>
      </w:r>
      <w:r w:rsidRPr="006018D4">
        <w:rPr>
          <w:rFonts w:cs="B Nazanin"/>
          <w:b/>
          <w:bCs/>
          <w:sz w:val="26"/>
          <w:szCs w:val="26"/>
          <w:rtl/>
        </w:rPr>
        <w:t xml:space="preserve"> </w:t>
      </w:r>
      <w:r w:rsidRPr="006018D4">
        <w:rPr>
          <w:rFonts w:cs="B Nazanin" w:hint="cs"/>
          <w:b/>
          <w:bCs/>
          <w:sz w:val="26"/>
          <w:szCs w:val="26"/>
          <w:rtl/>
        </w:rPr>
        <w:t>كه</w:t>
      </w:r>
      <w:r w:rsidRPr="006018D4">
        <w:rPr>
          <w:rFonts w:cs="B Nazanin"/>
          <w:b/>
          <w:bCs/>
          <w:sz w:val="26"/>
          <w:szCs w:val="26"/>
          <w:rtl/>
        </w:rPr>
        <w:t xml:space="preserve"> </w:t>
      </w:r>
      <w:r w:rsidRPr="006018D4">
        <w:rPr>
          <w:rFonts w:cs="B Nazanin" w:hint="cs"/>
          <w:b/>
          <w:bCs/>
          <w:sz w:val="26"/>
          <w:szCs w:val="26"/>
          <w:rtl/>
        </w:rPr>
        <w:t>جمهوري</w:t>
      </w:r>
      <w:r w:rsidRPr="006018D4">
        <w:rPr>
          <w:rFonts w:cs="B Nazanin"/>
          <w:b/>
          <w:bCs/>
          <w:sz w:val="26"/>
          <w:szCs w:val="26"/>
          <w:rtl/>
        </w:rPr>
        <w:t xml:space="preserve"> </w:t>
      </w:r>
      <w:r w:rsidRPr="006018D4">
        <w:rPr>
          <w:rFonts w:cs="B Nazanin" w:hint="cs"/>
          <w:b/>
          <w:bCs/>
          <w:sz w:val="26"/>
          <w:szCs w:val="26"/>
          <w:rtl/>
        </w:rPr>
        <w:t>اسلامي</w:t>
      </w:r>
      <w:r w:rsidRPr="006018D4">
        <w:rPr>
          <w:rFonts w:cs="B Nazanin"/>
          <w:b/>
          <w:bCs/>
          <w:sz w:val="26"/>
          <w:szCs w:val="26"/>
          <w:rtl/>
        </w:rPr>
        <w:t xml:space="preserve"> </w:t>
      </w:r>
      <w:r w:rsidRPr="006018D4">
        <w:rPr>
          <w:rFonts w:cs="B Nazanin" w:hint="cs"/>
          <w:b/>
          <w:bCs/>
          <w:sz w:val="26"/>
          <w:szCs w:val="26"/>
          <w:rtl/>
        </w:rPr>
        <w:t>مردمي</w:t>
      </w:r>
      <w:r w:rsidRPr="006018D4">
        <w:rPr>
          <w:rFonts w:cs="B Nazanin"/>
          <w:b/>
          <w:bCs/>
          <w:sz w:val="26"/>
          <w:szCs w:val="26"/>
          <w:rtl/>
        </w:rPr>
        <w:t xml:space="preserve"> </w:t>
      </w:r>
      <w:r w:rsidRPr="006018D4">
        <w:rPr>
          <w:rFonts w:cs="B Nazanin" w:hint="cs"/>
          <w:b/>
          <w:bCs/>
          <w:sz w:val="26"/>
          <w:szCs w:val="26"/>
          <w:rtl/>
        </w:rPr>
        <w:t>اعلام</w:t>
      </w:r>
      <w:r w:rsidRPr="006018D4">
        <w:rPr>
          <w:rFonts w:cs="B Nazanin"/>
          <w:b/>
          <w:bCs/>
          <w:sz w:val="26"/>
          <w:szCs w:val="26"/>
          <w:rtl/>
        </w:rPr>
        <w:t xml:space="preserve"> </w:t>
      </w:r>
      <w:r w:rsidRPr="006018D4">
        <w:rPr>
          <w:rFonts w:cs="B Nazanin" w:hint="cs"/>
          <w:b/>
          <w:bCs/>
          <w:sz w:val="26"/>
          <w:szCs w:val="26"/>
          <w:rtl/>
        </w:rPr>
        <w:t>مواضع</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جمهوري</w:t>
      </w:r>
      <w:r w:rsidRPr="006018D4">
        <w:rPr>
          <w:rFonts w:cs="B Nazanin"/>
          <w:b/>
          <w:bCs/>
          <w:sz w:val="26"/>
          <w:szCs w:val="26"/>
          <w:rtl/>
        </w:rPr>
        <w:t xml:space="preserve"> </w:t>
      </w:r>
      <w:r w:rsidRPr="006018D4">
        <w:rPr>
          <w:rFonts w:cs="B Nazanin" w:hint="cs"/>
          <w:b/>
          <w:bCs/>
          <w:sz w:val="26"/>
          <w:szCs w:val="26"/>
          <w:rtl/>
        </w:rPr>
        <w:t>اسلامي</w:t>
      </w:r>
      <w:r w:rsidRPr="006018D4">
        <w:rPr>
          <w:rFonts w:cs="B Nazanin"/>
          <w:b/>
          <w:bCs/>
          <w:sz w:val="26"/>
          <w:szCs w:val="26"/>
          <w:rtl/>
        </w:rPr>
        <w:t xml:space="preserve"> </w:t>
      </w:r>
      <w:r w:rsidRPr="006018D4">
        <w:rPr>
          <w:rFonts w:cs="B Nazanin" w:hint="cs"/>
          <w:b/>
          <w:bCs/>
          <w:sz w:val="26"/>
          <w:szCs w:val="26"/>
          <w:rtl/>
        </w:rPr>
        <w:t>جبهۀ</w:t>
      </w:r>
      <w:r w:rsidRPr="006018D4">
        <w:rPr>
          <w:rFonts w:cs="B Nazanin"/>
          <w:b/>
          <w:bCs/>
          <w:sz w:val="26"/>
          <w:szCs w:val="26"/>
          <w:rtl/>
        </w:rPr>
        <w:t xml:space="preserve"> </w:t>
      </w:r>
      <w:r w:rsidRPr="006018D4">
        <w:rPr>
          <w:rFonts w:cs="B Nazanin" w:hint="cs"/>
          <w:b/>
          <w:bCs/>
          <w:sz w:val="26"/>
          <w:szCs w:val="26"/>
          <w:rtl/>
        </w:rPr>
        <w:t>متحد</w:t>
      </w:r>
      <w:r w:rsidRPr="006018D4">
        <w:rPr>
          <w:rFonts w:cs="B Nazanin"/>
          <w:b/>
          <w:bCs/>
          <w:sz w:val="26"/>
          <w:szCs w:val="26"/>
          <w:rtl/>
        </w:rPr>
        <w:t xml:space="preserve"> </w:t>
      </w:r>
      <w:r w:rsidRPr="006018D4">
        <w:rPr>
          <w:rFonts w:cs="B Nazanin" w:hint="cs"/>
          <w:b/>
          <w:bCs/>
          <w:sz w:val="26"/>
          <w:szCs w:val="26"/>
          <w:rtl/>
        </w:rPr>
        <w:t>ملي</w:t>
      </w:r>
      <w:r w:rsidRPr="006018D4">
        <w:rPr>
          <w:rFonts w:cs="B Nazanin"/>
          <w:b/>
          <w:bCs/>
          <w:sz w:val="26"/>
          <w:szCs w:val="26"/>
          <w:rtl/>
        </w:rPr>
        <w:t xml:space="preserve"> </w:t>
      </w:r>
      <w:r w:rsidRPr="006018D4">
        <w:rPr>
          <w:rFonts w:cs="B Nazanin" w:hint="cs"/>
          <w:b/>
          <w:bCs/>
          <w:sz w:val="26"/>
          <w:szCs w:val="26"/>
          <w:rtl/>
        </w:rPr>
        <w:t>ريشه</w:t>
      </w:r>
      <w:r w:rsidRPr="006018D4">
        <w:rPr>
          <w:rFonts w:cs="B Nazanin"/>
          <w:b/>
          <w:bCs/>
          <w:sz w:val="26"/>
          <w:szCs w:val="26"/>
          <w:rtl/>
        </w:rPr>
        <w:t xml:space="preserve"> </w:t>
      </w:r>
      <w:r w:rsidRPr="006018D4">
        <w:rPr>
          <w:rFonts w:cs="B Nazanin" w:hint="cs"/>
          <w:b/>
          <w:bCs/>
          <w:sz w:val="26"/>
          <w:szCs w:val="26"/>
          <w:rtl/>
        </w:rPr>
        <w:t>هايش</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كجااست؟</w:t>
      </w:r>
      <w:r w:rsidRPr="006018D4">
        <w:rPr>
          <w:rFonts w:cs="B Nazanin"/>
          <w:b/>
          <w:bCs/>
          <w:sz w:val="26"/>
          <w:szCs w:val="26"/>
          <w:rtl/>
        </w:rPr>
        <w:t xml:space="preserve"> </w:t>
      </w:r>
      <w:r w:rsidRPr="006018D4">
        <w:rPr>
          <w:rFonts w:cs="B Nazanin" w:hint="cs"/>
          <w:b/>
          <w:bCs/>
          <w:sz w:val="26"/>
          <w:szCs w:val="26"/>
          <w:rtl/>
        </w:rPr>
        <w:t>وقتي</w:t>
      </w:r>
      <w:r w:rsidRPr="006018D4">
        <w:rPr>
          <w:rFonts w:cs="B Nazanin"/>
          <w:b/>
          <w:bCs/>
          <w:sz w:val="26"/>
          <w:szCs w:val="26"/>
          <w:rtl/>
        </w:rPr>
        <w:t xml:space="preserve"> </w:t>
      </w:r>
      <w:r w:rsidRPr="006018D4">
        <w:rPr>
          <w:rFonts w:cs="B Nazanin" w:hint="cs"/>
          <w:b/>
          <w:bCs/>
          <w:sz w:val="26"/>
          <w:szCs w:val="26"/>
          <w:rtl/>
        </w:rPr>
        <w:t>پدر</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بورژوازي</w:t>
      </w:r>
      <w:r w:rsidRPr="006018D4">
        <w:rPr>
          <w:rFonts w:cs="B Nazanin"/>
          <w:b/>
          <w:bCs/>
          <w:sz w:val="26"/>
          <w:szCs w:val="26"/>
          <w:rtl/>
        </w:rPr>
        <w:t xml:space="preserve"> </w:t>
      </w:r>
      <w:r w:rsidRPr="006018D4">
        <w:rPr>
          <w:rFonts w:cs="B Nazanin" w:hint="cs"/>
          <w:b/>
          <w:bCs/>
          <w:sz w:val="26"/>
          <w:szCs w:val="26"/>
          <w:rtl/>
        </w:rPr>
        <w:t>تسليم</w:t>
      </w:r>
      <w:r w:rsidRPr="006018D4">
        <w:rPr>
          <w:rFonts w:cs="B Nazanin"/>
          <w:b/>
          <w:bCs/>
          <w:sz w:val="26"/>
          <w:szCs w:val="26"/>
          <w:rtl/>
        </w:rPr>
        <w:t xml:space="preserve"> </w:t>
      </w:r>
      <w:r w:rsidRPr="006018D4">
        <w:rPr>
          <w:rFonts w:cs="B Nazanin" w:hint="cs"/>
          <w:b/>
          <w:bCs/>
          <w:sz w:val="26"/>
          <w:szCs w:val="26"/>
          <w:rtl/>
        </w:rPr>
        <w:t>ميشود</w:t>
      </w:r>
      <w:r w:rsidRPr="006018D4">
        <w:rPr>
          <w:rFonts w:cs="B Nazanin"/>
          <w:b/>
          <w:bCs/>
          <w:sz w:val="26"/>
          <w:szCs w:val="26"/>
          <w:rtl/>
        </w:rPr>
        <w:t xml:space="preserve"> </w:t>
      </w:r>
      <w:r w:rsidRPr="006018D4">
        <w:rPr>
          <w:rFonts w:cs="B Nazanin" w:hint="cs"/>
          <w:b/>
          <w:bCs/>
          <w:sz w:val="26"/>
          <w:szCs w:val="26"/>
          <w:rtl/>
        </w:rPr>
        <w:t>بايد</w:t>
      </w:r>
      <w:r w:rsidRPr="006018D4">
        <w:rPr>
          <w:rFonts w:cs="B Nazanin"/>
          <w:b/>
          <w:bCs/>
          <w:sz w:val="26"/>
          <w:szCs w:val="26"/>
          <w:rtl/>
        </w:rPr>
        <w:t xml:space="preserve"> </w:t>
      </w:r>
      <w:r w:rsidRPr="006018D4">
        <w:rPr>
          <w:rFonts w:cs="B Nazanin" w:hint="cs"/>
          <w:b/>
          <w:bCs/>
          <w:sz w:val="26"/>
          <w:szCs w:val="26"/>
          <w:rtl/>
        </w:rPr>
        <w:t>فرزندان</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فئوداليزم</w:t>
      </w:r>
      <w:r w:rsidRPr="006018D4">
        <w:rPr>
          <w:rFonts w:cs="B Nazanin"/>
          <w:b/>
          <w:bCs/>
          <w:sz w:val="26"/>
          <w:szCs w:val="26"/>
          <w:rtl/>
        </w:rPr>
        <w:t xml:space="preserve"> </w:t>
      </w:r>
      <w:r w:rsidRPr="006018D4">
        <w:rPr>
          <w:rFonts w:cs="B Nazanin" w:hint="cs"/>
          <w:b/>
          <w:bCs/>
          <w:sz w:val="26"/>
          <w:szCs w:val="26"/>
          <w:rtl/>
        </w:rPr>
        <w:t>همسنگر</w:t>
      </w:r>
      <w:r w:rsidRPr="006018D4">
        <w:rPr>
          <w:rFonts w:cs="B Nazanin"/>
          <w:b/>
          <w:bCs/>
          <w:sz w:val="26"/>
          <w:szCs w:val="26"/>
          <w:rtl/>
        </w:rPr>
        <w:t xml:space="preserve"> </w:t>
      </w:r>
      <w:r w:rsidRPr="006018D4">
        <w:rPr>
          <w:rFonts w:cs="B Nazanin" w:hint="cs"/>
          <w:b/>
          <w:bCs/>
          <w:sz w:val="26"/>
          <w:szCs w:val="26"/>
          <w:rtl/>
        </w:rPr>
        <w:t>شوند</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ميگويند</w:t>
      </w:r>
      <w:r w:rsidRPr="006018D4">
        <w:rPr>
          <w:rFonts w:cs="B Nazanin"/>
          <w:b/>
          <w:bCs/>
          <w:sz w:val="26"/>
          <w:szCs w:val="26"/>
          <w:rtl/>
        </w:rPr>
        <w:t xml:space="preserve"> </w:t>
      </w:r>
      <w:r w:rsidRPr="006018D4">
        <w:rPr>
          <w:rFonts w:cs="B Nazanin" w:hint="cs"/>
          <w:b/>
          <w:bCs/>
          <w:sz w:val="26"/>
          <w:szCs w:val="26"/>
          <w:rtl/>
        </w:rPr>
        <w:t>پيش</w:t>
      </w:r>
      <w:r w:rsidRPr="006018D4">
        <w:rPr>
          <w:rFonts w:cs="B Nazanin"/>
          <w:b/>
          <w:bCs/>
          <w:sz w:val="26"/>
          <w:szCs w:val="26"/>
          <w:rtl/>
        </w:rPr>
        <w:t xml:space="preserve"> </w:t>
      </w:r>
      <w:r w:rsidRPr="006018D4">
        <w:rPr>
          <w:rFonts w:cs="B Nazanin" w:hint="cs"/>
          <w:b/>
          <w:bCs/>
          <w:sz w:val="26"/>
          <w:szCs w:val="26"/>
          <w:rtl/>
        </w:rPr>
        <w:t>پزكي،</w:t>
      </w:r>
      <w:r w:rsidRPr="006018D4">
        <w:rPr>
          <w:rFonts w:cs="B Nazanin"/>
          <w:b/>
          <w:bCs/>
          <w:sz w:val="26"/>
          <w:szCs w:val="26"/>
          <w:rtl/>
        </w:rPr>
        <w:t xml:space="preserve"> </w:t>
      </w:r>
      <w:r w:rsidRPr="006018D4">
        <w:rPr>
          <w:rFonts w:cs="B Nazanin" w:hint="cs"/>
          <w:b/>
          <w:bCs/>
          <w:sz w:val="26"/>
          <w:szCs w:val="26"/>
          <w:rtl/>
        </w:rPr>
        <w:t>نه</w:t>
      </w:r>
      <w:r w:rsidRPr="006018D4">
        <w:rPr>
          <w:rFonts w:cs="B Nazanin"/>
          <w:b/>
          <w:bCs/>
          <w:sz w:val="26"/>
          <w:szCs w:val="26"/>
          <w:rtl/>
        </w:rPr>
        <w:t xml:space="preserve"> </w:t>
      </w:r>
      <w:r w:rsidRPr="006018D4">
        <w:rPr>
          <w:rFonts w:cs="B Nazanin" w:hint="cs"/>
          <w:b/>
          <w:bCs/>
          <w:sz w:val="26"/>
          <w:szCs w:val="26"/>
          <w:rtl/>
        </w:rPr>
        <w:t>ببخشيد</w:t>
      </w:r>
      <w:r w:rsidRPr="006018D4">
        <w:rPr>
          <w:rFonts w:cs="B Nazanin"/>
          <w:b/>
          <w:bCs/>
          <w:sz w:val="26"/>
          <w:szCs w:val="26"/>
          <w:rtl/>
        </w:rPr>
        <w:t xml:space="preserve"> </w:t>
      </w:r>
      <w:r w:rsidRPr="006018D4">
        <w:rPr>
          <w:rFonts w:cs="B Nazanin" w:hint="cs"/>
          <w:b/>
          <w:bCs/>
          <w:sz w:val="26"/>
          <w:szCs w:val="26"/>
          <w:rtl/>
        </w:rPr>
        <w:t>پس</w:t>
      </w:r>
      <w:r w:rsidRPr="006018D4">
        <w:rPr>
          <w:rFonts w:cs="B Nazanin"/>
          <w:b/>
          <w:bCs/>
          <w:sz w:val="26"/>
          <w:szCs w:val="26"/>
          <w:rtl/>
        </w:rPr>
        <w:t xml:space="preserve"> </w:t>
      </w:r>
      <w:r w:rsidRPr="006018D4">
        <w:rPr>
          <w:rFonts w:cs="B Nazanin" w:hint="cs"/>
          <w:b/>
          <w:bCs/>
          <w:sz w:val="26"/>
          <w:szCs w:val="26"/>
          <w:rtl/>
        </w:rPr>
        <w:t>پزكي</w:t>
      </w:r>
      <w:r w:rsidRPr="006018D4">
        <w:rPr>
          <w:rFonts w:cs="B Nazanin"/>
          <w:b/>
          <w:bCs/>
          <w:sz w:val="26"/>
          <w:szCs w:val="26"/>
          <w:rtl/>
        </w:rPr>
        <w:t xml:space="preserve"> </w:t>
      </w:r>
      <w:r w:rsidRPr="006018D4">
        <w:rPr>
          <w:rFonts w:cs="B Nazanin" w:hint="cs"/>
          <w:b/>
          <w:bCs/>
          <w:sz w:val="26"/>
          <w:szCs w:val="26"/>
          <w:rtl/>
        </w:rPr>
        <w:t>يا</w:t>
      </w:r>
      <w:r w:rsidRPr="006018D4">
        <w:rPr>
          <w:rFonts w:cs="B Nazanin"/>
          <w:b/>
          <w:bCs/>
          <w:sz w:val="26"/>
          <w:szCs w:val="26"/>
          <w:rtl/>
        </w:rPr>
        <w:t xml:space="preserve"> </w:t>
      </w:r>
      <w:r w:rsidRPr="006018D4">
        <w:rPr>
          <w:rFonts w:cs="B Nazanin" w:hint="cs"/>
          <w:b/>
          <w:bCs/>
          <w:sz w:val="26"/>
          <w:szCs w:val="26"/>
          <w:rtl/>
        </w:rPr>
        <w:t>شايد</w:t>
      </w:r>
      <w:r w:rsidRPr="006018D4">
        <w:rPr>
          <w:rFonts w:cs="B Nazanin"/>
          <w:b/>
          <w:bCs/>
          <w:sz w:val="26"/>
          <w:szCs w:val="26"/>
          <w:rtl/>
        </w:rPr>
        <w:t xml:space="preserve"> </w:t>
      </w:r>
      <w:r w:rsidRPr="006018D4">
        <w:rPr>
          <w:rFonts w:cs="B Nazanin" w:hint="cs"/>
          <w:b/>
          <w:bCs/>
          <w:sz w:val="26"/>
          <w:szCs w:val="26"/>
          <w:rtl/>
        </w:rPr>
        <w:t>پس</w:t>
      </w:r>
      <w:r w:rsidRPr="006018D4">
        <w:rPr>
          <w:rFonts w:cs="B Nazanin"/>
          <w:b/>
          <w:bCs/>
          <w:sz w:val="26"/>
          <w:szCs w:val="26"/>
          <w:rtl/>
        </w:rPr>
        <w:t xml:space="preserve"> </w:t>
      </w:r>
      <w:r w:rsidRPr="006018D4">
        <w:rPr>
          <w:rFonts w:cs="B Nazanin" w:hint="cs"/>
          <w:b/>
          <w:bCs/>
          <w:sz w:val="26"/>
          <w:szCs w:val="26"/>
          <w:rtl/>
        </w:rPr>
        <w:t>پسكي</w:t>
      </w:r>
      <w:r w:rsidRPr="006018D4">
        <w:rPr>
          <w:rFonts w:cs="B Nazanin"/>
          <w:b/>
          <w:bCs/>
          <w:sz w:val="26"/>
          <w:szCs w:val="26"/>
          <w:rtl/>
        </w:rPr>
        <w:t xml:space="preserve"> </w:t>
      </w:r>
      <w:r w:rsidRPr="006018D4">
        <w:rPr>
          <w:rFonts w:cs="B Nazanin" w:hint="cs"/>
          <w:b/>
          <w:bCs/>
          <w:sz w:val="26"/>
          <w:szCs w:val="26"/>
          <w:rtl/>
        </w:rPr>
        <w:t>،</w:t>
      </w:r>
      <w:r w:rsidRPr="006018D4">
        <w:rPr>
          <w:rFonts w:cs="B Nazanin"/>
          <w:b/>
          <w:bCs/>
          <w:sz w:val="26"/>
          <w:szCs w:val="26"/>
          <w:rtl/>
        </w:rPr>
        <w:t xml:space="preserve"> </w:t>
      </w:r>
      <w:r w:rsidRPr="006018D4">
        <w:rPr>
          <w:rFonts w:cs="B Nazanin" w:hint="cs"/>
          <w:b/>
          <w:bCs/>
          <w:sz w:val="26"/>
          <w:szCs w:val="26"/>
          <w:rtl/>
        </w:rPr>
        <w:t>پس</w:t>
      </w:r>
      <w:r w:rsidRPr="006018D4">
        <w:rPr>
          <w:rFonts w:cs="B Nazanin"/>
          <w:b/>
          <w:bCs/>
          <w:sz w:val="26"/>
          <w:szCs w:val="26"/>
          <w:rtl/>
        </w:rPr>
        <w:t xml:space="preserve"> </w:t>
      </w:r>
      <w:r w:rsidRPr="006018D4">
        <w:rPr>
          <w:rFonts w:cs="B Nazanin" w:hint="cs"/>
          <w:b/>
          <w:bCs/>
          <w:sz w:val="26"/>
          <w:szCs w:val="26"/>
          <w:rtl/>
        </w:rPr>
        <w:t>خزكي</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چيزهائي</w:t>
      </w:r>
      <w:r w:rsidRPr="006018D4">
        <w:rPr>
          <w:rFonts w:cs="B Nazanin"/>
          <w:b/>
          <w:bCs/>
          <w:sz w:val="26"/>
          <w:szCs w:val="26"/>
          <w:rtl/>
        </w:rPr>
        <w:t xml:space="preserve"> </w:t>
      </w:r>
      <w:r w:rsidRPr="006018D4">
        <w:rPr>
          <w:rFonts w:cs="B Nazanin" w:hint="cs"/>
          <w:b/>
          <w:bCs/>
          <w:sz w:val="26"/>
          <w:szCs w:val="26"/>
          <w:rtl/>
        </w:rPr>
        <w:t>ازين</w:t>
      </w:r>
      <w:r w:rsidRPr="006018D4">
        <w:rPr>
          <w:rFonts w:cs="B Nazanin"/>
          <w:b/>
          <w:bCs/>
          <w:sz w:val="26"/>
          <w:szCs w:val="26"/>
          <w:rtl/>
        </w:rPr>
        <w:t xml:space="preserve"> </w:t>
      </w:r>
      <w:r w:rsidRPr="006018D4">
        <w:rPr>
          <w:rFonts w:cs="B Nazanin" w:hint="cs"/>
          <w:b/>
          <w:bCs/>
          <w:sz w:val="26"/>
          <w:szCs w:val="26"/>
          <w:rtl/>
        </w:rPr>
        <w:t>قبيل؟</w:t>
      </w:r>
      <w:r w:rsidRPr="006018D4">
        <w:rPr>
          <w:rFonts w:cs="B Nazanin"/>
          <w:b/>
          <w:bCs/>
          <w:sz w:val="26"/>
          <w:szCs w:val="26"/>
          <w:rtl/>
        </w:rPr>
        <w:t xml:space="preserve">! </w:t>
      </w:r>
    </w:p>
    <w:p w:rsidR="006E030F" w:rsidRPr="006018D4" w:rsidRDefault="006E030F" w:rsidP="006018D4">
      <w:pPr>
        <w:spacing w:line="240" w:lineRule="auto"/>
        <w:jc w:val="both"/>
        <w:rPr>
          <w:rFonts w:cs="B Nazanin"/>
          <w:b/>
          <w:bCs/>
          <w:sz w:val="26"/>
          <w:szCs w:val="26"/>
          <w:rtl/>
        </w:rPr>
      </w:pPr>
      <w:r w:rsidRPr="006018D4">
        <w:rPr>
          <w:rFonts w:cs="B Nazanin" w:hint="eastAsia"/>
          <w:b/>
          <w:bCs/>
          <w:sz w:val="26"/>
          <w:szCs w:val="26"/>
          <w:rtl/>
        </w:rPr>
        <w:t>«</w:t>
      </w:r>
      <w:r w:rsidRPr="006018D4">
        <w:rPr>
          <w:rFonts w:cs="B Nazanin" w:hint="cs"/>
          <w:b/>
          <w:bCs/>
          <w:sz w:val="26"/>
          <w:szCs w:val="26"/>
          <w:rtl/>
        </w:rPr>
        <w:t>هدف</w:t>
      </w:r>
      <w:r w:rsidRPr="006018D4">
        <w:rPr>
          <w:rFonts w:cs="B Nazanin"/>
          <w:b/>
          <w:bCs/>
          <w:sz w:val="26"/>
          <w:szCs w:val="26"/>
          <w:rtl/>
        </w:rPr>
        <w:t xml:space="preserve"> </w:t>
      </w:r>
      <w:r w:rsidRPr="006018D4">
        <w:rPr>
          <w:rFonts w:cs="B Nazanin" w:hint="cs"/>
          <w:b/>
          <w:bCs/>
          <w:sz w:val="26"/>
          <w:szCs w:val="26"/>
          <w:rtl/>
        </w:rPr>
        <w:t>غائي</w:t>
      </w:r>
      <w:r w:rsidRPr="006018D4">
        <w:rPr>
          <w:rFonts w:cs="B Nazanin"/>
          <w:b/>
          <w:bCs/>
          <w:sz w:val="26"/>
          <w:szCs w:val="26"/>
          <w:rtl/>
        </w:rPr>
        <w:t xml:space="preserve"> </w:t>
      </w:r>
      <w:r w:rsidRPr="006018D4">
        <w:rPr>
          <w:rFonts w:cs="B Nazanin" w:hint="cs"/>
          <w:b/>
          <w:bCs/>
          <w:sz w:val="26"/>
          <w:szCs w:val="26"/>
          <w:rtl/>
        </w:rPr>
        <w:t>هيچ،</w:t>
      </w:r>
      <w:r w:rsidRPr="006018D4">
        <w:rPr>
          <w:rFonts w:cs="B Nazanin"/>
          <w:b/>
          <w:bCs/>
          <w:sz w:val="26"/>
          <w:szCs w:val="26"/>
          <w:rtl/>
        </w:rPr>
        <w:t xml:space="preserve"> </w:t>
      </w:r>
      <w:r w:rsidRPr="006018D4">
        <w:rPr>
          <w:rFonts w:cs="B Nazanin" w:hint="cs"/>
          <w:b/>
          <w:bCs/>
          <w:sz w:val="26"/>
          <w:szCs w:val="26"/>
          <w:rtl/>
        </w:rPr>
        <w:t>جنبش</w:t>
      </w:r>
      <w:r w:rsidRPr="006018D4">
        <w:rPr>
          <w:rFonts w:cs="B Nazanin"/>
          <w:b/>
          <w:bCs/>
          <w:sz w:val="26"/>
          <w:szCs w:val="26"/>
          <w:rtl/>
        </w:rPr>
        <w:t xml:space="preserve"> </w:t>
      </w:r>
      <w:r w:rsidRPr="006018D4">
        <w:rPr>
          <w:rFonts w:cs="B Nazanin" w:hint="cs"/>
          <w:b/>
          <w:bCs/>
          <w:sz w:val="26"/>
          <w:szCs w:val="26"/>
          <w:rtl/>
        </w:rPr>
        <w:t>همه</w:t>
      </w:r>
      <w:r w:rsidRPr="006018D4">
        <w:rPr>
          <w:rFonts w:cs="B Nazanin"/>
          <w:b/>
          <w:bCs/>
          <w:sz w:val="26"/>
          <w:szCs w:val="26"/>
          <w:rtl/>
        </w:rPr>
        <w:t xml:space="preserve"> </w:t>
      </w:r>
      <w:r w:rsidRPr="006018D4">
        <w:rPr>
          <w:rFonts w:cs="B Nazanin" w:hint="cs"/>
          <w:b/>
          <w:bCs/>
          <w:sz w:val="26"/>
          <w:szCs w:val="26"/>
          <w:rtl/>
        </w:rPr>
        <w:t>چيز</w:t>
      </w:r>
      <w:r w:rsidRPr="006018D4">
        <w:rPr>
          <w:rFonts w:cs="B Nazanin" w:hint="eastAsia"/>
          <w:b/>
          <w:bCs/>
          <w:sz w:val="26"/>
          <w:szCs w:val="26"/>
          <w:rtl/>
        </w:rPr>
        <w:t>»</w:t>
      </w:r>
      <w:r w:rsidRPr="006018D4">
        <w:rPr>
          <w:rFonts w:cs="B Nazanin"/>
          <w:b/>
          <w:bCs/>
          <w:sz w:val="26"/>
          <w:szCs w:val="26"/>
          <w:rtl/>
        </w:rPr>
        <w:t xml:space="preserve"> </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جنبش</w:t>
      </w:r>
      <w:r w:rsidRPr="006018D4">
        <w:rPr>
          <w:rFonts w:cs="B Nazanin"/>
          <w:b/>
          <w:bCs/>
          <w:sz w:val="26"/>
          <w:szCs w:val="26"/>
          <w:rtl/>
        </w:rPr>
        <w:t xml:space="preserve"> </w:t>
      </w:r>
      <w:r w:rsidRPr="006018D4">
        <w:rPr>
          <w:rFonts w:cs="B Nazanin" w:hint="cs"/>
          <w:b/>
          <w:bCs/>
          <w:sz w:val="26"/>
          <w:szCs w:val="26"/>
          <w:rtl/>
        </w:rPr>
        <w:t>جمهوري</w:t>
      </w:r>
      <w:r w:rsidRPr="006018D4">
        <w:rPr>
          <w:rFonts w:cs="B Nazanin"/>
          <w:b/>
          <w:bCs/>
          <w:sz w:val="26"/>
          <w:szCs w:val="26"/>
          <w:rtl/>
        </w:rPr>
        <w:t xml:space="preserve"> </w:t>
      </w:r>
      <w:r w:rsidRPr="006018D4">
        <w:rPr>
          <w:rFonts w:cs="B Nazanin" w:hint="cs"/>
          <w:b/>
          <w:bCs/>
          <w:sz w:val="26"/>
          <w:szCs w:val="26"/>
          <w:rtl/>
        </w:rPr>
        <w:t>اسلامي</w:t>
      </w:r>
      <w:r w:rsidRPr="006018D4">
        <w:rPr>
          <w:rFonts w:cs="B Nazanin"/>
          <w:b/>
          <w:bCs/>
          <w:sz w:val="26"/>
          <w:szCs w:val="26"/>
          <w:rtl/>
        </w:rPr>
        <w:t xml:space="preserve"> </w:t>
      </w:r>
      <w:r w:rsidRPr="006018D4">
        <w:rPr>
          <w:rFonts w:cs="B Nazanin" w:hint="cs"/>
          <w:b/>
          <w:bCs/>
          <w:sz w:val="26"/>
          <w:szCs w:val="26"/>
          <w:rtl/>
        </w:rPr>
        <w:t>ميخواهد،‌</w:t>
      </w:r>
      <w:r w:rsidRPr="006018D4">
        <w:rPr>
          <w:rFonts w:cs="B Nazanin"/>
          <w:b/>
          <w:bCs/>
          <w:sz w:val="26"/>
          <w:szCs w:val="26"/>
          <w:rtl/>
        </w:rPr>
        <w:t xml:space="preserve"> </w:t>
      </w:r>
      <w:r w:rsidRPr="006018D4">
        <w:rPr>
          <w:rFonts w:cs="B Nazanin" w:hint="cs"/>
          <w:b/>
          <w:bCs/>
          <w:sz w:val="26"/>
          <w:szCs w:val="26"/>
          <w:rtl/>
        </w:rPr>
        <w:t>پس</w:t>
      </w:r>
      <w:r w:rsidRPr="006018D4">
        <w:rPr>
          <w:rFonts w:cs="B Nazanin"/>
          <w:b/>
          <w:bCs/>
          <w:sz w:val="26"/>
          <w:szCs w:val="26"/>
          <w:rtl/>
        </w:rPr>
        <w:t xml:space="preserve"> </w:t>
      </w:r>
      <w:r w:rsidRPr="006018D4">
        <w:rPr>
          <w:rFonts w:cs="B Nazanin" w:hint="cs"/>
          <w:b/>
          <w:bCs/>
          <w:sz w:val="26"/>
          <w:szCs w:val="26"/>
          <w:rtl/>
        </w:rPr>
        <w:t>زنده</w:t>
      </w:r>
      <w:r w:rsidRPr="006018D4">
        <w:rPr>
          <w:rFonts w:cs="B Nazanin"/>
          <w:b/>
          <w:bCs/>
          <w:sz w:val="26"/>
          <w:szCs w:val="26"/>
          <w:rtl/>
        </w:rPr>
        <w:t xml:space="preserve"> </w:t>
      </w:r>
      <w:r w:rsidRPr="006018D4">
        <w:rPr>
          <w:rFonts w:cs="B Nazanin" w:hint="cs"/>
          <w:b/>
          <w:bCs/>
          <w:sz w:val="26"/>
          <w:szCs w:val="26"/>
          <w:rtl/>
        </w:rPr>
        <w:t>باد</w:t>
      </w:r>
      <w:r w:rsidRPr="006018D4">
        <w:rPr>
          <w:rFonts w:cs="B Nazanin"/>
          <w:b/>
          <w:bCs/>
          <w:sz w:val="26"/>
          <w:szCs w:val="26"/>
          <w:rtl/>
        </w:rPr>
        <w:t xml:space="preserve"> </w:t>
      </w:r>
      <w:r w:rsidRPr="006018D4">
        <w:rPr>
          <w:rFonts w:cs="B Nazanin" w:hint="cs"/>
          <w:b/>
          <w:bCs/>
          <w:sz w:val="26"/>
          <w:szCs w:val="26"/>
          <w:rtl/>
        </w:rPr>
        <w:t>جمهوري</w:t>
      </w:r>
      <w:r w:rsidRPr="006018D4">
        <w:rPr>
          <w:rFonts w:cs="B Nazanin"/>
          <w:b/>
          <w:bCs/>
          <w:sz w:val="26"/>
          <w:szCs w:val="26"/>
          <w:rtl/>
        </w:rPr>
        <w:t xml:space="preserve"> </w:t>
      </w:r>
      <w:r w:rsidRPr="006018D4">
        <w:rPr>
          <w:rFonts w:cs="B Nazanin" w:hint="cs"/>
          <w:b/>
          <w:bCs/>
          <w:sz w:val="26"/>
          <w:szCs w:val="26"/>
          <w:rtl/>
        </w:rPr>
        <w:t>اسلامي</w:t>
      </w:r>
      <w:r w:rsidRPr="006018D4">
        <w:rPr>
          <w:rFonts w:cs="B Nazanin"/>
          <w:b/>
          <w:bCs/>
          <w:sz w:val="26"/>
          <w:szCs w:val="26"/>
          <w:rtl/>
        </w:rPr>
        <w:t xml:space="preserve">. </w:t>
      </w:r>
      <w:r w:rsidRPr="006018D4">
        <w:rPr>
          <w:rFonts w:cs="B Nazanin" w:hint="cs"/>
          <w:b/>
          <w:bCs/>
          <w:sz w:val="26"/>
          <w:szCs w:val="26"/>
          <w:rtl/>
        </w:rPr>
        <w:t>جنبش</w:t>
      </w:r>
      <w:r w:rsidRPr="006018D4">
        <w:rPr>
          <w:rFonts w:cs="B Nazanin"/>
          <w:b/>
          <w:bCs/>
          <w:sz w:val="26"/>
          <w:szCs w:val="26"/>
          <w:rtl/>
        </w:rPr>
        <w:t xml:space="preserve"> </w:t>
      </w:r>
      <w:r w:rsidRPr="006018D4">
        <w:rPr>
          <w:rFonts w:cs="B Nazanin" w:hint="cs"/>
          <w:b/>
          <w:bCs/>
          <w:sz w:val="26"/>
          <w:szCs w:val="26"/>
          <w:rtl/>
        </w:rPr>
        <w:t>ميخواهد</w:t>
      </w:r>
      <w:r w:rsidRPr="006018D4">
        <w:rPr>
          <w:rFonts w:cs="B Nazanin"/>
          <w:b/>
          <w:bCs/>
          <w:sz w:val="26"/>
          <w:szCs w:val="26"/>
          <w:rtl/>
        </w:rPr>
        <w:t xml:space="preserve"> </w:t>
      </w:r>
      <w:r w:rsidRPr="006018D4">
        <w:rPr>
          <w:rFonts w:cs="B Nazanin" w:hint="cs"/>
          <w:b/>
          <w:bCs/>
          <w:sz w:val="26"/>
          <w:szCs w:val="26"/>
          <w:rtl/>
        </w:rPr>
        <w:t>كودتا</w:t>
      </w:r>
      <w:r w:rsidRPr="006018D4">
        <w:rPr>
          <w:rFonts w:cs="B Nazanin"/>
          <w:b/>
          <w:bCs/>
          <w:sz w:val="26"/>
          <w:szCs w:val="26"/>
          <w:rtl/>
        </w:rPr>
        <w:t xml:space="preserve"> </w:t>
      </w:r>
      <w:r w:rsidRPr="006018D4">
        <w:rPr>
          <w:rFonts w:cs="B Nazanin" w:hint="cs"/>
          <w:b/>
          <w:bCs/>
          <w:sz w:val="26"/>
          <w:szCs w:val="26"/>
          <w:rtl/>
        </w:rPr>
        <w:t>بكند،</w:t>
      </w:r>
      <w:r w:rsidRPr="006018D4">
        <w:rPr>
          <w:rFonts w:cs="B Nazanin"/>
          <w:b/>
          <w:bCs/>
          <w:sz w:val="26"/>
          <w:szCs w:val="26"/>
          <w:rtl/>
        </w:rPr>
        <w:t xml:space="preserve"> </w:t>
      </w:r>
      <w:r w:rsidRPr="006018D4">
        <w:rPr>
          <w:rFonts w:cs="B Nazanin" w:hint="cs"/>
          <w:b/>
          <w:bCs/>
          <w:sz w:val="26"/>
          <w:szCs w:val="26"/>
          <w:rtl/>
        </w:rPr>
        <w:t>پس</w:t>
      </w:r>
      <w:r w:rsidRPr="006018D4">
        <w:rPr>
          <w:rFonts w:cs="B Nazanin"/>
          <w:b/>
          <w:bCs/>
          <w:sz w:val="26"/>
          <w:szCs w:val="26"/>
          <w:rtl/>
        </w:rPr>
        <w:t xml:space="preserve"> </w:t>
      </w:r>
      <w:r w:rsidRPr="006018D4">
        <w:rPr>
          <w:rFonts w:cs="B Nazanin" w:hint="cs"/>
          <w:b/>
          <w:bCs/>
          <w:sz w:val="26"/>
          <w:szCs w:val="26"/>
          <w:rtl/>
        </w:rPr>
        <w:t>زنده</w:t>
      </w:r>
      <w:r w:rsidRPr="006018D4">
        <w:rPr>
          <w:rFonts w:cs="B Nazanin"/>
          <w:b/>
          <w:bCs/>
          <w:sz w:val="26"/>
          <w:szCs w:val="26"/>
          <w:rtl/>
        </w:rPr>
        <w:t xml:space="preserve"> </w:t>
      </w:r>
      <w:r w:rsidRPr="006018D4">
        <w:rPr>
          <w:rFonts w:cs="B Nazanin" w:hint="cs"/>
          <w:b/>
          <w:bCs/>
          <w:sz w:val="26"/>
          <w:szCs w:val="26"/>
          <w:rtl/>
        </w:rPr>
        <w:t>باد</w:t>
      </w:r>
      <w:r w:rsidRPr="006018D4">
        <w:rPr>
          <w:rFonts w:cs="B Nazanin"/>
          <w:b/>
          <w:bCs/>
          <w:sz w:val="26"/>
          <w:szCs w:val="26"/>
          <w:rtl/>
        </w:rPr>
        <w:t xml:space="preserve"> </w:t>
      </w:r>
      <w:r w:rsidRPr="006018D4">
        <w:rPr>
          <w:rFonts w:cs="B Nazanin" w:hint="cs"/>
          <w:b/>
          <w:bCs/>
          <w:sz w:val="26"/>
          <w:szCs w:val="26"/>
          <w:rtl/>
        </w:rPr>
        <w:t>كودتا</w:t>
      </w:r>
      <w:r w:rsidRPr="006018D4">
        <w:rPr>
          <w:rFonts w:cs="B Nazanin"/>
          <w:b/>
          <w:bCs/>
          <w:sz w:val="26"/>
          <w:szCs w:val="26"/>
          <w:rtl/>
        </w:rPr>
        <w:t xml:space="preserve">. </w:t>
      </w:r>
      <w:r w:rsidRPr="006018D4">
        <w:rPr>
          <w:rFonts w:cs="B Nazanin" w:hint="cs"/>
          <w:b/>
          <w:bCs/>
          <w:sz w:val="26"/>
          <w:szCs w:val="26"/>
          <w:rtl/>
        </w:rPr>
        <w:t>جنبش</w:t>
      </w:r>
      <w:r w:rsidRPr="006018D4">
        <w:rPr>
          <w:rFonts w:cs="B Nazanin"/>
          <w:b/>
          <w:bCs/>
          <w:sz w:val="26"/>
          <w:szCs w:val="26"/>
          <w:rtl/>
        </w:rPr>
        <w:t xml:space="preserve"> </w:t>
      </w:r>
      <w:r w:rsidRPr="006018D4">
        <w:rPr>
          <w:rFonts w:cs="B Nazanin" w:hint="cs"/>
          <w:b/>
          <w:bCs/>
          <w:sz w:val="26"/>
          <w:szCs w:val="26"/>
          <w:rtl/>
        </w:rPr>
        <w:t>ضد</w:t>
      </w:r>
      <w:r w:rsidRPr="006018D4">
        <w:rPr>
          <w:rFonts w:cs="B Nazanin"/>
          <w:b/>
          <w:bCs/>
          <w:sz w:val="26"/>
          <w:szCs w:val="26"/>
          <w:rtl/>
        </w:rPr>
        <w:t xml:space="preserve"> </w:t>
      </w:r>
      <w:r w:rsidRPr="006018D4">
        <w:rPr>
          <w:rFonts w:cs="B Nazanin" w:hint="cs"/>
          <w:b/>
          <w:bCs/>
          <w:sz w:val="26"/>
          <w:szCs w:val="26"/>
          <w:rtl/>
        </w:rPr>
        <w:t>كمونيستي</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پس</w:t>
      </w:r>
      <w:r w:rsidRPr="006018D4">
        <w:rPr>
          <w:rFonts w:cs="B Nazanin"/>
          <w:b/>
          <w:bCs/>
          <w:sz w:val="26"/>
          <w:szCs w:val="26"/>
          <w:rtl/>
        </w:rPr>
        <w:t xml:space="preserve"> </w:t>
      </w:r>
      <w:r w:rsidRPr="006018D4">
        <w:rPr>
          <w:rFonts w:cs="B Nazanin" w:hint="cs"/>
          <w:b/>
          <w:bCs/>
          <w:sz w:val="26"/>
          <w:szCs w:val="26"/>
          <w:rtl/>
        </w:rPr>
        <w:t>ما</w:t>
      </w:r>
      <w:r w:rsidRPr="006018D4">
        <w:rPr>
          <w:rFonts w:cs="B Nazanin"/>
          <w:b/>
          <w:bCs/>
          <w:sz w:val="26"/>
          <w:szCs w:val="26"/>
          <w:rtl/>
        </w:rPr>
        <w:t xml:space="preserve"> </w:t>
      </w:r>
      <w:r w:rsidRPr="006018D4">
        <w:rPr>
          <w:rFonts w:cs="B Nazanin" w:hint="cs"/>
          <w:b/>
          <w:bCs/>
          <w:sz w:val="26"/>
          <w:szCs w:val="26"/>
          <w:rtl/>
        </w:rPr>
        <w:t>كمونيست</w:t>
      </w:r>
      <w:r w:rsidRPr="006018D4">
        <w:rPr>
          <w:rFonts w:cs="B Nazanin"/>
          <w:b/>
          <w:bCs/>
          <w:sz w:val="26"/>
          <w:szCs w:val="26"/>
          <w:rtl/>
        </w:rPr>
        <w:t xml:space="preserve"> </w:t>
      </w:r>
      <w:r w:rsidRPr="006018D4">
        <w:rPr>
          <w:rFonts w:cs="B Nazanin" w:hint="cs"/>
          <w:b/>
          <w:bCs/>
          <w:sz w:val="26"/>
          <w:szCs w:val="26"/>
          <w:rtl/>
        </w:rPr>
        <w:t>نيستيم؟‌</w:t>
      </w:r>
      <w:r w:rsidRPr="006018D4">
        <w:rPr>
          <w:rFonts w:cs="B Nazanin"/>
          <w:b/>
          <w:bCs/>
          <w:sz w:val="26"/>
          <w:szCs w:val="26"/>
          <w:rtl/>
        </w:rPr>
        <w:t xml:space="preserve">! </w:t>
      </w:r>
      <w:r w:rsidRPr="006018D4">
        <w:rPr>
          <w:rFonts w:cs="B Nazanin" w:hint="cs"/>
          <w:b/>
          <w:bCs/>
          <w:sz w:val="26"/>
          <w:szCs w:val="26"/>
          <w:rtl/>
        </w:rPr>
        <w:t>جنبش</w:t>
      </w:r>
      <w:r w:rsidRPr="006018D4">
        <w:rPr>
          <w:rFonts w:cs="B Nazanin"/>
          <w:b/>
          <w:bCs/>
          <w:sz w:val="26"/>
          <w:szCs w:val="26"/>
          <w:rtl/>
        </w:rPr>
        <w:t xml:space="preserve"> </w:t>
      </w:r>
      <w:r w:rsidRPr="006018D4">
        <w:rPr>
          <w:rFonts w:cs="B Nazanin" w:hint="cs"/>
          <w:b/>
          <w:bCs/>
          <w:sz w:val="26"/>
          <w:szCs w:val="26"/>
          <w:rtl/>
        </w:rPr>
        <w:t>ضد</w:t>
      </w:r>
      <w:r w:rsidRPr="006018D4">
        <w:rPr>
          <w:rFonts w:cs="B Nazanin"/>
          <w:b/>
          <w:bCs/>
          <w:sz w:val="26"/>
          <w:szCs w:val="26"/>
          <w:rtl/>
        </w:rPr>
        <w:t xml:space="preserve"> </w:t>
      </w:r>
      <w:r w:rsidRPr="006018D4">
        <w:rPr>
          <w:rFonts w:cs="B Nazanin" w:hint="cs"/>
          <w:b/>
          <w:bCs/>
          <w:sz w:val="26"/>
          <w:szCs w:val="26"/>
          <w:rtl/>
        </w:rPr>
        <w:t>كمونيستي</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پس</w:t>
      </w:r>
      <w:r w:rsidRPr="006018D4">
        <w:rPr>
          <w:rFonts w:cs="B Nazanin"/>
          <w:b/>
          <w:bCs/>
          <w:sz w:val="26"/>
          <w:szCs w:val="26"/>
          <w:rtl/>
        </w:rPr>
        <w:t xml:space="preserve"> </w:t>
      </w:r>
      <w:r w:rsidRPr="006018D4">
        <w:rPr>
          <w:rFonts w:cs="B Nazanin" w:hint="cs"/>
          <w:b/>
          <w:bCs/>
          <w:sz w:val="26"/>
          <w:szCs w:val="26"/>
          <w:rtl/>
        </w:rPr>
        <w:t>بر</w:t>
      </w:r>
      <w:r w:rsidRPr="006018D4">
        <w:rPr>
          <w:rFonts w:cs="B Nazanin"/>
          <w:b/>
          <w:bCs/>
          <w:sz w:val="26"/>
          <w:szCs w:val="26"/>
          <w:rtl/>
        </w:rPr>
        <w:t xml:space="preserve"> </w:t>
      </w:r>
      <w:r w:rsidRPr="006018D4">
        <w:rPr>
          <w:rFonts w:cs="B Nazanin" w:hint="cs"/>
          <w:b/>
          <w:bCs/>
          <w:sz w:val="26"/>
          <w:szCs w:val="26"/>
          <w:rtl/>
        </w:rPr>
        <w:t>آمد</w:t>
      </w:r>
      <w:r w:rsidRPr="006018D4">
        <w:rPr>
          <w:rFonts w:cs="B Nazanin"/>
          <w:b/>
          <w:bCs/>
          <w:sz w:val="26"/>
          <w:szCs w:val="26"/>
          <w:rtl/>
        </w:rPr>
        <w:t xml:space="preserve"> </w:t>
      </w:r>
      <w:r w:rsidRPr="006018D4">
        <w:rPr>
          <w:rFonts w:cs="B Nazanin" w:hint="cs"/>
          <w:b/>
          <w:bCs/>
          <w:sz w:val="26"/>
          <w:szCs w:val="26"/>
          <w:rtl/>
        </w:rPr>
        <w:t>كمونيستي</w:t>
      </w:r>
      <w:r w:rsidRPr="006018D4">
        <w:rPr>
          <w:rFonts w:cs="B Nazanin"/>
          <w:b/>
          <w:bCs/>
          <w:sz w:val="26"/>
          <w:szCs w:val="26"/>
          <w:rtl/>
        </w:rPr>
        <w:t xml:space="preserve"> </w:t>
      </w:r>
      <w:r w:rsidRPr="006018D4">
        <w:rPr>
          <w:rFonts w:cs="B Nazanin" w:hint="cs"/>
          <w:b/>
          <w:bCs/>
          <w:sz w:val="26"/>
          <w:szCs w:val="26"/>
          <w:rtl/>
        </w:rPr>
        <w:t>دگماتيزم</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لذا</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زبان</w:t>
      </w:r>
      <w:r w:rsidRPr="006018D4">
        <w:rPr>
          <w:rFonts w:cs="B Nazanin"/>
          <w:b/>
          <w:bCs/>
          <w:sz w:val="26"/>
          <w:szCs w:val="26"/>
          <w:rtl/>
        </w:rPr>
        <w:t xml:space="preserve"> </w:t>
      </w:r>
      <w:r w:rsidRPr="006018D4">
        <w:rPr>
          <w:rFonts w:cs="B Nazanin" w:hint="cs"/>
          <w:b/>
          <w:bCs/>
          <w:sz w:val="26"/>
          <w:szCs w:val="26"/>
          <w:rtl/>
        </w:rPr>
        <w:t>كمونيستي</w:t>
      </w:r>
      <w:r w:rsidRPr="006018D4">
        <w:rPr>
          <w:rFonts w:cs="B Nazanin"/>
          <w:b/>
          <w:bCs/>
          <w:sz w:val="26"/>
          <w:szCs w:val="26"/>
          <w:rtl/>
        </w:rPr>
        <w:t xml:space="preserve"> </w:t>
      </w:r>
      <w:r w:rsidRPr="006018D4">
        <w:rPr>
          <w:rFonts w:cs="B Nazanin" w:hint="cs"/>
          <w:b/>
          <w:bCs/>
          <w:sz w:val="26"/>
          <w:szCs w:val="26"/>
          <w:rtl/>
        </w:rPr>
        <w:t>حرف</w:t>
      </w:r>
      <w:r w:rsidRPr="006018D4">
        <w:rPr>
          <w:rFonts w:cs="B Nazanin"/>
          <w:b/>
          <w:bCs/>
          <w:sz w:val="26"/>
          <w:szCs w:val="26"/>
          <w:rtl/>
        </w:rPr>
        <w:t xml:space="preserve"> </w:t>
      </w:r>
      <w:r w:rsidRPr="006018D4">
        <w:rPr>
          <w:rFonts w:cs="B Nazanin" w:hint="cs"/>
          <w:b/>
          <w:bCs/>
          <w:sz w:val="26"/>
          <w:szCs w:val="26"/>
          <w:rtl/>
        </w:rPr>
        <w:t>نزنيد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ادبيات</w:t>
      </w:r>
      <w:r w:rsidRPr="006018D4">
        <w:rPr>
          <w:rFonts w:cs="B Nazanin"/>
          <w:b/>
          <w:bCs/>
          <w:sz w:val="26"/>
          <w:szCs w:val="26"/>
          <w:rtl/>
        </w:rPr>
        <w:t xml:space="preserve"> </w:t>
      </w:r>
      <w:r w:rsidRPr="006018D4">
        <w:rPr>
          <w:rFonts w:cs="B Nazanin" w:hint="cs"/>
          <w:b/>
          <w:bCs/>
          <w:sz w:val="26"/>
          <w:szCs w:val="26"/>
          <w:rtl/>
        </w:rPr>
        <w:t>كمونيستي</w:t>
      </w:r>
      <w:r w:rsidRPr="006018D4">
        <w:rPr>
          <w:rFonts w:cs="B Nazanin"/>
          <w:b/>
          <w:bCs/>
          <w:sz w:val="26"/>
          <w:szCs w:val="26"/>
          <w:rtl/>
        </w:rPr>
        <w:t xml:space="preserve"> </w:t>
      </w:r>
      <w:r w:rsidRPr="006018D4">
        <w:rPr>
          <w:rFonts w:cs="B Nazanin" w:hint="cs"/>
          <w:b/>
          <w:bCs/>
          <w:sz w:val="26"/>
          <w:szCs w:val="26"/>
          <w:rtl/>
        </w:rPr>
        <w:t>كار</w:t>
      </w:r>
      <w:r w:rsidRPr="006018D4">
        <w:rPr>
          <w:rFonts w:cs="B Nazanin"/>
          <w:b/>
          <w:bCs/>
          <w:sz w:val="26"/>
          <w:szCs w:val="26"/>
          <w:rtl/>
        </w:rPr>
        <w:t xml:space="preserve"> </w:t>
      </w:r>
      <w:r w:rsidRPr="006018D4">
        <w:rPr>
          <w:rFonts w:cs="B Nazanin" w:hint="cs"/>
          <w:b/>
          <w:bCs/>
          <w:sz w:val="26"/>
          <w:szCs w:val="26"/>
          <w:rtl/>
        </w:rPr>
        <w:t>نگيريد</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لذا</w:t>
      </w:r>
      <w:r w:rsidRPr="006018D4">
        <w:rPr>
          <w:rFonts w:cs="B Nazanin"/>
          <w:b/>
          <w:bCs/>
          <w:sz w:val="26"/>
          <w:szCs w:val="26"/>
          <w:rtl/>
        </w:rPr>
        <w:t xml:space="preserve"> </w:t>
      </w:r>
      <w:r w:rsidRPr="006018D4">
        <w:rPr>
          <w:rFonts w:cs="B Nazanin" w:hint="cs"/>
          <w:b/>
          <w:bCs/>
          <w:sz w:val="26"/>
          <w:szCs w:val="26"/>
          <w:rtl/>
        </w:rPr>
        <w:t>زنده</w:t>
      </w:r>
      <w:r w:rsidRPr="006018D4">
        <w:rPr>
          <w:rFonts w:cs="B Nazanin"/>
          <w:b/>
          <w:bCs/>
          <w:sz w:val="26"/>
          <w:szCs w:val="26"/>
          <w:rtl/>
        </w:rPr>
        <w:t xml:space="preserve"> </w:t>
      </w:r>
      <w:r w:rsidRPr="006018D4">
        <w:rPr>
          <w:rFonts w:cs="B Nazanin" w:hint="cs"/>
          <w:b/>
          <w:bCs/>
          <w:sz w:val="26"/>
          <w:szCs w:val="26"/>
          <w:rtl/>
        </w:rPr>
        <w:t>باد</w:t>
      </w:r>
      <w:r w:rsidRPr="006018D4">
        <w:rPr>
          <w:rFonts w:cs="B Nazanin"/>
          <w:b/>
          <w:bCs/>
          <w:sz w:val="26"/>
          <w:szCs w:val="26"/>
          <w:rtl/>
        </w:rPr>
        <w:t xml:space="preserve"> </w:t>
      </w:r>
      <w:r w:rsidRPr="006018D4">
        <w:rPr>
          <w:rFonts w:cs="B Nazanin" w:hint="cs"/>
          <w:b/>
          <w:bCs/>
          <w:sz w:val="26"/>
          <w:szCs w:val="26"/>
          <w:rtl/>
        </w:rPr>
        <w:t>دموكراتيزم</w:t>
      </w:r>
      <w:r w:rsidRPr="006018D4">
        <w:rPr>
          <w:rFonts w:cs="B Nazanin"/>
          <w:b/>
          <w:bCs/>
          <w:sz w:val="26"/>
          <w:szCs w:val="26"/>
          <w:rtl/>
        </w:rPr>
        <w:t xml:space="preserve"> </w:t>
      </w:r>
      <w:r w:rsidRPr="006018D4">
        <w:rPr>
          <w:rFonts w:cs="B Nazanin" w:hint="cs"/>
          <w:b/>
          <w:bCs/>
          <w:sz w:val="26"/>
          <w:szCs w:val="26"/>
          <w:rtl/>
        </w:rPr>
        <w:t>استوار؛</w:t>
      </w:r>
      <w:r w:rsidRPr="006018D4">
        <w:rPr>
          <w:rFonts w:cs="B Nazanin"/>
          <w:b/>
          <w:bCs/>
          <w:sz w:val="26"/>
          <w:szCs w:val="26"/>
          <w:rtl/>
        </w:rPr>
        <w:t xml:space="preserve"> </w:t>
      </w:r>
      <w:r w:rsidRPr="006018D4">
        <w:rPr>
          <w:rFonts w:cs="B Nazanin" w:hint="cs"/>
          <w:b/>
          <w:bCs/>
          <w:sz w:val="26"/>
          <w:szCs w:val="26"/>
          <w:rtl/>
        </w:rPr>
        <w:t>يعني</w:t>
      </w:r>
      <w:r w:rsidRPr="006018D4">
        <w:rPr>
          <w:rFonts w:cs="B Nazanin"/>
          <w:b/>
          <w:bCs/>
          <w:sz w:val="26"/>
          <w:szCs w:val="26"/>
          <w:rtl/>
        </w:rPr>
        <w:t xml:space="preserve"> </w:t>
      </w:r>
      <w:r w:rsidRPr="006018D4">
        <w:rPr>
          <w:rFonts w:cs="B Nazanin" w:hint="cs"/>
          <w:b/>
          <w:bCs/>
          <w:sz w:val="26"/>
          <w:szCs w:val="26"/>
          <w:rtl/>
        </w:rPr>
        <w:t>كشتي</w:t>
      </w:r>
      <w:r w:rsidRPr="006018D4">
        <w:rPr>
          <w:rFonts w:cs="B Nazanin"/>
          <w:b/>
          <w:bCs/>
          <w:sz w:val="26"/>
          <w:szCs w:val="26"/>
          <w:rtl/>
        </w:rPr>
        <w:t xml:space="preserve"> </w:t>
      </w:r>
      <w:r w:rsidRPr="006018D4">
        <w:rPr>
          <w:rFonts w:cs="B Nazanin" w:hint="cs"/>
          <w:b/>
          <w:bCs/>
          <w:sz w:val="26"/>
          <w:szCs w:val="26"/>
          <w:rtl/>
        </w:rPr>
        <w:t>بادي</w:t>
      </w:r>
      <w:r w:rsidRPr="006018D4">
        <w:rPr>
          <w:rFonts w:cs="B Nazanin"/>
          <w:b/>
          <w:bCs/>
          <w:sz w:val="26"/>
          <w:szCs w:val="26"/>
          <w:rtl/>
        </w:rPr>
        <w:t xml:space="preserve"> </w:t>
      </w:r>
      <w:r w:rsidRPr="006018D4">
        <w:rPr>
          <w:rFonts w:cs="B Nazanin" w:hint="cs"/>
          <w:b/>
          <w:bCs/>
          <w:sz w:val="26"/>
          <w:szCs w:val="26"/>
          <w:rtl/>
        </w:rPr>
        <w:t>؟؟؟؟</w:t>
      </w:r>
      <w:r w:rsidRPr="006018D4">
        <w:rPr>
          <w:rFonts w:cs="B Nazanin"/>
          <w:b/>
          <w:bCs/>
          <w:sz w:val="26"/>
          <w:szCs w:val="26"/>
          <w:rtl/>
        </w:rPr>
        <w:t xml:space="preserve"> </w:t>
      </w:r>
    </w:p>
    <w:p w:rsidR="006E030F" w:rsidRPr="006018D4" w:rsidRDefault="006E030F" w:rsidP="006018D4">
      <w:pPr>
        <w:spacing w:line="240" w:lineRule="auto"/>
        <w:jc w:val="both"/>
        <w:rPr>
          <w:rFonts w:cs="B Nazanin"/>
          <w:b/>
          <w:bCs/>
          <w:sz w:val="26"/>
          <w:szCs w:val="26"/>
          <w:rtl/>
        </w:rPr>
      </w:pPr>
      <w:r w:rsidRPr="006018D4">
        <w:rPr>
          <w:rFonts w:cs="B Nazanin" w:hint="cs"/>
          <w:b/>
          <w:bCs/>
          <w:sz w:val="26"/>
          <w:szCs w:val="26"/>
          <w:rtl/>
        </w:rPr>
        <w:t>ولي</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عمل</w:t>
      </w:r>
      <w:r w:rsidRPr="006018D4">
        <w:rPr>
          <w:rFonts w:cs="B Nazanin"/>
          <w:b/>
          <w:bCs/>
          <w:sz w:val="26"/>
          <w:szCs w:val="26"/>
          <w:rtl/>
        </w:rPr>
        <w:t xml:space="preserve"> </w:t>
      </w:r>
      <w:r w:rsidRPr="006018D4">
        <w:rPr>
          <w:rFonts w:cs="B Nazanin" w:hint="cs"/>
          <w:b/>
          <w:bCs/>
          <w:sz w:val="26"/>
          <w:szCs w:val="26"/>
          <w:rtl/>
        </w:rPr>
        <w:t>تمام</w:t>
      </w:r>
      <w:r w:rsidRPr="006018D4">
        <w:rPr>
          <w:rFonts w:cs="B Nazanin"/>
          <w:b/>
          <w:bCs/>
          <w:sz w:val="26"/>
          <w:szCs w:val="26"/>
          <w:rtl/>
        </w:rPr>
        <w:t xml:space="preserve"> </w:t>
      </w:r>
      <w:r w:rsidRPr="006018D4">
        <w:rPr>
          <w:rFonts w:cs="B Nazanin" w:hint="cs"/>
          <w:b/>
          <w:bCs/>
          <w:sz w:val="26"/>
          <w:szCs w:val="26"/>
          <w:rtl/>
        </w:rPr>
        <w:t>اين</w:t>
      </w:r>
      <w:r w:rsidRPr="006018D4">
        <w:rPr>
          <w:rFonts w:cs="B Nazanin"/>
          <w:b/>
          <w:bCs/>
          <w:sz w:val="26"/>
          <w:szCs w:val="26"/>
          <w:rtl/>
        </w:rPr>
        <w:t xml:space="preserve"> </w:t>
      </w:r>
      <w:r w:rsidRPr="006018D4">
        <w:rPr>
          <w:rFonts w:cs="B Nazanin" w:hint="cs"/>
          <w:b/>
          <w:bCs/>
          <w:sz w:val="26"/>
          <w:szCs w:val="26"/>
          <w:rtl/>
        </w:rPr>
        <w:t>سياست</w:t>
      </w:r>
      <w:r w:rsidRPr="006018D4">
        <w:rPr>
          <w:rFonts w:cs="B Nazanin"/>
          <w:b/>
          <w:bCs/>
          <w:sz w:val="26"/>
          <w:szCs w:val="26"/>
          <w:rtl/>
        </w:rPr>
        <w:t xml:space="preserve"> </w:t>
      </w:r>
      <w:r w:rsidRPr="006018D4">
        <w:rPr>
          <w:rFonts w:cs="B Nazanin" w:hint="cs"/>
          <w:b/>
          <w:bCs/>
          <w:sz w:val="26"/>
          <w:szCs w:val="26"/>
          <w:rtl/>
        </w:rPr>
        <w:t>بازي</w:t>
      </w:r>
      <w:r w:rsidRPr="006018D4">
        <w:rPr>
          <w:rFonts w:cs="B Nazanin"/>
          <w:b/>
          <w:bCs/>
          <w:sz w:val="26"/>
          <w:szCs w:val="26"/>
          <w:rtl/>
        </w:rPr>
        <w:t xml:space="preserve"> </w:t>
      </w:r>
      <w:r w:rsidRPr="006018D4">
        <w:rPr>
          <w:rFonts w:cs="B Nazanin" w:hint="cs"/>
          <w:b/>
          <w:bCs/>
          <w:sz w:val="26"/>
          <w:szCs w:val="26"/>
          <w:rtl/>
        </w:rPr>
        <w:t>ها</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چه</w:t>
      </w:r>
      <w:r w:rsidRPr="006018D4">
        <w:rPr>
          <w:rFonts w:cs="B Nazanin"/>
          <w:b/>
          <w:bCs/>
          <w:sz w:val="26"/>
          <w:szCs w:val="26"/>
          <w:rtl/>
        </w:rPr>
        <w:t xml:space="preserve"> </w:t>
      </w:r>
      <w:r w:rsidRPr="006018D4">
        <w:rPr>
          <w:rFonts w:cs="B Nazanin" w:hint="cs"/>
          <w:b/>
          <w:bCs/>
          <w:sz w:val="26"/>
          <w:szCs w:val="26"/>
          <w:rtl/>
        </w:rPr>
        <w:t>چيزي</w:t>
      </w:r>
      <w:r w:rsidRPr="006018D4">
        <w:rPr>
          <w:rFonts w:cs="B Nazanin"/>
          <w:b/>
          <w:bCs/>
          <w:sz w:val="26"/>
          <w:szCs w:val="26"/>
          <w:rtl/>
        </w:rPr>
        <w:t xml:space="preserve"> </w:t>
      </w:r>
      <w:r w:rsidRPr="006018D4">
        <w:rPr>
          <w:rFonts w:cs="B Nazanin" w:hint="cs"/>
          <w:b/>
          <w:bCs/>
          <w:sz w:val="26"/>
          <w:szCs w:val="26"/>
          <w:rtl/>
        </w:rPr>
        <w:t>منجر</w:t>
      </w:r>
      <w:r w:rsidRPr="006018D4">
        <w:rPr>
          <w:rFonts w:cs="B Nazanin"/>
          <w:b/>
          <w:bCs/>
          <w:sz w:val="26"/>
          <w:szCs w:val="26"/>
          <w:rtl/>
        </w:rPr>
        <w:t xml:space="preserve"> </w:t>
      </w:r>
      <w:r w:rsidRPr="006018D4">
        <w:rPr>
          <w:rFonts w:cs="B Nazanin" w:hint="cs"/>
          <w:b/>
          <w:bCs/>
          <w:sz w:val="26"/>
          <w:szCs w:val="26"/>
          <w:rtl/>
        </w:rPr>
        <w:t>شدند</w:t>
      </w:r>
      <w:r w:rsidRPr="006018D4">
        <w:rPr>
          <w:rFonts w:cs="B Nazanin"/>
          <w:b/>
          <w:bCs/>
          <w:sz w:val="26"/>
          <w:szCs w:val="26"/>
          <w:rtl/>
        </w:rPr>
        <w:t xml:space="preserve"> </w:t>
      </w:r>
      <w:r w:rsidRPr="006018D4">
        <w:rPr>
          <w:rFonts w:cs="B Nazanin" w:hint="cs"/>
          <w:b/>
          <w:bCs/>
          <w:sz w:val="26"/>
          <w:szCs w:val="26"/>
          <w:rtl/>
        </w:rPr>
        <w:t>؟‌</w:t>
      </w:r>
      <w:r w:rsidRPr="006018D4">
        <w:rPr>
          <w:rFonts w:cs="B Nazanin"/>
          <w:b/>
          <w:bCs/>
          <w:sz w:val="26"/>
          <w:szCs w:val="26"/>
          <w:rtl/>
        </w:rPr>
        <w:t xml:space="preserve"> </w:t>
      </w:r>
      <w:r w:rsidRPr="006018D4">
        <w:rPr>
          <w:rFonts w:cs="B Nazanin" w:hint="cs"/>
          <w:b/>
          <w:bCs/>
          <w:sz w:val="26"/>
          <w:szCs w:val="26"/>
          <w:rtl/>
        </w:rPr>
        <w:t>به</w:t>
      </w:r>
      <w:r w:rsidRPr="006018D4">
        <w:rPr>
          <w:rFonts w:cs="B Nazanin"/>
          <w:b/>
          <w:bCs/>
          <w:sz w:val="26"/>
          <w:szCs w:val="26"/>
          <w:rtl/>
        </w:rPr>
        <w:t xml:space="preserve"> </w:t>
      </w:r>
      <w:r w:rsidRPr="006018D4">
        <w:rPr>
          <w:rFonts w:cs="B Nazanin" w:hint="cs"/>
          <w:b/>
          <w:bCs/>
          <w:sz w:val="26"/>
          <w:szCs w:val="26"/>
          <w:rtl/>
        </w:rPr>
        <w:t>رفتن</w:t>
      </w:r>
      <w:r w:rsidRPr="006018D4">
        <w:rPr>
          <w:rFonts w:cs="B Nazanin"/>
          <w:b/>
          <w:bCs/>
          <w:sz w:val="26"/>
          <w:szCs w:val="26"/>
          <w:rtl/>
        </w:rPr>
        <w:t xml:space="preserve"> [</w:t>
      </w:r>
      <w:r w:rsidRPr="006018D4">
        <w:rPr>
          <w:rFonts w:cs="B Nazanin" w:hint="cs"/>
          <w:b/>
          <w:bCs/>
          <w:sz w:val="26"/>
          <w:szCs w:val="26"/>
          <w:rtl/>
        </w:rPr>
        <w:t>سخی</w:t>
      </w:r>
      <w:r w:rsidRPr="006018D4">
        <w:rPr>
          <w:rFonts w:cs="B Nazanin"/>
          <w:b/>
          <w:bCs/>
          <w:sz w:val="26"/>
          <w:szCs w:val="26"/>
          <w:rtl/>
        </w:rPr>
        <w:t>]"</w:t>
      </w:r>
      <w:r w:rsidRPr="006018D4">
        <w:rPr>
          <w:rFonts w:cs="B Nazanin" w:hint="cs"/>
          <w:b/>
          <w:bCs/>
          <w:sz w:val="26"/>
          <w:szCs w:val="26"/>
          <w:rtl/>
        </w:rPr>
        <w:t>گوساله</w:t>
      </w:r>
      <w:r w:rsidRPr="006018D4">
        <w:rPr>
          <w:rFonts w:cs="B Nazanin"/>
          <w:b/>
          <w:bCs/>
          <w:sz w:val="26"/>
          <w:szCs w:val="26"/>
          <w:rtl/>
        </w:rPr>
        <w:t xml:space="preserve">" </w:t>
      </w:r>
      <w:r w:rsidRPr="006018D4">
        <w:rPr>
          <w:rFonts w:cs="B Nazanin" w:hint="cs"/>
          <w:b/>
          <w:bCs/>
          <w:sz w:val="26"/>
          <w:szCs w:val="26"/>
          <w:rtl/>
        </w:rPr>
        <w:t>پيش</w:t>
      </w:r>
      <w:r w:rsidRPr="006018D4">
        <w:rPr>
          <w:rFonts w:cs="B Nazanin"/>
          <w:b/>
          <w:bCs/>
          <w:sz w:val="26"/>
          <w:szCs w:val="26"/>
          <w:rtl/>
        </w:rPr>
        <w:t xml:space="preserve"> [</w:t>
      </w:r>
      <w:r w:rsidRPr="006018D4">
        <w:rPr>
          <w:rFonts w:cs="B Nazanin" w:hint="cs"/>
          <w:b/>
          <w:bCs/>
          <w:sz w:val="26"/>
          <w:szCs w:val="26"/>
          <w:rtl/>
        </w:rPr>
        <w:t>ن</w:t>
      </w:r>
      <w:r w:rsidR="006018D4">
        <w:rPr>
          <w:rFonts w:cs="B Nazanin" w:hint="cs"/>
          <w:b/>
          <w:bCs/>
          <w:sz w:val="26"/>
          <w:szCs w:val="26"/>
          <w:rtl/>
        </w:rPr>
        <w:t>ج</w:t>
      </w:r>
      <w:r w:rsidRPr="006018D4">
        <w:rPr>
          <w:rFonts w:cs="B Nazanin" w:hint="cs"/>
          <w:b/>
          <w:bCs/>
          <w:sz w:val="26"/>
          <w:szCs w:val="26"/>
          <w:rtl/>
        </w:rPr>
        <w:t>یب</w:t>
      </w:r>
      <w:r w:rsidRPr="006018D4">
        <w:rPr>
          <w:rFonts w:cs="B Nazanin"/>
          <w:b/>
          <w:bCs/>
          <w:sz w:val="26"/>
          <w:szCs w:val="26"/>
          <w:rtl/>
        </w:rPr>
        <w:t>]"</w:t>
      </w:r>
      <w:r w:rsidRPr="006018D4">
        <w:rPr>
          <w:rFonts w:cs="B Nazanin" w:hint="cs"/>
          <w:b/>
          <w:bCs/>
          <w:sz w:val="26"/>
          <w:szCs w:val="26"/>
          <w:rtl/>
        </w:rPr>
        <w:t>گاو</w:t>
      </w:r>
      <w:r w:rsidRPr="006018D4">
        <w:rPr>
          <w:rFonts w:cs="B Nazanin"/>
          <w:b/>
          <w:bCs/>
          <w:sz w:val="26"/>
          <w:szCs w:val="26"/>
          <w:rtl/>
        </w:rPr>
        <w:t>"</w:t>
      </w:r>
      <w:r w:rsidRPr="006018D4">
        <w:rPr>
          <w:rFonts w:cs="B Nazanin" w:hint="cs"/>
          <w:b/>
          <w:bCs/>
          <w:sz w:val="26"/>
          <w:szCs w:val="26"/>
          <w:rtl/>
        </w:rPr>
        <w:t>؟</w:t>
      </w:r>
      <w:r w:rsidRPr="006018D4">
        <w:rPr>
          <w:rFonts w:cs="B Nazanin"/>
          <w:b/>
          <w:bCs/>
          <w:sz w:val="26"/>
          <w:szCs w:val="26"/>
          <w:rtl/>
        </w:rPr>
        <w:t xml:space="preserve">! </w:t>
      </w:r>
      <w:r w:rsidRPr="006018D4">
        <w:rPr>
          <w:rFonts w:cs="B Nazanin" w:hint="cs"/>
          <w:b/>
          <w:bCs/>
          <w:sz w:val="26"/>
          <w:szCs w:val="26"/>
          <w:rtl/>
        </w:rPr>
        <w:t>شترمرغ</w:t>
      </w:r>
      <w:r w:rsidRPr="006018D4">
        <w:rPr>
          <w:rFonts w:cs="B Nazanin"/>
          <w:b/>
          <w:bCs/>
          <w:sz w:val="26"/>
          <w:szCs w:val="26"/>
          <w:rtl/>
        </w:rPr>
        <w:t xml:space="preserve"> </w:t>
      </w:r>
      <w:r w:rsidRPr="006018D4">
        <w:rPr>
          <w:rFonts w:cs="B Nazanin" w:hint="cs"/>
          <w:b/>
          <w:bCs/>
          <w:sz w:val="26"/>
          <w:szCs w:val="26"/>
          <w:rtl/>
        </w:rPr>
        <w:t>شتر</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يا</w:t>
      </w:r>
      <w:r w:rsidRPr="006018D4">
        <w:rPr>
          <w:rFonts w:cs="B Nazanin"/>
          <w:b/>
          <w:bCs/>
          <w:sz w:val="26"/>
          <w:szCs w:val="26"/>
          <w:rtl/>
        </w:rPr>
        <w:t xml:space="preserve"> </w:t>
      </w:r>
      <w:r w:rsidRPr="006018D4">
        <w:rPr>
          <w:rFonts w:cs="B Nazanin" w:hint="cs"/>
          <w:b/>
          <w:bCs/>
          <w:sz w:val="26"/>
          <w:szCs w:val="26"/>
          <w:rtl/>
        </w:rPr>
        <w:t>مرغ؟‌</w:t>
      </w:r>
      <w:r w:rsidRPr="006018D4">
        <w:rPr>
          <w:rFonts w:cs="B Nazanin"/>
          <w:b/>
          <w:bCs/>
          <w:sz w:val="26"/>
          <w:szCs w:val="26"/>
          <w:rtl/>
        </w:rPr>
        <w:t xml:space="preserve"> </w:t>
      </w:r>
      <w:r w:rsidRPr="006018D4">
        <w:rPr>
          <w:rFonts w:cs="B Nazanin" w:hint="cs"/>
          <w:b/>
          <w:bCs/>
          <w:sz w:val="26"/>
          <w:szCs w:val="26"/>
          <w:rtl/>
        </w:rPr>
        <w:t>وقت</w:t>
      </w:r>
      <w:r w:rsidRPr="006018D4">
        <w:rPr>
          <w:rFonts w:cs="B Nazanin"/>
          <w:b/>
          <w:bCs/>
          <w:sz w:val="26"/>
          <w:szCs w:val="26"/>
          <w:rtl/>
        </w:rPr>
        <w:t xml:space="preserve"> </w:t>
      </w:r>
      <w:r w:rsidRPr="006018D4">
        <w:rPr>
          <w:rFonts w:cs="B Nazanin" w:hint="cs"/>
          <w:b/>
          <w:bCs/>
          <w:sz w:val="26"/>
          <w:szCs w:val="26"/>
          <w:rtl/>
        </w:rPr>
        <w:t>بار</w:t>
      </w:r>
      <w:r w:rsidRPr="006018D4">
        <w:rPr>
          <w:rFonts w:cs="B Nazanin"/>
          <w:b/>
          <w:bCs/>
          <w:sz w:val="26"/>
          <w:szCs w:val="26"/>
          <w:rtl/>
        </w:rPr>
        <w:t xml:space="preserve"> </w:t>
      </w:r>
      <w:r w:rsidRPr="006018D4">
        <w:rPr>
          <w:rFonts w:cs="B Nazanin" w:hint="cs"/>
          <w:b/>
          <w:bCs/>
          <w:sz w:val="26"/>
          <w:szCs w:val="26"/>
          <w:rtl/>
        </w:rPr>
        <w:t>بردن</w:t>
      </w:r>
      <w:r w:rsidRPr="006018D4">
        <w:rPr>
          <w:rFonts w:cs="B Nazanin"/>
          <w:b/>
          <w:bCs/>
          <w:sz w:val="26"/>
          <w:szCs w:val="26"/>
          <w:rtl/>
        </w:rPr>
        <w:t xml:space="preserve"> </w:t>
      </w:r>
      <w:r w:rsidRPr="006018D4">
        <w:rPr>
          <w:rFonts w:cs="B Nazanin" w:hint="cs"/>
          <w:b/>
          <w:bCs/>
          <w:sz w:val="26"/>
          <w:szCs w:val="26"/>
          <w:rtl/>
        </w:rPr>
        <w:t>مرغ</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وقت</w:t>
      </w:r>
      <w:r w:rsidRPr="006018D4">
        <w:rPr>
          <w:rFonts w:cs="B Nazanin"/>
          <w:b/>
          <w:bCs/>
          <w:sz w:val="26"/>
          <w:szCs w:val="26"/>
          <w:rtl/>
        </w:rPr>
        <w:t xml:space="preserve"> </w:t>
      </w:r>
      <w:r w:rsidRPr="006018D4">
        <w:rPr>
          <w:rFonts w:cs="B Nazanin" w:hint="cs"/>
          <w:b/>
          <w:bCs/>
          <w:sz w:val="26"/>
          <w:szCs w:val="26"/>
          <w:rtl/>
        </w:rPr>
        <w:t>پريدن</w:t>
      </w:r>
      <w:r w:rsidRPr="006018D4">
        <w:rPr>
          <w:rFonts w:cs="B Nazanin"/>
          <w:b/>
          <w:bCs/>
          <w:sz w:val="26"/>
          <w:szCs w:val="26"/>
          <w:rtl/>
        </w:rPr>
        <w:t xml:space="preserve"> </w:t>
      </w:r>
      <w:r w:rsidRPr="006018D4">
        <w:rPr>
          <w:rFonts w:cs="B Nazanin" w:hint="cs"/>
          <w:b/>
          <w:bCs/>
          <w:sz w:val="26"/>
          <w:szCs w:val="26"/>
          <w:rtl/>
        </w:rPr>
        <w:t>شتر</w:t>
      </w:r>
      <w:r w:rsidRPr="006018D4">
        <w:rPr>
          <w:rFonts w:cs="B Nazanin"/>
          <w:b/>
          <w:bCs/>
          <w:sz w:val="26"/>
          <w:szCs w:val="26"/>
          <w:rtl/>
        </w:rPr>
        <w:t xml:space="preserve">! </w:t>
      </w:r>
      <w:r w:rsidRPr="006018D4">
        <w:rPr>
          <w:rFonts w:cs="B Nazanin" w:hint="cs"/>
          <w:b/>
          <w:bCs/>
          <w:sz w:val="26"/>
          <w:szCs w:val="26"/>
          <w:rtl/>
        </w:rPr>
        <w:t>دموكراتيزم</w:t>
      </w:r>
      <w:r w:rsidRPr="006018D4">
        <w:rPr>
          <w:rFonts w:cs="B Nazanin"/>
          <w:b/>
          <w:bCs/>
          <w:sz w:val="26"/>
          <w:szCs w:val="26"/>
          <w:rtl/>
        </w:rPr>
        <w:t xml:space="preserve"> </w:t>
      </w:r>
      <w:r w:rsidRPr="006018D4">
        <w:rPr>
          <w:rFonts w:cs="B Nazanin" w:hint="cs"/>
          <w:b/>
          <w:bCs/>
          <w:sz w:val="26"/>
          <w:szCs w:val="26"/>
          <w:rtl/>
        </w:rPr>
        <w:t>استوار</w:t>
      </w:r>
      <w:r w:rsidRPr="006018D4">
        <w:rPr>
          <w:rFonts w:cs="B Nazanin"/>
          <w:b/>
          <w:bCs/>
          <w:sz w:val="26"/>
          <w:szCs w:val="26"/>
          <w:rtl/>
        </w:rPr>
        <w:t xml:space="preserve"> </w:t>
      </w:r>
      <w:r w:rsidRPr="006018D4">
        <w:rPr>
          <w:rFonts w:cs="B Nazanin" w:hint="cs"/>
          <w:b/>
          <w:bCs/>
          <w:sz w:val="26"/>
          <w:szCs w:val="26"/>
          <w:rtl/>
        </w:rPr>
        <w:t>هم</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خاد</w:t>
      </w:r>
      <w:r w:rsidRPr="006018D4">
        <w:rPr>
          <w:rFonts w:cs="B Nazanin"/>
          <w:b/>
          <w:bCs/>
          <w:sz w:val="26"/>
          <w:szCs w:val="26"/>
          <w:rtl/>
        </w:rPr>
        <w:t xml:space="preserve"> </w:t>
      </w:r>
      <w:r w:rsidRPr="006018D4">
        <w:rPr>
          <w:rFonts w:cs="B Nazanin" w:hint="cs"/>
          <w:b/>
          <w:bCs/>
          <w:sz w:val="26"/>
          <w:szCs w:val="26"/>
          <w:rtl/>
        </w:rPr>
        <w:t>كمونيست</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كلكان</w:t>
      </w:r>
      <w:r w:rsidRPr="006018D4">
        <w:rPr>
          <w:rFonts w:cs="B Nazanin"/>
          <w:b/>
          <w:bCs/>
          <w:sz w:val="26"/>
          <w:szCs w:val="26"/>
          <w:rtl/>
        </w:rPr>
        <w:t xml:space="preserve"> </w:t>
      </w:r>
      <w:r w:rsidRPr="006018D4">
        <w:rPr>
          <w:rFonts w:cs="B Nazanin" w:hint="cs"/>
          <w:b/>
          <w:bCs/>
          <w:sz w:val="26"/>
          <w:szCs w:val="26"/>
          <w:rtl/>
        </w:rPr>
        <w:t>مسلمان</w:t>
      </w:r>
      <w:r w:rsidRPr="006018D4">
        <w:rPr>
          <w:rFonts w:cs="B Nazanin"/>
          <w:b/>
          <w:bCs/>
          <w:sz w:val="26"/>
          <w:szCs w:val="26"/>
          <w:rtl/>
        </w:rPr>
        <w:t>!</w:t>
      </w:r>
      <w:r w:rsidRPr="006018D4">
        <w:rPr>
          <w:rFonts w:cs="B Nazanin" w:hint="cs"/>
          <w:b/>
          <w:bCs/>
          <w:sz w:val="26"/>
          <w:szCs w:val="26"/>
          <w:rtl/>
        </w:rPr>
        <w:t>؟</w:t>
      </w:r>
      <w:r w:rsidRPr="006018D4">
        <w:rPr>
          <w:rFonts w:cs="B Nazanin"/>
          <w:b/>
          <w:bCs/>
          <w:sz w:val="26"/>
          <w:szCs w:val="26"/>
          <w:rtl/>
        </w:rPr>
        <w:t xml:space="preserve">  </w:t>
      </w:r>
      <w:r w:rsidRPr="006018D4">
        <w:rPr>
          <w:rFonts w:cs="B Nazanin" w:hint="cs"/>
          <w:b/>
          <w:bCs/>
          <w:sz w:val="26"/>
          <w:szCs w:val="26"/>
          <w:rtl/>
        </w:rPr>
        <w:t>مي</w:t>
      </w:r>
      <w:r w:rsidRPr="006018D4">
        <w:rPr>
          <w:rFonts w:cs="B Nazanin"/>
          <w:b/>
          <w:bCs/>
          <w:sz w:val="26"/>
          <w:szCs w:val="26"/>
          <w:rtl/>
        </w:rPr>
        <w:t xml:space="preserve"> </w:t>
      </w:r>
      <w:r w:rsidRPr="006018D4">
        <w:rPr>
          <w:rFonts w:cs="B Nazanin" w:hint="cs"/>
          <w:b/>
          <w:bCs/>
          <w:sz w:val="26"/>
          <w:szCs w:val="26"/>
          <w:rtl/>
        </w:rPr>
        <w:t>بخشيد</w:t>
      </w:r>
      <w:r w:rsidRPr="006018D4">
        <w:rPr>
          <w:rFonts w:cs="B Nazanin"/>
          <w:b/>
          <w:bCs/>
          <w:sz w:val="26"/>
          <w:szCs w:val="26"/>
          <w:rtl/>
        </w:rPr>
        <w:t xml:space="preserve"> . </w:t>
      </w:r>
    </w:p>
    <w:p w:rsidR="006E030F" w:rsidRPr="006018D4" w:rsidRDefault="006E030F" w:rsidP="006018D4">
      <w:pPr>
        <w:spacing w:line="240" w:lineRule="auto"/>
        <w:jc w:val="both"/>
        <w:rPr>
          <w:rFonts w:cs="B Nazanin"/>
          <w:b/>
          <w:bCs/>
          <w:sz w:val="26"/>
          <w:szCs w:val="26"/>
        </w:rPr>
      </w:pPr>
      <w:r w:rsidRPr="006018D4">
        <w:rPr>
          <w:rFonts w:cs="B Nazanin" w:hint="eastAsia"/>
          <w:b/>
          <w:bCs/>
          <w:sz w:val="26"/>
          <w:szCs w:val="26"/>
          <w:rtl/>
        </w:rPr>
        <w:t>«</w:t>
      </w:r>
      <w:r w:rsidRPr="006018D4">
        <w:rPr>
          <w:rFonts w:cs="B Nazanin"/>
          <w:b/>
          <w:bCs/>
          <w:sz w:val="26"/>
          <w:szCs w:val="26"/>
          <w:rtl/>
        </w:rPr>
        <w:t xml:space="preserve"> </w:t>
      </w:r>
      <w:r w:rsidRPr="006018D4">
        <w:rPr>
          <w:rFonts w:cs="B Nazanin" w:hint="cs"/>
          <w:b/>
          <w:bCs/>
          <w:sz w:val="26"/>
          <w:szCs w:val="26"/>
          <w:rtl/>
        </w:rPr>
        <w:t>سياست</w:t>
      </w:r>
      <w:r w:rsidRPr="006018D4">
        <w:rPr>
          <w:rFonts w:cs="B Nazanin"/>
          <w:b/>
          <w:bCs/>
          <w:sz w:val="26"/>
          <w:szCs w:val="26"/>
          <w:rtl/>
        </w:rPr>
        <w:t xml:space="preserve"> </w:t>
      </w:r>
      <w:r w:rsidRPr="006018D4">
        <w:rPr>
          <w:rFonts w:cs="B Nazanin" w:hint="cs"/>
          <w:b/>
          <w:bCs/>
          <w:sz w:val="26"/>
          <w:szCs w:val="26"/>
          <w:rtl/>
        </w:rPr>
        <w:t>رويزيونيستي</w:t>
      </w:r>
      <w:r w:rsidRPr="006018D4">
        <w:rPr>
          <w:rFonts w:cs="B Nazanin"/>
          <w:b/>
          <w:bCs/>
          <w:sz w:val="26"/>
          <w:szCs w:val="26"/>
          <w:rtl/>
        </w:rPr>
        <w:t xml:space="preserve"> </w:t>
      </w:r>
      <w:r w:rsidRPr="006018D4">
        <w:rPr>
          <w:rFonts w:cs="B Nazanin" w:hint="cs"/>
          <w:b/>
          <w:bCs/>
          <w:sz w:val="26"/>
          <w:szCs w:val="26"/>
          <w:rtl/>
        </w:rPr>
        <w:t>عبارت</w:t>
      </w:r>
      <w:r w:rsidRPr="006018D4">
        <w:rPr>
          <w:rFonts w:cs="B Nazanin"/>
          <w:b/>
          <w:bCs/>
          <w:sz w:val="26"/>
          <w:szCs w:val="26"/>
          <w:rtl/>
        </w:rPr>
        <w:t xml:space="preserve"> </w:t>
      </w:r>
      <w:r w:rsidRPr="006018D4">
        <w:rPr>
          <w:rFonts w:cs="B Nazanin" w:hint="cs"/>
          <w:b/>
          <w:bCs/>
          <w:sz w:val="26"/>
          <w:szCs w:val="26"/>
          <w:rtl/>
        </w:rPr>
        <w:t>است</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تعيين</w:t>
      </w:r>
      <w:r w:rsidRPr="006018D4">
        <w:rPr>
          <w:rFonts w:cs="B Nazanin"/>
          <w:b/>
          <w:bCs/>
          <w:sz w:val="26"/>
          <w:szCs w:val="26"/>
          <w:rtl/>
        </w:rPr>
        <w:t xml:space="preserve"> </w:t>
      </w:r>
      <w:r w:rsidRPr="006018D4">
        <w:rPr>
          <w:rFonts w:cs="B Nazanin" w:hint="cs"/>
          <w:b/>
          <w:bCs/>
          <w:sz w:val="26"/>
          <w:szCs w:val="26"/>
          <w:rtl/>
        </w:rPr>
        <w:t>روش</w:t>
      </w:r>
      <w:r w:rsidRPr="006018D4">
        <w:rPr>
          <w:rFonts w:cs="B Nazanin"/>
          <w:b/>
          <w:bCs/>
          <w:sz w:val="26"/>
          <w:szCs w:val="26"/>
          <w:rtl/>
        </w:rPr>
        <w:t xml:space="preserve"> </w:t>
      </w:r>
      <w:r w:rsidRPr="006018D4">
        <w:rPr>
          <w:rFonts w:cs="B Nazanin" w:hint="cs"/>
          <w:b/>
          <w:bCs/>
          <w:sz w:val="26"/>
          <w:szCs w:val="26"/>
          <w:rtl/>
        </w:rPr>
        <w:t>خود</w:t>
      </w:r>
      <w:r w:rsidRPr="006018D4">
        <w:rPr>
          <w:rFonts w:cs="B Nazanin"/>
          <w:b/>
          <w:bCs/>
          <w:sz w:val="26"/>
          <w:szCs w:val="26"/>
          <w:rtl/>
        </w:rPr>
        <w:t xml:space="preserve"> </w:t>
      </w:r>
      <w:r w:rsidRPr="006018D4">
        <w:rPr>
          <w:rFonts w:cs="B Nazanin" w:hint="cs"/>
          <w:b/>
          <w:bCs/>
          <w:sz w:val="26"/>
          <w:szCs w:val="26"/>
          <w:rtl/>
        </w:rPr>
        <w:t>از</w:t>
      </w:r>
      <w:r w:rsidRPr="006018D4">
        <w:rPr>
          <w:rFonts w:cs="B Nazanin"/>
          <w:b/>
          <w:bCs/>
          <w:sz w:val="26"/>
          <w:szCs w:val="26"/>
          <w:rtl/>
        </w:rPr>
        <w:t xml:space="preserve"> </w:t>
      </w:r>
      <w:r w:rsidRPr="006018D4">
        <w:rPr>
          <w:rFonts w:cs="B Nazanin" w:hint="cs"/>
          <w:b/>
          <w:bCs/>
          <w:sz w:val="26"/>
          <w:szCs w:val="26"/>
          <w:rtl/>
        </w:rPr>
        <w:t>واقعه</w:t>
      </w:r>
      <w:r w:rsidRPr="006018D4">
        <w:rPr>
          <w:rFonts w:cs="B Nazanin"/>
          <w:b/>
          <w:bCs/>
          <w:sz w:val="26"/>
          <w:szCs w:val="26"/>
          <w:rtl/>
        </w:rPr>
        <w:t xml:space="preserve"> </w:t>
      </w:r>
      <w:r w:rsidRPr="006018D4">
        <w:rPr>
          <w:rFonts w:cs="B Nazanin" w:hint="cs"/>
          <w:b/>
          <w:bCs/>
          <w:sz w:val="26"/>
          <w:szCs w:val="26"/>
          <w:rtl/>
        </w:rPr>
        <w:t>اي</w:t>
      </w:r>
      <w:r w:rsidRPr="006018D4">
        <w:rPr>
          <w:rFonts w:cs="B Nazanin"/>
          <w:b/>
          <w:bCs/>
          <w:sz w:val="26"/>
          <w:szCs w:val="26"/>
          <w:rtl/>
        </w:rPr>
        <w:t xml:space="preserve"> </w:t>
      </w:r>
      <w:r w:rsidRPr="006018D4">
        <w:rPr>
          <w:rFonts w:cs="B Nazanin" w:hint="cs"/>
          <w:b/>
          <w:bCs/>
          <w:sz w:val="26"/>
          <w:szCs w:val="26"/>
          <w:rtl/>
        </w:rPr>
        <w:t>تا</w:t>
      </w:r>
      <w:r w:rsidRPr="006018D4">
        <w:rPr>
          <w:rFonts w:cs="B Nazanin"/>
          <w:b/>
          <w:bCs/>
          <w:sz w:val="26"/>
          <w:szCs w:val="26"/>
          <w:rtl/>
        </w:rPr>
        <w:t xml:space="preserve"> </w:t>
      </w:r>
      <w:r w:rsidRPr="006018D4">
        <w:rPr>
          <w:rFonts w:cs="B Nazanin" w:hint="cs"/>
          <w:b/>
          <w:bCs/>
          <w:sz w:val="26"/>
          <w:szCs w:val="26"/>
          <w:rtl/>
        </w:rPr>
        <w:t>واقعه</w:t>
      </w:r>
      <w:r w:rsidRPr="006018D4">
        <w:rPr>
          <w:rFonts w:cs="B Nazanin"/>
          <w:b/>
          <w:bCs/>
          <w:sz w:val="26"/>
          <w:szCs w:val="26"/>
          <w:rtl/>
        </w:rPr>
        <w:t xml:space="preserve"> </w:t>
      </w:r>
      <w:r w:rsidRPr="006018D4">
        <w:rPr>
          <w:rFonts w:cs="B Nazanin" w:hint="cs"/>
          <w:b/>
          <w:bCs/>
          <w:sz w:val="26"/>
          <w:szCs w:val="26"/>
          <w:rtl/>
        </w:rPr>
        <w:t>ديگر</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تطبيق</w:t>
      </w:r>
      <w:r w:rsidRPr="006018D4">
        <w:rPr>
          <w:rFonts w:cs="B Nazanin"/>
          <w:b/>
          <w:bCs/>
          <w:sz w:val="26"/>
          <w:szCs w:val="26"/>
          <w:rtl/>
        </w:rPr>
        <w:t xml:space="preserve"> </w:t>
      </w:r>
      <w:r w:rsidRPr="006018D4">
        <w:rPr>
          <w:rFonts w:cs="B Nazanin" w:hint="cs"/>
          <w:b/>
          <w:bCs/>
          <w:sz w:val="26"/>
          <w:szCs w:val="26"/>
          <w:rtl/>
        </w:rPr>
        <w:t>حاصل</w:t>
      </w:r>
      <w:r w:rsidRPr="006018D4">
        <w:rPr>
          <w:rFonts w:cs="B Nazanin"/>
          <w:b/>
          <w:bCs/>
          <w:sz w:val="26"/>
          <w:szCs w:val="26"/>
          <w:rtl/>
        </w:rPr>
        <w:t xml:space="preserve"> </w:t>
      </w:r>
      <w:r w:rsidRPr="006018D4">
        <w:rPr>
          <w:rFonts w:cs="B Nazanin" w:hint="cs"/>
          <w:b/>
          <w:bCs/>
          <w:sz w:val="26"/>
          <w:szCs w:val="26"/>
          <w:rtl/>
        </w:rPr>
        <w:t>كردن</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حوادث</w:t>
      </w:r>
      <w:r w:rsidRPr="006018D4">
        <w:rPr>
          <w:rFonts w:cs="B Nazanin"/>
          <w:b/>
          <w:bCs/>
          <w:sz w:val="26"/>
          <w:szCs w:val="26"/>
          <w:rtl/>
        </w:rPr>
        <w:t xml:space="preserve"> </w:t>
      </w:r>
      <w:r w:rsidRPr="006018D4">
        <w:rPr>
          <w:rFonts w:cs="B Nazanin" w:hint="cs"/>
          <w:b/>
          <w:bCs/>
          <w:sz w:val="26"/>
          <w:szCs w:val="26"/>
          <w:rtl/>
        </w:rPr>
        <w:t>روز</w:t>
      </w:r>
      <w:r w:rsidRPr="006018D4">
        <w:rPr>
          <w:rFonts w:cs="B Nazanin"/>
          <w:b/>
          <w:bCs/>
          <w:sz w:val="26"/>
          <w:szCs w:val="26"/>
          <w:rtl/>
        </w:rPr>
        <w:t xml:space="preserve"> </w:t>
      </w:r>
      <w:r w:rsidRPr="006018D4">
        <w:rPr>
          <w:rFonts w:cs="B Nazanin" w:hint="cs"/>
          <w:b/>
          <w:bCs/>
          <w:sz w:val="26"/>
          <w:szCs w:val="26"/>
          <w:rtl/>
        </w:rPr>
        <w:t>و</w:t>
      </w:r>
      <w:r w:rsidRPr="006018D4">
        <w:rPr>
          <w:rFonts w:cs="B Nazanin"/>
          <w:b/>
          <w:bCs/>
          <w:sz w:val="26"/>
          <w:szCs w:val="26"/>
          <w:rtl/>
        </w:rPr>
        <w:t xml:space="preserve"> </w:t>
      </w:r>
      <w:r w:rsidRPr="006018D4">
        <w:rPr>
          <w:rFonts w:cs="B Nazanin" w:hint="cs"/>
          <w:b/>
          <w:bCs/>
          <w:sz w:val="26"/>
          <w:szCs w:val="26"/>
          <w:rtl/>
        </w:rPr>
        <w:t>با</w:t>
      </w:r>
      <w:r w:rsidRPr="006018D4">
        <w:rPr>
          <w:rFonts w:cs="B Nazanin"/>
          <w:b/>
          <w:bCs/>
          <w:sz w:val="26"/>
          <w:szCs w:val="26"/>
          <w:rtl/>
        </w:rPr>
        <w:t xml:space="preserve"> </w:t>
      </w:r>
      <w:r w:rsidRPr="006018D4">
        <w:rPr>
          <w:rFonts w:cs="B Nazanin" w:hint="cs"/>
          <w:b/>
          <w:bCs/>
          <w:sz w:val="26"/>
          <w:szCs w:val="26"/>
          <w:rtl/>
        </w:rPr>
        <w:t>تغييرات</w:t>
      </w:r>
      <w:r w:rsidRPr="006018D4">
        <w:rPr>
          <w:rFonts w:cs="B Nazanin"/>
          <w:b/>
          <w:bCs/>
          <w:sz w:val="26"/>
          <w:szCs w:val="26"/>
          <w:rtl/>
        </w:rPr>
        <w:t xml:space="preserve"> </w:t>
      </w:r>
      <w:r w:rsidRPr="006018D4">
        <w:rPr>
          <w:rFonts w:cs="B Nazanin" w:hint="cs"/>
          <w:b/>
          <w:bCs/>
          <w:sz w:val="26"/>
          <w:szCs w:val="26"/>
          <w:rtl/>
        </w:rPr>
        <w:t>وارده</w:t>
      </w:r>
      <w:r w:rsidRPr="006018D4">
        <w:rPr>
          <w:rFonts w:cs="B Nazanin"/>
          <w:b/>
          <w:bCs/>
          <w:sz w:val="26"/>
          <w:szCs w:val="26"/>
          <w:rtl/>
        </w:rPr>
        <w:t xml:space="preserve"> </w:t>
      </w:r>
      <w:r w:rsidRPr="006018D4">
        <w:rPr>
          <w:rFonts w:cs="B Nazanin" w:hint="cs"/>
          <w:b/>
          <w:bCs/>
          <w:sz w:val="26"/>
          <w:szCs w:val="26"/>
          <w:rtl/>
        </w:rPr>
        <w:t>در</w:t>
      </w:r>
      <w:r w:rsidRPr="006018D4">
        <w:rPr>
          <w:rFonts w:cs="B Nazanin"/>
          <w:b/>
          <w:bCs/>
          <w:sz w:val="26"/>
          <w:szCs w:val="26"/>
          <w:rtl/>
        </w:rPr>
        <w:t xml:space="preserve"> </w:t>
      </w:r>
      <w:r w:rsidRPr="006018D4">
        <w:rPr>
          <w:rFonts w:cs="B Nazanin" w:hint="cs"/>
          <w:b/>
          <w:bCs/>
          <w:sz w:val="26"/>
          <w:szCs w:val="26"/>
          <w:rtl/>
        </w:rPr>
        <w:t>جزئيات</w:t>
      </w:r>
      <w:r w:rsidRPr="006018D4">
        <w:rPr>
          <w:rFonts w:cs="B Nazanin"/>
          <w:b/>
          <w:bCs/>
          <w:sz w:val="26"/>
          <w:szCs w:val="26"/>
          <w:rtl/>
        </w:rPr>
        <w:t xml:space="preserve"> </w:t>
      </w:r>
      <w:r w:rsidRPr="006018D4">
        <w:rPr>
          <w:rFonts w:cs="B Nazanin" w:hint="cs"/>
          <w:b/>
          <w:bCs/>
          <w:sz w:val="26"/>
          <w:szCs w:val="26"/>
          <w:rtl/>
        </w:rPr>
        <w:t>سياسي</w:t>
      </w:r>
      <w:r w:rsidRPr="006018D4">
        <w:rPr>
          <w:rFonts w:cs="B Nazanin"/>
          <w:b/>
          <w:bCs/>
          <w:sz w:val="26"/>
          <w:szCs w:val="26"/>
          <w:rtl/>
        </w:rPr>
        <w:t xml:space="preserve"> .»</w:t>
      </w:r>
    </w:p>
    <w:p w:rsidR="00C46F8E" w:rsidRPr="00E55778" w:rsidRDefault="00C46F8E" w:rsidP="006E030F">
      <w:pPr>
        <w:jc w:val="lowKashida"/>
        <w:rPr>
          <w:rFonts w:cs="B Jadid"/>
          <w:b/>
          <w:bCs/>
          <w:sz w:val="28"/>
          <w:szCs w:val="28"/>
          <w:rtl/>
        </w:rPr>
      </w:pPr>
      <w:r w:rsidRPr="00E55778">
        <w:rPr>
          <w:rFonts w:cs="B Jadid" w:hint="cs"/>
          <w:b/>
          <w:bCs/>
          <w:sz w:val="28"/>
          <w:szCs w:val="28"/>
          <w:rtl/>
        </w:rPr>
        <w:lastRenderedPageBreak/>
        <w:t xml:space="preserve"> 2- در ساحه اقتصادي: </w:t>
      </w:r>
    </w:p>
    <w:p w:rsidR="0032408E" w:rsidRPr="006F68DE" w:rsidRDefault="0032408E" w:rsidP="006F68DE">
      <w:pPr>
        <w:spacing w:line="240" w:lineRule="auto"/>
        <w:jc w:val="both"/>
        <w:rPr>
          <w:rFonts w:cs="B Nazanin"/>
          <w:b/>
          <w:bCs/>
          <w:sz w:val="26"/>
          <w:szCs w:val="26"/>
          <w:rtl/>
        </w:rPr>
      </w:pP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همان</w:t>
      </w:r>
      <w:r w:rsidRPr="006F68DE">
        <w:rPr>
          <w:rFonts w:cs="B Nazanin"/>
          <w:b/>
          <w:bCs/>
          <w:sz w:val="26"/>
          <w:szCs w:val="26"/>
          <w:rtl/>
        </w:rPr>
        <w:t xml:space="preserve"> </w:t>
      </w:r>
      <w:r w:rsidRPr="006F68DE">
        <w:rPr>
          <w:rFonts w:cs="B Nazanin" w:hint="cs"/>
          <w:b/>
          <w:bCs/>
          <w:sz w:val="26"/>
          <w:szCs w:val="26"/>
          <w:rtl/>
        </w:rPr>
        <w:t>جزوۀ</w:t>
      </w:r>
      <w:r w:rsidRPr="006F68DE">
        <w:rPr>
          <w:rFonts w:cs="B Nazanin"/>
          <w:b/>
          <w:bCs/>
          <w:sz w:val="26"/>
          <w:szCs w:val="26"/>
          <w:rtl/>
        </w:rPr>
        <w:t xml:space="preserve"> "</w:t>
      </w:r>
      <w:r w:rsidRPr="006F68DE">
        <w:rPr>
          <w:rFonts w:cs="B Nazanin" w:hint="cs"/>
          <w:b/>
          <w:bCs/>
          <w:sz w:val="26"/>
          <w:szCs w:val="26"/>
          <w:rtl/>
        </w:rPr>
        <w:t>ماركسيزم</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رويزيونيزم</w:t>
      </w:r>
      <w:r w:rsidRPr="006F68DE">
        <w:rPr>
          <w:rFonts w:cs="B Nazanin"/>
          <w:b/>
          <w:bCs/>
          <w:sz w:val="26"/>
          <w:szCs w:val="26"/>
          <w:rtl/>
        </w:rPr>
        <w:t xml:space="preserve">" </w:t>
      </w:r>
      <w:r w:rsidRPr="006F68DE">
        <w:rPr>
          <w:rFonts w:cs="B Nazanin" w:hint="cs"/>
          <w:b/>
          <w:bCs/>
          <w:sz w:val="26"/>
          <w:szCs w:val="26"/>
          <w:rtl/>
        </w:rPr>
        <w:t>لنين</w:t>
      </w:r>
      <w:r w:rsidRPr="006F68DE">
        <w:rPr>
          <w:rFonts w:cs="B Nazanin"/>
          <w:b/>
          <w:bCs/>
          <w:sz w:val="26"/>
          <w:szCs w:val="26"/>
          <w:rtl/>
        </w:rPr>
        <w:t xml:space="preserve"> </w:t>
      </w:r>
      <w:r w:rsidRPr="006F68DE">
        <w:rPr>
          <w:rFonts w:cs="B Nazanin" w:hint="cs"/>
          <w:b/>
          <w:bCs/>
          <w:sz w:val="26"/>
          <w:szCs w:val="26"/>
          <w:rtl/>
        </w:rPr>
        <w:t>مراجعه</w:t>
      </w:r>
      <w:r w:rsidRPr="006F68DE">
        <w:rPr>
          <w:rFonts w:cs="B Nazanin"/>
          <w:b/>
          <w:bCs/>
          <w:sz w:val="26"/>
          <w:szCs w:val="26"/>
          <w:rtl/>
        </w:rPr>
        <w:t xml:space="preserve"> </w:t>
      </w:r>
      <w:r w:rsidRPr="006F68DE">
        <w:rPr>
          <w:rFonts w:cs="B Nazanin" w:hint="cs"/>
          <w:b/>
          <w:bCs/>
          <w:sz w:val="26"/>
          <w:szCs w:val="26"/>
          <w:rtl/>
        </w:rPr>
        <w:t>كنيم</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اصلاحات</w:t>
      </w:r>
      <w:r w:rsidRPr="006F68DE">
        <w:rPr>
          <w:rFonts w:cs="B Nazanin"/>
          <w:b/>
          <w:bCs/>
          <w:sz w:val="26"/>
          <w:szCs w:val="26"/>
          <w:rtl/>
        </w:rPr>
        <w:t xml:space="preserve"> </w:t>
      </w:r>
      <w:r w:rsidRPr="006F68DE">
        <w:rPr>
          <w:rFonts w:cs="B Nazanin" w:hint="cs"/>
          <w:b/>
          <w:bCs/>
          <w:sz w:val="26"/>
          <w:szCs w:val="26"/>
          <w:rtl/>
        </w:rPr>
        <w:t>رويزيونيستها</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درين</w:t>
      </w:r>
      <w:r w:rsidRPr="006F68DE">
        <w:rPr>
          <w:rFonts w:cs="B Nazanin"/>
          <w:b/>
          <w:bCs/>
          <w:sz w:val="26"/>
          <w:szCs w:val="26"/>
          <w:rtl/>
        </w:rPr>
        <w:t xml:space="preserve"> </w:t>
      </w:r>
      <w:r w:rsidRPr="006F68DE">
        <w:rPr>
          <w:rFonts w:cs="B Nazanin" w:hint="cs"/>
          <w:b/>
          <w:bCs/>
          <w:sz w:val="26"/>
          <w:szCs w:val="26"/>
          <w:rtl/>
        </w:rPr>
        <w:t>مبحث</w:t>
      </w:r>
      <w:r w:rsidRPr="006F68DE">
        <w:rPr>
          <w:rFonts w:cs="B Nazanin"/>
          <w:b/>
          <w:bCs/>
          <w:sz w:val="26"/>
          <w:szCs w:val="26"/>
          <w:rtl/>
        </w:rPr>
        <w:t xml:space="preserve"> </w:t>
      </w:r>
      <w:r w:rsidRPr="006F68DE">
        <w:rPr>
          <w:rFonts w:cs="B Nazanin" w:hint="cs"/>
          <w:b/>
          <w:bCs/>
          <w:sz w:val="26"/>
          <w:szCs w:val="26"/>
          <w:rtl/>
        </w:rPr>
        <w:t>بنگريم</w:t>
      </w:r>
      <w:r w:rsidRPr="006F68DE">
        <w:rPr>
          <w:rFonts w:cs="B Nazanin"/>
          <w:b/>
          <w:bCs/>
          <w:sz w:val="26"/>
          <w:szCs w:val="26"/>
          <w:rtl/>
        </w:rPr>
        <w:t xml:space="preserve">: </w:t>
      </w:r>
    </w:p>
    <w:p w:rsidR="0032408E" w:rsidRPr="006F68DE" w:rsidRDefault="0032408E" w:rsidP="006F68DE">
      <w:pPr>
        <w:spacing w:line="240" w:lineRule="auto"/>
        <w:jc w:val="both"/>
        <w:rPr>
          <w:rFonts w:cs="B Nazanin"/>
          <w:b/>
          <w:bCs/>
          <w:sz w:val="26"/>
          <w:szCs w:val="26"/>
          <w:rtl/>
        </w:rPr>
      </w:pPr>
      <w:r w:rsidRPr="006F68DE">
        <w:rPr>
          <w:rFonts w:cs="B Nazanin" w:hint="eastAsia"/>
          <w:b/>
          <w:bCs/>
          <w:sz w:val="26"/>
          <w:szCs w:val="26"/>
          <w:rtl/>
        </w:rPr>
        <w:t>«</w:t>
      </w:r>
      <w:r w:rsidRPr="006F68DE">
        <w:rPr>
          <w:rFonts w:cs="B Nazanin"/>
          <w:b/>
          <w:bCs/>
          <w:sz w:val="26"/>
          <w:szCs w:val="26"/>
          <w:rtl/>
        </w:rPr>
        <w:t xml:space="preserve">.... </w:t>
      </w:r>
      <w:r w:rsidRPr="006F68DE">
        <w:rPr>
          <w:rFonts w:cs="B Nazanin" w:hint="cs"/>
          <w:b/>
          <w:bCs/>
          <w:sz w:val="26"/>
          <w:szCs w:val="26"/>
          <w:rtl/>
        </w:rPr>
        <w:t>اصلاحات</w:t>
      </w:r>
      <w:r w:rsidRPr="006F68DE">
        <w:rPr>
          <w:rFonts w:cs="B Nazanin"/>
          <w:b/>
          <w:bCs/>
          <w:sz w:val="26"/>
          <w:szCs w:val="26"/>
          <w:rtl/>
        </w:rPr>
        <w:t xml:space="preserve"> </w:t>
      </w:r>
      <w:r w:rsidRPr="006F68DE">
        <w:rPr>
          <w:rFonts w:cs="B Nazanin" w:hint="cs"/>
          <w:b/>
          <w:bCs/>
          <w:sz w:val="26"/>
          <w:szCs w:val="26"/>
          <w:rtl/>
        </w:rPr>
        <w:t>رويزيونيستها</w:t>
      </w:r>
      <w:r w:rsidRPr="006F68DE">
        <w:rPr>
          <w:rFonts w:cs="B Nazanin"/>
          <w:b/>
          <w:bCs/>
          <w:sz w:val="26"/>
          <w:szCs w:val="26"/>
          <w:rtl/>
        </w:rPr>
        <w:t xml:space="preserve"> </w:t>
      </w:r>
      <w:r w:rsidRPr="006F68DE">
        <w:rPr>
          <w:rFonts w:cs="B Nazanin" w:hint="cs"/>
          <w:b/>
          <w:bCs/>
          <w:sz w:val="26"/>
          <w:szCs w:val="26"/>
          <w:rtl/>
        </w:rPr>
        <w:t>درين</w:t>
      </w:r>
      <w:r w:rsidRPr="006F68DE">
        <w:rPr>
          <w:rFonts w:cs="B Nazanin"/>
          <w:b/>
          <w:bCs/>
          <w:sz w:val="26"/>
          <w:szCs w:val="26"/>
          <w:rtl/>
        </w:rPr>
        <w:t xml:space="preserve"> </w:t>
      </w:r>
      <w:r w:rsidRPr="006F68DE">
        <w:rPr>
          <w:rFonts w:cs="B Nazanin" w:hint="cs"/>
          <w:b/>
          <w:bCs/>
          <w:sz w:val="26"/>
          <w:szCs w:val="26"/>
          <w:rtl/>
        </w:rPr>
        <w:t>مبحت</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مراتب</w:t>
      </w:r>
      <w:r w:rsidRPr="006F68DE">
        <w:rPr>
          <w:rFonts w:cs="B Nazanin"/>
          <w:b/>
          <w:bCs/>
          <w:sz w:val="26"/>
          <w:szCs w:val="26"/>
          <w:rtl/>
        </w:rPr>
        <w:t xml:space="preserve"> </w:t>
      </w:r>
      <w:r w:rsidRPr="006F68DE">
        <w:rPr>
          <w:rFonts w:cs="B Nazanin" w:hint="cs"/>
          <w:b/>
          <w:bCs/>
          <w:sz w:val="26"/>
          <w:szCs w:val="26"/>
          <w:rtl/>
        </w:rPr>
        <w:t>متنوع</w:t>
      </w:r>
      <w:r w:rsidRPr="006F68DE">
        <w:rPr>
          <w:rFonts w:cs="B Nazanin"/>
          <w:b/>
          <w:bCs/>
          <w:sz w:val="26"/>
          <w:szCs w:val="26"/>
          <w:rtl/>
        </w:rPr>
        <w:t xml:space="preserve"> </w:t>
      </w:r>
      <w:r w:rsidRPr="006F68DE">
        <w:rPr>
          <w:rFonts w:cs="B Nazanin" w:hint="cs"/>
          <w:b/>
          <w:bCs/>
          <w:sz w:val="26"/>
          <w:szCs w:val="26"/>
          <w:rtl/>
        </w:rPr>
        <w:t>تر</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مبسوط</w:t>
      </w:r>
      <w:r w:rsidRPr="006F68DE">
        <w:rPr>
          <w:rFonts w:cs="B Nazanin"/>
          <w:b/>
          <w:bCs/>
          <w:sz w:val="26"/>
          <w:szCs w:val="26"/>
          <w:rtl/>
        </w:rPr>
        <w:t xml:space="preserve"> </w:t>
      </w:r>
      <w:r w:rsidRPr="006F68DE">
        <w:rPr>
          <w:rFonts w:cs="B Nazanin" w:hint="cs"/>
          <w:b/>
          <w:bCs/>
          <w:sz w:val="26"/>
          <w:szCs w:val="26"/>
          <w:rtl/>
        </w:rPr>
        <w:t>تر</w:t>
      </w:r>
      <w:r w:rsidRPr="006F68DE">
        <w:rPr>
          <w:rFonts w:cs="B Nazanin"/>
          <w:b/>
          <w:bCs/>
          <w:sz w:val="26"/>
          <w:szCs w:val="26"/>
          <w:rtl/>
        </w:rPr>
        <w:t xml:space="preserve"> </w:t>
      </w:r>
      <w:r w:rsidRPr="006F68DE">
        <w:rPr>
          <w:rFonts w:cs="B Nazanin" w:hint="cs"/>
          <w:b/>
          <w:bCs/>
          <w:sz w:val="26"/>
          <w:szCs w:val="26"/>
          <w:rtl/>
        </w:rPr>
        <w:t>بود؛</w:t>
      </w:r>
      <w:r w:rsidRPr="006F68DE">
        <w:rPr>
          <w:rFonts w:cs="B Nazanin"/>
          <w:b/>
          <w:bCs/>
          <w:sz w:val="26"/>
          <w:szCs w:val="26"/>
          <w:rtl/>
        </w:rPr>
        <w:t xml:space="preserve"> ‌</w:t>
      </w:r>
      <w:r w:rsidRPr="006F68DE">
        <w:rPr>
          <w:rFonts w:cs="B Nazanin" w:hint="cs"/>
          <w:b/>
          <w:bCs/>
          <w:sz w:val="26"/>
          <w:szCs w:val="26"/>
          <w:rtl/>
        </w:rPr>
        <w:t>آنها</w:t>
      </w:r>
      <w:r w:rsidRPr="006F68DE">
        <w:rPr>
          <w:rFonts w:cs="B Nazanin"/>
          <w:b/>
          <w:bCs/>
          <w:sz w:val="26"/>
          <w:szCs w:val="26"/>
          <w:rtl/>
        </w:rPr>
        <w:t xml:space="preserve"> </w:t>
      </w:r>
      <w:r w:rsidRPr="006F68DE">
        <w:rPr>
          <w:rFonts w:cs="B Nazanin" w:hint="cs"/>
          <w:b/>
          <w:bCs/>
          <w:sz w:val="26"/>
          <w:szCs w:val="26"/>
          <w:rtl/>
        </w:rPr>
        <w:t>ميكوشند</w:t>
      </w:r>
      <w:r w:rsidRPr="006F68DE">
        <w:rPr>
          <w:rFonts w:cs="B Nazanin"/>
          <w:b/>
          <w:bCs/>
          <w:sz w:val="26"/>
          <w:szCs w:val="26"/>
          <w:rtl/>
        </w:rPr>
        <w:t xml:space="preserve"> </w:t>
      </w:r>
      <w:r w:rsidRPr="006F68DE">
        <w:rPr>
          <w:rFonts w:cs="B Nazanin" w:hint="cs"/>
          <w:b/>
          <w:bCs/>
          <w:sz w:val="26"/>
          <w:szCs w:val="26"/>
          <w:rtl/>
        </w:rPr>
        <w:t>تا</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اطلاعات</w:t>
      </w:r>
      <w:r w:rsidRPr="006F68DE">
        <w:rPr>
          <w:rFonts w:cs="B Nazanin"/>
          <w:b/>
          <w:bCs/>
          <w:sz w:val="26"/>
          <w:szCs w:val="26"/>
          <w:rtl/>
        </w:rPr>
        <w:t xml:space="preserve"> </w:t>
      </w:r>
      <w:r w:rsidRPr="006F68DE">
        <w:rPr>
          <w:rFonts w:cs="B Nazanin" w:hint="cs"/>
          <w:b/>
          <w:bCs/>
          <w:sz w:val="26"/>
          <w:szCs w:val="26"/>
          <w:rtl/>
        </w:rPr>
        <w:t>جديد</w:t>
      </w:r>
      <w:r w:rsidRPr="006F68DE">
        <w:rPr>
          <w:rFonts w:cs="B Nazanin"/>
          <w:b/>
          <w:bCs/>
          <w:sz w:val="26"/>
          <w:szCs w:val="26"/>
          <w:rtl/>
        </w:rPr>
        <w:t xml:space="preserve"> </w:t>
      </w:r>
      <w:r w:rsidRPr="006F68DE">
        <w:rPr>
          <w:rFonts w:cs="B Nazanin" w:hint="cs"/>
          <w:b/>
          <w:bCs/>
          <w:sz w:val="26"/>
          <w:szCs w:val="26"/>
          <w:rtl/>
        </w:rPr>
        <w:t>تكامل</w:t>
      </w:r>
      <w:r w:rsidRPr="006F68DE">
        <w:rPr>
          <w:rFonts w:cs="B Nazanin"/>
          <w:b/>
          <w:bCs/>
          <w:sz w:val="26"/>
          <w:szCs w:val="26"/>
          <w:rtl/>
        </w:rPr>
        <w:t xml:space="preserve"> </w:t>
      </w:r>
      <w:r w:rsidRPr="006F68DE">
        <w:rPr>
          <w:rFonts w:cs="B Nazanin" w:hint="cs"/>
          <w:b/>
          <w:bCs/>
          <w:sz w:val="26"/>
          <w:szCs w:val="26"/>
          <w:rtl/>
        </w:rPr>
        <w:t>اقتصادي</w:t>
      </w:r>
      <w:r w:rsidRPr="006F68DE">
        <w:rPr>
          <w:rFonts w:cs="B Nazanin"/>
          <w:b/>
          <w:bCs/>
          <w:sz w:val="26"/>
          <w:szCs w:val="26"/>
          <w:rtl/>
        </w:rPr>
        <w:t xml:space="preserve"> </w:t>
      </w:r>
      <w:r w:rsidRPr="006F68DE">
        <w:rPr>
          <w:rFonts w:cs="B Nazanin" w:hint="cs"/>
          <w:b/>
          <w:bCs/>
          <w:sz w:val="26"/>
          <w:szCs w:val="26"/>
          <w:rtl/>
        </w:rPr>
        <w:t>مردم</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تحت</w:t>
      </w:r>
      <w:r w:rsidRPr="006F68DE">
        <w:rPr>
          <w:rFonts w:cs="B Nazanin"/>
          <w:b/>
          <w:bCs/>
          <w:sz w:val="26"/>
          <w:szCs w:val="26"/>
          <w:rtl/>
        </w:rPr>
        <w:t xml:space="preserve"> </w:t>
      </w:r>
      <w:r w:rsidRPr="006F68DE">
        <w:rPr>
          <w:rFonts w:cs="B Nazanin" w:hint="cs"/>
          <w:b/>
          <w:bCs/>
          <w:sz w:val="26"/>
          <w:szCs w:val="26"/>
          <w:rtl/>
        </w:rPr>
        <w:t>تأثير</w:t>
      </w:r>
      <w:r w:rsidRPr="006F68DE">
        <w:rPr>
          <w:rFonts w:cs="B Nazanin"/>
          <w:b/>
          <w:bCs/>
          <w:sz w:val="26"/>
          <w:szCs w:val="26"/>
          <w:rtl/>
        </w:rPr>
        <w:t xml:space="preserve"> </w:t>
      </w:r>
      <w:r w:rsidRPr="006F68DE">
        <w:rPr>
          <w:rFonts w:cs="B Nazanin" w:hint="cs"/>
          <w:b/>
          <w:bCs/>
          <w:sz w:val="26"/>
          <w:szCs w:val="26"/>
          <w:rtl/>
        </w:rPr>
        <w:t>بگيرند</w:t>
      </w:r>
      <w:r w:rsidRPr="006F68DE">
        <w:rPr>
          <w:rFonts w:cs="B Nazanin"/>
          <w:b/>
          <w:bCs/>
          <w:sz w:val="26"/>
          <w:szCs w:val="26"/>
          <w:rtl/>
        </w:rPr>
        <w:t xml:space="preserve">. </w:t>
      </w:r>
      <w:r w:rsidRPr="006F68DE">
        <w:rPr>
          <w:rFonts w:cs="B Nazanin" w:hint="cs"/>
          <w:b/>
          <w:bCs/>
          <w:sz w:val="26"/>
          <w:szCs w:val="26"/>
          <w:rtl/>
        </w:rPr>
        <w:t>ميگفتند</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رشتۀ</w:t>
      </w:r>
      <w:r w:rsidRPr="006F68DE">
        <w:rPr>
          <w:rFonts w:cs="B Nazanin"/>
          <w:b/>
          <w:bCs/>
          <w:sz w:val="26"/>
          <w:szCs w:val="26"/>
          <w:rtl/>
        </w:rPr>
        <w:t xml:space="preserve"> </w:t>
      </w:r>
      <w:r w:rsidRPr="006F68DE">
        <w:rPr>
          <w:rFonts w:cs="B Nazanin" w:hint="cs"/>
          <w:b/>
          <w:bCs/>
          <w:sz w:val="26"/>
          <w:szCs w:val="26"/>
          <w:rtl/>
        </w:rPr>
        <w:t>كشاورزي</w:t>
      </w:r>
      <w:r w:rsidRPr="006F68DE">
        <w:rPr>
          <w:rFonts w:cs="B Nazanin"/>
          <w:b/>
          <w:bCs/>
          <w:sz w:val="26"/>
          <w:szCs w:val="26"/>
          <w:rtl/>
        </w:rPr>
        <w:t xml:space="preserve"> </w:t>
      </w:r>
      <w:r w:rsidRPr="006F68DE">
        <w:rPr>
          <w:rFonts w:cs="B Nazanin" w:hint="cs"/>
          <w:b/>
          <w:bCs/>
          <w:sz w:val="26"/>
          <w:szCs w:val="26"/>
          <w:rtl/>
        </w:rPr>
        <w:t>هيچگونه</w:t>
      </w:r>
      <w:r w:rsidRPr="006F68DE">
        <w:rPr>
          <w:rFonts w:cs="B Nazanin"/>
          <w:b/>
          <w:bCs/>
          <w:sz w:val="26"/>
          <w:szCs w:val="26"/>
          <w:rtl/>
        </w:rPr>
        <w:t xml:space="preserve"> </w:t>
      </w:r>
      <w:r w:rsidRPr="006F68DE">
        <w:rPr>
          <w:rFonts w:cs="B Nazanin" w:hint="cs"/>
          <w:b/>
          <w:bCs/>
          <w:sz w:val="26"/>
          <w:szCs w:val="26"/>
          <w:rtl/>
        </w:rPr>
        <w:t>عمل</w:t>
      </w:r>
      <w:r w:rsidRPr="006F68DE">
        <w:rPr>
          <w:rFonts w:cs="B Nazanin"/>
          <w:b/>
          <w:bCs/>
          <w:sz w:val="26"/>
          <w:szCs w:val="26"/>
          <w:rtl/>
        </w:rPr>
        <w:t xml:space="preserve"> </w:t>
      </w:r>
      <w:r w:rsidRPr="006F68DE">
        <w:rPr>
          <w:rFonts w:cs="B Nazanin" w:hint="cs"/>
          <w:b/>
          <w:bCs/>
          <w:sz w:val="26"/>
          <w:szCs w:val="26"/>
          <w:rtl/>
        </w:rPr>
        <w:t>تمركز</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طرد</w:t>
      </w:r>
      <w:r w:rsidRPr="006F68DE">
        <w:rPr>
          <w:rFonts w:cs="B Nazanin"/>
          <w:b/>
          <w:bCs/>
          <w:sz w:val="26"/>
          <w:szCs w:val="26"/>
          <w:rtl/>
        </w:rPr>
        <w:t xml:space="preserve"> </w:t>
      </w:r>
      <w:r w:rsidRPr="006F68DE">
        <w:rPr>
          <w:rFonts w:cs="B Nazanin" w:hint="cs"/>
          <w:b/>
          <w:bCs/>
          <w:sz w:val="26"/>
          <w:szCs w:val="26"/>
          <w:rtl/>
        </w:rPr>
        <w:t>توليد</w:t>
      </w:r>
      <w:r w:rsidRPr="006F68DE">
        <w:rPr>
          <w:rFonts w:cs="B Nazanin"/>
          <w:b/>
          <w:bCs/>
          <w:sz w:val="26"/>
          <w:szCs w:val="26"/>
          <w:rtl/>
        </w:rPr>
        <w:t xml:space="preserve"> </w:t>
      </w:r>
      <w:r w:rsidRPr="006F68DE">
        <w:rPr>
          <w:rFonts w:cs="B Nazanin" w:hint="cs"/>
          <w:b/>
          <w:bCs/>
          <w:sz w:val="26"/>
          <w:szCs w:val="26"/>
          <w:rtl/>
        </w:rPr>
        <w:t>كوچك</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توسط</w:t>
      </w:r>
      <w:r w:rsidRPr="006F68DE">
        <w:rPr>
          <w:rFonts w:cs="B Nazanin"/>
          <w:b/>
          <w:bCs/>
          <w:sz w:val="26"/>
          <w:szCs w:val="26"/>
          <w:rtl/>
        </w:rPr>
        <w:t xml:space="preserve"> </w:t>
      </w:r>
      <w:r w:rsidRPr="006F68DE">
        <w:rPr>
          <w:rFonts w:cs="B Nazanin" w:hint="cs"/>
          <w:b/>
          <w:bCs/>
          <w:sz w:val="26"/>
          <w:szCs w:val="26"/>
          <w:rtl/>
        </w:rPr>
        <w:t>توليد</w:t>
      </w:r>
      <w:r w:rsidRPr="006F68DE">
        <w:rPr>
          <w:rFonts w:cs="B Nazanin"/>
          <w:b/>
          <w:bCs/>
          <w:sz w:val="26"/>
          <w:szCs w:val="26"/>
          <w:rtl/>
        </w:rPr>
        <w:t xml:space="preserve"> </w:t>
      </w:r>
      <w:r w:rsidRPr="006F68DE">
        <w:rPr>
          <w:rFonts w:cs="B Nazanin" w:hint="cs"/>
          <w:b/>
          <w:bCs/>
          <w:sz w:val="26"/>
          <w:szCs w:val="26"/>
          <w:rtl/>
        </w:rPr>
        <w:t>بزرگ</w:t>
      </w:r>
      <w:r w:rsidRPr="006F68DE">
        <w:rPr>
          <w:rFonts w:cs="B Nazanin"/>
          <w:b/>
          <w:bCs/>
          <w:sz w:val="26"/>
          <w:szCs w:val="26"/>
          <w:rtl/>
        </w:rPr>
        <w:t xml:space="preserve"> </w:t>
      </w:r>
      <w:r w:rsidRPr="006F68DE">
        <w:rPr>
          <w:rFonts w:cs="B Nazanin" w:hint="cs"/>
          <w:b/>
          <w:bCs/>
          <w:sz w:val="26"/>
          <w:szCs w:val="26"/>
          <w:rtl/>
        </w:rPr>
        <w:t>وجود</w:t>
      </w:r>
      <w:r w:rsidRPr="006F68DE">
        <w:rPr>
          <w:rFonts w:cs="B Nazanin"/>
          <w:b/>
          <w:bCs/>
          <w:sz w:val="26"/>
          <w:szCs w:val="26"/>
          <w:rtl/>
        </w:rPr>
        <w:t xml:space="preserve"> </w:t>
      </w:r>
      <w:r w:rsidRPr="006F68DE">
        <w:rPr>
          <w:rFonts w:cs="B Nazanin" w:hint="cs"/>
          <w:b/>
          <w:bCs/>
          <w:sz w:val="26"/>
          <w:szCs w:val="26"/>
          <w:rtl/>
        </w:rPr>
        <w:t>ندارد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رشته</w:t>
      </w:r>
      <w:r w:rsidRPr="006F68DE">
        <w:rPr>
          <w:rFonts w:cs="B Nazanin"/>
          <w:b/>
          <w:bCs/>
          <w:sz w:val="26"/>
          <w:szCs w:val="26"/>
          <w:rtl/>
        </w:rPr>
        <w:t xml:space="preserve"> </w:t>
      </w:r>
      <w:r w:rsidRPr="006F68DE">
        <w:rPr>
          <w:rFonts w:cs="B Nazanin" w:hint="cs"/>
          <w:b/>
          <w:bCs/>
          <w:sz w:val="26"/>
          <w:szCs w:val="26"/>
          <w:rtl/>
        </w:rPr>
        <w:t>بازرگاني</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عمل</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حد</w:t>
      </w:r>
      <w:r w:rsidRPr="006F68DE">
        <w:rPr>
          <w:rFonts w:cs="B Nazanin"/>
          <w:b/>
          <w:bCs/>
          <w:sz w:val="26"/>
          <w:szCs w:val="26"/>
          <w:rtl/>
        </w:rPr>
        <w:t xml:space="preserve"> </w:t>
      </w:r>
      <w:r w:rsidRPr="006F68DE">
        <w:rPr>
          <w:rFonts w:cs="B Nazanin" w:hint="cs"/>
          <w:b/>
          <w:bCs/>
          <w:sz w:val="26"/>
          <w:szCs w:val="26"/>
          <w:rtl/>
        </w:rPr>
        <w:t>اكثر</w:t>
      </w:r>
      <w:r w:rsidRPr="006F68DE">
        <w:rPr>
          <w:rFonts w:cs="B Nazanin"/>
          <w:b/>
          <w:bCs/>
          <w:sz w:val="26"/>
          <w:szCs w:val="26"/>
          <w:rtl/>
        </w:rPr>
        <w:t xml:space="preserve"> </w:t>
      </w:r>
      <w:r w:rsidRPr="006F68DE">
        <w:rPr>
          <w:rFonts w:cs="B Nazanin" w:hint="cs"/>
          <w:b/>
          <w:bCs/>
          <w:sz w:val="26"/>
          <w:szCs w:val="26"/>
          <w:rtl/>
        </w:rPr>
        <w:t>كندي</w:t>
      </w:r>
      <w:r w:rsidRPr="006F68DE">
        <w:rPr>
          <w:rFonts w:cs="B Nazanin"/>
          <w:b/>
          <w:bCs/>
          <w:sz w:val="26"/>
          <w:szCs w:val="26"/>
          <w:rtl/>
        </w:rPr>
        <w:t xml:space="preserve"> </w:t>
      </w:r>
      <w:r w:rsidRPr="006F68DE">
        <w:rPr>
          <w:rFonts w:cs="B Nazanin" w:hint="cs"/>
          <w:b/>
          <w:bCs/>
          <w:sz w:val="26"/>
          <w:szCs w:val="26"/>
          <w:rtl/>
        </w:rPr>
        <w:t>انجام</w:t>
      </w:r>
      <w:r w:rsidRPr="006F68DE">
        <w:rPr>
          <w:rFonts w:cs="B Nazanin"/>
          <w:b/>
          <w:bCs/>
          <w:sz w:val="26"/>
          <w:szCs w:val="26"/>
          <w:rtl/>
        </w:rPr>
        <w:t xml:space="preserve"> </w:t>
      </w:r>
      <w:r w:rsidRPr="006F68DE">
        <w:rPr>
          <w:rFonts w:cs="B Nazanin" w:hint="cs"/>
          <w:b/>
          <w:bCs/>
          <w:sz w:val="26"/>
          <w:szCs w:val="26"/>
          <w:rtl/>
        </w:rPr>
        <w:t>مي</w:t>
      </w:r>
      <w:r w:rsidRPr="006F68DE">
        <w:rPr>
          <w:rFonts w:cs="B Nazanin"/>
          <w:b/>
          <w:bCs/>
          <w:sz w:val="26"/>
          <w:szCs w:val="26"/>
          <w:rtl/>
        </w:rPr>
        <w:t xml:space="preserve"> </w:t>
      </w:r>
      <w:r w:rsidRPr="006F68DE">
        <w:rPr>
          <w:rFonts w:cs="B Nazanin" w:hint="cs"/>
          <w:b/>
          <w:bCs/>
          <w:sz w:val="26"/>
          <w:szCs w:val="26"/>
          <w:rtl/>
        </w:rPr>
        <w:t>گيرد</w:t>
      </w:r>
      <w:r w:rsidRPr="006F68DE">
        <w:rPr>
          <w:rFonts w:cs="B Nazanin"/>
          <w:b/>
          <w:bCs/>
          <w:sz w:val="26"/>
          <w:szCs w:val="26"/>
          <w:rtl/>
        </w:rPr>
        <w:t xml:space="preserve">. </w:t>
      </w:r>
      <w:r w:rsidRPr="006F68DE">
        <w:rPr>
          <w:rFonts w:cs="B Nazanin" w:hint="cs"/>
          <w:b/>
          <w:bCs/>
          <w:sz w:val="26"/>
          <w:szCs w:val="26"/>
          <w:rtl/>
        </w:rPr>
        <w:t>ميگفتند</w:t>
      </w:r>
      <w:r w:rsidRPr="006F68DE">
        <w:rPr>
          <w:rFonts w:cs="B Nazanin"/>
          <w:b/>
          <w:bCs/>
          <w:sz w:val="26"/>
          <w:szCs w:val="26"/>
          <w:rtl/>
        </w:rPr>
        <w:t xml:space="preserve"> </w:t>
      </w:r>
      <w:r w:rsidRPr="006F68DE">
        <w:rPr>
          <w:rFonts w:cs="B Nazanin" w:hint="cs"/>
          <w:b/>
          <w:bCs/>
          <w:sz w:val="26"/>
          <w:szCs w:val="26"/>
          <w:rtl/>
        </w:rPr>
        <w:t>بحرانها</w:t>
      </w:r>
      <w:r w:rsidRPr="006F68DE">
        <w:rPr>
          <w:rFonts w:cs="B Nazanin"/>
          <w:b/>
          <w:bCs/>
          <w:sz w:val="26"/>
          <w:szCs w:val="26"/>
          <w:rtl/>
        </w:rPr>
        <w:t xml:space="preserve"> </w:t>
      </w:r>
      <w:r w:rsidRPr="006F68DE">
        <w:rPr>
          <w:rFonts w:cs="B Nazanin" w:hint="cs"/>
          <w:b/>
          <w:bCs/>
          <w:sz w:val="26"/>
          <w:szCs w:val="26"/>
          <w:rtl/>
        </w:rPr>
        <w:t>اكنون</w:t>
      </w:r>
      <w:r w:rsidRPr="006F68DE">
        <w:rPr>
          <w:rFonts w:cs="B Nazanin"/>
          <w:b/>
          <w:bCs/>
          <w:sz w:val="26"/>
          <w:szCs w:val="26"/>
          <w:rtl/>
        </w:rPr>
        <w:t xml:space="preserve"> </w:t>
      </w:r>
      <w:r w:rsidRPr="006F68DE">
        <w:rPr>
          <w:rFonts w:cs="B Nazanin" w:hint="cs"/>
          <w:b/>
          <w:bCs/>
          <w:sz w:val="26"/>
          <w:szCs w:val="26"/>
          <w:rtl/>
        </w:rPr>
        <w:t>نادر</w:t>
      </w:r>
      <w:r w:rsidRPr="006F68DE">
        <w:rPr>
          <w:rFonts w:cs="B Nazanin"/>
          <w:b/>
          <w:bCs/>
          <w:sz w:val="26"/>
          <w:szCs w:val="26"/>
          <w:rtl/>
        </w:rPr>
        <w:t xml:space="preserve"> </w:t>
      </w:r>
      <w:r w:rsidRPr="006F68DE">
        <w:rPr>
          <w:rFonts w:cs="B Nazanin" w:hint="cs"/>
          <w:b/>
          <w:bCs/>
          <w:sz w:val="26"/>
          <w:szCs w:val="26"/>
          <w:rtl/>
        </w:rPr>
        <w:t>تر</w:t>
      </w:r>
      <w:r w:rsidRPr="006F68DE">
        <w:rPr>
          <w:rFonts w:cs="B Nazanin"/>
          <w:b/>
          <w:bCs/>
          <w:sz w:val="26"/>
          <w:szCs w:val="26"/>
          <w:rtl/>
        </w:rPr>
        <w:t xml:space="preserve"> </w:t>
      </w:r>
      <w:r w:rsidRPr="006F68DE">
        <w:rPr>
          <w:rFonts w:cs="B Nazanin" w:hint="cs"/>
          <w:b/>
          <w:bCs/>
          <w:sz w:val="26"/>
          <w:szCs w:val="26"/>
          <w:rtl/>
        </w:rPr>
        <w:t>شده</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ضعيف</w:t>
      </w:r>
      <w:r w:rsidRPr="006F68DE">
        <w:rPr>
          <w:rFonts w:cs="B Nazanin"/>
          <w:b/>
          <w:bCs/>
          <w:sz w:val="26"/>
          <w:szCs w:val="26"/>
          <w:rtl/>
        </w:rPr>
        <w:t xml:space="preserve"> </w:t>
      </w:r>
      <w:r w:rsidRPr="006F68DE">
        <w:rPr>
          <w:rFonts w:cs="B Nazanin" w:hint="cs"/>
          <w:b/>
          <w:bCs/>
          <w:sz w:val="26"/>
          <w:szCs w:val="26"/>
          <w:rtl/>
        </w:rPr>
        <w:t>تر</w:t>
      </w:r>
      <w:r w:rsidRPr="006F68DE">
        <w:rPr>
          <w:rFonts w:cs="B Nazanin"/>
          <w:b/>
          <w:bCs/>
          <w:sz w:val="26"/>
          <w:szCs w:val="26"/>
          <w:rtl/>
        </w:rPr>
        <w:t xml:space="preserve"> </w:t>
      </w:r>
      <w:r w:rsidRPr="006F68DE">
        <w:rPr>
          <w:rFonts w:cs="B Nazanin" w:hint="cs"/>
          <w:b/>
          <w:bCs/>
          <w:sz w:val="26"/>
          <w:szCs w:val="26"/>
          <w:rtl/>
        </w:rPr>
        <w:t>شده</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احتمال</w:t>
      </w:r>
      <w:r w:rsidRPr="006F68DE">
        <w:rPr>
          <w:rFonts w:cs="B Nazanin"/>
          <w:b/>
          <w:bCs/>
          <w:sz w:val="26"/>
          <w:szCs w:val="26"/>
          <w:rtl/>
        </w:rPr>
        <w:t xml:space="preserve"> </w:t>
      </w:r>
      <w:r w:rsidRPr="006F68DE">
        <w:rPr>
          <w:rFonts w:cs="B Nazanin" w:hint="cs"/>
          <w:b/>
          <w:bCs/>
          <w:sz w:val="26"/>
          <w:szCs w:val="26"/>
          <w:rtl/>
        </w:rPr>
        <w:t>دارد</w:t>
      </w:r>
      <w:r w:rsidRPr="006F68DE">
        <w:rPr>
          <w:rFonts w:cs="B Nazanin"/>
          <w:b/>
          <w:bCs/>
          <w:sz w:val="26"/>
          <w:szCs w:val="26"/>
          <w:rtl/>
        </w:rPr>
        <w:t xml:space="preserve"> </w:t>
      </w:r>
      <w:r w:rsidRPr="006F68DE">
        <w:rPr>
          <w:rFonts w:cs="B Nazanin" w:hint="cs"/>
          <w:b/>
          <w:bCs/>
          <w:sz w:val="26"/>
          <w:szCs w:val="26"/>
          <w:rtl/>
        </w:rPr>
        <w:t>كارتلها</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ترست</w:t>
      </w:r>
      <w:r w:rsidRPr="006F68DE">
        <w:rPr>
          <w:rFonts w:cs="B Nazanin"/>
          <w:b/>
          <w:bCs/>
          <w:sz w:val="26"/>
          <w:szCs w:val="26"/>
          <w:rtl/>
        </w:rPr>
        <w:t xml:space="preserve"> </w:t>
      </w:r>
      <w:r w:rsidRPr="006F68DE">
        <w:rPr>
          <w:rFonts w:cs="B Nazanin" w:hint="cs"/>
          <w:b/>
          <w:bCs/>
          <w:sz w:val="26"/>
          <w:szCs w:val="26"/>
          <w:rtl/>
        </w:rPr>
        <w:t>ها</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سرمايه</w:t>
      </w:r>
      <w:r w:rsidRPr="006F68DE">
        <w:rPr>
          <w:rFonts w:cs="B Nazanin"/>
          <w:b/>
          <w:bCs/>
          <w:sz w:val="26"/>
          <w:szCs w:val="26"/>
          <w:rtl/>
        </w:rPr>
        <w:t xml:space="preserve"> </w:t>
      </w:r>
      <w:r w:rsidRPr="006F68DE">
        <w:rPr>
          <w:rFonts w:cs="B Nazanin" w:hint="cs"/>
          <w:b/>
          <w:bCs/>
          <w:sz w:val="26"/>
          <w:szCs w:val="26"/>
          <w:rtl/>
        </w:rPr>
        <w:t>امكان</w:t>
      </w:r>
      <w:r w:rsidRPr="006F68DE">
        <w:rPr>
          <w:rFonts w:cs="B Nazanin"/>
          <w:b/>
          <w:bCs/>
          <w:sz w:val="26"/>
          <w:szCs w:val="26"/>
          <w:rtl/>
        </w:rPr>
        <w:t xml:space="preserve"> </w:t>
      </w:r>
      <w:r w:rsidRPr="006F68DE">
        <w:rPr>
          <w:rFonts w:cs="B Nazanin" w:hint="cs"/>
          <w:b/>
          <w:bCs/>
          <w:sz w:val="26"/>
          <w:szCs w:val="26"/>
          <w:rtl/>
        </w:rPr>
        <w:t>دهند</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بكلي</w:t>
      </w:r>
      <w:r w:rsidRPr="006F68DE">
        <w:rPr>
          <w:rFonts w:cs="B Nazanin"/>
          <w:b/>
          <w:bCs/>
          <w:sz w:val="26"/>
          <w:szCs w:val="26"/>
          <w:rtl/>
        </w:rPr>
        <w:t xml:space="preserve"> </w:t>
      </w:r>
      <w:r w:rsidRPr="006F68DE">
        <w:rPr>
          <w:rFonts w:cs="B Nazanin" w:hint="cs"/>
          <w:b/>
          <w:bCs/>
          <w:sz w:val="26"/>
          <w:szCs w:val="26"/>
          <w:rtl/>
        </w:rPr>
        <w:t>بحرانها</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برطرف</w:t>
      </w:r>
      <w:r w:rsidRPr="006F68DE">
        <w:rPr>
          <w:rFonts w:cs="B Nazanin"/>
          <w:b/>
          <w:bCs/>
          <w:sz w:val="26"/>
          <w:szCs w:val="26"/>
          <w:rtl/>
        </w:rPr>
        <w:t xml:space="preserve"> </w:t>
      </w:r>
      <w:r w:rsidRPr="006F68DE">
        <w:rPr>
          <w:rFonts w:cs="B Nazanin" w:hint="cs"/>
          <w:b/>
          <w:bCs/>
          <w:sz w:val="26"/>
          <w:szCs w:val="26"/>
          <w:rtl/>
        </w:rPr>
        <w:t>سازد</w:t>
      </w:r>
      <w:r w:rsidRPr="006F68DE">
        <w:rPr>
          <w:rFonts w:cs="B Nazanin"/>
          <w:b/>
          <w:bCs/>
          <w:sz w:val="26"/>
          <w:szCs w:val="26"/>
          <w:rtl/>
        </w:rPr>
        <w:t xml:space="preserve">. </w:t>
      </w:r>
      <w:r w:rsidRPr="006F68DE">
        <w:rPr>
          <w:rFonts w:cs="B Nazanin" w:hint="cs"/>
          <w:b/>
          <w:bCs/>
          <w:sz w:val="26"/>
          <w:szCs w:val="26"/>
          <w:rtl/>
        </w:rPr>
        <w:t>ميگفتند</w:t>
      </w:r>
      <w:r w:rsidRPr="006F68DE">
        <w:rPr>
          <w:rFonts w:cs="B Nazanin"/>
          <w:b/>
          <w:bCs/>
          <w:sz w:val="26"/>
          <w:szCs w:val="26"/>
          <w:rtl/>
        </w:rPr>
        <w:t xml:space="preserve"> "</w:t>
      </w:r>
      <w:r w:rsidRPr="006F68DE">
        <w:rPr>
          <w:rFonts w:cs="B Nazanin" w:hint="cs"/>
          <w:b/>
          <w:bCs/>
          <w:sz w:val="26"/>
          <w:szCs w:val="26"/>
          <w:rtl/>
        </w:rPr>
        <w:t>تئوري</w:t>
      </w:r>
      <w:r w:rsidRPr="006F68DE">
        <w:rPr>
          <w:rFonts w:cs="B Nazanin"/>
          <w:b/>
          <w:bCs/>
          <w:sz w:val="26"/>
          <w:szCs w:val="26"/>
          <w:rtl/>
        </w:rPr>
        <w:t xml:space="preserve"> </w:t>
      </w:r>
      <w:r w:rsidRPr="006F68DE">
        <w:rPr>
          <w:rFonts w:cs="B Nazanin" w:hint="cs"/>
          <w:b/>
          <w:bCs/>
          <w:sz w:val="26"/>
          <w:szCs w:val="26"/>
          <w:rtl/>
        </w:rPr>
        <w:t>ورشكستگي</w:t>
      </w:r>
      <w:r w:rsidRPr="006F68DE">
        <w:rPr>
          <w:rFonts w:cs="B Nazanin"/>
          <w:b/>
          <w:bCs/>
          <w:sz w:val="26"/>
          <w:szCs w:val="26"/>
          <w:rtl/>
        </w:rPr>
        <w:t xml:space="preserve">" </w:t>
      </w:r>
      <w:r w:rsidRPr="006F68DE">
        <w:rPr>
          <w:rFonts w:cs="B Nazanin" w:hint="cs"/>
          <w:b/>
          <w:bCs/>
          <w:sz w:val="26"/>
          <w:szCs w:val="26"/>
          <w:rtl/>
        </w:rPr>
        <w:t>يعني</w:t>
      </w:r>
      <w:r w:rsidRPr="006F68DE">
        <w:rPr>
          <w:rFonts w:cs="B Nazanin"/>
          <w:b/>
          <w:bCs/>
          <w:sz w:val="26"/>
          <w:szCs w:val="26"/>
          <w:rtl/>
        </w:rPr>
        <w:t xml:space="preserve"> </w:t>
      </w:r>
      <w:r w:rsidRPr="006F68DE">
        <w:rPr>
          <w:rFonts w:cs="B Nazanin" w:hint="cs"/>
          <w:b/>
          <w:bCs/>
          <w:sz w:val="26"/>
          <w:szCs w:val="26"/>
          <w:rtl/>
        </w:rPr>
        <w:t>اينكه</w:t>
      </w:r>
      <w:r w:rsidRPr="006F68DE">
        <w:rPr>
          <w:rFonts w:cs="B Nazanin"/>
          <w:b/>
          <w:bCs/>
          <w:sz w:val="26"/>
          <w:szCs w:val="26"/>
          <w:rtl/>
        </w:rPr>
        <w:t xml:space="preserve"> </w:t>
      </w:r>
      <w:r w:rsidRPr="006F68DE">
        <w:rPr>
          <w:rFonts w:cs="B Nazanin" w:hint="cs"/>
          <w:b/>
          <w:bCs/>
          <w:sz w:val="26"/>
          <w:szCs w:val="26"/>
          <w:rtl/>
        </w:rPr>
        <w:t>سرمايه</w:t>
      </w:r>
      <w:r w:rsidRPr="006F68DE">
        <w:rPr>
          <w:rFonts w:cs="B Nazanin"/>
          <w:b/>
          <w:bCs/>
          <w:sz w:val="26"/>
          <w:szCs w:val="26"/>
          <w:rtl/>
        </w:rPr>
        <w:t xml:space="preserve"> </w:t>
      </w:r>
      <w:r w:rsidRPr="006F68DE">
        <w:rPr>
          <w:rFonts w:cs="B Nazanin" w:hint="cs"/>
          <w:b/>
          <w:bCs/>
          <w:sz w:val="26"/>
          <w:szCs w:val="26"/>
          <w:rtl/>
        </w:rPr>
        <w:t>داري</w:t>
      </w:r>
      <w:r w:rsidRPr="006F68DE">
        <w:rPr>
          <w:rFonts w:cs="B Nazanin"/>
          <w:b/>
          <w:bCs/>
          <w:sz w:val="26"/>
          <w:szCs w:val="26"/>
          <w:rtl/>
        </w:rPr>
        <w:t xml:space="preserve"> </w:t>
      </w:r>
      <w:r w:rsidRPr="006F68DE">
        <w:rPr>
          <w:rFonts w:cs="B Nazanin" w:hint="cs"/>
          <w:b/>
          <w:bCs/>
          <w:sz w:val="26"/>
          <w:szCs w:val="26"/>
          <w:rtl/>
        </w:rPr>
        <w:t>بسوي</w:t>
      </w:r>
      <w:r w:rsidRPr="006F68DE">
        <w:rPr>
          <w:rFonts w:cs="B Nazanin"/>
          <w:b/>
          <w:bCs/>
          <w:sz w:val="26"/>
          <w:szCs w:val="26"/>
          <w:rtl/>
        </w:rPr>
        <w:t xml:space="preserve"> </w:t>
      </w:r>
      <w:r w:rsidRPr="006F68DE">
        <w:rPr>
          <w:rFonts w:cs="B Nazanin" w:hint="cs"/>
          <w:b/>
          <w:bCs/>
          <w:sz w:val="26"/>
          <w:szCs w:val="26"/>
          <w:rtl/>
        </w:rPr>
        <w:t>ورشكستگي</w:t>
      </w:r>
      <w:r w:rsidRPr="006F68DE">
        <w:rPr>
          <w:rFonts w:cs="B Nazanin"/>
          <w:b/>
          <w:bCs/>
          <w:sz w:val="26"/>
          <w:szCs w:val="26"/>
          <w:rtl/>
        </w:rPr>
        <w:t xml:space="preserve"> </w:t>
      </w:r>
      <w:r w:rsidRPr="006F68DE">
        <w:rPr>
          <w:rFonts w:cs="B Nazanin" w:hint="cs"/>
          <w:b/>
          <w:bCs/>
          <w:sz w:val="26"/>
          <w:szCs w:val="26"/>
          <w:rtl/>
        </w:rPr>
        <w:t>ميرود</w:t>
      </w:r>
      <w:r w:rsidRPr="006F68DE">
        <w:rPr>
          <w:rFonts w:cs="B Nazanin"/>
          <w:b/>
          <w:bCs/>
          <w:sz w:val="26"/>
          <w:szCs w:val="26"/>
          <w:rtl/>
        </w:rPr>
        <w:t xml:space="preserve"> </w:t>
      </w:r>
      <w:r w:rsidRPr="006F68DE">
        <w:rPr>
          <w:rFonts w:cs="B Nazanin" w:hint="cs"/>
          <w:b/>
          <w:bCs/>
          <w:sz w:val="26"/>
          <w:szCs w:val="26"/>
          <w:rtl/>
        </w:rPr>
        <w:t>بي</w:t>
      </w:r>
      <w:r w:rsidRPr="006F68DE">
        <w:rPr>
          <w:rFonts w:cs="B Nazanin"/>
          <w:b/>
          <w:bCs/>
          <w:sz w:val="26"/>
          <w:szCs w:val="26"/>
          <w:rtl/>
        </w:rPr>
        <w:t xml:space="preserve"> </w:t>
      </w:r>
      <w:r w:rsidRPr="006F68DE">
        <w:rPr>
          <w:rFonts w:cs="B Nazanin" w:hint="cs"/>
          <w:b/>
          <w:bCs/>
          <w:sz w:val="26"/>
          <w:szCs w:val="26"/>
          <w:rtl/>
        </w:rPr>
        <w:t>پر</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پا</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چونكه</w:t>
      </w:r>
      <w:r w:rsidRPr="006F68DE">
        <w:rPr>
          <w:rFonts w:cs="B Nazanin"/>
          <w:b/>
          <w:bCs/>
          <w:sz w:val="26"/>
          <w:szCs w:val="26"/>
          <w:rtl/>
        </w:rPr>
        <w:t xml:space="preserve"> </w:t>
      </w:r>
      <w:r w:rsidRPr="006F68DE">
        <w:rPr>
          <w:rFonts w:cs="B Nazanin" w:hint="cs"/>
          <w:b/>
          <w:bCs/>
          <w:sz w:val="26"/>
          <w:szCs w:val="26"/>
          <w:rtl/>
        </w:rPr>
        <w:t>حدت</w:t>
      </w:r>
      <w:r w:rsidRPr="006F68DE">
        <w:rPr>
          <w:rFonts w:cs="B Nazanin"/>
          <w:b/>
          <w:bCs/>
          <w:sz w:val="26"/>
          <w:szCs w:val="26"/>
          <w:rtl/>
        </w:rPr>
        <w:t xml:space="preserve"> </w:t>
      </w:r>
      <w:r w:rsidRPr="006F68DE">
        <w:rPr>
          <w:rFonts w:cs="B Nazanin" w:hint="cs"/>
          <w:b/>
          <w:bCs/>
          <w:sz w:val="26"/>
          <w:szCs w:val="26"/>
          <w:rtl/>
        </w:rPr>
        <w:t>تضاد</w:t>
      </w:r>
      <w:r w:rsidRPr="006F68DE">
        <w:rPr>
          <w:rFonts w:cs="B Nazanin"/>
          <w:b/>
          <w:bCs/>
          <w:sz w:val="26"/>
          <w:szCs w:val="26"/>
          <w:rtl/>
        </w:rPr>
        <w:t xml:space="preserve"> </w:t>
      </w:r>
      <w:r w:rsidRPr="006F68DE">
        <w:rPr>
          <w:rFonts w:cs="B Nazanin" w:hint="cs"/>
          <w:b/>
          <w:bCs/>
          <w:sz w:val="26"/>
          <w:szCs w:val="26"/>
          <w:rtl/>
        </w:rPr>
        <w:t>هاي</w:t>
      </w:r>
      <w:r w:rsidRPr="006F68DE">
        <w:rPr>
          <w:rFonts w:cs="B Nazanin"/>
          <w:b/>
          <w:bCs/>
          <w:sz w:val="26"/>
          <w:szCs w:val="26"/>
          <w:rtl/>
        </w:rPr>
        <w:t xml:space="preserve"> </w:t>
      </w:r>
      <w:r w:rsidRPr="006F68DE">
        <w:rPr>
          <w:rFonts w:cs="B Nazanin" w:hint="cs"/>
          <w:b/>
          <w:bCs/>
          <w:sz w:val="26"/>
          <w:szCs w:val="26"/>
          <w:rtl/>
        </w:rPr>
        <w:t>طبقاتي</w:t>
      </w:r>
      <w:r w:rsidRPr="006F68DE">
        <w:rPr>
          <w:rFonts w:cs="B Nazanin"/>
          <w:b/>
          <w:bCs/>
          <w:sz w:val="26"/>
          <w:szCs w:val="26"/>
          <w:rtl/>
        </w:rPr>
        <w:t xml:space="preserve"> </w:t>
      </w:r>
      <w:r w:rsidRPr="006F68DE">
        <w:rPr>
          <w:rFonts w:cs="B Nazanin" w:hint="cs"/>
          <w:b/>
          <w:bCs/>
          <w:sz w:val="26"/>
          <w:szCs w:val="26"/>
          <w:rtl/>
        </w:rPr>
        <w:t>روبه</w:t>
      </w:r>
      <w:r w:rsidRPr="006F68DE">
        <w:rPr>
          <w:rFonts w:cs="B Nazanin"/>
          <w:b/>
          <w:bCs/>
          <w:sz w:val="26"/>
          <w:szCs w:val="26"/>
          <w:rtl/>
        </w:rPr>
        <w:t xml:space="preserve"> </w:t>
      </w:r>
      <w:r w:rsidRPr="006F68DE">
        <w:rPr>
          <w:rFonts w:cs="B Nazanin" w:hint="cs"/>
          <w:b/>
          <w:bCs/>
          <w:sz w:val="26"/>
          <w:szCs w:val="26"/>
          <w:rtl/>
        </w:rPr>
        <w:t>كاستن</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باالاخره</w:t>
      </w:r>
      <w:r w:rsidRPr="006F68DE">
        <w:rPr>
          <w:rFonts w:cs="B Nazanin"/>
          <w:b/>
          <w:bCs/>
          <w:sz w:val="26"/>
          <w:szCs w:val="26"/>
          <w:rtl/>
        </w:rPr>
        <w:t xml:space="preserve"> </w:t>
      </w:r>
      <w:r w:rsidRPr="006F68DE">
        <w:rPr>
          <w:rFonts w:cs="B Nazanin" w:hint="cs"/>
          <w:b/>
          <w:bCs/>
          <w:sz w:val="26"/>
          <w:szCs w:val="26"/>
          <w:rtl/>
        </w:rPr>
        <w:t>ميگفتند</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عيبي</w:t>
      </w:r>
      <w:r w:rsidRPr="006F68DE">
        <w:rPr>
          <w:rFonts w:cs="B Nazanin"/>
          <w:b/>
          <w:bCs/>
          <w:sz w:val="26"/>
          <w:szCs w:val="26"/>
          <w:rtl/>
        </w:rPr>
        <w:t xml:space="preserve"> </w:t>
      </w:r>
      <w:r w:rsidRPr="006F68DE">
        <w:rPr>
          <w:rFonts w:cs="B Nazanin" w:hint="cs"/>
          <w:b/>
          <w:bCs/>
          <w:sz w:val="26"/>
          <w:szCs w:val="26"/>
          <w:rtl/>
        </w:rPr>
        <w:t>ندارد</w:t>
      </w:r>
      <w:r w:rsidRPr="006F68DE">
        <w:rPr>
          <w:rFonts w:cs="B Nazanin"/>
          <w:b/>
          <w:bCs/>
          <w:sz w:val="26"/>
          <w:szCs w:val="26"/>
          <w:rtl/>
        </w:rPr>
        <w:t xml:space="preserve"> </w:t>
      </w:r>
      <w:r w:rsidRPr="006F68DE">
        <w:rPr>
          <w:rFonts w:cs="B Nazanin" w:hint="cs"/>
          <w:b/>
          <w:bCs/>
          <w:sz w:val="26"/>
          <w:szCs w:val="26"/>
          <w:rtl/>
        </w:rPr>
        <w:t>تئوري</w:t>
      </w:r>
      <w:r w:rsidRPr="006F68DE">
        <w:rPr>
          <w:rFonts w:cs="B Nazanin"/>
          <w:b/>
          <w:bCs/>
          <w:sz w:val="26"/>
          <w:szCs w:val="26"/>
          <w:rtl/>
        </w:rPr>
        <w:t xml:space="preserve"> </w:t>
      </w:r>
      <w:r w:rsidRPr="006F68DE">
        <w:rPr>
          <w:rFonts w:cs="B Nazanin" w:hint="cs"/>
          <w:b/>
          <w:bCs/>
          <w:sz w:val="26"/>
          <w:szCs w:val="26"/>
          <w:rtl/>
        </w:rPr>
        <w:t>ارزش</w:t>
      </w:r>
      <w:r w:rsidRPr="006F68DE">
        <w:rPr>
          <w:rFonts w:cs="B Nazanin"/>
          <w:b/>
          <w:bCs/>
          <w:sz w:val="26"/>
          <w:szCs w:val="26"/>
          <w:rtl/>
        </w:rPr>
        <w:t xml:space="preserve"> </w:t>
      </w:r>
      <w:r w:rsidRPr="006F68DE">
        <w:rPr>
          <w:rFonts w:cs="B Nazanin" w:hint="cs"/>
          <w:b/>
          <w:bCs/>
          <w:sz w:val="26"/>
          <w:szCs w:val="26"/>
          <w:rtl/>
        </w:rPr>
        <w:t>ماركس</w:t>
      </w:r>
      <w:r w:rsidRPr="006F68DE">
        <w:rPr>
          <w:rFonts w:cs="B Nazanin"/>
          <w:b/>
          <w:bCs/>
          <w:sz w:val="26"/>
          <w:szCs w:val="26"/>
          <w:rtl/>
        </w:rPr>
        <w:t xml:space="preserve"> </w:t>
      </w:r>
      <w:r w:rsidRPr="006F68DE">
        <w:rPr>
          <w:rFonts w:cs="B Nazanin" w:hint="cs"/>
          <w:b/>
          <w:bCs/>
          <w:sz w:val="26"/>
          <w:szCs w:val="26"/>
          <w:rtl/>
        </w:rPr>
        <w:t>طبق</w:t>
      </w:r>
      <w:r w:rsidRPr="006F68DE">
        <w:rPr>
          <w:rFonts w:cs="B Nazanin"/>
          <w:b/>
          <w:bCs/>
          <w:sz w:val="26"/>
          <w:szCs w:val="26"/>
          <w:rtl/>
        </w:rPr>
        <w:t xml:space="preserve"> </w:t>
      </w:r>
      <w:r w:rsidRPr="006F68DE">
        <w:rPr>
          <w:rFonts w:cs="B Nazanin" w:hint="cs"/>
          <w:b/>
          <w:bCs/>
          <w:sz w:val="26"/>
          <w:szCs w:val="26"/>
          <w:rtl/>
        </w:rPr>
        <w:t>نظر</w:t>
      </w:r>
      <w:r w:rsidRPr="006F68DE">
        <w:rPr>
          <w:rFonts w:cs="B Nazanin"/>
          <w:b/>
          <w:bCs/>
          <w:sz w:val="26"/>
          <w:szCs w:val="26"/>
          <w:rtl/>
        </w:rPr>
        <w:t xml:space="preserve"> </w:t>
      </w:r>
      <w:r w:rsidRPr="006F68DE">
        <w:rPr>
          <w:rFonts w:cs="B Nazanin" w:hint="cs"/>
          <w:b/>
          <w:bCs/>
          <w:sz w:val="26"/>
          <w:szCs w:val="26"/>
          <w:rtl/>
        </w:rPr>
        <w:t>بم</w:t>
      </w:r>
      <w:r w:rsidRPr="006F68DE">
        <w:rPr>
          <w:rFonts w:cs="B Nazanin"/>
          <w:b/>
          <w:bCs/>
          <w:sz w:val="26"/>
          <w:szCs w:val="26"/>
          <w:rtl/>
        </w:rPr>
        <w:t xml:space="preserve"> - </w:t>
      </w:r>
      <w:r w:rsidRPr="006F68DE">
        <w:rPr>
          <w:rFonts w:cs="B Nazanin" w:hint="cs"/>
          <w:b/>
          <w:bCs/>
          <w:sz w:val="26"/>
          <w:szCs w:val="26"/>
          <w:rtl/>
        </w:rPr>
        <w:t>باورك</w:t>
      </w:r>
      <w:r w:rsidRPr="006F68DE">
        <w:rPr>
          <w:rFonts w:cs="B Nazanin"/>
          <w:b/>
          <w:bCs/>
          <w:sz w:val="26"/>
          <w:szCs w:val="26"/>
          <w:rtl/>
        </w:rPr>
        <w:t xml:space="preserve"> </w:t>
      </w:r>
      <w:r w:rsidRPr="006F68DE">
        <w:rPr>
          <w:rFonts w:cs="B Nazanin" w:hint="cs"/>
          <w:b/>
          <w:bCs/>
          <w:sz w:val="26"/>
          <w:szCs w:val="26"/>
          <w:rtl/>
        </w:rPr>
        <w:t>اصلاح</w:t>
      </w:r>
      <w:r w:rsidRPr="006F68DE">
        <w:rPr>
          <w:rFonts w:cs="B Nazanin"/>
          <w:b/>
          <w:bCs/>
          <w:sz w:val="26"/>
          <w:szCs w:val="26"/>
          <w:rtl/>
        </w:rPr>
        <w:t xml:space="preserve"> </w:t>
      </w:r>
      <w:r w:rsidRPr="006F68DE">
        <w:rPr>
          <w:rFonts w:cs="B Nazanin" w:hint="cs"/>
          <w:b/>
          <w:bCs/>
          <w:sz w:val="26"/>
          <w:szCs w:val="26"/>
          <w:rtl/>
        </w:rPr>
        <w:t>گردد</w:t>
      </w:r>
      <w:r w:rsidRPr="006F68DE">
        <w:rPr>
          <w:rFonts w:cs="B Nazanin"/>
          <w:b/>
          <w:bCs/>
          <w:sz w:val="26"/>
          <w:szCs w:val="26"/>
          <w:rtl/>
        </w:rPr>
        <w:t>. ...</w:t>
      </w:r>
    </w:p>
    <w:p w:rsidR="0032408E" w:rsidRPr="006F68DE" w:rsidRDefault="0032408E" w:rsidP="006F68DE">
      <w:pPr>
        <w:spacing w:line="240" w:lineRule="auto"/>
        <w:jc w:val="both"/>
        <w:rPr>
          <w:rFonts w:cs="B Nazanin"/>
          <w:b/>
          <w:bCs/>
          <w:sz w:val="26"/>
          <w:szCs w:val="26"/>
          <w:rtl/>
        </w:rPr>
      </w:pP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مسئلۀ</w:t>
      </w:r>
      <w:r w:rsidRPr="006F68DE">
        <w:rPr>
          <w:rFonts w:cs="B Nazanin"/>
          <w:b/>
          <w:bCs/>
          <w:sz w:val="26"/>
          <w:szCs w:val="26"/>
          <w:rtl/>
        </w:rPr>
        <w:t xml:space="preserve"> </w:t>
      </w:r>
      <w:r w:rsidRPr="006F68DE">
        <w:rPr>
          <w:rFonts w:cs="B Nazanin" w:hint="cs"/>
          <w:b/>
          <w:bCs/>
          <w:sz w:val="26"/>
          <w:szCs w:val="26"/>
          <w:rtl/>
        </w:rPr>
        <w:t>مورد</w:t>
      </w:r>
      <w:r w:rsidRPr="006F68DE">
        <w:rPr>
          <w:rFonts w:cs="B Nazanin"/>
          <w:b/>
          <w:bCs/>
          <w:sz w:val="26"/>
          <w:szCs w:val="26"/>
          <w:rtl/>
        </w:rPr>
        <w:t xml:space="preserve"> </w:t>
      </w:r>
      <w:r w:rsidRPr="006F68DE">
        <w:rPr>
          <w:rFonts w:cs="B Nazanin" w:hint="cs"/>
          <w:b/>
          <w:bCs/>
          <w:sz w:val="26"/>
          <w:szCs w:val="26"/>
          <w:rtl/>
        </w:rPr>
        <w:t>بحث</w:t>
      </w:r>
      <w:r w:rsidRPr="006F68DE">
        <w:rPr>
          <w:rFonts w:cs="B Nazanin"/>
          <w:b/>
          <w:bCs/>
          <w:sz w:val="26"/>
          <w:szCs w:val="26"/>
          <w:rtl/>
        </w:rPr>
        <w:t xml:space="preserve"> </w:t>
      </w:r>
      <w:r w:rsidRPr="006F68DE">
        <w:rPr>
          <w:rFonts w:cs="B Nazanin" w:hint="cs"/>
          <w:b/>
          <w:bCs/>
          <w:sz w:val="26"/>
          <w:szCs w:val="26"/>
          <w:rtl/>
        </w:rPr>
        <w:t>گناه</w:t>
      </w:r>
      <w:r w:rsidRPr="006F68DE">
        <w:rPr>
          <w:rFonts w:cs="B Nazanin"/>
          <w:b/>
          <w:bCs/>
          <w:sz w:val="26"/>
          <w:szCs w:val="26"/>
          <w:rtl/>
        </w:rPr>
        <w:t xml:space="preserve"> </w:t>
      </w:r>
      <w:r w:rsidRPr="006F68DE">
        <w:rPr>
          <w:rFonts w:cs="B Nazanin" w:hint="cs"/>
          <w:b/>
          <w:bCs/>
          <w:sz w:val="26"/>
          <w:szCs w:val="26"/>
          <w:rtl/>
        </w:rPr>
        <w:t>رويزيونيستها</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نظر</w:t>
      </w:r>
      <w:r w:rsidRPr="006F68DE">
        <w:rPr>
          <w:rFonts w:cs="B Nazanin"/>
          <w:b/>
          <w:bCs/>
          <w:sz w:val="26"/>
          <w:szCs w:val="26"/>
          <w:rtl/>
        </w:rPr>
        <w:t xml:space="preserve"> </w:t>
      </w:r>
      <w:r w:rsidRPr="006F68DE">
        <w:rPr>
          <w:rFonts w:cs="B Nazanin" w:hint="cs"/>
          <w:b/>
          <w:bCs/>
          <w:sz w:val="26"/>
          <w:szCs w:val="26"/>
          <w:rtl/>
        </w:rPr>
        <w:t>علمي</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بود</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واقعياتي</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بطور</w:t>
      </w:r>
      <w:r w:rsidRPr="006F68DE">
        <w:rPr>
          <w:rFonts w:cs="B Nazanin"/>
          <w:b/>
          <w:bCs/>
          <w:sz w:val="26"/>
          <w:szCs w:val="26"/>
          <w:rtl/>
        </w:rPr>
        <w:t xml:space="preserve"> </w:t>
      </w:r>
      <w:r w:rsidRPr="006F68DE">
        <w:rPr>
          <w:rFonts w:cs="B Nazanin" w:hint="cs"/>
          <w:b/>
          <w:bCs/>
          <w:sz w:val="26"/>
          <w:szCs w:val="26"/>
          <w:rtl/>
        </w:rPr>
        <w:t>يكجانبه</w:t>
      </w:r>
      <w:r w:rsidRPr="006F68DE">
        <w:rPr>
          <w:rFonts w:cs="B Nazanin"/>
          <w:b/>
          <w:bCs/>
          <w:sz w:val="26"/>
          <w:szCs w:val="26"/>
          <w:rtl/>
        </w:rPr>
        <w:t xml:space="preserve"> </w:t>
      </w:r>
      <w:r w:rsidRPr="006F68DE">
        <w:rPr>
          <w:rFonts w:cs="B Nazanin" w:hint="cs"/>
          <w:b/>
          <w:bCs/>
          <w:sz w:val="26"/>
          <w:szCs w:val="26"/>
          <w:rtl/>
        </w:rPr>
        <w:t>انتخاب</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جمع</w:t>
      </w:r>
      <w:r w:rsidRPr="006F68DE">
        <w:rPr>
          <w:rFonts w:cs="B Nazanin"/>
          <w:b/>
          <w:bCs/>
          <w:sz w:val="26"/>
          <w:szCs w:val="26"/>
          <w:rtl/>
        </w:rPr>
        <w:t xml:space="preserve"> </w:t>
      </w:r>
      <w:r w:rsidRPr="006F68DE">
        <w:rPr>
          <w:rFonts w:cs="B Nazanin" w:hint="cs"/>
          <w:b/>
          <w:bCs/>
          <w:sz w:val="26"/>
          <w:szCs w:val="26"/>
          <w:rtl/>
        </w:rPr>
        <w:t>ميكردند،</w:t>
      </w:r>
      <w:r w:rsidRPr="006F68DE">
        <w:rPr>
          <w:rFonts w:cs="B Nazanin"/>
          <w:b/>
          <w:bCs/>
          <w:sz w:val="26"/>
          <w:szCs w:val="26"/>
          <w:rtl/>
        </w:rPr>
        <w:t xml:space="preserve"> </w:t>
      </w:r>
      <w:r w:rsidRPr="006F68DE">
        <w:rPr>
          <w:rFonts w:cs="B Nazanin" w:hint="cs"/>
          <w:b/>
          <w:bCs/>
          <w:sz w:val="26"/>
          <w:szCs w:val="26"/>
          <w:rtl/>
        </w:rPr>
        <w:t>بدون</w:t>
      </w:r>
      <w:r w:rsidRPr="006F68DE">
        <w:rPr>
          <w:rFonts w:cs="B Nazanin"/>
          <w:b/>
          <w:bCs/>
          <w:sz w:val="26"/>
          <w:szCs w:val="26"/>
          <w:rtl/>
        </w:rPr>
        <w:t xml:space="preserve"> </w:t>
      </w:r>
      <w:r w:rsidRPr="006F68DE">
        <w:rPr>
          <w:rFonts w:cs="B Nazanin" w:hint="cs"/>
          <w:b/>
          <w:bCs/>
          <w:sz w:val="26"/>
          <w:szCs w:val="26"/>
          <w:rtl/>
        </w:rPr>
        <w:t>اينكه</w:t>
      </w:r>
      <w:r w:rsidRPr="006F68DE">
        <w:rPr>
          <w:rFonts w:cs="B Nazanin"/>
          <w:b/>
          <w:bCs/>
          <w:sz w:val="26"/>
          <w:szCs w:val="26"/>
          <w:rtl/>
        </w:rPr>
        <w:t xml:space="preserve"> </w:t>
      </w:r>
      <w:r w:rsidRPr="006F68DE">
        <w:rPr>
          <w:rFonts w:cs="B Nazanin" w:hint="cs"/>
          <w:b/>
          <w:bCs/>
          <w:sz w:val="26"/>
          <w:szCs w:val="26"/>
          <w:rtl/>
        </w:rPr>
        <w:t>ارتباط</w:t>
      </w:r>
      <w:r w:rsidRPr="006F68DE">
        <w:rPr>
          <w:rFonts w:cs="B Nazanin"/>
          <w:b/>
          <w:bCs/>
          <w:sz w:val="26"/>
          <w:szCs w:val="26"/>
          <w:rtl/>
        </w:rPr>
        <w:t xml:space="preserve"> </w:t>
      </w:r>
      <w:r w:rsidRPr="006F68DE">
        <w:rPr>
          <w:rFonts w:cs="B Nazanin" w:hint="cs"/>
          <w:b/>
          <w:bCs/>
          <w:sz w:val="26"/>
          <w:szCs w:val="26"/>
          <w:rtl/>
        </w:rPr>
        <w:t>آن</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كليه</w:t>
      </w:r>
      <w:r w:rsidRPr="006F68DE">
        <w:rPr>
          <w:rFonts w:cs="B Nazanin"/>
          <w:b/>
          <w:bCs/>
          <w:sz w:val="26"/>
          <w:szCs w:val="26"/>
          <w:rtl/>
        </w:rPr>
        <w:t xml:space="preserve"> </w:t>
      </w:r>
      <w:r w:rsidRPr="006F68DE">
        <w:rPr>
          <w:rFonts w:cs="B Nazanin" w:hint="cs"/>
          <w:b/>
          <w:bCs/>
          <w:sz w:val="26"/>
          <w:szCs w:val="26"/>
          <w:rtl/>
        </w:rPr>
        <w:t>رژيم</w:t>
      </w:r>
      <w:r w:rsidRPr="006F68DE">
        <w:rPr>
          <w:rFonts w:cs="B Nazanin"/>
          <w:b/>
          <w:bCs/>
          <w:sz w:val="26"/>
          <w:szCs w:val="26"/>
          <w:rtl/>
        </w:rPr>
        <w:t xml:space="preserve"> </w:t>
      </w:r>
      <w:r w:rsidRPr="006F68DE">
        <w:rPr>
          <w:rFonts w:cs="B Nazanin" w:hint="cs"/>
          <w:b/>
          <w:bCs/>
          <w:sz w:val="26"/>
          <w:szCs w:val="26"/>
          <w:rtl/>
        </w:rPr>
        <w:t>سرمايه</w:t>
      </w:r>
      <w:r w:rsidRPr="006F68DE">
        <w:rPr>
          <w:rFonts w:cs="B Nazanin"/>
          <w:b/>
          <w:bCs/>
          <w:sz w:val="26"/>
          <w:szCs w:val="26"/>
          <w:rtl/>
        </w:rPr>
        <w:t xml:space="preserve"> </w:t>
      </w:r>
      <w:r w:rsidRPr="006F68DE">
        <w:rPr>
          <w:rFonts w:cs="B Nazanin" w:hint="cs"/>
          <w:b/>
          <w:bCs/>
          <w:sz w:val="26"/>
          <w:szCs w:val="26"/>
          <w:rtl/>
        </w:rPr>
        <w:t>داري</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نظر</w:t>
      </w:r>
      <w:r w:rsidRPr="006F68DE">
        <w:rPr>
          <w:rFonts w:cs="B Nazanin"/>
          <w:b/>
          <w:bCs/>
          <w:sz w:val="26"/>
          <w:szCs w:val="26"/>
          <w:rtl/>
        </w:rPr>
        <w:t xml:space="preserve"> </w:t>
      </w:r>
      <w:r w:rsidRPr="006F68DE">
        <w:rPr>
          <w:rFonts w:cs="B Nazanin" w:hint="cs"/>
          <w:b/>
          <w:bCs/>
          <w:sz w:val="26"/>
          <w:szCs w:val="26"/>
          <w:rtl/>
        </w:rPr>
        <w:t>بگيرند</w:t>
      </w:r>
      <w:r w:rsidRPr="006F68DE">
        <w:rPr>
          <w:rFonts w:cs="B Nazanin"/>
          <w:b/>
          <w:bCs/>
          <w:sz w:val="26"/>
          <w:szCs w:val="26"/>
          <w:rtl/>
        </w:rPr>
        <w:t xml:space="preserve">. </w:t>
      </w:r>
    </w:p>
    <w:p w:rsidR="0032408E" w:rsidRPr="006F68DE" w:rsidRDefault="0032408E" w:rsidP="006F68DE">
      <w:pPr>
        <w:spacing w:line="240" w:lineRule="auto"/>
        <w:jc w:val="both"/>
        <w:rPr>
          <w:rFonts w:cs="B Nazanin"/>
          <w:b/>
          <w:bCs/>
          <w:sz w:val="26"/>
          <w:szCs w:val="26"/>
          <w:rtl/>
        </w:rPr>
      </w:pP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باره</w:t>
      </w:r>
      <w:r w:rsidRPr="006F68DE">
        <w:rPr>
          <w:rFonts w:cs="B Nazanin"/>
          <w:b/>
          <w:bCs/>
          <w:sz w:val="26"/>
          <w:szCs w:val="26"/>
          <w:rtl/>
        </w:rPr>
        <w:t xml:space="preserve"> </w:t>
      </w:r>
      <w:r w:rsidRPr="006F68DE">
        <w:rPr>
          <w:rFonts w:cs="B Nazanin" w:hint="cs"/>
          <w:b/>
          <w:bCs/>
          <w:sz w:val="26"/>
          <w:szCs w:val="26"/>
          <w:rtl/>
        </w:rPr>
        <w:t>تئوري</w:t>
      </w:r>
      <w:r w:rsidRPr="006F68DE">
        <w:rPr>
          <w:rFonts w:cs="B Nazanin"/>
          <w:b/>
          <w:bCs/>
          <w:sz w:val="26"/>
          <w:szCs w:val="26"/>
          <w:rtl/>
        </w:rPr>
        <w:t xml:space="preserve"> </w:t>
      </w:r>
      <w:r w:rsidRPr="006F68DE">
        <w:rPr>
          <w:rFonts w:cs="B Nazanin" w:hint="cs"/>
          <w:b/>
          <w:bCs/>
          <w:sz w:val="26"/>
          <w:szCs w:val="26"/>
          <w:rtl/>
        </w:rPr>
        <w:t>ارزش</w:t>
      </w:r>
      <w:r w:rsidRPr="006F68DE">
        <w:rPr>
          <w:rFonts w:cs="B Nazanin"/>
          <w:b/>
          <w:bCs/>
          <w:sz w:val="26"/>
          <w:szCs w:val="26"/>
          <w:rtl/>
        </w:rPr>
        <w:t xml:space="preserve"> </w:t>
      </w:r>
      <w:r w:rsidRPr="006F68DE">
        <w:rPr>
          <w:rFonts w:cs="B Nazanin" w:hint="cs"/>
          <w:b/>
          <w:bCs/>
          <w:sz w:val="26"/>
          <w:szCs w:val="26"/>
          <w:rtl/>
        </w:rPr>
        <w:t>فقط</w:t>
      </w:r>
      <w:r w:rsidRPr="006F68DE">
        <w:rPr>
          <w:rFonts w:cs="B Nazanin"/>
          <w:b/>
          <w:bCs/>
          <w:sz w:val="26"/>
          <w:szCs w:val="26"/>
          <w:rtl/>
        </w:rPr>
        <w:t xml:space="preserve"> </w:t>
      </w:r>
      <w:r w:rsidRPr="006F68DE">
        <w:rPr>
          <w:rFonts w:cs="B Nazanin" w:hint="cs"/>
          <w:b/>
          <w:bCs/>
          <w:sz w:val="26"/>
          <w:szCs w:val="26"/>
          <w:rtl/>
        </w:rPr>
        <w:t>بايد</w:t>
      </w:r>
      <w:r w:rsidRPr="006F68DE">
        <w:rPr>
          <w:rFonts w:cs="B Nazanin"/>
          <w:b/>
          <w:bCs/>
          <w:sz w:val="26"/>
          <w:szCs w:val="26"/>
          <w:rtl/>
        </w:rPr>
        <w:t xml:space="preserve"> </w:t>
      </w:r>
      <w:r w:rsidRPr="006F68DE">
        <w:rPr>
          <w:rFonts w:cs="B Nazanin" w:hint="cs"/>
          <w:b/>
          <w:bCs/>
          <w:sz w:val="26"/>
          <w:szCs w:val="26"/>
          <w:rtl/>
        </w:rPr>
        <w:t>متذكر</w:t>
      </w:r>
      <w:r w:rsidRPr="006F68DE">
        <w:rPr>
          <w:rFonts w:cs="B Nazanin"/>
          <w:b/>
          <w:bCs/>
          <w:sz w:val="26"/>
          <w:szCs w:val="26"/>
          <w:rtl/>
        </w:rPr>
        <w:t xml:space="preserve"> </w:t>
      </w:r>
      <w:r w:rsidRPr="006F68DE">
        <w:rPr>
          <w:rFonts w:cs="B Nazanin" w:hint="cs"/>
          <w:b/>
          <w:bCs/>
          <w:sz w:val="26"/>
          <w:szCs w:val="26"/>
          <w:rtl/>
        </w:rPr>
        <w:t>شد</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درين</w:t>
      </w:r>
      <w:r w:rsidRPr="006F68DE">
        <w:rPr>
          <w:rFonts w:cs="B Nazanin"/>
          <w:b/>
          <w:bCs/>
          <w:sz w:val="26"/>
          <w:szCs w:val="26"/>
          <w:rtl/>
        </w:rPr>
        <w:t xml:space="preserve"> </w:t>
      </w:r>
      <w:r w:rsidRPr="006F68DE">
        <w:rPr>
          <w:rFonts w:cs="B Nazanin" w:hint="cs"/>
          <w:b/>
          <w:bCs/>
          <w:sz w:val="26"/>
          <w:szCs w:val="26"/>
          <w:rtl/>
        </w:rPr>
        <w:t>مورد</w:t>
      </w:r>
      <w:r w:rsidRPr="006F68DE">
        <w:rPr>
          <w:rFonts w:cs="B Nazanin"/>
          <w:b/>
          <w:bCs/>
          <w:sz w:val="26"/>
          <w:szCs w:val="26"/>
          <w:rtl/>
        </w:rPr>
        <w:t xml:space="preserve"> </w:t>
      </w:r>
      <w:r w:rsidRPr="006F68DE">
        <w:rPr>
          <w:rFonts w:cs="B Nazanin" w:hint="cs"/>
          <w:b/>
          <w:bCs/>
          <w:sz w:val="26"/>
          <w:szCs w:val="26"/>
          <w:rtl/>
        </w:rPr>
        <w:t>رويزيونيستها</w:t>
      </w:r>
      <w:r w:rsidRPr="006F68DE">
        <w:rPr>
          <w:rFonts w:cs="B Nazanin"/>
          <w:b/>
          <w:bCs/>
          <w:sz w:val="26"/>
          <w:szCs w:val="26"/>
          <w:rtl/>
        </w:rPr>
        <w:t xml:space="preserve"> </w:t>
      </w:r>
      <w:r w:rsidRPr="006F68DE">
        <w:rPr>
          <w:rFonts w:cs="B Nazanin" w:hint="cs"/>
          <w:b/>
          <w:bCs/>
          <w:sz w:val="26"/>
          <w:szCs w:val="26"/>
          <w:rtl/>
        </w:rPr>
        <w:t>غير</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كنايه</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آهِ</w:t>
      </w:r>
      <w:r w:rsidRPr="006F68DE">
        <w:rPr>
          <w:rFonts w:cs="B Nazanin"/>
          <w:b/>
          <w:bCs/>
          <w:sz w:val="26"/>
          <w:szCs w:val="26"/>
          <w:rtl/>
        </w:rPr>
        <w:t xml:space="preserve"> </w:t>
      </w:r>
      <w:r w:rsidRPr="006F68DE">
        <w:rPr>
          <w:rFonts w:cs="B Nazanin" w:hint="cs"/>
          <w:b/>
          <w:bCs/>
          <w:sz w:val="26"/>
          <w:szCs w:val="26"/>
          <w:rtl/>
        </w:rPr>
        <w:t>حسرت</w:t>
      </w:r>
      <w:r w:rsidRPr="006F68DE">
        <w:rPr>
          <w:rFonts w:cs="B Nazanin"/>
          <w:b/>
          <w:bCs/>
          <w:sz w:val="26"/>
          <w:szCs w:val="26"/>
          <w:rtl/>
        </w:rPr>
        <w:t xml:space="preserve"> </w:t>
      </w:r>
      <w:r w:rsidRPr="006F68DE">
        <w:rPr>
          <w:rFonts w:cs="B Nazanin" w:hint="cs"/>
          <w:b/>
          <w:bCs/>
          <w:sz w:val="26"/>
          <w:szCs w:val="26"/>
          <w:rtl/>
        </w:rPr>
        <w:t>بار</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بسيار</w:t>
      </w:r>
      <w:r w:rsidRPr="006F68DE">
        <w:rPr>
          <w:rFonts w:cs="B Nazanin"/>
          <w:b/>
          <w:bCs/>
          <w:sz w:val="26"/>
          <w:szCs w:val="26"/>
          <w:rtl/>
        </w:rPr>
        <w:t xml:space="preserve"> </w:t>
      </w:r>
      <w:r w:rsidRPr="006F68DE">
        <w:rPr>
          <w:rFonts w:cs="B Nazanin" w:hint="cs"/>
          <w:b/>
          <w:bCs/>
          <w:sz w:val="26"/>
          <w:szCs w:val="26"/>
          <w:rtl/>
        </w:rPr>
        <w:t>مبهم</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بم</w:t>
      </w:r>
      <w:r w:rsidRPr="006F68DE">
        <w:rPr>
          <w:rFonts w:cs="B Nazanin"/>
          <w:b/>
          <w:bCs/>
          <w:sz w:val="26"/>
          <w:szCs w:val="26"/>
          <w:rtl/>
        </w:rPr>
        <w:t xml:space="preserve">- </w:t>
      </w:r>
      <w:r w:rsidRPr="006F68DE">
        <w:rPr>
          <w:rFonts w:cs="B Nazanin" w:hint="cs"/>
          <w:b/>
          <w:bCs/>
          <w:sz w:val="26"/>
          <w:szCs w:val="26"/>
          <w:rtl/>
        </w:rPr>
        <w:t>باورك</w:t>
      </w:r>
      <w:r w:rsidRPr="006F68DE">
        <w:rPr>
          <w:rFonts w:cs="B Nazanin"/>
          <w:b/>
          <w:bCs/>
          <w:sz w:val="26"/>
          <w:szCs w:val="26"/>
          <w:rtl/>
        </w:rPr>
        <w:t xml:space="preserve"> </w:t>
      </w:r>
      <w:r w:rsidRPr="006F68DE">
        <w:rPr>
          <w:rFonts w:cs="B Nazanin" w:hint="cs"/>
          <w:b/>
          <w:bCs/>
          <w:sz w:val="26"/>
          <w:szCs w:val="26"/>
          <w:rtl/>
        </w:rPr>
        <w:t>مآبانه</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مطلقاً</w:t>
      </w:r>
      <w:r w:rsidRPr="006F68DE">
        <w:rPr>
          <w:rFonts w:cs="B Nazanin"/>
          <w:b/>
          <w:bCs/>
          <w:sz w:val="26"/>
          <w:szCs w:val="26"/>
          <w:rtl/>
        </w:rPr>
        <w:t xml:space="preserve"> </w:t>
      </w:r>
      <w:r w:rsidRPr="006F68DE">
        <w:rPr>
          <w:rFonts w:cs="B Nazanin" w:hint="cs"/>
          <w:b/>
          <w:bCs/>
          <w:sz w:val="26"/>
          <w:szCs w:val="26"/>
          <w:rtl/>
        </w:rPr>
        <w:t>چيزي</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خود</w:t>
      </w:r>
      <w:r w:rsidRPr="006F68DE">
        <w:rPr>
          <w:rFonts w:cs="B Nazanin"/>
          <w:b/>
          <w:bCs/>
          <w:sz w:val="26"/>
          <w:szCs w:val="26"/>
          <w:rtl/>
        </w:rPr>
        <w:t xml:space="preserve"> </w:t>
      </w:r>
      <w:r w:rsidRPr="006F68DE">
        <w:rPr>
          <w:rFonts w:cs="B Nazanin" w:hint="cs"/>
          <w:b/>
          <w:bCs/>
          <w:sz w:val="26"/>
          <w:szCs w:val="26"/>
          <w:rtl/>
        </w:rPr>
        <w:t>نياروده</w:t>
      </w:r>
      <w:r w:rsidRPr="006F68DE">
        <w:rPr>
          <w:rFonts w:cs="B Nazanin"/>
          <w:b/>
          <w:bCs/>
          <w:sz w:val="26"/>
          <w:szCs w:val="26"/>
          <w:rtl/>
        </w:rPr>
        <w:t xml:space="preserve"> </w:t>
      </w:r>
      <w:r w:rsidRPr="006F68DE">
        <w:rPr>
          <w:rFonts w:cs="B Nazanin" w:hint="cs"/>
          <w:b/>
          <w:bCs/>
          <w:sz w:val="26"/>
          <w:szCs w:val="26"/>
          <w:rtl/>
        </w:rPr>
        <w:t>اند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همين</w:t>
      </w:r>
      <w:r w:rsidRPr="006F68DE">
        <w:rPr>
          <w:rFonts w:cs="B Nazanin"/>
          <w:b/>
          <w:bCs/>
          <w:sz w:val="26"/>
          <w:szCs w:val="26"/>
          <w:rtl/>
        </w:rPr>
        <w:t xml:space="preserve"> </w:t>
      </w:r>
      <w:r w:rsidRPr="006F68DE">
        <w:rPr>
          <w:rFonts w:cs="B Nazanin" w:hint="cs"/>
          <w:b/>
          <w:bCs/>
          <w:sz w:val="26"/>
          <w:szCs w:val="26"/>
          <w:rtl/>
        </w:rPr>
        <w:t>سبب</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هيچ</w:t>
      </w:r>
      <w:r w:rsidRPr="006F68DE">
        <w:rPr>
          <w:rFonts w:cs="B Nazanin"/>
          <w:b/>
          <w:bCs/>
          <w:sz w:val="26"/>
          <w:szCs w:val="26"/>
          <w:rtl/>
        </w:rPr>
        <w:t xml:space="preserve"> </w:t>
      </w:r>
      <w:r w:rsidRPr="006F68DE">
        <w:rPr>
          <w:rFonts w:cs="B Nazanin" w:hint="cs"/>
          <w:b/>
          <w:bCs/>
          <w:sz w:val="26"/>
          <w:szCs w:val="26"/>
          <w:rtl/>
        </w:rPr>
        <w:t>اثري</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سير</w:t>
      </w:r>
      <w:r w:rsidRPr="006F68DE">
        <w:rPr>
          <w:rFonts w:cs="B Nazanin"/>
          <w:b/>
          <w:bCs/>
          <w:sz w:val="26"/>
          <w:szCs w:val="26"/>
          <w:rtl/>
        </w:rPr>
        <w:t xml:space="preserve"> </w:t>
      </w:r>
      <w:r w:rsidRPr="006F68DE">
        <w:rPr>
          <w:rFonts w:cs="B Nazanin" w:hint="cs"/>
          <w:b/>
          <w:bCs/>
          <w:sz w:val="26"/>
          <w:szCs w:val="26"/>
          <w:rtl/>
        </w:rPr>
        <w:t>تكامل</w:t>
      </w:r>
      <w:r w:rsidRPr="006F68DE">
        <w:rPr>
          <w:rFonts w:cs="B Nazanin"/>
          <w:b/>
          <w:bCs/>
          <w:sz w:val="26"/>
          <w:szCs w:val="26"/>
          <w:rtl/>
        </w:rPr>
        <w:t xml:space="preserve"> </w:t>
      </w:r>
      <w:r w:rsidRPr="006F68DE">
        <w:rPr>
          <w:rFonts w:cs="B Nazanin" w:hint="cs"/>
          <w:b/>
          <w:bCs/>
          <w:sz w:val="26"/>
          <w:szCs w:val="26"/>
          <w:rtl/>
        </w:rPr>
        <w:t>انديشۀ</w:t>
      </w:r>
      <w:r w:rsidRPr="006F68DE">
        <w:rPr>
          <w:rFonts w:cs="B Nazanin"/>
          <w:b/>
          <w:bCs/>
          <w:sz w:val="26"/>
          <w:szCs w:val="26"/>
          <w:rtl/>
        </w:rPr>
        <w:t xml:space="preserve"> </w:t>
      </w:r>
      <w:r w:rsidRPr="006F68DE">
        <w:rPr>
          <w:rFonts w:cs="B Nazanin" w:hint="cs"/>
          <w:b/>
          <w:bCs/>
          <w:sz w:val="26"/>
          <w:szCs w:val="26"/>
          <w:rtl/>
        </w:rPr>
        <w:t>علمي</w:t>
      </w:r>
      <w:r w:rsidRPr="006F68DE">
        <w:rPr>
          <w:rFonts w:cs="B Nazanin"/>
          <w:b/>
          <w:bCs/>
          <w:sz w:val="26"/>
          <w:szCs w:val="26"/>
          <w:rtl/>
        </w:rPr>
        <w:t xml:space="preserve"> </w:t>
      </w:r>
      <w:r w:rsidRPr="006F68DE">
        <w:rPr>
          <w:rFonts w:cs="B Nazanin" w:hint="cs"/>
          <w:b/>
          <w:bCs/>
          <w:sz w:val="26"/>
          <w:szCs w:val="26"/>
          <w:rtl/>
        </w:rPr>
        <w:t>باقي</w:t>
      </w:r>
      <w:r w:rsidRPr="006F68DE">
        <w:rPr>
          <w:rFonts w:cs="B Nazanin"/>
          <w:b/>
          <w:bCs/>
          <w:sz w:val="26"/>
          <w:szCs w:val="26"/>
          <w:rtl/>
        </w:rPr>
        <w:t xml:space="preserve"> </w:t>
      </w:r>
      <w:r w:rsidRPr="006F68DE">
        <w:rPr>
          <w:rFonts w:cs="B Nazanin" w:hint="cs"/>
          <w:b/>
          <w:bCs/>
          <w:sz w:val="26"/>
          <w:szCs w:val="26"/>
          <w:rtl/>
        </w:rPr>
        <w:t>نگذارده</w:t>
      </w:r>
      <w:r w:rsidRPr="006F68DE">
        <w:rPr>
          <w:rFonts w:cs="B Nazanin"/>
          <w:b/>
          <w:bCs/>
          <w:sz w:val="26"/>
          <w:szCs w:val="26"/>
          <w:rtl/>
        </w:rPr>
        <w:t xml:space="preserve"> </w:t>
      </w:r>
      <w:r w:rsidRPr="006F68DE">
        <w:rPr>
          <w:rFonts w:cs="B Nazanin" w:hint="cs"/>
          <w:b/>
          <w:bCs/>
          <w:sz w:val="26"/>
          <w:szCs w:val="26"/>
          <w:rtl/>
        </w:rPr>
        <w:t>اند</w:t>
      </w:r>
      <w:r w:rsidRPr="006F68DE">
        <w:rPr>
          <w:rFonts w:cs="B Nazanin"/>
          <w:b/>
          <w:bCs/>
          <w:sz w:val="26"/>
          <w:szCs w:val="26"/>
          <w:rtl/>
        </w:rPr>
        <w:t xml:space="preserve">.» </w:t>
      </w:r>
    </w:p>
    <w:p w:rsidR="0032408E" w:rsidRPr="006F68DE" w:rsidRDefault="0032408E" w:rsidP="006F68DE">
      <w:pPr>
        <w:spacing w:line="240" w:lineRule="auto"/>
        <w:jc w:val="both"/>
        <w:rPr>
          <w:rFonts w:cs="B Nazanin"/>
          <w:b/>
          <w:bCs/>
          <w:sz w:val="26"/>
          <w:szCs w:val="26"/>
          <w:rtl/>
        </w:rPr>
      </w:pPr>
      <w:r w:rsidRPr="006F68DE">
        <w:rPr>
          <w:rFonts w:cs="B Nazanin" w:hint="cs"/>
          <w:b/>
          <w:bCs/>
          <w:sz w:val="26"/>
          <w:szCs w:val="26"/>
          <w:rtl/>
        </w:rPr>
        <w:t>حالا</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گفته</w:t>
      </w:r>
      <w:r w:rsidRPr="006F68DE">
        <w:rPr>
          <w:rFonts w:cs="B Nazanin"/>
          <w:b/>
          <w:bCs/>
          <w:sz w:val="26"/>
          <w:szCs w:val="26"/>
          <w:rtl/>
        </w:rPr>
        <w:t xml:space="preserve"> </w:t>
      </w:r>
      <w:r w:rsidRPr="006F68DE">
        <w:rPr>
          <w:rFonts w:cs="B Nazanin" w:hint="cs"/>
          <w:b/>
          <w:bCs/>
          <w:sz w:val="26"/>
          <w:szCs w:val="26"/>
          <w:rtl/>
        </w:rPr>
        <w:t>هاي</w:t>
      </w:r>
      <w:r w:rsidRPr="006F68DE">
        <w:rPr>
          <w:rFonts w:cs="B Nazanin"/>
          <w:b/>
          <w:bCs/>
          <w:sz w:val="26"/>
          <w:szCs w:val="26"/>
          <w:rtl/>
        </w:rPr>
        <w:t xml:space="preserve"> "</w:t>
      </w:r>
      <w:r w:rsidRPr="006F68DE">
        <w:rPr>
          <w:rFonts w:cs="B Nazanin" w:hint="cs"/>
          <w:b/>
          <w:bCs/>
          <w:sz w:val="26"/>
          <w:szCs w:val="26"/>
          <w:rtl/>
        </w:rPr>
        <w:t>تازه</w:t>
      </w:r>
      <w:r w:rsidRPr="006F68DE">
        <w:rPr>
          <w:rFonts w:cs="B Nazanin"/>
          <w:b/>
          <w:bCs/>
          <w:sz w:val="26"/>
          <w:szCs w:val="26"/>
          <w:rtl/>
        </w:rPr>
        <w:t xml:space="preserve"> </w:t>
      </w:r>
      <w:r w:rsidRPr="006F68DE">
        <w:rPr>
          <w:rFonts w:cs="B Nazanin" w:hint="cs"/>
          <w:b/>
          <w:bCs/>
          <w:sz w:val="26"/>
          <w:szCs w:val="26"/>
          <w:rtl/>
        </w:rPr>
        <w:t>انديشانۀ</w:t>
      </w:r>
      <w:r w:rsidRPr="006F68DE">
        <w:rPr>
          <w:rFonts w:cs="B Nazanin"/>
          <w:b/>
          <w:bCs/>
          <w:sz w:val="26"/>
          <w:szCs w:val="26"/>
          <w:rtl/>
        </w:rPr>
        <w:t xml:space="preserve">" </w:t>
      </w:r>
      <w:r w:rsidRPr="006F68DE">
        <w:rPr>
          <w:rFonts w:cs="B Nazanin" w:hint="cs"/>
          <w:b/>
          <w:bCs/>
          <w:sz w:val="26"/>
          <w:szCs w:val="26"/>
          <w:rtl/>
        </w:rPr>
        <w:t>سحر</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كنفرانس</w:t>
      </w:r>
      <w:r w:rsidRPr="006F68DE">
        <w:rPr>
          <w:rFonts w:cs="B Nazanin"/>
          <w:b/>
          <w:bCs/>
          <w:sz w:val="26"/>
          <w:szCs w:val="26"/>
          <w:rtl/>
        </w:rPr>
        <w:t xml:space="preserve"> </w:t>
      </w:r>
      <w:r w:rsidRPr="006F68DE">
        <w:rPr>
          <w:rFonts w:cs="B Nazanin" w:hint="cs"/>
          <w:b/>
          <w:bCs/>
          <w:sz w:val="26"/>
          <w:szCs w:val="26"/>
          <w:rtl/>
        </w:rPr>
        <w:t>سرتاسری</w:t>
      </w:r>
      <w:r w:rsidRPr="006F68DE">
        <w:rPr>
          <w:rFonts w:cs="B Nazanin"/>
          <w:b/>
          <w:bCs/>
          <w:sz w:val="26"/>
          <w:szCs w:val="26"/>
          <w:rtl/>
        </w:rPr>
        <w:t xml:space="preserve"> </w:t>
      </w:r>
      <w:r w:rsidRPr="006F68DE">
        <w:rPr>
          <w:rFonts w:cs="B Nazanin" w:hint="cs"/>
          <w:b/>
          <w:bCs/>
          <w:sz w:val="26"/>
          <w:szCs w:val="26"/>
          <w:rtl/>
        </w:rPr>
        <w:t>توجه</w:t>
      </w:r>
      <w:r w:rsidRPr="006F68DE">
        <w:rPr>
          <w:rFonts w:cs="B Nazanin"/>
          <w:b/>
          <w:bCs/>
          <w:sz w:val="26"/>
          <w:szCs w:val="26"/>
          <w:rtl/>
        </w:rPr>
        <w:t xml:space="preserve"> </w:t>
      </w:r>
      <w:r w:rsidRPr="006F68DE">
        <w:rPr>
          <w:rFonts w:cs="B Nazanin" w:hint="cs"/>
          <w:b/>
          <w:bCs/>
          <w:sz w:val="26"/>
          <w:szCs w:val="26"/>
          <w:rtl/>
        </w:rPr>
        <w:t>كنيم</w:t>
      </w:r>
      <w:r w:rsidRPr="006F68DE">
        <w:rPr>
          <w:rFonts w:cs="B Nazanin"/>
          <w:b/>
          <w:bCs/>
          <w:sz w:val="26"/>
          <w:szCs w:val="26"/>
          <w:rtl/>
        </w:rPr>
        <w:t xml:space="preserve">:‌ </w:t>
      </w:r>
    </w:p>
    <w:p w:rsidR="0032408E" w:rsidRPr="006F68DE" w:rsidRDefault="0032408E" w:rsidP="006F68DE">
      <w:pPr>
        <w:jc w:val="both"/>
        <w:rPr>
          <w:rFonts w:cs="B Nazanin"/>
          <w:b/>
          <w:bCs/>
          <w:sz w:val="26"/>
          <w:szCs w:val="26"/>
          <w:rtl/>
        </w:rPr>
      </w:pPr>
      <w:r w:rsidRPr="006F68DE">
        <w:rPr>
          <w:rFonts w:cs="B Nazanin" w:hint="eastAsia"/>
          <w:b/>
          <w:bCs/>
          <w:sz w:val="26"/>
          <w:szCs w:val="26"/>
          <w:rtl/>
        </w:rPr>
        <w:t>«</w:t>
      </w:r>
      <w:r w:rsidRPr="006F68DE">
        <w:rPr>
          <w:rFonts w:cs="B Nazanin"/>
          <w:b/>
          <w:bCs/>
          <w:sz w:val="26"/>
          <w:szCs w:val="26"/>
          <w:rtl/>
        </w:rPr>
        <w:t xml:space="preserve">... </w:t>
      </w:r>
      <w:r w:rsidRPr="006F68DE">
        <w:rPr>
          <w:rFonts w:cs="B Nazanin" w:hint="cs"/>
          <w:b/>
          <w:bCs/>
          <w:sz w:val="26"/>
          <w:szCs w:val="26"/>
          <w:rtl/>
        </w:rPr>
        <w:t>ماركس</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انگلس</w:t>
      </w:r>
      <w:r w:rsidRPr="006F68DE">
        <w:rPr>
          <w:rFonts w:cs="B Nazanin"/>
          <w:b/>
          <w:bCs/>
          <w:sz w:val="26"/>
          <w:szCs w:val="26"/>
          <w:rtl/>
        </w:rPr>
        <w:t xml:space="preserve"> </w:t>
      </w:r>
      <w:r w:rsidRPr="006F68DE">
        <w:rPr>
          <w:rFonts w:cs="B Nazanin" w:hint="cs"/>
          <w:b/>
          <w:bCs/>
          <w:sz w:val="26"/>
          <w:szCs w:val="26"/>
          <w:rtl/>
        </w:rPr>
        <w:t>ظرفيت</w:t>
      </w:r>
      <w:r w:rsidRPr="006F68DE">
        <w:rPr>
          <w:rFonts w:cs="B Nazanin"/>
          <w:b/>
          <w:bCs/>
          <w:sz w:val="26"/>
          <w:szCs w:val="26"/>
          <w:rtl/>
        </w:rPr>
        <w:t xml:space="preserve"> </w:t>
      </w:r>
      <w:r w:rsidRPr="006F68DE">
        <w:rPr>
          <w:rFonts w:cs="B Nazanin" w:hint="cs"/>
          <w:b/>
          <w:bCs/>
          <w:sz w:val="26"/>
          <w:szCs w:val="26"/>
          <w:rtl/>
        </w:rPr>
        <w:t>رژيم</w:t>
      </w:r>
      <w:r w:rsidRPr="006F68DE">
        <w:rPr>
          <w:rFonts w:cs="B Nazanin"/>
          <w:b/>
          <w:bCs/>
          <w:sz w:val="26"/>
          <w:szCs w:val="26"/>
          <w:rtl/>
        </w:rPr>
        <w:t xml:space="preserve"> </w:t>
      </w:r>
      <w:r w:rsidRPr="006F68DE">
        <w:rPr>
          <w:rFonts w:cs="B Nazanin" w:hint="cs"/>
          <w:b/>
          <w:bCs/>
          <w:sz w:val="26"/>
          <w:szCs w:val="26"/>
          <w:rtl/>
        </w:rPr>
        <w:t>سرمايه</w:t>
      </w:r>
      <w:r w:rsidRPr="006F68DE">
        <w:rPr>
          <w:rFonts w:cs="B Nazanin"/>
          <w:b/>
          <w:bCs/>
          <w:sz w:val="26"/>
          <w:szCs w:val="26"/>
          <w:rtl/>
        </w:rPr>
        <w:t xml:space="preserve"> </w:t>
      </w:r>
      <w:r w:rsidRPr="006F68DE">
        <w:rPr>
          <w:rFonts w:cs="B Nazanin" w:hint="cs"/>
          <w:b/>
          <w:bCs/>
          <w:sz w:val="26"/>
          <w:szCs w:val="26"/>
          <w:rtl/>
        </w:rPr>
        <w:t>داري</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پيش</w:t>
      </w:r>
      <w:r w:rsidRPr="006F68DE">
        <w:rPr>
          <w:rFonts w:cs="B Nazanin"/>
          <w:b/>
          <w:bCs/>
          <w:sz w:val="26"/>
          <w:szCs w:val="26"/>
          <w:rtl/>
        </w:rPr>
        <w:t xml:space="preserve"> </w:t>
      </w:r>
      <w:r w:rsidRPr="006F68DE">
        <w:rPr>
          <w:rFonts w:cs="B Nazanin" w:hint="cs"/>
          <w:b/>
          <w:bCs/>
          <w:sz w:val="26"/>
          <w:szCs w:val="26"/>
          <w:rtl/>
        </w:rPr>
        <w:t>بيني</w:t>
      </w:r>
      <w:r w:rsidRPr="006F68DE">
        <w:rPr>
          <w:rFonts w:cs="B Nazanin"/>
          <w:b/>
          <w:bCs/>
          <w:sz w:val="26"/>
          <w:szCs w:val="26"/>
          <w:rtl/>
        </w:rPr>
        <w:t xml:space="preserve"> </w:t>
      </w:r>
      <w:r w:rsidRPr="006F68DE">
        <w:rPr>
          <w:rFonts w:cs="B Nazanin" w:hint="cs"/>
          <w:b/>
          <w:bCs/>
          <w:sz w:val="26"/>
          <w:szCs w:val="26"/>
          <w:rtl/>
        </w:rPr>
        <w:t>ميكنند</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دیگر</w:t>
      </w:r>
      <w:r w:rsidRPr="006F68DE">
        <w:rPr>
          <w:rFonts w:cs="B Nazanin"/>
          <w:b/>
          <w:bCs/>
          <w:sz w:val="26"/>
          <w:szCs w:val="26"/>
          <w:rtl/>
        </w:rPr>
        <w:t xml:space="preserve"> </w:t>
      </w:r>
      <w:r w:rsidRPr="006F68DE">
        <w:rPr>
          <w:rFonts w:cs="B Nazanin" w:hint="cs"/>
          <w:b/>
          <w:bCs/>
          <w:sz w:val="26"/>
          <w:szCs w:val="26"/>
          <w:rtl/>
        </w:rPr>
        <w:t>توان</w:t>
      </w:r>
      <w:r w:rsidRPr="006F68DE">
        <w:rPr>
          <w:rFonts w:cs="B Nazanin"/>
          <w:b/>
          <w:bCs/>
          <w:sz w:val="26"/>
          <w:szCs w:val="26"/>
          <w:rtl/>
        </w:rPr>
        <w:t xml:space="preserve"> </w:t>
      </w:r>
      <w:r w:rsidRPr="006F68DE">
        <w:rPr>
          <w:rFonts w:cs="B Nazanin" w:hint="cs"/>
          <w:b/>
          <w:bCs/>
          <w:sz w:val="26"/>
          <w:szCs w:val="26"/>
          <w:rtl/>
        </w:rPr>
        <w:t>تاريخي</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دست</w:t>
      </w:r>
      <w:r w:rsidRPr="006F68DE">
        <w:rPr>
          <w:rFonts w:cs="B Nazanin"/>
          <w:b/>
          <w:bCs/>
          <w:sz w:val="26"/>
          <w:szCs w:val="26"/>
          <w:rtl/>
        </w:rPr>
        <w:t xml:space="preserve"> </w:t>
      </w:r>
      <w:r w:rsidRPr="006F68DE">
        <w:rPr>
          <w:rFonts w:cs="B Nazanin" w:hint="cs"/>
          <w:b/>
          <w:bCs/>
          <w:sz w:val="26"/>
          <w:szCs w:val="26"/>
          <w:rtl/>
        </w:rPr>
        <w:t>داده</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شايد</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سرعت</w:t>
      </w:r>
      <w:r w:rsidRPr="006F68DE">
        <w:rPr>
          <w:rFonts w:cs="B Nazanin"/>
          <w:b/>
          <w:bCs/>
          <w:sz w:val="26"/>
          <w:szCs w:val="26"/>
          <w:rtl/>
        </w:rPr>
        <w:t xml:space="preserve"> </w:t>
      </w:r>
      <w:r w:rsidRPr="006F68DE">
        <w:rPr>
          <w:rFonts w:cs="B Nazanin" w:hint="cs"/>
          <w:b/>
          <w:bCs/>
          <w:sz w:val="26"/>
          <w:szCs w:val="26"/>
          <w:rtl/>
        </w:rPr>
        <w:t>انقلابات</w:t>
      </w:r>
      <w:r w:rsidRPr="006F68DE">
        <w:rPr>
          <w:rFonts w:cs="B Nazanin"/>
          <w:b/>
          <w:bCs/>
          <w:sz w:val="26"/>
          <w:szCs w:val="26"/>
          <w:rtl/>
        </w:rPr>
        <w:t xml:space="preserve"> </w:t>
      </w:r>
      <w:r w:rsidRPr="006F68DE">
        <w:rPr>
          <w:rFonts w:cs="B Nazanin" w:hint="cs"/>
          <w:b/>
          <w:bCs/>
          <w:sz w:val="26"/>
          <w:szCs w:val="26"/>
          <w:rtl/>
        </w:rPr>
        <w:t>پرولتري</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رژيم</w:t>
      </w:r>
      <w:r w:rsidRPr="006F68DE">
        <w:rPr>
          <w:rFonts w:cs="B Nazanin"/>
          <w:b/>
          <w:bCs/>
          <w:sz w:val="26"/>
          <w:szCs w:val="26"/>
          <w:rtl/>
        </w:rPr>
        <w:t xml:space="preserve"> </w:t>
      </w:r>
      <w:r w:rsidRPr="006F68DE">
        <w:rPr>
          <w:rFonts w:cs="B Nazanin" w:hint="cs"/>
          <w:b/>
          <w:bCs/>
          <w:sz w:val="26"/>
          <w:szCs w:val="26"/>
          <w:rtl/>
        </w:rPr>
        <w:t>سوسياليستي</w:t>
      </w:r>
      <w:r w:rsidRPr="006F68DE">
        <w:rPr>
          <w:rFonts w:cs="B Nazanin"/>
          <w:b/>
          <w:bCs/>
          <w:sz w:val="26"/>
          <w:szCs w:val="26"/>
          <w:rtl/>
        </w:rPr>
        <w:t xml:space="preserve"> </w:t>
      </w:r>
      <w:r w:rsidRPr="006F68DE">
        <w:rPr>
          <w:rFonts w:cs="B Nazanin" w:hint="cs"/>
          <w:b/>
          <w:bCs/>
          <w:sz w:val="26"/>
          <w:szCs w:val="26"/>
          <w:rtl/>
        </w:rPr>
        <w:t>جاگزين</w:t>
      </w:r>
      <w:r w:rsidRPr="006F68DE">
        <w:rPr>
          <w:rFonts w:cs="B Nazanin"/>
          <w:b/>
          <w:bCs/>
          <w:sz w:val="26"/>
          <w:szCs w:val="26"/>
          <w:rtl/>
        </w:rPr>
        <w:t xml:space="preserve"> </w:t>
      </w:r>
      <w:r w:rsidRPr="006F68DE">
        <w:rPr>
          <w:rFonts w:cs="B Nazanin" w:hint="cs"/>
          <w:b/>
          <w:bCs/>
          <w:sz w:val="26"/>
          <w:szCs w:val="26"/>
          <w:rtl/>
        </w:rPr>
        <w:t>این</w:t>
      </w:r>
      <w:r w:rsidRPr="006F68DE">
        <w:rPr>
          <w:rFonts w:cs="B Nazanin"/>
          <w:b/>
          <w:bCs/>
          <w:sz w:val="26"/>
          <w:szCs w:val="26"/>
          <w:rtl/>
        </w:rPr>
        <w:t xml:space="preserve"> </w:t>
      </w:r>
      <w:r w:rsidRPr="006F68DE">
        <w:rPr>
          <w:rFonts w:cs="B Nazanin" w:hint="cs"/>
          <w:b/>
          <w:bCs/>
          <w:sz w:val="26"/>
          <w:szCs w:val="26"/>
          <w:rtl/>
        </w:rPr>
        <w:t>رژيم</w:t>
      </w:r>
      <w:r w:rsidRPr="006F68DE">
        <w:rPr>
          <w:rFonts w:cs="B Nazanin"/>
          <w:b/>
          <w:bCs/>
          <w:sz w:val="26"/>
          <w:szCs w:val="26"/>
          <w:rtl/>
        </w:rPr>
        <w:t xml:space="preserve"> </w:t>
      </w:r>
      <w:r w:rsidRPr="006F68DE">
        <w:rPr>
          <w:rFonts w:cs="B Nazanin" w:hint="cs"/>
          <w:b/>
          <w:bCs/>
          <w:sz w:val="26"/>
          <w:szCs w:val="26"/>
          <w:rtl/>
        </w:rPr>
        <w:t>اجتماعي</w:t>
      </w:r>
      <w:r w:rsidRPr="006F68DE">
        <w:rPr>
          <w:rFonts w:cs="B Nazanin"/>
          <w:b/>
          <w:bCs/>
          <w:sz w:val="26"/>
          <w:szCs w:val="26"/>
          <w:rtl/>
        </w:rPr>
        <w:t xml:space="preserve"> </w:t>
      </w:r>
      <w:r w:rsidRPr="006F68DE">
        <w:rPr>
          <w:rFonts w:cs="B Nazanin" w:hint="cs"/>
          <w:b/>
          <w:bCs/>
          <w:sz w:val="26"/>
          <w:szCs w:val="26"/>
          <w:rtl/>
        </w:rPr>
        <w:t>شود</w:t>
      </w:r>
      <w:r w:rsidRPr="006F68DE">
        <w:rPr>
          <w:rFonts w:cs="B Nazanin"/>
          <w:b/>
          <w:bCs/>
          <w:sz w:val="26"/>
          <w:szCs w:val="26"/>
          <w:rtl/>
        </w:rPr>
        <w:t xml:space="preserve">. </w:t>
      </w:r>
      <w:r w:rsidRPr="006F68DE">
        <w:rPr>
          <w:rFonts w:cs="B Nazanin" w:hint="cs"/>
          <w:b/>
          <w:bCs/>
          <w:sz w:val="26"/>
          <w:szCs w:val="26"/>
          <w:rtl/>
        </w:rPr>
        <w:t>ولي</w:t>
      </w:r>
      <w:r w:rsidRPr="006F68DE">
        <w:rPr>
          <w:rFonts w:cs="B Nazanin"/>
          <w:b/>
          <w:bCs/>
          <w:sz w:val="26"/>
          <w:szCs w:val="26"/>
          <w:rtl/>
        </w:rPr>
        <w:t xml:space="preserve"> </w:t>
      </w:r>
      <w:r w:rsidRPr="006F68DE">
        <w:rPr>
          <w:rFonts w:cs="B Nazanin" w:hint="cs"/>
          <w:b/>
          <w:bCs/>
          <w:sz w:val="26"/>
          <w:szCs w:val="26"/>
          <w:rtl/>
        </w:rPr>
        <w:t>طوري</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ما</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شما</w:t>
      </w:r>
      <w:r w:rsidRPr="006F68DE">
        <w:rPr>
          <w:rFonts w:cs="B Nazanin"/>
          <w:b/>
          <w:bCs/>
          <w:sz w:val="26"/>
          <w:szCs w:val="26"/>
          <w:rtl/>
        </w:rPr>
        <w:t xml:space="preserve"> </w:t>
      </w:r>
      <w:r w:rsidRPr="006F68DE">
        <w:rPr>
          <w:rFonts w:cs="B Nazanin" w:hint="cs"/>
          <w:b/>
          <w:bCs/>
          <w:sz w:val="26"/>
          <w:szCs w:val="26"/>
          <w:rtl/>
        </w:rPr>
        <w:t>مي</w:t>
      </w:r>
      <w:r w:rsidRPr="006F68DE">
        <w:rPr>
          <w:rFonts w:cs="B Nazanin"/>
          <w:b/>
          <w:bCs/>
          <w:sz w:val="26"/>
          <w:szCs w:val="26"/>
          <w:rtl/>
        </w:rPr>
        <w:t xml:space="preserve"> </w:t>
      </w:r>
      <w:r w:rsidRPr="006F68DE">
        <w:rPr>
          <w:rFonts w:cs="B Nazanin" w:hint="cs"/>
          <w:b/>
          <w:bCs/>
          <w:sz w:val="26"/>
          <w:szCs w:val="26"/>
          <w:rtl/>
        </w:rPr>
        <w:t>فهميم</w:t>
      </w:r>
      <w:r w:rsidRPr="006F68DE">
        <w:rPr>
          <w:rFonts w:cs="B Nazanin"/>
          <w:b/>
          <w:bCs/>
          <w:sz w:val="26"/>
          <w:szCs w:val="26"/>
          <w:rtl/>
        </w:rPr>
        <w:t xml:space="preserve"> </w:t>
      </w:r>
      <w:r w:rsidRPr="006F68DE">
        <w:rPr>
          <w:rFonts w:cs="B Nazanin" w:hint="cs"/>
          <w:b/>
          <w:bCs/>
          <w:sz w:val="26"/>
          <w:szCs w:val="26"/>
          <w:rtl/>
        </w:rPr>
        <w:t>سرمايه</w:t>
      </w:r>
      <w:r w:rsidRPr="006F68DE">
        <w:rPr>
          <w:rFonts w:cs="B Nazanin"/>
          <w:b/>
          <w:bCs/>
          <w:sz w:val="26"/>
          <w:szCs w:val="26"/>
          <w:rtl/>
        </w:rPr>
        <w:t xml:space="preserve"> </w:t>
      </w:r>
      <w:r w:rsidRPr="006F68DE">
        <w:rPr>
          <w:rFonts w:cs="B Nazanin" w:hint="cs"/>
          <w:b/>
          <w:bCs/>
          <w:sz w:val="26"/>
          <w:szCs w:val="26"/>
          <w:rtl/>
        </w:rPr>
        <w:t>داري</w:t>
      </w:r>
      <w:r w:rsidRPr="006F68DE">
        <w:rPr>
          <w:rFonts w:cs="B Nazanin"/>
          <w:b/>
          <w:bCs/>
          <w:sz w:val="26"/>
          <w:szCs w:val="26"/>
          <w:rtl/>
        </w:rPr>
        <w:t xml:space="preserve"> </w:t>
      </w:r>
      <w:r w:rsidRPr="006F68DE">
        <w:rPr>
          <w:rFonts w:cs="B Nazanin" w:hint="cs"/>
          <w:b/>
          <w:bCs/>
          <w:sz w:val="26"/>
          <w:szCs w:val="26"/>
          <w:rtl/>
        </w:rPr>
        <w:t>نه</w:t>
      </w:r>
      <w:r w:rsidRPr="006F68DE">
        <w:rPr>
          <w:rFonts w:cs="B Nazanin"/>
          <w:b/>
          <w:bCs/>
          <w:sz w:val="26"/>
          <w:szCs w:val="26"/>
          <w:rtl/>
        </w:rPr>
        <w:t xml:space="preserve"> </w:t>
      </w:r>
      <w:r w:rsidRPr="006F68DE">
        <w:rPr>
          <w:rFonts w:cs="B Nazanin" w:hint="cs"/>
          <w:b/>
          <w:bCs/>
          <w:sz w:val="26"/>
          <w:szCs w:val="26"/>
          <w:rtl/>
        </w:rPr>
        <w:t>تنها</w:t>
      </w:r>
      <w:r w:rsidRPr="006F68DE">
        <w:rPr>
          <w:rFonts w:cs="B Nazanin"/>
          <w:b/>
          <w:bCs/>
          <w:sz w:val="26"/>
          <w:szCs w:val="26"/>
          <w:rtl/>
        </w:rPr>
        <w:t xml:space="preserve"> </w:t>
      </w:r>
      <w:r w:rsidRPr="006F68DE">
        <w:rPr>
          <w:rFonts w:cs="B Nazanin" w:hint="cs"/>
          <w:b/>
          <w:bCs/>
          <w:sz w:val="26"/>
          <w:szCs w:val="26"/>
          <w:rtl/>
        </w:rPr>
        <w:t>ظرفيت</w:t>
      </w:r>
      <w:r w:rsidRPr="006F68DE">
        <w:rPr>
          <w:rFonts w:cs="B Nazanin"/>
          <w:b/>
          <w:bCs/>
          <w:sz w:val="26"/>
          <w:szCs w:val="26"/>
          <w:rtl/>
        </w:rPr>
        <w:t xml:space="preserve"> </w:t>
      </w:r>
      <w:r w:rsidRPr="006F68DE">
        <w:rPr>
          <w:rFonts w:cs="B Nazanin" w:hint="cs"/>
          <w:b/>
          <w:bCs/>
          <w:sz w:val="26"/>
          <w:szCs w:val="26"/>
          <w:rtl/>
        </w:rPr>
        <w:t>خود</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قرن</w:t>
      </w:r>
      <w:r w:rsidRPr="006F68DE">
        <w:rPr>
          <w:rFonts w:cs="B Nazanin"/>
          <w:b/>
          <w:bCs/>
          <w:sz w:val="26"/>
          <w:szCs w:val="26"/>
          <w:rtl/>
        </w:rPr>
        <w:t xml:space="preserve"> </w:t>
      </w:r>
      <w:r w:rsidRPr="006F68DE">
        <w:rPr>
          <w:rFonts w:cs="B Nazanin" w:hint="cs"/>
          <w:b/>
          <w:bCs/>
          <w:sz w:val="26"/>
          <w:szCs w:val="26"/>
          <w:rtl/>
        </w:rPr>
        <w:t>نزدهم</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دست</w:t>
      </w:r>
      <w:r w:rsidRPr="006F68DE">
        <w:rPr>
          <w:rFonts w:cs="B Nazanin"/>
          <w:b/>
          <w:bCs/>
          <w:sz w:val="26"/>
          <w:szCs w:val="26"/>
          <w:rtl/>
        </w:rPr>
        <w:t xml:space="preserve"> </w:t>
      </w:r>
      <w:r w:rsidRPr="006F68DE">
        <w:rPr>
          <w:rFonts w:cs="B Nazanin" w:hint="cs"/>
          <w:b/>
          <w:bCs/>
          <w:sz w:val="26"/>
          <w:szCs w:val="26"/>
          <w:rtl/>
        </w:rPr>
        <w:t>نداد</w:t>
      </w:r>
      <w:r w:rsidRPr="006F68DE">
        <w:rPr>
          <w:rFonts w:cs="B Nazanin"/>
          <w:b/>
          <w:bCs/>
          <w:sz w:val="26"/>
          <w:szCs w:val="26"/>
          <w:rtl/>
        </w:rPr>
        <w:t xml:space="preserve"> </w:t>
      </w:r>
      <w:r w:rsidRPr="006F68DE">
        <w:rPr>
          <w:rFonts w:cs="B Nazanin" w:hint="cs"/>
          <w:b/>
          <w:bCs/>
          <w:sz w:val="26"/>
          <w:szCs w:val="26"/>
          <w:rtl/>
        </w:rPr>
        <w:t>بلكه</w:t>
      </w:r>
      <w:r w:rsidRPr="006F68DE">
        <w:rPr>
          <w:rFonts w:cs="B Nazanin"/>
          <w:b/>
          <w:bCs/>
          <w:sz w:val="26"/>
          <w:szCs w:val="26"/>
          <w:rtl/>
        </w:rPr>
        <w:t xml:space="preserve"> </w:t>
      </w:r>
      <w:r w:rsidRPr="006F68DE">
        <w:rPr>
          <w:rFonts w:cs="B Nazanin" w:hint="cs"/>
          <w:b/>
          <w:bCs/>
          <w:sz w:val="26"/>
          <w:szCs w:val="26"/>
          <w:rtl/>
        </w:rPr>
        <w:t>توانست</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سطح</w:t>
      </w:r>
      <w:r w:rsidRPr="006F68DE">
        <w:rPr>
          <w:rFonts w:cs="B Nazanin"/>
          <w:b/>
          <w:bCs/>
          <w:sz w:val="26"/>
          <w:szCs w:val="26"/>
          <w:rtl/>
        </w:rPr>
        <w:t xml:space="preserve"> </w:t>
      </w:r>
      <w:r w:rsidRPr="006F68DE">
        <w:rPr>
          <w:rFonts w:cs="B Nazanin" w:hint="cs"/>
          <w:b/>
          <w:bCs/>
          <w:sz w:val="26"/>
          <w:szCs w:val="26"/>
          <w:rtl/>
        </w:rPr>
        <w:t>بالاتر</w:t>
      </w:r>
      <w:r w:rsidRPr="006F68DE">
        <w:rPr>
          <w:rFonts w:cs="B Nazanin"/>
          <w:b/>
          <w:bCs/>
          <w:sz w:val="26"/>
          <w:szCs w:val="26"/>
          <w:rtl/>
        </w:rPr>
        <w:t xml:space="preserve"> </w:t>
      </w:r>
      <w:r w:rsidRPr="006F68DE">
        <w:rPr>
          <w:rFonts w:cs="B Nazanin" w:hint="cs"/>
          <w:b/>
          <w:bCs/>
          <w:sz w:val="26"/>
          <w:szCs w:val="26"/>
          <w:rtl/>
        </w:rPr>
        <w:t>تا</w:t>
      </w:r>
      <w:r w:rsidRPr="006F68DE">
        <w:rPr>
          <w:rFonts w:cs="B Nazanin"/>
          <w:b/>
          <w:bCs/>
          <w:sz w:val="26"/>
          <w:szCs w:val="26"/>
          <w:rtl/>
        </w:rPr>
        <w:t xml:space="preserve"> </w:t>
      </w:r>
      <w:r w:rsidRPr="006F68DE">
        <w:rPr>
          <w:rFonts w:cs="B Nazanin" w:hint="cs"/>
          <w:b/>
          <w:bCs/>
          <w:sz w:val="26"/>
          <w:szCs w:val="26"/>
          <w:rtl/>
        </w:rPr>
        <w:t>قرن</w:t>
      </w:r>
      <w:r w:rsidRPr="006F68DE">
        <w:rPr>
          <w:rFonts w:cs="B Nazanin"/>
          <w:b/>
          <w:bCs/>
          <w:sz w:val="26"/>
          <w:szCs w:val="26"/>
          <w:rtl/>
        </w:rPr>
        <w:t xml:space="preserve"> </w:t>
      </w:r>
      <w:r w:rsidRPr="006F68DE">
        <w:rPr>
          <w:rFonts w:cs="B Nazanin" w:hint="cs"/>
          <w:b/>
          <w:bCs/>
          <w:sz w:val="26"/>
          <w:szCs w:val="26"/>
          <w:rtl/>
        </w:rPr>
        <w:t>بيست</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منحيث</w:t>
      </w:r>
      <w:r w:rsidRPr="006F68DE">
        <w:rPr>
          <w:rFonts w:cs="B Nazanin"/>
          <w:b/>
          <w:bCs/>
          <w:sz w:val="26"/>
          <w:szCs w:val="26"/>
          <w:rtl/>
        </w:rPr>
        <w:t xml:space="preserve"> </w:t>
      </w:r>
      <w:r w:rsidRPr="006F68DE">
        <w:rPr>
          <w:rFonts w:cs="B Nazanin" w:hint="cs"/>
          <w:b/>
          <w:bCs/>
          <w:sz w:val="26"/>
          <w:szCs w:val="26"/>
          <w:rtl/>
        </w:rPr>
        <w:t>شيوۀ</w:t>
      </w:r>
      <w:r w:rsidRPr="006F68DE">
        <w:rPr>
          <w:rFonts w:cs="B Nazanin"/>
          <w:b/>
          <w:bCs/>
          <w:sz w:val="26"/>
          <w:szCs w:val="26"/>
          <w:rtl/>
        </w:rPr>
        <w:t xml:space="preserve"> </w:t>
      </w:r>
      <w:r w:rsidRPr="006F68DE">
        <w:rPr>
          <w:rFonts w:cs="B Nazanin" w:hint="cs"/>
          <w:b/>
          <w:bCs/>
          <w:sz w:val="26"/>
          <w:szCs w:val="26"/>
          <w:rtl/>
        </w:rPr>
        <w:t>مسلط</w:t>
      </w:r>
      <w:r w:rsidRPr="006F68DE">
        <w:rPr>
          <w:rFonts w:cs="B Nazanin"/>
          <w:b/>
          <w:bCs/>
          <w:sz w:val="26"/>
          <w:szCs w:val="26"/>
          <w:rtl/>
        </w:rPr>
        <w:t xml:space="preserve"> </w:t>
      </w:r>
      <w:r w:rsidRPr="006F68DE">
        <w:rPr>
          <w:rFonts w:cs="B Nazanin" w:hint="cs"/>
          <w:b/>
          <w:bCs/>
          <w:sz w:val="26"/>
          <w:szCs w:val="26"/>
          <w:rtl/>
        </w:rPr>
        <w:t>توليد</w:t>
      </w:r>
      <w:r w:rsidRPr="006F68DE">
        <w:rPr>
          <w:rFonts w:cs="B Nazanin"/>
          <w:b/>
          <w:bCs/>
          <w:sz w:val="26"/>
          <w:szCs w:val="26"/>
          <w:rtl/>
        </w:rPr>
        <w:t xml:space="preserve"> </w:t>
      </w:r>
      <w:r w:rsidRPr="006F68DE">
        <w:rPr>
          <w:rFonts w:cs="B Nazanin" w:hint="cs"/>
          <w:b/>
          <w:bCs/>
          <w:sz w:val="26"/>
          <w:szCs w:val="26"/>
          <w:rtl/>
        </w:rPr>
        <w:t>خود</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عرضه</w:t>
      </w:r>
      <w:r w:rsidRPr="006F68DE">
        <w:rPr>
          <w:rFonts w:cs="B Nazanin"/>
          <w:b/>
          <w:bCs/>
          <w:sz w:val="26"/>
          <w:szCs w:val="26"/>
          <w:rtl/>
        </w:rPr>
        <w:t xml:space="preserve"> </w:t>
      </w:r>
      <w:r w:rsidRPr="006F68DE">
        <w:rPr>
          <w:rFonts w:cs="B Nazanin" w:hint="cs"/>
          <w:b/>
          <w:bCs/>
          <w:sz w:val="26"/>
          <w:szCs w:val="26"/>
          <w:rtl/>
        </w:rPr>
        <w:t>بكند</w:t>
      </w:r>
      <w:r w:rsidRPr="006F68DE">
        <w:rPr>
          <w:rFonts w:cs="B Nazanin"/>
          <w:b/>
          <w:bCs/>
          <w:sz w:val="26"/>
          <w:szCs w:val="26"/>
          <w:rtl/>
        </w:rPr>
        <w:t xml:space="preserve">. ... </w:t>
      </w:r>
      <w:r w:rsidRPr="006F68DE">
        <w:rPr>
          <w:rFonts w:cs="B Nazanin" w:hint="cs"/>
          <w:b/>
          <w:bCs/>
          <w:sz w:val="26"/>
          <w:szCs w:val="26"/>
          <w:rtl/>
        </w:rPr>
        <w:t>سرمايه</w:t>
      </w:r>
      <w:r w:rsidRPr="006F68DE">
        <w:rPr>
          <w:rFonts w:cs="B Nazanin"/>
          <w:b/>
          <w:bCs/>
          <w:sz w:val="26"/>
          <w:szCs w:val="26"/>
          <w:rtl/>
        </w:rPr>
        <w:t xml:space="preserve">  </w:t>
      </w:r>
      <w:r w:rsidRPr="006F68DE">
        <w:rPr>
          <w:rFonts w:cs="B Nazanin" w:hint="cs"/>
          <w:b/>
          <w:bCs/>
          <w:sz w:val="26"/>
          <w:szCs w:val="26"/>
          <w:rtl/>
        </w:rPr>
        <w:t>يك</w:t>
      </w:r>
      <w:r w:rsidRPr="006F68DE">
        <w:rPr>
          <w:rFonts w:cs="B Nazanin"/>
          <w:b/>
          <w:bCs/>
          <w:sz w:val="26"/>
          <w:szCs w:val="26"/>
          <w:rtl/>
        </w:rPr>
        <w:t xml:space="preserve"> </w:t>
      </w:r>
      <w:r w:rsidRPr="006F68DE">
        <w:rPr>
          <w:rFonts w:cs="B Nazanin" w:hint="cs"/>
          <w:b/>
          <w:bCs/>
          <w:sz w:val="26"/>
          <w:szCs w:val="26"/>
          <w:rtl/>
        </w:rPr>
        <w:t>قرن</w:t>
      </w:r>
      <w:r w:rsidRPr="006F68DE">
        <w:rPr>
          <w:rFonts w:cs="B Nazanin"/>
          <w:b/>
          <w:bCs/>
          <w:sz w:val="26"/>
          <w:szCs w:val="26"/>
          <w:rtl/>
        </w:rPr>
        <w:t xml:space="preserve"> </w:t>
      </w:r>
      <w:r w:rsidRPr="006F68DE">
        <w:rPr>
          <w:rFonts w:cs="B Nazanin" w:hint="cs"/>
          <w:b/>
          <w:bCs/>
          <w:sz w:val="26"/>
          <w:szCs w:val="26"/>
          <w:rtl/>
        </w:rPr>
        <w:t>ديگر</w:t>
      </w:r>
      <w:r w:rsidRPr="006F68DE">
        <w:rPr>
          <w:rFonts w:cs="B Nazanin"/>
          <w:b/>
          <w:bCs/>
          <w:sz w:val="26"/>
          <w:szCs w:val="26"/>
          <w:rtl/>
        </w:rPr>
        <w:t xml:space="preserve"> </w:t>
      </w:r>
      <w:r w:rsidRPr="006F68DE">
        <w:rPr>
          <w:rFonts w:cs="B Nazanin" w:hint="cs"/>
          <w:b/>
          <w:bCs/>
          <w:sz w:val="26"/>
          <w:szCs w:val="26"/>
          <w:rtl/>
        </w:rPr>
        <w:t>توانسته</w:t>
      </w:r>
      <w:r w:rsidRPr="006F68DE">
        <w:rPr>
          <w:rFonts w:cs="B Nazanin"/>
          <w:b/>
          <w:bCs/>
          <w:sz w:val="26"/>
          <w:szCs w:val="26"/>
          <w:rtl/>
        </w:rPr>
        <w:t xml:space="preserve"> </w:t>
      </w:r>
      <w:r w:rsidRPr="006F68DE">
        <w:rPr>
          <w:rFonts w:cs="B Nazanin" w:hint="cs"/>
          <w:b/>
          <w:bCs/>
          <w:sz w:val="26"/>
          <w:szCs w:val="26"/>
          <w:rtl/>
        </w:rPr>
        <w:t>خود</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تثبيت</w:t>
      </w:r>
      <w:r w:rsidRPr="006F68DE">
        <w:rPr>
          <w:rFonts w:cs="B Nazanin"/>
          <w:b/>
          <w:bCs/>
          <w:sz w:val="26"/>
          <w:szCs w:val="26"/>
          <w:rtl/>
        </w:rPr>
        <w:t xml:space="preserve"> </w:t>
      </w:r>
      <w:r w:rsidRPr="006F68DE">
        <w:rPr>
          <w:rFonts w:cs="B Nazanin" w:hint="cs"/>
          <w:b/>
          <w:bCs/>
          <w:sz w:val="26"/>
          <w:szCs w:val="26"/>
          <w:rtl/>
        </w:rPr>
        <w:t>كند</w:t>
      </w:r>
      <w:r w:rsidRPr="006F68DE">
        <w:rPr>
          <w:rFonts w:cs="B Nazanin"/>
          <w:b/>
          <w:bCs/>
          <w:sz w:val="26"/>
          <w:szCs w:val="26"/>
          <w:rtl/>
        </w:rPr>
        <w:t>.»</w:t>
      </w:r>
    </w:p>
    <w:p w:rsidR="0032408E" w:rsidRPr="006F68DE" w:rsidRDefault="0032408E" w:rsidP="006F68DE">
      <w:pPr>
        <w:spacing w:line="240" w:lineRule="auto"/>
        <w:jc w:val="both"/>
        <w:rPr>
          <w:rFonts w:cs="B Nazanin"/>
          <w:b/>
          <w:bCs/>
          <w:sz w:val="26"/>
          <w:szCs w:val="26"/>
          <w:rtl/>
        </w:rPr>
      </w:pP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مورد</w:t>
      </w:r>
      <w:r w:rsidRPr="006F68DE">
        <w:rPr>
          <w:rFonts w:cs="B Nazanin"/>
          <w:b/>
          <w:bCs/>
          <w:sz w:val="26"/>
          <w:szCs w:val="26"/>
          <w:rtl/>
        </w:rPr>
        <w:t xml:space="preserve"> </w:t>
      </w:r>
      <w:r w:rsidRPr="006F68DE">
        <w:rPr>
          <w:rFonts w:cs="B Nazanin" w:hint="cs"/>
          <w:b/>
          <w:bCs/>
          <w:sz w:val="26"/>
          <w:szCs w:val="26"/>
          <w:rtl/>
        </w:rPr>
        <w:t>اينكه</w:t>
      </w:r>
      <w:r w:rsidRPr="006F68DE">
        <w:rPr>
          <w:rFonts w:cs="B Nazanin"/>
          <w:b/>
          <w:bCs/>
          <w:sz w:val="26"/>
          <w:szCs w:val="26"/>
          <w:rtl/>
        </w:rPr>
        <w:t xml:space="preserve"> </w:t>
      </w:r>
      <w:r w:rsidRPr="006F68DE">
        <w:rPr>
          <w:rFonts w:cs="B Nazanin" w:hint="cs"/>
          <w:b/>
          <w:bCs/>
          <w:sz w:val="26"/>
          <w:szCs w:val="26"/>
          <w:rtl/>
        </w:rPr>
        <w:t>چرا</w:t>
      </w:r>
      <w:r w:rsidRPr="006F68DE">
        <w:rPr>
          <w:rFonts w:cs="B Nazanin"/>
          <w:b/>
          <w:bCs/>
          <w:sz w:val="26"/>
          <w:szCs w:val="26"/>
          <w:rtl/>
        </w:rPr>
        <w:t xml:space="preserve"> </w:t>
      </w:r>
      <w:r w:rsidRPr="006F68DE">
        <w:rPr>
          <w:rFonts w:cs="B Nazanin" w:hint="cs"/>
          <w:b/>
          <w:bCs/>
          <w:sz w:val="26"/>
          <w:szCs w:val="26"/>
          <w:rtl/>
        </w:rPr>
        <w:t>سرمايه</w:t>
      </w:r>
      <w:r w:rsidRPr="006F68DE">
        <w:rPr>
          <w:rFonts w:cs="B Nazanin"/>
          <w:b/>
          <w:bCs/>
          <w:sz w:val="26"/>
          <w:szCs w:val="26"/>
          <w:rtl/>
        </w:rPr>
        <w:t xml:space="preserve"> </w:t>
      </w:r>
      <w:r w:rsidRPr="006F68DE">
        <w:rPr>
          <w:rFonts w:cs="B Nazanin" w:hint="cs"/>
          <w:b/>
          <w:bCs/>
          <w:sz w:val="26"/>
          <w:szCs w:val="26"/>
          <w:rtl/>
        </w:rPr>
        <w:t>داري</w:t>
      </w:r>
      <w:r w:rsidRPr="006F68DE">
        <w:rPr>
          <w:rFonts w:cs="B Nazanin"/>
          <w:b/>
          <w:bCs/>
          <w:sz w:val="26"/>
          <w:szCs w:val="26"/>
          <w:rtl/>
        </w:rPr>
        <w:t xml:space="preserve"> </w:t>
      </w:r>
      <w:r w:rsidRPr="006F68DE">
        <w:rPr>
          <w:rFonts w:cs="B Nazanin" w:hint="cs"/>
          <w:b/>
          <w:bCs/>
          <w:sz w:val="26"/>
          <w:szCs w:val="26"/>
          <w:rtl/>
        </w:rPr>
        <w:t>ظرفيت</w:t>
      </w:r>
      <w:r w:rsidRPr="006F68DE">
        <w:rPr>
          <w:rFonts w:cs="B Nazanin"/>
          <w:b/>
          <w:bCs/>
          <w:sz w:val="26"/>
          <w:szCs w:val="26"/>
          <w:rtl/>
        </w:rPr>
        <w:t xml:space="preserve"> </w:t>
      </w:r>
      <w:r w:rsidRPr="006F68DE">
        <w:rPr>
          <w:rFonts w:cs="B Nazanin" w:hint="cs"/>
          <w:b/>
          <w:bCs/>
          <w:sz w:val="26"/>
          <w:szCs w:val="26"/>
          <w:rtl/>
        </w:rPr>
        <w:t>بيشتر</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آنچه</w:t>
      </w:r>
      <w:r w:rsidRPr="006F68DE">
        <w:rPr>
          <w:rFonts w:cs="B Nazanin"/>
          <w:b/>
          <w:bCs/>
          <w:sz w:val="26"/>
          <w:szCs w:val="26"/>
          <w:rtl/>
        </w:rPr>
        <w:t xml:space="preserve"> </w:t>
      </w:r>
      <w:r w:rsidRPr="006F68DE">
        <w:rPr>
          <w:rFonts w:cs="B Nazanin" w:hint="cs"/>
          <w:b/>
          <w:bCs/>
          <w:sz w:val="26"/>
          <w:szCs w:val="26"/>
          <w:rtl/>
        </w:rPr>
        <w:t>داشته</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ماركس</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انگلس</w:t>
      </w:r>
      <w:r w:rsidRPr="006F68DE">
        <w:rPr>
          <w:rFonts w:cs="B Nazanin"/>
          <w:b/>
          <w:bCs/>
          <w:sz w:val="26"/>
          <w:szCs w:val="26"/>
          <w:rtl/>
        </w:rPr>
        <w:t xml:space="preserve"> </w:t>
      </w:r>
      <w:r w:rsidRPr="006F68DE">
        <w:rPr>
          <w:rFonts w:cs="B Nazanin" w:hint="cs"/>
          <w:b/>
          <w:bCs/>
          <w:sz w:val="26"/>
          <w:szCs w:val="26"/>
          <w:rtl/>
        </w:rPr>
        <w:t>پيش</w:t>
      </w:r>
      <w:r w:rsidRPr="006F68DE">
        <w:rPr>
          <w:rFonts w:cs="B Nazanin"/>
          <w:b/>
          <w:bCs/>
          <w:sz w:val="26"/>
          <w:szCs w:val="26"/>
          <w:rtl/>
        </w:rPr>
        <w:t xml:space="preserve"> </w:t>
      </w:r>
      <w:r w:rsidRPr="006F68DE">
        <w:rPr>
          <w:rFonts w:cs="B Nazanin" w:hint="cs"/>
          <w:b/>
          <w:bCs/>
          <w:sz w:val="26"/>
          <w:szCs w:val="26"/>
          <w:rtl/>
        </w:rPr>
        <w:t>بيني</w:t>
      </w:r>
      <w:r w:rsidRPr="006F68DE">
        <w:rPr>
          <w:rFonts w:cs="B Nazanin"/>
          <w:b/>
          <w:bCs/>
          <w:sz w:val="26"/>
          <w:szCs w:val="26"/>
          <w:rtl/>
        </w:rPr>
        <w:t xml:space="preserve"> </w:t>
      </w:r>
      <w:r w:rsidRPr="006F68DE">
        <w:rPr>
          <w:rFonts w:cs="B Nazanin" w:hint="cs"/>
          <w:b/>
          <w:bCs/>
          <w:sz w:val="26"/>
          <w:szCs w:val="26"/>
          <w:rtl/>
        </w:rPr>
        <w:t>ميكردند</w:t>
      </w:r>
      <w:r w:rsidRPr="006F68DE">
        <w:rPr>
          <w:rFonts w:cs="B Nazanin"/>
          <w:b/>
          <w:bCs/>
          <w:sz w:val="26"/>
          <w:szCs w:val="26"/>
          <w:rtl/>
        </w:rPr>
        <w:t xml:space="preserve"> </w:t>
      </w:r>
      <w:r w:rsidRPr="006F68DE">
        <w:rPr>
          <w:rFonts w:cs="B Nazanin" w:hint="cs"/>
          <w:b/>
          <w:bCs/>
          <w:sz w:val="26"/>
          <w:szCs w:val="26"/>
          <w:rtl/>
        </w:rPr>
        <w:t>چنين</w:t>
      </w:r>
      <w:r w:rsidRPr="006F68DE">
        <w:rPr>
          <w:rFonts w:cs="B Nazanin"/>
          <w:b/>
          <w:bCs/>
          <w:sz w:val="26"/>
          <w:szCs w:val="26"/>
          <w:rtl/>
        </w:rPr>
        <w:t xml:space="preserve"> </w:t>
      </w:r>
      <w:r w:rsidRPr="006F68DE">
        <w:rPr>
          <w:rFonts w:cs="B Nazanin" w:hint="cs"/>
          <w:b/>
          <w:bCs/>
          <w:sz w:val="26"/>
          <w:szCs w:val="26"/>
          <w:rtl/>
        </w:rPr>
        <w:t>فرمايشاتي</w:t>
      </w:r>
      <w:r w:rsidRPr="006F68DE">
        <w:rPr>
          <w:rFonts w:cs="B Nazanin"/>
          <w:b/>
          <w:bCs/>
          <w:sz w:val="26"/>
          <w:szCs w:val="26"/>
          <w:rtl/>
        </w:rPr>
        <w:t xml:space="preserve"> </w:t>
      </w:r>
      <w:r w:rsidRPr="006F68DE">
        <w:rPr>
          <w:rFonts w:cs="B Nazanin" w:hint="cs"/>
          <w:b/>
          <w:bCs/>
          <w:sz w:val="26"/>
          <w:szCs w:val="26"/>
          <w:rtl/>
        </w:rPr>
        <w:t>دارند</w:t>
      </w:r>
      <w:r w:rsidRPr="006F68DE">
        <w:rPr>
          <w:rFonts w:cs="B Nazanin"/>
          <w:b/>
          <w:bCs/>
          <w:sz w:val="26"/>
          <w:szCs w:val="26"/>
          <w:rtl/>
        </w:rPr>
        <w:t xml:space="preserve"> : </w:t>
      </w:r>
    </w:p>
    <w:p w:rsidR="0032408E" w:rsidRPr="006F68DE" w:rsidRDefault="0032408E" w:rsidP="006F68DE">
      <w:pPr>
        <w:jc w:val="both"/>
        <w:rPr>
          <w:rFonts w:cs="B Nazanin"/>
          <w:b/>
          <w:bCs/>
          <w:sz w:val="26"/>
          <w:szCs w:val="26"/>
          <w:rtl/>
        </w:rPr>
      </w:pPr>
      <w:r w:rsidRPr="006F68DE">
        <w:rPr>
          <w:rFonts w:cs="B Nazanin" w:hint="eastAsia"/>
          <w:b/>
          <w:bCs/>
          <w:sz w:val="26"/>
          <w:szCs w:val="26"/>
          <w:rtl/>
        </w:rPr>
        <w:t>«</w:t>
      </w:r>
      <w:r w:rsidRPr="006F68DE">
        <w:rPr>
          <w:rFonts w:cs="B Nazanin"/>
          <w:b/>
          <w:bCs/>
          <w:sz w:val="26"/>
          <w:szCs w:val="26"/>
          <w:rtl/>
        </w:rPr>
        <w:t xml:space="preserve">... </w:t>
      </w:r>
      <w:r w:rsidRPr="006F68DE">
        <w:rPr>
          <w:rFonts w:cs="B Nazanin" w:hint="cs"/>
          <w:b/>
          <w:bCs/>
          <w:sz w:val="26"/>
          <w:szCs w:val="26"/>
          <w:rtl/>
        </w:rPr>
        <w:t>بارزترين</w:t>
      </w:r>
      <w:r w:rsidRPr="006F68DE">
        <w:rPr>
          <w:rFonts w:cs="B Nazanin"/>
          <w:b/>
          <w:bCs/>
          <w:sz w:val="26"/>
          <w:szCs w:val="26"/>
          <w:rtl/>
        </w:rPr>
        <w:t xml:space="preserve"> </w:t>
      </w:r>
      <w:r w:rsidRPr="006F68DE">
        <w:rPr>
          <w:rFonts w:cs="B Nazanin" w:hint="cs"/>
          <w:b/>
          <w:bCs/>
          <w:sz w:val="26"/>
          <w:szCs w:val="26"/>
          <w:rtl/>
        </w:rPr>
        <w:t>تغييرات</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قرن</w:t>
      </w:r>
      <w:r w:rsidRPr="006F68DE">
        <w:rPr>
          <w:rFonts w:cs="B Nazanin"/>
          <w:b/>
          <w:bCs/>
          <w:sz w:val="26"/>
          <w:szCs w:val="26"/>
          <w:rtl/>
        </w:rPr>
        <w:t xml:space="preserve"> </w:t>
      </w:r>
      <w:r w:rsidRPr="006F68DE">
        <w:rPr>
          <w:rFonts w:cs="B Nazanin" w:hint="cs"/>
          <w:b/>
          <w:bCs/>
          <w:sz w:val="26"/>
          <w:szCs w:val="26"/>
          <w:rtl/>
        </w:rPr>
        <w:t>نزدهم</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بيستم</w:t>
      </w:r>
      <w:r w:rsidRPr="006F68DE">
        <w:rPr>
          <w:rFonts w:cs="B Nazanin"/>
          <w:b/>
          <w:bCs/>
          <w:sz w:val="26"/>
          <w:szCs w:val="26"/>
          <w:rtl/>
        </w:rPr>
        <w:t xml:space="preserve"> </w:t>
      </w:r>
      <w:r w:rsidRPr="006F68DE">
        <w:rPr>
          <w:rFonts w:cs="B Nazanin" w:hint="cs"/>
          <w:b/>
          <w:bCs/>
          <w:sz w:val="26"/>
          <w:szCs w:val="26"/>
          <w:rtl/>
        </w:rPr>
        <w:t>ديگرگوني</w:t>
      </w:r>
      <w:r w:rsidRPr="006F68DE">
        <w:rPr>
          <w:rFonts w:cs="B Nazanin"/>
          <w:b/>
          <w:bCs/>
          <w:sz w:val="26"/>
          <w:szCs w:val="26"/>
          <w:rtl/>
        </w:rPr>
        <w:t xml:space="preserve"> </w:t>
      </w:r>
      <w:r w:rsidRPr="006F68DE">
        <w:rPr>
          <w:rFonts w:cs="B Nazanin" w:hint="cs"/>
          <w:b/>
          <w:bCs/>
          <w:sz w:val="26"/>
          <w:szCs w:val="26"/>
          <w:rtl/>
        </w:rPr>
        <w:t>تكنيكي</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يك</w:t>
      </w:r>
      <w:r w:rsidRPr="006F68DE">
        <w:rPr>
          <w:rFonts w:cs="B Nazanin"/>
          <w:b/>
          <w:bCs/>
          <w:sz w:val="26"/>
          <w:szCs w:val="26"/>
          <w:rtl/>
        </w:rPr>
        <w:t xml:space="preserve"> </w:t>
      </w:r>
      <w:r w:rsidRPr="006F68DE">
        <w:rPr>
          <w:rFonts w:cs="B Nazanin" w:hint="cs"/>
          <w:b/>
          <w:bCs/>
          <w:sz w:val="26"/>
          <w:szCs w:val="26"/>
          <w:rtl/>
        </w:rPr>
        <w:t>ويژه</w:t>
      </w:r>
      <w:r w:rsidRPr="006F68DE">
        <w:rPr>
          <w:rFonts w:cs="B Nazanin"/>
          <w:b/>
          <w:bCs/>
          <w:sz w:val="26"/>
          <w:szCs w:val="26"/>
          <w:rtl/>
        </w:rPr>
        <w:t xml:space="preserve"> </w:t>
      </w:r>
      <w:r w:rsidRPr="006F68DE">
        <w:rPr>
          <w:rFonts w:cs="B Nazanin" w:hint="cs"/>
          <w:b/>
          <w:bCs/>
          <w:sz w:val="26"/>
          <w:szCs w:val="26"/>
          <w:rtl/>
        </w:rPr>
        <w:t>گي</w:t>
      </w:r>
      <w:r w:rsidRPr="006F68DE">
        <w:rPr>
          <w:rFonts w:cs="B Nazanin"/>
          <w:b/>
          <w:bCs/>
          <w:sz w:val="26"/>
          <w:szCs w:val="26"/>
          <w:rtl/>
        </w:rPr>
        <w:t xml:space="preserve">).‌ </w:t>
      </w:r>
      <w:r w:rsidRPr="006F68DE">
        <w:rPr>
          <w:rFonts w:cs="B Nazanin" w:hint="cs"/>
          <w:b/>
          <w:bCs/>
          <w:sz w:val="26"/>
          <w:szCs w:val="26"/>
          <w:rtl/>
        </w:rPr>
        <w:t>بجای</w:t>
      </w:r>
      <w:r w:rsidRPr="006F68DE">
        <w:rPr>
          <w:rFonts w:cs="B Nazanin"/>
          <w:b/>
          <w:bCs/>
          <w:sz w:val="26"/>
          <w:szCs w:val="26"/>
          <w:rtl/>
        </w:rPr>
        <w:t xml:space="preserve"> </w:t>
      </w:r>
      <w:r w:rsidRPr="006F68DE">
        <w:rPr>
          <w:rFonts w:cs="B Nazanin" w:hint="cs"/>
          <w:b/>
          <w:bCs/>
          <w:sz w:val="26"/>
          <w:szCs w:val="26"/>
          <w:rtl/>
        </w:rPr>
        <w:t>استفاده</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ماشين</w:t>
      </w:r>
      <w:r w:rsidRPr="006F68DE">
        <w:rPr>
          <w:rFonts w:cs="B Nazanin"/>
          <w:b/>
          <w:bCs/>
          <w:sz w:val="26"/>
          <w:szCs w:val="26"/>
          <w:rtl/>
        </w:rPr>
        <w:t xml:space="preserve"> </w:t>
      </w:r>
      <w:r w:rsidRPr="006F68DE">
        <w:rPr>
          <w:rFonts w:cs="B Nazanin" w:hint="cs"/>
          <w:b/>
          <w:bCs/>
          <w:sz w:val="26"/>
          <w:szCs w:val="26"/>
          <w:rtl/>
        </w:rPr>
        <w:t>بخار</w:t>
      </w:r>
      <w:r w:rsidRPr="006F68DE">
        <w:rPr>
          <w:rFonts w:cs="B Nazanin"/>
          <w:b/>
          <w:bCs/>
          <w:sz w:val="26"/>
          <w:szCs w:val="26"/>
          <w:rtl/>
        </w:rPr>
        <w:t xml:space="preserve"> </w:t>
      </w:r>
      <w:r w:rsidRPr="006F68DE">
        <w:rPr>
          <w:rFonts w:cs="B Nazanin" w:hint="cs"/>
          <w:b/>
          <w:bCs/>
          <w:sz w:val="26"/>
          <w:szCs w:val="26"/>
          <w:rtl/>
        </w:rPr>
        <w:t>موترهاي</w:t>
      </w:r>
      <w:r w:rsidRPr="006F68DE">
        <w:rPr>
          <w:rFonts w:cs="B Nazanin"/>
          <w:b/>
          <w:bCs/>
          <w:sz w:val="26"/>
          <w:szCs w:val="26"/>
          <w:rtl/>
        </w:rPr>
        <w:t xml:space="preserve"> </w:t>
      </w:r>
      <w:r w:rsidRPr="006F68DE">
        <w:rPr>
          <w:rFonts w:cs="B Nazanin" w:hint="cs"/>
          <w:b/>
          <w:bCs/>
          <w:sz w:val="26"/>
          <w:szCs w:val="26"/>
          <w:rtl/>
        </w:rPr>
        <w:t>سوختي،</w:t>
      </w:r>
      <w:r w:rsidRPr="006F68DE">
        <w:rPr>
          <w:rFonts w:cs="B Nazanin"/>
          <w:b/>
          <w:bCs/>
          <w:sz w:val="26"/>
          <w:szCs w:val="26"/>
          <w:rtl/>
        </w:rPr>
        <w:t xml:space="preserve"> </w:t>
      </w:r>
      <w:r w:rsidRPr="006F68DE">
        <w:rPr>
          <w:rFonts w:cs="B Nazanin" w:hint="cs"/>
          <w:b/>
          <w:bCs/>
          <w:sz w:val="26"/>
          <w:szCs w:val="26"/>
          <w:rtl/>
        </w:rPr>
        <w:t>برق</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آغاز</w:t>
      </w:r>
      <w:r w:rsidRPr="006F68DE">
        <w:rPr>
          <w:rFonts w:cs="B Nazanin"/>
          <w:b/>
          <w:bCs/>
          <w:sz w:val="26"/>
          <w:szCs w:val="26"/>
          <w:rtl/>
        </w:rPr>
        <w:t xml:space="preserve"> </w:t>
      </w:r>
      <w:r w:rsidRPr="006F68DE">
        <w:rPr>
          <w:rFonts w:cs="B Nazanin" w:hint="cs"/>
          <w:b/>
          <w:bCs/>
          <w:sz w:val="26"/>
          <w:szCs w:val="26"/>
          <w:rtl/>
        </w:rPr>
        <w:t>بهره</w:t>
      </w:r>
      <w:r w:rsidRPr="006F68DE">
        <w:rPr>
          <w:rFonts w:cs="B Nazanin"/>
          <w:b/>
          <w:bCs/>
          <w:sz w:val="26"/>
          <w:szCs w:val="26"/>
          <w:rtl/>
        </w:rPr>
        <w:t xml:space="preserve"> </w:t>
      </w:r>
      <w:r w:rsidRPr="006F68DE">
        <w:rPr>
          <w:rFonts w:cs="B Nazanin" w:hint="cs"/>
          <w:b/>
          <w:bCs/>
          <w:sz w:val="26"/>
          <w:szCs w:val="26"/>
          <w:rtl/>
        </w:rPr>
        <w:t>برداري</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انرژي</w:t>
      </w:r>
      <w:r w:rsidRPr="006F68DE">
        <w:rPr>
          <w:rFonts w:cs="B Nazanin"/>
          <w:b/>
          <w:bCs/>
          <w:sz w:val="26"/>
          <w:szCs w:val="26"/>
          <w:rtl/>
        </w:rPr>
        <w:t xml:space="preserve"> </w:t>
      </w:r>
      <w:r w:rsidRPr="006F68DE">
        <w:rPr>
          <w:rFonts w:cs="B Nazanin" w:hint="cs"/>
          <w:b/>
          <w:bCs/>
          <w:sz w:val="26"/>
          <w:szCs w:val="26"/>
          <w:rtl/>
        </w:rPr>
        <w:t>اتومي</w:t>
      </w:r>
      <w:r w:rsidRPr="006F68DE">
        <w:rPr>
          <w:rFonts w:cs="B Nazanin"/>
          <w:b/>
          <w:bCs/>
          <w:sz w:val="26"/>
          <w:szCs w:val="26"/>
          <w:rtl/>
        </w:rPr>
        <w:t xml:space="preserve"> </w:t>
      </w:r>
      <w:r w:rsidRPr="006F68DE">
        <w:rPr>
          <w:rFonts w:cs="B Nazanin" w:hint="cs"/>
          <w:b/>
          <w:bCs/>
          <w:sz w:val="26"/>
          <w:szCs w:val="26"/>
          <w:rtl/>
        </w:rPr>
        <w:t>نشان</w:t>
      </w:r>
      <w:r w:rsidRPr="006F68DE">
        <w:rPr>
          <w:rFonts w:cs="B Nazanin"/>
          <w:b/>
          <w:bCs/>
          <w:sz w:val="26"/>
          <w:szCs w:val="26"/>
          <w:rtl/>
        </w:rPr>
        <w:t xml:space="preserve"> </w:t>
      </w:r>
      <w:r w:rsidRPr="006F68DE">
        <w:rPr>
          <w:rFonts w:cs="B Nazanin" w:hint="cs"/>
          <w:b/>
          <w:bCs/>
          <w:sz w:val="26"/>
          <w:szCs w:val="26"/>
          <w:rtl/>
        </w:rPr>
        <w:t>ويژه</w:t>
      </w:r>
      <w:r w:rsidRPr="006F68DE">
        <w:rPr>
          <w:rFonts w:cs="B Nazanin"/>
          <w:b/>
          <w:bCs/>
          <w:sz w:val="26"/>
          <w:szCs w:val="26"/>
          <w:rtl/>
        </w:rPr>
        <w:t xml:space="preserve"> </w:t>
      </w:r>
      <w:r w:rsidRPr="006F68DE">
        <w:rPr>
          <w:rFonts w:cs="B Nazanin" w:hint="cs"/>
          <w:b/>
          <w:bCs/>
          <w:sz w:val="26"/>
          <w:szCs w:val="26"/>
          <w:rtl/>
        </w:rPr>
        <w:t>تكامل</w:t>
      </w:r>
      <w:r w:rsidRPr="006F68DE">
        <w:rPr>
          <w:rFonts w:cs="B Nazanin"/>
          <w:b/>
          <w:bCs/>
          <w:sz w:val="26"/>
          <w:szCs w:val="26"/>
          <w:rtl/>
        </w:rPr>
        <w:t xml:space="preserve"> </w:t>
      </w:r>
      <w:r w:rsidRPr="006F68DE">
        <w:rPr>
          <w:rFonts w:cs="B Nazanin" w:hint="cs"/>
          <w:b/>
          <w:bCs/>
          <w:sz w:val="26"/>
          <w:szCs w:val="26"/>
          <w:rtl/>
        </w:rPr>
        <w:t>جايگزيني</w:t>
      </w:r>
      <w:r w:rsidRPr="006F68DE">
        <w:rPr>
          <w:rFonts w:cs="B Nazanin"/>
          <w:b/>
          <w:bCs/>
          <w:sz w:val="26"/>
          <w:szCs w:val="26"/>
          <w:rtl/>
        </w:rPr>
        <w:t xml:space="preserve"> </w:t>
      </w:r>
      <w:r w:rsidRPr="006F68DE">
        <w:rPr>
          <w:rFonts w:cs="B Nazanin" w:hint="cs"/>
          <w:b/>
          <w:bCs/>
          <w:sz w:val="26"/>
          <w:szCs w:val="26"/>
          <w:rtl/>
        </w:rPr>
        <w:t>كار</w:t>
      </w:r>
      <w:r w:rsidRPr="006F68DE">
        <w:rPr>
          <w:rFonts w:cs="B Nazanin"/>
          <w:b/>
          <w:bCs/>
          <w:sz w:val="26"/>
          <w:szCs w:val="26"/>
          <w:rtl/>
        </w:rPr>
        <w:t xml:space="preserve"> </w:t>
      </w:r>
      <w:r w:rsidRPr="006F68DE">
        <w:rPr>
          <w:rFonts w:cs="B Nazanin" w:hint="cs"/>
          <w:b/>
          <w:bCs/>
          <w:sz w:val="26"/>
          <w:szCs w:val="26"/>
          <w:rtl/>
        </w:rPr>
        <w:t>دستي</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كار</w:t>
      </w:r>
      <w:r w:rsidRPr="006F68DE">
        <w:rPr>
          <w:rFonts w:cs="B Nazanin"/>
          <w:b/>
          <w:bCs/>
          <w:sz w:val="26"/>
          <w:szCs w:val="26"/>
          <w:rtl/>
        </w:rPr>
        <w:t xml:space="preserve"> </w:t>
      </w:r>
      <w:r w:rsidRPr="006F68DE">
        <w:rPr>
          <w:rFonts w:cs="B Nazanin" w:hint="cs"/>
          <w:b/>
          <w:bCs/>
          <w:sz w:val="26"/>
          <w:szCs w:val="26"/>
          <w:rtl/>
        </w:rPr>
        <w:t>ماشين</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مهمتر</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آن</w:t>
      </w:r>
      <w:r w:rsidRPr="006F68DE">
        <w:rPr>
          <w:rFonts w:cs="B Nazanin"/>
          <w:b/>
          <w:bCs/>
          <w:sz w:val="26"/>
          <w:szCs w:val="26"/>
          <w:rtl/>
        </w:rPr>
        <w:t xml:space="preserve"> </w:t>
      </w:r>
      <w:r w:rsidRPr="006F68DE">
        <w:rPr>
          <w:rFonts w:cs="B Nazanin" w:hint="cs"/>
          <w:b/>
          <w:bCs/>
          <w:sz w:val="26"/>
          <w:szCs w:val="26"/>
          <w:rtl/>
        </w:rPr>
        <w:t>جايگزين</w:t>
      </w:r>
      <w:r w:rsidRPr="006F68DE">
        <w:rPr>
          <w:rFonts w:cs="B Nazanin"/>
          <w:b/>
          <w:bCs/>
          <w:sz w:val="26"/>
          <w:szCs w:val="26"/>
          <w:rtl/>
        </w:rPr>
        <w:t xml:space="preserve"> </w:t>
      </w:r>
      <w:r w:rsidRPr="006F68DE">
        <w:rPr>
          <w:rFonts w:cs="B Nazanin" w:hint="cs"/>
          <w:b/>
          <w:bCs/>
          <w:sz w:val="26"/>
          <w:szCs w:val="26"/>
          <w:rtl/>
        </w:rPr>
        <w:t>شدن</w:t>
      </w:r>
      <w:r w:rsidRPr="006F68DE">
        <w:rPr>
          <w:rFonts w:cs="B Nazanin"/>
          <w:b/>
          <w:bCs/>
          <w:sz w:val="26"/>
          <w:szCs w:val="26"/>
          <w:rtl/>
        </w:rPr>
        <w:t xml:space="preserve"> </w:t>
      </w:r>
      <w:r w:rsidRPr="006F68DE">
        <w:rPr>
          <w:rFonts w:cs="B Nazanin" w:hint="cs"/>
          <w:b/>
          <w:bCs/>
          <w:sz w:val="26"/>
          <w:szCs w:val="26"/>
          <w:rtl/>
        </w:rPr>
        <w:t>هوش</w:t>
      </w:r>
      <w:r w:rsidRPr="006F68DE">
        <w:rPr>
          <w:rFonts w:cs="B Nazanin"/>
          <w:b/>
          <w:bCs/>
          <w:sz w:val="26"/>
          <w:szCs w:val="26"/>
          <w:rtl/>
        </w:rPr>
        <w:t xml:space="preserve"> </w:t>
      </w:r>
      <w:r w:rsidRPr="006F68DE">
        <w:rPr>
          <w:rFonts w:cs="B Nazanin" w:hint="cs"/>
          <w:b/>
          <w:bCs/>
          <w:sz w:val="26"/>
          <w:szCs w:val="26"/>
          <w:rtl/>
        </w:rPr>
        <w:t>ماشيني</w:t>
      </w:r>
      <w:r w:rsidRPr="006F68DE">
        <w:rPr>
          <w:rFonts w:cs="B Nazanin"/>
          <w:b/>
          <w:bCs/>
          <w:sz w:val="26"/>
          <w:szCs w:val="26"/>
          <w:rtl/>
        </w:rPr>
        <w:t xml:space="preserve"> </w:t>
      </w:r>
      <w:r w:rsidRPr="006F68DE">
        <w:rPr>
          <w:rFonts w:cs="B Nazanin" w:hint="cs"/>
          <w:b/>
          <w:bCs/>
          <w:sz w:val="26"/>
          <w:szCs w:val="26"/>
          <w:rtl/>
        </w:rPr>
        <w:t>بجاي</w:t>
      </w:r>
      <w:r w:rsidRPr="006F68DE">
        <w:rPr>
          <w:rFonts w:cs="B Nazanin"/>
          <w:b/>
          <w:bCs/>
          <w:sz w:val="26"/>
          <w:szCs w:val="26"/>
          <w:rtl/>
        </w:rPr>
        <w:t xml:space="preserve"> </w:t>
      </w:r>
      <w:r w:rsidRPr="006F68DE">
        <w:rPr>
          <w:rFonts w:cs="B Nazanin" w:hint="cs"/>
          <w:b/>
          <w:bCs/>
          <w:sz w:val="26"/>
          <w:szCs w:val="26"/>
          <w:rtl/>
        </w:rPr>
        <w:t>هوش</w:t>
      </w:r>
      <w:r w:rsidRPr="006F68DE">
        <w:rPr>
          <w:rFonts w:cs="B Nazanin"/>
          <w:b/>
          <w:bCs/>
          <w:sz w:val="26"/>
          <w:szCs w:val="26"/>
          <w:rtl/>
        </w:rPr>
        <w:t xml:space="preserve"> </w:t>
      </w:r>
      <w:r w:rsidRPr="006F68DE">
        <w:rPr>
          <w:rFonts w:cs="B Nazanin" w:hint="cs"/>
          <w:b/>
          <w:bCs/>
          <w:sz w:val="26"/>
          <w:szCs w:val="26"/>
          <w:rtl/>
        </w:rPr>
        <w:t>انسان</w:t>
      </w:r>
      <w:r w:rsidRPr="006F68DE">
        <w:rPr>
          <w:rFonts w:cs="B Nazanin"/>
          <w:b/>
          <w:bCs/>
          <w:sz w:val="26"/>
          <w:szCs w:val="26"/>
          <w:rtl/>
        </w:rPr>
        <w:t xml:space="preserve"> </w:t>
      </w:r>
      <w:r w:rsidRPr="006F68DE">
        <w:rPr>
          <w:rFonts w:cs="B Nazanin" w:hint="cs"/>
          <w:b/>
          <w:bCs/>
          <w:sz w:val="26"/>
          <w:szCs w:val="26"/>
          <w:rtl/>
        </w:rPr>
        <w:t>ميباشد</w:t>
      </w:r>
      <w:r w:rsidRPr="006F68DE">
        <w:rPr>
          <w:rFonts w:cs="B Nazanin"/>
          <w:b/>
          <w:bCs/>
          <w:sz w:val="26"/>
          <w:szCs w:val="26"/>
          <w:rtl/>
        </w:rPr>
        <w:t xml:space="preserve">. ...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ميانۀ</w:t>
      </w:r>
      <w:r w:rsidRPr="006F68DE">
        <w:rPr>
          <w:rFonts w:cs="B Nazanin"/>
          <w:b/>
          <w:bCs/>
          <w:sz w:val="26"/>
          <w:szCs w:val="26"/>
          <w:rtl/>
        </w:rPr>
        <w:t xml:space="preserve"> </w:t>
      </w:r>
      <w:r w:rsidRPr="006F68DE">
        <w:rPr>
          <w:rFonts w:cs="B Nazanin" w:hint="cs"/>
          <w:b/>
          <w:bCs/>
          <w:sz w:val="26"/>
          <w:szCs w:val="26"/>
          <w:rtl/>
        </w:rPr>
        <w:t>قرن</w:t>
      </w:r>
      <w:r w:rsidRPr="006F68DE">
        <w:rPr>
          <w:rFonts w:cs="B Nazanin"/>
          <w:b/>
          <w:bCs/>
          <w:sz w:val="26"/>
          <w:szCs w:val="26"/>
          <w:rtl/>
        </w:rPr>
        <w:t xml:space="preserve"> </w:t>
      </w:r>
      <w:r w:rsidRPr="006F68DE">
        <w:rPr>
          <w:rFonts w:cs="B Nazanin" w:hint="cs"/>
          <w:b/>
          <w:bCs/>
          <w:sz w:val="26"/>
          <w:szCs w:val="26"/>
          <w:rtl/>
        </w:rPr>
        <w:t>بيستم</w:t>
      </w:r>
      <w:r w:rsidRPr="006F68DE">
        <w:rPr>
          <w:rFonts w:cs="B Nazanin"/>
          <w:b/>
          <w:bCs/>
          <w:sz w:val="26"/>
          <w:szCs w:val="26"/>
          <w:rtl/>
        </w:rPr>
        <w:t xml:space="preserve"> </w:t>
      </w:r>
      <w:r w:rsidRPr="006F68DE">
        <w:rPr>
          <w:rFonts w:cs="B Nazanin" w:hint="cs"/>
          <w:b/>
          <w:bCs/>
          <w:sz w:val="26"/>
          <w:szCs w:val="26"/>
          <w:rtl/>
        </w:rPr>
        <w:t>ما</w:t>
      </w:r>
      <w:r w:rsidRPr="006F68DE">
        <w:rPr>
          <w:rFonts w:cs="B Nazanin"/>
          <w:b/>
          <w:bCs/>
          <w:sz w:val="26"/>
          <w:szCs w:val="26"/>
          <w:rtl/>
        </w:rPr>
        <w:t xml:space="preserve"> </w:t>
      </w:r>
      <w:r w:rsidRPr="006F68DE">
        <w:rPr>
          <w:rFonts w:cs="B Nazanin" w:hint="cs"/>
          <w:b/>
          <w:bCs/>
          <w:sz w:val="26"/>
          <w:szCs w:val="26"/>
          <w:rtl/>
        </w:rPr>
        <w:t>شاهد</w:t>
      </w:r>
      <w:r w:rsidRPr="006F68DE">
        <w:rPr>
          <w:rFonts w:cs="B Nazanin"/>
          <w:b/>
          <w:bCs/>
          <w:sz w:val="26"/>
          <w:szCs w:val="26"/>
          <w:rtl/>
        </w:rPr>
        <w:t xml:space="preserve"> </w:t>
      </w:r>
      <w:r w:rsidRPr="006F68DE">
        <w:rPr>
          <w:rFonts w:cs="B Nazanin" w:hint="cs"/>
          <w:b/>
          <w:bCs/>
          <w:sz w:val="26"/>
          <w:szCs w:val="26"/>
          <w:rtl/>
        </w:rPr>
        <w:t>گرايش</w:t>
      </w:r>
      <w:r w:rsidRPr="006F68DE">
        <w:rPr>
          <w:rFonts w:cs="B Nazanin"/>
          <w:b/>
          <w:bCs/>
          <w:sz w:val="26"/>
          <w:szCs w:val="26"/>
          <w:rtl/>
        </w:rPr>
        <w:t xml:space="preserve"> </w:t>
      </w:r>
      <w:r w:rsidRPr="006F68DE">
        <w:rPr>
          <w:rFonts w:cs="B Nazanin" w:hint="cs"/>
          <w:b/>
          <w:bCs/>
          <w:sz w:val="26"/>
          <w:szCs w:val="26"/>
          <w:rtl/>
        </w:rPr>
        <w:t>براي</w:t>
      </w:r>
      <w:r w:rsidRPr="006F68DE">
        <w:rPr>
          <w:rFonts w:cs="B Nazanin"/>
          <w:b/>
          <w:bCs/>
          <w:sz w:val="26"/>
          <w:szCs w:val="26"/>
          <w:rtl/>
        </w:rPr>
        <w:t xml:space="preserve"> </w:t>
      </w:r>
      <w:r w:rsidRPr="006F68DE">
        <w:rPr>
          <w:rFonts w:cs="B Nazanin" w:hint="cs"/>
          <w:b/>
          <w:bCs/>
          <w:sz w:val="26"/>
          <w:szCs w:val="26"/>
          <w:rtl/>
        </w:rPr>
        <w:t>استفاده</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ماشين</w:t>
      </w:r>
      <w:r w:rsidRPr="006F68DE">
        <w:rPr>
          <w:rFonts w:cs="B Nazanin"/>
          <w:b/>
          <w:bCs/>
          <w:sz w:val="26"/>
          <w:szCs w:val="26"/>
          <w:rtl/>
        </w:rPr>
        <w:t xml:space="preserve"> </w:t>
      </w:r>
      <w:r w:rsidRPr="006F68DE">
        <w:rPr>
          <w:rFonts w:cs="B Nazanin" w:hint="cs"/>
          <w:b/>
          <w:bCs/>
          <w:sz w:val="26"/>
          <w:szCs w:val="26"/>
          <w:rtl/>
        </w:rPr>
        <w:t>هائي</w:t>
      </w:r>
      <w:r w:rsidRPr="006F68DE">
        <w:rPr>
          <w:rFonts w:cs="B Nazanin"/>
          <w:b/>
          <w:bCs/>
          <w:sz w:val="26"/>
          <w:szCs w:val="26"/>
          <w:rtl/>
        </w:rPr>
        <w:t xml:space="preserve"> </w:t>
      </w:r>
      <w:r w:rsidRPr="006F68DE">
        <w:rPr>
          <w:rFonts w:cs="B Nazanin" w:hint="cs"/>
          <w:b/>
          <w:bCs/>
          <w:sz w:val="26"/>
          <w:szCs w:val="26"/>
          <w:rtl/>
        </w:rPr>
        <w:t>هستيم</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خود</w:t>
      </w:r>
      <w:r w:rsidRPr="006F68DE">
        <w:rPr>
          <w:rFonts w:cs="B Nazanin"/>
          <w:b/>
          <w:bCs/>
          <w:sz w:val="26"/>
          <w:szCs w:val="26"/>
          <w:rtl/>
        </w:rPr>
        <w:t xml:space="preserve"> </w:t>
      </w:r>
      <w:r w:rsidRPr="006F68DE">
        <w:rPr>
          <w:rFonts w:cs="B Nazanin" w:hint="cs"/>
          <w:b/>
          <w:bCs/>
          <w:sz w:val="26"/>
          <w:szCs w:val="26"/>
          <w:rtl/>
        </w:rPr>
        <w:t>مغز</w:t>
      </w:r>
      <w:r w:rsidRPr="006F68DE">
        <w:rPr>
          <w:rFonts w:cs="B Nazanin"/>
          <w:b/>
          <w:bCs/>
          <w:sz w:val="26"/>
          <w:szCs w:val="26"/>
          <w:rtl/>
        </w:rPr>
        <w:t xml:space="preserve"> </w:t>
      </w:r>
      <w:r w:rsidRPr="006F68DE">
        <w:rPr>
          <w:rFonts w:cs="B Nazanin" w:hint="cs"/>
          <w:b/>
          <w:bCs/>
          <w:sz w:val="26"/>
          <w:szCs w:val="26"/>
          <w:rtl/>
        </w:rPr>
        <w:t>دارند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تحول</w:t>
      </w:r>
      <w:r w:rsidRPr="006F68DE">
        <w:rPr>
          <w:rFonts w:cs="B Nazanin"/>
          <w:b/>
          <w:bCs/>
          <w:sz w:val="26"/>
          <w:szCs w:val="26"/>
          <w:rtl/>
        </w:rPr>
        <w:t xml:space="preserve"> </w:t>
      </w:r>
      <w:r w:rsidRPr="006F68DE">
        <w:rPr>
          <w:rFonts w:cs="B Nazanin" w:hint="cs"/>
          <w:b/>
          <w:bCs/>
          <w:sz w:val="26"/>
          <w:szCs w:val="26"/>
          <w:rtl/>
        </w:rPr>
        <w:t>اساسي</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فرهنگ</w:t>
      </w:r>
      <w:r w:rsidRPr="006F68DE">
        <w:rPr>
          <w:rFonts w:cs="B Nazanin"/>
          <w:b/>
          <w:bCs/>
          <w:sz w:val="26"/>
          <w:szCs w:val="26"/>
          <w:rtl/>
        </w:rPr>
        <w:t xml:space="preserve"> </w:t>
      </w:r>
      <w:r w:rsidRPr="006F68DE">
        <w:rPr>
          <w:rFonts w:cs="B Nazanin" w:hint="cs"/>
          <w:b/>
          <w:bCs/>
          <w:sz w:val="26"/>
          <w:szCs w:val="26"/>
          <w:rtl/>
        </w:rPr>
        <w:t>توليد</w:t>
      </w:r>
      <w:r w:rsidRPr="006F68DE">
        <w:rPr>
          <w:rFonts w:cs="B Nazanin"/>
          <w:b/>
          <w:bCs/>
          <w:sz w:val="26"/>
          <w:szCs w:val="26"/>
          <w:rtl/>
        </w:rPr>
        <w:t xml:space="preserve"> </w:t>
      </w:r>
      <w:r w:rsidRPr="006F68DE">
        <w:rPr>
          <w:rFonts w:cs="B Nazanin" w:hint="cs"/>
          <w:b/>
          <w:bCs/>
          <w:sz w:val="26"/>
          <w:szCs w:val="26"/>
          <w:rtl/>
        </w:rPr>
        <w:t>ببار</w:t>
      </w:r>
      <w:r w:rsidRPr="006F68DE">
        <w:rPr>
          <w:rFonts w:cs="B Nazanin"/>
          <w:b/>
          <w:bCs/>
          <w:sz w:val="26"/>
          <w:szCs w:val="26"/>
          <w:rtl/>
        </w:rPr>
        <w:t xml:space="preserve"> </w:t>
      </w:r>
      <w:r w:rsidRPr="006F68DE">
        <w:rPr>
          <w:rFonts w:cs="B Nazanin" w:hint="cs"/>
          <w:b/>
          <w:bCs/>
          <w:sz w:val="26"/>
          <w:szCs w:val="26"/>
          <w:rtl/>
        </w:rPr>
        <w:t>مي</w:t>
      </w:r>
      <w:r w:rsidRPr="006F68DE">
        <w:rPr>
          <w:rFonts w:cs="B Nazanin"/>
          <w:b/>
          <w:bCs/>
          <w:sz w:val="26"/>
          <w:szCs w:val="26"/>
          <w:rtl/>
        </w:rPr>
        <w:t xml:space="preserve"> </w:t>
      </w:r>
      <w:r w:rsidRPr="006F68DE">
        <w:rPr>
          <w:rFonts w:cs="B Nazanin" w:hint="cs"/>
          <w:b/>
          <w:bCs/>
          <w:sz w:val="26"/>
          <w:szCs w:val="26"/>
          <w:rtl/>
        </w:rPr>
        <w:t>آورند</w:t>
      </w:r>
      <w:r w:rsidRPr="006F68DE">
        <w:rPr>
          <w:rFonts w:cs="B Nazanin"/>
          <w:b/>
          <w:bCs/>
          <w:sz w:val="26"/>
          <w:szCs w:val="26"/>
          <w:rtl/>
        </w:rPr>
        <w:t xml:space="preserve">. ...  </w:t>
      </w:r>
    </w:p>
    <w:p w:rsidR="0032408E" w:rsidRPr="006F68DE" w:rsidRDefault="0032408E" w:rsidP="006F68DE">
      <w:pPr>
        <w:jc w:val="both"/>
        <w:rPr>
          <w:rFonts w:cs="B Nazanin"/>
          <w:b/>
          <w:bCs/>
          <w:sz w:val="26"/>
          <w:szCs w:val="26"/>
          <w:rtl/>
        </w:rPr>
      </w:pPr>
      <w:r w:rsidRPr="006F68DE">
        <w:rPr>
          <w:rFonts w:cs="B Nazanin" w:hint="cs"/>
          <w:b/>
          <w:bCs/>
          <w:sz w:val="26"/>
          <w:szCs w:val="26"/>
          <w:rtl/>
        </w:rPr>
        <w:t>طبقۀ</w:t>
      </w:r>
      <w:r w:rsidRPr="006F68DE">
        <w:rPr>
          <w:rFonts w:cs="B Nazanin"/>
          <w:b/>
          <w:bCs/>
          <w:sz w:val="26"/>
          <w:szCs w:val="26"/>
          <w:rtl/>
        </w:rPr>
        <w:t xml:space="preserve"> </w:t>
      </w:r>
      <w:r w:rsidRPr="006F68DE">
        <w:rPr>
          <w:rFonts w:cs="B Nazanin" w:hint="cs"/>
          <w:b/>
          <w:bCs/>
          <w:sz w:val="26"/>
          <w:szCs w:val="26"/>
          <w:rtl/>
        </w:rPr>
        <w:t>متوسط</w:t>
      </w:r>
      <w:r w:rsidRPr="006F68DE">
        <w:rPr>
          <w:rFonts w:cs="B Nazanin"/>
          <w:b/>
          <w:bCs/>
          <w:sz w:val="26"/>
          <w:szCs w:val="26"/>
          <w:rtl/>
        </w:rPr>
        <w:t xml:space="preserve"> </w:t>
      </w:r>
      <w:r w:rsidRPr="006F68DE">
        <w:rPr>
          <w:rFonts w:cs="B Nazanin" w:hint="cs"/>
          <w:b/>
          <w:bCs/>
          <w:sz w:val="26"/>
          <w:szCs w:val="26"/>
          <w:rtl/>
        </w:rPr>
        <w:t>قديم</w:t>
      </w:r>
      <w:r w:rsidRPr="006F68DE">
        <w:rPr>
          <w:rFonts w:cs="B Nazanin"/>
          <w:b/>
          <w:bCs/>
          <w:sz w:val="26"/>
          <w:szCs w:val="26"/>
          <w:rtl/>
        </w:rPr>
        <w:t xml:space="preserve"> </w:t>
      </w:r>
      <w:r w:rsidRPr="006F68DE">
        <w:rPr>
          <w:rFonts w:cs="B Nazanin" w:hint="cs"/>
          <w:b/>
          <w:bCs/>
          <w:sz w:val="26"/>
          <w:szCs w:val="26"/>
          <w:rtl/>
        </w:rPr>
        <w:t>مركب</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كشاوران،</w:t>
      </w:r>
      <w:r w:rsidRPr="006F68DE">
        <w:rPr>
          <w:rFonts w:cs="B Nazanin"/>
          <w:b/>
          <w:bCs/>
          <w:sz w:val="26"/>
          <w:szCs w:val="26"/>
          <w:rtl/>
        </w:rPr>
        <w:t xml:space="preserve"> </w:t>
      </w:r>
      <w:r w:rsidRPr="006F68DE">
        <w:rPr>
          <w:rFonts w:cs="B Nazanin" w:hint="cs"/>
          <w:b/>
          <w:bCs/>
          <w:sz w:val="26"/>
          <w:szCs w:val="26"/>
          <w:rtl/>
        </w:rPr>
        <w:t>سوداگران</w:t>
      </w:r>
      <w:r w:rsidRPr="006F68DE">
        <w:rPr>
          <w:rFonts w:cs="B Nazanin"/>
          <w:b/>
          <w:bCs/>
          <w:sz w:val="26"/>
          <w:szCs w:val="26"/>
          <w:rtl/>
        </w:rPr>
        <w:t xml:space="preserve"> </w:t>
      </w:r>
      <w:r w:rsidRPr="006F68DE">
        <w:rPr>
          <w:rFonts w:cs="B Nazanin" w:hint="cs"/>
          <w:b/>
          <w:bCs/>
          <w:sz w:val="26"/>
          <w:szCs w:val="26"/>
          <w:rtl/>
        </w:rPr>
        <w:t>فقير</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صاحبان</w:t>
      </w:r>
      <w:r w:rsidRPr="006F68DE">
        <w:rPr>
          <w:rFonts w:cs="B Nazanin"/>
          <w:b/>
          <w:bCs/>
          <w:sz w:val="26"/>
          <w:szCs w:val="26"/>
          <w:rtl/>
        </w:rPr>
        <w:t xml:space="preserve"> </w:t>
      </w:r>
      <w:r w:rsidRPr="006F68DE">
        <w:rPr>
          <w:rFonts w:cs="B Nazanin" w:hint="cs"/>
          <w:b/>
          <w:bCs/>
          <w:sz w:val="26"/>
          <w:szCs w:val="26"/>
          <w:rtl/>
        </w:rPr>
        <w:t>حرفه</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شامل</w:t>
      </w:r>
      <w:r w:rsidRPr="006F68DE">
        <w:rPr>
          <w:rFonts w:cs="B Nazanin"/>
          <w:b/>
          <w:bCs/>
          <w:sz w:val="26"/>
          <w:szCs w:val="26"/>
          <w:rtl/>
        </w:rPr>
        <w:t xml:space="preserve"> 70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صد</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طبقه</w:t>
      </w:r>
      <w:r w:rsidRPr="006F68DE">
        <w:rPr>
          <w:rFonts w:cs="B Nazanin"/>
          <w:b/>
          <w:bCs/>
          <w:sz w:val="26"/>
          <w:szCs w:val="26"/>
          <w:rtl/>
        </w:rPr>
        <w:t xml:space="preserve"> </w:t>
      </w:r>
      <w:r w:rsidRPr="006F68DE">
        <w:rPr>
          <w:rFonts w:cs="B Nazanin" w:hint="cs"/>
          <w:b/>
          <w:bCs/>
          <w:sz w:val="26"/>
          <w:szCs w:val="26"/>
          <w:rtl/>
        </w:rPr>
        <w:t>ميشد،</w:t>
      </w:r>
      <w:r w:rsidRPr="006F68DE">
        <w:rPr>
          <w:rFonts w:cs="B Nazanin"/>
          <w:b/>
          <w:bCs/>
          <w:sz w:val="26"/>
          <w:szCs w:val="26"/>
          <w:rtl/>
        </w:rPr>
        <w:t xml:space="preserve"> </w:t>
      </w:r>
      <w:r w:rsidRPr="006F68DE">
        <w:rPr>
          <w:rFonts w:cs="B Nazanin" w:hint="cs"/>
          <w:b/>
          <w:bCs/>
          <w:sz w:val="26"/>
          <w:szCs w:val="26"/>
          <w:rtl/>
        </w:rPr>
        <w:t>ولي</w:t>
      </w:r>
      <w:r w:rsidRPr="006F68DE">
        <w:rPr>
          <w:rFonts w:cs="B Nazanin"/>
          <w:b/>
          <w:bCs/>
          <w:sz w:val="26"/>
          <w:szCs w:val="26"/>
          <w:rtl/>
        </w:rPr>
        <w:t xml:space="preserve"> </w:t>
      </w:r>
      <w:r w:rsidRPr="006F68DE">
        <w:rPr>
          <w:rFonts w:cs="B Nazanin" w:hint="cs"/>
          <w:b/>
          <w:bCs/>
          <w:sz w:val="26"/>
          <w:szCs w:val="26"/>
          <w:rtl/>
        </w:rPr>
        <w:t>اكنون</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رقم</w:t>
      </w:r>
      <w:r w:rsidRPr="006F68DE">
        <w:rPr>
          <w:rFonts w:cs="B Nazanin"/>
          <w:b/>
          <w:bCs/>
          <w:sz w:val="26"/>
          <w:szCs w:val="26"/>
          <w:rtl/>
        </w:rPr>
        <w:t xml:space="preserve"> </w:t>
      </w:r>
      <w:r w:rsidRPr="006F68DE">
        <w:rPr>
          <w:rFonts w:cs="B Nazanin" w:hint="cs"/>
          <w:b/>
          <w:bCs/>
          <w:sz w:val="26"/>
          <w:szCs w:val="26"/>
          <w:rtl/>
        </w:rPr>
        <w:t>فقط</w:t>
      </w:r>
      <w:r w:rsidRPr="006F68DE">
        <w:rPr>
          <w:rFonts w:cs="B Nazanin"/>
          <w:b/>
          <w:bCs/>
          <w:sz w:val="26"/>
          <w:szCs w:val="26"/>
          <w:rtl/>
        </w:rPr>
        <w:t xml:space="preserve"> 44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صد</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بسيار</w:t>
      </w:r>
      <w:r w:rsidRPr="006F68DE">
        <w:rPr>
          <w:rFonts w:cs="B Nazanin"/>
          <w:b/>
          <w:bCs/>
          <w:sz w:val="26"/>
          <w:szCs w:val="26"/>
          <w:rtl/>
        </w:rPr>
        <w:t xml:space="preserve"> </w:t>
      </w:r>
      <w:r w:rsidRPr="006F68DE">
        <w:rPr>
          <w:rFonts w:cs="B Nazanin" w:hint="cs"/>
          <w:b/>
          <w:bCs/>
          <w:sz w:val="26"/>
          <w:szCs w:val="26"/>
          <w:rtl/>
        </w:rPr>
        <w:t>يك</w:t>
      </w:r>
      <w:r w:rsidRPr="006F68DE">
        <w:rPr>
          <w:rFonts w:cs="B Nazanin"/>
          <w:b/>
          <w:bCs/>
          <w:sz w:val="26"/>
          <w:szCs w:val="26"/>
          <w:rtl/>
        </w:rPr>
        <w:t xml:space="preserve"> </w:t>
      </w:r>
      <w:r w:rsidRPr="006F68DE">
        <w:rPr>
          <w:rFonts w:cs="B Nazanin" w:hint="cs"/>
          <w:b/>
          <w:bCs/>
          <w:sz w:val="26"/>
          <w:szCs w:val="26"/>
          <w:rtl/>
        </w:rPr>
        <w:t>پرابلم</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قرن</w:t>
      </w:r>
      <w:r w:rsidRPr="006F68DE">
        <w:rPr>
          <w:rFonts w:cs="B Nazanin"/>
          <w:b/>
          <w:bCs/>
          <w:sz w:val="26"/>
          <w:szCs w:val="26"/>
          <w:rtl/>
        </w:rPr>
        <w:t xml:space="preserve"> </w:t>
      </w:r>
      <w:r w:rsidRPr="006F68DE">
        <w:rPr>
          <w:rFonts w:cs="B Nazanin" w:hint="cs"/>
          <w:b/>
          <w:bCs/>
          <w:sz w:val="26"/>
          <w:szCs w:val="26"/>
          <w:rtl/>
        </w:rPr>
        <w:t>نزده</w:t>
      </w:r>
      <w:r w:rsidRPr="006F68DE">
        <w:rPr>
          <w:rFonts w:cs="B Nazanin"/>
          <w:b/>
          <w:bCs/>
          <w:sz w:val="26"/>
          <w:szCs w:val="26"/>
          <w:rtl/>
        </w:rPr>
        <w:t xml:space="preserve"> </w:t>
      </w:r>
      <w:r w:rsidRPr="006F68DE">
        <w:rPr>
          <w:rFonts w:cs="B Nazanin" w:hint="cs"/>
          <w:b/>
          <w:bCs/>
          <w:sz w:val="26"/>
          <w:szCs w:val="26"/>
          <w:rtl/>
        </w:rPr>
        <w:t>بسرعت</w:t>
      </w:r>
      <w:r w:rsidRPr="006F68DE">
        <w:rPr>
          <w:rFonts w:cs="B Nazanin"/>
          <w:b/>
          <w:bCs/>
          <w:sz w:val="26"/>
          <w:szCs w:val="26"/>
          <w:rtl/>
        </w:rPr>
        <w:t xml:space="preserve"> </w:t>
      </w:r>
      <w:r w:rsidRPr="006F68DE">
        <w:rPr>
          <w:rFonts w:cs="B Nazanin" w:hint="cs"/>
          <w:b/>
          <w:bCs/>
          <w:sz w:val="26"/>
          <w:szCs w:val="26"/>
          <w:rtl/>
        </w:rPr>
        <w:t>پرولتريزه</w:t>
      </w:r>
      <w:r w:rsidRPr="006F68DE">
        <w:rPr>
          <w:rFonts w:cs="B Nazanin"/>
          <w:b/>
          <w:bCs/>
          <w:sz w:val="26"/>
          <w:szCs w:val="26"/>
          <w:rtl/>
        </w:rPr>
        <w:t xml:space="preserve"> </w:t>
      </w:r>
      <w:r w:rsidRPr="006F68DE">
        <w:rPr>
          <w:rFonts w:cs="B Nazanin" w:hint="cs"/>
          <w:b/>
          <w:bCs/>
          <w:sz w:val="26"/>
          <w:szCs w:val="26"/>
          <w:rtl/>
        </w:rPr>
        <w:t>ميكند</w:t>
      </w:r>
      <w:r w:rsidRPr="006F68DE">
        <w:rPr>
          <w:rFonts w:cs="B Nazanin"/>
          <w:b/>
          <w:bCs/>
          <w:sz w:val="26"/>
          <w:szCs w:val="26"/>
          <w:rtl/>
        </w:rPr>
        <w:t xml:space="preserve"> </w:t>
      </w:r>
      <w:r w:rsidRPr="006F68DE">
        <w:rPr>
          <w:rFonts w:cs="B Nazanin" w:hint="cs"/>
          <w:b/>
          <w:bCs/>
          <w:sz w:val="26"/>
          <w:szCs w:val="26"/>
          <w:rtl/>
        </w:rPr>
        <w:t>جامعه</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تمام</w:t>
      </w:r>
      <w:r w:rsidRPr="006F68DE">
        <w:rPr>
          <w:rFonts w:cs="B Nazanin"/>
          <w:b/>
          <w:bCs/>
          <w:sz w:val="26"/>
          <w:szCs w:val="26"/>
          <w:rtl/>
        </w:rPr>
        <w:t xml:space="preserve"> </w:t>
      </w:r>
      <w:r w:rsidRPr="006F68DE">
        <w:rPr>
          <w:rFonts w:cs="B Nazanin" w:hint="cs"/>
          <w:b/>
          <w:bCs/>
          <w:sz w:val="26"/>
          <w:szCs w:val="26"/>
          <w:rtl/>
        </w:rPr>
        <w:t>طبقات</w:t>
      </w:r>
      <w:r w:rsidRPr="006F68DE">
        <w:rPr>
          <w:rFonts w:cs="B Nazanin"/>
          <w:b/>
          <w:bCs/>
          <w:sz w:val="26"/>
          <w:szCs w:val="26"/>
          <w:rtl/>
        </w:rPr>
        <w:t xml:space="preserve"> </w:t>
      </w:r>
      <w:r w:rsidRPr="006F68DE">
        <w:rPr>
          <w:rFonts w:cs="B Nazanin" w:hint="cs"/>
          <w:b/>
          <w:bCs/>
          <w:sz w:val="26"/>
          <w:szCs w:val="26"/>
          <w:rtl/>
        </w:rPr>
        <w:t>مي</w:t>
      </w:r>
      <w:r w:rsidRPr="006F68DE">
        <w:rPr>
          <w:rFonts w:cs="B Nazanin"/>
          <w:b/>
          <w:bCs/>
          <w:sz w:val="26"/>
          <w:szCs w:val="26"/>
          <w:rtl/>
        </w:rPr>
        <w:t xml:space="preserve"> </w:t>
      </w:r>
      <w:r w:rsidRPr="006F68DE">
        <w:rPr>
          <w:rFonts w:cs="B Nazanin" w:hint="cs"/>
          <w:b/>
          <w:bCs/>
          <w:sz w:val="26"/>
          <w:szCs w:val="26"/>
          <w:rtl/>
        </w:rPr>
        <w:t>آيد</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ماشين</w:t>
      </w:r>
      <w:r w:rsidRPr="006F68DE">
        <w:rPr>
          <w:rFonts w:cs="B Nazanin"/>
          <w:b/>
          <w:bCs/>
          <w:sz w:val="26"/>
          <w:szCs w:val="26"/>
          <w:rtl/>
        </w:rPr>
        <w:t xml:space="preserve"> </w:t>
      </w:r>
      <w:r w:rsidRPr="006F68DE">
        <w:rPr>
          <w:rFonts w:cs="B Nazanin" w:hint="cs"/>
          <w:b/>
          <w:bCs/>
          <w:sz w:val="26"/>
          <w:szCs w:val="26"/>
          <w:rtl/>
        </w:rPr>
        <w:t>چه</w:t>
      </w:r>
      <w:r w:rsidRPr="006F68DE">
        <w:rPr>
          <w:rFonts w:cs="B Nazanin"/>
          <w:b/>
          <w:bCs/>
          <w:sz w:val="26"/>
          <w:szCs w:val="26"/>
          <w:rtl/>
        </w:rPr>
        <w:t xml:space="preserve"> </w:t>
      </w:r>
      <w:r w:rsidRPr="006F68DE">
        <w:rPr>
          <w:rFonts w:cs="B Nazanin" w:hint="cs"/>
          <w:b/>
          <w:bCs/>
          <w:sz w:val="26"/>
          <w:szCs w:val="26"/>
          <w:rtl/>
        </w:rPr>
        <w:t>ميشود</w:t>
      </w:r>
      <w:r w:rsidRPr="006F68DE">
        <w:rPr>
          <w:rFonts w:cs="B Nazanin"/>
          <w:b/>
          <w:bCs/>
          <w:sz w:val="26"/>
          <w:szCs w:val="26"/>
          <w:rtl/>
        </w:rPr>
        <w:t xml:space="preserve"> </w:t>
      </w:r>
      <w:r w:rsidRPr="006F68DE">
        <w:rPr>
          <w:rFonts w:cs="B Nazanin" w:hint="cs"/>
          <w:b/>
          <w:bCs/>
          <w:sz w:val="26"/>
          <w:szCs w:val="26"/>
          <w:rtl/>
        </w:rPr>
        <w:t>ولي</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قرن</w:t>
      </w:r>
      <w:r w:rsidRPr="006F68DE">
        <w:rPr>
          <w:rFonts w:cs="B Nazanin"/>
          <w:b/>
          <w:bCs/>
          <w:sz w:val="26"/>
          <w:szCs w:val="26"/>
          <w:rtl/>
        </w:rPr>
        <w:t xml:space="preserve"> </w:t>
      </w:r>
      <w:r w:rsidRPr="006F68DE">
        <w:rPr>
          <w:rFonts w:cs="B Nazanin" w:hint="cs"/>
          <w:b/>
          <w:bCs/>
          <w:sz w:val="26"/>
          <w:szCs w:val="26"/>
          <w:rtl/>
        </w:rPr>
        <w:t>بيست</w:t>
      </w:r>
      <w:r w:rsidRPr="006F68DE">
        <w:rPr>
          <w:rFonts w:cs="B Nazanin"/>
          <w:b/>
          <w:bCs/>
          <w:sz w:val="26"/>
          <w:szCs w:val="26"/>
          <w:rtl/>
        </w:rPr>
        <w:t xml:space="preserve"> </w:t>
      </w:r>
      <w:r w:rsidRPr="006F68DE">
        <w:rPr>
          <w:rFonts w:cs="B Nazanin" w:hint="cs"/>
          <w:b/>
          <w:bCs/>
          <w:sz w:val="26"/>
          <w:szCs w:val="26"/>
          <w:rtl/>
        </w:rPr>
        <w:t>دوباره</w:t>
      </w:r>
      <w:r w:rsidRPr="006F68DE">
        <w:rPr>
          <w:rFonts w:cs="B Nazanin"/>
          <w:b/>
          <w:bCs/>
          <w:sz w:val="26"/>
          <w:szCs w:val="26"/>
          <w:rtl/>
        </w:rPr>
        <w:t xml:space="preserve"> </w:t>
      </w:r>
      <w:r w:rsidRPr="006F68DE">
        <w:rPr>
          <w:rFonts w:cs="B Nazanin" w:hint="cs"/>
          <w:b/>
          <w:bCs/>
          <w:sz w:val="26"/>
          <w:szCs w:val="26"/>
          <w:rtl/>
        </w:rPr>
        <w:t>سرمايه</w:t>
      </w:r>
      <w:r w:rsidRPr="006F68DE">
        <w:rPr>
          <w:rFonts w:cs="B Nazanin"/>
          <w:b/>
          <w:bCs/>
          <w:sz w:val="26"/>
          <w:szCs w:val="26"/>
          <w:rtl/>
        </w:rPr>
        <w:t xml:space="preserve"> </w:t>
      </w:r>
      <w:r w:rsidRPr="006F68DE">
        <w:rPr>
          <w:rFonts w:cs="B Nazanin" w:hint="cs"/>
          <w:b/>
          <w:bCs/>
          <w:sz w:val="26"/>
          <w:szCs w:val="26"/>
          <w:rtl/>
        </w:rPr>
        <w:t>داري</w:t>
      </w:r>
      <w:r w:rsidRPr="006F68DE">
        <w:rPr>
          <w:rFonts w:cs="B Nazanin"/>
          <w:b/>
          <w:bCs/>
          <w:sz w:val="26"/>
          <w:szCs w:val="26"/>
          <w:rtl/>
        </w:rPr>
        <w:t xml:space="preserve"> </w:t>
      </w:r>
      <w:r w:rsidRPr="006F68DE">
        <w:rPr>
          <w:rFonts w:cs="B Nazanin" w:hint="cs"/>
          <w:b/>
          <w:bCs/>
          <w:sz w:val="26"/>
          <w:szCs w:val="26"/>
          <w:rtl/>
        </w:rPr>
        <w:t>طبقۀ</w:t>
      </w:r>
      <w:r w:rsidRPr="006F68DE">
        <w:rPr>
          <w:rFonts w:cs="B Nazanin"/>
          <w:b/>
          <w:bCs/>
          <w:sz w:val="26"/>
          <w:szCs w:val="26"/>
          <w:rtl/>
        </w:rPr>
        <w:t xml:space="preserve"> </w:t>
      </w:r>
      <w:r w:rsidRPr="006F68DE">
        <w:rPr>
          <w:rFonts w:cs="B Nazanin" w:hint="cs"/>
          <w:b/>
          <w:bCs/>
          <w:sz w:val="26"/>
          <w:szCs w:val="26"/>
          <w:rtl/>
        </w:rPr>
        <w:t>متوسط</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افزايش</w:t>
      </w:r>
      <w:r w:rsidRPr="006F68DE">
        <w:rPr>
          <w:rFonts w:cs="B Nazanin"/>
          <w:b/>
          <w:bCs/>
          <w:sz w:val="26"/>
          <w:szCs w:val="26"/>
          <w:rtl/>
        </w:rPr>
        <w:t xml:space="preserve"> </w:t>
      </w:r>
      <w:r w:rsidRPr="006F68DE">
        <w:rPr>
          <w:rFonts w:cs="B Nazanin" w:hint="cs"/>
          <w:b/>
          <w:bCs/>
          <w:sz w:val="26"/>
          <w:szCs w:val="26"/>
          <w:rtl/>
        </w:rPr>
        <w:t>ميدهد،</w:t>
      </w:r>
      <w:r w:rsidRPr="006F68DE">
        <w:rPr>
          <w:rFonts w:cs="B Nazanin"/>
          <w:b/>
          <w:bCs/>
          <w:sz w:val="26"/>
          <w:szCs w:val="26"/>
          <w:rtl/>
        </w:rPr>
        <w:t xml:space="preserve"> </w:t>
      </w:r>
      <w:r w:rsidRPr="006F68DE">
        <w:rPr>
          <w:rFonts w:cs="B Nazanin" w:hint="cs"/>
          <w:b/>
          <w:bCs/>
          <w:sz w:val="26"/>
          <w:szCs w:val="26"/>
          <w:rtl/>
        </w:rPr>
        <w:t>فيصدي</w:t>
      </w:r>
      <w:r w:rsidRPr="006F68DE">
        <w:rPr>
          <w:rFonts w:cs="B Nazanin"/>
          <w:b/>
          <w:bCs/>
          <w:sz w:val="26"/>
          <w:szCs w:val="26"/>
          <w:rtl/>
        </w:rPr>
        <w:t xml:space="preserve"> </w:t>
      </w:r>
      <w:r w:rsidRPr="006F68DE">
        <w:rPr>
          <w:rFonts w:cs="B Nazanin" w:hint="cs"/>
          <w:b/>
          <w:bCs/>
          <w:sz w:val="26"/>
          <w:szCs w:val="26"/>
          <w:rtl/>
        </w:rPr>
        <w:t>اش</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گرايشات</w:t>
      </w:r>
      <w:r w:rsidRPr="006F68DE">
        <w:rPr>
          <w:rFonts w:cs="B Nazanin"/>
          <w:b/>
          <w:bCs/>
          <w:sz w:val="26"/>
          <w:szCs w:val="26"/>
          <w:rtl/>
        </w:rPr>
        <w:t xml:space="preserve"> </w:t>
      </w:r>
      <w:r w:rsidRPr="006F68DE">
        <w:rPr>
          <w:rFonts w:cs="B Nazanin" w:hint="cs"/>
          <w:b/>
          <w:bCs/>
          <w:sz w:val="26"/>
          <w:szCs w:val="26"/>
          <w:rtl/>
        </w:rPr>
        <w:t>بسيار</w:t>
      </w:r>
      <w:r w:rsidRPr="006F68DE">
        <w:rPr>
          <w:rFonts w:cs="B Nazanin"/>
          <w:b/>
          <w:bCs/>
          <w:sz w:val="26"/>
          <w:szCs w:val="26"/>
          <w:rtl/>
        </w:rPr>
        <w:t xml:space="preserve"> </w:t>
      </w:r>
      <w:r w:rsidRPr="006F68DE">
        <w:rPr>
          <w:rFonts w:cs="B Nazanin" w:hint="cs"/>
          <w:b/>
          <w:bCs/>
          <w:sz w:val="26"/>
          <w:szCs w:val="26"/>
          <w:rtl/>
        </w:rPr>
        <w:t>جالب</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 </w:t>
      </w:r>
    </w:p>
    <w:p w:rsidR="0032408E" w:rsidRPr="006F68DE" w:rsidRDefault="0032408E" w:rsidP="006F68DE">
      <w:pPr>
        <w:spacing w:line="240" w:lineRule="auto"/>
        <w:jc w:val="both"/>
        <w:rPr>
          <w:rFonts w:cs="B Nazanin"/>
          <w:b/>
          <w:bCs/>
          <w:sz w:val="26"/>
          <w:szCs w:val="26"/>
          <w:rtl/>
        </w:rPr>
      </w:pPr>
      <w:r w:rsidRPr="006F68DE">
        <w:rPr>
          <w:rFonts w:cs="B Nazanin" w:hint="cs"/>
          <w:b/>
          <w:bCs/>
          <w:sz w:val="26"/>
          <w:szCs w:val="26"/>
          <w:rtl/>
        </w:rPr>
        <w:lastRenderedPageBreak/>
        <w:t>طبقه</w:t>
      </w:r>
      <w:r w:rsidRPr="006F68DE">
        <w:rPr>
          <w:rFonts w:cs="B Nazanin"/>
          <w:b/>
          <w:bCs/>
          <w:sz w:val="26"/>
          <w:szCs w:val="26"/>
          <w:rtl/>
        </w:rPr>
        <w:t xml:space="preserve"> </w:t>
      </w:r>
      <w:r w:rsidRPr="006F68DE">
        <w:rPr>
          <w:rFonts w:cs="B Nazanin" w:hint="cs"/>
          <w:b/>
          <w:bCs/>
          <w:sz w:val="26"/>
          <w:szCs w:val="26"/>
          <w:rtl/>
        </w:rPr>
        <w:t>متوسط</w:t>
      </w:r>
      <w:r w:rsidRPr="006F68DE">
        <w:rPr>
          <w:rFonts w:cs="B Nazanin"/>
          <w:b/>
          <w:bCs/>
          <w:sz w:val="26"/>
          <w:szCs w:val="26"/>
          <w:rtl/>
        </w:rPr>
        <w:t xml:space="preserve"> </w:t>
      </w:r>
      <w:r w:rsidRPr="006F68DE">
        <w:rPr>
          <w:rFonts w:cs="B Nazanin" w:hint="cs"/>
          <w:b/>
          <w:bCs/>
          <w:sz w:val="26"/>
          <w:szCs w:val="26"/>
          <w:rtl/>
        </w:rPr>
        <w:t>جديد</w:t>
      </w:r>
      <w:r w:rsidRPr="006F68DE">
        <w:rPr>
          <w:rFonts w:cs="B Nazanin"/>
          <w:b/>
          <w:bCs/>
          <w:sz w:val="26"/>
          <w:szCs w:val="26"/>
          <w:rtl/>
        </w:rPr>
        <w:t xml:space="preserve"> </w:t>
      </w:r>
      <w:r w:rsidRPr="006F68DE">
        <w:rPr>
          <w:rFonts w:cs="B Nazanin" w:hint="cs"/>
          <w:b/>
          <w:bCs/>
          <w:sz w:val="26"/>
          <w:szCs w:val="26"/>
          <w:rtl/>
        </w:rPr>
        <w:t>يعني</w:t>
      </w:r>
      <w:r w:rsidRPr="006F68DE">
        <w:rPr>
          <w:rFonts w:cs="B Nazanin"/>
          <w:b/>
          <w:bCs/>
          <w:sz w:val="26"/>
          <w:szCs w:val="26"/>
          <w:rtl/>
        </w:rPr>
        <w:t xml:space="preserve"> </w:t>
      </w:r>
      <w:r w:rsidRPr="006F68DE">
        <w:rPr>
          <w:rFonts w:cs="B Nazanin" w:hint="cs"/>
          <w:b/>
          <w:bCs/>
          <w:sz w:val="26"/>
          <w:szCs w:val="26"/>
          <w:rtl/>
        </w:rPr>
        <w:t>مديران</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2 </w:t>
      </w:r>
      <w:r w:rsidRPr="006F68DE">
        <w:rPr>
          <w:rFonts w:cs="B Nazanin" w:hint="cs"/>
          <w:b/>
          <w:bCs/>
          <w:sz w:val="26"/>
          <w:szCs w:val="26"/>
          <w:rtl/>
        </w:rPr>
        <w:t>درصد</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6 </w:t>
      </w:r>
      <w:r w:rsidRPr="006F68DE">
        <w:rPr>
          <w:rFonts w:cs="B Nazanin" w:hint="cs"/>
          <w:b/>
          <w:bCs/>
          <w:sz w:val="26"/>
          <w:szCs w:val="26"/>
          <w:rtl/>
        </w:rPr>
        <w:t>درصد،</w:t>
      </w:r>
      <w:r w:rsidRPr="006F68DE">
        <w:rPr>
          <w:rFonts w:cs="B Nazanin"/>
          <w:b/>
          <w:bCs/>
          <w:sz w:val="26"/>
          <w:szCs w:val="26"/>
          <w:rtl/>
        </w:rPr>
        <w:t xml:space="preserve"> </w:t>
      </w:r>
      <w:r w:rsidRPr="006F68DE">
        <w:rPr>
          <w:rFonts w:cs="B Nazanin" w:hint="cs"/>
          <w:b/>
          <w:bCs/>
          <w:sz w:val="26"/>
          <w:szCs w:val="26"/>
          <w:rtl/>
        </w:rPr>
        <w:t>صاحبان</w:t>
      </w:r>
      <w:r w:rsidRPr="006F68DE">
        <w:rPr>
          <w:rFonts w:cs="B Nazanin"/>
          <w:b/>
          <w:bCs/>
          <w:sz w:val="26"/>
          <w:szCs w:val="26"/>
          <w:rtl/>
        </w:rPr>
        <w:t xml:space="preserve"> </w:t>
      </w:r>
      <w:r w:rsidRPr="006F68DE">
        <w:rPr>
          <w:rFonts w:cs="B Nazanin" w:hint="cs"/>
          <w:b/>
          <w:bCs/>
          <w:sz w:val="26"/>
          <w:szCs w:val="26"/>
          <w:rtl/>
        </w:rPr>
        <w:t>حرفه</w:t>
      </w:r>
      <w:r w:rsidRPr="006F68DE">
        <w:rPr>
          <w:rFonts w:cs="B Nazanin"/>
          <w:b/>
          <w:bCs/>
          <w:sz w:val="26"/>
          <w:szCs w:val="26"/>
          <w:rtl/>
        </w:rPr>
        <w:t xml:space="preserve"> </w:t>
      </w:r>
      <w:r w:rsidRPr="006F68DE">
        <w:rPr>
          <w:rFonts w:cs="B Nazanin" w:hint="cs"/>
          <w:b/>
          <w:bCs/>
          <w:sz w:val="26"/>
          <w:szCs w:val="26"/>
          <w:rtl/>
        </w:rPr>
        <w:t>حقوق</w:t>
      </w:r>
      <w:r w:rsidRPr="006F68DE">
        <w:rPr>
          <w:rFonts w:cs="B Nazanin"/>
          <w:b/>
          <w:bCs/>
          <w:sz w:val="26"/>
          <w:szCs w:val="26"/>
          <w:rtl/>
        </w:rPr>
        <w:t xml:space="preserve"> </w:t>
      </w:r>
      <w:r w:rsidRPr="006F68DE">
        <w:rPr>
          <w:rFonts w:cs="B Nazanin" w:hint="cs"/>
          <w:b/>
          <w:bCs/>
          <w:sz w:val="26"/>
          <w:szCs w:val="26"/>
          <w:rtl/>
        </w:rPr>
        <w:t>بگير</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4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صد</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14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صد،</w:t>
      </w:r>
      <w:r w:rsidRPr="006F68DE">
        <w:rPr>
          <w:rFonts w:cs="B Nazanin"/>
          <w:b/>
          <w:bCs/>
          <w:sz w:val="26"/>
          <w:szCs w:val="26"/>
          <w:rtl/>
        </w:rPr>
        <w:t xml:space="preserve"> </w:t>
      </w:r>
      <w:r w:rsidRPr="006F68DE">
        <w:rPr>
          <w:rFonts w:cs="B Nazanin" w:hint="cs"/>
          <w:b/>
          <w:bCs/>
          <w:sz w:val="26"/>
          <w:szCs w:val="26"/>
          <w:rtl/>
        </w:rPr>
        <w:t>فروشندگان</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2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صد</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20 </w:t>
      </w:r>
      <w:r w:rsidRPr="006F68DE">
        <w:rPr>
          <w:rFonts w:cs="B Nazanin" w:hint="cs"/>
          <w:b/>
          <w:bCs/>
          <w:sz w:val="26"/>
          <w:szCs w:val="26"/>
          <w:rtl/>
        </w:rPr>
        <w:t>درصد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كارمندان</w:t>
      </w:r>
      <w:r w:rsidRPr="006F68DE">
        <w:rPr>
          <w:rFonts w:cs="B Nazanin"/>
          <w:b/>
          <w:bCs/>
          <w:sz w:val="26"/>
          <w:szCs w:val="26"/>
          <w:rtl/>
        </w:rPr>
        <w:t xml:space="preserve"> </w:t>
      </w:r>
      <w:r w:rsidRPr="006F68DE">
        <w:rPr>
          <w:rFonts w:cs="B Nazanin" w:hint="cs"/>
          <w:b/>
          <w:bCs/>
          <w:sz w:val="26"/>
          <w:szCs w:val="26"/>
          <w:rtl/>
        </w:rPr>
        <w:t>اداري</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6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صد</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25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صد</w:t>
      </w:r>
      <w:r w:rsidRPr="006F68DE">
        <w:rPr>
          <w:rFonts w:cs="B Nazanin"/>
          <w:b/>
          <w:bCs/>
          <w:sz w:val="26"/>
          <w:szCs w:val="26"/>
          <w:rtl/>
        </w:rPr>
        <w:t xml:space="preserve"> </w:t>
      </w:r>
      <w:r w:rsidRPr="006F68DE">
        <w:rPr>
          <w:rFonts w:cs="B Nazanin" w:hint="cs"/>
          <w:b/>
          <w:bCs/>
          <w:sz w:val="26"/>
          <w:szCs w:val="26"/>
          <w:rtl/>
        </w:rPr>
        <w:t>افزايش</w:t>
      </w:r>
      <w:r w:rsidRPr="006F68DE">
        <w:rPr>
          <w:rFonts w:cs="B Nazanin"/>
          <w:b/>
          <w:bCs/>
          <w:sz w:val="26"/>
          <w:szCs w:val="26"/>
          <w:rtl/>
        </w:rPr>
        <w:t xml:space="preserve"> </w:t>
      </w:r>
      <w:r w:rsidRPr="006F68DE">
        <w:rPr>
          <w:rFonts w:cs="B Nazanin" w:hint="cs"/>
          <w:b/>
          <w:bCs/>
          <w:sz w:val="26"/>
          <w:szCs w:val="26"/>
          <w:rtl/>
        </w:rPr>
        <w:t>يافته</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بر</w:t>
      </w:r>
      <w:r w:rsidRPr="006F68DE">
        <w:rPr>
          <w:rFonts w:cs="B Nazanin"/>
          <w:b/>
          <w:bCs/>
          <w:sz w:val="26"/>
          <w:szCs w:val="26"/>
          <w:rtl/>
        </w:rPr>
        <w:t xml:space="preserve"> </w:t>
      </w:r>
      <w:r w:rsidRPr="006F68DE">
        <w:rPr>
          <w:rFonts w:cs="B Nazanin" w:hint="cs"/>
          <w:b/>
          <w:bCs/>
          <w:sz w:val="26"/>
          <w:szCs w:val="26"/>
          <w:rtl/>
        </w:rPr>
        <w:t>روي</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طبقۀ</w:t>
      </w:r>
      <w:r w:rsidRPr="006F68DE">
        <w:rPr>
          <w:rFonts w:cs="B Nazanin"/>
          <w:b/>
          <w:bCs/>
          <w:sz w:val="26"/>
          <w:szCs w:val="26"/>
          <w:rtl/>
        </w:rPr>
        <w:t xml:space="preserve"> </w:t>
      </w:r>
      <w:r w:rsidRPr="006F68DE">
        <w:rPr>
          <w:rFonts w:cs="B Nazanin" w:hint="cs"/>
          <w:b/>
          <w:bCs/>
          <w:sz w:val="26"/>
          <w:szCs w:val="26"/>
          <w:rtl/>
        </w:rPr>
        <w:t>متوسط</w:t>
      </w:r>
      <w:r w:rsidRPr="006F68DE">
        <w:rPr>
          <w:rFonts w:cs="B Nazanin"/>
          <w:b/>
          <w:bCs/>
          <w:sz w:val="26"/>
          <w:szCs w:val="26"/>
          <w:rtl/>
        </w:rPr>
        <w:t xml:space="preserve"> </w:t>
      </w:r>
      <w:r w:rsidRPr="006F68DE">
        <w:rPr>
          <w:rFonts w:cs="B Nazanin" w:hint="cs"/>
          <w:b/>
          <w:bCs/>
          <w:sz w:val="26"/>
          <w:szCs w:val="26"/>
          <w:rtl/>
        </w:rPr>
        <w:t>جديد</w:t>
      </w:r>
      <w:r w:rsidRPr="006F68DE">
        <w:rPr>
          <w:rFonts w:cs="B Nazanin"/>
          <w:b/>
          <w:bCs/>
          <w:sz w:val="26"/>
          <w:szCs w:val="26"/>
          <w:rtl/>
        </w:rPr>
        <w:t xml:space="preserve"> </w:t>
      </w:r>
      <w:r w:rsidRPr="006F68DE">
        <w:rPr>
          <w:rFonts w:cs="B Nazanin" w:hint="cs"/>
          <w:b/>
          <w:bCs/>
          <w:sz w:val="26"/>
          <w:szCs w:val="26"/>
          <w:rtl/>
        </w:rPr>
        <w:t>بين</w:t>
      </w:r>
      <w:r w:rsidRPr="006F68DE">
        <w:rPr>
          <w:rFonts w:cs="B Nazanin"/>
          <w:b/>
          <w:bCs/>
          <w:sz w:val="26"/>
          <w:szCs w:val="26"/>
          <w:rtl/>
        </w:rPr>
        <w:t xml:space="preserve"> 1850- 1940 </w:t>
      </w:r>
      <w:r w:rsidRPr="006F68DE">
        <w:rPr>
          <w:rFonts w:cs="B Nazanin" w:hint="cs"/>
          <w:b/>
          <w:bCs/>
          <w:sz w:val="26"/>
          <w:szCs w:val="26"/>
          <w:rtl/>
        </w:rPr>
        <w:t>از</w:t>
      </w:r>
      <w:r w:rsidRPr="006F68DE">
        <w:rPr>
          <w:rFonts w:cs="B Nazanin"/>
          <w:b/>
          <w:bCs/>
          <w:sz w:val="26"/>
          <w:szCs w:val="26"/>
          <w:rtl/>
        </w:rPr>
        <w:t xml:space="preserve"> 6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صد</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25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صد</w:t>
      </w:r>
      <w:r w:rsidRPr="006F68DE">
        <w:rPr>
          <w:rFonts w:cs="B Nazanin"/>
          <w:b/>
          <w:bCs/>
          <w:sz w:val="26"/>
          <w:szCs w:val="26"/>
          <w:rtl/>
        </w:rPr>
        <w:t xml:space="preserve"> </w:t>
      </w:r>
      <w:r w:rsidRPr="006F68DE">
        <w:rPr>
          <w:rFonts w:cs="B Nazanin" w:hint="cs"/>
          <w:b/>
          <w:bCs/>
          <w:sz w:val="26"/>
          <w:szCs w:val="26"/>
          <w:rtl/>
        </w:rPr>
        <w:t>نيروي</w:t>
      </w:r>
      <w:r w:rsidRPr="006F68DE">
        <w:rPr>
          <w:rFonts w:cs="B Nazanin"/>
          <w:b/>
          <w:bCs/>
          <w:sz w:val="26"/>
          <w:szCs w:val="26"/>
          <w:rtl/>
        </w:rPr>
        <w:t xml:space="preserve"> </w:t>
      </w:r>
      <w:r w:rsidRPr="006F68DE">
        <w:rPr>
          <w:rFonts w:cs="B Nazanin" w:hint="cs"/>
          <w:b/>
          <w:bCs/>
          <w:sz w:val="26"/>
          <w:szCs w:val="26"/>
          <w:rtl/>
        </w:rPr>
        <w:t>كار</w:t>
      </w:r>
      <w:r w:rsidRPr="006F68DE">
        <w:rPr>
          <w:rFonts w:cs="B Nazanin"/>
          <w:b/>
          <w:bCs/>
          <w:sz w:val="26"/>
          <w:szCs w:val="26"/>
          <w:rtl/>
        </w:rPr>
        <w:t xml:space="preserve"> </w:t>
      </w:r>
      <w:r w:rsidRPr="006F68DE">
        <w:rPr>
          <w:rFonts w:cs="B Nazanin" w:hint="cs"/>
          <w:b/>
          <w:bCs/>
          <w:sz w:val="26"/>
          <w:szCs w:val="26"/>
          <w:rtl/>
        </w:rPr>
        <w:t>افزايش</w:t>
      </w:r>
      <w:r w:rsidRPr="006F68DE">
        <w:rPr>
          <w:rFonts w:cs="B Nazanin"/>
          <w:b/>
          <w:bCs/>
          <w:sz w:val="26"/>
          <w:szCs w:val="26"/>
          <w:rtl/>
        </w:rPr>
        <w:t xml:space="preserve"> </w:t>
      </w:r>
      <w:r w:rsidRPr="006F68DE">
        <w:rPr>
          <w:rFonts w:cs="B Nazanin" w:hint="cs"/>
          <w:b/>
          <w:bCs/>
          <w:sz w:val="26"/>
          <w:szCs w:val="26"/>
          <w:rtl/>
        </w:rPr>
        <w:t>يافته</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حاليكه</w:t>
      </w:r>
      <w:r w:rsidRPr="006F68DE">
        <w:rPr>
          <w:rFonts w:cs="B Nazanin"/>
          <w:b/>
          <w:bCs/>
          <w:sz w:val="26"/>
          <w:szCs w:val="26"/>
          <w:rtl/>
        </w:rPr>
        <w:t xml:space="preserve"> </w:t>
      </w:r>
      <w:r w:rsidRPr="006F68DE">
        <w:rPr>
          <w:rFonts w:cs="B Nazanin" w:hint="cs"/>
          <w:b/>
          <w:bCs/>
          <w:sz w:val="26"/>
          <w:szCs w:val="26"/>
          <w:rtl/>
        </w:rPr>
        <w:t>كارگران</w:t>
      </w:r>
      <w:r w:rsidRPr="006F68DE">
        <w:rPr>
          <w:rFonts w:cs="B Nazanin"/>
          <w:b/>
          <w:bCs/>
          <w:sz w:val="26"/>
          <w:szCs w:val="26"/>
          <w:rtl/>
        </w:rPr>
        <w:t xml:space="preserve"> </w:t>
      </w:r>
      <w:r w:rsidRPr="006F68DE">
        <w:rPr>
          <w:rFonts w:cs="B Nazanin" w:hint="cs"/>
          <w:b/>
          <w:bCs/>
          <w:sz w:val="26"/>
          <w:szCs w:val="26"/>
          <w:rtl/>
        </w:rPr>
        <w:t>مزد</w:t>
      </w:r>
      <w:r w:rsidRPr="006F68DE">
        <w:rPr>
          <w:rFonts w:cs="B Nazanin"/>
          <w:b/>
          <w:bCs/>
          <w:sz w:val="26"/>
          <w:szCs w:val="26"/>
          <w:rtl/>
        </w:rPr>
        <w:t xml:space="preserve"> </w:t>
      </w:r>
      <w:r w:rsidRPr="006F68DE">
        <w:rPr>
          <w:rFonts w:cs="B Nazanin" w:hint="cs"/>
          <w:b/>
          <w:bCs/>
          <w:sz w:val="26"/>
          <w:szCs w:val="26"/>
          <w:rtl/>
        </w:rPr>
        <w:t>بگير</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همين</w:t>
      </w:r>
      <w:r w:rsidRPr="006F68DE">
        <w:rPr>
          <w:rFonts w:cs="B Nazanin"/>
          <w:b/>
          <w:bCs/>
          <w:sz w:val="26"/>
          <w:szCs w:val="26"/>
          <w:rtl/>
        </w:rPr>
        <w:t xml:space="preserve"> </w:t>
      </w:r>
      <w:r w:rsidRPr="006F68DE">
        <w:rPr>
          <w:rFonts w:cs="B Nazanin" w:hint="cs"/>
          <w:b/>
          <w:bCs/>
          <w:sz w:val="26"/>
          <w:szCs w:val="26"/>
          <w:rtl/>
        </w:rPr>
        <w:t>مدت</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61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صد</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55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صد</w:t>
      </w:r>
      <w:r w:rsidRPr="006F68DE">
        <w:rPr>
          <w:rFonts w:cs="B Nazanin"/>
          <w:b/>
          <w:bCs/>
          <w:sz w:val="26"/>
          <w:szCs w:val="26"/>
          <w:rtl/>
        </w:rPr>
        <w:t xml:space="preserve"> </w:t>
      </w:r>
      <w:r w:rsidRPr="006F68DE">
        <w:rPr>
          <w:rFonts w:cs="B Nazanin" w:hint="cs"/>
          <w:b/>
          <w:bCs/>
          <w:sz w:val="26"/>
          <w:szCs w:val="26"/>
          <w:rtl/>
        </w:rPr>
        <w:t>كاهش</w:t>
      </w:r>
      <w:r w:rsidRPr="006F68DE">
        <w:rPr>
          <w:rFonts w:cs="B Nazanin"/>
          <w:b/>
          <w:bCs/>
          <w:sz w:val="26"/>
          <w:szCs w:val="26"/>
          <w:rtl/>
        </w:rPr>
        <w:t xml:space="preserve"> </w:t>
      </w:r>
      <w:r w:rsidRPr="006F68DE">
        <w:rPr>
          <w:rFonts w:cs="B Nazanin" w:hint="cs"/>
          <w:b/>
          <w:bCs/>
          <w:sz w:val="26"/>
          <w:szCs w:val="26"/>
          <w:rtl/>
        </w:rPr>
        <w:t>يافته</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طبقۀ</w:t>
      </w:r>
      <w:r w:rsidRPr="006F68DE">
        <w:rPr>
          <w:rFonts w:cs="B Nazanin"/>
          <w:b/>
          <w:bCs/>
          <w:sz w:val="26"/>
          <w:szCs w:val="26"/>
          <w:rtl/>
        </w:rPr>
        <w:t xml:space="preserve"> </w:t>
      </w:r>
      <w:r w:rsidRPr="006F68DE">
        <w:rPr>
          <w:rFonts w:cs="B Nazanin" w:hint="cs"/>
          <w:b/>
          <w:bCs/>
          <w:sz w:val="26"/>
          <w:szCs w:val="26"/>
          <w:rtl/>
        </w:rPr>
        <w:t>كارگر</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قرن</w:t>
      </w:r>
      <w:r w:rsidRPr="006F68DE">
        <w:rPr>
          <w:rFonts w:cs="B Nazanin"/>
          <w:b/>
          <w:bCs/>
          <w:sz w:val="26"/>
          <w:szCs w:val="26"/>
          <w:rtl/>
        </w:rPr>
        <w:t xml:space="preserve"> </w:t>
      </w:r>
      <w:r w:rsidRPr="006F68DE">
        <w:rPr>
          <w:rFonts w:cs="B Nazanin" w:hint="cs"/>
          <w:b/>
          <w:bCs/>
          <w:sz w:val="26"/>
          <w:szCs w:val="26"/>
          <w:rtl/>
        </w:rPr>
        <w:t>نزده</w:t>
      </w:r>
      <w:r w:rsidRPr="006F68DE">
        <w:rPr>
          <w:rFonts w:cs="B Nazanin"/>
          <w:b/>
          <w:bCs/>
          <w:sz w:val="26"/>
          <w:szCs w:val="26"/>
          <w:rtl/>
        </w:rPr>
        <w:t xml:space="preserve"> </w:t>
      </w:r>
      <w:r w:rsidRPr="006F68DE">
        <w:rPr>
          <w:rFonts w:cs="B Nazanin" w:hint="cs"/>
          <w:b/>
          <w:bCs/>
          <w:sz w:val="26"/>
          <w:szCs w:val="26"/>
          <w:rtl/>
        </w:rPr>
        <w:t>زياد</w:t>
      </w:r>
      <w:r w:rsidRPr="006F68DE">
        <w:rPr>
          <w:rFonts w:cs="B Nazanin"/>
          <w:b/>
          <w:bCs/>
          <w:sz w:val="26"/>
          <w:szCs w:val="26"/>
          <w:rtl/>
        </w:rPr>
        <w:t xml:space="preserve"> </w:t>
      </w:r>
      <w:r w:rsidRPr="006F68DE">
        <w:rPr>
          <w:rFonts w:cs="B Nazanin" w:hint="cs"/>
          <w:b/>
          <w:bCs/>
          <w:sz w:val="26"/>
          <w:szCs w:val="26"/>
          <w:rtl/>
        </w:rPr>
        <w:t>ميسازد،</w:t>
      </w:r>
      <w:r w:rsidRPr="006F68DE">
        <w:rPr>
          <w:rFonts w:cs="B Nazanin"/>
          <w:b/>
          <w:bCs/>
          <w:sz w:val="26"/>
          <w:szCs w:val="26"/>
          <w:rtl/>
        </w:rPr>
        <w:t xml:space="preserve"> </w:t>
      </w:r>
      <w:r w:rsidRPr="006F68DE">
        <w:rPr>
          <w:rFonts w:cs="B Nazanin" w:hint="cs"/>
          <w:b/>
          <w:bCs/>
          <w:sz w:val="26"/>
          <w:szCs w:val="26"/>
          <w:rtl/>
        </w:rPr>
        <w:t>قرن</w:t>
      </w:r>
      <w:r w:rsidRPr="006F68DE">
        <w:rPr>
          <w:rFonts w:cs="B Nazanin"/>
          <w:b/>
          <w:bCs/>
          <w:sz w:val="26"/>
          <w:szCs w:val="26"/>
          <w:rtl/>
        </w:rPr>
        <w:t xml:space="preserve"> </w:t>
      </w:r>
      <w:r w:rsidRPr="006F68DE">
        <w:rPr>
          <w:rFonts w:cs="B Nazanin" w:hint="cs"/>
          <w:b/>
          <w:bCs/>
          <w:sz w:val="26"/>
          <w:szCs w:val="26"/>
          <w:rtl/>
        </w:rPr>
        <w:t>بيستم</w:t>
      </w:r>
      <w:r w:rsidRPr="006F68DE">
        <w:rPr>
          <w:rFonts w:cs="B Nazanin"/>
          <w:b/>
          <w:bCs/>
          <w:sz w:val="26"/>
          <w:szCs w:val="26"/>
          <w:rtl/>
        </w:rPr>
        <w:t xml:space="preserve"> </w:t>
      </w:r>
      <w:r w:rsidRPr="006F68DE">
        <w:rPr>
          <w:rFonts w:cs="B Nazanin" w:hint="cs"/>
          <w:b/>
          <w:bCs/>
          <w:sz w:val="26"/>
          <w:szCs w:val="26"/>
          <w:rtl/>
        </w:rPr>
        <w:t>كم</w:t>
      </w:r>
      <w:r w:rsidRPr="006F68DE">
        <w:rPr>
          <w:rFonts w:cs="B Nazanin"/>
          <w:b/>
          <w:bCs/>
          <w:sz w:val="26"/>
          <w:szCs w:val="26"/>
          <w:rtl/>
        </w:rPr>
        <w:t xml:space="preserve"> </w:t>
      </w:r>
      <w:r w:rsidRPr="006F68DE">
        <w:rPr>
          <w:rFonts w:cs="B Nazanin" w:hint="cs"/>
          <w:b/>
          <w:bCs/>
          <w:sz w:val="26"/>
          <w:szCs w:val="26"/>
          <w:rtl/>
        </w:rPr>
        <w:t>ميكند</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گفتۀ</w:t>
      </w:r>
      <w:r w:rsidRPr="006F68DE">
        <w:rPr>
          <w:rFonts w:cs="B Nazanin"/>
          <w:b/>
          <w:bCs/>
          <w:sz w:val="26"/>
          <w:szCs w:val="26"/>
          <w:rtl/>
        </w:rPr>
        <w:t xml:space="preserve"> </w:t>
      </w:r>
      <w:r w:rsidRPr="006F68DE">
        <w:rPr>
          <w:rFonts w:cs="B Nazanin" w:hint="cs"/>
          <w:b/>
          <w:bCs/>
          <w:sz w:val="26"/>
          <w:szCs w:val="26"/>
          <w:rtl/>
        </w:rPr>
        <w:t>ميلز</w:t>
      </w:r>
      <w:r w:rsidRPr="006F68DE">
        <w:rPr>
          <w:rFonts w:cs="B Nazanin"/>
          <w:b/>
          <w:bCs/>
          <w:sz w:val="26"/>
          <w:szCs w:val="26"/>
          <w:rtl/>
        </w:rPr>
        <w:t xml:space="preserve"> </w:t>
      </w:r>
      <w:r w:rsidRPr="006F68DE">
        <w:rPr>
          <w:rFonts w:cs="B Nazanin" w:hint="cs"/>
          <w:b/>
          <w:bCs/>
          <w:sz w:val="26"/>
          <w:szCs w:val="26"/>
          <w:rtl/>
        </w:rPr>
        <w:t>اشخاص</w:t>
      </w:r>
      <w:r w:rsidRPr="006F68DE">
        <w:rPr>
          <w:rFonts w:cs="B Nazanin"/>
          <w:b/>
          <w:bCs/>
          <w:sz w:val="26"/>
          <w:szCs w:val="26"/>
          <w:rtl/>
        </w:rPr>
        <w:t xml:space="preserve"> </w:t>
      </w:r>
      <w:r w:rsidRPr="006F68DE">
        <w:rPr>
          <w:rFonts w:cs="B Nazanin" w:hint="cs"/>
          <w:b/>
          <w:bCs/>
          <w:sz w:val="26"/>
          <w:szCs w:val="26"/>
          <w:rtl/>
        </w:rPr>
        <w:t>كمتر</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اشياء</w:t>
      </w:r>
      <w:r w:rsidRPr="006F68DE">
        <w:rPr>
          <w:rFonts w:cs="B Nazanin"/>
          <w:b/>
          <w:bCs/>
          <w:sz w:val="26"/>
          <w:szCs w:val="26"/>
          <w:rtl/>
        </w:rPr>
        <w:t xml:space="preserve"> </w:t>
      </w:r>
      <w:r w:rsidRPr="006F68DE">
        <w:rPr>
          <w:rFonts w:cs="B Nazanin" w:hint="cs"/>
          <w:b/>
          <w:bCs/>
          <w:sz w:val="26"/>
          <w:szCs w:val="26"/>
          <w:rtl/>
        </w:rPr>
        <w:t>سروكار</w:t>
      </w:r>
      <w:r w:rsidRPr="006F68DE">
        <w:rPr>
          <w:rFonts w:cs="B Nazanin"/>
          <w:b/>
          <w:bCs/>
          <w:sz w:val="26"/>
          <w:szCs w:val="26"/>
          <w:rtl/>
        </w:rPr>
        <w:t xml:space="preserve"> </w:t>
      </w:r>
      <w:r w:rsidRPr="006F68DE">
        <w:rPr>
          <w:rFonts w:cs="B Nazanin" w:hint="cs"/>
          <w:b/>
          <w:bCs/>
          <w:sz w:val="26"/>
          <w:szCs w:val="26"/>
          <w:rtl/>
        </w:rPr>
        <w:t>دارند؟</w:t>
      </w:r>
      <w:r w:rsidRPr="006F68DE">
        <w:rPr>
          <w:rFonts w:cs="B Nazanin"/>
          <w:b/>
          <w:bCs/>
          <w:sz w:val="26"/>
          <w:szCs w:val="26"/>
          <w:rtl/>
        </w:rPr>
        <w:t xml:space="preserve"> </w:t>
      </w:r>
      <w:r w:rsidRPr="006F68DE">
        <w:rPr>
          <w:rFonts w:cs="B Nazanin" w:hint="cs"/>
          <w:b/>
          <w:bCs/>
          <w:sz w:val="26"/>
          <w:szCs w:val="26"/>
          <w:rtl/>
        </w:rPr>
        <w:t>بيشتر</w:t>
      </w:r>
      <w:r w:rsidRPr="006F68DE">
        <w:rPr>
          <w:rFonts w:cs="B Nazanin"/>
          <w:b/>
          <w:bCs/>
          <w:sz w:val="26"/>
          <w:szCs w:val="26"/>
          <w:rtl/>
        </w:rPr>
        <w:t xml:space="preserve"> </w:t>
      </w:r>
      <w:r w:rsidRPr="006F68DE">
        <w:rPr>
          <w:rFonts w:cs="B Nazanin" w:hint="cs"/>
          <w:b/>
          <w:bCs/>
          <w:sz w:val="26"/>
          <w:szCs w:val="26"/>
          <w:rtl/>
        </w:rPr>
        <w:t>مردم</w:t>
      </w:r>
      <w:r w:rsidRPr="006F68DE">
        <w:rPr>
          <w:rFonts w:cs="B Nazanin"/>
          <w:b/>
          <w:bCs/>
          <w:sz w:val="26"/>
          <w:szCs w:val="26"/>
          <w:rtl/>
        </w:rPr>
        <w:t xml:space="preserve"> </w:t>
      </w:r>
      <w:r w:rsidRPr="006F68DE">
        <w:rPr>
          <w:rFonts w:cs="B Nazanin" w:hint="cs"/>
          <w:b/>
          <w:bCs/>
          <w:sz w:val="26"/>
          <w:szCs w:val="26"/>
          <w:rtl/>
        </w:rPr>
        <w:t>اشخاص</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يا</w:t>
      </w:r>
      <w:r w:rsidRPr="006F68DE">
        <w:rPr>
          <w:rFonts w:cs="B Nazanin"/>
          <w:b/>
          <w:bCs/>
          <w:sz w:val="26"/>
          <w:szCs w:val="26"/>
          <w:rtl/>
        </w:rPr>
        <w:t xml:space="preserve"> </w:t>
      </w:r>
      <w:r w:rsidRPr="006F68DE">
        <w:rPr>
          <w:rFonts w:cs="B Nazanin" w:hint="cs"/>
          <w:b/>
          <w:bCs/>
          <w:sz w:val="26"/>
          <w:szCs w:val="26"/>
          <w:rtl/>
        </w:rPr>
        <w:t>وسايل</w:t>
      </w:r>
      <w:r w:rsidRPr="006F68DE">
        <w:rPr>
          <w:rFonts w:cs="B Nazanin"/>
          <w:b/>
          <w:bCs/>
          <w:sz w:val="26"/>
          <w:szCs w:val="26"/>
          <w:rtl/>
        </w:rPr>
        <w:t xml:space="preserve"> </w:t>
      </w:r>
      <w:r w:rsidRPr="006F68DE">
        <w:rPr>
          <w:rFonts w:cs="B Nazanin" w:hint="cs"/>
          <w:b/>
          <w:bCs/>
          <w:sz w:val="26"/>
          <w:szCs w:val="26"/>
          <w:rtl/>
        </w:rPr>
        <w:t>كار</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اداره</w:t>
      </w:r>
      <w:r w:rsidRPr="006F68DE">
        <w:rPr>
          <w:rFonts w:cs="B Nazanin"/>
          <w:b/>
          <w:bCs/>
          <w:sz w:val="26"/>
          <w:szCs w:val="26"/>
          <w:rtl/>
        </w:rPr>
        <w:t xml:space="preserve"> </w:t>
      </w:r>
      <w:r w:rsidRPr="006F68DE">
        <w:rPr>
          <w:rFonts w:cs="B Nazanin" w:hint="cs"/>
          <w:b/>
          <w:bCs/>
          <w:sz w:val="26"/>
          <w:szCs w:val="26"/>
          <w:rtl/>
        </w:rPr>
        <w:t>ميكنند</w:t>
      </w:r>
      <w:r w:rsidRPr="006F68DE">
        <w:rPr>
          <w:rFonts w:cs="B Nazanin"/>
          <w:b/>
          <w:bCs/>
          <w:sz w:val="26"/>
          <w:szCs w:val="26"/>
          <w:rtl/>
        </w:rPr>
        <w:t xml:space="preserve"> (‌</w:t>
      </w:r>
      <w:r w:rsidRPr="006F68DE">
        <w:rPr>
          <w:rFonts w:cs="B Nazanin" w:hint="cs"/>
          <w:b/>
          <w:bCs/>
          <w:sz w:val="26"/>
          <w:szCs w:val="26"/>
          <w:rtl/>
        </w:rPr>
        <w:t>منظور</w:t>
      </w:r>
      <w:r w:rsidRPr="006F68DE">
        <w:rPr>
          <w:rFonts w:cs="B Nazanin"/>
          <w:b/>
          <w:bCs/>
          <w:sz w:val="26"/>
          <w:szCs w:val="26"/>
          <w:rtl/>
        </w:rPr>
        <w:t xml:space="preserve"> </w:t>
      </w:r>
      <w:r w:rsidRPr="006F68DE">
        <w:rPr>
          <w:rFonts w:cs="B Nazanin" w:hint="cs"/>
          <w:b/>
          <w:bCs/>
          <w:sz w:val="26"/>
          <w:szCs w:val="26"/>
          <w:rtl/>
        </w:rPr>
        <w:t>اتومازيسيون</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p>
    <w:p w:rsidR="0032408E" w:rsidRPr="006F68DE" w:rsidRDefault="0032408E" w:rsidP="006F68DE">
      <w:pPr>
        <w:spacing w:line="240" w:lineRule="auto"/>
        <w:jc w:val="both"/>
        <w:rPr>
          <w:rFonts w:cs="B Nazanin"/>
          <w:b/>
          <w:bCs/>
          <w:sz w:val="26"/>
          <w:szCs w:val="26"/>
          <w:rtl/>
        </w:rPr>
      </w:pP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موازات</w:t>
      </w:r>
      <w:r w:rsidRPr="006F68DE">
        <w:rPr>
          <w:rFonts w:cs="B Nazanin"/>
          <w:b/>
          <w:bCs/>
          <w:sz w:val="26"/>
          <w:szCs w:val="26"/>
          <w:rtl/>
        </w:rPr>
        <w:t xml:space="preserve"> </w:t>
      </w:r>
      <w:r w:rsidRPr="006F68DE">
        <w:rPr>
          <w:rFonts w:cs="B Nazanin" w:hint="cs"/>
          <w:b/>
          <w:bCs/>
          <w:sz w:val="26"/>
          <w:szCs w:val="26"/>
          <w:rtl/>
        </w:rPr>
        <w:t>افزايش</w:t>
      </w:r>
      <w:r w:rsidRPr="006F68DE">
        <w:rPr>
          <w:rFonts w:cs="B Nazanin"/>
          <w:b/>
          <w:bCs/>
          <w:sz w:val="26"/>
          <w:szCs w:val="26"/>
          <w:rtl/>
        </w:rPr>
        <w:t xml:space="preserve"> </w:t>
      </w:r>
      <w:r w:rsidRPr="006F68DE">
        <w:rPr>
          <w:rFonts w:cs="B Nazanin" w:hint="cs"/>
          <w:b/>
          <w:bCs/>
          <w:sz w:val="26"/>
          <w:szCs w:val="26"/>
          <w:rtl/>
        </w:rPr>
        <w:t>اهميت</w:t>
      </w:r>
      <w:r w:rsidRPr="006F68DE">
        <w:rPr>
          <w:rFonts w:cs="B Nazanin"/>
          <w:b/>
          <w:bCs/>
          <w:sz w:val="26"/>
          <w:szCs w:val="26"/>
          <w:rtl/>
        </w:rPr>
        <w:t xml:space="preserve"> </w:t>
      </w:r>
      <w:r w:rsidRPr="006F68DE">
        <w:rPr>
          <w:rFonts w:cs="B Nazanin" w:hint="cs"/>
          <w:b/>
          <w:bCs/>
          <w:sz w:val="26"/>
          <w:szCs w:val="26"/>
          <w:rtl/>
        </w:rPr>
        <w:t>شركت</w:t>
      </w:r>
      <w:r w:rsidRPr="006F68DE">
        <w:rPr>
          <w:rFonts w:cs="B Nazanin"/>
          <w:b/>
          <w:bCs/>
          <w:sz w:val="26"/>
          <w:szCs w:val="26"/>
          <w:rtl/>
        </w:rPr>
        <w:t xml:space="preserve"> </w:t>
      </w:r>
      <w:r w:rsidRPr="006F68DE">
        <w:rPr>
          <w:rFonts w:cs="B Nazanin" w:hint="cs"/>
          <w:b/>
          <w:bCs/>
          <w:sz w:val="26"/>
          <w:szCs w:val="26"/>
          <w:rtl/>
        </w:rPr>
        <w:t>ها</w:t>
      </w:r>
      <w:r w:rsidRPr="006F68DE">
        <w:rPr>
          <w:rFonts w:cs="B Nazanin"/>
          <w:b/>
          <w:bCs/>
          <w:sz w:val="26"/>
          <w:szCs w:val="26"/>
          <w:rtl/>
        </w:rPr>
        <w:t xml:space="preserve"> </w:t>
      </w:r>
      <w:r w:rsidRPr="006F68DE">
        <w:rPr>
          <w:rFonts w:cs="B Nazanin" w:hint="cs"/>
          <w:b/>
          <w:bCs/>
          <w:sz w:val="26"/>
          <w:szCs w:val="26"/>
          <w:rtl/>
        </w:rPr>
        <w:t>ومؤسسات</w:t>
      </w:r>
      <w:r w:rsidRPr="006F68DE">
        <w:rPr>
          <w:rFonts w:cs="B Nazanin"/>
          <w:b/>
          <w:bCs/>
          <w:sz w:val="26"/>
          <w:szCs w:val="26"/>
          <w:rtl/>
        </w:rPr>
        <w:t xml:space="preserve"> </w:t>
      </w:r>
      <w:r w:rsidRPr="006F68DE">
        <w:rPr>
          <w:rFonts w:cs="B Nazanin" w:hint="cs"/>
          <w:b/>
          <w:bCs/>
          <w:sz w:val="26"/>
          <w:szCs w:val="26"/>
          <w:rtl/>
        </w:rPr>
        <w:t>غول</w:t>
      </w:r>
      <w:r w:rsidRPr="006F68DE">
        <w:rPr>
          <w:rFonts w:cs="B Nazanin"/>
          <w:b/>
          <w:bCs/>
          <w:sz w:val="26"/>
          <w:szCs w:val="26"/>
          <w:rtl/>
        </w:rPr>
        <w:t xml:space="preserve"> </w:t>
      </w:r>
      <w:r w:rsidRPr="006F68DE">
        <w:rPr>
          <w:rFonts w:cs="B Nazanin" w:hint="cs"/>
          <w:b/>
          <w:bCs/>
          <w:sz w:val="26"/>
          <w:szCs w:val="26"/>
          <w:rtl/>
        </w:rPr>
        <w:t>آسا</w:t>
      </w:r>
      <w:r w:rsidRPr="006F68DE">
        <w:rPr>
          <w:rFonts w:cs="B Nazanin"/>
          <w:b/>
          <w:bCs/>
          <w:sz w:val="26"/>
          <w:szCs w:val="26"/>
          <w:rtl/>
        </w:rPr>
        <w:t xml:space="preserve"> </w:t>
      </w:r>
      <w:r w:rsidRPr="006F68DE">
        <w:rPr>
          <w:rFonts w:cs="B Nazanin" w:hint="cs"/>
          <w:b/>
          <w:bCs/>
          <w:sz w:val="26"/>
          <w:szCs w:val="26"/>
          <w:rtl/>
        </w:rPr>
        <w:t>پيش</w:t>
      </w:r>
      <w:r w:rsidRPr="006F68DE">
        <w:rPr>
          <w:rFonts w:cs="B Nazanin"/>
          <w:b/>
          <w:bCs/>
          <w:sz w:val="26"/>
          <w:szCs w:val="26"/>
          <w:rtl/>
        </w:rPr>
        <w:t xml:space="preserve"> </w:t>
      </w:r>
      <w:r w:rsidRPr="006F68DE">
        <w:rPr>
          <w:rFonts w:cs="B Nazanin" w:hint="cs"/>
          <w:b/>
          <w:bCs/>
          <w:sz w:val="26"/>
          <w:szCs w:val="26"/>
          <w:rtl/>
        </w:rPr>
        <w:t>آمد</w:t>
      </w:r>
      <w:r w:rsidRPr="006F68DE">
        <w:rPr>
          <w:rFonts w:cs="B Nazanin"/>
          <w:b/>
          <w:bCs/>
          <w:sz w:val="26"/>
          <w:szCs w:val="26"/>
          <w:rtl/>
        </w:rPr>
        <w:t xml:space="preserve"> </w:t>
      </w:r>
      <w:r w:rsidRPr="006F68DE">
        <w:rPr>
          <w:rFonts w:cs="B Nazanin" w:hint="cs"/>
          <w:b/>
          <w:bCs/>
          <w:sz w:val="26"/>
          <w:szCs w:val="26"/>
          <w:rtl/>
        </w:rPr>
        <w:t>مهم</w:t>
      </w:r>
      <w:r w:rsidRPr="006F68DE">
        <w:rPr>
          <w:rFonts w:cs="B Nazanin"/>
          <w:b/>
          <w:bCs/>
          <w:sz w:val="26"/>
          <w:szCs w:val="26"/>
          <w:rtl/>
        </w:rPr>
        <w:t xml:space="preserve"> </w:t>
      </w:r>
      <w:r w:rsidRPr="006F68DE">
        <w:rPr>
          <w:rFonts w:cs="B Nazanin" w:hint="cs"/>
          <w:b/>
          <w:bCs/>
          <w:sz w:val="26"/>
          <w:szCs w:val="26"/>
          <w:rtl/>
        </w:rPr>
        <w:t>ديگر</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وقوع</w:t>
      </w:r>
      <w:r w:rsidRPr="006F68DE">
        <w:rPr>
          <w:rFonts w:cs="B Nazanin"/>
          <w:b/>
          <w:bCs/>
          <w:sz w:val="26"/>
          <w:szCs w:val="26"/>
          <w:rtl/>
        </w:rPr>
        <w:t xml:space="preserve"> </w:t>
      </w:r>
      <w:r w:rsidRPr="006F68DE">
        <w:rPr>
          <w:rFonts w:cs="B Nazanin" w:hint="cs"/>
          <w:b/>
          <w:bCs/>
          <w:sz w:val="26"/>
          <w:szCs w:val="26"/>
          <w:rtl/>
        </w:rPr>
        <w:t>پيوسته</w:t>
      </w:r>
      <w:r w:rsidRPr="006F68DE">
        <w:rPr>
          <w:rFonts w:cs="B Nazanin"/>
          <w:b/>
          <w:bCs/>
          <w:sz w:val="26"/>
          <w:szCs w:val="26"/>
          <w:rtl/>
        </w:rPr>
        <w:t xml:space="preserve"> </w:t>
      </w:r>
      <w:r w:rsidRPr="006F68DE">
        <w:rPr>
          <w:rFonts w:cs="B Nazanin" w:hint="cs"/>
          <w:b/>
          <w:bCs/>
          <w:sz w:val="26"/>
          <w:szCs w:val="26"/>
          <w:rtl/>
        </w:rPr>
        <w:t>؛</w:t>
      </w:r>
      <w:r w:rsidRPr="006F68DE">
        <w:rPr>
          <w:rFonts w:cs="B Nazanin"/>
          <w:b/>
          <w:bCs/>
          <w:sz w:val="26"/>
          <w:szCs w:val="26"/>
          <w:rtl/>
        </w:rPr>
        <w:t xml:space="preserve"> </w:t>
      </w:r>
      <w:r w:rsidRPr="006F68DE">
        <w:rPr>
          <w:rFonts w:cs="B Nazanin" w:hint="cs"/>
          <w:b/>
          <w:bCs/>
          <w:sz w:val="26"/>
          <w:szCs w:val="26"/>
          <w:rtl/>
        </w:rPr>
        <w:t>جدائي</w:t>
      </w:r>
      <w:r w:rsidRPr="006F68DE">
        <w:rPr>
          <w:rFonts w:cs="B Nazanin"/>
          <w:b/>
          <w:bCs/>
          <w:sz w:val="26"/>
          <w:szCs w:val="26"/>
          <w:rtl/>
        </w:rPr>
        <w:t xml:space="preserve"> </w:t>
      </w:r>
      <w:r w:rsidRPr="006F68DE">
        <w:rPr>
          <w:rFonts w:cs="B Nazanin" w:hint="cs"/>
          <w:b/>
          <w:bCs/>
          <w:sz w:val="26"/>
          <w:szCs w:val="26"/>
          <w:rtl/>
        </w:rPr>
        <w:t>روز</w:t>
      </w:r>
      <w:r w:rsidRPr="006F68DE">
        <w:rPr>
          <w:rFonts w:cs="B Nazanin"/>
          <w:b/>
          <w:bCs/>
          <w:sz w:val="26"/>
          <w:szCs w:val="26"/>
          <w:rtl/>
        </w:rPr>
        <w:t xml:space="preserve"> </w:t>
      </w:r>
      <w:r w:rsidRPr="006F68DE">
        <w:rPr>
          <w:rFonts w:cs="B Nazanin" w:hint="cs"/>
          <w:b/>
          <w:bCs/>
          <w:sz w:val="26"/>
          <w:szCs w:val="26"/>
          <w:rtl/>
        </w:rPr>
        <w:t>افزون</w:t>
      </w:r>
      <w:r w:rsidRPr="006F68DE">
        <w:rPr>
          <w:rFonts w:cs="B Nazanin"/>
          <w:b/>
          <w:bCs/>
          <w:sz w:val="26"/>
          <w:szCs w:val="26"/>
          <w:rtl/>
        </w:rPr>
        <w:t xml:space="preserve"> </w:t>
      </w:r>
      <w:r w:rsidRPr="006F68DE">
        <w:rPr>
          <w:rFonts w:cs="B Nazanin" w:hint="cs"/>
          <w:b/>
          <w:bCs/>
          <w:sz w:val="26"/>
          <w:szCs w:val="26"/>
          <w:rtl/>
        </w:rPr>
        <w:t>مديريت</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مالكيت</w:t>
      </w:r>
      <w:r w:rsidRPr="006F68DE">
        <w:rPr>
          <w:rFonts w:cs="B Nazanin"/>
          <w:b/>
          <w:bCs/>
          <w:sz w:val="26"/>
          <w:szCs w:val="26"/>
          <w:rtl/>
        </w:rPr>
        <w:t xml:space="preserve">. </w:t>
      </w:r>
    </w:p>
    <w:p w:rsidR="0032408E" w:rsidRPr="006F68DE" w:rsidRDefault="0032408E" w:rsidP="006F68DE">
      <w:pPr>
        <w:spacing w:line="240" w:lineRule="auto"/>
        <w:jc w:val="both"/>
        <w:rPr>
          <w:rFonts w:cs="B Nazanin"/>
          <w:b/>
          <w:bCs/>
          <w:sz w:val="26"/>
          <w:szCs w:val="26"/>
          <w:rtl/>
        </w:rPr>
      </w:pPr>
      <w:r w:rsidRPr="006F68DE">
        <w:rPr>
          <w:rFonts w:cs="B Nazanin" w:hint="cs"/>
          <w:b/>
          <w:bCs/>
          <w:sz w:val="26"/>
          <w:szCs w:val="26"/>
          <w:rtl/>
        </w:rPr>
        <w:t>تحول</w:t>
      </w:r>
      <w:r w:rsidRPr="006F68DE">
        <w:rPr>
          <w:rFonts w:cs="B Nazanin"/>
          <w:b/>
          <w:bCs/>
          <w:sz w:val="26"/>
          <w:szCs w:val="26"/>
          <w:rtl/>
        </w:rPr>
        <w:t xml:space="preserve"> </w:t>
      </w:r>
      <w:r w:rsidRPr="006F68DE">
        <w:rPr>
          <w:rFonts w:cs="B Nazanin" w:hint="cs"/>
          <w:b/>
          <w:bCs/>
          <w:sz w:val="26"/>
          <w:szCs w:val="26"/>
          <w:rtl/>
        </w:rPr>
        <w:t>ديگر</w:t>
      </w:r>
      <w:r w:rsidRPr="006F68DE">
        <w:rPr>
          <w:rFonts w:cs="B Nazanin"/>
          <w:b/>
          <w:bCs/>
          <w:sz w:val="26"/>
          <w:szCs w:val="26"/>
          <w:rtl/>
        </w:rPr>
        <w:t xml:space="preserve"> </w:t>
      </w:r>
      <w:r w:rsidRPr="006F68DE">
        <w:rPr>
          <w:rFonts w:cs="B Nazanin" w:hint="cs"/>
          <w:b/>
          <w:bCs/>
          <w:sz w:val="26"/>
          <w:szCs w:val="26"/>
          <w:rtl/>
        </w:rPr>
        <w:t>سرمايه</w:t>
      </w:r>
      <w:r w:rsidRPr="006F68DE">
        <w:rPr>
          <w:rFonts w:cs="B Nazanin"/>
          <w:b/>
          <w:bCs/>
          <w:sz w:val="26"/>
          <w:szCs w:val="26"/>
          <w:rtl/>
        </w:rPr>
        <w:t xml:space="preserve"> </w:t>
      </w:r>
      <w:r w:rsidRPr="006F68DE">
        <w:rPr>
          <w:rFonts w:cs="B Nazanin" w:hint="cs"/>
          <w:b/>
          <w:bCs/>
          <w:sz w:val="26"/>
          <w:szCs w:val="26"/>
          <w:rtl/>
        </w:rPr>
        <w:t>داري</w:t>
      </w:r>
      <w:r w:rsidRPr="006F68DE">
        <w:rPr>
          <w:rFonts w:cs="B Nazanin"/>
          <w:b/>
          <w:bCs/>
          <w:sz w:val="26"/>
          <w:szCs w:val="26"/>
          <w:rtl/>
        </w:rPr>
        <w:t xml:space="preserve"> </w:t>
      </w:r>
      <w:r w:rsidRPr="006F68DE">
        <w:rPr>
          <w:rFonts w:cs="B Nazanin" w:hint="cs"/>
          <w:b/>
          <w:bCs/>
          <w:sz w:val="26"/>
          <w:szCs w:val="26"/>
          <w:rtl/>
        </w:rPr>
        <w:t>قرن</w:t>
      </w:r>
      <w:r w:rsidRPr="006F68DE">
        <w:rPr>
          <w:rFonts w:cs="B Nazanin"/>
          <w:b/>
          <w:bCs/>
          <w:sz w:val="26"/>
          <w:szCs w:val="26"/>
          <w:rtl/>
        </w:rPr>
        <w:t xml:space="preserve"> </w:t>
      </w:r>
      <w:r w:rsidRPr="006F68DE">
        <w:rPr>
          <w:rFonts w:cs="B Nazanin" w:hint="cs"/>
          <w:b/>
          <w:bCs/>
          <w:sz w:val="26"/>
          <w:szCs w:val="26"/>
          <w:rtl/>
        </w:rPr>
        <w:t>بيسـت</w:t>
      </w:r>
      <w:r w:rsidRPr="006F68DE">
        <w:rPr>
          <w:rFonts w:cs="B Nazanin"/>
          <w:b/>
          <w:bCs/>
          <w:sz w:val="26"/>
          <w:szCs w:val="26"/>
          <w:rtl/>
        </w:rPr>
        <w:t xml:space="preserve"> </w:t>
      </w:r>
      <w:r w:rsidRPr="006F68DE">
        <w:rPr>
          <w:rFonts w:cs="B Nazanin" w:hint="cs"/>
          <w:b/>
          <w:bCs/>
          <w:sz w:val="26"/>
          <w:szCs w:val="26"/>
          <w:rtl/>
        </w:rPr>
        <w:t>نسبت</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قرن</w:t>
      </w:r>
      <w:r w:rsidRPr="006F68DE">
        <w:rPr>
          <w:rFonts w:cs="B Nazanin"/>
          <w:b/>
          <w:bCs/>
          <w:sz w:val="26"/>
          <w:szCs w:val="26"/>
          <w:rtl/>
        </w:rPr>
        <w:t xml:space="preserve"> </w:t>
      </w:r>
      <w:r w:rsidRPr="006F68DE">
        <w:rPr>
          <w:rFonts w:cs="B Nazanin" w:hint="cs"/>
          <w:b/>
          <w:bCs/>
          <w:sz w:val="26"/>
          <w:szCs w:val="26"/>
          <w:rtl/>
        </w:rPr>
        <w:t>نزده</w:t>
      </w:r>
      <w:r w:rsidRPr="006F68DE">
        <w:rPr>
          <w:rFonts w:cs="B Nazanin"/>
          <w:b/>
          <w:bCs/>
          <w:sz w:val="26"/>
          <w:szCs w:val="26"/>
          <w:rtl/>
        </w:rPr>
        <w:t xml:space="preserve"> </w:t>
      </w:r>
      <w:r w:rsidRPr="006F68DE">
        <w:rPr>
          <w:rFonts w:cs="B Nazanin" w:hint="cs"/>
          <w:b/>
          <w:bCs/>
          <w:sz w:val="26"/>
          <w:szCs w:val="26"/>
          <w:rtl/>
        </w:rPr>
        <w:t>ازدياد</w:t>
      </w:r>
      <w:r w:rsidRPr="006F68DE">
        <w:rPr>
          <w:rFonts w:cs="B Nazanin"/>
          <w:b/>
          <w:bCs/>
          <w:sz w:val="26"/>
          <w:szCs w:val="26"/>
          <w:rtl/>
        </w:rPr>
        <w:t xml:space="preserve"> </w:t>
      </w:r>
      <w:r w:rsidRPr="006F68DE">
        <w:rPr>
          <w:rFonts w:cs="B Nazanin" w:hint="cs"/>
          <w:b/>
          <w:bCs/>
          <w:sz w:val="26"/>
          <w:szCs w:val="26"/>
          <w:rtl/>
        </w:rPr>
        <w:t>چشم</w:t>
      </w:r>
      <w:r w:rsidRPr="006F68DE">
        <w:rPr>
          <w:rFonts w:cs="B Nazanin"/>
          <w:b/>
          <w:bCs/>
          <w:sz w:val="26"/>
          <w:szCs w:val="26"/>
          <w:rtl/>
        </w:rPr>
        <w:t xml:space="preserve"> </w:t>
      </w:r>
      <w:r w:rsidRPr="006F68DE">
        <w:rPr>
          <w:rFonts w:cs="B Nazanin" w:hint="cs"/>
          <w:b/>
          <w:bCs/>
          <w:sz w:val="26"/>
          <w:szCs w:val="26"/>
          <w:rtl/>
        </w:rPr>
        <w:t>گـيـر</w:t>
      </w:r>
      <w:r w:rsidRPr="006F68DE">
        <w:rPr>
          <w:rFonts w:cs="B Nazanin"/>
          <w:b/>
          <w:bCs/>
          <w:sz w:val="26"/>
          <w:szCs w:val="26"/>
          <w:rtl/>
        </w:rPr>
        <w:t xml:space="preserve"> </w:t>
      </w:r>
      <w:r w:rsidRPr="006F68DE">
        <w:rPr>
          <w:rFonts w:cs="B Nazanin" w:hint="cs"/>
          <w:b/>
          <w:bCs/>
          <w:sz w:val="26"/>
          <w:szCs w:val="26"/>
          <w:rtl/>
        </w:rPr>
        <w:t>بازار</w:t>
      </w:r>
      <w:r w:rsidRPr="006F68DE">
        <w:rPr>
          <w:rFonts w:cs="B Nazanin"/>
          <w:b/>
          <w:bCs/>
          <w:sz w:val="26"/>
          <w:szCs w:val="26"/>
          <w:rtl/>
        </w:rPr>
        <w:t xml:space="preserve"> </w:t>
      </w:r>
      <w:r w:rsidRPr="006F68DE">
        <w:rPr>
          <w:rFonts w:cs="B Nazanin" w:hint="cs"/>
          <w:b/>
          <w:bCs/>
          <w:sz w:val="26"/>
          <w:szCs w:val="26"/>
          <w:rtl/>
        </w:rPr>
        <w:t>مصرف</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يك</w:t>
      </w:r>
      <w:r w:rsidRPr="006F68DE">
        <w:rPr>
          <w:rFonts w:cs="B Nazanin"/>
          <w:b/>
          <w:bCs/>
          <w:sz w:val="26"/>
          <w:szCs w:val="26"/>
          <w:rtl/>
        </w:rPr>
        <w:t xml:space="preserve"> </w:t>
      </w:r>
      <w:r w:rsidRPr="006F68DE">
        <w:rPr>
          <w:rFonts w:cs="B Nazanin" w:hint="cs"/>
          <w:b/>
          <w:bCs/>
          <w:sz w:val="26"/>
          <w:szCs w:val="26"/>
          <w:rtl/>
        </w:rPr>
        <w:t>مسئله</w:t>
      </w:r>
      <w:r w:rsidRPr="006F68DE">
        <w:rPr>
          <w:rFonts w:cs="B Nazanin"/>
          <w:b/>
          <w:bCs/>
          <w:sz w:val="26"/>
          <w:szCs w:val="26"/>
          <w:rtl/>
        </w:rPr>
        <w:t xml:space="preserve"> </w:t>
      </w:r>
      <w:r w:rsidRPr="006F68DE">
        <w:rPr>
          <w:rFonts w:cs="B Nazanin" w:hint="cs"/>
          <w:b/>
          <w:bCs/>
          <w:sz w:val="26"/>
          <w:szCs w:val="26"/>
          <w:rtl/>
        </w:rPr>
        <w:t>تاريخي</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سرمايه</w:t>
      </w:r>
      <w:r w:rsidRPr="006F68DE">
        <w:rPr>
          <w:rFonts w:cs="B Nazanin"/>
          <w:b/>
          <w:bCs/>
          <w:sz w:val="26"/>
          <w:szCs w:val="26"/>
          <w:rtl/>
        </w:rPr>
        <w:t xml:space="preserve"> </w:t>
      </w:r>
      <w:r w:rsidRPr="006F68DE">
        <w:rPr>
          <w:rFonts w:cs="B Nazanin" w:hint="cs"/>
          <w:b/>
          <w:bCs/>
          <w:sz w:val="26"/>
          <w:szCs w:val="26"/>
          <w:rtl/>
        </w:rPr>
        <w:t>داري</w:t>
      </w:r>
      <w:r w:rsidRPr="006F68DE">
        <w:rPr>
          <w:rFonts w:cs="B Nazanin"/>
          <w:b/>
          <w:bCs/>
          <w:sz w:val="26"/>
          <w:szCs w:val="26"/>
          <w:rtl/>
        </w:rPr>
        <w:t xml:space="preserve"> </w:t>
      </w:r>
      <w:r w:rsidRPr="006F68DE">
        <w:rPr>
          <w:rFonts w:cs="B Nazanin" w:hint="cs"/>
          <w:b/>
          <w:bCs/>
          <w:sz w:val="26"/>
          <w:szCs w:val="26"/>
          <w:rtl/>
        </w:rPr>
        <w:t>توانست</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جواب</w:t>
      </w:r>
      <w:r w:rsidRPr="006F68DE">
        <w:rPr>
          <w:rFonts w:cs="B Nazanin"/>
          <w:b/>
          <w:bCs/>
          <w:sz w:val="26"/>
          <w:szCs w:val="26"/>
          <w:rtl/>
        </w:rPr>
        <w:t xml:space="preserve"> </w:t>
      </w:r>
      <w:r w:rsidRPr="006F68DE">
        <w:rPr>
          <w:rFonts w:cs="B Nazanin" w:hint="cs"/>
          <w:b/>
          <w:bCs/>
          <w:sz w:val="26"/>
          <w:szCs w:val="26"/>
          <w:rtl/>
        </w:rPr>
        <w:t>بگويد</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محروميت</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وسايل</w:t>
      </w:r>
      <w:r w:rsidRPr="006F68DE">
        <w:rPr>
          <w:rFonts w:cs="B Nazanin"/>
          <w:b/>
          <w:bCs/>
          <w:sz w:val="26"/>
          <w:szCs w:val="26"/>
          <w:rtl/>
        </w:rPr>
        <w:t xml:space="preserve"> </w:t>
      </w:r>
      <w:r w:rsidRPr="006F68DE">
        <w:rPr>
          <w:rFonts w:cs="B Nazanin" w:hint="cs"/>
          <w:b/>
          <w:bCs/>
          <w:sz w:val="26"/>
          <w:szCs w:val="26"/>
          <w:rtl/>
        </w:rPr>
        <w:t>مصرفي</w:t>
      </w:r>
      <w:r w:rsidRPr="006F68DE">
        <w:rPr>
          <w:rFonts w:cs="B Nazanin"/>
          <w:b/>
          <w:bCs/>
          <w:sz w:val="26"/>
          <w:szCs w:val="26"/>
          <w:rtl/>
        </w:rPr>
        <w:t xml:space="preserve"> </w:t>
      </w:r>
      <w:r w:rsidRPr="006F68DE">
        <w:rPr>
          <w:rFonts w:cs="B Nazanin" w:hint="cs"/>
          <w:b/>
          <w:bCs/>
          <w:sz w:val="26"/>
          <w:szCs w:val="26"/>
          <w:rtl/>
        </w:rPr>
        <w:t>بود</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قرن</w:t>
      </w:r>
      <w:r w:rsidRPr="006F68DE">
        <w:rPr>
          <w:rFonts w:cs="B Nazanin"/>
          <w:b/>
          <w:bCs/>
          <w:sz w:val="26"/>
          <w:szCs w:val="26"/>
          <w:rtl/>
        </w:rPr>
        <w:t xml:space="preserve"> </w:t>
      </w:r>
      <w:r w:rsidRPr="006F68DE">
        <w:rPr>
          <w:rFonts w:cs="B Nazanin" w:hint="cs"/>
          <w:b/>
          <w:bCs/>
          <w:sz w:val="26"/>
          <w:szCs w:val="26"/>
          <w:rtl/>
        </w:rPr>
        <w:t>بيست</w:t>
      </w:r>
      <w:r w:rsidRPr="006F68DE">
        <w:rPr>
          <w:rFonts w:cs="B Nazanin"/>
          <w:b/>
          <w:bCs/>
          <w:sz w:val="26"/>
          <w:szCs w:val="26"/>
          <w:rtl/>
        </w:rPr>
        <w:t xml:space="preserve"> </w:t>
      </w:r>
      <w:r w:rsidRPr="006F68DE">
        <w:rPr>
          <w:rFonts w:cs="B Nazanin" w:hint="cs"/>
          <w:b/>
          <w:bCs/>
          <w:sz w:val="26"/>
          <w:szCs w:val="26"/>
          <w:rtl/>
        </w:rPr>
        <w:t>ارضا</w:t>
      </w:r>
      <w:r w:rsidRPr="006F68DE">
        <w:rPr>
          <w:rFonts w:cs="B Nazanin"/>
          <w:b/>
          <w:bCs/>
          <w:sz w:val="26"/>
          <w:szCs w:val="26"/>
          <w:rtl/>
        </w:rPr>
        <w:t xml:space="preserve"> </w:t>
      </w:r>
      <w:r w:rsidRPr="006F68DE">
        <w:rPr>
          <w:rFonts w:cs="B Nazanin" w:hint="cs"/>
          <w:b/>
          <w:bCs/>
          <w:sz w:val="26"/>
          <w:szCs w:val="26"/>
          <w:rtl/>
        </w:rPr>
        <w:t>ميشود</w:t>
      </w:r>
      <w:r w:rsidRPr="006F68DE">
        <w:rPr>
          <w:rFonts w:cs="B Nazanin"/>
          <w:b/>
          <w:bCs/>
          <w:sz w:val="26"/>
          <w:szCs w:val="26"/>
          <w:rtl/>
        </w:rPr>
        <w:t xml:space="preserve">). </w:t>
      </w:r>
      <w:r w:rsidRPr="006F68DE">
        <w:rPr>
          <w:rFonts w:cs="B Nazanin" w:hint="cs"/>
          <w:b/>
          <w:bCs/>
          <w:sz w:val="26"/>
          <w:szCs w:val="26"/>
          <w:rtl/>
        </w:rPr>
        <w:t>تمام</w:t>
      </w:r>
      <w:r w:rsidRPr="006F68DE">
        <w:rPr>
          <w:rFonts w:cs="B Nazanin"/>
          <w:b/>
          <w:bCs/>
          <w:sz w:val="26"/>
          <w:szCs w:val="26"/>
          <w:rtl/>
        </w:rPr>
        <w:t xml:space="preserve"> </w:t>
      </w:r>
      <w:r w:rsidRPr="006F68DE">
        <w:rPr>
          <w:rFonts w:cs="B Nazanin" w:hint="cs"/>
          <w:b/>
          <w:bCs/>
          <w:sz w:val="26"/>
          <w:szCs w:val="26"/>
          <w:rtl/>
        </w:rPr>
        <w:t>دستگاه</w:t>
      </w:r>
      <w:r w:rsidRPr="006F68DE">
        <w:rPr>
          <w:rFonts w:cs="B Nazanin"/>
          <w:b/>
          <w:bCs/>
          <w:sz w:val="26"/>
          <w:szCs w:val="26"/>
          <w:rtl/>
        </w:rPr>
        <w:t xml:space="preserve"> </w:t>
      </w:r>
      <w:r w:rsidRPr="006F68DE">
        <w:rPr>
          <w:rFonts w:cs="B Nazanin" w:hint="cs"/>
          <w:b/>
          <w:bCs/>
          <w:sz w:val="26"/>
          <w:szCs w:val="26"/>
          <w:rtl/>
        </w:rPr>
        <w:t>اقتصادي</w:t>
      </w:r>
      <w:r w:rsidRPr="006F68DE">
        <w:rPr>
          <w:rFonts w:cs="B Nazanin"/>
          <w:b/>
          <w:bCs/>
          <w:sz w:val="26"/>
          <w:szCs w:val="26"/>
          <w:rtl/>
        </w:rPr>
        <w:t xml:space="preserve"> </w:t>
      </w:r>
      <w:r w:rsidRPr="006F68DE">
        <w:rPr>
          <w:rFonts w:cs="B Nazanin" w:hint="cs"/>
          <w:b/>
          <w:bCs/>
          <w:sz w:val="26"/>
          <w:szCs w:val="26"/>
          <w:rtl/>
        </w:rPr>
        <w:t>ما</w:t>
      </w:r>
      <w:r w:rsidRPr="006F68DE">
        <w:rPr>
          <w:rFonts w:cs="B Nazanin"/>
          <w:b/>
          <w:bCs/>
          <w:sz w:val="26"/>
          <w:szCs w:val="26"/>
          <w:rtl/>
        </w:rPr>
        <w:t xml:space="preserve"> </w:t>
      </w:r>
      <w:r w:rsidRPr="006F68DE">
        <w:rPr>
          <w:rFonts w:cs="B Nazanin" w:hint="cs"/>
          <w:b/>
          <w:bCs/>
          <w:sz w:val="26"/>
          <w:szCs w:val="26"/>
          <w:rtl/>
        </w:rPr>
        <w:t>بر</w:t>
      </w:r>
      <w:r w:rsidRPr="006F68DE">
        <w:rPr>
          <w:rFonts w:cs="B Nazanin"/>
          <w:b/>
          <w:bCs/>
          <w:sz w:val="26"/>
          <w:szCs w:val="26"/>
          <w:rtl/>
        </w:rPr>
        <w:t xml:space="preserve"> </w:t>
      </w:r>
      <w:r w:rsidRPr="006F68DE">
        <w:rPr>
          <w:rFonts w:cs="B Nazanin" w:hint="cs"/>
          <w:b/>
          <w:bCs/>
          <w:sz w:val="26"/>
          <w:szCs w:val="26"/>
          <w:rtl/>
        </w:rPr>
        <w:t>اصل</w:t>
      </w:r>
      <w:r w:rsidRPr="006F68DE">
        <w:rPr>
          <w:rFonts w:cs="B Nazanin"/>
          <w:b/>
          <w:bCs/>
          <w:sz w:val="26"/>
          <w:szCs w:val="26"/>
          <w:rtl/>
        </w:rPr>
        <w:t xml:space="preserve"> </w:t>
      </w:r>
      <w:r w:rsidRPr="006F68DE">
        <w:rPr>
          <w:rFonts w:cs="B Nazanin" w:hint="cs"/>
          <w:b/>
          <w:bCs/>
          <w:sz w:val="26"/>
          <w:szCs w:val="26"/>
          <w:rtl/>
        </w:rPr>
        <w:t>توليد</w:t>
      </w:r>
      <w:r w:rsidRPr="006F68DE">
        <w:rPr>
          <w:rFonts w:cs="B Nazanin"/>
          <w:b/>
          <w:bCs/>
          <w:sz w:val="26"/>
          <w:szCs w:val="26"/>
          <w:rtl/>
        </w:rPr>
        <w:t xml:space="preserve"> </w:t>
      </w:r>
      <w:r w:rsidRPr="006F68DE">
        <w:rPr>
          <w:rFonts w:cs="B Nazanin" w:hint="cs"/>
          <w:b/>
          <w:bCs/>
          <w:sz w:val="26"/>
          <w:szCs w:val="26"/>
          <w:rtl/>
        </w:rPr>
        <w:t>توده</w:t>
      </w:r>
      <w:r w:rsidRPr="006F68DE">
        <w:rPr>
          <w:rFonts w:cs="B Nazanin"/>
          <w:b/>
          <w:bCs/>
          <w:sz w:val="26"/>
          <w:szCs w:val="26"/>
          <w:rtl/>
        </w:rPr>
        <w:t xml:space="preserve"> </w:t>
      </w:r>
      <w:r w:rsidRPr="006F68DE">
        <w:rPr>
          <w:rFonts w:cs="B Nazanin" w:hint="cs"/>
          <w:b/>
          <w:bCs/>
          <w:sz w:val="26"/>
          <w:szCs w:val="26"/>
          <w:rtl/>
        </w:rPr>
        <w:t>وار</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مصرف</w:t>
      </w:r>
      <w:r w:rsidRPr="006F68DE">
        <w:rPr>
          <w:rFonts w:cs="B Nazanin"/>
          <w:b/>
          <w:bCs/>
          <w:sz w:val="26"/>
          <w:szCs w:val="26"/>
          <w:rtl/>
        </w:rPr>
        <w:t xml:space="preserve"> </w:t>
      </w:r>
      <w:r w:rsidRPr="006F68DE">
        <w:rPr>
          <w:rFonts w:cs="B Nazanin" w:hint="cs"/>
          <w:b/>
          <w:bCs/>
          <w:sz w:val="26"/>
          <w:szCs w:val="26"/>
          <w:rtl/>
        </w:rPr>
        <w:t>توده</w:t>
      </w:r>
      <w:r w:rsidRPr="006F68DE">
        <w:rPr>
          <w:rFonts w:cs="B Nazanin"/>
          <w:b/>
          <w:bCs/>
          <w:sz w:val="26"/>
          <w:szCs w:val="26"/>
          <w:rtl/>
        </w:rPr>
        <w:t xml:space="preserve"> </w:t>
      </w:r>
      <w:r w:rsidRPr="006F68DE">
        <w:rPr>
          <w:rFonts w:cs="B Nazanin" w:hint="cs"/>
          <w:b/>
          <w:bCs/>
          <w:sz w:val="26"/>
          <w:szCs w:val="26"/>
          <w:rtl/>
        </w:rPr>
        <w:t>وار</w:t>
      </w:r>
      <w:r w:rsidRPr="006F68DE">
        <w:rPr>
          <w:rFonts w:cs="B Nazanin"/>
          <w:b/>
          <w:bCs/>
          <w:sz w:val="26"/>
          <w:szCs w:val="26"/>
          <w:rtl/>
        </w:rPr>
        <w:t xml:space="preserve"> </w:t>
      </w:r>
      <w:r w:rsidRPr="006F68DE">
        <w:rPr>
          <w:rFonts w:cs="B Nazanin" w:hint="cs"/>
          <w:b/>
          <w:bCs/>
          <w:sz w:val="26"/>
          <w:szCs w:val="26"/>
          <w:rtl/>
        </w:rPr>
        <w:t>استواراست</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حاليكه</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قرن</w:t>
      </w:r>
      <w:r w:rsidRPr="006F68DE">
        <w:rPr>
          <w:rFonts w:cs="B Nazanin"/>
          <w:b/>
          <w:bCs/>
          <w:sz w:val="26"/>
          <w:szCs w:val="26"/>
          <w:rtl/>
        </w:rPr>
        <w:t xml:space="preserve"> </w:t>
      </w:r>
      <w:r w:rsidRPr="006F68DE">
        <w:rPr>
          <w:rFonts w:cs="B Nazanin" w:hint="cs"/>
          <w:b/>
          <w:bCs/>
          <w:sz w:val="26"/>
          <w:szCs w:val="26"/>
          <w:rtl/>
        </w:rPr>
        <w:t>نزده</w:t>
      </w:r>
      <w:r w:rsidRPr="006F68DE">
        <w:rPr>
          <w:rFonts w:cs="B Nazanin"/>
          <w:b/>
          <w:bCs/>
          <w:sz w:val="26"/>
          <w:szCs w:val="26"/>
          <w:rtl/>
        </w:rPr>
        <w:t xml:space="preserve"> </w:t>
      </w:r>
      <w:r w:rsidRPr="006F68DE">
        <w:rPr>
          <w:rFonts w:cs="B Nazanin" w:hint="cs"/>
          <w:b/>
          <w:bCs/>
          <w:sz w:val="26"/>
          <w:szCs w:val="26"/>
          <w:rtl/>
        </w:rPr>
        <w:t>توليد</w:t>
      </w:r>
      <w:r w:rsidRPr="006F68DE">
        <w:rPr>
          <w:rFonts w:cs="B Nazanin"/>
          <w:b/>
          <w:bCs/>
          <w:sz w:val="26"/>
          <w:szCs w:val="26"/>
          <w:rtl/>
        </w:rPr>
        <w:t xml:space="preserve"> </w:t>
      </w:r>
      <w:r w:rsidRPr="006F68DE">
        <w:rPr>
          <w:rFonts w:cs="B Nazanin" w:hint="cs"/>
          <w:b/>
          <w:bCs/>
          <w:sz w:val="26"/>
          <w:szCs w:val="26"/>
          <w:rtl/>
        </w:rPr>
        <w:t>بر</w:t>
      </w:r>
      <w:r w:rsidRPr="006F68DE">
        <w:rPr>
          <w:rFonts w:cs="B Nazanin"/>
          <w:b/>
          <w:bCs/>
          <w:sz w:val="26"/>
          <w:szCs w:val="26"/>
          <w:rtl/>
        </w:rPr>
        <w:t xml:space="preserve"> </w:t>
      </w:r>
      <w:r w:rsidRPr="006F68DE">
        <w:rPr>
          <w:rFonts w:cs="B Nazanin" w:hint="cs"/>
          <w:b/>
          <w:bCs/>
          <w:sz w:val="26"/>
          <w:szCs w:val="26"/>
          <w:rtl/>
        </w:rPr>
        <w:t>تمايل</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گرايش</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امساک</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پس</w:t>
      </w:r>
      <w:r w:rsidRPr="006F68DE">
        <w:rPr>
          <w:rFonts w:cs="B Nazanin"/>
          <w:b/>
          <w:bCs/>
          <w:sz w:val="26"/>
          <w:szCs w:val="26"/>
          <w:rtl/>
        </w:rPr>
        <w:t xml:space="preserve"> </w:t>
      </w:r>
      <w:r w:rsidRPr="006F68DE">
        <w:rPr>
          <w:rFonts w:cs="B Nazanin" w:hint="cs"/>
          <w:b/>
          <w:bCs/>
          <w:sz w:val="26"/>
          <w:szCs w:val="26"/>
          <w:rtl/>
        </w:rPr>
        <w:t>انداز</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صرفه</w:t>
      </w:r>
      <w:r w:rsidRPr="006F68DE">
        <w:rPr>
          <w:rFonts w:cs="B Nazanin"/>
          <w:b/>
          <w:bCs/>
          <w:sz w:val="26"/>
          <w:szCs w:val="26"/>
          <w:rtl/>
        </w:rPr>
        <w:t xml:space="preserve"> </w:t>
      </w:r>
      <w:r w:rsidRPr="006F68DE">
        <w:rPr>
          <w:rFonts w:cs="B Nazanin" w:hint="cs"/>
          <w:b/>
          <w:bCs/>
          <w:sz w:val="26"/>
          <w:szCs w:val="26"/>
          <w:rtl/>
        </w:rPr>
        <w:t>جوئي</w:t>
      </w:r>
      <w:r w:rsidRPr="006F68DE">
        <w:rPr>
          <w:rFonts w:cs="B Nazanin"/>
          <w:b/>
          <w:bCs/>
          <w:sz w:val="26"/>
          <w:szCs w:val="26"/>
          <w:rtl/>
        </w:rPr>
        <w:t xml:space="preserve"> </w:t>
      </w:r>
      <w:r w:rsidRPr="006F68DE">
        <w:rPr>
          <w:rFonts w:cs="B Nazanin" w:hint="cs"/>
          <w:b/>
          <w:bCs/>
          <w:sz w:val="26"/>
          <w:szCs w:val="26"/>
          <w:rtl/>
        </w:rPr>
        <w:t>استوار</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سيستم</w:t>
      </w:r>
      <w:r w:rsidRPr="006F68DE">
        <w:rPr>
          <w:rFonts w:cs="B Nazanin"/>
          <w:b/>
          <w:bCs/>
          <w:sz w:val="26"/>
          <w:szCs w:val="26"/>
          <w:rtl/>
        </w:rPr>
        <w:t xml:space="preserve"> </w:t>
      </w:r>
      <w:r w:rsidRPr="006F68DE">
        <w:rPr>
          <w:rFonts w:cs="B Nazanin" w:hint="cs"/>
          <w:b/>
          <w:bCs/>
          <w:sz w:val="26"/>
          <w:szCs w:val="26"/>
          <w:rtl/>
        </w:rPr>
        <w:t>فعلي</w:t>
      </w:r>
      <w:r w:rsidRPr="006F68DE">
        <w:rPr>
          <w:rFonts w:cs="B Nazanin"/>
          <w:b/>
          <w:bCs/>
          <w:sz w:val="26"/>
          <w:szCs w:val="26"/>
          <w:rtl/>
        </w:rPr>
        <w:t xml:space="preserve"> </w:t>
      </w:r>
      <w:r w:rsidRPr="006F68DE">
        <w:rPr>
          <w:rFonts w:cs="B Nazanin" w:hint="cs"/>
          <w:b/>
          <w:bCs/>
          <w:sz w:val="26"/>
          <w:szCs w:val="26"/>
          <w:rtl/>
        </w:rPr>
        <w:t>كاملاً</w:t>
      </w:r>
      <w:r w:rsidRPr="006F68DE">
        <w:rPr>
          <w:rFonts w:cs="B Nazanin"/>
          <w:b/>
          <w:bCs/>
          <w:sz w:val="26"/>
          <w:szCs w:val="26"/>
          <w:rtl/>
        </w:rPr>
        <w:t xml:space="preserve"> </w:t>
      </w:r>
      <w:r w:rsidRPr="006F68DE">
        <w:rPr>
          <w:rFonts w:cs="B Nazanin" w:hint="cs"/>
          <w:b/>
          <w:bCs/>
          <w:sz w:val="26"/>
          <w:szCs w:val="26"/>
          <w:rtl/>
        </w:rPr>
        <w:t>بر</w:t>
      </w:r>
      <w:r w:rsidRPr="006F68DE">
        <w:rPr>
          <w:rFonts w:cs="B Nazanin"/>
          <w:b/>
          <w:bCs/>
          <w:sz w:val="26"/>
          <w:szCs w:val="26"/>
          <w:rtl/>
        </w:rPr>
        <w:t xml:space="preserve"> </w:t>
      </w:r>
      <w:r w:rsidRPr="006F68DE">
        <w:rPr>
          <w:rFonts w:cs="B Nazanin" w:hint="cs"/>
          <w:b/>
          <w:bCs/>
          <w:sz w:val="26"/>
          <w:szCs w:val="26"/>
          <w:rtl/>
        </w:rPr>
        <w:t>خلاف</w:t>
      </w:r>
      <w:r w:rsidRPr="006F68DE">
        <w:rPr>
          <w:rFonts w:cs="B Nazanin"/>
          <w:b/>
          <w:bCs/>
          <w:sz w:val="26"/>
          <w:szCs w:val="26"/>
          <w:rtl/>
        </w:rPr>
        <w:t xml:space="preserve"> </w:t>
      </w:r>
      <w:r w:rsidRPr="006F68DE">
        <w:rPr>
          <w:rFonts w:cs="B Nazanin" w:hint="cs"/>
          <w:b/>
          <w:bCs/>
          <w:sz w:val="26"/>
          <w:szCs w:val="26"/>
          <w:rtl/>
        </w:rPr>
        <w:t>آن</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همه</w:t>
      </w:r>
      <w:r w:rsidRPr="006F68DE">
        <w:rPr>
          <w:rFonts w:cs="B Nazanin"/>
          <w:b/>
          <w:bCs/>
          <w:sz w:val="26"/>
          <w:szCs w:val="26"/>
          <w:rtl/>
        </w:rPr>
        <w:t xml:space="preserve"> </w:t>
      </w:r>
      <w:r w:rsidRPr="006F68DE">
        <w:rPr>
          <w:rFonts w:cs="B Nazanin" w:hint="cs"/>
          <w:b/>
          <w:bCs/>
          <w:sz w:val="26"/>
          <w:szCs w:val="26"/>
          <w:rtl/>
        </w:rPr>
        <w:t>ميخواهند</w:t>
      </w:r>
      <w:r w:rsidRPr="006F68DE">
        <w:rPr>
          <w:rFonts w:cs="B Nazanin"/>
          <w:b/>
          <w:bCs/>
          <w:sz w:val="26"/>
          <w:szCs w:val="26"/>
          <w:rtl/>
        </w:rPr>
        <w:t xml:space="preserve"> </w:t>
      </w:r>
      <w:r w:rsidRPr="006F68DE">
        <w:rPr>
          <w:rFonts w:cs="B Nazanin" w:hint="cs"/>
          <w:b/>
          <w:bCs/>
          <w:sz w:val="26"/>
          <w:szCs w:val="26"/>
          <w:rtl/>
        </w:rPr>
        <w:t>بيشتر</w:t>
      </w:r>
      <w:r w:rsidRPr="006F68DE">
        <w:rPr>
          <w:rFonts w:cs="B Nazanin"/>
          <w:b/>
          <w:bCs/>
          <w:sz w:val="26"/>
          <w:szCs w:val="26"/>
          <w:rtl/>
        </w:rPr>
        <w:t xml:space="preserve"> </w:t>
      </w:r>
      <w:r w:rsidRPr="006F68DE">
        <w:rPr>
          <w:rFonts w:cs="B Nazanin" w:hint="cs"/>
          <w:b/>
          <w:bCs/>
          <w:sz w:val="26"/>
          <w:szCs w:val="26"/>
          <w:rtl/>
        </w:rPr>
        <w:t>بخرند</w:t>
      </w:r>
      <w:r w:rsidRPr="006F68DE">
        <w:rPr>
          <w:rFonts w:cs="B Nazanin"/>
          <w:b/>
          <w:bCs/>
          <w:sz w:val="26"/>
          <w:szCs w:val="26"/>
          <w:rtl/>
        </w:rPr>
        <w:t xml:space="preserve">. </w:t>
      </w:r>
      <w:r w:rsidRPr="006F68DE">
        <w:rPr>
          <w:rFonts w:cs="B Nazanin" w:hint="cs"/>
          <w:b/>
          <w:bCs/>
          <w:sz w:val="26"/>
          <w:szCs w:val="26"/>
          <w:rtl/>
        </w:rPr>
        <w:t>گسترش</w:t>
      </w:r>
      <w:r w:rsidRPr="006F68DE">
        <w:rPr>
          <w:rFonts w:cs="B Nazanin"/>
          <w:b/>
          <w:bCs/>
          <w:sz w:val="26"/>
          <w:szCs w:val="26"/>
          <w:rtl/>
        </w:rPr>
        <w:t xml:space="preserve"> </w:t>
      </w:r>
      <w:r w:rsidRPr="006F68DE">
        <w:rPr>
          <w:rFonts w:cs="B Nazanin" w:hint="cs"/>
          <w:b/>
          <w:bCs/>
          <w:sz w:val="26"/>
          <w:szCs w:val="26"/>
          <w:rtl/>
        </w:rPr>
        <w:t>افزايش</w:t>
      </w:r>
      <w:r w:rsidRPr="006F68DE">
        <w:rPr>
          <w:rFonts w:cs="B Nazanin"/>
          <w:b/>
          <w:bCs/>
          <w:sz w:val="26"/>
          <w:szCs w:val="26"/>
          <w:rtl/>
        </w:rPr>
        <w:t xml:space="preserve"> </w:t>
      </w:r>
      <w:r w:rsidRPr="006F68DE">
        <w:rPr>
          <w:rFonts w:cs="B Nazanin" w:hint="cs"/>
          <w:b/>
          <w:bCs/>
          <w:sz w:val="26"/>
          <w:szCs w:val="26"/>
          <w:rtl/>
        </w:rPr>
        <w:t>مصرف</w:t>
      </w:r>
      <w:r w:rsidRPr="006F68DE">
        <w:rPr>
          <w:rFonts w:cs="B Nazanin"/>
          <w:b/>
          <w:bCs/>
          <w:sz w:val="26"/>
          <w:szCs w:val="26"/>
          <w:rtl/>
        </w:rPr>
        <w:t xml:space="preserve"> </w:t>
      </w:r>
      <w:r w:rsidRPr="006F68DE">
        <w:rPr>
          <w:rFonts w:cs="B Nazanin" w:hint="cs"/>
          <w:b/>
          <w:bCs/>
          <w:sz w:val="26"/>
          <w:szCs w:val="26"/>
          <w:rtl/>
        </w:rPr>
        <w:t>دوش</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دوش</w:t>
      </w:r>
      <w:r w:rsidRPr="006F68DE">
        <w:rPr>
          <w:rFonts w:cs="B Nazanin"/>
          <w:b/>
          <w:bCs/>
          <w:sz w:val="26"/>
          <w:szCs w:val="26"/>
          <w:rtl/>
        </w:rPr>
        <w:t xml:space="preserve"> </w:t>
      </w:r>
      <w:r w:rsidRPr="006F68DE">
        <w:rPr>
          <w:rFonts w:cs="B Nazanin" w:hint="cs"/>
          <w:b/>
          <w:bCs/>
          <w:sz w:val="26"/>
          <w:szCs w:val="26"/>
          <w:rtl/>
        </w:rPr>
        <w:t>وضع</w:t>
      </w:r>
      <w:r w:rsidRPr="006F68DE">
        <w:rPr>
          <w:rFonts w:cs="B Nazanin"/>
          <w:b/>
          <w:bCs/>
          <w:sz w:val="26"/>
          <w:szCs w:val="26"/>
          <w:rtl/>
        </w:rPr>
        <w:t xml:space="preserve"> </w:t>
      </w:r>
      <w:r w:rsidRPr="006F68DE">
        <w:rPr>
          <w:rFonts w:cs="B Nazanin" w:hint="cs"/>
          <w:b/>
          <w:bCs/>
          <w:sz w:val="26"/>
          <w:szCs w:val="26"/>
          <w:rtl/>
        </w:rPr>
        <w:t>اجتماعي</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اقتصادي</w:t>
      </w:r>
      <w:r w:rsidRPr="006F68DE">
        <w:rPr>
          <w:rFonts w:cs="B Nazanin"/>
          <w:b/>
          <w:bCs/>
          <w:sz w:val="26"/>
          <w:szCs w:val="26"/>
          <w:rtl/>
        </w:rPr>
        <w:t xml:space="preserve"> </w:t>
      </w:r>
      <w:r w:rsidRPr="006F68DE">
        <w:rPr>
          <w:rFonts w:cs="B Nazanin" w:hint="cs"/>
          <w:b/>
          <w:bCs/>
          <w:sz w:val="26"/>
          <w:szCs w:val="26"/>
          <w:rtl/>
        </w:rPr>
        <w:t>طبقۀ</w:t>
      </w:r>
      <w:r w:rsidRPr="006F68DE">
        <w:rPr>
          <w:rFonts w:cs="B Nazanin"/>
          <w:b/>
          <w:bCs/>
          <w:sz w:val="26"/>
          <w:szCs w:val="26"/>
          <w:rtl/>
        </w:rPr>
        <w:t xml:space="preserve"> </w:t>
      </w:r>
      <w:r w:rsidRPr="006F68DE">
        <w:rPr>
          <w:rFonts w:cs="B Nazanin" w:hint="cs"/>
          <w:b/>
          <w:bCs/>
          <w:sz w:val="26"/>
          <w:szCs w:val="26"/>
          <w:rtl/>
        </w:rPr>
        <w:t>كارگر</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توليد</w:t>
      </w:r>
      <w:r w:rsidRPr="006F68DE">
        <w:rPr>
          <w:rFonts w:cs="B Nazanin"/>
          <w:b/>
          <w:bCs/>
          <w:sz w:val="26"/>
          <w:szCs w:val="26"/>
          <w:rtl/>
        </w:rPr>
        <w:t xml:space="preserve"> </w:t>
      </w:r>
      <w:r w:rsidRPr="006F68DE">
        <w:rPr>
          <w:rFonts w:cs="B Nazanin" w:hint="cs"/>
          <w:b/>
          <w:bCs/>
          <w:sz w:val="26"/>
          <w:szCs w:val="26"/>
          <w:rtl/>
        </w:rPr>
        <w:t>فزايندۀ</w:t>
      </w:r>
      <w:r w:rsidRPr="006F68DE">
        <w:rPr>
          <w:rFonts w:cs="B Nazanin"/>
          <w:b/>
          <w:bCs/>
          <w:sz w:val="26"/>
          <w:szCs w:val="26"/>
          <w:rtl/>
        </w:rPr>
        <w:t xml:space="preserve"> </w:t>
      </w:r>
      <w:r w:rsidRPr="006F68DE">
        <w:rPr>
          <w:rFonts w:cs="B Nazanin" w:hint="cs"/>
          <w:b/>
          <w:bCs/>
          <w:sz w:val="26"/>
          <w:szCs w:val="26"/>
          <w:rtl/>
        </w:rPr>
        <w:t>سيستم</w:t>
      </w:r>
      <w:r w:rsidRPr="006F68DE">
        <w:rPr>
          <w:rFonts w:cs="B Nazanin"/>
          <w:b/>
          <w:bCs/>
          <w:sz w:val="26"/>
          <w:szCs w:val="26"/>
          <w:rtl/>
        </w:rPr>
        <w:t xml:space="preserve"> </w:t>
      </w:r>
      <w:r w:rsidRPr="006F68DE">
        <w:rPr>
          <w:rFonts w:cs="B Nazanin" w:hint="cs"/>
          <w:b/>
          <w:bCs/>
          <w:sz w:val="26"/>
          <w:szCs w:val="26"/>
          <w:rtl/>
        </w:rPr>
        <w:t>اقتصادي</w:t>
      </w:r>
      <w:r w:rsidRPr="006F68DE">
        <w:rPr>
          <w:rFonts w:cs="B Nazanin"/>
          <w:b/>
          <w:bCs/>
          <w:sz w:val="26"/>
          <w:szCs w:val="26"/>
          <w:rtl/>
        </w:rPr>
        <w:t xml:space="preserve"> </w:t>
      </w:r>
      <w:r w:rsidRPr="006F68DE">
        <w:rPr>
          <w:rFonts w:cs="B Nazanin" w:hint="cs"/>
          <w:b/>
          <w:bCs/>
          <w:sz w:val="26"/>
          <w:szCs w:val="26"/>
          <w:rtl/>
        </w:rPr>
        <w:t>سهيم</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حقوق</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مزاياي</w:t>
      </w:r>
      <w:r w:rsidRPr="006F68DE">
        <w:rPr>
          <w:rFonts w:cs="B Nazanin"/>
          <w:b/>
          <w:bCs/>
          <w:sz w:val="26"/>
          <w:szCs w:val="26"/>
          <w:rtl/>
        </w:rPr>
        <w:t xml:space="preserve"> </w:t>
      </w:r>
      <w:r w:rsidRPr="006F68DE">
        <w:rPr>
          <w:rFonts w:cs="B Nazanin" w:hint="cs"/>
          <w:b/>
          <w:bCs/>
          <w:sz w:val="26"/>
          <w:szCs w:val="26"/>
          <w:rtl/>
        </w:rPr>
        <w:t>اجتماعي</w:t>
      </w:r>
      <w:r w:rsidRPr="006F68DE">
        <w:rPr>
          <w:rFonts w:cs="B Nazanin"/>
          <w:b/>
          <w:bCs/>
          <w:sz w:val="26"/>
          <w:szCs w:val="26"/>
          <w:rtl/>
        </w:rPr>
        <w:t xml:space="preserve"> </w:t>
      </w:r>
      <w:r w:rsidRPr="006F68DE">
        <w:rPr>
          <w:rFonts w:cs="B Nazanin" w:hint="cs"/>
          <w:b/>
          <w:bCs/>
          <w:sz w:val="26"/>
          <w:szCs w:val="26"/>
          <w:rtl/>
        </w:rPr>
        <w:t>كارگران</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وي</w:t>
      </w:r>
      <w:r w:rsidRPr="006F68DE">
        <w:rPr>
          <w:rFonts w:cs="B Nazanin"/>
          <w:b/>
          <w:bCs/>
          <w:sz w:val="26"/>
          <w:szCs w:val="26"/>
          <w:rtl/>
        </w:rPr>
        <w:t xml:space="preserve"> </w:t>
      </w:r>
      <w:r w:rsidRPr="006F68DE">
        <w:rPr>
          <w:rFonts w:cs="B Nazanin" w:hint="cs"/>
          <w:b/>
          <w:bCs/>
          <w:sz w:val="26"/>
          <w:szCs w:val="26"/>
          <w:rtl/>
        </w:rPr>
        <w:t>امكان</w:t>
      </w:r>
      <w:r w:rsidRPr="006F68DE">
        <w:rPr>
          <w:rFonts w:cs="B Nazanin"/>
          <w:b/>
          <w:bCs/>
          <w:sz w:val="26"/>
          <w:szCs w:val="26"/>
          <w:rtl/>
        </w:rPr>
        <w:t xml:space="preserve"> </w:t>
      </w:r>
      <w:r w:rsidRPr="006F68DE">
        <w:rPr>
          <w:rFonts w:cs="B Nazanin" w:hint="cs"/>
          <w:b/>
          <w:bCs/>
          <w:sz w:val="26"/>
          <w:szCs w:val="26"/>
          <w:rtl/>
        </w:rPr>
        <w:t>ميدهد</w:t>
      </w:r>
      <w:r w:rsidRPr="006F68DE">
        <w:rPr>
          <w:rFonts w:cs="B Nazanin"/>
          <w:b/>
          <w:bCs/>
          <w:sz w:val="26"/>
          <w:szCs w:val="26"/>
          <w:rtl/>
        </w:rPr>
        <w:t xml:space="preserve"> </w:t>
      </w:r>
      <w:r w:rsidRPr="006F68DE">
        <w:rPr>
          <w:rFonts w:cs="B Nazanin" w:hint="cs"/>
          <w:b/>
          <w:bCs/>
          <w:sz w:val="26"/>
          <w:szCs w:val="26"/>
          <w:rtl/>
        </w:rPr>
        <w:t>تا</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سطحي</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مصرف</w:t>
      </w:r>
      <w:r w:rsidRPr="006F68DE">
        <w:rPr>
          <w:rFonts w:cs="B Nazanin"/>
          <w:b/>
          <w:bCs/>
          <w:sz w:val="26"/>
          <w:szCs w:val="26"/>
          <w:rtl/>
        </w:rPr>
        <w:t xml:space="preserve"> </w:t>
      </w:r>
      <w:r w:rsidRPr="006F68DE">
        <w:rPr>
          <w:rFonts w:cs="B Nazanin" w:hint="cs"/>
          <w:b/>
          <w:bCs/>
          <w:sz w:val="26"/>
          <w:szCs w:val="26"/>
          <w:rtl/>
        </w:rPr>
        <w:t>برسد</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درصد</w:t>
      </w:r>
      <w:r w:rsidRPr="006F68DE">
        <w:rPr>
          <w:rFonts w:cs="B Nazanin"/>
          <w:b/>
          <w:bCs/>
          <w:sz w:val="26"/>
          <w:szCs w:val="26"/>
          <w:rtl/>
        </w:rPr>
        <w:t xml:space="preserve"> </w:t>
      </w:r>
      <w:r w:rsidRPr="006F68DE">
        <w:rPr>
          <w:rFonts w:cs="B Nazanin" w:hint="cs"/>
          <w:b/>
          <w:bCs/>
          <w:sz w:val="26"/>
          <w:szCs w:val="26"/>
          <w:rtl/>
        </w:rPr>
        <w:t>سال</w:t>
      </w:r>
      <w:r w:rsidRPr="006F68DE">
        <w:rPr>
          <w:rFonts w:cs="B Nazanin"/>
          <w:b/>
          <w:bCs/>
          <w:sz w:val="26"/>
          <w:szCs w:val="26"/>
          <w:rtl/>
        </w:rPr>
        <w:t xml:space="preserve"> </w:t>
      </w:r>
      <w:r w:rsidRPr="006F68DE">
        <w:rPr>
          <w:rFonts w:cs="B Nazanin" w:hint="cs"/>
          <w:b/>
          <w:bCs/>
          <w:sz w:val="26"/>
          <w:szCs w:val="26"/>
          <w:rtl/>
        </w:rPr>
        <w:t>پيش</w:t>
      </w:r>
      <w:r w:rsidRPr="006F68DE">
        <w:rPr>
          <w:rFonts w:cs="B Nazanin"/>
          <w:b/>
          <w:bCs/>
          <w:sz w:val="26"/>
          <w:szCs w:val="26"/>
          <w:rtl/>
        </w:rPr>
        <w:t xml:space="preserve"> </w:t>
      </w:r>
      <w:r w:rsidRPr="006F68DE">
        <w:rPr>
          <w:rFonts w:cs="B Nazanin" w:hint="cs"/>
          <w:b/>
          <w:bCs/>
          <w:sz w:val="26"/>
          <w:szCs w:val="26"/>
          <w:rtl/>
        </w:rPr>
        <w:t>بفكرش</w:t>
      </w:r>
      <w:r w:rsidRPr="006F68DE">
        <w:rPr>
          <w:rFonts w:cs="B Nazanin"/>
          <w:b/>
          <w:bCs/>
          <w:sz w:val="26"/>
          <w:szCs w:val="26"/>
          <w:rtl/>
        </w:rPr>
        <w:t xml:space="preserve"> </w:t>
      </w:r>
      <w:r w:rsidRPr="006F68DE">
        <w:rPr>
          <w:rFonts w:cs="B Nazanin" w:hint="cs"/>
          <w:b/>
          <w:bCs/>
          <w:sz w:val="26"/>
          <w:szCs w:val="26"/>
          <w:rtl/>
        </w:rPr>
        <w:t>نمي</w:t>
      </w:r>
      <w:r w:rsidRPr="006F68DE">
        <w:rPr>
          <w:rFonts w:cs="B Nazanin"/>
          <w:b/>
          <w:bCs/>
          <w:sz w:val="26"/>
          <w:szCs w:val="26"/>
          <w:rtl/>
        </w:rPr>
        <w:t xml:space="preserve"> </w:t>
      </w:r>
      <w:r w:rsidRPr="006F68DE">
        <w:rPr>
          <w:rFonts w:cs="B Nazanin" w:hint="cs"/>
          <w:b/>
          <w:bCs/>
          <w:sz w:val="26"/>
          <w:szCs w:val="26"/>
          <w:rtl/>
        </w:rPr>
        <w:t>گنجيد</w:t>
      </w:r>
      <w:r w:rsidRPr="006F68DE">
        <w:rPr>
          <w:rFonts w:cs="B Nazanin"/>
          <w:b/>
          <w:bCs/>
          <w:sz w:val="26"/>
          <w:szCs w:val="26"/>
          <w:rtl/>
        </w:rPr>
        <w:t xml:space="preserve">. </w:t>
      </w:r>
      <w:r w:rsidRPr="006F68DE">
        <w:rPr>
          <w:rFonts w:cs="B Nazanin" w:hint="cs"/>
          <w:b/>
          <w:bCs/>
          <w:sz w:val="26"/>
          <w:szCs w:val="26"/>
          <w:rtl/>
        </w:rPr>
        <w:t>نيروي</w:t>
      </w:r>
      <w:r w:rsidRPr="006F68DE">
        <w:rPr>
          <w:rFonts w:cs="B Nazanin"/>
          <w:b/>
          <w:bCs/>
          <w:sz w:val="26"/>
          <w:szCs w:val="26"/>
          <w:rtl/>
        </w:rPr>
        <w:t xml:space="preserve"> </w:t>
      </w:r>
      <w:r w:rsidRPr="006F68DE">
        <w:rPr>
          <w:rFonts w:cs="B Nazanin" w:hint="cs"/>
          <w:b/>
          <w:bCs/>
          <w:sz w:val="26"/>
          <w:szCs w:val="26"/>
          <w:rtl/>
        </w:rPr>
        <w:t>اجتماعي</w:t>
      </w:r>
      <w:r w:rsidRPr="006F68DE">
        <w:rPr>
          <w:rFonts w:cs="B Nazanin"/>
          <w:b/>
          <w:bCs/>
          <w:sz w:val="26"/>
          <w:szCs w:val="26"/>
          <w:rtl/>
        </w:rPr>
        <w:t xml:space="preserve"> </w:t>
      </w:r>
      <w:r w:rsidRPr="006F68DE">
        <w:rPr>
          <w:rFonts w:cs="B Nazanin" w:hint="cs"/>
          <w:b/>
          <w:bCs/>
          <w:sz w:val="26"/>
          <w:szCs w:val="26"/>
          <w:rtl/>
        </w:rPr>
        <w:t>كارگران</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كارخانه</w:t>
      </w:r>
      <w:r w:rsidRPr="006F68DE">
        <w:rPr>
          <w:rFonts w:cs="B Nazanin"/>
          <w:b/>
          <w:bCs/>
          <w:sz w:val="26"/>
          <w:szCs w:val="26"/>
          <w:rtl/>
        </w:rPr>
        <w:t xml:space="preserve"> </w:t>
      </w:r>
      <w:r w:rsidRPr="006F68DE">
        <w:rPr>
          <w:rFonts w:cs="B Nazanin" w:hint="cs"/>
          <w:b/>
          <w:bCs/>
          <w:sz w:val="26"/>
          <w:szCs w:val="26"/>
          <w:rtl/>
        </w:rPr>
        <w:t>افزايش</w:t>
      </w:r>
      <w:r w:rsidRPr="006F68DE">
        <w:rPr>
          <w:rFonts w:cs="B Nazanin"/>
          <w:b/>
          <w:bCs/>
          <w:sz w:val="26"/>
          <w:szCs w:val="26"/>
          <w:rtl/>
        </w:rPr>
        <w:t xml:space="preserve"> </w:t>
      </w:r>
      <w:r w:rsidRPr="006F68DE">
        <w:rPr>
          <w:rFonts w:cs="B Nazanin" w:hint="cs"/>
          <w:b/>
          <w:bCs/>
          <w:sz w:val="26"/>
          <w:szCs w:val="26"/>
          <w:rtl/>
        </w:rPr>
        <w:t>يافته</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 </w:t>
      </w:r>
    </w:p>
    <w:p w:rsidR="0032408E" w:rsidRPr="006F68DE" w:rsidRDefault="0032408E" w:rsidP="006F68DE">
      <w:pPr>
        <w:spacing w:line="240" w:lineRule="auto"/>
        <w:jc w:val="both"/>
        <w:rPr>
          <w:rFonts w:cs="B Nazanin"/>
          <w:b/>
          <w:bCs/>
          <w:sz w:val="26"/>
          <w:szCs w:val="26"/>
          <w:rtl/>
        </w:rPr>
      </w:pPr>
      <w:r w:rsidRPr="006F68DE">
        <w:rPr>
          <w:rFonts w:cs="B Nazanin" w:hint="cs"/>
          <w:b/>
          <w:bCs/>
          <w:sz w:val="26"/>
          <w:szCs w:val="26"/>
          <w:rtl/>
        </w:rPr>
        <w:t>واقعيت</w:t>
      </w:r>
      <w:r w:rsidRPr="006F68DE">
        <w:rPr>
          <w:rFonts w:cs="B Nazanin"/>
          <w:b/>
          <w:bCs/>
          <w:sz w:val="26"/>
          <w:szCs w:val="26"/>
          <w:rtl/>
        </w:rPr>
        <w:t xml:space="preserve"> </w:t>
      </w:r>
      <w:r w:rsidRPr="006F68DE">
        <w:rPr>
          <w:rFonts w:cs="B Nazanin" w:hint="cs"/>
          <w:b/>
          <w:bCs/>
          <w:sz w:val="26"/>
          <w:szCs w:val="26"/>
          <w:rtl/>
        </w:rPr>
        <w:t>مسلم</w:t>
      </w:r>
      <w:r w:rsidRPr="006F68DE">
        <w:rPr>
          <w:rFonts w:cs="B Nazanin"/>
          <w:b/>
          <w:bCs/>
          <w:sz w:val="26"/>
          <w:szCs w:val="26"/>
          <w:rtl/>
        </w:rPr>
        <w:t xml:space="preserve"> </w:t>
      </w:r>
      <w:r w:rsidRPr="006F68DE">
        <w:rPr>
          <w:rFonts w:cs="B Nazanin" w:hint="cs"/>
          <w:b/>
          <w:bCs/>
          <w:sz w:val="26"/>
          <w:szCs w:val="26"/>
          <w:rtl/>
        </w:rPr>
        <w:t>ديگر</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قرن</w:t>
      </w:r>
      <w:r w:rsidRPr="006F68DE">
        <w:rPr>
          <w:rFonts w:cs="B Nazanin"/>
          <w:b/>
          <w:bCs/>
          <w:sz w:val="26"/>
          <w:szCs w:val="26"/>
          <w:rtl/>
        </w:rPr>
        <w:t xml:space="preserve"> </w:t>
      </w:r>
      <w:r w:rsidRPr="006F68DE">
        <w:rPr>
          <w:rFonts w:cs="B Nazanin" w:hint="cs"/>
          <w:b/>
          <w:bCs/>
          <w:sz w:val="26"/>
          <w:szCs w:val="26"/>
          <w:rtl/>
        </w:rPr>
        <w:t>بيستم</w:t>
      </w:r>
      <w:r w:rsidRPr="006F68DE">
        <w:rPr>
          <w:rFonts w:cs="B Nazanin"/>
          <w:b/>
          <w:bCs/>
          <w:sz w:val="26"/>
          <w:szCs w:val="26"/>
          <w:rtl/>
        </w:rPr>
        <w:t xml:space="preserve"> </w:t>
      </w:r>
      <w:r w:rsidRPr="006F68DE">
        <w:rPr>
          <w:rFonts w:cs="B Nazanin" w:hint="cs"/>
          <w:b/>
          <w:bCs/>
          <w:sz w:val="26"/>
          <w:szCs w:val="26"/>
          <w:rtl/>
        </w:rPr>
        <w:t>معجزۀ</w:t>
      </w:r>
      <w:r w:rsidRPr="006F68DE">
        <w:rPr>
          <w:rFonts w:cs="B Nazanin"/>
          <w:b/>
          <w:bCs/>
          <w:sz w:val="26"/>
          <w:szCs w:val="26"/>
          <w:rtl/>
        </w:rPr>
        <w:t xml:space="preserve"> </w:t>
      </w:r>
      <w:r w:rsidRPr="006F68DE">
        <w:rPr>
          <w:rFonts w:cs="B Nazanin" w:hint="cs"/>
          <w:b/>
          <w:bCs/>
          <w:sz w:val="26"/>
          <w:szCs w:val="26"/>
          <w:rtl/>
        </w:rPr>
        <w:t>توليد</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نيروي</w:t>
      </w:r>
      <w:r w:rsidRPr="006F68DE">
        <w:rPr>
          <w:rFonts w:cs="B Nazanin"/>
          <w:b/>
          <w:bCs/>
          <w:sz w:val="26"/>
          <w:szCs w:val="26"/>
          <w:rtl/>
        </w:rPr>
        <w:t xml:space="preserve"> </w:t>
      </w:r>
      <w:r w:rsidRPr="006F68DE">
        <w:rPr>
          <w:rFonts w:cs="B Nazanin" w:hint="cs"/>
          <w:b/>
          <w:bCs/>
          <w:sz w:val="26"/>
          <w:szCs w:val="26"/>
          <w:rtl/>
        </w:rPr>
        <w:t>تسلط</w:t>
      </w:r>
      <w:r w:rsidRPr="006F68DE">
        <w:rPr>
          <w:rFonts w:cs="B Nazanin"/>
          <w:b/>
          <w:bCs/>
          <w:sz w:val="26"/>
          <w:szCs w:val="26"/>
          <w:rtl/>
        </w:rPr>
        <w:t xml:space="preserve"> </w:t>
      </w:r>
      <w:r w:rsidRPr="006F68DE">
        <w:rPr>
          <w:rFonts w:cs="B Nazanin" w:hint="cs"/>
          <w:b/>
          <w:bCs/>
          <w:sz w:val="26"/>
          <w:szCs w:val="26"/>
          <w:rtl/>
        </w:rPr>
        <w:t>انسان</w:t>
      </w:r>
      <w:r w:rsidRPr="006F68DE">
        <w:rPr>
          <w:rFonts w:cs="B Nazanin"/>
          <w:b/>
          <w:bCs/>
          <w:sz w:val="26"/>
          <w:szCs w:val="26"/>
          <w:rtl/>
        </w:rPr>
        <w:t xml:space="preserve"> </w:t>
      </w:r>
      <w:r w:rsidRPr="006F68DE">
        <w:rPr>
          <w:rFonts w:cs="B Nazanin" w:hint="cs"/>
          <w:b/>
          <w:bCs/>
          <w:sz w:val="26"/>
          <w:szCs w:val="26"/>
          <w:rtl/>
        </w:rPr>
        <w:t>قرن</w:t>
      </w:r>
      <w:r w:rsidRPr="006F68DE">
        <w:rPr>
          <w:rFonts w:cs="B Nazanin"/>
          <w:b/>
          <w:bCs/>
          <w:sz w:val="26"/>
          <w:szCs w:val="26"/>
          <w:rtl/>
        </w:rPr>
        <w:t xml:space="preserve"> </w:t>
      </w:r>
      <w:r w:rsidRPr="006F68DE">
        <w:rPr>
          <w:rFonts w:cs="B Nazanin" w:hint="cs"/>
          <w:b/>
          <w:bCs/>
          <w:sz w:val="26"/>
          <w:szCs w:val="26"/>
          <w:rtl/>
        </w:rPr>
        <w:t>بيستم</w:t>
      </w:r>
      <w:r w:rsidRPr="006F68DE">
        <w:rPr>
          <w:rFonts w:cs="B Nazanin"/>
          <w:b/>
          <w:bCs/>
          <w:sz w:val="26"/>
          <w:szCs w:val="26"/>
          <w:rtl/>
        </w:rPr>
        <w:t xml:space="preserve"> </w:t>
      </w:r>
      <w:r w:rsidRPr="006F68DE">
        <w:rPr>
          <w:rFonts w:cs="B Nazanin" w:hint="cs"/>
          <w:b/>
          <w:bCs/>
          <w:sz w:val="26"/>
          <w:szCs w:val="26"/>
          <w:rtl/>
        </w:rPr>
        <w:t>هزاران</w:t>
      </w:r>
      <w:r w:rsidRPr="006F68DE">
        <w:rPr>
          <w:rFonts w:cs="B Nazanin"/>
          <w:b/>
          <w:bCs/>
          <w:sz w:val="26"/>
          <w:szCs w:val="26"/>
          <w:rtl/>
        </w:rPr>
        <w:t xml:space="preserve"> </w:t>
      </w:r>
      <w:r w:rsidRPr="006F68DE">
        <w:rPr>
          <w:rFonts w:cs="B Nazanin" w:hint="cs"/>
          <w:b/>
          <w:bCs/>
          <w:sz w:val="26"/>
          <w:szCs w:val="26"/>
          <w:rtl/>
        </w:rPr>
        <w:t>بار</w:t>
      </w:r>
      <w:r w:rsidRPr="006F68DE">
        <w:rPr>
          <w:rFonts w:cs="B Nazanin"/>
          <w:b/>
          <w:bCs/>
          <w:sz w:val="26"/>
          <w:szCs w:val="26"/>
          <w:rtl/>
        </w:rPr>
        <w:t xml:space="preserve"> </w:t>
      </w:r>
      <w:r w:rsidRPr="006F68DE">
        <w:rPr>
          <w:rFonts w:cs="B Nazanin" w:hint="cs"/>
          <w:b/>
          <w:bCs/>
          <w:sz w:val="26"/>
          <w:szCs w:val="26"/>
          <w:rtl/>
        </w:rPr>
        <w:t>بيشتر</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آن</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طبيعت</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وي</w:t>
      </w:r>
      <w:r w:rsidRPr="006F68DE">
        <w:rPr>
          <w:rFonts w:cs="B Nazanin"/>
          <w:b/>
          <w:bCs/>
          <w:sz w:val="26"/>
          <w:szCs w:val="26"/>
          <w:rtl/>
        </w:rPr>
        <w:t xml:space="preserve"> </w:t>
      </w:r>
      <w:r w:rsidRPr="006F68DE">
        <w:rPr>
          <w:rFonts w:cs="B Nazanin" w:hint="cs"/>
          <w:b/>
          <w:bCs/>
          <w:sz w:val="26"/>
          <w:szCs w:val="26"/>
          <w:rtl/>
        </w:rPr>
        <w:t>داده</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 </w:t>
      </w:r>
      <w:r w:rsidRPr="006F68DE">
        <w:rPr>
          <w:rFonts w:cs="B Nazanin" w:hint="cs"/>
          <w:b/>
          <w:bCs/>
          <w:sz w:val="26"/>
          <w:szCs w:val="26"/>
          <w:rtl/>
        </w:rPr>
        <w:t>معجزۀ</w:t>
      </w:r>
      <w:r w:rsidRPr="006F68DE">
        <w:rPr>
          <w:rFonts w:cs="B Nazanin"/>
          <w:b/>
          <w:bCs/>
          <w:sz w:val="26"/>
          <w:szCs w:val="26"/>
          <w:rtl/>
        </w:rPr>
        <w:t xml:space="preserve"> </w:t>
      </w:r>
      <w:r w:rsidRPr="006F68DE">
        <w:rPr>
          <w:rFonts w:cs="B Nazanin" w:hint="cs"/>
          <w:b/>
          <w:bCs/>
          <w:sz w:val="26"/>
          <w:szCs w:val="26"/>
          <w:rtl/>
        </w:rPr>
        <w:t>توليد</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معجزۀ</w:t>
      </w:r>
      <w:r w:rsidRPr="006F68DE">
        <w:rPr>
          <w:rFonts w:cs="B Nazanin"/>
          <w:b/>
          <w:bCs/>
          <w:sz w:val="26"/>
          <w:szCs w:val="26"/>
          <w:rtl/>
        </w:rPr>
        <w:t xml:space="preserve"> </w:t>
      </w:r>
      <w:r w:rsidRPr="006F68DE">
        <w:rPr>
          <w:rFonts w:cs="B Nazanin" w:hint="cs"/>
          <w:b/>
          <w:bCs/>
          <w:sz w:val="26"/>
          <w:szCs w:val="26"/>
          <w:rtl/>
        </w:rPr>
        <w:t>مصرف</w:t>
      </w:r>
      <w:r w:rsidRPr="006F68DE">
        <w:rPr>
          <w:rFonts w:cs="B Nazanin"/>
          <w:b/>
          <w:bCs/>
          <w:sz w:val="26"/>
          <w:szCs w:val="26"/>
          <w:rtl/>
        </w:rPr>
        <w:t xml:space="preserve"> </w:t>
      </w:r>
      <w:r w:rsidRPr="006F68DE">
        <w:rPr>
          <w:rFonts w:cs="B Nazanin" w:hint="cs"/>
          <w:b/>
          <w:bCs/>
          <w:sz w:val="26"/>
          <w:szCs w:val="26"/>
          <w:rtl/>
        </w:rPr>
        <w:t>مبدل</w:t>
      </w:r>
      <w:r w:rsidRPr="006F68DE">
        <w:rPr>
          <w:rFonts w:cs="B Nazanin"/>
          <w:b/>
          <w:bCs/>
          <w:sz w:val="26"/>
          <w:szCs w:val="26"/>
          <w:rtl/>
        </w:rPr>
        <w:t xml:space="preserve"> </w:t>
      </w:r>
      <w:r w:rsidRPr="006F68DE">
        <w:rPr>
          <w:rFonts w:cs="B Nazanin" w:hint="cs"/>
          <w:b/>
          <w:bCs/>
          <w:sz w:val="26"/>
          <w:szCs w:val="26"/>
          <w:rtl/>
        </w:rPr>
        <w:t>شده</w:t>
      </w:r>
      <w:r w:rsidRPr="006F68DE">
        <w:rPr>
          <w:rFonts w:cs="B Nazanin"/>
          <w:b/>
          <w:bCs/>
          <w:sz w:val="26"/>
          <w:szCs w:val="26"/>
          <w:rtl/>
        </w:rPr>
        <w:t xml:space="preserve">. ... </w:t>
      </w:r>
      <w:r w:rsidRPr="006F68DE">
        <w:rPr>
          <w:rFonts w:cs="B Nazanin" w:hint="cs"/>
          <w:b/>
          <w:bCs/>
          <w:sz w:val="26"/>
          <w:szCs w:val="26"/>
          <w:rtl/>
        </w:rPr>
        <w:t>همه</w:t>
      </w:r>
      <w:r w:rsidRPr="006F68DE">
        <w:rPr>
          <w:rFonts w:cs="B Nazanin"/>
          <w:b/>
          <w:bCs/>
          <w:sz w:val="26"/>
          <w:szCs w:val="26"/>
          <w:rtl/>
        </w:rPr>
        <w:t xml:space="preserve"> </w:t>
      </w:r>
      <w:r w:rsidRPr="006F68DE">
        <w:rPr>
          <w:rFonts w:cs="B Nazanin" w:hint="cs"/>
          <w:b/>
          <w:bCs/>
          <w:sz w:val="26"/>
          <w:szCs w:val="26"/>
          <w:rtl/>
        </w:rPr>
        <w:t>چيز</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دسترس</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ميتوان</w:t>
      </w:r>
      <w:r w:rsidRPr="006F68DE">
        <w:rPr>
          <w:rFonts w:cs="B Nazanin"/>
          <w:b/>
          <w:bCs/>
          <w:sz w:val="26"/>
          <w:szCs w:val="26"/>
          <w:rtl/>
        </w:rPr>
        <w:t xml:space="preserve"> </w:t>
      </w:r>
      <w:r w:rsidRPr="006F68DE">
        <w:rPr>
          <w:rFonts w:cs="B Nazanin" w:hint="cs"/>
          <w:b/>
          <w:bCs/>
          <w:sz w:val="26"/>
          <w:szCs w:val="26"/>
          <w:rtl/>
        </w:rPr>
        <w:t>خريد،</w:t>
      </w:r>
      <w:r w:rsidRPr="006F68DE">
        <w:rPr>
          <w:rFonts w:cs="B Nazanin"/>
          <w:b/>
          <w:bCs/>
          <w:sz w:val="26"/>
          <w:szCs w:val="26"/>
          <w:rtl/>
        </w:rPr>
        <w:t xml:space="preserve"> </w:t>
      </w:r>
      <w:r w:rsidRPr="006F68DE">
        <w:rPr>
          <w:rFonts w:cs="B Nazanin" w:hint="cs"/>
          <w:b/>
          <w:bCs/>
          <w:sz w:val="26"/>
          <w:szCs w:val="26"/>
          <w:rtl/>
        </w:rPr>
        <w:t>ميتوان</w:t>
      </w:r>
      <w:r w:rsidRPr="006F68DE">
        <w:rPr>
          <w:rFonts w:cs="B Nazanin"/>
          <w:b/>
          <w:bCs/>
          <w:sz w:val="26"/>
          <w:szCs w:val="26"/>
          <w:rtl/>
        </w:rPr>
        <w:t xml:space="preserve"> </w:t>
      </w:r>
      <w:r w:rsidRPr="006F68DE">
        <w:rPr>
          <w:rFonts w:cs="B Nazanin" w:hint="cs"/>
          <w:b/>
          <w:bCs/>
          <w:sz w:val="26"/>
          <w:szCs w:val="26"/>
          <w:rtl/>
        </w:rPr>
        <w:t>مصرف</w:t>
      </w:r>
      <w:r w:rsidRPr="006F68DE">
        <w:rPr>
          <w:rFonts w:cs="B Nazanin"/>
          <w:b/>
          <w:bCs/>
          <w:sz w:val="26"/>
          <w:szCs w:val="26"/>
          <w:rtl/>
        </w:rPr>
        <w:t xml:space="preserve"> </w:t>
      </w:r>
      <w:r w:rsidRPr="006F68DE">
        <w:rPr>
          <w:rFonts w:cs="B Nazanin" w:hint="cs"/>
          <w:b/>
          <w:bCs/>
          <w:sz w:val="26"/>
          <w:szCs w:val="26"/>
          <w:rtl/>
        </w:rPr>
        <w:t>كرد</w:t>
      </w:r>
      <w:r w:rsidRPr="006F68DE">
        <w:rPr>
          <w:rFonts w:cs="B Nazanin"/>
          <w:b/>
          <w:bCs/>
          <w:sz w:val="26"/>
          <w:szCs w:val="26"/>
          <w:rtl/>
        </w:rPr>
        <w:t xml:space="preserve"> .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كدام</w:t>
      </w:r>
      <w:r w:rsidRPr="006F68DE">
        <w:rPr>
          <w:rFonts w:cs="B Nazanin"/>
          <w:b/>
          <w:bCs/>
          <w:sz w:val="26"/>
          <w:szCs w:val="26"/>
          <w:rtl/>
        </w:rPr>
        <w:t xml:space="preserve"> </w:t>
      </w:r>
      <w:r w:rsidRPr="006F68DE">
        <w:rPr>
          <w:rFonts w:cs="B Nazanin" w:hint="cs"/>
          <w:b/>
          <w:bCs/>
          <w:sz w:val="26"/>
          <w:szCs w:val="26"/>
          <w:rtl/>
        </w:rPr>
        <w:t>جامعه</w:t>
      </w:r>
      <w:r w:rsidRPr="006F68DE">
        <w:rPr>
          <w:rFonts w:cs="B Nazanin"/>
          <w:b/>
          <w:bCs/>
          <w:sz w:val="26"/>
          <w:szCs w:val="26"/>
          <w:rtl/>
        </w:rPr>
        <w:t xml:space="preserve"> </w:t>
      </w:r>
      <w:r w:rsidRPr="006F68DE">
        <w:rPr>
          <w:rFonts w:cs="B Nazanin" w:hint="cs"/>
          <w:b/>
          <w:bCs/>
          <w:sz w:val="26"/>
          <w:szCs w:val="26"/>
          <w:rtl/>
        </w:rPr>
        <w:t>اي</w:t>
      </w:r>
      <w:r w:rsidRPr="006F68DE">
        <w:rPr>
          <w:rFonts w:cs="B Nazanin"/>
          <w:b/>
          <w:bCs/>
          <w:sz w:val="26"/>
          <w:szCs w:val="26"/>
          <w:rtl/>
        </w:rPr>
        <w:t xml:space="preserve"> </w:t>
      </w:r>
      <w:r w:rsidRPr="006F68DE">
        <w:rPr>
          <w:rFonts w:cs="B Nazanin" w:hint="cs"/>
          <w:b/>
          <w:bCs/>
          <w:sz w:val="26"/>
          <w:szCs w:val="26"/>
          <w:rtl/>
        </w:rPr>
        <w:t>تا</w:t>
      </w:r>
      <w:r w:rsidRPr="006F68DE">
        <w:rPr>
          <w:rFonts w:cs="B Nazanin"/>
          <w:b/>
          <w:bCs/>
          <w:sz w:val="26"/>
          <w:szCs w:val="26"/>
          <w:rtl/>
        </w:rPr>
        <w:t xml:space="preserve"> </w:t>
      </w:r>
      <w:r w:rsidRPr="006F68DE">
        <w:rPr>
          <w:rFonts w:cs="B Nazanin" w:hint="cs"/>
          <w:b/>
          <w:bCs/>
          <w:sz w:val="26"/>
          <w:szCs w:val="26"/>
          <w:rtl/>
        </w:rPr>
        <w:t>كنون</w:t>
      </w:r>
      <w:r w:rsidRPr="006F68DE">
        <w:rPr>
          <w:rFonts w:cs="B Nazanin"/>
          <w:b/>
          <w:bCs/>
          <w:sz w:val="26"/>
          <w:szCs w:val="26"/>
          <w:rtl/>
        </w:rPr>
        <w:t xml:space="preserve"> </w:t>
      </w:r>
      <w:r w:rsidRPr="006F68DE">
        <w:rPr>
          <w:rFonts w:cs="B Nazanin" w:hint="cs"/>
          <w:b/>
          <w:bCs/>
          <w:sz w:val="26"/>
          <w:szCs w:val="26"/>
          <w:rtl/>
        </w:rPr>
        <w:t>چنين</w:t>
      </w:r>
      <w:r w:rsidRPr="006F68DE">
        <w:rPr>
          <w:rFonts w:cs="B Nazanin"/>
          <w:b/>
          <w:bCs/>
          <w:sz w:val="26"/>
          <w:szCs w:val="26"/>
          <w:rtl/>
        </w:rPr>
        <w:t xml:space="preserve"> </w:t>
      </w:r>
      <w:r w:rsidRPr="006F68DE">
        <w:rPr>
          <w:rFonts w:cs="B Nazanin" w:hint="cs"/>
          <w:b/>
          <w:bCs/>
          <w:sz w:val="26"/>
          <w:szCs w:val="26"/>
          <w:rtl/>
        </w:rPr>
        <w:t>معجزه</w:t>
      </w:r>
      <w:r w:rsidRPr="006F68DE">
        <w:rPr>
          <w:rFonts w:cs="B Nazanin"/>
          <w:b/>
          <w:bCs/>
          <w:sz w:val="26"/>
          <w:szCs w:val="26"/>
          <w:rtl/>
        </w:rPr>
        <w:t xml:space="preserve"> </w:t>
      </w:r>
      <w:r w:rsidRPr="006F68DE">
        <w:rPr>
          <w:rFonts w:cs="B Nazanin" w:hint="cs"/>
          <w:b/>
          <w:bCs/>
          <w:sz w:val="26"/>
          <w:szCs w:val="26"/>
          <w:rtl/>
        </w:rPr>
        <w:t>اي</w:t>
      </w:r>
      <w:r w:rsidRPr="006F68DE">
        <w:rPr>
          <w:rFonts w:cs="B Nazanin"/>
          <w:b/>
          <w:bCs/>
          <w:sz w:val="26"/>
          <w:szCs w:val="26"/>
          <w:rtl/>
        </w:rPr>
        <w:t xml:space="preserve"> </w:t>
      </w:r>
      <w:r w:rsidRPr="006F68DE">
        <w:rPr>
          <w:rFonts w:cs="B Nazanin" w:hint="cs"/>
          <w:b/>
          <w:bCs/>
          <w:sz w:val="26"/>
          <w:szCs w:val="26"/>
          <w:rtl/>
        </w:rPr>
        <w:t>رخداده</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انسانها</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جوار</w:t>
      </w:r>
      <w:r w:rsidRPr="006F68DE">
        <w:rPr>
          <w:rFonts w:cs="B Nazanin"/>
          <w:b/>
          <w:bCs/>
          <w:sz w:val="26"/>
          <w:szCs w:val="26"/>
          <w:rtl/>
        </w:rPr>
        <w:t xml:space="preserve"> </w:t>
      </w:r>
      <w:r w:rsidRPr="006F68DE">
        <w:rPr>
          <w:rFonts w:cs="B Nazanin" w:hint="cs"/>
          <w:b/>
          <w:bCs/>
          <w:sz w:val="26"/>
          <w:szCs w:val="26"/>
          <w:rtl/>
        </w:rPr>
        <w:t>يكديگر</w:t>
      </w:r>
      <w:r w:rsidRPr="006F68DE">
        <w:rPr>
          <w:rFonts w:cs="B Nazanin"/>
          <w:b/>
          <w:bCs/>
          <w:sz w:val="26"/>
          <w:szCs w:val="26"/>
          <w:rtl/>
        </w:rPr>
        <w:t xml:space="preserve"> </w:t>
      </w:r>
      <w:r w:rsidRPr="006F68DE">
        <w:rPr>
          <w:rFonts w:cs="B Nazanin" w:hint="cs"/>
          <w:b/>
          <w:bCs/>
          <w:sz w:val="26"/>
          <w:szCs w:val="26"/>
          <w:rtl/>
        </w:rPr>
        <w:t>كار</w:t>
      </w:r>
      <w:r w:rsidRPr="006F68DE">
        <w:rPr>
          <w:rFonts w:cs="B Nazanin"/>
          <w:b/>
          <w:bCs/>
          <w:sz w:val="26"/>
          <w:szCs w:val="26"/>
          <w:rtl/>
        </w:rPr>
        <w:t xml:space="preserve"> </w:t>
      </w:r>
      <w:r w:rsidRPr="006F68DE">
        <w:rPr>
          <w:rFonts w:cs="B Nazanin" w:hint="cs"/>
          <w:b/>
          <w:bCs/>
          <w:sz w:val="26"/>
          <w:szCs w:val="26"/>
          <w:rtl/>
        </w:rPr>
        <w:t>ميكنند،</w:t>
      </w:r>
      <w:r w:rsidRPr="006F68DE">
        <w:rPr>
          <w:rFonts w:cs="B Nazanin"/>
          <w:b/>
          <w:bCs/>
          <w:sz w:val="26"/>
          <w:szCs w:val="26"/>
          <w:rtl/>
        </w:rPr>
        <w:t xml:space="preserve"> </w:t>
      </w:r>
      <w:r w:rsidRPr="006F68DE">
        <w:rPr>
          <w:rFonts w:cs="B Nazanin" w:hint="cs"/>
          <w:b/>
          <w:bCs/>
          <w:sz w:val="26"/>
          <w:szCs w:val="26"/>
          <w:rtl/>
        </w:rPr>
        <w:t>هزاران</w:t>
      </w:r>
      <w:r w:rsidRPr="006F68DE">
        <w:rPr>
          <w:rFonts w:cs="B Nazanin"/>
          <w:b/>
          <w:bCs/>
          <w:sz w:val="26"/>
          <w:szCs w:val="26"/>
          <w:rtl/>
        </w:rPr>
        <w:t xml:space="preserve"> </w:t>
      </w:r>
      <w:r w:rsidRPr="006F68DE">
        <w:rPr>
          <w:rFonts w:cs="B Nazanin" w:hint="cs"/>
          <w:b/>
          <w:bCs/>
          <w:sz w:val="26"/>
          <w:szCs w:val="26"/>
          <w:rtl/>
        </w:rPr>
        <w:t>نفر</w:t>
      </w:r>
      <w:r w:rsidRPr="006F68DE">
        <w:rPr>
          <w:rFonts w:cs="B Nazanin"/>
          <w:b/>
          <w:bCs/>
          <w:sz w:val="26"/>
          <w:szCs w:val="26"/>
          <w:rtl/>
        </w:rPr>
        <w:t xml:space="preserve"> </w:t>
      </w:r>
      <w:r w:rsidRPr="006F68DE">
        <w:rPr>
          <w:rFonts w:cs="B Nazanin" w:hint="cs"/>
          <w:b/>
          <w:bCs/>
          <w:sz w:val="26"/>
          <w:szCs w:val="26"/>
          <w:rtl/>
        </w:rPr>
        <w:t>مانند</w:t>
      </w:r>
      <w:r w:rsidRPr="006F68DE">
        <w:rPr>
          <w:rFonts w:cs="B Nazanin"/>
          <w:b/>
          <w:bCs/>
          <w:sz w:val="26"/>
          <w:szCs w:val="26"/>
          <w:rtl/>
        </w:rPr>
        <w:t xml:space="preserve"> </w:t>
      </w:r>
      <w:r w:rsidRPr="006F68DE">
        <w:rPr>
          <w:rFonts w:cs="B Nazanin" w:hint="cs"/>
          <w:b/>
          <w:bCs/>
          <w:sz w:val="26"/>
          <w:szCs w:val="26"/>
          <w:rtl/>
        </w:rPr>
        <w:t>سيل</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كارخانه</w:t>
      </w:r>
      <w:r w:rsidRPr="006F68DE">
        <w:rPr>
          <w:rFonts w:cs="B Nazanin"/>
          <w:b/>
          <w:bCs/>
          <w:sz w:val="26"/>
          <w:szCs w:val="26"/>
          <w:rtl/>
        </w:rPr>
        <w:t xml:space="preserve"> </w:t>
      </w:r>
      <w:r w:rsidRPr="006F68DE">
        <w:rPr>
          <w:rFonts w:cs="B Nazanin" w:hint="cs"/>
          <w:b/>
          <w:bCs/>
          <w:sz w:val="26"/>
          <w:szCs w:val="26"/>
          <w:rtl/>
        </w:rPr>
        <w:t>ها</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ادارات</w:t>
      </w:r>
      <w:r w:rsidRPr="006F68DE">
        <w:rPr>
          <w:rFonts w:cs="B Nazanin"/>
          <w:b/>
          <w:bCs/>
          <w:sz w:val="26"/>
          <w:szCs w:val="26"/>
          <w:rtl/>
        </w:rPr>
        <w:t xml:space="preserve"> </w:t>
      </w:r>
      <w:r w:rsidRPr="006F68DE">
        <w:rPr>
          <w:rFonts w:cs="B Nazanin" w:hint="cs"/>
          <w:b/>
          <w:bCs/>
          <w:sz w:val="26"/>
          <w:szCs w:val="26"/>
          <w:rtl/>
        </w:rPr>
        <w:t>سرازيرميشوند</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اتوموبيل،</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ميترو،‌</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اتوبوس،</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قطار</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طبق</w:t>
      </w:r>
      <w:r w:rsidRPr="006F68DE">
        <w:rPr>
          <w:rFonts w:cs="B Nazanin"/>
          <w:b/>
          <w:bCs/>
          <w:sz w:val="26"/>
          <w:szCs w:val="26"/>
          <w:rtl/>
        </w:rPr>
        <w:t xml:space="preserve"> </w:t>
      </w:r>
      <w:r w:rsidRPr="006F68DE">
        <w:rPr>
          <w:rFonts w:cs="B Nazanin" w:hint="cs"/>
          <w:b/>
          <w:bCs/>
          <w:sz w:val="26"/>
          <w:szCs w:val="26"/>
          <w:rtl/>
        </w:rPr>
        <w:t>آهنگ</w:t>
      </w:r>
      <w:r w:rsidRPr="006F68DE">
        <w:rPr>
          <w:rFonts w:cs="B Nazanin"/>
          <w:b/>
          <w:bCs/>
          <w:sz w:val="26"/>
          <w:szCs w:val="26"/>
          <w:rtl/>
        </w:rPr>
        <w:t xml:space="preserve"> </w:t>
      </w:r>
      <w:r w:rsidRPr="006F68DE">
        <w:rPr>
          <w:rFonts w:cs="B Nazanin" w:hint="cs"/>
          <w:b/>
          <w:bCs/>
          <w:sz w:val="26"/>
          <w:szCs w:val="26"/>
          <w:rtl/>
        </w:rPr>
        <w:t>معيني</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كارشناسان</w:t>
      </w:r>
      <w:r w:rsidRPr="006F68DE">
        <w:rPr>
          <w:rFonts w:cs="B Nazanin"/>
          <w:b/>
          <w:bCs/>
          <w:sz w:val="26"/>
          <w:szCs w:val="26"/>
          <w:rtl/>
        </w:rPr>
        <w:t xml:space="preserve"> </w:t>
      </w:r>
      <w:r w:rsidRPr="006F68DE">
        <w:rPr>
          <w:rFonts w:cs="B Nazanin" w:hint="cs"/>
          <w:b/>
          <w:bCs/>
          <w:sz w:val="26"/>
          <w:szCs w:val="26"/>
          <w:rtl/>
        </w:rPr>
        <w:t>مقرر</w:t>
      </w:r>
      <w:r w:rsidRPr="006F68DE">
        <w:rPr>
          <w:rFonts w:cs="B Nazanin"/>
          <w:b/>
          <w:bCs/>
          <w:sz w:val="26"/>
          <w:szCs w:val="26"/>
          <w:rtl/>
        </w:rPr>
        <w:t xml:space="preserve"> </w:t>
      </w:r>
      <w:r w:rsidRPr="006F68DE">
        <w:rPr>
          <w:rFonts w:cs="B Nazanin" w:hint="cs"/>
          <w:b/>
          <w:bCs/>
          <w:sz w:val="26"/>
          <w:szCs w:val="26"/>
          <w:rtl/>
        </w:rPr>
        <w:t>داشته</w:t>
      </w:r>
      <w:r w:rsidRPr="006F68DE">
        <w:rPr>
          <w:rFonts w:cs="B Nazanin"/>
          <w:b/>
          <w:bCs/>
          <w:sz w:val="26"/>
          <w:szCs w:val="26"/>
          <w:rtl/>
        </w:rPr>
        <w:t xml:space="preserve"> </w:t>
      </w:r>
      <w:r w:rsidRPr="006F68DE">
        <w:rPr>
          <w:rFonts w:cs="B Nazanin" w:hint="cs"/>
          <w:b/>
          <w:bCs/>
          <w:sz w:val="26"/>
          <w:szCs w:val="26"/>
          <w:rtl/>
        </w:rPr>
        <w:t>اند</w:t>
      </w:r>
      <w:r w:rsidRPr="006F68DE">
        <w:rPr>
          <w:rFonts w:cs="B Nazanin"/>
          <w:b/>
          <w:bCs/>
          <w:sz w:val="26"/>
          <w:szCs w:val="26"/>
          <w:rtl/>
        </w:rPr>
        <w:t xml:space="preserve"> </w:t>
      </w:r>
      <w:r w:rsidRPr="006F68DE">
        <w:rPr>
          <w:rFonts w:cs="B Nazanin" w:hint="cs"/>
          <w:b/>
          <w:bCs/>
          <w:sz w:val="26"/>
          <w:szCs w:val="26"/>
          <w:rtl/>
        </w:rPr>
        <w:t>كار</w:t>
      </w:r>
      <w:r w:rsidRPr="006F68DE">
        <w:rPr>
          <w:rFonts w:cs="B Nazanin"/>
          <w:b/>
          <w:bCs/>
          <w:sz w:val="26"/>
          <w:szCs w:val="26"/>
          <w:rtl/>
        </w:rPr>
        <w:t xml:space="preserve"> </w:t>
      </w:r>
      <w:r w:rsidRPr="006F68DE">
        <w:rPr>
          <w:rFonts w:cs="B Nazanin" w:hint="cs"/>
          <w:b/>
          <w:bCs/>
          <w:sz w:val="26"/>
          <w:szCs w:val="26"/>
          <w:rtl/>
        </w:rPr>
        <w:t>ميكنند،</w:t>
      </w:r>
      <w:r w:rsidRPr="006F68DE">
        <w:rPr>
          <w:rFonts w:cs="B Nazanin"/>
          <w:b/>
          <w:bCs/>
          <w:sz w:val="26"/>
          <w:szCs w:val="26"/>
          <w:rtl/>
        </w:rPr>
        <w:t xml:space="preserve"> </w:t>
      </w:r>
      <w:r w:rsidRPr="006F68DE">
        <w:rPr>
          <w:rFonts w:cs="B Nazanin" w:hint="cs"/>
          <w:b/>
          <w:bCs/>
          <w:sz w:val="26"/>
          <w:szCs w:val="26"/>
          <w:rtl/>
        </w:rPr>
        <w:t>نه</w:t>
      </w:r>
      <w:r w:rsidRPr="006F68DE">
        <w:rPr>
          <w:rFonts w:cs="B Nazanin"/>
          <w:b/>
          <w:bCs/>
          <w:sz w:val="26"/>
          <w:szCs w:val="26"/>
          <w:rtl/>
        </w:rPr>
        <w:t xml:space="preserve"> </w:t>
      </w:r>
      <w:r w:rsidRPr="006F68DE">
        <w:rPr>
          <w:rFonts w:cs="B Nazanin" w:hint="cs"/>
          <w:b/>
          <w:bCs/>
          <w:sz w:val="26"/>
          <w:szCs w:val="26"/>
          <w:rtl/>
        </w:rPr>
        <w:t>زياد</w:t>
      </w:r>
      <w:r w:rsidRPr="006F68DE">
        <w:rPr>
          <w:rFonts w:cs="B Nazanin"/>
          <w:b/>
          <w:bCs/>
          <w:sz w:val="26"/>
          <w:szCs w:val="26"/>
          <w:rtl/>
        </w:rPr>
        <w:t xml:space="preserve"> </w:t>
      </w:r>
      <w:r w:rsidRPr="006F68DE">
        <w:rPr>
          <w:rFonts w:cs="B Nazanin" w:hint="cs"/>
          <w:b/>
          <w:bCs/>
          <w:sz w:val="26"/>
          <w:szCs w:val="26"/>
          <w:rtl/>
        </w:rPr>
        <w:t>سريع</w:t>
      </w:r>
      <w:r w:rsidRPr="006F68DE">
        <w:rPr>
          <w:rFonts w:cs="B Nazanin"/>
          <w:b/>
          <w:bCs/>
          <w:sz w:val="26"/>
          <w:szCs w:val="26"/>
          <w:rtl/>
        </w:rPr>
        <w:t xml:space="preserve"> </w:t>
      </w:r>
      <w:r w:rsidRPr="006F68DE">
        <w:rPr>
          <w:rFonts w:cs="B Nazanin" w:hint="cs"/>
          <w:b/>
          <w:bCs/>
          <w:sz w:val="26"/>
          <w:szCs w:val="26"/>
          <w:rtl/>
        </w:rPr>
        <w:t>نه</w:t>
      </w:r>
      <w:r w:rsidRPr="006F68DE">
        <w:rPr>
          <w:rFonts w:cs="B Nazanin"/>
          <w:b/>
          <w:bCs/>
          <w:sz w:val="26"/>
          <w:szCs w:val="26"/>
          <w:rtl/>
        </w:rPr>
        <w:t xml:space="preserve"> </w:t>
      </w:r>
      <w:r w:rsidRPr="006F68DE">
        <w:rPr>
          <w:rFonts w:cs="B Nazanin" w:hint="cs"/>
          <w:b/>
          <w:bCs/>
          <w:sz w:val="26"/>
          <w:szCs w:val="26"/>
          <w:rtl/>
        </w:rPr>
        <w:t>زياد</w:t>
      </w:r>
      <w:r w:rsidRPr="006F68DE">
        <w:rPr>
          <w:rFonts w:cs="B Nazanin"/>
          <w:b/>
          <w:bCs/>
          <w:sz w:val="26"/>
          <w:szCs w:val="26"/>
          <w:rtl/>
        </w:rPr>
        <w:t xml:space="preserve"> </w:t>
      </w:r>
      <w:r w:rsidRPr="006F68DE">
        <w:rPr>
          <w:rFonts w:cs="B Nazanin" w:hint="cs"/>
          <w:b/>
          <w:bCs/>
          <w:sz w:val="26"/>
          <w:szCs w:val="26"/>
          <w:rtl/>
        </w:rPr>
        <w:t>كند</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هركس</w:t>
      </w:r>
      <w:r w:rsidRPr="006F68DE">
        <w:rPr>
          <w:rFonts w:cs="B Nazanin"/>
          <w:b/>
          <w:bCs/>
          <w:sz w:val="26"/>
          <w:szCs w:val="26"/>
          <w:rtl/>
        </w:rPr>
        <w:t xml:space="preserve"> </w:t>
      </w:r>
      <w:r w:rsidRPr="006F68DE">
        <w:rPr>
          <w:rFonts w:cs="B Nazanin" w:hint="cs"/>
          <w:b/>
          <w:bCs/>
          <w:sz w:val="26"/>
          <w:szCs w:val="26"/>
          <w:rtl/>
        </w:rPr>
        <w:t>جزئي</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كل</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عهده</w:t>
      </w:r>
      <w:r w:rsidRPr="006F68DE">
        <w:rPr>
          <w:rFonts w:cs="B Nazanin"/>
          <w:b/>
          <w:bCs/>
          <w:sz w:val="26"/>
          <w:szCs w:val="26"/>
          <w:rtl/>
        </w:rPr>
        <w:t xml:space="preserve"> </w:t>
      </w:r>
      <w:r w:rsidRPr="006F68DE">
        <w:rPr>
          <w:rFonts w:cs="B Nazanin" w:hint="cs"/>
          <w:b/>
          <w:bCs/>
          <w:sz w:val="26"/>
          <w:szCs w:val="26"/>
          <w:rtl/>
        </w:rPr>
        <w:t>دارد</w:t>
      </w:r>
      <w:r w:rsidRPr="006F68DE">
        <w:rPr>
          <w:rFonts w:cs="B Nazanin"/>
          <w:b/>
          <w:bCs/>
          <w:sz w:val="26"/>
          <w:szCs w:val="26"/>
          <w:rtl/>
        </w:rPr>
        <w:t xml:space="preserve">. </w:t>
      </w:r>
      <w:r w:rsidRPr="006F68DE">
        <w:rPr>
          <w:rFonts w:cs="B Nazanin" w:hint="cs"/>
          <w:b/>
          <w:bCs/>
          <w:sz w:val="26"/>
          <w:szCs w:val="26"/>
          <w:rtl/>
        </w:rPr>
        <w:t>طرف</w:t>
      </w:r>
      <w:r w:rsidRPr="006F68DE">
        <w:rPr>
          <w:rFonts w:cs="B Nazanin"/>
          <w:b/>
          <w:bCs/>
          <w:sz w:val="26"/>
          <w:szCs w:val="26"/>
          <w:rtl/>
        </w:rPr>
        <w:t xml:space="preserve"> </w:t>
      </w:r>
      <w:r w:rsidRPr="006F68DE">
        <w:rPr>
          <w:rFonts w:cs="B Nazanin" w:hint="cs"/>
          <w:b/>
          <w:bCs/>
          <w:sz w:val="26"/>
          <w:szCs w:val="26"/>
          <w:rtl/>
        </w:rPr>
        <w:t>عصر</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همان</w:t>
      </w:r>
      <w:r w:rsidRPr="006F68DE">
        <w:rPr>
          <w:rFonts w:cs="B Nazanin"/>
          <w:b/>
          <w:bCs/>
          <w:sz w:val="26"/>
          <w:szCs w:val="26"/>
          <w:rtl/>
        </w:rPr>
        <w:t xml:space="preserve"> </w:t>
      </w:r>
      <w:r w:rsidRPr="006F68DE">
        <w:rPr>
          <w:rFonts w:cs="B Nazanin" w:hint="cs"/>
          <w:b/>
          <w:bCs/>
          <w:sz w:val="26"/>
          <w:szCs w:val="26"/>
          <w:rtl/>
        </w:rPr>
        <w:t>نحو</w:t>
      </w:r>
      <w:r w:rsidRPr="006F68DE">
        <w:rPr>
          <w:rFonts w:cs="B Nazanin"/>
          <w:b/>
          <w:bCs/>
          <w:sz w:val="26"/>
          <w:szCs w:val="26"/>
          <w:rtl/>
        </w:rPr>
        <w:t xml:space="preserve"> </w:t>
      </w:r>
      <w:r w:rsidRPr="006F68DE">
        <w:rPr>
          <w:rFonts w:cs="B Nazanin" w:hint="cs"/>
          <w:b/>
          <w:bCs/>
          <w:sz w:val="26"/>
          <w:szCs w:val="26"/>
          <w:rtl/>
        </w:rPr>
        <w:t>مراجعت</w:t>
      </w:r>
      <w:r w:rsidRPr="006F68DE">
        <w:rPr>
          <w:rFonts w:cs="B Nazanin"/>
          <w:b/>
          <w:bCs/>
          <w:sz w:val="26"/>
          <w:szCs w:val="26"/>
          <w:rtl/>
        </w:rPr>
        <w:t xml:space="preserve"> </w:t>
      </w:r>
      <w:r w:rsidRPr="006F68DE">
        <w:rPr>
          <w:rFonts w:cs="B Nazanin" w:hint="cs"/>
          <w:b/>
          <w:bCs/>
          <w:sz w:val="26"/>
          <w:szCs w:val="26"/>
          <w:rtl/>
        </w:rPr>
        <w:t>ميكنند،</w:t>
      </w:r>
      <w:r w:rsidRPr="006F68DE">
        <w:rPr>
          <w:rFonts w:cs="B Nazanin"/>
          <w:b/>
          <w:bCs/>
          <w:sz w:val="26"/>
          <w:szCs w:val="26"/>
          <w:rtl/>
        </w:rPr>
        <w:t xml:space="preserve"> </w:t>
      </w:r>
      <w:r w:rsidRPr="006F68DE">
        <w:rPr>
          <w:rFonts w:cs="B Nazanin" w:hint="cs"/>
          <w:b/>
          <w:bCs/>
          <w:sz w:val="26"/>
          <w:szCs w:val="26"/>
          <w:rtl/>
        </w:rPr>
        <w:t>همان</w:t>
      </w:r>
      <w:r w:rsidRPr="006F68DE">
        <w:rPr>
          <w:rFonts w:cs="B Nazanin"/>
          <w:b/>
          <w:bCs/>
          <w:sz w:val="26"/>
          <w:szCs w:val="26"/>
          <w:rtl/>
        </w:rPr>
        <w:t xml:space="preserve"> </w:t>
      </w:r>
      <w:r w:rsidRPr="006F68DE">
        <w:rPr>
          <w:rFonts w:cs="B Nazanin" w:hint="cs"/>
          <w:b/>
          <w:bCs/>
          <w:sz w:val="26"/>
          <w:szCs w:val="26"/>
          <w:rtl/>
        </w:rPr>
        <w:t>روزنامه</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ميخوانند،</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همان</w:t>
      </w:r>
      <w:r w:rsidRPr="006F68DE">
        <w:rPr>
          <w:rFonts w:cs="B Nazanin"/>
          <w:b/>
          <w:bCs/>
          <w:sz w:val="26"/>
          <w:szCs w:val="26"/>
          <w:rtl/>
        </w:rPr>
        <w:t xml:space="preserve"> </w:t>
      </w:r>
      <w:r w:rsidRPr="006F68DE">
        <w:rPr>
          <w:rFonts w:cs="B Nazanin" w:hint="cs"/>
          <w:b/>
          <w:bCs/>
          <w:sz w:val="26"/>
          <w:szCs w:val="26"/>
          <w:rtl/>
        </w:rPr>
        <w:t>راديو</w:t>
      </w:r>
      <w:r w:rsidRPr="006F68DE">
        <w:rPr>
          <w:rFonts w:cs="B Nazanin"/>
          <w:b/>
          <w:bCs/>
          <w:sz w:val="26"/>
          <w:szCs w:val="26"/>
          <w:rtl/>
        </w:rPr>
        <w:t xml:space="preserve"> </w:t>
      </w:r>
      <w:r w:rsidRPr="006F68DE">
        <w:rPr>
          <w:rFonts w:cs="B Nazanin" w:hint="cs"/>
          <w:b/>
          <w:bCs/>
          <w:sz w:val="26"/>
          <w:szCs w:val="26"/>
          <w:rtl/>
        </w:rPr>
        <w:t>گوش</w:t>
      </w:r>
      <w:r w:rsidRPr="006F68DE">
        <w:rPr>
          <w:rFonts w:cs="B Nazanin"/>
          <w:b/>
          <w:bCs/>
          <w:sz w:val="26"/>
          <w:szCs w:val="26"/>
          <w:rtl/>
        </w:rPr>
        <w:t xml:space="preserve"> </w:t>
      </w:r>
      <w:r w:rsidRPr="006F68DE">
        <w:rPr>
          <w:rFonts w:cs="B Nazanin" w:hint="cs"/>
          <w:b/>
          <w:bCs/>
          <w:sz w:val="26"/>
          <w:szCs w:val="26"/>
          <w:rtl/>
        </w:rPr>
        <w:t>ميدهند،</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همان</w:t>
      </w:r>
      <w:r w:rsidRPr="006F68DE">
        <w:rPr>
          <w:rFonts w:cs="B Nazanin"/>
          <w:b/>
          <w:bCs/>
          <w:sz w:val="26"/>
          <w:szCs w:val="26"/>
          <w:rtl/>
        </w:rPr>
        <w:t xml:space="preserve"> </w:t>
      </w:r>
      <w:r w:rsidRPr="006F68DE">
        <w:rPr>
          <w:rFonts w:cs="B Nazanin" w:hint="cs"/>
          <w:b/>
          <w:bCs/>
          <w:sz w:val="26"/>
          <w:szCs w:val="26"/>
          <w:rtl/>
        </w:rPr>
        <w:t>سينمايي</w:t>
      </w:r>
      <w:r w:rsidRPr="006F68DE">
        <w:rPr>
          <w:rFonts w:cs="B Nazanin"/>
          <w:b/>
          <w:bCs/>
          <w:sz w:val="26"/>
          <w:szCs w:val="26"/>
          <w:rtl/>
        </w:rPr>
        <w:t xml:space="preserve"> </w:t>
      </w:r>
      <w:r w:rsidRPr="006F68DE">
        <w:rPr>
          <w:rFonts w:cs="B Nazanin" w:hint="cs"/>
          <w:b/>
          <w:bCs/>
          <w:sz w:val="26"/>
          <w:szCs w:val="26"/>
          <w:rtl/>
        </w:rPr>
        <w:t>ميروند</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براي</w:t>
      </w:r>
      <w:r w:rsidRPr="006F68DE">
        <w:rPr>
          <w:rFonts w:cs="B Nazanin"/>
          <w:b/>
          <w:bCs/>
          <w:sz w:val="26"/>
          <w:szCs w:val="26"/>
          <w:rtl/>
        </w:rPr>
        <w:t xml:space="preserve"> </w:t>
      </w:r>
      <w:r w:rsidRPr="006F68DE">
        <w:rPr>
          <w:rFonts w:cs="B Nazanin" w:hint="cs"/>
          <w:b/>
          <w:bCs/>
          <w:sz w:val="26"/>
          <w:szCs w:val="26"/>
          <w:rtl/>
        </w:rPr>
        <w:t>اعلي</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ادني</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روشنفكر</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كودك</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بيسواد</w:t>
      </w:r>
      <w:r w:rsidRPr="006F68DE">
        <w:rPr>
          <w:rFonts w:cs="B Nazanin"/>
          <w:b/>
          <w:bCs/>
          <w:sz w:val="26"/>
          <w:szCs w:val="26"/>
          <w:rtl/>
        </w:rPr>
        <w:t xml:space="preserve"> </w:t>
      </w:r>
      <w:r w:rsidRPr="006F68DE">
        <w:rPr>
          <w:rFonts w:cs="B Nazanin" w:hint="cs"/>
          <w:b/>
          <w:bCs/>
          <w:sz w:val="26"/>
          <w:szCs w:val="26"/>
          <w:rtl/>
        </w:rPr>
        <w:t>مشترك</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توليد</w:t>
      </w:r>
      <w:r w:rsidRPr="006F68DE">
        <w:rPr>
          <w:rFonts w:cs="B Nazanin"/>
          <w:b/>
          <w:bCs/>
          <w:sz w:val="26"/>
          <w:szCs w:val="26"/>
          <w:rtl/>
        </w:rPr>
        <w:t xml:space="preserve"> </w:t>
      </w:r>
      <w:r w:rsidRPr="006F68DE">
        <w:rPr>
          <w:rFonts w:cs="B Nazanin" w:hint="cs"/>
          <w:b/>
          <w:bCs/>
          <w:sz w:val="26"/>
          <w:szCs w:val="26"/>
          <w:rtl/>
        </w:rPr>
        <w:t>ميكنند،</w:t>
      </w:r>
      <w:r w:rsidRPr="006F68DE">
        <w:rPr>
          <w:rFonts w:cs="B Nazanin"/>
          <w:b/>
          <w:bCs/>
          <w:sz w:val="26"/>
          <w:szCs w:val="26"/>
          <w:rtl/>
        </w:rPr>
        <w:t xml:space="preserve"> </w:t>
      </w:r>
      <w:r w:rsidRPr="006F68DE">
        <w:rPr>
          <w:rFonts w:cs="B Nazanin" w:hint="cs"/>
          <w:b/>
          <w:bCs/>
          <w:sz w:val="26"/>
          <w:szCs w:val="26"/>
          <w:rtl/>
        </w:rPr>
        <w:t>مصرف</w:t>
      </w:r>
      <w:r w:rsidRPr="006F68DE">
        <w:rPr>
          <w:rFonts w:cs="B Nazanin"/>
          <w:b/>
          <w:bCs/>
          <w:sz w:val="26"/>
          <w:szCs w:val="26"/>
          <w:rtl/>
        </w:rPr>
        <w:t xml:space="preserve"> </w:t>
      </w:r>
      <w:r w:rsidRPr="006F68DE">
        <w:rPr>
          <w:rFonts w:cs="B Nazanin" w:hint="cs"/>
          <w:b/>
          <w:bCs/>
          <w:sz w:val="26"/>
          <w:szCs w:val="26"/>
          <w:rtl/>
        </w:rPr>
        <w:t>ميكنند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تفريح</w:t>
      </w:r>
      <w:r w:rsidRPr="006F68DE">
        <w:rPr>
          <w:rFonts w:cs="B Nazanin"/>
          <w:b/>
          <w:bCs/>
          <w:sz w:val="26"/>
          <w:szCs w:val="26"/>
          <w:rtl/>
        </w:rPr>
        <w:t xml:space="preserve"> </w:t>
      </w:r>
      <w:r w:rsidRPr="006F68DE">
        <w:rPr>
          <w:rFonts w:cs="B Nazanin" w:hint="cs"/>
          <w:b/>
          <w:bCs/>
          <w:sz w:val="26"/>
          <w:szCs w:val="26"/>
          <w:rtl/>
        </w:rPr>
        <w:t>ميكنند،</w:t>
      </w:r>
      <w:r w:rsidRPr="006F68DE">
        <w:rPr>
          <w:rFonts w:cs="B Nazanin"/>
          <w:b/>
          <w:bCs/>
          <w:sz w:val="26"/>
          <w:szCs w:val="26"/>
          <w:rtl/>
        </w:rPr>
        <w:t xml:space="preserve"> </w:t>
      </w:r>
      <w:r w:rsidRPr="006F68DE">
        <w:rPr>
          <w:rFonts w:cs="B Nazanin" w:hint="cs"/>
          <w:b/>
          <w:bCs/>
          <w:sz w:val="26"/>
          <w:szCs w:val="26"/>
          <w:rtl/>
        </w:rPr>
        <w:t>بدون</w:t>
      </w:r>
      <w:r w:rsidRPr="006F68DE">
        <w:rPr>
          <w:rFonts w:cs="B Nazanin"/>
          <w:b/>
          <w:bCs/>
          <w:sz w:val="26"/>
          <w:szCs w:val="26"/>
          <w:rtl/>
        </w:rPr>
        <w:t xml:space="preserve"> </w:t>
      </w:r>
      <w:r w:rsidRPr="006F68DE">
        <w:rPr>
          <w:rFonts w:cs="B Nazanin" w:hint="cs"/>
          <w:b/>
          <w:bCs/>
          <w:sz w:val="26"/>
          <w:szCs w:val="26"/>
          <w:rtl/>
        </w:rPr>
        <w:t>اينكه</w:t>
      </w:r>
      <w:r w:rsidRPr="006F68DE">
        <w:rPr>
          <w:rFonts w:cs="B Nazanin"/>
          <w:b/>
          <w:bCs/>
          <w:sz w:val="26"/>
          <w:szCs w:val="26"/>
          <w:rtl/>
        </w:rPr>
        <w:t xml:space="preserve"> </w:t>
      </w:r>
      <w:r w:rsidRPr="006F68DE">
        <w:rPr>
          <w:rFonts w:cs="B Nazanin" w:hint="cs"/>
          <w:b/>
          <w:bCs/>
          <w:sz w:val="26"/>
          <w:szCs w:val="26"/>
          <w:rtl/>
        </w:rPr>
        <w:t>پرسش</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اعتراضي</w:t>
      </w:r>
      <w:r w:rsidRPr="006F68DE">
        <w:rPr>
          <w:rFonts w:cs="B Nazanin"/>
          <w:b/>
          <w:bCs/>
          <w:sz w:val="26"/>
          <w:szCs w:val="26"/>
          <w:rtl/>
        </w:rPr>
        <w:t xml:space="preserve"> </w:t>
      </w:r>
      <w:r w:rsidRPr="006F68DE">
        <w:rPr>
          <w:rFonts w:cs="B Nazanin" w:hint="cs"/>
          <w:b/>
          <w:bCs/>
          <w:sz w:val="26"/>
          <w:szCs w:val="26"/>
          <w:rtl/>
        </w:rPr>
        <w:t>داشته</w:t>
      </w:r>
      <w:r w:rsidRPr="006F68DE">
        <w:rPr>
          <w:rFonts w:cs="B Nazanin"/>
          <w:b/>
          <w:bCs/>
          <w:sz w:val="26"/>
          <w:szCs w:val="26"/>
          <w:rtl/>
        </w:rPr>
        <w:t xml:space="preserve"> </w:t>
      </w:r>
      <w:r w:rsidRPr="006F68DE">
        <w:rPr>
          <w:rFonts w:cs="B Nazanin" w:hint="cs"/>
          <w:b/>
          <w:bCs/>
          <w:sz w:val="26"/>
          <w:szCs w:val="26"/>
          <w:rtl/>
        </w:rPr>
        <w:t>باشند</w:t>
      </w:r>
      <w:r w:rsidRPr="006F68DE">
        <w:rPr>
          <w:rFonts w:cs="B Nazanin"/>
          <w:b/>
          <w:bCs/>
          <w:sz w:val="26"/>
          <w:szCs w:val="26"/>
          <w:rtl/>
        </w:rPr>
        <w:t xml:space="preserve">.»  </w:t>
      </w:r>
    </w:p>
    <w:p w:rsidR="0032408E" w:rsidRPr="006F68DE" w:rsidRDefault="0032408E" w:rsidP="006F68DE">
      <w:pPr>
        <w:jc w:val="both"/>
        <w:rPr>
          <w:rFonts w:cs="B Nazanin"/>
          <w:b/>
          <w:bCs/>
          <w:sz w:val="26"/>
          <w:szCs w:val="26"/>
          <w:rtl/>
        </w:rPr>
      </w:pP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ترتيب</w:t>
      </w:r>
      <w:r w:rsidRPr="006F68DE">
        <w:rPr>
          <w:rFonts w:cs="B Nazanin"/>
          <w:b/>
          <w:bCs/>
          <w:sz w:val="26"/>
          <w:szCs w:val="26"/>
          <w:rtl/>
        </w:rPr>
        <w:t xml:space="preserve"> </w:t>
      </w:r>
      <w:r w:rsidRPr="006F68DE">
        <w:rPr>
          <w:rFonts w:cs="B Nazanin" w:hint="cs"/>
          <w:b/>
          <w:bCs/>
          <w:sz w:val="26"/>
          <w:szCs w:val="26"/>
          <w:rtl/>
        </w:rPr>
        <w:t>تكامل</w:t>
      </w:r>
      <w:r w:rsidRPr="006F68DE">
        <w:rPr>
          <w:rFonts w:cs="B Nazanin"/>
          <w:b/>
          <w:bCs/>
          <w:sz w:val="26"/>
          <w:szCs w:val="26"/>
          <w:rtl/>
        </w:rPr>
        <w:t xml:space="preserve"> </w:t>
      </w:r>
      <w:r w:rsidRPr="006F68DE">
        <w:rPr>
          <w:rFonts w:cs="B Nazanin" w:hint="cs"/>
          <w:b/>
          <w:bCs/>
          <w:sz w:val="26"/>
          <w:szCs w:val="26"/>
          <w:rtl/>
        </w:rPr>
        <w:t>تكنيك</w:t>
      </w:r>
      <w:r w:rsidRPr="006F68DE">
        <w:rPr>
          <w:rFonts w:cs="B Nazanin"/>
          <w:b/>
          <w:bCs/>
          <w:sz w:val="26"/>
          <w:szCs w:val="26"/>
          <w:rtl/>
        </w:rPr>
        <w:t xml:space="preserve"> </w:t>
      </w:r>
      <w:r w:rsidRPr="006F68DE">
        <w:rPr>
          <w:rFonts w:cs="B Nazanin" w:hint="cs"/>
          <w:b/>
          <w:bCs/>
          <w:sz w:val="26"/>
          <w:szCs w:val="26"/>
          <w:rtl/>
        </w:rPr>
        <w:t>تا</w:t>
      </w:r>
      <w:r w:rsidRPr="006F68DE">
        <w:rPr>
          <w:rFonts w:cs="B Nazanin"/>
          <w:b/>
          <w:bCs/>
          <w:sz w:val="26"/>
          <w:szCs w:val="26"/>
          <w:rtl/>
        </w:rPr>
        <w:t xml:space="preserve"> </w:t>
      </w:r>
      <w:r w:rsidRPr="006F68DE">
        <w:rPr>
          <w:rFonts w:cs="B Nazanin" w:hint="cs"/>
          <w:b/>
          <w:bCs/>
          <w:sz w:val="26"/>
          <w:szCs w:val="26"/>
          <w:rtl/>
        </w:rPr>
        <w:t>سطح</w:t>
      </w:r>
      <w:r w:rsidRPr="006F68DE">
        <w:rPr>
          <w:rFonts w:cs="B Nazanin"/>
          <w:b/>
          <w:bCs/>
          <w:sz w:val="26"/>
          <w:szCs w:val="26"/>
          <w:rtl/>
        </w:rPr>
        <w:t xml:space="preserve"> </w:t>
      </w:r>
      <w:r w:rsidRPr="006F68DE">
        <w:rPr>
          <w:rFonts w:cs="B Nazanin" w:hint="cs"/>
          <w:b/>
          <w:bCs/>
          <w:sz w:val="26"/>
          <w:szCs w:val="26"/>
          <w:rtl/>
        </w:rPr>
        <w:t>اتوماتيزاسيون</w:t>
      </w:r>
      <w:r w:rsidRPr="006F68DE">
        <w:rPr>
          <w:rFonts w:cs="B Nazanin"/>
          <w:b/>
          <w:bCs/>
          <w:sz w:val="26"/>
          <w:szCs w:val="26"/>
          <w:rtl/>
        </w:rPr>
        <w:t xml:space="preserve"> </w:t>
      </w:r>
      <w:r w:rsidRPr="006F68DE">
        <w:rPr>
          <w:rFonts w:cs="B Nazanin" w:hint="cs"/>
          <w:b/>
          <w:bCs/>
          <w:sz w:val="26"/>
          <w:szCs w:val="26"/>
          <w:rtl/>
        </w:rPr>
        <w:t>جدائي</w:t>
      </w:r>
      <w:r w:rsidRPr="006F68DE">
        <w:rPr>
          <w:rFonts w:cs="B Nazanin"/>
          <w:b/>
          <w:bCs/>
          <w:sz w:val="26"/>
          <w:szCs w:val="26"/>
          <w:rtl/>
        </w:rPr>
        <w:t xml:space="preserve"> </w:t>
      </w:r>
      <w:r w:rsidRPr="006F68DE">
        <w:rPr>
          <w:rFonts w:cs="B Nazanin" w:hint="cs"/>
          <w:b/>
          <w:bCs/>
          <w:sz w:val="26"/>
          <w:szCs w:val="26"/>
          <w:rtl/>
        </w:rPr>
        <w:t>مديريت</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مالكيت،</w:t>
      </w:r>
      <w:r w:rsidRPr="006F68DE">
        <w:rPr>
          <w:rFonts w:cs="B Nazanin"/>
          <w:b/>
          <w:bCs/>
          <w:sz w:val="26"/>
          <w:szCs w:val="26"/>
          <w:rtl/>
        </w:rPr>
        <w:t xml:space="preserve"> </w:t>
      </w:r>
      <w:r w:rsidRPr="006F68DE">
        <w:rPr>
          <w:rFonts w:cs="B Nazanin" w:hint="cs"/>
          <w:b/>
          <w:bCs/>
          <w:sz w:val="26"/>
          <w:szCs w:val="26"/>
          <w:rtl/>
        </w:rPr>
        <w:t>معجزۀ</w:t>
      </w:r>
      <w:r w:rsidRPr="006F68DE">
        <w:rPr>
          <w:rFonts w:cs="B Nazanin"/>
          <w:b/>
          <w:bCs/>
          <w:sz w:val="26"/>
          <w:szCs w:val="26"/>
          <w:rtl/>
        </w:rPr>
        <w:t xml:space="preserve"> </w:t>
      </w:r>
      <w:r w:rsidRPr="006F68DE">
        <w:rPr>
          <w:rFonts w:cs="B Nazanin" w:hint="cs"/>
          <w:b/>
          <w:bCs/>
          <w:sz w:val="26"/>
          <w:szCs w:val="26"/>
          <w:rtl/>
        </w:rPr>
        <w:t>مصرف</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معجزۀ</w:t>
      </w:r>
      <w:r w:rsidRPr="006F68DE">
        <w:rPr>
          <w:rFonts w:cs="B Nazanin"/>
          <w:b/>
          <w:bCs/>
          <w:sz w:val="26"/>
          <w:szCs w:val="26"/>
          <w:rtl/>
        </w:rPr>
        <w:t xml:space="preserve"> </w:t>
      </w:r>
      <w:r w:rsidRPr="006F68DE">
        <w:rPr>
          <w:rFonts w:cs="B Nazanin" w:hint="cs"/>
          <w:b/>
          <w:bCs/>
          <w:sz w:val="26"/>
          <w:szCs w:val="26"/>
          <w:rtl/>
        </w:rPr>
        <w:t>تولـيـد</w:t>
      </w:r>
      <w:r w:rsidRPr="006F68DE">
        <w:rPr>
          <w:rFonts w:cs="B Nazanin"/>
          <w:b/>
          <w:bCs/>
          <w:sz w:val="26"/>
          <w:szCs w:val="26"/>
          <w:rtl/>
        </w:rPr>
        <w:t xml:space="preserve"> </w:t>
      </w:r>
      <w:r w:rsidRPr="006F68DE">
        <w:rPr>
          <w:rFonts w:cs="B Nazanin" w:hint="cs"/>
          <w:b/>
          <w:bCs/>
          <w:sz w:val="26"/>
          <w:szCs w:val="26"/>
          <w:rtl/>
        </w:rPr>
        <w:t>سـطـح</w:t>
      </w:r>
      <w:r w:rsidRPr="006F68DE">
        <w:rPr>
          <w:rFonts w:cs="B Nazanin"/>
          <w:b/>
          <w:bCs/>
          <w:sz w:val="26"/>
          <w:szCs w:val="26"/>
          <w:rtl/>
        </w:rPr>
        <w:t xml:space="preserve"> </w:t>
      </w:r>
      <w:r w:rsidRPr="006F68DE">
        <w:rPr>
          <w:rFonts w:cs="B Nazanin" w:hint="cs"/>
          <w:b/>
          <w:bCs/>
          <w:sz w:val="26"/>
          <w:szCs w:val="26"/>
          <w:rtl/>
        </w:rPr>
        <w:t>زندگي</w:t>
      </w:r>
      <w:r w:rsidRPr="006F68DE">
        <w:rPr>
          <w:rFonts w:cs="B Nazanin"/>
          <w:b/>
          <w:bCs/>
          <w:sz w:val="26"/>
          <w:szCs w:val="26"/>
          <w:rtl/>
        </w:rPr>
        <w:t xml:space="preserve"> </w:t>
      </w:r>
      <w:r w:rsidRPr="006F68DE">
        <w:rPr>
          <w:rFonts w:cs="B Nazanin" w:hint="cs"/>
          <w:b/>
          <w:bCs/>
          <w:sz w:val="26"/>
          <w:szCs w:val="26"/>
          <w:rtl/>
        </w:rPr>
        <w:t>پرولتاريا</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بالا</w:t>
      </w:r>
      <w:r w:rsidRPr="006F68DE">
        <w:rPr>
          <w:rFonts w:cs="B Nazanin"/>
          <w:b/>
          <w:bCs/>
          <w:sz w:val="26"/>
          <w:szCs w:val="26"/>
          <w:rtl/>
        </w:rPr>
        <w:t xml:space="preserve"> </w:t>
      </w:r>
      <w:r w:rsidRPr="006F68DE">
        <w:rPr>
          <w:rFonts w:cs="B Nazanin" w:hint="cs"/>
          <w:b/>
          <w:bCs/>
          <w:sz w:val="26"/>
          <w:szCs w:val="26"/>
          <w:rtl/>
        </w:rPr>
        <w:t>برده</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لذا</w:t>
      </w:r>
      <w:r w:rsidRPr="006F68DE">
        <w:rPr>
          <w:rFonts w:cs="B Nazanin"/>
          <w:b/>
          <w:bCs/>
          <w:sz w:val="26"/>
          <w:szCs w:val="26"/>
          <w:rtl/>
        </w:rPr>
        <w:t xml:space="preserve"> </w:t>
      </w:r>
      <w:r w:rsidRPr="006F68DE">
        <w:rPr>
          <w:rFonts w:cs="B Nazanin" w:hint="cs"/>
          <w:b/>
          <w:bCs/>
          <w:sz w:val="26"/>
          <w:szCs w:val="26"/>
          <w:rtl/>
        </w:rPr>
        <w:t>تضاد</w:t>
      </w:r>
      <w:r w:rsidRPr="006F68DE">
        <w:rPr>
          <w:rFonts w:cs="B Nazanin"/>
          <w:b/>
          <w:bCs/>
          <w:sz w:val="26"/>
          <w:szCs w:val="26"/>
          <w:rtl/>
        </w:rPr>
        <w:t xml:space="preserve"> </w:t>
      </w:r>
      <w:r w:rsidRPr="006F68DE">
        <w:rPr>
          <w:rFonts w:cs="B Nazanin" w:hint="cs"/>
          <w:b/>
          <w:bCs/>
          <w:sz w:val="26"/>
          <w:szCs w:val="26"/>
          <w:rtl/>
        </w:rPr>
        <w:t>هاي</w:t>
      </w:r>
      <w:r w:rsidRPr="006F68DE">
        <w:rPr>
          <w:rFonts w:cs="B Nazanin"/>
          <w:b/>
          <w:bCs/>
          <w:sz w:val="26"/>
          <w:szCs w:val="26"/>
          <w:rtl/>
        </w:rPr>
        <w:t xml:space="preserve"> </w:t>
      </w:r>
      <w:r w:rsidRPr="006F68DE">
        <w:rPr>
          <w:rFonts w:cs="B Nazanin" w:hint="cs"/>
          <w:b/>
          <w:bCs/>
          <w:sz w:val="26"/>
          <w:szCs w:val="26"/>
          <w:rtl/>
        </w:rPr>
        <w:t>طبقاتي</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جوامع</w:t>
      </w:r>
      <w:r w:rsidRPr="006F68DE">
        <w:rPr>
          <w:rFonts w:cs="B Nazanin"/>
          <w:b/>
          <w:bCs/>
          <w:sz w:val="26"/>
          <w:szCs w:val="26"/>
          <w:rtl/>
        </w:rPr>
        <w:t xml:space="preserve"> </w:t>
      </w:r>
      <w:r w:rsidRPr="006F68DE">
        <w:rPr>
          <w:rFonts w:cs="B Nazanin" w:hint="cs"/>
          <w:b/>
          <w:bCs/>
          <w:sz w:val="26"/>
          <w:szCs w:val="26"/>
          <w:rtl/>
        </w:rPr>
        <w:t>سرمايه</w:t>
      </w:r>
      <w:r w:rsidRPr="006F68DE">
        <w:rPr>
          <w:rFonts w:cs="B Nazanin"/>
          <w:b/>
          <w:bCs/>
          <w:sz w:val="26"/>
          <w:szCs w:val="26"/>
          <w:rtl/>
        </w:rPr>
        <w:t xml:space="preserve"> </w:t>
      </w:r>
      <w:r w:rsidRPr="006F68DE">
        <w:rPr>
          <w:rFonts w:cs="B Nazanin" w:hint="cs"/>
          <w:b/>
          <w:bCs/>
          <w:sz w:val="26"/>
          <w:szCs w:val="26"/>
          <w:rtl/>
        </w:rPr>
        <w:t>داري</w:t>
      </w:r>
      <w:r w:rsidRPr="006F68DE">
        <w:rPr>
          <w:rFonts w:cs="B Nazanin"/>
          <w:b/>
          <w:bCs/>
          <w:sz w:val="26"/>
          <w:szCs w:val="26"/>
          <w:rtl/>
        </w:rPr>
        <w:t xml:space="preserve"> </w:t>
      </w:r>
      <w:r w:rsidRPr="006F68DE">
        <w:rPr>
          <w:rFonts w:cs="B Nazanin" w:hint="cs"/>
          <w:b/>
          <w:bCs/>
          <w:sz w:val="26"/>
          <w:szCs w:val="26"/>
          <w:rtl/>
        </w:rPr>
        <w:t>امروزي</w:t>
      </w:r>
      <w:r w:rsidRPr="006F68DE">
        <w:rPr>
          <w:rFonts w:cs="B Nazanin"/>
          <w:b/>
          <w:bCs/>
          <w:sz w:val="26"/>
          <w:szCs w:val="26"/>
          <w:rtl/>
        </w:rPr>
        <w:t xml:space="preserve"> </w:t>
      </w:r>
      <w:r w:rsidRPr="006F68DE">
        <w:rPr>
          <w:rFonts w:cs="B Nazanin" w:hint="cs"/>
          <w:b/>
          <w:bCs/>
          <w:sz w:val="26"/>
          <w:szCs w:val="26"/>
          <w:rtl/>
        </w:rPr>
        <w:t>رو</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كاهش</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عدالت</w:t>
      </w:r>
      <w:r w:rsidRPr="006F68DE">
        <w:rPr>
          <w:rFonts w:cs="B Nazanin"/>
          <w:b/>
          <w:bCs/>
          <w:sz w:val="26"/>
          <w:szCs w:val="26"/>
          <w:rtl/>
        </w:rPr>
        <w:t xml:space="preserve"> </w:t>
      </w:r>
      <w:r w:rsidRPr="006F68DE">
        <w:rPr>
          <w:rFonts w:cs="B Nazanin" w:hint="cs"/>
          <w:b/>
          <w:bCs/>
          <w:sz w:val="26"/>
          <w:szCs w:val="26"/>
          <w:rtl/>
        </w:rPr>
        <w:t>تأمين</w:t>
      </w:r>
      <w:r w:rsidRPr="006F68DE">
        <w:rPr>
          <w:rFonts w:cs="B Nazanin"/>
          <w:b/>
          <w:bCs/>
          <w:sz w:val="26"/>
          <w:szCs w:val="26"/>
          <w:rtl/>
        </w:rPr>
        <w:t xml:space="preserve"> </w:t>
      </w:r>
      <w:r w:rsidRPr="006F68DE">
        <w:rPr>
          <w:rFonts w:cs="B Nazanin" w:hint="cs"/>
          <w:b/>
          <w:bCs/>
          <w:sz w:val="26"/>
          <w:szCs w:val="26"/>
          <w:rtl/>
        </w:rPr>
        <w:t>گرديده</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مبارزات</w:t>
      </w:r>
      <w:r w:rsidRPr="006F68DE">
        <w:rPr>
          <w:rFonts w:cs="B Nazanin"/>
          <w:b/>
          <w:bCs/>
          <w:sz w:val="26"/>
          <w:szCs w:val="26"/>
          <w:rtl/>
        </w:rPr>
        <w:t xml:space="preserve"> </w:t>
      </w:r>
      <w:r w:rsidRPr="006F68DE">
        <w:rPr>
          <w:rFonts w:cs="B Nazanin" w:hint="cs"/>
          <w:b/>
          <w:bCs/>
          <w:sz w:val="26"/>
          <w:szCs w:val="26"/>
          <w:rtl/>
        </w:rPr>
        <w:t>ضرورتش</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دست</w:t>
      </w:r>
      <w:r w:rsidRPr="006F68DE">
        <w:rPr>
          <w:rFonts w:cs="B Nazanin"/>
          <w:b/>
          <w:bCs/>
          <w:sz w:val="26"/>
          <w:szCs w:val="26"/>
          <w:rtl/>
        </w:rPr>
        <w:t xml:space="preserve"> </w:t>
      </w:r>
      <w:r w:rsidRPr="006F68DE">
        <w:rPr>
          <w:rFonts w:cs="B Nazanin" w:hint="cs"/>
          <w:b/>
          <w:bCs/>
          <w:sz w:val="26"/>
          <w:szCs w:val="26"/>
          <w:rtl/>
        </w:rPr>
        <w:t>داده</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بحرانها</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بين</w:t>
      </w:r>
      <w:r w:rsidRPr="006F68DE">
        <w:rPr>
          <w:rFonts w:cs="B Nazanin"/>
          <w:b/>
          <w:bCs/>
          <w:sz w:val="26"/>
          <w:szCs w:val="26"/>
          <w:rtl/>
        </w:rPr>
        <w:t xml:space="preserve"> </w:t>
      </w:r>
      <w:r w:rsidRPr="006F68DE">
        <w:rPr>
          <w:rFonts w:cs="B Nazanin" w:hint="cs"/>
          <w:b/>
          <w:bCs/>
          <w:sz w:val="26"/>
          <w:szCs w:val="26"/>
          <w:rtl/>
        </w:rPr>
        <w:t>رفته</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تئوري</w:t>
      </w:r>
      <w:r w:rsidRPr="006F68DE">
        <w:rPr>
          <w:rFonts w:cs="B Nazanin"/>
          <w:b/>
          <w:bCs/>
          <w:sz w:val="26"/>
          <w:szCs w:val="26"/>
          <w:rtl/>
        </w:rPr>
        <w:t xml:space="preserve"> </w:t>
      </w:r>
      <w:r w:rsidRPr="006F68DE">
        <w:rPr>
          <w:rFonts w:cs="B Nazanin" w:hint="cs"/>
          <w:b/>
          <w:bCs/>
          <w:sz w:val="26"/>
          <w:szCs w:val="26"/>
          <w:rtl/>
        </w:rPr>
        <w:t>ورشكستگي</w:t>
      </w:r>
      <w:r w:rsidRPr="006F68DE">
        <w:rPr>
          <w:rFonts w:cs="B Nazanin"/>
          <w:b/>
          <w:bCs/>
          <w:sz w:val="26"/>
          <w:szCs w:val="26"/>
          <w:rtl/>
        </w:rPr>
        <w:t xml:space="preserve"> </w:t>
      </w:r>
      <w:r w:rsidRPr="006F68DE">
        <w:rPr>
          <w:rFonts w:cs="B Nazanin" w:hint="cs"/>
          <w:b/>
          <w:bCs/>
          <w:sz w:val="26"/>
          <w:szCs w:val="26"/>
          <w:rtl/>
        </w:rPr>
        <w:t>سرمايه</w:t>
      </w:r>
      <w:r w:rsidRPr="006F68DE">
        <w:rPr>
          <w:rFonts w:cs="B Nazanin"/>
          <w:b/>
          <w:bCs/>
          <w:sz w:val="26"/>
          <w:szCs w:val="26"/>
          <w:rtl/>
        </w:rPr>
        <w:t xml:space="preserve"> </w:t>
      </w:r>
      <w:r w:rsidRPr="006F68DE">
        <w:rPr>
          <w:rFonts w:cs="B Nazanin" w:hint="cs"/>
          <w:b/>
          <w:bCs/>
          <w:sz w:val="26"/>
          <w:szCs w:val="26"/>
          <w:rtl/>
        </w:rPr>
        <w:t>داري</w:t>
      </w:r>
      <w:r w:rsidRPr="006F68DE">
        <w:rPr>
          <w:rFonts w:cs="B Nazanin"/>
          <w:b/>
          <w:bCs/>
          <w:sz w:val="26"/>
          <w:szCs w:val="26"/>
          <w:rtl/>
        </w:rPr>
        <w:t xml:space="preserve"> </w:t>
      </w:r>
      <w:r w:rsidRPr="006F68DE">
        <w:rPr>
          <w:rFonts w:cs="B Nazanin" w:hint="cs"/>
          <w:b/>
          <w:bCs/>
          <w:sz w:val="26"/>
          <w:szCs w:val="26"/>
          <w:rtl/>
        </w:rPr>
        <w:t>غلط</w:t>
      </w:r>
      <w:r w:rsidRPr="006F68DE">
        <w:rPr>
          <w:rFonts w:cs="B Nazanin"/>
          <w:b/>
          <w:bCs/>
          <w:sz w:val="26"/>
          <w:szCs w:val="26"/>
          <w:rtl/>
        </w:rPr>
        <w:t xml:space="preserve"> </w:t>
      </w:r>
      <w:r w:rsidRPr="006F68DE">
        <w:rPr>
          <w:rFonts w:cs="B Nazanin" w:hint="cs"/>
          <w:b/>
          <w:bCs/>
          <w:sz w:val="26"/>
          <w:szCs w:val="26"/>
          <w:rtl/>
        </w:rPr>
        <w:t>ثابت</w:t>
      </w:r>
      <w:r w:rsidRPr="006F68DE">
        <w:rPr>
          <w:rFonts w:cs="B Nazanin"/>
          <w:b/>
          <w:bCs/>
          <w:sz w:val="26"/>
          <w:szCs w:val="26"/>
          <w:rtl/>
        </w:rPr>
        <w:t xml:space="preserve"> </w:t>
      </w:r>
      <w:r w:rsidRPr="006F68DE">
        <w:rPr>
          <w:rFonts w:cs="B Nazanin" w:hint="cs"/>
          <w:b/>
          <w:bCs/>
          <w:sz w:val="26"/>
          <w:szCs w:val="26"/>
          <w:rtl/>
        </w:rPr>
        <w:t>گرديده</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لذا</w:t>
      </w:r>
      <w:r w:rsidRPr="006F68DE">
        <w:rPr>
          <w:rFonts w:cs="B Nazanin"/>
          <w:b/>
          <w:bCs/>
          <w:sz w:val="26"/>
          <w:szCs w:val="26"/>
          <w:rtl/>
        </w:rPr>
        <w:t xml:space="preserve"> </w:t>
      </w:r>
      <w:r w:rsidRPr="006F68DE">
        <w:rPr>
          <w:rFonts w:cs="B Nazanin" w:hint="cs"/>
          <w:b/>
          <w:bCs/>
          <w:sz w:val="26"/>
          <w:szCs w:val="26"/>
          <w:rtl/>
        </w:rPr>
        <w:t>نظام</w:t>
      </w:r>
      <w:r w:rsidRPr="006F68DE">
        <w:rPr>
          <w:rFonts w:cs="B Nazanin"/>
          <w:b/>
          <w:bCs/>
          <w:sz w:val="26"/>
          <w:szCs w:val="26"/>
          <w:rtl/>
        </w:rPr>
        <w:t xml:space="preserve"> </w:t>
      </w:r>
      <w:r w:rsidRPr="006F68DE">
        <w:rPr>
          <w:rFonts w:cs="B Nazanin" w:hint="cs"/>
          <w:b/>
          <w:bCs/>
          <w:sz w:val="26"/>
          <w:szCs w:val="26"/>
          <w:rtl/>
        </w:rPr>
        <w:t>سرمايه</w:t>
      </w:r>
      <w:r w:rsidRPr="006F68DE">
        <w:rPr>
          <w:rFonts w:cs="B Nazanin"/>
          <w:b/>
          <w:bCs/>
          <w:sz w:val="26"/>
          <w:szCs w:val="26"/>
          <w:rtl/>
        </w:rPr>
        <w:t xml:space="preserve"> </w:t>
      </w:r>
      <w:r w:rsidRPr="006F68DE">
        <w:rPr>
          <w:rFonts w:cs="B Nazanin" w:hint="cs"/>
          <w:b/>
          <w:bCs/>
          <w:sz w:val="26"/>
          <w:szCs w:val="26"/>
          <w:rtl/>
        </w:rPr>
        <w:t>داري</w:t>
      </w:r>
      <w:r w:rsidRPr="006F68DE">
        <w:rPr>
          <w:rFonts w:cs="B Nazanin"/>
          <w:b/>
          <w:bCs/>
          <w:sz w:val="26"/>
          <w:szCs w:val="26"/>
          <w:rtl/>
        </w:rPr>
        <w:t xml:space="preserve"> </w:t>
      </w:r>
      <w:r w:rsidRPr="006F68DE">
        <w:rPr>
          <w:rFonts w:cs="B Nazanin" w:hint="cs"/>
          <w:b/>
          <w:bCs/>
          <w:sz w:val="26"/>
          <w:szCs w:val="26"/>
          <w:rtl/>
        </w:rPr>
        <w:t>قابليت</w:t>
      </w:r>
      <w:r w:rsidRPr="006F68DE">
        <w:rPr>
          <w:rFonts w:cs="B Nazanin"/>
          <w:b/>
          <w:bCs/>
          <w:sz w:val="26"/>
          <w:szCs w:val="26"/>
          <w:rtl/>
        </w:rPr>
        <w:t xml:space="preserve"> </w:t>
      </w:r>
      <w:r w:rsidRPr="006F68DE">
        <w:rPr>
          <w:rFonts w:cs="B Nazanin" w:hint="cs"/>
          <w:b/>
          <w:bCs/>
          <w:sz w:val="26"/>
          <w:szCs w:val="26"/>
          <w:rtl/>
        </w:rPr>
        <w:t>بقا</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دوام</w:t>
      </w:r>
      <w:r w:rsidRPr="006F68DE">
        <w:rPr>
          <w:rFonts w:cs="B Nazanin"/>
          <w:b/>
          <w:bCs/>
          <w:sz w:val="26"/>
          <w:szCs w:val="26"/>
          <w:rtl/>
        </w:rPr>
        <w:t xml:space="preserve"> </w:t>
      </w:r>
      <w:r w:rsidRPr="006F68DE">
        <w:rPr>
          <w:rFonts w:cs="B Nazanin" w:hint="cs"/>
          <w:b/>
          <w:bCs/>
          <w:sz w:val="26"/>
          <w:szCs w:val="26"/>
          <w:rtl/>
        </w:rPr>
        <w:t>دارد</w:t>
      </w:r>
      <w:r w:rsidRPr="006F68DE">
        <w:rPr>
          <w:rFonts w:cs="B Nazanin"/>
          <w:b/>
          <w:bCs/>
          <w:sz w:val="26"/>
          <w:szCs w:val="26"/>
          <w:rtl/>
        </w:rPr>
        <w:t xml:space="preserve">. </w:t>
      </w:r>
    </w:p>
    <w:p w:rsidR="0032408E" w:rsidRPr="006F68DE" w:rsidRDefault="0032408E" w:rsidP="006F68DE">
      <w:pPr>
        <w:spacing w:line="240" w:lineRule="auto"/>
        <w:jc w:val="both"/>
        <w:rPr>
          <w:rFonts w:cs="B Nazanin"/>
          <w:b/>
          <w:bCs/>
          <w:sz w:val="26"/>
          <w:szCs w:val="26"/>
          <w:rtl/>
        </w:rPr>
      </w:pPr>
      <w:r w:rsidRPr="006F68DE">
        <w:rPr>
          <w:rFonts w:cs="B Nazanin" w:hint="cs"/>
          <w:b/>
          <w:bCs/>
          <w:sz w:val="26"/>
          <w:szCs w:val="26"/>
          <w:rtl/>
        </w:rPr>
        <w:t>ببينيم</w:t>
      </w:r>
      <w:r w:rsidRPr="006F68DE">
        <w:rPr>
          <w:rFonts w:cs="B Nazanin"/>
          <w:b/>
          <w:bCs/>
          <w:sz w:val="26"/>
          <w:szCs w:val="26"/>
          <w:rtl/>
        </w:rPr>
        <w:t xml:space="preserve"> " </w:t>
      </w:r>
      <w:r w:rsidRPr="006F68DE">
        <w:rPr>
          <w:rFonts w:cs="B Nazanin" w:hint="cs"/>
          <w:b/>
          <w:bCs/>
          <w:sz w:val="26"/>
          <w:szCs w:val="26"/>
          <w:rtl/>
        </w:rPr>
        <w:t>رهبر</w:t>
      </w:r>
      <w:r w:rsidRPr="006F68DE">
        <w:rPr>
          <w:rFonts w:cs="B Nazanin"/>
          <w:b/>
          <w:bCs/>
          <w:sz w:val="26"/>
          <w:szCs w:val="26"/>
          <w:rtl/>
        </w:rPr>
        <w:t xml:space="preserve">" </w:t>
      </w:r>
      <w:r w:rsidRPr="006F68DE">
        <w:rPr>
          <w:rFonts w:cs="B Nazanin" w:hint="cs"/>
          <w:b/>
          <w:bCs/>
          <w:sz w:val="26"/>
          <w:szCs w:val="26"/>
          <w:rtl/>
        </w:rPr>
        <w:t>صاحب</w:t>
      </w:r>
      <w:r w:rsidRPr="006F68DE">
        <w:rPr>
          <w:rFonts w:cs="B Nazanin"/>
          <w:b/>
          <w:bCs/>
          <w:sz w:val="26"/>
          <w:szCs w:val="26"/>
          <w:rtl/>
        </w:rPr>
        <w:t xml:space="preserve"> </w:t>
      </w:r>
      <w:r w:rsidRPr="006F68DE">
        <w:rPr>
          <w:rFonts w:cs="B Nazanin" w:hint="cs"/>
          <w:b/>
          <w:bCs/>
          <w:sz w:val="26"/>
          <w:szCs w:val="26"/>
          <w:rtl/>
        </w:rPr>
        <w:t>اندرين</w:t>
      </w:r>
      <w:r w:rsidRPr="006F68DE">
        <w:rPr>
          <w:rFonts w:cs="B Nazanin"/>
          <w:b/>
          <w:bCs/>
          <w:sz w:val="26"/>
          <w:szCs w:val="26"/>
          <w:rtl/>
        </w:rPr>
        <w:t xml:space="preserve"> </w:t>
      </w:r>
      <w:r w:rsidRPr="006F68DE">
        <w:rPr>
          <w:rFonts w:cs="B Nazanin" w:hint="cs"/>
          <w:b/>
          <w:bCs/>
          <w:sz w:val="26"/>
          <w:szCs w:val="26"/>
          <w:rtl/>
        </w:rPr>
        <w:t>بابت</w:t>
      </w:r>
      <w:r w:rsidRPr="006F68DE">
        <w:rPr>
          <w:rFonts w:cs="B Nazanin"/>
          <w:b/>
          <w:bCs/>
          <w:sz w:val="26"/>
          <w:szCs w:val="26"/>
          <w:rtl/>
        </w:rPr>
        <w:t xml:space="preserve"> </w:t>
      </w:r>
      <w:r w:rsidRPr="006F68DE">
        <w:rPr>
          <w:rFonts w:cs="B Nazanin" w:hint="cs"/>
          <w:b/>
          <w:bCs/>
          <w:sz w:val="26"/>
          <w:szCs w:val="26"/>
          <w:rtl/>
        </w:rPr>
        <w:t>چه</w:t>
      </w:r>
      <w:r w:rsidRPr="006F68DE">
        <w:rPr>
          <w:rFonts w:cs="B Nazanin"/>
          <w:b/>
          <w:bCs/>
          <w:sz w:val="26"/>
          <w:szCs w:val="26"/>
          <w:rtl/>
        </w:rPr>
        <w:t xml:space="preserve"> </w:t>
      </w:r>
      <w:r w:rsidRPr="006F68DE">
        <w:rPr>
          <w:rFonts w:cs="B Nazanin" w:hint="cs"/>
          <w:b/>
          <w:bCs/>
          <w:sz w:val="26"/>
          <w:szCs w:val="26"/>
          <w:rtl/>
        </w:rPr>
        <w:t>فرمايند</w:t>
      </w:r>
      <w:r w:rsidRPr="006F68DE">
        <w:rPr>
          <w:rFonts w:cs="B Nazanin"/>
          <w:b/>
          <w:bCs/>
          <w:sz w:val="26"/>
          <w:szCs w:val="26"/>
          <w:rtl/>
        </w:rPr>
        <w:t xml:space="preserve"> :‌</w:t>
      </w:r>
    </w:p>
    <w:p w:rsidR="0032408E" w:rsidRPr="006F68DE" w:rsidRDefault="0032408E" w:rsidP="006F68DE">
      <w:pPr>
        <w:spacing w:line="240" w:lineRule="auto"/>
        <w:jc w:val="both"/>
        <w:rPr>
          <w:rFonts w:cs="B Nazanin"/>
          <w:b/>
          <w:bCs/>
          <w:sz w:val="26"/>
          <w:szCs w:val="26"/>
          <w:rtl/>
        </w:rPr>
      </w:pPr>
      <w:r w:rsidRPr="006F68DE">
        <w:rPr>
          <w:rFonts w:cs="B Nazanin" w:hint="eastAsia"/>
          <w:b/>
          <w:bCs/>
          <w:sz w:val="26"/>
          <w:szCs w:val="26"/>
          <w:rtl/>
        </w:rPr>
        <w:t>«</w:t>
      </w:r>
      <w:r w:rsidRPr="006F68DE">
        <w:rPr>
          <w:rFonts w:cs="B Nazanin" w:hint="cs"/>
          <w:b/>
          <w:bCs/>
          <w:sz w:val="26"/>
          <w:szCs w:val="26"/>
          <w:rtl/>
        </w:rPr>
        <w:t>مسئلۀ</w:t>
      </w:r>
      <w:r w:rsidRPr="006F68DE">
        <w:rPr>
          <w:rFonts w:cs="B Nazanin"/>
          <w:b/>
          <w:bCs/>
          <w:sz w:val="26"/>
          <w:szCs w:val="26"/>
          <w:rtl/>
        </w:rPr>
        <w:t xml:space="preserve"> </w:t>
      </w:r>
      <w:r w:rsidRPr="006F68DE">
        <w:rPr>
          <w:rFonts w:cs="B Nazanin" w:hint="cs"/>
          <w:b/>
          <w:bCs/>
          <w:sz w:val="26"/>
          <w:szCs w:val="26"/>
          <w:rtl/>
        </w:rPr>
        <w:t>ديگر</w:t>
      </w:r>
      <w:r w:rsidRPr="006F68DE">
        <w:rPr>
          <w:rFonts w:cs="B Nazanin"/>
          <w:b/>
          <w:bCs/>
          <w:sz w:val="26"/>
          <w:szCs w:val="26"/>
          <w:rtl/>
        </w:rPr>
        <w:t xml:space="preserve"> </w:t>
      </w:r>
      <w:r w:rsidRPr="006F68DE">
        <w:rPr>
          <w:rFonts w:cs="B Nazanin" w:hint="cs"/>
          <w:b/>
          <w:bCs/>
          <w:sz w:val="26"/>
          <w:szCs w:val="26"/>
          <w:rtl/>
        </w:rPr>
        <w:t>مسئلۀ</w:t>
      </w:r>
      <w:r w:rsidRPr="006F68DE">
        <w:rPr>
          <w:rFonts w:cs="B Nazanin"/>
          <w:b/>
          <w:bCs/>
          <w:sz w:val="26"/>
          <w:szCs w:val="26"/>
          <w:rtl/>
        </w:rPr>
        <w:t xml:space="preserve"> </w:t>
      </w:r>
      <w:r w:rsidRPr="006F68DE">
        <w:rPr>
          <w:rFonts w:cs="B Nazanin" w:hint="cs"/>
          <w:b/>
          <w:bCs/>
          <w:sz w:val="26"/>
          <w:szCs w:val="26"/>
          <w:rtl/>
        </w:rPr>
        <w:t>تفقر</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تئوري</w:t>
      </w:r>
      <w:r w:rsidRPr="006F68DE">
        <w:rPr>
          <w:rFonts w:cs="B Nazanin"/>
          <w:b/>
          <w:bCs/>
          <w:sz w:val="26"/>
          <w:szCs w:val="26"/>
          <w:rtl/>
        </w:rPr>
        <w:t xml:space="preserve"> </w:t>
      </w:r>
      <w:r w:rsidRPr="006F68DE">
        <w:rPr>
          <w:rFonts w:cs="B Nazanin" w:hint="cs"/>
          <w:b/>
          <w:bCs/>
          <w:sz w:val="26"/>
          <w:szCs w:val="26"/>
          <w:rtl/>
        </w:rPr>
        <w:t>تفقري</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ماركس</w:t>
      </w:r>
      <w:r w:rsidRPr="006F68DE">
        <w:rPr>
          <w:rFonts w:cs="B Nazanin"/>
          <w:b/>
          <w:bCs/>
          <w:sz w:val="26"/>
          <w:szCs w:val="26"/>
          <w:rtl/>
        </w:rPr>
        <w:t xml:space="preserve"> </w:t>
      </w:r>
      <w:r w:rsidRPr="006F68DE">
        <w:rPr>
          <w:rFonts w:cs="B Nazanin" w:hint="cs"/>
          <w:b/>
          <w:bCs/>
          <w:sz w:val="26"/>
          <w:szCs w:val="26"/>
          <w:rtl/>
        </w:rPr>
        <w:t>مطرح</w:t>
      </w:r>
      <w:r w:rsidRPr="006F68DE">
        <w:rPr>
          <w:rFonts w:cs="B Nazanin"/>
          <w:b/>
          <w:bCs/>
          <w:sz w:val="26"/>
          <w:szCs w:val="26"/>
          <w:rtl/>
        </w:rPr>
        <w:t xml:space="preserve"> </w:t>
      </w:r>
      <w:r w:rsidRPr="006F68DE">
        <w:rPr>
          <w:rFonts w:cs="B Nazanin" w:hint="cs"/>
          <w:b/>
          <w:bCs/>
          <w:sz w:val="26"/>
          <w:szCs w:val="26"/>
          <w:rtl/>
        </w:rPr>
        <w:t>كرده</w:t>
      </w:r>
      <w:r w:rsidRPr="006F68DE">
        <w:rPr>
          <w:rFonts w:cs="B Nazanin"/>
          <w:b/>
          <w:bCs/>
          <w:sz w:val="26"/>
          <w:szCs w:val="26"/>
          <w:rtl/>
        </w:rPr>
        <w:t xml:space="preserve"> </w:t>
      </w:r>
      <w:r w:rsidRPr="006F68DE">
        <w:rPr>
          <w:rFonts w:cs="B Nazanin" w:hint="cs"/>
          <w:b/>
          <w:bCs/>
          <w:sz w:val="26"/>
          <w:szCs w:val="26"/>
          <w:rtl/>
        </w:rPr>
        <w:t>بود</w:t>
      </w:r>
      <w:r w:rsidRPr="006F68DE">
        <w:rPr>
          <w:rFonts w:cs="B Nazanin"/>
          <w:b/>
          <w:bCs/>
          <w:sz w:val="26"/>
          <w:szCs w:val="26"/>
          <w:rtl/>
        </w:rPr>
        <w:t xml:space="preserve">. </w:t>
      </w:r>
      <w:r w:rsidRPr="006F68DE">
        <w:rPr>
          <w:rFonts w:cs="B Nazanin" w:hint="cs"/>
          <w:b/>
          <w:bCs/>
          <w:sz w:val="26"/>
          <w:szCs w:val="26"/>
          <w:rtl/>
        </w:rPr>
        <w:t>سحر</w:t>
      </w:r>
      <w:r w:rsidRPr="006F68DE">
        <w:rPr>
          <w:rFonts w:cs="B Nazanin"/>
          <w:b/>
          <w:bCs/>
          <w:sz w:val="26"/>
          <w:szCs w:val="26"/>
          <w:rtl/>
        </w:rPr>
        <w:t xml:space="preserve"> </w:t>
      </w:r>
      <w:r w:rsidRPr="006F68DE">
        <w:rPr>
          <w:rFonts w:cs="B Nazanin" w:hint="cs"/>
          <w:b/>
          <w:bCs/>
          <w:sz w:val="26"/>
          <w:szCs w:val="26"/>
          <w:rtl/>
        </w:rPr>
        <w:t>صاحب</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نوشته</w:t>
      </w:r>
      <w:r w:rsidRPr="006F68DE">
        <w:rPr>
          <w:rFonts w:cs="B Nazanin"/>
          <w:b/>
          <w:bCs/>
          <w:sz w:val="26"/>
          <w:szCs w:val="26"/>
          <w:rtl/>
        </w:rPr>
        <w:t xml:space="preserve"> </w:t>
      </w:r>
      <w:r w:rsidRPr="006F68DE">
        <w:rPr>
          <w:rFonts w:cs="B Nazanin" w:hint="cs"/>
          <w:b/>
          <w:bCs/>
          <w:sz w:val="26"/>
          <w:szCs w:val="26"/>
          <w:rtl/>
        </w:rPr>
        <w:t>ای</w:t>
      </w:r>
      <w:r w:rsidRPr="006F68DE">
        <w:rPr>
          <w:rFonts w:cs="B Nazanin"/>
          <w:b/>
          <w:bCs/>
          <w:sz w:val="26"/>
          <w:szCs w:val="26"/>
          <w:rtl/>
        </w:rPr>
        <w:t xml:space="preserve"> </w:t>
      </w:r>
      <w:r w:rsidRPr="006F68DE">
        <w:rPr>
          <w:rFonts w:cs="B Nazanin" w:hint="cs"/>
          <w:b/>
          <w:bCs/>
          <w:sz w:val="26"/>
          <w:szCs w:val="26"/>
          <w:rtl/>
        </w:rPr>
        <w:t>که</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جائي</w:t>
      </w:r>
      <w:r w:rsidRPr="006F68DE">
        <w:rPr>
          <w:rFonts w:cs="B Nazanin"/>
          <w:b/>
          <w:bCs/>
          <w:sz w:val="26"/>
          <w:szCs w:val="26"/>
          <w:rtl/>
        </w:rPr>
        <w:t xml:space="preserve"> </w:t>
      </w:r>
      <w:r w:rsidRPr="006F68DE">
        <w:rPr>
          <w:rFonts w:cs="B Nazanin" w:hint="cs"/>
          <w:b/>
          <w:bCs/>
          <w:sz w:val="26"/>
          <w:szCs w:val="26"/>
          <w:rtl/>
        </w:rPr>
        <w:t>استنساخ</w:t>
      </w:r>
      <w:r w:rsidRPr="006F68DE">
        <w:rPr>
          <w:rFonts w:cs="B Nazanin"/>
          <w:b/>
          <w:bCs/>
          <w:sz w:val="26"/>
          <w:szCs w:val="26"/>
          <w:rtl/>
        </w:rPr>
        <w:t xml:space="preserve"> </w:t>
      </w:r>
      <w:r w:rsidRPr="006F68DE">
        <w:rPr>
          <w:rFonts w:cs="B Nazanin" w:hint="cs"/>
          <w:b/>
          <w:bCs/>
          <w:sz w:val="26"/>
          <w:szCs w:val="26"/>
          <w:rtl/>
        </w:rPr>
        <w:t>كرده</w:t>
      </w:r>
      <w:r w:rsidRPr="006F68DE">
        <w:rPr>
          <w:rFonts w:cs="B Nazanin"/>
          <w:b/>
          <w:bCs/>
          <w:sz w:val="26"/>
          <w:szCs w:val="26"/>
          <w:rtl/>
        </w:rPr>
        <w:t xml:space="preserve"> </w:t>
      </w:r>
      <w:r w:rsidRPr="006F68DE">
        <w:rPr>
          <w:rFonts w:cs="B Nazanin" w:hint="cs"/>
          <w:b/>
          <w:bCs/>
          <w:sz w:val="26"/>
          <w:szCs w:val="26"/>
          <w:rtl/>
        </w:rPr>
        <w:t>بودند</w:t>
      </w:r>
      <w:r w:rsidRPr="006F68DE">
        <w:rPr>
          <w:rFonts w:cs="B Nazanin"/>
          <w:b/>
          <w:bCs/>
          <w:sz w:val="26"/>
          <w:szCs w:val="26"/>
          <w:rtl/>
        </w:rPr>
        <w:t xml:space="preserve"> </w:t>
      </w:r>
      <w:r w:rsidRPr="006F68DE">
        <w:rPr>
          <w:rFonts w:cs="B Nazanin" w:hint="cs"/>
          <w:b/>
          <w:bCs/>
          <w:sz w:val="26"/>
          <w:szCs w:val="26"/>
          <w:rtl/>
        </w:rPr>
        <w:t>آمدند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مورد</w:t>
      </w:r>
      <w:r w:rsidRPr="006F68DE">
        <w:rPr>
          <w:rFonts w:cs="B Nazanin"/>
          <w:b/>
          <w:bCs/>
          <w:sz w:val="26"/>
          <w:szCs w:val="26"/>
          <w:rtl/>
        </w:rPr>
        <w:t xml:space="preserve"> </w:t>
      </w:r>
      <w:r w:rsidRPr="006F68DE">
        <w:rPr>
          <w:rFonts w:cs="B Nazanin" w:hint="cs"/>
          <w:b/>
          <w:bCs/>
          <w:sz w:val="26"/>
          <w:szCs w:val="26"/>
          <w:rtl/>
        </w:rPr>
        <w:t>تئوري</w:t>
      </w:r>
      <w:r w:rsidRPr="006F68DE">
        <w:rPr>
          <w:rFonts w:cs="B Nazanin"/>
          <w:b/>
          <w:bCs/>
          <w:sz w:val="26"/>
          <w:szCs w:val="26"/>
          <w:rtl/>
        </w:rPr>
        <w:t xml:space="preserve"> </w:t>
      </w:r>
      <w:r w:rsidRPr="006F68DE">
        <w:rPr>
          <w:rFonts w:cs="B Nazanin" w:hint="cs"/>
          <w:b/>
          <w:bCs/>
          <w:sz w:val="26"/>
          <w:szCs w:val="26"/>
          <w:rtl/>
        </w:rPr>
        <w:t>تفقر</w:t>
      </w:r>
      <w:r w:rsidRPr="006F68DE">
        <w:rPr>
          <w:rFonts w:cs="B Nazanin"/>
          <w:b/>
          <w:bCs/>
          <w:sz w:val="26"/>
          <w:szCs w:val="26"/>
          <w:rtl/>
        </w:rPr>
        <w:t xml:space="preserve"> </w:t>
      </w:r>
      <w:r w:rsidRPr="006F68DE">
        <w:rPr>
          <w:rFonts w:cs="B Nazanin" w:hint="cs"/>
          <w:b/>
          <w:bCs/>
          <w:sz w:val="26"/>
          <w:szCs w:val="26"/>
          <w:rtl/>
        </w:rPr>
        <w:t>ماركس</w:t>
      </w:r>
      <w:r w:rsidRPr="006F68DE">
        <w:rPr>
          <w:rFonts w:cs="B Nazanin"/>
          <w:b/>
          <w:bCs/>
          <w:sz w:val="26"/>
          <w:szCs w:val="26"/>
          <w:rtl/>
        </w:rPr>
        <w:t xml:space="preserve"> </w:t>
      </w:r>
      <w:r w:rsidRPr="006F68DE">
        <w:rPr>
          <w:rFonts w:cs="B Nazanin" w:hint="cs"/>
          <w:b/>
          <w:bCs/>
          <w:sz w:val="26"/>
          <w:szCs w:val="26"/>
          <w:rtl/>
        </w:rPr>
        <w:t>مطرح</w:t>
      </w:r>
      <w:r w:rsidRPr="006F68DE">
        <w:rPr>
          <w:rFonts w:cs="B Nazanin"/>
          <w:b/>
          <w:bCs/>
          <w:sz w:val="26"/>
          <w:szCs w:val="26"/>
          <w:rtl/>
        </w:rPr>
        <w:t xml:space="preserve"> </w:t>
      </w:r>
      <w:r w:rsidRPr="006F68DE">
        <w:rPr>
          <w:rFonts w:cs="B Nazanin" w:hint="cs"/>
          <w:b/>
          <w:bCs/>
          <w:sz w:val="26"/>
          <w:szCs w:val="26"/>
          <w:rtl/>
        </w:rPr>
        <w:t>كردند</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این</w:t>
      </w:r>
      <w:r w:rsidRPr="006F68DE">
        <w:rPr>
          <w:rFonts w:cs="B Nazanin"/>
          <w:b/>
          <w:bCs/>
          <w:sz w:val="26"/>
          <w:szCs w:val="26"/>
          <w:rtl/>
        </w:rPr>
        <w:t xml:space="preserve"> </w:t>
      </w:r>
      <w:r w:rsidRPr="006F68DE">
        <w:rPr>
          <w:rFonts w:cs="B Nazanin" w:hint="cs"/>
          <w:b/>
          <w:bCs/>
          <w:sz w:val="26"/>
          <w:szCs w:val="26"/>
          <w:rtl/>
        </w:rPr>
        <w:t>تیوری</w:t>
      </w:r>
      <w:r w:rsidRPr="006F68DE">
        <w:rPr>
          <w:rFonts w:cs="B Nazanin"/>
          <w:b/>
          <w:bCs/>
          <w:sz w:val="26"/>
          <w:szCs w:val="26"/>
          <w:rtl/>
        </w:rPr>
        <w:t xml:space="preserve"> </w:t>
      </w:r>
      <w:r w:rsidRPr="006F68DE">
        <w:rPr>
          <w:rFonts w:cs="B Nazanin" w:hint="cs"/>
          <w:b/>
          <w:bCs/>
          <w:sz w:val="26"/>
          <w:szCs w:val="26"/>
          <w:rtl/>
        </w:rPr>
        <w:t>تئوری</w:t>
      </w:r>
      <w:r w:rsidRPr="006F68DE">
        <w:rPr>
          <w:rFonts w:cs="B Nazanin"/>
          <w:b/>
          <w:bCs/>
          <w:sz w:val="26"/>
          <w:szCs w:val="26"/>
          <w:rtl/>
        </w:rPr>
        <w:t xml:space="preserve"> </w:t>
      </w:r>
      <w:r w:rsidRPr="006F68DE">
        <w:rPr>
          <w:rFonts w:cs="B Nazanin" w:hint="cs"/>
          <w:b/>
          <w:bCs/>
          <w:sz w:val="26"/>
          <w:szCs w:val="26"/>
          <w:rtl/>
        </w:rPr>
        <w:t>درست</w:t>
      </w:r>
      <w:r w:rsidRPr="006F68DE">
        <w:rPr>
          <w:rFonts w:cs="B Nazanin"/>
          <w:b/>
          <w:bCs/>
          <w:sz w:val="26"/>
          <w:szCs w:val="26"/>
          <w:rtl/>
        </w:rPr>
        <w:t xml:space="preserve"> </w:t>
      </w:r>
      <w:r w:rsidRPr="006F68DE">
        <w:rPr>
          <w:rFonts w:cs="B Nazanin" w:hint="cs"/>
          <w:b/>
          <w:bCs/>
          <w:sz w:val="26"/>
          <w:szCs w:val="26"/>
          <w:rtl/>
        </w:rPr>
        <w:t>نيست</w:t>
      </w:r>
      <w:r w:rsidRPr="006F68DE">
        <w:rPr>
          <w:rFonts w:cs="B Nazanin"/>
          <w:b/>
          <w:bCs/>
          <w:sz w:val="26"/>
          <w:szCs w:val="26"/>
          <w:rtl/>
        </w:rPr>
        <w:t xml:space="preserve">. </w:t>
      </w:r>
      <w:r w:rsidRPr="006F68DE">
        <w:rPr>
          <w:rFonts w:cs="B Nazanin" w:hint="cs"/>
          <w:b/>
          <w:bCs/>
          <w:sz w:val="26"/>
          <w:szCs w:val="26"/>
          <w:rtl/>
        </w:rPr>
        <w:t>يعني</w:t>
      </w:r>
      <w:r w:rsidRPr="006F68DE">
        <w:rPr>
          <w:rFonts w:cs="B Nazanin"/>
          <w:b/>
          <w:bCs/>
          <w:sz w:val="26"/>
          <w:szCs w:val="26"/>
          <w:rtl/>
        </w:rPr>
        <w:t xml:space="preserve"> </w:t>
      </w:r>
      <w:r w:rsidRPr="006F68DE">
        <w:rPr>
          <w:rFonts w:cs="B Nazanin" w:hint="cs"/>
          <w:b/>
          <w:bCs/>
          <w:sz w:val="26"/>
          <w:szCs w:val="26"/>
          <w:rtl/>
        </w:rPr>
        <w:t>اينكه</w:t>
      </w:r>
      <w:r w:rsidRPr="006F68DE">
        <w:rPr>
          <w:rFonts w:cs="B Nazanin"/>
          <w:b/>
          <w:bCs/>
          <w:sz w:val="26"/>
          <w:szCs w:val="26"/>
          <w:rtl/>
        </w:rPr>
        <w:t xml:space="preserve"> </w:t>
      </w:r>
      <w:r w:rsidRPr="006F68DE">
        <w:rPr>
          <w:rFonts w:cs="B Nazanin" w:hint="cs"/>
          <w:b/>
          <w:bCs/>
          <w:sz w:val="26"/>
          <w:szCs w:val="26"/>
          <w:rtl/>
        </w:rPr>
        <w:t>سرمايه</w:t>
      </w:r>
      <w:r w:rsidRPr="006F68DE">
        <w:rPr>
          <w:rFonts w:cs="B Nazanin"/>
          <w:b/>
          <w:bCs/>
          <w:sz w:val="26"/>
          <w:szCs w:val="26"/>
          <w:rtl/>
        </w:rPr>
        <w:t xml:space="preserve"> </w:t>
      </w:r>
      <w:r w:rsidRPr="006F68DE">
        <w:rPr>
          <w:rFonts w:cs="B Nazanin" w:hint="cs"/>
          <w:b/>
          <w:bCs/>
          <w:sz w:val="26"/>
          <w:szCs w:val="26"/>
          <w:rtl/>
        </w:rPr>
        <w:t>داري</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مانفيست</w:t>
      </w:r>
      <w:r w:rsidRPr="006F68DE">
        <w:rPr>
          <w:rFonts w:cs="B Nazanin"/>
          <w:b/>
          <w:bCs/>
          <w:sz w:val="26"/>
          <w:szCs w:val="26"/>
          <w:rtl/>
        </w:rPr>
        <w:t xml:space="preserve"> </w:t>
      </w:r>
      <w:r w:rsidRPr="006F68DE">
        <w:rPr>
          <w:rFonts w:cs="B Nazanin" w:hint="cs"/>
          <w:b/>
          <w:bCs/>
          <w:sz w:val="26"/>
          <w:szCs w:val="26"/>
          <w:rtl/>
        </w:rPr>
        <w:t>گفته</w:t>
      </w:r>
      <w:r w:rsidRPr="006F68DE">
        <w:rPr>
          <w:rFonts w:cs="B Nazanin"/>
          <w:b/>
          <w:bCs/>
          <w:sz w:val="26"/>
          <w:szCs w:val="26"/>
          <w:rtl/>
        </w:rPr>
        <w:t xml:space="preserve"> </w:t>
      </w:r>
      <w:r w:rsidRPr="006F68DE">
        <w:rPr>
          <w:rFonts w:cs="B Nazanin" w:hint="cs"/>
          <w:b/>
          <w:bCs/>
          <w:sz w:val="26"/>
          <w:szCs w:val="26"/>
          <w:rtl/>
        </w:rPr>
        <w:t>ميشود</w:t>
      </w:r>
      <w:r w:rsidRPr="006F68DE">
        <w:rPr>
          <w:rFonts w:cs="B Nazanin"/>
          <w:b/>
          <w:bCs/>
          <w:sz w:val="26"/>
          <w:szCs w:val="26"/>
          <w:rtl/>
        </w:rPr>
        <w:t xml:space="preserve"> </w:t>
      </w:r>
      <w:r w:rsidRPr="006F68DE">
        <w:rPr>
          <w:rFonts w:cs="B Nazanin" w:hint="cs"/>
          <w:b/>
          <w:bCs/>
          <w:sz w:val="26"/>
          <w:szCs w:val="26"/>
          <w:rtl/>
        </w:rPr>
        <w:t>که</w:t>
      </w:r>
      <w:r w:rsidRPr="006F68DE">
        <w:rPr>
          <w:rFonts w:cs="B Nazanin"/>
          <w:b/>
          <w:bCs/>
          <w:sz w:val="26"/>
          <w:szCs w:val="26"/>
          <w:rtl/>
        </w:rPr>
        <w:t xml:space="preserve"> </w:t>
      </w:r>
      <w:r w:rsidRPr="006F68DE">
        <w:rPr>
          <w:rFonts w:cs="B Nazanin" w:hint="cs"/>
          <w:b/>
          <w:bCs/>
          <w:sz w:val="26"/>
          <w:szCs w:val="26"/>
          <w:rtl/>
        </w:rPr>
        <w:t>جامعه</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قطبي</w:t>
      </w:r>
      <w:r w:rsidRPr="006F68DE">
        <w:rPr>
          <w:rFonts w:cs="B Nazanin"/>
          <w:b/>
          <w:bCs/>
          <w:sz w:val="26"/>
          <w:szCs w:val="26"/>
          <w:rtl/>
        </w:rPr>
        <w:t xml:space="preserve"> </w:t>
      </w:r>
      <w:r w:rsidRPr="006F68DE">
        <w:rPr>
          <w:rFonts w:cs="B Nazanin" w:hint="cs"/>
          <w:b/>
          <w:bCs/>
          <w:sz w:val="26"/>
          <w:szCs w:val="26"/>
          <w:rtl/>
        </w:rPr>
        <w:t>ميسازد</w:t>
      </w:r>
      <w:r w:rsidRPr="006F68DE">
        <w:rPr>
          <w:rFonts w:cs="B Nazanin"/>
          <w:b/>
          <w:bCs/>
          <w:sz w:val="26"/>
          <w:szCs w:val="26"/>
          <w:rtl/>
        </w:rPr>
        <w:t xml:space="preserve"> </w:t>
      </w:r>
      <w:r w:rsidRPr="006F68DE">
        <w:rPr>
          <w:rFonts w:cs="B Nazanin" w:hint="cs"/>
          <w:b/>
          <w:bCs/>
          <w:sz w:val="26"/>
          <w:szCs w:val="26"/>
          <w:rtl/>
        </w:rPr>
        <w:t>،‌</w:t>
      </w:r>
      <w:r w:rsidRPr="006F68DE">
        <w:rPr>
          <w:rFonts w:cs="B Nazanin"/>
          <w:b/>
          <w:bCs/>
          <w:sz w:val="26"/>
          <w:szCs w:val="26"/>
          <w:rtl/>
        </w:rPr>
        <w:t xml:space="preserve"> </w:t>
      </w:r>
      <w:r w:rsidRPr="006F68DE">
        <w:rPr>
          <w:rFonts w:cs="B Nazanin" w:hint="cs"/>
          <w:b/>
          <w:bCs/>
          <w:sz w:val="26"/>
          <w:szCs w:val="26"/>
          <w:rtl/>
        </w:rPr>
        <w:t>بورژوازي</w:t>
      </w:r>
      <w:r w:rsidRPr="006F68DE">
        <w:rPr>
          <w:rFonts w:cs="B Nazanin"/>
          <w:b/>
          <w:bCs/>
          <w:sz w:val="26"/>
          <w:szCs w:val="26"/>
          <w:rtl/>
        </w:rPr>
        <w:t xml:space="preserve"> </w:t>
      </w:r>
      <w:r w:rsidRPr="006F68DE">
        <w:rPr>
          <w:rFonts w:cs="B Nazanin" w:hint="cs"/>
          <w:b/>
          <w:bCs/>
          <w:sz w:val="26"/>
          <w:szCs w:val="26"/>
          <w:rtl/>
        </w:rPr>
        <w:t>يكطرف</w:t>
      </w:r>
      <w:r w:rsidRPr="006F68DE">
        <w:rPr>
          <w:rFonts w:cs="B Nazanin"/>
          <w:b/>
          <w:bCs/>
          <w:sz w:val="26"/>
          <w:szCs w:val="26"/>
          <w:rtl/>
        </w:rPr>
        <w:t xml:space="preserve"> </w:t>
      </w:r>
      <w:r w:rsidRPr="006F68DE">
        <w:rPr>
          <w:rFonts w:cs="B Nazanin" w:hint="cs"/>
          <w:b/>
          <w:bCs/>
          <w:sz w:val="26"/>
          <w:szCs w:val="26"/>
          <w:rtl/>
        </w:rPr>
        <w:t>ميشود،</w:t>
      </w:r>
      <w:r w:rsidRPr="006F68DE">
        <w:rPr>
          <w:rFonts w:cs="B Nazanin"/>
          <w:b/>
          <w:bCs/>
          <w:sz w:val="26"/>
          <w:szCs w:val="26"/>
          <w:rtl/>
        </w:rPr>
        <w:t xml:space="preserve"> ‌</w:t>
      </w:r>
      <w:r w:rsidRPr="006F68DE">
        <w:rPr>
          <w:rFonts w:cs="B Nazanin" w:hint="cs"/>
          <w:b/>
          <w:bCs/>
          <w:sz w:val="26"/>
          <w:szCs w:val="26"/>
          <w:rtl/>
        </w:rPr>
        <w:t>پرولتاريا</w:t>
      </w:r>
      <w:r w:rsidRPr="006F68DE">
        <w:rPr>
          <w:rFonts w:cs="B Nazanin"/>
          <w:b/>
          <w:bCs/>
          <w:sz w:val="26"/>
          <w:szCs w:val="26"/>
          <w:rtl/>
        </w:rPr>
        <w:t xml:space="preserve"> </w:t>
      </w:r>
      <w:r w:rsidRPr="006F68DE">
        <w:rPr>
          <w:rFonts w:cs="B Nazanin" w:hint="cs"/>
          <w:b/>
          <w:bCs/>
          <w:sz w:val="26"/>
          <w:szCs w:val="26"/>
          <w:rtl/>
        </w:rPr>
        <w:lastRenderedPageBreak/>
        <w:t>يك</w:t>
      </w:r>
      <w:r w:rsidRPr="006F68DE">
        <w:rPr>
          <w:rFonts w:cs="B Nazanin"/>
          <w:b/>
          <w:bCs/>
          <w:sz w:val="26"/>
          <w:szCs w:val="26"/>
          <w:rtl/>
        </w:rPr>
        <w:t xml:space="preserve"> </w:t>
      </w:r>
      <w:r w:rsidRPr="006F68DE">
        <w:rPr>
          <w:rFonts w:cs="B Nazanin" w:hint="cs"/>
          <w:b/>
          <w:bCs/>
          <w:sz w:val="26"/>
          <w:szCs w:val="26"/>
          <w:rtl/>
        </w:rPr>
        <w:t>طرف</w:t>
      </w:r>
      <w:r w:rsidRPr="006F68DE">
        <w:rPr>
          <w:rFonts w:cs="B Nazanin"/>
          <w:b/>
          <w:bCs/>
          <w:sz w:val="26"/>
          <w:szCs w:val="26"/>
          <w:rtl/>
        </w:rPr>
        <w:t xml:space="preserve"> </w:t>
      </w:r>
      <w:r w:rsidRPr="006F68DE">
        <w:rPr>
          <w:rFonts w:cs="B Nazanin" w:hint="cs"/>
          <w:b/>
          <w:bCs/>
          <w:sz w:val="26"/>
          <w:szCs w:val="26"/>
          <w:rtl/>
        </w:rPr>
        <w:t>ميشود،</w:t>
      </w:r>
      <w:r w:rsidRPr="006F68DE">
        <w:rPr>
          <w:rFonts w:cs="B Nazanin"/>
          <w:b/>
          <w:bCs/>
          <w:sz w:val="26"/>
          <w:szCs w:val="26"/>
          <w:rtl/>
        </w:rPr>
        <w:t xml:space="preserve"> ‌</w:t>
      </w:r>
      <w:r w:rsidRPr="006F68DE">
        <w:rPr>
          <w:rFonts w:cs="B Nazanin" w:hint="cs"/>
          <w:b/>
          <w:bCs/>
          <w:sz w:val="26"/>
          <w:szCs w:val="26"/>
          <w:rtl/>
        </w:rPr>
        <w:t>طبقات</w:t>
      </w:r>
      <w:r w:rsidRPr="006F68DE">
        <w:rPr>
          <w:rFonts w:cs="B Nazanin"/>
          <w:b/>
          <w:bCs/>
          <w:sz w:val="26"/>
          <w:szCs w:val="26"/>
          <w:rtl/>
        </w:rPr>
        <w:t xml:space="preserve"> </w:t>
      </w:r>
      <w:r w:rsidRPr="006F68DE">
        <w:rPr>
          <w:rFonts w:cs="B Nazanin" w:hint="cs"/>
          <w:b/>
          <w:bCs/>
          <w:sz w:val="26"/>
          <w:szCs w:val="26"/>
          <w:rtl/>
        </w:rPr>
        <w:t>وسطي</w:t>
      </w:r>
      <w:r w:rsidRPr="006F68DE">
        <w:rPr>
          <w:rFonts w:cs="B Nazanin"/>
          <w:b/>
          <w:bCs/>
          <w:sz w:val="26"/>
          <w:szCs w:val="26"/>
          <w:rtl/>
        </w:rPr>
        <w:t xml:space="preserve"> </w:t>
      </w:r>
      <w:r w:rsidRPr="006F68DE">
        <w:rPr>
          <w:rFonts w:cs="B Nazanin" w:hint="cs"/>
          <w:b/>
          <w:bCs/>
          <w:sz w:val="26"/>
          <w:szCs w:val="26"/>
          <w:rtl/>
        </w:rPr>
        <w:t>فرو</w:t>
      </w:r>
      <w:r w:rsidRPr="006F68DE">
        <w:rPr>
          <w:rFonts w:cs="B Nazanin"/>
          <w:b/>
          <w:bCs/>
          <w:sz w:val="26"/>
          <w:szCs w:val="26"/>
          <w:rtl/>
        </w:rPr>
        <w:t xml:space="preserve"> </w:t>
      </w:r>
      <w:r w:rsidRPr="006F68DE">
        <w:rPr>
          <w:rFonts w:cs="B Nazanin" w:hint="cs"/>
          <w:b/>
          <w:bCs/>
          <w:sz w:val="26"/>
          <w:szCs w:val="26"/>
          <w:rtl/>
        </w:rPr>
        <w:t>ميريزد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نتيجه</w:t>
      </w:r>
      <w:r w:rsidRPr="006F68DE">
        <w:rPr>
          <w:rFonts w:cs="B Nazanin"/>
          <w:b/>
          <w:bCs/>
          <w:sz w:val="26"/>
          <w:szCs w:val="26"/>
          <w:rtl/>
        </w:rPr>
        <w:t xml:space="preserve"> </w:t>
      </w:r>
      <w:r w:rsidRPr="006F68DE">
        <w:rPr>
          <w:rFonts w:cs="B Nazanin" w:hint="cs"/>
          <w:b/>
          <w:bCs/>
          <w:sz w:val="26"/>
          <w:szCs w:val="26"/>
          <w:rtl/>
        </w:rPr>
        <w:t>هر</w:t>
      </w:r>
      <w:r w:rsidRPr="006F68DE">
        <w:rPr>
          <w:rFonts w:cs="B Nazanin"/>
          <w:b/>
          <w:bCs/>
          <w:sz w:val="26"/>
          <w:szCs w:val="26"/>
          <w:rtl/>
        </w:rPr>
        <w:t xml:space="preserve"> </w:t>
      </w:r>
      <w:r w:rsidRPr="006F68DE">
        <w:rPr>
          <w:rFonts w:cs="B Nazanin" w:hint="cs"/>
          <w:b/>
          <w:bCs/>
          <w:sz w:val="26"/>
          <w:szCs w:val="26"/>
          <w:rtl/>
        </w:rPr>
        <w:t>قدر</w:t>
      </w:r>
      <w:r w:rsidRPr="006F68DE">
        <w:rPr>
          <w:rFonts w:cs="B Nazanin"/>
          <w:b/>
          <w:bCs/>
          <w:sz w:val="26"/>
          <w:szCs w:val="26"/>
          <w:rtl/>
        </w:rPr>
        <w:t xml:space="preserve"> </w:t>
      </w:r>
      <w:r w:rsidRPr="006F68DE">
        <w:rPr>
          <w:rFonts w:cs="B Nazanin" w:hint="cs"/>
          <w:b/>
          <w:bCs/>
          <w:sz w:val="26"/>
          <w:szCs w:val="26"/>
          <w:rtl/>
        </w:rPr>
        <w:t>جامعه</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پيش</w:t>
      </w:r>
      <w:r w:rsidRPr="006F68DE">
        <w:rPr>
          <w:rFonts w:cs="B Nazanin"/>
          <w:b/>
          <w:bCs/>
          <w:sz w:val="26"/>
          <w:szCs w:val="26"/>
          <w:rtl/>
        </w:rPr>
        <w:t xml:space="preserve"> </w:t>
      </w:r>
      <w:r w:rsidRPr="006F68DE">
        <w:rPr>
          <w:rFonts w:cs="B Nazanin" w:hint="cs"/>
          <w:b/>
          <w:bCs/>
          <w:sz w:val="26"/>
          <w:szCs w:val="26"/>
          <w:rtl/>
        </w:rPr>
        <w:t>ميرود</w:t>
      </w:r>
      <w:r w:rsidRPr="006F68DE">
        <w:rPr>
          <w:rFonts w:cs="B Nazanin"/>
          <w:b/>
          <w:bCs/>
          <w:sz w:val="26"/>
          <w:szCs w:val="26"/>
          <w:rtl/>
        </w:rPr>
        <w:t xml:space="preserve"> </w:t>
      </w:r>
      <w:r w:rsidRPr="006F68DE">
        <w:rPr>
          <w:rFonts w:cs="B Nazanin" w:hint="cs"/>
          <w:b/>
          <w:bCs/>
          <w:sz w:val="26"/>
          <w:szCs w:val="26"/>
          <w:rtl/>
        </w:rPr>
        <w:t>فقر</w:t>
      </w:r>
      <w:r w:rsidRPr="006F68DE">
        <w:rPr>
          <w:rFonts w:cs="B Nazanin"/>
          <w:b/>
          <w:bCs/>
          <w:sz w:val="26"/>
          <w:szCs w:val="26"/>
          <w:rtl/>
        </w:rPr>
        <w:t xml:space="preserve"> </w:t>
      </w:r>
      <w:r w:rsidRPr="006F68DE">
        <w:rPr>
          <w:rFonts w:cs="B Nazanin" w:hint="cs"/>
          <w:b/>
          <w:bCs/>
          <w:sz w:val="26"/>
          <w:szCs w:val="26"/>
          <w:rtl/>
        </w:rPr>
        <w:t>توده</w:t>
      </w:r>
      <w:r w:rsidRPr="006F68DE">
        <w:rPr>
          <w:rFonts w:cs="B Nazanin"/>
          <w:b/>
          <w:bCs/>
          <w:sz w:val="26"/>
          <w:szCs w:val="26"/>
          <w:rtl/>
        </w:rPr>
        <w:t xml:space="preserve"> </w:t>
      </w:r>
      <w:r w:rsidRPr="006F68DE">
        <w:rPr>
          <w:rFonts w:cs="B Nazanin" w:hint="cs"/>
          <w:b/>
          <w:bCs/>
          <w:sz w:val="26"/>
          <w:szCs w:val="26"/>
          <w:rtl/>
        </w:rPr>
        <w:t>هاي</w:t>
      </w:r>
      <w:r w:rsidRPr="006F68DE">
        <w:rPr>
          <w:rFonts w:cs="B Nazanin"/>
          <w:b/>
          <w:bCs/>
          <w:sz w:val="26"/>
          <w:szCs w:val="26"/>
          <w:rtl/>
        </w:rPr>
        <w:t xml:space="preserve"> </w:t>
      </w:r>
      <w:r w:rsidRPr="006F68DE">
        <w:rPr>
          <w:rFonts w:cs="B Nazanin" w:hint="cs"/>
          <w:b/>
          <w:bCs/>
          <w:sz w:val="26"/>
          <w:szCs w:val="26"/>
          <w:rtl/>
        </w:rPr>
        <w:t>ميليوني</w:t>
      </w:r>
      <w:r w:rsidRPr="006F68DE">
        <w:rPr>
          <w:rFonts w:cs="B Nazanin"/>
          <w:b/>
          <w:bCs/>
          <w:sz w:val="26"/>
          <w:szCs w:val="26"/>
          <w:rtl/>
        </w:rPr>
        <w:t xml:space="preserve"> </w:t>
      </w:r>
      <w:r w:rsidRPr="006F68DE">
        <w:rPr>
          <w:rFonts w:cs="B Nazanin" w:hint="cs"/>
          <w:b/>
          <w:bCs/>
          <w:sz w:val="26"/>
          <w:szCs w:val="26"/>
          <w:rtl/>
        </w:rPr>
        <w:t>مردم</w:t>
      </w:r>
      <w:r w:rsidRPr="006F68DE">
        <w:rPr>
          <w:rFonts w:cs="B Nazanin"/>
          <w:b/>
          <w:bCs/>
          <w:sz w:val="26"/>
          <w:szCs w:val="26"/>
          <w:rtl/>
        </w:rPr>
        <w:t xml:space="preserve"> </w:t>
      </w:r>
      <w:r w:rsidRPr="006F68DE">
        <w:rPr>
          <w:rFonts w:cs="B Nazanin" w:hint="cs"/>
          <w:b/>
          <w:bCs/>
          <w:sz w:val="26"/>
          <w:szCs w:val="26"/>
          <w:rtl/>
        </w:rPr>
        <w:t>بيشتر</w:t>
      </w:r>
      <w:r w:rsidRPr="006F68DE">
        <w:rPr>
          <w:rFonts w:cs="B Nazanin"/>
          <w:b/>
          <w:bCs/>
          <w:sz w:val="26"/>
          <w:szCs w:val="26"/>
          <w:rtl/>
        </w:rPr>
        <w:t xml:space="preserve"> </w:t>
      </w:r>
      <w:r w:rsidRPr="006F68DE">
        <w:rPr>
          <w:rFonts w:cs="B Nazanin" w:hint="cs"/>
          <w:b/>
          <w:bCs/>
          <w:sz w:val="26"/>
          <w:szCs w:val="26"/>
          <w:rtl/>
        </w:rPr>
        <w:t>ميشود،</w:t>
      </w:r>
      <w:r w:rsidRPr="006F68DE">
        <w:rPr>
          <w:rFonts w:cs="B Nazanin"/>
          <w:b/>
          <w:bCs/>
          <w:sz w:val="26"/>
          <w:szCs w:val="26"/>
          <w:rtl/>
        </w:rPr>
        <w:t xml:space="preserve"> </w:t>
      </w:r>
      <w:r w:rsidRPr="006F68DE">
        <w:rPr>
          <w:rFonts w:cs="B Nazanin" w:hint="cs"/>
          <w:b/>
          <w:bCs/>
          <w:sz w:val="26"/>
          <w:szCs w:val="26"/>
          <w:rtl/>
        </w:rPr>
        <w:t>بنام</w:t>
      </w:r>
      <w:r w:rsidRPr="006F68DE">
        <w:rPr>
          <w:rFonts w:cs="B Nazanin"/>
          <w:b/>
          <w:bCs/>
          <w:sz w:val="26"/>
          <w:szCs w:val="26"/>
          <w:rtl/>
        </w:rPr>
        <w:t xml:space="preserve"> </w:t>
      </w:r>
      <w:r w:rsidRPr="006F68DE">
        <w:rPr>
          <w:rFonts w:cs="B Nazanin" w:hint="cs"/>
          <w:b/>
          <w:bCs/>
          <w:sz w:val="26"/>
          <w:szCs w:val="26"/>
          <w:rtl/>
        </w:rPr>
        <w:t>تئوري</w:t>
      </w:r>
      <w:r w:rsidRPr="006F68DE">
        <w:rPr>
          <w:rFonts w:cs="B Nazanin"/>
          <w:b/>
          <w:bCs/>
          <w:sz w:val="26"/>
          <w:szCs w:val="26"/>
          <w:rtl/>
        </w:rPr>
        <w:t xml:space="preserve"> </w:t>
      </w:r>
      <w:r w:rsidRPr="006F68DE">
        <w:rPr>
          <w:rFonts w:cs="B Nazanin" w:hint="cs"/>
          <w:b/>
          <w:bCs/>
          <w:sz w:val="26"/>
          <w:szCs w:val="26"/>
          <w:rtl/>
        </w:rPr>
        <w:t>تفقر</w:t>
      </w:r>
      <w:r w:rsidRPr="006F68DE">
        <w:rPr>
          <w:rFonts w:cs="B Nazanin"/>
          <w:b/>
          <w:bCs/>
          <w:sz w:val="26"/>
          <w:szCs w:val="26"/>
          <w:rtl/>
        </w:rPr>
        <w:t xml:space="preserve"> </w:t>
      </w:r>
      <w:r w:rsidRPr="006F68DE">
        <w:rPr>
          <w:rFonts w:cs="B Nazanin" w:hint="cs"/>
          <w:b/>
          <w:bCs/>
          <w:sz w:val="26"/>
          <w:szCs w:val="26"/>
          <w:rtl/>
        </w:rPr>
        <w:t>ياد</w:t>
      </w:r>
      <w:r w:rsidRPr="006F68DE">
        <w:rPr>
          <w:rFonts w:cs="B Nazanin"/>
          <w:b/>
          <w:bCs/>
          <w:sz w:val="26"/>
          <w:szCs w:val="26"/>
          <w:rtl/>
        </w:rPr>
        <w:t xml:space="preserve"> </w:t>
      </w:r>
      <w:r w:rsidRPr="006F68DE">
        <w:rPr>
          <w:rFonts w:cs="B Nazanin" w:hint="cs"/>
          <w:b/>
          <w:bCs/>
          <w:sz w:val="26"/>
          <w:szCs w:val="26"/>
          <w:rtl/>
        </w:rPr>
        <w:t>ميگردد</w:t>
      </w:r>
      <w:r w:rsidRPr="006F68DE">
        <w:rPr>
          <w:rFonts w:cs="B Nazanin"/>
          <w:b/>
          <w:bCs/>
          <w:sz w:val="26"/>
          <w:szCs w:val="26"/>
          <w:rtl/>
        </w:rPr>
        <w:t xml:space="preserve">. </w:t>
      </w:r>
    </w:p>
    <w:p w:rsidR="0032408E" w:rsidRPr="006F68DE" w:rsidRDefault="0032408E" w:rsidP="006F68DE">
      <w:pPr>
        <w:spacing w:line="240" w:lineRule="auto"/>
        <w:jc w:val="both"/>
        <w:rPr>
          <w:rFonts w:cs="B Nazanin"/>
          <w:b/>
          <w:bCs/>
          <w:sz w:val="26"/>
          <w:szCs w:val="26"/>
          <w:rtl/>
        </w:rPr>
      </w:pPr>
      <w:r w:rsidRPr="006F68DE">
        <w:rPr>
          <w:rFonts w:cs="B Nazanin" w:hint="cs"/>
          <w:b/>
          <w:bCs/>
          <w:sz w:val="26"/>
          <w:szCs w:val="26"/>
          <w:rtl/>
        </w:rPr>
        <w:t>تئوري</w:t>
      </w:r>
      <w:r w:rsidRPr="006F68DE">
        <w:rPr>
          <w:rFonts w:cs="B Nazanin"/>
          <w:b/>
          <w:bCs/>
          <w:sz w:val="26"/>
          <w:szCs w:val="26"/>
          <w:rtl/>
        </w:rPr>
        <w:t xml:space="preserve"> </w:t>
      </w:r>
      <w:r w:rsidRPr="006F68DE">
        <w:rPr>
          <w:rFonts w:cs="B Nazanin" w:hint="cs"/>
          <w:b/>
          <w:bCs/>
          <w:sz w:val="26"/>
          <w:szCs w:val="26"/>
          <w:rtl/>
        </w:rPr>
        <w:t>تفقر</w:t>
      </w:r>
      <w:r w:rsidRPr="006F68DE">
        <w:rPr>
          <w:rFonts w:cs="B Nazanin"/>
          <w:b/>
          <w:bCs/>
          <w:sz w:val="26"/>
          <w:szCs w:val="26"/>
          <w:rtl/>
        </w:rPr>
        <w:t xml:space="preserve"> </w:t>
      </w:r>
      <w:r w:rsidRPr="006F68DE">
        <w:rPr>
          <w:rFonts w:cs="B Nazanin" w:hint="cs"/>
          <w:b/>
          <w:bCs/>
          <w:sz w:val="26"/>
          <w:szCs w:val="26"/>
          <w:rtl/>
        </w:rPr>
        <w:t>ماركس</w:t>
      </w:r>
      <w:r w:rsidRPr="006F68DE">
        <w:rPr>
          <w:rFonts w:cs="B Nazanin"/>
          <w:b/>
          <w:bCs/>
          <w:sz w:val="26"/>
          <w:szCs w:val="26"/>
          <w:rtl/>
        </w:rPr>
        <w:t xml:space="preserve"> </w:t>
      </w:r>
      <w:r w:rsidRPr="006F68DE">
        <w:rPr>
          <w:rFonts w:cs="B Nazanin" w:hint="cs"/>
          <w:b/>
          <w:bCs/>
          <w:sz w:val="26"/>
          <w:szCs w:val="26"/>
          <w:rtl/>
        </w:rPr>
        <w:t>براي</w:t>
      </w:r>
      <w:r w:rsidRPr="006F68DE">
        <w:rPr>
          <w:rFonts w:cs="B Nazanin"/>
          <w:b/>
          <w:bCs/>
          <w:sz w:val="26"/>
          <w:szCs w:val="26"/>
          <w:rtl/>
        </w:rPr>
        <w:t xml:space="preserve"> </w:t>
      </w:r>
      <w:r w:rsidRPr="006F68DE">
        <w:rPr>
          <w:rFonts w:cs="B Nazanin" w:hint="cs"/>
          <w:b/>
          <w:bCs/>
          <w:sz w:val="26"/>
          <w:szCs w:val="26"/>
          <w:rtl/>
        </w:rPr>
        <w:t>اولين</w:t>
      </w:r>
      <w:r w:rsidRPr="006F68DE">
        <w:rPr>
          <w:rFonts w:cs="B Nazanin"/>
          <w:b/>
          <w:bCs/>
          <w:sz w:val="26"/>
          <w:szCs w:val="26"/>
          <w:rtl/>
        </w:rPr>
        <w:t xml:space="preserve"> </w:t>
      </w:r>
      <w:r w:rsidRPr="006F68DE">
        <w:rPr>
          <w:rFonts w:cs="B Nazanin" w:hint="cs"/>
          <w:b/>
          <w:bCs/>
          <w:sz w:val="26"/>
          <w:szCs w:val="26"/>
          <w:rtl/>
        </w:rPr>
        <w:t>بار</w:t>
      </w:r>
      <w:r w:rsidRPr="006F68DE">
        <w:rPr>
          <w:rFonts w:cs="B Nazanin"/>
          <w:b/>
          <w:bCs/>
          <w:sz w:val="26"/>
          <w:szCs w:val="26"/>
          <w:rtl/>
        </w:rPr>
        <w:t xml:space="preserve"> </w:t>
      </w:r>
      <w:r w:rsidRPr="006F68DE">
        <w:rPr>
          <w:rFonts w:cs="B Nazanin" w:hint="cs"/>
          <w:b/>
          <w:bCs/>
          <w:sz w:val="26"/>
          <w:szCs w:val="26"/>
          <w:rtl/>
        </w:rPr>
        <w:t>توسط</w:t>
      </w:r>
      <w:r w:rsidRPr="006F68DE">
        <w:rPr>
          <w:rFonts w:cs="B Nazanin"/>
          <w:b/>
          <w:bCs/>
          <w:sz w:val="26"/>
          <w:szCs w:val="26"/>
          <w:rtl/>
        </w:rPr>
        <w:t xml:space="preserve"> </w:t>
      </w:r>
      <w:r w:rsidRPr="006F68DE">
        <w:rPr>
          <w:rFonts w:cs="B Nazanin" w:hint="cs"/>
          <w:b/>
          <w:bCs/>
          <w:sz w:val="26"/>
          <w:szCs w:val="26"/>
          <w:rtl/>
        </w:rPr>
        <w:t>برنشتين</w:t>
      </w:r>
      <w:r w:rsidRPr="006F68DE">
        <w:rPr>
          <w:rFonts w:cs="B Nazanin"/>
          <w:b/>
          <w:bCs/>
          <w:sz w:val="26"/>
          <w:szCs w:val="26"/>
          <w:rtl/>
        </w:rPr>
        <w:t xml:space="preserve"> </w:t>
      </w:r>
      <w:r w:rsidRPr="006F68DE">
        <w:rPr>
          <w:rFonts w:cs="B Nazanin" w:hint="cs"/>
          <w:b/>
          <w:bCs/>
          <w:sz w:val="26"/>
          <w:szCs w:val="26"/>
          <w:rtl/>
        </w:rPr>
        <w:t>مورد</w:t>
      </w:r>
      <w:r w:rsidRPr="006F68DE">
        <w:rPr>
          <w:rFonts w:cs="B Nazanin"/>
          <w:b/>
          <w:bCs/>
          <w:sz w:val="26"/>
          <w:szCs w:val="26"/>
          <w:rtl/>
        </w:rPr>
        <w:t xml:space="preserve"> </w:t>
      </w:r>
      <w:r w:rsidRPr="006F68DE">
        <w:rPr>
          <w:rFonts w:cs="B Nazanin" w:hint="cs"/>
          <w:b/>
          <w:bCs/>
          <w:sz w:val="26"/>
          <w:szCs w:val="26"/>
          <w:rtl/>
        </w:rPr>
        <w:t>حمله</w:t>
      </w:r>
      <w:r w:rsidRPr="006F68DE">
        <w:rPr>
          <w:rFonts w:cs="B Nazanin"/>
          <w:b/>
          <w:bCs/>
          <w:sz w:val="26"/>
          <w:szCs w:val="26"/>
          <w:rtl/>
        </w:rPr>
        <w:t xml:space="preserve"> </w:t>
      </w:r>
      <w:r w:rsidRPr="006F68DE">
        <w:rPr>
          <w:rFonts w:cs="B Nazanin" w:hint="cs"/>
          <w:b/>
          <w:bCs/>
          <w:sz w:val="26"/>
          <w:szCs w:val="26"/>
          <w:rtl/>
        </w:rPr>
        <w:t>قرار</w:t>
      </w:r>
      <w:r w:rsidRPr="006F68DE">
        <w:rPr>
          <w:rFonts w:cs="B Nazanin"/>
          <w:b/>
          <w:bCs/>
          <w:sz w:val="26"/>
          <w:szCs w:val="26"/>
          <w:rtl/>
        </w:rPr>
        <w:t xml:space="preserve"> </w:t>
      </w:r>
      <w:r w:rsidRPr="006F68DE">
        <w:rPr>
          <w:rFonts w:cs="B Nazanin" w:hint="cs"/>
          <w:b/>
          <w:bCs/>
          <w:sz w:val="26"/>
          <w:szCs w:val="26"/>
          <w:rtl/>
        </w:rPr>
        <w:t>گرفت</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برنشتين</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آقاي</w:t>
      </w:r>
      <w:r w:rsidRPr="006F68DE">
        <w:rPr>
          <w:rFonts w:cs="B Nazanin"/>
          <w:b/>
          <w:bCs/>
          <w:sz w:val="26"/>
          <w:szCs w:val="26"/>
          <w:rtl/>
        </w:rPr>
        <w:t xml:space="preserve"> </w:t>
      </w:r>
      <w:r w:rsidRPr="006F68DE">
        <w:rPr>
          <w:rFonts w:cs="B Nazanin" w:hint="cs"/>
          <w:b/>
          <w:bCs/>
          <w:sz w:val="26"/>
          <w:szCs w:val="26"/>
          <w:rtl/>
        </w:rPr>
        <w:t>كائوتسكي</w:t>
      </w:r>
      <w:r w:rsidRPr="006F68DE">
        <w:rPr>
          <w:rFonts w:cs="B Nazanin"/>
          <w:b/>
          <w:bCs/>
          <w:sz w:val="26"/>
          <w:szCs w:val="26"/>
          <w:rtl/>
        </w:rPr>
        <w:t xml:space="preserve"> </w:t>
      </w:r>
      <w:r w:rsidRPr="006F68DE">
        <w:rPr>
          <w:rFonts w:cs="B Nazanin" w:hint="cs"/>
          <w:b/>
          <w:bCs/>
          <w:sz w:val="26"/>
          <w:szCs w:val="26"/>
          <w:rtl/>
        </w:rPr>
        <w:t>رسيد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امروز</w:t>
      </w:r>
      <w:r w:rsidRPr="006F68DE">
        <w:rPr>
          <w:rFonts w:cs="B Nazanin"/>
          <w:b/>
          <w:bCs/>
          <w:sz w:val="26"/>
          <w:szCs w:val="26"/>
          <w:rtl/>
        </w:rPr>
        <w:t xml:space="preserve"> </w:t>
      </w:r>
      <w:r w:rsidRPr="006F68DE">
        <w:rPr>
          <w:rFonts w:cs="B Nazanin" w:hint="cs"/>
          <w:b/>
          <w:bCs/>
          <w:sz w:val="26"/>
          <w:szCs w:val="26"/>
          <w:rtl/>
        </w:rPr>
        <w:t>وارث</w:t>
      </w:r>
      <w:r w:rsidRPr="006F68DE">
        <w:rPr>
          <w:rFonts w:cs="B Nazanin"/>
          <w:b/>
          <w:bCs/>
          <w:sz w:val="26"/>
          <w:szCs w:val="26"/>
          <w:rtl/>
        </w:rPr>
        <w:t xml:space="preserve"> </w:t>
      </w:r>
      <w:r w:rsidRPr="006F68DE">
        <w:rPr>
          <w:rFonts w:cs="B Nazanin" w:hint="cs"/>
          <w:b/>
          <w:bCs/>
          <w:sz w:val="26"/>
          <w:szCs w:val="26"/>
          <w:rtl/>
        </w:rPr>
        <w:t>اصلي</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مسئله</w:t>
      </w:r>
      <w:r w:rsidRPr="006F68DE">
        <w:rPr>
          <w:rFonts w:cs="B Nazanin"/>
          <w:b/>
          <w:bCs/>
          <w:sz w:val="26"/>
          <w:szCs w:val="26"/>
          <w:rtl/>
        </w:rPr>
        <w:t xml:space="preserve"> </w:t>
      </w:r>
      <w:r w:rsidRPr="006F68DE">
        <w:rPr>
          <w:rFonts w:cs="B Nazanin" w:hint="cs"/>
          <w:b/>
          <w:bCs/>
          <w:sz w:val="26"/>
          <w:szCs w:val="26"/>
          <w:rtl/>
        </w:rPr>
        <w:t>سوسيال</w:t>
      </w:r>
      <w:r w:rsidRPr="006F68DE">
        <w:rPr>
          <w:rFonts w:cs="B Nazanin"/>
          <w:b/>
          <w:bCs/>
          <w:sz w:val="26"/>
          <w:szCs w:val="26"/>
          <w:rtl/>
        </w:rPr>
        <w:t xml:space="preserve"> </w:t>
      </w:r>
      <w:r w:rsidRPr="006F68DE">
        <w:rPr>
          <w:rFonts w:cs="B Nazanin" w:hint="cs"/>
          <w:b/>
          <w:bCs/>
          <w:sz w:val="26"/>
          <w:szCs w:val="26"/>
          <w:rtl/>
        </w:rPr>
        <w:t>دموكراسي</w:t>
      </w:r>
      <w:r w:rsidRPr="006F68DE">
        <w:rPr>
          <w:rFonts w:cs="B Nazanin"/>
          <w:b/>
          <w:bCs/>
          <w:sz w:val="26"/>
          <w:szCs w:val="26"/>
          <w:rtl/>
        </w:rPr>
        <w:t xml:space="preserve"> </w:t>
      </w:r>
      <w:r w:rsidRPr="006F68DE">
        <w:rPr>
          <w:rFonts w:cs="B Nazanin" w:hint="cs"/>
          <w:b/>
          <w:bCs/>
          <w:sz w:val="26"/>
          <w:szCs w:val="26"/>
          <w:rtl/>
        </w:rPr>
        <w:t>هست</w:t>
      </w:r>
      <w:r w:rsidRPr="006F68DE">
        <w:rPr>
          <w:rFonts w:cs="B Nazanin"/>
          <w:b/>
          <w:bCs/>
          <w:sz w:val="26"/>
          <w:szCs w:val="26"/>
          <w:rtl/>
        </w:rPr>
        <w:t xml:space="preserve">. </w:t>
      </w:r>
      <w:r w:rsidRPr="006F68DE">
        <w:rPr>
          <w:rFonts w:cs="B Nazanin" w:hint="cs"/>
          <w:b/>
          <w:bCs/>
          <w:sz w:val="26"/>
          <w:szCs w:val="26"/>
          <w:rtl/>
        </w:rPr>
        <w:t>سوسيال</w:t>
      </w:r>
      <w:r w:rsidRPr="006F68DE">
        <w:rPr>
          <w:rFonts w:cs="B Nazanin"/>
          <w:b/>
          <w:bCs/>
          <w:sz w:val="26"/>
          <w:szCs w:val="26"/>
          <w:rtl/>
        </w:rPr>
        <w:t xml:space="preserve"> </w:t>
      </w:r>
      <w:r w:rsidRPr="006F68DE">
        <w:rPr>
          <w:rFonts w:cs="B Nazanin" w:hint="cs"/>
          <w:b/>
          <w:bCs/>
          <w:sz w:val="26"/>
          <w:szCs w:val="26"/>
          <w:rtl/>
        </w:rPr>
        <w:t>دموكراسي</w:t>
      </w:r>
      <w:r w:rsidRPr="006F68DE">
        <w:rPr>
          <w:rFonts w:cs="B Nazanin"/>
          <w:b/>
          <w:bCs/>
          <w:sz w:val="26"/>
          <w:szCs w:val="26"/>
          <w:rtl/>
        </w:rPr>
        <w:t xml:space="preserve"> </w:t>
      </w:r>
      <w:r w:rsidRPr="006F68DE">
        <w:rPr>
          <w:rFonts w:cs="B Nazanin" w:hint="cs"/>
          <w:b/>
          <w:bCs/>
          <w:sz w:val="26"/>
          <w:szCs w:val="26"/>
          <w:rtl/>
        </w:rPr>
        <w:t>غرب</w:t>
      </w:r>
      <w:r w:rsidRPr="006F68DE">
        <w:rPr>
          <w:rFonts w:cs="B Nazanin"/>
          <w:b/>
          <w:bCs/>
          <w:sz w:val="26"/>
          <w:szCs w:val="26"/>
          <w:rtl/>
        </w:rPr>
        <w:t xml:space="preserve"> </w:t>
      </w:r>
      <w:r w:rsidRPr="006F68DE">
        <w:rPr>
          <w:rFonts w:cs="B Nazanin" w:hint="cs"/>
          <w:b/>
          <w:bCs/>
          <w:sz w:val="26"/>
          <w:szCs w:val="26"/>
          <w:rtl/>
        </w:rPr>
        <w:t>هست</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مي</w:t>
      </w:r>
      <w:r w:rsidRPr="006F68DE">
        <w:rPr>
          <w:rFonts w:cs="B Nazanin"/>
          <w:b/>
          <w:bCs/>
          <w:sz w:val="26"/>
          <w:szCs w:val="26"/>
          <w:rtl/>
        </w:rPr>
        <w:t xml:space="preserve"> </w:t>
      </w:r>
      <w:r w:rsidRPr="006F68DE">
        <w:rPr>
          <w:rFonts w:cs="B Nazanin" w:hint="cs"/>
          <w:b/>
          <w:bCs/>
          <w:sz w:val="26"/>
          <w:szCs w:val="26"/>
          <w:rtl/>
        </w:rPr>
        <w:t>آيد</w:t>
      </w:r>
      <w:r w:rsidRPr="006F68DE">
        <w:rPr>
          <w:rFonts w:cs="B Nazanin"/>
          <w:b/>
          <w:bCs/>
          <w:sz w:val="26"/>
          <w:szCs w:val="26"/>
          <w:rtl/>
        </w:rPr>
        <w:t xml:space="preserve"> </w:t>
      </w:r>
      <w:r w:rsidRPr="006F68DE">
        <w:rPr>
          <w:rFonts w:cs="B Nazanin" w:hint="cs"/>
          <w:b/>
          <w:bCs/>
          <w:sz w:val="26"/>
          <w:szCs w:val="26"/>
          <w:rtl/>
        </w:rPr>
        <w:t>طرحات</w:t>
      </w:r>
      <w:r w:rsidRPr="006F68DE">
        <w:rPr>
          <w:rFonts w:cs="B Nazanin"/>
          <w:b/>
          <w:bCs/>
          <w:sz w:val="26"/>
          <w:szCs w:val="26"/>
          <w:rtl/>
        </w:rPr>
        <w:t xml:space="preserve"> </w:t>
      </w:r>
      <w:r w:rsidRPr="006F68DE">
        <w:rPr>
          <w:rFonts w:cs="B Nazanin" w:hint="cs"/>
          <w:b/>
          <w:bCs/>
          <w:sz w:val="26"/>
          <w:szCs w:val="26"/>
          <w:rtl/>
        </w:rPr>
        <w:t>استراتژيك</w:t>
      </w:r>
      <w:r w:rsidRPr="006F68DE">
        <w:rPr>
          <w:rFonts w:cs="B Nazanin"/>
          <w:b/>
          <w:bCs/>
          <w:sz w:val="26"/>
          <w:szCs w:val="26"/>
          <w:rtl/>
        </w:rPr>
        <w:t xml:space="preserve"> </w:t>
      </w:r>
      <w:r w:rsidRPr="006F68DE">
        <w:rPr>
          <w:rFonts w:cs="B Nazanin" w:hint="cs"/>
          <w:b/>
          <w:bCs/>
          <w:sz w:val="26"/>
          <w:szCs w:val="26"/>
          <w:rtl/>
        </w:rPr>
        <w:t>خود</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بر</w:t>
      </w:r>
      <w:r w:rsidRPr="006F68DE">
        <w:rPr>
          <w:rFonts w:cs="B Nazanin"/>
          <w:b/>
          <w:bCs/>
          <w:sz w:val="26"/>
          <w:szCs w:val="26"/>
          <w:rtl/>
        </w:rPr>
        <w:t xml:space="preserve"> </w:t>
      </w:r>
      <w:r w:rsidRPr="006F68DE">
        <w:rPr>
          <w:rFonts w:cs="B Nazanin" w:hint="cs"/>
          <w:b/>
          <w:bCs/>
          <w:sz w:val="26"/>
          <w:szCs w:val="26"/>
          <w:rtl/>
        </w:rPr>
        <w:t>روي</w:t>
      </w:r>
      <w:r w:rsidRPr="006F68DE">
        <w:rPr>
          <w:rFonts w:cs="B Nazanin"/>
          <w:b/>
          <w:bCs/>
          <w:sz w:val="26"/>
          <w:szCs w:val="26"/>
          <w:rtl/>
        </w:rPr>
        <w:t xml:space="preserve"> </w:t>
      </w:r>
      <w:r w:rsidRPr="006F68DE">
        <w:rPr>
          <w:rFonts w:cs="B Nazanin" w:hint="cs"/>
          <w:b/>
          <w:bCs/>
          <w:sz w:val="26"/>
          <w:szCs w:val="26"/>
          <w:rtl/>
        </w:rPr>
        <w:t>زدن</w:t>
      </w:r>
      <w:r w:rsidRPr="006F68DE">
        <w:rPr>
          <w:rFonts w:cs="B Nazanin"/>
          <w:b/>
          <w:bCs/>
          <w:sz w:val="26"/>
          <w:szCs w:val="26"/>
          <w:rtl/>
        </w:rPr>
        <w:t xml:space="preserve"> </w:t>
      </w:r>
      <w:r w:rsidRPr="006F68DE">
        <w:rPr>
          <w:rFonts w:cs="B Nazanin" w:hint="cs"/>
          <w:b/>
          <w:bCs/>
          <w:sz w:val="26"/>
          <w:szCs w:val="26"/>
          <w:rtl/>
        </w:rPr>
        <w:t>تئوري</w:t>
      </w:r>
      <w:r w:rsidRPr="006F68DE">
        <w:rPr>
          <w:rFonts w:cs="B Nazanin"/>
          <w:b/>
          <w:bCs/>
          <w:sz w:val="26"/>
          <w:szCs w:val="26"/>
          <w:rtl/>
        </w:rPr>
        <w:t xml:space="preserve"> </w:t>
      </w:r>
      <w:r w:rsidRPr="006F68DE">
        <w:rPr>
          <w:rFonts w:cs="B Nazanin" w:hint="cs"/>
          <w:b/>
          <w:bCs/>
          <w:sz w:val="26"/>
          <w:szCs w:val="26"/>
          <w:rtl/>
        </w:rPr>
        <w:t>تفقر</w:t>
      </w:r>
      <w:r w:rsidRPr="006F68DE">
        <w:rPr>
          <w:rFonts w:cs="B Nazanin"/>
          <w:b/>
          <w:bCs/>
          <w:sz w:val="26"/>
          <w:szCs w:val="26"/>
          <w:rtl/>
        </w:rPr>
        <w:t xml:space="preserve"> </w:t>
      </w:r>
      <w:r w:rsidRPr="006F68DE">
        <w:rPr>
          <w:rFonts w:cs="B Nazanin" w:hint="cs"/>
          <w:b/>
          <w:bCs/>
          <w:sz w:val="26"/>
          <w:szCs w:val="26"/>
          <w:rtl/>
        </w:rPr>
        <w:t>ماركسيزم</w:t>
      </w:r>
      <w:r w:rsidRPr="006F68DE">
        <w:rPr>
          <w:rFonts w:cs="B Nazanin"/>
          <w:b/>
          <w:bCs/>
          <w:sz w:val="26"/>
          <w:szCs w:val="26"/>
          <w:rtl/>
        </w:rPr>
        <w:t xml:space="preserve"> </w:t>
      </w:r>
      <w:r w:rsidRPr="006F68DE">
        <w:rPr>
          <w:rFonts w:cs="B Nazanin" w:hint="cs"/>
          <w:b/>
          <w:bCs/>
          <w:sz w:val="26"/>
          <w:szCs w:val="26"/>
          <w:rtl/>
        </w:rPr>
        <w:t>مي</w:t>
      </w:r>
      <w:r w:rsidRPr="006F68DE">
        <w:rPr>
          <w:rFonts w:cs="B Nazanin"/>
          <w:b/>
          <w:bCs/>
          <w:sz w:val="26"/>
          <w:szCs w:val="26"/>
          <w:rtl/>
        </w:rPr>
        <w:t xml:space="preserve"> </w:t>
      </w:r>
      <w:r w:rsidRPr="006F68DE">
        <w:rPr>
          <w:rFonts w:cs="B Nazanin" w:hint="cs"/>
          <w:b/>
          <w:bCs/>
          <w:sz w:val="26"/>
          <w:szCs w:val="26"/>
          <w:rtl/>
        </w:rPr>
        <w:t>ريزد</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يكي</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نقاط</w:t>
      </w:r>
      <w:r w:rsidRPr="006F68DE">
        <w:rPr>
          <w:rFonts w:cs="B Nazanin"/>
          <w:b/>
          <w:bCs/>
          <w:sz w:val="26"/>
          <w:szCs w:val="26"/>
          <w:rtl/>
        </w:rPr>
        <w:t xml:space="preserve"> </w:t>
      </w:r>
      <w:r w:rsidRPr="006F68DE">
        <w:rPr>
          <w:rFonts w:cs="B Nazanin" w:hint="cs"/>
          <w:b/>
          <w:bCs/>
          <w:sz w:val="26"/>
          <w:szCs w:val="26"/>
          <w:rtl/>
        </w:rPr>
        <w:t>اختلاف</w:t>
      </w:r>
      <w:r w:rsidRPr="006F68DE">
        <w:rPr>
          <w:rFonts w:cs="B Nazanin"/>
          <w:b/>
          <w:bCs/>
          <w:sz w:val="26"/>
          <w:szCs w:val="26"/>
          <w:rtl/>
        </w:rPr>
        <w:t xml:space="preserve"> </w:t>
      </w:r>
      <w:r w:rsidRPr="006F68DE">
        <w:rPr>
          <w:rFonts w:cs="B Nazanin" w:hint="cs"/>
          <w:b/>
          <w:bCs/>
          <w:sz w:val="26"/>
          <w:szCs w:val="26"/>
          <w:rtl/>
        </w:rPr>
        <w:t>برنشين</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اسپارتاكیست</w:t>
      </w:r>
      <w:r w:rsidRPr="006F68DE">
        <w:rPr>
          <w:rFonts w:cs="B Nazanin"/>
          <w:b/>
          <w:bCs/>
          <w:sz w:val="26"/>
          <w:szCs w:val="26"/>
          <w:rtl/>
        </w:rPr>
        <w:t xml:space="preserve"> </w:t>
      </w:r>
      <w:r w:rsidRPr="006F68DE">
        <w:rPr>
          <w:rFonts w:cs="B Nazanin" w:hint="cs"/>
          <w:b/>
          <w:bCs/>
          <w:sz w:val="26"/>
          <w:szCs w:val="26"/>
          <w:rtl/>
        </w:rPr>
        <w:t>ها</w:t>
      </w:r>
      <w:r w:rsidRPr="006F68DE">
        <w:rPr>
          <w:rFonts w:cs="B Nazanin"/>
          <w:b/>
          <w:bCs/>
          <w:sz w:val="26"/>
          <w:szCs w:val="26"/>
          <w:rtl/>
        </w:rPr>
        <w:t xml:space="preserve"> </w:t>
      </w:r>
      <w:r w:rsidRPr="006F68DE">
        <w:rPr>
          <w:rFonts w:cs="B Nazanin" w:hint="cs"/>
          <w:b/>
          <w:bCs/>
          <w:sz w:val="26"/>
          <w:szCs w:val="26"/>
          <w:rtl/>
        </w:rPr>
        <w:t>هست</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بعد</w:t>
      </w:r>
      <w:r w:rsidRPr="006F68DE">
        <w:rPr>
          <w:rFonts w:cs="B Nazanin"/>
          <w:b/>
          <w:bCs/>
          <w:sz w:val="26"/>
          <w:szCs w:val="26"/>
          <w:rtl/>
        </w:rPr>
        <w:t xml:space="preserve"> </w:t>
      </w:r>
      <w:r w:rsidRPr="006F68DE">
        <w:rPr>
          <w:rFonts w:cs="B Nazanin" w:hint="cs"/>
          <w:b/>
          <w:bCs/>
          <w:sz w:val="26"/>
          <w:szCs w:val="26"/>
          <w:rtl/>
        </w:rPr>
        <w:t>ها</w:t>
      </w:r>
      <w:r w:rsidRPr="006F68DE">
        <w:rPr>
          <w:rFonts w:cs="B Nazanin"/>
          <w:b/>
          <w:bCs/>
          <w:sz w:val="26"/>
          <w:szCs w:val="26"/>
          <w:rtl/>
        </w:rPr>
        <w:t xml:space="preserve"> </w:t>
      </w:r>
      <w:r w:rsidRPr="006F68DE">
        <w:rPr>
          <w:rFonts w:cs="B Nazanin" w:hint="cs"/>
          <w:b/>
          <w:bCs/>
          <w:sz w:val="26"/>
          <w:szCs w:val="26"/>
          <w:rtl/>
        </w:rPr>
        <w:t>همراي</w:t>
      </w:r>
      <w:r w:rsidRPr="006F68DE">
        <w:rPr>
          <w:rFonts w:cs="B Nazanin"/>
          <w:b/>
          <w:bCs/>
          <w:sz w:val="26"/>
          <w:szCs w:val="26"/>
          <w:rtl/>
        </w:rPr>
        <w:t xml:space="preserve"> </w:t>
      </w:r>
      <w:r w:rsidRPr="006F68DE">
        <w:rPr>
          <w:rFonts w:cs="B Nazanin" w:hint="cs"/>
          <w:b/>
          <w:bCs/>
          <w:sz w:val="26"/>
          <w:szCs w:val="26"/>
          <w:rtl/>
        </w:rPr>
        <w:t>انترناسيونال</w:t>
      </w:r>
      <w:r w:rsidRPr="006F68DE">
        <w:rPr>
          <w:rFonts w:cs="B Nazanin"/>
          <w:b/>
          <w:bCs/>
          <w:sz w:val="26"/>
          <w:szCs w:val="26"/>
          <w:rtl/>
        </w:rPr>
        <w:t xml:space="preserve"> </w:t>
      </w:r>
      <w:r w:rsidRPr="006F68DE">
        <w:rPr>
          <w:rFonts w:cs="B Nazanin" w:hint="cs"/>
          <w:b/>
          <w:bCs/>
          <w:sz w:val="26"/>
          <w:szCs w:val="26"/>
          <w:rtl/>
        </w:rPr>
        <w:t>سوم</w:t>
      </w:r>
      <w:r w:rsidRPr="006F68DE">
        <w:rPr>
          <w:rFonts w:cs="B Nazanin"/>
          <w:b/>
          <w:bCs/>
          <w:sz w:val="26"/>
          <w:szCs w:val="26"/>
          <w:rtl/>
        </w:rPr>
        <w:t xml:space="preserve"> </w:t>
      </w:r>
      <w:r w:rsidRPr="006F68DE">
        <w:rPr>
          <w:rFonts w:cs="B Nazanin" w:hint="cs"/>
          <w:b/>
          <w:bCs/>
          <w:sz w:val="26"/>
          <w:szCs w:val="26"/>
          <w:rtl/>
        </w:rPr>
        <w:t>دقيقا</w:t>
      </w:r>
      <w:r w:rsidRPr="006F68DE">
        <w:rPr>
          <w:rFonts w:cs="B Nazanin"/>
          <w:b/>
          <w:bCs/>
          <w:sz w:val="26"/>
          <w:szCs w:val="26"/>
          <w:rtl/>
        </w:rPr>
        <w:t xml:space="preserve"> </w:t>
      </w:r>
      <w:r w:rsidRPr="006F68DE">
        <w:rPr>
          <w:rFonts w:cs="B Nazanin" w:hint="cs"/>
          <w:b/>
          <w:bCs/>
          <w:sz w:val="26"/>
          <w:szCs w:val="26"/>
          <w:rtl/>
        </w:rPr>
        <w:t>روي</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مسائل</w:t>
      </w:r>
      <w:r w:rsidRPr="006F68DE">
        <w:rPr>
          <w:rFonts w:cs="B Nazanin"/>
          <w:b/>
          <w:bCs/>
          <w:sz w:val="26"/>
          <w:szCs w:val="26"/>
          <w:rtl/>
        </w:rPr>
        <w:t xml:space="preserve"> </w:t>
      </w:r>
      <w:r w:rsidRPr="006F68DE">
        <w:rPr>
          <w:rFonts w:cs="B Nazanin" w:hint="cs"/>
          <w:b/>
          <w:bCs/>
          <w:sz w:val="26"/>
          <w:szCs w:val="26"/>
          <w:rtl/>
        </w:rPr>
        <w:t>هست،</w:t>
      </w:r>
      <w:r w:rsidRPr="006F68DE">
        <w:rPr>
          <w:rFonts w:cs="B Nazanin"/>
          <w:b/>
          <w:bCs/>
          <w:sz w:val="26"/>
          <w:szCs w:val="26"/>
          <w:rtl/>
        </w:rPr>
        <w:t xml:space="preserve"> </w:t>
      </w:r>
      <w:r w:rsidRPr="006F68DE">
        <w:rPr>
          <w:rFonts w:cs="B Nazanin" w:hint="cs"/>
          <w:b/>
          <w:bCs/>
          <w:sz w:val="26"/>
          <w:szCs w:val="26"/>
          <w:rtl/>
        </w:rPr>
        <w:t>روي</w:t>
      </w:r>
      <w:r w:rsidRPr="006F68DE">
        <w:rPr>
          <w:rFonts w:cs="B Nazanin"/>
          <w:b/>
          <w:bCs/>
          <w:sz w:val="26"/>
          <w:szCs w:val="26"/>
          <w:rtl/>
        </w:rPr>
        <w:t xml:space="preserve"> </w:t>
      </w:r>
      <w:r w:rsidRPr="006F68DE">
        <w:rPr>
          <w:rFonts w:cs="B Nazanin" w:hint="cs"/>
          <w:b/>
          <w:bCs/>
          <w:sz w:val="26"/>
          <w:szCs w:val="26"/>
          <w:rtl/>
        </w:rPr>
        <w:t>طرحات</w:t>
      </w:r>
      <w:r w:rsidRPr="006F68DE">
        <w:rPr>
          <w:rFonts w:cs="B Nazanin"/>
          <w:b/>
          <w:bCs/>
          <w:sz w:val="26"/>
          <w:szCs w:val="26"/>
          <w:rtl/>
        </w:rPr>
        <w:t xml:space="preserve"> </w:t>
      </w:r>
      <w:r w:rsidRPr="006F68DE">
        <w:rPr>
          <w:rFonts w:cs="B Nazanin" w:hint="cs"/>
          <w:b/>
          <w:bCs/>
          <w:sz w:val="26"/>
          <w:szCs w:val="26"/>
          <w:rtl/>
        </w:rPr>
        <w:t>اولترا</w:t>
      </w:r>
      <w:r w:rsidRPr="006F68DE">
        <w:rPr>
          <w:rFonts w:cs="B Nazanin"/>
          <w:b/>
          <w:bCs/>
          <w:sz w:val="26"/>
          <w:szCs w:val="26"/>
          <w:rtl/>
        </w:rPr>
        <w:t xml:space="preserve"> </w:t>
      </w:r>
      <w:r w:rsidRPr="006F68DE">
        <w:rPr>
          <w:rFonts w:cs="B Nazanin" w:hint="cs"/>
          <w:b/>
          <w:bCs/>
          <w:sz w:val="26"/>
          <w:szCs w:val="26"/>
          <w:rtl/>
        </w:rPr>
        <w:t>امپرياليزم</w:t>
      </w:r>
      <w:r w:rsidRPr="006F68DE">
        <w:rPr>
          <w:rFonts w:cs="B Nazanin"/>
          <w:b/>
          <w:bCs/>
          <w:sz w:val="26"/>
          <w:szCs w:val="26"/>
          <w:rtl/>
        </w:rPr>
        <w:t xml:space="preserve"> </w:t>
      </w:r>
      <w:r w:rsidRPr="006F68DE">
        <w:rPr>
          <w:rFonts w:cs="B Nazanin" w:hint="cs"/>
          <w:b/>
          <w:bCs/>
          <w:sz w:val="26"/>
          <w:szCs w:val="26"/>
          <w:rtl/>
        </w:rPr>
        <w:t>وغيره</w:t>
      </w:r>
      <w:r w:rsidRPr="006F68DE">
        <w:rPr>
          <w:rFonts w:cs="B Nazanin"/>
          <w:b/>
          <w:bCs/>
          <w:sz w:val="26"/>
          <w:szCs w:val="26"/>
          <w:rtl/>
        </w:rPr>
        <w:t xml:space="preserve"> </w:t>
      </w:r>
      <w:r w:rsidRPr="006F68DE">
        <w:rPr>
          <w:rFonts w:cs="B Nazanin" w:hint="cs"/>
          <w:b/>
          <w:bCs/>
          <w:sz w:val="26"/>
          <w:szCs w:val="26"/>
          <w:rtl/>
        </w:rPr>
        <w:t>وغيره</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ميرسد</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تئوري</w:t>
      </w:r>
      <w:r w:rsidRPr="006F68DE">
        <w:rPr>
          <w:rFonts w:cs="B Nazanin"/>
          <w:b/>
          <w:bCs/>
          <w:sz w:val="26"/>
          <w:szCs w:val="26"/>
          <w:rtl/>
        </w:rPr>
        <w:t xml:space="preserve"> </w:t>
      </w:r>
      <w:r w:rsidRPr="006F68DE">
        <w:rPr>
          <w:rFonts w:cs="B Nazanin" w:hint="cs"/>
          <w:b/>
          <w:bCs/>
          <w:sz w:val="26"/>
          <w:szCs w:val="26"/>
          <w:rtl/>
        </w:rPr>
        <w:t>تفقر</w:t>
      </w:r>
      <w:r w:rsidRPr="006F68DE">
        <w:rPr>
          <w:rFonts w:cs="B Nazanin"/>
          <w:b/>
          <w:bCs/>
          <w:sz w:val="26"/>
          <w:szCs w:val="26"/>
          <w:rtl/>
        </w:rPr>
        <w:t xml:space="preserve">. </w:t>
      </w:r>
      <w:r w:rsidRPr="006F68DE">
        <w:rPr>
          <w:rFonts w:cs="B Nazanin" w:hint="cs"/>
          <w:b/>
          <w:bCs/>
          <w:sz w:val="26"/>
          <w:szCs w:val="26"/>
          <w:rtl/>
        </w:rPr>
        <w:t>درين</w:t>
      </w:r>
      <w:r w:rsidRPr="006F68DE">
        <w:rPr>
          <w:rFonts w:cs="B Nazanin"/>
          <w:b/>
          <w:bCs/>
          <w:sz w:val="26"/>
          <w:szCs w:val="26"/>
          <w:rtl/>
        </w:rPr>
        <w:t xml:space="preserve"> </w:t>
      </w:r>
      <w:r w:rsidRPr="006F68DE">
        <w:rPr>
          <w:rFonts w:cs="B Nazanin" w:hint="cs"/>
          <w:b/>
          <w:bCs/>
          <w:sz w:val="26"/>
          <w:szCs w:val="26"/>
          <w:rtl/>
        </w:rPr>
        <w:t>مورد</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همان</w:t>
      </w:r>
      <w:r w:rsidRPr="006F68DE">
        <w:rPr>
          <w:rFonts w:cs="B Nazanin"/>
          <w:b/>
          <w:bCs/>
          <w:sz w:val="26"/>
          <w:szCs w:val="26"/>
          <w:rtl/>
        </w:rPr>
        <w:t xml:space="preserve"> </w:t>
      </w:r>
      <w:r w:rsidRPr="006F68DE">
        <w:rPr>
          <w:rFonts w:cs="B Nazanin" w:hint="cs"/>
          <w:b/>
          <w:bCs/>
          <w:sz w:val="26"/>
          <w:szCs w:val="26"/>
          <w:rtl/>
        </w:rPr>
        <w:t>وقت</w:t>
      </w:r>
      <w:r w:rsidRPr="006F68DE">
        <w:rPr>
          <w:rFonts w:cs="B Nazanin"/>
          <w:b/>
          <w:bCs/>
          <w:sz w:val="26"/>
          <w:szCs w:val="26"/>
          <w:rtl/>
        </w:rPr>
        <w:t xml:space="preserve"> </w:t>
      </w:r>
      <w:r w:rsidRPr="006F68DE">
        <w:rPr>
          <w:rFonts w:cs="B Nazanin" w:hint="cs"/>
          <w:b/>
          <w:bCs/>
          <w:sz w:val="26"/>
          <w:szCs w:val="26"/>
          <w:rtl/>
        </w:rPr>
        <w:t>تا</w:t>
      </w:r>
      <w:r w:rsidRPr="006F68DE">
        <w:rPr>
          <w:rFonts w:cs="B Nazanin"/>
          <w:b/>
          <w:bCs/>
          <w:sz w:val="26"/>
          <w:szCs w:val="26"/>
          <w:rtl/>
        </w:rPr>
        <w:t xml:space="preserve"> </w:t>
      </w:r>
      <w:r w:rsidRPr="006F68DE">
        <w:rPr>
          <w:rFonts w:cs="B Nazanin" w:hint="cs"/>
          <w:b/>
          <w:bCs/>
          <w:sz w:val="26"/>
          <w:szCs w:val="26"/>
          <w:rtl/>
        </w:rPr>
        <w:t>حال</w:t>
      </w:r>
      <w:r w:rsidRPr="006F68DE">
        <w:rPr>
          <w:rFonts w:cs="B Nazanin"/>
          <w:b/>
          <w:bCs/>
          <w:sz w:val="26"/>
          <w:szCs w:val="26"/>
          <w:rtl/>
        </w:rPr>
        <w:t xml:space="preserve"> </w:t>
      </w:r>
      <w:r w:rsidRPr="006F68DE">
        <w:rPr>
          <w:rFonts w:cs="B Nazanin" w:hint="cs"/>
          <w:b/>
          <w:bCs/>
          <w:sz w:val="26"/>
          <w:szCs w:val="26"/>
          <w:rtl/>
        </w:rPr>
        <w:t>آگاهانه</w:t>
      </w:r>
      <w:r w:rsidRPr="006F68DE">
        <w:rPr>
          <w:rFonts w:cs="B Nazanin"/>
          <w:b/>
          <w:bCs/>
          <w:sz w:val="26"/>
          <w:szCs w:val="26"/>
          <w:rtl/>
        </w:rPr>
        <w:t xml:space="preserve"> </w:t>
      </w:r>
      <w:r w:rsidRPr="006F68DE">
        <w:rPr>
          <w:rFonts w:cs="B Nazanin" w:hint="cs"/>
          <w:b/>
          <w:bCs/>
          <w:sz w:val="26"/>
          <w:szCs w:val="26"/>
          <w:rtl/>
        </w:rPr>
        <w:t>كوشش</w:t>
      </w:r>
      <w:r w:rsidRPr="006F68DE">
        <w:rPr>
          <w:rFonts w:cs="B Nazanin"/>
          <w:b/>
          <w:bCs/>
          <w:sz w:val="26"/>
          <w:szCs w:val="26"/>
          <w:rtl/>
        </w:rPr>
        <w:t xml:space="preserve"> </w:t>
      </w:r>
      <w:r w:rsidRPr="006F68DE">
        <w:rPr>
          <w:rFonts w:cs="B Nazanin" w:hint="cs"/>
          <w:b/>
          <w:bCs/>
          <w:sz w:val="26"/>
          <w:szCs w:val="26"/>
          <w:rtl/>
        </w:rPr>
        <w:t>ميكنند</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همين</w:t>
      </w:r>
      <w:r w:rsidRPr="006F68DE">
        <w:rPr>
          <w:rFonts w:cs="B Nazanin"/>
          <w:b/>
          <w:bCs/>
          <w:sz w:val="26"/>
          <w:szCs w:val="26"/>
          <w:rtl/>
        </w:rPr>
        <w:t xml:space="preserve"> </w:t>
      </w:r>
      <w:r w:rsidRPr="006F68DE">
        <w:rPr>
          <w:rFonts w:cs="B Nazanin" w:hint="cs"/>
          <w:b/>
          <w:bCs/>
          <w:sz w:val="26"/>
          <w:szCs w:val="26"/>
          <w:rtl/>
        </w:rPr>
        <w:t>مكانيزم</w:t>
      </w:r>
      <w:r w:rsidRPr="006F68DE">
        <w:rPr>
          <w:rFonts w:cs="B Nazanin"/>
          <w:b/>
          <w:bCs/>
          <w:sz w:val="26"/>
          <w:szCs w:val="26"/>
          <w:rtl/>
        </w:rPr>
        <w:t xml:space="preserve"> </w:t>
      </w:r>
      <w:r w:rsidRPr="006F68DE">
        <w:rPr>
          <w:rFonts w:cs="B Nazanin" w:hint="cs"/>
          <w:b/>
          <w:bCs/>
          <w:sz w:val="26"/>
          <w:szCs w:val="26"/>
          <w:rtl/>
        </w:rPr>
        <w:t>جلوگيري</w:t>
      </w:r>
      <w:r w:rsidRPr="006F68DE">
        <w:rPr>
          <w:rFonts w:cs="B Nazanin"/>
          <w:b/>
          <w:bCs/>
          <w:sz w:val="26"/>
          <w:szCs w:val="26"/>
          <w:rtl/>
        </w:rPr>
        <w:t xml:space="preserve"> </w:t>
      </w:r>
      <w:r w:rsidRPr="006F68DE">
        <w:rPr>
          <w:rFonts w:cs="B Nazanin" w:hint="cs"/>
          <w:b/>
          <w:bCs/>
          <w:sz w:val="26"/>
          <w:szCs w:val="26"/>
          <w:rtl/>
        </w:rPr>
        <w:t>كنند،</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مفهوم</w:t>
      </w:r>
      <w:r w:rsidRPr="006F68DE">
        <w:rPr>
          <w:rFonts w:cs="B Nazanin"/>
          <w:b/>
          <w:bCs/>
          <w:sz w:val="26"/>
          <w:szCs w:val="26"/>
          <w:rtl/>
        </w:rPr>
        <w:t xml:space="preserve"> </w:t>
      </w:r>
      <w:r w:rsidRPr="006F68DE">
        <w:rPr>
          <w:rFonts w:cs="B Nazanin" w:hint="cs"/>
          <w:b/>
          <w:bCs/>
          <w:sz w:val="26"/>
          <w:szCs w:val="26"/>
          <w:rtl/>
        </w:rPr>
        <w:t>اينكه</w:t>
      </w:r>
      <w:r w:rsidRPr="006F68DE">
        <w:rPr>
          <w:rFonts w:cs="B Nazanin"/>
          <w:b/>
          <w:bCs/>
          <w:sz w:val="26"/>
          <w:szCs w:val="26"/>
          <w:rtl/>
        </w:rPr>
        <w:t xml:space="preserve"> </w:t>
      </w:r>
      <w:r w:rsidRPr="006F68DE">
        <w:rPr>
          <w:rFonts w:cs="B Nazanin" w:hint="cs"/>
          <w:b/>
          <w:bCs/>
          <w:sz w:val="26"/>
          <w:szCs w:val="26"/>
          <w:rtl/>
        </w:rPr>
        <w:t>هميشه</w:t>
      </w:r>
      <w:r w:rsidRPr="006F68DE">
        <w:rPr>
          <w:rFonts w:cs="B Nazanin"/>
          <w:b/>
          <w:bCs/>
          <w:sz w:val="26"/>
          <w:szCs w:val="26"/>
          <w:rtl/>
        </w:rPr>
        <w:t xml:space="preserve"> </w:t>
      </w:r>
      <w:r w:rsidRPr="006F68DE">
        <w:rPr>
          <w:rFonts w:cs="B Nazanin" w:hint="cs"/>
          <w:b/>
          <w:bCs/>
          <w:sz w:val="26"/>
          <w:szCs w:val="26"/>
          <w:rtl/>
        </w:rPr>
        <w:t>طبقات</w:t>
      </w:r>
      <w:r w:rsidRPr="006F68DE">
        <w:rPr>
          <w:rFonts w:cs="B Nazanin"/>
          <w:b/>
          <w:bCs/>
          <w:sz w:val="26"/>
          <w:szCs w:val="26"/>
          <w:rtl/>
        </w:rPr>
        <w:t xml:space="preserve"> </w:t>
      </w:r>
      <w:r w:rsidRPr="006F68DE">
        <w:rPr>
          <w:rFonts w:cs="B Nazanin" w:hint="cs"/>
          <w:b/>
          <w:bCs/>
          <w:sz w:val="26"/>
          <w:szCs w:val="26"/>
          <w:rtl/>
        </w:rPr>
        <w:t>وسطي</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دامن</w:t>
      </w:r>
      <w:r w:rsidRPr="006F68DE">
        <w:rPr>
          <w:rFonts w:cs="B Nazanin"/>
          <w:b/>
          <w:bCs/>
          <w:sz w:val="26"/>
          <w:szCs w:val="26"/>
          <w:rtl/>
        </w:rPr>
        <w:t xml:space="preserve"> </w:t>
      </w:r>
      <w:r w:rsidRPr="006F68DE">
        <w:rPr>
          <w:rFonts w:cs="B Nazanin" w:hint="cs"/>
          <w:b/>
          <w:bCs/>
          <w:sz w:val="26"/>
          <w:szCs w:val="26"/>
          <w:rtl/>
        </w:rPr>
        <w:t>ميزنند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كلانش</w:t>
      </w:r>
      <w:r w:rsidRPr="006F68DE">
        <w:rPr>
          <w:rFonts w:cs="B Nazanin"/>
          <w:b/>
          <w:bCs/>
          <w:sz w:val="26"/>
          <w:szCs w:val="26"/>
          <w:rtl/>
        </w:rPr>
        <w:t xml:space="preserve"> </w:t>
      </w:r>
      <w:r w:rsidRPr="006F68DE">
        <w:rPr>
          <w:rFonts w:cs="B Nazanin" w:hint="cs"/>
          <w:b/>
          <w:bCs/>
          <w:sz w:val="26"/>
          <w:szCs w:val="26"/>
          <w:rtl/>
        </w:rPr>
        <w:t>ميكنند</w:t>
      </w:r>
      <w:r w:rsidRPr="006F68DE">
        <w:rPr>
          <w:rFonts w:cs="B Nazanin"/>
          <w:b/>
          <w:bCs/>
          <w:sz w:val="26"/>
          <w:szCs w:val="26"/>
          <w:rtl/>
        </w:rPr>
        <w:t xml:space="preserve">. </w:t>
      </w:r>
      <w:r w:rsidRPr="006F68DE">
        <w:rPr>
          <w:rFonts w:cs="B Nazanin" w:hint="cs"/>
          <w:b/>
          <w:bCs/>
          <w:sz w:val="26"/>
          <w:szCs w:val="26"/>
          <w:rtl/>
        </w:rPr>
        <w:t>كاري</w:t>
      </w:r>
      <w:r w:rsidRPr="006F68DE">
        <w:rPr>
          <w:rFonts w:cs="B Nazanin"/>
          <w:b/>
          <w:bCs/>
          <w:sz w:val="26"/>
          <w:szCs w:val="26"/>
          <w:rtl/>
        </w:rPr>
        <w:t xml:space="preserve"> </w:t>
      </w:r>
      <w:r w:rsidRPr="006F68DE">
        <w:rPr>
          <w:rFonts w:cs="B Nazanin" w:hint="cs"/>
          <w:b/>
          <w:bCs/>
          <w:sz w:val="26"/>
          <w:szCs w:val="26"/>
          <w:rtl/>
        </w:rPr>
        <w:t>ميكنند</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خرده</w:t>
      </w:r>
      <w:r w:rsidRPr="006F68DE">
        <w:rPr>
          <w:rFonts w:cs="B Nazanin"/>
          <w:b/>
          <w:bCs/>
          <w:sz w:val="26"/>
          <w:szCs w:val="26"/>
          <w:rtl/>
        </w:rPr>
        <w:t xml:space="preserve"> </w:t>
      </w:r>
      <w:r w:rsidRPr="006F68DE">
        <w:rPr>
          <w:rFonts w:cs="B Nazanin" w:hint="cs"/>
          <w:b/>
          <w:bCs/>
          <w:sz w:val="26"/>
          <w:szCs w:val="26"/>
          <w:rtl/>
        </w:rPr>
        <w:t>بورژوازي</w:t>
      </w:r>
      <w:r w:rsidRPr="006F68DE">
        <w:rPr>
          <w:rFonts w:cs="B Nazanin"/>
          <w:b/>
          <w:bCs/>
          <w:sz w:val="26"/>
          <w:szCs w:val="26"/>
          <w:rtl/>
        </w:rPr>
        <w:t xml:space="preserve"> </w:t>
      </w:r>
      <w:r w:rsidRPr="006F68DE">
        <w:rPr>
          <w:rFonts w:cs="B Nazanin" w:hint="cs"/>
          <w:b/>
          <w:bCs/>
          <w:sz w:val="26"/>
          <w:szCs w:val="26"/>
          <w:rtl/>
        </w:rPr>
        <w:t>بزايد</w:t>
      </w:r>
      <w:r w:rsidRPr="006F68DE">
        <w:rPr>
          <w:rFonts w:cs="B Nazanin"/>
          <w:b/>
          <w:bCs/>
          <w:sz w:val="26"/>
          <w:szCs w:val="26"/>
          <w:rtl/>
        </w:rPr>
        <w:t xml:space="preserve"> </w:t>
      </w:r>
      <w:r w:rsidRPr="006F68DE">
        <w:rPr>
          <w:rFonts w:cs="B Nazanin" w:hint="cs"/>
          <w:b/>
          <w:bCs/>
          <w:sz w:val="26"/>
          <w:szCs w:val="26"/>
          <w:rtl/>
        </w:rPr>
        <w:t>تا</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قطبي</w:t>
      </w:r>
      <w:r w:rsidRPr="006F68DE">
        <w:rPr>
          <w:rFonts w:cs="B Nazanin"/>
          <w:b/>
          <w:bCs/>
          <w:sz w:val="26"/>
          <w:szCs w:val="26"/>
          <w:rtl/>
        </w:rPr>
        <w:t xml:space="preserve"> </w:t>
      </w:r>
      <w:r w:rsidRPr="006F68DE">
        <w:rPr>
          <w:rFonts w:cs="B Nazanin" w:hint="cs"/>
          <w:b/>
          <w:bCs/>
          <w:sz w:val="26"/>
          <w:szCs w:val="26"/>
          <w:rtl/>
        </w:rPr>
        <w:t>شدن</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حاد</w:t>
      </w:r>
      <w:r w:rsidRPr="006F68DE">
        <w:rPr>
          <w:rFonts w:cs="B Nazanin"/>
          <w:b/>
          <w:bCs/>
          <w:sz w:val="26"/>
          <w:szCs w:val="26"/>
          <w:rtl/>
        </w:rPr>
        <w:t xml:space="preserve"> </w:t>
      </w:r>
      <w:r w:rsidRPr="006F68DE">
        <w:rPr>
          <w:rFonts w:cs="B Nazanin" w:hint="cs"/>
          <w:b/>
          <w:bCs/>
          <w:sz w:val="26"/>
          <w:szCs w:val="26"/>
          <w:rtl/>
        </w:rPr>
        <w:t>شدن</w:t>
      </w:r>
      <w:r w:rsidRPr="006F68DE">
        <w:rPr>
          <w:rFonts w:cs="B Nazanin"/>
          <w:b/>
          <w:bCs/>
          <w:sz w:val="26"/>
          <w:szCs w:val="26"/>
          <w:rtl/>
        </w:rPr>
        <w:t xml:space="preserve"> </w:t>
      </w:r>
      <w:r w:rsidRPr="006F68DE">
        <w:rPr>
          <w:rFonts w:cs="B Nazanin" w:hint="cs"/>
          <w:b/>
          <w:bCs/>
          <w:sz w:val="26"/>
          <w:szCs w:val="26"/>
          <w:rtl/>
        </w:rPr>
        <w:t>جامعه</w:t>
      </w:r>
      <w:r w:rsidRPr="006F68DE">
        <w:rPr>
          <w:rFonts w:cs="B Nazanin"/>
          <w:b/>
          <w:bCs/>
          <w:sz w:val="26"/>
          <w:szCs w:val="26"/>
          <w:rtl/>
        </w:rPr>
        <w:t xml:space="preserve"> </w:t>
      </w:r>
      <w:r w:rsidRPr="006F68DE">
        <w:rPr>
          <w:rFonts w:cs="B Nazanin" w:hint="cs"/>
          <w:b/>
          <w:bCs/>
          <w:sz w:val="26"/>
          <w:szCs w:val="26"/>
          <w:rtl/>
        </w:rPr>
        <w:t>جلوگیری</w:t>
      </w:r>
      <w:r w:rsidRPr="006F68DE">
        <w:rPr>
          <w:rFonts w:cs="B Nazanin"/>
          <w:b/>
          <w:bCs/>
          <w:sz w:val="26"/>
          <w:szCs w:val="26"/>
          <w:rtl/>
        </w:rPr>
        <w:t xml:space="preserve"> </w:t>
      </w:r>
      <w:r w:rsidRPr="006F68DE">
        <w:rPr>
          <w:rFonts w:cs="B Nazanin" w:hint="cs"/>
          <w:b/>
          <w:bCs/>
          <w:sz w:val="26"/>
          <w:szCs w:val="26"/>
          <w:rtl/>
        </w:rPr>
        <w:t>گردد</w:t>
      </w:r>
      <w:r w:rsidRPr="006F68DE">
        <w:rPr>
          <w:rFonts w:cs="B Nazanin"/>
          <w:b/>
          <w:bCs/>
          <w:sz w:val="26"/>
          <w:szCs w:val="26"/>
          <w:rtl/>
        </w:rPr>
        <w:t xml:space="preserve">.  </w:t>
      </w:r>
    </w:p>
    <w:p w:rsidR="0032408E" w:rsidRPr="006F68DE" w:rsidRDefault="0032408E" w:rsidP="006F68DE">
      <w:pPr>
        <w:spacing w:line="240" w:lineRule="auto"/>
        <w:jc w:val="both"/>
        <w:rPr>
          <w:rFonts w:cs="B Nazanin"/>
          <w:b/>
          <w:bCs/>
          <w:sz w:val="26"/>
          <w:szCs w:val="26"/>
          <w:rtl/>
        </w:rPr>
      </w:pP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مورد</w:t>
      </w:r>
      <w:r w:rsidRPr="006F68DE">
        <w:rPr>
          <w:rFonts w:cs="B Nazanin"/>
          <w:b/>
          <w:bCs/>
          <w:sz w:val="26"/>
          <w:szCs w:val="26"/>
          <w:rtl/>
        </w:rPr>
        <w:t xml:space="preserve"> </w:t>
      </w:r>
      <w:r w:rsidRPr="006F68DE">
        <w:rPr>
          <w:rFonts w:cs="B Nazanin" w:hint="cs"/>
          <w:b/>
          <w:bCs/>
          <w:sz w:val="26"/>
          <w:szCs w:val="26"/>
          <w:rtl/>
        </w:rPr>
        <w:t>تئوري</w:t>
      </w:r>
      <w:r w:rsidRPr="006F68DE">
        <w:rPr>
          <w:rFonts w:cs="B Nazanin"/>
          <w:b/>
          <w:bCs/>
          <w:sz w:val="26"/>
          <w:szCs w:val="26"/>
          <w:rtl/>
        </w:rPr>
        <w:t xml:space="preserve"> </w:t>
      </w:r>
      <w:r w:rsidRPr="006F68DE">
        <w:rPr>
          <w:rFonts w:cs="B Nazanin" w:hint="cs"/>
          <w:b/>
          <w:bCs/>
          <w:sz w:val="26"/>
          <w:szCs w:val="26"/>
          <w:rtl/>
        </w:rPr>
        <w:t>تفقر</w:t>
      </w:r>
      <w:r w:rsidRPr="006F68DE">
        <w:rPr>
          <w:rFonts w:cs="B Nazanin"/>
          <w:b/>
          <w:bCs/>
          <w:sz w:val="26"/>
          <w:szCs w:val="26"/>
          <w:rtl/>
        </w:rPr>
        <w:t xml:space="preserve"> </w:t>
      </w:r>
      <w:r w:rsidRPr="006F68DE">
        <w:rPr>
          <w:rFonts w:cs="B Nazanin" w:hint="cs"/>
          <w:b/>
          <w:bCs/>
          <w:sz w:val="26"/>
          <w:szCs w:val="26"/>
          <w:rtl/>
        </w:rPr>
        <w:t>ماركس</w:t>
      </w:r>
      <w:r w:rsidRPr="006F68DE">
        <w:rPr>
          <w:rFonts w:cs="B Nazanin"/>
          <w:b/>
          <w:bCs/>
          <w:sz w:val="26"/>
          <w:szCs w:val="26"/>
          <w:rtl/>
        </w:rPr>
        <w:t xml:space="preserve"> </w:t>
      </w:r>
      <w:r w:rsidRPr="006F68DE">
        <w:rPr>
          <w:rFonts w:cs="B Nazanin" w:hint="cs"/>
          <w:b/>
          <w:bCs/>
          <w:sz w:val="26"/>
          <w:szCs w:val="26"/>
          <w:rtl/>
        </w:rPr>
        <w:t>شما</w:t>
      </w:r>
      <w:r w:rsidRPr="006F68DE">
        <w:rPr>
          <w:rFonts w:cs="B Nazanin"/>
          <w:b/>
          <w:bCs/>
          <w:sz w:val="26"/>
          <w:szCs w:val="26"/>
          <w:rtl/>
        </w:rPr>
        <w:t xml:space="preserve"> </w:t>
      </w:r>
      <w:r w:rsidRPr="006F68DE">
        <w:rPr>
          <w:rFonts w:cs="B Nazanin" w:hint="cs"/>
          <w:b/>
          <w:bCs/>
          <w:sz w:val="26"/>
          <w:szCs w:val="26"/>
          <w:rtl/>
        </w:rPr>
        <w:t>امروز</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آلمان</w:t>
      </w:r>
      <w:r w:rsidRPr="006F68DE">
        <w:rPr>
          <w:rFonts w:cs="B Nazanin"/>
          <w:b/>
          <w:bCs/>
          <w:sz w:val="26"/>
          <w:szCs w:val="26"/>
          <w:rtl/>
        </w:rPr>
        <w:t xml:space="preserve"> </w:t>
      </w:r>
      <w:r w:rsidRPr="006F68DE">
        <w:rPr>
          <w:rFonts w:cs="B Nazanin" w:hint="cs"/>
          <w:b/>
          <w:bCs/>
          <w:sz w:val="26"/>
          <w:szCs w:val="26"/>
          <w:rtl/>
        </w:rPr>
        <w:t>مثلا</w:t>
      </w:r>
      <w:r w:rsidRPr="006F68DE">
        <w:rPr>
          <w:rFonts w:cs="B Nazanin"/>
          <w:b/>
          <w:bCs/>
          <w:sz w:val="26"/>
          <w:szCs w:val="26"/>
          <w:rtl/>
        </w:rPr>
        <w:t xml:space="preserve"> </w:t>
      </w:r>
      <w:r w:rsidRPr="006F68DE">
        <w:rPr>
          <w:rFonts w:cs="B Nazanin" w:hint="cs"/>
          <w:b/>
          <w:bCs/>
          <w:sz w:val="26"/>
          <w:szCs w:val="26"/>
          <w:rtl/>
        </w:rPr>
        <w:t>ميبينيد</w:t>
      </w:r>
      <w:r w:rsidRPr="006F68DE">
        <w:rPr>
          <w:rFonts w:cs="B Nazanin"/>
          <w:b/>
          <w:bCs/>
          <w:sz w:val="26"/>
          <w:szCs w:val="26"/>
          <w:rtl/>
        </w:rPr>
        <w:t xml:space="preserve">  </w:t>
      </w:r>
      <w:r w:rsidRPr="006F68DE">
        <w:rPr>
          <w:rFonts w:cs="B Nazanin" w:hint="cs"/>
          <w:b/>
          <w:bCs/>
          <w:sz w:val="26"/>
          <w:szCs w:val="26"/>
          <w:rtl/>
        </w:rPr>
        <w:t>که</w:t>
      </w:r>
      <w:r w:rsidRPr="006F68DE">
        <w:rPr>
          <w:rFonts w:cs="B Nazanin"/>
          <w:b/>
          <w:bCs/>
          <w:sz w:val="26"/>
          <w:szCs w:val="26"/>
          <w:rtl/>
        </w:rPr>
        <w:t xml:space="preserve"> </w:t>
      </w:r>
      <w:r w:rsidRPr="006F68DE">
        <w:rPr>
          <w:rFonts w:cs="B Nazanin" w:hint="cs"/>
          <w:b/>
          <w:bCs/>
          <w:sz w:val="26"/>
          <w:szCs w:val="26"/>
          <w:rtl/>
        </w:rPr>
        <w:t>براي</w:t>
      </w:r>
      <w:r w:rsidRPr="006F68DE">
        <w:rPr>
          <w:rFonts w:cs="B Nazanin"/>
          <w:b/>
          <w:bCs/>
          <w:sz w:val="26"/>
          <w:szCs w:val="26"/>
          <w:rtl/>
        </w:rPr>
        <w:t xml:space="preserve"> </w:t>
      </w:r>
      <w:r w:rsidRPr="006F68DE">
        <w:rPr>
          <w:rFonts w:cs="B Nazanin" w:hint="cs"/>
          <w:b/>
          <w:bCs/>
          <w:sz w:val="26"/>
          <w:szCs w:val="26"/>
          <w:rtl/>
        </w:rPr>
        <w:t>هوتل</w:t>
      </w:r>
      <w:r w:rsidRPr="006F68DE">
        <w:rPr>
          <w:rFonts w:cs="B Nazanin"/>
          <w:b/>
          <w:bCs/>
          <w:sz w:val="26"/>
          <w:szCs w:val="26"/>
          <w:rtl/>
        </w:rPr>
        <w:t xml:space="preserve"> </w:t>
      </w:r>
      <w:r w:rsidRPr="006F68DE">
        <w:rPr>
          <w:rFonts w:cs="B Nazanin" w:hint="cs"/>
          <w:b/>
          <w:bCs/>
          <w:sz w:val="26"/>
          <w:szCs w:val="26"/>
          <w:rtl/>
        </w:rPr>
        <w:t>ها</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براي</w:t>
      </w:r>
      <w:r w:rsidRPr="006F68DE">
        <w:rPr>
          <w:rFonts w:cs="B Nazanin"/>
          <w:b/>
          <w:bCs/>
          <w:sz w:val="26"/>
          <w:szCs w:val="26"/>
          <w:rtl/>
        </w:rPr>
        <w:t xml:space="preserve"> </w:t>
      </w:r>
      <w:r w:rsidRPr="006F68DE">
        <w:rPr>
          <w:rFonts w:cs="B Nazanin" w:hint="cs"/>
          <w:b/>
          <w:bCs/>
          <w:sz w:val="26"/>
          <w:szCs w:val="26"/>
          <w:rtl/>
        </w:rPr>
        <w:t>خرده</w:t>
      </w:r>
      <w:r w:rsidRPr="006F68DE">
        <w:rPr>
          <w:rFonts w:cs="B Nazanin"/>
          <w:b/>
          <w:bCs/>
          <w:sz w:val="26"/>
          <w:szCs w:val="26"/>
          <w:rtl/>
        </w:rPr>
        <w:t xml:space="preserve"> </w:t>
      </w:r>
      <w:r w:rsidRPr="006F68DE">
        <w:rPr>
          <w:rFonts w:cs="B Nazanin" w:hint="cs"/>
          <w:b/>
          <w:bCs/>
          <w:sz w:val="26"/>
          <w:szCs w:val="26"/>
          <w:rtl/>
        </w:rPr>
        <w:t>بورژوازي</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كليتش</w:t>
      </w:r>
      <w:r w:rsidRPr="006F68DE">
        <w:rPr>
          <w:rFonts w:cs="B Nazanin"/>
          <w:b/>
          <w:bCs/>
          <w:sz w:val="26"/>
          <w:szCs w:val="26"/>
          <w:rtl/>
        </w:rPr>
        <w:t xml:space="preserve"> </w:t>
      </w:r>
      <w:r w:rsidRPr="006F68DE">
        <w:rPr>
          <w:rFonts w:cs="B Nazanin" w:hint="cs"/>
          <w:b/>
          <w:bCs/>
          <w:sz w:val="26"/>
          <w:szCs w:val="26"/>
          <w:rtl/>
        </w:rPr>
        <w:t>ميليونها</w:t>
      </w:r>
      <w:r w:rsidRPr="006F68DE">
        <w:rPr>
          <w:rFonts w:cs="B Nazanin"/>
          <w:b/>
          <w:bCs/>
          <w:sz w:val="26"/>
          <w:szCs w:val="26"/>
          <w:rtl/>
        </w:rPr>
        <w:t xml:space="preserve"> </w:t>
      </w:r>
      <w:r w:rsidRPr="006F68DE">
        <w:rPr>
          <w:rFonts w:cs="B Nazanin" w:hint="cs"/>
          <w:b/>
          <w:bCs/>
          <w:sz w:val="26"/>
          <w:szCs w:val="26"/>
          <w:rtl/>
        </w:rPr>
        <w:t>ميليون</w:t>
      </w:r>
      <w:r w:rsidRPr="006F68DE">
        <w:rPr>
          <w:rFonts w:cs="B Nazanin"/>
          <w:b/>
          <w:bCs/>
          <w:sz w:val="26"/>
          <w:szCs w:val="26"/>
          <w:rtl/>
        </w:rPr>
        <w:t xml:space="preserve"> </w:t>
      </w:r>
      <w:r w:rsidRPr="006F68DE">
        <w:rPr>
          <w:rFonts w:cs="B Nazanin" w:hint="cs"/>
          <w:b/>
          <w:bCs/>
          <w:sz w:val="26"/>
          <w:szCs w:val="26"/>
          <w:rtl/>
        </w:rPr>
        <w:t>مارك</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عنوان</w:t>
      </w:r>
      <w:r w:rsidRPr="006F68DE">
        <w:rPr>
          <w:rFonts w:cs="B Nazanin"/>
          <w:b/>
          <w:bCs/>
          <w:sz w:val="26"/>
          <w:szCs w:val="26"/>
          <w:rtl/>
        </w:rPr>
        <w:t xml:space="preserve"> </w:t>
      </w:r>
      <w:r w:rsidRPr="006F68DE">
        <w:rPr>
          <w:rFonts w:cs="B Nazanin" w:hint="cs"/>
          <w:b/>
          <w:bCs/>
          <w:sz w:val="26"/>
          <w:szCs w:val="26"/>
          <w:rtl/>
        </w:rPr>
        <w:t>تقاوي</w:t>
      </w:r>
      <w:r w:rsidRPr="006F68DE">
        <w:rPr>
          <w:rFonts w:cs="B Nazanin"/>
          <w:b/>
          <w:bCs/>
          <w:sz w:val="26"/>
          <w:szCs w:val="26"/>
          <w:rtl/>
        </w:rPr>
        <w:t xml:space="preserve"> </w:t>
      </w:r>
      <w:r w:rsidRPr="006F68DE">
        <w:rPr>
          <w:rFonts w:cs="B Nazanin" w:hint="cs"/>
          <w:b/>
          <w:bCs/>
          <w:sz w:val="26"/>
          <w:szCs w:val="26"/>
          <w:rtl/>
        </w:rPr>
        <w:t>داده</w:t>
      </w:r>
      <w:r w:rsidRPr="006F68DE">
        <w:rPr>
          <w:rFonts w:cs="B Nazanin"/>
          <w:b/>
          <w:bCs/>
          <w:sz w:val="26"/>
          <w:szCs w:val="26"/>
          <w:rtl/>
        </w:rPr>
        <w:t xml:space="preserve"> </w:t>
      </w:r>
      <w:r w:rsidRPr="006F68DE">
        <w:rPr>
          <w:rFonts w:cs="B Nazanin" w:hint="cs"/>
          <w:b/>
          <w:bCs/>
          <w:sz w:val="26"/>
          <w:szCs w:val="26"/>
          <w:rtl/>
        </w:rPr>
        <w:t>ميشود</w:t>
      </w:r>
      <w:r w:rsidRPr="006F68DE">
        <w:rPr>
          <w:rFonts w:cs="B Nazanin"/>
          <w:b/>
          <w:bCs/>
          <w:sz w:val="26"/>
          <w:szCs w:val="26"/>
          <w:rtl/>
        </w:rPr>
        <w:t xml:space="preserve">.  </w:t>
      </w:r>
      <w:r w:rsidRPr="006F68DE">
        <w:rPr>
          <w:rFonts w:cs="B Nazanin" w:hint="cs"/>
          <w:b/>
          <w:bCs/>
          <w:sz w:val="26"/>
          <w:szCs w:val="26"/>
          <w:rtl/>
        </w:rPr>
        <w:t>تقاوي</w:t>
      </w:r>
      <w:r w:rsidRPr="006F68DE">
        <w:rPr>
          <w:rFonts w:cs="B Nazanin"/>
          <w:b/>
          <w:bCs/>
          <w:sz w:val="26"/>
          <w:szCs w:val="26"/>
          <w:rtl/>
        </w:rPr>
        <w:t xml:space="preserve"> </w:t>
      </w:r>
      <w:r w:rsidRPr="006F68DE">
        <w:rPr>
          <w:rFonts w:cs="B Nazanin" w:hint="cs"/>
          <w:b/>
          <w:bCs/>
          <w:sz w:val="26"/>
          <w:szCs w:val="26"/>
          <w:rtl/>
        </w:rPr>
        <w:t>داده</w:t>
      </w:r>
      <w:r w:rsidRPr="006F68DE">
        <w:rPr>
          <w:rFonts w:cs="B Nazanin"/>
          <w:b/>
          <w:bCs/>
          <w:sz w:val="26"/>
          <w:szCs w:val="26"/>
          <w:rtl/>
        </w:rPr>
        <w:t xml:space="preserve"> </w:t>
      </w:r>
      <w:r w:rsidRPr="006F68DE">
        <w:rPr>
          <w:rFonts w:cs="B Nazanin" w:hint="cs"/>
          <w:b/>
          <w:bCs/>
          <w:sz w:val="26"/>
          <w:szCs w:val="26"/>
          <w:rtl/>
        </w:rPr>
        <w:t>ميشود،</w:t>
      </w:r>
      <w:r w:rsidRPr="006F68DE">
        <w:rPr>
          <w:rFonts w:cs="B Nazanin"/>
          <w:b/>
          <w:bCs/>
          <w:sz w:val="26"/>
          <w:szCs w:val="26"/>
          <w:rtl/>
        </w:rPr>
        <w:t xml:space="preserve"> </w:t>
      </w:r>
      <w:r w:rsidRPr="006F68DE">
        <w:rPr>
          <w:rFonts w:cs="B Nazanin" w:hint="cs"/>
          <w:b/>
          <w:bCs/>
          <w:sz w:val="26"/>
          <w:szCs w:val="26"/>
          <w:rtl/>
        </w:rPr>
        <w:t>براي</w:t>
      </w:r>
      <w:r w:rsidRPr="006F68DE">
        <w:rPr>
          <w:rFonts w:cs="B Nazanin"/>
          <w:b/>
          <w:bCs/>
          <w:sz w:val="26"/>
          <w:szCs w:val="26"/>
          <w:rtl/>
        </w:rPr>
        <w:t xml:space="preserve"> </w:t>
      </w:r>
      <w:r w:rsidRPr="006F68DE">
        <w:rPr>
          <w:rFonts w:cs="B Nazanin" w:hint="cs"/>
          <w:b/>
          <w:bCs/>
          <w:sz w:val="26"/>
          <w:szCs w:val="26"/>
          <w:rtl/>
        </w:rPr>
        <w:t>شان</w:t>
      </w:r>
      <w:r w:rsidRPr="006F68DE">
        <w:rPr>
          <w:rFonts w:cs="B Nazanin"/>
          <w:b/>
          <w:bCs/>
          <w:sz w:val="26"/>
          <w:szCs w:val="26"/>
          <w:rtl/>
        </w:rPr>
        <w:t xml:space="preserve"> </w:t>
      </w:r>
      <w:r w:rsidRPr="006F68DE">
        <w:rPr>
          <w:rFonts w:cs="B Nazanin" w:hint="cs"/>
          <w:b/>
          <w:bCs/>
          <w:sz w:val="26"/>
          <w:szCs w:val="26"/>
          <w:rtl/>
        </w:rPr>
        <w:t>كمك</w:t>
      </w:r>
      <w:r w:rsidRPr="006F68DE">
        <w:rPr>
          <w:rFonts w:cs="B Nazanin"/>
          <w:b/>
          <w:bCs/>
          <w:sz w:val="26"/>
          <w:szCs w:val="26"/>
          <w:rtl/>
        </w:rPr>
        <w:t xml:space="preserve"> </w:t>
      </w:r>
      <w:r w:rsidRPr="006F68DE">
        <w:rPr>
          <w:rFonts w:cs="B Nazanin" w:hint="cs"/>
          <w:b/>
          <w:bCs/>
          <w:sz w:val="26"/>
          <w:szCs w:val="26"/>
          <w:rtl/>
        </w:rPr>
        <w:t>ميكنند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سرمايه</w:t>
      </w:r>
      <w:r w:rsidRPr="006F68DE">
        <w:rPr>
          <w:rFonts w:cs="B Nazanin"/>
          <w:b/>
          <w:bCs/>
          <w:sz w:val="26"/>
          <w:szCs w:val="26"/>
          <w:rtl/>
        </w:rPr>
        <w:t xml:space="preserve"> </w:t>
      </w:r>
      <w:r w:rsidRPr="006F68DE">
        <w:rPr>
          <w:rFonts w:cs="B Nazanin" w:hint="cs"/>
          <w:b/>
          <w:bCs/>
          <w:sz w:val="26"/>
          <w:szCs w:val="26"/>
          <w:rtl/>
        </w:rPr>
        <w:t>دارهاي</w:t>
      </w:r>
      <w:r w:rsidRPr="006F68DE">
        <w:rPr>
          <w:rFonts w:cs="B Nazanin"/>
          <w:b/>
          <w:bCs/>
          <w:sz w:val="26"/>
          <w:szCs w:val="26"/>
          <w:rtl/>
        </w:rPr>
        <w:t xml:space="preserve"> </w:t>
      </w:r>
      <w:r w:rsidRPr="006F68DE">
        <w:rPr>
          <w:rFonts w:cs="B Nazanin" w:hint="cs"/>
          <w:b/>
          <w:bCs/>
          <w:sz w:val="26"/>
          <w:szCs w:val="26"/>
          <w:rtl/>
        </w:rPr>
        <w:t>ديگر</w:t>
      </w:r>
      <w:r w:rsidRPr="006F68DE">
        <w:rPr>
          <w:rFonts w:cs="B Nazanin"/>
          <w:b/>
          <w:bCs/>
          <w:sz w:val="26"/>
          <w:szCs w:val="26"/>
          <w:rtl/>
        </w:rPr>
        <w:t xml:space="preserve"> </w:t>
      </w:r>
      <w:r w:rsidRPr="006F68DE">
        <w:rPr>
          <w:rFonts w:cs="B Nazanin" w:hint="cs"/>
          <w:b/>
          <w:bCs/>
          <w:sz w:val="26"/>
          <w:szCs w:val="26"/>
          <w:rtl/>
        </w:rPr>
        <w:t>ميگيرند</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آمريكا</w:t>
      </w:r>
      <w:r w:rsidRPr="006F68DE">
        <w:rPr>
          <w:rFonts w:cs="B Nazanin"/>
          <w:b/>
          <w:bCs/>
          <w:sz w:val="26"/>
          <w:szCs w:val="26"/>
          <w:rtl/>
        </w:rPr>
        <w:t xml:space="preserve"> </w:t>
      </w:r>
      <w:r w:rsidRPr="006F68DE">
        <w:rPr>
          <w:rFonts w:cs="B Nazanin" w:hint="cs"/>
          <w:b/>
          <w:bCs/>
          <w:sz w:val="26"/>
          <w:szCs w:val="26"/>
          <w:rtl/>
        </w:rPr>
        <w:t>قانوني</w:t>
      </w:r>
      <w:r w:rsidRPr="006F68DE">
        <w:rPr>
          <w:rFonts w:cs="B Nazanin"/>
          <w:b/>
          <w:bCs/>
          <w:sz w:val="26"/>
          <w:szCs w:val="26"/>
          <w:rtl/>
        </w:rPr>
        <w:t xml:space="preserve"> </w:t>
      </w:r>
      <w:r w:rsidRPr="006F68DE">
        <w:rPr>
          <w:rFonts w:cs="B Nazanin" w:hint="cs"/>
          <w:b/>
          <w:bCs/>
          <w:sz w:val="26"/>
          <w:szCs w:val="26"/>
          <w:rtl/>
        </w:rPr>
        <w:t>بنام</w:t>
      </w:r>
      <w:r w:rsidRPr="006F68DE">
        <w:rPr>
          <w:rFonts w:cs="B Nazanin"/>
          <w:b/>
          <w:bCs/>
          <w:sz w:val="26"/>
          <w:szCs w:val="26"/>
          <w:rtl/>
        </w:rPr>
        <w:t xml:space="preserve"> "</w:t>
      </w:r>
      <w:r w:rsidRPr="006F68DE">
        <w:rPr>
          <w:rFonts w:cs="B Nazanin" w:hint="cs"/>
          <w:b/>
          <w:bCs/>
          <w:sz w:val="26"/>
          <w:szCs w:val="26"/>
          <w:rtl/>
        </w:rPr>
        <w:t>قانون</w:t>
      </w:r>
      <w:r w:rsidRPr="006F68DE">
        <w:rPr>
          <w:rFonts w:cs="B Nazanin"/>
          <w:b/>
          <w:bCs/>
          <w:sz w:val="26"/>
          <w:szCs w:val="26"/>
          <w:rtl/>
        </w:rPr>
        <w:t xml:space="preserve"> </w:t>
      </w:r>
      <w:r w:rsidRPr="006F68DE">
        <w:rPr>
          <w:rFonts w:cs="B Nazanin" w:hint="cs"/>
          <w:b/>
          <w:bCs/>
          <w:sz w:val="26"/>
          <w:szCs w:val="26"/>
          <w:rtl/>
        </w:rPr>
        <w:t>ضد</w:t>
      </w:r>
      <w:r w:rsidRPr="006F68DE">
        <w:rPr>
          <w:rFonts w:cs="B Nazanin"/>
          <w:b/>
          <w:bCs/>
          <w:sz w:val="26"/>
          <w:szCs w:val="26"/>
          <w:rtl/>
        </w:rPr>
        <w:t xml:space="preserve"> </w:t>
      </w:r>
      <w:r w:rsidRPr="006F68DE">
        <w:rPr>
          <w:rFonts w:cs="B Nazanin" w:hint="cs"/>
          <w:b/>
          <w:bCs/>
          <w:sz w:val="26"/>
          <w:szCs w:val="26"/>
          <w:rtl/>
        </w:rPr>
        <w:t>تراست</w:t>
      </w:r>
      <w:r w:rsidRPr="006F68DE">
        <w:rPr>
          <w:rFonts w:cs="B Nazanin"/>
          <w:b/>
          <w:bCs/>
          <w:sz w:val="26"/>
          <w:szCs w:val="26"/>
          <w:rtl/>
        </w:rPr>
        <w:t xml:space="preserve"> </w:t>
      </w:r>
      <w:r w:rsidRPr="006F68DE">
        <w:rPr>
          <w:rFonts w:cs="B Nazanin" w:hint="cs"/>
          <w:b/>
          <w:bCs/>
          <w:sz w:val="26"/>
          <w:szCs w:val="26"/>
          <w:rtl/>
        </w:rPr>
        <w:t>ها</w:t>
      </w:r>
      <w:r w:rsidRPr="006F68DE">
        <w:rPr>
          <w:rFonts w:cs="B Nazanin"/>
          <w:b/>
          <w:bCs/>
          <w:sz w:val="26"/>
          <w:szCs w:val="26"/>
          <w:rtl/>
        </w:rPr>
        <w:t xml:space="preserve">" </w:t>
      </w:r>
      <w:r w:rsidRPr="006F68DE">
        <w:rPr>
          <w:rFonts w:cs="B Nazanin" w:hint="cs"/>
          <w:b/>
          <w:bCs/>
          <w:sz w:val="26"/>
          <w:szCs w:val="26"/>
          <w:rtl/>
        </w:rPr>
        <w:t>وجود</w:t>
      </w:r>
      <w:r w:rsidRPr="006F68DE">
        <w:rPr>
          <w:rFonts w:cs="B Nazanin"/>
          <w:b/>
          <w:bCs/>
          <w:sz w:val="26"/>
          <w:szCs w:val="26"/>
          <w:rtl/>
        </w:rPr>
        <w:t xml:space="preserve"> </w:t>
      </w:r>
      <w:r w:rsidRPr="006F68DE">
        <w:rPr>
          <w:rFonts w:cs="B Nazanin" w:hint="cs"/>
          <w:b/>
          <w:bCs/>
          <w:sz w:val="26"/>
          <w:szCs w:val="26"/>
          <w:rtl/>
        </w:rPr>
        <w:t>دارد</w:t>
      </w:r>
      <w:r w:rsidRPr="006F68DE">
        <w:rPr>
          <w:rFonts w:cs="B Nazanin"/>
          <w:b/>
          <w:bCs/>
          <w:sz w:val="26"/>
          <w:szCs w:val="26"/>
          <w:rtl/>
        </w:rPr>
        <w:t xml:space="preserve"> </w:t>
      </w:r>
      <w:r w:rsidRPr="006F68DE">
        <w:rPr>
          <w:rFonts w:cs="B Nazanin" w:hint="cs"/>
          <w:b/>
          <w:bCs/>
          <w:sz w:val="26"/>
          <w:szCs w:val="26"/>
          <w:rtl/>
        </w:rPr>
        <w:t>که</w:t>
      </w:r>
      <w:r w:rsidRPr="006F68DE">
        <w:rPr>
          <w:rFonts w:cs="B Nazanin"/>
          <w:b/>
          <w:bCs/>
          <w:sz w:val="26"/>
          <w:szCs w:val="26"/>
          <w:rtl/>
        </w:rPr>
        <w:t xml:space="preserve"> </w:t>
      </w:r>
      <w:r w:rsidRPr="006F68DE">
        <w:rPr>
          <w:rFonts w:cs="B Nazanin" w:hint="cs"/>
          <w:b/>
          <w:bCs/>
          <w:sz w:val="26"/>
          <w:szCs w:val="26"/>
          <w:rtl/>
        </w:rPr>
        <w:t>معروف</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این</w:t>
      </w:r>
      <w:r w:rsidRPr="006F68DE">
        <w:rPr>
          <w:rFonts w:cs="B Nazanin"/>
          <w:b/>
          <w:bCs/>
          <w:sz w:val="26"/>
          <w:szCs w:val="26"/>
          <w:rtl/>
        </w:rPr>
        <w:t xml:space="preserve"> </w:t>
      </w:r>
      <w:r w:rsidRPr="006F68DE">
        <w:rPr>
          <w:rFonts w:cs="B Nazanin" w:hint="cs"/>
          <w:b/>
          <w:bCs/>
          <w:sz w:val="26"/>
          <w:szCs w:val="26"/>
          <w:rtl/>
        </w:rPr>
        <w:t>قانون</w:t>
      </w:r>
      <w:r w:rsidRPr="006F68DE">
        <w:rPr>
          <w:rFonts w:cs="B Nazanin"/>
          <w:b/>
          <w:bCs/>
          <w:sz w:val="26"/>
          <w:szCs w:val="26"/>
          <w:rtl/>
        </w:rPr>
        <w:t xml:space="preserve"> </w:t>
      </w:r>
      <w:r w:rsidRPr="006F68DE">
        <w:rPr>
          <w:rFonts w:cs="B Nazanin" w:hint="cs"/>
          <w:b/>
          <w:bCs/>
          <w:sz w:val="26"/>
          <w:szCs w:val="26"/>
          <w:rtl/>
        </w:rPr>
        <w:t>يكي</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قوانينی</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بعد</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اقتصاد</w:t>
      </w:r>
      <w:r w:rsidRPr="006F68DE">
        <w:rPr>
          <w:rFonts w:cs="B Nazanin"/>
          <w:b/>
          <w:bCs/>
          <w:sz w:val="26"/>
          <w:szCs w:val="26"/>
          <w:rtl/>
        </w:rPr>
        <w:t xml:space="preserve"> </w:t>
      </w:r>
      <w:r w:rsidRPr="006F68DE">
        <w:rPr>
          <w:rFonts w:cs="B Nazanin" w:hint="cs"/>
          <w:b/>
          <w:bCs/>
          <w:sz w:val="26"/>
          <w:szCs w:val="26"/>
          <w:rtl/>
        </w:rPr>
        <w:t>پوليزي</w:t>
      </w:r>
      <w:r w:rsidRPr="006F68DE">
        <w:rPr>
          <w:rFonts w:cs="B Nazanin"/>
          <w:b/>
          <w:bCs/>
          <w:sz w:val="26"/>
          <w:szCs w:val="26"/>
          <w:rtl/>
        </w:rPr>
        <w:t xml:space="preserve"> </w:t>
      </w:r>
      <w:r w:rsidRPr="006F68DE">
        <w:rPr>
          <w:rFonts w:cs="B Nazanin" w:hint="cs"/>
          <w:b/>
          <w:bCs/>
          <w:sz w:val="26"/>
          <w:szCs w:val="26"/>
          <w:rtl/>
        </w:rPr>
        <w:t>يا</w:t>
      </w:r>
      <w:r w:rsidRPr="006F68DE">
        <w:rPr>
          <w:rFonts w:cs="B Nazanin"/>
          <w:b/>
          <w:bCs/>
          <w:sz w:val="26"/>
          <w:szCs w:val="26"/>
          <w:rtl/>
        </w:rPr>
        <w:t xml:space="preserve"> </w:t>
      </w:r>
      <w:r w:rsidRPr="006F68DE">
        <w:rPr>
          <w:rFonts w:cs="B Nazanin" w:hint="cs"/>
          <w:b/>
          <w:bCs/>
          <w:sz w:val="26"/>
          <w:szCs w:val="26"/>
          <w:rtl/>
        </w:rPr>
        <w:t>اقتصاد</w:t>
      </w:r>
      <w:r w:rsidRPr="006F68DE">
        <w:rPr>
          <w:rFonts w:cs="B Nazanin"/>
          <w:b/>
          <w:bCs/>
          <w:sz w:val="26"/>
          <w:szCs w:val="26"/>
          <w:rtl/>
        </w:rPr>
        <w:t xml:space="preserve"> </w:t>
      </w:r>
      <w:r w:rsidRPr="006F68DE">
        <w:rPr>
          <w:rFonts w:cs="B Nazanin" w:hint="cs"/>
          <w:b/>
          <w:bCs/>
          <w:sz w:val="26"/>
          <w:szCs w:val="26"/>
          <w:rtl/>
        </w:rPr>
        <w:t>وظيفوي</w:t>
      </w:r>
      <w:r w:rsidRPr="006F68DE">
        <w:rPr>
          <w:rFonts w:cs="B Nazanin"/>
          <w:b/>
          <w:bCs/>
          <w:sz w:val="26"/>
          <w:szCs w:val="26"/>
          <w:rtl/>
        </w:rPr>
        <w:t xml:space="preserve"> </w:t>
      </w:r>
      <w:r w:rsidRPr="006F68DE">
        <w:rPr>
          <w:rFonts w:cs="B Nazanin" w:hint="cs"/>
          <w:b/>
          <w:bCs/>
          <w:sz w:val="26"/>
          <w:szCs w:val="26"/>
          <w:rtl/>
        </w:rPr>
        <w:t>بوجود</w:t>
      </w:r>
      <w:r w:rsidRPr="006F68DE">
        <w:rPr>
          <w:rFonts w:cs="B Nazanin"/>
          <w:b/>
          <w:bCs/>
          <w:sz w:val="26"/>
          <w:szCs w:val="26"/>
          <w:rtl/>
        </w:rPr>
        <w:t xml:space="preserve"> </w:t>
      </w:r>
      <w:r w:rsidRPr="006F68DE">
        <w:rPr>
          <w:rFonts w:cs="B Nazanin" w:hint="cs"/>
          <w:b/>
          <w:bCs/>
          <w:sz w:val="26"/>
          <w:szCs w:val="26"/>
          <w:rtl/>
        </w:rPr>
        <w:t>مي</w:t>
      </w:r>
      <w:r w:rsidRPr="006F68DE">
        <w:rPr>
          <w:rFonts w:cs="B Nazanin"/>
          <w:b/>
          <w:bCs/>
          <w:sz w:val="26"/>
          <w:szCs w:val="26"/>
          <w:rtl/>
        </w:rPr>
        <w:t xml:space="preserve"> </w:t>
      </w:r>
      <w:r w:rsidRPr="006F68DE">
        <w:rPr>
          <w:rFonts w:cs="B Nazanin" w:hint="cs"/>
          <w:b/>
          <w:bCs/>
          <w:sz w:val="26"/>
          <w:szCs w:val="26"/>
          <w:rtl/>
        </w:rPr>
        <w:t>آيد</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آنجا</w:t>
      </w:r>
      <w:r w:rsidRPr="006F68DE">
        <w:rPr>
          <w:rFonts w:cs="B Nazanin"/>
          <w:b/>
          <w:bCs/>
          <w:sz w:val="26"/>
          <w:szCs w:val="26"/>
          <w:rtl/>
        </w:rPr>
        <w:t xml:space="preserve"> </w:t>
      </w:r>
      <w:r w:rsidRPr="006F68DE">
        <w:rPr>
          <w:rFonts w:cs="B Nazanin" w:hint="cs"/>
          <w:b/>
          <w:bCs/>
          <w:sz w:val="26"/>
          <w:szCs w:val="26"/>
          <w:rtl/>
        </w:rPr>
        <w:t>كينز</w:t>
      </w:r>
      <w:r w:rsidRPr="006F68DE">
        <w:rPr>
          <w:rFonts w:cs="B Nazanin"/>
          <w:b/>
          <w:bCs/>
          <w:sz w:val="26"/>
          <w:szCs w:val="26"/>
          <w:rtl/>
        </w:rPr>
        <w:t xml:space="preserve"> </w:t>
      </w:r>
      <w:r w:rsidRPr="006F68DE">
        <w:rPr>
          <w:rFonts w:cs="B Nazanin" w:hint="cs"/>
          <w:b/>
          <w:bCs/>
          <w:sz w:val="26"/>
          <w:szCs w:val="26"/>
          <w:rtl/>
        </w:rPr>
        <w:t>مطرح</w:t>
      </w:r>
      <w:r w:rsidRPr="006F68DE">
        <w:rPr>
          <w:rFonts w:cs="B Nazanin"/>
          <w:b/>
          <w:bCs/>
          <w:sz w:val="26"/>
          <w:szCs w:val="26"/>
          <w:rtl/>
        </w:rPr>
        <w:t xml:space="preserve"> </w:t>
      </w:r>
      <w:r w:rsidRPr="006F68DE">
        <w:rPr>
          <w:rFonts w:cs="B Nazanin" w:hint="cs"/>
          <w:b/>
          <w:bCs/>
          <w:sz w:val="26"/>
          <w:szCs w:val="26"/>
          <w:rtl/>
        </w:rPr>
        <w:t>ميكند</w:t>
      </w:r>
      <w:r w:rsidRPr="006F68DE">
        <w:rPr>
          <w:rFonts w:cs="B Nazanin"/>
          <w:b/>
          <w:bCs/>
          <w:sz w:val="26"/>
          <w:szCs w:val="26"/>
          <w:rtl/>
        </w:rPr>
        <w:t xml:space="preserve"> </w:t>
      </w:r>
      <w:r w:rsidRPr="006F68DE">
        <w:rPr>
          <w:rFonts w:cs="B Nazanin" w:hint="cs"/>
          <w:b/>
          <w:bCs/>
          <w:sz w:val="26"/>
          <w:szCs w:val="26"/>
          <w:rtl/>
        </w:rPr>
        <w:t>که</w:t>
      </w:r>
      <w:r w:rsidRPr="006F68DE">
        <w:rPr>
          <w:rFonts w:cs="B Nazanin"/>
          <w:b/>
          <w:bCs/>
          <w:sz w:val="26"/>
          <w:szCs w:val="26"/>
          <w:rtl/>
        </w:rPr>
        <w:t xml:space="preserve">: </w:t>
      </w:r>
      <w:r w:rsidRPr="006F68DE">
        <w:rPr>
          <w:rFonts w:cs="B Nazanin" w:hint="cs"/>
          <w:b/>
          <w:bCs/>
          <w:sz w:val="26"/>
          <w:szCs w:val="26"/>
          <w:rtl/>
        </w:rPr>
        <w:t>دقيقاً</w:t>
      </w:r>
      <w:r w:rsidRPr="006F68DE">
        <w:rPr>
          <w:rFonts w:cs="B Nazanin"/>
          <w:b/>
          <w:bCs/>
          <w:sz w:val="26"/>
          <w:szCs w:val="26"/>
          <w:rtl/>
        </w:rPr>
        <w:t xml:space="preserve"> </w:t>
      </w:r>
      <w:r w:rsidRPr="006F68DE">
        <w:rPr>
          <w:rFonts w:cs="B Nazanin" w:hint="cs"/>
          <w:b/>
          <w:bCs/>
          <w:sz w:val="26"/>
          <w:szCs w:val="26"/>
          <w:rtl/>
        </w:rPr>
        <w:t>بخاطر</w:t>
      </w:r>
      <w:r w:rsidRPr="006F68DE">
        <w:rPr>
          <w:rFonts w:cs="B Nazanin"/>
          <w:b/>
          <w:bCs/>
          <w:sz w:val="26"/>
          <w:szCs w:val="26"/>
          <w:rtl/>
        </w:rPr>
        <w:t xml:space="preserve"> </w:t>
      </w:r>
      <w:r w:rsidRPr="006F68DE">
        <w:rPr>
          <w:rFonts w:cs="B Nazanin" w:hint="cs"/>
          <w:b/>
          <w:bCs/>
          <w:sz w:val="26"/>
          <w:szCs w:val="26"/>
          <w:rtl/>
        </w:rPr>
        <w:t>اينكه</w:t>
      </w:r>
      <w:r w:rsidRPr="006F68DE">
        <w:rPr>
          <w:rFonts w:cs="B Nazanin"/>
          <w:b/>
          <w:bCs/>
          <w:sz w:val="26"/>
          <w:szCs w:val="26"/>
          <w:rtl/>
        </w:rPr>
        <w:t xml:space="preserve"> </w:t>
      </w:r>
      <w:r w:rsidRPr="006F68DE">
        <w:rPr>
          <w:rFonts w:cs="B Nazanin" w:hint="cs"/>
          <w:b/>
          <w:bCs/>
          <w:sz w:val="26"/>
          <w:szCs w:val="26"/>
          <w:rtl/>
        </w:rPr>
        <w:t>ما</w:t>
      </w:r>
      <w:r w:rsidRPr="006F68DE">
        <w:rPr>
          <w:rFonts w:cs="B Nazanin"/>
          <w:b/>
          <w:bCs/>
          <w:sz w:val="26"/>
          <w:szCs w:val="26"/>
          <w:rtl/>
        </w:rPr>
        <w:t xml:space="preserve"> </w:t>
      </w:r>
      <w:r w:rsidRPr="006F68DE">
        <w:rPr>
          <w:rFonts w:cs="B Nazanin" w:hint="cs"/>
          <w:b/>
          <w:bCs/>
          <w:sz w:val="26"/>
          <w:szCs w:val="26"/>
          <w:rtl/>
        </w:rPr>
        <w:t>بتوانيم</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بحرانات</w:t>
      </w:r>
      <w:r w:rsidRPr="006F68DE">
        <w:rPr>
          <w:rFonts w:cs="B Nazanin"/>
          <w:b/>
          <w:bCs/>
          <w:sz w:val="26"/>
          <w:szCs w:val="26"/>
          <w:rtl/>
        </w:rPr>
        <w:t xml:space="preserve"> </w:t>
      </w:r>
      <w:r w:rsidRPr="006F68DE">
        <w:rPr>
          <w:rFonts w:cs="B Nazanin" w:hint="cs"/>
          <w:b/>
          <w:bCs/>
          <w:sz w:val="26"/>
          <w:szCs w:val="26"/>
          <w:rtl/>
        </w:rPr>
        <w:t>سرمايه</w:t>
      </w:r>
      <w:r w:rsidRPr="006F68DE">
        <w:rPr>
          <w:rFonts w:cs="B Nazanin"/>
          <w:b/>
          <w:bCs/>
          <w:sz w:val="26"/>
          <w:szCs w:val="26"/>
          <w:rtl/>
        </w:rPr>
        <w:t xml:space="preserve"> </w:t>
      </w:r>
      <w:r w:rsidRPr="006F68DE">
        <w:rPr>
          <w:rFonts w:cs="B Nazanin" w:hint="cs"/>
          <w:b/>
          <w:bCs/>
          <w:sz w:val="26"/>
          <w:szCs w:val="26"/>
          <w:rtl/>
        </w:rPr>
        <w:t>داري</w:t>
      </w:r>
      <w:r w:rsidRPr="006F68DE">
        <w:rPr>
          <w:rFonts w:cs="B Nazanin"/>
          <w:b/>
          <w:bCs/>
          <w:sz w:val="26"/>
          <w:szCs w:val="26"/>
          <w:rtl/>
        </w:rPr>
        <w:t xml:space="preserve"> </w:t>
      </w:r>
      <w:r w:rsidRPr="006F68DE">
        <w:rPr>
          <w:rFonts w:cs="B Nazanin" w:hint="cs"/>
          <w:b/>
          <w:bCs/>
          <w:sz w:val="26"/>
          <w:szCs w:val="26"/>
          <w:rtl/>
        </w:rPr>
        <w:t>جلوگيري</w:t>
      </w:r>
      <w:r w:rsidRPr="006F68DE">
        <w:rPr>
          <w:rFonts w:cs="B Nazanin"/>
          <w:b/>
          <w:bCs/>
          <w:sz w:val="26"/>
          <w:szCs w:val="26"/>
          <w:rtl/>
        </w:rPr>
        <w:t xml:space="preserve"> </w:t>
      </w:r>
      <w:r w:rsidRPr="006F68DE">
        <w:rPr>
          <w:rFonts w:cs="B Nazanin" w:hint="cs"/>
          <w:b/>
          <w:bCs/>
          <w:sz w:val="26"/>
          <w:szCs w:val="26"/>
          <w:rtl/>
        </w:rPr>
        <w:t>كنيم</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تفقر</w:t>
      </w:r>
      <w:r w:rsidRPr="006F68DE">
        <w:rPr>
          <w:rFonts w:cs="B Nazanin"/>
          <w:b/>
          <w:bCs/>
          <w:sz w:val="26"/>
          <w:szCs w:val="26"/>
          <w:rtl/>
        </w:rPr>
        <w:t xml:space="preserve"> </w:t>
      </w:r>
      <w:r w:rsidRPr="006F68DE">
        <w:rPr>
          <w:rFonts w:cs="B Nazanin" w:hint="cs"/>
          <w:b/>
          <w:bCs/>
          <w:sz w:val="26"/>
          <w:szCs w:val="26"/>
          <w:rtl/>
        </w:rPr>
        <w:t>جلوگيري</w:t>
      </w:r>
      <w:r w:rsidRPr="006F68DE">
        <w:rPr>
          <w:rFonts w:cs="B Nazanin"/>
          <w:b/>
          <w:bCs/>
          <w:sz w:val="26"/>
          <w:szCs w:val="26"/>
          <w:rtl/>
        </w:rPr>
        <w:t xml:space="preserve"> </w:t>
      </w:r>
      <w:r w:rsidRPr="006F68DE">
        <w:rPr>
          <w:rFonts w:cs="B Nazanin" w:hint="cs"/>
          <w:b/>
          <w:bCs/>
          <w:sz w:val="26"/>
          <w:szCs w:val="26"/>
          <w:rtl/>
        </w:rPr>
        <w:t>كنيم</w:t>
      </w:r>
      <w:r w:rsidRPr="006F68DE">
        <w:rPr>
          <w:rFonts w:cs="B Nazanin"/>
          <w:b/>
          <w:bCs/>
          <w:sz w:val="26"/>
          <w:szCs w:val="26"/>
          <w:rtl/>
        </w:rPr>
        <w:t xml:space="preserve"> </w:t>
      </w:r>
      <w:r w:rsidRPr="006F68DE">
        <w:rPr>
          <w:rFonts w:cs="B Nazanin" w:hint="cs"/>
          <w:b/>
          <w:bCs/>
          <w:sz w:val="26"/>
          <w:szCs w:val="26"/>
          <w:rtl/>
        </w:rPr>
        <w:t>بايد</w:t>
      </w:r>
      <w:r w:rsidRPr="006F68DE">
        <w:rPr>
          <w:rFonts w:cs="B Nazanin"/>
          <w:b/>
          <w:bCs/>
          <w:sz w:val="26"/>
          <w:szCs w:val="26"/>
          <w:rtl/>
        </w:rPr>
        <w:t xml:space="preserve"> </w:t>
      </w:r>
      <w:r w:rsidRPr="006F68DE">
        <w:rPr>
          <w:rFonts w:cs="B Nazanin" w:hint="cs"/>
          <w:b/>
          <w:bCs/>
          <w:sz w:val="26"/>
          <w:szCs w:val="26"/>
          <w:rtl/>
        </w:rPr>
        <w:t>دولت</w:t>
      </w:r>
      <w:r w:rsidRPr="006F68DE">
        <w:rPr>
          <w:rFonts w:cs="B Nazanin"/>
          <w:b/>
          <w:bCs/>
          <w:sz w:val="26"/>
          <w:szCs w:val="26"/>
          <w:rtl/>
        </w:rPr>
        <w:t xml:space="preserve"> </w:t>
      </w:r>
      <w:r w:rsidRPr="006F68DE">
        <w:rPr>
          <w:rFonts w:cs="B Nazanin" w:hint="cs"/>
          <w:b/>
          <w:bCs/>
          <w:sz w:val="26"/>
          <w:szCs w:val="26"/>
          <w:rtl/>
        </w:rPr>
        <w:t>خودش</w:t>
      </w:r>
      <w:r w:rsidRPr="006F68DE">
        <w:rPr>
          <w:rFonts w:cs="B Nazanin"/>
          <w:b/>
          <w:bCs/>
          <w:sz w:val="26"/>
          <w:szCs w:val="26"/>
          <w:rtl/>
        </w:rPr>
        <w:t xml:space="preserve"> </w:t>
      </w:r>
      <w:r w:rsidRPr="006F68DE">
        <w:rPr>
          <w:rFonts w:cs="B Nazanin" w:hint="cs"/>
          <w:b/>
          <w:bCs/>
          <w:sz w:val="26"/>
          <w:szCs w:val="26"/>
          <w:rtl/>
        </w:rPr>
        <w:t>بعنوان</w:t>
      </w:r>
      <w:r w:rsidRPr="006F68DE">
        <w:rPr>
          <w:rFonts w:cs="B Nazanin"/>
          <w:b/>
          <w:bCs/>
          <w:sz w:val="26"/>
          <w:szCs w:val="26"/>
          <w:rtl/>
        </w:rPr>
        <w:t xml:space="preserve"> </w:t>
      </w:r>
      <w:r w:rsidRPr="006F68DE">
        <w:rPr>
          <w:rFonts w:cs="B Nazanin" w:hint="cs"/>
          <w:b/>
          <w:bCs/>
          <w:sz w:val="26"/>
          <w:szCs w:val="26"/>
          <w:rtl/>
        </w:rPr>
        <w:t>سرمايه</w:t>
      </w:r>
      <w:r w:rsidRPr="006F68DE">
        <w:rPr>
          <w:rFonts w:cs="B Nazanin"/>
          <w:b/>
          <w:bCs/>
          <w:sz w:val="26"/>
          <w:szCs w:val="26"/>
          <w:rtl/>
        </w:rPr>
        <w:t xml:space="preserve"> </w:t>
      </w:r>
      <w:r w:rsidRPr="006F68DE">
        <w:rPr>
          <w:rFonts w:cs="B Nazanin" w:hint="cs"/>
          <w:b/>
          <w:bCs/>
          <w:sz w:val="26"/>
          <w:szCs w:val="26"/>
          <w:rtl/>
        </w:rPr>
        <w:t>دار</w:t>
      </w:r>
      <w:r w:rsidRPr="006F68DE">
        <w:rPr>
          <w:rFonts w:cs="B Nazanin"/>
          <w:b/>
          <w:bCs/>
          <w:sz w:val="26"/>
          <w:szCs w:val="26"/>
          <w:rtl/>
        </w:rPr>
        <w:t xml:space="preserve"> </w:t>
      </w:r>
      <w:r w:rsidRPr="006F68DE">
        <w:rPr>
          <w:rFonts w:cs="B Nazanin" w:hint="cs"/>
          <w:b/>
          <w:bCs/>
          <w:sz w:val="26"/>
          <w:szCs w:val="26"/>
          <w:rtl/>
        </w:rPr>
        <w:t>وارد</w:t>
      </w:r>
      <w:r w:rsidRPr="006F68DE">
        <w:rPr>
          <w:rFonts w:cs="B Nazanin"/>
          <w:b/>
          <w:bCs/>
          <w:sz w:val="26"/>
          <w:szCs w:val="26"/>
          <w:rtl/>
        </w:rPr>
        <w:t xml:space="preserve"> </w:t>
      </w:r>
      <w:r w:rsidRPr="006F68DE">
        <w:rPr>
          <w:rFonts w:cs="B Nazanin" w:hint="cs"/>
          <w:b/>
          <w:bCs/>
          <w:sz w:val="26"/>
          <w:szCs w:val="26"/>
          <w:rtl/>
        </w:rPr>
        <w:t>شود</w:t>
      </w:r>
      <w:r w:rsidRPr="006F68DE">
        <w:rPr>
          <w:rFonts w:cs="B Nazanin"/>
          <w:b/>
          <w:bCs/>
          <w:sz w:val="26"/>
          <w:szCs w:val="26"/>
          <w:rtl/>
        </w:rPr>
        <w:t xml:space="preserve">.  </w:t>
      </w:r>
      <w:r w:rsidRPr="006F68DE">
        <w:rPr>
          <w:rFonts w:cs="B Nazanin" w:hint="cs"/>
          <w:b/>
          <w:bCs/>
          <w:sz w:val="26"/>
          <w:szCs w:val="26"/>
          <w:rtl/>
        </w:rPr>
        <w:t>برعكس</w:t>
      </w:r>
      <w:r w:rsidRPr="006F68DE">
        <w:rPr>
          <w:rFonts w:cs="B Nazanin"/>
          <w:b/>
          <w:bCs/>
          <w:sz w:val="26"/>
          <w:szCs w:val="26"/>
          <w:rtl/>
        </w:rPr>
        <w:t xml:space="preserve"> </w:t>
      </w:r>
      <w:r w:rsidRPr="006F68DE">
        <w:rPr>
          <w:rFonts w:cs="B Nazanin" w:hint="cs"/>
          <w:b/>
          <w:bCs/>
          <w:sz w:val="26"/>
          <w:szCs w:val="26"/>
          <w:rtl/>
        </w:rPr>
        <w:t>تئوريهاي</w:t>
      </w:r>
      <w:r w:rsidRPr="006F68DE">
        <w:rPr>
          <w:rFonts w:cs="B Nazanin"/>
          <w:b/>
          <w:bCs/>
          <w:sz w:val="26"/>
          <w:szCs w:val="26"/>
          <w:rtl/>
        </w:rPr>
        <w:t xml:space="preserve"> </w:t>
      </w:r>
      <w:r w:rsidRPr="006F68DE">
        <w:rPr>
          <w:rFonts w:cs="B Nazanin" w:hint="cs"/>
          <w:b/>
          <w:bCs/>
          <w:sz w:val="26"/>
          <w:szCs w:val="26"/>
          <w:rtl/>
        </w:rPr>
        <w:t>سرمايه</w:t>
      </w:r>
      <w:r w:rsidRPr="006F68DE">
        <w:rPr>
          <w:rFonts w:cs="B Nazanin"/>
          <w:b/>
          <w:bCs/>
          <w:sz w:val="26"/>
          <w:szCs w:val="26"/>
          <w:rtl/>
        </w:rPr>
        <w:t xml:space="preserve"> </w:t>
      </w:r>
      <w:r w:rsidRPr="006F68DE">
        <w:rPr>
          <w:rFonts w:cs="B Nazanin" w:hint="cs"/>
          <w:b/>
          <w:bCs/>
          <w:sz w:val="26"/>
          <w:szCs w:val="26"/>
          <w:rtl/>
        </w:rPr>
        <w:t>داري</w:t>
      </w:r>
      <w:r w:rsidRPr="006F68DE">
        <w:rPr>
          <w:rFonts w:cs="B Nazanin"/>
          <w:b/>
          <w:bCs/>
          <w:sz w:val="26"/>
          <w:szCs w:val="26"/>
          <w:rtl/>
        </w:rPr>
        <w:t xml:space="preserve"> </w:t>
      </w:r>
      <w:r w:rsidRPr="006F68DE">
        <w:rPr>
          <w:rFonts w:cs="B Nazanin" w:hint="cs"/>
          <w:b/>
          <w:bCs/>
          <w:sz w:val="26"/>
          <w:szCs w:val="26"/>
          <w:rtl/>
        </w:rPr>
        <w:t>قبلي</w:t>
      </w:r>
      <w:r w:rsidRPr="006F68DE">
        <w:rPr>
          <w:rFonts w:cs="B Nazanin"/>
          <w:b/>
          <w:bCs/>
          <w:sz w:val="26"/>
          <w:szCs w:val="26"/>
          <w:rtl/>
        </w:rPr>
        <w:t xml:space="preserve"> </w:t>
      </w:r>
      <w:r w:rsidRPr="006F68DE">
        <w:rPr>
          <w:rFonts w:cs="B Nazanin" w:hint="cs"/>
          <w:b/>
          <w:bCs/>
          <w:sz w:val="26"/>
          <w:szCs w:val="26"/>
          <w:rtl/>
        </w:rPr>
        <w:t>مثل</w:t>
      </w:r>
      <w:r w:rsidRPr="006F68DE">
        <w:rPr>
          <w:rFonts w:cs="B Nazanin"/>
          <w:b/>
          <w:bCs/>
          <w:sz w:val="26"/>
          <w:szCs w:val="26"/>
          <w:rtl/>
        </w:rPr>
        <w:t xml:space="preserve"> </w:t>
      </w:r>
      <w:r w:rsidRPr="006F68DE">
        <w:rPr>
          <w:rFonts w:cs="B Nazanin" w:hint="cs"/>
          <w:b/>
          <w:bCs/>
          <w:sz w:val="26"/>
          <w:szCs w:val="26"/>
          <w:rtl/>
        </w:rPr>
        <w:t>ريكاردو</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آدام</w:t>
      </w:r>
      <w:r w:rsidRPr="006F68DE">
        <w:rPr>
          <w:rFonts w:cs="B Nazanin"/>
          <w:b/>
          <w:bCs/>
          <w:sz w:val="26"/>
          <w:szCs w:val="26"/>
          <w:rtl/>
        </w:rPr>
        <w:t xml:space="preserve"> </w:t>
      </w:r>
      <w:r w:rsidRPr="006F68DE">
        <w:rPr>
          <w:rFonts w:cs="B Nazanin" w:hint="cs"/>
          <w:b/>
          <w:bCs/>
          <w:sz w:val="26"/>
          <w:szCs w:val="26"/>
          <w:rtl/>
        </w:rPr>
        <w:t>اسميت</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امثالش؛</w:t>
      </w:r>
      <w:r w:rsidRPr="006F68DE">
        <w:rPr>
          <w:rFonts w:cs="B Nazanin"/>
          <w:b/>
          <w:bCs/>
          <w:sz w:val="26"/>
          <w:szCs w:val="26"/>
          <w:rtl/>
        </w:rPr>
        <w:t xml:space="preserve"> </w:t>
      </w:r>
      <w:r w:rsidRPr="006F68DE">
        <w:rPr>
          <w:rFonts w:cs="B Nazanin" w:hint="cs"/>
          <w:b/>
          <w:bCs/>
          <w:sz w:val="26"/>
          <w:szCs w:val="26"/>
          <w:rtl/>
        </w:rPr>
        <w:t>آنها</w:t>
      </w:r>
      <w:r w:rsidRPr="006F68DE">
        <w:rPr>
          <w:rFonts w:cs="B Nazanin"/>
          <w:b/>
          <w:bCs/>
          <w:sz w:val="26"/>
          <w:szCs w:val="26"/>
          <w:rtl/>
        </w:rPr>
        <w:t xml:space="preserve"> </w:t>
      </w:r>
      <w:r w:rsidRPr="006F68DE">
        <w:rPr>
          <w:rFonts w:cs="B Nazanin" w:hint="cs"/>
          <w:b/>
          <w:bCs/>
          <w:sz w:val="26"/>
          <w:szCs w:val="26"/>
          <w:rtl/>
        </w:rPr>
        <w:t>ميگفتند</w:t>
      </w:r>
      <w:r w:rsidRPr="006F68DE">
        <w:rPr>
          <w:rFonts w:cs="B Nazanin"/>
          <w:b/>
          <w:bCs/>
          <w:sz w:val="26"/>
          <w:szCs w:val="26"/>
          <w:rtl/>
        </w:rPr>
        <w:t xml:space="preserve"> </w:t>
      </w:r>
      <w:r w:rsidRPr="006F68DE">
        <w:rPr>
          <w:rFonts w:cs="B Nazanin" w:hint="cs"/>
          <w:b/>
          <w:bCs/>
          <w:sz w:val="26"/>
          <w:szCs w:val="26"/>
          <w:rtl/>
        </w:rPr>
        <w:t>بهترين</w:t>
      </w:r>
      <w:r w:rsidRPr="006F68DE">
        <w:rPr>
          <w:rFonts w:cs="B Nazanin"/>
          <w:b/>
          <w:bCs/>
          <w:sz w:val="26"/>
          <w:szCs w:val="26"/>
          <w:rtl/>
        </w:rPr>
        <w:t xml:space="preserve"> </w:t>
      </w:r>
      <w:r w:rsidRPr="006F68DE">
        <w:rPr>
          <w:rFonts w:cs="B Nazanin" w:hint="cs"/>
          <w:b/>
          <w:bCs/>
          <w:sz w:val="26"/>
          <w:szCs w:val="26"/>
          <w:rtl/>
        </w:rPr>
        <w:t>حكومت</w:t>
      </w:r>
      <w:r w:rsidRPr="006F68DE">
        <w:rPr>
          <w:rFonts w:cs="B Nazanin"/>
          <w:b/>
          <w:bCs/>
          <w:sz w:val="26"/>
          <w:szCs w:val="26"/>
          <w:rtl/>
        </w:rPr>
        <w:t xml:space="preserve"> </w:t>
      </w:r>
      <w:r w:rsidRPr="006F68DE">
        <w:rPr>
          <w:rFonts w:cs="B Nazanin" w:hint="cs"/>
          <w:b/>
          <w:bCs/>
          <w:sz w:val="26"/>
          <w:szCs w:val="26"/>
          <w:rtl/>
        </w:rPr>
        <w:t>آن</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مسائل</w:t>
      </w:r>
      <w:r w:rsidRPr="006F68DE">
        <w:rPr>
          <w:rFonts w:cs="B Nazanin"/>
          <w:b/>
          <w:bCs/>
          <w:sz w:val="26"/>
          <w:szCs w:val="26"/>
          <w:rtl/>
        </w:rPr>
        <w:t xml:space="preserve"> </w:t>
      </w:r>
      <w:r w:rsidRPr="006F68DE">
        <w:rPr>
          <w:rFonts w:cs="B Nazanin" w:hint="cs"/>
          <w:b/>
          <w:bCs/>
          <w:sz w:val="26"/>
          <w:szCs w:val="26"/>
          <w:rtl/>
        </w:rPr>
        <w:t>اقتصادي</w:t>
      </w:r>
      <w:r w:rsidRPr="006F68DE">
        <w:rPr>
          <w:rFonts w:cs="B Nazanin"/>
          <w:b/>
          <w:bCs/>
          <w:sz w:val="26"/>
          <w:szCs w:val="26"/>
          <w:rtl/>
        </w:rPr>
        <w:t xml:space="preserve"> </w:t>
      </w:r>
      <w:r w:rsidRPr="006F68DE">
        <w:rPr>
          <w:rFonts w:cs="B Nazanin" w:hint="cs"/>
          <w:b/>
          <w:bCs/>
          <w:sz w:val="26"/>
          <w:szCs w:val="26"/>
          <w:rtl/>
        </w:rPr>
        <w:t>مداخله</w:t>
      </w:r>
      <w:r w:rsidRPr="006F68DE">
        <w:rPr>
          <w:rFonts w:cs="B Nazanin"/>
          <w:b/>
          <w:bCs/>
          <w:sz w:val="26"/>
          <w:szCs w:val="26"/>
          <w:rtl/>
        </w:rPr>
        <w:t xml:space="preserve"> </w:t>
      </w:r>
      <w:r w:rsidRPr="006F68DE">
        <w:rPr>
          <w:rFonts w:cs="B Nazanin" w:hint="cs"/>
          <w:b/>
          <w:bCs/>
          <w:sz w:val="26"/>
          <w:szCs w:val="26"/>
          <w:rtl/>
        </w:rPr>
        <w:t>نكند</w:t>
      </w:r>
      <w:r w:rsidRPr="006F68DE">
        <w:rPr>
          <w:rFonts w:cs="B Nazanin"/>
          <w:b/>
          <w:bCs/>
          <w:sz w:val="26"/>
          <w:szCs w:val="26"/>
          <w:rtl/>
        </w:rPr>
        <w:t xml:space="preserve">. </w:t>
      </w:r>
      <w:r w:rsidRPr="006F68DE">
        <w:rPr>
          <w:rFonts w:cs="B Nazanin" w:hint="cs"/>
          <w:b/>
          <w:bCs/>
          <w:sz w:val="26"/>
          <w:szCs w:val="26"/>
          <w:rtl/>
        </w:rPr>
        <w:t>ولي</w:t>
      </w:r>
      <w:r w:rsidRPr="006F68DE">
        <w:rPr>
          <w:rFonts w:cs="B Nazanin"/>
          <w:b/>
          <w:bCs/>
          <w:sz w:val="26"/>
          <w:szCs w:val="26"/>
          <w:rtl/>
        </w:rPr>
        <w:t xml:space="preserve"> </w:t>
      </w:r>
      <w:r w:rsidRPr="006F68DE">
        <w:rPr>
          <w:rFonts w:cs="B Nazanin" w:hint="cs"/>
          <w:b/>
          <w:bCs/>
          <w:sz w:val="26"/>
          <w:szCs w:val="26"/>
          <w:rtl/>
        </w:rPr>
        <w:t>بعد</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بحرانهاي</w:t>
      </w:r>
      <w:r w:rsidRPr="006F68DE">
        <w:rPr>
          <w:rFonts w:cs="B Nazanin"/>
          <w:b/>
          <w:bCs/>
          <w:sz w:val="26"/>
          <w:szCs w:val="26"/>
          <w:rtl/>
        </w:rPr>
        <w:t xml:space="preserve"> </w:t>
      </w:r>
      <w:r w:rsidRPr="006F68DE">
        <w:rPr>
          <w:rFonts w:cs="B Nazanin" w:hint="cs"/>
          <w:b/>
          <w:bCs/>
          <w:sz w:val="26"/>
          <w:szCs w:val="26"/>
          <w:rtl/>
        </w:rPr>
        <w:t>عميق</w:t>
      </w:r>
      <w:r w:rsidRPr="006F68DE">
        <w:rPr>
          <w:rFonts w:cs="B Nazanin"/>
          <w:b/>
          <w:bCs/>
          <w:sz w:val="26"/>
          <w:szCs w:val="26"/>
          <w:rtl/>
        </w:rPr>
        <w:t xml:space="preserve"> </w:t>
      </w:r>
      <w:r w:rsidRPr="006F68DE">
        <w:rPr>
          <w:rFonts w:cs="B Nazanin" w:hint="cs"/>
          <w:b/>
          <w:bCs/>
          <w:sz w:val="26"/>
          <w:szCs w:val="26"/>
          <w:rtl/>
        </w:rPr>
        <w:t>بيست</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سي</w:t>
      </w:r>
      <w:r w:rsidRPr="006F68DE">
        <w:rPr>
          <w:rFonts w:cs="B Nazanin"/>
          <w:b/>
          <w:bCs/>
          <w:sz w:val="26"/>
          <w:szCs w:val="26"/>
          <w:rtl/>
        </w:rPr>
        <w:t xml:space="preserve"> </w:t>
      </w:r>
      <w:r w:rsidRPr="006F68DE">
        <w:rPr>
          <w:rFonts w:cs="B Nazanin" w:hint="cs"/>
          <w:b/>
          <w:bCs/>
          <w:sz w:val="26"/>
          <w:szCs w:val="26"/>
          <w:rtl/>
        </w:rPr>
        <w:t>قرن</w:t>
      </w:r>
      <w:r w:rsidRPr="006F68DE">
        <w:rPr>
          <w:rFonts w:cs="B Nazanin"/>
          <w:b/>
          <w:bCs/>
          <w:sz w:val="26"/>
          <w:szCs w:val="26"/>
          <w:rtl/>
        </w:rPr>
        <w:t xml:space="preserve"> </w:t>
      </w:r>
      <w:r w:rsidRPr="006F68DE">
        <w:rPr>
          <w:rFonts w:cs="B Nazanin" w:hint="cs"/>
          <w:b/>
          <w:bCs/>
          <w:sz w:val="26"/>
          <w:szCs w:val="26"/>
          <w:rtl/>
        </w:rPr>
        <w:t>حاضر</w:t>
      </w:r>
      <w:r w:rsidRPr="006F68DE">
        <w:rPr>
          <w:rFonts w:cs="B Nazanin"/>
          <w:b/>
          <w:bCs/>
          <w:sz w:val="26"/>
          <w:szCs w:val="26"/>
          <w:rtl/>
        </w:rPr>
        <w:t xml:space="preserve"> </w:t>
      </w:r>
      <w:r w:rsidRPr="006F68DE">
        <w:rPr>
          <w:rFonts w:cs="B Nazanin" w:hint="cs"/>
          <w:b/>
          <w:bCs/>
          <w:sz w:val="26"/>
          <w:szCs w:val="26"/>
          <w:rtl/>
        </w:rPr>
        <w:t>كينز</w:t>
      </w:r>
      <w:r w:rsidRPr="006F68DE">
        <w:rPr>
          <w:rFonts w:cs="B Nazanin"/>
          <w:b/>
          <w:bCs/>
          <w:sz w:val="26"/>
          <w:szCs w:val="26"/>
          <w:rtl/>
        </w:rPr>
        <w:t xml:space="preserve"> </w:t>
      </w:r>
      <w:r w:rsidRPr="006F68DE">
        <w:rPr>
          <w:rFonts w:cs="B Nazanin" w:hint="cs"/>
          <w:b/>
          <w:bCs/>
          <w:sz w:val="26"/>
          <w:szCs w:val="26"/>
          <w:rtl/>
        </w:rPr>
        <w:t>اقتصاد</w:t>
      </w:r>
      <w:r w:rsidRPr="006F68DE">
        <w:rPr>
          <w:rFonts w:cs="B Nazanin"/>
          <w:b/>
          <w:bCs/>
          <w:sz w:val="26"/>
          <w:szCs w:val="26"/>
          <w:rtl/>
        </w:rPr>
        <w:t xml:space="preserve"> </w:t>
      </w:r>
      <w:r w:rsidRPr="006F68DE">
        <w:rPr>
          <w:rFonts w:cs="B Nazanin" w:hint="cs"/>
          <w:b/>
          <w:bCs/>
          <w:sz w:val="26"/>
          <w:szCs w:val="26"/>
          <w:rtl/>
        </w:rPr>
        <w:t>وظيفوي</w:t>
      </w:r>
      <w:r w:rsidRPr="006F68DE">
        <w:rPr>
          <w:rFonts w:cs="B Nazanin"/>
          <w:b/>
          <w:bCs/>
          <w:sz w:val="26"/>
          <w:szCs w:val="26"/>
          <w:rtl/>
        </w:rPr>
        <w:t xml:space="preserve"> </w:t>
      </w:r>
      <w:r w:rsidRPr="006F68DE">
        <w:rPr>
          <w:rFonts w:cs="B Nazanin" w:hint="cs"/>
          <w:b/>
          <w:bCs/>
          <w:sz w:val="26"/>
          <w:szCs w:val="26"/>
          <w:rtl/>
        </w:rPr>
        <w:t>خود</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مطرح</w:t>
      </w:r>
      <w:r w:rsidRPr="006F68DE">
        <w:rPr>
          <w:rFonts w:cs="B Nazanin"/>
          <w:b/>
          <w:bCs/>
          <w:sz w:val="26"/>
          <w:szCs w:val="26"/>
          <w:rtl/>
        </w:rPr>
        <w:t xml:space="preserve"> </w:t>
      </w:r>
      <w:r w:rsidRPr="006F68DE">
        <w:rPr>
          <w:rFonts w:cs="B Nazanin" w:hint="cs"/>
          <w:b/>
          <w:bCs/>
          <w:sz w:val="26"/>
          <w:szCs w:val="26"/>
          <w:rtl/>
        </w:rPr>
        <w:t>ميكند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دقيقاً</w:t>
      </w:r>
      <w:r w:rsidRPr="006F68DE">
        <w:rPr>
          <w:rFonts w:cs="B Nazanin"/>
          <w:b/>
          <w:bCs/>
          <w:sz w:val="26"/>
          <w:szCs w:val="26"/>
          <w:rtl/>
        </w:rPr>
        <w:t xml:space="preserve"> </w:t>
      </w:r>
      <w:r w:rsidRPr="006F68DE">
        <w:rPr>
          <w:rFonts w:cs="B Nazanin" w:hint="cs"/>
          <w:b/>
          <w:bCs/>
          <w:sz w:val="26"/>
          <w:szCs w:val="26"/>
          <w:rtl/>
        </w:rPr>
        <w:t>اقتصاد</w:t>
      </w:r>
      <w:r w:rsidRPr="006F68DE">
        <w:rPr>
          <w:rFonts w:cs="B Nazanin"/>
          <w:b/>
          <w:bCs/>
          <w:sz w:val="26"/>
          <w:szCs w:val="26"/>
          <w:rtl/>
        </w:rPr>
        <w:t xml:space="preserve"> </w:t>
      </w:r>
      <w:r w:rsidRPr="006F68DE">
        <w:rPr>
          <w:rFonts w:cs="B Nazanin" w:hint="cs"/>
          <w:b/>
          <w:bCs/>
          <w:sz w:val="26"/>
          <w:szCs w:val="26"/>
          <w:rtl/>
        </w:rPr>
        <w:t>وظيفوي</w:t>
      </w:r>
      <w:r w:rsidRPr="006F68DE">
        <w:rPr>
          <w:rFonts w:cs="B Nazanin"/>
          <w:b/>
          <w:bCs/>
          <w:sz w:val="26"/>
          <w:szCs w:val="26"/>
          <w:rtl/>
        </w:rPr>
        <w:t xml:space="preserve"> </w:t>
      </w:r>
      <w:r w:rsidRPr="006F68DE">
        <w:rPr>
          <w:rFonts w:cs="B Nazanin" w:hint="cs"/>
          <w:b/>
          <w:bCs/>
          <w:sz w:val="26"/>
          <w:szCs w:val="26"/>
          <w:rtl/>
        </w:rPr>
        <w:t>اش</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پي</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تفقر</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بزند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تا</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امروز</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اقتصاد</w:t>
      </w:r>
      <w:r w:rsidRPr="006F68DE">
        <w:rPr>
          <w:rFonts w:cs="B Nazanin"/>
          <w:b/>
          <w:bCs/>
          <w:sz w:val="26"/>
          <w:szCs w:val="26"/>
          <w:rtl/>
        </w:rPr>
        <w:t xml:space="preserve"> </w:t>
      </w:r>
      <w:r w:rsidRPr="006F68DE">
        <w:rPr>
          <w:rFonts w:cs="B Nazanin" w:hint="cs"/>
          <w:b/>
          <w:bCs/>
          <w:sz w:val="26"/>
          <w:szCs w:val="26"/>
          <w:rtl/>
        </w:rPr>
        <w:t>سرمايه</w:t>
      </w:r>
      <w:r w:rsidRPr="006F68DE">
        <w:rPr>
          <w:rFonts w:cs="B Nazanin"/>
          <w:b/>
          <w:bCs/>
          <w:sz w:val="26"/>
          <w:szCs w:val="26"/>
          <w:rtl/>
        </w:rPr>
        <w:t xml:space="preserve"> </w:t>
      </w:r>
      <w:r w:rsidRPr="006F68DE">
        <w:rPr>
          <w:rFonts w:cs="B Nazanin" w:hint="cs"/>
          <w:b/>
          <w:bCs/>
          <w:sz w:val="26"/>
          <w:szCs w:val="26"/>
          <w:rtl/>
        </w:rPr>
        <w:t>داري</w:t>
      </w:r>
      <w:r w:rsidRPr="006F68DE">
        <w:rPr>
          <w:rFonts w:cs="B Nazanin"/>
          <w:b/>
          <w:bCs/>
          <w:sz w:val="26"/>
          <w:szCs w:val="26"/>
          <w:rtl/>
        </w:rPr>
        <w:t xml:space="preserve"> </w:t>
      </w:r>
      <w:r w:rsidRPr="006F68DE">
        <w:rPr>
          <w:rFonts w:cs="B Nazanin" w:hint="cs"/>
          <w:b/>
          <w:bCs/>
          <w:sz w:val="26"/>
          <w:szCs w:val="26"/>
          <w:rtl/>
        </w:rPr>
        <w:t>اساساً</w:t>
      </w:r>
      <w:r w:rsidRPr="006F68DE">
        <w:rPr>
          <w:rFonts w:cs="B Nazanin"/>
          <w:b/>
          <w:bCs/>
          <w:sz w:val="26"/>
          <w:szCs w:val="26"/>
          <w:rtl/>
        </w:rPr>
        <w:t xml:space="preserve"> </w:t>
      </w:r>
      <w:r w:rsidRPr="006F68DE">
        <w:rPr>
          <w:rFonts w:cs="B Nazanin" w:hint="cs"/>
          <w:b/>
          <w:bCs/>
          <w:sz w:val="26"/>
          <w:szCs w:val="26"/>
          <w:rtl/>
        </w:rPr>
        <w:t>بر</w:t>
      </w:r>
      <w:r w:rsidRPr="006F68DE">
        <w:rPr>
          <w:rFonts w:cs="B Nazanin"/>
          <w:b/>
          <w:bCs/>
          <w:sz w:val="26"/>
          <w:szCs w:val="26"/>
          <w:rtl/>
        </w:rPr>
        <w:t xml:space="preserve"> </w:t>
      </w:r>
      <w:r w:rsidRPr="006F68DE">
        <w:rPr>
          <w:rFonts w:cs="B Nazanin" w:hint="cs"/>
          <w:b/>
          <w:bCs/>
          <w:sz w:val="26"/>
          <w:szCs w:val="26"/>
          <w:rtl/>
        </w:rPr>
        <w:t>روي</w:t>
      </w:r>
      <w:r w:rsidRPr="006F68DE">
        <w:rPr>
          <w:rFonts w:cs="B Nazanin"/>
          <w:b/>
          <w:bCs/>
          <w:sz w:val="26"/>
          <w:szCs w:val="26"/>
          <w:rtl/>
        </w:rPr>
        <w:t xml:space="preserve"> </w:t>
      </w:r>
      <w:r w:rsidRPr="006F68DE">
        <w:rPr>
          <w:rFonts w:cs="B Nazanin" w:hint="cs"/>
          <w:b/>
          <w:bCs/>
          <w:sz w:val="26"/>
          <w:szCs w:val="26"/>
          <w:rtl/>
        </w:rPr>
        <w:t>تئوريهاي</w:t>
      </w:r>
      <w:r w:rsidRPr="006F68DE">
        <w:rPr>
          <w:rFonts w:cs="B Nazanin"/>
          <w:b/>
          <w:bCs/>
          <w:sz w:val="26"/>
          <w:szCs w:val="26"/>
          <w:rtl/>
        </w:rPr>
        <w:t xml:space="preserve"> </w:t>
      </w:r>
      <w:r w:rsidRPr="006F68DE">
        <w:rPr>
          <w:rFonts w:cs="B Nazanin" w:hint="cs"/>
          <w:b/>
          <w:bCs/>
          <w:sz w:val="26"/>
          <w:szCs w:val="26"/>
          <w:rtl/>
        </w:rPr>
        <w:t>كينز</w:t>
      </w:r>
      <w:r w:rsidRPr="006F68DE">
        <w:rPr>
          <w:rFonts w:cs="B Nazanin"/>
          <w:b/>
          <w:bCs/>
          <w:sz w:val="26"/>
          <w:szCs w:val="26"/>
          <w:rtl/>
        </w:rPr>
        <w:t xml:space="preserve"> </w:t>
      </w:r>
      <w:r w:rsidRPr="006F68DE">
        <w:rPr>
          <w:rFonts w:cs="B Nazanin" w:hint="cs"/>
          <w:b/>
          <w:bCs/>
          <w:sz w:val="26"/>
          <w:szCs w:val="26"/>
          <w:rtl/>
        </w:rPr>
        <w:t>استوار</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يكي</w:t>
      </w:r>
      <w:r w:rsidRPr="006F68DE">
        <w:rPr>
          <w:rFonts w:cs="B Nazanin"/>
          <w:b/>
          <w:bCs/>
          <w:sz w:val="26"/>
          <w:szCs w:val="26"/>
          <w:rtl/>
        </w:rPr>
        <w:t xml:space="preserve"> </w:t>
      </w:r>
      <w:r w:rsidRPr="006F68DE">
        <w:rPr>
          <w:rFonts w:cs="B Nazanin" w:hint="cs"/>
          <w:b/>
          <w:bCs/>
          <w:sz w:val="26"/>
          <w:szCs w:val="26"/>
          <w:rtl/>
        </w:rPr>
        <w:t>ازين</w:t>
      </w:r>
      <w:r w:rsidRPr="006F68DE">
        <w:rPr>
          <w:rFonts w:cs="B Nazanin"/>
          <w:b/>
          <w:bCs/>
          <w:sz w:val="26"/>
          <w:szCs w:val="26"/>
          <w:rtl/>
        </w:rPr>
        <w:t xml:space="preserve"> </w:t>
      </w:r>
      <w:r w:rsidRPr="006F68DE">
        <w:rPr>
          <w:rFonts w:cs="B Nazanin" w:hint="cs"/>
          <w:b/>
          <w:bCs/>
          <w:sz w:val="26"/>
          <w:szCs w:val="26"/>
          <w:rtl/>
        </w:rPr>
        <w:t>تئوريها</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مسئلۀ</w:t>
      </w:r>
      <w:r w:rsidRPr="006F68DE">
        <w:rPr>
          <w:rFonts w:cs="B Nazanin"/>
          <w:b/>
          <w:bCs/>
          <w:sz w:val="26"/>
          <w:szCs w:val="26"/>
          <w:rtl/>
        </w:rPr>
        <w:t xml:space="preserve"> </w:t>
      </w:r>
      <w:r w:rsidRPr="006F68DE">
        <w:rPr>
          <w:rFonts w:cs="B Nazanin" w:hint="cs"/>
          <w:b/>
          <w:bCs/>
          <w:sz w:val="26"/>
          <w:szCs w:val="26"/>
          <w:rtl/>
        </w:rPr>
        <w:t>زدن</w:t>
      </w:r>
      <w:r w:rsidRPr="006F68DE">
        <w:rPr>
          <w:rFonts w:cs="B Nazanin"/>
          <w:b/>
          <w:bCs/>
          <w:sz w:val="26"/>
          <w:szCs w:val="26"/>
          <w:rtl/>
        </w:rPr>
        <w:t xml:space="preserve"> </w:t>
      </w:r>
      <w:r w:rsidRPr="006F68DE">
        <w:rPr>
          <w:rFonts w:cs="B Nazanin" w:hint="cs"/>
          <w:b/>
          <w:bCs/>
          <w:sz w:val="26"/>
          <w:szCs w:val="26"/>
          <w:rtl/>
        </w:rPr>
        <w:t>تفقر</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يا</w:t>
      </w:r>
      <w:r w:rsidRPr="006F68DE">
        <w:rPr>
          <w:rFonts w:cs="B Nazanin"/>
          <w:b/>
          <w:bCs/>
          <w:sz w:val="26"/>
          <w:szCs w:val="26"/>
          <w:rtl/>
        </w:rPr>
        <w:t xml:space="preserve"> </w:t>
      </w:r>
      <w:r w:rsidRPr="006F68DE">
        <w:rPr>
          <w:rFonts w:cs="B Nazanin" w:hint="cs"/>
          <w:b/>
          <w:bCs/>
          <w:sz w:val="26"/>
          <w:szCs w:val="26"/>
          <w:rtl/>
        </w:rPr>
        <w:t>بوجود</w:t>
      </w:r>
      <w:r w:rsidRPr="006F68DE">
        <w:rPr>
          <w:rFonts w:cs="B Nazanin"/>
          <w:b/>
          <w:bCs/>
          <w:sz w:val="26"/>
          <w:szCs w:val="26"/>
          <w:rtl/>
        </w:rPr>
        <w:t xml:space="preserve"> </w:t>
      </w:r>
      <w:r w:rsidRPr="006F68DE">
        <w:rPr>
          <w:rFonts w:cs="B Nazanin" w:hint="cs"/>
          <w:b/>
          <w:bCs/>
          <w:sz w:val="26"/>
          <w:szCs w:val="26"/>
          <w:rtl/>
        </w:rPr>
        <w:t>آوردن</w:t>
      </w:r>
      <w:r w:rsidRPr="006F68DE">
        <w:rPr>
          <w:rFonts w:cs="B Nazanin"/>
          <w:b/>
          <w:bCs/>
          <w:sz w:val="26"/>
          <w:szCs w:val="26"/>
          <w:rtl/>
        </w:rPr>
        <w:t xml:space="preserve"> </w:t>
      </w:r>
      <w:r w:rsidRPr="006F68DE">
        <w:rPr>
          <w:rFonts w:cs="B Nazanin" w:hint="cs"/>
          <w:b/>
          <w:bCs/>
          <w:sz w:val="26"/>
          <w:szCs w:val="26"/>
          <w:rtl/>
        </w:rPr>
        <w:t>خرده</w:t>
      </w:r>
      <w:r w:rsidRPr="006F68DE">
        <w:rPr>
          <w:rFonts w:cs="B Nazanin"/>
          <w:b/>
          <w:bCs/>
          <w:sz w:val="26"/>
          <w:szCs w:val="26"/>
          <w:rtl/>
        </w:rPr>
        <w:t xml:space="preserve"> </w:t>
      </w:r>
      <w:r w:rsidRPr="006F68DE">
        <w:rPr>
          <w:rFonts w:cs="B Nazanin" w:hint="cs"/>
          <w:b/>
          <w:bCs/>
          <w:sz w:val="26"/>
          <w:szCs w:val="26"/>
          <w:rtl/>
        </w:rPr>
        <w:t>بورژوازي</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دولت</w:t>
      </w:r>
      <w:r w:rsidRPr="006F68DE">
        <w:rPr>
          <w:rFonts w:cs="B Nazanin"/>
          <w:b/>
          <w:bCs/>
          <w:sz w:val="26"/>
          <w:szCs w:val="26"/>
          <w:rtl/>
        </w:rPr>
        <w:t xml:space="preserve"> </w:t>
      </w:r>
      <w:r w:rsidRPr="006F68DE">
        <w:rPr>
          <w:rFonts w:cs="B Nazanin" w:hint="cs"/>
          <w:b/>
          <w:bCs/>
          <w:sz w:val="26"/>
          <w:szCs w:val="26"/>
          <w:rtl/>
        </w:rPr>
        <w:t>خودش</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عنوان</w:t>
      </w:r>
      <w:r w:rsidRPr="006F68DE">
        <w:rPr>
          <w:rFonts w:cs="B Nazanin"/>
          <w:b/>
          <w:bCs/>
          <w:sz w:val="26"/>
          <w:szCs w:val="26"/>
          <w:rtl/>
        </w:rPr>
        <w:t xml:space="preserve"> </w:t>
      </w:r>
      <w:r w:rsidRPr="006F68DE">
        <w:rPr>
          <w:rFonts w:cs="B Nazanin" w:hint="cs"/>
          <w:b/>
          <w:bCs/>
          <w:sz w:val="26"/>
          <w:szCs w:val="26"/>
          <w:rtl/>
        </w:rPr>
        <w:t>سرمايه</w:t>
      </w:r>
      <w:r w:rsidRPr="006F68DE">
        <w:rPr>
          <w:rFonts w:cs="B Nazanin"/>
          <w:b/>
          <w:bCs/>
          <w:sz w:val="26"/>
          <w:szCs w:val="26"/>
          <w:rtl/>
        </w:rPr>
        <w:t xml:space="preserve"> </w:t>
      </w:r>
      <w:r w:rsidRPr="006F68DE">
        <w:rPr>
          <w:rFonts w:cs="B Nazanin" w:hint="cs"/>
          <w:b/>
          <w:bCs/>
          <w:sz w:val="26"/>
          <w:szCs w:val="26"/>
          <w:rtl/>
        </w:rPr>
        <w:t>دار</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معامله</w:t>
      </w:r>
      <w:r w:rsidRPr="006F68DE">
        <w:rPr>
          <w:rFonts w:cs="B Nazanin"/>
          <w:b/>
          <w:bCs/>
          <w:sz w:val="26"/>
          <w:szCs w:val="26"/>
          <w:rtl/>
        </w:rPr>
        <w:t xml:space="preserve"> </w:t>
      </w:r>
      <w:r w:rsidRPr="006F68DE">
        <w:rPr>
          <w:rFonts w:cs="B Nazanin" w:hint="cs"/>
          <w:b/>
          <w:bCs/>
          <w:sz w:val="26"/>
          <w:szCs w:val="26"/>
          <w:rtl/>
        </w:rPr>
        <w:t>گر</w:t>
      </w:r>
      <w:r w:rsidRPr="006F68DE">
        <w:rPr>
          <w:rFonts w:cs="B Nazanin"/>
          <w:b/>
          <w:bCs/>
          <w:sz w:val="26"/>
          <w:szCs w:val="26"/>
          <w:rtl/>
        </w:rPr>
        <w:t xml:space="preserve"> </w:t>
      </w:r>
      <w:r w:rsidRPr="006F68DE">
        <w:rPr>
          <w:rFonts w:cs="B Nazanin" w:hint="cs"/>
          <w:b/>
          <w:bCs/>
          <w:sz w:val="26"/>
          <w:szCs w:val="26"/>
          <w:rtl/>
        </w:rPr>
        <w:t>مي</w:t>
      </w:r>
      <w:r w:rsidRPr="006F68DE">
        <w:rPr>
          <w:rFonts w:cs="B Nazanin"/>
          <w:b/>
          <w:bCs/>
          <w:sz w:val="26"/>
          <w:szCs w:val="26"/>
          <w:rtl/>
        </w:rPr>
        <w:t xml:space="preserve"> </w:t>
      </w:r>
      <w:r w:rsidRPr="006F68DE">
        <w:rPr>
          <w:rFonts w:cs="B Nazanin" w:hint="cs"/>
          <w:b/>
          <w:bCs/>
          <w:sz w:val="26"/>
          <w:szCs w:val="26"/>
          <w:rtl/>
        </w:rPr>
        <w:t>درآيد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وظيفه</w:t>
      </w:r>
      <w:r w:rsidRPr="006F68DE">
        <w:rPr>
          <w:rFonts w:cs="B Nazanin"/>
          <w:b/>
          <w:bCs/>
          <w:sz w:val="26"/>
          <w:szCs w:val="26"/>
          <w:rtl/>
        </w:rPr>
        <w:t xml:space="preserve"> </w:t>
      </w:r>
      <w:r w:rsidRPr="006F68DE">
        <w:rPr>
          <w:rFonts w:cs="B Nazanin" w:hint="cs"/>
          <w:b/>
          <w:bCs/>
          <w:sz w:val="26"/>
          <w:szCs w:val="26"/>
          <w:rtl/>
        </w:rPr>
        <w:t>اش</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تفقر</w:t>
      </w:r>
      <w:r w:rsidRPr="006F68DE">
        <w:rPr>
          <w:rFonts w:cs="B Nazanin"/>
          <w:b/>
          <w:bCs/>
          <w:sz w:val="26"/>
          <w:szCs w:val="26"/>
          <w:rtl/>
        </w:rPr>
        <w:t xml:space="preserve"> </w:t>
      </w:r>
      <w:r w:rsidRPr="006F68DE">
        <w:rPr>
          <w:rFonts w:cs="B Nazanin" w:hint="cs"/>
          <w:b/>
          <w:bCs/>
          <w:sz w:val="26"/>
          <w:szCs w:val="26"/>
          <w:rtl/>
        </w:rPr>
        <w:t>يا</w:t>
      </w:r>
      <w:r w:rsidRPr="006F68DE">
        <w:rPr>
          <w:rFonts w:cs="B Nazanin"/>
          <w:b/>
          <w:bCs/>
          <w:sz w:val="26"/>
          <w:szCs w:val="26"/>
          <w:rtl/>
        </w:rPr>
        <w:t xml:space="preserve"> </w:t>
      </w:r>
      <w:r w:rsidRPr="006F68DE">
        <w:rPr>
          <w:rFonts w:cs="B Nazanin" w:hint="cs"/>
          <w:b/>
          <w:bCs/>
          <w:sz w:val="26"/>
          <w:szCs w:val="26"/>
          <w:rtl/>
        </w:rPr>
        <w:t>قطبي</w:t>
      </w:r>
      <w:r w:rsidRPr="006F68DE">
        <w:rPr>
          <w:rFonts w:cs="B Nazanin"/>
          <w:b/>
          <w:bCs/>
          <w:sz w:val="26"/>
          <w:szCs w:val="26"/>
          <w:rtl/>
        </w:rPr>
        <w:t xml:space="preserve"> </w:t>
      </w:r>
      <w:r w:rsidRPr="006F68DE">
        <w:rPr>
          <w:rFonts w:cs="B Nazanin" w:hint="cs"/>
          <w:b/>
          <w:bCs/>
          <w:sz w:val="26"/>
          <w:szCs w:val="26"/>
          <w:rtl/>
        </w:rPr>
        <w:t>شدن</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بزند</w:t>
      </w:r>
      <w:r w:rsidRPr="006F68DE">
        <w:rPr>
          <w:rFonts w:cs="B Nazanin"/>
          <w:b/>
          <w:bCs/>
          <w:sz w:val="26"/>
          <w:szCs w:val="26"/>
          <w:rtl/>
        </w:rPr>
        <w:t xml:space="preserve">. </w:t>
      </w:r>
    </w:p>
    <w:p w:rsidR="0032408E" w:rsidRPr="006F68DE" w:rsidRDefault="0032408E" w:rsidP="006F68DE">
      <w:pPr>
        <w:jc w:val="both"/>
        <w:rPr>
          <w:rFonts w:cs="B Nazanin"/>
          <w:b/>
          <w:bCs/>
          <w:sz w:val="26"/>
          <w:szCs w:val="26"/>
          <w:rtl/>
        </w:rPr>
      </w:pP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ارتباط</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تئوري</w:t>
      </w:r>
      <w:r w:rsidRPr="006F68DE">
        <w:rPr>
          <w:rFonts w:cs="B Nazanin"/>
          <w:b/>
          <w:bCs/>
          <w:sz w:val="26"/>
          <w:szCs w:val="26"/>
          <w:rtl/>
        </w:rPr>
        <w:t xml:space="preserve"> </w:t>
      </w:r>
      <w:r w:rsidRPr="006F68DE">
        <w:rPr>
          <w:rFonts w:cs="B Nazanin" w:hint="cs"/>
          <w:b/>
          <w:bCs/>
          <w:sz w:val="26"/>
          <w:szCs w:val="26"/>
          <w:rtl/>
        </w:rPr>
        <w:t>تفقر</w:t>
      </w:r>
      <w:r w:rsidRPr="006F68DE">
        <w:rPr>
          <w:rFonts w:cs="B Nazanin"/>
          <w:b/>
          <w:bCs/>
          <w:sz w:val="26"/>
          <w:szCs w:val="26"/>
          <w:rtl/>
        </w:rPr>
        <w:t xml:space="preserve"> </w:t>
      </w:r>
      <w:r w:rsidRPr="006F68DE">
        <w:rPr>
          <w:rFonts w:cs="B Nazanin" w:hint="cs"/>
          <w:b/>
          <w:bCs/>
          <w:sz w:val="26"/>
          <w:szCs w:val="26"/>
          <w:rtl/>
        </w:rPr>
        <w:t>ماركس</w:t>
      </w:r>
      <w:r w:rsidRPr="006F68DE">
        <w:rPr>
          <w:rFonts w:cs="B Nazanin"/>
          <w:b/>
          <w:bCs/>
          <w:sz w:val="26"/>
          <w:szCs w:val="26"/>
          <w:rtl/>
        </w:rPr>
        <w:t xml:space="preserve"> </w:t>
      </w:r>
      <w:r w:rsidRPr="006F68DE">
        <w:rPr>
          <w:rFonts w:cs="B Nazanin" w:hint="cs"/>
          <w:b/>
          <w:bCs/>
          <w:sz w:val="26"/>
          <w:szCs w:val="26"/>
          <w:rtl/>
        </w:rPr>
        <w:t>عقيده</w:t>
      </w:r>
      <w:r w:rsidRPr="006F68DE">
        <w:rPr>
          <w:rFonts w:cs="B Nazanin"/>
          <w:b/>
          <w:bCs/>
          <w:sz w:val="26"/>
          <w:szCs w:val="26"/>
          <w:rtl/>
        </w:rPr>
        <w:t xml:space="preserve"> </w:t>
      </w:r>
      <w:r w:rsidRPr="006F68DE">
        <w:rPr>
          <w:rFonts w:cs="B Nazanin" w:hint="cs"/>
          <w:b/>
          <w:bCs/>
          <w:sz w:val="26"/>
          <w:szCs w:val="26"/>
          <w:rtl/>
        </w:rPr>
        <w:t>ما</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يكطرف</w:t>
      </w:r>
      <w:r w:rsidRPr="006F68DE">
        <w:rPr>
          <w:rFonts w:cs="B Nazanin"/>
          <w:b/>
          <w:bCs/>
          <w:sz w:val="26"/>
          <w:szCs w:val="26"/>
          <w:rtl/>
        </w:rPr>
        <w:t xml:space="preserve"> </w:t>
      </w:r>
      <w:r w:rsidRPr="006F68DE">
        <w:rPr>
          <w:rFonts w:cs="B Nazanin" w:hint="cs"/>
          <w:b/>
          <w:bCs/>
          <w:sz w:val="26"/>
          <w:szCs w:val="26"/>
          <w:rtl/>
        </w:rPr>
        <w:t>مكانيزمي</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ماركس</w:t>
      </w:r>
      <w:r w:rsidRPr="006F68DE">
        <w:rPr>
          <w:rFonts w:cs="B Nazanin"/>
          <w:b/>
          <w:bCs/>
          <w:sz w:val="26"/>
          <w:szCs w:val="26"/>
          <w:rtl/>
        </w:rPr>
        <w:t xml:space="preserve"> </w:t>
      </w:r>
      <w:r w:rsidRPr="006F68DE">
        <w:rPr>
          <w:rFonts w:cs="B Nazanin" w:hint="cs"/>
          <w:b/>
          <w:bCs/>
          <w:sz w:val="26"/>
          <w:szCs w:val="26"/>
          <w:rtl/>
        </w:rPr>
        <w:t>پيشبيني</w:t>
      </w:r>
      <w:r w:rsidRPr="006F68DE">
        <w:rPr>
          <w:rFonts w:cs="B Nazanin"/>
          <w:b/>
          <w:bCs/>
          <w:sz w:val="26"/>
          <w:szCs w:val="26"/>
          <w:rtl/>
        </w:rPr>
        <w:t xml:space="preserve"> </w:t>
      </w:r>
      <w:r w:rsidRPr="006F68DE">
        <w:rPr>
          <w:rFonts w:cs="B Nazanin" w:hint="cs"/>
          <w:b/>
          <w:bCs/>
          <w:sz w:val="26"/>
          <w:szCs w:val="26"/>
          <w:rtl/>
        </w:rPr>
        <w:t>كرده</w:t>
      </w:r>
      <w:r w:rsidRPr="006F68DE">
        <w:rPr>
          <w:rFonts w:cs="B Nazanin"/>
          <w:b/>
          <w:bCs/>
          <w:sz w:val="26"/>
          <w:szCs w:val="26"/>
          <w:rtl/>
        </w:rPr>
        <w:t xml:space="preserve"> </w:t>
      </w:r>
      <w:r w:rsidRPr="006F68DE">
        <w:rPr>
          <w:rFonts w:cs="B Nazanin" w:hint="cs"/>
          <w:b/>
          <w:bCs/>
          <w:sz w:val="26"/>
          <w:szCs w:val="26"/>
          <w:rtl/>
        </w:rPr>
        <w:t>بود</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جامعه</w:t>
      </w:r>
      <w:r w:rsidRPr="006F68DE">
        <w:rPr>
          <w:rFonts w:cs="B Nazanin"/>
          <w:b/>
          <w:bCs/>
          <w:sz w:val="26"/>
          <w:szCs w:val="26"/>
          <w:rtl/>
        </w:rPr>
        <w:t xml:space="preserve"> </w:t>
      </w:r>
      <w:r w:rsidRPr="006F68DE">
        <w:rPr>
          <w:rFonts w:cs="B Nazanin" w:hint="cs"/>
          <w:b/>
          <w:bCs/>
          <w:sz w:val="26"/>
          <w:szCs w:val="26"/>
          <w:rtl/>
        </w:rPr>
        <w:t>سرمايه</w:t>
      </w:r>
      <w:r w:rsidRPr="006F68DE">
        <w:rPr>
          <w:rFonts w:cs="B Nazanin"/>
          <w:b/>
          <w:bCs/>
          <w:sz w:val="26"/>
          <w:szCs w:val="26"/>
          <w:rtl/>
        </w:rPr>
        <w:t xml:space="preserve"> </w:t>
      </w:r>
      <w:r w:rsidRPr="006F68DE">
        <w:rPr>
          <w:rFonts w:cs="B Nazanin" w:hint="cs"/>
          <w:b/>
          <w:bCs/>
          <w:sz w:val="26"/>
          <w:szCs w:val="26"/>
          <w:rtl/>
        </w:rPr>
        <w:t>داري</w:t>
      </w:r>
      <w:r w:rsidRPr="006F68DE">
        <w:rPr>
          <w:rFonts w:cs="B Nazanin"/>
          <w:b/>
          <w:bCs/>
          <w:sz w:val="26"/>
          <w:szCs w:val="26"/>
          <w:rtl/>
        </w:rPr>
        <w:t xml:space="preserve"> </w:t>
      </w:r>
      <w:r w:rsidRPr="006F68DE">
        <w:rPr>
          <w:rFonts w:cs="B Nazanin" w:hint="cs"/>
          <w:b/>
          <w:bCs/>
          <w:sz w:val="26"/>
          <w:szCs w:val="26"/>
          <w:rtl/>
        </w:rPr>
        <w:t>تا</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امروز</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عمل</w:t>
      </w:r>
      <w:r w:rsidRPr="006F68DE">
        <w:rPr>
          <w:rFonts w:cs="B Nazanin"/>
          <w:b/>
          <w:bCs/>
          <w:sz w:val="26"/>
          <w:szCs w:val="26"/>
          <w:rtl/>
        </w:rPr>
        <w:t xml:space="preserve"> </w:t>
      </w:r>
      <w:r w:rsidRPr="006F68DE">
        <w:rPr>
          <w:rFonts w:cs="B Nazanin" w:hint="cs"/>
          <w:b/>
          <w:bCs/>
          <w:sz w:val="26"/>
          <w:szCs w:val="26"/>
          <w:rtl/>
        </w:rPr>
        <w:t>ميكند</w:t>
      </w:r>
      <w:r w:rsidRPr="006F68DE">
        <w:rPr>
          <w:rFonts w:cs="B Nazanin"/>
          <w:b/>
          <w:bCs/>
          <w:sz w:val="26"/>
          <w:szCs w:val="26"/>
          <w:rtl/>
        </w:rPr>
        <w:t xml:space="preserve">. </w:t>
      </w:r>
      <w:r w:rsidRPr="006F68DE">
        <w:rPr>
          <w:rFonts w:cs="B Nazanin" w:hint="cs"/>
          <w:b/>
          <w:bCs/>
          <w:sz w:val="26"/>
          <w:szCs w:val="26"/>
          <w:rtl/>
        </w:rPr>
        <w:t>سرمايه</w:t>
      </w:r>
      <w:r w:rsidRPr="006F68DE">
        <w:rPr>
          <w:rFonts w:cs="B Nazanin"/>
          <w:b/>
          <w:bCs/>
          <w:sz w:val="26"/>
          <w:szCs w:val="26"/>
          <w:rtl/>
        </w:rPr>
        <w:t xml:space="preserve"> </w:t>
      </w:r>
      <w:r w:rsidRPr="006F68DE">
        <w:rPr>
          <w:rFonts w:cs="B Nazanin" w:hint="cs"/>
          <w:b/>
          <w:bCs/>
          <w:sz w:val="26"/>
          <w:szCs w:val="26"/>
          <w:rtl/>
        </w:rPr>
        <w:t>داري</w:t>
      </w:r>
      <w:r w:rsidRPr="006F68DE">
        <w:rPr>
          <w:rFonts w:cs="B Nazanin"/>
          <w:b/>
          <w:bCs/>
          <w:sz w:val="26"/>
          <w:szCs w:val="26"/>
          <w:rtl/>
        </w:rPr>
        <w:t xml:space="preserve"> </w:t>
      </w:r>
      <w:r w:rsidRPr="006F68DE">
        <w:rPr>
          <w:rFonts w:cs="B Nazanin" w:hint="cs"/>
          <w:b/>
          <w:bCs/>
          <w:sz w:val="26"/>
          <w:szCs w:val="26"/>
          <w:rtl/>
        </w:rPr>
        <w:t>بطرف</w:t>
      </w:r>
      <w:r w:rsidRPr="006F68DE">
        <w:rPr>
          <w:rFonts w:cs="B Nazanin"/>
          <w:b/>
          <w:bCs/>
          <w:sz w:val="26"/>
          <w:szCs w:val="26"/>
          <w:rtl/>
        </w:rPr>
        <w:t xml:space="preserve"> </w:t>
      </w:r>
      <w:r w:rsidRPr="006F68DE">
        <w:rPr>
          <w:rFonts w:cs="B Nazanin" w:hint="cs"/>
          <w:b/>
          <w:bCs/>
          <w:sz w:val="26"/>
          <w:szCs w:val="26"/>
          <w:rtl/>
        </w:rPr>
        <w:t>مونوپولي</w:t>
      </w:r>
      <w:r w:rsidRPr="006F68DE">
        <w:rPr>
          <w:rFonts w:cs="B Nazanin"/>
          <w:b/>
          <w:bCs/>
          <w:sz w:val="26"/>
          <w:szCs w:val="26"/>
          <w:rtl/>
        </w:rPr>
        <w:t xml:space="preserve"> </w:t>
      </w:r>
      <w:r w:rsidRPr="006F68DE">
        <w:rPr>
          <w:rFonts w:cs="B Nazanin" w:hint="cs"/>
          <w:b/>
          <w:bCs/>
          <w:sz w:val="26"/>
          <w:szCs w:val="26"/>
          <w:rtl/>
        </w:rPr>
        <w:t>انحصاري</w:t>
      </w:r>
      <w:r w:rsidRPr="006F68DE">
        <w:rPr>
          <w:rFonts w:cs="B Nazanin"/>
          <w:b/>
          <w:bCs/>
          <w:sz w:val="26"/>
          <w:szCs w:val="26"/>
          <w:rtl/>
        </w:rPr>
        <w:t xml:space="preserve"> </w:t>
      </w:r>
      <w:r w:rsidRPr="006F68DE">
        <w:rPr>
          <w:rFonts w:cs="B Nazanin" w:hint="cs"/>
          <w:b/>
          <w:bCs/>
          <w:sz w:val="26"/>
          <w:szCs w:val="26"/>
          <w:rtl/>
        </w:rPr>
        <w:t>ميرود</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يك</w:t>
      </w:r>
      <w:r w:rsidRPr="006F68DE">
        <w:rPr>
          <w:rFonts w:cs="B Nazanin"/>
          <w:b/>
          <w:bCs/>
          <w:sz w:val="26"/>
          <w:szCs w:val="26"/>
          <w:rtl/>
        </w:rPr>
        <w:t xml:space="preserve"> </w:t>
      </w:r>
      <w:r w:rsidRPr="006F68DE">
        <w:rPr>
          <w:rFonts w:cs="B Nazanin" w:hint="cs"/>
          <w:b/>
          <w:bCs/>
          <w:sz w:val="26"/>
          <w:szCs w:val="26"/>
          <w:rtl/>
        </w:rPr>
        <w:t>قانون</w:t>
      </w:r>
      <w:r w:rsidRPr="006F68DE">
        <w:rPr>
          <w:rFonts w:cs="B Nazanin"/>
          <w:b/>
          <w:bCs/>
          <w:sz w:val="26"/>
          <w:szCs w:val="26"/>
          <w:rtl/>
        </w:rPr>
        <w:t xml:space="preserve"> </w:t>
      </w:r>
      <w:r w:rsidRPr="006F68DE">
        <w:rPr>
          <w:rFonts w:cs="B Nazanin" w:hint="cs"/>
          <w:b/>
          <w:bCs/>
          <w:sz w:val="26"/>
          <w:szCs w:val="26"/>
          <w:rtl/>
        </w:rPr>
        <w:t>اقتصادي</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که</w:t>
      </w:r>
      <w:r w:rsidRPr="006F68DE">
        <w:rPr>
          <w:rFonts w:cs="B Nazanin"/>
          <w:b/>
          <w:bCs/>
          <w:sz w:val="26"/>
          <w:szCs w:val="26"/>
          <w:rtl/>
        </w:rPr>
        <w:t xml:space="preserve"> </w:t>
      </w:r>
      <w:r w:rsidRPr="006F68DE">
        <w:rPr>
          <w:rFonts w:cs="B Nazanin" w:hint="cs"/>
          <w:b/>
          <w:bCs/>
          <w:sz w:val="26"/>
          <w:szCs w:val="26"/>
          <w:rtl/>
        </w:rPr>
        <w:t>انحصارگـري</w:t>
      </w:r>
      <w:r w:rsidRPr="006F68DE">
        <w:rPr>
          <w:rFonts w:cs="B Nazanin"/>
          <w:b/>
          <w:bCs/>
          <w:sz w:val="26"/>
          <w:szCs w:val="26"/>
          <w:rtl/>
        </w:rPr>
        <w:t xml:space="preserve"> </w:t>
      </w:r>
      <w:r w:rsidRPr="006F68DE">
        <w:rPr>
          <w:rFonts w:cs="B Nazanin" w:hint="cs"/>
          <w:b/>
          <w:bCs/>
          <w:sz w:val="26"/>
          <w:szCs w:val="26"/>
          <w:rtl/>
        </w:rPr>
        <w:t>بطـرف</w:t>
      </w:r>
      <w:r w:rsidRPr="006F68DE">
        <w:rPr>
          <w:rFonts w:cs="B Nazanin"/>
          <w:b/>
          <w:bCs/>
          <w:sz w:val="26"/>
          <w:szCs w:val="26"/>
          <w:rtl/>
        </w:rPr>
        <w:t xml:space="preserve"> </w:t>
      </w:r>
      <w:r w:rsidRPr="006F68DE">
        <w:rPr>
          <w:rFonts w:cs="B Nazanin" w:hint="cs"/>
          <w:b/>
          <w:bCs/>
          <w:sz w:val="26"/>
          <w:szCs w:val="26"/>
          <w:rtl/>
        </w:rPr>
        <w:t>قطبي</w:t>
      </w:r>
      <w:r w:rsidRPr="006F68DE">
        <w:rPr>
          <w:rFonts w:cs="B Nazanin"/>
          <w:b/>
          <w:bCs/>
          <w:sz w:val="26"/>
          <w:szCs w:val="26"/>
          <w:rtl/>
        </w:rPr>
        <w:t xml:space="preserve"> </w:t>
      </w:r>
      <w:r w:rsidRPr="006F68DE">
        <w:rPr>
          <w:rFonts w:cs="B Nazanin" w:hint="cs"/>
          <w:b/>
          <w:bCs/>
          <w:sz w:val="26"/>
          <w:szCs w:val="26"/>
          <w:rtl/>
        </w:rPr>
        <w:t>شدن</w:t>
      </w:r>
      <w:r w:rsidRPr="006F68DE">
        <w:rPr>
          <w:rFonts w:cs="B Nazanin"/>
          <w:b/>
          <w:bCs/>
          <w:sz w:val="26"/>
          <w:szCs w:val="26"/>
          <w:rtl/>
        </w:rPr>
        <w:t xml:space="preserve"> </w:t>
      </w:r>
      <w:r w:rsidRPr="006F68DE">
        <w:rPr>
          <w:rFonts w:cs="B Nazanin" w:hint="cs"/>
          <w:b/>
          <w:bCs/>
          <w:sz w:val="26"/>
          <w:szCs w:val="26"/>
          <w:rtl/>
        </w:rPr>
        <w:t>ميرود</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يك</w:t>
      </w:r>
      <w:r w:rsidRPr="006F68DE">
        <w:rPr>
          <w:rFonts w:cs="B Nazanin"/>
          <w:b/>
          <w:bCs/>
          <w:sz w:val="26"/>
          <w:szCs w:val="26"/>
          <w:rtl/>
        </w:rPr>
        <w:t xml:space="preserve"> </w:t>
      </w:r>
      <w:r w:rsidRPr="006F68DE">
        <w:rPr>
          <w:rFonts w:cs="B Nazanin" w:hint="cs"/>
          <w:b/>
          <w:bCs/>
          <w:sz w:val="26"/>
          <w:szCs w:val="26"/>
          <w:rtl/>
        </w:rPr>
        <w:t>قانون</w:t>
      </w:r>
      <w:r w:rsidRPr="006F68DE">
        <w:rPr>
          <w:rFonts w:cs="B Nazanin"/>
          <w:b/>
          <w:bCs/>
          <w:sz w:val="26"/>
          <w:szCs w:val="26"/>
          <w:rtl/>
        </w:rPr>
        <w:t xml:space="preserve"> </w:t>
      </w:r>
      <w:r w:rsidRPr="006F68DE">
        <w:rPr>
          <w:rFonts w:cs="B Nazanin" w:hint="cs"/>
          <w:b/>
          <w:bCs/>
          <w:sz w:val="26"/>
          <w:szCs w:val="26"/>
          <w:rtl/>
        </w:rPr>
        <w:t>اقتصادي</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انحصاريگري</w:t>
      </w:r>
      <w:r w:rsidRPr="006F68DE">
        <w:rPr>
          <w:rFonts w:cs="B Nazanin"/>
          <w:b/>
          <w:bCs/>
          <w:sz w:val="26"/>
          <w:szCs w:val="26"/>
          <w:rtl/>
        </w:rPr>
        <w:t xml:space="preserve"> </w:t>
      </w:r>
      <w:r w:rsidRPr="006F68DE">
        <w:rPr>
          <w:rFonts w:cs="B Nazanin" w:hint="cs"/>
          <w:b/>
          <w:bCs/>
          <w:sz w:val="26"/>
          <w:szCs w:val="26"/>
          <w:rtl/>
        </w:rPr>
        <w:t>بطرف</w:t>
      </w:r>
      <w:r w:rsidRPr="006F68DE">
        <w:rPr>
          <w:rFonts w:cs="B Nazanin"/>
          <w:b/>
          <w:bCs/>
          <w:sz w:val="26"/>
          <w:szCs w:val="26"/>
          <w:rtl/>
        </w:rPr>
        <w:t xml:space="preserve"> </w:t>
      </w:r>
      <w:r w:rsidRPr="006F68DE">
        <w:rPr>
          <w:rFonts w:cs="B Nazanin" w:hint="cs"/>
          <w:b/>
          <w:bCs/>
          <w:sz w:val="26"/>
          <w:szCs w:val="26"/>
          <w:rtl/>
        </w:rPr>
        <w:t>قطبي</w:t>
      </w:r>
      <w:r w:rsidRPr="006F68DE">
        <w:rPr>
          <w:rFonts w:cs="B Nazanin"/>
          <w:b/>
          <w:bCs/>
          <w:sz w:val="26"/>
          <w:szCs w:val="26"/>
          <w:rtl/>
        </w:rPr>
        <w:t xml:space="preserve"> </w:t>
      </w:r>
      <w:r w:rsidRPr="006F68DE">
        <w:rPr>
          <w:rFonts w:cs="B Nazanin" w:hint="cs"/>
          <w:b/>
          <w:bCs/>
          <w:sz w:val="26"/>
          <w:szCs w:val="26"/>
          <w:rtl/>
        </w:rPr>
        <w:t>شدن</w:t>
      </w:r>
      <w:r w:rsidRPr="006F68DE">
        <w:rPr>
          <w:rFonts w:cs="B Nazanin"/>
          <w:b/>
          <w:bCs/>
          <w:sz w:val="26"/>
          <w:szCs w:val="26"/>
          <w:rtl/>
        </w:rPr>
        <w:t xml:space="preserve"> </w:t>
      </w:r>
      <w:r w:rsidRPr="006F68DE">
        <w:rPr>
          <w:rFonts w:cs="B Nazanin" w:hint="cs"/>
          <w:b/>
          <w:bCs/>
          <w:sz w:val="26"/>
          <w:szCs w:val="26"/>
          <w:rtl/>
        </w:rPr>
        <w:t>مـی</w:t>
      </w:r>
      <w:r w:rsidRPr="006F68DE">
        <w:rPr>
          <w:rFonts w:cs="B Nazanin"/>
          <w:b/>
          <w:bCs/>
          <w:sz w:val="26"/>
          <w:szCs w:val="26"/>
          <w:rtl/>
        </w:rPr>
        <w:t xml:space="preserve"> </w:t>
      </w:r>
      <w:r w:rsidRPr="006F68DE">
        <w:rPr>
          <w:rFonts w:cs="B Nazanin" w:hint="cs"/>
          <w:b/>
          <w:bCs/>
          <w:sz w:val="26"/>
          <w:szCs w:val="26"/>
          <w:rtl/>
        </w:rPr>
        <w:t>رود،</w:t>
      </w:r>
      <w:r w:rsidRPr="006F68DE">
        <w:rPr>
          <w:rFonts w:cs="B Nazanin"/>
          <w:b/>
          <w:bCs/>
          <w:sz w:val="26"/>
          <w:szCs w:val="26"/>
          <w:rtl/>
        </w:rPr>
        <w:t xml:space="preserve"> </w:t>
      </w:r>
      <w:r w:rsidRPr="006F68DE">
        <w:rPr>
          <w:rFonts w:cs="B Nazanin" w:hint="cs"/>
          <w:b/>
          <w:bCs/>
          <w:sz w:val="26"/>
          <w:szCs w:val="26"/>
          <w:rtl/>
        </w:rPr>
        <w:t>قطبي</w:t>
      </w:r>
      <w:r w:rsidRPr="006F68DE">
        <w:rPr>
          <w:rFonts w:cs="B Nazanin"/>
          <w:b/>
          <w:bCs/>
          <w:sz w:val="26"/>
          <w:szCs w:val="26"/>
          <w:rtl/>
        </w:rPr>
        <w:t xml:space="preserve"> </w:t>
      </w:r>
      <w:r w:rsidRPr="006F68DE">
        <w:rPr>
          <w:rFonts w:cs="B Nazanin" w:hint="cs"/>
          <w:b/>
          <w:bCs/>
          <w:sz w:val="26"/>
          <w:szCs w:val="26"/>
          <w:rtl/>
        </w:rPr>
        <w:t>شدن</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طرف</w:t>
      </w:r>
      <w:r w:rsidRPr="006F68DE">
        <w:rPr>
          <w:rFonts w:cs="B Nazanin"/>
          <w:b/>
          <w:bCs/>
          <w:sz w:val="26"/>
          <w:szCs w:val="26"/>
          <w:rtl/>
        </w:rPr>
        <w:t xml:space="preserve"> </w:t>
      </w:r>
      <w:r w:rsidRPr="006F68DE">
        <w:rPr>
          <w:rFonts w:cs="B Nazanin" w:hint="cs"/>
          <w:b/>
          <w:bCs/>
          <w:sz w:val="26"/>
          <w:szCs w:val="26"/>
          <w:rtl/>
        </w:rPr>
        <w:t>تفقر</w:t>
      </w:r>
      <w:r w:rsidRPr="006F68DE">
        <w:rPr>
          <w:rFonts w:cs="B Nazanin"/>
          <w:b/>
          <w:bCs/>
          <w:sz w:val="26"/>
          <w:szCs w:val="26"/>
          <w:rtl/>
        </w:rPr>
        <w:t xml:space="preserve"> </w:t>
      </w:r>
      <w:r w:rsidRPr="006F68DE">
        <w:rPr>
          <w:rFonts w:cs="B Nazanin" w:hint="cs"/>
          <w:b/>
          <w:bCs/>
          <w:sz w:val="26"/>
          <w:szCs w:val="26"/>
          <w:rtl/>
        </w:rPr>
        <w:t>ميرود</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قانوني</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خارج</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مستقل</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اراده</w:t>
      </w:r>
      <w:r w:rsidRPr="006F68DE">
        <w:rPr>
          <w:rFonts w:cs="B Nazanin"/>
          <w:b/>
          <w:bCs/>
          <w:sz w:val="26"/>
          <w:szCs w:val="26"/>
          <w:rtl/>
        </w:rPr>
        <w:t xml:space="preserve"> </w:t>
      </w:r>
      <w:r w:rsidRPr="006F68DE">
        <w:rPr>
          <w:rFonts w:cs="B Nazanin" w:hint="cs"/>
          <w:b/>
          <w:bCs/>
          <w:sz w:val="26"/>
          <w:szCs w:val="26"/>
          <w:rtl/>
        </w:rPr>
        <w:t>ما</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تزي</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ماركس</w:t>
      </w:r>
      <w:r w:rsidRPr="006F68DE">
        <w:rPr>
          <w:rFonts w:cs="B Nazanin"/>
          <w:b/>
          <w:bCs/>
          <w:sz w:val="26"/>
          <w:szCs w:val="26"/>
          <w:rtl/>
        </w:rPr>
        <w:t xml:space="preserve"> </w:t>
      </w:r>
      <w:r w:rsidRPr="006F68DE">
        <w:rPr>
          <w:rFonts w:cs="B Nazanin" w:hint="cs"/>
          <w:b/>
          <w:bCs/>
          <w:sz w:val="26"/>
          <w:szCs w:val="26"/>
          <w:rtl/>
        </w:rPr>
        <w:t>آنرا</w:t>
      </w:r>
      <w:r w:rsidRPr="006F68DE">
        <w:rPr>
          <w:rFonts w:cs="B Nazanin"/>
          <w:b/>
          <w:bCs/>
          <w:sz w:val="26"/>
          <w:szCs w:val="26"/>
          <w:rtl/>
        </w:rPr>
        <w:t xml:space="preserve"> </w:t>
      </w:r>
      <w:r w:rsidRPr="006F68DE">
        <w:rPr>
          <w:rFonts w:cs="B Nazanin" w:hint="cs"/>
          <w:b/>
          <w:bCs/>
          <w:sz w:val="26"/>
          <w:szCs w:val="26"/>
          <w:rtl/>
        </w:rPr>
        <w:t>مطرح</w:t>
      </w:r>
      <w:r w:rsidRPr="006F68DE">
        <w:rPr>
          <w:rFonts w:cs="B Nazanin"/>
          <w:b/>
          <w:bCs/>
          <w:sz w:val="26"/>
          <w:szCs w:val="26"/>
          <w:rtl/>
        </w:rPr>
        <w:t xml:space="preserve"> </w:t>
      </w:r>
      <w:r w:rsidRPr="006F68DE">
        <w:rPr>
          <w:rFonts w:cs="B Nazanin" w:hint="cs"/>
          <w:b/>
          <w:bCs/>
          <w:sz w:val="26"/>
          <w:szCs w:val="26"/>
          <w:rtl/>
        </w:rPr>
        <w:t>كرده،</w:t>
      </w:r>
      <w:r w:rsidRPr="006F68DE">
        <w:rPr>
          <w:rFonts w:cs="B Nazanin"/>
          <w:b/>
          <w:bCs/>
          <w:sz w:val="26"/>
          <w:szCs w:val="26"/>
          <w:rtl/>
        </w:rPr>
        <w:t xml:space="preserve"> </w:t>
      </w:r>
      <w:r w:rsidRPr="006F68DE">
        <w:rPr>
          <w:rFonts w:cs="B Nazanin" w:hint="cs"/>
          <w:b/>
          <w:bCs/>
          <w:sz w:val="26"/>
          <w:szCs w:val="26"/>
          <w:rtl/>
        </w:rPr>
        <w:t>ولي</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جانب</w:t>
      </w:r>
      <w:r w:rsidRPr="006F68DE">
        <w:rPr>
          <w:rFonts w:cs="B Nazanin"/>
          <w:b/>
          <w:bCs/>
          <w:sz w:val="26"/>
          <w:szCs w:val="26"/>
          <w:rtl/>
        </w:rPr>
        <w:t xml:space="preserve"> </w:t>
      </w:r>
      <w:r w:rsidRPr="006F68DE">
        <w:rPr>
          <w:rFonts w:cs="B Nazanin" w:hint="cs"/>
          <w:b/>
          <w:bCs/>
          <w:sz w:val="26"/>
          <w:szCs w:val="26"/>
          <w:rtl/>
        </w:rPr>
        <w:t>ديگر</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سياستهائي</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اكنون</w:t>
      </w:r>
      <w:r w:rsidRPr="006F68DE">
        <w:rPr>
          <w:rFonts w:cs="B Nazanin"/>
          <w:b/>
          <w:bCs/>
          <w:sz w:val="26"/>
          <w:szCs w:val="26"/>
          <w:rtl/>
        </w:rPr>
        <w:t xml:space="preserve"> </w:t>
      </w:r>
      <w:r w:rsidRPr="006F68DE">
        <w:rPr>
          <w:rFonts w:cs="B Nazanin" w:hint="cs"/>
          <w:b/>
          <w:bCs/>
          <w:sz w:val="26"/>
          <w:szCs w:val="26"/>
          <w:rtl/>
        </w:rPr>
        <w:t>سرمايه</w:t>
      </w:r>
      <w:r w:rsidRPr="006F68DE">
        <w:rPr>
          <w:rFonts w:cs="B Nazanin"/>
          <w:b/>
          <w:bCs/>
          <w:sz w:val="26"/>
          <w:szCs w:val="26"/>
          <w:rtl/>
        </w:rPr>
        <w:t xml:space="preserve"> </w:t>
      </w:r>
      <w:r w:rsidRPr="006F68DE">
        <w:rPr>
          <w:rFonts w:cs="B Nazanin" w:hint="cs"/>
          <w:b/>
          <w:bCs/>
          <w:sz w:val="26"/>
          <w:szCs w:val="26"/>
          <w:rtl/>
        </w:rPr>
        <w:t>داري</w:t>
      </w:r>
      <w:r w:rsidRPr="006F68DE">
        <w:rPr>
          <w:rFonts w:cs="B Nazanin"/>
          <w:b/>
          <w:bCs/>
          <w:sz w:val="26"/>
          <w:szCs w:val="26"/>
          <w:rtl/>
        </w:rPr>
        <w:t xml:space="preserve"> </w:t>
      </w:r>
      <w:r w:rsidRPr="006F68DE">
        <w:rPr>
          <w:rFonts w:cs="B Nazanin" w:hint="cs"/>
          <w:b/>
          <w:bCs/>
          <w:sz w:val="26"/>
          <w:szCs w:val="26"/>
          <w:rtl/>
        </w:rPr>
        <w:t>براي</w:t>
      </w:r>
      <w:r w:rsidRPr="006F68DE">
        <w:rPr>
          <w:rFonts w:cs="B Nazanin"/>
          <w:b/>
          <w:bCs/>
          <w:sz w:val="26"/>
          <w:szCs w:val="26"/>
          <w:rtl/>
        </w:rPr>
        <w:t xml:space="preserve"> </w:t>
      </w:r>
      <w:r w:rsidRPr="006F68DE">
        <w:rPr>
          <w:rFonts w:cs="B Nazanin" w:hint="cs"/>
          <w:b/>
          <w:bCs/>
          <w:sz w:val="26"/>
          <w:szCs w:val="26"/>
          <w:rtl/>
        </w:rPr>
        <w:t>حفظ</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بقاي</w:t>
      </w:r>
      <w:r w:rsidRPr="006F68DE">
        <w:rPr>
          <w:rFonts w:cs="B Nazanin"/>
          <w:b/>
          <w:bCs/>
          <w:sz w:val="26"/>
          <w:szCs w:val="26"/>
          <w:rtl/>
        </w:rPr>
        <w:t xml:space="preserve"> </w:t>
      </w:r>
      <w:r w:rsidRPr="006F68DE">
        <w:rPr>
          <w:rFonts w:cs="B Nazanin" w:hint="cs"/>
          <w:b/>
          <w:bCs/>
          <w:sz w:val="26"/>
          <w:szCs w:val="26"/>
          <w:rtl/>
        </w:rPr>
        <w:t>خود</w:t>
      </w:r>
      <w:r w:rsidRPr="006F68DE">
        <w:rPr>
          <w:rFonts w:cs="B Nazanin"/>
          <w:b/>
          <w:bCs/>
          <w:sz w:val="26"/>
          <w:szCs w:val="26"/>
          <w:rtl/>
        </w:rPr>
        <w:t xml:space="preserve"> </w:t>
      </w:r>
      <w:r w:rsidRPr="006F68DE">
        <w:rPr>
          <w:rFonts w:cs="B Nazanin" w:hint="cs"/>
          <w:b/>
          <w:bCs/>
          <w:sz w:val="26"/>
          <w:szCs w:val="26"/>
          <w:rtl/>
        </w:rPr>
        <w:t>بكار</w:t>
      </w:r>
      <w:r w:rsidRPr="006F68DE">
        <w:rPr>
          <w:rFonts w:cs="B Nazanin"/>
          <w:b/>
          <w:bCs/>
          <w:sz w:val="26"/>
          <w:szCs w:val="26"/>
          <w:rtl/>
        </w:rPr>
        <w:t xml:space="preserve"> </w:t>
      </w:r>
      <w:r w:rsidRPr="006F68DE">
        <w:rPr>
          <w:rFonts w:cs="B Nazanin" w:hint="cs"/>
          <w:b/>
          <w:bCs/>
          <w:sz w:val="26"/>
          <w:szCs w:val="26"/>
          <w:rtl/>
        </w:rPr>
        <w:t>ميبرد</w:t>
      </w:r>
      <w:r w:rsidRPr="006F68DE">
        <w:rPr>
          <w:rFonts w:cs="B Nazanin"/>
          <w:b/>
          <w:bCs/>
          <w:sz w:val="26"/>
          <w:szCs w:val="26"/>
          <w:rtl/>
        </w:rPr>
        <w:t xml:space="preserve">. </w:t>
      </w:r>
      <w:r w:rsidRPr="006F68DE">
        <w:rPr>
          <w:rFonts w:cs="B Nazanin" w:hint="cs"/>
          <w:b/>
          <w:bCs/>
          <w:sz w:val="26"/>
          <w:szCs w:val="26"/>
          <w:rtl/>
        </w:rPr>
        <w:t>بسيار</w:t>
      </w:r>
      <w:r w:rsidRPr="006F68DE">
        <w:rPr>
          <w:rFonts w:cs="B Nazanin"/>
          <w:b/>
          <w:bCs/>
          <w:sz w:val="26"/>
          <w:szCs w:val="26"/>
          <w:rtl/>
        </w:rPr>
        <w:t xml:space="preserve"> </w:t>
      </w:r>
      <w:r w:rsidRPr="006F68DE">
        <w:rPr>
          <w:rFonts w:cs="B Nazanin" w:hint="cs"/>
          <w:b/>
          <w:bCs/>
          <w:sz w:val="26"/>
          <w:szCs w:val="26"/>
          <w:rtl/>
        </w:rPr>
        <w:t>چيز</w:t>
      </w:r>
      <w:r w:rsidRPr="006F68DE">
        <w:rPr>
          <w:rFonts w:cs="B Nazanin"/>
          <w:b/>
          <w:bCs/>
          <w:sz w:val="26"/>
          <w:szCs w:val="26"/>
          <w:rtl/>
        </w:rPr>
        <w:t xml:space="preserve"> </w:t>
      </w:r>
      <w:r w:rsidRPr="006F68DE">
        <w:rPr>
          <w:rFonts w:cs="B Nazanin" w:hint="cs"/>
          <w:b/>
          <w:bCs/>
          <w:sz w:val="26"/>
          <w:szCs w:val="26"/>
          <w:rtl/>
        </w:rPr>
        <w:t>هائي</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سرمایه</w:t>
      </w:r>
      <w:r w:rsidRPr="006F68DE">
        <w:rPr>
          <w:rFonts w:cs="B Nazanin"/>
          <w:b/>
          <w:bCs/>
          <w:sz w:val="26"/>
          <w:szCs w:val="26"/>
          <w:rtl/>
        </w:rPr>
        <w:t xml:space="preserve"> </w:t>
      </w:r>
      <w:r w:rsidRPr="006F68DE">
        <w:rPr>
          <w:rFonts w:cs="B Nazanin" w:hint="cs"/>
          <w:b/>
          <w:bCs/>
          <w:sz w:val="26"/>
          <w:szCs w:val="26"/>
          <w:rtl/>
        </w:rPr>
        <w:t>داری</w:t>
      </w:r>
      <w:r w:rsidRPr="006F68DE">
        <w:rPr>
          <w:rFonts w:cs="B Nazanin"/>
          <w:b/>
          <w:bCs/>
          <w:sz w:val="26"/>
          <w:szCs w:val="26"/>
          <w:rtl/>
        </w:rPr>
        <w:t xml:space="preserve"> </w:t>
      </w:r>
      <w:r w:rsidRPr="006F68DE">
        <w:rPr>
          <w:rFonts w:cs="B Nazanin" w:hint="cs"/>
          <w:b/>
          <w:bCs/>
          <w:sz w:val="26"/>
          <w:szCs w:val="26"/>
          <w:rtl/>
        </w:rPr>
        <w:t>اجرا</w:t>
      </w:r>
      <w:r w:rsidRPr="006F68DE">
        <w:rPr>
          <w:rFonts w:cs="B Nazanin"/>
          <w:b/>
          <w:bCs/>
          <w:sz w:val="26"/>
          <w:szCs w:val="26"/>
          <w:rtl/>
        </w:rPr>
        <w:t xml:space="preserve"> </w:t>
      </w:r>
      <w:r w:rsidRPr="006F68DE">
        <w:rPr>
          <w:rFonts w:cs="B Nazanin" w:hint="cs"/>
          <w:b/>
          <w:bCs/>
          <w:sz w:val="26"/>
          <w:szCs w:val="26"/>
          <w:rtl/>
        </w:rPr>
        <w:t>ميكند</w:t>
      </w:r>
      <w:r w:rsidRPr="006F68DE">
        <w:rPr>
          <w:rFonts w:cs="B Nazanin"/>
          <w:b/>
          <w:bCs/>
          <w:sz w:val="26"/>
          <w:szCs w:val="26"/>
          <w:rtl/>
        </w:rPr>
        <w:t xml:space="preserve">.‌ </w:t>
      </w:r>
      <w:r w:rsidRPr="006F68DE">
        <w:rPr>
          <w:rFonts w:cs="B Nazanin" w:hint="cs"/>
          <w:b/>
          <w:bCs/>
          <w:sz w:val="26"/>
          <w:szCs w:val="26"/>
          <w:rtl/>
        </w:rPr>
        <w:t>يكي</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راه</w:t>
      </w:r>
      <w:r w:rsidRPr="006F68DE">
        <w:rPr>
          <w:rFonts w:cs="B Nazanin"/>
          <w:b/>
          <w:bCs/>
          <w:sz w:val="26"/>
          <w:szCs w:val="26"/>
          <w:rtl/>
        </w:rPr>
        <w:t xml:space="preserve"> </w:t>
      </w:r>
      <w:r w:rsidRPr="006F68DE">
        <w:rPr>
          <w:rFonts w:cs="B Nazanin" w:hint="cs"/>
          <w:b/>
          <w:bCs/>
          <w:sz w:val="26"/>
          <w:szCs w:val="26"/>
          <w:rtl/>
        </w:rPr>
        <w:t>هايش</w:t>
      </w:r>
      <w:r w:rsidRPr="006F68DE">
        <w:rPr>
          <w:rFonts w:cs="B Nazanin"/>
          <w:b/>
          <w:bCs/>
          <w:sz w:val="26"/>
          <w:szCs w:val="26"/>
          <w:rtl/>
        </w:rPr>
        <w:t xml:space="preserve"> </w:t>
      </w:r>
      <w:r w:rsidRPr="006F68DE">
        <w:rPr>
          <w:rFonts w:cs="B Nazanin" w:hint="cs"/>
          <w:b/>
          <w:bCs/>
          <w:sz w:val="26"/>
          <w:szCs w:val="26"/>
          <w:rtl/>
        </w:rPr>
        <w:t>استثمار</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اصطلاح</w:t>
      </w:r>
      <w:r w:rsidRPr="006F68DE">
        <w:rPr>
          <w:rFonts w:cs="B Nazanin"/>
          <w:b/>
          <w:bCs/>
          <w:sz w:val="26"/>
          <w:szCs w:val="26"/>
          <w:rtl/>
        </w:rPr>
        <w:t xml:space="preserve"> </w:t>
      </w:r>
      <w:r w:rsidRPr="006F68DE">
        <w:rPr>
          <w:rFonts w:cs="B Nazanin" w:hint="cs"/>
          <w:b/>
          <w:bCs/>
          <w:sz w:val="26"/>
          <w:szCs w:val="26"/>
          <w:rtl/>
        </w:rPr>
        <w:t>جهان</w:t>
      </w:r>
      <w:r w:rsidRPr="006F68DE">
        <w:rPr>
          <w:rFonts w:cs="B Nazanin"/>
          <w:b/>
          <w:bCs/>
          <w:sz w:val="26"/>
          <w:szCs w:val="26"/>
          <w:rtl/>
        </w:rPr>
        <w:t xml:space="preserve"> </w:t>
      </w:r>
      <w:r w:rsidRPr="006F68DE">
        <w:rPr>
          <w:rFonts w:cs="B Nazanin" w:hint="cs"/>
          <w:b/>
          <w:bCs/>
          <w:sz w:val="26"/>
          <w:szCs w:val="26"/>
          <w:rtl/>
        </w:rPr>
        <w:t>سوم</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يكي</w:t>
      </w:r>
      <w:r w:rsidRPr="006F68DE">
        <w:rPr>
          <w:rFonts w:cs="B Nazanin"/>
          <w:b/>
          <w:bCs/>
          <w:sz w:val="26"/>
          <w:szCs w:val="26"/>
          <w:rtl/>
        </w:rPr>
        <w:t xml:space="preserve"> </w:t>
      </w:r>
      <w:r w:rsidRPr="006F68DE">
        <w:rPr>
          <w:rFonts w:cs="B Nazanin" w:hint="cs"/>
          <w:b/>
          <w:bCs/>
          <w:sz w:val="26"/>
          <w:szCs w:val="26"/>
          <w:rtl/>
        </w:rPr>
        <w:t>ديگرش</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خرده</w:t>
      </w:r>
      <w:r w:rsidRPr="006F68DE">
        <w:rPr>
          <w:rFonts w:cs="B Nazanin"/>
          <w:b/>
          <w:bCs/>
          <w:sz w:val="26"/>
          <w:szCs w:val="26"/>
          <w:rtl/>
        </w:rPr>
        <w:t xml:space="preserve"> </w:t>
      </w:r>
      <w:r w:rsidRPr="006F68DE">
        <w:rPr>
          <w:rFonts w:cs="B Nazanin" w:hint="cs"/>
          <w:b/>
          <w:bCs/>
          <w:sz w:val="26"/>
          <w:szCs w:val="26"/>
          <w:rtl/>
        </w:rPr>
        <w:t>بورژوازي</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تقويت</w:t>
      </w:r>
      <w:r w:rsidRPr="006F68DE">
        <w:rPr>
          <w:rFonts w:cs="B Nazanin"/>
          <w:b/>
          <w:bCs/>
          <w:sz w:val="26"/>
          <w:szCs w:val="26"/>
          <w:rtl/>
        </w:rPr>
        <w:t xml:space="preserve"> </w:t>
      </w:r>
      <w:r w:rsidRPr="006F68DE">
        <w:rPr>
          <w:rFonts w:cs="B Nazanin" w:hint="cs"/>
          <w:b/>
          <w:bCs/>
          <w:sz w:val="26"/>
          <w:szCs w:val="26"/>
          <w:rtl/>
        </w:rPr>
        <w:t>بكند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ميدانند</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مكانيزمي</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ماركسيزم</w:t>
      </w:r>
      <w:r w:rsidRPr="006F68DE">
        <w:rPr>
          <w:rFonts w:cs="B Nazanin"/>
          <w:b/>
          <w:bCs/>
          <w:sz w:val="26"/>
          <w:szCs w:val="26"/>
          <w:rtl/>
        </w:rPr>
        <w:t xml:space="preserve"> </w:t>
      </w:r>
      <w:r w:rsidRPr="006F68DE">
        <w:rPr>
          <w:rFonts w:cs="B Nazanin" w:hint="cs"/>
          <w:b/>
          <w:bCs/>
          <w:sz w:val="26"/>
          <w:szCs w:val="26"/>
          <w:rtl/>
        </w:rPr>
        <w:t>گفته</w:t>
      </w:r>
      <w:r w:rsidRPr="006F68DE">
        <w:rPr>
          <w:rFonts w:cs="B Nazanin"/>
          <w:b/>
          <w:bCs/>
          <w:sz w:val="26"/>
          <w:szCs w:val="26"/>
          <w:rtl/>
        </w:rPr>
        <w:t xml:space="preserve"> </w:t>
      </w:r>
      <w:r w:rsidRPr="006F68DE">
        <w:rPr>
          <w:rFonts w:cs="B Nazanin" w:hint="cs"/>
          <w:b/>
          <w:bCs/>
          <w:sz w:val="26"/>
          <w:szCs w:val="26"/>
          <w:rtl/>
        </w:rPr>
        <w:t>عمل</w:t>
      </w:r>
      <w:r w:rsidRPr="006F68DE">
        <w:rPr>
          <w:rFonts w:cs="B Nazanin"/>
          <w:b/>
          <w:bCs/>
          <w:sz w:val="26"/>
          <w:szCs w:val="26"/>
          <w:rtl/>
        </w:rPr>
        <w:t xml:space="preserve"> </w:t>
      </w:r>
      <w:r w:rsidRPr="006F68DE">
        <w:rPr>
          <w:rFonts w:cs="B Nazanin" w:hint="cs"/>
          <w:b/>
          <w:bCs/>
          <w:sz w:val="26"/>
          <w:szCs w:val="26"/>
          <w:rtl/>
        </w:rPr>
        <w:t>ميكند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اينها</w:t>
      </w:r>
      <w:r w:rsidRPr="006F68DE">
        <w:rPr>
          <w:rFonts w:cs="B Nazanin"/>
          <w:b/>
          <w:bCs/>
          <w:sz w:val="26"/>
          <w:szCs w:val="26"/>
          <w:rtl/>
        </w:rPr>
        <w:t xml:space="preserve"> </w:t>
      </w:r>
      <w:r w:rsidRPr="006F68DE">
        <w:rPr>
          <w:rFonts w:cs="B Nazanin" w:hint="cs"/>
          <w:b/>
          <w:bCs/>
          <w:sz w:val="26"/>
          <w:szCs w:val="26"/>
          <w:rtl/>
        </w:rPr>
        <w:t>بايد</w:t>
      </w:r>
      <w:r w:rsidRPr="006F68DE">
        <w:rPr>
          <w:rFonts w:cs="B Nazanin"/>
          <w:b/>
          <w:bCs/>
          <w:sz w:val="26"/>
          <w:szCs w:val="26"/>
          <w:rtl/>
        </w:rPr>
        <w:t xml:space="preserve"> </w:t>
      </w:r>
      <w:r w:rsidRPr="006F68DE">
        <w:rPr>
          <w:rFonts w:cs="B Nazanin" w:hint="cs"/>
          <w:b/>
          <w:bCs/>
          <w:sz w:val="26"/>
          <w:szCs w:val="26"/>
          <w:rtl/>
        </w:rPr>
        <w:t>چل</w:t>
      </w:r>
      <w:r w:rsidRPr="006F68DE">
        <w:rPr>
          <w:rFonts w:cs="B Nazanin"/>
          <w:b/>
          <w:bCs/>
          <w:sz w:val="26"/>
          <w:szCs w:val="26"/>
          <w:rtl/>
        </w:rPr>
        <w:t xml:space="preserve"> </w:t>
      </w:r>
      <w:r w:rsidRPr="006F68DE">
        <w:rPr>
          <w:rFonts w:cs="B Nazanin" w:hint="cs"/>
          <w:b/>
          <w:bCs/>
          <w:sz w:val="26"/>
          <w:szCs w:val="26"/>
          <w:rtl/>
        </w:rPr>
        <w:t>دفعش</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بزنند</w:t>
      </w:r>
      <w:r w:rsidRPr="006F68DE">
        <w:rPr>
          <w:rFonts w:cs="B Nazanin"/>
          <w:b/>
          <w:bCs/>
          <w:sz w:val="26"/>
          <w:szCs w:val="26"/>
          <w:rtl/>
        </w:rPr>
        <w:t>.</w:t>
      </w:r>
    </w:p>
    <w:p w:rsidR="0032408E" w:rsidRPr="006F68DE" w:rsidRDefault="0032408E" w:rsidP="006F68DE">
      <w:pPr>
        <w:spacing w:line="240" w:lineRule="auto"/>
        <w:jc w:val="both"/>
        <w:rPr>
          <w:rFonts w:cs="B Nazanin"/>
          <w:b/>
          <w:bCs/>
          <w:sz w:val="26"/>
          <w:szCs w:val="26"/>
          <w:rtl/>
        </w:rPr>
      </w:pPr>
      <w:r w:rsidRPr="006F68DE">
        <w:rPr>
          <w:rFonts w:cs="B Nazanin" w:hint="cs"/>
          <w:b/>
          <w:bCs/>
          <w:sz w:val="26"/>
          <w:szCs w:val="26"/>
          <w:rtl/>
        </w:rPr>
        <w:t>پس</w:t>
      </w:r>
      <w:r w:rsidRPr="006F68DE">
        <w:rPr>
          <w:rFonts w:cs="B Nazanin"/>
          <w:b/>
          <w:bCs/>
          <w:sz w:val="26"/>
          <w:szCs w:val="26"/>
          <w:rtl/>
        </w:rPr>
        <w:t xml:space="preserve"> </w:t>
      </w:r>
      <w:r w:rsidRPr="006F68DE">
        <w:rPr>
          <w:rFonts w:cs="B Nazanin" w:hint="cs"/>
          <w:b/>
          <w:bCs/>
          <w:sz w:val="26"/>
          <w:szCs w:val="26"/>
          <w:rtl/>
        </w:rPr>
        <w:t>اصل</w:t>
      </w:r>
      <w:r w:rsidRPr="006F68DE">
        <w:rPr>
          <w:rFonts w:cs="B Nazanin"/>
          <w:b/>
          <w:bCs/>
          <w:sz w:val="26"/>
          <w:szCs w:val="26"/>
          <w:rtl/>
        </w:rPr>
        <w:t xml:space="preserve"> </w:t>
      </w:r>
      <w:r w:rsidRPr="006F68DE">
        <w:rPr>
          <w:rFonts w:cs="B Nazanin" w:hint="cs"/>
          <w:b/>
          <w:bCs/>
          <w:sz w:val="26"/>
          <w:szCs w:val="26"/>
          <w:rtl/>
        </w:rPr>
        <w:t>قانونی</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ماركس</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قوانين</w:t>
      </w:r>
      <w:r w:rsidRPr="006F68DE">
        <w:rPr>
          <w:rFonts w:cs="B Nazanin"/>
          <w:b/>
          <w:bCs/>
          <w:sz w:val="26"/>
          <w:szCs w:val="26"/>
          <w:rtl/>
        </w:rPr>
        <w:t xml:space="preserve"> </w:t>
      </w:r>
      <w:r w:rsidRPr="006F68DE">
        <w:rPr>
          <w:rFonts w:cs="B Nazanin" w:hint="cs"/>
          <w:b/>
          <w:bCs/>
          <w:sz w:val="26"/>
          <w:szCs w:val="26"/>
          <w:rtl/>
        </w:rPr>
        <w:t>اقتصادي</w:t>
      </w:r>
      <w:r w:rsidRPr="006F68DE">
        <w:rPr>
          <w:rFonts w:cs="B Nazanin"/>
          <w:b/>
          <w:bCs/>
          <w:sz w:val="26"/>
          <w:szCs w:val="26"/>
          <w:rtl/>
        </w:rPr>
        <w:t xml:space="preserve"> </w:t>
      </w:r>
      <w:r w:rsidRPr="006F68DE">
        <w:rPr>
          <w:rFonts w:cs="B Nazanin" w:hint="cs"/>
          <w:b/>
          <w:bCs/>
          <w:sz w:val="26"/>
          <w:szCs w:val="26"/>
          <w:rtl/>
        </w:rPr>
        <w:t>خود</w:t>
      </w:r>
      <w:r w:rsidRPr="006F68DE">
        <w:rPr>
          <w:rFonts w:cs="B Nazanin"/>
          <w:b/>
          <w:bCs/>
          <w:sz w:val="26"/>
          <w:szCs w:val="26"/>
          <w:rtl/>
        </w:rPr>
        <w:t xml:space="preserve"> </w:t>
      </w:r>
      <w:r w:rsidRPr="006F68DE">
        <w:rPr>
          <w:rFonts w:cs="B Nazanin" w:hint="cs"/>
          <w:b/>
          <w:bCs/>
          <w:sz w:val="26"/>
          <w:szCs w:val="26"/>
          <w:rtl/>
        </w:rPr>
        <w:t>مطرح</w:t>
      </w:r>
      <w:r w:rsidRPr="006F68DE">
        <w:rPr>
          <w:rFonts w:cs="B Nazanin"/>
          <w:b/>
          <w:bCs/>
          <w:sz w:val="26"/>
          <w:szCs w:val="26"/>
          <w:rtl/>
        </w:rPr>
        <w:t xml:space="preserve"> </w:t>
      </w:r>
      <w:r w:rsidRPr="006F68DE">
        <w:rPr>
          <w:rFonts w:cs="B Nazanin" w:hint="cs"/>
          <w:b/>
          <w:bCs/>
          <w:sz w:val="26"/>
          <w:szCs w:val="26"/>
          <w:rtl/>
        </w:rPr>
        <w:t>كرده</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عمل</w:t>
      </w:r>
      <w:r w:rsidRPr="006F68DE">
        <w:rPr>
          <w:rFonts w:cs="B Nazanin"/>
          <w:b/>
          <w:bCs/>
          <w:sz w:val="26"/>
          <w:szCs w:val="26"/>
          <w:rtl/>
        </w:rPr>
        <w:t xml:space="preserve"> </w:t>
      </w:r>
      <w:r w:rsidRPr="006F68DE">
        <w:rPr>
          <w:rFonts w:cs="B Nazanin" w:hint="cs"/>
          <w:b/>
          <w:bCs/>
          <w:sz w:val="26"/>
          <w:szCs w:val="26"/>
          <w:rtl/>
        </w:rPr>
        <w:t>ميكند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تا</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امروزهم</w:t>
      </w:r>
      <w:r w:rsidRPr="006F68DE">
        <w:rPr>
          <w:rFonts w:cs="B Nazanin"/>
          <w:b/>
          <w:bCs/>
          <w:sz w:val="26"/>
          <w:szCs w:val="26"/>
          <w:rtl/>
        </w:rPr>
        <w:t xml:space="preserve"> </w:t>
      </w:r>
      <w:r w:rsidRPr="006F68DE">
        <w:rPr>
          <w:rFonts w:cs="B Nazanin" w:hint="cs"/>
          <w:b/>
          <w:bCs/>
          <w:sz w:val="26"/>
          <w:szCs w:val="26"/>
          <w:rtl/>
        </w:rPr>
        <w:t>بقوت</w:t>
      </w:r>
      <w:r w:rsidRPr="006F68DE">
        <w:rPr>
          <w:rFonts w:cs="B Nazanin"/>
          <w:b/>
          <w:bCs/>
          <w:sz w:val="26"/>
          <w:szCs w:val="26"/>
          <w:rtl/>
        </w:rPr>
        <w:t xml:space="preserve"> </w:t>
      </w:r>
      <w:r w:rsidRPr="006F68DE">
        <w:rPr>
          <w:rFonts w:cs="B Nazanin" w:hint="cs"/>
          <w:b/>
          <w:bCs/>
          <w:sz w:val="26"/>
          <w:szCs w:val="26"/>
          <w:rtl/>
        </w:rPr>
        <w:t>خود</w:t>
      </w:r>
      <w:r w:rsidRPr="006F68DE">
        <w:rPr>
          <w:rFonts w:cs="B Nazanin"/>
          <w:b/>
          <w:bCs/>
          <w:sz w:val="26"/>
          <w:szCs w:val="26"/>
          <w:rtl/>
        </w:rPr>
        <w:t xml:space="preserve"> </w:t>
      </w:r>
      <w:r w:rsidRPr="006F68DE">
        <w:rPr>
          <w:rFonts w:cs="B Nazanin" w:hint="cs"/>
          <w:b/>
          <w:bCs/>
          <w:sz w:val="26"/>
          <w:szCs w:val="26"/>
          <w:rtl/>
        </w:rPr>
        <w:t>باقي</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اما</w:t>
      </w:r>
      <w:r w:rsidRPr="006F68DE">
        <w:rPr>
          <w:rFonts w:cs="B Nazanin"/>
          <w:b/>
          <w:bCs/>
          <w:sz w:val="26"/>
          <w:szCs w:val="26"/>
          <w:rtl/>
        </w:rPr>
        <w:t xml:space="preserve"> </w:t>
      </w:r>
      <w:r w:rsidRPr="006F68DE">
        <w:rPr>
          <w:rFonts w:cs="B Nazanin" w:hint="cs"/>
          <w:b/>
          <w:bCs/>
          <w:sz w:val="26"/>
          <w:szCs w:val="26"/>
          <w:rtl/>
        </w:rPr>
        <w:t>اينكه</w:t>
      </w:r>
      <w:r w:rsidRPr="006F68DE">
        <w:rPr>
          <w:rFonts w:cs="B Nazanin"/>
          <w:b/>
          <w:bCs/>
          <w:sz w:val="26"/>
          <w:szCs w:val="26"/>
          <w:rtl/>
        </w:rPr>
        <w:t xml:space="preserve"> </w:t>
      </w:r>
      <w:r w:rsidRPr="006F68DE">
        <w:rPr>
          <w:rFonts w:cs="B Nazanin" w:hint="cs"/>
          <w:b/>
          <w:bCs/>
          <w:sz w:val="26"/>
          <w:szCs w:val="26"/>
          <w:rtl/>
        </w:rPr>
        <w:t>سرمايه</w:t>
      </w:r>
      <w:r w:rsidRPr="006F68DE">
        <w:rPr>
          <w:rFonts w:cs="B Nazanin"/>
          <w:b/>
          <w:bCs/>
          <w:sz w:val="26"/>
          <w:szCs w:val="26"/>
          <w:rtl/>
        </w:rPr>
        <w:t xml:space="preserve"> </w:t>
      </w:r>
      <w:r w:rsidRPr="006F68DE">
        <w:rPr>
          <w:rFonts w:cs="B Nazanin" w:hint="cs"/>
          <w:b/>
          <w:bCs/>
          <w:sz w:val="26"/>
          <w:szCs w:val="26"/>
          <w:rtl/>
        </w:rPr>
        <w:t>داري</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تمامي</w:t>
      </w:r>
      <w:r w:rsidRPr="006F68DE">
        <w:rPr>
          <w:rFonts w:cs="B Nazanin"/>
          <w:b/>
          <w:bCs/>
          <w:sz w:val="26"/>
          <w:szCs w:val="26"/>
          <w:rtl/>
        </w:rPr>
        <w:t xml:space="preserve"> </w:t>
      </w:r>
      <w:r w:rsidRPr="006F68DE">
        <w:rPr>
          <w:rFonts w:cs="B Nazanin" w:hint="cs"/>
          <w:b/>
          <w:bCs/>
          <w:sz w:val="26"/>
          <w:szCs w:val="26"/>
          <w:rtl/>
        </w:rPr>
        <w:t>ساحه</w:t>
      </w:r>
      <w:r w:rsidRPr="006F68DE">
        <w:rPr>
          <w:rFonts w:cs="B Nazanin"/>
          <w:b/>
          <w:bCs/>
          <w:sz w:val="26"/>
          <w:szCs w:val="26"/>
          <w:rtl/>
        </w:rPr>
        <w:t xml:space="preserve"> </w:t>
      </w:r>
      <w:r w:rsidRPr="006F68DE">
        <w:rPr>
          <w:rFonts w:cs="B Nazanin" w:hint="cs"/>
          <w:b/>
          <w:bCs/>
          <w:sz w:val="26"/>
          <w:szCs w:val="26"/>
          <w:rtl/>
        </w:rPr>
        <w:t>ها</w:t>
      </w:r>
      <w:r w:rsidRPr="006F68DE">
        <w:rPr>
          <w:rFonts w:cs="B Nazanin"/>
          <w:b/>
          <w:bCs/>
          <w:sz w:val="26"/>
          <w:szCs w:val="26"/>
          <w:rtl/>
        </w:rPr>
        <w:t xml:space="preserve"> </w:t>
      </w:r>
      <w:r w:rsidRPr="006F68DE">
        <w:rPr>
          <w:rFonts w:cs="B Nazanin" w:hint="cs"/>
          <w:b/>
          <w:bCs/>
          <w:sz w:val="26"/>
          <w:szCs w:val="26"/>
          <w:rtl/>
        </w:rPr>
        <w:t>شيوه</w:t>
      </w:r>
      <w:r w:rsidRPr="006F68DE">
        <w:rPr>
          <w:rFonts w:cs="B Nazanin"/>
          <w:b/>
          <w:bCs/>
          <w:sz w:val="26"/>
          <w:szCs w:val="26"/>
          <w:rtl/>
        </w:rPr>
        <w:t xml:space="preserve"> </w:t>
      </w:r>
      <w:r w:rsidRPr="006F68DE">
        <w:rPr>
          <w:rFonts w:cs="B Nazanin" w:hint="cs"/>
          <w:b/>
          <w:bCs/>
          <w:sz w:val="26"/>
          <w:szCs w:val="26"/>
          <w:rtl/>
        </w:rPr>
        <w:t>هاي</w:t>
      </w:r>
      <w:r w:rsidRPr="006F68DE">
        <w:rPr>
          <w:rFonts w:cs="B Nazanin"/>
          <w:b/>
          <w:bCs/>
          <w:sz w:val="26"/>
          <w:szCs w:val="26"/>
          <w:rtl/>
        </w:rPr>
        <w:t xml:space="preserve"> </w:t>
      </w:r>
      <w:r w:rsidRPr="006F68DE">
        <w:rPr>
          <w:rFonts w:cs="B Nazanin" w:hint="cs"/>
          <w:b/>
          <w:bCs/>
          <w:sz w:val="26"/>
          <w:szCs w:val="26"/>
          <w:rtl/>
        </w:rPr>
        <w:t>نوين</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براي</w:t>
      </w:r>
      <w:r w:rsidRPr="006F68DE">
        <w:rPr>
          <w:rFonts w:cs="B Nazanin"/>
          <w:b/>
          <w:bCs/>
          <w:sz w:val="26"/>
          <w:szCs w:val="26"/>
          <w:rtl/>
        </w:rPr>
        <w:t xml:space="preserve"> </w:t>
      </w:r>
      <w:r w:rsidRPr="006F68DE">
        <w:rPr>
          <w:rFonts w:cs="B Nazanin" w:hint="cs"/>
          <w:b/>
          <w:bCs/>
          <w:sz w:val="26"/>
          <w:szCs w:val="26"/>
          <w:rtl/>
        </w:rPr>
        <w:t>استثمار</w:t>
      </w:r>
      <w:r w:rsidRPr="006F68DE">
        <w:rPr>
          <w:rFonts w:cs="B Nazanin"/>
          <w:b/>
          <w:bCs/>
          <w:sz w:val="26"/>
          <w:szCs w:val="26"/>
          <w:rtl/>
        </w:rPr>
        <w:t xml:space="preserve"> </w:t>
      </w:r>
      <w:r w:rsidRPr="006F68DE">
        <w:rPr>
          <w:rFonts w:cs="B Nazanin" w:hint="cs"/>
          <w:b/>
          <w:bCs/>
          <w:sz w:val="26"/>
          <w:szCs w:val="26"/>
          <w:rtl/>
        </w:rPr>
        <w:t>خلق</w:t>
      </w:r>
      <w:r w:rsidRPr="006F68DE">
        <w:rPr>
          <w:rFonts w:cs="B Nazanin"/>
          <w:b/>
          <w:bCs/>
          <w:sz w:val="26"/>
          <w:szCs w:val="26"/>
          <w:rtl/>
        </w:rPr>
        <w:t xml:space="preserve"> </w:t>
      </w:r>
      <w:r w:rsidRPr="006F68DE">
        <w:rPr>
          <w:rFonts w:cs="B Nazanin" w:hint="cs"/>
          <w:b/>
          <w:bCs/>
          <w:sz w:val="26"/>
          <w:szCs w:val="26"/>
          <w:rtl/>
        </w:rPr>
        <w:t>ها</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براي</w:t>
      </w:r>
      <w:r w:rsidRPr="006F68DE">
        <w:rPr>
          <w:rFonts w:cs="B Nazanin"/>
          <w:b/>
          <w:bCs/>
          <w:sz w:val="26"/>
          <w:szCs w:val="26"/>
          <w:rtl/>
        </w:rPr>
        <w:t xml:space="preserve"> </w:t>
      </w:r>
      <w:r w:rsidRPr="006F68DE">
        <w:rPr>
          <w:rFonts w:cs="B Nazanin" w:hint="cs"/>
          <w:b/>
          <w:bCs/>
          <w:sz w:val="26"/>
          <w:szCs w:val="26"/>
          <w:rtl/>
        </w:rPr>
        <w:t>ادامۀ</w:t>
      </w:r>
      <w:r w:rsidRPr="006F68DE">
        <w:rPr>
          <w:rFonts w:cs="B Nazanin"/>
          <w:b/>
          <w:bCs/>
          <w:sz w:val="26"/>
          <w:szCs w:val="26"/>
          <w:rtl/>
        </w:rPr>
        <w:t xml:space="preserve"> </w:t>
      </w:r>
      <w:r w:rsidRPr="006F68DE">
        <w:rPr>
          <w:rFonts w:cs="B Nazanin" w:hint="cs"/>
          <w:b/>
          <w:bCs/>
          <w:sz w:val="26"/>
          <w:szCs w:val="26"/>
          <w:rtl/>
        </w:rPr>
        <w:t>زندگي</w:t>
      </w:r>
      <w:r w:rsidRPr="006F68DE">
        <w:rPr>
          <w:rFonts w:cs="B Nazanin"/>
          <w:b/>
          <w:bCs/>
          <w:sz w:val="26"/>
          <w:szCs w:val="26"/>
          <w:rtl/>
        </w:rPr>
        <w:t xml:space="preserve"> </w:t>
      </w:r>
      <w:r w:rsidRPr="006F68DE">
        <w:rPr>
          <w:rFonts w:cs="B Nazanin" w:hint="cs"/>
          <w:b/>
          <w:bCs/>
          <w:sz w:val="26"/>
          <w:szCs w:val="26"/>
          <w:rtl/>
        </w:rPr>
        <w:t>خود</w:t>
      </w:r>
      <w:r w:rsidRPr="006F68DE">
        <w:rPr>
          <w:rFonts w:cs="B Nazanin"/>
          <w:b/>
          <w:bCs/>
          <w:sz w:val="26"/>
          <w:szCs w:val="26"/>
          <w:rtl/>
        </w:rPr>
        <w:t xml:space="preserve"> </w:t>
      </w:r>
      <w:r w:rsidRPr="006F68DE">
        <w:rPr>
          <w:rFonts w:cs="B Nazanin" w:hint="cs"/>
          <w:b/>
          <w:bCs/>
          <w:sz w:val="26"/>
          <w:szCs w:val="26"/>
          <w:rtl/>
        </w:rPr>
        <w:t>بكار</w:t>
      </w:r>
      <w:r w:rsidRPr="006F68DE">
        <w:rPr>
          <w:rFonts w:cs="B Nazanin"/>
          <w:b/>
          <w:bCs/>
          <w:sz w:val="26"/>
          <w:szCs w:val="26"/>
          <w:rtl/>
        </w:rPr>
        <w:t xml:space="preserve"> </w:t>
      </w:r>
      <w:r w:rsidRPr="006F68DE">
        <w:rPr>
          <w:rFonts w:cs="B Nazanin" w:hint="cs"/>
          <w:b/>
          <w:bCs/>
          <w:sz w:val="26"/>
          <w:szCs w:val="26"/>
          <w:rtl/>
        </w:rPr>
        <w:t>گرفته</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ميگيرد</w:t>
      </w:r>
      <w:r w:rsidRPr="006F68DE">
        <w:rPr>
          <w:rFonts w:cs="B Nazanin"/>
          <w:b/>
          <w:bCs/>
          <w:sz w:val="26"/>
          <w:szCs w:val="26"/>
          <w:rtl/>
        </w:rPr>
        <w:t xml:space="preserve"> [</w:t>
      </w:r>
      <w:r w:rsidRPr="006F68DE">
        <w:rPr>
          <w:rFonts w:cs="B Nazanin" w:hint="cs"/>
          <w:b/>
          <w:bCs/>
          <w:sz w:val="26"/>
          <w:szCs w:val="26"/>
          <w:rtl/>
        </w:rPr>
        <w:t>چیز</w:t>
      </w:r>
      <w:r w:rsidRPr="006F68DE">
        <w:rPr>
          <w:rFonts w:cs="B Nazanin"/>
          <w:b/>
          <w:bCs/>
          <w:sz w:val="26"/>
          <w:szCs w:val="26"/>
          <w:rtl/>
        </w:rPr>
        <w:t xml:space="preserve"> </w:t>
      </w:r>
      <w:r w:rsidRPr="006F68DE">
        <w:rPr>
          <w:rFonts w:cs="B Nazanin" w:hint="cs"/>
          <w:b/>
          <w:bCs/>
          <w:sz w:val="26"/>
          <w:szCs w:val="26"/>
          <w:rtl/>
        </w:rPr>
        <w:t>دیگری</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يكي</w:t>
      </w:r>
      <w:r w:rsidRPr="006F68DE">
        <w:rPr>
          <w:rFonts w:cs="B Nazanin"/>
          <w:b/>
          <w:bCs/>
          <w:sz w:val="26"/>
          <w:szCs w:val="26"/>
          <w:rtl/>
        </w:rPr>
        <w:t xml:space="preserve"> </w:t>
      </w:r>
      <w:r w:rsidRPr="006F68DE">
        <w:rPr>
          <w:rFonts w:cs="B Nazanin" w:hint="cs"/>
          <w:b/>
          <w:bCs/>
          <w:sz w:val="26"/>
          <w:szCs w:val="26"/>
          <w:rtl/>
        </w:rPr>
        <w:t>ازين</w:t>
      </w:r>
      <w:r w:rsidRPr="006F68DE">
        <w:rPr>
          <w:rFonts w:cs="B Nazanin"/>
          <w:b/>
          <w:bCs/>
          <w:sz w:val="26"/>
          <w:szCs w:val="26"/>
          <w:rtl/>
        </w:rPr>
        <w:t xml:space="preserve"> </w:t>
      </w:r>
      <w:r w:rsidRPr="006F68DE">
        <w:rPr>
          <w:rFonts w:cs="B Nazanin" w:hint="cs"/>
          <w:b/>
          <w:bCs/>
          <w:sz w:val="26"/>
          <w:szCs w:val="26"/>
          <w:rtl/>
        </w:rPr>
        <w:t>راه</w:t>
      </w:r>
      <w:r w:rsidRPr="006F68DE">
        <w:rPr>
          <w:rFonts w:cs="B Nazanin"/>
          <w:b/>
          <w:bCs/>
          <w:sz w:val="26"/>
          <w:szCs w:val="26"/>
          <w:rtl/>
        </w:rPr>
        <w:t xml:space="preserve"> </w:t>
      </w:r>
      <w:r w:rsidRPr="006F68DE">
        <w:rPr>
          <w:rFonts w:cs="B Nazanin" w:hint="cs"/>
          <w:b/>
          <w:bCs/>
          <w:sz w:val="26"/>
          <w:szCs w:val="26"/>
          <w:rtl/>
        </w:rPr>
        <w:t>ها</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شيوه</w:t>
      </w:r>
      <w:r w:rsidRPr="006F68DE">
        <w:rPr>
          <w:rFonts w:cs="B Nazanin"/>
          <w:b/>
          <w:bCs/>
          <w:sz w:val="26"/>
          <w:szCs w:val="26"/>
          <w:rtl/>
        </w:rPr>
        <w:t xml:space="preserve"> </w:t>
      </w:r>
      <w:r w:rsidRPr="006F68DE">
        <w:rPr>
          <w:rFonts w:cs="B Nazanin" w:hint="cs"/>
          <w:b/>
          <w:bCs/>
          <w:sz w:val="26"/>
          <w:szCs w:val="26"/>
          <w:rtl/>
        </w:rPr>
        <w:t>هايش</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مبارزه</w:t>
      </w:r>
      <w:r w:rsidRPr="006F68DE">
        <w:rPr>
          <w:rFonts w:cs="B Nazanin"/>
          <w:b/>
          <w:bCs/>
          <w:sz w:val="26"/>
          <w:szCs w:val="26"/>
          <w:rtl/>
        </w:rPr>
        <w:t xml:space="preserve"> </w:t>
      </w:r>
      <w:r w:rsidRPr="006F68DE">
        <w:rPr>
          <w:rFonts w:cs="B Nazanin" w:hint="cs"/>
          <w:b/>
          <w:bCs/>
          <w:sz w:val="26"/>
          <w:szCs w:val="26"/>
          <w:rtl/>
        </w:rPr>
        <w:t>وسيع</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همه</w:t>
      </w:r>
      <w:r w:rsidRPr="006F68DE">
        <w:rPr>
          <w:rFonts w:cs="B Nazanin"/>
          <w:b/>
          <w:bCs/>
          <w:sz w:val="26"/>
          <w:szCs w:val="26"/>
          <w:rtl/>
        </w:rPr>
        <w:t xml:space="preserve"> </w:t>
      </w:r>
      <w:r w:rsidRPr="006F68DE">
        <w:rPr>
          <w:rFonts w:cs="B Nazanin" w:hint="cs"/>
          <w:b/>
          <w:bCs/>
          <w:sz w:val="26"/>
          <w:szCs w:val="26"/>
          <w:rtl/>
        </w:rPr>
        <w:t>جانبه</w:t>
      </w:r>
      <w:r w:rsidRPr="006F68DE">
        <w:rPr>
          <w:rFonts w:cs="B Nazanin"/>
          <w:b/>
          <w:bCs/>
          <w:sz w:val="26"/>
          <w:szCs w:val="26"/>
          <w:rtl/>
        </w:rPr>
        <w:t xml:space="preserve"> </w:t>
      </w:r>
      <w:r w:rsidRPr="006F68DE">
        <w:rPr>
          <w:rFonts w:cs="B Nazanin" w:hint="cs"/>
          <w:b/>
          <w:bCs/>
          <w:sz w:val="26"/>
          <w:szCs w:val="26"/>
          <w:rtl/>
        </w:rPr>
        <w:t>عليه</w:t>
      </w:r>
      <w:r w:rsidRPr="006F68DE">
        <w:rPr>
          <w:rFonts w:cs="B Nazanin"/>
          <w:b/>
          <w:bCs/>
          <w:sz w:val="26"/>
          <w:szCs w:val="26"/>
          <w:rtl/>
        </w:rPr>
        <w:t xml:space="preserve"> </w:t>
      </w:r>
      <w:r w:rsidRPr="006F68DE">
        <w:rPr>
          <w:rFonts w:cs="B Nazanin" w:hint="cs"/>
          <w:b/>
          <w:bCs/>
          <w:sz w:val="26"/>
          <w:szCs w:val="26"/>
          <w:rtl/>
        </w:rPr>
        <w:t>قانون</w:t>
      </w:r>
      <w:r w:rsidRPr="006F68DE">
        <w:rPr>
          <w:rFonts w:cs="B Nazanin"/>
          <w:b/>
          <w:bCs/>
          <w:sz w:val="26"/>
          <w:szCs w:val="26"/>
          <w:rtl/>
        </w:rPr>
        <w:t xml:space="preserve"> </w:t>
      </w:r>
      <w:r w:rsidRPr="006F68DE">
        <w:rPr>
          <w:rFonts w:cs="B Nazanin" w:hint="cs"/>
          <w:b/>
          <w:bCs/>
          <w:sz w:val="26"/>
          <w:szCs w:val="26"/>
          <w:rtl/>
        </w:rPr>
        <w:t>تفقر</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w:t>
      </w:r>
    </w:p>
    <w:p w:rsidR="0032408E" w:rsidRPr="006F68DE" w:rsidRDefault="0032408E" w:rsidP="006F68DE">
      <w:pPr>
        <w:spacing w:line="240" w:lineRule="auto"/>
        <w:jc w:val="both"/>
        <w:rPr>
          <w:rFonts w:cs="B Nazanin"/>
          <w:b/>
          <w:bCs/>
          <w:sz w:val="26"/>
          <w:szCs w:val="26"/>
          <w:rtl/>
        </w:rPr>
      </w:pPr>
      <w:r w:rsidRPr="006F68DE">
        <w:rPr>
          <w:rFonts w:cs="B Nazanin" w:hint="cs"/>
          <w:b/>
          <w:bCs/>
          <w:sz w:val="26"/>
          <w:szCs w:val="26"/>
          <w:rtl/>
        </w:rPr>
        <w:lastRenderedPageBreak/>
        <w:t>ولي</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تقديس</w:t>
      </w:r>
      <w:r w:rsidRPr="006F68DE">
        <w:rPr>
          <w:rFonts w:cs="B Nazanin"/>
          <w:b/>
          <w:bCs/>
          <w:sz w:val="26"/>
          <w:szCs w:val="26"/>
          <w:rtl/>
        </w:rPr>
        <w:t xml:space="preserve"> </w:t>
      </w:r>
      <w:r w:rsidRPr="006F68DE">
        <w:rPr>
          <w:rFonts w:cs="B Nazanin" w:hint="cs"/>
          <w:b/>
          <w:bCs/>
          <w:sz w:val="26"/>
          <w:szCs w:val="26"/>
          <w:rtl/>
        </w:rPr>
        <w:t>سرمايه</w:t>
      </w:r>
      <w:r w:rsidRPr="006F68DE">
        <w:rPr>
          <w:rFonts w:cs="B Nazanin"/>
          <w:b/>
          <w:bCs/>
          <w:sz w:val="26"/>
          <w:szCs w:val="26"/>
          <w:rtl/>
        </w:rPr>
        <w:t xml:space="preserve"> </w:t>
      </w:r>
      <w:r w:rsidRPr="006F68DE">
        <w:rPr>
          <w:rFonts w:cs="B Nazanin" w:hint="cs"/>
          <w:b/>
          <w:bCs/>
          <w:sz w:val="26"/>
          <w:szCs w:val="26"/>
          <w:rtl/>
        </w:rPr>
        <w:t>داري</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تائيد</w:t>
      </w:r>
      <w:r w:rsidRPr="006F68DE">
        <w:rPr>
          <w:rFonts w:cs="B Nazanin"/>
          <w:b/>
          <w:bCs/>
          <w:sz w:val="26"/>
          <w:szCs w:val="26"/>
          <w:rtl/>
        </w:rPr>
        <w:t xml:space="preserve"> </w:t>
      </w:r>
      <w:r w:rsidRPr="006F68DE">
        <w:rPr>
          <w:rFonts w:cs="B Nazanin" w:hint="cs"/>
          <w:b/>
          <w:bCs/>
          <w:sz w:val="26"/>
          <w:szCs w:val="26"/>
          <w:rtl/>
        </w:rPr>
        <w:t>گري</w:t>
      </w:r>
      <w:r w:rsidRPr="006F68DE">
        <w:rPr>
          <w:rFonts w:cs="B Nazanin"/>
          <w:b/>
          <w:bCs/>
          <w:sz w:val="26"/>
          <w:szCs w:val="26"/>
          <w:rtl/>
        </w:rPr>
        <w:t xml:space="preserve"> </w:t>
      </w:r>
      <w:r w:rsidRPr="006F68DE">
        <w:rPr>
          <w:rFonts w:cs="B Nazanin" w:hint="cs"/>
          <w:b/>
          <w:bCs/>
          <w:sz w:val="26"/>
          <w:szCs w:val="26"/>
          <w:rtl/>
        </w:rPr>
        <w:t>نتايج</w:t>
      </w:r>
      <w:r w:rsidRPr="006F68DE">
        <w:rPr>
          <w:rFonts w:cs="B Nazanin"/>
          <w:b/>
          <w:bCs/>
          <w:sz w:val="26"/>
          <w:szCs w:val="26"/>
          <w:rtl/>
        </w:rPr>
        <w:t xml:space="preserve"> </w:t>
      </w:r>
      <w:r w:rsidRPr="006F68DE">
        <w:rPr>
          <w:rFonts w:cs="B Nazanin" w:hint="cs"/>
          <w:b/>
          <w:bCs/>
          <w:sz w:val="26"/>
          <w:szCs w:val="26"/>
          <w:rtl/>
        </w:rPr>
        <w:t>عملي</w:t>
      </w:r>
      <w:r w:rsidRPr="006F68DE">
        <w:rPr>
          <w:rFonts w:cs="B Nazanin"/>
          <w:b/>
          <w:bCs/>
          <w:sz w:val="26"/>
          <w:szCs w:val="26"/>
          <w:rtl/>
        </w:rPr>
        <w:t xml:space="preserve"> </w:t>
      </w:r>
      <w:r w:rsidRPr="006F68DE">
        <w:rPr>
          <w:rFonts w:cs="B Nazanin" w:hint="cs"/>
          <w:b/>
          <w:bCs/>
          <w:sz w:val="26"/>
          <w:szCs w:val="26"/>
          <w:rtl/>
        </w:rPr>
        <w:t>اقتصاد</w:t>
      </w:r>
      <w:r w:rsidRPr="006F68DE">
        <w:rPr>
          <w:rFonts w:cs="B Nazanin"/>
          <w:b/>
          <w:bCs/>
          <w:sz w:val="26"/>
          <w:szCs w:val="26"/>
          <w:rtl/>
        </w:rPr>
        <w:t xml:space="preserve"> </w:t>
      </w:r>
      <w:r w:rsidRPr="006F68DE">
        <w:rPr>
          <w:rFonts w:cs="B Nazanin" w:hint="cs"/>
          <w:b/>
          <w:bCs/>
          <w:sz w:val="26"/>
          <w:szCs w:val="26"/>
          <w:rtl/>
        </w:rPr>
        <w:t>كينزي</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كجا</w:t>
      </w:r>
      <w:r w:rsidRPr="006F68DE">
        <w:rPr>
          <w:rFonts w:cs="B Nazanin"/>
          <w:b/>
          <w:bCs/>
          <w:sz w:val="26"/>
          <w:szCs w:val="26"/>
          <w:rtl/>
        </w:rPr>
        <w:t xml:space="preserve"> </w:t>
      </w:r>
      <w:r w:rsidRPr="006F68DE">
        <w:rPr>
          <w:rFonts w:cs="B Nazanin" w:hint="cs"/>
          <w:b/>
          <w:bCs/>
          <w:sz w:val="26"/>
          <w:szCs w:val="26"/>
          <w:rtl/>
        </w:rPr>
        <w:t>سرچشمه</w:t>
      </w:r>
      <w:r w:rsidRPr="006F68DE">
        <w:rPr>
          <w:rFonts w:cs="B Nazanin"/>
          <w:b/>
          <w:bCs/>
          <w:sz w:val="26"/>
          <w:szCs w:val="26"/>
          <w:rtl/>
        </w:rPr>
        <w:t xml:space="preserve"> </w:t>
      </w:r>
      <w:r w:rsidRPr="006F68DE">
        <w:rPr>
          <w:rFonts w:cs="B Nazanin" w:hint="cs"/>
          <w:b/>
          <w:bCs/>
          <w:sz w:val="26"/>
          <w:szCs w:val="26"/>
          <w:rtl/>
        </w:rPr>
        <w:t>ميگيرد</w:t>
      </w:r>
      <w:r w:rsidRPr="006F68DE">
        <w:rPr>
          <w:rFonts w:cs="B Nazanin"/>
          <w:b/>
          <w:bCs/>
          <w:sz w:val="26"/>
          <w:szCs w:val="26"/>
          <w:rtl/>
        </w:rPr>
        <w:t xml:space="preserve"> </w:t>
      </w:r>
      <w:r w:rsidRPr="006F68DE">
        <w:rPr>
          <w:rFonts w:cs="B Nazanin" w:hint="cs"/>
          <w:b/>
          <w:bCs/>
          <w:sz w:val="26"/>
          <w:szCs w:val="26"/>
          <w:rtl/>
        </w:rPr>
        <w:t>؟</w:t>
      </w:r>
      <w:r w:rsidRPr="006F68DE">
        <w:rPr>
          <w:rFonts w:cs="B Nazanin"/>
          <w:b/>
          <w:bCs/>
          <w:sz w:val="26"/>
          <w:szCs w:val="26"/>
          <w:rtl/>
        </w:rPr>
        <w:t xml:space="preserve"> </w:t>
      </w:r>
      <w:r w:rsidRPr="006F68DE">
        <w:rPr>
          <w:rFonts w:cs="B Nazanin" w:hint="cs"/>
          <w:b/>
          <w:bCs/>
          <w:sz w:val="26"/>
          <w:szCs w:val="26"/>
          <w:rtl/>
        </w:rPr>
        <w:t>چرا</w:t>
      </w:r>
      <w:r w:rsidRPr="006F68DE">
        <w:rPr>
          <w:rFonts w:cs="B Nazanin"/>
          <w:b/>
          <w:bCs/>
          <w:sz w:val="26"/>
          <w:szCs w:val="26"/>
          <w:rtl/>
        </w:rPr>
        <w:t xml:space="preserve"> </w:t>
      </w:r>
      <w:r w:rsidRPr="006F68DE">
        <w:rPr>
          <w:rFonts w:cs="B Nazanin" w:hint="cs"/>
          <w:b/>
          <w:bCs/>
          <w:sz w:val="26"/>
          <w:szCs w:val="26"/>
          <w:rtl/>
        </w:rPr>
        <w:t>اينها</w:t>
      </w:r>
      <w:r w:rsidRPr="006F68DE">
        <w:rPr>
          <w:rFonts w:cs="B Nazanin"/>
          <w:b/>
          <w:bCs/>
          <w:sz w:val="26"/>
          <w:szCs w:val="26"/>
          <w:rtl/>
        </w:rPr>
        <w:t xml:space="preserve"> </w:t>
      </w:r>
      <w:r w:rsidRPr="006F68DE">
        <w:rPr>
          <w:rFonts w:cs="B Nazanin" w:hint="cs"/>
          <w:b/>
          <w:bCs/>
          <w:sz w:val="26"/>
          <w:szCs w:val="26"/>
          <w:rtl/>
        </w:rPr>
        <w:t>واقعياتي</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بطور</w:t>
      </w:r>
      <w:r w:rsidRPr="006F68DE">
        <w:rPr>
          <w:rFonts w:cs="B Nazanin"/>
          <w:b/>
          <w:bCs/>
          <w:sz w:val="26"/>
          <w:szCs w:val="26"/>
          <w:rtl/>
        </w:rPr>
        <w:t xml:space="preserve"> </w:t>
      </w:r>
      <w:r w:rsidRPr="006F68DE">
        <w:rPr>
          <w:rFonts w:cs="B Nazanin" w:hint="cs"/>
          <w:b/>
          <w:bCs/>
          <w:sz w:val="26"/>
          <w:szCs w:val="26"/>
          <w:rtl/>
        </w:rPr>
        <w:t>يكجانبه</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ناقص</w:t>
      </w:r>
      <w:r w:rsidRPr="006F68DE">
        <w:rPr>
          <w:rFonts w:cs="B Nazanin"/>
          <w:b/>
          <w:bCs/>
          <w:sz w:val="26"/>
          <w:szCs w:val="26"/>
          <w:rtl/>
        </w:rPr>
        <w:t xml:space="preserve"> </w:t>
      </w:r>
      <w:r w:rsidRPr="006F68DE">
        <w:rPr>
          <w:rFonts w:cs="B Nazanin" w:hint="cs"/>
          <w:b/>
          <w:bCs/>
          <w:sz w:val="26"/>
          <w:szCs w:val="26"/>
          <w:rtl/>
        </w:rPr>
        <w:t>ومحدود</w:t>
      </w:r>
      <w:r w:rsidRPr="006F68DE">
        <w:rPr>
          <w:rFonts w:cs="B Nazanin"/>
          <w:b/>
          <w:bCs/>
          <w:sz w:val="26"/>
          <w:szCs w:val="26"/>
          <w:rtl/>
        </w:rPr>
        <w:t xml:space="preserve"> </w:t>
      </w:r>
      <w:r w:rsidRPr="006F68DE">
        <w:rPr>
          <w:rFonts w:cs="B Nazanin" w:hint="cs"/>
          <w:b/>
          <w:bCs/>
          <w:sz w:val="26"/>
          <w:szCs w:val="26"/>
          <w:rtl/>
        </w:rPr>
        <w:t>انتخاب</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باهم</w:t>
      </w:r>
      <w:r w:rsidRPr="006F68DE">
        <w:rPr>
          <w:rFonts w:cs="B Nazanin"/>
          <w:b/>
          <w:bCs/>
          <w:sz w:val="26"/>
          <w:szCs w:val="26"/>
          <w:rtl/>
        </w:rPr>
        <w:t xml:space="preserve"> </w:t>
      </w:r>
      <w:r w:rsidRPr="006F68DE">
        <w:rPr>
          <w:rFonts w:cs="B Nazanin" w:hint="cs"/>
          <w:b/>
          <w:bCs/>
          <w:sz w:val="26"/>
          <w:szCs w:val="26"/>
          <w:rtl/>
        </w:rPr>
        <w:t>جمع</w:t>
      </w:r>
      <w:r w:rsidRPr="006F68DE">
        <w:rPr>
          <w:rFonts w:cs="B Nazanin"/>
          <w:b/>
          <w:bCs/>
          <w:sz w:val="26"/>
          <w:szCs w:val="26"/>
          <w:rtl/>
        </w:rPr>
        <w:t xml:space="preserve"> </w:t>
      </w:r>
      <w:r w:rsidRPr="006F68DE">
        <w:rPr>
          <w:rFonts w:cs="B Nazanin" w:hint="cs"/>
          <w:b/>
          <w:bCs/>
          <w:sz w:val="26"/>
          <w:szCs w:val="26"/>
          <w:rtl/>
        </w:rPr>
        <w:t>ميكنند</w:t>
      </w:r>
      <w:r w:rsidRPr="006F68DE">
        <w:rPr>
          <w:rFonts w:cs="B Nazanin"/>
          <w:b/>
          <w:bCs/>
          <w:sz w:val="26"/>
          <w:szCs w:val="26"/>
          <w:rtl/>
        </w:rPr>
        <w:t xml:space="preserve"> </w:t>
      </w:r>
      <w:r w:rsidRPr="006F68DE">
        <w:rPr>
          <w:rFonts w:cs="B Nazanin" w:hint="cs"/>
          <w:b/>
          <w:bCs/>
          <w:sz w:val="26"/>
          <w:szCs w:val="26"/>
          <w:rtl/>
        </w:rPr>
        <w:t>بدون</w:t>
      </w:r>
      <w:r w:rsidRPr="006F68DE">
        <w:rPr>
          <w:rFonts w:cs="B Nazanin"/>
          <w:b/>
          <w:bCs/>
          <w:sz w:val="26"/>
          <w:szCs w:val="26"/>
          <w:rtl/>
        </w:rPr>
        <w:t xml:space="preserve"> </w:t>
      </w:r>
      <w:r w:rsidRPr="006F68DE">
        <w:rPr>
          <w:rFonts w:cs="B Nazanin" w:hint="cs"/>
          <w:b/>
          <w:bCs/>
          <w:sz w:val="26"/>
          <w:szCs w:val="26"/>
          <w:rtl/>
        </w:rPr>
        <w:t>اينكه</w:t>
      </w:r>
      <w:r w:rsidRPr="006F68DE">
        <w:rPr>
          <w:rFonts w:cs="B Nazanin"/>
          <w:b/>
          <w:bCs/>
          <w:sz w:val="26"/>
          <w:szCs w:val="26"/>
          <w:rtl/>
        </w:rPr>
        <w:t xml:space="preserve"> </w:t>
      </w:r>
      <w:r w:rsidRPr="006F68DE">
        <w:rPr>
          <w:rFonts w:cs="B Nazanin" w:hint="cs"/>
          <w:b/>
          <w:bCs/>
          <w:sz w:val="26"/>
          <w:szCs w:val="26"/>
          <w:rtl/>
        </w:rPr>
        <w:t>ارتباط</w:t>
      </w:r>
      <w:r w:rsidRPr="006F68DE">
        <w:rPr>
          <w:rFonts w:cs="B Nazanin"/>
          <w:b/>
          <w:bCs/>
          <w:sz w:val="26"/>
          <w:szCs w:val="26"/>
          <w:rtl/>
        </w:rPr>
        <w:t xml:space="preserve"> </w:t>
      </w:r>
      <w:r w:rsidRPr="006F68DE">
        <w:rPr>
          <w:rFonts w:cs="B Nazanin" w:hint="cs"/>
          <w:b/>
          <w:bCs/>
          <w:sz w:val="26"/>
          <w:szCs w:val="26"/>
          <w:rtl/>
        </w:rPr>
        <w:t>آنها</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كليه</w:t>
      </w:r>
      <w:r w:rsidRPr="006F68DE">
        <w:rPr>
          <w:rFonts w:cs="B Nazanin"/>
          <w:b/>
          <w:bCs/>
          <w:sz w:val="26"/>
          <w:szCs w:val="26"/>
          <w:rtl/>
        </w:rPr>
        <w:t xml:space="preserve"> </w:t>
      </w:r>
      <w:r w:rsidRPr="006F68DE">
        <w:rPr>
          <w:rFonts w:cs="B Nazanin" w:hint="cs"/>
          <w:b/>
          <w:bCs/>
          <w:sz w:val="26"/>
          <w:szCs w:val="26"/>
          <w:rtl/>
        </w:rPr>
        <w:t>رژيم</w:t>
      </w:r>
      <w:r w:rsidRPr="006F68DE">
        <w:rPr>
          <w:rFonts w:cs="B Nazanin"/>
          <w:b/>
          <w:bCs/>
          <w:sz w:val="26"/>
          <w:szCs w:val="26"/>
          <w:rtl/>
        </w:rPr>
        <w:t xml:space="preserve"> </w:t>
      </w:r>
      <w:r w:rsidRPr="006F68DE">
        <w:rPr>
          <w:rFonts w:cs="B Nazanin" w:hint="cs"/>
          <w:b/>
          <w:bCs/>
          <w:sz w:val="26"/>
          <w:szCs w:val="26"/>
          <w:rtl/>
        </w:rPr>
        <w:t>سرمايه</w:t>
      </w:r>
      <w:r w:rsidRPr="006F68DE">
        <w:rPr>
          <w:rFonts w:cs="B Nazanin"/>
          <w:b/>
          <w:bCs/>
          <w:sz w:val="26"/>
          <w:szCs w:val="26"/>
          <w:rtl/>
        </w:rPr>
        <w:t xml:space="preserve"> </w:t>
      </w:r>
      <w:r w:rsidRPr="006F68DE">
        <w:rPr>
          <w:rFonts w:cs="B Nazanin" w:hint="cs"/>
          <w:b/>
          <w:bCs/>
          <w:sz w:val="26"/>
          <w:szCs w:val="26"/>
          <w:rtl/>
        </w:rPr>
        <w:t>داري</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نظر</w:t>
      </w:r>
      <w:r w:rsidRPr="006F68DE">
        <w:rPr>
          <w:rFonts w:cs="B Nazanin"/>
          <w:b/>
          <w:bCs/>
          <w:sz w:val="26"/>
          <w:szCs w:val="26"/>
          <w:rtl/>
        </w:rPr>
        <w:t xml:space="preserve"> </w:t>
      </w:r>
      <w:r w:rsidRPr="006F68DE">
        <w:rPr>
          <w:rFonts w:cs="B Nazanin" w:hint="cs"/>
          <w:b/>
          <w:bCs/>
          <w:sz w:val="26"/>
          <w:szCs w:val="26"/>
          <w:rtl/>
        </w:rPr>
        <w:t>بگيرند؟</w:t>
      </w:r>
      <w:r w:rsidRPr="006F68DE">
        <w:rPr>
          <w:rFonts w:cs="B Nazanin"/>
          <w:b/>
          <w:bCs/>
          <w:sz w:val="26"/>
          <w:szCs w:val="26"/>
          <w:rtl/>
        </w:rPr>
        <w:t xml:space="preserve"> </w:t>
      </w:r>
      <w:r w:rsidRPr="006F68DE">
        <w:rPr>
          <w:rFonts w:cs="B Nazanin" w:hint="cs"/>
          <w:b/>
          <w:bCs/>
          <w:sz w:val="26"/>
          <w:szCs w:val="26"/>
          <w:rtl/>
        </w:rPr>
        <w:t>زيرا</w:t>
      </w:r>
      <w:r w:rsidRPr="006F68DE">
        <w:rPr>
          <w:rFonts w:cs="B Nazanin"/>
          <w:b/>
          <w:bCs/>
          <w:sz w:val="26"/>
          <w:szCs w:val="26"/>
          <w:rtl/>
        </w:rPr>
        <w:t xml:space="preserve"> </w:t>
      </w:r>
      <w:r w:rsidRPr="006F68DE">
        <w:rPr>
          <w:rFonts w:cs="B Nazanin" w:hint="cs"/>
          <w:b/>
          <w:bCs/>
          <w:sz w:val="26"/>
          <w:szCs w:val="26"/>
          <w:rtl/>
        </w:rPr>
        <w:t>اينها</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تئوري</w:t>
      </w:r>
      <w:r w:rsidRPr="006F68DE">
        <w:rPr>
          <w:rFonts w:cs="B Nazanin"/>
          <w:b/>
          <w:bCs/>
          <w:sz w:val="26"/>
          <w:szCs w:val="26"/>
          <w:rtl/>
        </w:rPr>
        <w:t xml:space="preserve"> </w:t>
      </w:r>
      <w:r w:rsidRPr="006F68DE">
        <w:rPr>
          <w:rFonts w:cs="B Nazanin" w:hint="cs"/>
          <w:b/>
          <w:bCs/>
          <w:sz w:val="26"/>
          <w:szCs w:val="26"/>
          <w:rtl/>
        </w:rPr>
        <w:t>نيروهاي</w:t>
      </w:r>
      <w:r w:rsidRPr="006F68DE">
        <w:rPr>
          <w:rFonts w:cs="B Nazanin"/>
          <w:b/>
          <w:bCs/>
          <w:sz w:val="26"/>
          <w:szCs w:val="26"/>
          <w:rtl/>
        </w:rPr>
        <w:t xml:space="preserve"> </w:t>
      </w:r>
      <w:r w:rsidRPr="006F68DE">
        <w:rPr>
          <w:rFonts w:cs="B Nazanin" w:hint="cs"/>
          <w:b/>
          <w:bCs/>
          <w:sz w:val="26"/>
          <w:szCs w:val="26"/>
          <w:rtl/>
        </w:rPr>
        <w:t>مولده</w:t>
      </w:r>
      <w:r w:rsidRPr="006F68DE">
        <w:rPr>
          <w:rFonts w:cs="B Nazanin"/>
          <w:b/>
          <w:bCs/>
          <w:sz w:val="26"/>
          <w:szCs w:val="26"/>
          <w:rtl/>
        </w:rPr>
        <w:t xml:space="preserve">"  </w:t>
      </w:r>
      <w:r w:rsidRPr="006F68DE">
        <w:rPr>
          <w:rFonts w:cs="B Nazanin" w:hint="cs"/>
          <w:b/>
          <w:bCs/>
          <w:sz w:val="26"/>
          <w:szCs w:val="26"/>
          <w:rtl/>
        </w:rPr>
        <w:t>باورمند</w:t>
      </w:r>
      <w:r w:rsidRPr="006F68DE">
        <w:rPr>
          <w:rFonts w:cs="B Nazanin"/>
          <w:b/>
          <w:bCs/>
          <w:sz w:val="26"/>
          <w:szCs w:val="26"/>
          <w:rtl/>
        </w:rPr>
        <w:t xml:space="preserve"> </w:t>
      </w:r>
      <w:r w:rsidRPr="006F68DE">
        <w:rPr>
          <w:rFonts w:cs="B Nazanin" w:hint="cs"/>
          <w:b/>
          <w:bCs/>
          <w:sz w:val="26"/>
          <w:szCs w:val="26"/>
          <w:rtl/>
        </w:rPr>
        <w:t>هستند</w:t>
      </w:r>
      <w:r w:rsidRPr="006F68DE">
        <w:rPr>
          <w:rFonts w:cs="B Nazanin"/>
          <w:b/>
          <w:bCs/>
          <w:sz w:val="26"/>
          <w:szCs w:val="26"/>
          <w:rtl/>
        </w:rPr>
        <w:t xml:space="preserve">. </w:t>
      </w:r>
    </w:p>
    <w:p w:rsidR="0032408E" w:rsidRPr="006F68DE" w:rsidRDefault="0032408E" w:rsidP="006F68DE">
      <w:pPr>
        <w:spacing w:line="240" w:lineRule="auto"/>
        <w:jc w:val="both"/>
        <w:rPr>
          <w:rFonts w:cs="B Nazanin"/>
          <w:b/>
          <w:bCs/>
          <w:sz w:val="26"/>
          <w:szCs w:val="26"/>
          <w:rtl/>
        </w:rPr>
      </w:pP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بيانات</w:t>
      </w:r>
      <w:r w:rsidRPr="006F68DE">
        <w:rPr>
          <w:rFonts w:cs="B Nazanin"/>
          <w:b/>
          <w:bCs/>
          <w:sz w:val="26"/>
          <w:szCs w:val="26"/>
          <w:rtl/>
        </w:rPr>
        <w:t xml:space="preserve"> </w:t>
      </w:r>
      <w:r w:rsidRPr="006F68DE">
        <w:rPr>
          <w:rFonts w:cs="B Nazanin" w:hint="cs"/>
          <w:b/>
          <w:bCs/>
          <w:sz w:val="26"/>
          <w:szCs w:val="26"/>
          <w:rtl/>
        </w:rPr>
        <w:t>آرام</w:t>
      </w:r>
      <w:r w:rsidRPr="006F68DE">
        <w:rPr>
          <w:rFonts w:cs="B Nazanin"/>
          <w:b/>
          <w:bCs/>
          <w:sz w:val="26"/>
          <w:szCs w:val="26"/>
          <w:rtl/>
        </w:rPr>
        <w:t xml:space="preserve"> </w:t>
      </w:r>
      <w:r w:rsidRPr="006F68DE">
        <w:rPr>
          <w:rFonts w:cs="B Nazanin" w:hint="cs"/>
          <w:b/>
          <w:bCs/>
          <w:sz w:val="26"/>
          <w:szCs w:val="26"/>
          <w:rtl/>
        </w:rPr>
        <w:t>صاحــــــب</w:t>
      </w:r>
      <w:r w:rsidRPr="006F68DE">
        <w:rPr>
          <w:rFonts w:cs="B Nazanin"/>
          <w:b/>
          <w:bCs/>
          <w:sz w:val="26"/>
          <w:szCs w:val="26"/>
          <w:rtl/>
        </w:rPr>
        <w:t xml:space="preserve"> </w:t>
      </w:r>
      <w:r w:rsidRPr="006F68DE">
        <w:rPr>
          <w:rFonts w:cs="B Nazanin" w:hint="cs"/>
          <w:b/>
          <w:bCs/>
          <w:sz w:val="26"/>
          <w:szCs w:val="26"/>
          <w:rtl/>
        </w:rPr>
        <w:t>توجه</w:t>
      </w:r>
      <w:r w:rsidRPr="006F68DE">
        <w:rPr>
          <w:rFonts w:cs="B Nazanin"/>
          <w:b/>
          <w:bCs/>
          <w:sz w:val="26"/>
          <w:szCs w:val="26"/>
          <w:rtl/>
        </w:rPr>
        <w:t xml:space="preserve"> </w:t>
      </w:r>
      <w:r w:rsidRPr="006F68DE">
        <w:rPr>
          <w:rFonts w:cs="B Nazanin" w:hint="cs"/>
          <w:b/>
          <w:bCs/>
          <w:sz w:val="26"/>
          <w:szCs w:val="26"/>
          <w:rtl/>
        </w:rPr>
        <w:t>فرمائيد</w:t>
      </w:r>
      <w:r w:rsidRPr="006F68DE">
        <w:rPr>
          <w:rFonts w:cs="B Nazanin"/>
          <w:b/>
          <w:bCs/>
          <w:sz w:val="26"/>
          <w:szCs w:val="26"/>
          <w:rtl/>
        </w:rPr>
        <w:t xml:space="preserve"> : </w:t>
      </w:r>
    </w:p>
    <w:p w:rsidR="0032408E" w:rsidRPr="006F68DE" w:rsidRDefault="0032408E" w:rsidP="006F68DE">
      <w:pPr>
        <w:spacing w:line="240" w:lineRule="auto"/>
        <w:jc w:val="both"/>
        <w:rPr>
          <w:rFonts w:cs="B Nazanin"/>
          <w:b/>
          <w:bCs/>
          <w:sz w:val="26"/>
          <w:szCs w:val="26"/>
          <w:rtl/>
        </w:rPr>
      </w:pPr>
      <w:r w:rsidRPr="006F68DE">
        <w:rPr>
          <w:rFonts w:cs="B Nazanin" w:hint="eastAsia"/>
          <w:b/>
          <w:bCs/>
          <w:sz w:val="26"/>
          <w:szCs w:val="26"/>
          <w:rtl/>
        </w:rPr>
        <w:t>«</w:t>
      </w:r>
      <w:r w:rsidRPr="006F68DE">
        <w:rPr>
          <w:rFonts w:cs="B Nazanin"/>
          <w:b/>
          <w:bCs/>
          <w:sz w:val="26"/>
          <w:szCs w:val="26"/>
          <w:rtl/>
        </w:rPr>
        <w:t xml:space="preserve">... </w:t>
      </w:r>
      <w:r w:rsidRPr="006F68DE">
        <w:rPr>
          <w:rFonts w:cs="B Nazanin" w:hint="cs"/>
          <w:b/>
          <w:bCs/>
          <w:sz w:val="26"/>
          <w:szCs w:val="26"/>
          <w:rtl/>
        </w:rPr>
        <w:t>پيروزي</w:t>
      </w:r>
      <w:r w:rsidRPr="006F68DE">
        <w:rPr>
          <w:rFonts w:cs="B Nazanin"/>
          <w:b/>
          <w:bCs/>
          <w:sz w:val="26"/>
          <w:szCs w:val="26"/>
          <w:rtl/>
        </w:rPr>
        <w:t xml:space="preserve"> </w:t>
      </w:r>
      <w:r w:rsidRPr="006F68DE">
        <w:rPr>
          <w:rFonts w:cs="B Nazanin" w:hint="cs"/>
          <w:b/>
          <w:bCs/>
          <w:sz w:val="26"/>
          <w:szCs w:val="26"/>
          <w:rtl/>
        </w:rPr>
        <w:t>يك</w:t>
      </w:r>
      <w:r w:rsidRPr="006F68DE">
        <w:rPr>
          <w:rFonts w:cs="B Nazanin"/>
          <w:b/>
          <w:bCs/>
          <w:sz w:val="26"/>
          <w:szCs w:val="26"/>
          <w:rtl/>
        </w:rPr>
        <w:t xml:space="preserve"> </w:t>
      </w:r>
      <w:r w:rsidRPr="006F68DE">
        <w:rPr>
          <w:rFonts w:cs="B Nazanin" w:hint="cs"/>
          <w:b/>
          <w:bCs/>
          <w:sz w:val="26"/>
          <w:szCs w:val="26"/>
          <w:rtl/>
        </w:rPr>
        <w:t>انقلاب</w:t>
      </w:r>
      <w:r w:rsidRPr="006F68DE">
        <w:rPr>
          <w:rFonts w:cs="B Nazanin"/>
          <w:b/>
          <w:bCs/>
          <w:sz w:val="26"/>
          <w:szCs w:val="26"/>
          <w:rtl/>
        </w:rPr>
        <w:t xml:space="preserve"> </w:t>
      </w:r>
      <w:r w:rsidRPr="006F68DE">
        <w:rPr>
          <w:rFonts w:cs="B Nazanin" w:hint="cs"/>
          <w:b/>
          <w:bCs/>
          <w:sz w:val="26"/>
          <w:szCs w:val="26"/>
          <w:rtl/>
        </w:rPr>
        <w:t>اجتماعي</w:t>
      </w:r>
      <w:r w:rsidRPr="006F68DE">
        <w:rPr>
          <w:rFonts w:cs="B Nazanin"/>
          <w:b/>
          <w:bCs/>
          <w:sz w:val="26"/>
          <w:szCs w:val="26"/>
          <w:rtl/>
        </w:rPr>
        <w:t xml:space="preserve"> </w:t>
      </w:r>
      <w:r w:rsidRPr="006F68DE">
        <w:rPr>
          <w:rFonts w:cs="B Nazanin" w:hint="cs"/>
          <w:b/>
          <w:bCs/>
          <w:sz w:val="26"/>
          <w:szCs w:val="26"/>
          <w:rtl/>
        </w:rPr>
        <w:t>وابسته</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شرايطي</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ميتواند</w:t>
      </w:r>
      <w:r w:rsidRPr="006F68DE">
        <w:rPr>
          <w:rFonts w:cs="B Nazanin"/>
          <w:b/>
          <w:bCs/>
          <w:sz w:val="26"/>
          <w:szCs w:val="26"/>
          <w:rtl/>
        </w:rPr>
        <w:t xml:space="preserve"> </w:t>
      </w:r>
      <w:r w:rsidRPr="006F68DE">
        <w:rPr>
          <w:rFonts w:cs="B Nazanin" w:hint="cs"/>
          <w:b/>
          <w:bCs/>
          <w:sz w:val="26"/>
          <w:szCs w:val="26"/>
          <w:rtl/>
        </w:rPr>
        <w:t>بصورت</w:t>
      </w:r>
      <w:r w:rsidRPr="006F68DE">
        <w:rPr>
          <w:rFonts w:cs="B Nazanin"/>
          <w:b/>
          <w:bCs/>
          <w:sz w:val="26"/>
          <w:szCs w:val="26"/>
          <w:rtl/>
        </w:rPr>
        <w:t xml:space="preserve"> </w:t>
      </w:r>
      <w:r w:rsidRPr="006F68DE">
        <w:rPr>
          <w:rFonts w:cs="B Nazanin" w:hint="cs"/>
          <w:b/>
          <w:bCs/>
          <w:sz w:val="26"/>
          <w:szCs w:val="26"/>
          <w:rtl/>
        </w:rPr>
        <w:t>فراز</w:t>
      </w:r>
      <w:r w:rsidRPr="006F68DE">
        <w:rPr>
          <w:rFonts w:cs="B Nazanin"/>
          <w:b/>
          <w:bCs/>
          <w:sz w:val="26"/>
          <w:szCs w:val="26"/>
          <w:rtl/>
        </w:rPr>
        <w:t xml:space="preserve"> </w:t>
      </w:r>
      <w:r w:rsidRPr="006F68DE">
        <w:rPr>
          <w:rFonts w:cs="B Nazanin" w:hint="cs"/>
          <w:b/>
          <w:bCs/>
          <w:sz w:val="26"/>
          <w:szCs w:val="26"/>
          <w:rtl/>
        </w:rPr>
        <w:t>معيني</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رشد</w:t>
      </w:r>
      <w:r w:rsidRPr="006F68DE">
        <w:rPr>
          <w:rFonts w:cs="B Nazanin"/>
          <w:b/>
          <w:bCs/>
          <w:sz w:val="26"/>
          <w:szCs w:val="26"/>
          <w:rtl/>
        </w:rPr>
        <w:t xml:space="preserve"> </w:t>
      </w:r>
      <w:r w:rsidRPr="006F68DE">
        <w:rPr>
          <w:rFonts w:cs="B Nazanin" w:hint="cs"/>
          <w:b/>
          <w:bCs/>
          <w:sz w:val="26"/>
          <w:szCs w:val="26"/>
          <w:rtl/>
        </w:rPr>
        <w:t>نيروهاي</w:t>
      </w:r>
      <w:r w:rsidRPr="006F68DE">
        <w:rPr>
          <w:rFonts w:cs="B Nazanin"/>
          <w:b/>
          <w:bCs/>
          <w:sz w:val="26"/>
          <w:szCs w:val="26"/>
          <w:rtl/>
        </w:rPr>
        <w:t xml:space="preserve"> </w:t>
      </w:r>
      <w:r w:rsidRPr="006F68DE">
        <w:rPr>
          <w:rFonts w:cs="B Nazanin" w:hint="cs"/>
          <w:b/>
          <w:bCs/>
          <w:sz w:val="26"/>
          <w:szCs w:val="26"/>
          <w:rtl/>
        </w:rPr>
        <w:t>مولدۀ</w:t>
      </w:r>
      <w:r w:rsidRPr="006F68DE">
        <w:rPr>
          <w:rFonts w:cs="B Nazanin"/>
          <w:b/>
          <w:bCs/>
          <w:sz w:val="26"/>
          <w:szCs w:val="26"/>
          <w:rtl/>
        </w:rPr>
        <w:t xml:space="preserve"> </w:t>
      </w:r>
      <w:r w:rsidRPr="006F68DE">
        <w:rPr>
          <w:rFonts w:cs="B Nazanin" w:hint="cs"/>
          <w:b/>
          <w:bCs/>
          <w:sz w:val="26"/>
          <w:szCs w:val="26"/>
          <w:rtl/>
        </w:rPr>
        <w:t>مادي</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انساني</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مرحلۀ</w:t>
      </w:r>
      <w:r w:rsidRPr="006F68DE">
        <w:rPr>
          <w:rFonts w:cs="B Nazanin"/>
          <w:b/>
          <w:bCs/>
          <w:sz w:val="26"/>
          <w:szCs w:val="26"/>
          <w:rtl/>
        </w:rPr>
        <w:t xml:space="preserve"> </w:t>
      </w:r>
      <w:r w:rsidRPr="006F68DE">
        <w:rPr>
          <w:rFonts w:cs="B Nazanin" w:hint="cs"/>
          <w:b/>
          <w:bCs/>
          <w:sz w:val="26"/>
          <w:szCs w:val="26"/>
          <w:rtl/>
        </w:rPr>
        <w:t>معيني</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روند</w:t>
      </w:r>
      <w:r w:rsidRPr="006F68DE">
        <w:rPr>
          <w:rFonts w:cs="B Nazanin"/>
          <w:b/>
          <w:bCs/>
          <w:sz w:val="26"/>
          <w:szCs w:val="26"/>
          <w:rtl/>
        </w:rPr>
        <w:t xml:space="preserve"> </w:t>
      </w:r>
      <w:r w:rsidRPr="006F68DE">
        <w:rPr>
          <w:rFonts w:cs="B Nazanin" w:hint="cs"/>
          <w:b/>
          <w:bCs/>
          <w:sz w:val="26"/>
          <w:szCs w:val="26"/>
          <w:rtl/>
        </w:rPr>
        <w:t>انكشاف</w:t>
      </w:r>
      <w:r w:rsidRPr="006F68DE">
        <w:rPr>
          <w:rFonts w:cs="B Nazanin"/>
          <w:b/>
          <w:bCs/>
          <w:sz w:val="26"/>
          <w:szCs w:val="26"/>
          <w:rtl/>
        </w:rPr>
        <w:t xml:space="preserve"> </w:t>
      </w:r>
      <w:r w:rsidRPr="006F68DE">
        <w:rPr>
          <w:rFonts w:cs="B Nazanin" w:hint="cs"/>
          <w:b/>
          <w:bCs/>
          <w:sz w:val="26"/>
          <w:szCs w:val="26"/>
          <w:rtl/>
        </w:rPr>
        <w:t>تاريخي</w:t>
      </w:r>
      <w:r w:rsidRPr="006F68DE">
        <w:rPr>
          <w:rFonts w:cs="B Nazanin"/>
          <w:b/>
          <w:bCs/>
          <w:sz w:val="26"/>
          <w:szCs w:val="26"/>
          <w:rtl/>
        </w:rPr>
        <w:t xml:space="preserve"> </w:t>
      </w:r>
      <w:r w:rsidRPr="006F68DE">
        <w:rPr>
          <w:rFonts w:cs="B Nazanin" w:hint="cs"/>
          <w:b/>
          <w:bCs/>
          <w:sz w:val="26"/>
          <w:szCs w:val="26"/>
          <w:rtl/>
        </w:rPr>
        <w:t>جامعۀ</w:t>
      </w:r>
      <w:r w:rsidRPr="006F68DE">
        <w:rPr>
          <w:rFonts w:cs="B Nazanin"/>
          <w:b/>
          <w:bCs/>
          <w:sz w:val="26"/>
          <w:szCs w:val="26"/>
          <w:rtl/>
        </w:rPr>
        <w:t xml:space="preserve"> </w:t>
      </w:r>
      <w:r w:rsidRPr="006F68DE">
        <w:rPr>
          <w:rFonts w:cs="B Nazanin" w:hint="cs"/>
          <w:b/>
          <w:bCs/>
          <w:sz w:val="26"/>
          <w:szCs w:val="26"/>
          <w:rtl/>
        </w:rPr>
        <w:t>انساني</w:t>
      </w:r>
      <w:r w:rsidRPr="006F68DE">
        <w:rPr>
          <w:rFonts w:cs="B Nazanin"/>
          <w:b/>
          <w:bCs/>
          <w:sz w:val="26"/>
          <w:szCs w:val="26"/>
          <w:rtl/>
        </w:rPr>
        <w:t xml:space="preserve"> </w:t>
      </w:r>
      <w:r w:rsidRPr="006F68DE">
        <w:rPr>
          <w:rFonts w:cs="B Nazanin" w:hint="cs"/>
          <w:b/>
          <w:bCs/>
          <w:sz w:val="26"/>
          <w:szCs w:val="26"/>
          <w:rtl/>
        </w:rPr>
        <w:t>فراهم</w:t>
      </w:r>
      <w:r w:rsidRPr="006F68DE">
        <w:rPr>
          <w:rFonts w:cs="B Nazanin"/>
          <w:b/>
          <w:bCs/>
          <w:sz w:val="26"/>
          <w:szCs w:val="26"/>
          <w:rtl/>
        </w:rPr>
        <w:t xml:space="preserve"> </w:t>
      </w:r>
      <w:r w:rsidRPr="006F68DE">
        <w:rPr>
          <w:rFonts w:cs="B Nazanin" w:hint="cs"/>
          <w:b/>
          <w:bCs/>
          <w:sz w:val="26"/>
          <w:szCs w:val="26"/>
          <w:rtl/>
        </w:rPr>
        <w:t>آيد</w:t>
      </w:r>
      <w:r w:rsidRPr="006F68DE">
        <w:rPr>
          <w:rFonts w:cs="B Nazanin"/>
          <w:b/>
          <w:bCs/>
          <w:sz w:val="26"/>
          <w:szCs w:val="26"/>
          <w:rtl/>
        </w:rPr>
        <w:t xml:space="preserve">. </w:t>
      </w:r>
      <w:r w:rsidRPr="006F68DE">
        <w:rPr>
          <w:rFonts w:cs="B Nazanin" w:hint="cs"/>
          <w:b/>
          <w:bCs/>
          <w:sz w:val="26"/>
          <w:szCs w:val="26"/>
          <w:rtl/>
        </w:rPr>
        <w:t>اساسي</w:t>
      </w:r>
      <w:r w:rsidRPr="006F68DE">
        <w:rPr>
          <w:rFonts w:cs="B Nazanin"/>
          <w:b/>
          <w:bCs/>
          <w:sz w:val="26"/>
          <w:szCs w:val="26"/>
          <w:rtl/>
        </w:rPr>
        <w:t xml:space="preserve"> </w:t>
      </w:r>
      <w:r w:rsidRPr="006F68DE">
        <w:rPr>
          <w:rFonts w:cs="B Nazanin" w:hint="cs"/>
          <w:b/>
          <w:bCs/>
          <w:sz w:val="26"/>
          <w:szCs w:val="26"/>
          <w:rtl/>
        </w:rPr>
        <w:t>ترين</w:t>
      </w:r>
      <w:r w:rsidRPr="006F68DE">
        <w:rPr>
          <w:rFonts w:cs="B Nazanin"/>
          <w:b/>
          <w:bCs/>
          <w:sz w:val="26"/>
          <w:szCs w:val="26"/>
          <w:rtl/>
        </w:rPr>
        <w:t xml:space="preserve"> </w:t>
      </w:r>
      <w:r w:rsidRPr="006F68DE">
        <w:rPr>
          <w:rFonts w:cs="B Nazanin" w:hint="cs"/>
          <w:b/>
          <w:bCs/>
          <w:sz w:val="26"/>
          <w:szCs w:val="26"/>
          <w:rtl/>
        </w:rPr>
        <w:t>دليل</w:t>
      </w:r>
      <w:r w:rsidRPr="006F68DE">
        <w:rPr>
          <w:rFonts w:cs="B Nazanin"/>
          <w:b/>
          <w:bCs/>
          <w:sz w:val="26"/>
          <w:szCs w:val="26"/>
          <w:rtl/>
        </w:rPr>
        <w:t xml:space="preserve"> </w:t>
      </w:r>
      <w:r w:rsidRPr="006F68DE">
        <w:rPr>
          <w:rFonts w:cs="B Nazanin" w:hint="cs"/>
          <w:b/>
          <w:bCs/>
          <w:sz w:val="26"/>
          <w:szCs w:val="26"/>
          <w:rtl/>
        </w:rPr>
        <w:t>عدم</w:t>
      </w:r>
      <w:r w:rsidRPr="006F68DE">
        <w:rPr>
          <w:rFonts w:cs="B Nazanin"/>
          <w:b/>
          <w:bCs/>
          <w:sz w:val="26"/>
          <w:szCs w:val="26"/>
          <w:rtl/>
        </w:rPr>
        <w:t xml:space="preserve"> </w:t>
      </w:r>
      <w:r w:rsidRPr="006F68DE">
        <w:rPr>
          <w:rFonts w:cs="B Nazanin" w:hint="cs"/>
          <w:b/>
          <w:bCs/>
          <w:sz w:val="26"/>
          <w:szCs w:val="26"/>
          <w:rtl/>
        </w:rPr>
        <w:t>موفقعيت</w:t>
      </w:r>
      <w:r w:rsidRPr="006F68DE">
        <w:rPr>
          <w:rFonts w:cs="B Nazanin"/>
          <w:b/>
          <w:bCs/>
          <w:sz w:val="26"/>
          <w:szCs w:val="26"/>
          <w:rtl/>
        </w:rPr>
        <w:t xml:space="preserve"> </w:t>
      </w:r>
      <w:r w:rsidRPr="006F68DE">
        <w:rPr>
          <w:rFonts w:cs="B Nazanin" w:hint="cs"/>
          <w:b/>
          <w:bCs/>
          <w:sz w:val="26"/>
          <w:szCs w:val="26"/>
          <w:rtl/>
        </w:rPr>
        <w:t>جنبش</w:t>
      </w:r>
      <w:r w:rsidRPr="006F68DE">
        <w:rPr>
          <w:rFonts w:cs="B Nazanin"/>
          <w:b/>
          <w:bCs/>
          <w:sz w:val="26"/>
          <w:szCs w:val="26"/>
          <w:rtl/>
        </w:rPr>
        <w:t xml:space="preserve"> </w:t>
      </w:r>
      <w:r w:rsidRPr="006F68DE">
        <w:rPr>
          <w:rFonts w:cs="B Nazanin" w:hint="cs"/>
          <w:b/>
          <w:bCs/>
          <w:sz w:val="26"/>
          <w:szCs w:val="26"/>
          <w:rtl/>
        </w:rPr>
        <w:t>هاي</w:t>
      </w:r>
      <w:r w:rsidRPr="006F68DE">
        <w:rPr>
          <w:rFonts w:cs="B Nazanin"/>
          <w:b/>
          <w:bCs/>
          <w:sz w:val="26"/>
          <w:szCs w:val="26"/>
          <w:rtl/>
        </w:rPr>
        <w:t xml:space="preserve"> </w:t>
      </w:r>
      <w:r w:rsidRPr="006F68DE">
        <w:rPr>
          <w:rFonts w:cs="B Nazanin" w:hint="cs"/>
          <w:b/>
          <w:bCs/>
          <w:sz w:val="26"/>
          <w:szCs w:val="26"/>
          <w:rtl/>
        </w:rPr>
        <w:t>آزاديخواهانه</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طول</w:t>
      </w:r>
      <w:r w:rsidRPr="006F68DE">
        <w:rPr>
          <w:rFonts w:cs="B Nazanin"/>
          <w:b/>
          <w:bCs/>
          <w:sz w:val="26"/>
          <w:szCs w:val="26"/>
          <w:rtl/>
        </w:rPr>
        <w:t xml:space="preserve"> </w:t>
      </w:r>
      <w:r w:rsidRPr="006F68DE">
        <w:rPr>
          <w:rFonts w:cs="B Nazanin" w:hint="cs"/>
          <w:b/>
          <w:bCs/>
          <w:sz w:val="26"/>
          <w:szCs w:val="26"/>
          <w:rtl/>
        </w:rPr>
        <w:t>تاريخ</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بايد</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فقدان</w:t>
      </w:r>
      <w:r w:rsidRPr="006F68DE">
        <w:rPr>
          <w:rFonts w:cs="B Nazanin"/>
          <w:b/>
          <w:bCs/>
          <w:sz w:val="26"/>
          <w:szCs w:val="26"/>
          <w:rtl/>
        </w:rPr>
        <w:t xml:space="preserve"> </w:t>
      </w:r>
      <w:r w:rsidRPr="006F68DE">
        <w:rPr>
          <w:rFonts w:cs="B Nazanin" w:hint="cs"/>
          <w:b/>
          <w:bCs/>
          <w:sz w:val="26"/>
          <w:szCs w:val="26"/>
          <w:rtl/>
        </w:rPr>
        <w:t>همين</w:t>
      </w:r>
      <w:r w:rsidRPr="006F68DE">
        <w:rPr>
          <w:rFonts w:cs="B Nazanin"/>
          <w:b/>
          <w:bCs/>
          <w:sz w:val="26"/>
          <w:szCs w:val="26"/>
          <w:rtl/>
        </w:rPr>
        <w:t xml:space="preserve"> </w:t>
      </w:r>
      <w:r w:rsidRPr="006F68DE">
        <w:rPr>
          <w:rFonts w:cs="B Nazanin" w:hint="cs"/>
          <w:b/>
          <w:bCs/>
          <w:sz w:val="26"/>
          <w:szCs w:val="26"/>
          <w:rtl/>
        </w:rPr>
        <w:t>شرايط</w:t>
      </w:r>
      <w:r w:rsidRPr="006F68DE">
        <w:rPr>
          <w:rFonts w:cs="B Nazanin"/>
          <w:b/>
          <w:bCs/>
          <w:sz w:val="26"/>
          <w:szCs w:val="26"/>
          <w:rtl/>
        </w:rPr>
        <w:t xml:space="preserve"> </w:t>
      </w:r>
      <w:r w:rsidRPr="006F68DE">
        <w:rPr>
          <w:rFonts w:cs="B Nazanin" w:hint="cs"/>
          <w:b/>
          <w:bCs/>
          <w:sz w:val="26"/>
          <w:szCs w:val="26"/>
          <w:rtl/>
        </w:rPr>
        <w:t>لازم</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 </w:t>
      </w:r>
    </w:p>
    <w:p w:rsidR="0032408E" w:rsidRPr="006F68DE" w:rsidRDefault="0032408E" w:rsidP="006F68DE">
      <w:pPr>
        <w:spacing w:line="240" w:lineRule="auto"/>
        <w:jc w:val="both"/>
        <w:rPr>
          <w:rFonts w:cs="B Nazanin"/>
          <w:b/>
          <w:bCs/>
          <w:sz w:val="26"/>
          <w:szCs w:val="26"/>
          <w:rtl/>
        </w:rPr>
      </w:pP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تئوري</w:t>
      </w:r>
      <w:r w:rsidRPr="006F68DE">
        <w:rPr>
          <w:rFonts w:cs="B Nazanin"/>
          <w:b/>
          <w:bCs/>
          <w:sz w:val="26"/>
          <w:szCs w:val="26"/>
          <w:rtl/>
        </w:rPr>
        <w:t xml:space="preserve"> </w:t>
      </w:r>
      <w:r w:rsidRPr="006F68DE">
        <w:rPr>
          <w:rFonts w:cs="B Nazanin" w:hint="cs"/>
          <w:b/>
          <w:bCs/>
          <w:sz w:val="26"/>
          <w:szCs w:val="26"/>
          <w:rtl/>
        </w:rPr>
        <w:t>هاي</w:t>
      </w:r>
      <w:r w:rsidRPr="006F68DE">
        <w:rPr>
          <w:rFonts w:cs="B Nazanin"/>
          <w:b/>
          <w:bCs/>
          <w:sz w:val="26"/>
          <w:szCs w:val="26"/>
          <w:rtl/>
        </w:rPr>
        <w:t xml:space="preserve"> </w:t>
      </w:r>
      <w:r w:rsidRPr="006F68DE">
        <w:rPr>
          <w:rFonts w:cs="B Nazanin" w:hint="cs"/>
          <w:b/>
          <w:bCs/>
          <w:sz w:val="26"/>
          <w:szCs w:val="26"/>
          <w:rtl/>
        </w:rPr>
        <w:t>سوسياليزم</w:t>
      </w:r>
      <w:r w:rsidRPr="006F68DE">
        <w:rPr>
          <w:rFonts w:cs="B Nazanin"/>
          <w:b/>
          <w:bCs/>
          <w:sz w:val="26"/>
          <w:szCs w:val="26"/>
          <w:rtl/>
        </w:rPr>
        <w:t xml:space="preserve"> </w:t>
      </w:r>
      <w:r w:rsidRPr="006F68DE">
        <w:rPr>
          <w:rFonts w:cs="B Nazanin" w:hint="cs"/>
          <w:b/>
          <w:bCs/>
          <w:sz w:val="26"/>
          <w:szCs w:val="26"/>
          <w:rtl/>
        </w:rPr>
        <w:t>بزرگترين</w:t>
      </w:r>
      <w:r w:rsidRPr="006F68DE">
        <w:rPr>
          <w:rFonts w:cs="B Nazanin"/>
          <w:b/>
          <w:bCs/>
          <w:sz w:val="26"/>
          <w:szCs w:val="26"/>
          <w:rtl/>
        </w:rPr>
        <w:t xml:space="preserve"> </w:t>
      </w:r>
      <w:r w:rsidRPr="006F68DE">
        <w:rPr>
          <w:rFonts w:cs="B Nazanin" w:hint="cs"/>
          <w:b/>
          <w:bCs/>
          <w:sz w:val="26"/>
          <w:szCs w:val="26"/>
          <w:rtl/>
        </w:rPr>
        <w:t>نيروي</w:t>
      </w:r>
      <w:r w:rsidRPr="006F68DE">
        <w:rPr>
          <w:rFonts w:cs="B Nazanin"/>
          <w:b/>
          <w:bCs/>
          <w:sz w:val="26"/>
          <w:szCs w:val="26"/>
          <w:rtl/>
        </w:rPr>
        <w:t xml:space="preserve"> </w:t>
      </w:r>
      <w:r w:rsidRPr="006F68DE">
        <w:rPr>
          <w:rFonts w:cs="B Nazanin" w:hint="cs"/>
          <w:b/>
          <w:bCs/>
          <w:sz w:val="26"/>
          <w:szCs w:val="26"/>
          <w:rtl/>
        </w:rPr>
        <w:t>مولد</w:t>
      </w:r>
      <w:r w:rsidRPr="006F68DE">
        <w:rPr>
          <w:rFonts w:cs="B Nazanin"/>
          <w:b/>
          <w:bCs/>
          <w:sz w:val="26"/>
          <w:szCs w:val="26"/>
          <w:rtl/>
        </w:rPr>
        <w:t xml:space="preserve"> </w:t>
      </w:r>
      <w:r w:rsidRPr="006F68DE">
        <w:rPr>
          <w:rFonts w:cs="B Nazanin" w:hint="cs"/>
          <w:b/>
          <w:bCs/>
          <w:sz w:val="26"/>
          <w:szCs w:val="26"/>
          <w:rtl/>
        </w:rPr>
        <w:t>براي</w:t>
      </w:r>
      <w:r w:rsidRPr="006F68DE">
        <w:rPr>
          <w:rFonts w:cs="B Nazanin"/>
          <w:b/>
          <w:bCs/>
          <w:sz w:val="26"/>
          <w:szCs w:val="26"/>
          <w:rtl/>
        </w:rPr>
        <w:t xml:space="preserve"> </w:t>
      </w:r>
      <w:r w:rsidRPr="006F68DE">
        <w:rPr>
          <w:rFonts w:cs="B Nazanin" w:hint="cs"/>
          <w:b/>
          <w:bCs/>
          <w:sz w:val="26"/>
          <w:szCs w:val="26"/>
          <w:rtl/>
        </w:rPr>
        <w:t>تحقق</w:t>
      </w:r>
      <w:r w:rsidRPr="006F68DE">
        <w:rPr>
          <w:rFonts w:cs="B Nazanin"/>
          <w:b/>
          <w:bCs/>
          <w:sz w:val="26"/>
          <w:szCs w:val="26"/>
          <w:rtl/>
        </w:rPr>
        <w:t xml:space="preserve"> </w:t>
      </w:r>
      <w:r w:rsidRPr="006F68DE">
        <w:rPr>
          <w:rFonts w:cs="B Nazanin" w:hint="cs"/>
          <w:b/>
          <w:bCs/>
          <w:sz w:val="26"/>
          <w:szCs w:val="26"/>
          <w:rtl/>
        </w:rPr>
        <w:t>انقلاب</w:t>
      </w:r>
      <w:r w:rsidRPr="006F68DE">
        <w:rPr>
          <w:rFonts w:cs="B Nazanin"/>
          <w:b/>
          <w:bCs/>
          <w:sz w:val="26"/>
          <w:szCs w:val="26"/>
          <w:rtl/>
        </w:rPr>
        <w:t xml:space="preserve"> </w:t>
      </w:r>
      <w:r w:rsidRPr="006F68DE">
        <w:rPr>
          <w:rFonts w:cs="B Nazanin" w:hint="cs"/>
          <w:b/>
          <w:bCs/>
          <w:sz w:val="26"/>
          <w:szCs w:val="26"/>
          <w:rtl/>
        </w:rPr>
        <w:t>طبقه</w:t>
      </w:r>
      <w:r w:rsidRPr="006F68DE">
        <w:rPr>
          <w:rFonts w:cs="B Nazanin"/>
          <w:b/>
          <w:bCs/>
          <w:sz w:val="26"/>
          <w:szCs w:val="26"/>
          <w:rtl/>
        </w:rPr>
        <w:t xml:space="preserve"> </w:t>
      </w:r>
      <w:r w:rsidRPr="006F68DE">
        <w:rPr>
          <w:rFonts w:cs="B Nazanin" w:hint="cs"/>
          <w:b/>
          <w:bCs/>
          <w:sz w:val="26"/>
          <w:szCs w:val="26"/>
          <w:rtl/>
        </w:rPr>
        <w:t>كارگر</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 </w:t>
      </w:r>
      <w:r w:rsidRPr="006F68DE">
        <w:rPr>
          <w:rFonts w:cs="B Nazanin" w:hint="cs"/>
          <w:b/>
          <w:bCs/>
          <w:sz w:val="26"/>
          <w:szCs w:val="26"/>
          <w:rtl/>
        </w:rPr>
        <w:t>رشد</w:t>
      </w:r>
      <w:r w:rsidRPr="006F68DE">
        <w:rPr>
          <w:rFonts w:cs="B Nazanin"/>
          <w:b/>
          <w:bCs/>
          <w:sz w:val="26"/>
          <w:szCs w:val="26"/>
          <w:rtl/>
        </w:rPr>
        <w:t xml:space="preserve"> </w:t>
      </w:r>
      <w:r w:rsidRPr="006F68DE">
        <w:rPr>
          <w:rFonts w:cs="B Nazanin" w:hint="cs"/>
          <w:b/>
          <w:bCs/>
          <w:sz w:val="26"/>
          <w:szCs w:val="26"/>
          <w:rtl/>
        </w:rPr>
        <w:t>پرولتاريا</w:t>
      </w:r>
      <w:r w:rsidRPr="006F68DE">
        <w:rPr>
          <w:rFonts w:cs="B Nazanin"/>
          <w:b/>
          <w:bCs/>
          <w:sz w:val="26"/>
          <w:szCs w:val="26"/>
          <w:rtl/>
        </w:rPr>
        <w:t xml:space="preserve"> </w:t>
      </w:r>
      <w:r w:rsidRPr="006F68DE">
        <w:rPr>
          <w:rFonts w:cs="B Nazanin" w:hint="cs"/>
          <w:b/>
          <w:bCs/>
          <w:sz w:val="26"/>
          <w:szCs w:val="26"/>
          <w:rtl/>
        </w:rPr>
        <w:t>نيز</w:t>
      </w:r>
      <w:r w:rsidRPr="006F68DE">
        <w:rPr>
          <w:rFonts w:cs="B Nazanin"/>
          <w:b/>
          <w:bCs/>
          <w:sz w:val="26"/>
          <w:szCs w:val="26"/>
          <w:rtl/>
        </w:rPr>
        <w:t xml:space="preserve"> </w:t>
      </w:r>
      <w:r w:rsidRPr="006F68DE">
        <w:rPr>
          <w:rFonts w:cs="B Nazanin" w:hint="cs"/>
          <w:b/>
          <w:bCs/>
          <w:sz w:val="26"/>
          <w:szCs w:val="26"/>
          <w:rtl/>
        </w:rPr>
        <w:t>منوط</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رشد</w:t>
      </w:r>
      <w:r w:rsidRPr="006F68DE">
        <w:rPr>
          <w:rFonts w:cs="B Nazanin"/>
          <w:b/>
          <w:bCs/>
          <w:sz w:val="26"/>
          <w:szCs w:val="26"/>
          <w:rtl/>
        </w:rPr>
        <w:t xml:space="preserve"> </w:t>
      </w:r>
      <w:r w:rsidRPr="006F68DE">
        <w:rPr>
          <w:rFonts w:cs="B Nazanin" w:hint="cs"/>
          <w:b/>
          <w:bCs/>
          <w:sz w:val="26"/>
          <w:szCs w:val="26"/>
          <w:rtl/>
        </w:rPr>
        <w:t>نيروهاي</w:t>
      </w:r>
      <w:r w:rsidRPr="006F68DE">
        <w:rPr>
          <w:rFonts w:cs="B Nazanin"/>
          <w:b/>
          <w:bCs/>
          <w:sz w:val="26"/>
          <w:szCs w:val="26"/>
          <w:rtl/>
        </w:rPr>
        <w:t xml:space="preserve"> </w:t>
      </w:r>
      <w:r w:rsidRPr="006F68DE">
        <w:rPr>
          <w:rFonts w:cs="B Nazanin" w:hint="cs"/>
          <w:b/>
          <w:bCs/>
          <w:sz w:val="26"/>
          <w:szCs w:val="26"/>
          <w:rtl/>
        </w:rPr>
        <w:t>مولده</w:t>
      </w:r>
      <w:r w:rsidRPr="006F68DE">
        <w:rPr>
          <w:rFonts w:cs="B Nazanin"/>
          <w:b/>
          <w:bCs/>
          <w:sz w:val="26"/>
          <w:szCs w:val="26"/>
          <w:rtl/>
        </w:rPr>
        <w:t xml:space="preserve"> </w:t>
      </w:r>
      <w:r w:rsidRPr="006F68DE">
        <w:rPr>
          <w:rFonts w:cs="B Nazanin" w:hint="cs"/>
          <w:b/>
          <w:bCs/>
          <w:sz w:val="26"/>
          <w:szCs w:val="26"/>
          <w:rtl/>
        </w:rPr>
        <w:t>مادي</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مشروط</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رشد</w:t>
      </w:r>
      <w:r w:rsidRPr="006F68DE">
        <w:rPr>
          <w:rFonts w:cs="B Nazanin"/>
          <w:b/>
          <w:bCs/>
          <w:sz w:val="26"/>
          <w:szCs w:val="26"/>
          <w:rtl/>
        </w:rPr>
        <w:t xml:space="preserve"> </w:t>
      </w:r>
      <w:r w:rsidRPr="006F68DE">
        <w:rPr>
          <w:rFonts w:cs="B Nazanin" w:hint="cs"/>
          <w:b/>
          <w:bCs/>
          <w:sz w:val="26"/>
          <w:szCs w:val="26"/>
          <w:rtl/>
        </w:rPr>
        <w:t>بورژوازي</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مناسبات</w:t>
      </w:r>
      <w:r w:rsidRPr="006F68DE">
        <w:rPr>
          <w:rFonts w:cs="B Nazanin"/>
          <w:b/>
          <w:bCs/>
          <w:sz w:val="26"/>
          <w:szCs w:val="26"/>
          <w:rtl/>
        </w:rPr>
        <w:t xml:space="preserve"> </w:t>
      </w:r>
      <w:r w:rsidRPr="006F68DE">
        <w:rPr>
          <w:rFonts w:cs="B Nazanin" w:hint="cs"/>
          <w:b/>
          <w:bCs/>
          <w:sz w:val="26"/>
          <w:szCs w:val="26"/>
          <w:rtl/>
        </w:rPr>
        <w:t>اقتصادي</w:t>
      </w:r>
      <w:r w:rsidRPr="006F68DE">
        <w:rPr>
          <w:rFonts w:cs="B Nazanin"/>
          <w:b/>
          <w:bCs/>
          <w:sz w:val="26"/>
          <w:szCs w:val="26"/>
          <w:rtl/>
        </w:rPr>
        <w:t xml:space="preserve"> </w:t>
      </w:r>
      <w:r w:rsidRPr="006F68DE">
        <w:rPr>
          <w:rFonts w:cs="B Nazanin" w:hint="cs"/>
          <w:b/>
          <w:bCs/>
          <w:sz w:val="26"/>
          <w:szCs w:val="26"/>
          <w:rtl/>
        </w:rPr>
        <w:t>اجتماعي</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فرهنگي</w:t>
      </w:r>
      <w:r w:rsidRPr="006F68DE">
        <w:rPr>
          <w:rFonts w:cs="B Nazanin"/>
          <w:b/>
          <w:bCs/>
          <w:sz w:val="26"/>
          <w:szCs w:val="26"/>
          <w:rtl/>
        </w:rPr>
        <w:t xml:space="preserve"> </w:t>
      </w:r>
      <w:r w:rsidRPr="006F68DE">
        <w:rPr>
          <w:rFonts w:cs="B Nazanin" w:hint="cs"/>
          <w:b/>
          <w:bCs/>
          <w:sz w:val="26"/>
          <w:szCs w:val="26"/>
          <w:rtl/>
        </w:rPr>
        <w:t>آن</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w:t>
      </w:r>
    </w:p>
    <w:p w:rsidR="0032408E" w:rsidRPr="006F68DE" w:rsidRDefault="0032408E" w:rsidP="006F68DE">
      <w:pPr>
        <w:spacing w:line="240" w:lineRule="auto"/>
        <w:jc w:val="both"/>
        <w:rPr>
          <w:rFonts w:cs="B Nazanin"/>
          <w:b/>
          <w:bCs/>
          <w:sz w:val="26"/>
          <w:szCs w:val="26"/>
          <w:rtl/>
        </w:rPr>
      </w:pPr>
      <w:r w:rsidRPr="006F68DE">
        <w:rPr>
          <w:rFonts w:cs="B Nazanin" w:hint="cs"/>
          <w:b/>
          <w:bCs/>
          <w:sz w:val="26"/>
          <w:szCs w:val="26"/>
          <w:rtl/>
        </w:rPr>
        <w:t>براي</w:t>
      </w:r>
      <w:r w:rsidRPr="006F68DE">
        <w:rPr>
          <w:rFonts w:cs="B Nazanin"/>
          <w:b/>
          <w:bCs/>
          <w:sz w:val="26"/>
          <w:szCs w:val="26"/>
          <w:rtl/>
        </w:rPr>
        <w:t xml:space="preserve"> </w:t>
      </w:r>
      <w:r w:rsidRPr="006F68DE">
        <w:rPr>
          <w:rFonts w:cs="B Nazanin" w:hint="cs"/>
          <w:b/>
          <w:bCs/>
          <w:sz w:val="26"/>
          <w:szCs w:val="26"/>
          <w:rtl/>
        </w:rPr>
        <w:t>انقلاب</w:t>
      </w:r>
      <w:r w:rsidRPr="006F68DE">
        <w:rPr>
          <w:rFonts w:cs="B Nazanin"/>
          <w:b/>
          <w:bCs/>
          <w:sz w:val="26"/>
          <w:szCs w:val="26"/>
          <w:rtl/>
        </w:rPr>
        <w:t xml:space="preserve"> </w:t>
      </w:r>
      <w:r w:rsidRPr="006F68DE">
        <w:rPr>
          <w:rFonts w:cs="B Nazanin" w:hint="cs"/>
          <w:b/>
          <w:bCs/>
          <w:sz w:val="26"/>
          <w:szCs w:val="26"/>
          <w:rtl/>
        </w:rPr>
        <w:t>اجتماعي</w:t>
      </w:r>
      <w:r w:rsidRPr="006F68DE">
        <w:rPr>
          <w:rFonts w:cs="B Nazanin"/>
          <w:b/>
          <w:bCs/>
          <w:sz w:val="26"/>
          <w:szCs w:val="26"/>
          <w:rtl/>
        </w:rPr>
        <w:t xml:space="preserve"> </w:t>
      </w:r>
      <w:r w:rsidRPr="006F68DE">
        <w:rPr>
          <w:rFonts w:cs="B Nazanin" w:hint="cs"/>
          <w:b/>
          <w:bCs/>
          <w:sz w:val="26"/>
          <w:szCs w:val="26"/>
          <w:rtl/>
        </w:rPr>
        <w:t>رشد</w:t>
      </w:r>
      <w:r w:rsidRPr="006F68DE">
        <w:rPr>
          <w:rFonts w:cs="B Nazanin"/>
          <w:b/>
          <w:bCs/>
          <w:sz w:val="26"/>
          <w:szCs w:val="26"/>
          <w:rtl/>
        </w:rPr>
        <w:t xml:space="preserve"> </w:t>
      </w:r>
      <w:r w:rsidRPr="006F68DE">
        <w:rPr>
          <w:rFonts w:cs="B Nazanin" w:hint="cs"/>
          <w:b/>
          <w:bCs/>
          <w:sz w:val="26"/>
          <w:szCs w:val="26"/>
          <w:rtl/>
        </w:rPr>
        <w:t>كمي</w:t>
      </w:r>
      <w:r w:rsidRPr="006F68DE">
        <w:rPr>
          <w:rFonts w:cs="B Nazanin"/>
          <w:b/>
          <w:bCs/>
          <w:sz w:val="26"/>
          <w:szCs w:val="26"/>
          <w:rtl/>
        </w:rPr>
        <w:t xml:space="preserve"> </w:t>
      </w:r>
      <w:r w:rsidRPr="006F68DE">
        <w:rPr>
          <w:rFonts w:cs="B Nazanin" w:hint="cs"/>
          <w:b/>
          <w:bCs/>
          <w:sz w:val="26"/>
          <w:szCs w:val="26"/>
          <w:rtl/>
        </w:rPr>
        <w:t>پرولتاريا</w:t>
      </w:r>
      <w:r w:rsidRPr="006F68DE">
        <w:rPr>
          <w:rFonts w:cs="B Nazanin"/>
          <w:b/>
          <w:bCs/>
          <w:sz w:val="26"/>
          <w:szCs w:val="26"/>
          <w:rtl/>
        </w:rPr>
        <w:t xml:space="preserve"> </w:t>
      </w:r>
      <w:r w:rsidRPr="006F68DE">
        <w:rPr>
          <w:rFonts w:cs="B Nazanin" w:hint="cs"/>
          <w:b/>
          <w:bCs/>
          <w:sz w:val="26"/>
          <w:szCs w:val="26"/>
          <w:rtl/>
        </w:rPr>
        <w:t>مسئله</w:t>
      </w:r>
      <w:r w:rsidRPr="006F68DE">
        <w:rPr>
          <w:rFonts w:cs="B Nazanin"/>
          <w:b/>
          <w:bCs/>
          <w:sz w:val="26"/>
          <w:szCs w:val="26"/>
          <w:rtl/>
        </w:rPr>
        <w:t xml:space="preserve"> </w:t>
      </w:r>
      <w:r w:rsidRPr="006F68DE">
        <w:rPr>
          <w:rFonts w:cs="B Nazanin" w:hint="cs"/>
          <w:b/>
          <w:bCs/>
          <w:sz w:val="26"/>
          <w:szCs w:val="26"/>
          <w:rtl/>
        </w:rPr>
        <w:t>لازم</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ولي</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تنهائي</w:t>
      </w:r>
      <w:r w:rsidRPr="006F68DE">
        <w:rPr>
          <w:rFonts w:cs="B Nazanin"/>
          <w:b/>
          <w:bCs/>
          <w:sz w:val="26"/>
          <w:szCs w:val="26"/>
          <w:rtl/>
        </w:rPr>
        <w:t xml:space="preserve"> </w:t>
      </w:r>
      <w:r w:rsidRPr="006F68DE">
        <w:rPr>
          <w:rFonts w:cs="B Nazanin" w:hint="cs"/>
          <w:b/>
          <w:bCs/>
          <w:sz w:val="26"/>
          <w:szCs w:val="26"/>
          <w:rtl/>
        </w:rPr>
        <w:t>كافي</w:t>
      </w:r>
      <w:r w:rsidRPr="006F68DE">
        <w:rPr>
          <w:rFonts w:cs="B Nazanin"/>
          <w:b/>
          <w:bCs/>
          <w:sz w:val="26"/>
          <w:szCs w:val="26"/>
          <w:rtl/>
        </w:rPr>
        <w:t xml:space="preserve"> </w:t>
      </w:r>
      <w:r w:rsidRPr="006F68DE">
        <w:rPr>
          <w:rFonts w:cs="B Nazanin" w:hint="cs"/>
          <w:b/>
          <w:bCs/>
          <w:sz w:val="26"/>
          <w:szCs w:val="26"/>
          <w:rtl/>
        </w:rPr>
        <w:t>نيست</w:t>
      </w:r>
      <w:r w:rsidRPr="006F68DE">
        <w:rPr>
          <w:rFonts w:cs="B Nazanin"/>
          <w:b/>
          <w:bCs/>
          <w:sz w:val="26"/>
          <w:szCs w:val="26"/>
          <w:rtl/>
        </w:rPr>
        <w:t xml:space="preserve"> . </w:t>
      </w:r>
      <w:r w:rsidRPr="006F68DE">
        <w:rPr>
          <w:rFonts w:cs="B Nazanin" w:hint="cs"/>
          <w:b/>
          <w:bCs/>
          <w:sz w:val="26"/>
          <w:szCs w:val="26"/>
          <w:rtl/>
        </w:rPr>
        <w:t>آگاهي</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اقدامات</w:t>
      </w:r>
      <w:r w:rsidRPr="006F68DE">
        <w:rPr>
          <w:rFonts w:cs="B Nazanin"/>
          <w:b/>
          <w:bCs/>
          <w:sz w:val="26"/>
          <w:szCs w:val="26"/>
          <w:rtl/>
        </w:rPr>
        <w:t xml:space="preserve"> </w:t>
      </w:r>
      <w:r w:rsidRPr="006F68DE">
        <w:rPr>
          <w:rFonts w:cs="B Nazanin" w:hint="cs"/>
          <w:b/>
          <w:bCs/>
          <w:sz w:val="26"/>
          <w:szCs w:val="26"/>
          <w:rtl/>
        </w:rPr>
        <w:t>رهائيبخش</w:t>
      </w:r>
      <w:r w:rsidRPr="006F68DE">
        <w:rPr>
          <w:rFonts w:cs="B Nazanin"/>
          <w:b/>
          <w:bCs/>
          <w:sz w:val="26"/>
          <w:szCs w:val="26"/>
          <w:rtl/>
        </w:rPr>
        <w:t xml:space="preserve"> </w:t>
      </w:r>
      <w:r w:rsidRPr="006F68DE">
        <w:rPr>
          <w:rFonts w:cs="B Nazanin" w:hint="cs"/>
          <w:b/>
          <w:bCs/>
          <w:sz w:val="26"/>
          <w:szCs w:val="26"/>
          <w:rtl/>
        </w:rPr>
        <w:t>براي</w:t>
      </w:r>
      <w:r w:rsidRPr="006F68DE">
        <w:rPr>
          <w:rFonts w:cs="B Nazanin"/>
          <w:b/>
          <w:bCs/>
          <w:sz w:val="26"/>
          <w:szCs w:val="26"/>
          <w:rtl/>
        </w:rPr>
        <w:t xml:space="preserve"> </w:t>
      </w:r>
      <w:r w:rsidRPr="006F68DE">
        <w:rPr>
          <w:rFonts w:cs="B Nazanin" w:hint="cs"/>
          <w:b/>
          <w:bCs/>
          <w:sz w:val="26"/>
          <w:szCs w:val="26"/>
          <w:rtl/>
        </w:rPr>
        <w:t>پرولتاريا</w:t>
      </w:r>
      <w:r w:rsidRPr="006F68DE">
        <w:rPr>
          <w:rFonts w:cs="B Nazanin"/>
          <w:b/>
          <w:bCs/>
          <w:sz w:val="26"/>
          <w:szCs w:val="26"/>
          <w:rtl/>
        </w:rPr>
        <w:t xml:space="preserve"> </w:t>
      </w:r>
      <w:r w:rsidRPr="006F68DE">
        <w:rPr>
          <w:rFonts w:cs="B Nazanin" w:hint="cs"/>
          <w:b/>
          <w:bCs/>
          <w:sz w:val="26"/>
          <w:szCs w:val="26"/>
          <w:rtl/>
        </w:rPr>
        <w:t>امري</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حتمي</w:t>
      </w:r>
      <w:r w:rsidRPr="006F68DE">
        <w:rPr>
          <w:rFonts w:cs="B Nazanin"/>
          <w:b/>
          <w:bCs/>
          <w:sz w:val="26"/>
          <w:szCs w:val="26"/>
          <w:rtl/>
        </w:rPr>
        <w:t xml:space="preserve"> . </w:t>
      </w:r>
      <w:r w:rsidRPr="006F68DE">
        <w:rPr>
          <w:rFonts w:cs="B Nazanin" w:hint="cs"/>
          <w:b/>
          <w:bCs/>
          <w:sz w:val="26"/>
          <w:szCs w:val="26"/>
          <w:rtl/>
        </w:rPr>
        <w:t>رشد</w:t>
      </w:r>
      <w:r w:rsidRPr="006F68DE">
        <w:rPr>
          <w:rFonts w:cs="B Nazanin"/>
          <w:b/>
          <w:bCs/>
          <w:sz w:val="26"/>
          <w:szCs w:val="26"/>
          <w:rtl/>
        </w:rPr>
        <w:t xml:space="preserve"> </w:t>
      </w:r>
      <w:r w:rsidRPr="006F68DE">
        <w:rPr>
          <w:rFonts w:cs="B Nazanin" w:hint="cs"/>
          <w:b/>
          <w:bCs/>
          <w:sz w:val="26"/>
          <w:szCs w:val="26"/>
          <w:rtl/>
        </w:rPr>
        <w:t>سازمان</w:t>
      </w:r>
      <w:r w:rsidRPr="006F68DE">
        <w:rPr>
          <w:rFonts w:cs="B Nazanin"/>
          <w:b/>
          <w:bCs/>
          <w:sz w:val="26"/>
          <w:szCs w:val="26"/>
          <w:rtl/>
        </w:rPr>
        <w:t xml:space="preserve"> </w:t>
      </w:r>
      <w:r w:rsidRPr="006F68DE">
        <w:rPr>
          <w:rFonts w:cs="B Nazanin" w:hint="cs"/>
          <w:b/>
          <w:bCs/>
          <w:sz w:val="26"/>
          <w:szCs w:val="26"/>
          <w:rtl/>
        </w:rPr>
        <w:t>توليدي</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آن</w:t>
      </w:r>
      <w:r w:rsidRPr="006F68DE">
        <w:rPr>
          <w:rFonts w:cs="B Nazanin"/>
          <w:b/>
          <w:bCs/>
          <w:sz w:val="26"/>
          <w:szCs w:val="26"/>
          <w:rtl/>
        </w:rPr>
        <w:t xml:space="preserve"> </w:t>
      </w:r>
      <w:r w:rsidRPr="006F68DE">
        <w:rPr>
          <w:rFonts w:cs="B Nazanin" w:hint="cs"/>
          <w:b/>
          <w:bCs/>
          <w:sz w:val="26"/>
          <w:szCs w:val="26"/>
          <w:rtl/>
        </w:rPr>
        <w:t>فعاليت</w:t>
      </w:r>
      <w:r w:rsidRPr="006F68DE">
        <w:rPr>
          <w:rFonts w:cs="B Nazanin"/>
          <w:b/>
          <w:bCs/>
          <w:sz w:val="26"/>
          <w:szCs w:val="26"/>
          <w:rtl/>
        </w:rPr>
        <w:t xml:space="preserve"> </w:t>
      </w:r>
      <w:r w:rsidRPr="006F68DE">
        <w:rPr>
          <w:rFonts w:cs="B Nazanin" w:hint="cs"/>
          <w:b/>
          <w:bCs/>
          <w:sz w:val="26"/>
          <w:szCs w:val="26"/>
          <w:rtl/>
        </w:rPr>
        <w:t>ميكند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رشد</w:t>
      </w:r>
      <w:r w:rsidRPr="006F68DE">
        <w:rPr>
          <w:rFonts w:cs="B Nazanin"/>
          <w:b/>
          <w:bCs/>
          <w:sz w:val="26"/>
          <w:szCs w:val="26"/>
          <w:rtl/>
        </w:rPr>
        <w:t xml:space="preserve"> </w:t>
      </w:r>
      <w:r w:rsidRPr="006F68DE">
        <w:rPr>
          <w:rFonts w:cs="B Nazanin" w:hint="cs"/>
          <w:b/>
          <w:bCs/>
          <w:sz w:val="26"/>
          <w:szCs w:val="26"/>
          <w:rtl/>
        </w:rPr>
        <w:t>سازمان</w:t>
      </w:r>
      <w:r w:rsidRPr="006F68DE">
        <w:rPr>
          <w:rFonts w:cs="B Nazanin"/>
          <w:b/>
          <w:bCs/>
          <w:sz w:val="26"/>
          <w:szCs w:val="26"/>
          <w:rtl/>
        </w:rPr>
        <w:t xml:space="preserve"> </w:t>
      </w:r>
      <w:r w:rsidRPr="006F68DE">
        <w:rPr>
          <w:rFonts w:cs="B Nazanin" w:hint="cs"/>
          <w:b/>
          <w:bCs/>
          <w:sz w:val="26"/>
          <w:szCs w:val="26"/>
          <w:rtl/>
        </w:rPr>
        <w:t>اجتماعي</w:t>
      </w:r>
      <w:r w:rsidRPr="006F68DE">
        <w:rPr>
          <w:rFonts w:cs="B Nazanin"/>
          <w:b/>
          <w:bCs/>
          <w:sz w:val="26"/>
          <w:szCs w:val="26"/>
          <w:rtl/>
        </w:rPr>
        <w:t xml:space="preserve"> </w:t>
      </w:r>
      <w:r w:rsidRPr="006F68DE">
        <w:rPr>
          <w:rFonts w:cs="B Nazanin" w:hint="cs"/>
          <w:b/>
          <w:bCs/>
          <w:sz w:val="26"/>
          <w:szCs w:val="26"/>
          <w:rtl/>
        </w:rPr>
        <w:t>ايكه</w:t>
      </w:r>
      <w:r w:rsidRPr="006F68DE">
        <w:rPr>
          <w:rFonts w:cs="B Nazanin"/>
          <w:b/>
          <w:bCs/>
          <w:sz w:val="26"/>
          <w:szCs w:val="26"/>
          <w:rtl/>
        </w:rPr>
        <w:t xml:space="preserve"> </w:t>
      </w:r>
      <w:r w:rsidRPr="006F68DE">
        <w:rPr>
          <w:rFonts w:cs="B Nazanin" w:hint="cs"/>
          <w:b/>
          <w:bCs/>
          <w:sz w:val="26"/>
          <w:szCs w:val="26"/>
          <w:rtl/>
        </w:rPr>
        <w:t>او</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احاطه</w:t>
      </w:r>
      <w:r w:rsidRPr="006F68DE">
        <w:rPr>
          <w:rFonts w:cs="B Nazanin"/>
          <w:b/>
          <w:bCs/>
          <w:sz w:val="26"/>
          <w:szCs w:val="26"/>
          <w:rtl/>
        </w:rPr>
        <w:t xml:space="preserve"> </w:t>
      </w:r>
      <w:r w:rsidRPr="006F68DE">
        <w:rPr>
          <w:rFonts w:cs="B Nazanin" w:hint="cs"/>
          <w:b/>
          <w:bCs/>
          <w:sz w:val="26"/>
          <w:szCs w:val="26"/>
          <w:rtl/>
        </w:rPr>
        <w:t>ميكند</w:t>
      </w:r>
      <w:r w:rsidRPr="006F68DE">
        <w:rPr>
          <w:rFonts w:cs="B Nazanin"/>
          <w:b/>
          <w:bCs/>
          <w:sz w:val="26"/>
          <w:szCs w:val="26"/>
          <w:rtl/>
        </w:rPr>
        <w:t xml:space="preserve"> . </w:t>
      </w:r>
      <w:r w:rsidRPr="006F68DE">
        <w:rPr>
          <w:rFonts w:cs="B Nazanin" w:hint="cs"/>
          <w:b/>
          <w:bCs/>
          <w:sz w:val="26"/>
          <w:szCs w:val="26"/>
          <w:rtl/>
        </w:rPr>
        <w:t>اورا</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درك</w:t>
      </w:r>
      <w:r w:rsidRPr="006F68DE">
        <w:rPr>
          <w:rFonts w:cs="B Nazanin"/>
          <w:b/>
          <w:bCs/>
          <w:sz w:val="26"/>
          <w:szCs w:val="26"/>
          <w:rtl/>
        </w:rPr>
        <w:t xml:space="preserve"> </w:t>
      </w:r>
      <w:r w:rsidRPr="006F68DE">
        <w:rPr>
          <w:rFonts w:cs="B Nazanin" w:hint="cs"/>
          <w:b/>
          <w:bCs/>
          <w:sz w:val="26"/>
          <w:szCs w:val="26"/>
          <w:rtl/>
        </w:rPr>
        <w:t>موقعيت</w:t>
      </w:r>
      <w:r w:rsidRPr="006F68DE">
        <w:rPr>
          <w:rFonts w:cs="B Nazanin"/>
          <w:b/>
          <w:bCs/>
          <w:sz w:val="26"/>
          <w:szCs w:val="26"/>
          <w:rtl/>
        </w:rPr>
        <w:t xml:space="preserve"> </w:t>
      </w:r>
      <w:r w:rsidRPr="006F68DE">
        <w:rPr>
          <w:rFonts w:cs="B Nazanin" w:hint="cs"/>
          <w:b/>
          <w:bCs/>
          <w:sz w:val="26"/>
          <w:szCs w:val="26"/>
          <w:rtl/>
        </w:rPr>
        <w:t>خويش</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مبارزه</w:t>
      </w:r>
      <w:r w:rsidRPr="006F68DE">
        <w:rPr>
          <w:rFonts w:cs="B Nazanin"/>
          <w:b/>
          <w:bCs/>
          <w:sz w:val="26"/>
          <w:szCs w:val="26"/>
          <w:rtl/>
        </w:rPr>
        <w:t xml:space="preserve"> </w:t>
      </w:r>
      <w:r w:rsidRPr="006F68DE">
        <w:rPr>
          <w:rFonts w:cs="B Nazanin" w:hint="cs"/>
          <w:b/>
          <w:bCs/>
          <w:sz w:val="26"/>
          <w:szCs w:val="26"/>
          <w:rtl/>
        </w:rPr>
        <w:t>براي</w:t>
      </w:r>
      <w:r w:rsidRPr="006F68DE">
        <w:rPr>
          <w:rFonts w:cs="B Nazanin"/>
          <w:b/>
          <w:bCs/>
          <w:sz w:val="26"/>
          <w:szCs w:val="26"/>
          <w:rtl/>
        </w:rPr>
        <w:t xml:space="preserve"> </w:t>
      </w:r>
      <w:r w:rsidRPr="006F68DE">
        <w:rPr>
          <w:rFonts w:cs="B Nazanin" w:hint="cs"/>
          <w:b/>
          <w:bCs/>
          <w:sz w:val="26"/>
          <w:szCs w:val="26"/>
          <w:rtl/>
        </w:rPr>
        <w:t>تغيير</w:t>
      </w:r>
      <w:r w:rsidRPr="006F68DE">
        <w:rPr>
          <w:rFonts w:cs="B Nazanin"/>
          <w:b/>
          <w:bCs/>
          <w:sz w:val="26"/>
          <w:szCs w:val="26"/>
          <w:rtl/>
        </w:rPr>
        <w:t xml:space="preserve"> </w:t>
      </w:r>
      <w:r w:rsidRPr="006F68DE">
        <w:rPr>
          <w:rFonts w:cs="B Nazanin" w:hint="cs"/>
          <w:b/>
          <w:bCs/>
          <w:sz w:val="26"/>
          <w:szCs w:val="26"/>
          <w:rtl/>
        </w:rPr>
        <w:t>آن</w:t>
      </w:r>
      <w:r w:rsidRPr="006F68DE">
        <w:rPr>
          <w:rFonts w:cs="B Nazanin"/>
          <w:b/>
          <w:bCs/>
          <w:sz w:val="26"/>
          <w:szCs w:val="26"/>
          <w:rtl/>
        </w:rPr>
        <w:t xml:space="preserve"> </w:t>
      </w:r>
      <w:r w:rsidRPr="006F68DE">
        <w:rPr>
          <w:rFonts w:cs="B Nazanin" w:hint="cs"/>
          <w:b/>
          <w:bCs/>
          <w:sz w:val="26"/>
          <w:szCs w:val="26"/>
          <w:rtl/>
        </w:rPr>
        <w:t>هدايت</w:t>
      </w:r>
      <w:r w:rsidRPr="006F68DE">
        <w:rPr>
          <w:rFonts w:cs="B Nazanin"/>
          <w:b/>
          <w:bCs/>
          <w:sz w:val="26"/>
          <w:szCs w:val="26"/>
          <w:rtl/>
        </w:rPr>
        <w:t xml:space="preserve"> </w:t>
      </w:r>
      <w:r w:rsidRPr="006F68DE">
        <w:rPr>
          <w:rFonts w:cs="B Nazanin" w:hint="cs"/>
          <w:b/>
          <w:bCs/>
          <w:sz w:val="26"/>
          <w:szCs w:val="26"/>
          <w:rtl/>
        </w:rPr>
        <w:t>ميكند</w:t>
      </w:r>
      <w:r w:rsidRPr="006F68DE">
        <w:rPr>
          <w:rFonts w:cs="B Nazanin"/>
          <w:b/>
          <w:bCs/>
          <w:sz w:val="26"/>
          <w:szCs w:val="26"/>
          <w:rtl/>
        </w:rPr>
        <w:t xml:space="preserve"> . </w:t>
      </w:r>
      <w:r w:rsidRPr="006F68DE">
        <w:rPr>
          <w:rFonts w:cs="B Nazanin" w:hint="cs"/>
          <w:b/>
          <w:bCs/>
          <w:sz w:val="26"/>
          <w:szCs w:val="26"/>
          <w:rtl/>
        </w:rPr>
        <w:t>ولي</w:t>
      </w:r>
      <w:r w:rsidRPr="006F68DE">
        <w:rPr>
          <w:rFonts w:cs="B Nazanin"/>
          <w:b/>
          <w:bCs/>
          <w:sz w:val="26"/>
          <w:szCs w:val="26"/>
          <w:rtl/>
        </w:rPr>
        <w:t xml:space="preserve"> </w:t>
      </w:r>
      <w:r w:rsidRPr="006F68DE">
        <w:rPr>
          <w:rFonts w:cs="B Nazanin" w:hint="cs"/>
          <w:b/>
          <w:bCs/>
          <w:sz w:val="26"/>
          <w:szCs w:val="26"/>
          <w:rtl/>
        </w:rPr>
        <w:t>خود</w:t>
      </w:r>
      <w:r w:rsidRPr="006F68DE">
        <w:rPr>
          <w:rFonts w:cs="B Nazanin"/>
          <w:b/>
          <w:bCs/>
          <w:sz w:val="26"/>
          <w:szCs w:val="26"/>
          <w:rtl/>
        </w:rPr>
        <w:t xml:space="preserve"> </w:t>
      </w:r>
      <w:r w:rsidRPr="006F68DE">
        <w:rPr>
          <w:rFonts w:cs="B Nazanin" w:hint="cs"/>
          <w:b/>
          <w:bCs/>
          <w:sz w:val="26"/>
          <w:szCs w:val="26"/>
          <w:rtl/>
        </w:rPr>
        <w:t>مبارزه</w:t>
      </w:r>
      <w:r w:rsidRPr="006F68DE">
        <w:rPr>
          <w:rFonts w:cs="B Nazanin"/>
          <w:b/>
          <w:bCs/>
          <w:sz w:val="26"/>
          <w:szCs w:val="26"/>
          <w:rtl/>
        </w:rPr>
        <w:t xml:space="preserve"> </w:t>
      </w:r>
      <w:r w:rsidRPr="006F68DE">
        <w:rPr>
          <w:rFonts w:cs="B Nazanin" w:hint="cs"/>
          <w:b/>
          <w:bCs/>
          <w:sz w:val="26"/>
          <w:szCs w:val="26"/>
          <w:rtl/>
        </w:rPr>
        <w:t>نيز</w:t>
      </w:r>
      <w:r w:rsidRPr="006F68DE">
        <w:rPr>
          <w:rFonts w:cs="B Nazanin"/>
          <w:b/>
          <w:bCs/>
          <w:sz w:val="26"/>
          <w:szCs w:val="26"/>
          <w:rtl/>
        </w:rPr>
        <w:t xml:space="preserve"> </w:t>
      </w:r>
      <w:r w:rsidRPr="006F68DE">
        <w:rPr>
          <w:rFonts w:cs="B Nazanin" w:hint="cs"/>
          <w:b/>
          <w:bCs/>
          <w:sz w:val="26"/>
          <w:szCs w:val="26"/>
          <w:rtl/>
        </w:rPr>
        <w:t>تبديل</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عاملي</w:t>
      </w:r>
      <w:r w:rsidRPr="006F68DE">
        <w:rPr>
          <w:rFonts w:cs="B Nazanin"/>
          <w:b/>
          <w:bCs/>
          <w:sz w:val="26"/>
          <w:szCs w:val="26"/>
          <w:rtl/>
        </w:rPr>
        <w:t xml:space="preserve"> </w:t>
      </w:r>
      <w:r w:rsidRPr="006F68DE">
        <w:rPr>
          <w:rFonts w:cs="B Nazanin" w:hint="cs"/>
          <w:b/>
          <w:bCs/>
          <w:sz w:val="26"/>
          <w:szCs w:val="26"/>
          <w:rtl/>
        </w:rPr>
        <w:t>ميشود</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افزايش</w:t>
      </w:r>
      <w:r w:rsidRPr="006F68DE">
        <w:rPr>
          <w:rFonts w:cs="B Nazanin"/>
          <w:b/>
          <w:bCs/>
          <w:sz w:val="26"/>
          <w:szCs w:val="26"/>
          <w:rtl/>
        </w:rPr>
        <w:t xml:space="preserve"> </w:t>
      </w:r>
      <w:r w:rsidRPr="006F68DE">
        <w:rPr>
          <w:rFonts w:cs="B Nazanin" w:hint="cs"/>
          <w:b/>
          <w:bCs/>
          <w:sz w:val="26"/>
          <w:szCs w:val="26"/>
          <w:rtl/>
        </w:rPr>
        <w:t>آگاهي</w:t>
      </w:r>
      <w:r w:rsidRPr="006F68DE">
        <w:rPr>
          <w:rFonts w:cs="B Nazanin"/>
          <w:b/>
          <w:bCs/>
          <w:sz w:val="26"/>
          <w:szCs w:val="26"/>
          <w:rtl/>
        </w:rPr>
        <w:t xml:space="preserve"> </w:t>
      </w:r>
      <w:r w:rsidRPr="006F68DE">
        <w:rPr>
          <w:rFonts w:cs="B Nazanin" w:hint="cs"/>
          <w:b/>
          <w:bCs/>
          <w:sz w:val="26"/>
          <w:szCs w:val="26"/>
          <w:rtl/>
        </w:rPr>
        <w:t>طبقاتي</w:t>
      </w:r>
      <w:r w:rsidRPr="006F68DE">
        <w:rPr>
          <w:rFonts w:cs="B Nazanin"/>
          <w:b/>
          <w:bCs/>
          <w:sz w:val="26"/>
          <w:szCs w:val="26"/>
          <w:rtl/>
        </w:rPr>
        <w:t xml:space="preserve"> </w:t>
      </w:r>
      <w:r w:rsidRPr="006F68DE">
        <w:rPr>
          <w:rFonts w:cs="B Nazanin" w:hint="cs"/>
          <w:b/>
          <w:bCs/>
          <w:sz w:val="26"/>
          <w:szCs w:val="26"/>
          <w:rtl/>
        </w:rPr>
        <w:t>طبقه</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موقع</w:t>
      </w:r>
      <w:r w:rsidRPr="006F68DE">
        <w:rPr>
          <w:rFonts w:cs="B Nazanin"/>
          <w:b/>
          <w:bCs/>
          <w:sz w:val="26"/>
          <w:szCs w:val="26"/>
          <w:rtl/>
        </w:rPr>
        <w:t xml:space="preserve"> </w:t>
      </w:r>
      <w:r w:rsidRPr="006F68DE">
        <w:rPr>
          <w:rFonts w:cs="B Nazanin" w:hint="cs"/>
          <w:b/>
          <w:bCs/>
          <w:sz w:val="26"/>
          <w:szCs w:val="26"/>
          <w:rtl/>
        </w:rPr>
        <w:t>خويش</w:t>
      </w:r>
      <w:r w:rsidRPr="006F68DE">
        <w:rPr>
          <w:rFonts w:cs="B Nazanin"/>
          <w:b/>
          <w:bCs/>
          <w:sz w:val="26"/>
          <w:szCs w:val="26"/>
          <w:rtl/>
        </w:rPr>
        <w:t xml:space="preserve">. ...» </w:t>
      </w:r>
    </w:p>
    <w:p w:rsidR="0032408E" w:rsidRPr="006F68DE" w:rsidRDefault="0032408E" w:rsidP="006F68DE">
      <w:pPr>
        <w:spacing w:line="240" w:lineRule="auto"/>
        <w:jc w:val="both"/>
        <w:rPr>
          <w:rFonts w:cs="B Nazanin"/>
          <w:b/>
          <w:bCs/>
          <w:sz w:val="26"/>
          <w:szCs w:val="26"/>
          <w:rtl/>
        </w:rPr>
      </w:pPr>
      <w:r w:rsidRPr="006F68DE">
        <w:rPr>
          <w:rFonts w:cs="B Nazanin" w:hint="cs"/>
          <w:b/>
          <w:bCs/>
          <w:sz w:val="26"/>
          <w:szCs w:val="26"/>
          <w:rtl/>
        </w:rPr>
        <w:t>بازهم</w:t>
      </w:r>
      <w:r w:rsidRPr="006F68DE">
        <w:rPr>
          <w:rFonts w:cs="B Nazanin"/>
          <w:b/>
          <w:bCs/>
          <w:sz w:val="26"/>
          <w:szCs w:val="26"/>
          <w:rtl/>
        </w:rPr>
        <w:t xml:space="preserve"> </w:t>
      </w:r>
      <w:r w:rsidRPr="006F68DE">
        <w:rPr>
          <w:rFonts w:cs="B Nazanin" w:hint="cs"/>
          <w:b/>
          <w:bCs/>
          <w:sz w:val="26"/>
          <w:szCs w:val="26"/>
          <w:rtl/>
        </w:rPr>
        <w:t>درين</w:t>
      </w:r>
      <w:r w:rsidRPr="006F68DE">
        <w:rPr>
          <w:rFonts w:cs="B Nazanin"/>
          <w:b/>
          <w:bCs/>
          <w:sz w:val="26"/>
          <w:szCs w:val="26"/>
          <w:rtl/>
        </w:rPr>
        <w:t xml:space="preserve"> </w:t>
      </w:r>
      <w:r w:rsidRPr="006F68DE">
        <w:rPr>
          <w:rFonts w:cs="B Nazanin" w:hint="cs"/>
          <w:b/>
          <w:bCs/>
          <w:sz w:val="26"/>
          <w:szCs w:val="26"/>
          <w:rtl/>
        </w:rPr>
        <w:t>رابطه</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بيانات</w:t>
      </w:r>
      <w:r w:rsidRPr="006F68DE">
        <w:rPr>
          <w:rFonts w:cs="B Nazanin"/>
          <w:b/>
          <w:bCs/>
          <w:sz w:val="26"/>
          <w:szCs w:val="26"/>
          <w:rtl/>
        </w:rPr>
        <w:t xml:space="preserve"> "</w:t>
      </w:r>
      <w:r w:rsidRPr="006F68DE">
        <w:rPr>
          <w:rFonts w:cs="B Nazanin" w:hint="cs"/>
          <w:b/>
          <w:bCs/>
          <w:sz w:val="26"/>
          <w:szCs w:val="26"/>
          <w:rtl/>
        </w:rPr>
        <w:t>رهبر</w:t>
      </w:r>
      <w:r w:rsidRPr="006F68DE">
        <w:rPr>
          <w:rFonts w:cs="B Nazanin"/>
          <w:b/>
          <w:bCs/>
          <w:sz w:val="26"/>
          <w:szCs w:val="26"/>
          <w:rtl/>
        </w:rPr>
        <w:t>" ‌</w:t>
      </w:r>
      <w:r w:rsidRPr="006F68DE">
        <w:rPr>
          <w:rFonts w:cs="B Nazanin" w:hint="cs"/>
          <w:b/>
          <w:bCs/>
          <w:sz w:val="26"/>
          <w:szCs w:val="26"/>
          <w:rtl/>
        </w:rPr>
        <w:t>توجه</w:t>
      </w:r>
      <w:r w:rsidRPr="006F68DE">
        <w:rPr>
          <w:rFonts w:cs="B Nazanin"/>
          <w:b/>
          <w:bCs/>
          <w:sz w:val="26"/>
          <w:szCs w:val="26"/>
          <w:rtl/>
        </w:rPr>
        <w:t xml:space="preserve"> </w:t>
      </w:r>
      <w:r w:rsidRPr="006F68DE">
        <w:rPr>
          <w:rFonts w:cs="B Nazanin" w:hint="cs"/>
          <w:b/>
          <w:bCs/>
          <w:sz w:val="26"/>
          <w:szCs w:val="26"/>
          <w:rtl/>
        </w:rPr>
        <w:t>نماييد</w:t>
      </w:r>
      <w:r w:rsidRPr="006F68DE">
        <w:rPr>
          <w:rFonts w:cs="B Nazanin"/>
          <w:b/>
          <w:bCs/>
          <w:sz w:val="26"/>
          <w:szCs w:val="26"/>
          <w:rtl/>
        </w:rPr>
        <w:t>:‌</w:t>
      </w:r>
    </w:p>
    <w:p w:rsidR="0032408E" w:rsidRPr="006F68DE" w:rsidRDefault="0032408E" w:rsidP="006F68DE">
      <w:pPr>
        <w:spacing w:line="240" w:lineRule="auto"/>
        <w:jc w:val="both"/>
        <w:rPr>
          <w:rFonts w:cs="B Nazanin"/>
          <w:b/>
          <w:bCs/>
          <w:sz w:val="26"/>
          <w:szCs w:val="26"/>
          <w:rtl/>
        </w:rPr>
      </w:pPr>
      <w:r w:rsidRPr="006F68DE">
        <w:rPr>
          <w:rFonts w:cs="B Nazanin" w:hint="eastAsia"/>
          <w:b/>
          <w:bCs/>
          <w:sz w:val="26"/>
          <w:szCs w:val="26"/>
          <w:rtl/>
        </w:rPr>
        <w:t>«</w:t>
      </w:r>
      <w:r w:rsidRPr="006F68DE">
        <w:rPr>
          <w:rFonts w:cs="B Nazanin" w:hint="cs"/>
          <w:b/>
          <w:bCs/>
          <w:sz w:val="26"/>
          <w:szCs w:val="26"/>
          <w:rtl/>
        </w:rPr>
        <w:t>مسئله</w:t>
      </w:r>
      <w:r w:rsidRPr="006F68DE">
        <w:rPr>
          <w:rFonts w:cs="B Nazanin"/>
          <w:b/>
          <w:bCs/>
          <w:sz w:val="26"/>
          <w:szCs w:val="26"/>
          <w:rtl/>
        </w:rPr>
        <w:t xml:space="preserve"> </w:t>
      </w:r>
      <w:r w:rsidRPr="006F68DE">
        <w:rPr>
          <w:rFonts w:cs="B Nazanin" w:hint="cs"/>
          <w:b/>
          <w:bCs/>
          <w:sz w:val="26"/>
          <w:szCs w:val="26"/>
          <w:rtl/>
        </w:rPr>
        <w:t>ديگري</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رفقا</w:t>
      </w:r>
      <w:r w:rsidRPr="006F68DE">
        <w:rPr>
          <w:rFonts w:cs="B Nazanin"/>
          <w:b/>
          <w:bCs/>
          <w:sz w:val="26"/>
          <w:szCs w:val="26"/>
          <w:rtl/>
        </w:rPr>
        <w:t xml:space="preserve"> </w:t>
      </w:r>
      <w:r w:rsidRPr="006F68DE">
        <w:rPr>
          <w:rFonts w:cs="B Nazanin" w:hint="cs"/>
          <w:b/>
          <w:bCs/>
          <w:sz w:val="26"/>
          <w:szCs w:val="26"/>
          <w:rtl/>
        </w:rPr>
        <w:t>بطور</w:t>
      </w:r>
      <w:r w:rsidRPr="006F68DE">
        <w:rPr>
          <w:rFonts w:cs="B Nazanin"/>
          <w:b/>
          <w:bCs/>
          <w:sz w:val="26"/>
          <w:szCs w:val="26"/>
          <w:rtl/>
        </w:rPr>
        <w:t xml:space="preserve"> </w:t>
      </w:r>
      <w:r w:rsidRPr="006F68DE">
        <w:rPr>
          <w:rFonts w:cs="B Nazanin" w:hint="cs"/>
          <w:b/>
          <w:bCs/>
          <w:sz w:val="26"/>
          <w:szCs w:val="26"/>
          <w:rtl/>
        </w:rPr>
        <w:t>يكجانبه</w:t>
      </w:r>
      <w:r w:rsidRPr="006F68DE">
        <w:rPr>
          <w:rFonts w:cs="B Nazanin"/>
          <w:b/>
          <w:bCs/>
          <w:sz w:val="26"/>
          <w:szCs w:val="26"/>
          <w:rtl/>
        </w:rPr>
        <w:t xml:space="preserve"> </w:t>
      </w:r>
      <w:r w:rsidRPr="006F68DE">
        <w:rPr>
          <w:rFonts w:cs="B Nazanin" w:hint="cs"/>
          <w:b/>
          <w:bCs/>
          <w:sz w:val="26"/>
          <w:szCs w:val="26"/>
          <w:rtl/>
        </w:rPr>
        <w:t>مطرح</w:t>
      </w:r>
      <w:r w:rsidRPr="006F68DE">
        <w:rPr>
          <w:rFonts w:cs="B Nazanin"/>
          <w:b/>
          <w:bCs/>
          <w:sz w:val="26"/>
          <w:szCs w:val="26"/>
          <w:rtl/>
        </w:rPr>
        <w:t xml:space="preserve"> </w:t>
      </w:r>
      <w:r w:rsidRPr="006F68DE">
        <w:rPr>
          <w:rFonts w:cs="B Nazanin" w:hint="cs"/>
          <w:b/>
          <w:bCs/>
          <w:sz w:val="26"/>
          <w:szCs w:val="26"/>
          <w:rtl/>
        </w:rPr>
        <w:t>كردند</w:t>
      </w:r>
      <w:r w:rsidRPr="006F68DE">
        <w:rPr>
          <w:rFonts w:cs="B Nazanin"/>
          <w:b/>
          <w:bCs/>
          <w:sz w:val="26"/>
          <w:szCs w:val="26"/>
          <w:rtl/>
        </w:rPr>
        <w:t xml:space="preserve"> </w:t>
      </w:r>
      <w:r w:rsidRPr="006F68DE">
        <w:rPr>
          <w:rFonts w:cs="B Nazanin" w:hint="cs"/>
          <w:b/>
          <w:bCs/>
          <w:sz w:val="26"/>
          <w:szCs w:val="26"/>
          <w:rtl/>
        </w:rPr>
        <w:t>مسئلۀ</w:t>
      </w:r>
      <w:r w:rsidRPr="006F68DE">
        <w:rPr>
          <w:rFonts w:cs="B Nazanin"/>
          <w:b/>
          <w:bCs/>
          <w:sz w:val="26"/>
          <w:szCs w:val="26"/>
          <w:rtl/>
        </w:rPr>
        <w:t xml:space="preserve"> </w:t>
      </w:r>
      <w:r w:rsidRPr="006F68DE">
        <w:rPr>
          <w:rFonts w:cs="B Nazanin" w:hint="cs"/>
          <w:b/>
          <w:bCs/>
          <w:sz w:val="26"/>
          <w:szCs w:val="26"/>
          <w:rtl/>
        </w:rPr>
        <w:t>نيروهاي</w:t>
      </w:r>
      <w:r w:rsidRPr="006F68DE">
        <w:rPr>
          <w:rFonts w:cs="B Nazanin"/>
          <w:b/>
          <w:bCs/>
          <w:sz w:val="26"/>
          <w:szCs w:val="26"/>
          <w:rtl/>
        </w:rPr>
        <w:t xml:space="preserve"> </w:t>
      </w:r>
      <w:r w:rsidRPr="006F68DE">
        <w:rPr>
          <w:rFonts w:cs="B Nazanin" w:hint="cs"/>
          <w:b/>
          <w:bCs/>
          <w:sz w:val="26"/>
          <w:szCs w:val="26"/>
          <w:rtl/>
        </w:rPr>
        <w:t>مولده</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مسئلۀ</w:t>
      </w:r>
      <w:r w:rsidRPr="006F68DE">
        <w:rPr>
          <w:rFonts w:cs="B Nazanin"/>
          <w:b/>
          <w:bCs/>
          <w:sz w:val="26"/>
          <w:szCs w:val="26"/>
          <w:rtl/>
        </w:rPr>
        <w:t xml:space="preserve"> </w:t>
      </w:r>
      <w:r w:rsidRPr="006F68DE">
        <w:rPr>
          <w:rFonts w:cs="B Nazanin" w:hint="cs"/>
          <w:b/>
          <w:bCs/>
          <w:sz w:val="26"/>
          <w:szCs w:val="26"/>
          <w:rtl/>
        </w:rPr>
        <w:t>انقلاب</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رابطۀ</w:t>
      </w:r>
      <w:r w:rsidRPr="006F68DE">
        <w:rPr>
          <w:rFonts w:cs="B Nazanin"/>
          <w:b/>
          <w:bCs/>
          <w:sz w:val="26"/>
          <w:szCs w:val="26"/>
          <w:rtl/>
        </w:rPr>
        <w:t xml:space="preserve"> </w:t>
      </w:r>
      <w:r w:rsidRPr="006F68DE">
        <w:rPr>
          <w:rFonts w:cs="B Nazanin" w:hint="cs"/>
          <w:b/>
          <w:bCs/>
          <w:sz w:val="26"/>
          <w:szCs w:val="26"/>
          <w:rtl/>
        </w:rPr>
        <w:t>شان</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تاريخ</w:t>
      </w:r>
      <w:r w:rsidRPr="006F68DE">
        <w:rPr>
          <w:rFonts w:cs="B Nazanin"/>
          <w:b/>
          <w:bCs/>
          <w:sz w:val="26"/>
          <w:szCs w:val="26"/>
          <w:rtl/>
        </w:rPr>
        <w:t xml:space="preserve"> </w:t>
      </w:r>
      <w:r w:rsidRPr="006F68DE">
        <w:rPr>
          <w:rFonts w:cs="B Nazanin" w:hint="cs"/>
          <w:b/>
          <w:bCs/>
          <w:sz w:val="26"/>
          <w:szCs w:val="26"/>
          <w:rtl/>
        </w:rPr>
        <w:t>ماركسيزم</w:t>
      </w:r>
      <w:r w:rsidRPr="006F68DE">
        <w:rPr>
          <w:rFonts w:cs="B Nazanin"/>
          <w:b/>
          <w:bCs/>
          <w:sz w:val="26"/>
          <w:szCs w:val="26"/>
          <w:rtl/>
        </w:rPr>
        <w:t xml:space="preserve"> </w:t>
      </w:r>
      <w:r w:rsidRPr="006F68DE">
        <w:rPr>
          <w:rFonts w:cs="B Nazanin" w:hint="cs"/>
          <w:b/>
          <w:bCs/>
          <w:sz w:val="26"/>
          <w:szCs w:val="26"/>
          <w:rtl/>
        </w:rPr>
        <w:t>بنام</w:t>
      </w:r>
      <w:r w:rsidRPr="006F68DE">
        <w:rPr>
          <w:rFonts w:cs="B Nazanin"/>
          <w:b/>
          <w:bCs/>
          <w:sz w:val="26"/>
          <w:szCs w:val="26"/>
          <w:rtl/>
        </w:rPr>
        <w:t xml:space="preserve"> </w:t>
      </w:r>
      <w:r w:rsidRPr="006F68DE">
        <w:rPr>
          <w:rFonts w:cs="B Nazanin" w:hint="cs"/>
          <w:b/>
          <w:bCs/>
          <w:sz w:val="26"/>
          <w:szCs w:val="26"/>
          <w:rtl/>
        </w:rPr>
        <w:t>تئوري</w:t>
      </w:r>
      <w:r w:rsidRPr="006F68DE">
        <w:rPr>
          <w:rFonts w:cs="B Nazanin"/>
          <w:b/>
          <w:bCs/>
          <w:sz w:val="26"/>
          <w:szCs w:val="26"/>
          <w:rtl/>
        </w:rPr>
        <w:t xml:space="preserve"> </w:t>
      </w:r>
      <w:r w:rsidRPr="006F68DE">
        <w:rPr>
          <w:rFonts w:cs="B Nazanin" w:hint="cs"/>
          <w:b/>
          <w:bCs/>
          <w:sz w:val="26"/>
          <w:szCs w:val="26"/>
          <w:rtl/>
        </w:rPr>
        <w:t>نيروهاي</w:t>
      </w:r>
      <w:r w:rsidRPr="006F68DE">
        <w:rPr>
          <w:rFonts w:cs="B Nazanin"/>
          <w:b/>
          <w:bCs/>
          <w:sz w:val="26"/>
          <w:szCs w:val="26"/>
          <w:rtl/>
        </w:rPr>
        <w:t xml:space="preserve"> </w:t>
      </w:r>
      <w:r w:rsidRPr="006F68DE">
        <w:rPr>
          <w:rFonts w:cs="B Nazanin" w:hint="cs"/>
          <w:b/>
          <w:bCs/>
          <w:sz w:val="26"/>
          <w:szCs w:val="26"/>
          <w:rtl/>
        </w:rPr>
        <w:t>مولده</w:t>
      </w:r>
      <w:r w:rsidRPr="006F68DE">
        <w:rPr>
          <w:rFonts w:cs="B Nazanin"/>
          <w:b/>
          <w:bCs/>
          <w:sz w:val="26"/>
          <w:szCs w:val="26"/>
          <w:rtl/>
        </w:rPr>
        <w:t xml:space="preserve"> </w:t>
      </w:r>
      <w:r w:rsidRPr="006F68DE">
        <w:rPr>
          <w:rFonts w:cs="B Nazanin" w:hint="cs"/>
          <w:b/>
          <w:bCs/>
          <w:sz w:val="26"/>
          <w:szCs w:val="26"/>
          <w:rtl/>
        </w:rPr>
        <w:t>معروفست</w:t>
      </w:r>
      <w:r w:rsidRPr="006F68DE">
        <w:rPr>
          <w:rFonts w:cs="B Nazanin"/>
          <w:b/>
          <w:bCs/>
          <w:sz w:val="26"/>
          <w:szCs w:val="26"/>
          <w:rtl/>
        </w:rPr>
        <w:t xml:space="preserve">. </w:t>
      </w:r>
      <w:r w:rsidRPr="006F68DE">
        <w:rPr>
          <w:rFonts w:cs="B Nazanin" w:hint="cs"/>
          <w:b/>
          <w:bCs/>
          <w:sz w:val="26"/>
          <w:szCs w:val="26"/>
          <w:rtl/>
        </w:rPr>
        <w:t>تئوري</w:t>
      </w:r>
      <w:r w:rsidRPr="006F68DE">
        <w:rPr>
          <w:rFonts w:cs="B Nazanin"/>
          <w:b/>
          <w:bCs/>
          <w:sz w:val="26"/>
          <w:szCs w:val="26"/>
          <w:rtl/>
        </w:rPr>
        <w:t xml:space="preserve"> </w:t>
      </w:r>
      <w:r w:rsidRPr="006F68DE">
        <w:rPr>
          <w:rFonts w:cs="B Nazanin" w:hint="cs"/>
          <w:b/>
          <w:bCs/>
          <w:sz w:val="26"/>
          <w:szCs w:val="26"/>
          <w:rtl/>
        </w:rPr>
        <w:t>نيروهاي</w:t>
      </w:r>
      <w:r w:rsidRPr="006F68DE">
        <w:rPr>
          <w:rFonts w:cs="B Nazanin"/>
          <w:b/>
          <w:bCs/>
          <w:sz w:val="26"/>
          <w:szCs w:val="26"/>
          <w:rtl/>
        </w:rPr>
        <w:t xml:space="preserve"> </w:t>
      </w:r>
      <w:r w:rsidRPr="006F68DE">
        <w:rPr>
          <w:rFonts w:cs="B Nazanin" w:hint="cs"/>
          <w:b/>
          <w:bCs/>
          <w:sz w:val="26"/>
          <w:szCs w:val="26"/>
          <w:rtl/>
        </w:rPr>
        <w:t>مولده</w:t>
      </w:r>
      <w:r w:rsidRPr="006F68DE">
        <w:rPr>
          <w:rFonts w:cs="B Nazanin"/>
          <w:b/>
          <w:bCs/>
          <w:sz w:val="26"/>
          <w:szCs w:val="26"/>
          <w:rtl/>
        </w:rPr>
        <w:t xml:space="preserve"> </w:t>
      </w:r>
      <w:r w:rsidRPr="006F68DE">
        <w:rPr>
          <w:rFonts w:cs="B Nazanin" w:hint="cs"/>
          <w:b/>
          <w:bCs/>
          <w:sz w:val="26"/>
          <w:szCs w:val="26"/>
          <w:rtl/>
        </w:rPr>
        <w:t>براي</w:t>
      </w:r>
      <w:r w:rsidRPr="006F68DE">
        <w:rPr>
          <w:rFonts w:cs="B Nazanin"/>
          <w:b/>
          <w:bCs/>
          <w:sz w:val="26"/>
          <w:szCs w:val="26"/>
          <w:rtl/>
        </w:rPr>
        <w:t xml:space="preserve"> </w:t>
      </w:r>
      <w:r w:rsidRPr="006F68DE">
        <w:rPr>
          <w:rFonts w:cs="B Nazanin" w:hint="cs"/>
          <w:b/>
          <w:bCs/>
          <w:sz w:val="26"/>
          <w:szCs w:val="26"/>
          <w:rtl/>
        </w:rPr>
        <w:t>اولين</w:t>
      </w:r>
      <w:r w:rsidRPr="006F68DE">
        <w:rPr>
          <w:rFonts w:cs="B Nazanin"/>
          <w:b/>
          <w:bCs/>
          <w:sz w:val="26"/>
          <w:szCs w:val="26"/>
          <w:rtl/>
        </w:rPr>
        <w:t xml:space="preserve"> </w:t>
      </w:r>
      <w:r w:rsidRPr="006F68DE">
        <w:rPr>
          <w:rFonts w:cs="B Nazanin" w:hint="cs"/>
          <w:b/>
          <w:bCs/>
          <w:sz w:val="26"/>
          <w:szCs w:val="26"/>
          <w:rtl/>
        </w:rPr>
        <w:t>بار</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جريان</w:t>
      </w:r>
      <w:r w:rsidRPr="006F68DE">
        <w:rPr>
          <w:rFonts w:cs="B Nazanin"/>
          <w:b/>
          <w:bCs/>
          <w:sz w:val="26"/>
          <w:szCs w:val="26"/>
          <w:rtl/>
        </w:rPr>
        <w:t xml:space="preserve"> </w:t>
      </w:r>
      <w:r w:rsidRPr="006F68DE">
        <w:rPr>
          <w:rFonts w:cs="B Nazanin" w:hint="cs"/>
          <w:b/>
          <w:bCs/>
          <w:sz w:val="26"/>
          <w:szCs w:val="26"/>
          <w:rtl/>
        </w:rPr>
        <w:t>انترناسيونال</w:t>
      </w:r>
      <w:r w:rsidRPr="006F68DE">
        <w:rPr>
          <w:rFonts w:cs="B Nazanin"/>
          <w:b/>
          <w:bCs/>
          <w:sz w:val="26"/>
          <w:szCs w:val="26"/>
          <w:rtl/>
        </w:rPr>
        <w:t xml:space="preserve"> </w:t>
      </w:r>
      <w:r w:rsidRPr="006F68DE">
        <w:rPr>
          <w:rFonts w:cs="B Nazanin" w:hint="cs"/>
          <w:b/>
          <w:bCs/>
          <w:sz w:val="26"/>
          <w:szCs w:val="26"/>
          <w:rtl/>
        </w:rPr>
        <w:t>دوم</w:t>
      </w:r>
      <w:r w:rsidRPr="006F68DE">
        <w:rPr>
          <w:rFonts w:cs="B Nazanin"/>
          <w:b/>
          <w:bCs/>
          <w:sz w:val="26"/>
          <w:szCs w:val="26"/>
          <w:rtl/>
        </w:rPr>
        <w:t xml:space="preserve"> </w:t>
      </w:r>
      <w:r w:rsidRPr="006F68DE">
        <w:rPr>
          <w:rFonts w:cs="B Nazanin" w:hint="cs"/>
          <w:b/>
          <w:bCs/>
          <w:sz w:val="26"/>
          <w:szCs w:val="26"/>
          <w:rtl/>
        </w:rPr>
        <w:t>مطرح</w:t>
      </w:r>
      <w:r w:rsidRPr="006F68DE">
        <w:rPr>
          <w:rFonts w:cs="B Nazanin"/>
          <w:b/>
          <w:bCs/>
          <w:sz w:val="26"/>
          <w:szCs w:val="26"/>
          <w:rtl/>
        </w:rPr>
        <w:t xml:space="preserve"> </w:t>
      </w:r>
      <w:r w:rsidRPr="006F68DE">
        <w:rPr>
          <w:rFonts w:cs="B Nazanin" w:hint="cs"/>
          <w:b/>
          <w:bCs/>
          <w:sz w:val="26"/>
          <w:szCs w:val="26"/>
          <w:rtl/>
        </w:rPr>
        <w:t>شد</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آنوقت</w:t>
      </w:r>
      <w:r w:rsidRPr="006F68DE">
        <w:rPr>
          <w:rFonts w:cs="B Nazanin"/>
          <w:b/>
          <w:bCs/>
          <w:sz w:val="26"/>
          <w:szCs w:val="26"/>
          <w:rtl/>
        </w:rPr>
        <w:t xml:space="preserve"> </w:t>
      </w:r>
      <w:r w:rsidRPr="006F68DE">
        <w:rPr>
          <w:rFonts w:cs="B Nazanin" w:hint="cs"/>
          <w:b/>
          <w:bCs/>
          <w:sz w:val="26"/>
          <w:szCs w:val="26"/>
          <w:rtl/>
        </w:rPr>
        <w:t>مسئله</w:t>
      </w:r>
      <w:r w:rsidRPr="006F68DE">
        <w:rPr>
          <w:rFonts w:cs="B Nazanin"/>
          <w:b/>
          <w:bCs/>
          <w:sz w:val="26"/>
          <w:szCs w:val="26"/>
          <w:rtl/>
        </w:rPr>
        <w:t xml:space="preserve"> </w:t>
      </w:r>
      <w:r w:rsidRPr="006F68DE">
        <w:rPr>
          <w:rFonts w:cs="B Nazanin" w:hint="cs"/>
          <w:b/>
          <w:bCs/>
          <w:sz w:val="26"/>
          <w:szCs w:val="26"/>
          <w:rtl/>
        </w:rPr>
        <w:t>بر</w:t>
      </w:r>
      <w:r w:rsidRPr="006F68DE">
        <w:rPr>
          <w:rFonts w:cs="B Nazanin"/>
          <w:b/>
          <w:bCs/>
          <w:sz w:val="26"/>
          <w:szCs w:val="26"/>
          <w:rtl/>
        </w:rPr>
        <w:t xml:space="preserve"> </w:t>
      </w:r>
      <w:r w:rsidRPr="006F68DE">
        <w:rPr>
          <w:rFonts w:cs="B Nazanin" w:hint="cs"/>
          <w:b/>
          <w:bCs/>
          <w:sz w:val="26"/>
          <w:szCs w:val="26"/>
          <w:rtl/>
        </w:rPr>
        <w:t>سر</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بود</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كشورهاي</w:t>
      </w:r>
      <w:r w:rsidRPr="006F68DE">
        <w:rPr>
          <w:rFonts w:cs="B Nazanin"/>
          <w:b/>
          <w:bCs/>
          <w:sz w:val="26"/>
          <w:szCs w:val="26"/>
          <w:rtl/>
        </w:rPr>
        <w:t xml:space="preserve"> </w:t>
      </w:r>
      <w:r w:rsidRPr="006F68DE">
        <w:rPr>
          <w:rFonts w:cs="B Nazanin" w:hint="cs"/>
          <w:b/>
          <w:bCs/>
          <w:sz w:val="26"/>
          <w:szCs w:val="26"/>
          <w:rtl/>
        </w:rPr>
        <w:t>عقب</w:t>
      </w:r>
      <w:r w:rsidRPr="006F68DE">
        <w:rPr>
          <w:rFonts w:cs="B Nazanin"/>
          <w:b/>
          <w:bCs/>
          <w:sz w:val="26"/>
          <w:szCs w:val="26"/>
          <w:rtl/>
        </w:rPr>
        <w:t xml:space="preserve"> </w:t>
      </w:r>
      <w:r w:rsidRPr="006F68DE">
        <w:rPr>
          <w:rFonts w:cs="B Nazanin" w:hint="cs"/>
          <w:b/>
          <w:bCs/>
          <w:sz w:val="26"/>
          <w:szCs w:val="26"/>
          <w:rtl/>
        </w:rPr>
        <w:t>مانده</w:t>
      </w:r>
      <w:r w:rsidRPr="006F68DE">
        <w:rPr>
          <w:rFonts w:cs="B Nazanin"/>
          <w:b/>
          <w:bCs/>
          <w:sz w:val="26"/>
          <w:szCs w:val="26"/>
          <w:rtl/>
        </w:rPr>
        <w:t xml:space="preserve"> </w:t>
      </w:r>
      <w:r w:rsidRPr="006F68DE">
        <w:rPr>
          <w:rFonts w:cs="B Nazanin" w:hint="cs"/>
          <w:b/>
          <w:bCs/>
          <w:sz w:val="26"/>
          <w:szCs w:val="26"/>
          <w:rtl/>
        </w:rPr>
        <w:t>ما</w:t>
      </w:r>
      <w:r w:rsidRPr="006F68DE">
        <w:rPr>
          <w:rFonts w:cs="B Nazanin"/>
          <w:b/>
          <w:bCs/>
          <w:sz w:val="26"/>
          <w:szCs w:val="26"/>
          <w:rtl/>
        </w:rPr>
        <w:t xml:space="preserve"> </w:t>
      </w:r>
      <w:r w:rsidRPr="006F68DE">
        <w:rPr>
          <w:rFonts w:cs="B Nazanin" w:hint="cs"/>
          <w:b/>
          <w:bCs/>
          <w:sz w:val="26"/>
          <w:szCs w:val="26"/>
          <w:rtl/>
        </w:rPr>
        <w:t>نميتوانيم</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سوسياليزم</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كمونيزم</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مسايل</w:t>
      </w:r>
      <w:r w:rsidRPr="006F68DE">
        <w:rPr>
          <w:rFonts w:cs="B Nazanin"/>
          <w:b/>
          <w:bCs/>
          <w:sz w:val="26"/>
          <w:szCs w:val="26"/>
          <w:rtl/>
        </w:rPr>
        <w:t xml:space="preserve"> </w:t>
      </w:r>
      <w:r w:rsidRPr="006F68DE">
        <w:rPr>
          <w:rFonts w:cs="B Nazanin" w:hint="cs"/>
          <w:b/>
          <w:bCs/>
          <w:sz w:val="26"/>
          <w:szCs w:val="26"/>
          <w:rtl/>
        </w:rPr>
        <w:t>پيشرفته</w:t>
      </w:r>
      <w:r w:rsidRPr="006F68DE">
        <w:rPr>
          <w:rFonts w:cs="B Nazanin"/>
          <w:b/>
          <w:bCs/>
          <w:sz w:val="26"/>
          <w:szCs w:val="26"/>
          <w:rtl/>
        </w:rPr>
        <w:t xml:space="preserve"> </w:t>
      </w:r>
      <w:r w:rsidRPr="006F68DE">
        <w:rPr>
          <w:rFonts w:cs="B Nazanin" w:hint="cs"/>
          <w:b/>
          <w:bCs/>
          <w:sz w:val="26"/>
          <w:szCs w:val="26"/>
          <w:rtl/>
        </w:rPr>
        <w:t>صحبت</w:t>
      </w:r>
      <w:r w:rsidRPr="006F68DE">
        <w:rPr>
          <w:rFonts w:cs="B Nazanin"/>
          <w:b/>
          <w:bCs/>
          <w:sz w:val="26"/>
          <w:szCs w:val="26"/>
          <w:rtl/>
        </w:rPr>
        <w:t xml:space="preserve"> </w:t>
      </w:r>
      <w:r w:rsidRPr="006F68DE">
        <w:rPr>
          <w:rFonts w:cs="B Nazanin" w:hint="cs"/>
          <w:b/>
          <w:bCs/>
          <w:sz w:val="26"/>
          <w:szCs w:val="26"/>
          <w:rtl/>
        </w:rPr>
        <w:t>بكنيم</w:t>
      </w:r>
      <w:r w:rsidRPr="006F68DE">
        <w:rPr>
          <w:rFonts w:cs="B Nazanin"/>
          <w:b/>
          <w:bCs/>
          <w:sz w:val="26"/>
          <w:szCs w:val="26"/>
          <w:rtl/>
        </w:rPr>
        <w:t xml:space="preserve">. </w:t>
      </w:r>
      <w:r w:rsidRPr="006F68DE">
        <w:rPr>
          <w:rFonts w:cs="B Nazanin" w:hint="cs"/>
          <w:b/>
          <w:bCs/>
          <w:sz w:val="26"/>
          <w:szCs w:val="26"/>
          <w:rtl/>
        </w:rPr>
        <w:t>بايد</w:t>
      </w:r>
      <w:r w:rsidRPr="006F68DE">
        <w:rPr>
          <w:rFonts w:cs="B Nazanin"/>
          <w:b/>
          <w:bCs/>
          <w:sz w:val="26"/>
          <w:szCs w:val="26"/>
          <w:rtl/>
        </w:rPr>
        <w:t xml:space="preserve"> </w:t>
      </w:r>
      <w:r w:rsidRPr="006F68DE">
        <w:rPr>
          <w:rFonts w:cs="B Nazanin" w:hint="cs"/>
          <w:b/>
          <w:bCs/>
          <w:sz w:val="26"/>
          <w:szCs w:val="26"/>
          <w:rtl/>
        </w:rPr>
        <w:t>يك</w:t>
      </w:r>
      <w:r w:rsidRPr="006F68DE">
        <w:rPr>
          <w:rFonts w:cs="B Nazanin"/>
          <w:b/>
          <w:bCs/>
          <w:sz w:val="26"/>
          <w:szCs w:val="26"/>
          <w:rtl/>
        </w:rPr>
        <w:t xml:space="preserve"> </w:t>
      </w:r>
      <w:r w:rsidRPr="006F68DE">
        <w:rPr>
          <w:rFonts w:cs="B Nazanin" w:hint="cs"/>
          <w:b/>
          <w:bCs/>
          <w:sz w:val="26"/>
          <w:szCs w:val="26"/>
          <w:rtl/>
        </w:rPr>
        <w:t>جامعه</w:t>
      </w:r>
      <w:r w:rsidRPr="006F68DE">
        <w:rPr>
          <w:rFonts w:cs="B Nazanin"/>
          <w:b/>
          <w:bCs/>
          <w:sz w:val="26"/>
          <w:szCs w:val="26"/>
          <w:rtl/>
        </w:rPr>
        <w:t xml:space="preserve"> </w:t>
      </w:r>
      <w:r w:rsidRPr="006F68DE">
        <w:rPr>
          <w:rFonts w:cs="B Nazanin" w:hint="cs"/>
          <w:b/>
          <w:bCs/>
          <w:sz w:val="26"/>
          <w:szCs w:val="26"/>
          <w:rtl/>
        </w:rPr>
        <w:t>حتما</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كاپيتالیسم</w:t>
      </w:r>
      <w:r w:rsidRPr="006F68DE">
        <w:rPr>
          <w:rFonts w:cs="B Nazanin"/>
          <w:b/>
          <w:bCs/>
          <w:sz w:val="26"/>
          <w:szCs w:val="26"/>
          <w:rtl/>
        </w:rPr>
        <w:t xml:space="preserve"> </w:t>
      </w:r>
      <w:r w:rsidRPr="006F68DE">
        <w:rPr>
          <w:rFonts w:cs="B Nazanin" w:hint="cs"/>
          <w:b/>
          <w:bCs/>
          <w:sz w:val="26"/>
          <w:szCs w:val="26"/>
          <w:rtl/>
        </w:rPr>
        <w:t>برسد،‌</w:t>
      </w:r>
      <w:r w:rsidRPr="006F68DE">
        <w:rPr>
          <w:rFonts w:cs="B Nazanin"/>
          <w:b/>
          <w:bCs/>
          <w:sz w:val="26"/>
          <w:szCs w:val="26"/>
          <w:rtl/>
        </w:rPr>
        <w:t xml:space="preserve"> </w:t>
      </w:r>
      <w:r w:rsidRPr="006F68DE">
        <w:rPr>
          <w:rFonts w:cs="B Nazanin" w:hint="cs"/>
          <w:b/>
          <w:bCs/>
          <w:sz w:val="26"/>
          <w:szCs w:val="26"/>
          <w:rtl/>
        </w:rPr>
        <w:t>حتما</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سرمايه</w:t>
      </w:r>
      <w:r w:rsidRPr="006F68DE">
        <w:rPr>
          <w:rFonts w:cs="B Nazanin"/>
          <w:b/>
          <w:bCs/>
          <w:sz w:val="26"/>
          <w:szCs w:val="26"/>
          <w:rtl/>
        </w:rPr>
        <w:t xml:space="preserve"> </w:t>
      </w:r>
      <w:r w:rsidRPr="006F68DE">
        <w:rPr>
          <w:rFonts w:cs="B Nazanin" w:hint="cs"/>
          <w:b/>
          <w:bCs/>
          <w:sz w:val="26"/>
          <w:szCs w:val="26"/>
          <w:rtl/>
        </w:rPr>
        <w:t>داري</w:t>
      </w:r>
      <w:r w:rsidRPr="006F68DE">
        <w:rPr>
          <w:rFonts w:cs="B Nazanin"/>
          <w:b/>
          <w:bCs/>
          <w:sz w:val="26"/>
          <w:szCs w:val="26"/>
          <w:rtl/>
        </w:rPr>
        <w:t xml:space="preserve"> </w:t>
      </w:r>
      <w:r w:rsidRPr="006F68DE">
        <w:rPr>
          <w:rFonts w:cs="B Nazanin" w:hint="cs"/>
          <w:b/>
          <w:bCs/>
          <w:sz w:val="26"/>
          <w:szCs w:val="26"/>
          <w:rtl/>
        </w:rPr>
        <w:t>برسد،</w:t>
      </w:r>
      <w:r w:rsidRPr="006F68DE">
        <w:rPr>
          <w:rFonts w:cs="B Nazanin"/>
          <w:b/>
          <w:bCs/>
          <w:sz w:val="26"/>
          <w:szCs w:val="26"/>
          <w:rtl/>
        </w:rPr>
        <w:t xml:space="preserve"> </w:t>
      </w:r>
      <w:r w:rsidRPr="006F68DE">
        <w:rPr>
          <w:rFonts w:cs="B Nazanin" w:hint="cs"/>
          <w:b/>
          <w:bCs/>
          <w:sz w:val="26"/>
          <w:szCs w:val="26"/>
          <w:rtl/>
        </w:rPr>
        <w:t>يك</w:t>
      </w:r>
      <w:r w:rsidRPr="006F68DE">
        <w:rPr>
          <w:rFonts w:cs="B Nazanin"/>
          <w:b/>
          <w:bCs/>
          <w:sz w:val="26"/>
          <w:szCs w:val="26"/>
          <w:rtl/>
        </w:rPr>
        <w:t xml:space="preserve"> </w:t>
      </w:r>
      <w:r w:rsidRPr="006F68DE">
        <w:rPr>
          <w:rFonts w:cs="B Nazanin" w:hint="cs"/>
          <w:b/>
          <w:bCs/>
          <w:sz w:val="26"/>
          <w:szCs w:val="26"/>
          <w:rtl/>
        </w:rPr>
        <w:t>مرحله</w:t>
      </w:r>
      <w:r w:rsidRPr="006F68DE">
        <w:rPr>
          <w:rFonts w:cs="B Nazanin"/>
          <w:b/>
          <w:bCs/>
          <w:sz w:val="26"/>
          <w:szCs w:val="26"/>
          <w:rtl/>
        </w:rPr>
        <w:t xml:space="preserve"> </w:t>
      </w:r>
      <w:r w:rsidRPr="006F68DE">
        <w:rPr>
          <w:rFonts w:cs="B Nazanin" w:hint="cs"/>
          <w:b/>
          <w:bCs/>
          <w:sz w:val="26"/>
          <w:szCs w:val="26"/>
          <w:rtl/>
        </w:rPr>
        <w:t>اي</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سرمايه</w:t>
      </w:r>
      <w:r w:rsidRPr="006F68DE">
        <w:rPr>
          <w:rFonts w:cs="B Nazanin"/>
          <w:b/>
          <w:bCs/>
          <w:sz w:val="26"/>
          <w:szCs w:val="26"/>
          <w:rtl/>
        </w:rPr>
        <w:t xml:space="preserve"> </w:t>
      </w:r>
      <w:r w:rsidRPr="006F68DE">
        <w:rPr>
          <w:rFonts w:cs="B Nazanin" w:hint="cs"/>
          <w:b/>
          <w:bCs/>
          <w:sz w:val="26"/>
          <w:szCs w:val="26"/>
          <w:rtl/>
        </w:rPr>
        <w:t>داري</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پشت</w:t>
      </w:r>
      <w:r w:rsidRPr="006F68DE">
        <w:rPr>
          <w:rFonts w:cs="B Nazanin"/>
          <w:b/>
          <w:bCs/>
          <w:sz w:val="26"/>
          <w:szCs w:val="26"/>
          <w:rtl/>
        </w:rPr>
        <w:t xml:space="preserve"> </w:t>
      </w:r>
      <w:r w:rsidRPr="006F68DE">
        <w:rPr>
          <w:rFonts w:cs="B Nazanin" w:hint="cs"/>
          <w:b/>
          <w:bCs/>
          <w:sz w:val="26"/>
          <w:szCs w:val="26"/>
          <w:rtl/>
        </w:rPr>
        <w:t>سر</w:t>
      </w:r>
      <w:r w:rsidRPr="006F68DE">
        <w:rPr>
          <w:rFonts w:cs="B Nazanin"/>
          <w:b/>
          <w:bCs/>
          <w:sz w:val="26"/>
          <w:szCs w:val="26"/>
          <w:rtl/>
        </w:rPr>
        <w:t xml:space="preserve"> </w:t>
      </w:r>
      <w:r w:rsidRPr="006F68DE">
        <w:rPr>
          <w:rFonts w:cs="B Nazanin" w:hint="cs"/>
          <w:b/>
          <w:bCs/>
          <w:sz w:val="26"/>
          <w:szCs w:val="26"/>
          <w:rtl/>
        </w:rPr>
        <w:t>بگذارد</w:t>
      </w:r>
      <w:r w:rsidRPr="006F68DE">
        <w:rPr>
          <w:rFonts w:cs="B Nazanin"/>
          <w:b/>
          <w:bCs/>
          <w:sz w:val="26"/>
          <w:szCs w:val="26"/>
          <w:rtl/>
        </w:rPr>
        <w:t xml:space="preserve"> </w:t>
      </w:r>
      <w:r w:rsidRPr="006F68DE">
        <w:rPr>
          <w:rFonts w:cs="B Nazanin" w:hint="cs"/>
          <w:b/>
          <w:bCs/>
          <w:sz w:val="26"/>
          <w:szCs w:val="26"/>
          <w:rtl/>
        </w:rPr>
        <w:t>تا</w:t>
      </w:r>
      <w:r w:rsidRPr="006F68DE">
        <w:rPr>
          <w:rFonts w:cs="B Nazanin"/>
          <w:b/>
          <w:bCs/>
          <w:sz w:val="26"/>
          <w:szCs w:val="26"/>
          <w:rtl/>
        </w:rPr>
        <w:t xml:space="preserve"> </w:t>
      </w:r>
      <w:r w:rsidRPr="006F68DE">
        <w:rPr>
          <w:rFonts w:cs="B Nazanin" w:hint="cs"/>
          <w:b/>
          <w:bCs/>
          <w:sz w:val="26"/>
          <w:szCs w:val="26"/>
          <w:rtl/>
        </w:rPr>
        <w:t>بعد</w:t>
      </w:r>
      <w:r w:rsidRPr="006F68DE">
        <w:rPr>
          <w:rFonts w:cs="B Nazanin"/>
          <w:b/>
          <w:bCs/>
          <w:sz w:val="26"/>
          <w:szCs w:val="26"/>
          <w:rtl/>
        </w:rPr>
        <w:t xml:space="preserve"> </w:t>
      </w:r>
      <w:r w:rsidRPr="006F68DE">
        <w:rPr>
          <w:rFonts w:cs="B Nazanin" w:hint="cs"/>
          <w:b/>
          <w:bCs/>
          <w:sz w:val="26"/>
          <w:szCs w:val="26"/>
          <w:rtl/>
        </w:rPr>
        <w:t>بتواند</w:t>
      </w:r>
      <w:r w:rsidRPr="006F68DE">
        <w:rPr>
          <w:rFonts w:cs="B Nazanin"/>
          <w:b/>
          <w:bCs/>
          <w:sz w:val="26"/>
          <w:szCs w:val="26"/>
          <w:rtl/>
        </w:rPr>
        <w:t xml:space="preserve"> </w:t>
      </w:r>
      <w:r w:rsidRPr="006F68DE">
        <w:rPr>
          <w:rFonts w:cs="B Nazanin" w:hint="cs"/>
          <w:b/>
          <w:bCs/>
          <w:sz w:val="26"/>
          <w:szCs w:val="26"/>
          <w:rtl/>
        </w:rPr>
        <w:t>بطرف</w:t>
      </w:r>
      <w:r w:rsidRPr="006F68DE">
        <w:rPr>
          <w:rFonts w:cs="B Nazanin"/>
          <w:b/>
          <w:bCs/>
          <w:sz w:val="26"/>
          <w:szCs w:val="26"/>
          <w:rtl/>
        </w:rPr>
        <w:t xml:space="preserve"> </w:t>
      </w:r>
      <w:r w:rsidRPr="006F68DE">
        <w:rPr>
          <w:rFonts w:cs="B Nazanin" w:hint="cs"/>
          <w:b/>
          <w:bCs/>
          <w:sz w:val="26"/>
          <w:szCs w:val="26"/>
          <w:rtl/>
        </w:rPr>
        <w:t>سوسياليزم</w:t>
      </w:r>
      <w:r w:rsidRPr="006F68DE">
        <w:rPr>
          <w:rFonts w:cs="B Nazanin"/>
          <w:b/>
          <w:bCs/>
          <w:sz w:val="26"/>
          <w:szCs w:val="26"/>
          <w:rtl/>
        </w:rPr>
        <w:t xml:space="preserve"> </w:t>
      </w:r>
      <w:r w:rsidRPr="006F68DE">
        <w:rPr>
          <w:rFonts w:cs="B Nazanin" w:hint="cs"/>
          <w:b/>
          <w:bCs/>
          <w:sz w:val="26"/>
          <w:szCs w:val="26"/>
          <w:rtl/>
        </w:rPr>
        <w:t>برود</w:t>
      </w:r>
      <w:r w:rsidRPr="006F68DE">
        <w:rPr>
          <w:rFonts w:cs="B Nazanin"/>
          <w:b/>
          <w:bCs/>
          <w:sz w:val="26"/>
          <w:szCs w:val="26"/>
          <w:rtl/>
        </w:rPr>
        <w:t xml:space="preserve">. </w:t>
      </w:r>
      <w:r w:rsidRPr="006F68DE">
        <w:rPr>
          <w:rFonts w:cs="B Nazanin" w:hint="cs"/>
          <w:b/>
          <w:bCs/>
          <w:sz w:val="26"/>
          <w:szCs w:val="26"/>
          <w:rtl/>
        </w:rPr>
        <w:t>چه</w:t>
      </w:r>
      <w:r w:rsidRPr="006F68DE">
        <w:rPr>
          <w:rFonts w:cs="B Nazanin"/>
          <w:b/>
          <w:bCs/>
          <w:sz w:val="26"/>
          <w:szCs w:val="26"/>
          <w:rtl/>
        </w:rPr>
        <w:t xml:space="preserve"> </w:t>
      </w:r>
      <w:r w:rsidRPr="006F68DE">
        <w:rPr>
          <w:rFonts w:cs="B Nazanin" w:hint="cs"/>
          <w:b/>
          <w:bCs/>
          <w:sz w:val="26"/>
          <w:szCs w:val="26"/>
          <w:rtl/>
        </w:rPr>
        <w:t>اگر</w:t>
      </w:r>
      <w:r w:rsidRPr="006F68DE">
        <w:rPr>
          <w:rFonts w:cs="B Nazanin"/>
          <w:b/>
          <w:bCs/>
          <w:sz w:val="26"/>
          <w:szCs w:val="26"/>
          <w:rtl/>
        </w:rPr>
        <w:t xml:space="preserve"> </w:t>
      </w:r>
      <w:r w:rsidRPr="006F68DE">
        <w:rPr>
          <w:rFonts w:cs="B Nazanin" w:hint="cs"/>
          <w:b/>
          <w:bCs/>
          <w:sz w:val="26"/>
          <w:szCs w:val="26"/>
          <w:rtl/>
        </w:rPr>
        <w:t>نيروهاي</w:t>
      </w:r>
      <w:r w:rsidRPr="006F68DE">
        <w:rPr>
          <w:rFonts w:cs="B Nazanin"/>
          <w:b/>
          <w:bCs/>
          <w:sz w:val="26"/>
          <w:szCs w:val="26"/>
          <w:rtl/>
        </w:rPr>
        <w:t xml:space="preserve"> </w:t>
      </w:r>
      <w:r w:rsidRPr="006F68DE">
        <w:rPr>
          <w:rFonts w:cs="B Nazanin" w:hint="cs"/>
          <w:b/>
          <w:bCs/>
          <w:sz w:val="26"/>
          <w:szCs w:val="26"/>
          <w:rtl/>
        </w:rPr>
        <w:t>مولده</w:t>
      </w:r>
      <w:r w:rsidRPr="006F68DE">
        <w:rPr>
          <w:rFonts w:cs="B Nazanin"/>
          <w:b/>
          <w:bCs/>
          <w:sz w:val="26"/>
          <w:szCs w:val="26"/>
          <w:rtl/>
        </w:rPr>
        <w:t xml:space="preserve"> </w:t>
      </w:r>
      <w:r w:rsidRPr="006F68DE">
        <w:rPr>
          <w:rFonts w:cs="B Nazanin" w:hint="cs"/>
          <w:b/>
          <w:bCs/>
          <w:sz w:val="26"/>
          <w:szCs w:val="26"/>
          <w:rtl/>
        </w:rPr>
        <w:t>رشد</w:t>
      </w:r>
      <w:r w:rsidRPr="006F68DE">
        <w:rPr>
          <w:rFonts w:cs="B Nazanin"/>
          <w:b/>
          <w:bCs/>
          <w:sz w:val="26"/>
          <w:szCs w:val="26"/>
          <w:rtl/>
        </w:rPr>
        <w:t xml:space="preserve"> </w:t>
      </w:r>
      <w:r w:rsidRPr="006F68DE">
        <w:rPr>
          <w:rFonts w:cs="B Nazanin" w:hint="cs"/>
          <w:b/>
          <w:bCs/>
          <w:sz w:val="26"/>
          <w:szCs w:val="26"/>
          <w:rtl/>
        </w:rPr>
        <w:t>نكند</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آنصورت</w:t>
      </w:r>
      <w:r w:rsidRPr="006F68DE">
        <w:rPr>
          <w:rFonts w:cs="B Nazanin"/>
          <w:b/>
          <w:bCs/>
          <w:sz w:val="26"/>
          <w:szCs w:val="26"/>
          <w:rtl/>
        </w:rPr>
        <w:t xml:space="preserve"> </w:t>
      </w:r>
      <w:r w:rsidRPr="006F68DE">
        <w:rPr>
          <w:rFonts w:cs="B Nazanin" w:hint="cs"/>
          <w:b/>
          <w:bCs/>
          <w:sz w:val="26"/>
          <w:szCs w:val="26"/>
          <w:rtl/>
        </w:rPr>
        <w:t>مناسبات</w:t>
      </w:r>
      <w:r w:rsidRPr="006F68DE">
        <w:rPr>
          <w:rFonts w:cs="B Nazanin"/>
          <w:b/>
          <w:bCs/>
          <w:sz w:val="26"/>
          <w:szCs w:val="26"/>
          <w:rtl/>
        </w:rPr>
        <w:t xml:space="preserve"> </w:t>
      </w:r>
      <w:r w:rsidRPr="006F68DE">
        <w:rPr>
          <w:rFonts w:cs="B Nazanin" w:hint="cs"/>
          <w:b/>
          <w:bCs/>
          <w:sz w:val="26"/>
          <w:szCs w:val="26"/>
          <w:rtl/>
        </w:rPr>
        <w:t>توليدي</w:t>
      </w:r>
      <w:r w:rsidRPr="006F68DE">
        <w:rPr>
          <w:rFonts w:cs="B Nazanin"/>
          <w:b/>
          <w:bCs/>
          <w:sz w:val="26"/>
          <w:szCs w:val="26"/>
          <w:rtl/>
        </w:rPr>
        <w:t xml:space="preserve"> </w:t>
      </w:r>
      <w:r w:rsidRPr="006F68DE">
        <w:rPr>
          <w:rFonts w:cs="B Nazanin" w:hint="cs"/>
          <w:b/>
          <w:bCs/>
          <w:sz w:val="26"/>
          <w:szCs w:val="26"/>
          <w:rtl/>
        </w:rPr>
        <w:t>پيشرفته</w:t>
      </w:r>
      <w:r w:rsidRPr="006F68DE">
        <w:rPr>
          <w:rFonts w:cs="B Nazanin"/>
          <w:b/>
          <w:bCs/>
          <w:sz w:val="26"/>
          <w:szCs w:val="26"/>
          <w:rtl/>
        </w:rPr>
        <w:t xml:space="preserve"> </w:t>
      </w:r>
      <w:r w:rsidRPr="006F68DE">
        <w:rPr>
          <w:rFonts w:cs="B Nazanin" w:hint="cs"/>
          <w:b/>
          <w:bCs/>
          <w:sz w:val="26"/>
          <w:szCs w:val="26"/>
          <w:rtl/>
        </w:rPr>
        <w:t>اي</w:t>
      </w:r>
      <w:r w:rsidRPr="006F68DE">
        <w:rPr>
          <w:rFonts w:cs="B Nazanin"/>
          <w:b/>
          <w:bCs/>
          <w:sz w:val="26"/>
          <w:szCs w:val="26"/>
          <w:rtl/>
        </w:rPr>
        <w:t xml:space="preserve"> </w:t>
      </w:r>
      <w:r w:rsidRPr="006F68DE">
        <w:rPr>
          <w:rFonts w:cs="B Nazanin" w:hint="cs"/>
          <w:b/>
          <w:bCs/>
          <w:sz w:val="26"/>
          <w:szCs w:val="26"/>
          <w:rtl/>
        </w:rPr>
        <w:t>نميتواند</w:t>
      </w:r>
      <w:r w:rsidRPr="006F68DE">
        <w:rPr>
          <w:rFonts w:cs="B Nazanin"/>
          <w:b/>
          <w:bCs/>
          <w:sz w:val="26"/>
          <w:szCs w:val="26"/>
          <w:rtl/>
        </w:rPr>
        <w:t xml:space="preserve"> </w:t>
      </w:r>
      <w:r w:rsidRPr="006F68DE">
        <w:rPr>
          <w:rFonts w:cs="B Nazanin" w:hint="cs"/>
          <w:b/>
          <w:bCs/>
          <w:sz w:val="26"/>
          <w:szCs w:val="26"/>
          <w:rtl/>
        </w:rPr>
        <w:t>بوجود</w:t>
      </w:r>
      <w:r w:rsidRPr="006F68DE">
        <w:rPr>
          <w:rFonts w:cs="B Nazanin"/>
          <w:b/>
          <w:bCs/>
          <w:sz w:val="26"/>
          <w:szCs w:val="26"/>
          <w:rtl/>
        </w:rPr>
        <w:t xml:space="preserve"> </w:t>
      </w:r>
      <w:r w:rsidRPr="006F68DE">
        <w:rPr>
          <w:rFonts w:cs="B Nazanin" w:hint="cs"/>
          <w:b/>
          <w:bCs/>
          <w:sz w:val="26"/>
          <w:szCs w:val="26"/>
          <w:rtl/>
        </w:rPr>
        <w:t>بيايد</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تز</w:t>
      </w:r>
      <w:r w:rsidRPr="006F68DE">
        <w:rPr>
          <w:rFonts w:cs="B Nazanin"/>
          <w:b/>
          <w:bCs/>
          <w:sz w:val="26"/>
          <w:szCs w:val="26"/>
          <w:rtl/>
        </w:rPr>
        <w:t xml:space="preserve"> </w:t>
      </w:r>
      <w:r w:rsidRPr="006F68DE">
        <w:rPr>
          <w:rFonts w:cs="B Nazanin" w:hint="cs"/>
          <w:b/>
          <w:bCs/>
          <w:sz w:val="26"/>
          <w:szCs w:val="26"/>
          <w:rtl/>
        </w:rPr>
        <w:t>بنام</w:t>
      </w:r>
      <w:r w:rsidRPr="006F68DE">
        <w:rPr>
          <w:rFonts w:cs="B Nazanin"/>
          <w:b/>
          <w:bCs/>
          <w:sz w:val="26"/>
          <w:szCs w:val="26"/>
          <w:rtl/>
        </w:rPr>
        <w:t xml:space="preserve"> </w:t>
      </w:r>
      <w:r w:rsidRPr="006F68DE">
        <w:rPr>
          <w:rFonts w:cs="B Nazanin" w:hint="cs"/>
          <w:b/>
          <w:bCs/>
          <w:sz w:val="26"/>
          <w:szCs w:val="26"/>
          <w:rtl/>
        </w:rPr>
        <w:t>تز</w:t>
      </w:r>
      <w:r w:rsidRPr="006F68DE">
        <w:rPr>
          <w:rFonts w:cs="B Nazanin"/>
          <w:b/>
          <w:bCs/>
          <w:sz w:val="26"/>
          <w:szCs w:val="26"/>
          <w:rtl/>
        </w:rPr>
        <w:t xml:space="preserve"> </w:t>
      </w:r>
      <w:r w:rsidRPr="006F68DE">
        <w:rPr>
          <w:rFonts w:cs="B Nazanin" w:hint="cs"/>
          <w:b/>
          <w:bCs/>
          <w:sz w:val="26"/>
          <w:szCs w:val="26"/>
          <w:rtl/>
        </w:rPr>
        <w:t>نيروهاي</w:t>
      </w:r>
      <w:r w:rsidRPr="006F68DE">
        <w:rPr>
          <w:rFonts w:cs="B Nazanin"/>
          <w:b/>
          <w:bCs/>
          <w:sz w:val="26"/>
          <w:szCs w:val="26"/>
          <w:rtl/>
        </w:rPr>
        <w:t xml:space="preserve"> </w:t>
      </w:r>
      <w:r w:rsidRPr="006F68DE">
        <w:rPr>
          <w:rFonts w:cs="B Nazanin" w:hint="cs"/>
          <w:b/>
          <w:bCs/>
          <w:sz w:val="26"/>
          <w:szCs w:val="26"/>
          <w:rtl/>
        </w:rPr>
        <w:t>مولده</w:t>
      </w:r>
      <w:r w:rsidRPr="006F68DE">
        <w:rPr>
          <w:rFonts w:cs="B Nazanin"/>
          <w:b/>
          <w:bCs/>
          <w:sz w:val="26"/>
          <w:szCs w:val="26"/>
          <w:rtl/>
        </w:rPr>
        <w:t xml:space="preserve"> </w:t>
      </w:r>
      <w:r w:rsidRPr="006F68DE">
        <w:rPr>
          <w:rFonts w:cs="B Nazanin" w:hint="cs"/>
          <w:b/>
          <w:bCs/>
          <w:sz w:val="26"/>
          <w:szCs w:val="26"/>
          <w:rtl/>
        </w:rPr>
        <w:t>بود</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امروز</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صورت</w:t>
      </w:r>
      <w:r w:rsidRPr="006F68DE">
        <w:rPr>
          <w:rFonts w:cs="B Nazanin"/>
          <w:b/>
          <w:bCs/>
          <w:sz w:val="26"/>
          <w:szCs w:val="26"/>
          <w:rtl/>
        </w:rPr>
        <w:t xml:space="preserve"> </w:t>
      </w:r>
      <w:r w:rsidRPr="006F68DE">
        <w:rPr>
          <w:rFonts w:cs="B Nazanin" w:hint="cs"/>
          <w:b/>
          <w:bCs/>
          <w:sz w:val="26"/>
          <w:szCs w:val="26"/>
          <w:rtl/>
        </w:rPr>
        <w:t>مفصل</w:t>
      </w:r>
      <w:r w:rsidRPr="006F68DE">
        <w:rPr>
          <w:rFonts w:cs="B Nazanin"/>
          <w:b/>
          <w:bCs/>
          <w:sz w:val="26"/>
          <w:szCs w:val="26"/>
          <w:rtl/>
        </w:rPr>
        <w:t xml:space="preserve"> </w:t>
      </w:r>
      <w:r w:rsidRPr="006F68DE">
        <w:rPr>
          <w:rFonts w:cs="B Nazanin" w:hint="cs"/>
          <w:b/>
          <w:bCs/>
          <w:sz w:val="26"/>
          <w:szCs w:val="26"/>
          <w:rtl/>
        </w:rPr>
        <w:t>مورد</w:t>
      </w:r>
      <w:r w:rsidRPr="006F68DE">
        <w:rPr>
          <w:rFonts w:cs="B Nazanin"/>
          <w:b/>
          <w:bCs/>
          <w:sz w:val="26"/>
          <w:szCs w:val="26"/>
          <w:rtl/>
        </w:rPr>
        <w:t xml:space="preserve"> </w:t>
      </w:r>
      <w:r w:rsidRPr="006F68DE">
        <w:rPr>
          <w:rFonts w:cs="B Nazanin" w:hint="cs"/>
          <w:b/>
          <w:bCs/>
          <w:sz w:val="26"/>
          <w:szCs w:val="26"/>
          <w:rtl/>
        </w:rPr>
        <w:t>بحث</w:t>
      </w:r>
      <w:r w:rsidRPr="006F68DE">
        <w:rPr>
          <w:rFonts w:cs="B Nazanin"/>
          <w:b/>
          <w:bCs/>
          <w:sz w:val="26"/>
          <w:szCs w:val="26"/>
          <w:rtl/>
        </w:rPr>
        <w:t xml:space="preserve"> </w:t>
      </w:r>
      <w:r w:rsidRPr="006F68DE">
        <w:rPr>
          <w:rFonts w:cs="B Nazanin" w:hint="cs"/>
          <w:b/>
          <w:bCs/>
          <w:sz w:val="26"/>
          <w:szCs w:val="26"/>
          <w:rtl/>
        </w:rPr>
        <w:t>قرار</w:t>
      </w:r>
      <w:r w:rsidRPr="006F68DE">
        <w:rPr>
          <w:rFonts w:cs="B Nazanin"/>
          <w:b/>
          <w:bCs/>
          <w:sz w:val="26"/>
          <w:szCs w:val="26"/>
          <w:rtl/>
        </w:rPr>
        <w:t xml:space="preserve"> </w:t>
      </w:r>
      <w:r w:rsidRPr="006F68DE">
        <w:rPr>
          <w:rFonts w:cs="B Nazanin" w:hint="cs"/>
          <w:b/>
          <w:bCs/>
          <w:sz w:val="26"/>
          <w:szCs w:val="26"/>
          <w:rtl/>
        </w:rPr>
        <w:t>گرفت</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جامعۀ</w:t>
      </w:r>
      <w:r w:rsidRPr="006F68DE">
        <w:rPr>
          <w:rFonts w:cs="B Nazanin"/>
          <w:b/>
          <w:bCs/>
          <w:sz w:val="26"/>
          <w:szCs w:val="26"/>
          <w:rtl/>
        </w:rPr>
        <w:t xml:space="preserve"> </w:t>
      </w:r>
      <w:r w:rsidRPr="006F68DE">
        <w:rPr>
          <w:rFonts w:cs="B Nazanin" w:hint="cs"/>
          <w:b/>
          <w:bCs/>
          <w:sz w:val="26"/>
          <w:szCs w:val="26"/>
          <w:rtl/>
        </w:rPr>
        <w:t>عقب</w:t>
      </w:r>
      <w:r w:rsidRPr="006F68DE">
        <w:rPr>
          <w:rFonts w:cs="B Nazanin"/>
          <w:b/>
          <w:bCs/>
          <w:sz w:val="26"/>
          <w:szCs w:val="26"/>
          <w:rtl/>
        </w:rPr>
        <w:t xml:space="preserve"> </w:t>
      </w:r>
      <w:r w:rsidRPr="006F68DE">
        <w:rPr>
          <w:rFonts w:cs="B Nazanin" w:hint="cs"/>
          <w:b/>
          <w:bCs/>
          <w:sz w:val="26"/>
          <w:szCs w:val="26"/>
          <w:rtl/>
        </w:rPr>
        <w:t>مانده</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بدبخت</w:t>
      </w:r>
      <w:r w:rsidRPr="006F68DE">
        <w:rPr>
          <w:rFonts w:cs="B Nazanin"/>
          <w:b/>
          <w:bCs/>
          <w:sz w:val="26"/>
          <w:szCs w:val="26"/>
          <w:rtl/>
        </w:rPr>
        <w:t xml:space="preserve"> </w:t>
      </w:r>
      <w:r w:rsidRPr="006F68DE">
        <w:rPr>
          <w:rFonts w:cs="B Nazanin" w:hint="cs"/>
          <w:b/>
          <w:bCs/>
          <w:sz w:val="26"/>
          <w:szCs w:val="26"/>
          <w:rtl/>
        </w:rPr>
        <w:t>افغانستان</w:t>
      </w:r>
      <w:r w:rsidRPr="006F68DE">
        <w:rPr>
          <w:rFonts w:cs="B Nazanin"/>
          <w:b/>
          <w:bCs/>
          <w:sz w:val="26"/>
          <w:szCs w:val="26"/>
          <w:rtl/>
        </w:rPr>
        <w:t xml:space="preserve"> </w:t>
      </w:r>
      <w:r w:rsidRPr="006F68DE">
        <w:rPr>
          <w:rFonts w:cs="B Nazanin" w:hint="cs"/>
          <w:b/>
          <w:bCs/>
          <w:sz w:val="26"/>
          <w:szCs w:val="26"/>
          <w:rtl/>
        </w:rPr>
        <w:t>تطبيق</w:t>
      </w:r>
      <w:r w:rsidRPr="006F68DE">
        <w:rPr>
          <w:rFonts w:cs="B Nazanin"/>
          <w:b/>
          <w:bCs/>
          <w:sz w:val="26"/>
          <w:szCs w:val="26"/>
          <w:rtl/>
        </w:rPr>
        <w:t xml:space="preserve"> </w:t>
      </w:r>
      <w:r w:rsidRPr="006F68DE">
        <w:rPr>
          <w:rFonts w:cs="B Nazanin" w:hint="cs"/>
          <w:b/>
          <w:bCs/>
          <w:sz w:val="26"/>
          <w:szCs w:val="26"/>
          <w:rtl/>
        </w:rPr>
        <w:t>شد</w:t>
      </w:r>
      <w:r w:rsidRPr="006F68DE">
        <w:rPr>
          <w:rFonts w:cs="B Nazanin"/>
          <w:b/>
          <w:bCs/>
          <w:sz w:val="26"/>
          <w:szCs w:val="26"/>
          <w:rtl/>
        </w:rPr>
        <w:t xml:space="preserve">. ... </w:t>
      </w:r>
    </w:p>
    <w:p w:rsidR="0032408E" w:rsidRPr="006F68DE" w:rsidRDefault="0032408E" w:rsidP="006F68DE">
      <w:pPr>
        <w:jc w:val="both"/>
        <w:rPr>
          <w:rFonts w:cs="B Nazanin"/>
          <w:b/>
          <w:bCs/>
          <w:sz w:val="26"/>
          <w:szCs w:val="26"/>
          <w:rtl/>
        </w:rPr>
      </w:pPr>
      <w:r w:rsidRPr="006F68DE">
        <w:rPr>
          <w:rFonts w:cs="B Nazanin" w:hint="cs"/>
          <w:b/>
          <w:bCs/>
          <w:sz w:val="26"/>
          <w:szCs w:val="26"/>
          <w:rtl/>
        </w:rPr>
        <w:t>تئوري</w:t>
      </w:r>
      <w:r w:rsidRPr="006F68DE">
        <w:rPr>
          <w:rFonts w:cs="B Nazanin"/>
          <w:b/>
          <w:bCs/>
          <w:sz w:val="26"/>
          <w:szCs w:val="26"/>
          <w:rtl/>
        </w:rPr>
        <w:t xml:space="preserve"> </w:t>
      </w:r>
      <w:r w:rsidRPr="006F68DE">
        <w:rPr>
          <w:rFonts w:cs="B Nazanin" w:hint="cs"/>
          <w:b/>
          <w:bCs/>
          <w:sz w:val="26"/>
          <w:szCs w:val="26"/>
          <w:rtl/>
        </w:rPr>
        <w:t>نيروهاي</w:t>
      </w:r>
      <w:r w:rsidRPr="006F68DE">
        <w:rPr>
          <w:rFonts w:cs="B Nazanin"/>
          <w:b/>
          <w:bCs/>
          <w:sz w:val="26"/>
          <w:szCs w:val="26"/>
          <w:rtl/>
        </w:rPr>
        <w:t xml:space="preserve"> </w:t>
      </w:r>
      <w:r w:rsidRPr="006F68DE">
        <w:rPr>
          <w:rFonts w:cs="B Nazanin" w:hint="cs"/>
          <w:b/>
          <w:bCs/>
          <w:sz w:val="26"/>
          <w:szCs w:val="26"/>
          <w:rtl/>
        </w:rPr>
        <w:t>مولده</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لحاظ</w:t>
      </w:r>
      <w:r w:rsidRPr="006F68DE">
        <w:rPr>
          <w:rFonts w:cs="B Nazanin"/>
          <w:b/>
          <w:bCs/>
          <w:sz w:val="26"/>
          <w:szCs w:val="26"/>
          <w:rtl/>
        </w:rPr>
        <w:t xml:space="preserve"> </w:t>
      </w:r>
      <w:r w:rsidRPr="006F68DE">
        <w:rPr>
          <w:rFonts w:cs="B Nazanin" w:hint="cs"/>
          <w:b/>
          <w:bCs/>
          <w:sz w:val="26"/>
          <w:szCs w:val="26"/>
          <w:rtl/>
        </w:rPr>
        <w:t>علمي</w:t>
      </w:r>
      <w:r w:rsidRPr="006F68DE">
        <w:rPr>
          <w:rFonts w:cs="B Nazanin"/>
          <w:b/>
          <w:bCs/>
          <w:sz w:val="26"/>
          <w:szCs w:val="26"/>
          <w:rtl/>
        </w:rPr>
        <w:t xml:space="preserve"> </w:t>
      </w:r>
      <w:r w:rsidRPr="006F68DE">
        <w:rPr>
          <w:rFonts w:cs="B Nazanin" w:hint="cs"/>
          <w:b/>
          <w:bCs/>
          <w:sz w:val="26"/>
          <w:szCs w:val="26"/>
          <w:rtl/>
        </w:rPr>
        <w:t>غلط</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واقع</w:t>
      </w:r>
      <w:r w:rsidRPr="006F68DE">
        <w:rPr>
          <w:rFonts w:cs="B Nazanin"/>
          <w:b/>
          <w:bCs/>
          <w:sz w:val="26"/>
          <w:szCs w:val="26"/>
          <w:rtl/>
        </w:rPr>
        <w:t xml:space="preserve"> </w:t>
      </w:r>
      <w:r w:rsidRPr="006F68DE">
        <w:rPr>
          <w:rFonts w:cs="B Nazanin" w:hint="cs"/>
          <w:b/>
          <w:bCs/>
          <w:sz w:val="26"/>
          <w:szCs w:val="26"/>
          <w:rtl/>
        </w:rPr>
        <w:t>توسط</w:t>
      </w:r>
      <w:r w:rsidRPr="006F68DE">
        <w:rPr>
          <w:rFonts w:cs="B Nazanin"/>
          <w:b/>
          <w:bCs/>
          <w:sz w:val="26"/>
          <w:szCs w:val="26"/>
          <w:rtl/>
        </w:rPr>
        <w:t xml:space="preserve"> </w:t>
      </w:r>
      <w:r w:rsidRPr="006F68DE">
        <w:rPr>
          <w:rFonts w:cs="B Nazanin" w:hint="cs"/>
          <w:b/>
          <w:bCs/>
          <w:sz w:val="26"/>
          <w:szCs w:val="26"/>
          <w:rtl/>
        </w:rPr>
        <w:t>خود</w:t>
      </w:r>
      <w:r w:rsidRPr="006F68DE">
        <w:rPr>
          <w:rFonts w:cs="B Nazanin"/>
          <w:b/>
          <w:bCs/>
          <w:sz w:val="26"/>
          <w:szCs w:val="26"/>
          <w:rtl/>
        </w:rPr>
        <w:t xml:space="preserve"> </w:t>
      </w:r>
      <w:r w:rsidRPr="006F68DE">
        <w:rPr>
          <w:rFonts w:cs="B Nazanin" w:hint="cs"/>
          <w:b/>
          <w:bCs/>
          <w:sz w:val="26"/>
          <w:szCs w:val="26"/>
          <w:rtl/>
        </w:rPr>
        <w:t>مؤسسين</w:t>
      </w:r>
      <w:r w:rsidRPr="006F68DE">
        <w:rPr>
          <w:rFonts w:cs="B Nazanin"/>
          <w:b/>
          <w:bCs/>
          <w:sz w:val="26"/>
          <w:szCs w:val="26"/>
          <w:rtl/>
        </w:rPr>
        <w:t xml:space="preserve"> </w:t>
      </w:r>
      <w:r w:rsidRPr="006F68DE">
        <w:rPr>
          <w:rFonts w:cs="B Nazanin" w:hint="cs"/>
          <w:b/>
          <w:bCs/>
          <w:sz w:val="26"/>
          <w:szCs w:val="26"/>
          <w:rtl/>
        </w:rPr>
        <w:t>تئوري</w:t>
      </w:r>
      <w:r w:rsidRPr="006F68DE">
        <w:rPr>
          <w:rFonts w:cs="B Nazanin"/>
          <w:b/>
          <w:bCs/>
          <w:sz w:val="26"/>
          <w:szCs w:val="26"/>
          <w:rtl/>
        </w:rPr>
        <w:t xml:space="preserve"> </w:t>
      </w:r>
      <w:r w:rsidRPr="006F68DE">
        <w:rPr>
          <w:rFonts w:cs="B Nazanin" w:hint="cs"/>
          <w:b/>
          <w:bCs/>
          <w:sz w:val="26"/>
          <w:szCs w:val="26"/>
          <w:rtl/>
        </w:rPr>
        <w:t>نيروهاي</w:t>
      </w:r>
      <w:r w:rsidRPr="006F68DE">
        <w:rPr>
          <w:rFonts w:cs="B Nazanin"/>
          <w:b/>
          <w:bCs/>
          <w:sz w:val="26"/>
          <w:szCs w:val="26"/>
          <w:rtl/>
        </w:rPr>
        <w:t xml:space="preserve"> </w:t>
      </w:r>
      <w:r w:rsidRPr="006F68DE">
        <w:rPr>
          <w:rFonts w:cs="B Nazanin" w:hint="cs"/>
          <w:b/>
          <w:bCs/>
          <w:sz w:val="26"/>
          <w:szCs w:val="26"/>
          <w:rtl/>
        </w:rPr>
        <w:t>مولده</w:t>
      </w:r>
      <w:r w:rsidRPr="006F68DE">
        <w:rPr>
          <w:rFonts w:cs="B Nazanin"/>
          <w:b/>
          <w:bCs/>
          <w:sz w:val="26"/>
          <w:szCs w:val="26"/>
          <w:rtl/>
        </w:rPr>
        <w:t xml:space="preserve"> </w:t>
      </w:r>
      <w:r w:rsidRPr="006F68DE">
        <w:rPr>
          <w:rFonts w:cs="B Nazanin" w:hint="cs"/>
          <w:b/>
          <w:bCs/>
          <w:sz w:val="26"/>
          <w:szCs w:val="26"/>
          <w:rtl/>
        </w:rPr>
        <w:t>مورد</w:t>
      </w:r>
      <w:r w:rsidRPr="006F68DE">
        <w:rPr>
          <w:rFonts w:cs="B Nazanin"/>
          <w:b/>
          <w:bCs/>
          <w:sz w:val="26"/>
          <w:szCs w:val="26"/>
          <w:rtl/>
        </w:rPr>
        <w:t xml:space="preserve"> </w:t>
      </w:r>
      <w:r w:rsidRPr="006F68DE">
        <w:rPr>
          <w:rFonts w:cs="B Nazanin" w:hint="cs"/>
          <w:b/>
          <w:bCs/>
          <w:sz w:val="26"/>
          <w:szCs w:val="26"/>
          <w:rtl/>
        </w:rPr>
        <w:t>انتقاد</w:t>
      </w:r>
      <w:r w:rsidRPr="006F68DE">
        <w:rPr>
          <w:rFonts w:cs="B Nazanin"/>
          <w:b/>
          <w:bCs/>
          <w:sz w:val="26"/>
          <w:szCs w:val="26"/>
          <w:rtl/>
        </w:rPr>
        <w:t xml:space="preserve"> </w:t>
      </w:r>
      <w:r w:rsidRPr="006F68DE">
        <w:rPr>
          <w:rFonts w:cs="B Nazanin" w:hint="cs"/>
          <w:b/>
          <w:bCs/>
          <w:sz w:val="26"/>
          <w:szCs w:val="26"/>
          <w:rtl/>
        </w:rPr>
        <w:t>قرار</w:t>
      </w:r>
      <w:r w:rsidRPr="006F68DE">
        <w:rPr>
          <w:rFonts w:cs="B Nazanin"/>
          <w:b/>
          <w:bCs/>
          <w:sz w:val="26"/>
          <w:szCs w:val="26"/>
          <w:rtl/>
        </w:rPr>
        <w:t xml:space="preserve"> </w:t>
      </w:r>
      <w:r w:rsidRPr="006F68DE">
        <w:rPr>
          <w:rFonts w:cs="B Nazanin" w:hint="cs"/>
          <w:b/>
          <w:bCs/>
          <w:sz w:val="26"/>
          <w:szCs w:val="26"/>
          <w:rtl/>
        </w:rPr>
        <w:t>گرفته</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سخت</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مورد</w:t>
      </w:r>
      <w:r w:rsidRPr="006F68DE">
        <w:rPr>
          <w:rFonts w:cs="B Nazanin"/>
          <w:b/>
          <w:bCs/>
          <w:sz w:val="26"/>
          <w:szCs w:val="26"/>
          <w:rtl/>
        </w:rPr>
        <w:t xml:space="preserve"> </w:t>
      </w:r>
      <w:r w:rsidRPr="006F68DE">
        <w:rPr>
          <w:rFonts w:cs="B Nazanin" w:hint="cs"/>
          <w:b/>
          <w:bCs/>
          <w:sz w:val="26"/>
          <w:szCs w:val="26"/>
          <w:rtl/>
        </w:rPr>
        <w:t>انتقاد</w:t>
      </w:r>
      <w:r w:rsidRPr="006F68DE">
        <w:rPr>
          <w:rFonts w:cs="B Nazanin"/>
          <w:b/>
          <w:bCs/>
          <w:sz w:val="26"/>
          <w:szCs w:val="26"/>
          <w:rtl/>
        </w:rPr>
        <w:t xml:space="preserve"> </w:t>
      </w:r>
      <w:r w:rsidRPr="006F68DE">
        <w:rPr>
          <w:rFonts w:cs="B Nazanin" w:hint="cs"/>
          <w:b/>
          <w:bCs/>
          <w:sz w:val="26"/>
          <w:szCs w:val="26"/>
          <w:rtl/>
        </w:rPr>
        <w:t>قرارگرفته</w:t>
      </w:r>
      <w:r w:rsidRPr="006F68DE">
        <w:rPr>
          <w:rFonts w:cs="B Nazanin"/>
          <w:b/>
          <w:bCs/>
          <w:sz w:val="26"/>
          <w:szCs w:val="26"/>
          <w:rtl/>
        </w:rPr>
        <w:t xml:space="preserve">. </w:t>
      </w:r>
      <w:r w:rsidRPr="006F68DE">
        <w:rPr>
          <w:rFonts w:cs="B Nazanin" w:hint="cs"/>
          <w:b/>
          <w:bCs/>
          <w:sz w:val="26"/>
          <w:szCs w:val="26"/>
          <w:rtl/>
        </w:rPr>
        <w:t>بعداً</w:t>
      </w:r>
      <w:r w:rsidRPr="006F68DE">
        <w:rPr>
          <w:rFonts w:cs="B Nazanin"/>
          <w:b/>
          <w:bCs/>
          <w:sz w:val="26"/>
          <w:szCs w:val="26"/>
          <w:rtl/>
        </w:rPr>
        <w:t xml:space="preserve"> </w:t>
      </w:r>
      <w:r w:rsidRPr="006F68DE">
        <w:rPr>
          <w:rFonts w:cs="B Nazanin" w:hint="cs"/>
          <w:b/>
          <w:bCs/>
          <w:sz w:val="26"/>
          <w:szCs w:val="26"/>
          <w:rtl/>
        </w:rPr>
        <w:t>وقتي</w:t>
      </w:r>
      <w:r w:rsidRPr="006F68DE">
        <w:rPr>
          <w:rFonts w:cs="B Nazanin"/>
          <w:b/>
          <w:bCs/>
          <w:sz w:val="26"/>
          <w:szCs w:val="26"/>
          <w:rtl/>
        </w:rPr>
        <w:t xml:space="preserve"> </w:t>
      </w:r>
      <w:r w:rsidRPr="006F68DE">
        <w:rPr>
          <w:rFonts w:cs="B Nazanin" w:hint="cs"/>
          <w:b/>
          <w:bCs/>
          <w:sz w:val="26"/>
          <w:szCs w:val="26"/>
          <w:rtl/>
        </w:rPr>
        <w:t>مسئله</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لنين</w:t>
      </w:r>
      <w:r w:rsidRPr="006F68DE">
        <w:rPr>
          <w:rFonts w:cs="B Nazanin"/>
          <w:b/>
          <w:bCs/>
          <w:sz w:val="26"/>
          <w:szCs w:val="26"/>
          <w:rtl/>
        </w:rPr>
        <w:t xml:space="preserve"> </w:t>
      </w:r>
      <w:r w:rsidRPr="006F68DE">
        <w:rPr>
          <w:rFonts w:cs="B Nazanin" w:hint="cs"/>
          <w:b/>
          <w:bCs/>
          <w:sz w:val="26"/>
          <w:szCs w:val="26"/>
          <w:rtl/>
        </w:rPr>
        <w:t>ميرسد</w:t>
      </w:r>
      <w:r w:rsidRPr="006F68DE">
        <w:rPr>
          <w:rFonts w:cs="B Nazanin"/>
          <w:b/>
          <w:bCs/>
          <w:sz w:val="26"/>
          <w:szCs w:val="26"/>
          <w:rtl/>
        </w:rPr>
        <w:t xml:space="preserve"> </w:t>
      </w:r>
      <w:r w:rsidRPr="006F68DE">
        <w:rPr>
          <w:rFonts w:cs="B Nazanin" w:hint="cs"/>
          <w:b/>
          <w:bCs/>
          <w:sz w:val="26"/>
          <w:szCs w:val="26"/>
          <w:rtl/>
        </w:rPr>
        <w:t>بر</w:t>
      </w:r>
      <w:r w:rsidRPr="006F68DE">
        <w:rPr>
          <w:rFonts w:cs="B Nazanin"/>
          <w:b/>
          <w:bCs/>
          <w:sz w:val="26"/>
          <w:szCs w:val="26"/>
          <w:rtl/>
        </w:rPr>
        <w:t xml:space="preserve"> </w:t>
      </w:r>
      <w:r w:rsidRPr="006F68DE">
        <w:rPr>
          <w:rFonts w:cs="B Nazanin" w:hint="cs"/>
          <w:b/>
          <w:bCs/>
          <w:sz w:val="26"/>
          <w:szCs w:val="26"/>
          <w:rtl/>
        </w:rPr>
        <w:t>خلاف</w:t>
      </w:r>
      <w:r w:rsidRPr="006F68DE">
        <w:rPr>
          <w:rFonts w:cs="B Nazanin"/>
          <w:b/>
          <w:bCs/>
          <w:sz w:val="26"/>
          <w:szCs w:val="26"/>
          <w:rtl/>
        </w:rPr>
        <w:t xml:space="preserve"> </w:t>
      </w:r>
      <w:r w:rsidRPr="006F68DE">
        <w:rPr>
          <w:rFonts w:cs="B Nazanin" w:hint="cs"/>
          <w:b/>
          <w:bCs/>
          <w:sz w:val="26"/>
          <w:szCs w:val="26"/>
          <w:rtl/>
        </w:rPr>
        <w:t>آنچه</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اواخر</w:t>
      </w:r>
      <w:r w:rsidRPr="006F68DE">
        <w:rPr>
          <w:rFonts w:cs="B Nazanin"/>
          <w:b/>
          <w:bCs/>
          <w:sz w:val="26"/>
          <w:szCs w:val="26"/>
          <w:rtl/>
        </w:rPr>
        <w:t xml:space="preserve"> </w:t>
      </w:r>
      <w:r w:rsidRPr="006F68DE">
        <w:rPr>
          <w:rFonts w:cs="B Nazanin" w:hint="cs"/>
          <w:b/>
          <w:bCs/>
          <w:sz w:val="26"/>
          <w:szCs w:val="26"/>
          <w:rtl/>
        </w:rPr>
        <w:t>زندگي</w:t>
      </w:r>
      <w:r w:rsidRPr="006F68DE">
        <w:rPr>
          <w:rFonts w:cs="B Nazanin"/>
          <w:b/>
          <w:bCs/>
          <w:sz w:val="26"/>
          <w:szCs w:val="26"/>
          <w:rtl/>
        </w:rPr>
        <w:t xml:space="preserve"> </w:t>
      </w:r>
      <w:r w:rsidRPr="006F68DE">
        <w:rPr>
          <w:rFonts w:cs="B Nazanin" w:hint="cs"/>
          <w:b/>
          <w:bCs/>
          <w:sz w:val="26"/>
          <w:szCs w:val="26"/>
          <w:rtl/>
        </w:rPr>
        <w:t>انگلس</w:t>
      </w:r>
      <w:r w:rsidRPr="006F68DE">
        <w:rPr>
          <w:rFonts w:cs="B Nazanin"/>
          <w:b/>
          <w:bCs/>
          <w:sz w:val="26"/>
          <w:szCs w:val="26"/>
          <w:rtl/>
        </w:rPr>
        <w:t xml:space="preserve"> </w:t>
      </w:r>
      <w:r w:rsidRPr="006F68DE">
        <w:rPr>
          <w:rFonts w:cs="B Nazanin" w:hint="cs"/>
          <w:b/>
          <w:bCs/>
          <w:sz w:val="26"/>
          <w:szCs w:val="26"/>
          <w:rtl/>
        </w:rPr>
        <w:t>تئوري</w:t>
      </w:r>
      <w:r w:rsidRPr="006F68DE">
        <w:rPr>
          <w:rFonts w:cs="B Nazanin"/>
          <w:b/>
          <w:bCs/>
          <w:sz w:val="26"/>
          <w:szCs w:val="26"/>
          <w:rtl/>
        </w:rPr>
        <w:t xml:space="preserve"> </w:t>
      </w:r>
      <w:r w:rsidRPr="006F68DE">
        <w:rPr>
          <w:rFonts w:cs="B Nazanin" w:hint="cs"/>
          <w:b/>
          <w:bCs/>
          <w:sz w:val="26"/>
          <w:szCs w:val="26"/>
          <w:rtl/>
        </w:rPr>
        <w:t>نيروهاي</w:t>
      </w:r>
      <w:r w:rsidRPr="006F68DE">
        <w:rPr>
          <w:rFonts w:cs="B Nazanin"/>
          <w:b/>
          <w:bCs/>
          <w:sz w:val="26"/>
          <w:szCs w:val="26"/>
          <w:rtl/>
        </w:rPr>
        <w:t xml:space="preserve"> </w:t>
      </w:r>
      <w:r w:rsidRPr="006F68DE">
        <w:rPr>
          <w:rFonts w:cs="B Nazanin" w:hint="cs"/>
          <w:b/>
          <w:bCs/>
          <w:sz w:val="26"/>
          <w:szCs w:val="26"/>
          <w:rtl/>
        </w:rPr>
        <w:t>مولده</w:t>
      </w:r>
      <w:r w:rsidRPr="006F68DE">
        <w:rPr>
          <w:rFonts w:cs="B Nazanin"/>
          <w:b/>
          <w:bCs/>
          <w:sz w:val="26"/>
          <w:szCs w:val="26"/>
          <w:rtl/>
        </w:rPr>
        <w:t xml:space="preserve"> </w:t>
      </w:r>
      <w:r w:rsidRPr="006F68DE">
        <w:rPr>
          <w:rFonts w:cs="B Nazanin" w:hint="cs"/>
          <w:b/>
          <w:bCs/>
          <w:sz w:val="26"/>
          <w:szCs w:val="26"/>
          <w:rtl/>
        </w:rPr>
        <w:t>مطرح</w:t>
      </w:r>
      <w:r w:rsidRPr="006F68DE">
        <w:rPr>
          <w:rFonts w:cs="B Nazanin"/>
          <w:b/>
          <w:bCs/>
          <w:sz w:val="26"/>
          <w:szCs w:val="26"/>
          <w:rtl/>
        </w:rPr>
        <w:t xml:space="preserve"> </w:t>
      </w:r>
      <w:r w:rsidRPr="006F68DE">
        <w:rPr>
          <w:rFonts w:cs="B Nazanin" w:hint="cs"/>
          <w:b/>
          <w:bCs/>
          <w:sz w:val="26"/>
          <w:szCs w:val="26"/>
          <w:rtl/>
        </w:rPr>
        <w:t>ميشود،</w:t>
      </w:r>
      <w:r w:rsidRPr="006F68DE">
        <w:rPr>
          <w:rFonts w:cs="B Nazanin"/>
          <w:b/>
          <w:bCs/>
          <w:sz w:val="26"/>
          <w:szCs w:val="26"/>
          <w:rtl/>
        </w:rPr>
        <w:t xml:space="preserve"> ‌</w:t>
      </w:r>
      <w:r w:rsidRPr="006F68DE">
        <w:rPr>
          <w:rFonts w:cs="B Nazanin" w:hint="cs"/>
          <w:b/>
          <w:bCs/>
          <w:sz w:val="26"/>
          <w:szCs w:val="26"/>
          <w:rtl/>
        </w:rPr>
        <w:t>لنين</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تطبيق</w:t>
      </w:r>
      <w:r w:rsidRPr="006F68DE">
        <w:rPr>
          <w:rFonts w:cs="B Nazanin"/>
          <w:b/>
          <w:bCs/>
          <w:sz w:val="26"/>
          <w:szCs w:val="26"/>
          <w:rtl/>
        </w:rPr>
        <w:t xml:space="preserve"> </w:t>
      </w:r>
      <w:r w:rsidRPr="006F68DE">
        <w:rPr>
          <w:rFonts w:cs="B Nazanin" w:hint="cs"/>
          <w:b/>
          <w:bCs/>
          <w:sz w:val="26"/>
          <w:szCs w:val="26"/>
          <w:rtl/>
        </w:rPr>
        <w:t>خلاق</w:t>
      </w:r>
      <w:r w:rsidRPr="006F68DE">
        <w:rPr>
          <w:rFonts w:cs="B Nazanin"/>
          <w:b/>
          <w:bCs/>
          <w:sz w:val="26"/>
          <w:szCs w:val="26"/>
          <w:rtl/>
        </w:rPr>
        <w:t xml:space="preserve"> </w:t>
      </w:r>
      <w:r w:rsidRPr="006F68DE">
        <w:rPr>
          <w:rFonts w:cs="B Nazanin" w:hint="cs"/>
          <w:b/>
          <w:bCs/>
          <w:sz w:val="26"/>
          <w:szCs w:val="26"/>
          <w:rtl/>
        </w:rPr>
        <w:t>ماركسيزم</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روسيه</w:t>
      </w:r>
      <w:r w:rsidRPr="006F68DE">
        <w:rPr>
          <w:rFonts w:cs="B Nazanin"/>
          <w:b/>
          <w:bCs/>
          <w:sz w:val="26"/>
          <w:szCs w:val="26"/>
          <w:rtl/>
        </w:rPr>
        <w:t xml:space="preserve"> </w:t>
      </w:r>
      <w:r w:rsidRPr="006F68DE">
        <w:rPr>
          <w:rFonts w:cs="B Nazanin" w:hint="cs"/>
          <w:b/>
          <w:bCs/>
          <w:sz w:val="26"/>
          <w:szCs w:val="26"/>
          <w:rtl/>
        </w:rPr>
        <w:t>ميرسد</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تزي</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بايد</w:t>
      </w:r>
      <w:r w:rsidRPr="006F68DE">
        <w:rPr>
          <w:rFonts w:cs="B Nazanin"/>
          <w:b/>
          <w:bCs/>
          <w:sz w:val="26"/>
          <w:szCs w:val="26"/>
          <w:rtl/>
        </w:rPr>
        <w:t xml:space="preserve"> </w:t>
      </w:r>
      <w:r w:rsidRPr="006F68DE">
        <w:rPr>
          <w:rFonts w:cs="B Nazanin" w:hint="cs"/>
          <w:b/>
          <w:bCs/>
          <w:sz w:val="26"/>
          <w:szCs w:val="26"/>
          <w:rtl/>
        </w:rPr>
        <w:t>حلقۀ</w:t>
      </w:r>
      <w:r w:rsidRPr="006F68DE">
        <w:rPr>
          <w:rFonts w:cs="B Nazanin"/>
          <w:b/>
          <w:bCs/>
          <w:sz w:val="26"/>
          <w:szCs w:val="26"/>
          <w:rtl/>
        </w:rPr>
        <w:t xml:space="preserve"> </w:t>
      </w:r>
      <w:r w:rsidRPr="006F68DE">
        <w:rPr>
          <w:rFonts w:cs="B Nazanin" w:hint="cs"/>
          <w:b/>
          <w:bCs/>
          <w:sz w:val="26"/>
          <w:szCs w:val="26"/>
          <w:rtl/>
        </w:rPr>
        <w:t>ضعيف</w:t>
      </w:r>
      <w:r w:rsidRPr="006F68DE">
        <w:rPr>
          <w:rFonts w:cs="B Nazanin"/>
          <w:b/>
          <w:bCs/>
          <w:sz w:val="26"/>
          <w:szCs w:val="26"/>
          <w:rtl/>
        </w:rPr>
        <w:t xml:space="preserve"> </w:t>
      </w:r>
      <w:r w:rsidRPr="006F68DE">
        <w:rPr>
          <w:rFonts w:cs="B Nazanin" w:hint="cs"/>
          <w:b/>
          <w:bCs/>
          <w:sz w:val="26"/>
          <w:szCs w:val="26"/>
          <w:rtl/>
        </w:rPr>
        <w:t>امپرياليزم</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شكست</w:t>
      </w:r>
      <w:r w:rsidRPr="006F68DE">
        <w:rPr>
          <w:rFonts w:cs="B Nazanin"/>
          <w:b/>
          <w:bCs/>
          <w:sz w:val="26"/>
          <w:szCs w:val="26"/>
          <w:rtl/>
        </w:rPr>
        <w:t xml:space="preserve"> </w:t>
      </w:r>
      <w:r w:rsidRPr="006F68DE">
        <w:rPr>
          <w:rFonts w:cs="B Nazanin" w:hint="cs"/>
          <w:b/>
          <w:bCs/>
          <w:sz w:val="26"/>
          <w:szCs w:val="26"/>
          <w:rtl/>
        </w:rPr>
        <w:t>بدهد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صورت</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تز</w:t>
      </w:r>
      <w:r w:rsidRPr="006F68DE">
        <w:rPr>
          <w:rFonts w:cs="B Nazanin"/>
          <w:b/>
          <w:bCs/>
          <w:sz w:val="26"/>
          <w:szCs w:val="26"/>
          <w:rtl/>
        </w:rPr>
        <w:t xml:space="preserve"> </w:t>
      </w:r>
      <w:r w:rsidRPr="006F68DE">
        <w:rPr>
          <w:rFonts w:cs="B Nazanin" w:hint="cs"/>
          <w:b/>
          <w:bCs/>
          <w:sz w:val="26"/>
          <w:szCs w:val="26"/>
          <w:rtl/>
        </w:rPr>
        <w:t>لنيني</w:t>
      </w:r>
      <w:r w:rsidRPr="006F68DE">
        <w:rPr>
          <w:rFonts w:cs="B Nazanin"/>
          <w:b/>
          <w:bCs/>
          <w:sz w:val="26"/>
          <w:szCs w:val="26"/>
          <w:rtl/>
        </w:rPr>
        <w:t xml:space="preserve"> </w:t>
      </w:r>
      <w:r w:rsidRPr="006F68DE">
        <w:rPr>
          <w:rFonts w:cs="B Nazanin" w:hint="cs"/>
          <w:b/>
          <w:bCs/>
          <w:sz w:val="26"/>
          <w:szCs w:val="26"/>
          <w:rtl/>
        </w:rPr>
        <w:t>دقيقاً</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مقابل</w:t>
      </w:r>
      <w:r w:rsidRPr="006F68DE">
        <w:rPr>
          <w:rFonts w:cs="B Nazanin"/>
          <w:b/>
          <w:bCs/>
          <w:sz w:val="26"/>
          <w:szCs w:val="26"/>
          <w:rtl/>
        </w:rPr>
        <w:t xml:space="preserve"> </w:t>
      </w:r>
      <w:r w:rsidRPr="006F68DE">
        <w:rPr>
          <w:rFonts w:cs="B Nazanin" w:hint="cs"/>
          <w:b/>
          <w:bCs/>
          <w:sz w:val="26"/>
          <w:szCs w:val="26"/>
          <w:rtl/>
        </w:rPr>
        <w:t>تز</w:t>
      </w:r>
      <w:r w:rsidRPr="006F68DE">
        <w:rPr>
          <w:rFonts w:cs="B Nazanin"/>
          <w:b/>
          <w:bCs/>
          <w:sz w:val="26"/>
          <w:szCs w:val="26"/>
          <w:rtl/>
        </w:rPr>
        <w:t xml:space="preserve"> </w:t>
      </w:r>
      <w:r w:rsidRPr="006F68DE">
        <w:rPr>
          <w:rFonts w:cs="B Nazanin" w:hint="cs"/>
          <w:b/>
          <w:bCs/>
          <w:sz w:val="26"/>
          <w:szCs w:val="26"/>
          <w:rtl/>
        </w:rPr>
        <w:t>نيروهاي</w:t>
      </w:r>
      <w:r w:rsidRPr="006F68DE">
        <w:rPr>
          <w:rFonts w:cs="B Nazanin"/>
          <w:b/>
          <w:bCs/>
          <w:sz w:val="26"/>
          <w:szCs w:val="26"/>
          <w:rtl/>
        </w:rPr>
        <w:t xml:space="preserve"> </w:t>
      </w:r>
      <w:r w:rsidRPr="006F68DE">
        <w:rPr>
          <w:rFonts w:cs="B Nazanin" w:hint="cs"/>
          <w:b/>
          <w:bCs/>
          <w:sz w:val="26"/>
          <w:szCs w:val="26"/>
          <w:rtl/>
        </w:rPr>
        <w:t>مولده</w:t>
      </w:r>
      <w:r w:rsidRPr="006F68DE">
        <w:rPr>
          <w:rFonts w:cs="B Nazanin"/>
          <w:b/>
          <w:bCs/>
          <w:sz w:val="26"/>
          <w:szCs w:val="26"/>
          <w:rtl/>
        </w:rPr>
        <w:t xml:space="preserve"> </w:t>
      </w:r>
      <w:r w:rsidRPr="006F68DE">
        <w:rPr>
          <w:rFonts w:cs="B Nazanin" w:hint="cs"/>
          <w:b/>
          <w:bCs/>
          <w:sz w:val="26"/>
          <w:szCs w:val="26"/>
          <w:rtl/>
        </w:rPr>
        <w:t>قرار</w:t>
      </w:r>
      <w:r w:rsidRPr="006F68DE">
        <w:rPr>
          <w:rFonts w:cs="B Nazanin"/>
          <w:b/>
          <w:bCs/>
          <w:sz w:val="26"/>
          <w:szCs w:val="26"/>
          <w:rtl/>
        </w:rPr>
        <w:t xml:space="preserve"> </w:t>
      </w:r>
      <w:r w:rsidRPr="006F68DE">
        <w:rPr>
          <w:rFonts w:cs="B Nazanin" w:hint="cs"/>
          <w:b/>
          <w:bCs/>
          <w:sz w:val="26"/>
          <w:szCs w:val="26"/>
          <w:rtl/>
        </w:rPr>
        <w:t>دارد</w:t>
      </w:r>
      <w:r w:rsidRPr="006F68DE">
        <w:rPr>
          <w:rFonts w:cs="B Nazanin"/>
          <w:b/>
          <w:bCs/>
          <w:sz w:val="26"/>
          <w:szCs w:val="26"/>
          <w:rtl/>
        </w:rPr>
        <w:t xml:space="preserve">. </w:t>
      </w:r>
      <w:r w:rsidRPr="006F68DE">
        <w:rPr>
          <w:rFonts w:cs="B Nazanin" w:hint="cs"/>
          <w:b/>
          <w:bCs/>
          <w:sz w:val="26"/>
          <w:szCs w:val="26"/>
          <w:rtl/>
        </w:rPr>
        <w:t>يعني</w:t>
      </w:r>
      <w:r w:rsidRPr="006F68DE">
        <w:rPr>
          <w:rFonts w:cs="B Nazanin"/>
          <w:b/>
          <w:bCs/>
          <w:sz w:val="26"/>
          <w:szCs w:val="26"/>
          <w:rtl/>
        </w:rPr>
        <w:t xml:space="preserve"> </w:t>
      </w:r>
      <w:r w:rsidRPr="006F68DE">
        <w:rPr>
          <w:rFonts w:cs="B Nazanin" w:hint="cs"/>
          <w:b/>
          <w:bCs/>
          <w:sz w:val="26"/>
          <w:szCs w:val="26"/>
          <w:rtl/>
        </w:rPr>
        <w:t>انقلاب</w:t>
      </w:r>
      <w:r w:rsidRPr="006F68DE">
        <w:rPr>
          <w:rFonts w:cs="B Nazanin"/>
          <w:b/>
          <w:bCs/>
          <w:sz w:val="26"/>
          <w:szCs w:val="26"/>
          <w:rtl/>
        </w:rPr>
        <w:t xml:space="preserve"> </w:t>
      </w:r>
      <w:r w:rsidRPr="006F68DE">
        <w:rPr>
          <w:rFonts w:cs="B Nazanin" w:hint="cs"/>
          <w:b/>
          <w:bCs/>
          <w:sz w:val="26"/>
          <w:szCs w:val="26"/>
          <w:rtl/>
        </w:rPr>
        <w:t>دران</w:t>
      </w:r>
      <w:r w:rsidRPr="006F68DE">
        <w:rPr>
          <w:rFonts w:cs="B Nazanin"/>
          <w:b/>
          <w:bCs/>
          <w:sz w:val="26"/>
          <w:szCs w:val="26"/>
          <w:rtl/>
        </w:rPr>
        <w:t xml:space="preserve"> </w:t>
      </w:r>
      <w:r w:rsidRPr="006F68DE">
        <w:rPr>
          <w:rFonts w:cs="B Nazanin" w:hint="cs"/>
          <w:b/>
          <w:bCs/>
          <w:sz w:val="26"/>
          <w:szCs w:val="26"/>
          <w:rtl/>
        </w:rPr>
        <w:t>كشوري</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نيروهاي</w:t>
      </w:r>
      <w:r w:rsidRPr="006F68DE">
        <w:rPr>
          <w:rFonts w:cs="B Nazanin"/>
          <w:b/>
          <w:bCs/>
          <w:sz w:val="26"/>
          <w:szCs w:val="26"/>
          <w:rtl/>
        </w:rPr>
        <w:t xml:space="preserve"> </w:t>
      </w:r>
      <w:r w:rsidRPr="006F68DE">
        <w:rPr>
          <w:rFonts w:cs="B Nazanin" w:hint="cs"/>
          <w:b/>
          <w:bCs/>
          <w:sz w:val="26"/>
          <w:szCs w:val="26"/>
          <w:rtl/>
        </w:rPr>
        <w:t>مولده</w:t>
      </w:r>
      <w:r w:rsidRPr="006F68DE">
        <w:rPr>
          <w:rFonts w:cs="B Nazanin"/>
          <w:b/>
          <w:bCs/>
          <w:sz w:val="26"/>
          <w:szCs w:val="26"/>
          <w:rtl/>
        </w:rPr>
        <w:t xml:space="preserve"> </w:t>
      </w:r>
      <w:r w:rsidRPr="006F68DE">
        <w:rPr>
          <w:rFonts w:cs="B Nazanin" w:hint="cs"/>
          <w:b/>
          <w:bCs/>
          <w:sz w:val="26"/>
          <w:szCs w:val="26"/>
          <w:rtl/>
        </w:rPr>
        <w:t>هنوز</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آن</w:t>
      </w:r>
      <w:r w:rsidRPr="006F68DE">
        <w:rPr>
          <w:rFonts w:cs="B Nazanin"/>
          <w:b/>
          <w:bCs/>
          <w:sz w:val="26"/>
          <w:szCs w:val="26"/>
          <w:rtl/>
        </w:rPr>
        <w:t xml:space="preserve"> </w:t>
      </w:r>
      <w:r w:rsidRPr="006F68DE">
        <w:rPr>
          <w:rFonts w:cs="B Nazanin" w:hint="cs"/>
          <w:b/>
          <w:bCs/>
          <w:sz w:val="26"/>
          <w:szCs w:val="26"/>
          <w:rtl/>
        </w:rPr>
        <w:t>سطحي</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رشد</w:t>
      </w:r>
      <w:r w:rsidRPr="006F68DE">
        <w:rPr>
          <w:rFonts w:cs="B Nazanin"/>
          <w:b/>
          <w:bCs/>
          <w:sz w:val="26"/>
          <w:szCs w:val="26"/>
          <w:rtl/>
        </w:rPr>
        <w:t xml:space="preserve"> </w:t>
      </w:r>
      <w:r w:rsidRPr="006F68DE">
        <w:rPr>
          <w:rFonts w:cs="B Nazanin" w:hint="cs"/>
          <w:b/>
          <w:bCs/>
          <w:sz w:val="26"/>
          <w:szCs w:val="26"/>
          <w:rtl/>
        </w:rPr>
        <w:t>نرسيده</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بطرف</w:t>
      </w:r>
      <w:r w:rsidRPr="006F68DE">
        <w:rPr>
          <w:rFonts w:cs="B Nazanin"/>
          <w:b/>
          <w:bCs/>
          <w:sz w:val="26"/>
          <w:szCs w:val="26"/>
          <w:rtl/>
        </w:rPr>
        <w:t xml:space="preserve"> </w:t>
      </w:r>
      <w:r w:rsidRPr="006F68DE">
        <w:rPr>
          <w:rFonts w:cs="B Nazanin" w:hint="cs"/>
          <w:b/>
          <w:bCs/>
          <w:sz w:val="26"/>
          <w:szCs w:val="26"/>
          <w:rtl/>
        </w:rPr>
        <w:t>سوسياليزم</w:t>
      </w:r>
      <w:r w:rsidRPr="006F68DE">
        <w:rPr>
          <w:rFonts w:cs="B Nazanin"/>
          <w:b/>
          <w:bCs/>
          <w:sz w:val="26"/>
          <w:szCs w:val="26"/>
          <w:rtl/>
        </w:rPr>
        <w:t xml:space="preserve"> </w:t>
      </w:r>
      <w:r w:rsidRPr="006F68DE">
        <w:rPr>
          <w:rFonts w:cs="B Nazanin" w:hint="cs"/>
          <w:b/>
          <w:bCs/>
          <w:sz w:val="26"/>
          <w:szCs w:val="26"/>
          <w:rtl/>
        </w:rPr>
        <w:t>مستقيماً</w:t>
      </w:r>
      <w:r w:rsidRPr="006F68DE">
        <w:rPr>
          <w:rFonts w:cs="B Nazanin"/>
          <w:b/>
          <w:bCs/>
          <w:sz w:val="26"/>
          <w:szCs w:val="26"/>
          <w:rtl/>
        </w:rPr>
        <w:t xml:space="preserve"> </w:t>
      </w:r>
      <w:r w:rsidRPr="006F68DE">
        <w:rPr>
          <w:rFonts w:cs="B Nazanin" w:hint="cs"/>
          <w:b/>
          <w:bCs/>
          <w:sz w:val="26"/>
          <w:szCs w:val="26"/>
          <w:rtl/>
        </w:rPr>
        <w:t>حركت</w:t>
      </w:r>
      <w:r w:rsidRPr="006F68DE">
        <w:rPr>
          <w:rFonts w:cs="B Nazanin"/>
          <w:b/>
          <w:bCs/>
          <w:sz w:val="26"/>
          <w:szCs w:val="26"/>
          <w:rtl/>
        </w:rPr>
        <w:t xml:space="preserve"> </w:t>
      </w:r>
      <w:r w:rsidRPr="006F68DE">
        <w:rPr>
          <w:rFonts w:cs="B Nazanin" w:hint="cs"/>
          <w:b/>
          <w:bCs/>
          <w:sz w:val="26"/>
          <w:szCs w:val="26"/>
          <w:rtl/>
        </w:rPr>
        <w:t>كند</w:t>
      </w:r>
      <w:r w:rsidRPr="006F68DE">
        <w:rPr>
          <w:rFonts w:cs="B Nazanin"/>
          <w:b/>
          <w:bCs/>
          <w:sz w:val="26"/>
          <w:szCs w:val="26"/>
          <w:rtl/>
        </w:rPr>
        <w:t xml:space="preserve">. </w:t>
      </w:r>
      <w:r w:rsidRPr="006F68DE">
        <w:rPr>
          <w:rFonts w:cs="B Nazanin" w:hint="cs"/>
          <w:b/>
          <w:bCs/>
          <w:sz w:val="26"/>
          <w:szCs w:val="26"/>
          <w:rtl/>
        </w:rPr>
        <w:t>طرح</w:t>
      </w:r>
      <w:r w:rsidRPr="006F68DE">
        <w:rPr>
          <w:rFonts w:cs="B Nazanin"/>
          <w:b/>
          <w:bCs/>
          <w:sz w:val="26"/>
          <w:szCs w:val="26"/>
          <w:rtl/>
        </w:rPr>
        <w:t xml:space="preserve"> </w:t>
      </w:r>
      <w:r w:rsidRPr="006F68DE">
        <w:rPr>
          <w:rFonts w:cs="B Nazanin" w:hint="cs"/>
          <w:b/>
          <w:bCs/>
          <w:sz w:val="26"/>
          <w:szCs w:val="26"/>
          <w:rtl/>
        </w:rPr>
        <w:t>مسئلۀ</w:t>
      </w:r>
      <w:r w:rsidRPr="006F68DE">
        <w:rPr>
          <w:rFonts w:cs="B Nazanin"/>
          <w:b/>
          <w:bCs/>
          <w:sz w:val="26"/>
          <w:szCs w:val="26"/>
          <w:rtl/>
        </w:rPr>
        <w:t xml:space="preserve"> </w:t>
      </w:r>
      <w:r w:rsidRPr="006F68DE">
        <w:rPr>
          <w:rFonts w:cs="B Nazanin" w:hint="cs"/>
          <w:b/>
          <w:bCs/>
          <w:sz w:val="26"/>
          <w:szCs w:val="26"/>
          <w:rtl/>
        </w:rPr>
        <w:t>پيروزي</w:t>
      </w:r>
      <w:r w:rsidRPr="006F68DE">
        <w:rPr>
          <w:rFonts w:cs="B Nazanin"/>
          <w:b/>
          <w:bCs/>
          <w:sz w:val="26"/>
          <w:szCs w:val="26"/>
          <w:rtl/>
        </w:rPr>
        <w:t xml:space="preserve"> </w:t>
      </w:r>
      <w:r w:rsidRPr="006F68DE">
        <w:rPr>
          <w:rFonts w:cs="B Nazanin" w:hint="cs"/>
          <w:b/>
          <w:bCs/>
          <w:sz w:val="26"/>
          <w:szCs w:val="26"/>
          <w:rtl/>
        </w:rPr>
        <w:t>سوسياليزم</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كشور</w:t>
      </w:r>
      <w:r w:rsidRPr="006F68DE">
        <w:rPr>
          <w:rFonts w:cs="B Nazanin"/>
          <w:b/>
          <w:bCs/>
          <w:sz w:val="26"/>
          <w:szCs w:val="26"/>
          <w:rtl/>
        </w:rPr>
        <w:t xml:space="preserve"> </w:t>
      </w:r>
      <w:r w:rsidRPr="006F68DE">
        <w:rPr>
          <w:rFonts w:cs="B Nazanin" w:hint="cs"/>
          <w:b/>
          <w:bCs/>
          <w:sz w:val="26"/>
          <w:szCs w:val="26"/>
          <w:rtl/>
        </w:rPr>
        <w:t>واحد</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بعدها</w:t>
      </w:r>
      <w:r w:rsidRPr="006F68DE">
        <w:rPr>
          <w:rFonts w:cs="B Nazanin"/>
          <w:b/>
          <w:bCs/>
          <w:sz w:val="26"/>
          <w:szCs w:val="26"/>
          <w:rtl/>
        </w:rPr>
        <w:t xml:space="preserve"> </w:t>
      </w:r>
      <w:r w:rsidRPr="006F68DE">
        <w:rPr>
          <w:rFonts w:cs="B Nazanin" w:hint="cs"/>
          <w:b/>
          <w:bCs/>
          <w:sz w:val="26"/>
          <w:szCs w:val="26"/>
          <w:rtl/>
        </w:rPr>
        <w:t>ترتسكيست</w:t>
      </w:r>
      <w:r w:rsidRPr="006F68DE">
        <w:rPr>
          <w:rFonts w:cs="B Nazanin"/>
          <w:b/>
          <w:bCs/>
          <w:sz w:val="26"/>
          <w:szCs w:val="26"/>
          <w:rtl/>
        </w:rPr>
        <w:t xml:space="preserve"> </w:t>
      </w:r>
      <w:r w:rsidRPr="006F68DE">
        <w:rPr>
          <w:rFonts w:cs="B Nazanin" w:hint="cs"/>
          <w:b/>
          <w:bCs/>
          <w:sz w:val="26"/>
          <w:szCs w:val="26"/>
          <w:rtl/>
        </w:rPr>
        <w:t>ها</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مقابل</w:t>
      </w:r>
      <w:r w:rsidRPr="006F68DE">
        <w:rPr>
          <w:rFonts w:cs="B Nazanin"/>
          <w:b/>
          <w:bCs/>
          <w:sz w:val="26"/>
          <w:szCs w:val="26"/>
          <w:rtl/>
        </w:rPr>
        <w:t xml:space="preserve"> </w:t>
      </w:r>
      <w:r w:rsidRPr="006F68DE">
        <w:rPr>
          <w:rFonts w:cs="B Nazanin" w:hint="cs"/>
          <w:b/>
          <w:bCs/>
          <w:sz w:val="26"/>
          <w:szCs w:val="26"/>
          <w:rtl/>
        </w:rPr>
        <w:t>آن</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مقابله</w:t>
      </w:r>
      <w:r w:rsidRPr="006F68DE">
        <w:rPr>
          <w:rFonts w:cs="B Nazanin"/>
          <w:b/>
          <w:bCs/>
          <w:sz w:val="26"/>
          <w:szCs w:val="26"/>
          <w:rtl/>
        </w:rPr>
        <w:t xml:space="preserve"> </w:t>
      </w:r>
      <w:r w:rsidRPr="006F68DE">
        <w:rPr>
          <w:rFonts w:cs="B Nazanin" w:hint="cs"/>
          <w:b/>
          <w:bCs/>
          <w:sz w:val="26"/>
          <w:szCs w:val="26"/>
          <w:rtl/>
        </w:rPr>
        <w:t>برخواستند</w:t>
      </w:r>
      <w:r w:rsidRPr="006F68DE">
        <w:rPr>
          <w:rFonts w:cs="B Nazanin"/>
          <w:b/>
          <w:bCs/>
          <w:sz w:val="26"/>
          <w:szCs w:val="26"/>
          <w:rtl/>
        </w:rPr>
        <w:t xml:space="preserve">. </w:t>
      </w:r>
      <w:r w:rsidRPr="006F68DE">
        <w:rPr>
          <w:rFonts w:cs="B Nazanin" w:hint="cs"/>
          <w:b/>
          <w:bCs/>
          <w:sz w:val="26"/>
          <w:szCs w:val="26"/>
          <w:rtl/>
        </w:rPr>
        <w:t>ترتسكيسم</w:t>
      </w:r>
      <w:r w:rsidRPr="006F68DE">
        <w:rPr>
          <w:rFonts w:cs="B Nazanin"/>
          <w:b/>
          <w:bCs/>
          <w:sz w:val="26"/>
          <w:szCs w:val="26"/>
          <w:rtl/>
        </w:rPr>
        <w:t xml:space="preserve"> </w:t>
      </w:r>
      <w:r w:rsidRPr="006F68DE">
        <w:rPr>
          <w:rFonts w:cs="B Nazanin" w:hint="cs"/>
          <w:b/>
          <w:bCs/>
          <w:sz w:val="26"/>
          <w:szCs w:val="26"/>
          <w:rtl/>
        </w:rPr>
        <w:t>باز</w:t>
      </w:r>
      <w:r w:rsidRPr="006F68DE">
        <w:rPr>
          <w:rFonts w:cs="B Nazanin"/>
          <w:b/>
          <w:bCs/>
          <w:sz w:val="26"/>
          <w:szCs w:val="26"/>
          <w:rtl/>
        </w:rPr>
        <w:t xml:space="preserve"> </w:t>
      </w:r>
      <w:r w:rsidRPr="006F68DE">
        <w:rPr>
          <w:rFonts w:cs="B Nazanin" w:hint="cs"/>
          <w:b/>
          <w:bCs/>
          <w:sz w:val="26"/>
          <w:szCs w:val="26"/>
          <w:rtl/>
        </w:rPr>
        <w:t>خودش</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تز</w:t>
      </w:r>
      <w:r w:rsidRPr="006F68DE">
        <w:rPr>
          <w:rFonts w:cs="B Nazanin"/>
          <w:b/>
          <w:bCs/>
          <w:sz w:val="26"/>
          <w:szCs w:val="26"/>
          <w:rtl/>
        </w:rPr>
        <w:t xml:space="preserve"> </w:t>
      </w:r>
      <w:r w:rsidRPr="006F68DE">
        <w:rPr>
          <w:rFonts w:cs="B Nazanin" w:hint="cs"/>
          <w:b/>
          <w:bCs/>
          <w:sz w:val="26"/>
          <w:szCs w:val="26"/>
          <w:rtl/>
        </w:rPr>
        <w:t>انقلاب</w:t>
      </w:r>
      <w:r w:rsidRPr="006F68DE">
        <w:rPr>
          <w:rFonts w:cs="B Nazanin"/>
          <w:b/>
          <w:bCs/>
          <w:sz w:val="26"/>
          <w:szCs w:val="26"/>
          <w:rtl/>
        </w:rPr>
        <w:t xml:space="preserve"> </w:t>
      </w:r>
      <w:r w:rsidRPr="006F68DE">
        <w:rPr>
          <w:rFonts w:cs="B Nazanin" w:hint="cs"/>
          <w:b/>
          <w:bCs/>
          <w:sz w:val="26"/>
          <w:szCs w:val="26"/>
          <w:rtl/>
        </w:rPr>
        <w:t>جهاني</w:t>
      </w:r>
      <w:r w:rsidRPr="006F68DE">
        <w:rPr>
          <w:rFonts w:cs="B Nazanin"/>
          <w:b/>
          <w:bCs/>
          <w:sz w:val="26"/>
          <w:szCs w:val="26"/>
          <w:rtl/>
        </w:rPr>
        <w:t xml:space="preserve"> </w:t>
      </w:r>
      <w:r w:rsidRPr="006F68DE">
        <w:rPr>
          <w:rFonts w:cs="B Nazanin" w:hint="cs"/>
          <w:b/>
          <w:bCs/>
          <w:sz w:val="26"/>
          <w:szCs w:val="26"/>
          <w:rtl/>
        </w:rPr>
        <w:t>اش</w:t>
      </w:r>
      <w:r w:rsidRPr="006F68DE">
        <w:rPr>
          <w:rFonts w:cs="B Nazanin"/>
          <w:b/>
          <w:bCs/>
          <w:sz w:val="26"/>
          <w:szCs w:val="26"/>
          <w:rtl/>
        </w:rPr>
        <w:t xml:space="preserve"> </w:t>
      </w:r>
      <w:r w:rsidRPr="006F68DE">
        <w:rPr>
          <w:rFonts w:cs="B Nazanin" w:hint="cs"/>
          <w:b/>
          <w:bCs/>
          <w:sz w:val="26"/>
          <w:szCs w:val="26"/>
          <w:rtl/>
        </w:rPr>
        <w:t>پيوند</w:t>
      </w:r>
      <w:r w:rsidRPr="006F68DE">
        <w:rPr>
          <w:rFonts w:cs="B Nazanin"/>
          <w:b/>
          <w:bCs/>
          <w:sz w:val="26"/>
          <w:szCs w:val="26"/>
          <w:rtl/>
        </w:rPr>
        <w:t xml:space="preserve"> </w:t>
      </w:r>
      <w:r w:rsidRPr="006F68DE">
        <w:rPr>
          <w:rFonts w:cs="B Nazanin" w:hint="cs"/>
          <w:b/>
          <w:bCs/>
          <w:sz w:val="26"/>
          <w:szCs w:val="26"/>
          <w:rtl/>
        </w:rPr>
        <w:t>ميخورد،</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تئوري</w:t>
      </w:r>
      <w:r w:rsidRPr="006F68DE">
        <w:rPr>
          <w:rFonts w:cs="B Nazanin"/>
          <w:b/>
          <w:bCs/>
          <w:sz w:val="26"/>
          <w:szCs w:val="26"/>
          <w:rtl/>
        </w:rPr>
        <w:t xml:space="preserve"> </w:t>
      </w:r>
      <w:r w:rsidRPr="006F68DE">
        <w:rPr>
          <w:rFonts w:cs="B Nazanin" w:hint="cs"/>
          <w:b/>
          <w:bCs/>
          <w:sz w:val="26"/>
          <w:szCs w:val="26"/>
          <w:rtl/>
        </w:rPr>
        <w:t>نيروهاي</w:t>
      </w:r>
      <w:r w:rsidRPr="006F68DE">
        <w:rPr>
          <w:rFonts w:cs="B Nazanin"/>
          <w:b/>
          <w:bCs/>
          <w:sz w:val="26"/>
          <w:szCs w:val="26"/>
          <w:rtl/>
        </w:rPr>
        <w:t xml:space="preserve"> </w:t>
      </w:r>
      <w:r w:rsidRPr="006F68DE">
        <w:rPr>
          <w:rFonts w:cs="B Nazanin" w:hint="cs"/>
          <w:b/>
          <w:bCs/>
          <w:sz w:val="26"/>
          <w:szCs w:val="26"/>
          <w:rtl/>
        </w:rPr>
        <w:t>مولده،</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درنتيجه</w:t>
      </w:r>
      <w:r w:rsidRPr="006F68DE">
        <w:rPr>
          <w:rFonts w:cs="B Nazanin"/>
          <w:b/>
          <w:bCs/>
          <w:sz w:val="26"/>
          <w:szCs w:val="26"/>
          <w:rtl/>
        </w:rPr>
        <w:t xml:space="preserve"> </w:t>
      </w:r>
      <w:r w:rsidRPr="006F68DE">
        <w:rPr>
          <w:rFonts w:cs="B Nazanin" w:hint="cs"/>
          <w:b/>
          <w:bCs/>
          <w:sz w:val="26"/>
          <w:szCs w:val="26"/>
          <w:rtl/>
        </w:rPr>
        <w:t>مي</w:t>
      </w:r>
      <w:r w:rsidRPr="006F68DE">
        <w:rPr>
          <w:rFonts w:cs="B Nazanin"/>
          <w:b/>
          <w:bCs/>
          <w:sz w:val="26"/>
          <w:szCs w:val="26"/>
          <w:rtl/>
        </w:rPr>
        <w:t xml:space="preserve"> </w:t>
      </w:r>
      <w:r w:rsidRPr="006F68DE">
        <w:rPr>
          <w:rFonts w:cs="B Nazanin" w:hint="cs"/>
          <w:b/>
          <w:bCs/>
          <w:sz w:val="26"/>
          <w:szCs w:val="26"/>
          <w:rtl/>
        </w:rPr>
        <w:t>آيد</w:t>
      </w:r>
      <w:r w:rsidRPr="006F68DE">
        <w:rPr>
          <w:rFonts w:cs="B Nazanin"/>
          <w:b/>
          <w:bCs/>
          <w:sz w:val="26"/>
          <w:szCs w:val="26"/>
          <w:rtl/>
        </w:rPr>
        <w:t xml:space="preserve"> </w:t>
      </w:r>
      <w:r w:rsidRPr="006F68DE">
        <w:rPr>
          <w:rFonts w:cs="B Nazanin" w:hint="cs"/>
          <w:b/>
          <w:bCs/>
          <w:sz w:val="26"/>
          <w:szCs w:val="26"/>
          <w:rtl/>
        </w:rPr>
        <w:t>بر</w:t>
      </w:r>
      <w:r w:rsidRPr="006F68DE">
        <w:rPr>
          <w:rFonts w:cs="B Nazanin"/>
          <w:b/>
          <w:bCs/>
          <w:sz w:val="26"/>
          <w:szCs w:val="26"/>
          <w:rtl/>
        </w:rPr>
        <w:t xml:space="preserve"> </w:t>
      </w:r>
      <w:r w:rsidRPr="006F68DE">
        <w:rPr>
          <w:rFonts w:cs="B Nazanin" w:hint="cs"/>
          <w:b/>
          <w:bCs/>
          <w:sz w:val="26"/>
          <w:szCs w:val="26"/>
          <w:rtl/>
        </w:rPr>
        <w:t>خلاف</w:t>
      </w:r>
      <w:r w:rsidRPr="006F68DE">
        <w:rPr>
          <w:rFonts w:cs="B Nazanin"/>
          <w:b/>
          <w:bCs/>
          <w:sz w:val="26"/>
          <w:szCs w:val="26"/>
          <w:rtl/>
        </w:rPr>
        <w:t xml:space="preserve"> </w:t>
      </w:r>
      <w:r w:rsidRPr="006F68DE">
        <w:rPr>
          <w:rFonts w:cs="B Nazanin" w:hint="cs"/>
          <w:b/>
          <w:bCs/>
          <w:sz w:val="26"/>
          <w:szCs w:val="26"/>
          <w:rtl/>
        </w:rPr>
        <w:t>پيروزي</w:t>
      </w:r>
      <w:r w:rsidRPr="006F68DE">
        <w:rPr>
          <w:rFonts w:cs="B Nazanin"/>
          <w:b/>
          <w:bCs/>
          <w:sz w:val="26"/>
          <w:szCs w:val="26"/>
          <w:rtl/>
        </w:rPr>
        <w:t xml:space="preserve"> </w:t>
      </w:r>
      <w:r w:rsidRPr="006F68DE">
        <w:rPr>
          <w:rFonts w:cs="B Nazanin" w:hint="cs"/>
          <w:b/>
          <w:bCs/>
          <w:sz w:val="26"/>
          <w:szCs w:val="26"/>
          <w:rtl/>
        </w:rPr>
        <w:t>سوسياليزم</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يك</w:t>
      </w:r>
      <w:r w:rsidRPr="006F68DE">
        <w:rPr>
          <w:rFonts w:cs="B Nazanin"/>
          <w:b/>
          <w:bCs/>
          <w:sz w:val="26"/>
          <w:szCs w:val="26"/>
          <w:rtl/>
        </w:rPr>
        <w:t xml:space="preserve"> </w:t>
      </w:r>
      <w:r w:rsidRPr="006F68DE">
        <w:rPr>
          <w:rFonts w:cs="B Nazanin" w:hint="cs"/>
          <w:b/>
          <w:bCs/>
          <w:sz w:val="26"/>
          <w:szCs w:val="26"/>
          <w:rtl/>
        </w:rPr>
        <w:t>كشور</w:t>
      </w:r>
      <w:r w:rsidRPr="006F68DE">
        <w:rPr>
          <w:rFonts w:cs="B Nazanin"/>
          <w:b/>
          <w:bCs/>
          <w:sz w:val="26"/>
          <w:szCs w:val="26"/>
          <w:rtl/>
        </w:rPr>
        <w:t xml:space="preserve"> </w:t>
      </w:r>
      <w:r w:rsidRPr="006F68DE">
        <w:rPr>
          <w:rFonts w:cs="B Nazanin" w:hint="cs"/>
          <w:b/>
          <w:bCs/>
          <w:sz w:val="26"/>
          <w:szCs w:val="26"/>
          <w:rtl/>
        </w:rPr>
        <w:t>واحد</w:t>
      </w:r>
      <w:r w:rsidRPr="006F68DE">
        <w:rPr>
          <w:rFonts w:cs="B Nazanin"/>
          <w:b/>
          <w:bCs/>
          <w:sz w:val="26"/>
          <w:szCs w:val="26"/>
          <w:rtl/>
        </w:rPr>
        <w:t xml:space="preserve"> </w:t>
      </w:r>
      <w:r w:rsidRPr="006F68DE">
        <w:rPr>
          <w:rFonts w:cs="B Nazanin" w:hint="cs"/>
          <w:b/>
          <w:bCs/>
          <w:sz w:val="26"/>
          <w:szCs w:val="26"/>
          <w:rtl/>
        </w:rPr>
        <w:t>رأي</w:t>
      </w:r>
      <w:r w:rsidRPr="006F68DE">
        <w:rPr>
          <w:rFonts w:cs="B Nazanin"/>
          <w:b/>
          <w:bCs/>
          <w:sz w:val="26"/>
          <w:szCs w:val="26"/>
          <w:rtl/>
        </w:rPr>
        <w:t xml:space="preserve"> </w:t>
      </w:r>
      <w:r w:rsidRPr="006F68DE">
        <w:rPr>
          <w:rFonts w:cs="B Nazanin" w:hint="cs"/>
          <w:b/>
          <w:bCs/>
          <w:sz w:val="26"/>
          <w:szCs w:val="26"/>
          <w:rtl/>
        </w:rPr>
        <w:t>ميدهد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مبارزه</w:t>
      </w:r>
      <w:r w:rsidRPr="006F68DE">
        <w:rPr>
          <w:rFonts w:cs="B Nazanin"/>
          <w:b/>
          <w:bCs/>
          <w:sz w:val="26"/>
          <w:szCs w:val="26"/>
          <w:rtl/>
        </w:rPr>
        <w:t xml:space="preserve"> </w:t>
      </w:r>
      <w:r w:rsidRPr="006F68DE">
        <w:rPr>
          <w:rFonts w:cs="B Nazanin" w:hint="cs"/>
          <w:b/>
          <w:bCs/>
          <w:sz w:val="26"/>
          <w:szCs w:val="26"/>
          <w:rtl/>
        </w:rPr>
        <w:t>مي</w:t>
      </w:r>
      <w:r w:rsidRPr="006F68DE">
        <w:rPr>
          <w:rFonts w:cs="B Nazanin"/>
          <w:b/>
          <w:bCs/>
          <w:sz w:val="26"/>
          <w:szCs w:val="26"/>
          <w:rtl/>
        </w:rPr>
        <w:t xml:space="preserve"> </w:t>
      </w:r>
      <w:r w:rsidRPr="006F68DE">
        <w:rPr>
          <w:rFonts w:cs="B Nazanin" w:hint="cs"/>
          <w:b/>
          <w:bCs/>
          <w:sz w:val="26"/>
          <w:szCs w:val="26"/>
          <w:rtl/>
        </w:rPr>
        <w:t>كند</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صورت</w:t>
      </w:r>
      <w:r w:rsidRPr="006F68DE">
        <w:rPr>
          <w:rFonts w:cs="B Nazanin"/>
          <w:b/>
          <w:bCs/>
          <w:sz w:val="26"/>
          <w:szCs w:val="26"/>
          <w:rtl/>
        </w:rPr>
        <w:t xml:space="preserve"> </w:t>
      </w:r>
      <w:r w:rsidRPr="006F68DE">
        <w:rPr>
          <w:rFonts w:cs="B Nazanin" w:hint="cs"/>
          <w:b/>
          <w:bCs/>
          <w:sz w:val="26"/>
          <w:szCs w:val="26"/>
          <w:rtl/>
        </w:rPr>
        <w:t>مسئلۀ</w:t>
      </w:r>
      <w:r w:rsidRPr="006F68DE">
        <w:rPr>
          <w:rFonts w:cs="B Nazanin"/>
          <w:b/>
          <w:bCs/>
          <w:sz w:val="26"/>
          <w:szCs w:val="26"/>
          <w:rtl/>
        </w:rPr>
        <w:t xml:space="preserve"> </w:t>
      </w:r>
      <w:r w:rsidRPr="006F68DE">
        <w:rPr>
          <w:rFonts w:cs="B Nazanin" w:hint="cs"/>
          <w:b/>
          <w:bCs/>
          <w:sz w:val="26"/>
          <w:szCs w:val="26"/>
          <w:rtl/>
        </w:rPr>
        <w:t>نيروهاي</w:t>
      </w:r>
      <w:r w:rsidRPr="006F68DE">
        <w:rPr>
          <w:rFonts w:cs="B Nazanin"/>
          <w:b/>
          <w:bCs/>
          <w:sz w:val="26"/>
          <w:szCs w:val="26"/>
          <w:rtl/>
        </w:rPr>
        <w:t xml:space="preserve"> </w:t>
      </w:r>
      <w:r w:rsidRPr="006F68DE">
        <w:rPr>
          <w:rFonts w:cs="B Nazanin" w:hint="cs"/>
          <w:b/>
          <w:bCs/>
          <w:sz w:val="26"/>
          <w:szCs w:val="26"/>
          <w:rtl/>
        </w:rPr>
        <w:t>مولده</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ديگر</w:t>
      </w:r>
      <w:r w:rsidRPr="006F68DE">
        <w:rPr>
          <w:rFonts w:cs="B Nazanin"/>
          <w:b/>
          <w:bCs/>
          <w:sz w:val="26"/>
          <w:szCs w:val="26"/>
          <w:rtl/>
        </w:rPr>
        <w:t xml:space="preserve"> </w:t>
      </w:r>
      <w:r w:rsidRPr="006F68DE">
        <w:rPr>
          <w:rFonts w:cs="B Nazanin" w:hint="cs"/>
          <w:b/>
          <w:bCs/>
          <w:sz w:val="26"/>
          <w:szCs w:val="26"/>
          <w:rtl/>
        </w:rPr>
        <w:t>جاها</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گويا،</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چين</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مطرح</w:t>
      </w:r>
      <w:r w:rsidRPr="006F68DE">
        <w:rPr>
          <w:rFonts w:cs="B Nazanin"/>
          <w:b/>
          <w:bCs/>
          <w:sz w:val="26"/>
          <w:szCs w:val="26"/>
          <w:rtl/>
        </w:rPr>
        <w:t xml:space="preserve"> </w:t>
      </w:r>
      <w:r w:rsidRPr="006F68DE">
        <w:rPr>
          <w:rFonts w:cs="B Nazanin" w:hint="cs"/>
          <w:b/>
          <w:bCs/>
          <w:sz w:val="26"/>
          <w:szCs w:val="26"/>
          <w:rtl/>
        </w:rPr>
        <w:t>ميشود،</w:t>
      </w:r>
      <w:r w:rsidRPr="006F68DE">
        <w:rPr>
          <w:rFonts w:cs="B Nazanin"/>
          <w:b/>
          <w:bCs/>
          <w:sz w:val="26"/>
          <w:szCs w:val="26"/>
          <w:rtl/>
        </w:rPr>
        <w:t xml:space="preserve"> </w:t>
      </w:r>
      <w:r w:rsidRPr="006F68DE">
        <w:rPr>
          <w:rFonts w:cs="B Nazanin" w:hint="cs"/>
          <w:b/>
          <w:bCs/>
          <w:sz w:val="26"/>
          <w:szCs w:val="26"/>
          <w:rtl/>
        </w:rPr>
        <w:t>قبل</w:t>
      </w:r>
      <w:r w:rsidRPr="006F68DE">
        <w:rPr>
          <w:rFonts w:cs="B Nazanin"/>
          <w:b/>
          <w:bCs/>
          <w:sz w:val="26"/>
          <w:szCs w:val="26"/>
          <w:rtl/>
        </w:rPr>
        <w:t xml:space="preserve"> </w:t>
      </w:r>
      <w:r w:rsidRPr="006F68DE">
        <w:rPr>
          <w:rFonts w:cs="B Nazanin" w:hint="cs"/>
          <w:b/>
          <w:bCs/>
          <w:sz w:val="26"/>
          <w:szCs w:val="26"/>
          <w:rtl/>
        </w:rPr>
        <w:t>انقلاب</w:t>
      </w:r>
      <w:r w:rsidRPr="006F68DE">
        <w:rPr>
          <w:rFonts w:cs="B Nazanin"/>
          <w:b/>
          <w:bCs/>
          <w:sz w:val="26"/>
          <w:szCs w:val="26"/>
          <w:rtl/>
        </w:rPr>
        <w:t xml:space="preserve"> </w:t>
      </w:r>
      <w:r w:rsidRPr="006F68DE">
        <w:rPr>
          <w:rFonts w:cs="B Nazanin" w:hint="cs"/>
          <w:b/>
          <w:bCs/>
          <w:sz w:val="26"/>
          <w:szCs w:val="26"/>
          <w:rtl/>
        </w:rPr>
        <w:t>فرهنگي،</w:t>
      </w:r>
      <w:r w:rsidRPr="006F68DE">
        <w:rPr>
          <w:rFonts w:cs="B Nazanin"/>
          <w:b/>
          <w:bCs/>
          <w:sz w:val="26"/>
          <w:szCs w:val="26"/>
          <w:rtl/>
        </w:rPr>
        <w:t xml:space="preserve"> </w:t>
      </w:r>
      <w:r w:rsidRPr="006F68DE">
        <w:rPr>
          <w:rFonts w:cs="B Nazanin" w:hint="cs"/>
          <w:b/>
          <w:bCs/>
          <w:sz w:val="26"/>
          <w:szCs w:val="26"/>
          <w:rtl/>
        </w:rPr>
        <w:t>بعد</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انقلاب</w:t>
      </w:r>
      <w:r w:rsidRPr="006F68DE">
        <w:rPr>
          <w:rFonts w:cs="B Nazanin"/>
          <w:b/>
          <w:bCs/>
          <w:sz w:val="26"/>
          <w:szCs w:val="26"/>
          <w:rtl/>
        </w:rPr>
        <w:t xml:space="preserve"> </w:t>
      </w:r>
      <w:r w:rsidRPr="006F68DE">
        <w:rPr>
          <w:rFonts w:cs="B Nazanin" w:hint="cs"/>
          <w:b/>
          <w:bCs/>
          <w:sz w:val="26"/>
          <w:szCs w:val="26"/>
          <w:rtl/>
        </w:rPr>
        <w:t>فرهنگي</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تا</w:t>
      </w:r>
      <w:r w:rsidRPr="006F68DE">
        <w:rPr>
          <w:rFonts w:cs="B Nazanin"/>
          <w:b/>
          <w:bCs/>
          <w:sz w:val="26"/>
          <w:szCs w:val="26"/>
          <w:rtl/>
        </w:rPr>
        <w:t xml:space="preserve"> </w:t>
      </w:r>
      <w:r w:rsidRPr="006F68DE">
        <w:rPr>
          <w:rFonts w:cs="B Nazanin" w:hint="cs"/>
          <w:b/>
          <w:bCs/>
          <w:sz w:val="26"/>
          <w:szCs w:val="26"/>
          <w:rtl/>
        </w:rPr>
        <w:t>اكنون</w:t>
      </w:r>
      <w:r w:rsidRPr="006F68DE">
        <w:rPr>
          <w:rFonts w:cs="B Nazanin"/>
          <w:b/>
          <w:bCs/>
          <w:sz w:val="26"/>
          <w:szCs w:val="26"/>
          <w:rtl/>
        </w:rPr>
        <w:t xml:space="preserve"> </w:t>
      </w:r>
      <w:r w:rsidRPr="006F68DE">
        <w:rPr>
          <w:rFonts w:cs="B Nazanin" w:hint="cs"/>
          <w:b/>
          <w:bCs/>
          <w:sz w:val="26"/>
          <w:szCs w:val="26"/>
          <w:rtl/>
        </w:rPr>
        <w:t>مسئله</w:t>
      </w:r>
      <w:r w:rsidRPr="006F68DE">
        <w:rPr>
          <w:rFonts w:cs="B Nazanin"/>
          <w:b/>
          <w:bCs/>
          <w:sz w:val="26"/>
          <w:szCs w:val="26"/>
          <w:rtl/>
        </w:rPr>
        <w:t xml:space="preserve"> </w:t>
      </w:r>
      <w:r w:rsidRPr="006F68DE">
        <w:rPr>
          <w:rFonts w:cs="B Nazanin" w:hint="cs"/>
          <w:b/>
          <w:bCs/>
          <w:sz w:val="26"/>
          <w:szCs w:val="26"/>
          <w:rtl/>
        </w:rPr>
        <w:t>مطرح</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lastRenderedPageBreak/>
        <w:t>يعني</w:t>
      </w:r>
      <w:r w:rsidRPr="006F68DE">
        <w:rPr>
          <w:rFonts w:cs="B Nazanin"/>
          <w:b/>
          <w:bCs/>
          <w:sz w:val="26"/>
          <w:szCs w:val="26"/>
          <w:rtl/>
        </w:rPr>
        <w:t xml:space="preserve"> </w:t>
      </w:r>
      <w:r w:rsidRPr="006F68DE">
        <w:rPr>
          <w:rFonts w:cs="B Nazanin" w:hint="cs"/>
          <w:b/>
          <w:bCs/>
          <w:sz w:val="26"/>
          <w:szCs w:val="26"/>
          <w:rtl/>
        </w:rPr>
        <w:t>مسئلۀ</w:t>
      </w:r>
      <w:r w:rsidRPr="006F68DE">
        <w:rPr>
          <w:rFonts w:cs="B Nazanin"/>
          <w:b/>
          <w:bCs/>
          <w:sz w:val="26"/>
          <w:szCs w:val="26"/>
          <w:rtl/>
        </w:rPr>
        <w:t xml:space="preserve"> </w:t>
      </w:r>
      <w:r w:rsidRPr="006F68DE">
        <w:rPr>
          <w:rFonts w:cs="B Nazanin" w:hint="cs"/>
          <w:b/>
          <w:bCs/>
          <w:sz w:val="26"/>
          <w:szCs w:val="26"/>
          <w:rtl/>
        </w:rPr>
        <w:t>نيروهاي</w:t>
      </w:r>
      <w:r w:rsidRPr="006F68DE">
        <w:rPr>
          <w:rFonts w:cs="B Nazanin"/>
          <w:b/>
          <w:bCs/>
          <w:sz w:val="26"/>
          <w:szCs w:val="26"/>
          <w:rtl/>
        </w:rPr>
        <w:t xml:space="preserve"> </w:t>
      </w:r>
      <w:r w:rsidRPr="006F68DE">
        <w:rPr>
          <w:rFonts w:cs="B Nazanin" w:hint="cs"/>
          <w:b/>
          <w:bCs/>
          <w:sz w:val="26"/>
          <w:szCs w:val="26"/>
          <w:rtl/>
        </w:rPr>
        <w:t>مولده</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نقشش</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تاريخ</w:t>
      </w:r>
      <w:r w:rsidRPr="006F68DE">
        <w:rPr>
          <w:rFonts w:cs="B Nazanin"/>
          <w:b/>
          <w:bCs/>
          <w:sz w:val="26"/>
          <w:szCs w:val="26"/>
          <w:rtl/>
        </w:rPr>
        <w:t xml:space="preserve">. ... </w:t>
      </w:r>
      <w:r w:rsidRPr="006F68DE">
        <w:rPr>
          <w:rFonts w:cs="B Nazanin" w:hint="cs"/>
          <w:b/>
          <w:bCs/>
          <w:sz w:val="26"/>
          <w:szCs w:val="26"/>
          <w:rtl/>
        </w:rPr>
        <w:t>البته</w:t>
      </w:r>
      <w:r w:rsidRPr="006F68DE">
        <w:rPr>
          <w:rFonts w:cs="B Nazanin"/>
          <w:b/>
          <w:bCs/>
          <w:sz w:val="26"/>
          <w:szCs w:val="26"/>
          <w:rtl/>
        </w:rPr>
        <w:t xml:space="preserve"> </w:t>
      </w:r>
      <w:r w:rsidRPr="006F68DE">
        <w:rPr>
          <w:rFonts w:cs="B Nazanin" w:hint="cs"/>
          <w:b/>
          <w:bCs/>
          <w:sz w:val="26"/>
          <w:szCs w:val="26"/>
          <w:rtl/>
        </w:rPr>
        <w:t>بايد</w:t>
      </w:r>
      <w:r w:rsidRPr="006F68DE">
        <w:rPr>
          <w:rFonts w:cs="B Nazanin"/>
          <w:b/>
          <w:bCs/>
          <w:sz w:val="26"/>
          <w:szCs w:val="26"/>
          <w:rtl/>
        </w:rPr>
        <w:t xml:space="preserve"> </w:t>
      </w:r>
      <w:r w:rsidRPr="006F68DE">
        <w:rPr>
          <w:rFonts w:cs="B Nazanin" w:hint="cs"/>
          <w:b/>
          <w:bCs/>
          <w:sz w:val="26"/>
          <w:szCs w:val="26"/>
          <w:rtl/>
        </w:rPr>
        <w:t>ذكر</w:t>
      </w:r>
      <w:r w:rsidRPr="006F68DE">
        <w:rPr>
          <w:rFonts w:cs="B Nazanin"/>
          <w:b/>
          <w:bCs/>
          <w:sz w:val="26"/>
          <w:szCs w:val="26"/>
          <w:rtl/>
        </w:rPr>
        <w:t xml:space="preserve"> </w:t>
      </w:r>
      <w:r w:rsidRPr="006F68DE">
        <w:rPr>
          <w:rFonts w:cs="B Nazanin" w:hint="cs"/>
          <w:b/>
          <w:bCs/>
          <w:sz w:val="26"/>
          <w:szCs w:val="26"/>
          <w:rtl/>
        </w:rPr>
        <w:t>كنيم</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رويزيونيستها</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نوعي</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تئوري</w:t>
      </w:r>
      <w:r w:rsidRPr="006F68DE">
        <w:rPr>
          <w:rFonts w:cs="B Nazanin"/>
          <w:b/>
          <w:bCs/>
          <w:sz w:val="26"/>
          <w:szCs w:val="26"/>
          <w:rtl/>
        </w:rPr>
        <w:t xml:space="preserve"> </w:t>
      </w:r>
      <w:r w:rsidRPr="006F68DE">
        <w:rPr>
          <w:rFonts w:cs="B Nazanin" w:hint="cs"/>
          <w:b/>
          <w:bCs/>
          <w:sz w:val="26"/>
          <w:szCs w:val="26"/>
          <w:rtl/>
        </w:rPr>
        <w:t>نيروهاي</w:t>
      </w:r>
      <w:r w:rsidRPr="006F68DE">
        <w:rPr>
          <w:rFonts w:cs="B Nazanin"/>
          <w:b/>
          <w:bCs/>
          <w:sz w:val="26"/>
          <w:szCs w:val="26"/>
          <w:rtl/>
        </w:rPr>
        <w:t xml:space="preserve"> </w:t>
      </w:r>
      <w:r w:rsidRPr="006F68DE">
        <w:rPr>
          <w:rFonts w:cs="B Nazanin" w:hint="cs"/>
          <w:b/>
          <w:bCs/>
          <w:sz w:val="26"/>
          <w:szCs w:val="26"/>
          <w:rtl/>
        </w:rPr>
        <w:t>مولده</w:t>
      </w:r>
      <w:r w:rsidRPr="006F68DE">
        <w:rPr>
          <w:rFonts w:cs="B Nazanin"/>
          <w:b/>
          <w:bCs/>
          <w:sz w:val="26"/>
          <w:szCs w:val="26"/>
          <w:rtl/>
        </w:rPr>
        <w:t xml:space="preserve"> </w:t>
      </w:r>
      <w:r w:rsidRPr="006F68DE">
        <w:rPr>
          <w:rFonts w:cs="B Nazanin" w:hint="cs"/>
          <w:b/>
          <w:bCs/>
          <w:sz w:val="26"/>
          <w:szCs w:val="26"/>
          <w:rtl/>
        </w:rPr>
        <w:t>معتقد</w:t>
      </w:r>
      <w:r w:rsidRPr="006F68DE">
        <w:rPr>
          <w:rFonts w:cs="B Nazanin"/>
          <w:b/>
          <w:bCs/>
          <w:sz w:val="26"/>
          <w:szCs w:val="26"/>
          <w:rtl/>
        </w:rPr>
        <w:t xml:space="preserve"> </w:t>
      </w:r>
      <w:r w:rsidRPr="006F68DE">
        <w:rPr>
          <w:rFonts w:cs="B Nazanin" w:hint="cs"/>
          <w:b/>
          <w:bCs/>
          <w:sz w:val="26"/>
          <w:szCs w:val="26"/>
          <w:rtl/>
        </w:rPr>
        <w:t>هستند،</w:t>
      </w:r>
      <w:r w:rsidRPr="006F68DE">
        <w:rPr>
          <w:rFonts w:cs="B Nazanin"/>
          <w:b/>
          <w:bCs/>
          <w:sz w:val="26"/>
          <w:szCs w:val="26"/>
          <w:rtl/>
        </w:rPr>
        <w:t xml:space="preserve"> </w:t>
      </w:r>
      <w:r w:rsidRPr="006F68DE">
        <w:rPr>
          <w:rFonts w:cs="B Nazanin" w:hint="cs"/>
          <w:b/>
          <w:bCs/>
          <w:sz w:val="26"/>
          <w:szCs w:val="26"/>
          <w:rtl/>
        </w:rPr>
        <w:t>يعني</w:t>
      </w:r>
      <w:r w:rsidRPr="006F68DE">
        <w:rPr>
          <w:rFonts w:cs="B Nazanin"/>
          <w:b/>
          <w:bCs/>
          <w:sz w:val="26"/>
          <w:szCs w:val="26"/>
          <w:rtl/>
        </w:rPr>
        <w:t xml:space="preserve"> </w:t>
      </w:r>
      <w:r w:rsidRPr="006F68DE">
        <w:rPr>
          <w:rFonts w:cs="B Nazanin" w:hint="cs"/>
          <w:b/>
          <w:bCs/>
          <w:sz w:val="26"/>
          <w:szCs w:val="26"/>
          <w:rtl/>
        </w:rPr>
        <w:t>رويزيونيستهاي</w:t>
      </w:r>
      <w:r w:rsidRPr="006F68DE">
        <w:rPr>
          <w:rFonts w:cs="B Nazanin"/>
          <w:b/>
          <w:bCs/>
          <w:sz w:val="26"/>
          <w:szCs w:val="26"/>
          <w:rtl/>
        </w:rPr>
        <w:t xml:space="preserve"> </w:t>
      </w:r>
      <w:r w:rsidRPr="006F68DE">
        <w:rPr>
          <w:rFonts w:cs="B Nazanin" w:hint="cs"/>
          <w:b/>
          <w:bCs/>
          <w:sz w:val="26"/>
          <w:szCs w:val="26"/>
          <w:rtl/>
        </w:rPr>
        <w:t>معاصر،</w:t>
      </w:r>
      <w:r w:rsidRPr="006F68DE">
        <w:rPr>
          <w:rFonts w:cs="B Nazanin"/>
          <w:b/>
          <w:bCs/>
          <w:sz w:val="26"/>
          <w:szCs w:val="26"/>
          <w:rtl/>
        </w:rPr>
        <w:t xml:space="preserve"> </w:t>
      </w:r>
      <w:r w:rsidRPr="006F68DE">
        <w:rPr>
          <w:rFonts w:cs="B Nazanin" w:hint="cs"/>
          <w:b/>
          <w:bCs/>
          <w:sz w:val="26"/>
          <w:szCs w:val="26"/>
          <w:rtl/>
        </w:rPr>
        <w:t>يعني</w:t>
      </w:r>
      <w:r w:rsidRPr="006F68DE">
        <w:rPr>
          <w:rFonts w:cs="B Nazanin"/>
          <w:b/>
          <w:bCs/>
          <w:sz w:val="26"/>
          <w:szCs w:val="26"/>
          <w:rtl/>
        </w:rPr>
        <w:t xml:space="preserve"> </w:t>
      </w:r>
      <w:r w:rsidRPr="006F68DE">
        <w:rPr>
          <w:rFonts w:cs="B Nazanin" w:hint="cs"/>
          <w:b/>
          <w:bCs/>
          <w:sz w:val="26"/>
          <w:szCs w:val="26"/>
          <w:rtl/>
        </w:rPr>
        <w:t>رويزيونيسم</w:t>
      </w:r>
      <w:r w:rsidRPr="006F68DE">
        <w:rPr>
          <w:rFonts w:cs="B Nazanin"/>
          <w:b/>
          <w:bCs/>
          <w:sz w:val="26"/>
          <w:szCs w:val="26"/>
          <w:rtl/>
        </w:rPr>
        <w:t xml:space="preserve"> </w:t>
      </w:r>
      <w:r w:rsidRPr="006F68DE">
        <w:rPr>
          <w:rFonts w:cs="B Nazanin" w:hint="cs"/>
          <w:b/>
          <w:bCs/>
          <w:sz w:val="26"/>
          <w:szCs w:val="26"/>
          <w:rtl/>
        </w:rPr>
        <w:t>روس</w:t>
      </w:r>
      <w:r w:rsidRPr="006F68DE">
        <w:rPr>
          <w:rFonts w:cs="B Nazanin"/>
          <w:b/>
          <w:bCs/>
          <w:sz w:val="26"/>
          <w:szCs w:val="26"/>
          <w:rtl/>
        </w:rPr>
        <w:t xml:space="preserve"> . </w:t>
      </w:r>
      <w:r w:rsidRPr="006F68DE">
        <w:rPr>
          <w:rFonts w:cs="B Nazanin" w:hint="cs"/>
          <w:b/>
          <w:bCs/>
          <w:sz w:val="26"/>
          <w:szCs w:val="26"/>
          <w:rtl/>
        </w:rPr>
        <w:t>اينها</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بخصوص</w:t>
      </w:r>
      <w:r w:rsidRPr="006F68DE">
        <w:rPr>
          <w:rFonts w:cs="B Nazanin"/>
          <w:b/>
          <w:bCs/>
          <w:sz w:val="26"/>
          <w:szCs w:val="26"/>
          <w:rtl/>
        </w:rPr>
        <w:t xml:space="preserve"> </w:t>
      </w:r>
      <w:r w:rsidRPr="006F68DE">
        <w:rPr>
          <w:rFonts w:cs="B Nazanin" w:hint="cs"/>
          <w:b/>
          <w:bCs/>
          <w:sz w:val="26"/>
          <w:szCs w:val="26"/>
          <w:rtl/>
        </w:rPr>
        <w:t>ايدئولوگهاي</w:t>
      </w:r>
      <w:r w:rsidRPr="006F68DE">
        <w:rPr>
          <w:rFonts w:cs="B Nazanin"/>
          <w:b/>
          <w:bCs/>
          <w:sz w:val="26"/>
          <w:szCs w:val="26"/>
          <w:rtl/>
        </w:rPr>
        <w:t xml:space="preserve"> </w:t>
      </w:r>
      <w:r w:rsidRPr="006F68DE">
        <w:rPr>
          <w:rFonts w:cs="B Nazanin" w:hint="cs"/>
          <w:b/>
          <w:bCs/>
          <w:sz w:val="26"/>
          <w:szCs w:val="26"/>
          <w:rtl/>
        </w:rPr>
        <w:t>نوشان</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اعتقاد</w:t>
      </w:r>
      <w:r w:rsidRPr="006F68DE">
        <w:rPr>
          <w:rFonts w:cs="B Nazanin"/>
          <w:b/>
          <w:bCs/>
          <w:sz w:val="26"/>
          <w:szCs w:val="26"/>
          <w:rtl/>
        </w:rPr>
        <w:t xml:space="preserve"> </w:t>
      </w:r>
      <w:r w:rsidRPr="006F68DE">
        <w:rPr>
          <w:rFonts w:cs="B Nazanin" w:hint="cs"/>
          <w:b/>
          <w:bCs/>
          <w:sz w:val="26"/>
          <w:szCs w:val="26"/>
          <w:rtl/>
        </w:rPr>
        <w:t>دارند</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بايد</w:t>
      </w:r>
      <w:r w:rsidRPr="006F68DE">
        <w:rPr>
          <w:rFonts w:cs="B Nazanin"/>
          <w:b/>
          <w:bCs/>
          <w:sz w:val="26"/>
          <w:szCs w:val="26"/>
          <w:rtl/>
        </w:rPr>
        <w:t xml:space="preserve"> </w:t>
      </w:r>
      <w:r w:rsidRPr="006F68DE">
        <w:rPr>
          <w:rFonts w:cs="B Nazanin" w:hint="cs"/>
          <w:b/>
          <w:bCs/>
          <w:sz w:val="26"/>
          <w:szCs w:val="26"/>
          <w:rtl/>
        </w:rPr>
        <w:t>ما</w:t>
      </w:r>
      <w:r w:rsidRPr="006F68DE">
        <w:rPr>
          <w:rFonts w:cs="B Nazanin"/>
          <w:b/>
          <w:bCs/>
          <w:sz w:val="26"/>
          <w:szCs w:val="26"/>
          <w:rtl/>
        </w:rPr>
        <w:t xml:space="preserve"> </w:t>
      </w:r>
      <w:r w:rsidRPr="006F68DE">
        <w:rPr>
          <w:rFonts w:cs="B Nazanin" w:hint="cs"/>
          <w:b/>
          <w:bCs/>
          <w:sz w:val="26"/>
          <w:szCs w:val="26"/>
          <w:rtl/>
        </w:rPr>
        <w:t>درهرجائي</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ميرويم</w:t>
      </w:r>
      <w:r w:rsidRPr="006F68DE">
        <w:rPr>
          <w:rFonts w:cs="B Nazanin"/>
          <w:b/>
          <w:bCs/>
          <w:sz w:val="26"/>
          <w:szCs w:val="26"/>
          <w:rtl/>
        </w:rPr>
        <w:t xml:space="preserve"> </w:t>
      </w:r>
      <w:r w:rsidRPr="006F68DE">
        <w:rPr>
          <w:rFonts w:cs="B Nazanin" w:hint="cs"/>
          <w:b/>
          <w:bCs/>
          <w:sz w:val="26"/>
          <w:szCs w:val="26"/>
          <w:rtl/>
        </w:rPr>
        <w:t>نيروهاي</w:t>
      </w:r>
      <w:r w:rsidRPr="006F68DE">
        <w:rPr>
          <w:rFonts w:cs="B Nazanin"/>
          <w:b/>
          <w:bCs/>
          <w:sz w:val="26"/>
          <w:szCs w:val="26"/>
          <w:rtl/>
        </w:rPr>
        <w:t xml:space="preserve"> </w:t>
      </w:r>
      <w:r w:rsidRPr="006F68DE">
        <w:rPr>
          <w:rFonts w:cs="B Nazanin" w:hint="cs"/>
          <w:b/>
          <w:bCs/>
          <w:sz w:val="26"/>
          <w:szCs w:val="26"/>
          <w:rtl/>
        </w:rPr>
        <w:t>مولده</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رشد</w:t>
      </w:r>
      <w:r w:rsidRPr="006F68DE">
        <w:rPr>
          <w:rFonts w:cs="B Nazanin"/>
          <w:b/>
          <w:bCs/>
          <w:sz w:val="26"/>
          <w:szCs w:val="26"/>
          <w:rtl/>
        </w:rPr>
        <w:t xml:space="preserve"> </w:t>
      </w:r>
      <w:r w:rsidRPr="006F68DE">
        <w:rPr>
          <w:rFonts w:cs="B Nazanin" w:hint="cs"/>
          <w:b/>
          <w:bCs/>
          <w:sz w:val="26"/>
          <w:szCs w:val="26"/>
          <w:rtl/>
        </w:rPr>
        <w:t>بدهيم</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نيروهاي</w:t>
      </w:r>
      <w:r w:rsidRPr="006F68DE">
        <w:rPr>
          <w:rFonts w:cs="B Nazanin"/>
          <w:b/>
          <w:bCs/>
          <w:sz w:val="26"/>
          <w:szCs w:val="26"/>
          <w:rtl/>
        </w:rPr>
        <w:t xml:space="preserve"> </w:t>
      </w:r>
      <w:r w:rsidRPr="006F68DE">
        <w:rPr>
          <w:rFonts w:cs="B Nazanin" w:hint="cs"/>
          <w:b/>
          <w:bCs/>
          <w:sz w:val="26"/>
          <w:szCs w:val="26"/>
          <w:rtl/>
        </w:rPr>
        <w:t>مولده</w:t>
      </w:r>
      <w:r w:rsidRPr="006F68DE">
        <w:rPr>
          <w:rFonts w:cs="B Nazanin"/>
          <w:b/>
          <w:bCs/>
          <w:sz w:val="26"/>
          <w:szCs w:val="26"/>
          <w:rtl/>
        </w:rPr>
        <w:t xml:space="preserve"> </w:t>
      </w:r>
      <w:r w:rsidRPr="006F68DE">
        <w:rPr>
          <w:rFonts w:cs="B Nazanin" w:hint="cs"/>
          <w:b/>
          <w:bCs/>
          <w:sz w:val="26"/>
          <w:szCs w:val="26"/>
          <w:rtl/>
        </w:rPr>
        <w:t>ميتواند</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راه</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براي</w:t>
      </w:r>
      <w:r w:rsidRPr="006F68DE">
        <w:rPr>
          <w:rFonts w:cs="B Nazanin"/>
          <w:b/>
          <w:bCs/>
          <w:sz w:val="26"/>
          <w:szCs w:val="26"/>
          <w:rtl/>
        </w:rPr>
        <w:t xml:space="preserve"> </w:t>
      </w:r>
      <w:r w:rsidRPr="006F68DE">
        <w:rPr>
          <w:rFonts w:cs="B Nazanin" w:hint="cs"/>
          <w:b/>
          <w:bCs/>
          <w:sz w:val="26"/>
          <w:szCs w:val="26"/>
          <w:rtl/>
        </w:rPr>
        <w:t>سوسياليزم</w:t>
      </w:r>
      <w:r w:rsidRPr="006F68DE">
        <w:rPr>
          <w:rFonts w:cs="B Nazanin"/>
          <w:b/>
          <w:bCs/>
          <w:sz w:val="26"/>
          <w:szCs w:val="26"/>
          <w:rtl/>
        </w:rPr>
        <w:t xml:space="preserve"> </w:t>
      </w:r>
      <w:r w:rsidRPr="006F68DE">
        <w:rPr>
          <w:rFonts w:cs="B Nazanin" w:hint="cs"/>
          <w:b/>
          <w:bCs/>
          <w:sz w:val="26"/>
          <w:szCs w:val="26"/>
          <w:rtl/>
        </w:rPr>
        <w:t>باز</w:t>
      </w:r>
      <w:r w:rsidRPr="006F68DE">
        <w:rPr>
          <w:rFonts w:cs="B Nazanin"/>
          <w:b/>
          <w:bCs/>
          <w:sz w:val="26"/>
          <w:szCs w:val="26"/>
          <w:rtl/>
        </w:rPr>
        <w:t xml:space="preserve"> </w:t>
      </w:r>
      <w:r w:rsidRPr="006F68DE">
        <w:rPr>
          <w:rFonts w:cs="B Nazanin" w:hint="cs"/>
          <w:b/>
          <w:bCs/>
          <w:sz w:val="26"/>
          <w:szCs w:val="26"/>
          <w:rtl/>
        </w:rPr>
        <w:t>بكند</w:t>
      </w:r>
      <w:r w:rsidRPr="006F68DE">
        <w:rPr>
          <w:rFonts w:cs="B Nazanin"/>
          <w:b/>
          <w:bCs/>
          <w:sz w:val="26"/>
          <w:szCs w:val="26"/>
          <w:rtl/>
        </w:rPr>
        <w:t xml:space="preserve">. </w:t>
      </w:r>
      <w:r w:rsidRPr="006F68DE">
        <w:rPr>
          <w:rFonts w:cs="B Nazanin" w:hint="cs"/>
          <w:b/>
          <w:bCs/>
          <w:sz w:val="26"/>
          <w:szCs w:val="26"/>
          <w:rtl/>
        </w:rPr>
        <w:t>بهمين</w:t>
      </w:r>
      <w:r w:rsidRPr="006F68DE">
        <w:rPr>
          <w:rFonts w:cs="B Nazanin"/>
          <w:b/>
          <w:bCs/>
          <w:sz w:val="26"/>
          <w:szCs w:val="26"/>
          <w:rtl/>
        </w:rPr>
        <w:t xml:space="preserve"> </w:t>
      </w:r>
      <w:r w:rsidRPr="006F68DE">
        <w:rPr>
          <w:rFonts w:cs="B Nazanin" w:hint="cs"/>
          <w:b/>
          <w:bCs/>
          <w:sz w:val="26"/>
          <w:szCs w:val="26"/>
          <w:rtl/>
        </w:rPr>
        <w:t>خاطر</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راه</w:t>
      </w:r>
      <w:r w:rsidRPr="006F68DE">
        <w:rPr>
          <w:rFonts w:cs="B Nazanin"/>
          <w:b/>
          <w:bCs/>
          <w:sz w:val="26"/>
          <w:szCs w:val="26"/>
          <w:rtl/>
        </w:rPr>
        <w:t xml:space="preserve"> </w:t>
      </w:r>
      <w:r w:rsidRPr="006F68DE">
        <w:rPr>
          <w:rFonts w:cs="B Nazanin" w:hint="cs"/>
          <w:b/>
          <w:bCs/>
          <w:sz w:val="26"/>
          <w:szCs w:val="26"/>
          <w:rtl/>
        </w:rPr>
        <w:t>رشد</w:t>
      </w:r>
      <w:r w:rsidRPr="006F68DE">
        <w:rPr>
          <w:rFonts w:cs="B Nazanin"/>
          <w:b/>
          <w:bCs/>
          <w:sz w:val="26"/>
          <w:szCs w:val="26"/>
          <w:rtl/>
        </w:rPr>
        <w:t xml:space="preserve"> </w:t>
      </w:r>
      <w:r w:rsidRPr="006F68DE">
        <w:rPr>
          <w:rFonts w:cs="B Nazanin" w:hint="cs"/>
          <w:b/>
          <w:bCs/>
          <w:sz w:val="26"/>
          <w:szCs w:val="26"/>
          <w:rtl/>
        </w:rPr>
        <w:t>غير</w:t>
      </w:r>
      <w:r w:rsidRPr="006F68DE">
        <w:rPr>
          <w:rFonts w:cs="B Nazanin"/>
          <w:b/>
          <w:bCs/>
          <w:sz w:val="26"/>
          <w:szCs w:val="26"/>
          <w:rtl/>
        </w:rPr>
        <w:t xml:space="preserve"> </w:t>
      </w:r>
      <w:r w:rsidRPr="006F68DE">
        <w:rPr>
          <w:rFonts w:cs="B Nazanin" w:hint="cs"/>
          <w:b/>
          <w:bCs/>
          <w:sz w:val="26"/>
          <w:szCs w:val="26"/>
          <w:rtl/>
        </w:rPr>
        <w:t>سرمايه</w:t>
      </w:r>
      <w:r w:rsidRPr="006F68DE">
        <w:rPr>
          <w:rFonts w:cs="B Nazanin"/>
          <w:b/>
          <w:bCs/>
          <w:sz w:val="26"/>
          <w:szCs w:val="26"/>
          <w:rtl/>
        </w:rPr>
        <w:t xml:space="preserve"> </w:t>
      </w:r>
      <w:r w:rsidRPr="006F68DE">
        <w:rPr>
          <w:rFonts w:cs="B Nazanin" w:hint="cs"/>
          <w:b/>
          <w:bCs/>
          <w:sz w:val="26"/>
          <w:szCs w:val="26"/>
          <w:rtl/>
        </w:rPr>
        <w:t>داري</w:t>
      </w:r>
      <w:r w:rsidRPr="006F68DE">
        <w:rPr>
          <w:rFonts w:cs="B Nazanin"/>
          <w:b/>
          <w:bCs/>
          <w:sz w:val="26"/>
          <w:szCs w:val="26"/>
          <w:rtl/>
        </w:rPr>
        <w:t xml:space="preserve"> </w:t>
      </w:r>
      <w:r w:rsidRPr="006F68DE">
        <w:rPr>
          <w:rFonts w:cs="B Nazanin" w:hint="cs"/>
          <w:b/>
          <w:bCs/>
          <w:sz w:val="26"/>
          <w:szCs w:val="26"/>
          <w:rtl/>
        </w:rPr>
        <w:t>خود</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بر</w:t>
      </w:r>
      <w:r w:rsidRPr="006F68DE">
        <w:rPr>
          <w:rFonts w:cs="B Nazanin"/>
          <w:b/>
          <w:bCs/>
          <w:sz w:val="26"/>
          <w:szCs w:val="26"/>
          <w:rtl/>
        </w:rPr>
        <w:t xml:space="preserve"> </w:t>
      </w:r>
      <w:r w:rsidRPr="006F68DE">
        <w:rPr>
          <w:rFonts w:cs="B Nazanin" w:hint="cs"/>
          <w:b/>
          <w:bCs/>
          <w:sz w:val="26"/>
          <w:szCs w:val="26"/>
          <w:rtl/>
        </w:rPr>
        <w:t>اساس</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تز</w:t>
      </w:r>
      <w:r w:rsidRPr="006F68DE">
        <w:rPr>
          <w:rFonts w:cs="B Nazanin"/>
          <w:b/>
          <w:bCs/>
          <w:sz w:val="26"/>
          <w:szCs w:val="26"/>
          <w:rtl/>
        </w:rPr>
        <w:t xml:space="preserve"> </w:t>
      </w:r>
      <w:r w:rsidRPr="006F68DE">
        <w:rPr>
          <w:rFonts w:cs="B Nazanin" w:hint="cs"/>
          <w:b/>
          <w:bCs/>
          <w:sz w:val="26"/>
          <w:szCs w:val="26"/>
          <w:rtl/>
        </w:rPr>
        <w:t>رشد</w:t>
      </w:r>
      <w:r w:rsidRPr="006F68DE">
        <w:rPr>
          <w:rFonts w:cs="B Nazanin"/>
          <w:b/>
          <w:bCs/>
          <w:sz w:val="26"/>
          <w:szCs w:val="26"/>
          <w:rtl/>
        </w:rPr>
        <w:t xml:space="preserve"> </w:t>
      </w:r>
      <w:r w:rsidRPr="006F68DE">
        <w:rPr>
          <w:rFonts w:cs="B Nazanin" w:hint="cs"/>
          <w:b/>
          <w:bCs/>
          <w:sz w:val="26"/>
          <w:szCs w:val="26"/>
          <w:rtl/>
        </w:rPr>
        <w:t>نيروهاي</w:t>
      </w:r>
      <w:r w:rsidRPr="006F68DE">
        <w:rPr>
          <w:rFonts w:cs="B Nazanin"/>
          <w:b/>
          <w:bCs/>
          <w:sz w:val="26"/>
          <w:szCs w:val="26"/>
          <w:rtl/>
        </w:rPr>
        <w:t xml:space="preserve"> </w:t>
      </w:r>
      <w:r w:rsidRPr="006F68DE">
        <w:rPr>
          <w:rFonts w:cs="B Nazanin" w:hint="cs"/>
          <w:b/>
          <w:bCs/>
          <w:sz w:val="26"/>
          <w:szCs w:val="26"/>
          <w:rtl/>
        </w:rPr>
        <w:t>مولده</w:t>
      </w:r>
      <w:r w:rsidRPr="006F68DE">
        <w:rPr>
          <w:rFonts w:cs="B Nazanin"/>
          <w:b/>
          <w:bCs/>
          <w:sz w:val="26"/>
          <w:szCs w:val="26"/>
          <w:rtl/>
        </w:rPr>
        <w:t xml:space="preserve"> </w:t>
      </w:r>
      <w:r w:rsidRPr="006F68DE">
        <w:rPr>
          <w:rFonts w:cs="B Nazanin" w:hint="cs"/>
          <w:b/>
          <w:bCs/>
          <w:sz w:val="26"/>
          <w:szCs w:val="26"/>
          <w:rtl/>
        </w:rPr>
        <w:t>يا</w:t>
      </w:r>
      <w:r w:rsidRPr="006F68DE">
        <w:rPr>
          <w:rFonts w:cs="B Nazanin"/>
          <w:b/>
          <w:bCs/>
          <w:sz w:val="26"/>
          <w:szCs w:val="26"/>
          <w:rtl/>
        </w:rPr>
        <w:t xml:space="preserve"> </w:t>
      </w:r>
      <w:r w:rsidRPr="006F68DE">
        <w:rPr>
          <w:rFonts w:cs="B Nazanin" w:hint="cs"/>
          <w:b/>
          <w:bCs/>
          <w:sz w:val="26"/>
          <w:szCs w:val="26"/>
          <w:rtl/>
        </w:rPr>
        <w:t>ساخت</w:t>
      </w:r>
      <w:r w:rsidRPr="006F68DE">
        <w:rPr>
          <w:rFonts w:cs="B Nazanin"/>
          <w:b/>
          <w:bCs/>
          <w:sz w:val="26"/>
          <w:szCs w:val="26"/>
          <w:rtl/>
        </w:rPr>
        <w:t xml:space="preserve"> </w:t>
      </w:r>
      <w:r w:rsidRPr="006F68DE">
        <w:rPr>
          <w:rFonts w:cs="B Nazanin" w:hint="cs"/>
          <w:b/>
          <w:bCs/>
          <w:sz w:val="26"/>
          <w:szCs w:val="26"/>
          <w:rtl/>
        </w:rPr>
        <w:t>گرائي</w:t>
      </w:r>
      <w:r w:rsidRPr="006F68DE">
        <w:rPr>
          <w:rFonts w:cs="B Nazanin"/>
          <w:b/>
          <w:bCs/>
          <w:sz w:val="26"/>
          <w:szCs w:val="26"/>
          <w:rtl/>
        </w:rPr>
        <w:t xml:space="preserve"> </w:t>
      </w:r>
      <w:r w:rsidRPr="006F68DE">
        <w:rPr>
          <w:rFonts w:cs="B Nazanin" w:hint="cs"/>
          <w:b/>
          <w:bCs/>
          <w:sz w:val="26"/>
          <w:szCs w:val="26"/>
          <w:rtl/>
        </w:rPr>
        <w:t>بنا</w:t>
      </w:r>
      <w:r w:rsidRPr="006F68DE">
        <w:rPr>
          <w:rFonts w:cs="B Nazanin"/>
          <w:b/>
          <w:bCs/>
          <w:sz w:val="26"/>
          <w:szCs w:val="26"/>
          <w:rtl/>
        </w:rPr>
        <w:t xml:space="preserve"> </w:t>
      </w:r>
      <w:r w:rsidRPr="006F68DE">
        <w:rPr>
          <w:rFonts w:cs="B Nazanin" w:hint="cs"/>
          <w:b/>
          <w:bCs/>
          <w:sz w:val="26"/>
          <w:szCs w:val="26"/>
          <w:rtl/>
        </w:rPr>
        <w:t>ميكنند،</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برما،</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هند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كشور</w:t>
      </w:r>
      <w:r w:rsidRPr="006F68DE">
        <w:rPr>
          <w:rFonts w:cs="B Nazanin"/>
          <w:b/>
          <w:bCs/>
          <w:sz w:val="26"/>
          <w:szCs w:val="26"/>
          <w:rtl/>
        </w:rPr>
        <w:t xml:space="preserve"> </w:t>
      </w:r>
      <w:r w:rsidRPr="006F68DE">
        <w:rPr>
          <w:rFonts w:cs="B Nazanin" w:hint="cs"/>
          <w:b/>
          <w:bCs/>
          <w:sz w:val="26"/>
          <w:szCs w:val="26"/>
          <w:rtl/>
        </w:rPr>
        <w:t>ها</w:t>
      </w:r>
      <w:r w:rsidRPr="006F68DE">
        <w:rPr>
          <w:rFonts w:cs="B Nazanin"/>
          <w:b/>
          <w:bCs/>
          <w:sz w:val="26"/>
          <w:szCs w:val="26"/>
          <w:rtl/>
        </w:rPr>
        <w:t xml:space="preserve"> </w:t>
      </w:r>
      <w:r w:rsidRPr="006F68DE">
        <w:rPr>
          <w:rFonts w:cs="B Nazanin" w:hint="cs"/>
          <w:b/>
          <w:bCs/>
          <w:sz w:val="26"/>
          <w:szCs w:val="26"/>
          <w:rtl/>
        </w:rPr>
        <w:t>ي</w:t>
      </w:r>
      <w:r w:rsidRPr="006F68DE">
        <w:rPr>
          <w:rFonts w:cs="B Nazanin"/>
          <w:b/>
          <w:bCs/>
          <w:sz w:val="26"/>
          <w:szCs w:val="26"/>
          <w:rtl/>
        </w:rPr>
        <w:t xml:space="preserve"> </w:t>
      </w:r>
      <w:r w:rsidRPr="006F68DE">
        <w:rPr>
          <w:rFonts w:cs="B Nazanin" w:hint="cs"/>
          <w:b/>
          <w:bCs/>
          <w:sz w:val="26"/>
          <w:szCs w:val="26"/>
          <w:rtl/>
        </w:rPr>
        <w:t>مانندش</w:t>
      </w:r>
      <w:r w:rsidRPr="006F68DE">
        <w:rPr>
          <w:rFonts w:cs="B Nazanin"/>
          <w:b/>
          <w:bCs/>
          <w:sz w:val="26"/>
          <w:szCs w:val="26"/>
          <w:rtl/>
        </w:rPr>
        <w:t xml:space="preserve"> </w:t>
      </w:r>
      <w:r w:rsidRPr="006F68DE">
        <w:rPr>
          <w:rFonts w:cs="B Nazanin" w:hint="cs"/>
          <w:b/>
          <w:bCs/>
          <w:sz w:val="26"/>
          <w:szCs w:val="26"/>
          <w:rtl/>
        </w:rPr>
        <w:t>بايد</w:t>
      </w:r>
      <w:r w:rsidRPr="006F68DE">
        <w:rPr>
          <w:rFonts w:cs="B Nazanin"/>
          <w:b/>
          <w:bCs/>
          <w:sz w:val="26"/>
          <w:szCs w:val="26"/>
          <w:rtl/>
        </w:rPr>
        <w:t xml:space="preserve"> </w:t>
      </w:r>
      <w:r w:rsidRPr="006F68DE">
        <w:rPr>
          <w:rFonts w:cs="B Nazanin" w:hint="cs"/>
          <w:b/>
          <w:bCs/>
          <w:sz w:val="26"/>
          <w:szCs w:val="26"/>
          <w:rtl/>
        </w:rPr>
        <w:t>نيروهاي</w:t>
      </w:r>
      <w:r w:rsidRPr="006F68DE">
        <w:rPr>
          <w:rFonts w:cs="B Nazanin"/>
          <w:b/>
          <w:bCs/>
          <w:sz w:val="26"/>
          <w:szCs w:val="26"/>
          <w:rtl/>
        </w:rPr>
        <w:t xml:space="preserve"> </w:t>
      </w:r>
      <w:r w:rsidRPr="006F68DE">
        <w:rPr>
          <w:rFonts w:cs="B Nazanin" w:hint="cs"/>
          <w:b/>
          <w:bCs/>
          <w:sz w:val="26"/>
          <w:szCs w:val="26"/>
          <w:rtl/>
        </w:rPr>
        <w:t>مولده</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رشد</w:t>
      </w:r>
      <w:r w:rsidRPr="006F68DE">
        <w:rPr>
          <w:rFonts w:cs="B Nazanin"/>
          <w:b/>
          <w:bCs/>
          <w:sz w:val="26"/>
          <w:szCs w:val="26"/>
          <w:rtl/>
        </w:rPr>
        <w:t xml:space="preserve"> </w:t>
      </w:r>
      <w:r w:rsidRPr="006F68DE">
        <w:rPr>
          <w:rFonts w:cs="B Nazanin" w:hint="cs"/>
          <w:b/>
          <w:bCs/>
          <w:sz w:val="26"/>
          <w:szCs w:val="26"/>
          <w:rtl/>
        </w:rPr>
        <w:t>بدهند</w:t>
      </w:r>
      <w:r w:rsidRPr="006F68DE">
        <w:rPr>
          <w:rFonts w:cs="B Nazanin"/>
          <w:b/>
          <w:bCs/>
          <w:sz w:val="26"/>
          <w:szCs w:val="26"/>
          <w:rtl/>
        </w:rPr>
        <w:t xml:space="preserve"> </w:t>
      </w:r>
      <w:r w:rsidRPr="006F68DE">
        <w:rPr>
          <w:rFonts w:cs="B Nazanin" w:hint="cs"/>
          <w:b/>
          <w:bCs/>
          <w:sz w:val="26"/>
          <w:szCs w:val="26"/>
          <w:rtl/>
        </w:rPr>
        <w:t>تا</w:t>
      </w:r>
      <w:r w:rsidRPr="006F68DE">
        <w:rPr>
          <w:rFonts w:cs="B Nazanin"/>
          <w:b/>
          <w:bCs/>
          <w:sz w:val="26"/>
          <w:szCs w:val="26"/>
          <w:rtl/>
        </w:rPr>
        <w:t xml:space="preserve"> </w:t>
      </w:r>
      <w:r w:rsidRPr="006F68DE">
        <w:rPr>
          <w:rFonts w:cs="B Nazanin" w:hint="cs"/>
          <w:b/>
          <w:bCs/>
          <w:sz w:val="26"/>
          <w:szCs w:val="26"/>
          <w:rtl/>
        </w:rPr>
        <w:t>راه</w:t>
      </w:r>
      <w:r w:rsidRPr="006F68DE">
        <w:rPr>
          <w:rFonts w:cs="B Nazanin"/>
          <w:b/>
          <w:bCs/>
          <w:sz w:val="26"/>
          <w:szCs w:val="26"/>
          <w:rtl/>
        </w:rPr>
        <w:t xml:space="preserve"> </w:t>
      </w:r>
      <w:r w:rsidRPr="006F68DE">
        <w:rPr>
          <w:rFonts w:cs="B Nazanin" w:hint="cs"/>
          <w:b/>
          <w:bCs/>
          <w:sz w:val="26"/>
          <w:szCs w:val="26"/>
          <w:rtl/>
        </w:rPr>
        <w:t>بطرف</w:t>
      </w:r>
      <w:r w:rsidRPr="006F68DE">
        <w:rPr>
          <w:rFonts w:cs="B Nazanin"/>
          <w:b/>
          <w:bCs/>
          <w:sz w:val="26"/>
          <w:szCs w:val="26"/>
          <w:rtl/>
        </w:rPr>
        <w:t xml:space="preserve"> </w:t>
      </w:r>
      <w:r w:rsidRPr="006F68DE">
        <w:rPr>
          <w:rFonts w:cs="B Nazanin" w:hint="cs"/>
          <w:b/>
          <w:bCs/>
          <w:sz w:val="26"/>
          <w:szCs w:val="26"/>
          <w:rtl/>
        </w:rPr>
        <w:t>سوسياليزم</w:t>
      </w:r>
      <w:r w:rsidRPr="006F68DE">
        <w:rPr>
          <w:rFonts w:cs="B Nazanin"/>
          <w:b/>
          <w:bCs/>
          <w:sz w:val="26"/>
          <w:szCs w:val="26"/>
          <w:rtl/>
        </w:rPr>
        <w:t xml:space="preserve"> </w:t>
      </w:r>
      <w:r w:rsidRPr="006F68DE">
        <w:rPr>
          <w:rFonts w:cs="B Nazanin" w:hint="cs"/>
          <w:b/>
          <w:bCs/>
          <w:sz w:val="26"/>
          <w:szCs w:val="26"/>
          <w:rtl/>
        </w:rPr>
        <w:t>مهيا</w:t>
      </w:r>
      <w:r w:rsidRPr="006F68DE">
        <w:rPr>
          <w:rFonts w:cs="B Nazanin"/>
          <w:b/>
          <w:bCs/>
          <w:sz w:val="26"/>
          <w:szCs w:val="26"/>
          <w:rtl/>
        </w:rPr>
        <w:t xml:space="preserve"> </w:t>
      </w:r>
      <w:r w:rsidRPr="006F68DE">
        <w:rPr>
          <w:rFonts w:cs="B Nazanin" w:hint="cs"/>
          <w:b/>
          <w:bCs/>
          <w:sz w:val="26"/>
          <w:szCs w:val="26"/>
          <w:rtl/>
        </w:rPr>
        <w:t>شود</w:t>
      </w:r>
      <w:r w:rsidRPr="006F68DE">
        <w:rPr>
          <w:rFonts w:cs="B Nazanin"/>
          <w:b/>
          <w:bCs/>
          <w:sz w:val="26"/>
          <w:szCs w:val="26"/>
          <w:rtl/>
        </w:rPr>
        <w:t xml:space="preserve">. </w:t>
      </w:r>
      <w:r w:rsidRPr="006F68DE">
        <w:rPr>
          <w:rFonts w:cs="B Nazanin" w:hint="cs"/>
          <w:b/>
          <w:bCs/>
          <w:sz w:val="26"/>
          <w:szCs w:val="26"/>
          <w:rtl/>
        </w:rPr>
        <w:t>ميبينيم</w:t>
      </w:r>
      <w:r w:rsidRPr="006F68DE">
        <w:rPr>
          <w:rFonts w:cs="B Nazanin"/>
          <w:b/>
          <w:bCs/>
          <w:sz w:val="26"/>
          <w:szCs w:val="26"/>
          <w:rtl/>
        </w:rPr>
        <w:t xml:space="preserve"> </w:t>
      </w:r>
      <w:r w:rsidRPr="006F68DE">
        <w:rPr>
          <w:rFonts w:cs="B Nazanin" w:hint="cs"/>
          <w:b/>
          <w:bCs/>
          <w:sz w:val="26"/>
          <w:szCs w:val="26"/>
          <w:rtl/>
        </w:rPr>
        <w:t>خويشاوندي</w:t>
      </w:r>
      <w:r w:rsidRPr="006F68DE">
        <w:rPr>
          <w:rFonts w:cs="B Nazanin"/>
          <w:b/>
          <w:bCs/>
          <w:sz w:val="26"/>
          <w:szCs w:val="26"/>
          <w:rtl/>
        </w:rPr>
        <w:t xml:space="preserve"> </w:t>
      </w:r>
      <w:r w:rsidRPr="006F68DE">
        <w:rPr>
          <w:rFonts w:cs="B Nazanin" w:hint="cs"/>
          <w:b/>
          <w:bCs/>
          <w:sz w:val="26"/>
          <w:szCs w:val="26"/>
          <w:rtl/>
        </w:rPr>
        <w:t>انترناسيونال</w:t>
      </w:r>
      <w:r w:rsidRPr="006F68DE">
        <w:rPr>
          <w:rFonts w:cs="B Nazanin"/>
          <w:b/>
          <w:bCs/>
          <w:sz w:val="26"/>
          <w:szCs w:val="26"/>
          <w:rtl/>
        </w:rPr>
        <w:t xml:space="preserve"> </w:t>
      </w:r>
      <w:r w:rsidRPr="006F68DE">
        <w:rPr>
          <w:rFonts w:cs="B Nazanin" w:hint="cs"/>
          <w:b/>
          <w:bCs/>
          <w:sz w:val="26"/>
          <w:szCs w:val="26"/>
          <w:rtl/>
        </w:rPr>
        <w:t>دوم،</w:t>
      </w:r>
      <w:r w:rsidRPr="006F68DE">
        <w:rPr>
          <w:rFonts w:cs="B Nazanin"/>
          <w:b/>
          <w:bCs/>
          <w:sz w:val="26"/>
          <w:szCs w:val="26"/>
          <w:rtl/>
        </w:rPr>
        <w:t xml:space="preserve"> </w:t>
      </w:r>
      <w:r w:rsidRPr="006F68DE">
        <w:rPr>
          <w:rFonts w:cs="B Nazanin" w:hint="cs"/>
          <w:b/>
          <w:bCs/>
          <w:sz w:val="26"/>
          <w:szCs w:val="26"/>
          <w:rtl/>
        </w:rPr>
        <w:t>ترتسكيزم</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رويزيونيزم</w:t>
      </w:r>
      <w:r w:rsidRPr="006F68DE">
        <w:rPr>
          <w:rFonts w:cs="B Nazanin"/>
          <w:b/>
          <w:bCs/>
          <w:sz w:val="26"/>
          <w:szCs w:val="26"/>
          <w:rtl/>
        </w:rPr>
        <w:t xml:space="preserve"> </w:t>
      </w:r>
      <w:r w:rsidRPr="006F68DE">
        <w:rPr>
          <w:rFonts w:cs="B Nazanin" w:hint="cs"/>
          <w:b/>
          <w:bCs/>
          <w:sz w:val="26"/>
          <w:szCs w:val="26"/>
          <w:rtl/>
        </w:rPr>
        <w:t>معاصر</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همگي</w:t>
      </w:r>
      <w:r w:rsidRPr="006F68DE">
        <w:rPr>
          <w:rFonts w:cs="B Nazanin"/>
          <w:b/>
          <w:bCs/>
          <w:sz w:val="26"/>
          <w:szCs w:val="26"/>
          <w:rtl/>
        </w:rPr>
        <w:t xml:space="preserve"> </w:t>
      </w:r>
      <w:r w:rsidRPr="006F68DE">
        <w:rPr>
          <w:rFonts w:cs="B Nazanin" w:hint="cs"/>
          <w:b/>
          <w:bCs/>
          <w:sz w:val="26"/>
          <w:szCs w:val="26"/>
          <w:rtl/>
        </w:rPr>
        <w:t>دست</w:t>
      </w:r>
      <w:r w:rsidRPr="006F68DE">
        <w:rPr>
          <w:rFonts w:cs="B Nazanin"/>
          <w:b/>
          <w:bCs/>
          <w:sz w:val="26"/>
          <w:szCs w:val="26"/>
          <w:rtl/>
        </w:rPr>
        <w:t xml:space="preserve"> </w:t>
      </w:r>
      <w:r w:rsidRPr="006F68DE">
        <w:rPr>
          <w:rFonts w:cs="B Nazanin" w:hint="cs"/>
          <w:b/>
          <w:bCs/>
          <w:sz w:val="26"/>
          <w:szCs w:val="26"/>
          <w:rtl/>
        </w:rPr>
        <w:t>بدست</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ميدهند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يك</w:t>
      </w:r>
      <w:r w:rsidRPr="006F68DE">
        <w:rPr>
          <w:rFonts w:cs="B Nazanin"/>
          <w:b/>
          <w:bCs/>
          <w:sz w:val="26"/>
          <w:szCs w:val="26"/>
          <w:rtl/>
        </w:rPr>
        <w:t xml:space="preserve"> </w:t>
      </w:r>
      <w:r w:rsidRPr="006F68DE">
        <w:rPr>
          <w:rFonts w:cs="B Nazanin" w:hint="cs"/>
          <w:b/>
          <w:bCs/>
          <w:sz w:val="26"/>
          <w:szCs w:val="26"/>
          <w:rtl/>
        </w:rPr>
        <w:t>چيز</w:t>
      </w:r>
      <w:r w:rsidRPr="006F68DE">
        <w:rPr>
          <w:rFonts w:cs="B Nazanin"/>
          <w:b/>
          <w:bCs/>
          <w:sz w:val="26"/>
          <w:szCs w:val="26"/>
          <w:rtl/>
        </w:rPr>
        <w:t xml:space="preserve"> </w:t>
      </w:r>
      <w:r w:rsidRPr="006F68DE">
        <w:rPr>
          <w:rFonts w:cs="B Nazanin" w:hint="cs"/>
          <w:b/>
          <w:bCs/>
          <w:sz w:val="26"/>
          <w:szCs w:val="26"/>
          <w:rtl/>
        </w:rPr>
        <w:t>جلوگيري</w:t>
      </w:r>
      <w:r w:rsidRPr="006F68DE">
        <w:rPr>
          <w:rFonts w:cs="B Nazanin"/>
          <w:b/>
          <w:bCs/>
          <w:sz w:val="26"/>
          <w:szCs w:val="26"/>
          <w:rtl/>
        </w:rPr>
        <w:t xml:space="preserve"> </w:t>
      </w:r>
      <w:r w:rsidRPr="006F68DE">
        <w:rPr>
          <w:rFonts w:cs="B Nazanin" w:hint="cs"/>
          <w:b/>
          <w:bCs/>
          <w:sz w:val="26"/>
          <w:szCs w:val="26"/>
          <w:rtl/>
        </w:rPr>
        <w:t>ميكنند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آن</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آگاهي</w:t>
      </w:r>
      <w:r w:rsidRPr="006F68DE">
        <w:rPr>
          <w:rFonts w:cs="B Nazanin"/>
          <w:b/>
          <w:bCs/>
          <w:sz w:val="26"/>
          <w:szCs w:val="26"/>
          <w:rtl/>
        </w:rPr>
        <w:t xml:space="preserve"> </w:t>
      </w:r>
      <w:r w:rsidRPr="006F68DE">
        <w:rPr>
          <w:rFonts w:cs="B Nazanin" w:hint="cs"/>
          <w:b/>
          <w:bCs/>
          <w:sz w:val="26"/>
          <w:szCs w:val="26"/>
          <w:rtl/>
        </w:rPr>
        <w:t>انساني</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ميخواهد</w:t>
      </w:r>
      <w:r w:rsidRPr="006F68DE">
        <w:rPr>
          <w:rFonts w:cs="B Nazanin"/>
          <w:b/>
          <w:bCs/>
          <w:sz w:val="26"/>
          <w:szCs w:val="26"/>
          <w:rtl/>
        </w:rPr>
        <w:t xml:space="preserve"> </w:t>
      </w:r>
      <w:r w:rsidRPr="006F68DE">
        <w:rPr>
          <w:rFonts w:cs="B Nazanin" w:hint="cs"/>
          <w:b/>
          <w:bCs/>
          <w:sz w:val="26"/>
          <w:szCs w:val="26"/>
          <w:rtl/>
        </w:rPr>
        <w:t>شرايط</w:t>
      </w:r>
      <w:r w:rsidRPr="006F68DE">
        <w:rPr>
          <w:rFonts w:cs="B Nazanin"/>
          <w:b/>
          <w:bCs/>
          <w:sz w:val="26"/>
          <w:szCs w:val="26"/>
          <w:rtl/>
        </w:rPr>
        <w:t xml:space="preserve"> </w:t>
      </w:r>
      <w:r w:rsidRPr="006F68DE">
        <w:rPr>
          <w:rFonts w:cs="B Nazanin" w:hint="cs"/>
          <w:b/>
          <w:bCs/>
          <w:sz w:val="26"/>
          <w:szCs w:val="26"/>
          <w:rtl/>
        </w:rPr>
        <w:t>بد</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تغيير</w:t>
      </w:r>
      <w:r w:rsidRPr="006F68DE">
        <w:rPr>
          <w:rFonts w:cs="B Nazanin"/>
          <w:b/>
          <w:bCs/>
          <w:sz w:val="26"/>
          <w:szCs w:val="26"/>
          <w:rtl/>
        </w:rPr>
        <w:t xml:space="preserve"> </w:t>
      </w:r>
      <w:r w:rsidRPr="006F68DE">
        <w:rPr>
          <w:rFonts w:cs="B Nazanin" w:hint="cs"/>
          <w:b/>
          <w:bCs/>
          <w:sz w:val="26"/>
          <w:szCs w:val="26"/>
          <w:rtl/>
        </w:rPr>
        <w:t>بدهد</w:t>
      </w:r>
      <w:r w:rsidRPr="006F68DE">
        <w:rPr>
          <w:rFonts w:cs="B Nazanin"/>
          <w:b/>
          <w:bCs/>
          <w:sz w:val="26"/>
          <w:szCs w:val="26"/>
          <w:rtl/>
        </w:rPr>
        <w:t xml:space="preserve"> ...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همین</w:t>
      </w:r>
      <w:r w:rsidRPr="006F68DE">
        <w:rPr>
          <w:rFonts w:cs="B Nazanin"/>
          <w:b/>
          <w:bCs/>
          <w:sz w:val="26"/>
          <w:szCs w:val="26"/>
          <w:rtl/>
        </w:rPr>
        <w:t xml:space="preserve"> </w:t>
      </w:r>
      <w:r w:rsidRPr="006F68DE">
        <w:rPr>
          <w:rFonts w:cs="B Nazanin" w:hint="cs"/>
          <w:b/>
          <w:bCs/>
          <w:sz w:val="26"/>
          <w:szCs w:val="26"/>
          <w:rtl/>
        </w:rPr>
        <w:t>جلوگيري</w:t>
      </w:r>
      <w:r w:rsidRPr="006F68DE">
        <w:rPr>
          <w:rFonts w:cs="B Nazanin"/>
          <w:b/>
          <w:bCs/>
          <w:sz w:val="26"/>
          <w:szCs w:val="26"/>
          <w:rtl/>
        </w:rPr>
        <w:t xml:space="preserve"> </w:t>
      </w:r>
      <w:r w:rsidRPr="006F68DE">
        <w:rPr>
          <w:rFonts w:cs="B Nazanin" w:hint="cs"/>
          <w:b/>
          <w:bCs/>
          <w:sz w:val="26"/>
          <w:szCs w:val="26"/>
          <w:rtl/>
        </w:rPr>
        <w:t>ميخواهد</w:t>
      </w:r>
      <w:r w:rsidRPr="006F68DE">
        <w:rPr>
          <w:rFonts w:cs="B Nazanin"/>
          <w:b/>
          <w:bCs/>
          <w:sz w:val="26"/>
          <w:szCs w:val="26"/>
          <w:rtl/>
        </w:rPr>
        <w:t xml:space="preserve"> </w:t>
      </w:r>
      <w:r w:rsidRPr="006F68DE">
        <w:rPr>
          <w:rFonts w:cs="B Nazanin" w:hint="cs"/>
          <w:b/>
          <w:bCs/>
          <w:sz w:val="26"/>
          <w:szCs w:val="26"/>
          <w:rtl/>
        </w:rPr>
        <w:t>بكند</w:t>
      </w:r>
      <w:r w:rsidRPr="006F68DE">
        <w:rPr>
          <w:rFonts w:cs="B Nazanin"/>
          <w:b/>
          <w:bCs/>
          <w:sz w:val="26"/>
          <w:szCs w:val="26"/>
          <w:rtl/>
        </w:rPr>
        <w:t>.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نقش</w:t>
      </w:r>
      <w:r w:rsidRPr="006F68DE">
        <w:rPr>
          <w:rFonts w:cs="B Nazanin"/>
          <w:b/>
          <w:bCs/>
          <w:sz w:val="26"/>
          <w:szCs w:val="26"/>
          <w:rtl/>
        </w:rPr>
        <w:t xml:space="preserve"> </w:t>
      </w:r>
      <w:r w:rsidRPr="006F68DE">
        <w:rPr>
          <w:rFonts w:cs="B Nazanin" w:hint="cs"/>
          <w:b/>
          <w:bCs/>
          <w:sz w:val="26"/>
          <w:szCs w:val="26"/>
          <w:rtl/>
        </w:rPr>
        <w:t>آگاهي</w:t>
      </w:r>
      <w:r w:rsidRPr="006F68DE">
        <w:rPr>
          <w:rFonts w:cs="B Nazanin"/>
          <w:b/>
          <w:bCs/>
          <w:sz w:val="26"/>
          <w:szCs w:val="26"/>
          <w:rtl/>
        </w:rPr>
        <w:t xml:space="preserve"> </w:t>
      </w:r>
      <w:r w:rsidRPr="006F68DE">
        <w:rPr>
          <w:rFonts w:cs="B Nazanin" w:hint="cs"/>
          <w:b/>
          <w:bCs/>
          <w:sz w:val="26"/>
          <w:szCs w:val="26"/>
          <w:rtl/>
        </w:rPr>
        <w:t>انساني،</w:t>
      </w:r>
      <w:r w:rsidRPr="006F68DE">
        <w:rPr>
          <w:rFonts w:cs="B Nazanin"/>
          <w:b/>
          <w:bCs/>
          <w:sz w:val="26"/>
          <w:szCs w:val="26"/>
          <w:rtl/>
        </w:rPr>
        <w:t xml:space="preserve"> </w:t>
      </w:r>
      <w:r w:rsidRPr="006F68DE">
        <w:rPr>
          <w:rFonts w:cs="B Nazanin" w:hint="cs"/>
          <w:b/>
          <w:bCs/>
          <w:sz w:val="26"/>
          <w:szCs w:val="26"/>
          <w:rtl/>
        </w:rPr>
        <w:t>نقش</w:t>
      </w:r>
      <w:r w:rsidRPr="006F68DE">
        <w:rPr>
          <w:rFonts w:cs="B Nazanin"/>
          <w:b/>
          <w:bCs/>
          <w:sz w:val="26"/>
          <w:szCs w:val="26"/>
          <w:rtl/>
        </w:rPr>
        <w:t xml:space="preserve"> </w:t>
      </w:r>
      <w:r w:rsidRPr="006F68DE">
        <w:rPr>
          <w:rFonts w:cs="B Nazanin" w:hint="cs"/>
          <w:b/>
          <w:bCs/>
          <w:sz w:val="26"/>
          <w:szCs w:val="26"/>
          <w:rtl/>
        </w:rPr>
        <w:t>انديشه</w:t>
      </w:r>
      <w:r w:rsidRPr="006F68DE">
        <w:rPr>
          <w:rFonts w:cs="B Nazanin"/>
          <w:b/>
          <w:bCs/>
          <w:sz w:val="26"/>
          <w:szCs w:val="26"/>
          <w:rtl/>
        </w:rPr>
        <w:t xml:space="preserve"> </w:t>
      </w:r>
      <w:r w:rsidRPr="006F68DE">
        <w:rPr>
          <w:rFonts w:cs="B Nazanin" w:hint="cs"/>
          <w:b/>
          <w:bCs/>
          <w:sz w:val="26"/>
          <w:szCs w:val="26"/>
          <w:rtl/>
        </w:rPr>
        <w:t>پيشرو</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نقش</w:t>
      </w:r>
      <w:r w:rsidRPr="006F68DE">
        <w:rPr>
          <w:rFonts w:cs="B Nazanin"/>
          <w:b/>
          <w:bCs/>
          <w:sz w:val="26"/>
          <w:szCs w:val="26"/>
          <w:rtl/>
        </w:rPr>
        <w:t xml:space="preserve"> </w:t>
      </w:r>
      <w:r w:rsidRPr="006F68DE">
        <w:rPr>
          <w:rFonts w:cs="B Nazanin" w:hint="cs"/>
          <w:b/>
          <w:bCs/>
          <w:sz w:val="26"/>
          <w:szCs w:val="26"/>
          <w:rtl/>
        </w:rPr>
        <w:t>حزب</w:t>
      </w:r>
      <w:r w:rsidRPr="006F68DE">
        <w:rPr>
          <w:rFonts w:cs="B Nazanin"/>
          <w:b/>
          <w:bCs/>
          <w:sz w:val="26"/>
          <w:szCs w:val="26"/>
          <w:rtl/>
        </w:rPr>
        <w:t xml:space="preserve"> </w:t>
      </w:r>
      <w:r w:rsidRPr="006F68DE">
        <w:rPr>
          <w:rFonts w:cs="B Nazanin" w:hint="cs"/>
          <w:b/>
          <w:bCs/>
          <w:sz w:val="26"/>
          <w:szCs w:val="26"/>
          <w:rtl/>
        </w:rPr>
        <w:t>انقلابي</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همين</w:t>
      </w:r>
      <w:r w:rsidRPr="006F68DE">
        <w:rPr>
          <w:rFonts w:cs="B Nazanin"/>
          <w:b/>
          <w:bCs/>
          <w:sz w:val="26"/>
          <w:szCs w:val="26"/>
          <w:rtl/>
        </w:rPr>
        <w:t xml:space="preserve"> </w:t>
      </w:r>
      <w:r w:rsidRPr="006F68DE">
        <w:rPr>
          <w:rFonts w:cs="B Nazanin" w:hint="cs"/>
          <w:b/>
          <w:bCs/>
          <w:sz w:val="26"/>
          <w:szCs w:val="26"/>
          <w:rtl/>
        </w:rPr>
        <w:t>خاطر</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سلسله</w:t>
      </w:r>
      <w:r w:rsidRPr="006F68DE">
        <w:rPr>
          <w:rFonts w:cs="B Nazanin"/>
          <w:b/>
          <w:bCs/>
          <w:sz w:val="26"/>
          <w:szCs w:val="26"/>
          <w:rtl/>
        </w:rPr>
        <w:t xml:space="preserve"> </w:t>
      </w:r>
      <w:r w:rsidRPr="006F68DE">
        <w:rPr>
          <w:rFonts w:cs="B Nazanin" w:hint="cs"/>
          <w:b/>
          <w:bCs/>
          <w:sz w:val="26"/>
          <w:szCs w:val="26"/>
          <w:rtl/>
        </w:rPr>
        <w:t>مسايلي</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درينجا</w:t>
      </w:r>
      <w:r w:rsidRPr="006F68DE">
        <w:rPr>
          <w:rFonts w:cs="B Nazanin"/>
          <w:b/>
          <w:bCs/>
          <w:sz w:val="26"/>
          <w:szCs w:val="26"/>
          <w:rtl/>
        </w:rPr>
        <w:t xml:space="preserve"> </w:t>
      </w:r>
      <w:r w:rsidRPr="006F68DE">
        <w:rPr>
          <w:rFonts w:cs="B Nazanin" w:hint="cs"/>
          <w:b/>
          <w:bCs/>
          <w:sz w:val="26"/>
          <w:szCs w:val="26"/>
          <w:rtl/>
        </w:rPr>
        <w:t>بوجود</w:t>
      </w:r>
      <w:r w:rsidRPr="006F68DE">
        <w:rPr>
          <w:rFonts w:cs="B Nazanin"/>
          <w:b/>
          <w:bCs/>
          <w:sz w:val="26"/>
          <w:szCs w:val="26"/>
          <w:rtl/>
        </w:rPr>
        <w:t xml:space="preserve"> </w:t>
      </w:r>
      <w:r w:rsidRPr="006F68DE">
        <w:rPr>
          <w:rFonts w:cs="B Nazanin" w:hint="cs"/>
          <w:b/>
          <w:bCs/>
          <w:sz w:val="26"/>
          <w:szCs w:val="26"/>
          <w:rtl/>
        </w:rPr>
        <w:t>مي</w:t>
      </w:r>
      <w:r w:rsidRPr="006F68DE">
        <w:rPr>
          <w:rFonts w:cs="B Nazanin"/>
          <w:b/>
          <w:bCs/>
          <w:sz w:val="26"/>
          <w:szCs w:val="26"/>
          <w:rtl/>
        </w:rPr>
        <w:t xml:space="preserve"> </w:t>
      </w:r>
      <w:r w:rsidRPr="006F68DE">
        <w:rPr>
          <w:rFonts w:cs="B Nazanin" w:hint="cs"/>
          <w:b/>
          <w:bCs/>
          <w:sz w:val="26"/>
          <w:szCs w:val="26"/>
          <w:rtl/>
        </w:rPr>
        <w:t>آيد،</w:t>
      </w:r>
      <w:r w:rsidRPr="006F68DE">
        <w:rPr>
          <w:rFonts w:cs="B Nazanin"/>
          <w:b/>
          <w:bCs/>
          <w:sz w:val="26"/>
          <w:szCs w:val="26"/>
          <w:rtl/>
        </w:rPr>
        <w:t xml:space="preserve"> </w:t>
      </w:r>
      <w:r w:rsidRPr="006F68DE">
        <w:rPr>
          <w:rFonts w:cs="B Nazanin" w:hint="cs"/>
          <w:b/>
          <w:bCs/>
          <w:sz w:val="26"/>
          <w:szCs w:val="26"/>
          <w:rtl/>
        </w:rPr>
        <w:t>نقش</w:t>
      </w:r>
      <w:r w:rsidRPr="006F68DE">
        <w:rPr>
          <w:rFonts w:cs="B Nazanin"/>
          <w:b/>
          <w:bCs/>
          <w:sz w:val="26"/>
          <w:szCs w:val="26"/>
          <w:rtl/>
        </w:rPr>
        <w:t xml:space="preserve"> </w:t>
      </w:r>
      <w:r w:rsidRPr="006F68DE">
        <w:rPr>
          <w:rFonts w:cs="B Nazanin" w:hint="cs"/>
          <w:b/>
          <w:bCs/>
          <w:sz w:val="26"/>
          <w:szCs w:val="26"/>
          <w:rtl/>
        </w:rPr>
        <w:t>هژموني</w:t>
      </w:r>
      <w:r w:rsidRPr="006F68DE">
        <w:rPr>
          <w:rFonts w:cs="B Nazanin"/>
          <w:b/>
          <w:bCs/>
          <w:sz w:val="26"/>
          <w:szCs w:val="26"/>
          <w:rtl/>
        </w:rPr>
        <w:t xml:space="preserve"> </w:t>
      </w:r>
      <w:r w:rsidRPr="006F68DE">
        <w:rPr>
          <w:rFonts w:cs="B Nazanin" w:hint="cs"/>
          <w:b/>
          <w:bCs/>
          <w:sz w:val="26"/>
          <w:szCs w:val="26"/>
          <w:rtl/>
        </w:rPr>
        <w:t>پرولتاريا</w:t>
      </w:r>
      <w:r w:rsidRPr="006F68DE">
        <w:rPr>
          <w:rFonts w:cs="B Nazanin"/>
          <w:b/>
          <w:bCs/>
          <w:sz w:val="26"/>
          <w:szCs w:val="26"/>
          <w:rtl/>
        </w:rPr>
        <w:t xml:space="preserve"> </w:t>
      </w:r>
      <w:r w:rsidRPr="006F68DE">
        <w:rPr>
          <w:rFonts w:cs="B Nazanin" w:hint="cs"/>
          <w:b/>
          <w:bCs/>
          <w:sz w:val="26"/>
          <w:szCs w:val="26"/>
          <w:rtl/>
        </w:rPr>
        <w:t>وغيره،</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ارتباط</w:t>
      </w:r>
      <w:r w:rsidRPr="006F68DE">
        <w:rPr>
          <w:rFonts w:cs="B Nazanin"/>
          <w:b/>
          <w:bCs/>
          <w:sz w:val="26"/>
          <w:szCs w:val="26"/>
          <w:rtl/>
        </w:rPr>
        <w:t xml:space="preserve"> </w:t>
      </w:r>
      <w:r w:rsidRPr="006F68DE">
        <w:rPr>
          <w:rFonts w:cs="B Nazanin" w:hint="cs"/>
          <w:b/>
          <w:bCs/>
          <w:sz w:val="26"/>
          <w:szCs w:val="26"/>
          <w:rtl/>
        </w:rPr>
        <w:t>تنگاتنگ</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تئوري</w:t>
      </w:r>
      <w:r w:rsidRPr="006F68DE">
        <w:rPr>
          <w:rFonts w:cs="B Nazanin"/>
          <w:b/>
          <w:bCs/>
          <w:sz w:val="26"/>
          <w:szCs w:val="26"/>
          <w:rtl/>
        </w:rPr>
        <w:t xml:space="preserve"> </w:t>
      </w:r>
      <w:r w:rsidRPr="006F68DE">
        <w:rPr>
          <w:rFonts w:cs="B Nazanin" w:hint="cs"/>
          <w:b/>
          <w:bCs/>
          <w:sz w:val="26"/>
          <w:szCs w:val="26"/>
          <w:rtl/>
        </w:rPr>
        <w:t>نيروهاي</w:t>
      </w:r>
      <w:r w:rsidRPr="006F68DE">
        <w:rPr>
          <w:rFonts w:cs="B Nazanin"/>
          <w:b/>
          <w:bCs/>
          <w:sz w:val="26"/>
          <w:szCs w:val="26"/>
          <w:rtl/>
        </w:rPr>
        <w:t xml:space="preserve"> </w:t>
      </w:r>
      <w:r w:rsidRPr="006F68DE">
        <w:rPr>
          <w:rFonts w:cs="B Nazanin" w:hint="cs"/>
          <w:b/>
          <w:bCs/>
          <w:sz w:val="26"/>
          <w:szCs w:val="26"/>
          <w:rtl/>
        </w:rPr>
        <w:t>مولده</w:t>
      </w:r>
      <w:r w:rsidRPr="006F68DE">
        <w:rPr>
          <w:rFonts w:cs="B Nazanin"/>
          <w:b/>
          <w:bCs/>
          <w:sz w:val="26"/>
          <w:szCs w:val="26"/>
          <w:rtl/>
        </w:rPr>
        <w:t xml:space="preserve"> </w:t>
      </w:r>
      <w:r w:rsidRPr="006F68DE">
        <w:rPr>
          <w:rFonts w:cs="B Nazanin" w:hint="cs"/>
          <w:b/>
          <w:bCs/>
          <w:sz w:val="26"/>
          <w:szCs w:val="26"/>
          <w:rtl/>
        </w:rPr>
        <w:t>قرار</w:t>
      </w:r>
      <w:r w:rsidRPr="006F68DE">
        <w:rPr>
          <w:rFonts w:cs="B Nazanin"/>
          <w:b/>
          <w:bCs/>
          <w:sz w:val="26"/>
          <w:szCs w:val="26"/>
          <w:rtl/>
        </w:rPr>
        <w:t xml:space="preserve"> </w:t>
      </w:r>
      <w:r w:rsidRPr="006F68DE">
        <w:rPr>
          <w:rFonts w:cs="B Nazanin" w:hint="cs"/>
          <w:b/>
          <w:bCs/>
          <w:sz w:val="26"/>
          <w:szCs w:val="26"/>
          <w:rtl/>
        </w:rPr>
        <w:t>دارد</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درين</w:t>
      </w:r>
      <w:r w:rsidRPr="006F68DE">
        <w:rPr>
          <w:rFonts w:cs="B Nazanin"/>
          <w:b/>
          <w:bCs/>
          <w:sz w:val="26"/>
          <w:szCs w:val="26"/>
          <w:rtl/>
        </w:rPr>
        <w:t xml:space="preserve"> </w:t>
      </w:r>
      <w:r w:rsidRPr="006F68DE">
        <w:rPr>
          <w:rFonts w:cs="B Nazanin" w:hint="cs"/>
          <w:b/>
          <w:bCs/>
          <w:sz w:val="26"/>
          <w:szCs w:val="26"/>
          <w:rtl/>
        </w:rPr>
        <w:t>صورت</w:t>
      </w:r>
      <w:r w:rsidRPr="006F68DE">
        <w:rPr>
          <w:rFonts w:cs="B Nazanin"/>
          <w:b/>
          <w:bCs/>
          <w:sz w:val="26"/>
          <w:szCs w:val="26"/>
          <w:rtl/>
        </w:rPr>
        <w:t xml:space="preserve"> </w:t>
      </w:r>
      <w:r w:rsidRPr="006F68DE">
        <w:rPr>
          <w:rFonts w:cs="B Nazanin" w:hint="cs"/>
          <w:b/>
          <w:bCs/>
          <w:sz w:val="26"/>
          <w:szCs w:val="26"/>
          <w:rtl/>
        </w:rPr>
        <w:t>ميبينيم</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سيستم</w:t>
      </w:r>
      <w:r w:rsidRPr="006F68DE">
        <w:rPr>
          <w:rFonts w:cs="B Nazanin"/>
          <w:b/>
          <w:bCs/>
          <w:sz w:val="26"/>
          <w:szCs w:val="26"/>
          <w:rtl/>
        </w:rPr>
        <w:t xml:space="preserve"> </w:t>
      </w:r>
      <w:r w:rsidRPr="006F68DE">
        <w:rPr>
          <w:rFonts w:cs="B Nazanin" w:hint="cs"/>
          <w:b/>
          <w:bCs/>
          <w:sz w:val="26"/>
          <w:szCs w:val="26"/>
          <w:rtl/>
        </w:rPr>
        <w:t>كامل</w:t>
      </w:r>
      <w:r w:rsidRPr="006F68DE">
        <w:rPr>
          <w:rFonts w:cs="B Nazanin"/>
          <w:b/>
          <w:bCs/>
          <w:sz w:val="26"/>
          <w:szCs w:val="26"/>
          <w:rtl/>
        </w:rPr>
        <w:t xml:space="preserve"> </w:t>
      </w:r>
      <w:r w:rsidRPr="006F68DE">
        <w:rPr>
          <w:rFonts w:cs="B Nazanin" w:hint="cs"/>
          <w:b/>
          <w:bCs/>
          <w:sz w:val="26"/>
          <w:szCs w:val="26"/>
          <w:rtl/>
        </w:rPr>
        <w:t>ميشود</w:t>
      </w:r>
      <w:r w:rsidRPr="006F68DE">
        <w:rPr>
          <w:rFonts w:cs="B Nazanin"/>
          <w:b/>
          <w:bCs/>
          <w:sz w:val="26"/>
          <w:szCs w:val="26"/>
          <w:rtl/>
        </w:rPr>
        <w:t xml:space="preserve">. </w:t>
      </w:r>
    </w:p>
    <w:p w:rsidR="0032408E" w:rsidRPr="006F68DE" w:rsidRDefault="0032408E" w:rsidP="006F68DE">
      <w:pPr>
        <w:jc w:val="both"/>
        <w:rPr>
          <w:rFonts w:cs="B Nazanin"/>
          <w:b/>
          <w:bCs/>
          <w:sz w:val="26"/>
          <w:szCs w:val="26"/>
          <w:rtl/>
        </w:rPr>
      </w:pPr>
      <w:r w:rsidRPr="006F68DE">
        <w:rPr>
          <w:rFonts w:cs="B Nazanin" w:hint="cs"/>
          <w:b/>
          <w:bCs/>
          <w:sz w:val="26"/>
          <w:szCs w:val="26"/>
          <w:rtl/>
        </w:rPr>
        <w:t>نقش</w:t>
      </w:r>
      <w:r w:rsidRPr="006F68DE">
        <w:rPr>
          <w:rFonts w:cs="B Nazanin"/>
          <w:b/>
          <w:bCs/>
          <w:sz w:val="26"/>
          <w:szCs w:val="26"/>
          <w:rtl/>
        </w:rPr>
        <w:t xml:space="preserve"> </w:t>
      </w:r>
      <w:r w:rsidRPr="006F68DE">
        <w:rPr>
          <w:rFonts w:cs="B Nazanin" w:hint="cs"/>
          <w:b/>
          <w:bCs/>
          <w:sz w:val="26"/>
          <w:szCs w:val="26"/>
          <w:rtl/>
        </w:rPr>
        <w:t>آگاهي،</w:t>
      </w:r>
      <w:r w:rsidRPr="006F68DE">
        <w:rPr>
          <w:rFonts w:cs="B Nazanin"/>
          <w:b/>
          <w:bCs/>
          <w:sz w:val="26"/>
          <w:szCs w:val="26"/>
          <w:rtl/>
        </w:rPr>
        <w:t xml:space="preserve"> </w:t>
      </w:r>
      <w:r w:rsidRPr="006F68DE">
        <w:rPr>
          <w:rFonts w:cs="B Nazanin" w:hint="cs"/>
          <w:b/>
          <w:bCs/>
          <w:sz w:val="26"/>
          <w:szCs w:val="26"/>
          <w:rtl/>
        </w:rPr>
        <w:t>نقش</w:t>
      </w:r>
      <w:r w:rsidRPr="006F68DE">
        <w:rPr>
          <w:rFonts w:cs="B Nazanin"/>
          <w:b/>
          <w:bCs/>
          <w:sz w:val="26"/>
          <w:szCs w:val="26"/>
          <w:rtl/>
        </w:rPr>
        <w:t xml:space="preserve"> </w:t>
      </w:r>
      <w:r w:rsidRPr="006F68DE">
        <w:rPr>
          <w:rFonts w:cs="B Nazanin" w:hint="cs"/>
          <w:b/>
          <w:bCs/>
          <w:sz w:val="26"/>
          <w:szCs w:val="26"/>
          <w:rtl/>
        </w:rPr>
        <w:t>پيشروي</w:t>
      </w:r>
      <w:r w:rsidRPr="006F68DE">
        <w:rPr>
          <w:rFonts w:cs="B Nazanin"/>
          <w:b/>
          <w:bCs/>
          <w:sz w:val="26"/>
          <w:szCs w:val="26"/>
          <w:rtl/>
        </w:rPr>
        <w:t xml:space="preserve"> </w:t>
      </w:r>
      <w:r w:rsidRPr="006F68DE">
        <w:rPr>
          <w:rFonts w:cs="B Nazanin" w:hint="cs"/>
          <w:b/>
          <w:bCs/>
          <w:sz w:val="26"/>
          <w:szCs w:val="26"/>
          <w:rtl/>
        </w:rPr>
        <w:t>انسان</w:t>
      </w:r>
      <w:r w:rsidRPr="006F68DE">
        <w:rPr>
          <w:rFonts w:cs="B Nazanin"/>
          <w:b/>
          <w:bCs/>
          <w:sz w:val="26"/>
          <w:szCs w:val="26"/>
          <w:rtl/>
        </w:rPr>
        <w:t xml:space="preserve"> </w:t>
      </w:r>
      <w:r w:rsidRPr="006F68DE">
        <w:rPr>
          <w:rFonts w:cs="B Nazanin" w:hint="cs"/>
          <w:b/>
          <w:bCs/>
          <w:sz w:val="26"/>
          <w:szCs w:val="26"/>
          <w:rtl/>
        </w:rPr>
        <w:t>آگاه،</w:t>
      </w:r>
      <w:r w:rsidRPr="006F68DE">
        <w:rPr>
          <w:rFonts w:cs="B Nazanin"/>
          <w:b/>
          <w:bCs/>
          <w:sz w:val="26"/>
          <w:szCs w:val="26"/>
          <w:rtl/>
        </w:rPr>
        <w:t xml:space="preserve"> </w:t>
      </w:r>
      <w:r w:rsidRPr="006F68DE">
        <w:rPr>
          <w:rFonts w:cs="B Nazanin" w:hint="cs"/>
          <w:b/>
          <w:bCs/>
          <w:sz w:val="26"/>
          <w:szCs w:val="26"/>
          <w:rtl/>
        </w:rPr>
        <w:t>نقش</w:t>
      </w:r>
      <w:r w:rsidRPr="006F68DE">
        <w:rPr>
          <w:rFonts w:cs="B Nazanin"/>
          <w:b/>
          <w:bCs/>
          <w:sz w:val="26"/>
          <w:szCs w:val="26"/>
          <w:rtl/>
        </w:rPr>
        <w:t xml:space="preserve"> </w:t>
      </w:r>
      <w:r w:rsidRPr="006F68DE">
        <w:rPr>
          <w:rFonts w:cs="B Nazanin" w:hint="cs"/>
          <w:b/>
          <w:bCs/>
          <w:sz w:val="26"/>
          <w:szCs w:val="26"/>
          <w:rtl/>
        </w:rPr>
        <w:t>اينكه</w:t>
      </w:r>
      <w:r w:rsidRPr="006F68DE">
        <w:rPr>
          <w:rFonts w:cs="B Nazanin"/>
          <w:b/>
          <w:bCs/>
          <w:sz w:val="26"/>
          <w:szCs w:val="26"/>
          <w:rtl/>
        </w:rPr>
        <w:t xml:space="preserve"> </w:t>
      </w:r>
      <w:r w:rsidRPr="006F68DE">
        <w:rPr>
          <w:rFonts w:cs="B Nazanin" w:hint="cs"/>
          <w:b/>
          <w:bCs/>
          <w:sz w:val="26"/>
          <w:szCs w:val="26"/>
          <w:rtl/>
        </w:rPr>
        <w:t>انساني</w:t>
      </w:r>
      <w:r w:rsidRPr="006F68DE">
        <w:rPr>
          <w:rFonts w:cs="B Nazanin"/>
          <w:b/>
          <w:bCs/>
          <w:sz w:val="26"/>
          <w:szCs w:val="26"/>
          <w:rtl/>
        </w:rPr>
        <w:t xml:space="preserve"> </w:t>
      </w:r>
      <w:r w:rsidRPr="006F68DE">
        <w:rPr>
          <w:rFonts w:cs="B Nazanin" w:hint="cs"/>
          <w:b/>
          <w:bCs/>
          <w:sz w:val="26"/>
          <w:szCs w:val="26"/>
          <w:rtl/>
        </w:rPr>
        <w:t>آگاه</w:t>
      </w:r>
      <w:r w:rsidRPr="006F68DE">
        <w:rPr>
          <w:rFonts w:cs="B Nazanin"/>
          <w:b/>
          <w:bCs/>
          <w:sz w:val="26"/>
          <w:szCs w:val="26"/>
          <w:rtl/>
        </w:rPr>
        <w:t xml:space="preserve"> </w:t>
      </w:r>
      <w:r w:rsidRPr="006F68DE">
        <w:rPr>
          <w:rFonts w:cs="B Nazanin" w:hint="cs"/>
          <w:b/>
          <w:bCs/>
          <w:sz w:val="26"/>
          <w:szCs w:val="26"/>
          <w:rtl/>
        </w:rPr>
        <w:t>ميتواند</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شرايط</w:t>
      </w:r>
      <w:r w:rsidRPr="006F68DE">
        <w:rPr>
          <w:rFonts w:cs="B Nazanin"/>
          <w:b/>
          <w:bCs/>
          <w:sz w:val="26"/>
          <w:szCs w:val="26"/>
          <w:rtl/>
        </w:rPr>
        <w:t xml:space="preserve"> </w:t>
      </w:r>
      <w:r w:rsidRPr="006F68DE">
        <w:rPr>
          <w:rFonts w:cs="B Nazanin" w:hint="cs"/>
          <w:b/>
          <w:bCs/>
          <w:sz w:val="26"/>
          <w:szCs w:val="26"/>
          <w:rtl/>
        </w:rPr>
        <w:t>بدي</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مبارزه</w:t>
      </w:r>
      <w:r w:rsidRPr="006F68DE">
        <w:rPr>
          <w:rFonts w:cs="B Nazanin"/>
          <w:b/>
          <w:bCs/>
          <w:sz w:val="26"/>
          <w:szCs w:val="26"/>
          <w:rtl/>
        </w:rPr>
        <w:t xml:space="preserve"> </w:t>
      </w:r>
      <w:r w:rsidRPr="006F68DE">
        <w:rPr>
          <w:rFonts w:cs="B Nazanin" w:hint="cs"/>
          <w:b/>
          <w:bCs/>
          <w:sz w:val="26"/>
          <w:szCs w:val="26"/>
          <w:rtl/>
        </w:rPr>
        <w:t>بكند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ميتواند</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اوضاع</w:t>
      </w:r>
      <w:r w:rsidRPr="006F68DE">
        <w:rPr>
          <w:rFonts w:cs="B Nazanin"/>
          <w:b/>
          <w:bCs/>
          <w:sz w:val="26"/>
          <w:szCs w:val="26"/>
          <w:rtl/>
        </w:rPr>
        <w:t xml:space="preserve"> </w:t>
      </w:r>
      <w:r w:rsidRPr="006F68DE">
        <w:rPr>
          <w:rFonts w:cs="B Nazanin" w:hint="cs"/>
          <w:b/>
          <w:bCs/>
          <w:sz w:val="26"/>
          <w:szCs w:val="26"/>
          <w:rtl/>
        </w:rPr>
        <w:t>موجود</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مدنظر</w:t>
      </w:r>
      <w:r w:rsidRPr="006F68DE">
        <w:rPr>
          <w:rFonts w:cs="B Nazanin"/>
          <w:b/>
          <w:bCs/>
          <w:sz w:val="26"/>
          <w:szCs w:val="26"/>
          <w:rtl/>
        </w:rPr>
        <w:t xml:space="preserve"> </w:t>
      </w:r>
      <w:r w:rsidRPr="006F68DE">
        <w:rPr>
          <w:rFonts w:cs="B Nazanin" w:hint="cs"/>
          <w:b/>
          <w:bCs/>
          <w:sz w:val="26"/>
          <w:szCs w:val="26"/>
          <w:rtl/>
        </w:rPr>
        <w:t>بگيرد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اوضاع</w:t>
      </w:r>
      <w:r w:rsidRPr="006F68DE">
        <w:rPr>
          <w:rFonts w:cs="B Nazanin"/>
          <w:b/>
          <w:bCs/>
          <w:sz w:val="26"/>
          <w:szCs w:val="26"/>
          <w:rtl/>
        </w:rPr>
        <w:t xml:space="preserve"> </w:t>
      </w:r>
      <w:r w:rsidRPr="006F68DE">
        <w:rPr>
          <w:rFonts w:cs="B Nazanin" w:hint="cs"/>
          <w:b/>
          <w:bCs/>
          <w:sz w:val="26"/>
          <w:szCs w:val="26"/>
          <w:rtl/>
        </w:rPr>
        <w:t>موجود</w:t>
      </w:r>
      <w:r w:rsidRPr="006F68DE">
        <w:rPr>
          <w:rFonts w:cs="B Nazanin"/>
          <w:b/>
          <w:bCs/>
          <w:sz w:val="26"/>
          <w:szCs w:val="26"/>
          <w:rtl/>
        </w:rPr>
        <w:t xml:space="preserve"> </w:t>
      </w:r>
      <w:r w:rsidRPr="006F68DE">
        <w:rPr>
          <w:rFonts w:cs="B Nazanin" w:hint="cs"/>
          <w:b/>
          <w:bCs/>
          <w:sz w:val="26"/>
          <w:szCs w:val="26"/>
          <w:rtl/>
        </w:rPr>
        <w:t>تجاوز</w:t>
      </w:r>
      <w:r w:rsidRPr="006F68DE">
        <w:rPr>
          <w:rFonts w:cs="B Nazanin"/>
          <w:b/>
          <w:bCs/>
          <w:sz w:val="26"/>
          <w:szCs w:val="26"/>
          <w:rtl/>
        </w:rPr>
        <w:t xml:space="preserve"> </w:t>
      </w:r>
      <w:r w:rsidRPr="006F68DE">
        <w:rPr>
          <w:rFonts w:cs="B Nazanin" w:hint="cs"/>
          <w:b/>
          <w:bCs/>
          <w:sz w:val="26"/>
          <w:szCs w:val="26"/>
          <w:rtl/>
        </w:rPr>
        <w:t>بكند</w:t>
      </w:r>
      <w:r w:rsidRPr="006F68DE">
        <w:rPr>
          <w:rFonts w:cs="B Nazanin"/>
          <w:b/>
          <w:bCs/>
          <w:sz w:val="26"/>
          <w:szCs w:val="26"/>
          <w:rtl/>
        </w:rPr>
        <w:t xml:space="preserve">. </w:t>
      </w:r>
      <w:r w:rsidRPr="006F68DE">
        <w:rPr>
          <w:rFonts w:cs="B Nazanin" w:hint="cs"/>
          <w:b/>
          <w:bCs/>
          <w:sz w:val="26"/>
          <w:szCs w:val="26"/>
          <w:rtl/>
        </w:rPr>
        <w:t>انسان</w:t>
      </w:r>
      <w:r w:rsidRPr="006F68DE">
        <w:rPr>
          <w:rFonts w:cs="B Nazanin"/>
          <w:b/>
          <w:bCs/>
          <w:sz w:val="26"/>
          <w:szCs w:val="26"/>
          <w:rtl/>
        </w:rPr>
        <w:t xml:space="preserve"> </w:t>
      </w:r>
      <w:r w:rsidRPr="006F68DE">
        <w:rPr>
          <w:rFonts w:cs="B Nazanin" w:hint="cs"/>
          <w:b/>
          <w:bCs/>
          <w:sz w:val="26"/>
          <w:szCs w:val="26"/>
          <w:rtl/>
        </w:rPr>
        <w:t>پيشرو</w:t>
      </w:r>
      <w:r w:rsidRPr="006F68DE">
        <w:rPr>
          <w:rFonts w:cs="B Nazanin"/>
          <w:b/>
          <w:bCs/>
          <w:sz w:val="26"/>
          <w:szCs w:val="26"/>
          <w:rtl/>
        </w:rPr>
        <w:t xml:space="preserve"> </w:t>
      </w:r>
      <w:r w:rsidRPr="006F68DE">
        <w:rPr>
          <w:rFonts w:cs="B Nazanin" w:hint="cs"/>
          <w:b/>
          <w:bCs/>
          <w:sz w:val="26"/>
          <w:szCs w:val="26"/>
          <w:rtl/>
        </w:rPr>
        <w:t>هميشه</w:t>
      </w:r>
      <w:r w:rsidRPr="006F68DE">
        <w:rPr>
          <w:rFonts w:cs="B Nazanin"/>
          <w:b/>
          <w:bCs/>
          <w:sz w:val="26"/>
          <w:szCs w:val="26"/>
          <w:rtl/>
        </w:rPr>
        <w:t xml:space="preserve"> </w:t>
      </w:r>
      <w:r w:rsidRPr="006F68DE">
        <w:rPr>
          <w:rFonts w:cs="B Nazanin" w:hint="cs"/>
          <w:b/>
          <w:bCs/>
          <w:sz w:val="26"/>
          <w:szCs w:val="26"/>
          <w:rtl/>
        </w:rPr>
        <w:t>همينطور</w:t>
      </w:r>
      <w:r w:rsidRPr="006F68DE">
        <w:rPr>
          <w:rFonts w:cs="B Nazanin"/>
          <w:b/>
          <w:bCs/>
          <w:sz w:val="26"/>
          <w:szCs w:val="26"/>
          <w:rtl/>
        </w:rPr>
        <w:t xml:space="preserve"> </w:t>
      </w:r>
      <w:r w:rsidRPr="006F68DE">
        <w:rPr>
          <w:rFonts w:cs="B Nazanin" w:hint="cs"/>
          <w:b/>
          <w:bCs/>
          <w:sz w:val="26"/>
          <w:szCs w:val="26"/>
          <w:rtl/>
        </w:rPr>
        <w:t>بوده</w:t>
      </w:r>
      <w:r w:rsidRPr="006F68DE">
        <w:rPr>
          <w:rFonts w:cs="B Nazanin"/>
          <w:b/>
          <w:bCs/>
          <w:sz w:val="26"/>
          <w:szCs w:val="26"/>
          <w:rtl/>
        </w:rPr>
        <w:t xml:space="preserve"> ... </w:t>
      </w:r>
      <w:r w:rsidRPr="006F68DE">
        <w:rPr>
          <w:rFonts w:cs="B Nazanin" w:hint="cs"/>
          <w:b/>
          <w:bCs/>
          <w:sz w:val="26"/>
          <w:szCs w:val="26"/>
          <w:rtl/>
        </w:rPr>
        <w:t>هيچگاهي</w:t>
      </w:r>
      <w:r w:rsidRPr="006F68DE">
        <w:rPr>
          <w:rFonts w:cs="B Nazanin"/>
          <w:b/>
          <w:bCs/>
          <w:sz w:val="26"/>
          <w:szCs w:val="26"/>
          <w:rtl/>
        </w:rPr>
        <w:t xml:space="preserve"> </w:t>
      </w:r>
      <w:r w:rsidRPr="006F68DE">
        <w:rPr>
          <w:rFonts w:cs="B Nazanin" w:hint="cs"/>
          <w:b/>
          <w:bCs/>
          <w:sz w:val="26"/>
          <w:szCs w:val="26"/>
          <w:rtl/>
        </w:rPr>
        <w:t>همگام</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اوضاع</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شرايط</w:t>
      </w:r>
      <w:r w:rsidRPr="006F68DE">
        <w:rPr>
          <w:rFonts w:cs="B Nazanin"/>
          <w:b/>
          <w:bCs/>
          <w:sz w:val="26"/>
          <w:szCs w:val="26"/>
          <w:rtl/>
        </w:rPr>
        <w:t xml:space="preserve"> </w:t>
      </w:r>
      <w:r w:rsidRPr="006F68DE">
        <w:rPr>
          <w:rFonts w:cs="B Nazanin" w:hint="cs"/>
          <w:b/>
          <w:bCs/>
          <w:sz w:val="26"/>
          <w:szCs w:val="26"/>
          <w:rtl/>
        </w:rPr>
        <w:t>خود</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هيچ</w:t>
      </w:r>
      <w:r w:rsidRPr="006F68DE">
        <w:rPr>
          <w:rFonts w:cs="B Nazanin"/>
          <w:b/>
          <w:bCs/>
          <w:sz w:val="26"/>
          <w:szCs w:val="26"/>
          <w:rtl/>
        </w:rPr>
        <w:t xml:space="preserve"> </w:t>
      </w:r>
      <w:r w:rsidRPr="006F68DE">
        <w:rPr>
          <w:rFonts w:cs="B Nazanin" w:hint="cs"/>
          <w:b/>
          <w:bCs/>
          <w:sz w:val="26"/>
          <w:szCs w:val="26"/>
          <w:rtl/>
        </w:rPr>
        <w:t>انقلابي</w:t>
      </w:r>
      <w:r w:rsidRPr="006F68DE">
        <w:rPr>
          <w:rFonts w:cs="B Nazanin"/>
          <w:b/>
          <w:bCs/>
          <w:sz w:val="26"/>
          <w:szCs w:val="26"/>
          <w:rtl/>
        </w:rPr>
        <w:t xml:space="preserve"> </w:t>
      </w:r>
      <w:r w:rsidRPr="006F68DE">
        <w:rPr>
          <w:rFonts w:cs="B Nazanin" w:hint="cs"/>
          <w:b/>
          <w:bCs/>
          <w:sz w:val="26"/>
          <w:szCs w:val="26"/>
          <w:rtl/>
        </w:rPr>
        <w:t>حركت</w:t>
      </w:r>
      <w:r w:rsidRPr="006F68DE">
        <w:rPr>
          <w:rFonts w:cs="B Nazanin"/>
          <w:b/>
          <w:bCs/>
          <w:sz w:val="26"/>
          <w:szCs w:val="26"/>
          <w:rtl/>
        </w:rPr>
        <w:t xml:space="preserve"> </w:t>
      </w:r>
      <w:r w:rsidRPr="006F68DE">
        <w:rPr>
          <w:rFonts w:cs="B Nazanin" w:hint="cs"/>
          <w:b/>
          <w:bCs/>
          <w:sz w:val="26"/>
          <w:szCs w:val="26"/>
          <w:rtl/>
        </w:rPr>
        <w:t>نكرده،</w:t>
      </w:r>
      <w:r w:rsidRPr="006F68DE">
        <w:rPr>
          <w:rFonts w:cs="B Nazanin"/>
          <w:b/>
          <w:bCs/>
          <w:sz w:val="26"/>
          <w:szCs w:val="26"/>
          <w:rtl/>
        </w:rPr>
        <w:t xml:space="preserve"> </w:t>
      </w:r>
      <w:r w:rsidRPr="006F68DE">
        <w:rPr>
          <w:rFonts w:cs="B Nazanin" w:hint="cs"/>
          <w:b/>
          <w:bCs/>
          <w:sz w:val="26"/>
          <w:szCs w:val="26"/>
          <w:rtl/>
        </w:rPr>
        <w:t>بلكه</w:t>
      </w:r>
      <w:r w:rsidRPr="006F68DE">
        <w:rPr>
          <w:rFonts w:cs="B Nazanin"/>
          <w:b/>
          <w:bCs/>
          <w:sz w:val="26"/>
          <w:szCs w:val="26"/>
          <w:rtl/>
        </w:rPr>
        <w:t xml:space="preserve"> </w:t>
      </w:r>
      <w:r w:rsidRPr="006F68DE">
        <w:rPr>
          <w:rFonts w:cs="B Nazanin" w:hint="cs"/>
          <w:b/>
          <w:bCs/>
          <w:sz w:val="26"/>
          <w:szCs w:val="26"/>
          <w:rtl/>
        </w:rPr>
        <w:t>انقلابات</w:t>
      </w:r>
      <w:r w:rsidRPr="006F68DE">
        <w:rPr>
          <w:rFonts w:cs="B Nazanin"/>
          <w:b/>
          <w:bCs/>
          <w:sz w:val="26"/>
          <w:szCs w:val="26"/>
          <w:rtl/>
        </w:rPr>
        <w:t xml:space="preserve"> </w:t>
      </w:r>
      <w:r w:rsidRPr="006F68DE">
        <w:rPr>
          <w:rFonts w:cs="B Nazanin" w:hint="cs"/>
          <w:b/>
          <w:bCs/>
          <w:sz w:val="26"/>
          <w:szCs w:val="26"/>
          <w:rtl/>
        </w:rPr>
        <w:t>هميشه</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جهش</w:t>
      </w:r>
      <w:r w:rsidRPr="006F68DE">
        <w:rPr>
          <w:rFonts w:cs="B Nazanin"/>
          <w:b/>
          <w:bCs/>
          <w:sz w:val="26"/>
          <w:szCs w:val="26"/>
          <w:rtl/>
        </w:rPr>
        <w:t xml:space="preserve"> </w:t>
      </w:r>
      <w:r w:rsidRPr="006F68DE">
        <w:rPr>
          <w:rFonts w:cs="B Nazanin" w:hint="cs"/>
          <w:b/>
          <w:bCs/>
          <w:sz w:val="26"/>
          <w:szCs w:val="26"/>
          <w:rtl/>
        </w:rPr>
        <w:t>هاي</w:t>
      </w:r>
      <w:r w:rsidRPr="006F68DE">
        <w:rPr>
          <w:rFonts w:cs="B Nazanin"/>
          <w:b/>
          <w:bCs/>
          <w:sz w:val="26"/>
          <w:szCs w:val="26"/>
          <w:rtl/>
        </w:rPr>
        <w:t xml:space="preserve"> </w:t>
      </w:r>
      <w:r w:rsidRPr="006F68DE">
        <w:rPr>
          <w:rFonts w:cs="B Nazanin" w:hint="cs"/>
          <w:b/>
          <w:bCs/>
          <w:sz w:val="26"/>
          <w:szCs w:val="26"/>
          <w:rtl/>
        </w:rPr>
        <w:t>خود</w:t>
      </w:r>
      <w:r w:rsidRPr="006F68DE">
        <w:rPr>
          <w:rFonts w:cs="B Nazanin"/>
          <w:b/>
          <w:bCs/>
          <w:sz w:val="26"/>
          <w:szCs w:val="26"/>
          <w:rtl/>
        </w:rPr>
        <w:t xml:space="preserve"> </w:t>
      </w:r>
      <w:r w:rsidRPr="006F68DE">
        <w:rPr>
          <w:rFonts w:cs="B Nazanin" w:hint="cs"/>
          <w:b/>
          <w:bCs/>
          <w:sz w:val="26"/>
          <w:szCs w:val="26"/>
          <w:rtl/>
        </w:rPr>
        <w:t>چند</w:t>
      </w:r>
      <w:r w:rsidRPr="006F68DE">
        <w:rPr>
          <w:rFonts w:cs="B Nazanin"/>
          <w:b/>
          <w:bCs/>
          <w:sz w:val="26"/>
          <w:szCs w:val="26"/>
          <w:rtl/>
        </w:rPr>
        <w:t xml:space="preserve"> </w:t>
      </w:r>
      <w:r w:rsidRPr="006F68DE">
        <w:rPr>
          <w:rFonts w:cs="B Nazanin" w:hint="cs"/>
          <w:b/>
          <w:bCs/>
          <w:sz w:val="26"/>
          <w:szCs w:val="26"/>
          <w:rtl/>
        </w:rPr>
        <w:t>قدمي</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اوضاع</w:t>
      </w:r>
      <w:r w:rsidRPr="006F68DE">
        <w:rPr>
          <w:rFonts w:cs="B Nazanin"/>
          <w:b/>
          <w:bCs/>
          <w:sz w:val="26"/>
          <w:szCs w:val="26"/>
          <w:rtl/>
        </w:rPr>
        <w:t xml:space="preserve"> </w:t>
      </w:r>
      <w:r w:rsidRPr="006F68DE">
        <w:rPr>
          <w:rFonts w:cs="B Nazanin" w:hint="cs"/>
          <w:b/>
          <w:bCs/>
          <w:sz w:val="26"/>
          <w:szCs w:val="26"/>
          <w:rtl/>
        </w:rPr>
        <w:t>موجود</w:t>
      </w:r>
      <w:r w:rsidRPr="006F68DE">
        <w:rPr>
          <w:rFonts w:cs="B Nazanin"/>
          <w:b/>
          <w:bCs/>
          <w:sz w:val="26"/>
          <w:szCs w:val="26"/>
          <w:rtl/>
        </w:rPr>
        <w:t xml:space="preserve"> </w:t>
      </w:r>
      <w:r w:rsidRPr="006F68DE">
        <w:rPr>
          <w:rFonts w:cs="B Nazanin" w:hint="cs"/>
          <w:b/>
          <w:bCs/>
          <w:sz w:val="26"/>
          <w:szCs w:val="26"/>
          <w:rtl/>
        </w:rPr>
        <w:t>جلو</w:t>
      </w:r>
      <w:r w:rsidRPr="006F68DE">
        <w:rPr>
          <w:rFonts w:cs="B Nazanin"/>
          <w:b/>
          <w:bCs/>
          <w:sz w:val="26"/>
          <w:szCs w:val="26"/>
          <w:rtl/>
        </w:rPr>
        <w:t xml:space="preserve"> </w:t>
      </w:r>
      <w:r w:rsidRPr="006F68DE">
        <w:rPr>
          <w:rFonts w:cs="B Nazanin" w:hint="cs"/>
          <w:b/>
          <w:bCs/>
          <w:sz w:val="26"/>
          <w:szCs w:val="26"/>
          <w:rtl/>
        </w:rPr>
        <w:t>تر</w:t>
      </w:r>
      <w:r w:rsidRPr="006F68DE">
        <w:rPr>
          <w:rFonts w:cs="B Nazanin"/>
          <w:b/>
          <w:bCs/>
          <w:sz w:val="26"/>
          <w:szCs w:val="26"/>
          <w:rtl/>
        </w:rPr>
        <w:t xml:space="preserve"> </w:t>
      </w:r>
      <w:r w:rsidRPr="006F68DE">
        <w:rPr>
          <w:rFonts w:cs="B Nazanin" w:hint="cs"/>
          <w:b/>
          <w:bCs/>
          <w:sz w:val="26"/>
          <w:szCs w:val="26"/>
          <w:rtl/>
        </w:rPr>
        <w:t>حركت</w:t>
      </w:r>
      <w:r w:rsidRPr="006F68DE">
        <w:rPr>
          <w:rFonts w:cs="B Nazanin"/>
          <w:b/>
          <w:bCs/>
          <w:sz w:val="26"/>
          <w:szCs w:val="26"/>
          <w:rtl/>
        </w:rPr>
        <w:t xml:space="preserve"> </w:t>
      </w:r>
      <w:r w:rsidRPr="006F68DE">
        <w:rPr>
          <w:rFonts w:cs="B Nazanin" w:hint="cs"/>
          <w:b/>
          <w:bCs/>
          <w:sz w:val="26"/>
          <w:szCs w:val="26"/>
          <w:rtl/>
        </w:rPr>
        <w:t>ميكرده</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اصطلاح</w:t>
      </w:r>
      <w:r w:rsidRPr="006F68DE">
        <w:rPr>
          <w:rFonts w:cs="B Nazanin"/>
          <w:b/>
          <w:bCs/>
          <w:sz w:val="26"/>
          <w:szCs w:val="26"/>
          <w:rtl/>
        </w:rPr>
        <w:t xml:space="preserve"> </w:t>
      </w:r>
      <w:r w:rsidRPr="006F68DE">
        <w:rPr>
          <w:rFonts w:cs="B Nazanin" w:hint="cs"/>
          <w:b/>
          <w:bCs/>
          <w:sz w:val="26"/>
          <w:szCs w:val="26"/>
          <w:rtl/>
        </w:rPr>
        <w:t>علمي</w:t>
      </w:r>
      <w:r w:rsidRPr="006F68DE">
        <w:rPr>
          <w:rFonts w:cs="B Nazanin"/>
          <w:b/>
          <w:bCs/>
          <w:sz w:val="26"/>
          <w:szCs w:val="26"/>
          <w:rtl/>
        </w:rPr>
        <w:t xml:space="preserve"> </w:t>
      </w:r>
      <w:r w:rsidRPr="006F68DE">
        <w:rPr>
          <w:rFonts w:cs="B Nazanin" w:hint="cs"/>
          <w:b/>
          <w:bCs/>
          <w:sz w:val="26"/>
          <w:szCs w:val="26"/>
          <w:rtl/>
        </w:rPr>
        <w:t>اش</w:t>
      </w:r>
      <w:r w:rsidRPr="006F68DE">
        <w:rPr>
          <w:rFonts w:cs="B Nazanin"/>
          <w:b/>
          <w:bCs/>
          <w:sz w:val="26"/>
          <w:szCs w:val="26"/>
          <w:rtl/>
        </w:rPr>
        <w:t xml:space="preserve"> </w:t>
      </w:r>
      <w:r w:rsidRPr="006F68DE">
        <w:rPr>
          <w:rFonts w:cs="B Nazanin" w:hint="cs"/>
          <w:b/>
          <w:bCs/>
          <w:sz w:val="26"/>
          <w:szCs w:val="26"/>
          <w:rtl/>
        </w:rPr>
        <w:t>ميگويند</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انقلابات</w:t>
      </w:r>
      <w:r w:rsidRPr="006F68DE">
        <w:rPr>
          <w:rFonts w:cs="B Nazanin"/>
          <w:b/>
          <w:bCs/>
          <w:sz w:val="26"/>
          <w:szCs w:val="26"/>
          <w:rtl/>
        </w:rPr>
        <w:t xml:space="preserve"> </w:t>
      </w:r>
      <w:r w:rsidRPr="006F68DE">
        <w:rPr>
          <w:rFonts w:cs="B Nazanin" w:hint="cs"/>
          <w:b/>
          <w:bCs/>
          <w:sz w:val="26"/>
          <w:szCs w:val="26"/>
          <w:rtl/>
        </w:rPr>
        <w:t>هميشه</w:t>
      </w:r>
      <w:r w:rsidRPr="006F68DE">
        <w:rPr>
          <w:rFonts w:cs="B Nazanin"/>
          <w:b/>
          <w:bCs/>
          <w:sz w:val="26"/>
          <w:szCs w:val="26"/>
          <w:rtl/>
        </w:rPr>
        <w:t xml:space="preserve"> </w:t>
      </w:r>
      <w:r w:rsidRPr="006F68DE">
        <w:rPr>
          <w:rFonts w:cs="B Nazanin" w:hint="cs"/>
          <w:b/>
          <w:bCs/>
          <w:sz w:val="26"/>
          <w:szCs w:val="26"/>
          <w:rtl/>
        </w:rPr>
        <w:t>راه</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براي</w:t>
      </w:r>
      <w:r w:rsidRPr="006F68DE">
        <w:rPr>
          <w:rFonts w:cs="B Nazanin"/>
          <w:b/>
          <w:bCs/>
          <w:sz w:val="26"/>
          <w:szCs w:val="26"/>
          <w:rtl/>
        </w:rPr>
        <w:t xml:space="preserve"> </w:t>
      </w:r>
      <w:r w:rsidRPr="006F68DE">
        <w:rPr>
          <w:rFonts w:cs="B Nazanin" w:hint="cs"/>
          <w:b/>
          <w:bCs/>
          <w:sz w:val="26"/>
          <w:szCs w:val="26"/>
          <w:rtl/>
        </w:rPr>
        <w:t>نيروهاي</w:t>
      </w:r>
      <w:r w:rsidRPr="006F68DE">
        <w:rPr>
          <w:rFonts w:cs="B Nazanin"/>
          <w:b/>
          <w:bCs/>
          <w:sz w:val="26"/>
          <w:szCs w:val="26"/>
          <w:rtl/>
        </w:rPr>
        <w:t xml:space="preserve"> </w:t>
      </w:r>
      <w:r w:rsidRPr="006F68DE">
        <w:rPr>
          <w:rFonts w:cs="B Nazanin" w:hint="cs"/>
          <w:b/>
          <w:bCs/>
          <w:sz w:val="26"/>
          <w:szCs w:val="26"/>
          <w:rtl/>
        </w:rPr>
        <w:t>مولده</w:t>
      </w:r>
      <w:r w:rsidRPr="006F68DE">
        <w:rPr>
          <w:rFonts w:cs="B Nazanin"/>
          <w:b/>
          <w:bCs/>
          <w:sz w:val="26"/>
          <w:szCs w:val="26"/>
          <w:rtl/>
        </w:rPr>
        <w:t xml:space="preserve"> </w:t>
      </w:r>
      <w:r w:rsidRPr="006F68DE">
        <w:rPr>
          <w:rFonts w:cs="B Nazanin" w:hint="cs"/>
          <w:b/>
          <w:bCs/>
          <w:sz w:val="26"/>
          <w:szCs w:val="26"/>
          <w:rtl/>
        </w:rPr>
        <w:t>باز</w:t>
      </w:r>
      <w:r w:rsidRPr="006F68DE">
        <w:rPr>
          <w:rFonts w:cs="B Nazanin"/>
          <w:b/>
          <w:bCs/>
          <w:sz w:val="26"/>
          <w:szCs w:val="26"/>
          <w:rtl/>
        </w:rPr>
        <w:t xml:space="preserve"> </w:t>
      </w:r>
      <w:r w:rsidRPr="006F68DE">
        <w:rPr>
          <w:rFonts w:cs="B Nazanin" w:hint="cs"/>
          <w:b/>
          <w:bCs/>
          <w:sz w:val="26"/>
          <w:szCs w:val="26"/>
          <w:rtl/>
        </w:rPr>
        <w:t>ميكند</w:t>
      </w:r>
      <w:r w:rsidRPr="006F68DE">
        <w:rPr>
          <w:rFonts w:cs="B Nazanin"/>
          <w:b/>
          <w:bCs/>
          <w:sz w:val="26"/>
          <w:szCs w:val="26"/>
          <w:rtl/>
        </w:rPr>
        <w:t xml:space="preserve">. </w:t>
      </w:r>
      <w:r w:rsidRPr="006F68DE">
        <w:rPr>
          <w:rFonts w:cs="B Nazanin" w:hint="cs"/>
          <w:b/>
          <w:bCs/>
          <w:sz w:val="26"/>
          <w:szCs w:val="26"/>
          <w:rtl/>
        </w:rPr>
        <w:t>يعني</w:t>
      </w:r>
      <w:r w:rsidRPr="006F68DE">
        <w:rPr>
          <w:rFonts w:cs="B Nazanin"/>
          <w:b/>
          <w:bCs/>
          <w:sz w:val="26"/>
          <w:szCs w:val="26"/>
          <w:rtl/>
        </w:rPr>
        <w:t xml:space="preserve"> </w:t>
      </w:r>
      <w:r w:rsidRPr="006F68DE">
        <w:rPr>
          <w:rFonts w:cs="B Nazanin" w:hint="cs"/>
          <w:b/>
          <w:bCs/>
          <w:sz w:val="26"/>
          <w:szCs w:val="26"/>
          <w:rtl/>
        </w:rPr>
        <w:t>چه؟</w:t>
      </w:r>
      <w:r w:rsidRPr="006F68DE">
        <w:rPr>
          <w:rFonts w:cs="B Nazanin"/>
          <w:b/>
          <w:bCs/>
          <w:sz w:val="26"/>
          <w:szCs w:val="26"/>
          <w:rtl/>
        </w:rPr>
        <w:t xml:space="preserve"> ‌</w:t>
      </w:r>
      <w:r w:rsidRPr="006F68DE">
        <w:rPr>
          <w:rFonts w:cs="B Nazanin" w:hint="cs"/>
          <w:b/>
          <w:bCs/>
          <w:sz w:val="26"/>
          <w:szCs w:val="26"/>
          <w:rtl/>
        </w:rPr>
        <w:t>يعني</w:t>
      </w:r>
      <w:r w:rsidRPr="006F68DE">
        <w:rPr>
          <w:rFonts w:cs="B Nazanin"/>
          <w:b/>
          <w:bCs/>
          <w:sz w:val="26"/>
          <w:szCs w:val="26"/>
          <w:rtl/>
        </w:rPr>
        <w:t xml:space="preserve"> </w:t>
      </w:r>
      <w:r w:rsidRPr="006F68DE">
        <w:rPr>
          <w:rFonts w:cs="B Nazanin" w:hint="cs"/>
          <w:b/>
          <w:bCs/>
          <w:sz w:val="26"/>
          <w:szCs w:val="26"/>
          <w:rtl/>
        </w:rPr>
        <w:t>اينكه</w:t>
      </w:r>
      <w:r w:rsidRPr="006F68DE">
        <w:rPr>
          <w:rFonts w:cs="B Nazanin"/>
          <w:b/>
          <w:bCs/>
          <w:sz w:val="26"/>
          <w:szCs w:val="26"/>
          <w:rtl/>
        </w:rPr>
        <w:t xml:space="preserve"> </w:t>
      </w:r>
      <w:r w:rsidRPr="006F68DE">
        <w:rPr>
          <w:rFonts w:cs="B Nazanin" w:hint="cs"/>
          <w:b/>
          <w:bCs/>
          <w:sz w:val="26"/>
          <w:szCs w:val="26"/>
          <w:rtl/>
        </w:rPr>
        <w:t>مناسبات</w:t>
      </w:r>
      <w:r w:rsidRPr="006F68DE">
        <w:rPr>
          <w:rFonts w:cs="B Nazanin"/>
          <w:b/>
          <w:bCs/>
          <w:sz w:val="26"/>
          <w:szCs w:val="26"/>
          <w:rtl/>
        </w:rPr>
        <w:t xml:space="preserve"> </w:t>
      </w:r>
      <w:r w:rsidRPr="006F68DE">
        <w:rPr>
          <w:rFonts w:cs="B Nazanin" w:hint="cs"/>
          <w:b/>
          <w:bCs/>
          <w:sz w:val="26"/>
          <w:szCs w:val="26"/>
          <w:rtl/>
        </w:rPr>
        <w:t>توليدي</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جهش</w:t>
      </w:r>
      <w:r w:rsidRPr="006F68DE">
        <w:rPr>
          <w:rFonts w:cs="B Nazanin"/>
          <w:b/>
          <w:bCs/>
          <w:sz w:val="26"/>
          <w:szCs w:val="26"/>
          <w:rtl/>
        </w:rPr>
        <w:t xml:space="preserve"> </w:t>
      </w:r>
      <w:r w:rsidRPr="006F68DE">
        <w:rPr>
          <w:rFonts w:cs="B Nazanin" w:hint="cs"/>
          <w:b/>
          <w:bCs/>
          <w:sz w:val="26"/>
          <w:szCs w:val="26"/>
          <w:rtl/>
        </w:rPr>
        <w:t>انقلابي</w:t>
      </w:r>
      <w:r w:rsidRPr="006F68DE">
        <w:rPr>
          <w:rFonts w:cs="B Nazanin"/>
          <w:b/>
          <w:bCs/>
          <w:sz w:val="26"/>
          <w:szCs w:val="26"/>
          <w:rtl/>
        </w:rPr>
        <w:t xml:space="preserve"> </w:t>
      </w:r>
      <w:r w:rsidRPr="006F68DE">
        <w:rPr>
          <w:rFonts w:cs="B Nazanin" w:hint="cs"/>
          <w:b/>
          <w:bCs/>
          <w:sz w:val="26"/>
          <w:szCs w:val="26"/>
          <w:rtl/>
        </w:rPr>
        <w:t>خود</w:t>
      </w:r>
      <w:r w:rsidRPr="006F68DE">
        <w:rPr>
          <w:rFonts w:cs="B Nazanin"/>
          <w:b/>
          <w:bCs/>
          <w:sz w:val="26"/>
          <w:szCs w:val="26"/>
          <w:rtl/>
        </w:rPr>
        <w:t xml:space="preserve"> </w:t>
      </w:r>
      <w:r w:rsidRPr="006F68DE">
        <w:rPr>
          <w:rFonts w:cs="B Nazanin" w:hint="cs"/>
          <w:b/>
          <w:bCs/>
          <w:sz w:val="26"/>
          <w:szCs w:val="26"/>
          <w:rtl/>
        </w:rPr>
        <w:t>آنچنان</w:t>
      </w:r>
      <w:r w:rsidRPr="006F68DE">
        <w:rPr>
          <w:rFonts w:cs="B Nazanin"/>
          <w:b/>
          <w:bCs/>
          <w:sz w:val="26"/>
          <w:szCs w:val="26"/>
          <w:rtl/>
        </w:rPr>
        <w:t xml:space="preserve"> </w:t>
      </w:r>
      <w:r w:rsidRPr="006F68DE">
        <w:rPr>
          <w:rFonts w:cs="B Nazanin" w:hint="cs"/>
          <w:b/>
          <w:bCs/>
          <w:sz w:val="26"/>
          <w:szCs w:val="26"/>
          <w:rtl/>
        </w:rPr>
        <w:t>پيش</w:t>
      </w:r>
      <w:r w:rsidRPr="006F68DE">
        <w:rPr>
          <w:rFonts w:cs="B Nazanin"/>
          <w:b/>
          <w:bCs/>
          <w:sz w:val="26"/>
          <w:szCs w:val="26"/>
          <w:rtl/>
        </w:rPr>
        <w:t xml:space="preserve"> </w:t>
      </w:r>
      <w:r w:rsidRPr="006F68DE">
        <w:rPr>
          <w:rFonts w:cs="B Nazanin" w:hint="cs"/>
          <w:b/>
          <w:bCs/>
          <w:sz w:val="26"/>
          <w:szCs w:val="26"/>
          <w:rtl/>
        </w:rPr>
        <w:t>ميرود</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نيروهاي</w:t>
      </w:r>
      <w:r w:rsidRPr="006F68DE">
        <w:rPr>
          <w:rFonts w:cs="B Nazanin"/>
          <w:b/>
          <w:bCs/>
          <w:sz w:val="26"/>
          <w:szCs w:val="26"/>
          <w:rtl/>
        </w:rPr>
        <w:t xml:space="preserve"> </w:t>
      </w:r>
      <w:r w:rsidRPr="006F68DE">
        <w:rPr>
          <w:rFonts w:cs="B Nazanin" w:hint="cs"/>
          <w:b/>
          <w:bCs/>
          <w:sz w:val="26"/>
          <w:szCs w:val="26"/>
          <w:rtl/>
        </w:rPr>
        <w:t>مولده</w:t>
      </w:r>
      <w:r w:rsidRPr="006F68DE">
        <w:rPr>
          <w:rFonts w:cs="B Nazanin"/>
          <w:b/>
          <w:bCs/>
          <w:sz w:val="26"/>
          <w:szCs w:val="26"/>
          <w:rtl/>
        </w:rPr>
        <w:t xml:space="preserve"> </w:t>
      </w:r>
      <w:r w:rsidRPr="006F68DE">
        <w:rPr>
          <w:rFonts w:cs="B Nazanin" w:hint="cs"/>
          <w:b/>
          <w:bCs/>
          <w:sz w:val="26"/>
          <w:szCs w:val="26"/>
          <w:rtl/>
        </w:rPr>
        <w:t>اكنون</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سطحش</w:t>
      </w:r>
      <w:r w:rsidRPr="006F68DE">
        <w:rPr>
          <w:rFonts w:cs="B Nazanin"/>
          <w:b/>
          <w:bCs/>
          <w:sz w:val="26"/>
          <w:szCs w:val="26"/>
          <w:rtl/>
        </w:rPr>
        <w:t xml:space="preserve"> </w:t>
      </w:r>
      <w:r w:rsidRPr="006F68DE">
        <w:rPr>
          <w:rFonts w:cs="B Nazanin" w:hint="cs"/>
          <w:b/>
          <w:bCs/>
          <w:sz w:val="26"/>
          <w:szCs w:val="26"/>
          <w:rtl/>
        </w:rPr>
        <w:t>نيست</w:t>
      </w:r>
      <w:r w:rsidRPr="006F68DE">
        <w:rPr>
          <w:rFonts w:cs="B Nazanin"/>
          <w:b/>
          <w:bCs/>
          <w:sz w:val="26"/>
          <w:szCs w:val="26"/>
          <w:rtl/>
        </w:rPr>
        <w:t xml:space="preserve"> </w:t>
      </w:r>
      <w:r w:rsidRPr="006F68DE">
        <w:rPr>
          <w:rFonts w:cs="B Nazanin" w:hint="cs"/>
          <w:b/>
          <w:bCs/>
          <w:sz w:val="26"/>
          <w:szCs w:val="26"/>
          <w:rtl/>
        </w:rPr>
        <w:t>تا</w:t>
      </w:r>
      <w:r w:rsidRPr="006F68DE">
        <w:rPr>
          <w:rFonts w:cs="B Nazanin"/>
          <w:b/>
          <w:bCs/>
          <w:sz w:val="26"/>
          <w:szCs w:val="26"/>
          <w:rtl/>
        </w:rPr>
        <w:t xml:space="preserve"> </w:t>
      </w:r>
      <w:r w:rsidRPr="006F68DE">
        <w:rPr>
          <w:rFonts w:cs="B Nazanin" w:hint="cs"/>
          <w:b/>
          <w:bCs/>
          <w:sz w:val="26"/>
          <w:szCs w:val="26"/>
          <w:rtl/>
        </w:rPr>
        <w:t>باالاخراه</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همان</w:t>
      </w:r>
      <w:r w:rsidRPr="006F68DE">
        <w:rPr>
          <w:rFonts w:cs="B Nazanin"/>
          <w:b/>
          <w:bCs/>
          <w:sz w:val="26"/>
          <w:szCs w:val="26"/>
          <w:rtl/>
        </w:rPr>
        <w:t xml:space="preserve"> </w:t>
      </w:r>
      <w:r w:rsidRPr="006F68DE">
        <w:rPr>
          <w:rFonts w:cs="B Nazanin" w:hint="cs"/>
          <w:b/>
          <w:bCs/>
          <w:sz w:val="26"/>
          <w:szCs w:val="26"/>
          <w:rtl/>
        </w:rPr>
        <w:t>سطح</w:t>
      </w:r>
      <w:r w:rsidRPr="006F68DE">
        <w:rPr>
          <w:rFonts w:cs="B Nazanin"/>
          <w:b/>
          <w:bCs/>
          <w:sz w:val="26"/>
          <w:szCs w:val="26"/>
          <w:rtl/>
        </w:rPr>
        <w:t xml:space="preserve"> </w:t>
      </w:r>
      <w:r w:rsidRPr="006F68DE">
        <w:rPr>
          <w:rFonts w:cs="B Nazanin" w:hint="cs"/>
          <w:b/>
          <w:bCs/>
          <w:sz w:val="26"/>
          <w:szCs w:val="26"/>
          <w:rtl/>
        </w:rPr>
        <w:t>برسد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بتواند</w:t>
      </w:r>
      <w:r w:rsidRPr="006F68DE">
        <w:rPr>
          <w:rFonts w:cs="B Nazanin"/>
          <w:b/>
          <w:bCs/>
          <w:sz w:val="26"/>
          <w:szCs w:val="26"/>
          <w:rtl/>
        </w:rPr>
        <w:t xml:space="preserve"> </w:t>
      </w:r>
      <w:r w:rsidRPr="006F68DE">
        <w:rPr>
          <w:rFonts w:cs="B Nazanin" w:hint="cs"/>
          <w:b/>
          <w:bCs/>
          <w:sz w:val="26"/>
          <w:szCs w:val="26"/>
          <w:rtl/>
        </w:rPr>
        <w:t>خود</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تكامل</w:t>
      </w:r>
      <w:r w:rsidRPr="006F68DE">
        <w:rPr>
          <w:rFonts w:cs="B Nazanin"/>
          <w:b/>
          <w:bCs/>
          <w:sz w:val="26"/>
          <w:szCs w:val="26"/>
          <w:rtl/>
        </w:rPr>
        <w:t xml:space="preserve"> </w:t>
      </w:r>
      <w:r w:rsidRPr="006F68DE">
        <w:rPr>
          <w:rFonts w:cs="B Nazanin" w:hint="cs"/>
          <w:b/>
          <w:bCs/>
          <w:sz w:val="26"/>
          <w:szCs w:val="26"/>
          <w:rtl/>
        </w:rPr>
        <w:t>بدهد</w:t>
      </w:r>
      <w:r w:rsidRPr="006F68DE">
        <w:rPr>
          <w:rFonts w:cs="B Nazanin"/>
          <w:b/>
          <w:bCs/>
          <w:sz w:val="26"/>
          <w:szCs w:val="26"/>
          <w:rtl/>
        </w:rPr>
        <w:t xml:space="preserve">. </w:t>
      </w:r>
      <w:r w:rsidRPr="006F68DE">
        <w:rPr>
          <w:rFonts w:cs="B Nazanin" w:hint="cs"/>
          <w:b/>
          <w:bCs/>
          <w:sz w:val="26"/>
          <w:szCs w:val="26"/>
          <w:rtl/>
        </w:rPr>
        <w:t>اينجا</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مسئلۀ</w:t>
      </w:r>
      <w:r w:rsidRPr="006F68DE">
        <w:rPr>
          <w:rFonts w:cs="B Nazanin"/>
          <w:b/>
          <w:bCs/>
          <w:sz w:val="26"/>
          <w:szCs w:val="26"/>
          <w:rtl/>
        </w:rPr>
        <w:t xml:space="preserve"> </w:t>
      </w:r>
      <w:r w:rsidRPr="006F68DE">
        <w:rPr>
          <w:rFonts w:cs="B Nazanin" w:hint="cs"/>
          <w:b/>
          <w:bCs/>
          <w:sz w:val="26"/>
          <w:szCs w:val="26"/>
          <w:rtl/>
        </w:rPr>
        <w:t>آزادي</w:t>
      </w:r>
      <w:r w:rsidRPr="006F68DE">
        <w:rPr>
          <w:rFonts w:cs="B Nazanin"/>
          <w:b/>
          <w:bCs/>
          <w:sz w:val="26"/>
          <w:szCs w:val="26"/>
          <w:rtl/>
        </w:rPr>
        <w:t xml:space="preserve"> </w:t>
      </w:r>
      <w:r w:rsidRPr="006F68DE">
        <w:rPr>
          <w:rFonts w:cs="B Nazanin" w:hint="cs"/>
          <w:b/>
          <w:bCs/>
          <w:sz w:val="26"/>
          <w:szCs w:val="26"/>
          <w:rtl/>
        </w:rPr>
        <w:t>انسان،</w:t>
      </w:r>
      <w:r w:rsidRPr="006F68DE">
        <w:rPr>
          <w:rFonts w:cs="B Nazanin"/>
          <w:b/>
          <w:bCs/>
          <w:sz w:val="26"/>
          <w:szCs w:val="26"/>
          <w:rtl/>
        </w:rPr>
        <w:t xml:space="preserve"> </w:t>
      </w:r>
      <w:r w:rsidRPr="006F68DE">
        <w:rPr>
          <w:rFonts w:cs="B Nazanin" w:hint="cs"/>
          <w:b/>
          <w:bCs/>
          <w:sz w:val="26"/>
          <w:szCs w:val="26"/>
          <w:rtl/>
        </w:rPr>
        <w:t>مسئلۀ</w:t>
      </w:r>
      <w:r w:rsidRPr="006F68DE">
        <w:rPr>
          <w:rFonts w:cs="B Nazanin"/>
          <w:b/>
          <w:bCs/>
          <w:sz w:val="26"/>
          <w:szCs w:val="26"/>
          <w:rtl/>
        </w:rPr>
        <w:t xml:space="preserve"> </w:t>
      </w:r>
      <w:r w:rsidRPr="006F68DE">
        <w:rPr>
          <w:rFonts w:cs="B Nazanin" w:hint="cs"/>
          <w:b/>
          <w:bCs/>
          <w:sz w:val="26"/>
          <w:szCs w:val="26"/>
          <w:rtl/>
        </w:rPr>
        <w:t>حزب</w:t>
      </w:r>
      <w:r w:rsidRPr="006F68DE">
        <w:rPr>
          <w:rFonts w:cs="B Nazanin"/>
          <w:b/>
          <w:bCs/>
          <w:sz w:val="26"/>
          <w:szCs w:val="26"/>
          <w:rtl/>
        </w:rPr>
        <w:t xml:space="preserve"> </w:t>
      </w:r>
      <w:r w:rsidRPr="006F68DE">
        <w:rPr>
          <w:rFonts w:cs="B Nazanin" w:hint="cs"/>
          <w:b/>
          <w:bCs/>
          <w:sz w:val="26"/>
          <w:szCs w:val="26"/>
          <w:rtl/>
        </w:rPr>
        <w:t>آگاه،</w:t>
      </w:r>
      <w:r w:rsidRPr="006F68DE">
        <w:rPr>
          <w:rFonts w:cs="B Nazanin"/>
          <w:b/>
          <w:bCs/>
          <w:sz w:val="26"/>
          <w:szCs w:val="26"/>
          <w:rtl/>
        </w:rPr>
        <w:t xml:space="preserve"> </w:t>
      </w:r>
      <w:r w:rsidRPr="006F68DE">
        <w:rPr>
          <w:rFonts w:cs="B Nazanin" w:hint="cs"/>
          <w:b/>
          <w:bCs/>
          <w:sz w:val="26"/>
          <w:szCs w:val="26"/>
          <w:rtl/>
        </w:rPr>
        <w:t>تشكل</w:t>
      </w:r>
      <w:r w:rsidRPr="006F68DE">
        <w:rPr>
          <w:rFonts w:cs="B Nazanin"/>
          <w:b/>
          <w:bCs/>
          <w:sz w:val="26"/>
          <w:szCs w:val="26"/>
          <w:rtl/>
        </w:rPr>
        <w:t xml:space="preserve"> </w:t>
      </w:r>
      <w:r w:rsidRPr="006F68DE">
        <w:rPr>
          <w:rFonts w:cs="B Nazanin" w:hint="cs"/>
          <w:b/>
          <w:bCs/>
          <w:sz w:val="26"/>
          <w:szCs w:val="26"/>
          <w:rtl/>
        </w:rPr>
        <w:t>آگاه</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باالاخره</w:t>
      </w:r>
      <w:r w:rsidRPr="006F68DE">
        <w:rPr>
          <w:rFonts w:cs="B Nazanin"/>
          <w:b/>
          <w:bCs/>
          <w:sz w:val="26"/>
          <w:szCs w:val="26"/>
          <w:rtl/>
        </w:rPr>
        <w:t xml:space="preserve"> </w:t>
      </w:r>
      <w:r w:rsidRPr="006F68DE">
        <w:rPr>
          <w:rFonts w:cs="B Nazanin" w:hint="cs"/>
          <w:b/>
          <w:bCs/>
          <w:sz w:val="26"/>
          <w:szCs w:val="26"/>
          <w:rtl/>
        </w:rPr>
        <w:t>انسان</w:t>
      </w:r>
      <w:r w:rsidRPr="006F68DE">
        <w:rPr>
          <w:rFonts w:cs="B Nazanin"/>
          <w:b/>
          <w:bCs/>
          <w:sz w:val="26"/>
          <w:szCs w:val="26"/>
          <w:rtl/>
        </w:rPr>
        <w:t xml:space="preserve"> </w:t>
      </w:r>
      <w:r w:rsidRPr="006F68DE">
        <w:rPr>
          <w:rFonts w:cs="B Nazanin" w:hint="cs"/>
          <w:b/>
          <w:bCs/>
          <w:sz w:val="26"/>
          <w:szCs w:val="26"/>
          <w:rtl/>
        </w:rPr>
        <w:t>آگاه</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تاريخ</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نمايش</w:t>
      </w:r>
      <w:r w:rsidRPr="006F68DE">
        <w:rPr>
          <w:rFonts w:cs="B Nazanin"/>
          <w:b/>
          <w:bCs/>
          <w:sz w:val="26"/>
          <w:szCs w:val="26"/>
          <w:rtl/>
        </w:rPr>
        <w:t xml:space="preserve"> </w:t>
      </w:r>
      <w:r w:rsidRPr="006F68DE">
        <w:rPr>
          <w:rFonts w:cs="B Nazanin" w:hint="cs"/>
          <w:b/>
          <w:bCs/>
          <w:sz w:val="26"/>
          <w:szCs w:val="26"/>
          <w:rtl/>
        </w:rPr>
        <w:t>گذاشته</w:t>
      </w:r>
      <w:r w:rsidRPr="006F68DE">
        <w:rPr>
          <w:rFonts w:cs="B Nazanin"/>
          <w:b/>
          <w:bCs/>
          <w:sz w:val="26"/>
          <w:szCs w:val="26"/>
          <w:rtl/>
        </w:rPr>
        <w:t xml:space="preserve"> </w:t>
      </w:r>
      <w:r w:rsidRPr="006F68DE">
        <w:rPr>
          <w:rFonts w:cs="B Nazanin" w:hint="cs"/>
          <w:b/>
          <w:bCs/>
          <w:sz w:val="26"/>
          <w:szCs w:val="26"/>
          <w:rtl/>
        </w:rPr>
        <w:t>ميشود</w:t>
      </w:r>
      <w:r w:rsidRPr="006F68DE">
        <w:rPr>
          <w:rFonts w:cs="B Nazanin"/>
          <w:b/>
          <w:bCs/>
          <w:sz w:val="26"/>
          <w:szCs w:val="26"/>
          <w:rtl/>
        </w:rPr>
        <w:t xml:space="preserve">. </w:t>
      </w:r>
    </w:p>
    <w:p w:rsidR="0032408E" w:rsidRPr="006F68DE" w:rsidRDefault="0032408E" w:rsidP="006F68DE">
      <w:pPr>
        <w:jc w:val="both"/>
        <w:rPr>
          <w:rFonts w:cs="B Nazanin"/>
          <w:b/>
          <w:bCs/>
          <w:sz w:val="26"/>
          <w:szCs w:val="26"/>
          <w:rtl/>
        </w:rPr>
      </w:pP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تئوري</w:t>
      </w:r>
      <w:r w:rsidRPr="006F68DE">
        <w:rPr>
          <w:rFonts w:cs="B Nazanin"/>
          <w:b/>
          <w:bCs/>
          <w:sz w:val="26"/>
          <w:szCs w:val="26"/>
          <w:rtl/>
        </w:rPr>
        <w:t xml:space="preserve"> </w:t>
      </w:r>
      <w:r w:rsidRPr="006F68DE">
        <w:rPr>
          <w:rFonts w:cs="B Nazanin" w:hint="cs"/>
          <w:b/>
          <w:bCs/>
          <w:sz w:val="26"/>
          <w:szCs w:val="26"/>
          <w:rtl/>
        </w:rPr>
        <w:t>نيروهاي</w:t>
      </w:r>
      <w:r w:rsidRPr="006F68DE">
        <w:rPr>
          <w:rFonts w:cs="B Nazanin"/>
          <w:b/>
          <w:bCs/>
          <w:sz w:val="26"/>
          <w:szCs w:val="26"/>
          <w:rtl/>
        </w:rPr>
        <w:t xml:space="preserve"> </w:t>
      </w:r>
      <w:r w:rsidRPr="006F68DE">
        <w:rPr>
          <w:rFonts w:cs="B Nazanin" w:hint="cs"/>
          <w:b/>
          <w:bCs/>
          <w:sz w:val="26"/>
          <w:szCs w:val="26"/>
          <w:rtl/>
        </w:rPr>
        <w:t>مولده</w:t>
      </w:r>
      <w:r w:rsidRPr="006F68DE">
        <w:rPr>
          <w:rFonts w:cs="B Nazanin"/>
          <w:b/>
          <w:bCs/>
          <w:sz w:val="26"/>
          <w:szCs w:val="26"/>
          <w:rtl/>
        </w:rPr>
        <w:t xml:space="preserve"> </w:t>
      </w:r>
      <w:r w:rsidRPr="006F68DE">
        <w:rPr>
          <w:rFonts w:cs="B Nazanin" w:hint="cs"/>
          <w:b/>
          <w:bCs/>
          <w:sz w:val="26"/>
          <w:szCs w:val="26"/>
          <w:rtl/>
        </w:rPr>
        <w:t>بصورت</w:t>
      </w:r>
      <w:r w:rsidRPr="006F68DE">
        <w:rPr>
          <w:rFonts w:cs="B Nazanin"/>
          <w:b/>
          <w:bCs/>
          <w:sz w:val="26"/>
          <w:szCs w:val="26"/>
          <w:rtl/>
        </w:rPr>
        <w:t xml:space="preserve"> </w:t>
      </w:r>
      <w:r w:rsidRPr="006F68DE">
        <w:rPr>
          <w:rFonts w:cs="B Nazanin" w:hint="cs"/>
          <w:b/>
          <w:bCs/>
          <w:sz w:val="26"/>
          <w:szCs w:val="26"/>
          <w:rtl/>
        </w:rPr>
        <w:t>كامل</w:t>
      </w:r>
      <w:r w:rsidRPr="006F68DE">
        <w:rPr>
          <w:rFonts w:cs="B Nazanin"/>
          <w:b/>
          <w:bCs/>
          <w:sz w:val="26"/>
          <w:szCs w:val="26"/>
          <w:rtl/>
        </w:rPr>
        <w:t xml:space="preserve"> </w:t>
      </w:r>
      <w:r w:rsidRPr="006F68DE">
        <w:rPr>
          <w:rFonts w:cs="B Nazanin" w:hint="cs"/>
          <w:b/>
          <w:bCs/>
          <w:sz w:val="26"/>
          <w:szCs w:val="26"/>
          <w:rtl/>
        </w:rPr>
        <w:t>نقش</w:t>
      </w:r>
      <w:r w:rsidRPr="006F68DE">
        <w:rPr>
          <w:rFonts w:cs="B Nazanin"/>
          <w:b/>
          <w:bCs/>
          <w:sz w:val="26"/>
          <w:szCs w:val="26"/>
          <w:rtl/>
        </w:rPr>
        <w:t xml:space="preserve"> </w:t>
      </w:r>
      <w:r w:rsidRPr="006F68DE">
        <w:rPr>
          <w:rFonts w:cs="B Nazanin" w:hint="cs"/>
          <w:b/>
          <w:bCs/>
          <w:sz w:val="26"/>
          <w:szCs w:val="26"/>
          <w:rtl/>
        </w:rPr>
        <w:t>انسان</w:t>
      </w:r>
      <w:r w:rsidRPr="006F68DE">
        <w:rPr>
          <w:rFonts w:cs="B Nazanin"/>
          <w:b/>
          <w:bCs/>
          <w:sz w:val="26"/>
          <w:szCs w:val="26"/>
          <w:rtl/>
        </w:rPr>
        <w:t xml:space="preserve"> </w:t>
      </w:r>
      <w:r w:rsidRPr="006F68DE">
        <w:rPr>
          <w:rFonts w:cs="B Nazanin" w:hint="cs"/>
          <w:b/>
          <w:bCs/>
          <w:sz w:val="26"/>
          <w:szCs w:val="26"/>
          <w:rtl/>
        </w:rPr>
        <w:t>آگاه</w:t>
      </w:r>
      <w:r w:rsidRPr="006F68DE">
        <w:rPr>
          <w:rFonts w:cs="B Nazanin"/>
          <w:b/>
          <w:bCs/>
          <w:sz w:val="26"/>
          <w:szCs w:val="26"/>
          <w:rtl/>
        </w:rPr>
        <w:t xml:space="preserve"> </w:t>
      </w:r>
      <w:r w:rsidRPr="006F68DE">
        <w:rPr>
          <w:rFonts w:cs="B Nazanin" w:hint="cs"/>
          <w:b/>
          <w:bCs/>
          <w:sz w:val="26"/>
          <w:szCs w:val="26"/>
          <w:rtl/>
        </w:rPr>
        <w:t>نفي</w:t>
      </w:r>
      <w:r w:rsidRPr="006F68DE">
        <w:rPr>
          <w:rFonts w:cs="B Nazanin"/>
          <w:b/>
          <w:bCs/>
          <w:sz w:val="26"/>
          <w:szCs w:val="26"/>
          <w:rtl/>
        </w:rPr>
        <w:t xml:space="preserve"> </w:t>
      </w:r>
      <w:r w:rsidRPr="006F68DE">
        <w:rPr>
          <w:rFonts w:cs="B Nazanin" w:hint="cs"/>
          <w:b/>
          <w:bCs/>
          <w:sz w:val="26"/>
          <w:szCs w:val="26"/>
          <w:rtl/>
        </w:rPr>
        <w:t>ميشود،</w:t>
      </w:r>
      <w:r w:rsidRPr="006F68DE">
        <w:rPr>
          <w:rFonts w:cs="B Nazanin"/>
          <w:b/>
          <w:bCs/>
          <w:sz w:val="26"/>
          <w:szCs w:val="26"/>
          <w:rtl/>
        </w:rPr>
        <w:t xml:space="preserve"> </w:t>
      </w:r>
      <w:r w:rsidRPr="006F68DE">
        <w:rPr>
          <w:rFonts w:cs="B Nazanin" w:hint="cs"/>
          <w:b/>
          <w:bCs/>
          <w:sz w:val="26"/>
          <w:szCs w:val="26"/>
          <w:rtl/>
        </w:rPr>
        <w:t>نقش</w:t>
      </w:r>
      <w:r w:rsidRPr="006F68DE">
        <w:rPr>
          <w:rFonts w:cs="B Nazanin"/>
          <w:b/>
          <w:bCs/>
          <w:sz w:val="26"/>
          <w:szCs w:val="26"/>
          <w:rtl/>
        </w:rPr>
        <w:t xml:space="preserve"> </w:t>
      </w:r>
      <w:r w:rsidRPr="006F68DE">
        <w:rPr>
          <w:rFonts w:cs="B Nazanin" w:hint="cs"/>
          <w:b/>
          <w:bCs/>
          <w:sz w:val="26"/>
          <w:szCs w:val="26"/>
          <w:rtl/>
        </w:rPr>
        <w:t>سازمان</w:t>
      </w:r>
      <w:r w:rsidRPr="006F68DE">
        <w:rPr>
          <w:rFonts w:cs="B Nazanin"/>
          <w:b/>
          <w:bCs/>
          <w:sz w:val="26"/>
          <w:szCs w:val="26"/>
          <w:rtl/>
        </w:rPr>
        <w:t xml:space="preserve"> </w:t>
      </w:r>
      <w:r w:rsidRPr="006F68DE">
        <w:rPr>
          <w:rFonts w:cs="B Nazanin" w:hint="cs"/>
          <w:b/>
          <w:bCs/>
          <w:sz w:val="26"/>
          <w:szCs w:val="26"/>
          <w:rtl/>
        </w:rPr>
        <w:t>انقلابي</w:t>
      </w:r>
      <w:r w:rsidRPr="006F68DE">
        <w:rPr>
          <w:rFonts w:cs="B Nazanin"/>
          <w:b/>
          <w:bCs/>
          <w:sz w:val="26"/>
          <w:szCs w:val="26"/>
          <w:rtl/>
        </w:rPr>
        <w:t xml:space="preserve"> </w:t>
      </w:r>
      <w:r w:rsidRPr="006F68DE">
        <w:rPr>
          <w:rFonts w:cs="B Nazanin" w:hint="cs"/>
          <w:b/>
          <w:bCs/>
          <w:sz w:val="26"/>
          <w:szCs w:val="26"/>
          <w:rtl/>
        </w:rPr>
        <w:t>نفي</w:t>
      </w:r>
      <w:r w:rsidRPr="006F68DE">
        <w:rPr>
          <w:rFonts w:cs="B Nazanin"/>
          <w:b/>
          <w:bCs/>
          <w:sz w:val="26"/>
          <w:szCs w:val="26"/>
          <w:rtl/>
        </w:rPr>
        <w:t xml:space="preserve"> </w:t>
      </w:r>
      <w:r w:rsidRPr="006F68DE">
        <w:rPr>
          <w:rFonts w:cs="B Nazanin" w:hint="cs"/>
          <w:b/>
          <w:bCs/>
          <w:sz w:val="26"/>
          <w:szCs w:val="26"/>
          <w:rtl/>
        </w:rPr>
        <w:t>ميشود</w:t>
      </w:r>
      <w:r w:rsidRPr="006F68DE">
        <w:rPr>
          <w:rFonts w:cs="B Nazanin"/>
          <w:b/>
          <w:bCs/>
          <w:sz w:val="26"/>
          <w:szCs w:val="26"/>
          <w:rtl/>
        </w:rPr>
        <w:t xml:space="preserve">. </w:t>
      </w:r>
      <w:r w:rsidRPr="006F68DE">
        <w:rPr>
          <w:rFonts w:cs="B Nazanin" w:hint="cs"/>
          <w:b/>
          <w:bCs/>
          <w:sz w:val="26"/>
          <w:szCs w:val="26"/>
          <w:rtl/>
        </w:rPr>
        <w:t>سازمان</w:t>
      </w:r>
      <w:r w:rsidRPr="006F68DE">
        <w:rPr>
          <w:rFonts w:cs="B Nazanin"/>
          <w:b/>
          <w:bCs/>
          <w:sz w:val="26"/>
          <w:szCs w:val="26"/>
          <w:rtl/>
        </w:rPr>
        <w:t xml:space="preserve"> </w:t>
      </w:r>
      <w:r w:rsidRPr="006F68DE">
        <w:rPr>
          <w:rFonts w:cs="B Nazanin" w:hint="cs"/>
          <w:b/>
          <w:bCs/>
          <w:sz w:val="26"/>
          <w:szCs w:val="26"/>
          <w:rtl/>
        </w:rPr>
        <w:t>انقلابي،</w:t>
      </w:r>
      <w:r w:rsidRPr="006F68DE">
        <w:rPr>
          <w:rFonts w:cs="B Nazanin"/>
          <w:b/>
          <w:bCs/>
          <w:sz w:val="26"/>
          <w:szCs w:val="26"/>
          <w:rtl/>
        </w:rPr>
        <w:t xml:space="preserve"> </w:t>
      </w:r>
      <w:r w:rsidRPr="006F68DE">
        <w:rPr>
          <w:rFonts w:cs="B Nazanin" w:hint="cs"/>
          <w:b/>
          <w:bCs/>
          <w:sz w:val="26"/>
          <w:szCs w:val="26"/>
          <w:rtl/>
        </w:rPr>
        <w:t>سازمان</w:t>
      </w:r>
      <w:r w:rsidRPr="006F68DE">
        <w:rPr>
          <w:rFonts w:cs="B Nazanin"/>
          <w:b/>
          <w:bCs/>
          <w:sz w:val="26"/>
          <w:szCs w:val="26"/>
          <w:rtl/>
        </w:rPr>
        <w:t xml:space="preserve"> </w:t>
      </w:r>
      <w:r w:rsidRPr="006F68DE">
        <w:rPr>
          <w:rFonts w:cs="B Nazanin" w:hint="cs"/>
          <w:b/>
          <w:bCs/>
          <w:sz w:val="26"/>
          <w:szCs w:val="26"/>
          <w:rtl/>
        </w:rPr>
        <w:t>آگاه،</w:t>
      </w:r>
      <w:r w:rsidRPr="006F68DE">
        <w:rPr>
          <w:rFonts w:cs="B Nazanin"/>
          <w:b/>
          <w:bCs/>
          <w:sz w:val="26"/>
          <w:szCs w:val="26"/>
          <w:rtl/>
        </w:rPr>
        <w:t xml:space="preserve"> </w:t>
      </w:r>
      <w:r w:rsidRPr="006F68DE">
        <w:rPr>
          <w:rFonts w:cs="B Nazanin" w:hint="cs"/>
          <w:b/>
          <w:bCs/>
          <w:sz w:val="26"/>
          <w:szCs w:val="26"/>
          <w:rtl/>
        </w:rPr>
        <w:t>بايد</w:t>
      </w:r>
      <w:r w:rsidRPr="006F68DE">
        <w:rPr>
          <w:rFonts w:cs="B Nazanin"/>
          <w:b/>
          <w:bCs/>
          <w:sz w:val="26"/>
          <w:szCs w:val="26"/>
          <w:rtl/>
        </w:rPr>
        <w:t xml:space="preserve"> </w:t>
      </w:r>
      <w:r w:rsidRPr="006F68DE">
        <w:rPr>
          <w:rFonts w:cs="B Nazanin" w:hint="cs"/>
          <w:b/>
          <w:bCs/>
          <w:sz w:val="26"/>
          <w:szCs w:val="26"/>
          <w:rtl/>
        </w:rPr>
        <w:t>فقط</w:t>
      </w:r>
      <w:r w:rsidRPr="006F68DE">
        <w:rPr>
          <w:rFonts w:cs="B Nazanin"/>
          <w:b/>
          <w:bCs/>
          <w:sz w:val="26"/>
          <w:szCs w:val="26"/>
          <w:rtl/>
        </w:rPr>
        <w:t xml:space="preserve"> </w:t>
      </w:r>
      <w:r w:rsidRPr="006F68DE">
        <w:rPr>
          <w:rFonts w:cs="B Nazanin" w:hint="cs"/>
          <w:b/>
          <w:bCs/>
          <w:sz w:val="26"/>
          <w:szCs w:val="26"/>
          <w:rtl/>
        </w:rPr>
        <w:t>كيفيت</w:t>
      </w:r>
      <w:r w:rsidRPr="006F68DE">
        <w:rPr>
          <w:rFonts w:cs="B Nazanin"/>
          <w:b/>
          <w:bCs/>
          <w:sz w:val="26"/>
          <w:szCs w:val="26"/>
          <w:rtl/>
        </w:rPr>
        <w:t xml:space="preserve"> </w:t>
      </w:r>
      <w:r w:rsidRPr="006F68DE">
        <w:rPr>
          <w:rFonts w:cs="B Nazanin" w:hint="cs"/>
          <w:b/>
          <w:bCs/>
          <w:sz w:val="26"/>
          <w:szCs w:val="26"/>
          <w:rtl/>
        </w:rPr>
        <w:t>تسجيل</w:t>
      </w:r>
      <w:r w:rsidRPr="006F68DE">
        <w:rPr>
          <w:rFonts w:cs="B Nazanin"/>
          <w:b/>
          <w:bCs/>
          <w:sz w:val="26"/>
          <w:szCs w:val="26"/>
          <w:rtl/>
        </w:rPr>
        <w:t xml:space="preserve"> </w:t>
      </w:r>
      <w:r w:rsidRPr="006F68DE">
        <w:rPr>
          <w:rFonts w:cs="B Nazanin" w:hint="cs"/>
          <w:b/>
          <w:bCs/>
          <w:sz w:val="26"/>
          <w:szCs w:val="26"/>
          <w:rtl/>
        </w:rPr>
        <w:t>كنندۀ</w:t>
      </w:r>
      <w:r w:rsidRPr="006F68DE">
        <w:rPr>
          <w:rFonts w:cs="B Nazanin"/>
          <w:b/>
          <w:bCs/>
          <w:sz w:val="26"/>
          <w:szCs w:val="26"/>
          <w:rtl/>
        </w:rPr>
        <w:t xml:space="preserve"> </w:t>
      </w:r>
      <w:r w:rsidRPr="006F68DE">
        <w:rPr>
          <w:rFonts w:cs="B Nazanin" w:hint="cs"/>
          <w:b/>
          <w:bCs/>
          <w:sz w:val="26"/>
          <w:szCs w:val="26"/>
          <w:rtl/>
        </w:rPr>
        <w:t>وضع</w:t>
      </w:r>
      <w:r w:rsidRPr="006F68DE">
        <w:rPr>
          <w:rFonts w:cs="B Nazanin"/>
          <w:b/>
          <w:bCs/>
          <w:sz w:val="26"/>
          <w:szCs w:val="26"/>
          <w:rtl/>
        </w:rPr>
        <w:t xml:space="preserve"> </w:t>
      </w:r>
      <w:r w:rsidRPr="006F68DE">
        <w:rPr>
          <w:rFonts w:cs="B Nazanin" w:hint="cs"/>
          <w:b/>
          <w:bCs/>
          <w:sz w:val="26"/>
          <w:szCs w:val="26"/>
          <w:rtl/>
        </w:rPr>
        <w:t>موجود</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داشته</w:t>
      </w:r>
      <w:r w:rsidRPr="006F68DE">
        <w:rPr>
          <w:rFonts w:cs="B Nazanin"/>
          <w:b/>
          <w:bCs/>
          <w:sz w:val="26"/>
          <w:szCs w:val="26"/>
          <w:rtl/>
        </w:rPr>
        <w:t xml:space="preserve"> </w:t>
      </w:r>
      <w:r w:rsidRPr="006F68DE">
        <w:rPr>
          <w:rFonts w:cs="B Nazanin" w:hint="cs"/>
          <w:b/>
          <w:bCs/>
          <w:sz w:val="26"/>
          <w:szCs w:val="26"/>
          <w:rtl/>
        </w:rPr>
        <w:t>باشد،</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مقابل</w:t>
      </w:r>
      <w:r w:rsidRPr="006F68DE">
        <w:rPr>
          <w:rFonts w:cs="B Nazanin"/>
          <w:b/>
          <w:bCs/>
          <w:sz w:val="26"/>
          <w:szCs w:val="26"/>
          <w:rtl/>
        </w:rPr>
        <w:t xml:space="preserve"> </w:t>
      </w:r>
      <w:r w:rsidRPr="006F68DE">
        <w:rPr>
          <w:rFonts w:cs="B Nazanin" w:hint="cs"/>
          <w:b/>
          <w:bCs/>
          <w:sz w:val="26"/>
          <w:szCs w:val="26"/>
          <w:rtl/>
        </w:rPr>
        <w:t>وضع</w:t>
      </w:r>
      <w:r w:rsidRPr="006F68DE">
        <w:rPr>
          <w:rFonts w:cs="B Nazanin"/>
          <w:b/>
          <w:bCs/>
          <w:sz w:val="26"/>
          <w:szCs w:val="26"/>
          <w:rtl/>
        </w:rPr>
        <w:t xml:space="preserve"> </w:t>
      </w:r>
      <w:r w:rsidRPr="006F68DE">
        <w:rPr>
          <w:rFonts w:cs="B Nazanin" w:hint="cs"/>
          <w:b/>
          <w:bCs/>
          <w:sz w:val="26"/>
          <w:szCs w:val="26"/>
          <w:rtl/>
        </w:rPr>
        <w:t>موجود</w:t>
      </w:r>
      <w:r w:rsidRPr="006F68DE">
        <w:rPr>
          <w:rFonts w:cs="B Nazanin"/>
          <w:b/>
          <w:bCs/>
          <w:sz w:val="26"/>
          <w:szCs w:val="26"/>
          <w:rtl/>
        </w:rPr>
        <w:t xml:space="preserve"> </w:t>
      </w:r>
      <w:r w:rsidRPr="006F68DE">
        <w:rPr>
          <w:rFonts w:cs="B Nazanin" w:hint="cs"/>
          <w:b/>
          <w:bCs/>
          <w:sz w:val="26"/>
          <w:szCs w:val="26"/>
          <w:rtl/>
        </w:rPr>
        <w:t>كنوني</w:t>
      </w:r>
      <w:r w:rsidRPr="006F68DE">
        <w:rPr>
          <w:rFonts w:cs="B Nazanin"/>
          <w:b/>
          <w:bCs/>
          <w:sz w:val="26"/>
          <w:szCs w:val="26"/>
          <w:rtl/>
        </w:rPr>
        <w:t xml:space="preserve"> </w:t>
      </w:r>
      <w:r w:rsidRPr="006F68DE">
        <w:rPr>
          <w:rFonts w:cs="B Nazanin" w:hint="cs"/>
          <w:b/>
          <w:bCs/>
          <w:sz w:val="26"/>
          <w:szCs w:val="26"/>
          <w:rtl/>
        </w:rPr>
        <w:t>بايد</w:t>
      </w:r>
      <w:r w:rsidRPr="006F68DE">
        <w:rPr>
          <w:rFonts w:cs="B Nazanin"/>
          <w:b/>
          <w:bCs/>
          <w:sz w:val="26"/>
          <w:szCs w:val="26"/>
          <w:rtl/>
        </w:rPr>
        <w:t xml:space="preserve"> </w:t>
      </w:r>
      <w:r w:rsidRPr="006F68DE">
        <w:rPr>
          <w:rFonts w:cs="B Nazanin" w:hint="cs"/>
          <w:b/>
          <w:bCs/>
          <w:sz w:val="26"/>
          <w:szCs w:val="26"/>
          <w:rtl/>
        </w:rPr>
        <w:t>سجده</w:t>
      </w:r>
      <w:r w:rsidRPr="006F68DE">
        <w:rPr>
          <w:rFonts w:cs="B Nazanin"/>
          <w:b/>
          <w:bCs/>
          <w:sz w:val="26"/>
          <w:szCs w:val="26"/>
          <w:rtl/>
        </w:rPr>
        <w:t xml:space="preserve"> </w:t>
      </w:r>
      <w:r w:rsidRPr="006F68DE">
        <w:rPr>
          <w:rFonts w:cs="B Nazanin" w:hint="cs"/>
          <w:b/>
          <w:bCs/>
          <w:sz w:val="26"/>
          <w:szCs w:val="26"/>
          <w:rtl/>
        </w:rPr>
        <w:t>كند</w:t>
      </w:r>
      <w:r w:rsidRPr="006F68DE">
        <w:rPr>
          <w:rFonts w:cs="B Nazanin"/>
          <w:b/>
          <w:bCs/>
          <w:sz w:val="26"/>
          <w:szCs w:val="26"/>
          <w:rtl/>
        </w:rPr>
        <w:t xml:space="preserve"> </w:t>
      </w:r>
      <w:r w:rsidRPr="006F68DE">
        <w:rPr>
          <w:rFonts w:cs="B Nazanin" w:hint="cs"/>
          <w:b/>
          <w:bCs/>
          <w:sz w:val="26"/>
          <w:szCs w:val="26"/>
          <w:rtl/>
        </w:rPr>
        <w:t>وليكن</w:t>
      </w:r>
      <w:r w:rsidRPr="006F68DE">
        <w:rPr>
          <w:rFonts w:cs="B Nazanin"/>
          <w:b/>
          <w:bCs/>
          <w:sz w:val="26"/>
          <w:szCs w:val="26"/>
          <w:rtl/>
        </w:rPr>
        <w:t xml:space="preserve"> </w:t>
      </w:r>
      <w:r w:rsidRPr="006F68DE">
        <w:rPr>
          <w:rFonts w:cs="B Nazanin" w:hint="cs"/>
          <w:b/>
          <w:bCs/>
          <w:sz w:val="26"/>
          <w:szCs w:val="26"/>
          <w:rtl/>
        </w:rPr>
        <w:t>نمي</w:t>
      </w:r>
      <w:r w:rsidRPr="006F68DE">
        <w:rPr>
          <w:rFonts w:cs="B Nazanin"/>
          <w:b/>
          <w:bCs/>
          <w:sz w:val="26"/>
          <w:szCs w:val="26"/>
          <w:rtl/>
        </w:rPr>
        <w:t xml:space="preserve"> </w:t>
      </w:r>
      <w:r w:rsidRPr="006F68DE">
        <w:rPr>
          <w:rFonts w:cs="B Nazanin" w:hint="cs"/>
          <w:b/>
          <w:bCs/>
          <w:sz w:val="26"/>
          <w:szCs w:val="26"/>
          <w:rtl/>
        </w:rPr>
        <w:t>تواند</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وضع</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تغيير</w:t>
      </w:r>
      <w:r w:rsidRPr="006F68DE">
        <w:rPr>
          <w:rFonts w:cs="B Nazanin"/>
          <w:b/>
          <w:bCs/>
          <w:sz w:val="26"/>
          <w:szCs w:val="26"/>
          <w:rtl/>
        </w:rPr>
        <w:t xml:space="preserve"> </w:t>
      </w:r>
      <w:r w:rsidRPr="006F68DE">
        <w:rPr>
          <w:rFonts w:cs="B Nazanin" w:hint="cs"/>
          <w:b/>
          <w:bCs/>
          <w:sz w:val="26"/>
          <w:szCs w:val="26"/>
          <w:rtl/>
        </w:rPr>
        <w:t>دهد</w:t>
      </w:r>
      <w:r w:rsidRPr="006F68DE">
        <w:rPr>
          <w:rFonts w:cs="B Nazanin"/>
          <w:b/>
          <w:bCs/>
          <w:sz w:val="26"/>
          <w:szCs w:val="26"/>
          <w:rtl/>
        </w:rPr>
        <w:t xml:space="preserve">. </w:t>
      </w:r>
      <w:r w:rsidRPr="006F68DE">
        <w:rPr>
          <w:rFonts w:cs="B Nazanin" w:hint="cs"/>
          <w:b/>
          <w:bCs/>
          <w:sz w:val="26"/>
          <w:szCs w:val="26"/>
          <w:rtl/>
        </w:rPr>
        <w:t>توده</w:t>
      </w:r>
      <w:r w:rsidRPr="006F68DE">
        <w:rPr>
          <w:rFonts w:cs="B Nazanin"/>
          <w:b/>
          <w:bCs/>
          <w:sz w:val="26"/>
          <w:szCs w:val="26"/>
          <w:rtl/>
        </w:rPr>
        <w:t xml:space="preserve"> </w:t>
      </w:r>
      <w:r w:rsidRPr="006F68DE">
        <w:rPr>
          <w:rFonts w:cs="B Nazanin" w:hint="cs"/>
          <w:b/>
          <w:bCs/>
          <w:sz w:val="26"/>
          <w:szCs w:val="26"/>
          <w:rtl/>
        </w:rPr>
        <w:t>ها</w:t>
      </w:r>
      <w:r w:rsidRPr="006F68DE">
        <w:rPr>
          <w:rFonts w:cs="B Nazanin"/>
          <w:b/>
          <w:bCs/>
          <w:sz w:val="26"/>
          <w:szCs w:val="26"/>
          <w:rtl/>
        </w:rPr>
        <w:t xml:space="preserve"> </w:t>
      </w:r>
      <w:r w:rsidRPr="006F68DE">
        <w:rPr>
          <w:rFonts w:cs="B Nazanin" w:hint="cs"/>
          <w:b/>
          <w:bCs/>
          <w:sz w:val="26"/>
          <w:szCs w:val="26"/>
          <w:rtl/>
        </w:rPr>
        <w:t>فقط</w:t>
      </w:r>
      <w:r w:rsidRPr="006F68DE">
        <w:rPr>
          <w:rFonts w:cs="B Nazanin"/>
          <w:b/>
          <w:bCs/>
          <w:sz w:val="26"/>
          <w:szCs w:val="26"/>
          <w:rtl/>
        </w:rPr>
        <w:t xml:space="preserve"> </w:t>
      </w:r>
      <w:r w:rsidRPr="006F68DE">
        <w:rPr>
          <w:rFonts w:cs="B Nazanin" w:hint="cs"/>
          <w:b/>
          <w:bCs/>
          <w:sz w:val="26"/>
          <w:szCs w:val="26"/>
          <w:rtl/>
        </w:rPr>
        <w:t>ميتوانند</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متن</w:t>
      </w:r>
      <w:r w:rsidRPr="006F68DE">
        <w:rPr>
          <w:rFonts w:cs="B Nazanin"/>
          <w:b/>
          <w:bCs/>
          <w:sz w:val="26"/>
          <w:szCs w:val="26"/>
          <w:rtl/>
        </w:rPr>
        <w:t xml:space="preserve"> </w:t>
      </w:r>
      <w:r w:rsidRPr="006F68DE">
        <w:rPr>
          <w:rFonts w:cs="B Nazanin" w:hint="cs"/>
          <w:b/>
          <w:bCs/>
          <w:sz w:val="26"/>
          <w:szCs w:val="26"/>
          <w:rtl/>
        </w:rPr>
        <w:t>وضع</w:t>
      </w:r>
      <w:r w:rsidRPr="006F68DE">
        <w:rPr>
          <w:rFonts w:cs="B Nazanin"/>
          <w:b/>
          <w:bCs/>
          <w:sz w:val="26"/>
          <w:szCs w:val="26"/>
          <w:rtl/>
        </w:rPr>
        <w:t xml:space="preserve"> </w:t>
      </w:r>
      <w:r w:rsidRPr="006F68DE">
        <w:rPr>
          <w:rFonts w:cs="B Nazanin" w:hint="cs"/>
          <w:b/>
          <w:bCs/>
          <w:sz w:val="26"/>
          <w:szCs w:val="26"/>
          <w:rtl/>
        </w:rPr>
        <w:t>موجود</w:t>
      </w:r>
      <w:r w:rsidRPr="006F68DE">
        <w:rPr>
          <w:rFonts w:cs="B Nazanin"/>
          <w:b/>
          <w:bCs/>
          <w:sz w:val="26"/>
          <w:szCs w:val="26"/>
          <w:rtl/>
        </w:rPr>
        <w:t xml:space="preserve"> </w:t>
      </w:r>
      <w:r w:rsidRPr="006F68DE">
        <w:rPr>
          <w:rFonts w:cs="B Nazanin" w:hint="cs"/>
          <w:b/>
          <w:bCs/>
          <w:sz w:val="26"/>
          <w:szCs w:val="26"/>
          <w:rtl/>
        </w:rPr>
        <w:t>كنوني</w:t>
      </w:r>
      <w:r w:rsidRPr="006F68DE">
        <w:rPr>
          <w:rFonts w:cs="B Nazanin"/>
          <w:b/>
          <w:bCs/>
          <w:sz w:val="26"/>
          <w:szCs w:val="26"/>
          <w:rtl/>
        </w:rPr>
        <w:t xml:space="preserve"> </w:t>
      </w:r>
      <w:r w:rsidRPr="006F68DE">
        <w:rPr>
          <w:rFonts w:cs="B Nazanin" w:hint="cs"/>
          <w:b/>
          <w:bCs/>
          <w:sz w:val="26"/>
          <w:szCs w:val="26"/>
          <w:rtl/>
        </w:rPr>
        <w:t>حركت</w:t>
      </w:r>
      <w:r w:rsidRPr="006F68DE">
        <w:rPr>
          <w:rFonts w:cs="B Nazanin"/>
          <w:b/>
          <w:bCs/>
          <w:sz w:val="26"/>
          <w:szCs w:val="26"/>
          <w:rtl/>
        </w:rPr>
        <w:t xml:space="preserve"> </w:t>
      </w:r>
      <w:r w:rsidRPr="006F68DE">
        <w:rPr>
          <w:rFonts w:cs="B Nazanin" w:hint="cs"/>
          <w:b/>
          <w:bCs/>
          <w:sz w:val="26"/>
          <w:szCs w:val="26"/>
          <w:rtl/>
        </w:rPr>
        <w:t>بكنند</w:t>
      </w:r>
      <w:r w:rsidRPr="006F68DE">
        <w:rPr>
          <w:rFonts w:cs="B Nazanin"/>
          <w:b/>
          <w:bCs/>
          <w:sz w:val="26"/>
          <w:szCs w:val="26"/>
          <w:rtl/>
        </w:rPr>
        <w:t xml:space="preserve"> </w:t>
      </w:r>
      <w:r w:rsidRPr="006F68DE">
        <w:rPr>
          <w:rFonts w:cs="B Nazanin" w:hint="cs"/>
          <w:b/>
          <w:bCs/>
          <w:sz w:val="26"/>
          <w:szCs w:val="26"/>
          <w:rtl/>
        </w:rPr>
        <w:t>ولي</w:t>
      </w:r>
      <w:r w:rsidRPr="006F68DE">
        <w:rPr>
          <w:rFonts w:cs="B Nazanin"/>
          <w:b/>
          <w:bCs/>
          <w:sz w:val="26"/>
          <w:szCs w:val="26"/>
          <w:rtl/>
        </w:rPr>
        <w:t xml:space="preserve"> </w:t>
      </w:r>
      <w:r w:rsidRPr="006F68DE">
        <w:rPr>
          <w:rFonts w:cs="B Nazanin" w:hint="cs"/>
          <w:b/>
          <w:bCs/>
          <w:sz w:val="26"/>
          <w:szCs w:val="26"/>
          <w:rtl/>
        </w:rPr>
        <w:t>ما</w:t>
      </w:r>
      <w:r w:rsidRPr="006F68DE">
        <w:rPr>
          <w:rFonts w:cs="B Nazanin"/>
          <w:b/>
          <w:bCs/>
          <w:sz w:val="26"/>
          <w:szCs w:val="26"/>
          <w:rtl/>
        </w:rPr>
        <w:t xml:space="preserve"> </w:t>
      </w:r>
      <w:r w:rsidRPr="006F68DE">
        <w:rPr>
          <w:rFonts w:cs="B Nazanin" w:hint="cs"/>
          <w:b/>
          <w:bCs/>
          <w:sz w:val="26"/>
          <w:szCs w:val="26"/>
          <w:rtl/>
        </w:rPr>
        <w:t>قادر</w:t>
      </w:r>
      <w:r w:rsidRPr="006F68DE">
        <w:rPr>
          <w:rFonts w:cs="B Nazanin"/>
          <w:b/>
          <w:bCs/>
          <w:sz w:val="26"/>
          <w:szCs w:val="26"/>
          <w:rtl/>
        </w:rPr>
        <w:t xml:space="preserve"> </w:t>
      </w:r>
      <w:r w:rsidRPr="006F68DE">
        <w:rPr>
          <w:rFonts w:cs="B Nazanin" w:hint="cs"/>
          <w:b/>
          <w:bCs/>
          <w:sz w:val="26"/>
          <w:szCs w:val="26"/>
          <w:rtl/>
        </w:rPr>
        <w:t>نيستسم</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توده</w:t>
      </w:r>
      <w:r w:rsidRPr="006F68DE">
        <w:rPr>
          <w:rFonts w:cs="B Nazanin"/>
          <w:b/>
          <w:bCs/>
          <w:sz w:val="26"/>
          <w:szCs w:val="26"/>
          <w:rtl/>
        </w:rPr>
        <w:t xml:space="preserve"> </w:t>
      </w:r>
      <w:r w:rsidRPr="006F68DE">
        <w:rPr>
          <w:rFonts w:cs="B Nazanin" w:hint="cs"/>
          <w:b/>
          <w:bCs/>
          <w:sz w:val="26"/>
          <w:szCs w:val="26"/>
          <w:rtl/>
        </w:rPr>
        <w:t>ها</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تنظيم</w:t>
      </w:r>
      <w:r w:rsidRPr="006F68DE">
        <w:rPr>
          <w:rFonts w:cs="B Nazanin"/>
          <w:b/>
          <w:bCs/>
          <w:sz w:val="26"/>
          <w:szCs w:val="26"/>
          <w:rtl/>
        </w:rPr>
        <w:t xml:space="preserve"> </w:t>
      </w:r>
      <w:r w:rsidRPr="006F68DE">
        <w:rPr>
          <w:rFonts w:cs="B Nazanin" w:hint="cs"/>
          <w:b/>
          <w:bCs/>
          <w:sz w:val="26"/>
          <w:szCs w:val="26"/>
          <w:rtl/>
        </w:rPr>
        <w:t>كنيم</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احياناً</w:t>
      </w:r>
      <w:r w:rsidRPr="006F68DE">
        <w:rPr>
          <w:rFonts w:cs="B Nazanin"/>
          <w:b/>
          <w:bCs/>
          <w:sz w:val="26"/>
          <w:szCs w:val="26"/>
          <w:rtl/>
        </w:rPr>
        <w:t xml:space="preserve"> </w:t>
      </w:r>
      <w:r w:rsidRPr="006F68DE">
        <w:rPr>
          <w:rFonts w:cs="B Nazanin" w:hint="cs"/>
          <w:b/>
          <w:bCs/>
          <w:sz w:val="26"/>
          <w:szCs w:val="26"/>
          <w:rtl/>
        </w:rPr>
        <w:t>تغيير</w:t>
      </w:r>
      <w:r w:rsidRPr="006F68DE">
        <w:rPr>
          <w:rFonts w:cs="B Nazanin"/>
          <w:b/>
          <w:bCs/>
          <w:sz w:val="26"/>
          <w:szCs w:val="26"/>
          <w:rtl/>
        </w:rPr>
        <w:t xml:space="preserve"> </w:t>
      </w:r>
      <w:r w:rsidRPr="006F68DE">
        <w:rPr>
          <w:rFonts w:cs="B Nazanin" w:hint="cs"/>
          <w:b/>
          <w:bCs/>
          <w:sz w:val="26"/>
          <w:szCs w:val="26"/>
          <w:rtl/>
        </w:rPr>
        <w:t>بدهيم</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توده</w:t>
      </w:r>
      <w:r w:rsidRPr="006F68DE">
        <w:rPr>
          <w:rFonts w:cs="B Nazanin"/>
          <w:b/>
          <w:bCs/>
          <w:sz w:val="26"/>
          <w:szCs w:val="26"/>
          <w:rtl/>
        </w:rPr>
        <w:t xml:space="preserve"> </w:t>
      </w:r>
      <w:r w:rsidRPr="006F68DE">
        <w:rPr>
          <w:rFonts w:cs="B Nazanin" w:hint="cs"/>
          <w:b/>
          <w:bCs/>
          <w:sz w:val="26"/>
          <w:szCs w:val="26"/>
          <w:rtl/>
        </w:rPr>
        <w:t>ها</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تجاوز</w:t>
      </w:r>
      <w:r w:rsidRPr="006F68DE">
        <w:rPr>
          <w:rFonts w:cs="B Nazanin"/>
          <w:b/>
          <w:bCs/>
          <w:sz w:val="26"/>
          <w:szCs w:val="26"/>
          <w:rtl/>
        </w:rPr>
        <w:t xml:space="preserve"> </w:t>
      </w:r>
      <w:r w:rsidRPr="006F68DE">
        <w:rPr>
          <w:rFonts w:cs="B Nazanin" w:hint="cs"/>
          <w:b/>
          <w:bCs/>
          <w:sz w:val="26"/>
          <w:szCs w:val="26"/>
          <w:rtl/>
        </w:rPr>
        <w:t>يا</w:t>
      </w:r>
      <w:r w:rsidRPr="006F68DE">
        <w:rPr>
          <w:rFonts w:cs="B Nazanin"/>
          <w:b/>
          <w:bCs/>
          <w:sz w:val="26"/>
          <w:szCs w:val="26"/>
          <w:rtl/>
        </w:rPr>
        <w:t xml:space="preserve"> </w:t>
      </w:r>
      <w:r w:rsidRPr="006F68DE">
        <w:rPr>
          <w:rFonts w:cs="B Nazanin" w:hint="cs"/>
          <w:b/>
          <w:bCs/>
          <w:sz w:val="26"/>
          <w:szCs w:val="26"/>
          <w:rtl/>
        </w:rPr>
        <w:t>پيشرفت</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ترقي</w:t>
      </w:r>
      <w:r w:rsidRPr="006F68DE">
        <w:rPr>
          <w:rFonts w:cs="B Nazanin"/>
          <w:b/>
          <w:bCs/>
          <w:sz w:val="26"/>
          <w:szCs w:val="26"/>
          <w:rtl/>
        </w:rPr>
        <w:t xml:space="preserve"> </w:t>
      </w:r>
      <w:r w:rsidRPr="006F68DE">
        <w:rPr>
          <w:rFonts w:cs="B Nazanin" w:hint="cs"/>
          <w:b/>
          <w:bCs/>
          <w:sz w:val="26"/>
          <w:szCs w:val="26"/>
          <w:rtl/>
        </w:rPr>
        <w:t>يكي</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نقاطي</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تئوري</w:t>
      </w:r>
      <w:r w:rsidRPr="006F68DE">
        <w:rPr>
          <w:rFonts w:cs="B Nazanin"/>
          <w:b/>
          <w:bCs/>
          <w:sz w:val="26"/>
          <w:szCs w:val="26"/>
          <w:rtl/>
        </w:rPr>
        <w:t xml:space="preserve"> </w:t>
      </w:r>
      <w:r w:rsidRPr="006F68DE">
        <w:rPr>
          <w:rFonts w:cs="B Nazanin" w:hint="cs"/>
          <w:b/>
          <w:bCs/>
          <w:sz w:val="26"/>
          <w:szCs w:val="26"/>
          <w:rtl/>
        </w:rPr>
        <w:t>نيروهاي</w:t>
      </w:r>
      <w:r w:rsidRPr="006F68DE">
        <w:rPr>
          <w:rFonts w:cs="B Nazanin"/>
          <w:b/>
          <w:bCs/>
          <w:sz w:val="26"/>
          <w:szCs w:val="26"/>
          <w:rtl/>
        </w:rPr>
        <w:t xml:space="preserve"> </w:t>
      </w:r>
      <w:r w:rsidRPr="006F68DE">
        <w:rPr>
          <w:rFonts w:cs="B Nazanin" w:hint="cs"/>
          <w:b/>
          <w:bCs/>
          <w:sz w:val="26"/>
          <w:szCs w:val="26"/>
          <w:rtl/>
        </w:rPr>
        <w:t>مولده</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تضاد</w:t>
      </w:r>
      <w:r w:rsidRPr="006F68DE">
        <w:rPr>
          <w:rFonts w:cs="B Nazanin"/>
          <w:b/>
          <w:bCs/>
          <w:sz w:val="26"/>
          <w:szCs w:val="26"/>
          <w:rtl/>
        </w:rPr>
        <w:t xml:space="preserve"> </w:t>
      </w:r>
      <w:r w:rsidRPr="006F68DE">
        <w:rPr>
          <w:rFonts w:cs="B Nazanin" w:hint="cs"/>
          <w:b/>
          <w:bCs/>
          <w:sz w:val="26"/>
          <w:szCs w:val="26"/>
          <w:rtl/>
        </w:rPr>
        <w:t>مطلق</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قضيه</w:t>
      </w:r>
      <w:r w:rsidRPr="006F68DE">
        <w:rPr>
          <w:rFonts w:cs="B Nazanin"/>
          <w:b/>
          <w:bCs/>
          <w:sz w:val="26"/>
          <w:szCs w:val="26"/>
          <w:rtl/>
        </w:rPr>
        <w:t xml:space="preserve"> </w:t>
      </w:r>
      <w:r w:rsidRPr="006F68DE">
        <w:rPr>
          <w:rFonts w:cs="B Nazanin" w:hint="cs"/>
          <w:b/>
          <w:bCs/>
          <w:sz w:val="26"/>
          <w:szCs w:val="26"/>
          <w:rtl/>
        </w:rPr>
        <w:t>قرار</w:t>
      </w:r>
      <w:r w:rsidRPr="006F68DE">
        <w:rPr>
          <w:rFonts w:cs="B Nazanin"/>
          <w:b/>
          <w:bCs/>
          <w:sz w:val="26"/>
          <w:szCs w:val="26"/>
          <w:rtl/>
        </w:rPr>
        <w:t xml:space="preserve"> </w:t>
      </w:r>
      <w:r w:rsidRPr="006F68DE">
        <w:rPr>
          <w:rFonts w:cs="B Nazanin" w:hint="cs"/>
          <w:b/>
          <w:bCs/>
          <w:sz w:val="26"/>
          <w:szCs w:val="26"/>
          <w:rtl/>
        </w:rPr>
        <w:t>دارد</w:t>
      </w:r>
      <w:r w:rsidRPr="006F68DE">
        <w:rPr>
          <w:rFonts w:cs="B Nazanin"/>
          <w:b/>
          <w:bCs/>
          <w:sz w:val="26"/>
          <w:szCs w:val="26"/>
          <w:rtl/>
        </w:rPr>
        <w:t xml:space="preserve">.» </w:t>
      </w:r>
    </w:p>
    <w:p w:rsidR="0032408E" w:rsidRPr="006F68DE" w:rsidRDefault="0032408E" w:rsidP="006F68DE">
      <w:pPr>
        <w:jc w:val="both"/>
        <w:rPr>
          <w:rFonts w:cs="B Nazanin"/>
          <w:b/>
          <w:bCs/>
          <w:sz w:val="26"/>
          <w:szCs w:val="26"/>
        </w:rPr>
      </w:pP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صورت</w:t>
      </w:r>
      <w:r w:rsidRPr="006F68DE">
        <w:rPr>
          <w:rFonts w:cs="B Nazanin"/>
          <w:b/>
          <w:bCs/>
          <w:sz w:val="26"/>
          <w:szCs w:val="26"/>
          <w:rtl/>
        </w:rPr>
        <w:t xml:space="preserve"> </w:t>
      </w:r>
      <w:r w:rsidRPr="006F68DE">
        <w:rPr>
          <w:rFonts w:cs="B Nazanin" w:hint="cs"/>
          <w:b/>
          <w:bCs/>
          <w:sz w:val="26"/>
          <w:szCs w:val="26"/>
          <w:rtl/>
        </w:rPr>
        <w:t>استادان</w:t>
      </w:r>
      <w:r w:rsidRPr="006F68DE">
        <w:rPr>
          <w:rFonts w:cs="B Nazanin"/>
          <w:b/>
          <w:bCs/>
          <w:sz w:val="26"/>
          <w:szCs w:val="26"/>
          <w:rtl/>
        </w:rPr>
        <w:t xml:space="preserve"> </w:t>
      </w:r>
      <w:r w:rsidRPr="006F68DE">
        <w:rPr>
          <w:rFonts w:cs="B Nazanin" w:hint="cs"/>
          <w:b/>
          <w:bCs/>
          <w:sz w:val="26"/>
          <w:szCs w:val="26"/>
          <w:rtl/>
        </w:rPr>
        <w:t>اعظم</w:t>
      </w:r>
      <w:r w:rsidRPr="006F68DE">
        <w:rPr>
          <w:rFonts w:cs="B Nazanin"/>
          <w:b/>
          <w:bCs/>
          <w:sz w:val="26"/>
          <w:szCs w:val="26"/>
          <w:rtl/>
        </w:rPr>
        <w:t xml:space="preserve"> </w:t>
      </w:r>
      <w:r w:rsidRPr="006F68DE">
        <w:rPr>
          <w:rFonts w:cs="B Nazanin" w:hint="cs"/>
          <w:b/>
          <w:bCs/>
          <w:sz w:val="26"/>
          <w:szCs w:val="26"/>
          <w:rtl/>
        </w:rPr>
        <w:t>تازه</w:t>
      </w:r>
      <w:r w:rsidRPr="006F68DE">
        <w:rPr>
          <w:rFonts w:cs="B Nazanin"/>
          <w:b/>
          <w:bCs/>
          <w:sz w:val="26"/>
          <w:szCs w:val="26"/>
          <w:rtl/>
        </w:rPr>
        <w:t xml:space="preserve"> </w:t>
      </w:r>
      <w:r w:rsidRPr="006F68DE">
        <w:rPr>
          <w:rFonts w:cs="B Nazanin" w:hint="cs"/>
          <w:b/>
          <w:bCs/>
          <w:sz w:val="26"/>
          <w:szCs w:val="26"/>
          <w:rtl/>
        </w:rPr>
        <w:t>انديشان</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اقتصاد</w:t>
      </w:r>
      <w:r w:rsidRPr="006F68DE">
        <w:rPr>
          <w:rFonts w:cs="B Nazanin"/>
          <w:b/>
          <w:bCs/>
          <w:sz w:val="26"/>
          <w:szCs w:val="26"/>
          <w:rtl/>
        </w:rPr>
        <w:t xml:space="preserve"> </w:t>
      </w:r>
      <w:r w:rsidRPr="006F68DE">
        <w:rPr>
          <w:rFonts w:cs="B Nazanin" w:hint="cs"/>
          <w:b/>
          <w:bCs/>
          <w:sz w:val="26"/>
          <w:szCs w:val="26"/>
          <w:rtl/>
        </w:rPr>
        <w:t>عبارت</w:t>
      </w:r>
      <w:r w:rsidRPr="006F68DE">
        <w:rPr>
          <w:rFonts w:cs="B Nazanin"/>
          <w:b/>
          <w:bCs/>
          <w:sz w:val="26"/>
          <w:szCs w:val="26"/>
          <w:rtl/>
        </w:rPr>
        <w:t xml:space="preserve"> </w:t>
      </w:r>
      <w:r w:rsidRPr="006F68DE">
        <w:rPr>
          <w:rFonts w:cs="B Nazanin" w:hint="cs"/>
          <w:b/>
          <w:bCs/>
          <w:sz w:val="26"/>
          <w:szCs w:val="26"/>
          <w:rtl/>
        </w:rPr>
        <w:t>اند</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برنشتين،</w:t>
      </w:r>
      <w:r w:rsidRPr="006F68DE">
        <w:rPr>
          <w:rFonts w:cs="B Nazanin"/>
          <w:b/>
          <w:bCs/>
          <w:sz w:val="26"/>
          <w:szCs w:val="26"/>
          <w:rtl/>
        </w:rPr>
        <w:t xml:space="preserve"> </w:t>
      </w:r>
      <w:r w:rsidRPr="006F68DE">
        <w:rPr>
          <w:rFonts w:cs="B Nazanin" w:hint="cs"/>
          <w:b/>
          <w:bCs/>
          <w:sz w:val="26"/>
          <w:szCs w:val="26"/>
          <w:rtl/>
        </w:rPr>
        <w:t>كائوتسكي،</w:t>
      </w:r>
      <w:r w:rsidRPr="006F68DE">
        <w:rPr>
          <w:rFonts w:cs="B Nazanin"/>
          <w:b/>
          <w:bCs/>
          <w:sz w:val="26"/>
          <w:szCs w:val="26"/>
          <w:rtl/>
        </w:rPr>
        <w:t xml:space="preserve"> </w:t>
      </w:r>
      <w:r w:rsidRPr="006F68DE">
        <w:rPr>
          <w:rFonts w:cs="B Nazanin" w:hint="cs"/>
          <w:b/>
          <w:bCs/>
          <w:sz w:val="26"/>
          <w:szCs w:val="26"/>
          <w:rtl/>
        </w:rPr>
        <w:t>ترتسكي،</w:t>
      </w:r>
      <w:r w:rsidRPr="006F68DE">
        <w:rPr>
          <w:rFonts w:cs="B Nazanin"/>
          <w:b/>
          <w:bCs/>
          <w:sz w:val="26"/>
          <w:szCs w:val="26"/>
          <w:rtl/>
        </w:rPr>
        <w:t xml:space="preserve"> ‌</w:t>
      </w:r>
      <w:r w:rsidRPr="006F68DE">
        <w:rPr>
          <w:rFonts w:cs="B Nazanin" w:hint="cs"/>
          <w:b/>
          <w:bCs/>
          <w:sz w:val="26"/>
          <w:szCs w:val="26"/>
          <w:rtl/>
        </w:rPr>
        <w:t>خروشچف</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تين</w:t>
      </w:r>
      <w:r w:rsidRPr="006F68DE">
        <w:rPr>
          <w:rFonts w:cs="B Nazanin"/>
          <w:b/>
          <w:bCs/>
          <w:sz w:val="26"/>
          <w:szCs w:val="26"/>
          <w:rtl/>
        </w:rPr>
        <w:t xml:space="preserve"> </w:t>
      </w:r>
      <w:r w:rsidRPr="006F68DE">
        <w:rPr>
          <w:rFonts w:cs="B Nazanin" w:hint="cs"/>
          <w:b/>
          <w:bCs/>
          <w:sz w:val="26"/>
          <w:szCs w:val="26"/>
          <w:rtl/>
        </w:rPr>
        <w:t>هسيائوپينگ</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البته</w:t>
      </w:r>
      <w:r w:rsidRPr="006F68DE">
        <w:rPr>
          <w:rFonts w:cs="B Nazanin"/>
          <w:b/>
          <w:bCs/>
          <w:sz w:val="26"/>
          <w:szCs w:val="26"/>
          <w:rtl/>
        </w:rPr>
        <w:t xml:space="preserve"> "</w:t>
      </w:r>
      <w:r w:rsidRPr="006F68DE">
        <w:rPr>
          <w:rFonts w:cs="B Nazanin" w:hint="cs"/>
          <w:b/>
          <w:bCs/>
          <w:sz w:val="26"/>
          <w:szCs w:val="26"/>
          <w:rtl/>
        </w:rPr>
        <w:t>رهبر</w:t>
      </w:r>
      <w:r w:rsidRPr="006F68DE">
        <w:rPr>
          <w:rFonts w:cs="B Nazanin"/>
          <w:b/>
          <w:bCs/>
          <w:sz w:val="26"/>
          <w:szCs w:val="26"/>
          <w:rtl/>
        </w:rPr>
        <w:t xml:space="preserve">" </w:t>
      </w:r>
      <w:r w:rsidRPr="006F68DE">
        <w:rPr>
          <w:rFonts w:cs="B Nazanin" w:hint="cs"/>
          <w:b/>
          <w:bCs/>
          <w:sz w:val="26"/>
          <w:szCs w:val="26"/>
          <w:rtl/>
        </w:rPr>
        <w:t>پاس</w:t>
      </w:r>
      <w:r w:rsidRPr="006F68DE">
        <w:rPr>
          <w:rFonts w:cs="B Nazanin"/>
          <w:b/>
          <w:bCs/>
          <w:sz w:val="26"/>
          <w:szCs w:val="26"/>
          <w:rtl/>
        </w:rPr>
        <w:t xml:space="preserve"> </w:t>
      </w:r>
      <w:r w:rsidRPr="006F68DE">
        <w:rPr>
          <w:rFonts w:cs="B Nazanin" w:hint="cs"/>
          <w:b/>
          <w:bCs/>
          <w:sz w:val="26"/>
          <w:szCs w:val="26"/>
          <w:rtl/>
        </w:rPr>
        <w:t>رفاقت</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نگاه</w:t>
      </w:r>
      <w:r w:rsidRPr="006F68DE">
        <w:rPr>
          <w:rFonts w:cs="B Nazanin"/>
          <w:b/>
          <w:bCs/>
          <w:sz w:val="26"/>
          <w:szCs w:val="26"/>
          <w:rtl/>
        </w:rPr>
        <w:t xml:space="preserve"> </w:t>
      </w:r>
      <w:r w:rsidRPr="006F68DE">
        <w:rPr>
          <w:rFonts w:cs="B Nazanin" w:hint="cs"/>
          <w:b/>
          <w:bCs/>
          <w:sz w:val="26"/>
          <w:szCs w:val="26"/>
          <w:rtl/>
        </w:rPr>
        <w:t>ميدارند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تين</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رفيق</w:t>
      </w:r>
      <w:r w:rsidRPr="006F68DE">
        <w:rPr>
          <w:rFonts w:cs="B Nazanin"/>
          <w:b/>
          <w:bCs/>
          <w:sz w:val="26"/>
          <w:szCs w:val="26"/>
          <w:rtl/>
        </w:rPr>
        <w:t xml:space="preserve">" </w:t>
      </w:r>
      <w:r w:rsidRPr="006F68DE">
        <w:rPr>
          <w:rFonts w:cs="B Nazanin" w:hint="cs"/>
          <w:b/>
          <w:bCs/>
          <w:sz w:val="26"/>
          <w:szCs w:val="26"/>
          <w:rtl/>
        </w:rPr>
        <w:t>تين</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رديف</w:t>
      </w:r>
      <w:r w:rsidRPr="006F68DE">
        <w:rPr>
          <w:rFonts w:cs="B Nazanin"/>
          <w:b/>
          <w:bCs/>
          <w:sz w:val="26"/>
          <w:szCs w:val="26"/>
          <w:rtl/>
        </w:rPr>
        <w:t xml:space="preserve"> </w:t>
      </w:r>
      <w:r w:rsidRPr="006F68DE">
        <w:rPr>
          <w:rFonts w:cs="B Nazanin" w:hint="cs"/>
          <w:b/>
          <w:bCs/>
          <w:sz w:val="26"/>
          <w:szCs w:val="26"/>
          <w:rtl/>
        </w:rPr>
        <w:t>آنهاي</w:t>
      </w:r>
      <w:r w:rsidRPr="006F68DE">
        <w:rPr>
          <w:rFonts w:cs="B Nazanin"/>
          <w:b/>
          <w:bCs/>
          <w:sz w:val="26"/>
          <w:szCs w:val="26"/>
          <w:rtl/>
        </w:rPr>
        <w:t xml:space="preserve"> </w:t>
      </w:r>
      <w:r w:rsidRPr="006F68DE">
        <w:rPr>
          <w:rFonts w:cs="B Nazanin" w:hint="cs"/>
          <w:b/>
          <w:bCs/>
          <w:sz w:val="26"/>
          <w:szCs w:val="26"/>
          <w:rtl/>
        </w:rPr>
        <w:t>ديگر</w:t>
      </w:r>
      <w:r w:rsidRPr="006F68DE">
        <w:rPr>
          <w:rFonts w:cs="B Nazanin"/>
          <w:b/>
          <w:bCs/>
          <w:sz w:val="26"/>
          <w:szCs w:val="26"/>
          <w:rtl/>
        </w:rPr>
        <w:t xml:space="preserve"> </w:t>
      </w:r>
      <w:r w:rsidRPr="006F68DE">
        <w:rPr>
          <w:rFonts w:cs="B Nazanin" w:hint="cs"/>
          <w:b/>
          <w:bCs/>
          <w:sz w:val="26"/>
          <w:szCs w:val="26"/>
          <w:rtl/>
        </w:rPr>
        <w:t>قرار</w:t>
      </w:r>
      <w:r w:rsidRPr="006F68DE">
        <w:rPr>
          <w:rFonts w:cs="B Nazanin"/>
          <w:b/>
          <w:bCs/>
          <w:sz w:val="26"/>
          <w:szCs w:val="26"/>
          <w:rtl/>
        </w:rPr>
        <w:t xml:space="preserve"> </w:t>
      </w:r>
      <w:r w:rsidRPr="006F68DE">
        <w:rPr>
          <w:rFonts w:cs="B Nazanin" w:hint="cs"/>
          <w:b/>
          <w:bCs/>
          <w:sz w:val="26"/>
          <w:szCs w:val="26"/>
          <w:rtl/>
        </w:rPr>
        <w:t>نميدهند</w:t>
      </w:r>
      <w:r w:rsidRPr="006F68DE">
        <w:rPr>
          <w:rFonts w:cs="B Nazanin"/>
          <w:b/>
          <w:bCs/>
          <w:sz w:val="26"/>
          <w:szCs w:val="26"/>
          <w:rtl/>
        </w:rPr>
        <w:t xml:space="preserve">. </w:t>
      </w:r>
      <w:r w:rsidRPr="006F68DE">
        <w:rPr>
          <w:rFonts w:cs="B Nazanin" w:hint="cs"/>
          <w:b/>
          <w:bCs/>
          <w:sz w:val="26"/>
          <w:szCs w:val="26"/>
          <w:rtl/>
        </w:rPr>
        <w:t>البته</w:t>
      </w:r>
      <w:r w:rsidRPr="006F68DE">
        <w:rPr>
          <w:rFonts w:cs="B Nazanin"/>
          <w:b/>
          <w:bCs/>
          <w:sz w:val="26"/>
          <w:szCs w:val="26"/>
          <w:rtl/>
        </w:rPr>
        <w:t xml:space="preserve"> </w:t>
      </w:r>
      <w:r w:rsidRPr="006F68DE">
        <w:rPr>
          <w:rFonts w:cs="B Nazanin" w:hint="cs"/>
          <w:b/>
          <w:bCs/>
          <w:sz w:val="26"/>
          <w:szCs w:val="26"/>
          <w:rtl/>
        </w:rPr>
        <w:t>درين</w:t>
      </w:r>
      <w:r w:rsidRPr="006F68DE">
        <w:rPr>
          <w:rFonts w:cs="B Nazanin"/>
          <w:b/>
          <w:bCs/>
          <w:sz w:val="26"/>
          <w:szCs w:val="26"/>
          <w:rtl/>
        </w:rPr>
        <w:t xml:space="preserve"> </w:t>
      </w:r>
      <w:r w:rsidRPr="006F68DE">
        <w:rPr>
          <w:rFonts w:cs="B Nazanin" w:hint="cs"/>
          <w:b/>
          <w:bCs/>
          <w:sz w:val="26"/>
          <w:szCs w:val="26"/>
          <w:rtl/>
        </w:rPr>
        <w:t>رابطه</w:t>
      </w:r>
      <w:r w:rsidRPr="006F68DE">
        <w:rPr>
          <w:rFonts w:cs="B Nazanin"/>
          <w:b/>
          <w:bCs/>
          <w:sz w:val="26"/>
          <w:szCs w:val="26"/>
          <w:rtl/>
        </w:rPr>
        <w:t xml:space="preserve"> "</w:t>
      </w:r>
      <w:r w:rsidRPr="006F68DE">
        <w:rPr>
          <w:rFonts w:cs="B Nazanin" w:hint="cs"/>
          <w:b/>
          <w:bCs/>
          <w:sz w:val="26"/>
          <w:szCs w:val="26"/>
          <w:rtl/>
        </w:rPr>
        <w:t>رهبر</w:t>
      </w:r>
      <w:r w:rsidRPr="006F68DE">
        <w:rPr>
          <w:rFonts w:cs="B Nazanin"/>
          <w:b/>
          <w:bCs/>
          <w:sz w:val="26"/>
          <w:szCs w:val="26"/>
          <w:rtl/>
        </w:rPr>
        <w:t xml:space="preserve"> </w:t>
      </w:r>
      <w:r w:rsidRPr="006F68DE">
        <w:rPr>
          <w:rFonts w:cs="B Nazanin" w:hint="cs"/>
          <w:b/>
          <w:bCs/>
          <w:sz w:val="26"/>
          <w:szCs w:val="26"/>
          <w:rtl/>
        </w:rPr>
        <w:t>صاحب</w:t>
      </w:r>
      <w:r w:rsidRPr="006F68DE">
        <w:rPr>
          <w:rFonts w:cs="B Nazanin"/>
          <w:b/>
          <w:bCs/>
          <w:sz w:val="26"/>
          <w:szCs w:val="26"/>
          <w:rtl/>
        </w:rPr>
        <w:t xml:space="preserve">" </w:t>
      </w:r>
      <w:r w:rsidRPr="006F68DE">
        <w:rPr>
          <w:rFonts w:cs="B Nazanin" w:hint="cs"/>
          <w:b/>
          <w:bCs/>
          <w:sz w:val="26"/>
          <w:szCs w:val="26"/>
          <w:rtl/>
        </w:rPr>
        <w:t>بحث</w:t>
      </w:r>
      <w:r w:rsidRPr="006F68DE">
        <w:rPr>
          <w:rFonts w:cs="B Nazanin"/>
          <w:b/>
          <w:bCs/>
          <w:sz w:val="26"/>
          <w:szCs w:val="26"/>
          <w:rtl/>
        </w:rPr>
        <w:t xml:space="preserve"> </w:t>
      </w:r>
      <w:r w:rsidRPr="006F68DE">
        <w:rPr>
          <w:rFonts w:cs="B Nazanin" w:hint="cs"/>
          <w:b/>
          <w:bCs/>
          <w:sz w:val="26"/>
          <w:szCs w:val="26"/>
          <w:rtl/>
        </w:rPr>
        <w:t>فلسفي</w:t>
      </w:r>
      <w:r w:rsidRPr="006F68DE">
        <w:rPr>
          <w:rFonts w:cs="B Nazanin"/>
          <w:b/>
          <w:bCs/>
          <w:sz w:val="26"/>
          <w:szCs w:val="26"/>
          <w:rtl/>
        </w:rPr>
        <w:t xml:space="preserve"> </w:t>
      </w:r>
      <w:r w:rsidRPr="006F68DE">
        <w:rPr>
          <w:rFonts w:cs="B Nazanin" w:hint="cs"/>
          <w:b/>
          <w:bCs/>
          <w:sz w:val="26"/>
          <w:szCs w:val="26"/>
          <w:rtl/>
        </w:rPr>
        <w:t>دارند</w:t>
      </w:r>
      <w:r w:rsidRPr="006F68DE">
        <w:rPr>
          <w:rFonts w:cs="B Nazanin"/>
          <w:b/>
          <w:bCs/>
          <w:sz w:val="26"/>
          <w:szCs w:val="26"/>
          <w:rtl/>
        </w:rPr>
        <w:t xml:space="preserve"> </w:t>
      </w:r>
      <w:r w:rsidRPr="006F68DE">
        <w:rPr>
          <w:rFonts w:cs="B Nazanin" w:hint="cs"/>
          <w:b/>
          <w:bCs/>
          <w:sz w:val="26"/>
          <w:szCs w:val="26"/>
          <w:rtl/>
        </w:rPr>
        <w:t>نه</w:t>
      </w:r>
      <w:r w:rsidRPr="006F68DE">
        <w:rPr>
          <w:rFonts w:cs="B Nazanin"/>
          <w:b/>
          <w:bCs/>
          <w:sz w:val="26"/>
          <w:szCs w:val="26"/>
          <w:rtl/>
        </w:rPr>
        <w:t xml:space="preserve"> </w:t>
      </w:r>
      <w:r w:rsidRPr="006F68DE">
        <w:rPr>
          <w:rFonts w:cs="B Nazanin" w:hint="cs"/>
          <w:b/>
          <w:bCs/>
          <w:sz w:val="26"/>
          <w:szCs w:val="26"/>
          <w:rtl/>
        </w:rPr>
        <w:t>بحث</w:t>
      </w:r>
      <w:r w:rsidRPr="006F68DE">
        <w:rPr>
          <w:rFonts w:cs="B Nazanin"/>
          <w:b/>
          <w:bCs/>
          <w:sz w:val="26"/>
          <w:szCs w:val="26"/>
          <w:rtl/>
        </w:rPr>
        <w:t xml:space="preserve"> </w:t>
      </w:r>
      <w:r w:rsidRPr="006F68DE">
        <w:rPr>
          <w:rFonts w:cs="B Nazanin" w:hint="cs"/>
          <w:b/>
          <w:bCs/>
          <w:sz w:val="26"/>
          <w:szCs w:val="26"/>
          <w:rtl/>
        </w:rPr>
        <w:t>اقتصادي</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ميگويند</w:t>
      </w:r>
      <w:r w:rsidRPr="006F68DE">
        <w:rPr>
          <w:rFonts w:cs="B Nazanin"/>
          <w:b/>
          <w:bCs/>
          <w:sz w:val="26"/>
          <w:szCs w:val="26"/>
          <w:rtl/>
        </w:rPr>
        <w:t xml:space="preserve"> </w:t>
      </w:r>
      <w:r w:rsidRPr="006F68DE">
        <w:rPr>
          <w:rFonts w:cs="B Nazanin" w:hint="cs"/>
          <w:b/>
          <w:bCs/>
          <w:sz w:val="26"/>
          <w:szCs w:val="26"/>
          <w:rtl/>
        </w:rPr>
        <w:t>اگر</w:t>
      </w:r>
      <w:r w:rsidRPr="006F68DE">
        <w:rPr>
          <w:rFonts w:cs="B Nazanin"/>
          <w:b/>
          <w:bCs/>
          <w:sz w:val="26"/>
          <w:szCs w:val="26"/>
          <w:rtl/>
        </w:rPr>
        <w:t xml:space="preserve"> </w:t>
      </w:r>
      <w:r w:rsidRPr="006F68DE">
        <w:rPr>
          <w:rFonts w:cs="B Nazanin" w:hint="cs"/>
          <w:b/>
          <w:bCs/>
          <w:sz w:val="26"/>
          <w:szCs w:val="26"/>
          <w:rtl/>
        </w:rPr>
        <w:t>تين</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رديف</w:t>
      </w:r>
      <w:r w:rsidRPr="006F68DE">
        <w:rPr>
          <w:rFonts w:cs="B Nazanin"/>
          <w:b/>
          <w:bCs/>
          <w:sz w:val="26"/>
          <w:szCs w:val="26"/>
          <w:rtl/>
        </w:rPr>
        <w:t xml:space="preserve"> </w:t>
      </w:r>
      <w:r w:rsidRPr="006F68DE">
        <w:rPr>
          <w:rFonts w:cs="B Nazanin" w:hint="cs"/>
          <w:b/>
          <w:bCs/>
          <w:sz w:val="26"/>
          <w:szCs w:val="26"/>
          <w:rtl/>
        </w:rPr>
        <w:t>ديگران</w:t>
      </w:r>
      <w:r w:rsidRPr="006F68DE">
        <w:rPr>
          <w:rFonts w:cs="B Nazanin"/>
          <w:b/>
          <w:bCs/>
          <w:sz w:val="26"/>
          <w:szCs w:val="26"/>
          <w:rtl/>
        </w:rPr>
        <w:t xml:space="preserve"> </w:t>
      </w:r>
      <w:r w:rsidRPr="006F68DE">
        <w:rPr>
          <w:rFonts w:cs="B Nazanin" w:hint="cs"/>
          <w:b/>
          <w:bCs/>
          <w:sz w:val="26"/>
          <w:szCs w:val="26"/>
          <w:rtl/>
        </w:rPr>
        <w:t>قرار</w:t>
      </w:r>
      <w:r w:rsidRPr="006F68DE">
        <w:rPr>
          <w:rFonts w:cs="B Nazanin"/>
          <w:b/>
          <w:bCs/>
          <w:sz w:val="26"/>
          <w:szCs w:val="26"/>
          <w:rtl/>
        </w:rPr>
        <w:t xml:space="preserve"> </w:t>
      </w:r>
      <w:r w:rsidRPr="006F68DE">
        <w:rPr>
          <w:rFonts w:cs="B Nazanin" w:hint="cs"/>
          <w:b/>
          <w:bCs/>
          <w:sz w:val="26"/>
          <w:szCs w:val="26"/>
          <w:rtl/>
        </w:rPr>
        <w:t>داده</w:t>
      </w:r>
      <w:r w:rsidRPr="006F68DE">
        <w:rPr>
          <w:rFonts w:cs="B Nazanin"/>
          <w:b/>
          <w:bCs/>
          <w:sz w:val="26"/>
          <w:szCs w:val="26"/>
          <w:rtl/>
        </w:rPr>
        <w:t xml:space="preserve"> </w:t>
      </w:r>
      <w:r w:rsidRPr="006F68DE">
        <w:rPr>
          <w:rFonts w:cs="B Nazanin" w:hint="cs"/>
          <w:b/>
          <w:bCs/>
          <w:sz w:val="26"/>
          <w:szCs w:val="26"/>
          <w:rtl/>
        </w:rPr>
        <w:t>شود</w:t>
      </w:r>
      <w:r w:rsidRPr="006F68DE">
        <w:rPr>
          <w:rFonts w:cs="B Nazanin"/>
          <w:b/>
          <w:bCs/>
          <w:sz w:val="26"/>
          <w:szCs w:val="26"/>
          <w:rtl/>
        </w:rPr>
        <w:t xml:space="preserve"> </w:t>
      </w:r>
      <w:r w:rsidRPr="006F68DE">
        <w:rPr>
          <w:rFonts w:cs="B Nazanin" w:hint="cs"/>
          <w:b/>
          <w:bCs/>
          <w:sz w:val="26"/>
          <w:szCs w:val="26"/>
          <w:rtl/>
        </w:rPr>
        <w:t>خلط</w:t>
      </w:r>
      <w:r w:rsidRPr="006F68DE">
        <w:rPr>
          <w:rFonts w:cs="B Nazanin"/>
          <w:b/>
          <w:bCs/>
          <w:sz w:val="26"/>
          <w:szCs w:val="26"/>
          <w:rtl/>
        </w:rPr>
        <w:t xml:space="preserve"> </w:t>
      </w:r>
      <w:r w:rsidRPr="006F68DE">
        <w:rPr>
          <w:rFonts w:cs="B Nazanin" w:hint="cs"/>
          <w:b/>
          <w:bCs/>
          <w:sz w:val="26"/>
          <w:szCs w:val="26"/>
          <w:rtl/>
        </w:rPr>
        <w:t>تضاد</w:t>
      </w:r>
      <w:r w:rsidRPr="006F68DE">
        <w:rPr>
          <w:rFonts w:cs="B Nazanin"/>
          <w:b/>
          <w:bCs/>
          <w:sz w:val="26"/>
          <w:szCs w:val="26"/>
          <w:rtl/>
        </w:rPr>
        <w:t xml:space="preserve"> </w:t>
      </w:r>
      <w:r w:rsidRPr="006F68DE">
        <w:rPr>
          <w:rFonts w:cs="B Nazanin" w:hint="cs"/>
          <w:b/>
          <w:bCs/>
          <w:sz w:val="26"/>
          <w:szCs w:val="26"/>
          <w:rtl/>
        </w:rPr>
        <w:t>ها</w:t>
      </w:r>
      <w:r w:rsidRPr="006F68DE">
        <w:rPr>
          <w:rFonts w:cs="B Nazanin"/>
          <w:b/>
          <w:bCs/>
          <w:sz w:val="26"/>
          <w:szCs w:val="26"/>
          <w:rtl/>
        </w:rPr>
        <w:t xml:space="preserve"> </w:t>
      </w:r>
      <w:r w:rsidRPr="006F68DE">
        <w:rPr>
          <w:rFonts w:cs="B Nazanin" w:hint="cs"/>
          <w:b/>
          <w:bCs/>
          <w:sz w:val="26"/>
          <w:szCs w:val="26"/>
          <w:rtl/>
        </w:rPr>
        <w:t>صورت</w:t>
      </w:r>
      <w:r w:rsidRPr="006F68DE">
        <w:rPr>
          <w:rFonts w:cs="B Nazanin"/>
          <w:b/>
          <w:bCs/>
          <w:sz w:val="26"/>
          <w:szCs w:val="26"/>
          <w:rtl/>
        </w:rPr>
        <w:t xml:space="preserve"> </w:t>
      </w:r>
      <w:r w:rsidRPr="006F68DE">
        <w:rPr>
          <w:rFonts w:cs="B Nazanin" w:hint="cs"/>
          <w:b/>
          <w:bCs/>
          <w:sz w:val="26"/>
          <w:szCs w:val="26"/>
          <w:rtl/>
        </w:rPr>
        <w:t>ميگيرد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درست</w:t>
      </w:r>
      <w:r w:rsidRPr="006F68DE">
        <w:rPr>
          <w:rFonts w:cs="B Nazanin"/>
          <w:b/>
          <w:bCs/>
          <w:sz w:val="26"/>
          <w:szCs w:val="26"/>
          <w:rtl/>
        </w:rPr>
        <w:t xml:space="preserve"> </w:t>
      </w:r>
      <w:r w:rsidRPr="006F68DE">
        <w:rPr>
          <w:rFonts w:cs="B Nazanin" w:hint="cs"/>
          <w:b/>
          <w:bCs/>
          <w:sz w:val="26"/>
          <w:szCs w:val="26"/>
          <w:rtl/>
        </w:rPr>
        <w:t>نيست</w:t>
      </w:r>
      <w:r w:rsidRPr="006F68DE">
        <w:rPr>
          <w:rFonts w:cs="B Nazanin"/>
          <w:b/>
          <w:bCs/>
          <w:sz w:val="26"/>
          <w:szCs w:val="26"/>
          <w:rtl/>
        </w:rPr>
        <w:t xml:space="preserve">. </w:t>
      </w:r>
      <w:r w:rsidRPr="006F68DE">
        <w:rPr>
          <w:rFonts w:cs="B Nazanin" w:hint="cs"/>
          <w:b/>
          <w:bCs/>
          <w:sz w:val="26"/>
          <w:szCs w:val="26"/>
          <w:rtl/>
        </w:rPr>
        <w:t>ولي</w:t>
      </w:r>
      <w:r w:rsidRPr="006F68DE">
        <w:rPr>
          <w:rFonts w:cs="B Nazanin"/>
          <w:b/>
          <w:bCs/>
          <w:sz w:val="26"/>
          <w:szCs w:val="26"/>
          <w:rtl/>
        </w:rPr>
        <w:t xml:space="preserve"> </w:t>
      </w:r>
      <w:r w:rsidRPr="006F68DE">
        <w:rPr>
          <w:rFonts w:cs="B Nazanin" w:hint="cs"/>
          <w:b/>
          <w:bCs/>
          <w:sz w:val="26"/>
          <w:szCs w:val="26"/>
          <w:rtl/>
        </w:rPr>
        <w:t>البته</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فقط</w:t>
      </w:r>
      <w:r w:rsidRPr="006F68DE">
        <w:rPr>
          <w:rFonts w:cs="B Nazanin"/>
          <w:b/>
          <w:bCs/>
          <w:sz w:val="26"/>
          <w:szCs w:val="26"/>
          <w:rtl/>
        </w:rPr>
        <w:t xml:space="preserve"> </w:t>
      </w:r>
      <w:r w:rsidRPr="006F68DE">
        <w:rPr>
          <w:rFonts w:cs="B Nazanin" w:hint="cs"/>
          <w:b/>
          <w:bCs/>
          <w:sz w:val="26"/>
          <w:szCs w:val="26"/>
          <w:rtl/>
        </w:rPr>
        <w:t>ظاهر</w:t>
      </w:r>
      <w:r w:rsidRPr="006F68DE">
        <w:rPr>
          <w:rFonts w:cs="B Nazanin"/>
          <w:b/>
          <w:bCs/>
          <w:sz w:val="26"/>
          <w:szCs w:val="26"/>
          <w:rtl/>
        </w:rPr>
        <w:t xml:space="preserve"> </w:t>
      </w:r>
      <w:r w:rsidRPr="006F68DE">
        <w:rPr>
          <w:rFonts w:cs="B Nazanin" w:hint="cs"/>
          <w:b/>
          <w:bCs/>
          <w:sz w:val="26"/>
          <w:szCs w:val="26"/>
          <w:rtl/>
        </w:rPr>
        <w:t>قضيه</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مگر</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اصل</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مسئله</w:t>
      </w:r>
      <w:r w:rsidRPr="006F68DE">
        <w:rPr>
          <w:rFonts w:cs="B Nazanin"/>
          <w:b/>
          <w:bCs/>
          <w:sz w:val="26"/>
          <w:szCs w:val="26"/>
          <w:rtl/>
        </w:rPr>
        <w:t xml:space="preserve"> </w:t>
      </w:r>
      <w:r w:rsidRPr="006F68DE">
        <w:rPr>
          <w:rFonts w:cs="B Nazanin" w:hint="cs"/>
          <w:b/>
          <w:bCs/>
          <w:sz w:val="26"/>
          <w:szCs w:val="26"/>
          <w:rtl/>
        </w:rPr>
        <w:t>نيز</w:t>
      </w:r>
      <w:r w:rsidRPr="006F68DE">
        <w:rPr>
          <w:rFonts w:cs="B Nazanin"/>
          <w:b/>
          <w:bCs/>
          <w:sz w:val="26"/>
          <w:szCs w:val="26"/>
          <w:rtl/>
        </w:rPr>
        <w:t xml:space="preserve"> </w:t>
      </w:r>
      <w:r w:rsidRPr="006F68DE">
        <w:rPr>
          <w:rFonts w:cs="B Nazanin" w:hint="cs"/>
          <w:b/>
          <w:bCs/>
          <w:sz w:val="26"/>
          <w:szCs w:val="26"/>
          <w:rtl/>
        </w:rPr>
        <w:t>مربوط</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بحث</w:t>
      </w:r>
      <w:r w:rsidRPr="006F68DE">
        <w:rPr>
          <w:rFonts w:cs="B Nazanin"/>
          <w:b/>
          <w:bCs/>
          <w:sz w:val="26"/>
          <w:szCs w:val="26"/>
          <w:rtl/>
        </w:rPr>
        <w:t xml:space="preserve"> </w:t>
      </w:r>
      <w:r w:rsidRPr="006F68DE">
        <w:rPr>
          <w:rFonts w:cs="B Nazanin" w:hint="cs"/>
          <w:b/>
          <w:bCs/>
          <w:sz w:val="26"/>
          <w:szCs w:val="26"/>
          <w:rtl/>
        </w:rPr>
        <w:t>هاي</w:t>
      </w:r>
      <w:r w:rsidRPr="006F68DE">
        <w:rPr>
          <w:rFonts w:cs="B Nazanin"/>
          <w:b/>
          <w:bCs/>
          <w:sz w:val="26"/>
          <w:szCs w:val="26"/>
          <w:rtl/>
        </w:rPr>
        <w:t xml:space="preserve"> </w:t>
      </w:r>
      <w:r w:rsidRPr="006F68DE">
        <w:rPr>
          <w:rFonts w:cs="B Nazanin" w:hint="cs"/>
          <w:b/>
          <w:bCs/>
          <w:sz w:val="26"/>
          <w:szCs w:val="26"/>
          <w:rtl/>
        </w:rPr>
        <w:t>اقتصادي</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مسئله</w:t>
      </w:r>
      <w:r w:rsidRPr="006F68DE">
        <w:rPr>
          <w:rFonts w:cs="B Nazanin"/>
          <w:b/>
          <w:bCs/>
          <w:sz w:val="26"/>
          <w:szCs w:val="26"/>
          <w:rtl/>
        </w:rPr>
        <w:t xml:space="preserve"> </w:t>
      </w:r>
      <w:r w:rsidRPr="006F68DE">
        <w:rPr>
          <w:rFonts w:cs="B Nazanin" w:hint="cs"/>
          <w:b/>
          <w:bCs/>
          <w:sz w:val="26"/>
          <w:szCs w:val="26"/>
          <w:rtl/>
        </w:rPr>
        <w:t>مربوط</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تئوري</w:t>
      </w:r>
      <w:r w:rsidRPr="006F68DE">
        <w:rPr>
          <w:rFonts w:cs="B Nazanin"/>
          <w:b/>
          <w:bCs/>
          <w:sz w:val="26"/>
          <w:szCs w:val="26"/>
          <w:rtl/>
        </w:rPr>
        <w:t xml:space="preserve"> </w:t>
      </w:r>
      <w:r w:rsidRPr="006F68DE">
        <w:rPr>
          <w:rFonts w:cs="B Nazanin" w:hint="cs"/>
          <w:b/>
          <w:bCs/>
          <w:sz w:val="26"/>
          <w:szCs w:val="26"/>
          <w:rtl/>
        </w:rPr>
        <w:t>خط</w:t>
      </w:r>
      <w:r w:rsidRPr="006F68DE">
        <w:rPr>
          <w:rFonts w:cs="B Nazanin"/>
          <w:b/>
          <w:bCs/>
          <w:sz w:val="26"/>
          <w:szCs w:val="26"/>
          <w:rtl/>
        </w:rPr>
        <w:t xml:space="preserve"> </w:t>
      </w:r>
      <w:r w:rsidRPr="006F68DE">
        <w:rPr>
          <w:rFonts w:cs="B Nazanin" w:hint="cs"/>
          <w:b/>
          <w:bCs/>
          <w:sz w:val="26"/>
          <w:szCs w:val="26"/>
          <w:rtl/>
        </w:rPr>
        <w:t>تداركات</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مربوط</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انعطاف</w:t>
      </w:r>
      <w:r w:rsidRPr="006F68DE">
        <w:rPr>
          <w:rFonts w:cs="B Nazanin"/>
          <w:b/>
          <w:bCs/>
          <w:sz w:val="26"/>
          <w:szCs w:val="26"/>
          <w:rtl/>
        </w:rPr>
        <w:t xml:space="preserve"> </w:t>
      </w:r>
      <w:r w:rsidRPr="006F68DE">
        <w:rPr>
          <w:rFonts w:cs="B Nazanin" w:hint="cs"/>
          <w:b/>
          <w:bCs/>
          <w:sz w:val="26"/>
          <w:szCs w:val="26"/>
          <w:rtl/>
        </w:rPr>
        <w:t>سياسي</w:t>
      </w:r>
      <w:r w:rsidRPr="006F68DE">
        <w:rPr>
          <w:rFonts w:cs="B Nazanin"/>
          <w:b/>
          <w:bCs/>
          <w:sz w:val="26"/>
          <w:szCs w:val="26"/>
          <w:rtl/>
        </w:rPr>
        <w:t xml:space="preserve"> </w:t>
      </w:r>
      <w:r w:rsidRPr="006F68DE">
        <w:rPr>
          <w:rFonts w:cs="B Nazanin" w:hint="cs"/>
          <w:b/>
          <w:bCs/>
          <w:sz w:val="26"/>
          <w:szCs w:val="26"/>
          <w:rtl/>
        </w:rPr>
        <w:t>معروف</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البته</w:t>
      </w:r>
      <w:r w:rsidRPr="006F68DE">
        <w:rPr>
          <w:rFonts w:cs="B Nazanin"/>
          <w:b/>
          <w:bCs/>
          <w:sz w:val="26"/>
          <w:szCs w:val="26"/>
          <w:rtl/>
        </w:rPr>
        <w:t xml:space="preserve"> </w:t>
      </w:r>
      <w:r w:rsidRPr="006F68DE">
        <w:rPr>
          <w:rFonts w:cs="B Nazanin" w:hint="cs"/>
          <w:b/>
          <w:bCs/>
          <w:sz w:val="26"/>
          <w:szCs w:val="26"/>
          <w:rtl/>
        </w:rPr>
        <w:t>آنهم</w:t>
      </w:r>
      <w:r w:rsidRPr="006F68DE">
        <w:rPr>
          <w:rFonts w:cs="B Nazanin"/>
          <w:b/>
          <w:bCs/>
          <w:sz w:val="26"/>
          <w:szCs w:val="26"/>
          <w:rtl/>
        </w:rPr>
        <w:t xml:space="preserve"> </w:t>
      </w:r>
      <w:r w:rsidRPr="006F68DE">
        <w:rPr>
          <w:rFonts w:cs="B Nazanin" w:hint="cs"/>
          <w:b/>
          <w:bCs/>
          <w:sz w:val="26"/>
          <w:szCs w:val="26"/>
          <w:rtl/>
        </w:rPr>
        <w:t>پايۀ</w:t>
      </w:r>
      <w:r w:rsidRPr="006F68DE">
        <w:rPr>
          <w:rFonts w:cs="B Nazanin"/>
          <w:b/>
          <w:bCs/>
          <w:sz w:val="26"/>
          <w:szCs w:val="26"/>
          <w:rtl/>
        </w:rPr>
        <w:t xml:space="preserve"> </w:t>
      </w:r>
      <w:r w:rsidRPr="006F68DE">
        <w:rPr>
          <w:rFonts w:cs="B Nazanin" w:hint="cs"/>
          <w:b/>
          <w:bCs/>
          <w:sz w:val="26"/>
          <w:szCs w:val="26"/>
          <w:rtl/>
        </w:rPr>
        <w:t>اقتصادي</w:t>
      </w:r>
      <w:r w:rsidRPr="006F68DE">
        <w:rPr>
          <w:rFonts w:cs="B Nazanin"/>
          <w:b/>
          <w:bCs/>
          <w:sz w:val="26"/>
          <w:szCs w:val="26"/>
          <w:rtl/>
        </w:rPr>
        <w:t xml:space="preserve"> </w:t>
      </w:r>
      <w:r w:rsidRPr="006F68DE">
        <w:rPr>
          <w:rFonts w:cs="B Nazanin" w:hint="cs"/>
          <w:b/>
          <w:bCs/>
          <w:sz w:val="26"/>
          <w:szCs w:val="26"/>
          <w:rtl/>
        </w:rPr>
        <w:t>دارد</w:t>
      </w:r>
      <w:r w:rsidRPr="006F68DE">
        <w:rPr>
          <w:rFonts w:cs="B Nazanin"/>
          <w:b/>
          <w:bCs/>
          <w:sz w:val="26"/>
          <w:szCs w:val="26"/>
          <w:rtl/>
        </w:rPr>
        <w:t xml:space="preserve">. </w:t>
      </w:r>
      <w:r w:rsidRPr="006F68DE">
        <w:rPr>
          <w:rFonts w:cs="B Nazanin" w:hint="cs"/>
          <w:b/>
          <w:bCs/>
          <w:sz w:val="26"/>
          <w:szCs w:val="26"/>
          <w:rtl/>
        </w:rPr>
        <w:t>رابطه</w:t>
      </w:r>
      <w:r w:rsidRPr="006F68DE">
        <w:rPr>
          <w:rFonts w:cs="B Nazanin"/>
          <w:b/>
          <w:bCs/>
          <w:sz w:val="26"/>
          <w:szCs w:val="26"/>
          <w:rtl/>
        </w:rPr>
        <w:t xml:space="preserve"> </w:t>
      </w:r>
      <w:r w:rsidRPr="006F68DE">
        <w:rPr>
          <w:rFonts w:cs="B Nazanin" w:hint="cs"/>
          <w:b/>
          <w:bCs/>
          <w:sz w:val="26"/>
          <w:szCs w:val="26"/>
          <w:rtl/>
        </w:rPr>
        <w:t>بين</w:t>
      </w:r>
      <w:r w:rsidRPr="006F68DE">
        <w:rPr>
          <w:rFonts w:cs="B Nazanin"/>
          <w:b/>
          <w:bCs/>
          <w:sz w:val="26"/>
          <w:szCs w:val="26"/>
          <w:rtl/>
        </w:rPr>
        <w:t xml:space="preserve"> </w:t>
      </w:r>
      <w:r w:rsidRPr="006F68DE">
        <w:rPr>
          <w:rFonts w:cs="B Nazanin" w:hint="cs"/>
          <w:b/>
          <w:bCs/>
          <w:sz w:val="26"/>
          <w:szCs w:val="26"/>
          <w:rtl/>
        </w:rPr>
        <w:t>تئوري</w:t>
      </w:r>
      <w:r w:rsidRPr="006F68DE">
        <w:rPr>
          <w:rFonts w:cs="B Nazanin"/>
          <w:b/>
          <w:bCs/>
          <w:sz w:val="26"/>
          <w:szCs w:val="26"/>
          <w:rtl/>
        </w:rPr>
        <w:t xml:space="preserve"> </w:t>
      </w:r>
      <w:r w:rsidRPr="006F68DE">
        <w:rPr>
          <w:rFonts w:cs="B Nazanin" w:hint="cs"/>
          <w:b/>
          <w:bCs/>
          <w:sz w:val="26"/>
          <w:szCs w:val="26"/>
          <w:rtl/>
        </w:rPr>
        <w:t>نيروهاي</w:t>
      </w:r>
      <w:r w:rsidRPr="006F68DE">
        <w:rPr>
          <w:rFonts w:cs="B Nazanin"/>
          <w:b/>
          <w:bCs/>
          <w:sz w:val="26"/>
          <w:szCs w:val="26"/>
          <w:rtl/>
        </w:rPr>
        <w:t xml:space="preserve"> </w:t>
      </w:r>
      <w:r w:rsidRPr="006F68DE">
        <w:rPr>
          <w:rFonts w:cs="B Nazanin" w:hint="cs"/>
          <w:b/>
          <w:bCs/>
          <w:sz w:val="26"/>
          <w:szCs w:val="26"/>
          <w:rtl/>
        </w:rPr>
        <w:t>مولده</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w:t>
      </w:r>
      <w:r w:rsidRPr="006F68DE">
        <w:rPr>
          <w:rFonts w:cs="B Nazanin" w:hint="cs"/>
          <w:b/>
          <w:bCs/>
          <w:sz w:val="26"/>
          <w:szCs w:val="26"/>
          <w:rtl/>
        </w:rPr>
        <w:t>تئوري</w:t>
      </w:r>
      <w:r w:rsidRPr="006F68DE">
        <w:rPr>
          <w:rFonts w:cs="B Nazanin"/>
          <w:b/>
          <w:bCs/>
          <w:sz w:val="26"/>
          <w:szCs w:val="26"/>
          <w:rtl/>
        </w:rPr>
        <w:t xml:space="preserve"> </w:t>
      </w:r>
      <w:r w:rsidRPr="006F68DE">
        <w:rPr>
          <w:rFonts w:cs="B Nazanin" w:hint="cs"/>
          <w:b/>
          <w:bCs/>
          <w:sz w:val="26"/>
          <w:szCs w:val="26"/>
          <w:rtl/>
        </w:rPr>
        <w:t>خط</w:t>
      </w:r>
      <w:r w:rsidRPr="006F68DE">
        <w:rPr>
          <w:rFonts w:cs="B Nazanin"/>
          <w:b/>
          <w:bCs/>
          <w:sz w:val="26"/>
          <w:szCs w:val="26"/>
          <w:rtl/>
        </w:rPr>
        <w:t xml:space="preserve"> </w:t>
      </w:r>
      <w:r w:rsidRPr="006F68DE">
        <w:rPr>
          <w:rFonts w:cs="B Nazanin" w:hint="cs"/>
          <w:b/>
          <w:bCs/>
          <w:sz w:val="26"/>
          <w:szCs w:val="26"/>
          <w:rtl/>
        </w:rPr>
        <w:t>تداركات</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مسئلۀ</w:t>
      </w:r>
      <w:r w:rsidRPr="006F68DE">
        <w:rPr>
          <w:rFonts w:cs="B Nazanin"/>
          <w:b/>
          <w:bCs/>
          <w:sz w:val="26"/>
          <w:szCs w:val="26"/>
          <w:rtl/>
        </w:rPr>
        <w:t xml:space="preserve"> </w:t>
      </w:r>
      <w:r w:rsidRPr="006F68DE">
        <w:rPr>
          <w:rFonts w:cs="B Nazanin" w:hint="cs"/>
          <w:b/>
          <w:bCs/>
          <w:sz w:val="26"/>
          <w:szCs w:val="26"/>
          <w:rtl/>
        </w:rPr>
        <w:t>انعطاف</w:t>
      </w:r>
      <w:r w:rsidRPr="006F68DE">
        <w:rPr>
          <w:rFonts w:cs="B Nazanin"/>
          <w:b/>
          <w:bCs/>
          <w:sz w:val="26"/>
          <w:szCs w:val="26"/>
          <w:rtl/>
        </w:rPr>
        <w:t xml:space="preserve"> </w:t>
      </w:r>
      <w:r w:rsidRPr="006F68DE">
        <w:rPr>
          <w:rFonts w:cs="B Nazanin" w:hint="cs"/>
          <w:b/>
          <w:bCs/>
          <w:sz w:val="26"/>
          <w:szCs w:val="26"/>
          <w:rtl/>
        </w:rPr>
        <w:t>سياسي</w:t>
      </w:r>
      <w:r w:rsidRPr="006F68DE">
        <w:rPr>
          <w:rFonts w:cs="B Nazanin"/>
          <w:b/>
          <w:bCs/>
          <w:sz w:val="26"/>
          <w:szCs w:val="26"/>
          <w:rtl/>
        </w:rPr>
        <w:t xml:space="preserve"> </w:t>
      </w:r>
      <w:r w:rsidRPr="006F68DE">
        <w:rPr>
          <w:rFonts w:cs="B Nazanin" w:hint="cs"/>
          <w:b/>
          <w:bCs/>
          <w:sz w:val="26"/>
          <w:szCs w:val="26"/>
          <w:rtl/>
        </w:rPr>
        <w:t>معروف</w:t>
      </w:r>
      <w:r w:rsidRPr="006F68DE">
        <w:rPr>
          <w:rFonts w:cs="B Nazanin"/>
          <w:b/>
          <w:bCs/>
          <w:sz w:val="26"/>
          <w:szCs w:val="26"/>
          <w:rtl/>
        </w:rPr>
        <w:t xml:space="preserve"> </w:t>
      </w:r>
      <w:r w:rsidRPr="006F68DE">
        <w:rPr>
          <w:rFonts w:cs="B Nazanin" w:hint="cs"/>
          <w:b/>
          <w:bCs/>
          <w:sz w:val="26"/>
          <w:szCs w:val="26"/>
          <w:rtl/>
        </w:rPr>
        <w:t>چگونه</w:t>
      </w:r>
      <w:r w:rsidRPr="006F68DE">
        <w:rPr>
          <w:rFonts w:cs="B Nazanin"/>
          <w:b/>
          <w:bCs/>
          <w:sz w:val="26"/>
          <w:szCs w:val="26"/>
          <w:rtl/>
        </w:rPr>
        <w:t xml:space="preserve"> </w:t>
      </w:r>
      <w:r w:rsidRPr="006F68DE">
        <w:rPr>
          <w:rFonts w:cs="B Nazanin" w:hint="cs"/>
          <w:b/>
          <w:bCs/>
          <w:sz w:val="26"/>
          <w:szCs w:val="26"/>
          <w:rtl/>
        </w:rPr>
        <w:t>بايد</w:t>
      </w:r>
      <w:r w:rsidRPr="006F68DE">
        <w:rPr>
          <w:rFonts w:cs="B Nazanin"/>
          <w:b/>
          <w:bCs/>
          <w:sz w:val="26"/>
          <w:szCs w:val="26"/>
          <w:rtl/>
        </w:rPr>
        <w:t xml:space="preserve"> </w:t>
      </w:r>
      <w:r w:rsidRPr="006F68DE">
        <w:rPr>
          <w:rFonts w:cs="B Nazanin" w:hint="cs"/>
          <w:b/>
          <w:bCs/>
          <w:sz w:val="26"/>
          <w:szCs w:val="26"/>
          <w:rtl/>
        </w:rPr>
        <w:t>مورد</w:t>
      </w:r>
      <w:r w:rsidRPr="006F68DE">
        <w:rPr>
          <w:rFonts w:cs="B Nazanin"/>
          <w:b/>
          <w:bCs/>
          <w:sz w:val="26"/>
          <w:szCs w:val="26"/>
          <w:rtl/>
        </w:rPr>
        <w:t xml:space="preserve"> </w:t>
      </w:r>
      <w:r w:rsidRPr="006F68DE">
        <w:rPr>
          <w:rFonts w:cs="B Nazanin" w:hint="cs"/>
          <w:b/>
          <w:bCs/>
          <w:sz w:val="26"/>
          <w:szCs w:val="26"/>
          <w:rtl/>
        </w:rPr>
        <w:t>بررسي</w:t>
      </w:r>
      <w:r w:rsidRPr="006F68DE">
        <w:rPr>
          <w:rFonts w:cs="B Nazanin"/>
          <w:b/>
          <w:bCs/>
          <w:sz w:val="26"/>
          <w:szCs w:val="26"/>
          <w:rtl/>
        </w:rPr>
        <w:t xml:space="preserve"> </w:t>
      </w:r>
      <w:r w:rsidRPr="006F68DE">
        <w:rPr>
          <w:rFonts w:cs="B Nazanin" w:hint="cs"/>
          <w:b/>
          <w:bCs/>
          <w:sz w:val="26"/>
          <w:szCs w:val="26"/>
          <w:rtl/>
        </w:rPr>
        <w:t>قرار</w:t>
      </w:r>
      <w:r w:rsidRPr="006F68DE">
        <w:rPr>
          <w:rFonts w:cs="B Nazanin"/>
          <w:b/>
          <w:bCs/>
          <w:sz w:val="26"/>
          <w:szCs w:val="26"/>
          <w:rtl/>
        </w:rPr>
        <w:t xml:space="preserve"> </w:t>
      </w:r>
      <w:r w:rsidRPr="006F68DE">
        <w:rPr>
          <w:rFonts w:cs="B Nazanin" w:hint="cs"/>
          <w:b/>
          <w:bCs/>
          <w:sz w:val="26"/>
          <w:szCs w:val="26"/>
          <w:rtl/>
        </w:rPr>
        <w:t>بگيرد؟</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شيوۀ</w:t>
      </w:r>
      <w:r w:rsidRPr="006F68DE">
        <w:rPr>
          <w:rFonts w:cs="B Nazanin"/>
          <w:b/>
          <w:bCs/>
          <w:sz w:val="26"/>
          <w:szCs w:val="26"/>
          <w:rtl/>
        </w:rPr>
        <w:t xml:space="preserve"> "</w:t>
      </w:r>
      <w:r w:rsidRPr="006F68DE">
        <w:rPr>
          <w:rFonts w:cs="B Nazanin" w:hint="cs"/>
          <w:b/>
          <w:bCs/>
          <w:sz w:val="26"/>
          <w:szCs w:val="26"/>
          <w:rtl/>
        </w:rPr>
        <w:t>دموكراتيزم</w:t>
      </w:r>
      <w:r w:rsidRPr="006F68DE">
        <w:rPr>
          <w:rFonts w:cs="B Nazanin"/>
          <w:b/>
          <w:bCs/>
          <w:sz w:val="26"/>
          <w:szCs w:val="26"/>
          <w:rtl/>
        </w:rPr>
        <w:t xml:space="preserve"> </w:t>
      </w:r>
      <w:r w:rsidRPr="006F68DE">
        <w:rPr>
          <w:rFonts w:cs="B Nazanin" w:hint="cs"/>
          <w:b/>
          <w:bCs/>
          <w:sz w:val="26"/>
          <w:szCs w:val="26"/>
          <w:rtl/>
        </w:rPr>
        <w:t>استوار</w:t>
      </w:r>
      <w:r w:rsidRPr="006F68DE">
        <w:rPr>
          <w:rFonts w:cs="B Nazanin"/>
          <w:b/>
          <w:bCs/>
          <w:sz w:val="26"/>
          <w:szCs w:val="26"/>
          <w:rtl/>
        </w:rPr>
        <w:t>"</w:t>
      </w:r>
      <w:r w:rsidRPr="006F68DE">
        <w:rPr>
          <w:rFonts w:cs="B Nazanin" w:hint="cs"/>
          <w:b/>
          <w:bCs/>
          <w:sz w:val="26"/>
          <w:szCs w:val="26"/>
          <w:rtl/>
        </w:rPr>
        <w:t>؟؟</w:t>
      </w:r>
      <w:r w:rsidRPr="006F68DE">
        <w:rPr>
          <w:rFonts w:cs="B Nazanin"/>
          <w:b/>
          <w:bCs/>
          <w:sz w:val="26"/>
          <w:szCs w:val="26"/>
          <w:rtl/>
        </w:rPr>
        <w:t xml:space="preserve">! </w:t>
      </w:r>
    </w:p>
    <w:p w:rsidR="00C46F8E" w:rsidRPr="00E55778" w:rsidRDefault="00C46F8E" w:rsidP="0032408E">
      <w:pPr>
        <w:jc w:val="lowKashida"/>
        <w:rPr>
          <w:rFonts w:cs="B Jadid"/>
          <w:b/>
          <w:bCs/>
          <w:sz w:val="28"/>
          <w:szCs w:val="28"/>
          <w:rtl/>
        </w:rPr>
      </w:pPr>
      <w:r w:rsidRPr="00E55778">
        <w:rPr>
          <w:rFonts w:cs="B Jadid" w:hint="cs"/>
          <w:b/>
          <w:bCs/>
          <w:sz w:val="28"/>
          <w:szCs w:val="28"/>
          <w:rtl/>
        </w:rPr>
        <w:lastRenderedPageBreak/>
        <w:t xml:space="preserve">3- در ساحه فلسفي : </w:t>
      </w:r>
    </w:p>
    <w:p w:rsidR="002607AD" w:rsidRPr="006F68DE" w:rsidRDefault="002607AD" w:rsidP="006F68DE">
      <w:pPr>
        <w:spacing w:line="240" w:lineRule="auto"/>
        <w:jc w:val="both"/>
        <w:rPr>
          <w:rFonts w:cs="B Nazanin"/>
          <w:b/>
          <w:bCs/>
          <w:sz w:val="26"/>
          <w:szCs w:val="26"/>
          <w:rtl/>
        </w:rPr>
      </w:pPr>
      <w:r w:rsidRPr="006F68DE">
        <w:rPr>
          <w:rFonts w:cs="B Nazanin" w:hint="cs"/>
          <w:b/>
          <w:bCs/>
          <w:sz w:val="26"/>
          <w:szCs w:val="26"/>
          <w:rtl/>
        </w:rPr>
        <w:t>لنين</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جزوه</w:t>
      </w:r>
      <w:r w:rsidRPr="006F68DE">
        <w:rPr>
          <w:rFonts w:cs="B Nazanin"/>
          <w:b/>
          <w:bCs/>
          <w:sz w:val="26"/>
          <w:szCs w:val="26"/>
          <w:rtl/>
        </w:rPr>
        <w:t xml:space="preserve"> </w:t>
      </w:r>
      <w:r w:rsidRPr="006F68DE">
        <w:rPr>
          <w:rFonts w:cs="B Nazanin" w:hint="cs"/>
          <w:b/>
          <w:bCs/>
          <w:sz w:val="26"/>
          <w:szCs w:val="26"/>
          <w:rtl/>
        </w:rPr>
        <w:t>ماركسيزم</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رويزيونيزم</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مورد</w:t>
      </w:r>
      <w:r w:rsidRPr="006F68DE">
        <w:rPr>
          <w:rFonts w:cs="B Nazanin"/>
          <w:b/>
          <w:bCs/>
          <w:sz w:val="26"/>
          <w:szCs w:val="26"/>
          <w:rtl/>
        </w:rPr>
        <w:t xml:space="preserve"> </w:t>
      </w:r>
      <w:r w:rsidRPr="006F68DE">
        <w:rPr>
          <w:rFonts w:cs="B Nazanin" w:hint="cs"/>
          <w:b/>
          <w:bCs/>
          <w:sz w:val="26"/>
          <w:szCs w:val="26"/>
          <w:rtl/>
        </w:rPr>
        <w:t>تمايلات</w:t>
      </w:r>
      <w:r w:rsidRPr="006F68DE">
        <w:rPr>
          <w:rFonts w:cs="B Nazanin"/>
          <w:b/>
          <w:bCs/>
          <w:sz w:val="26"/>
          <w:szCs w:val="26"/>
          <w:rtl/>
        </w:rPr>
        <w:t xml:space="preserve"> </w:t>
      </w:r>
      <w:r w:rsidRPr="006F68DE">
        <w:rPr>
          <w:rFonts w:cs="B Nazanin" w:hint="cs"/>
          <w:b/>
          <w:bCs/>
          <w:sz w:val="26"/>
          <w:szCs w:val="26"/>
          <w:rtl/>
        </w:rPr>
        <w:t>فلسفي</w:t>
      </w:r>
      <w:r w:rsidRPr="006F68DE">
        <w:rPr>
          <w:rFonts w:cs="B Nazanin"/>
          <w:b/>
          <w:bCs/>
          <w:sz w:val="26"/>
          <w:szCs w:val="26"/>
          <w:rtl/>
        </w:rPr>
        <w:t xml:space="preserve"> </w:t>
      </w:r>
      <w:r w:rsidRPr="006F68DE">
        <w:rPr>
          <w:rFonts w:cs="B Nazanin" w:hint="cs"/>
          <w:b/>
          <w:bCs/>
          <w:sz w:val="26"/>
          <w:szCs w:val="26"/>
          <w:rtl/>
        </w:rPr>
        <w:t>رويزيونيستها</w:t>
      </w:r>
      <w:r w:rsidRPr="006F68DE">
        <w:rPr>
          <w:rFonts w:cs="B Nazanin"/>
          <w:b/>
          <w:bCs/>
          <w:sz w:val="26"/>
          <w:szCs w:val="26"/>
          <w:rtl/>
        </w:rPr>
        <w:t xml:space="preserve"> </w:t>
      </w:r>
      <w:r w:rsidRPr="006F68DE">
        <w:rPr>
          <w:rFonts w:cs="B Nazanin" w:hint="cs"/>
          <w:b/>
          <w:bCs/>
          <w:sz w:val="26"/>
          <w:szCs w:val="26"/>
          <w:rtl/>
        </w:rPr>
        <w:t>چنين</w:t>
      </w:r>
      <w:r w:rsidRPr="006F68DE">
        <w:rPr>
          <w:rFonts w:cs="B Nazanin"/>
          <w:b/>
          <w:bCs/>
          <w:sz w:val="26"/>
          <w:szCs w:val="26"/>
          <w:rtl/>
        </w:rPr>
        <w:t xml:space="preserve"> </w:t>
      </w:r>
      <w:r w:rsidRPr="006F68DE">
        <w:rPr>
          <w:rFonts w:cs="B Nazanin" w:hint="cs"/>
          <w:b/>
          <w:bCs/>
          <w:sz w:val="26"/>
          <w:szCs w:val="26"/>
          <w:rtl/>
        </w:rPr>
        <w:t>مي</w:t>
      </w:r>
      <w:r w:rsidRPr="006F68DE">
        <w:rPr>
          <w:rFonts w:cs="B Nazanin"/>
          <w:b/>
          <w:bCs/>
          <w:sz w:val="26"/>
          <w:szCs w:val="26"/>
          <w:rtl/>
        </w:rPr>
        <w:t xml:space="preserve"> </w:t>
      </w:r>
      <w:r w:rsidRPr="006F68DE">
        <w:rPr>
          <w:rFonts w:cs="B Nazanin" w:hint="cs"/>
          <w:b/>
          <w:bCs/>
          <w:sz w:val="26"/>
          <w:szCs w:val="26"/>
          <w:rtl/>
        </w:rPr>
        <w:t>نويسد</w:t>
      </w:r>
      <w:r w:rsidRPr="006F68DE">
        <w:rPr>
          <w:rFonts w:cs="B Nazanin"/>
          <w:b/>
          <w:bCs/>
          <w:sz w:val="26"/>
          <w:szCs w:val="26"/>
          <w:rtl/>
        </w:rPr>
        <w:t>:‌</w:t>
      </w:r>
    </w:p>
    <w:p w:rsidR="002607AD" w:rsidRPr="006F68DE" w:rsidRDefault="002607AD" w:rsidP="006F68DE">
      <w:pPr>
        <w:spacing w:line="240" w:lineRule="auto"/>
        <w:jc w:val="both"/>
        <w:rPr>
          <w:rFonts w:cs="B Nazanin"/>
          <w:b/>
          <w:bCs/>
          <w:sz w:val="26"/>
          <w:szCs w:val="26"/>
          <w:rtl/>
        </w:rPr>
      </w:pPr>
      <w:r w:rsidRPr="006F68DE">
        <w:rPr>
          <w:rFonts w:cs="B Nazanin" w:hint="eastAsia"/>
          <w:b/>
          <w:bCs/>
          <w:sz w:val="26"/>
          <w:szCs w:val="26"/>
          <w:rtl/>
        </w:rPr>
        <w:t>«</w:t>
      </w:r>
      <w:r w:rsidRPr="006F68DE">
        <w:rPr>
          <w:rFonts w:cs="B Nazanin" w:hint="cs"/>
          <w:b/>
          <w:bCs/>
          <w:sz w:val="26"/>
          <w:szCs w:val="26"/>
          <w:rtl/>
        </w:rPr>
        <w:t>رويزيونيزم</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رشتۀ</w:t>
      </w:r>
      <w:r w:rsidRPr="006F68DE">
        <w:rPr>
          <w:rFonts w:cs="B Nazanin"/>
          <w:b/>
          <w:bCs/>
          <w:sz w:val="26"/>
          <w:szCs w:val="26"/>
          <w:rtl/>
        </w:rPr>
        <w:t xml:space="preserve"> </w:t>
      </w:r>
      <w:r w:rsidRPr="006F68DE">
        <w:rPr>
          <w:rFonts w:cs="B Nazanin" w:hint="cs"/>
          <w:b/>
          <w:bCs/>
          <w:sz w:val="26"/>
          <w:szCs w:val="26"/>
          <w:rtl/>
        </w:rPr>
        <w:t>فلسفه</w:t>
      </w:r>
      <w:r w:rsidRPr="006F68DE">
        <w:rPr>
          <w:rFonts w:cs="B Nazanin"/>
          <w:b/>
          <w:bCs/>
          <w:sz w:val="26"/>
          <w:szCs w:val="26"/>
          <w:rtl/>
        </w:rPr>
        <w:t xml:space="preserve"> </w:t>
      </w:r>
      <w:r w:rsidRPr="006F68DE">
        <w:rPr>
          <w:rFonts w:cs="B Nazanin" w:hint="cs"/>
          <w:b/>
          <w:bCs/>
          <w:sz w:val="26"/>
          <w:szCs w:val="26"/>
          <w:rtl/>
        </w:rPr>
        <w:t>بدنبال</w:t>
      </w:r>
      <w:r w:rsidRPr="006F68DE">
        <w:rPr>
          <w:rFonts w:cs="B Nazanin"/>
          <w:b/>
          <w:bCs/>
          <w:sz w:val="26"/>
          <w:szCs w:val="26"/>
          <w:rtl/>
        </w:rPr>
        <w:t xml:space="preserve"> </w:t>
      </w:r>
      <w:r w:rsidRPr="006F68DE">
        <w:rPr>
          <w:rFonts w:cs="B Nazanin" w:hint="cs"/>
          <w:b/>
          <w:bCs/>
          <w:sz w:val="26"/>
          <w:szCs w:val="26"/>
          <w:rtl/>
        </w:rPr>
        <w:t>علم</w:t>
      </w:r>
      <w:r w:rsidRPr="006F68DE">
        <w:rPr>
          <w:rFonts w:cs="B Nazanin"/>
          <w:b/>
          <w:bCs/>
          <w:sz w:val="26"/>
          <w:szCs w:val="26"/>
          <w:rtl/>
        </w:rPr>
        <w:t xml:space="preserve"> </w:t>
      </w:r>
      <w:r w:rsidRPr="006F68DE">
        <w:rPr>
          <w:rFonts w:cs="B Nazanin" w:hint="cs"/>
          <w:b/>
          <w:bCs/>
          <w:sz w:val="26"/>
          <w:szCs w:val="26"/>
          <w:rtl/>
        </w:rPr>
        <w:t>پروفيسور</w:t>
      </w:r>
      <w:r w:rsidRPr="006F68DE">
        <w:rPr>
          <w:rFonts w:cs="B Nazanin"/>
          <w:b/>
          <w:bCs/>
          <w:sz w:val="26"/>
          <w:szCs w:val="26"/>
          <w:rtl/>
        </w:rPr>
        <w:t xml:space="preserve"> </w:t>
      </w:r>
      <w:r w:rsidRPr="006F68DE">
        <w:rPr>
          <w:rFonts w:cs="B Nazanin" w:hint="cs"/>
          <w:b/>
          <w:bCs/>
          <w:sz w:val="26"/>
          <w:szCs w:val="26"/>
          <w:rtl/>
        </w:rPr>
        <w:t>مآبانۀ</w:t>
      </w:r>
      <w:r w:rsidRPr="006F68DE">
        <w:rPr>
          <w:rFonts w:cs="B Nazanin"/>
          <w:b/>
          <w:bCs/>
          <w:sz w:val="26"/>
          <w:szCs w:val="26"/>
          <w:rtl/>
        </w:rPr>
        <w:t xml:space="preserve"> </w:t>
      </w:r>
      <w:r w:rsidRPr="006F68DE">
        <w:rPr>
          <w:rFonts w:cs="B Nazanin" w:hint="cs"/>
          <w:b/>
          <w:bCs/>
          <w:sz w:val="26"/>
          <w:szCs w:val="26"/>
          <w:rtl/>
        </w:rPr>
        <w:t>بورژوازي</w:t>
      </w:r>
      <w:r w:rsidRPr="006F68DE">
        <w:rPr>
          <w:rFonts w:cs="B Nazanin"/>
          <w:b/>
          <w:bCs/>
          <w:sz w:val="26"/>
          <w:szCs w:val="26"/>
          <w:rtl/>
        </w:rPr>
        <w:t xml:space="preserve"> </w:t>
      </w:r>
      <w:r w:rsidRPr="006F68DE">
        <w:rPr>
          <w:rFonts w:cs="B Nazanin" w:hint="cs"/>
          <w:b/>
          <w:bCs/>
          <w:sz w:val="26"/>
          <w:szCs w:val="26"/>
          <w:rtl/>
        </w:rPr>
        <w:t>ميرفت</w:t>
      </w:r>
      <w:r w:rsidRPr="006F68DE">
        <w:rPr>
          <w:rFonts w:cs="B Nazanin"/>
          <w:b/>
          <w:bCs/>
          <w:sz w:val="26"/>
          <w:szCs w:val="26"/>
          <w:rtl/>
        </w:rPr>
        <w:t xml:space="preserve">. </w:t>
      </w:r>
      <w:r w:rsidRPr="006F68DE">
        <w:rPr>
          <w:rFonts w:cs="B Nazanin" w:hint="cs"/>
          <w:b/>
          <w:bCs/>
          <w:sz w:val="26"/>
          <w:szCs w:val="26"/>
          <w:rtl/>
        </w:rPr>
        <w:t>پروفيسورها</w:t>
      </w:r>
      <w:r w:rsidRPr="006F68DE">
        <w:rPr>
          <w:rFonts w:cs="B Nazanin"/>
          <w:b/>
          <w:bCs/>
          <w:sz w:val="26"/>
          <w:szCs w:val="26"/>
          <w:rtl/>
        </w:rPr>
        <w:t xml:space="preserve"> </w:t>
      </w:r>
      <w:r w:rsidRPr="006F68DE">
        <w:rPr>
          <w:rFonts w:cs="B Nazanin" w:hint="cs"/>
          <w:b/>
          <w:bCs/>
          <w:sz w:val="26"/>
          <w:szCs w:val="26"/>
          <w:rtl/>
        </w:rPr>
        <w:t>بسوي</w:t>
      </w:r>
      <w:r w:rsidRPr="006F68DE">
        <w:rPr>
          <w:rFonts w:cs="B Nazanin"/>
          <w:b/>
          <w:bCs/>
          <w:sz w:val="26"/>
          <w:szCs w:val="26"/>
          <w:rtl/>
        </w:rPr>
        <w:t xml:space="preserve"> </w:t>
      </w:r>
      <w:r w:rsidRPr="006F68DE">
        <w:rPr>
          <w:rFonts w:cs="B Nazanin" w:hint="cs"/>
          <w:b/>
          <w:bCs/>
          <w:sz w:val="26"/>
          <w:szCs w:val="26"/>
          <w:rtl/>
        </w:rPr>
        <w:t>كانت</w:t>
      </w:r>
      <w:r w:rsidRPr="006F68DE">
        <w:rPr>
          <w:rFonts w:cs="B Nazanin"/>
          <w:b/>
          <w:bCs/>
          <w:sz w:val="26"/>
          <w:szCs w:val="26"/>
          <w:rtl/>
        </w:rPr>
        <w:t xml:space="preserve"> </w:t>
      </w:r>
      <w:r w:rsidRPr="006F68DE">
        <w:rPr>
          <w:rFonts w:cs="B Nazanin" w:hint="cs"/>
          <w:b/>
          <w:bCs/>
          <w:sz w:val="26"/>
          <w:szCs w:val="26"/>
          <w:rtl/>
        </w:rPr>
        <w:t>رجعت</w:t>
      </w:r>
      <w:r w:rsidRPr="006F68DE">
        <w:rPr>
          <w:rFonts w:cs="B Nazanin"/>
          <w:b/>
          <w:bCs/>
          <w:sz w:val="26"/>
          <w:szCs w:val="26"/>
          <w:rtl/>
        </w:rPr>
        <w:t xml:space="preserve"> </w:t>
      </w:r>
      <w:r w:rsidRPr="006F68DE">
        <w:rPr>
          <w:rFonts w:cs="B Nazanin" w:hint="cs"/>
          <w:b/>
          <w:bCs/>
          <w:sz w:val="26"/>
          <w:szCs w:val="26"/>
          <w:rtl/>
        </w:rPr>
        <w:t>ميكردند</w:t>
      </w:r>
      <w:r w:rsidRPr="006F68DE">
        <w:rPr>
          <w:rFonts w:cs="B Nazanin"/>
          <w:b/>
          <w:bCs/>
          <w:sz w:val="26"/>
          <w:szCs w:val="26"/>
          <w:rtl/>
        </w:rPr>
        <w:t xml:space="preserve">. </w:t>
      </w:r>
      <w:r w:rsidRPr="006F68DE">
        <w:rPr>
          <w:rFonts w:cs="B Nazanin" w:hint="cs"/>
          <w:b/>
          <w:bCs/>
          <w:sz w:val="26"/>
          <w:szCs w:val="26"/>
          <w:rtl/>
        </w:rPr>
        <w:t>رويزيونيستها</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بدنبال</w:t>
      </w:r>
      <w:r w:rsidRPr="006F68DE">
        <w:rPr>
          <w:rFonts w:cs="B Nazanin"/>
          <w:b/>
          <w:bCs/>
          <w:sz w:val="26"/>
          <w:szCs w:val="26"/>
          <w:rtl/>
        </w:rPr>
        <w:t xml:space="preserve"> </w:t>
      </w:r>
      <w:r w:rsidRPr="006F68DE">
        <w:rPr>
          <w:rFonts w:cs="B Nazanin" w:hint="cs"/>
          <w:b/>
          <w:bCs/>
          <w:sz w:val="26"/>
          <w:szCs w:val="26"/>
          <w:rtl/>
        </w:rPr>
        <w:t>نئوكانتيستها</w:t>
      </w:r>
      <w:r w:rsidRPr="006F68DE">
        <w:rPr>
          <w:rFonts w:cs="B Nazanin"/>
          <w:b/>
          <w:bCs/>
          <w:sz w:val="26"/>
          <w:szCs w:val="26"/>
          <w:rtl/>
        </w:rPr>
        <w:t xml:space="preserve"> </w:t>
      </w:r>
      <w:r w:rsidRPr="006F68DE">
        <w:rPr>
          <w:rFonts w:cs="B Nazanin" w:hint="cs"/>
          <w:b/>
          <w:bCs/>
          <w:sz w:val="26"/>
          <w:szCs w:val="26"/>
          <w:rtl/>
        </w:rPr>
        <w:t>كشيده</w:t>
      </w:r>
      <w:r w:rsidRPr="006F68DE">
        <w:rPr>
          <w:rFonts w:cs="B Nazanin"/>
          <w:b/>
          <w:bCs/>
          <w:sz w:val="26"/>
          <w:szCs w:val="26"/>
          <w:rtl/>
        </w:rPr>
        <w:t xml:space="preserve"> </w:t>
      </w:r>
      <w:r w:rsidRPr="006F68DE">
        <w:rPr>
          <w:rFonts w:cs="B Nazanin" w:hint="cs"/>
          <w:b/>
          <w:bCs/>
          <w:sz w:val="26"/>
          <w:szCs w:val="26"/>
          <w:rtl/>
        </w:rPr>
        <w:t>ميشدند</w:t>
      </w:r>
      <w:r w:rsidRPr="006F68DE">
        <w:rPr>
          <w:rFonts w:cs="B Nazanin"/>
          <w:b/>
          <w:bCs/>
          <w:sz w:val="26"/>
          <w:szCs w:val="26"/>
          <w:rtl/>
        </w:rPr>
        <w:t xml:space="preserve">. </w:t>
      </w:r>
      <w:r w:rsidRPr="006F68DE">
        <w:rPr>
          <w:rFonts w:cs="B Nazanin" w:hint="cs"/>
          <w:b/>
          <w:bCs/>
          <w:sz w:val="26"/>
          <w:szCs w:val="26"/>
          <w:rtl/>
        </w:rPr>
        <w:t>پرفيسورها</w:t>
      </w:r>
      <w:r w:rsidRPr="006F68DE">
        <w:rPr>
          <w:rFonts w:cs="B Nazanin"/>
          <w:b/>
          <w:bCs/>
          <w:sz w:val="26"/>
          <w:szCs w:val="26"/>
          <w:rtl/>
        </w:rPr>
        <w:t xml:space="preserve"> </w:t>
      </w:r>
      <w:r w:rsidRPr="006F68DE">
        <w:rPr>
          <w:rFonts w:cs="B Nazanin" w:hint="cs"/>
          <w:b/>
          <w:bCs/>
          <w:sz w:val="26"/>
          <w:szCs w:val="26"/>
          <w:rtl/>
        </w:rPr>
        <w:t>هزار</w:t>
      </w:r>
      <w:r w:rsidRPr="006F68DE">
        <w:rPr>
          <w:rFonts w:cs="B Nazanin"/>
          <w:b/>
          <w:bCs/>
          <w:sz w:val="26"/>
          <w:szCs w:val="26"/>
          <w:rtl/>
        </w:rPr>
        <w:t xml:space="preserve"> </w:t>
      </w:r>
      <w:r w:rsidRPr="006F68DE">
        <w:rPr>
          <w:rFonts w:cs="B Nazanin" w:hint="cs"/>
          <w:b/>
          <w:bCs/>
          <w:sz w:val="26"/>
          <w:szCs w:val="26"/>
          <w:rtl/>
        </w:rPr>
        <w:t>بار</w:t>
      </w:r>
      <w:r w:rsidRPr="006F68DE">
        <w:rPr>
          <w:rFonts w:cs="B Nazanin"/>
          <w:b/>
          <w:bCs/>
          <w:sz w:val="26"/>
          <w:szCs w:val="26"/>
          <w:rtl/>
        </w:rPr>
        <w:t xml:space="preserve"> </w:t>
      </w:r>
      <w:r w:rsidRPr="006F68DE">
        <w:rPr>
          <w:rFonts w:cs="B Nazanin" w:hint="cs"/>
          <w:b/>
          <w:bCs/>
          <w:sz w:val="26"/>
          <w:szCs w:val="26"/>
          <w:rtl/>
        </w:rPr>
        <w:t>سفسطه</w:t>
      </w:r>
      <w:r w:rsidRPr="006F68DE">
        <w:rPr>
          <w:rFonts w:cs="B Nazanin"/>
          <w:b/>
          <w:bCs/>
          <w:sz w:val="26"/>
          <w:szCs w:val="26"/>
          <w:rtl/>
        </w:rPr>
        <w:t xml:space="preserve"> </w:t>
      </w:r>
      <w:r w:rsidRPr="006F68DE">
        <w:rPr>
          <w:rFonts w:cs="B Nazanin" w:hint="cs"/>
          <w:b/>
          <w:bCs/>
          <w:sz w:val="26"/>
          <w:szCs w:val="26"/>
          <w:rtl/>
        </w:rPr>
        <w:t>هاي</w:t>
      </w:r>
      <w:r w:rsidRPr="006F68DE">
        <w:rPr>
          <w:rFonts w:cs="B Nazanin"/>
          <w:b/>
          <w:bCs/>
          <w:sz w:val="26"/>
          <w:szCs w:val="26"/>
          <w:rtl/>
        </w:rPr>
        <w:t xml:space="preserve"> </w:t>
      </w:r>
      <w:r w:rsidRPr="006F68DE">
        <w:rPr>
          <w:rFonts w:cs="B Nazanin" w:hint="cs"/>
          <w:b/>
          <w:bCs/>
          <w:sz w:val="26"/>
          <w:szCs w:val="26"/>
          <w:rtl/>
        </w:rPr>
        <w:t>كشيشي</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عليه</w:t>
      </w:r>
      <w:r w:rsidRPr="006F68DE">
        <w:rPr>
          <w:rFonts w:cs="B Nazanin"/>
          <w:b/>
          <w:bCs/>
          <w:sz w:val="26"/>
          <w:szCs w:val="26"/>
          <w:rtl/>
        </w:rPr>
        <w:t xml:space="preserve"> </w:t>
      </w:r>
      <w:r w:rsidRPr="006F68DE">
        <w:rPr>
          <w:rFonts w:cs="B Nazanin" w:hint="cs"/>
          <w:b/>
          <w:bCs/>
          <w:sz w:val="26"/>
          <w:szCs w:val="26"/>
          <w:rtl/>
        </w:rPr>
        <w:t>ماترياليزم</w:t>
      </w:r>
      <w:r w:rsidRPr="006F68DE">
        <w:rPr>
          <w:rFonts w:cs="B Nazanin"/>
          <w:b/>
          <w:bCs/>
          <w:sz w:val="26"/>
          <w:szCs w:val="26"/>
          <w:rtl/>
        </w:rPr>
        <w:t xml:space="preserve"> </w:t>
      </w:r>
      <w:r w:rsidRPr="006F68DE">
        <w:rPr>
          <w:rFonts w:cs="B Nazanin" w:hint="cs"/>
          <w:b/>
          <w:bCs/>
          <w:sz w:val="26"/>
          <w:szCs w:val="26"/>
          <w:rtl/>
        </w:rPr>
        <w:t>فلسفي</w:t>
      </w:r>
      <w:r w:rsidRPr="006F68DE">
        <w:rPr>
          <w:rFonts w:cs="B Nazanin"/>
          <w:b/>
          <w:bCs/>
          <w:sz w:val="26"/>
          <w:szCs w:val="26"/>
          <w:rtl/>
        </w:rPr>
        <w:t xml:space="preserve"> </w:t>
      </w:r>
      <w:r w:rsidRPr="006F68DE">
        <w:rPr>
          <w:rFonts w:cs="B Nazanin" w:hint="cs"/>
          <w:b/>
          <w:bCs/>
          <w:sz w:val="26"/>
          <w:szCs w:val="26"/>
          <w:rtl/>
        </w:rPr>
        <w:t>تكرار</w:t>
      </w:r>
      <w:r w:rsidRPr="006F68DE">
        <w:rPr>
          <w:rFonts w:cs="B Nazanin"/>
          <w:b/>
          <w:bCs/>
          <w:sz w:val="26"/>
          <w:szCs w:val="26"/>
          <w:rtl/>
        </w:rPr>
        <w:t xml:space="preserve"> </w:t>
      </w:r>
      <w:r w:rsidRPr="006F68DE">
        <w:rPr>
          <w:rFonts w:cs="B Nazanin" w:hint="cs"/>
          <w:b/>
          <w:bCs/>
          <w:sz w:val="26"/>
          <w:szCs w:val="26"/>
          <w:rtl/>
        </w:rPr>
        <w:t>ميكردند،</w:t>
      </w:r>
      <w:r w:rsidRPr="006F68DE">
        <w:rPr>
          <w:rFonts w:cs="B Nazanin"/>
          <w:b/>
          <w:bCs/>
          <w:sz w:val="26"/>
          <w:szCs w:val="26"/>
          <w:rtl/>
        </w:rPr>
        <w:t xml:space="preserve"> </w:t>
      </w:r>
      <w:r w:rsidRPr="006F68DE">
        <w:rPr>
          <w:rFonts w:cs="B Nazanin" w:hint="cs"/>
          <w:b/>
          <w:bCs/>
          <w:sz w:val="26"/>
          <w:szCs w:val="26"/>
          <w:rtl/>
        </w:rPr>
        <w:t>رويزيونيست</w:t>
      </w:r>
      <w:r w:rsidRPr="006F68DE">
        <w:rPr>
          <w:rFonts w:cs="B Nazanin"/>
          <w:b/>
          <w:bCs/>
          <w:sz w:val="26"/>
          <w:szCs w:val="26"/>
          <w:rtl/>
        </w:rPr>
        <w:t xml:space="preserve"> </w:t>
      </w:r>
      <w:r w:rsidRPr="006F68DE">
        <w:rPr>
          <w:rFonts w:cs="B Nazanin" w:hint="cs"/>
          <w:b/>
          <w:bCs/>
          <w:sz w:val="26"/>
          <w:szCs w:val="26"/>
          <w:rtl/>
        </w:rPr>
        <w:t>ها</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تبسم</w:t>
      </w:r>
      <w:r w:rsidRPr="006F68DE">
        <w:rPr>
          <w:rFonts w:cs="B Nazanin"/>
          <w:b/>
          <w:bCs/>
          <w:sz w:val="26"/>
          <w:szCs w:val="26"/>
          <w:rtl/>
        </w:rPr>
        <w:t xml:space="preserve"> </w:t>
      </w:r>
      <w:r w:rsidRPr="006F68DE">
        <w:rPr>
          <w:rFonts w:cs="B Nazanin" w:hint="cs"/>
          <w:b/>
          <w:bCs/>
          <w:sz w:val="26"/>
          <w:szCs w:val="26"/>
          <w:rtl/>
        </w:rPr>
        <w:t>اغماض</w:t>
      </w:r>
      <w:r w:rsidRPr="006F68DE">
        <w:rPr>
          <w:rFonts w:cs="B Nazanin"/>
          <w:b/>
          <w:bCs/>
          <w:sz w:val="26"/>
          <w:szCs w:val="26"/>
          <w:rtl/>
        </w:rPr>
        <w:t xml:space="preserve"> </w:t>
      </w:r>
      <w:r w:rsidRPr="006F68DE">
        <w:rPr>
          <w:rFonts w:cs="B Nazanin" w:hint="cs"/>
          <w:b/>
          <w:bCs/>
          <w:sz w:val="26"/>
          <w:szCs w:val="26"/>
          <w:rtl/>
        </w:rPr>
        <w:t>آميز</w:t>
      </w:r>
      <w:r w:rsidRPr="006F68DE">
        <w:rPr>
          <w:rFonts w:cs="B Nazanin"/>
          <w:b/>
          <w:bCs/>
          <w:sz w:val="26"/>
          <w:szCs w:val="26"/>
          <w:rtl/>
        </w:rPr>
        <w:t xml:space="preserve"> </w:t>
      </w:r>
      <w:r w:rsidRPr="006F68DE">
        <w:rPr>
          <w:rFonts w:cs="B Nazanin" w:hint="cs"/>
          <w:b/>
          <w:bCs/>
          <w:sz w:val="26"/>
          <w:szCs w:val="26"/>
          <w:rtl/>
        </w:rPr>
        <w:t>زير</w:t>
      </w:r>
      <w:r w:rsidRPr="006F68DE">
        <w:rPr>
          <w:rFonts w:cs="B Nazanin"/>
          <w:b/>
          <w:bCs/>
          <w:sz w:val="26"/>
          <w:szCs w:val="26"/>
          <w:rtl/>
        </w:rPr>
        <w:t xml:space="preserve"> </w:t>
      </w:r>
      <w:r w:rsidRPr="006F68DE">
        <w:rPr>
          <w:rFonts w:cs="B Nazanin" w:hint="cs"/>
          <w:b/>
          <w:bCs/>
          <w:sz w:val="26"/>
          <w:szCs w:val="26"/>
          <w:rtl/>
        </w:rPr>
        <w:t>لب</w:t>
      </w:r>
      <w:r w:rsidRPr="006F68DE">
        <w:rPr>
          <w:rFonts w:cs="B Nazanin"/>
          <w:b/>
          <w:bCs/>
          <w:sz w:val="26"/>
          <w:szCs w:val="26"/>
          <w:rtl/>
        </w:rPr>
        <w:t xml:space="preserve"> (</w:t>
      </w:r>
      <w:r w:rsidRPr="006F68DE">
        <w:rPr>
          <w:rFonts w:cs="B Nazanin" w:hint="cs"/>
          <w:b/>
          <w:bCs/>
          <w:sz w:val="26"/>
          <w:szCs w:val="26"/>
          <w:rtl/>
        </w:rPr>
        <w:t>كلمه</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كلمه</w:t>
      </w:r>
      <w:r w:rsidRPr="006F68DE">
        <w:rPr>
          <w:rFonts w:cs="B Nazanin"/>
          <w:b/>
          <w:bCs/>
          <w:sz w:val="26"/>
          <w:szCs w:val="26"/>
          <w:rtl/>
        </w:rPr>
        <w:t xml:space="preserve"> </w:t>
      </w:r>
      <w:r w:rsidRPr="006F68DE">
        <w:rPr>
          <w:rFonts w:cs="B Nazanin" w:hint="cs"/>
          <w:b/>
          <w:bCs/>
          <w:sz w:val="26"/>
          <w:szCs w:val="26"/>
          <w:rtl/>
        </w:rPr>
        <w:t>طبق</w:t>
      </w:r>
      <w:r w:rsidRPr="006F68DE">
        <w:rPr>
          <w:rFonts w:cs="B Nazanin"/>
          <w:b/>
          <w:bCs/>
          <w:sz w:val="26"/>
          <w:szCs w:val="26"/>
          <w:rtl/>
        </w:rPr>
        <w:t xml:space="preserve"> </w:t>
      </w:r>
      <w:r w:rsidRPr="006F68DE">
        <w:rPr>
          <w:rFonts w:cs="B Nazanin" w:hint="cs"/>
          <w:b/>
          <w:bCs/>
          <w:sz w:val="26"/>
          <w:szCs w:val="26"/>
          <w:rtl/>
        </w:rPr>
        <w:t>آخرين</w:t>
      </w:r>
      <w:r w:rsidRPr="006F68DE">
        <w:rPr>
          <w:rFonts w:cs="B Nazanin"/>
          <w:b/>
          <w:bCs/>
          <w:sz w:val="26"/>
          <w:szCs w:val="26"/>
          <w:rtl/>
        </w:rPr>
        <w:t xml:space="preserve"> </w:t>
      </w:r>
      <w:r w:rsidRPr="006F68DE">
        <w:rPr>
          <w:rFonts w:cs="B Nazanin" w:hint="cs"/>
          <w:b/>
          <w:bCs/>
          <w:sz w:val="26"/>
          <w:szCs w:val="26"/>
          <w:rtl/>
        </w:rPr>
        <w:t>هندبوك</w:t>
      </w:r>
      <w:r w:rsidRPr="006F68DE">
        <w:rPr>
          <w:rFonts w:cs="B Nazanin"/>
          <w:b/>
          <w:bCs/>
          <w:sz w:val="26"/>
          <w:szCs w:val="26"/>
          <w:rtl/>
        </w:rPr>
        <w:t xml:space="preserve">) </w:t>
      </w:r>
      <w:r w:rsidRPr="006F68DE">
        <w:rPr>
          <w:rFonts w:cs="B Nazanin" w:hint="cs"/>
          <w:b/>
          <w:bCs/>
          <w:sz w:val="26"/>
          <w:szCs w:val="26"/>
          <w:rtl/>
        </w:rPr>
        <w:t>زمزمه</w:t>
      </w:r>
      <w:r w:rsidRPr="006F68DE">
        <w:rPr>
          <w:rFonts w:cs="B Nazanin"/>
          <w:b/>
          <w:bCs/>
          <w:sz w:val="26"/>
          <w:szCs w:val="26"/>
          <w:rtl/>
        </w:rPr>
        <w:t xml:space="preserve"> </w:t>
      </w:r>
      <w:r w:rsidRPr="006F68DE">
        <w:rPr>
          <w:rFonts w:cs="B Nazanin" w:hint="cs"/>
          <w:b/>
          <w:bCs/>
          <w:sz w:val="26"/>
          <w:szCs w:val="26"/>
          <w:rtl/>
        </w:rPr>
        <w:t>ميكردند</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ماترياليزم</w:t>
      </w:r>
      <w:r w:rsidRPr="006F68DE">
        <w:rPr>
          <w:rFonts w:cs="B Nazanin"/>
          <w:b/>
          <w:bCs/>
          <w:sz w:val="26"/>
          <w:szCs w:val="26"/>
          <w:rtl/>
        </w:rPr>
        <w:t xml:space="preserve"> </w:t>
      </w:r>
      <w:r w:rsidRPr="006F68DE">
        <w:rPr>
          <w:rFonts w:cs="B Nazanin" w:hint="cs"/>
          <w:b/>
          <w:bCs/>
          <w:sz w:val="26"/>
          <w:szCs w:val="26"/>
          <w:rtl/>
        </w:rPr>
        <w:t>مدتها</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رد</w:t>
      </w:r>
      <w:r w:rsidRPr="006F68DE">
        <w:rPr>
          <w:rFonts w:cs="B Nazanin"/>
          <w:b/>
          <w:bCs/>
          <w:sz w:val="26"/>
          <w:szCs w:val="26"/>
          <w:rtl/>
        </w:rPr>
        <w:t xml:space="preserve"> </w:t>
      </w:r>
      <w:r w:rsidRPr="006F68DE">
        <w:rPr>
          <w:rFonts w:cs="B Nazanin" w:hint="cs"/>
          <w:b/>
          <w:bCs/>
          <w:sz w:val="26"/>
          <w:szCs w:val="26"/>
          <w:rtl/>
        </w:rPr>
        <w:t>شده</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پروفيسور</w:t>
      </w:r>
      <w:r w:rsidRPr="006F68DE">
        <w:rPr>
          <w:rFonts w:cs="B Nazanin"/>
          <w:b/>
          <w:bCs/>
          <w:sz w:val="26"/>
          <w:szCs w:val="26"/>
          <w:rtl/>
        </w:rPr>
        <w:t xml:space="preserve"> </w:t>
      </w:r>
      <w:r w:rsidRPr="006F68DE">
        <w:rPr>
          <w:rFonts w:cs="B Nazanin" w:hint="cs"/>
          <w:b/>
          <w:bCs/>
          <w:sz w:val="26"/>
          <w:szCs w:val="26"/>
          <w:rtl/>
        </w:rPr>
        <w:t>ها</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دادن</w:t>
      </w:r>
      <w:r w:rsidRPr="006F68DE">
        <w:rPr>
          <w:rFonts w:cs="B Nazanin"/>
          <w:b/>
          <w:bCs/>
          <w:sz w:val="26"/>
          <w:szCs w:val="26"/>
          <w:rtl/>
        </w:rPr>
        <w:t xml:space="preserve"> </w:t>
      </w:r>
      <w:r w:rsidRPr="006F68DE">
        <w:rPr>
          <w:rFonts w:cs="B Nazanin" w:hint="cs"/>
          <w:b/>
          <w:bCs/>
          <w:sz w:val="26"/>
          <w:szCs w:val="26"/>
          <w:rtl/>
        </w:rPr>
        <w:t>لقب</w:t>
      </w:r>
      <w:r w:rsidRPr="006F68DE">
        <w:rPr>
          <w:rFonts w:cs="B Nazanin"/>
          <w:b/>
          <w:bCs/>
          <w:sz w:val="26"/>
          <w:szCs w:val="26"/>
          <w:rtl/>
        </w:rPr>
        <w:t xml:space="preserve"> </w:t>
      </w:r>
      <w:r w:rsidRPr="006F68DE">
        <w:rPr>
          <w:rFonts w:cs="B Nazanin" w:hint="cs"/>
          <w:b/>
          <w:bCs/>
          <w:sz w:val="26"/>
          <w:szCs w:val="26"/>
          <w:rtl/>
        </w:rPr>
        <w:t>سگ</w:t>
      </w:r>
      <w:r w:rsidRPr="006F68DE">
        <w:rPr>
          <w:rFonts w:cs="B Nazanin"/>
          <w:b/>
          <w:bCs/>
          <w:sz w:val="26"/>
          <w:szCs w:val="26"/>
          <w:rtl/>
        </w:rPr>
        <w:t xml:space="preserve"> </w:t>
      </w:r>
      <w:r w:rsidRPr="006F68DE">
        <w:rPr>
          <w:rFonts w:cs="B Nazanin" w:hint="cs"/>
          <w:b/>
          <w:bCs/>
          <w:sz w:val="26"/>
          <w:szCs w:val="26"/>
          <w:rtl/>
        </w:rPr>
        <w:t>مرده</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هگل</w:t>
      </w:r>
      <w:r w:rsidRPr="006F68DE">
        <w:rPr>
          <w:rFonts w:cs="B Nazanin"/>
          <w:b/>
          <w:bCs/>
          <w:sz w:val="26"/>
          <w:szCs w:val="26"/>
          <w:rtl/>
        </w:rPr>
        <w:t xml:space="preserve"> </w:t>
      </w:r>
      <w:r w:rsidRPr="006F68DE">
        <w:rPr>
          <w:rFonts w:cs="B Nazanin" w:hint="cs"/>
          <w:b/>
          <w:bCs/>
          <w:sz w:val="26"/>
          <w:szCs w:val="26"/>
          <w:rtl/>
        </w:rPr>
        <w:t>او</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مورد</w:t>
      </w:r>
      <w:r w:rsidRPr="006F68DE">
        <w:rPr>
          <w:rFonts w:cs="B Nazanin"/>
          <w:b/>
          <w:bCs/>
          <w:sz w:val="26"/>
          <w:szCs w:val="26"/>
          <w:rtl/>
        </w:rPr>
        <w:t xml:space="preserve"> </w:t>
      </w:r>
      <w:r w:rsidRPr="006F68DE">
        <w:rPr>
          <w:rFonts w:cs="B Nazanin" w:hint="cs"/>
          <w:b/>
          <w:bCs/>
          <w:sz w:val="26"/>
          <w:szCs w:val="26"/>
          <w:rtl/>
        </w:rPr>
        <w:t>تحقير</w:t>
      </w:r>
      <w:r w:rsidRPr="006F68DE">
        <w:rPr>
          <w:rFonts w:cs="B Nazanin"/>
          <w:b/>
          <w:bCs/>
          <w:sz w:val="26"/>
          <w:szCs w:val="26"/>
          <w:rtl/>
        </w:rPr>
        <w:t xml:space="preserve"> </w:t>
      </w:r>
      <w:r w:rsidRPr="006F68DE">
        <w:rPr>
          <w:rFonts w:cs="B Nazanin" w:hint="cs"/>
          <w:b/>
          <w:bCs/>
          <w:sz w:val="26"/>
          <w:szCs w:val="26"/>
          <w:rtl/>
        </w:rPr>
        <w:t>قرار</w:t>
      </w:r>
      <w:r w:rsidRPr="006F68DE">
        <w:rPr>
          <w:rFonts w:cs="B Nazanin"/>
          <w:b/>
          <w:bCs/>
          <w:sz w:val="26"/>
          <w:szCs w:val="26"/>
          <w:rtl/>
        </w:rPr>
        <w:t xml:space="preserve"> </w:t>
      </w:r>
      <w:r w:rsidRPr="006F68DE">
        <w:rPr>
          <w:rFonts w:cs="B Nazanin" w:hint="cs"/>
          <w:b/>
          <w:bCs/>
          <w:sz w:val="26"/>
          <w:szCs w:val="26"/>
          <w:rtl/>
        </w:rPr>
        <w:t>ميدادند،</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حاليكه</w:t>
      </w:r>
      <w:r w:rsidRPr="006F68DE">
        <w:rPr>
          <w:rFonts w:cs="B Nazanin"/>
          <w:b/>
          <w:bCs/>
          <w:sz w:val="26"/>
          <w:szCs w:val="26"/>
          <w:rtl/>
        </w:rPr>
        <w:t xml:space="preserve"> </w:t>
      </w:r>
      <w:r w:rsidRPr="006F68DE">
        <w:rPr>
          <w:rFonts w:cs="B Nazanin" w:hint="cs"/>
          <w:b/>
          <w:bCs/>
          <w:sz w:val="26"/>
          <w:szCs w:val="26"/>
          <w:rtl/>
        </w:rPr>
        <w:t>خود</w:t>
      </w:r>
      <w:r w:rsidRPr="006F68DE">
        <w:rPr>
          <w:rFonts w:cs="B Nazanin"/>
          <w:b/>
          <w:bCs/>
          <w:sz w:val="26"/>
          <w:szCs w:val="26"/>
          <w:rtl/>
        </w:rPr>
        <w:t xml:space="preserve"> </w:t>
      </w:r>
      <w:r w:rsidRPr="006F68DE">
        <w:rPr>
          <w:rFonts w:cs="B Nazanin" w:hint="cs"/>
          <w:b/>
          <w:bCs/>
          <w:sz w:val="26"/>
          <w:szCs w:val="26"/>
          <w:rtl/>
        </w:rPr>
        <w:t>شان</w:t>
      </w:r>
      <w:r w:rsidRPr="006F68DE">
        <w:rPr>
          <w:rFonts w:cs="B Nazanin"/>
          <w:b/>
          <w:bCs/>
          <w:sz w:val="26"/>
          <w:szCs w:val="26"/>
          <w:rtl/>
        </w:rPr>
        <w:t xml:space="preserve"> </w:t>
      </w:r>
      <w:r w:rsidRPr="006F68DE">
        <w:rPr>
          <w:rFonts w:cs="B Nazanin" w:hint="cs"/>
          <w:b/>
          <w:bCs/>
          <w:sz w:val="26"/>
          <w:szCs w:val="26"/>
          <w:rtl/>
        </w:rPr>
        <w:t>ايدآليزمي</w:t>
      </w:r>
      <w:r w:rsidRPr="006F68DE">
        <w:rPr>
          <w:rFonts w:cs="B Nazanin"/>
          <w:b/>
          <w:bCs/>
          <w:sz w:val="26"/>
          <w:szCs w:val="26"/>
          <w:rtl/>
        </w:rPr>
        <w:t xml:space="preserve"> </w:t>
      </w:r>
      <w:r w:rsidRPr="006F68DE">
        <w:rPr>
          <w:rFonts w:cs="B Nazanin" w:hint="cs"/>
          <w:b/>
          <w:bCs/>
          <w:sz w:val="26"/>
          <w:szCs w:val="26"/>
          <w:rtl/>
        </w:rPr>
        <w:t>راترويج</w:t>
      </w:r>
      <w:r w:rsidRPr="006F68DE">
        <w:rPr>
          <w:rFonts w:cs="B Nazanin"/>
          <w:b/>
          <w:bCs/>
          <w:sz w:val="26"/>
          <w:szCs w:val="26"/>
          <w:rtl/>
        </w:rPr>
        <w:t xml:space="preserve"> </w:t>
      </w:r>
      <w:r w:rsidRPr="006F68DE">
        <w:rPr>
          <w:rFonts w:cs="B Nazanin" w:hint="cs"/>
          <w:b/>
          <w:bCs/>
          <w:sz w:val="26"/>
          <w:szCs w:val="26"/>
          <w:rtl/>
        </w:rPr>
        <w:t>مي</w:t>
      </w:r>
      <w:r w:rsidRPr="006F68DE">
        <w:rPr>
          <w:rFonts w:cs="B Nazanin"/>
          <w:b/>
          <w:bCs/>
          <w:sz w:val="26"/>
          <w:szCs w:val="26"/>
          <w:rtl/>
        </w:rPr>
        <w:t xml:space="preserve"> </w:t>
      </w:r>
      <w:r w:rsidRPr="006F68DE">
        <w:rPr>
          <w:rFonts w:cs="B Nazanin" w:hint="cs"/>
          <w:b/>
          <w:bCs/>
          <w:sz w:val="26"/>
          <w:szCs w:val="26"/>
          <w:rtl/>
        </w:rPr>
        <w:t>كردند</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هزار</w:t>
      </w:r>
      <w:r w:rsidRPr="006F68DE">
        <w:rPr>
          <w:rFonts w:cs="B Nazanin"/>
          <w:b/>
          <w:bCs/>
          <w:sz w:val="26"/>
          <w:szCs w:val="26"/>
          <w:rtl/>
        </w:rPr>
        <w:t xml:space="preserve"> </w:t>
      </w:r>
      <w:r w:rsidRPr="006F68DE">
        <w:rPr>
          <w:rFonts w:cs="B Nazanin" w:hint="cs"/>
          <w:b/>
          <w:bCs/>
          <w:sz w:val="26"/>
          <w:szCs w:val="26"/>
          <w:rtl/>
        </w:rPr>
        <w:t>بار</w:t>
      </w:r>
      <w:r w:rsidRPr="006F68DE">
        <w:rPr>
          <w:rFonts w:cs="B Nazanin"/>
          <w:b/>
          <w:bCs/>
          <w:sz w:val="26"/>
          <w:szCs w:val="26"/>
          <w:rtl/>
        </w:rPr>
        <w:t xml:space="preserve"> </w:t>
      </w:r>
      <w:r w:rsidRPr="006F68DE">
        <w:rPr>
          <w:rFonts w:cs="B Nazanin" w:hint="cs"/>
          <w:b/>
          <w:bCs/>
          <w:sz w:val="26"/>
          <w:szCs w:val="26"/>
          <w:rtl/>
        </w:rPr>
        <w:t>پست</w:t>
      </w:r>
      <w:r w:rsidRPr="006F68DE">
        <w:rPr>
          <w:rFonts w:cs="B Nazanin"/>
          <w:b/>
          <w:bCs/>
          <w:sz w:val="26"/>
          <w:szCs w:val="26"/>
          <w:rtl/>
        </w:rPr>
        <w:t xml:space="preserve"> </w:t>
      </w:r>
      <w:r w:rsidRPr="006F68DE">
        <w:rPr>
          <w:rFonts w:cs="B Nazanin" w:hint="cs"/>
          <w:b/>
          <w:bCs/>
          <w:sz w:val="26"/>
          <w:szCs w:val="26"/>
          <w:rtl/>
        </w:rPr>
        <w:t>تر</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مبتذلتر</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ايده</w:t>
      </w:r>
      <w:r w:rsidRPr="006F68DE">
        <w:rPr>
          <w:rFonts w:cs="B Nazanin"/>
          <w:b/>
          <w:bCs/>
          <w:sz w:val="26"/>
          <w:szCs w:val="26"/>
          <w:rtl/>
        </w:rPr>
        <w:t xml:space="preserve"> </w:t>
      </w:r>
      <w:r w:rsidRPr="006F68DE">
        <w:rPr>
          <w:rFonts w:cs="B Nazanin" w:hint="cs"/>
          <w:b/>
          <w:bCs/>
          <w:sz w:val="26"/>
          <w:szCs w:val="26"/>
          <w:rtl/>
        </w:rPr>
        <w:t>آليزم</w:t>
      </w:r>
      <w:r w:rsidRPr="006F68DE">
        <w:rPr>
          <w:rFonts w:cs="B Nazanin"/>
          <w:b/>
          <w:bCs/>
          <w:sz w:val="26"/>
          <w:szCs w:val="26"/>
          <w:rtl/>
        </w:rPr>
        <w:t xml:space="preserve"> </w:t>
      </w:r>
      <w:r w:rsidRPr="006F68DE">
        <w:rPr>
          <w:rFonts w:cs="B Nazanin" w:hint="cs"/>
          <w:b/>
          <w:bCs/>
          <w:sz w:val="26"/>
          <w:szCs w:val="26"/>
          <w:rtl/>
        </w:rPr>
        <w:t>هگل</w:t>
      </w:r>
      <w:r w:rsidRPr="006F68DE">
        <w:rPr>
          <w:rFonts w:cs="B Nazanin"/>
          <w:b/>
          <w:bCs/>
          <w:sz w:val="26"/>
          <w:szCs w:val="26"/>
          <w:rtl/>
        </w:rPr>
        <w:t xml:space="preserve"> </w:t>
      </w:r>
      <w:r w:rsidRPr="006F68DE">
        <w:rPr>
          <w:rFonts w:cs="B Nazanin" w:hint="cs"/>
          <w:b/>
          <w:bCs/>
          <w:sz w:val="26"/>
          <w:szCs w:val="26"/>
          <w:rtl/>
        </w:rPr>
        <w:t>بود</w:t>
      </w:r>
      <w:r w:rsidRPr="006F68DE">
        <w:rPr>
          <w:rFonts w:cs="B Nazanin"/>
          <w:b/>
          <w:bCs/>
          <w:sz w:val="26"/>
          <w:szCs w:val="26"/>
          <w:rtl/>
        </w:rPr>
        <w:t xml:space="preserve">. </w:t>
      </w:r>
      <w:r w:rsidRPr="006F68DE">
        <w:rPr>
          <w:rFonts w:cs="B Nazanin" w:hint="cs"/>
          <w:b/>
          <w:bCs/>
          <w:sz w:val="26"/>
          <w:szCs w:val="26"/>
          <w:rtl/>
        </w:rPr>
        <w:t>پروفيسورها</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نظر</w:t>
      </w:r>
      <w:r w:rsidRPr="006F68DE">
        <w:rPr>
          <w:rFonts w:cs="B Nazanin"/>
          <w:b/>
          <w:bCs/>
          <w:sz w:val="26"/>
          <w:szCs w:val="26"/>
          <w:rtl/>
        </w:rPr>
        <w:t xml:space="preserve"> </w:t>
      </w:r>
      <w:r w:rsidRPr="006F68DE">
        <w:rPr>
          <w:rFonts w:cs="B Nazanin" w:hint="cs"/>
          <w:b/>
          <w:bCs/>
          <w:sz w:val="26"/>
          <w:szCs w:val="26"/>
          <w:rtl/>
        </w:rPr>
        <w:t>حقارت</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دياليكتيك</w:t>
      </w:r>
      <w:r w:rsidRPr="006F68DE">
        <w:rPr>
          <w:rFonts w:cs="B Nazanin"/>
          <w:b/>
          <w:bCs/>
          <w:sz w:val="26"/>
          <w:szCs w:val="26"/>
          <w:rtl/>
        </w:rPr>
        <w:t xml:space="preserve"> </w:t>
      </w:r>
      <w:r w:rsidRPr="006F68DE">
        <w:rPr>
          <w:rFonts w:cs="B Nazanin" w:hint="cs"/>
          <w:b/>
          <w:bCs/>
          <w:sz w:val="26"/>
          <w:szCs w:val="26"/>
          <w:rtl/>
        </w:rPr>
        <w:t>مي</w:t>
      </w:r>
      <w:r w:rsidRPr="006F68DE">
        <w:rPr>
          <w:rFonts w:cs="B Nazanin"/>
          <w:b/>
          <w:bCs/>
          <w:sz w:val="26"/>
          <w:szCs w:val="26"/>
          <w:rtl/>
        </w:rPr>
        <w:t xml:space="preserve"> </w:t>
      </w:r>
      <w:r w:rsidRPr="006F68DE">
        <w:rPr>
          <w:rFonts w:cs="B Nazanin" w:hint="cs"/>
          <w:b/>
          <w:bCs/>
          <w:sz w:val="26"/>
          <w:szCs w:val="26"/>
          <w:rtl/>
        </w:rPr>
        <w:t>نگريستند</w:t>
      </w:r>
      <w:r w:rsidRPr="006F68DE">
        <w:rPr>
          <w:rFonts w:cs="B Nazanin"/>
          <w:b/>
          <w:bCs/>
          <w:sz w:val="26"/>
          <w:szCs w:val="26"/>
          <w:rtl/>
        </w:rPr>
        <w:t xml:space="preserve">. </w:t>
      </w:r>
      <w:r w:rsidRPr="006F68DE">
        <w:rPr>
          <w:rFonts w:cs="B Nazanin" w:hint="cs"/>
          <w:b/>
          <w:bCs/>
          <w:sz w:val="26"/>
          <w:szCs w:val="26"/>
          <w:rtl/>
        </w:rPr>
        <w:t>رويزيونيست</w:t>
      </w:r>
      <w:r w:rsidRPr="006F68DE">
        <w:rPr>
          <w:rFonts w:cs="B Nazanin"/>
          <w:b/>
          <w:bCs/>
          <w:sz w:val="26"/>
          <w:szCs w:val="26"/>
          <w:rtl/>
        </w:rPr>
        <w:t xml:space="preserve"> </w:t>
      </w:r>
      <w:r w:rsidRPr="006F68DE">
        <w:rPr>
          <w:rFonts w:cs="B Nazanin" w:hint="cs"/>
          <w:b/>
          <w:bCs/>
          <w:sz w:val="26"/>
          <w:szCs w:val="26"/>
          <w:rtl/>
        </w:rPr>
        <w:t>ها</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پي</w:t>
      </w:r>
      <w:r w:rsidRPr="006F68DE">
        <w:rPr>
          <w:rFonts w:cs="B Nazanin"/>
          <w:b/>
          <w:bCs/>
          <w:sz w:val="26"/>
          <w:szCs w:val="26"/>
          <w:rtl/>
        </w:rPr>
        <w:t xml:space="preserve"> </w:t>
      </w:r>
      <w:r w:rsidRPr="006F68DE">
        <w:rPr>
          <w:rFonts w:cs="B Nazanin" w:hint="cs"/>
          <w:b/>
          <w:bCs/>
          <w:sz w:val="26"/>
          <w:szCs w:val="26"/>
          <w:rtl/>
        </w:rPr>
        <w:t>آنها</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منجلاب</w:t>
      </w:r>
      <w:r w:rsidRPr="006F68DE">
        <w:rPr>
          <w:rFonts w:cs="B Nazanin"/>
          <w:b/>
          <w:bCs/>
          <w:sz w:val="26"/>
          <w:szCs w:val="26"/>
          <w:rtl/>
        </w:rPr>
        <w:t xml:space="preserve"> </w:t>
      </w:r>
      <w:r w:rsidRPr="006F68DE">
        <w:rPr>
          <w:rFonts w:cs="B Nazanin" w:hint="cs"/>
          <w:b/>
          <w:bCs/>
          <w:sz w:val="26"/>
          <w:szCs w:val="26"/>
          <w:rtl/>
        </w:rPr>
        <w:t>لوث</w:t>
      </w:r>
      <w:r w:rsidRPr="006F68DE">
        <w:rPr>
          <w:rFonts w:cs="B Nazanin"/>
          <w:b/>
          <w:bCs/>
          <w:sz w:val="26"/>
          <w:szCs w:val="26"/>
          <w:rtl/>
        </w:rPr>
        <w:t xml:space="preserve"> </w:t>
      </w:r>
      <w:r w:rsidRPr="006F68DE">
        <w:rPr>
          <w:rFonts w:cs="B Nazanin" w:hint="cs"/>
          <w:b/>
          <w:bCs/>
          <w:sz w:val="26"/>
          <w:szCs w:val="26"/>
          <w:rtl/>
        </w:rPr>
        <w:t>فلسفي</w:t>
      </w:r>
      <w:r w:rsidRPr="006F68DE">
        <w:rPr>
          <w:rFonts w:cs="B Nazanin"/>
          <w:b/>
          <w:bCs/>
          <w:sz w:val="26"/>
          <w:szCs w:val="26"/>
          <w:rtl/>
        </w:rPr>
        <w:t xml:space="preserve"> </w:t>
      </w:r>
      <w:r w:rsidRPr="006F68DE">
        <w:rPr>
          <w:rFonts w:cs="B Nazanin" w:hint="cs"/>
          <w:b/>
          <w:bCs/>
          <w:sz w:val="26"/>
          <w:szCs w:val="26"/>
          <w:rtl/>
        </w:rPr>
        <w:t>غوطه</w:t>
      </w:r>
      <w:r w:rsidRPr="006F68DE">
        <w:rPr>
          <w:rFonts w:cs="B Nazanin"/>
          <w:b/>
          <w:bCs/>
          <w:sz w:val="26"/>
          <w:szCs w:val="26"/>
          <w:rtl/>
        </w:rPr>
        <w:t xml:space="preserve"> </w:t>
      </w:r>
      <w:r w:rsidRPr="006F68DE">
        <w:rPr>
          <w:rFonts w:cs="B Nazanin" w:hint="cs"/>
          <w:b/>
          <w:bCs/>
          <w:sz w:val="26"/>
          <w:szCs w:val="26"/>
          <w:rtl/>
        </w:rPr>
        <w:t>ورشده</w:t>
      </w:r>
      <w:r w:rsidRPr="006F68DE">
        <w:rPr>
          <w:rFonts w:cs="B Nazanin"/>
          <w:b/>
          <w:bCs/>
          <w:sz w:val="26"/>
          <w:szCs w:val="26"/>
          <w:rtl/>
        </w:rPr>
        <w:t xml:space="preserve"> "</w:t>
      </w:r>
      <w:r w:rsidRPr="006F68DE">
        <w:rPr>
          <w:rFonts w:cs="B Nazanin" w:hint="cs"/>
          <w:b/>
          <w:bCs/>
          <w:sz w:val="26"/>
          <w:szCs w:val="26"/>
          <w:rtl/>
        </w:rPr>
        <w:t>اولوسيون</w:t>
      </w:r>
      <w:r w:rsidRPr="006F68DE">
        <w:rPr>
          <w:rFonts w:cs="B Nazanin"/>
          <w:b/>
          <w:bCs/>
          <w:sz w:val="26"/>
          <w:szCs w:val="26"/>
          <w:rtl/>
        </w:rPr>
        <w:t xml:space="preserve"> </w:t>
      </w:r>
      <w:r w:rsidRPr="006F68DE">
        <w:rPr>
          <w:rFonts w:cs="B Nazanin" w:hint="cs"/>
          <w:b/>
          <w:bCs/>
          <w:sz w:val="26"/>
          <w:szCs w:val="26"/>
          <w:rtl/>
        </w:rPr>
        <w:t>ساده</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آرام</w:t>
      </w:r>
      <w:r w:rsidRPr="006F68DE">
        <w:rPr>
          <w:rFonts w:cs="B Nazanin"/>
          <w:b/>
          <w:bCs/>
          <w:sz w:val="26"/>
          <w:szCs w:val="26"/>
          <w:rtl/>
        </w:rPr>
        <w:t>"‌</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جاگزين</w:t>
      </w:r>
      <w:r w:rsidRPr="006F68DE">
        <w:rPr>
          <w:rFonts w:cs="B Nazanin"/>
          <w:b/>
          <w:bCs/>
          <w:sz w:val="26"/>
          <w:szCs w:val="26"/>
          <w:rtl/>
        </w:rPr>
        <w:t xml:space="preserve"> </w:t>
      </w:r>
      <w:r w:rsidRPr="006F68DE">
        <w:rPr>
          <w:rFonts w:cs="B Nazanin" w:hint="cs"/>
          <w:b/>
          <w:bCs/>
          <w:sz w:val="26"/>
          <w:szCs w:val="26"/>
          <w:rtl/>
        </w:rPr>
        <w:t>دياليتيك</w:t>
      </w:r>
      <w:r w:rsidRPr="006F68DE">
        <w:rPr>
          <w:rFonts w:cs="B Nazanin"/>
          <w:b/>
          <w:bCs/>
          <w:sz w:val="26"/>
          <w:szCs w:val="26"/>
          <w:rtl/>
        </w:rPr>
        <w:t xml:space="preserve"> </w:t>
      </w:r>
      <w:r w:rsidRPr="006F68DE">
        <w:rPr>
          <w:rFonts w:cs="B Nazanin" w:hint="cs"/>
          <w:b/>
          <w:bCs/>
          <w:sz w:val="26"/>
          <w:szCs w:val="26"/>
          <w:rtl/>
        </w:rPr>
        <w:t>زرنگ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انقلابي</w:t>
      </w:r>
      <w:r w:rsidRPr="006F68DE">
        <w:rPr>
          <w:rFonts w:cs="B Nazanin"/>
          <w:b/>
          <w:bCs/>
          <w:sz w:val="26"/>
          <w:szCs w:val="26"/>
          <w:rtl/>
        </w:rPr>
        <w:t xml:space="preserve"> </w:t>
      </w:r>
      <w:r w:rsidRPr="006F68DE">
        <w:rPr>
          <w:rFonts w:cs="B Nazanin" w:hint="cs"/>
          <w:b/>
          <w:bCs/>
          <w:sz w:val="26"/>
          <w:szCs w:val="26"/>
          <w:rtl/>
        </w:rPr>
        <w:t>ميكردند</w:t>
      </w:r>
      <w:r w:rsidRPr="006F68DE">
        <w:rPr>
          <w:rFonts w:cs="B Nazanin"/>
          <w:b/>
          <w:bCs/>
          <w:sz w:val="26"/>
          <w:szCs w:val="26"/>
          <w:rtl/>
        </w:rPr>
        <w:t xml:space="preserve">. </w:t>
      </w:r>
      <w:r w:rsidRPr="006F68DE">
        <w:rPr>
          <w:rFonts w:cs="B Nazanin" w:hint="cs"/>
          <w:b/>
          <w:bCs/>
          <w:sz w:val="26"/>
          <w:szCs w:val="26"/>
          <w:rtl/>
        </w:rPr>
        <w:t>پروفيسورها</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مقابل</w:t>
      </w:r>
      <w:r w:rsidRPr="006F68DE">
        <w:rPr>
          <w:rFonts w:cs="B Nazanin"/>
          <w:b/>
          <w:bCs/>
          <w:sz w:val="26"/>
          <w:szCs w:val="26"/>
          <w:rtl/>
        </w:rPr>
        <w:t xml:space="preserve"> </w:t>
      </w:r>
      <w:r w:rsidRPr="006F68DE">
        <w:rPr>
          <w:rFonts w:cs="B Nazanin" w:hint="cs"/>
          <w:b/>
          <w:bCs/>
          <w:sz w:val="26"/>
          <w:szCs w:val="26"/>
          <w:rtl/>
        </w:rPr>
        <w:t>دريافت</w:t>
      </w:r>
      <w:r w:rsidRPr="006F68DE">
        <w:rPr>
          <w:rFonts w:cs="B Nazanin"/>
          <w:b/>
          <w:bCs/>
          <w:sz w:val="26"/>
          <w:szCs w:val="26"/>
          <w:rtl/>
        </w:rPr>
        <w:t xml:space="preserve"> </w:t>
      </w:r>
      <w:r w:rsidRPr="006F68DE">
        <w:rPr>
          <w:rFonts w:cs="B Nazanin" w:hint="cs"/>
          <w:b/>
          <w:bCs/>
          <w:sz w:val="26"/>
          <w:szCs w:val="26"/>
          <w:rtl/>
        </w:rPr>
        <w:t>مستمري</w:t>
      </w:r>
      <w:r w:rsidRPr="006F68DE">
        <w:rPr>
          <w:rFonts w:cs="B Nazanin"/>
          <w:b/>
          <w:bCs/>
          <w:sz w:val="26"/>
          <w:szCs w:val="26"/>
          <w:rtl/>
        </w:rPr>
        <w:t xml:space="preserve"> </w:t>
      </w:r>
      <w:r w:rsidRPr="006F68DE">
        <w:rPr>
          <w:rFonts w:cs="B Nazanin" w:hint="cs"/>
          <w:b/>
          <w:bCs/>
          <w:sz w:val="26"/>
          <w:szCs w:val="26"/>
          <w:rtl/>
        </w:rPr>
        <w:t>دولتي</w:t>
      </w:r>
      <w:r w:rsidRPr="006F68DE">
        <w:rPr>
          <w:rFonts w:cs="B Nazanin"/>
          <w:b/>
          <w:bCs/>
          <w:sz w:val="26"/>
          <w:szCs w:val="26"/>
          <w:rtl/>
        </w:rPr>
        <w:t xml:space="preserve"> </w:t>
      </w:r>
      <w:r w:rsidRPr="006F68DE">
        <w:rPr>
          <w:rFonts w:cs="B Nazanin" w:hint="cs"/>
          <w:b/>
          <w:bCs/>
          <w:sz w:val="26"/>
          <w:szCs w:val="26"/>
          <w:rtl/>
        </w:rPr>
        <w:t>خود</w:t>
      </w:r>
      <w:r w:rsidRPr="006F68DE">
        <w:rPr>
          <w:rFonts w:cs="B Nazanin"/>
          <w:b/>
          <w:bCs/>
          <w:sz w:val="26"/>
          <w:szCs w:val="26"/>
          <w:rtl/>
        </w:rPr>
        <w:t xml:space="preserve"> </w:t>
      </w:r>
      <w:r w:rsidRPr="006F68DE">
        <w:rPr>
          <w:rFonts w:cs="B Nazanin" w:hint="cs"/>
          <w:b/>
          <w:bCs/>
          <w:sz w:val="26"/>
          <w:szCs w:val="26"/>
          <w:rtl/>
        </w:rPr>
        <w:t>سيستم</w:t>
      </w:r>
      <w:r w:rsidRPr="006F68DE">
        <w:rPr>
          <w:rFonts w:cs="B Nazanin"/>
          <w:b/>
          <w:bCs/>
          <w:sz w:val="26"/>
          <w:szCs w:val="26"/>
          <w:rtl/>
        </w:rPr>
        <w:t xml:space="preserve"> </w:t>
      </w:r>
      <w:r w:rsidRPr="006F68DE">
        <w:rPr>
          <w:rFonts w:cs="B Nazanin" w:hint="cs"/>
          <w:b/>
          <w:bCs/>
          <w:sz w:val="26"/>
          <w:szCs w:val="26"/>
          <w:rtl/>
        </w:rPr>
        <w:t>هاي</w:t>
      </w:r>
      <w:r w:rsidRPr="006F68DE">
        <w:rPr>
          <w:rFonts w:cs="B Nazanin"/>
          <w:b/>
          <w:bCs/>
          <w:sz w:val="26"/>
          <w:szCs w:val="26"/>
          <w:rtl/>
        </w:rPr>
        <w:t xml:space="preserve"> </w:t>
      </w:r>
      <w:r w:rsidRPr="006F68DE">
        <w:rPr>
          <w:rFonts w:cs="B Nazanin" w:hint="cs"/>
          <w:b/>
          <w:bCs/>
          <w:sz w:val="26"/>
          <w:szCs w:val="26"/>
          <w:rtl/>
        </w:rPr>
        <w:t>ايده</w:t>
      </w:r>
      <w:r w:rsidRPr="006F68DE">
        <w:rPr>
          <w:rFonts w:cs="B Nazanin"/>
          <w:b/>
          <w:bCs/>
          <w:sz w:val="26"/>
          <w:szCs w:val="26"/>
          <w:rtl/>
        </w:rPr>
        <w:t xml:space="preserve"> </w:t>
      </w:r>
      <w:r w:rsidRPr="006F68DE">
        <w:rPr>
          <w:rFonts w:cs="B Nazanin" w:hint="cs"/>
          <w:b/>
          <w:bCs/>
          <w:sz w:val="26"/>
          <w:szCs w:val="26"/>
          <w:rtl/>
        </w:rPr>
        <w:t>آليستي</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انتقادي</w:t>
      </w:r>
      <w:r w:rsidRPr="006F68DE">
        <w:rPr>
          <w:rFonts w:cs="B Nazanin"/>
          <w:b/>
          <w:bCs/>
          <w:sz w:val="26"/>
          <w:szCs w:val="26"/>
          <w:rtl/>
        </w:rPr>
        <w:t>" ‌</w:t>
      </w:r>
      <w:r w:rsidRPr="006F68DE">
        <w:rPr>
          <w:rFonts w:cs="B Nazanin" w:hint="cs"/>
          <w:b/>
          <w:bCs/>
          <w:sz w:val="26"/>
          <w:szCs w:val="26"/>
          <w:rtl/>
        </w:rPr>
        <w:t>خود</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فلسفۀ</w:t>
      </w:r>
      <w:r w:rsidRPr="006F68DE">
        <w:rPr>
          <w:rFonts w:cs="B Nazanin"/>
          <w:b/>
          <w:bCs/>
          <w:sz w:val="26"/>
          <w:szCs w:val="26"/>
          <w:rtl/>
        </w:rPr>
        <w:t xml:space="preserve"> </w:t>
      </w:r>
      <w:r w:rsidRPr="006F68DE">
        <w:rPr>
          <w:rFonts w:cs="B Nazanin" w:hint="cs"/>
          <w:b/>
          <w:bCs/>
          <w:sz w:val="26"/>
          <w:szCs w:val="26"/>
          <w:rtl/>
        </w:rPr>
        <w:t>رايج</w:t>
      </w:r>
      <w:r w:rsidRPr="006F68DE">
        <w:rPr>
          <w:rFonts w:cs="B Nazanin"/>
          <w:b/>
          <w:bCs/>
          <w:sz w:val="26"/>
          <w:szCs w:val="26"/>
          <w:rtl/>
        </w:rPr>
        <w:t xml:space="preserve"> </w:t>
      </w:r>
      <w:r w:rsidRPr="006F68DE">
        <w:rPr>
          <w:rFonts w:cs="B Nazanin" w:hint="cs"/>
          <w:b/>
          <w:bCs/>
          <w:sz w:val="26"/>
          <w:szCs w:val="26"/>
          <w:rtl/>
        </w:rPr>
        <w:t>قرون</w:t>
      </w:r>
      <w:r w:rsidRPr="006F68DE">
        <w:rPr>
          <w:rFonts w:cs="B Nazanin"/>
          <w:b/>
          <w:bCs/>
          <w:sz w:val="26"/>
          <w:szCs w:val="26"/>
          <w:rtl/>
        </w:rPr>
        <w:t xml:space="preserve"> </w:t>
      </w:r>
      <w:r w:rsidRPr="006F68DE">
        <w:rPr>
          <w:rFonts w:cs="B Nazanin" w:hint="cs"/>
          <w:b/>
          <w:bCs/>
          <w:sz w:val="26"/>
          <w:szCs w:val="26"/>
          <w:rtl/>
        </w:rPr>
        <w:t>وسطائي</w:t>
      </w:r>
      <w:r w:rsidRPr="006F68DE">
        <w:rPr>
          <w:rFonts w:cs="B Nazanin"/>
          <w:b/>
          <w:bCs/>
          <w:sz w:val="26"/>
          <w:szCs w:val="26"/>
          <w:rtl/>
        </w:rPr>
        <w:t xml:space="preserve"> (‌</w:t>
      </w:r>
      <w:r w:rsidRPr="006F68DE">
        <w:rPr>
          <w:rFonts w:cs="B Nazanin" w:hint="cs"/>
          <w:b/>
          <w:bCs/>
          <w:sz w:val="26"/>
          <w:szCs w:val="26"/>
          <w:rtl/>
        </w:rPr>
        <w:t>يعني</w:t>
      </w:r>
      <w:r w:rsidRPr="006F68DE">
        <w:rPr>
          <w:rFonts w:cs="B Nazanin"/>
          <w:b/>
          <w:bCs/>
          <w:sz w:val="26"/>
          <w:szCs w:val="26"/>
          <w:rtl/>
        </w:rPr>
        <w:t xml:space="preserve"> </w:t>
      </w:r>
      <w:r w:rsidRPr="006F68DE">
        <w:rPr>
          <w:rFonts w:cs="B Nazanin" w:hint="cs"/>
          <w:b/>
          <w:bCs/>
          <w:sz w:val="26"/>
          <w:szCs w:val="26"/>
          <w:rtl/>
        </w:rPr>
        <w:t>يزدان</w:t>
      </w:r>
      <w:r w:rsidRPr="006F68DE">
        <w:rPr>
          <w:rFonts w:cs="B Nazanin"/>
          <w:b/>
          <w:bCs/>
          <w:sz w:val="26"/>
          <w:szCs w:val="26"/>
          <w:rtl/>
        </w:rPr>
        <w:t xml:space="preserve"> </w:t>
      </w:r>
      <w:r w:rsidRPr="006F68DE">
        <w:rPr>
          <w:rFonts w:cs="B Nazanin" w:hint="cs"/>
          <w:b/>
          <w:bCs/>
          <w:sz w:val="26"/>
          <w:szCs w:val="26"/>
          <w:rtl/>
        </w:rPr>
        <w:t>شناسي</w:t>
      </w:r>
      <w:r w:rsidRPr="006F68DE">
        <w:rPr>
          <w:rFonts w:cs="B Nazanin"/>
          <w:b/>
          <w:bCs/>
          <w:sz w:val="26"/>
          <w:szCs w:val="26"/>
          <w:rtl/>
        </w:rPr>
        <w:t xml:space="preserve">) </w:t>
      </w:r>
      <w:r w:rsidRPr="006F68DE">
        <w:rPr>
          <w:rFonts w:cs="B Nazanin" w:hint="cs"/>
          <w:b/>
          <w:bCs/>
          <w:sz w:val="26"/>
          <w:szCs w:val="26"/>
          <w:rtl/>
        </w:rPr>
        <w:t>دمساز</w:t>
      </w:r>
      <w:r w:rsidRPr="006F68DE">
        <w:rPr>
          <w:rFonts w:cs="B Nazanin"/>
          <w:b/>
          <w:bCs/>
          <w:sz w:val="26"/>
          <w:szCs w:val="26"/>
          <w:rtl/>
        </w:rPr>
        <w:t xml:space="preserve"> </w:t>
      </w:r>
      <w:r w:rsidRPr="006F68DE">
        <w:rPr>
          <w:rFonts w:cs="B Nazanin" w:hint="cs"/>
          <w:b/>
          <w:bCs/>
          <w:sz w:val="26"/>
          <w:szCs w:val="26"/>
          <w:rtl/>
        </w:rPr>
        <w:t>ميكردند</w:t>
      </w:r>
      <w:r w:rsidRPr="006F68DE">
        <w:rPr>
          <w:rFonts w:cs="B Nazanin"/>
          <w:b/>
          <w:bCs/>
          <w:sz w:val="26"/>
          <w:szCs w:val="26"/>
          <w:rtl/>
        </w:rPr>
        <w:t xml:space="preserve">. </w:t>
      </w:r>
      <w:r w:rsidRPr="006F68DE">
        <w:rPr>
          <w:rFonts w:cs="B Nazanin" w:hint="cs"/>
          <w:b/>
          <w:bCs/>
          <w:sz w:val="26"/>
          <w:szCs w:val="26"/>
          <w:rtl/>
        </w:rPr>
        <w:t>رويزيونيستها</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خود</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آنها</w:t>
      </w:r>
      <w:r w:rsidRPr="006F68DE">
        <w:rPr>
          <w:rFonts w:cs="B Nazanin"/>
          <w:b/>
          <w:bCs/>
          <w:sz w:val="26"/>
          <w:szCs w:val="26"/>
          <w:rtl/>
        </w:rPr>
        <w:t xml:space="preserve"> </w:t>
      </w:r>
      <w:r w:rsidRPr="006F68DE">
        <w:rPr>
          <w:rFonts w:cs="B Nazanin" w:hint="cs"/>
          <w:b/>
          <w:bCs/>
          <w:sz w:val="26"/>
          <w:szCs w:val="26"/>
          <w:rtl/>
        </w:rPr>
        <w:t>نزديك</w:t>
      </w:r>
      <w:r w:rsidRPr="006F68DE">
        <w:rPr>
          <w:rFonts w:cs="B Nazanin"/>
          <w:b/>
          <w:bCs/>
          <w:sz w:val="26"/>
          <w:szCs w:val="26"/>
          <w:rtl/>
        </w:rPr>
        <w:t xml:space="preserve"> </w:t>
      </w:r>
      <w:r w:rsidRPr="006F68DE">
        <w:rPr>
          <w:rFonts w:cs="B Nazanin" w:hint="cs"/>
          <w:b/>
          <w:bCs/>
          <w:sz w:val="26"/>
          <w:szCs w:val="26"/>
          <w:rtl/>
        </w:rPr>
        <w:t>كرده</w:t>
      </w:r>
      <w:r w:rsidRPr="006F68DE">
        <w:rPr>
          <w:rFonts w:cs="B Nazanin"/>
          <w:b/>
          <w:bCs/>
          <w:sz w:val="26"/>
          <w:szCs w:val="26"/>
          <w:rtl/>
        </w:rPr>
        <w:t xml:space="preserve"> </w:t>
      </w:r>
      <w:r w:rsidRPr="006F68DE">
        <w:rPr>
          <w:rFonts w:cs="B Nazanin" w:hint="cs"/>
          <w:b/>
          <w:bCs/>
          <w:sz w:val="26"/>
          <w:szCs w:val="26"/>
          <w:rtl/>
        </w:rPr>
        <w:t>كوشش</w:t>
      </w:r>
      <w:r w:rsidRPr="006F68DE">
        <w:rPr>
          <w:rFonts w:cs="B Nazanin"/>
          <w:b/>
          <w:bCs/>
          <w:sz w:val="26"/>
          <w:szCs w:val="26"/>
          <w:rtl/>
        </w:rPr>
        <w:t xml:space="preserve"> </w:t>
      </w:r>
      <w:r w:rsidRPr="006F68DE">
        <w:rPr>
          <w:rFonts w:cs="B Nazanin" w:hint="cs"/>
          <w:b/>
          <w:bCs/>
          <w:sz w:val="26"/>
          <w:szCs w:val="26"/>
          <w:rtl/>
        </w:rPr>
        <w:t>داشتند</w:t>
      </w:r>
      <w:r w:rsidRPr="006F68DE">
        <w:rPr>
          <w:rFonts w:cs="B Nazanin"/>
          <w:b/>
          <w:bCs/>
          <w:sz w:val="26"/>
          <w:szCs w:val="26"/>
          <w:rtl/>
        </w:rPr>
        <w:t xml:space="preserve"> </w:t>
      </w:r>
      <w:r w:rsidRPr="006F68DE">
        <w:rPr>
          <w:rFonts w:cs="B Nazanin" w:hint="cs"/>
          <w:b/>
          <w:bCs/>
          <w:sz w:val="26"/>
          <w:szCs w:val="26"/>
          <w:rtl/>
        </w:rPr>
        <w:t>مذهب</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كار</w:t>
      </w:r>
      <w:r w:rsidRPr="006F68DE">
        <w:rPr>
          <w:rFonts w:cs="B Nazanin"/>
          <w:b/>
          <w:bCs/>
          <w:sz w:val="26"/>
          <w:szCs w:val="26"/>
          <w:rtl/>
        </w:rPr>
        <w:t xml:space="preserve"> </w:t>
      </w:r>
      <w:r w:rsidRPr="006F68DE">
        <w:rPr>
          <w:rFonts w:cs="B Nazanin" w:hint="cs"/>
          <w:b/>
          <w:bCs/>
          <w:sz w:val="26"/>
          <w:szCs w:val="26"/>
          <w:rtl/>
        </w:rPr>
        <w:t>خصوصي</w:t>
      </w:r>
      <w:r w:rsidRPr="006F68DE">
        <w:rPr>
          <w:rFonts w:cs="B Nazanin"/>
          <w:b/>
          <w:bCs/>
          <w:sz w:val="26"/>
          <w:szCs w:val="26"/>
          <w:rtl/>
        </w:rPr>
        <w:t xml:space="preserve">" </w:t>
      </w:r>
      <w:r w:rsidRPr="006F68DE">
        <w:rPr>
          <w:rFonts w:cs="B Nazanin" w:hint="cs"/>
          <w:b/>
          <w:bCs/>
          <w:sz w:val="26"/>
          <w:szCs w:val="26"/>
          <w:rtl/>
        </w:rPr>
        <w:t>اشخاص</w:t>
      </w:r>
      <w:r w:rsidRPr="006F68DE">
        <w:rPr>
          <w:rFonts w:cs="B Nazanin"/>
          <w:b/>
          <w:bCs/>
          <w:sz w:val="26"/>
          <w:szCs w:val="26"/>
          <w:rtl/>
        </w:rPr>
        <w:t xml:space="preserve"> </w:t>
      </w:r>
      <w:r w:rsidRPr="006F68DE">
        <w:rPr>
          <w:rFonts w:cs="B Nazanin" w:hint="cs"/>
          <w:b/>
          <w:bCs/>
          <w:sz w:val="26"/>
          <w:szCs w:val="26"/>
          <w:rtl/>
        </w:rPr>
        <w:t>كنند،</w:t>
      </w:r>
      <w:r w:rsidRPr="006F68DE">
        <w:rPr>
          <w:rFonts w:cs="B Nazanin"/>
          <w:b/>
          <w:bCs/>
          <w:sz w:val="26"/>
          <w:szCs w:val="26"/>
          <w:rtl/>
        </w:rPr>
        <w:t xml:space="preserve"> </w:t>
      </w:r>
      <w:r w:rsidRPr="006F68DE">
        <w:rPr>
          <w:rFonts w:cs="B Nazanin" w:hint="cs"/>
          <w:b/>
          <w:bCs/>
          <w:sz w:val="26"/>
          <w:szCs w:val="26"/>
          <w:rtl/>
        </w:rPr>
        <w:t>منتهي</w:t>
      </w:r>
      <w:r w:rsidRPr="006F68DE">
        <w:rPr>
          <w:rFonts w:cs="B Nazanin"/>
          <w:b/>
          <w:bCs/>
          <w:sz w:val="26"/>
          <w:szCs w:val="26"/>
          <w:rtl/>
        </w:rPr>
        <w:t xml:space="preserve"> </w:t>
      </w:r>
      <w:r w:rsidRPr="006F68DE">
        <w:rPr>
          <w:rFonts w:cs="B Nazanin" w:hint="cs"/>
          <w:b/>
          <w:bCs/>
          <w:sz w:val="26"/>
          <w:szCs w:val="26"/>
          <w:rtl/>
        </w:rPr>
        <w:t>نه</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مورد</w:t>
      </w:r>
      <w:r w:rsidRPr="006F68DE">
        <w:rPr>
          <w:rFonts w:cs="B Nazanin"/>
          <w:b/>
          <w:bCs/>
          <w:sz w:val="26"/>
          <w:szCs w:val="26"/>
          <w:rtl/>
        </w:rPr>
        <w:t xml:space="preserve"> </w:t>
      </w:r>
      <w:r w:rsidRPr="006F68DE">
        <w:rPr>
          <w:rFonts w:cs="B Nazanin" w:hint="cs"/>
          <w:b/>
          <w:bCs/>
          <w:sz w:val="26"/>
          <w:szCs w:val="26"/>
          <w:rtl/>
        </w:rPr>
        <w:t>دولت</w:t>
      </w:r>
      <w:r w:rsidRPr="006F68DE">
        <w:rPr>
          <w:rFonts w:cs="B Nazanin"/>
          <w:b/>
          <w:bCs/>
          <w:sz w:val="26"/>
          <w:szCs w:val="26"/>
          <w:rtl/>
        </w:rPr>
        <w:t xml:space="preserve"> </w:t>
      </w:r>
      <w:r w:rsidRPr="006F68DE">
        <w:rPr>
          <w:rFonts w:cs="B Nazanin" w:hint="cs"/>
          <w:b/>
          <w:bCs/>
          <w:sz w:val="26"/>
          <w:szCs w:val="26"/>
          <w:rtl/>
        </w:rPr>
        <w:t>معاصربلكه</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مورد</w:t>
      </w:r>
      <w:r w:rsidRPr="006F68DE">
        <w:rPr>
          <w:rFonts w:cs="B Nazanin"/>
          <w:b/>
          <w:bCs/>
          <w:sz w:val="26"/>
          <w:szCs w:val="26"/>
          <w:rtl/>
        </w:rPr>
        <w:t xml:space="preserve"> </w:t>
      </w:r>
      <w:r w:rsidRPr="006F68DE">
        <w:rPr>
          <w:rFonts w:cs="B Nazanin" w:hint="cs"/>
          <w:b/>
          <w:bCs/>
          <w:sz w:val="26"/>
          <w:szCs w:val="26"/>
          <w:rtl/>
        </w:rPr>
        <w:t>حزب</w:t>
      </w:r>
      <w:r w:rsidRPr="006F68DE">
        <w:rPr>
          <w:rFonts w:cs="B Nazanin"/>
          <w:b/>
          <w:bCs/>
          <w:sz w:val="26"/>
          <w:szCs w:val="26"/>
          <w:rtl/>
        </w:rPr>
        <w:t xml:space="preserve"> </w:t>
      </w:r>
      <w:r w:rsidRPr="006F68DE">
        <w:rPr>
          <w:rFonts w:cs="B Nazanin" w:hint="cs"/>
          <w:b/>
          <w:bCs/>
          <w:sz w:val="26"/>
          <w:szCs w:val="26"/>
          <w:rtl/>
        </w:rPr>
        <w:t>طبقه</w:t>
      </w:r>
      <w:r w:rsidRPr="006F68DE">
        <w:rPr>
          <w:rFonts w:cs="B Nazanin"/>
          <w:b/>
          <w:bCs/>
          <w:sz w:val="26"/>
          <w:szCs w:val="26"/>
          <w:rtl/>
        </w:rPr>
        <w:t xml:space="preserve"> </w:t>
      </w:r>
      <w:r w:rsidRPr="006F68DE">
        <w:rPr>
          <w:rFonts w:cs="B Nazanin" w:hint="cs"/>
          <w:b/>
          <w:bCs/>
          <w:sz w:val="26"/>
          <w:szCs w:val="26"/>
          <w:rtl/>
        </w:rPr>
        <w:t>پيشرو</w:t>
      </w:r>
      <w:r w:rsidRPr="006F68DE">
        <w:rPr>
          <w:rFonts w:cs="B Nazanin"/>
          <w:b/>
          <w:bCs/>
          <w:sz w:val="26"/>
          <w:szCs w:val="26"/>
          <w:rtl/>
        </w:rPr>
        <w:t>.»</w:t>
      </w:r>
    </w:p>
    <w:p w:rsidR="002607AD" w:rsidRPr="006F68DE" w:rsidRDefault="002607AD" w:rsidP="006F68DE">
      <w:pPr>
        <w:spacing w:line="240" w:lineRule="auto"/>
        <w:jc w:val="both"/>
        <w:rPr>
          <w:rFonts w:cs="B Nazanin"/>
          <w:b/>
          <w:bCs/>
          <w:sz w:val="26"/>
          <w:szCs w:val="26"/>
          <w:rtl/>
        </w:rPr>
      </w:pPr>
      <w:r w:rsidRPr="006F68DE">
        <w:rPr>
          <w:rFonts w:cs="B Nazanin" w:hint="cs"/>
          <w:b/>
          <w:bCs/>
          <w:sz w:val="26"/>
          <w:szCs w:val="26"/>
          <w:rtl/>
        </w:rPr>
        <w:t>قبلاً</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مورد</w:t>
      </w:r>
      <w:r w:rsidRPr="006F68DE">
        <w:rPr>
          <w:rFonts w:cs="B Nazanin"/>
          <w:b/>
          <w:bCs/>
          <w:sz w:val="26"/>
          <w:szCs w:val="26"/>
          <w:rtl/>
        </w:rPr>
        <w:t xml:space="preserve"> </w:t>
      </w:r>
      <w:r w:rsidRPr="006F68DE">
        <w:rPr>
          <w:rFonts w:cs="B Nazanin" w:hint="cs"/>
          <w:b/>
          <w:bCs/>
          <w:sz w:val="26"/>
          <w:szCs w:val="26"/>
          <w:rtl/>
        </w:rPr>
        <w:t>موضعگيري</w:t>
      </w:r>
      <w:r w:rsidRPr="006F68DE">
        <w:rPr>
          <w:rFonts w:cs="B Nazanin"/>
          <w:b/>
          <w:bCs/>
          <w:sz w:val="26"/>
          <w:szCs w:val="26"/>
          <w:rtl/>
        </w:rPr>
        <w:t xml:space="preserve"> </w:t>
      </w:r>
      <w:r w:rsidRPr="006F68DE">
        <w:rPr>
          <w:rFonts w:cs="B Nazanin" w:hint="cs"/>
          <w:b/>
          <w:bCs/>
          <w:sz w:val="26"/>
          <w:szCs w:val="26"/>
          <w:rtl/>
        </w:rPr>
        <w:t>محفل</w:t>
      </w:r>
      <w:r w:rsidRPr="006F68DE">
        <w:rPr>
          <w:rFonts w:cs="B Nazanin"/>
          <w:b/>
          <w:bCs/>
          <w:sz w:val="26"/>
          <w:szCs w:val="26"/>
          <w:rtl/>
        </w:rPr>
        <w:t xml:space="preserve"> </w:t>
      </w:r>
      <w:r w:rsidRPr="006F68DE">
        <w:rPr>
          <w:rFonts w:cs="B Nazanin" w:hint="cs"/>
          <w:b/>
          <w:bCs/>
          <w:sz w:val="26"/>
          <w:szCs w:val="26"/>
          <w:rtl/>
        </w:rPr>
        <w:t>چهار</w:t>
      </w:r>
      <w:r w:rsidRPr="006F68DE">
        <w:rPr>
          <w:rFonts w:cs="B Nazanin"/>
          <w:b/>
          <w:bCs/>
          <w:sz w:val="26"/>
          <w:szCs w:val="26"/>
          <w:rtl/>
        </w:rPr>
        <w:t xml:space="preserve"> </w:t>
      </w:r>
      <w:r w:rsidRPr="006F68DE">
        <w:rPr>
          <w:rFonts w:cs="B Nazanin" w:hint="cs"/>
          <w:b/>
          <w:bCs/>
          <w:sz w:val="26"/>
          <w:szCs w:val="26"/>
          <w:rtl/>
        </w:rPr>
        <w:t>گروه</w:t>
      </w:r>
      <w:r w:rsidRPr="006F68DE">
        <w:rPr>
          <w:rFonts w:cs="B Nazanin"/>
          <w:b/>
          <w:bCs/>
          <w:sz w:val="26"/>
          <w:szCs w:val="26"/>
          <w:rtl/>
        </w:rPr>
        <w:t xml:space="preserve"> </w:t>
      </w:r>
      <w:r w:rsidRPr="006F68DE">
        <w:rPr>
          <w:rFonts w:cs="B Nazanin" w:hint="cs"/>
          <w:b/>
          <w:bCs/>
          <w:sz w:val="26"/>
          <w:szCs w:val="26"/>
          <w:rtl/>
        </w:rPr>
        <w:t>متحده</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قبال</w:t>
      </w:r>
      <w:r w:rsidRPr="006F68DE">
        <w:rPr>
          <w:rFonts w:cs="B Nazanin"/>
          <w:b/>
          <w:bCs/>
          <w:sz w:val="26"/>
          <w:szCs w:val="26"/>
          <w:rtl/>
        </w:rPr>
        <w:t xml:space="preserve"> </w:t>
      </w:r>
      <w:r w:rsidRPr="006F68DE">
        <w:rPr>
          <w:rFonts w:cs="B Nazanin" w:hint="cs"/>
          <w:b/>
          <w:bCs/>
          <w:sz w:val="26"/>
          <w:szCs w:val="26"/>
          <w:rtl/>
        </w:rPr>
        <w:t>مذهب</w:t>
      </w:r>
      <w:r w:rsidRPr="006F68DE">
        <w:rPr>
          <w:rFonts w:cs="B Nazanin"/>
          <w:b/>
          <w:bCs/>
          <w:sz w:val="26"/>
          <w:szCs w:val="26"/>
          <w:rtl/>
        </w:rPr>
        <w:t xml:space="preserve"> </w:t>
      </w:r>
      <w:r w:rsidRPr="006F68DE">
        <w:rPr>
          <w:rFonts w:cs="B Nazanin" w:hint="cs"/>
          <w:b/>
          <w:bCs/>
          <w:sz w:val="26"/>
          <w:szCs w:val="26"/>
          <w:rtl/>
        </w:rPr>
        <w:t>گفتيم</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محفل</w:t>
      </w:r>
      <w:r w:rsidRPr="006F68DE">
        <w:rPr>
          <w:rFonts w:cs="B Nazanin"/>
          <w:b/>
          <w:bCs/>
          <w:sz w:val="26"/>
          <w:szCs w:val="26"/>
          <w:rtl/>
        </w:rPr>
        <w:t xml:space="preserve"> </w:t>
      </w:r>
      <w:r w:rsidRPr="006F68DE">
        <w:rPr>
          <w:rFonts w:cs="B Nazanin" w:hint="cs"/>
          <w:b/>
          <w:bCs/>
          <w:sz w:val="26"/>
          <w:szCs w:val="26"/>
          <w:rtl/>
        </w:rPr>
        <w:t>مذهب</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عنوان</w:t>
      </w:r>
      <w:r w:rsidRPr="006F68DE">
        <w:rPr>
          <w:rFonts w:cs="B Nazanin"/>
          <w:b/>
          <w:bCs/>
          <w:sz w:val="26"/>
          <w:szCs w:val="26"/>
          <w:rtl/>
        </w:rPr>
        <w:t xml:space="preserve"> </w:t>
      </w:r>
      <w:r w:rsidRPr="006F68DE">
        <w:rPr>
          <w:rFonts w:cs="B Nazanin" w:hint="cs"/>
          <w:b/>
          <w:bCs/>
          <w:sz w:val="26"/>
          <w:szCs w:val="26"/>
          <w:rtl/>
        </w:rPr>
        <w:t>ايدئولوژي</w:t>
      </w:r>
      <w:r w:rsidRPr="006F68DE">
        <w:rPr>
          <w:rFonts w:cs="B Nazanin"/>
          <w:b/>
          <w:bCs/>
          <w:sz w:val="26"/>
          <w:szCs w:val="26"/>
          <w:rtl/>
        </w:rPr>
        <w:t xml:space="preserve"> </w:t>
      </w:r>
      <w:r w:rsidRPr="006F68DE">
        <w:rPr>
          <w:rFonts w:cs="B Nazanin" w:hint="cs"/>
          <w:b/>
          <w:bCs/>
          <w:sz w:val="26"/>
          <w:szCs w:val="26"/>
          <w:rtl/>
        </w:rPr>
        <w:t>رهنماي</w:t>
      </w:r>
      <w:r w:rsidRPr="006F68DE">
        <w:rPr>
          <w:rFonts w:cs="B Nazanin"/>
          <w:b/>
          <w:bCs/>
          <w:sz w:val="26"/>
          <w:szCs w:val="26"/>
          <w:rtl/>
        </w:rPr>
        <w:t xml:space="preserve"> </w:t>
      </w:r>
      <w:r w:rsidRPr="006F68DE">
        <w:rPr>
          <w:rFonts w:cs="B Nazanin" w:hint="cs"/>
          <w:b/>
          <w:bCs/>
          <w:sz w:val="26"/>
          <w:szCs w:val="26"/>
          <w:rtl/>
        </w:rPr>
        <w:t>عمل</w:t>
      </w:r>
      <w:r w:rsidRPr="006F68DE">
        <w:rPr>
          <w:rFonts w:cs="B Nazanin"/>
          <w:b/>
          <w:bCs/>
          <w:sz w:val="26"/>
          <w:szCs w:val="26"/>
          <w:rtl/>
        </w:rPr>
        <w:t xml:space="preserve"> </w:t>
      </w:r>
      <w:r w:rsidRPr="006F68DE">
        <w:rPr>
          <w:rFonts w:cs="B Nazanin" w:hint="cs"/>
          <w:b/>
          <w:bCs/>
          <w:sz w:val="26"/>
          <w:szCs w:val="26"/>
          <w:rtl/>
        </w:rPr>
        <w:t>مبارزات</w:t>
      </w:r>
      <w:r w:rsidRPr="006F68DE">
        <w:rPr>
          <w:rFonts w:cs="B Nazanin"/>
          <w:b/>
          <w:bCs/>
          <w:sz w:val="26"/>
          <w:szCs w:val="26"/>
          <w:rtl/>
        </w:rPr>
        <w:t xml:space="preserve"> </w:t>
      </w:r>
      <w:r w:rsidRPr="006F68DE">
        <w:rPr>
          <w:rFonts w:cs="B Nazanin" w:hint="cs"/>
          <w:b/>
          <w:bCs/>
          <w:sz w:val="26"/>
          <w:szCs w:val="26"/>
          <w:rtl/>
        </w:rPr>
        <w:t>جاري</w:t>
      </w:r>
      <w:r w:rsidRPr="006F68DE">
        <w:rPr>
          <w:rFonts w:cs="B Nazanin"/>
          <w:b/>
          <w:bCs/>
          <w:sz w:val="26"/>
          <w:szCs w:val="26"/>
          <w:rtl/>
        </w:rPr>
        <w:t xml:space="preserve"> </w:t>
      </w:r>
      <w:r w:rsidRPr="006F68DE">
        <w:rPr>
          <w:rFonts w:cs="B Nazanin" w:hint="cs"/>
          <w:b/>
          <w:bCs/>
          <w:sz w:val="26"/>
          <w:szCs w:val="26"/>
          <w:rtl/>
        </w:rPr>
        <w:t>سياسي</w:t>
      </w:r>
      <w:r w:rsidRPr="006F68DE">
        <w:rPr>
          <w:rFonts w:cs="B Nazanin"/>
          <w:b/>
          <w:bCs/>
          <w:sz w:val="26"/>
          <w:szCs w:val="26"/>
          <w:rtl/>
        </w:rPr>
        <w:t xml:space="preserve"> </w:t>
      </w:r>
      <w:r w:rsidRPr="006F68DE">
        <w:rPr>
          <w:rFonts w:cs="B Nazanin" w:hint="cs"/>
          <w:b/>
          <w:bCs/>
          <w:sz w:val="26"/>
          <w:szCs w:val="26"/>
          <w:rtl/>
        </w:rPr>
        <w:t>توده</w:t>
      </w:r>
      <w:r w:rsidRPr="006F68DE">
        <w:rPr>
          <w:rFonts w:cs="B Nazanin"/>
          <w:b/>
          <w:bCs/>
          <w:sz w:val="26"/>
          <w:szCs w:val="26"/>
          <w:rtl/>
        </w:rPr>
        <w:t xml:space="preserve"> </w:t>
      </w:r>
      <w:r w:rsidRPr="006F68DE">
        <w:rPr>
          <w:rFonts w:cs="B Nazanin" w:hint="cs"/>
          <w:b/>
          <w:bCs/>
          <w:sz w:val="26"/>
          <w:szCs w:val="26"/>
          <w:rtl/>
        </w:rPr>
        <w:t>ها</w:t>
      </w:r>
      <w:r w:rsidRPr="006F68DE">
        <w:rPr>
          <w:rFonts w:cs="B Nazanin"/>
          <w:b/>
          <w:bCs/>
          <w:sz w:val="26"/>
          <w:szCs w:val="26"/>
          <w:rtl/>
        </w:rPr>
        <w:t xml:space="preserve"> </w:t>
      </w:r>
      <w:r w:rsidRPr="006F68DE">
        <w:rPr>
          <w:rFonts w:cs="B Nazanin" w:hint="cs"/>
          <w:b/>
          <w:bCs/>
          <w:sz w:val="26"/>
          <w:szCs w:val="26"/>
          <w:rtl/>
        </w:rPr>
        <w:t>قبول</w:t>
      </w:r>
      <w:r w:rsidRPr="006F68DE">
        <w:rPr>
          <w:rFonts w:cs="B Nazanin"/>
          <w:b/>
          <w:bCs/>
          <w:sz w:val="26"/>
          <w:szCs w:val="26"/>
          <w:rtl/>
        </w:rPr>
        <w:t xml:space="preserve"> </w:t>
      </w:r>
      <w:r w:rsidRPr="006F68DE">
        <w:rPr>
          <w:rFonts w:cs="B Nazanin" w:hint="cs"/>
          <w:b/>
          <w:bCs/>
          <w:sz w:val="26"/>
          <w:szCs w:val="26"/>
          <w:rtl/>
        </w:rPr>
        <w:t>داشت</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آن</w:t>
      </w:r>
      <w:r w:rsidRPr="006F68DE">
        <w:rPr>
          <w:rFonts w:cs="B Nazanin"/>
          <w:b/>
          <w:bCs/>
          <w:sz w:val="26"/>
          <w:szCs w:val="26"/>
          <w:rtl/>
        </w:rPr>
        <w:t xml:space="preserve"> </w:t>
      </w:r>
      <w:r w:rsidRPr="006F68DE">
        <w:rPr>
          <w:rFonts w:cs="B Nazanin" w:hint="cs"/>
          <w:b/>
          <w:bCs/>
          <w:sz w:val="26"/>
          <w:szCs w:val="26"/>
          <w:rtl/>
        </w:rPr>
        <w:t>ارج</w:t>
      </w:r>
      <w:r w:rsidRPr="006F68DE">
        <w:rPr>
          <w:rFonts w:cs="B Nazanin"/>
          <w:b/>
          <w:bCs/>
          <w:sz w:val="26"/>
          <w:szCs w:val="26"/>
          <w:rtl/>
        </w:rPr>
        <w:t xml:space="preserve"> </w:t>
      </w:r>
      <w:r w:rsidRPr="006F68DE">
        <w:rPr>
          <w:rFonts w:cs="B Nazanin" w:hint="cs"/>
          <w:b/>
          <w:bCs/>
          <w:sz w:val="26"/>
          <w:szCs w:val="26"/>
          <w:rtl/>
        </w:rPr>
        <w:t>مينهاد؛‌</w:t>
      </w:r>
      <w:r w:rsidRPr="006F68DE">
        <w:rPr>
          <w:rFonts w:cs="B Nazanin"/>
          <w:b/>
          <w:bCs/>
          <w:sz w:val="26"/>
          <w:szCs w:val="26"/>
          <w:rtl/>
        </w:rPr>
        <w:t xml:space="preserve"> </w:t>
      </w:r>
      <w:r w:rsidRPr="006F68DE">
        <w:rPr>
          <w:rFonts w:cs="B Nazanin" w:hint="cs"/>
          <w:b/>
          <w:bCs/>
          <w:sz w:val="26"/>
          <w:szCs w:val="26"/>
          <w:rtl/>
        </w:rPr>
        <w:t>مسئله</w:t>
      </w:r>
      <w:r w:rsidRPr="006F68DE">
        <w:rPr>
          <w:rFonts w:cs="B Nazanin"/>
          <w:b/>
          <w:bCs/>
          <w:sz w:val="26"/>
          <w:szCs w:val="26"/>
          <w:rtl/>
        </w:rPr>
        <w:t xml:space="preserve"> </w:t>
      </w:r>
      <w:r w:rsidRPr="006F68DE">
        <w:rPr>
          <w:rFonts w:cs="B Nazanin" w:hint="cs"/>
          <w:b/>
          <w:bCs/>
          <w:sz w:val="26"/>
          <w:szCs w:val="26"/>
          <w:rtl/>
        </w:rPr>
        <w:t>جمهوري</w:t>
      </w:r>
      <w:r w:rsidRPr="006F68DE">
        <w:rPr>
          <w:rFonts w:cs="B Nazanin"/>
          <w:b/>
          <w:bCs/>
          <w:sz w:val="26"/>
          <w:szCs w:val="26"/>
          <w:rtl/>
        </w:rPr>
        <w:t xml:space="preserve"> </w:t>
      </w:r>
      <w:r w:rsidRPr="006F68DE">
        <w:rPr>
          <w:rFonts w:cs="B Nazanin" w:hint="cs"/>
          <w:b/>
          <w:bCs/>
          <w:sz w:val="26"/>
          <w:szCs w:val="26"/>
          <w:rtl/>
        </w:rPr>
        <w:t>اسلامي</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نه</w:t>
      </w:r>
      <w:r w:rsidRPr="006F68DE">
        <w:rPr>
          <w:rFonts w:cs="B Nazanin"/>
          <w:b/>
          <w:bCs/>
          <w:sz w:val="26"/>
          <w:szCs w:val="26"/>
          <w:rtl/>
        </w:rPr>
        <w:t xml:space="preserve"> </w:t>
      </w:r>
      <w:r w:rsidRPr="006F68DE">
        <w:rPr>
          <w:rFonts w:cs="B Nazanin" w:hint="cs"/>
          <w:b/>
          <w:bCs/>
          <w:sz w:val="26"/>
          <w:szCs w:val="26"/>
          <w:rtl/>
        </w:rPr>
        <w:t>تنها</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سطح</w:t>
      </w:r>
      <w:r w:rsidRPr="006F68DE">
        <w:rPr>
          <w:rFonts w:cs="B Nazanin"/>
          <w:b/>
          <w:bCs/>
          <w:sz w:val="26"/>
          <w:szCs w:val="26"/>
          <w:rtl/>
        </w:rPr>
        <w:t xml:space="preserve"> </w:t>
      </w:r>
      <w:r w:rsidRPr="006F68DE">
        <w:rPr>
          <w:rFonts w:cs="B Nazanin" w:hint="cs"/>
          <w:b/>
          <w:bCs/>
          <w:sz w:val="26"/>
          <w:szCs w:val="26"/>
          <w:rtl/>
        </w:rPr>
        <w:t>جبهۀ</w:t>
      </w:r>
      <w:r w:rsidRPr="006F68DE">
        <w:rPr>
          <w:rFonts w:cs="B Nazanin"/>
          <w:b/>
          <w:bCs/>
          <w:sz w:val="26"/>
          <w:szCs w:val="26"/>
          <w:rtl/>
        </w:rPr>
        <w:t xml:space="preserve"> </w:t>
      </w:r>
      <w:r w:rsidRPr="006F68DE">
        <w:rPr>
          <w:rFonts w:cs="B Nazanin" w:hint="cs"/>
          <w:b/>
          <w:bCs/>
          <w:sz w:val="26"/>
          <w:szCs w:val="26"/>
          <w:rtl/>
        </w:rPr>
        <w:t>متحد</w:t>
      </w:r>
      <w:r w:rsidRPr="006F68DE">
        <w:rPr>
          <w:rFonts w:cs="B Nazanin"/>
          <w:b/>
          <w:bCs/>
          <w:sz w:val="26"/>
          <w:szCs w:val="26"/>
          <w:rtl/>
        </w:rPr>
        <w:t xml:space="preserve"> </w:t>
      </w:r>
      <w:r w:rsidRPr="006F68DE">
        <w:rPr>
          <w:rFonts w:cs="B Nazanin" w:hint="cs"/>
          <w:b/>
          <w:bCs/>
          <w:sz w:val="26"/>
          <w:szCs w:val="26"/>
          <w:rtl/>
        </w:rPr>
        <w:t>ملي</w:t>
      </w:r>
      <w:r w:rsidRPr="006F68DE">
        <w:rPr>
          <w:rFonts w:cs="B Nazanin"/>
          <w:b/>
          <w:bCs/>
          <w:sz w:val="26"/>
          <w:szCs w:val="26"/>
          <w:rtl/>
        </w:rPr>
        <w:t xml:space="preserve"> (‌</w:t>
      </w:r>
      <w:r w:rsidRPr="006F68DE">
        <w:rPr>
          <w:rFonts w:cs="B Nazanin" w:hint="cs"/>
          <w:b/>
          <w:bCs/>
          <w:sz w:val="26"/>
          <w:szCs w:val="26"/>
          <w:rtl/>
        </w:rPr>
        <w:t>مبارزات</w:t>
      </w:r>
      <w:r w:rsidRPr="006F68DE">
        <w:rPr>
          <w:rFonts w:cs="B Nazanin"/>
          <w:b/>
          <w:bCs/>
          <w:sz w:val="26"/>
          <w:szCs w:val="26"/>
          <w:rtl/>
        </w:rPr>
        <w:t xml:space="preserve"> </w:t>
      </w:r>
      <w:r w:rsidRPr="006F68DE">
        <w:rPr>
          <w:rFonts w:cs="B Nazanin" w:hint="cs"/>
          <w:b/>
          <w:bCs/>
          <w:sz w:val="26"/>
          <w:szCs w:val="26"/>
          <w:rtl/>
        </w:rPr>
        <w:t>ملي</w:t>
      </w:r>
      <w:r w:rsidRPr="006F68DE">
        <w:rPr>
          <w:rFonts w:cs="B Nazanin"/>
          <w:b/>
          <w:bCs/>
          <w:sz w:val="26"/>
          <w:szCs w:val="26"/>
          <w:rtl/>
        </w:rPr>
        <w:t xml:space="preserve"> </w:t>
      </w:r>
      <w:r w:rsidRPr="006F68DE">
        <w:rPr>
          <w:rFonts w:ascii="Times New Roman" w:hAnsi="Times New Roman" w:cs="Times New Roman" w:hint="cs"/>
          <w:b/>
          <w:bCs/>
          <w:sz w:val="26"/>
          <w:szCs w:val="26"/>
          <w:rtl/>
        </w:rPr>
        <w:t>–</w:t>
      </w:r>
      <w:r w:rsidRPr="006F68DE">
        <w:rPr>
          <w:rFonts w:cs="B Nazanin"/>
          <w:b/>
          <w:bCs/>
          <w:sz w:val="26"/>
          <w:szCs w:val="26"/>
          <w:rtl/>
        </w:rPr>
        <w:t xml:space="preserve"> </w:t>
      </w:r>
      <w:r w:rsidRPr="006F68DE">
        <w:rPr>
          <w:rFonts w:cs="B Nazanin" w:hint="cs"/>
          <w:b/>
          <w:bCs/>
          <w:sz w:val="26"/>
          <w:szCs w:val="26"/>
          <w:rtl/>
        </w:rPr>
        <w:t>دموكراتيك</w:t>
      </w:r>
      <w:r w:rsidRPr="006F68DE">
        <w:rPr>
          <w:rFonts w:cs="B Nazanin"/>
          <w:b/>
          <w:bCs/>
          <w:sz w:val="26"/>
          <w:szCs w:val="26"/>
          <w:rtl/>
        </w:rPr>
        <w:t xml:space="preserve">) </w:t>
      </w:r>
      <w:r w:rsidRPr="006F68DE">
        <w:rPr>
          <w:rFonts w:cs="B Nazanin" w:hint="cs"/>
          <w:b/>
          <w:bCs/>
          <w:sz w:val="26"/>
          <w:szCs w:val="26"/>
          <w:rtl/>
        </w:rPr>
        <w:t>بلكه</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سطح</w:t>
      </w:r>
      <w:r w:rsidRPr="006F68DE">
        <w:rPr>
          <w:rFonts w:cs="B Nazanin"/>
          <w:b/>
          <w:bCs/>
          <w:sz w:val="26"/>
          <w:szCs w:val="26"/>
          <w:rtl/>
        </w:rPr>
        <w:t xml:space="preserve"> </w:t>
      </w:r>
      <w:r w:rsidRPr="006F68DE">
        <w:rPr>
          <w:rFonts w:cs="B Nazanin" w:hint="cs"/>
          <w:b/>
          <w:bCs/>
          <w:sz w:val="26"/>
          <w:szCs w:val="26"/>
          <w:rtl/>
        </w:rPr>
        <w:t>سازماني</w:t>
      </w:r>
      <w:r w:rsidRPr="006F68DE">
        <w:rPr>
          <w:rFonts w:cs="B Nazanin"/>
          <w:b/>
          <w:bCs/>
          <w:sz w:val="26"/>
          <w:szCs w:val="26"/>
          <w:rtl/>
        </w:rPr>
        <w:t xml:space="preserve"> </w:t>
      </w:r>
      <w:r w:rsidRPr="006F68DE">
        <w:rPr>
          <w:rFonts w:cs="B Nazanin" w:hint="cs"/>
          <w:b/>
          <w:bCs/>
          <w:sz w:val="26"/>
          <w:szCs w:val="26"/>
          <w:rtl/>
        </w:rPr>
        <w:t>يعني</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قلمرو</w:t>
      </w:r>
      <w:r w:rsidRPr="006F68DE">
        <w:rPr>
          <w:rFonts w:cs="B Nazanin"/>
          <w:b/>
          <w:bCs/>
          <w:sz w:val="26"/>
          <w:szCs w:val="26"/>
          <w:rtl/>
        </w:rPr>
        <w:t xml:space="preserve"> </w:t>
      </w:r>
      <w:r w:rsidRPr="006F68DE">
        <w:rPr>
          <w:rFonts w:cs="B Nazanin" w:hint="cs"/>
          <w:b/>
          <w:bCs/>
          <w:sz w:val="26"/>
          <w:szCs w:val="26"/>
          <w:rtl/>
        </w:rPr>
        <w:t>مبارزات</w:t>
      </w:r>
      <w:r w:rsidRPr="006F68DE">
        <w:rPr>
          <w:rFonts w:cs="B Nazanin"/>
          <w:b/>
          <w:bCs/>
          <w:sz w:val="26"/>
          <w:szCs w:val="26"/>
          <w:rtl/>
        </w:rPr>
        <w:t xml:space="preserve"> </w:t>
      </w:r>
      <w:r w:rsidRPr="006F68DE">
        <w:rPr>
          <w:rFonts w:cs="B Nazanin" w:hint="cs"/>
          <w:b/>
          <w:bCs/>
          <w:sz w:val="26"/>
          <w:szCs w:val="26"/>
          <w:rtl/>
        </w:rPr>
        <w:t>سوسياليستي</w:t>
      </w:r>
      <w:r w:rsidRPr="006F68DE">
        <w:rPr>
          <w:rFonts w:cs="B Nazanin"/>
          <w:b/>
          <w:bCs/>
          <w:sz w:val="26"/>
          <w:szCs w:val="26"/>
          <w:rtl/>
        </w:rPr>
        <w:t xml:space="preserve"> </w:t>
      </w:r>
      <w:r w:rsidRPr="006F68DE">
        <w:rPr>
          <w:rFonts w:cs="B Nazanin" w:hint="cs"/>
          <w:b/>
          <w:bCs/>
          <w:sz w:val="26"/>
          <w:szCs w:val="26"/>
          <w:rtl/>
        </w:rPr>
        <w:t>نيز</w:t>
      </w:r>
      <w:r w:rsidRPr="006F68DE">
        <w:rPr>
          <w:rFonts w:cs="B Nazanin"/>
          <w:b/>
          <w:bCs/>
          <w:sz w:val="26"/>
          <w:szCs w:val="26"/>
          <w:rtl/>
        </w:rPr>
        <w:t xml:space="preserve"> </w:t>
      </w:r>
      <w:r w:rsidRPr="006F68DE">
        <w:rPr>
          <w:rFonts w:cs="B Nazanin" w:hint="cs"/>
          <w:b/>
          <w:bCs/>
          <w:sz w:val="26"/>
          <w:szCs w:val="26"/>
          <w:rtl/>
        </w:rPr>
        <w:t>مطرح</w:t>
      </w:r>
      <w:r w:rsidRPr="006F68DE">
        <w:rPr>
          <w:rFonts w:cs="B Nazanin"/>
          <w:b/>
          <w:bCs/>
          <w:sz w:val="26"/>
          <w:szCs w:val="26"/>
          <w:rtl/>
        </w:rPr>
        <w:t xml:space="preserve"> </w:t>
      </w:r>
      <w:r w:rsidRPr="006F68DE">
        <w:rPr>
          <w:rFonts w:cs="B Nazanin" w:hint="cs"/>
          <w:b/>
          <w:bCs/>
          <w:sz w:val="26"/>
          <w:szCs w:val="26"/>
          <w:rtl/>
        </w:rPr>
        <w:t>ميكرد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صورت</w:t>
      </w:r>
      <w:r w:rsidRPr="006F68DE">
        <w:rPr>
          <w:rFonts w:cs="B Nazanin"/>
          <w:b/>
          <w:bCs/>
          <w:sz w:val="26"/>
          <w:szCs w:val="26"/>
          <w:rtl/>
        </w:rPr>
        <w:t xml:space="preserve"> </w:t>
      </w:r>
      <w:r w:rsidRPr="006F68DE">
        <w:rPr>
          <w:rFonts w:cs="B Nazanin" w:hint="cs"/>
          <w:b/>
          <w:bCs/>
          <w:sz w:val="26"/>
          <w:szCs w:val="26"/>
          <w:rtl/>
        </w:rPr>
        <w:t>نه</w:t>
      </w:r>
      <w:r w:rsidRPr="006F68DE">
        <w:rPr>
          <w:rFonts w:cs="B Nazanin"/>
          <w:b/>
          <w:bCs/>
          <w:sz w:val="26"/>
          <w:szCs w:val="26"/>
          <w:rtl/>
        </w:rPr>
        <w:t xml:space="preserve"> </w:t>
      </w:r>
      <w:r w:rsidRPr="006F68DE">
        <w:rPr>
          <w:rFonts w:cs="B Nazanin" w:hint="cs"/>
          <w:b/>
          <w:bCs/>
          <w:sz w:val="26"/>
          <w:szCs w:val="26"/>
          <w:rtl/>
        </w:rPr>
        <w:t>تنها</w:t>
      </w:r>
      <w:r w:rsidRPr="006F68DE">
        <w:rPr>
          <w:rFonts w:cs="B Nazanin"/>
          <w:b/>
          <w:bCs/>
          <w:sz w:val="26"/>
          <w:szCs w:val="26"/>
          <w:rtl/>
        </w:rPr>
        <w:t xml:space="preserve"> </w:t>
      </w:r>
      <w:r w:rsidRPr="006F68DE">
        <w:rPr>
          <w:rFonts w:cs="B Nazanin" w:hint="cs"/>
          <w:b/>
          <w:bCs/>
          <w:sz w:val="26"/>
          <w:szCs w:val="26"/>
          <w:rtl/>
        </w:rPr>
        <w:t>بر</w:t>
      </w:r>
      <w:r w:rsidRPr="006F68DE">
        <w:rPr>
          <w:rFonts w:cs="B Nazanin"/>
          <w:b/>
          <w:bCs/>
          <w:sz w:val="26"/>
          <w:szCs w:val="26"/>
          <w:rtl/>
        </w:rPr>
        <w:t xml:space="preserve"> </w:t>
      </w:r>
      <w:r w:rsidRPr="006F68DE">
        <w:rPr>
          <w:rFonts w:cs="B Nazanin" w:hint="cs"/>
          <w:b/>
          <w:bCs/>
          <w:sz w:val="26"/>
          <w:szCs w:val="26"/>
          <w:rtl/>
        </w:rPr>
        <w:t>آمد</w:t>
      </w:r>
      <w:r w:rsidRPr="006F68DE">
        <w:rPr>
          <w:rFonts w:cs="B Nazanin"/>
          <w:b/>
          <w:bCs/>
          <w:sz w:val="26"/>
          <w:szCs w:val="26"/>
          <w:rtl/>
        </w:rPr>
        <w:t xml:space="preserve"> </w:t>
      </w:r>
      <w:r w:rsidRPr="006F68DE">
        <w:rPr>
          <w:rFonts w:cs="B Nazanin" w:hint="cs"/>
          <w:b/>
          <w:bCs/>
          <w:sz w:val="26"/>
          <w:szCs w:val="26"/>
          <w:rtl/>
        </w:rPr>
        <w:t>مستقل</w:t>
      </w:r>
      <w:r w:rsidRPr="006F68DE">
        <w:rPr>
          <w:rFonts w:cs="B Nazanin"/>
          <w:b/>
          <w:bCs/>
          <w:sz w:val="26"/>
          <w:szCs w:val="26"/>
          <w:rtl/>
        </w:rPr>
        <w:t xml:space="preserve"> </w:t>
      </w:r>
      <w:r w:rsidRPr="006F68DE">
        <w:rPr>
          <w:rFonts w:cs="B Nazanin" w:hint="cs"/>
          <w:b/>
          <w:bCs/>
          <w:sz w:val="26"/>
          <w:szCs w:val="26"/>
          <w:rtl/>
        </w:rPr>
        <w:t>كمونيستي</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مبارزات</w:t>
      </w:r>
      <w:r w:rsidRPr="006F68DE">
        <w:rPr>
          <w:rFonts w:cs="B Nazanin"/>
          <w:b/>
          <w:bCs/>
          <w:sz w:val="26"/>
          <w:szCs w:val="26"/>
          <w:rtl/>
        </w:rPr>
        <w:t xml:space="preserve"> </w:t>
      </w:r>
      <w:r w:rsidRPr="006F68DE">
        <w:rPr>
          <w:rFonts w:cs="B Nazanin" w:hint="cs"/>
          <w:b/>
          <w:bCs/>
          <w:sz w:val="26"/>
          <w:szCs w:val="26"/>
          <w:rtl/>
        </w:rPr>
        <w:t>جاري</w:t>
      </w:r>
      <w:r w:rsidRPr="006F68DE">
        <w:rPr>
          <w:rFonts w:cs="B Nazanin"/>
          <w:b/>
          <w:bCs/>
          <w:sz w:val="26"/>
          <w:szCs w:val="26"/>
          <w:rtl/>
        </w:rPr>
        <w:t xml:space="preserve"> </w:t>
      </w:r>
      <w:r w:rsidRPr="006F68DE">
        <w:rPr>
          <w:rFonts w:cs="B Nazanin" w:hint="cs"/>
          <w:b/>
          <w:bCs/>
          <w:sz w:val="26"/>
          <w:szCs w:val="26"/>
          <w:rtl/>
        </w:rPr>
        <w:t>مورد</w:t>
      </w:r>
      <w:r w:rsidRPr="006F68DE">
        <w:rPr>
          <w:rFonts w:cs="B Nazanin"/>
          <w:b/>
          <w:bCs/>
          <w:sz w:val="26"/>
          <w:szCs w:val="26"/>
          <w:rtl/>
        </w:rPr>
        <w:t xml:space="preserve"> </w:t>
      </w:r>
      <w:r w:rsidRPr="006F68DE">
        <w:rPr>
          <w:rFonts w:cs="B Nazanin" w:hint="cs"/>
          <w:b/>
          <w:bCs/>
          <w:sz w:val="26"/>
          <w:szCs w:val="26"/>
          <w:rtl/>
        </w:rPr>
        <w:t>قبول</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محفل</w:t>
      </w:r>
      <w:r w:rsidRPr="006F68DE">
        <w:rPr>
          <w:rFonts w:cs="B Nazanin"/>
          <w:b/>
          <w:bCs/>
          <w:sz w:val="26"/>
          <w:szCs w:val="26"/>
          <w:rtl/>
        </w:rPr>
        <w:t xml:space="preserve"> </w:t>
      </w:r>
      <w:r w:rsidRPr="006F68DE">
        <w:rPr>
          <w:rFonts w:cs="B Nazanin" w:hint="cs"/>
          <w:b/>
          <w:bCs/>
          <w:sz w:val="26"/>
          <w:szCs w:val="26"/>
          <w:rtl/>
        </w:rPr>
        <w:t>نبود،</w:t>
      </w:r>
      <w:r w:rsidRPr="006F68DE">
        <w:rPr>
          <w:rFonts w:cs="B Nazanin"/>
          <w:b/>
          <w:bCs/>
          <w:sz w:val="26"/>
          <w:szCs w:val="26"/>
          <w:rtl/>
        </w:rPr>
        <w:t xml:space="preserve"> </w:t>
      </w:r>
      <w:r w:rsidRPr="006F68DE">
        <w:rPr>
          <w:rFonts w:cs="B Nazanin" w:hint="cs"/>
          <w:b/>
          <w:bCs/>
          <w:sz w:val="26"/>
          <w:szCs w:val="26"/>
          <w:rtl/>
        </w:rPr>
        <w:t>بلكه</w:t>
      </w:r>
      <w:r w:rsidRPr="006F68DE">
        <w:rPr>
          <w:rFonts w:cs="B Nazanin"/>
          <w:b/>
          <w:bCs/>
          <w:sz w:val="26"/>
          <w:szCs w:val="26"/>
          <w:rtl/>
        </w:rPr>
        <w:t xml:space="preserve"> </w:t>
      </w:r>
      <w:r w:rsidRPr="006F68DE">
        <w:rPr>
          <w:rFonts w:cs="B Nazanin" w:hint="cs"/>
          <w:b/>
          <w:bCs/>
          <w:sz w:val="26"/>
          <w:szCs w:val="26"/>
          <w:rtl/>
        </w:rPr>
        <w:t>حتي</w:t>
      </w:r>
      <w:r w:rsidRPr="006F68DE">
        <w:rPr>
          <w:rFonts w:cs="B Nazanin"/>
          <w:b/>
          <w:bCs/>
          <w:sz w:val="26"/>
          <w:szCs w:val="26"/>
          <w:rtl/>
        </w:rPr>
        <w:t xml:space="preserve"> </w:t>
      </w:r>
      <w:r w:rsidRPr="006F68DE">
        <w:rPr>
          <w:rFonts w:cs="B Nazanin" w:hint="cs"/>
          <w:b/>
          <w:bCs/>
          <w:sz w:val="26"/>
          <w:szCs w:val="26"/>
          <w:rtl/>
        </w:rPr>
        <w:t>خواست</w:t>
      </w:r>
      <w:r w:rsidRPr="006F68DE">
        <w:rPr>
          <w:rFonts w:cs="B Nazanin"/>
          <w:b/>
          <w:bCs/>
          <w:sz w:val="26"/>
          <w:szCs w:val="26"/>
          <w:rtl/>
        </w:rPr>
        <w:t xml:space="preserve"> </w:t>
      </w:r>
      <w:r w:rsidRPr="006F68DE">
        <w:rPr>
          <w:rFonts w:cs="B Nazanin" w:hint="cs"/>
          <w:b/>
          <w:bCs/>
          <w:sz w:val="26"/>
          <w:szCs w:val="26"/>
          <w:rtl/>
        </w:rPr>
        <w:t>هاي</w:t>
      </w:r>
      <w:r w:rsidRPr="006F68DE">
        <w:rPr>
          <w:rFonts w:cs="B Nazanin"/>
          <w:b/>
          <w:bCs/>
          <w:sz w:val="26"/>
          <w:szCs w:val="26"/>
          <w:rtl/>
        </w:rPr>
        <w:t xml:space="preserve"> </w:t>
      </w:r>
      <w:r w:rsidRPr="006F68DE">
        <w:rPr>
          <w:rFonts w:cs="B Nazanin" w:hint="cs"/>
          <w:b/>
          <w:bCs/>
          <w:sz w:val="26"/>
          <w:szCs w:val="26"/>
          <w:rtl/>
        </w:rPr>
        <w:t>ملي</w:t>
      </w:r>
      <w:r w:rsidRPr="006F68DE">
        <w:rPr>
          <w:rFonts w:cs="B Nazanin"/>
          <w:b/>
          <w:bCs/>
          <w:sz w:val="26"/>
          <w:szCs w:val="26"/>
          <w:rtl/>
        </w:rPr>
        <w:t xml:space="preserve"> </w:t>
      </w:r>
      <w:r w:rsidRPr="006F68DE">
        <w:rPr>
          <w:rFonts w:ascii="Times New Roman" w:hAnsi="Times New Roman" w:cs="Times New Roman" w:hint="cs"/>
          <w:b/>
          <w:bCs/>
          <w:sz w:val="26"/>
          <w:szCs w:val="26"/>
          <w:rtl/>
        </w:rPr>
        <w:t>–</w:t>
      </w:r>
      <w:r w:rsidRPr="006F68DE">
        <w:rPr>
          <w:rFonts w:cs="B Nazanin"/>
          <w:b/>
          <w:bCs/>
          <w:sz w:val="26"/>
          <w:szCs w:val="26"/>
          <w:rtl/>
        </w:rPr>
        <w:t xml:space="preserve"> </w:t>
      </w:r>
      <w:r w:rsidRPr="006F68DE">
        <w:rPr>
          <w:rFonts w:cs="B Nazanin" w:hint="cs"/>
          <w:b/>
          <w:bCs/>
          <w:sz w:val="26"/>
          <w:szCs w:val="26"/>
          <w:rtl/>
        </w:rPr>
        <w:t>دموكراتيك</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نيز</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لفافۀ</w:t>
      </w:r>
      <w:r w:rsidRPr="006F68DE">
        <w:rPr>
          <w:rFonts w:cs="B Nazanin"/>
          <w:b/>
          <w:bCs/>
          <w:sz w:val="26"/>
          <w:szCs w:val="26"/>
          <w:rtl/>
        </w:rPr>
        <w:t xml:space="preserve"> </w:t>
      </w:r>
      <w:r w:rsidRPr="006F68DE">
        <w:rPr>
          <w:rFonts w:cs="B Nazanin" w:hint="cs"/>
          <w:b/>
          <w:bCs/>
          <w:sz w:val="26"/>
          <w:szCs w:val="26"/>
          <w:rtl/>
        </w:rPr>
        <w:t>مذهب</w:t>
      </w:r>
      <w:r w:rsidRPr="006F68DE">
        <w:rPr>
          <w:rFonts w:cs="B Nazanin"/>
          <w:b/>
          <w:bCs/>
          <w:sz w:val="26"/>
          <w:szCs w:val="26"/>
          <w:rtl/>
        </w:rPr>
        <w:t xml:space="preserve"> </w:t>
      </w:r>
      <w:r w:rsidRPr="006F68DE">
        <w:rPr>
          <w:rFonts w:cs="B Nazanin" w:hint="cs"/>
          <w:b/>
          <w:bCs/>
          <w:sz w:val="26"/>
          <w:szCs w:val="26"/>
          <w:rtl/>
        </w:rPr>
        <w:t>راديكال</w:t>
      </w:r>
      <w:r w:rsidRPr="006F68DE">
        <w:rPr>
          <w:rFonts w:cs="B Nazanin"/>
          <w:b/>
          <w:bCs/>
          <w:sz w:val="26"/>
          <w:szCs w:val="26"/>
          <w:rtl/>
        </w:rPr>
        <w:t xml:space="preserve"> </w:t>
      </w:r>
      <w:r w:rsidRPr="006F68DE">
        <w:rPr>
          <w:rFonts w:cs="B Nazanin" w:hint="cs"/>
          <w:b/>
          <w:bCs/>
          <w:sz w:val="26"/>
          <w:szCs w:val="26"/>
          <w:rtl/>
        </w:rPr>
        <w:t>ومترقي</w:t>
      </w:r>
      <w:r w:rsidRPr="006F68DE">
        <w:rPr>
          <w:rFonts w:cs="B Nazanin"/>
          <w:b/>
          <w:bCs/>
          <w:sz w:val="26"/>
          <w:szCs w:val="26"/>
          <w:rtl/>
        </w:rPr>
        <w:t xml:space="preserve"> </w:t>
      </w:r>
      <w:r w:rsidRPr="006F68DE">
        <w:rPr>
          <w:rFonts w:cs="B Nazanin" w:hint="cs"/>
          <w:b/>
          <w:bCs/>
          <w:sz w:val="26"/>
          <w:szCs w:val="26"/>
          <w:rtl/>
        </w:rPr>
        <w:t>ميپيچاند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مرز</w:t>
      </w:r>
      <w:r w:rsidRPr="006F68DE">
        <w:rPr>
          <w:rFonts w:cs="B Nazanin"/>
          <w:b/>
          <w:bCs/>
          <w:sz w:val="26"/>
          <w:szCs w:val="26"/>
          <w:rtl/>
        </w:rPr>
        <w:t xml:space="preserve"> </w:t>
      </w:r>
      <w:r w:rsidRPr="006F68DE">
        <w:rPr>
          <w:rFonts w:cs="B Nazanin" w:hint="cs"/>
          <w:b/>
          <w:bCs/>
          <w:sz w:val="26"/>
          <w:szCs w:val="26"/>
          <w:rtl/>
        </w:rPr>
        <w:t>ايدئولوژيك</w:t>
      </w:r>
      <w:r w:rsidRPr="006F68DE">
        <w:rPr>
          <w:rFonts w:cs="B Nazanin"/>
          <w:b/>
          <w:bCs/>
          <w:sz w:val="26"/>
          <w:szCs w:val="26"/>
          <w:rtl/>
        </w:rPr>
        <w:t xml:space="preserve"> </w:t>
      </w:r>
      <w:r w:rsidRPr="006F68DE">
        <w:rPr>
          <w:rFonts w:cs="B Nazanin" w:hint="cs"/>
          <w:b/>
          <w:bCs/>
          <w:sz w:val="26"/>
          <w:szCs w:val="26"/>
          <w:rtl/>
        </w:rPr>
        <w:t>طبقۀ</w:t>
      </w:r>
      <w:r w:rsidRPr="006F68DE">
        <w:rPr>
          <w:rFonts w:cs="B Nazanin"/>
          <w:b/>
          <w:bCs/>
          <w:sz w:val="26"/>
          <w:szCs w:val="26"/>
          <w:rtl/>
        </w:rPr>
        <w:t xml:space="preserve"> </w:t>
      </w:r>
      <w:r w:rsidRPr="006F68DE">
        <w:rPr>
          <w:rFonts w:cs="B Nazanin" w:hint="cs"/>
          <w:b/>
          <w:bCs/>
          <w:sz w:val="26"/>
          <w:szCs w:val="26"/>
          <w:rtl/>
        </w:rPr>
        <w:t>كارگر</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ايده</w:t>
      </w:r>
      <w:r w:rsidRPr="006F68DE">
        <w:rPr>
          <w:rFonts w:cs="B Nazanin"/>
          <w:b/>
          <w:bCs/>
          <w:sz w:val="26"/>
          <w:szCs w:val="26"/>
          <w:rtl/>
        </w:rPr>
        <w:t xml:space="preserve"> </w:t>
      </w:r>
      <w:r w:rsidRPr="006F68DE">
        <w:rPr>
          <w:rFonts w:cs="B Nazanin" w:hint="cs"/>
          <w:b/>
          <w:bCs/>
          <w:sz w:val="26"/>
          <w:szCs w:val="26"/>
          <w:rtl/>
        </w:rPr>
        <w:t>آليزم</w:t>
      </w:r>
      <w:r w:rsidRPr="006F68DE">
        <w:rPr>
          <w:rFonts w:cs="B Nazanin"/>
          <w:b/>
          <w:bCs/>
          <w:sz w:val="26"/>
          <w:szCs w:val="26"/>
          <w:rtl/>
        </w:rPr>
        <w:t xml:space="preserve"> </w:t>
      </w:r>
      <w:r w:rsidRPr="006F68DE">
        <w:rPr>
          <w:rFonts w:cs="B Nazanin" w:hint="cs"/>
          <w:b/>
          <w:bCs/>
          <w:sz w:val="26"/>
          <w:szCs w:val="26"/>
          <w:rtl/>
        </w:rPr>
        <w:t>مذهبي</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بين</w:t>
      </w:r>
      <w:r w:rsidRPr="006F68DE">
        <w:rPr>
          <w:rFonts w:cs="B Nazanin"/>
          <w:b/>
          <w:bCs/>
          <w:sz w:val="26"/>
          <w:szCs w:val="26"/>
          <w:rtl/>
        </w:rPr>
        <w:t xml:space="preserve"> </w:t>
      </w:r>
      <w:r w:rsidRPr="006F68DE">
        <w:rPr>
          <w:rFonts w:cs="B Nazanin" w:hint="cs"/>
          <w:b/>
          <w:bCs/>
          <w:sz w:val="26"/>
          <w:szCs w:val="26"/>
          <w:rtl/>
        </w:rPr>
        <w:t>ميبرد</w:t>
      </w:r>
      <w:r w:rsidRPr="006F68DE">
        <w:rPr>
          <w:rFonts w:cs="B Nazanin"/>
          <w:b/>
          <w:bCs/>
          <w:sz w:val="26"/>
          <w:szCs w:val="26"/>
          <w:rtl/>
        </w:rPr>
        <w:t>.</w:t>
      </w:r>
    </w:p>
    <w:p w:rsidR="002607AD" w:rsidRPr="006F68DE" w:rsidRDefault="002607AD" w:rsidP="006F68DE">
      <w:pPr>
        <w:spacing w:line="240" w:lineRule="auto"/>
        <w:jc w:val="both"/>
        <w:rPr>
          <w:rFonts w:cs="B Nazanin"/>
          <w:b/>
          <w:bCs/>
          <w:sz w:val="26"/>
          <w:szCs w:val="26"/>
          <w:rtl/>
        </w:rPr>
      </w:pP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گفته</w:t>
      </w:r>
      <w:r w:rsidRPr="006F68DE">
        <w:rPr>
          <w:rFonts w:cs="B Nazanin"/>
          <w:b/>
          <w:bCs/>
          <w:sz w:val="26"/>
          <w:szCs w:val="26"/>
          <w:rtl/>
        </w:rPr>
        <w:t xml:space="preserve"> </w:t>
      </w:r>
      <w:r w:rsidRPr="006F68DE">
        <w:rPr>
          <w:rFonts w:cs="B Nazanin" w:hint="cs"/>
          <w:b/>
          <w:bCs/>
          <w:sz w:val="26"/>
          <w:szCs w:val="26"/>
          <w:rtl/>
        </w:rPr>
        <w:t>هاي</w:t>
      </w:r>
      <w:r w:rsidRPr="006F68DE">
        <w:rPr>
          <w:rFonts w:cs="B Nazanin"/>
          <w:b/>
          <w:bCs/>
          <w:sz w:val="26"/>
          <w:szCs w:val="26"/>
          <w:rtl/>
        </w:rPr>
        <w:t xml:space="preserve"> </w:t>
      </w:r>
      <w:r w:rsidRPr="006F68DE">
        <w:rPr>
          <w:rFonts w:cs="B Nazanin" w:hint="cs"/>
          <w:b/>
          <w:bCs/>
          <w:sz w:val="26"/>
          <w:szCs w:val="26"/>
          <w:rtl/>
        </w:rPr>
        <w:t>تازه</w:t>
      </w:r>
      <w:r w:rsidRPr="006F68DE">
        <w:rPr>
          <w:rFonts w:cs="B Nazanin"/>
          <w:b/>
          <w:bCs/>
          <w:sz w:val="26"/>
          <w:szCs w:val="26"/>
          <w:rtl/>
        </w:rPr>
        <w:t xml:space="preserve"> </w:t>
      </w:r>
      <w:r w:rsidRPr="006F68DE">
        <w:rPr>
          <w:rFonts w:cs="B Nazanin" w:hint="cs"/>
          <w:b/>
          <w:bCs/>
          <w:sz w:val="26"/>
          <w:szCs w:val="26"/>
          <w:rtl/>
        </w:rPr>
        <w:t>انديشان</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كنفرانس</w:t>
      </w:r>
      <w:r w:rsidRPr="006F68DE">
        <w:rPr>
          <w:rFonts w:cs="B Nazanin"/>
          <w:b/>
          <w:bCs/>
          <w:sz w:val="26"/>
          <w:szCs w:val="26"/>
          <w:rtl/>
        </w:rPr>
        <w:t xml:space="preserve"> </w:t>
      </w:r>
      <w:r w:rsidRPr="006F68DE">
        <w:rPr>
          <w:rFonts w:cs="B Nazanin" w:hint="cs"/>
          <w:b/>
          <w:bCs/>
          <w:sz w:val="26"/>
          <w:szCs w:val="26"/>
          <w:rtl/>
        </w:rPr>
        <w:t>توجه</w:t>
      </w:r>
      <w:r w:rsidRPr="006F68DE">
        <w:rPr>
          <w:rFonts w:cs="B Nazanin"/>
          <w:b/>
          <w:bCs/>
          <w:sz w:val="26"/>
          <w:szCs w:val="26"/>
          <w:rtl/>
        </w:rPr>
        <w:t xml:space="preserve"> </w:t>
      </w:r>
      <w:r w:rsidRPr="006F68DE">
        <w:rPr>
          <w:rFonts w:cs="B Nazanin" w:hint="cs"/>
          <w:b/>
          <w:bCs/>
          <w:sz w:val="26"/>
          <w:szCs w:val="26"/>
          <w:rtl/>
        </w:rPr>
        <w:t>نماييم</w:t>
      </w:r>
      <w:r w:rsidRPr="006F68DE">
        <w:rPr>
          <w:rFonts w:cs="B Nazanin"/>
          <w:b/>
          <w:bCs/>
          <w:sz w:val="26"/>
          <w:szCs w:val="26"/>
          <w:rtl/>
        </w:rPr>
        <w:t xml:space="preserve">: </w:t>
      </w:r>
    </w:p>
    <w:p w:rsidR="002607AD" w:rsidRPr="006F68DE" w:rsidRDefault="002607AD" w:rsidP="006F68DE">
      <w:pPr>
        <w:spacing w:line="240" w:lineRule="auto"/>
        <w:jc w:val="both"/>
        <w:rPr>
          <w:rFonts w:cs="B Nazanin"/>
          <w:b/>
          <w:bCs/>
          <w:sz w:val="26"/>
          <w:szCs w:val="26"/>
          <w:rtl/>
        </w:rPr>
      </w:pPr>
      <w:r w:rsidRPr="006F68DE">
        <w:rPr>
          <w:rFonts w:cs="B Nazanin" w:hint="eastAsia"/>
          <w:b/>
          <w:bCs/>
          <w:sz w:val="26"/>
          <w:szCs w:val="26"/>
          <w:rtl/>
        </w:rPr>
        <w:t>«</w:t>
      </w:r>
      <w:r w:rsidRPr="006F68DE">
        <w:rPr>
          <w:rFonts w:cs="B Nazanin" w:hint="cs"/>
          <w:b/>
          <w:bCs/>
          <w:sz w:val="26"/>
          <w:szCs w:val="26"/>
          <w:rtl/>
        </w:rPr>
        <w:t>ما</w:t>
      </w:r>
      <w:r w:rsidRPr="006F68DE">
        <w:rPr>
          <w:rFonts w:cs="B Nazanin"/>
          <w:b/>
          <w:bCs/>
          <w:sz w:val="26"/>
          <w:szCs w:val="26"/>
          <w:rtl/>
        </w:rPr>
        <w:t xml:space="preserve"> </w:t>
      </w:r>
      <w:r w:rsidRPr="006F68DE">
        <w:rPr>
          <w:rFonts w:cs="B Nazanin" w:hint="cs"/>
          <w:b/>
          <w:bCs/>
          <w:sz w:val="26"/>
          <w:szCs w:val="26"/>
          <w:rtl/>
        </w:rPr>
        <w:t>گروه</w:t>
      </w:r>
      <w:r w:rsidRPr="006F68DE">
        <w:rPr>
          <w:rFonts w:cs="B Nazanin"/>
          <w:b/>
          <w:bCs/>
          <w:sz w:val="26"/>
          <w:szCs w:val="26"/>
          <w:rtl/>
        </w:rPr>
        <w:t xml:space="preserve"> </w:t>
      </w:r>
      <w:r w:rsidRPr="006F68DE">
        <w:rPr>
          <w:rFonts w:cs="B Nazanin" w:hint="cs"/>
          <w:b/>
          <w:bCs/>
          <w:sz w:val="26"/>
          <w:szCs w:val="26"/>
          <w:rtl/>
        </w:rPr>
        <w:t>تحقيقاتي</w:t>
      </w:r>
      <w:r w:rsidRPr="006F68DE">
        <w:rPr>
          <w:rFonts w:cs="B Nazanin"/>
          <w:b/>
          <w:bCs/>
          <w:sz w:val="26"/>
          <w:szCs w:val="26"/>
          <w:rtl/>
        </w:rPr>
        <w:t xml:space="preserve"> </w:t>
      </w:r>
      <w:r w:rsidRPr="006F68DE">
        <w:rPr>
          <w:rFonts w:cs="B Nazanin" w:hint="cs"/>
          <w:b/>
          <w:bCs/>
          <w:sz w:val="26"/>
          <w:szCs w:val="26"/>
          <w:rtl/>
        </w:rPr>
        <w:t>نيستيم</w:t>
      </w:r>
      <w:r w:rsidRPr="006F68DE">
        <w:rPr>
          <w:rFonts w:cs="B Nazanin"/>
          <w:b/>
          <w:bCs/>
          <w:sz w:val="26"/>
          <w:szCs w:val="26"/>
          <w:rtl/>
        </w:rPr>
        <w:t xml:space="preserve"> </w:t>
      </w:r>
      <w:r w:rsidRPr="006F68DE">
        <w:rPr>
          <w:rFonts w:cs="B Nazanin" w:hint="cs"/>
          <w:b/>
          <w:bCs/>
          <w:sz w:val="26"/>
          <w:szCs w:val="26"/>
          <w:rtl/>
        </w:rPr>
        <w:t>بلكه</w:t>
      </w:r>
      <w:r w:rsidRPr="006F68DE">
        <w:rPr>
          <w:rFonts w:cs="B Nazanin"/>
          <w:b/>
          <w:bCs/>
          <w:sz w:val="26"/>
          <w:szCs w:val="26"/>
          <w:rtl/>
        </w:rPr>
        <w:t xml:space="preserve"> </w:t>
      </w:r>
      <w:r w:rsidRPr="006F68DE">
        <w:rPr>
          <w:rFonts w:cs="B Nazanin" w:hint="cs"/>
          <w:b/>
          <w:bCs/>
          <w:sz w:val="26"/>
          <w:szCs w:val="26"/>
          <w:rtl/>
        </w:rPr>
        <w:t>عناصر</w:t>
      </w:r>
      <w:r w:rsidRPr="006F68DE">
        <w:rPr>
          <w:rFonts w:cs="B Nazanin"/>
          <w:b/>
          <w:bCs/>
          <w:sz w:val="26"/>
          <w:szCs w:val="26"/>
          <w:rtl/>
        </w:rPr>
        <w:t xml:space="preserve"> </w:t>
      </w:r>
      <w:r w:rsidRPr="006F68DE">
        <w:rPr>
          <w:rFonts w:cs="B Nazanin" w:hint="cs"/>
          <w:b/>
          <w:bCs/>
          <w:sz w:val="26"/>
          <w:szCs w:val="26"/>
          <w:rtl/>
        </w:rPr>
        <w:t>انقلابي</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ميهند</w:t>
      </w:r>
      <w:r w:rsidRPr="006F68DE">
        <w:rPr>
          <w:rFonts w:cs="B Nazanin"/>
          <w:b/>
          <w:bCs/>
          <w:sz w:val="26"/>
          <w:szCs w:val="26"/>
          <w:rtl/>
        </w:rPr>
        <w:t xml:space="preserve"> </w:t>
      </w:r>
      <w:r w:rsidRPr="006F68DE">
        <w:rPr>
          <w:rFonts w:cs="B Nazanin" w:hint="cs"/>
          <w:b/>
          <w:bCs/>
          <w:sz w:val="26"/>
          <w:szCs w:val="26"/>
          <w:rtl/>
        </w:rPr>
        <w:t>وست</w:t>
      </w:r>
      <w:r w:rsidRPr="006F68DE">
        <w:rPr>
          <w:rFonts w:cs="B Nazanin"/>
          <w:b/>
          <w:bCs/>
          <w:sz w:val="26"/>
          <w:szCs w:val="26"/>
          <w:rtl/>
        </w:rPr>
        <w:t xml:space="preserve"> </w:t>
      </w:r>
      <w:r w:rsidRPr="006F68DE">
        <w:rPr>
          <w:rFonts w:cs="B Nazanin" w:hint="cs"/>
          <w:b/>
          <w:bCs/>
          <w:sz w:val="26"/>
          <w:szCs w:val="26"/>
          <w:rtl/>
        </w:rPr>
        <w:t>يك</w:t>
      </w:r>
      <w:r w:rsidRPr="006F68DE">
        <w:rPr>
          <w:rFonts w:cs="B Nazanin"/>
          <w:b/>
          <w:bCs/>
          <w:sz w:val="26"/>
          <w:szCs w:val="26"/>
          <w:rtl/>
        </w:rPr>
        <w:t xml:space="preserve"> </w:t>
      </w:r>
      <w:r w:rsidRPr="006F68DE">
        <w:rPr>
          <w:rFonts w:cs="B Nazanin" w:hint="cs"/>
          <w:b/>
          <w:bCs/>
          <w:sz w:val="26"/>
          <w:szCs w:val="26"/>
          <w:rtl/>
        </w:rPr>
        <w:t>ملت</w:t>
      </w:r>
      <w:r w:rsidRPr="006F68DE">
        <w:rPr>
          <w:rFonts w:cs="B Nazanin"/>
          <w:b/>
          <w:bCs/>
          <w:sz w:val="26"/>
          <w:szCs w:val="26"/>
          <w:rtl/>
        </w:rPr>
        <w:t xml:space="preserve"> </w:t>
      </w:r>
      <w:r w:rsidRPr="006F68DE">
        <w:rPr>
          <w:rFonts w:cs="B Nazanin" w:hint="cs"/>
          <w:b/>
          <w:bCs/>
          <w:sz w:val="26"/>
          <w:szCs w:val="26"/>
          <w:rtl/>
        </w:rPr>
        <w:t>مسلمان</w:t>
      </w:r>
      <w:r w:rsidRPr="006F68DE">
        <w:rPr>
          <w:rFonts w:cs="B Nazanin"/>
          <w:b/>
          <w:bCs/>
          <w:sz w:val="26"/>
          <w:szCs w:val="26"/>
          <w:rtl/>
        </w:rPr>
        <w:t xml:space="preserve"> </w:t>
      </w:r>
      <w:r w:rsidRPr="006F68DE">
        <w:rPr>
          <w:rFonts w:cs="B Nazanin" w:hint="cs"/>
          <w:b/>
          <w:bCs/>
          <w:sz w:val="26"/>
          <w:szCs w:val="26"/>
          <w:rtl/>
        </w:rPr>
        <w:t>ميباشيم</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كشور</w:t>
      </w:r>
      <w:r w:rsidRPr="006F68DE">
        <w:rPr>
          <w:rFonts w:cs="B Nazanin"/>
          <w:b/>
          <w:bCs/>
          <w:sz w:val="26"/>
          <w:szCs w:val="26"/>
          <w:rtl/>
        </w:rPr>
        <w:t xml:space="preserve"> </w:t>
      </w:r>
      <w:r w:rsidRPr="006F68DE">
        <w:rPr>
          <w:rFonts w:cs="B Nazanin" w:hint="cs"/>
          <w:b/>
          <w:bCs/>
          <w:sz w:val="26"/>
          <w:szCs w:val="26"/>
          <w:rtl/>
        </w:rPr>
        <w:t>شان</w:t>
      </w:r>
      <w:r w:rsidRPr="006F68DE">
        <w:rPr>
          <w:rFonts w:cs="B Nazanin"/>
          <w:b/>
          <w:bCs/>
          <w:sz w:val="26"/>
          <w:szCs w:val="26"/>
          <w:rtl/>
        </w:rPr>
        <w:t xml:space="preserve"> </w:t>
      </w:r>
      <w:r w:rsidRPr="006F68DE">
        <w:rPr>
          <w:rFonts w:cs="B Nazanin" w:hint="cs"/>
          <w:b/>
          <w:bCs/>
          <w:sz w:val="26"/>
          <w:szCs w:val="26"/>
          <w:rtl/>
        </w:rPr>
        <w:t>تحت</w:t>
      </w:r>
      <w:r w:rsidRPr="006F68DE">
        <w:rPr>
          <w:rFonts w:cs="B Nazanin"/>
          <w:b/>
          <w:bCs/>
          <w:sz w:val="26"/>
          <w:szCs w:val="26"/>
          <w:rtl/>
        </w:rPr>
        <w:t xml:space="preserve"> </w:t>
      </w:r>
      <w:r w:rsidRPr="006F68DE">
        <w:rPr>
          <w:rFonts w:cs="B Nazanin" w:hint="cs"/>
          <w:b/>
          <w:bCs/>
          <w:sz w:val="26"/>
          <w:szCs w:val="26"/>
          <w:rtl/>
        </w:rPr>
        <w:t>اشغال</w:t>
      </w:r>
      <w:r w:rsidRPr="006F68DE">
        <w:rPr>
          <w:rFonts w:cs="B Nazanin"/>
          <w:b/>
          <w:bCs/>
          <w:sz w:val="26"/>
          <w:szCs w:val="26"/>
          <w:rtl/>
        </w:rPr>
        <w:t xml:space="preserve"> </w:t>
      </w:r>
      <w:r w:rsidRPr="006F68DE">
        <w:rPr>
          <w:rFonts w:cs="B Nazanin" w:hint="cs"/>
          <w:b/>
          <w:bCs/>
          <w:sz w:val="26"/>
          <w:szCs w:val="26"/>
          <w:rtl/>
        </w:rPr>
        <w:t>امپرياليزم</w:t>
      </w:r>
      <w:r w:rsidRPr="006F68DE">
        <w:rPr>
          <w:rFonts w:cs="B Nazanin"/>
          <w:b/>
          <w:bCs/>
          <w:sz w:val="26"/>
          <w:szCs w:val="26"/>
          <w:rtl/>
        </w:rPr>
        <w:t xml:space="preserve"> </w:t>
      </w:r>
      <w:r w:rsidRPr="006F68DE">
        <w:rPr>
          <w:rFonts w:cs="B Nazanin" w:hint="cs"/>
          <w:b/>
          <w:bCs/>
          <w:sz w:val="26"/>
          <w:szCs w:val="26"/>
          <w:rtl/>
        </w:rPr>
        <w:t>شوروي</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p>
    <w:p w:rsidR="002607AD" w:rsidRPr="006F68DE" w:rsidRDefault="002607AD" w:rsidP="006F68DE">
      <w:pPr>
        <w:spacing w:line="240" w:lineRule="auto"/>
        <w:jc w:val="both"/>
        <w:rPr>
          <w:rFonts w:cs="B Nazanin"/>
          <w:b/>
          <w:bCs/>
          <w:sz w:val="26"/>
          <w:szCs w:val="26"/>
          <w:rtl/>
        </w:rPr>
      </w:pPr>
      <w:r w:rsidRPr="006F68DE">
        <w:rPr>
          <w:rFonts w:cs="B Nazanin" w:hint="cs"/>
          <w:b/>
          <w:bCs/>
          <w:sz w:val="26"/>
          <w:szCs w:val="26"/>
          <w:rtl/>
        </w:rPr>
        <w:t>آنها</w:t>
      </w:r>
      <w:r w:rsidRPr="006F68DE">
        <w:rPr>
          <w:rFonts w:cs="B Nazanin"/>
          <w:b/>
          <w:bCs/>
          <w:sz w:val="26"/>
          <w:szCs w:val="26"/>
          <w:rtl/>
        </w:rPr>
        <w:t xml:space="preserve"> </w:t>
      </w:r>
      <w:r w:rsidRPr="006F68DE">
        <w:rPr>
          <w:rFonts w:ascii="Times New Roman" w:hAnsi="Times New Roman" w:cs="Times New Roman" w:hint="cs"/>
          <w:b/>
          <w:bCs/>
          <w:sz w:val="26"/>
          <w:szCs w:val="26"/>
          <w:rtl/>
        </w:rPr>
        <w:t>–</w:t>
      </w:r>
      <w:r w:rsidRPr="006F68DE">
        <w:rPr>
          <w:rFonts w:cs="B Nazanin"/>
          <w:b/>
          <w:bCs/>
          <w:sz w:val="26"/>
          <w:szCs w:val="26"/>
          <w:rtl/>
        </w:rPr>
        <w:t xml:space="preserve"> </w:t>
      </w:r>
      <w:r w:rsidRPr="006F68DE">
        <w:rPr>
          <w:rFonts w:cs="B Nazanin" w:hint="cs"/>
          <w:b/>
          <w:bCs/>
          <w:sz w:val="26"/>
          <w:szCs w:val="26"/>
          <w:rtl/>
        </w:rPr>
        <w:t>منظور</w:t>
      </w:r>
      <w:r w:rsidRPr="006F68DE">
        <w:rPr>
          <w:rFonts w:cs="B Nazanin"/>
          <w:b/>
          <w:bCs/>
          <w:sz w:val="26"/>
          <w:szCs w:val="26"/>
          <w:rtl/>
        </w:rPr>
        <w:t xml:space="preserve"> "</w:t>
      </w:r>
      <w:r w:rsidRPr="006F68DE">
        <w:rPr>
          <w:rFonts w:cs="B Nazanin" w:hint="cs"/>
          <w:b/>
          <w:bCs/>
          <w:sz w:val="26"/>
          <w:szCs w:val="26"/>
          <w:rtl/>
        </w:rPr>
        <w:t>چپ</w:t>
      </w:r>
      <w:r w:rsidRPr="006F68DE">
        <w:rPr>
          <w:rFonts w:cs="B Nazanin"/>
          <w:b/>
          <w:bCs/>
          <w:sz w:val="26"/>
          <w:szCs w:val="26"/>
          <w:rtl/>
        </w:rPr>
        <w:t xml:space="preserve"> </w:t>
      </w:r>
      <w:r w:rsidRPr="006F68DE">
        <w:rPr>
          <w:rFonts w:cs="B Nazanin" w:hint="cs"/>
          <w:b/>
          <w:bCs/>
          <w:sz w:val="26"/>
          <w:szCs w:val="26"/>
          <w:rtl/>
        </w:rPr>
        <w:t>سنتي</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ascii="Times New Roman" w:hAnsi="Times New Roman" w:cs="Times New Roman" w:hint="cs"/>
          <w:b/>
          <w:bCs/>
          <w:sz w:val="26"/>
          <w:szCs w:val="26"/>
          <w:rtl/>
        </w:rPr>
        <w:t>–</w:t>
      </w:r>
      <w:r w:rsidRPr="006F68DE">
        <w:rPr>
          <w:rFonts w:cs="B Nazanin"/>
          <w:b/>
          <w:bCs/>
          <w:sz w:val="26"/>
          <w:szCs w:val="26"/>
          <w:rtl/>
        </w:rPr>
        <w:t xml:space="preserve"> </w:t>
      </w:r>
      <w:r w:rsidRPr="006F68DE">
        <w:rPr>
          <w:rFonts w:cs="B Nazanin" w:hint="cs"/>
          <w:b/>
          <w:bCs/>
          <w:sz w:val="26"/>
          <w:szCs w:val="26"/>
          <w:rtl/>
        </w:rPr>
        <w:t>عملاً</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نقش</w:t>
      </w:r>
      <w:r w:rsidRPr="006F68DE">
        <w:rPr>
          <w:rFonts w:cs="B Nazanin"/>
          <w:b/>
          <w:bCs/>
          <w:sz w:val="26"/>
          <w:szCs w:val="26"/>
          <w:rtl/>
        </w:rPr>
        <w:t xml:space="preserve"> </w:t>
      </w:r>
      <w:r w:rsidRPr="006F68DE">
        <w:rPr>
          <w:rFonts w:cs="B Nazanin" w:hint="cs"/>
          <w:b/>
          <w:bCs/>
          <w:sz w:val="26"/>
          <w:szCs w:val="26"/>
          <w:rtl/>
        </w:rPr>
        <w:t>مردم،</w:t>
      </w:r>
      <w:r w:rsidRPr="006F68DE">
        <w:rPr>
          <w:rFonts w:cs="B Nazanin"/>
          <w:b/>
          <w:bCs/>
          <w:sz w:val="26"/>
          <w:szCs w:val="26"/>
          <w:rtl/>
        </w:rPr>
        <w:t xml:space="preserve"> </w:t>
      </w:r>
      <w:r w:rsidRPr="006F68DE">
        <w:rPr>
          <w:rFonts w:cs="B Nazanin" w:hint="cs"/>
          <w:b/>
          <w:bCs/>
          <w:sz w:val="26"/>
          <w:szCs w:val="26"/>
          <w:rtl/>
        </w:rPr>
        <w:t>شعارها</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خواسته</w:t>
      </w:r>
      <w:r w:rsidRPr="006F68DE">
        <w:rPr>
          <w:rFonts w:cs="B Nazanin"/>
          <w:b/>
          <w:bCs/>
          <w:sz w:val="26"/>
          <w:szCs w:val="26"/>
          <w:rtl/>
        </w:rPr>
        <w:t xml:space="preserve"> </w:t>
      </w:r>
      <w:r w:rsidRPr="006F68DE">
        <w:rPr>
          <w:rFonts w:cs="B Nazanin" w:hint="cs"/>
          <w:b/>
          <w:bCs/>
          <w:sz w:val="26"/>
          <w:szCs w:val="26"/>
          <w:rtl/>
        </w:rPr>
        <w:t>هاي</w:t>
      </w:r>
      <w:r w:rsidRPr="006F68DE">
        <w:rPr>
          <w:rFonts w:cs="B Nazanin"/>
          <w:b/>
          <w:bCs/>
          <w:sz w:val="26"/>
          <w:szCs w:val="26"/>
          <w:rtl/>
        </w:rPr>
        <w:t xml:space="preserve"> </w:t>
      </w:r>
      <w:r w:rsidRPr="006F68DE">
        <w:rPr>
          <w:rFonts w:cs="B Nazanin" w:hint="cs"/>
          <w:b/>
          <w:bCs/>
          <w:sz w:val="26"/>
          <w:szCs w:val="26"/>
          <w:rtl/>
        </w:rPr>
        <w:t>واقعي</w:t>
      </w:r>
      <w:r w:rsidRPr="006F68DE">
        <w:rPr>
          <w:rFonts w:cs="B Nazanin"/>
          <w:b/>
          <w:bCs/>
          <w:sz w:val="26"/>
          <w:szCs w:val="26"/>
          <w:rtl/>
        </w:rPr>
        <w:t xml:space="preserve"> </w:t>
      </w:r>
      <w:r w:rsidRPr="006F68DE">
        <w:rPr>
          <w:rFonts w:cs="B Nazanin" w:hint="cs"/>
          <w:b/>
          <w:bCs/>
          <w:sz w:val="26"/>
          <w:szCs w:val="26"/>
          <w:rtl/>
        </w:rPr>
        <w:t>آنها</w:t>
      </w:r>
      <w:r w:rsidRPr="006F68DE">
        <w:rPr>
          <w:rFonts w:cs="B Nazanin"/>
          <w:b/>
          <w:bCs/>
          <w:sz w:val="26"/>
          <w:szCs w:val="26"/>
          <w:rtl/>
        </w:rPr>
        <w:t xml:space="preserve"> </w:t>
      </w:r>
      <w:r w:rsidRPr="006F68DE">
        <w:rPr>
          <w:rFonts w:cs="B Nazanin" w:hint="cs"/>
          <w:b/>
          <w:bCs/>
          <w:sz w:val="26"/>
          <w:szCs w:val="26"/>
          <w:rtl/>
        </w:rPr>
        <w:t>ارزش</w:t>
      </w:r>
      <w:r w:rsidRPr="006F68DE">
        <w:rPr>
          <w:rFonts w:cs="B Nazanin"/>
          <w:b/>
          <w:bCs/>
          <w:sz w:val="26"/>
          <w:szCs w:val="26"/>
          <w:rtl/>
        </w:rPr>
        <w:t xml:space="preserve"> </w:t>
      </w:r>
      <w:r w:rsidRPr="006F68DE">
        <w:rPr>
          <w:rFonts w:cs="B Nazanin" w:hint="cs"/>
          <w:b/>
          <w:bCs/>
          <w:sz w:val="26"/>
          <w:szCs w:val="26"/>
          <w:rtl/>
        </w:rPr>
        <w:t>قايل</w:t>
      </w:r>
      <w:r w:rsidRPr="006F68DE">
        <w:rPr>
          <w:rFonts w:cs="B Nazanin"/>
          <w:b/>
          <w:bCs/>
          <w:sz w:val="26"/>
          <w:szCs w:val="26"/>
          <w:rtl/>
        </w:rPr>
        <w:t xml:space="preserve"> </w:t>
      </w:r>
      <w:r w:rsidRPr="006F68DE">
        <w:rPr>
          <w:rFonts w:cs="B Nazanin" w:hint="cs"/>
          <w:b/>
          <w:bCs/>
          <w:sz w:val="26"/>
          <w:szCs w:val="26"/>
          <w:rtl/>
        </w:rPr>
        <w:t>نيستند</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افراد</w:t>
      </w:r>
      <w:r w:rsidRPr="006F68DE">
        <w:rPr>
          <w:rFonts w:cs="B Nazanin"/>
          <w:b/>
          <w:bCs/>
          <w:sz w:val="26"/>
          <w:szCs w:val="26"/>
          <w:rtl/>
        </w:rPr>
        <w:t xml:space="preserve"> </w:t>
      </w:r>
      <w:r w:rsidRPr="006F68DE">
        <w:rPr>
          <w:rFonts w:cs="B Nazanin" w:hint="cs"/>
          <w:b/>
          <w:bCs/>
          <w:sz w:val="26"/>
          <w:szCs w:val="26"/>
          <w:rtl/>
        </w:rPr>
        <w:t>هنوز</w:t>
      </w:r>
      <w:r w:rsidRPr="006F68DE">
        <w:rPr>
          <w:rFonts w:cs="B Nazanin"/>
          <w:b/>
          <w:bCs/>
          <w:sz w:val="26"/>
          <w:szCs w:val="26"/>
          <w:rtl/>
        </w:rPr>
        <w:t xml:space="preserve"> </w:t>
      </w:r>
      <w:r w:rsidRPr="006F68DE">
        <w:rPr>
          <w:rFonts w:cs="B Nazanin" w:hint="cs"/>
          <w:b/>
          <w:bCs/>
          <w:sz w:val="26"/>
          <w:szCs w:val="26"/>
          <w:rtl/>
        </w:rPr>
        <w:t>نميدانند</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پس</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تجاوز</w:t>
      </w:r>
      <w:r w:rsidRPr="006F68DE">
        <w:rPr>
          <w:rFonts w:cs="B Nazanin"/>
          <w:b/>
          <w:bCs/>
          <w:sz w:val="26"/>
          <w:szCs w:val="26"/>
          <w:rtl/>
        </w:rPr>
        <w:t xml:space="preserve"> </w:t>
      </w:r>
      <w:r w:rsidRPr="006F68DE">
        <w:rPr>
          <w:rFonts w:cs="B Nazanin" w:hint="cs"/>
          <w:b/>
          <w:bCs/>
          <w:sz w:val="26"/>
          <w:szCs w:val="26"/>
          <w:rtl/>
        </w:rPr>
        <w:t>روس</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افغانستان</w:t>
      </w:r>
      <w:r w:rsidRPr="006F68DE">
        <w:rPr>
          <w:rFonts w:cs="B Nazanin"/>
          <w:b/>
          <w:bCs/>
          <w:sz w:val="26"/>
          <w:szCs w:val="26"/>
          <w:rtl/>
        </w:rPr>
        <w:t xml:space="preserve"> </w:t>
      </w:r>
      <w:r w:rsidRPr="006F68DE">
        <w:rPr>
          <w:rFonts w:cs="B Nazanin" w:hint="cs"/>
          <w:b/>
          <w:bCs/>
          <w:sz w:val="26"/>
          <w:szCs w:val="26"/>
          <w:rtl/>
        </w:rPr>
        <w:t>تحت</w:t>
      </w:r>
      <w:r w:rsidRPr="006F68DE">
        <w:rPr>
          <w:rFonts w:cs="B Nazanin"/>
          <w:b/>
          <w:bCs/>
          <w:sz w:val="26"/>
          <w:szCs w:val="26"/>
          <w:rtl/>
        </w:rPr>
        <w:t xml:space="preserve"> </w:t>
      </w:r>
      <w:r w:rsidRPr="006F68DE">
        <w:rPr>
          <w:rFonts w:cs="B Nazanin" w:hint="cs"/>
          <w:b/>
          <w:bCs/>
          <w:sz w:val="26"/>
          <w:szCs w:val="26"/>
          <w:rtl/>
        </w:rPr>
        <w:t>لواي</w:t>
      </w:r>
      <w:r w:rsidRPr="006F68DE">
        <w:rPr>
          <w:rFonts w:cs="B Nazanin"/>
          <w:b/>
          <w:bCs/>
          <w:sz w:val="26"/>
          <w:szCs w:val="26"/>
          <w:rtl/>
        </w:rPr>
        <w:t xml:space="preserve"> </w:t>
      </w:r>
      <w:r w:rsidRPr="006F68DE">
        <w:rPr>
          <w:rFonts w:cs="B Nazanin" w:hint="cs"/>
          <w:b/>
          <w:bCs/>
          <w:sz w:val="26"/>
          <w:szCs w:val="26"/>
          <w:rtl/>
        </w:rPr>
        <w:t>كمونيزم</w:t>
      </w:r>
      <w:r w:rsidRPr="006F68DE">
        <w:rPr>
          <w:rFonts w:cs="B Nazanin"/>
          <w:b/>
          <w:bCs/>
          <w:sz w:val="26"/>
          <w:szCs w:val="26"/>
          <w:rtl/>
        </w:rPr>
        <w:t xml:space="preserve"> </w:t>
      </w:r>
      <w:r w:rsidRPr="006F68DE">
        <w:rPr>
          <w:rFonts w:cs="B Nazanin" w:hint="cs"/>
          <w:b/>
          <w:bCs/>
          <w:sz w:val="26"/>
          <w:szCs w:val="26"/>
          <w:rtl/>
        </w:rPr>
        <w:t>مقاومت</w:t>
      </w:r>
      <w:r w:rsidRPr="006F68DE">
        <w:rPr>
          <w:rFonts w:cs="B Nazanin"/>
          <w:b/>
          <w:bCs/>
          <w:sz w:val="26"/>
          <w:szCs w:val="26"/>
          <w:rtl/>
        </w:rPr>
        <w:t xml:space="preserve"> </w:t>
      </w:r>
      <w:r w:rsidRPr="006F68DE">
        <w:rPr>
          <w:rFonts w:cs="B Nazanin" w:hint="cs"/>
          <w:b/>
          <w:bCs/>
          <w:sz w:val="26"/>
          <w:szCs w:val="26"/>
          <w:rtl/>
        </w:rPr>
        <w:t>ملي</w:t>
      </w:r>
      <w:r w:rsidRPr="006F68DE">
        <w:rPr>
          <w:rFonts w:cs="B Nazanin"/>
          <w:b/>
          <w:bCs/>
          <w:sz w:val="26"/>
          <w:szCs w:val="26"/>
          <w:rtl/>
        </w:rPr>
        <w:t xml:space="preserve"> </w:t>
      </w:r>
      <w:r w:rsidRPr="006F68DE">
        <w:rPr>
          <w:rFonts w:cs="B Nazanin" w:hint="cs"/>
          <w:b/>
          <w:bCs/>
          <w:sz w:val="26"/>
          <w:szCs w:val="26"/>
          <w:rtl/>
        </w:rPr>
        <w:t>مردم</w:t>
      </w:r>
      <w:r w:rsidRPr="006F68DE">
        <w:rPr>
          <w:rFonts w:cs="B Nazanin"/>
          <w:b/>
          <w:bCs/>
          <w:sz w:val="26"/>
          <w:szCs w:val="26"/>
          <w:rtl/>
        </w:rPr>
        <w:t xml:space="preserve"> </w:t>
      </w:r>
      <w:r w:rsidRPr="006F68DE">
        <w:rPr>
          <w:rFonts w:cs="B Nazanin" w:hint="cs"/>
          <w:b/>
          <w:bCs/>
          <w:sz w:val="26"/>
          <w:szCs w:val="26"/>
          <w:rtl/>
        </w:rPr>
        <w:t>ما</w:t>
      </w:r>
      <w:r w:rsidRPr="006F68DE">
        <w:rPr>
          <w:rFonts w:cs="B Nazanin"/>
          <w:b/>
          <w:bCs/>
          <w:sz w:val="26"/>
          <w:szCs w:val="26"/>
          <w:rtl/>
        </w:rPr>
        <w:t xml:space="preserve"> </w:t>
      </w:r>
      <w:r w:rsidRPr="006F68DE">
        <w:rPr>
          <w:rFonts w:cs="B Nazanin" w:hint="cs"/>
          <w:b/>
          <w:bCs/>
          <w:sz w:val="26"/>
          <w:szCs w:val="26"/>
          <w:rtl/>
        </w:rPr>
        <w:t>تحت</w:t>
      </w:r>
      <w:r w:rsidRPr="006F68DE">
        <w:rPr>
          <w:rFonts w:cs="B Nazanin"/>
          <w:b/>
          <w:bCs/>
          <w:sz w:val="26"/>
          <w:szCs w:val="26"/>
          <w:rtl/>
        </w:rPr>
        <w:t xml:space="preserve"> </w:t>
      </w:r>
      <w:r w:rsidRPr="006F68DE">
        <w:rPr>
          <w:rFonts w:cs="B Nazanin" w:hint="cs"/>
          <w:b/>
          <w:bCs/>
          <w:sz w:val="26"/>
          <w:szCs w:val="26"/>
          <w:rtl/>
        </w:rPr>
        <w:t>لواي</w:t>
      </w:r>
      <w:r w:rsidRPr="006F68DE">
        <w:rPr>
          <w:rFonts w:cs="B Nazanin"/>
          <w:b/>
          <w:bCs/>
          <w:sz w:val="26"/>
          <w:szCs w:val="26"/>
          <w:rtl/>
        </w:rPr>
        <w:t xml:space="preserve"> </w:t>
      </w:r>
      <w:r w:rsidRPr="006F68DE">
        <w:rPr>
          <w:rFonts w:cs="B Nazanin" w:hint="cs"/>
          <w:b/>
          <w:bCs/>
          <w:sz w:val="26"/>
          <w:szCs w:val="26"/>
          <w:rtl/>
        </w:rPr>
        <w:t>اسلام</w:t>
      </w:r>
      <w:r w:rsidRPr="006F68DE">
        <w:rPr>
          <w:rFonts w:cs="B Nazanin"/>
          <w:b/>
          <w:bCs/>
          <w:sz w:val="26"/>
          <w:szCs w:val="26"/>
          <w:rtl/>
        </w:rPr>
        <w:t xml:space="preserve"> </w:t>
      </w:r>
      <w:r w:rsidRPr="006F68DE">
        <w:rPr>
          <w:rFonts w:cs="B Nazanin" w:hint="cs"/>
          <w:b/>
          <w:bCs/>
          <w:sz w:val="26"/>
          <w:szCs w:val="26"/>
          <w:rtl/>
        </w:rPr>
        <w:t>عليه</w:t>
      </w:r>
      <w:r w:rsidRPr="006F68DE">
        <w:rPr>
          <w:rFonts w:cs="B Nazanin"/>
          <w:b/>
          <w:bCs/>
          <w:sz w:val="26"/>
          <w:szCs w:val="26"/>
          <w:rtl/>
        </w:rPr>
        <w:t xml:space="preserve"> </w:t>
      </w:r>
      <w:r w:rsidRPr="006F68DE">
        <w:rPr>
          <w:rFonts w:cs="B Nazanin" w:hint="cs"/>
          <w:b/>
          <w:bCs/>
          <w:sz w:val="26"/>
          <w:szCs w:val="26"/>
          <w:rtl/>
        </w:rPr>
        <w:t>آن</w:t>
      </w:r>
      <w:r w:rsidRPr="006F68DE">
        <w:rPr>
          <w:rFonts w:cs="B Nazanin"/>
          <w:b/>
          <w:bCs/>
          <w:sz w:val="26"/>
          <w:szCs w:val="26"/>
          <w:rtl/>
        </w:rPr>
        <w:t xml:space="preserve"> </w:t>
      </w:r>
      <w:r w:rsidRPr="006F68DE">
        <w:rPr>
          <w:rFonts w:cs="B Nazanin" w:hint="cs"/>
          <w:b/>
          <w:bCs/>
          <w:sz w:val="26"/>
          <w:szCs w:val="26"/>
          <w:rtl/>
        </w:rPr>
        <w:t>بر</w:t>
      </w:r>
      <w:r w:rsidRPr="006F68DE">
        <w:rPr>
          <w:rFonts w:cs="B Nazanin"/>
          <w:b/>
          <w:bCs/>
          <w:sz w:val="26"/>
          <w:szCs w:val="26"/>
          <w:rtl/>
        </w:rPr>
        <w:t xml:space="preserve"> </w:t>
      </w:r>
      <w:r w:rsidRPr="006F68DE">
        <w:rPr>
          <w:rFonts w:cs="B Nazanin" w:hint="cs"/>
          <w:b/>
          <w:bCs/>
          <w:sz w:val="26"/>
          <w:szCs w:val="26"/>
          <w:rtl/>
        </w:rPr>
        <w:t>پا</w:t>
      </w:r>
      <w:r w:rsidRPr="006F68DE">
        <w:rPr>
          <w:rFonts w:cs="B Nazanin"/>
          <w:b/>
          <w:bCs/>
          <w:sz w:val="26"/>
          <w:szCs w:val="26"/>
          <w:rtl/>
        </w:rPr>
        <w:t xml:space="preserve"> </w:t>
      </w:r>
      <w:r w:rsidRPr="006F68DE">
        <w:rPr>
          <w:rFonts w:cs="B Nazanin" w:hint="cs"/>
          <w:b/>
          <w:bCs/>
          <w:sz w:val="26"/>
          <w:szCs w:val="26"/>
          <w:rtl/>
        </w:rPr>
        <w:t>گرديد</w:t>
      </w:r>
      <w:r w:rsidRPr="006F68DE">
        <w:rPr>
          <w:rFonts w:cs="B Nazanin"/>
          <w:b/>
          <w:bCs/>
          <w:sz w:val="26"/>
          <w:szCs w:val="26"/>
          <w:rtl/>
        </w:rPr>
        <w:t>.</w:t>
      </w:r>
    </w:p>
    <w:p w:rsidR="002607AD" w:rsidRPr="006F68DE" w:rsidRDefault="002607AD" w:rsidP="006F68DE">
      <w:pPr>
        <w:spacing w:line="240" w:lineRule="auto"/>
        <w:jc w:val="both"/>
        <w:rPr>
          <w:rFonts w:cs="B Nazanin"/>
          <w:b/>
          <w:bCs/>
          <w:sz w:val="26"/>
          <w:szCs w:val="26"/>
          <w:rtl/>
        </w:rPr>
      </w:pPr>
      <w:r w:rsidRPr="006F68DE">
        <w:rPr>
          <w:rFonts w:cs="B Nazanin" w:hint="cs"/>
          <w:b/>
          <w:bCs/>
          <w:sz w:val="26"/>
          <w:szCs w:val="26"/>
          <w:rtl/>
        </w:rPr>
        <w:t>عمل</w:t>
      </w:r>
      <w:r w:rsidRPr="006F68DE">
        <w:rPr>
          <w:rFonts w:cs="B Nazanin"/>
          <w:b/>
          <w:bCs/>
          <w:sz w:val="26"/>
          <w:szCs w:val="26"/>
          <w:rtl/>
        </w:rPr>
        <w:t xml:space="preserve"> </w:t>
      </w:r>
      <w:r w:rsidRPr="006F68DE">
        <w:rPr>
          <w:rFonts w:cs="B Nazanin" w:hint="cs"/>
          <w:b/>
          <w:bCs/>
          <w:sz w:val="26"/>
          <w:szCs w:val="26"/>
          <w:rtl/>
        </w:rPr>
        <w:t>مبارزاتي</w:t>
      </w:r>
      <w:r w:rsidRPr="006F68DE">
        <w:rPr>
          <w:rFonts w:cs="B Nazanin"/>
          <w:b/>
          <w:bCs/>
          <w:sz w:val="26"/>
          <w:szCs w:val="26"/>
          <w:rtl/>
        </w:rPr>
        <w:t xml:space="preserve"> </w:t>
      </w:r>
      <w:r w:rsidRPr="006F68DE">
        <w:rPr>
          <w:rFonts w:cs="B Nazanin" w:hint="cs"/>
          <w:b/>
          <w:bCs/>
          <w:sz w:val="26"/>
          <w:szCs w:val="26"/>
          <w:rtl/>
        </w:rPr>
        <w:t>مردم</w:t>
      </w:r>
      <w:r w:rsidRPr="006F68DE">
        <w:rPr>
          <w:rFonts w:cs="B Nazanin"/>
          <w:b/>
          <w:bCs/>
          <w:sz w:val="26"/>
          <w:szCs w:val="26"/>
          <w:rtl/>
        </w:rPr>
        <w:t xml:space="preserve"> </w:t>
      </w:r>
      <w:r w:rsidRPr="006F68DE">
        <w:rPr>
          <w:rFonts w:cs="B Nazanin" w:hint="cs"/>
          <w:b/>
          <w:bCs/>
          <w:sz w:val="26"/>
          <w:szCs w:val="26"/>
          <w:rtl/>
        </w:rPr>
        <w:t>نشان</w:t>
      </w:r>
      <w:r w:rsidRPr="006F68DE">
        <w:rPr>
          <w:rFonts w:cs="B Nazanin"/>
          <w:b/>
          <w:bCs/>
          <w:sz w:val="26"/>
          <w:szCs w:val="26"/>
          <w:rtl/>
        </w:rPr>
        <w:t xml:space="preserve"> </w:t>
      </w:r>
      <w:r w:rsidRPr="006F68DE">
        <w:rPr>
          <w:rFonts w:cs="B Nazanin" w:hint="cs"/>
          <w:b/>
          <w:bCs/>
          <w:sz w:val="26"/>
          <w:szCs w:val="26"/>
          <w:rtl/>
        </w:rPr>
        <w:t>ميدهد</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اسلام</w:t>
      </w:r>
      <w:r w:rsidRPr="006F68DE">
        <w:rPr>
          <w:rFonts w:cs="B Nazanin"/>
          <w:b/>
          <w:bCs/>
          <w:sz w:val="26"/>
          <w:szCs w:val="26"/>
          <w:rtl/>
        </w:rPr>
        <w:t xml:space="preserve"> </w:t>
      </w:r>
      <w:r w:rsidRPr="006F68DE">
        <w:rPr>
          <w:rFonts w:cs="B Nazanin" w:hint="cs"/>
          <w:b/>
          <w:bCs/>
          <w:sz w:val="26"/>
          <w:szCs w:val="26"/>
          <w:rtl/>
        </w:rPr>
        <w:t>مردمي</w:t>
      </w:r>
      <w:r w:rsidRPr="006F68DE">
        <w:rPr>
          <w:rFonts w:cs="B Nazanin"/>
          <w:b/>
          <w:bCs/>
          <w:sz w:val="26"/>
          <w:szCs w:val="26"/>
          <w:rtl/>
        </w:rPr>
        <w:t xml:space="preserve"> </w:t>
      </w:r>
      <w:r w:rsidRPr="006F68DE">
        <w:rPr>
          <w:rFonts w:cs="B Nazanin" w:hint="cs"/>
          <w:b/>
          <w:bCs/>
          <w:sz w:val="26"/>
          <w:szCs w:val="26"/>
          <w:rtl/>
        </w:rPr>
        <w:t>نقش</w:t>
      </w:r>
      <w:r w:rsidRPr="006F68DE">
        <w:rPr>
          <w:rFonts w:cs="B Nazanin"/>
          <w:b/>
          <w:bCs/>
          <w:sz w:val="26"/>
          <w:szCs w:val="26"/>
          <w:rtl/>
        </w:rPr>
        <w:t xml:space="preserve"> </w:t>
      </w:r>
      <w:r w:rsidRPr="006F68DE">
        <w:rPr>
          <w:rFonts w:cs="B Nazanin" w:hint="cs"/>
          <w:b/>
          <w:bCs/>
          <w:sz w:val="26"/>
          <w:szCs w:val="26"/>
          <w:rtl/>
        </w:rPr>
        <w:t>رزمنده</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سازنده</w:t>
      </w:r>
      <w:r w:rsidRPr="006F68DE">
        <w:rPr>
          <w:rFonts w:cs="B Nazanin"/>
          <w:b/>
          <w:bCs/>
          <w:sz w:val="26"/>
          <w:szCs w:val="26"/>
          <w:rtl/>
        </w:rPr>
        <w:t xml:space="preserve"> </w:t>
      </w:r>
      <w:r w:rsidRPr="006F68DE">
        <w:rPr>
          <w:rFonts w:cs="B Nazanin" w:hint="cs"/>
          <w:b/>
          <w:bCs/>
          <w:sz w:val="26"/>
          <w:szCs w:val="26"/>
          <w:rtl/>
        </w:rPr>
        <w:t>اي</w:t>
      </w:r>
      <w:r w:rsidRPr="006F68DE">
        <w:rPr>
          <w:rFonts w:cs="B Nazanin"/>
          <w:b/>
          <w:bCs/>
          <w:sz w:val="26"/>
          <w:szCs w:val="26"/>
          <w:rtl/>
        </w:rPr>
        <w:t xml:space="preserve"> </w:t>
      </w:r>
      <w:r w:rsidRPr="006F68DE">
        <w:rPr>
          <w:rFonts w:cs="B Nazanin" w:hint="cs"/>
          <w:b/>
          <w:bCs/>
          <w:sz w:val="26"/>
          <w:szCs w:val="26"/>
          <w:rtl/>
        </w:rPr>
        <w:t>عليه</w:t>
      </w:r>
      <w:r w:rsidRPr="006F68DE">
        <w:rPr>
          <w:rFonts w:cs="B Nazanin"/>
          <w:b/>
          <w:bCs/>
          <w:sz w:val="26"/>
          <w:szCs w:val="26"/>
          <w:rtl/>
        </w:rPr>
        <w:t xml:space="preserve"> </w:t>
      </w:r>
      <w:r w:rsidRPr="006F68DE">
        <w:rPr>
          <w:rFonts w:cs="B Nazanin" w:hint="cs"/>
          <w:b/>
          <w:bCs/>
          <w:sz w:val="26"/>
          <w:szCs w:val="26"/>
          <w:rtl/>
        </w:rPr>
        <w:t>استعمار</w:t>
      </w:r>
      <w:r w:rsidRPr="006F68DE">
        <w:rPr>
          <w:rFonts w:cs="B Nazanin"/>
          <w:b/>
          <w:bCs/>
          <w:sz w:val="26"/>
          <w:szCs w:val="26"/>
          <w:rtl/>
        </w:rPr>
        <w:t xml:space="preserve"> </w:t>
      </w:r>
      <w:r w:rsidRPr="006F68DE">
        <w:rPr>
          <w:rFonts w:cs="B Nazanin" w:hint="cs"/>
          <w:b/>
          <w:bCs/>
          <w:sz w:val="26"/>
          <w:szCs w:val="26"/>
          <w:rtl/>
        </w:rPr>
        <w:t>گران</w:t>
      </w:r>
      <w:r w:rsidRPr="006F68DE">
        <w:rPr>
          <w:rFonts w:cs="B Nazanin"/>
          <w:b/>
          <w:bCs/>
          <w:sz w:val="26"/>
          <w:szCs w:val="26"/>
          <w:rtl/>
        </w:rPr>
        <w:t xml:space="preserve"> </w:t>
      </w:r>
      <w:r w:rsidRPr="006F68DE">
        <w:rPr>
          <w:rFonts w:cs="B Nazanin" w:hint="cs"/>
          <w:b/>
          <w:bCs/>
          <w:sz w:val="26"/>
          <w:szCs w:val="26"/>
          <w:rtl/>
        </w:rPr>
        <w:t>داشته</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عنصر</w:t>
      </w:r>
      <w:r w:rsidRPr="006F68DE">
        <w:rPr>
          <w:rFonts w:cs="B Nazanin"/>
          <w:b/>
          <w:bCs/>
          <w:sz w:val="26"/>
          <w:szCs w:val="26"/>
          <w:rtl/>
        </w:rPr>
        <w:t xml:space="preserve"> </w:t>
      </w:r>
      <w:r w:rsidRPr="006F68DE">
        <w:rPr>
          <w:rFonts w:cs="B Nazanin" w:hint="cs"/>
          <w:b/>
          <w:bCs/>
          <w:sz w:val="26"/>
          <w:szCs w:val="26"/>
          <w:rtl/>
        </w:rPr>
        <w:t>فرهنگي</w:t>
      </w:r>
      <w:r w:rsidRPr="006F68DE">
        <w:rPr>
          <w:rFonts w:cs="B Nazanin"/>
          <w:b/>
          <w:bCs/>
          <w:sz w:val="26"/>
          <w:szCs w:val="26"/>
          <w:rtl/>
        </w:rPr>
        <w:t xml:space="preserve"> </w:t>
      </w:r>
      <w:r w:rsidRPr="006F68DE">
        <w:rPr>
          <w:rFonts w:cs="B Nazanin" w:hint="cs"/>
          <w:b/>
          <w:bCs/>
          <w:sz w:val="26"/>
          <w:szCs w:val="26"/>
          <w:rtl/>
        </w:rPr>
        <w:t>دير</w:t>
      </w:r>
      <w:r w:rsidRPr="006F68DE">
        <w:rPr>
          <w:rFonts w:cs="B Nazanin"/>
          <w:b/>
          <w:bCs/>
          <w:sz w:val="26"/>
          <w:szCs w:val="26"/>
          <w:rtl/>
        </w:rPr>
        <w:t xml:space="preserve"> </w:t>
      </w:r>
      <w:r w:rsidRPr="006F68DE">
        <w:rPr>
          <w:rFonts w:cs="B Nazanin" w:hint="cs"/>
          <w:b/>
          <w:bCs/>
          <w:sz w:val="26"/>
          <w:szCs w:val="26"/>
          <w:rtl/>
        </w:rPr>
        <w:t>پا</w:t>
      </w:r>
      <w:r w:rsidRPr="006F68DE">
        <w:rPr>
          <w:rFonts w:cs="B Nazanin"/>
          <w:b/>
          <w:bCs/>
          <w:sz w:val="26"/>
          <w:szCs w:val="26"/>
          <w:rtl/>
        </w:rPr>
        <w:t xml:space="preserve"> </w:t>
      </w:r>
      <w:r w:rsidRPr="006F68DE">
        <w:rPr>
          <w:rFonts w:cs="B Nazanin" w:hint="cs"/>
          <w:b/>
          <w:bCs/>
          <w:sz w:val="26"/>
          <w:szCs w:val="26"/>
          <w:rtl/>
        </w:rPr>
        <w:t>بدون</w:t>
      </w:r>
      <w:r w:rsidRPr="006F68DE">
        <w:rPr>
          <w:rFonts w:cs="B Nazanin"/>
          <w:b/>
          <w:bCs/>
          <w:sz w:val="26"/>
          <w:szCs w:val="26"/>
          <w:rtl/>
        </w:rPr>
        <w:t xml:space="preserve"> </w:t>
      </w:r>
      <w:r w:rsidRPr="006F68DE">
        <w:rPr>
          <w:rFonts w:cs="B Nazanin" w:hint="cs"/>
          <w:b/>
          <w:bCs/>
          <w:sz w:val="26"/>
          <w:szCs w:val="26"/>
          <w:rtl/>
        </w:rPr>
        <w:t>ترديد</w:t>
      </w:r>
      <w:r w:rsidRPr="006F68DE">
        <w:rPr>
          <w:rFonts w:cs="B Nazanin"/>
          <w:b/>
          <w:bCs/>
          <w:sz w:val="26"/>
          <w:szCs w:val="26"/>
          <w:rtl/>
        </w:rPr>
        <w:t xml:space="preserve"> </w:t>
      </w:r>
      <w:r w:rsidRPr="006F68DE">
        <w:rPr>
          <w:rFonts w:cs="B Nazanin" w:hint="cs"/>
          <w:b/>
          <w:bCs/>
          <w:sz w:val="26"/>
          <w:szCs w:val="26"/>
          <w:rtl/>
        </w:rPr>
        <w:t>تا</w:t>
      </w:r>
      <w:r w:rsidRPr="006F68DE">
        <w:rPr>
          <w:rFonts w:cs="B Nazanin"/>
          <w:b/>
          <w:bCs/>
          <w:sz w:val="26"/>
          <w:szCs w:val="26"/>
          <w:rtl/>
        </w:rPr>
        <w:t xml:space="preserve"> </w:t>
      </w:r>
      <w:r w:rsidRPr="006F68DE">
        <w:rPr>
          <w:rFonts w:cs="B Nazanin" w:hint="cs"/>
          <w:b/>
          <w:bCs/>
          <w:sz w:val="26"/>
          <w:szCs w:val="26"/>
          <w:rtl/>
        </w:rPr>
        <w:t>ساليان</w:t>
      </w:r>
      <w:r w:rsidRPr="006F68DE">
        <w:rPr>
          <w:rFonts w:cs="B Nazanin"/>
          <w:b/>
          <w:bCs/>
          <w:sz w:val="26"/>
          <w:szCs w:val="26"/>
          <w:rtl/>
        </w:rPr>
        <w:t xml:space="preserve"> </w:t>
      </w:r>
      <w:r w:rsidRPr="006F68DE">
        <w:rPr>
          <w:rFonts w:cs="B Nazanin" w:hint="cs"/>
          <w:b/>
          <w:bCs/>
          <w:sz w:val="26"/>
          <w:szCs w:val="26"/>
          <w:rtl/>
        </w:rPr>
        <w:t>درازي</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تعيين</w:t>
      </w:r>
      <w:r w:rsidRPr="006F68DE">
        <w:rPr>
          <w:rFonts w:cs="B Nazanin"/>
          <w:b/>
          <w:bCs/>
          <w:sz w:val="26"/>
          <w:szCs w:val="26"/>
          <w:rtl/>
        </w:rPr>
        <w:t xml:space="preserve"> </w:t>
      </w:r>
      <w:r w:rsidRPr="006F68DE">
        <w:rPr>
          <w:rFonts w:cs="B Nazanin" w:hint="cs"/>
          <w:b/>
          <w:bCs/>
          <w:sz w:val="26"/>
          <w:szCs w:val="26"/>
          <w:rtl/>
        </w:rPr>
        <w:t>هويت</w:t>
      </w:r>
      <w:r w:rsidRPr="006F68DE">
        <w:rPr>
          <w:rFonts w:cs="B Nazanin"/>
          <w:b/>
          <w:bCs/>
          <w:sz w:val="26"/>
          <w:szCs w:val="26"/>
          <w:rtl/>
        </w:rPr>
        <w:t xml:space="preserve"> </w:t>
      </w:r>
      <w:r w:rsidRPr="006F68DE">
        <w:rPr>
          <w:rFonts w:cs="B Nazanin" w:hint="cs"/>
          <w:b/>
          <w:bCs/>
          <w:sz w:val="26"/>
          <w:szCs w:val="26"/>
          <w:rtl/>
        </w:rPr>
        <w:t>ملي</w:t>
      </w:r>
      <w:r w:rsidRPr="006F68DE">
        <w:rPr>
          <w:rFonts w:cs="B Nazanin"/>
          <w:b/>
          <w:bCs/>
          <w:sz w:val="26"/>
          <w:szCs w:val="26"/>
          <w:rtl/>
        </w:rPr>
        <w:t xml:space="preserve"> </w:t>
      </w:r>
      <w:r w:rsidRPr="006F68DE">
        <w:rPr>
          <w:rFonts w:cs="B Nazanin" w:hint="cs"/>
          <w:b/>
          <w:bCs/>
          <w:sz w:val="26"/>
          <w:szCs w:val="26"/>
          <w:rtl/>
        </w:rPr>
        <w:t>مردم</w:t>
      </w:r>
      <w:r w:rsidRPr="006F68DE">
        <w:rPr>
          <w:rFonts w:cs="B Nazanin"/>
          <w:b/>
          <w:bCs/>
          <w:sz w:val="26"/>
          <w:szCs w:val="26"/>
          <w:rtl/>
        </w:rPr>
        <w:t xml:space="preserve"> </w:t>
      </w:r>
      <w:r w:rsidRPr="006F68DE">
        <w:rPr>
          <w:rFonts w:cs="B Nazanin" w:hint="cs"/>
          <w:b/>
          <w:bCs/>
          <w:sz w:val="26"/>
          <w:szCs w:val="26"/>
          <w:rtl/>
        </w:rPr>
        <w:t>ما</w:t>
      </w:r>
      <w:r w:rsidRPr="006F68DE">
        <w:rPr>
          <w:rFonts w:cs="B Nazanin"/>
          <w:b/>
          <w:bCs/>
          <w:sz w:val="26"/>
          <w:szCs w:val="26"/>
          <w:rtl/>
        </w:rPr>
        <w:t xml:space="preserve"> </w:t>
      </w:r>
      <w:r w:rsidRPr="006F68DE">
        <w:rPr>
          <w:rFonts w:cs="B Nazanin" w:hint="cs"/>
          <w:b/>
          <w:bCs/>
          <w:sz w:val="26"/>
          <w:szCs w:val="26"/>
          <w:rtl/>
        </w:rPr>
        <w:t>نقش</w:t>
      </w:r>
      <w:r w:rsidRPr="006F68DE">
        <w:rPr>
          <w:rFonts w:cs="B Nazanin"/>
          <w:b/>
          <w:bCs/>
          <w:sz w:val="26"/>
          <w:szCs w:val="26"/>
          <w:rtl/>
        </w:rPr>
        <w:t xml:space="preserve"> </w:t>
      </w:r>
      <w:r w:rsidRPr="006F68DE">
        <w:rPr>
          <w:rFonts w:cs="B Nazanin" w:hint="cs"/>
          <w:b/>
          <w:bCs/>
          <w:sz w:val="26"/>
          <w:szCs w:val="26"/>
          <w:rtl/>
        </w:rPr>
        <w:t>بازي</w:t>
      </w:r>
      <w:r w:rsidRPr="006F68DE">
        <w:rPr>
          <w:rFonts w:cs="B Nazanin"/>
          <w:b/>
          <w:bCs/>
          <w:sz w:val="26"/>
          <w:szCs w:val="26"/>
          <w:rtl/>
        </w:rPr>
        <w:t xml:space="preserve"> </w:t>
      </w:r>
      <w:r w:rsidRPr="006F68DE">
        <w:rPr>
          <w:rFonts w:cs="B Nazanin" w:hint="cs"/>
          <w:b/>
          <w:bCs/>
          <w:sz w:val="26"/>
          <w:szCs w:val="26"/>
          <w:rtl/>
        </w:rPr>
        <w:t>ميكند</w:t>
      </w:r>
      <w:r w:rsidRPr="006F68DE">
        <w:rPr>
          <w:rFonts w:cs="B Nazanin"/>
          <w:b/>
          <w:bCs/>
          <w:sz w:val="26"/>
          <w:szCs w:val="26"/>
          <w:rtl/>
        </w:rPr>
        <w:t xml:space="preserve"> ... </w:t>
      </w:r>
      <w:r w:rsidRPr="006F68DE">
        <w:rPr>
          <w:rFonts w:cs="B Nazanin" w:hint="cs"/>
          <w:b/>
          <w:bCs/>
          <w:sz w:val="26"/>
          <w:szCs w:val="26"/>
          <w:rtl/>
        </w:rPr>
        <w:t>ما</w:t>
      </w:r>
      <w:r w:rsidRPr="006F68DE">
        <w:rPr>
          <w:rFonts w:cs="B Nazanin"/>
          <w:b/>
          <w:bCs/>
          <w:sz w:val="26"/>
          <w:szCs w:val="26"/>
          <w:rtl/>
        </w:rPr>
        <w:t xml:space="preserve"> </w:t>
      </w:r>
      <w:r w:rsidRPr="006F68DE">
        <w:rPr>
          <w:rFonts w:cs="B Nazanin" w:hint="cs"/>
          <w:b/>
          <w:bCs/>
          <w:sz w:val="26"/>
          <w:szCs w:val="26"/>
          <w:rtl/>
        </w:rPr>
        <w:t>انقلاب</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نقش</w:t>
      </w:r>
      <w:r w:rsidRPr="006F68DE">
        <w:rPr>
          <w:rFonts w:cs="B Nazanin"/>
          <w:b/>
          <w:bCs/>
          <w:sz w:val="26"/>
          <w:szCs w:val="26"/>
          <w:rtl/>
        </w:rPr>
        <w:t xml:space="preserve"> </w:t>
      </w:r>
      <w:r w:rsidRPr="006F68DE">
        <w:rPr>
          <w:rFonts w:cs="B Nazanin" w:hint="cs"/>
          <w:b/>
          <w:bCs/>
          <w:sz w:val="26"/>
          <w:szCs w:val="26"/>
          <w:rtl/>
        </w:rPr>
        <w:t>توده</w:t>
      </w:r>
      <w:r w:rsidRPr="006F68DE">
        <w:rPr>
          <w:rFonts w:cs="B Nazanin"/>
          <w:b/>
          <w:bCs/>
          <w:sz w:val="26"/>
          <w:szCs w:val="26"/>
          <w:rtl/>
        </w:rPr>
        <w:t xml:space="preserve"> </w:t>
      </w:r>
      <w:r w:rsidRPr="006F68DE">
        <w:rPr>
          <w:rFonts w:cs="B Nazanin" w:hint="cs"/>
          <w:b/>
          <w:bCs/>
          <w:sz w:val="26"/>
          <w:szCs w:val="26"/>
          <w:rtl/>
        </w:rPr>
        <w:t>هاي</w:t>
      </w:r>
      <w:r w:rsidRPr="006F68DE">
        <w:rPr>
          <w:rFonts w:cs="B Nazanin"/>
          <w:b/>
          <w:bCs/>
          <w:sz w:val="26"/>
          <w:szCs w:val="26"/>
          <w:rtl/>
        </w:rPr>
        <w:t xml:space="preserve"> </w:t>
      </w:r>
      <w:r w:rsidRPr="006F68DE">
        <w:rPr>
          <w:rFonts w:cs="B Nazanin" w:hint="cs"/>
          <w:b/>
          <w:bCs/>
          <w:sz w:val="26"/>
          <w:szCs w:val="26"/>
          <w:rtl/>
        </w:rPr>
        <w:t>مردم</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سرنگوني</w:t>
      </w:r>
      <w:r w:rsidRPr="006F68DE">
        <w:rPr>
          <w:rFonts w:cs="B Nazanin"/>
          <w:b/>
          <w:bCs/>
          <w:sz w:val="26"/>
          <w:szCs w:val="26"/>
          <w:rtl/>
        </w:rPr>
        <w:t xml:space="preserve"> </w:t>
      </w:r>
      <w:r w:rsidRPr="006F68DE">
        <w:rPr>
          <w:rFonts w:cs="B Nazanin" w:hint="cs"/>
          <w:b/>
          <w:bCs/>
          <w:sz w:val="26"/>
          <w:szCs w:val="26"/>
          <w:rtl/>
        </w:rPr>
        <w:t>استعمار</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ارتجاع</w:t>
      </w:r>
      <w:r w:rsidRPr="006F68DE">
        <w:rPr>
          <w:rFonts w:cs="B Nazanin"/>
          <w:b/>
          <w:bCs/>
          <w:sz w:val="26"/>
          <w:szCs w:val="26"/>
          <w:rtl/>
        </w:rPr>
        <w:t xml:space="preserve"> </w:t>
      </w:r>
      <w:r w:rsidRPr="006F68DE">
        <w:rPr>
          <w:rFonts w:cs="B Nazanin" w:hint="cs"/>
          <w:b/>
          <w:bCs/>
          <w:sz w:val="26"/>
          <w:szCs w:val="26"/>
          <w:rtl/>
        </w:rPr>
        <w:t>ميدانيم</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منحيث</w:t>
      </w:r>
      <w:r w:rsidRPr="006F68DE">
        <w:rPr>
          <w:rFonts w:cs="B Nazanin"/>
          <w:b/>
          <w:bCs/>
          <w:sz w:val="26"/>
          <w:szCs w:val="26"/>
          <w:rtl/>
        </w:rPr>
        <w:t xml:space="preserve"> </w:t>
      </w:r>
      <w:r w:rsidRPr="006F68DE">
        <w:rPr>
          <w:rFonts w:cs="B Nazanin" w:hint="cs"/>
          <w:b/>
          <w:bCs/>
          <w:sz w:val="26"/>
          <w:szCs w:val="26"/>
          <w:rtl/>
        </w:rPr>
        <w:t>عناصر</w:t>
      </w:r>
      <w:r w:rsidRPr="006F68DE">
        <w:rPr>
          <w:rFonts w:cs="B Nazanin"/>
          <w:b/>
          <w:bCs/>
          <w:sz w:val="26"/>
          <w:szCs w:val="26"/>
          <w:rtl/>
        </w:rPr>
        <w:t xml:space="preserve"> </w:t>
      </w:r>
      <w:r w:rsidRPr="006F68DE">
        <w:rPr>
          <w:rFonts w:cs="B Nazanin" w:hint="cs"/>
          <w:b/>
          <w:bCs/>
          <w:sz w:val="26"/>
          <w:szCs w:val="26"/>
          <w:rtl/>
        </w:rPr>
        <w:t>انقلابي</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ملي</w:t>
      </w:r>
      <w:r w:rsidRPr="006F68DE">
        <w:rPr>
          <w:rFonts w:cs="B Nazanin"/>
          <w:b/>
          <w:bCs/>
          <w:sz w:val="26"/>
          <w:szCs w:val="26"/>
          <w:rtl/>
        </w:rPr>
        <w:t xml:space="preserve"> </w:t>
      </w:r>
      <w:r w:rsidRPr="006F68DE">
        <w:rPr>
          <w:rFonts w:cs="B Nazanin" w:hint="cs"/>
          <w:b/>
          <w:bCs/>
          <w:sz w:val="26"/>
          <w:szCs w:val="26"/>
          <w:rtl/>
        </w:rPr>
        <w:t>مؤظف</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انعكاس</w:t>
      </w:r>
      <w:r w:rsidRPr="006F68DE">
        <w:rPr>
          <w:rFonts w:cs="B Nazanin"/>
          <w:b/>
          <w:bCs/>
          <w:sz w:val="26"/>
          <w:szCs w:val="26"/>
          <w:rtl/>
        </w:rPr>
        <w:t xml:space="preserve"> </w:t>
      </w:r>
      <w:r w:rsidRPr="006F68DE">
        <w:rPr>
          <w:rFonts w:cs="B Nazanin" w:hint="cs"/>
          <w:b/>
          <w:bCs/>
          <w:sz w:val="26"/>
          <w:szCs w:val="26"/>
          <w:rtl/>
        </w:rPr>
        <w:t>خواسته</w:t>
      </w:r>
      <w:r w:rsidRPr="006F68DE">
        <w:rPr>
          <w:rFonts w:cs="B Nazanin"/>
          <w:b/>
          <w:bCs/>
          <w:sz w:val="26"/>
          <w:szCs w:val="26"/>
          <w:rtl/>
        </w:rPr>
        <w:t xml:space="preserve"> </w:t>
      </w:r>
      <w:r w:rsidRPr="006F68DE">
        <w:rPr>
          <w:rFonts w:cs="B Nazanin" w:hint="cs"/>
          <w:b/>
          <w:bCs/>
          <w:sz w:val="26"/>
          <w:szCs w:val="26"/>
          <w:rtl/>
        </w:rPr>
        <w:t>هاي</w:t>
      </w:r>
      <w:r w:rsidRPr="006F68DE">
        <w:rPr>
          <w:rFonts w:cs="B Nazanin"/>
          <w:b/>
          <w:bCs/>
          <w:sz w:val="26"/>
          <w:szCs w:val="26"/>
          <w:rtl/>
        </w:rPr>
        <w:t xml:space="preserve"> </w:t>
      </w:r>
      <w:r w:rsidRPr="006F68DE">
        <w:rPr>
          <w:rFonts w:cs="B Nazanin" w:hint="cs"/>
          <w:b/>
          <w:bCs/>
          <w:sz w:val="26"/>
          <w:szCs w:val="26"/>
          <w:rtl/>
        </w:rPr>
        <w:t>عيني</w:t>
      </w:r>
      <w:r w:rsidRPr="006F68DE">
        <w:rPr>
          <w:rFonts w:cs="B Nazanin"/>
          <w:b/>
          <w:bCs/>
          <w:sz w:val="26"/>
          <w:szCs w:val="26"/>
          <w:rtl/>
        </w:rPr>
        <w:t xml:space="preserve"> </w:t>
      </w:r>
      <w:r w:rsidRPr="006F68DE">
        <w:rPr>
          <w:rFonts w:cs="B Nazanin" w:hint="cs"/>
          <w:b/>
          <w:bCs/>
          <w:sz w:val="26"/>
          <w:szCs w:val="26"/>
          <w:rtl/>
        </w:rPr>
        <w:t>نيروهاي</w:t>
      </w:r>
      <w:r w:rsidRPr="006F68DE">
        <w:rPr>
          <w:rFonts w:cs="B Nazanin"/>
          <w:b/>
          <w:bCs/>
          <w:sz w:val="26"/>
          <w:szCs w:val="26"/>
          <w:rtl/>
        </w:rPr>
        <w:t xml:space="preserve"> </w:t>
      </w:r>
      <w:r w:rsidRPr="006F68DE">
        <w:rPr>
          <w:rFonts w:cs="B Nazanin" w:hint="cs"/>
          <w:b/>
          <w:bCs/>
          <w:sz w:val="26"/>
          <w:szCs w:val="26"/>
          <w:rtl/>
        </w:rPr>
        <w:t>انقلاب</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شكل</w:t>
      </w:r>
      <w:r w:rsidRPr="006F68DE">
        <w:rPr>
          <w:rFonts w:cs="B Nazanin"/>
          <w:b/>
          <w:bCs/>
          <w:sz w:val="26"/>
          <w:szCs w:val="26"/>
          <w:rtl/>
        </w:rPr>
        <w:t xml:space="preserve"> </w:t>
      </w:r>
      <w:r w:rsidRPr="006F68DE">
        <w:rPr>
          <w:rFonts w:cs="B Nazanin" w:hint="cs"/>
          <w:b/>
          <w:bCs/>
          <w:sz w:val="26"/>
          <w:szCs w:val="26"/>
          <w:rtl/>
        </w:rPr>
        <w:t>دادن</w:t>
      </w:r>
      <w:r w:rsidRPr="006F68DE">
        <w:rPr>
          <w:rFonts w:cs="B Nazanin"/>
          <w:b/>
          <w:bCs/>
          <w:sz w:val="26"/>
          <w:szCs w:val="26"/>
          <w:rtl/>
        </w:rPr>
        <w:t xml:space="preserve"> </w:t>
      </w:r>
      <w:r w:rsidRPr="006F68DE">
        <w:rPr>
          <w:rFonts w:cs="B Nazanin" w:hint="cs"/>
          <w:b/>
          <w:bCs/>
          <w:sz w:val="26"/>
          <w:szCs w:val="26"/>
          <w:rtl/>
        </w:rPr>
        <w:t>آن</w:t>
      </w:r>
      <w:r w:rsidRPr="006F68DE">
        <w:rPr>
          <w:rFonts w:cs="B Nazanin"/>
          <w:b/>
          <w:bCs/>
          <w:sz w:val="26"/>
          <w:szCs w:val="26"/>
          <w:rtl/>
        </w:rPr>
        <w:t xml:space="preserve"> </w:t>
      </w:r>
      <w:r w:rsidRPr="006F68DE">
        <w:rPr>
          <w:rFonts w:cs="B Nazanin" w:hint="cs"/>
          <w:b/>
          <w:bCs/>
          <w:sz w:val="26"/>
          <w:szCs w:val="26"/>
          <w:rtl/>
        </w:rPr>
        <w:t>دريك</w:t>
      </w:r>
      <w:r w:rsidRPr="006F68DE">
        <w:rPr>
          <w:rFonts w:cs="B Nazanin"/>
          <w:b/>
          <w:bCs/>
          <w:sz w:val="26"/>
          <w:szCs w:val="26"/>
          <w:rtl/>
        </w:rPr>
        <w:t xml:space="preserve"> </w:t>
      </w:r>
      <w:r w:rsidRPr="006F68DE">
        <w:rPr>
          <w:rFonts w:cs="B Nazanin" w:hint="cs"/>
          <w:b/>
          <w:bCs/>
          <w:sz w:val="26"/>
          <w:szCs w:val="26"/>
          <w:rtl/>
        </w:rPr>
        <w:t>مسير</w:t>
      </w:r>
      <w:r w:rsidRPr="006F68DE">
        <w:rPr>
          <w:rFonts w:cs="B Nazanin"/>
          <w:b/>
          <w:bCs/>
          <w:sz w:val="26"/>
          <w:szCs w:val="26"/>
          <w:rtl/>
        </w:rPr>
        <w:t xml:space="preserve"> </w:t>
      </w:r>
      <w:r w:rsidRPr="006F68DE">
        <w:rPr>
          <w:rFonts w:cs="B Nazanin" w:hint="cs"/>
          <w:b/>
          <w:bCs/>
          <w:sz w:val="26"/>
          <w:szCs w:val="26"/>
          <w:rtl/>
        </w:rPr>
        <w:t>مترقي</w:t>
      </w:r>
      <w:r w:rsidRPr="006F68DE">
        <w:rPr>
          <w:rFonts w:cs="B Nazanin"/>
          <w:b/>
          <w:bCs/>
          <w:sz w:val="26"/>
          <w:szCs w:val="26"/>
          <w:rtl/>
        </w:rPr>
        <w:t xml:space="preserve"> </w:t>
      </w:r>
      <w:r w:rsidRPr="006F68DE">
        <w:rPr>
          <w:rFonts w:cs="B Nazanin" w:hint="cs"/>
          <w:b/>
          <w:bCs/>
          <w:sz w:val="26"/>
          <w:szCs w:val="26"/>
          <w:rtl/>
        </w:rPr>
        <w:t>هستيم</w:t>
      </w:r>
      <w:r w:rsidRPr="006F68DE">
        <w:rPr>
          <w:rFonts w:cs="B Nazanin"/>
          <w:b/>
          <w:bCs/>
          <w:sz w:val="26"/>
          <w:szCs w:val="26"/>
          <w:rtl/>
        </w:rPr>
        <w:t>.‌</w:t>
      </w:r>
    </w:p>
    <w:p w:rsidR="002607AD" w:rsidRPr="006F68DE" w:rsidRDefault="002607AD" w:rsidP="006F68DE">
      <w:pPr>
        <w:spacing w:line="240" w:lineRule="auto"/>
        <w:jc w:val="both"/>
        <w:rPr>
          <w:rFonts w:cs="B Nazanin"/>
          <w:b/>
          <w:bCs/>
          <w:sz w:val="26"/>
          <w:szCs w:val="26"/>
          <w:rtl/>
        </w:rPr>
      </w:pPr>
      <w:r w:rsidRPr="006F68DE">
        <w:rPr>
          <w:rFonts w:cs="B Nazanin" w:hint="cs"/>
          <w:b/>
          <w:bCs/>
          <w:sz w:val="26"/>
          <w:szCs w:val="26"/>
          <w:rtl/>
        </w:rPr>
        <w:t>جمهوري</w:t>
      </w:r>
      <w:r w:rsidRPr="006F68DE">
        <w:rPr>
          <w:rFonts w:cs="B Nazanin"/>
          <w:b/>
          <w:bCs/>
          <w:sz w:val="26"/>
          <w:szCs w:val="26"/>
          <w:rtl/>
        </w:rPr>
        <w:t xml:space="preserve"> </w:t>
      </w:r>
      <w:r w:rsidRPr="006F68DE">
        <w:rPr>
          <w:rFonts w:cs="B Nazanin" w:hint="cs"/>
          <w:b/>
          <w:bCs/>
          <w:sz w:val="26"/>
          <w:szCs w:val="26"/>
          <w:rtl/>
        </w:rPr>
        <w:t>اسلامي</w:t>
      </w:r>
      <w:r w:rsidRPr="006F68DE">
        <w:rPr>
          <w:rFonts w:cs="B Nazanin"/>
          <w:b/>
          <w:bCs/>
          <w:sz w:val="26"/>
          <w:szCs w:val="26"/>
          <w:rtl/>
        </w:rPr>
        <w:t xml:space="preserve"> </w:t>
      </w:r>
      <w:r w:rsidRPr="006F68DE">
        <w:rPr>
          <w:rFonts w:cs="B Nazanin" w:hint="cs"/>
          <w:b/>
          <w:bCs/>
          <w:sz w:val="26"/>
          <w:szCs w:val="26"/>
          <w:rtl/>
        </w:rPr>
        <w:t>مردمي</w:t>
      </w:r>
      <w:r w:rsidRPr="006F68DE">
        <w:rPr>
          <w:rFonts w:cs="B Nazanin"/>
          <w:b/>
          <w:bCs/>
          <w:sz w:val="26"/>
          <w:szCs w:val="26"/>
          <w:rtl/>
        </w:rPr>
        <w:t xml:space="preserve"> </w:t>
      </w:r>
      <w:r w:rsidRPr="006F68DE">
        <w:rPr>
          <w:rFonts w:cs="B Nazanin" w:hint="cs"/>
          <w:b/>
          <w:bCs/>
          <w:sz w:val="26"/>
          <w:szCs w:val="26"/>
          <w:rtl/>
        </w:rPr>
        <w:t>اعلام</w:t>
      </w:r>
      <w:r w:rsidRPr="006F68DE">
        <w:rPr>
          <w:rFonts w:cs="B Nazanin"/>
          <w:b/>
          <w:bCs/>
          <w:sz w:val="26"/>
          <w:szCs w:val="26"/>
          <w:rtl/>
        </w:rPr>
        <w:t xml:space="preserve"> </w:t>
      </w:r>
      <w:r w:rsidRPr="006F68DE">
        <w:rPr>
          <w:rFonts w:cs="B Nazanin" w:hint="cs"/>
          <w:b/>
          <w:bCs/>
          <w:sz w:val="26"/>
          <w:szCs w:val="26"/>
          <w:rtl/>
        </w:rPr>
        <w:t>مواضع</w:t>
      </w:r>
      <w:r w:rsidRPr="006F68DE">
        <w:rPr>
          <w:rFonts w:cs="B Nazanin"/>
          <w:b/>
          <w:bCs/>
          <w:sz w:val="26"/>
          <w:szCs w:val="26"/>
          <w:rtl/>
        </w:rPr>
        <w:t xml:space="preserve"> </w:t>
      </w:r>
      <w:r w:rsidRPr="006F68DE">
        <w:rPr>
          <w:rFonts w:cs="B Nazanin" w:hint="cs"/>
          <w:b/>
          <w:bCs/>
          <w:sz w:val="26"/>
          <w:szCs w:val="26"/>
          <w:rtl/>
        </w:rPr>
        <w:t>مطابق</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تمام</w:t>
      </w:r>
      <w:r w:rsidRPr="006F68DE">
        <w:rPr>
          <w:rFonts w:cs="B Nazanin"/>
          <w:b/>
          <w:bCs/>
          <w:sz w:val="26"/>
          <w:szCs w:val="26"/>
          <w:rtl/>
        </w:rPr>
        <w:t xml:space="preserve"> </w:t>
      </w:r>
      <w:r w:rsidRPr="006F68DE">
        <w:rPr>
          <w:rFonts w:cs="B Nazanin" w:hint="cs"/>
          <w:b/>
          <w:bCs/>
          <w:sz w:val="26"/>
          <w:szCs w:val="26"/>
          <w:rtl/>
        </w:rPr>
        <w:t>فقراتي</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فصل</w:t>
      </w:r>
      <w:r w:rsidRPr="006F68DE">
        <w:rPr>
          <w:rFonts w:cs="B Nazanin"/>
          <w:b/>
          <w:bCs/>
          <w:sz w:val="26"/>
          <w:szCs w:val="26"/>
          <w:rtl/>
        </w:rPr>
        <w:t xml:space="preserve"> </w:t>
      </w:r>
      <w:r w:rsidRPr="006F68DE">
        <w:rPr>
          <w:rFonts w:cs="B Nazanin" w:hint="cs"/>
          <w:b/>
          <w:bCs/>
          <w:sz w:val="26"/>
          <w:szCs w:val="26"/>
          <w:rtl/>
        </w:rPr>
        <w:t>سياست</w:t>
      </w:r>
      <w:r w:rsidRPr="006F68DE">
        <w:rPr>
          <w:rFonts w:cs="B Nazanin"/>
          <w:b/>
          <w:bCs/>
          <w:sz w:val="26"/>
          <w:szCs w:val="26"/>
          <w:rtl/>
        </w:rPr>
        <w:t xml:space="preserve"> </w:t>
      </w:r>
      <w:r w:rsidRPr="006F68DE">
        <w:rPr>
          <w:rFonts w:cs="B Nazanin" w:hint="cs"/>
          <w:b/>
          <w:bCs/>
          <w:sz w:val="26"/>
          <w:szCs w:val="26"/>
          <w:rtl/>
        </w:rPr>
        <w:t>داخلي</w:t>
      </w:r>
      <w:r w:rsidRPr="006F68DE">
        <w:rPr>
          <w:rFonts w:cs="B Nazanin"/>
          <w:b/>
          <w:bCs/>
          <w:sz w:val="26"/>
          <w:szCs w:val="26"/>
          <w:rtl/>
        </w:rPr>
        <w:t xml:space="preserve"> </w:t>
      </w:r>
      <w:r w:rsidRPr="006F68DE">
        <w:rPr>
          <w:rFonts w:cs="B Nazanin" w:hint="cs"/>
          <w:b/>
          <w:bCs/>
          <w:sz w:val="26"/>
          <w:szCs w:val="26"/>
          <w:rtl/>
        </w:rPr>
        <w:t>آن</w:t>
      </w:r>
      <w:r w:rsidRPr="006F68DE">
        <w:rPr>
          <w:rFonts w:cs="B Nazanin"/>
          <w:b/>
          <w:bCs/>
          <w:sz w:val="26"/>
          <w:szCs w:val="26"/>
          <w:rtl/>
        </w:rPr>
        <w:t xml:space="preserve"> </w:t>
      </w:r>
      <w:r w:rsidRPr="006F68DE">
        <w:rPr>
          <w:rFonts w:cs="B Nazanin" w:hint="cs"/>
          <w:b/>
          <w:bCs/>
          <w:sz w:val="26"/>
          <w:szCs w:val="26"/>
          <w:rtl/>
        </w:rPr>
        <w:t>تذكر</w:t>
      </w:r>
      <w:r w:rsidRPr="006F68DE">
        <w:rPr>
          <w:rFonts w:cs="B Nazanin"/>
          <w:b/>
          <w:bCs/>
          <w:sz w:val="26"/>
          <w:szCs w:val="26"/>
          <w:rtl/>
        </w:rPr>
        <w:t xml:space="preserve"> </w:t>
      </w:r>
      <w:r w:rsidRPr="006F68DE">
        <w:rPr>
          <w:rFonts w:cs="B Nazanin" w:hint="cs"/>
          <w:b/>
          <w:bCs/>
          <w:sz w:val="26"/>
          <w:szCs w:val="26"/>
          <w:rtl/>
        </w:rPr>
        <w:t>داده</w:t>
      </w:r>
      <w:r w:rsidRPr="006F68DE">
        <w:rPr>
          <w:rFonts w:cs="B Nazanin"/>
          <w:b/>
          <w:bCs/>
          <w:sz w:val="26"/>
          <w:szCs w:val="26"/>
          <w:rtl/>
        </w:rPr>
        <w:t xml:space="preserve"> </w:t>
      </w:r>
      <w:r w:rsidRPr="006F68DE">
        <w:rPr>
          <w:rFonts w:cs="B Nazanin" w:hint="cs"/>
          <w:b/>
          <w:bCs/>
          <w:sz w:val="26"/>
          <w:szCs w:val="26"/>
          <w:rtl/>
        </w:rPr>
        <w:t>شده</w:t>
      </w:r>
      <w:r w:rsidRPr="006F68DE">
        <w:rPr>
          <w:rFonts w:cs="B Nazanin"/>
          <w:b/>
          <w:bCs/>
          <w:sz w:val="26"/>
          <w:szCs w:val="26"/>
          <w:rtl/>
        </w:rPr>
        <w:t xml:space="preserve"> </w:t>
      </w:r>
      <w:r w:rsidRPr="006F68DE">
        <w:rPr>
          <w:rFonts w:cs="B Nazanin" w:hint="cs"/>
          <w:b/>
          <w:bCs/>
          <w:sz w:val="26"/>
          <w:szCs w:val="26"/>
          <w:rtl/>
        </w:rPr>
        <w:t>يك</w:t>
      </w:r>
      <w:r w:rsidRPr="006F68DE">
        <w:rPr>
          <w:rFonts w:cs="B Nazanin"/>
          <w:b/>
          <w:bCs/>
          <w:sz w:val="26"/>
          <w:szCs w:val="26"/>
          <w:rtl/>
        </w:rPr>
        <w:t xml:space="preserve"> </w:t>
      </w:r>
      <w:r w:rsidRPr="006F68DE">
        <w:rPr>
          <w:rFonts w:cs="B Nazanin" w:hint="cs"/>
          <w:b/>
          <w:bCs/>
          <w:sz w:val="26"/>
          <w:szCs w:val="26"/>
          <w:rtl/>
        </w:rPr>
        <w:t>جمهوري</w:t>
      </w:r>
      <w:r w:rsidRPr="006F68DE">
        <w:rPr>
          <w:rFonts w:cs="B Nazanin"/>
          <w:b/>
          <w:bCs/>
          <w:sz w:val="26"/>
          <w:szCs w:val="26"/>
          <w:rtl/>
        </w:rPr>
        <w:t xml:space="preserve"> </w:t>
      </w:r>
      <w:r w:rsidRPr="006F68DE">
        <w:rPr>
          <w:rFonts w:cs="B Nazanin" w:hint="cs"/>
          <w:b/>
          <w:bCs/>
          <w:sz w:val="26"/>
          <w:szCs w:val="26"/>
          <w:rtl/>
        </w:rPr>
        <w:t>دموكراتيك</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بر</w:t>
      </w:r>
      <w:r w:rsidRPr="006F68DE">
        <w:rPr>
          <w:rFonts w:cs="B Nazanin"/>
          <w:b/>
          <w:bCs/>
          <w:sz w:val="26"/>
          <w:szCs w:val="26"/>
          <w:rtl/>
        </w:rPr>
        <w:t xml:space="preserve"> </w:t>
      </w:r>
      <w:r w:rsidRPr="006F68DE">
        <w:rPr>
          <w:rFonts w:cs="B Nazanin" w:hint="cs"/>
          <w:b/>
          <w:bCs/>
          <w:sz w:val="26"/>
          <w:szCs w:val="26"/>
          <w:rtl/>
        </w:rPr>
        <w:t>مبناي</w:t>
      </w:r>
      <w:r w:rsidRPr="006F68DE">
        <w:rPr>
          <w:rFonts w:cs="B Nazanin"/>
          <w:b/>
          <w:bCs/>
          <w:sz w:val="26"/>
          <w:szCs w:val="26"/>
          <w:rtl/>
        </w:rPr>
        <w:t xml:space="preserve"> </w:t>
      </w:r>
      <w:r w:rsidRPr="006F68DE">
        <w:rPr>
          <w:rFonts w:cs="B Nazanin" w:hint="cs"/>
          <w:b/>
          <w:bCs/>
          <w:sz w:val="26"/>
          <w:szCs w:val="26"/>
          <w:rtl/>
        </w:rPr>
        <w:t>پرولريسم</w:t>
      </w:r>
      <w:r w:rsidRPr="006F68DE">
        <w:rPr>
          <w:rFonts w:cs="B Nazanin"/>
          <w:b/>
          <w:bCs/>
          <w:sz w:val="26"/>
          <w:szCs w:val="26"/>
          <w:rtl/>
        </w:rPr>
        <w:t xml:space="preserve"> </w:t>
      </w:r>
      <w:r w:rsidRPr="006F68DE">
        <w:rPr>
          <w:rFonts w:cs="B Nazanin" w:hint="cs"/>
          <w:b/>
          <w:bCs/>
          <w:sz w:val="26"/>
          <w:szCs w:val="26"/>
          <w:rtl/>
        </w:rPr>
        <w:t>سياسي</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تفكيك</w:t>
      </w:r>
      <w:r w:rsidRPr="006F68DE">
        <w:rPr>
          <w:rFonts w:cs="B Nazanin"/>
          <w:b/>
          <w:bCs/>
          <w:sz w:val="26"/>
          <w:szCs w:val="26"/>
          <w:rtl/>
        </w:rPr>
        <w:t xml:space="preserve"> </w:t>
      </w:r>
      <w:r w:rsidRPr="006F68DE">
        <w:rPr>
          <w:rFonts w:cs="B Nazanin" w:hint="cs"/>
          <w:b/>
          <w:bCs/>
          <w:sz w:val="26"/>
          <w:szCs w:val="26"/>
          <w:rtl/>
        </w:rPr>
        <w:t>قوا</w:t>
      </w:r>
      <w:r w:rsidRPr="006F68DE">
        <w:rPr>
          <w:rFonts w:cs="B Nazanin"/>
          <w:b/>
          <w:bCs/>
          <w:sz w:val="26"/>
          <w:szCs w:val="26"/>
          <w:rtl/>
        </w:rPr>
        <w:t xml:space="preserve"> </w:t>
      </w:r>
      <w:r w:rsidRPr="006F68DE">
        <w:rPr>
          <w:rFonts w:cs="B Nazanin" w:hint="cs"/>
          <w:b/>
          <w:bCs/>
          <w:sz w:val="26"/>
          <w:szCs w:val="26"/>
          <w:rtl/>
        </w:rPr>
        <w:t>بوجود</w:t>
      </w:r>
      <w:r w:rsidRPr="006F68DE">
        <w:rPr>
          <w:rFonts w:cs="B Nazanin"/>
          <w:b/>
          <w:bCs/>
          <w:sz w:val="26"/>
          <w:szCs w:val="26"/>
          <w:rtl/>
        </w:rPr>
        <w:t xml:space="preserve"> </w:t>
      </w:r>
      <w:r w:rsidRPr="006F68DE">
        <w:rPr>
          <w:rFonts w:cs="B Nazanin" w:hint="cs"/>
          <w:b/>
          <w:bCs/>
          <w:sz w:val="26"/>
          <w:szCs w:val="26"/>
          <w:rtl/>
        </w:rPr>
        <w:t>ميآيد</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نوع</w:t>
      </w:r>
      <w:r w:rsidRPr="006F68DE">
        <w:rPr>
          <w:rFonts w:cs="B Nazanin"/>
          <w:b/>
          <w:bCs/>
          <w:sz w:val="26"/>
          <w:szCs w:val="26"/>
          <w:rtl/>
        </w:rPr>
        <w:t xml:space="preserve"> </w:t>
      </w:r>
      <w:r w:rsidRPr="006F68DE">
        <w:rPr>
          <w:rFonts w:cs="B Nazanin" w:hint="cs"/>
          <w:b/>
          <w:bCs/>
          <w:sz w:val="26"/>
          <w:szCs w:val="26"/>
          <w:rtl/>
        </w:rPr>
        <w:t>جمهوري</w:t>
      </w:r>
      <w:r w:rsidRPr="006F68DE">
        <w:rPr>
          <w:rFonts w:cs="B Nazanin"/>
          <w:b/>
          <w:bCs/>
          <w:sz w:val="26"/>
          <w:szCs w:val="26"/>
          <w:rtl/>
        </w:rPr>
        <w:t xml:space="preserve"> </w:t>
      </w:r>
      <w:r w:rsidRPr="006F68DE">
        <w:rPr>
          <w:rFonts w:cs="B Nazanin" w:hint="cs"/>
          <w:b/>
          <w:bCs/>
          <w:sz w:val="26"/>
          <w:szCs w:val="26"/>
          <w:rtl/>
        </w:rPr>
        <w:t>دموكراتيك</w:t>
      </w:r>
      <w:r w:rsidRPr="006F68DE">
        <w:rPr>
          <w:rFonts w:cs="B Nazanin"/>
          <w:b/>
          <w:bCs/>
          <w:sz w:val="26"/>
          <w:szCs w:val="26"/>
          <w:rtl/>
        </w:rPr>
        <w:t xml:space="preserve"> </w:t>
      </w:r>
      <w:r w:rsidRPr="006F68DE">
        <w:rPr>
          <w:rFonts w:cs="B Nazanin" w:hint="cs"/>
          <w:b/>
          <w:bCs/>
          <w:sz w:val="26"/>
          <w:szCs w:val="26"/>
          <w:rtl/>
        </w:rPr>
        <w:t>نياز</w:t>
      </w:r>
      <w:r w:rsidRPr="006F68DE">
        <w:rPr>
          <w:rFonts w:cs="B Nazanin"/>
          <w:b/>
          <w:bCs/>
          <w:sz w:val="26"/>
          <w:szCs w:val="26"/>
          <w:rtl/>
        </w:rPr>
        <w:t xml:space="preserve"> </w:t>
      </w:r>
      <w:r w:rsidRPr="006F68DE">
        <w:rPr>
          <w:rFonts w:cs="B Nazanin" w:hint="cs"/>
          <w:b/>
          <w:bCs/>
          <w:sz w:val="26"/>
          <w:szCs w:val="26"/>
          <w:rtl/>
        </w:rPr>
        <w:t>عاجل</w:t>
      </w:r>
      <w:r w:rsidRPr="006F68DE">
        <w:rPr>
          <w:rFonts w:cs="B Nazanin"/>
          <w:b/>
          <w:bCs/>
          <w:sz w:val="26"/>
          <w:szCs w:val="26"/>
          <w:rtl/>
        </w:rPr>
        <w:t xml:space="preserve"> </w:t>
      </w:r>
      <w:r w:rsidRPr="006F68DE">
        <w:rPr>
          <w:rFonts w:cs="B Nazanin" w:hint="cs"/>
          <w:b/>
          <w:bCs/>
          <w:sz w:val="26"/>
          <w:szCs w:val="26"/>
          <w:rtl/>
        </w:rPr>
        <w:t>طبقات</w:t>
      </w:r>
      <w:r w:rsidRPr="006F68DE">
        <w:rPr>
          <w:rFonts w:cs="B Nazanin"/>
          <w:b/>
          <w:bCs/>
          <w:sz w:val="26"/>
          <w:szCs w:val="26"/>
          <w:rtl/>
        </w:rPr>
        <w:t xml:space="preserve"> </w:t>
      </w:r>
      <w:r w:rsidRPr="006F68DE">
        <w:rPr>
          <w:rFonts w:cs="B Nazanin" w:hint="cs"/>
          <w:b/>
          <w:bCs/>
          <w:sz w:val="26"/>
          <w:szCs w:val="26"/>
          <w:rtl/>
        </w:rPr>
        <w:t>انقلابي</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پيش</w:t>
      </w:r>
      <w:r w:rsidRPr="006F68DE">
        <w:rPr>
          <w:rFonts w:cs="B Nazanin"/>
          <w:b/>
          <w:bCs/>
          <w:sz w:val="26"/>
          <w:szCs w:val="26"/>
          <w:rtl/>
        </w:rPr>
        <w:t xml:space="preserve"> </w:t>
      </w:r>
      <w:r w:rsidRPr="006F68DE">
        <w:rPr>
          <w:rFonts w:cs="B Nazanin" w:hint="cs"/>
          <w:b/>
          <w:bCs/>
          <w:sz w:val="26"/>
          <w:szCs w:val="26"/>
          <w:rtl/>
        </w:rPr>
        <w:t>شرط</w:t>
      </w:r>
      <w:r w:rsidRPr="006F68DE">
        <w:rPr>
          <w:rFonts w:cs="B Nazanin"/>
          <w:b/>
          <w:bCs/>
          <w:sz w:val="26"/>
          <w:szCs w:val="26"/>
          <w:rtl/>
        </w:rPr>
        <w:t xml:space="preserve"> </w:t>
      </w:r>
      <w:r w:rsidRPr="006F68DE">
        <w:rPr>
          <w:rFonts w:cs="B Nazanin" w:hint="cs"/>
          <w:b/>
          <w:bCs/>
          <w:sz w:val="26"/>
          <w:szCs w:val="26"/>
          <w:rtl/>
        </w:rPr>
        <w:t>هر</w:t>
      </w:r>
      <w:r w:rsidRPr="006F68DE">
        <w:rPr>
          <w:rFonts w:cs="B Nazanin"/>
          <w:b/>
          <w:bCs/>
          <w:sz w:val="26"/>
          <w:szCs w:val="26"/>
          <w:rtl/>
        </w:rPr>
        <w:t xml:space="preserve"> </w:t>
      </w:r>
      <w:r w:rsidRPr="006F68DE">
        <w:rPr>
          <w:rFonts w:cs="B Nazanin" w:hint="cs"/>
          <w:b/>
          <w:bCs/>
          <w:sz w:val="26"/>
          <w:szCs w:val="26"/>
          <w:rtl/>
        </w:rPr>
        <w:t>فرآيند</w:t>
      </w:r>
      <w:r w:rsidRPr="006F68DE">
        <w:rPr>
          <w:rFonts w:cs="B Nazanin"/>
          <w:b/>
          <w:bCs/>
          <w:sz w:val="26"/>
          <w:szCs w:val="26"/>
          <w:rtl/>
        </w:rPr>
        <w:t xml:space="preserve"> </w:t>
      </w:r>
      <w:r w:rsidRPr="006F68DE">
        <w:rPr>
          <w:rFonts w:cs="B Nazanin" w:hint="cs"/>
          <w:b/>
          <w:bCs/>
          <w:sz w:val="26"/>
          <w:szCs w:val="26"/>
          <w:rtl/>
        </w:rPr>
        <w:t>انقلابي</w:t>
      </w:r>
      <w:r w:rsidRPr="006F68DE">
        <w:rPr>
          <w:rFonts w:cs="B Nazanin"/>
          <w:b/>
          <w:bCs/>
          <w:sz w:val="26"/>
          <w:szCs w:val="26"/>
          <w:rtl/>
        </w:rPr>
        <w:t xml:space="preserve"> </w:t>
      </w:r>
      <w:r w:rsidRPr="006F68DE">
        <w:rPr>
          <w:rFonts w:cs="B Nazanin" w:hint="cs"/>
          <w:b/>
          <w:bCs/>
          <w:sz w:val="26"/>
          <w:szCs w:val="26"/>
          <w:rtl/>
        </w:rPr>
        <w:t>آينده</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p>
    <w:p w:rsidR="002607AD" w:rsidRPr="006F68DE" w:rsidRDefault="002607AD" w:rsidP="006F68DE">
      <w:pPr>
        <w:spacing w:line="240" w:lineRule="auto"/>
        <w:jc w:val="both"/>
        <w:rPr>
          <w:rFonts w:cs="B Nazanin"/>
          <w:b/>
          <w:bCs/>
          <w:sz w:val="26"/>
          <w:szCs w:val="26"/>
          <w:rtl/>
        </w:rPr>
      </w:pPr>
      <w:r w:rsidRPr="006F68DE">
        <w:rPr>
          <w:rFonts w:cs="B Nazanin" w:hint="cs"/>
          <w:b/>
          <w:bCs/>
          <w:sz w:val="26"/>
          <w:szCs w:val="26"/>
          <w:rtl/>
        </w:rPr>
        <w:lastRenderedPageBreak/>
        <w:t>اينطور</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w:t>
      </w:r>
      <w:r w:rsidRPr="006F68DE">
        <w:rPr>
          <w:rFonts w:cs="B Nazanin" w:hint="cs"/>
          <w:b/>
          <w:bCs/>
          <w:sz w:val="26"/>
          <w:szCs w:val="26"/>
          <w:rtl/>
        </w:rPr>
        <w:t>؟</w:t>
      </w:r>
      <w:r w:rsidRPr="006F68DE">
        <w:rPr>
          <w:rFonts w:cs="B Nazanin"/>
          <w:b/>
          <w:bCs/>
          <w:sz w:val="26"/>
          <w:szCs w:val="26"/>
          <w:rtl/>
        </w:rPr>
        <w:t xml:space="preserve"> </w:t>
      </w:r>
      <w:r w:rsidRPr="006F68DE">
        <w:rPr>
          <w:rFonts w:cs="B Nazanin" w:hint="cs"/>
          <w:b/>
          <w:bCs/>
          <w:sz w:val="26"/>
          <w:szCs w:val="26"/>
          <w:rtl/>
        </w:rPr>
        <w:t>رويزيونيستها</w:t>
      </w:r>
      <w:r w:rsidRPr="006F68DE">
        <w:rPr>
          <w:rFonts w:cs="B Nazanin"/>
          <w:b/>
          <w:bCs/>
          <w:sz w:val="26"/>
          <w:szCs w:val="26"/>
          <w:rtl/>
        </w:rPr>
        <w:t xml:space="preserve"> </w:t>
      </w:r>
      <w:r w:rsidRPr="006F68DE">
        <w:rPr>
          <w:rFonts w:cs="B Nazanin" w:hint="cs"/>
          <w:b/>
          <w:bCs/>
          <w:sz w:val="26"/>
          <w:szCs w:val="26"/>
          <w:rtl/>
        </w:rPr>
        <w:t>كوشش</w:t>
      </w:r>
      <w:r w:rsidRPr="006F68DE">
        <w:rPr>
          <w:rFonts w:cs="B Nazanin"/>
          <w:b/>
          <w:bCs/>
          <w:sz w:val="26"/>
          <w:szCs w:val="26"/>
          <w:rtl/>
        </w:rPr>
        <w:t xml:space="preserve"> </w:t>
      </w:r>
      <w:r w:rsidRPr="006F68DE">
        <w:rPr>
          <w:rFonts w:cs="B Nazanin" w:hint="cs"/>
          <w:b/>
          <w:bCs/>
          <w:sz w:val="26"/>
          <w:szCs w:val="26"/>
          <w:rtl/>
        </w:rPr>
        <w:t>داشتند</w:t>
      </w:r>
      <w:r w:rsidRPr="006F68DE">
        <w:rPr>
          <w:rFonts w:cs="B Nazanin"/>
          <w:b/>
          <w:bCs/>
          <w:sz w:val="26"/>
          <w:szCs w:val="26"/>
          <w:rtl/>
        </w:rPr>
        <w:t xml:space="preserve"> </w:t>
      </w:r>
      <w:r w:rsidRPr="006F68DE">
        <w:rPr>
          <w:rFonts w:cs="B Nazanin" w:hint="cs"/>
          <w:b/>
          <w:bCs/>
          <w:sz w:val="26"/>
          <w:szCs w:val="26"/>
          <w:rtl/>
        </w:rPr>
        <w:t>مذهب</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داخل</w:t>
      </w:r>
      <w:r w:rsidRPr="006F68DE">
        <w:rPr>
          <w:rFonts w:cs="B Nazanin"/>
          <w:b/>
          <w:bCs/>
          <w:sz w:val="26"/>
          <w:szCs w:val="26"/>
          <w:rtl/>
        </w:rPr>
        <w:t xml:space="preserve"> </w:t>
      </w:r>
      <w:r w:rsidRPr="006F68DE">
        <w:rPr>
          <w:rFonts w:cs="B Nazanin" w:hint="cs"/>
          <w:b/>
          <w:bCs/>
          <w:sz w:val="26"/>
          <w:szCs w:val="26"/>
          <w:rtl/>
        </w:rPr>
        <w:t>حزب</w:t>
      </w:r>
      <w:r w:rsidRPr="006F68DE">
        <w:rPr>
          <w:rFonts w:cs="B Nazanin"/>
          <w:b/>
          <w:bCs/>
          <w:sz w:val="26"/>
          <w:szCs w:val="26"/>
          <w:rtl/>
        </w:rPr>
        <w:t xml:space="preserve"> </w:t>
      </w:r>
      <w:r w:rsidRPr="006F68DE">
        <w:rPr>
          <w:rFonts w:cs="B Nazanin" w:hint="cs"/>
          <w:b/>
          <w:bCs/>
          <w:sz w:val="26"/>
          <w:szCs w:val="26"/>
          <w:rtl/>
        </w:rPr>
        <w:t>طبقۀ</w:t>
      </w:r>
      <w:r w:rsidRPr="006F68DE">
        <w:rPr>
          <w:rFonts w:cs="B Nazanin"/>
          <w:b/>
          <w:bCs/>
          <w:sz w:val="26"/>
          <w:szCs w:val="26"/>
          <w:rtl/>
        </w:rPr>
        <w:t xml:space="preserve"> </w:t>
      </w:r>
      <w:r w:rsidRPr="006F68DE">
        <w:rPr>
          <w:rFonts w:cs="B Nazanin" w:hint="cs"/>
          <w:b/>
          <w:bCs/>
          <w:sz w:val="26"/>
          <w:szCs w:val="26"/>
          <w:rtl/>
        </w:rPr>
        <w:t>پيشرو</w:t>
      </w:r>
      <w:r w:rsidRPr="006F68DE">
        <w:rPr>
          <w:rFonts w:cs="B Nazanin"/>
          <w:b/>
          <w:bCs/>
          <w:sz w:val="26"/>
          <w:szCs w:val="26"/>
          <w:rtl/>
        </w:rPr>
        <w:t xml:space="preserve"> </w:t>
      </w:r>
      <w:r w:rsidRPr="006F68DE">
        <w:rPr>
          <w:rFonts w:cs="B Nazanin" w:hint="cs"/>
          <w:b/>
          <w:bCs/>
          <w:sz w:val="26"/>
          <w:szCs w:val="26"/>
          <w:rtl/>
        </w:rPr>
        <w:t>كار</w:t>
      </w:r>
      <w:r w:rsidRPr="006F68DE">
        <w:rPr>
          <w:rFonts w:cs="B Nazanin"/>
          <w:b/>
          <w:bCs/>
          <w:sz w:val="26"/>
          <w:szCs w:val="26"/>
          <w:rtl/>
        </w:rPr>
        <w:t xml:space="preserve"> </w:t>
      </w:r>
      <w:r w:rsidRPr="006F68DE">
        <w:rPr>
          <w:rFonts w:cs="B Nazanin" w:hint="cs"/>
          <w:b/>
          <w:bCs/>
          <w:sz w:val="26"/>
          <w:szCs w:val="26"/>
          <w:rtl/>
        </w:rPr>
        <w:t>خصوصي</w:t>
      </w:r>
      <w:r w:rsidRPr="006F68DE">
        <w:rPr>
          <w:rFonts w:cs="B Nazanin"/>
          <w:b/>
          <w:bCs/>
          <w:sz w:val="26"/>
          <w:szCs w:val="26"/>
          <w:rtl/>
        </w:rPr>
        <w:t xml:space="preserve"> </w:t>
      </w:r>
      <w:r w:rsidRPr="006F68DE">
        <w:rPr>
          <w:rFonts w:cs="B Nazanin" w:hint="cs"/>
          <w:b/>
          <w:bCs/>
          <w:sz w:val="26"/>
          <w:szCs w:val="26"/>
          <w:rtl/>
        </w:rPr>
        <w:t>اشخاص</w:t>
      </w:r>
      <w:r w:rsidRPr="006F68DE">
        <w:rPr>
          <w:rFonts w:cs="B Nazanin"/>
          <w:b/>
          <w:bCs/>
          <w:sz w:val="26"/>
          <w:szCs w:val="26"/>
          <w:rtl/>
        </w:rPr>
        <w:t xml:space="preserve"> </w:t>
      </w:r>
      <w:r w:rsidRPr="006F68DE">
        <w:rPr>
          <w:rFonts w:cs="B Nazanin" w:hint="cs"/>
          <w:b/>
          <w:bCs/>
          <w:sz w:val="26"/>
          <w:szCs w:val="26"/>
          <w:rtl/>
        </w:rPr>
        <w:t>بسازند،</w:t>
      </w:r>
      <w:r w:rsidRPr="006F68DE">
        <w:rPr>
          <w:rFonts w:cs="B Nazanin"/>
          <w:b/>
          <w:bCs/>
          <w:sz w:val="26"/>
          <w:szCs w:val="26"/>
          <w:rtl/>
        </w:rPr>
        <w:t xml:space="preserve"> </w:t>
      </w:r>
      <w:r w:rsidRPr="006F68DE">
        <w:rPr>
          <w:rFonts w:cs="B Nazanin" w:hint="cs"/>
          <w:b/>
          <w:bCs/>
          <w:sz w:val="26"/>
          <w:szCs w:val="26"/>
          <w:rtl/>
        </w:rPr>
        <w:t>ولي</w:t>
      </w:r>
      <w:r w:rsidRPr="006F68DE">
        <w:rPr>
          <w:rFonts w:cs="B Nazanin"/>
          <w:b/>
          <w:bCs/>
          <w:sz w:val="26"/>
          <w:szCs w:val="26"/>
          <w:rtl/>
        </w:rPr>
        <w:t xml:space="preserve"> </w:t>
      </w:r>
      <w:r w:rsidRPr="006F68DE">
        <w:rPr>
          <w:rFonts w:cs="B Nazanin" w:hint="cs"/>
          <w:b/>
          <w:bCs/>
          <w:sz w:val="26"/>
          <w:szCs w:val="26"/>
          <w:rtl/>
        </w:rPr>
        <w:t>براي</w:t>
      </w:r>
      <w:r w:rsidRPr="006F68DE">
        <w:rPr>
          <w:rFonts w:cs="B Nazanin"/>
          <w:b/>
          <w:bCs/>
          <w:sz w:val="26"/>
          <w:szCs w:val="26"/>
          <w:rtl/>
        </w:rPr>
        <w:t xml:space="preserve"> "</w:t>
      </w:r>
      <w:r w:rsidRPr="006F68DE">
        <w:rPr>
          <w:rFonts w:cs="B Nazanin" w:hint="cs"/>
          <w:b/>
          <w:bCs/>
          <w:sz w:val="26"/>
          <w:szCs w:val="26"/>
          <w:rtl/>
        </w:rPr>
        <w:t>تازه</w:t>
      </w:r>
      <w:r w:rsidRPr="006F68DE">
        <w:rPr>
          <w:rFonts w:cs="B Nazanin"/>
          <w:b/>
          <w:bCs/>
          <w:sz w:val="26"/>
          <w:szCs w:val="26"/>
          <w:rtl/>
        </w:rPr>
        <w:t xml:space="preserve"> </w:t>
      </w:r>
      <w:r w:rsidRPr="006F68DE">
        <w:rPr>
          <w:rFonts w:cs="B Nazanin" w:hint="cs"/>
          <w:b/>
          <w:bCs/>
          <w:sz w:val="26"/>
          <w:szCs w:val="26"/>
          <w:rtl/>
        </w:rPr>
        <w:t>انديشان</w:t>
      </w:r>
      <w:r w:rsidRPr="006F68DE">
        <w:rPr>
          <w:rFonts w:cs="B Nazanin"/>
          <w:b/>
          <w:bCs/>
          <w:sz w:val="26"/>
          <w:szCs w:val="26"/>
          <w:rtl/>
        </w:rPr>
        <w:t xml:space="preserve">" </w:t>
      </w:r>
      <w:r w:rsidRPr="006F68DE">
        <w:rPr>
          <w:rFonts w:cs="B Nazanin" w:hint="cs"/>
          <w:b/>
          <w:bCs/>
          <w:sz w:val="26"/>
          <w:szCs w:val="26"/>
          <w:rtl/>
        </w:rPr>
        <w:t>ما</w:t>
      </w:r>
      <w:r w:rsidRPr="006F68DE">
        <w:rPr>
          <w:rFonts w:cs="B Nazanin"/>
          <w:b/>
          <w:bCs/>
          <w:sz w:val="26"/>
          <w:szCs w:val="26"/>
          <w:rtl/>
        </w:rPr>
        <w:t xml:space="preserve"> </w:t>
      </w:r>
      <w:r w:rsidRPr="006F68DE">
        <w:rPr>
          <w:rFonts w:cs="B Nazanin" w:hint="cs"/>
          <w:b/>
          <w:bCs/>
          <w:sz w:val="26"/>
          <w:szCs w:val="26"/>
          <w:rtl/>
        </w:rPr>
        <w:t>جمهوري</w:t>
      </w:r>
      <w:r w:rsidRPr="006F68DE">
        <w:rPr>
          <w:rFonts w:cs="B Nazanin"/>
          <w:b/>
          <w:bCs/>
          <w:sz w:val="26"/>
          <w:szCs w:val="26"/>
          <w:rtl/>
        </w:rPr>
        <w:t xml:space="preserve"> </w:t>
      </w:r>
      <w:r w:rsidRPr="006F68DE">
        <w:rPr>
          <w:rFonts w:cs="B Nazanin" w:hint="cs"/>
          <w:b/>
          <w:bCs/>
          <w:sz w:val="26"/>
          <w:szCs w:val="26"/>
          <w:rtl/>
        </w:rPr>
        <w:t>اسلامي</w:t>
      </w:r>
      <w:r w:rsidRPr="006F68DE">
        <w:rPr>
          <w:rFonts w:cs="B Nazanin"/>
          <w:b/>
          <w:bCs/>
          <w:sz w:val="26"/>
          <w:szCs w:val="26"/>
          <w:rtl/>
        </w:rPr>
        <w:t xml:space="preserve"> </w:t>
      </w:r>
      <w:r w:rsidRPr="006F68DE">
        <w:rPr>
          <w:rFonts w:cs="B Nazanin" w:hint="cs"/>
          <w:b/>
          <w:bCs/>
          <w:sz w:val="26"/>
          <w:szCs w:val="26"/>
          <w:rtl/>
        </w:rPr>
        <w:t>مردمي</w:t>
      </w:r>
      <w:r w:rsidRPr="006F68DE">
        <w:rPr>
          <w:rFonts w:cs="B Nazanin"/>
          <w:b/>
          <w:bCs/>
          <w:sz w:val="26"/>
          <w:szCs w:val="26"/>
          <w:rtl/>
        </w:rPr>
        <w:t xml:space="preserve"> </w:t>
      </w:r>
      <w:r w:rsidRPr="006F68DE">
        <w:rPr>
          <w:rFonts w:cs="B Nazanin" w:hint="cs"/>
          <w:b/>
          <w:bCs/>
          <w:sz w:val="26"/>
          <w:szCs w:val="26"/>
          <w:rtl/>
        </w:rPr>
        <w:t>نيازعاجل</w:t>
      </w:r>
      <w:r w:rsidRPr="006F68DE">
        <w:rPr>
          <w:rFonts w:cs="B Nazanin"/>
          <w:b/>
          <w:bCs/>
          <w:sz w:val="26"/>
          <w:szCs w:val="26"/>
          <w:rtl/>
        </w:rPr>
        <w:t xml:space="preserve"> </w:t>
      </w:r>
      <w:r w:rsidRPr="006F68DE">
        <w:rPr>
          <w:rFonts w:cs="B Nazanin" w:hint="cs"/>
          <w:b/>
          <w:bCs/>
          <w:sz w:val="26"/>
          <w:szCs w:val="26"/>
          <w:rtl/>
        </w:rPr>
        <w:t>طبقات</w:t>
      </w:r>
      <w:r w:rsidRPr="006F68DE">
        <w:rPr>
          <w:rFonts w:cs="B Nazanin"/>
          <w:b/>
          <w:bCs/>
          <w:sz w:val="26"/>
          <w:szCs w:val="26"/>
          <w:rtl/>
        </w:rPr>
        <w:t xml:space="preserve"> </w:t>
      </w:r>
      <w:r w:rsidRPr="006F68DE">
        <w:rPr>
          <w:rFonts w:cs="B Nazanin" w:hint="cs"/>
          <w:b/>
          <w:bCs/>
          <w:sz w:val="26"/>
          <w:szCs w:val="26"/>
          <w:rtl/>
        </w:rPr>
        <w:t>انقلابي</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پيش</w:t>
      </w:r>
      <w:r w:rsidRPr="006F68DE">
        <w:rPr>
          <w:rFonts w:cs="B Nazanin"/>
          <w:b/>
          <w:bCs/>
          <w:sz w:val="26"/>
          <w:szCs w:val="26"/>
          <w:rtl/>
        </w:rPr>
        <w:t xml:space="preserve"> </w:t>
      </w:r>
      <w:r w:rsidRPr="006F68DE">
        <w:rPr>
          <w:rFonts w:cs="B Nazanin" w:hint="cs"/>
          <w:b/>
          <w:bCs/>
          <w:sz w:val="26"/>
          <w:szCs w:val="26"/>
          <w:rtl/>
        </w:rPr>
        <w:t>شرط</w:t>
      </w:r>
      <w:r w:rsidRPr="006F68DE">
        <w:rPr>
          <w:rFonts w:cs="B Nazanin"/>
          <w:b/>
          <w:bCs/>
          <w:sz w:val="26"/>
          <w:szCs w:val="26"/>
          <w:rtl/>
        </w:rPr>
        <w:t xml:space="preserve"> </w:t>
      </w:r>
      <w:r w:rsidRPr="006F68DE">
        <w:rPr>
          <w:rFonts w:cs="B Nazanin" w:hint="cs"/>
          <w:b/>
          <w:bCs/>
          <w:sz w:val="26"/>
          <w:szCs w:val="26"/>
          <w:rtl/>
        </w:rPr>
        <w:t>هر</w:t>
      </w:r>
      <w:r w:rsidRPr="006F68DE">
        <w:rPr>
          <w:rFonts w:cs="B Nazanin"/>
          <w:b/>
          <w:bCs/>
          <w:sz w:val="26"/>
          <w:szCs w:val="26"/>
          <w:rtl/>
        </w:rPr>
        <w:t xml:space="preserve"> </w:t>
      </w:r>
      <w:r w:rsidRPr="006F68DE">
        <w:rPr>
          <w:rFonts w:cs="B Nazanin" w:hint="cs"/>
          <w:b/>
          <w:bCs/>
          <w:sz w:val="26"/>
          <w:szCs w:val="26"/>
          <w:rtl/>
        </w:rPr>
        <w:t>فرآيند</w:t>
      </w:r>
      <w:r w:rsidRPr="006F68DE">
        <w:rPr>
          <w:rFonts w:cs="B Nazanin"/>
          <w:b/>
          <w:bCs/>
          <w:sz w:val="26"/>
          <w:szCs w:val="26"/>
          <w:rtl/>
        </w:rPr>
        <w:t xml:space="preserve"> </w:t>
      </w:r>
      <w:r w:rsidRPr="006F68DE">
        <w:rPr>
          <w:rFonts w:cs="B Nazanin" w:hint="cs"/>
          <w:b/>
          <w:bCs/>
          <w:sz w:val="26"/>
          <w:szCs w:val="26"/>
          <w:rtl/>
        </w:rPr>
        <w:t>متعالي</w:t>
      </w:r>
      <w:r w:rsidRPr="006F68DE">
        <w:rPr>
          <w:rFonts w:cs="B Nazanin"/>
          <w:b/>
          <w:bCs/>
          <w:sz w:val="26"/>
          <w:szCs w:val="26"/>
          <w:rtl/>
        </w:rPr>
        <w:t xml:space="preserve"> </w:t>
      </w:r>
      <w:r w:rsidRPr="006F68DE">
        <w:rPr>
          <w:rFonts w:cs="B Nazanin" w:hint="cs"/>
          <w:b/>
          <w:bCs/>
          <w:sz w:val="26"/>
          <w:szCs w:val="26"/>
          <w:rtl/>
        </w:rPr>
        <w:t>بعدي</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ميگويند</w:t>
      </w:r>
      <w:r w:rsidRPr="006F68DE">
        <w:rPr>
          <w:rFonts w:cs="B Nazanin"/>
          <w:b/>
          <w:bCs/>
          <w:sz w:val="26"/>
          <w:szCs w:val="26"/>
          <w:rtl/>
        </w:rPr>
        <w:t xml:space="preserve"> </w:t>
      </w:r>
      <w:r w:rsidRPr="006F68DE">
        <w:rPr>
          <w:rFonts w:cs="B Nazanin" w:hint="cs"/>
          <w:b/>
          <w:bCs/>
          <w:sz w:val="26"/>
          <w:szCs w:val="26"/>
          <w:rtl/>
        </w:rPr>
        <w:t>رويزيونيزم</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توان</w:t>
      </w:r>
      <w:r w:rsidRPr="006F68DE">
        <w:rPr>
          <w:rFonts w:cs="B Nazanin"/>
          <w:b/>
          <w:bCs/>
          <w:sz w:val="26"/>
          <w:szCs w:val="26"/>
          <w:rtl/>
        </w:rPr>
        <w:t xml:space="preserve"> </w:t>
      </w:r>
      <w:r w:rsidRPr="006F68DE">
        <w:rPr>
          <w:rFonts w:cs="B Nazanin" w:hint="cs"/>
          <w:b/>
          <w:bCs/>
          <w:sz w:val="26"/>
          <w:szCs w:val="26"/>
          <w:rtl/>
        </w:rPr>
        <w:t>دو</w:t>
      </w:r>
      <w:r w:rsidRPr="006F68DE">
        <w:rPr>
          <w:rFonts w:cs="B Nazanin"/>
          <w:b/>
          <w:bCs/>
          <w:sz w:val="26"/>
          <w:szCs w:val="26"/>
          <w:rtl/>
        </w:rPr>
        <w:t xml:space="preserve">. </w:t>
      </w:r>
    </w:p>
    <w:p w:rsidR="002607AD" w:rsidRPr="006F68DE" w:rsidRDefault="002607AD" w:rsidP="006F68DE">
      <w:pPr>
        <w:spacing w:line="240" w:lineRule="auto"/>
        <w:jc w:val="both"/>
        <w:rPr>
          <w:rFonts w:cs="B Nazanin"/>
          <w:b/>
          <w:bCs/>
          <w:sz w:val="26"/>
          <w:szCs w:val="26"/>
          <w:rtl/>
        </w:rPr>
      </w:pPr>
      <w:r w:rsidRPr="006F68DE">
        <w:rPr>
          <w:rFonts w:cs="B Nazanin" w:hint="cs"/>
          <w:b/>
          <w:bCs/>
          <w:sz w:val="26"/>
          <w:szCs w:val="26"/>
          <w:rtl/>
        </w:rPr>
        <w:t>جمهوري</w:t>
      </w:r>
      <w:r w:rsidRPr="006F68DE">
        <w:rPr>
          <w:rFonts w:cs="B Nazanin"/>
          <w:b/>
          <w:bCs/>
          <w:sz w:val="26"/>
          <w:szCs w:val="26"/>
          <w:rtl/>
        </w:rPr>
        <w:t xml:space="preserve"> </w:t>
      </w:r>
      <w:r w:rsidRPr="006F68DE">
        <w:rPr>
          <w:rFonts w:cs="B Nazanin" w:hint="cs"/>
          <w:b/>
          <w:bCs/>
          <w:sz w:val="26"/>
          <w:szCs w:val="26"/>
          <w:rtl/>
        </w:rPr>
        <w:t>اسلامي</w:t>
      </w:r>
      <w:r w:rsidRPr="006F68DE">
        <w:rPr>
          <w:rFonts w:cs="B Nazanin"/>
          <w:b/>
          <w:bCs/>
          <w:sz w:val="26"/>
          <w:szCs w:val="26"/>
          <w:rtl/>
        </w:rPr>
        <w:t xml:space="preserve"> </w:t>
      </w:r>
      <w:r w:rsidRPr="006F68DE">
        <w:rPr>
          <w:rFonts w:cs="B Nazanin" w:hint="cs"/>
          <w:b/>
          <w:bCs/>
          <w:sz w:val="26"/>
          <w:szCs w:val="26"/>
          <w:rtl/>
        </w:rPr>
        <w:t>مردمي</w:t>
      </w:r>
      <w:r w:rsidRPr="006F68DE">
        <w:rPr>
          <w:rFonts w:cs="B Nazanin"/>
          <w:b/>
          <w:bCs/>
          <w:sz w:val="26"/>
          <w:szCs w:val="26"/>
          <w:rtl/>
        </w:rPr>
        <w:t xml:space="preserve"> </w:t>
      </w:r>
      <w:r w:rsidRPr="006F68DE">
        <w:rPr>
          <w:rFonts w:cs="B Nazanin" w:hint="cs"/>
          <w:b/>
          <w:bCs/>
          <w:sz w:val="26"/>
          <w:szCs w:val="26"/>
          <w:rtl/>
        </w:rPr>
        <w:t>يك</w:t>
      </w:r>
      <w:r w:rsidRPr="006F68DE">
        <w:rPr>
          <w:rFonts w:cs="B Nazanin"/>
          <w:b/>
          <w:bCs/>
          <w:sz w:val="26"/>
          <w:szCs w:val="26"/>
          <w:rtl/>
        </w:rPr>
        <w:t xml:space="preserve"> </w:t>
      </w:r>
      <w:r w:rsidRPr="006F68DE">
        <w:rPr>
          <w:rFonts w:cs="B Nazanin" w:hint="cs"/>
          <w:b/>
          <w:bCs/>
          <w:sz w:val="26"/>
          <w:szCs w:val="26"/>
          <w:rtl/>
        </w:rPr>
        <w:t>جمهوري</w:t>
      </w:r>
      <w:r w:rsidRPr="006F68DE">
        <w:rPr>
          <w:rFonts w:cs="B Nazanin"/>
          <w:b/>
          <w:bCs/>
          <w:sz w:val="26"/>
          <w:szCs w:val="26"/>
          <w:rtl/>
        </w:rPr>
        <w:t xml:space="preserve"> </w:t>
      </w:r>
      <w:r w:rsidRPr="006F68DE">
        <w:rPr>
          <w:rFonts w:cs="B Nazanin" w:hint="cs"/>
          <w:b/>
          <w:bCs/>
          <w:sz w:val="26"/>
          <w:szCs w:val="26"/>
          <w:rtl/>
        </w:rPr>
        <w:t>دموكراتيك</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اينها</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دموكراسي</w:t>
      </w:r>
      <w:r w:rsidRPr="006F68DE">
        <w:rPr>
          <w:rFonts w:cs="B Nazanin"/>
          <w:b/>
          <w:bCs/>
          <w:sz w:val="26"/>
          <w:szCs w:val="26"/>
          <w:rtl/>
        </w:rPr>
        <w:t xml:space="preserve"> </w:t>
      </w:r>
      <w:r w:rsidRPr="006F68DE">
        <w:rPr>
          <w:rFonts w:cs="B Nazanin" w:hint="cs"/>
          <w:b/>
          <w:bCs/>
          <w:sz w:val="26"/>
          <w:szCs w:val="26"/>
          <w:rtl/>
        </w:rPr>
        <w:t>چه</w:t>
      </w:r>
      <w:r w:rsidRPr="006F68DE">
        <w:rPr>
          <w:rFonts w:cs="B Nazanin"/>
          <w:b/>
          <w:bCs/>
          <w:sz w:val="26"/>
          <w:szCs w:val="26"/>
          <w:rtl/>
        </w:rPr>
        <w:t xml:space="preserve"> </w:t>
      </w:r>
      <w:r w:rsidRPr="006F68DE">
        <w:rPr>
          <w:rFonts w:cs="B Nazanin" w:hint="cs"/>
          <w:b/>
          <w:bCs/>
          <w:sz w:val="26"/>
          <w:szCs w:val="26"/>
          <w:rtl/>
        </w:rPr>
        <w:t>چيز</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درك</w:t>
      </w:r>
      <w:r w:rsidRPr="006F68DE">
        <w:rPr>
          <w:rFonts w:cs="B Nazanin"/>
          <w:b/>
          <w:bCs/>
          <w:sz w:val="26"/>
          <w:szCs w:val="26"/>
          <w:rtl/>
        </w:rPr>
        <w:t xml:space="preserve"> </w:t>
      </w:r>
      <w:r w:rsidRPr="006F68DE">
        <w:rPr>
          <w:rFonts w:cs="B Nazanin" w:hint="cs"/>
          <w:b/>
          <w:bCs/>
          <w:sz w:val="26"/>
          <w:szCs w:val="26"/>
          <w:rtl/>
        </w:rPr>
        <w:t>ميكنند؟؟</w:t>
      </w:r>
      <w:r w:rsidRPr="006F68DE">
        <w:rPr>
          <w:rFonts w:cs="B Nazanin"/>
          <w:b/>
          <w:bCs/>
          <w:sz w:val="26"/>
          <w:szCs w:val="26"/>
          <w:rtl/>
        </w:rPr>
        <w:t xml:space="preserve"> </w:t>
      </w:r>
      <w:r w:rsidRPr="006F68DE">
        <w:rPr>
          <w:rFonts w:cs="B Nazanin" w:hint="cs"/>
          <w:b/>
          <w:bCs/>
          <w:sz w:val="26"/>
          <w:szCs w:val="26"/>
          <w:rtl/>
        </w:rPr>
        <w:t>خواست</w:t>
      </w:r>
      <w:r w:rsidRPr="006F68DE">
        <w:rPr>
          <w:rFonts w:cs="B Nazanin"/>
          <w:b/>
          <w:bCs/>
          <w:sz w:val="26"/>
          <w:szCs w:val="26"/>
          <w:rtl/>
        </w:rPr>
        <w:t xml:space="preserve"> </w:t>
      </w:r>
      <w:r w:rsidRPr="006F68DE">
        <w:rPr>
          <w:rFonts w:cs="B Nazanin" w:hint="cs"/>
          <w:b/>
          <w:bCs/>
          <w:sz w:val="26"/>
          <w:szCs w:val="26"/>
          <w:rtl/>
        </w:rPr>
        <w:t>جدائي</w:t>
      </w:r>
      <w:r w:rsidRPr="006F68DE">
        <w:rPr>
          <w:rFonts w:cs="B Nazanin"/>
          <w:b/>
          <w:bCs/>
          <w:sz w:val="26"/>
          <w:szCs w:val="26"/>
          <w:rtl/>
        </w:rPr>
        <w:t xml:space="preserve"> </w:t>
      </w:r>
      <w:r w:rsidRPr="006F68DE">
        <w:rPr>
          <w:rFonts w:cs="B Nazanin" w:hint="cs"/>
          <w:b/>
          <w:bCs/>
          <w:sz w:val="26"/>
          <w:szCs w:val="26"/>
          <w:rtl/>
        </w:rPr>
        <w:t>دين</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دولت</w:t>
      </w:r>
      <w:r w:rsidRPr="006F68DE">
        <w:rPr>
          <w:rFonts w:cs="B Nazanin"/>
          <w:b/>
          <w:bCs/>
          <w:sz w:val="26"/>
          <w:szCs w:val="26"/>
          <w:rtl/>
        </w:rPr>
        <w:t xml:space="preserve"> </w:t>
      </w:r>
      <w:r w:rsidRPr="006F68DE">
        <w:rPr>
          <w:rFonts w:cs="B Nazanin" w:hint="cs"/>
          <w:b/>
          <w:bCs/>
          <w:sz w:val="26"/>
          <w:szCs w:val="26"/>
          <w:rtl/>
        </w:rPr>
        <w:t>يعني</w:t>
      </w:r>
      <w:r w:rsidRPr="006F68DE">
        <w:rPr>
          <w:rFonts w:cs="B Nazanin"/>
          <w:b/>
          <w:bCs/>
          <w:sz w:val="26"/>
          <w:szCs w:val="26"/>
          <w:rtl/>
        </w:rPr>
        <w:t xml:space="preserve"> </w:t>
      </w:r>
      <w:r w:rsidRPr="006F68DE">
        <w:rPr>
          <w:rFonts w:cs="B Nazanin" w:hint="cs"/>
          <w:b/>
          <w:bCs/>
          <w:sz w:val="26"/>
          <w:szCs w:val="26"/>
          <w:rtl/>
        </w:rPr>
        <w:t>اينكه</w:t>
      </w:r>
      <w:r w:rsidRPr="006F68DE">
        <w:rPr>
          <w:rFonts w:cs="B Nazanin"/>
          <w:b/>
          <w:bCs/>
          <w:sz w:val="26"/>
          <w:szCs w:val="26"/>
          <w:rtl/>
        </w:rPr>
        <w:t xml:space="preserve"> </w:t>
      </w:r>
      <w:r w:rsidRPr="006F68DE">
        <w:rPr>
          <w:rFonts w:cs="B Nazanin" w:hint="cs"/>
          <w:b/>
          <w:bCs/>
          <w:sz w:val="26"/>
          <w:szCs w:val="26"/>
          <w:rtl/>
        </w:rPr>
        <w:t>مسايل</w:t>
      </w:r>
      <w:r w:rsidRPr="006F68DE">
        <w:rPr>
          <w:rFonts w:cs="B Nazanin"/>
          <w:b/>
          <w:bCs/>
          <w:sz w:val="26"/>
          <w:szCs w:val="26"/>
          <w:rtl/>
        </w:rPr>
        <w:t xml:space="preserve"> </w:t>
      </w:r>
      <w:r w:rsidRPr="006F68DE">
        <w:rPr>
          <w:rFonts w:cs="B Nazanin" w:hint="cs"/>
          <w:b/>
          <w:bCs/>
          <w:sz w:val="26"/>
          <w:szCs w:val="26"/>
          <w:rtl/>
        </w:rPr>
        <w:t>ديني</w:t>
      </w:r>
      <w:r w:rsidRPr="006F68DE">
        <w:rPr>
          <w:rFonts w:cs="B Nazanin"/>
          <w:b/>
          <w:bCs/>
          <w:sz w:val="26"/>
          <w:szCs w:val="26"/>
          <w:rtl/>
        </w:rPr>
        <w:t xml:space="preserve"> </w:t>
      </w:r>
      <w:r w:rsidRPr="006F68DE">
        <w:rPr>
          <w:rFonts w:cs="B Nazanin" w:hint="cs"/>
          <w:b/>
          <w:bCs/>
          <w:sz w:val="26"/>
          <w:szCs w:val="26"/>
          <w:rtl/>
        </w:rPr>
        <w:t>كار</w:t>
      </w:r>
      <w:r w:rsidRPr="006F68DE">
        <w:rPr>
          <w:rFonts w:cs="B Nazanin"/>
          <w:b/>
          <w:bCs/>
          <w:sz w:val="26"/>
          <w:szCs w:val="26"/>
          <w:rtl/>
        </w:rPr>
        <w:t xml:space="preserve"> </w:t>
      </w:r>
      <w:r w:rsidRPr="006F68DE">
        <w:rPr>
          <w:rFonts w:cs="B Nazanin" w:hint="cs"/>
          <w:b/>
          <w:bCs/>
          <w:sz w:val="26"/>
          <w:szCs w:val="26"/>
          <w:rtl/>
        </w:rPr>
        <w:t>خصوصي</w:t>
      </w:r>
      <w:r w:rsidRPr="006F68DE">
        <w:rPr>
          <w:rFonts w:cs="B Nazanin"/>
          <w:b/>
          <w:bCs/>
          <w:sz w:val="26"/>
          <w:szCs w:val="26"/>
          <w:rtl/>
        </w:rPr>
        <w:t xml:space="preserve"> </w:t>
      </w:r>
      <w:r w:rsidRPr="006F68DE">
        <w:rPr>
          <w:rFonts w:cs="B Nazanin" w:hint="cs"/>
          <w:b/>
          <w:bCs/>
          <w:sz w:val="26"/>
          <w:szCs w:val="26"/>
          <w:rtl/>
        </w:rPr>
        <w:t>افراد</w:t>
      </w:r>
      <w:r w:rsidRPr="006F68DE">
        <w:rPr>
          <w:rFonts w:cs="B Nazanin"/>
          <w:b/>
          <w:bCs/>
          <w:sz w:val="26"/>
          <w:szCs w:val="26"/>
          <w:rtl/>
        </w:rPr>
        <w:t xml:space="preserve"> </w:t>
      </w:r>
      <w:r w:rsidRPr="006F68DE">
        <w:rPr>
          <w:rFonts w:cs="B Nazanin" w:hint="cs"/>
          <w:b/>
          <w:bCs/>
          <w:sz w:val="26"/>
          <w:szCs w:val="26"/>
          <w:rtl/>
        </w:rPr>
        <w:t>گردانيده</w:t>
      </w:r>
      <w:r w:rsidRPr="006F68DE">
        <w:rPr>
          <w:rFonts w:cs="B Nazanin"/>
          <w:b/>
          <w:bCs/>
          <w:sz w:val="26"/>
          <w:szCs w:val="26"/>
          <w:rtl/>
        </w:rPr>
        <w:t xml:space="preserve"> </w:t>
      </w:r>
      <w:r w:rsidRPr="006F68DE">
        <w:rPr>
          <w:rFonts w:cs="B Nazanin" w:hint="cs"/>
          <w:b/>
          <w:bCs/>
          <w:sz w:val="26"/>
          <w:szCs w:val="26"/>
          <w:rtl/>
        </w:rPr>
        <w:t>شود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مذهب</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عقايد</w:t>
      </w:r>
      <w:r w:rsidRPr="006F68DE">
        <w:rPr>
          <w:rFonts w:cs="B Nazanin"/>
          <w:b/>
          <w:bCs/>
          <w:sz w:val="26"/>
          <w:szCs w:val="26"/>
          <w:rtl/>
        </w:rPr>
        <w:t xml:space="preserve"> </w:t>
      </w:r>
      <w:r w:rsidRPr="006F68DE">
        <w:rPr>
          <w:rFonts w:cs="B Nazanin" w:hint="cs"/>
          <w:b/>
          <w:bCs/>
          <w:sz w:val="26"/>
          <w:szCs w:val="26"/>
          <w:rtl/>
        </w:rPr>
        <w:t>مذهبي</w:t>
      </w:r>
      <w:r w:rsidRPr="006F68DE">
        <w:rPr>
          <w:rFonts w:cs="B Nazanin"/>
          <w:b/>
          <w:bCs/>
          <w:sz w:val="26"/>
          <w:szCs w:val="26"/>
          <w:rtl/>
        </w:rPr>
        <w:t xml:space="preserve"> </w:t>
      </w:r>
      <w:r w:rsidRPr="006F68DE">
        <w:rPr>
          <w:rFonts w:cs="B Nazanin" w:hint="cs"/>
          <w:b/>
          <w:bCs/>
          <w:sz w:val="26"/>
          <w:szCs w:val="26"/>
          <w:rtl/>
        </w:rPr>
        <w:t>مردم</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بازي</w:t>
      </w:r>
      <w:r w:rsidRPr="006F68DE">
        <w:rPr>
          <w:rFonts w:cs="B Nazanin"/>
          <w:b/>
          <w:bCs/>
          <w:sz w:val="26"/>
          <w:szCs w:val="26"/>
          <w:rtl/>
        </w:rPr>
        <w:t xml:space="preserve"> </w:t>
      </w:r>
      <w:r w:rsidRPr="006F68DE">
        <w:rPr>
          <w:rFonts w:cs="B Nazanin" w:hint="cs"/>
          <w:b/>
          <w:bCs/>
          <w:sz w:val="26"/>
          <w:szCs w:val="26"/>
          <w:rtl/>
        </w:rPr>
        <w:t>هاي</w:t>
      </w:r>
      <w:r w:rsidRPr="006F68DE">
        <w:rPr>
          <w:rFonts w:cs="B Nazanin"/>
          <w:b/>
          <w:bCs/>
          <w:sz w:val="26"/>
          <w:szCs w:val="26"/>
          <w:rtl/>
        </w:rPr>
        <w:t xml:space="preserve"> </w:t>
      </w:r>
      <w:r w:rsidRPr="006F68DE">
        <w:rPr>
          <w:rFonts w:cs="B Nazanin" w:hint="cs"/>
          <w:b/>
          <w:bCs/>
          <w:sz w:val="26"/>
          <w:szCs w:val="26"/>
          <w:rtl/>
        </w:rPr>
        <w:t>سياسي</w:t>
      </w:r>
      <w:r w:rsidRPr="006F68DE">
        <w:rPr>
          <w:rFonts w:cs="B Nazanin"/>
          <w:b/>
          <w:bCs/>
          <w:sz w:val="26"/>
          <w:szCs w:val="26"/>
          <w:rtl/>
        </w:rPr>
        <w:t xml:space="preserve"> </w:t>
      </w:r>
      <w:r w:rsidRPr="006F68DE">
        <w:rPr>
          <w:rFonts w:cs="B Nazanin" w:hint="cs"/>
          <w:b/>
          <w:bCs/>
          <w:sz w:val="26"/>
          <w:szCs w:val="26"/>
          <w:rtl/>
        </w:rPr>
        <w:t>مورد</w:t>
      </w:r>
      <w:r w:rsidRPr="006F68DE">
        <w:rPr>
          <w:rFonts w:cs="B Nazanin"/>
          <w:b/>
          <w:bCs/>
          <w:sz w:val="26"/>
          <w:szCs w:val="26"/>
          <w:rtl/>
        </w:rPr>
        <w:t xml:space="preserve"> </w:t>
      </w:r>
      <w:r w:rsidRPr="006F68DE">
        <w:rPr>
          <w:rFonts w:cs="B Nazanin" w:hint="cs"/>
          <w:b/>
          <w:bCs/>
          <w:sz w:val="26"/>
          <w:szCs w:val="26"/>
          <w:rtl/>
        </w:rPr>
        <w:t>استفادۀ</w:t>
      </w:r>
      <w:r w:rsidRPr="006F68DE">
        <w:rPr>
          <w:rFonts w:cs="B Nazanin"/>
          <w:b/>
          <w:bCs/>
          <w:sz w:val="26"/>
          <w:szCs w:val="26"/>
          <w:rtl/>
        </w:rPr>
        <w:t xml:space="preserve"> </w:t>
      </w:r>
      <w:r w:rsidRPr="006F68DE">
        <w:rPr>
          <w:rFonts w:cs="B Nazanin" w:hint="cs"/>
          <w:b/>
          <w:bCs/>
          <w:sz w:val="26"/>
          <w:szCs w:val="26"/>
          <w:rtl/>
        </w:rPr>
        <w:t>نيروهاي</w:t>
      </w:r>
      <w:r w:rsidRPr="006F68DE">
        <w:rPr>
          <w:rFonts w:cs="B Nazanin"/>
          <w:b/>
          <w:bCs/>
          <w:sz w:val="26"/>
          <w:szCs w:val="26"/>
          <w:rtl/>
        </w:rPr>
        <w:t xml:space="preserve"> </w:t>
      </w:r>
      <w:r w:rsidRPr="006F68DE">
        <w:rPr>
          <w:rFonts w:cs="B Nazanin" w:hint="cs"/>
          <w:b/>
          <w:bCs/>
          <w:sz w:val="26"/>
          <w:szCs w:val="26"/>
          <w:rtl/>
        </w:rPr>
        <w:t>ارتجاعي</w:t>
      </w:r>
      <w:r w:rsidRPr="006F68DE">
        <w:rPr>
          <w:rFonts w:cs="B Nazanin"/>
          <w:b/>
          <w:bCs/>
          <w:sz w:val="26"/>
          <w:szCs w:val="26"/>
          <w:rtl/>
        </w:rPr>
        <w:t xml:space="preserve"> </w:t>
      </w:r>
      <w:r w:rsidRPr="006F68DE">
        <w:rPr>
          <w:rFonts w:cs="B Nazanin" w:hint="cs"/>
          <w:b/>
          <w:bCs/>
          <w:sz w:val="26"/>
          <w:szCs w:val="26"/>
          <w:rtl/>
        </w:rPr>
        <w:t>قرار</w:t>
      </w:r>
      <w:r w:rsidRPr="006F68DE">
        <w:rPr>
          <w:rFonts w:cs="B Nazanin"/>
          <w:b/>
          <w:bCs/>
          <w:sz w:val="26"/>
          <w:szCs w:val="26"/>
          <w:rtl/>
        </w:rPr>
        <w:t xml:space="preserve"> </w:t>
      </w:r>
      <w:r w:rsidRPr="006F68DE">
        <w:rPr>
          <w:rFonts w:cs="B Nazanin" w:hint="cs"/>
          <w:b/>
          <w:bCs/>
          <w:sz w:val="26"/>
          <w:szCs w:val="26"/>
          <w:rtl/>
        </w:rPr>
        <w:t>نگيرد،</w:t>
      </w:r>
      <w:r w:rsidRPr="006F68DE">
        <w:rPr>
          <w:rFonts w:cs="B Nazanin"/>
          <w:b/>
          <w:bCs/>
          <w:sz w:val="26"/>
          <w:szCs w:val="26"/>
          <w:rtl/>
        </w:rPr>
        <w:t xml:space="preserve"> </w:t>
      </w:r>
      <w:r w:rsidRPr="006F68DE">
        <w:rPr>
          <w:rFonts w:cs="B Nazanin" w:hint="cs"/>
          <w:b/>
          <w:bCs/>
          <w:sz w:val="26"/>
          <w:szCs w:val="26"/>
          <w:rtl/>
        </w:rPr>
        <w:t>يكي</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اساسي</w:t>
      </w:r>
      <w:r w:rsidRPr="006F68DE">
        <w:rPr>
          <w:rFonts w:cs="B Nazanin"/>
          <w:b/>
          <w:bCs/>
          <w:sz w:val="26"/>
          <w:szCs w:val="26"/>
          <w:rtl/>
        </w:rPr>
        <w:t xml:space="preserve"> </w:t>
      </w:r>
      <w:r w:rsidRPr="006F68DE">
        <w:rPr>
          <w:rFonts w:cs="B Nazanin" w:hint="cs"/>
          <w:b/>
          <w:bCs/>
          <w:sz w:val="26"/>
          <w:szCs w:val="26"/>
          <w:rtl/>
        </w:rPr>
        <w:t>ترين</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ابتدائي</w:t>
      </w:r>
      <w:r w:rsidRPr="006F68DE">
        <w:rPr>
          <w:rFonts w:cs="B Nazanin"/>
          <w:b/>
          <w:bCs/>
          <w:sz w:val="26"/>
          <w:szCs w:val="26"/>
          <w:rtl/>
        </w:rPr>
        <w:t xml:space="preserve"> </w:t>
      </w:r>
      <w:r w:rsidRPr="006F68DE">
        <w:rPr>
          <w:rFonts w:cs="B Nazanin" w:hint="cs"/>
          <w:b/>
          <w:bCs/>
          <w:sz w:val="26"/>
          <w:szCs w:val="26"/>
          <w:rtl/>
        </w:rPr>
        <w:t>ترين</w:t>
      </w:r>
      <w:r w:rsidRPr="006F68DE">
        <w:rPr>
          <w:rFonts w:cs="B Nazanin"/>
          <w:b/>
          <w:bCs/>
          <w:sz w:val="26"/>
          <w:szCs w:val="26"/>
          <w:rtl/>
        </w:rPr>
        <w:t xml:space="preserve"> </w:t>
      </w:r>
      <w:r w:rsidRPr="006F68DE">
        <w:rPr>
          <w:rFonts w:cs="B Nazanin" w:hint="cs"/>
          <w:b/>
          <w:bCs/>
          <w:sz w:val="26"/>
          <w:szCs w:val="26"/>
          <w:rtl/>
        </w:rPr>
        <w:t>خواست</w:t>
      </w:r>
      <w:r w:rsidRPr="006F68DE">
        <w:rPr>
          <w:rFonts w:cs="B Nazanin"/>
          <w:b/>
          <w:bCs/>
          <w:sz w:val="26"/>
          <w:szCs w:val="26"/>
          <w:rtl/>
        </w:rPr>
        <w:t xml:space="preserve"> </w:t>
      </w:r>
      <w:r w:rsidRPr="006F68DE">
        <w:rPr>
          <w:rFonts w:cs="B Nazanin" w:hint="cs"/>
          <w:b/>
          <w:bCs/>
          <w:sz w:val="26"/>
          <w:szCs w:val="26"/>
          <w:rtl/>
        </w:rPr>
        <w:t>هاي</w:t>
      </w:r>
      <w:r w:rsidRPr="006F68DE">
        <w:rPr>
          <w:rFonts w:cs="B Nazanin"/>
          <w:b/>
          <w:bCs/>
          <w:sz w:val="26"/>
          <w:szCs w:val="26"/>
          <w:rtl/>
        </w:rPr>
        <w:t xml:space="preserve"> </w:t>
      </w:r>
      <w:r w:rsidRPr="006F68DE">
        <w:rPr>
          <w:rFonts w:cs="B Nazanin" w:hint="cs"/>
          <w:b/>
          <w:bCs/>
          <w:sz w:val="26"/>
          <w:szCs w:val="26"/>
          <w:rtl/>
        </w:rPr>
        <w:t>دموكراتيك</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آنگاه</w:t>
      </w:r>
      <w:r w:rsidRPr="006F68DE">
        <w:rPr>
          <w:rFonts w:cs="B Nazanin"/>
          <w:b/>
          <w:bCs/>
          <w:sz w:val="26"/>
          <w:szCs w:val="26"/>
          <w:rtl/>
        </w:rPr>
        <w:t xml:space="preserve"> </w:t>
      </w:r>
      <w:r w:rsidRPr="006F68DE">
        <w:rPr>
          <w:rFonts w:cs="B Nazanin" w:hint="cs"/>
          <w:b/>
          <w:bCs/>
          <w:sz w:val="26"/>
          <w:szCs w:val="26"/>
          <w:rtl/>
        </w:rPr>
        <w:t>نظام</w:t>
      </w:r>
      <w:r w:rsidRPr="006F68DE">
        <w:rPr>
          <w:rFonts w:cs="B Nazanin"/>
          <w:b/>
          <w:bCs/>
          <w:sz w:val="26"/>
          <w:szCs w:val="26"/>
          <w:rtl/>
        </w:rPr>
        <w:t xml:space="preserve"> </w:t>
      </w:r>
      <w:r w:rsidRPr="006F68DE">
        <w:rPr>
          <w:rFonts w:cs="B Nazanin" w:hint="cs"/>
          <w:b/>
          <w:bCs/>
          <w:sz w:val="26"/>
          <w:szCs w:val="26"/>
          <w:rtl/>
        </w:rPr>
        <w:t>مورد</w:t>
      </w:r>
      <w:r w:rsidRPr="006F68DE">
        <w:rPr>
          <w:rFonts w:cs="B Nazanin"/>
          <w:b/>
          <w:bCs/>
          <w:sz w:val="26"/>
          <w:szCs w:val="26"/>
          <w:rtl/>
        </w:rPr>
        <w:t xml:space="preserve"> </w:t>
      </w:r>
      <w:r w:rsidRPr="006F68DE">
        <w:rPr>
          <w:rFonts w:cs="B Nazanin" w:hint="cs"/>
          <w:b/>
          <w:bCs/>
          <w:sz w:val="26"/>
          <w:szCs w:val="26"/>
          <w:rtl/>
        </w:rPr>
        <w:t>خواست</w:t>
      </w:r>
      <w:r w:rsidRPr="006F68DE">
        <w:rPr>
          <w:rFonts w:cs="B Nazanin"/>
          <w:b/>
          <w:bCs/>
          <w:sz w:val="26"/>
          <w:szCs w:val="26"/>
          <w:rtl/>
        </w:rPr>
        <w:t xml:space="preserve"> "</w:t>
      </w:r>
      <w:r w:rsidRPr="006F68DE">
        <w:rPr>
          <w:rFonts w:cs="B Nazanin" w:hint="cs"/>
          <w:b/>
          <w:bCs/>
          <w:sz w:val="26"/>
          <w:szCs w:val="26"/>
          <w:rtl/>
        </w:rPr>
        <w:t>تازه</w:t>
      </w:r>
      <w:r w:rsidRPr="006F68DE">
        <w:rPr>
          <w:rFonts w:cs="B Nazanin"/>
          <w:b/>
          <w:bCs/>
          <w:sz w:val="26"/>
          <w:szCs w:val="26"/>
          <w:rtl/>
        </w:rPr>
        <w:t xml:space="preserve"> </w:t>
      </w:r>
      <w:r w:rsidRPr="006F68DE">
        <w:rPr>
          <w:rFonts w:cs="B Nazanin" w:hint="cs"/>
          <w:b/>
          <w:bCs/>
          <w:sz w:val="26"/>
          <w:szCs w:val="26"/>
          <w:rtl/>
        </w:rPr>
        <w:t>انديشان</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حتي</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خواست</w:t>
      </w:r>
      <w:r w:rsidRPr="006F68DE">
        <w:rPr>
          <w:rFonts w:cs="B Nazanin"/>
          <w:b/>
          <w:bCs/>
          <w:sz w:val="26"/>
          <w:szCs w:val="26"/>
          <w:rtl/>
        </w:rPr>
        <w:t xml:space="preserve"> </w:t>
      </w:r>
      <w:r w:rsidRPr="006F68DE">
        <w:rPr>
          <w:rFonts w:cs="B Nazanin" w:hint="cs"/>
          <w:b/>
          <w:bCs/>
          <w:sz w:val="26"/>
          <w:szCs w:val="26"/>
          <w:rtl/>
        </w:rPr>
        <w:t>ابتدائي</w:t>
      </w:r>
      <w:r w:rsidRPr="006F68DE">
        <w:rPr>
          <w:rFonts w:cs="B Nazanin"/>
          <w:b/>
          <w:bCs/>
          <w:sz w:val="26"/>
          <w:szCs w:val="26"/>
          <w:rtl/>
        </w:rPr>
        <w:t xml:space="preserve"> </w:t>
      </w:r>
      <w:r w:rsidRPr="006F68DE">
        <w:rPr>
          <w:rFonts w:cs="B Nazanin" w:hint="cs"/>
          <w:b/>
          <w:bCs/>
          <w:sz w:val="26"/>
          <w:szCs w:val="26"/>
          <w:rtl/>
        </w:rPr>
        <w:t>دموكراتيك</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مدنظر</w:t>
      </w:r>
      <w:r w:rsidRPr="006F68DE">
        <w:rPr>
          <w:rFonts w:cs="B Nazanin"/>
          <w:b/>
          <w:bCs/>
          <w:sz w:val="26"/>
          <w:szCs w:val="26"/>
          <w:rtl/>
        </w:rPr>
        <w:t xml:space="preserve"> </w:t>
      </w:r>
      <w:r w:rsidRPr="006F68DE">
        <w:rPr>
          <w:rFonts w:cs="B Nazanin" w:hint="cs"/>
          <w:b/>
          <w:bCs/>
          <w:sz w:val="26"/>
          <w:szCs w:val="26"/>
          <w:rtl/>
        </w:rPr>
        <w:t>ندارد،</w:t>
      </w:r>
      <w:r w:rsidRPr="006F68DE">
        <w:rPr>
          <w:rFonts w:cs="B Nazanin"/>
          <w:b/>
          <w:bCs/>
          <w:sz w:val="26"/>
          <w:szCs w:val="26"/>
          <w:rtl/>
        </w:rPr>
        <w:t xml:space="preserve"> ‌</w:t>
      </w:r>
      <w:r w:rsidRPr="006F68DE">
        <w:rPr>
          <w:rFonts w:cs="B Nazanin" w:hint="cs"/>
          <w:b/>
          <w:bCs/>
          <w:sz w:val="26"/>
          <w:szCs w:val="26"/>
          <w:rtl/>
        </w:rPr>
        <w:t>نه</w:t>
      </w:r>
      <w:r w:rsidRPr="006F68DE">
        <w:rPr>
          <w:rFonts w:cs="B Nazanin"/>
          <w:b/>
          <w:bCs/>
          <w:sz w:val="26"/>
          <w:szCs w:val="26"/>
          <w:rtl/>
        </w:rPr>
        <w:t xml:space="preserve"> </w:t>
      </w:r>
      <w:r w:rsidRPr="006F68DE">
        <w:rPr>
          <w:rFonts w:cs="B Nazanin" w:hint="cs"/>
          <w:b/>
          <w:bCs/>
          <w:sz w:val="26"/>
          <w:szCs w:val="26"/>
          <w:rtl/>
        </w:rPr>
        <w:t>تنها</w:t>
      </w:r>
      <w:r w:rsidRPr="006F68DE">
        <w:rPr>
          <w:rFonts w:cs="B Nazanin"/>
          <w:b/>
          <w:bCs/>
          <w:sz w:val="26"/>
          <w:szCs w:val="26"/>
          <w:rtl/>
        </w:rPr>
        <w:t xml:space="preserve"> </w:t>
      </w:r>
      <w:r w:rsidRPr="006F68DE">
        <w:rPr>
          <w:rFonts w:cs="B Nazanin" w:hint="cs"/>
          <w:b/>
          <w:bCs/>
          <w:sz w:val="26"/>
          <w:szCs w:val="26"/>
          <w:rtl/>
        </w:rPr>
        <w:t>دموكراتيك</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بلكه</w:t>
      </w:r>
      <w:r w:rsidRPr="006F68DE">
        <w:rPr>
          <w:rFonts w:cs="B Nazanin"/>
          <w:b/>
          <w:bCs/>
          <w:sz w:val="26"/>
          <w:szCs w:val="26"/>
          <w:rtl/>
        </w:rPr>
        <w:t xml:space="preserve"> </w:t>
      </w:r>
      <w:r w:rsidRPr="006F68DE">
        <w:rPr>
          <w:rFonts w:cs="B Nazanin" w:hint="cs"/>
          <w:b/>
          <w:bCs/>
          <w:sz w:val="26"/>
          <w:szCs w:val="26"/>
          <w:rtl/>
        </w:rPr>
        <w:t>نيازعاجل</w:t>
      </w:r>
      <w:r w:rsidRPr="006F68DE">
        <w:rPr>
          <w:rFonts w:cs="B Nazanin"/>
          <w:b/>
          <w:bCs/>
          <w:sz w:val="26"/>
          <w:szCs w:val="26"/>
          <w:rtl/>
        </w:rPr>
        <w:t xml:space="preserve"> </w:t>
      </w:r>
      <w:r w:rsidRPr="006F68DE">
        <w:rPr>
          <w:rFonts w:cs="B Nazanin" w:hint="cs"/>
          <w:b/>
          <w:bCs/>
          <w:sz w:val="26"/>
          <w:szCs w:val="26"/>
          <w:rtl/>
        </w:rPr>
        <w:t>طبقات</w:t>
      </w:r>
      <w:r w:rsidRPr="006F68DE">
        <w:rPr>
          <w:rFonts w:cs="B Nazanin"/>
          <w:b/>
          <w:bCs/>
          <w:sz w:val="26"/>
          <w:szCs w:val="26"/>
          <w:rtl/>
        </w:rPr>
        <w:t xml:space="preserve"> </w:t>
      </w:r>
      <w:r w:rsidRPr="006F68DE">
        <w:rPr>
          <w:rFonts w:cs="B Nazanin" w:hint="cs"/>
          <w:b/>
          <w:bCs/>
          <w:sz w:val="26"/>
          <w:szCs w:val="26"/>
          <w:rtl/>
        </w:rPr>
        <w:t>انقلابي</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پيش</w:t>
      </w:r>
      <w:r w:rsidRPr="006F68DE">
        <w:rPr>
          <w:rFonts w:cs="B Nazanin"/>
          <w:b/>
          <w:bCs/>
          <w:sz w:val="26"/>
          <w:szCs w:val="26"/>
          <w:rtl/>
        </w:rPr>
        <w:t xml:space="preserve"> </w:t>
      </w:r>
      <w:r w:rsidRPr="006F68DE">
        <w:rPr>
          <w:rFonts w:cs="B Nazanin" w:hint="cs"/>
          <w:b/>
          <w:bCs/>
          <w:sz w:val="26"/>
          <w:szCs w:val="26"/>
          <w:rtl/>
        </w:rPr>
        <w:t>شرط</w:t>
      </w:r>
      <w:r w:rsidRPr="006F68DE">
        <w:rPr>
          <w:rFonts w:cs="B Nazanin"/>
          <w:b/>
          <w:bCs/>
          <w:sz w:val="26"/>
          <w:szCs w:val="26"/>
          <w:rtl/>
        </w:rPr>
        <w:t xml:space="preserve"> </w:t>
      </w:r>
      <w:r w:rsidRPr="006F68DE">
        <w:rPr>
          <w:rFonts w:cs="B Nazanin" w:hint="cs"/>
          <w:b/>
          <w:bCs/>
          <w:sz w:val="26"/>
          <w:szCs w:val="26"/>
          <w:rtl/>
        </w:rPr>
        <w:t>هر</w:t>
      </w:r>
      <w:r w:rsidRPr="006F68DE">
        <w:rPr>
          <w:rFonts w:cs="B Nazanin"/>
          <w:b/>
          <w:bCs/>
          <w:sz w:val="26"/>
          <w:szCs w:val="26"/>
          <w:rtl/>
        </w:rPr>
        <w:t xml:space="preserve"> </w:t>
      </w:r>
      <w:r w:rsidRPr="006F68DE">
        <w:rPr>
          <w:rFonts w:cs="B Nazanin" w:hint="cs"/>
          <w:b/>
          <w:bCs/>
          <w:sz w:val="26"/>
          <w:szCs w:val="26"/>
          <w:rtl/>
        </w:rPr>
        <w:t>فرآيند</w:t>
      </w:r>
      <w:r w:rsidRPr="006F68DE">
        <w:rPr>
          <w:rFonts w:cs="B Nazanin"/>
          <w:b/>
          <w:bCs/>
          <w:sz w:val="26"/>
          <w:szCs w:val="26"/>
          <w:rtl/>
        </w:rPr>
        <w:t xml:space="preserve"> </w:t>
      </w:r>
      <w:r w:rsidRPr="006F68DE">
        <w:rPr>
          <w:rFonts w:cs="B Nazanin" w:hint="cs"/>
          <w:b/>
          <w:bCs/>
          <w:sz w:val="26"/>
          <w:szCs w:val="26"/>
          <w:rtl/>
        </w:rPr>
        <w:t>متعالي</w:t>
      </w:r>
      <w:r w:rsidRPr="006F68DE">
        <w:rPr>
          <w:rFonts w:cs="B Nazanin"/>
          <w:b/>
          <w:bCs/>
          <w:sz w:val="26"/>
          <w:szCs w:val="26"/>
          <w:rtl/>
        </w:rPr>
        <w:t xml:space="preserve"> </w:t>
      </w:r>
      <w:r w:rsidRPr="006F68DE">
        <w:rPr>
          <w:rFonts w:cs="B Nazanin" w:hint="cs"/>
          <w:b/>
          <w:bCs/>
          <w:sz w:val="26"/>
          <w:szCs w:val="26"/>
          <w:rtl/>
        </w:rPr>
        <w:t>بعدي</w:t>
      </w:r>
      <w:r w:rsidRPr="006F68DE">
        <w:rPr>
          <w:rFonts w:cs="B Nazanin"/>
          <w:b/>
          <w:bCs/>
          <w:sz w:val="26"/>
          <w:szCs w:val="26"/>
          <w:rtl/>
        </w:rPr>
        <w:t xml:space="preserve"> </w:t>
      </w:r>
      <w:r w:rsidRPr="006F68DE">
        <w:rPr>
          <w:rFonts w:cs="B Nazanin" w:hint="cs"/>
          <w:b/>
          <w:bCs/>
          <w:sz w:val="26"/>
          <w:szCs w:val="26"/>
          <w:rtl/>
        </w:rPr>
        <w:t>نيز</w:t>
      </w:r>
      <w:r w:rsidRPr="006F68DE">
        <w:rPr>
          <w:rFonts w:cs="B Nazanin"/>
          <w:b/>
          <w:bCs/>
          <w:sz w:val="26"/>
          <w:szCs w:val="26"/>
          <w:rtl/>
        </w:rPr>
        <w:t xml:space="preserve"> </w:t>
      </w:r>
      <w:r w:rsidRPr="006F68DE">
        <w:rPr>
          <w:rFonts w:cs="B Nazanin" w:hint="cs"/>
          <w:b/>
          <w:bCs/>
          <w:sz w:val="26"/>
          <w:szCs w:val="26"/>
          <w:rtl/>
        </w:rPr>
        <w:t>هست</w:t>
      </w:r>
      <w:r w:rsidRPr="006F68DE">
        <w:rPr>
          <w:rFonts w:cs="B Nazanin"/>
          <w:b/>
          <w:bCs/>
          <w:sz w:val="26"/>
          <w:szCs w:val="26"/>
          <w:rtl/>
        </w:rPr>
        <w:t>!</w:t>
      </w:r>
      <w:r w:rsidRPr="006F68DE">
        <w:rPr>
          <w:rFonts w:cs="B Nazanin" w:hint="cs"/>
          <w:b/>
          <w:bCs/>
          <w:sz w:val="26"/>
          <w:szCs w:val="26"/>
          <w:rtl/>
        </w:rPr>
        <w:t>؟</w:t>
      </w:r>
      <w:r w:rsidRPr="006F68DE">
        <w:rPr>
          <w:rFonts w:cs="B Nazanin"/>
          <w:b/>
          <w:bCs/>
          <w:sz w:val="26"/>
          <w:szCs w:val="26"/>
          <w:rtl/>
        </w:rPr>
        <w:t xml:space="preserve"> </w:t>
      </w:r>
      <w:r w:rsidRPr="006F68DE">
        <w:rPr>
          <w:rFonts w:cs="B Nazanin" w:hint="cs"/>
          <w:b/>
          <w:bCs/>
          <w:sz w:val="26"/>
          <w:szCs w:val="26"/>
          <w:rtl/>
        </w:rPr>
        <w:t>ايراني</w:t>
      </w:r>
      <w:r w:rsidRPr="006F68DE">
        <w:rPr>
          <w:rFonts w:cs="B Nazanin"/>
          <w:b/>
          <w:bCs/>
          <w:sz w:val="26"/>
          <w:szCs w:val="26"/>
          <w:rtl/>
        </w:rPr>
        <w:t xml:space="preserve"> </w:t>
      </w:r>
      <w:r w:rsidRPr="006F68DE">
        <w:rPr>
          <w:rFonts w:cs="B Nazanin" w:hint="cs"/>
          <w:b/>
          <w:bCs/>
          <w:sz w:val="26"/>
          <w:szCs w:val="26"/>
          <w:rtl/>
        </w:rPr>
        <w:t>ها</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ميگويند</w:t>
      </w:r>
      <w:r w:rsidRPr="006F68DE">
        <w:rPr>
          <w:rFonts w:cs="B Nazanin"/>
          <w:b/>
          <w:bCs/>
          <w:sz w:val="26"/>
          <w:szCs w:val="26"/>
          <w:rtl/>
        </w:rPr>
        <w:t xml:space="preserve"> </w:t>
      </w:r>
      <w:r w:rsidRPr="006F68DE">
        <w:rPr>
          <w:rFonts w:cs="B Nazanin" w:hint="cs"/>
          <w:b/>
          <w:bCs/>
          <w:sz w:val="26"/>
          <w:szCs w:val="26"/>
          <w:rtl/>
        </w:rPr>
        <w:t>چاخان</w:t>
      </w:r>
      <w:r w:rsidRPr="006F68DE">
        <w:rPr>
          <w:rFonts w:cs="B Nazanin"/>
          <w:b/>
          <w:bCs/>
          <w:sz w:val="26"/>
          <w:szCs w:val="26"/>
          <w:rtl/>
        </w:rPr>
        <w:t xml:space="preserve">!! </w:t>
      </w:r>
    </w:p>
    <w:p w:rsidR="002607AD" w:rsidRPr="006F68DE" w:rsidRDefault="002607AD" w:rsidP="006F68DE">
      <w:pPr>
        <w:spacing w:after="0" w:line="240" w:lineRule="auto"/>
        <w:jc w:val="both"/>
        <w:rPr>
          <w:rFonts w:cs="B Nazanin"/>
          <w:b/>
          <w:bCs/>
          <w:sz w:val="26"/>
          <w:szCs w:val="26"/>
          <w:rtl/>
        </w:rPr>
      </w:pPr>
      <w:r w:rsidRPr="006F68DE">
        <w:rPr>
          <w:rFonts w:cs="B Nazanin" w:hint="cs"/>
          <w:b/>
          <w:bCs/>
          <w:sz w:val="26"/>
          <w:szCs w:val="26"/>
          <w:rtl/>
        </w:rPr>
        <w:t>اما</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مورد</w:t>
      </w:r>
      <w:r w:rsidRPr="006F68DE">
        <w:rPr>
          <w:rFonts w:cs="B Nazanin"/>
          <w:b/>
          <w:bCs/>
          <w:sz w:val="26"/>
          <w:szCs w:val="26"/>
          <w:rtl/>
        </w:rPr>
        <w:t xml:space="preserve"> </w:t>
      </w:r>
      <w:r w:rsidRPr="006F68DE">
        <w:rPr>
          <w:rFonts w:cs="B Nazanin" w:hint="cs"/>
          <w:b/>
          <w:bCs/>
          <w:sz w:val="26"/>
          <w:szCs w:val="26"/>
          <w:rtl/>
        </w:rPr>
        <w:t>جانشين</w:t>
      </w:r>
      <w:r w:rsidRPr="006F68DE">
        <w:rPr>
          <w:rFonts w:cs="B Nazanin"/>
          <w:b/>
          <w:bCs/>
          <w:sz w:val="26"/>
          <w:szCs w:val="26"/>
          <w:rtl/>
        </w:rPr>
        <w:t xml:space="preserve"> </w:t>
      </w:r>
      <w:r w:rsidRPr="006F68DE">
        <w:rPr>
          <w:rFonts w:cs="B Nazanin" w:hint="cs"/>
          <w:b/>
          <w:bCs/>
          <w:sz w:val="26"/>
          <w:szCs w:val="26"/>
          <w:rtl/>
        </w:rPr>
        <w:t>ساختن</w:t>
      </w:r>
      <w:r w:rsidRPr="006F68DE">
        <w:rPr>
          <w:rFonts w:cs="B Nazanin"/>
          <w:b/>
          <w:bCs/>
          <w:sz w:val="26"/>
          <w:szCs w:val="26"/>
          <w:rtl/>
        </w:rPr>
        <w:t xml:space="preserve"> " </w:t>
      </w:r>
      <w:r w:rsidRPr="006F68DE">
        <w:rPr>
          <w:rFonts w:cs="B Nazanin" w:hint="cs"/>
          <w:b/>
          <w:bCs/>
          <w:sz w:val="26"/>
          <w:szCs w:val="26"/>
          <w:rtl/>
        </w:rPr>
        <w:t>اولوسيون</w:t>
      </w:r>
      <w:r w:rsidRPr="006F68DE">
        <w:rPr>
          <w:rFonts w:cs="B Nazanin"/>
          <w:b/>
          <w:bCs/>
          <w:sz w:val="26"/>
          <w:szCs w:val="26"/>
          <w:rtl/>
        </w:rPr>
        <w:t xml:space="preserve"> </w:t>
      </w:r>
      <w:r w:rsidRPr="006F68DE">
        <w:rPr>
          <w:rFonts w:cs="B Nazanin" w:hint="cs"/>
          <w:b/>
          <w:bCs/>
          <w:sz w:val="26"/>
          <w:szCs w:val="26"/>
          <w:rtl/>
        </w:rPr>
        <w:t>ساده</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آرام</w:t>
      </w:r>
      <w:r w:rsidRPr="006F68DE">
        <w:rPr>
          <w:rFonts w:cs="B Nazanin"/>
          <w:b/>
          <w:bCs/>
          <w:sz w:val="26"/>
          <w:szCs w:val="26"/>
          <w:rtl/>
        </w:rPr>
        <w:t xml:space="preserve"> " </w:t>
      </w:r>
      <w:r w:rsidRPr="006F68DE">
        <w:rPr>
          <w:rFonts w:cs="B Nazanin" w:hint="cs"/>
          <w:b/>
          <w:bCs/>
          <w:sz w:val="26"/>
          <w:szCs w:val="26"/>
          <w:rtl/>
        </w:rPr>
        <w:t>بجاي</w:t>
      </w:r>
      <w:r w:rsidRPr="006F68DE">
        <w:rPr>
          <w:rFonts w:cs="B Nazanin"/>
          <w:b/>
          <w:bCs/>
          <w:sz w:val="26"/>
          <w:szCs w:val="26"/>
          <w:rtl/>
        </w:rPr>
        <w:t xml:space="preserve"> </w:t>
      </w:r>
      <w:r w:rsidRPr="006F68DE">
        <w:rPr>
          <w:rFonts w:cs="B Nazanin" w:hint="cs"/>
          <w:b/>
          <w:bCs/>
          <w:sz w:val="26"/>
          <w:szCs w:val="26"/>
          <w:rtl/>
        </w:rPr>
        <w:t>دياليكتيك</w:t>
      </w:r>
      <w:r w:rsidRPr="006F68DE">
        <w:rPr>
          <w:rFonts w:cs="B Nazanin"/>
          <w:b/>
          <w:bCs/>
          <w:sz w:val="26"/>
          <w:szCs w:val="26"/>
          <w:rtl/>
        </w:rPr>
        <w:t xml:space="preserve"> </w:t>
      </w:r>
      <w:r w:rsidRPr="006F68DE">
        <w:rPr>
          <w:rFonts w:cs="B Nazanin" w:hint="cs"/>
          <w:b/>
          <w:bCs/>
          <w:sz w:val="26"/>
          <w:szCs w:val="26"/>
          <w:rtl/>
        </w:rPr>
        <w:t>زرنگ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انقلابي</w:t>
      </w:r>
      <w:r w:rsidRPr="006F68DE">
        <w:rPr>
          <w:rFonts w:cs="B Nazanin"/>
          <w:b/>
          <w:bCs/>
          <w:sz w:val="26"/>
          <w:szCs w:val="26"/>
          <w:rtl/>
        </w:rPr>
        <w:t xml:space="preserve"> </w:t>
      </w:r>
      <w:r w:rsidRPr="006F68DE">
        <w:rPr>
          <w:rFonts w:cs="B Nazanin" w:hint="cs"/>
          <w:b/>
          <w:bCs/>
          <w:sz w:val="26"/>
          <w:szCs w:val="26"/>
          <w:rtl/>
        </w:rPr>
        <w:t>بايد</w:t>
      </w:r>
      <w:r w:rsidRPr="006F68DE">
        <w:rPr>
          <w:rFonts w:cs="B Nazanin"/>
          <w:b/>
          <w:bCs/>
          <w:sz w:val="26"/>
          <w:szCs w:val="26"/>
          <w:rtl/>
        </w:rPr>
        <w:t xml:space="preserve"> </w:t>
      </w:r>
      <w:r w:rsidRPr="006F68DE">
        <w:rPr>
          <w:rFonts w:cs="B Nazanin" w:hint="cs"/>
          <w:b/>
          <w:bCs/>
          <w:sz w:val="26"/>
          <w:szCs w:val="26"/>
          <w:rtl/>
        </w:rPr>
        <w:t>گفت</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آنچه</w:t>
      </w:r>
      <w:r w:rsidRPr="006F68DE">
        <w:rPr>
          <w:rFonts w:cs="B Nazanin"/>
          <w:b/>
          <w:bCs/>
          <w:sz w:val="26"/>
          <w:szCs w:val="26"/>
          <w:rtl/>
        </w:rPr>
        <w:t xml:space="preserve"> </w:t>
      </w:r>
      <w:r w:rsidRPr="006F68DE">
        <w:rPr>
          <w:rFonts w:cs="B Nazanin" w:hint="cs"/>
          <w:b/>
          <w:bCs/>
          <w:sz w:val="26"/>
          <w:szCs w:val="26"/>
          <w:rtl/>
        </w:rPr>
        <w:t>جنابان</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مورد</w:t>
      </w:r>
      <w:r w:rsidRPr="006F68DE">
        <w:rPr>
          <w:rFonts w:cs="B Nazanin"/>
          <w:b/>
          <w:bCs/>
          <w:sz w:val="26"/>
          <w:szCs w:val="26"/>
          <w:rtl/>
        </w:rPr>
        <w:t xml:space="preserve"> </w:t>
      </w:r>
      <w:r w:rsidRPr="006F68DE">
        <w:rPr>
          <w:rFonts w:cs="B Nazanin" w:hint="cs"/>
          <w:b/>
          <w:bCs/>
          <w:sz w:val="26"/>
          <w:szCs w:val="26"/>
          <w:rtl/>
        </w:rPr>
        <w:t>نقش</w:t>
      </w:r>
      <w:r w:rsidRPr="006F68DE">
        <w:rPr>
          <w:rFonts w:cs="B Nazanin"/>
          <w:b/>
          <w:bCs/>
          <w:sz w:val="26"/>
          <w:szCs w:val="26"/>
          <w:rtl/>
        </w:rPr>
        <w:t xml:space="preserve"> </w:t>
      </w:r>
      <w:r w:rsidRPr="006F68DE">
        <w:rPr>
          <w:rFonts w:cs="B Nazanin" w:hint="cs"/>
          <w:b/>
          <w:bCs/>
          <w:sz w:val="26"/>
          <w:szCs w:val="26"/>
          <w:rtl/>
        </w:rPr>
        <w:t>نيروهاي</w:t>
      </w:r>
      <w:r w:rsidRPr="006F68DE">
        <w:rPr>
          <w:rFonts w:cs="B Nazanin"/>
          <w:b/>
          <w:bCs/>
          <w:sz w:val="26"/>
          <w:szCs w:val="26"/>
          <w:rtl/>
        </w:rPr>
        <w:t xml:space="preserve"> </w:t>
      </w:r>
      <w:r w:rsidRPr="006F68DE">
        <w:rPr>
          <w:rFonts w:cs="B Nazanin" w:hint="cs"/>
          <w:b/>
          <w:bCs/>
          <w:sz w:val="26"/>
          <w:szCs w:val="26"/>
          <w:rtl/>
        </w:rPr>
        <w:t>مولده</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نفي</w:t>
      </w:r>
      <w:r w:rsidRPr="006F68DE">
        <w:rPr>
          <w:rFonts w:cs="B Nazanin"/>
          <w:b/>
          <w:bCs/>
          <w:sz w:val="26"/>
          <w:szCs w:val="26"/>
          <w:rtl/>
        </w:rPr>
        <w:t xml:space="preserve"> </w:t>
      </w:r>
      <w:r w:rsidRPr="006F68DE">
        <w:rPr>
          <w:rFonts w:cs="B Nazanin" w:hint="cs"/>
          <w:b/>
          <w:bCs/>
          <w:sz w:val="26"/>
          <w:szCs w:val="26"/>
          <w:rtl/>
        </w:rPr>
        <w:t>كامل</w:t>
      </w:r>
      <w:r w:rsidRPr="006F68DE">
        <w:rPr>
          <w:rFonts w:cs="B Nazanin"/>
          <w:b/>
          <w:bCs/>
          <w:sz w:val="26"/>
          <w:szCs w:val="26"/>
          <w:rtl/>
        </w:rPr>
        <w:t xml:space="preserve"> </w:t>
      </w:r>
      <w:r w:rsidRPr="006F68DE">
        <w:rPr>
          <w:rFonts w:cs="B Nazanin" w:hint="cs"/>
          <w:b/>
          <w:bCs/>
          <w:sz w:val="26"/>
          <w:szCs w:val="26"/>
          <w:rtl/>
        </w:rPr>
        <w:t>حز</w:t>
      </w:r>
      <w:r w:rsidRPr="006F68DE">
        <w:rPr>
          <w:rFonts w:cs="B Nazanin"/>
          <w:b/>
          <w:bCs/>
          <w:sz w:val="26"/>
          <w:szCs w:val="26"/>
          <w:rtl/>
        </w:rPr>
        <w:t xml:space="preserve"> </w:t>
      </w:r>
      <w:r w:rsidRPr="006F68DE">
        <w:rPr>
          <w:rFonts w:cs="B Nazanin" w:hint="cs"/>
          <w:b/>
          <w:bCs/>
          <w:sz w:val="26"/>
          <w:szCs w:val="26"/>
          <w:rtl/>
        </w:rPr>
        <w:t>ب</w:t>
      </w:r>
      <w:r w:rsidRPr="006F68DE">
        <w:rPr>
          <w:rFonts w:cs="B Nazanin"/>
          <w:b/>
          <w:bCs/>
          <w:sz w:val="26"/>
          <w:szCs w:val="26"/>
          <w:rtl/>
        </w:rPr>
        <w:t xml:space="preserve"> </w:t>
      </w:r>
      <w:r w:rsidRPr="006F68DE">
        <w:rPr>
          <w:rFonts w:cs="B Nazanin" w:hint="cs"/>
          <w:b/>
          <w:bCs/>
          <w:sz w:val="26"/>
          <w:szCs w:val="26"/>
          <w:rtl/>
        </w:rPr>
        <w:t>پيشرو</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طرح</w:t>
      </w:r>
      <w:r w:rsidRPr="006F68DE">
        <w:rPr>
          <w:rFonts w:cs="B Nazanin"/>
          <w:b/>
          <w:bCs/>
          <w:sz w:val="26"/>
          <w:szCs w:val="26"/>
          <w:rtl/>
        </w:rPr>
        <w:t xml:space="preserve"> </w:t>
      </w:r>
      <w:r w:rsidRPr="006F68DE">
        <w:rPr>
          <w:rFonts w:cs="B Nazanin" w:hint="cs"/>
          <w:b/>
          <w:bCs/>
          <w:sz w:val="26"/>
          <w:szCs w:val="26"/>
          <w:rtl/>
        </w:rPr>
        <w:t>مسايل</w:t>
      </w:r>
      <w:r w:rsidRPr="006F68DE">
        <w:rPr>
          <w:rFonts w:cs="B Nazanin"/>
          <w:b/>
          <w:bCs/>
          <w:sz w:val="26"/>
          <w:szCs w:val="26"/>
          <w:rtl/>
        </w:rPr>
        <w:t xml:space="preserve"> </w:t>
      </w:r>
      <w:r w:rsidRPr="006F68DE">
        <w:rPr>
          <w:rFonts w:cs="B Nazanin" w:hint="cs"/>
          <w:b/>
          <w:bCs/>
          <w:sz w:val="26"/>
          <w:szCs w:val="26"/>
          <w:rtl/>
        </w:rPr>
        <w:t>دموكراسي،</w:t>
      </w:r>
      <w:r w:rsidRPr="006F68DE">
        <w:rPr>
          <w:rFonts w:cs="B Nazanin"/>
          <w:b/>
          <w:bCs/>
          <w:sz w:val="26"/>
          <w:szCs w:val="26"/>
          <w:rtl/>
        </w:rPr>
        <w:t xml:space="preserve"> </w:t>
      </w:r>
      <w:r w:rsidRPr="006F68DE">
        <w:rPr>
          <w:rFonts w:cs="B Nazanin" w:hint="cs"/>
          <w:b/>
          <w:bCs/>
          <w:sz w:val="26"/>
          <w:szCs w:val="26"/>
          <w:rtl/>
        </w:rPr>
        <w:t>اومانيزم</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طرح</w:t>
      </w:r>
      <w:r w:rsidRPr="006F68DE">
        <w:rPr>
          <w:rFonts w:cs="B Nazanin"/>
          <w:b/>
          <w:bCs/>
          <w:sz w:val="26"/>
          <w:szCs w:val="26"/>
          <w:rtl/>
        </w:rPr>
        <w:t xml:space="preserve"> </w:t>
      </w:r>
      <w:r w:rsidRPr="006F68DE">
        <w:rPr>
          <w:rFonts w:cs="B Nazanin" w:hint="cs"/>
          <w:b/>
          <w:bCs/>
          <w:sz w:val="26"/>
          <w:szCs w:val="26"/>
          <w:rtl/>
        </w:rPr>
        <w:t>مينمايند</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قسمت</w:t>
      </w:r>
      <w:r w:rsidRPr="006F68DE">
        <w:rPr>
          <w:rFonts w:cs="B Nazanin"/>
          <w:b/>
          <w:bCs/>
          <w:sz w:val="26"/>
          <w:szCs w:val="26"/>
          <w:rtl/>
        </w:rPr>
        <w:t xml:space="preserve"> </w:t>
      </w:r>
      <w:r w:rsidRPr="006F68DE">
        <w:rPr>
          <w:rFonts w:cs="B Nazanin" w:hint="cs"/>
          <w:b/>
          <w:bCs/>
          <w:sz w:val="26"/>
          <w:szCs w:val="26"/>
          <w:rtl/>
        </w:rPr>
        <w:t>ساختمان</w:t>
      </w:r>
      <w:r w:rsidRPr="006F68DE">
        <w:rPr>
          <w:rFonts w:cs="B Nazanin"/>
          <w:b/>
          <w:bCs/>
          <w:sz w:val="26"/>
          <w:szCs w:val="26"/>
          <w:rtl/>
        </w:rPr>
        <w:t xml:space="preserve"> </w:t>
      </w:r>
      <w:r w:rsidRPr="006F68DE">
        <w:rPr>
          <w:rFonts w:cs="B Nazanin" w:hint="cs"/>
          <w:b/>
          <w:bCs/>
          <w:sz w:val="26"/>
          <w:szCs w:val="26"/>
          <w:rtl/>
        </w:rPr>
        <w:t>سوسياليزم</w:t>
      </w:r>
      <w:r w:rsidRPr="006F68DE">
        <w:rPr>
          <w:rFonts w:cs="B Nazanin"/>
          <w:b/>
          <w:bCs/>
          <w:sz w:val="26"/>
          <w:szCs w:val="26"/>
          <w:rtl/>
        </w:rPr>
        <w:t xml:space="preserve"> </w:t>
      </w:r>
      <w:r w:rsidRPr="006F68DE">
        <w:rPr>
          <w:rFonts w:cs="B Nazanin" w:hint="cs"/>
          <w:b/>
          <w:bCs/>
          <w:sz w:val="26"/>
          <w:szCs w:val="26"/>
          <w:rtl/>
        </w:rPr>
        <w:t>كاملاً</w:t>
      </w:r>
      <w:r w:rsidRPr="006F68DE">
        <w:rPr>
          <w:rFonts w:cs="B Nazanin"/>
          <w:b/>
          <w:bCs/>
          <w:sz w:val="26"/>
          <w:szCs w:val="26"/>
          <w:rtl/>
        </w:rPr>
        <w:t xml:space="preserve"> </w:t>
      </w:r>
      <w:r w:rsidRPr="006F68DE">
        <w:rPr>
          <w:rFonts w:cs="B Nazanin" w:hint="cs"/>
          <w:b/>
          <w:bCs/>
          <w:sz w:val="26"/>
          <w:szCs w:val="26"/>
          <w:rtl/>
        </w:rPr>
        <w:t>اولوسيون</w:t>
      </w:r>
      <w:r w:rsidRPr="006F68DE">
        <w:rPr>
          <w:rFonts w:cs="B Nazanin"/>
          <w:b/>
          <w:bCs/>
          <w:sz w:val="26"/>
          <w:szCs w:val="26"/>
          <w:rtl/>
        </w:rPr>
        <w:t xml:space="preserve"> </w:t>
      </w:r>
      <w:r w:rsidRPr="006F68DE">
        <w:rPr>
          <w:rFonts w:cs="B Nazanin" w:hint="cs"/>
          <w:b/>
          <w:bCs/>
          <w:sz w:val="26"/>
          <w:szCs w:val="26"/>
          <w:rtl/>
        </w:rPr>
        <w:t>ساده</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آرام</w:t>
      </w:r>
      <w:r w:rsidRPr="006F68DE">
        <w:rPr>
          <w:rFonts w:cs="B Nazanin"/>
          <w:b/>
          <w:bCs/>
          <w:sz w:val="26"/>
          <w:szCs w:val="26"/>
          <w:rtl/>
        </w:rPr>
        <w:t xml:space="preserve"> </w:t>
      </w:r>
      <w:r w:rsidRPr="006F68DE">
        <w:rPr>
          <w:rFonts w:cs="B Nazanin" w:hint="cs"/>
          <w:b/>
          <w:bCs/>
          <w:sz w:val="26"/>
          <w:szCs w:val="26"/>
          <w:rtl/>
        </w:rPr>
        <w:t>بجاي</w:t>
      </w:r>
      <w:r w:rsidRPr="006F68DE">
        <w:rPr>
          <w:rFonts w:cs="B Nazanin"/>
          <w:b/>
          <w:bCs/>
          <w:sz w:val="26"/>
          <w:szCs w:val="26"/>
          <w:rtl/>
        </w:rPr>
        <w:t xml:space="preserve"> </w:t>
      </w:r>
      <w:r w:rsidRPr="006F68DE">
        <w:rPr>
          <w:rFonts w:cs="B Nazanin" w:hint="cs"/>
          <w:b/>
          <w:bCs/>
          <w:sz w:val="26"/>
          <w:szCs w:val="26"/>
          <w:rtl/>
        </w:rPr>
        <w:t>دياليكيتيك</w:t>
      </w:r>
      <w:r w:rsidRPr="006F68DE">
        <w:rPr>
          <w:rFonts w:cs="B Nazanin"/>
          <w:b/>
          <w:bCs/>
          <w:sz w:val="26"/>
          <w:szCs w:val="26"/>
          <w:rtl/>
        </w:rPr>
        <w:t xml:space="preserve"> </w:t>
      </w:r>
      <w:r w:rsidRPr="006F68DE">
        <w:rPr>
          <w:rFonts w:cs="B Nazanin" w:hint="cs"/>
          <w:b/>
          <w:bCs/>
          <w:sz w:val="26"/>
          <w:szCs w:val="26"/>
          <w:rtl/>
        </w:rPr>
        <w:t>زرنگ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انقلابي</w:t>
      </w:r>
      <w:r w:rsidRPr="006F68DE">
        <w:rPr>
          <w:rFonts w:cs="B Nazanin"/>
          <w:b/>
          <w:bCs/>
          <w:sz w:val="26"/>
          <w:szCs w:val="26"/>
          <w:rtl/>
        </w:rPr>
        <w:t xml:space="preserve"> </w:t>
      </w:r>
      <w:r w:rsidRPr="006F68DE">
        <w:rPr>
          <w:rFonts w:cs="B Nazanin" w:hint="cs"/>
          <w:b/>
          <w:bCs/>
          <w:sz w:val="26"/>
          <w:szCs w:val="26"/>
          <w:rtl/>
        </w:rPr>
        <w:t>برايشان</w:t>
      </w:r>
      <w:r w:rsidRPr="006F68DE">
        <w:rPr>
          <w:rFonts w:cs="B Nazanin"/>
          <w:b/>
          <w:bCs/>
          <w:sz w:val="26"/>
          <w:szCs w:val="26"/>
          <w:rtl/>
        </w:rPr>
        <w:t xml:space="preserve"> </w:t>
      </w:r>
      <w:r w:rsidRPr="006F68DE">
        <w:rPr>
          <w:rFonts w:cs="B Nazanin" w:hint="cs"/>
          <w:b/>
          <w:bCs/>
          <w:sz w:val="26"/>
          <w:szCs w:val="26"/>
          <w:rtl/>
        </w:rPr>
        <w:t>مطرح</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p>
    <w:p w:rsidR="002607AD" w:rsidRPr="006F68DE" w:rsidRDefault="002607AD" w:rsidP="006F68DE">
      <w:pPr>
        <w:spacing w:after="0" w:line="240" w:lineRule="auto"/>
        <w:jc w:val="both"/>
        <w:rPr>
          <w:rFonts w:cs="B Nazanin"/>
          <w:b/>
          <w:bCs/>
          <w:sz w:val="26"/>
          <w:szCs w:val="26"/>
          <w:rtl/>
        </w:rPr>
      </w:pPr>
      <w:r w:rsidRPr="006F68DE">
        <w:rPr>
          <w:rFonts w:cs="B Nazanin" w:hint="cs"/>
          <w:b/>
          <w:bCs/>
          <w:sz w:val="26"/>
          <w:szCs w:val="26"/>
          <w:rtl/>
        </w:rPr>
        <w:t>اگر</w:t>
      </w:r>
      <w:r w:rsidRPr="006F68DE">
        <w:rPr>
          <w:rFonts w:cs="B Nazanin"/>
          <w:b/>
          <w:bCs/>
          <w:sz w:val="26"/>
          <w:szCs w:val="26"/>
          <w:rtl/>
        </w:rPr>
        <w:t xml:space="preserve"> </w:t>
      </w:r>
      <w:r w:rsidRPr="006F68DE">
        <w:rPr>
          <w:rFonts w:cs="B Nazanin" w:hint="cs"/>
          <w:b/>
          <w:bCs/>
          <w:sz w:val="26"/>
          <w:szCs w:val="26"/>
          <w:rtl/>
        </w:rPr>
        <w:t>رويزيونيستهاي</w:t>
      </w:r>
      <w:r w:rsidRPr="006F68DE">
        <w:rPr>
          <w:rFonts w:cs="B Nazanin"/>
          <w:b/>
          <w:bCs/>
          <w:sz w:val="26"/>
          <w:szCs w:val="26"/>
          <w:rtl/>
        </w:rPr>
        <w:t xml:space="preserve"> </w:t>
      </w:r>
      <w:r w:rsidRPr="006F68DE">
        <w:rPr>
          <w:rFonts w:cs="B Nazanin" w:hint="cs"/>
          <w:b/>
          <w:bCs/>
          <w:sz w:val="26"/>
          <w:szCs w:val="26"/>
          <w:rtl/>
        </w:rPr>
        <w:t>مورد</w:t>
      </w:r>
      <w:r w:rsidRPr="006F68DE">
        <w:rPr>
          <w:rFonts w:cs="B Nazanin"/>
          <w:b/>
          <w:bCs/>
          <w:sz w:val="26"/>
          <w:szCs w:val="26"/>
          <w:rtl/>
        </w:rPr>
        <w:t xml:space="preserve"> </w:t>
      </w:r>
      <w:r w:rsidRPr="006F68DE">
        <w:rPr>
          <w:rFonts w:cs="B Nazanin" w:hint="cs"/>
          <w:b/>
          <w:bCs/>
          <w:sz w:val="26"/>
          <w:szCs w:val="26"/>
          <w:rtl/>
        </w:rPr>
        <w:t>بحث</w:t>
      </w:r>
      <w:r w:rsidRPr="006F68DE">
        <w:rPr>
          <w:rFonts w:cs="B Nazanin"/>
          <w:b/>
          <w:bCs/>
          <w:sz w:val="26"/>
          <w:szCs w:val="26"/>
          <w:rtl/>
        </w:rPr>
        <w:t xml:space="preserve"> </w:t>
      </w:r>
      <w:r w:rsidRPr="006F68DE">
        <w:rPr>
          <w:rFonts w:cs="B Nazanin" w:hint="cs"/>
          <w:b/>
          <w:bCs/>
          <w:sz w:val="26"/>
          <w:szCs w:val="26"/>
          <w:rtl/>
        </w:rPr>
        <w:t>لنين</w:t>
      </w:r>
      <w:r w:rsidRPr="006F68DE">
        <w:rPr>
          <w:rFonts w:cs="B Nazanin"/>
          <w:b/>
          <w:bCs/>
          <w:sz w:val="26"/>
          <w:szCs w:val="26"/>
          <w:rtl/>
        </w:rPr>
        <w:t xml:space="preserve"> </w:t>
      </w:r>
      <w:r w:rsidRPr="006F68DE">
        <w:rPr>
          <w:rFonts w:cs="B Nazanin" w:hint="cs"/>
          <w:b/>
          <w:bCs/>
          <w:sz w:val="26"/>
          <w:szCs w:val="26"/>
          <w:rtl/>
        </w:rPr>
        <w:t>بر</w:t>
      </w:r>
      <w:r w:rsidRPr="006F68DE">
        <w:rPr>
          <w:rFonts w:cs="B Nazanin"/>
          <w:b/>
          <w:bCs/>
          <w:sz w:val="26"/>
          <w:szCs w:val="26"/>
          <w:rtl/>
        </w:rPr>
        <w:t xml:space="preserve"> </w:t>
      </w:r>
      <w:r w:rsidRPr="006F68DE">
        <w:rPr>
          <w:rFonts w:cs="B Nazanin" w:hint="cs"/>
          <w:b/>
          <w:bCs/>
          <w:sz w:val="26"/>
          <w:szCs w:val="26"/>
          <w:rtl/>
        </w:rPr>
        <w:t>اساس</w:t>
      </w:r>
      <w:r w:rsidRPr="006F68DE">
        <w:rPr>
          <w:rFonts w:cs="B Nazanin"/>
          <w:b/>
          <w:bCs/>
          <w:sz w:val="26"/>
          <w:szCs w:val="26"/>
          <w:rtl/>
        </w:rPr>
        <w:t xml:space="preserve"> </w:t>
      </w:r>
      <w:r w:rsidRPr="006F68DE">
        <w:rPr>
          <w:rFonts w:cs="B Nazanin" w:hint="cs"/>
          <w:b/>
          <w:bCs/>
          <w:sz w:val="26"/>
          <w:szCs w:val="26"/>
          <w:rtl/>
        </w:rPr>
        <w:t>رجعت</w:t>
      </w:r>
      <w:r w:rsidRPr="006F68DE">
        <w:rPr>
          <w:rFonts w:cs="B Nazanin"/>
          <w:b/>
          <w:bCs/>
          <w:sz w:val="26"/>
          <w:szCs w:val="26"/>
          <w:rtl/>
        </w:rPr>
        <w:t xml:space="preserve"> </w:t>
      </w:r>
      <w:r w:rsidRPr="006F68DE">
        <w:rPr>
          <w:rFonts w:cs="B Nazanin" w:hint="cs"/>
          <w:b/>
          <w:bCs/>
          <w:sz w:val="26"/>
          <w:szCs w:val="26"/>
          <w:rtl/>
        </w:rPr>
        <w:t>پروفيسورها</w:t>
      </w:r>
      <w:r w:rsidRPr="006F68DE">
        <w:rPr>
          <w:rFonts w:cs="B Nazanin"/>
          <w:b/>
          <w:bCs/>
          <w:sz w:val="26"/>
          <w:szCs w:val="26"/>
          <w:rtl/>
        </w:rPr>
        <w:t xml:space="preserve"> </w:t>
      </w:r>
      <w:r w:rsidRPr="006F68DE">
        <w:rPr>
          <w:rFonts w:cs="B Nazanin" w:hint="cs"/>
          <w:b/>
          <w:bCs/>
          <w:sz w:val="26"/>
          <w:szCs w:val="26"/>
          <w:rtl/>
        </w:rPr>
        <w:t>بسوي</w:t>
      </w:r>
      <w:r w:rsidRPr="006F68DE">
        <w:rPr>
          <w:rFonts w:cs="B Nazanin"/>
          <w:b/>
          <w:bCs/>
          <w:sz w:val="26"/>
          <w:szCs w:val="26"/>
          <w:rtl/>
        </w:rPr>
        <w:t xml:space="preserve"> </w:t>
      </w:r>
      <w:r w:rsidRPr="006F68DE">
        <w:rPr>
          <w:rFonts w:cs="B Nazanin" w:hint="cs"/>
          <w:b/>
          <w:bCs/>
          <w:sz w:val="26"/>
          <w:szCs w:val="26"/>
          <w:rtl/>
        </w:rPr>
        <w:t>كانت</w:t>
      </w:r>
      <w:r w:rsidRPr="006F68DE">
        <w:rPr>
          <w:rFonts w:cs="B Nazanin"/>
          <w:b/>
          <w:bCs/>
          <w:sz w:val="26"/>
          <w:szCs w:val="26"/>
          <w:rtl/>
        </w:rPr>
        <w:t xml:space="preserve"> </w:t>
      </w:r>
      <w:r w:rsidRPr="006F68DE">
        <w:rPr>
          <w:rFonts w:cs="B Nazanin" w:hint="cs"/>
          <w:b/>
          <w:bCs/>
          <w:sz w:val="26"/>
          <w:szCs w:val="26"/>
          <w:rtl/>
        </w:rPr>
        <w:t>بدنبال</w:t>
      </w:r>
      <w:r w:rsidRPr="006F68DE">
        <w:rPr>
          <w:rFonts w:cs="B Nazanin"/>
          <w:b/>
          <w:bCs/>
          <w:sz w:val="26"/>
          <w:szCs w:val="26"/>
          <w:rtl/>
        </w:rPr>
        <w:t xml:space="preserve"> </w:t>
      </w:r>
      <w:r w:rsidRPr="006F68DE">
        <w:rPr>
          <w:rFonts w:cs="B Nazanin" w:hint="cs"/>
          <w:b/>
          <w:bCs/>
          <w:sz w:val="26"/>
          <w:szCs w:val="26"/>
          <w:rtl/>
        </w:rPr>
        <w:t>نئوكانتيستها</w:t>
      </w:r>
      <w:r w:rsidRPr="006F68DE">
        <w:rPr>
          <w:rFonts w:cs="B Nazanin"/>
          <w:b/>
          <w:bCs/>
          <w:sz w:val="26"/>
          <w:szCs w:val="26"/>
          <w:rtl/>
        </w:rPr>
        <w:t xml:space="preserve"> </w:t>
      </w:r>
      <w:r w:rsidRPr="006F68DE">
        <w:rPr>
          <w:rFonts w:cs="B Nazanin" w:hint="cs"/>
          <w:b/>
          <w:bCs/>
          <w:sz w:val="26"/>
          <w:szCs w:val="26"/>
          <w:rtl/>
        </w:rPr>
        <w:t>كشيده</w:t>
      </w:r>
      <w:r w:rsidRPr="006F68DE">
        <w:rPr>
          <w:rFonts w:cs="B Nazanin"/>
          <w:b/>
          <w:bCs/>
          <w:sz w:val="26"/>
          <w:szCs w:val="26"/>
          <w:rtl/>
        </w:rPr>
        <w:t xml:space="preserve"> </w:t>
      </w:r>
      <w:r w:rsidRPr="006F68DE">
        <w:rPr>
          <w:rFonts w:cs="B Nazanin" w:hint="cs"/>
          <w:b/>
          <w:bCs/>
          <w:sz w:val="26"/>
          <w:szCs w:val="26"/>
          <w:rtl/>
        </w:rPr>
        <w:t>ميشدند؛</w:t>
      </w:r>
      <w:r w:rsidRPr="006F68DE">
        <w:rPr>
          <w:rFonts w:cs="B Nazanin"/>
          <w:b/>
          <w:bCs/>
          <w:sz w:val="26"/>
          <w:szCs w:val="26"/>
          <w:rtl/>
        </w:rPr>
        <w:t xml:space="preserve"> "</w:t>
      </w:r>
      <w:r w:rsidRPr="006F68DE">
        <w:rPr>
          <w:rFonts w:cs="B Nazanin" w:hint="cs"/>
          <w:b/>
          <w:bCs/>
          <w:sz w:val="26"/>
          <w:szCs w:val="26"/>
          <w:rtl/>
        </w:rPr>
        <w:t>تازه</w:t>
      </w:r>
      <w:r w:rsidRPr="006F68DE">
        <w:rPr>
          <w:rFonts w:cs="B Nazanin"/>
          <w:b/>
          <w:bCs/>
          <w:sz w:val="26"/>
          <w:szCs w:val="26"/>
          <w:rtl/>
        </w:rPr>
        <w:t xml:space="preserve"> </w:t>
      </w:r>
      <w:r w:rsidRPr="006F68DE">
        <w:rPr>
          <w:rFonts w:cs="B Nazanin" w:hint="cs"/>
          <w:b/>
          <w:bCs/>
          <w:sz w:val="26"/>
          <w:szCs w:val="26"/>
          <w:rtl/>
        </w:rPr>
        <w:t>انديشان</w:t>
      </w:r>
      <w:r w:rsidRPr="006F68DE">
        <w:rPr>
          <w:rFonts w:cs="B Nazanin"/>
          <w:b/>
          <w:bCs/>
          <w:sz w:val="26"/>
          <w:szCs w:val="26"/>
          <w:rtl/>
        </w:rPr>
        <w:t xml:space="preserve">" </w:t>
      </w:r>
      <w:r w:rsidRPr="006F68DE">
        <w:rPr>
          <w:rFonts w:cs="B Nazanin" w:hint="cs"/>
          <w:b/>
          <w:bCs/>
          <w:sz w:val="26"/>
          <w:szCs w:val="26"/>
          <w:rtl/>
        </w:rPr>
        <w:t>ما</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مورد</w:t>
      </w:r>
      <w:r w:rsidRPr="006F68DE">
        <w:rPr>
          <w:rFonts w:cs="B Nazanin"/>
          <w:b/>
          <w:bCs/>
          <w:sz w:val="26"/>
          <w:szCs w:val="26"/>
          <w:rtl/>
        </w:rPr>
        <w:t xml:space="preserve"> </w:t>
      </w:r>
      <w:r w:rsidRPr="006F68DE">
        <w:rPr>
          <w:rFonts w:cs="B Nazanin" w:hint="cs"/>
          <w:b/>
          <w:bCs/>
          <w:sz w:val="26"/>
          <w:szCs w:val="26"/>
          <w:rtl/>
        </w:rPr>
        <w:t>نحوۀ</w:t>
      </w:r>
      <w:r w:rsidRPr="006F68DE">
        <w:rPr>
          <w:rFonts w:cs="B Nazanin"/>
          <w:b/>
          <w:bCs/>
          <w:sz w:val="26"/>
          <w:szCs w:val="26"/>
          <w:rtl/>
        </w:rPr>
        <w:t xml:space="preserve"> </w:t>
      </w:r>
      <w:r w:rsidRPr="006F68DE">
        <w:rPr>
          <w:rFonts w:cs="B Nazanin" w:hint="cs"/>
          <w:b/>
          <w:bCs/>
          <w:sz w:val="26"/>
          <w:szCs w:val="26"/>
          <w:rtl/>
        </w:rPr>
        <w:t>برخورد</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مسئلۀ</w:t>
      </w:r>
      <w:r w:rsidRPr="006F68DE">
        <w:rPr>
          <w:rFonts w:cs="B Nazanin"/>
          <w:b/>
          <w:bCs/>
          <w:sz w:val="26"/>
          <w:szCs w:val="26"/>
          <w:rtl/>
        </w:rPr>
        <w:t xml:space="preserve"> </w:t>
      </w:r>
      <w:r w:rsidRPr="006F68DE">
        <w:rPr>
          <w:rFonts w:cs="B Nazanin" w:hint="cs"/>
          <w:b/>
          <w:bCs/>
          <w:sz w:val="26"/>
          <w:szCs w:val="26"/>
          <w:rtl/>
        </w:rPr>
        <w:t>ايدئولوژي</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ايجاد</w:t>
      </w:r>
      <w:r w:rsidRPr="006F68DE">
        <w:rPr>
          <w:rFonts w:cs="B Nazanin"/>
          <w:b/>
          <w:bCs/>
          <w:sz w:val="26"/>
          <w:szCs w:val="26"/>
          <w:rtl/>
        </w:rPr>
        <w:t xml:space="preserve"> </w:t>
      </w:r>
      <w:r w:rsidRPr="006F68DE">
        <w:rPr>
          <w:rFonts w:cs="B Nazanin" w:hint="cs"/>
          <w:b/>
          <w:bCs/>
          <w:sz w:val="26"/>
          <w:szCs w:val="26"/>
          <w:rtl/>
        </w:rPr>
        <w:t>سيستم</w:t>
      </w:r>
      <w:r w:rsidRPr="006F68DE">
        <w:rPr>
          <w:rFonts w:cs="B Nazanin"/>
          <w:b/>
          <w:bCs/>
          <w:sz w:val="26"/>
          <w:szCs w:val="26"/>
          <w:rtl/>
        </w:rPr>
        <w:t xml:space="preserve"> </w:t>
      </w:r>
      <w:r w:rsidRPr="006F68DE">
        <w:rPr>
          <w:rFonts w:cs="B Nazanin" w:hint="cs"/>
          <w:b/>
          <w:bCs/>
          <w:sz w:val="26"/>
          <w:szCs w:val="26"/>
          <w:rtl/>
        </w:rPr>
        <w:t>ايدئولوژيك</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همان</w:t>
      </w:r>
      <w:r w:rsidRPr="006F68DE">
        <w:rPr>
          <w:rFonts w:cs="B Nazanin"/>
          <w:b/>
          <w:bCs/>
          <w:sz w:val="26"/>
          <w:szCs w:val="26"/>
          <w:rtl/>
        </w:rPr>
        <w:t xml:space="preserve"> </w:t>
      </w:r>
      <w:r w:rsidRPr="006F68DE">
        <w:rPr>
          <w:rFonts w:cs="B Nazanin" w:hint="cs"/>
          <w:b/>
          <w:bCs/>
          <w:sz w:val="26"/>
          <w:szCs w:val="26"/>
          <w:rtl/>
        </w:rPr>
        <w:t>ورطۀ</w:t>
      </w:r>
      <w:r w:rsidRPr="006F68DE">
        <w:rPr>
          <w:rFonts w:cs="B Nazanin"/>
          <w:b/>
          <w:bCs/>
          <w:sz w:val="26"/>
          <w:szCs w:val="26"/>
          <w:rtl/>
        </w:rPr>
        <w:t xml:space="preserve"> </w:t>
      </w:r>
      <w:r w:rsidRPr="006F68DE">
        <w:rPr>
          <w:rFonts w:cs="B Nazanin" w:hint="cs"/>
          <w:b/>
          <w:bCs/>
          <w:sz w:val="26"/>
          <w:szCs w:val="26"/>
          <w:rtl/>
        </w:rPr>
        <w:t>هولناك</w:t>
      </w:r>
      <w:r w:rsidRPr="006F68DE">
        <w:rPr>
          <w:rFonts w:cs="B Nazanin"/>
          <w:b/>
          <w:bCs/>
          <w:sz w:val="26"/>
          <w:szCs w:val="26"/>
          <w:rtl/>
        </w:rPr>
        <w:t xml:space="preserve"> </w:t>
      </w:r>
      <w:r w:rsidRPr="006F68DE">
        <w:rPr>
          <w:rFonts w:cs="B Nazanin" w:hint="cs"/>
          <w:b/>
          <w:bCs/>
          <w:sz w:val="26"/>
          <w:szCs w:val="26"/>
          <w:rtl/>
        </w:rPr>
        <w:t>اگنوستيسيزم</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غلطيده</w:t>
      </w:r>
      <w:r w:rsidRPr="006F68DE">
        <w:rPr>
          <w:rFonts w:cs="B Nazanin"/>
          <w:b/>
          <w:bCs/>
          <w:sz w:val="26"/>
          <w:szCs w:val="26"/>
          <w:rtl/>
        </w:rPr>
        <w:t xml:space="preserve"> </w:t>
      </w:r>
      <w:r w:rsidRPr="006F68DE">
        <w:rPr>
          <w:rFonts w:cs="B Nazanin" w:hint="cs"/>
          <w:b/>
          <w:bCs/>
          <w:sz w:val="26"/>
          <w:szCs w:val="26"/>
          <w:rtl/>
        </w:rPr>
        <w:t>اند</w:t>
      </w:r>
      <w:r w:rsidRPr="006F68DE">
        <w:rPr>
          <w:rFonts w:cs="B Nazanin"/>
          <w:b/>
          <w:bCs/>
          <w:sz w:val="26"/>
          <w:szCs w:val="26"/>
          <w:rtl/>
        </w:rPr>
        <w:t xml:space="preserve">. </w:t>
      </w:r>
      <w:r w:rsidRPr="006F68DE">
        <w:rPr>
          <w:rFonts w:cs="B Nazanin" w:hint="cs"/>
          <w:b/>
          <w:bCs/>
          <w:sz w:val="26"/>
          <w:szCs w:val="26"/>
          <w:rtl/>
        </w:rPr>
        <w:t>كانت</w:t>
      </w:r>
      <w:r w:rsidRPr="006F68DE">
        <w:rPr>
          <w:rFonts w:cs="B Nazanin"/>
          <w:b/>
          <w:bCs/>
          <w:sz w:val="26"/>
          <w:szCs w:val="26"/>
          <w:rtl/>
        </w:rPr>
        <w:t xml:space="preserve"> </w:t>
      </w:r>
      <w:r w:rsidRPr="006F68DE">
        <w:rPr>
          <w:rFonts w:cs="B Nazanin" w:hint="cs"/>
          <w:b/>
          <w:bCs/>
          <w:sz w:val="26"/>
          <w:szCs w:val="26"/>
          <w:rtl/>
        </w:rPr>
        <w:t>گفته</w:t>
      </w:r>
      <w:r w:rsidRPr="006F68DE">
        <w:rPr>
          <w:rFonts w:cs="B Nazanin"/>
          <w:b/>
          <w:bCs/>
          <w:sz w:val="26"/>
          <w:szCs w:val="26"/>
          <w:rtl/>
        </w:rPr>
        <w:t xml:space="preserve"> </w:t>
      </w:r>
      <w:r w:rsidRPr="006F68DE">
        <w:rPr>
          <w:rFonts w:cs="B Nazanin" w:hint="cs"/>
          <w:b/>
          <w:bCs/>
          <w:sz w:val="26"/>
          <w:szCs w:val="26"/>
          <w:rtl/>
        </w:rPr>
        <w:t>بود</w:t>
      </w:r>
      <w:r w:rsidRPr="006F68DE">
        <w:rPr>
          <w:rFonts w:cs="B Nazanin"/>
          <w:b/>
          <w:bCs/>
          <w:sz w:val="26"/>
          <w:szCs w:val="26"/>
          <w:rtl/>
        </w:rPr>
        <w:t>: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همه</w:t>
      </w:r>
      <w:r w:rsidRPr="006F68DE">
        <w:rPr>
          <w:rFonts w:cs="B Nazanin"/>
          <w:b/>
          <w:bCs/>
          <w:sz w:val="26"/>
          <w:szCs w:val="26"/>
          <w:rtl/>
        </w:rPr>
        <w:t xml:space="preserve"> </w:t>
      </w:r>
      <w:r w:rsidRPr="006F68DE">
        <w:rPr>
          <w:rFonts w:cs="B Nazanin" w:hint="cs"/>
          <w:b/>
          <w:bCs/>
          <w:sz w:val="26"/>
          <w:szCs w:val="26"/>
          <w:rtl/>
        </w:rPr>
        <w:t>چيز</w:t>
      </w:r>
      <w:r w:rsidRPr="006F68DE">
        <w:rPr>
          <w:rFonts w:cs="B Nazanin"/>
          <w:b/>
          <w:bCs/>
          <w:sz w:val="26"/>
          <w:szCs w:val="26"/>
          <w:rtl/>
        </w:rPr>
        <w:t xml:space="preserve"> </w:t>
      </w:r>
      <w:r w:rsidRPr="006F68DE">
        <w:rPr>
          <w:rFonts w:cs="B Nazanin" w:hint="cs"/>
          <w:b/>
          <w:bCs/>
          <w:sz w:val="26"/>
          <w:szCs w:val="26"/>
          <w:rtl/>
        </w:rPr>
        <w:t>شك</w:t>
      </w:r>
      <w:r w:rsidRPr="006F68DE">
        <w:rPr>
          <w:rFonts w:cs="B Nazanin"/>
          <w:b/>
          <w:bCs/>
          <w:sz w:val="26"/>
          <w:szCs w:val="26"/>
          <w:rtl/>
        </w:rPr>
        <w:t xml:space="preserve"> </w:t>
      </w:r>
      <w:r w:rsidRPr="006F68DE">
        <w:rPr>
          <w:rFonts w:cs="B Nazanin" w:hint="cs"/>
          <w:b/>
          <w:bCs/>
          <w:sz w:val="26"/>
          <w:szCs w:val="26"/>
          <w:rtl/>
        </w:rPr>
        <w:t>دارم،</w:t>
      </w:r>
      <w:r w:rsidRPr="006F68DE">
        <w:rPr>
          <w:rFonts w:cs="B Nazanin"/>
          <w:b/>
          <w:bCs/>
          <w:sz w:val="26"/>
          <w:szCs w:val="26"/>
          <w:rtl/>
        </w:rPr>
        <w:t xml:space="preserve"> </w:t>
      </w:r>
      <w:r w:rsidRPr="006F68DE">
        <w:rPr>
          <w:rFonts w:cs="B Nazanin" w:hint="cs"/>
          <w:b/>
          <w:bCs/>
          <w:sz w:val="26"/>
          <w:szCs w:val="26"/>
          <w:rtl/>
        </w:rPr>
        <w:t>اما</w:t>
      </w:r>
      <w:r w:rsidRPr="006F68DE">
        <w:rPr>
          <w:rFonts w:cs="B Nazanin"/>
          <w:b/>
          <w:bCs/>
          <w:sz w:val="26"/>
          <w:szCs w:val="26"/>
          <w:rtl/>
        </w:rPr>
        <w:t xml:space="preserve"> </w:t>
      </w:r>
      <w:r w:rsidRPr="006F68DE">
        <w:rPr>
          <w:rFonts w:cs="B Nazanin" w:hint="cs"/>
          <w:b/>
          <w:bCs/>
          <w:sz w:val="26"/>
          <w:szCs w:val="26"/>
          <w:rtl/>
        </w:rPr>
        <w:t>درين</w:t>
      </w:r>
      <w:r w:rsidRPr="006F68DE">
        <w:rPr>
          <w:rFonts w:cs="B Nazanin"/>
          <w:b/>
          <w:bCs/>
          <w:sz w:val="26"/>
          <w:szCs w:val="26"/>
          <w:rtl/>
        </w:rPr>
        <w:t xml:space="preserve"> </w:t>
      </w:r>
      <w:r w:rsidRPr="006F68DE">
        <w:rPr>
          <w:rFonts w:cs="B Nazanin" w:hint="cs"/>
          <w:b/>
          <w:bCs/>
          <w:sz w:val="26"/>
          <w:szCs w:val="26"/>
          <w:rtl/>
        </w:rPr>
        <w:t>شك</w:t>
      </w:r>
      <w:r w:rsidRPr="006F68DE">
        <w:rPr>
          <w:rFonts w:cs="B Nazanin"/>
          <w:b/>
          <w:bCs/>
          <w:sz w:val="26"/>
          <w:szCs w:val="26"/>
          <w:rtl/>
        </w:rPr>
        <w:t xml:space="preserve"> </w:t>
      </w:r>
      <w:r w:rsidRPr="006F68DE">
        <w:rPr>
          <w:rFonts w:cs="B Nazanin" w:hint="cs"/>
          <w:b/>
          <w:bCs/>
          <w:sz w:val="26"/>
          <w:szCs w:val="26"/>
          <w:rtl/>
        </w:rPr>
        <w:t>ندارم</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شك</w:t>
      </w:r>
      <w:r w:rsidRPr="006F68DE">
        <w:rPr>
          <w:rFonts w:cs="B Nazanin"/>
          <w:b/>
          <w:bCs/>
          <w:sz w:val="26"/>
          <w:szCs w:val="26"/>
          <w:rtl/>
        </w:rPr>
        <w:t xml:space="preserve"> </w:t>
      </w:r>
      <w:r w:rsidRPr="006F68DE">
        <w:rPr>
          <w:rFonts w:cs="B Nazanin" w:hint="cs"/>
          <w:b/>
          <w:bCs/>
          <w:sz w:val="26"/>
          <w:szCs w:val="26"/>
          <w:rtl/>
        </w:rPr>
        <w:t>دارم،</w:t>
      </w:r>
      <w:r w:rsidRPr="006F68DE">
        <w:rPr>
          <w:rFonts w:cs="B Nazanin"/>
          <w:b/>
          <w:bCs/>
          <w:sz w:val="26"/>
          <w:szCs w:val="26"/>
          <w:rtl/>
        </w:rPr>
        <w:t xml:space="preserve"> </w:t>
      </w:r>
      <w:r w:rsidRPr="006F68DE">
        <w:rPr>
          <w:rFonts w:cs="B Nazanin" w:hint="cs"/>
          <w:b/>
          <w:bCs/>
          <w:sz w:val="26"/>
          <w:szCs w:val="26"/>
          <w:rtl/>
        </w:rPr>
        <w:t>پس</w:t>
      </w:r>
      <w:r w:rsidRPr="006F68DE">
        <w:rPr>
          <w:rFonts w:cs="B Nazanin"/>
          <w:b/>
          <w:bCs/>
          <w:sz w:val="26"/>
          <w:szCs w:val="26"/>
          <w:rtl/>
        </w:rPr>
        <w:t xml:space="preserve"> </w:t>
      </w:r>
      <w:r w:rsidRPr="006F68DE">
        <w:rPr>
          <w:rFonts w:cs="B Nazanin" w:hint="cs"/>
          <w:b/>
          <w:bCs/>
          <w:sz w:val="26"/>
          <w:szCs w:val="26"/>
          <w:rtl/>
        </w:rPr>
        <w:t>من</w:t>
      </w:r>
      <w:r w:rsidRPr="006F68DE">
        <w:rPr>
          <w:rFonts w:cs="B Nazanin"/>
          <w:b/>
          <w:bCs/>
          <w:sz w:val="26"/>
          <w:szCs w:val="26"/>
          <w:rtl/>
        </w:rPr>
        <w:t xml:space="preserve"> </w:t>
      </w:r>
      <w:r w:rsidRPr="006F68DE">
        <w:rPr>
          <w:rFonts w:cs="B Nazanin" w:hint="cs"/>
          <w:b/>
          <w:bCs/>
          <w:sz w:val="26"/>
          <w:szCs w:val="26"/>
          <w:rtl/>
        </w:rPr>
        <w:t>هستم</w:t>
      </w:r>
      <w:r w:rsidRPr="006F68DE">
        <w:rPr>
          <w:rFonts w:cs="B Nazanin"/>
          <w:b/>
          <w:bCs/>
          <w:sz w:val="26"/>
          <w:szCs w:val="26"/>
          <w:rtl/>
        </w:rPr>
        <w:t>.» "</w:t>
      </w:r>
      <w:r w:rsidRPr="006F68DE">
        <w:rPr>
          <w:rFonts w:cs="B Nazanin" w:hint="cs"/>
          <w:b/>
          <w:bCs/>
          <w:sz w:val="26"/>
          <w:szCs w:val="26"/>
          <w:rtl/>
        </w:rPr>
        <w:t>تازه</w:t>
      </w:r>
      <w:r w:rsidRPr="006F68DE">
        <w:rPr>
          <w:rFonts w:cs="B Nazanin"/>
          <w:b/>
          <w:bCs/>
          <w:sz w:val="26"/>
          <w:szCs w:val="26"/>
          <w:rtl/>
        </w:rPr>
        <w:t xml:space="preserve"> </w:t>
      </w:r>
      <w:r w:rsidRPr="006F68DE">
        <w:rPr>
          <w:rFonts w:cs="B Nazanin" w:hint="cs"/>
          <w:b/>
          <w:bCs/>
          <w:sz w:val="26"/>
          <w:szCs w:val="26"/>
          <w:rtl/>
        </w:rPr>
        <w:t>انديشان</w:t>
      </w:r>
      <w:r w:rsidRPr="006F68DE">
        <w:rPr>
          <w:rFonts w:cs="B Nazanin"/>
          <w:b/>
          <w:bCs/>
          <w:sz w:val="26"/>
          <w:szCs w:val="26"/>
          <w:rtl/>
        </w:rPr>
        <w:t xml:space="preserve">" </w:t>
      </w:r>
      <w:r w:rsidRPr="006F68DE">
        <w:rPr>
          <w:rFonts w:cs="B Nazanin" w:hint="cs"/>
          <w:b/>
          <w:bCs/>
          <w:sz w:val="26"/>
          <w:szCs w:val="26"/>
          <w:rtl/>
        </w:rPr>
        <w:t>ما</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دليل</w:t>
      </w:r>
      <w:r w:rsidRPr="006F68DE">
        <w:rPr>
          <w:rFonts w:cs="B Nazanin"/>
          <w:b/>
          <w:bCs/>
          <w:sz w:val="26"/>
          <w:szCs w:val="26"/>
          <w:rtl/>
        </w:rPr>
        <w:t xml:space="preserve"> </w:t>
      </w:r>
      <w:r w:rsidRPr="006F68DE">
        <w:rPr>
          <w:rFonts w:cs="B Nazanin" w:hint="cs"/>
          <w:b/>
          <w:bCs/>
          <w:sz w:val="26"/>
          <w:szCs w:val="26"/>
          <w:rtl/>
        </w:rPr>
        <w:t>وجود</w:t>
      </w:r>
      <w:r w:rsidRPr="006F68DE">
        <w:rPr>
          <w:rFonts w:cs="B Nazanin"/>
          <w:b/>
          <w:bCs/>
          <w:sz w:val="26"/>
          <w:szCs w:val="26"/>
          <w:rtl/>
        </w:rPr>
        <w:t xml:space="preserve"> </w:t>
      </w:r>
      <w:r w:rsidRPr="006F68DE">
        <w:rPr>
          <w:rFonts w:cs="B Nazanin" w:hint="cs"/>
          <w:b/>
          <w:bCs/>
          <w:sz w:val="26"/>
          <w:szCs w:val="26"/>
          <w:rtl/>
        </w:rPr>
        <w:t>شان</w:t>
      </w:r>
      <w:r w:rsidRPr="006F68DE">
        <w:rPr>
          <w:rFonts w:cs="B Nazanin"/>
          <w:b/>
          <w:bCs/>
          <w:sz w:val="26"/>
          <w:szCs w:val="26"/>
          <w:rtl/>
        </w:rPr>
        <w:t xml:space="preserve"> </w:t>
      </w:r>
      <w:r w:rsidRPr="006F68DE">
        <w:rPr>
          <w:rFonts w:cs="B Nazanin" w:hint="cs"/>
          <w:b/>
          <w:bCs/>
          <w:sz w:val="26"/>
          <w:szCs w:val="26"/>
          <w:rtl/>
        </w:rPr>
        <w:t>همان</w:t>
      </w:r>
      <w:r w:rsidRPr="006F68DE">
        <w:rPr>
          <w:rFonts w:cs="B Nazanin"/>
          <w:b/>
          <w:bCs/>
          <w:sz w:val="26"/>
          <w:szCs w:val="26"/>
          <w:rtl/>
        </w:rPr>
        <w:t xml:space="preserve"> </w:t>
      </w:r>
      <w:r w:rsidRPr="006F68DE">
        <w:rPr>
          <w:rFonts w:cs="B Nazanin" w:hint="cs"/>
          <w:b/>
          <w:bCs/>
          <w:sz w:val="26"/>
          <w:szCs w:val="26"/>
          <w:rtl/>
        </w:rPr>
        <w:t>شك</w:t>
      </w:r>
      <w:r w:rsidRPr="006F68DE">
        <w:rPr>
          <w:rFonts w:cs="B Nazanin"/>
          <w:b/>
          <w:bCs/>
          <w:sz w:val="26"/>
          <w:szCs w:val="26"/>
          <w:rtl/>
        </w:rPr>
        <w:t xml:space="preserve"> </w:t>
      </w:r>
      <w:r w:rsidRPr="006F68DE">
        <w:rPr>
          <w:rFonts w:cs="B Nazanin" w:hint="cs"/>
          <w:b/>
          <w:bCs/>
          <w:sz w:val="26"/>
          <w:szCs w:val="26"/>
          <w:rtl/>
        </w:rPr>
        <w:t>داشتن</w:t>
      </w:r>
      <w:r w:rsidRPr="006F68DE">
        <w:rPr>
          <w:rFonts w:cs="B Nazanin"/>
          <w:b/>
          <w:bCs/>
          <w:sz w:val="26"/>
          <w:szCs w:val="26"/>
          <w:rtl/>
        </w:rPr>
        <w:t xml:space="preserve"> </w:t>
      </w:r>
      <w:r w:rsidRPr="006F68DE">
        <w:rPr>
          <w:rFonts w:cs="B Nazanin" w:hint="cs"/>
          <w:b/>
          <w:bCs/>
          <w:sz w:val="26"/>
          <w:szCs w:val="26"/>
          <w:rtl/>
        </w:rPr>
        <w:t>شان</w:t>
      </w:r>
      <w:r w:rsidRPr="006F68DE">
        <w:rPr>
          <w:rFonts w:cs="B Nazanin"/>
          <w:b/>
          <w:bCs/>
          <w:sz w:val="26"/>
          <w:szCs w:val="26"/>
          <w:rtl/>
        </w:rPr>
        <w:t xml:space="preserve"> </w:t>
      </w:r>
      <w:r w:rsidRPr="006F68DE">
        <w:rPr>
          <w:rFonts w:cs="B Nazanin" w:hint="cs"/>
          <w:b/>
          <w:bCs/>
          <w:sz w:val="26"/>
          <w:szCs w:val="26"/>
          <w:rtl/>
        </w:rPr>
        <w:t>اسـت</w:t>
      </w:r>
      <w:r w:rsidRPr="006F68DE">
        <w:rPr>
          <w:rFonts w:cs="B Nazanin"/>
          <w:b/>
          <w:bCs/>
          <w:sz w:val="26"/>
          <w:szCs w:val="26"/>
          <w:rtl/>
        </w:rPr>
        <w:t xml:space="preserve">. </w:t>
      </w:r>
      <w:r w:rsidRPr="006F68DE">
        <w:rPr>
          <w:rFonts w:cs="B Nazanin" w:hint="cs"/>
          <w:b/>
          <w:bCs/>
          <w:sz w:val="26"/>
          <w:szCs w:val="26"/>
          <w:rtl/>
        </w:rPr>
        <w:t>قـيـوم</w:t>
      </w:r>
      <w:r w:rsidRPr="006F68DE">
        <w:rPr>
          <w:rFonts w:cs="B Nazanin"/>
          <w:b/>
          <w:bCs/>
          <w:sz w:val="26"/>
          <w:szCs w:val="26"/>
          <w:rtl/>
        </w:rPr>
        <w:t xml:space="preserve"> </w:t>
      </w:r>
      <w:r w:rsidRPr="006F68DE">
        <w:rPr>
          <w:rFonts w:cs="B Nazanin" w:hint="cs"/>
          <w:b/>
          <w:bCs/>
          <w:sz w:val="26"/>
          <w:szCs w:val="26"/>
          <w:rtl/>
        </w:rPr>
        <w:t>قـنـدهـاري</w:t>
      </w:r>
      <w:r w:rsidRPr="006F68DE">
        <w:rPr>
          <w:rFonts w:cs="B Nazanin"/>
          <w:b/>
          <w:bCs/>
          <w:sz w:val="26"/>
          <w:szCs w:val="26"/>
          <w:rtl/>
        </w:rPr>
        <w:t xml:space="preserve"> </w:t>
      </w:r>
      <w:r w:rsidRPr="006F68DE">
        <w:rPr>
          <w:rFonts w:cs="B Nazanin" w:hint="cs"/>
          <w:b/>
          <w:bCs/>
          <w:sz w:val="26"/>
          <w:szCs w:val="26"/>
          <w:rtl/>
        </w:rPr>
        <w:t>نـيـسـت،</w:t>
      </w:r>
      <w:r w:rsidRPr="006F68DE">
        <w:rPr>
          <w:rFonts w:cs="B Nazanin"/>
          <w:b/>
          <w:bCs/>
          <w:sz w:val="26"/>
          <w:szCs w:val="26"/>
          <w:rtl/>
        </w:rPr>
        <w:t xml:space="preserve"> </w:t>
      </w:r>
      <w:r w:rsidRPr="006F68DE">
        <w:rPr>
          <w:rFonts w:cs="B Nazanin" w:hint="cs"/>
          <w:b/>
          <w:bCs/>
          <w:sz w:val="26"/>
          <w:szCs w:val="26"/>
          <w:rtl/>
        </w:rPr>
        <w:t>واصـف</w:t>
      </w:r>
      <w:r w:rsidRPr="006F68DE">
        <w:rPr>
          <w:rFonts w:cs="B Nazanin"/>
          <w:b/>
          <w:bCs/>
          <w:sz w:val="26"/>
          <w:szCs w:val="26"/>
          <w:rtl/>
        </w:rPr>
        <w:t xml:space="preserve"> </w:t>
      </w:r>
    </w:p>
    <w:p w:rsidR="002607AD" w:rsidRPr="006F68DE" w:rsidRDefault="002607AD" w:rsidP="006F68DE">
      <w:pPr>
        <w:spacing w:after="0" w:line="240" w:lineRule="auto"/>
        <w:jc w:val="both"/>
        <w:rPr>
          <w:rFonts w:cs="B Nazanin"/>
          <w:b/>
          <w:bCs/>
          <w:sz w:val="26"/>
          <w:szCs w:val="26"/>
          <w:rtl/>
        </w:rPr>
      </w:pPr>
      <w:r w:rsidRPr="006F68DE">
        <w:rPr>
          <w:rFonts w:cs="B Nazanin" w:hint="cs"/>
          <w:b/>
          <w:bCs/>
          <w:sz w:val="26"/>
          <w:szCs w:val="26"/>
          <w:rtl/>
        </w:rPr>
        <w:t>باختري</w:t>
      </w:r>
      <w:r w:rsidRPr="006F68DE">
        <w:rPr>
          <w:rFonts w:cs="B Nazanin"/>
          <w:b/>
          <w:bCs/>
          <w:sz w:val="26"/>
          <w:szCs w:val="26"/>
          <w:rtl/>
        </w:rPr>
        <w:t xml:space="preserve"> </w:t>
      </w:r>
      <w:r w:rsidRPr="006F68DE">
        <w:rPr>
          <w:rFonts w:cs="B Nazanin" w:hint="cs"/>
          <w:b/>
          <w:bCs/>
          <w:sz w:val="26"/>
          <w:szCs w:val="26"/>
          <w:rtl/>
        </w:rPr>
        <w:t>نيست،</w:t>
      </w:r>
      <w:r w:rsidRPr="006F68DE">
        <w:rPr>
          <w:rFonts w:cs="B Nazanin"/>
          <w:b/>
          <w:bCs/>
          <w:sz w:val="26"/>
          <w:szCs w:val="26"/>
          <w:rtl/>
        </w:rPr>
        <w:t xml:space="preserve"> </w:t>
      </w:r>
      <w:r w:rsidRPr="006F68DE">
        <w:rPr>
          <w:rFonts w:cs="B Nazanin" w:hint="cs"/>
          <w:b/>
          <w:bCs/>
          <w:sz w:val="26"/>
          <w:szCs w:val="26"/>
          <w:rtl/>
        </w:rPr>
        <w:t>چون</w:t>
      </w:r>
      <w:r w:rsidRPr="006F68DE">
        <w:rPr>
          <w:rFonts w:cs="B Nazanin"/>
          <w:b/>
          <w:bCs/>
          <w:sz w:val="26"/>
          <w:szCs w:val="26"/>
          <w:rtl/>
        </w:rPr>
        <w:t xml:space="preserve"> </w:t>
      </w:r>
      <w:r w:rsidRPr="006F68DE">
        <w:rPr>
          <w:rFonts w:cs="B Nazanin" w:hint="cs"/>
          <w:b/>
          <w:bCs/>
          <w:sz w:val="26"/>
          <w:szCs w:val="26"/>
          <w:rtl/>
        </w:rPr>
        <w:t>اينها</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ارتجاع</w:t>
      </w:r>
      <w:r w:rsidRPr="006F68DE">
        <w:rPr>
          <w:rFonts w:cs="B Nazanin"/>
          <w:b/>
          <w:bCs/>
          <w:sz w:val="26"/>
          <w:szCs w:val="26"/>
          <w:rtl/>
        </w:rPr>
        <w:t xml:space="preserve"> </w:t>
      </w:r>
      <w:r w:rsidRPr="006F68DE">
        <w:rPr>
          <w:rFonts w:cs="B Nazanin" w:hint="cs"/>
          <w:b/>
          <w:bCs/>
          <w:sz w:val="26"/>
          <w:szCs w:val="26"/>
          <w:rtl/>
        </w:rPr>
        <w:t>تسليم</w:t>
      </w:r>
      <w:r w:rsidRPr="006F68DE">
        <w:rPr>
          <w:rFonts w:cs="B Nazanin"/>
          <w:b/>
          <w:bCs/>
          <w:sz w:val="26"/>
          <w:szCs w:val="26"/>
          <w:rtl/>
        </w:rPr>
        <w:t xml:space="preserve"> </w:t>
      </w:r>
      <w:r w:rsidRPr="006F68DE">
        <w:rPr>
          <w:rFonts w:cs="B Nazanin" w:hint="cs"/>
          <w:b/>
          <w:bCs/>
          <w:sz w:val="26"/>
          <w:szCs w:val="26"/>
          <w:rtl/>
        </w:rPr>
        <w:t>شدند؛</w:t>
      </w:r>
      <w:r w:rsidRPr="006F68DE">
        <w:rPr>
          <w:rFonts w:cs="B Nazanin"/>
          <w:b/>
          <w:bCs/>
          <w:sz w:val="26"/>
          <w:szCs w:val="26"/>
          <w:rtl/>
        </w:rPr>
        <w:t xml:space="preserve"> </w:t>
      </w:r>
      <w:r w:rsidRPr="006F68DE">
        <w:rPr>
          <w:rFonts w:cs="B Nazanin" w:hint="cs"/>
          <w:b/>
          <w:bCs/>
          <w:sz w:val="26"/>
          <w:szCs w:val="26"/>
          <w:rtl/>
        </w:rPr>
        <w:t>ولي</w:t>
      </w:r>
      <w:r w:rsidRPr="006F68DE">
        <w:rPr>
          <w:rFonts w:cs="B Nazanin"/>
          <w:b/>
          <w:bCs/>
          <w:sz w:val="26"/>
          <w:szCs w:val="26"/>
          <w:rtl/>
        </w:rPr>
        <w:t xml:space="preserve"> </w:t>
      </w:r>
      <w:r w:rsidRPr="006F68DE">
        <w:rPr>
          <w:rFonts w:cs="B Nazanin" w:hint="cs"/>
          <w:b/>
          <w:bCs/>
          <w:sz w:val="26"/>
          <w:szCs w:val="26"/>
          <w:rtl/>
        </w:rPr>
        <w:t>اينها</w:t>
      </w:r>
      <w:r w:rsidRPr="006F68DE">
        <w:rPr>
          <w:rFonts w:cs="B Nazanin"/>
          <w:b/>
          <w:bCs/>
          <w:sz w:val="26"/>
          <w:szCs w:val="26"/>
          <w:rtl/>
        </w:rPr>
        <w:t xml:space="preserve"> </w:t>
      </w:r>
      <w:r w:rsidRPr="006F68DE">
        <w:rPr>
          <w:rFonts w:cs="B Nazanin" w:hint="cs"/>
          <w:b/>
          <w:bCs/>
          <w:sz w:val="26"/>
          <w:szCs w:val="26"/>
          <w:rtl/>
        </w:rPr>
        <w:t>هستند</w:t>
      </w:r>
      <w:r w:rsidRPr="006F68DE">
        <w:rPr>
          <w:rFonts w:cs="B Nazanin"/>
          <w:b/>
          <w:bCs/>
          <w:sz w:val="26"/>
          <w:szCs w:val="26"/>
          <w:rtl/>
        </w:rPr>
        <w:t xml:space="preserve"> </w:t>
      </w:r>
      <w:r w:rsidRPr="006F68DE">
        <w:rPr>
          <w:rFonts w:cs="B Nazanin" w:hint="cs"/>
          <w:b/>
          <w:bCs/>
          <w:sz w:val="26"/>
          <w:szCs w:val="26"/>
          <w:rtl/>
        </w:rPr>
        <w:t>چون</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شك</w:t>
      </w:r>
      <w:r w:rsidRPr="006F68DE">
        <w:rPr>
          <w:rFonts w:cs="B Nazanin"/>
          <w:b/>
          <w:bCs/>
          <w:sz w:val="26"/>
          <w:szCs w:val="26"/>
          <w:rtl/>
        </w:rPr>
        <w:t xml:space="preserve"> </w:t>
      </w:r>
      <w:r w:rsidRPr="006F68DE">
        <w:rPr>
          <w:rFonts w:cs="B Nazanin" w:hint="cs"/>
          <w:b/>
          <w:bCs/>
          <w:sz w:val="26"/>
          <w:szCs w:val="26"/>
          <w:rtl/>
        </w:rPr>
        <w:t>دارند؟؟</w:t>
      </w:r>
      <w:r w:rsidRPr="006F68DE">
        <w:rPr>
          <w:rFonts w:cs="B Nazanin"/>
          <w:b/>
          <w:bCs/>
          <w:sz w:val="26"/>
          <w:szCs w:val="26"/>
          <w:rtl/>
        </w:rPr>
        <w:t xml:space="preserve">! </w:t>
      </w:r>
    </w:p>
    <w:p w:rsidR="002607AD" w:rsidRPr="006F68DE" w:rsidRDefault="002607AD" w:rsidP="006F68DE">
      <w:pPr>
        <w:spacing w:after="0" w:line="240" w:lineRule="auto"/>
        <w:jc w:val="both"/>
        <w:rPr>
          <w:rFonts w:cs="B Nazanin"/>
          <w:b/>
          <w:bCs/>
          <w:sz w:val="26"/>
          <w:szCs w:val="26"/>
          <w:rtl/>
        </w:rPr>
      </w:pPr>
      <w:r w:rsidRPr="006F68DE">
        <w:rPr>
          <w:rFonts w:cs="B Nazanin" w:hint="cs"/>
          <w:b/>
          <w:bCs/>
          <w:sz w:val="26"/>
          <w:szCs w:val="26"/>
          <w:rtl/>
        </w:rPr>
        <w:t>براي</w:t>
      </w:r>
      <w:r w:rsidRPr="006F68DE">
        <w:rPr>
          <w:rFonts w:cs="B Nazanin"/>
          <w:b/>
          <w:bCs/>
          <w:sz w:val="26"/>
          <w:szCs w:val="26"/>
          <w:rtl/>
        </w:rPr>
        <w:t xml:space="preserve"> </w:t>
      </w:r>
      <w:r w:rsidRPr="006F68DE">
        <w:rPr>
          <w:rFonts w:cs="B Nazanin" w:hint="cs"/>
          <w:b/>
          <w:bCs/>
          <w:sz w:val="26"/>
          <w:szCs w:val="26"/>
          <w:rtl/>
        </w:rPr>
        <w:t>اينها</w:t>
      </w:r>
      <w:r w:rsidRPr="006F68DE">
        <w:rPr>
          <w:rFonts w:cs="B Nazanin"/>
          <w:b/>
          <w:bCs/>
          <w:sz w:val="26"/>
          <w:szCs w:val="26"/>
          <w:rtl/>
        </w:rPr>
        <w:t xml:space="preserve"> </w:t>
      </w:r>
      <w:r w:rsidRPr="006F68DE">
        <w:rPr>
          <w:rFonts w:cs="B Nazanin" w:hint="cs"/>
          <w:b/>
          <w:bCs/>
          <w:sz w:val="26"/>
          <w:szCs w:val="26"/>
          <w:rtl/>
        </w:rPr>
        <w:t>متد</w:t>
      </w:r>
      <w:r w:rsidRPr="006F68DE">
        <w:rPr>
          <w:rFonts w:cs="B Nazanin"/>
          <w:b/>
          <w:bCs/>
          <w:sz w:val="26"/>
          <w:szCs w:val="26"/>
          <w:rtl/>
        </w:rPr>
        <w:t xml:space="preserve"> </w:t>
      </w:r>
      <w:r w:rsidRPr="006F68DE">
        <w:rPr>
          <w:rFonts w:cs="B Nazanin" w:hint="cs"/>
          <w:b/>
          <w:bCs/>
          <w:sz w:val="26"/>
          <w:szCs w:val="26"/>
          <w:rtl/>
        </w:rPr>
        <w:t>صحيح</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انقلابي</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آميخته</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شك</w:t>
      </w:r>
      <w:r w:rsidRPr="006F68DE">
        <w:rPr>
          <w:rFonts w:cs="B Nazanin"/>
          <w:b/>
          <w:bCs/>
          <w:sz w:val="26"/>
          <w:szCs w:val="26"/>
          <w:rtl/>
        </w:rPr>
        <w:t xml:space="preserve"> </w:t>
      </w:r>
      <w:r w:rsidRPr="006F68DE">
        <w:rPr>
          <w:rFonts w:cs="B Nazanin" w:hint="cs"/>
          <w:b/>
          <w:bCs/>
          <w:sz w:val="26"/>
          <w:szCs w:val="26"/>
          <w:rtl/>
        </w:rPr>
        <w:t>علمي</w:t>
      </w:r>
      <w:r w:rsidRPr="006F68DE">
        <w:rPr>
          <w:rFonts w:cs="B Nazanin"/>
          <w:b/>
          <w:bCs/>
          <w:sz w:val="26"/>
          <w:szCs w:val="26"/>
          <w:rtl/>
        </w:rPr>
        <w:t xml:space="preserve"> </w:t>
      </w:r>
      <w:r w:rsidRPr="006F68DE">
        <w:rPr>
          <w:rFonts w:cs="B Nazanin" w:hint="cs"/>
          <w:b/>
          <w:bCs/>
          <w:sz w:val="26"/>
          <w:szCs w:val="26"/>
          <w:rtl/>
        </w:rPr>
        <w:t>باشد</w:t>
      </w:r>
      <w:r w:rsidRPr="006F68DE">
        <w:rPr>
          <w:rFonts w:cs="B Nazanin"/>
          <w:b/>
          <w:bCs/>
          <w:sz w:val="26"/>
          <w:szCs w:val="26"/>
          <w:rtl/>
        </w:rPr>
        <w:t xml:space="preserve"> </w:t>
      </w:r>
      <w:r w:rsidRPr="006F68DE">
        <w:rPr>
          <w:rFonts w:cs="B Nazanin" w:hint="cs"/>
          <w:b/>
          <w:bCs/>
          <w:sz w:val="26"/>
          <w:szCs w:val="26"/>
          <w:rtl/>
        </w:rPr>
        <w:t>مطرح</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اينها</w:t>
      </w:r>
      <w:r w:rsidRPr="006F68DE">
        <w:rPr>
          <w:rFonts w:cs="B Nazanin"/>
          <w:b/>
          <w:bCs/>
          <w:sz w:val="26"/>
          <w:szCs w:val="26"/>
          <w:rtl/>
        </w:rPr>
        <w:t xml:space="preserve"> </w:t>
      </w:r>
      <w:r w:rsidRPr="006F68DE">
        <w:rPr>
          <w:rFonts w:cs="B Nazanin" w:hint="cs"/>
          <w:b/>
          <w:bCs/>
          <w:sz w:val="26"/>
          <w:szCs w:val="26"/>
          <w:rtl/>
        </w:rPr>
        <w:t>مخالف</w:t>
      </w:r>
      <w:r w:rsidRPr="006F68DE">
        <w:rPr>
          <w:rFonts w:cs="B Nazanin"/>
          <w:b/>
          <w:bCs/>
          <w:sz w:val="26"/>
          <w:szCs w:val="26"/>
          <w:rtl/>
        </w:rPr>
        <w:t xml:space="preserve"> </w:t>
      </w:r>
      <w:r w:rsidRPr="006F68DE">
        <w:rPr>
          <w:rFonts w:cs="B Nazanin" w:hint="cs"/>
          <w:b/>
          <w:bCs/>
          <w:sz w:val="26"/>
          <w:szCs w:val="26"/>
          <w:rtl/>
        </w:rPr>
        <w:t>ماركسيزم</w:t>
      </w:r>
      <w:r w:rsidRPr="006F68DE">
        <w:rPr>
          <w:rFonts w:cs="B Nazanin"/>
          <w:b/>
          <w:bCs/>
          <w:sz w:val="26"/>
          <w:szCs w:val="26"/>
          <w:rtl/>
        </w:rPr>
        <w:t xml:space="preserve">- </w:t>
      </w:r>
      <w:r w:rsidRPr="006F68DE">
        <w:rPr>
          <w:rFonts w:cs="B Nazanin" w:hint="cs"/>
          <w:b/>
          <w:bCs/>
          <w:sz w:val="26"/>
          <w:szCs w:val="26"/>
          <w:rtl/>
        </w:rPr>
        <w:t>لنينيزم</w:t>
      </w:r>
      <w:r w:rsidRPr="006F68DE">
        <w:rPr>
          <w:rFonts w:cs="B Nazanin"/>
          <w:b/>
          <w:bCs/>
          <w:sz w:val="26"/>
          <w:szCs w:val="26"/>
          <w:rtl/>
        </w:rPr>
        <w:t xml:space="preserve"> </w:t>
      </w:r>
      <w:r w:rsidRPr="006F68DE">
        <w:rPr>
          <w:rFonts w:cs="B Nazanin" w:hint="cs"/>
          <w:b/>
          <w:bCs/>
          <w:sz w:val="26"/>
          <w:szCs w:val="26"/>
          <w:rtl/>
        </w:rPr>
        <w:t>نيستند</w:t>
      </w:r>
      <w:r w:rsidRPr="006F68DE">
        <w:rPr>
          <w:rFonts w:cs="B Nazanin"/>
          <w:b/>
          <w:bCs/>
          <w:sz w:val="26"/>
          <w:szCs w:val="26"/>
          <w:rtl/>
        </w:rPr>
        <w:t xml:space="preserve"> </w:t>
      </w:r>
      <w:r w:rsidRPr="006F68DE">
        <w:rPr>
          <w:rFonts w:cs="B Nazanin" w:hint="cs"/>
          <w:b/>
          <w:bCs/>
          <w:sz w:val="26"/>
          <w:szCs w:val="26"/>
          <w:rtl/>
        </w:rPr>
        <w:t>بلكه</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موضع</w:t>
      </w:r>
      <w:r w:rsidRPr="006F68DE">
        <w:rPr>
          <w:rFonts w:cs="B Nazanin"/>
          <w:b/>
          <w:bCs/>
          <w:sz w:val="26"/>
          <w:szCs w:val="26"/>
          <w:rtl/>
        </w:rPr>
        <w:t xml:space="preserve"> </w:t>
      </w:r>
      <w:r w:rsidRPr="006F68DE">
        <w:rPr>
          <w:rFonts w:cs="B Nazanin" w:hint="cs"/>
          <w:b/>
          <w:bCs/>
          <w:sz w:val="26"/>
          <w:szCs w:val="26"/>
          <w:rtl/>
        </w:rPr>
        <w:t>شك</w:t>
      </w:r>
      <w:r w:rsidRPr="006F68DE">
        <w:rPr>
          <w:rFonts w:cs="B Nazanin"/>
          <w:b/>
          <w:bCs/>
          <w:sz w:val="26"/>
          <w:szCs w:val="26"/>
          <w:rtl/>
        </w:rPr>
        <w:t xml:space="preserve"> </w:t>
      </w:r>
      <w:r w:rsidRPr="006F68DE">
        <w:rPr>
          <w:rFonts w:cs="B Nazanin" w:hint="cs"/>
          <w:b/>
          <w:bCs/>
          <w:sz w:val="26"/>
          <w:szCs w:val="26"/>
          <w:rtl/>
        </w:rPr>
        <w:t>علمي</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مكتب</w:t>
      </w:r>
      <w:r w:rsidRPr="006F68DE">
        <w:rPr>
          <w:rFonts w:cs="B Nazanin"/>
          <w:b/>
          <w:bCs/>
          <w:sz w:val="26"/>
          <w:szCs w:val="26"/>
          <w:rtl/>
        </w:rPr>
        <w:t xml:space="preserve"> </w:t>
      </w:r>
      <w:r w:rsidRPr="006F68DE">
        <w:rPr>
          <w:rFonts w:cs="B Nazanin" w:hint="cs"/>
          <w:b/>
          <w:bCs/>
          <w:sz w:val="26"/>
          <w:szCs w:val="26"/>
          <w:rtl/>
        </w:rPr>
        <w:t>برخورد</w:t>
      </w:r>
      <w:r w:rsidRPr="006F68DE">
        <w:rPr>
          <w:rFonts w:cs="B Nazanin"/>
          <w:b/>
          <w:bCs/>
          <w:sz w:val="26"/>
          <w:szCs w:val="26"/>
          <w:rtl/>
        </w:rPr>
        <w:t xml:space="preserve"> </w:t>
      </w:r>
      <w:r w:rsidRPr="006F68DE">
        <w:rPr>
          <w:rFonts w:cs="B Nazanin" w:hint="cs"/>
          <w:b/>
          <w:bCs/>
          <w:sz w:val="26"/>
          <w:szCs w:val="26"/>
          <w:rtl/>
        </w:rPr>
        <w:t>ميكنند</w:t>
      </w:r>
      <w:r w:rsidRPr="006F68DE">
        <w:rPr>
          <w:rFonts w:cs="B Nazanin"/>
          <w:b/>
          <w:bCs/>
          <w:sz w:val="26"/>
          <w:szCs w:val="26"/>
          <w:rtl/>
        </w:rPr>
        <w:t xml:space="preserve">. </w:t>
      </w:r>
      <w:r w:rsidRPr="006F68DE">
        <w:rPr>
          <w:rFonts w:cs="B Nazanin" w:hint="cs"/>
          <w:b/>
          <w:bCs/>
          <w:sz w:val="26"/>
          <w:szCs w:val="26"/>
          <w:rtl/>
        </w:rPr>
        <w:t>ازين</w:t>
      </w:r>
      <w:r w:rsidRPr="006F68DE">
        <w:rPr>
          <w:rFonts w:cs="B Nazanin"/>
          <w:b/>
          <w:bCs/>
          <w:sz w:val="26"/>
          <w:szCs w:val="26"/>
          <w:rtl/>
        </w:rPr>
        <w:t xml:space="preserve"> </w:t>
      </w:r>
      <w:r w:rsidRPr="006F68DE">
        <w:rPr>
          <w:rFonts w:cs="B Nazanin" w:hint="cs"/>
          <w:b/>
          <w:bCs/>
          <w:sz w:val="26"/>
          <w:szCs w:val="26"/>
          <w:rtl/>
        </w:rPr>
        <w:t>رو</w:t>
      </w:r>
      <w:r w:rsidRPr="006F68DE">
        <w:rPr>
          <w:rFonts w:cs="B Nazanin"/>
          <w:b/>
          <w:bCs/>
          <w:sz w:val="26"/>
          <w:szCs w:val="26"/>
          <w:rtl/>
        </w:rPr>
        <w:t xml:space="preserve"> </w:t>
      </w:r>
      <w:r w:rsidRPr="006F68DE">
        <w:rPr>
          <w:rFonts w:cs="B Nazanin" w:hint="cs"/>
          <w:b/>
          <w:bCs/>
          <w:sz w:val="26"/>
          <w:szCs w:val="26"/>
          <w:rtl/>
        </w:rPr>
        <w:t>اينها</w:t>
      </w:r>
      <w:r w:rsidRPr="006F68DE">
        <w:rPr>
          <w:rFonts w:cs="B Nazanin"/>
          <w:b/>
          <w:bCs/>
          <w:sz w:val="26"/>
          <w:szCs w:val="26"/>
          <w:rtl/>
        </w:rPr>
        <w:t xml:space="preserve"> </w:t>
      </w:r>
      <w:r w:rsidRPr="006F68DE">
        <w:rPr>
          <w:rFonts w:cs="B Nazanin" w:hint="cs"/>
          <w:b/>
          <w:bCs/>
          <w:sz w:val="26"/>
          <w:szCs w:val="26"/>
          <w:rtl/>
        </w:rPr>
        <w:t>معترف</w:t>
      </w:r>
      <w:r w:rsidRPr="006F68DE">
        <w:rPr>
          <w:rFonts w:cs="B Nazanin"/>
          <w:b/>
          <w:bCs/>
          <w:sz w:val="26"/>
          <w:szCs w:val="26"/>
          <w:rtl/>
        </w:rPr>
        <w:t xml:space="preserve"> </w:t>
      </w:r>
      <w:r w:rsidRPr="006F68DE">
        <w:rPr>
          <w:rFonts w:cs="B Nazanin" w:hint="cs"/>
          <w:b/>
          <w:bCs/>
          <w:sz w:val="26"/>
          <w:szCs w:val="26"/>
          <w:rtl/>
        </w:rPr>
        <w:t>اند</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w:t>
      </w:r>
      <w:r w:rsidRPr="006F68DE">
        <w:rPr>
          <w:rFonts w:cs="B Nazanin" w:hint="cs"/>
          <w:b/>
          <w:bCs/>
          <w:sz w:val="26"/>
          <w:szCs w:val="26"/>
          <w:rtl/>
        </w:rPr>
        <w:t>بسياري</w:t>
      </w:r>
      <w:r w:rsidRPr="006F68DE">
        <w:rPr>
          <w:rFonts w:cs="B Nazanin"/>
          <w:b/>
          <w:bCs/>
          <w:sz w:val="26"/>
          <w:szCs w:val="26"/>
          <w:rtl/>
        </w:rPr>
        <w:t xml:space="preserve"> </w:t>
      </w:r>
      <w:r w:rsidRPr="006F68DE">
        <w:rPr>
          <w:rFonts w:cs="B Nazanin" w:hint="cs"/>
          <w:b/>
          <w:bCs/>
          <w:sz w:val="26"/>
          <w:szCs w:val="26"/>
          <w:rtl/>
        </w:rPr>
        <w:t>مسايل</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جواب</w:t>
      </w:r>
      <w:r w:rsidRPr="006F68DE">
        <w:rPr>
          <w:rFonts w:cs="B Nazanin"/>
          <w:b/>
          <w:bCs/>
          <w:sz w:val="26"/>
          <w:szCs w:val="26"/>
          <w:rtl/>
        </w:rPr>
        <w:t xml:space="preserve"> </w:t>
      </w:r>
      <w:r w:rsidRPr="006F68DE">
        <w:rPr>
          <w:rFonts w:cs="B Nazanin" w:hint="cs"/>
          <w:b/>
          <w:bCs/>
          <w:sz w:val="26"/>
          <w:szCs w:val="26"/>
          <w:rtl/>
        </w:rPr>
        <w:t>گفته</w:t>
      </w:r>
      <w:r w:rsidRPr="006F68DE">
        <w:rPr>
          <w:rFonts w:cs="B Nazanin"/>
          <w:b/>
          <w:bCs/>
          <w:sz w:val="26"/>
          <w:szCs w:val="26"/>
          <w:rtl/>
        </w:rPr>
        <w:t xml:space="preserve"> </w:t>
      </w:r>
      <w:r w:rsidRPr="006F68DE">
        <w:rPr>
          <w:rFonts w:cs="B Nazanin" w:hint="cs"/>
          <w:b/>
          <w:bCs/>
          <w:sz w:val="26"/>
          <w:szCs w:val="26"/>
          <w:rtl/>
        </w:rPr>
        <w:t>نميتوانيم</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بايد</w:t>
      </w:r>
      <w:r w:rsidRPr="006F68DE">
        <w:rPr>
          <w:rFonts w:cs="B Nazanin"/>
          <w:b/>
          <w:bCs/>
          <w:sz w:val="26"/>
          <w:szCs w:val="26"/>
          <w:rtl/>
        </w:rPr>
        <w:t xml:space="preserve"> </w:t>
      </w:r>
      <w:r w:rsidRPr="006F68DE">
        <w:rPr>
          <w:rFonts w:cs="B Nazanin" w:hint="cs"/>
          <w:b/>
          <w:bCs/>
          <w:sz w:val="26"/>
          <w:szCs w:val="26"/>
          <w:rtl/>
        </w:rPr>
        <w:t>هم</w:t>
      </w:r>
      <w:r w:rsidRPr="006F68DE">
        <w:rPr>
          <w:rFonts w:cs="B Nazanin"/>
          <w:b/>
          <w:bCs/>
          <w:sz w:val="26"/>
          <w:szCs w:val="26"/>
          <w:rtl/>
        </w:rPr>
        <w:t xml:space="preserve"> </w:t>
      </w:r>
      <w:r w:rsidRPr="006F68DE">
        <w:rPr>
          <w:rFonts w:cs="B Nazanin" w:hint="cs"/>
          <w:b/>
          <w:bCs/>
          <w:sz w:val="26"/>
          <w:szCs w:val="26"/>
          <w:rtl/>
        </w:rPr>
        <w:t>جواب</w:t>
      </w:r>
      <w:r w:rsidRPr="006F68DE">
        <w:rPr>
          <w:rFonts w:cs="B Nazanin"/>
          <w:b/>
          <w:bCs/>
          <w:sz w:val="26"/>
          <w:szCs w:val="26"/>
          <w:rtl/>
        </w:rPr>
        <w:t xml:space="preserve"> </w:t>
      </w:r>
      <w:r w:rsidRPr="006F68DE">
        <w:rPr>
          <w:rFonts w:cs="B Nazanin" w:hint="cs"/>
          <w:b/>
          <w:bCs/>
          <w:sz w:val="26"/>
          <w:szCs w:val="26"/>
          <w:rtl/>
        </w:rPr>
        <w:t>نگوئيم</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همين</w:t>
      </w:r>
      <w:r w:rsidRPr="006F68DE">
        <w:rPr>
          <w:rFonts w:cs="B Nazanin"/>
          <w:b/>
          <w:bCs/>
          <w:sz w:val="26"/>
          <w:szCs w:val="26"/>
          <w:rtl/>
        </w:rPr>
        <w:t xml:space="preserve"> </w:t>
      </w:r>
      <w:r w:rsidRPr="006F68DE">
        <w:rPr>
          <w:rFonts w:cs="B Nazanin" w:hint="cs"/>
          <w:b/>
          <w:bCs/>
          <w:sz w:val="26"/>
          <w:szCs w:val="26"/>
          <w:rtl/>
        </w:rPr>
        <w:t>سبب</w:t>
      </w:r>
      <w:r w:rsidRPr="006F68DE">
        <w:rPr>
          <w:rFonts w:cs="B Nazanin"/>
          <w:b/>
          <w:bCs/>
          <w:sz w:val="26"/>
          <w:szCs w:val="26"/>
          <w:rtl/>
        </w:rPr>
        <w:t xml:space="preserve"> </w:t>
      </w:r>
      <w:r w:rsidRPr="006F68DE">
        <w:rPr>
          <w:rFonts w:cs="B Nazanin" w:hint="cs"/>
          <w:b/>
          <w:bCs/>
          <w:sz w:val="26"/>
          <w:szCs w:val="26"/>
          <w:rtl/>
        </w:rPr>
        <w:t>اينها</w:t>
      </w:r>
      <w:r w:rsidRPr="006F68DE">
        <w:rPr>
          <w:rFonts w:cs="B Nazanin"/>
          <w:b/>
          <w:bCs/>
          <w:sz w:val="26"/>
          <w:szCs w:val="26"/>
          <w:rtl/>
        </w:rPr>
        <w:t xml:space="preserve"> </w:t>
      </w:r>
      <w:r w:rsidRPr="006F68DE">
        <w:rPr>
          <w:rFonts w:cs="B Nazanin" w:hint="cs"/>
          <w:b/>
          <w:bCs/>
          <w:sz w:val="26"/>
          <w:szCs w:val="26"/>
          <w:rtl/>
        </w:rPr>
        <w:t>حامل</w:t>
      </w:r>
      <w:r w:rsidRPr="006F68DE">
        <w:rPr>
          <w:rFonts w:cs="B Nazanin"/>
          <w:b/>
          <w:bCs/>
          <w:sz w:val="26"/>
          <w:szCs w:val="26"/>
          <w:rtl/>
        </w:rPr>
        <w:t xml:space="preserve"> "</w:t>
      </w:r>
      <w:r w:rsidRPr="006F68DE">
        <w:rPr>
          <w:rFonts w:cs="B Nazanin" w:hint="cs"/>
          <w:b/>
          <w:bCs/>
          <w:sz w:val="26"/>
          <w:szCs w:val="26"/>
          <w:rtl/>
        </w:rPr>
        <w:t>آگاه</w:t>
      </w:r>
      <w:r w:rsidRPr="006F68DE">
        <w:rPr>
          <w:rFonts w:cs="B Nazanin"/>
          <w:b/>
          <w:bCs/>
          <w:sz w:val="26"/>
          <w:szCs w:val="26"/>
          <w:rtl/>
        </w:rPr>
        <w:t xml:space="preserve">" </w:t>
      </w:r>
      <w:r w:rsidRPr="006F68DE">
        <w:rPr>
          <w:rFonts w:cs="B Nazanin" w:hint="cs"/>
          <w:b/>
          <w:bCs/>
          <w:sz w:val="26"/>
          <w:szCs w:val="26"/>
          <w:rtl/>
        </w:rPr>
        <w:t>تاريخ</w:t>
      </w:r>
      <w:r w:rsidRPr="006F68DE">
        <w:rPr>
          <w:rFonts w:cs="B Nazanin"/>
          <w:b/>
          <w:bCs/>
          <w:sz w:val="26"/>
          <w:szCs w:val="26"/>
          <w:rtl/>
        </w:rPr>
        <w:t xml:space="preserve"> </w:t>
      </w:r>
      <w:r w:rsidRPr="006F68DE">
        <w:rPr>
          <w:rFonts w:cs="B Nazanin" w:hint="cs"/>
          <w:b/>
          <w:bCs/>
          <w:sz w:val="26"/>
          <w:szCs w:val="26"/>
          <w:rtl/>
        </w:rPr>
        <w:t>اند؛‌</w:t>
      </w:r>
      <w:r w:rsidRPr="006F68DE">
        <w:rPr>
          <w:rFonts w:cs="B Nazanin"/>
          <w:b/>
          <w:bCs/>
          <w:sz w:val="26"/>
          <w:szCs w:val="26"/>
          <w:rtl/>
        </w:rPr>
        <w:t xml:space="preserve"> </w:t>
      </w:r>
      <w:r w:rsidRPr="006F68DE">
        <w:rPr>
          <w:rFonts w:cs="B Nazanin" w:hint="cs"/>
          <w:b/>
          <w:bCs/>
          <w:sz w:val="26"/>
          <w:szCs w:val="26"/>
          <w:rtl/>
        </w:rPr>
        <w:t>حامل</w:t>
      </w:r>
      <w:r w:rsidRPr="006F68DE">
        <w:rPr>
          <w:rFonts w:cs="B Nazanin"/>
          <w:b/>
          <w:bCs/>
          <w:sz w:val="26"/>
          <w:szCs w:val="26"/>
          <w:rtl/>
        </w:rPr>
        <w:t xml:space="preserve"> "</w:t>
      </w:r>
      <w:r w:rsidRPr="006F68DE">
        <w:rPr>
          <w:rFonts w:cs="B Nazanin" w:hint="cs"/>
          <w:b/>
          <w:bCs/>
          <w:sz w:val="26"/>
          <w:szCs w:val="26"/>
          <w:rtl/>
        </w:rPr>
        <w:t>آگاه</w:t>
      </w:r>
      <w:r w:rsidRPr="006F68DE">
        <w:rPr>
          <w:rFonts w:cs="B Nazanin"/>
          <w:b/>
          <w:bCs/>
          <w:sz w:val="26"/>
          <w:szCs w:val="26"/>
          <w:rtl/>
        </w:rPr>
        <w:t xml:space="preserve">" </w:t>
      </w:r>
      <w:r w:rsidRPr="006F68DE">
        <w:rPr>
          <w:rFonts w:cs="B Nazanin" w:hint="cs"/>
          <w:b/>
          <w:bCs/>
          <w:sz w:val="26"/>
          <w:szCs w:val="26"/>
          <w:rtl/>
        </w:rPr>
        <w:t>اگنوستي</w:t>
      </w:r>
      <w:r w:rsidRPr="006F68DE">
        <w:rPr>
          <w:rFonts w:cs="B Nazanin"/>
          <w:b/>
          <w:bCs/>
          <w:sz w:val="26"/>
          <w:szCs w:val="26"/>
          <w:rtl/>
        </w:rPr>
        <w:t xml:space="preserve"> </w:t>
      </w:r>
      <w:r w:rsidRPr="006F68DE">
        <w:rPr>
          <w:rFonts w:cs="B Nazanin" w:hint="cs"/>
          <w:b/>
          <w:bCs/>
          <w:sz w:val="26"/>
          <w:szCs w:val="26"/>
          <w:rtl/>
        </w:rPr>
        <w:t>سيست؟؟</w:t>
      </w:r>
      <w:r w:rsidRPr="006F68DE">
        <w:rPr>
          <w:rFonts w:cs="B Nazanin"/>
          <w:b/>
          <w:bCs/>
          <w:sz w:val="26"/>
          <w:szCs w:val="26"/>
          <w:rtl/>
        </w:rPr>
        <w:t xml:space="preserve">! </w:t>
      </w:r>
    </w:p>
    <w:p w:rsidR="002607AD" w:rsidRPr="006F68DE" w:rsidRDefault="002607AD" w:rsidP="006F68DE">
      <w:pPr>
        <w:spacing w:after="0" w:line="240" w:lineRule="auto"/>
        <w:jc w:val="both"/>
        <w:rPr>
          <w:rFonts w:cs="B Nazanin"/>
          <w:b/>
          <w:bCs/>
          <w:sz w:val="26"/>
          <w:szCs w:val="26"/>
          <w:rtl/>
        </w:rPr>
      </w:pPr>
      <w:r w:rsidRPr="006F68DE">
        <w:rPr>
          <w:rFonts w:cs="B Nazanin" w:hint="cs"/>
          <w:b/>
          <w:bCs/>
          <w:sz w:val="26"/>
          <w:szCs w:val="26"/>
          <w:rtl/>
        </w:rPr>
        <w:t>بنا</w:t>
      </w:r>
      <w:r w:rsidRPr="006F68DE">
        <w:rPr>
          <w:rFonts w:cs="B Nazanin"/>
          <w:b/>
          <w:bCs/>
          <w:sz w:val="26"/>
          <w:szCs w:val="26"/>
          <w:rtl/>
        </w:rPr>
        <w:t xml:space="preserve"> </w:t>
      </w:r>
      <w:r w:rsidRPr="006F68DE">
        <w:rPr>
          <w:rFonts w:cs="B Nazanin" w:hint="cs"/>
          <w:b/>
          <w:bCs/>
          <w:sz w:val="26"/>
          <w:szCs w:val="26"/>
          <w:rtl/>
        </w:rPr>
        <w:t>بر</w:t>
      </w:r>
      <w:r w:rsidRPr="006F68DE">
        <w:rPr>
          <w:rFonts w:cs="B Nazanin"/>
          <w:b/>
          <w:bCs/>
          <w:sz w:val="26"/>
          <w:szCs w:val="26"/>
          <w:rtl/>
        </w:rPr>
        <w:t xml:space="preserve"> </w:t>
      </w:r>
      <w:r w:rsidRPr="006F68DE">
        <w:rPr>
          <w:rFonts w:cs="B Nazanin" w:hint="cs"/>
          <w:b/>
          <w:bCs/>
          <w:sz w:val="26"/>
          <w:szCs w:val="26"/>
          <w:rtl/>
        </w:rPr>
        <w:t>همين</w:t>
      </w:r>
      <w:r w:rsidRPr="006F68DE">
        <w:rPr>
          <w:rFonts w:cs="B Nazanin"/>
          <w:b/>
          <w:bCs/>
          <w:sz w:val="26"/>
          <w:szCs w:val="26"/>
          <w:rtl/>
        </w:rPr>
        <w:t xml:space="preserve"> </w:t>
      </w:r>
      <w:r w:rsidRPr="006F68DE">
        <w:rPr>
          <w:rFonts w:cs="B Nazanin" w:hint="cs"/>
          <w:b/>
          <w:bCs/>
          <w:sz w:val="26"/>
          <w:szCs w:val="26"/>
          <w:rtl/>
        </w:rPr>
        <w:t>واقعيات</w:t>
      </w:r>
      <w:r w:rsidRPr="006F68DE">
        <w:rPr>
          <w:rFonts w:cs="B Nazanin"/>
          <w:b/>
          <w:bCs/>
          <w:sz w:val="26"/>
          <w:szCs w:val="26"/>
          <w:rtl/>
        </w:rPr>
        <w:t xml:space="preserve"> </w:t>
      </w:r>
      <w:r w:rsidRPr="006F68DE">
        <w:rPr>
          <w:rFonts w:cs="B Nazanin" w:hint="cs"/>
          <w:b/>
          <w:bCs/>
          <w:sz w:val="26"/>
          <w:szCs w:val="26"/>
          <w:rtl/>
        </w:rPr>
        <w:t>انكار</w:t>
      </w:r>
      <w:r w:rsidRPr="006F68DE">
        <w:rPr>
          <w:rFonts w:cs="B Nazanin"/>
          <w:b/>
          <w:bCs/>
          <w:sz w:val="26"/>
          <w:szCs w:val="26"/>
          <w:rtl/>
        </w:rPr>
        <w:t xml:space="preserve"> </w:t>
      </w:r>
      <w:r w:rsidRPr="006F68DE">
        <w:rPr>
          <w:rFonts w:cs="B Nazanin" w:hint="cs"/>
          <w:b/>
          <w:bCs/>
          <w:sz w:val="26"/>
          <w:szCs w:val="26"/>
          <w:rtl/>
        </w:rPr>
        <w:t>ناپذير</w:t>
      </w:r>
      <w:r w:rsidRPr="006F68DE">
        <w:rPr>
          <w:rFonts w:cs="B Nazanin"/>
          <w:b/>
          <w:bCs/>
          <w:sz w:val="26"/>
          <w:szCs w:val="26"/>
          <w:rtl/>
        </w:rPr>
        <w:t xml:space="preserve"> </w:t>
      </w:r>
      <w:r w:rsidRPr="006F68DE">
        <w:rPr>
          <w:rFonts w:cs="B Nazanin" w:hint="cs"/>
          <w:b/>
          <w:bCs/>
          <w:sz w:val="26"/>
          <w:szCs w:val="26"/>
          <w:rtl/>
        </w:rPr>
        <w:t>تاريخي</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تئوري</w:t>
      </w:r>
      <w:r w:rsidRPr="006F68DE">
        <w:rPr>
          <w:rFonts w:cs="B Nazanin"/>
          <w:b/>
          <w:bCs/>
          <w:sz w:val="26"/>
          <w:szCs w:val="26"/>
          <w:rtl/>
        </w:rPr>
        <w:t xml:space="preserve"> </w:t>
      </w:r>
      <w:r w:rsidRPr="006F68DE">
        <w:rPr>
          <w:rFonts w:cs="B Nazanin" w:hint="cs"/>
          <w:b/>
          <w:bCs/>
          <w:sz w:val="26"/>
          <w:szCs w:val="26"/>
          <w:rtl/>
        </w:rPr>
        <w:t>اجتماعي</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سياسي</w:t>
      </w:r>
      <w:r w:rsidRPr="006F68DE">
        <w:rPr>
          <w:rFonts w:cs="B Nazanin"/>
          <w:b/>
          <w:bCs/>
          <w:sz w:val="26"/>
          <w:szCs w:val="26"/>
          <w:rtl/>
        </w:rPr>
        <w:t xml:space="preserve"> </w:t>
      </w:r>
      <w:r w:rsidRPr="006F68DE">
        <w:rPr>
          <w:rFonts w:cs="B Nazanin" w:hint="cs"/>
          <w:b/>
          <w:bCs/>
          <w:sz w:val="26"/>
          <w:szCs w:val="26"/>
          <w:rtl/>
        </w:rPr>
        <w:t>اعلام</w:t>
      </w:r>
      <w:r w:rsidRPr="006F68DE">
        <w:rPr>
          <w:rFonts w:cs="B Nazanin"/>
          <w:b/>
          <w:bCs/>
          <w:sz w:val="26"/>
          <w:szCs w:val="26"/>
          <w:rtl/>
        </w:rPr>
        <w:t xml:space="preserve"> </w:t>
      </w:r>
      <w:r w:rsidRPr="006F68DE">
        <w:rPr>
          <w:rFonts w:cs="B Nazanin" w:hint="cs"/>
          <w:b/>
          <w:bCs/>
          <w:sz w:val="26"/>
          <w:szCs w:val="26"/>
          <w:rtl/>
        </w:rPr>
        <w:t>مواضع</w:t>
      </w:r>
      <w:r w:rsidRPr="006F68DE">
        <w:rPr>
          <w:rFonts w:cs="B Nazanin"/>
          <w:b/>
          <w:bCs/>
          <w:sz w:val="26"/>
          <w:szCs w:val="26"/>
          <w:rtl/>
        </w:rPr>
        <w:t xml:space="preserve"> </w:t>
      </w:r>
      <w:r w:rsidRPr="006F68DE">
        <w:rPr>
          <w:rFonts w:cs="B Nazanin" w:hint="cs"/>
          <w:b/>
          <w:bCs/>
          <w:sz w:val="26"/>
          <w:szCs w:val="26"/>
          <w:rtl/>
        </w:rPr>
        <w:t>نه</w:t>
      </w:r>
      <w:r w:rsidRPr="006F68DE">
        <w:rPr>
          <w:rFonts w:cs="B Nazanin"/>
          <w:b/>
          <w:bCs/>
          <w:sz w:val="26"/>
          <w:szCs w:val="26"/>
          <w:rtl/>
        </w:rPr>
        <w:t xml:space="preserve"> </w:t>
      </w:r>
      <w:r w:rsidRPr="006F68DE">
        <w:rPr>
          <w:rFonts w:cs="B Nazanin" w:hint="cs"/>
          <w:b/>
          <w:bCs/>
          <w:sz w:val="26"/>
          <w:szCs w:val="26"/>
          <w:rtl/>
        </w:rPr>
        <w:t>بر</w:t>
      </w:r>
      <w:r w:rsidRPr="006F68DE">
        <w:rPr>
          <w:rFonts w:cs="B Nazanin"/>
          <w:b/>
          <w:bCs/>
          <w:sz w:val="26"/>
          <w:szCs w:val="26"/>
          <w:rtl/>
        </w:rPr>
        <w:t xml:space="preserve"> </w:t>
      </w:r>
      <w:r w:rsidRPr="006F68DE">
        <w:rPr>
          <w:rFonts w:cs="B Nazanin" w:hint="cs"/>
          <w:b/>
          <w:bCs/>
          <w:sz w:val="26"/>
          <w:szCs w:val="26"/>
          <w:rtl/>
        </w:rPr>
        <w:t>حسب</w:t>
      </w:r>
      <w:r w:rsidRPr="006F68DE">
        <w:rPr>
          <w:rFonts w:cs="B Nazanin"/>
          <w:b/>
          <w:bCs/>
          <w:sz w:val="26"/>
          <w:szCs w:val="26"/>
          <w:rtl/>
        </w:rPr>
        <w:t xml:space="preserve"> </w:t>
      </w:r>
      <w:r w:rsidRPr="006F68DE">
        <w:rPr>
          <w:rFonts w:cs="B Nazanin" w:hint="cs"/>
          <w:b/>
          <w:bCs/>
          <w:sz w:val="26"/>
          <w:szCs w:val="26"/>
          <w:rtl/>
        </w:rPr>
        <w:t>الگوهاي</w:t>
      </w:r>
      <w:r w:rsidRPr="006F68DE">
        <w:rPr>
          <w:rFonts w:cs="B Nazanin"/>
          <w:b/>
          <w:bCs/>
          <w:sz w:val="26"/>
          <w:szCs w:val="26"/>
          <w:rtl/>
        </w:rPr>
        <w:t xml:space="preserve"> </w:t>
      </w:r>
      <w:r w:rsidRPr="006F68DE">
        <w:rPr>
          <w:rFonts w:cs="B Nazanin" w:hint="cs"/>
          <w:b/>
          <w:bCs/>
          <w:sz w:val="26"/>
          <w:szCs w:val="26"/>
          <w:rtl/>
        </w:rPr>
        <w:t>متداول</w:t>
      </w:r>
      <w:r w:rsidRPr="006F68DE">
        <w:rPr>
          <w:rFonts w:cs="B Nazanin"/>
          <w:b/>
          <w:bCs/>
          <w:sz w:val="26"/>
          <w:szCs w:val="26"/>
          <w:rtl/>
        </w:rPr>
        <w:t xml:space="preserve"> </w:t>
      </w:r>
      <w:r w:rsidRPr="006F68DE">
        <w:rPr>
          <w:rFonts w:cs="B Nazanin" w:hint="cs"/>
          <w:b/>
          <w:bCs/>
          <w:sz w:val="26"/>
          <w:szCs w:val="26"/>
          <w:rtl/>
        </w:rPr>
        <w:t>قبلاً</w:t>
      </w:r>
      <w:r w:rsidRPr="006F68DE">
        <w:rPr>
          <w:rFonts w:cs="B Nazanin"/>
          <w:b/>
          <w:bCs/>
          <w:sz w:val="26"/>
          <w:szCs w:val="26"/>
          <w:rtl/>
        </w:rPr>
        <w:t xml:space="preserve"> </w:t>
      </w:r>
      <w:r w:rsidRPr="006F68DE">
        <w:rPr>
          <w:rFonts w:cs="B Nazanin" w:hint="cs"/>
          <w:b/>
          <w:bCs/>
          <w:sz w:val="26"/>
          <w:szCs w:val="26"/>
          <w:rtl/>
        </w:rPr>
        <w:t>پذيرفته</w:t>
      </w:r>
      <w:r w:rsidRPr="006F68DE">
        <w:rPr>
          <w:rFonts w:cs="B Nazanin"/>
          <w:b/>
          <w:bCs/>
          <w:sz w:val="26"/>
          <w:szCs w:val="26"/>
          <w:rtl/>
        </w:rPr>
        <w:t xml:space="preserve"> </w:t>
      </w:r>
      <w:r w:rsidRPr="006F68DE">
        <w:rPr>
          <w:rFonts w:cs="B Nazanin" w:hint="cs"/>
          <w:b/>
          <w:bCs/>
          <w:sz w:val="26"/>
          <w:szCs w:val="26"/>
          <w:rtl/>
        </w:rPr>
        <w:t>شده</w:t>
      </w:r>
      <w:r w:rsidRPr="006F68DE">
        <w:rPr>
          <w:rFonts w:cs="B Nazanin"/>
          <w:b/>
          <w:bCs/>
          <w:sz w:val="26"/>
          <w:szCs w:val="26"/>
          <w:rtl/>
        </w:rPr>
        <w:t xml:space="preserve"> </w:t>
      </w:r>
      <w:r w:rsidRPr="006F68DE">
        <w:rPr>
          <w:rFonts w:cs="B Nazanin" w:hint="cs"/>
          <w:b/>
          <w:bCs/>
          <w:sz w:val="26"/>
          <w:szCs w:val="26"/>
          <w:rtl/>
        </w:rPr>
        <w:t>بلكه</w:t>
      </w:r>
      <w:r w:rsidRPr="006F68DE">
        <w:rPr>
          <w:rFonts w:cs="B Nazanin"/>
          <w:b/>
          <w:bCs/>
          <w:sz w:val="26"/>
          <w:szCs w:val="26"/>
          <w:rtl/>
        </w:rPr>
        <w:t xml:space="preserve"> </w:t>
      </w:r>
      <w:r w:rsidRPr="006F68DE">
        <w:rPr>
          <w:rFonts w:cs="B Nazanin" w:hint="cs"/>
          <w:b/>
          <w:bCs/>
          <w:sz w:val="26"/>
          <w:szCs w:val="26"/>
          <w:rtl/>
        </w:rPr>
        <w:t>با</w:t>
      </w:r>
      <w:r w:rsidRPr="006F68DE">
        <w:rPr>
          <w:rFonts w:cs="B Nazanin"/>
          <w:b/>
          <w:bCs/>
          <w:sz w:val="26"/>
          <w:szCs w:val="26"/>
          <w:rtl/>
        </w:rPr>
        <w:t xml:space="preserve"> </w:t>
      </w:r>
      <w:r w:rsidRPr="006F68DE">
        <w:rPr>
          <w:rFonts w:cs="B Nazanin" w:hint="cs"/>
          <w:b/>
          <w:bCs/>
          <w:sz w:val="26"/>
          <w:szCs w:val="26"/>
          <w:rtl/>
        </w:rPr>
        <w:t>رجوع</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جامعه</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بيرون</w:t>
      </w:r>
      <w:r w:rsidRPr="006F68DE">
        <w:rPr>
          <w:rFonts w:cs="B Nazanin"/>
          <w:b/>
          <w:bCs/>
          <w:sz w:val="26"/>
          <w:szCs w:val="26"/>
          <w:rtl/>
        </w:rPr>
        <w:t xml:space="preserve"> </w:t>
      </w:r>
      <w:r w:rsidRPr="006F68DE">
        <w:rPr>
          <w:rFonts w:cs="B Nazanin" w:hint="cs"/>
          <w:b/>
          <w:bCs/>
          <w:sz w:val="26"/>
          <w:szCs w:val="26"/>
          <w:rtl/>
        </w:rPr>
        <w:t>كشيدن</w:t>
      </w:r>
      <w:r w:rsidRPr="006F68DE">
        <w:rPr>
          <w:rFonts w:cs="B Nazanin"/>
          <w:b/>
          <w:bCs/>
          <w:sz w:val="26"/>
          <w:szCs w:val="26"/>
          <w:rtl/>
        </w:rPr>
        <w:t xml:space="preserve"> </w:t>
      </w:r>
      <w:r w:rsidRPr="006F68DE">
        <w:rPr>
          <w:rFonts w:cs="B Nazanin" w:hint="cs"/>
          <w:b/>
          <w:bCs/>
          <w:sz w:val="26"/>
          <w:szCs w:val="26"/>
          <w:rtl/>
        </w:rPr>
        <w:t>رهنمود</w:t>
      </w:r>
      <w:r w:rsidRPr="006F68DE">
        <w:rPr>
          <w:rFonts w:cs="B Nazanin"/>
          <w:b/>
          <w:bCs/>
          <w:sz w:val="26"/>
          <w:szCs w:val="26"/>
          <w:rtl/>
        </w:rPr>
        <w:t xml:space="preserve"> </w:t>
      </w:r>
      <w:r w:rsidRPr="006F68DE">
        <w:rPr>
          <w:rFonts w:cs="B Nazanin" w:hint="cs"/>
          <w:b/>
          <w:bCs/>
          <w:sz w:val="26"/>
          <w:szCs w:val="26"/>
          <w:rtl/>
        </w:rPr>
        <w:t>هاي</w:t>
      </w:r>
      <w:r w:rsidRPr="006F68DE">
        <w:rPr>
          <w:rFonts w:cs="B Nazanin"/>
          <w:b/>
          <w:bCs/>
          <w:sz w:val="26"/>
          <w:szCs w:val="26"/>
          <w:rtl/>
        </w:rPr>
        <w:t xml:space="preserve"> </w:t>
      </w:r>
      <w:r w:rsidRPr="006F68DE">
        <w:rPr>
          <w:rFonts w:cs="B Nazanin" w:hint="cs"/>
          <w:b/>
          <w:bCs/>
          <w:sz w:val="26"/>
          <w:szCs w:val="26"/>
          <w:rtl/>
        </w:rPr>
        <w:t>سياسي</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درون</w:t>
      </w:r>
      <w:r w:rsidRPr="006F68DE">
        <w:rPr>
          <w:rFonts w:cs="B Nazanin"/>
          <w:b/>
          <w:bCs/>
          <w:sz w:val="26"/>
          <w:szCs w:val="26"/>
          <w:rtl/>
        </w:rPr>
        <w:t xml:space="preserve"> </w:t>
      </w:r>
      <w:r w:rsidRPr="006F68DE">
        <w:rPr>
          <w:rFonts w:cs="B Nazanin" w:hint="cs"/>
          <w:b/>
          <w:bCs/>
          <w:sz w:val="26"/>
          <w:szCs w:val="26"/>
          <w:rtl/>
        </w:rPr>
        <w:t>آن</w:t>
      </w:r>
      <w:r w:rsidRPr="006F68DE">
        <w:rPr>
          <w:rFonts w:cs="B Nazanin"/>
          <w:b/>
          <w:bCs/>
          <w:sz w:val="26"/>
          <w:szCs w:val="26"/>
          <w:rtl/>
        </w:rPr>
        <w:t xml:space="preserve"> </w:t>
      </w:r>
      <w:r w:rsidRPr="006F68DE">
        <w:rPr>
          <w:rFonts w:cs="B Nazanin" w:hint="cs"/>
          <w:b/>
          <w:bCs/>
          <w:sz w:val="26"/>
          <w:szCs w:val="26"/>
          <w:rtl/>
        </w:rPr>
        <w:t>بوجود</w:t>
      </w:r>
      <w:r w:rsidRPr="006F68DE">
        <w:rPr>
          <w:rFonts w:cs="B Nazanin"/>
          <w:b/>
          <w:bCs/>
          <w:sz w:val="26"/>
          <w:szCs w:val="26"/>
          <w:rtl/>
        </w:rPr>
        <w:t xml:space="preserve"> </w:t>
      </w:r>
      <w:r w:rsidRPr="006F68DE">
        <w:rPr>
          <w:rFonts w:cs="B Nazanin" w:hint="cs"/>
          <w:b/>
          <w:bCs/>
          <w:sz w:val="26"/>
          <w:szCs w:val="26"/>
          <w:rtl/>
        </w:rPr>
        <w:t>آمده</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p>
    <w:p w:rsidR="002607AD" w:rsidRPr="006F68DE" w:rsidRDefault="002607AD" w:rsidP="006F68DE">
      <w:pPr>
        <w:spacing w:after="0" w:line="240" w:lineRule="auto"/>
        <w:jc w:val="both"/>
        <w:rPr>
          <w:rFonts w:cs="B Nazanin"/>
          <w:b/>
          <w:bCs/>
          <w:sz w:val="26"/>
          <w:szCs w:val="26"/>
          <w:rtl/>
        </w:rPr>
      </w:pPr>
      <w:r w:rsidRPr="006F68DE">
        <w:rPr>
          <w:rFonts w:cs="B Nazanin" w:hint="cs"/>
          <w:b/>
          <w:bCs/>
          <w:sz w:val="26"/>
          <w:szCs w:val="26"/>
          <w:rtl/>
        </w:rPr>
        <w:t>هميشه</w:t>
      </w:r>
      <w:r w:rsidRPr="006F68DE">
        <w:rPr>
          <w:rFonts w:cs="B Nazanin"/>
          <w:b/>
          <w:bCs/>
          <w:sz w:val="26"/>
          <w:szCs w:val="26"/>
          <w:rtl/>
        </w:rPr>
        <w:t xml:space="preserve"> </w:t>
      </w:r>
      <w:r w:rsidRPr="006F68DE">
        <w:rPr>
          <w:rFonts w:cs="B Nazanin" w:hint="cs"/>
          <w:b/>
          <w:bCs/>
          <w:sz w:val="26"/>
          <w:szCs w:val="26"/>
          <w:rtl/>
        </w:rPr>
        <w:t>همينطور</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اگنوستيسيزم</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امپريزم</w:t>
      </w:r>
      <w:r w:rsidRPr="006F68DE">
        <w:rPr>
          <w:rFonts w:cs="B Nazanin"/>
          <w:b/>
          <w:bCs/>
          <w:sz w:val="26"/>
          <w:szCs w:val="26"/>
          <w:rtl/>
        </w:rPr>
        <w:t xml:space="preserve"> </w:t>
      </w:r>
      <w:r w:rsidRPr="006F68DE">
        <w:rPr>
          <w:rFonts w:cs="B Nazanin" w:hint="cs"/>
          <w:b/>
          <w:bCs/>
          <w:sz w:val="26"/>
          <w:szCs w:val="26"/>
          <w:rtl/>
        </w:rPr>
        <w:t>قرابت</w:t>
      </w:r>
      <w:r w:rsidRPr="006F68DE">
        <w:rPr>
          <w:rFonts w:cs="B Nazanin"/>
          <w:b/>
          <w:bCs/>
          <w:sz w:val="26"/>
          <w:szCs w:val="26"/>
          <w:rtl/>
        </w:rPr>
        <w:t xml:space="preserve"> </w:t>
      </w:r>
      <w:r w:rsidRPr="006F68DE">
        <w:rPr>
          <w:rFonts w:cs="B Nazanin" w:hint="cs"/>
          <w:b/>
          <w:bCs/>
          <w:sz w:val="26"/>
          <w:szCs w:val="26"/>
          <w:rtl/>
        </w:rPr>
        <w:t>بسيار</w:t>
      </w:r>
      <w:r w:rsidRPr="006F68DE">
        <w:rPr>
          <w:rFonts w:cs="B Nazanin"/>
          <w:b/>
          <w:bCs/>
          <w:sz w:val="26"/>
          <w:szCs w:val="26"/>
          <w:rtl/>
        </w:rPr>
        <w:t xml:space="preserve"> </w:t>
      </w:r>
      <w:r w:rsidRPr="006F68DE">
        <w:rPr>
          <w:rFonts w:cs="B Nazanin" w:hint="cs"/>
          <w:b/>
          <w:bCs/>
          <w:sz w:val="26"/>
          <w:szCs w:val="26"/>
          <w:rtl/>
        </w:rPr>
        <w:t>نزديكي</w:t>
      </w:r>
      <w:r w:rsidRPr="006F68DE">
        <w:rPr>
          <w:rFonts w:cs="B Nazanin"/>
          <w:b/>
          <w:bCs/>
          <w:sz w:val="26"/>
          <w:szCs w:val="26"/>
          <w:rtl/>
        </w:rPr>
        <w:t xml:space="preserve"> </w:t>
      </w:r>
      <w:r w:rsidRPr="006F68DE">
        <w:rPr>
          <w:rFonts w:cs="B Nazanin" w:hint="cs"/>
          <w:b/>
          <w:bCs/>
          <w:sz w:val="26"/>
          <w:szCs w:val="26"/>
          <w:rtl/>
        </w:rPr>
        <w:t>باهم</w:t>
      </w:r>
      <w:r w:rsidRPr="006F68DE">
        <w:rPr>
          <w:rFonts w:cs="B Nazanin"/>
          <w:b/>
          <w:bCs/>
          <w:sz w:val="26"/>
          <w:szCs w:val="26"/>
          <w:rtl/>
        </w:rPr>
        <w:t xml:space="preserve"> </w:t>
      </w:r>
      <w:r w:rsidRPr="006F68DE">
        <w:rPr>
          <w:rFonts w:cs="B Nazanin" w:hint="cs"/>
          <w:b/>
          <w:bCs/>
          <w:sz w:val="26"/>
          <w:szCs w:val="26"/>
          <w:rtl/>
        </w:rPr>
        <w:t>دارند</w:t>
      </w:r>
      <w:r w:rsidRPr="006F68DE">
        <w:rPr>
          <w:rFonts w:cs="B Nazanin"/>
          <w:b/>
          <w:bCs/>
          <w:sz w:val="26"/>
          <w:szCs w:val="26"/>
          <w:rtl/>
        </w:rPr>
        <w:t xml:space="preserve"> .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همين</w:t>
      </w:r>
      <w:r w:rsidRPr="006F68DE">
        <w:rPr>
          <w:rFonts w:cs="B Nazanin"/>
          <w:b/>
          <w:bCs/>
          <w:sz w:val="26"/>
          <w:szCs w:val="26"/>
          <w:rtl/>
        </w:rPr>
        <w:t xml:space="preserve"> </w:t>
      </w:r>
      <w:r w:rsidRPr="006F68DE">
        <w:rPr>
          <w:rFonts w:cs="B Nazanin" w:hint="cs"/>
          <w:b/>
          <w:bCs/>
          <w:sz w:val="26"/>
          <w:szCs w:val="26"/>
          <w:rtl/>
        </w:rPr>
        <w:t>سبب</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برخورد</w:t>
      </w:r>
      <w:r w:rsidRPr="006F68DE">
        <w:rPr>
          <w:rFonts w:cs="B Nazanin"/>
          <w:b/>
          <w:bCs/>
          <w:sz w:val="26"/>
          <w:szCs w:val="26"/>
          <w:rtl/>
        </w:rPr>
        <w:t xml:space="preserve"> </w:t>
      </w:r>
      <w:r w:rsidRPr="006F68DE">
        <w:rPr>
          <w:rFonts w:cs="B Nazanin" w:hint="cs"/>
          <w:b/>
          <w:bCs/>
          <w:sz w:val="26"/>
          <w:szCs w:val="26"/>
          <w:rtl/>
        </w:rPr>
        <w:t>اينها</w:t>
      </w:r>
      <w:r w:rsidRPr="006F68DE">
        <w:rPr>
          <w:rFonts w:cs="B Nazanin"/>
          <w:b/>
          <w:bCs/>
          <w:sz w:val="26"/>
          <w:szCs w:val="26"/>
          <w:rtl/>
        </w:rPr>
        <w:t xml:space="preserve"> </w:t>
      </w:r>
      <w:r w:rsidRPr="006F68DE">
        <w:rPr>
          <w:rFonts w:cs="B Nazanin" w:hint="cs"/>
          <w:b/>
          <w:bCs/>
          <w:sz w:val="26"/>
          <w:szCs w:val="26"/>
          <w:rtl/>
        </w:rPr>
        <w:t>نسبت</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مسايل</w:t>
      </w:r>
      <w:r w:rsidRPr="006F68DE">
        <w:rPr>
          <w:rFonts w:cs="B Nazanin"/>
          <w:b/>
          <w:bCs/>
          <w:sz w:val="26"/>
          <w:szCs w:val="26"/>
          <w:rtl/>
        </w:rPr>
        <w:t xml:space="preserve"> </w:t>
      </w:r>
      <w:r w:rsidRPr="006F68DE">
        <w:rPr>
          <w:rFonts w:cs="B Nazanin" w:hint="cs"/>
          <w:b/>
          <w:bCs/>
          <w:sz w:val="26"/>
          <w:szCs w:val="26"/>
          <w:rtl/>
        </w:rPr>
        <w:t>ايدئولوژيك</w:t>
      </w:r>
      <w:r w:rsidRPr="006F68DE">
        <w:rPr>
          <w:rFonts w:cs="B Nazanin"/>
          <w:b/>
          <w:bCs/>
          <w:sz w:val="26"/>
          <w:szCs w:val="26"/>
          <w:rtl/>
        </w:rPr>
        <w:t xml:space="preserve"> </w:t>
      </w:r>
      <w:r w:rsidRPr="006F68DE">
        <w:rPr>
          <w:rFonts w:cs="B Nazanin" w:hint="cs"/>
          <w:b/>
          <w:bCs/>
          <w:sz w:val="26"/>
          <w:szCs w:val="26"/>
          <w:rtl/>
        </w:rPr>
        <w:t>برخوردي</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انقلابي</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آزاد</w:t>
      </w:r>
      <w:r w:rsidRPr="006F68DE">
        <w:rPr>
          <w:rFonts w:cs="B Nazanin"/>
          <w:b/>
          <w:bCs/>
          <w:sz w:val="26"/>
          <w:szCs w:val="26"/>
          <w:rtl/>
        </w:rPr>
        <w:t>!! "«</w:t>
      </w:r>
      <w:r w:rsidRPr="006F68DE">
        <w:rPr>
          <w:rFonts w:cs="B Nazanin" w:hint="cs"/>
          <w:b/>
          <w:bCs/>
          <w:sz w:val="26"/>
          <w:szCs w:val="26"/>
          <w:rtl/>
        </w:rPr>
        <w:t>انقلابي</w:t>
      </w:r>
      <w:r w:rsidRPr="006F68DE">
        <w:rPr>
          <w:rFonts w:cs="B Nazanin"/>
          <w:b/>
          <w:bCs/>
          <w:sz w:val="26"/>
          <w:szCs w:val="26"/>
          <w:rtl/>
        </w:rPr>
        <w:t xml:space="preserve"> </w:t>
      </w:r>
      <w:r w:rsidRPr="006F68DE">
        <w:rPr>
          <w:rFonts w:cs="B Nazanin" w:hint="cs"/>
          <w:b/>
          <w:bCs/>
          <w:sz w:val="26"/>
          <w:szCs w:val="26"/>
          <w:rtl/>
        </w:rPr>
        <w:t>بدان</w:t>
      </w:r>
      <w:r w:rsidRPr="006F68DE">
        <w:rPr>
          <w:rFonts w:cs="B Nazanin"/>
          <w:b/>
          <w:bCs/>
          <w:sz w:val="26"/>
          <w:szCs w:val="26"/>
          <w:rtl/>
        </w:rPr>
        <w:t xml:space="preserve"> </w:t>
      </w:r>
      <w:r w:rsidRPr="006F68DE">
        <w:rPr>
          <w:rFonts w:cs="B Nazanin" w:hint="cs"/>
          <w:b/>
          <w:bCs/>
          <w:sz w:val="26"/>
          <w:szCs w:val="26"/>
          <w:rtl/>
        </w:rPr>
        <w:t>جهت</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هيچگونه</w:t>
      </w:r>
      <w:r w:rsidRPr="006F68DE">
        <w:rPr>
          <w:rFonts w:cs="B Nazanin"/>
          <w:b/>
          <w:bCs/>
          <w:sz w:val="26"/>
          <w:szCs w:val="26"/>
          <w:rtl/>
        </w:rPr>
        <w:t xml:space="preserve"> </w:t>
      </w:r>
      <w:r w:rsidRPr="006F68DE">
        <w:rPr>
          <w:rFonts w:cs="B Nazanin" w:hint="cs"/>
          <w:b/>
          <w:bCs/>
          <w:sz w:val="26"/>
          <w:szCs w:val="26"/>
          <w:rtl/>
        </w:rPr>
        <w:t>تعبدي</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پذيرا</w:t>
      </w:r>
      <w:r w:rsidRPr="006F68DE">
        <w:rPr>
          <w:rFonts w:cs="B Nazanin"/>
          <w:b/>
          <w:bCs/>
          <w:sz w:val="26"/>
          <w:szCs w:val="26"/>
          <w:rtl/>
        </w:rPr>
        <w:t xml:space="preserve"> </w:t>
      </w:r>
      <w:r w:rsidRPr="006F68DE">
        <w:rPr>
          <w:rFonts w:cs="B Nazanin" w:hint="cs"/>
          <w:b/>
          <w:bCs/>
          <w:sz w:val="26"/>
          <w:szCs w:val="26"/>
          <w:rtl/>
        </w:rPr>
        <w:t>نيست</w:t>
      </w:r>
      <w:r w:rsidRPr="006F68DE">
        <w:rPr>
          <w:rFonts w:cs="B Nazanin"/>
          <w:b/>
          <w:bCs/>
          <w:sz w:val="26"/>
          <w:szCs w:val="26"/>
          <w:rtl/>
        </w:rPr>
        <w:t xml:space="preserve"> </w:t>
      </w:r>
      <w:r w:rsidRPr="006F68DE">
        <w:rPr>
          <w:rFonts w:cs="B Nazanin" w:hint="cs"/>
          <w:b/>
          <w:bCs/>
          <w:sz w:val="26"/>
          <w:szCs w:val="26"/>
          <w:rtl/>
        </w:rPr>
        <w:t>يعني</w:t>
      </w:r>
      <w:r w:rsidRPr="006F68DE">
        <w:rPr>
          <w:rFonts w:cs="B Nazanin"/>
          <w:b/>
          <w:bCs/>
          <w:sz w:val="26"/>
          <w:szCs w:val="26"/>
          <w:rtl/>
        </w:rPr>
        <w:t xml:space="preserve"> </w:t>
      </w:r>
      <w:r w:rsidRPr="006F68DE">
        <w:rPr>
          <w:rFonts w:cs="B Nazanin" w:hint="cs"/>
          <w:b/>
          <w:bCs/>
          <w:sz w:val="26"/>
          <w:szCs w:val="26"/>
          <w:rtl/>
        </w:rPr>
        <w:t>آزاد</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اينها</w:t>
      </w:r>
      <w:r w:rsidRPr="006F68DE">
        <w:rPr>
          <w:rFonts w:cs="B Nazanin"/>
          <w:b/>
          <w:bCs/>
          <w:sz w:val="26"/>
          <w:szCs w:val="26"/>
          <w:rtl/>
        </w:rPr>
        <w:t xml:space="preserve"> </w:t>
      </w:r>
      <w:r w:rsidRPr="006F68DE">
        <w:rPr>
          <w:rFonts w:cs="B Nazanin" w:hint="cs"/>
          <w:b/>
          <w:bCs/>
          <w:sz w:val="26"/>
          <w:szCs w:val="26"/>
          <w:rtl/>
        </w:rPr>
        <w:t>هيچگونه</w:t>
      </w:r>
      <w:r w:rsidRPr="006F68DE">
        <w:rPr>
          <w:rFonts w:cs="B Nazanin"/>
          <w:b/>
          <w:bCs/>
          <w:sz w:val="26"/>
          <w:szCs w:val="26"/>
          <w:rtl/>
        </w:rPr>
        <w:t xml:space="preserve"> </w:t>
      </w:r>
      <w:r w:rsidRPr="006F68DE">
        <w:rPr>
          <w:rFonts w:cs="B Nazanin" w:hint="cs"/>
          <w:b/>
          <w:bCs/>
          <w:sz w:val="26"/>
          <w:szCs w:val="26"/>
          <w:rtl/>
        </w:rPr>
        <w:t>تعهدي</w:t>
      </w:r>
      <w:r w:rsidRPr="006F68DE">
        <w:rPr>
          <w:rFonts w:cs="B Nazanin"/>
          <w:b/>
          <w:bCs/>
          <w:sz w:val="26"/>
          <w:szCs w:val="26"/>
          <w:rtl/>
        </w:rPr>
        <w:t xml:space="preserve"> </w:t>
      </w:r>
      <w:r w:rsidRPr="006F68DE">
        <w:rPr>
          <w:rFonts w:cs="B Nazanin" w:hint="cs"/>
          <w:b/>
          <w:bCs/>
          <w:sz w:val="26"/>
          <w:szCs w:val="26"/>
          <w:rtl/>
        </w:rPr>
        <w:t>ندارند،</w:t>
      </w:r>
      <w:r w:rsidRPr="006F68DE">
        <w:rPr>
          <w:rFonts w:cs="B Nazanin"/>
          <w:b/>
          <w:bCs/>
          <w:sz w:val="26"/>
          <w:szCs w:val="26"/>
          <w:rtl/>
        </w:rPr>
        <w:t xml:space="preserve"> </w:t>
      </w:r>
      <w:r w:rsidRPr="006F68DE">
        <w:rPr>
          <w:rFonts w:cs="B Nazanin" w:hint="cs"/>
          <w:b/>
          <w:bCs/>
          <w:sz w:val="26"/>
          <w:szCs w:val="26"/>
          <w:rtl/>
        </w:rPr>
        <w:t>چه</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هيچ</w:t>
      </w:r>
      <w:r w:rsidRPr="006F68DE">
        <w:rPr>
          <w:rFonts w:cs="B Nazanin"/>
          <w:b/>
          <w:bCs/>
          <w:sz w:val="26"/>
          <w:szCs w:val="26"/>
          <w:rtl/>
        </w:rPr>
        <w:t xml:space="preserve"> </w:t>
      </w:r>
      <w:r w:rsidRPr="006F68DE">
        <w:rPr>
          <w:rFonts w:cs="B Nazanin" w:hint="cs"/>
          <w:b/>
          <w:bCs/>
          <w:sz w:val="26"/>
          <w:szCs w:val="26"/>
          <w:rtl/>
        </w:rPr>
        <w:t>نصي</w:t>
      </w:r>
      <w:r w:rsidRPr="006F68DE">
        <w:rPr>
          <w:rFonts w:cs="B Nazanin"/>
          <w:b/>
          <w:bCs/>
          <w:sz w:val="26"/>
          <w:szCs w:val="26"/>
          <w:rtl/>
        </w:rPr>
        <w:t xml:space="preserve"> </w:t>
      </w:r>
      <w:r w:rsidRPr="006F68DE">
        <w:rPr>
          <w:rFonts w:cs="B Nazanin" w:hint="cs"/>
          <w:b/>
          <w:bCs/>
          <w:sz w:val="26"/>
          <w:szCs w:val="26"/>
          <w:rtl/>
        </w:rPr>
        <w:t>قبل</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تحقيق</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پژوهش</w:t>
      </w:r>
      <w:r w:rsidRPr="006F68DE">
        <w:rPr>
          <w:rFonts w:cs="B Nazanin"/>
          <w:b/>
          <w:bCs/>
          <w:sz w:val="26"/>
          <w:szCs w:val="26"/>
          <w:rtl/>
        </w:rPr>
        <w:t xml:space="preserve"> </w:t>
      </w:r>
      <w:r w:rsidRPr="006F68DE">
        <w:rPr>
          <w:rFonts w:cs="B Nazanin" w:hint="cs"/>
          <w:b/>
          <w:bCs/>
          <w:sz w:val="26"/>
          <w:szCs w:val="26"/>
          <w:rtl/>
        </w:rPr>
        <w:t>تاريخي</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عيني</w:t>
      </w:r>
      <w:r w:rsidRPr="006F68DE">
        <w:rPr>
          <w:rFonts w:cs="B Nazanin"/>
          <w:b/>
          <w:bCs/>
          <w:sz w:val="26"/>
          <w:szCs w:val="26"/>
          <w:rtl/>
        </w:rPr>
        <w:t xml:space="preserve"> </w:t>
      </w:r>
      <w:r w:rsidRPr="006F68DE">
        <w:rPr>
          <w:rFonts w:cs="B Nazanin" w:hint="cs"/>
          <w:b/>
          <w:bCs/>
          <w:sz w:val="26"/>
          <w:szCs w:val="26"/>
          <w:rtl/>
        </w:rPr>
        <w:t>آن</w:t>
      </w:r>
      <w:r w:rsidRPr="006F68DE">
        <w:rPr>
          <w:rFonts w:cs="B Nazanin"/>
          <w:b/>
          <w:bCs/>
          <w:sz w:val="26"/>
          <w:szCs w:val="26"/>
          <w:rtl/>
        </w:rPr>
        <w:t xml:space="preserve"> </w:t>
      </w:r>
      <w:r w:rsidRPr="006F68DE">
        <w:rPr>
          <w:rFonts w:cs="B Nazanin" w:hint="cs"/>
          <w:b/>
          <w:bCs/>
          <w:sz w:val="26"/>
          <w:szCs w:val="26"/>
          <w:rtl/>
        </w:rPr>
        <w:t>تحقيق</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پژوهش</w:t>
      </w:r>
      <w:r w:rsidRPr="006F68DE">
        <w:rPr>
          <w:rFonts w:cs="B Nazanin"/>
          <w:b/>
          <w:bCs/>
          <w:sz w:val="26"/>
          <w:szCs w:val="26"/>
          <w:rtl/>
        </w:rPr>
        <w:t xml:space="preserve"> </w:t>
      </w:r>
      <w:r w:rsidRPr="006F68DE">
        <w:rPr>
          <w:rFonts w:cs="B Nazanin" w:hint="cs"/>
          <w:b/>
          <w:bCs/>
          <w:sz w:val="26"/>
          <w:szCs w:val="26"/>
          <w:rtl/>
        </w:rPr>
        <w:t>امپريك</w:t>
      </w:r>
      <w:r w:rsidRPr="006F68DE">
        <w:rPr>
          <w:rFonts w:cs="B Nazanin"/>
          <w:b/>
          <w:bCs/>
          <w:sz w:val="26"/>
          <w:szCs w:val="26"/>
          <w:rtl/>
        </w:rPr>
        <w:t xml:space="preserve"> </w:t>
      </w:r>
      <w:r w:rsidRPr="006F68DE">
        <w:rPr>
          <w:rFonts w:cs="B Nazanin" w:hint="cs"/>
          <w:b/>
          <w:bCs/>
          <w:sz w:val="26"/>
          <w:szCs w:val="26"/>
          <w:rtl/>
        </w:rPr>
        <w:t>اتكاء</w:t>
      </w:r>
      <w:r w:rsidRPr="006F68DE">
        <w:rPr>
          <w:rFonts w:cs="B Nazanin"/>
          <w:b/>
          <w:bCs/>
          <w:sz w:val="26"/>
          <w:szCs w:val="26"/>
          <w:rtl/>
        </w:rPr>
        <w:t xml:space="preserve"> </w:t>
      </w:r>
      <w:r w:rsidRPr="006F68DE">
        <w:rPr>
          <w:rFonts w:cs="B Nazanin" w:hint="cs"/>
          <w:b/>
          <w:bCs/>
          <w:sz w:val="26"/>
          <w:szCs w:val="26"/>
          <w:rtl/>
        </w:rPr>
        <w:t>نميكنند</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باالاخره</w:t>
      </w:r>
      <w:r w:rsidRPr="006F68DE">
        <w:rPr>
          <w:rFonts w:cs="B Nazanin"/>
          <w:b/>
          <w:bCs/>
          <w:sz w:val="26"/>
          <w:szCs w:val="26"/>
          <w:rtl/>
        </w:rPr>
        <w:t xml:space="preserve"> </w:t>
      </w:r>
      <w:r w:rsidRPr="006F68DE">
        <w:rPr>
          <w:rFonts w:cs="B Nazanin" w:hint="cs"/>
          <w:b/>
          <w:bCs/>
          <w:sz w:val="26"/>
          <w:szCs w:val="26"/>
          <w:rtl/>
        </w:rPr>
        <w:t>پيروان</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مشي</w:t>
      </w:r>
      <w:r w:rsidRPr="006F68DE">
        <w:rPr>
          <w:rFonts w:cs="B Nazanin"/>
          <w:b/>
          <w:bCs/>
          <w:sz w:val="26"/>
          <w:szCs w:val="26"/>
          <w:rtl/>
        </w:rPr>
        <w:t xml:space="preserve"> </w:t>
      </w:r>
      <w:r w:rsidRPr="006F68DE">
        <w:rPr>
          <w:rFonts w:cs="B Nazanin" w:hint="cs"/>
          <w:b/>
          <w:bCs/>
          <w:sz w:val="26"/>
          <w:szCs w:val="26"/>
          <w:rtl/>
        </w:rPr>
        <w:t>انقلابي</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ملي</w:t>
      </w:r>
      <w:r w:rsidRPr="006F68DE">
        <w:rPr>
          <w:rFonts w:cs="B Nazanin"/>
          <w:b/>
          <w:bCs/>
          <w:sz w:val="26"/>
          <w:szCs w:val="26"/>
          <w:rtl/>
        </w:rPr>
        <w:t xml:space="preserve">" </w:t>
      </w:r>
      <w:r w:rsidRPr="006F68DE">
        <w:rPr>
          <w:rFonts w:cs="B Nazanin" w:hint="cs"/>
          <w:b/>
          <w:bCs/>
          <w:sz w:val="26"/>
          <w:szCs w:val="26"/>
          <w:rtl/>
        </w:rPr>
        <w:t>نه</w:t>
      </w:r>
      <w:r w:rsidRPr="006F68DE">
        <w:rPr>
          <w:rFonts w:cs="B Nazanin"/>
          <w:b/>
          <w:bCs/>
          <w:sz w:val="26"/>
          <w:szCs w:val="26"/>
          <w:rtl/>
        </w:rPr>
        <w:t xml:space="preserve"> </w:t>
      </w:r>
      <w:r w:rsidRPr="006F68DE">
        <w:rPr>
          <w:rFonts w:cs="B Nazanin" w:hint="cs"/>
          <w:b/>
          <w:bCs/>
          <w:sz w:val="26"/>
          <w:szCs w:val="26"/>
          <w:rtl/>
        </w:rPr>
        <w:t>تنها</w:t>
      </w:r>
      <w:r w:rsidRPr="006F68DE">
        <w:rPr>
          <w:rFonts w:cs="B Nazanin"/>
          <w:b/>
          <w:bCs/>
          <w:sz w:val="26"/>
          <w:szCs w:val="26"/>
          <w:rtl/>
        </w:rPr>
        <w:t xml:space="preserve"> </w:t>
      </w:r>
      <w:r w:rsidRPr="006F68DE">
        <w:rPr>
          <w:rFonts w:cs="B Nazanin" w:hint="cs"/>
          <w:b/>
          <w:bCs/>
          <w:sz w:val="26"/>
          <w:szCs w:val="26"/>
          <w:rtl/>
        </w:rPr>
        <w:t>نقايص</w:t>
      </w:r>
      <w:r w:rsidRPr="006F68DE">
        <w:rPr>
          <w:rFonts w:cs="B Nazanin"/>
          <w:b/>
          <w:bCs/>
          <w:sz w:val="26"/>
          <w:szCs w:val="26"/>
          <w:rtl/>
        </w:rPr>
        <w:t xml:space="preserve"> </w:t>
      </w:r>
      <w:r w:rsidRPr="006F68DE">
        <w:rPr>
          <w:rFonts w:cs="B Nazanin" w:hint="cs"/>
          <w:b/>
          <w:bCs/>
          <w:sz w:val="26"/>
          <w:szCs w:val="26"/>
          <w:rtl/>
        </w:rPr>
        <w:t>كوچك</w:t>
      </w:r>
      <w:r w:rsidRPr="006F68DE">
        <w:rPr>
          <w:rFonts w:cs="B Nazanin"/>
          <w:b/>
          <w:bCs/>
          <w:sz w:val="26"/>
          <w:szCs w:val="26"/>
          <w:rtl/>
        </w:rPr>
        <w:t xml:space="preserve"> </w:t>
      </w:r>
      <w:r w:rsidRPr="006F68DE">
        <w:rPr>
          <w:rFonts w:cs="B Nazanin" w:hint="cs"/>
          <w:b/>
          <w:bCs/>
          <w:sz w:val="26"/>
          <w:szCs w:val="26"/>
          <w:rtl/>
        </w:rPr>
        <w:t>بلکه</w:t>
      </w:r>
      <w:r w:rsidRPr="006F68DE">
        <w:rPr>
          <w:rFonts w:cs="B Nazanin"/>
          <w:b/>
          <w:bCs/>
          <w:sz w:val="26"/>
          <w:szCs w:val="26"/>
          <w:rtl/>
        </w:rPr>
        <w:t xml:space="preserve"> </w:t>
      </w:r>
      <w:r w:rsidRPr="006F68DE">
        <w:rPr>
          <w:rFonts w:cs="B Nazanin" w:hint="cs"/>
          <w:b/>
          <w:bCs/>
          <w:sz w:val="26"/>
          <w:szCs w:val="26"/>
          <w:rtl/>
        </w:rPr>
        <w:t>اشتباهات</w:t>
      </w:r>
      <w:r w:rsidRPr="006F68DE">
        <w:rPr>
          <w:rFonts w:cs="B Nazanin"/>
          <w:b/>
          <w:bCs/>
          <w:sz w:val="26"/>
          <w:szCs w:val="26"/>
          <w:rtl/>
        </w:rPr>
        <w:t xml:space="preserve"> </w:t>
      </w:r>
      <w:r w:rsidRPr="006F68DE">
        <w:rPr>
          <w:rFonts w:cs="B Nazanin" w:hint="cs"/>
          <w:b/>
          <w:bCs/>
          <w:sz w:val="26"/>
          <w:szCs w:val="26"/>
          <w:rtl/>
        </w:rPr>
        <w:t>جدي</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نيز</w:t>
      </w:r>
      <w:r w:rsidRPr="006F68DE">
        <w:rPr>
          <w:rFonts w:cs="B Nazanin"/>
          <w:b/>
          <w:bCs/>
          <w:sz w:val="26"/>
          <w:szCs w:val="26"/>
          <w:rtl/>
        </w:rPr>
        <w:t xml:space="preserve"> </w:t>
      </w:r>
      <w:r w:rsidRPr="006F68DE">
        <w:rPr>
          <w:rFonts w:cs="B Nazanin" w:hint="cs"/>
          <w:b/>
          <w:bCs/>
          <w:sz w:val="26"/>
          <w:szCs w:val="26"/>
          <w:rtl/>
        </w:rPr>
        <w:t>متحمل</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حتمي</w:t>
      </w:r>
      <w:r w:rsidRPr="006F68DE">
        <w:rPr>
          <w:rFonts w:cs="B Nazanin"/>
          <w:b/>
          <w:bCs/>
          <w:sz w:val="26"/>
          <w:szCs w:val="26"/>
          <w:rtl/>
        </w:rPr>
        <w:t xml:space="preserve"> </w:t>
      </w:r>
      <w:r w:rsidRPr="006F68DE">
        <w:rPr>
          <w:rFonts w:cs="B Nazanin" w:hint="cs"/>
          <w:b/>
          <w:bCs/>
          <w:sz w:val="26"/>
          <w:szCs w:val="26"/>
          <w:rtl/>
        </w:rPr>
        <w:t>ميدانند</w:t>
      </w:r>
      <w:r w:rsidRPr="006F68DE">
        <w:rPr>
          <w:rFonts w:cs="B Nazanin"/>
          <w:b/>
          <w:bCs/>
          <w:sz w:val="26"/>
          <w:szCs w:val="26"/>
          <w:rtl/>
        </w:rPr>
        <w:t xml:space="preserve">. </w:t>
      </w:r>
      <w:r w:rsidRPr="006F68DE">
        <w:rPr>
          <w:rFonts w:cs="B Nazanin" w:hint="cs"/>
          <w:b/>
          <w:bCs/>
          <w:sz w:val="26"/>
          <w:szCs w:val="26"/>
          <w:rtl/>
        </w:rPr>
        <w:t>البته</w:t>
      </w:r>
      <w:r w:rsidRPr="006F68DE">
        <w:rPr>
          <w:rFonts w:cs="B Nazanin"/>
          <w:b/>
          <w:bCs/>
          <w:sz w:val="26"/>
          <w:szCs w:val="26"/>
          <w:rtl/>
        </w:rPr>
        <w:t xml:space="preserve"> </w:t>
      </w:r>
      <w:r w:rsidRPr="006F68DE">
        <w:rPr>
          <w:rFonts w:cs="B Nazanin" w:hint="cs"/>
          <w:b/>
          <w:bCs/>
          <w:sz w:val="26"/>
          <w:szCs w:val="26"/>
          <w:rtl/>
        </w:rPr>
        <w:t>نه</w:t>
      </w:r>
      <w:r w:rsidRPr="006F68DE">
        <w:rPr>
          <w:rFonts w:cs="B Nazanin"/>
          <w:b/>
          <w:bCs/>
          <w:sz w:val="26"/>
          <w:szCs w:val="26"/>
          <w:rtl/>
        </w:rPr>
        <w:t xml:space="preserve"> </w:t>
      </w:r>
      <w:r w:rsidRPr="006F68DE">
        <w:rPr>
          <w:rFonts w:cs="B Nazanin" w:hint="cs"/>
          <w:b/>
          <w:bCs/>
          <w:sz w:val="26"/>
          <w:szCs w:val="26"/>
          <w:rtl/>
        </w:rPr>
        <w:t>صرفاً</w:t>
      </w:r>
      <w:r w:rsidRPr="006F68DE">
        <w:rPr>
          <w:rFonts w:cs="B Nazanin"/>
          <w:b/>
          <w:bCs/>
          <w:sz w:val="26"/>
          <w:szCs w:val="26"/>
          <w:rtl/>
        </w:rPr>
        <w:t xml:space="preserve"> </w:t>
      </w:r>
      <w:r w:rsidRPr="006F68DE">
        <w:rPr>
          <w:rFonts w:cs="B Nazanin" w:hint="cs"/>
          <w:b/>
          <w:bCs/>
          <w:sz w:val="26"/>
          <w:szCs w:val="26"/>
          <w:rtl/>
        </w:rPr>
        <w:t>اشتباهات</w:t>
      </w:r>
      <w:r w:rsidRPr="006F68DE">
        <w:rPr>
          <w:rFonts w:cs="B Nazanin"/>
          <w:b/>
          <w:bCs/>
          <w:sz w:val="26"/>
          <w:szCs w:val="26"/>
          <w:rtl/>
        </w:rPr>
        <w:t xml:space="preserve"> </w:t>
      </w:r>
      <w:r w:rsidRPr="006F68DE">
        <w:rPr>
          <w:rFonts w:cs="B Nazanin" w:hint="cs"/>
          <w:b/>
          <w:bCs/>
          <w:sz w:val="26"/>
          <w:szCs w:val="26"/>
          <w:rtl/>
        </w:rPr>
        <w:t>جدي،</w:t>
      </w:r>
      <w:r w:rsidRPr="006F68DE">
        <w:rPr>
          <w:rFonts w:cs="B Nazanin"/>
          <w:b/>
          <w:bCs/>
          <w:sz w:val="26"/>
          <w:szCs w:val="26"/>
          <w:rtl/>
        </w:rPr>
        <w:t xml:space="preserve"> </w:t>
      </w:r>
      <w:r w:rsidRPr="006F68DE">
        <w:rPr>
          <w:rFonts w:cs="B Nazanin" w:hint="cs"/>
          <w:b/>
          <w:bCs/>
          <w:sz w:val="26"/>
          <w:szCs w:val="26"/>
          <w:rtl/>
        </w:rPr>
        <w:t>بلكه</w:t>
      </w:r>
      <w:r w:rsidRPr="006F68DE">
        <w:rPr>
          <w:rFonts w:cs="B Nazanin"/>
          <w:b/>
          <w:bCs/>
          <w:sz w:val="26"/>
          <w:szCs w:val="26"/>
          <w:rtl/>
        </w:rPr>
        <w:t xml:space="preserve"> </w:t>
      </w:r>
      <w:r w:rsidRPr="006F68DE">
        <w:rPr>
          <w:rFonts w:cs="B Nazanin" w:hint="cs"/>
          <w:b/>
          <w:bCs/>
          <w:sz w:val="26"/>
          <w:szCs w:val="26"/>
          <w:rtl/>
        </w:rPr>
        <w:t>اشتباهات</w:t>
      </w:r>
      <w:r w:rsidRPr="006F68DE">
        <w:rPr>
          <w:rFonts w:cs="B Nazanin"/>
          <w:b/>
          <w:bCs/>
          <w:sz w:val="26"/>
          <w:szCs w:val="26"/>
          <w:rtl/>
        </w:rPr>
        <w:t xml:space="preserve"> </w:t>
      </w:r>
      <w:r w:rsidRPr="006F68DE">
        <w:rPr>
          <w:rFonts w:cs="B Nazanin" w:hint="cs"/>
          <w:b/>
          <w:bCs/>
          <w:sz w:val="26"/>
          <w:szCs w:val="26"/>
          <w:rtl/>
        </w:rPr>
        <w:t>بزرگ</w:t>
      </w:r>
      <w:r w:rsidRPr="006F68DE">
        <w:rPr>
          <w:rFonts w:cs="B Nazanin"/>
          <w:b/>
          <w:bCs/>
          <w:sz w:val="26"/>
          <w:szCs w:val="26"/>
          <w:rtl/>
        </w:rPr>
        <w:t xml:space="preserve"> </w:t>
      </w:r>
      <w:r w:rsidRPr="006F68DE">
        <w:rPr>
          <w:rFonts w:cs="B Nazanin" w:hint="cs"/>
          <w:b/>
          <w:bCs/>
          <w:sz w:val="26"/>
          <w:szCs w:val="26"/>
          <w:rtl/>
        </w:rPr>
        <w:t>از</w:t>
      </w:r>
      <w:r w:rsidRPr="006F68DE">
        <w:rPr>
          <w:rFonts w:cs="B Nazanin"/>
          <w:b/>
          <w:bCs/>
          <w:sz w:val="26"/>
          <w:szCs w:val="26"/>
          <w:rtl/>
        </w:rPr>
        <w:t xml:space="preserve"> </w:t>
      </w:r>
      <w:r w:rsidRPr="006F68DE">
        <w:rPr>
          <w:rFonts w:cs="B Nazanin" w:hint="cs"/>
          <w:b/>
          <w:bCs/>
          <w:sz w:val="26"/>
          <w:szCs w:val="26"/>
          <w:rtl/>
        </w:rPr>
        <w:t>نوع</w:t>
      </w:r>
      <w:r w:rsidRPr="006F68DE">
        <w:rPr>
          <w:rFonts w:cs="B Nazanin"/>
          <w:b/>
          <w:bCs/>
          <w:sz w:val="26"/>
          <w:szCs w:val="26"/>
          <w:rtl/>
        </w:rPr>
        <w:t xml:space="preserve"> </w:t>
      </w:r>
      <w:r w:rsidRPr="006F68DE">
        <w:rPr>
          <w:rFonts w:cs="B Nazanin" w:hint="cs"/>
          <w:b/>
          <w:bCs/>
          <w:sz w:val="26"/>
          <w:szCs w:val="26"/>
          <w:rtl/>
        </w:rPr>
        <w:t>اشتباهات</w:t>
      </w:r>
      <w:r w:rsidRPr="006F68DE">
        <w:rPr>
          <w:rFonts w:cs="B Nazanin"/>
          <w:b/>
          <w:bCs/>
          <w:sz w:val="26"/>
          <w:szCs w:val="26"/>
          <w:rtl/>
        </w:rPr>
        <w:t xml:space="preserve"> </w:t>
      </w:r>
      <w:r w:rsidRPr="006F68DE">
        <w:rPr>
          <w:rFonts w:cs="B Nazanin" w:hint="cs"/>
          <w:b/>
          <w:bCs/>
          <w:sz w:val="26"/>
          <w:szCs w:val="26"/>
          <w:rtl/>
        </w:rPr>
        <w:t>بزرگ</w:t>
      </w:r>
      <w:r w:rsidRPr="006F68DE">
        <w:rPr>
          <w:rFonts w:cs="B Nazanin"/>
          <w:b/>
          <w:bCs/>
          <w:sz w:val="26"/>
          <w:szCs w:val="26"/>
          <w:rtl/>
        </w:rPr>
        <w:t xml:space="preserve"> </w:t>
      </w:r>
      <w:r w:rsidRPr="006F68DE">
        <w:rPr>
          <w:rFonts w:cs="B Nazanin" w:hint="cs"/>
          <w:b/>
          <w:bCs/>
          <w:sz w:val="26"/>
          <w:szCs w:val="26"/>
          <w:rtl/>
        </w:rPr>
        <w:t>سخي</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پيكار</w:t>
      </w:r>
      <w:r w:rsidRPr="006F68DE">
        <w:rPr>
          <w:rFonts w:cs="B Nazanin"/>
          <w:b/>
          <w:bCs/>
          <w:sz w:val="26"/>
          <w:szCs w:val="26"/>
          <w:rtl/>
        </w:rPr>
        <w:t xml:space="preserve"> </w:t>
      </w:r>
      <w:r w:rsidRPr="006F68DE">
        <w:rPr>
          <w:rFonts w:cs="B Nazanin" w:hint="cs"/>
          <w:b/>
          <w:bCs/>
          <w:sz w:val="26"/>
          <w:szCs w:val="26"/>
          <w:rtl/>
        </w:rPr>
        <w:t>نيز</w:t>
      </w:r>
      <w:r w:rsidRPr="006F68DE">
        <w:rPr>
          <w:rFonts w:cs="B Nazanin"/>
          <w:b/>
          <w:bCs/>
          <w:sz w:val="26"/>
          <w:szCs w:val="26"/>
          <w:rtl/>
        </w:rPr>
        <w:t xml:space="preserve"> </w:t>
      </w:r>
      <w:r w:rsidRPr="006F68DE">
        <w:rPr>
          <w:rFonts w:cs="B Nazanin" w:hint="cs"/>
          <w:b/>
          <w:bCs/>
          <w:sz w:val="26"/>
          <w:szCs w:val="26"/>
          <w:rtl/>
        </w:rPr>
        <w:t>حتمي</w:t>
      </w:r>
      <w:r w:rsidRPr="006F68DE">
        <w:rPr>
          <w:rFonts w:cs="B Nazanin"/>
          <w:b/>
          <w:bCs/>
          <w:sz w:val="26"/>
          <w:szCs w:val="26"/>
          <w:rtl/>
        </w:rPr>
        <w:t xml:space="preserve"> </w:t>
      </w:r>
      <w:r w:rsidRPr="006F68DE">
        <w:rPr>
          <w:rFonts w:cs="B Nazanin" w:hint="cs"/>
          <w:b/>
          <w:bCs/>
          <w:sz w:val="26"/>
          <w:szCs w:val="26"/>
          <w:rtl/>
        </w:rPr>
        <w:t>است</w:t>
      </w:r>
      <w:r w:rsidRPr="006F68DE">
        <w:rPr>
          <w:rFonts w:cs="B Nazanin"/>
          <w:b/>
          <w:bCs/>
          <w:sz w:val="26"/>
          <w:szCs w:val="26"/>
          <w:rtl/>
        </w:rPr>
        <w:t xml:space="preserve"> (‌</w:t>
      </w:r>
      <w:r w:rsidRPr="006F68DE">
        <w:rPr>
          <w:rFonts w:cs="B Nazanin" w:hint="cs"/>
          <w:b/>
          <w:bCs/>
          <w:sz w:val="26"/>
          <w:szCs w:val="26"/>
          <w:rtl/>
        </w:rPr>
        <w:t>اشتباه</w:t>
      </w:r>
      <w:r w:rsidRPr="006F68DE">
        <w:rPr>
          <w:rFonts w:cs="B Nazanin"/>
          <w:b/>
          <w:bCs/>
          <w:sz w:val="26"/>
          <w:szCs w:val="26"/>
          <w:rtl/>
        </w:rPr>
        <w:t xml:space="preserve"> </w:t>
      </w:r>
      <w:r w:rsidRPr="006F68DE">
        <w:rPr>
          <w:rFonts w:cs="B Nazanin" w:hint="cs"/>
          <w:b/>
          <w:bCs/>
          <w:sz w:val="26"/>
          <w:szCs w:val="26"/>
          <w:rtl/>
        </w:rPr>
        <w:t>بزرگ،</w:t>
      </w:r>
      <w:r w:rsidRPr="006F68DE">
        <w:rPr>
          <w:rFonts w:cs="B Nazanin"/>
          <w:b/>
          <w:bCs/>
          <w:sz w:val="26"/>
          <w:szCs w:val="26"/>
          <w:rtl/>
        </w:rPr>
        <w:t xml:space="preserve"> </w:t>
      </w:r>
      <w:r w:rsidRPr="006F68DE">
        <w:rPr>
          <w:rFonts w:cs="B Nazanin" w:hint="cs"/>
          <w:b/>
          <w:bCs/>
          <w:sz w:val="26"/>
          <w:szCs w:val="26"/>
          <w:rtl/>
        </w:rPr>
        <w:t>طبق</w:t>
      </w:r>
      <w:r w:rsidRPr="006F68DE">
        <w:rPr>
          <w:rFonts w:cs="B Nazanin"/>
          <w:b/>
          <w:bCs/>
          <w:sz w:val="26"/>
          <w:szCs w:val="26"/>
          <w:rtl/>
        </w:rPr>
        <w:t xml:space="preserve"> </w:t>
      </w:r>
      <w:r w:rsidRPr="006F68DE">
        <w:rPr>
          <w:rFonts w:cs="B Nazanin" w:hint="cs"/>
          <w:b/>
          <w:bCs/>
          <w:sz w:val="26"/>
          <w:szCs w:val="26"/>
          <w:rtl/>
        </w:rPr>
        <w:t>نظر</w:t>
      </w:r>
      <w:r w:rsidRPr="006F68DE">
        <w:rPr>
          <w:rFonts w:cs="B Nazanin"/>
          <w:b/>
          <w:bCs/>
          <w:sz w:val="26"/>
          <w:szCs w:val="26"/>
          <w:rtl/>
        </w:rPr>
        <w:t xml:space="preserve"> </w:t>
      </w:r>
      <w:r w:rsidRPr="006F68DE">
        <w:rPr>
          <w:rFonts w:cs="B Nazanin" w:hint="cs"/>
          <w:b/>
          <w:bCs/>
          <w:sz w:val="26"/>
          <w:szCs w:val="26"/>
          <w:rtl/>
        </w:rPr>
        <w:t>كنفرانس</w:t>
      </w:r>
      <w:r w:rsidRPr="006F68DE">
        <w:rPr>
          <w:rFonts w:cs="B Nazanin"/>
          <w:b/>
          <w:bCs/>
          <w:sz w:val="26"/>
          <w:szCs w:val="26"/>
          <w:rtl/>
        </w:rPr>
        <w:t xml:space="preserve">). </w:t>
      </w:r>
    </w:p>
    <w:p w:rsidR="00C46F8E" w:rsidRPr="006F68DE" w:rsidRDefault="002607AD" w:rsidP="006F68DE">
      <w:pPr>
        <w:spacing w:after="0" w:line="240" w:lineRule="auto"/>
        <w:jc w:val="both"/>
        <w:rPr>
          <w:rFonts w:cs="B Nazanin"/>
          <w:b/>
          <w:bCs/>
          <w:sz w:val="26"/>
          <w:szCs w:val="26"/>
          <w:rtl/>
        </w:rPr>
      </w:pPr>
      <w:r w:rsidRPr="006F68DE">
        <w:rPr>
          <w:rFonts w:cs="B Nazanin" w:hint="cs"/>
          <w:b/>
          <w:bCs/>
          <w:sz w:val="26"/>
          <w:szCs w:val="26"/>
          <w:rtl/>
        </w:rPr>
        <w:t>آيا</w:t>
      </w:r>
      <w:r w:rsidRPr="006F68DE">
        <w:rPr>
          <w:rFonts w:cs="B Nazanin"/>
          <w:b/>
          <w:bCs/>
          <w:sz w:val="26"/>
          <w:szCs w:val="26"/>
          <w:rtl/>
        </w:rPr>
        <w:t xml:space="preserve"> </w:t>
      </w:r>
      <w:r w:rsidRPr="006F68DE">
        <w:rPr>
          <w:rFonts w:cs="B Nazanin" w:hint="cs"/>
          <w:b/>
          <w:bCs/>
          <w:sz w:val="26"/>
          <w:szCs w:val="26"/>
          <w:rtl/>
        </w:rPr>
        <w:t>رويزيونيسم</w:t>
      </w:r>
      <w:r w:rsidRPr="006F68DE">
        <w:rPr>
          <w:rFonts w:cs="B Nazanin"/>
          <w:b/>
          <w:bCs/>
          <w:sz w:val="26"/>
          <w:szCs w:val="26"/>
          <w:rtl/>
        </w:rPr>
        <w:t xml:space="preserve"> </w:t>
      </w:r>
      <w:r w:rsidRPr="006F68DE">
        <w:rPr>
          <w:rFonts w:cs="B Nazanin" w:hint="cs"/>
          <w:b/>
          <w:bCs/>
          <w:sz w:val="26"/>
          <w:szCs w:val="26"/>
          <w:rtl/>
        </w:rPr>
        <w:t>مطروحۀ</w:t>
      </w:r>
      <w:r w:rsidRPr="006F68DE">
        <w:rPr>
          <w:rFonts w:cs="B Nazanin"/>
          <w:b/>
          <w:bCs/>
          <w:sz w:val="26"/>
          <w:szCs w:val="26"/>
          <w:rtl/>
        </w:rPr>
        <w:t xml:space="preserve"> </w:t>
      </w:r>
      <w:r w:rsidRPr="006F68DE">
        <w:rPr>
          <w:rFonts w:cs="B Nazanin" w:hint="cs"/>
          <w:b/>
          <w:bCs/>
          <w:sz w:val="26"/>
          <w:szCs w:val="26"/>
          <w:rtl/>
        </w:rPr>
        <w:t>آشكار</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كنفرانس،</w:t>
      </w:r>
      <w:r w:rsidRPr="006F68DE">
        <w:rPr>
          <w:rFonts w:cs="B Nazanin"/>
          <w:b/>
          <w:bCs/>
          <w:sz w:val="26"/>
          <w:szCs w:val="26"/>
          <w:rtl/>
        </w:rPr>
        <w:t xml:space="preserve"> </w:t>
      </w:r>
      <w:r w:rsidRPr="006F68DE">
        <w:rPr>
          <w:rFonts w:cs="B Nazanin" w:hint="cs"/>
          <w:b/>
          <w:bCs/>
          <w:sz w:val="26"/>
          <w:szCs w:val="26"/>
          <w:rtl/>
        </w:rPr>
        <w:t>فقط</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فقط</w:t>
      </w:r>
      <w:r w:rsidRPr="006F68DE">
        <w:rPr>
          <w:rFonts w:cs="B Nazanin"/>
          <w:b/>
          <w:bCs/>
          <w:sz w:val="26"/>
          <w:szCs w:val="26"/>
          <w:rtl/>
        </w:rPr>
        <w:t xml:space="preserve"> </w:t>
      </w:r>
      <w:r w:rsidRPr="006F68DE">
        <w:rPr>
          <w:rFonts w:cs="B Nazanin" w:hint="cs"/>
          <w:b/>
          <w:bCs/>
          <w:sz w:val="26"/>
          <w:szCs w:val="26"/>
          <w:rtl/>
        </w:rPr>
        <w:t>همانوقت</w:t>
      </w:r>
      <w:r w:rsidRPr="006F68DE">
        <w:rPr>
          <w:rFonts w:cs="B Nazanin"/>
          <w:b/>
          <w:bCs/>
          <w:sz w:val="26"/>
          <w:szCs w:val="26"/>
          <w:rtl/>
        </w:rPr>
        <w:t xml:space="preserve"> </w:t>
      </w:r>
      <w:r w:rsidRPr="006F68DE">
        <w:rPr>
          <w:rFonts w:cs="B Nazanin" w:hint="cs"/>
          <w:b/>
          <w:bCs/>
          <w:sz w:val="26"/>
          <w:szCs w:val="26"/>
          <w:rtl/>
        </w:rPr>
        <w:t>متولد</w:t>
      </w:r>
      <w:r w:rsidRPr="006F68DE">
        <w:rPr>
          <w:rFonts w:cs="B Nazanin"/>
          <w:b/>
          <w:bCs/>
          <w:sz w:val="26"/>
          <w:szCs w:val="26"/>
          <w:rtl/>
        </w:rPr>
        <w:t xml:space="preserve"> </w:t>
      </w:r>
      <w:r w:rsidRPr="006F68DE">
        <w:rPr>
          <w:rFonts w:cs="B Nazanin" w:hint="cs"/>
          <w:b/>
          <w:bCs/>
          <w:sz w:val="26"/>
          <w:szCs w:val="26"/>
          <w:rtl/>
        </w:rPr>
        <w:t>شد؟‌</w:t>
      </w:r>
      <w:r w:rsidRPr="006F68DE">
        <w:rPr>
          <w:rFonts w:cs="B Nazanin"/>
          <w:b/>
          <w:bCs/>
          <w:sz w:val="26"/>
          <w:szCs w:val="26"/>
          <w:rtl/>
        </w:rPr>
        <w:t xml:space="preserve"> </w:t>
      </w:r>
      <w:r w:rsidRPr="006F68DE">
        <w:rPr>
          <w:rFonts w:cs="B Nazanin" w:hint="cs"/>
          <w:b/>
          <w:bCs/>
          <w:sz w:val="26"/>
          <w:szCs w:val="26"/>
          <w:rtl/>
        </w:rPr>
        <w:t>نه</w:t>
      </w:r>
      <w:r w:rsidRPr="006F68DE">
        <w:rPr>
          <w:rFonts w:cs="B Nazanin"/>
          <w:b/>
          <w:bCs/>
          <w:sz w:val="26"/>
          <w:szCs w:val="26"/>
          <w:rtl/>
        </w:rPr>
        <w:t xml:space="preserve">. </w:t>
      </w:r>
      <w:r w:rsidRPr="006F68DE">
        <w:rPr>
          <w:rFonts w:cs="B Nazanin" w:hint="cs"/>
          <w:b/>
          <w:bCs/>
          <w:sz w:val="26"/>
          <w:szCs w:val="26"/>
          <w:rtl/>
        </w:rPr>
        <w:t>علي</w:t>
      </w:r>
      <w:r w:rsidRPr="006F68DE">
        <w:rPr>
          <w:rFonts w:cs="B Nazanin"/>
          <w:b/>
          <w:bCs/>
          <w:sz w:val="26"/>
          <w:szCs w:val="26"/>
          <w:rtl/>
        </w:rPr>
        <w:t xml:space="preserve"> </w:t>
      </w:r>
      <w:r w:rsidRPr="006F68DE">
        <w:rPr>
          <w:rFonts w:cs="B Nazanin" w:hint="cs"/>
          <w:b/>
          <w:bCs/>
          <w:sz w:val="26"/>
          <w:szCs w:val="26"/>
          <w:rtl/>
        </w:rPr>
        <w:t>الرغم</w:t>
      </w:r>
      <w:r w:rsidRPr="006F68DE">
        <w:rPr>
          <w:rFonts w:cs="B Nazanin"/>
          <w:b/>
          <w:bCs/>
          <w:sz w:val="26"/>
          <w:szCs w:val="26"/>
          <w:rtl/>
        </w:rPr>
        <w:t xml:space="preserve"> </w:t>
      </w:r>
      <w:r w:rsidRPr="006F68DE">
        <w:rPr>
          <w:rFonts w:cs="B Nazanin" w:hint="cs"/>
          <w:b/>
          <w:bCs/>
          <w:sz w:val="26"/>
          <w:szCs w:val="26"/>
          <w:rtl/>
        </w:rPr>
        <w:t>خجالتي</w:t>
      </w:r>
      <w:r w:rsidRPr="006F68DE">
        <w:rPr>
          <w:rFonts w:cs="B Nazanin"/>
          <w:b/>
          <w:bCs/>
          <w:sz w:val="26"/>
          <w:szCs w:val="26"/>
          <w:rtl/>
        </w:rPr>
        <w:t xml:space="preserve"> </w:t>
      </w:r>
      <w:r w:rsidRPr="006F68DE">
        <w:rPr>
          <w:rFonts w:cs="B Nazanin" w:hint="cs"/>
          <w:b/>
          <w:bCs/>
          <w:sz w:val="26"/>
          <w:szCs w:val="26"/>
          <w:rtl/>
        </w:rPr>
        <w:t>بودن</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ايدئولوژي</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هميشه</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تاريكي</w:t>
      </w:r>
      <w:r w:rsidRPr="006F68DE">
        <w:rPr>
          <w:rFonts w:cs="B Nazanin"/>
          <w:b/>
          <w:bCs/>
          <w:sz w:val="26"/>
          <w:szCs w:val="26"/>
          <w:rtl/>
        </w:rPr>
        <w:t xml:space="preserve"> </w:t>
      </w:r>
      <w:r w:rsidRPr="006F68DE">
        <w:rPr>
          <w:rFonts w:cs="B Nazanin" w:hint="cs"/>
          <w:b/>
          <w:bCs/>
          <w:sz w:val="26"/>
          <w:szCs w:val="26"/>
          <w:rtl/>
        </w:rPr>
        <w:t>عمل</w:t>
      </w:r>
      <w:r w:rsidRPr="006F68DE">
        <w:rPr>
          <w:rFonts w:cs="B Nazanin"/>
          <w:b/>
          <w:bCs/>
          <w:sz w:val="26"/>
          <w:szCs w:val="26"/>
          <w:rtl/>
        </w:rPr>
        <w:t xml:space="preserve"> </w:t>
      </w:r>
      <w:r w:rsidRPr="006F68DE">
        <w:rPr>
          <w:rFonts w:cs="B Nazanin" w:hint="cs"/>
          <w:b/>
          <w:bCs/>
          <w:sz w:val="26"/>
          <w:szCs w:val="26"/>
          <w:rtl/>
        </w:rPr>
        <w:t>كردنش</w:t>
      </w:r>
      <w:r w:rsidRPr="006F68DE">
        <w:rPr>
          <w:rFonts w:cs="B Nazanin"/>
          <w:b/>
          <w:bCs/>
          <w:sz w:val="26"/>
          <w:szCs w:val="26"/>
          <w:rtl/>
        </w:rPr>
        <w:t xml:space="preserve"> </w:t>
      </w:r>
      <w:r w:rsidRPr="006F68DE">
        <w:rPr>
          <w:rFonts w:cs="B Nazanin" w:hint="cs"/>
          <w:b/>
          <w:bCs/>
          <w:sz w:val="26"/>
          <w:szCs w:val="26"/>
          <w:rtl/>
        </w:rPr>
        <w:t>طبق</w:t>
      </w:r>
      <w:r w:rsidRPr="006F68DE">
        <w:rPr>
          <w:rFonts w:cs="B Nazanin"/>
          <w:b/>
          <w:bCs/>
          <w:sz w:val="26"/>
          <w:szCs w:val="26"/>
          <w:rtl/>
        </w:rPr>
        <w:t xml:space="preserve"> </w:t>
      </w:r>
      <w:r w:rsidRPr="006F68DE">
        <w:rPr>
          <w:rFonts w:cs="B Nazanin" w:hint="cs"/>
          <w:b/>
          <w:bCs/>
          <w:sz w:val="26"/>
          <w:szCs w:val="26"/>
          <w:rtl/>
        </w:rPr>
        <w:t>گفتۀ</w:t>
      </w:r>
      <w:r w:rsidRPr="006F68DE">
        <w:rPr>
          <w:rFonts w:cs="B Nazanin"/>
          <w:b/>
          <w:bCs/>
          <w:sz w:val="26"/>
          <w:szCs w:val="26"/>
          <w:rtl/>
        </w:rPr>
        <w:t xml:space="preserve"> </w:t>
      </w:r>
      <w:r w:rsidRPr="006F68DE">
        <w:rPr>
          <w:rFonts w:cs="B Nazanin" w:hint="cs"/>
          <w:b/>
          <w:bCs/>
          <w:sz w:val="26"/>
          <w:szCs w:val="26"/>
          <w:rtl/>
        </w:rPr>
        <w:t>رهبر</w:t>
      </w:r>
      <w:r w:rsidRPr="006F68DE">
        <w:rPr>
          <w:rFonts w:cs="B Nazanin"/>
          <w:b/>
          <w:bCs/>
          <w:sz w:val="26"/>
          <w:szCs w:val="26"/>
          <w:rtl/>
        </w:rPr>
        <w:t xml:space="preserve"> </w:t>
      </w:r>
      <w:r w:rsidRPr="006F68DE">
        <w:rPr>
          <w:rFonts w:cs="B Nazanin" w:hint="cs"/>
          <w:b/>
          <w:bCs/>
          <w:sz w:val="26"/>
          <w:szCs w:val="26"/>
          <w:rtl/>
        </w:rPr>
        <w:t>صاحب؟</w:t>
      </w:r>
      <w:r w:rsidRPr="006F68DE">
        <w:rPr>
          <w:rFonts w:cs="B Nazanin"/>
          <w:b/>
          <w:bCs/>
          <w:sz w:val="26"/>
          <w:szCs w:val="26"/>
          <w:rtl/>
        </w:rPr>
        <w:t xml:space="preserve">!  </w:t>
      </w:r>
      <w:r w:rsidRPr="006F68DE">
        <w:rPr>
          <w:rFonts w:cs="B Nazanin" w:hint="cs"/>
          <w:b/>
          <w:bCs/>
          <w:sz w:val="26"/>
          <w:szCs w:val="26"/>
          <w:rtl/>
        </w:rPr>
        <w:t>ما</w:t>
      </w:r>
      <w:r w:rsidRPr="006F68DE">
        <w:rPr>
          <w:rFonts w:cs="B Nazanin"/>
          <w:b/>
          <w:bCs/>
          <w:sz w:val="26"/>
          <w:szCs w:val="26"/>
          <w:rtl/>
        </w:rPr>
        <w:t xml:space="preserve"> </w:t>
      </w:r>
      <w:r w:rsidRPr="006F68DE">
        <w:rPr>
          <w:rFonts w:cs="B Nazanin" w:hint="cs"/>
          <w:b/>
          <w:bCs/>
          <w:sz w:val="26"/>
          <w:szCs w:val="26"/>
          <w:rtl/>
        </w:rPr>
        <w:t>نشانه</w:t>
      </w:r>
      <w:r w:rsidRPr="006F68DE">
        <w:rPr>
          <w:rFonts w:cs="B Nazanin"/>
          <w:b/>
          <w:bCs/>
          <w:sz w:val="26"/>
          <w:szCs w:val="26"/>
          <w:rtl/>
        </w:rPr>
        <w:t xml:space="preserve"> </w:t>
      </w:r>
      <w:r w:rsidRPr="006F68DE">
        <w:rPr>
          <w:rFonts w:cs="B Nazanin" w:hint="cs"/>
          <w:b/>
          <w:bCs/>
          <w:sz w:val="26"/>
          <w:szCs w:val="26"/>
          <w:rtl/>
        </w:rPr>
        <w:t>هاي</w:t>
      </w:r>
      <w:r w:rsidRPr="006F68DE">
        <w:rPr>
          <w:rFonts w:cs="B Nazanin"/>
          <w:b/>
          <w:bCs/>
          <w:sz w:val="26"/>
          <w:szCs w:val="26"/>
          <w:rtl/>
        </w:rPr>
        <w:t xml:space="preserve"> </w:t>
      </w:r>
      <w:r w:rsidRPr="006F68DE">
        <w:rPr>
          <w:rFonts w:cs="B Nazanin" w:hint="cs"/>
          <w:b/>
          <w:bCs/>
          <w:sz w:val="26"/>
          <w:szCs w:val="26"/>
          <w:rtl/>
        </w:rPr>
        <w:t>كاملاً</w:t>
      </w:r>
      <w:r w:rsidRPr="006F68DE">
        <w:rPr>
          <w:rFonts w:cs="B Nazanin"/>
          <w:b/>
          <w:bCs/>
          <w:sz w:val="26"/>
          <w:szCs w:val="26"/>
          <w:rtl/>
        </w:rPr>
        <w:t xml:space="preserve"> </w:t>
      </w:r>
      <w:r w:rsidRPr="006F68DE">
        <w:rPr>
          <w:rFonts w:cs="B Nazanin" w:hint="cs"/>
          <w:b/>
          <w:bCs/>
          <w:sz w:val="26"/>
          <w:szCs w:val="26"/>
          <w:rtl/>
        </w:rPr>
        <w:t>واضح</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آشكار</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رويزيونيزم</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اسناد</w:t>
      </w:r>
      <w:r w:rsidRPr="006F68DE">
        <w:rPr>
          <w:rFonts w:cs="B Nazanin"/>
          <w:b/>
          <w:bCs/>
          <w:sz w:val="26"/>
          <w:szCs w:val="26"/>
          <w:rtl/>
        </w:rPr>
        <w:t xml:space="preserve"> </w:t>
      </w:r>
      <w:r w:rsidRPr="006F68DE">
        <w:rPr>
          <w:rFonts w:cs="B Nazanin" w:hint="cs"/>
          <w:b/>
          <w:bCs/>
          <w:sz w:val="26"/>
          <w:szCs w:val="26"/>
          <w:rtl/>
        </w:rPr>
        <w:t>قبلي</w:t>
      </w:r>
      <w:r w:rsidRPr="006F68DE">
        <w:rPr>
          <w:rFonts w:cs="B Nazanin"/>
          <w:b/>
          <w:bCs/>
          <w:sz w:val="26"/>
          <w:szCs w:val="26"/>
          <w:rtl/>
        </w:rPr>
        <w:t xml:space="preserve"> </w:t>
      </w:r>
      <w:r w:rsidRPr="006F68DE">
        <w:rPr>
          <w:rFonts w:cs="B Nazanin" w:hint="cs"/>
          <w:b/>
          <w:bCs/>
          <w:sz w:val="26"/>
          <w:szCs w:val="26"/>
          <w:rtl/>
        </w:rPr>
        <w:t>سازمان</w:t>
      </w:r>
      <w:r w:rsidRPr="006F68DE">
        <w:rPr>
          <w:rFonts w:cs="B Nazanin"/>
          <w:b/>
          <w:bCs/>
          <w:sz w:val="26"/>
          <w:szCs w:val="26"/>
          <w:rtl/>
        </w:rPr>
        <w:t xml:space="preserve"> </w:t>
      </w:r>
      <w:r w:rsidRPr="006F68DE">
        <w:rPr>
          <w:rFonts w:cs="B Nazanin" w:hint="cs"/>
          <w:b/>
          <w:bCs/>
          <w:sz w:val="26"/>
          <w:szCs w:val="26"/>
          <w:rtl/>
        </w:rPr>
        <w:t>ميبينيم،</w:t>
      </w:r>
      <w:r w:rsidRPr="006F68DE">
        <w:rPr>
          <w:rFonts w:cs="B Nazanin"/>
          <w:b/>
          <w:bCs/>
          <w:sz w:val="26"/>
          <w:szCs w:val="26"/>
          <w:rtl/>
        </w:rPr>
        <w:t xml:space="preserve"> </w:t>
      </w:r>
      <w:r w:rsidRPr="006F68DE">
        <w:rPr>
          <w:rFonts w:cs="B Nazanin" w:hint="cs"/>
          <w:b/>
          <w:bCs/>
          <w:sz w:val="26"/>
          <w:szCs w:val="26"/>
          <w:rtl/>
        </w:rPr>
        <w:t>به</w:t>
      </w:r>
      <w:r w:rsidRPr="006F68DE">
        <w:rPr>
          <w:rFonts w:cs="B Nazanin"/>
          <w:b/>
          <w:bCs/>
          <w:sz w:val="26"/>
          <w:szCs w:val="26"/>
          <w:rtl/>
        </w:rPr>
        <w:t xml:space="preserve"> </w:t>
      </w:r>
      <w:r w:rsidRPr="006F68DE">
        <w:rPr>
          <w:rFonts w:cs="B Nazanin" w:hint="cs"/>
          <w:b/>
          <w:bCs/>
          <w:sz w:val="26"/>
          <w:szCs w:val="26"/>
          <w:rtl/>
        </w:rPr>
        <w:t>خصوص</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اسناد</w:t>
      </w:r>
      <w:r w:rsidRPr="006F68DE">
        <w:rPr>
          <w:rFonts w:cs="B Nazanin"/>
          <w:b/>
          <w:bCs/>
          <w:sz w:val="26"/>
          <w:szCs w:val="26"/>
          <w:rtl/>
        </w:rPr>
        <w:t xml:space="preserve"> </w:t>
      </w:r>
      <w:r w:rsidRPr="006F68DE">
        <w:rPr>
          <w:rFonts w:cs="B Nazanin" w:hint="cs"/>
          <w:b/>
          <w:bCs/>
          <w:sz w:val="26"/>
          <w:szCs w:val="26"/>
          <w:rtl/>
        </w:rPr>
        <w:t>دوران</w:t>
      </w:r>
      <w:r w:rsidRPr="006F68DE">
        <w:rPr>
          <w:rFonts w:cs="B Nazanin"/>
          <w:b/>
          <w:bCs/>
          <w:sz w:val="26"/>
          <w:szCs w:val="26"/>
          <w:rtl/>
        </w:rPr>
        <w:t xml:space="preserve"> </w:t>
      </w:r>
      <w:r w:rsidRPr="006F68DE">
        <w:rPr>
          <w:rFonts w:cs="B Nazanin" w:hint="cs"/>
          <w:b/>
          <w:bCs/>
          <w:sz w:val="26"/>
          <w:szCs w:val="26"/>
          <w:rtl/>
        </w:rPr>
        <w:t>تسلط</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مشي</w:t>
      </w:r>
      <w:r w:rsidRPr="006F68DE">
        <w:rPr>
          <w:rFonts w:cs="B Nazanin"/>
          <w:b/>
          <w:bCs/>
          <w:sz w:val="26"/>
          <w:szCs w:val="26"/>
          <w:rtl/>
        </w:rPr>
        <w:t xml:space="preserve"> </w:t>
      </w:r>
      <w:r w:rsidRPr="006F68DE">
        <w:rPr>
          <w:rFonts w:cs="B Nazanin" w:hint="cs"/>
          <w:b/>
          <w:bCs/>
          <w:sz w:val="26"/>
          <w:szCs w:val="26"/>
          <w:rtl/>
        </w:rPr>
        <w:t>يعني</w:t>
      </w:r>
      <w:r w:rsidRPr="006F68DE">
        <w:rPr>
          <w:rFonts w:cs="B Nazanin"/>
          <w:b/>
          <w:bCs/>
          <w:sz w:val="26"/>
          <w:szCs w:val="26"/>
          <w:rtl/>
        </w:rPr>
        <w:t xml:space="preserve"> </w:t>
      </w:r>
      <w:r w:rsidRPr="006F68DE">
        <w:rPr>
          <w:rFonts w:cs="B Nazanin" w:hint="cs"/>
          <w:b/>
          <w:bCs/>
          <w:sz w:val="26"/>
          <w:szCs w:val="26"/>
          <w:rtl/>
        </w:rPr>
        <w:t>در</w:t>
      </w:r>
      <w:r w:rsidRPr="006F68DE">
        <w:rPr>
          <w:rFonts w:cs="B Nazanin"/>
          <w:b/>
          <w:bCs/>
          <w:sz w:val="26"/>
          <w:szCs w:val="26"/>
          <w:rtl/>
        </w:rPr>
        <w:t xml:space="preserve"> </w:t>
      </w:r>
      <w:r w:rsidRPr="006F68DE">
        <w:rPr>
          <w:rFonts w:cs="B Nazanin" w:hint="cs"/>
          <w:b/>
          <w:bCs/>
          <w:sz w:val="26"/>
          <w:szCs w:val="26"/>
          <w:rtl/>
        </w:rPr>
        <w:t>اسنادي</w:t>
      </w:r>
      <w:r w:rsidRPr="006F68DE">
        <w:rPr>
          <w:rFonts w:cs="B Nazanin"/>
          <w:b/>
          <w:bCs/>
          <w:sz w:val="26"/>
          <w:szCs w:val="26"/>
          <w:rtl/>
        </w:rPr>
        <w:t xml:space="preserve"> </w:t>
      </w:r>
      <w:r w:rsidRPr="006F68DE">
        <w:rPr>
          <w:rFonts w:cs="B Nazanin" w:hint="cs"/>
          <w:b/>
          <w:bCs/>
          <w:sz w:val="26"/>
          <w:szCs w:val="26"/>
          <w:rtl/>
        </w:rPr>
        <w:t>كه</w:t>
      </w:r>
      <w:r w:rsidRPr="006F68DE">
        <w:rPr>
          <w:rFonts w:cs="B Nazanin"/>
          <w:b/>
          <w:bCs/>
          <w:sz w:val="26"/>
          <w:szCs w:val="26"/>
          <w:rtl/>
        </w:rPr>
        <w:t xml:space="preserve"> </w:t>
      </w:r>
      <w:r w:rsidRPr="006F68DE">
        <w:rPr>
          <w:rFonts w:cs="B Nazanin" w:hint="cs"/>
          <w:b/>
          <w:bCs/>
          <w:sz w:val="26"/>
          <w:szCs w:val="26"/>
          <w:rtl/>
        </w:rPr>
        <w:t>بين</w:t>
      </w:r>
      <w:r w:rsidRPr="006F68DE">
        <w:rPr>
          <w:rFonts w:cs="B Nazanin"/>
          <w:b/>
          <w:bCs/>
          <w:sz w:val="26"/>
          <w:szCs w:val="26"/>
          <w:rtl/>
        </w:rPr>
        <w:t xml:space="preserve"> </w:t>
      </w:r>
      <w:r w:rsidRPr="006F68DE">
        <w:rPr>
          <w:rFonts w:cs="B Nazanin" w:hint="cs"/>
          <w:b/>
          <w:bCs/>
          <w:sz w:val="26"/>
          <w:szCs w:val="26"/>
          <w:rtl/>
        </w:rPr>
        <w:t>پولينوم</w:t>
      </w:r>
      <w:r w:rsidRPr="006F68DE">
        <w:rPr>
          <w:rFonts w:cs="B Nazanin"/>
          <w:b/>
          <w:bCs/>
          <w:sz w:val="26"/>
          <w:szCs w:val="26"/>
          <w:rtl/>
        </w:rPr>
        <w:t xml:space="preserve"> </w:t>
      </w:r>
      <w:r w:rsidRPr="006F68DE">
        <w:rPr>
          <w:rFonts w:cs="B Nazanin" w:hint="cs"/>
          <w:b/>
          <w:bCs/>
          <w:sz w:val="26"/>
          <w:szCs w:val="26"/>
          <w:rtl/>
        </w:rPr>
        <w:t>دوم</w:t>
      </w:r>
      <w:r w:rsidRPr="006F68DE">
        <w:rPr>
          <w:rFonts w:cs="B Nazanin"/>
          <w:b/>
          <w:bCs/>
          <w:sz w:val="26"/>
          <w:szCs w:val="26"/>
          <w:rtl/>
        </w:rPr>
        <w:t xml:space="preserve"> </w:t>
      </w:r>
      <w:r w:rsidRPr="006F68DE">
        <w:rPr>
          <w:rFonts w:cs="B Nazanin" w:hint="cs"/>
          <w:b/>
          <w:bCs/>
          <w:sz w:val="26"/>
          <w:szCs w:val="26"/>
          <w:rtl/>
        </w:rPr>
        <w:t>و</w:t>
      </w:r>
      <w:r w:rsidRPr="006F68DE">
        <w:rPr>
          <w:rFonts w:cs="B Nazanin"/>
          <w:b/>
          <w:bCs/>
          <w:sz w:val="26"/>
          <w:szCs w:val="26"/>
          <w:rtl/>
        </w:rPr>
        <w:t xml:space="preserve"> </w:t>
      </w:r>
      <w:r w:rsidRPr="006F68DE">
        <w:rPr>
          <w:rFonts w:cs="B Nazanin" w:hint="cs"/>
          <w:b/>
          <w:bCs/>
          <w:sz w:val="26"/>
          <w:szCs w:val="26"/>
          <w:rtl/>
        </w:rPr>
        <w:t>ضربت</w:t>
      </w:r>
      <w:r w:rsidRPr="006F68DE">
        <w:rPr>
          <w:rFonts w:cs="B Nazanin"/>
          <w:b/>
          <w:bCs/>
          <w:sz w:val="26"/>
          <w:szCs w:val="26"/>
          <w:rtl/>
        </w:rPr>
        <w:t xml:space="preserve"> </w:t>
      </w:r>
      <w:r w:rsidRPr="006F68DE">
        <w:rPr>
          <w:rFonts w:cs="B Nazanin" w:hint="cs"/>
          <w:b/>
          <w:bCs/>
          <w:sz w:val="26"/>
          <w:szCs w:val="26"/>
          <w:rtl/>
        </w:rPr>
        <w:t>ماه</w:t>
      </w:r>
      <w:r w:rsidRPr="006F68DE">
        <w:rPr>
          <w:rFonts w:cs="B Nazanin"/>
          <w:b/>
          <w:bCs/>
          <w:sz w:val="26"/>
          <w:szCs w:val="26"/>
          <w:rtl/>
        </w:rPr>
        <w:t xml:space="preserve"> </w:t>
      </w:r>
      <w:r w:rsidRPr="006F68DE">
        <w:rPr>
          <w:rFonts w:cs="B Nazanin" w:hint="cs"/>
          <w:b/>
          <w:bCs/>
          <w:sz w:val="26"/>
          <w:szCs w:val="26"/>
          <w:rtl/>
        </w:rPr>
        <w:t>اسد</w:t>
      </w:r>
      <w:r w:rsidRPr="006F68DE">
        <w:rPr>
          <w:rFonts w:cs="B Nazanin"/>
          <w:b/>
          <w:bCs/>
          <w:sz w:val="26"/>
          <w:szCs w:val="26"/>
          <w:rtl/>
        </w:rPr>
        <w:t xml:space="preserve"> 60 </w:t>
      </w:r>
      <w:r w:rsidRPr="006F68DE">
        <w:rPr>
          <w:rFonts w:cs="B Nazanin" w:hint="cs"/>
          <w:b/>
          <w:bCs/>
          <w:sz w:val="26"/>
          <w:szCs w:val="26"/>
          <w:rtl/>
        </w:rPr>
        <w:t>بيرون</w:t>
      </w:r>
      <w:r w:rsidRPr="006F68DE">
        <w:rPr>
          <w:rFonts w:cs="B Nazanin"/>
          <w:b/>
          <w:bCs/>
          <w:sz w:val="26"/>
          <w:szCs w:val="26"/>
          <w:rtl/>
        </w:rPr>
        <w:t xml:space="preserve"> </w:t>
      </w:r>
      <w:r w:rsidRPr="006F68DE">
        <w:rPr>
          <w:rFonts w:cs="B Nazanin" w:hint="cs"/>
          <w:b/>
          <w:bCs/>
          <w:sz w:val="26"/>
          <w:szCs w:val="26"/>
          <w:rtl/>
        </w:rPr>
        <w:t>داده</w:t>
      </w:r>
      <w:r w:rsidRPr="006F68DE">
        <w:rPr>
          <w:rFonts w:cs="B Nazanin"/>
          <w:b/>
          <w:bCs/>
          <w:sz w:val="26"/>
          <w:szCs w:val="26"/>
          <w:rtl/>
        </w:rPr>
        <w:t xml:space="preserve"> </w:t>
      </w:r>
      <w:r w:rsidRPr="006F68DE">
        <w:rPr>
          <w:rFonts w:cs="B Nazanin" w:hint="cs"/>
          <w:b/>
          <w:bCs/>
          <w:sz w:val="26"/>
          <w:szCs w:val="26"/>
          <w:rtl/>
        </w:rPr>
        <w:t>شده</w:t>
      </w:r>
      <w:r w:rsidRPr="006F68DE">
        <w:rPr>
          <w:rFonts w:cs="B Nazanin"/>
          <w:b/>
          <w:bCs/>
          <w:sz w:val="26"/>
          <w:szCs w:val="26"/>
          <w:rtl/>
        </w:rPr>
        <w:t xml:space="preserve">. </w:t>
      </w:r>
      <w:r w:rsidRPr="006F68DE">
        <w:rPr>
          <w:rFonts w:cs="B Nazanin" w:hint="cs"/>
          <w:b/>
          <w:bCs/>
          <w:sz w:val="26"/>
          <w:szCs w:val="26"/>
          <w:rtl/>
        </w:rPr>
        <w:t>اين</w:t>
      </w:r>
      <w:r w:rsidRPr="006F68DE">
        <w:rPr>
          <w:rFonts w:cs="B Nazanin"/>
          <w:b/>
          <w:bCs/>
          <w:sz w:val="26"/>
          <w:szCs w:val="26"/>
          <w:rtl/>
        </w:rPr>
        <w:t xml:space="preserve"> </w:t>
      </w:r>
      <w:r w:rsidRPr="006F68DE">
        <w:rPr>
          <w:rFonts w:cs="B Nazanin" w:hint="cs"/>
          <w:b/>
          <w:bCs/>
          <w:sz w:val="26"/>
          <w:szCs w:val="26"/>
          <w:rtl/>
        </w:rPr>
        <w:t>اسناد</w:t>
      </w:r>
      <w:r w:rsidRPr="006F68DE">
        <w:rPr>
          <w:rFonts w:cs="B Nazanin"/>
          <w:b/>
          <w:bCs/>
          <w:sz w:val="26"/>
          <w:szCs w:val="26"/>
          <w:rtl/>
        </w:rPr>
        <w:t xml:space="preserve"> </w:t>
      </w:r>
      <w:r w:rsidRPr="006F68DE">
        <w:rPr>
          <w:rFonts w:cs="B Nazanin" w:hint="cs"/>
          <w:b/>
          <w:bCs/>
          <w:sz w:val="26"/>
          <w:szCs w:val="26"/>
          <w:rtl/>
        </w:rPr>
        <w:t>را</w:t>
      </w:r>
      <w:r w:rsidRPr="006F68DE">
        <w:rPr>
          <w:rFonts w:cs="B Nazanin"/>
          <w:b/>
          <w:bCs/>
          <w:sz w:val="26"/>
          <w:szCs w:val="26"/>
          <w:rtl/>
        </w:rPr>
        <w:t xml:space="preserve"> </w:t>
      </w:r>
      <w:r w:rsidRPr="006F68DE">
        <w:rPr>
          <w:rFonts w:cs="B Nazanin" w:hint="cs"/>
          <w:b/>
          <w:bCs/>
          <w:sz w:val="26"/>
          <w:szCs w:val="26"/>
          <w:rtl/>
        </w:rPr>
        <w:t>مورد</w:t>
      </w:r>
      <w:r w:rsidRPr="006F68DE">
        <w:rPr>
          <w:rFonts w:cs="B Nazanin"/>
          <w:b/>
          <w:bCs/>
          <w:sz w:val="26"/>
          <w:szCs w:val="26"/>
          <w:rtl/>
        </w:rPr>
        <w:t xml:space="preserve"> </w:t>
      </w:r>
      <w:r w:rsidRPr="006F68DE">
        <w:rPr>
          <w:rFonts w:cs="B Nazanin" w:hint="cs"/>
          <w:b/>
          <w:bCs/>
          <w:sz w:val="26"/>
          <w:szCs w:val="26"/>
          <w:rtl/>
        </w:rPr>
        <w:t>مطالعه</w:t>
      </w:r>
      <w:r w:rsidRPr="006F68DE">
        <w:rPr>
          <w:rFonts w:cs="B Nazanin"/>
          <w:b/>
          <w:bCs/>
          <w:sz w:val="26"/>
          <w:szCs w:val="26"/>
          <w:rtl/>
        </w:rPr>
        <w:t xml:space="preserve"> </w:t>
      </w:r>
      <w:r w:rsidRPr="006F68DE">
        <w:rPr>
          <w:rFonts w:cs="B Nazanin" w:hint="cs"/>
          <w:b/>
          <w:bCs/>
          <w:sz w:val="26"/>
          <w:szCs w:val="26"/>
          <w:rtl/>
        </w:rPr>
        <w:t>قرار</w:t>
      </w:r>
      <w:r w:rsidRPr="006F68DE">
        <w:rPr>
          <w:rFonts w:cs="B Nazanin"/>
          <w:b/>
          <w:bCs/>
          <w:sz w:val="26"/>
          <w:szCs w:val="26"/>
          <w:rtl/>
        </w:rPr>
        <w:t xml:space="preserve"> </w:t>
      </w:r>
      <w:r w:rsidRPr="006F68DE">
        <w:rPr>
          <w:rFonts w:cs="B Nazanin" w:hint="cs"/>
          <w:b/>
          <w:bCs/>
          <w:sz w:val="26"/>
          <w:szCs w:val="26"/>
          <w:rtl/>
        </w:rPr>
        <w:t>ميدهيم</w:t>
      </w:r>
      <w:r w:rsidRPr="006F68DE">
        <w:rPr>
          <w:rFonts w:cs="B Nazanin"/>
          <w:b/>
          <w:bCs/>
          <w:sz w:val="26"/>
          <w:szCs w:val="26"/>
          <w:rtl/>
        </w:rPr>
        <w:t xml:space="preserve"> </w:t>
      </w:r>
    </w:p>
    <w:p w:rsidR="00C46F8E" w:rsidRPr="006F66A7" w:rsidRDefault="00C46F8E" w:rsidP="00612588">
      <w:pPr>
        <w:jc w:val="center"/>
        <w:rPr>
          <w:rFonts w:cs="B Titr"/>
          <w:b/>
          <w:bCs/>
          <w:sz w:val="44"/>
          <w:szCs w:val="44"/>
          <w:rtl/>
        </w:rPr>
      </w:pPr>
      <w:r w:rsidRPr="006F66A7">
        <w:rPr>
          <w:rFonts w:cs="B Titr" w:hint="cs"/>
          <w:b/>
          <w:bCs/>
          <w:sz w:val="44"/>
          <w:szCs w:val="44"/>
          <w:rtl/>
        </w:rPr>
        <w:lastRenderedPageBreak/>
        <w:t>بررس</w:t>
      </w:r>
      <w:r w:rsidR="00E55778" w:rsidRPr="006F66A7">
        <w:rPr>
          <w:rFonts w:cs="B Titr" w:hint="cs"/>
          <w:b/>
          <w:bCs/>
          <w:sz w:val="44"/>
          <w:szCs w:val="44"/>
          <w:rtl/>
        </w:rPr>
        <w:t>ــ</w:t>
      </w:r>
      <w:r w:rsidRPr="006F66A7">
        <w:rPr>
          <w:rFonts w:cs="B Titr" w:hint="cs"/>
          <w:b/>
          <w:bCs/>
          <w:sz w:val="44"/>
          <w:szCs w:val="44"/>
          <w:rtl/>
        </w:rPr>
        <w:t>ي نداي آزادي دوره اول</w:t>
      </w:r>
    </w:p>
    <w:p w:rsidR="00C46F8E" w:rsidRPr="00E55778" w:rsidRDefault="00C46F8E" w:rsidP="00612588">
      <w:pPr>
        <w:jc w:val="center"/>
        <w:rPr>
          <w:rFonts w:cs="B Nazanin"/>
          <w:b/>
          <w:bCs/>
          <w:sz w:val="18"/>
          <w:szCs w:val="18"/>
          <w:rtl/>
        </w:rPr>
      </w:pPr>
    </w:p>
    <w:p w:rsidR="00C46F8E" w:rsidRPr="00E55778" w:rsidRDefault="00C46F8E" w:rsidP="00612588">
      <w:pPr>
        <w:jc w:val="center"/>
        <w:rPr>
          <w:rFonts w:cs="B Jadid"/>
          <w:b/>
          <w:bCs/>
          <w:sz w:val="32"/>
          <w:szCs w:val="32"/>
          <w:rtl/>
        </w:rPr>
      </w:pPr>
      <w:r w:rsidRPr="00E55778">
        <w:rPr>
          <w:rFonts w:cs="B Jadid" w:hint="cs"/>
          <w:b/>
          <w:bCs/>
          <w:sz w:val="32"/>
          <w:szCs w:val="32"/>
          <w:rtl/>
        </w:rPr>
        <w:t xml:space="preserve">1 </w:t>
      </w:r>
      <w:r w:rsidRPr="00E55778">
        <w:rPr>
          <w:rFonts w:ascii="Times New Roman" w:hAnsi="Times New Roman" w:cs="Times New Roman" w:hint="cs"/>
          <w:b/>
          <w:bCs/>
          <w:sz w:val="32"/>
          <w:szCs w:val="32"/>
          <w:rtl/>
        </w:rPr>
        <w:t>–</w:t>
      </w:r>
      <w:r w:rsidRPr="00E55778">
        <w:rPr>
          <w:rFonts w:cs="B Jadid" w:hint="cs"/>
          <w:b/>
          <w:bCs/>
          <w:sz w:val="32"/>
          <w:szCs w:val="32"/>
          <w:rtl/>
        </w:rPr>
        <w:t xml:space="preserve">  مقالۀ "در رابطۀ بقاء و مبارزه" شماره پنجم و ششم دوره اول</w:t>
      </w:r>
    </w:p>
    <w:p w:rsidR="007C7A59" w:rsidRPr="00D0239A" w:rsidRDefault="007C7A59" w:rsidP="00D0239A">
      <w:pPr>
        <w:spacing w:line="240" w:lineRule="auto"/>
        <w:jc w:val="both"/>
        <w:rPr>
          <w:rFonts w:cs="B Nazanin"/>
          <w:b/>
          <w:bCs/>
          <w:sz w:val="26"/>
          <w:szCs w:val="26"/>
          <w:rtl/>
        </w:rPr>
      </w:pPr>
      <w:r w:rsidRPr="00D0239A">
        <w:rPr>
          <w:rFonts w:cs="B Nazanin" w:hint="cs"/>
          <w:b/>
          <w:bCs/>
          <w:sz w:val="26"/>
          <w:szCs w:val="26"/>
          <w:rtl/>
        </w:rPr>
        <w:t>چگونگي</w:t>
      </w:r>
      <w:r w:rsidRPr="00D0239A">
        <w:rPr>
          <w:rFonts w:cs="B Nazanin"/>
          <w:b/>
          <w:bCs/>
          <w:sz w:val="26"/>
          <w:szCs w:val="26"/>
          <w:rtl/>
        </w:rPr>
        <w:t xml:space="preserve"> </w:t>
      </w:r>
      <w:r w:rsidRPr="00D0239A">
        <w:rPr>
          <w:rFonts w:cs="B Nazanin" w:hint="cs"/>
          <w:b/>
          <w:bCs/>
          <w:sz w:val="26"/>
          <w:szCs w:val="26"/>
          <w:rtl/>
        </w:rPr>
        <w:t>برخورد</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مورد</w:t>
      </w:r>
      <w:r w:rsidRPr="00D0239A">
        <w:rPr>
          <w:rFonts w:cs="B Nazanin"/>
          <w:b/>
          <w:bCs/>
          <w:sz w:val="26"/>
          <w:szCs w:val="26"/>
          <w:rtl/>
        </w:rPr>
        <w:t xml:space="preserve"> </w:t>
      </w:r>
      <w:r w:rsidRPr="00D0239A">
        <w:rPr>
          <w:rFonts w:cs="B Nazanin" w:hint="cs"/>
          <w:b/>
          <w:bCs/>
          <w:sz w:val="26"/>
          <w:szCs w:val="26"/>
          <w:rtl/>
        </w:rPr>
        <w:t>بقاء</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مبارزه،</w:t>
      </w:r>
      <w:r w:rsidRPr="00D0239A">
        <w:rPr>
          <w:rFonts w:cs="B Nazanin"/>
          <w:b/>
          <w:bCs/>
          <w:sz w:val="26"/>
          <w:szCs w:val="26"/>
          <w:rtl/>
        </w:rPr>
        <w:t xml:space="preserve"> </w:t>
      </w:r>
      <w:r w:rsidRPr="00D0239A">
        <w:rPr>
          <w:rFonts w:cs="B Nazanin" w:hint="cs"/>
          <w:b/>
          <w:bCs/>
          <w:sz w:val="26"/>
          <w:szCs w:val="26"/>
          <w:rtl/>
        </w:rPr>
        <w:t>سكون</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حركت،</w:t>
      </w:r>
      <w:r w:rsidRPr="00D0239A">
        <w:rPr>
          <w:rFonts w:cs="B Nazanin"/>
          <w:b/>
          <w:bCs/>
          <w:sz w:val="26"/>
          <w:szCs w:val="26"/>
          <w:rtl/>
        </w:rPr>
        <w:t xml:space="preserve"> </w:t>
      </w:r>
      <w:r w:rsidRPr="00D0239A">
        <w:rPr>
          <w:rFonts w:cs="B Nazanin" w:hint="cs"/>
          <w:b/>
          <w:bCs/>
          <w:sz w:val="26"/>
          <w:szCs w:val="26"/>
          <w:rtl/>
        </w:rPr>
        <w:t>ثبات</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تحول</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همگونی</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تضاد</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واقع</w:t>
      </w:r>
      <w:r w:rsidRPr="00D0239A">
        <w:rPr>
          <w:rFonts w:cs="B Nazanin"/>
          <w:b/>
          <w:bCs/>
          <w:sz w:val="26"/>
          <w:szCs w:val="26"/>
          <w:rtl/>
        </w:rPr>
        <w:t xml:space="preserve"> </w:t>
      </w:r>
      <w:r w:rsidRPr="00D0239A">
        <w:rPr>
          <w:rFonts w:cs="B Nazanin" w:hint="cs"/>
          <w:b/>
          <w:bCs/>
          <w:sz w:val="26"/>
          <w:szCs w:val="26"/>
          <w:rtl/>
        </w:rPr>
        <w:t>مرز</w:t>
      </w:r>
      <w:r w:rsidRPr="00D0239A">
        <w:rPr>
          <w:rFonts w:cs="B Nazanin"/>
          <w:b/>
          <w:bCs/>
          <w:sz w:val="26"/>
          <w:szCs w:val="26"/>
          <w:rtl/>
        </w:rPr>
        <w:t xml:space="preserve"> </w:t>
      </w:r>
      <w:r w:rsidRPr="00D0239A">
        <w:rPr>
          <w:rFonts w:cs="B Nazanin" w:hint="cs"/>
          <w:b/>
          <w:bCs/>
          <w:sz w:val="26"/>
          <w:szCs w:val="26"/>
          <w:rtl/>
        </w:rPr>
        <w:t>بين</w:t>
      </w:r>
      <w:r w:rsidRPr="00D0239A">
        <w:rPr>
          <w:rFonts w:cs="B Nazanin"/>
          <w:b/>
          <w:bCs/>
          <w:sz w:val="26"/>
          <w:szCs w:val="26"/>
          <w:rtl/>
        </w:rPr>
        <w:t xml:space="preserve"> </w:t>
      </w:r>
      <w:r w:rsidRPr="00D0239A">
        <w:rPr>
          <w:rFonts w:cs="B Nazanin" w:hint="cs"/>
          <w:b/>
          <w:bCs/>
          <w:sz w:val="26"/>
          <w:szCs w:val="26"/>
          <w:rtl/>
        </w:rPr>
        <w:t>ديالكتيك</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متافيزيك</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مشخص</w:t>
      </w:r>
      <w:r w:rsidRPr="00D0239A">
        <w:rPr>
          <w:rFonts w:cs="B Nazanin"/>
          <w:b/>
          <w:bCs/>
          <w:sz w:val="26"/>
          <w:szCs w:val="26"/>
          <w:rtl/>
        </w:rPr>
        <w:t xml:space="preserve"> </w:t>
      </w:r>
      <w:r w:rsidRPr="00D0239A">
        <w:rPr>
          <w:rFonts w:cs="B Nazanin" w:hint="cs"/>
          <w:b/>
          <w:bCs/>
          <w:sz w:val="26"/>
          <w:szCs w:val="26"/>
          <w:rtl/>
        </w:rPr>
        <w:t>ميسازد</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حاليكه</w:t>
      </w:r>
      <w:r w:rsidRPr="00D0239A">
        <w:rPr>
          <w:rFonts w:cs="B Nazanin"/>
          <w:b/>
          <w:bCs/>
          <w:sz w:val="26"/>
          <w:szCs w:val="26"/>
          <w:rtl/>
        </w:rPr>
        <w:t xml:space="preserve"> </w:t>
      </w:r>
      <w:r w:rsidRPr="00D0239A">
        <w:rPr>
          <w:rFonts w:cs="B Nazanin" w:hint="cs"/>
          <w:b/>
          <w:bCs/>
          <w:sz w:val="26"/>
          <w:szCs w:val="26"/>
          <w:rtl/>
        </w:rPr>
        <w:t>متافزيك</w:t>
      </w:r>
      <w:r w:rsidRPr="00D0239A">
        <w:rPr>
          <w:rFonts w:cs="B Nazanin"/>
          <w:b/>
          <w:bCs/>
          <w:sz w:val="26"/>
          <w:szCs w:val="26"/>
          <w:rtl/>
        </w:rPr>
        <w:t xml:space="preserve"> </w:t>
      </w:r>
      <w:r w:rsidRPr="00D0239A">
        <w:rPr>
          <w:rFonts w:cs="B Nazanin" w:hint="cs"/>
          <w:b/>
          <w:bCs/>
          <w:sz w:val="26"/>
          <w:szCs w:val="26"/>
          <w:rtl/>
        </w:rPr>
        <w:t>بقا،</w:t>
      </w:r>
      <w:r w:rsidRPr="00D0239A">
        <w:rPr>
          <w:rFonts w:cs="B Nazanin"/>
          <w:b/>
          <w:bCs/>
          <w:sz w:val="26"/>
          <w:szCs w:val="26"/>
          <w:rtl/>
        </w:rPr>
        <w:t xml:space="preserve"> </w:t>
      </w:r>
      <w:r w:rsidRPr="00D0239A">
        <w:rPr>
          <w:rFonts w:cs="B Nazanin" w:hint="cs"/>
          <w:b/>
          <w:bCs/>
          <w:sz w:val="26"/>
          <w:szCs w:val="26"/>
          <w:rtl/>
        </w:rPr>
        <w:t>سكون،</w:t>
      </w:r>
      <w:r w:rsidRPr="00D0239A">
        <w:rPr>
          <w:rFonts w:cs="B Nazanin"/>
          <w:b/>
          <w:bCs/>
          <w:sz w:val="26"/>
          <w:szCs w:val="26"/>
          <w:rtl/>
        </w:rPr>
        <w:t xml:space="preserve"> </w:t>
      </w:r>
      <w:r w:rsidRPr="00D0239A">
        <w:rPr>
          <w:rFonts w:cs="B Nazanin" w:hint="cs"/>
          <w:b/>
          <w:bCs/>
          <w:sz w:val="26"/>
          <w:szCs w:val="26"/>
          <w:rtl/>
        </w:rPr>
        <w:t>ثبات،</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همگونی</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اصل</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مبارزه،</w:t>
      </w:r>
      <w:r w:rsidRPr="00D0239A">
        <w:rPr>
          <w:rFonts w:cs="B Nazanin"/>
          <w:b/>
          <w:bCs/>
          <w:sz w:val="26"/>
          <w:szCs w:val="26"/>
          <w:rtl/>
        </w:rPr>
        <w:t xml:space="preserve"> </w:t>
      </w:r>
      <w:r w:rsidRPr="00D0239A">
        <w:rPr>
          <w:rFonts w:cs="B Nazanin" w:hint="cs"/>
          <w:b/>
          <w:bCs/>
          <w:sz w:val="26"/>
          <w:szCs w:val="26"/>
          <w:rtl/>
        </w:rPr>
        <w:t>حركت</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تحول</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فرع</w:t>
      </w:r>
      <w:r w:rsidRPr="00D0239A">
        <w:rPr>
          <w:rFonts w:cs="B Nazanin"/>
          <w:b/>
          <w:bCs/>
          <w:sz w:val="26"/>
          <w:szCs w:val="26"/>
          <w:rtl/>
        </w:rPr>
        <w:t xml:space="preserve"> </w:t>
      </w:r>
      <w:r w:rsidRPr="00D0239A">
        <w:rPr>
          <w:rFonts w:cs="B Nazanin" w:hint="cs"/>
          <w:b/>
          <w:bCs/>
          <w:sz w:val="26"/>
          <w:szCs w:val="26"/>
          <w:rtl/>
        </w:rPr>
        <w:t>بر</w:t>
      </w:r>
      <w:r w:rsidRPr="00D0239A">
        <w:rPr>
          <w:rFonts w:cs="B Nazanin"/>
          <w:b/>
          <w:bCs/>
          <w:sz w:val="26"/>
          <w:szCs w:val="26"/>
          <w:rtl/>
        </w:rPr>
        <w:t xml:space="preserve"> </w:t>
      </w:r>
      <w:r w:rsidRPr="00D0239A">
        <w:rPr>
          <w:rFonts w:cs="B Nazanin" w:hint="cs"/>
          <w:b/>
          <w:bCs/>
          <w:sz w:val="26"/>
          <w:szCs w:val="26"/>
          <w:rtl/>
        </w:rPr>
        <w:t>آنها</w:t>
      </w:r>
      <w:r w:rsidRPr="00D0239A">
        <w:rPr>
          <w:rFonts w:cs="B Nazanin"/>
          <w:b/>
          <w:bCs/>
          <w:sz w:val="26"/>
          <w:szCs w:val="26"/>
          <w:rtl/>
        </w:rPr>
        <w:t xml:space="preserve"> </w:t>
      </w:r>
      <w:r w:rsidRPr="00D0239A">
        <w:rPr>
          <w:rFonts w:cs="B Nazanin" w:hint="cs"/>
          <w:b/>
          <w:bCs/>
          <w:sz w:val="26"/>
          <w:szCs w:val="26"/>
          <w:rtl/>
        </w:rPr>
        <w:t>ميداند،</w:t>
      </w:r>
      <w:r w:rsidRPr="00D0239A">
        <w:rPr>
          <w:rFonts w:cs="B Nazanin"/>
          <w:b/>
          <w:bCs/>
          <w:sz w:val="26"/>
          <w:szCs w:val="26"/>
          <w:rtl/>
        </w:rPr>
        <w:t xml:space="preserve"> </w:t>
      </w:r>
      <w:r w:rsidRPr="00D0239A">
        <w:rPr>
          <w:rFonts w:cs="B Nazanin" w:hint="cs"/>
          <w:b/>
          <w:bCs/>
          <w:sz w:val="26"/>
          <w:szCs w:val="26"/>
          <w:rtl/>
        </w:rPr>
        <w:t>ديد</w:t>
      </w:r>
      <w:r w:rsidRPr="00D0239A">
        <w:rPr>
          <w:rFonts w:cs="B Nazanin"/>
          <w:b/>
          <w:bCs/>
          <w:sz w:val="26"/>
          <w:szCs w:val="26"/>
          <w:rtl/>
        </w:rPr>
        <w:t xml:space="preserve"> </w:t>
      </w:r>
      <w:r w:rsidRPr="00D0239A">
        <w:rPr>
          <w:rFonts w:cs="B Nazanin" w:hint="cs"/>
          <w:b/>
          <w:bCs/>
          <w:sz w:val="26"/>
          <w:szCs w:val="26"/>
          <w:rtl/>
        </w:rPr>
        <w:t>دياليكتيكي</w:t>
      </w:r>
      <w:r w:rsidRPr="00D0239A">
        <w:rPr>
          <w:rFonts w:cs="B Nazanin"/>
          <w:b/>
          <w:bCs/>
          <w:sz w:val="26"/>
          <w:szCs w:val="26"/>
          <w:rtl/>
        </w:rPr>
        <w:t xml:space="preserve"> </w:t>
      </w:r>
      <w:r w:rsidRPr="00D0239A">
        <w:rPr>
          <w:rFonts w:cs="B Nazanin" w:hint="cs"/>
          <w:b/>
          <w:bCs/>
          <w:sz w:val="26"/>
          <w:szCs w:val="26"/>
          <w:rtl/>
        </w:rPr>
        <w:t>بر</w:t>
      </w:r>
      <w:r w:rsidRPr="00D0239A">
        <w:rPr>
          <w:rFonts w:cs="B Nazanin"/>
          <w:b/>
          <w:bCs/>
          <w:sz w:val="26"/>
          <w:szCs w:val="26"/>
          <w:rtl/>
        </w:rPr>
        <w:t xml:space="preserve"> </w:t>
      </w:r>
      <w:r w:rsidRPr="00D0239A">
        <w:rPr>
          <w:rFonts w:cs="B Nazanin" w:hint="cs"/>
          <w:b/>
          <w:bCs/>
          <w:sz w:val="26"/>
          <w:szCs w:val="26"/>
          <w:rtl/>
        </w:rPr>
        <w:t>اصالت</w:t>
      </w:r>
      <w:r w:rsidRPr="00D0239A">
        <w:rPr>
          <w:rFonts w:cs="B Nazanin"/>
          <w:b/>
          <w:bCs/>
          <w:sz w:val="26"/>
          <w:szCs w:val="26"/>
          <w:rtl/>
        </w:rPr>
        <w:t xml:space="preserve"> </w:t>
      </w:r>
      <w:r w:rsidRPr="00D0239A">
        <w:rPr>
          <w:rFonts w:cs="B Nazanin" w:hint="cs"/>
          <w:b/>
          <w:bCs/>
          <w:sz w:val="26"/>
          <w:szCs w:val="26"/>
          <w:rtl/>
        </w:rPr>
        <w:t>مبارزه،</w:t>
      </w:r>
      <w:r w:rsidRPr="00D0239A">
        <w:rPr>
          <w:rFonts w:cs="B Nazanin"/>
          <w:b/>
          <w:bCs/>
          <w:sz w:val="26"/>
          <w:szCs w:val="26"/>
          <w:rtl/>
        </w:rPr>
        <w:t xml:space="preserve"> </w:t>
      </w:r>
      <w:r w:rsidRPr="00D0239A">
        <w:rPr>
          <w:rFonts w:cs="B Nazanin" w:hint="cs"/>
          <w:b/>
          <w:bCs/>
          <w:sz w:val="26"/>
          <w:szCs w:val="26"/>
          <w:rtl/>
        </w:rPr>
        <w:t>حركت،</w:t>
      </w:r>
      <w:r w:rsidRPr="00D0239A">
        <w:rPr>
          <w:rFonts w:cs="B Nazanin"/>
          <w:b/>
          <w:bCs/>
          <w:sz w:val="26"/>
          <w:szCs w:val="26"/>
          <w:rtl/>
        </w:rPr>
        <w:t xml:space="preserve"> </w:t>
      </w:r>
      <w:r w:rsidRPr="00D0239A">
        <w:rPr>
          <w:rFonts w:cs="B Nazanin" w:hint="cs"/>
          <w:b/>
          <w:bCs/>
          <w:sz w:val="26"/>
          <w:szCs w:val="26"/>
          <w:rtl/>
        </w:rPr>
        <w:t>تحول</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تضاد</w:t>
      </w:r>
      <w:r w:rsidRPr="00D0239A">
        <w:rPr>
          <w:rFonts w:cs="B Nazanin"/>
          <w:b/>
          <w:bCs/>
          <w:sz w:val="26"/>
          <w:szCs w:val="26"/>
          <w:rtl/>
        </w:rPr>
        <w:t xml:space="preserve"> </w:t>
      </w:r>
      <w:r w:rsidRPr="00D0239A">
        <w:rPr>
          <w:rFonts w:cs="B Nazanin" w:hint="cs"/>
          <w:b/>
          <w:bCs/>
          <w:sz w:val="26"/>
          <w:szCs w:val="26"/>
          <w:rtl/>
        </w:rPr>
        <w:t>باورمند</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p>
    <w:p w:rsidR="007C7A59" w:rsidRPr="00D0239A" w:rsidRDefault="007C7A59" w:rsidP="00D0239A">
      <w:pPr>
        <w:spacing w:line="240" w:lineRule="auto"/>
        <w:jc w:val="both"/>
        <w:rPr>
          <w:rFonts w:cs="B Nazanin"/>
          <w:b/>
          <w:bCs/>
          <w:sz w:val="26"/>
          <w:szCs w:val="26"/>
          <w:rtl/>
        </w:rPr>
      </w:pPr>
      <w:r w:rsidRPr="00D0239A">
        <w:rPr>
          <w:rFonts w:cs="B Nazanin" w:hint="cs"/>
          <w:b/>
          <w:bCs/>
          <w:sz w:val="26"/>
          <w:szCs w:val="26"/>
          <w:rtl/>
        </w:rPr>
        <w:t>مقاله</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مبارزه</w:t>
      </w:r>
      <w:r w:rsidRPr="00D0239A">
        <w:rPr>
          <w:rFonts w:cs="B Nazanin"/>
          <w:b/>
          <w:bCs/>
          <w:sz w:val="26"/>
          <w:szCs w:val="26"/>
          <w:rtl/>
        </w:rPr>
        <w:t xml:space="preserve"> </w:t>
      </w:r>
      <w:r w:rsidRPr="00D0239A">
        <w:rPr>
          <w:rFonts w:cs="B Nazanin" w:hint="cs"/>
          <w:b/>
          <w:bCs/>
          <w:sz w:val="26"/>
          <w:szCs w:val="26"/>
          <w:rtl/>
        </w:rPr>
        <w:t>آغاز</w:t>
      </w:r>
      <w:r w:rsidRPr="00D0239A">
        <w:rPr>
          <w:rFonts w:cs="B Nazanin"/>
          <w:b/>
          <w:bCs/>
          <w:sz w:val="26"/>
          <w:szCs w:val="26"/>
          <w:rtl/>
        </w:rPr>
        <w:t xml:space="preserve"> </w:t>
      </w:r>
      <w:r w:rsidRPr="00D0239A">
        <w:rPr>
          <w:rFonts w:cs="B Nazanin" w:hint="cs"/>
          <w:b/>
          <w:bCs/>
          <w:sz w:val="26"/>
          <w:szCs w:val="26"/>
          <w:rtl/>
        </w:rPr>
        <w:t>ميكند</w:t>
      </w:r>
      <w:r w:rsidRPr="00D0239A">
        <w:rPr>
          <w:rFonts w:cs="B Nazanin"/>
          <w:b/>
          <w:bCs/>
          <w:sz w:val="26"/>
          <w:szCs w:val="26"/>
          <w:rtl/>
        </w:rPr>
        <w:t xml:space="preserve">: </w:t>
      </w:r>
    </w:p>
    <w:p w:rsidR="007C7A59" w:rsidRPr="00D0239A" w:rsidRDefault="007C7A59" w:rsidP="00D0239A">
      <w:pPr>
        <w:spacing w:line="240" w:lineRule="auto"/>
        <w:jc w:val="both"/>
        <w:rPr>
          <w:rFonts w:cs="B Nazanin"/>
          <w:b/>
          <w:bCs/>
          <w:sz w:val="26"/>
          <w:szCs w:val="26"/>
          <w:rtl/>
        </w:rPr>
      </w:pPr>
      <w:r w:rsidRPr="00D0239A">
        <w:rPr>
          <w:rFonts w:cs="B Nazanin" w:hint="eastAsia"/>
          <w:b/>
          <w:bCs/>
          <w:sz w:val="26"/>
          <w:szCs w:val="26"/>
          <w:rtl/>
        </w:rPr>
        <w:t>«</w:t>
      </w:r>
      <w:r w:rsidRPr="00D0239A">
        <w:rPr>
          <w:rFonts w:cs="B Nazanin" w:hint="cs"/>
          <w:b/>
          <w:bCs/>
          <w:sz w:val="26"/>
          <w:szCs w:val="26"/>
          <w:rtl/>
        </w:rPr>
        <w:t>زندگي</w:t>
      </w:r>
      <w:r w:rsidRPr="00D0239A">
        <w:rPr>
          <w:rFonts w:cs="B Nazanin"/>
          <w:b/>
          <w:bCs/>
          <w:sz w:val="26"/>
          <w:szCs w:val="26"/>
          <w:rtl/>
        </w:rPr>
        <w:t xml:space="preserve"> </w:t>
      </w:r>
      <w:r w:rsidRPr="00D0239A">
        <w:rPr>
          <w:rFonts w:cs="B Nazanin" w:hint="cs"/>
          <w:b/>
          <w:bCs/>
          <w:sz w:val="26"/>
          <w:szCs w:val="26"/>
          <w:rtl/>
        </w:rPr>
        <w:t>يعني</w:t>
      </w:r>
      <w:r w:rsidRPr="00D0239A">
        <w:rPr>
          <w:rFonts w:cs="B Nazanin"/>
          <w:b/>
          <w:bCs/>
          <w:sz w:val="26"/>
          <w:szCs w:val="26"/>
          <w:rtl/>
        </w:rPr>
        <w:t xml:space="preserve"> </w:t>
      </w:r>
      <w:r w:rsidRPr="00D0239A">
        <w:rPr>
          <w:rFonts w:cs="B Nazanin" w:hint="cs"/>
          <w:b/>
          <w:bCs/>
          <w:sz w:val="26"/>
          <w:szCs w:val="26"/>
          <w:rtl/>
        </w:rPr>
        <w:t>مبارزه</w:t>
      </w:r>
      <w:r w:rsidRPr="00D0239A">
        <w:rPr>
          <w:rFonts w:cs="B Nazanin"/>
          <w:b/>
          <w:bCs/>
          <w:sz w:val="26"/>
          <w:szCs w:val="26"/>
          <w:rtl/>
        </w:rPr>
        <w:t xml:space="preserve">... </w:t>
      </w:r>
      <w:r w:rsidRPr="00D0239A">
        <w:rPr>
          <w:rFonts w:cs="B Nazanin" w:hint="cs"/>
          <w:b/>
          <w:bCs/>
          <w:sz w:val="26"/>
          <w:szCs w:val="26"/>
          <w:rtl/>
        </w:rPr>
        <w:t>تاريخ</w:t>
      </w:r>
      <w:r w:rsidRPr="00D0239A">
        <w:rPr>
          <w:rFonts w:cs="B Nazanin"/>
          <w:b/>
          <w:bCs/>
          <w:sz w:val="26"/>
          <w:szCs w:val="26"/>
          <w:rtl/>
        </w:rPr>
        <w:t xml:space="preserve"> </w:t>
      </w:r>
      <w:r w:rsidRPr="00D0239A">
        <w:rPr>
          <w:rFonts w:cs="B Nazanin" w:hint="cs"/>
          <w:b/>
          <w:bCs/>
          <w:sz w:val="26"/>
          <w:szCs w:val="26"/>
          <w:rtl/>
        </w:rPr>
        <w:t>انسان</w:t>
      </w:r>
      <w:r w:rsidRPr="00D0239A">
        <w:rPr>
          <w:rFonts w:cs="B Nazanin"/>
          <w:b/>
          <w:bCs/>
          <w:sz w:val="26"/>
          <w:szCs w:val="26"/>
          <w:rtl/>
        </w:rPr>
        <w:t xml:space="preserve"> </w:t>
      </w:r>
      <w:r w:rsidRPr="00D0239A">
        <w:rPr>
          <w:rFonts w:cs="B Nazanin" w:hint="cs"/>
          <w:b/>
          <w:bCs/>
          <w:sz w:val="26"/>
          <w:szCs w:val="26"/>
          <w:rtl/>
        </w:rPr>
        <w:t>تاريخ</w:t>
      </w:r>
      <w:r w:rsidRPr="00D0239A">
        <w:rPr>
          <w:rFonts w:cs="B Nazanin"/>
          <w:b/>
          <w:bCs/>
          <w:sz w:val="26"/>
          <w:szCs w:val="26"/>
          <w:rtl/>
        </w:rPr>
        <w:t xml:space="preserve"> </w:t>
      </w:r>
      <w:r w:rsidRPr="00D0239A">
        <w:rPr>
          <w:rFonts w:cs="B Nazanin" w:hint="cs"/>
          <w:b/>
          <w:bCs/>
          <w:sz w:val="26"/>
          <w:szCs w:val="26"/>
          <w:rtl/>
        </w:rPr>
        <w:t>مبارزۀ</w:t>
      </w:r>
      <w:r w:rsidRPr="00D0239A">
        <w:rPr>
          <w:rFonts w:cs="B Nazanin"/>
          <w:b/>
          <w:bCs/>
          <w:sz w:val="26"/>
          <w:szCs w:val="26"/>
          <w:rtl/>
        </w:rPr>
        <w:t xml:space="preserve"> </w:t>
      </w:r>
      <w:r w:rsidRPr="00D0239A">
        <w:rPr>
          <w:rFonts w:cs="B Nazanin" w:hint="cs"/>
          <w:b/>
          <w:bCs/>
          <w:sz w:val="26"/>
          <w:szCs w:val="26"/>
          <w:rtl/>
        </w:rPr>
        <w:t>او</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با</w:t>
      </w:r>
      <w:r w:rsidRPr="00D0239A">
        <w:rPr>
          <w:rFonts w:cs="B Nazanin"/>
          <w:b/>
          <w:bCs/>
          <w:sz w:val="26"/>
          <w:szCs w:val="26"/>
          <w:rtl/>
        </w:rPr>
        <w:t xml:space="preserve"> </w:t>
      </w:r>
      <w:r w:rsidRPr="00D0239A">
        <w:rPr>
          <w:rFonts w:cs="B Nazanin" w:hint="cs"/>
          <w:b/>
          <w:bCs/>
          <w:sz w:val="26"/>
          <w:szCs w:val="26"/>
          <w:rtl/>
        </w:rPr>
        <w:t>طبعيت</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تاريخ،</w:t>
      </w:r>
      <w:r w:rsidRPr="00D0239A">
        <w:rPr>
          <w:rFonts w:cs="B Nazanin"/>
          <w:b/>
          <w:bCs/>
          <w:sz w:val="26"/>
          <w:szCs w:val="26"/>
          <w:rtl/>
        </w:rPr>
        <w:t xml:space="preserve"> </w:t>
      </w:r>
      <w:r w:rsidRPr="00D0239A">
        <w:rPr>
          <w:rFonts w:cs="B Nazanin" w:hint="cs"/>
          <w:b/>
          <w:bCs/>
          <w:sz w:val="26"/>
          <w:szCs w:val="26"/>
          <w:rtl/>
        </w:rPr>
        <w:t>كشمكش</w:t>
      </w:r>
      <w:r w:rsidRPr="00D0239A">
        <w:rPr>
          <w:rFonts w:cs="B Nazanin"/>
          <w:b/>
          <w:bCs/>
          <w:sz w:val="26"/>
          <w:szCs w:val="26"/>
          <w:rtl/>
        </w:rPr>
        <w:t xml:space="preserve"> </w:t>
      </w:r>
      <w:r w:rsidRPr="00D0239A">
        <w:rPr>
          <w:rFonts w:cs="B Nazanin" w:hint="cs"/>
          <w:b/>
          <w:bCs/>
          <w:sz w:val="26"/>
          <w:szCs w:val="26"/>
          <w:rtl/>
        </w:rPr>
        <w:t>او</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با</w:t>
      </w:r>
      <w:r w:rsidRPr="00D0239A">
        <w:rPr>
          <w:rFonts w:cs="B Nazanin"/>
          <w:b/>
          <w:bCs/>
          <w:sz w:val="26"/>
          <w:szCs w:val="26"/>
          <w:rtl/>
        </w:rPr>
        <w:t xml:space="preserve"> </w:t>
      </w:r>
      <w:r w:rsidRPr="00D0239A">
        <w:rPr>
          <w:rFonts w:cs="B Nazanin" w:hint="cs"/>
          <w:b/>
          <w:bCs/>
          <w:sz w:val="26"/>
          <w:szCs w:val="26"/>
          <w:rtl/>
        </w:rPr>
        <w:t>انساني</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بندش</w:t>
      </w:r>
      <w:r w:rsidRPr="00D0239A">
        <w:rPr>
          <w:rFonts w:cs="B Nazanin"/>
          <w:b/>
          <w:bCs/>
          <w:sz w:val="26"/>
          <w:szCs w:val="26"/>
          <w:rtl/>
        </w:rPr>
        <w:t xml:space="preserve"> </w:t>
      </w:r>
      <w:r w:rsidRPr="00D0239A">
        <w:rPr>
          <w:rFonts w:cs="B Nazanin" w:hint="cs"/>
          <w:b/>
          <w:bCs/>
          <w:sz w:val="26"/>
          <w:szCs w:val="26"/>
          <w:rtl/>
        </w:rPr>
        <w:t>كشيده</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دوازهم</w:t>
      </w:r>
      <w:r w:rsidRPr="00D0239A">
        <w:rPr>
          <w:rFonts w:cs="B Nazanin"/>
          <w:b/>
          <w:bCs/>
          <w:sz w:val="26"/>
          <w:szCs w:val="26"/>
          <w:rtl/>
        </w:rPr>
        <w:t xml:space="preserve"> </w:t>
      </w:r>
      <w:r w:rsidRPr="00D0239A">
        <w:rPr>
          <w:rFonts w:cs="B Nazanin" w:hint="cs"/>
          <w:b/>
          <w:bCs/>
          <w:sz w:val="26"/>
          <w:szCs w:val="26"/>
          <w:rtl/>
        </w:rPr>
        <w:t>جدائي</w:t>
      </w:r>
      <w:r w:rsidRPr="00D0239A">
        <w:rPr>
          <w:rFonts w:cs="B Nazanin"/>
          <w:b/>
          <w:bCs/>
          <w:sz w:val="26"/>
          <w:szCs w:val="26"/>
          <w:rtl/>
        </w:rPr>
        <w:t xml:space="preserve"> </w:t>
      </w:r>
      <w:r w:rsidRPr="00D0239A">
        <w:rPr>
          <w:rFonts w:cs="B Nazanin" w:hint="cs"/>
          <w:b/>
          <w:bCs/>
          <w:sz w:val="26"/>
          <w:szCs w:val="26"/>
          <w:rtl/>
        </w:rPr>
        <w:t>نا</w:t>
      </w:r>
      <w:r w:rsidRPr="00D0239A">
        <w:rPr>
          <w:rFonts w:cs="B Nazanin"/>
          <w:b/>
          <w:bCs/>
          <w:sz w:val="26"/>
          <w:szCs w:val="26"/>
          <w:rtl/>
        </w:rPr>
        <w:t xml:space="preserve"> </w:t>
      </w:r>
      <w:r w:rsidRPr="00D0239A">
        <w:rPr>
          <w:rFonts w:cs="B Nazanin" w:hint="cs"/>
          <w:b/>
          <w:bCs/>
          <w:sz w:val="26"/>
          <w:szCs w:val="26"/>
          <w:rtl/>
        </w:rPr>
        <w:t>پذير</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p>
    <w:p w:rsidR="007C7A59" w:rsidRPr="00D0239A" w:rsidRDefault="007C7A59" w:rsidP="00D0239A">
      <w:pPr>
        <w:spacing w:line="240" w:lineRule="auto"/>
        <w:jc w:val="both"/>
        <w:rPr>
          <w:rFonts w:cs="B Nazanin"/>
          <w:b/>
          <w:bCs/>
          <w:sz w:val="26"/>
          <w:szCs w:val="26"/>
          <w:rtl/>
        </w:rPr>
      </w:pPr>
      <w:r w:rsidRPr="00D0239A">
        <w:rPr>
          <w:rFonts w:cs="B Nazanin" w:hint="cs"/>
          <w:b/>
          <w:bCs/>
          <w:sz w:val="26"/>
          <w:szCs w:val="26"/>
          <w:rtl/>
        </w:rPr>
        <w:t>مقاله</w:t>
      </w:r>
      <w:r w:rsidRPr="00D0239A">
        <w:rPr>
          <w:rFonts w:cs="B Nazanin"/>
          <w:b/>
          <w:bCs/>
          <w:sz w:val="26"/>
          <w:szCs w:val="26"/>
          <w:rtl/>
        </w:rPr>
        <w:t xml:space="preserve"> </w:t>
      </w:r>
      <w:r w:rsidRPr="00D0239A">
        <w:rPr>
          <w:rFonts w:cs="B Nazanin" w:hint="cs"/>
          <w:b/>
          <w:bCs/>
          <w:sz w:val="26"/>
          <w:szCs w:val="26"/>
          <w:rtl/>
        </w:rPr>
        <w:t>مستقيماً</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قسمت</w:t>
      </w:r>
      <w:r w:rsidRPr="00D0239A">
        <w:rPr>
          <w:rFonts w:cs="B Nazanin"/>
          <w:b/>
          <w:bCs/>
          <w:sz w:val="26"/>
          <w:szCs w:val="26"/>
          <w:rtl/>
        </w:rPr>
        <w:t xml:space="preserve"> </w:t>
      </w:r>
      <w:r w:rsidRPr="00D0239A">
        <w:rPr>
          <w:rFonts w:cs="B Nazanin" w:hint="cs"/>
          <w:b/>
          <w:bCs/>
          <w:sz w:val="26"/>
          <w:szCs w:val="26"/>
          <w:rtl/>
        </w:rPr>
        <w:t>دوم</w:t>
      </w:r>
      <w:r w:rsidRPr="00D0239A">
        <w:rPr>
          <w:rFonts w:cs="B Nazanin"/>
          <w:b/>
          <w:bCs/>
          <w:sz w:val="26"/>
          <w:szCs w:val="26"/>
          <w:rtl/>
        </w:rPr>
        <w:t xml:space="preserve"> </w:t>
      </w:r>
      <w:r w:rsidRPr="00D0239A">
        <w:rPr>
          <w:rFonts w:cs="B Nazanin" w:hint="cs"/>
          <w:b/>
          <w:bCs/>
          <w:sz w:val="26"/>
          <w:szCs w:val="26"/>
          <w:rtl/>
        </w:rPr>
        <w:t>يعني</w:t>
      </w:r>
      <w:r w:rsidRPr="00D0239A">
        <w:rPr>
          <w:rFonts w:cs="B Nazanin"/>
          <w:b/>
          <w:bCs/>
          <w:sz w:val="26"/>
          <w:szCs w:val="26"/>
          <w:rtl/>
        </w:rPr>
        <w:t xml:space="preserve"> </w:t>
      </w:r>
      <w:r w:rsidRPr="00D0239A">
        <w:rPr>
          <w:rFonts w:cs="B Nazanin" w:hint="cs"/>
          <w:b/>
          <w:bCs/>
          <w:sz w:val="26"/>
          <w:szCs w:val="26"/>
          <w:rtl/>
        </w:rPr>
        <w:t>تاريخ</w:t>
      </w:r>
      <w:r w:rsidRPr="00D0239A">
        <w:rPr>
          <w:rFonts w:cs="B Nazanin"/>
          <w:b/>
          <w:bCs/>
          <w:sz w:val="26"/>
          <w:szCs w:val="26"/>
          <w:rtl/>
        </w:rPr>
        <w:t xml:space="preserve"> </w:t>
      </w:r>
      <w:r w:rsidRPr="00D0239A">
        <w:rPr>
          <w:rFonts w:cs="B Nazanin" w:hint="cs"/>
          <w:b/>
          <w:bCs/>
          <w:sz w:val="26"/>
          <w:szCs w:val="26"/>
          <w:rtl/>
        </w:rPr>
        <w:t>كشمكش</w:t>
      </w:r>
      <w:r w:rsidRPr="00D0239A">
        <w:rPr>
          <w:rFonts w:cs="B Nazanin"/>
          <w:b/>
          <w:bCs/>
          <w:sz w:val="26"/>
          <w:szCs w:val="26"/>
          <w:rtl/>
        </w:rPr>
        <w:t xml:space="preserve"> </w:t>
      </w:r>
      <w:r w:rsidRPr="00D0239A">
        <w:rPr>
          <w:rFonts w:cs="B Nazanin" w:hint="cs"/>
          <w:b/>
          <w:bCs/>
          <w:sz w:val="26"/>
          <w:szCs w:val="26"/>
          <w:rtl/>
        </w:rPr>
        <w:t>انسان</w:t>
      </w:r>
      <w:r w:rsidRPr="00D0239A">
        <w:rPr>
          <w:rFonts w:cs="B Nazanin"/>
          <w:b/>
          <w:bCs/>
          <w:sz w:val="26"/>
          <w:szCs w:val="26"/>
          <w:rtl/>
        </w:rPr>
        <w:t xml:space="preserve"> </w:t>
      </w:r>
      <w:r w:rsidRPr="00D0239A">
        <w:rPr>
          <w:rFonts w:cs="B Nazanin" w:hint="cs"/>
          <w:b/>
          <w:bCs/>
          <w:sz w:val="26"/>
          <w:szCs w:val="26"/>
          <w:rtl/>
        </w:rPr>
        <w:t>با</w:t>
      </w:r>
      <w:r w:rsidRPr="00D0239A">
        <w:rPr>
          <w:rFonts w:cs="B Nazanin"/>
          <w:b/>
          <w:bCs/>
          <w:sz w:val="26"/>
          <w:szCs w:val="26"/>
          <w:rtl/>
        </w:rPr>
        <w:t xml:space="preserve"> </w:t>
      </w:r>
      <w:r w:rsidRPr="00D0239A">
        <w:rPr>
          <w:rFonts w:cs="B Nazanin" w:hint="cs"/>
          <w:b/>
          <w:bCs/>
          <w:sz w:val="26"/>
          <w:szCs w:val="26"/>
          <w:rtl/>
        </w:rPr>
        <w:t>كساني</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بندش</w:t>
      </w:r>
      <w:r w:rsidRPr="00D0239A">
        <w:rPr>
          <w:rFonts w:cs="B Nazanin"/>
          <w:b/>
          <w:bCs/>
          <w:sz w:val="26"/>
          <w:szCs w:val="26"/>
          <w:rtl/>
        </w:rPr>
        <w:t xml:space="preserve"> </w:t>
      </w:r>
      <w:r w:rsidRPr="00D0239A">
        <w:rPr>
          <w:rFonts w:cs="B Nazanin" w:hint="cs"/>
          <w:b/>
          <w:bCs/>
          <w:sz w:val="26"/>
          <w:szCs w:val="26"/>
          <w:rtl/>
        </w:rPr>
        <w:t>كشيده</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وارد</w:t>
      </w:r>
      <w:r w:rsidRPr="00D0239A">
        <w:rPr>
          <w:rFonts w:cs="B Nazanin"/>
          <w:b/>
          <w:bCs/>
          <w:sz w:val="26"/>
          <w:szCs w:val="26"/>
          <w:rtl/>
        </w:rPr>
        <w:t xml:space="preserve"> </w:t>
      </w:r>
      <w:r w:rsidRPr="00D0239A">
        <w:rPr>
          <w:rFonts w:cs="B Nazanin" w:hint="cs"/>
          <w:b/>
          <w:bCs/>
          <w:sz w:val="26"/>
          <w:szCs w:val="26"/>
          <w:rtl/>
        </w:rPr>
        <w:t>ميشود</w:t>
      </w:r>
      <w:r w:rsidRPr="00D0239A">
        <w:rPr>
          <w:rFonts w:cs="B Nazanin"/>
          <w:b/>
          <w:bCs/>
          <w:sz w:val="26"/>
          <w:szCs w:val="26"/>
          <w:rtl/>
        </w:rPr>
        <w:t xml:space="preserve">. </w:t>
      </w:r>
      <w:r w:rsidRPr="00D0239A">
        <w:rPr>
          <w:rFonts w:cs="B Nazanin" w:hint="cs"/>
          <w:b/>
          <w:bCs/>
          <w:sz w:val="26"/>
          <w:szCs w:val="26"/>
          <w:rtl/>
        </w:rPr>
        <w:t>سبك</w:t>
      </w:r>
      <w:r w:rsidRPr="00D0239A">
        <w:rPr>
          <w:rFonts w:cs="B Nazanin"/>
          <w:b/>
          <w:bCs/>
          <w:sz w:val="26"/>
          <w:szCs w:val="26"/>
          <w:rtl/>
        </w:rPr>
        <w:t xml:space="preserve"> </w:t>
      </w:r>
      <w:r w:rsidRPr="00D0239A">
        <w:rPr>
          <w:rFonts w:cs="B Nazanin" w:hint="cs"/>
          <w:b/>
          <w:bCs/>
          <w:sz w:val="26"/>
          <w:szCs w:val="26"/>
          <w:rtl/>
        </w:rPr>
        <w:t>بيان</w:t>
      </w:r>
      <w:r w:rsidRPr="00D0239A">
        <w:rPr>
          <w:rFonts w:cs="B Nazanin"/>
          <w:b/>
          <w:bCs/>
          <w:sz w:val="26"/>
          <w:szCs w:val="26"/>
          <w:rtl/>
        </w:rPr>
        <w:t xml:space="preserve"> </w:t>
      </w:r>
      <w:r w:rsidRPr="00D0239A">
        <w:rPr>
          <w:rFonts w:cs="B Nazanin" w:hint="cs"/>
          <w:b/>
          <w:bCs/>
          <w:sz w:val="26"/>
          <w:szCs w:val="26"/>
          <w:rtl/>
        </w:rPr>
        <w:t>نويسنده</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سبك</w:t>
      </w:r>
      <w:r w:rsidRPr="00D0239A">
        <w:rPr>
          <w:rFonts w:cs="B Nazanin"/>
          <w:b/>
          <w:bCs/>
          <w:sz w:val="26"/>
          <w:szCs w:val="26"/>
          <w:rtl/>
        </w:rPr>
        <w:t xml:space="preserve"> </w:t>
      </w:r>
      <w:r w:rsidRPr="00D0239A">
        <w:rPr>
          <w:rFonts w:cs="B Nazanin" w:hint="cs"/>
          <w:b/>
          <w:bCs/>
          <w:sz w:val="26"/>
          <w:szCs w:val="26"/>
          <w:rtl/>
        </w:rPr>
        <w:t>بيان</w:t>
      </w:r>
      <w:r w:rsidRPr="00D0239A">
        <w:rPr>
          <w:rFonts w:cs="B Nazanin"/>
          <w:b/>
          <w:bCs/>
          <w:sz w:val="26"/>
          <w:szCs w:val="26"/>
          <w:rtl/>
        </w:rPr>
        <w:t xml:space="preserve"> </w:t>
      </w:r>
      <w:r w:rsidRPr="00D0239A">
        <w:rPr>
          <w:rFonts w:cs="B Nazanin" w:hint="cs"/>
          <w:b/>
          <w:bCs/>
          <w:sz w:val="26"/>
          <w:szCs w:val="26"/>
          <w:rtl/>
        </w:rPr>
        <w:t>ارسطو</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ابن</w:t>
      </w:r>
      <w:r w:rsidRPr="00D0239A">
        <w:rPr>
          <w:rFonts w:cs="B Nazanin"/>
          <w:b/>
          <w:bCs/>
          <w:sz w:val="26"/>
          <w:szCs w:val="26"/>
          <w:rtl/>
        </w:rPr>
        <w:t xml:space="preserve"> </w:t>
      </w:r>
      <w:r w:rsidRPr="00D0239A">
        <w:rPr>
          <w:rFonts w:cs="B Nazanin" w:hint="cs"/>
          <w:b/>
          <w:bCs/>
          <w:sz w:val="26"/>
          <w:szCs w:val="26"/>
          <w:rtl/>
        </w:rPr>
        <w:t>سينا</w:t>
      </w:r>
      <w:r w:rsidRPr="00D0239A">
        <w:rPr>
          <w:rFonts w:cs="B Nazanin"/>
          <w:b/>
          <w:bCs/>
          <w:sz w:val="26"/>
          <w:szCs w:val="26"/>
          <w:rtl/>
        </w:rPr>
        <w:t xml:space="preserve"> </w:t>
      </w:r>
      <w:r w:rsidRPr="00D0239A">
        <w:rPr>
          <w:rFonts w:cs="B Nazanin" w:hint="cs"/>
          <w:b/>
          <w:bCs/>
          <w:sz w:val="26"/>
          <w:szCs w:val="26"/>
          <w:rtl/>
        </w:rPr>
        <w:t>شباهت</w:t>
      </w:r>
      <w:r w:rsidRPr="00D0239A">
        <w:rPr>
          <w:rFonts w:cs="B Nazanin"/>
          <w:b/>
          <w:bCs/>
          <w:sz w:val="26"/>
          <w:szCs w:val="26"/>
          <w:rtl/>
        </w:rPr>
        <w:t xml:space="preserve"> </w:t>
      </w:r>
      <w:r w:rsidRPr="00D0239A">
        <w:rPr>
          <w:rFonts w:cs="B Nazanin" w:hint="cs"/>
          <w:b/>
          <w:bCs/>
          <w:sz w:val="26"/>
          <w:szCs w:val="26"/>
          <w:rtl/>
        </w:rPr>
        <w:t>دارد</w:t>
      </w:r>
      <w:r w:rsidRPr="00D0239A">
        <w:rPr>
          <w:rFonts w:cs="B Nazanin"/>
          <w:b/>
          <w:bCs/>
          <w:sz w:val="26"/>
          <w:szCs w:val="26"/>
          <w:rtl/>
        </w:rPr>
        <w:t xml:space="preserve">. </w:t>
      </w:r>
      <w:r w:rsidRPr="00D0239A">
        <w:rPr>
          <w:rFonts w:cs="B Nazanin" w:hint="cs"/>
          <w:b/>
          <w:bCs/>
          <w:sz w:val="26"/>
          <w:szCs w:val="26"/>
          <w:rtl/>
        </w:rPr>
        <w:t>مقاله</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حاكميت</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محكوميت</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حاكم</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طول</w:t>
      </w:r>
      <w:r w:rsidRPr="00D0239A">
        <w:rPr>
          <w:rFonts w:cs="B Nazanin"/>
          <w:b/>
          <w:bCs/>
          <w:sz w:val="26"/>
          <w:szCs w:val="26"/>
          <w:rtl/>
        </w:rPr>
        <w:t xml:space="preserve"> </w:t>
      </w:r>
      <w:r w:rsidRPr="00D0239A">
        <w:rPr>
          <w:rFonts w:cs="B Nazanin" w:hint="cs"/>
          <w:b/>
          <w:bCs/>
          <w:sz w:val="26"/>
          <w:szCs w:val="26"/>
          <w:rtl/>
        </w:rPr>
        <w:t>تاريخ</w:t>
      </w:r>
      <w:r w:rsidRPr="00D0239A">
        <w:rPr>
          <w:rFonts w:cs="B Nazanin"/>
          <w:b/>
          <w:bCs/>
          <w:sz w:val="26"/>
          <w:szCs w:val="26"/>
          <w:rtl/>
        </w:rPr>
        <w:t xml:space="preserve"> </w:t>
      </w:r>
      <w:r w:rsidRPr="00D0239A">
        <w:rPr>
          <w:rFonts w:cs="B Nazanin" w:hint="cs"/>
          <w:b/>
          <w:bCs/>
          <w:sz w:val="26"/>
          <w:szCs w:val="26"/>
          <w:rtl/>
        </w:rPr>
        <w:t>صحبت</w:t>
      </w:r>
      <w:r w:rsidRPr="00D0239A">
        <w:rPr>
          <w:rFonts w:cs="B Nazanin"/>
          <w:b/>
          <w:bCs/>
          <w:sz w:val="26"/>
          <w:szCs w:val="26"/>
          <w:rtl/>
        </w:rPr>
        <w:t xml:space="preserve"> </w:t>
      </w:r>
      <w:r w:rsidRPr="00D0239A">
        <w:rPr>
          <w:rFonts w:cs="B Nazanin" w:hint="cs"/>
          <w:b/>
          <w:bCs/>
          <w:sz w:val="26"/>
          <w:szCs w:val="26"/>
          <w:rtl/>
        </w:rPr>
        <w:t>مينمايد</w:t>
      </w:r>
      <w:r w:rsidRPr="00D0239A">
        <w:rPr>
          <w:rFonts w:cs="B Nazanin"/>
          <w:b/>
          <w:bCs/>
          <w:sz w:val="26"/>
          <w:szCs w:val="26"/>
          <w:rtl/>
        </w:rPr>
        <w:t xml:space="preserve">.  </w:t>
      </w:r>
      <w:r w:rsidRPr="00D0239A">
        <w:rPr>
          <w:rFonts w:cs="B Nazanin" w:hint="cs"/>
          <w:b/>
          <w:bCs/>
          <w:sz w:val="26"/>
          <w:szCs w:val="26"/>
          <w:rtl/>
        </w:rPr>
        <w:t>با</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ديد</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تاريخ</w:t>
      </w:r>
      <w:r w:rsidRPr="00D0239A">
        <w:rPr>
          <w:rFonts w:cs="B Nazanin"/>
          <w:b/>
          <w:bCs/>
          <w:sz w:val="26"/>
          <w:szCs w:val="26"/>
          <w:rtl/>
        </w:rPr>
        <w:t xml:space="preserve"> </w:t>
      </w:r>
      <w:r w:rsidRPr="00D0239A">
        <w:rPr>
          <w:rFonts w:cs="B Nazanin" w:hint="cs"/>
          <w:b/>
          <w:bCs/>
          <w:sz w:val="26"/>
          <w:szCs w:val="26"/>
          <w:rtl/>
        </w:rPr>
        <w:t>بشري</w:t>
      </w:r>
      <w:r w:rsidRPr="00D0239A">
        <w:rPr>
          <w:rFonts w:cs="B Nazanin"/>
          <w:b/>
          <w:bCs/>
          <w:sz w:val="26"/>
          <w:szCs w:val="26"/>
          <w:rtl/>
        </w:rPr>
        <w:t xml:space="preserve"> </w:t>
      </w:r>
      <w:r w:rsidRPr="00D0239A">
        <w:rPr>
          <w:rFonts w:cs="B Nazanin" w:hint="cs"/>
          <w:b/>
          <w:bCs/>
          <w:sz w:val="26"/>
          <w:szCs w:val="26"/>
          <w:rtl/>
        </w:rPr>
        <w:t>نگاه</w:t>
      </w:r>
      <w:r w:rsidRPr="00D0239A">
        <w:rPr>
          <w:rFonts w:cs="B Nazanin"/>
          <w:b/>
          <w:bCs/>
          <w:sz w:val="26"/>
          <w:szCs w:val="26"/>
          <w:rtl/>
        </w:rPr>
        <w:t xml:space="preserve"> </w:t>
      </w:r>
      <w:r w:rsidRPr="00D0239A">
        <w:rPr>
          <w:rFonts w:cs="B Nazanin" w:hint="cs"/>
          <w:b/>
          <w:bCs/>
          <w:sz w:val="26"/>
          <w:szCs w:val="26"/>
          <w:rtl/>
        </w:rPr>
        <w:t>كردن</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صورت</w:t>
      </w:r>
      <w:r w:rsidRPr="00D0239A">
        <w:rPr>
          <w:rFonts w:cs="B Nazanin"/>
          <w:b/>
          <w:bCs/>
          <w:sz w:val="26"/>
          <w:szCs w:val="26"/>
          <w:rtl/>
        </w:rPr>
        <w:t xml:space="preserve"> </w:t>
      </w:r>
      <w:r w:rsidRPr="00D0239A">
        <w:rPr>
          <w:rFonts w:cs="B Nazanin" w:hint="cs"/>
          <w:b/>
          <w:bCs/>
          <w:sz w:val="26"/>
          <w:szCs w:val="26"/>
          <w:rtl/>
        </w:rPr>
        <w:t>مسايل</w:t>
      </w:r>
      <w:r w:rsidRPr="00D0239A">
        <w:rPr>
          <w:rFonts w:cs="B Nazanin"/>
          <w:b/>
          <w:bCs/>
          <w:sz w:val="26"/>
          <w:szCs w:val="26"/>
          <w:rtl/>
        </w:rPr>
        <w:t xml:space="preserve"> </w:t>
      </w:r>
      <w:r w:rsidRPr="00D0239A">
        <w:rPr>
          <w:rFonts w:cs="B Nazanin" w:hint="cs"/>
          <w:b/>
          <w:bCs/>
          <w:sz w:val="26"/>
          <w:szCs w:val="26"/>
          <w:rtl/>
        </w:rPr>
        <w:t>تاريخي</w:t>
      </w:r>
      <w:r w:rsidRPr="00D0239A">
        <w:rPr>
          <w:rFonts w:cs="B Nazanin"/>
          <w:b/>
          <w:bCs/>
          <w:sz w:val="26"/>
          <w:szCs w:val="26"/>
          <w:rtl/>
        </w:rPr>
        <w:t xml:space="preserve"> </w:t>
      </w:r>
      <w:r w:rsidRPr="00D0239A">
        <w:rPr>
          <w:rFonts w:cs="B Nazanin" w:hint="cs"/>
          <w:b/>
          <w:bCs/>
          <w:sz w:val="26"/>
          <w:szCs w:val="26"/>
          <w:rtl/>
        </w:rPr>
        <w:t>جوامع</w:t>
      </w:r>
      <w:r w:rsidRPr="00D0239A">
        <w:rPr>
          <w:rFonts w:cs="B Nazanin"/>
          <w:b/>
          <w:bCs/>
          <w:sz w:val="26"/>
          <w:szCs w:val="26"/>
          <w:rtl/>
        </w:rPr>
        <w:t xml:space="preserve"> </w:t>
      </w:r>
      <w:r w:rsidRPr="00D0239A">
        <w:rPr>
          <w:rFonts w:cs="B Nazanin" w:hint="cs"/>
          <w:b/>
          <w:bCs/>
          <w:sz w:val="26"/>
          <w:szCs w:val="26"/>
          <w:rtl/>
        </w:rPr>
        <w:t>بشري</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بحث</w:t>
      </w:r>
      <w:r w:rsidRPr="00D0239A">
        <w:rPr>
          <w:rFonts w:cs="B Nazanin"/>
          <w:b/>
          <w:bCs/>
          <w:sz w:val="26"/>
          <w:szCs w:val="26"/>
          <w:rtl/>
        </w:rPr>
        <w:t xml:space="preserve"> </w:t>
      </w:r>
      <w:r w:rsidRPr="00D0239A">
        <w:rPr>
          <w:rFonts w:cs="B Nazanin" w:hint="cs"/>
          <w:b/>
          <w:bCs/>
          <w:sz w:val="26"/>
          <w:szCs w:val="26"/>
          <w:rtl/>
        </w:rPr>
        <w:t>گرفتن</w:t>
      </w:r>
      <w:r w:rsidRPr="00D0239A">
        <w:rPr>
          <w:rFonts w:cs="B Nazanin"/>
          <w:b/>
          <w:bCs/>
          <w:sz w:val="26"/>
          <w:szCs w:val="26"/>
          <w:rtl/>
        </w:rPr>
        <w:t xml:space="preserve"> </w:t>
      </w:r>
      <w:r w:rsidRPr="00D0239A">
        <w:rPr>
          <w:rFonts w:cs="B Nazanin" w:hint="cs"/>
          <w:b/>
          <w:bCs/>
          <w:sz w:val="26"/>
          <w:szCs w:val="26"/>
          <w:rtl/>
        </w:rPr>
        <w:t>آشكارا</w:t>
      </w:r>
      <w:r w:rsidRPr="00D0239A">
        <w:rPr>
          <w:rFonts w:cs="B Nazanin"/>
          <w:b/>
          <w:bCs/>
          <w:sz w:val="26"/>
          <w:szCs w:val="26"/>
          <w:rtl/>
        </w:rPr>
        <w:t xml:space="preserve"> </w:t>
      </w:r>
      <w:r w:rsidRPr="00D0239A">
        <w:rPr>
          <w:rFonts w:cs="B Nazanin" w:hint="cs"/>
          <w:b/>
          <w:bCs/>
          <w:sz w:val="26"/>
          <w:szCs w:val="26"/>
          <w:rtl/>
        </w:rPr>
        <w:t>خلاف</w:t>
      </w:r>
      <w:r w:rsidRPr="00D0239A">
        <w:rPr>
          <w:rFonts w:cs="B Nazanin"/>
          <w:b/>
          <w:bCs/>
          <w:sz w:val="26"/>
          <w:szCs w:val="26"/>
          <w:rtl/>
        </w:rPr>
        <w:t xml:space="preserve"> </w:t>
      </w:r>
      <w:r w:rsidRPr="00D0239A">
        <w:rPr>
          <w:rFonts w:cs="B Nazanin" w:hint="cs"/>
          <w:b/>
          <w:bCs/>
          <w:sz w:val="26"/>
          <w:szCs w:val="26"/>
          <w:rtl/>
        </w:rPr>
        <w:t>منطق</w:t>
      </w:r>
      <w:r w:rsidRPr="00D0239A">
        <w:rPr>
          <w:rFonts w:cs="B Nazanin"/>
          <w:b/>
          <w:bCs/>
          <w:sz w:val="26"/>
          <w:szCs w:val="26"/>
          <w:rtl/>
        </w:rPr>
        <w:t xml:space="preserve"> </w:t>
      </w:r>
      <w:r w:rsidRPr="00D0239A">
        <w:rPr>
          <w:rFonts w:cs="B Nazanin" w:hint="cs"/>
          <w:b/>
          <w:bCs/>
          <w:sz w:val="26"/>
          <w:szCs w:val="26"/>
          <w:rtl/>
        </w:rPr>
        <w:t>ماترياليزم</w:t>
      </w:r>
      <w:r w:rsidRPr="00D0239A">
        <w:rPr>
          <w:rFonts w:cs="B Nazanin"/>
          <w:b/>
          <w:bCs/>
          <w:sz w:val="26"/>
          <w:szCs w:val="26"/>
          <w:rtl/>
        </w:rPr>
        <w:t xml:space="preserve"> </w:t>
      </w:r>
      <w:r w:rsidRPr="00D0239A">
        <w:rPr>
          <w:rFonts w:cs="B Nazanin" w:hint="cs"/>
          <w:b/>
          <w:bCs/>
          <w:sz w:val="26"/>
          <w:szCs w:val="26"/>
          <w:rtl/>
        </w:rPr>
        <w:t>تاريخي</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حاكميت</w:t>
      </w:r>
      <w:r w:rsidRPr="00D0239A">
        <w:rPr>
          <w:rFonts w:cs="B Nazanin"/>
          <w:b/>
          <w:bCs/>
          <w:sz w:val="26"/>
          <w:szCs w:val="26"/>
          <w:rtl/>
        </w:rPr>
        <w:t xml:space="preserve"> </w:t>
      </w:r>
      <w:r w:rsidRPr="00D0239A">
        <w:rPr>
          <w:rFonts w:cs="B Nazanin" w:hint="cs"/>
          <w:b/>
          <w:bCs/>
          <w:sz w:val="26"/>
          <w:szCs w:val="26"/>
          <w:rtl/>
        </w:rPr>
        <w:t>چيست</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محكوميت</w:t>
      </w:r>
      <w:r w:rsidRPr="00D0239A">
        <w:rPr>
          <w:rFonts w:cs="B Nazanin"/>
          <w:b/>
          <w:bCs/>
          <w:sz w:val="26"/>
          <w:szCs w:val="26"/>
          <w:rtl/>
        </w:rPr>
        <w:t xml:space="preserve"> </w:t>
      </w:r>
      <w:r w:rsidRPr="00D0239A">
        <w:rPr>
          <w:rFonts w:cs="B Nazanin" w:hint="cs"/>
          <w:b/>
          <w:bCs/>
          <w:sz w:val="26"/>
          <w:szCs w:val="26"/>
          <w:rtl/>
        </w:rPr>
        <w:t>كدام</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بقول</w:t>
      </w:r>
      <w:r w:rsidRPr="00D0239A">
        <w:rPr>
          <w:rFonts w:cs="B Nazanin"/>
          <w:b/>
          <w:bCs/>
          <w:sz w:val="26"/>
          <w:szCs w:val="26"/>
          <w:rtl/>
        </w:rPr>
        <w:t xml:space="preserve"> </w:t>
      </w:r>
      <w:r w:rsidRPr="00D0239A">
        <w:rPr>
          <w:rFonts w:cs="B Nazanin" w:hint="cs"/>
          <w:b/>
          <w:bCs/>
          <w:sz w:val="26"/>
          <w:szCs w:val="26"/>
          <w:rtl/>
        </w:rPr>
        <w:t>معروف</w:t>
      </w:r>
      <w:r w:rsidRPr="00D0239A">
        <w:rPr>
          <w:rFonts w:cs="B Nazanin"/>
          <w:b/>
          <w:bCs/>
          <w:sz w:val="26"/>
          <w:szCs w:val="26"/>
          <w:rtl/>
        </w:rPr>
        <w:t>"</w:t>
      </w:r>
      <w:r w:rsidRPr="00D0239A">
        <w:rPr>
          <w:rFonts w:cs="B Nazanin" w:hint="cs"/>
          <w:b/>
          <w:bCs/>
          <w:sz w:val="26"/>
          <w:szCs w:val="26"/>
          <w:rtl/>
        </w:rPr>
        <w:t>المعني</w:t>
      </w:r>
      <w:r w:rsidRPr="00D0239A">
        <w:rPr>
          <w:rFonts w:cs="B Nazanin"/>
          <w:b/>
          <w:bCs/>
          <w:sz w:val="26"/>
          <w:szCs w:val="26"/>
          <w:rtl/>
        </w:rPr>
        <w:t xml:space="preserve"> </w:t>
      </w:r>
      <w:r w:rsidRPr="00D0239A">
        <w:rPr>
          <w:rFonts w:cs="B Nazanin" w:hint="cs"/>
          <w:b/>
          <w:bCs/>
          <w:sz w:val="26"/>
          <w:szCs w:val="26"/>
          <w:rtl/>
        </w:rPr>
        <w:t>في</w:t>
      </w:r>
      <w:r w:rsidRPr="00D0239A">
        <w:rPr>
          <w:rFonts w:cs="B Nazanin"/>
          <w:b/>
          <w:bCs/>
          <w:sz w:val="26"/>
          <w:szCs w:val="26"/>
          <w:rtl/>
        </w:rPr>
        <w:t xml:space="preserve"> </w:t>
      </w:r>
      <w:r w:rsidRPr="00D0239A">
        <w:rPr>
          <w:rFonts w:cs="B Nazanin" w:hint="cs"/>
          <w:b/>
          <w:bCs/>
          <w:sz w:val="26"/>
          <w:szCs w:val="26"/>
          <w:rtl/>
        </w:rPr>
        <w:t>بطن</w:t>
      </w:r>
      <w:r w:rsidRPr="00D0239A">
        <w:rPr>
          <w:rFonts w:cs="B Nazanin"/>
          <w:b/>
          <w:bCs/>
          <w:sz w:val="26"/>
          <w:szCs w:val="26"/>
          <w:rtl/>
        </w:rPr>
        <w:t xml:space="preserve"> </w:t>
      </w:r>
      <w:r w:rsidRPr="00D0239A">
        <w:rPr>
          <w:rFonts w:cs="B Nazanin" w:hint="cs"/>
          <w:b/>
          <w:bCs/>
          <w:sz w:val="26"/>
          <w:szCs w:val="26"/>
          <w:rtl/>
        </w:rPr>
        <w:t>الشاعر</w:t>
      </w:r>
      <w:r w:rsidRPr="00D0239A">
        <w:rPr>
          <w:rFonts w:cs="B Nazanin"/>
          <w:b/>
          <w:bCs/>
          <w:sz w:val="26"/>
          <w:szCs w:val="26"/>
          <w:rtl/>
        </w:rPr>
        <w:t>".</w:t>
      </w:r>
    </w:p>
    <w:p w:rsidR="007C7A59" w:rsidRPr="00D0239A" w:rsidRDefault="007C7A59" w:rsidP="00D0239A">
      <w:pPr>
        <w:spacing w:line="240" w:lineRule="auto"/>
        <w:jc w:val="both"/>
        <w:rPr>
          <w:rFonts w:cs="B Nazanin"/>
          <w:b/>
          <w:bCs/>
          <w:sz w:val="26"/>
          <w:szCs w:val="26"/>
          <w:rtl/>
        </w:rPr>
      </w:pPr>
      <w:r w:rsidRPr="00D0239A">
        <w:rPr>
          <w:rFonts w:cs="B Nazanin" w:hint="eastAsia"/>
          <w:b/>
          <w:bCs/>
          <w:sz w:val="26"/>
          <w:szCs w:val="26"/>
          <w:rtl/>
        </w:rPr>
        <w:t>«</w:t>
      </w:r>
      <w:r w:rsidRPr="00D0239A">
        <w:rPr>
          <w:rFonts w:cs="B Nazanin" w:hint="cs"/>
          <w:b/>
          <w:bCs/>
          <w:sz w:val="26"/>
          <w:szCs w:val="26"/>
          <w:rtl/>
        </w:rPr>
        <w:t>بقاي</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دو</w:t>
      </w:r>
      <w:r w:rsidRPr="00D0239A">
        <w:rPr>
          <w:rFonts w:cs="B Nazanin"/>
          <w:b/>
          <w:bCs/>
          <w:sz w:val="26"/>
          <w:szCs w:val="26"/>
          <w:rtl/>
        </w:rPr>
        <w:t xml:space="preserve"> </w:t>
      </w:r>
      <w:r w:rsidRPr="00D0239A">
        <w:rPr>
          <w:rFonts w:cs="B Nazanin" w:hint="cs"/>
          <w:b/>
          <w:bCs/>
          <w:sz w:val="26"/>
          <w:szCs w:val="26"/>
          <w:rtl/>
        </w:rPr>
        <w:t>سيما</w:t>
      </w:r>
      <w:r w:rsidRPr="00D0239A">
        <w:rPr>
          <w:rFonts w:cs="B Nazanin"/>
          <w:b/>
          <w:bCs/>
          <w:sz w:val="26"/>
          <w:szCs w:val="26"/>
          <w:rtl/>
        </w:rPr>
        <w:t xml:space="preserve"> </w:t>
      </w:r>
      <w:r w:rsidRPr="00D0239A">
        <w:rPr>
          <w:rFonts w:ascii="Times New Roman" w:hAnsi="Times New Roman" w:cs="Times New Roman" w:hint="cs"/>
          <w:b/>
          <w:bCs/>
          <w:sz w:val="26"/>
          <w:szCs w:val="26"/>
          <w:rtl/>
        </w:rPr>
        <w:t>–</w:t>
      </w:r>
      <w:r w:rsidRPr="00D0239A">
        <w:rPr>
          <w:rFonts w:cs="B Nazanin"/>
          <w:b/>
          <w:bCs/>
          <w:sz w:val="26"/>
          <w:szCs w:val="26"/>
          <w:rtl/>
        </w:rPr>
        <w:t xml:space="preserve"> </w:t>
      </w:r>
      <w:r w:rsidRPr="00D0239A">
        <w:rPr>
          <w:rFonts w:cs="B Nazanin" w:hint="cs"/>
          <w:b/>
          <w:bCs/>
          <w:sz w:val="26"/>
          <w:szCs w:val="26"/>
          <w:rtl/>
        </w:rPr>
        <w:t>حاكم</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كنار</w:t>
      </w:r>
      <w:r w:rsidRPr="00D0239A">
        <w:rPr>
          <w:rFonts w:cs="B Nazanin"/>
          <w:b/>
          <w:bCs/>
          <w:sz w:val="26"/>
          <w:szCs w:val="26"/>
          <w:rtl/>
        </w:rPr>
        <w:t xml:space="preserve"> </w:t>
      </w:r>
      <w:r w:rsidRPr="00D0239A">
        <w:rPr>
          <w:rFonts w:cs="B Nazanin" w:hint="cs"/>
          <w:b/>
          <w:bCs/>
          <w:sz w:val="26"/>
          <w:szCs w:val="26"/>
          <w:rtl/>
        </w:rPr>
        <w:t>هم</w:t>
      </w:r>
      <w:r w:rsidRPr="00D0239A">
        <w:rPr>
          <w:rFonts w:cs="B Nazanin"/>
          <w:b/>
          <w:bCs/>
          <w:sz w:val="26"/>
          <w:szCs w:val="26"/>
          <w:rtl/>
        </w:rPr>
        <w:t xml:space="preserve"> </w:t>
      </w:r>
      <w:r w:rsidRPr="00D0239A">
        <w:rPr>
          <w:rFonts w:cs="B Nazanin" w:hint="cs"/>
          <w:b/>
          <w:bCs/>
          <w:sz w:val="26"/>
          <w:szCs w:val="26"/>
          <w:rtl/>
        </w:rPr>
        <w:t>همانطور</w:t>
      </w:r>
      <w:r w:rsidRPr="00D0239A">
        <w:rPr>
          <w:rFonts w:cs="B Nazanin"/>
          <w:b/>
          <w:bCs/>
          <w:sz w:val="26"/>
          <w:szCs w:val="26"/>
          <w:rtl/>
        </w:rPr>
        <w:t xml:space="preserve"> </w:t>
      </w:r>
      <w:r w:rsidRPr="00D0239A">
        <w:rPr>
          <w:rFonts w:cs="B Nazanin" w:hint="cs"/>
          <w:b/>
          <w:bCs/>
          <w:sz w:val="26"/>
          <w:szCs w:val="26"/>
          <w:rtl/>
        </w:rPr>
        <w:t>ناگزير</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مبارزۀ</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دو</w:t>
      </w:r>
      <w:r w:rsidRPr="00D0239A">
        <w:rPr>
          <w:rFonts w:cs="B Nazanin"/>
          <w:b/>
          <w:bCs/>
          <w:sz w:val="26"/>
          <w:szCs w:val="26"/>
          <w:rtl/>
        </w:rPr>
        <w:t xml:space="preserve"> </w:t>
      </w:r>
      <w:r w:rsidRPr="00D0239A">
        <w:rPr>
          <w:rFonts w:cs="B Nazanin" w:hint="cs"/>
          <w:b/>
          <w:bCs/>
          <w:sz w:val="26"/>
          <w:szCs w:val="26"/>
          <w:rtl/>
        </w:rPr>
        <w:t>باهمديگر</w:t>
      </w:r>
      <w:r w:rsidRPr="00D0239A">
        <w:rPr>
          <w:rFonts w:cs="B Nazanin"/>
          <w:b/>
          <w:bCs/>
          <w:sz w:val="26"/>
          <w:szCs w:val="26"/>
          <w:rtl/>
        </w:rPr>
        <w:t xml:space="preserve">. </w:t>
      </w:r>
      <w:r w:rsidRPr="00D0239A">
        <w:rPr>
          <w:rFonts w:cs="B Nazanin" w:hint="cs"/>
          <w:b/>
          <w:bCs/>
          <w:sz w:val="26"/>
          <w:szCs w:val="26"/>
          <w:rtl/>
        </w:rPr>
        <w:t>مبارزۀ</w:t>
      </w:r>
      <w:r w:rsidRPr="00D0239A">
        <w:rPr>
          <w:rFonts w:cs="B Nazanin"/>
          <w:b/>
          <w:bCs/>
          <w:sz w:val="26"/>
          <w:szCs w:val="26"/>
          <w:rtl/>
        </w:rPr>
        <w:t xml:space="preserve"> </w:t>
      </w:r>
      <w:r w:rsidRPr="00D0239A">
        <w:rPr>
          <w:rFonts w:cs="B Nazanin" w:hint="cs"/>
          <w:b/>
          <w:bCs/>
          <w:sz w:val="26"/>
          <w:szCs w:val="26"/>
          <w:rtl/>
        </w:rPr>
        <w:t>هريك</w:t>
      </w:r>
      <w:r w:rsidRPr="00D0239A">
        <w:rPr>
          <w:rFonts w:cs="B Nazanin"/>
          <w:b/>
          <w:bCs/>
          <w:sz w:val="26"/>
          <w:szCs w:val="26"/>
          <w:rtl/>
        </w:rPr>
        <w:t xml:space="preserve"> </w:t>
      </w:r>
      <w:r w:rsidRPr="00D0239A">
        <w:rPr>
          <w:rFonts w:cs="B Nazanin" w:hint="cs"/>
          <w:b/>
          <w:bCs/>
          <w:sz w:val="26"/>
          <w:szCs w:val="26"/>
          <w:rtl/>
        </w:rPr>
        <w:t>ازين</w:t>
      </w:r>
      <w:r w:rsidRPr="00D0239A">
        <w:rPr>
          <w:rFonts w:cs="B Nazanin"/>
          <w:b/>
          <w:bCs/>
          <w:sz w:val="26"/>
          <w:szCs w:val="26"/>
          <w:rtl/>
        </w:rPr>
        <w:t xml:space="preserve"> </w:t>
      </w:r>
      <w:r w:rsidRPr="00D0239A">
        <w:rPr>
          <w:rFonts w:cs="B Nazanin" w:hint="cs"/>
          <w:b/>
          <w:bCs/>
          <w:sz w:val="26"/>
          <w:szCs w:val="26"/>
          <w:rtl/>
        </w:rPr>
        <w:t>دو</w:t>
      </w:r>
      <w:r w:rsidRPr="00D0239A">
        <w:rPr>
          <w:rFonts w:cs="B Nazanin"/>
          <w:b/>
          <w:bCs/>
          <w:sz w:val="26"/>
          <w:szCs w:val="26"/>
          <w:rtl/>
        </w:rPr>
        <w:t xml:space="preserve"> </w:t>
      </w:r>
      <w:r w:rsidRPr="00D0239A">
        <w:rPr>
          <w:rFonts w:cs="B Nazanin" w:hint="cs"/>
          <w:b/>
          <w:bCs/>
          <w:sz w:val="26"/>
          <w:szCs w:val="26"/>
          <w:rtl/>
        </w:rPr>
        <w:t>چهره</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تاريخ</w:t>
      </w:r>
      <w:r w:rsidRPr="00D0239A">
        <w:rPr>
          <w:rFonts w:cs="B Nazanin"/>
          <w:b/>
          <w:bCs/>
          <w:sz w:val="26"/>
          <w:szCs w:val="26"/>
          <w:rtl/>
        </w:rPr>
        <w:t xml:space="preserve"> </w:t>
      </w:r>
      <w:r w:rsidRPr="00D0239A">
        <w:rPr>
          <w:rFonts w:cs="B Nazanin" w:hint="cs"/>
          <w:b/>
          <w:bCs/>
          <w:sz w:val="26"/>
          <w:szCs w:val="26"/>
          <w:rtl/>
        </w:rPr>
        <w:t>بشر</w:t>
      </w:r>
      <w:r w:rsidRPr="00D0239A">
        <w:rPr>
          <w:rFonts w:cs="B Nazanin"/>
          <w:b/>
          <w:bCs/>
          <w:sz w:val="26"/>
          <w:szCs w:val="26"/>
          <w:rtl/>
        </w:rPr>
        <w:t xml:space="preserve"> </w:t>
      </w:r>
      <w:r w:rsidRPr="00D0239A">
        <w:rPr>
          <w:rFonts w:cs="B Nazanin" w:hint="cs"/>
          <w:b/>
          <w:bCs/>
          <w:sz w:val="26"/>
          <w:szCs w:val="26"/>
          <w:rtl/>
        </w:rPr>
        <w:t>بر</w:t>
      </w:r>
      <w:r w:rsidRPr="00D0239A">
        <w:rPr>
          <w:rFonts w:cs="B Nazanin"/>
          <w:b/>
          <w:bCs/>
          <w:sz w:val="26"/>
          <w:szCs w:val="26"/>
          <w:rtl/>
        </w:rPr>
        <w:t xml:space="preserve"> </w:t>
      </w:r>
      <w:r w:rsidRPr="00D0239A">
        <w:rPr>
          <w:rFonts w:cs="B Nazanin" w:hint="cs"/>
          <w:b/>
          <w:bCs/>
          <w:sz w:val="26"/>
          <w:szCs w:val="26"/>
          <w:rtl/>
        </w:rPr>
        <w:t>شيرازه</w:t>
      </w:r>
      <w:r w:rsidRPr="00D0239A">
        <w:rPr>
          <w:rFonts w:cs="B Nazanin"/>
          <w:b/>
          <w:bCs/>
          <w:sz w:val="26"/>
          <w:szCs w:val="26"/>
          <w:rtl/>
        </w:rPr>
        <w:t xml:space="preserve"> </w:t>
      </w:r>
      <w:r w:rsidRPr="00D0239A">
        <w:rPr>
          <w:rFonts w:cs="B Nazanin" w:hint="cs"/>
          <w:b/>
          <w:bCs/>
          <w:sz w:val="26"/>
          <w:szCs w:val="26"/>
          <w:rtl/>
        </w:rPr>
        <w:t>جداگانه</w:t>
      </w:r>
      <w:r w:rsidRPr="00D0239A">
        <w:rPr>
          <w:rFonts w:cs="B Nazanin"/>
          <w:b/>
          <w:bCs/>
          <w:sz w:val="26"/>
          <w:szCs w:val="26"/>
          <w:rtl/>
        </w:rPr>
        <w:t xml:space="preserve"> </w:t>
      </w:r>
      <w:r w:rsidRPr="00D0239A">
        <w:rPr>
          <w:rFonts w:cs="B Nazanin" w:hint="cs"/>
          <w:b/>
          <w:bCs/>
          <w:sz w:val="26"/>
          <w:szCs w:val="26"/>
          <w:rtl/>
        </w:rPr>
        <w:t>پيوند</w:t>
      </w:r>
      <w:r w:rsidRPr="00D0239A">
        <w:rPr>
          <w:rFonts w:cs="B Nazanin"/>
          <w:b/>
          <w:bCs/>
          <w:sz w:val="26"/>
          <w:szCs w:val="26"/>
          <w:rtl/>
        </w:rPr>
        <w:t xml:space="preserve"> </w:t>
      </w:r>
      <w:r w:rsidRPr="00D0239A">
        <w:rPr>
          <w:rFonts w:cs="B Nazanin" w:hint="cs"/>
          <w:b/>
          <w:bCs/>
          <w:sz w:val="26"/>
          <w:szCs w:val="26"/>
          <w:rtl/>
        </w:rPr>
        <w:t>يافته</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حاليكه</w:t>
      </w:r>
      <w:r w:rsidRPr="00D0239A">
        <w:rPr>
          <w:rFonts w:cs="B Nazanin"/>
          <w:b/>
          <w:bCs/>
          <w:sz w:val="26"/>
          <w:szCs w:val="26"/>
          <w:rtl/>
        </w:rPr>
        <w:t xml:space="preserve"> </w:t>
      </w:r>
      <w:r w:rsidRPr="00D0239A">
        <w:rPr>
          <w:rFonts w:cs="B Nazanin" w:hint="cs"/>
          <w:b/>
          <w:bCs/>
          <w:sz w:val="26"/>
          <w:szCs w:val="26"/>
          <w:rtl/>
        </w:rPr>
        <w:t>مبارزۀ</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دو</w:t>
      </w:r>
      <w:r w:rsidRPr="00D0239A">
        <w:rPr>
          <w:rFonts w:cs="B Nazanin"/>
          <w:b/>
          <w:bCs/>
          <w:sz w:val="26"/>
          <w:szCs w:val="26"/>
          <w:rtl/>
        </w:rPr>
        <w:t xml:space="preserve"> </w:t>
      </w:r>
      <w:r w:rsidRPr="00D0239A">
        <w:rPr>
          <w:rFonts w:cs="B Nazanin" w:hint="cs"/>
          <w:b/>
          <w:bCs/>
          <w:sz w:val="26"/>
          <w:szCs w:val="26"/>
          <w:rtl/>
        </w:rPr>
        <w:t>قدرت</w:t>
      </w:r>
      <w:r w:rsidRPr="00D0239A">
        <w:rPr>
          <w:rFonts w:cs="B Nazanin"/>
          <w:b/>
          <w:bCs/>
          <w:sz w:val="26"/>
          <w:szCs w:val="26"/>
          <w:rtl/>
        </w:rPr>
        <w:t xml:space="preserve"> </w:t>
      </w:r>
      <w:r w:rsidRPr="00D0239A">
        <w:rPr>
          <w:rFonts w:cs="B Nazanin" w:hint="cs"/>
          <w:b/>
          <w:bCs/>
          <w:sz w:val="26"/>
          <w:szCs w:val="26"/>
          <w:rtl/>
        </w:rPr>
        <w:t>صف</w:t>
      </w:r>
      <w:r w:rsidRPr="00D0239A">
        <w:rPr>
          <w:rFonts w:cs="B Nazanin"/>
          <w:b/>
          <w:bCs/>
          <w:sz w:val="26"/>
          <w:szCs w:val="26"/>
          <w:rtl/>
        </w:rPr>
        <w:t xml:space="preserve"> </w:t>
      </w:r>
      <w:r w:rsidRPr="00D0239A">
        <w:rPr>
          <w:rFonts w:cs="B Nazanin" w:hint="cs"/>
          <w:b/>
          <w:bCs/>
          <w:sz w:val="26"/>
          <w:szCs w:val="26"/>
          <w:rtl/>
        </w:rPr>
        <w:t>كشيده</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برابر</w:t>
      </w:r>
      <w:r w:rsidRPr="00D0239A">
        <w:rPr>
          <w:rFonts w:cs="B Nazanin"/>
          <w:b/>
          <w:bCs/>
          <w:sz w:val="26"/>
          <w:szCs w:val="26"/>
          <w:rtl/>
        </w:rPr>
        <w:t xml:space="preserve"> </w:t>
      </w:r>
      <w:r w:rsidRPr="00D0239A">
        <w:rPr>
          <w:rFonts w:cs="B Nazanin" w:hint="cs"/>
          <w:b/>
          <w:bCs/>
          <w:sz w:val="26"/>
          <w:szCs w:val="26"/>
          <w:rtl/>
        </w:rPr>
        <w:t>هم</w:t>
      </w:r>
      <w:r w:rsidRPr="00D0239A">
        <w:rPr>
          <w:rFonts w:cs="B Nazanin"/>
          <w:b/>
          <w:bCs/>
          <w:sz w:val="26"/>
          <w:szCs w:val="26"/>
          <w:rtl/>
        </w:rPr>
        <w:t xml:space="preserve"> </w:t>
      </w:r>
      <w:r w:rsidRPr="00D0239A">
        <w:rPr>
          <w:rFonts w:cs="B Nazanin" w:hint="cs"/>
          <w:b/>
          <w:bCs/>
          <w:sz w:val="26"/>
          <w:szCs w:val="26"/>
          <w:rtl/>
        </w:rPr>
        <w:t>نسبي</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بقاي</w:t>
      </w:r>
      <w:r w:rsidRPr="00D0239A">
        <w:rPr>
          <w:rFonts w:cs="B Nazanin"/>
          <w:b/>
          <w:bCs/>
          <w:sz w:val="26"/>
          <w:szCs w:val="26"/>
          <w:rtl/>
        </w:rPr>
        <w:t xml:space="preserve"> </w:t>
      </w:r>
      <w:r w:rsidRPr="00D0239A">
        <w:rPr>
          <w:rFonts w:cs="B Nazanin" w:hint="cs"/>
          <w:b/>
          <w:bCs/>
          <w:sz w:val="26"/>
          <w:szCs w:val="26"/>
          <w:rtl/>
        </w:rPr>
        <w:t>يكي</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آنها</w:t>
      </w:r>
      <w:r w:rsidRPr="00D0239A">
        <w:rPr>
          <w:rFonts w:cs="B Nazanin"/>
          <w:b/>
          <w:bCs/>
          <w:sz w:val="26"/>
          <w:szCs w:val="26"/>
          <w:rtl/>
        </w:rPr>
        <w:t xml:space="preserve"> </w:t>
      </w:r>
      <w:r w:rsidRPr="00D0239A">
        <w:rPr>
          <w:rFonts w:cs="B Nazanin" w:hint="cs"/>
          <w:b/>
          <w:bCs/>
          <w:sz w:val="26"/>
          <w:szCs w:val="26"/>
          <w:rtl/>
        </w:rPr>
        <w:t>مطلق</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زيرا</w:t>
      </w:r>
      <w:r w:rsidRPr="00D0239A">
        <w:rPr>
          <w:rFonts w:cs="B Nazanin"/>
          <w:b/>
          <w:bCs/>
          <w:sz w:val="26"/>
          <w:szCs w:val="26"/>
          <w:rtl/>
        </w:rPr>
        <w:t xml:space="preserve"> </w:t>
      </w:r>
      <w:r w:rsidRPr="00D0239A">
        <w:rPr>
          <w:rFonts w:cs="B Nazanin" w:hint="cs"/>
          <w:b/>
          <w:bCs/>
          <w:sz w:val="26"/>
          <w:szCs w:val="26"/>
          <w:rtl/>
        </w:rPr>
        <w:t>مبارزه</w:t>
      </w:r>
      <w:r w:rsidRPr="00D0239A">
        <w:rPr>
          <w:rFonts w:cs="B Nazanin"/>
          <w:b/>
          <w:bCs/>
          <w:sz w:val="26"/>
          <w:szCs w:val="26"/>
          <w:rtl/>
        </w:rPr>
        <w:t xml:space="preserve"> </w:t>
      </w:r>
      <w:r w:rsidRPr="00D0239A">
        <w:rPr>
          <w:rFonts w:cs="B Nazanin" w:hint="cs"/>
          <w:b/>
          <w:bCs/>
          <w:sz w:val="26"/>
          <w:szCs w:val="26"/>
          <w:rtl/>
        </w:rPr>
        <w:t>عاقبت</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سر</w:t>
      </w:r>
      <w:r w:rsidRPr="00D0239A">
        <w:rPr>
          <w:rFonts w:cs="B Nazanin"/>
          <w:b/>
          <w:bCs/>
          <w:sz w:val="26"/>
          <w:szCs w:val="26"/>
          <w:rtl/>
        </w:rPr>
        <w:t xml:space="preserve"> </w:t>
      </w:r>
      <w:r w:rsidRPr="00D0239A">
        <w:rPr>
          <w:rFonts w:cs="B Nazanin" w:hint="cs"/>
          <w:b/>
          <w:bCs/>
          <w:sz w:val="26"/>
          <w:szCs w:val="26"/>
          <w:rtl/>
        </w:rPr>
        <w:t>انجام</w:t>
      </w:r>
      <w:r w:rsidRPr="00D0239A">
        <w:rPr>
          <w:rFonts w:cs="B Nazanin"/>
          <w:b/>
          <w:bCs/>
          <w:sz w:val="26"/>
          <w:szCs w:val="26"/>
          <w:rtl/>
        </w:rPr>
        <w:t xml:space="preserve"> </w:t>
      </w:r>
      <w:r w:rsidRPr="00D0239A">
        <w:rPr>
          <w:rFonts w:cs="B Nazanin" w:hint="cs"/>
          <w:b/>
          <w:bCs/>
          <w:sz w:val="26"/>
          <w:szCs w:val="26"/>
          <w:rtl/>
        </w:rPr>
        <w:t>محتوم</w:t>
      </w:r>
      <w:r w:rsidRPr="00D0239A">
        <w:rPr>
          <w:rFonts w:cs="B Nazanin"/>
          <w:b/>
          <w:bCs/>
          <w:sz w:val="26"/>
          <w:szCs w:val="26"/>
          <w:rtl/>
        </w:rPr>
        <w:t xml:space="preserve"> </w:t>
      </w:r>
      <w:r w:rsidRPr="00D0239A">
        <w:rPr>
          <w:rFonts w:cs="B Nazanin" w:hint="cs"/>
          <w:b/>
          <w:bCs/>
          <w:sz w:val="26"/>
          <w:szCs w:val="26"/>
          <w:rtl/>
        </w:rPr>
        <w:t>خويش</w:t>
      </w:r>
      <w:r w:rsidRPr="00D0239A">
        <w:rPr>
          <w:rFonts w:cs="B Nazanin"/>
          <w:b/>
          <w:bCs/>
          <w:sz w:val="26"/>
          <w:szCs w:val="26"/>
          <w:rtl/>
        </w:rPr>
        <w:t xml:space="preserve"> </w:t>
      </w:r>
      <w:r w:rsidRPr="00D0239A">
        <w:rPr>
          <w:rFonts w:cs="B Nazanin" w:hint="cs"/>
          <w:b/>
          <w:bCs/>
          <w:sz w:val="26"/>
          <w:szCs w:val="26"/>
          <w:rtl/>
        </w:rPr>
        <w:t>قدم</w:t>
      </w:r>
      <w:r w:rsidRPr="00D0239A">
        <w:rPr>
          <w:rFonts w:cs="B Nazanin"/>
          <w:b/>
          <w:bCs/>
          <w:sz w:val="26"/>
          <w:szCs w:val="26"/>
          <w:rtl/>
        </w:rPr>
        <w:t xml:space="preserve"> </w:t>
      </w:r>
      <w:r w:rsidRPr="00D0239A">
        <w:rPr>
          <w:rFonts w:cs="B Nazanin" w:hint="cs"/>
          <w:b/>
          <w:bCs/>
          <w:sz w:val="26"/>
          <w:szCs w:val="26"/>
          <w:rtl/>
        </w:rPr>
        <w:t>ميگذارد</w:t>
      </w:r>
      <w:r w:rsidRPr="00D0239A">
        <w:rPr>
          <w:rFonts w:cs="B Nazanin"/>
          <w:b/>
          <w:bCs/>
          <w:sz w:val="26"/>
          <w:szCs w:val="26"/>
          <w:rtl/>
        </w:rPr>
        <w:t xml:space="preserve"> ...»</w:t>
      </w:r>
    </w:p>
    <w:p w:rsidR="007C7A59" w:rsidRPr="00D0239A" w:rsidRDefault="007C7A59" w:rsidP="00D0239A">
      <w:pPr>
        <w:spacing w:line="240" w:lineRule="auto"/>
        <w:jc w:val="both"/>
        <w:rPr>
          <w:rFonts w:cs="B Nazanin"/>
          <w:b/>
          <w:bCs/>
          <w:sz w:val="26"/>
          <w:szCs w:val="26"/>
          <w:rtl/>
        </w:rPr>
      </w:pP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ميگويند</w:t>
      </w:r>
      <w:r w:rsidRPr="00D0239A">
        <w:rPr>
          <w:rFonts w:cs="B Nazanin"/>
          <w:b/>
          <w:bCs/>
          <w:sz w:val="26"/>
          <w:szCs w:val="26"/>
          <w:rtl/>
        </w:rPr>
        <w:t xml:space="preserve"> </w:t>
      </w:r>
      <w:r w:rsidRPr="00D0239A">
        <w:rPr>
          <w:rFonts w:cs="B Nazanin" w:hint="cs"/>
          <w:b/>
          <w:bCs/>
          <w:sz w:val="26"/>
          <w:szCs w:val="26"/>
          <w:rtl/>
        </w:rPr>
        <w:t>دياليكتيك</w:t>
      </w:r>
      <w:r w:rsidRPr="00D0239A">
        <w:rPr>
          <w:rFonts w:cs="B Nazanin"/>
          <w:b/>
          <w:bCs/>
          <w:sz w:val="26"/>
          <w:szCs w:val="26"/>
          <w:rtl/>
        </w:rPr>
        <w:t xml:space="preserve"> </w:t>
      </w:r>
      <w:r w:rsidRPr="00D0239A">
        <w:rPr>
          <w:rFonts w:cs="B Nazanin" w:hint="cs"/>
          <w:b/>
          <w:bCs/>
          <w:sz w:val="26"/>
          <w:szCs w:val="26"/>
          <w:rtl/>
        </w:rPr>
        <w:t>پويان؟</w:t>
      </w:r>
      <w:r w:rsidRPr="00D0239A">
        <w:rPr>
          <w:rFonts w:cs="B Nazanin"/>
          <w:b/>
          <w:bCs/>
          <w:sz w:val="26"/>
          <w:szCs w:val="26"/>
          <w:rtl/>
        </w:rPr>
        <w:t>! (‌</w:t>
      </w:r>
      <w:r w:rsidRPr="00D0239A">
        <w:rPr>
          <w:rFonts w:cs="B Nazanin" w:hint="cs"/>
          <w:b/>
          <w:bCs/>
          <w:sz w:val="26"/>
          <w:szCs w:val="26"/>
          <w:rtl/>
        </w:rPr>
        <w:t>بقول</w:t>
      </w:r>
      <w:r w:rsidRPr="00D0239A">
        <w:rPr>
          <w:rFonts w:cs="B Nazanin"/>
          <w:b/>
          <w:bCs/>
          <w:sz w:val="26"/>
          <w:szCs w:val="26"/>
          <w:rtl/>
        </w:rPr>
        <w:t xml:space="preserve"> </w:t>
      </w:r>
      <w:r w:rsidRPr="00D0239A">
        <w:rPr>
          <w:rFonts w:cs="B Nazanin" w:hint="cs"/>
          <w:b/>
          <w:bCs/>
          <w:sz w:val="26"/>
          <w:szCs w:val="26"/>
          <w:rtl/>
        </w:rPr>
        <w:t>تازه</w:t>
      </w:r>
      <w:r w:rsidRPr="00D0239A">
        <w:rPr>
          <w:rFonts w:cs="B Nazanin"/>
          <w:b/>
          <w:bCs/>
          <w:sz w:val="26"/>
          <w:szCs w:val="26"/>
          <w:rtl/>
        </w:rPr>
        <w:t xml:space="preserve"> </w:t>
      </w:r>
      <w:r w:rsidRPr="00D0239A">
        <w:rPr>
          <w:rFonts w:cs="B Nazanin" w:hint="cs"/>
          <w:b/>
          <w:bCs/>
          <w:sz w:val="26"/>
          <w:szCs w:val="26"/>
          <w:rtl/>
        </w:rPr>
        <w:t>انديشان</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كنفرانس</w:t>
      </w:r>
      <w:r w:rsidRPr="00D0239A">
        <w:rPr>
          <w:rFonts w:cs="B Nazanin"/>
          <w:b/>
          <w:bCs/>
          <w:sz w:val="26"/>
          <w:szCs w:val="26"/>
          <w:rtl/>
        </w:rPr>
        <w:t xml:space="preserve"> </w:t>
      </w:r>
      <w:r w:rsidRPr="00D0239A">
        <w:rPr>
          <w:rFonts w:cs="B Nazanin" w:hint="cs"/>
          <w:b/>
          <w:bCs/>
          <w:sz w:val="26"/>
          <w:szCs w:val="26"/>
          <w:rtl/>
        </w:rPr>
        <w:t>سرتاسري</w:t>
      </w:r>
      <w:r w:rsidRPr="00D0239A">
        <w:rPr>
          <w:rFonts w:cs="B Nazanin"/>
          <w:b/>
          <w:bCs/>
          <w:sz w:val="26"/>
          <w:szCs w:val="26"/>
          <w:rtl/>
        </w:rPr>
        <w:t xml:space="preserve">)‌. </w:t>
      </w:r>
      <w:r w:rsidRPr="00D0239A">
        <w:rPr>
          <w:rFonts w:cs="B Nazanin" w:hint="cs"/>
          <w:b/>
          <w:bCs/>
          <w:sz w:val="26"/>
          <w:szCs w:val="26"/>
          <w:rtl/>
        </w:rPr>
        <w:t>مبارزه</w:t>
      </w:r>
      <w:r w:rsidRPr="00D0239A">
        <w:rPr>
          <w:rFonts w:cs="B Nazanin"/>
          <w:b/>
          <w:bCs/>
          <w:sz w:val="26"/>
          <w:szCs w:val="26"/>
          <w:rtl/>
        </w:rPr>
        <w:t xml:space="preserve"> </w:t>
      </w:r>
      <w:r w:rsidRPr="00D0239A">
        <w:rPr>
          <w:rFonts w:cs="B Nazanin" w:hint="cs"/>
          <w:b/>
          <w:bCs/>
          <w:sz w:val="26"/>
          <w:szCs w:val="26"/>
          <w:rtl/>
        </w:rPr>
        <w:t>بين</w:t>
      </w:r>
      <w:r w:rsidRPr="00D0239A">
        <w:rPr>
          <w:rFonts w:cs="B Nazanin"/>
          <w:b/>
          <w:bCs/>
          <w:sz w:val="26"/>
          <w:szCs w:val="26"/>
          <w:rtl/>
        </w:rPr>
        <w:t xml:space="preserve"> </w:t>
      </w:r>
      <w:r w:rsidRPr="00D0239A">
        <w:rPr>
          <w:rFonts w:cs="B Nazanin" w:hint="cs"/>
          <w:b/>
          <w:bCs/>
          <w:sz w:val="26"/>
          <w:szCs w:val="26"/>
          <w:rtl/>
        </w:rPr>
        <w:t>حاكم</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بين</w:t>
      </w:r>
      <w:r w:rsidRPr="00D0239A">
        <w:rPr>
          <w:rFonts w:cs="B Nazanin"/>
          <w:b/>
          <w:bCs/>
          <w:sz w:val="26"/>
          <w:szCs w:val="26"/>
          <w:rtl/>
        </w:rPr>
        <w:t xml:space="preserve"> </w:t>
      </w:r>
      <w:r w:rsidRPr="00D0239A">
        <w:rPr>
          <w:rFonts w:cs="B Nazanin" w:hint="cs"/>
          <w:b/>
          <w:bCs/>
          <w:sz w:val="26"/>
          <w:szCs w:val="26"/>
          <w:rtl/>
        </w:rPr>
        <w:t>دو</w:t>
      </w:r>
      <w:r w:rsidRPr="00D0239A">
        <w:rPr>
          <w:rFonts w:cs="B Nazanin"/>
          <w:b/>
          <w:bCs/>
          <w:sz w:val="26"/>
          <w:szCs w:val="26"/>
          <w:rtl/>
        </w:rPr>
        <w:t xml:space="preserve"> </w:t>
      </w:r>
      <w:r w:rsidRPr="00D0239A">
        <w:rPr>
          <w:rFonts w:cs="B Nazanin" w:hint="cs"/>
          <w:b/>
          <w:bCs/>
          <w:sz w:val="26"/>
          <w:szCs w:val="26"/>
          <w:rtl/>
        </w:rPr>
        <w:t>چهره</w:t>
      </w:r>
      <w:r w:rsidRPr="00D0239A">
        <w:rPr>
          <w:rFonts w:cs="B Nazanin"/>
          <w:b/>
          <w:bCs/>
          <w:sz w:val="26"/>
          <w:szCs w:val="26"/>
          <w:rtl/>
        </w:rPr>
        <w:t xml:space="preserve"> </w:t>
      </w:r>
      <w:r w:rsidRPr="00D0239A">
        <w:rPr>
          <w:rFonts w:cs="B Nazanin" w:hint="cs"/>
          <w:b/>
          <w:bCs/>
          <w:sz w:val="26"/>
          <w:szCs w:val="26"/>
          <w:rtl/>
        </w:rPr>
        <w:t>متضاد</w:t>
      </w:r>
      <w:r w:rsidRPr="00D0239A">
        <w:rPr>
          <w:rFonts w:cs="B Nazanin"/>
          <w:b/>
          <w:bCs/>
          <w:sz w:val="26"/>
          <w:szCs w:val="26"/>
          <w:rtl/>
        </w:rPr>
        <w:t xml:space="preserve"> </w:t>
      </w:r>
      <w:r w:rsidRPr="00D0239A">
        <w:rPr>
          <w:rFonts w:cs="B Nazanin" w:hint="cs"/>
          <w:b/>
          <w:bCs/>
          <w:sz w:val="26"/>
          <w:szCs w:val="26"/>
          <w:rtl/>
        </w:rPr>
        <w:t>تاريخ</w:t>
      </w:r>
      <w:r w:rsidRPr="00D0239A">
        <w:rPr>
          <w:rFonts w:cs="B Nazanin"/>
          <w:b/>
          <w:bCs/>
          <w:sz w:val="26"/>
          <w:szCs w:val="26"/>
          <w:rtl/>
        </w:rPr>
        <w:t xml:space="preserve"> </w:t>
      </w:r>
      <w:r w:rsidRPr="00D0239A">
        <w:rPr>
          <w:rFonts w:cs="B Nazanin" w:hint="cs"/>
          <w:b/>
          <w:bCs/>
          <w:sz w:val="26"/>
          <w:szCs w:val="26"/>
          <w:rtl/>
        </w:rPr>
        <w:t>بشري</w:t>
      </w:r>
      <w:r w:rsidRPr="00D0239A">
        <w:rPr>
          <w:rFonts w:cs="B Nazanin"/>
          <w:b/>
          <w:bCs/>
          <w:sz w:val="26"/>
          <w:szCs w:val="26"/>
          <w:rtl/>
        </w:rPr>
        <w:t xml:space="preserve"> </w:t>
      </w:r>
      <w:r w:rsidRPr="00D0239A">
        <w:rPr>
          <w:rFonts w:cs="B Nazanin" w:hint="cs"/>
          <w:b/>
          <w:bCs/>
          <w:sz w:val="26"/>
          <w:szCs w:val="26"/>
          <w:rtl/>
        </w:rPr>
        <w:t>نسبي</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 </w:t>
      </w:r>
      <w:r w:rsidRPr="00D0239A">
        <w:rPr>
          <w:rFonts w:cs="B Nazanin" w:hint="cs"/>
          <w:b/>
          <w:bCs/>
          <w:sz w:val="26"/>
          <w:szCs w:val="26"/>
          <w:rtl/>
        </w:rPr>
        <w:t>ولي</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آنجائيكه</w:t>
      </w:r>
      <w:r w:rsidRPr="00D0239A">
        <w:rPr>
          <w:rFonts w:cs="B Nazanin"/>
          <w:b/>
          <w:bCs/>
          <w:sz w:val="26"/>
          <w:szCs w:val="26"/>
          <w:rtl/>
        </w:rPr>
        <w:t xml:space="preserve"> </w:t>
      </w:r>
      <w:r w:rsidRPr="00D0239A">
        <w:rPr>
          <w:rFonts w:cs="B Nazanin" w:hint="cs"/>
          <w:b/>
          <w:bCs/>
          <w:sz w:val="26"/>
          <w:szCs w:val="26"/>
          <w:rtl/>
        </w:rPr>
        <w:t>مبارزه</w:t>
      </w:r>
      <w:r w:rsidRPr="00D0239A">
        <w:rPr>
          <w:rFonts w:cs="B Nazanin"/>
          <w:b/>
          <w:bCs/>
          <w:sz w:val="26"/>
          <w:szCs w:val="26"/>
          <w:rtl/>
        </w:rPr>
        <w:t xml:space="preserve"> </w:t>
      </w:r>
      <w:r w:rsidRPr="00D0239A">
        <w:rPr>
          <w:rFonts w:cs="B Nazanin" w:hint="cs"/>
          <w:b/>
          <w:bCs/>
          <w:sz w:val="26"/>
          <w:szCs w:val="26"/>
          <w:rtl/>
        </w:rPr>
        <w:t>عاقبت</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سر</w:t>
      </w:r>
      <w:r w:rsidRPr="00D0239A">
        <w:rPr>
          <w:rFonts w:cs="B Nazanin"/>
          <w:b/>
          <w:bCs/>
          <w:sz w:val="26"/>
          <w:szCs w:val="26"/>
          <w:rtl/>
        </w:rPr>
        <w:t xml:space="preserve"> </w:t>
      </w:r>
      <w:r w:rsidRPr="00D0239A">
        <w:rPr>
          <w:rFonts w:cs="B Nazanin" w:hint="cs"/>
          <w:b/>
          <w:bCs/>
          <w:sz w:val="26"/>
          <w:szCs w:val="26"/>
          <w:rtl/>
        </w:rPr>
        <w:t>انجامي</w:t>
      </w:r>
      <w:r w:rsidRPr="00D0239A">
        <w:rPr>
          <w:rFonts w:cs="B Nazanin"/>
          <w:b/>
          <w:bCs/>
          <w:sz w:val="26"/>
          <w:szCs w:val="26"/>
          <w:rtl/>
        </w:rPr>
        <w:t xml:space="preserve"> </w:t>
      </w:r>
      <w:r w:rsidRPr="00D0239A">
        <w:rPr>
          <w:rFonts w:cs="B Nazanin" w:hint="cs"/>
          <w:b/>
          <w:bCs/>
          <w:sz w:val="26"/>
          <w:szCs w:val="26"/>
          <w:rtl/>
        </w:rPr>
        <w:t>محتوم</w:t>
      </w:r>
      <w:r w:rsidRPr="00D0239A">
        <w:rPr>
          <w:rFonts w:cs="B Nazanin"/>
          <w:b/>
          <w:bCs/>
          <w:sz w:val="26"/>
          <w:szCs w:val="26"/>
          <w:rtl/>
        </w:rPr>
        <w:t xml:space="preserve"> </w:t>
      </w:r>
      <w:r w:rsidRPr="00D0239A">
        <w:rPr>
          <w:rFonts w:cs="B Nazanin" w:hint="cs"/>
          <w:b/>
          <w:bCs/>
          <w:sz w:val="26"/>
          <w:szCs w:val="26"/>
          <w:rtl/>
        </w:rPr>
        <w:t>قدم</w:t>
      </w:r>
      <w:r w:rsidRPr="00D0239A">
        <w:rPr>
          <w:rFonts w:cs="B Nazanin"/>
          <w:b/>
          <w:bCs/>
          <w:sz w:val="26"/>
          <w:szCs w:val="26"/>
          <w:rtl/>
        </w:rPr>
        <w:t xml:space="preserve"> </w:t>
      </w:r>
      <w:r w:rsidRPr="00D0239A">
        <w:rPr>
          <w:rFonts w:cs="B Nazanin" w:hint="cs"/>
          <w:b/>
          <w:bCs/>
          <w:sz w:val="26"/>
          <w:szCs w:val="26"/>
          <w:rtl/>
        </w:rPr>
        <w:t>ميگذارد</w:t>
      </w:r>
      <w:r w:rsidRPr="00D0239A">
        <w:rPr>
          <w:rFonts w:cs="B Nazanin"/>
          <w:b/>
          <w:bCs/>
          <w:sz w:val="26"/>
          <w:szCs w:val="26"/>
          <w:rtl/>
        </w:rPr>
        <w:t xml:space="preserve"> </w:t>
      </w:r>
      <w:r w:rsidRPr="00D0239A">
        <w:rPr>
          <w:rFonts w:cs="B Nazanin" w:hint="cs"/>
          <w:b/>
          <w:bCs/>
          <w:sz w:val="26"/>
          <w:szCs w:val="26"/>
          <w:rtl/>
        </w:rPr>
        <w:t>بقاي</w:t>
      </w:r>
      <w:r w:rsidRPr="00D0239A">
        <w:rPr>
          <w:rFonts w:cs="B Nazanin"/>
          <w:b/>
          <w:bCs/>
          <w:sz w:val="26"/>
          <w:szCs w:val="26"/>
          <w:rtl/>
        </w:rPr>
        <w:t xml:space="preserve"> </w:t>
      </w:r>
      <w:r w:rsidRPr="00D0239A">
        <w:rPr>
          <w:rFonts w:cs="B Nazanin" w:hint="cs"/>
          <w:b/>
          <w:bCs/>
          <w:sz w:val="26"/>
          <w:szCs w:val="26"/>
          <w:rtl/>
        </w:rPr>
        <w:t>يكي</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آنها</w:t>
      </w:r>
      <w:r w:rsidRPr="00D0239A">
        <w:rPr>
          <w:rFonts w:cs="B Nazanin"/>
          <w:b/>
          <w:bCs/>
          <w:sz w:val="26"/>
          <w:szCs w:val="26"/>
          <w:rtl/>
        </w:rPr>
        <w:t xml:space="preserve"> </w:t>
      </w:r>
      <w:r w:rsidRPr="00D0239A">
        <w:rPr>
          <w:rFonts w:cs="B Nazanin" w:hint="cs"/>
          <w:b/>
          <w:bCs/>
          <w:sz w:val="26"/>
          <w:szCs w:val="26"/>
          <w:rtl/>
        </w:rPr>
        <w:t>مطلق</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مطلقيت</w:t>
      </w:r>
      <w:r w:rsidRPr="00D0239A">
        <w:rPr>
          <w:rFonts w:cs="B Nazanin"/>
          <w:b/>
          <w:bCs/>
          <w:sz w:val="26"/>
          <w:szCs w:val="26"/>
          <w:rtl/>
        </w:rPr>
        <w:t xml:space="preserve"> </w:t>
      </w:r>
      <w:r w:rsidRPr="00D0239A">
        <w:rPr>
          <w:rFonts w:cs="B Nazanin" w:hint="cs"/>
          <w:b/>
          <w:bCs/>
          <w:sz w:val="26"/>
          <w:szCs w:val="26"/>
          <w:rtl/>
        </w:rPr>
        <w:t>بقا</w:t>
      </w:r>
      <w:r w:rsidRPr="00D0239A">
        <w:rPr>
          <w:rFonts w:cs="B Nazanin"/>
          <w:b/>
          <w:bCs/>
          <w:sz w:val="26"/>
          <w:szCs w:val="26"/>
          <w:rtl/>
        </w:rPr>
        <w:t xml:space="preserve"> </w:t>
      </w:r>
      <w:r w:rsidRPr="00D0239A">
        <w:rPr>
          <w:rFonts w:cs="B Nazanin" w:hint="cs"/>
          <w:b/>
          <w:bCs/>
          <w:sz w:val="26"/>
          <w:szCs w:val="26"/>
          <w:rtl/>
        </w:rPr>
        <w:t>هم</w:t>
      </w:r>
      <w:r w:rsidRPr="00D0239A">
        <w:rPr>
          <w:rFonts w:cs="B Nazanin"/>
          <w:b/>
          <w:bCs/>
          <w:sz w:val="26"/>
          <w:szCs w:val="26"/>
          <w:rtl/>
        </w:rPr>
        <w:t xml:space="preserve"> </w:t>
      </w:r>
      <w:r w:rsidRPr="00D0239A">
        <w:rPr>
          <w:rFonts w:cs="B Nazanin" w:hint="cs"/>
          <w:b/>
          <w:bCs/>
          <w:sz w:val="26"/>
          <w:szCs w:val="26"/>
          <w:rtl/>
        </w:rPr>
        <w:t>نصيب</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 </w:t>
      </w:r>
      <w:r w:rsidRPr="00D0239A">
        <w:rPr>
          <w:rFonts w:cs="B Nazanin" w:hint="cs"/>
          <w:b/>
          <w:bCs/>
          <w:sz w:val="26"/>
          <w:szCs w:val="26"/>
          <w:rtl/>
        </w:rPr>
        <w:t>ولي</w:t>
      </w:r>
      <w:r w:rsidRPr="00D0239A">
        <w:rPr>
          <w:rFonts w:cs="B Nazanin"/>
          <w:b/>
          <w:bCs/>
          <w:sz w:val="26"/>
          <w:szCs w:val="26"/>
          <w:rtl/>
        </w:rPr>
        <w:t xml:space="preserve">: </w:t>
      </w:r>
    </w:p>
    <w:p w:rsidR="007C7A59" w:rsidRPr="00D0239A" w:rsidRDefault="007C7A59" w:rsidP="00D0239A">
      <w:pPr>
        <w:spacing w:line="240" w:lineRule="auto"/>
        <w:jc w:val="both"/>
        <w:rPr>
          <w:rFonts w:cs="B Nazanin"/>
          <w:b/>
          <w:bCs/>
          <w:sz w:val="26"/>
          <w:szCs w:val="26"/>
          <w:rtl/>
        </w:rPr>
      </w:pPr>
      <w:r w:rsidRPr="00D0239A">
        <w:rPr>
          <w:rFonts w:cs="B Nazanin" w:hint="eastAsia"/>
          <w:b/>
          <w:bCs/>
          <w:sz w:val="26"/>
          <w:szCs w:val="26"/>
          <w:rtl/>
        </w:rPr>
        <w:t>«</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مطلق</w:t>
      </w:r>
      <w:r w:rsidRPr="00D0239A">
        <w:rPr>
          <w:rFonts w:cs="B Nazanin"/>
          <w:b/>
          <w:bCs/>
          <w:sz w:val="26"/>
          <w:szCs w:val="26"/>
          <w:rtl/>
        </w:rPr>
        <w:t xml:space="preserve"> </w:t>
      </w:r>
      <w:r w:rsidRPr="00D0239A">
        <w:rPr>
          <w:rFonts w:cs="B Nazanin" w:hint="cs"/>
          <w:b/>
          <w:bCs/>
          <w:sz w:val="26"/>
          <w:szCs w:val="26"/>
          <w:rtl/>
        </w:rPr>
        <w:t>بودن</w:t>
      </w:r>
      <w:r w:rsidRPr="00D0239A">
        <w:rPr>
          <w:rFonts w:cs="B Nazanin"/>
          <w:b/>
          <w:bCs/>
          <w:sz w:val="26"/>
          <w:szCs w:val="26"/>
          <w:rtl/>
        </w:rPr>
        <w:t xml:space="preserve"> </w:t>
      </w:r>
      <w:r w:rsidRPr="00D0239A">
        <w:rPr>
          <w:rFonts w:cs="B Nazanin" w:hint="cs"/>
          <w:b/>
          <w:bCs/>
          <w:sz w:val="26"/>
          <w:szCs w:val="26"/>
          <w:rtl/>
        </w:rPr>
        <w:t>دليل</w:t>
      </w:r>
      <w:r w:rsidRPr="00D0239A">
        <w:rPr>
          <w:rFonts w:cs="B Nazanin"/>
          <w:b/>
          <w:bCs/>
          <w:sz w:val="26"/>
          <w:szCs w:val="26"/>
          <w:rtl/>
        </w:rPr>
        <w:t xml:space="preserve"> </w:t>
      </w:r>
      <w:r w:rsidRPr="00D0239A">
        <w:rPr>
          <w:rFonts w:cs="B Nazanin" w:hint="cs"/>
          <w:b/>
          <w:bCs/>
          <w:sz w:val="26"/>
          <w:szCs w:val="26"/>
          <w:rtl/>
        </w:rPr>
        <w:t>ثابت</w:t>
      </w:r>
      <w:r w:rsidRPr="00D0239A">
        <w:rPr>
          <w:rFonts w:cs="B Nazanin"/>
          <w:b/>
          <w:bCs/>
          <w:sz w:val="26"/>
          <w:szCs w:val="26"/>
          <w:rtl/>
        </w:rPr>
        <w:t xml:space="preserve"> </w:t>
      </w:r>
      <w:r w:rsidRPr="00D0239A">
        <w:rPr>
          <w:rFonts w:cs="B Nazanin" w:hint="cs"/>
          <w:b/>
          <w:bCs/>
          <w:sz w:val="26"/>
          <w:szCs w:val="26"/>
          <w:rtl/>
        </w:rPr>
        <w:t>ماني</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ماندگاري</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همان</w:t>
      </w:r>
      <w:r w:rsidRPr="00D0239A">
        <w:rPr>
          <w:rFonts w:cs="B Nazanin"/>
          <w:b/>
          <w:bCs/>
          <w:sz w:val="26"/>
          <w:szCs w:val="26"/>
          <w:rtl/>
        </w:rPr>
        <w:t xml:space="preserve"> </w:t>
      </w:r>
      <w:r w:rsidRPr="00D0239A">
        <w:rPr>
          <w:rFonts w:cs="B Nazanin" w:hint="cs"/>
          <w:b/>
          <w:bCs/>
          <w:sz w:val="26"/>
          <w:szCs w:val="26"/>
          <w:rtl/>
        </w:rPr>
        <w:t>حالت</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چگونگي</w:t>
      </w:r>
      <w:r w:rsidRPr="00D0239A">
        <w:rPr>
          <w:rFonts w:cs="B Nazanin"/>
          <w:b/>
          <w:bCs/>
          <w:sz w:val="26"/>
          <w:szCs w:val="26"/>
          <w:rtl/>
        </w:rPr>
        <w:t xml:space="preserve"> </w:t>
      </w:r>
      <w:r w:rsidRPr="00D0239A">
        <w:rPr>
          <w:rFonts w:cs="B Nazanin" w:hint="cs"/>
          <w:b/>
          <w:bCs/>
          <w:sz w:val="26"/>
          <w:szCs w:val="26"/>
          <w:rtl/>
        </w:rPr>
        <w:t>نخستينش</w:t>
      </w:r>
      <w:r w:rsidRPr="00D0239A">
        <w:rPr>
          <w:rFonts w:cs="B Nazanin"/>
          <w:b/>
          <w:bCs/>
          <w:sz w:val="26"/>
          <w:szCs w:val="26"/>
          <w:rtl/>
        </w:rPr>
        <w:t xml:space="preserve"> </w:t>
      </w:r>
      <w:r w:rsidRPr="00D0239A">
        <w:rPr>
          <w:rFonts w:cs="B Nazanin" w:hint="cs"/>
          <w:b/>
          <w:bCs/>
          <w:sz w:val="26"/>
          <w:szCs w:val="26"/>
          <w:rtl/>
        </w:rPr>
        <w:t>پنداري</w:t>
      </w:r>
      <w:r w:rsidRPr="00D0239A">
        <w:rPr>
          <w:rFonts w:cs="B Nazanin"/>
          <w:b/>
          <w:bCs/>
          <w:sz w:val="26"/>
          <w:szCs w:val="26"/>
          <w:rtl/>
        </w:rPr>
        <w:t xml:space="preserve"> </w:t>
      </w:r>
      <w:r w:rsidRPr="00D0239A">
        <w:rPr>
          <w:rFonts w:cs="B Nazanin" w:hint="cs"/>
          <w:b/>
          <w:bCs/>
          <w:sz w:val="26"/>
          <w:szCs w:val="26"/>
          <w:rtl/>
        </w:rPr>
        <w:t>واهي</w:t>
      </w:r>
      <w:r w:rsidRPr="00D0239A">
        <w:rPr>
          <w:rFonts w:cs="B Nazanin"/>
          <w:b/>
          <w:bCs/>
          <w:sz w:val="26"/>
          <w:szCs w:val="26"/>
          <w:rtl/>
        </w:rPr>
        <w:t xml:space="preserve"> </w:t>
      </w:r>
      <w:r w:rsidRPr="00D0239A">
        <w:rPr>
          <w:rFonts w:cs="B Nazanin" w:hint="cs"/>
          <w:b/>
          <w:bCs/>
          <w:sz w:val="26"/>
          <w:szCs w:val="26"/>
          <w:rtl/>
        </w:rPr>
        <w:t>وغير</w:t>
      </w:r>
      <w:r w:rsidRPr="00D0239A">
        <w:rPr>
          <w:rFonts w:cs="B Nazanin"/>
          <w:b/>
          <w:bCs/>
          <w:sz w:val="26"/>
          <w:szCs w:val="26"/>
          <w:rtl/>
        </w:rPr>
        <w:t xml:space="preserve"> </w:t>
      </w:r>
      <w:r w:rsidRPr="00D0239A">
        <w:rPr>
          <w:rFonts w:cs="B Nazanin" w:hint="cs"/>
          <w:b/>
          <w:bCs/>
          <w:sz w:val="26"/>
          <w:szCs w:val="26"/>
          <w:rtl/>
        </w:rPr>
        <w:t>واقعي</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جوهر</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اصالت</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عصاره</w:t>
      </w:r>
      <w:r w:rsidRPr="00D0239A">
        <w:rPr>
          <w:rFonts w:cs="B Nazanin"/>
          <w:b/>
          <w:bCs/>
          <w:sz w:val="26"/>
          <w:szCs w:val="26"/>
          <w:rtl/>
        </w:rPr>
        <w:t xml:space="preserve"> </w:t>
      </w:r>
      <w:r w:rsidRPr="00D0239A">
        <w:rPr>
          <w:rFonts w:cs="B Nazanin" w:hint="cs"/>
          <w:b/>
          <w:bCs/>
          <w:sz w:val="26"/>
          <w:szCs w:val="26"/>
          <w:rtl/>
        </w:rPr>
        <w:t>اش</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بقاي</w:t>
      </w:r>
      <w:r w:rsidRPr="00D0239A">
        <w:rPr>
          <w:rFonts w:cs="B Nazanin"/>
          <w:b/>
          <w:bCs/>
          <w:sz w:val="26"/>
          <w:szCs w:val="26"/>
          <w:rtl/>
        </w:rPr>
        <w:t xml:space="preserve"> </w:t>
      </w:r>
      <w:r w:rsidRPr="00D0239A">
        <w:rPr>
          <w:rFonts w:cs="B Nazanin" w:hint="cs"/>
          <w:b/>
          <w:bCs/>
          <w:sz w:val="26"/>
          <w:szCs w:val="26"/>
          <w:rtl/>
        </w:rPr>
        <w:t>نسل</w:t>
      </w:r>
      <w:r w:rsidRPr="00D0239A">
        <w:rPr>
          <w:rFonts w:cs="B Nazanin"/>
          <w:b/>
          <w:bCs/>
          <w:sz w:val="26"/>
          <w:szCs w:val="26"/>
          <w:rtl/>
        </w:rPr>
        <w:t xml:space="preserve"> </w:t>
      </w:r>
      <w:r w:rsidRPr="00D0239A">
        <w:rPr>
          <w:rFonts w:cs="B Nazanin" w:hint="cs"/>
          <w:b/>
          <w:bCs/>
          <w:sz w:val="26"/>
          <w:szCs w:val="26"/>
          <w:rtl/>
        </w:rPr>
        <w:t>متكامل</w:t>
      </w:r>
      <w:r w:rsidRPr="00D0239A">
        <w:rPr>
          <w:rFonts w:cs="B Nazanin"/>
          <w:b/>
          <w:bCs/>
          <w:sz w:val="26"/>
          <w:szCs w:val="26"/>
          <w:rtl/>
        </w:rPr>
        <w:t xml:space="preserve"> </w:t>
      </w:r>
      <w:r w:rsidRPr="00D0239A">
        <w:rPr>
          <w:rFonts w:cs="B Nazanin" w:hint="cs"/>
          <w:b/>
          <w:bCs/>
          <w:sz w:val="26"/>
          <w:szCs w:val="26"/>
          <w:rtl/>
        </w:rPr>
        <w:t>تر</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فرو</w:t>
      </w:r>
      <w:r w:rsidRPr="00D0239A">
        <w:rPr>
          <w:rFonts w:cs="B Nazanin"/>
          <w:b/>
          <w:bCs/>
          <w:sz w:val="26"/>
          <w:szCs w:val="26"/>
          <w:rtl/>
        </w:rPr>
        <w:t xml:space="preserve"> </w:t>
      </w:r>
      <w:r w:rsidRPr="00D0239A">
        <w:rPr>
          <w:rFonts w:cs="B Nazanin" w:hint="cs"/>
          <w:b/>
          <w:bCs/>
          <w:sz w:val="26"/>
          <w:szCs w:val="26"/>
          <w:rtl/>
        </w:rPr>
        <w:t>مي</w:t>
      </w:r>
      <w:r w:rsidRPr="00D0239A">
        <w:rPr>
          <w:rFonts w:cs="B Nazanin"/>
          <w:b/>
          <w:bCs/>
          <w:sz w:val="26"/>
          <w:szCs w:val="26"/>
          <w:rtl/>
        </w:rPr>
        <w:t xml:space="preserve"> </w:t>
      </w:r>
      <w:r w:rsidRPr="00D0239A">
        <w:rPr>
          <w:rFonts w:cs="B Nazanin" w:hint="cs"/>
          <w:b/>
          <w:bCs/>
          <w:sz w:val="26"/>
          <w:szCs w:val="26"/>
          <w:rtl/>
        </w:rPr>
        <w:t>ريزاند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ازين</w:t>
      </w:r>
      <w:r w:rsidRPr="00D0239A">
        <w:rPr>
          <w:rFonts w:cs="B Nazanin"/>
          <w:b/>
          <w:bCs/>
          <w:sz w:val="26"/>
          <w:szCs w:val="26"/>
          <w:rtl/>
        </w:rPr>
        <w:t xml:space="preserve"> </w:t>
      </w:r>
      <w:r w:rsidRPr="00D0239A">
        <w:rPr>
          <w:rFonts w:cs="B Nazanin" w:hint="cs"/>
          <w:b/>
          <w:bCs/>
          <w:sz w:val="26"/>
          <w:szCs w:val="26"/>
          <w:rtl/>
        </w:rPr>
        <w:t>شرايط</w:t>
      </w:r>
      <w:r w:rsidRPr="00D0239A">
        <w:rPr>
          <w:rFonts w:cs="B Nazanin"/>
          <w:b/>
          <w:bCs/>
          <w:sz w:val="26"/>
          <w:szCs w:val="26"/>
          <w:rtl/>
        </w:rPr>
        <w:t xml:space="preserve"> </w:t>
      </w:r>
      <w:r w:rsidRPr="00D0239A">
        <w:rPr>
          <w:rFonts w:cs="B Nazanin" w:hint="cs"/>
          <w:b/>
          <w:bCs/>
          <w:sz w:val="26"/>
          <w:szCs w:val="26"/>
          <w:rtl/>
        </w:rPr>
        <w:t>نوين</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مقابل</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دامن</w:t>
      </w:r>
      <w:r w:rsidRPr="00D0239A">
        <w:rPr>
          <w:rFonts w:cs="B Nazanin"/>
          <w:b/>
          <w:bCs/>
          <w:sz w:val="26"/>
          <w:szCs w:val="26"/>
          <w:rtl/>
        </w:rPr>
        <w:t xml:space="preserve"> </w:t>
      </w:r>
      <w:r w:rsidRPr="00D0239A">
        <w:rPr>
          <w:rFonts w:cs="B Nazanin" w:hint="cs"/>
          <w:b/>
          <w:bCs/>
          <w:sz w:val="26"/>
          <w:szCs w:val="26"/>
          <w:rtl/>
        </w:rPr>
        <w:t>ميگسترد</w:t>
      </w:r>
      <w:r w:rsidRPr="00D0239A">
        <w:rPr>
          <w:rFonts w:cs="B Nazanin"/>
          <w:b/>
          <w:bCs/>
          <w:sz w:val="26"/>
          <w:szCs w:val="26"/>
          <w:rtl/>
        </w:rPr>
        <w:t xml:space="preserve">.» </w:t>
      </w:r>
    </w:p>
    <w:p w:rsidR="007C7A59" w:rsidRPr="00D0239A" w:rsidRDefault="007C7A59" w:rsidP="00D0239A">
      <w:pPr>
        <w:spacing w:line="240" w:lineRule="auto"/>
        <w:jc w:val="both"/>
        <w:rPr>
          <w:rFonts w:cs="B Nazanin"/>
          <w:b/>
          <w:bCs/>
          <w:sz w:val="26"/>
          <w:szCs w:val="26"/>
          <w:rtl/>
        </w:rPr>
      </w:pPr>
      <w:r w:rsidRPr="00D0239A">
        <w:rPr>
          <w:rFonts w:cs="B Nazanin" w:hint="cs"/>
          <w:b/>
          <w:bCs/>
          <w:sz w:val="26"/>
          <w:szCs w:val="26"/>
          <w:rtl/>
        </w:rPr>
        <w:t>حالا</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معني</w:t>
      </w:r>
      <w:r w:rsidRPr="00D0239A">
        <w:rPr>
          <w:rFonts w:cs="B Nazanin"/>
          <w:b/>
          <w:bCs/>
          <w:sz w:val="26"/>
          <w:szCs w:val="26"/>
          <w:rtl/>
        </w:rPr>
        <w:t xml:space="preserve"> </w:t>
      </w:r>
      <w:r w:rsidRPr="00D0239A">
        <w:rPr>
          <w:rFonts w:cs="B Nazanin" w:hint="cs"/>
          <w:b/>
          <w:bCs/>
          <w:sz w:val="26"/>
          <w:szCs w:val="26"/>
          <w:rtl/>
        </w:rPr>
        <w:t>مطلق</w:t>
      </w:r>
      <w:r w:rsidRPr="00D0239A">
        <w:rPr>
          <w:rFonts w:cs="B Nazanin"/>
          <w:b/>
          <w:bCs/>
          <w:sz w:val="26"/>
          <w:szCs w:val="26"/>
          <w:rtl/>
        </w:rPr>
        <w:t xml:space="preserve"> </w:t>
      </w:r>
      <w:r w:rsidRPr="00D0239A">
        <w:rPr>
          <w:rFonts w:cs="B Nazanin" w:hint="cs"/>
          <w:b/>
          <w:bCs/>
          <w:sz w:val="26"/>
          <w:szCs w:val="26"/>
          <w:rtl/>
        </w:rPr>
        <w:t>بودن</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هم</w:t>
      </w:r>
      <w:r w:rsidRPr="00D0239A">
        <w:rPr>
          <w:rFonts w:cs="B Nazanin"/>
          <w:b/>
          <w:bCs/>
          <w:sz w:val="26"/>
          <w:szCs w:val="26"/>
          <w:rtl/>
        </w:rPr>
        <w:t xml:space="preserve"> </w:t>
      </w:r>
      <w:r w:rsidRPr="00D0239A">
        <w:rPr>
          <w:rFonts w:cs="B Nazanin" w:hint="cs"/>
          <w:b/>
          <w:bCs/>
          <w:sz w:val="26"/>
          <w:szCs w:val="26"/>
          <w:rtl/>
        </w:rPr>
        <w:t>دانستيم</w:t>
      </w:r>
      <w:r w:rsidRPr="00D0239A">
        <w:rPr>
          <w:rFonts w:cs="B Nazanin"/>
          <w:b/>
          <w:bCs/>
          <w:sz w:val="26"/>
          <w:szCs w:val="26"/>
          <w:rtl/>
        </w:rPr>
        <w:t xml:space="preserve"> </w:t>
      </w:r>
      <w:r w:rsidRPr="00D0239A">
        <w:rPr>
          <w:rFonts w:cs="B Nazanin" w:hint="cs"/>
          <w:b/>
          <w:bCs/>
          <w:sz w:val="26"/>
          <w:szCs w:val="26"/>
          <w:rtl/>
        </w:rPr>
        <w:t>بايد</w:t>
      </w:r>
      <w:r w:rsidRPr="00D0239A">
        <w:rPr>
          <w:rFonts w:cs="B Nazanin"/>
          <w:b/>
          <w:bCs/>
          <w:sz w:val="26"/>
          <w:szCs w:val="26"/>
          <w:rtl/>
        </w:rPr>
        <w:t xml:space="preserve"> </w:t>
      </w:r>
      <w:r w:rsidRPr="00D0239A">
        <w:rPr>
          <w:rFonts w:cs="B Nazanin" w:hint="cs"/>
          <w:b/>
          <w:bCs/>
          <w:sz w:val="26"/>
          <w:szCs w:val="26"/>
          <w:rtl/>
        </w:rPr>
        <w:t>درك</w:t>
      </w:r>
      <w:r w:rsidRPr="00D0239A">
        <w:rPr>
          <w:rFonts w:cs="B Nazanin"/>
          <w:b/>
          <w:bCs/>
          <w:sz w:val="26"/>
          <w:szCs w:val="26"/>
          <w:rtl/>
        </w:rPr>
        <w:t xml:space="preserve"> </w:t>
      </w:r>
      <w:r w:rsidRPr="00D0239A">
        <w:rPr>
          <w:rFonts w:cs="B Nazanin" w:hint="cs"/>
          <w:b/>
          <w:bCs/>
          <w:sz w:val="26"/>
          <w:szCs w:val="26"/>
          <w:rtl/>
        </w:rPr>
        <w:t>كنيم</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مطلق</w:t>
      </w:r>
      <w:r w:rsidRPr="00D0239A">
        <w:rPr>
          <w:rFonts w:cs="B Nazanin"/>
          <w:b/>
          <w:bCs/>
          <w:sz w:val="26"/>
          <w:szCs w:val="26"/>
          <w:rtl/>
        </w:rPr>
        <w:t xml:space="preserve"> </w:t>
      </w:r>
      <w:r w:rsidRPr="00D0239A">
        <w:rPr>
          <w:rFonts w:cs="B Nazanin" w:hint="cs"/>
          <w:b/>
          <w:bCs/>
          <w:sz w:val="26"/>
          <w:szCs w:val="26"/>
          <w:rtl/>
        </w:rPr>
        <w:t>بودن</w:t>
      </w:r>
      <w:r w:rsidRPr="00D0239A">
        <w:rPr>
          <w:rFonts w:cs="B Nazanin"/>
          <w:b/>
          <w:bCs/>
          <w:sz w:val="26"/>
          <w:szCs w:val="26"/>
          <w:rtl/>
        </w:rPr>
        <w:t xml:space="preserve"> </w:t>
      </w:r>
      <w:r w:rsidRPr="00D0239A">
        <w:rPr>
          <w:rFonts w:cs="B Nazanin" w:hint="cs"/>
          <w:b/>
          <w:bCs/>
          <w:sz w:val="26"/>
          <w:szCs w:val="26"/>
          <w:rtl/>
        </w:rPr>
        <w:t>مربوط</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جوهر</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اصالت</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نه</w:t>
      </w:r>
      <w:r w:rsidRPr="00D0239A">
        <w:rPr>
          <w:rFonts w:cs="B Nazanin"/>
          <w:b/>
          <w:bCs/>
          <w:sz w:val="26"/>
          <w:szCs w:val="26"/>
          <w:rtl/>
        </w:rPr>
        <w:t xml:space="preserve"> </w:t>
      </w:r>
      <w:r w:rsidRPr="00D0239A">
        <w:rPr>
          <w:rFonts w:cs="B Nazanin" w:hint="cs"/>
          <w:b/>
          <w:bCs/>
          <w:sz w:val="26"/>
          <w:szCs w:val="26"/>
          <w:rtl/>
        </w:rPr>
        <w:t>مربوط</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مسايل</w:t>
      </w:r>
      <w:r w:rsidRPr="00D0239A">
        <w:rPr>
          <w:rFonts w:cs="B Nazanin"/>
          <w:b/>
          <w:bCs/>
          <w:sz w:val="26"/>
          <w:szCs w:val="26"/>
          <w:rtl/>
        </w:rPr>
        <w:t xml:space="preserve"> </w:t>
      </w:r>
      <w:r w:rsidRPr="00D0239A">
        <w:rPr>
          <w:rFonts w:cs="B Nazanin" w:hint="cs"/>
          <w:b/>
          <w:bCs/>
          <w:sz w:val="26"/>
          <w:szCs w:val="26"/>
          <w:rtl/>
        </w:rPr>
        <w:t>عرضي</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فرعي</w:t>
      </w:r>
      <w:r w:rsidRPr="00D0239A">
        <w:rPr>
          <w:rFonts w:cs="B Nazanin"/>
          <w:b/>
          <w:bCs/>
          <w:sz w:val="26"/>
          <w:szCs w:val="26"/>
          <w:rtl/>
        </w:rPr>
        <w:t xml:space="preserve">. </w:t>
      </w:r>
    </w:p>
    <w:p w:rsidR="007C7A59" w:rsidRPr="00D0239A" w:rsidRDefault="007C7A59" w:rsidP="00D0239A">
      <w:pPr>
        <w:spacing w:line="240" w:lineRule="auto"/>
        <w:jc w:val="both"/>
        <w:rPr>
          <w:rFonts w:cs="B Nazanin"/>
          <w:b/>
          <w:bCs/>
          <w:sz w:val="26"/>
          <w:szCs w:val="26"/>
          <w:rtl/>
        </w:rPr>
      </w:pPr>
      <w:r w:rsidRPr="00D0239A">
        <w:rPr>
          <w:rFonts w:cs="B Nazanin" w:hint="eastAsia"/>
          <w:b/>
          <w:bCs/>
          <w:sz w:val="26"/>
          <w:szCs w:val="26"/>
          <w:rtl/>
        </w:rPr>
        <w:t>«</w:t>
      </w:r>
      <w:r w:rsidRPr="00D0239A">
        <w:rPr>
          <w:rFonts w:cs="B Nazanin" w:hint="cs"/>
          <w:b/>
          <w:bCs/>
          <w:sz w:val="26"/>
          <w:szCs w:val="26"/>
          <w:rtl/>
        </w:rPr>
        <w:t>چهرۀ</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همان</w:t>
      </w:r>
      <w:r w:rsidRPr="00D0239A">
        <w:rPr>
          <w:rFonts w:cs="B Nazanin"/>
          <w:b/>
          <w:bCs/>
          <w:sz w:val="26"/>
          <w:szCs w:val="26"/>
          <w:rtl/>
        </w:rPr>
        <w:t xml:space="preserve"> </w:t>
      </w:r>
      <w:r w:rsidRPr="00D0239A">
        <w:rPr>
          <w:rFonts w:cs="B Nazanin" w:hint="cs"/>
          <w:b/>
          <w:bCs/>
          <w:sz w:val="26"/>
          <w:szCs w:val="26"/>
          <w:rtl/>
        </w:rPr>
        <w:t>نيست</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بوده</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p>
    <w:p w:rsidR="007C7A59" w:rsidRPr="00D0239A" w:rsidRDefault="007C7A59" w:rsidP="00D0239A">
      <w:pPr>
        <w:spacing w:line="240" w:lineRule="auto"/>
        <w:jc w:val="both"/>
        <w:rPr>
          <w:rFonts w:cs="B Nazanin"/>
          <w:b/>
          <w:bCs/>
          <w:sz w:val="26"/>
          <w:szCs w:val="26"/>
          <w:rtl/>
        </w:rPr>
      </w:pPr>
      <w:r w:rsidRPr="00D0239A">
        <w:rPr>
          <w:rFonts w:cs="B Nazanin" w:hint="cs"/>
          <w:b/>
          <w:bCs/>
          <w:sz w:val="26"/>
          <w:szCs w:val="26"/>
          <w:rtl/>
        </w:rPr>
        <w:t>ولي</w:t>
      </w:r>
      <w:r w:rsidRPr="00D0239A">
        <w:rPr>
          <w:rFonts w:cs="B Nazanin"/>
          <w:b/>
          <w:bCs/>
          <w:sz w:val="26"/>
          <w:szCs w:val="26"/>
          <w:rtl/>
        </w:rPr>
        <w:t xml:space="preserve"> </w:t>
      </w:r>
      <w:r w:rsidRPr="00D0239A">
        <w:rPr>
          <w:rFonts w:cs="B Nazanin" w:hint="cs"/>
          <w:b/>
          <w:bCs/>
          <w:sz w:val="26"/>
          <w:szCs w:val="26"/>
          <w:rtl/>
        </w:rPr>
        <w:t>جوهر</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اصلش</w:t>
      </w:r>
      <w:r w:rsidRPr="00D0239A">
        <w:rPr>
          <w:rFonts w:cs="B Nazanin"/>
          <w:b/>
          <w:bCs/>
          <w:sz w:val="26"/>
          <w:szCs w:val="26"/>
          <w:rtl/>
        </w:rPr>
        <w:t xml:space="preserve"> </w:t>
      </w:r>
      <w:r w:rsidRPr="00D0239A">
        <w:rPr>
          <w:rFonts w:cs="B Nazanin" w:hint="cs"/>
          <w:b/>
          <w:bCs/>
          <w:sz w:val="26"/>
          <w:szCs w:val="26"/>
          <w:rtl/>
        </w:rPr>
        <w:t>همان</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لذا</w:t>
      </w:r>
      <w:r w:rsidRPr="00D0239A">
        <w:rPr>
          <w:rFonts w:cs="B Nazanin"/>
          <w:b/>
          <w:bCs/>
          <w:sz w:val="26"/>
          <w:szCs w:val="26"/>
          <w:rtl/>
        </w:rPr>
        <w:t xml:space="preserve">: </w:t>
      </w:r>
    </w:p>
    <w:p w:rsidR="007C7A59" w:rsidRPr="00D0239A" w:rsidRDefault="007C7A59" w:rsidP="00D0239A">
      <w:pPr>
        <w:spacing w:line="240" w:lineRule="auto"/>
        <w:jc w:val="both"/>
        <w:rPr>
          <w:rFonts w:cs="B Nazanin"/>
          <w:b/>
          <w:bCs/>
          <w:sz w:val="26"/>
          <w:szCs w:val="26"/>
          <w:rtl/>
        </w:rPr>
      </w:pPr>
      <w:r w:rsidRPr="00D0239A">
        <w:rPr>
          <w:rFonts w:cs="B Nazanin" w:hint="eastAsia"/>
          <w:b/>
          <w:bCs/>
          <w:sz w:val="26"/>
          <w:szCs w:val="26"/>
          <w:rtl/>
        </w:rPr>
        <w:lastRenderedPageBreak/>
        <w:t>«</w:t>
      </w:r>
      <w:r w:rsidRPr="00D0239A">
        <w:rPr>
          <w:rFonts w:cs="B Nazanin" w:hint="cs"/>
          <w:b/>
          <w:bCs/>
          <w:sz w:val="26"/>
          <w:szCs w:val="26"/>
          <w:rtl/>
        </w:rPr>
        <w:t>آنچه</w:t>
      </w:r>
      <w:r w:rsidRPr="00D0239A">
        <w:rPr>
          <w:rFonts w:cs="B Nazanin"/>
          <w:b/>
          <w:bCs/>
          <w:sz w:val="26"/>
          <w:szCs w:val="26"/>
          <w:rtl/>
        </w:rPr>
        <w:t xml:space="preserve"> </w:t>
      </w:r>
      <w:r w:rsidRPr="00D0239A">
        <w:rPr>
          <w:rFonts w:cs="B Nazanin" w:hint="cs"/>
          <w:b/>
          <w:bCs/>
          <w:sz w:val="26"/>
          <w:szCs w:val="26"/>
          <w:rtl/>
        </w:rPr>
        <w:t>پايدار</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پابرجاي،</w:t>
      </w:r>
      <w:r w:rsidRPr="00D0239A">
        <w:rPr>
          <w:rFonts w:cs="B Nazanin"/>
          <w:b/>
          <w:bCs/>
          <w:sz w:val="26"/>
          <w:szCs w:val="26"/>
          <w:rtl/>
        </w:rPr>
        <w:t xml:space="preserve"> </w:t>
      </w:r>
      <w:r w:rsidRPr="00D0239A">
        <w:rPr>
          <w:rFonts w:cs="B Nazanin" w:hint="cs"/>
          <w:b/>
          <w:bCs/>
          <w:sz w:val="26"/>
          <w:szCs w:val="26"/>
          <w:rtl/>
        </w:rPr>
        <w:t>استوارانه</w:t>
      </w:r>
      <w:r w:rsidRPr="00D0239A">
        <w:rPr>
          <w:rFonts w:cs="B Nazanin"/>
          <w:b/>
          <w:bCs/>
          <w:sz w:val="26"/>
          <w:szCs w:val="26"/>
          <w:rtl/>
        </w:rPr>
        <w:t xml:space="preserve"> </w:t>
      </w:r>
      <w:r w:rsidRPr="00D0239A">
        <w:rPr>
          <w:rFonts w:cs="B Nazanin" w:hint="cs"/>
          <w:b/>
          <w:bCs/>
          <w:sz w:val="26"/>
          <w:szCs w:val="26"/>
          <w:rtl/>
        </w:rPr>
        <w:t>تاريخ</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بدوش</w:t>
      </w:r>
      <w:r w:rsidRPr="00D0239A">
        <w:rPr>
          <w:rFonts w:cs="B Nazanin"/>
          <w:b/>
          <w:bCs/>
          <w:sz w:val="26"/>
          <w:szCs w:val="26"/>
          <w:rtl/>
        </w:rPr>
        <w:t xml:space="preserve"> </w:t>
      </w:r>
      <w:r w:rsidRPr="00D0239A">
        <w:rPr>
          <w:rFonts w:cs="B Nazanin" w:hint="cs"/>
          <w:b/>
          <w:bCs/>
          <w:sz w:val="26"/>
          <w:szCs w:val="26"/>
          <w:rtl/>
        </w:rPr>
        <w:t>ميكشد</w:t>
      </w:r>
      <w:r w:rsidRPr="00D0239A">
        <w:rPr>
          <w:rFonts w:cs="B Nazanin"/>
          <w:b/>
          <w:bCs/>
          <w:sz w:val="26"/>
          <w:szCs w:val="26"/>
          <w:rtl/>
        </w:rPr>
        <w:t xml:space="preserve"> </w:t>
      </w:r>
      <w:r w:rsidRPr="00D0239A">
        <w:rPr>
          <w:rFonts w:cs="B Nazanin" w:hint="cs"/>
          <w:b/>
          <w:bCs/>
          <w:sz w:val="26"/>
          <w:szCs w:val="26"/>
          <w:rtl/>
        </w:rPr>
        <w:t>بازهم</w:t>
      </w:r>
      <w:r w:rsidRPr="00D0239A">
        <w:rPr>
          <w:rFonts w:cs="B Nazanin"/>
          <w:b/>
          <w:bCs/>
          <w:sz w:val="26"/>
          <w:szCs w:val="26"/>
          <w:rtl/>
        </w:rPr>
        <w:t xml:space="preserve"> </w:t>
      </w:r>
      <w:r w:rsidRPr="00D0239A">
        <w:rPr>
          <w:rFonts w:cs="B Nazanin" w:hint="cs"/>
          <w:b/>
          <w:bCs/>
          <w:sz w:val="26"/>
          <w:szCs w:val="26"/>
          <w:rtl/>
        </w:rPr>
        <w:t>چهرۀ</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بدينگونه</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كاروان</w:t>
      </w:r>
      <w:r w:rsidRPr="00D0239A">
        <w:rPr>
          <w:rFonts w:cs="B Nazanin"/>
          <w:b/>
          <w:bCs/>
          <w:sz w:val="26"/>
          <w:szCs w:val="26"/>
          <w:rtl/>
        </w:rPr>
        <w:t xml:space="preserve"> </w:t>
      </w:r>
      <w:r w:rsidRPr="00D0239A">
        <w:rPr>
          <w:rFonts w:cs="B Nazanin" w:hint="cs"/>
          <w:b/>
          <w:bCs/>
          <w:sz w:val="26"/>
          <w:szCs w:val="26"/>
          <w:rtl/>
        </w:rPr>
        <w:t>پيشرفت</w:t>
      </w:r>
      <w:r w:rsidRPr="00D0239A">
        <w:rPr>
          <w:rFonts w:cs="B Nazanin"/>
          <w:b/>
          <w:bCs/>
          <w:sz w:val="26"/>
          <w:szCs w:val="26"/>
          <w:rtl/>
        </w:rPr>
        <w:t xml:space="preserve"> </w:t>
      </w:r>
      <w:r w:rsidRPr="00D0239A">
        <w:rPr>
          <w:rFonts w:cs="B Nazanin" w:hint="cs"/>
          <w:b/>
          <w:bCs/>
          <w:sz w:val="26"/>
          <w:szCs w:val="26"/>
          <w:rtl/>
        </w:rPr>
        <w:t>جامعۀ</w:t>
      </w:r>
      <w:r w:rsidRPr="00D0239A">
        <w:rPr>
          <w:rFonts w:cs="B Nazanin"/>
          <w:b/>
          <w:bCs/>
          <w:sz w:val="26"/>
          <w:szCs w:val="26"/>
          <w:rtl/>
        </w:rPr>
        <w:t xml:space="preserve"> </w:t>
      </w:r>
      <w:r w:rsidRPr="00D0239A">
        <w:rPr>
          <w:rFonts w:cs="B Nazanin" w:hint="cs"/>
          <w:b/>
          <w:bCs/>
          <w:sz w:val="26"/>
          <w:szCs w:val="26"/>
          <w:rtl/>
        </w:rPr>
        <w:t>انساني</w:t>
      </w:r>
      <w:r w:rsidRPr="00D0239A">
        <w:rPr>
          <w:rFonts w:cs="B Nazanin"/>
          <w:b/>
          <w:bCs/>
          <w:sz w:val="26"/>
          <w:szCs w:val="26"/>
          <w:rtl/>
        </w:rPr>
        <w:t xml:space="preserve"> </w:t>
      </w:r>
      <w:r w:rsidRPr="00D0239A">
        <w:rPr>
          <w:rFonts w:cs="B Nazanin" w:hint="cs"/>
          <w:b/>
          <w:bCs/>
          <w:sz w:val="26"/>
          <w:szCs w:val="26"/>
          <w:rtl/>
        </w:rPr>
        <w:t>بقاي</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توسط</w:t>
      </w:r>
      <w:r w:rsidRPr="00D0239A">
        <w:rPr>
          <w:rFonts w:cs="B Nazanin"/>
          <w:b/>
          <w:bCs/>
          <w:sz w:val="26"/>
          <w:szCs w:val="26"/>
          <w:rtl/>
        </w:rPr>
        <w:t xml:space="preserve"> </w:t>
      </w:r>
      <w:r w:rsidRPr="00D0239A">
        <w:rPr>
          <w:rFonts w:cs="B Nazanin" w:hint="cs"/>
          <w:b/>
          <w:bCs/>
          <w:sz w:val="26"/>
          <w:szCs w:val="26"/>
          <w:rtl/>
        </w:rPr>
        <w:t>مبارزۀ</w:t>
      </w:r>
      <w:r w:rsidRPr="00D0239A">
        <w:rPr>
          <w:rFonts w:cs="B Nazanin"/>
          <w:b/>
          <w:bCs/>
          <w:sz w:val="26"/>
          <w:szCs w:val="26"/>
          <w:rtl/>
        </w:rPr>
        <w:t xml:space="preserve"> </w:t>
      </w:r>
      <w:r w:rsidRPr="00D0239A">
        <w:rPr>
          <w:rFonts w:cs="B Nazanin" w:hint="cs"/>
          <w:b/>
          <w:bCs/>
          <w:sz w:val="26"/>
          <w:szCs w:val="26"/>
          <w:rtl/>
        </w:rPr>
        <w:t>پياپي</w:t>
      </w:r>
      <w:r w:rsidRPr="00D0239A">
        <w:rPr>
          <w:rFonts w:cs="B Nazanin"/>
          <w:b/>
          <w:bCs/>
          <w:sz w:val="26"/>
          <w:szCs w:val="26"/>
          <w:rtl/>
        </w:rPr>
        <w:t xml:space="preserve"> </w:t>
      </w:r>
      <w:r w:rsidRPr="00D0239A">
        <w:rPr>
          <w:rFonts w:cs="B Nazanin" w:hint="cs"/>
          <w:b/>
          <w:bCs/>
          <w:sz w:val="26"/>
          <w:szCs w:val="26"/>
          <w:rtl/>
        </w:rPr>
        <w:t>او</w:t>
      </w:r>
      <w:r w:rsidRPr="00D0239A">
        <w:rPr>
          <w:rFonts w:cs="B Nazanin"/>
          <w:b/>
          <w:bCs/>
          <w:sz w:val="26"/>
          <w:szCs w:val="26"/>
          <w:rtl/>
        </w:rPr>
        <w:t xml:space="preserve"> </w:t>
      </w:r>
      <w:r w:rsidRPr="00D0239A">
        <w:rPr>
          <w:rFonts w:cs="B Nazanin" w:hint="cs"/>
          <w:b/>
          <w:bCs/>
          <w:sz w:val="26"/>
          <w:szCs w:val="26"/>
          <w:rtl/>
        </w:rPr>
        <w:t>تجسم</w:t>
      </w:r>
      <w:r w:rsidRPr="00D0239A">
        <w:rPr>
          <w:rFonts w:cs="B Nazanin"/>
          <w:b/>
          <w:bCs/>
          <w:sz w:val="26"/>
          <w:szCs w:val="26"/>
          <w:rtl/>
        </w:rPr>
        <w:t xml:space="preserve"> </w:t>
      </w:r>
      <w:r w:rsidRPr="00D0239A">
        <w:rPr>
          <w:rFonts w:cs="B Nazanin" w:hint="cs"/>
          <w:b/>
          <w:bCs/>
          <w:sz w:val="26"/>
          <w:szCs w:val="26"/>
          <w:rtl/>
        </w:rPr>
        <w:t>يافته</w:t>
      </w:r>
      <w:r w:rsidRPr="00D0239A">
        <w:rPr>
          <w:rFonts w:cs="B Nazanin"/>
          <w:b/>
          <w:bCs/>
          <w:sz w:val="26"/>
          <w:szCs w:val="26"/>
          <w:rtl/>
        </w:rPr>
        <w:t xml:space="preserve"> </w:t>
      </w:r>
      <w:r w:rsidRPr="00D0239A">
        <w:rPr>
          <w:rFonts w:cs="B Nazanin" w:hint="cs"/>
          <w:b/>
          <w:bCs/>
          <w:sz w:val="26"/>
          <w:szCs w:val="26"/>
          <w:rtl/>
        </w:rPr>
        <w:t>مطلقيت</w:t>
      </w:r>
      <w:r w:rsidRPr="00D0239A">
        <w:rPr>
          <w:rFonts w:cs="B Nazanin"/>
          <w:b/>
          <w:bCs/>
          <w:sz w:val="26"/>
          <w:szCs w:val="26"/>
          <w:rtl/>
        </w:rPr>
        <w:t xml:space="preserve"> </w:t>
      </w:r>
      <w:r w:rsidRPr="00D0239A">
        <w:rPr>
          <w:rFonts w:cs="B Nazanin" w:hint="cs"/>
          <w:b/>
          <w:bCs/>
          <w:sz w:val="26"/>
          <w:szCs w:val="26"/>
          <w:rtl/>
        </w:rPr>
        <w:t>خويش</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هميشگي</w:t>
      </w:r>
      <w:r w:rsidRPr="00D0239A">
        <w:rPr>
          <w:rFonts w:cs="B Nazanin"/>
          <w:b/>
          <w:bCs/>
          <w:sz w:val="26"/>
          <w:szCs w:val="26"/>
          <w:rtl/>
        </w:rPr>
        <w:t xml:space="preserve"> </w:t>
      </w:r>
      <w:r w:rsidRPr="00D0239A">
        <w:rPr>
          <w:rFonts w:cs="B Nazanin" w:hint="cs"/>
          <w:b/>
          <w:bCs/>
          <w:sz w:val="26"/>
          <w:szCs w:val="26"/>
          <w:rtl/>
        </w:rPr>
        <w:t>ميسازد</w:t>
      </w:r>
      <w:r w:rsidRPr="00D0239A">
        <w:rPr>
          <w:rFonts w:cs="B Nazanin"/>
          <w:b/>
          <w:bCs/>
          <w:sz w:val="26"/>
          <w:szCs w:val="26"/>
          <w:rtl/>
        </w:rPr>
        <w:t xml:space="preserve">.» </w:t>
      </w:r>
    </w:p>
    <w:p w:rsidR="007C7A59" w:rsidRPr="00D0239A" w:rsidRDefault="007C7A59" w:rsidP="00D0239A">
      <w:pPr>
        <w:spacing w:line="240" w:lineRule="auto"/>
        <w:jc w:val="both"/>
        <w:rPr>
          <w:rFonts w:cs="B Nazanin"/>
          <w:b/>
          <w:bCs/>
          <w:sz w:val="26"/>
          <w:szCs w:val="26"/>
          <w:rtl/>
        </w:rPr>
      </w:pPr>
      <w:r w:rsidRPr="00D0239A">
        <w:rPr>
          <w:rFonts w:cs="B Nazanin" w:hint="cs"/>
          <w:b/>
          <w:bCs/>
          <w:sz w:val="26"/>
          <w:szCs w:val="26"/>
          <w:rtl/>
        </w:rPr>
        <w:t>مبارزه</w:t>
      </w:r>
      <w:r w:rsidRPr="00D0239A">
        <w:rPr>
          <w:rFonts w:cs="B Nazanin"/>
          <w:b/>
          <w:bCs/>
          <w:sz w:val="26"/>
          <w:szCs w:val="26"/>
          <w:rtl/>
        </w:rPr>
        <w:t xml:space="preserve"> </w:t>
      </w:r>
      <w:r w:rsidRPr="00D0239A">
        <w:rPr>
          <w:rFonts w:cs="B Nazanin" w:hint="cs"/>
          <w:b/>
          <w:bCs/>
          <w:sz w:val="26"/>
          <w:szCs w:val="26"/>
          <w:rtl/>
        </w:rPr>
        <w:t>بخاطر</w:t>
      </w:r>
      <w:r w:rsidRPr="00D0239A">
        <w:rPr>
          <w:rFonts w:cs="B Nazanin"/>
          <w:b/>
          <w:bCs/>
          <w:sz w:val="26"/>
          <w:szCs w:val="26"/>
          <w:rtl/>
        </w:rPr>
        <w:t xml:space="preserve"> </w:t>
      </w:r>
      <w:r w:rsidRPr="00D0239A">
        <w:rPr>
          <w:rFonts w:cs="B Nazanin" w:hint="cs"/>
          <w:b/>
          <w:bCs/>
          <w:sz w:val="26"/>
          <w:szCs w:val="26"/>
          <w:rtl/>
        </w:rPr>
        <w:t>بقاي</w:t>
      </w:r>
      <w:r w:rsidRPr="00D0239A">
        <w:rPr>
          <w:rFonts w:cs="B Nazanin"/>
          <w:b/>
          <w:bCs/>
          <w:sz w:val="26"/>
          <w:szCs w:val="26"/>
          <w:rtl/>
        </w:rPr>
        <w:t xml:space="preserve"> </w:t>
      </w:r>
      <w:r w:rsidRPr="00D0239A">
        <w:rPr>
          <w:rFonts w:cs="B Nazanin" w:hint="cs"/>
          <w:b/>
          <w:bCs/>
          <w:sz w:val="26"/>
          <w:szCs w:val="26"/>
          <w:rtl/>
        </w:rPr>
        <w:t>محكوميت؟</w:t>
      </w:r>
      <w:r w:rsidRPr="00D0239A">
        <w:rPr>
          <w:rFonts w:cs="B Nazanin"/>
          <w:b/>
          <w:bCs/>
          <w:sz w:val="26"/>
          <w:szCs w:val="26"/>
          <w:rtl/>
        </w:rPr>
        <w:t xml:space="preserve">! </w:t>
      </w:r>
      <w:r w:rsidRPr="00D0239A">
        <w:rPr>
          <w:rFonts w:cs="B Nazanin" w:hint="cs"/>
          <w:b/>
          <w:bCs/>
          <w:sz w:val="26"/>
          <w:szCs w:val="26"/>
          <w:rtl/>
        </w:rPr>
        <w:t>بقاي</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توسط</w:t>
      </w:r>
      <w:r w:rsidRPr="00D0239A">
        <w:rPr>
          <w:rFonts w:cs="B Nazanin"/>
          <w:b/>
          <w:bCs/>
          <w:sz w:val="26"/>
          <w:szCs w:val="26"/>
          <w:rtl/>
        </w:rPr>
        <w:t xml:space="preserve"> </w:t>
      </w:r>
      <w:r w:rsidRPr="00D0239A">
        <w:rPr>
          <w:rFonts w:cs="B Nazanin" w:hint="cs"/>
          <w:b/>
          <w:bCs/>
          <w:sz w:val="26"/>
          <w:szCs w:val="26"/>
          <w:rtl/>
        </w:rPr>
        <w:t>مبارزۀ</w:t>
      </w:r>
      <w:r w:rsidRPr="00D0239A">
        <w:rPr>
          <w:rFonts w:cs="B Nazanin"/>
          <w:b/>
          <w:bCs/>
          <w:sz w:val="26"/>
          <w:szCs w:val="26"/>
          <w:rtl/>
        </w:rPr>
        <w:t xml:space="preserve"> </w:t>
      </w:r>
      <w:r w:rsidRPr="00D0239A">
        <w:rPr>
          <w:rFonts w:cs="B Nazanin" w:hint="cs"/>
          <w:b/>
          <w:bCs/>
          <w:sz w:val="26"/>
          <w:szCs w:val="26"/>
          <w:rtl/>
        </w:rPr>
        <w:t>پياپي</w:t>
      </w:r>
      <w:r w:rsidRPr="00D0239A">
        <w:rPr>
          <w:rFonts w:cs="B Nazanin"/>
          <w:b/>
          <w:bCs/>
          <w:sz w:val="26"/>
          <w:szCs w:val="26"/>
          <w:rtl/>
        </w:rPr>
        <w:t xml:space="preserve"> </w:t>
      </w:r>
      <w:r w:rsidRPr="00D0239A">
        <w:rPr>
          <w:rFonts w:cs="B Nazanin" w:hint="cs"/>
          <w:b/>
          <w:bCs/>
          <w:sz w:val="26"/>
          <w:szCs w:val="26"/>
          <w:rtl/>
        </w:rPr>
        <w:t>او</w:t>
      </w:r>
      <w:r w:rsidRPr="00D0239A">
        <w:rPr>
          <w:rFonts w:cs="B Nazanin"/>
          <w:b/>
          <w:bCs/>
          <w:sz w:val="26"/>
          <w:szCs w:val="26"/>
          <w:rtl/>
        </w:rPr>
        <w:t xml:space="preserve"> </w:t>
      </w:r>
      <w:r w:rsidRPr="00D0239A">
        <w:rPr>
          <w:rFonts w:cs="B Nazanin" w:hint="cs"/>
          <w:b/>
          <w:bCs/>
          <w:sz w:val="26"/>
          <w:szCs w:val="26"/>
          <w:rtl/>
        </w:rPr>
        <w:t>تجسم</w:t>
      </w:r>
      <w:r w:rsidRPr="00D0239A">
        <w:rPr>
          <w:rFonts w:cs="B Nazanin"/>
          <w:b/>
          <w:bCs/>
          <w:sz w:val="26"/>
          <w:szCs w:val="26"/>
          <w:rtl/>
        </w:rPr>
        <w:t xml:space="preserve"> </w:t>
      </w:r>
      <w:r w:rsidRPr="00D0239A">
        <w:rPr>
          <w:rFonts w:cs="B Nazanin" w:hint="cs"/>
          <w:b/>
          <w:bCs/>
          <w:sz w:val="26"/>
          <w:szCs w:val="26"/>
          <w:rtl/>
        </w:rPr>
        <w:t>يافته</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مطلقيت</w:t>
      </w:r>
      <w:r w:rsidRPr="00D0239A">
        <w:rPr>
          <w:rFonts w:cs="B Nazanin"/>
          <w:b/>
          <w:bCs/>
          <w:sz w:val="26"/>
          <w:szCs w:val="26"/>
          <w:rtl/>
        </w:rPr>
        <w:t xml:space="preserve"> </w:t>
      </w:r>
      <w:r w:rsidRPr="00D0239A">
        <w:rPr>
          <w:rFonts w:cs="B Nazanin" w:hint="cs"/>
          <w:b/>
          <w:bCs/>
          <w:sz w:val="26"/>
          <w:szCs w:val="26"/>
          <w:rtl/>
        </w:rPr>
        <w:t>خويش</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هميشگي</w:t>
      </w:r>
      <w:r w:rsidRPr="00D0239A">
        <w:rPr>
          <w:rFonts w:cs="B Nazanin"/>
          <w:b/>
          <w:bCs/>
          <w:sz w:val="26"/>
          <w:szCs w:val="26"/>
          <w:rtl/>
        </w:rPr>
        <w:t xml:space="preserve"> </w:t>
      </w:r>
      <w:r w:rsidRPr="00D0239A">
        <w:rPr>
          <w:rFonts w:cs="B Nazanin" w:hint="cs"/>
          <w:b/>
          <w:bCs/>
          <w:sz w:val="26"/>
          <w:szCs w:val="26"/>
          <w:rtl/>
        </w:rPr>
        <w:t>ميسازد؟؟</w:t>
      </w:r>
      <w:r w:rsidRPr="00D0239A">
        <w:rPr>
          <w:rFonts w:cs="B Nazanin"/>
          <w:b/>
          <w:bCs/>
          <w:sz w:val="26"/>
          <w:szCs w:val="26"/>
          <w:rtl/>
        </w:rPr>
        <w:t xml:space="preserve">! </w:t>
      </w:r>
      <w:r w:rsidRPr="00D0239A">
        <w:rPr>
          <w:rFonts w:cs="B Nazanin" w:hint="cs"/>
          <w:b/>
          <w:bCs/>
          <w:sz w:val="26"/>
          <w:szCs w:val="26"/>
          <w:rtl/>
        </w:rPr>
        <w:t>مبارزۀ</w:t>
      </w:r>
      <w:r w:rsidRPr="00D0239A">
        <w:rPr>
          <w:rFonts w:cs="B Nazanin"/>
          <w:b/>
          <w:bCs/>
          <w:sz w:val="26"/>
          <w:szCs w:val="26"/>
          <w:rtl/>
        </w:rPr>
        <w:t xml:space="preserve"> </w:t>
      </w:r>
      <w:r w:rsidRPr="00D0239A">
        <w:rPr>
          <w:rFonts w:cs="B Nazanin" w:hint="cs"/>
          <w:b/>
          <w:bCs/>
          <w:sz w:val="26"/>
          <w:szCs w:val="26"/>
          <w:rtl/>
        </w:rPr>
        <w:t>پياپي</w:t>
      </w:r>
      <w:r w:rsidRPr="00D0239A">
        <w:rPr>
          <w:rFonts w:cs="B Nazanin"/>
          <w:b/>
          <w:bCs/>
          <w:sz w:val="26"/>
          <w:szCs w:val="26"/>
          <w:rtl/>
        </w:rPr>
        <w:t xml:space="preserve"> </w:t>
      </w:r>
      <w:r w:rsidRPr="00D0239A">
        <w:rPr>
          <w:rFonts w:cs="B Nazanin" w:hint="cs"/>
          <w:b/>
          <w:bCs/>
          <w:sz w:val="26"/>
          <w:szCs w:val="26"/>
          <w:rtl/>
        </w:rPr>
        <w:t>بخاطر</w:t>
      </w:r>
      <w:r w:rsidRPr="00D0239A">
        <w:rPr>
          <w:rFonts w:cs="B Nazanin"/>
          <w:b/>
          <w:bCs/>
          <w:sz w:val="26"/>
          <w:szCs w:val="26"/>
          <w:rtl/>
        </w:rPr>
        <w:t xml:space="preserve"> </w:t>
      </w:r>
      <w:r w:rsidRPr="00D0239A">
        <w:rPr>
          <w:rFonts w:cs="B Nazanin" w:hint="cs"/>
          <w:b/>
          <w:bCs/>
          <w:sz w:val="26"/>
          <w:szCs w:val="26"/>
          <w:rtl/>
        </w:rPr>
        <w:t>بقاي</w:t>
      </w:r>
      <w:r w:rsidRPr="00D0239A">
        <w:rPr>
          <w:rFonts w:cs="B Nazanin"/>
          <w:b/>
          <w:bCs/>
          <w:sz w:val="26"/>
          <w:szCs w:val="26"/>
          <w:rtl/>
        </w:rPr>
        <w:t xml:space="preserve"> </w:t>
      </w:r>
      <w:r w:rsidRPr="00D0239A">
        <w:rPr>
          <w:rFonts w:cs="B Nazanin" w:hint="cs"/>
          <w:b/>
          <w:bCs/>
          <w:sz w:val="26"/>
          <w:szCs w:val="26"/>
          <w:rtl/>
        </w:rPr>
        <w:t>محكوميت،</w:t>
      </w:r>
      <w:r w:rsidRPr="00D0239A">
        <w:rPr>
          <w:rFonts w:cs="B Nazanin"/>
          <w:b/>
          <w:bCs/>
          <w:sz w:val="26"/>
          <w:szCs w:val="26"/>
          <w:rtl/>
        </w:rPr>
        <w:t xml:space="preserve"> </w:t>
      </w:r>
      <w:r w:rsidRPr="00D0239A">
        <w:rPr>
          <w:rFonts w:cs="B Nazanin" w:hint="cs"/>
          <w:b/>
          <w:bCs/>
          <w:sz w:val="26"/>
          <w:szCs w:val="26"/>
          <w:rtl/>
        </w:rPr>
        <w:t>آنهم</w:t>
      </w:r>
      <w:r w:rsidRPr="00D0239A">
        <w:rPr>
          <w:rFonts w:cs="B Nazanin"/>
          <w:b/>
          <w:bCs/>
          <w:sz w:val="26"/>
          <w:szCs w:val="26"/>
          <w:rtl/>
        </w:rPr>
        <w:t xml:space="preserve"> </w:t>
      </w:r>
      <w:r w:rsidRPr="00D0239A">
        <w:rPr>
          <w:rFonts w:cs="B Nazanin" w:hint="cs"/>
          <w:b/>
          <w:bCs/>
          <w:sz w:val="26"/>
          <w:szCs w:val="26"/>
          <w:rtl/>
        </w:rPr>
        <w:t>محكوميت</w:t>
      </w:r>
      <w:r w:rsidRPr="00D0239A">
        <w:rPr>
          <w:rFonts w:cs="B Nazanin"/>
          <w:b/>
          <w:bCs/>
          <w:sz w:val="26"/>
          <w:szCs w:val="26"/>
          <w:rtl/>
        </w:rPr>
        <w:t xml:space="preserve"> </w:t>
      </w:r>
      <w:r w:rsidRPr="00D0239A">
        <w:rPr>
          <w:rFonts w:cs="B Nazanin" w:hint="cs"/>
          <w:b/>
          <w:bCs/>
          <w:sz w:val="26"/>
          <w:szCs w:val="26"/>
          <w:rtl/>
        </w:rPr>
        <w:t>مطلق</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هميشگي؟</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مقاله</w:t>
      </w:r>
      <w:r w:rsidRPr="00D0239A">
        <w:rPr>
          <w:rFonts w:cs="B Nazanin"/>
          <w:b/>
          <w:bCs/>
          <w:sz w:val="26"/>
          <w:szCs w:val="26"/>
          <w:rtl/>
        </w:rPr>
        <w:t xml:space="preserve"> </w:t>
      </w:r>
      <w:r w:rsidRPr="00D0239A">
        <w:rPr>
          <w:rFonts w:cs="B Nazanin" w:hint="cs"/>
          <w:b/>
          <w:bCs/>
          <w:sz w:val="26"/>
          <w:szCs w:val="26"/>
          <w:rtl/>
        </w:rPr>
        <w:t>بي</w:t>
      </w:r>
      <w:r w:rsidRPr="00D0239A">
        <w:rPr>
          <w:rFonts w:cs="B Nazanin"/>
          <w:b/>
          <w:bCs/>
          <w:sz w:val="26"/>
          <w:szCs w:val="26"/>
          <w:rtl/>
        </w:rPr>
        <w:t xml:space="preserve"> </w:t>
      </w:r>
      <w:r w:rsidRPr="00D0239A">
        <w:rPr>
          <w:rFonts w:cs="B Nazanin" w:hint="cs"/>
          <w:b/>
          <w:bCs/>
          <w:sz w:val="26"/>
          <w:szCs w:val="26"/>
          <w:rtl/>
        </w:rPr>
        <w:t>عقل</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يا</w:t>
      </w:r>
      <w:r w:rsidRPr="00D0239A">
        <w:rPr>
          <w:rFonts w:cs="B Nazanin"/>
          <w:b/>
          <w:bCs/>
          <w:sz w:val="26"/>
          <w:szCs w:val="26"/>
          <w:rtl/>
        </w:rPr>
        <w:t xml:space="preserve"> </w:t>
      </w:r>
      <w:r w:rsidRPr="00D0239A">
        <w:rPr>
          <w:rFonts w:cs="B Nazanin" w:hint="cs"/>
          <w:b/>
          <w:bCs/>
          <w:sz w:val="26"/>
          <w:szCs w:val="26"/>
          <w:rtl/>
        </w:rPr>
        <w:t>نويسنده</w:t>
      </w:r>
      <w:r w:rsidRPr="00D0239A">
        <w:rPr>
          <w:rFonts w:cs="B Nazanin"/>
          <w:b/>
          <w:bCs/>
          <w:sz w:val="26"/>
          <w:szCs w:val="26"/>
          <w:rtl/>
        </w:rPr>
        <w:t xml:space="preserve"> </w:t>
      </w:r>
      <w:r w:rsidRPr="00D0239A">
        <w:rPr>
          <w:rFonts w:cs="B Nazanin" w:hint="cs"/>
          <w:b/>
          <w:bCs/>
          <w:sz w:val="26"/>
          <w:szCs w:val="26"/>
          <w:rtl/>
        </w:rPr>
        <w:t>اش؟؟؟</w:t>
      </w:r>
      <w:r w:rsidRPr="00D0239A">
        <w:rPr>
          <w:rFonts w:cs="B Nazanin"/>
          <w:b/>
          <w:bCs/>
          <w:sz w:val="26"/>
          <w:szCs w:val="26"/>
          <w:rtl/>
        </w:rPr>
        <w:t xml:space="preserve"> </w:t>
      </w:r>
      <w:r w:rsidRPr="00D0239A">
        <w:rPr>
          <w:rFonts w:cs="B Nazanin" w:hint="cs"/>
          <w:b/>
          <w:bCs/>
          <w:sz w:val="26"/>
          <w:szCs w:val="26"/>
          <w:rtl/>
        </w:rPr>
        <w:t>بقاي</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مطلقيت</w:t>
      </w:r>
      <w:r w:rsidRPr="00D0239A">
        <w:rPr>
          <w:rFonts w:cs="B Nazanin"/>
          <w:b/>
          <w:bCs/>
          <w:sz w:val="26"/>
          <w:szCs w:val="26"/>
          <w:rtl/>
        </w:rPr>
        <w:t xml:space="preserve"> </w:t>
      </w:r>
      <w:r w:rsidRPr="00D0239A">
        <w:rPr>
          <w:rFonts w:cs="B Nazanin" w:hint="cs"/>
          <w:b/>
          <w:bCs/>
          <w:sz w:val="26"/>
          <w:szCs w:val="26"/>
          <w:rtl/>
        </w:rPr>
        <w:t>خويش</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دائمي</w:t>
      </w:r>
      <w:r w:rsidRPr="00D0239A">
        <w:rPr>
          <w:rFonts w:cs="B Nazanin"/>
          <w:b/>
          <w:bCs/>
          <w:sz w:val="26"/>
          <w:szCs w:val="26"/>
          <w:rtl/>
        </w:rPr>
        <w:t xml:space="preserve"> </w:t>
      </w:r>
      <w:r w:rsidRPr="00D0239A">
        <w:rPr>
          <w:rFonts w:cs="B Nazanin" w:hint="cs"/>
          <w:b/>
          <w:bCs/>
          <w:sz w:val="26"/>
          <w:szCs w:val="26"/>
          <w:rtl/>
        </w:rPr>
        <w:t>ميسازد</w:t>
      </w:r>
      <w:r w:rsidRPr="00D0239A">
        <w:rPr>
          <w:rFonts w:cs="B Nazanin"/>
          <w:b/>
          <w:bCs/>
          <w:sz w:val="26"/>
          <w:szCs w:val="26"/>
          <w:rtl/>
        </w:rPr>
        <w:t xml:space="preserve"> </w:t>
      </w:r>
      <w:r w:rsidRPr="00D0239A">
        <w:rPr>
          <w:rFonts w:cs="B Nazanin" w:hint="cs"/>
          <w:b/>
          <w:bCs/>
          <w:sz w:val="26"/>
          <w:szCs w:val="26"/>
          <w:rtl/>
        </w:rPr>
        <w:t>زيرا</w:t>
      </w:r>
      <w:r w:rsidRPr="00D0239A">
        <w:rPr>
          <w:rFonts w:cs="B Nazanin"/>
          <w:b/>
          <w:bCs/>
          <w:sz w:val="26"/>
          <w:szCs w:val="26"/>
          <w:rtl/>
        </w:rPr>
        <w:t xml:space="preserve">: </w:t>
      </w:r>
    </w:p>
    <w:p w:rsidR="007C7A59" w:rsidRPr="00D0239A" w:rsidRDefault="007C7A59" w:rsidP="00D0239A">
      <w:pPr>
        <w:spacing w:line="240" w:lineRule="auto"/>
        <w:jc w:val="both"/>
        <w:rPr>
          <w:rFonts w:cs="B Nazanin"/>
          <w:b/>
          <w:bCs/>
          <w:sz w:val="26"/>
          <w:szCs w:val="26"/>
          <w:rtl/>
        </w:rPr>
      </w:pPr>
      <w:r w:rsidRPr="00D0239A">
        <w:rPr>
          <w:rFonts w:cs="B Nazanin" w:hint="eastAsia"/>
          <w:b/>
          <w:bCs/>
          <w:sz w:val="26"/>
          <w:szCs w:val="26"/>
          <w:rtl/>
        </w:rPr>
        <w:t>«</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شكستها</w:t>
      </w:r>
      <w:r w:rsidRPr="00D0239A">
        <w:rPr>
          <w:rFonts w:cs="B Nazanin"/>
          <w:b/>
          <w:bCs/>
          <w:sz w:val="26"/>
          <w:szCs w:val="26"/>
          <w:rtl/>
        </w:rPr>
        <w:t xml:space="preserve"> </w:t>
      </w:r>
      <w:r w:rsidRPr="00D0239A">
        <w:rPr>
          <w:rFonts w:cs="B Nazanin" w:hint="cs"/>
          <w:b/>
          <w:bCs/>
          <w:sz w:val="26"/>
          <w:szCs w:val="26"/>
          <w:rtl/>
        </w:rPr>
        <w:t>اگر</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مرحله</w:t>
      </w:r>
      <w:r w:rsidRPr="00D0239A">
        <w:rPr>
          <w:rFonts w:cs="B Nazanin"/>
          <w:b/>
          <w:bCs/>
          <w:sz w:val="26"/>
          <w:szCs w:val="26"/>
          <w:rtl/>
        </w:rPr>
        <w:t xml:space="preserve"> </w:t>
      </w:r>
      <w:r w:rsidRPr="00D0239A">
        <w:rPr>
          <w:rFonts w:cs="B Nazanin" w:hint="cs"/>
          <w:b/>
          <w:bCs/>
          <w:sz w:val="26"/>
          <w:szCs w:val="26"/>
          <w:rtl/>
        </w:rPr>
        <w:t>اي</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تاريخ</w:t>
      </w:r>
      <w:r w:rsidRPr="00D0239A">
        <w:rPr>
          <w:rFonts w:cs="B Nazanin"/>
          <w:b/>
          <w:bCs/>
          <w:sz w:val="26"/>
          <w:szCs w:val="26"/>
          <w:rtl/>
        </w:rPr>
        <w:t xml:space="preserve"> </w:t>
      </w:r>
      <w:r w:rsidRPr="00D0239A">
        <w:rPr>
          <w:rFonts w:cs="B Nazanin" w:hint="cs"/>
          <w:b/>
          <w:bCs/>
          <w:sz w:val="26"/>
          <w:szCs w:val="26"/>
          <w:rtl/>
        </w:rPr>
        <w:t>مطلق</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پيروزي</w:t>
      </w:r>
      <w:r w:rsidRPr="00D0239A">
        <w:rPr>
          <w:rFonts w:cs="B Nazanin"/>
          <w:b/>
          <w:bCs/>
          <w:sz w:val="26"/>
          <w:szCs w:val="26"/>
          <w:rtl/>
        </w:rPr>
        <w:t xml:space="preserve"> </w:t>
      </w:r>
      <w:r w:rsidRPr="00D0239A">
        <w:rPr>
          <w:rFonts w:cs="B Nazanin" w:hint="cs"/>
          <w:b/>
          <w:bCs/>
          <w:sz w:val="26"/>
          <w:szCs w:val="26"/>
          <w:rtl/>
        </w:rPr>
        <w:t>هاي</w:t>
      </w:r>
      <w:r w:rsidRPr="00D0239A">
        <w:rPr>
          <w:rFonts w:cs="B Nazanin"/>
          <w:b/>
          <w:bCs/>
          <w:sz w:val="26"/>
          <w:szCs w:val="26"/>
          <w:rtl/>
        </w:rPr>
        <w:t xml:space="preserve"> </w:t>
      </w:r>
      <w:r w:rsidRPr="00D0239A">
        <w:rPr>
          <w:rFonts w:cs="B Nazanin" w:hint="cs"/>
          <w:b/>
          <w:bCs/>
          <w:sz w:val="26"/>
          <w:szCs w:val="26"/>
          <w:rtl/>
        </w:rPr>
        <w:t>هر</w:t>
      </w:r>
      <w:r w:rsidRPr="00D0239A">
        <w:rPr>
          <w:rFonts w:cs="B Nazanin"/>
          <w:b/>
          <w:bCs/>
          <w:sz w:val="26"/>
          <w:szCs w:val="26"/>
          <w:rtl/>
        </w:rPr>
        <w:t xml:space="preserve"> </w:t>
      </w:r>
      <w:r w:rsidRPr="00D0239A">
        <w:rPr>
          <w:rFonts w:cs="B Nazanin" w:hint="cs"/>
          <w:b/>
          <w:bCs/>
          <w:sz w:val="26"/>
          <w:szCs w:val="26"/>
          <w:rtl/>
        </w:rPr>
        <w:t>نوبت</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شكست</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نسبي</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p>
    <w:p w:rsidR="007C7A59" w:rsidRPr="00D0239A" w:rsidRDefault="007C7A59" w:rsidP="00D0239A">
      <w:pPr>
        <w:spacing w:line="240" w:lineRule="auto"/>
        <w:jc w:val="both"/>
        <w:rPr>
          <w:rFonts w:cs="B Nazanin"/>
          <w:b/>
          <w:bCs/>
          <w:sz w:val="26"/>
          <w:szCs w:val="26"/>
          <w:rtl/>
        </w:rPr>
      </w:pPr>
      <w:r w:rsidRPr="00D0239A">
        <w:rPr>
          <w:rFonts w:cs="B Nazanin" w:hint="eastAsia"/>
          <w:b/>
          <w:bCs/>
          <w:sz w:val="26"/>
          <w:szCs w:val="26"/>
          <w:rtl/>
        </w:rPr>
        <w:t>«</w:t>
      </w:r>
      <w:r w:rsidRPr="00D0239A">
        <w:rPr>
          <w:rFonts w:cs="B Nazanin"/>
          <w:b/>
          <w:bCs/>
          <w:sz w:val="26"/>
          <w:szCs w:val="26"/>
          <w:rtl/>
        </w:rPr>
        <w:t xml:space="preserve">... </w:t>
      </w:r>
      <w:r w:rsidRPr="00D0239A">
        <w:rPr>
          <w:rFonts w:cs="B Nazanin" w:hint="cs"/>
          <w:b/>
          <w:bCs/>
          <w:sz w:val="26"/>
          <w:szCs w:val="26"/>
          <w:rtl/>
        </w:rPr>
        <w:t>مبارزه</w:t>
      </w:r>
      <w:r w:rsidRPr="00D0239A">
        <w:rPr>
          <w:rFonts w:cs="B Nazanin"/>
          <w:b/>
          <w:bCs/>
          <w:sz w:val="26"/>
          <w:szCs w:val="26"/>
          <w:rtl/>
        </w:rPr>
        <w:t xml:space="preserve"> </w:t>
      </w:r>
      <w:r w:rsidRPr="00D0239A">
        <w:rPr>
          <w:rFonts w:cs="B Nazanin" w:hint="cs"/>
          <w:b/>
          <w:bCs/>
          <w:sz w:val="26"/>
          <w:szCs w:val="26"/>
          <w:rtl/>
        </w:rPr>
        <w:t>شكست</w:t>
      </w:r>
      <w:r w:rsidRPr="00D0239A">
        <w:rPr>
          <w:rFonts w:cs="B Nazanin"/>
          <w:b/>
          <w:bCs/>
          <w:sz w:val="26"/>
          <w:szCs w:val="26"/>
          <w:rtl/>
        </w:rPr>
        <w:t xml:space="preserve"> </w:t>
      </w:r>
      <w:r w:rsidRPr="00D0239A">
        <w:rPr>
          <w:rFonts w:cs="B Nazanin" w:hint="cs"/>
          <w:b/>
          <w:bCs/>
          <w:sz w:val="26"/>
          <w:szCs w:val="26"/>
          <w:rtl/>
        </w:rPr>
        <w:t>مبارزه</w:t>
      </w:r>
      <w:r w:rsidRPr="00D0239A">
        <w:rPr>
          <w:rFonts w:cs="B Nazanin"/>
          <w:b/>
          <w:bCs/>
          <w:sz w:val="26"/>
          <w:szCs w:val="26"/>
          <w:rtl/>
        </w:rPr>
        <w:t xml:space="preserve"> </w:t>
      </w:r>
      <w:r w:rsidRPr="00D0239A">
        <w:rPr>
          <w:rFonts w:cs="B Nazanin" w:hint="cs"/>
          <w:b/>
          <w:bCs/>
          <w:sz w:val="26"/>
          <w:szCs w:val="26"/>
          <w:rtl/>
        </w:rPr>
        <w:t>شكست</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تداومش</w:t>
      </w:r>
      <w:r w:rsidRPr="00D0239A">
        <w:rPr>
          <w:rFonts w:cs="B Nazanin"/>
          <w:b/>
          <w:bCs/>
          <w:sz w:val="26"/>
          <w:szCs w:val="26"/>
          <w:rtl/>
        </w:rPr>
        <w:t xml:space="preserve"> </w:t>
      </w:r>
      <w:r w:rsidRPr="00D0239A">
        <w:rPr>
          <w:rFonts w:cs="B Nazanin" w:hint="cs"/>
          <w:b/>
          <w:bCs/>
          <w:sz w:val="26"/>
          <w:szCs w:val="26"/>
          <w:rtl/>
        </w:rPr>
        <w:t>پيروزي</w:t>
      </w:r>
      <w:r w:rsidRPr="00D0239A">
        <w:rPr>
          <w:rFonts w:cs="B Nazanin"/>
          <w:b/>
          <w:bCs/>
          <w:sz w:val="26"/>
          <w:szCs w:val="26"/>
          <w:rtl/>
        </w:rPr>
        <w:t xml:space="preserve"> </w:t>
      </w:r>
      <w:r w:rsidRPr="00D0239A">
        <w:rPr>
          <w:rFonts w:cs="B Nazanin" w:hint="cs"/>
          <w:b/>
          <w:bCs/>
          <w:sz w:val="26"/>
          <w:szCs w:val="26"/>
          <w:rtl/>
        </w:rPr>
        <w:t>مطلق</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برابر</w:t>
      </w:r>
      <w:r w:rsidRPr="00D0239A">
        <w:rPr>
          <w:rFonts w:cs="B Nazanin"/>
          <w:b/>
          <w:bCs/>
          <w:sz w:val="26"/>
          <w:szCs w:val="26"/>
          <w:rtl/>
        </w:rPr>
        <w:t xml:space="preserve"> </w:t>
      </w:r>
      <w:r w:rsidRPr="00D0239A">
        <w:rPr>
          <w:rFonts w:cs="B Nazanin" w:hint="cs"/>
          <w:b/>
          <w:bCs/>
          <w:sz w:val="26"/>
          <w:szCs w:val="26"/>
          <w:rtl/>
        </w:rPr>
        <w:t>سيماي</w:t>
      </w:r>
      <w:r w:rsidRPr="00D0239A">
        <w:rPr>
          <w:rFonts w:cs="B Nazanin"/>
          <w:b/>
          <w:bCs/>
          <w:sz w:val="26"/>
          <w:szCs w:val="26"/>
          <w:rtl/>
        </w:rPr>
        <w:t xml:space="preserve"> </w:t>
      </w:r>
      <w:r w:rsidRPr="00D0239A">
        <w:rPr>
          <w:rFonts w:cs="B Nazanin" w:hint="cs"/>
          <w:b/>
          <w:bCs/>
          <w:sz w:val="26"/>
          <w:szCs w:val="26"/>
          <w:rtl/>
        </w:rPr>
        <w:t>تاريخي</w:t>
      </w:r>
      <w:r w:rsidRPr="00D0239A">
        <w:rPr>
          <w:rFonts w:cs="B Nazanin"/>
          <w:b/>
          <w:bCs/>
          <w:sz w:val="26"/>
          <w:szCs w:val="26"/>
          <w:rtl/>
        </w:rPr>
        <w:t xml:space="preserve"> </w:t>
      </w:r>
      <w:r w:rsidRPr="00D0239A">
        <w:rPr>
          <w:rFonts w:cs="B Nazanin" w:hint="cs"/>
          <w:b/>
          <w:bCs/>
          <w:sz w:val="26"/>
          <w:szCs w:val="26"/>
          <w:rtl/>
        </w:rPr>
        <w:t>هر</w:t>
      </w:r>
      <w:r w:rsidRPr="00D0239A">
        <w:rPr>
          <w:rFonts w:cs="B Nazanin"/>
          <w:b/>
          <w:bCs/>
          <w:sz w:val="26"/>
          <w:szCs w:val="26"/>
          <w:rtl/>
        </w:rPr>
        <w:t xml:space="preserve"> </w:t>
      </w:r>
      <w:r w:rsidRPr="00D0239A">
        <w:rPr>
          <w:rFonts w:cs="B Nazanin" w:hint="cs"/>
          <w:b/>
          <w:bCs/>
          <w:sz w:val="26"/>
          <w:szCs w:val="26"/>
          <w:rtl/>
        </w:rPr>
        <w:t>مرحله</w:t>
      </w:r>
      <w:r w:rsidRPr="00D0239A">
        <w:rPr>
          <w:rFonts w:cs="B Nazanin"/>
          <w:b/>
          <w:bCs/>
          <w:sz w:val="26"/>
          <w:szCs w:val="26"/>
          <w:rtl/>
        </w:rPr>
        <w:t xml:space="preserve"> </w:t>
      </w:r>
      <w:r w:rsidRPr="00D0239A">
        <w:rPr>
          <w:rFonts w:cs="B Nazanin" w:hint="cs"/>
          <w:b/>
          <w:bCs/>
          <w:sz w:val="26"/>
          <w:szCs w:val="26"/>
          <w:rtl/>
        </w:rPr>
        <w:t>حاكم</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همراه</w:t>
      </w:r>
      <w:r w:rsidRPr="00D0239A">
        <w:rPr>
          <w:rFonts w:cs="B Nazanin"/>
          <w:b/>
          <w:bCs/>
          <w:sz w:val="26"/>
          <w:szCs w:val="26"/>
          <w:rtl/>
        </w:rPr>
        <w:t xml:space="preserve"> </w:t>
      </w:r>
      <w:r w:rsidRPr="00D0239A">
        <w:rPr>
          <w:rFonts w:cs="B Nazanin" w:hint="cs"/>
          <w:b/>
          <w:bCs/>
          <w:sz w:val="26"/>
          <w:szCs w:val="26"/>
          <w:rtl/>
        </w:rPr>
        <w:t>دارد</w:t>
      </w:r>
      <w:r w:rsidRPr="00D0239A">
        <w:rPr>
          <w:rFonts w:cs="B Nazanin"/>
          <w:b/>
          <w:bCs/>
          <w:sz w:val="26"/>
          <w:szCs w:val="26"/>
          <w:rtl/>
        </w:rPr>
        <w:t xml:space="preserve">.» </w:t>
      </w:r>
    </w:p>
    <w:p w:rsidR="007C7A59" w:rsidRPr="00D0239A" w:rsidRDefault="007C7A59" w:rsidP="00D0239A">
      <w:pPr>
        <w:spacing w:line="240" w:lineRule="auto"/>
        <w:jc w:val="both"/>
        <w:rPr>
          <w:rFonts w:cs="B Nazanin"/>
          <w:b/>
          <w:bCs/>
          <w:sz w:val="26"/>
          <w:szCs w:val="26"/>
          <w:rtl/>
        </w:rPr>
      </w:pPr>
      <w:r w:rsidRPr="00D0239A">
        <w:rPr>
          <w:rFonts w:cs="B Nazanin" w:hint="cs"/>
          <w:b/>
          <w:bCs/>
          <w:sz w:val="26"/>
          <w:szCs w:val="26"/>
          <w:rtl/>
        </w:rPr>
        <w:t>پيروزي</w:t>
      </w:r>
      <w:r w:rsidRPr="00D0239A">
        <w:rPr>
          <w:rFonts w:cs="B Nazanin"/>
          <w:b/>
          <w:bCs/>
          <w:sz w:val="26"/>
          <w:szCs w:val="26"/>
          <w:rtl/>
        </w:rPr>
        <w:t xml:space="preserve"> </w:t>
      </w:r>
      <w:r w:rsidRPr="00D0239A">
        <w:rPr>
          <w:rFonts w:cs="B Nazanin" w:hint="cs"/>
          <w:b/>
          <w:bCs/>
          <w:sz w:val="26"/>
          <w:szCs w:val="26"/>
          <w:rtl/>
        </w:rPr>
        <w:t>ها</w:t>
      </w:r>
      <w:r w:rsidRPr="00D0239A">
        <w:rPr>
          <w:rFonts w:cs="B Nazanin"/>
          <w:b/>
          <w:bCs/>
          <w:sz w:val="26"/>
          <w:szCs w:val="26"/>
          <w:rtl/>
        </w:rPr>
        <w:t xml:space="preserve"> </w:t>
      </w:r>
      <w:r w:rsidRPr="00D0239A">
        <w:rPr>
          <w:rFonts w:cs="B Nazanin" w:hint="cs"/>
          <w:b/>
          <w:bCs/>
          <w:sz w:val="26"/>
          <w:szCs w:val="26"/>
          <w:rtl/>
        </w:rPr>
        <w:t>نسبي</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شكستها</w:t>
      </w:r>
      <w:r w:rsidRPr="00D0239A">
        <w:rPr>
          <w:rFonts w:cs="B Nazanin"/>
          <w:b/>
          <w:bCs/>
          <w:sz w:val="26"/>
          <w:szCs w:val="26"/>
          <w:rtl/>
        </w:rPr>
        <w:t xml:space="preserve"> </w:t>
      </w:r>
      <w:r w:rsidRPr="00D0239A">
        <w:rPr>
          <w:rFonts w:cs="B Nazanin" w:hint="cs"/>
          <w:b/>
          <w:bCs/>
          <w:sz w:val="26"/>
          <w:szCs w:val="26"/>
          <w:rtl/>
        </w:rPr>
        <w:t>مطلق</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شكست،</w:t>
      </w:r>
      <w:r w:rsidRPr="00D0239A">
        <w:rPr>
          <w:rFonts w:cs="B Nazanin"/>
          <w:b/>
          <w:bCs/>
          <w:sz w:val="26"/>
          <w:szCs w:val="26"/>
          <w:rtl/>
        </w:rPr>
        <w:t xml:space="preserve"> </w:t>
      </w:r>
      <w:r w:rsidRPr="00D0239A">
        <w:rPr>
          <w:rFonts w:cs="B Nazanin" w:hint="cs"/>
          <w:b/>
          <w:bCs/>
          <w:sz w:val="26"/>
          <w:szCs w:val="26"/>
          <w:rtl/>
        </w:rPr>
        <w:t>شكست،</w:t>
      </w:r>
      <w:r w:rsidRPr="00D0239A">
        <w:rPr>
          <w:rFonts w:cs="B Nazanin"/>
          <w:b/>
          <w:bCs/>
          <w:sz w:val="26"/>
          <w:szCs w:val="26"/>
          <w:rtl/>
        </w:rPr>
        <w:t xml:space="preserve"> </w:t>
      </w:r>
      <w:r w:rsidRPr="00D0239A">
        <w:rPr>
          <w:rFonts w:cs="B Nazanin" w:hint="cs"/>
          <w:b/>
          <w:bCs/>
          <w:sz w:val="26"/>
          <w:szCs w:val="26"/>
          <w:rtl/>
        </w:rPr>
        <w:t>سرانجام</w:t>
      </w:r>
      <w:r w:rsidRPr="00D0239A">
        <w:rPr>
          <w:rFonts w:cs="B Nazanin"/>
          <w:b/>
          <w:bCs/>
          <w:sz w:val="26"/>
          <w:szCs w:val="26"/>
          <w:rtl/>
        </w:rPr>
        <w:t xml:space="preserve"> </w:t>
      </w:r>
      <w:r w:rsidRPr="00D0239A">
        <w:rPr>
          <w:rFonts w:cs="B Nazanin" w:hint="cs"/>
          <w:b/>
          <w:bCs/>
          <w:sz w:val="26"/>
          <w:szCs w:val="26"/>
          <w:rtl/>
        </w:rPr>
        <w:t>پيروزي</w:t>
      </w:r>
      <w:r w:rsidRPr="00D0239A">
        <w:rPr>
          <w:rFonts w:cs="B Nazanin"/>
          <w:b/>
          <w:bCs/>
          <w:sz w:val="26"/>
          <w:szCs w:val="26"/>
          <w:rtl/>
        </w:rPr>
        <w:t xml:space="preserve"> </w:t>
      </w:r>
      <w:r w:rsidRPr="00D0239A">
        <w:rPr>
          <w:rFonts w:cs="B Nazanin" w:hint="cs"/>
          <w:b/>
          <w:bCs/>
          <w:sz w:val="26"/>
          <w:szCs w:val="26"/>
          <w:rtl/>
        </w:rPr>
        <w:t>مطلق</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ضد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نقيص</w:t>
      </w:r>
      <w:r w:rsidRPr="00D0239A">
        <w:rPr>
          <w:rFonts w:cs="B Nazanin"/>
          <w:b/>
          <w:bCs/>
          <w:sz w:val="26"/>
          <w:szCs w:val="26"/>
          <w:rtl/>
        </w:rPr>
        <w:t xml:space="preserve"> </w:t>
      </w:r>
      <w:r w:rsidRPr="00D0239A">
        <w:rPr>
          <w:rFonts w:cs="B Nazanin" w:hint="cs"/>
          <w:b/>
          <w:bCs/>
          <w:sz w:val="26"/>
          <w:szCs w:val="26"/>
          <w:rtl/>
        </w:rPr>
        <w:t>گوئي</w:t>
      </w:r>
      <w:r w:rsidRPr="00D0239A">
        <w:rPr>
          <w:rFonts w:cs="B Nazanin"/>
          <w:b/>
          <w:bCs/>
          <w:sz w:val="26"/>
          <w:szCs w:val="26"/>
          <w:rtl/>
        </w:rPr>
        <w:t xml:space="preserve"> </w:t>
      </w:r>
      <w:r w:rsidRPr="00D0239A">
        <w:rPr>
          <w:rFonts w:cs="B Nazanin" w:hint="cs"/>
          <w:b/>
          <w:bCs/>
          <w:sz w:val="26"/>
          <w:szCs w:val="26"/>
          <w:rtl/>
        </w:rPr>
        <w:t>يا</w:t>
      </w:r>
      <w:r w:rsidRPr="00D0239A">
        <w:rPr>
          <w:rFonts w:cs="B Nazanin"/>
          <w:b/>
          <w:bCs/>
          <w:sz w:val="26"/>
          <w:szCs w:val="26"/>
          <w:rtl/>
        </w:rPr>
        <w:t xml:space="preserve"> </w:t>
      </w:r>
      <w:r w:rsidRPr="00D0239A">
        <w:rPr>
          <w:rFonts w:cs="B Nazanin" w:hint="cs"/>
          <w:b/>
          <w:bCs/>
          <w:sz w:val="26"/>
          <w:szCs w:val="26"/>
          <w:rtl/>
        </w:rPr>
        <w:t>نشانۀ</w:t>
      </w:r>
      <w:r w:rsidRPr="00D0239A">
        <w:rPr>
          <w:rFonts w:cs="B Nazanin"/>
          <w:b/>
          <w:bCs/>
          <w:sz w:val="26"/>
          <w:szCs w:val="26"/>
          <w:rtl/>
        </w:rPr>
        <w:t xml:space="preserve"> </w:t>
      </w:r>
      <w:r w:rsidRPr="00D0239A">
        <w:rPr>
          <w:rFonts w:cs="B Nazanin" w:hint="cs"/>
          <w:b/>
          <w:bCs/>
          <w:sz w:val="26"/>
          <w:szCs w:val="26"/>
          <w:rtl/>
        </w:rPr>
        <w:t>آشكاري</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دياليكتيك</w:t>
      </w:r>
      <w:r w:rsidRPr="00D0239A">
        <w:rPr>
          <w:rFonts w:cs="B Nazanin"/>
          <w:b/>
          <w:bCs/>
          <w:sz w:val="26"/>
          <w:szCs w:val="26"/>
          <w:rtl/>
        </w:rPr>
        <w:t xml:space="preserve"> </w:t>
      </w:r>
      <w:r w:rsidRPr="00D0239A">
        <w:rPr>
          <w:rFonts w:cs="B Nazanin" w:hint="cs"/>
          <w:b/>
          <w:bCs/>
          <w:sz w:val="26"/>
          <w:szCs w:val="26"/>
          <w:rtl/>
        </w:rPr>
        <w:t>پويان</w:t>
      </w:r>
      <w:r w:rsidRPr="00D0239A">
        <w:rPr>
          <w:rFonts w:cs="B Nazanin"/>
          <w:b/>
          <w:bCs/>
          <w:sz w:val="26"/>
          <w:szCs w:val="26"/>
          <w:rtl/>
        </w:rPr>
        <w:t xml:space="preserve"> </w:t>
      </w:r>
      <w:r w:rsidRPr="00D0239A">
        <w:rPr>
          <w:rFonts w:cs="B Nazanin" w:hint="cs"/>
          <w:b/>
          <w:bCs/>
          <w:sz w:val="26"/>
          <w:szCs w:val="26"/>
          <w:rtl/>
        </w:rPr>
        <w:t>تازه</w:t>
      </w:r>
      <w:r w:rsidRPr="00D0239A">
        <w:rPr>
          <w:rFonts w:cs="B Nazanin"/>
          <w:b/>
          <w:bCs/>
          <w:sz w:val="26"/>
          <w:szCs w:val="26"/>
          <w:rtl/>
        </w:rPr>
        <w:t xml:space="preserve"> </w:t>
      </w:r>
      <w:r w:rsidRPr="00D0239A">
        <w:rPr>
          <w:rFonts w:cs="B Nazanin" w:hint="cs"/>
          <w:b/>
          <w:bCs/>
          <w:sz w:val="26"/>
          <w:szCs w:val="26"/>
          <w:rtl/>
        </w:rPr>
        <w:t>انديشان</w:t>
      </w:r>
      <w:r w:rsidRPr="00D0239A">
        <w:rPr>
          <w:rFonts w:cs="B Nazanin"/>
          <w:b/>
          <w:bCs/>
          <w:sz w:val="26"/>
          <w:szCs w:val="26"/>
          <w:rtl/>
        </w:rPr>
        <w:t>"!!</w:t>
      </w:r>
    </w:p>
    <w:p w:rsidR="007C7A59" w:rsidRPr="00D0239A" w:rsidRDefault="007C7A59" w:rsidP="00D0239A">
      <w:pPr>
        <w:spacing w:line="240" w:lineRule="auto"/>
        <w:jc w:val="both"/>
        <w:rPr>
          <w:rFonts w:cs="B Nazanin"/>
          <w:b/>
          <w:bCs/>
          <w:sz w:val="26"/>
          <w:szCs w:val="26"/>
          <w:rtl/>
        </w:rPr>
      </w:pPr>
      <w:r w:rsidRPr="00D0239A">
        <w:rPr>
          <w:rFonts w:cs="B Nazanin" w:hint="cs"/>
          <w:b/>
          <w:bCs/>
          <w:sz w:val="26"/>
          <w:szCs w:val="26"/>
          <w:rtl/>
        </w:rPr>
        <w:t>مقاله</w:t>
      </w:r>
      <w:r w:rsidRPr="00D0239A">
        <w:rPr>
          <w:rFonts w:cs="B Nazanin"/>
          <w:b/>
          <w:bCs/>
          <w:sz w:val="26"/>
          <w:szCs w:val="26"/>
          <w:rtl/>
        </w:rPr>
        <w:t xml:space="preserve"> </w:t>
      </w:r>
      <w:r w:rsidRPr="00D0239A">
        <w:rPr>
          <w:rFonts w:cs="B Nazanin" w:hint="cs"/>
          <w:b/>
          <w:bCs/>
          <w:sz w:val="26"/>
          <w:szCs w:val="26"/>
          <w:rtl/>
        </w:rPr>
        <w:t>نويس</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مبارزۀ</w:t>
      </w:r>
      <w:r w:rsidRPr="00D0239A">
        <w:rPr>
          <w:rFonts w:cs="B Nazanin"/>
          <w:b/>
          <w:bCs/>
          <w:sz w:val="26"/>
          <w:szCs w:val="26"/>
          <w:rtl/>
        </w:rPr>
        <w:t xml:space="preserve"> </w:t>
      </w:r>
      <w:r w:rsidRPr="00D0239A">
        <w:rPr>
          <w:rFonts w:cs="B Nazanin" w:hint="cs"/>
          <w:b/>
          <w:bCs/>
          <w:sz w:val="26"/>
          <w:szCs w:val="26"/>
          <w:rtl/>
        </w:rPr>
        <w:t>افقي</w:t>
      </w:r>
      <w:r w:rsidRPr="00D0239A">
        <w:rPr>
          <w:rFonts w:cs="B Nazanin"/>
          <w:b/>
          <w:bCs/>
          <w:sz w:val="26"/>
          <w:szCs w:val="26"/>
          <w:rtl/>
        </w:rPr>
        <w:t xml:space="preserve"> </w:t>
      </w:r>
      <w:r w:rsidRPr="00D0239A">
        <w:rPr>
          <w:rFonts w:cs="B Nazanin" w:hint="cs"/>
          <w:b/>
          <w:bCs/>
          <w:sz w:val="26"/>
          <w:szCs w:val="26"/>
          <w:rtl/>
        </w:rPr>
        <w:t>حاكم</w:t>
      </w:r>
      <w:r w:rsidRPr="00D0239A">
        <w:rPr>
          <w:rFonts w:cs="B Nazanin"/>
          <w:b/>
          <w:bCs/>
          <w:sz w:val="26"/>
          <w:szCs w:val="26"/>
          <w:rtl/>
        </w:rPr>
        <w:t xml:space="preserve"> </w:t>
      </w:r>
      <w:r w:rsidRPr="00D0239A">
        <w:rPr>
          <w:rFonts w:cs="B Nazanin" w:hint="cs"/>
          <w:b/>
          <w:bCs/>
          <w:sz w:val="26"/>
          <w:szCs w:val="26"/>
          <w:rtl/>
        </w:rPr>
        <w:t>براي</w:t>
      </w:r>
      <w:r w:rsidRPr="00D0239A">
        <w:rPr>
          <w:rFonts w:cs="B Nazanin"/>
          <w:b/>
          <w:bCs/>
          <w:sz w:val="26"/>
          <w:szCs w:val="26"/>
          <w:rtl/>
        </w:rPr>
        <w:t xml:space="preserve"> </w:t>
      </w:r>
      <w:r w:rsidRPr="00D0239A">
        <w:rPr>
          <w:rFonts w:cs="B Nazanin" w:hint="cs"/>
          <w:b/>
          <w:bCs/>
          <w:sz w:val="26"/>
          <w:szCs w:val="26"/>
          <w:rtl/>
        </w:rPr>
        <w:t>بقايش</w:t>
      </w:r>
      <w:r w:rsidRPr="00D0239A">
        <w:rPr>
          <w:rFonts w:cs="B Nazanin"/>
          <w:b/>
          <w:bCs/>
          <w:sz w:val="26"/>
          <w:szCs w:val="26"/>
          <w:rtl/>
        </w:rPr>
        <w:t xml:space="preserve"> </w:t>
      </w:r>
      <w:r w:rsidRPr="00D0239A">
        <w:rPr>
          <w:rFonts w:cs="B Nazanin" w:hint="cs"/>
          <w:b/>
          <w:bCs/>
          <w:sz w:val="26"/>
          <w:szCs w:val="26"/>
          <w:rtl/>
        </w:rPr>
        <w:t>حرف</w:t>
      </w:r>
      <w:r w:rsidRPr="00D0239A">
        <w:rPr>
          <w:rFonts w:cs="B Nazanin"/>
          <w:b/>
          <w:bCs/>
          <w:sz w:val="26"/>
          <w:szCs w:val="26"/>
          <w:rtl/>
        </w:rPr>
        <w:t xml:space="preserve"> </w:t>
      </w:r>
      <w:r w:rsidRPr="00D0239A">
        <w:rPr>
          <w:rFonts w:cs="B Nazanin" w:hint="cs"/>
          <w:b/>
          <w:bCs/>
          <w:sz w:val="26"/>
          <w:szCs w:val="26"/>
          <w:rtl/>
        </w:rPr>
        <w:t>ميزند</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زبان،</w:t>
      </w:r>
      <w:r w:rsidRPr="00D0239A">
        <w:rPr>
          <w:rFonts w:cs="B Nazanin"/>
          <w:b/>
          <w:bCs/>
          <w:sz w:val="26"/>
          <w:szCs w:val="26"/>
          <w:rtl/>
        </w:rPr>
        <w:t xml:space="preserve"> </w:t>
      </w:r>
      <w:r w:rsidRPr="00D0239A">
        <w:rPr>
          <w:rFonts w:cs="B Nazanin" w:hint="cs"/>
          <w:b/>
          <w:bCs/>
          <w:sz w:val="26"/>
          <w:szCs w:val="26"/>
          <w:rtl/>
        </w:rPr>
        <w:t>زبان</w:t>
      </w:r>
      <w:r w:rsidRPr="00D0239A">
        <w:rPr>
          <w:rFonts w:cs="B Nazanin"/>
          <w:b/>
          <w:bCs/>
          <w:sz w:val="26"/>
          <w:szCs w:val="26"/>
          <w:rtl/>
        </w:rPr>
        <w:t xml:space="preserve"> "</w:t>
      </w:r>
      <w:r w:rsidRPr="00D0239A">
        <w:rPr>
          <w:rFonts w:cs="B Nazanin" w:hint="cs"/>
          <w:b/>
          <w:bCs/>
          <w:sz w:val="26"/>
          <w:szCs w:val="26"/>
          <w:rtl/>
        </w:rPr>
        <w:t>اجنه</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مبارزه</w:t>
      </w:r>
      <w:r w:rsidRPr="00D0239A">
        <w:rPr>
          <w:rFonts w:cs="B Nazanin"/>
          <w:b/>
          <w:bCs/>
          <w:sz w:val="26"/>
          <w:szCs w:val="26"/>
          <w:rtl/>
        </w:rPr>
        <w:t xml:space="preserve"> </w:t>
      </w:r>
      <w:r w:rsidRPr="00D0239A">
        <w:rPr>
          <w:rFonts w:cs="B Nazanin" w:hint="cs"/>
          <w:b/>
          <w:bCs/>
          <w:sz w:val="26"/>
          <w:szCs w:val="26"/>
          <w:rtl/>
        </w:rPr>
        <w:t>افقي،</w:t>
      </w:r>
      <w:r w:rsidRPr="00D0239A">
        <w:rPr>
          <w:rFonts w:cs="B Nazanin"/>
          <w:b/>
          <w:bCs/>
          <w:sz w:val="26"/>
          <w:szCs w:val="26"/>
          <w:rtl/>
        </w:rPr>
        <w:t xml:space="preserve"> </w:t>
      </w:r>
      <w:r w:rsidRPr="00D0239A">
        <w:rPr>
          <w:rFonts w:cs="B Nazanin" w:hint="cs"/>
          <w:b/>
          <w:bCs/>
          <w:sz w:val="26"/>
          <w:szCs w:val="26"/>
          <w:rtl/>
        </w:rPr>
        <w:t>مبارزه</w:t>
      </w:r>
      <w:r w:rsidRPr="00D0239A">
        <w:rPr>
          <w:rFonts w:cs="B Nazanin"/>
          <w:b/>
          <w:bCs/>
          <w:sz w:val="26"/>
          <w:szCs w:val="26"/>
          <w:rtl/>
        </w:rPr>
        <w:t xml:space="preserve"> </w:t>
      </w:r>
      <w:r w:rsidRPr="00D0239A">
        <w:rPr>
          <w:rFonts w:cs="B Nazanin" w:hint="cs"/>
          <w:b/>
          <w:bCs/>
          <w:sz w:val="26"/>
          <w:szCs w:val="26"/>
          <w:rtl/>
        </w:rPr>
        <w:t>عمودي</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لايد</w:t>
      </w:r>
      <w:r w:rsidRPr="00D0239A">
        <w:rPr>
          <w:rFonts w:cs="B Nazanin"/>
          <w:b/>
          <w:bCs/>
          <w:sz w:val="26"/>
          <w:szCs w:val="26"/>
          <w:rtl/>
        </w:rPr>
        <w:t xml:space="preserve"> </w:t>
      </w:r>
      <w:r w:rsidRPr="00D0239A">
        <w:rPr>
          <w:rFonts w:cs="B Nazanin" w:hint="cs"/>
          <w:b/>
          <w:bCs/>
          <w:sz w:val="26"/>
          <w:szCs w:val="26"/>
          <w:rtl/>
        </w:rPr>
        <w:t>يكي</w:t>
      </w:r>
      <w:r w:rsidRPr="00D0239A">
        <w:rPr>
          <w:rFonts w:cs="B Nazanin"/>
          <w:b/>
          <w:bCs/>
          <w:sz w:val="26"/>
          <w:szCs w:val="26"/>
          <w:rtl/>
        </w:rPr>
        <w:t xml:space="preserve"> </w:t>
      </w:r>
      <w:r w:rsidRPr="00D0239A">
        <w:rPr>
          <w:rFonts w:cs="B Nazanin" w:hint="cs"/>
          <w:b/>
          <w:bCs/>
          <w:sz w:val="26"/>
          <w:szCs w:val="26"/>
          <w:rtl/>
        </w:rPr>
        <w:t>هم</w:t>
      </w:r>
      <w:r w:rsidRPr="00D0239A">
        <w:rPr>
          <w:rFonts w:cs="B Nazanin"/>
          <w:b/>
          <w:bCs/>
          <w:sz w:val="26"/>
          <w:szCs w:val="26"/>
          <w:rtl/>
        </w:rPr>
        <w:t xml:space="preserve"> </w:t>
      </w:r>
      <w:r w:rsidRPr="00D0239A">
        <w:rPr>
          <w:rFonts w:cs="B Nazanin" w:hint="cs"/>
          <w:b/>
          <w:bCs/>
          <w:sz w:val="26"/>
          <w:szCs w:val="26"/>
          <w:rtl/>
        </w:rPr>
        <w:t>مبارزه</w:t>
      </w:r>
      <w:r w:rsidRPr="00D0239A">
        <w:rPr>
          <w:rFonts w:cs="B Nazanin"/>
          <w:b/>
          <w:bCs/>
          <w:sz w:val="26"/>
          <w:szCs w:val="26"/>
          <w:rtl/>
        </w:rPr>
        <w:t xml:space="preserve"> </w:t>
      </w:r>
      <w:r w:rsidRPr="00D0239A">
        <w:rPr>
          <w:rFonts w:cs="B Nazanin" w:hint="cs"/>
          <w:b/>
          <w:bCs/>
          <w:sz w:val="26"/>
          <w:szCs w:val="26"/>
          <w:rtl/>
        </w:rPr>
        <w:t>مايل</w:t>
      </w:r>
      <w:r w:rsidRPr="00D0239A">
        <w:rPr>
          <w:rFonts w:cs="B Nazanin"/>
          <w:b/>
          <w:bCs/>
          <w:sz w:val="26"/>
          <w:szCs w:val="26"/>
          <w:rtl/>
        </w:rPr>
        <w:t xml:space="preserve"> . </w:t>
      </w:r>
      <w:r w:rsidRPr="00D0239A">
        <w:rPr>
          <w:rFonts w:cs="B Nazanin" w:hint="cs"/>
          <w:b/>
          <w:bCs/>
          <w:sz w:val="26"/>
          <w:szCs w:val="26"/>
          <w:rtl/>
        </w:rPr>
        <w:t>شايد</w:t>
      </w:r>
      <w:r w:rsidRPr="00D0239A">
        <w:rPr>
          <w:rFonts w:cs="B Nazanin"/>
          <w:b/>
          <w:bCs/>
          <w:sz w:val="26"/>
          <w:szCs w:val="26"/>
          <w:rtl/>
        </w:rPr>
        <w:t xml:space="preserve"> </w:t>
      </w:r>
      <w:r w:rsidRPr="00D0239A">
        <w:rPr>
          <w:rFonts w:cs="B Nazanin" w:hint="cs"/>
          <w:b/>
          <w:bCs/>
          <w:sz w:val="26"/>
          <w:szCs w:val="26"/>
          <w:rtl/>
        </w:rPr>
        <w:t>مبارزۀ</w:t>
      </w:r>
      <w:r w:rsidRPr="00D0239A">
        <w:rPr>
          <w:rFonts w:cs="B Nazanin"/>
          <w:b/>
          <w:bCs/>
          <w:sz w:val="26"/>
          <w:szCs w:val="26"/>
          <w:rtl/>
        </w:rPr>
        <w:t xml:space="preserve"> </w:t>
      </w:r>
      <w:r w:rsidRPr="00D0239A">
        <w:rPr>
          <w:rFonts w:cs="B Nazanin" w:hint="cs"/>
          <w:b/>
          <w:bCs/>
          <w:sz w:val="26"/>
          <w:szCs w:val="26"/>
          <w:rtl/>
        </w:rPr>
        <w:t>عمودي</w:t>
      </w:r>
      <w:r w:rsidRPr="00D0239A">
        <w:rPr>
          <w:rFonts w:cs="B Nazanin"/>
          <w:b/>
          <w:bCs/>
          <w:sz w:val="26"/>
          <w:szCs w:val="26"/>
          <w:rtl/>
        </w:rPr>
        <w:t xml:space="preserve"> </w:t>
      </w:r>
      <w:r w:rsidRPr="00D0239A">
        <w:rPr>
          <w:rFonts w:cs="B Nazanin" w:hint="cs"/>
          <w:b/>
          <w:bCs/>
          <w:sz w:val="26"/>
          <w:szCs w:val="26"/>
          <w:rtl/>
        </w:rPr>
        <w:t>عبارت</w:t>
      </w:r>
      <w:r w:rsidRPr="00D0239A">
        <w:rPr>
          <w:rFonts w:cs="B Nazanin"/>
          <w:b/>
          <w:bCs/>
          <w:sz w:val="26"/>
          <w:szCs w:val="26"/>
          <w:rtl/>
        </w:rPr>
        <w:t xml:space="preserve"> </w:t>
      </w:r>
      <w:r w:rsidRPr="00D0239A">
        <w:rPr>
          <w:rFonts w:cs="B Nazanin" w:hint="cs"/>
          <w:b/>
          <w:bCs/>
          <w:sz w:val="26"/>
          <w:szCs w:val="26"/>
          <w:rtl/>
        </w:rPr>
        <w:t>باشد</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مبارزه</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شيوۀ</w:t>
      </w:r>
      <w:r w:rsidRPr="00D0239A">
        <w:rPr>
          <w:rFonts w:cs="B Nazanin"/>
          <w:b/>
          <w:bCs/>
          <w:sz w:val="26"/>
          <w:szCs w:val="26"/>
          <w:rtl/>
        </w:rPr>
        <w:t xml:space="preserve"> </w:t>
      </w:r>
      <w:r w:rsidRPr="00D0239A">
        <w:rPr>
          <w:rFonts w:cs="B Nazanin" w:hint="cs"/>
          <w:b/>
          <w:bCs/>
          <w:sz w:val="26"/>
          <w:szCs w:val="26"/>
          <w:rtl/>
        </w:rPr>
        <w:t>دگماتيستي</w:t>
      </w:r>
      <w:r w:rsidRPr="00D0239A">
        <w:rPr>
          <w:rFonts w:cs="B Nazanin"/>
          <w:b/>
          <w:bCs/>
          <w:sz w:val="26"/>
          <w:szCs w:val="26"/>
          <w:rtl/>
        </w:rPr>
        <w:t xml:space="preserve"> (</w:t>
      </w:r>
      <w:r w:rsidRPr="00D0239A">
        <w:rPr>
          <w:rFonts w:cs="B Nazanin" w:hint="cs"/>
          <w:b/>
          <w:bCs/>
          <w:sz w:val="26"/>
          <w:szCs w:val="26"/>
          <w:rtl/>
        </w:rPr>
        <w:t>طبق</w:t>
      </w:r>
      <w:r w:rsidRPr="00D0239A">
        <w:rPr>
          <w:rFonts w:cs="B Nazanin"/>
          <w:b/>
          <w:bCs/>
          <w:sz w:val="26"/>
          <w:szCs w:val="26"/>
          <w:rtl/>
        </w:rPr>
        <w:t xml:space="preserve"> </w:t>
      </w:r>
      <w:r w:rsidRPr="00D0239A">
        <w:rPr>
          <w:rFonts w:cs="B Nazanin" w:hint="cs"/>
          <w:b/>
          <w:bCs/>
          <w:sz w:val="26"/>
          <w:szCs w:val="26"/>
          <w:rtl/>
        </w:rPr>
        <w:t>تقسيمات</w:t>
      </w:r>
      <w:r w:rsidRPr="00D0239A">
        <w:rPr>
          <w:rFonts w:cs="B Nazanin"/>
          <w:b/>
          <w:bCs/>
          <w:sz w:val="26"/>
          <w:szCs w:val="26"/>
          <w:rtl/>
        </w:rPr>
        <w:t xml:space="preserve"> </w:t>
      </w:r>
      <w:r w:rsidRPr="00D0239A">
        <w:rPr>
          <w:rFonts w:cs="B Nazanin" w:hint="cs"/>
          <w:b/>
          <w:bCs/>
          <w:sz w:val="26"/>
          <w:szCs w:val="26"/>
          <w:rtl/>
        </w:rPr>
        <w:t>رهبر</w:t>
      </w:r>
      <w:r w:rsidRPr="00D0239A">
        <w:rPr>
          <w:rFonts w:cs="B Nazanin"/>
          <w:b/>
          <w:bCs/>
          <w:sz w:val="26"/>
          <w:szCs w:val="26"/>
          <w:rtl/>
        </w:rPr>
        <w:t>)‌</w:t>
      </w:r>
      <w:r w:rsidRPr="00D0239A">
        <w:rPr>
          <w:rFonts w:cs="B Nazanin" w:hint="cs"/>
          <w:b/>
          <w:bCs/>
          <w:sz w:val="26"/>
          <w:szCs w:val="26"/>
          <w:rtl/>
        </w:rPr>
        <w:t>،</w:t>
      </w:r>
      <w:r w:rsidRPr="00D0239A">
        <w:rPr>
          <w:rFonts w:cs="B Nazanin"/>
          <w:b/>
          <w:bCs/>
          <w:sz w:val="26"/>
          <w:szCs w:val="26"/>
          <w:rtl/>
        </w:rPr>
        <w:t xml:space="preserve"> </w:t>
      </w:r>
      <w:r w:rsidRPr="00D0239A">
        <w:rPr>
          <w:rFonts w:cs="B Nazanin" w:hint="cs"/>
          <w:b/>
          <w:bCs/>
          <w:sz w:val="26"/>
          <w:szCs w:val="26"/>
          <w:rtl/>
        </w:rPr>
        <w:t>مبارزه</w:t>
      </w:r>
      <w:r w:rsidRPr="00D0239A">
        <w:rPr>
          <w:rFonts w:cs="B Nazanin"/>
          <w:b/>
          <w:bCs/>
          <w:sz w:val="26"/>
          <w:szCs w:val="26"/>
          <w:rtl/>
        </w:rPr>
        <w:t xml:space="preserve"> </w:t>
      </w:r>
      <w:r w:rsidRPr="00D0239A">
        <w:rPr>
          <w:rFonts w:cs="B Nazanin" w:hint="cs"/>
          <w:b/>
          <w:bCs/>
          <w:sz w:val="26"/>
          <w:szCs w:val="26"/>
          <w:rtl/>
        </w:rPr>
        <w:t>افقي</w:t>
      </w:r>
      <w:r w:rsidRPr="00D0239A">
        <w:rPr>
          <w:rFonts w:cs="B Nazanin"/>
          <w:b/>
          <w:bCs/>
          <w:sz w:val="26"/>
          <w:szCs w:val="26"/>
          <w:rtl/>
        </w:rPr>
        <w:t xml:space="preserve"> </w:t>
      </w:r>
      <w:r w:rsidRPr="00D0239A">
        <w:rPr>
          <w:rFonts w:cs="B Nazanin" w:hint="cs"/>
          <w:b/>
          <w:bCs/>
          <w:sz w:val="26"/>
          <w:szCs w:val="26"/>
          <w:rtl/>
        </w:rPr>
        <w:t>عبارت</w:t>
      </w:r>
      <w:r w:rsidRPr="00D0239A">
        <w:rPr>
          <w:rFonts w:cs="B Nazanin"/>
          <w:b/>
          <w:bCs/>
          <w:sz w:val="26"/>
          <w:szCs w:val="26"/>
          <w:rtl/>
        </w:rPr>
        <w:t xml:space="preserve"> </w:t>
      </w:r>
      <w:r w:rsidRPr="00D0239A">
        <w:rPr>
          <w:rFonts w:cs="B Nazanin" w:hint="cs"/>
          <w:b/>
          <w:bCs/>
          <w:sz w:val="26"/>
          <w:szCs w:val="26"/>
          <w:rtl/>
        </w:rPr>
        <w:t>باشد</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مبارزه</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شيوه</w:t>
      </w:r>
      <w:r w:rsidRPr="00D0239A">
        <w:rPr>
          <w:rFonts w:cs="B Nazanin"/>
          <w:b/>
          <w:bCs/>
          <w:sz w:val="26"/>
          <w:szCs w:val="26"/>
          <w:rtl/>
        </w:rPr>
        <w:t xml:space="preserve"> </w:t>
      </w:r>
      <w:r w:rsidRPr="00D0239A">
        <w:rPr>
          <w:rFonts w:cs="B Nazanin" w:hint="cs"/>
          <w:b/>
          <w:bCs/>
          <w:sz w:val="26"/>
          <w:szCs w:val="26"/>
          <w:rtl/>
        </w:rPr>
        <w:t>ليبراليستي</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مبارزۀ</w:t>
      </w:r>
      <w:r w:rsidRPr="00D0239A">
        <w:rPr>
          <w:rFonts w:cs="B Nazanin"/>
          <w:b/>
          <w:bCs/>
          <w:sz w:val="26"/>
          <w:szCs w:val="26"/>
          <w:rtl/>
        </w:rPr>
        <w:t xml:space="preserve"> </w:t>
      </w:r>
      <w:r w:rsidRPr="00D0239A">
        <w:rPr>
          <w:rFonts w:cs="B Nazanin" w:hint="cs"/>
          <w:b/>
          <w:bCs/>
          <w:sz w:val="26"/>
          <w:szCs w:val="26"/>
          <w:rtl/>
        </w:rPr>
        <w:t>مايل</w:t>
      </w:r>
      <w:r w:rsidRPr="00D0239A">
        <w:rPr>
          <w:rFonts w:cs="B Nazanin"/>
          <w:b/>
          <w:bCs/>
          <w:sz w:val="26"/>
          <w:szCs w:val="26"/>
          <w:rtl/>
        </w:rPr>
        <w:t xml:space="preserve"> </w:t>
      </w:r>
      <w:r w:rsidRPr="00D0239A">
        <w:rPr>
          <w:rFonts w:cs="B Nazanin" w:hint="cs"/>
          <w:b/>
          <w:bCs/>
          <w:sz w:val="26"/>
          <w:szCs w:val="26"/>
          <w:rtl/>
        </w:rPr>
        <w:t>هم</w:t>
      </w:r>
      <w:r w:rsidRPr="00D0239A">
        <w:rPr>
          <w:rFonts w:cs="B Nazanin"/>
          <w:b/>
          <w:bCs/>
          <w:sz w:val="26"/>
          <w:szCs w:val="26"/>
          <w:rtl/>
        </w:rPr>
        <w:t xml:space="preserve"> </w:t>
      </w:r>
      <w:r w:rsidRPr="00D0239A">
        <w:rPr>
          <w:rFonts w:cs="B Nazanin" w:hint="cs"/>
          <w:b/>
          <w:bCs/>
          <w:sz w:val="26"/>
          <w:szCs w:val="26"/>
          <w:rtl/>
        </w:rPr>
        <w:t>عبارت</w:t>
      </w:r>
      <w:r w:rsidRPr="00D0239A">
        <w:rPr>
          <w:rFonts w:cs="B Nazanin"/>
          <w:b/>
          <w:bCs/>
          <w:sz w:val="26"/>
          <w:szCs w:val="26"/>
          <w:rtl/>
        </w:rPr>
        <w:t xml:space="preserve"> </w:t>
      </w:r>
      <w:r w:rsidRPr="00D0239A">
        <w:rPr>
          <w:rFonts w:cs="B Nazanin" w:hint="cs"/>
          <w:b/>
          <w:bCs/>
          <w:sz w:val="26"/>
          <w:szCs w:val="26"/>
          <w:rtl/>
        </w:rPr>
        <w:t>باشد</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مبارزه</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شيوۀ</w:t>
      </w:r>
      <w:r w:rsidRPr="00D0239A">
        <w:rPr>
          <w:rFonts w:cs="B Nazanin"/>
          <w:b/>
          <w:bCs/>
          <w:sz w:val="26"/>
          <w:szCs w:val="26"/>
          <w:rtl/>
        </w:rPr>
        <w:t xml:space="preserve"> </w:t>
      </w:r>
      <w:r w:rsidRPr="00D0239A">
        <w:rPr>
          <w:rFonts w:cs="B Nazanin" w:hint="cs"/>
          <w:b/>
          <w:bCs/>
          <w:sz w:val="26"/>
          <w:szCs w:val="26"/>
          <w:rtl/>
        </w:rPr>
        <w:t>دموكراتيك</w:t>
      </w:r>
      <w:r w:rsidRPr="00D0239A">
        <w:rPr>
          <w:rFonts w:cs="B Nazanin"/>
          <w:b/>
          <w:bCs/>
          <w:sz w:val="26"/>
          <w:szCs w:val="26"/>
          <w:rtl/>
        </w:rPr>
        <w:t xml:space="preserve"> </w:t>
      </w:r>
      <w:r w:rsidRPr="00D0239A">
        <w:rPr>
          <w:rFonts w:cs="B Nazanin" w:hint="cs"/>
          <w:b/>
          <w:bCs/>
          <w:sz w:val="26"/>
          <w:szCs w:val="26"/>
          <w:rtl/>
        </w:rPr>
        <w:t>استوار،</w:t>
      </w:r>
      <w:r w:rsidRPr="00D0239A">
        <w:rPr>
          <w:rFonts w:cs="B Nazanin"/>
          <w:b/>
          <w:bCs/>
          <w:sz w:val="26"/>
          <w:szCs w:val="26"/>
          <w:rtl/>
        </w:rPr>
        <w:t xml:space="preserve"> </w:t>
      </w:r>
      <w:r w:rsidRPr="00D0239A">
        <w:rPr>
          <w:rFonts w:cs="B Nazanin" w:hint="cs"/>
          <w:b/>
          <w:bCs/>
          <w:sz w:val="26"/>
          <w:szCs w:val="26"/>
          <w:rtl/>
        </w:rPr>
        <w:t>يعني</w:t>
      </w:r>
      <w:r w:rsidRPr="00D0239A">
        <w:rPr>
          <w:rFonts w:cs="B Nazanin"/>
          <w:b/>
          <w:bCs/>
          <w:sz w:val="26"/>
          <w:szCs w:val="26"/>
          <w:rtl/>
        </w:rPr>
        <w:t xml:space="preserve"> "</w:t>
      </w:r>
      <w:r w:rsidRPr="00D0239A">
        <w:rPr>
          <w:rFonts w:cs="B Nazanin" w:hint="cs"/>
          <w:b/>
          <w:bCs/>
          <w:sz w:val="26"/>
          <w:szCs w:val="26"/>
          <w:rtl/>
        </w:rPr>
        <w:t>سنتز</w:t>
      </w:r>
      <w:r w:rsidRPr="00D0239A">
        <w:rPr>
          <w:rFonts w:cs="B Nazanin"/>
          <w:b/>
          <w:bCs/>
          <w:sz w:val="26"/>
          <w:szCs w:val="26"/>
          <w:rtl/>
        </w:rPr>
        <w:t xml:space="preserve">" </w:t>
      </w:r>
      <w:r w:rsidRPr="00D0239A">
        <w:rPr>
          <w:rFonts w:cs="B Nazanin" w:hint="cs"/>
          <w:b/>
          <w:bCs/>
          <w:sz w:val="26"/>
          <w:szCs w:val="26"/>
          <w:rtl/>
        </w:rPr>
        <w:t>افقي</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عمودي؟؟</w:t>
      </w:r>
      <w:r w:rsidRPr="00D0239A">
        <w:rPr>
          <w:rFonts w:cs="B Nazanin"/>
          <w:b/>
          <w:bCs/>
          <w:sz w:val="26"/>
          <w:szCs w:val="26"/>
          <w:rtl/>
        </w:rPr>
        <w:t xml:space="preserve">! </w:t>
      </w:r>
      <w:r w:rsidRPr="00D0239A">
        <w:rPr>
          <w:rFonts w:cs="B Nazanin" w:hint="cs"/>
          <w:b/>
          <w:bCs/>
          <w:sz w:val="26"/>
          <w:szCs w:val="26"/>
          <w:rtl/>
        </w:rPr>
        <w:t>بهر</w:t>
      </w:r>
      <w:r w:rsidRPr="00D0239A">
        <w:rPr>
          <w:rFonts w:cs="B Nazanin"/>
          <w:b/>
          <w:bCs/>
          <w:sz w:val="26"/>
          <w:szCs w:val="26"/>
          <w:rtl/>
        </w:rPr>
        <w:t xml:space="preserve"> </w:t>
      </w:r>
      <w:r w:rsidRPr="00D0239A">
        <w:rPr>
          <w:rFonts w:cs="B Nazanin" w:hint="cs"/>
          <w:b/>
          <w:bCs/>
          <w:sz w:val="26"/>
          <w:szCs w:val="26"/>
          <w:rtl/>
        </w:rPr>
        <w:t>حال</w:t>
      </w:r>
      <w:r w:rsidRPr="00D0239A">
        <w:rPr>
          <w:rFonts w:cs="B Nazanin"/>
          <w:b/>
          <w:bCs/>
          <w:sz w:val="26"/>
          <w:szCs w:val="26"/>
          <w:rtl/>
        </w:rPr>
        <w:t xml:space="preserve"> </w:t>
      </w:r>
      <w:r w:rsidRPr="00D0239A">
        <w:rPr>
          <w:rFonts w:cs="B Nazanin" w:hint="cs"/>
          <w:b/>
          <w:bCs/>
          <w:sz w:val="26"/>
          <w:szCs w:val="26"/>
          <w:rtl/>
        </w:rPr>
        <w:t>ما</w:t>
      </w:r>
      <w:r w:rsidRPr="00D0239A">
        <w:rPr>
          <w:rFonts w:cs="B Nazanin"/>
          <w:b/>
          <w:bCs/>
          <w:sz w:val="26"/>
          <w:szCs w:val="26"/>
          <w:rtl/>
        </w:rPr>
        <w:t xml:space="preserve"> </w:t>
      </w:r>
      <w:r w:rsidRPr="00D0239A">
        <w:rPr>
          <w:rFonts w:cs="B Nazanin" w:hint="cs"/>
          <w:b/>
          <w:bCs/>
          <w:sz w:val="26"/>
          <w:szCs w:val="26"/>
          <w:rtl/>
        </w:rPr>
        <w:t>معني</w:t>
      </w:r>
      <w:r w:rsidRPr="00D0239A">
        <w:rPr>
          <w:rFonts w:cs="B Nazanin"/>
          <w:b/>
          <w:bCs/>
          <w:sz w:val="26"/>
          <w:szCs w:val="26"/>
          <w:rtl/>
        </w:rPr>
        <w:t xml:space="preserve"> </w:t>
      </w:r>
      <w:r w:rsidRPr="00D0239A">
        <w:rPr>
          <w:rFonts w:cs="B Nazanin" w:hint="cs"/>
          <w:b/>
          <w:bCs/>
          <w:sz w:val="26"/>
          <w:szCs w:val="26"/>
          <w:rtl/>
        </w:rPr>
        <w:t>دقيق</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مبارزۀ</w:t>
      </w:r>
      <w:r w:rsidRPr="00D0239A">
        <w:rPr>
          <w:rFonts w:cs="B Nazanin"/>
          <w:b/>
          <w:bCs/>
          <w:sz w:val="26"/>
          <w:szCs w:val="26"/>
          <w:rtl/>
        </w:rPr>
        <w:t xml:space="preserve"> </w:t>
      </w:r>
      <w:r w:rsidRPr="00D0239A">
        <w:rPr>
          <w:rFonts w:cs="B Nazanin" w:hint="cs"/>
          <w:b/>
          <w:bCs/>
          <w:sz w:val="26"/>
          <w:szCs w:val="26"/>
          <w:rtl/>
        </w:rPr>
        <w:t>افقي</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ندانستيم</w:t>
      </w:r>
      <w:r w:rsidRPr="00D0239A">
        <w:rPr>
          <w:rFonts w:cs="B Nazanin"/>
          <w:b/>
          <w:bCs/>
          <w:sz w:val="26"/>
          <w:szCs w:val="26"/>
          <w:rtl/>
        </w:rPr>
        <w:t>!!</w:t>
      </w:r>
    </w:p>
    <w:p w:rsidR="007C7A59" w:rsidRPr="00D0239A" w:rsidRDefault="007C7A59" w:rsidP="00D0239A">
      <w:pPr>
        <w:spacing w:line="240" w:lineRule="auto"/>
        <w:jc w:val="both"/>
        <w:rPr>
          <w:rFonts w:cs="B Nazanin"/>
          <w:b/>
          <w:bCs/>
          <w:sz w:val="26"/>
          <w:szCs w:val="26"/>
          <w:rtl/>
        </w:rPr>
      </w:pPr>
      <w:r w:rsidRPr="00D0239A">
        <w:rPr>
          <w:rFonts w:cs="B Nazanin" w:hint="cs"/>
          <w:b/>
          <w:bCs/>
          <w:sz w:val="26"/>
          <w:szCs w:val="26"/>
          <w:rtl/>
        </w:rPr>
        <w:t>وقتي</w:t>
      </w:r>
      <w:r w:rsidRPr="00D0239A">
        <w:rPr>
          <w:rFonts w:cs="B Nazanin"/>
          <w:b/>
          <w:bCs/>
          <w:sz w:val="26"/>
          <w:szCs w:val="26"/>
          <w:rtl/>
        </w:rPr>
        <w:t xml:space="preserve"> «</w:t>
      </w:r>
      <w:r w:rsidRPr="00D0239A">
        <w:rPr>
          <w:rFonts w:cs="B Nazanin" w:hint="cs"/>
          <w:b/>
          <w:bCs/>
          <w:sz w:val="26"/>
          <w:szCs w:val="26"/>
          <w:rtl/>
        </w:rPr>
        <w:t>مبارزۀ</w:t>
      </w:r>
      <w:r w:rsidRPr="00D0239A">
        <w:rPr>
          <w:rFonts w:cs="B Nazanin"/>
          <w:b/>
          <w:bCs/>
          <w:sz w:val="26"/>
          <w:szCs w:val="26"/>
          <w:rtl/>
        </w:rPr>
        <w:t xml:space="preserve"> </w:t>
      </w:r>
      <w:r w:rsidRPr="00D0239A">
        <w:rPr>
          <w:rFonts w:cs="B Nazanin" w:hint="cs"/>
          <w:b/>
          <w:bCs/>
          <w:sz w:val="26"/>
          <w:szCs w:val="26"/>
          <w:rtl/>
        </w:rPr>
        <w:t>افقي</w:t>
      </w:r>
      <w:r w:rsidRPr="00D0239A">
        <w:rPr>
          <w:rFonts w:cs="B Nazanin"/>
          <w:b/>
          <w:bCs/>
          <w:sz w:val="26"/>
          <w:szCs w:val="26"/>
          <w:rtl/>
        </w:rPr>
        <w:t xml:space="preserve"> </w:t>
      </w:r>
      <w:r w:rsidRPr="00D0239A">
        <w:rPr>
          <w:rFonts w:cs="B Nazanin" w:hint="cs"/>
          <w:b/>
          <w:bCs/>
          <w:sz w:val="26"/>
          <w:szCs w:val="26"/>
          <w:rtl/>
        </w:rPr>
        <w:t>حاكم</w:t>
      </w:r>
      <w:r w:rsidRPr="00D0239A">
        <w:rPr>
          <w:rFonts w:cs="B Nazanin"/>
          <w:b/>
          <w:bCs/>
          <w:sz w:val="26"/>
          <w:szCs w:val="26"/>
          <w:rtl/>
        </w:rPr>
        <w:t xml:space="preserve"> </w:t>
      </w:r>
      <w:r w:rsidRPr="00D0239A">
        <w:rPr>
          <w:rFonts w:cs="B Nazanin" w:hint="cs"/>
          <w:b/>
          <w:bCs/>
          <w:sz w:val="26"/>
          <w:szCs w:val="26"/>
          <w:rtl/>
        </w:rPr>
        <w:t>براي</w:t>
      </w:r>
      <w:r w:rsidRPr="00D0239A">
        <w:rPr>
          <w:rFonts w:cs="B Nazanin"/>
          <w:b/>
          <w:bCs/>
          <w:sz w:val="26"/>
          <w:szCs w:val="26"/>
          <w:rtl/>
        </w:rPr>
        <w:t xml:space="preserve"> </w:t>
      </w:r>
      <w:r w:rsidRPr="00D0239A">
        <w:rPr>
          <w:rFonts w:cs="B Nazanin" w:hint="cs"/>
          <w:b/>
          <w:bCs/>
          <w:sz w:val="26"/>
          <w:szCs w:val="26"/>
          <w:rtl/>
        </w:rPr>
        <w:t>حفظ</w:t>
      </w:r>
      <w:r w:rsidRPr="00D0239A">
        <w:rPr>
          <w:rFonts w:cs="B Nazanin"/>
          <w:b/>
          <w:bCs/>
          <w:sz w:val="26"/>
          <w:szCs w:val="26"/>
          <w:rtl/>
        </w:rPr>
        <w:t xml:space="preserve"> </w:t>
      </w:r>
      <w:r w:rsidRPr="00D0239A">
        <w:rPr>
          <w:rFonts w:cs="B Nazanin" w:hint="cs"/>
          <w:b/>
          <w:bCs/>
          <w:sz w:val="26"/>
          <w:szCs w:val="26"/>
          <w:rtl/>
        </w:rPr>
        <w:t>بقايش</w:t>
      </w:r>
      <w:r w:rsidRPr="00D0239A">
        <w:rPr>
          <w:rFonts w:cs="B Nazanin" w:hint="eastAsia"/>
          <w:b/>
          <w:bCs/>
          <w:sz w:val="26"/>
          <w:szCs w:val="26"/>
          <w:rtl/>
        </w:rPr>
        <w:t>»</w:t>
      </w:r>
      <w:r w:rsidRPr="00D0239A">
        <w:rPr>
          <w:rFonts w:cs="B Nazanin"/>
          <w:b/>
          <w:bCs/>
          <w:sz w:val="26"/>
          <w:szCs w:val="26"/>
          <w:rtl/>
        </w:rPr>
        <w:t xml:space="preserve"> </w:t>
      </w:r>
      <w:r w:rsidRPr="00D0239A">
        <w:rPr>
          <w:rFonts w:cs="B Nazanin" w:hint="cs"/>
          <w:b/>
          <w:bCs/>
          <w:sz w:val="26"/>
          <w:szCs w:val="26"/>
          <w:rtl/>
        </w:rPr>
        <w:t>مورد</w:t>
      </w:r>
      <w:r w:rsidRPr="00D0239A">
        <w:rPr>
          <w:rFonts w:cs="B Nazanin"/>
          <w:b/>
          <w:bCs/>
          <w:sz w:val="26"/>
          <w:szCs w:val="26"/>
          <w:rtl/>
        </w:rPr>
        <w:t xml:space="preserve"> </w:t>
      </w:r>
      <w:r w:rsidRPr="00D0239A">
        <w:rPr>
          <w:rFonts w:cs="B Nazanin" w:hint="cs"/>
          <w:b/>
          <w:bCs/>
          <w:sz w:val="26"/>
          <w:szCs w:val="26"/>
          <w:rtl/>
        </w:rPr>
        <w:t>تحليل</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ارزيابي</w:t>
      </w:r>
      <w:r w:rsidRPr="00D0239A">
        <w:rPr>
          <w:rFonts w:cs="B Nazanin"/>
          <w:b/>
          <w:bCs/>
          <w:sz w:val="26"/>
          <w:szCs w:val="26"/>
          <w:rtl/>
        </w:rPr>
        <w:t xml:space="preserve"> </w:t>
      </w:r>
      <w:r w:rsidRPr="00D0239A">
        <w:rPr>
          <w:rFonts w:cs="B Nazanin" w:hint="cs"/>
          <w:b/>
          <w:bCs/>
          <w:sz w:val="26"/>
          <w:szCs w:val="26"/>
          <w:rtl/>
        </w:rPr>
        <w:t>قرار</w:t>
      </w:r>
      <w:r w:rsidRPr="00D0239A">
        <w:rPr>
          <w:rFonts w:cs="B Nazanin"/>
          <w:b/>
          <w:bCs/>
          <w:sz w:val="26"/>
          <w:szCs w:val="26"/>
          <w:rtl/>
        </w:rPr>
        <w:t xml:space="preserve"> </w:t>
      </w:r>
      <w:r w:rsidRPr="00D0239A">
        <w:rPr>
          <w:rFonts w:cs="B Nazanin" w:hint="cs"/>
          <w:b/>
          <w:bCs/>
          <w:sz w:val="26"/>
          <w:szCs w:val="26"/>
          <w:rtl/>
        </w:rPr>
        <w:t>ميگيرد</w:t>
      </w:r>
      <w:r w:rsidRPr="00D0239A">
        <w:rPr>
          <w:rFonts w:cs="B Nazanin"/>
          <w:b/>
          <w:bCs/>
          <w:sz w:val="26"/>
          <w:szCs w:val="26"/>
          <w:rtl/>
        </w:rPr>
        <w:t xml:space="preserve"> </w:t>
      </w:r>
      <w:r w:rsidRPr="00D0239A">
        <w:rPr>
          <w:rFonts w:cs="B Nazanin" w:hint="cs"/>
          <w:b/>
          <w:bCs/>
          <w:sz w:val="26"/>
          <w:szCs w:val="26"/>
          <w:rtl/>
        </w:rPr>
        <w:t>آشكارا</w:t>
      </w:r>
      <w:r w:rsidRPr="00D0239A">
        <w:rPr>
          <w:rFonts w:cs="B Nazanin"/>
          <w:b/>
          <w:bCs/>
          <w:sz w:val="26"/>
          <w:szCs w:val="26"/>
          <w:rtl/>
        </w:rPr>
        <w:t xml:space="preserve"> </w:t>
      </w:r>
      <w:r w:rsidRPr="00D0239A">
        <w:rPr>
          <w:rFonts w:cs="B Nazanin" w:hint="cs"/>
          <w:b/>
          <w:bCs/>
          <w:sz w:val="26"/>
          <w:szCs w:val="26"/>
          <w:rtl/>
        </w:rPr>
        <w:t>عليه</w:t>
      </w:r>
      <w:r w:rsidRPr="00D0239A">
        <w:rPr>
          <w:rFonts w:cs="B Nazanin"/>
          <w:b/>
          <w:bCs/>
          <w:sz w:val="26"/>
          <w:szCs w:val="26"/>
          <w:rtl/>
        </w:rPr>
        <w:t xml:space="preserve"> </w:t>
      </w:r>
      <w:r w:rsidRPr="00D0239A">
        <w:rPr>
          <w:rFonts w:cs="B Nazanin" w:hint="cs"/>
          <w:b/>
          <w:bCs/>
          <w:sz w:val="26"/>
          <w:szCs w:val="26"/>
          <w:rtl/>
        </w:rPr>
        <w:t>انترناسيوناليسم</w:t>
      </w:r>
      <w:r w:rsidRPr="00D0239A">
        <w:rPr>
          <w:rFonts w:cs="B Nazanin"/>
          <w:b/>
          <w:bCs/>
          <w:sz w:val="26"/>
          <w:szCs w:val="26"/>
          <w:rtl/>
        </w:rPr>
        <w:t xml:space="preserve"> </w:t>
      </w:r>
      <w:r w:rsidRPr="00D0239A">
        <w:rPr>
          <w:rFonts w:cs="B Nazanin" w:hint="cs"/>
          <w:b/>
          <w:bCs/>
          <w:sz w:val="26"/>
          <w:szCs w:val="26"/>
          <w:rtl/>
        </w:rPr>
        <w:t>پرولتري</w:t>
      </w:r>
      <w:r w:rsidRPr="00D0239A">
        <w:rPr>
          <w:rFonts w:cs="B Nazanin"/>
          <w:b/>
          <w:bCs/>
          <w:sz w:val="26"/>
          <w:szCs w:val="26"/>
          <w:rtl/>
        </w:rPr>
        <w:t xml:space="preserve"> </w:t>
      </w:r>
      <w:r w:rsidRPr="00D0239A">
        <w:rPr>
          <w:rFonts w:cs="B Nazanin" w:hint="cs"/>
          <w:b/>
          <w:bCs/>
          <w:sz w:val="26"/>
          <w:szCs w:val="26"/>
          <w:rtl/>
        </w:rPr>
        <w:t>موضعگيري</w:t>
      </w:r>
      <w:r w:rsidRPr="00D0239A">
        <w:rPr>
          <w:rFonts w:cs="B Nazanin"/>
          <w:b/>
          <w:bCs/>
          <w:sz w:val="26"/>
          <w:szCs w:val="26"/>
          <w:rtl/>
        </w:rPr>
        <w:t xml:space="preserve"> </w:t>
      </w:r>
      <w:r w:rsidRPr="00D0239A">
        <w:rPr>
          <w:rFonts w:cs="B Nazanin" w:hint="cs"/>
          <w:b/>
          <w:bCs/>
          <w:sz w:val="26"/>
          <w:szCs w:val="26"/>
          <w:rtl/>
        </w:rPr>
        <w:t>ميشود</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قسمت</w:t>
      </w:r>
      <w:r w:rsidRPr="00D0239A">
        <w:rPr>
          <w:rFonts w:cs="B Nazanin"/>
          <w:b/>
          <w:bCs/>
          <w:sz w:val="26"/>
          <w:szCs w:val="26"/>
          <w:rtl/>
        </w:rPr>
        <w:t xml:space="preserve"> </w:t>
      </w:r>
      <w:r w:rsidRPr="00D0239A">
        <w:rPr>
          <w:rFonts w:cs="B Nazanin" w:hint="cs"/>
          <w:b/>
          <w:bCs/>
          <w:sz w:val="26"/>
          <w:szCs w:val="26"/>
          <w:rtl/>
        </w:rPr>
        <w:t>مقاله</w:t>
      </w:r>
      <w:r w:rsidRPr="00D0239A">
        <w:rPr>
          <w:rFonts w:cs="B Nazanin"/>
          <w:b/>
          <w:bCs/>
          <w:sz w:val="26"/>
          <w:szCs w:val="26"/>
          <w:rtl/>
        </w:rPr>
        <w:t xml:space="preserve"> </w:t>
      </w:r>
      <w:r w:rsidRPr="00D0239A">
        <w:rPr>
          <w:rFonts w:cs="B Nazanin" w:hint="cs"/>
          <w:b/>
          <w:bCs/>
          <w:sz w:val="26"/>
          <w:szCs w:val="26"/>
          <w:rtl/>
        </w:rPr>
        <w:t>توجه</w:t>
      </w:r>
      <w:r w:rsidRPr="00D0239A">
        <w:rPr>
          <w:rFonts w:cs="B Nazanin"/>
          <w:b/>
          <w:bCs/>
          <w:sz w:val="26"/>
          <w:szCs w:val="26"/>
          <w:rtl/>
        </w:rPr>
        <w:t xml:space="preserve"> </w:t>
      </w:r>
      <w:r w:rsidRPr="00D0239A">
        <w:rPr>
          <w:rFonts w:cs="B Nazanin" w:hint="cs"/>
          <w:b/>
          <w:bCs/>
          <w:sz w:val="26"/>
          <w:szCs w:val="26"/>
          <w:rtl/>
        </w:rPr>
        <w:t>نماييد</w:t>
      </w:r>
      <w:r w:rsidRPr="00D0239A">
        <w:rPr>
          <w:rFonts w:cs="B Nazanin"/>
          <w:b/>
          <w:bCs/>
          <w:sz w:val="26"/>
          <w:szCs w:val="26"/>
          <w:rtl/>
        </w:rPr>
        <w:t xml:space="preserve">: </w:t>
      </w:r>
    </w:p>
    <w:p w:rsidR="007C7A59" w:rsidRPr="00D0239A" w:rsidRDefault="007C7A59" w:rsidP="00D0239A">
      <w:pPr>
        <w:spacing w:line="240" w:lineRule="auto"/>
        <w:jc w:val="both"/>
        <w:rPr>
          <w:rFonts w:cs="B Nazanin"/>
          <w:b/>
          <w:bCs/>
          <w:sz w:val="26"/>
          <w:szCs w:val="26"/>
          <w:rtl/>
        </w:rPr>
      </w:pPr>
      <w:r w:rsidRPr="00D0239A">
        <w:rPr>
          <w:rFonts w:cs="B Nazanin" w:hint="eastAsia"/>
          <w:b/>
          <w:bCs/>
          <w:sz w:val="26"/>
          <w:szCs w:val="26"/>
          <w:rtl/>
        </w:rPr>
        <w:t>«</w:t>
      </w:r>
      <w:r w:rsidRPr="00D0239A">
        <w:rPr>
          <w:rFonts w:cs="B Nazanin" w:hint="cs"/>
          <w:b/>
          <w:bCs/>
          <w:sz w:val="26"/>
          <w:szCs w:val="26"/>
          <w:rtl/>
        </w:rPr>
        <w:t>ولي</w:t>
      </w:r>
      <w:r w:rsidRPr="00D0239A">
        <w:rPr>
          <w:rFonts w:cs="B Nazanin"/>
          <w:b/>
          <w:bCs/>
          <w:sz w:val="26"/>
          <w:szCs w:val="26"/>
          <w:rtl/>
        </w:rPr>
        <w:t xml:space="preserve"> </w:t>
      </w:r>
      <w:r w:rsidRPr="00D0239A">
        <w:rPr>
          <w:rFonts w:cs="B Nazanin" w:hint="cs"/>
          <w:b/>
          <w:bCs/>
          <w:sz w:val="26"/>
          <w:szCs w:val="26"/>
          <w:rtl/>
        </w:rPr>
        <w:t>تاريخ</w:t>
      </w:r>
      <w:r w:rsidRPr="00D0239A">
        <w:rPr>
          <w:rFonts w:cs="B Nazanin"/>
          <w:b/>
          <w:bCs/>
          <w:sz w:val="26"/>
          <w:szCs w:val="26"/>
          <w:rtl/>
        </w:rPr>
        <w:t xml:space="preserve"> </w:t>
      </w:r>
      <w:r w:rsidRPr="00D0239A">
        <w:rPr>
          <w:rFonts w:cs="B Nazanin" w:hint="cs"/>
          <w:b/>
          <w:bCs/>
          <w:sz w:val="26"/>
          <w:szCs w:val="26"/>
          <w:rtl/>
        </w:rPr>
        <w:t>چند</w:t>
      </w:r>
      <w:r w:rsidRPr="00D0239A">
        <w:rPr>
          <w:rFonts w:cs="B Nazanin"/>
          <w:b/>
          <w:bCs/>
          <w:sz w:val="26"/>
          <w:szCs w:val="26"/>
          <w:rtl/>
        </w:rPr>
        <w:t xml:space="preserve"> </w:t>
      </w:r>
      <w:r w:rsidRPr="00D0239A">
        <w:rPr>
          <w:rFonts w:cs="B Nazanin" w:hint="cs"/>
          <w:b/>
          <w:bCs/>
          <w:sz w:val="26"/>
          <w:szCs w:val="26"/>
          <w:rtl/>
        </w:rPr>
        <w:t>دهۀ</w:t>
      </w:r>
      <w:r w:rsidRPr="00D0239A">
        <w:rPr>
          <w:rFonts w:cs="B Nazanin"/>
          <w:b/>
          <w:bCs/>
          <w:sz w:val="26"/>
          <w:szCs w:val="26"/>
          <w:rtl/>
        </w:rPr>
        <w:t xml:space="preserve"> </w:t>
      </w:r>
      <w:r w:rsidRPr="00D0239A">
        <w:rPr>
          <w:rFonts w:cs="B Nazanin" w:hint="cs"/>
          <w:b/>
          <w:bCs/>
          <w:sz w:val="26"/>
          <w:szCs w:val="26"/>
          <w:rtl/>
        </w:rPr>
        <w:t>اخير</w:t>
      </w:r>
      <w:r w:rsidRPr="00D0239A">
        <w:rPr>
          <w:rFonts w:cs="B Nazanin"/>
          <w:b/>
          <w:bCs/>
          <w:sz w:val="26"/>
          <w:szCs w:val="26"/>
          <w:rtl/>
        </w:rPr>
        <w:t xml:space="preserve"> </w:t>
      </w:r>
      <w:r w:rsidRPr="00D0239A">
        <w:rPr>
          <w:rFonts w:cs="B Nazanin" w:hint="cs"/>
          <w:b/>
          <w:bCs/>
          <w:sz w:val="26"/>
          <w:szCs w:val="26"/>
          <w:rtl/>
        </w:rPr>
        <w:t>مبارزۀ</w:t>
      </w:r>
      <w:r w:rsidRPr="00D0239A">
        <w:rPr>
          <w:rFonts w:cs="B Nazanin"/>
          <w:b/>
          <w:bCs/>
          <w:sz w:val="26"/>
          <w:szCs w:val="26"/>
          <w:rtl/>
        </w:rPr>
        <w:t xml:space="preserve"> </w:t>
      </w:r>
      <w:r w:rsidRPr="00D0239A">
        <w:rPr>
          <w:rFonts w:cs="B Nazanin" w:hint="cs"/>
          <w:b/>
          <w:bCs/>
          <w:sz w:val="26"/>
          <w:szCs w:val="26"/>
          <w:rtl/>
        </w:rPr>
        <w:t>افقي،</w:t>
      </w:r>
      <w:r w:rsidRPr="00D0239A">
        <w:rPr>
          <w:rFonts w:cs="B Nazanin"/>
          <w:b/>
          <w:bCs/>
          <w:sz w:val="26"/>
          <w:szCs w:val="26"/>
          <w:rtl/>
        </w:rPr>
        <w:t xml:space="preserve"> </w:t>
      </w:r>
      <w:r w:rsidRPr="00D0239A">
        <w:rPr>
          <w:rFonts w:cs="B Nazanin" w:hint="cs"/>
          <w:b/>
          <w:bCs/>
          <w:sz w:val="26"/>
          <w:szCs w:val="26"/>
          <w:rtl/>
        </w:rPr>
        <w:t>كشورهاي</w:t>
      </w:r>
      <w:r w:rsidRPr="00D0239A">
        <w:rPr>
          <w:rFonts w:cs="B Nazanin"/>
          <w:b/>
          <w:bCs/>
          <w:sz w:val="26"/>
          <w:szCs w:val="26"/>
          <w:rtl/>
        </w:rPr>
        <w:t xml:space="preserve"> </w:t>
      </w:r>
      <w:r w:rsidRPr="00D0239A">
        <w:rPr>
          <w:rFonts w:cs="B Nazanin" w:hint="cs"/>
          <w:b/>
          <w:bCs/>
          <w:sz w:val="26"/>
          <w:szCs w:val="26"/>
          <w:rtl/>
        </w:rPr>
        <w:t>پيشرفته</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حدي</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اعتلايش</w:t>
      </w:r>
      <w:r w:rsidRPr="00D0239A">
        <w:rPr>
          <w:rFonts w:cs="B Nazanin"/>
          <w:b/>
          <w:bCs/>
          <w:sz w:val="26"/>
          <w:szCs w:val="26"/>
          <w:rtl/>
        </w:rPr>
        <w:t xml:space="preserve"> </w:t>
      </w:r>
      <w:r w:rsidRPr="00D0239A">
        <w:rPr>
          <w:rFonts w:cs="B Nazanin" w:hint="cs"/>
          <w:b/>
          <w:bCs/>
          <w:sz w:val="26"/>
          <w:szCs w:val="26"/>
          <w:rtl/>
        </w:rPr>
        <w:t>رسانده</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كشورهاي</w:t>
      </w:r>
      <w:r w:rsidRPr="00D0239A">
        <w:rPr>
          <w:rFonts w:cs="B Nazanin"/>
          <w:b/>
          <w:bCs/>
          <w:sz w:val="26"/>
          <w:szCs w:val="26"/>
          <w:rtl/>
        </w:rPr>
        <w:t xml:space="preserve"> </w:t>
      </w:r>
      <w:r w:rsidRPr="00D0239A">
        <w:rPr>
          <w:rFonts w:cs="B Nazanin" w:hint="cs"/>
          <w:b/>
          <w:bCs/>
          <w:sz w:val="26"/>
          <w:szCs w:val="26"/>
          <w:rtl/>
        </w:rPr>
        <w:t>پيشرفته</w:t>
      </w:r>
      <w:r w:rsidRPr="00D0239A">
        <w:rPr>
          <w:rFonts w:cs="B Nazanin"/>
          <w:b/>
          <w:bCs/>
          <w:sz w:val="26"/>
          <w:szCs w:val="26"/>
          <w:rtl/>
        </w:rPr>
        <w:t xml:space="preserve"> </w:t>
      </w:r>
      <w:r w:rsidRPr="00D0239A">
        <w:rPr>
          <w:rFonts w:cs="B Nazanin" w:hint="cs"/>
          <w:b/>
          <w:bCs/>
          <w:sz w:val="26"/>
          <w:szCs w:val="26"/>
          <w:rtl/>
        </w:rPr>
        <w:t>براي</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كشور</w:t>
      </w:r>
      <w:r w:rsidRPr="00D0239A">
        <w:rPr>
          <w:rFonts w:cs="B Nazanin"/>
          <w:b/>
          <w:bCs/>
          <w:sz w:val="26"/>
          <w:szCs w:val="26"/>
          <w:rtl/>
        </w:rPr>
        <w:t xml:space="preserve"> </w:t>
      </w:r>
      <w:r w:rsidRPr="00D0239A">
        <w:rPr>
          <w:rFonts w:cs="B Nazanin" w:hint="cs"/>
          <w:b/>
          <w:bCs/>
          <w:sz w:val="26"/>
          <w:szCs w:val="26"/>
          <w:rtl/>
        </w:rPr>
        <w:t>عقب</w:t>
      </w:r>
      <w:r w:rsidRPr="00D0239A">
        <w:rPr>
          <w:rFonts w:cs="B Nazanin"/>
          <w:b/>
          <w:bCs/>
          <w:sz w:val="26"/>
          <w:szCs w:val="26"/>
          <w:rtl/>
        </w:rPr>
        <w:t xml:space="preserve"> </w:t>
      </w:r>
      <w:r w:rsidRPr="00D0239A">
        <w:rPr>
          <w:rFonts w:cs="B Nazanin" w:hint="cs"/>
          <w:b/>
          <w:bCs/>
          <w:sz w:val="26"/>
          <w:szCs w:val="26"/>
          <w:rtl/>
        </w:rPr>
        <w:t>نگداشته</w:t>
      </w:r>
      <w:r w:rsidRPr="00D0239A">
        <w:rPr>
          <w:rFonts w:cs="B Nazanin"/>
          <w:b/>
          <w:bCs/>
          <w:sz w:val="26"/>
          <w:szCs w:val="26"/>
          <w:rtl/>
        </w:rPr>
        <w:t xml:space="preserve"> </w:t>
      </w:r>
      <w:r w:rsidRPr="00D0239A">
        <w:rPr>
          <w:rFonts w:cs="B Nazanin" w:hint="cs"/>
          <w:b/>
          <w:bCs/>
          <w:sz w:val="26"/>
          <w:szCs w:val="26"/>
          <w:rtl/>
        </w:rPr>
        <w:t>شده</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حكم</w:t>
      </w:r>
      <w:r w:rsidRPr="00D0239A">
        <w:rPr>
          <w:rFonts w:cs="B Nazanin"/>
          <w:b/>
          <w:bCs/>
          <w:sz w:val="26"/>
          <w:szCs w:val="26"/>
          <w:rtl/>
        </w:rPr>
        <w:t xml:space="preserve"> </w:t>
      </w:r>
      <w:r w:rsidRPr="00D0239A">
        <w:rPr>
          <w:rFonts w:cs="B Nazanin" w:hint="cs"/>
          <w:b/>
          <w:bCs/>
          <w:sz w:val="26"/>
          <w:szCs w:val="26"/>
          <w:rtl/>
        </w:rPr>
        <w:t>حاكم</w:t>
      </w:r>
      <w:r w:rsidRPr="00D0239A">
        <w:rPr>
          <w:rFonts w:cs="B Nazanin"/>
          <w:b/>
          <w:bCs/>
          <w:sz w:val="26"/>
          <w:szCs w:val="26"/>
          <w:rtl/>
        </w:rPr>
        <w:t xml:space="preserve"> </w:t>
      </w:r>
      <w:r w:rsidRPr="00D0239A">
        <w:rPr>
          <w:rFonts w:cs="B Nazanin" w:hint="cs"/>
          <w:b/>
          <w:bCs/>
          <w:sz w:val="26"/>
          <w:szCs w:val="26"/>
          <w:rtl/>
        </w:rPr>
        <w:t>درجه</w:t>
      </w:r>
      <w:r w:rsidRPr="00D0239A">
        <w:rPr>
          <w:rFonts w:cs="B Nazanin"/>
          <w:b/>
          <w:bCs/>
          <w:sz w:val="26"/>
          <w:szCs w:val="26"/>
          <w:rtl/>
        </w:rPr>
        <w:t xml:space="preserve"> </w:t>
      </w:r>
      <w:r w:rsidRPr="00D0239A">
        <w:rPr>
          <w:rFonts w:cs="B Nazanin" w:hint="cs"/>
          <w:b/>
          <w:bCs/>
          <w:sz w:val="26"/>
          <w:szCs w:val="26"/>
          <w:rtl/>
        </w:rPr>
        <w:t>دومي</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آمده</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حاكم</w:t>
      </w:r>
      <w:r w:rsidRPr="00D0239A">
        <w:rPr>
          <w:rFonts w:cs="B Nazanin"/>
          <w:b/>
          <w:bCs/>
          <w:sz w:val="26"/>
          <w:szCs w:val="26"/>
          <w:rtl/>
        </w:rPr>
        <w:t xml:space="preserve"> </w:t>
      </w:r>
      <w:r w:rsidRPr="00D0239A">
        <w:rPr>
          <w:rFonts w:cs="B Nazanin" w:hint="cs"/>
          <w:b/>
          <w:bCs/>
          <w:sz w:val="26"/>
          <w:szCs w:val="26"/>
          <w:rtl/>
        </w:rPr>
        <w:t>جهاني</w:t>
      </w:r>
      <w:r w:rsidRPr="00D0239A">
        <w:rPr>
          <w:rFonts w:cs="B Nazanin"/>
          <w:b/>
          <w:bCs/>
          <w:sz w:val="26"/>
          <w:szCs w:val="26"/>
          <w:rtl/>
        </w:rPr>
        <w:t xml:space="preserve"> </w:t>
      </w:r>
      <w:r w:rsidRPr="00D0239A">
        <w:rPr>
          <w:rFonts w:cs="B Nazanin" w:hint="cs"/>
          <w:b/>
          <w:bCs/>
          <w:sz w:val="26"/>
          <w:szCs w:val="26"/>
          <w:rtl/>
        </w:rPr>
        <w:t>توانسته</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هرچند</w:t>
      </w:r>
      <w:r w:rsidRPr="00D0239A">
        <w:rPr>
          <w:rFonts w:cs="B Nazanin"/>
          <w:b/>
          <w:bCs/>
          <w:sz w:val="26"/>
          <w:szCs w:val="26"/>
          <w:rtl/>
        </w:rPr>
        <w:t xml:space="preserve"> </w:t>
      </w:r>
      <w:r w:rsidRPr="00D0239A">
        <w:rPr>
          <w:rFonts w:cs="B Nazanin" w:hint="cs"/>
          <w:b/>
          <w:bCs/>
          <w:sz w:val="26"/>
          <w:szCs w:val="26"/>
          <w:rtl/>
        </w:rPr>
        <w:t>براي</w:t>
      </w:r>
      <w:r w:rsidRPr="00D0239A">
        <w:rPr>
          <w:rFonts w:cs="B Nazanin"/>
          <w:b/>
          <w:bCs/>
          <w:sz w:val="26"/>
          <w:szCs w:val="26"/>
          <w:rtl/>
        </w:rPr>
        <w:t xml:space="preserve"> </w:t>
      </w:r>
      <w:r w:rsidRPr="00D0239A">
        <w:rPr>
          <w:rFonts w:cs="B Nazanin" w:hint="cs"/>
          <w:b/>
          <w:bCs/>
          <w:sz w:val="26"/>
          <w:szCs w:val="26"/>
          <w:rtl/>
        </w:rPr>
        <w:t>مدت</w:t>
      </w:r>
      <w:r w:rsidRPr="00D0239A">
        <w:rPr>
          <w:rFonts w:cs="B Nazanin"/>
          <w:b/>
          <w:bCs/>
          <w:sz w:val="26"/>
          <w:szCs w:val="26"/>
          <w:rtl/>
        </w:rPr>
        <w:t xml:space="preserve"> </w:t>
      </w:r>
      <w:r w:rsidRPr="00D0239A">
        <w:rPr>
          <w:rFonts w:cs="B Nazanin" w:hint="cs"/>
          <w:b/>
          <w:bCs/>
          <w:sz w:val="26"/>
          <w:szCs w:val="26"/>
          <w:rtl/>
        </w:rPr>
        <w:t>نه</w:t>
      </w:r>
      <w:r w:rsidRPr="00D0239A">
        <w:rPr>
          <w:rFonts w:cs="B Nazanin"/>
          <w:b/>
          <w:bCs/>
          <w:sz w:val="26"/>
          <w:szCs w:val="26"/>
          <w:rtl/>
        </w:rPr>
        <w:t xml:space="preserve"> </w:t>
      </w:r>
      <w:r w:rsidRPr="00D0239A">
        <w:rPr>
          <w:rFonts w:cs="B Nazanin" w:hint="cs"/>
          <w:b/>
          <w:bCs/>
          <w:sz w:val="26"/>
          <w:szCs w:val="26"/>
          <w:rtl/>
        </w:rPr>
        <w:t>چندان</w:t>
      </w:r>
      <w:r w:rsidRPr="00D0239A">
        <w:rPr>
          <w:rFonts w:cs="B Nazanin"/>
          <w:b/>
          <w:bCs/>
          <w:sz w:val="26"/>
          <w:szCs w:val="26"/>
          <w:rtl/>
        </w:rPr>
        <w:t xml:space="preserve"> </w:t>
      </w:r>
      <w:r w:rsidRPr="00D0239A">
        <w:rPr>
          <w:rFonts w:cs="B Nazanin" w:hint="cs"/>
          <w:b/>
          <w:bCs/>
          <w:sz w:val="26"/>
          <w:szCs w:val="26"/>
          <w:rtl/>
        </w:rPr>
        <w:t>دير</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كشور</w:t>
      </w:r>
      <w:r w:rsidRPr="00D0239A">
        <w:rPr>
          <w:rFonts w:cs="B Nazanin"/>
          <w:b/>
          <w:bCs/>
          <w:sz w:val="26"/>
          <w:szCs w:val="26"/>
          <w:rtl/>
        </w:rPr>
        <w:t xml:space="preserve"> </w:t>
      </w:r>
      <w:r w:rsidRPr="00D0239A">
        <w:rPr>
          <w:rFonts w:cs="B Nazanin" w:hint="cs"/>
          <w:b/>
          <w:bCs/>
          <w:sz w:val="26"/>
          <w:szCs w:val="26"/>
          <w:rtl/>
        </w:rPr>
        <w:t>پيشرفته</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بر</w:t>
      </w:r>
      <w:r w:rsidRPr="00D0239A">
        <w:rPr>
          <w:rFonts w:cs="B Nazanin"/>
          <w:b/>
          <w:bCs/>
          <w:sz w:val="26"/>
          <w:szCs w:val="26"/>
          <w:rtl/>
        </w:rPr>
        <w:t xml:space="preserve"> </w:t>
      </w:r>
      <w:r w:rsidRPr="00D0239A">
        <w:rPr>
          <w:rFonts w:cs="B Nazanin" w:hint="cs"/>
          <w:b/>
          <w:bCs/>
          <w:sz w:val="26"/>
          <w:szCs w:val="26"/>
          <w:rtl/>
        </w:rPr>
        <w:t>خواني</w:t>
      </w:r>
      <w:r w:rsidRPr="00D0239A">
        <w:rPr>
          <w:rFonts w:cs="B Nazanin"/>
          <w:b/>
          <w:bCs/>
          <w:sz w:val="26"/>
          <w:szCs w:val="26"/>
          <w:rtl/>
        </w:rPr>
        <w:t xml:space="preserve"> </w:t>
      </w:r>
      <w:r w:rsidRPr="00D0239A">
        <w:rPr>
          <w:rFonts w:cs="B Nazanin" w:hint="cs"/>
          <w:b/>
          <w:bCs/>
          <w:sz w:val="26"/>
          <w:szCs w:val="26"/>
          <w:rtl/>
        </w:rPr>
        <w:t>بنشاند</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غذايش</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نتيجۀ</w:t>
      </w:r>
      <w:r w:rsidRPr="00D0239A">
        <w:rPr>
          <w:rFonts w:cs="B Nazanin"/>
          <w:b/>
          <w:bCs/>
          <w:sz w:val="26"/>
          <w:szCs w:val="26"/>
          <w:rtl/>
        </w:rPr>
        <w:t xml:space="preserve"> </w:t>
      </w:r>
      <w:r w:rsidRPr="00D0239A">
        <w:rPr>
          <w:rFonts w:cs="B Nazanin" w:hint="cs"/>
          <w:b/>
          <w:bCs/>
          <w:sz w:val="26"/>
          <w:szCs w:val="26"/>
          <w:rtl/>
        </w:rPr>
        <w:t>تلاش</w:t>
      </w:r>
      <w:r w:rsidRPr="00D0239A">
        <w:rPr>
          <w:rFonts w:cs="B Nazanin"/>
          <w:b/>
          <w:bCs/>
          <w:sz w:val="26"/>
          <w:szCs w:val="26"/>
          <w:rtl/>
        </w:rPr>
        <w:t xml:space="preserve"> </w:t>
      </w:r>
      <w:r w:rsidRPr="00D0239A">
        <w:rPr>
          <w:rFonts w:cs="B Nazanin" w:hint="cs"/>
          <w:b/>
          <w:bCs/>
          <w:sz w:val="26"/>
          <w:szCs w:val="26"/>
          <w:rtl/>
        </w:rPr>
        <w:t>صعب</w:t>
      </w:r>
      <w:r w:rsidRPr="00D0239A">
        <w:rPr>
          <w:rFonts w:cs="B Nazanin"/>
          <w:b/>
          <w:bCs/>
          <w:sz w:val="26"/>
          <w:szCs w:val="26"/>
          <w:rtl/>
        </w:rPr>
        <w:t xml:space="preserve"> </w:t>
      </w:r>
      <w:r w:rsidRPr="00D0239A">
        <w:rPr>
          <w:rFonts w:cs="B Nazanin" w:hint="cs"/>
          <w:b/>
          <w:bCs/>
          <w:sz w:val="26"/>
          <w:szCs w:val="26"/>
          <w:rtl/>
        </w:rPr>
        <w:t>كشورهاي</w:t>
      </w:r>
      <w:r w:rsidRPr="00D0239A">
        <w:rPr>
          <w:rFonts w:cs="B Nazanin"/>
          <w:b/>
          <w:bCs/>
          <w:sz w:val="26"/>
          <w:szCs w:val="26"/>
          <w:rtl/>
        </w:rPr>
        <w:t xml:space="preserve"> </w:t>
      </w:r>
      <w:r w:rsidRPr="00D0239A">
        <w:rPr>
          <w:rFonts w:cs="B Nazanin" w:hint="cs"/>
          <w:b/>
          <w:bCs/>
          <w:sz w:val="26"/>
          <w:szCs w:val="26"/>
          <w:rtl/>
        </w:rPr>
        <w:t>جهان</w:t>
      </w:r>
      <w:r w:rsidRPr="00D0239A">
        <w:rPr>
          <w:rFonts w:cs="B Nazanin"/>
          <w:b/>
          <w:bCs/>
          <w:sz w:val="26"/>
          <w:szCs w:val="26"/>
          <w:rtl/>
        </w:rPr>
        <w:t xml:space="preserve"> </w:t>
      </w:r>
      <w:r w:rsidRPr="00D0239A">
        <w:rPr>
          <w:rFonts w:cs="B Nazanin" w:hint="cs"/>
          <w:b/>
          <w:bCs/>
          <w:sz w:val="26"/>
          <w:szCs w:val="26"/>
          <w:rtl/>
        </w:rPr>
        <w:t>سوم</w:t>
      </w:r>
      <w:r w:rsidRPr="00D0239A">
        <w:rPr>
          <w:rFonts w:cs="B Nazanin"/>
          <w:b/>
          <w:bCs/>
          <w:sz w:val="26"/>
          <w:szCs w:val="26"/>
          <w:rtl/>
        </w:rPr>
        <w:t xml:space="preserve"> </w:t>
      </w:r>
      <w:r w:rsidRPr="00D0239A">
        <w:rPr>
          <w:rFonts w:cs="B Nazanin" w:hint="cs"/>
          <w:b/>
          <w:bCs/>
          <w:sz w:val="26"/>
          <w:szCs w:val="26"/>
          <w:rtl/>
        </w:rPr>
        <w:t>تهيه</w:t>
      </w:r>
      <w:r w:rsidRPr="00D0239A">
        <w:rPr>
          <w:rFonts w:cs="B Nazanin"/>
          <w:b/>
          <w:bCs/>
          <w:sz w:val="26"/>
          <w:szCs w:val="26"/>
          <w:rtl/>
        </w:rPr>
        <w:t xml:space="preserve"> </w:t>
      </w:r>
      <w:r w:rsidRPr="00D0239A">
        <w:rPr>
          <w:rFonts w:cs="B Nazanin" w:hint="cs"/>
          <w:b/>
          <w:bCs/>
          <w:sz w:val="26"/>
          <w:szCs w:val="26"/>
          <w:rtl/>
        </w:rPr>
        <w:t>شده</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امر</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توانسته</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طوري</w:t>
      </w:r>
      <w:r w:rsidRPr="00D0239A">
        <w:rPr>
          <w:rFonts w:cs="B Nazanin"/>
          <w:b/>
          <w:bCs/>
          <w:sz w:val="26"/>
          <w:szCs w:val="26"/>
          <w:rtl/>
        </w:rPr>
        <w:t xml:space="preserve"> </w:t>
      </w:r>
      <w:r w:rsidRPr="00D0239A">
        <w:rPr>
          <w:rFonts w:cs="B Nazanin" w:hint="cs"/>
          <w:b/>
          <w:bCs/>
          <w:sz w:val="26"/>
          <w:szCs w:val="26"/>
          <w:rtl/>
        </w:rPr>
        <w:t>براي</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كشورها</w:t>
      </w:r>
      <w:r w:rsidRPr="00D0239A">
        <w:rPr>
          <w:rFonts w:cs="B Nazanin"/>
          <w:b/>
          <w:bCs/>
          <w:sz w:val="26"/>
          <w:szCs w:val="26"/>
          <w:rtl/>
        </w:rPr>
        <w:t xml:space="preserve"> </w:t>
      </w:r>
      <w:r w:rsidRPr="00D0239A">
        <w:rPr>
          <w:rFonts w:cs="B Nazanin" w:hint="cs"/>
          <w:b/>
          <w:bCs/>
          <w:sz w:val="26"/>
          <w:szCs w:val="26"/>
          <w:rtl/>
        </w:rPr>
        <w:t>عملي</w:t>
      </w:r>
      <w:r w:rsidRPr="00D0239A">
        <w:rPr>
          <w:rFonts w:cs="B Nazanin"/>
          <w:b/>
          <w:bCs/>
          <w:sz w:val="26"/>
          <w:szCs w:val="26"/>
          <w:rtl/>
        </w:rPr>
        <w:t xml:space="preserve"> </w:t>
      </w:r>
      <w:r w:rsidRPr="00D0239A">
        <w:rPr>
          <w:rFonts w:cs="B Nazanin" w:hint="cs"/>
          <w:b/>
          <w:bCs/>
          <w:sz w:val="26"/>
          <w:szCs w:val="26"/>
          <w:rtl/>
        </w:rPr>
        <w:t>موجه</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خور</w:t>
      </w:r>
      <w:r w:rsidRPr="00D0239A">
        <w:rPr>
          <w:rFonts w:cs="B Nazanin"/>
          <w:b/>
          <w:bCs/>
          <w:sz w:val="26"/>
          <w:szCs w:val="26"/>
          <w:rtl/>
        </w:rPr>
        <w:t xml:space="preserve"> </w:t>
      </w:r>
      <w:r w:rsidRPr="00D0239A">
        <w:rPr>
          <w:rFonts w:cs="B Nazanin" w:hint="cs"/>
          <w:b/>
          <w:bCs/>
          <w:sz w:val="26"/>
          <w:szCs w:val="26"/>
          <w:rtl/>
        </w:rPr>
        <w:t>طبع</w:t>
      </w:r>
      <w:r w:rsidRPr="00D0239A">
        <w:rPr>
          <w:rFonts w:cs="B Nazanin"/>
          <w:b/>
          <w:bCs/>
          <w:sz w:val="26"/>
          <w:szCs w:val="26"/>
          <w:rtl/>
        </w:rPr>
        <w:t xml:space="preserve"> </w:t>
      </w:r>
      <w:r w:rsidRPr="00D0239A">
        <w:rPr>
          <w:rFonts w:cs="B Nazanin" w:hint="cs"/>
          <w:b/>
          <w:bCs/>
          <w:sz w:val="26"/>
          <w:szCs w:val="26"/>
          <w:rtl/>
        </w:rPr>
        <w:t>نمودار</w:t>
      </w:r>
      <w:r w:rsidRPr="00D0239A">
        <w:rPr>
          <w:rFonts w:cs="B Nazanin"/>
          <w:b/>
          <w:bCs/>
          <w:sz w:val="26"/>
          <w:szCs w:val="26"/>
          <w:rtl/>
        </w:rPr>
        <w:t xml:space="preserve"> </w:t>
      </w:r>
      <w:r w:rsidRPr="00D0239A">
        <w:rPr>
          <w:rFonts w:cs="B Nazanin" w:hint="cs"/>
          <w:b/>
          <w:bCs/>
          <w:sz w:val="26"/>
          <w:szCs w:val="26"/>
          <w:rtl/>
        </w:rPr>
        <w:t>كند</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هنوز</w:t>
      </w:r>
      <w:r w:rsidRPr="00D0239A">
        <w:rPr>
          <w:rFonts w:cs="B Nazanin"/>
          <w:b/>
          <w:bCs/>
          <w:sz w:val="26"/>
          <w:szCs w:val="26"/>
          <w:rtl/>
        </w:rPr>
        <w:t xml:space="preserve"> </w:t>
      </w:r>
      <w:r w:rsidRPr="00D0239A">
        <w:rPr>
          <w:rFonts w:cs="B Nazanin" w:hint="cs"/>
          <w:b/>
          <w:bCs/>
          <w:sz w:val="26"/>
          <w:szCs w:val="26"/>
          <w:rtl/>
        </w:rPr>
        <w:t>هم</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تا</w:t>
      </w:r>
      <w:r w:rsidRPr="00D0239A">
        <w:rPr>
          <w:rFonts w:cs="B Nazanin"/>
          <w:b/>
          <w:bCs/>
          <w:sz w:val="26"/>
          <w:szCs w:val="26"/>
          <w:rtl/>
        </w:rPr>
        <w:t xml:space="preserve"> </w:t>
      </w:r>
      <w:r w:rsidRPr="00D0239A">
        <w:rPr>
          <w:rFonts w:cs="B Nazanin" w:hint="cs"/>
          <w:b/>
          <w:bCs/>
          <w:sz w:val="26"/>
          <w:szCs w:val="26"/>
          <w:rtl/>
        </w:rPr>
        <w:t>هنوز</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كشور</w:t>
      </w:r>
      <w:r w:rsidRPr="00D0239A">
        <w:rPr>
          <w:rFonts w:cs="B Nazanin"/>
          <w:b/>
          <w:bCs/>
          <w:sz w:val="26"/>
          <w:szCs w:val="26"/>
          <w:rtl/>
        </w:rPr>
        <w:t xml:space="preserve"> </w:t>
      </w:r>
      <w:r w:rsidRPr="00D0239A">
        <w:rPr>
          <w:rFonts w:cs="B Nazanin" w:hint="cs"/>
          <w:b/>
          <w:bCs/>
          <w:sz w:val="26"/>
          <w:szCs w:val="26"/>
          <w:rtl/>
        </w:rPr>
        <w:t>پيشرفته</w:t>
      </w:r>
      <w:r w:rsidRPr="00D0239A">
        <w:rPr>
          <w:rFonts w:cs="B Nazanin"/>
          <w:b/>
          <w:bCs/>
          <w:sz w:val="26"/>
          <w:szCs w:val="26"/>
          <w:rtl/>
        </w:rPr>
        <w:t xml:space="preserve"> </w:t>
      </w:r>
      <w:r w:rsidRPr="00D0239A">
        <w:rPr>
          <w:rFonts w:cs="B Nazanin" w:hint="cs"/>
          <w:b/>
          <w:bCs/>
          <w:sz w:val="26"/>
          <w:szCs w:val="26"/>
          <w:rtl/>
        </w:rPr>
        <w:t>درين</w:t>
      </w:r>
      <w:r w:rsidRPr="00D0239A">
        <w:rPr>
          <w:rFonts w:cs="B Nazanin"/>
          <w:b/>
          <w:bCs/>
          <w:sz w:val="26"/>
          <w:szCs w:val="26"/>
          <w:rtl/>
        </w:rPr>
        <w:t xml:space="preserve"> </w:t>
      </w:r>
      <w:r w:rsidRPr="00D0239A">
        <w:rPr>
          <w:rFonts w:cs="B Nazanin" w:hint="cs"/>
          <w:b/>
          <w:bCs/>
          <w:sz w:val="26"/>
          <w:szCs w:val="26"/>
          <w:rtl/>
        </w:rPr>
        <w:t>اغواي</w:t>
      </w:r>
      <w:r w:rsidRPr="00D0239A">
        <w:rPr>
          <w:rFonts w:cs="B Nazanin"/>
          <w:b/>
          <w:bCs/>
          <w:sz w:val="26"/>
          <w:szCs w:val="26"/>
          <w:rtl/>
        </w:rPr>
        <w:t xml:space="preserve"> </w:t>
      </w:r>
      <w:r w:rsidRPr="00D0239A">
        <w:rPr>
          <w:rFonts w:cs="B Nazanin" w:hint="cs"/>
          <w:b/>
          <w:bCs/>
          <w:sz w:val="26"/>
          <w:szCs w:val="26"/>
          <w:rtl/>
        </w:rPr>
        <w:t>پرنگار</w:t>
      </w:r>
      <w:r w:rsidRPr="00D0239A">
        <w:rPr>
          <w:rFonts w:cs="B Nazanin"/>
          <w:b/>
          <w:bCs/>
          <w:sz w:val="26"/>
          <w:szCs w:val="26"/>
          <w:rtl/>
        </w:rPr>
        <w:t xml:space="preserve"> </w:t>
      </w:r>
      <w:r w:rsidRPr="00D0239A">
        <w:rPr>
          <w:rFonts w:cs="B Nazanin" w:hint="cs"/>
          <w:b/>
          <w:bCs/>
          <w:sz w:val="26"/>
          <w:szCs w:val="26"/>
          <w:rtl/>
        </w:rPr>
        <w:t>هر</w:t>
      </w:r>
      <w:r w:rsidRPr="00D0239A">
        <w:rPr>
          <w:rFonts w:cs="B Nazanin"/>
          <w:b/>
          <w:bCs/>
          <w:sz w:val="26"/>
          <w:szCs w:val="26"/>
          <w:rtl/>
        </w:rPr>
        <w:t xml:space="preserve"> </w:t>
      </w:r>
      <w:r w:rsidRPr="00D0239A">
        <w:rPr>
          <w:rFonts w:cs="B Nazanin" w:hint="cs"/>
          <w:b/>
          <w:bCs/>
          <w:sz w:val="26"/>
          <w:szCs w:val="26"/>
          <w:rtl/>
        </w:rPr>
        <w:t>شب</w:t>
      </w:r>
      <w:r w:rsidRPr="00D0239A">
        <w:rPr>
          <w:rFonts w:cs="B Nazanin"/>
          <w:b/>
          <w:bCs/>
          <w:sz w:val="26"/>
          <w:szCs w:val="26"/>
          <w:rtl/>
        </w:rPr>
        <w:t xml:space="preserve"> </w:t>
      </w:r>
      <w:r w:rsidRPr="00D0239A">
        <w:rPr>
          <w:rFonts w:cs="B Nazanin" w:hint="cs"/>
          <w:b/>
          <w:bCs/>
          <w:sz w:val="26"/>
          <w:szCs w:val="26"/>
          <w:rtl/>
        </w:rPr>
        <w:t>خواب</w:t>
      </w:r>
      <w:r w:rsidRPr="00D0239A">
        <w:rPr>
          <w:rFonts w:cs="B Nazanin"/>
          <w:b/>
          <w:bCs/>
          <w:sz w:val="26"/>
          <w:szCs w:val="26"/>
          <w:rtl/>
        </w:rPr>
        <w:t xml:space="preserve"> </w:t>
      </w:r>
      <w:r w:rsidRPr="00D0239A">
        <w:rPr>
          <w:rFonts w:cs="B Nazanin" w:hint="cs"/>
          <w:b/>
          <w:bCs/>
          <w:sz w:val="26"/>
          <w:szCs w:val="26"/>
          <w:rtl/>
        </w:rPr>
        <w:t>راحت</w:t>
      </w:r>
      <w:r w:rsidRPr="00D0239A">
        <w:rPr>
          <w:rFonts w:cs="B Nazanin"/>
          <w:b/>
          <w:bCs/>
          <w:sz w:val="26"/>
          <w:szCs w:val="26"/>
          <w:rtl/>
        </w:rPr>
        <w:t xml:space="preserve"> </w:t>
      </w:r>
      <w:r w:rsidRPr="00D0239A">
        <w:rPr>
          <w:rFonts w:cs="B Nazanin" w:hint="cs"/>
          <w:b/>
          <w:bCs/>
          <w:sz w:val="26"/>
          <w:szCs w:val="26"/>
          <w:rtl/>
        </w:rPr>
        <w:t>خود</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فارغ</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هر</w:t>
      </w:r>
      <w:r w:rsidRPr="00D0239A">
        <w:rPr>
          <w:rFonts w:cs="B Nazanin"/>
          <w:b/>
          <w:bCs/>
          <w:sz w:val="26"/>
          <w:szCs w:val="26"/>
          <w:rtl/>
        </w:rPr>
        <w:t xml:space="preserve"> </w:t>
      </w:r>
      <w:r w:rsidRPr="00D0239A">
        <w:rPr>
          <w:rFonts w:cs="B Nazanin" w:hint="cs"/>
          <w:b/>
          <w:bCs/>
          <w:sz w:val="26"/>
          <w:szCs w:val="26"/>
          <w:rtl/>
        </w:rPr>
        <w:t>نوع</w:t>
      </w:r>
      <w:r w:rsidRPr="00D0239A">
        <w:rPr>
          <w:rFonts w:cs="B Nazanin"/>
          <w:b/>
          <w:bCs/>
          <w:sz w:val="26"/>
          <w:szCs w:val="26"/>
          <w:rtl/>
        </w:rPr>
        <w:t xml:space="preserve"> </w:t>
      </w:r>
      <w:r w:rsidRPr="00D0239A">
        <w:rPr>
          <w:rFonts w:cs="B Nazanin" w:hint="cs"/>
          <w:b/>
          <w:bCs/>
          <w:sz w:val="26"/>
          <w:szCs w:val="26"/>
          <w:rtl/>
        </w:rPr>
        <w:t>دغدغه</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اطلاعي</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رنج</w:t>
      </w:r>
      <w:r w:rsidRPr="00D0239A">
        <w:rPr>
          <w:rFonts w:cs="B Nazanin"/>
          <w:b/>
          <w:bCs/>
          <w:sz w:val="26"/>
          <w:szCs w:val="26"/>
          <w:rtl/>
        </w:rPr>
        <w:t xml:space="preserve"> </w:t>
      </w:r>
      <w:r w:rsidRPr="00D0239A">
        <w:rPr>
          <w:rFonts w:cs="B Nazanin" w:hint="cs"/>
          <w:b/>
          <w:bCs/>
          <w:sz w:val="26"/>
          <w:szCs w:val="26"/>
          <w:rtl/>
        </w:rPr>
        <w:t>بي</w:t>
      </w:r>
      <w:r w:rsidRPr="00D0239A">
        <w:rPr>
          <w:rFonts w:cs="B Nazanin"/>
          <w:b/>
          <w:bCs/>
          <w:sz w:val="26"/>
          <w:szCs w:val="26"/>
          <w:rtl/>
        </w:rPr>
        <w:t xml:space="preserve"> </w:t>
      </w:r>
      <w:r w:rsidRPr="00D0239A">
        <w:rPr>
          <w:rFonts w:cs="B Nazanin" w:hint="cs"/>
          <w:b/>
          <w:bCs/>
          <w:sz w:val="26"/>
          <w:szCs w:val="26"/>
          <w:rtl/>
        </w:rPr>
        <w:t>پايان</w:t>
      </w:r>
      <w:r w:rsidRPr="00D0239A">
        <w:rPr>
          <w:rFonts w:cs="B Nazanin"/>
          <w:b/>
          <w:bCs/>
          <w:sz w:val="26"/>
          <w:szCs w:val="26"/>
          <w:rtl/>
        </w:rPr>
        <w:t xml:space="preserve"> </w:t>
      </w:r>
      <w:r w:rsidRPr="00D0239A">
        <w:rPr>
          <w:rFonts w:cs="B Nazanin" w:hint="cs"/>
          <w:b/>
          <w:bCs/>
          <w:sz w:val="26"/>
          <w:szCs w:val="26"/>
          <w:rtl/>
        </w:rPr>
        <w:t>محكومين</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كشورها</w:t>
      </w:r>
      <w:r w:rsidRPr="00D0239A">
        <w:rPr>
          <w:rFonts w:cs="B Nazanin"/>
          <w:b/>
          <w:bCs/>
          <w:sz w:val="26"/>
          <w:szCs w:val="26"/>
          <w:rtl/>
        </w:rPr>
        <w:t xml:space="preserve"> </w:t>
      </w:r>
      <w:r w:rsidRPr="00D0239A">
        <w:rPr>
          <w:rFonts w:cs="B Nazanin" w:hint="cs"/>
          <w:b/>
          <w:bCs/>
          <w:sz w:val="26"/>
          <w:szCs w:val="26"/>
          <w:rtl/>
        </w:rPr>
        <w:t>حاصر</w:t>
      </w:r>
      <w:r w:rsidRPr="00D0239A">
        <w:rPr>
          <w:rFonts w:cs="B Nazanin"/>
          <w:b/>
          <w:bCs/>
          <w:sz w:val="26"/>
          <w:szCs w:val="26"/>
          <w:rtl/>
        </w:rPr>
        <w:t xml:space="preserve"> </w:t>
      </w:r>
      <w:r w:rsidRPr="00D0239A">
        <w:rPr>
          <w:rFonts w:cs="B Nazanin" w:hint="cs"/>
          <w:b/>
          <w:bCs/>
          <w:sz w:val="26"/>
          <w:szCs w:val="26"/>
          <w:rtl/>
        </w:rPr>
        <w:t>نيست</w:t>
      </w:r>
      <w:r w:rsidRPr="00D0239A">
        <w:rPr>
          <w:rFonts w:cs="B Nazanin"/>
          <w:b/>
          <w:bCs/>
          <w:sz w:val="26"/>
          <w:szCs w:val="26"/>
          <w:rtl/>
        </w:rPr>
        <w:t xml:space="preserve"> </w:t>
      </w:r>
      <w:r w:rsidRPr="00D0239A">
        <w:rPr>
          <w:rFonts w:cs="B Nazanin" w:hint="cs"/>
          <w:b/>
          <w:bCs/>
          <w:sz w:val="26"/>
          <w:szCs w:val="26"/>
          <w:rtl/>
        </w:rPr>
        <w:t>برهم</w:t>
      </w:r>
      <w:r w:rsidRPr="00D0239A">
        <w:rPr>
          <w:rFonts w:cs="B Nazanin"/>
          <w:b/>
          <w:bCs/>
          <w:sz w:val="26"/>
          <w:szCs w:val="26"/>
          <w:rtl/>
        </w:rPr>
        <w:t xml:space="preserve"> </w:t>
      </w:r>
      <w:r w:rsidRPr="00D0239A">
        <w:rPr>
          <w:rFonts w:cs="B Nazanin" w:hint="cs"/>
          <w:b/>
          <w:bCs/>
          <w:sz w:val="26"/>
          <w:szCs w:val="26"/>
          <w:rtl/>
        </w:rPr>
        <w:t>زند</w:t>
      </w:r>
      <w:r w:rsidRPr="00D0239A">
        <w:rPr>
          <w:rFonts w:cs="B Nazanin"/>
          <w:b/>
          <w:bCs/>
          <w:sz w:val="26"/>
          <w:szCs w:val="26"/>
          <w:rtl/>
        </w:rPr>
        <w:t>.»</w:t>
      </w:r>
    </w:p>
    <w:p w:rsidR="007C7A59" w:rsidRPr="00D0239A" w:rsidRDefault="007C7A59" w:rsidP="00D0239A">
      <w:pPr>
        <w:spacing w:line="240" w:lineRule="auto"/>
        <w:jc w:val="both"/>
        <w:rPr>
          <w:rFonts w:cs="B Nazanin"/>
          <w:b/>
          <w:bCs/>
          <w:sz w:val="26"/>
          <w:szCs w:val="26"/>
          <w:rtl/>
        </w:rPr>
      </w:pP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كشور</w:t>
      </w:r>
      <w:r w:rsidRPr="00D0239A">
        <w:rPr>
          <w:rFonts w:cs="B Nazanin"/>
          <w:b/>
          <w:bCs/>
          <w:sz w:val="26"/>
          <w:szCs w:val="26"/>
          <w:rtl/>
        </w:rPr>
        <w:t xml:space="preserve"> </w:t>
      </w:r>
      <w:r w:rsidRPr="00D0239A">
        <w:rPr>
          <w:rFonts w:cs="B Nazanin" w:hint="cs"/>
          <w:b/>
          <w:bCs/>
          <w:sz w:val="26"/>
          <w:szCs w:val="26"/>
          <w:rtl/>
        </w:rPr>
        <w:t>پيشرفته</w:t>
      </w:r>
      <w:r w:rsidRPr="00D0239A">
        <w:rPr>
          <w:rFonts w:cs="B Nazanin"/>
          <w:b/>
          <w:bCs/>
          <w:sz w:val="26"/>
          <w:szCs w:val="26"/>
          <w:rtl/>
        </w:rPr>
        <w:t xml:space="preserve"> (</w:t>
      </w:r>
      <w:r w:rsidRPr="00D0239A">
        <w:rPr>
          <w:rFonts w:cs="B Nazanin" w:hint="cs"/>
          <w:b/>
          <w:bCs/>
          <w:sz w:val="26"/>
          <w:szCs w:val="26"/>
          <w:rtl/>
        </w:rPr>
        <w:t>كشور</w:t>
      </w:r>
      <w:r w:rsidRPr="00D0239A">
        <w:rPr>
          <w:rFonts w:cs="B Nazanin"/>
          <w:b/>
          <w:bCs/>
          <w:sz w:val="26"/>
          <w:szCs w:val="26"/>
          <w:rtl/>
        </w:rPr>
        <w:t xml:space="preserve"> </w:t>
      </w:r>
      <w:r w:rsidRPr="00D0239A">
        <w:rPr>
          <w:rFonts w:cs="B Nazanin" w:hint="cs"/>
          <w:b/>
          <w:bCs/>
          <w:sz w:val="26"/>
          <w:szCs w:val="26"/>
          <w:rtl/>
        </w:rPr>
        <w:t>پيشرفتۀ</w:t>
      </w:r>
      <w:r w:rsidRPr="00D0239A">
        <w:rPr>
          <w:rFonts w:cs="B Nazanin"/>
          <w:b/>
          <w:bCs/>
          <w:sz w:val="26"/>
          <w:szCs w:val="26"/>
          <w:rtl/>
        </w:rPr>
        <w:t xml:space="preserve"> </w:t>
      </w:r>
      <w:r w:rsidRPr="00D0239A">
        <w:rPr>
          <w:rFonts w:cs="B Nazanin" w:hint="cs"/>
          <w:b/>
          <w:bCs/>
          <w:sz w:val="26"/>
          <w:szCs w:val="26"/>
          <w:rtl/>
        </w:rPr>
        <w:t>سرمايه</w:t>
      </w:r>
      <w:r w:rsidRPr="00D0239A">
        <w:rPr>
          <w:rFonts w:cs="B Nazanin"/>
          <w:b/>
          <w:bCs/>
          <w:sz w:val="26"/>
          <w:szCs w:val="26"/>
          <w:rtl/>
        </w:rPr>
        <w:t xml:space="preserve"> </w:t>
      </w:r>
      <w:r w:rsidRPr="00D0239A">
        <w:rPr>
          <w:rFonts w:cs="B Nazanin" w:hint="cs"/>
          <w:b/>
          <w:bCs/>
          <w:sz w:val="26"/>
          <w:szCs w:val="26"/>
          <w:rtl/>
        </w:rPr>
        <w:t>داري</w:t>
      </w:r>
      <w:r w:rsidRPr="00D0239A">
        <w:rPr>
          <w:rFonts w:cs="B Nazanin"/>
          <w:b/>
          <w:bCs/>
          <w:sz w:val="26"/>
          <w:szCs w:val="26"/>
          <w:rtl/>
        </w:rPr>
        <w:t xml:space="preserve">)‌ </w:t>
      </w:r>
      <w:r w:rsidRPr="00D0239A">
        <w:rPr>
          <w:rFonts w:cs="B Nazanin" w:hint="cs"/>
          <w:b/>
          <w:bCs/>
          <w:sz w:val="26"/>
          <w:szCs w:val="26"/>
          <w:rtl/>
        </w:rPr>
        <w:t>خواب</w:t>
      </w:r>
      <w:r w:rsidRPr="00D0239A">
        <w:rPr>
          <w:rFonts w:cs="B Nazanin"/>
          <w:b/>
          <w:bCs/>
          <w:sz w:val="26"/>
          <w:szCs w:val="26"/>
          <w:rtl/>
        </w:rPr>
        <w:t xml:space="preserve"> </w:t>
      </w:r>
      <w:r w:rsidRPr="00D0239A">
        <w:rPr>
          <w:rFonts w:cs="B Nazanin" w:hint="cs"/>
          <w:b/>
          <w:bCs/>
          <w:sz w:val="26"/>
          <w:szCs w:val="26"/>
          <w:rtl/>
        </w:rPr>
        <w:t>راحت</w:t>
      </w:r>
      <w:r w:rsidRPr="00D0239A">
        <w:rPr>
          <w:rFonts w:cs="B Nazanin"/>
          <w:b/>
          <w:bCs/>
          <w:sz w:val="26"/>
          <w:szCs w:val="26"/>
          <w:rtl/>
        </w:rPr>
        <w:t xml:space="preserve"> </w:t>
      </w:r>
      <w:r w:rsidRPr="00D0239A">
        <w:rPr>
          <w:rFonts w:cs="B Nazanin" w:hint="cs"/>
          <w:b/>
          <w:bCs/>
          <w:sz w:val="26"/>
          <w:szCs w:val="26"/>
          <w:rtl/>
        </w:rPr>
        <w:t>دارد،</w:t>
      </w:r>
      <w:r w:rsidRPr="00D0239A">
        <w:rPr>
          <w:rFonts w:cs="B Nazanin"/>
          <w:b/>
          <w:bCs/>
          <w:sz w:val="26"/>
          <w:szCs w:val="26"/>
          <w:rtl/>
        </w:rPr>
        <w:t xml:space="preserve"> </w:t>
      </w:r>
      <w:r w:rsidRPr="00D0239A">
        <w:rPr>
          <w:rFonts w:cs="B Nazanin" w:hint="cs"/>
          <w:b/>
          <w:bCs/>
          <w:sz w:val="26"/>
          <w:szCs w:val="26"/>
          <w:rtl/>
        </w:rPr>
        <w:t>آنهم</w:t>
      </w:r>
      <w:r w:rsidRPr="00D0239A">
        <w:rPr>
          <w:rFonts w:cs="B Nazanin"/>
          <w:b/>
          <w:bCs/>
          <w:sz w:val="26"/>
          <w:szCs w:val="26"/>
          <w:rtl/>
        </w:rPr>
        <w:t xml:space="preserve"> </w:t>
      </w:r>
      <w:r w:rsidRPr="00D0239A">
        <w:rPr>
          <w:rFonts w:cs="B Nazanin" w:hint="cs"/>
          <w:b/>
          <w:bCs/>
          <w:sz w:val="26"/>
          <w:szCs w:val="26"/>
          <w:rtl/>
        </w:rPr>
        <w:t>هر</w:t>
      </w:r>
      <w:r w:rsidRPr="00D0239A">
        <w:rPr>
          <w:rFonts w:cs="B Nazanin"/>
          <w:b/>
          <w:bCs/>
          <w:sz w:val="26"/>
          <w:szCs w:val="26"/>
          <w:rtl/>
        </w:rPr>
        <w:t xml:space="preserve"> </w:t>
      </w:r>
      <w:r w:rsidRPr="00D0239A">
        <w:rPr>
          <w:rFonts w:cs="B Nazanin" w:hint="cs"/>
          <w:b/>
          <w:bCs/>
          <w:sz w:val="26"/>
          <w:szCs w:val="26"/>
          <w:rtl/>
        </w:rPr>
        <w:t>شب</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رنج</w:t>
      </w:r>
      <w:r w:rsidRPr="00D0239A">
        <w:rPr>
          <w:rFonts w:cs="B Nazanin"/>
          <w:b/>
          <w:bCs/>
          <w:sz w:val="26"/>
          <w:szCs w:val="26"/>
          <w:rtl/>
        </w:rPr>
        <w:t xml:space="preserve"> </w:t>
      </w:r>
      <w:r w:rsidRPr="00D0239A">
        <w:rPr>
          <w:rFonts w:cs="B Nazanin" w:hint="cs"/>
          <w:b/>
          <w:bCs/>
          <w:sz w:val="26"/>
          <w:szCs w:val="26"/>
          <w:rtl/>
        </w:rPr>
        <w:t>بي</w:t>
      </w:r>
      <w:r w:rsidRPr="00D0239A">
        <w:rPr>
          <w:rFonts w:cs="B Nazanin"/>
          <w:b/>
          <w:bCs/>
          <w:sz w:val="26"/>
          <w:szCs w:val="26"/>
          <w:rtl/>
        </w:rPr>
        <w:t xml:space="preserve"> </w:t>
      </w:r>
      <w:r w:rsidRPr="00D0239A">
        <w:rPr>
          <w:rFonts w:cs="B Nazanin" w:hint="cs"/>
          <w:b/>
          <w:bCs/>
          <w:sz w:val="26"/>
          <w:szCs w:val="26"/>
          <w:rtl/>
        </w:rPr>
        <w:t>پايان</w:t>
      </w:r>
      <w:r w:rsidRPr="00D0239A">
        <w:rPr>
          <w:rFonts w:cs="B Nazanin"/>
          <w:b/>
          <w:bCs/>
          <w:sz w:val="26"/>
          <w:szCs w:val="26"/>
          <w:rtl/>
        </w:rPr>
        <w:t xml:space="preserve"> </w:t>
      </w:r>
      <w:r w:rsidRPr="00D0239A">
        <w:rPr>
          <w:rFonts w:cs="B Nazanin" w:hint="cs"/>
          <w:b/>
          <w:bCs/>
          <w:sz w:val="26"/>
          <w:szCs w:val="26"/>
          <w:rtl/>
        </w:rPr>
        <w:t>محكومين</w:t>
      </w:r>
      <w:r w:rsidRPr="00D0239A">
        <w:rPr>
          <w:rFonts w:cs="B Nazanin"/>
          <w:b/>
          <w:bCs/>
          <w:sz w:val="26"/>
          <w:szCs w:val="26"/>
          <w:rtl/>
        </w:rPr>
        <w:t xml:space="preserve"> </w:t>
      </w:r>
      <w:r w:rsidRPr="00D0239A">
        <w:rPr>
          <w:rFonts w:cs="B Nazanin" w:hint="cs"/>
          <w:b/>
          <w:bCs/>
          <w:sz w:val="26"/>
          <w:szCs w:val="26"/>
          <w:rtl/>
        </w:rPr>
        <w:t>كشورهاي</w:t>
      </w:r>
      <w:r w:rsidRPr="00D0239A">
        <w:rPr>
          <w:rFonts w:cs="B Nazanin"/>
          <w:b/>
          <w:bCs/>
          <w:sz w:val="26"/>
          <w:szCs w:val="26"/>
          <w:rtl/>
        </w:rPr>
        <w:t xml:space="preserve"> </w:t>
      </w:r>
      <w:r w:rsidRPr="00D0239A">
        <w:rPr>
          <w:rFonts w:cs="B Nazanin" w:hint="cs"/>
          <w:b/>
          <w:bCs/>
          <w:sz w:val="26"/>
          <w:szCs w:val="26"/>
          <w:rtl/>
        </w:rPr>
        <w:t>جهان</w:t>
      </w:r>
      <w:r w:rsidRPr="00D0239A">
        <w:rPr>
          <w:rFonts w:cs="B Nazanin"/>
          <w:b/>
          <w:bCs/>
          <w:sz w:val="26"/>
          <w:szCs w:val="26"/>
          <w:rtl/>
        </w:rPr>
        <w:t xml:space="preserve"> </w:t>
      </w:r>
      <w:r w:rsidRPr="00D0239A">
        <w:rPr>
          <w:rFonts w:cs="B Nazanin" w:hint="cs"/>
          <w:b/>
          <w:bCs/>
          <w:sz w:val="26"/>
          <w:szCs w:val="26"/>
          <w:rtl/>
        </w:rPr>
        <w:t>سوم</w:t>
      </w:r>
      <w:r w:rsidRPr="00D0239A">
        <w:rPr>
          <w:rFonts w:cs="B Nazanin"/>
          <w:b/>
          <w:bCs/>
          <w:sz w:val="26"/>
          <w:szCs w:val="26"/>
          <w:rtl/>
        </w:rPr>
        <w:t xml:space="preserve"> </w:t>
      </w:r>
      <w:r w:rsidRPr="00D0239A">
        <w:rPr>
          <w:rFonts w:cs="B Nazanin" w:hint="cs"/>
          <w:b/>
          <w:bCs/>
          <w:sz w:val="26"/>
          <w:szCs w:val="26"/>
          <w:rtl/>
        </w:rPr>
        <w:t>اطلاعي</w:t>
      </w:r>
      <w:r w:rsidRPr="00D0239A">
        <w:rPr>
          <w:rFonts w:cs="B Nazanin"/>
          <w:b/>
          <w:bCs/>
          <w:sz w:val="26"/>
          <w:szCs w:val="26"/>
          <w:rtl/>
        </w:rPr>
        <w:t xml:space="preserve"> </w:t>
      </w:r>
      <w:r w:rsidRPr="00D0239A">
        <w:rPr>
          <w:rFonts w:cs="B Nazanin" w:hint="cs"/>
          <w:b/>
          <w:bCs/>
          <w:sz w:val="26"/>
          <w:szCs w:val="26"/>
          <w:rtl/>
        </w:rPr>
        <w:t>ندارد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هر</w:t>
      </w:r>
      <w:r w:rsidRPr="00D0239A">
        <w:rPr>
          <w:rFonts w:cs="B Nazanin"/>
          <w:b/>
          <w:bCs/>
          <w:sz w:val="26"/>
          <w:szCs w:val="26"/>
          <w:rtl/>
        </w:rPr>
        <w:t xml:space="preserve"> </w:t>
      </w:r>
      <w:r w:rsidRPr="00D0239A">
        <w:rPr>
          <w:rFonts w:cs="B Nazanin" w:hint="cs"/>
          <w:b/>
          <w:bCs/>
          <w:sz w:val="26"/>
          <w:szCs w:val="26"/>
          <w:rtl/>
        </w:rPr>
        <w:t>نوع</w:t>
      </w:r>
      <w:r w:rsidRPr="00D0239A">
        <w:rPr>
          <w:rFonts w:cs="B Nazanin"/>
          <w:b/>
          <w:bCs/>
          <w:sz w:val="26"/>
          <w:szCs w:val="26"/>
          <w:rtl/>
        </w:rPr>
        <w:t xml:space="preserve"> </w:t>
      </w:r>
      <w:r w:rsidRPr="00D0239A">
        <w:rPr>
          <w:rFonts w:cs="B Nazanin" w:hint="cs"/>
          <w:b/>
          <w:bCs/>
          <w:sz w:val="26"/>
          <w:szCs w:val="26"/>
          <w:rtl/>
        </w:rPr>
        <w:t>دغدغه</w:t>
      </w:r>
      <w:r w:rsidRPr="00D0239A">
        <w:rPr>
          <w:rFonts w:cs="B Nazanin"/>
          <w:b/>
          <w:bCs/>
          <w:sz w:val="26"/>
          <w:szCs w:val="26"/>
          <w:rtl/>
        </w:rPr>
        <w:t xml:space="preserve"> </w:t>
      </w:r>
      <w:r w:rsidRPr="00D0239A">
        <w:rPr>
          <w:rFonts w:cs="B Nazanin" w:hint="cs"/>
          <w:b/>
          <w:bCs/>
          <w:sz w:val="26"/>
          <w:szCs w:val="26"/>
          <w:rtl/>
        </w:rPr>
        <w:t>ای</w:t>
      </w:r>
      <w:r w:rsidRPr="00D0239A">
        <w:rPr>
          <w:rFonts w:cs="B Nazanin"/>
          <w:b/>
          <w:bCs/>
          <w:sz w:val="26"/>
          <w:szCs w:val="26"/>
          <w:rtl/>
        </w:rPr>
        <w:t xml:space="preserve"> </w:t>
      </w:r>
      <w:r w:rsidRPr="00D0239A">
        <w:rPr>
          <w:rFonts w:cs="B Nazanin" w:hint="cs"/>
          <w:b/>
          <w:bCs/>
          <w:sz w:val="26"/>
          <w:szCs w:val="26"/>
          <w:rtl/>
        </w:rPr>
        <w:t>فارغ</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اينست</w:t>
      </w:r>
      <w:r w:rsidRPr="00D0239A">
        <w:rPr>
          <w:rFonts w:cs="B Nazanin"/>
          <w:b/>
          <w:bCs/>
          <w:sz w:val="26"/>
          <w:szCs w:val="26"/>
          <w:rtl/>
        </w:rPr>
        <w:t xml:space="preserve"> </w:t>
      </w:r>
      <w:r w:rsidRPr="00D0239A">
        <w:rPr>
          <w:rFonts w:cs="B Nazanin" w:hint="cs"/>
          <w:b/>
          <w:bCs/>
          <w:sz w:val="26"/>
          <w:szCs w:val="26"/>
          <w:rtl/>
        </w:rPr>
        <w:t>مفهوم</w:t>
      </w:r>
      <w:r w:rsidRPr="00D0239A">
        <w:rPr>
          <w:rFonts w:cs="B Nazanin"/>
          <w:b/>
          <w:bCs/>
          <w:sz w:val="26"/>
          <w:szCs w:val="26"/>
          <w:rtl/>
        </w:rPr>
        <w:t xml:space="preserve"> </w:t>
      </w:r>
      <w:r w:rsidRPr="00D0239A">
        <w:rPr>
          <w:rFonts w:cs="B Nazanin" w:hint="cs"/>
          <w:b/>
          <w:bCs/>
          <w:sz w:val="26"/>
          <w:szCs w:val="26"/>
          <w:rtl/>
        </w:rPr>
        <w:t>محكوميت</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كشورهاي</w:t>
      </w:r>
      <w:r w:rsidRPr="00D0239A">
        <w:rPr>
          <w:rFonts w:cs="B Nazanin"/>
          <w:b/>
          <w:bCs/>
          <w:sz w:val="26"/>
          <w:szCs w:val="26"/>
          <w:rtl/>
        </w:rPr>
        <w:t xml:space="preserve"> </w:t>
      </w:r>
      <w:r w:rsidRPr="00D0239A">
        <w:rPr>
          <w:rFonts w:cs="B Nazanin" w:hint="cs"/>
          <w:b/>
          <w:bCs/>
          <w:sz w:val="26"/>
          <w:szCs w:val="26"/>
          <w:rtl/>
        </w:rPr>
        <w:t>پيشرفته؛‌</w:t>
      </w:r>
      <w:r w:rsidRPr="00D0239A">
        <w:rPr>
          <w:rFonts w:cs="B Nazanin"/>
          <w:b/>
          <w:bCs/>
          <w:sz w:val="26"/>
          <w:szCs w:val="26"/>
          <w:rtl/>
        </w:rPr>
        <w:t xml:space="preserve"> </w:t>
      </w:r>
      <w:r w:rsidRPr="00D0239A">
        <w:rPr>
          <w:rFonts w:cs="B Nazanin" w:hint="cs"/>
          <w:b/>
          <w:bCs/>
          <w:sz w:val="26"/>
          <w:szCs w:val="26"/>
          <w:rtl/>
        </w:rPr>
        <w:t>پس</w:t>
      </w:r>
      <w:r w:rsidRPr="00D0239A">
        <w:rPr>
          <w:rFonts w:cs="B Nazanin"/>
          <w:b/>
          <w:bCs/>
          <w:sz w:val="26"/>
          <w:szCs w:val="26"/>
          <w:rtl/>
        </w:rPr>
        <w:t xml:space="preserve"> </w:t>
      </w:r>
      <w:r w:rsidRPr="00D0239A">
        <w:rPr>
          <w:rFonts w:cs="B Nazanin" w:hint="cs"/>
          <w:b/>
          <w:bCs/>
          <w:sz w:val="26"/>
          <w:szCs w:val="26"/>
          <w:rtl/>
        </w:rPr>
        <w:t>زنده</w:t>
      </w:r>
      <w:r w:rsidRPr="00D0239A">
        <w:rPr>
          <w:rFonts w:cs="B Nazanin"/>
          <w:b/>
          <w:bCs/>
          <w:sz w:val="26"/>
          <w:szCs w:val="26"/>
          <w:rtl/>
        </w:rPr>
        <w:t xml:space="preserve"> </w:t>
      </w:r>
      <w:r w:rsidRPr="00D0239A">
        <w:rPr>
          <w:rFonts w:cs="B Nazanin" w:hint="cs"/>
          <w:b/>
          <w:bCs/>
          <w:sz w:val="26"/>
          <w:szCs w:val="26"/>
          <w:rtl/>
        </w:rPr>
        <w:t>باد</w:t>
      </w:r>
      <w:r w:rsidRPr="00D0239A">
        <w:rPr>
          <w:rFonts w:cs="B Nazanin"/>
          <w:b/>
          <w:bCs/>
          <w:sz w:val="26"/>
          <w:szCs w:val="26"/>
          <w:rtl/>
        </w:rPr>
        <w:t xml:space="preserve"> </w:t>
      </w:r>
      <w:r w:rsidRPr="00D0239A">
        <w:rPr>
          <w:rFonts w:cs="B Nazanin" w:hint="cs"/>
          <w:b/>
          <w:bCs/>
          <w:sz w:val="26"/>
          <w:szCs w:val="26"/>
          <w:rtl/>
        </w:rPr>
        <w:t>چنين</w:t>
      </w:r>
      <w:r w:rsidRPr="00D0239A">
        <w:rPr>
          <w:rFonts w:cs="B Nazanin"/>
          <w:b/>
          <w:bCs/>
          <w:sz w:val="26"/>
          <w:szCs w:val="26"/>
          <w:rtl/>
        </w:rPr>
        <w:t xml:space="preserve"> </w:t>
      </w:r>
      <w:r w:rsidRPr="00D0239A">
        <w:rPr>
          <w:rFonts w:cs="B Nazanin" w:hint="cs"/>
          <w:b/>
          <w:bCs/>
          <w:sz w:val="26"/>
          <w:szCs w:val="26"/>
          <w:rtl/>
        </w:rPr>
        <w:t>محكوميتي</w:t>
      </w:r>
      <w:r w:rsidRPr="00D0239A">
        <w:rPr>
          <w:rFonts w:cs="B Nazanin"/>
          <w:b/>
          <w:bCs/>
          <w:sz w:val="26"/>
          <w:szCs w:val="26"/>
          <w:rtl/>
        </w:rPr>
        <w:t>!</w:t>
      </w:r>
      <w:r w:rsidRPr="00D0239A">
        <w:rPr>
          <w:rFonts w:cs="B Nazanin" w:hint="cs"/>
          <w:b/>
          <w:bCs/>
          <w:sz w:val="26"/>
          <w:szCs w:val="26"/>
          <w:rtl/>
        </w:rPr>
        <w:t>؟</w:t>
      </w:r>
      <w:r w:rsidRPr="00D0239A">
        <w:rPr>
          <w:rFonts w:cs="B Nazanin"/>
          <w:b/>
          <w:bCs/>
          <w:sz w:val="26"/>
          <w:szCs w:val="26"/>
          <w:rtl/>
        </w:rPr>
        <w:t xml:space="preserve"> </w:t>
      </w:r>
    </w:p>
    <w:p w:rsidR="007C7A59" w:rsidRPr="00D0239A" w:rsidRDefault="007C7A59" w:rsidP="00D0239A">
      <w:pPr>
        <w:spacing w:line="240" w:lineRule="auto"/>
        <w:jc w:val="both"/>
        <w:rPr>
          <w:rFonts w:cs="B Nazanin"/>
          <w:b/>
          <w:bCs/>
          <w:sz w:val="26"/>
          <w:szCs w:val="26"/>
          <w:rtl/>
        </w:rPr>
      </w:pPr>
      <w:r w:rsidRPr="00D0239A">
        <w:rPr>
          <w:rFonts w:cs="B Nazanin" w:hint="cs"/>
          <w:b/>
          <w:bCs/>
          <w:sz w:val="26"/>
          <w:szCs w:val="26"/>
          <w:rtl/>
        </w:rPr>
        <w:t>مقاله</w:t>
      </w:r>
      <w:r w:rsidRPr="00D0239A">
        <w:rPr>
          <w:rFonts w:cs="B Nazanin"/>
          <w:b/>
          <w:bCs/>
          <w:sz w:val="26"/>
          <w:szCs w:val="26"/>
          <w:rtl/>
        </w:rPr>
        <w:t xml:space="preserve"> </w:t>
      </w:r>
      <w:r w:rsidRPr="00D0239A">
        <w:rPr>
          <w:rFonts w:cs="B Nazanin" w:hint="cs"/>
          <w:b/>
          <w:bCs/>
          <w:sz w:val="26"/>
          <w:szCs w:val="26"/>
          <w:rtl/>
        </w:rPr>
        <w:t>نويس</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كشورهاي</w:t>
      </w:r>
      <w:r w:rsidRPr="00D0239A">
        <w:rPr>
          <w:rFonts w:cs="B Nazanin"/>
          <w:b/>
          <w:bCs/>
          <w:sz w:val="26"/>
          <w:szCs w:val="26"/>
          <w:rtl/>
        </w:rPr>
        <w:t xml:space="preserve"> </w:t>
      </w:r>
      <w:r w:rsidRPr="00D0239A">
        <w:rPr>
          <w:rFonts w:cs="B Nazanin" w:hint="cs"/>
          <w:b/>
          <w:bCs/>
          <w:sz w:val="26"/>
          <w:szCs w:val="26"/>
          <w:rtl/>
        </w:rPr>
        <w:t>جهان</w:t>
      </w:r>
      <w:r w:rsidRPr="00D0239A">
        <w:rPr>
          <w:rFonts w:cs="B Nazanin"/>
          <w:b/>
          <w:bCs/>
          <w:sz w:val="26"/>
          <w:szCs w:val="26"/>
          <w:rtl/>
        </w:rPr>
        <w:t xml:space="preserve"> </w:t>
      </w:r>
      <w:r w:rsidRPr="00D0239A">
        <w:rPr>
          <w:rFonts w:cs="B Nazanin" w:hint="cs"/>
          <w:b/>
          <w:bCs/>
          <w:sz w:val="26"/>
          <w:szCs w:val="26"/>
          <w:rtl/>
        </w:rPr>
        <w:t>سوم</w:t>
      </w:r>
      <w:r w:rsidRPr="00D0239A">
        <w:rPr>
          <w:rFonts w:cs="B Nazanin"/>
          <w:b/>
          <w:bCs/>
          <w:sz w:val="26"/>
          <w:szCs w:val="26"/>
          <w:rtl/>
        </w:rPr>
        <w:t xml:space="preserve"> </w:t>
      </w:r>
      <w:r w:rsidRPr="00D0239A">
        <w:rPr>
          <w:rFonts w:cs="B Nazanin" w:hint="cs"/>
          <w:b/>
          <w:bCs/>
          <w:sz w:val="26"/>
          <w:szCs w:val="26"/>
          <w:rtl/>
        </w:rPr>
        <w:t>زياد</w:t>
      </w:r>
      <w:r w:rsidRPr="00D0239A">
        <w:rPr>
          <w:rFonts w:cs="B Nazanin"/>
          <w:b/>
          <w:bCs/>
          <w:sz w:val="26"/>
          <w:szCs w:val="26"/>
          <w:rtl/>
        </w:rPr>
        <w:t xml:space="preserve"> </w:t>
      </w:r>
      <w:r w:rsidRPr="00D0239A">
        <w:rPr>
          <w:rFonts w:cs="B Nazanin" w:hint="cs"/>
          <w:b/>
          <w:bCs/>
          <w:sz w:val="26"/>
          <w:szCs w:val="26"/>
          <w:rtl/>
        </w:rPr>
        <w:t>حرف</w:t>
      </w:r>
      <w:r w:rsidRPr="00D0239A">
        <w:rPr>
          <w:rFonts w:cs="B Nazanin"/>
          <w:b/>
          <w:bCs/>
          <w:sz w:val="26"/>
          <w:szCs w:val="26"/>
          <w:rtl/>
        </w:rPr>
        <w:t xml:space="preserve"> </w:t>
      </w:r>
      <w:r w:rsidRPr="00D0239A">
        <w:rPr>
          <w:rFonts w:cs="B Nazanin" w:hint="cs"/>
          <w:b/>
          <w:bCs/>
          <w:sz w:val="26"/>
          <w:szCs w:val="26"/>
          <w:rtl/>
        </w:rPr>
        <w:t>ميزند</w:t>
      </w:r>
      <w:r w:rsidRPr="00D0239A">
        <w:rPr>
          <w:rFonts w:cs="B Nazanin"/>
          <w:b/>
          <w:bCs/>
          <w:sz w:val="26"/>
          <w:szCs w:val="26"/>
          <w:rtl/>
        </w:rPr>
        <w:t xml:space="preserve">. </w:t>
      </w:r>
      <w:r w:rsidRPr="00D0239A">
        <w:rPr>
          <w:rFonts w:cs="B Nazanin" w:hint="cs"/>
          <w:b/>
          <w:bCs/>
          <w:sz w:val="26"/>
          <w:szCs w:val="26"/>
          <w:rtl/>
        </w:rPr>
        <w:t>جناب</w:t>
      </w:r>
      <w:r w:rsidRPr="00D0239A">
        <w:rPr>
          <w:rFonts w:cs="B Nazanin"/>
          <w:b/>
          <w:bCs/>
          <w:sz w:val="26"/>
          <w:szCs w:val="26"/>
          <w:rtl/>
        </w:rPr>
        <w:t xml:space="preserve"> "</w:t>
      </w:r>
      <w:r w:rsidRPr="00D0239A">
        <w:rPr>
          <w:rFonts w:cs="B Nazanin" w:hint="cs"/>
          <w:b/>
          <w:bCs/>
          <w:sz w:val="26"/>
          <w:szCs w:val="26"/>
          <w:rtl/>
        </w:rPr>
        <w:t>رهبر</w:t>
      </w:r>
      <w:r w:rsidRPr="00D0239A">
        <w:rPr>
          <w:rFonts w:cs="B Nazanin"/>
          <w:b/>
          <w:bCs/>
          <w:sz w:val="26"/>
          <w:szCs w:val="26"/>
          <w:rtl/>
        </w:rPr>
        <w:t>"‌</w:t>
      </w:r>
      <w:r w:rsidRPr="00D0239A">
        <w:rPr>
          <w:rFonts w:cs="B Nazanin" w:hint="cs"/>
          <w:b/>
          <w:bCs/>
          <w:sz w:val="26"/>
          <w:szCs w:val="26"/>
          <w:rtl/>
        </w:rPr>
        <w:t>ميگفت</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من</w:t>
      </w:r>
      <w:r w:rsidRPr="00D0239A">
        <w:rPr>
          <w:rFonts w:cs="B Nazanin"/>
          <w:b/>
          <w:bCs/>
          <w:sz w:val="26"/>
          <w:szCs w:val="26"/>
          <w:rtl/>
        </w:rPr>
        <w:t xml:space="preserve"> </w:t>
      </w:r>
      <w:r w:rsidRPr="00D0239A">
        <w:rPr>
          <w:rFonts w:cs="B Nazanin" w:hint="cs"/>
          <w:b/>
          <w:bCs/>
          <w:sz w:val="26"/>
          <w:szCs w:val="26"/>
          <w:rtl/>
        </w:rPr>
        <w:t>وقتي</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اصطلاح</w:t>
      </w:r>
      <w:r w:rsidRPr="00D0239A">
        <w:rPr>
          <w:rFonts w:cs="B Nazanin"/>
          <w:b/>
          <w:bCs/>
          <w:sz w:val="26"/>
          <w:szCs w:val="26"/>
          <w:rtl/>
        </w:rPr>
        <w:t xml:space="preserve"> </w:t>
      </w:r>
      <w:r w:rsidRPr="00D0239A">
        <w:rPr>
          <w:rFonts w:cs="B Nazanin" w:hint="cs"/>
          <w:b/>
          <w:bCs/>
          <w:sz w:val="26"/>
          <w:szCs w:val="26"/>
          <w:rtl/>
        </w:rPr>
        <w:t>جهان</w:t>
      </w:r>
      <w:r w:rsidRPr="00D0239A">
        <w:rPr>
          <w:rFonts w:cs="B Nazanin"/>
          <w:b/>
          <w:bCs/>
          <w:sz w:val="26"/>
          <w:szCs w:val="26"/>
          <w:rtl/>
        </w:rPr>
        <w:t xml:space="preserve"> </w:t>
      </w:r>
      <w:r w:rsidRPr="00D0239A">
        <w:rPr>
          <w:rFonts w:cs="B Nazanin" w:hint="cs"/>
          <w:b/>
          <w:bCs/>
          <w:sz w:val="26"/>
          <w:szCs w:val="26"/>
          <w:rtl/>
        </w:rPr>
        <w:t>سوم</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نداي</w:t>
      </w:r>
      <w:r w:rsidRPr="00D0239A">
        <w:rPr>
          <w:rFonts w:cs="B Nazanin"/>
          <w:b/>
          <w:bCs/>
          <w:sz w:val="26"/>
          <w:szCs w:val="26"/>
          <w:rtl/>
        </w:rPr>
        <w:t xml:space="preserve"> </w:t>
      </w:r>
      <w:r w:rsidRPr="00D0239A">
        <w:rPr>
          <w:rFonts w:cs="B Nazanin" w:hint="cs"/>
          <w:b/>
          <w:bCs/>
          <w:sz w:val="26"/>
          <w:szCs w:val="26"/>
          <w:rtl/>
        </w:rPr>
        <w:t>آ‍زادي</w:t>
      </w:r>
      <w:r w:rsidRPr="00D0239A">
        <w:rPr>
          <w:rFonts w:cs="B Nazanin"/>
          <w:b/>
          <w:bCs/>
          <w:sz w:val="26"/>
          <w:szCs w:val="26"/>
          <w:rtl/>
        </w:rPr>
        <w:t xml:space="preserve"> </w:t>
      </w:r>
      <w:r w:rsidRPr="00D0239A">
        <w:rPr>
          <w:rFonts w:cs="B Nazanin" w:hint="cs"/>
          <w:b/>
          <w:bCs/>
          <w:sz w:val="26"/>
          <w:szCs w:val="26"/>
          <w:rtl/>
        </w:rPr>
        <w:t>برخوردم</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رفقا</w:t>
      </w:r>
      <w:r w:rsidRPr="00D0239A">
        <w:rPr>
          <w:rFonts w:cs="B Nazanin"/>
          <w:b/>
          <w:bCs/>
          <w:sz w:val="26"/>
          <w:szCs w:val="26"/>
          <w:rtl/>
        </w:rPr>
        <w:t xml:space="preserve"> </w:t>
      </w:r>
      <w:r w:rsidRPr="00D0239A">
        <w:rPr>
          <w:rFonts w:cs="B Nazanin" w:hint="cs"/>
          <w:b/>
          <w:bCs/>
          <w:sz w:val="26"/>
          <w:szCs w:val="26"/>
          <w:rtl/>
        </w:rPr>
        <w:t>نوشتم</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w:t>
      </w:r>
      <w:r w:rsidRPr="00D0239A">
        <w:rPr>
          <w:rFonts w:cs="B Nazanin" w:hint="cs"/>
          <w:b/>
          <w:bCs/>
          <w:sz w:val="26"/>
          <w:szCs w:val="26"/>
          <w:rtl/>
        </w:rPr>
        <w:t>جهان</w:t>
      </w:r>
      <w:r w:rsidRPr="00D0239A">
        <w:rPr>
          <w:rFonts w:cs="B Nazanin"/>
          <w:b/>
          <w:bCs/>
          <w:sz w:val="26"/>
          <w:szCs w:val="26"/>
          <w:rtl/>
        </w:rPr>
        <w:t xml:space="preserve"> </w:t>
      </w:r>
      <w:r w:rsidRPr="00D0239A">
        <w:rPr>
          <w:rFonts w:cs="B Nazanin" w:hint="cs"/>
          <w:b/>
          <w:bCs/>
          <w:sz w:val="26"/>
          <w:szCs w:val="26"/>
          <w:rtl/>
        </w:rPr>
        <w:t>سوم</w:t>
      </w:r>
      <w:r w:rsidRPr="00D0239A">
        <w:rPr>
          <w:rFonts w:cs="B Nazanin"/>
          <w:b/>
          <w:bCs/>
          <w:sz w:val="26"/>
          <w:szCs w:val="26"/>
          <w:rtl/>
        </w:rPr>
        <w:t xml:space="preserve"> </w:t>
      </w:r>
      <w:r w:rsidRPr="00D0239A">
        <w:rPr>
          <w:rFonts w:cs="B Nazanin" w:hint="cs"/>
          <w:b/>
          <w:bCs/>
          <w:sz w:val="26"/>
          <w:szCs w:val="26"/>
          <w:rtl/>
        </w:rPr>
        <w:t>يعني</w:t>
      </w:r>
      <w:r w:rsidRPr="00D0239A">
        <w:rPr>
          <w:rFonts w:cs="B Nazanin"/>
          <w:b/>
          <w:bCs/>
          <w:sz w:val="26"/>
          <w:szCs w:val="26"/>
          <w:rtl/>
        </w:rPr>
        <w:t xml:space="preserve"> </w:t>
      </w:r>
      <w:r w:rsidRPr="00D0239A">
        <w:rPr>
          <w:rFonts w:cs="B Nazanin" w:hint="cs"/>
          <w:b/>
          <w:bCs/>
          <w:sz w:val="26"/>
          <w:szCs w:val="26"/>
          <w:rtl/>
        </w:rPr>
        <w:t>چه؟‌</w:t>
      </w:r>
      <w:r w:rsidRPr="00D0239A">
        <w:rPr>
          <w:rFonts w:cs="B Nazanin"/>
          <w:b/>
          <w:bCs/>
          <w:sz w:val="26"/>
          <w:szCs w:val="26"/>
          <w:rtl/>
        </w:rPr>
        <w:t xml:space="preserve"> </w:t>
      </w:r>
      <w:r w:rsidRPr="00D0239A">
        <w:rPr>
          <w:rFonts w:cs="B Nazanin" w:hint="cs"/>
          <w:b/>
          <w:bCs/>
          <w:sz w:val="26"/>
          <w:szCs w:val="26"/>
          <w:rtl/>
        </w:rPr>
        <w:t>نكند</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ما</w:t>
      </w:r>
      <w:r w:rsidRPr="00D0239A">
        <w:rPr>
          <w:rFonts w:cs="B Nazanin"/>
          <w:b/>
          <w:bCs/>
          <w:sz w:val="26"/>
          <w:szCs w:val="26"/>
          <w:rtl/>
        </w:rPr>
        <w:t xml:space="preserve"> </w:t>
      </w:r>
      <w:r w:rsidRPr="00D0239A">
        <w:rPr>
          <w:rFonts w:cs="B Nazanin" w:hint="cs"/>
          <w:b/>
          <w:bCs/>
          <w:sz w:val="26"/>
          <w:szCs w:val="26"/>
          <w:rtl/>
        </w:rPr>
        <w:t>هم</w:t>
      </w:r>
      <w:r w:rsidRPr="00D0239A">
        <w:rPr>
          <w:rFonts w:cs="B Nazanin"/>
          <w:b/>
          <w:bCs/>
          <w:sz w:val="26"/>
          <w:szCs w:val="26"/>
          <w:rtl/>
        </w:rPr>
        <w:t xml:space="preserve"> </w:t>
      </w:r>
      <w:r w:rsidRPr="00D0239A">
        <w:rPr>
          <w:rFonts w:cs="B Nazanin" w:hint="cs"/>
          <w:b/>
          <w:bCs/>
          <w:sz w:val="26"/>
          <w:szCs w:val="26"/>
          <w:rtl/>
        </w:rPr>
        <w:t>فردا</w:t>
      </w:r>
      <w:r w:rsidRPr="00D0239A">
        <w:rPr>
          <w:rFonts w:cs="B Nazanin"/>
          <w:b/>
          <w:bCs/>
          <w:sz w:val="26"/>
          <w:szCs w:val="26"/>
          <w:rtl/>
        </w:rPr>
        <w:t xml:space="preserve"> </w:t>
      </w:r>
      <w:r w:rsidRPr="00D0239A">
        <w:rPr>
          <w:rFonts w:cs="B Nazanin" w:hint="cs"/>
          <w:b/>
          <w:bCs/>
          <w:sz w:val="26"/>
          <w:szCs w:val="26"/>
          <w:rtl/>
        </w:rPr>
        <w:t>داكتر</w:t>
      </w:r>
      <w:r w:rsidRPr="00D0239A">
        <w:rPr>
          <w:rFonts w:cs="B Nazanin"/>
          <w:b/>
          <w:bCs/>
          <w:sz w:val="26"/>
          <w:szCs w:val="26"/>
          <w:rtl/>
        </w:rPr>
        <w:t xml:space="preserve"> </w:t>
      </w:r>
      <w:r w:rsidRPr="00D0239A">
        <w:rPr>
          <w:rFonts w:cs="B Nazanin" w:hint="cs"/>
          <w:b/>
          <w:bCs/>
          <w:sz w:val="26"/>
          <w:szCs w:val="26"/>
          <w:rtl/>
        </w:rPr>
        <w:t>فيضي</w:t>
      </w:r>
      <w:r w:rsidRPr="00D0239A">
        <w:rPr>
          <w:rFonts w:cs="B Nazanin"/>
          <w:b/>
          <w:bCs/>
          <w:sz w:val="26"/>
          <w:szCs w:val="26"/>
          <w:rtl/>
        </w:rPr>
        <w:t xml:space="preserve"> </w:t>
      </w:r>
      <w:r w:rsidRPr="00D0239A">
        <w:rPr>
          <w:rFonts w:cs="B Nazanin" w:hint="cs"/>
          <w:b/>
          <w:bCs/>
          <w:sz w:val="26"/>
          <w:szCs w:val="26"/>
          <w:rtl/>
        </w:rPr>
        <w:t>داشته</w:t>
      </w:r>
      <w:r w:rsidRPr="00D0239A">
        <w:rPr>
          <w:rFonts w:cs="B Nazanin"/>
          <w:b/>
          <w:bCs/>
          <w:sz w:val="26"/>
          <w:szCs w:val="26"/>
          <w:rtl/>
        </w:rPr>
        <w:t xml:space="preserve"> </w:t>
      </w:r>
      <w:r w:rsidRPr="00D0239A">
        <w:rPr>
          <w:rFonts w:cs="B Nazanin" w:hint="cs"/>
          <w:b/>
          <w:bCs/>
          <w:sz w:val="26"/>
          <w:szCs w:val="26"/>
          <w:rtl/>
        </w:rPr>
        <w:t>باشيم</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البته</w:t>
      </w:r>
      <w:r w:rsidRPr="00D0239A">
        <w:rPr>
          <w:rFonts w:cs="B Nazanin"/>
          <w:b/>
          <w:bCs/>
          <w:sz w:val="26"/>
          <w:szCs w:val="26"/>
          <w:rtl/>
        </w:rPr>
        <w:t xml:space="preserve"> </w:t>
      </w:r>
      <w:r w:rsidRPr="00D0239A">
        <w:rPr>
          <w:rFonts w:cs="B Nazanin" w:hint="cs"/>
          <w:b/>
          <w:bCs/>
          <w:sz w:val="26"/>
          <w:szCs w:val="26"/>
          <w:rtl/>
        </w:rPr>
        <w:t>منظور</w:t>
      </w:r>
      <w:r w:rsidRPr="00D0239A">
        <w:rPr>
          <w:rFonts w:cs="B Nazanin"/>
          <w:b/>
          <w:bCs/>
          <w:sz w:val="26"/>
          <w:szCs w:val="26"/>
          <w:rtl/>
        </w:rPr>
        <w:t xml:space="preserve"> </w:t>
      </w:r>
      <w:r w:rsidRPr="00D0239A">
        <w:rPr>
          <w:rFonts w:cs="B Nazanin" w:hint="cs"/>
          <w:b/>
          <w:bCs/>
          <w:sz w:val="26"/>
          <w:szCs w:val="26"/>
          <w:rtl/>
        </w:rPr>
        <w:t>خودشان</w:t>
      </w:r>
      <w:r w:rsidRPr="00D0239A">
        <w:rPr>
          <w:rFonts w:cs="B Nazanin"/>
          <w:b/>
          <w:bCs/>
          <w:sz w:val="26"/>
          <w:szCs w:val="26"/>
          <w:rtl/>
        </w:rPr>
        <w:t xml:space="preserve"> </w:t>
      </w:r>
      <w:r w:rsidRPr="00D0239A">
        <w:rPr>
          <w:rFonts w:cs="B Nazanin" w:hint="cs"/>
          <w:b/>
          <w:bCs/>
          <w:sz w:val="26"/>
          <w:szCs w:val="26"/>
          <w:rtl/>
        </w:rPr>
        <w:t>بوده</w:t>
      </w:r>
      <w:r w:rsidRPr="00D0239A">
        <w:rPr>
          <w:rFonts w:cs="B Nazanin"/>
          <w:b/>
          <w:bCs/>
          <w:sz w:val="26"/>
          <w:szCs w:val="26"/>
          <w:rtl/>
        </w:rPr>
        <w:t xml:space="preserve"> </w:t>
      </w:r>
      <w:r w:rsidRPr="00D0239A">
        <w:rPr>
          <w:rFonts w:cs="B Nazanin" w:hint="cs"/>
          <w:b/>
          <w:bCs/>
          <w:sz w:val="26"/>
          <w:szCs w:val="26"/>
          <w:rtl/>
        </w:rPr>
        <w:t>اند</w:t>
      </w:r>
      <w:r w:rsidRPr="00D0239A">
        <w:rPr>
          <w:rFonts w:cs="B Nazanin"/>
          <w:b/>
          <w:bCs/>
          <w:sz w:val="26"/>
          <w:szCs w:val="26"/>
          <w:rtl/>
        </w:rPr>
        <w:t xml:space="preserve">.  </w:t>
      </w:r>
    </w:p>
    <w:p w:rsidR="007C7A59" w:rsidRPr="00D0239A" w:rsidRDefault="007C7A59" w:rsidP="00D0239A">
      <w:pPr>
        <w:spacing w:line="240" w:lineRule="auto"/>
        <w:jc w:val="both"/>
        <w:rPr>
          <w:rFonts w:cs="B Nazanin"/>
          <w:b/>
          <w:bCs/>
          <w:sz w:val="26"/>
          <w:szCs w:val="26"/>
          <w:rtl/>
        </w:rPr>
      </w:pPr>
      <w:r w:rsidRPr="00D0239A">
        <w:rPr>
          <w:rFonts w:cs="B Nazanin" w:hint="cs"/>
          <w:b/>
          <w:bCs/>
          <w:sz w:val="26"/>
          <w:szCs w:val="26"/>
          <w:rtl/>
        </w:rPr>
        <w:t>سحر</w:t>
      </w:r>
      <w:r w:rsidRPr="00D0239A">
        <w:rPr>
          <w:rFonts w:cs="B Nazanin"/>
          <w:b/>
          <w:bCs/>
          <w:sz w:val="26"/>
          <w:szCs w:val="26"/>
          <w:rtl/>
        </w:rPr>
        <w:t xml:space="preserve"> "</w:t>
      </w:r>
      <w:r w:rsidRPr="00D0239A">
        <w:rPr>
          <w:rFonts w:cs="B Nazanin" w:hint="cs"/>
          <w:b/>
          <w:bCs/>
          <w:sz w:val="26"/>
          <w:szCs w:val="26"/>
          <w:rtl/>
        </w:rPr>
        <w:t>صاحب</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كنفرانس</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بابت</w:t>
      </w:r>
      <w:r w:rsidRPr="00D0239A">
        <w:rPr>
          <w:rFonts w:cs="B Nazanin"/>
          <w:b/>
          <w:bCs/>
          <w:sz w:val="26"/>
          <w:szCs w:val="26"/>
          <w:rtl/>
        </w:rPr>
        <w:t xml:space="preserve"> </w:t>
      </w:r>
      <w:r w:rsidRPr="00D0239A">
        <w:rPr>
          <w:rFonts w:cs="B Nazanin" w:hint="cs"/>
          <w:b/>
          <w:bCs/>
          <w:sz w:val="26"/>
          <w:szCs w:val="26"/>
          <w:rtl/>
        </w:rPr>
        <w:t>بيدردي</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بي</w:t>
      </w:r>
      <w:r w:rsidRPr="00D0239A">
        <w:rPr>
          <w:rFonts w:cs="B Nazanin"/>
          <w:b/>
          <w:bCs/>
          <w:sz w:val="26"/>
          <w:szCs w:val="26"/>
          <w:rtl/>
        </w:rPr>
        <w:t xml:space="preserve"> </w:t>
      </w:r>
      <w:r w:rsidRPr="00D0239A">
        <w:rPr>
          <w:rFonts w:cs="B Nazanin" w:hint="cs"/>
          <w:b/>
          <w:bCs/>
          <w:sz w:val="26"/>
          <w:szCs w:val="26"/>
          <w:rtl/>
        </w:rPr>
        <w:t>غمي</w:t>
      </w:r>
      <w:r w:rsidRPr="00D0239A">
        <w:rPr>
          <w:rFonts w:cs="B Nazanin"/>
          <w:b/>
          <w:bCs/>
          <w:sz w:val="26"/>
          <w:szCs w:val="26"/>
          <w:rtl/>
        </w:rPr>
        <w:t xml:space="preserve"> </w:t>
      </w:r>
      <w:r w:rsidRPr="00D0239A">
        <w:rPr>
          <w:rFonts w:cs="B Nazanin" w:hint="cs"/>
          <w:b/>
          <w:bCs/>
          <w:sz w:val="26"/>
          <w:szCs w:val="26"/>
          <w:rtl/>
        </w:rPr>
        <w:t>كارگران</w:t>
      </w:r>
      <w:r w:rsidRPr="00D0239A">
        <w:rPr>
          <w:rFonts w:cs="B Nazanin"/>
          <w:b/>
          <w:bCs/>
          <w:sz w:val="26"/>
          <w:szCs w:val="26"/>
          <w:rtl/>
        </w:rPr>
        <w:t xml:space="preserve"> </w:t>
      </w:r>
      <w:r w:rsidRPr="00D0239A">
        <w:rPr>
          <w:rFonts w:cs="B Nazanin" w:hint="cs"/>
          <w:b/>
          <w:bCs/>
          <w:sz w:val="26"/>
          <w:szCs w:val="26"/>
          <w:rtl/>
        </w:rPr>
        <w:t>كشورهاي</w:t>
      </w:r>
      <w:r w:rsidRPr="00D0239A">
        <w:rPr>
          <w:rFonts w:cs="B Nazanin"/>
          <w:b/>
          <w:bCs/>
          <w:sz w:val="26"/>
          <w:szCs w:val="26"/>
          <w:rtl/>
        </w:rPr>
        <w:t xml:space="preserve"> </w:t>
      </w:r>
      <w:r w:rsidRPr="00D0239A">
        <w:rPr>
          <w:rFonts w:cs="B Nazanin" w:hint="cs"/>
          <w:b/>
          <w:bCs/>
          <w:sz w:val="26"/>
          <w:szCs w:val="26"/>
          <w:rtl/>
        </w:rPr>
        <w:t>پيشرفته</w:t>
      </w:r>
      <w:r w:rsidRPr="00D0239A">
        <w:rPr>
          <w:rFonts w:cs="B Nazanin"/>
          <w:b/>
          <w:bCs/>
          <w:sz w:val="26"/>
          <w:szCs w:val="26"/>
          <w:rtl/>
        </w:rPr>
        <w:t xml:space="preserve"> </w:t>
      </w:r>
      <w:r w:rsidRPr="00D0239A">
        <w:rPr>
          <w:rFonts w:cs="B Nazanin" w:hint="cs"/>
          <w:b/>
          <w:bCs/>
          <w:sz w:val="26"/>
          <w:szCs w:val="26"/>
          <w:rtl/>
        </w:rPr>
        <w:t>سر</w:t>
      </w:r>
      <w:r w:rsidRPr="00D0239A">
        <w:rPr>
          <w:rFonts w:cs="B Nazanin"/>
          <w:b/>
          <w:bCs/>
          <w:sz w:val="26"/>
          <w:szCs w:val="26"/>
          <w:rtl/>
        </w:rPr>
        <w:t xml:space="preserve"> </w:t>
      </w:r>
      <w:r w:rsidRPr="00D0239A">
        <w:rPr>
          <w:rFonts w:cs="B Nazanin" w:hint="cs"/>
          <w:b/>
          <w:bCs/>
          <w:sz w:val="26"/>
          <w:szCs w:val="26"/>
          <w:rtl/>
        </w:rPr>
        <w:t>مايه</w:t>
      </w:r>
      <w:r w:rsidRPr="00D0239A">
        <w:rPr>
          <w:rFonts w:cs="B Nazanin"/>
          <w:b/>
          <w:bCs/>
          <w:sz w:val="26"/>
          <w:szCs w:val="26"/>
          <w:rtl/>
        </w:rPr>
        <w:t xml:space="preserve"> </w:t>
      </w:r>
      <w:r w:rsidRPr="00D0239A">
        <w:rPr>
          <w:rFonts w:cs="B Nazanin" w:hint="cs"/>
          <w:b/>
          <w:bCs/>
          <w:sz w:val="26"/>
          <w:szCs w:val="26"/>
          <w:rtl/>
        </w:rPr>
        <w:t>داري</w:t>
      </w:r>
      <w:r w:rsidRPr="00D0239A">
        <w:rPr>
          <w:rFonts w:cs="B Nazanin"/>
          <w:b/>
          <w:bCs/>
          <w:sz w:val="26"/>
          <w:szCs w:val="26"/>
          <w:rtl/>
        </w:rPr>
        <w:t xml:space="preserve"> </w:t>
      </w:r>
      <w:r w:rsidRPr="00D0239A">
        <w:rPr>
          <w:rFonts w:cs="B Nazanin" w:hint="cs"/>
          <w:b/>
          <w:bCs/>
          <w:sz w:val="26"/>
          <w:szCs w:val="26"/>
          <w:rtl/>
        </w:rPr>
        <w:t>اينچنين</w:t>
      </w:r>
      <w:r w:rsidRPr="00D0239A">
        <w:rPr>
          <w:rFonts w:cs="B Nazanin"/>
          <w:b/>
          <w:bCs/>
          <w:sz w:val="26"/>
          <w:szCs w:val="26"/>
          <w:rtl/>
        </w:rPr>
        <w:t xml:space="preserve"> </w:t>
      </w:r>
      <w:r w:rsidRPr="00D0239A">
        <w:rPr>
          <w:rFonts w:cs="B Nazanin" w:hint="cs"/>
          <w:b/>
          <w:bCs/>
          <w:sz w:val="26"/>
          <w:szCs w:val="26"/>
          <w:rtl/>
        </w:rPr>
        <w:t>بياناتي</w:t>
      </w:r>
      <w:r w:rsidRPr="00D0239A">
        <w:rPr>
          <w:rFonts w:cs="B Nazanin"/>
          <w:b/>
          <w:bCs/>
          <w:sz w:val="26"/>
          <w:szCs w:val="26"/>
          <w:rtl/>
        </w:rPr>
        <w:t xml:space="preserve"> </w:t>
      </w:r>
      <w:r w:rsidRPr="00D0239A">
        <w:rPr>
          <w:rFonts w:cs="B Nazanin" w:hint="cs"/>
          <w:b/>
          <w:bCs/>
          <w:sz w:val="26"/>
          <w:szCs w:val="26"/>
          <w:rtl/>
        </w:rPr>
        <w:t>داشتند</w:t>
      </w:r>
      <w:r w:rsidRPr="00D0239A">
        <w:rPr>
          <w:rFonts w:cs="B Nazanin"/>
          <w:b/>
          <w:bCs/>
          <w:sz w:val="26"/>
          <w:szCs w:val="26"/>
          <w:rtl/>
        </w:rPr>
        <w:t xml:space="preserve">: </w:t>
      </w:r>
    </w:p>
    <w:p w:rsidR="007C7A59" w:rsidRPr="00D0239A" w:rsidRDefault="007C7A59" w:rsidP="00D0239A">
      <w:pPr>
        <w:spacing w:line="240" w:lineRule="auto"/>
        <w:jc w:val="both"/>
        <w:rPr>
          <w:rFonts w:cs="B Nazanin"/>
          <w:b/>
          <w:bCs/>
          <w:sz w:val="26"/>
          <w:szCs w:val="26"/>
          <w:rtl/>
        </w:rPr>
      </w:pPr>
      <w:r w:rsidRPr="00D0239A">
        <w:rPr>
          <w:rFonts w:cs="B Nazanin" w:hint="eastAsia"/>
          <w:b/>
          <w:bCs/>
          <w:sz w:val="26"/>
          <w:szCs w:val="26"/>
          <w:rtl/>
        </w:rPr>
        <w:lastRenderedPageBreak/>
        <w:t>«</w:t>
      </w:r>
      <w:r w:rsidRPr="00D0239A">
        <w:rPr>
          <w:rFonts w:cs="B Nazanin" w:hint="cs"/>
          <w:b/>
          <w:bCs/>
          <w:sz w:val="26"/>
          <w:szCs w:val="26"/>
          <w:rtl/>
        </w:rPr>
        <w:t>حقوق</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مزاياي</w:t>
      </w:r>
      <w:r w:rsidRPr="00D0239A">
        <w:rPr>
          <w:rFonts w:cs="B Nazanin"/>
          <w:b/>
          <w:bCs/>
          <w:sz w:val="26"/>
          <w:szCs w:val="26"/>
          <w:rtl/>
        </w:rPr>
        <w:t xml:space="preserve"> </w:t>
      </w:r>
      <w:r w:rsidRPr="00D0239A">
        <w:rPr>
          <w:rFonts w:cs="B Nazanin" w:hint="cs"/>
          <w:b/>
          <w:bCs/>
          <w:sz w:val="26"/>
          <w:szCs w:val="26"/>
          <w:rtl/>
        </w:rPr>
        <w:t>اجتماعي</w:t>
      </w:r>
      <w:r w:rsidRPr="00D0239A">
        <w:rPr>
          <w:rFonts w:cs="B Nazanin"/>
          <w:b/>
          <w:bCs/>
          <w:sz w:val="26"/>
          <w:szCs w:val="26"/>
          <w:rtl/>
        </w:rPr>
        <w:t xml:space="preserve"> </w:t>
      </w:r>
      <w:r w:rsidRPr="00D0239A">
        <w:rPr>
          <w:rFonts w:cs="B Nazanin" w:hint="cs"/>
          <w:b/>
          <w:bCs/>
          <w:sz w:val="26"/>
          <w:szCs w:val="26"/>
          <w:rtl/>
        </w:rPr>
        <w:t>كارگران</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وي</w:t>
      </w:r>
      <w:r w:rsidRPr="00D0239A">
        <w:rPr>
          <w:rFonts w:cs="B Nazanin"/>
          <w:b/>
          <w:bCs/>
          <w:sz w:val="26"/>
          <w:szCs w:val="26"/>
          <w:rtl/>
        </w:rPr>
        <w:t xml:space="preserve"> </w:t>
      </w:r>
      <w:r w:rsidRPr="00D0239A">
        <w:rPr>
          <w:rFonts w:cs="B Nazanin" w:hint="cs"/>
          <w:b/>
          <w:bCs/>
          <w:sz w:val="26"/>
          <w:szCs w:val="26"/>
          <w:rtl/>
        </w:rPr>
        <w:t>امكان</w:t>
      </w:r>
      <w:r w:rsidRPr="00D0239A">
        <w:rPr>
          <w:rFonts w:cs="B Nazanin"/>
          <w:b/>
          <w:bCs/>
          <w:sz w:val="26"/>
          <w:szCs w:val="26"/>
          <w:rtl/>
        </w:rPr>
        <w:t xml:space="preserve"> </w:t>
      </w:r>
      <w:r w:rsidRPr="00D0239A">
        <w:rPr>
          <w:rFonts w:cs="B Nazanin" w:hint="cs"/>
          <w:b/>
          <w:bCs/>
          <w:sz w:val="26"/>
          <w:szCs w:val="26"/>
          <w:rtl/>
        </w:rPr>
        <w:t>ميدهد</w:t>
      </w:r>
      <w:r w:rsidRPr="00D0239A">
        <w:rPr>
          <w:rFonts w:cs="B Nazanin"/>
          <w:b/>
          <w:bCs/>
          <w:sz w:val="26"/>
          <w:szCs w:val="26"/>
          <w:rtl/>
        </w:rPr>
        <w:t xml:space="preserve"> </w:t>
      </w:r>
      <w:r w:rsidRPr="00D0239A">
        <w:rPr>
          <w:rFonts w:cs="B Nazanin" w:hint="cs"/>
          <w:b/>
          <w:bCs/>
          <w:sz w:val="26"/>
          <w:szCs w:val="26"/>
          <w:rtl/>
        </w:rPr>
        <w:t>تا</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سطحي</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مصرف</w:t>
      </w:r>
      <w:r w:rsidRPr="00D0239A">
        <w:rPr>
          <w:rFonts w:cs="B Nazanin"/>
          <w:b/>
          <w:bCs/>
          <w:sz w:val="26"/>
          <w:szCs w:val="26"/>
          <w:rtl/>
        </w:rPr>
        <w:t xml:space="preserve"> </w:t>
      </w:r>
      <w:r w:rsidRPr="00D0239A">
        <w:rPr>
          <w:rFonts w:cs="B Nazanin" w:hint="cs"/>
          <w:b/>
          <w:bCs/>
          <w:sz w:val="26"/>
          <w:szCs w:val="26"/>
          <w:rtl/>
        </w:rPr>
        <w:t>برسد</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صد</w:t>
      </w:r>
      <w:r w:rsidRPr="00D0239A">
        <w:rPr>
          <w:rFonts w:cs="B Nazanin"/>
          <w:b/>
          <w:bCs/>
          <w:sz w:val="26"/>
          <w:szCs w:val="26"/>
          <w:rtl/>
        </w:rPr>
        <w:t xml:space="preserve"> </w:t>
      </w:r>
      <w:r w:rsidRPr="00D0239A">
        <w:rPr>
          <w:rFonts w:cs="B Nazanin" w:hint="cs"/>
          <w:b/>
          <w:bCs/>
          <w:sz w:val="26"/>
          <w:szCs w:val="26"/>
          <w:rtl/>
        </w:rPr>
        <w:t>سال</w:t>
      </w:r>
      <w:r w:rsidRPr="00D0239A">
        <w:rPr>
          <w:rFonts w:cs="B Nazanin"/>
          <w:b/>
          <w:bCs/>
          <w:sz w:val="26"/>
          <w:szCs w:val="26"/>
          <w:rtl/>
        </w:rPr>
        <w:t xml:space="preserve"> </w:t>
      </w:r>
      <w:r w:rsidRPr="00D0239A">
        <w:rPr>
          <w:rFonts w:cs="B Nazanin" w:hint="cs"/>
          <w:b/>
          <w:bCs/>
          <w:sz w:val="26"/>
          <w:szCs w:val="26"/>
          <w:rtl/>
        </w:rPr>
        <w:t>پيش</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فكرش</w:t>
      </w:r>
      <w:r w:rsidRPr="00D0239A">
        <w:rPr>
          <w:rFonts w:cs="B Nazanin"/>
          <w:b/>
          <w:bCs/>
          <w:sz w:val="26"/>
          <w:szCs w:val="26"/>
          <w:rtl/>
        </w:rPr>
        <w:t xml:space="preserve"> </w:t>
      </w:r>
      <w:r w:rsidRPr="00D0239A">
        <w:rPr>
          <w:rFonts w:cs="B Nazanin" w:hint="cs"/>
          <w:b/>
          <w:bCs/>
          <w:sz w:val="26"/>
          <w:szCs w:val="26"/>
          <w:rtl/>
        </w:rPr>
        <w:t>نميگنجيد</w:t>
      </w:r>
      <w:r w:rsidRPr="00D0239A">
        <w:rPr>
          <w:rFonts w:cs="B Nazanin"/>
          <w:b/>
          <w:bCs/>
          <w:sz w:val="26"/>
          <w:szCs w:val="26"/>
          <w:rtl/>
        </w:rPr>
        <w:t xml:space="preserve">... </w:t>
      </w:r>
      <w:r w:rsidRPr="00D0239A">
        <w:rPr>
          <w:rFonts w:cs="B Nazanin" w:hint="cs"/>
          <w:b/>
          <w:bCs/>
          <w:sz w:val="26"/>
          <w:szCs w:val="26"/>
          <w:rtl/>
        </w:rPr>
        <w:t>همچنان</w:t>
      </w:r>
      <w:r w:rsidRPr="00D0239A">
        <w:rPr>
          <w:rFonts w:cs="B Nazanin"/>
          <w:b/>
          <w:bCs/>
          <w:sz w:val="26"/>
          <w:szCs w:val="26"/>
          <w:rtl/>
        </w:rPr>
        <w:t xml:space="preserve"> </w:t>
      </w:r>
      <w:r w:rsidRPr="00D0239A">
        <w:rPr>
          <w:rFonts w:cs="B Nazanin" w:hint="cs"/>
          <w:b/>
          <w:bCs/>
          <w:sz w:val="26"/>
          <w:szCs w:val="26"/>
          <w:rtl/>
        </w:rPr>
        <w:t>يك</w:t>
      </w:r>
      <w:r w:rsidRPr="00D0239A">
        <w:rPr>
          <w:rFonts w:cs="B Nazanin"/>
          <w:b/>
          <w:bCs/>
          <w:sz w:val="26"/>
          <w:szCs w:val="26"/>
          <w:rtl/>
        </w:rPr>
        <w:t xml:space="preserve"> </w:t>
      </w:r>
      <w:r w:rsidRPr="00D0239A">
        <w:rPr>
          <w:rFonts w:cs="B Nazanin" w:hint="cs"/>
          <w:b/>
          <w:bCs/>
          <w:sz w:val="26"/>
          <w:szCs w:val="26"/>
          <w:rtl/>
        </w:rPr>
        <w:t>مسئلۀ</w:t>
      </w:r>
      <w:r w:rsidRPr="00D0239A">
        <w:rPr>
          <w:rFonts w:cs="B Nazanin"/>
          <w:b/>
          <w:bCs/>
          <w:sz w:val="26"/>
          <w:szCs w:val="26"/>
          <w:rtl/>
        </w:rPr>
        <w:t xml:space="preserve"> </w:t>
      </w:r>
      <w:r w:rsidRPr="00D0239A">
        <w:rPr>
          <w:rFonts w:cs="B Nazanin" w:hint="cs"/>
          <w:b/>
          <w:bCs/>
          <w:sz w:val="26"/>
          <w:szCs w:val="26"/>
          <w:rtl/>
        </w:rPr>
        <w:t>تاريخي</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سرمايه</w:t>
      </w:r>
      <w:r w:rsidRPr="00D0239A">
        <w:rPr>
          <w:rFonts w:cs="B Nazanin"/>
          <w:b/>
          <w:bCs/>
          <w:sz w:val="26"/>
          <w:szCs w:val="26"/>
          <w:rtl/>
        </w:rPr>
        <w:t xml:space="preserve"> </w:t>
      </w:r>
      <w:r w:rsidRPr="00D0239A">
        <w:rPr>
          <w:rFonts w:cs="B Nazanin" w:hint="cs"/>
          <w:b/>
          <w:bCs/>
          <w:sz w:val="26"/>
          <w:szCs w:val="26"/>
          <w:rtl/>
        </w:rPr>
        <w:t>داري</w:t>
      </w:r>
      <w:r w:rsidRPr="00D0239A">
        <w:rPr>
          <w:rFonts w:cs="B Nazanin"/>
          <w:b/>
          <w:bCs/>
          <w:sz w:val="26"/>
          <w:szCs w:val="26"/>
          <w:rtl/>
        </w:rPr>
        <w:t xml:space="preserve"> </w:t>
      </w:r>
      <w:r w:rsidRPr="00D0239A">
        <w:rPr>
          <w:rFonts w:cs="B Nazanin" w:hint="cs"/>
          <w:b/>
          <w:bCs/>
          <w:sz w:val="26"/>
          <w:szCs w:val="26"/>
          <w:rtl/>
        </w:rPr>
        <w:t>توانست</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جواب</w:t>
      </w:r>
      <w:r w:rsidRPr="00D0239A">
        <w:rPr>
          <w:rFonts w:cs="B Nazanin"/>
          <w:b/>
          <w:bCs/>
          <w:sz w:val="26"/>
          <w:szCs w:val="26"/>
          <w:rtl/>
        </w:rPr>
        <w:t xml:space="preserve"> </w:t>
      </w:r>
      <w:r w:rsidRPr="00D0239A">
        <w:rPr>
          <w:rFonts w:cs="B Nazanin" w:hint="cs"/>
          <w:b/>
          <w:bCs/>
          <w:sz w:val="26"/>
          <w:szCs w:val="26"/>
          <w:rtl/>
        </w:rPr>
        <w:t>بگويد</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محروميت</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وسايل</w:t>
      </w:r>
      <w:r w:rsidRPr="00D0239A">
        <w:rPr>
          <w:rFonts w:cs="B Nazanin"/>
          <w:b/>
          <w:bCs/>
          <w:sz w:val="26"/>
          <w:szCs w:val="26"/>
          <w:rtl/>
        </w:rPr>
        <w:t xml:space="preserve"> </w:t>
      </w:r>
      <w:r w:rsidRPr="00D0239A">
        <w:rPr>
          <w:rFonts w:cs="B Nazanin" w:hint="cs"/>
          <w:b/>
          <w:bCs/>
          <w:sz w:val="26"/>
          <w:szCs w:val="26"/>
          <w:rtl/>
        </w:rPr>
        <w:t>مصرفي</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قرن</w:t>
      </w:r>
      <w:r w:rsidRPr="00D0239A">
        <w:rPr>
          <w:rFonts w:cs="B Nazanin"/>
          <w:b/>
          <w:bCs/>
          <w:sz w:val="26"/>
          <w:szCs w:val="26"/>
          <w:rtl/>
        </w:rPr>
        <w:t xml:space="preserve"> </w:t>
      </w:r>
      <w:r w:rsidRPr="00D0239A">
        <w:rPr>
          <w:rFonts w:cs="B Nazanin" w:hint="cs"/>
          <w:b/>
          <w:bCs/>
          <w:sz w:val="26"/>
          <w:szCs w:val="26"/>
          <w:rtl/>
        </w:rPr>
        <w:t>يبست</w:t>
      </w:r>
      <w:r w:rsidRPr="00D0239A">
        <w:rPr>
          <w:rFonts w:cs="B Nazanin"/>
          <w:b/>
          <w:bCs/>
          <w:sz w:val="26"/>
          <w:szCs w:val="26"/>
          <w:rtl/>
        </w:rPr>
        <w:t xml:space="preserve"> </w:t>
      </w:r>
      <w:r w:rsidRPr="00D0239A">
        <w:rPr>
          <w:rFonts w:cs="B Nazanin" w:hint="cs"/>
          <w:b/>
          <w:bCs/>
          <w:sz w:val="26"/>
          <w:szCs w:val="26"/>
          <w:rtl/>
        </w:rPr>
        <w:t>ارضا</w:t>
      </w:r>
      <w:r w:rsidRPr="00D0239A">
        <w:rPr>
          <w:rFonts w:cs="B Nazanin"/>
          <w:b/>
          <w:bCs/>
          <w:sz w:val="26"/>
          <w:szCs w:val="26"/>
          <w:rtl/>
        </w:rPr>
        <w:t xml:space="preserve"> </w:t>
      </w:r>
      <w:r w:rsidRPr="00D0239A">
        <w:rPr>
          <w:rFonts w:cs="B Nazanin" w:hint="cs"/>
          <w:b/>
          <w:bCs/>
          <w:sz w:val="26"/>
          <w:szCs w:val="26"/>
          <w:rtl/>
        </w:rPr>
        <w:t>ميشود</w:t>
      </w:r>
      <w:r w:rsidRPr="00D0239A">
        <w:rPr>
          <w:rFonts w:cs="B Nazanin"/>
          <w:b/>
          <w:bCs/>
          <w:sz w:val="26"/>
          <w:szCs w:val="26"/>
          <w:rtl/>
        </w:rPr>
        <w:t xml:space="preserve"> ... [</w:t>
      </w:r>
      <w:r w:rsidRPr="00D0239A">
        <w:rPr>
          <w:rFonts w:cs="B Nazanin" w:hint="cs"/>
          <w:b/>
          <w:bCs/>
          <w:sz w:val="26"/>
          <w:szCs w:val="26"/>
          <w:rtl/>
        </w:rPr>
        <w:t>زيرا</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هيچگونه</w:t>
      </w:r>
      <w:r w:rsidRPr="00D0239A">
        <w:rPr>
          <w:rFonts w:cs="B Nazanin"/>
          <w:b/>
          <w:bCs/>
          <w:sz w:val="26"/>
          <w:szCs w:val="26"/>
          <w:rtl/>
        </w:rPr>
        <w:t xml:space="preserve"> </w:t>
      </w:r>
      <w:r w:rsidRPr="00D0239A">
        <w:rPr>
          <w:rFonts w:cs="B Nazanin" w:hint="cs"/>
          <w:b/>
          <w:bCs/>
          <w:sz w:val="26"/>
          <w:szCs w:val="26"/>
          <w:rtl/>
        </w:rPr>
        <w:t>مانع</w:t>
      </w:r>
      <w:r w:rsidRPr="00D0239A">
        <w:rPr>
          <w:rFonts w:cs="B Nazanin"/>
          <w:b/>
          <w:bCs/>
          <w:sz w:val="26"/>
          <w:szCs w:val="26"/>
          <w:rtl/>
        </w:rPr>
        <w:t xml:space="preserve"> </w:t>
      </w:r>
      <w:r w:rsidRPr="00D0239A">
        <w:rPr>
          <w:rFonts w:cs="B Nazanin" w:hint="cs"/>
          <w:b/>
          <w:bCs/>
          <w:sz w:val="26"/>
          <w:szCs w:val="26"/>
          <w:rtl/>
        </w:rPr>
        <w:t>سنتي</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برابر</w:t>
      </w:r>
      <w:r w:rsidRPr="00D0239A">
        <w:rPr>
          <w:rFonts w:cs="B Nazanin"/>
          <w:b/>
          <w:bCs/>
          <w:sz w:val="26"/>
          <w:szCs w:val="26"/>
          <w:rtl/>
        </w:rPr>
        <w:t xml:space="preserve"> </w:t>
      </w:r>
      <w:r w:rsidRPr="00D0239A">
        <w:rPr>
          <w:rFonts w:cs="B Nazanin" w:hint="cs"/>
          <w:b/>
          <w:bCs/>
          <w:sz w:val="26"/>
          <w:szCs w:val="26"/>
          <w:rtl/>
        </w:rPr>
        <w:t>خريد</w:t>
      </w:r>
      <w:r w:rsidRPr="00D0239A">
        <w:rPr>
          <w:rFonts w:cs="B Nazanin"/>
          <w:b/>
          <w:bCs/>
          <w:sz w:val="26"/>
          <w:szCs w:val="26"/>
          <w:rtl/>
        </w:rPr>
        <w:t xml:space="preserve"> </w:t>
      </w:r>
      <w:r w:rsidRPr="00D0239A">
        <w:rPr>
          <w:rFonts w:cs="B Nazanin" w:hint="cs"/>
          <w:b/>
          <w:bCs/>
          <w:sz w:val="26"/>
          <w:szCs w:val="26"/>
          <w:rtl/>
        </w:rPr>
        <w:t>چيزي</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بشر</w:t>
      </w:r>
      <w:r w:rsidRPr="00D0239A">
        <w:rPr>
          <w:rFonts w:cs="B Nazanin"/>
          <w:b/>
          <w:bCs/>
          <w:sz w:val="26"/>
          <w:szCs w:val="26"/>
          <w:rtl/>
        </w:rPr>
        <w:t xml:space="preserve"> </w:t>
      </w:r>
      <w:r w:rsidRPr="00D0239A">
        <w:rPr>
          <w:rFonts w:cs="B Nazanin" w:hint="cs"/>
          <w:b/>
          <w:bCs/>
          <w:sz w:val="26"/>
          <w:szCs w:val="26"/>
          <w:rtl/>
        </w:rPr>
        <w:t>امروزي</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آن</w:t>
      </w:r>
      <w:r w:rsidRPr="00D0239A">
        <w:rPr>
          <w:rFonts w:cs="B Nazanin"/>
          <w:b/>
          <w:bCs/>
          <w:sz w:val="26"/>
          <w:szCs w:val="26"/>
          <w:rtl/>
        </w:rPr>
        <w:t xml:space="preserve"> </w:t>
      </w:r>
      <w:r w:rsidRPr="00D0239A">
        <w:rPr>
          <w:rFonts w:cs="B Nazanin" w:hint="cs"/>
          <w:b/>
          <w:bCs/>
          <w:sz w:val="26"/>
          <w:szCs w:val="26"/>
          <w:rtl/>
        </w:rPr>
        <w:t>تمايل</w:t>
      </w:r>
      <w:r w:rsidRPr="00D0239A">
        <w:rPr>
          <w:rFonts w:cs="B Nazanin"/>
          <w:b/>
          <w:bCs/>
          <w:sz w:val="26"/>
          <w:szCs w:val="26"/>
          <w:rtl/>
        </w:rPr>
        <w:t xml:space="preserve"> </w:t>
      </w:r>
      <w:r w:rsidRPr="00D0239A">
        <w:rPr>
          <w:rFonts w:cs="B Nazanin" w:hint="cs"/>
          <w:b/>
          <w:bCs/>
          <w:sz w:val="26"/>
          <w:szCs w:val="26"/>
          <w:rtl/>
        </w:rPr>
        <w:t>پيدا</w:t>
      </w:r>
      <w:r w:rsidRPr="00D0239A">
        <w:rPr>
          <w:rFonts w:cs="B Nazanin"/>
          <w:b/>
          <w:bCs/>
          <w:sz w:val="26"/>
          <w:szCs w:val="26"/>
          <w:rtl/>
        </w:rPr>
        <w:t xml:space="preserve"> </w:t>
      </w:r>
      <w:r w:rsidRPr="00D0239A">
        <w:rPr>
          <w:rFonts w:cs="B Nazanin" w:hint="cs"/>
          <w:b/>
          <w:bCs/>
          <w:sz w:val="26"/>
          <w:szCs w:val="26"/>
          <w:rtl/>
        </w:rPr>
        <w:t>كند</w:t>
      </w:r>
      <w:r w:rsidRPr="00D0239A">
        <w:rPr>
          <w:rFonts w:cs="B Nazanin"/>
          <w:b/>
          <w:bCs/>
          <w:sz w:val="26"/>
          <w:szCs w:val="26"/>
          <w:rtl/>
        </w:rPr>
        <w:t xml:space="preserve"> </w:t>
      </w:r>
      <w:r w:rsidRPr="00D0239A">
        <w:rPr>
          <w:rFonts w:cs="B Nazanin" w:hint="cs"/>
          <w:b/>
          <w:bCs/>
          <w:sz w:val="26"/>
          <w:szCs w:val="26"/>
          <w:rtl/>
        </w:rPr>
        <w:t>وجود</w:t>
      </w:r>
      <w:r w:rsidRPr="00D0239A">
        <w:rPr>
          <w:rFonts w:cs="B Nazanin"/>
          <w:b/>
          <w:bCs/>
          <w:sz w:val="26"/>
          <w:szCs w:val="26"/>
          <w:rtl/>
        </w:rPr>
        <w:t xml:space="preserve"> </w:t>
      </w:r>
      <w:r w:rsidRPr="00D0239A">
        <w:rPr>
          <w:rFonts w:cs="B Nazanin" w:hint="cs"/>
          <w:b/>
          <w:bCs/>
          <w:sz w:val="26"/>
          <w:szCs w:val="26"/>
          <w:rtl/>
        </w:rPr>
        <w:t>ندارد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كافي</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پول</w:t>
      </w:r>
      <w:r w:rsidRPr="00D0239A">
        <w:rPr>
          <w:rFonts w:cs="B Nazanin"/>
          <w:b/>
          <w:bCs/>
          <w:sz w:val="26"/>
          <w:szCs w:val="26"/>
          <w:rtl/>
        </w:rPr>
        <w:t xml:space="preserve"> </w:t>
      </w:r>
      <w:r w:rsidRPr="00D0239A">
        <w:rPr>
          <w:rFonts w:cs="B Nazanin" w:hint="cs"/>
          <w:b/>
          <w:bCs/>
          <w:sz w:val="26"/>
          <w:szCs w:val="26"/>
          <w:rtl/>
        </w:rPr>
        <w:t>داشته</w:t>
      </w:r>
      <w:r w:rsidRPr="00D0239A">
        <w:rPr>
          <w:rFonts w:cs="B Nazanin"/>
          <w:b/>
          <w:bCs/>
          <w:sz w:val="26"/>
          <w:szCs w:val="26"/>
          <w:rtl/>
        </w:rPr>
        <w:t xml:space="preserve"> </w:t>
      </w:r>
      <w:r w:rsidRPr="00D0239A">
        <w:rPr>
          <w:rFonts w:cs="B Nazanin" w:hint="cs"/>
          <w:b/>
          <w:bCs/>
          <w:sz w:val="26"/>
          <w:szCs w:val="26"/>
          <w:rtl/>
        </w:rPr>
        <w:t>باشد</w:t>
      </w:r>
      <w:r w:rsidRPr="00D0239A">
        <w:rPr>
          <w:rFonts w:cs="B Nazanin"/>
          <w:b/>
          <w:bCs/>
          <w:sz w:val="26"/>
          <w:szCs w:val="26"/>
          <w:rtl/>
        </w:rPr>
        <w:t xml:space="preserve"> </w:t>
      </w:r>
      <w:r w:rsidRPr="00D0239A">
        <w:rPr>
          <w:rFonts w:cs="B Nazanin" w:hint="cs"/>
          <w:b/>
          <w:bCs/>
          <w:sz w:val="26"/>
          <w:szCs w:val="26"/>
          <w:rtl/>
        </w:rPr>
        <w:t>تا</w:t>
      </w:r>
      <w:r w:rsidRPr="00D0239A">
        <w:rPr>
          <w:rFonts w:cs="B Nazanin"/>
          <w:b/>
          <w:bCs/>
          <w:sz w:val="26"/>
          <w:szCs w:val="26"/>
          <w:rtl/>
        </w:rPr>
        <w:t xml:space="preserve"> </w:t>
      </w:r>
      <w:r w:rsidRPr="00D0239A">
        <w:rPr>
          <w:rFonts w:cs="B Nazanin" w:hint="cs"/>
          <w:b/>
          <w:bCs/>
          <w:sz w:val="26"/>
          <w:szCs w:val="26"/>
          <w:rtl/>
        </w:rPr>
        <w:t>بخرد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مردمان</w:t>
      </w:r>
      <w:r w:rsidRPr="00D0239A">
        <w:rPr>
          <w:rFonts w:cs="B Nazanin"/>
          <w:b/>
          <w:bCs/>
          <w:sz w:val="26"/>
          <w:szCs w:val="26"/>
          <w:rtl/>
        </w:rPr>
        <w:t xml:space="preserve"> </w:t>
      </w:r>
      <w:r w:rsidRPr="00D0239A">
        <w:rPr>
          <w:rFonts w:cs="B Nazanin" w:hint="cs"/>
          <w:b/>
          <w:bCs/>
          <w:sz w:val="26"/>
          <w:szCs w:val="26"/>
          <w:rtl/>
        </w:rPr>
        <w:t>زيادي</w:t>
      </w:r>
      <w:r w:rsidRPr="00D0239A">
        <w:rPr>
          <w:rFonts w:cs="B Nazanin"/>
          <w:b/>
          <w:bCs/>
          <w:sz w:val="26"/>
          <w:szCs w:val="26"/>
          <w:rtl/>
        </w:rPr>
        <w:t xml:space="preserve"> </w:t>
      </w:r>
      <w:r w:rsidRPr="00D0239A">
        <w:rPr>
          <w:rFonts w:cs="B Nazanin" w:hint="cs"/>
          <w:b/>
          <w:bCs/>
          <w:sz w:val="26"/>
          <w:szCs w:val="26"/>
          <w:rtl/>
        </w:rPr>
        <w:t>داراي</w:t>
      </w:r>
      <w:r w:rsidRPr="00D0239A">
        <w:rPr>
          <w:rFonts w:cs="B Nazanin"/>
          <w:b/>
          <w:bCs/>
          <w:sz w:val="26"/>
          <w:szCs w:val="26"/>
          <w:rtl/>
        </w:rPr>
        <w:t xml:space="preserve"> </w:t>
      </w:r>
      <w:r w:rsidRPr="00D0239A">
        <w:rPr>
          <w:rFonts w:cs="B Nazanin" w:hint="cs"/>
          <w:b/>
          <w:bCs/>
          <w:sz w:val="26"/>
          <w:szCs w:val="26"/>
          <w:rtl/>
        </w:rPr>
        <w:t>پول</w:t>
      </w:r>
      <w:r w:rsidRPr="00D0239A">
        <w:rPr>
          <w:rFonts w:cs="B Nazanin"/>
          <w:b/>
          <w:bCs/>
          <w:sz w:val="26"/>
          <w:szCs w:val="26"/>
          <w:rtl/>
        </w:rPr>
        <w:t xml:space="preserve"> </w:t>
      </w:r>
      <w:r w:rsidRPr="00D0239A">
        <w:rPr>
          <w:rFonts w:cs="B Nazanin" w:hint="cs"/>
          <w:b/>
          <w:bCs/>
          <w:sz w:val="26"/>
          <w:szCs w:val="26"/>
          <w:rtl/>
        </w:rPr>
        <w:t>هستند</w:t>
      </w:r>
      <w:r w:rsidRPr="00D0239A">
        <w:rPr>
          <w:rFonts w:cs="B Nazanin"/>
          <w:b/>
          <w:bCs/>
          <w:sz w:val="26"/>
          <w:szCs w:val="26"/>
          <w:rtl/>
        </w:rPr>
        <w:t>.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همين</w:t>
      </w:r>
      <w:r w:rsidRPr="00D0239A">
        <w:rPr>
          <w:rFonts w:cs="B Nazanin"/>
          <w:b/>
          <w:bCs/>
          <w:sz w:val="26"/>
          <w:szCs w:val="26"/>
          <w:rtl/>
        </w:rPr>
        <w:t xml:space="preserve"> </w:t>
      </w:r>
      <w:r w:rsidRPr="00D0239A">
        <w:rPr>
          <w:rFonts w:cs="B Nazanin" w:hint="cs"/>
          <w:b/>
          <w:bCs/>
          <w:sz w:val="26"/>
          <w:szCs w:val="26"/>
          <w:rtl/>
        </w:rPr>
        <w:t>سبب</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عدالت</w:t>
      </w:r>
      <w:r w:rsidRPr="00D0239A">
        <w:rPr>
          <w:rFonts w:cs="B Nazanin"/>
          <w:b/>
          <w:bCs/>
          <w:sz w:val="26"/>
          <w:szCs w:val="26"/>
          <w:rtl/>
        </w:rPr>
        <w:t xml:space="preserve"> </w:t>
      </w:r>
      <w:r w:rsidRPr="00D0239A">
        <w:rPr>
          <w:rFonts w:cs="B Nazanin" w:hint="cs"/>
          <w:b/>
          <w:bCs/>
          <w:sz w:val="26"/>
          <w:szCs w:val="26"/>
          <w:rtl/>
        </w:rPr>
        <w:t>تامين</w:t>
      </w:r>
      <w:r w:rsidRPr="00D0239A">
        <w:rPr>
          <w:rFonts w:cs="B Nazanin"/>
          <w:b/>
          <w:bCs/>
          <w:sz w:val="26"/>
          <w:szCs w:val="26"/>
          <w:rtl/>
        </w:rPr>
        <w:t xml:space="preserve"> </w:t>
      </w:r>
      <w:r w:rsidRPr="00D0239A">
        <w:rPr>
          <w:rFonts w:cs="B Nazanin" w:hint="cs"/>
          <w:b/>
          <w:bCs/>
          <w:sz w:val="26"/>
          <w:szCs w:val="26"/>
          <w:rtl/>
        </w:rPr>
        <w:t>گرديده</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همه</w:t>
      </w:r>
      <w:r w:rsidRPr="00D0239A">
        <w:rPr>
          <w:rFonts w:cs="B Nazanin"/>
          <w:b/>
          <w:bCs/>
          <w:sz w:val="26"/>
          <w:szCs w:val="26"/>
          <w:rtl/>
        </w:rPr>
        <w:t xml:space="preserve">] </w:t>
      </w:r>
      <w:r w:rsidRPr="00D0239A">
        <w:rPr>
          <w:rFonts w:cs="B Nazanin" w:hint="cs"/>
          <w:b/>
          <w:bCs/>
          <w:sz w:val="26"/>
          <w:szCs w:val="26"/>
          <w:rtl/>
        </w:rPr>
        <w:t>طرف</w:t>
      </w:r>
      <w:r w:rsidRPr="00D0239A">
        <w:rPr>
          <w:rFonts w:cs="B Nazanin"/>
          <w:b/>
          <w:bCs/>
          <w:sz w:val="26"/>
          <w:szCs w:val="26"/>
          <w:rtl/>
        </w:rPr>
        <w:t xml:space="preserve"> </w:t>
      </w:r>
      <w:r w:rsidRPr="00D0239A">
        <w:rPr>
          <w:rFonts w:cs="B Nazanin" w:hint="cs"/>
          <w:b/>
          <w:bCs/>
          <w:sz w:val="26"/>
          <w:szCs w:val="26"/>
          <w:rtl/>
        </w:rPr>
        <w:t>عصر</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همان</w:t>
      </w:r>
      <w:r w:rsidRPr="00D0239A">
        <w:rPr>
          <w:rFonts w:cs="B Nazanin"/>
          <w:b/>
          <w:bCs/>
          <w:sz w:val="26"/>
          <w:szCs w:val="26"/>
          <w:rtl/>
        </w:rPr>
        <w:t xml:space="preserve"> </w:t>
      </w:r>
      <w:r w:rsidRPr="00D0239A">
        <w:rPr>
          <w:rFonts w:cs="B Nazanin" w:hint="cs"/>
          <w:b/>
          <w:bCs/>
          <w:sz w:val="26"/>
          <w:szCs w:val="26"/>
          <w:rtl/>
        </w:rPr>
        <w:t>نحو</w:t>
      </w:r>
      <w:r w:rsidRPr="00D0239A">
        <w:rPr>
          <w:rFonts w:cs="B Nazanin"/>
          <w:b/>
          <w:bCs/>
          <w:sz w:val="26"/>
          <w:szCs w:val="26"/>
          <w:rtl/>
        </w:rPr>
        <w:t xml:space="preserve"> </w:t>
      </w:r>
      <w:r w:rsidRPr="00D0239A">
        <w:rPr>
          <w:rFonts w:cs="B Nazanin" w:hint="cs"/>
          <w:b/>
          <w:bCs/>
          <w:sz w:val="26"/>
          <w:szCs w:val="26"/>
          <w:rtl/>
        </w:rPr>
        <w:t>مراجعه</w:t>
      </w:r>
      <w:r w:rsidRPr="00D0239A">
        <w:rPr>
          <w:rFonts w:cs="B Nazanin"/>
          <w:b/>
          <w:bCs/>
          <w:sz w:val="26"/>
          <w:szCs w:val="26"/>
          <w:rtl/>
        </w:rPr>
        <w:t xml:space="preserve"> </w:t>
      </w:r>
      <w:r w:rsidRPr="00D0239A">
        <w:rPr>
          <w:rFonts w:cs="B Nazanin" w:hint="cs"/>
          <w:b/>
          <w:bCs/>
          <w:sz w:val="26"/>
          <w:szCs w:val="26"/>
          <w:rtl/>
        </w:rPr>
        <w:t>ميكنند،‌</w:t>
      </w:r>
      <w:r w:rsidRPr="00D0239A">
        <w:rPr>
          <w:rFonts w:cs="B Nazanin"/>
          <w:b/>
          <w:bCs/>
          <w:sz w:val="26"/>
          <w:szCs w:val="26"/>
          <w:rtl/>
        </w:rPr>
        <w:t xml:space="preserve"> </w:t>
      </w:r>
      <w:r w:rsidRPr="00D0239A">
        <w:rPr>
          <w:rFonts w:cs="B Nazanin" w:hint="cs"/>
          <w:b/>
          <w:bCs/>
          <w:sz w:val="26"/>
          <w:szCs w:val="26"/>
          <w:rtl/>
        </w:rPr>
        <w:t>همان</w:t>
      </w:r>
      <w:r w:rsidRPr="00D0239A">
        <w:rPr>
          <w:rFonts w:cs="B Nazanin"/>
          <w:b/>
          <w:bCs/>
          <w:sz w:val="26"/>
          <w:szCs w:val="26"/>
          <w:rtl/>
        </w:rPr>
        <w:t xml:space="preserve"> </w:t>
      </w:r>
      <w:r w:rsidRPr="00D0239A">
        <w:rPr>
          <w:rFonts w:cs="B Nazanin" w:hint="cs"/>
          <w:b/>
          <w:bCs/>
          <w:sz w:val="26"/>
          <w:szCs w:val="26"/>
          <w:rtl/>
        </w:rPr>
        <w:t>روزنامه</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ميخوانند،</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همان</w:t>
      </w:r>
      <w:r w:rsidRPr="00D0239A">
        <w:rPr>
          <w:rFonts w:cs="B Nazanin"/>
          <w:b/>
          <w:bCs/>
          <w:sz w:val="26"/>
          <w:szCs w:val="26"/>
          <w:rtl/>
        </w:rPr>
        <w:t xml:space="preserve"> </w:t>
      </w:r>
      <w:r w:rsidRPr="00D0239A">
        <w:rPr>
          <w:rFonts w:cs="B Nazanin" w:hint="cs"/>
          <w:b/>
          <w:bCs/>
          <w:sz w:val="26"/>
          <w:szCs w:val="26"/>
          <w:rtl/>
        </w:rPr>
        <w:t>راديو</w:t>
      </w:r>
      <w:r w:rsidRPr="00D0239A">
        <w:rPr>
          <w:rFonts w:cs="B Nazanin"/>
          <w:b/>
          <w:bCs/>
          <w:sz w:val="26"/>
          <w:szCs w:val="26"/>
          <w:rtl/>
        </w:rPr>
        <w:t xml:space="preserve"> </w:t>
      </w:r>
      <w:r w:rsidRPr="00D0239A">
        <w:rPr>
          <w:rFonts w:cs="B Nazanin" w:hint="cs"/>
          <w:b/>
          <w:bCs/>
          <w:sz w:val="26"/>
          <w:szCs w:val="26"/>
          <w:rtl/>
        </w:rPr>
        <w:t>گوش</w:t>
      </w:r>
      <w:r w:rsidRPr="00D0239A">
        <w:rPr>
          <w:rFonts w:cs="B Nazanin"/>
          <w:b/>
          <w:bCs/>
          <w:sz w:val="26"/>
          <w:szCs w:val="26"/>
          <w:rtl/>
        </w:rPr>
        <w:t xml:space="preserve"> </w:t>
      </w:r>
      <w:r w:rsidRPr="00D0239A">
        <w:rPr>
          <w:rFonts w:cs="B Nazanin" w:hint="cs"/>
          <w:b/>
          <w:bCs/>
          <w:sz w:val="26"/>
          <w:szCs w:val="26"/>
          <w:rtl/>
        </w:rPr>
        <w:t>ميدهند،</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همان</w:t>
      </w:r>
      <w:r w:rsidRPr="00D0239A">
        <w:rPr>
          <w:rFonts w:cs="B Nazanin"/>
          <w:b/>
          <w:bCs/>
          <w:sz w:val="26"/>
          <w:szCs w:val="26"/>
          <w:rtl/>
        </w:rPr>
        <w:t xml:space="preserve"> </w:t>
      </w:r>
      <w:r w:rsidRPr="00D0239A">
        <w:rPr>
          <w:rFonts w:cs="B Nazanin" w:hint="cs"/>
          <w:b/>
          <w:bCs/>
          <w:sz w:val="26"/>
          <w:szCs w:val="26"/>
          <w:rtl/>
        </w:rPr>
        <w:t>سينمائي</w:t>
      </w:r>
      <w:r w:rsidRPr="00D0239A">
        <w:rPr>
          <w:rFonts w:cs="B Nazanin"/>
          <w:b/>
          <w:bCs/>
          <w:sz w:val="26"/>
          <w:szCs w:val="26"/>
          <w:rtl/>
        </w:rPr>
        <w:t xml:space="preserve"> </w:t>
      </w:r>
      <w:r w:rsidRPr="00D0239A">
        <w:rPr>
          <w:rFonts w:cs="B Nazanin" w:hint="cs"/>
          <w:b/>
          <w:bCs/>
          <w:sz w:val="26"/>
          <w:szCs w:val="26"/>
          <w:rtl/>
        </w:rPr>
        <w:t>ميروند</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براي</w:t>
      </w:r>
      <w:r w:rsidRPr="00D0239A">
        <w:rPr>
          <w:rFonts w:cs="B Nazanin"/>
          <w:b/>
          <w:bCs/>
          <w:sz w:val="26"/>
          <w:szCs w:val="26"/>
          <w:rtl/>
        </w:rPr>
        <w:t xml:space="preserve"> </w:t>
      </w:r>
      <w:r w:rsidRPr="00D0239A">
        <w:rPr>
          <w:rFonts w:cs="B Nazanin" w:hint="cs"/>
          <w:b/>
          <w:bCs/>
          <w:sz w:val="26"/>
          <w:szCs w:val="26"/>
          <w:rtl/>
        </w:rPr>
        <w:t>اعلي</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ادني</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روشنفكران</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كودك</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بيسواد</w:t>
      </w:r>
      <w:r w:rsidRPr="00D0239A">
        <w:rPr>
          <w:rFonts w:cs="B Nazanin"/>
          <w:b/>
          <w:bCs/>
          <w:sz w:val="26"/>
          <w:szCs w:val="26"/>
          <w:rtl/>
        </w:rPr>
        <w:t xml:space="preserve"> </w:t>
      </w:r>
      <w:r w:rsidRPr="00D0239A">
        <w:rPr>
          <w:rFonts w:cs="B Nazanin" w:hint="cs"/>
          <w:b/>
          <w:bCs/>
          <w:sz w:val="26"/>
          <w:szCs w:val="26"/>
          <w:rtl/>
        </w:rPr>
        <w:t>مشترك</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باهم</w:t>
      </w:r>
      <w:r w:rsidRPr="00D0239A">
        <w:rPr>
          <w:rFonts w:cs="B Nazanin"/>
          <w:b/>
          <w:bCs/>
          <w:sz w:val="26"/>
          <w:szCs w:val="26"/>
          <w:rtl/>
        </w:rPr>
        <w:t xml:space="preserve"> </w:t>
      </w:r>
      <w:r w:rsidRPr="00D0239A">
        <w:rPr>
          <w:rFonts w:cs="B Nazanin" w:hint="cs"/>
          <w:b/>
          <w:bCs/>
          <w:sz w:val="26"/>
          <w:szCs w:val="26"/>
          <w:rtl/>
        </w:rPr>
        <w:t>توليد</w:t>
      </w:r>
      <w:r w:rsidRPr="00D0239A">
        <w:rPr>
          <w:rFonts w:cs="B Nazanin"/>
          <w:b/>
          <w:bCs/>
          <w:sz w:val="26"/>
          <w:szCs w:val="26"/>
          <w:rtl/>
        </w:rPr>
        <w:t xml:space="preserve"> </w:t>
      </w:r>
      <w:r w:rsidRPr="00D0239A">
        <w:rPr>
          <w:rFonts w:cs="B Nazanin" w:hint="cs"/>
          <w:b/>
          <w:bCs/>
          <w:sz w:val="26"/>
          <w:szCs w:val="26"/>
          <w:rtl/>
        </w:rPr>
        <w:t>ميكنند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تفريح</w:t>
      </w:r>
      <w:r w:rsidRPr="00D0239A">
        <w:rPr>
          <w:rFonts w:cs="B Nazanin"/>
          <w:b/>
          <w:bCs/>
          <w:sz w:val="26"/>
          <w:szCs w:val="26"/>
          <w:rtl/>
        </w:rPr>
        <w:t xml:space="preserve"> </w:t>
      </w:r>
      <w:r w:rsidRPr="00D0239A">
        <w:rPr>
          <w:rFonts w:cs="B Nazanin" w:hint="cs"/>
          <w:b/>
          <w:bCs/>
          <w:sz w:val="26"/>
          <w:szCs w:val="26"/>
          <w:rtl/>
        </w:rPr>
        <w:t>ميكنند</w:t>
      </w:r>
      <w:r w:rsidRPr="00D0239A">
        <w:rPr>
          <w:rFonts w:cs="B Nazanin"/>
          <w:b/>
          <w:bCs/>
          <w:sz w:val="26"/>
          <w:szCs w:val="26"/>
          <w:rtl/>
        </w:rPr>
        <w:t xml:space="preserve"> </w:t>
      </w:r>
      <w:r w:rsidRPr="00D0239A">
        <w:rPr>
          <w:rFonts w:cs="B Nazanin" w:hint="cs"/>
          <w:b/>
          <w:bCs/>
          <w:sz w:val="26"/>
          <w:szCs w:val="26"/>
          <w:rtl/>
        </w:rPr>
        <w:t>بدون</w:t>
      </w:r>
      <w:r w:rsidRPr="00D0239A">
        <w:rPr>
          <w:rFonts w:cs="B Nazanin"/>
          <w:b/>
          <w:bCs/>
          <w:sz w:val="26"/>
          <w:szCs w:val="26"/>
          <w:rtl/>
        </w:rPr>
        <w:t xml:space="preserve"> </w:t>
      </w:r>
      <w:r w:rsidRPr="00D0239A">
        <w:rPr>
          <w:rFonts w:cs="B Nazanin" w:hint="cs"/>
          <w:b/>
          <w:bCs/>
          <w:sz w:val="26"/>
          <w:szCs w:val="26"/>
          <w:rtl/>
        </w:rPr>
        <w:t>اينكه</w:t>
      </w:r>
      <w:r w:rsidRPr="00D0239A">
        <w:rPr>
          <w:rFonts w:cs="B Nazanin"/>
          <w:b/>
          <w:bCs/>
          <w:sz w:val="26"/>
          <w:szCs w:val="26"/>
          <w:rtl/>
        </w:rPr>
        <w:t xml:space="preserve"> </w:t>
      </w:r>
      <w:r w:rsidRPr="00D0239A">
        <w:rPr>
          <w:rFonts w:cs="B Nazanin" w:hint="cs"/>
          <w:b/>
          <w:bCs/>
          <w:sz w:val="26"/>
          <w:szCs w:val="26"/>
          <w:rtl/>
        </w:rPr>
        <w:t>پرسش</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اعتراضي</w:t>
      </w:r>
      <w:r w:rsidRPr="00D0239A">
        <w:rPr>
          <w:rFonts w:cs="B Nazanin"/>
          <w:b/>
          <w:bCs/>
          <w:sz w:val="26"/>
          <w:szCs w:val="26"/>
          <w:rtl/>
        </w:rPr>
        <w:t xml:space="preserve"> </w:t>
      </w:r>
      <w:r w:rsidRPr="00D0239A">
        <w:rPr>
          <w:rFonts w:cs="B Nazanin" w:hint="cs"/>
          <w:b/>
          <w:bCs/>
          <w:sz w:val="26"/>
          <w:szCs w:val="26"/>
          <w:rtl/>
        </w:rPr>
        <w:t>داشته</w:t>
      </w:r>
      <w:r w:rsidRPr="00D0239A">
        <w:rPr>
          <w:rFonts w:cs="B Nazanin"/>
          <w:b/>
          <w:bCs/>
          <w:sz w:val="26"/>
          <w:szCs w:val="26"/>
          <w:rtl/>
        </w:rPr>
        <w:t xml:space="preserve"> </w:t>
      </w:r>
      <w:r w:rsidRPr="00D0239A">
        <w:rPr>
          <w:rFonts w:cs="B Nazanin" w:hint="cs"/>
          <w:b/>
          <w:bCs/>
          <w:sz w:val="26"/>
          <w:szCs w:val="26"/>
          <w:rtl/>
        </w:rPr>
        <w:t>باشند</w:t>
      </w:r>
      <w:r w:rsidRPr="00D0239A">
        <w:rPr>
          <w:rFonts w:cs="B Nazanin"/>
          <w:b/>
          <w:bCs/>
          <w:sz w:val="26"/>
          <w:szCs w:val="26"/>
          <w:rtl/>
        </w:rPr>
        <w:t xml:space="preserve">.» </w:t>
      </w:r>
    </w:p>
    <w:p w:rsidR="007C7A59" w:rsidRPr="00D0239A" w:rsidRDefault="007C7A59" w:rsidP="00D0239A">
      <w:pPr>
        <w:spacing w:line="240" w:lineRule="auto"/>
        <w:jc w:val="both"/>
        <w:rPr>
          <w:rFonts w:cs="B Nazanin"/>
          <w:b/>
          <w:bCs/>
          <w:sz w:val="26"/>
          <w:szCs w:val="26"/>
          <w:rtl/>
        </w:rPr>
      </w:pPr>
      <w:r w:rsidRPr="00D0239A">
        <w:rPr>
          <w:rFonts w:cs="B Nazanin" w:hint="cs"/>
          <w:b/>
          <w:bCs/>
          <w:sz w:val="26"/>
          <w:szCs w:val="26"/>
          <w:rtl/>
        </w:rPr>
        <w:t>پس</w:t>
      </w:r>
      <w:r w:rsidRPr="00D0239A">
        <w:rPr>
          <w:rFonts w:cs="B Nazanin"/>
          <w:b/>
          <w:bCs/>
          <w:sz w:val="26"/>
          <w:szCs w:val="26"/>
          <w:rtl/>
        </w:rPr>
        <w:t xml:space="preserve"> </w:t>
      </w:r>
      <w:r w:rsidRPr="00D0239A">
        <w:rPr>
          <w:rFonts w:cs="B Nazanin" w:hint="cs"/>
          <w:b/>
          <w:bCs/>
          <w:sz w:val="26"/>
          <w:szCs w:val="26"/>
          <w:rtl/>
        </w:rPr>
        <w:t>بفرمايئد</w:t>
      </w:r>
      <w:r w:rsidRPr="00D0239A">
        <w:rPr>
          <w:rFonts w:cs="B Nazanin"/>
          <w:b/>
          <w:bCs/>
          <w:sz w:val="26"/>
          <w:szCs w:val="26"/>
          <w:rtl/>
        </w:rPr>
        <w:t xml:space="preserve"> </w:t>
      </w:r>
      <w:r w:rsidRPr="00D0239A">
        <w:rPr>
          <w:rFonts w:cs="B Nazanin" w:hint="cs"/>
          <w:b/>
          <w:bCs/>
          <w:sz w:val="26"/>
          <w:szCs w:val="26"/>
          <w:rtl/>
        </w:rPr>
        <w:t>اينهم</w:t>
      </w:r>
      <w:r w:rsidRPr="00D0239A">
        <w:rPr>
          <w:rFonts w:cs="B Nazanin"/>
          <w:b/>
          <w:bCs/>
          <w:sz w:val="26"/>
          <w:szCs w:val="26"/>
          <w:rtl/>
        </w:rPr>
        <w:t xml:space="preserve"> </w:t>
      </w:r>
      <w:r w:rsidRPr="00D0239A">
        <w:rPr>
          <w:rFonts w:cs="B Nazanin" w:hint="cs"/>
          <w:b/>
          <w:bCs/>
          <w:sz w:val="26"/>
          <w:szCs w:val="26"/>
          <w:rtl/>
        </w:rPr>
        <w:t>بهشت</w:t>
      </w:r>
      <w:r w:rsidRPr="00D0239A">
        <w:rPr>
          <w:rFonts w:cs="B Nazanin"/>
          <w:b/>
          <w:bCs/>
          <w:sz w:val="26"/>
          <w:szCs w:val="26"/>
          <w:rtl/>
        </w:rPr>
        <w:t xml:space="preserve"> </w:t>
      </w:r>
      <w:r w:rsidRPr="00D0239A">
        <w:rPr>
          <w:rFonts w:cs="B Nazanin" w:hint="cs"/>
          <w:b/>
          <w:bCs/>
          <w:sz w:val="26"/>
          <w:szCs w:val="26"/>
          <w:rtl/>
        </w:rPr>
        <w:t>شداد؟</w:t>
      </w:r>
      <w:r w:rsidRPr="00D0239A">
        <w:rPr>
          <w:rFonts w:cs="B Nazanin"/>
          <w:b/>
          <w:bCs/>
          <w:sz w:val="26"/>
          <w:szCs w:val="26"/>
          <w:rtl/>
        </w:rPr>
        <w:t xml:space="preserve">! </w:t>
      </w:r>
    </w:p>
    <w:p w:rsidR="007C7A59" w:rsidRPr="00D0239A" w:rsidRDefault="007C7A59" w:rsidP="00D0239A">
      <w:pPr>
        <w:spacing w:line="240" w:lineRule="auto"/>
        <w:jc w:val="both"/>
        <w:rPr>
          <w:rFonts w:cs="B Nazanin"/>
          <w:b/>
          <w:bCs/>
          <w:sz w:val="26"/>
          <w:szCs w:val="26"/>
          <w:rtl/>
        </w:rPr>
      </w:pPr>
      <w:r w:rsidRPr="00D0239A">
        <w:rPr>
          <w:rFonts w:cs="B Nazanin" w:hint="cs"/>
          <w:b/>
          <w:bCs/>
          <w:sz w:val="26"/>
          <w:szCs w:val="26"/>
          <w:rtl/>
        </w:rPr>
        <w:t>ولی</w:t>
      </w:r>
      <w:r w:rsidRPr="00D0239A">
        <w:rPr>
          <w:rFonts w:cs="B Nazanin"/>
          <w:b/>
          <w:bCs/>
          <w:sz w:val="26"/>
          <w:szCs w:val="26"/>
          <w:rtl/>
        </w:rPr>
        <w:t xml:space="preserve"> </w:t>
      </w:r>
      <w:r w:rsidRPr="00D0239A">
        <w:rPr>
          <w:rFonts w:cs="B Nazanin" w:hint="cs"/>
          <w:b/>
          <w:bCs/>
          <w:sz w:val="26"/>
          <w:szCs w:val="26"/>
          <w:rtl/>
        </w:rPr>
        <w:t>اگر</w:t>
      </w:r>
      <w:r w:rsidRPr="00D0239A">
        <w:rPr>
          <w:rFonts w:cs="B Nazanin"/>
          <w:b/>
          <w:bCs/>
          <w:sz w:val="26"/>
          <w:szCs w:val="26"/>
          <w:rtl/>
        </w:rPr>
        <w:t xml:space="preserve"> </w:t>
      </w:r>
      <w:r w:rsidRPr="00D0239A">
        <w:rPr>
          <w:rFonts w:cs="B Nazanin" w:hint="cs"/>
          <w:b/>
          <w:bCs/>
          <w:sz w:val="26"/>
          <w:szCs w:val="26"/>
          <w:rtl/>
        </w:rPr>
        <w:t>چنين</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بايد</w:t>
      </w:r>
      <w:r w:rsidRPr="00D0239A">
        <w:rPr>
          <w:rFonts w:cs="B Nazanin"/>
          <w:b/>
          <w:bCs/>
          <w:sz w:val="26"/>
          <w:szCs w:val="26"/>
          <w:rtl/>
        </w:rPr>
        <w:t xml:space="preserve"> </w:t>
      </w:r>
      <w:r w:rsidRPr="00D0239A">
        <w:rPr>
          <w:rFonts w:cs="B Nazanin" w:hint="cs"/>
          <w:b/>
          <w:bCs/>
          <w:sz w:val="26"/>
          <w:szCs w:val="26"/>
          <w:rtl/>
        </w:rPr>
        <w:t>شعار</w:t>
      </w:r>
      <w:r w:rsidRPr="00D0239A">
        <w:rPr>
          <w:rFonts w:cs="B Nazanin"/>
          <w:b/>
          <w:bCs/>
          <w:sz w:val="26"/>
          <w:szCs w:val="26"/>
          <w:rtl/>
        </w:rPr>
        <w:t xml:space="preserve"> "‌</w:t>
      </w:r>
      <w:r w:rsidRPr="00D0239A">
        <w:rPr>
          <w:rFonts w:cs="B Nazanin" w:hint="cs"/>
          <w:b/>
          <w:bCs/>
          <w:sz w:val="26"/>
          <w:szCs w:val="26"/>
          <w:rtl/>
        </w:rPr>
        <w:t>پرولتارياي</w:t>
      </w:r>
      <w:r w:rsidRPr="00D0239A">
        <w:rPr>
          <w:rFonts w:cs="B Nazanin"/>
          <w:b/>
          <w:bCs/>
          <w:sz w:val="26"/>
          <w:szCs w:val="26"/>
          <w:rtl/>
        </w:rPr>
        <w:t xml:space="preserve"> </w:t>
      </w:r>
      <w:r w:rsidRPr="00D0239A">
        <w:rPr>
          <w:rFonts w:cs="B Nazanin" w:hint="cs"/>
          <w:b/>
          <w:bCs/>
          <w:sz w:val="26"/>
          <w:szCs w:val="26"/>
          <w:rtl/>
        </w:rPr>
        <w:t>سراسر</w:t>
      </w:r>
      <w:r w:rsidRPr="00D0239A">
        <w:rPr>
          <w:rFonts w:cs="B Nazanin"/>
          <w:b/>
          <w:bCs/>
          <w:sz w:val="26"/>
          <w:szCs w:val="26"/>
          <w:rtl/>
        </w:rPr>
        <w:t xml:space="preserve"> </w:t>
      </w:r>
      <w:r w:rsidRPr="00D0239A">
        <w:rPr>
          <w:rFonts w:cs="B Nazanin" w:hint="cs"/>
          <w:b/>
          <w:bCs/>
          <w:sz w:val="26"/>
          <w:szCs w:val="26"/>
          <w:rtl/>
        </w:rPr>
        <w:t>جهان</w:t>
      </w:r>
      <w:r w:rsidRPr="00D0239A">
        <w:rPr>
          <w:rFonts w:cs="B Nazanin"/>
          <w:b/>
          <w:bCs/>
          <w:sz w:val="26"/>
          <w:szCs w:val="26"/>
          <w:rtl/>
        </w:rPr>
        <w:t xml:space="preserve"> </w:t>
      </w:r>
      <w:r w:rsidRPr="00D0239A">
        <w:rPr>
          <w:rFonts w:cs="B Nazanin" w:hint="cs"/>
          <w:b/>
          <w:bCs/>
          <w:sz w:val="26"/>
          <w:szCs w:val="26"/>
          <w:rtl/>
        </w:rPr>
        <w:t>متحد</w:t>
      </w:r>
      <w:r w:rsidRPr="00D0239A">
        <w:rPr>
          <w:rFonts w:cs="B Nazanin"/>
          <w:b/>
          <w:bCs/>
          <w:sz w:val="26"/>
          <w:szCs w:val="26"/>
          <w:rtl/>
        </w:rPr>
        <w:t xml:space="preserve"> </w:t>
      </w:r>
      <w:r w:rsidRPr="00D0239A">
        <w:rPr>
          <w:rFonts w:cs="B Nazanin" w:hint="cs"/>
          <w:b/>
          <w:bCs/>
          <w:sz w:val="26"/>
          <w:szCs w:val="26"/>
          <w:rtl/>
        </w:rPr>
        <w:t>شويد</w:t>
      </w:r>
      <w:r w:rsidRPr="00D0239A">
        <w:rPr>
          <w:rFonts w:cs="B Nazanin"/>
          <w:b/>
          <w:bCs/>
          <w:sz w:val="26"/>
          <w:szCs w:val="26"/>
          <w:rtl/>
        </w:rPr>
        <w:t xml:space="preserve"> " </w:t>
      </w:r>
      <w:r w:rsidRPr="00D0239A">
        <w:rPr>
          <w:rFonts w:cs="B Nazanin" w:hint="cs"/>
          <w:b/>
          <w:bCs/>
          <w:sz w:val="26"/>
          <w:szCs w:val="26"/>
          <w:rtl/>
        </w:rPr>
        <w:t>غلط</w:t>
      </w:r>
      <w:r w:rsidRPr="00D0239A">
        <w:rPr>
          <w:rFonts w:cs="B Nazanin"/>
          <w:b/>
          <w:bCs/>
          <w:sz w:val="26"/>
          <w:szCs w:val="26"/>
          <w:rtl/>
        </w:rPr>
        <w:t xml:space="preserve"> </w:t>
      </w:r>
      <w:r w:rsidRPr="00D0239A">
        <w:rPr>
          <w:rFonts w:cs="B Nazanin" w:hint="cs"/>
          <w:b/>
          <w:bCs/>
          <w:sz w:val="26"/>
          <w:szCs w:val="26"/>
          <w:rtl/>
        </w:rPr>
        <w:t>باشد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انترناسيوناليزم</w:t>
      </w:r>
      <w:r w:rsidRPr="00D0239A">
        <w:rPr>
          <w:rFonts w:cs="B Nazanin"/>
          <w:b/>
          <w:bCs/>
          <w:sz w:val="26"/>
          <w:szCs w:val="26"/>
          <w:rtl/>
        </w:rPr>
        <w:t xml:space="preserve"> </w:t>
      </w:r>
      <w:r w:rsidRPr="00D0239A">
        <w:rPr>
          <w:rFonts w:cs="B Nazanin" w:hint="cs"/>
          <w:b/>
          <w:bCs/>
          <w:sz w:val="26"/>
          <w:szCs w:val="26"/>
          <w:rtl/>
        </w:rPr>
        <w:t>پرولتري</w:t>
      </w:r>
      <w:r w:rsidRPr="00D0239A">
        <w:rPr>
          <w:rFonts w:cs="B Nazanin"/>
          <w:b/>
          <w:bCs/>
          <w:sz w:val="26"/>
          <w:szCs w:val="26"/>
          <w:rtl/>
        </w:rPr>
        <w:t xml:space="preserve"> </w:t>
      </w:r>
      <w:r w:rsidRPr="00D0239A">
        <w:rPr>
          <w:rFonts w:cs="B Nazanin" w:hint="cs"/>
          <w:b/>
          <w:bCs/>
          <w:sz w:val="26"/>
          <w:szCs w:val="26"/>
          <w:rtl/>
        </w:rPr>
        <w:t>همچنان</w:t>
      </w:r>
      <w:r w:rsidRPr="00D0239A">
        <w:rPr>
          <w:rFonts w:cs="B Nazanin"/>
          <w:b/>
          <w:bCs/>
          <w:sz w:val="26"/>
          <w:szCs w:val="26"/>
          <w:rtl/>
        </w:rPr>
        <w:t xml:space="preserve">. </w:t>
      </w:r>
      <w:r w:rsidRPr="00D0239A">
        <w:rPr>
          <w:rFonts w:cs="B Nazanin" w:hint="cs"/>
          <w:b/>
          <w:bCs/>
          <w:sz w:val="26"/>
          <w:szCs w:val="26"/>
          <w:rtl/>
        </w:rPr>
        <w:t>لذا</w:t>
      </w:r>
      <w:r w:rsidRPr="00D0239A">
        <w:rPr>
          <w:rFonts w:cs="B Nazanin"/>
          <w:b/>
          <w:bCs/>
          <w:sz w:val="26"/>
          <w:szCs w:val="26"/>
          <w:rtl/>
        </w:rPr>
        <w:t xml:space="preserve"> </w:t>
      </w:r>
      <w:r w:rsidRPr="00D0239A">
        <w:rPr>
          <w:rFonts w:cs="B Nazanin" w:hint="cs"/>
          <w:b/>
          <w:bCs/>
          <w:sz w:val="26"/>
          <w:szCs w:val="26"/>
          <w:rtl/>
        </w:rPr>
        <w:t>زنده</w:t>
      </w:r>
      <w:r w:rsidRPr="00D0239A">
        <w:rPr>
          <w:rFonts w:cs="B Nazanin"/>
          <w:b/>
          <w:bCs/>
          <w:sz w:val="26"/>
          <w:szCs w:val="26"/>
          <w:rtl/>
        </w:rPr>
        <w:t xml:space="preserve"> </w:t>
      </w:r>
      <w:r w:rsidRPr="00D0239A">
        <w:rPr>
          <w:rFonts w:cs="B Nazanin" w:hint="cs"/>
          <w:b/>
          <w:bCs/>
          <w:sz w:val="26"/>
          <w:szCs w:val="26"/>
          <w:rtl/>
        </w:rPr>
        <w:t>باد</w:t>
      </w:r>
      <w:r w:rsidRPr="00D0239A">
        <w:rPr>
          <w:rFonts w:cs="B Nazanin"/>
          <w:b/>
          <w:bCs/>
          <w:sz w:val="26"/>
          <w:szCs w:val="26"/>
          <w:rtl/>
        </w:rPr>
        <w:t xml:space="preserve"> </w:t>
      </w:r>
      <w:r w:rsidRPr="00D0239A">
        <w:rPr>
          <w:rFonts w:cs="B Nazanin" w:hint="cs"/>
          <w:b/>
          <w:bCs/>
          <w:sz w:val="26"/>
          <w:szCs w:val="26"/>
          <w:rtl/>
        </w:rPr>
        <w:t>ايدئولوژي</w:t>
      </w:r>
      <w:r w:rsidRPr="00D0239A">
        <w:rPr>
          <w:rFonts w:cs="B Nazanin"/>
          <w:b/>
          <w:bCs/>
          <w:sz w:val="26"/>
          <w:szCs w:val="26"/>
          <w:rtl/>
        </w:rPr>
        <w:t xml:space="preserve"> </w:t>
      </w:r>
      <w:r w:rsidRPr="00D0239A">
        <w:rPr>
          <w:rFonts w:cs="B Nazanin" w:hint="cs"/>
          <w:b/>
          <w:bCs/>
          <w:sz w:val="26"/>
          <w:szCs w:val="26"/>
          <w:rtl/>
        </w:rPr>
        <w:t>ملي</w:t>
      </w:r>
      <w:r w:rsidRPr="00D0239A">
        <w:rPr>
          <w:rFonts w:cs="B Nazanin"/>
          <w:b/>
          <w:bCs/>
          <w:sz w:val="26"/>
          <w:szCs w:val="26"/>
          <w:rtl/>
        </w:rPr>
        <w:t xml:space="preserve"> </w:t>
      </w:r>
      <w:r w:rsidRPr="00D0239A">
        <w:rPr>
          <w:rFonts w:cs="B Nazanin" w:hint="cs"/>
          <w:b/>
          <w:bCs/>
          <w:sz w:val="26"/>
          <w:szCs w:val="26"/>
          <w:rtl/>
        </w:rPr>
        <w:t>انقلابي</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زنده</w:t>
      </w:r>
      <w:r w:rsidRPr="00D0239A">
        <w:rPr>
          <w:rFonts w:cs="B Nazanin"/>
          <w:b/>
          <w:bCs/>
          <w:sz w:val="26"/>
          <w:szCs w:val="26"/>
          <w:rtl/>
        </w:rPr>
        <w:t xml:space="preserve"> </w:t>
      </w:r>
      <w:r w:rsidRPr="00D0239A">
        <w:rPr>
          <w:rFonts w:cs="B Nazanin" w:hint="cs"/>
          <w:b/>
          <w:bCs/>
          <w:sz w:val="26"/>
          <w:szCs w:val="26"/>
          <w:rtl/>
        </w:rPr>
        <w:t>باد</w:t>
      </w:r>
      <w:r w:rsidRPr="00D0239A">
        <w:rPr>
          <w:rFonts w:cs="B Nazanin"/>
          <w:b/>
          <w:bCs/>
          <w:sz w:val="26"/>
          <w:szCs w:val="26"/>
          <w:rtl/>
        </w:rPr>
        <w:t xml:space="preserve"> </w:t>
      </w:r>
      <w:r w:rsidRPr="00D0239A">
        <w:rPr>
          <w:rFonts w:cs="B Nazanin" w:hint="cs"/>
          <w:b/>
          <w:bCs/>
          <w:sz w:val="26"/>
          <w:szCs w:val="26"/>
          <w:rtl/>
        </w:rPr>
        <w:t>مشي</w:t>
      </w:r>
      <w:r w:rsidRPr="00D0239A">
        <w:rPr>
          <w:rFonts w:cs="B Nazanin"/>
          <w:b/>
          <w:bCs/>
          <w:sz w:val="26"/>
          <w:szCs w:val="26"/>
          <w:rtl/>
        </w:rPr>
        <w:t xml:space="preserve"> </w:t>
      </w:r>
      <w:r w:rsidRPr="00D0239A">
        <w:rPr>
          <w:rFonts w:cs="B Nazanin" w:hint="cs"/>
          <w:b/>
          <w:bCs/>
          <w:sz w:val="26"/>
          <w:szCs w:val="26"/>
          <w:rtl/>
        </w:rPr>
        <w:t>مستقل</w:t>
      </w:r>
      <w:r w:rsidRPr="00D0239A">
        <w:rPr>
          <w:rFonts w:cs="B Nazanin"/>
          <w:b/>
          <w:bCs/>
          <w:sz w:val="26"/>
          <w:szCs w:val="26"/>
          <w:rtl/>
        </w:rPr>
        <w:t xml:space="preserve"> </w:t>
      </w:r>
      <w:r w:rsidRPr="00D0239A">
        <w:rPr>
          <w:rFonts w:cs="B Nazanin" w:hint="cs"/>
          <w:b/>
          <w:bCs/>
          <w:sz w:val="26"/>
          <w:szCs w:val="26"/>
          <w:rtl/>
        </w:rPr>
        <w:t>ملي</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انقلابي</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تداومش</w:t>
      </w:r>
      <w:r w:rsidRPr="00D0239A">
        <w:rPr>
          <w:rFonts w:cs="B Nazanin"/>
          <w:b/>
          <w:bCs/>
          <w:sz w:val="26"/>
          <w:szCs w:val="26"/>
          <w:rtl/>
        </w:rPr>
        <w:t xml:space="preserve"> </w:t>
      </w:r>
      <w:r w:rsidRPr="00D0239A">
        <w:rPr>
          <w:rFonts w:cs="B Nazanin" w:hint="cs"/>
          <w:b/>
          <w:bCs/>
          <w:sz w:val="26"/>
          <w:szCs w:val="26"/>
          <w:rtl/>
        </w:rPr>
        <w:t>سردادن</w:t>
      </w:r>
      <w:r w:rsidRPr="00D0239A">
        <w:rPr>
          <w:rFonts w:cs="B Nazanin"/>
          <w:b/>
          <w:bCs/>
          <w:sz w:val="26"/>
          <w:szCs w:val="26"/>
          <w:rtl/>
        </w:rPr>
        <w:t xml:space="preserve"> </w:t>
      </w:r>
      <w:r w:rsidRPr="00D0239A">
        <w:rPr>
          <w:rFonts w:cs="B Nazanin" w:hint="cs"/>
          <w:b/>
          <w:bCs/>
          <w:sz w:val="26"/>
          <w:szCs w:val="26"/>
          <w:rtl/>
        </w:rPr>
        <w:t>شعار</w:t>
      </w:r>
      <w:r w:rsidRPr="00D0239A">
        <w:rPr>
          <w:rFonts w:cs="B Nazanin"/>
          <w:b/>
          <w:bCs/>
          <w:sz w:val="26"/>
          <w:szCs w:val="26"/>
          <w:rtl/>
        </w:rPr>
        <w:t xml:space="preserve"> </w:t>
      </w:r>
      <w:r w:rsidRPr="00D0239A">
        <w:rPr>
          <w:rFonts w:cs="B Nazanin" w:hint="cs"/>
          <w:b/>
          <w:bCs/>
          <w:sz w:val="26"/>
          <w:szCs w:val="26"/>
          <w:rtl/>
        </w:rPr>
        <w:t>ابلهانه</w:t>
      </w:r>
      <w:r w:rsidRPr="00D0239A">
        <w:rPr>
          <w:rFonts w:cs="B Nazanin"/>
          <w:b/>
          <w:bCs/>
          <w:sz w:val="26"/>
          <w:szCs w:val="26"/>
          <w:rtl/>
        </w:rPr>
        <w:t xml:space="preserve"> </w:t>
      </w:r>
      <w:r w:rsidRPr="00D0239A">
        <w:rPr>
          <w:rFonts w:cs="B Nazanin" w:hint="cs"/>
          <w:b/>
          <w:bCs/>
          <w:sz w:val="26"/>
          <w:szCs w:val="26"/>
          <w:rtl/>
        </w:rPr>
        <w:t>ای</w:t>
      </w:r>
      <w:r w:rsidRPr="00D0239A">
        <w:rPr>
          <w:rFonts w:cs="B Nazanin"/>
          <w:b/>
          <w:bCs/>
          <w:sz w:val="26"/>
          <w:szCs w:val="26"/>
          <w:rtl/>
        </w:rPr>
        <w:t xml:space="preserve"> </w:t>
      </w:r>
      <w:r w:rsidRPr="00D0239A">
        <w:rPr>
          <w:rFonts w:cs="B Nazanin" w:hint="cs"/>
          <w:b/>
          <w:bCs/>
          <w:sz w:val="26"/>
          <w:szCs w:val="26"/>
          <w:rtl/>
        </w:rPr>
        <w:t>که</w:t>
      </w:r>
      <w:r w:rsidRPr="00D0239A">
        <w:rPr>
          <w:rFonts w:cs="B Nazanin"/>
          <w:b/>
          <w:bCs/>
          <w:sz w:val="26"/>
          <w:szCs w:val="26"/>
          <w:rtl/>
        </w:rPr>
        <w:t xml:space="preserve"> </w:t>
      </w:r>
      <w:r w:rsidRPr="00D0239A">
        <w:rPr>
          <w:rFonts w:cs="B Nazanin" w:hint="cs"/>
          <w:b/>
          <w:bCs/>
          <w:sz w:val="26"/>
          <w:szCs w:val="26"/>
          <w:rtl/>
        </w:rPr>
        <w:t>بنیادگرایان</w:t>
      </w:r>
      <w:r w:rsidRPr="00D0239A">
        <w:rPr>
          <w:rFonts w:cs="B Nazanin"/>
          <w:b/>
          <w:bCs/>
          <w:sz w:val="26"/>
          <w:szCs w:val="26"/>
          <w:rtl/>
        </w:rPr>
        <w:t xml:space="preserve"> </w:t>
      </w:r>
      <w:r w:rsidRPr="00D0239A">
        <w:rPr>
          <w:rFonts w:cs="B Nazanin" w:hint="cs"/>
          <w:b/>
          <w:bCs/>
          <w:sz w:val="26"/>
          <w:szCs w:val="26"/>
          <w:rtl/>
        </w:rPr>
        <w:t>شیعه</w:t>
      </w:r>
      <w:r w:rsidRPr="00D0239A">
        <w:rPr>
          <w:rFonts w:cs="B Nazanin"/>
          <w:b/>
          <w:bCs/>
          <w:sz w:val="26"/>
          <w:szCs w:val="26"/>
          <w:rtl/>
        </w:rPr>
        <w:t xml:space="preserve"> </w:t>
      </w:r>
      <w:r w:rsidRPr="00D0239A">
        <w:rPr>
          <w:rFonts w:cs="B Nazanin" w:hint="cs"/>
          <w:b/>
          <w:bCs/>
          <w:sz w:val="26"/>
          <w:szCs w:val="26"/>
          <w:rtl/>
        </w:rPr>
        <w:t>بر</w:t>
      </w:r>
      <w:r w:rsidRPr="00D0239A">
        <w:rPr>
          <w:rFonts w:cs="B Nazanin"/>
          <w:b/>
          <w:bCs/>
          <w:sz w:val="26"/>
          <w:szCs w:val="26"/>
          <w:rtl/>
        </w:rPr>
        <w:t xml:space="preserve"> </w:t>
      </w:r>
      <w:r w:rsidRPr="00D0239A">
        <w:rPr>
          <w:rFonts w:cs="B Nazanin" w:hint="cs"/>
          <w:b/>
          <w:bCs/>
          <w:sz w:val="26"/>
          <w:szCs w:val="26"/>
          <w:rtl/>
        </w:rPr>
        <w:t>دیوار</w:t>
      </w:r>
      <w:r w:rsidRPr="00D0239A">
        <w:rPr>
          <w:rFonts w:cs="B Nazanin"/>
          <w:b/>
          <w:bCs/>
          <w:sz w:val="26"/>
          <w:szCs w:val="26"/>
          <w:rtl/>
        </w:rPr>
        <w:t xml:space="preserve"> </w:t>
      </w:r>
      <w:r w:rsidRPr="00D0239A">
        <w:rPr>
          <w:rFonts w:cs="B Nazanin" w:hint="cs"/>
          <w:b/>
          <w:bCs/>
          <w:sz w:val="26"/>
          <w:szCs w:val="26"/>
          <w:rtl/>
        </w:rPr>
        <w:t>یک</w:t>
      </w:r>
      <w:r w:rsidRPr="00D0239A">
        <w:rPr>
          <w:rFonts w:cs="B Nazanin"/>
          <w:b/>
          <w:bCs/>
          <w:sz w:val="26"/>
          <w:szCs w:val="26"/>
          <w:rtl/>
        </w:rPr>
        <w:t xml:space="preserve"> </w:t>
      </w:r>
      <w:r w:rsidRPr="00D0239A">
        <w:rPr>
          <w:rFonts w:cs="B Nazanin" w:hint="cs"/>
          <w:b/>
          <w:bCs/>
          <w:sz w:val="26"/>
          <w:szCs w:val="26"/>
          <w:rtl/>
        </w:rPr>
        <w:t>مکتب</w:t>
      </w:r>
      <w:r w:rsidRPr="00D0239A">
        <w:rPr>
          <w:rFonts w:cs="B Nazanin"/>
          <w:b/>
          <w:bCs/>
          <w:sz w:val="26"/>
          <w:szCs w:val="26"/>
          <w:rtl/>
        </w:rPr>
        <w:t xml:space="preserve"> </w:t>
      </w:r>
      <w:r w:rsidRPr="00D0239A">
        <w:rPr>
          <w:rFonts w:cs="B Nazanin" w:hint="cs"/>
          <w:b/>
          <w:bCs/>
          <w:sz w:val="26"/>
          <w:szCs w:val="26"/>
          <w:rtl/>
        </w:rPr>
        <w:t>نوشته</w:t>
      </w:r>
      <w:r w:rsidRPr="00D0239A">
        <w:rPr>
          <w:rFonts w:cs="B Nazanin"/>
          <w:b/>
          <w:bCs/>
          <w:sz w:val="26"/>
          <w:szCs w:val="26"/>
          <w:rtl/>
        </w:rPr>
        <w:t xml:space="preserve"> </w:t>
      </w:r>
      <w:r w:rsidRPr="00D0239A">
        <w:rPr>
          <w:rFonts w:cs="B Nazanin" w:hint="cs"/>
          <w:b/>
          <w:bCs/>
          <w:sz w:val="26"/>
          <w:szCs w:val="26"/>
          <w:rtl/>
        </w:rPr>
        <w:t>اند</w:t>
      </w:r>
      <w:r w:rsidRPr="00D0239A">
        <w:rPr>
          <w:rFonts w:cs="B Nazanin"/>
          <w:b/>
          <w:bCs/>
          <w:sz w:val="26"/>
          <w:szCs w:val="26"/>
          <w:rtl/>
        </w:rPr>
        <w:t>: «</w:t>
      </w:r>
      <w:r w:rsidRPr="00D0239A">
        <w:rPr>
          <w:rFonts w:cs="B Nazanin" w:hint="cs"/>
          <w:b/>
          <w:bCs/>
          <w:sz w:val="26"/>
          <w:szCs w:val="26"/>
          <w:rtl/>
        </w:rPr>
        <w:t>مرگ</w:t>
      </w:r>
      <w:r w:rsidRPr="00D0239A">
        <w:rPr>
          <w:rFonts w:cs="B Nazanin"/>
          <w:b/>
          <w:bCs/>
          <w:sz w:val="26"/>
          <w:szCs w:val="26"/>
          <w:rtl/>
        </w:rPr>
        <w:t xml:space="preserve"> </w:t>
      </w:r>
      <w:r w:rsidRPr="00D0239A">
        <w:rPr>
          <w:rFonts w:cs="B Nazanin" w:hint="cs"/>
          <w:b/>
          <w:bCs/>
          <w:sz w:val="26"/>
          <w:szCs w:val="26"/>
          <w:rtl/>
        </w:rPr>
        <w:t>بر</w:t>
      </w:r>
      <w:r w:rsidRPr="00D0239A">
        <w:rPr>
          <w:rFonts w:cs="B Nazanin"/>
          <w:b/>
          <w:bCs/>
          <w:sz w:val="26"/>
          <w:szCs w:val="26"/>
          <w:rtl/>
        </w:rPr>
        <w:t xml:space="preserve"> </w:t>
      </w:r>
      <w:r w:rsidRPr="00D0239A">
        <w:rPr>
          <w:rFonts w:cs="B Nazanin" w:hint="cs"/>
          <w:b/>
          <w:bCs/>
          <w:sz w:val="26"/>
          <w:szCs w:val="26"/>
          <w:rtl/>
        </w:rPr>
        <w:t>كارگر</w:t>
      </w:r>
      <w:r w:rsidRPr="00D0239A">
        <w:rPr>
          <w:rFonts w:cs="B Nazanin"/>
          <w:b/>
          <w:bCs/>
          <w:sz w:val="26"/>
          <w:szCs w:val="26"/>
          <w:rtl/>
        </w:rPr>
        <w:t xml:space="preserve">! </w:t>
      </w:r>
      <w:r w:rsidRPr="00D0239A">
        <w:rPr>
          <w:rFonts w:cs="B Nazanin" w:hint="cs"/>
          <w:b/>
          <w:bCs/>
          <w:sz w:val="26"/>
          <w:szCs w:val="26"/>
          <w:rtl/>
        </w:rPr>
        <w:t>مرگ</w:t>
      </w:r>
      <w:r w:rsidRPr="00D0239A">
        <w:rPr>
          <w:rFonts w:cs="B Nazanin"/>
          <w:b/>
          <w:bCs/>
          <w:sz w:val="26"/>
          <w:szCs w:val="26"/>
          <w:rtl/>
        </w:rPr>
        <w:t xml:space="preserve"> </w:t>
      </w:r>
      <w:r w:rsidRPr="00D0239A">
        <w:rPr>
          <w:rFonts w:cs="B Nazanin" w:hint="cs"/>
          <w:b/>
          <w:bCs/>
          <w:sz w:val="26"/>
          <w:szCs w:val="26"/>
          <w:rtl/>
        </w:rPr>
        <w:t>بر</w:t>
      </w:r>
      <w:r w:rsidRPr="00D0239A">
        <w:rPr>
          <w:rFonts w:cs="B Nazanin"/>
          <w:b/>
          <w:bCs/>
          <w:sz w:val="26"/>
          <w:szCs w:val="26"/>
          <w:rtl/>
        </w:rPr>
        <w:t xml:space="preserve"> </w:t>
      </w:r>
      <w:r w:rsidRPr="00D0239A">
        <w:rPr>
          <w:rFonts w:cs="B Nazanin" w:hint="cs"/>
          <w:b/>
          <w:bCs/>
          <w:sz w:val="26"/>
          <w:szCs w:val="26"/>
          <w:rtl/>
        </w:rPr>
        <w:t>دهقان</w:t>
      </w:r>
      <w:r w:rsidRPr="00D0239A">
        <w:rPr>
          <w:rFonts w:cs="B Nazanin"/>
          <w:b/>
          <w:bCs/>
          <w:sz w:val="26"/>
          <w:szCs w:val="26"/>
          <w:rtl/>
        </w:rPr>
        <w:t xml:space="preserve">! </w:t>
      </w:r>
      <w:r w:rsidRPr="00D0239A">
        <w:rPr>
          <w:rFonts w:cs="B Nazanin" w:hint="cs"/>
          <w:b/>
          <w:bCs/>
          <w:sz w:val="26"/>
          <w:szCs w:val="26"/>
          <w:rtl/>
        </w:rPr>
        <w:t>مرگ</w:t>
      </w:r>
      <w:r w:rsidRPr="00D0239A">
        <w:rPr>
          <w:rFonts w:cs="B Nazanin"/>
          <w:b/>
          <w:bCs/>
          <w:sz w:val="26"/>
          <w:szCs w:val="26"/>
          <w:rtl/>
        </w:rPr>
        <w:t xml:space="preserve"> </w:t>
      </w:r>
      <w:r w:rsidRPr="00D0239A">
        <w:rPr>
          <w:rFonts w:cs="B Nazanin" w:hint="cs"/>
          <w:b/>
          <w:bCs/>
          <w:sz w:val="26"/>
          <w:szCs w:val="26"/>
          <w:rtl/>
        </w:rPr>
        <w:t>بر</w:t>
      </w:r>
      <w:r w:rsidRPr="00D0239A">
        <w:rPr>
          <w:rFonts w:cs="B Nazanin"/>
          <w:b/>
          <w:bCs/>
          <w:sz w:val="26"/>
          <w:szCs w:val="26"/>
          <w:rtl/>
        </w:rPr>
        <w:t xml:space="preserve"> </w:t>
      </w:r>
      <w:r w:rsidRPr="00D0239A">
        <w:rPr>
          <w:rFonts w:cs="B Nazanin" w:hint="cs"/>
          <w:b/>
          <w:bCs/>
          <w:sz w:val="26"/>
          <w:szCs w:val="26"/>
          <w:rtl/>
        </w:rPr>
        <w:t>خلق</w:t>
      </w:r>
      <w:r w:rsidRPr="00D0239A">
        <w:rPr>
          <w:rFonts w:cs="B Nazanin"/>
          <w:b/>
          <w:bCs/>
          <w:sz w:val="26"/>
          <w:szCs w:val="26"/>
          <w:rtl/>
        </w:rPr>
        <w:t xml:space="preserve">! </w:t>
      </w:r>
      <w:r w:rsidRPr="00D0239A">
        <w:rPr>
          <w:rFonts w:cs="B Nazanin" w:hint="cs"/>
          <w:b/>
          <w:bCs/>
          <w:sz w:val="26"/>
          <w:szCs w:val="26"/>
          <w:rtl/>
        </w:rPr>
        <w:t>زنده</w:t>
      </w:r>
      <w:r w:rsidRPr="00D0239A">
        <w:rPr>
          <w:rFonts w:cs="B Nazanin"/>
          <w:b/>
          <w:bCs/>
          <w:sz w:val="26"/>
          <w:szCs w:val="26"/>
          <w:rtl/>
        </w:rPr>
        <w:t xml:space="preserve"> </w:t>
      </w:r>
      <w:r w:rsidRPr="00D0239A">
        <w:rPr>
          <w:rFonts w:cs="B Nazanin" w:hint="cs"/>
          <w:b/>
          <w:bCs/>
          <w:sz w:val="26"/>
          <w:szCs w:val="26"/>
          <w:rtl/>
        </w:rPr>
        <w:t>باد</w:t>
      </w:r>
      <w:r w:rsidRPr="00D0239A">
        <w:rPr>
          <w:rFonts w:cs="B Nazanin"/>
          <w:b/>
          <w:bCs/>
          <w:sz w:val="26"/>
          <w:szCs w:val="26"/>
          <w:rtl/>
        </w:rPr>
        <w:t xml:space="preserve"> </w:t>
      </w:r>
      <w:r w:rsidRPr="00D0239A">
        <w:rPr>
          <w:rFonts w:cs="B Nazanin" w:hint="cs"/>
          <w:b/>
          <w:bCs/>
          <w:sz w:val="26"/>
          <w:szCs w:val="26"/>
          <w:rtl/>
        </w:rPr>
        <w:t>مجاهدين</w:t>
      </w:r>
      <w:r w:rsidRPr="00D0239A">
        <w:rPr>
          <w:rFonts w:cs="B Nazanin"/>
          <w:b/>
          <w:bCs/>
          <w:sz w:val="26"/>
          <w:szCs w:val="26"/>
          <w:rtl/>
        </w:rPr>
        <w:t xml:space="preserve"> </w:t>
      </w:r>
      <w:r w:rsidRPr="00D0239A">
        <w:rPr>
          <w:rFonts w:cs="B Nazanin" w:hint="cs"/>
          <w:b/>
          <w:bCs/>
          <w:sz w:val="26"/>
          <w:szCs w:val="26"/>
          <w:rtl/>
        </w:rPr>
        <w:t>مسلمان</w:t>
      </w:r>
      <w:r w:rsidRPr="00D0239A">
        <w:rPr>
          <w:rFonts w:cs="B Nazanin"/>
          <w:b/>
          <w:bCs/>
          <w:sz w:val="26"/>
          <w:szCs w:val="26"/>
          <w:rtl/>
        </w:rPr>
        <w:t xml:space="preserve">! </w:t>
      </w:r>
      <w:r w:rsidRPr="00D0239A">
        <w:rPr>
          <w:rFonts w:cs="B Nazanin" w:hint="cs"/>
          <w:b/>
          <w:bCs/>
          <w:sz w:val="26"/>
          <w:szCs w:val="26"/>
          <w:rtl/>
        </w:rPr>
        <w:t>ياعلي</w:t>
      </w:r>
      <w:r w:rsidRPr="00D0239A">
        <w:rPr>
          <w:rFonts w:cs="B Nazanin"/>
          <w:b/>
          <w:bCs/>
          <w:sz w:val="26"/>
          <w:szCs w:val="26"/>
          <w:rtl/>
        </w:rPr>
        <w:t xml:space="preserve"> </w:t>
      </w:r>
      <w:r w:rsidRPr="00D0239A">
        <w:rPr>
          <w:rFonts w:cs="B Nazanin" w:hint="cs"/>
          <w:b/>
          <w:bCs/>
          <w:sz w:val="26"/>
          <w:szCs w:val="26"/>
          <w:rtl/>
        </w:rPr>
        <w:t>مدد</w:t>
      </w:r>
      <w:r w:rsidRPr="00D0239A">
        <w:rPr>
          <w:rFonts w:cs="B Nazanin"/>
          <w:b/>
          <w:bCs/>
          <w:sz w:val="26"/>
          <w:szCs w:val="26"/>
          <w:rtl/>
        </w:rPr>
        <w:t>!!</w:t>
      </w:r>
      <w:r w:rsidRPr="00D0239A">
        <w:rPr>
          <w:rFonts w:cs="B Nazanin" w:hint="cs"/>
          <w:b/>
          <w:bCs/>
          <w:sz w:val="26"/>
          <w:szCs w:val="26"/>
          <w:rtl/>
        </w:rPr>
        <w:t>؟</w:t>
      </w:r>
      <w:r w:rsidRPr="00D0239A">
        <w:rPr>
          <w:rFonts w:cs="B Nazanin"/>
          <w:b/>
          <w:bCs/>
          <w:sz w:val="26"/>
          <w:szCs w:val="26"/>
          <w:rtl/>
        </w:rPr>
        <w:t xml:space="preserve"> </w:t>
      </w:r>
    </w:p>
    <w:p w:rsidR="007C7A59" w:rsidRPr="00D0239A" w:rsidRDefault="007C7A59" w:rsidP="00D0239A">
      <w:pPr>
        <w:spacing w:line="240" w:lineRule="auto"/>
        <w:jc w:val="both"/>
        <w:rPr>
          <w:rFonts w:cs="B Nazanin"/>
          <w:b/>
          <w:bCs/>
          <w:sz w:val="26"/>
          <w:szCs w:val="26"/>
          <w:rtl/>
        </w:rPr>
      </w:pPr>
      <w:r w:rsidRPr="00D0239A">
        <w:rPr>
          <w:rFonts w:cs="B Nazanin" w:hint="cs"/>
          <w:b/>
          <w:bCs/>
          <w:sz w:val="26"/>
          <w:szCs w:val="26"/>
          <w:rtl/>
        </w:rPr>
        <w:t>نويسنده</w:t>
      </w:r>
      <w:r w:rsidRPr="00D0239A">
        <w:rPr>
          <w:rFonts w:cs="B Nazanin"/>
          <w:b/>
          <w:bCs/>
          <w:sz w:val="26"/>
          <w:szCs w:val="26"/>
          <w:rtl/>
        </w:rPr>
        <w:t xml:space="preserve"> </w:t>
      </w:r>
      <w:r w:rsidRPr="00D0239A">
        <w:rPr>
          <w:rFonts w:cs="B Nazanin" w:hint="cs"/>
          <w:b/>
          <w:bCs/>
          <w:sz w:val="26"/>
          <w:szCs w:val="26"/>
          <w:rtl/>
        </w:rPr>
        <w:t>مقاله</w:t>
      </w:r>
      <w:r w:rsidRPr="00D0239A">
        <w:rPr>
          <w:rFonts w:cs="B Nazanin"/>
          <w:b/>
          <w:bCs/>
          <w:sz w:val="26"/>
          <w:szCs w:val="26"/>
          <w:rtl/>
        </w:rPr>
        <w:t xml:space="preserve"> </w:t>
      </w:r>
      <w:r w:rsidRPr="00D0239A">
        <w:rPr>
          <w:rFonts w:cs="B Nazanin" w:hint="cs"/>
          <w:b/>
          <w:bCs/>
          <w:sz w:val="26"/>
          <w:szCs w:val="26"/>
          <w:rtl/>
        </w:rPr>
        <w:t>پيشتررفته</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مي</w:t>
      </w:r>
      <w:r w:rsidRPr="00D0239A">
        <w:rPr>
          <w:rFonts w:cs="B Nazanin"/>
          <w:b/>
          <w:bCs/>
          <w:sz w:val="26"/>
          <w:szCs w:val="26"/>
          <w:rtl/>
        </w:rPr>
        <w:t xml:space="preserve"> </w:t>
      </w:r>
      <w:r w:rsidRPr="00D0239A">
        <w:rPr>
          <w:rFonts w:cs="B Nazanin" w:hint="cs"/>
          <w:b/>
          <w:bCs/>
          <w:sz w:val="26"/>
          <w:szCs w:val="26"/>
          <w:rtl/>
        </w:rPr>
        <w:t>نويسد</w:t>
      </w:r>
      <w:r w:rsidRPr="00D0239A">
        <w:rPr>
          <w:rFonts w:cs="B Nazanin"/>
          <w:b/>
          <w:bCs/>
          <w:sz w:val="26"/>
          <w:szCs w:val="26"/>
          <w:rtl/>
        </w:rPr>
        <w:t xml:space="preserve"> : </w:t>
      </w:r>
    </w:p>
    <w:p w:rsidR="007C7A59" w:rsidRPr="00D0239A" w:rsidRDefault="007C7A59" w:rsidP="00D0239A">
      <w:pPr>
        <w:spacing w:line="240" w:lineRule="auto"/>
        <w:jc w:val="both"/>
        <w:rPr>
          <w:rFonts w:cs="B Nazanin"/>
          <w:b/>
          <w:bCs/>
          <w:sz w:val="26"/>
          <w:szCs w:val="26"/>
          <w:rtl/>
        </w:rPr>
      </w:pPr>
      <w:r w:rsidRPr="00D0239A">
        <w:rPr>
          <w:rFonts w:cs="B Nazanin" w:hint="eastAsia"/>
          <w:b/>
          <w:bCs/>
          <w:sz w:val="26"/>
          <w:szCs w:val="26"/>
          <w:rtl/>
        </w:rPr>
        <w:t>«</w:t>
      </w:r>
      <w:r w:rsidRPr="00D0239A">
        <w:rPr>
          <w:rFonts w:cs="B Nazanin" w:hint="cs"/>
          <w:b/>
          <w:bCs/>
          <w:sz w:val="26"/>
          <w:szCs w:val="26"/>
          <w:rtl/>
        </w:rPr>
        <w:t>باري</w:t>
      </w:r>
      <w:r w:rsidRPr="00D0239A">
        <w:rPr>
          <w:rFonts w:cs="B Nazanin"/>
          <w:b/>
          <w:bCs/>
          <w:sz w:val="26"/>
          <w:szCs w:val="26"/>
          <w:rtl/>
        </w:rPr>
        <w:t xml:space="preserve"> </w:t>
      </w:r>
      <w:r w:rsidRPr="00D0239A">
        <w:rPr>
          <w:rFonts w:cs="B Nazanin" w:hint="cs"/>
          <w:b/>
          <w:bCs/>
          <w:sz w:val="26"/>
          <w:szCs w:val="26"/>
          <w:rtl/>
        </w:rPr>
        <w:t>حاكميت</w:t>
      </w:r>
      <w:r w:rsidRPr="00D0239A">
        <w:rPr>
          <w:rFonts w:cs="B Nazanin"/>
          <w:b/>
          <w:bCs/>
          <w:sz w:val="26"/>
          <w:szCs w:val="26"/>
          <w:rtl/>
        </w:rPr>
        <w:t xml:space="preserve"> </w:t>
      </w:r>
      <w:r w:rsidRPr="00D0239A">
        <w:rPr>
          <w:rFonts w:cs="B Nazanin" w:hint="cs"/>
          <w:b/>
          <w:bCs/>
          <w:sz w:val="26"/>
          <w:szCs w:val="26"/>
          <w:rtl/>
        </w:rPr>
        <w:t>هائيكه</w:t>
      </w:r>
      <w:r w:rsidRPr="00D0239A">
        <w:rPr>
          <w:rFonts w:cs="B Nazanin"/>
          <w:b/>
          <w:bCs/>
          <w:sz w:val="26"/>
          <w:szCs w:val="26"/>
          <w:rtl/>
        </w:rPr>
        <w:t xml:space="preserve"> </w:t>
      </w:r>
      <w:r w:rsidRPr="00D0239A">
        <w:rPr>
          <w:rFonts w:cs="B Nazanin" w:hint="cs"/>
          <w:b/>
          <w:bCs/>
          <w:sz w:val="26"/>
          <w:szCs w:val="26"/>
          <w:rtl/>
        </w:rPr>
        <w:t>تا</w:t>
      </w:r>
      <w:r w:rsidRPr="00D0239A">
        <w:rPr>
          <w:rFonts w:cs="B Nazanin"/>
          <w:b/>
          <w:bCs/>
          <w:sz w:val="26"/>
          <w:szCs w:val="26"/>
          <w:rtl/>
        </w:rPr>
        <w:t xml:space="preserve"> </w:t>
      </w:r>
      <w:r w:rsidRPr="00D0239A">
        <w:rPr>
          <w:rFonts w:cs="B Nazanin" w:hint="cs"/>
          <w:b/>
          <w:bCs/>
          <w:sz w:val="26"/>
          <w:szCs w:val="26"/>
          <w:rtl/>
        </w:rPr>
        <w:t>اكنون</w:t>
      </w:r>
      <w:r w:rsidRPr="00D0239A">
        <w:rPr>
          <w:rFonts w:cs="B Nazanin"/>
          <w:b/>
          <w:bCs/>
          <w:sz w:val="26"/>
          <w:szCs w:val="26"/>
          <w:rtl/>
        </w:rPr>
        <w:t xml:space="preserve"> </w:t>
      </w:r>
      <w:r w:rsidRPr="00D0239A">
        <w:rPr>
          <w:rFonts w:cs="B Nazanin" w:hint="cs"/>
          <w:b/>
          <w:bCs/>
          <w:sz w:val="26"/>
          <w:szCs w:val="26"/>
          <w:rtl/>
        </w:rPr>
        <w:t>بدست</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تاريخ</w:t>
      </w:r>
      <w:r w:rsidRPr="00D0239A">
        <w:rPr>
          <w:rFonts w:cs="B Nazanin"/>
          <w:b/>
          <w:bCs/>
          <w:sz w:val="26"/>
          <w:szCs w:val="26"/>
          <w:rtl/>
        </w:rPr>
        <w:t xml:space="preserve"> </w:t>
      </w:r>
      <w:r w:rsidRPr="00D0239A">
        <w:rPr>
          <w:rFonts w:cs="B Nazanin" w:hint="cs"/>
          <w:b/>
          <w:bCs/>
          <w:sz w:val="26"/>
          <w:szCs w:val="26"/>
          <w:rtl/>
        </w:rPr>
        <w:t>فراچنگ</w:t>
      </w:r>
      <w:r w:rsidRPr="00D0239A">
        <w:rPr>
          <w:rFonts w:cs="B Nazanin"/>
          <w:b/>
          <w:bCs/>
          <w:sz w:val="26"/>
          <w:szCs w:val="26"/>
          <w:rtl/>
        </w:rPr>
        <w:t xml:space="preserve"> </w:t>
      </w:r>
      <w:r w:rsidRPr="00D0239A">
        <w:rPr>
          <w:rFonts w:cs="B Nazanin" w:hint="cs"/>
          <w:b/>
          <w:bCs/>
          <w:sz w:val="26"/>
          <w:szCs w:val="26"/>
          <w:rtl/>
        </w:rPr>
        <w:t>آمده</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حاكم</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شده</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چهره</w:t>
      </w:r>
      <w:r w:rsidRPr="00D0239A">
        <w:rPr>
          <w:rFonts w:cs="B Nazanin"/>
          <w:b/>
          <w:bCs/>
          <w:sz w:val="26"/>
          <w:szCs w:val="26"/>
          <w:rtl/>
        </w:rPr>
        <w:t xml:space="preserve"> </w:t>
      </w:r>
      <w:r w:rsidRPr="00D0239A">
        <w:rPr>
          <w:rFonts w:cs="B Nazanin" w:hint="cs"/>
          <w:b/>
          <w:bCs/>
          <w:sz w:val="26"/>
          <w:szCs w:val="26"/>
          <w:rtl/>
        </w:rPr>
        <w:t>ديگر</w:t>
      </w:r>
      <w:r w:rsidRPr="00D0239A">
        <w:rPr>
          <w:rFonts w:cs="B Nazanin"/>
          <w:b/>
          <w:bCs/>
          <w:sz w:val="26"/>
          <w:szCs w:val="26"/>
          <w:rtl/>
        </w:rPr>
        <w:t xml:space="preserve"> </w:t>
      </w:r>
      <w:r w:rsidRPr="00D0239A">
        <w:rPr>
          <w:rFonts w:cs="B Nazanin" w:hint="cs"/>
          <w:b/>
          <w:bCs/>
          <w:sz w:val="26"/>
          <w:szCs w:val="26"/>
          <w:rtl/>
        </w:rPr>
        <w:t>بر</w:t>
      </w:r>
      <w:r w:rsidRPr="00D0239A">
        <w:rPr>
          <w:rFonts w:cs="B Nazanin"/>
          <w:b/>
          <w:bCs/>
          <w:sz w:val="26"/>
          <w:szCs w:val="26"/>
          <w:rtl/>
        </w:rPr>
        <w:t xml:space="preserve"> </w:t>
      </w:r>
      <w:r w:rsidRPr="00D0239A">
        <w:rPr>
          <w:rFonts w:cs="B Nazanin" w:hint="cs"/>
          <w:b/>
          <w:bCs/>
          <w:sz w:val="26"/>
          <w:szCs w:val="26"/>
          <w:rtl/>
        </w:rPr>
        <w:t>مسند</w:t>
      </w:r>
      <w:r w:rsidRPr="00D0239A">
        <w:rPr>
          <w:rFonts w:cs="B Nazanin"/>
          <w:b/>
          <w:bCs/>
          <w:sz w:val="26"/>
          <w:szCs w:val="26"/>
          <w:rtl/>
        </w:rPr>
        <w:t xml:space="preserve"> </w:t>
      </w:r>
      <w:r w:rsidRPr="00D0239A">
        <w:rPr>
          <w:rFonts w:cs="B Nazanin" w:hint="cs"/>
          <w:b/>
          <w:bCs/>
          <w:sz w:val="26"/>
          <w:szCs w:val="26"/>
          <w:rtl/>
        </w:rPr>
        <w:t>فرمانروائي</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دست</w:t>
      </w:r>
      <w:r w:rsidRPr="00D0239A">
        <w:rPr>
          <w:rFonts w:cs="B Nazanin"/>
          <w:b/>
          <w:bCs/>
          <w:sz w:val="26"/>
          <w:szCs w:val="26"/>
          <w:rtl/>
        </w:rPr>
        <w:t xml:space="preserve"> </w:t>
      </w:r>
      <w:r w:rsidRPr="00D0239A">
        <w:rPr>
          <w:rFonts w:cs="B Nazanin" w:hint="cs"/>
          <w:b/>
          <w:bCs/>
          <w:sz w:val="26"/>
          <w:szCs w:val="26"/>
          <w:rtl/>
        </w:rPr>
        <w:t>رفته</w:t>
      </w:r>
      <w:r w:rsidRPr="00D0239A">
        <w:rPr>
          <w:rFonts w:cs="B Nazanin"/>
          <w:b/>
          <w:bCs/>
          <w:sz w:val="26"/>
          <w:szCs w:val="26"/>
          <w:rtl/>
        </w:rPr>
        <w:t xml:space="preserve"> </w:t>
      </w:r>
      <w:r w:rsidRPr="00D0239A">
        <w:rPr>
          <w:rFonts w:cs="B Nazanin" w:hint="cs"/>
          <w:b/>
          <w:bCs/>
          <w:sz w:val="26"/>
          <w:szCs w:val="26"/>
          <w:rtl/>
        </w:rPr>
        <w:t>اش</w:t>
      </w:r>
      <w:r w:rsidRPr="00D0239A">
        <w:rPr>
          <w:rFonts w:cs="B Nazanin"/>
          <w:b/>
          <w:bCs/>
          <w:sz w:val="26"/>
          <w:szCs w:val="26"/>
          <w:rtl/>
        </w:rPr>
        <w:t xml:space="preserve"> </w:t>
      </w:r>
      <w:r w:rsidRPr="00D0239A">
        <w:rPr>
          <w:rFonts w:cs="B Nazanin" w:hint="cs"/>
          <w:b/>
          <w:bCs/>
          <w:sz w:val="26"/>
          <w:szCs w:val="26"/>
          <w:rtl/>
        </w:rPr>
        <w:t>واپس</w:t>
      </w:r>
      <w:r w:rsidRPr="00D0239A">
        <w:rPr>
          <w:rFonts w:cs="B Nazanin"/>
          <w:b/>
          <w:bCs/>
          <w:sz w:val="26"/>
          <w:szCs w:val="26"/>
          <w:rtl/>
        </w:rPr>
        <w:t xml:space="preserve"> </w:t>
      </w:r>
      <w:r w:rsidRPr="00D0239A">
        <w:rPr>
          <w:rFonts w:cs="B Nazanin" w:hint="cs"/>
          <w:b/>
          <w:bCs/>
          <w:sz w:val="26"/>
          <w:szCs w:val="26"/>
          <w:rtl/>
        </w:rPr>
        <w:t>نصب</w:t>
      </w:r>
      <w:r w:rsidRPr="00D0239A">
        <w:rPr>
          <w:rFonts w:cs="B Nazanin"/>
          <w:b/>
          <w:bCs/>
          <w:sz w:val="26"/>
          <w:szCs w:val="26"/>
          <w:rtl/>
        </w:rPr>
        <w:t xml:space="preserve"> </w:t>
      </w:r>
      <w:r w:rsidRPr="00D0239A">
        <w:rPr>
          <w:rFonts w:cs="B Nazanin" w:hint="cs"/>
          <w:b/>
          <w:bCs/>
          <w:sz w:val="26"/>
          <w:szCs w:val="26"/>
          <w:rtl/>
        </w:rPr>
        <w:t>كرده</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امر</w:t>
      </w:r>
      <w:r w:rsidRPr="00D0239A">
        <w:rPr>
          <w:rFonts w:cs="B Nazanin"/>
          <w:b/>
          <w:bCs/>
          <w:sz w:val="26"/>
          <w:szCs w:val="26"/>
          <w:rtl/>
        </w:rPr>
        <w:t xml:space="preserve"> </w:t>
      </w:r>
      <w:r w:rsidRPr="00D0239A">
        <w:rPr>
          <w:rFonts w:cs="B Nazanin" w:hint="cs"/>
          <w:b/>
          <w:bCs/>
          <w:sz w:val="26"/>
          <w:szCs w:val="26"/>
          <w:rtl/>
        </w:rPr>
        <w:t>خواه</w:t>
      </w:r>
      <w:r w:rsidRPr="00D0239A">
        <w:rPr>
          <w:rFonts w:cs="B Nazanin"/>
          <w:b/>
          <w:bCs/>
          <w:sz w:val="26"/>
          <w:szCs w:val="26"/>
          <w:rtl/>
        </w:rPr>
        <w:t xml:space="preserve"> </w:t>
      </w:r>
      <w:r w:rsidRPr="00D0239A">
        <w:rPr>
          <w:rFonts w:cs="B Nazanin" w:hint="cs"/>
          <w:b/>
          <w:bCs/>
          <w:sz w:val="26"/>
          <w:szCs w:val="26"/>
          <w:rtl/>
        </w:rPr>
        <w:t>بخاطر</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افقي</w:t>
      </w:r>
      <w:r w:rsidRPr="00D0239A">
        <w:rPr>
          <w:rFonts w:cs="B Nazanin"/>
          <w:b/>
          <w:bCs/>
          <w:sz w:val="26"/>
          <w:szCs w:val="26"/>
          <w:rtl/>
        </w:rPr>
        <w:t xml:space="preserve"> </w:t>
      </w:r>
      <w:r w:rsidRPr="00D0239A">
        <w:rPr>
          <w:rFonts w:cs="B Nazanin" w:hint="cs"/>
          <w:b/>
          <w:bCs/>
          <w:sz w:val="26"/>
          <w:szCs w:val="26"/>
          <w:rtl/>
        </w:rPr>
        <w:t>كشاندن</w:t>
      </w:r>
      <w:r w:rsidRPr="00D0239A">
        <w:rPr>
          <w:rFonts w:cs="B Nazanin"/>
          <w:b/>
          <w:bCs/>
          <w:sz w:val="26"/>
          <w:szCs w:val="26"/>
          <w:rtl/>
        </w:rPr>
        <w:t xml:space="preserve"> </w:t>
      </w:r>
      <w:r w:rsidRPr="00D0239A">
        <w:rPr>
          <w:rFonts w:cs="B Nazanin" w:hint="cs"/>
          <w:b/>
          <w:bCs/>
          <w:sz w:val="26"/>
          <w:szCs w:val="26"/>
          <w:rtl/>
        </w:rPr>
        <w:t>مبارزه</w:t>
      </w:r>
      <w:r w:rsidRPr="00D0239A">
        <w:rPr>
          <w:rFonts w:cs="B Nazanin"/>
          <w:b/>
          <w:bCs/>
          <w:sz w:val="26"/>
          <w:szCs w:val="26"/>
          <w:rtl/>
        </w:rPr>
        <w:t xml:space="preserve"> </w:t>
      </w:r>
      <w:r w:rsidRPr="00D0239A">
        <w:rPr>
          <w:rFonts w:cs="B Nazanin" w:hint="cs"/>
          <w:b/>
          <w:bCs/>
          <w:sz w:val="26"/>
          <w:szCs w:val="26"/>
          <w:rtl/>
        </w:rPr>
        <w:t>حاكم</w:t>
      </w:r>
      <w:r w:rsidRPr="00D0239A">
        <w:rPr>
          <w:rFonts w:cs="B Nazanin"/>
          <w:b/>
          <w:bCs/>
          <w:sz w:val="26"/>
          <w:szCs w:val="26"/>
          <w:rtl/>
        </w:rPr>
        <w:t xml:space="preserve"> </w:t>
      </w:r>
      <w:r w:rsidRPr="00D0239A">
        <w:rPr>
          <w:rFonts w:cs="B Nazanin" w:hint="cs"/>
          <w:b/>
          <w:bCs/>
          <w:sz w:val="26"/>
          <w:szCs w:val="26"/>
          <w:rtl/>
        </w:rPr>
        <w:t>جهان</w:t>
      </w:r>
      <w:r w:rsidRPr="00D0239A">
        <w:rPr>
          <w:rFonts w:cs="B Nazanin"/>
          <w:b/>
          <w:bCs/>
          <w:sz w:val="26"/>
          <w:szCs w:val="26"/>
          <w:rtl/>
        </w:rPr>
        <w:t xml:space="preserve"> </w:t>
      </w:r>
      <w:r w:rsidRPr="00D0239A">
        <w:rPr>
          <w:rFonts w:cs="B Nazanin" w:hint="cs"/>
          <w:b/>
          <w:bCs/>
          <w:sz w:val="26"/>
          <w:szCs w:val="26"/>
          <w:rtl/>
        </w:rPr>
        <w:t>خواه</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دليل</w:t>
      </w:r>
      <w:r w:rsidRPr="00D0239A">
        <w:rPr>
          <w:rFonts w:cs="B Nazanin"/>
          <w:b/>
          <w:bCs/>
          <w:sz w:val="26"/>
          <w:szCs w:val="26"/>
          <w:rtl/>
        </w:rPr>
        <w:t xml:space="preserve"> </w:t>
      </w:r>
      <w:r w:rsidRPr="00D0239A">
        <w:rPr>
          <w:rFonts w:cs="B Nazanin" w:hint="cs"/>
          <w:b/>
          <w:bCs/>
          <w:sz w:val="26"/>
          <w:szCs w:val="26"/>
          <w:rtl/>
        </w:rPr>
        <w:t>سـرنگون</w:t>
      </w:r>
      <w:r w:rsidRPr="00D0239A">
        <w:rPr>
          <w:rFonts w:cs="B Nazanin"/>
          <w:b/>
          <w:bCs/>
          <w:sz w:val="26"/>
          <w:szCs w:val="26"/>
          <w:rtl/>
        </w:rPr>
        <w:t xml:space="preserve"> </w:t>
      </w:r>
      <w:r w:rsidRPr="00D0239A">
        <w:rPr>
          <w:rFonts w:cs="B Nazanin" w:hint="cs"/>
          <w:b/>
          <w:bCs/>
          <w:sz w:val="26"/>
          <w:szCs w:val="26"/>
          <w:rtl/>
        </w:rPr>
        <w:t>سـازي</w:t>
      </w:r>
      <w:r w:rsidRPr="00D0239A">
        <w:rPr>
          <w:rFonts w:cs="B Nazanin"/>
          <w:b/>
          <w:bCs/>
          <w:sz w:val="26"/>
          <w:szCs w:val="26"/>
          <w:rtl/>
        </w:rPr>
        <w:t xml:space="preserve"> </w:t>
      </w:r>
      <w:r w:rsidRPr="00D0239A">
        <w:rPr>
          <w:rFonts w:cs="B Nazanin" w:hint="cs"/>
          <w:b/>
          <w:bCs/>
          <w:sz w:val="26"/>
          <w:szCs w:val="26"/>
          <w:rtl/>
        </w:rPr>
        <w:t>يك</w:t>
      </w:r>
      <w:r w:rsidRPr="00D0239A">
        <w:rPr>
          <w:rFonts w:cs="B Nazanin"/>
          <w:b/>
          <w:bCs/>
          <w:sz w:val="26"/>
          <w:szCs w:val="26"/>
          <w:rtl/>
        </w:rPr>
        <w:t xml:space="preserve"> </w:t>
      </w:r>
      <w:r w:rsidRPr="00D0239A">
        <w:rPr>
          <w:rFonts w:cs="B Nazanin" w:hint="cs"/>
          <w:b/>
          <w:bCs/>
          <w:sz w:val="26"/>
          <w:szCs w:val="26"/>
          <w:rtl/>
        </w:rPr>
        <w:t>رخۀ</w:t>
      </w:r>
      <w:r w:rsidRPr="00D0239A">
        <w:rPr>
          <w:rFonts w:cs="B Nazanin"/>
          <w:b/>
          <w:bCs/>
          <w:sz w:val="26"/>
          <w:szCs w:val="26"/>
          <w:rtl/>
        </w:rPr>
        <w:t xml:space="preserve"> </w:t>
      </w:r>
      <w:r w:rsidRPr="00D0239A">
        <w:rPr>
          <w:rFonts w:cs="B Nazanin" w:hint="cs"/>
          <w:b/>
          <w:bCs/>
          <w:sz w:val="26"/>
          <w:szCs w:val="26"/>
          <w:rtl/>
        </w:rPr>
        <w:t>حاكميت</w:t>
      </w:r>
      <w:r w:rsidRPr="00D0239A">
        <w:rPr>
          <w:rFonts w:cs="B Nazanin"/>
          <w:b/>
          <w:bCs/>
          <w:sz w:val="26"/>
          <w:szCs w:val="26"/>
          <w:rtl/>
        </w:rPr>
        <w:t xml:space="preserve"> </w:t>
      </w:r>
      <w:r w:rsidRPr="00D0239A">
        <w:rPr>
          <w:rFonts w:cs="B Nazanin" w:hint="cs"/>
          <w:b/>
          <w:bCs/>
          <w:sz w:val="26"/>
          <w:szCs w:val="26"/>
          <w:rtl/>
        </w:rPr>
        <w:t>هاي</w:t>
      </w:r>
      <w:r w:rsidRPr="00D0239A">
        <w:rPr>
          <w:rFonts w:cs="B Nazanin"/>
          <w:b/>
          <w:bCs/>
          <w:sz w:val="26"/>
          <w:szCs w:val="26"/>
          <w:rtl/>
        </w:rPr>
        <w:t xml:space="preserve"> </w:t>
      </w:r>
      <w:r w:rsidRPr="00D0239A">
        <w:rPr>
          <w:rFonts w:cs="B Nazanin" w:hint="cs"/>
          <w:b/>
          <w:bCs/>
          <w:sz w:val="26"/>
          <w:szCs w:val="26"/>
          <w:rtl/>
        </w:rPr>
        <w:t>حاكم</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طرف</w:t>
      </w:r>
      <w:r w:rsidRPr="00D0239A">
        <w:rPr>
          <w:rFonts w:cs="B Nazanin"/>
          <w:b/>
          <w:bCs/>
          <w:sz w:val="26"/>
          <w:szCs w:val="26"/>
          <w:rtl/>
        </w:rPr>
        <w:t xml:space="preserve"> </w:t>
      </w:r>
      <w:r w:rsidRPr="00D0239A">
        <w:rPr>
          <w:rFonts w:cs="B Nazanin" w:hint="cs"/>
          <w:b/>
          <w:bCs/>
          <w:sz w:val="26"/>
          <w:szCs w:val="26"/>
          <w:rtl/>
        </w:rPr>
        <w:t>احزاب</w:t>
      </w:r>
      <w:r w:rsidRPr="00D0239A">
        <w:rPr>
          <w:rFonts w:cs="B Nazanin"/>
          <w:b/>
          <w:bCs/>
          <w:sz w:val="26"/>
          <w:szCs w:val="26"/>
          <w:rtl/>
        </w:rPr>
        <w:t xml:space="preserve"> </w:t>
      </w:r>
      <w:r w:rsidRPr="00D0239A">
        <w:rPr>
          <w:rFonts w:cs="B Nazanin" w:hint="cs"/>
          <w:b/>
          <w:bCs/>
          <w:sz w:val="26"/>
          <w:szCs w:val="26"/>
          <w:rtl/>
        </w:rPr>
        <w:t>سياسي</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صرفاً</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ساحه</w:t>
      </w:r>
      <w:r w:rsidRPr="00D0239A">
        <w:rPr>
          <w:rFonts w:cs="B Nazanin"/>
          <w:b/>
          <w:bCs/>
          <w:sz w:val="26"/>
          <w:szCs w:val="26"/>
          <w:rtl/>
        </w:rPr>
        <w:t xml:space="preserve"> </w:t>
      </w:r>
      <w:r w:rsidRPr="00D0239A">
        <w:rPr>
          <w:rFonts w:cs="B Nazanin" w:hint="cs"/>
          <w:b/>
          <w:bCs/>
          <w:sz w:val="26"/>
          <w:szCs w:val="26"/>
          <w:rtl/>
        </w:rPr>
        <w:t>سياسي</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هم</w:t>
      </w:r>
      <w:r w:rsidRPr="00D0239A">
        <w:rPr>
          <w:rFonts w:cs="B Nazanin"/>
          <w:b/>
          <w:bCs/>
          <w:sz w:val="26"/>
          <w:szCs w:val="26"/>
          <w:rtl/>
        </w:rPr>
        <w:t xml:space="preserve"> </w:t>
      </w:r>
      <w:r w:rsidRPr="00D0239A">
        <w:rPr>
          <w:rFonts w:cs="B Nazanin" w:hint="cs"/>
          <w:b/>
          <w:bCs/>
          <w:sz w:val="26"/>
          <w:szCs w:val="26"/>
          <w:rtl/>
        </w:rPr>
        <w:t>بخـاطـر</w:t>
      </w:r>
      <w:r w:rsidRPr="00D0239A">
        <w:rPr>
          <w:rFonts w:cs="B Nazanin"/>
          <w:b/>
          <w:bCs/>
          <w:sz w:val="26"/>
          <w:szCs w:val="26"/>
          <w:rtl/>
        </w:rPr>
        <w:t xml:space="preserve"> </w:t>
      </w:r>
      <w:r w:rsidRPr="00D0239A">
        <w:rPr>
          <w:rFonts w:cs="B Nazanin" w:hint="cs"/>
          <w:b/>
          <w:bCs/>
          <w:sz w:val="26"/>
          <w:szCs w:val="26"/>
          <w:rtl/>
        </w:rPr>
        <w:t>برتري</w:t>
      </w:r>
      <w:r w:rsidRPr="00D0239A">
        <w:rPr>
          <w:rFonts w:cs="B Nazanin"/>
          <w:b/>
          <w:bCs/>
          <w:sz w:val="26"/>
          <w:szCs w:val="26"/>
          <w:rtl/>
        </w:rPr>
        <w:t xml:space="preserve"> </w:t>
      </w:r>
      <w:r w:rsidRPr="00D0239A">
        <w:rPr>
          <w:rFonts w:cs="B Nazanin" w:hint="cs"/>
          <w:b/>
          <w:bCs/>
          <w:sz w:val="26"/>
          <w:szCs w:val="26"/>
          <w:rtl/>
        </w:rPr>
        <w:t>اجتماعي</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فرهنگي</w:t>
      </w:r>
      <w:r w:rsidRPr="00D0239A">
        <w:rPr>
          <w:rFonts w:cs="B Nazanin"/>
          <w:b/>
          <w:bCs/>
          <w:sz w:val="26"/>
          <w:szCs w:val="26"/>
          <w:rtl/>
        </w:rPr>
        <w:t xml:space="preserve"> </w:t>
      </w:r>
      <w:r w:rsidRPr="00D0239A">
        <w:rPr>
          <w:rFonts w:cs="B Nazanin" w:hint="cs"/>
          <w:b/>
          <w:bCs/>
          <w:sz w:val="26"/>
          <w:szCs w:val="26"/>
          <w:rtl/>
        </w:rPr>
        <w:t>تاريخي</w:t>
      </w:r>
      <w:r w:rsidRPr="00D0239A">
        <w:rPr>
          <w:rFonts w:cs="B Nazanin"/>
          <w:b/>
          <w:bCs/>
          <w:sz w:val="26"/>
          <w:szCs w:val="26"/>
          <w:rtl/>
        </w:rPr>
        <w:t xml:space="preserve"> </w:t>
      </w:r>
      <w:r w:rsidRPr="00D0239A">
        <w:rPr>
          <w:rFonts w:cs="B Nazanin" w:hint="cs"/>
          <w:b/>
          <w:bCs/>
          <w:sz w:val="26"/>
          <w:szCs w:val="26"/>
          <w:rtl/>
        </w:rPr>
        <w:t>حاكـم</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خواه</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دلايل</w:t>
      </w:r>
      <w:r w:rsidRPr="00D0239A">
        <w:rPr>
          <w:rFonts w:cs="B Nazanin"/>
          <w:b/>
          <w:bCs/>
          <w:sz w:val="26"/>
          <w:szCs w:val="26"/>
          <w:rtl/>
        </w:rPr>
        <w:t xml:space="preserve"> </w:t>
      </w:r>
      <w:r w:rsidRPr="00D0239A">
        <w:rPr>
          <w:rFonts w:cs="B Nazanin" w:hint="cs"/>
          <w:b/>
          <w:bCs/>
          <w:sz w:val="26"/>
          <w:szCs w:val="26"/>
          <w:rtl/>
        </w:rPr>
        <w:t>ديگري</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حوصلۀ</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مقال</w:t>
      </w:r>
      <w:r w:rsidRPr="00D0239A">
        <w:rPr>
          <w:rFonts w:cs="B Nazanin"/>
          <w:b/>
          <w:bCs/>
          <w:sz w:val="26"/>
          <w:szCs w:val="26"/>
          <w:rtl/>
        </w:rPr>
        <w:t xml:space="preserve"> </w:t>
      </w:r>
      <w:r w:rsidRPr="00D0239A">
        <w:rPr>
          <w:rFonts w:cs="B Nazanin" w:hint="cs"/>
          <w:b/>
          <w:bCs/>
          <w:sz w:val="26"/>
          <w:szCs w:val="26"/>
          <w:rtl/>
        </w:rPr>
        <w:t>بيرون</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حادثه</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رويداد</w:t>
      </w:r>
      <w:r w:rsidRPr="00D0239A">
        <w:rPr>
          <w:rFonts w:cs="B Nazanin"/>
          <w:b/>
          <w:bCs/>
          <w:sz w:val="26"/>
          <w:szCs w:val="26"/>
          <w:rtl/>
        </w:rPr>
        <w:t xml:space="preserve"> </w:t>
      </w:r>
      <w:r w:rsidRPr="00D0239A">
        <w:rPr>
          <w:rFonts w:cs="B Nazanin" w:hint="cs"/>
          <w:b/>
          <w:bCs/>
          <w:sz w:val="26"/>
          <w:szCs w:val="26"/>
          <w:rtl/>
        </w:rPr>
        <w:t>نوي</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تاريخ</w:t>
      </w:r>
      <w:r w:rsidRPr="00D0239A">
        <w:rPr>
          <w:rFonts w:cs="B Nazanin"/>
          <w:b/>
          <w:bCs/>
          <w:sz w:val="26"/>
          <w:szCs w:val="26"/>
          <w:rtl/>
        </w:rPr>
        <w:t xml:space="preserve"> </w:t>
      </w:r>
      <w:r w:rsidRPr="00D0239A">
        <w:rPr>
          <w:rFonts w:cs="B Nazanin" w:hint="cs"/>
          <w:b/>
          <w:bCs/>
          <w:sz w:val="26"/>
          <w:szCs w:val="26"/>
          <w:rtl/>
        </w:rPr>
        <w:t>مبارزه</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بقاي</w:t>
      </w:r>
      <w:r w:rsidRPr="00D0239A">
        <w:rPr>
          <w:rFonts w:cs="B Nazanin"/>
          <w:b/>
          <w:bCs/>
          <w:sz w:val="26"/>
          <w:szCs w:val="26"/>
          <w:rtl/>
        </w:rPr>
        <w:t xml:space="preserve"> </w:t>
      </w:r>
      <w:r w:rsidRPr="00D0239A">
        <w:rPr>
          <w:rFonts w:cs="B Nazanin" w:hint="cs"/>
          <w:b/>
          <w:bCs/>
          <w:sz w:val="26"/>
          <w:szCs w:val="26"/>
          <w:rtl/>
        </w:rPr>
        <w:t>حاكم</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بخصوص</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پيدائي</w:t>
      </w:r>
      <w:r w:rsidRPr="00D0239A">
        <w:rPr>
          <w:rFonts w:cs="B Nazanin"/>
          <w:b/>
          <w:bCs/>
          <w:sz w:val="26"/>
          <w:szCs w:val="26"/>
          <w:rtl/>
        </w:rPr>
        <w:t xml:space="preserve"> </w:t>
      </w:r>
      <w:r w:rsidRPr="00D0239A">
        <w:rPr>
          <w:rFonts w:cs="B Nazanin" w:hint="cs"/>
          <w:b/>
          <w:bCs/>
          <w:sz w:val="26"/>
          <w:szCs w:val="26"/>
          <w:rtl/>
        </w:rPr>
        <w:t>اشكال</w:t>
      </w:r>
      <w:r w:rsidRPr="00D0239A">
        <w:rPr>
          <w:rFonts w:cs="B Nazanin"/>
          <w:b/>
          <w:bCs/>
          <w:sz w:val="26"/>
          <w:szCs w:val="26"/>
          <w:rtl/>
        </w:rPr>
        <w:t xml:space="preserve"> </w:t>
      </w:r>
      <w:r w:rsidRPr="00D0239A">
        <w:rPr>
          <w:rFonts w:cs="B Nazanin" w:hint="cs"/>
          <w:b/>
          <w:bCs/>
          <w:sz w:val="26"/>
          <w:szCs w:val="26"/>
          <w:rtl/>
        </w:rPr>
        <w:t>تازه</w:t>
      </w:r>
      <w:r w:rsidRPr="00D0239A">
        <w:rPr>
          <w:rFonts w:cs="B Nazanin"/>
          <w:b/>
          <w:bCs/>
          <w:sz w:val="26"/>
          <w:szCs w:val="26"/>
          <w:rtl/>
        </w:rPr>
        <w:t xml:space="preserve"> </w:t>
      </w:r>
      <w:r w:rsidRPr="00D0239A">
        <w:rPr>
          <w:rFonts w:cs="B Nazanin" w:hint="cs"/>
          <w:b/>
          <w:bCs/>
          <w:sz w:val="26"/>
          <w:szCs w:val="26"/>
          <w:rtl/>
        </w:rPr>
        <w:t>تر</w:t>
      </w:r>
      <w:r w:rsidRPr="00D0239A">
        <w:rPr>
          <w:rFonts w:cs="B Nazanin"/>
          <w:b/>
          <w:bCs/>
          <w:sz w:val="26"/>
          <w:szCs w:val="26"/>
          <w:rtl/>
        </w:rPr>
        <w:t xml:space="preserve"> </w:t>
      </w:r>
      <w:r w:rsidRPr="00D0239A">
        <w:rPr>
          <w:rFonts w:cs="B Nazanin" w:hint="cs"/>
          <w:b/>
          <w:bCs/>
          <w:sz w:val="26"/>
          <w:szCs w:val="26"/>
          <w:rtl/>
        </w:rPr>
        <w:t>ميان</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دو</w:t>
      </w:r>
      <w:r w:rsidRPr="00D0239A">
        <w:rPr>
          <w:rFonts w:cs="B Nazanin"/>
          <w:b/>
          <w:bCs/>
          <w:sz w:val="26"/>
          <w:szCs w:val="26"/>
          <w:rtl/>
        </w:rPr>
        <w:t xml:space="preserve"> </w:t>
      </w:r>
      <w:r w:rsidRPr="00D0239A">
        <w:rPr>
          <w:rFonts w:cs="B Nazanin" w:hint="cs"/>
          <w:b/>
          <w:bCs/>
          <w:sz w:val="26"/>
          <w:szCs w:val="26"/>
          <w:rtl/>
        </w:rPr>
        <w:t>كتلۀ</w:t>
      </w:r>
      <w:r w:rsidRPr="00D0239A">
        <w:rPr>
          <w:rFonts w:cs="B Nazanin"/>
          <w:b/>
          <w:bCs/>
          <w:sz w:val="26"/>
          <w:szCs w:val="26"/>
          <w:rtl/>
        </w:rPr>
        <w:t xml:space="preserve"> </w:t>
      </w:r>
      <w:r w:rsidRPr="00D0239A">
        <w:rPr>
          <w:rFonts w:cs="B Nazanin" w:hint="cs"/>
          <w:b/>
          <w:bCs/>
          <w:sz w:val="26"/>
          <w:szCs w:val="26"/>
          <w:rtl/>
        </w:rPr>
        <w:t>عظيم</w:t>
      </w:r>
      <w:r w:rsidRPr="00D0239A">
        <w:rPr>
          <w:rFonts w:cs="B Nazanin"/>
          <w:b/>
          <w:bCs/>
          <w:sz w:val="26"/>
          <w:szCs w:val="26"/>
          <w:rtl/>
        </w:rPr>
        <w:t xml:space="preserve"> </w:t>
      </w:r>
      <w:r w:rsidRPr="00D0239A">
        <w:rPr>
          <w:rFonts w:cs="B Nazanin" w:hint="cs"/>
          <w:b/>
          <w:bCs/>
          <w:sz w:val="26"/>
          <w:szCs w:val="26"/>
          <w:rtl/>
        </w:rPr>
        <w:t>انساني</w:t>
      </w:r>
      <w:r w:rsidRPr="00D0239A">
        <w:rPr>
          <w:rFonts w:cs="B Nazanin"/>
          <w:b/>
          <w:bCs/>
          <w:sz w:val="26"/>
          <w:szCs w:val="26"/>
          <w:rtl/>
        </w:rPr>
        <w:t xml:space="preserve">.» </w:t>
      </w:r>
    </w:p>
    <w:p w:rsidR="007C7A59" w:rsidRPr="00D0239A" w:rsidRDefault="007C7A59" w:rsidP="00D0239A">
      <w:pPr>
        <w:spacing w:line="240" w:lineRule="auto"/>
        <w:jc w:val="both"/>
        <w:rPr>
          <w:rFonts w:cs="B Nazanin"/>
          <w:b/>
          <w:bCs/>
          <w:sz w:val="26"/>
          <w:szCs w:val="26"/>
          <w:rtl/>
        </w:rPr>
      </w:pPr>
      <w:r w:rsidRPr="00D0239A">
        <w:rPr>
          <w:rFonts w:cs="B Nazanin" w:hint="cs"/>
          <w:b/>
          <w:bCs/>
          <w:sz w:val="26"/>
          <w:szCs w:val="26"/>
          <w:rtl/>
        </w:rPr>
        <w:t>اگر</w:t>
      </w:r>
      <w:r w:rsidRPr="00D0239A">
        <w:rPr>
          <w:rFonts w:cs="B Nazanin"/>
          <w:b/>
          <w:bCs/>
          <w:sz w:val="26"/>
          <w:szCs w:val="26"/>
          <w:rtl/>
        </w:rPr>
        <w:t xml:space="preserve"> </w:t>
      </w:r>
      <w:r w:rsidRPr="00D0239A">
        <w:rPr>
          <w:rFonts w:cs="B Nazanin" w:hint="cs"/>
          <w:b/>
          <w:bCs/>
          <w:sz w:val="26"/>
          <w:szCs w:val="26"/>
          <w:rtl/>
        </w:rPr>
        <w:t>حاكيمت</w:t>
      </w:r>
      <w:r w:rsidRPr="00D0239A">
        <w:rPr>
          <w:rFonts w:cs="B Nazanin"/>
          <w:b/>
          <w:bCs/>
          <w:sz w:val="26"/>
          <w:szCs w:val="26"/>
          <w:rtl/>
        </w:rPr>
        <w:t xml:space="preserve"> </w:t>
      </w:r>
      <w:r w:rsidRPr="00D0239A">
        <w:rPr>
          <w:rFonts w:cs="B Nazanin" w:hint="cs"/>
          <w:b/>
          <w:bCs/>
          <w:sz w:val="26"/>
          <w:szCs w:val="26"/>
          <w:rtl/>
        </w:rPr>
        <w:t>هائيكه</w:t>
      </w:r>
      <w:r w:rsidRPr="00D0239A">
        <w:rPr>
          <w:rFonts w:cs="B Nazanin"/>
          <w:b/>
          <w:bCs/>
          <w:sz w:val="26"/>
          <w:szCs w:val="26"/>
          <w:rtl/>
        </w:rPr>
        <w:t xml:space="preserve"> </w:t>
      </w:r>
      <w:r w:rsidRPr="00D0239A">
        <w:rPr>
          <w:rFonts w:cs="B Nazanin" w:hint="cs"/>
          <w:b/>
          <w:bCs/>
          <w:sz w:val="26"/>
          <w:szCs w:val="26"/>
          <w:rtl/>
        </w:rPr>
        <w:t>تا</w:t>
      </w:r>
      <w:r w:rsidRPr="00D0239A">
        <w:rPr>
          <w:rFonts w:cs="B Nazanin"/>
          <w:b/>
          <w:bCs/>
          <w:sz w:val="26"/>
          <w:szCs w:val="26"/>
          <w:rtl/>
        </w:rPr>
        <w:t xml:space="preserve"> </w:t>
      </w:r>
      <w:r w:rsidRPr="00D0239A">
        <w:rPr>
          <w:rFonts w:cs="B Nazanin" w:hint="cs"/>
          <w:b/>
          <w:bCs/>
          <w:sz w:val="26"/>
          <w:szCs w:val="26"/>
          <w:rtl/>
        </w:rPr>
        <w:t>كنون</w:t>
      </w:r>
      <w:r w:rsidRPr="00D0239A">
        <w:rPr>
          <w:rFonts w:cs="B Nazanin"/>
          <w:b/>
          <w:bCs/>
          <w:sz w:val="26"/>
          <w:szCs w:val="26"/>
          <w:rtl/>
        </w:rPr>
        <w:t xml:space="preserve"> </w:t>
      </w:r>
      <w:r w:rsidRPr="00D0239A">
        <w:rPr>
          <w:rFonts w:cs="B Nazanin" w:hint="cs"/>
          <w:b/>
          <w:bCs/>
          <w:sz w:val="26"/>
          <w:szCs w:val="26"/>
          <w:rtl/>
        </w:rPr>
        <w:t>بدست</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تاريخ</w:t>
      </w:r>
      <w:r w:rsidRPr="00D0239A">
        <w:rPr>
          <w:rFonts w:cs="B Nazanin"/>
          <w:b/>
          <w:bCs/>
          <w:sz w:val="26"/>
          <w:szCs w:val="26"/>
          <w:rtl/>
        </w:rPr>
        <w:t xml:space="preserve"> </w:t>
      </w:r>
      <w:r w:rsidRPr="00D0239A">
        <w:rPr>
          <w:rFonts w:cs="B Nazanin" w:hint="cs"/>
          <w:b/>
          <w:bCs/>
          <w:sz w:val="26"/>
          <w:szCs w:val="26"/>
          <w:rtl/>
        </w:rPr>
        <w:t>فراچنگ</w:t>
      </w:r>
      <w:r w:rsidRPr="00D0239A">
        <w:rPr>
          <w:rFonts w:cs="B Nazanin"/>
          <w:b/>
          <w:bCs/>
          <w:sz w:val="26"/>
          <w:szCs w:val="26"/>
          <w:rtl/>
        </w:rPr>
        <w:t xml:space="preserve"> </w:t>
      </w:r>
      <w:r w:rsidRPr="00D0239A">
        <w:rPr>
          <w:rFonts w:cs="B Nazanin" w:hint="cs"/>
          <w:b/>
          <w:bCs/>
          <w:sz w:val="26"/>
          <w:szCs w:val="26"/>
          <w:rtl/>
        </w:rPr>
        <w:t>آمده</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حاكم</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شده</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چهرۀ</w:t>
      </w:r>
      <w:r w:rsidRPr="00D0239A">
        <w:rPr>
          <w:rFonts w:cs="B Nazanin"/>
          <w:b/>
          <w:bCs/>
          <w:sz w:val="26"/>
          <w:szCs w:val="26"/>
          <w:rtl/>
        </w:rPr>
        <w:t xml:space="preserve"> </w:t>
      </w:r>
      <w:r w:rsidRPr="00D0239A">
        <w:rPr>
          <w:rFonts w:cs="B Nazanin" w:hint="cs"/>
          <w:b/>
          <w:bCs/>
          <w:sz w:val="26"/>
          <w:szCs w:val="26"/>
          <w:rtl/>
        </w:rPr>
        <w:t>ديگر</w:t>
      </w:r>
      <w:r w:rsidRPr="00D0239A">
        <w:rPr>
          <w:rFonts w:cs="B Nazanin"/>
          <w:b/>
          <w:bCs/>
          <w:sz w:val="26"/>
          <w:szCs w:val="26"/>
          <w:rtl/>
        </w:rPr>
        <w:t xml:space="preserve"> </w:t>
      </w:r>
      <w:r w:rsidRPr="00D0239A">
        <w:rPr>
          <w:rFonts w:cs="B Nazanin" w:hint="cs"/>
          <w:b/>
          <w:bCs/>
          <w:sz w:val="26"/>
          <w:szCs w:val="26"/>
          <w:rtl/>
        </w:rPr>
        <w:t>بر</w:t>
      </w:r>
      <w:r w:rsidRPr="00D0239A">
        <w:rPr>
          <w:rFonts w:cs="B Nazanin"/>
          <w:b/>
          <w:bCs/>
          <w:sz w:val="26"/>
          <w:szCs w:val="26"/>
          <w:rtl/>
        </w:rPr>
        <w:t xml:space="preserve"> </w:t>
      </w:r>
      <w:r w:rsidRPr="00D0239A">
        <w:rPr>
          <w:rFonts w:cs="B Nazanin" w:hint="cs"/>
          <w:b/>
          <w:bCs/>
          <w:sz w:val="26"/>
          <w:szCs w:val="26"/>
          <w:rtl/>
        </w:rPr>
        <w:t>مسند</w:t>
      </w:r>
      <w:r w:rsidRPr="00D0239A">
        <w:rPr>
          <w:rFonts w:cs="B Nazanin"/>
          <w:b/>
          <w:bCs/>
          <w:sz w:val="26"/>
          <w:szCs w:val="26"/>
          <w:rtl/>
        </w:rPr>
        <w:t xml:space="preserve"> </w:t>
      </w:r>
      <w:r w:rsidRPr="00D0239A">
        <w:rPr>
          <w:rFonts w:cs="B Nazanin" w:hint="cs"/>
          <w:b/>
          <w:bCs/>
          <w:sz w:val="26"/>
          <w:szCs w:val="26"/>
          <w:rtl/>
        </w:rPr>
        <w:t>فرمانروائي</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دست</w:t>
      </w:r>
      <w:r w:rsidRPr="00D0239A">
        <w:rPr>
          <w:rFonts w:cs="B Nazanin"/>
          <w:b/>
          <w:bCs/>
          <w:sz w:val="26"/>
          <w:szCs w:val="26"/>
          <w:rtl/>
        </w:rPr>
        <w:t xml:space="preserve"> </w:t>
      </w:r>
      <w:r w:rsidRPr="00D0239A">
        <w:rPr>
          <w:rFonts w:cs="B Nazanin" w:hint="cs"/>
          <w:b/>
          <w:bCs/>
          <w:sz w:val="26"/>
          <w:szCs w:val="26"/>
          <w:rtl/>
        </w:rPr>
        <w:t>رفته</w:t>
      </w:r>
      <w:r w:rsidRPr="00D0239A">
        <w:rPr>
          <w:rFonts w:cs="B Nazanin"/>
          <w:b/>
          <w:bCs/>
          <w:sz w:val="26"/>
          <w:szCs w:val="26"/>
          <w:rtl/>
        </w:rPr>
        <w:t xml:space="preserve"> </w:t>
      </w:r>
      <w:r w:rsidRPr="00D0239A">
        <w:rPr>
          <w:rFonts w:cs="B Nazanin" w:hint="cs"/>
          <w:b/>
          <w:bCs/>
          <w:sz w:val="26"/>
          <w:szCs w:val="26"/>
          <w:rtl/>
        </w:rPr>
        <w:t>اش</w:t>
      </w:r>
      <w:r w:rsidRPr="00D0239A">
        <w:rPr>
          <w:rFonts w:cs="B Nazanin"/>
          <w:b/>
          <w:bCs/>
          <w:sz w:val="26"/>
          <w:szCs w:val="26"/>
          <w:rtl/>
        </w:rPr>
        <w:t xml:space="preserve"> </w:t>
      </w:r>
      <w:r w:rsidRPr="00D0239A">
        <w:rPr>
          <w:rFonts w:cs="B Nazanin" w:hint="cs"/>
          <w:b/>
          <w:bCs/>
          <w:sz w:val="26"/>
          <w:szCs w:val="26"/>
          <w:rtl/>
        </w:rPr>
        <w:t>واپس</w:t>
      </w:r>
      <w:r w:rsidRPr="00D0239A">
        <w:rPr>
          <w:rFonts w:cs="B Nazanin"/>
          <w:b/>
          <w:bCs/>
          <w:sz w:val="26"/>
          <w:szCs w:val="26"/>
          <w:rtl/>
        </w:rPr>
        <w:t xml:space="preserve"> </w:t>
      </w:r>
      <w:r w:rsidRPr="00D0239A">
        <w:rPr>
          <w:rFonts w:cs="B Nazanin" w:hint="cs"/>
          <w:b/>
          <w:bCs/>
          <w:sz w:val="26"/>
          <w:szCs w:val="26"/>
          <w:rtl/>
        </w:rPr>
        <w:t>نصب</w:t>
      </w:r>
      <w:r w:rsidRPr="00D0239A">
        <w:rPr>
          <w:rFonts w:cs="B Nazanin"/>
          <w:b/>
          <w:bCs/>
          <w:sz w:val="26"/>
          <w:szCs w:val="26"/>
          <w:rtl/>
        </w:rPr>
        <w:t xml:space="preserve"> </w:t>
      </w:r>
      <w:r w:rsidRPr="00D0239A">
        <w:rPr>
          <w:rFonts w:cs="B Nazanin" w:hint="cs"/>
          <w:b/>
          <w:bCs/>
          <w:sz w:val="26"/>
          <w:szCs w:val="26"/>
          <w:rtl/>
        </w:rPr>
        <w:t>كرده</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چرا</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قضيه</w:t>
      </w:r>
      <w:r w:rsidRPr="00D0239A">
        <w:rPr>
          <w:rFonts w:cs="B Nazanin"/>
          <w:b/>
          <w:bCs/>
          <w:sz w:val="26"/>
          <w:szCs w:val="26"/>
          <w:rtl/>
        </w:rPr>
        <w:t xml:space="preserve"> </w:t>
      </w:r>
      <w:r w:rsidRPr="00D0239A">
        <w:rPr>
          <w:rFonts w:cs="B Nazanin" w:hint="cs"/>
          <w:b/>
          <w:bCs/>
          <w:sz w:val="26"/>
          <w:szCs w:val="26"/>
          <w:rtl/>
        </w:rPr>
        <w:t>حالا</w:t>
      </w:r>
      <w:r w:rsidRPr="00D0239A">
        <w:rPr>
          <w:rFonts w:cs="B Nazanin"/>
          <w:b/>
          <w:bCs/>
          <w:sz w:val="26"/>
          <w:szCs w:val="26"/>
          <w:rtl/>
        </w:rPr>
        <w:t xml:space="preserve"> </w:t>
      </w:r>
      <w:r w:rsidRPr="00D0239A">
        <w:rPr>
          <w:rFonts w:cs="B Nazanin" w:hint="cs"/>
          <w:b/>
          <w:bCs/>
          <w:sz w:val="26"/>
          <w:szCs w:val="26"/>
          <w:rtl/>
        </w:rPr>
        <w:t>حادثه</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رويداد</w:t>
      </w:r>
      <w:r w:rsidRPr="00D0239A">
        <w:rPr>
          <w:rFonts w:cs="B Nazanin"/>
          <w:b/>
          <w:bCs/>
          <w:sz w:val="26"/>
          <w:szCs w:val="26"/>
          <w:rtl/>
        </w:rPr>
        <w:t xml:space="preserve"> </w:t>
      </w:r>
      <w:r w:rsidRPr="00D0239A">
        <w:rPr>
          <w:rFonts w:cs="B Nazanin" w:hint="cs"/>
          <w:b/>
          <w:bCs/>
          <w:sz w:val="26"/>
          <w:szCs w:val="26"/>
          <w:rtl/>
        </w:rPr>
        <w:t>نوي</w:t>
      </w:r>
      <w:r w:rsidRPr="00D0239A">
        <w:rPr>
          <w:rFonts w:cs="B Nazanin"/>
          <w:b/>
          <w:bCs/>
          <w:sz w:val="26"/>
          <w:szCs w:val="26"/>
          <w:rtl/>
        </w:rPr>
        <w:t xml:space="preserve"> </w:t>
      </w:r>
      <w:r w:rsidRPr="00D0239A">
        <w:rPr>
          <w:rFonts w:cs="B Nazanin" w:hint="cs"/>
          <w:b/>
          <w:bCs/>
          <w:sz w:val="26"/>
          <w:szCs w:val="26"/>
          <w:rtl/>
        </w:rPr>
        <w:t>باشد؟</w:t>
      </w:r>
      <w:r w:rsidRPr="00D0239A">
        <w:rPr>
          <w:rFonts w:cs="B Nazanin"/>
          <w:b/>
          <w:bCs/>
          <w:sz w:val="26"/>
          <w:szCs w:val="26"/>
          <w:rtl/>
        </w:rPr>
        <w:t xml:space="preserve"> ‌</w:t>
      </w:r>
      <w:r w:rsidRPr="00D0239A">
        <w:rPr>
          <w:rFonts w:cs="B Nazanin" w:hint="cs"/>
          <w:b/>
          <w:bCs/>
          <w:sz w:val="26"/>
          <w:szCs w:val="26"/>
          <w:rtl/>
        </w:rPr>
        <w:t>بقول</w:t>
      </w:r>
      <w:r w:rsidRPr="00D0239A">
        <w:rPr>
          <w:rFonts w:cs="B Nazanin"/>
          <w:b/>
          <w:bCs/>
          <w:sz w:val="26"/>
          <w:szCs w:val="26"/>
          <w:rtl/>
        </w:rPr>
        <w:t xml:space="preserve"> </w:t>
      </w:r>
      <w:r w:rsidRPr="00D0239A">
        <w:rPr>
          <w:rFonts w:cs="B Nazanin" w:hint="cs"/>
          <w:b/>
          <w:bCs/>
          <w:sz w:val="26"/>
          <w:szCs w:val="26"/>
          <w:rtl/>
        </w:rPr>
        <w:t>نويسنده،</w:t>
      </w:r>
      <w:r w:rsidRPr="00D0239A">
        <w:rPr>
          <w:rFonts w:cs="B Nazanin"/>
          <w:b/>
          <w:bCs/>
          <w:sz w:val="26"/>
          <w:szCs w:val="26"/>
          <w:rtl/>
        </w:rPr>
        <w:t xml:space="preserve"> </w:t>
      </w:r>
      <w:r w:rsidRPr="00D0239A">
        <w:rPr>
          <w:rFonts w:cs="B Nazanin" w:hint="cs"/>
          <w:b/>
          <w:bCs/>
          <w:sz w:val="26"/>
          <w:szCs w:val="26"/>
          <w:rtl/>
        </w:rPr>
        <w:t>محكوميت</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هميشگي</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مطلق</w:t>
      </w:r>
      <w:r w:rsidRPr="00D0239A">
        <w:rPr>
          <w:rFonts w:cs="B Nazanin"/>
          <w:b/>
          <w:bCs/>
          <w:sz w:val="26"/>
          <w:szCs w:val="26"/>
          <w:rtl/>
        </w:rPr>
        <w:t xml:space="preserve"> </w:t>
      </w:r>
      <w:r w:rsidRPr="00D0239A">
        <w:rPr>
          <w:rFonts w:cs="B Nazanin" w:hint="cs"/>
          <w:b/>
          <w:bCs/>
          <w:sz w:val="26"/>
          <w:szCs w:val="26"/>
          <w:rtl/>
        </w:rPr>
        <w:t>بوده</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لذا</w:t>
      </w:r>
      <w:r w:rsidRPr="00D0239A">
        <w:rPr>
          <w:rFonts w:cs="B Nazanin"/>
          <w:b/>
          <w:bCs/>
          <w:sz w:val="26"/>
          <w:szCs w:val="26"/>
          <w:rtl/>
        </w:rPr>
        <w:t xml:space="preserve"> </w:t>
      </w:r>
      <w:r w:rsidRPr="00D0239A">
        <w:rPr>
          <w:rFonts w:cs="B Nazanin" w:hint="cs"/>
          <w:b/>
          <w:bCs/>
          <w:sz w:val="26"/>
          <w:szCs w:val="26"/>
          <w:rtl/>
        </w:rPr>
        <w:t>حادثۀ</w:t>
      </w:r>
      <w:r w:rsidRPr="00D0239A">
        <w:rPr>
          <w:rFonts w:cs="B Nazanin"/>
          <w:b/>
          <w:bCs/>
          <w:sz w:val="26"/>
          <w:szCs w:val="26"/>
          <w:rtl/>
        </w:rPr>
        <w:t xml:space="preserve"> </w:t>
      </w:r>
      <w:r w:rsidRPr="00D0239A">
        <w:rPr>
          <w:rFonts w:cs="B Nazanin" w:hint="cs"/>
          <w:b/>
          <w:bCs/>
          <w:sz w:val="26"/>
          <w:szCs w:val="26"/>
          <w:rtl/>
        </w:rPr>
        <w:t>فعلي</w:t>
      </w:r>
      <w:r w:rsidRPr="00D0239A">
        <w:rPr>
          <w:rFonts w:cs="B Nazanin"/>
          <w:b/>
          <w:bCs/>
          <w:sz w:val="26"/>
          <w:szCs w:val="26"/>
          <w:rtl/>
        </w:rPr>
        <w:t xml:space="preserve"> </w:t>
      </w:r>
      <w:r w:rsidRPr="00D0239A">
        <w:rPr>
          <w:rFonts w:cs="B Nazanin" w:hint="cs"/>
          <w:b/>
          <w:bCs/>
          <w:sz w:val="26"/>
          <w:szCs w:val="26"/>
          <w:rtl/>
        </w:rPr>
        <w:t>هم</w:t>
      </w:r>
      <w:r w:rsidRPr="00D0239A">
        <w:rPr>
          <w:rFonts w:cs="B Nazanin"/>
          <w:b/>
          <w:bCs/>
          <w:sz w:val="26"/>
          <w:szCs w:val="26"/>
          <w:rtl/>
        </w:rPr>
        <w:t xml:space="preserve"> </w:t>
      </w:r>
      <w:r w:rsidRPr="00D0239A">
        <w:rPr>
          <w:rFonts w:cs="B Nazanin" w:hint="cs"/>
          <w:b/>
          <w:bCs/>
          <w:sz w:val="26"/>
          <w:szCs w:val="26"/>
          <w:rtl/>
        </w:rPr>
        <w:t>كدام</w:t>
      </w:r>
      <w:r w:rsidRPr="00D0239A">
        <w:rPr>
          <w:rFonts w:cs="B Nazanin"/>
          <w:b/>
          <w:bCs/>
          <w:sz w:val="26"/>
          <w:szCs w:val="26"/>
          <w:rtl/>
        </w:rPr>
        <w:t xml:space="preserve"> </w:t>
      </w:r>
      <w:r w:rsidRPr="00D0239A">
        <w:rPr>
          <w:rFonts w:cs="B Nazanin" w:hint="cs"/>
          <w:b/>
          <w:bCs/>
          <w:sz w:val="26"/>
          <w:szCs w:val="26"/>
          <w:rtl/>
        </w:rPr>
        <w:t>تازگي</w:t>
      </w:r>
      <w:r w:rsidRPr="00D0239A">
        <w:rPr>
          <w:rFonts w:cs="B Nazanin"/>
          <w:b/>
          <w:bCs/>
          <w:sz w:val="26"/>
          <w:szCs w:val="26"/>
          <w:rtl/>
        </w:rPr>
        <w:t xml:space="preserve"> </w:t>
      </w:r>
      <w:r w:rsidRPr="00D0239A">
        <w:rPr>
          <w:rFonts w:cs="B Nazanin" w:hint="cs"/>
          <w:b/>
          <w:bCs/>
          <w:sz w:val="26"/>
          <w:szCs w:val="26"/>
          <w:rtl/>
        </w:rPr>
        <w:t>ندارد</w:t>
      </w:r>
      <w:r w:rsidRPr="00D0239A">
        <w:rPr>
          <w:rFonts w:cs="B Nazanin"/>
          <w:b/>
          <w:bCs/>
          <w:sz w:val="26"/>
          <w:szCs w:val="26"/>
          <w:rtl/>
        </w:rPr>
        <w:t xml:space="preserve">. </w:t>
      </w:r>
      <w:r w:rsidRPr="00D0239A">
        <w:rPr>
          <w:rFonts w:cs="B Nazanin" w:hint="cs"/>
          <w:b/>
          <w:bCs/>
          <w:sz w:val="26"/>
          <w:szCs w:val="26"/>
          <w:rtl/>
        </w:rPr>
        <w:t>بهر</w:t>
      </w:r>
      <w:r w:rsidRPr="00D0239A">
        <w:rPr>
          <w:rFonts w:cs="B Nazanin"/>
          <w:b/>
          <w:bCs/>
          <w:sz w:val="26"/>
          <w:szCs w:val="26"/>
          <w:rtl/>
        </w:rPr>
        <w:t xml:space="preserve"> </w:t>
      </w:r>
      <w:r w:rsidRPr="00D0239A">
        <w:rPr>
          <w:rFonts w:cs="B Nazanin" w:hint="cs"/>
          <w:b/>
          <w:bCs/>
          <w:sz w:val="26"/>
          <w:szCs w:val="26"/>
          <w:rtl/>
        </w:rPr>
        <w:t>حال</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پروگراف</w:t>
      </w:r>
      <w:r w:rsidRPr="00D0239A">
        <w:rPr>
          <w:rFonts w:cs="B Nazanin"/>
          <w:b/>
          <w:bCs/>
          <w:sz w:val="26"/>
          <w:szCs w:val="26"/>
          <w:rtl/>
        </w:rPr>
        <w:t xml:space="preserve"> </w:t>
      </w:r>
      <w:r w:rsidRPr="00D0239A">
        <w:rPr>
          <w:rFonts w:cs="B Nazanin" w:hint="cs"/>
          <w:b/>
          <w:bCs/>
          <w:sz w:val="26"/>
          <w:szCs w:val="26"/>
          <w:rtl/>
        </w:rPr>
        <w:t>دوجمله</w:t>
      </w:r>
      <w:r w:rsidRPr="00D0239A">
        <w:rPr>
          <w:rFonts w:cs="B Nazanin"/>
          <w:b/>
          <w:bCs/>
          <w:sz w:val="26"/>
          <w:szCs w:val="26"/>
          <w:rtl/>
        </w:rPr>
        <w:t xml:space="preserve"> </w:t>
      </w:r>
      <w:r w:rsidRPr="00D0239A">
        <w:rPr>
          <w:rFonts w:cs="B Nazanin" w:hint="cs"/>
          <w:b/>
          <w:bCs/>
          <w:sz w:val="26"/>
          <w:szCs w:val="26"/>
          <w:rtl/>
        </w:rPr>
        <w:t>دارد</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جمله</w:t>
      </w:r>
      <w:r w:rsidRPr="00D0239A">
        <w:rPr>
          <w:rFonts w:cs="B Nazanin"/>
          <w:b/>
          <w:bCs/>
          <w:sz w:val="26"/>
          <w:szCs w:val="26"/>
          <w:rtl/>
        </w:rPr>
        <w:t xml:space="preserve"> </w:t>
      </w:r>
      <w:r w:rsidRPr="00D0239A">
        <w:rPr>
          <w:rFonts w:cs="B Nazanin" w:hint="cs"/>
          <w:b/>
          <w:bCs/>
          <w:sz w:val="26"/>
          <w:szCs w:val="26"/>
          <w:rtl/>
        </w:rPr>
        <w:t>اول</w:t>
      </w:r>
      <w:r w:rsidRPr="00D0239A">
        <w:rPr>
          <w:rFonts w:cs="B Nazanin"/>
          <w:b/>
          <w:bCs/>
          <w:sz w:val="26"/>
          <w:szCs w:val="26"/>
          <w:rtl/>
        </w:rPr>
        <w:t xml:space="preserve"> </w:t>
      </w:r>
      <w:r w:rsidRPr="00D0239A">
        <w:rPr>
          <w:rFonts w:cs="B Nazanin" w:hint="cs"/>
          <w:b/>
          <w:bCs/>
          <w:sz w:val="26"/>
          <w:szCs w:val="26"/>
          <w:rtl/>
        </w:rPr>
        <w:t>آن</w:t>
      </w:r>
      <w:r w:rsidRPr="00D0239A">
        <w:rPr>
          <w:rFonts w:cs="B Nazanin"/>
          <w:b/>
          <w:bCs/>
          <w:sz w:val="26"/>
          <w:szCs w:val="26"/>
          <w:rtl/>
        </w:rPr>
        <w:t xml:space="preserve"> </w:t>
      </w:r>
      <w:r w:rsidRPr="00D0239A">
        <w:rPr>
          <w:rFonts w:cs="B Nazanin" w:hint="cs"/>
          <w:b/>
          <w:bCs/>
          <w:sz w:val="26"/>
          <w:szCs w:val="26"/>
          <w:rtl/>
        </w:rPr>
        <w:t>با</w:t>
      </w:r>
      <w:r w:rsidRPr="00D0239A">
        <w:rPr>
          <w:rFonts w:cs="B Nazanin"/>
          <w:b/>
          <w:bCs/>
          <w:sz w:val="26"/>
          <w:szCs w:val="26"/>
          <w:rtl/>
        </w:rPr>
        <w:t xml:space="preserve"> </w:t>
      </w:r>
      <w:r w:rsidRPr="00D0239A">
        <w:rPr>
          <w:rFonts w:cs="B Nazanin" w:hint="cs"/>
          <w:b/>
          <w:bCs/>
          <w:sz w:val="26"/>
          <w:szCs w:val="26"/>
          <w:rtl/>
        </w:rPr>
        <w:t>جمله</w:t>
      </w:r>
      <w:r w:rsidRPr="00D0239A">
        <w:rPr>
          <w:rFonts w:cs="B Nazanin"/>
          <w:b/>
          <w:bCs/>
          <w:sz w:val="26"/>
          <w:szCs w:val="26"/>
          <w:rtl/>
        </w:rPr>
        <w:t xml:space="preserve"> </w:t>
      </w:r>
      <w:r w:rsidRPr="00D0239A">
        <w:rPr>
          <w:rFonts w:cs="B Nazanin" w:hint="cs"/>
          <w:b/>
          <w:bCs/>
          <w:sz w:val="26"/>
          <w:szCs w:val="26"/>
          <w:rtl/>
        </w:rPr>
        <w:t>دومش</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تضاد</w:t>
      </w:r>
      <w:r w:rsidRPr="00D0239A">
        <w:rPr>
          <w:rFonts w:cs="B Nazanin"/>
          <w:b/>
          <w:bCs/>
          <w:sz w:val="26"/>
          <w:szCs w:val="26"/>
          <w:rtl/>
        </w:rPr>
        <w:t xml:space="preserve"> </w:t>
      </w:r>
      <w:r w:rsidRPr="00D0239A">
        <w:rPr>
          <w:rFonts w:cs="B Nazanin" w:hint="cs"/>
          <w:b/>
          <w:bCs/>
          <w:sz w:val="26"/>
          <w:szCs w:val="26"/>
          <w:rtl/>
        </w:rPr>
        <w:t>قرار</w:t>
      </w:r>
      <w:r w:rsidRPr="00D0239A">
        <w:rPr>
          <w:rFonts w:cs="B Nazanin"/>
          <w:b/>
          <w:bCs/>
          <w:sz w:val="26"/>
          <w:szCs w:val="26"/>
          <w:rtl/>
        </w:rPr>
        <w:t xml:space="preserve"> </w:t>
      </w:r>
      <w:r w:rsidRPr="00D0239A">
        <w:rPr>
          <w:rFonts w:cs="B Nazanin" w:hint="cs"/>
          <w:b/>
          <w:bCs/>
          <w:sz w:val="26"/>
          <w:szCs w:val="26"/>
          <w:rtl/>
        </w:rPr>
        <w:t>دارد</w:t>
      </w:r>
      <w:r w:rsidRPr="00D0239A">
        <w:rPr>
          <w:rFonts w:cs="B Nazanin"/>
          <w:b/>
          <w:bCs/>
          <w:sz w:val="26"/>
          <w:szCs w:val="26"/>
          <w:rtl/>
        </w:rPr>
        <w:t xml:space="preserve">. </w:t>
      </w:r>
    </w:p>
    <w:p w:rsidR="007C7A59" w:rsidRPr="00D0239A" w:rsidRDefault="007C7A59" w:rsidP="00D0239A">
      <w:pPr>
        <w:spacing w:line="240" w:lineRule="auto"/>
        <w:jc w:val="both"/>
        <w:rPr>
          <w:rFonts w:cs="B Nazanin"/>
          <w:b/>
          <w:bCs/>
          <w:sz w:val="26"/>
          <w:szCs w:val="26"/>
          <w:rtl/>
        </w:rPr>
      </w:pPr>
      <w:r w:rsidRPr="00D0239A">
        <w:rPr>
          <w:rFonts w:cs="B Nazanin" w:hint="cs"/>
          <w:b/>
          <w:bCs/>
          <w:sz w:val="26"/>
          <w:szCs w:val="26"/>
          <w:rtl/>
        </w:rPr>
        <w:t>درين</w:t>
      </w:r>
      <w:r w:rsidRPr="00D0239A">
        <w:rPr>
          <w:rFonts w:cs="B Nazanin"/>
          <w:b/>
          <w:bCs/>
          <w:sz w:val="26"/>
          <w:szCs w:val="26"/>
          <w:rtl/>
        </w:rPr>
        <w:t xml:space="preserve"> </w:t>
      </w:r>
      <w:r w:rsidRPr="00D0239A">
        <w:rPr>
          <w:rFonts w:cs="B Nazanin" w:hint="cs"/>
          <w:b/>
          <w:bCs/>
          <w:sz w:val="26"/>
          <w:szCs w:val="26"/>
          <w:rtl/>
        </w:rPr>
        <w:t>مورد</w:t>
      </w:r>
      <w:r w:rsidRPr="00D0239A">
        <w:rPr>
          <w:rFonts w:cs="B Nazanin"/>
          <w:b/>
          <w:bCs/>
          <w:sz w:val="26"/>
          <w:szCs w:val="26"/>
          <w:rtl/>
        </w:rPr>
        <w:t xml:space="preserve"> </w:t>
      </w:r>
      <w:r w:rsidRPr="00D0239A">
        <w:rPr>
          <w:rFonts w:cs="B Nazanin" w:hint="cs"/>
          <w:b/>
          <w:bCs/>
          <w:sz w:val="26"/>
          <w:szCs w:val="26"/>
          <w:rtl/>
        </w:rPr>
        <w:t>آرام</w:t>
      </w:r>
      <w:r w:rsidRPr="00D0239A">
        <w:rPr>
          <w:rFonts w:cs="B Nazanin"/>
          <w:b/>
          <w:bCs/>
          <w:sz w:val="26"/>
          <w:szCs w:val="26"/>
          <w:rtl/>
        </w:rPr>
        <w:t xml:space="preserve"> "</w:t>
      </w:r>
      <w:r w:rsidRPr="00D0239A">
        <w:rPr>
          <w:rFonts w:cs="B Nazanin" w:hint="cs"/>
          <w:b/>
          <w:bCs/>
          <w:sz w:val="26"/>
          <w:szCs w:val="26"/>
          <w:rtl/>
        </w:rPr>
        <w:t>صاحب</w:t>
      </w:r>
      <w:r w:rsidRPr="00D0239A">
        <w:rPr>
          <w:rFonts w:cs="B Nazanin"/>
          <w:b/>
          <w:bCs/>
          <w:sz w:val="26"/>
          <w:szCs w:val="26"/>
          <w:rtl/>
        </w:rPr>
        <w:t xml:space="preserve">" </w:t>
      </w:r>
      <w:r w:rsidRPr="00D0239A">
        <w:rPr>
          <w:rFonts w:cs="B Nazanin" w:hint="cs"/>
          <w:b/>
          <w:bCs/>
          <w:sz w:val="26"/>
          <w:szCs w:val="26"/>
          <w:rtl/>
        </w:rPr>
        <w:t>هم</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كنفرانس</w:t>
      </w:r>
      <w:r w:rsidRPr="00D0239A">
        <w:rPr>
          <w:rFonts w:cs="B Nazanin"/>
          <w:b/>
          <w:bCs/>
          <w:sz w:val="26"/>
          <w:szCs w:val="26"/>
          <w:rtl/>
        </w:rPr>
        <w:t xml:space="preserve"> </w:t>
      </w:r>
      <w:r w:rsidRPr="00D0239A">
        <w:rPr>
          <w:rFonts w:cs="B Nazanin" w:hint="cs"/>
          <w:b/>
          <w:bCs/>
          <w:sz w:val="26"/>
          <w:szCs w:val="26"/>
          <w:rtl/>
        </w:rPr>
        <w:t>بياناتي</w:t>
      </w:r>
      <w:r w:rsidRPr="00D0239A">
        <w:rPr>
          <w:rFonts w:cs="B Nazanin"/>
          <w:b/>
          <w:bCs/>
          <w:sz w:val="26"/>
          <w:szCs w:val="26"/>
          <w:rtl/>
        </w:rPr>
        <w:t xml:space="preserve"> </w:t>
      </w:r>
      <w:r w:rsidRPr="00D0239A">
        <w:rPr>
          <w:rFonts w:cs="B Nazanin" w:hint="cs"/>
          <w:b/>
          <w:bCs/>
          <w:sz w:val="26"/>
          <w:szCs w:val="26"/>
          <w:rtl/>
        </w:rPr>
        <w:t>داشتند</w:t>
      </w:r>
      <w:r w:rsidRPr="00D0239A">
        <w:rPr>
          <w:rFonts w:cs="B Nazanin"/>
          <w:b/>
          <w:bCs/>
          <w:sz w:val="26"/>
          <w:szCs w:val="26"/>
          <w:rtl/>
        </w:rPr>
        <w:t>:</w:t>
      </w:r>
    </w:p>
    <w:p w:rsidR="007C7A59" w:rsidRPr="00D0239A" w:rsidRDefault="007C7A59" w:rsidP="004972A1">
      <w:pPr>
        <w:spacing w:after="0" w:line="240" w:lineRule="auto"/>
        <w:jc w:val="both"/>
        <w:rPr>
          <w:rFonts w:cs="B Nazanin"/>
          <w:b/>
          <w:bCs/>
          <w:sz w:val="26"/>
          <w:szCs w:val="26"/>
          <w:rtl/>
        </w:rPr>
      </w:pPr>
      <w:r w:rsidRPr="00D0239A">
        <w:rPr>
          <w:rFonts w:cs="B Nazanin" w:hint="eastAsia"/>
          <w:b/>
          <w:bCs/>
          <w:sz w:val="26"/>
          <w:szCs w:val="26"/>
          <w:rtl/>
        </w:rPr>
        <w:t>«</w:t>
      </w:r>
      <w:r w:rsidRPr="00D0239A">
        <w:rPr>
          <w:rFonts w:cs="B Nazanin" w:hint="cs"/>
          <w:b/>
          <w:bCs/>
          <w:sz w:val="26"/>
          <w:szCs w:val="26"/>
          <w:rtl/>
        </w:rPr>
        <w:t>تاريخ</w:t>
      </w:r>
      <w:r w:rsidRPr="00D0239A">
        <w:rPr>
          <w:rFonts w:cs="B Nazanin"/>
          <w:b/>
          <w:bCs/>
          <w:sz w:val="26"/>
          <w:szCs w:val="26"/>
          <w:rtl/>
        </w:rPr>
        <w:t xml:space="preserve"> </w:t>
      </w:r>
      <w:r w:rsidRPr="00D0239A">
        <w:rPr>
          <w:rFonts w:cs="B Nazanin" w:hint="cs"/>
          <w:b/>
          <w:bCs/>
          <w:sz w:val="26"/>
          <w:szCs w:val="26"/>
          <w:rtl/>
        </w:rPr>
        <w:t>يك</w:t>
      </w:r>
      <w:r w:rsidRPr="00D0239A">
        <w:rPr>
          <w:rFonts w:cs="B Nazanin"/>
          <w:b/>
          <w:bCs/>
          <w:sz w:val="26"/>
          <w:szCs w:val="26"/>
          <w:rtl/>
        </w:rPr>
        <w:t xml:space="preserve"> </w:t>
      </w:r>
      <w:r w:rsidRPr="00D0239A">
        <w:rPr>
          <w:rFonts w:cs="B Nazanin" w:hint="cs"/>
          <w:b/>
          <w:bCs/>
          <w:sz w:val="26"/>
          <w:szCs w:val="26"/>
          <w:rtl/>
        </w:rPr>
        <w:t>مطلب</w:t>
      </w:r>
      <w:r w:rsidRPr="00D0239A">
        <w:rPr>
          <w:rFonts w:cs="B Nazanin"/>
          <w:b/>
          <w:bCs/>
          <w:sz w:val="26"/>
          <w:szCs w:val="26"/>
          <w:rtl/>
        </w:rPr>
        <w:t xml:space="preserve"> ...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نشان</w:t>
      </w:r>
      <w:r w:rsidRPr="00D0239A">
        <w:rPr>
          <w:rFonts w:cs="B Nazanin"/>
          <w:b/>
          <w:bCs/>
          <w:sz w:val="26"/>
          <w:szCs w:val="26"/>
          <w:rtl/>
        </w:rPr>
        <w:t xml:space="preserve"> </w:t>
      </w:r>
      <w:r w:rsidRPr="00D0239A">
        <w:rPr>
          <w:rFonts w:cs="B Nazanin" w:hint="cs"/>
          <w:b/>
          <w:bCs/>
          <w:sz w:val="26"/>
          <w:szCs w:val="26"/>
          <w:rtl/>
        </w:rPr>
        <w:t>ميدهد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آن</w:t>
      </w:r>
      <w:r w:rsidRPr="00D0239A">
        <w:rPr>
          <w:rFonts w:cs="B Nazanin"/>
          <w:b/>
          <w:bCs/>
          <w:sz w:val="26"/>
          <w:szCs w:val="26"/>
          <w:rtl/>
        </w:rPr>
        <w:t xml:space="preserve"> </w:t>
      </w:r>
      <w:r w:rsidRPr="00D0239A">
        <w:rPr>
          <w:rFonts w:cs="B Nazanin" w:hint="cs"/>
          <w:b/>
          <w:bCs/>
          <w:sz w:val="26"/>
          <w:szCs w:val="26"/>
          <w:rtl/>
        </w:rPr>
        <w:t>اينكه</w:t>
      </w:r>
      <w:r w:rsidRPr="00D0239A">
        <w:rPr>
          <w:rFonts w:cs="B Nazanin"/>
          <w:b/>
          <w:bCs/>
          <w:sz w:val="26"/>
          <w:szCs w:val="26"/>
          <w:rtl/>
        </w:rPr>
        <w:t xml:space="preserve"> </w:t>
      </w:r>
      <w:r w:rsidRPr="00D0239A">
        <w:rPr>
          <w:rFonts w:cs="B Nazanin" w:hint="cs"/>
          <w:b/>
          <w:bCs/>
          <w:sz w:val="26"/>
          <w:szCs w:val="26"/>
          <w:rtl/>
        </w:rPr>
        <w:t>با</w:t>
      </w:r>
      <w:r w:rsidRPr="00D0239A">
        <w:rPr>
          <w:rFonts w:cs="B Nazanin"/>
          <w:b/>
          <w:bCs/>
          <w:sz w:val="26"/>
          <w:szCs w:val="26"/>
          <w:rtl/>
        </w:rPr>
        <w:t xml:space="preserve"> </w:t>
      </w:r>
      <w:r w:rsidRPr="00D0239A">
        <w:rPr>
          <w:rFonts w:cs="B Nazanin" w:hint="cs"/>
          <w:b/>
          <w:bCs/>
          <w:sz w:val="26"/>
          <w:szCs w:val="26"/>
          <w:rtl/>
        </w:rPr>
        <w:t>بقدرت</w:t>
      </w:r>
      <w:r w:rsidRPr="00D0239A">
        <w:rPr>
          <w:rFonts w:cs="B Nazanin"/>
          <w:b/>
          <w:bCs/>
          <w:sz w:val="26"/>
          <w:szCs w:val="26"/>
          <w:rtl/>
        </w:rPr>
        <w:t xml:space="preserve"> </w:t>
      </w:r>
      <w:r w:rsidRPr="00D0239A">
        <w:rPr>
          <w:rFonts w:cs="B Nazanin" w:hint="cs"/>
          <w:b/>
          <w:bCs/>
          <w:sz w:val="26"/>
          <w:szCs w:val="26"/>
          <w:rtl/>
        </w:rPr>
        <w:t>رسيدن</w:t>
      </w:r>
      <w:r w:rsidRPr="00D0239A">
        <w:rPr>
          <w:rFonts w:cs="B Nazanin"/>
          <w:b/>
          <w:bCs/>
          <w:sz w:val="26"/>
          <w:szCs w:val="26"/>
          <w:rtl/>
        </w:rPr>
        <w:t xml:space="preserve"> ... </w:t>
      </w:r>
      <w:r w:rsidRPr="00D0239A">
        <w:rPr>
          <w:rFonts w:cs="B Nazanin" w:hint="cs"/>
          <w:b/>
          <w:bCs/>
          <w:sz w:val="26"/>
          <w:szCs w:val="26"/>
          <w:rtl/>
        </w:rPr>
        <w:t>جنبشهاي</w:t>
      </w:r>
      <w:r w:rsidRPr="00D0239A">
        <w:rPr>
          <w:rFonts w:cs="B Nazanin"/>
          <w:b/>
          <w:bCs/>
          <w:sz w:val="26"/>
          <w:szCs w:val="26"/>
          <w:rtl/>
        </w:rPr>
        <w:t xml:space="preserve"> </w:t>
      </w:r>
      <w:r w:rsidRPr="00D0239A">
        <w:rPr>
          <w:rFonts w:cs="B Nazanin" w:hint="cs"/>
          <w:b/>
          <w:bCs/>
          <w:sz w:val="26"/>
          <w:szCs w:val="26"/>
          <w:rtl/>
        </w:rPr>
        <w:t>انقلابي</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رأس</w:t>
      </w:r>
      <w:r w:rsidRPr="00D0239A">
        <w:rPr>
          <w:rFonts w:cs="B Nazanin"/>
          <w:b/>
          <w:bCs/>
          <w:sz w:val="26"/>
          <w:szCs w:val="26"/>
          <w:rtl/>
        </w:rPr>
        <w:t xml:space="preserve"> </w:t>
      </w:r>
      <w:r w:rsidRPr="00D0239A">
        <w:rPr>
          <w:rFonts w:cs="B Nazanin" w:hint="cs"/>
          <w:b/>
          <w:bCs/>
          <w:sz w:val="26"/>
          <w:szCs w:val="26"/>
          <w:rtl/>
        </w:rPr>
        <w:t>دولت،</w:t>
      </w:r>
      <w:r w:rsidRPr="00D0239A">
        <w:rPr>
          <w:rFonts w:cs="B Nazanin"/>
          <w:b/>
          <w:bCs/>
          <w:sz w:val="26"/>
          <w:szCs w:val="26"/>
          <w:rtl/>
        </w:rPr>
        <w:t xml:space="preserve"> </w:t>
      </w:r>
      <w:r w:rsidRPr="00D0239A">
        <w:rPr>
          <w:rFonts w:cs="B Nazanin" w:hint="cs"/>
          <w:b/>
          <w:bCs/>
          <w:sz w:val="26"/>
          <w:szCs w:val="26"/>
          <w:rtl/>
        </w:rPr>
        <w:t>آنـهـا</w:t>
      </w:r>
      <w:r w:rsidRPr="00D0239A">
        <w:rPr>
          <w:rFonts w:cs="B Nazanin"/>
          <w:b/>
          <w:bCs/>
          <w:sz w:val="26"/>
          <w:szCs w:val="26"/>
          <w:rtl/>
        </w:rPr>
        <w:t xml:space="preserve"> </w:t>
      </w:r>
      <w:r w:rsidRPr="00D0239A">
        <w:rPr>
          <w:rFonts w:cs="B Nazanin" w:hint="cs"/>
          <w:b/>
          <w:bCs/>
          <w:sz w:val="26"/>
          <w:szCs w:val="26"/>
          <w:rtl/>
        </w:rPr>
        <w:t>ديـر</w:t>
      </w:r>
      <w:r w:rsidRPr="00D0239A">
        <w:rPr>
          <w:rFonts w:cs="B Nazanin"/>
          <w:b/>
          <w:bCs/>
          <w:sz w:val="26"/>
          <w:szCs w:val="26"/>
          <w:rtl/>
        </w:rPr>
        <w:t xml:space="preserve"> </w:t>
      </w:r>
      <w:r w:rsidRPr="00D0239A">
        <w:rPr>
          <w:rFonts w:cs="B Nazanin" w:hint="cs"/>
          <w:b/>
          <w:bCs/>
          <w:sz w:val="26"/>
          <w:szCs w:val="26"/>
          <w:rtl/>
        </w:rPr>
        <w:t>يـا</w:t>
      </w:r>
      <w:r w:rsidRPr="00D0239A">
        <w:rPr>
          <w:rFonts w:cs="B Nazanin"/>
          <w:b/>
          <w:bCs/>
          <w:sz w:val="26"/>
          <w:szCs w:val="26"/>
          <w:rtl/>
        </w:rPr>
        <w:t xml:space="preserve"> </w:t>
      </w:r>
      <w:r w:rsidRPr="00D0239A">
        <w:rPr>
          <w:rFonts w:cs="B Nazanin" w:hint="cs"/>
          <w:b/>
          <w:bCs/>
          <w:sz w:val="26"/>
          <w:szCs w:val="26"/>
          <w:rtl/>
        </w:rPr>
        <w:t>زود</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بيداد</w:t>
      </w:r>
      <w:r w:rsidRPr="00D0239A">
        <w:rPr>
          <w:rFonts w:cs="B Nazanin"/>
          <w:b/>
          <w:bCs/>
          <w:sz w:val="26"/>
          <w:szCs w:val="26"/>
          <w:rtl/>
        </w:rPr>
        <w:t xml:space="preserve"> </w:t>
      </w:r>
      <w:r w:rsidRPr="00D0239A">
        <w:rPr>
          <w:rFonts w:cs="B Nazanin" w:hint="cs"/>
          <w:b/>
          <w:bCs/>
          <w:sz w:val="26"/>
          <w:szCs w:val="26"/>
          <w:rtl/>
        </w:rPr>
        <w:t>گري</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پايمال</w:t>
      </w:r>
      <w:r w:rsidRPr="00D0239A">
        <w:rPr>
          <w:rFonts w:cs="B Nazanin"/>
          <w:b/>
          <w:bCs/>
          <w:sz w:val="26"/>
          <w:szCs w:val="26"/>
          <w:rtl/>
        </w:rPr>
        <w:t xml:space="preserve"> </w:t>
      </w:r>
      <w:r w:rsidRPr="00D0239A">
        <w:rPr>
          <w:rFonts w:cs="B Nazanin" w:hint="cs"/>
          <w:b/>
          <w:bCs/>
          <w:sz w:val="26"/>
          <w:szCs w:val="26"/>
          <w:rtl/>
        </w:rPr>
        <w:t>نمودن</w:t>
      </w:r>
      <w:r w:rsidRPr="00D0239A">
        <w:rPr>
          <w:rFonts w:cs="B Nazanin"/>
          <w:b/>
          <w:bCs/>
          <w:sz w:val="26"/>
          <w:szCs w:val="26"/>
          <w:rtl/>
        </w:rPr>
        <w:t xml:space="preserve"> </w:t>
      </w:r>
      <w:r w:rsidRPr="00D0239A">
        <w:rPr>
          <w:rFonts w:cs="B Nazanin" w:hint="cs"/>
          <w:b/>
          <w:bCs/>
          <w:sz w:val="26"/>
          <w:szCs w:val="26"/>
          <w:rtl/>
        </w:rPr>
        <w:t>آرمانهاي</w:t>
      </w:r>
      <w:r w:rsidRPr="00D0239A">
        <w:rPr>
          <w:rFonts w:cs="B Nazanin"/>
          <w:b/>
          <w:bCs/>
          <w:sz w:val="26"/>
          <w:szCs w:val="26"/>
          <w:rtl/>
        </w:rPr>
        <w:t xml:space="preserve"> </w:t>
      </w:r>
      <w:r w:rsidRPr="00D0239A">
        <w:rPr>
          <w:rFonts w:cs="B Nazanin" w:hint="cs"/>
          <w:b/>
          <w:bCs/>
          <w:sz w:val="26"/>
          <w:szCs w:val="26"/>
          <w:rtl/>
        </w:rPr>
        <w:t>نخستين</w:t>
      </w:r>
      <w:r w:rsidRPr="00D0239A">
        <w:rPr>
          <w:rFonts w:cs="B Nazanin"/>
          <w:b/>
          <w:bCs/>
          <w:sz w:val="26"/>
          <w:szCs w:val="26"/>
          <w:rtl/>
        </w:rPr>
        <w:t xml:space="preserve"> </w:t>
      </w:r>
      <w:r w:rsidRPr="00D0239A">
        <w:rPr>
          <w:rFonts w:cs="B Nazanin" w:hint="cs"/>
          <w:b/>
          <w:bCs/>
          <w:sz w:val="26"/>
          <w:szCs w:val="26"/>
          <w:rtl/>
        </w:rPr>
        <w:t>خود</w:t>
      </w:r>
      <w:r w:rsidRPr="00D0239A">
        <w:rPr>
          <w:rFonts w:cs="B Nazanin"/>
          <w:b/>
          <w:bCs/>
          <w:sz w:val="26"/>
          <w:szCs w:val="26"/>
          <w:rtl/>
        </w:rPr>
        <w:t xml:space="preserve"> </w:t>
      </w:r>
      <w:r w:rsidRPr="00D0239A">
        <w:rPr>
          <w:rFonts w:cs="B Nazanin" w:hint="cs"/>
          <w:b/>
          <w:bCs/>
          <w:sz w:val="26"/>
          <w:szCs w:val="26"/>
          <w:rtl/>
        </w:rPr>
        <w:t>آغاز</w:t>
      </w:r>
      <w:r w:rsidRPr="00D0239A">
        <w:rPr>
          <w:rFonts w:cs="B Nazanin"/>
          <w:b/>
          <w:bCs/>
          <w:sz w:val="26"/>
          <w:szCs w:val="26"/>
          <w:rtl/>
        </w:rPr>
        <w:t xml:space="preserve"> </w:t>
      </w:r>
      <w:r w:rsidRPr="00D0239A">
        <w:rPr>
          <w:rFonts w:cs="B Nazanin" w:hint="cs"/>
          <w:b/>
          <w:bCs/>
          <w:sz w:val="26"/>
          <w:szCs w:val="26"/>
          <w:rtl/>
        </w:rPr>
        <w:t>نموده</w:t>
      </w:r>
      <w:r w:rsidRPr="00D0239A">
        <w:rPr>
          <w:rFonts w:cs="B Nazanin"/>
          <w:b/>
          <w:bCs/>
          <w:sz w:val="26"/>
          <w:szCs w:val="26"/>
          <w:rtl/>
        </w:rPr>
        <w:t xml:space="preserve"> </w:t>
      </w:r>
      <w:r w:rsidRPr="00D0239A">
        <w:rPr>
          <w:rFonts w:cs="B Nazanin" w:hint="cs"/>
          <w:b/>
          <w:bCs/>
          <w:sz w:val="26"/>
          <w:szCs w:val="26"/>
          <w:rtl/>
        </w:rPr>
        <w:t>اند</w:t>
      </w:r>
      <w:r w:rsidRPr="00D0239A">
        <w:rPr>
          <w:rFonts w:cs="B Nazanin"/>
          <w:b/>
          <w:bCs/>
          <w:sz w:val="26"/>
          <w:szCs w:val="26"/>
          <w:rtl/>
        </w:rPr>
        <w:t xml:space="preserve">.» </w:t>
      </w:r>
    </w:p>
    <w:p w:rsidR="007C7A59" w:rsidRPr="00D0239A" w:rsidRDefault="007C7A59" w:rsidP="00D0239A">
      <w:pPr>
        <w:spacing w:line="240" w:lineRule="auto"/>
        <w:jc w:val="both"/>
        <w:rPr>
          <w:rFonts w:cs="B Nazanin"/>
          <w:b/>
          <w:bCs/>
          <w:sz w:val="26"/>
          <w:szCs w:val="26"/>
          <w:rtl/>
        </w:rPr>
      </w:pP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جاي</w:t>
      </w:r>
      <w:r w:rsidRPr="00D0239A">
        <w:rPr>
          <w:rFonts w:cs="B Nazanin"/>
          <w:b/>
          <w:bCs/>
          <w:sz w:val="26"/>
          <w:szCs w:val="26"/>
          <w:rtl/>
        </w:rPr>
        <w:t xml:space="preserve"> </w:t>
      </w:r>
      <w:r w:rsidRPr="00D0239A">
        <w:rPr>
          <w:rFonts w:cs="B Nazanin" w:hint="cs"/>
          <w:b/>
          <w:bCs/>
          <w:sz w:val="26"/>
          <w:szCs w:val="26"/>
          <w:rtl/>
        </w:rPr>
        <w:t>ديگري</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مقاله</w:t>
      </w:r>
      <w:r w:rsidRPr="00D0239A">
        <w:rPr>
          <w:rFonts w:cs="B Nazanin"/>
          <w:b/>
          <w:bCs/>
          <w:sz w:val="26"/>
          <w:szCs w:val="26"/>
          <w:rtl/>
        </w:rPr>
        <w:t xml:space="preserve"> </w:t>
      </w:r>
      <w:r w:rsidRPr="00D0239A">
        <w:rPr>
          <w:rFonts w:cs="B Nazanin" w:hint="cs"/>
          <w:b/>
          <w:bCs/>
          <w:sz w:val="26"/>
          <w:szCs w:val="26"/>
          <w:rtl/>
        </w:rPr>
        <w:t>چنين</w:t>
      </w:r>
      <w:r w:rsidRPr="00D0239A">
        <w:rPr>
          <w:rFonts w:cs="B Nazanin"/>
          <w:b/>
          <w:bCs/>
          <w:sz w:val="26"/>
          <w:szCs w:val="26"/>
          <w:rtl/>
        </w:rPr>
        <w:t xml:space="preserve"> </w:t>
      </w:r>
      <w:r w:rsidRPr="00D0239A">
        <w:rPr>
          <w:rFonts w:cs="B Nazanin" w:hint="cs"/>
          <w:b/>
          <w:bCs/>
          <w:sz w:val="26"/>
          <w:szCs w:val="26"/>
          <w:rtl/>
        </w:rPr>
        <w:t>ميخوانيم</w:t>
      </w:r>
      <w:r w:rsidRPr="00D0239A">
        <w:rPr>
          <w:rFonts w:cs="B Nazanin"/>
          <w:b/>
          <w:bCs/>
          <w:sz w:val="26"/>
          <w:szCs w:val="26"/>
          <w:rtl/>
        </w:rPr>
        <w:t>:</w:t>
      </w:r>
    </w:p>
    <w:p w:rsidR="007C7A59" w:rsidRPr="00D0239A" w:rsidRDefault="007C7A59" w:rsidP="004972A1">
      <w:pPr>
        <w:spacing w:after="0" w:line="240" w:lineRule="auto"/>
        <w:jc w:val="both"/>
        <w:rPr>
          <w:rFonts w:cs="B Nazanin"/>
          <w:b/>
          <w:bCs/>
          <w:sz w:val="26"/>
          <w:szCs w:val="26"/>
          <w:rtl/>
        </w:rPr>
      </w:pPr>
      <w:r w:rsidRPr="00D0239A">
        <w:rPr>
          <w:rFonts w:cs="B Nazanin" w:hint="eastAsia"/>
          <w:b/>
          <w:bCs/>
          <w:sz w:val="26"/>
          <w:szCs w:val="26"/>
          <w:rtl/>
        </w:rPr>
        <w:t>«</w:t>
      </w:r>
      <w:r w:rsidRPr="00D0239A">
        <w:rPr>
          <w:rFonts w:cs="B Nazanin" w:hint="cs"/>
          <w:b/>
          <w:bCs/>
          <w:sz w:val="26"/>
          <w:szCs w:val="26"/>
          <w:rtl/>
        </w:rPr>
        <w:t>بهر</w:t>
      </w:r>
      <w:r w:rsidRPr="00D0239A">
        <w:rPr>
          <w:rFonts w:cs="B Nazanin"/>
          <w:b/>
          <w:bCs/>
          <w:sz w:val="26"/>
          <w:szCs w:val="26"/>
          <w:rtl/>
        </w:rPr>
        <w:t xml:space="preserve"> </w:t>
      </w:r>
      <w:r w:rsidRPr="00D0239A">
        <w:rPr>
          <w:rFonts w:cs="B Nazanin" w:hint="cs"/>
          <w:b/>
          <w:bCs/>
          <w:sz w:val="26"/>
          <w:szCs w:val="26"/>
          <w:rtl/>
        </w:rPr>
        <w:t>حال</w:t>
      </w:r>
      <w:r w:rsidRPr="00D0239A">
        <w:rPr>
          <w:rFonts w:cs="B Nazanin"/>
          <w:b/>
          <w:bCs/>
          <w:sz w:val="26"/>
          <w:szCs w:val="26"/>
          <w:rtl/>
        </w:rPr>
        <w:t xml:space="preserve"> </w:t>
      </w:r>
      <w:r w:rsidRPr="00D0239A">
        <w:rPr>
          <w:rFonts w:cs="B Nazanin" w:hint="cs"/>
          <w:b/>
          <w:bCs/>
          <w:sz w:val="26"/>
          <w:szCs w:val="26"/>
          <w:rtl/>
        </w:rPr>
        <w:t>انسان</w:t>
      </w:r>
      <w:r w:rsidRPr="00D0239A">
        <w:rPr>
          <w:rFonts w:cs="B Nazanin"/>
          <w:b/>
          <w:bCs/>
          <w:sz w:val="26"/>
          <w:szCs w:val="26"/>
          <w:rtl/>
        </w:rPr>
        <w:t xml:space="preserve"> </w:t>
      </w:r>
      <w:r w:rsidRPr="00D0239A">
        <w:rPr>
          <w:rFonts w:cs="B Nazanin" w:hint="cs"/>
          <w:b/>
          <w:bCs/>
          <w:sz w:val="26"/>
          <w:szCs w:val="26"/>
          <w:rtl/>
        </w:rPr>
        <w:t>امروز</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برزخ</w:t>
      </w:r>
      <w:r w:rsidRPr="00D0239A">
        <w:rPr>
          <w:rFonts w:cs="B Nazanin"/>
          <w:b/>
          <w:bCs/>
          <w:sz w:val="26"/>
          <w:szCs w:val="26"/>
          <w:rtl/>
        </w:rPr>
        <w:t xml:space="preserve"> </w:t>
      </w:r>
      <w:r w:rsidRPr="00D0239A">
        <w:rPr>
          <w:rFonts w:cs="B Nazanin" w:hint="cs"/>
          <w:b/>
          <w:bCs/>
          <w:sz w:val="26"/>
          <w:szCs w:val="26"/>
          <w:rtl/>
        </w:rPr>
        <w:t>مبارزۀ</w:t>
      </w:r>
      <w:r w:rsidRPr="00D0239A">
        <w:rPr>
          <w:rFonts w:cs="B Nazanin"/>
          <w:b/>
          <w:bCs/>
          <w:sz w:val="26"/>
          <w:szCs w:val="26"/>
          <w:rtl/>
        </w:rPr>
        <w:t xml:space="preserve"> </w:t>
      </w:r>
      <w:r w:rsidRPr="00D0239A">
        <w:rPr>
          <w:rFonts w:cs="B Nazanin" w:hint="cs"/>
          <w:b/>
          <w:bCs/>
          <w:sz w:val="26"/>
          <w:szCs w:val="26"/>
          <w:rtl/>
        </w:rPr>
        <w:t>انسان</w:t>
      </w:r>
      <w:r w:rsidRPr="00D0239A">
        <w:rPr>
          <w:rFonts w:cs="B Nazanin"/>
          <w:b/>
          <w:bCs/>
          <w:sz w:val="26"/>
          <w:szCs w:val="26"/>
          <w:rtl/>
        </w:rPr>
        <w:t xml:space="preserve"> </w:t>
      </w: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قرار</w:t>
      </w:r>
      <w:r w:rsidRPr="00D0239A">
        <w:rPr>
          <w:rFonts w:cs="B Nazanin"/>
          <w:b/>
          <w:bCs/>
          <w:sz w:val="26"/>
          <w:szCs w:val="26"/>
          <w:rtl/>
        </w:rPr>
        <w:t xml:space="preserve"> </w:t>
      </w:r>
      <w:r w:rsidRPr="00D0239A">
        <w:rPr>
          <w:rFonts w:cs="B Nazanin" w:hint="cs"/>
          <w:b/>
          <w:bCs/>
          <w:sz w:val="26"/>
          <w:szCs w:val="26"/>
          <w:rtl/>
        </w:rPr>
        <w:t>دارد</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برزخ</w:t>
      </w:r>
      <w:r w:rsidRPr="00D0239A">
        <w:rPr>
          <w:rFonts w:cs="B Nazanin"/>
          <w:b/>
          <w:bCs/>
          <w:sz w:val="26"/>
          <w:szCs w:val="26"/>
          <w:rtl/>
        </w:rPr>
        <w:t xml:space="preserve"> </w:t>
      </w:r>
      <w:r w:rsidRPr="00D0239A">
        <w:rPr>
          <w:rFonts w:cs="B Nazanin" w:hint="cs"/>
          <w:b/>
          <w:bCs/>
          <w:sz w:val="26"/>
          <w:szCs w:val="26"/>
          <w:rtl/>
        </w:rPr>
        <w:t>گذاشتن</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دوزخ</w:t>
      </w:r>
      <w:r w:rsidRPr="00D0239A">
        <w:rPr>
          <w:rFonts w:cs="B Nazanin"/>
          <w:b/>
          <w:bCs/>
          <w:sz w:val="26"/>
          <w:szCs w:val="26"/>
          <w:rtl/>
        </w:rPr>
        <w:t xml:space="preserve"> "</w:t>
      </w:r>
      <w:r w:rsidRPr="00D0239A">
        <w:rPr>
          <w:rFonts w:cs="B Nazanin" w:hint="cs"/>
          <w:b/>
          <w:bCs/>
          <w:sz w:val="26"/>
          <w:szCs w:val="26"/>
          <w:rtl/>
        </w:rPr>
        <w:t>حاكم</w:t>
      </w:r>
      <w:r w:rsidRPr="00D0239A">
        <w:rPr>
          <w:rFonts w:cs="B Nazanin"/>
          <w:b/>
          <w:bCs/>
          <w:sz w:val="26"/>
          <w:szCs w:val="26"/>
          <w:rtl/>
        </w:rPr>
        <w:t xml:space="preserve"> </w:t>
      </w:r>
      <w:r w:rsidRPr="00D0239A">
        <w:rPr>
          <w:rFonts w:cs="B Nazanin" w:hint="cs"/>
          <w:b/>
          <w:bCs/>
          <w:sz w:val="26"/>
          <w:szCs w:val="26"/>
          <w:rtl/>
        </w:rPr>
        <w:t>محكومي</w:t>
      </w:r>
      <w:r w:rsidRPr="00D0239A">
        <w:rPr>
          <w:rFonts w:cs="B Nazanin"/>
          <w:b/>
          <w:bCs/>
          <w:sz w:val="26"/>
          <w:szCs w:val="26"/>
          <w:rtl/>
        </w:rPr>
        <w:t xml:space="preserve">". </w:t>
      </w:r>
      <w:r w:rsidRPr="00D0239A">
        <w:rPr>
          <w:rFonts w:cs="B Nazanin" w:hint="cs"/>
          <w:b/>
          <w:bCs/>
          <w:sz w:val="26"/>
          <w:szCs w:val="26"/>
          <w:rtl/>
        </w:rPr>
        <w:t>دنياي</w:t>
      </w:r>
      <w:r w:rsidRPr="00D0239A">
        <w:rPr>
          <w:rFonts w:cs="B Nazanin"/>
          <w:b/>
          <w:bCs/>
          <w:sz w:val="26"/>
          <w:szCs w:val="26"/>
          <w:rtl/>
        </w:rPr>
        <w:t xml:space="preserve"> </w:t>
      </w:r>
      <w:r w:rsidRPr="00D0239A">
        <w:rPr>
          <w:rFonts w:cs="B Nazanin" w:hint="cs"/>
          <w:b/>
          <w:bCs/>
          <w:sz w:val="26"/>
          <w:szCs w:val="26"/>
          <w:rtl/>
        </w:rPr>
        <w:t>وسيعتري</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برابر</w:t>
      </w:r>
      <w:r w:rsidRPr="00D0239A">
        <w:rPr>
          <w:rFonts w:cs="B Nazanin"/>
          <w:b/>
          <w:bCs/>
          <w:sz w:val="26"/>
          <w:szCs w:val="26"/>
          <w:rtl/>
        </w:rPr>
        <w:t xml:space="preserve"> </w:t>
      </w:r>
      <w:r w:rsidRPr="00D0239A">
        <w:rPr>
          <w:rFonts w:cs="B Nazanin" w:hint="cs"/>
          <w:b/>
          <w:bCs/>
          <w:sz w:val="26"/>
          <w:szCs w:val="26"/>
          <w:rtl/>
        </w:rPr>
        <w:t>انسان</w:t>
      </w:r>
      <w:r w:rsidRPr="00D0239A">
        <w:rPr>
          <w:rFonts w:cs="B Nazanin"/>
          <w:b/>
          <w:bCs/>
          <w:sz w:val="26"/>
          <w:szCs w:val="26"/>
          <w:rtl/>
        </w:rPr>
        <w:t xml:space="preserve"> </w:t>
      </w:r>
      <w:r w:rsidRPr="00D0239A">
        <w:rPr>
          <w:rFonts w:cs="B Nazanin" w:hint="cs"/>
          <w:b/>
          <w:bCs/>
          <w:sz w:val="26"/>
          <w:szCs w:val="26"/>
          <w:rtl/>
        </w:rPr>
        <w:t>بساط</w:t>
      </w:r>
      <w:r w:rsidRPr="00D0239A">
        <w:rPr>
          <w:rFonts w:cs="B Nazanin"/>
          <w:b/>
          <w:bCs/>
          <w:sz w:val="26"/>
          <w:szCs w:val="26"/>
          <w:rtl/>
        </w:rPr>
        <w:t xml:space="preserve"> </w:t>
      </w:r>
      <w:r w:rsidRPr="00D0239A">
        <w:rPr>
          <w:rFonts w:cs="B Nazanin" w:hint="cs"/>
          <w:b/>
          <w:bCs/>
          <w:sz w:val="26"/>
          <w:szCs w:val="26"/>
          <w:rtl/>
        </w:rPr>
        <w:t>بر</w:t>
      </w:r>
      <w:r w:rsidRPr="00D0239A">
        <w:rPr>
          <w:rFonts w:cs="B Nazanin"/>
          <w:b/>
          <w:bCs/>
          <w:sz w:val="26"/>
          <w:szCs w:val="26"/>
          <w:rtl/>
        </w:rPr>
        <w:t xml:space="preserve"> </w:t>
      </w:r>
      <w:r w:rsidRPr="00D0239A">
        <w:rPr>
          <w:rFonts w:cs="B Nazanin" w:hint="cs"/>
          <w:b/>
          <w:bCs/>
          <w:sz w:val="26"/>
          <w:szCs w:val="26"/>
          <w:rtl/>
        </w:rPr>
        <w:t>گسترده</w:t>
      </w:r>
      <w:r w:rsidRPr="00D0239A">
        <w:rPr>
          <w:rFonts w:cs="B Nazanin"/>
          <w:b/>
          <w:bCs/>
          <w:sz w:val="26"/>
          <w:szCs w:val="26"/>
          <w:rtl/>
        </w:rPr>
        <w:t xml:space="preserve"> </w:t>
      </w:r>
      <w:r w:rsidRPr="00D0239A">
        <w:rPr>
          <w:rFonts w:cs="B Nazanin" w:hint="cs"/>
          <w:b/>
          <w:bCs/>
          <w:sz w:val="26"/>
          <w:szCs w:val="26"/>
          <w:rtl/>
        </w:rPr>
        <w:t>وعبور</w:t>
      </w:r>
      <w:r w:rsidRPr="00D0239A">
        <w:rPr>
          <w:rFonts w:cs="B Nazanin"/>
          <w:b/>
          <w:bCs/>
          <w:sz w:val="26"/>
          <w:szCs w:val="26"/>
          <w:rtl/>
        </w:rPr>
        <w:t xml:space="preserve"> </w:t>
      </w:r>
      <w:r w:rsidRPr="00D0239A">
        <w:rPr>
          <w:rFonts w:cs="B Nazanin" w:hint="cs"/>
          <w:b/>
          <w:bCs/>
          <w:sz w:val="26"/>
          <w:szCs w:val="26"/>
          <w:rtl/>
        </w:rPr>
        <w:t>ازين</w:t>
      </w:r>
      <w:r w:rsidRPr="00D0239A">
        <w:rPr>
          <w:rFonts w:cs="B Nazanin"/>
          <w:b/>
          <w:bCs/>
          <w:sz w:val="26"/>
          <w:szCs w:val="26"/>
          <w:rtl/>
        </w:rPr>
        <w:t xml:space="preserve"> </w:t>
      </w:r>
      <w:r w:rsidRPr="00D0239A">
        <w:rPr>
          <w:rFonts w:cs="B Nazanin" w:hint="cs"/>
          <w:b/>
          <w:bCs/>
          <w:sz w:val="26"/>
          <w:szCs w:val="26"/>
          <w:rtl/>
        </w:rPr>
        <w:t>برزخ</w:t>
      </w:r>
      <w:r w:rsidRPr="00D0239A">
        <w:rPr>
          <w:rFonts w:cs="B Nazanin"/>
          <w:b/>
          <w:bCs/>
          <w:sz w:val="26"/>
          <w:szCs w:val="26"/>
          <w:rtl/>
        </w:rPr>
        <w:t xml:space="preserve"> </w:t>
      </w:r>
      <w:r w:rsidRPr="00D0239A">
        <w:rPr>
          <w:rFonts w:cs="B Nazanin" w:hint="cs"/>
          <w:b/>
          <w:bCs/>
          <w:sz w:val="26"/>
          <w:szCs w:val="26"/>
          <w:rtl/>
        </w:rPr>
        <w:t>شاق</w:t>
      </w:r>
      <w:r w:rsidRPr="00D0239A">
        <w:rPr>
          <w:rFonts w:cs="B Nazanin"/>
          <w:b/>
          <w:bCs/>
          <w:sz w:val="26"/>
          <w:szCs w:val="26"/>
          <w:rtl/>
        </w:rPr>
        <w:t xml:space="preserve"> </w:t>
      </w:r>
      <w:r w:rsidRPr="00D0239A">
        <w:rPr>
          <w:rFonts w:cs="B Nazanin" w:hint="cs"/>
          <w:b/>
          <w:bCs/>
          <w:sz w:val="26"/>
          <w:szCs w:val="26"/>
          <w:rtl/>
        </w:rPr>
        <w:t>ترين،</w:t>
      </w:r>
      <w:r w:rsidRPr="00D0239A">
        <w:rPr>
          <w:rFonts w:cs="B Nazanin"/>
          <w:b/>
          <w:bCs/>
          <w:sz w:val="26"/>
          <w:szCs w:val="26"/>
          <w:rtl/>
        </w:rPr>
        <w:t xml:space="preserve"> </w:t>
      </w:r>
      <w:r w:rsidRPr="00D0239A">
        <w:rPr>
          <w:rFonts w:cs="B Nazanin" w:hint="cs"/>
          <w:b/>
          <w:bCs/>
          <w:sz w:val="26"/>
          <w:szCs w:val="26"/>
          <w:rtl/>
        </w:rPr>
        <w:t>رنج</w:t>
      </w:r>
      <w:r w:rsidRPr="00D0239A">
        <w:rPr>
          <w:rFonts w:cs="B Nazanin"/>
          <w:b/>
          <w:bCs/>
          <w:sz w:val="26"/>
          <w:szCs w:val="26"/>
          <w:rtl/>
        </w:rPr>
        <w:t xml:space="preserve"> </w:t>
      </w:r>
      <w:r w:rsidRPr="00D0239A">
        <w:rPr>
          <w:rFonts w:cs="B Nazanin" w:hint="cs"/>
          <w:b/>
          <w:bCs/>
          <w:sz w:val="26"/>
          <w:szCs w:val="26"/>
          <w:rtl/>
        </w:rPr>
        <w:t>آورترين</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بلاهت</w:t>
      </w:r>
      <w:r w:rsidRPr="00D0239A">
        <w:rPr>
          <w:rFonts w:cs="B Nazanin"/>
          <w:b/>
          <w:bCs/>
          <w:sz w:val="26"/>
          <w:szCs w:val="26"/>
          <w:rtl/>
        </w:rPr>
        <w:t xml:space="preserve"> </w:t>
      </w:r>
      <w:r w:rsidRPr="00D0239A">
        <w:rPr>
          <w:rFonts w:cs="B Nazanin" w:hint="cs"/>
          <w:b/>
          <w:bCs/>
          <w:sz w:val="26"/>
          <w:szCs w:val="26"/>
          <w:rtl/>
        </w:rPr>
        <w:t>خيز</w:t>
      </w:r>
      <w:r w:rsidRPr="00D0239A">
        <w:rPr>
          <w:rFonts w:cs="B Nazanin"/>
          <w:b/>
          <w:bCs/>
          <w:sz w:val="26"/>
          <w:szCs w:val="26"/>
          <w:rtl/>
        </w:rPr>
        <w:t xml:space="preserve"> </w:t>
      </w:r>
      <w:r w:rsidRPr="00D0239A">
        <w:rPr>
          <w:rFonts w:cs="B Nazanin" w:hint="cs"/>
          <w:b/>
          <w:bCs/>
          <w:sz w:val="26"/>
          <w:szCs w:val="26"/>
          <w:rtl/>
        </w:rPr>
        <w:t>ترين</w:t>
      </w:r>
      <w:r w:rsidRPr="00D0239A">
        <w:rPr>
          <w:rFonts w:cs="B Nazanin"/>
          <w:b/>
          <w:bCs/>
          <w:sz w:val="26"/>
          <w:szCs w:val="26"/>
          <w:rtl/>
        </w:rPr>
        <w:t xml:space="preserve"> </w:t>
      </w:r>
      <w:r w:rsidRPr="00D0239A">
        <w:rPr>
          <w:rFonts w:cs="B Nazanin" w:hint="cs"/>
          <w:b/>
          <w:bCs/>
          <w:sz w:val="26"/>
          <w:szCs w:val="26"/>
          <w:rtl/>
        </w:rPr>
        <w:t>دوراني</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سپيدۀ</w:t>
      </w:r>
      <w:r w:rsidRPr="00D0239A">
        <w:rPr>
          <w:rFonts w:cs="B Nazanin"/>
          <w:b/>
          <w:bCs/>
          <w:sz w:val="26"/>
          <w:szCs w:val="26"/>
          <w:rtl/>
        </w:rPr>
        <w:t xml:space="preserve"> </w:t>
      </w:r>
      <w:r w:rsidRPr="00D0239A">
        <w:rPr>
          <w:rFonts w:cs="B Nazanin" w:hint="cs"/>
          <w:b/>
          <w:bCs/>
          <w:sz w:val="26"/>
          <w:szCs w:val="26"/>
          <w:rtl/>
        </w:rPr>
        <w:t>كاذب</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طلايه</w:t>
      </w:r>
      <w:r w:rsidRPr="00D0239A">
        <w:rPr>
          <w:rFonts w:cs="B Nazanin"/>
          <w:b/>
          <w:bCs/>
          <w:sz w:val="26"/>
          <w:szCs w:val="26"/>
          <w:rtl/>
        </w:rPr>
        <w:t xml:space="preserve"> </w:t>
      </w:r>
      <w:r w:rsidRPr="00D0239A">
        <w:rPr>
          <w:rFonts w:cs="B Nazanin" w:hint="cs"/>
          <w:b/>
          <w:bCs/>
          <w:sz w:val="26"/>
          <w:szCs w:val="26"/>
          <w:rtl/>
        </w:rPr>
        <w:t>دار</w:t>
      </w:r>
      <w:r w:rsidRPr="00D0239A">
        <w:rPr>
          <w:rFonts w:cs="B Nazanin"/>
          <w:b/>
          <w:bCs/>
          <w:sz w:val="26"/>
          <w:szCs w:val="26"/>
          <w:rtl/>
        </w:rPr>
        <w:t xml:space="preserve"> </w:t>
      </w:r>
      <w:r w:rsidRPr="00D0239A">
        <w:rPr>
          <w:rFonts w:cs="B Nazanin" w:hint="cs"/>
          <w:b/>
          <w:bCs/>
          <w:sz w:val="26"/>
          <w:szCs w:val="26"/>
          <w:rtl/>
        </w:rPr>
        <w:t>سپيده</w:t>
      </w:r>
      <w:r w:rsidRPr="00D0239A">
        <w:rPr>
          <w:rFonts w:cs="B Nazanin"/>
          <w:b/>
          <w:bCs/>
          <w:sz w:val="26"/>
          <w:szCs w:val="26"/>
          <w:rtl/>
        </w:rPr>
        <w:t xml:space="preserve"> </w:t>
      </w:r>
      <w:r w:rsidRPr="00D0239A">
        <w:rPr>
          <w:rFonts w:cs="B Nazanin" w:hint="cs"/>
          <w:b/>
          <w:bCs/>
          <w:sz w:val="26"/>
          <w:szCs w:val="26"/>
          <w:rtl/>
        </w:rPr>
        <w:t>صادق</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با</w:t>
      </w:r>
      <w:r w:rsidRPr="00D0239A">
        <w:rPr>
          <w:rFonts w:cs="B Nazanin"/>
          <w:b/>
          <w:bCs/>
          <w:sz w:val="26"/>
          <w:szCs w:val="26"/>
          <w:rtl/>
        </w:rPr>
        <w:t xml:space="preserve"> </w:t>
      </w:r>
      <w:r w:rsidRPr="00D0239A">
        <w:rPr>
          <w:rFonts w:cs="B Nazanin" w:hint="cs"/>
          <w:b/>
          <w:bCs/>
          <w:sz w:val="26"/>
          <w:szCs w:val="26"/>
          <w:rtl/>
        </w:rPr>
        <w:t>پيام</w:t>
      </w:r>
      <w:r w:rsidRPr="00D0239A">
        <w:rPr>
          <w:rFonts w:cs="B Nazanin"/>
          <w:b/>
          <w:bCs/>
          <w:sz w:val="26"/>
          <w:szCs w:val="26"/>
          <w:rtl/>
        </w:rPr>
        <w:t xml:space="preserve"> </w:t>
      </w:r>
      <w:r w:rsidRPr="00D0239A">
        <w:rPr>
          <w:rFonts w:cs="B Nazanin" w:hint="cs"/>
          <w:b/>
          <w:bCs/>
          <w:sz w:val="26"/>
          <w:szCs w:val="26"/>
          <w:rtl/>
        </w:rPr>
        <w:t>مرغ</w:t>
      </w:r>
      <w:r w:rsidRPr="00D0239A">
        <w:rPr>
          <w:rFonts w:cs="B Nazanin"/>
          <w:b/>
          <w:bCs/>
          <w:sz w:val="26"/>
          <w:szCs w:val="26"/>
          <w:rtl/>
        </w:rPr>
        <w:t xml:space="preserve"> </w:t>
      </w:r>
      <w:r w:rsidRPr="00D0239A">
        <w:rPr>
          <w:rFonts w:cs="B Nazanin" w:hint="cs"/>
          <w:b/>
          <w:bCs/>
          <w:sz w:val="26"/>
          <w:szCs w:val="26"/>
          <w:rtl/>
        </w:rPr>
        <w:t>پيام</w:t>
      </w:r>
      <w:r w:rsidRPr="00D0239A">
        <w:rPr>
          <w:rFonts w:cs="B Nazanin"/>
          <w:b/>
          <w:bCs/>
          <w:sz w:val="26"/>
          <w:szCs w:val="26"/>
          <w:rtl/>
        </w:rPr>
        <w:t xml:space="preserve"> </w:t>
      </w:r>
      <w:r w:rsidRPr="00D0239A">
        <w:rPr>
          <w:rFonts w:cs="B Nazanin" w:hint="cs"/>
          <w:b/>
          <w:bCs/>
          <w:sz w:val="26"/>
          <w:szCs w:val="26"/>
          <w:rtl/>
        </w:rPr>
        <w:t>آور</w:t>
      </w:r>
      <w:r w:rsidRPr="00D0239A">
        <w:rPr>
          <w:rFonts w:cs="B Nazanin"/>
          <w:b/>
          <w:bCs/>
          <w:sz w:val="26"/>
          <w:szCs w:val="26"/>
          <w:rtl/>
        </w:rPr>
        <w:t xml:space="preserve"> </w:t>
      </w:r>
      <w:r w:rsidRPr="00D0239A">
        <w:rPr>
          <w:rFonts w:cs="B Nazanin" w:hint="cs"/>
          <w:b/>
          <w:bCs/>
          <w:sz w:val="26"/>
          <w:szCs w:val="26"/>
          <w:rtl/>
        </w:rPr>
        <w:t>زمان</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فغان</w:t>
      </w:r>
      <w:r w:rsidRPr="00D0239A">
        <w:rPr>
          <w:rFonts w:cs="B Nazanin"/>
          <w:b/>
          <w:bCs/>
          <w:sz w:val="26"/>
          <w:szCs w:val="26"/>
          <w:rtl/>
        </w:rPr>
        <w:t xml:space="preserve"> </w:t>
      </w:r>
      <w:r w:rsidRPr="00D0239A">
        <w:rPr>
          <w:rFonts w:cs="B Nazanin" w:hint="cs"/>
          <w:b/>
          <w:bCs/>
          <w:sz w:val="26"/>
          <w:szCs w:val="26"/>
          <w:rtl/>
        </w:rPr>
        <w:t>واداشته</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فغان</w:t>
      </w:r>
      <w:r w:rsidRPr="00D0239A">
        <w:rPr>
          <w:rFonts w:cs="B Nazanin"/>
          <w:b/>
          <w:bCs/>
          <w:sz w:val="26"/>
          <w:szCs w:val="26"/>
          <w:rtl/>
        </w:rPr>
        <w:t xml:space="preserve"> </w:t>
      </w:r>
      <w:r w:rsidRPr="00D0239A">
        <w:rPr>
          <w:rFonts w:cs="B Nazanin" w:hint="cs"/>
          <w:b/>
          <w:bCs/>
          <w:sz w:val="26"/>
          <w:szCs w:val="26"/>
          <w:rtl/>
        </w:rPr>
        <w:t>مرغ</w:t>
      </w:r>
      <w:r w:rsidRPr="00D0239A">
        <w:rPr>
          <w:rFonts w:cs="B Nazanin"/>
          <w:b/>
          <w:bCs/>
          <w:sz w:val="26"/>
          <w:szCs w:val="26"/>
          <w:rtl/>
        </w:rPr>
        <w:t xml:space="preserve"> </w:t>
      </w:r>
      <w:r w:rsidRPr="00D0239A">
        <w:rPr>
          <w:rFonts w:cs="B Nazanin" w:hint="cs"/>
          <w:b/>
          <w:bCs/>
          <w:sz w:val="26"/>
          <w:szCs w:val="26"/>
          <w:rtl/>
        </w:rPr>
        <w:t>پيام</w:t>
      </w:r>
      <w:r w:rsidRPr="00D0239A">
        <w:rPr>
          <w:rFonts w:cs="B Nazanin"/>
          <w:b/>
          <w:bCs/>
          <w:sz w:val="26"/>
          <w:szCs w:val="26"/>
          <w:rtl/>
        </w:rPr>
        <w:t xml:space="preserve"> </w:t>
      </w:r>
      <w:r w:rsidRPr="00D0239A">
        <w:rPr>
          <w:rFonts w:cs="B Nazanin" w:hint="cs"/>
          <w:b/>
          <w:bCs/>
          <w:sz w:val="26"/>
          <w:szCs w:val="26"/>
          <w:rtl/>
        </w:rPr>
        <w:t>آور</w:t>
      </w:r>
      <w:r w:rsidRPr="00D0239A">
        <w:rPr>
          <w:rFonts w:cs="B Nazanin"/>
          <w:b/>
          <w:bCs/>
          <w:sz w:val="26"/>
          <w:szCs w:val="26"/>
          <w:rtl/>
        </w:rPr>
        <w:t xml:space="preserve"> </w:t>
      </w:r>
      <w:r w:rsidRPr="00D0239A">
        <w:rPr>
          <w:rFonts w:cs="B Nazanin" w:hint="cs"/>
          <w:b/>
          <w:bCs/>
          <w:sz w:val="26"/>
          <w:szCs w:val="26"/>
          <w:rtl/>
        </w:rPr>
        <w:t>زمان</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هرجاي</w:t>
      </w:r>
      <w:r w:rsidRPr="00D0239A">
        <w:rPr>
          <w:rFonts w:cs="B Nazanin"/>
          <w:b/>
          <w:bCs/>
          <w:sz w:val="26"/>
          <w:szCs w:val="26"/>
          <w:rtl/>
        </w:rPr>
        <w:t xml:space="preserve"> </w:t>
      </w:r>
      <w:r w:rsidRPr="00D0239A">
        <w:rPr>
          <w:rFonts w:cs="B Nazanin" w:hint="cs"/>
          <w:b/>
          <w:bCs/>
          <w:sz w:val="26"/>
          <w:szCs w:val="26"/>
          <w:rtl/>
        </w:rPr>
        <w:t>دنيا</w:t>
      </w:r>
      <w:r w:rsidRPr="00D0239A">
        <w:rPr>
          <w:rFonts w:cs="B Nazanin"/>
          <w:b/>
          <w:bCs/>
          <w:sz w:val="26"/>
          <w:szCs w:val="26"/>
          <w:rtl/>
        </w:rPr>
        <w:t xml:space="preserve"> </w:t>
      </w:r>
      <w:r w:rsidRPr="00D0239A">
        <w:rPr>
          <w:rFonts w:cs="B Nazanin" w:hint="cs"/>
          <w:b/>
          <w:bCs/>
          <w:sz w:val="26"/>
          <w:szCs w:val="26"/>
          <w:rtl/>
        </w:rPr>
        <w:t>بگوش</w:t>
      </w:r>
      <w:r w:rsidRPr="00D0239A">
        <w:rPr>
          <w:rFonts w:cs="B Nazanin"/>
          <w:b/>
          <w:bCs/>
          <w:sz w:val="26"/>
          <w:szCs w:val="26"/>
          <w:rtl/>
        </w:rPr>
        <w:t xml:space="preserve"> </w:t>
      </w:r>
      <w:r w:rsidRPr="00D0239A">
        <w:rPr>
          <w:rFonts w:cs="B Nazanin" w:hint="cs"/>
          <w:b/>
          <w:bCs/>
          <w:sz w:val="26"/>
          <w:szCs w:val="26"/>
          <w:rtl/>
        </w:rPr>
        <w:t>همه</w:t>
      </w:r>
      <w:r w:rsidRPr="00D0239A">
        <w:rPr>
          <w:rFonts w:cs="B Nazanin"/>
          <w:b/>
          <w:bCs/>
          <w:sz w:val="26"/>
          <w:szCs w:val="26"/>
          <w:rtl/>
        </w:rPr>
        <w:t xml:space="preserve"> </w:t>
      </w:r>
      <w:r w:rsidRPr="00D0239A">
        <w:rPr>
          <w:rFonts w:cs="B Nazanin" w:hint="cs"/>
          <w:b/>
          <w:bCs/>
          <w:sz w:val="26"/>
          <w:szCs w:val="26"/>
          <w:rtl/>
        </w:rPr>
        <w:t>محكومين</w:t>
      </w:r>
      <w:r w:rsidRPr="00D0239A">
        <w:rPr>
          <w:rFonts w:cs="B Nazanin"/>
          <w:b/>
          <w:bCs/>
          <w:sz w:val="26"/>
          <w:szCs w:val="26"/>
          <w:rtl/>
        </w:rPr>
        <w:t xml:space="preserve"> </w:t>
      </w:r>
      <w:r w:rsidRPr="00D0239A">
        <w:rPr>
          <w:rFonts w:cs="B Nazanin" w:hint="cs"/>
          <w:b/>
          <w:bCs/>
          <w:sz w:val="26"/>
          <w:szCs w:val="26"/>
          <w:rtl/>
        </w:rPr>
        <w:t>تاريخ</w:t>
      </w:r>
      <w:r w:rsidRPr="00D0239A">
        <w:rPr>
          <w:rFonts w:cs="B Nazanin"/>
          <w:b/>
          <w:bCs/>
          <w:sz w:val="26"/>
          <w:szCs w:val="26"/>
          <w:rtl/>
        </w:rPr>
        <w:t xml:space="preserve"> </w:t>
      </w:r>
      <w:r w:rsidRPr="00D0239A">
        <w:rPr>
          <w:rFonts w:cs="B Nazanin" w:hint="cs"/>
          <w:b/>
          <w:bCs/>
          <w:sz w:val="26"/>
          <w:szCs w:val="26"/>
          <w:rtl/>
        </w:rPr>
        <w:t>معاصر</w:t>
      </w:r>
      <w:r w:rsidRPr="00D0239A">
        <w:rPr>
          <w:rFonts w:cs="B Nazanin"/>
          <w:b/>
          <w:bCs/>
          <w:sz w:val="26"/>
          <w:szCs w:val="26"/>
          <w:rtl/>
        </w:rPr>
        <w:t xml:space="preserve"> </w:t>
      </w:r>
      <w:r w:rsidRPr="00D0239A">
        <w:rPr>
          <w:rFonts w:cs="B Nazanin" w:hint="cs"/>
          <w:b/>
          <w:bCs/>
          <w:sz w:val="26"/>
          <w:szCs w:val="26"/>
          <w:rtl/>
        </w:rPr>
        <w:t>رسيده</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p>
    <w:p w:rsidR="007C7A59" w:rsidRPr="00D0239A" w:rsidRDefault="007C7A59" w:rsidP="004972A1">
      <w:pPr>
        <w:spacing w:after="0" w:line="240" w:lineRule="auto"/>
        <w:jc w:val="both"/>
        <w:rPr>
          <w:rFonts w:cs="B Nazanin"/>
          <w:b/>
          <w:bCs/>
          <w:sz w:val="26"/>
          <w:szCs w:val="26"/>
          <w:rtl/>
        </w:rPr>
      </w:pPr>
      <w:r w:rsidRPr="00D0239A">
        <w:rPr>
          <w:rFonts w:cs="B Nazanin"/>
          <w:b/>
          <w:bCs/>
          <w:sz w:val="26"/>
          <w:szCs w:val="26"/>
          <w:rtl/>
        </w:rPr>
        <w:lastRenderedPageBreak/>
        <w:t>"</w:t>
      </w:r>
      <w:r w:rsidRPr="00D0239A">
        <w:rPr>
          <w:rFonts w:cs="B Nazanin" w:hint="cs"/>
          <w:b/>
          <w:bCs/>
          <w:sz w:val="26"/>
          <w:szCs w:val="26"/>
          <w:rtl/>
        </w:rPr>
        <w:t>برزخ</w:t>
      </w:r>
      <w:r w:rsidRPr="00D0239A">
        <w:rPr>
          <w:rFonts w:cs="B Nazanin"/>
          <w:b/>
          <w:bCs/>
          <w:sz w:val="26"/>
          <w:szCs w:val="26"/>
          <w:rtl/>
        </w:rPr>
        <w:t xml:space="preserve">" </w:t>
      </w:r>
      <w:r w:rsidRPr="00D0239A">
        <w:rPr>
          <w:rFonts w:cs="B Nazanin" w:hint="cs"/>
          <w:b/>
          <w:bCs/>
          <w:sz w:val="26"/>
          <w:szCs w:val="26"/>
          <w:rtl/>
        </w:rPr>
        <w:t>سردِ</w:t>
      </w:r>
      <w:r w:rsidRPr="00D0239A">
        <w:rPr>
          <w:rFonts w:cs="B Nazanin"/>
          <w:b/>
          <w:bCs/>
          <w:sz w:val="26"/>
          <w:szCs w:val="26"/>
          <w:rtl/>
        </w:rPr>
        <w:t xml:space="preserve"> </w:t>
      </w:r>
      <w:r w:rsidRPr="00D0239A">
        <w:rPr>
          <w:rFonts w:cs="B Nazanin" w:hint="cs"/>
          <w:b/>
          <w:bCs/>
          <w:sz w:val="26"/>
          <w:szCs w:val="26"/>
          <w:rtl/>
        </w:rPr>
        <w:t>سرد</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مثل</w:t>
      </w:r>
      <w:r w:rsidRPr="00D0239A">
        <w:rPr>
          <w:rFonts w:cs="B Nazanin"/>
          <w:b/>
          <w:bCs/>
          <w:sz w:val="26"/>
          <w:szCs w:val="26"/>
          <w:rtl/>
        </w:rPr>
        <w:t xml:space="preserve"> </w:t>
      </w:r>
      <w:r w:rsidRPr="00D0239A">
        <w:rPr>
          <w:rFonts w:cs="B Nazanin" w:hint="cs"/>
          <w:b/>
          <w:bCs/>
          <w:sz w:val="26"/>
          <w:szCs w:val="26"/>
          <w:rtl/>
        </w:rPr>
        <w:t>تازه</w:t>
      </w:r>
      <w:r w:rsidRPr="00D0239A">
        <w:rPr>
          <w:rFonts w:cs="B Nazanin"/>
          <w:b/>
          <w:bCs/>
          <w:sz w:val="26"/>
          <w:szCs w:val="26"/>
          <w:rtl/>
        </w:rPr>
        <w:t xml:space="preserve"> </w:t>
      </w:r>
      <w:r w:rsidRPr="00D0239A">
        <w:rPr>
          <w:rFonts w:cs="B Nazanin" w:hint="cs"/>
          <w:b/>
          <w:bCs/>
          <w:sz w:val="26"/>
          <w:szCs w:val="26"/>
          <w:rtl/>
        </w:rPr>
        <w:t>انديشي</w:t>
      </w:r>
      <w:r w:rsidRPr="00D0239A">
        <w:rPr>
          <w:rFonts w:cs="B Nazanin"/>
          <w:b/>
          <w:bCs/>
          <w:sz w:val="26"/>
          <w:szCs w:val="26"/>
          <w:rtl/>
        </w:rPr>
        <w:t xml:space="preserve"> </w:t>
      </w:r>
      <w:r w:rsidRPr="00D0239A">
        <w:rPr>
          <w:rFonts w:cs="B Nazanin" w:hint="cs"/>
          <w:b/>
          <w:bCs/>
          <w:sz w:val="26"/>
          <w:szCs w:val="26"/>
          <w:rtl/>
        </w:rPr>
        <w:t>،‌</w:t>
      </w:r>
      <w:r w:rsidRPr="00D0239A">
        <w:rPr>
          <w:rFonts w:cs="B Nazanin"/>
          <w:b/>
          <w:bCs/>
          <w:sz w:val="26"/>
          <w:szCs w:val="26"/>
          <w:rtl/>
        </w:rPr>
        <w:t xml:space="preserve"> </w:t>
      </w:r>
      <w:r w:rsidRPr="00D0239A">
        <w:rPr>
          <w:rFonts w:cs="B Nazanin" w:hint="cs"/>
          <w:b/>
          <w:bCs/>
          <w:sz w:val="26"/>
          <w:szCs w:val="26"/>
          <w:rtl/>
        </w:rPr>
        <w:t>مثل</w:t>
      </w:r>
      <w:r w:rsidRPr="00D0239A">
        <w:rPr>
          <w:rFonts w:cs="B Nazanin"/>
          <w:b/>
          <w:bCs/>
          <w:sz w:val="26"/>
          <w:szCs w:val="26"/>
          <w:rtl/>
        </w:rPr>
        <w:t xml:space="preserve"> </w:t>
      </w:r>
      <w:r w:rsidRPr="00D0239A">
        <w:rPr>
          <w:rFonts w:cs="B Nazanin" w:hint="cs"/>
          <w:b/>
          <w:bCs/>
          <w:sz w:val="26"/>
          <w:szCs w:val="26"/>
          <w:rtl/>
        </w:rPr>
        <w:t>ايدئولوژي</w:t>
      </w:r>
      <w:r w:rsidRPr="00D0239A">
        <w:rPr>
          <w:rFonts w:cs="B Nazanin"/>
          <w:b/>
          <w:bCs/>
          <w:sz w:val="26"/>
          <w:szCs w:val="26"/>
          <w:rtl/>
        </w:rPr>
        <w:t xml:space="preserve"> </w:t>
      </w:r>
      <w:r w:rsidRPr="00D0239A">
        <w:rPr>
          <w:rFonts w:cs="B Nazanin" w:hint="cs"/>
          <w:b/>
          <w:bCs/>
          <w:sz w:val="26"/>
          <w:szCs w:val="26"/>
          <w:rtl/>
        </w:rPr>
        <w:t>ملي</w:t>
      </w:r>
      <w:r w:rsidRPr="00D0239A">
        <w:rPr>
          <w:rFonts w:cs="B Nazanin"/>
          <w:b/>
          <w:bCs/>
          <w:sz w:val="26"/>
          <w:szCs w:val="26"/>
          <w:rtl/>
        </w:rPr>
        <w:t xml:space="preserve"> </w:t>
      </w:r>
      <w:r w:rsidRPr="00D0239A">
        <w:rPr>
          <w:rFonts w:cs="B Nazanin" w:hint="cs"/>
          <w:b/>
          <w:bCs/>
          <w:sz w:val="26"/>
          <w:szCs w:val="26"/>
          <w:rtl/>
        </w:rPr>
        <w:t>انقلابي،‌</w:t>
      </w:r>
      <w:r w:rsidRPr="00D0239A">
        <w:rPr>
          <w:rFonts w:cs="B Nazanin"/>
          <w:b/>
          <w:bCs/>
          <w:sz w:val="26"/>
          <w:szCs w:val="26"/>
          <w:rtl/>
        </w:rPr>
        <w:t xml:space="preserve"> </w:t>
      </w:r>
      <w:r w:rsidRPr="00D0239A">
        <w:rPr>
          <w:rFonts w:cs="B Nazanin" w:hint="cs"/>
          <w:b/>
          <w:bCs/>
          <w:sz w:val="26"/>
          <w:szCs w:val="26"/>
          <w:rtl/>
        </w:rPr>
        <w:t>مثل</w:t>
      </w:r>
      <w:r w:rsidRPr="00D0239A">
        <w:rPr>
          <w:rFonts w:cs="B Nazanin"/>
          <w:b/>
          <w:bCs/>
          <w:sz w:val="26"/>
          <w:szCs w:val="26"/>
          <w:rtl/>
        </w:rPr>
        <w:t xml:space="preserve"> </w:t>
      </w:r>
      <w:r w:rsidRPr="00D0239A">
        <w:rPr>
          <w:rFonts w:cs="B Nazanin" w:hint="cs"/>
          <w:b/>
          <w:bCs/>
          <w:sz w:val="26"/>
          <w:szCs w:val="26"/>
          <w:rtl/>
        </w:rPr>
        <w:t>مشي</w:t>
      </w:r>
      <w:r w:rsidRPr="00D0239A">
        <w:rPr>
          <w:rFonts w:cs="B Nazanin"/>
          <w:b/>
          <w:bCs/>
          <w:sz w:val="26"/>
          <w:szCs w:val="26"/>
          <w:rtl/>
        </w:rPr>
        <w:t xml:space="preserve"> </w:t>
      </w:r>
      <w:r w:rsidRPr="00D0239A">
        <w:rPr>
          <w:rFonts w:cs="B Nazanin" w:hint="cs"/>
          <w:b/>
          <w:bCs/>
          <w:sz w:val="26"/>
          <w:szCs w:val="26"/>
          <w:rtl/>
        </w:rPr>
        <w:t>مستقل</w:t>
      </w:r>
      <w:r w:rsidRPr="00D0239A">
        <w:rPr>
          <w:rFonts w:cs="B Nazanin"/>
          <w:b/>
          <w:bCs/>
          <w:sz w:val="26"/>
          <w:szCs w:val="26"/>
          <w:rtl/>
        </w:rPr>
        <w:t xml:space="preserve"> </w:t>
      </w:r>
      <w:r w:rsidRPr="00D0239A">
        <w:rPr>
          <w:rFonts w:cs="B Nazanin" w:hint="cs"/>
          <w:b/>
          <w:bCs/>
          <w:sz w:val="26"/>
          <w:szCs w:val="26"/>
          <w:rtl/>
        </w:rPr>
        <w:t>ملي</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نويسنده</w:t>
      </w:r>
      <w:r w:rsidRPr="00D0239A">
        <w:rPr>
          <w:rFonts w:cs="B Nazanin"/>
          <w:b/>
          <w:bCs/>
          <w:sz w:val="26"/>
          <w:szCs w:val="26"/>
          <w:rtl/>
        </w:rPr>
        <w:t xml:space="preserve"> </w:t>
      </w:r>
      <w:r w:rsidRPr="00D0239A">
        <w:rPr>
          <w:rFonts w:cs="B Nazanin" w:hint="cs"/>
          <w:b/>
          <w:bCs/>
          <w:sz w:val="26"/>
          <w:szCs w:val="26"/>
          <w:rtl/>
        </w:rPr>
        <w:t>برزخ</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با</w:t>
      </w:r>
      <w:r w:rsidRPr="00D0239A">
        <w:rPr>
          <w:rFonts w:cs="B Nazanin"/>
          <w:b/>
          <w:bCs/>
          <w:sz w:val="26"/>
          <w:szCs w:val="26"/>
          <w:rtl/>
        </w:rPr>
        <w:t xml:space="preserve"> "</w:t>
      </w:r>
      <w:r w:rsidRPr="00D0239A">
        <w:rPr>
          <w:rFonts w:cs="B Nazanin" w:hint="cs"/>
          <w:b/>
          <w:bCs/>
          <w:sz w:val="26"/>
          <w:szCs w:val="26"/>
          <w:rtl/>
        </w:rPr>
        <w:t>پل</w:t>
      </w:r>
      <w:r w:rsidRPr="00D0239A">
        <w:rPr>
          <w:rFonts w:cs="B Nazanin"/>
          <w:b/>
          <w:bCs/>
          <w:sz w:val="26"/>
          <w:szCs w:val="26"/>
          <w:rtl/>
        </w:rPr>
        <w:t xml:space="preserve"> </w:t>
      </w:r>
      <w:r w:rsidRPr="00D0239A">
        <w:rPr>
          <w:rFonts w:cs="B Nazanin" w:hint="cs"/>
          <w:b/>
          <w:bCs/>
          <w:sz w:val="26"/>
          <w:szCs w:val="26"/>
          <w:rtl/>
        </w:rPr>
        <w:t>صراط</w:t>
      </w:r>
      <w:r w:rsidRPr="00D0239A">
        <w:rPr>
          <w:rFonts w:cs="B Nazanin"/>
          <w:b/>
          <w:bCs/>
          <w:sz w:val="26"/>
          <w:szCs w:val="26"/>
          <w:rtl/>
        </w:rPr>
        <w:t xml:space="preserve">" </w:t>
      </w:r>
      <w:r w:rsidRPr="00D0239A">
        <w:rPr>
          <w:rFonts w:cs="B Nazanin" w:hint="cs"/>
          <w:b/>
          <w:bCs/>
          <w:sz w:val="26"/>
          <w:szCs w:val="26"/>
          <w:rtl/>
        </w:rPr>
        <w:t>عوضي</w:t>
      </w:r>
      <w:r w:rsidRPr="00D0239A">
        <w:rPr>
          <w:rFonts w:cs="B Nazanin"/>
          <w:b/>
          <w:bCs/>
          <w:sz w:val="26"/>
          <w:szCs w:val="26"/>
          <w:rtl/>
        </w:rPr>
        <w:t xml:space="preserve"> </w:t>
      </w:r>
      <w:r w:rsidRPr="00D0239A">
        <w:rPr>
          <w:rFonts w:cs="B Nazanin" w:hint="cs"/>
          <w:b/>
          <w:bCs/>
          <w:sz w:val="26"/>
          <w:szCs w:val="26"/>
          <w:rtl/>
        </w:rPr>
        <w:t>گرفته</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شرط</w:t>
      </w:r>
      <w:r w:rsidRPr="00D0239A">
        <w:rPr>
          <w:rFonts w:cs="B Nazanin"/>
          <w:b/>
          <w:bCs/>
          <w:sz w:val="26"/>
          <w:szCs w:val="26"/>
          <w:rtl/>
        </w:rPr>
        <w:t xml:space="preserve"> </w:t>
      </w:r>
      <w:r w:rsidRPr="00D0239A">
        <w:rPr>
          <w:rFonts w:cs="B Nazanin" w:hint="cs"/>
          <w:b/>
          <w:bCs/>
          <w:sz w:val="26"/>
          <w:szCs w:val="26"/>
          <w:rtl/>
        </w:rPr>
        <w:t>گذاشتن</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دوزخ</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بايد</w:t>
      </w:r>
      <w:r w:rsidRPr="00D0239A">
        <w:rPr>
          <w:rFonts w:cs="B Nazanin"/>
          <w:b/>
          <w:bCs/>
          <w:sz w:val="26"/>
          <w:szCs w:val="26"/>
          <w:rtl/>
        </w:rPr>
        <w:t xml:space="preserve"> </w:t>
      </w:r>
      <w:r w:rsidRPr="00D0239A">
        <w:rPr>
          <w:rFonts w:cs="B Nazanin" w:hint="cs"/>
          <w:b/>
          <w:bCs/>
          <w:sz w:val="26"/>
          <w:szCs w:val="26"/>
          <w:rtl/>
        </w:rPr>
        <w:t>گذشتن</w:t>
      </w:r>
      <w:r w:rsidRPr="00D0239A">
        <w:rPr>
          <w:rFonts w:cs="B Nazanin"/>
          <w:b/>
          <w:bCs/>
          <w:sz w:val="26"/>
          <w:szCs w:val="26"/>
          <w:rtl/>
        </w:rPr>
        <w:t xml:space="preserve"> </w:t>
      </w:r>
      <w:r w:rsidRPr="00D0239A">
        <w:rPr>
          <w:rFonts w:cs="B Nazanin" w:hint="cs"/>
          <w:b/>
          <w:bCs/>
          <w:sz w:val="26"/>
          <w:szCs w:val="26"/>
          <w:rtl/>
        </w:rPr>
        <w:t>باشد</w:t>
      </w:r>
      <w:r w:rsidRPr="00D0239A">
        <w:rPr>
          <w:rFonts w:cs="B Nazanin"/>
          <w:b/>
          <w:bCs/>
          <w:sz w:val="26"/>
          <w:szCs w:val="26"/>
          <w:rtl/>
        </w:rPr>
        <w:t xml:space="preserve">) </w:t>
      </w:r>
      <w:r w:rsidRPr="00D0239A">
        <w:rPr>
          <w:rFonts w:cs="B Nazanin" w:hint="cs"/>
          <w:b/>
          <w:bCs/>
          <w:sz w:val="26"/>
          <w:szCs w:val="26"/>
          <w:rtl/>
        </w:rPr>
        <w:t>عبور</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پل</w:t>
      </w:r>
      <w:r w:rsidRPr="00D0239A">
        <w:rPr>
          <w:rFonts w:cs="B Nazanin"/>
          <w:b/>
          <w:bCs/>
          <w:sz w:val="26"/>
          <w:szCs w:val="26"/>
          <w:rtl/>
        </w:rPr>
        <w:t xml:space="preserve"> </w:t>
      </w:r>
      <w:r w:rsidRPr="00D0239A">
        <w:rPr>
          <w:rFonts w:cs="B Nazanin" w:hint="cs"/>
          <w:b/>
          <w:bCs/>
          <w:sz w:val="26"/>
          <w:szCs w:val="26"/>
          <w:rtl/>
        </w:rPr>
        <w:t>صراط</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نه</w:t>
      </w:r>
      <w:r w:rsidRPr="00D0239A">
        <w:rPr>
          <w:rFonts w:cs="B Nazanin"/>
          <w:b/>
          <w:bCs/>
          <w:sz w:val="26"/>
          <w:szCs w:val="26"/>
          <w:rtl/>
        </w:rPr>
        <w:t xml:space="preserve"> </w:t>
      </w:r>
      <w:r w:rsidRPr="00D0239A">
        <w:rPr>
          <w:rFonts w:cs="B Nazanin" w:hint="cs"/>
          <w:b/>
          <w:bCs/>
          <w:sz w:val="26"/>
          <w:szCs w:val="26"/>
          <w:rtl/>
        </w:rPr>
        <w:t>عبور</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برزخ</w:t>
      </w:r>
      <w:r w:rsidRPr="00D0239A">
        <w:rPr>
          <w:rFonts w:cs="B Nazanin"/>
          <w:b/>
          <w:bCs/>
          <w:sz w:val="26"/>
          <w:szCs w:val="26"/>
          <w:rtl/>
        </w:rPr>
        <w:t>". "</w:t>
      </w:r>
      <w:r w:rsidRPr="00D0239A">
        <w:rPr>
          <w:rFonts w:cs="B Nazanin" w:hint="cs"/>
          <w:b/>
          <w:bCs/>
          <w:sz w:val="26"/>
          <w:szCs w:val="26"/>
          <w:rtl/>
        </w:rPr>
        <w:t>برزخ</w:t>
      </w:r>
      <w:r w:rsidRPr="00D0239A">
        <w:rPr>
          <w:rFonts w:cs="B Nazanin"/>
          <w:b/>
          <w:bCs/>
          <w:sz w:val="26"/>
          <w:szCs w:val="26"/>
          <w:rtl/>
        </w:rPr>
        <w:t xml:space="preserve">" </w:t>
      </w:r>
      <w:r w:rsidRPr="00D0239A">
        <w:rPr>
          <w:rFonts w:cs="B Nazanin" w:hint="cs"/>
          <w:b/>
          <w:bCs/>
          <w:sz w:val="26"/>
          <w:szCs w:val="26"/>
          <w:rtl/>
        </w:rPr>
        <w:t>قبل</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دوزخ</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قبل</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پل</w:t>
      </w:r>
      <w:r w:rsidRPr="00D0239A">
        <w:rPr>
          <w:rFonts w:cs="B Nazanin"/>
          <w:b/>
          <w:bCs/>
          <w:sz w:val="26"/>
          <w:szCs w:val="26"/>
          <w:rtl/>
        </w:rPr>
        <w:t xml:space="preserve"> </w:t>
      </w:r>
      <w:r w:rsidRPr="00D0239A">
        <w:rPr>
          <w:rFonts w:cs="B Nazanin" w:hint="cs"/>
          <w:b/>
          <w:bCs/>
          <w:sz w:val="26"/>
          <w:szCs w:val="26"/>
          <w:rtl/>
        </w:rPr>
        <w:t>صراط</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قبل</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قيام</w:t>
      </w:r>
      <w:r w:rsidRPr="00D0239A">
        <w:rPr>
          <w:rFonts w:cs="B Nazanin"/>
          <w:b/>
          <w:bCs/>
          <w:sz w:val="26"/>
          <w:szCs w:val="26"/>
          <w:rtl/>
        </w:rPr>
        <w:t xml:space="preserve"> </w:t>
      </w:r>
      <w:r w:rsidRPr="00D0239A">
        <w:rPr>
          <w:rFonts w:cs="B Nazanin" w:hint="cs"/>
          <w:b/>
          <w:bCs/>
          <w:sz w:val="26"/>
          <w:szCs w:val="26"/>
          <w:rtl/>
        </w:rPr>
        <w:t>قيامت</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وقتي</w:t>
      </w:r>
      <w:r w:rsidRPr="00D0239A">
        <w:rPr>
          <w:rFonts w:cs="B Nazanin"/>
          <w:b/>
          <w:bCs/>
          <w:sz w:val="26"/>
          <w:szCs w:val="26"/>
          <w:rtl/>
        </w:rPr>
        <w:t xml:space="preserve"> "</w:t>
      </w:r>
      <w:r w:rsidRPr="00D0239A">
        <w:rPr>
          <w:rFonts w:cs="B Nazanin" w:hint="cs"/>
          <w:b/>
          <w:bCs/>
          <w:sz w:val="26"/>
          <w:szCs w:val="26"/>
          <w:rtl/>
        </w:rPr>
        <w:t>قيام</w:t>
      </w:r>
      <w:r w:rsidRPr="00D0239A">
        <w:rPr>
          <w:rFonts w:cs="B Nazanin"/>
          <w:b/>
          <w:bCs/>
          <w:sz w:val="26"/>
          <w:szCs w:val="26"/>
          <w:rtl/>
        </w:rPr>
        <w:t xml:space="preserve"> </w:t>
      </w:r>
      <w:r w:rsidRPr="00D0239A">
        <w:rPr>
          <w:rFonts w:cs="B Nazanin" w:hint="cs"/>
          <w:b/>
          <w:bCs/>
          <w:sz w:val="26"/>
          <w:szCs w:val="26"/>
          <w:rtl/>
        </w:rPr>
        <w:t>قيامت</w:t>
      </w:r>
      <w:r w:rsidRPr="00D0239A">
        <w:rPr>
          <w:rFonts w:cs="B Nazanin"/>
          <w:b/>
          <w:bCs/>
          <w:sz w:val="26"/>
          <w:szCs w:val="26"/>
          <w:rtl/>
        </w:rPr>
        <w:t xml:space="preserve">" </w:t>
      </w:r>
      <w:r w:rsidRPr="00D0239A">
        <w:rPr>
          <w:rFonts w:cs="B Nazanin" w:hint="cs"/>
          <w:b/>
          <w:bCs/>
          <w:sz w:val="26"/>
          <w:szCs w:val="26"/>
          <w:rtl/>
        </w:rPr>
        <w:t>بر</w:t>
      </w:r>
      <w:r w:rsidRPr="00D0239A">
        <w:rPr>
          <w:rFonts w:cs="B Nazanin"/>
          <w:b/>
          <w:bCs/>
          <w:sz w:val="26"/>
          <w:szCs w:val="26"/>
          <w:rtl/>
        </w:rPr>
        <w:t xml:space="preserve"> </w:t>
      </w:r>
      <w:r w:rsidRPr="00D0239A">
        <w:rPr>
          <w:rFonts w:cs="B Nazanin" w:hint="cs"/>
          <w:b/>
          <w:bCs/>
          <w:sz w:val="26"/>
          <w:szCs w:val="26"/>
          <w:rtl/>
        </w:rPr>
        <w:t>پا</w:t>
      </w:r>
      <w:r w:rsidRPr="00D0239A">
        <w:rPr>
          <w:rFonts w:cs="B Nazanin"/>
          <w:b/>
          <w:bCs/>
          <w:sz w:val="26"/>
          <w:szCs w:val="26"/>
          <w:rtl/>
        </w:rPr>
        <w:t xml:space="preserve"> </w:t>
      </w:r>
      <w:r w:rsidRPr="00D0239A">
        <w:rPr>
          <w:rFonts w:cs="B Nazanin" w:hint="cs"/>
          <w:b/>
          <w:bCs/>
          <w:sz w:val="26"/>
          <w:szCs w:val="26"/>
          <w:rtl/>
        </w:rPr>
        <w:t>شود،</w:t>
      </w:r>
      <w:r w:rsidRPr="00D0239A">
        <w:rPr>
          <w:rFonts w:cs="B Nazanin"/>
          <w:b/>
          <w:bCs/>
          <w:sz w:val="26"/>
          <w:szCs w:val="26"/>
          <w:rtl/>
        </w:rPr>
        <w:t xml:space="preserve"> </w:t>
      </w:r>
      <w:r w:rsidRPr="00D0239A">
        <w:rPr>
          <w:rFonts w:cs="B Nazanin" w:hint="cs"/>
          <w:b/>
          <w:bCs/>
          <w:sz w:val="26"/>
          <w:szCs w:val="26"/>
          <w:rtl/>
        </w:rPr>
        <w:t>مردمان</w:t>
      </w:r>
      <w:r w:rsidRPr="00D0239A">
        <w:rPr>
          <w:rFonts w:cs="B Nazanin"/>
          <w:b/>
          <w:bCs/>
          <w:sz w:val="26"/>
          <w:szCs w:val="26"/>
          <w:rtl/>
        </w:rPr>
        <w:t xml:space="preserve"> </w:t>
      </w:r>
      <w:r w:rsidRPr="00D0239A">
        <w:rPr>
          <w:rFonts w:cs="B Nazanin" w:hint="cs"/>
          <w:b/>
          <w:bCs/>
          <w:sz w:val="26"/>
          <w:szCs w:val="26"/>
          <w:rtl/>
        </w:rPr>
        <w:t>ديگر</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برزخ</w:t>
      </w:r>
      <w:r w:rsidRPr="00D0239A">
        <w:rPr>
          <w:rFonts w:cs="B Nazanin"/>
          <w:b/>
          <w:bCs/>
          <w:sz w:val="26"/>
          <w:szCs w:val="26"/>
          <w:rtl/>
        </w:rPr>
        <w:t xml:space="preserve">" </w:t>
      </w:r>
      <w:r w:rsidRPr="00D0239A">
        <w:rPr>
          <w:rFonts w:cs="B Nazanin" w:hint="cs"/>
          <w:b/>
          <w:bCs/>
          <w:sz w:val="26"/>
          <w:szCs w:val="26"/>
          <w:rtl/>
        </w:rPr>
        <w:t>سردي</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كرختي</w:t>
      </w:r>
      <w:r w:rsidRPr="00D0239A">
        <w:rPr>
          <w:rFonts w:cs="B Nazanin"/>
          <w:b/>
          <w:bCs/>
          <w:sz w:val="26"/>
          <w:szCs w:val="26"/>
          <w:rtl/>
        </w:rPr>
        <w:t xml:space="preserve"> </w:t>
      </w:r>
      <w:r w:rsidRPr="00D0239A">
        <w:rPr>
          <w:rFonts w:cs="B Nazanin" w:hint="cs"/>
          <w:b/>
          <w:bCs/>
          <w:sz w:val="26"/>
          <w:szCs w:val="26"/>
          <w:rtl/>
        </w:rPr>
        <w:t>گذشته</w:t>
      </w:r>
      <w:r w:rsidRPr="00D0239A">
        <w:rPr>
          <w:rFonts w:cs="B Nazanin"/>
          <w:b/>
          <w:bCs/>
          <w:sz w:val="26"/>
          <w:szCs w:val="26"/>
          <w:rtl/>
        </w:rPr>
        <w:t xml:space="preserve"> </w:t>
      </w:r>
      <w:r w:rsidRPr="00D0239A">
        <w:rPr>
          <w:rFonts w:cs="B Nazanin" w:hint="cs"/>
          <w:b/>
          <w:bCs/>
          <w:sz w:val="26"/>
          <w:szCs w:val="26"/>
          <w:rtl/>
        </w:rPr>
        <w:t>اند</w:t>
      </w:r>
      <w:r w:rsidRPr="00D0239A">
        <w:rPr>
          <w:rFonts w:cs="B Nazanin"/>
          <w:b/>
          <w:bCs/>
          <w:sz w:val="26"/>
          <w:szCs w:val="26"/>
          <w:rtl/>
        </w:rPr>
        <w:t xml:space="preserve">. </w:t>
      </w:r>
      <w:r w:rsidRPr="00D0239A">
        <w:rPr>
          <w:rFonts w:cs="B Nazanin" w:hint="cs"/>
          <w:b/>
          <w:bCs/>
          <w:sz w:val="26"/>
          <w:szCs w:val="26"/>
          <w:rtl/>
        </w:rPr>
        <w:t>سپس</w:t>
      </w:r>
      <w:r w:rsidRPr="00D0239A">
        <w:rPr>
          <w:rFonts w:cs="B Nazanin"/>
          <w:b/>
          <w:bCs/>
          <w:sz w:val="26"/>
          <w:szCs w:val="26"/>
          <w:rtl/>
        </w:rPr>
        <w:t xml:space="preserve"> "</w:t>
      </w:r>
      <w:r w:rsidRPr="00D0239A">
        <w:rPr>
          <w:rFonts w:cs="B Nazanin" w:hint="cs"/>
          <w:b/>
          <w:bCs/>
          <w:sz w:val="26"/>
          <w:szCs w:val="26"/>
          <w:rtl/>
        </w:rPr>
        <w:t>پل</w:t>
      </w:r>
      <w:r w:rsidRPr="00D0239A">
        <w:rPr>
          <w:rFonts w:cs="B Nazanin"/>
          <w:b/>
          <w:bCs/>
          <w:sz w:val="26"/>
          <w:szCs w:val="26"/>
          <w:rtl/>
        </w:rPr>
        <w:t xml:space="preserve"> </w:t>
      </w:r>
      <w:r w:rsidRPr="00D0239A">
        <w:rPr>
          <w:rFonts w:cs="B Nazanin" w:hint="cs"/>
          <w:b/>
          <w:bCs/>
          <w:sz w:val="26"/>
          <w:szCs w:val="26"/>
          <w:rtl/>
        </w:rPr>
        <w:t>صراط</w:t>
      </w:r>
      <w:r w:rsidRPr="00D0239A">
        <w:rPr>
          <w:rFonts w:cs="B Nazanin"/>
          <w:b/>
          <w:bCs/>
          <w:sz w:val="26"/>
          <w:szCs w:val="26"/>
          <w:rtl/>
        </w:rPr>
        <w:t xml:space="preserve">" </w:t>
      </w:r>
      <w:r w:rsidRPr="00D0239A">
        <w:rPr>
          <w:rFonts w:cs="B Nazanin" w:hint="cs"/>
          <w:b/>
          <w:bCs/>
          <w:sz w:val="26"/>
          <w:szCs w:val="26"/>
          <w:rtl/>
        </w:rPr>
        <w:t>مي</w:t>
      </w:r>
      <w:r w:rsidRPr="00D0239A">
        <w:rPr>
          <w:rFonts w:cs="B Nazanin"/>
          <w:b/>
          <w:bCs/>
          <w:sz w:val="26"/>
          <w:szCs w:val="26"/>
          <w:rtl/>
        </w:rPr>
        <w:t xml:space="preserve"> </w:t>
      </w:r>
      <w:r w:rsidRPr="00D0239A">
        <w:rPr>
          <w:rFonts w:cs="B Nazanin" w:hint="cs"/>
          <w:b/>
          <w:bCs/>
          <w:sz w:val="26"/>
          <w:szCs w:val="26"/>
          <w:rtl/>
        </w:rPr>
        <w:t>آيد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موقع</w:t>
      </w:r>
      <w:r w:rsidRPr="00D0239A">
        <w:rPr>
          <w:rFonts w:cs="B Nazanin"/>
          <w:b/>
          <w:bCs/>
          <w:sz w:val="26"/>
          <w:szCs w:val="26"/>
          <w:rtl/>
        </w:rPr>
        <w:t xml:space="preserve"> </w:t>
      </w:r>
      <w:r w:rsidRPr="00D0239A">
        <w:rPr>
          <w:rFonts w:cs="B Nazanin" w:hint="cs"/>
          <w:b/>
          <w:bCs/>
          <w:sz w:val="26"/>
          <w:szCs w:val="26"/>
          <w:rtl/>
        </w:rPr>
        <w:t>محاسبه</w:t>
      </w:r>
      <w:r w:rsidRPr="00D0239A">
        <w:rPr>
          <w:rFonts w:cs="B Nazanin"/>
          <w:b/>
          <w:bCs/>
          <w:sz w:val="26"/>
          <w:szCs w:val="26"/>
          <w:rtl/>
        </w:rPr>
        <w:t xml:space="preserve">. </w:t>
      </w:r>
      <w:r w:rsidRPr="00D0239A">
        <w:rPr>
          <w:rFonts w:cs="B Nazanin" w:hint="cs"/>
          <w:b/>
          <w:bCs/>
          <w:sz w:val="26"/>
          <w:szCs w:val="26"/>
          <w:rtl/>
        </w:rPr>
        <w:t>آنهائي</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محاسبۀ</w:t>
      </w:r>
      <w:r w:rsidRPr="00D0239A">
        <w:rPr>
          <w:rFonts w:cs="B Nazanin"/>
          <w:b/>
          <w:bCs/>
          <w:sz w:val="26"/>
          <w:szCs w:val="26"/>
          <w:rtl/>
        </w:rPr>
        <w:t xml:space="preserve"> </w:t>
      </w:r>
      <w:r w:rsidRPr="00D0239A">
        <w:rPr>
          <w:rFonts w:cs="B Nazanin" w:hint="cs"/>
          <w:b/>
          <w:bCs/>
          <w:sz w:val="26"/>
          <w:szCs w:val="26"/>
          <w:rtl/>
        </w:rPr>
        <w:t>شان</w:t>
      </w:r>
      <w:r w:rsidRPr="00D0239A">
        <w:rPr>
          <w:rFonts w:cs="B Nazanin"/>
          <w:b/>
          <w:bCs/>
          <w:sz w:val="26"/>
          <w:szCs w:val="26"/>
          <w:rtl/>
        </w:rPr>
        <w:t xml:space="preserve"> </w:t>
      </w:r>
      <w:r w:rsidRPr="00D0239A">
        <w:rPr>
          <w:rFonts w:cs="B Nazanin" w:hint="cs"/>
          <w:b/>
          <w:bCs/>
          <w:sz w:val="26"/>
          <w:szCs w:val="26"/>
          <w:rtl/>
        </w:rPr>
        <w:t>پاك</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باك</w:t>
      </w:r>
      <w:r w:rsidRPr="00D0239A">
        <w:rPr>
          <w:rFonts w:cs="B Nazanin"/>
          <w:b/>
          <w:bCs/>
          <w:sz w:val="26"/>
          <w:szCs w:val="26"/>
          <w:rtl/>
        </w:rPr>
        <w:t xml:space="preserve"> </w:t>
      </w:r>
      <w:r w:rsidRPr="00D0239A">
        <w:rPr>
          <w:rFonts w:cs="B Nazanin" w:hint="cs"/>
          <w:b/>
          <w:bCs/>
          <w:sz w:val="26"/>
          <w:szCs w:val="26"/>
          <w:rtl/>
        </w:rPr>
        <w:t>شان</w:t>
      </w:r>
      <w:r w:rsidRPr="00D0239A">
        <w:rPr>
          <w:rFonts w:cs="B Nazanin"/>
          <w:b/>
          <w:bCs/>
          <w:sz w:val="26"/>
          <w:szCs w:val="26"/>
          <w:rtl/>
        </w:rPr>
        <w:t xml:space="preserve"> </w:t>
      </w:r>
      <w:r w:rsidRPr="00D0239A">
        <w:rPr>
          <w:rFonts w:cs="B Nazanin" w:hint="cs"/>
          <w:b/>
          <w:bCs/>
          <w:sz w:val="26"/>
          <w:szCs w:val="26"/>
          <w:rtl/>
        </w:rPr>
        <w:t>نيست</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پل</w:t>
      </w:r>
      <w:r w:rsidRPr="00D0239A">
        <w:rPr>
          <w:rFonts w:cs="B Nazanin"/>
          <w:b/>
          <w:bCs/>
          <w:sz w:val="26"/>
          <w:szCs w:val="26"/>
          <w:rtl/>
        </w:rPr>
        <w:t xml:space="preserve">" </w:t>
      </w:r>
      <w:r w:rsidRPr="00D0239A">
        <w:rPr>
          <w:rFonts w:cs="B Nazanin" w:hint="cs"/>
          <w:b/>
          <w:bCs/>
          <w:sz w:val="26"/>
          <w:szCs w:val="26"/>
          <w:rtl/>
        </w:rPr>
        <w:t>ميگذرند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بهشت</w:t>
      </w:r>
      <w:r w:rsidRPr="00D0239A">
        <w:rPr>
          <w:rFonts w:cs="B Nazanin"/>
          <w:b/>
          <w:bCs/>
          <w:sz w:val="26"/>
          <w:szCs w:val="26"/>
          <w:rtl/>
        </w:rPr>
        <w:t xml:space="preserve"> </w:t>
      </w:r>
      <w:r w:rsidRPr="00D0239A">
        <w:rPr>
          <w:rFonts w:cs="B Nazanin" w:hint="cs"/>
          <w:b/>
          <w:bCs/>
          <w:sz w:val="26"/>
          <w:szCs w:val="26"/>
          <w:rtl/>
        </w:rPr>
        <w:t>موعود</w:t>
      </w:r>
      <w:r w:rsidRPr="00D0239A">
        <w:rPr>
          <w:rFonts w:cs="B Nazanin"/>
          <w:b/>
          <w:bCs/>
          <w:sz w:val="26"/>
          <w:szCs w:val="26"/>
          <w:rtl/>
        </w:rPr>
        <w:t xml:space="preserve">" </w:t>
      </w:r>
      <w:r w:rsidRPr="00D0239A">
        <w:rPr>
          <w:rFonts w:cs="B Nazanin" w:hint="cs"/>
          <w:b/>
          <w:bCs/>
          <w:sz w:val="26"/>
          <w:szCs w:val="26"/>
          <w:rtl/>
        </w:rPr>
        <w:t>قدم</w:t>
      </w:r>
      <w:r w:rsidRPr="00D0239A">
        <w:rPr>
          <w:rFonts w:cs="B Nazanin"/>
          <w:b/>
          <w:bCs/>
          <w:sz w:val="26"/>
          <w:szCs w:val="26"/>
          <w:rtl/>
        </w:rPr>
        <w:t xml:space="preserve"> </w:t>
      </w:r>
      <w:r w:rsidRPr="00D0239A">
        <w:rPr>
          <w:rFonts w:cs="B Nazanin" w:hint="cs"/>
          <w:b/>
          <w:bCs/>
          <w:sz w:val="26"/>
          <w:szCs w:val="26"/>
          <w:rtl/>
        </w:rPr>
        <w:t>ميگذارند</w:t>
      </w:r>
      <w:r w:rsidRPr="00D0239A">
        <w:rPr>
          <w:rFonts w:cs="B Nazanin"/>
          <w:b/>
          <w:bCs/>
          <w:sz w:val="26"/>
          <w:szCs w:val="26"/>
          <w:rtl/>
        </w:rPr>
        <w:t xml:space="preserve">. </w:t>
      </w:r>
      <w:r w:rsidRPr="00D0239A">
        <w:rPr>
          <w:rFonts w:cs="B Nazanin" w:hint="cs"/>
          <w:b/>
          <w:bCs/>
          <w:sz w:val="26"/>
          <w:szCs w:val="26"/>
          <w:rtl/>
        </w:rPr>
        <w:t>ولي</w:t>
      </w:r>
      <w:r w:rsidRPr="00D0239A">
        <w:rPr>
          <w:rFonts w:cs="B Nazanin"/>
          <w:b/>
          <w:bCs/>
          <w:sz w:val="26"/>
          <w:szCs w:val="26"/>
          <w:rtl/>
        </w:rPr>
        <w:t xml:space="preserve"> </w:t>
      </w:r>
      <w:r w:rsidRPr="00D0239A">
        <w:rPr>
          <w:rFonts w:cs="B Nazanin" w:hint="cs"/>
          <w:b/>
          <w:bCs/>
          <w:sz w:val="26"/>
          <w:szCs w:val="26"/>
          <w:rtl/>
        </w:rPr>
        <w:t>آنهایي</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حسابهاي</w:t>
      </w:r>
      <w:r w:rsidRPr="00D0239A">
        <w:rPr>
          <w:rFonts w:cs="B Nazanin"/>
          <w:b/>
          <w:bCs/>
          <w:sz w:val="26"/>
          <w:szCs w:val="26"/>
          <w:rtl/>
        </w:rPr>
        <w:t xml:space="preserve"> </w:t>
      </w:r>
      <w:r w:rsidRPr="00D0239A">
        <w:rPr>
          <w:rFonts w:cs="B Nazanin" w:hint="cs"/>
          <w:b/>
          <w:bCs/>
          <w:sz w:val="26"/>
          <w:szCs w:val="26"/>
          <w:rtl/>
        </w:rPr>
        <w:t>شان</w:t>
      </w:r>
      <w:r w:rsidRPr="00D0239A">
        <w:rPr>
          <w:rFonts w:cs="B Nazanin"/>
          <w:b/>
          <w:bCs/>
          <w:sz w:val="26"/>
          <w:szCs w:val="26"/>
          <w:rtl/>
        </w:rPr>
        <w:t xml:space="preserve"> "</w:t>
      </w:r>
      <w:r w:rsidRPr="00D0239A">
        <w:rPr>
          <w:rFonts w:cs="B Nazanin" w:hint="cs"/>
          <w:b/>
          <w:bCs/>
          <w:sz w:val="26"/>
          <w:szCs w:val="26"/>
          <w:rtl/>
        </w:rPr>
        <w:t>خدشه</w:t>
      </w:r>
      <w:r w:rsidRPr="00D0239A">
        <w:rPr>
          <w:rFonts w:cs="B Nazanin"/>
          <w:b/>
          <w:bCs/>
          <w:sz w:val="26"/>
          <w:szCs w:val="26"/>
          <w:rtl/>
        </w:rPr>
        <w:t xml:space="preserve"> </w:t>
      </w:r>
      <w:r w:rsidRPr="00D0239A">
        <w:rPr>
          <w:rFonts w:cs="B Nazanin" w:hint="cs"/>
          <w:b/>
          <w:bCs/>
          <w:sz w:val="26"/>
          <w:szCs w:val="26"/>
          <w:rtl/>
        </w:rPr>
        <w:t>دار</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پل</w:t>
      </w:r>
      <w:r w:rsidRPr="00D0239A">
        <w:rPr>
          <w:rFonts w:cs="B Nazanin"/>
          <w:b/>
          <w:bCs/>
          <w:sz w:val="26"/>
          <w:szCs w:val="26"/>
          <w:rtl/>
        </w:rPr>
        <w:t xml:space="preserve">" </w:t>
      </w:r>
      <w:r w:rsidRPr="00D0239A">
        <w:rPr>
          <w:rFonts w:cs="B Nazanin" w:hint="cs"/>
          <w:b/>
          <w:bCs/>
          <w:sz w:val="26"/>
          <w:szCs w:val="26"/>
          <w:rtl/>
        </w:rPr>
        <w:t>پائين</w:t>
      </w:r>
      <w:r w:rsidRPr="00D0239A">
        <w:rPr>
          <w:rFonts w:cs="B Nazanin"/>
          <w:b/>
          <w:bCs/>
          <w:sz w:val="26"/>
          <w:szCs w:val="26"/>
          <w:rtl/>
        </w:rPr>
        <w:t xml:space="preserve"> </w:t>
      </w:r>
      <w:r w:rsidRPr="00D0239A">
        <w:rPr>
          <w:rFonts w:cs="B Nazanin" w:hint="cs"/>
          <w:b/>
          <w:bCs/>
          <w:sz w:val="26"/>
          <w:szCs w:val="26"/>
          <w:rtl/>
        </w:rPr>
        <w:t>مي</w:t>
      </w:r>
      <w:r w:rsidRPr="00D0239A">
        <w:rPr>
          <w:rFonts w:cs="B Nazanin"/>
          <w:b/>
          <w:bCs/>
          <w:sz w:val="26"/>
          <w:szCs w:val="26"/>
          <w:rtl/>
        </w:rPr>
        <w:t xml:space="preserve"> </w:t>
      </w:r>
      <w:r w:rsidRPr="00D0239A">
        <w:rPr>
          <w:rFonts w:cs="B Nazanin" w:hint="cs"/>
          <w:b/>
          <w:bCs/>
          <w:sz w:val="26"/>
          <w:szCs w:val="26"/>
          <w:rtl/>
        </w:rPr>
        <w:t>افتند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قعردوزخ</w:t>
      </w:r>
      <w:r w:rsidRPr="00D0239A">
        <w:rPr>
          <w:rFonts w:cs="B Nazanin"/>
          <w:b/>
          <w:bCs/>
          <w:sz w:val="26"/>
          <w:szCs w:val="26"/>
          <w:rtl/>
        </w:rPr>
        <w:t xml:space="preserve">" </w:t>
      </w:r>
      <w:r w:rsidRPr="00D0239A">
        <w:rPr>
          <w:rFonts w:cs="B Nazanin" w:hint="cs"/>
          <w:b/>
          <w:bCs/>
          <w:sz w:val="26"/>
          <w:szCs w:val="26"/>
          <w:rtl/>
        </w:rPr>
        <w:t>سرنگون</w:t>
      </w:r>
      <w:r w:rsidRPr="00D0239A">
        <w:rPr>
          <w:rFonts w:cs="B Nazanin"/>
          <w:b/>
          <w:bCs/>
          <w:sz w:val="26"/>
          <w:szCs w:val="26"/>
          <w:rtl/>
        </w:rPr>
        <w:t xml:space="preserve"> </w:t>
      </w:r>
      <w:r w:rsidRPr="00D0239A">
        <w:rPr>
          <w:rFonts w:cs="B Nazanin" w:hint="cs"/>
          <w:b/>
          <w:bCs/>
          <w:sz w:val="26"/>
          <w:szCs w:val="26"/>
          <w:rtl/>
        </w:rPr>
        <w:t>مي</w:t>
      </w:r>
      <w:r w:rsidRPr="00D0239A">
        <w:rPr>
          <w:rFonts w:cs="B Nazanin"/>
          <w:b/>
          <w:bCs/>
          <w:sz w:val="26"/>
          <w:szCs w:val="26"/>
          <w:rtl/>
        </w:rPr>
        <w:t xml:space="preserve"> </w:t>
      </w:r>
      <w:r w:rsidRPr="00D0239A">
        <w:rPr>
          <w:rFonts w:cs="B Nazanin" w:hint="cs"/>
          <w:b/>
          <w:bCs/>
          <w:sz w:val="26"/>
          <w:szCs w:val="26"/>
          <w:rtl/>
        </w:rPr>
        <w:t>شوند</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صورت</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سرخ</w:t>
      </w:r>
      <w:r w:rsidRPr="00D0239A">
        <w:rPr>
          <w:rFonts w:cs="B Nazanin"/>
          <w:b/>
          <w:bCs/>
          <w:sz w:val="26"/>
          <w:szCs w:val="26"/>
          <w:rtl/>
        </w:rPr>
        <w:t xml:space="preserve"> </w:t>
      </w:r>
      <w:r w:rsidRPr="00D0239A">
        <w:rPr>
          <w:rFonts w:cs="B Nazanin" w:hint="cs"/>
          <w:b/>
          <w:bCs/>
          <w:sz w:val="26"/>
          <w:szCs w:val="26"/>
          <w:rtl/>
        </w:rPr>
        <w:t>رويان</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بهشت</w:t>
      </w:r>
      <w:r w:rsidRPr="00D0239A">
        <w:rPr>
          <w:rFonts w:cs="B Nazanin"/>
          <w:b/>
          <w:bCs/>
          <w:sz w:val="26"/>
          <w:szCs w:val="26"/>
          <w:rtl/>
        </w:rPr>
        <w:t xml:space="preserve"> </w:t>
      </w:r>
      <w:r w:rsidRPr="00D0239A">
        <w:rPr>
          <w:rFonts w:cs="B Nazanin" w:hint="cs"/>
          <w:b/>
          <w:bCs/>
          <w:sz w:val="26"/>
          <w:szCs w:val="26"/>
          <w:rtl/>
        </w:rPr>
        <w:t>ميروند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سياه</w:t>
      </w:r>
      <w:r w:rsidRPr="00D0239A">
        <w:rPr>
          <w:rFonts w:cs="B Nazanin"/>
          <w:b/>
          <w:bCs/>
          <w:sz w:val="26"/>
          <w:szCs w:val="26"/>
          <w:rtl/>
        </w:rPr>
        <w:t xml:space="preserve"> </w:t>
      </w:r>
      <w:r w:rsidRPr="00D0239A">
        <w:rPr>
          <w:rFonts w:cs="B Nazanin" w:hint="cs"/>
          <w:b/>
          <w:bCs/>
          <w:sz w:val="26"/>
          <w:szCs w:val="26"/>
          <w:rtl/>
        </w:rPr>
        <w:t>رويان</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جهنم</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خاكستري</w:t>
      </w:r>
      <w:r w:rsidRPr="00D0239A">
        <w:rPr>
          <w:rFonts w:cs="B Nazanin"/>
          <w:b/>
          <w:bCs/>
          <w:sz w:val="26"/>
          <w:szCs w:val="26"/>
          <w:rtl/>
        </w:rPr>
        <w:t xml:space="preserve"> </w:t>
      </w:r>
      <w:r w:rsidRPr="00D0239A">
        <w:rPr>
          <w:rFonts w:cs="B Nazanin" w:hint="cs"/>
          <w:b/>
          <w:bCs/>
          <w:sz w:val="26"/>
          <w:szCs w:val="26"/>
          <w:rtl/>
        </w:rPr>
        <w:t>رويان</w:t>
      </w:r>
      <w:r w:rsidRPr="00D0239A">
        <w:rPr>
          <w:rFonts w:cs="B Nazanin"/>
          <w:b/>
          <w:bCs/>
          <w:sz w:val="26"/>
          <w:szCs w:val="26"/>
          <w:rtl/>
        </w:rPr>
        <w:t xml:space="preserve">" </w:t>
      </w:r>
      <w:r w:rsidRPr="00D0239A">
        <w:rPr>
          <w:rFonts w:cs="B Nazanin" w:hint="cs"/>
          <w:b/>
          <w:bCs/>
          <w:sz w:val="26"/>
          <w:szCs w:val="26"/>
          <w:rtl/>
        </w:rPr>
        <w:t>هم</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پل</w:t>
      </w:r>
      <w:r w:rsidRPr="00D0239A">
        <w:rPr>
          <w:rFonts w:cs="B Nazanin"/>
          <w:b/>
          <w:bCs/>
          <w:sz w:val="26"/>
          <w:szCs w:val="26"/>
          <w:rtl/>
        </w:rPr>
        <w:t xml:space="preserve">" </w:t>
      </w:r>
      <w:r w:rsidRPr="00D0239A">
        <w:rPr>
          <w:rFonts w:cs="B Nazanin" w:hint="cs"/>
          <w:b/>
          <w:bCs/>
          <w:sz w:val="26"/>
          <w:szCs w:val="26"/>
          <w:rtl/>
        </w:rPr>
        <w:t>آويزان</w:t>
      </w:r>
      <w:r w:rsidRPr="00D0239A">
        <w:rPr>
          <w:rFonts w:cs="B Nazanin"/>
          <w:b/>
          <w:bCs/>
          <w:sz w:val="26"/>
          <w:szCs w:val="26"/>
          <w:rtl/>
        </w:rPr>
        <w:t xml:space="preserve"> </w:t>
      </w:r>
      <w:r w:rsidRPr="00D0239A">
        <w:rPr>
          <w:rFonts w:cs="B Nazanin" w:hint="cs"/>
          <w:b/>
          <w:bCs/>
          <w:sz w:val="26"/>
          <w:szCs w:val="26"/>
          <w:rtl/>
        </w:rPr>
        <w:t>مي</w:t>
      </w:r>
      <w:r w:rsidRPr="00D0239A">
        <w:rPr>
          <w:rFonts w:cs="B Nazanin"/>
          <w:b/>
          <w:bCs/>
          <w:sz w:val="26"/>
          <w:szCs w:val="26"/>
          <w:rtl/>
        </w:rPr>
        <w:t xml:space="preserve"> </w:t>
      </w:r>
      <w:r w:rsidRPr="00D0239A">
        <w:rPr>
          <w:rFonts w:cs="B Nazanin" w:hint="cs"/>
          <w:b/>
          <w:bCs/>
          <w:sz w:val="26"/>
          <w:szCs w:val="26"/>
          <w:rtl/>
        </w:rPr>
        <w:t>مانند؟؟</w:t>
      </w:r>
      <w:r w:rsidRPr="00D0239A">
        <w:rPr>
          <w:rFonts w:cs="B Nazanin"/>
          <w:b/>
          <w:bCs/>
          <w:sz w:val="26"/>
          <w:szCs w:val="26"/>
          <w:rtl/>
        </w:rPr>
        <w:t xml:space="preserve">!! </w:t>
      </w:r>
    </w:p>
    <w:p w:rsidR="007C7A59" w:rsidRPr="00D0239A" w:rsidRDefault="007C7A59" w:rsidP="004972A1">
      <w:pPr>
        <w:spacing w:after="0" w:line="240" w:lineRule="auto"/>
        <w:jc w:val="both"/>
        <w:rPr>
          <w:rFonts w:cs="B Nazanin"/>
          <w:b/>
          <w:bCs/>
          <w:sz w:val="26"/>
          <w:szCs w:val="26"/>
          <w:rtl/>
        </w:rPr>
      </w:pPr>
      <w:r w:rsidRPr="00D0239A">
        <w:rPr>
          <w:rFonts w:cs="B Nazanin" w:hint="cs"/>
          <w:b/>
          <w:bCs/>
          <w:sz w:val="26"/>
          <w:szCs w:val="26"/>
          <w:rtl/>
        </w:rPr>
        <w:t>بايد</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نويسنده</w:t>
      </w:r>
      <w:r w:rsidRPr="00D0239A">
        <w:rPr>
          <w:rFonts w:cs="B Nazanin"/>
          <w:b/>
          <w:bCs/>
          <w:sz w:val="26"/>
          <w:szCs w:val="26"/>
          <w:rtl/>
        </w:rPr>
        <w:t xml:space="preserve"> </w:t>
      </w:r>
      <w:r w:rsidRPr="00D0239A">
        <w:rPr>
          <w:rFonts w:cs="B Nazanin" w:hint="cs"/>
          <w:b/>
          <w:bCs/>
          <w:sz w:val="26"/>
          <w:szCs w:val="26"/>
          <w:rtl/>
        </w:rPr>
        <w:t>پرسيد</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w:t>
      </w:r>
      <w:r w:rsidRPr="00D0239A">
        <w:rPr>
          <w:rFonts w:cs="B Nazanin" w:hint="cs"/>
          <w:b/>
          <w:bCs/>
          <w:sz w:val="26"/>
          <w:szCs w:val="26"/>
          <w:rtl/>
        </w:rPr>
        <w:t>محكوم</w:t>
      </w:r>
      <w:r w:rsidRPr="00D0239A">
        <w:rPr>
          <w:rFonts w:cs="B Nazanin"/>
          <w:b/>
          <w:bCs/>
          <w:sz w:val="26"/>
          <w:szCs w:val="26"/>
          <w:rtl/>
        </w:rPr>
        <w:t xml:space="preserve"> </w:t>
      </w:r>
      <w:r w:rsidRPr="00D0239A">
        <w:rPr>
          <w:rFonts w:cs="B Nazanin" w:hint="cs"/>
          <w:b/>
          <w:bCs/>
          <w:sz w:val="26"/>
          <w:szCs w:val="26"/>
          <w:rtl/>
        </w:rPr>
        <w:t>كشور</w:t>
      </w:r>
      <w:r w:rsidRPr="00D0239A">
        <w:rPr>
          <w:rFonts w:cs="B Nazanin"/>
          <w:b/>
          <w:bCs/>
          <w:sz w:val="26"/>
          <w:szCs w:val="26"/>
          <w:rtl/>
        </w:rPr>
        <w:t xml:space="preserve"> </w:t>
      </w:r>
      <w:r w:rsidRPr="00D0239A">
        <w:rPr>
          <w:rFonts w:cs="B Nazanin" w:hint="cs"/>
          <w:b/>
          <w:bCs/>
          <w:sz w:val="26"/>
          <w:szCs w:val="26"/>
          <w:rtl/>
        </w:rPr>
        <w:t>پيشرفته،</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اغواي</w:t>
      </w:r>
      <w:r w:rsidRPr="00D0239A">
        <w:rPr>
          <w:rFonts w:cs="B Nazanin"/>
          <w:b/>
          <w:bCs/>
          <w:sz w:val="26"/>
          <w:szCs w:val="26"/>
          <w:rtl/>
        </w:rPr>
        <w:t xml:space="preserve"> </w:t>
      </w:r>
      <w:r w:rsidRPr="00D0239A">
        <w:rPr>
          <w:rFonts w:cs="B Nazanin" w:hint="cs"/>
          <w:b/>
          <w:bCs/>
          <w:sz w:val="26"/>
          <w:szCs w:val="26"/>
          <w:rtl/>
        </w:rPr>
        <w:t>پرنگار،هرشب</w:t>
      </w:r>
      <w:r w:rsidRPr="00D0239A">
        <w:rPr>
          <w:rFonts w:cs="B Nazanin"/>
          <w:b/>
          <w:bCs/>
          <w:sz w:val="26"/>
          <w:szCs w:val="26"/>
          <w:rtl/>
        </w:rPr>
        <w:t xml:space="preserve"> </w:t>
      </w:r>
      <w:r w:rsidRPr="00D0239A">
        <w:rPr>
          <w:rFonts w:cs="B Nazanin" w:hint="cs"/>
          <w:b/>
          <w:bCs/>
          <w:sz w:val="26"/>
          <w:szCs w:val="26"/>
          <w:rtl/>
        </w:rPr>
        <w:t>خواب</w:t>
      </w:r>
      <w:r w:rsidRPr="00D0239A">
        <w:rPr>
          <w:rFonts w:cs="B Nazanin"/>
          <w:b/>
          <w:bCs/>
          <w:sz w:val="26"/>
          <w:szCs w:val="26"/>
          <w:rtl/>
        </w:rPr>
        <w:t xml:space="preserve"> </w:t>
      </w:r>
      <w:r w:rsidRPr="00D0239A">
        <w:rPr>
          <w:rFonts w:cs="B Nazanin" w:hint="cs"/>
          <w:b/>
          <w:bCs/>
          <w:sz w:val="26"/>
          <w:szCs w:val="26"/>
          <w:rtl/>
        </w:rPr>
        <w:t>راحت</w:t>
      </w:r>
      <w:r w:rsidRPr="00D0239A">
        <w:rPr>
          <w:rFonts w:cs="B Nazanin"/>
          <w:b/>
          <w:bCs/>
          <w:sz w:val="26"/>
          <w:szCs w:val="26"/>
          <w:rtl/>
        </w:rPr>
        <w:t xml:space="preserve"> </w:t>
      </w:r>
      <w:r w:rsidRPr="00D0239A">
        <w:rPr>
          <w:rFonts w:cs="B Nazanin" w:hint="cs"/>
          <w:b/>
          <w:bCs/>
          <w:sz w:val="26"/>
          <w:szCs w:val="26"/>
          <w:rtl/>
        </w:rPr>
        <w:t>خود</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فارغ</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هر</w:t>
      </w:r>
      <w:r w:rsidRPr="00D0239A">
        <w:rPr>
          <w:rFonts w:cs="B Nazanin"/>
          <w:b/>
          <w:bCs/>
          <w:sz w:val="26"/>
          <w:szCs w:val="26"/>
          <w:rtl/>
        </w:rPr>
        <w:t xml:space="preserve"> </w:t>
      </w:r>
      <w:r w:rsidRPr="00D0239A">
        <w:rPr>
          <w:rFonts w:cs="B Nazanin" w:hint="cs"/>
          <w:b/>
          <w:bCs/>
          <w:sz w:val="26"/>
          <w:szCs w:val="26"/>
          <w:rtl/>
        </w:rPr>
        <w:t>نوع</w:t>
      </w:r>
      <w:r w:rsidRPr="00D0239A">
        <w:rPr>
          <w:rFonts w:cs="B Nazanin"/>
          <w:b/>
          <w:bCs/>
          <w:sz w:val="26"/>
          <w:szCs w:val="26"/>
          <w:rtl/>
        </w:rPr>
        <w:t xml:space="preserve"> </w:t>
      </w:r>
      <w:r w:rsidRPr="00D0239A">
        <w:rPr>
          <w:rFonts w:cs="B Nazanin" w:hint="cs"/>
          <w:b/>
          <w:bCs/>
          <w:sz w:val="26"/>
          <w:szCs w:val="26"/>
          <w:rtl/>
        </w:rPr>
        <w:t>دغدغه</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اطلاعي</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رنج</w:t>
      </w:r>
      <w:r w:rsidRPr="00D0239A">
        <w:rPr>
          <w:rFonts w:cs="B Nazanin"/>
          <w:b/>
          <w:bCs/>
          <w:sz w:val="26"/>
          <w:szCs w:val="26"/>
          <w:rtl/>
        </w:rPr>
        <w:t xml:space="preserve"> </w:t>
      </w:r>
      <w:r w:rsidRPr="00D0239A">
        <w:rPr>
          <w:rFonts w:cs="B Nazanin" w:hint="cs"/>
          <w:b/>
          <w:bCs/>
          <w:sz w:val="26"/>
          <w:szCs w:val="26"/>
          <w:rtl/>
        </w:rPr>
        <w:t>بي</w:t>
      </w:r>
      <w:r w:rsidRPr="00D0239A">
        <w:rPr>
          <w:rFonts w:cs="B Nazanin"/>
          <w:b/>
          <w:bCs/>
          <w:sz w:val="26"/>
          <w:szCs w:val="26"/>
          <w:rtl/>
        </w:rPr>
        <w:t xml:space="preserve"> </w:t>
      </w:r>
      <w:r w:rsidRPr="00D0239A">
        <w:rPr>
          <w:rFonts w:cs="B Nazanin" w:hint="cs"/>
          <w:b/>
          <w:bCs/>
          <w:sz w:val="26"/>
          <w:szCs w:val="26"/>
          <w:rtl/>
        </w:rPr>
        <w:t>پايان</w:t>
      </w:r>
      <w:r w:rsidRPr="00D0239A">
        <w:rPr>
          <w:rFonts w:cs="B Nazanin"/>
          <w:b/>
          <w:bCs/>
          <w:sz w:val="26"/>
          <w:szCs w:val="26"/>
          <w:rtl/>
        </w:rPr>
        <w:t xml:space="preserve"> </w:t>
      </w:r>
      <w:r w:rsidRPr="00D0239A">
        <w:rPr>
          <w:rFonts w:cs="B Nazanin" w:hint="cs"/>
          <w:b/>
          <w:bCs/>
          <w:sz w:val="26"/>
          <w:szCs w:val="26"/>
          <w:rtl/>
        </w:rPr>
        <w:t>محكومين</w:t>
      </w:r>
      <w:r w:rsidRPr="00D0239A">
        <w:rPr>
          <w:rFonts w:cs="B Nazanin"/>
          <w:b/>
          <w:bCs/>
          <w:sz w:val="26"/>
          <w:szCs w:val="26"/>
          <w:rtl/>
        </w:rPr>
        <w:t xml:space="preserve"> </w:t>
      </w:r>
      <w:r w:rsidRPr="00D0239A">
        <w:rPr>
          <w:rFonts w:cs="B Nazanin" w:hint="cs"/>
          <w:b/>
          <w:bCs/>
          <w:sz w:val="26"/>
          <w:szCs w:val="26"/>
          <w:rtl/>
        </w:rPr>
        <w:t>كشورهاي</w:t>
      </w:r>
      <w:r w:rsidRPr="00D0239A">
        <w:rPr>
          <w:rFonts w:cs="B Nazanin"/>
          <w:b/>
          <w:bCs/>
          <w:sz w:val="26"/>
          <w:szCs w:val="26"/>
          <w:rtl/>
        </w:rPr>
        <w:t xml:space="preserve"> </w:t>
      </w:r>
      <w:r w:rsidRPr="00D0239A">
        <w:rPr>
          <w:rFonts w:cs="B Nazanin" w:hint="cs"/>
          <w:b/>
          <w:bCs/>
          <w:sz w:val="26"/>
          <w:szCs w:val="26"/>
          <w:rtl/>
        </w:rPr>
        <w:t>عقبمانده</w:t>
      </w:r>
      <w:r w:rsidRPr="00D0239A">
        <w:rPr>
          <w:rFonts w:cs="B Nazanin"/>
          <w:b/>
          <w:bCs/>
          <w:sz w:val="26"/>
          <w:szCs w:val="26"/>
          <w:rtl/>
        </w:rPr>
        <w:t xml:space="preserve"> </w:t>
      </w:r>
      <w:r w:rsidRPr="00D0239A">
        <w:rPr>
          <w:rFonts w:cs="B Nazanin" w:hint="cs"/>
          <w:b/>
          <w:bCs/>
          <w:sz w:val="26"/>
          <w:szCs w:val="26"/>
          <w:rtl/>
        </w:rPr>
        <w:t>حاضر</w:t>
      </w:r>
      <w:r w:rsidRPr="00D0239A">
        <w:rPr>
          <w:rFonts w:cs="B Nazanin"/>
          <w:b/>
          <w:bCs/>
          <w:sz w:val="26"/>
          <w:szCs w:val="26"/>
          <w:rtl/>
        </w:rPr>
        <w:t xml:space="preserve"> </w:t>
      </w:r>
      <w:r w:rsidRPr="00D0239A">
        <w:rPr>
          <w:rFonts w:cs="B Nazanin" w:hint="cs"/>
          <w:b/>
          <w:bCs/>
          <w:sz w:val="26"/>
          <w:szCs w:val="26"/>
          <w:rtl/>
        </w:rPr>
        <w:t>نيست</w:t>
      </w:r>
      <w:r w:rsidRPr="00D0239A">
        <w:rPr>
          <w:rFonts w:cs="B Nazanin"/>
          <w:b/>
          <w:bCs/>
          <w:sz w:val="26"/>
          <w:szCs w:val="26"/>
          <w:rtl/>
        </w:rPr>
        <w:t xml:space="preserve"> </w:t>
      </w:r>
      <w:r w:rsidRPr="00D0239A">
        <w:rPr>
          <w:rFonts w:cs="B Nazanin" w:hint="cs"/>
          <w:b/>
          <w:bCs/>
          <w:sz w:val="26"/>
          <w:szCs w:val="26"/>
          <w:rtl/>
        </w:rPr>
        <w:t>برهم</w:t>
      </w:r>
      <w:r w:rsidRPr="00D0239A">
        <w:rPr>
          <w:rFonts w:cs="B Nazanin"/>
          <w:b/>
          <w:bCs/>
          <w:sz w:val="26"/>
          <w:szCs w:val="26"/>
          <w:rtl/>
        </w:rPr>
        <w:t xml:space="preserve"> </w:t>
      </w:r>
      <w:r w:rsidRPr="00D0239A">
        <w:rPr>
          <w:rFonts w:cs="B Nazanin" w:hint="cs"/>
          <w:b/>
          <w:bCs/>
          <w:sz w:val="26"/>
          <w:szCs w:val="26"/>
          <w:rtl/>
        </w:rPr>
        <w:t>زند</w:t>
      </w:r>
      <w:r w:rsidRPr="00D0239A">
        <w:rPr>
          <w:rFonts w:cs="B Nazanin"/>
          <w:b/>
          <w:bCs/>
          <w:sz w:val="26"/>
          <w:szCs w:val="26"/>
          <w:rtl/>
        </w:rPr>
        <w:t xml:space="preserve">.» </w:t>
      </w:r>
      <w:r w:rsidRPr="00D0239A">
        <w:rPr>
          <w:rFonts w:cs="B Nazanin" w:hint="cs"/>
          <w:b/>
          <w:bCs/>
          <w:sz w:val="26"/>
          <w:szCs w:val="26"/>
          <w:rtl/>
        </w:rPr>
        <w:t>مي</w:t>
      </w:r>
      <w:r w:rsidRPr="00D0239A">
        <w:rPr>
          <w:rFonts w:cs="B Nazanin"/>
          <w:b/>
          <w:bCs/>
          <w:sz w:val="26"/>
          <w:szCs w:val="26"/>
          <w:rtl/>
        </w:rPr>
        <w:t xml:space="preserve"> </w:t>
      </w:r>
      <w:r w:rsidRPr="00D0239A">
        <w:rPr>
          <w:rFonts w:cs="B Nazanin" w:hint="cs"/>
          <w:b/>
          <w:bCs/>
          <w:sz w:val="26"/>
          <w:szCs w:val="26"/>
          <w:rtl/>
        </w:rPr>
        <w:t>تواند</w:t>
      </w:r>
      <w:r w:rsidRPr="00D0239A">
        <w:rPr>
          <w:rFonts w:cs="B Nazanin"/>
          <w:b/>
          <w:bCs/>
          <w:sz w:val="26"/>
          <w:szCs w:val="26"/>
          <w:rtl/>
        </w:rPr>
        <w:t xml:space="preserve"> </w:t>
      </w:r>
      <w:r w:rsidRPr="00D0239A">
        <w:rPr>
          <w:rFonts w:cs="B Nazanin" w:hint="cs"/>
          <w:b/>
          <w:bCs/>
          <w:sz w:val="26"/>
          <w:szCs w:val="26"/>
          <w:rtl/>
        </w:rPr>
        <w:t>فغان</w:t>
      </w:r>
      <w:r w:rsidRPr="00D0239A">
        <w:rPr>
          <w:rFonts w:cs="B Nazanin"/>
          <w:b/>
          <w:bCs/>
          <w:sz w:val="26"/>
          <w:szCs w:val="26"/>
          <w:rtl/>
        </w:rPr>
        <w:t xml:space="preserve"> </w:t>
      </w:r>
      <w:r w:rsidRPr="00D0239A">
        <w:rPr>
          <w:rFonts w:cs="B Nazanin" w:hint="cs"/>
          <w:b/>
          <w:bCs/>
          <w:sz w:val="26"/>
          <w:szCs w:val="26"/>
          <w:rtl/>
        </w:rPr>
        <w:t>مرغ</w:t>
      </w:r>
      <w:r w:rsidRPr="00D0239A">
        <w:rPr>
          <w:rFonts w:cs="B Nazanin"/>
          <w:b/>
          <w:bCs/>
          <w:sz w:val="26"/>
          <w:szCs w:val="26"/>
          <w:rtl/>
        </w:rPr>
        <w:t xml:space="preserve"> </w:t>
      </w:r>
      <w:r w:rsidRPr="00D0239A">
        <w:rPr>
          <w:rFonts w:cs="B Nazanin" w:hint="cs"/>
          <w:b/>
          <w:bCs/>
          <w:sz w:val="26"/>
          <w:szCs w:val="26"/>
          <w:rtl/>
        </w:rPr>
        <w:t>پيام</w:t>
      </w:r>
      <w:r w:rsidRPr="00D0239A">
        <w:rPr>
          <w:rFonts w:cs="B Nazanin"/>
          <w:b/>
          <w:bCs/>
          <w:sz w:val="26"/>
          <w:szCs w:val="26"/>
          <w:rtl/>
        </w:rPr>
        <w:t xml:space="preserve"> </w:t>
      </w:r>
      <w:r w:rsidRPr="00D0239A">
        <w:rPr>
          <w:rFonts w:cs="B Nazanin" w:hint="cs"/>
          <w:b/>
          <w:bCs/>
          <w:sz w:val="26"/>
          <w:szCs w:val="26"/>
          <w:rtl/>
        </w:rPr>
        <w:t>آور</w:t>
      </w:r>
      <w:r w:rsidRPr="00D0239A">
        <w:rPr>
          <w:rFonts w:cs="B Nazanin"/>
          <w:b/>
          <w:bCs/>
          <w:sz w:val="26"/>
          <w:szCs w:val="26"/>
          <w:rtl/>
        </w:rPr>
        <w:t xml:space="preserve"> </w:t>
      </w:r>
      <w:r w:rsidRPr="00D0239A">
        <w:rPr>
          <w:rFonts w:cs="B Nazanin" w:hint="cs"/>
          <w:b/>
          <w:bCs/>
          <w:sz w:val="26"/>
          <w:szCs w:val="26"/>
          <w:rtl/>
        </w:rPr>
        <w:t>زمان</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بشنود؟؟‌</w:t>
      </w:r>
      <w:r w:rsidRPr="00D0239A">
        <w:rPr>
          <w:rFonts w:cs="B Nazanin"/>
          <w:b/>
          <w:bCs/>
          <w:sz w:val="26"/>
          <w:szCs w:val="26"/>
          <w:rtl/>
        </w:rPr>
        <w:t xml:space="preserve"> </w:t>
      </w:r>
      <w:r w:rsidRPr="00D0239A">
        <w:rPr>
          <w:rFonts w:cs="B Nazanin" w:hint="cs"/>
          <w:b/>
          <w:bCs/>
          <w:sz w:val="26"/>
          <w:szCs w:val="26"/>
          <w:rtl/>
        </w:rPr>
        <w:t>قبل</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سپيده</w:t>
      </w:r>
      <w:r w:rsidRPr="00D0239A">
        <w:rPr>
          <w:rFonts w:cs="B Nazanin"/>
          <w:b/>
          <w:bCs/>
          <w:sz w:val="26"/>
          <w:szCs w:val="26"/>
          <w:rtl/>
        </w:rPr>
        <w:t xml:space="preserve"> </w:t>
      </w:r>
      <w:r w:rsidRPr="00D0239A">
        <w:rPr>
          <w:rFonts w:cs="B Nazanin" w:hint="cs"/>
          <w:b/>
          <w:bCs/>
          <w:sz w:val="26"/>
          <w:szCs w:val="26"/>
          <w:rtl/>
        </w:rPr>
        <w:t>صادق</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سپيده</w:t>
      </w:r>
      <w:r w:rsidRPr="00D0239A">
        <w:rPr>
          <w:rFonts w:cs="B Nazanin"/>
          <w:b/>
          <w:bCs/>
          <w:sz w:val="26"/>
          <w:szCs w:val="26"/>
          <w:rtl/>
        </w:rPr>
        <w:t xml:space="preserve"> </w:t>
      </w:r>
      <w:r w:rsidRPr="00D0239A">
        <w:rPr>
          <w:rFonts w:cs="B Nazanin" w:hint="cs"/>
          <w:b/>
          <w:bCs/>
          <w:sz w:val="26"/>
          <w:szCs w:val="26"/>
          <w:rtl/>
        </w:rPr>
        <w:t>كاذب؟</w:t>
      </w:r>
      <w:r w:rsidRPr="00D0239A">
        <w:rPr>
          <w:rFonts w:cs="B Nazanin"/>
          <w:b/>
          <w:bCs/>
          <w:sz w:val="26"/>
          <w:szCs w:val="26"/>
          <w:rtl/>
        </w:rPr>
        <w:t xml:space="preserve"> </w:t>
      </w:r>
      <w:r w:rsidRPr="00D0239A">
        <w:rPr>
          <w:rFonts w:cs="B Nazanin" w:hint="cs"/>
          <w:b/>
          <w:bCs/>
          <w:sz w:val="26"/>
          <w:szCs w:val="26"/>
          <w:rtl/>
        </w:rPr>
        <w:t>مي</w:t>
      </w:r>
      <w:r w:rsidRPr="00D0239A">
        <w:rPr>
          <w:rFonts w:cs="B Nazanin"/>
          <w:b/>
          <w:bCs/>
          <w:sz w:val="26"/>
          <w:szCs w:val="26"/>
          <w:rtl/>
        </w:rPr>
        <w:t xml:space="preserve"> </w:t>
      </w:r>
      <w:r w:rsidRPr="00D0239A">
        <w:rPr>
          <w:rFonts w:cs="B Nazanin" w:hint="cs"/>
          <w:b/>
          <w:bCs/>
          <w:sz w:val="26"/>
          <w:szCs w:val="26"/>
          <w:rtl/>
        </w:rPr>
        <w:t>تواند</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موقع</w:t>
      </w:r>
      <w:r w:rsidRPr="00D0239A">
        <w:rPr>
          <w:rFonts w:cs="B Nazanin"/>
          <w:b/>
          <w:bCs/>
          <w:sz w:val="26"/>
          <w:szCs w:val="26"/>
          <w:rtl/>
        </w:rPr>
        <w:t xml:space="preserve"> </w:t>
      </w:r>
      <w:r w:rsidRPr="00D0239A">
        <w:rPr>
          <w:rFonts w:cs="B Nazanin" w:hint="cs"/>
          <w:b/>
          <w:bCs/>
          <w:sz w:val="26"/>
          <w:szCs w:val="26"/>
          <w:rtl/>
        </w:rPr>
        <w:t>شب</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خواب</w:t>
      </w:r>
      <w:r w:rsidRPr="00D0239A">
        <w:rPr>
          <w:rFonts w:cs="B Nazanin"/>
          <w:b/>
          <w:bCs/>
          <w:sz w:val="26"/>
          <w:szCs w:val="26"/>
          <w:rtl/>
        </w:rPr>
        <w:t xml:space="preserve"> </w:t>
      </w:r>
      <w:r w:rsidRPr="00D0239A">
        <w:rPr>
          <w:rFonts w:cs="B Nazanin" w:hint="cs"/>
          <w:b/>
          <w:bCs/>
          <w:sz w:val="26"/>
          <w:szCs w:val="26"/>
          <w:rtl/>
        </w:rPr>
        <w:t>بيدار</w:t>
      </w:r>
      <w:r w:rsidRPr="00D0239A">
        <w:rPr>
          <w:rFonts w:cs="B Nazanin"/>
          <w:b/>
          <w:bCs/>
          <w:sz w:val="26"/>
          <w:szCs w:val="26"/>
          <w:rtl/>
        </w:rPr>
        <w:t xml:space="preserve"> </w:t>
      </w:r>
      <w:r w:rsidRPr="00D0239A">
        <w:rPr>
          <w:rFonts w:cs="B Nazanin" w:hint="cs"/>
          <w:b/>
          <w:bCs/>
          <w:sz w:val="26"/>
          <w:szCs w:val="26"/>
          <w:rtl/>
        </w:rPr>
        <w:t>شود؟؟</w:t>
      </w:r>
      <w:r w:rsidRPr="00D0239A">
        <w:rPr>
          <w:rFonts w:cs="B Nazanin"/>
          <w:b/>
          <w:bCs/>
          <w:sz w:val="26"/>
          <w:szCs w:val="26"/>
          <w:rtl/>
        </w:rPr>
        <w:t xml:space="preserve"> </w:t>
      </w:r>
    </w:p>
    <w:p w:rsidR="007C7A59" w:rsidRPr="00D0239A" w:rsidRDefault="007C7A59" w:rsidP="004972A1">
      <w:pPr>
        <w:spacing w:after="0" w:line="240" w:lineRule="auto"/>
        <w:jc w:val="both"/>
        <w:rPr>
          <w:rFonts w:cs="B Nazanin"/>
          <w:b/>
          <w:bCs/>
          <w:sz w:val="26"/>
          <w:szCs w:val="26"/>
          <w:rtl/>
        </w:rPr>
      </w:pPr>
      <w:r w:rsidRPr="00D0239A">
        <w:rPr>
          <w:rFonts w:cs="B Nazanin" w:hint="cs"/>
          <w:b/>
          <w:bCs/>
          <w:sz w:val="26"/>
          <w:szCs w:val="26"/>
          <w:rtl/>
        </w:rPr>
        <w:t>اما</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مورد</w:t>
      </w:r>
      <w:r w:rsidRPr="00D0239A">
        <w:rPr>
          <w:rFonts w:cs="B Nazanin"/>
          <w:b/>
          <w:bCs/>
          <w:sz w:val="26"/>
          <w:szCs w:val="26"/>
          <w:rtl/>
        </w:rPr>
        <w:t xml:space="preserve"> </w:t>
      </w:r>
      <w:r w:rsidRPr="00D0239A">
        <w:rPr>
          <w:rFonts w:cs="B Nazanin" w:hint="cs"/>
          <w:b/>
          <w:bCs/>
          <w:sz w:val="26"/>
          <w:szCs w:val="26"/>
          <w:rtl/>
        </w:rPr>
        <w:t>سپيدۀ</w:t>
      </w:r>
      <w:r w:rsidRPr="00D0239A">
        <w:rPr>
          <w:rFonts w:cs="B Nazanin"/>
          <w:b/>
          <w:bCs/>
          <w:sz w:val="26"/>
          <w:szCs w:val="26"/>
          <w:rtl/>
        </w:rPr>
        <w:t xml:space="preserve"> </w:t>
      </w:r>
      <w:r w:rsidRPr="00D0239A">
        <w:rPr>
          <w:rFonts w:cs="B Nazanin" w:hint="cs"/>
          <w:b/>
          <w:bCs/>
          <w:sz w:val="26"/>
          <w:szCs w:val="26"/>
          <w:rtl/>
        </w:rPr>
        <w:t>كاذب</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مرغ</w:t>
      </w:r>
      <w:r w:rsidRPr="00D0239A">
        <w:rPr>
          <w:rFonts w:cs="B Nazanin"/>
          <w:b/>
          <w:bCs/>
          <w:sz w:val="26"/>
          <w:szCs w:val="26"/>
          <w:rtl/>
        </w:rPr>
        <w:t xml:space="preserve"> </w:t>
      </w:r>
      <w:r w:rsidRPr="00D0239A">
        <w:rPr>
          <w:rFonts w:cs="B Nazanin" w:hint="cs"/>
          <w:b/>
          <w:bCs/>
          <w:sz w:val="26"/>
          <w:szCs w:val="26"/>
          <w:rtl/>
        </w:rPr>
        <w:t>پيام</w:t>
      </w:r>
      <w:r w:rsidRPr="00D0239A">
        <w:rPr>
          <w:rFonts w:cs="B Nazanin"/>
          <w:b/>
          <w:bCs/>
          <w:sz w:val="26"/>
          <w:szCs w:val="26"/>
          <w:rtl/>
        </w:rPr>
        <w:t xml:space="preserve"> </w:t>
      </w:r>
      <w:r w:rsidRPr="00D0239A">
        <w:rPr>
          <w:rFonts w:cs="B Nazanin" w:hint="cs"/>
          <w:b/>
          <w:bCs/>
          <w:sz w:val="26"/>
          <w:szCs w:val="26"/>
          <w:rtl/>
        </w:rPr>
        <w:t>آور</w:t>
      </w:r>
      <w:r w:rsidRPr="00D0239A">
        <w:rPr>
          <w:rFonts w:cs="B Nazanin"/>
          <w:b/>
          <w:bCs/>
          <w:sz w:val="26"/>
          <w:szCs w:val="26"/>
          <w:rtl/>
        </w:rPr>
        <w:t xml:space="preserve"> </w:t>
      </w:r>
      <w:r w:rsidRPr="00D0239A">
        <w:rPr>
          <w:rFonts w:cs="B Nazanin" w:hint="cs"/>
          <w:b/>
          <w:bCs/>
          <w:sz w:val="26"/>
          <w:szCs w:val="26"/>
          <w:rtl/>
        </w:rPr>
        <w:t>زما</w:t>
      </w:r>
      <w:r w:rsidRPr="00D0239A">
        <w:rPr>
          <w:rFonts w:cs="B Nazanin"/>
          <w:b/>
          <w:bCs/>
          <w:sz w:val="26"/>
          <w:szCs w:val="26"/>
          <w:rtl/>
        </w:rPr>
        <w:t xml:space="preserve"> </w:t>
      </w:r>
      <w:r w:rsidRPr="00D0239A">
        <w:rPr>
          <w:rFonts w:cs="B Nazanin" w:hint="cs"/>
          <w:b/>
          <w:bCs/>
          <w:sz w:val="26"/>
          <w:szCs w:val="26"/>
          <w:rtl/>
        </w:rPr>
        <w:t>ن</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فغان</w:t>
      </w:r>
      <w:r w:rsidRPr="00D0239A">
        <w:rPr>
          <w:rFonts w:cs="B Nazanin"/>
          <w:b/>
          <w:bCs/>
          <w:sz w:val="26"/>
          <w:szCs w:val="26"/>
          <w:rtl/>
        </w:rPr>
        <w:t xml:space="preserve"> </w:t>
      </w:r>
      <w:r w:rsidRPr="00D0239A">
        <w:rPr>
          <w:rFonts w:cs="B Nazanin" w:hint="cs"/>
          <w:b/>
          <w:bCs/>
          <w:sz w:val="26"/>
          <w:szCs w:val="26"/>
          <w:rtl/>
        </w:rPr>
        <w:t>آمدنش</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سپيده</w:t>
      </w:r>
      <w:r w:rsidRPr="00D0239A">
        <w:rPr>
          <w:rFonts w:cs="B Nazanin"/>
          <w:b/>
          <w:bCs/>
          <w:sz w:val="26"/>
          <w:szCs w:val="26"/>
          <w:rtl/>
        </w:rPr>
        <w:t xml:space="preserve"> </w:t>
      </w:r>
      <w:r w:rsidRPr="00D0239A">
        <w:rPr>
          <w:rFonts w:cs="B Nazanin" w:hint="cs"/>
          <w:b/>
          <w:bCs/>
          <w:sz w:val="26"/>
          <w:szCs w:val="26"/>
          <w:rtl/>
        </w:rPr>
        <w:t>كاذب؟‌</w:t>
      </w:r>
      <w:r w:rsidRPr="00D0239A">
        <w:rPr>
          <w:rFonts w:cs="B Nazanin"/>
          <w:b/>
          <w:bCs/>
          <w:sz w:val="26"/>
          <w:szCs w:val="26"/>
          <w:rtl/>
        </w:rPr>
        <w:t xml:space="preserve"> </w:t>
      </w:r>
      <w:r w:rsidRPr="00D0239A">
        <w:rPr>
          <w:rFonts w:cs="B Nazanin" w:hint="cs"/>
          <w:b/>
          <w:bCs/>
          <w:sz w:val="26"/>
          <w:szCs w:val="26"/>
          <w:rtl/>
        </w:rPr>
        <w:t>يعني</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هنوز</w:t>
      </w:r>
      <w:r w:rsidRPr="00D0239A">
        <w:rPr>
          <w:rFonts w:cs="B Nazanin"/>
          <w:b/>
          <w:bCs/>
          <w:sz w:val="26"/>
          <w:szCs w:val="26"/>
          <w:rtl/>
        </w:rPr>
        <w:t xml:space="preserve"> </w:t>
      </w:r>
      <w:r w:rsidRPr="00D0239A">
        <w:rPr>
          <w:rFonts w:cs="B Nazanin" w:hint="cs"/>
          <w:b/>
          <w:bCs/>
          <w:sz w:val="26"/>
          <w:szCs w:val="26"/>
          <w:rtl/>
        </w:rPr>
        <w:t>شب</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سپيده</w:t>
      </w:r>
      <w:r w:rsidRPr="00D0239A">
        <w:rPr>
          <w:rFonts w:cs="B Nazanin"/>
          <w:b/>
          <w:bCs/>
          <w:sz w:val="26"/>
          <w:szCs w:val="26"/>
          <w:rtl/>
        </w:rPr>
        <w:t xml:space="preserve"> </w:t>
      </w:r>
      <w:r w:rsidRPr="00D0239A">
        <w:rPr>
          <w:rFonts w:cs="B Nazanin" w:hint="cs"/>
          <w:b/>
          <w:bCs/>
          <w:sz w:val="26"/>
          <w:szCs w:val="26"/>
          <w:rtl/>
        </w:rPr>
        <w:t>دميده</w:t>
      </w:r>
      <w:r w:rsidRPr="00D0239A">
        <w:rPr>
          <w:rFonts w:cs="B Nazanin"/>
          <w:b/>
          <w:bCs/>
          <w:sz w:val="26"/>
          <w:szCs w:val="26"/>
          <w:rtl/>
        </w:rPr>
        <w:t xml:space="preserve"> </w:t>
      </w:r>
      <w:r w:rsidRPr="00D0239A">
        <w:rPr>
          <w:rFonts w:cs="B Nazanin" w:hint="cs"/>
          <w:b/>
          <w:bCs/>
          <w:sz w:val="26"/>
          <w:szCs w:val="26"/>
          <w:rtl/>
        </w:rPr>
        <w:t>ولي</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سپيده</w:t>
      </w:r>
      <w:r w:rsidRPr="00D0239A">
        <w:rPr>
          <w:rFonts w:cs="B Nazanin"/>
          <w:b/>
          <w:bCs/>
          <w:sz w:val="26"/>
          <w:szCs w:val="26"/>
          <w:rtl/>
        </w:rPr>
        <w:t xml:space="preserve"> </w:t>
      </w:r>
      <w:r w:rsidRPr="00D0239A">
        <w:rPr>
          <w:rFonts w:cs="B Nazanin" w:hint="cs"/>
          <w:b/>
          <w:bCs/>
          <w:sz w:val="26"/>
          <w:szCs w:val="26"/>
          <w:rtl/>
        </w:rPr>
        <w:t>كاذب</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عصر</w:t>
      </w:r>
      <w:r w:rsidRPr="00D0239A">
        <w:rPr>
          <w:rFonts w:cs="B Nazanin"/>
          <w:b/>
          <w:bCs/>
          <w:sz w:val="26"/>
          <w:szCs w:val="26"/>
          <w:rtl/>
        </w:rPr>
        <w:t>"</w:t>
      </w:r>
      <w:r w:rsidRPr="00D0239A">
        <w:rPr>
          <w:rFonts w:cs="B Nazanin" w:hint="cs"/>
          <w:b/>
          <w:bCs/>
          <w:sz w:val="26"/>
          <w:szCs w:val="26"/>
          <w:rtl/>
        </w:rPr>
        <w:t>عصر</w:t>
      </w:r>
      <w:r w:rsidRPr="00D0239A">
        <w:rPr>
          <w:rFonts w:cs="B Nazanin"/>
          <w:b/>
          <w:bCs/>
          <w:sz w:val="26"/>
          <w:szCs w:val="26"/>
          <w:rtl/>
        </w:rPr>
        <w:t xml:space="preserve"> </w:t>
      </w:r>
      <w:r w:rsidRPr="00D0239A">
        <w:rPr>
          <w:rFonts w:cs="B Nazanin" w:hint="cs"/>
          <w:b/>
          <w:bCs/>
          <w:sz w:val="26"/>
          <w:szCs w:val="26"/>
          <w:rtl/>
        </w:rPr>
        <w:t>امپرياليزم</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انقلابات</w:t>
      </w:r>
      <w:r w:rsidRPr="00D0239A">
        <w:rPr>
          <w:rFonts w:cs="B Nazanin"/>
          <w:b/>
          <w:bCs/>
          <w:sz w:val="26"/>
          <w:szCs w:val="26"/>
          <w:rtl/>
        </w:rPr>
        <w:t xml:space="preserve"> </w:t>
      </w:r>
      <w:r w:rsidRPr="00D0239A">
        <w:rPr>
          <w:rFonts w:cs="B Nazanin" w:hint="cs"/>
          <w:b/>
          <w:bCs/>
          <w:sz w:val="26"/>
          <w:szCs w:val="26"/>
          <w:rtl/>
        </w:rPr>
        <w:t>پرولتري</w:t>
      </w:r>
      <w:r w:rsidRPr="00D0239A">
        <w:rPr>
          <w:rFonts w:cs="B Nazanin"/>
          <w:b/>
          <w:bCs/>
          <w:sz w:val="26"/>
          <w:szCs w:val="26"/>
          <w:rtl/>
        </w:rPr>
        <w:t xml:space="preserve">" </w:t>
      </w:r>
      <w:r w:rsidRPr="00D0239A">
        <w:rPr>
          <w:rFonts w:cs="B Nazanin" w:hint="cs"/>
          <w:b/>
          <w:bCs/>
          <w:sz w:val="26"/>
          <w:szCs w:val="26"/>
          <w:rtl/>
        </w:rPr>
        <w:t>نيست</w:t>
      </w:r>
      <w:r w:rsidRPr="00D0239A">
        <w:rPr>
          <w:rFonts w:cs="B Nazanin"/>
          <w:b/>
          <w:bCs/>
          <w:sz w:val="26"/>
          <w:szCs w:val="26"/>
          <w:rtl/>
        </w:rPr>
        <w:t xml:space="preserve"> </w:t>
      </w:r>
      <w:r w:rsidRPr="00D0239A">
        <w:rPr>
          <w:rFonts w:cs="B Nazanin" w:hint="cs"/>
          <w:b/>
          <w:bCs/>
          <w:sz w:val="26"/>
          <w:szCs w:val="26"/>
          <w:rtl/>
        </w:rPr>
        <w:t>بلكه</w:t>
      </w:r>
      <w:r w:rsidRPr="00D0239A">
        <w:rPr>
          <w:rFonts w:cs="B Nazanin"/>
          <w:b/>
          <w:bCs/>
          <w:sz w:val="26"/>
          <w:szCs w:val="26"/>
          <w:rtl/>
        </w:rPr>
        <w:t xml:space="preserve"> "</w:t>
      </w:r>
      <w:r w:rsidRPr="00D0239A">
        <w:rPr>
          <w:rFonts w:cs="B Nazanin" w:hint="cs"/>
          <w:b/>
          <w:bCs/>
          <w:sz w:val="26"/>
          <w:szCs w:val="26"/>
          <w:rtl/>
        </w:rPr>
        <w:t>عصر</w:t>
      </w:r>
      <w:r w:rsidRPr="00D0239A">
        <w:rPr>
          <w:rFonts w:cs="B Nazanin"/>
          <w:b/>
          <w:bCs/>
          <w:sz w:val="26"/>
          <w:szCs w:val="26"/>
          <w:rtl/>
        </w:rPr>
        <w:t xml:space="preserve"> </w:t>
      </w:r>
      <w:r w:rsidRPr="00D0239A">
        <w:rPr>
          <w:rFonts w:cs="B Nazanin" w:hint="cs"/>
          <w:b/>
          <w:bCs/>
          <w:sz w:val="26"/>
          <w:szCs w:val="26"/>
          <w:rtl/>
        </w:rPr>
        <w:t>امپرياليزم</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ماركس</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انگلس</w:t>
      </w:r>
      <w:r w:rsidRPr="00D0239A">
        <w:rPr>
          <w:rFonts w:cs="B Nazanin"/>
          <w:b/>
          <w:bCs/>
          <w:sz w:val="26"/>
          <w:szCs w:val="26"/>
          <w:rtl/>
        </w:rPr>
        <w:t xml:space="preserve"> </w:t>
      </w:r>
      <w:r w:rsidRPr="00D0239A">
        <w:rPr>
          <w:rFonts w:cs="B Nazanin" w:hint="cs"/>
          <w:b/>
          <w:bCs/>
          <w:sz w:val="26"/>
          <w:szCs w:val="26"/>
          <w:rtl/>
        </w:rPr>
        <w:t>مرغان</w:t>
      </w:r>
      <w:r w:rsidRPr="00D0239A">
        <w:rPr>
          <w:rFonts w:cs="B Nazanin"/>
          <w:b/>
          <w:bCs/>
          <w:sz w:val="26"/>
          <w:szCs w:val="26"/>
          <w:rtl/>
        </w:rPr>
        <w:t xml:space="preserve"> </w:t>
      </w:r>
      <w:r w:rsidRPr="00D0239A">
        <w:rPr>
          <w:rFonts w:cs="B Nazanin" w:hint="cs"/>
          <w:b/>
          <w:bCs/>
          <w:sz w:val="26"/>
          <w:szCs w:val="26"/>
          <w:rtl/>
        </w:rPr>
        <w:t>پيام</w:t>
      </w:r>
      <w:r w:rsidRPr="00D0239A">
        <w:rPr>
          <w:rFonts w:cs="B Nazanin"/>
          <w:b/>
          <w:bCs/>
          <w:sz w:val="26"/>
          <w:szCs w:val="26"/>
          <w:rtl/>
        </w:rPr>
        <w:t xml:space="preserve"> </w:t>
      </w:r>
      <w:r w:rsidRPr="00D0239A">
        <w:rPr>
          <w:rFonts w:cs="B Nazanin" w:hint="cs"/>
          <w:b/>
          <w:bCs/>
          <w:sz w:val="26"/>
          <w:szCs w:val="26"/>
          <w:rtl/>
        </w:rPr>
        <w:t>آور</w:t>
      </w:r>
      <w:r w:rsidRPr="00D0239A">
        <w:rPr>
          <w:rFonts w:cs="B Nazanin"/>
          <w:b/>
          <w:bCs/>
          <w:sz w:val="26"/>
          <w:szCs w:val="26"/>
          <w:rtl/>
        </w:rPr>
        <w:t xml:space="preserve"> </w:t>
      </w:r>
      <w:r w:rsidRPr="00D0239A">
        <w:rPr>
          <w:rFonts w:cs="B Nazanin" w:hint="cs"/>
          <w:b/>
          <w:bCs/>
          <w:sz w:val="26"/>
          <w:szCs w:val="26"/>
          <w:rtl/>
        </w:rPr>
        <w:t>زمان</w:t>
      </w:r>
      <w:r w:rsidRPr="00D0239A">
        <w:rPr>
          <w:rFonts w:cs="B Nazanin"/>
          <w:b/>
          <w:bCs/>
          <w:sz w:val="26"/>
          <w:szCs w:val="26"/>
          <w:rtl/>
        </w:rPr>
        <w:t xml:space="preserve"> </w:t>
      </w:r>
      <w:r w:rsidRPr="00D0239A">
        <w:rPr>
          <w:rFonts w:cs="B Nazanin" w:hint="cs"/>
          <w:b/>
          <w:bCs/>
          <w:sz w:val="26"/>
          <w:szCs w:val="26"/>
          <w:rtl/>
        </w:rPr>
        <w:t>قبل</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سپيدۀ</w:t>
      </w:r>
      <w:r w:rsidRPr="00D0239A">
        <w:rPr>
          <w:rFonts w:cs="B Nazanin"/>
          <w:b/>
          <w:bCs/>
          <w:sz w:val="26"/>
          <w:szCs w:val="26"/>
          <w:rtl/>
        </w:rPr>
        <w:t xml:space="preserve"> </w:t>
      </w:r>
      <w:r w:rsidRPr="00D0239A">
        <w:rPr>
          <w:rFonts w:cs="B Nazanin" w:hint="cs"/>
          <w:b/>
          <w:bCs/>
          <w:sz w:val="26"/>
          <w:szCs w:val="26"/>
          <w:rtl/>
        </w:rPr>
        <w:t>صادق</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فغان</w:t>
      </w:r>
      <w:r w:rsidRPr="00D0239A">
        <w:rPr>
          <w:rFonts w:cs="B Nazanin"/>
          <w:b/>
          <w:bCs/>
          <w:sz w:val="26"/>
          <w:szCs w:val="26"/>
          <w:rtl/>
        </w:rPr>
        <w:t xml:space="preserve"> </w:t>
      </w:r>
      <w:r w:rsidRPr="00D0239A">
        <w:rPr>
          <w:rFonts w:cs="B Nazanin" w:hint="cs"/>
          <w:b/>
          <w:bCs/>
          <w:sz w:val="26"/>
          <w:szCs w:val="26"/>
          <w:rtl/>
        </w:rPr>
        <w:t>آمدند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انقلابيون</w:t>
      </w:r>
      <w:r w:rsidRPr="00D0239A">
        <w:rPr>
          <w:rFonts w:cs="B Nazanin"/>
          <w:b/>
          <w:bCs/>
          <w:sz w:val="26"/>
          <w:szCs w:val="26"/>
          <w:rtl/>
        </w:rPr>
        <w:t xml:space="preserve"> </w:t>
      </w:r>
      <w:r w:rsidRPr="00D0239A">
        <w:rPr>
          <w:rFonts w:cs="B Nazanin" w:hint="cs"/>
          <w:b/>
          <w:bCs/>
          <w:sz w:val="26"/>
          <w:szCs w:val="26"/>
          <w:rtl/>
        </w:rPr>
        <w:t>قرن</w:t>
      </w:r>
      <w:r w:rsidRPr="00D0239A">
        <w:rPr>
          <w:rFonts w:cs="B Nazanin"/>
          <w:b/>
          <w:bCs/>
          <w:sz w:val="26"/>
          <w:szCs w:val="26"/>
          <w:rtl/>
        </w:rPr>
        <w:t xml:space="preserve"> </w:t>
      </w:r>
      <w:r w:rsidRPr="00D0239A">
        <w:rPr>
          <w:rFonts w:cs="B Nazanin" w:hint="cs"/>
          <w:b/>
          <w:bCs/>
          <w:sz w:val="26"/>
          <w:szCs w:val="26"/>
          <w:rtl/>
        </w:rPr>
        <w:t>نزده</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نمونۀ</w:t>
      </w:r>
      <w:r w:rsidRPr="00D0239A">
        <w:rPr>
          <w:rFonts w:cs="B Nazanin"/>
          <w:b/>
          <w:bCs/>
          <w:sz w:val="26"/>
          <w:szCs w:val="26"/>
          <w:rtl/>
        </w:rPr>
        <w:t xml:space="preserve"> </w:t>
      </w:r>
      <w:r w:rsidRPr="00D0239A">
        <w:rPr>
          <w:rFonts w:cs="B Nazanin" w:hint="cs"/>
          <w:b/>
          <w:bCs/>
          <w:sz w:val="26"/>
          <w:szCs w:val="26"/>
          <w:rtl/>
        </w:rPr>
        <w:t>درخشان</w:t>
      </w:r>
      <w:r w:rsidRPr="00D0239A">
        <w:rPr>
          <w:rFonts w:cs="B Nazanin"/>
          <w:b/>
          <w:bCs/>
          <w:sz w:val="26"/>
          <w:szCs w:val="26"/>
          <w:rtl/>
        </w:rPr>
        <w:t xml:space="preserve"> </w:t>
      </w:r>
      <w:r w:rsidRPr="00D0239A">
        <w:rPr>
          <w:rFonts w:cs="B Nazanin" w:hint="cs"/>
          <w:b/>
          <w:bCs/>
          <w:sz w:val="26"/>
          <w:szCs w:val="26"/>
          <w:rtl/>
        </w:rPr>
        <w:t>شان</w:t>
      </w:r>
      <w:r w:rsidRPr="00D0239A">
        <w:rPr>
          <w:rFonts w:cs="B Nazanin"/>
          <w:b/>
          <w:bCs/>
          <w:sz w:val="26"/>
          <w:szCs w:val="26"/>
          <w:rtl/>
        </w:rPr>
        <w:t xml:space="preserve"> </w:t>
      </w:r>
      <w:r w:rsidRPr="00D0239A">
        <w:rPr>
          <w:rFonts w:cs="B Nazanin" w:hint="cs"/>
          <w:b/>
          <w:bCs/>
          <w:sz w:val="26"/>
          <w:szCs w:val="26"/>
          <w:rtl/>
        </w:rPr>
        <w:t>كموناردهاي</w:t>
      </w:r>
      <w:r w:rsidRPr="00D0239A">
        <w:rPr>
          <w:rFonts w:cs="B Nazanin"/>
          <w:b/>
          <w:bCs/>
          <w:sz w:val="26"/>
          <w:szCs w:val="26"/>
          <w:rtl/>
        </w:rPr>
        <w:t xml:space="preserve"> </w:t>
      </w:r>
      <w:r w:rsidRPr="00D0239A">
        <w:rPr>
          <w:rFonts w:cs="B Nazanin" w:hint="cs"/>
          <w:b/>
          <w:bCs/>
          <w:sz w:val="26"/>
          <w:szCs w:val="26"/>
          <w:rtl/>
        </w:rPr>
        <w:t>پاريس</w:t>
      </w:r>
      <w:r w:rsidRPr="00D0239A">
        <w:rPr>
          <w:rFonts w:cs="B Nazanin"/>
          <w:b/>
          <w:bCs/>
          <w:sz w:val="26"/>
          <w:szCs w:val="26"/>
          <w:rtl/>
        </w:rPr>
        <w:t xml:space="preserve"> </w:t>
      </w:r>
      <w:r w:rsidRPr="00D0239A">
        <w:rPr>
          <w:rFonts w:cs="B Nazanin" w:hint="cs"/>
          <w:b/>
          <w:bCs/>
          <w:sz w:val="26"/>
          <w:szCs w:val="26"/>
          <w:rtl/>
        </w:rPr>
        <w:t>اند،</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شب</w:t>
      </w:r>
      <w:r w:rsidRPr="00D0239A">
        <w:rPr>
          <w:rFonts w:cs="B Nazanin"/>
          <w:b/>
          <w:bCs/>
          <w:sz w:val="26"/>
          <w:szCs w:val="26"/>
          <w:rtl/>
        </w:rPr>
        <w:t xml:space="preserve"> </w:t>
      </w:r>
      <w:r w:rsidRPr="00D0239A">
        <w:rPr>
          <w:rFonts w:cs="B Nazanin" w:hint="cs"/>
          <w:b/>
          <w:bCs/>
          <w:sz w:val="26"/>
          <w:szCs w:val="26"/>
          <w:rtl/>
        </w:rPr>
        <w:t>جنگيدند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شكست</w:t>
      </w:r>
      <w:r w:rsidRPr="00D0239A">
        <w:rPr>
          <w:rFonts w:cs="B Nazanin"/>
          <w:b/>
          <w:bCs/>
          <w:sz w:val="26"/>
          <w:szCs w:val="26"/>
          <w:rtl/>
        </w:rPr>
        <w:t xml:space="preserve"> </w:t>
      </w:r>
      <w:r w:rsidRPr="00D0239A">
        <w:rPr>
          <w:rFonts w:cs="B Nazanin" w:hint="cs"/>
          <w:b/>
          <w:bCs/>
          <w:sz w:val="26"/>
          <w:szCs w:val="26"/>
          <w:rtl/>
        </w:rPr>
        <w:t>خوردند</w:t>
      </w:r>
      <w:r w:rsidRPr="00D0239A">
        <w:rPr>
          <w:rFonts w:cs="B Nazanin"/>
          <w:b/>
          <w:bCs/>
          <w:sz w:val="26"/>
          <w:szCs w:val="26"/>
          <w:rtl/>
        </w:rPr>
        <w:t xml:space="preserve">. </w:t>
      </w:r>
      <w:r w:rsidRPr="00D0239A">
        <w:rPr>
          <w:rFonts w:cs="B Nazanin" w:hint="cs"/>
          <w:b/>
          <w:bCs/>
          <w:sz w:val="26"/>
          <w:szCs w:val="26"/>
          <w:rtl/>
        </w:rPr>
        <w:t>لنين</w:t>
      </w:r>
      <w:r w:rsidRPr="00D0239A">
        <w:rPr>
          <w:rFonts w:cs="B Nazanin"/>
          <w:b/>
          <w:bCs/>
          <w:sz w:val="26"/>
          <w:szCs w:val="26"/>
          <w:rtl/>
        </w:rPr>
        <w:t xml:space="preserve"> </w:t>
      </w:r>
      <w:r w:rsidRPr="00D0239A">
        <w:rPr>
          <w:rFonts w:cs="B Nazanin" w:hint="cs"/>
          <w:b/>
          <w:bCs/>
          <w:sz w:val="26"/>
          <w:szCs w:val="26"/>
          <w:rtl/>
        </w:rPr>
        <w:t>قبل</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سپيدۀ</w:t>
      </w:r>
      <w:r w:rsidRPr="00D0239A">
        <w:rPr>
          <w:rFonts w:cs="B Nazanin"/>
          <w:b/>
          <w:bCs/>
          <w:sz w:val="26"/>
          <w:szCs w:val="26"/>
          <w:rtl/>
        </w:rPr>
        <w:t xml:space="preserve"> </w:t>
      </w:r>
      <w:r w:rsidRPr="00D0239A">
        <w:rPr>
          <w:rFonts w:cs="B Nazanin" w:hint="cs"/>
          <w:b/>
          <w:bCs/>
          <w:sz w:val="26"/>
          <w:szCs w:val="26"/>
          <w:rtl/>
        </w:rPr>
        <w:t>صادق</w:t>
      </w:r>
      <w:r w:rsidRPr="00D0239A">
        <w:rPr>
          <w:rFonts w:cs="B Nazanin"/>
          <w:b/>
          <w:bCs/>
          <w:sz w:val="26"/>
          <w:szCs w:val="26"/>
          <w:rtl/>
        </w:rPr>
        <w:t xml:space="preserve"> </w:t>
      </w:r>
      <w:r w:rsidRPr="00D0239A">
        <w:rPr>
          <w:rFonts w:cs="B Nazanin" w:hint="cs"/>
          <w:b/>
          <w:bCs/>
          <w:sz w:val="26"/>
          <w:szCs w:val="26"/>
          <w:rtl/>
        </w:rPr>
        <w:t>پيامش</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فغان</w:t>
      </w:r>
      <w:r w:rsidRPr="00D0239A">
        <w:rPr>
          <w:rFonts w:cs="B Nazanin"/>
          <w:b/>
          <w:bCs/>
          <w:sz w:val="26"/>
          <w:szCs w:val="26"/>
          <w:rtl/>
        </w:rPr>
        <w:t xml:space="preserve"> </w:t>
      </w:r>
      <w:r w:rsidRPr="00D0239A">
        <w:rPr>
          <w:rFonts w:cs="B Nazanin" w:hint="cs"/>
          <w:b/>
          <w:bCs/>
          <w:sz w:val="26"/>
          <w:szCs w:val="26"/>
          <w:rtl/>
        </w:rPr>
        <w:t>كرد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انقلابيون</w:t>
      </w:r>
      <w:r w:rsidRPr="00D0239A">
        <w:rPr>
          <w:rFonts w:cs="B Nazanin"/>
          <w:b/>
          <w:bCs/>
          <w:sz w:val="26"/>
          <w:szCs w:val="26"/>
          <w:rtl/>
        </w:rPr>
        <w:t xml:space="preserve"> </w:t>
      </w:r>
      <w:r w:rsidRPr="00D0239A">
        <w:rPr>
          <w:rFonts w:cs="B Nazanin" w:hint="cs"/>
          <w:b/>
          <w:bCs/>
          <w:sz w:val="26"/>
          <w:szCs w:val="26"/>
          <w:rtl/>
        </w:rPr>
        <w:t>بلشويك</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شب</w:t>
      </w:r>
      <w:r w:rsidRPr="00D0239A">
        <w:rPr>
          <w:rFonts w:cs="B Nazanin"/>
          <w:b/>
          <w:bCs/>
          <w:sz w:val="26"/>
          <w:szCs w:val="26"/>
          <w:rtl/>
        </w:rPr>
        <w:t xml:space="preserve"> </w:t>
      </w:r>
      <w:r w:rsidRPr="00D0239A">
        <w:rPr>
          <w:rFonts w:cs="B Nazanin" w:hint="cs"/>
          <w:b/>
          <w:bCs/>
          <w:sz w:val="26"/>
          <w:szCs w:val="26"/>
          <w:rtl/>
        </w:rPr>
        <w:t>جنگيدند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سر</w:t>
      </w:r>
      <w:r w:rsidRPr="00D0239A">
        <w:rPr>
          <w:rFonts w:cs="B Nazanin"/>
          <w:b/>
          <w:bCs/>
          <w:sz w:val="26"/>
          <w:szCs w:val="26"/>
          <w:rtl/>
        </w:rPr>
        <w:t xml:space="preserve"> </w:t>
      </w:r>
      <w:r w:rsidRPr="00D0239A">
        <w:rPr>
          <w:rFonts w:cs="B Nazanin" w:hint="cs"/>
          <w:b/>
          <w:bCs/>
          <w:sz w:val="26"/>
          <w:szCs w:val="26"/>
          <w:rtl/>
        </w:rPr>
        <w:t>انجام</w:t>
      </w:r>
      <w:r w:rsidRPr="00D0239A">
        <w:rPr>
          <w:rFonts w:cs="B Nazanin"/>
          <w:b/>
          <w:bCs/>
          <w:sz w:val="26"/>
          <w:szCs w:val="26"/>
          <w:rtl/>
        </w:rPr>
        <w:t xml:space="preserve"> </w:t>
      </w:r>
      <w:r w:rsidRPr="00D0239A">
        <w:rPr>
          <w:rFonts w:cs="B Nazanin" w:hint="cs"/>
          <w:b/>
          <w:bCs/>
          <w:sz w:val="26"/>
          <w:szCs w:val="26"/>
          <w:rtl/>
        </w:rPr>
        <w:t>شكست</w:t>
      </w:r>
      <w:r w:rsidRPr="00D0239A">
        <w:rPr>
          <w:rFonts w:cs="B Nazanin"/>
          <w:b/>
          <w:bCs/>
          <w:sz w:val="26"/>
          <w:szCs w:val="26"/>
          <w:rtl/>
        </w:rPr>
        <w:t xml:space="preserve"> </w:t>
      </w:r>
      <w:r w:rsidRPr="00D0239A">
        <w:rPr>
          <w:rFonts w:cs="B Nazanin" w:hint="cs"/>
          <w:b/>
          <w:bCs/>
          <w:sz w:val="26"/>
          <w:szCs w:val="26"/>
          <w:rtl/>
        </w:rPr>
        <w:t>خوردند</w:t>
      </w:r>
      <w:r w:rsidRPr="00D0239A">
        <w:rPr>
          <w:rFonts w:cs="B Nazanin"/>
          <w:b/>
          <w:bCs/>
          <w:sz w:val="26"/>
          <w:szCs w:val="26"/>
          <w:rtl/>
        </w:rPr>
        <w:t xml:space="preserve">. </w:t>
      </w:r>
      <w:r w:rsidRPr="00D0239A">
        <w:rPr>
          <w:rFonts w:cs="B Nazanin" w:hint="cs"/>
          <w:b/>
          <w:bCs/>
          <w:sz w:val="26"/>
          <w:szCs w:val="26"/>
          <w:rtl/>
        </w:rPr>
        <w:t>مائوتسه</w:t>
      </w:r>
      <w:r w:rsidRPr="00D0239A">
        <w:rPr>
          <w:rFonts w:cs="B Nazanin"/>
          <w:b/>
          <w:bCs/>
          <w:sz w:val="26"/>
          <w:szCs w:val="26"/>
          <w:rtl/>
        </w:rPr>
        <w:t xml:space="preserve"> </w:t>
      </w:r>
      <w:r w:rsidRPr="00D0239A">
        <w:rPr>
          <w:rFonts w:cs="B Nazanin" w:hint="cs"/>
          <w:b/>
          <w:bCs/>
          <w:sz w:val="26"/>
          <w:szCs w:val="26"/>
          <w:rtl/>
        </w:rPr>
        <w:t>دون</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کمونیست</w:t>
      </w:r>
      <w:r w:rsidRPr="00D0239A">
        <w:rPr>
          <w:rFonts w:cs="B Nazanin"/>
          <w:b/>
          <w:bCs/>
          <w:sz w:val="26"/>
          <w:szCs w:val="26"/>
          <w:rtl/>
        </w:rPr>
        <w:t xml:space="preserve"> </w:t>
      </w:r>
      <w:r w:rsidRPr="00D0239A">
        <w:rPr>
          <w:rFonts w:cs="B Nazanin" w:hint="cs"/>
          <w:b/>
          <w:bCs/>
          <w:sz w:val="26"/>
          <w:szCs w:val="26"/>
          <w:rtl/>
        </w:rPr>
        <w:t>های</w:t>
      </w:r>
      <w:r w:rsidRPr="00D0239A">
        <w:rPr>
          <w:rFonts w:cs="B Nazanin"/>
          <w:b/>
          <w:bCs/>
          <w:sz w:val="26"/>
          <w:szCs w:val="26"/>
          <w:rtl/>
        </w:rPr>
        <w:t xml:space="preserve"> </w:t>
      </w:r>
      <w:r w:rsidRPr="00D0239A">
        <w:rPr>
          <w:rFonts w:cs="B Nazanin" w:hint="cs"/>
          <w:b/>
          <w:bCs/>
          <w:sz w:val="26"/>
          <w:szCs w:val="26"/>
          <w:rtl/>
        </w:rPr>
        <w:t>چین</w:t>
      </w:r>
      <w:r w:rsidRPr="00D0239A">
        <w:rPr>
          <w:rFonts w:cs="B Nazanin"/>
          <w:b/>
          <w:bCs/>
          <w:sz w:val="26"/>
          <w:szCs w:val="26"/>
          <w:rtl/>
        </w:rPr>
        <w:t xml:space="preserve"> </w:t>
      </w:r>
      <w:r w:rsidRPr="00D0239A">
        <w:rPr>
          <w:rFonts w:cs="B Nazanin" w:hint="cs"/>
          <w:b/>
          <w:bCs/>
          <w:sz w:val="26"/>
          <w:szCs w:val="26"/>
          <w:rtl/>
        </w:rPr>
        <w:t>سراسر</w:t>
      </w:r>
      <w:r w:rsidRPr="00D0239A">
        <w:rPr>
          <w:rFonts w:cs="B Nazanin"/>
          <w:b/>
          <w:bCs/>
          <w:sz w:val="26"/>
          <w:szCs w:val="26"/>
          <w:rtl/>
        </w:rPr>
        <w:t xml:space="preserve"> </w:t>
      </w:r>
      <w:r w:rsidRPr="00D0239A">
        <w:rPr>
          <w:rFonts w:cs="B Nazanin" w:hint="cs"/>
          <w:b/>
          <w:bCs/>
          <w:sz w:val="26"/>
          <w:szCs w:val="26"/>
          <w:rtl/>
        </w:rPr>
        <w:t>خاك</w:t>
      </w:r>
      <w:r w:rsidRPr="00D0239A">
        <w:rPr>
          <w:rFonts w:cs="B Nazanin"/>
          <w:b/>
          <w:bCs/>
          <w:sz w:val="26"/>
          <w:szCs w:val="26"/>
          <w:rtl/>
        </w:rPr>
        <w:t xml:space="preserve"> </w:t>
      </w:r>
      <w:r w:rsidRPr="00D0239A">
        <w:rPr>
          <w:rFonts w:cs="B Nazanin" w:hint="cs"/>
          <w:b/>
          <w:bCs/>
          <w:sz w:val="26"/>
          <w:szCs w:val="26"/>
          <w:rtl/>
        </w:rPr>
        <w:t>پهناور</w:t>
      </w:r>
      <w:r w:rsidRPr="00D0239A">
        <w:rPr>
          <w:rFonts w:cs="B Nazanin"/>
          <w:b/>
          <w:bCs/>
          <w:sz w:val="26"/>
          <w:szCs w:val="26"/>
          <w:rtl/>
        </w:rPr>
        <w:t xml:space="preserve"> </w:t>
      </w:r>
      <w:r w:rsidRPr="00D0239A">
        <w:rPr>
          <w:rFonts w:cs="B Nazanin" w:hint="cs"/>
          <w:b/>
          <w:bCs/>
          <w:sz w:val="26"/>
          <w:szCs w:val="26"/>
          <w:rtl/>
        </w:rPr>
        <w:t>چين</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وجب</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وجب</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نورديدند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جنگیدند،</w:t>
      </w:r>
      <w:r w:rsidRPr="00D0239A">
        <w:rPr>
          <w:rFonts w:cs="B Nazanin"/>
          <w:b/>
          <w:bCs/>
          <w:sz w:val="26"/>
          <w:szCs w:val="26"/>
          <w:rtl/>
        </w:rPr>
        <w:t xml:space="preserve"> </w:t>
      </w:r>
      <w:r w:rsidRPr="00D0239A">
        <w:rPr>
          <w:rFonts w:cs="B Nazanin" w:hint="cs"/>
          <w:b/>
          <w:bCs/>
          <w:sz w:val="26"/>
          <w:szCs w:val="26"/>
          <w:rtl/>
        </w:rPr>
        <w:t>ولي</w:t>
      </w:r>
      <w:r w:rsidRPr="00D0239A">
        <w:rPr>
          <w:rFonts w:cs="B Nazanin"/>
          <w:b/>
          <w:bCs/>
          <w:sz w:val="26"/>
          <w:szCs w:val="26"/>
          <w:rtl/>
        </w:rPr>
        <w:t xml:space="preserve"> </w:t>
      </w:r>
      <w:r w:rsidRPr="00D0239A">
        <w:rPr>
          <w:rFonts w:cs="B Nazanin" w:hint="cs"/>
          <w:b/>
          <w:bCs/>
          <w:sz w:val="26"/>
          <w:szCs w:val="26"/>
          <w:rtl/>
        </w:rPr>
        <w:t>چون</w:t>
      </w:r>
      <w:r w:rsidRPr="00D0239A">
        <w:rPr>
          <w:rFonts w:cs="B Nazanin"/>
          <w:b/>
          <w:bCs/>
          <w:sz w:val="26"/>
          <w:szCs w:val="26"/>
          <w:rtl/>
        </w:rPr>
        <w:t xml:space="preserve"> </w:t>
      </w:r>
      <w:r w:rsidRPr="00D0239A">
        <w:rPr>
          <w:rFonts w:cs="B Nazanin" w:hint="cs"/>
          <w:b/>
          <w:bCs/>
          <w:sz w:val="26"/>
          <w:szCs w:val="26"/>
          <w:rtl/>
        </w:rPr>
        <w:t>شب</w:t>
      </w:r>
      <w:r w:rsidRPr="00D0239A">
        <w:rPr>
          <w:rFonts w:cs="B Nazanin"/>
          <w:b/>
          <w:bCs/>
          <w:sz w:val="26"/>
          <w:szCs w:val="26"/>
          <w:rtl/>
        </w:rPr>
        <w:t xml:space="preserve"> </w:t>
      </w:r>
      <w:r w:rsidRPr="00D0239A">
        <w:rPr>
          <w:rFonts w:cs="B Nazanin" w:hint="cs"/>
          <w:b/>
          <w:bCs/>
          <w:sz w:val="26"/>
          <w:szCs w:val="26"/>
          <w:rtl/>
        </w:rPr>
        <w:t>بود</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فرجام</w:t>
      </w:r>
      <w:r w:rsidRPr="00D0239A">
        <w:rPr>
          <w:rFonts w:cs="B Nazanin"/>
          <w:b/>
          <w:bCs/>
          <w:sz w:val="26"/>
          <w:szCs w:val="26"/>
          <w:rtl/>
        </w:rPr>
        <w:t xml:space="preserve"> </w:t>
      </w:r>
      <w:r w:rsidRPr="00D0239A">
        <w:rPr>
          <w:rFonts w:cs="B Nazanin" w:hint="cs"/>
          <w:b/>
          <w:bCs/>
          <w:sz w:val="26"/>
          <w:szCs w:val="26"/>
          <w:rtl/>
        </w:rPr>
        <w:t>شكست</w:t>
      </w:r>
      <w:r w:rsidRPr="00D0239A">
        <w:rPr>
          <w:rFonts w:cs="B Nazanin"/>
          <w:b/>
          <w:bCs/>
          <w:sz w:val="26"/>
          <w:szCs w:val="26"/>
          <w:rtl/>
        </w:rPr>
        <w:t xml:space="preserve"> </w:t>
      </w:r>
      <w:r w:rsidRPr="00D0239A">
        <w:rPr>
          <w:rFonts w:cs="B Nazanin" w:hint="cs"/>
          <w:b/>
          <w:bCs/>
          <w:sz w:val="26"/>
          <w:szCs w:val="26"/>
          <w:rtl/>
        </w:rPr>
        <w:t>خوردند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ديگران</w:t>
      </w:r>
      <w:r w:rsidRPr="00D0239A">
        <w:rPr>
          <w:rFonts w:cs="B Nazanin"/>
          <w:b/>
          <w:bCs/>
          <w:sz w:val="26"/>
          <w:szCs w:val="26"/>
          <w:rtl/>
        </w:rPr>
        <w:t xml:space="preserve"> </w:t>
      </w:r>
      <w:r w:rsidRPr="00D0239A">
        <w:rPr>
          <w:rFonts w:cs="B Nazanin" w:hint="cs"/>
          <w:b/>
          <w:bCs/>
          <w:sz w:val="26"/>
          <w:szCs w:val="26"/>
          <w:rtl/>
        </w:rPr>
        <w:t>همچنان</w:t>
      </w:r>
      <w:r w:rsidRPr="00D0239A">
        <w:rPr>
          <w:rFonts w:cs="B Nazanin"/>
          <w:b/>
          <w:bCs/>
          <w:sz w:val="26"/>
          <w:szCs w:val="26"/>
          <w:rtl/>
        </w:rPr>
        <w:t xml:space="preserve"> . </w:t>
      </w:r>
    </w:p>
    <w:p w:rsidR="007C7A59" w:rsidRPr="00D0239A" w:rsidRDefault="007C7A59" w:rsidP="004972A1">
      <w:pPr>
        <w:spacing w:after="0" w:line="240" w:lineRule="auto"/>
        <w:jc w:val="both"/>
        <w:rPr>
          <w:rFonts w:cs="B Nazanin"/>
          <w:b/>
          <w:bCs/>
          <w:sz w:val="26"/>
          <w:szCs w:val="26"/>
          <w:rtl/>
        </w:rPr>
      </w:pPr>
      <w:r w:rsidRPr="00D0239A">
        <w:rPr>
          <w:rFonts w:cs="B Nazanin" w:hint="cs"/>
          <w:b/>
          <w:bCs/>
          <w:sz w:val="26"/>
          <w:szCs w:val="26"/>
          <w:rtl/>
        </w:rPr>
        <w:t>سپيدۀ</w:t>
      </w:r>
      <w:r w:rsidRPr="00D0239A">
        <w:rPr>
          <w:rFonts w:cs="B Nazanin"/>
          <w:b/>
          <w:bCs/>
          <w:sz w:val="26"/>
          <w:szCs w:val="26"/>
          <w:rtl/>
        </w:rPr>
        <w:t xml:space="preserve"> </w:t>
      </w:r>
      <w:r w:rsidRPr="00D0239A">
        <w:rPr>
          <w:rFonts w:cs="B Nazanin" w:hint="cs"/>
          <w:b/>
          <w:bCs/>
          <w:sz w:val="26"/>
          <w:szCs w:val="26"/>
          <w:rtl/>
        </w:rPr>
        <w:t>كاذب</w:t>
      </w:r>
      <w:r w:rsidRPr="00D0239A">
        <w:rPr>
          <w:rFonts w:cs="B Nazanin"/>
          <w:b/>
          <w:bCs/>
          <w:sz w:val="26"/>
          <w:szCs w:val="26"/>
          <w:rtl/>
        </w:rPr>
        <w:t xml:space="preserve"> </w:t>
      </w:r>
      <w:r w:rsidRPr="00D0239A">
        <w:rPr>
          <w:rFonts w:cs="B Nazanin" w:hint="cs"/>
          <w:b/>
          <w:bCs/>
          <w:sz w:val="26"/>
          <w:szCs w:val="26"/>
          <w:rtl/>
        </w:rPr>
        <w:t>طلايه</w:t>
      </w:r>
      <w:r w:rsidRPr="00D0239A">
        <w:rPr>
          <w:rFonts w:cs="B Nazanin"/>
          <w:b/>
          <w:bCs/>
          <w:sz w:val="26"/>
          <w:szCs w:val="26"/>
          <w:rtl/>
        </w:rPr>
        <w:t xml:space="preserve"> </w:t>
      </w:r>
      <w:r w:rsidRPr="00D0239A">
        <w:rPr>
          <w:rFonts w:cs="B Nazanin" w:hint="cs"/>
          <w:b/>
          <w:bCs/>
          <w:sz w:val="26"/>
          <w:szCs w:val="26"/>
          <w:rtl/>
        </w:rPr>
        <w:t>دار</w:t>
      </w:r>
      <w:r w:rsidRPr="00D0239A">
        <w:rPr>
          <w:rFonts w:cs="B Nazanin"/>
          <w:b/>
          <w:bCs/>
          <w:sz w:val="26"/>
          <w:szCs w:val="26"/>
          <w:rtl/>
        </w:rPr>
        <w:t xml:space="preserve"> </w:t>
      </w:r>
      <w:r w:rsidRPr="00D0239A">
        <w:rPr>
          <w:rFonts w:cs="B Nazanin" w:hint="cs"/>
          <w:b/>
          <w:bCs/>
          <w:sz w:val="26"/>
          <w:szCs w:val="26"/>
          <w:rtl/>
        </w:rPr>
        <w:t>سپيده</w:t>
      </w:r>
      <w:r w:rsidRPr="00D0239A">
        <w:rPr>
          <w:rFonts w:cs="B Nazanin"/>
          <w:b/>
          <w:bCs/>
          <w:sz w:val="26"/>
          <w:szCs w:val="26"/>
          <w:rtl/>
        </w:rPr>
        <w:t xml:space="preserve"> </w:t>
      </w:r>
      <w:r w:rsidRPr="00D0239A">
        <w:rPr>
          <w:rFonts w:cs="B Nazanin" w:hint="cs"/>
          <w:b/>
          <w:bCs/>
          <w:sz w:val="26"/>
          <w:szCs w:val="26"/>
          <w:rtl/>
        </w:rPr>
        <w:t>صادق</w:t>
      </w:r>
      <w:r w:rsidRPr="00D0239A">
        <w:rPr>
          <w:rFonts w:cs="B Nazanin"/>
          <w:b/>
          <w:bCs/>
          <w:sz w:val="26"/>
          <w:szCs w:val="26"/>
          <w:rtl/>
        </w:rPr>
        <w:t xml:space="preserve"> </w:t>
      </w:r>
      <w:r w:rsidRPr="00D0239A">
        <w:rPr>
          <w:rFonts w:cs="B Nazanin" w:hint="cs"/>
          <w:b/>
          <w:bCs/>
          <w:sz w:val="26"/>
          <w:szCs w:val="26"/>
          <w:rtl/>
        </w:rPr>
        <w:t>هست</w:t>
      </w:r>
      <w:r w:rsidRPr="00D0239A">
        <w:rPr>
          <w:rFonts w:cs="B Nazanin"/>
          <w:b/>
          <w:bCs/>
          <w:sz w:val="26"/>
          <w:szCs w:val="26"/>
          <w:rtl/>
        </w:rPr>
        <w:t xml:space="preserve"> </w:t>
      </w:r>
      <w:r w:rsidRPr="00D0239A">
        <w:rPr>
          <w:rFonts w:cs="B Nazanin" w:hint="cs"/>
          <w:b/>
          <w:bCs/>
          <w:sz w:val="26"/>
          <w:szCs w:val="26"/>
          <w:rtl/>
        </w:rPr>
        <w:t>ولي</w:t>
      </w:r>
      <w:r w:rsidRPr="00D0239A">
        <w:rPr>
          <w:rFonts w:cs="B Nazanin"/>
          <w:b/>
          <w:bCs/>
          <w:sz w:val="26"/>
          <w:szCs w:val="26"/>
          <w:rtl/>
        </w:rPr>
        <w:t xml:space="preserve"> </w:t>
      </w:r>
      <w:r w:rsidRPr="00D0239A">
        <w:rPr>
          <w:rFonts w:cs="B Nazanin" w:hint="cs"/>
          <w:b/>
          <w:bCs/>
          <w:sz w:val="26"/>
          <w:szCs w:val="26"/>
          <w:rtl/>
        </w:rPr>
        <w:t>هنوز</w:t>
      </w:r>
      <w:r w:rsidRPr="00D0239A">
        <w:rPr>
          <w:rFonts w:cs="B Nazanin"/>
          <w:b/>
          <w:bCs/>
          <w:sz w:val="26"/>
          <w:szCs w:val="26"/>
          <w:rtl/>
        </w:rPr>
        <w:t xml:space="preserve"> </w:t>
      </w:r>
      <w:r w:rsidRPr="00D0239A">
        <w:rPr>
          <w:rFonts w:cs="B Nazanin" w:hint="cs"/>
          <w:b/>
          <w:bCs/>
          <w:sz w:val="26"/>
          <w:szCs w:val="26"/>
          <w:rtl/>
        </w:rPr>
        <w:t>شب</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شب</w:t>
      </w:r>
      <w:r w:rsidRPr="00D0239A">
        <w:rPr>
          <w:rFonts w:cs="B Nazanin"/>
          <w:b/>
          <w:bCs/>
          <w:sz w:val="26"/>
          <w:szCs w:val="26"/>
          <w:rtl/>
        </w:rPr>
        <w:t xml:space="preserve"> </w:t>
      </w:r>
      <w:r w:rsidRPr="00D0239A">
        <w:rPr>
          <w:rFonts w:cs="B Nazanin" w:hint="cs"/>
          <w:b/>
          <w:bCs/>
          <w:sz w:val="26"/>
          <w:szCs w:val="26"/>
          <w:rtl/>
        </w:rPr>
        <w:t>مسير</w:t>
      </w:r>
      <w:r w:rsidRPr="00D0239A">
        <w:rPr>
          <w:rFonts w:cs="B Nazanin"/>
          <w:b/>
          <w:bCs/>
          <w:sz w:val="26"/>
          <w:szCs w:val="26"/>
          <w:rtl/>
        </w:rPr>
        <w:t xml:space="preserve"> </w:t>
      </w:r>
      <w:r w:rsidRPr="00D0239A">
        <w:rPr>
          <w:rFonts w:cs="B Nazanin" w:hint="cs"/>
          <w:b/>
          <w:bCs/>
          <w:sz w:val="26"/>
          <w:szCs w:val="26"/>
          <w:rtl/>
        </w:rPr>
        <w:t>مشخص</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روشن</w:t>
      </w:r>
      <w:r w:rsidRPr="00D0239A">
        <w:rPr>
          <w:rFonts w:cs="B Nazanin"/>
          <w:b/>
          <w:bCs/>
          <w:sz w:val="26"/>
          <w:szCs w:val="26"/>
          <w:rtl/>
        </w:rPr>
        <w:t xml:space="preserve"> </w:t>
      </w:r>
      <w:r w:rsidRPr="00D0239A">
        <w:rPr>
          <w:rFonts w:cs="B Nazanin" w:hint="cs"/>
          <w:b/>
          <w:bCs/>
          <w:sz w:val="26"/>
          <w:szCs w:val="26"/>
          <w:rtl/>
        </w:rPr>
        <w:t>شده</w:t>
      </w:r>
      <w:r w:rsidRPr="00D0239A">
        <w:rPr>
          <w:rFonts w:cs="B Nazanin"/>
          <w:b/>
          <w:bCs/>
          <w:sz w:val="26"/>
          <w:szCs w:val="26"/>
          <w:rtl/>
        </w:rPr>
        <w:t xml:space="preserve"> </w:t>
      </w:r>
      <w:r w:rsidRPr="00D0239A">
        <w:rPr>
          <w:rFonts w:cs="B Nazanin" w:hint="cs"/>
          <w:b/>
          <w:bCs/>
          <w:sz w:val="26"/>
          <w:szCs w:val="26"/>
          <w:rtl/>
        </w:rPr>
        <w:t>نميتواند</w:t>
      </w:r>
      <w:r w:rsidRPr="00D0239A">
        <w:rPr>
          <w:rFonts w:cs="B Nazanin"/>
          <w:b/>
          <w:bCs/>
          <w:sz w:val="26"/>
          <w:szCs w:val="26"/>
          <w:rtl/>
        </w:rPr>
        <w:t xml:space="preserve">. </w:t>
      </w:r>
      <w:r w:rsidRPr="00D0239A">
        <w:rPr>
          <w:rFonts w:cs="B Nazanin" w:hint="cs"/>
          <w:b/>
          <w:bCs/>
          <w:sz w:val="26"/>
          <w:szCs w:val="26"/>
          <w:rtl/>
        </w:rPr>
        <w:t>انقلابيون</w:t>
      </w:r>
      <w:r w:rsidRPr="00D0239A">
        <w:rPr>
          <w:rFonts w:cs="B Nazanin"/>
          <w:b/>
          <w:bCs/>
          <w:sz w:val="26"/>
          <w:szCs w:val="26"/>
          <w:rtl/>
        </w:rPr>
        <w:t xml:space="preserve"> </w:t>
      </w:r>
      <w:r w:rsidRPr="00D0239A">
        <w:rPr>
          <w:rFonts w:cs="B Nazanin" w:hint="cs"/>
          <w:b/>
          <w:bCs/>
          <w:sz w:val="26"/>
          <w:szCs w:val="26"/>
          <w:rtl/>
        </w:rPr>
        <w:t>تا</w:t>
      </w:r>
      <w:r w:rsidRPr="00D0239A">
        <w:rPr>
          <w:rFonts w:cs="B Nazanin"/>
          <w:b/>
          <w:bCs/>
          <w:sz w:val="26"/>
          <w:szCs w:val="26"/>
          <w:rtl/>
        </w:rPr>
        <w:t xml:space="preserve"> </w:t>
      </w:r>
      <w:r w:rsidRPr="00D0239A">
        <w:rPr>
          <w:rFonts w:cs="B Nazanin" w:hint="cs"/>
          <w:b/>
          <w:bCs/>
          <w:sz w:val="26"/>
          <w:szCs w:val="26"/>
          <w:rtl/>
        </w:rPr>
        <w:t>حال</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تاريكي</w:t>
      </w:r>
      <w:r w:rsidRPr="00D0239A">
        <w:rPr>
          <w:rFonts w:cs="B Nazanin"/>
          <w:b/>
          <w:bCs/>
          <w:sz w:val="26"/>
          <w:szCs w:val="26"/>
          <w:rtl/>
        </w:rPr>
        <w:t xml:space="preserve"> </w:t>
      </w:r>
      <w:r w:rsidRPr="00D0239A">
        <w:rPr>
          <w:rFonts w:cs="B Nazanin" w:hint="cs"/>
          <w:b/>
          <w:bCs/>
          <w:sz w:val="26"/>
          <w:szCs w:val="26"/>
          <w:rtl/>
        </w:rPr>
        <w:t>جنگيده</w:t>
      </w:r>
      <w:r w:rsidRPr="00D0239A">
        <w:rPr>
          <w:rFonts w:cs="B Nazanin"/>
          <w:b/>
          <w:bCs/>
          <w:sz w:val="26"/>
          <w:szCs w:val="26"/>
          <w:rtl/>
        </w:rPr>
        <w:t xml:space="preserve"> </w:t>
      </w:r>
      <w:r w:rsidRPr="00D0239A">
        <w:rPr>
          <w:rFonts w:cs="B Nazanin" w:hint="cs"/>
          <w:b/>
          <w:bCs/>
          <w:sz w:val="26"/>
          <w:szCs w:val="26"/>
          <w:rtl/>
        </w:rPr>
        <w:t>اند</w:t>
      </w:r>
      <w:r w:rsidRPr="00D0239A">
        <w:rPr>
          <w:rFonts w:cs="B Nazanin"/>
          <w:b/>
          <w:bCs/>
          <w:sz w:val="26"/>
          <w:szCs w:val="26"/>
          <w:rtl/>
        </w:rPr>
        <w:t>!</w:t>
      </w:r>
      <w:r w:rsidRPr="00D0239A">
        <w:rPr>
          <w:rFonts w:cs="B Nazanin" w:hint="cs"/>
          <w:b/>
          <w:bCs/>
          <w:sz w:val="26"/>
          <w:szCs w:val="26"/>
          <w:rtl/>
        </w:rPr>
        <w:t>؟</w:t>
      </w:r>
      <w:r w:rsidRPr="00D0239A">
        <w:rPr>
          <w:rFonts w:cs="B Nazanin"/>
          <w:b/>
          <w:bCs/>
          <w:sz w:val="26"/>
          <w:szCs w:val="26"/>
          <w:rtl/>
        </w:rPr>
        <w:t xml:space="preserve"> </w:t>
      </w:r>
    </w:p>
    <w:p w:rsidR="007C7A59" w:rsidRPr="00D0239A" w:rsidRDefault="007C7A59" w:rsidP="004972A1">
      <w:pPr>
        <w:spacing w:after="0" w:line="240" w:lineRule="auto"/>
        <w:jc w:val="both"/>
        <w:rPr>
          <w:rFonts w:cs="B Nazanin"/>
          <w:b/>
          <w:bCs/>
          <w:sz w:val="26"/>
          <w:szCs w:val="26"/>
          <w:rtl/>
        </w:rPr>
      </w:pPr>
      <w:r w:rsidRPr="00D0239A">
        <w:rPr>
          <w:rFonts w:cs="B Nazanin"/>
          <w:b/>
          <w:bCs/>
          <w:sz w:val="26"/>
          <w:szCs w:val="26"/>
          <w:rtl/>
        </w:rPr>
        <w:t>"</w:t>
      </w:r>
      <w:r w:rsidRPr="00D0239A">
        <w:rPr>
          <w:rFonts w:cs="B Nazanin" w:hint="cs"/>
          <w:b/>
          <w:bCs/>
          <w:sz w:val="26"/>
          <w:szCs w:val="26"/>
          <w:rtl/>
        </w:rPr>
        <w:t>تازه</w:t>
      </w:r>
      <w:r w:rsidRPr="00D0239A">
        <w:rPr>
          <w:rFonts w:cs="B Nazanin"/>
          <w:b/>
          <w:bCs/>
          <w:sz w:val="26"/>
          <w:szCs w:val="26"/>
          <w:rtl/>
        </w:rPr>
        <w:t xml:space="preserve"> </w:t>
      </w:r>
      <w:r w:rsidRPr="00D0239A">
        <w:rPr>
          <w:rFonts w:cs="B Nazanin" w:hint="cs"/>
          <w:b/>
          <w:bCs/>
          <w:sz w:val="26"/>
          <w:szCs w:val="26"/>
          <w:rtl/>
        </w:rPr>
        <w:t>انديشان</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كنفرانس</w:t>
      </w:r>
      <w:r w:rsidRPr="00D0239A">
        <w:rPr>
          <w:rFonts w:cs="B Nazanin"/>
          <w:b/>
          <w:bCs/>
          <w:sz w:val="26"/>
          <w:szCs w:val="26"/>
          <w:rtl/>
        </w:rPr>
        <w:t xml:space="preserve"> </w:t>
      </w:r>
      <w:r w:rsidRPr="00D0239A">
        <w:rPr>
          <w:rFonts w:cs="B Nazanin" w:hint="cs"/>
          <w:b/>
          <w:bCs/>
          <w:sz w:val="26"/>
          <w:szCs w:val="26"/>
          <w:rtl/>
        </w:rPr>
        <w:t>ميفرمودند</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w:t>
      </w:r>
    </w:p>
    <w:p w:rsidR="007C7A59" w:rsidRPr="00D0239A" w:rsidRDefault="007C7A59" w:rsidP="004972A1">
      <w:pPr>
        <w:spacing w:after="0" w:line="240" w:lineRule="auto"/>
        <w:jc w:val="both"/>
        <w:rPr>
          <w:rFonts w:cs="B Nazanin"/>
          <w:b/>
          <w:bCs/>
          <w:sz w:val="26"/>
          <w:szCs w:val="26"/>
          <w:rtl/>
        </w:rPr>
      </w:pPr>
      <w:r w:rsidRPr="00D0239A">
        <w:rPr>
          <w:rFonts w:cs="B Nazanin" w:hint="eastAsia"/>
          <w:b/>
          <w:bCs/>
          <w:sz w:val="26"/>
          <w:szCs w:val="26"/>
          <w:rtl/>
        </w:rPr>
        <w:t>«</w:t>
      </w:r>
      <w:r w:rsidRPr="00D0239A">
        <w:rPr>
          <w:rFonts w:cs="B Nazanin" w:hint="cs"/>
          <w:b/>
          <w:bCs/>
          <w:sz w:val="26"/>
          <w:szCs w:val="26"/>
          <w:rtl/>
        </w:rPr>
        <w:t>سرمايه</w:t>
      </w:r>
      <w:r w:rsidRPr="00D0239A">
        <w:rPr>
          <w:rFonts w:cs="B Nazanin"/>
          <w:b/>
          <w:bCs/>
          <w:sz w:val="26"/>
          <w:szCs w:val="26"/>
          <w:rtl/>
        </w:rPr>
        <w:t xml:space="preserve"> </w:t>
      </w:r>
      <w:r w:rsidRPr="00D0239A">
        <w:rPr>
          <w:rFonts w:cs="B Nazanin" w:hint="cs"/>
          <w:b/>
          <w:bCs/>
          <w:sz w:val="26"/>
          <w:szCs w:val="26"/>
          <w:rtl/>
        </w:rPr>
        <w:t>داري</w:t>
      </w:r>
      <w:r w:rsidRPr="00D0239A">
        <w:rPr>
          <w:rFonts w:cs="B Nazanin"/>
          <w:b/>
          <w:bCs/>
          <w:sz w:val="26"/>
          <w:szCs w:val="26"/>
          <w:rtl/>
        </w:rPr>
        <w:t xml:space="preserve"> </w:t>
      </w:r>
      <w:r w:rsidRPr="00D0239A">
        <w:rPr>
          <w:rFonts w:cs="B Nazanin" w:hint="cs"/>
          <w:b/>
          <w:bCs/>
          <w:sz w:val="26"/>
          <w:szCs w:val="26"/>
          <w:rtl/>
        </w:rPr>
        <w:t>هنوز</w:t>
      </w:r>
      <w:r w:rsidRPr="00D0239A">
        <w:rPr>
          <w:rFonts w:cs="B Nazanin"/>
          <w:b/>
          <w:bCs/>
          <w:sz w:val="26"/>
          <w:szCs w:val="26"/>
          <w:rtl/>
        </w:rPr>
        <w:t xml:space="preserve"> </w:t>
      </w:r>
      <w:r w:rsidRPr="00D0239A">
        <w:rPr>
          <w:rFonts w:cs="B Nazanin" w:hint="cs"/>
          <w:b/>
          <w:bCs/>
          <w:sz w:val="26"/>
          <w:szCs w:val="26"/>
          <w:rtl/>
        </w:rPr>
        <w:t>قابليت</w:t>
      </w:r>
      <w:r w:rsidRPr="00D0239A">
        <w:rPr>
          <w:rFonts w:cs="B Nazanin"/>
          <w:b/>
          <w:bCs/>
          <w:sz w:val="26"/>
          <w:szCs w:val="26"/>
          <w:rtl/>
        </w:rPr>
        <w:t xml:space="preserve"> </w:t>
      </w:r>
      <w:r w:rsidRPr="00D0239A">
        <w:rPr>
          <w:rFonts w:cs="B Nazanin" w:hint="cs"/>
          <w:b/>
          <w:bCs/>
          <w:sz w:val="26"/>
          <w:szCs w:val="26"/>
          <w:rtl/>
        </w:rPr>
        <w:t>بقا</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دوام</w:t>
      </w:r>
      <w:r w:rsidRPr="00D0239A">
        <w:rPr>
          <w:rFonts w:cs="B Nazanin"/>
          <w:b/>
          <w:bCs/>
          <w:sz w:val="26"/>
          <w:szCs w:val="26"/>
          <w:rtl/>
        </w:rPr>
        <w:t xml:space="preserve"> </w:t>
      </w:r>
      <w:r w:rsidRPr="00D0239A">
        <w:rPr>
          <w:rFonts w:cs="B Nazanin" w:hint="cs"/>
          <w:b/>
          <w:bCs/>
          <w:sz w:val="26"/>
          <w:szCs w:val="26"/>
          <w:rtl/>
        </w:rPr>
        <w:t>دارد</w:t>
      </w:r>
      <w:r w:rsidRPr="00D0239A">
        <w:rPr>
          <w:rFonts w:cs="B Nazanin"/>
          <w:b/>
          <w:bCs/>
          <w:sz w:val="26"/>
          <w:szCs w:val="26"/>
          <w:rtl/>
        </w:rPr>
        <w:t xml:space="preserve">. </w:t>
      </w:r>
      <w:r w:rsidRPr="00D0239A">
        <w:rPr>
          <w:rFonts w:cs="B Nazanin" w:hint="cs"/>
          <w:b/>
          <w:bCs/>
          <w:sz w:val="26"/>
          <w:szCs w:val="26"/>
          <w:rtl/>
        </w:rPr>
        <w:t>ديگرگوني</w:t>
      </w:r>
      <w:r w:rsidRPr="00D0239A">
        <w:rPr>
          <w:rFonts w:cs="B Nazanin"/>
          <w:b/>
          <w:bCs/>
          <w:sz w:val="26"/>
          <w:szCs w:val="26"/>
          <w:rtl/>
        </w:rPr>
        <w:t xml:space="preserve"> </w:t>
      </w:r>
      <w:r w:rsidRPr="00D0239A">
        <w:rPr>
          <w:rFonts w:cs="B Nazanin" w:hint="cs"/>
          <w:b/>
          <w:bCs/>
          <w:sz w:val="26"/>
          <w:szCs w:val="26"/>
          <w:rtl/>
        </w:rPr>
        <w:t>تكنيكي،</w:t>
      </w:r>
      <w:r w:rsidRPr="00D0239A">
        <w:rPr>
          <w:rFonts w:cs="B Nazanin"/>
          <w:b/>
          <w:bCs/>
          <w:sz w:val="26"/>
          <w:szCs w:val="26"/>
          <w:rtl/>
        </w:rPr>
        <w:t xml:space="preserve"> </w:t>
      </w:r>
      <w:r w:rsidRPr="00D0239A">
        <w:rPr>
          <w:rFonts w:cs="B Nazanin" w:hint="cs"/>
          <w:b/>
          <w:bCs/>
          <w:sz w:val="26"/>
          <w:szCs w:val="26"/>
          <w:rtl/>
        </w:rPr>
        <w:t>معجزۀ</w:t>
      </w:r>
      <w:r w:rsidRPr="00D0239A">
        <w:rPr>
          <w:rFonts w:cs="B Nazanin"/>
          <w:b/>
          <w:bCs/>
          <w:sz w:val="26"/>
          <w:szCs w:val="26"/>
          <w:rtl/>
        </w:rPr>
        <w:t xml:space="preserve"> </w:t>
      </w:r>
      <w:r w:rsidRPr="00D0239A">
        <w:rPr>
          <w:rFonts w:cs="B Nazanin" w:hint="cs"/>
          <w:b/>
          <w:bCs/>
          <w:sz w:val="26"/>
          <w:szCs w:val="26"/>
          <w:rtl/>
        </w:rPr>
        <w:t>توليد،</w:t>
      </w:r>
      <w:r w:rsidRPr="00D0239A">
        <w:rPr>
          <w:rFonts w:cs="B Nazanin"/>
          <w:b/>
          <w:bCs/>
          <w:sz w:val="26"/>
          <w:szCs w:val="26"/>
          <w:rtl/>
        </w:rPr>
        <w:t xml:space="preserve"> </w:t>
      </w:r>
      <w:r w:rsidRPr="00D0239A">
        <w:rPr>
          <w:rFonts w:cs="B Nazanin" w:hint="cs"/>
          <w:b/>
          <w:bCs/>
          <w:sz w:val="26"/>
          <w:szCs w:val="26"/>
          <w:rtl/>
        </w:rPr>
        <w:t>معجزه</w:t>
      </w:r>
      <w:r w:rsidRPr="00D0239A">
        <w:rPr>
          <w:rFonts w:cs="B Nazanin"/>
          <w:b/>
          <w:bCs/>
          <w:sz w:val="26"/>
          <w:szCs w:val="26"/>
          <w:rtl/>
        </w:rPr>
        <w:t xml:space="preserve"> </w:t>
      </w:r>
      <w:r w:rsidRPr="00D0239A">
        <w:rPr>
          <w:rFonts w:cs="B Nazanin" w:hint="cs"/>
          <w:b/>
          <w:bCs/>
          <w:sz w:val="26"/>
          <w:szCs w:val="26"/>
          <w:rtl/>
        </w:rPr>
        <w:t>مصرف،</w:t>
      </w:r>
      <w:r w:rsidRPr="00D0239A">
        <w:rPr>
          <w:rFonts w:cs="B Nazanin"/>
          <w:b/>
          <w:bCs/>
          <w:sz w:val="26"/>
          <w:szCs w:val="26"/>
          <w:rtl/>
        </w:rPr>
        <w:t xml:space="preserve"> </w:t>
      </w:r>
      <w:r w:rsidRPr="00D0239A">
        <w:rPr>
          <w:rFonts w:cs="B Nazanin" w:hint="cs"/>
          <w:b/>
          <w:bCs/>
          <w:sz w:val="26"/>
          <w:szCs w:val="26"/>
          <w:rtl/>
        </w:rPr>
        <w:t>جدائي</w:t>
      </w:r>
      <w:r w:rsidRPr="00D0239A">
        <w:rPr>
          <w:rFonts w:cs="B Nazanin"/>
          <w:b/>
          <w:bCs/>
          <w:sz w:val="26"/>
          <w:szCs w:val="26"/>
          <w:rtl/>
        </w:rPr>
        <w:t xml:space="preserve"> </w:t>
      </w:r>
      <w:r w:rsidRPr="00D0239A">
        <w:rPr>
          <w:rFonts w:cs="B Nazanin" w:hint="cs"/>
          <w:b/>
          <w:bCs/>
          <w:sz w:val="26"/>
          <w:szCs w:val="26"/>
          <w:rtl/>
        </w:rPr>
        <w:t>مديريت</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مالكيت</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 </w:t>
      </w:r>
      <w:r w:rsidRPr="00D0239A">
        <w:rPr>
          <w:rFonts w:cs="B Nazanin" w:hint="cs"/>
          <w:b/>
          <w:bCs/>
          <w:sz w:val="26"/>
          <w:szCs w:val="26"/>
          <w:rtl/>
        </w:rPr>
        <w:t>براي</w:t>
      </w:r>
      <w:r w:rsidRPr="00D0239A">
        <w:rPr>
          <w:rFonts w:cs="B Nazanin"/>
          <w:b/>
          <w:bCs/>
          <w:sz w:val="26"/>
          <w:szCs w:val="26"/>
          <w:rtl/>
        </w:rPr>
        <w:t xml:space="preserve"> </w:t>
      </w:r>
      <w:r w:rsidRPr="00D0239A">
        <w:rPr>
          <w:rFonts w:cs="B Nazanin" w:hint="cs"/>
          <w:b/>
          <w:bCs/>
          <w:sz w:val="26"/>
          <w:szCs w:val="26"/>
          <w:rtl/>
        </w:rPr>
        <w:t>سرمايه</w:t>
      </w:r>
      <w:r w:rsidRPr="00D0239A">
        <w:rPr>
          <w:rFonts w:cs="B Nazanin"/>
          <w:b/>
          <w:bCs/>
          <w:sz w:val="26"/>
          <w:szCs w:val="26"/>
          <w:rtl/>
        </w:rPr>
        <w:t xml:space="preserve"> </w:t>
      </w:r>
      <w:r w:rsidRPr="00D0239A">
        <w:rPr>
          <w:rFonts w:cs="B Nazanin" w:hint="cs"/>
          <w:b/>
          <w:bCs/>
          <w:sz w:val="26"/>
          <w:szCs w:val="26"/>
          <w:rtl/>
        </w:rPr>
        <w:t>داري</w:t>
      </w:r>
      <w:r w:rsidRPr="00D0239A">
        <w:rPr>
          <w:rFonts w:cs="B Nazanin"/>
          <w:b/>
          <w:bCs/>
          <w:sz w:val="26"/>
          <w:szCs w:val="26"/>
          <w:rtl/>
        </w:rPr>
        <w:t xml:space="preserve"> </w:t>
      </w:r>
      <w:r w:rsidRPr="00D0239A">
        <w:rPr>
          <w:rFonts w:cs="B Nazanin" w:hint="cs"/>
          <w:b/>
          <w:bCs/>
          <w:sz w:val="26"/>
          <w:szCs w:val="26"/>
          <w:rtl/>
        </w:rPr>
        <w:t>قابليت</w:t>
      </w:r>
      <w:r w:rsidRPr="00D0239A">
        <w:rPr>
          <w:rFonts w:cs="B Nazanin"/>
          <w:b/>
          <w:bCs/>
          <w:sz w:val="26"/>
          <w:szCs w:val="26"/>
          <w:rtl/>
        </w:rPr>
        <w:t xml:space="preserve"> </w:t>
      </w:r>
      <w:r w:rsidRPr="00D0239A">
        <w:rPr>
          <w:rFonts w:cs="B Nazanin" w:hint="cs"/>
          <w:b/>
          <w:bCs/>
          <w:sz w:val="26"/>
          <w:szCs w:val="26"/>
          <w:rtl/>
        </w:rPr>
        <w:t>بقاء</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دوام</w:t>
      </w:r>
      <w:r w:rsidRPr="00D0239A">
        <w:rPr>
          <w:rFonts w:cs="B Nazanin"/>
          <w:b/>
          <w:bCs/>
          <w:sz w:val="26"/>
          <w:szCs w:val="26"/>
          <w:rtl/>
        </w:rPr>
        <w:t xml:space="preserve"> </w:t>
      </w:r>
      <w:r w:rsidRPr="00D0239A">
        <w:rPr>
          <w:rFonts w:cs="B Nazanin" w:hint="cs"/>
          <w:b/>
          <w:bCs/>
          <w:sz w:val="26"/>
          <w:szCs w:val="26"/>
          <w:rtl/>
        </w:rPr>
        <w:t>بخشيده</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p>
    <w:p w:rsidR="007C7A59" w:rsidRPr="00D0239A" w:rsidRDefault="007C7A59" w:rsidP="004972A1">
      <w:pPr>
        <w:spacing w:after="0" w:line="240" w:lineRule="auto"/>
        <w:jc w:val="both"/>
        <w:rPr>
          <w:rFonts w:cs="B Nazanin"/>
          <w:b/>
          <w:bCs/>
          <w:sz w:val="26"/>
          <w:szCs w:val="26"/>
          <w:rtl/>
        </w:rPr>
      </w:pPr>
      <w:r w:rsidRPr="00D0239A">
        <w:rPr>
          <w:rFonts w:cs="B Nazanin" w:hint="cs"/>
          <w:b/>
          <w:bCs/>
          <w:sz w:val="26"/>
          <w:szCs w:val="26"/>
          <w:rtl/>
        </w:rPr>
        <w:t>تفاوت</w:t>
      </w:r>
      <w:r w:rsidRPr="00D0239A">
        <w:rPr>
          <w:rFonts w:cs="B Nazanin"/>
          <w:b/>
          <w:bCs/>
          <w:sz w:val="26"/>
          <w:szCs w:val="26"/>
          <w:rtl/>
        </w:rPr>
        <w:t xml:space="preserve"> </w:t>
      </w:r>
      <w:r w:rsidRPr="00D0239A">
        <w:rPr>
          <w:rFonts w:cs="B Nazanin" w:hint="cs"/>
          <w:b/>
          <w:bCs/>
          <w:sz w:val="26"/>
          <w:szCs w:val="26"/>
          <w:rtl/>
        </w:rPr>
        <w:t>فقط</w:t>
      </w:r>
      <w:r w:rsidRPr="00D0239A">
        <w:rPr>
          <w:rFonts w:cs="B Nazanin"/>
          <w:b/>
          <w:bCs/>
          <w:sz w:val="26"/>
          <w:szCs w:val="26"/>
          <w:rtl/>
        </w:rPr>
        <w:t xml:space="preserve"> </w:t>
      </w:r>
      <w:r w:rsidRPr="00D0239A">
        <w:rPr>
          <w:rFonts w:cs="B Nazanin" w:hint="cs"/>
          <w:b/>
          <w:bCs/>
          <w:sz w:val="26"/>
          <w:szCs w:val="26"/>
          <w:rtl/>
        </w:rPr>
        <w:t>همين</w:t>
      </w:r>
      <w:r w:rsidRPr="00D0239A">
        <w:rPr>
          <w:rFonts w:cs="B Nazanin"/>
          <w:b/>
          <w:bCs/>
          <w:sz w:val="26"/>
          <w:szCs w:val="26"/>
          <w:rtl/>
        </w:rPr>
        <w:t xml:space="preserve"> </w:t>
      </w:r>
      <w:r w:rsidRPr="00D0239A">
        <w:rPr>
          <w:rFonts w:cs="B Nazanin" w:hint="cs"/>
          <w:b/>
          <w:bCs/>
          <w:sz w:val="26"/>
          <w:szCs w:val="26"/>
          <w:rtl/>
        </w:rPr>
        <w:t>قدر</w:t>
      </w:r>
      <w:r w:rsidRPr="00D0239A">
        <w:rPr>
          <w:rFonts w:cs="B Nazanin"/>
          <w:b/>
          <w:bCs/>
          <w:sz w:val="26"/>
          <w:szCs w:val="26"/>
          <w:rtl/>
        </w:rPr>
        <w:t xml:space="preserve"> </w:t>
      </w:r>
      <w:r w:rsidRPr="00D0239A">
        <w:rPr>
          <w:rFonts w:cs="B Nazanin" w:hint="cs"/>
          <w:b/>
          <w:bCs/>
          <w:sz w:val="26"/>
          <w:szCs w:val="26"/>
          <w:rtl/>
        </w:rPr>
        <w:t>اسـت</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نويسـنده</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زبان</w:t>
      </w:r>
      <w:r w:rsidRPr="00D0239A">
        <w:rPr>
          <w:rFonts w:cs="B Nazanin"/>
          <w:b/>
          <w:bCs/>
          <w:sz w:val="26"/>
          <w:szCs w:val="26"/>
          <w:rtl/>
        </w:rPr>
        <w:t xml:space="preserve"> </w:t>
      </w:r>
      <w:r w:rsidRPr="00D0239A">
        <w:rPr>
          <w:rFonts w:cs="B Nazanin" w:hint="cs"/>
          <w:b/>
          <w:bCs/>
          <w:sz w:val="26"/>
          <w:szCs w:val="26"/>
          <w:rtl/>
        </w:rPr>
        <w:t>اجنه</w:t>
      </w:r>
      <w:r w:rsidRPr="00D0239A">
        <w:rPr>
          <w:rFonts w:cs="B Nazanin"/>
          <w:b/>
          <w:bCs/>
          <w:sz w:val="26"/>
          <w:szCs w:val="26"/>
          <w:rtl/>
        </w:rPr>
        <w:t xml:space="preserve"> </w:t>
      </w:r>
      <w:r w:rsidRPr="00D0239A">
        <w:rPr>
          <w:rFonts w:cs="B Nazanin" w:hint="cs"/>
          <w:b/>
          <w:bCs/>
          <w:sz w:val="26"/>
          <w:szCs w:val="26"/>
          <w:rtl/>
        </w:rPr>
        <w:t>حرف</w:t>
      </w:r>
      <w:r w:rsidRPr="00D0239A">
        <w:rPr>
          <w:rFonts w:cs="B Nazanin"/>
          <w:b/>
          <w:bCs/>
          <w:sz w:val="26"/>
          <w:szCs w:val="26"/>
          <w:rtl/>
        </w:rPr>
        <w:t xml:space="preserve"> </w:t>
      </w:r>
      <w:r w:rsidRPr="00D0239A">
        <w:rPr>
          <w:rFonts w:cs="B Nazanin" w:hint="cs"/>
          <w:b/>
          <w:bCs/>
          <w:sz w:val="26"/>
          <w:szCs w:val="26"/>
          <w:rtl/>
        </w:rPr>
        <w:t>ميزند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سحـر</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آرام</w:t>
      </w:r>
      <w:r w:rsidRPr="00D0239A">
        <w:rPr>
          <w:rFonts w:cs="B Nazanin"/>
          <w:b/>
          <w:bCs/>
          <w:sz w:val="26"/>
          <w:szCs w:val="26"/>
          <w:rtl/>
        </w:rPr>
        <w:t xml:space="preserve"> </w:t>
      </w:r>
      <w:r w:rsidRPr="00D0239A">
        <w:rPr>
          <w:rFonts w:cs="B Nazanin" w:hint="cs"/>
          <w:b/>
          <w:bCs/>
          <w:sz w:val="26"/>
          <w:szCs w:val="26"/>
          <w:rtl/>
        </w:rPr>
        <w:t>صریح</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روشن</w:t>
      </w:r>
      <w:r w:rsidRPr="00D0239A">
        <w:rPr>
          <w:rFonts w:cs="B Nazanin"/>
          <w:b/>
          <w:bCs/>
          <w:sz w:val="26"/>
          <w:szCs w:val="26"/>
          <w:rtl/>
        </w:rPr>
        <w:t xml:space="preserve">. </w:t>
      </w:r>
      <w:r w:rsidRPr="00D0239A">
        <w:rPr>
          <w:rFonts w:cs="B Nazanin" w:hint="cs"/>
          <w:b/>
          <w:bCs/>
          <w:sz w:val="26"/>
          <w:szCs w:val="26"/>
          <w:rtl/>
        </w:rPr>
        <w:t>اما</w:t>
      </w:r>
      <w:r w:rsidRPr="00D0239A">
        <w:rPr>
          <w:rFonts w:cs="B Nazanin"/>
          <w:b/>
          <w:bCs/>
          <w:sz w:val="26"/>
          <w:szCs w:val="26"/>
          <w:rtl/>
        </w:rPr>
        <w:t xml:space="preserve"> </w:t>
      </w:r>
      <w:r w:rsidRPr="00D0239A">
        <w:rPr>
          <w:rFonts w:cs="B Nazanin" w:hint="cs"/>
          <w:b/>
          <w:bCs/>
          <w:sz w:val="26"/>
          <w:szCs w:val="26"/>
          <w:rtl/>
        </w:rPr>
        <w:t>مـرغ</w:t>
      </w:r>
      <w:r w:rsidRPr="00D0239A">
        <w:rPr>
          <w:rFonts w:cs="B Nazanin"/>
          <w:b/>
          <w:bCs/>
          <w:sz w:val="26"/>
          <w:szCs w:val="26"/>
          <w:rtl/>
        </w:rPr>
        <w:t xml:space="preserve"> </w:t>
      </w:r>
      <w:r w:rsidRPr="00D0239A">
        <w:rPr>
          <w:rFonts w:cs="B Nazanin" w:hint="cs"/>
          <w:b/>
          <w:bCs/>
          <w:sz w:val="26"/>
          <w:szCs w:val="26"/>
          <w:rtl/>
        </w:rPr>
        <w:t>بيچـاره</w:t>
      </w:r>
      <w:r w:rsidRPr="00D0239A">
        <w:rPr>
          <w:rFonts w:cs="B Nazanin"/>
          <w:b/>
          <w:bCs/>
          <w:sz w:val="26"/>
          <w:szCs w:val="26"/>
          <w:rtl/>
        </w:rPr>
        <w:t xml:space="preserve"> </w:t>
      </w:r>
      <w:r w:rsidRPr="00D0239A">
        <w:rPr>
          <w:rFonts w:cs="B Nazanin" w:hint="cs"/>
          <w:b/>
          <w:bCs/>
          <w:sz w:val="26"/>
          <w:szCs w:val="26"/>
          <w:rtl/>
        </w:rPr>
        <w:t>فغان</w:t>
      </w:r>
      <w:r w:rsidRPr="00D0239A">
        <w:rPr>
          <w:rFonts w:cs="B Nazanin"/>
          <w:b/>
          <w:bCs/>
          <w:sz w:val="26"/>
          <w:szCs w:val="26"/>
          <w:rtl/>
        </w:rPr>
        <w:t xml:space="preserve"> </w:t>
      </w:r>
      <w:r w:rsidRPr="00D0239A">
        <w:rPr>
          <w:rFonts w:cs="B Nazanin" w:hint="cs"/>
          <w:b/>
          <w:bCs/>
          <w:sz w:val="26"/>
          <w:szCs w:val="26"/>
          <w:rtl/>
        </w:rPr>
        <w:t>سربدهد</w:t>
      </w:r>
      <w:r w:rsidRPr="00D0239A">
        <w:rPr>
          <w:rFonts w:cs="B Nazanin"/>
          <w:b/>
          <w:bCs/>
          <w:sz w:val="26"/>
          <w:szCs w:val="26"/>
          <w:rtl/>
        </w:rPr>
        <w:t xml:space="preserve"> </w:t>
      </w:r>
      <w:r w:rsidRPr="00D0239A">
        <w:rPr>
          <w:rFonts w:cs="B Nazanin" w:hint="cs"/>
          <w:b/>
          <w:bCs/>
          <w:sz w:val="26"/>
          <w:szCs w:val="26"/>
          <w:rtl/>
        </w:rPr>
        <w:t>يا</w:t>
      </w:r>
      <w:r w:rsidRPr="00D0239A">
        <w:rPr>
          <w:rFonts w:cs="B Nazanin"/>
          <w:b/>
          <w:bCs/>
          <w:sz w:val="26"/>
          <w:szCs w:val="26"/>
          <w:rtl/>
        </w:rPr>
        <w:t xml:space="preserve"> </w:t>
      </w:r>
      <w:r w:rsidRPr="00D0239A">
        <w:rPr>
          <w:rFonts w:cs="B Nazanin" w:hint="cs"/>
          <w:b/>
          <w:bCs/>
          <w:sz w:val="26"/>
          <w:szCs w:val="26"/>
          <w:rtl/>
        </w:rPr>
        <w:t>ندهـد</w:t>
      </w:r>
      <w:r w:rsidRPr="00D0239A">
        <w:rPr>
          <w:rFonts w:cs="B Nazanin"/>
          <w:b/>
          <w:bCs/>
          <w:sz w:val="26"/>
          <w:szCs w:val="26"/>
          <w:rtl/>
        </w:rPr>
        <w:t xml:space="preserve"> </w:t>
      </w:r>
      <w:r w:rsidRPr="00D0239A">
        <w:rPr>
          <w:rFonts w:cs="B Nazanin" w:hint="cs"/>
          <w:b/>
          <w:bCs/>
          <w:sz w:val="26"/>
          <w:szCs w:val="26"/>
          <w:rtl/>
        </w:rPr>
        <w:t>صبح</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شـد</w:t>
      </w:r>
      <w:r w:rsidRPr="00D0239A">
        <w:rPr>
          <w:rFonts w:cs="B Nazanin"/>
          <w:b/>
          <w:bCs/>
          <w:sz w:val="26"/>
          <w:szCs w:val="26"/>
          <w:rtl/>
        </w:rPr>
        <w:t xml:space="preserve"> </w:t>
      </w:r>
      <w:r w:rsidRPr="00D0239A">
        <w:rPr>
          <w:rFonts w:cs="B Nazanin" w:hint="cs"/>
          <w:b/>
          <w:bCs/>
          <w:sz w:val="26"/>
          <w:szCs w:val="26"/>
          <w:rtl/>
        </w:rPr>
        <w:t>هوا</w:t>
      </w:r>
      <w:r w:rsidRPr="00D0239A">
        <w:rPr>
          <w:rFonts w:cs="B Nazanin"/>
          <w:b/>
          <w:bCs/>
          <w:sz w:val="26"/>
          <w:szCs w:val="26"/>
          <w:rtl/>
        </w:rPr>
        <w:t xml:space="preserve"> </w:t>
      </w:r>
      <w:r w:rsidRPr="00D0239A">
        <w:rPr>
          <w:rFonts w:cs="B Nazanin" w:hint="cs"/>
          <w:b/>
          <w:bCs/>
          <w:sz w:val="26"/>
          <w:szCs w:val="26"/>
          <w:rtl/>
        </w:rPr>
        <w:t>روشن</w:t>
      </w:r>
      <w:r w:rsidRPr="00D0239A">
        <w:rPr>
          <w:rFonts w:cs="B Nazanin"/>
          <w:b/>
          <w:bCs/>
          <w:sz w:val="26"/>
          <w:szCs w:val="26"/>
          <w:rtl/>
        </w:rPr>
        <w:t xml:space="preserve"> </w:t>
      </w:r>
      <w:r w:rsidRPr="00D0239A">
        <w:rPr>
          <w:rFonts w:cs="B Nazanin" w:hint="cs"/>
          <w:b/>
          <w:bCs/>
          <w:sz w:val="26"/>
          <w:szCs w:val="26"/>
          <w:rtl/>
        </w:rPr>
        <w:t>ميشود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مسير</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طريقت</w:t>
      </w:r>
      <w:r w:rsidRPr="00D0239A">
        <w:rPr>
          <w:rFonts w:cs="B Nazanin"/>
          <w:b/>
          <w:bCs/>
          <w:sz w:val="26"/>
          <w:szCs w:val="26"/>
          <w:rtl/>
        </w:rPr>
        <w:t xml:space="preserve"> </w:t>
      </w:r>
      <w:r w:rsidRPr="00D0239A">
        <w:rPr>
          <w:rFonts w:cs="B Nazanin" w:hint="cs"/>
          <w:b/>
          <w:bCs/>
          <w:sz w:val="26"/>
          <w:szCs w:val="26"/>
          <w:rtl/>
        </w:rPr>
        <w:t>مشخص</w:t>
      </w:r>
      <w:r w:rsidRPr="00D0239A">
        <w:rPr>
          <w:rFonts w:cs="B Nazanin"/>
          <w:b/>
          <w:bCs/>
          <w:sz w:val="26"/>
          <w:szCs w:val="26"/>
          <w:rtl/>
        </w:rPr>
        <w:t xml:space="preserve">. </w:t>
      </w:r>
      <w:r w:rsidRPr="00D0239A">
        <w:rPr>
          <w:rFonts w:cs="B Nazanin" w:hint="cs"/>
          <w:b/>
          <w:bCs/>
          <w:sz w:val="26"/>
          <w:szCs w:val="26"/>
          <w:rtl/>
        </w:rPr>
        <w:t>مرغ</w:t>
      </w:r>
      <w:r w:rsidRPr="00D0239A">
        <w:rPr>
          <w:rFonts w:cs="B Nazanin"/>
          <w:b/>
          <w:bCs/>
          <w:sz w:val="26"/>
          <w:szCs w:val="26"/>
          <w:rtl/>
        </w:rPr>
        <w:t xml:space="preserve"> </w:t>
      </w:r>
      <w:r w:rsidRPr="00D0239A">
        <w:rPr>
          <w:rFonts w:cs="B Nazanin" w:hint="cs"/>
          <w:b/>
          <w:bCs/>
          <w:sz w:val="26"/>
          <w:szCs w:val="26"/>
          <w:rtl/>
        </w:rPr>
        <w:t>پيام</w:t>
      </w:r>
      <w:r w:rsidRPr="00D0239A">
        <w:rPr>
          <w:rFonts w:cs="B Nazanin"/>
          <w:b/>
          <w:bCs/>
          <w:sz w:val="26"/>
          <w:szCs w:val="26"/>
          <w:rtl/>
        </w:rPr>
        <w:t xml:space="preserve"> </w:t>
      </w:r>
      <w:r w:rsidRPr="00D0239A">
        <w:rPr>
          <w:rFonts w:cs="B Nazanin" w:hint="cs"/>
          <w:b/>
          <w:bCs/>
          <w:sz w:val="26"/>
          <w:szCs w:val="26"/>
          <w:rtl/>
        </w:rPr>
        <w:t>آور</w:t>
      </w:r>
      <w:r w:rsidRPr="00D0239A">
        <w:rPr>
          <w:rFonts w:cs="B Nazanin"/>
          <w:b/>
          <w:bCs/>
          <w:sz w:val="26"/>
          <w:szCs w:val="26"/>
          <w:rtl/>
        </w:rPr>
        <w:t xml:space="preserve"> </w:t>
      </w:r>
      <w:r w:rsidRPr="00D0239A">
        <w:rPr>
          <w:rFonts w:cs="B Nazanin" w:hint="cs"/>
          <w:b/>
          <w:bCs/>
          <w:sz w:val="26"/>
          <w:szCs w:val="26"/>
          <w:rtl/>
        </w:rPr>
        <w:t>فقط</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فقط</w:t>
      </w:r>
      <w:r w:rsidRPr="00D0239A">
        <w:rPr>
          <w:rFonts w:cs="B Nazanin"/>
          <w:b/>
          <w:bCs/>
          <w:sz w:val="26"/>
          <w:szCs w:val="26"/>
          <w:rtl/>
        </w:rPr>
        <w:t xml:space="preserve"> </w:t>
      </w:r>
      <w:r w:rsidRPr="00D0239A">
        <w:rPr>
          <w:rFonts w:cs="B Nazanin" w:hint="cs"/>
          <w:b/>
          <w:bCs/>
          <w:sz w:val="26"/>
          <w:szCs w:val="26"/>
          <w:rtl/>
        </w:rPr>
        <w:t>ميتواند</w:t>
      </w:r>
      <w:r w:rsidRPr="00D0239A">
        <w:rPr>
          <w:rFonts w:cs="B Nazanin"/>
          <w:b/>
          <w:bCs/>
          <w:sz w:val="26"/>
          <w:szCs w:val="26"/>
          <w:rtl/>
        </w:rPr>
        <w:t xml:space="preserve"> </w:t>
      </w:r>
      <w:r w:rsidRPr="00D0239A">
        <w:rPr>
          <w:rFonts w:cs="B Nazanin" w:hint="cs"/>
          <w:b/>
          <w:bCs/>
          <w:sz w:val="26"/>
          <w:szCs w:val="26"/>
          <w:rtl/>
        </w:rPr>
        <w:t>حيثيت</w:t>
      </w:r>
      <w:r w:rsidRPr="00D0239A">
        <w:rPr>
          <w:rFonts w:cs="B Nazanin"/>
          <w:b/>
          <w:bCs/>
          <w:sz w:val="26"/>
          <w:szCs w:val="26"/>
          <w:rtl/>
        </w:rPr>
        <w:t xml:space="preserve"> </w:t>
      </w:r>
      <w:r w:rsidRPr="00D0239A">
        <w:rPr>
          <w:rFonts w:cs="B Nazanin" w:hint="cs"/>
          <w:b/>
          <w:bCs/>
          <w:sz w:val="26"/>
          <w:szCs w:val="26"/>
          <w:rtl/>
        </w:rPr>
        <w:t>پيام</w:t>
      </w:r>
      <w:r w:rsidRPr="00D0239A">
        <w:rPr>
          <w:rFonts w:cs="B Nazanin"/>
          <w:b/>
          <w:bCs/>
          <w:sz w:val="26"/>
          <w:szCs w:val="26"/>
          <w:rtl/>
        </w:rPr>
        <w:t xml:space="preserve"> </w:t>
      </w:r>
      <w:r w:rsidRPr="00D0239A">
        <w:rPr>
          <w:rFonts w:cs="B Nazanin" w:hint="cs"/>
          <w:b/>
          <w:bCs/>
          <w:sz w:val="26"/>
          <w:szCs w:val="26"/>
          <w:rtl/>
        </w:rPr>
        <w:t>آوري</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داشته</w:t>
      </w:r>
      <w:r w:rsidRPr="00D0239A">
        <w:rPr>
          <w:rFonts w:cs="B Nazanin"/>
          <w:b/>
          <w:bCs/>
          <w:sz w:val="26"/>
          <w:szCs w:val="26"/>
          <w:rtl/>
        </w:rPr>
        <w:t xml:space="preserve"> </w:t>
      </w:r>
      <w:r w:rsidRPr="00D0239A">
        <w:rPr>
          <w:rFonts w:cs="B Nazanin" w:hint="cs"/>
          <w:b/>
          <w:bCs/>
          <w:sz w:val="26"/>
          <w:szCs w:val="26"/>
          <w:rtl/>
        </w:rPr>
        <w:t>باشد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دير</w:t>
      </w:r>
      <w:r w:rsidRPr="00D0239A">
        <w:rPr>
          <w:rFonts w:cs="B Nazanin"/>
          <w:b/>
          <w:bCs/>
          <w:sz w:val="26"/>
          <w:szCs w:val="26"/>
          <w:rtl/>
        </w:rPr>
        <w:t xml:space="preserve"> </w:t>
      </w:r>
      <w:r w:rsidRPr="00D0239A">
        <w:rPr>
          <w:rFonts w:cs="B Nazanin" w:hint="cs"/>
          <w:b/>
          <w:bCs/>
          <w:sz w:val="26"/>
          <w:szCs w:val="26"/>
          <w:rtl/>
        </w:rPr>
        <w:t>آمدن</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زود</w:t>
      </w:r>
      <w:r w:rsidRPr="00D0239A">
        <w:rPr>
          <w:rFonts w:cs="B Nazanin"/>
          <w:b/>
          <w:bCs/>
          <w:sz w:val="26"/>
          <w:szCs w:val="26"/>
          <w:rtl/>
        </w:rPr>
        <w:t xml:space="preserve"> </w:t>
      </w:r>
      <w:r w:rsidRPr="00D0239A">
        <w:rPr>
          <w:rFonts w:cs="B Nazanin" w:hint="cs"/>
          <w:b/>
          <w:bCs/>
          <w:sz w:val="26"/>
          <w:szCs w:val="26"/>
          <w:rtl/>
        </w:rPr>
        <w:t>آمدن</w:t>
      </w:r>
      <w:r w:rsidRPr="00D0239A">
        <w:rPr>
          <w:rFonts w:cs="B Nazanin"/>
          <w:b/>
          <w:bCs/>
          <w:sz w:val="26"/>
          <w:szCs w:val="26"/>
          <w:rtl/>
        </w:rPr>
        <w:t xml:space="preserve"> </w:t>
      </w:r>
      <w:r w:rsidRPr="00D0239A">
        <w:rPr>
          <w:rFonts w:cs="B Nazanin" w:hint="cs"/>
          <w:b/>
          <w:bCs/>
          <w:sz w:val="26"/>
          <w:szCs w:val="26"/>
          <w:rtl/>
        </w:rPr>
        <w:t>صبح</w:t>
      </w:r>
      <w:r w:rsidRPr="00D0239A">
        <w:rPr>
          <w:rFonts w:cs="B Nazanin"/>
          <w:b/>
          <w:bCs/>
          <w:sz w:val="26"/>
          <w:szCs w:val="26"/>
          <w:rtl/>
        </w:rPr>
        <w:t xml:space="preserve"> </w:t>
      </w:r>
      <w:r w:rsidRPr="00D0239A">
        <w:rPr>
          <w:rFonts w:cs="B Nazanin" w:hint="cs"/>
          <w:b/>
          <w:bCs/>
          <w:sz w:val="26"/>
          <w:szCs w:val="26"/>
          <w:rtl/>
        </w:rPr>
        <w:t>نقشي</w:t>
      </w:r>
      <w:r w:rsidRPr="00D0239A">
        <w:rPr>
          <w:rFonts w:cs="B Nazanin"/>
          <w:b/>
          <w:bCs/>
          <w:sz w:val="26"/>
          <w:szCs w:val="26"/>
          <w:rtl/>
        </w:rPr>
        <w:t xml:space="preserve"> </w:t>
      </w:r>
      <w:r w:rsidRPr="00D0239A">
        <w:rPr>
          <w:rFonts w:cs="B Nazanin" w:hint="cs"/>
          <w:b/>
          <w:bCs/>
          <w:sz w:val="26"/>
          <w:szCs w:val="26"/>
          <w:rtl/>
        </w:rPr>
        <w:t>ندارد</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يعني</w:t>
      </w:r>
      <w:r w:rsidRPr="00D0239A">
        <w:rPr>
          <w:rFonts w:cs="B Nazanin"/>
          <w:b/>
          <w:bCs/>
          <w:sz w:val="26"/>
          <w:szCs w:val="26"/>
          <w:rtl/>
        </w:rPr>
        <w:t xml:space="preserve"> </w:t>
      </w:r>
      <w:r w:rsidRPr="00D0239A">
        <w:rPr>
          <w:rFonts w:cs="B Nazanin" w:hint="cs"/>
          <w:b/>
          <w:bCs/>
          <w:sz w:val="26"/>
          <w:szCs w:val="26"/>
          <w:rtl/>
        </w:rPr>
        <w:t>تئوري</w:t>
      </w:r>
      <w:r w:rsidRPr="00D0239A">
        <w:rPr>
          <w:rFonts w:cs="B Nazanin"/>
          <w:b/>
          <w:bCs/>
          <w:sz w:val="26"/>
          <w:szCs w:val="26"/>
          <w:rtl/>
        </w:rPr>
        <w:t xml:space="preserve"> </w:t>
      </w:r>
      <w:r w:rsidRPr="00D0239A">
        <w:rPr>
          <w:rFonts w:cs="B Nazanin" w:hint="cs"/>
          <w:b/>
          <w:bCs/>
          <w:sz w:val="26"/>
          <w:szCs w:val="26"/>
          <w:rtl/>
        </w:rPr>
        <w:t>نيروهاي</w:t>
      </w:r>
      <w:r w:rsidRPr="00D0239A">
        <w:rPr>
          <w:rFonts w:cs="B Nazanin"/>
          <w:b/>
          <w:bCs/>
          <w:sz w:val="26"/>
          <w:szCs w:val="26"/>
          <w:rtl/>
        </w:rPr>
        <w:t xml:space="preserve"> </w:t>
      </w:r>
      <w:r w:rsidRPr="00D0239A">
        <w:rPr>
          <w:rFonts w:cs="B Nazanin" w:hint="cs"/>
          <w:b/>
          <w:bCs/>
          <w:sz w:val="26"/>
          <w:szCs w:val="26"/>
          <w:rtl/>
        </w:rPr>
        <w:t>مولده</w:t>
      </w:r>
      <w:r w:rsidRPr="00D0239A">
        <w:rPr>
          <w:rFonts w:cs="B Nazanin"/>
          <w:b/>
          <w:bCs/>
          <w:sz w:val="26"/>
          <w:szCs w:val="26"/>
          <w:rtl/>
        </w:rPr>
        <w:t>. "</w:t>
      </w:r>
      <w:r w:rsidRPr="00D0239A">
        <w:rPr>
          <w:rFonts w:cs="B Nazanin" w:hint="cs"/>
          <w:b/>
          <w:bCs/>
          <w:sz w:val="26"/>
          <w:szCs w:val="26"/>
          <w:rtl/>
        </w:rPr>
        <w:t>تازه</w:t>
      </w:r>
      <w:r w:rsidRPr="00D0239A">
        <w:rPr>
          <w:rFonts w:cs="B Nazanin"/>
          <w:b/>
          <w:bCs/>
          <w:sz w:val="26"/>
          <w:szCs w:val="26"/>
          <w:rtl/>
        </w:rPr>
        <w:t xml:space="preserve"> </w:t>
      </w:r>
      <w:r w:rsidRPr="00D0239A">
        <w:rPr>
          <w:rFonts w:cs="B Nazanin" w:hint="cs"/>
          <w:b/>
          <w:bCs/>
          <w:sz w:val="26"/>
          <w:szCs w:val="26"/>
          <w:rtl/>
        </w:rPr>
        <w:t>انديشان</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كنفرانس</w:t>
      </w:r>
      <w:r w:rsidRPr="00D0239A">
        <w:rPr>
          <w:rFonts w:cs="B Nazanin"/>
          <w:b/>
          <w:bCs/>
          <w:sz w:val="26"/>
          <w:szCs w:val="26"/>
          <w:rtl/>
        </w:rPr>
        <w:t xml:space="preserve"> </w:t>
      </w:r>
      <w:r w:rsidRPr="00D0239A">
        <w:rPr>
          <w:rFonts w:cs="B Nazanin" w:hint="cs"/>
          <w:b/>
          <w:bCs/>
          <w:sz w:val="26"/>
          <w:szCs w:val="26"/>
          <w:rtl/>
        </w:rPr>
        <w:t>ما</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انسانيت</w:t>
      </w:r>
      <w:r w:rsidRPr="00D0239A">
        <w:rPr>
          <w:rFonts w:cs="B Nazanin"/>
          <w:b/>
          <w:bCs/>
          <w:sz w:val="26"/>
          <w:szCs w:val="26"/>
          <w:rtl/>
        </w:rPr>
        <w:t xml:space="preserve"> </w:t>
      </w:r>
      <w:r w:rsidRPr="00D0239A">
        <w:rPr>
          <w:rFonts w:cs="B Nazanin" w:hint="cs"/>
          <w:b/>
          <w:bCs/>
          <w:sz w:val="26"/>
          <w:szCs w:val="26"/>
          <w:rtl/>
        </w:rPr>
        <w:t>خارج</w:t>
      </w:r>
      <w:r w:rsidRPr="00D0239A">
        <w:rPr>
          <w:rFonts w:cs="B Nazanin"/>
          <w:b/>
          <w:bCs/>
          <w:sz w:val="26"/>
          <w:szCs w:val="26"/>
          <w:rtl/>
        </w:rPr>
        <w:t xml:space="preserve"> </w:t>
      </w:r>
      <w:r w:rsidRPr="00D0239A">
        <w:rPr>
          <w:rFonts w:cs="B Nazanin" w:hint="cs"/>
          <w:b/>
          <w:bCs/>
          <w:sz w:val="26"/>
          <w:szCs w:val="26"/>
          <w:rtl/>
        </w:rPr>
        <w:t>كردند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نويسندۀ</w:t>
      </w:r>
      <w:r w:rsidRPr="00D0239A">
        <w:rPr>
          <w:rFonts w:cs="B Nazanin"/>
          <w:b/>
          <w:bCs/>
          <w:sz w:val="26"/>
          <w:szCs w:val="26"/>
          <w:rtl/>
        </w:rPr>
        <w:t xml:space="preserve"> </w:t>
      </w:r>
      <w:r w:rsidRPr="00D0239A">
        <w:rPr>
          <w:rFonts w:cs="B Nazanin" w:hint="cs"/>
          <w:b/>
          <w:bCs/>
          <w:sz w:val="26"/>
          <w:szCs w:val="26"/>
          <w:rtl/>
        </w:rPr>
        <w:t>مقاله</w:t>
      </w:r>
      <w:r w:rsidRPr="00D0239A">
        <w:rPr>
          <w:rFonts w:cs="B Nazanin"/>
          <w:b/>
          <w:bCs/>
          <w:sz w:val="26"/>
          <w:szCs w:val="26"/>
          <w:rtl/>
        </w:rPr>
        <w:t xml:space="preserve"> </w:t>
      </w:r>
      <w:r w:rsidRPr="00D0239A">
        <w:rPr>
          <w:rFonts w:cs="B Nazanin" w:hint="cs"/>
          <w:b/>
          <w:bCs/>
          <w:sz w:val="26"/>
          <w:szCs w:val="26"/>
          <w:rtl/>
        </w:rPr>
        <w:t>ما</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مرغ</w:t>
      </w:r>
      <w:r w:rsidRPr="00D0239A">
        <w:rPr>
          <w:rFonts w:cs="B Nazanin"/>
          <w:b/>
          <w:bCs/>
          <w:sz w:val="26"/>
          <w:szCs w:val="26"/>
          <w:rtl/>
        </w:rPr>
        <w:t xml:space="preserve">" </w:t>
      </w:r>
      <w:r w:rsidRPr="00D0239A">
        <w:rPr>
          <w:rFonts w:cs="B Nazanin" w:hint="cs"/>
          <w:b/>
          <w:bCs/>
          <w:sz w:val="26"/>
          <w:szCs w:val="26"/>
          <w:rtl/>
        </w:rPr>
        <w:t>پنداشته</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حد</w:t>
      </w:r>
      <w:r w:rsidRPr="00D0239A">
        <w:rPr>
          <w:rFonts w:cs="B Nazanin"/>
          <w:b/>
          <w:bCs/>
          <w:sz w:val="26"/>
          <w:szCs w:val="26"/>
          <w:rtl/>
        </w:rPr>
        <w:t xml:space="preserve"> </w:t>
      </w:r>
      <w:r w:rsidRPr="00D0239A">
        <w:rPr>
          <w:rFonts w:cs="B Nazanin" w:hint="cs"/>
          <w:b/>
          <w:bCs/>
          <w:sz w:val="26"/>
          <w:szCs w:val="26"/>
          <w:rtl/>
        </w:rPr>
        <w:t>اقل</w:t>
      </w:r>
      <w:r w:rsidRPr="00D0239A">
        <w:rPr>
          <w:rFonts w:cs="B Nazanin"/>
          <w:b/>
          <w:bCs/>
          <w:sz w:val="26"/>
          <w:szCs w:val="26"/>
          <w:rtl/>
        </w:rPr>
        <w:t xml:space="preserve"> </w:t>
      </w:r>
      <w:r w:rsidRPr="00D0239A">
        <w:rPr>
          <w:rFonts w:cs="B Nazanin" w:hint="cs"/>
          <w:b/>
          <w:bCs/>
          <w:sz w:val="26"/>
          <w:szCs w:val="26"/>
          <w:rtl/>
        </w:rPr>
        <w:t>اگر</w:t>
      </w:r>
      <w:r w:rsidRPr="00D0239A">
        <w:rPr>
          <w:rFonts w:cs="B Nazanin"/>
          <w:b/>
          <w:bCs/>
          <w:sz w:val="26"/>
          <w:szCs w:val="26"/>
          <w:rtl/>
        </w:rPr>
        <w:t xml:space="preserve"> "</w:t>
      </w:r>
      <w:r w:rsidRPr="00D0239A">
        <w:rPr>
          <w:rFonts w:cs="B Nazanin" w:hint="cs"/>
          <w:b/>
          <w:bCs/>
          <w:sz w:val="26"/>
          <w:szCs w:val="26"/>
          <w:rtl/>
        </w:rPr>
        <w:t>شير</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پلنگ</w:t>
      </w:r>
      <w:r w:rsidRPr="00D0239A">
        <w:rPr>
          <w:rFonts w:cs="B Nazanin"/>
          <w:b/>
          <w:bCs/>
          <w:sz w:val="26"/>
          <w:szCs w:val="26"/>
          <w:rtl/>
        </w:rPr>
        <w:t xml:space="preserve">" </w:t>
      </w:r>
      <w:r w:rsidRPr="00D0239A">
        <w:rPr>
          <w:rFonts w:cs="B Nazanin" w:hint="cs"/>
          <w:b/>
          <w:bCs/>
          <w:sz w:val="26"/>
          <w:szCs w:val="26"/>
          <w:rtl/>
        </w:rPr>
        <w:t>هم</w:t>
      </w:r>
      <w:r w:rsidRPr="00D0239A">
        <w:rPr>
          <w:rFonts w:cs="B Nazanin"/>
          <w:b/>
          <w:bCs/>
          <w:sz w:val="26"/>
          <w:szCs w:val="26"/>
          <w:rtl/>
        </w:rPr>
        <w:t xml:space="preserve"> </w:t>
      </w:r>
      <w:r w:rsidRPr="00D0239A">
        <w:rPr>
          <w:rFonts w:cs="B Nazanin" w:hint="cs"/>
          <w:b/>
          <w:bCs/>
          <w:sz w:val="26"/>
          <w:szCs w:val="26"/>
          <w:rtl/>
        </w:rPr>
        <w:t>فكر</w:t>
      </w:r>
      <w:r w:rsidRPr="00D0239A">
        <w:rPr>
          <w:rFonts w:cs="B Nazanin"/>
          <w:b/>
          <w:bCs/>
          <w:sz w:val="26"/>
          <w:szCs w:val="26"/>
          <w:rtl/>
        </w:rPr>
        <w:t xml:space="preserve"> </w:t>
      </w:r>
      <w:r w:rsidRPr="00D0239A">
        <w:rPr>
          <w:rFonts w:cs="B Nazanin" w:hint="cs"/>
          <w:b/>
          <w:bCs/>
          <w:sz w:val="26"/>
          <w:szCs w:val="26"/>
          <w:rtl/>
        </w:rPr>
        <w:t>ميكرد</w:t>
      </w:r>
      <w:r w:rsidRPr="00D0239A">
        <w:rPr>
          <w:rFonts w:cs="B Nazanin"/>
          <w:b/>
          <w:bCs/>
          <w:sz w:val="26"/>
          <w:szCs w:val="26"/>
          <w:rtl/>
        </w:rPr>
        <w:t xml:space="preserve"> </w:t>
      </w:r>
      <w:r w:rsidRPr="00D0239A">
        <w:rPr>
          <w:rFonts w:cs="B Nazanin" w:hint="cs"/>
          <w:b/>
          <w:bCs/>
          <w:sz w:val="26"/>
          <w:szCs w:val="26"/>
          <w:rtl/>
        </w:rPr>
        <w:t>باز</w:t>
      </w:r>
      <w:r w:rsidRPr="00D0239A">
        <w:rPr>
          <w:rFonts w:cs="B Nazanin"/>
          <w:b/>
          <w:bCs/>
          <w:sz w:val="26"/>
          <w:szCs w:val="26"/>
          <w:rtl/>
        </w:rPr>
        <w:t xml:space="preserve"> </w:t>
      </w:r>
      <w:r w:rsidRPr="00D0239A">
        <w:rPr>
          <w:rFonts w:cs="B Nazanin" w:hint="cs"/>
          <w:b/>
          <w:bCs/>
          <w:sz w:val="26"/>
          <w:szCs w:val="26"/>
          <w:rtl/>
        </w:rPr>
        <w:t>هم</w:t>
      </w:r>
      <w:r w:rsidRPr="00D0239A">
        <w:rPr>
          <w:rFonts w:cs="B Nazanin"/>
          <w:b/>
          <w:bCs/>
          <w:sz w:val="26"/>
          <w:szCs w:val="26"/>
          <w:rtl/>
        </w:rPr>
        <w:t xml:space="preserve"> </w:t>
      </w:r>
      <w:r w:rsidRPr="00D0239A">
        <w:rPr>
          <w:rFonts w:cs="B Nazanin" w:hint="cs"/>
          <w:b/>
          <w:bCs/>
          <w:sz w:val="26"/>
          <w:szCs w:val="26"/>
          <w:rtl/>
        </w:rPr>
        <w:t>غنيمت</w:t>
      </w:r>
      <w:r w:rsidRPr="00D0239A">
        <w:rPr>
          <w:rFonts w:cs="B Nazanin"/>
          <w:b/>
          <w:bCs/>
          <w:sz w:val="26"/>
          <w:szCs w:val="26"/>
          <w:rtl/>
        </w:rPr>
        <w:t xml:space="preserve"> </w:t>
      </w:r>
      <w:r w:rsidRPr="00D0239A">
        <w:rPr>
          <w:rFonts w:cs="B Nazanin" w:hint="cs"/>
          <w:b/>
          <w:bCs/>
          <w:sz w:val="26"/>
          <w:szCs w:val="26"/>
          <w:rtl/>
        </w:rPr>
        <w:t>بود</w:t>
      </w:r>
      <w:r w:rsidRPr="00D0239A">
        <w:rPr>
          <w:rFonts w:cs="B Nazanin"/>
          <w:b/>
          <w:bCs/>
          <w:sz w:val="26"/>
          <w:szCs w:val="26"/>
          <w:rtl/>
        </w:rPr>
        <w:t>!</w:t>
      </w:r>
      <w:r w:rsidRPr="00D0239A">
        <w:rPr>
          <w:rFonts w:cs="B Nazanin" w:hint="cs"/>
          <w:b/>
          <w:bCs/>
          <w:sz w:val="26"/>
          <w:szCs w:val="26"/>
          <w:rtl/>
        </w:rPr>
        <w:t>؟‌</w:t>
      </w:r>
    </w:p>
    <w:p w:rsidR="007C7A59" w:rsidRPr="00D0239A" w:rsidRDefault="007C7A59" w:rsidP="004972A1">
      <w:pPr>
        <w:spacing w:after="0" w:line="240" w:lineRule="auto"/>
        <w:jc w:val="both"/>
        <w:rPr>
          <w:rFonts w:cs="B Nazanin"/>
          <w:b/>
          <w:bCs/>
          <w:sz w:val="26"/>
          <w:szCs w:val="26"/>
          <w:rtl/>
        </w:rPr>
      </w:pPr>
      <w:r w:rsidRPr="00D0239A">
        <w:rPr>
          <w:rFonts w:cs="B Nazanin" w:hint="cs"/>
          <w:b/>
          <w:bCs/>
          <w:sz w:val="26"/>
          <w:szCs w:val="26"/>
          <w:rtl/>
        </w:rPr>
        <w:t>ماركس</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انگلس</w:t>
      </w:r>
      <w:r w:rsidRPr="00D0239A">
        <w:rPr>
          <w:rFonts w:cs="B Nazanin"/>
          <w:b/>
          <w:bCs/>
          <w:sz w:val="26"/>
          <w:szCs w:val="26"/>
          <w:rtl/>
        </w:rPr>
        <w:t xml:space="preserve"> </w:t>
      </w:r>
      <w:r w:rsidRPr="00D0239A">
        <w:rPr>
          <w:rFonts w:cs="B Nazanin" w:hint="cs"/>
          <w:b/>
          <w:bCs/>
          <w:sz w:val="26"/>
          <w:szCs w:val="26"/>
          <w:rtl/>
        </w:rPr>
        <w:t>هر</w:t>
      </w:r>
      <w:r w:rsidRPr="00D0239A">
        <w:rPr>
          <w:rFonts w:cs="B Nazanin"/>
          <w:b/>
          <w:bCs/>
          <w:sz w:val="26"/>
          <w:szCs w:val="26"/>
          <w:rtl/>
        </w:rPr>
        <w:t xml:space="preserve"> </w:t>
      </w:r>
      <w:r w:rsidRPr="00D0239A">
        <w:rPr>
          <w:rFonts w:cs="B Nazanin" w:hint="cs"/>
          <w:b/>
          <w:bCs/>
          <w:sz w:val="26"/>
          <w:szCs w:val="26"/>
          <w:rtl/>
        </w:rPr>
        <w:t>قدر</w:t>
      </w:r>
      <w:r w:rsidRPr="00D0239A">
        <w:rPr>
          <w:rFonts w:cs="B Nazanin"/>
          <w:b/>
          <w:bCs/>
          <w:sz w:val="26"/>
          <w:szCs w:val="26"/>
          <w:rtl/>
        </w:rPr>
        <w:t xml:space="preserve"> </w:t>
      </w:r>
      <w:r w:rsidRPr="00D0239A">
        <w:rPr>
          <w:rFonts w:cs="B Nazanin" w:hint="cs"/>
          <w:b/>
          <w:bCs/>
          <w:sz w:val="26"/>
          <w:szCs w:val="26"/>
          <w:rtl/>
        </w:rPr>
        <w:t>پيام</w:t>
      </w:r>
      <w:r w:rsidRPr="00D0239A">
        <w:rPr>
          <w:rFonts w:cs="B Nazanin"/>
          <w:b/>
          <w:bCs/>
          <w:sz w:val="26"/>
          <w:szCs w:val="26"/>
          <w:rtl/>
        </w:rPr>
        <w:t xml:space="preserve"> </w:t>
      </w:r>
      <w:r w:rsidRPr="00D0239A">
        <w:rPr>
          <w:rFonts w:cs="B Nazanin" w:hint="cs"/>
          <w:b/>
          <w:bCs/>
          <w:sz w:val="26"/>
          <w:szCs w:val="26"/>
          <w:rtl/>
        </w:rPr>
        <w:t>زمان</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فغان</w:t>
      </w:r>
      <w:r w:rsidRPr="00D0239A">
        <w:rPr>
          <w:rFonts w:cs="B Nazanin"/>
          <w:b/>
          <w:bCs/>
          <w:sz w:val="26"/>
          <w:szCs w:val="26"/>
          <w:rtl/>
        </w:rPr>
        <w:t xml:space="preserve"> </w:t>
      </w:r>
      <w:r w:rsidRPr="00D0239A">
        <w:rPr>
          <w:rFonts w:cs="B Nazanin" w:hint="cs"/>
          <w:b/>
          <w:bCs/>
          <w:sz w:val="26"/>
          <w:szCs w:val="26"/>
          <w:rtl/>
        </w:rPr>
        <w:t>كردند</w:t>
      </w:r>
      <w:r w:rsidRPr="00D0239A">
        <w:rPr>
          <w:rFonts w:cs="B Nazanin"/>
          <w:b/>
          <w:bCs/>
          <w:sz w:val="26"/>
          <w:szCs w:val="26"/>
          <w:rtl/>
        </w:rPr>
        <w:t xml:space="preserve"> </w:t>
      </w:r>
      <w:r w:rsidRPr="00D0239A">
        <w:rPr>
          <w:rFonts w:cs="B Nazanin" w:hint="cs"/>
          <w:b/>
          <w:bCs/>
          <w:sz w:val="26"/>
          <w:szCs w:val="26"/>
          <w:rtl/>
        </w:rPr>
        <w:t>صبح</w:t>
      </w:r>
      <w:r w:rsidRPr="00D0239A">
        <w:rPr>
          <w:rFonts w:cs="B Nazanin"/>
          <w:b/>
          <w:bCs/>
          <w:sz w:val="26"/>
          <w:szCs w:val="26"/>
          <w:rtl/>
        </w:rPr>
        <w:t xml:space="preserve"> </w:t>
      </w:r>
      <w:r w:rsidRPr="00D0239A">
        <w:rPr>
          <w:rFonts w:cs="B Nazanin" w:hint="cs"/>
          <w:b/>
          <w:bCs/>
          <w:sz w:val="26"/>
          <w:szCs w:val="26"/>
          <w:rtl/>
        </w:rPr>
        <w:t>ندميد،</w:t>
      </w:r>
      <w:r w:rsidRPr="00D0239A">
        <w:rPr>
          <w:rFonts w:cs="B Nazanin"/>
          <w:b/>
          <w:bCs/>
          <w:sz w:val="26"/>
          <w:szCs w:val="26"/>
          <w:rtl/>
        </w:rPr>
        <w:t xml:space="preserve"> </w:t>
      </w:r>
      <w:r w:rsidRPr="00D0239A">
        <w:rPr>
          <w:rFonts w:cs="B Nazanin" w:hint="cs"/>
          <w:b/>
          <w:bCs/>
          <w:sz w:val="26"/>
          <w:szCs w:val="26"/>
          <w:rtl/>
        </w:rPr>
        <w:t>چه</w:t>
      </w:r>
      <w:r w:rsidRPr="00D0239A">
        <w:rPr>
          <w:rFonts w:cs="B Nazanin"/>
          <w:b/>
          <w:bCs/>
          <w:sz w:val="26"/>
          <w:szCs w:val="26"/>
          <w:rtl/>
        </w:rPr>
        <w:t xml:space="preserve"> </w:t>
      </w:r>
      <w:r w:rsidRPr="00D0239A">
        <w:rPr>
          <w:rFonts w:cs="B Nazanin" w:hint="cs"/>
          <w:b/>
          <w:bCs/>
          <w:sz w:val="26"/>
          <w:szCs w:val="26"/>
          <w:rtl/>
        </w:rPr>
        <w:t>سپيدۀ</w:t>
      </w:r>
      <w:r w:rsidRPr="00D0239A">
        <w:rPr>
          <w:rFonts w:cs="B Nazanin"/>
          <w:b/>
          <w:bCs/>
          <w:sz w:val="26"/>
          <w:szCs w:val="26"/>
          <w:rtl/>
        </w:rPr>
        <w:t xml:space="preserve"> </w:t>
      </w:r>
      <w:r w:rsidRPr="00D0239A">
        <w:rPr>
          <w:rFonts w:cs="B Nazanin" w:hint="cs"/>
          <w:b/>
          <w:bCs/>
          <w:sz w:val="26"/>
          <w:szCs w:val="26"/>
          <w:rtl/>
        </w:rPr>
        <w:t>كاذب</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سپيدۀ</w:t>
      </w:r>
      <w:r w:rsidRPr="00D0239A">
        <w:rPr>
          <w:rFonts w:cs="B Nazanin"/>
          <w:b/>
          <w:bCs/>
          <w:sz w:val="26"/>
          <w:szCs w:val="26"/>
          <w:rtl/>
        </w:rPr>
        <w:t xml:space="preserve"> </w:t>
      </w:r>
      <w:r w:rsidRPr="00D0239A">
        <w:rPr>
          <w:rFonts w:cs="B Nazanin" w:hint="cs"/>
          <w:b/>
          <w:bCs/>
          <w:sz w:val="26"/>
          <w:szCs w:val="26"/>
          <w:rtl/>
        </w:rPr>
        <w:t>صادق</w:t>
      </w:r>
      <w:r w:rsidRPr="00D0239A">
        <w:rPr>
          <w:rFonts w:cs="B Nazanin"/>
          <w:b/>
          <w:bCs/>
          <w:sz w:val="26"/>
          <w:szCs w:val="26"/>
          <w:rtl/>
        </w:rPr>
        <w:t xml:space="preserve"> </w:t>
      </w:r>
      <w:r w:rsidRPr="00D0239A">
        <w:rPr>
          <w:rFonts w:cs="B Nazanin" w:hint="cs"/>
          <w:b/>
          <w:bCs/>
          <w:sz w:val="26"/>
          <w:szCs w:val="26"/>
          <w:rtl/>
        </w:rPr>
        <w:t>پنداشته</w:t>
      </w:r>
      <w:r w:rsidRPr="00D0239A">
        <w:rPr>
          <w:rFonts w:cs="B Nazanin"/>
          <w:b/>
          <w:bCs/>
          <w:sz w:val="26"/>
          <w:szCs w:val="26"/>
          <w:rtl/>
        </w:rPr>
        <w:t xml:space="preserve"> </w:t>
      </w:r>
      <w:r w:rsidRPr="00D0239A">
        <w:rPr>
          <w:rFonts w:cs="B Nazanin" w:hint="cs"/>
          <w:b/>
          <w:bCs/>
          <w:sz w:val="26"/>
          <w:szCs w:val="26"/>
          <w:rtl/>
        </w:rPr>
        <w:t>بودند</w:t>
      </w:r>
      <w:r w:rsidRPr="00D0239A">
        <w:rPr>
          <w:rFonts w:cs="B Nazanin"/>
          <w:b/>
          <w:bCs/>
          <w:sz w:val="26"/>
          <w:szCs w:val="26"/>
          <w:rtl/>
        </w:rPr>
        <w:t xml:space="preserve">. </w:t>
      </w:r>
      <w:r w:rsidRPr="00D0239A">
        <w:rPr>
          <w:rFonts w:cs="B Nazanin" w:hint="cs"/>
          <w:b/>
          <w:bCs/>
          <w:sz w:val="26"/>
          <w:szCs w:val="26"/>
          <w:rtl/>
        </w:rPr>
        <w:t>انقلاب</w:t>
      </w:r>
      <w:r w:rsidRPr="00D0239A">
        <w:rPr>
          <w:rFonts w:cs="B Nazanin"/>
          <w:b/>
          <w:bCs/>
          <w:sz w:val="26"/>
          <w:szCs w:val="26"/>
          <w:rtl/>
        </w:rPr>
        <w:t xml:space="preserve"> </w:t>
      </w:r>
      <w:r w:rsidRPr="00D0239A">
        <w:rPr>
          <w:rFonts w:cs="B Nazanin" w:hint="cs"/>
          <w:b/>
          <w:bCs/>
          <w:sz w:val="26"/>
          <w:szCs w:val="26"/>
          <w:rtl/>
        </w:rPr>
        <w:t>زودرس</w:t>
      </w:r>
      <w:r w:rsidRPr="00D0239A">
        <w:rPr>
          <w:rFonts w:cs="B Nazanin"/>
          <w:b/>
          <w:bCs/>
          <w:sz w:val="26"/>
          <w:szCs w:val="26"/>
          <w:rtl/>
        </w:rPr>
        <w:t xml:space="preserve"> </w:t>
      </w:r>
      <w:r w:rsidRPr="00D0239A">
        <w:rPr>
          <w:rFonts w:cs="B Nazanin" w:hint="cs"/>
          <w:b/>
          <w:bCs/>
          <w:sz w:val="26"/>
          <w:szCs w:val="26"/>
          <w:rtl/>
        </w:rPr>
        <w:t>اروپا</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نتيجه</w:t>
      </w:r>
      <w:r w:rsidRPr="00D0239A">
        <w:rPr>
          <w:rFonts w:cs="B Nazanin"/>
          <w:b/>
          <w:bCs/>
          <w:sz w:val="26"/>
          <w:szCs w:val="26"/>
          <w:rtl/>
        </w:rPr>
        <w:t xml:space="preserve"> </w:t>
      </w:r>
      <w:r w:rsidRPr="00D0239A">
        <w:rPr>
          <w:rFonts w:cs="B Nazanin" w:hint="cs"/>
          <w:b/>
          <w:bCs/>
          <w:sz w:val="26"/>
          <w:szCs w:val="26"/>
          <w:rtl/>
        </w:rPr>
        <w:t>نرسيد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باالاخره</w:t>
      </w:r>
      <w:r w:rsidRPr="00D0239A">
        <w:rPr>
          <w:rFonts w:cs="B Nazanin"/>
          <w:b/>
          <w:bCs/>
          <w:sz w:val="26"/>
          <w:szCs w:val="26"/>
          <w:rtl/>
        </w:rPr>
        <w:t xml:space="preserve"> </w:t>
      </w:r>
      <w:r w:rsidRPr="00D0239A">
        <w:rPr>
          <w:rFonts w:cs="B Nazanin" w:hint="cs"/>
          <w:b/>
          <w:bCs/>
          <w:sz w:val="26"/>
          <w:szCs w:val="26"/>
          <w:rtl/>
        </w:rPr>
        <w:t>انگلس</w:t>
      </w:r>
      <w:r w:rsidRPr="00D0239A">
        <w:rPr>
          <w:rFonts w:cs="B Nazanin"/>
          <w:b/>
          <w:bCs/>
          <w:sz w:val="26"/>
          <w:szCs w:val="26"/>
          <w:rtl/>
        </w:rPr>
        <w:t xml:space="preserve"> </w:t>
      </w:r>
      <w:r w:rsidRPr="00D0239A">
        <w:rPr>
          <w:rFonts w:cs="B Nazanin" w:hint="cs"/>
          <w:b/>
          <w:bCs/>
          <w:sz w:val="26"/>
          <w:szCs w:val="26"/>
          <w:rtl/>
        </w:rPr>
        <w:t>بعد</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يك</w:t>
      </w:r>
      <w:r w:rsidRPr="00D0239A">
        <w:rPr>
          <w:rFonts w:cs="B Nazanin"/>
          <w:b/>
          <w:bCs/>
          <w:sz w:val="26"/>
          <w:szCs w:val="26"/>
          <w:rtl/>
        </w:rPr>
        <w:t xml:space="preserve"> </w:t>
      </w:r>
      <w:r w:rsidRPr="00D0239A">
        <w:rPr>
          <w:rFonts w:cs="B Nazanin" w:hint="cs"/>
          <w:b/>
          <w:bCs/>
          <w:sz w:val="26"/>
          <w:szCs w:val="26"/>
          <w:rtl/>
        </w:rPr>
        <w:t>عمر</w:t>
      </w:r>
      <w:r w:rsidRPr="00D0239A">
        <w:rPr>
          <w:rFonts w:cs="B Nazanin"/>
          <w:b/>
          <w:bCs/>
          <w:sz w:val="26"/>
          <w:szCs w:val="26"/>
          <w:rtl/>
        </w:rPr>
        <w:t xml:space="preserve"> </w:t>
      </w:r>
      <w:r w:rsidRPr="00D0239A">
        <w:rPr>
          <w:rFonts w:cs="B Nazanin" w:hint="cs"/>
          <w:b/>
          <w:bCs/>
          <w:sz w:val="26"/>
          <w:szCs w:val="26"/>
          <w:rtl/>
        </w:rPr>
        <w:t>فغان</w:t>
      </w:r>
      <w:r w:rsidRPr="00D0239A">
        <w:rPr>
          <w:rFonts w:cs="B Nazanin"/>
          <w:b/>
          <w:bCs/>
          <w:sz w:val="26"/>
          <w:szCs w:val="26"/>
          <w:rtl/>
        </w:rPr>
        <w:t xml:space="preserve"> </w:t>
      </w:r>
      <w:r w:rsidRPr="00D0239A">
        <w:rPr>
          <w:rFonts w:cs="B Nazanin" w:hint="cs"/>
          <w:b/>
          <w:bCs/>
          <w:sz w:val="26"/>
          <w:szCs w:val="26"/>
          <w:rtl/>
        </w:rPr>
        <w:t>پيام</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اواخرعمرش</w:t>
      </w:r>
      <w:r w:rsidRPr="00D0239A">
        <w:rPr>
          <w:rFonts w:cs="B Nazanin"/>
          <w:b/>
          <w:bCs/>
          <w:sz w:val="26"/>
          <w:szCs w:val="26"/>
          <w:rtl/>
        </w:rPr>
        <w:t xml:space="preserve"> </w:t>
      </w:r>
      <w:r w:rsidRPr="00D0239A">
        <w:rPr>
          <w:rFonts w:cs="B Nazanin" w:hint="cs"/>
          <w:b/>
          <w:bCs/>
          <w:sz w:val="26"/>
          <w:szCs w:val="26"/>
          <w:rtl/>
        </w:rPr>
        <w:t>خسته</w:t>
      </w:r>
      <w:r w:rsidRPr="00D0239A">
        <w:rPr>
          <w:rFonts w:cs="B Nazanin"/>
          <w:b/>
          <w:bCs/>
          <w:sz w:val="26"/>
          <w:szCs w:val="26"/>
          <w:rtl/>
        </w:rPr>
        <w:t xml:space="preserve"> </w:t>
      </w:r>
      <w:r w:rsidRPr="00D0239A">
        <w:rPr>
          <w:rFonts w:cs="B Nazanin" w:hint="cs"/>
          <w:b/>
          <w:bCs/>
          <w:sz w:val="26"/>
          <w:szCs w:val="26"/>
          <w:rtl/>
        </w:rPr>
        <w:t>شد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نوشت</w:t>
      </w:r>
      <w:r w:rsidRPr="00D0239A">
        <w:rPr>
          <w:rFonts w:cs="B Nazanin"/>
          <w:b/>
          <w:bCs/>
          <w:sz w:val="26"/>
          <w:szCs w:val="26"/>
          <w:rtl/>
        </w:rPr>
        <w:t>: «</w:t>
      </w:r>
      <w:r w:rsidRPr="00D0239A">
        <w:rPr>
          <w:rFonts w:cs="B Nazanin" w:hint="cs"/>
          <w:b/>
          <w:bCs/>
          <w:sz w:val="26"/>
          <w:szCs w:val="26"/>
          <w:rtl/>
        </w:rPr>
        <w:t>تاريخ</w:t>
      </w:r>
      <w:r w:rsidRPr="00D0239A">
        <w:rPr>
          <w:rFonts w:cs="B Nazanin"/>
          <w:b/>
          <w:bCs/>
          <w:sz w:val="26"/>
          <w:szCs w:val="26"/>
          <w:rtl/>
        </w:rPr>
        <w:t xml:space="preserve"> </w:t>
      </w:r>
      <w:r w:rsidRPr="00D0239A">
        <w:rPr>
          <w:rFonts w:cs="B Nazanin" w:hint="cs"/>
          <w:b/>
          <w:bCs/>
          <w:sz w:val="26"/>
          <w:szCs w:val="26"/>
          <w:rtl/>
        </w:rPr>
        <w:t>بما</w:t>
      </w:r>
      <w:r w:rsidRPr="00D0239A">
        <w:rPr>
          <w:rFonts w:cs="B Nazanin"/>
          <w:b/>
          <w:bCs/>
          <w:sz w:val="26"/>
          <w:szCs w:val="26"/>
          <w:rtl/>
        </w:rPr>
        <w:t xml:space="preserve"> </w:t>
      </w:r>
      <w:r w:rsidRPr="00D0239A">
        <w:rPr>
          <w:rFonts w:cs="B Nazanin" w:hint="cs"/>
          <w:b/>
          <w:bCs/>
          <w:sz w:val="26"/>
          <w:szCs w:val="26"/>
          <w:rtl/>
        </w:rPr>
        <w:t>حق</w:t>
      </w:r>
      <w:r w:rsidRPr="00D0239A">
        <w:rPr>
          <w:rFonts w:cs="B Nazanin"/>
          <w:b/>
          <w:bCs/>
          <w:sz w:val="26"/>
          <w:szCs w:val="26"/>
          <w:rtl/>
        </w:rPr>
        <w:t xml:space="preserve"> </w:t>
      </w:r>
      <w:r w:rsidRPr="00D0239A">
        <w:rPr>
          <w:rFonts w:cs="B Nazanin" w:hint="cs"/>
          <w:b/>
          <w:bCs/>
          <w:sz w:val="26"/>
          <w:szCs w:val="26"/>
          <w:rtl/>
        </w:rPr>
        <w:t>نداد</w:t>
      </w:r>
      <w:r w:rsidRPr="00D0239A">
        <w:rPr>
          <w:rFonts w:cs="B Nazanin" w:hint="eastAsia"/>
          <w:b/>
          <w:bCs/>
          <w:sz w:val="26"/>
          <w:szCs w:val="26"/>
          <w:rtl/>
        </w:rPr>
        <w:t>»</w:t>
      </w:r>
      <w:r w:rsidRPr="00D0239A">
        <w:rPr>
          <w:rFonts w:cs="B Nazanin"/>
          <w:b/>
          <w:bCs/>
          <w:sz w:val="26"/>
          <w:szCs w:val="26"/>
          <w:rtl/>
        </w:rPr>
        <w:t xml:space="preserve"> </w:t>
      </w:r>
      <w:r w:rsidRPr="00D0239A">
        <w:rPr>
          <w:rFonts w:cs="B Nazanin" w:hint="cs"/>
          <w:b/>
          <w:bCs/>
          <w:sz w:val="26"/>
          <w:szCs w:val="26"/>
          <w:rtl/>
        </w:rPr>
        <w:t>يعني</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شب</w:t>
      </w:r>
      <w:r w:rsidRPr="00D0239A">
        <w:rPr>
          <w:rFonts w:cs="B Nazanin"/>
          <w:b/>
          <w:bCs/>
          <w:sz w:val="26"/>
          <w:szCs w:val="26"/>
          <w:rtl/>
        </w:rPr>
        <w:t xml:space="preserve"> </w:t>
      </w:r>
      <w:r w:rsidRPr="00D0239A">
        <w:rPr>
          <w:rFonts w:cs="B Nazanin" w:hint="cs"/>
          <w:b/>
          <w:bCs/>
          <w:sz w:val="26"/>
          <w:szCs w:val="26"/>
          <w:rtl/>
        </w:rPr>
        <w:t>هنوز</w:t>
      </w:r>
      <w:r w:rsidRPr="00D0239A">
        <w:rPr>
          <w:rFonts w:cs="B Nazanin"/>
          <w:b/>
          <w:bCs/>
          <w:sz w:val="26"/>
          <w:szCs w:val="26"/>
          <w:rtl/>
        </w:rPr>
        <w:t xml:space="preserve"> </w:t>
      </w:r>
      <w:r w:rsidRPr="00D0239A">
        <w:rPr>
          <w:rFonts w:cs="B Nazanin" w:hint="cs"/>
          <w:b/>
          <w:bCs/>
          <w:sz w:val="26"/>
          <w:szCs w:val="26"/>
          <w:rtl/>
        </w:rPr>
        <w:t>شب</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سحر</w:t>
      </w:r>
      <w:r w:rsidRPr="00D0239A">
        <w:rPr>
          <w:rFonts w:cs="B Nazanin"/>
          <w:b/>
          <w:bCs/>
          <w:sz w:val="26"/>
          <w:szCs w:val="26"/>
          <w:rtl/>
        </w:rPr>
        <w:t xml:space="preserve"> "</w:t>
      </w:r>
      <w:r w:rsidRPr="00D0239A">
        <w:rPr>
          <w:rFonts w:cs="B Nazanin" w:hint="cs"/>
          <w:b/>
          <w:bCs/>
          <w:sz w:val="26"/>
          <w:szCs w:val="26"/>
          <w:rtl/>
        </w:rPr>
        <w:t>صاحب</w:t>
      </w:r>
      <w:r w:rsidRPr="00D0239A">
        <w:rPr>
          <w:rFonts w:cs="B Nazanin"/>
          <w:b/>
          <w:bCs/>
          <w:sz w:val="26"/>
          <w:szCs w:val="26"/>
          <w:rtl/>
        </w:rPr>
        <w:t xml:space="preserve">" </w:t>
      </w:r>
      <w:r w:rsidRPr="00D0239A">
        <w:rPr>
          <w:rFonts w:cs="B Nazanin" w:hint="cs"/>
          <w:b/>
          <w:bCs/>
          <w:sz w:val="26"/>
          <w:szCs w:val="26"/>
          <w:rtl/>
        </w:rPr>
        <w:t>درين</w:t>
      </w:r>
      <w:r w:rsidRPr="00D0239A">
        <w:rPr>
          <w:rFonts w:cs="B Nazanin"/>
          <w:b/>
          <w:bCs/>
          <w:sz w:val="26"/>
          <w:szCs w:val="26"/>
          <w:rtl/>
        </w:rPr>
        <w:t xml:space="preserve"> </w:t>
      </w:r>
      <w:r w:rsidRPr="00D0239A">
        <w:rPr>
          <w:rFonts w:cs="B Nazanin" w:hint="cs"/>
          <w:b/>
          <w:bCs/>
          <w:sz w:val="26"/>
          <w:szCs w:val="26"/>
          <w:rtl/>
        </w:rPr>
        <w:t>بابت</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كنفرانس</w:t>
      </w:r>
      <w:r w:rsidRPr="00D0239A">
        <w:rPr>
          <w:rFonts w:cs="B Nazanin"/>
          <w:b/>
          <w:bCs/>
          <w:sz w:val="26"/>
          <w:szCs w:val="26"/>
          <w:rtl/>
        </w:rPr>
        <w:t xml:space="preserve"> </w:t>
      </w:r>
      <w:r w:rsidRPr="00D0239A">
        <w:rPr>
          <w:rFonts w:cs="B Nazanin" w:hint="cs"/>
          <w:b/>
          <w:bCs/>
          <w:sz w:val="26"/>
          <w:szCs w:val="26"/>
          <w:rtl/>
        </w:rPr>
        <w:t>بيانات</w:t>
      </w:r>
      <w:r w:rsidRPr="00D0239A">
        <w:rPr>
          <w:rFonts w:cs="B Nazanin"/>
          <w:b/>
          <w:bCs/>
          <w:sz w:val="26"/>
          <w:szCs w:val="26"/>
          <w:rtl/>
        </w:rPr>
        <w:t xml:space="preserve"> </w:t>
      </w:r>
      <w:r w:rsidRPr="00D0239A">
        <w:rPr>
          <w:rFonts w:cs="B Nazanin" w:hint="cs"/>
          <w:b/>
          <w:bCs/>
          <w:sz w:val="26"/>
          <w:szCs w:val="26"/>
          <w:rtl/>
        </w:rPr>
        <w:t>مفصلي</w:t>
      </w:r>
      <w:r w:rsidRPr="00D0239A">
        <w:rPr>
          <w:rFonts w:cs="B Nazanin"/>
          <w:b/>
          <w:bCs/>
          <w:sz w:val="26"/>
          <w:szCs w:val="26"/>
          <w:rtl/>
        </w:rPr>
        <w:t xml:space="preserve"> </w:t>
      </w:r>
      <w:r w:rsidRPr="00D0239A">
        <w:rPr>
          <w:rFonts w:cs="B Nazanin" w:hint="cs"/>
          <w:b/>
          <w:bCs/>
          <w:sz w:val="26"/>
          <w:szCs w:val="26"/>
          <w:rtl/>
        </w:rPr>
        <w:t>داشتند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بقول</w:t>
      </w:r>
      <w:r w:rsidRPr="00D0239A">
        <w:rPr>
          <w:rFonts w:cs="B Nazanin"/>
          <w:b/>
          <w:bCs/>
          <w:sz w:val="26"/>
          <w:szCs w:val="26"/>
          <w:rtl/>
        </w:rPr>
        <w:t xml:space="preserve"> "</w:t>
      </w:r>
      <w:r w:rsidRPr="00D0239A">
        <w:rPr>
          <w:rFonts w:cs="B Nazanin" w:hint="cs"/>
          <w:b/>
          <w:bCs/>
          <w:sz w:val="26"/>
          <w:szCs w:val="26"/>
          <w:rtl/>
        </w:rPr>
        <w:t>رهبر</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باب</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طعنه</w:t>
      </w:r>
      <w:r w:rsidRPr="00D0239A">
        <w:rPr>
          <w:rFonts w:cs="B Nazanin"/>
          <w:b/>
          <w:bCs/>
          <w:sz w:val="26"/>
          <w:szCs w:val="26"/>
          <w:rtl/>
        </w:rPr>
        <w:t xml:space="preserve"> </w:t>
      </w:r>
      <w:r w:rsidRPr="00D0239A">
        <w:rPr>
          <w:rFonts w:cs="B Nazanin" w:hint="cs"/>
          <w:b/>
          <w:bCs/>
          <w:sz w:val="26"/>
          <w:szCs w:val="26"/>
          <w:rtl/>
        </w:rPr>
        <w:t>بيني</w:t>
      </w:r>
      <w:r w:rsidRPr="00D0239A">
        <w:rPr>
          <w:rFonts w:cs="B Nazanin"/>
          <w:b/>
          <w:bCs/>
          <w:sz w:val="26"/>
          <w:szCs w:val="26"/>
          <w:rtl/>
        </w:rPr>
        <w:t xml:space="preserve">" </w:t>
      </w:r>
      <w:r w:rsidRPr="00D0239A">
        <w:rPr>
          <w:rFonts w:cs="B Nazanin" w:hint="cs"/>
          <w:b/>
          <w:bCs/>
          <w:sz w:val="26"/>
          <w:szCs w:val="26"/>
          <w:rtl/>
        </w:rPr>
        <w:t>با</w:t>
      </w:r>
      <w:r w:rsidRPr="00D0239A">
        <w:rPr>
          <w:rFonts w:cs="B Nazanin"/>
          <w:b/>
          <w:bCs/>
          <w:sz w:val="26"/>
          <w:szCs w:val="26"/>
          <w:rtl/>
        </w:rPr>
        <w:t xml:space="preserve"> </w:t>
      </w:r>
      <w:r w:rsidRPr="00D0239A">
        <w:rPr>
          <w:rFonts w:cs="B Nazanin" w:hint="cs"/>
          <w:b/>
          <w:bCs/>
          <w:sz w:val="26"/>
          <w:szCs w:val="26"/>
          <w:rtl/>
        </w:rPr>
        <w:t>طمآنيه</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وقار</w:t>
      </w:r>
      <w:r w:rsidRPr="00D0239A">
        <w:rPr>
          <w:rFonts w:cs="B Nazanin"/>
          <w:b/>
          <w:bCs/>
          <w:sz w:val="26"/>
          <w:szCs w:val="26"/>
          <w:rtl/>
        </w:rPr>
        <w:t xml:space="preserve"> </w:t>
      </w:r>
      <w:r w:rsidRPr="00D0239A">
        <w:rPr>
          <w:rFonts w:cs="B Nazanin" w:hint="cs"/>
          <w:b/>
          <w:bCs/>
          <w:sz w:val="26"/>
          <w:szCs w:val="26"/>
          <w:rtl/>
        </w:rPr>
        <w:t>صحبت</w:t>
      </w:r>
      <w:r w:rsidRPr="00D0239A">
        <w:rPr>
          <w:rFonts w:cs="B Nazanin"/>
          <w:b/>
          <w:bCs/>
          <w:sz w:val="26"/>
          <w:szCs w:val="26"/>
          <w:rtl/>
        </w:rPr>
        <w:t xml:space="preserve"> </w:t>
      </w:r>
      <w:r w:rsidRPr="00D0239A">
        <w:rPr>
          <w:rFonts w:cs="B Nazanin" w:hint="cs"/>
          <w:b/>
          <w:bCs/>
          <w:sz w:val="26"/>
          <w:szCs w:val="26"/>
          <w:rtl/>
        </w:rPr>
        <w:t>كردند</w:t>
      </w:r>
      <w:r w:rsidRPr="00D0239A">
        <w:rPr>
          <w:rFonts w:cs="B Nazanin"/>
          <w:b/>
          <w:bCs/>
          <w:sz w:val="26"/>
          <w:szCs w:val="26"/>
          <w:rtl/>
        </w:rPr>
        <w:t xml:space="preserve">. </w:t>
      </w:r>
    </w:p>
    <w:p w:rsidR="007C7A59" w:rsidRPr="00D0239A" w:rsidRDefault="007C7A59" w:rsidP="004972A1">
      <w:pPr>
        <w:spacing w:after="0" w:line="240" w:lineRule="auto"/>
        <w:jc w:val="both"/>
        <w:rPr>
          <w:rFonts w:cs="B Nazanin"/>
          <w:b/>
          <w:bCs/>
          <w:sz w:val="26"/>
          <w:szCs w:val="26"/>
          <w:rtl/>
        </w:rPr>
      </w:pP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ديگران</w:t>
      </w:r>
      <w:r w:rsidRPr="00D0239A">
        <w:rPr>
          <w:rFonts w:cs="B Nazanin"/>
          <w:b/>
          <w:bCs/>
          <w:sz w:val="26"/>
          <w:szCs w:val="26"/>
          <w:rtl/>
        </w:rPr>
        <w:t xml:space="preserve"> </w:t>
      </w:r>
      <w:r w:rsidRPr="00D0239A">
        <w:rPr>
          <w:rFonts w:cs="B Nazanin" w:hint="cs"/>
          <w:b/>
          <w:bCs/>
          <w:sz w:val="26"/>
          <w:szCs w:val="26"/>
          <w:rtl/>
        </w:rPr>
        <w:t>لنين،</w:t>
      </w:r>
      <w:r w:rsidRPr="00D0239A">
        <w:rPr>
          <w:rFonts w:cs="B Nazanin"/>
          <w:b/>
          <w:bCs/>
          <w:sz w:val="26"/>
          <w:szCs w:val="26"/>
          <w:rtl/>
        </w:rPr>
        <w:t xml:space="preserve"> </w:t>
      </w:r>
      <w:r w:rsidRPr="00D0239A">
        <w:rPr>
          <w:rFonts w:cs="B Nazanin" w:hint="cs"/>
          <w:b/>
          <w:bCs/>
          <w:sz w:val="26"/>
          <w:szCs w:val="26"/>
          <w:rtl/>
        </w:rPr>
        <w:t>استالين،</w:t>
      </w:r>
      <w:r w:rsidRPr="00D0239A">
        <w:rPr>
          <w:rFonts w:cs="B Nazanin"/>
          <w:b/>
          <w:bCs/>
          <w:sz w:val="26"/>
          <w:szCs w:val="26"/>
          <w:rtl/>
        </w:rPr>
        <w:t xml:space="preserve"> </w:t>
      </w:r>
      <w:r w:rsidRPr="00D0239A">
        <w:rPr>
          <w:rFonts w:cs="B Nazanin" w:hint="cs"/>
          <w:b/>
          <w:bCs/>
          <w:sz w:val="26"/>
          <w:szCs w:val="26"/>
          <w:rtl/>
        </w:rPr>
        <w:t>مائوتسه</w:t>
      </w:r>
      <w:r w:rsidRPr="00D0239A">
        <w:rPr>
          <w:rFonts w:cs="B Nazanin"/>
          <w:b/>
          <w:bCs/>
          <w:sz w:val="26"/>
          <w:szCs w:val="26"/>
          <w:rtl/>
        </w:rPr>
        <w:t xml:space="preserve"> </w:t>
      </w:r>
      <w:r w:rsidRPr="00D0239A">
        <w:rPr>
          <w:rFonts w:cs="B Nazanin" w:hint="cs"/>
          <w:b/>
          <w:bCs/>
          <w:sz w:val="26"/>
          <w:szCs w:val="26"/>
          <w:rtl/>
        </w:rPr>
        <w:t>دون</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 </w:t>
      </w:r>
      <w:r w:rsidRPr="00D0239A">
        <w:rPr>
          <w:rFonts w:cs="B Nazanin" w:hint="cs"/>
          <w:b/>
          <w:bCs/>
          <w:sz w:val="26"/>
          <w:szCs w:val="26"/>
          <w:rtl/>
        </w:rPr>
        <w:t>همگي</w:t>
      </w:r>
      <w:r w:rsidRPr="00D0239A">
        <w:rPr>
          <w:rFonts w:cs="B Nazanin"/>
          <w:b/>
          <w:bCs/>
          <w:sz w:val="26"/>
          <w:szCs w:val="26"/>
          <w:rtl/>
        </w:rPr>
        <w:t xml:space="preserve"> </w:t>
      </w:r>
      <w:r w:rsidRPr="00D0239A">
        <w:rPr>
          <w:rFonts w:cs="B Nazanin" w:hint="cs"/>
          <w:b/>
          <w:bCs/>
          <w:sz w:val="26"/>
          <w:szCs w:val="26"/>
          <w:rtl/>
        </w:rPr>
        <w:t>پيام</w:t>
      </w:r>
      <w:r w:rsidRPr="00D0239A">
        <w:rPr>
          <w:rFonts w:cs="B Nazanin"/>
          <w:b/>
          <w:bCs/>
          <w:sz w:val="26"/>
          <w:szCs w:val="26"/>
          <w:rtl/>
        </w:rPr>
        <w:t xml:space="preserve"> </w:t>
      </w:r>
      <w:r w:rsidRPr="00D0239A">
        <w:rPr>
          <w:rFonts w:cs="B Nazanin" w:hint="cs"/>
          <w:b/>
          <w:bCs/>
          <w:sz w:val="26"/>
          <w:szCs w:val="26"/>
          <w:rtl/>
        </w:rPr>
        <w:t>زمان</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فغان</w:t>
      </w:r>
      <w:r w:rsidRPr="00D0239A">
        <w:rPr>
          <w:rFonts w:cs="B Nazanin"/>
          <w:b/>
          <w:bCs/>
          <w:sz w:val="26"/>
          <w:szCs w:val="26"/>
          <w:rtl/>
        </w:rPr>
        <w:t xml:space="preserve"> </w:t>
      </w:r>
      <w:r w:rsidRPr="00D0239A">
        <w:rPr>
          <w:rFonts w:cs="B Nazanin" w:hint="cs"/>
          <w:b/>
          <w:bCs/>
          <w:sz w:val="26"/>
          <w:szCs w:val="26"/>
          <w:rtl/>
        </w:rPr>
        <w:t>كردند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فغان</w:t>
      </w:r>
      <w:r w:rsidRPr="00D0239A">
        <w:rPr>
          <w:rFonts w:cs="B Nazanin"/>
          <w:b/>
          <w:bCs/>
          <w:sz w:val="26"/>
          <w:szCs w:val="26"/>
          <w:rtl/>
        </w:rPr>
        <w:t xml:space="preserve"> </w:t>
      </w:r>
      <w:r w:rsidRPr="00D0239A">
        <w:rPr>
          <w:rFonts w:cs="B Nazanin" w:hint="cs"/>
          <w:b/>
          <w:bCs/>
          <w:sz w:val="26"/>
          <w:szCs w:val="26"/>
          <w:rtl/>
        </w:rPr>
        <w:t>كردند</w:t>
      </w:r>
      <w:r w:rsidRPr="00D0239A">
        <w:rPr>
          <w:rFonts w:cs="B Nazanin"/>
          <w:b/>
          <w:bCs/>
          <w:sz w:val="26"/>
          <w:szCs w:val="26"/>
          <w:rtl/>
        </w:rPr>
        <w:t xml:space="preserve"> </w:t>
      </w:r>
      <w:r w:rsidRPr="00D0239A">
        <w:rPr>
          <w:rFonts w:cs="B Nazanin" w:hint="cs"/>
          <w:b/>
          <w:bCs/>
          <w:sz w:val="26"/>
          <w:szCs w:val="26"/>
          <w:rtl/>
        </w:rPr>
        <w:t>تا</w:t>
      </w:r>
      <w:r w:rsidRPr="00D0239A">
        <w:rPr>
          <w:rFonts w:cs="B Nazanin"/>
          <w:b/>
          <w:bCs/>
          <w:sz w:val="26"/>
          <w:szCs w:val="26"/>
          <w:rtl/>
        </w:rPr>
        <w:t xml:space="preserve"> </w:t>
      </w:r>
      <w:r w:rsidRPr="00D0239A">
        <w:rPr>
          <w:rFonts w:cs="B Nazanin" w:hint="cs"/>
          <w:b/>
          <w:bCs/>
          <w:sz w:val="26"/>
          <w:szCs w:val="26"/>
          <w:rtl/>
        </w:rPr>
        <w:t>باالاخره</w:t>
      </w:r>
      <w:r w:rsidRPr="00D0239A">
        <w:rPr>
          <w:rFonts w:cs="B Nazanin"/>
          <w:b/>
          <w:bCs/>
          <w:sz w:val="26"/>
          <w:szCs w:val="26"/>
          <w:rtl/>
        </w:rPr>
        <w:t xml:space="preserve"> </w:t>
      </w:r>
      <w:r w:rsidRPr="00D0239A">
        <w:rPr>
          <w:rFonts w:cs="B Nazanin" w:hint="cs"/>
          <w:b/>
          <w:bCs/>
          <w:sz w:val="26"/>
          <w:szCs w:val="26"/>
          <w:rtl/>
        </w:rPr>
        <w:t>سرهاي</w:t>
      </w:r>
      <w:r w:rsidRPr="00D0239A">
        <w:rPr>
          <w:rFonts w:cs="B Nazanin"/>
          <w:b/>
          <w:bCs/>
          <w:sz w:val="26"/>
          <w:szCs w:val="26"/>
          <w:rtl/>
        </w:rPr>
        <w:t xml:space="preserve"> </w:t>
      </w:r>
      <w:r w:rsidRPr="00D0239A">
        <w:rPr>
          <w:rFonts w:cs="B Nazanin" w:hint="cs"/>
          <w:b/>
          <w:bCs/>
          <w:sz w:val="26"/>
          <w:szCs w:val="26"/>
          <w:rtl/>
        </w:rPr>
        <w:t>شان</w:t>
      </w:r>
      <w:r w:rsidRPr="00D0239A">
        <w:rPr>
          <w:rFonts w:cs="B Nazanin"/>
          <w:b/>
          <w:bCs/>
          <w:sz w:val="26"/>
          <w:szCs w:val="26"/>
          <w:rtl/>
        </w:rPr>
        <w:t xml:space="preserve"> </w:t>
      </w:r>
      <w:r w:rsidRPr="00D0239A">
        <w:rPr>
          <w:rFonts w:cs="B Nazanin" w:hint="cs"/>
          <w:b/>
          <w:bCs/>
          <w:sz w:val="26"/>
          <w:szCs w:val="26"/>
          <w:rtl/>
        </w:rPr>
        <w:t>تركيد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شب</w:t>
      </w:r>
      <w:r w:rsidRPr="00D0239A">
        <w:rPr>
          <w:rFonts w:cs="B Nazanin"/>
          <w:b/>
          <w:bCs/>
          <w:sz w:val="26"/>
          <w:szCs w:val="26"/>
          <w:rtl/>
        </w:rPr>
        <w:t xml:space="preserve"> </w:t>
      </w:r>
      <w:r w:rsidRPr="00D0239A">
        <w:rPr>
          <w:rFonts w:cs="B Nazanin" w:hint="cs"/>
          <w:b/>
          <w:bCs/>
          <w:sz w:val="26"/>
          <w:szCs w:val="26"/>
          <w:rtl/>
        </w:rPr>
        <w:t>هنوز</w:t>
      </w:r>
      <w:r w:rsidRPr="00D0239A">
        <w:rPr>
          <w:rFonts w:cs="B Nazanin"/>
          <w:b/>
          <w:bCs/>
          <w:sz w:val="26"/>
          <w:szCs w:val="26"/>
          <w:rtl/>
        </w:rPr>
        <w:t xml:space="preserve"> </w:t>
      </w:r>
      <w:r w:rsidRPr="00D0239A">
        <w:rPr>
          <w:rFonts w:cs="B Nazanin" w:hint="cs"/>
          <w:b/>
          <w:bCs/>
          <w:sz w:val="26"/>
          <w:szCs w:val="26"/>
          <w:rtl/>
        </w:rPr>
        <w:t>شب</w:t>
      </w:r>
      <w:r w:rsidRPr="00D0239A">
        <w:rPr>
          <w:rFonts w:cs="B Nazanin"/>
          <w:b/>
          <w:bCs/>
          <w:sz w:val="26"/>
          <w:szCs w:val="26"/>
          <w:rtl/>
        </w:rPr>
        <w:t xml:space="preserve"> </w:t>
      </w:r>
      <w:r w:rsidRPr="00D0239A">
        <w:rPr>
          <w:rFonts w:cs="B Nazanin" w:hint="cs"/>
          <w:b/>
          <w:bCs/>
          <w:sz w:val="26"/>
          <w:szCs w:val="26"/>
          <w:rtl/>
        </w:rPr>
        <w:t>ماند</w:t>
      </w:r>
      <w:r w:rsidRPr="00D0239A">
        <w:rPr>
          <w:rFonts w:cs="B Nazanin"/>
          <w:b/>
          <w:bCs/>
          <w:sz w:val="26"/>
          <w:szCs w:val="26"/>
          <w:rtl/>
        </w:rPr>
        <w:t xml:space="preserve">. </w:t>
      </w:r>
    </w:p>
    <w:p w:rsidR="007C7A59" w:rsidRPr="00D0239A" w:rsidRDefault="007C7A59" w:rsidP="004972A1">
      <w:pPr>
        <w:spacing w:after="0" w:line="240" w:lineRule="auto"/>
        <w:jc w:val="both"/>
        <w:rPr>
          <w:rFonts w:cs="B Nazanin"/>
          <w:b/>
          <w:bCs/>
          <w:sz w:val="26"/>
          <w:szCs w:val="26"/>
          <w:rtl/>
        </w:rPr>
      </w:pPr>
      <w:r w:rsidRPr="00D0239A">
        <w:rPr>
          <w:rFonts w:cs="B Nazanin" w:hint="cs"/>
          <w:b/>
          <w:bCs/>
          <w:sz w:val="26"/>
          <w:szCs w:val="26"/>
          <w:rtl/>
        </w:rPr>
        <w:lastRenderedPageBreak/>
        <w:t>پس</w:t>
      </w:r>
      <w:r w:rsidRPr="00D0239A">
        <w:rPr>
          <w:rFonts w:cs="B Nazanin"/>
          <w:b/>
          <w:bCs/>
          <w:sz w:val="26"/>
          <w:szCs w:val="26"/>
          <w:rtl/>
        </w:rPr>
        <w:t xml:space="preserve"> </w:t>
      </w:r>
      <w:r w:rsidRPr="00D0239A">
        <w:rPr>
          <w:rFonts w:cs="B Nazanin" w:hint="cs"/>
          <w:b/>
          <w:bCs/>
          <w:sz w:val="26"/>
          <w:szCs w:val="26"/>
          <w:rtl/>
        </w:rPr>
        <w:t>زنده</w:t>
      </w:r>
      <w:r w:rsidRPr="00D0239A">
        <w:rPr>
          <w:rFonts w:cs="B Nazanin"/>
          <w:b/>
          <w:bCs/>
          <w:sz w:val="26"/>
          <w:szCs w:val="26"/>
          <w:rtl/>
        </w:rPr>
        <w:t xml:space="preserve"> </w:t>
      </w:r>
      <w:r w:rsidRPr="00D0239A">
        <w:rPr>
          <w:rFonts w:cs="B Nazanin" w:hint="cs"/>
          <w:b/>
          <w:bCs/>
          <w:sz w:val="26"/>
          <w:szCs w:val="26"/>
          <w:rtl/>
        </w:rPr>
        <w:t>باد</w:t>
      </w:r>
      <w:r w:rsidRPr="00D0239A">
        <w:rPr>
          <w:rFonts w:cs="B Nazanin"/>
          <w:b/>
          <w:bCs/>
          <w:sz w:val="26"/>
          <w:szCs w:val="26"/>
          <w:rtl/>
        </w:rPr>
        <w:t xml:space="preserve"> </w:t>
      </w:r>
      <w:r w:rsidRPr="00D0239A">
        <w:rPr>
          <w:rFonts w:cs="B Nazanin" w:hint="cs"/>
          <w:b/>
          <w:bCs/>
          <w:sz w:val="26"/>
          <w:szCs w:val="26"/>
          <w:rtl/>
        </w:rPr>
        <w:t>سوسيال</w:t>
      </w:r>
      <w:r w:rsidRPr="00D0239A">
        <w:rPr>
          <w:rFonts w:cs="B Nazanin"/>
          <w:b/>
          <w:bCs/>
          <w:sz w:val="26"/>
          <w:szCs w:val="26"/>
          <w:rtl/>
        </w:rPr>
        <w:t xml:space="preserve"> </w:t>
      </w:r>
      <w:r w:rsidRPr="00D0239A">
        <w:rPr>
          <w:rFonts w:cs="B Nazanin" w:hint="cs"/>
          <w:b/>
          <w:bCs/>
          <w:sz w:val="26"/>
          <w:szCs w:val="26"/>
          <w:rtl/>
        </w:rPr>
        <w:t>دموكراسي</w:t>
      </w:r>
      <w:r w:rsidRPr="00D0239A">
        <w:rPr>
          <w:rFonts w:cs="B Nazanin"/>
          <w:b/>
          <w:bCs/>
          <w:sz w:val="26"/>
          <w:szCs w:val="26"/>
          <w:rtl/>
        </w:rPr>
        <w:t xml:space="preserve"> </w:t>
      </w:r>
      <w:r w:rsidRPr="00D0239A">
        <w:rPr>
          <w:rFonts w:cs="B Nazanin" w:hint="cs"/>
          <w:b/>
          <w:bCs/>
          <w:sz w:val="26"/>
          <w:szCs w:val="26"/>
          <w:rtl/>
        </w:rPr>
        <w:t>اروپا</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حاضر</w:t>
      </w:r>
      <w:r w:rsidRPr="00D0239A">
        <w:rPr>
          <w:rFonts w:cs="B Nazanin"/>
          <w:b/>
          <w:bCs/>
          <w:sz w:val="26"/>
          <w:szCs w:val="26"/>
          <w:rtl/>
        </w:rPr>
        <w:t xml:space="preserve"> </w:t>
      </w:r>
      <w:r w:rsidRPr="00D0239A">
        <w:rPr>
          <w:rFonts w:cs="B Nazanin" w:hint="cs"/>
          <w:b/>
          <w:bCs/>
          <w:sz w:val="26"/>
          <w:szCs w:val="26"/>
          <w:rtl/>
        </w:rPr>
        <w:t>نيست</w:t>
      </w:r>
      <w:r w:rsidRPr="00D0239A">
        <w:rPr>
          <w:rFonts w:cs="B Nazanin"/>
          <w:b/>
          <w:bCs/>
          <w:sz w:val="26"/>
          <w:szCs w:val="26"/>
          <w:rtl/>
        </w:rPr>
        <w:t xml:space="preserve"> </w:t>
      </w:r>
      <w:r w:rsidRPr="00D0239A">
        <w:rPr>
          <w:rFonts w:cs="B Nazanin" w:hint="cs"/>
          <w:b/>
          <w:bCs/>
          <w:sz w:val="26"/>
          <w:szCs w:val="26"/>
          <w:rtl/>
        </w:rPr>
        <w:t>قبل</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سپيدۀ</w:t>
      </w:r>
      <w:r w:rsidRPr="00D0239A">
        <w:rPr>
          <w:rFonts w:cs="B Nazanin"/>
          <w:b/>
          <w:bCs/>
          <w:sz w:val="26"/>
          <w:szCs w:val="26"/>
          <w:rtl/>
        </w:rPr>
        <w:t xml:space="preserve"> </w:t>
      </w:r>
      <w:r w:rsidRPr="00D0239A">
        <w:rPr>
          <w:rFonts w:cs="B Nazanin" w:hint="cs"/>
          <w:b/>
          <w:bCs/>
          <w:sz w:val="26"/>
          <w:szCs w:val="26"/>
          <w:rtl/>
        </w:rPr>
        <w:t>صادق</w:t>
      </w:r>
      <w:r w:rsidRPr="00D0239A">
        <w:rPr>
          <w:rFonts w:cs="B Nazanin"/>
          <w:b/>
          <w:bCs/>
          <w:sz w:val="26"/>
          <w:szCs w:val="26"/>
          <w:rtl/>
        </w:rPr>
        <w:t xml:space="preserve"> </w:t>
      </w:r>
      <w:r w:rsidRPr="00D0239A">
        <w:rPr>
          <w:rFonts w:cs="B Nazanin" w:hint="cs"/>
          <w:b/>
          <w:bCs/>
          <w:sz w:val="26"/>
          <w:szCs w:val="26"/>
          <w:rtl/>
        </w:rPr>
        <w:t>مردم</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بي</w:t>
      </w:r>
      <w:r w:rsidRPr="00D0239A">
        <w:rPr>
          <w:rFonts w:cs="B Nazanin"/>
          <w:b/>
          <w:bCs/>
          <w:sz w:val="26"/>
          <w:szCs w:val="26"/>
          <w:rtl/>
        </w:rPr>
        <w:t xml:space="preserve"> </w:t>
      </w:r>
      <w:r w:rsidRPr="00D0239A">
        <w:rPr>
          <w:rFonts w:cs="B Nazanin" w:hint="cs"/>
          <w:b/>
          <w:bCs/>
          <w:sz w:val="26"/>
          <w:szCs w:val="26"/>
          <w:rtl/>
        </w:rPr>
        <w:t>جهت</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خواب</w:t>
      </w:r>
      <w:r w:rsidRPr="00D0239A">
        <w:rPr>
          <w:rFonts w:cs="B Nazanin"/>
          <w:b/>
          <w:bCs/>
          <w:sz w:val="26"/>
          <w:szCs w:val="26"/>
          <w:rtl/>
        </w:rPr>
        <w:t xml:space="preserve"> </w:t>
      </w:r>
      <w:r w:rsidRPr="00D0239A">
        <w:rPr>
          <w:rFonts w:cs="B Nazanin" w:hint="cs"/>
          <w:b/>
          <w:bCs/>
          <w:sz w:val="26"/>
          <w:szCs w:val="26"/>
          <w:rtl/>
        </w:rPr>
        <w:t>بيدار</w:t>
      </w:r>
      <w:r w:rsidRPr="00D0239A">
        <w:rPr>
          <w:rFonts w:cs="B Nazanin"/>
          <w:b/>
          <w:bCs/>
          <w:sz w:val="26"/>
          <w:szCs w:val="26"/>
          <w:rtl/>
        </w:rPr>
        <w:t xml:space="preserve"> </w:t>
      </w:r>
      <w:r w:rsidRPr="00D0239A">
        <w:rPr>
          <w:rFonts w:cs="B Nazanin" w:hint="cs"/>
          <w:b/>
          <w:bCs/>
          <w:sz w:val="26"/>
          <w:szCs w:val="26"/>
          <w:rtl/>
        </w:rPr>
        <w:t>كرده</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مزاحمت</w:t>
      </w:r>
      <w:r w:rsidRPr="00D0239A">
        <w:rPr>
          <w:rFonts w:cs="B Nazanin"/>
          <w:b/>
          <w:bCs/>
          <w:sz w:val="26"/>
          <w:szCs w:val="26"/>
          <w:rtl/>
        </w:rPr>
        <w:t xml:space="preserve"> </w:t>
      </w:r>
      <w:r w:rsidRPr="00D0239A">
        <w:rPr>
          <w:rFonts w:cs="B Nazanin" w:hint="cs"/>
          <w:b/>
          <w:bCs/>
          <w:sz w:val="26"/>
          <w:szCs w:val="26"/>
          <w:rtl/>
        </w:rPr>
        <w:t>ايجاد</w:t>
      </w:r>
      <w:r w:rsidRPr="00D0239A">
        <w:rPr>
          <w:rFonts w:cs="B Nazanin"/>
          <w:b/>
          <w:bCs/>
          <w:sz w:val="26"/>
          <w:szCs w:val="26"/>
          <w:rtl/>
        </w:rPr>
        <w:t xml:space="preserve"> </w:t>
      </w:r>
      <w:r w:rsidRPr="00D0239A">
        <w:rPr>
          <w:rFonts w:cs="B Nazanin" w:hint="cs"/>
          <w:b/>
          <w:bCs/>
          <w:sz w:val="26"/>
          <w:szCs w:val="26"/>
          <w:rtl/>
        </w:rPr>
        <w:t>نمايد</w:t>
      </w:r>
      <w:r w:rsidRPr="00D0239A">
        <w:rPr>
          <w:rFonts w:cs="B Nazanin"/>
          <w:b/>
          <w:bCs/>
          <w:sz w:val="26"/>
          <w:szCs w:val="26"/>
          <w:rtl/>
        </w:rPr>
        <w:t xml:space="preserve">! </w:t>
      </w:r>
    </w:p>
    <w:p w:rsidR="007C7A59" w:rsidRPr="00D0239A" w:rsidRDefault="007C7A59" w:rsidP="004972A1">
      <w:pPr>
        <w:spacing w:after="0" w:line="240" w:lineRule="auto"/>
        <w:jc w:val="both"/>
        <w:rPr>
          <w:rFonts w:cs="B Nazanin"/>
          <w:b/>
          <w:bCs/>
          <w:sz w:val="26"/>
          <w:szCs w:val="26"/>
          <w:rtl/>
        </w:rPr>
      </w:pPr>
      <w:r w:rsidRPr="00D0239A">
        <w:rPr>
          <w:rFonts w:cs="B Nazanin" w:hint="cs"/>
          <w:b/>
          <w:bCs/>
          <w:sz w:val="26"/>
          <w:szCs w:val="26"/>
          <w:rtl/>
        </w:rPr>
        <w:t>گفتيم</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نويسندۀ</w:t>
      </w:r>
      <w:r w:rsidRPr="00D0239A">
        <w:rPr>
          <w:rFonts w:cs="B Nazanin"/>
          <w:b/>
          <w:bCs/>
          <w:sz w:val="26"/>
          <w:szCs w:val="26"/>
          <w:rtl/>
        </w:rPr>
        <w:t xml:space="preserve"> </w:t>
      </w:r>
      <w:r w:rsidRPr="00D0239A">
        <w:rPr>
          <w:rFonts w:cs="B Nazanin" w:hint="cs"/>
          <w:b/>
          <w:bCs/>
          <w:sz w:val="26"/>
          <w:szCs w:val="26"/>
          <w:rtl/>
        </w:rPr>
        <w:t>مقاله</w:t>
      </w:r>
      <w:r w:rsidRPr="00D0239A">
        <w:rPr>
          <w:rFonts w:cs="B Nazanin"/>
          <w:b/>
          <w:bCs/>
          <w:sz w:val="26"/>
          <w:szCs w:val="26"/>
          <w:rtl/>
        </w:rPr>
        <w:t xml:space="preserve"> </w:t>
      </w:r>
      <w:r w:rsidRPr="00D0239A">
        <w:rPr>
          <w:rFonts w:cs="B Nazanin" w:hint="cs"/>
          <w:b/>
          <w:bCs/>
          <w:sz w:val="26"/>
          <w:szCs w:val="26"/>
          <w:rtl/>
        </w:rPr>
        <w:t>ما</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مرغ</w:t>
      </w:r>
      <w:r w:rsidRPr="00D0239A">
        <w:rPr>
          <w:rFonts w:cs="B Nazanin"/>
          <w:b/>
          <w:bCs/>
          <w:sz w:val="26"/>
          <w:szCs w:val="26"/>
          <w:rtl/>
        </w:rPr>
        <w:t xml:space="preserve"> </w:t>
      </w:r>
      <w:r w:rsidRPr="00D0239A">
        <w:rPr>
          <w:rFonts w:cs="B Nazanin" w:hint="cs"/>
          <w:b/>
          <w:bCs/>
          <w:sz w:val="26"/>
          <w:szCs w:val="26"/>
          <w:rtl/>
        </w:rPr>
        <w:t>پنداشته</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آنهم</w:t>
      </w:r>
      <w:r w:rsidRPr="00D0239A">
        <w:rPr>
          <w:rFonts w:cs="B Nazanin"/>
          <w:b/>
          <w:bCs/>
          <w:sz w:val="26"/>
          <w:szCs w:val="26"/>
          <w:rtl/>
        </w:rPr>
        <w:t xml:space="preserve"> </w:t>
      </w:r>
      <w:r w:rsidRPr="00D0239A">
        <w:rPr>
          <w:rFonts w:cs="B Nazanin" w:hint="cs"/>
          <w:b/>
          <w:bCs/>
          <w:sz w:val="26"/>
          <w:szCs w:val="26"/>
          <w:rtl/>
        </w:rPr>
        <w:t>مرغ</w:t>
      </w:r>
      <w:r w:rsidRPr="00D0239A">
        <w:rPr>
          <w:rFonts w:cs="B Nazanin"/>
          <w:b/>
          <w:bCs/>
          <w:sz w:val="26"/>
          <w:szCs w:val="26"/>
          <w:rtl/>
        </w:rPr>
        <w:t xml:space="preserve"> </w:t>
      </w:r>
      <w:r w:rsidRPr="00D0239A">
        <w:rPr>
          <w:rFonts w:cs="B Nazanin" w:hint="cs"/>
          <w:b/>
          <w:bCs/>
          <w:sz w:val="26"/>
          <w:szCs w:val="26"/>
          <w:rtl/>
        </w:rPr>
        <w:t>خسك،</w:t>
      </w:r>
      <w:r w:rsidRPr="00D0239A">
        <w:rPr>
          <w:rFonts w:cs="B Nazanin"/>
          <w:b/>
          <w:bCs/>
          <w:sz w:val="26"/>
          <w:szCs w:val="26"/>
          <w:rtl/>
        </w:rPr>
        <w:t xml:space="preserve"> </w:t>
      </w:r>
      <w:r w:rsidRPr="00D0239A">
        <w:rPr>
          <w:rFonts w:cs="B Nazanin" w:hint="cs"/>
          <w:b/>
          <w:bCs/>
          <w:sz w:val="26"/>
          <w:szCs w:val="26"/>
          <w:rtl/>
        </w:rPr>
        <w:t>چه</w:t>
      </w:r>
      <w:r w:rsidRPr="00D0239A">
        <w:rPr>
          <w:rFonts w:cs="B Nazanin"/>
          <w:b/>
          <w:bCs/>
          <w:sz w:val="26"/>
          <w:szCs w:val="26"/>
          <w:rtl/>
        </w:rPr>
        <w:t xml:space="preserve"> </w:t>
      </w:r>
      <w:r w:rsidRPr="00D0239A">
        <w:rPr>
          <w:rFonts w:cs="B Nazanin" w:hint="cs"/>
          <w:b/>
          <w:bCs/>
          <w:sz w:val="26"/>
          <w:szCs w:val="26"/>
          <w:rtl/>
        </w:rPr>
        <w:t>مرغ</w:t>
      </w:r>
      <w:r w:rsidRPr="00D0239A">
        <w:rPr>
          <w:rFonts w:cs="B Nazanin"/>
          <w:b/>
          <w:bCs/>
          <w:sz w:val="26"/>
          <w:szCs w:val="26"/>
          <w:rtl/>
        </w:rPr>
        <w:t xml:space="preserve"> </w:t>
      </w:r>
      <w:r w:rsidRPr="00D0239A">
        <w:rPr>
          <w:rFonts w:cs="B Nazanin" w:hint="cs"/>
          <w:b/>
          <w:bCs/>
          <w:sz w:val="26"/>
          <w:szCs w:val="26"/>
          <w:rtl/>
        </w:rPr>
        <w:t>خسك</w:t>
      </w:r>
      <w:r w:rsidRPr="00D0239A">
        <w:rPr>
          <w:rFonts w:cs="B Nazanin"/>
          <w:b/>
          <w:bCs/>
          <w:sz w:val="26"/>
          <w:szCs w:val="26"/>
          <w:rtl/>
        </w:rPr>
        <w:t xml:space="preserve"> </w:t>
      </w:r>
      <w:r w:rsidRPr="00D0239A">
        <w:rPr>
          <w:rFonts w:cs="B Nazanin" w:hint="cs"/>
          <w:b/>
          <w:bCs/>
          <w:sz w:val="26"/>
          <w:szCs w:val="26"/>
          <w:rtl/>
        </w:rPr>
        <w:t>سپيدۀ</w:t>
      </w:r>
      <w:r w:rsidRPr="00D0239A">
        <w:rPr>
          <w:rFonts w:cs="B Nazanin"/>
          <w:b/>
          <w:bCs/>
          <w:sz w:val="26"/>
          <w:szCs w:val="26"/>
          <w:rtl/>
        </w:rPr>
        <w:t xml:space="preserve"> </w:t>
      </w:r>
      <w:r w:rsidRPr="00D0239A">
        <w:rPr>
          <w:rFonts w:cs="B Nazanin" w:hint="cs"/>
          <w:b/>
          <w:bCs/>
          <w:sz w:val="26"/>
          <w:szCs w:val="26"/>
          <w:rtl/>
        </w:rPr>
        <w:t>كاذب</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صبح</w:t>
      </w:r>
      <w:r w:rsidRPr="00D0239A">
        <w:rPr>
          <w:rFonts w:cs="B Nazanin"/>
          <w:b/>
          <w:bCs/>
          <w:sz w:val="26"/>
          <w:szCs w:val="26"/>
          <w:rtl/>
        </w:rPr>
        <w:t xml:space="preserve"> </w:t>
      </w:r>
      <w:r w:rsidRPr="00D0239A">
        <w:rPr>
          <w:rFonts w:cs="B Nazanin" w:hint="cs"/>
          <w:b/>
          <w:bCs/>
          <w:sz w:val="26"/>
          <w:szCs w:val="26"/>
          <w:rtl/>
        </w:rPr>
        <w:t>ميپندارد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فغان</w:t>
      </w:r>
      <w:r w:rsidRPr="00D0239A">
        <w:rPr>
          <w:rFonts w:cs="B Nazanin"/>
          <w:b/>
          <w:bCs/>
          <w:sz w:val="26"/>
          <w:szCs w:val="26"/>
          <w:rtl/>
        </w:rPr>
        <w:t xml:space="preserve"> </w:t>
      </w:r>
      <w:r w:rsidRPr="00D0239A">
        <w:rPr>
          <w:rFonts w:cs="B Nazanin" w:hint="cs"/>
          <w:b/>
          <w:bCs/>
          <w:sz w:val="26"/>
          <w:szCs w:val="26"/>
          <w:rtl/>
        </w:rPr>
        <w:t>بر</w:t>
      </w:r>
      <w:r w:rsidRPr="00D0239A">
        <w:rPr>
          <w:rFonts w:cs="B Nazanin"/>
          <w:b/>
          <w:bCs/>
          <w:sz w:val="26"/>
          <w:szCs w:val="26"/>
          <w:rtl/>
        </w:rPr>
        <w:t xml:space="preserve"> </w:t>
      </w:r>
      <w:r w:rsidRPr="00D0239A">
        <w:rPr>
          <w:rFonts w:cs="B Nazanin" w:hint="cs"/>
          <w:b/>
          <w:bCs/>
          <w:sz w:val="26"/>
          <w:szCs w:val="26"/>
          <w:rtl/>
        </w:rPr>
        <w:t>مي</w:t>
      </w:r>
      <w:r w:rsidRPr="00D0239A">
        <w:rPr>
          <w:rFonts w:cs="B Nazanin"/>
          <w:b/>
          <w:bCs/>
          <w:sz w:val="26"/>
          <w:szCs w:val="26"/>
          <w:rtl/>
        </w:rPr>
        <w:t xml:space="preserve"> </w:t>
      </w:r>
      <w:r w:rsidRPr="00D0239A">
        <w:rPr>
          <w:rFonts w:cs="B Nazanin" w:hint="cs"/>
          <w:b/>
          <w:bCs/>
          <w:sz w:val="26"/>
          <w:szCs w:val="26"/>
          <w:rtl/>
        </w:rPr>
        <w:t>آورد</w:t>
      </w:r>
      <w:r w:rsidRPr="00D0239A">
        <w:rPr>
          <w:rFonts w:cs="B Nazanin"/>
          <w:b/>
          <w:bCs/>
          <w:sz w:val="26"/>
          <w:szCs w:val="26"/>
          <w:rtl/>
        </w:rPr>
        <w:t xml:space="preserve">. </w:t>
      </w:r>
      <w:r w:rsidRPr="00D0239A">
        <w:rPr>
          <w:rFonts w:cs="B Nazanin" w:hint="cs"/>
          <w:b/>
          <w:bCs/>
          <w:sz w:val="26"/>
          <w:szCs w:val="26"/>
          <w:rtl/>
        </w:rPr>
        <w:t>ولي</w:t>
      </w:r>
      <w:r w:rsidRPr="00D0239A">
        <w:rPr>
          <w:rFonts w:cs="B Nazanin"/>
          <w:b/>
          <w:bCs/>
          <w:sz w:val="26"/>
          <w:szCs w:val="26"/>
          <w:rtl/>
        </w:rPr>
        <w:t xml:space="preserve"> </w:t>
      </w:r>
      <w:r w:rsidRPr="00D0239A">
        <w:rPr>
          <w:rFonts w:cs="B Nazanin" w:hint="cs"/>
          <w:b/>
          <w:bCs/>
          <w:sz w:val="26"/>
          <w:szCs w:val="26"/>
          <w:rtl/>
        </w:rPr>
        <w:t>مرغ</w:t>
      </w:r>
      <w:r w:rsidRPr="00D0239A">
        <w:rPr>
          <w:rFonts w:cs="B Nazanin"/>
          <w:b/>
          <w:bCs/>
          <w:sz w:val="26"/>
          <w:szCs w:val="26"/>
          <w:rtl/>
        </w:rPr>
        <w:t xml:space="preserve"> </w:t>
      </w:r>
      <w:r w:rsidRPr="00D0239A">
        <w:rPr>
          <w:rFonts w:cs="B Nazanin" w:hint="cs"/>
          <w:b/>
          <w:bCs/>
          <w:sz w:val="26"/>
          <w:szCs w:val="26"/>
          <w:rtl/>
        </w:rPr>
        <w:t>كلنگي</w:t>
      </w:r>
      <w:r w:rsidRPr="00D0239A">
        <w:rPr>
          <w:rFonts w:cs="B Nazanin"/>
          <w:b/>
          <w:bCs/>
          <w:sz w:val="26"/>
          <w:szCs w:val="26"/>
          <w:rtl/>
        </w:rPr>
        <w:t xml:space="preserve"> </w:t>
      </w:r>
      <w:r w:rsidRPr="00D0239A">
        <w:rPr>
          <w:rFonts w:cs="B Nazanin" w:hint="cs"/>
          <w:b/>
          <w:bCs/>
          <w:sz w:val="26"/>
          <w:szCs w:val="26"/>
          <w:rtl/>
        </w:rPr>
        <w:t>با</w:t>
      </w:r>
      <w:r w:rsidRPr="00D0239A">
        <w:rPr>
          <w:rFonts w:cs="B Nazanin"/>
          <w:b/>
          <w:bCs/>
          <w:sz w:val="26"/>
          <w:szCs w:val="26"/>
          <w:rtl/>
        </w:rPr>
        <w:t xml:space="preserve"> </w:t>
      </w:r>
      <w:r w:rsidRPr="00D0239A">
        <w:rPr>
          <w:rFonts w:cs="B Nazanin" w:hint="cs"/>
          <w:b/>
          <w:bCs/>
          <w:sz w:val="26"/>
          <w:szCs w:val="26"/>
          <w:rtl/>
        </w:rPr>
        <w:t>دميدن</w:t>
      </w:r>
      <w:r w:rsidRPr="00D0239A">
        <w:rPr>
          <w:rFonts w:cs="B Nazanin"/>
          <w:b/>
          <w:bCs/>
          <w:sz w:val="26"/>
          <w:szCs w:val="26"/>
          <w:rtl/>
        </w:rPr>
        <w:t xml:space="preserve"> </w:t>
      </w:r>
      <w:r w:rsidRPr="00D0239A">
        <w:rPr>
          <w:rFonts w:cs="B Nazanin" w:hint="cs"/>
          <w:b/>
          <w:bCs/>
          <w:sz w:val="26"/>
          <w:szCs w:val="26"/>
          <w:rtl/>
        </w:rPr>
        <w:t>صبح</w:t>
      </w:r>
      <w:r w:rsidRPr="00D0239A">
        <w:rPr>
          <w:rFonts w:cs="B Nazanin"/>
          <w:b/>
          <w:bCs/>
          <w:sz w:val="26"/>
          <w:szCs w:val="26"/>
          <w:rtl/>
        </w:rPr>
        <w:t xml:space="preserve"> </w:t>
      </w:r>
      <w:r w:rsidRPr="00D0239A">
        <w:rPr>
          <w:rFonts w:cs="B Nazanin" w:hint="cs"/>
          <w:b/>
          <w:bCs/>
          <w:sz w:val="26"/>
          <w:szCs w:val="26"/>
          <w:rtl/>
        </w:rPr>
        <w:t>صادق</w:t>
      </w:r>
      <w:r w:rsidRPr="00D0239A">
        <w:rPr>
          <w:rFonts w:cs="B Nazanin"/>
          <w:b/>
          <w:bCs/>
          <w:sz w:val="26"/>
          <w:szCs w:val="26"/>
          <w:rtl/>
        </w:rPr>
        <w:t xml:space="preserve"> </w:t>
      </w:r>
      <w:r w:rsidRPr="00D0239A">
        <w:rPr>
          <w:rFonts w:cs="B Nazanin" w:hint="cs"/>
          <w:b/>
          <w:bCs/>
          <w:sz w:val="26"/>
          <w:szCs w:val="26"/>
          <w:rtl/>
        </w:rPr>
        <w:t>آواز</w:t>
      </w:r>
      <w:r w:rsidRPr="00D0239A">
        <w:rPr>
          <w:rFonts w:cs="B Nazanin"/>
          <w:b/>
          <w:bCs/>
          <w:sz w:val="26"/>
          <w:szCs w:val="26"/>
          <w:rtl/>
        </w:rPr>
        <w:t xml:space="preserve"> </w:t>
      </w:r>
      <w:r w:rsidRPr="00D0239A">
        <w:rPr>
          <w:rFonts w:cs="B Nazanin" w:hint="cs"/>
          <w:b/>
          <w:bCs/>
          <w:sz w:val="26"/>
          <w:szCs w:val="26"/>
          <w:rtl/>
        </w:rPr>
        <w:t>سر</w:t>
      </w:r>
      <w:r w:rsidRPr="00D0239A">
        <w:rPr>
          <w:rFonts w:cs="B Nazanin"/>
          <w:b/>
          <w:bCs/>
          <w:sz w:val="26"/>
          <w:szCs w:val="26"/>
          <w:rtl/>
        </w:rPr>
        <w:t xml:space="preserve"> </w:t>
      </w:r>
      <w:r w:rsidRPr="00D0239A">
        <w:rPr>
          <w:rFonts w:cs="B Nazanin" w:hint="cs"/>
          <w:b/>
          <w:bCs/>
          <w:sz w:val="26"/>
          <w:szCs w:val="26"/>
          <w:rtl/>
        </w:rPr>
        <w:t>ميدهد</w:t>
      </w:r>
      <w:r w:rsidRPr="00D0239A">
        <w:rPr>
          <w:rFonts w:cs="B Nazanin"/>
          <w:b/>
          <w:bCs/>
          <w:sz w:val="26"/>
          <w:szCs w:val="26"/>
          <w:rtl/>
        </w:rPr>
        <w:t xml:space="preserve">. </w:t>
      </w:r>
      <w:r w:rsidRPr="00D0239A">
        <w:rPr>
          <w:rFonts w:cs="B Nazanin" w:hint="cs"/>
          <w:b/>
          <w:bCs/>
          <w:sz w:val="26"/>
          <w:szCs w:val="26"/>
          <w:rtl/>
        </w:rPr>
        <w:t>سحر</w:t>
      </w:r>
      <w:r w:rsidRPr="00D0239A">
        <w:rPr>
          <w:rFonts w:cs="B Nazanin"/>
          <w:b/>
          <w:bCs/>
          <w:sz w:val="26"/>
          <w:szCs w:val="26"/>
          <w:rtl/>
        </w:rPr>
        <w:t xml:space="preserve"> "</w:t>
      </w:r>
      <w:r w:rsidRPr="00D0239A">
        <w:rPr>
          <w:rFonts w:cs="B Nazanin" w:hint="cs"/>
          <w:b/>
          <w:bCs/>
          <w:sz w:val="26"/>
          <w:szCs w:val="26"/>
          <w:rtl/>
        </w:rPr>
        <w:t>صاحب</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كنفرانس</w:t>
      </w:r>
      <w:r w:rsidRPr="00D0239A">
        <w:rPr>
          <w:rFonts w:cs="B Nazanin"/>
          <w:b/>
          <w:bCs/>
          <w:sz w:val="26"/>
          <w:szCs w:val="26"/>
          <w:rtl/>
        </w:rPr>
        <w:t xml:space="preserve"> </w:t>
      </w:r>
      <w:r w:rsidRPr="00D0239A">
        <w:rPr>
          <w:rFonts w:cs="B Nazanin" w:hint="cs"/>
          <w:b/>
          <w:bCs/>
          <w:sz w:val="26"/>
          <w:szCs w:val="26"/>
          <w:rtl/>
        </w:rPr>
        <w:t>ادعا</w:t>
      </w:r>
      <w:r w:rsidRPr="00D0239A">
        <w:rPr>
          <w:rFonts w:cs="B Nazanin"/>
          <w:b/>
          <w:bCs/>
          <w:sz w:val="26"/>
          <w:szCs w:val="26"/>
          <w:rtl/>
        </w:rPr>
        <w:t xml:space="preserve"> </w:t>
      </w:r>
      <w:r w:rsidRPr="00D0239A">
        <w:rPr>
          <w:rFonts w:cs="B Nazanin" w:hint="cs"/>
          <w:b/>
          <w:bCs/>
          <w:sz w:val="26"/>
          <w:szCs w:val="26"/>
          <w:rtl/>
        </w:rPr>
        <w:t>داشت</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ماركسيست</w:t>
      </w:r>
      <w:r w:rsidRPr="00D0239A">
        <w:rPr>
          <w:rFonts w:cs="B Nazanin"/>
          <w:b/>
          <w:bCs/>
          <w:sz w:val="26"/>
          <w:szCs w:val="26"/>
          <w:rtl/>
        </w:rPr>
        <w:t xml:space="preserve"> </w:t>
      </w:r>
      <w:r w:rsidRPr="00D0239A">
        <w:rPr>
          <w:rFonts w:cs="B Nazanin" w:hint="cs"/>
          <w:b/>
          <w:bCs/>
          <w:sz w:val="26"/>
          <w:szCs w:val="26"/>
          <w:rtl/>
        </w:rPr>
        <w:t>لنينيستها</w:t>
      </w:r>
      <w:r w:rsidRPr="00D0239A">
        <w:rPr>
          <w:rFonts w:cs="B Nazanin"/>
          <w:b/>
          <w:bCs/>
          <w:sz w:val="26"/>
          <w:szCs w:val="26"/>
          <w:rtl/>
        </w:rPr>
        <w:t xml:space="preserve"> </w:t>
      </w:r>
      <w:r w:rsidRPr="00D0239A">
        <w:rPr>
          <w:rFonts w:cs="B Nazanin" w:hint="cs"/>
          <w:b/>
          <w:bCs/>
          <w:sz w:val="26"/>
          <w:szCs w:val="26"/>
          <w:rtl/>
        </w:rPr>
        <w:t>سپيدۀ</w:t>
      </w:r>
      <w:r w:rsidRPr="00D0239A">
        <w:rPr>
          <w:rFonts w:cs="B Nazanin"/>
          <w:b/>
          <w:bCs/>
          <w:sz w:val="26"/>
          <w:szCs w:val="26"/>
          <w:rtl/>
        </w:rPr>
        <w:t xml:space="preserve"> </w:t>
      </w:r>
      <w:r w:rsidRPr="00D0239A">
        <w:rPr>
          <w:rFonts w:cs="B Nazanin" w:hint="cs"/>
          <w:b/>
          <w:bCs/>
          <w:sz w:val="26"/>
          <w:szCs w:val="26"/>
          <w:rtl/>
        </w:rPr>
        <w:t>كاذب</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صبح</w:t>
      </w:r>
      <w:r w:rsidRPr="00D0239A">
        <w:rPr>
          <w:rFonts w:cs="B Nazanin"/>
          <w:b/>
          <w:bCs/>
          <w:sz w:val="26"/>
          <w:szCs w:val="26"/>
          <w:rtl/>
        </w:rPr>
        <w:t xml:space="preserve"> </w:t>
      </w:r>
      <w:r w:rsidRPr="00D0239A">
        <w:rPr>
          <w:rFonts w:cs="B Nazanin" w:hint="cs"/>
          <w:b/>
          <w:bCs/>
          <w:sz w:val="26"/>
          <w:szCs w:val="26"/>
          <w:rtl/>
        </w:rPr>
        <w:t>ميپندارند،</w:t>
      </w:r>
      <w:r w:rsidRPr="00D0239A">
        <w:rPr>
          <w:rFonts w:cs="B Nazanin"/>
          <w:b/>
          <w:bCs/>
          <w:sz w:val="26"/>
          <w:szCs w:val="26"/>
          <w:rtl/>
        </w:rPr>
        <w:t xml:space="preserve"> </w:t>
      </w:r>
      <w:r w:rsidRPr="00D0239A">
        <w:rPr>
          <w:rFonts w:cs="B Nazanin" w:hint="cs"/>
          <w:b/>
          <w:bCs/>
          <w:sz w:val="26"/>
          <w:szCs w:val="26"/>
          <w:rtl/>
        </w:rPr>
        <w:t>ولي</w:t>
      </w:r>
      <w:r w:rsidRPr="00D0239A">
        <w:rPr>
          <w:rFonts w:cs="B Nazanin"/>
          <w:b/>
          <w:bCs/>
          <w:sz w:val="26"/>
          <w:szCs w:val="26"/>
          <w:rtl/>
        </w:rPr>
        <w:t xml:space="preserve"> </w:t>
      </w:r>
      <w:r w:rsidRPr="00D0239A">
        <w:rPr>
          <w:rFonts w:cs="B Nazanin" w:hint="cs"/>
          <w:b/>
          <w:bCs/>
          <w:sz w:val="26"/>
          <w:szCs w:val="26"/>
          <w:rtl/>
        </w:rPr>
        <w:t>آن</w:t>
      </w:r>
      <w:r w:rsidRPr="00D0239A">
        <w:rPr>
          <w:rFonts w:cs="B Nazanin"/>
          <w:b/>
          <w:bCs/>
          <w:sz w:val="26"/>
          <w:szCs w:val="26"/>
          <w:rtl/>
        </w:rPr>
        <w:t xml:space="preserve"> </w:t>
      </w:r>
      <w:r w:rsidRPr="00D0239A">
        <w:rPr>
          <w:rFonts w:cs="B Nazanin" w:hint="cs"/>
          <w:b/>
          <w:bCs/>
          <w:sz w:val="26"/>
          <w:szCs w:val="26"/>
          <w:rtl/>
        </w:rPr>
        <w:t>ها</w:t>
      </w:r>
      <w:r w:rsidRPr="00D0239A">
        <w:rPr>
          <w:rFonts w:cs="B Nazanin"/>
          <w:b/>
          <w:bCs/>
          <w:sz w:val="26"/>
          <w:szCs w:val="26"/>
          <w:rtl/>
        </w:rPr>
        <w:t xml:space="preserve"> </w:t>
      </w:r>
      <w:r w:rsidRPr="00D0239A">
        <w:rPr>
          <w:rFonts w:cs="B Nazanin" w:hint="cs"/>
          <w:b/>
          <w:bCs/>
          <w:sz w:val="26"/>
          <w:szCs w:val="26"/>
          <w:rtl/>
        </w:rPr>
        <w:t>خود</w:t>
      </w:r>
      <w:r w:rsidRPr="00D0239A">
        <w:rPr>
          <w:rFonts w:cs="B Nazanin"/>
          <w:b/>
          <w:bCs/>
          <w:sz w:val="26"/>
          <w:szCs w:val="26"/>
          <w:rtl/>
        </w:rPr>
        <w:t xml:space="preserve"> </w:t>
      </w:r>
      <w:r w:rsidRPr="00D0239A">
        <w:rPr>
          <w:rFonts w:cs="B Nazanin" w:hint="cs"/>
          <w:b/>
          <w:bCs/>
          <w:sz w:val="26"/>
          <w:szCs w:val="26"/>
          <w:rtl/>
        </w:rPr>
        <w:t>كلنگي</w:t>
      </w:r>
      <w:r w:rsidRPr="00D0239A">
        <w:rPr>
          <w:rFonts w:cs="B Nazanin"/>
          <w:b/>
          <w:bCs/>
          <w:sz w:val="26"/>
          <w:szCs w:val="26"/>
          <w:rtl/>
        </w:rPr>
        <w:t xml:space="preserve"> </w:t>
      </w:r>
      <w:r w:rsidRPr="00D0239A">
        <w:rPr>
          <w:rFonts w:cs="B Nazanin" w:hint="cs"/>
          <w:b/>
          <w:bCs/>
          <w:sz w:val="26"/>
          <w:szCs w:val="26"/>
          <w:rtl/>
        </w:rPr>
        <w:t>هستند</w:t>
      </w:r>
      <w:r w:rsidRPr="00D0239A">
        <w:rPr>
          <w:rFonts w:cs="B Nazanin"/>
          <w:b/>
          <w:bCs/>
          <w:sz w:val="26"/>
          <w:szCs w:val="26"/>
          <w:rtl/>
        </w:rPr>
        <w:t xml:space="preserve">: </w:t>
      </w:r>
    </w:p>
    <w:p w:rsidR="007C7A59" w:rsidRPr="00D0239A" w:rsidRDefault="007C7A59" w:rsidP="004972A1">
      <w:pPr>
        <w:spacing w:after="0" w:line="240" w:lineRule="auto"/>
        <w:jc w:val="both"/>
        <w:rPr>
          <w:rFonts w:cs="B Nazanin"/>
          <w:b/>
          <w:bCs/>
          <w:sz w:val="26"/>
          <w:szCs w:val="26"/>
          <w:rtl/>
        </w:rPr>
      </w:pPr>
      <w:r w:rsidRPr="00D0239A">
        <w:rPr>
          <w:rFonts w:cs="B Nazanin" w:hint="eastAsia"/>
          <w:b/>
          <w:bCs/>
          <w:sz w:val="26"/>
          <w:szCs w:val="26"/>
          <w:rtl/>
        </w:rPr>
        <w:t>«</w:t>
      </w:r>
      <w:r w:rsidRPr="00D0239A">
        <w:rPr>
          <w:rFonts w:cs="B Nazanin" w:hint="cs"/>
          <w:b/>
          <w:bCs/>
          <w:sz w:val="26"/>
          <w:szCs w:val="26"/>
          <w:rtl/>
        </w:rPr>
        <w:t>واي</w:t>
      </w:r>
      <w:r w:rsidRPr="00D0239A">
        <w:rPr>
          <w:rFonts w:cs="B Nazanin"/>
          <w:b/>
          <w:bCs/>
          <w:sz w:val="26"/>
          <w:szCs w:val="26"/>
          <w:rtl/>
        </w:rPr>
        <w:t xml:space="preserve"> </w:t>
      </w:r>
      <w:r w:rsidRPr="00D0239A">
        <w:rPr>
          <w:rFonts w:cs="B Nazanin" w:hint="cs"/>
          <w:b/>
          <w:bCs/>
          <w:sz w:val="26"/>
          <w:szCs w:val="26"/>
          <w:rtl/>
        </w:rPr>
        <w:t>چه</w:t>
      </w:r>
      <w:r w:rsidRPr="00D0239A">
        <w:rPr>
          <w:rFonts w:cs="B Nazanin"/>
          <w:b/>
          <w:bCs/>
          <w:sz w:val="26"/>
          <w:szCs w:val="26"/>
          <w:rtl/>
        </w:rPr>
        <w:t xml:space="preserve"> </w:t>
      </w:r>
      <w:r w:rsidRPr="00D0239A">
        <w:rPr>
          <w:rFonts w:cs="B Nazanin" w:hint="cs"/>
          <w:b/>
          <w:bCs/>
          <w:sz w:val="26"/>
          <w:szCs w:val="26"/>
          <w:rtl/>
        </w:rPr>
        <w:t>بسا</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ماركس</w:t>
      </w:r>
      <w:r w:rsidRPr="00D0239A">
        <w:rPr>
          <w:rFonts w:cs="B Nazanin"/>
          <w:b/>
          <w:bCs/>
          <w:sz w:val="26"/>
          <w:szCs w:val="26"/>
          <w:rtl/>
        </w:rPr>
        <w:t xml:space="preserve"> </w:t>
      </w:r>
      <w:r w:rsidRPr="00D0239A">
        <w:rPr>
          <w:rFonts w:cs="B Nazanin" w:hint="cs"/>
          <w:b/>
          <w:bCs/>
          <w:sz w:val="26"/>
          <w:szCs w:val="26"/>
          <w:rtl/>
        </w:rPr>
        <w:t>اصلي</w:t>
      </w:r>
      <w:r w:rsidRPr="00D0239A">
        <w:rPr>
          <w:rFonts w:cs="B Nazanin"/>
          <w:b/>
          <w:bCs/>
          <w:sz w:val="26"/>
          <w:szCs w:val="26"/>
          <w:rtl/>
        </w:rPr>
        <w:t xml:space="preserve"> </w:t>
      </w:r>
      <w:r w:rsidRPr="00D0239A">
        <w:rPr>
          <w:rFonts w:cs="B Nazanin" w:hint="cs"/>
          <w:b/>
          <w:bCs/>
          <w:sz w:val="26"/>
          <w:szCs w:val="26"/>
          <w:rtl/>
        </w:rPr>
        <w:t>خدا</w:t>
      </w:r>
      <w:r w:rsidRPr="00D0239A">
        <w:rPr>
          <w:rFonts w:cs="B Nazanin"/>
          <w:b/>
          <w:bCs/>
          <w:sz w:val="26"/>
          <w:szCs w:val="26"/>
          <w:rtl/>
        </w:rPr>
        <w:t xml:space="preserve"> </w:t>
      </w:r>
      <w:r w:rsidRPr="00D0239A">
        <w:rPr>
          <w:rFonts w:cs="B Nazanin" w:hint="cs"/>
          <w:b/>
          <w:bCs/>
          <w:sz w:val="26"/>
          <w:szCs w:val="26"/>
          <w:rtl/>
        </w:rPr>
        <w:t>ناكرده</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طرف</w:t>
      </w:r>
      <w:r w:rsidRPr="00D0239A">
        <w:rPr>
          <w:rFonts w:cs="B Nazanin"/>
          <w:b/>
          <w:bCs/>
          <w:sz w:val="26"/>
          <w:szCs w:val="26"/>
          <w:rtl/>
        </w:rPr>
        <w:t xml:space="preserve"> </w:t>
      </w:r>
      <w:r w:rsidRPr="00D0239A">
        <w:rPr>
          <w:rFonts w:cs="B Nazanin" w:hint="cs"/>
          <w:b/>
          <w:bCs/>
          <w:sz w:val="26"/>
          <w:szCs w:val="26"/>
          <w:rtl/>
        </w:rPr>
        <w:t>ما</w:t>
      </w:r>
      <w:r w:rsidRPr="00D0239A">
        <w:rPr>
          <w:rFonts w:cs="B Nazanin"/>
          <w:b/>
          <w:bCs/>
          <w:sz w:val="26"/>
          <w:szCs w:val="26"/>
          <w:rtl/>
        </w:rPr>
        <w:t xml:space="preserve"> </w:t>
      </w:r>
      <w:r w:rsidRPr="00D0239A">
        <w:rPr>
          <w:rFonts w:cs="B Nazanin" w:hint="cs"/>
          <w:b/>
          <w:bCs/>
          <w:sz w:val="26"/>
          <w:szCs w:val="26"/>
          <w:rtl/>
        </w:rPr>
        <w:t>معرفي</w:t>
      </w:r>
      <w:r w:rsidRPr="00D0239A">
        <w:rPr>
          <w:rFonts w:cs="B Nazanin"/>
          <w:b/>
          <w:bCs/>
          <w:sz w:val="26"/>
          <w:szCs w:val="26"/>
          <w:rtl/>
        </w:rPr>
        <w:t xml:space="preserve"> </w:t>
      </w:r>
      <w:r w:rsidRPr="00D0239A">
        <w:rPr>
          <w:rFonts w:cs="B Nazanin" w:hint="cs"/>
          <w:b/>
          <w:bCs/>
          <w:sz w:val="26"/>
          <w:szCs w:val="26"/>
          <w:rtl/>
        </w:rPr>
        <w:t>شود</w:t>
      </w:r>
      <w:r w:rsidRPr="00D0239A">
        <w:rPr>
          <w:rFonts w:cs="B Nazanin"/>
          <w:b/>
          <w:bCs/>
          <w:sz w:val="26"/>
          <w:szCs w:val="26"/>
          <w:rtl/>
        </w:rPr>
        <w:t xml:space="preserve"> </w:t>
      </w:r>
      <w:r w:rsidRPr="00D0239A">
        <w:rPr>
          <w:rFonts w:cs="B Nazanin" w:hint="cs"/>
          <w:b/>
          <w:bCs/>
          <w:sz w:val="26"/>
          <w:szCs w:val="26"/>
          <w:rtl/>
        </w:rPr>
        <w:t>يكبار</w:t>
      </w:r>
      <w:r w:rsidRPr="00D0239A">
        <w:rPr>
          <w:rFonts w:cs="B Nazanin"/>
          <w:b/>
          <w:bCs/>
          <w:sz w:val="26"/>
          <w:szCs w:val="26"/>
          <w:rtl/>
        </w:rPr>
        <w:t xml:space="preserve">.» </w:t>
      </w:r>
    </w:p>
    <w:p w:rsidR="007C7A59" w:rsidRPr="00D0239A" w:rsidRDefault="007C7A59" w:rsidP="004972A1">
      <w:pPr>
        <w:spacing w:after="0" w:line="240" w:lineRule="auto"/>
        <w:jc w:val="both"/>
        <w:rPr>
          <w:rFonts w:cs="B Nazanin"/>
          <w:b/>
          <w:bCs/>
          <w:sz w:val="26"/>
          <w:szCs w:val="26"/>
          <w:rtl/>
        </w:rPr>
      </w:pP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همچنان</w:t>
      </w:r>
      <w:r w:rsidRPr="00D0239A">
        <w:rPr>
          <w:rFonts w:cs="B Nazanin"/>
          <w:b/>
          <w:bCs/>
          <w:sz w:val="26"/>
          <w:szCs w:val="26"/>
          <w:rtl/>
        </w:rPr>
        <w:t xml:space="preserve"> </w:t>
      </w:r>
      <w:r w:rsidRPr="00D0239A">
        <w:rPr>
          <w:rFonts w:cs="B Nazanin" w:hint="cs"/>
          <w:b/>
          <w:bCs/>
          <w:sz w:val="26"/>
          <w:szCs w:val="26"/>
          <w:rtl/>
        </w:rPr>
        <w:t>آرام</w:t>
      </w:r>
      <w:r w:rsidRPr="00D0239A">
        <w:rPr>
          <w:rFonts w:cs="B Nazanin"/>
          <w:b/>
          <w:bCs/>
          <w:sz w:val="26"/>
          <w:szCs w:val="26"/>
          <w:rtl/>
        </w:rPr>
        <w:t xml:space="preserve"> "</w:t>
      </w:r>
      <w:r w:rsidRPr="00D0239A">
        <w:rPr>
          <w:rFonts w:cs="B Nazanin" w:hint="cs"/>
          <w:b/>
          <w:bCs/>
          <w:sz w:val="26"/>
          <w:szCs w:val="26"/>
          <w:rtl/>
        </w:rPr>
        <w:t>صاحب</w:t>
      </w:r>
      <w:r w:rsidRPr="00D0239A">
        <w:rPr>
          <w:rFonts w:cs="B Nazanin"/>
          <w:b/>
          <w:bCs/>
          <w:sz w:val="26"/>
          <w:szCs w:val="26"/>
          <w:rtl/>
        </w:rPr>
        <w:t xml:space="preserve">": </w:t>
      </w:r>
    </w:p>
    <w:p w:rsidR="007C7A59" w:rsidRPr="00D0239A" w:rsidRDefault="007C7A59" w:rsidP="004972A1">
      <w:pPr>
        <w:spacing w:after="0" w:line="240" w:lineRule="auto"/>
        <w:jc w:val="both"/>
        <w:rPr>
          <w:rFonts w:cs="B Nazanin"/>
          <w:b/>
          <w:bCs/>
          <w:sz w:val="26"/>
          <w:szCs w:val="26"/>
          <w:rtl/>
        </w:rPr>
      </w:pPr>
      <w:r w:rsidRPr="00D0239A">
        <w:rPr>
          <w:rFonts w:cs="B Nazanin" w:hint="eastAsia"/>
          <w:b/>
          <w:bCs/>
          <w:sz w:val="26"/>
          <w:szCs w:val="26"/>
          <w:rtl/>
        </w:rPr>
        <w:t>«</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بين</w:t>
      </w:r>
      <w:r w:rsidRPr="00D0239A">
        <w:rPr>
          <w:rFonts w:cs="B Nazanin"/>
          <w:b/>
          <w:bCs/>
          <w:sz w:val="26"/>
          <w:szCs w:val="26"/>
          <w:rtl/>
        </w:rPr>
        <w:t xml:space="preserve"> </w:t>
      </w:r>
      <w:r w:rsidRPr="00D0239A">
        <w:rPr>
          <w:rFonts w:cs="B Nazanin" w:hint="cs"/>
          <w:b/>
          <w:bCs/>
          <w:sz w:val="26"/>
          <w:szCs w:val="26"/>
          <w:rtl/>
        </w:rPr>
        <w:t>رفتن</w:t>
      </w:r>
      <w:r w:rsidRPr="00D0239A">
        <w:rPr>
          <w:rFonts w:cs="B Nazanin"/>
          <w:b/>
          <w:bCs/>
          <w:sz w:val="26"/>
          <w:szCs w:val="26"/>
          <w:rtl/>
        </w:rPr>
        <w:t xml:space="preserve"> </w:t>
      </w:r>
      <w:r w:rsidRPr="00D0239A">
        <w:rPr>
          <w:rFonts w:cs="B Nazanin" w:hint="cs"/>
          <w:b/>
          <w:bCs/>
          <w:sz w:val="26"/>
          <w:szCs w:val="26"/>
          <w:rtl/>
        </w:rPr>
        <w:t>مناسبات</w:t>
      </w:r>
      <w:r w:rsidRPr="00D0239A">
        <w:rPr>
          <w:rFonts w:cs="B Nazanin"/>
          <w:b/>
          <w:bCs/>
          <w:sz w:val="26"/>
          <w:szCs w:val="26"/>
          <w:rtl/>
        </w:rPr>
        <w:t xml:space="preserve"> </w:t>
      </w:r>
      <w:r w:rsidRPr="00D0239A">
        <w:rPr>
          <w:rFonts w:cs="B Nazanin" w:hint="cs"/>
          <w:b/>
          <w:bCs/>
          <w:sz w:val="26"/>
          <w:szCs w:val="26"/>
          <w:rtl/>
        </w:rPr>
        <w:t>اجتماعي</w:t>
      </w:r>
      <w:r w:rsidRPr="00D0239A">
        <w:rPr>
          <w:rFonts w:cs="B Nazanin"/>
          <w:b/>
          <w:bCs/>
          <w:sz w:val="26"/>
          <w:szCs w:val="26"/>
          <w:rtl/>
        </w:rPr>
        <w:t xml:space="preserve"> </w:t>
      </w:r>
      <w:r w:rsidRPr="00D0239A">
        <w:rPr>
          <w:rFonts w:cs="B Nazanin" w:hint="cs"/>
          <w:b/>
          <w:bCs/>
          <w:sz w:val="26"/>
          <w:szCs w:val="26"/>
          <w:rtl/>
        </w:rPr>
        <w:t>مبتني</w:t>
      </w:r>
      <w:r w:rsidRPr="00D0239A">
        <w:rPr>
          <w:rFonts w:cs="B Nazanin"/>
          <w:b/>
          <w:bCs/>
          <w:sz w:val="26"/>
          <w:szCs w:val="26"/>
          <w:rtl/>
        </w:rPr>
        <w:t xml:space="preserve"> </w:t>
      </w:r>
      <w:r w:rsidRPr="00D0239A">
        <w:rPr>
          <w:rFonts w:cs="B Nazanin" w:hint="cs"/>
          <w:b/>
          <w:bCs/>
          <w:sz w:val="26"/>
          <w:szCs w:val="26"/>
          <w:rtl/>
        </w:rPr>
        <w:t>بر</w:t>
      </w:r>
      <w:r w:rsidRPr="00D0239A">
        <w:rPr>
          <w:rFonts w:cs="B Nazanin"/>
          <w:b/>
          <w:bCs/>
          <w:sz w:val="26"/>
          <w:szCs w:val="26"/>
          <w:rtl/>
        </w:rPr>
        <w:t xml:space="preserve"> </w:t>
      </w:r>
      <w:r w:rsidRPr="00D0239A">
        <w:rPr>
          <w:rFonts w:cs="B Nazanin" w:hint="cs"/>
          <w:b/>
          <w:bCs/>
          <w:sz w:val="26"/>
          <w:szCs w:val="26"/>
          <w:rtl/>
        </w:rPr>
        <w:t>استثمار</w:t>
      </w:r>
      <w:r w:rsidRPr="00D0239A">
        <w:rPr>
          <w:rFonts w:cs="B Nazanin"/>
          <w:b/>
          <w:bCs/>
          <w:sz w:val="26"/>
          <w:szCs w:val="26"/>
          <w:rtl/>
        </w:rPr>
        <w:t xml:space="preserve"> </w:t>
      </w:r>
      <w:r w:rsidRPr="00D0239A">
        <w:rPr>
          <w:rFonts w:cs="B Nazanin" w:hint="cs"/>
          <w:b/>
          <w:bCs/>
          <w:sz w:val="26"/>
          <w:szCs w:val="26"/>
          <w:rtl/>
        </w:rPr>
        <w:t>يا</w:t>
      </w:r>
      <w:r w:rsidRPr="00D0239A">
        <w:rPr>
          <w:rFonts w:cs="B Nazanin"/>
          <w:b/>
          <w:bCs/>
          <w:sz w:val="26"/>
          <w:szCs w:val="26"/>
          <w:rtl/>
        </w:rPr>
        <w:t xml:space="preserve"> </w:t>
      </w:r>
      <w:r w:rsidRPr="00D0239A">
        <w:rPr>
          <w:rFonts w:cs="B Nazanin" w:hint="cs"/>
          <w:b/>
          <w:bCs/>
          <w:sz w:val="26"/>
          <w:szCs w:val="26"/>
          <w:rtl/>
        </w:rPr>
        <w:t>موفقيت</w:t>
      </w:r>
      <w:r w:rsidRPr="00D0239A">
        <w:rPr>
          <w:rFonts w:cs="B Nazanin"/>
          <w:b/>
          <w:bCs/>
          <w:sz w:val="26"/>
          <w:szCs w:val="26"/>
          <w:rtl/>
        </w:rPr>
        <w:t xml:space="preserve"> </w:t>
      </w:r>
      <w:r w:rsidRPr="00D0239A">
        <w:rPr>
          <w:rFonts w:cs="B Nazanin" w:hint="cs"/>
          <w:b/>
          <w:bCs/>
          <w:sz w:val="26"/>
          <w:szCs w:val="26"/>
          <w:rtl/>
        </w:rPr>
        <w:t>انقلاب</w:t>
      </w:r>
      <w:r w:rsidRPr="00D0239A">
        <w:rPr>
          <w:rFonts w:cs="B Nazanin"/>
          <w:b/>
          <w:bCs/>
          <w:sz w:val="26"/>
          <w:szCs w:val="26"/>
          <w:rtl/>
        </w:rPr>
        <w:t xml:space="preserve"> </w:t>
      </w:r>
      <w:r w:rsidRPr="00D0239A">
        <w:rPr>
          <w:rFonts w:cs="B Nazanin" w:hint="cs"/>
          <w:b/>
          <w:bCs/>
          <w:sz w:val="26"/>
          <w:szCs w:val="26"/>
          <w:rtl/>
        </w:rPr>
        <w:t>اجتماعي</w:t>
      </w:r>
      <w:r w:rsidRPr="00D0239A">
        <w:rPr>
          <w:rFonts w:cs="B Nazanin"/>
          <w:b/>
          <w:bCs/>
          <w:sz w:val="26"/>
          <w:szCs w:val="26"/>
          <w:rtl/>
        </w:rPr>
        <w:t xml:space="preserve"> </w:t>
      </w:r>
      <w:r w:rsidRPr="00D0239A">
        <w:rPr>
          <w:rFonts w:cs="B Nazanin" w:hint="cs"/>
          <w:b/>
          <w:bCs/>
          <w:sz w:val="26"/>
          <w:szCs w:val="26"/>
          <w:rtl/>
        </w:rPr>
        <w:t>امري</w:t>
      </w:r>
      <w:r w:rsidRPr="00D0239A">
        <w:rPr>
          <w:rFonts w:cs="B Nazanin"/>
          <w:b/>
          <w:bCs/>
          <w:sz w:val="26"/>
          <w:szCs w:val="26"/>
          <w:rtl/>
        </w:rPr>
        <w:t xml:space="preserve"> </w:t>
      </w:r>
      <w:r w:rsidRPr="00D0239A">
        <w:rPr>
          <w:rFonts w:cs="B Nazanin" w:hint="cs"/>
          <w:b/>
          <w:bCs/>
          <w:sz w:val="26"/>
          <w:szCs w:val="26"/>
          <w:rtl/>
        </w:rPr>
        <w:t>نيست</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فقط</w:t>
      </w:r>
      <w:r w:rsidRPr="00D0239A">
        <w:rPr>
          <w:rFonts w:cs="B Nazanin"/>
          <w:b/>
          <w:bCs/>
          <w:sz w:val="26"/>
          <w:szCs w:val="26"/>
          <w:rtl/>
        </w:rPr>
        <w:t xml:space="preserve"> </w:t>
      </w:r>
      <w:r w:rsidRPr="00D0239A">
        <w:rPr>
          <w:rFonts w:cs="B Nazanin" w:hint="cs"/>
          <w:b/>
          <w:bCs/>
          <w:sz w:val="26"/>
          <w:szCs w:val="26"/>
          <w:rtl/>
        </w:rPr>
        <w:t>با</w:t>
      </w:r>
      <w:r w:rsidRPr="00D0239A">
        <w:rPr>
          <w:rFonts w:cs="B Nazanin"/>
          <w:b/>
          <w:bCs/>
          <w:sz w:val="26"/>
          <w:szCs w:val="26"/>
          <w:rtl/>
        </w:rPr>
        <w:t xml:space="preserve"> </w:t>
      </w:r>
      <w:r w:rsidRPr="00D0239A">
        <w:rPr>
          <w:rFonts w:cs="B Nazanin" w:hint="cs"/>
          <w:b/>
          <w:bCs/>
          <w:sz w:val="26"/>
          <w:szCs w:val="26"/>
          <w:rtl/>
        </w:rPr>
        <w:t>يك</w:t>
      </w:r>
      <w:r w:rsidRPr="00D0239A">
        <w:rPr>
          <w:rFonts w:cs="B Nazanin"/>
          <w:b/>
          <w:bCs/>
          <w:sz w:val="26"/>
          <w:szCs w:val="26"/>
          <w:rtl/>
        </w:rPr>
        <w:t xml:space="preserve"> </w:t>
      </w:r>
      <w:r w:rsidRPr="00D0239A">
        <w:rPr>
          <w:rFonts w:cs="B Nazanin" w:hint="cs"/>
          <w:b/>
          <w:bCs/>
          <w:sz w:val="26"/>
          <w:szCs w:val="26"/>
          <w:rtl/>
        </w:rPr>
        <w:t>قيام</w:t>
      </w:r>
      <w:r w:rsidRPr="00D0239A">
        <w:rPr>
          <w:rFonts w:cs="B Nazanin"/>
          <w:b/>
          <w:bCs/>
          <w:sz w:val="26"/>
          <w:szCs w:val="26"/>
          <w:rtl/>
        </w:rPr>
        <w:t xml:space="preserve"> </w:t>
      </w:r>
      <w:r w:rsidRPr="00D0239A">
        <w:rPr>
          <w:rFonts w:cs="B Nazanin" w:hint="cs"/>
          <w:b/>
          <w:bCs/>
          <w:sz w:val="26"/>
          <w:szCs w:val="26"/>
          <w:rtl/>
        </w:rPr>
        <w:t>عليه</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مناسبات</w:t>
      </w:r>
      <w:r w:rsidRPr="00D0239A">
        <w:rPr>
          <w:rFonts w:cs="B Nazanin"/>
          <w:b/>
          <w:bCs/>
          <w:sz w:val="26"/>
          <w:szCs w:val="26"/>
          <w:rtl/>
        </w:rPr>
        <w:t xml:space="preserve"> </w:t>
      </w:r>
      <w:r w:rsidRPr="00D0239A">
        <w:rPr>
          <w:rFonts w:cs="B Nazanin" w:hint="cs"/>
          <w:b/>
          <w:bCs/>
          <w:sz w:val="26"/>
          <w:szCs w:val="26"/>
          <w:rtl/>
        </w:rPr>
        <w:t>تحقق</w:t>
      </w:r>
      <w:r w:rsidRPr="00D0239A">
        <w:rPr>
          <w:rFonts w:cs="B Nazanin"/>
          <w:b/>
          <w:bCs/>
          <w:sz w:val="26"/>
          <w:szCs w:val="26"/>
          <w:rtl/>
        </w:rPr>
        <w:t xml:space="preserve"> </w:t>
      </w:r>
      <w:r w:rsidRPr="00D0239A">
        <w:rPr>
          <w:rFonts w:cs="B Nazanin" w:hint="cs"/>
          <w:b/>
          <w:bCs/>
          <w:sz w:val="26"/>
          <w:szCs w:val="26"/>
          <w:rtl/>
        </w:rPr>
        <w:t>پذيرد</w:t>
      </w:r>
      <w:r w:rsidRPr="00D0239A">
        <w:rPr>
          <w:rFonts w:cs="B Nazanin"/>
          <w:b/>
          <w:bCs/>
          <w:sz w:val="26"/>
          <w:szCs w:val="26"/>
          <w:rtl/>
        </w:rPr>
        <w:t xml:space="preserve">. </w:t>
      </w:r>
      <w:r w:rsidRPr="00D0239A">
        <w:rPr>
          <w:rFonts w:cs="B Nazanin" w:hint="cs"/>
          <w:b/>
          <w:bCs/>
          <w:sz w:val="26"/>
          <w:szCs w:val="26"/>
          <w:rtl/>
        </w:rPr>
        <w:t>پيروزي</w:t>
      </w:r>
      <w:r w:rsidRPr="00D0239A">
        <w:rPr>
          <w:rFonts w:cs="B Nazanin"/>
          <w:b/>
          <w:bCs/>
          <w:sz w:val="26"/>
          <w:szCs w:val="26"/>
          <w:rtl/>
        </w:rPr>
        <w:t xml:space="preserve"> </w:t>
      </w:r>
      <w:r w:rsidRPr="00D0239A">
        <w:rPr>
          <w:rFonts w:cs="B Nazanin" w:hint="cs"/>
          <w:b/>
          <w:bCs/>
          <w:sz w:val="26"/>
          <w:szCs w:val="26"/>
          <w:rtl/>
        </w:rPr>
        <w:t>يك</w:t>
      </w:r>
      <w:r w:rsidRPr="00D0239A">
        <w:rPr>
          <w:rFonts w:cs="B Nazanin"/>
          <w:b/>
          <w:bCs/>
          <w:sz w:val="26"/>
          <w:szCs w:val="26"/>
          <w:rtl/>
        </w:rPr>
        <w:t xml:space="preserve"> </w:t>
      </w:r>
      <w:r w:rsidRPr="00D0239A">
        <w:rPr>
          <w:rFonts w:cs="B Nazanin" w:hint="cs"/>
          <w:b/>
          <w:bCs/>
          <w:sz w:val="26"/>
          <w:szCs w:val="26"/>
          <w:rtl/>
        </w:rPr>
        <w:t>انقلاب</w:t>
      </w:r>
      <w:r w:rsidRPr="00D0239A">
        <w:rPr>
          <w:rFonts w:cs="B Nazanin"/>
          <w:b/>
          <w:bCs/>
          <w:sz w:val="26"/>
          <w:szCs w:val="26"/>
          <w:rtl/>
        </w:rPr>
        <w:t xml:space="preserve"> </w:t>
      </w:r>
      <w:r w:rsidRPr="00D0239A">
        <w:rPr>
          <w:rFonts w:cs="B Nazanin" w:hint="cs"/>
          <w:b/>
          <w:bCs/>
          <w:sz w:val="26"/>
          <w:szCs w:val="26"/>
          <w:rtl/>
        </w:rPr>
        <w:t>اجتماعي</w:t>
      </w:r>
      <w:r w:rsidRPr="00D0239A">
        <w:rPr>
          <w:rFonts w:cs="B Nazanin"/>
          <w:b/>
          <w:bCs/>
          <w:sz w:val="26"/>
          <w:szCs w:val="26"/>
          <w:rtl/>
        </w:rPr>
        <w:t xml:space="preserve"> </w:t>
      </w:r>
      <w:r w:rsidRPr="00D0239A">
        <w:rPr>
          <w:rFonts w:cs="B Nazanin" w:hint="cs"/>
          <w:b/>
          <w:bCs/>
          <w:sz w:val="26"/>
          <w:szCs w:val="26"/>
          <w:rtl/>
        </w:rPr>
        <w:t>وابسته</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شرايطي</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ميتواند</w:t>
      </w:r>
      <w:r w:rsidRPr="00D0239A">
        <w:rPr>
          <w:rFonts w:cs="B Nazanin"/>
          <w:b/>
          <w:bCs/>
          <w:sz w:val="26"/>
          <w:szCs w:val="26"/>
          <w:rtl/>
        </w:rPr>
        <w:t xml:space="preserve"> </w:t>
      </w:r>
      <w:r w:rsidRPr="00D0239A">
        <w:rPr>
          <w:rFonts w:cs="B Nazanin" w:hint="cs"/>
          <w:b/>
          <w:bCs/>
          <w:sz w:val="26"/>
          <w:szCs w:val="26"/>
          <w:rtl/>
        </w:rPr>
        <w:t>بصورت</w:t>
      </w:r>
      <w:r w:rsidRPr="00D0239A">
        <w:rPr>
          <w:rFonts w:cs="B Nazanin"/>
          <w:b/>
          <w:bCs/>
          <w:sz w:val="26"/>
          <w:szCs w:val="26"/>
          <w:rtl/>
        </w:rPr>
        <w:t xml:space="preserve"> </w:t>
      </w:r>
      <w:r w:rsidRPr="00D0239A">
        <w:rPr>
          <w:rFonts w:cs="B Nazanin" w:hint="cs"/>
          <w:b/>
          <w:bCs/>
          <w:sz w:val="26"/>
          <w:szCs w:val="26"/>
          <w:rtl/>
        </w:rPr>
        <w:t>فراز</w:t>
      </w:r>
      <w:r w:rsidRPr="00D0239A">
        <w:rPr>
          <w:rFonts w:cs="B Nazanin"/>
          <w:b/>
          <w:bCs/>
          <w:sz w:val="26"/>
          <w:szCs w:val="26"/>
          <w:rtl/>
        </w:rPr>
        <w:t xml:space="preserve"> </w:t>
      </w:r>
      <w:r w:rsidRPr="00D0239A">
        <w:rPr>
          <w:rFonts w:cs="B Nazanin" w:hint="cs"/>
          <w:b/>
          <w:bCs/>
          <w:sz w:val="26"/>
          <w:szCs w:val="26"/>
          <w:rtl/>
        </w:rPr>
        <w:t>معيني</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رشد</w:t>
      </w:r>
      <w:r w:rsidRPr="00D0239A">
        <w:rPr>
          <w:rFonts w:cs="B Nazanin"/>
          <w:b/>
          <w:bCs/>
          <w:sz w:val="26"/>
          <w:szCs w:val="26"/>
          <w:rtl/>
        </w:rPr>
        <w:t xml:space="preserve"> </w:t>
      </w:r>
      <w:r w:rsidRPr="00D0239A">
        <w:rPr>
          <w:rFonts w:cs="B Nazanin" w:hint="cs"/>
          <w:b/>
          <w:bCs/>
          <w:sz w:val="26"/>
          <w:szCs w:val="26"/>
          <w:rtl/>
        </w:rPr>
        <w:t>نيروهاي</w:t>
      </w:r>
      <w:r w:rsidRPr="00D0239A">
        <w:rPr>
          <w:rFonts w:cs="B Nazanin"/>
          <w:b/>
          <w:bCs/>
          <w:sz w:val="26"/>
          <w:szCs w:val="26"/>
          <w:rtl/>
        </w:rPr>
        <w:t xml:space="preserve"> </w:t>
      </w:r>
      <w:r w:rsidRPr="00D0239A">
        <w:rPr>
          <w:rFonts w:cs="B Nazanin" w:hint="cs"/>
          <w:b/>
          <w:bCs/>
          <w:sz w:val="26"/>
          <w:szCs w:val="26"/>
          <w:rtl/>
        </w:rPr>
        <w:t>مولدۀ</w:t>
      </w:r>
      <w:r w:rsidRPr="00D0239A">
        <w:rPr>
          <w:rFonts w:cs="B Nazanin"/>
          <w:b/>
          <w:bCs/>
          <w:sz w:val="26"/>
          <w:szCs w:val="26"/>
          <w:rtl/>
        </w:rPr>
        <w:t xml:space="preserve"> </w:t>
      </w:r>
      <w:r w:rsidRPr="00D0239A">
        <w:rPr>
          <w:rFonts w:cs="B Nazanin" w:hint="cs"/>
          <w:b/>
          <w:bCs/>
          <w:sz w:val="26"/>
          <w:szCs w:val="26"/>
          <w:rtl/>
        </w:rPr>
        <w:t>مادي</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انساني</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مرحلۀ</w:t>
      </w:r>
      <w:r w:rsidRPr="00D0239A">
        <w:rPr>
          <w:rFonts w:cs="B Nazanin"/>
          <w:b/>
          <w:bCs/>
          <w:sz w:val="26"/>
          <w:szCs w:val="26"/>
          <w:rtl/>
        </w:rPr>
        <w:t xml:space="preserve"> </w:t>
      </w:r>
      <w:r w:rsidRPr="00D0239A">
        <w:rPr>
          <w:rFonts w:cs="B Nazanin" w:hint="cs"/>
          <w:b/>
          <w:bCs/>
          <w:sz w:val="26"/>
          <w:szCs w:val="26"/>
          <w:rtl/>
        </w:rPr>
        <w:t>معيني</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روند</w:t>
      </w:r>
      <w:r w:rsidRPr="00D0239A">
        <w:rPr>
          <w:rFonts w:cs="B Nazanin"/>
          <w:b/>
          <w:bCs/>
          <w:sz w:val="26"/>
          <w:szCs w:val="26"/>
          <w:rtl/>
        </w:rPr>
        <w:t xml:space="preserve"> </w:t>
      </w:r>
      <w:r w:rsidRPr="00D0239A">
        <w:rPr>
          <w:rFonts w:cs="B Nazanin" w:hint="cs"/>
          <w:b/>
          <w:bCs/>
          <w:sz w:val="26"/>
          <w:szCs w:val="26"/>
          <w:rtl/>
        </w:rPr>
        <w:t>انكشاف</w:t>
      </w:r>
      <w:r w:rsidRPr="00D0239A">
        <w:rPr>
          <w:rFonts w:cs="B Nazanin"/>
          <w:b/>
          <w:bCs/>
          <w:sz w:val="26"/>
          <w:szCs w:val="26"/>
          <w:rtl/>
        </w:rPr>
        <w:t xml:space="preserve"> </w:t>
      </w:r>
      <w:r w:rsidRPr="00D0239A">
        <w:rPr>
          <w:rFonts w:cs="B Nazanin" w:hint="cs"/>
          <w:b/>
          <w:bCs/>
          <w:sz w:val="26"/>
          <w:szCs w:val="26"/>
          <w:rtl/>
        </w:rPr>
        <w:t>اجتماعي</w:t>
      </w:r>
      <w:r w:rsidRPr="00D0239A">
        <w:rPr>
          <w:rFonts w:cs="B Nazanin"/>
          <w:b/>
          <w:bCs/>
          <w:sz w:val="26"/>
          <w:szCs w:val="26"/>
          <w:rtl/>
        </w:rPr>
        <w:t xml:space="preserve"> </w:t>
      </w:r>
      <w:r w:rsidRPr="00D0239A">
        <w:rPr>
          <w:rFonts w:cs="B Nazanin" w:hint="cs"/>
          <w:b/>
          <w:bCs/>
          <w:sz w:val="26"/>
          <w:szCs w:val="26"/>
          <w:rtl/>
        </w:rPr>
        <w:t>جامعۀ</w:t>
      </w:r>
      <w:r w:rsidRPr="00D0239A">
        <w:rPr>
          <w:rFonts w:cs="B Nazanin"/>
          <w:b/>
          <w:bCs/>
          <w:sz w:val="26"/>
          <w:szCs w:val="26"/>
          <w:rtl/>
        </w:rPr>
        <w:t xml:space="preserve"> </w:t>
      </w:r>
      <w:r w:rsidRPr="00D0239A">
        <w:rPr>
          <w:rFonts w:cs="B Nazanin" w:hint="cs"/>
          <w:b/>
          <w:bCs/>
          <w:sz w:val="26"/>
          <w:szCs w:val="26"/>
          <w:rtl/>
        </w:rPr>
        <w:t>انساني</w:t>
      </w:r>
      <w:r w:rsidRPr="00D0239A">
        <w:rPr>
          <w:rFonts w:cs="B Nazanin"/>
          <w:b/>
          <w:bCs/>
          <w:sz w:val="26"/>
          <w:szCs w:val="26"/>
          <w:rtl/>
        </w:rPr>
        <w:t xml:space="preserve"> </w:t>
      </w:r>
      <w:r w:rsidRPr="00D0239A">
        <w:rPr>
          <w:rFonts w:cs="B Nazanin" w:hint="cs"/>
          <w:b/>
          <w:bCs/>
          <w:sz w:val="26"/>
          <w:szCs w:val="26"/>
          <w:rtl/>
        </w:rPr>
        <w:t>فراهم</w:t>
      </w:r>
      <w:r w:rsidRPr="00D0239A">
        <w:rPr>
          <w:rFonts w:cs="B Nazanin"/>
          <w:b/>
          <w:bCs/>
          <w:sz w:val="26"/>
          <w:szCs w:val="26"/>
          <w:rtl/>
        </w:rPr>
        <w:t xml:space="preserve"> </w:t>
      </w:r>
      <w:r w:rsidRPr="00D0239A">
        <w:rPr>
          <w:rFonts w:cs="B Nazanin" w:hint="cs"/>
          <w:b/>
          <w:bCs/>
          <w:sz w:val="26"/>
          <w:szCs w:val="26"/>
          <w:rtl/>
        </w:rPr>
        <w:t>آيد</w:t>
      </w:r>
      <w:r w:rsidRPr="00D0239A">
        <w:rPr>
          <w:rFonts w:cs="B Nazanin"/>
          <w:b/>
          <w:bCs/>
          <w:sz w:val="26"/>
          <w:szCs w:val="26"/>
          <w:rtl/>
        </w:rPr>
        <w:t xml:space="preserve">.» </w:t>
      </w:r>
    </w:p>
    <w:p w:rsidR="007C7A59" w:rsidRPr="00D0239A" w:rsidRDefault="007C7A59" w:rsidP="004972A1">
      <w:pPr>
        <w:spacing w:after="0" w:line="240" w:lineRule="auto"/>
        <w:jc w:val="both"/>
        <w:rPr>
          <w:rFonts w:cs="B Nazanin"/>
          <w:b/>
          <w:bCs/>
          <w:sz w:val="26"/>
          <w:szCs w:val="26"/>
          <w:rtl/>
        </w:rPr>
      </w:pPr>
      <w:r w:rsidRPr="00D0239A">
        <w:rPr>
          <w:rFonts w:cs="B Nazanin" w:hint="cs"/>
          <w:b/>
          <w:bCs/>
          <w:sz w:val="26"/>
          <w:szCs w:val="26"/>
          <w:rtl/>
        </w:rPr>
        <w:t>پس</w:t>
      </w:r>
      <w:r w:rsidRPr="00D0239A">
        <w:rPr>
          <w:rFonts w:cs="B Nazanin"/>
          <w:b/>
          <w:bCs/>
          <w:sz w:val="26"/>
          <w:szCs w:val="26"/>
          <w:rtl/>
        </w:rPr>
        <w:t xml:space="preserve"> </w:t>
      </w:r>
      <w:r w:rsidRPr="00D0239A">
        <w:rPr>
          <w:rFonts w:cs="B Nazanin" w:hint="cs"/>
          <w:b/>
          <w:bCs/>
          <w:sz w:val="26"/>
          <w:szCs w:val="26"/>
          <w:rtl/>
        </w:rPr>
        <w:t>تا</w:t>
      </w:r>
      <w:r w:rsidRPr="00D0239A">
        <w:rPr>
          <w:rFonts w:cs="B Nazanin"/>
          <w:b/>
          <w:bCs/>
          <w:sz w:val="26"/>
          <w:szCs w:val="26"/>
          <w:rtl/>
        </w:rPr>
        <w:t xml:space="preserve"> </w:t>
      </w:r>
      <w:r w:rsidRPr="00D0239A">
        <w:rPr>
          <w:rFonts w:cs="B Nazanin" w:hint="cs"/>
          <w:b/>
          <w:bCs/>
          <w:sz w:val="26"/>
          <w:szCs w:val="26"/>
          <w:rtl/>
        </w:rPr>
        <w:t>زماني</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فراز</w:t>
      </w:r>
      <w:r w:rsidRPr="00D0239A">
        <w:rPr>
          <w:rFonts w:cs="B Nazanin"/>
          <w:b/>
          <w:bCs/>
          <w:sz w:val="26"/>
          <w:szCs w:val="26"/>
          <w:rtl/>
        </w:rPr>
        <w:t xml:space="preserve"> </w:t>
      </w:r>
      <w:r w:rsidRPr="00D0239A">
        <w:rPr>
          <w:rFonts w:cs="B Nazanin" w:hint="cs"/>
          <w:b/>
          <w:bCs/>
          <w:sz w:val="26"/>
          <w:szCs w:val="26"/>
          <w:rtl/>
        </w:rPr>
        <w:t>معين</w:t>
      </w:r>
      <w:r w:rsidRPr="00D0239A">
        <w:rPr>
          <w:rFonts w:cs="B Nazanin"/>
          <w:b/>
          <w:bCs/>
          <w:sz w:val="26"/>
          <w:szCs w:val="26"/>
          <w:rtl/>
        </w:rPr>
        <w:t xml:space="preserve"> </w:t>
      </w:r>
      <w:r w:rsidRPr="00D0239A">
        <w:rPr>
          <w:rFonts w:cs="B Nazanin" w:hint="cs"/>
          <w:b/>
          <w:bCs/>
          <w:sz w:val="26"/>
          <w:szCs w:val="26"/>
          <w:rtl/>
        </w:rPr>
        <w:t>سپيدۀ</w:t>
      </w:r>
      <w:r w:rsidRPr="00D0239A">
        <w:rPr>
          <w:rFonts w:cs="B Nazanin"/>
          <w:b/>
          <w:bCs/>
          <w:sz w:val="26"/>
          <w:szCs w:val="26"/>
          <w:rtl/>
        </w:rPr>
        <w:t xml:space="preserve"> </w:t>
      </w:r>
      <w:r w:rsidRPr="00D0239A">
        <w:rPr>
          <w:rFonts w:cs="B Nazanin" w:hint="cs"/>
          <w:b/>
          <w:bCs/>
          <w:sz w:val="26"/>
          <w:szCs w:val="26"/>
          <w:rtl/>
        </w:rPr>
        <w:t>صادق</w:t>
      </w:r>
      <w:r w:rsidRPr="00D0239A">
        <w:rPr>
          <w:rFonts w:cs="B Nazanin"/>
          <w:b/>
          <w:bCs/>
          <w:sz w:val="26"/>
          <w:szCs w:val="26"/>
          <w:rtl/>
        </w:rPr>
        <w:t xml:space="preserve"> </w:t>
      </w:r>
      <w:r w:rsidRPr="00D0239A">
        <w:rPr>
          <w:rFonts w:cs="B Nazanin" w:hint="cs"/>
          <w:b/>
          <w:bCs/>
          <w:sz w:val="26"/>
          <w:szCs w:val="26"/>
          <w:rtl/>
        </w:rPr>
        <w:t>سر</w:t>
      </w:r>
      <w:r w:rsidRPr="00D0239A">
        <w:rPr>
          <w:rFonts w:cs="B Nazanin"/>
          <w:b/>
          <w:bCs/>
          <w:sz w:val="26"/>
          <w:szCs w:val="26"/>
          <w:rtl/>
        </w:rPr>
        <w:t xml:space="preserve"> </w:t>
      </w:r>
      <w:r w:rsidRPr="00D0239A">
        <w:rPr>
          <w:rFonts w:cs="B Nazanin" w:hint="cs"/>
          <w:b/>
          <w:bCs/>
          <w:sz w:val="26"/>
          <w:szCs w:val="26"/>
          <w:rtl/>
        </w:rPr>
        <w:t>نرسيده</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آنها</w:t>
      </w:r>
      <w:r w:rsidRPr="00D0239A">
        <w:rPr>
          <w:rFonts w:cs="B Nazanin"/>
          <w:b/>
          <w:bCs/>
          <w:sz w:val="26"/>
          <w:szCs w:val="26"/>
          <w:rtl/>
        </w:rPr>
        <w:t xml:space="preserve"> </w:t>
      </w:r>
      <w:r w:rsidRPr="00D0239A">
        <w:rPr>
          <w:rFonts w:cs="B Nazanin" w:hint="cs"/>
          <w:b/>
          <w:bCs/>
          <w:sz w:val="26"/>
          <w:szCs w:val="26"/>
          <w:rtl/>
        </w:rPr>
        <w:t>ميخوابند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ديگران</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هم</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خواب</w:t>
      </w:r>
      <w:r w:rsidRPr="00D0239A">
        <w:rPr>
          <w:rFonts w:cs="B Nazanin"/>
          <w:b/>
          <w:bCs/>
          <w:sz w:val="26"/>
          <w:szCs w:val="26"/>
          <w:rtl/>
        </w:rPr>
        <w:t xml:space="preserve"> </w:t>
      </w:r>
      <w:r w:rsidRPr="00D0239A">
        <w:rPr>
          <w:rFonts w:cs="B Nazanin" w:hint="cs"/>
          <w:b/>
          <w:bCs/>
          <w:sz w:val="26"/>
          <w:szCs w:val="26"/>
          <w:rtl/>
        </w:rPr>
        <w:t>بيدار</w:t>
      </w:r>
      <w:r w:rsidRPr="00D0239A">
        <w:rPr>
          <w:rFonts w:cs="B Nazanin"/>
          <w:b/>
          <w:bCs/>
          <w:sz w:val="26"/>
          <w:szCs w:val="26"/>
          <w:rtl/>
        </w:rPr>
        <w:t xml:space="preserve"> </w:t>
      </w:r>
      <w:r w:rsidRPr="00D0239A">
        <w:rPr>
          <w:rFonts w:cs="B Nazanin" w:hint="cs"/>
          <w:b/>
          <w:bCs/>
          <w:sz w:val="26"/>
          <w:szCs w:val="26"/>
          <w:rtl/>
        </w:rPr>
        <w:t>نميكنند،</w:t>
      </w:r>
      <w:r w:rsidRPr="00D0239A">
        <w:rPr>
          <w:rFonts w:cs="B Nazanin"/>
          <w:b/>
          <w:bCs/>
          <w:sz w:val="26"/>
          <w:szCs w:val="26"/>
          <w:rtl/>
        </w:rPr>
        <w:t xml:space="preserve"> </w:t>
      </w:r>
      <w:r w:rsidRPr="00D0239A">
        <w:rPr>
          <w:rFonts w:cs="B Nazanin" w:hint="cs"/>
          <w:b/>
          <w:bCs/>
          <w:sz w:val="26"/>
          <w:szCs w:val="26"/>
          <w:rtl/>
        </w:rPr>
        <w:t>چون</w:t>
      </w:r>
      <w:r w:rsidRPr="00D0239A">
        <w:rPr>
          <w:rFonts w:cs="B Nazanin"/>
          <w:b/>
          <w:bCs/>
          <w:sz w:val="26"/>
          <w:szCs w:val="26"/>
          <w:rtl/>
        </w:rPr>
        <w:t xml:space="preserve"> </w:t>
      </w:r>
      <w:r w:rsidRPr="00D0239A">
        <w:rPr>
          <w:rFonts w:cs="B Nazanin" w:hint="cs"/>
          <w:b/>
          <w:bCs/>
          <w:sz w:val="26"/>
          <w:szCs w:val="26"/>
          <w:rtl/>
        </w:rPr>
        <w:t>آنها</w:t>
      </w:r>
      <w:r w:rsidRPr="00D0239A">
        <w:rPr>
          <w:rFonts w:cs="B Nazanin"/>
          <w:b/>
          <w:bCs/>
          <w:sz w:val="26"/>
          <w:szCs w:val="26"/>
          <w:rtl/>
        </w:rPr>
        <w:t xml:space="preserve"> </w:t>
      </w:r>
      <w:r w:rsidRPr="00D0239A">
        <w:rPr>
          <w:rFonts w:cs="B Nazanin" w:hint="cs"/>
          <w:b/>
          <w:bCs/>
          <w:sz w:val="26"/>
          <w:szCs w:val="26"/>
          <w:rtl/>
        </w:rPr>
        <w:t>كلنگي</w:t>
      </w:r>
      <w:r w:rsidRPr="00D0239A">
        <w:rPr>
          <w:rFonts w:cs="B Nazanin"/>
          <w:b/>
          <w:bCs/>
          <w:sz w:val="26"/>
          <w:szCs w:val="26"/>
          <w:rtl/>
        </w:rPr>
        <w:t xml:space="preserve"> </w:t>
      </w:r>
      <w:r w:rsidRPr="00D0239A">
        <w:rPr>
          <w:rFonts w:cs="B Nazanin" w:hint="cs"/>
          <w:b/>
          <w:bCs/>
          <w:sz w:val="26"/>
          <w:szCs w:val="26"/>
          <w:rtl/>
        </w:rPr>
        <w:t>هستند؟؟</w:t>
      </w:r>
      <w:r w:rsidRPr="00D0239A">
        <w:rPr>
          <w:rFonts w:cs="B Nazanin"/>
          <w:b/>
          <w:bCs/>
          <w:sz w:val="26"/>
          <w:szCs w:val="26"/>
          <w:rtl/>
        </w:rPr>
        <w:t>!</w:t>
      </w:r>
    </w:p>
    <w:p w:rsidR="007C7A59" w:rsidRPr="00D0239A" w:rsidRDefault="007C7A59" w:rsidP="004972A1">
      <w:pPr>
        <w:spacing w:after="0" w:line="240" w:lineRule="auto"/>
        <w:jc w:val="both"/>
        <w:rPr>
          <w:rFonts w:cs="B Nazanin"/>
          <w:b/>
          <w:bCs/>
          <w:sz w:val="26"/>
          <w:szCs w:val="26"/>
          <w:rtl/>
        </w:rPr>
      </w:pPr>
      <w:r w:rsidRPr="00D0239A">
        <w:rPr>
          <w:rFonts w:cs="B Nazanin" w:hint="cs"/>
          <w:b/>
          <w:bCs/>
          <w:sz w:val="26"/>
          <w:szCs w:val="26"/>
          <w:rtl/>
        </w:rPr>
        <w:t>مبارزات</w:t>
      </w:r>
      <w:r w:rsidRPr="00D0239A">
        <w:rPr>
          <w:rFonts w:cs="B Nazanin"/>
          <w:b/>
          <w:bCs/>
          <w:sz w:val="26"/>
          <w:szCs w:val="26"/>
          <w:rtl/>
        </w:rPr>
        <w:t xml:space="preserve"> </w:t>
      </w:r>
      <w:r w:rsidRPr="00D0239A">
        <w:rPr>
          <w:rFonts w:cs="B Nazanin" w:hint="cs"/>
          <w:b/>
          <w:bCs/>
          <w:sz w:val="26"/>
          <w:szCs w:val="26"/>
          <w:rtl/>
        </w:rPr>
        <w:t>انقلابی</w:t>
      </w:r>
      <w:r w:rsidRPr="00D0239A">
        <w:rPr>
          <w:rFonts w:cs="B Nazanin"/>
          <w:b/>
          <w:bCs/>
          <w:sz w:val="26"/>
          <w:szCs w:val="26"/>
          <w:rtl/>
        </w:rPr>
        <w:t xml:space="preserve"> </w:t>
      </w:r>
      <w:r w:rsidRPr="00D0239A">
        <w:rPr>
          <w:rFonts w:cs="B Nazanin" w:hint="cs"/>
          <w:b/>
          <w:bCs/>
          <w:sz w:val="26"/>
          <w:szCs w:val="26"/>
          <w:rtl/>
        </w:rPr>
        <w:t>ضرورتی</w:t>
      </w:r>
      <w:r w:rsidRPr="00D0239A">
        <w:rPr>
          <w:rFonts w:cs="B Nazanin"/>
          <w:b/>
          <w:bCs/>
          <w:sz w:val="26"/>
          <w:szCs w:val="26"/>
          <w:rtl/>
        </w:rPr>
        <w:t xml:space="preserve"> </w:t>
      </w:r>
      <w:r w:rsidRPr="00D0239A">
        <w:rPr>
          <w:rFonts w:cs="B Nazanin" w:hint="cs"/>
          <w:b/>
          <w:bCs/>
          <w:sz w:val="26"/>
          <w:szCs w:val="26"/>
          <w:rtl/>
        </w:rPr>
        <w:t>ندارد،</w:t>
      </w:r>
      <w:r w:rsidRPr="00D0239A">
        <w:rPr>
          <w:rFonts w:cs="B Nazanin"/>
          <w:b/>
          <w:bCs/>
          <w:sz w:val="26"/>
          <w:szCs w:val="26"/>
          <w:rtl/>
        </w:rPr>
        <w:t xml:space="preserve"> </w:t>
      </w:r>
      <w:r w:rsidRPr="00D0239A">
        <w:rPr>
          <w:rFonts w:cs="B Nazanin" w:hint="cs"/>
          <w:b/>
          <w:bCs/>
          <w:sz w:val="26"/>
          <w:szCs w:val="26"/>
          <w:rtl/>
        </w:rPr>
        <w:t>سپيدۀ</w:t>
      </w:r>
      <w:r w:rsidRPr="00D0239A">
        <w:rPr>
          <w:rFonts w:cs="B Nazanin"/>
          <w:b/>
          <w:bCs/>
          <w:sz w:val="26"/>
          <w:szCs w:val="26"/>
          <w:rtl/>
        </w:rPr>
        <w:t xml:space="preserve"> </w:t>
      </w:r>
      <w:r w:rsidRPr="00D0239A">
        <w:rPr>
          <w:rFonts w:cs="B Nazanin" w:hint="cs"/>
          <w:b/>
          <w:bCs/>
          <w:sz w:val="26"/>
          <w:szCs w:val="26"/>
          <w:rtl/>
        </w:rPr>
        <w:t>صادق</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دميد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صبح</w:t>
      </w:r>
      <w:r w:rsidRPr="00D0239A">
        <w:rPr>
          <w:rFonts w:cs="B Nazanin"/>
          <w:b/>
          <w:bCs/>
          <w:sz w:val="26"/>
          <w:szCs w:val="26"/>
          <w:rtl/>
        </w:rPr>
        <w:t xml:space="preserve"> </w:t>
      </w:r>
      <w:r w:rsidRPr="00D0239A">
        <w:rPr>
          <w:rFonts w:cs="B Nazanin" w:hint="cs"/>
          <w:b/>
          <w:bCs/>
          <w:sz w:val="26"/>
          <w:szCs w:val="26"/>
          <w:rtl/>
        </w:rPr>
        <w:t>شد</w:t>
      </w:r>
      <w:r w:rsidRPr="00D0239A">
        <w:rPr>
          <w:rFonts w:cs="B Nazanin"/>
          <w:b/>
          <w:bCs/>
          <w:sz w:val="26"/>
          <w:szCs w:val="26"/>
          <w:rtl/>
        </w:rPr>
        <w:t xml:space="preserve"> </w:t>
      </w:r>
      <w:r w:rsidRPr="00D0239A">
        <w:rPr>
          <w:rFonts w:cs="B Nazanin" w:hint="cs"/>
          <w:b/>
          <w:bCs/>
          <w:sz w:val="26"/>
          <w:szCs w:val="26"/>
          <w:rtl/>
        </w:rPr>
        <w:t>خود</w:t>
      </w:r>
      <w:r w:rsidRPr="00D0239A">
        <w:rPr>
          <w:rFonts w:cs="B Nazanin"/>
          <w:b/>
          <w:bCs/>
          <w:sz w:val="26"/>
          <w:szCs w:val="26"/>
          <w:rtl/>
        </w:rPr>
        <w:t xml:space="preserve"> </w:t>
      </w:r>
      <w:r w:rsidRPr="00D0239A">
        <w:rPr>
          <w:rFonts w:cs="B Nazanin" w:hint="cs"/>
          <w:b/>
          <w:bCs/>
          <w:sz w:val="26"/>
          <w:szCs w:val="26"/>
          <w:rtl/>
        </w:rPr>
        <w:t>بخود</w:t>
      </w:r>
      <w:r w:rsidRPr="00D0239A">
        <w:rPr>
          <w:rFonts w:cs="B Nazanin"/>
          <w:b/>
          <w:bCs/>
          <w:sz w:val="26"/>
          <w:szCs w:val="26"/>
          <w:rtl/>
        </w:rPr>
        <w:t xml:space="preserve"> </w:t>
      </w:r>
      <w:r w:rsidRPr="00D0239A">
        <w:rPr>
          <w:rFonts w:cs="B Nazanin" w:hint="cs"/>
          <w:b/>
          <w:bCs/>
          <w:sz w:val="26"/>
          <w:szCs w:val="26"/>
          <w:rtl/>
        </w:rPr>
        <w:t>روشني</w:t>
      </w:r>
      <w:r w:rsidRPr="00D0239A">
        <w:rPr>
          <w:rFonts w:cs="B Nazanin"/>
          <w:b/>
          <w:bCs/>
          <w:sz w:val="26"/>
          <w:szCs w:val="26"/>
          <w:rtl/>
        </w:rPr>
        <w:t xml:space="preserve"> </w:t>
      </w:r>
      <w:r w:rsidRPr="00D0239A">
        <w:rPr>
          <w:rFonts w:cs="B Nazanin" w:hint="cs"/>
          <w:b/>
          <w:bCs/>
          <w:sz w:val="26"/>
          <w:szCs w:val="26"/>
          <w:rtl/>
        </w:rPr>
        <w:t>زياد</w:t>
      </w:r>
      <w:r w:rsidRPr="00D0239A">
        <w:rPr>
          <w:rFonts w:cs="B Nazanin"/>
          <w:b/>
          <w:bCs/>
          <w:sz w:val="26"/>
          <w:szCs w:val="26"/>
          <w:rtl/>
        </w:rPr>
        <w:t xml:space="preserve"> </w:t>
      </w:r>
      <w:r w:rsidRPr="00D0239A">
        <w:rPr>
          <w:rFonts w:cs="B Nazanin" w:hint="cs"/>
          <w:b/>
          <w:bCs/>
          <w:sz w:val="26"/>
          <w:szCs w:val="26"/>
          <w:rtl/>
        </w:rPr>
        <w:t>ميشود</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مردم</w:t>
      </w:r>
      <w:r w:rsidRPr="00D0239A">
        <w:rPr>
          <w:rFonts w:cs="B Nazanin"/>
          <w:b/>
          <w:bCs/>
          <w:sz w:val="26"/>
          <w:szCs w:val="26"/>
          <w:rtl/>
        </w:rPr>
        <w:t xml:space="preserve"> </w:t>
      </w:r>
      <w:r w:rsidRPr="00D0239A">
        <w:rPr>
          <w:rFonts w:cs="B Nazanin" w:hint="cs"/>
          <w:b/>
          <w:bCs/>
          <w:sz w:val="26"/>
          <w:szCs w:val="26"/>
          <w:rtl/>
        </w:rPr>
        <w:t>همه</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خواب</w:t>
      </w:r>
      <w:r w:rsidRPr="00D0239A">
        <w:rPr>
          <w:rFonts w:cs="B Nazanin"/>
          <w:b/>
          <w:bCs/>
          <w:sz w:val="26"/>
          <w:szCs w:val="26"/>
          <w:rtl/>
        </w:rPr>
        <w:t xml:space="preserve"> </w:t>
      </w:r>
      <w:r w:rsidRPr="00D0239A">
        <w:rPr>
          <w:rFonts w:cs="B Nazanin" w:hint="cs"/>
          <w:b/>
          <w:bCs/>
          <w:sz w:val="26"/>
          <w:szCs w:val="26"/>
          <w:rtl/>
        </w:rPr>
        <w:t>بر</w:t>
      </w:r>
      <w:r w:rsidRPr="00D0239A">
        <w:rPr>
          <w:rFonts w:cs="B Nazanin"/>
          <w:b/>
          <w:bCs/>
          <w:sz w:val="26"/>
          <w:szCs w:val="26"/>
          <w:rtl/>
        </w:rPr>
        <w:t xml:space="preserve"> </w:t>
      </w:r>
      <w:r w:rsidRPr="00D0239A">
        <w:rPr>
          <w:rFonts w:cs="B Nazanin" w:hint="cs"/>
          <w:b/>
          <w:bCs/>
          <w:sz w:val="26"/>
          <w:szCs w:val="26"/>
          <w:rtl/>
        </w:rPr>
        <w:t>ميخيزند</w:t>
      </w:r>
      <w:r w:rsidRPr="00D0239A">
        <w:rPr>
          <w:rFonts w:cs="B Nazanin"/>
          <w:b/>
          <w:bCs/>
          <w:sz w:val="26"/>
          <w:szCs w:val="26"/>
          <w:rtl/>
        </w:rPr>
        <w:t xml:space="preserve"> . </w:t>
      </w:r>
    </w:p>
    <w:p w:rsidR="007C7A59" w:rsidRPr="00D0239A" w:rsidRDefault="007C7A59" w:rsidP="004972A1">
      <w:pPr>
        <w:spacing w:after="0" w:line="240" w:lineRule="auto"/>
        <w:jc w:val="both"/>
        <w:rPr>
          <w:rFonts w:cs="B Nazanin"/>
          <w:b/>
          <w:bCs/>
          <w:sz w:val="26"/>
          <w:szCs w:val="26"/>
          <w:rtl/>
        </w:rPr>
      </w:pPr>
      <w:r w:rsidRPr="00D0239A">
        <w:rPr>
          <w:rFonts w:cs="B Nazanin" w:hint="cs"/>
          <w:b/>
          <w:bCs/>
          <w:sz w:val="26"/>
          <w:szCs w:val="26"/>
          <w:rtl/>
        </w:rPr>
        <w:t>پس</w:t>
      </w:r>
      <w:r w:rsidRPr="00D0239A">
        <w:rPr>
          <w:rFonts w:cs="B Nazanin"/>
          <w:b/>
          <w:bCs/>
          <w:sz w:val="26"/>
          <w:szCs w:val="26"/>
          <w:rtl/>
        </w:rPr>
        <w:t xml:space="preserve"> </w:t>
      </w:r>
      <w:r w:rsidRPr="00D0239A">
        <w:rPr>
          <w:rFonts w:cs="B Nazanin" w:hint="cs"/>
          <w:b/>
          <w:bCs/>
          <w:sz w:val="26"/>
          <w:szCs w:val="26"/>
          <w:rtl/>
        </w:rPr>
        <w:t>حالا</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شب</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بايد</w:t>
      </w:r>
      <w:r w:rsidRPr="00D0239A">
        <w:rPr>
          <w:rFonts w:cs="B Nazanin"/>
          <w:b/>
          <w:bCs/>
          <w:sz w:val="26"/>
          <w:szCs w:val="26"/>
          <w:rtl/>
        </w:rPr>
        <w:t xml:space="preserve"> </w:t>
      </w:r>
      <w:r w:rsidRPr="00D0239A">
        <w:rPr>
          <w:rFonts w:cs="B Nazanin" w:hint="cs"/>
          <w:b/>
          <w:bCs/>
          <w:sz w:val="26"/>
          <w:szCs w:val="26"/>
          <w:rtl/>
        </w:rPr>
        <w:t>درشب</w:t>
      </w:r>
      <w:r w:rsidRPr="00D0239A">
        <w:rPr>
          <w:rFonts w:cs="B Nazanin"/>
          <w:b/>
          <w:bCs/>
          <w:sz w:val="26"/>
          <w:szCs w:val="26"/>
          <w:rtl/>
        </w:rPr>
        <w:t xml:space="preserve"> </w:t>
      </w:r>
      <w:r w:rsidRPr="00D0239A">
        <w:rPr>
          <w:rFonts w:cs="B Nazanin" w:hint="cs"/>
          <w:b/>
          <w:bCs/>
          <w:sz w:val="26"/>
          <w:szCs w:val="26"/>
          <w:rtl/>
        </w:rPr>
        <w:t>زندگي</w:t>
      </w:r>
      <w:r w:rsidRPr="00D0239A">
        <w:rPr>
          <w:rFonts w:cs="B Nazanin"/>
          <w:b/>
          <w:bCs/>
          <w:sz w:val="26"/>
          <w:szCs w:val="26"/>
          <w:rtl/>
        </w:rPr>
        <w:t xml:space="preserve"> </w:t>
      </w:r>
      <w:r w:rsidRPr="00D0239A">
        <w:rPr>
          <w:rFonts w:cs="B Nazanin" w:hint="cs"/>
          <w:b/>
          <w:bCs/>
          <w:sz w:val="26"/>
          <w:szCs w:val="26"/>
          <w:rtl/>
        </w:rPr>
        <w:t>كرد</w:t>
      </w:r>
      <w:r w:rsidRPr="00D0239A">
        <w:rPr>
          <w:rFonts w:cs="B Nazanin"/>
          <w:b/>
          <w:bCs/>
          <w:sz w:val="26"/>
          <w:szCs w:val="26"/>
          <w:rtl/>
        </w:rPr>
        <w:t xml:space="preserve">. </w:t>
      </w:r>
      <w:r w:rsidRPr="00D0239A">
        <w:rPr>
          <w:rFonts w:cs="B Nazanin" w:hint="cs"/>
          <w:b/>
          <w:bCs/>
          <w:sz w:val="26"/>
          <w:szCs w:val="26"/>
          <w:rtl/>
        </w:rPr>
        <w:t>زنده</w:t>
      </w:r>
      <w:r w:rsidRPr="00D0239A">
        <w:rPr>
          <w:rFonts w:cs="B Nazanin"/>
          <w:b/>
          <w:bCs/>
          <w:sz w:val="26"/>
          <w:szCs w:val="26"/>
          <w:rtl/>
        </w:rPr>
        <w:t xml:space="preserve"> </w:t>
      </w:r>
      <w:r w:rsidRPr="00D0239A">
        <w:rPr>
          <w:rFonts w:cs="B Nazanin" w:hint="cs"/>
          <w:b/>
          <w:bCs/>
          <w:sz w:val="26"/>
          <w:szCs w:val="26"/>
          <w:rtl/>
        </w:rPr>
        <w:t>باد</w:t>
      </w:r>
      <w:r w:rsidRPr="00D0239A">
        <w:rPr>
          <w:rFonts w:cs="B Nazanin"/>
          <w:b/>
          <w:bCs/>
          <w:sz w:val="26"/>
          <w:szCs w:val="26"/>
          <w:rtl/>
        </w:rPr>
        <w:t xml:space="preserve"> </w:t>
      </w:r>
      <w:r w:rsidRPr="00D0239A">
        <w:rPr>
          <w:rFonts w:cs="B Nazanin" w:hint="cs"/>
          <w:b/>
          <w:bCs/>
          <w:sz w:val="26"/>
          <w:szCs w:val="26"/>
          <w:rtl/>
        </w:rPr>
        <w:t>جمهوري</w:t>
      </w:r>
      <w:r w:rsidRPr="00D0239A">
        <w:rPr>
          <w:rFonts w:cs="B Nazanin"/>
          <w:b/>
          <w:bCs/>
          <w:sz w:val="26"/>
          <w:szCs w:val="26"/>
          <w:rtl/>
        </w:rPr>
        <w:t xml:space="preserve"> </w:t>
      </w:r>
      <w:r w:rsidRPr="00D0239A">
        <w:rPr>
          <w:rFonts w:cs="B Nazanin" w:hint="cs"/>
          <w:b/>
          <w:bCs/>
          <w:sz w:val="26"/>
          <w:szCs w:val="26"/>
          <w:rtl/>
        </w:rPr>
        <w:t>اسلامي</w:t>
      </w:r>
      <w:r w:rsidRPr="00D0239A">
        <w:rPr>
          <w:rFonts w:cs="B Nazanin"/>
          <w:b/>
          <w:bCs/>
          <w:sz w:val="26"/>
          <w:szCs w:val="26"/>
          <w:rtl/>
        </w:rPr>
        <w:t xml:space="preserve"> </w:t>
      </w:r>
      <w:r w:rsidRPr="00D0239A">
        <w:rPr>
          <w:rFonts w:cs="B Nazanin" w:hint="cs"/>
          <w:b/>
          <w:bCs/>
          <w:sz w:val="26"/>
          <w:szCs w:val="26"/>
          <w:rtl/>
        </w:rPr>
        <w:t>مردمي</w:t>
      </w:r>
      <w:r w:rsidRPr="00D0239A">
        <w:rPr>
          <w:rFonts w:cs="B Nazanin"/>
          <w:b/>
          <w:bCs/>
          <w:sz w:val="26"/>
          <w:szCs w:val="26"/>
          <w:rtl/>
        </w:rPr>
        <w:t xml:space="preserve">! </w:t>
      </w:r>
      <w:r w:rsidRPr="00D0239A">
        <w:rPr>
          <w:rFonts w:cs="B Nazanin" w:hint="cs"/>
          <w:b/>
          <w:bCs/>
          <w:sz w:val="26"/>
          <w:szCs w:val="26"/>
          <w:rtl/>
        </w:rPr>
        <w:t>پاينده</w:t>
      </w:r>
      <w:r w:rsidRPr="00D0239A">
        <w:rPr>
          <w:rFonts w:cs="B Nazanin"/>
          <w:b/>
          <w:bCs/>
          <w:sz w:val="26"/>
          <w:szCs w:val="26"/>
          <w:rtl/>
        </w:rPr>
        <w:t xml:space="preserve"> </w:t>
      </w:r>
      <w:r w:rsidRPr="00D0239A">
        <w:rPr>
          <w:rFonts w:cs="B Nazanin" w:hint="cs"/>
          <w:b/>
          <w:bCs/>
          <w:sz w:val="26"/>
          <w:szCs w:val="26"/>
          <w:rtl/>
        </w:rPr>
        <w:t>باد</w:t>
      </w:r>
      <w:r w:rsidRPr="00D0239A">
        <w:rPr>
          <w:rFonts w:cs="B Nazanin"/>
          <w:b/>
          <w:bCs/>
          <w:sz w:val="26"/>
          <w:szCs w:val="26"/>
          <w:rtl/>
        </w:rPr>
        <w:t xml:space="preserve"> </w:t>
      </w:r>
      <w:r w:rsidRPr="00D0239A">
        <w:rPr>
          <w:rFonts w:cs="B Nazanin" w:hint="cs"/>
          <w:b/>
          <w:bCs/>
          <w:sz w:val="26"/>
          <w:szCs w:val="26"/>
          <w:rtl/>
        </w:rPr>
        <w:t>شب</w:t>
      </w:r>
      <w:r w:rsidRPr="00D0239A">
        <w:rPr>
          <w:rFonts w:cs="B Nazanin"/>
          <w:b/>
          <w:bCs/>
          <w:sz w:val="26"/>
          <w:szCs w:val="26"/>
          <w:rtl/>
        </w:rPr>
        <w:t xml:space="preserve">! </w:t>
      </w:r>
      <w:r w:rsidRPr="00D0239A">
        <w:rPr>
          <w:rFonts w:cs="B Nazanin" w:hint="cs"/>
          <w:b/>
          <w:bCs/>
          <w:sz w:val="26"/>
          <w:szCs w:val="26"/>
          <w:rtl/>
        </w:rPr>
        <w:t>برقرار</w:t>
      </w:r>
      <w:r w:rsidRPr="00D0239A">
        <w:rPr>
          <w:rFonts w:cs="B Nazanin"/>
          <w:b/>
          <w:bCs/>
          <w:sz w:val="26"/>
          <w:szCs w:val="26"/>
          <w:rtl/>
        </w:rPr>
        <w:t xml:space="preserve"> </w:t>
      </w:r>
      <w:r w:rsidRPr="00D0239A">
        <w:rPr>
          <w:rFonts w:cs="B Nazanin" w:hint="cs"/>
          <w:b/>
          <w:bCs/>
          <w:sz w:val="26"/>
          <w:szCs w:val="26"/>
          <w:rtl/>
        </w:rPr>
        <w:t>باد</w:t>
      </w:r>
      <w:r w:rsidRPr="00D0239A">
        <w:rPr>
          <w:rFonts w:cs="B Nazanin"/>
          <w:b/>
          <w:bCs/>
          <w:sz w:val="26"/>
          <w:szCs w:val="26"/>
          <w:rtl/>
        </w:rPr>
        <w:t xml:space="preserve"> </w:t>
      </w:r>
      <w:r w:rsidRPr="00D0239A">
        <w:rPr>
          <w:rFonts w:cs="B Nazanin" w:hint="cs"/>
          <w:b/>
          <w:bCs/>
          <w:sz w:val="26"/>
          <w:szCs w:val="26"/>
          <w:rtl/>
        </w:rPr>
        <w:t>رنگ</w:t>
      </w:r>
      <w:r w:rsidRPr="00D0239A">
        <w:rPr>
          <w:rFonts w:cs="B Nazanin"/>
          <w:b/>
          <w:bCs/>
          <w:sz w:val="26"/>
          <w:szCs w:val="26"/>
          <w:rtl/>
        </w:rPr>
        <w:t xml:space="preserve"> </w:t>
      </w:r>
      <w:r w:rsidRPr="00D0239A">
        <w:rPr>
          <w:rFonts w:cs="B Nazanin" w:hint="cs"/>
          <w:b/>
          <w:bCs/>
          <w:sz w:val="26"/>
          <w:szCs w:val="26"/>
          <w:rtl/>
        </w:rPr>
        <w:t>خاكستري</w:t>
      </w:r>
      <w:r w:rsidRPr="00D0239A">
        <w:rPr>
          <w:rFonts w:cs="B Nazanin"/>
          <w:b/>
          <w:bCs/>
          <w:sz w:val="26"/>
          <w:szCs w:val="26"/>
          <w:rtl/>
        </w:rPr>
        <w:t xml:space="preserve">! </w:t>
      </w:r>
    </w:p>
    <w:p w:rsidR="007C7A59" w:rsidRPr="00D0239A" w:rsidRDefault="007C7A59" w:rsidP="004972A1">
      <w:pPr>
        <w:spacing w:after="0" w:line="240" w:lineRule="auto"/>
        <w:jc w:val="both"/>
        <w:rPr>
          <w:rFonts w:cs="B Nazanin"/>
          <w:b/>
          <w:bCs/>
          <w:sz w:val="26"/>
          <w:szCs w:val="26"/>
          <w:rtl/>
        </w:rPr>
      </w:pP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باالاخره</w:t>
      </w:r>
      <w:r w:rsidRPr="00D0239A">
        <w:rPr>
          <w:rFonts w:cs="B Nazanin"/>
          <w:b/>
          <w:bCs/>
          <w:sz w:val="26"/>
          <w:szCs w:val="26"/>
          <w:rtl/>
        </w:rPr>
        <w:t xml:space="preserve">: </w:t>
      </w:r>
    </w:p>
    <w:p w:rsidR="007C7A59" w:rsidRPr="00D0239A" w:rsidRDefault="007C7A59" w:rsidP="004972A1">
      <w:pPr>
        <w:spacing w:after="0" w:line="240" w:lineRule="auto"/>
        <w:jc w:val="both"/>
        <w:rPr>
          <w:rFonts w:cs="B Nazanin"/>
          <w:b/>
          <w:bCs/>
          <w:sz w:val="26"/>
          <w:szCs w:val="26"/>
          <w:rtl/>
        </w:rPr>
      </w:pPr>
      <w:r w:rsidRPr="00D0239A">
        <w:rPr>
          <w:rFonts w:cs="B Nazanin" w:hint="eastAsia"/>
          <w:b/>
          <w:bCs/>
          <w:sz w:val="26"/>
          <w:szCs w:val="26"/>
          <w:rtl/>
        </w:rPr>
        <w:t>«</w:t>
      </w:r>
      <w:r w:rsidRPr="00D0239A">
        <w:rPr>
          <w:rFonts w:cs="B Nazanin" w:hint="cs"/>
          <w:b/>
          <w:bCs/>
          <w:sz w:val="26"/>
          <w:szCs w:val="26"/>
          <w:rtl/>
        </w:rPr>
        <w:t>براي</w:t>
      </w:r>
      <w:r w:rsidRPr="00D0239A">
        <w:rPr>
          <w:rFonts w:cs="B Nazanin"/>
          <w:b/>
          <w:bCs/>
          <w:sz w:val="26"/>
          <w:szCs w:val="26"/>
          <w:rtl/>
        </w:rPr>
        <w:t xml:space="preserve"> </w:t>
      </w:r>
      <w:r w:rsidRPr="00D0239A">
        <w:rPr>
          <w:rFonts w:cs="B Nazanin" w:hint="cs"/>
          <w:b/>
          <w:bCs/>
          <w:sz w:val="26"/>
          <w:szCs w:val="26"/>
          <w:rtl/>
        </w:rPr>
        <w:t>استعمار</w:t>
      </w:r>
      <w:r w:rsidRPr="00D0239A">
        <w:rPr>
          <w:rFonts w:cs="B Nazanin"/>
          <w:b/>
          <w:bCs/>
          <w:sz w:val="26"/>
          <w:szCs w:val="26"/>
          <w:rtl/>
        </w:rPr>
        <w:t xml:space="preserve"> </w:t>
      </w:r>
      <w:r w:rsidRPr="00D0239A">
        <w:rPr>
          <w:rFonts w:cs="B Nazanin" w:hint="cs"/>
          <w:b/>
          <w:bCs/>
          <w:sz w:val="26"/>
          <w:szCs w:val="26"/>
          <w:rtl/>
        </w:rPr>
        <w:t>زده،</w:t>
      </w:r>
      <w:r w:rsidRPr="00D0239A">
        <w:rPr>
          <w:rFonts w:cs="B Nazanin"/>
          <w:b/>
          <w:bCs/>
          <w:sz w:val="26"/>
          <w:szCs w:val="26"/>
          <w:rtl/>
        </w:rPr>
        <w:t xml:space="preserve"> </w:t>
      </w:r>
      <w:r w:rsidRPr="00D0239A">
        <w:rPr>
          <w:rFonts w:cs="B Nazanin" w:hint="cs"/>
          <w:b/>
          <w:bCs/>
          <w:sz w:val="26"/>
          <w:szCs w:val="26"/>
          <w:rtl/>
        </w:rPr>
        <w:t>گرماي</w:t>
      </w:r>
      <w:r w:rsidRPr="00D0239A">
        <w:rPr>
          <w:rFonts w:cs="B Nazanin"/>
          <w:b/>
          <w:bCs/>
          <w:sz w:val="26"/>
          <w:szCs w:val="26"/>
          <w:rtl/>
        </w:rPr>
        <w:t xml:space="preserve"> </w:t>
      </w:r>
      <w:r w:rsidRPr="00D0239A">
        <w:rPr>
          <w:rFonts w:cs="B Nazanin" w:hint="cs"/>
          <w:b/>
          <w:bCs/>
          <w:sz w:val="26"/>
          <w:szCs w:val="26"/>
          <w:rtl/>
        </w:rPr>
        <w:t>آفتاب</w:t>
      </w:r>
      <w:r w:rsidRPr="00D0239A">
        <w:rPr>
          <w:rFonts w:cs="B Nazanin"/>
          <w:b/>
          <w:bCs/>
          <w:sz w:val="26"/>
          <w:szCs w:val="26"/>
          <w:rtl/>
        </w:rPr>
        <w:t xml:space="preserve"> </w:t>
      </w:r>
      <w:r w:rsidRPr="00D0239A">
        <w:rPr>
          <w:rFonts w:cs="B Nazanin" w:hint="cs"/>
          <w:b/>
          <w:bCs/>
          <w:sz w:val="26"/>
          <w:szCs w:val="26"/>
          <w:rtl/>
        </w:rPr>
        <w:t>سرزمينش</w:t>
      </w:r>
      <w:r w:rsidRPr="00D0239A">
        <w:rPr>
          <w:rFonts w:cs="B Nazanin"/>
          <w:b/>
          <w:bCs/>
          <w:sz w:val="26"/>
          <w:szCs w:val="26"/>
          <w:rtl/>
        </w:rPr>
        <w:t xml:space="preserve"> </w:t>
      </w:r>
      <w:r w:rsidRPr="00D0239A">
        <w:rPr>
          <w:rFonts w:cs="B Nazanin" w:hint="cs"/>
          <w:b/>
          <w:bCs/>
          <w:sz w:val="26"/>
          <w:szCs w:val="26"/>
          <w:rtl/>
        </w:rPr>
        <w:t>با</w:t>
      </w:r>
      <w:r w:rsidRPr="00D0239A">
        <w:rPr>
          <w:rFonts w:cs="B Nazanin"/>
          <w:b/>
          <w:bCs/>
          <w:sz w:val="26"/>
          <w:szCs w:val="26"/>
          <w:rtl/>
        </w:rPr>
        <w:t xml:space="preserve"> </w:t>
      </w:r>
      <w:r w:rsidRPr="00D0239A">
        <w:rPr>
          <w:rFonts w:cs="B Nazanin" w:hint="cs"/>
          <w:b/>
          <w:bCs/>
          <w:sz w:val="26"/>
          <w:szCs w:val="26"/>
          <w:rtl/>
        </w:rPr>
        <w:t>گرماي</w:t>
      </w:r>
      <w:r w:rsidRPr="00D0239A">
        <w:rPr>
          <w:rFonts w:cs="B Nazanin"/>
          <w:b/>
          <w:bCs/>
          <w:sz w:val="26"/>
          <w:szCs w:val="26"/>
          <w:rtl/>
        </w:rPr>
        <w:t xml:space="preserve"> </w:t>
      </w:r>
      <w:r w:rsidRPr="00D0239A">
        <w:rPr>
          <w:rFonts w:cs="B Nazanin" w:hint="cs"/>
          <w:b/>
          <w:bCs/>
          <w:sz w:val="26"/>
          <w:szCs w:val="26"/>
          <w:rtl/>
        </w:rPr>
        <w:t>چراغ</w:t>
      </w:r>
      <w:r w:rsidRPr="00D0239A">
        <w:rPr>
          <w:rFonts w:cs="B Nazanin"/>
          <w:b/>
          <w:bCs/>
          <w:sz w:val="26"/>
          <w:szCs w:val="26"/>
          <w:rtl/>
        </w:rPr>
        <w:t xml:space="preserve"> </w:t>
      </w:r>
      <w:r w:rsidRPr="00D0239A">
        <w:rPr>
          <w:rFonts w:cs="B Nazanin" w:hint="cs"/>
          <w:b/>
          <w:bCs/>
          <w:sz w:val="26"/>
          <w:szCs w:val="26"/>
          <w:rtl/>
        </w:rPr>
        <w:t>دزد</w:t>
      </w:r>
      <w:r w:rsidRPr="00D0239A">
        <w:rPr>
          <w:rFonts w:cs="B Nazanin"/>
          <w:b/>
          <w:bCs/>
          <w:sz w:val="26"/>
          <w:szCs w:val="26"/>
          <w:rtl/>
        </w:rPr>
        <w:t xml:space="preserve"> </w:t>
      </w:r>
      <w:r w:rsidRPr="00D0239A">
        <w:rPr>
          <w:rFonts w:cs="B Nazanin" w:hint="cs"/>
          <w:b/>
          <w:bCs/>
          <w:sz w:val="26"/>
          <w:szCs w:val="26"/>
          <w:rtl/>
        </w:rPr>
        <w:t>شب</w:t>
      </w:r>
      <w:r w:rsidRPr="00D0239A">
        <w:rPr>
          <w:rFonts w:cs="B Nazanin"/>
          <w:b/>
          <w:bCs/>
          <w:sz w:val="26"/>
          <w:szCs w:val="26"/>
          <w:rtl/>
        </w:rPr>
        <w:t xml:space="preserve"> </w:t>
      </w:r>
      <w:r w:rsidRPr="00D0239A">
        <w:rPr>
          <w:rFonts w:cs="B Nazanin" w:hint="cs"/>
          <w:b/>
          <w:bCs/>
          <w:sz w:val="26"/>
          <w:szCs w:val="26"/>
          <w:rtl/>
        </w:rPr>
        <w:t>بطور</w:t>
      </w:r>
      <w:r w:rsidRPr="00D0239A">
        <w:rPr>
          <w:rFonts w:cs="B Nazanin"/>
          <w:b/>
          <w:bCs/>
          <w:sz w:val="26"/>
          <w:szCs w:val="26"/>
          <w:rtl/>
        </w:rPr>
        <w:t xml:space="preserve"> </w:t>
      </w:r>
      <w:r w:rsidRPr="00D0239A">
        <w:rPr>
          <w:rFonts w:cs="B Nazanin" w:hint="cs"/>
          <w:b/>
          <w:bCs/>
          <w:sz w:val="26"/>
          <w:szCs w:val="26"/>
          <w:rtl/>
        </w:rPr>
        <w:t>بيمانندي</w:t>
      </w:r>
      <w:r w:rsidRPr="00D0239A">
        <w:rPr>
          <w:rFonts w:cs="B Nazanin"/>
          <w:b/>
          <w:bCs/>
          <w:sz w:val="26"/>
          <w:szCs w:val="26"/>
          <w:rtl/>
        </w:rPr>
        <w:t xml:space="preserve"> </w:t>
      </w:r>
      <w:r w:rsidRPr="00D0239A">
        <w:rPr>
          <w:rFonts w:cs="B Nazanin" w:hint="cs"/>
          <w:b/>
          <w:bCs/>
          <w:sz w:val="26"/>
          <w:szCs w:val="26"/>
          <w:rtl/>
        </w:rPr>
        <w:t>قابل</w:t>
      </w:r>
      <w:r w:rsidRPr="00D0239A">
        <w:rPr>
          <w:rFonts w:cs="B Nazanin"/>
          <w:b/>
          <w:bCs/>
          <w:sz w:val="26"/>
          <w:szCs w:val="26"/>
          <w:rtl/>
        </w:rPr>
        <w:t xml:space="preserve"> </w:t>
      </w:r>
      <w:r w:rsidRPr="00D0239A">
        <w:rPr>
          <w:rFonts w:cs="B Nazanin" w:hint="cs"/>
          <w:b/>
          <w:bCs/>
          <w:sz w:val="26"/>
          <w:szCs w:val="26"/>
          <w:rtl/>
        </w:rPr>
        <w:t>لمس</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با</w:t>
      </w:r>
      <w:r w:rsidRPr="00D0239A">
        <w:rPr>
          <w:rFonts w:cs="B Nazanin"/>
          <w:b/>
          <w:bCs/>
          <w:sz w:val="26"/>
          <w:szCs w:val="26"/>
          <w:rtl/>
        </w:rPr>
        <w:t xml:space="preserve"> </w:t>
      </w:r>
      <w:r w:rsidRPr="00D0239A">
        <w:rPr>
          <w:rFonts w:cs="B Nazanin" w:hint="cs"/>
          <w:b/>
          <w:bCs/>
          <w:sz w:val="26"/>
          <w:szCs w:val="26"/>
          <w:rtl/>
        </w:rPr>
        <w:t>اينهم</w:t>
      </w:r>
      <w:r w:rsidRPr="00D0239A">
        <w:rPr>
          <w:rFonts w:cs="B Nazanin"/>
          <w:b/>
          <w:bCs/>
          <w:sz w:val="26"/>
          <w:szCs w:val="26"/>
          <w:rtl/>
        </w:rPr>
        <w:t xml:space="preserve"> </w:t>
      </w:r>
      <w:r w:rsidRPr="00D0239A">
        <w:rPr>
          <w:rFonts w:cs="B Nazanin" w:hint="cs"/>
          <w:b/>
          <w:bCs/>
          <w:sz w:val="26"/>
          <w:szCs w:val="26"/>
          <w:rtl/>
        </w:rPr>
        <w:t>او</w:t>
      </w:r>
      <w:r w:rsidRPr="00D0239A">
        <w:rPr>
          <w:rFonts w:cs="B Nazanin"/>
          <w:b/>
          <w:bCs/>
          <w:sz w:val="26"/>
          <w:szCs w:val="26"/>
          <w:rtl/>
        </w:rPr>
        <w:t xml:space="preserve"> </w:t>
      </w:r>
      <w:r w:rsidRPr="00D0239A">
        <w:rPr>
          <w:rFonts w:cs="B Nazanin" w:hint="cs"/>
          <w:b/>
          <w:bCs/>
          <w:sz w:val="26"/>
          <w:szCs w:val="26"/>
          <w:rtl/>
        </w:rPr>
        <w:t>باز</w:t>
      </w:r>
      <w:r w:rsidRPr="00D0239A">
        <w:rPr>
          <w:rFonts w:cs="B Nazanin"/>
          <w:b/>
          <w:bCs/>
          <w:sz w:val="26"/>
          <w:szCs w:val="26"/>
          <w:rtl/>
        </w:rPr>
        <w:t xml:space="preserve"> </w:t>
      </w:r>
      <w:r w:rsidRPr="00D0239A">
        <w:rPr>
          <w:rFonts w:cs="B Nazanin" w:hint="cs"/>
          <w:b/>
          <w:bCs/>
          <w:sz w:val="26"/>
          <w:szCs w:val="26"/>
          <w:rtl/>
        </w:rPr>
        <w:t>تا</w:t>
      </w:r>
      <w:r w:rsidRPr="00D0239A">
        <w:rPr>
          <w:rFonts w:cs="B Nazanin"/>
          <w:b/>
          <w:bCs/>
          <w:sz w:val="26"/>
          <w:szCs w:val="26"/>
          <w:rtl/>
        </w:rPr>
        <w:t xml:space="preserve"> </w:t>
      </w:r>
      <w:r w:rsidRPr="00D0239A">
        <w:rPr>
          <w:rFonts w:cs="B Nazanin" w:hint="cs"/>
          <w:b/>
          <w:bCs/>
          <w:sz w:val="26"/>
          <w:szCs w:val="26"/>
          <w:rtl/>
        </w:rPr>
        <w:t>دوراني</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عمق</w:t>
      </w:r>
      <w:r w:rsidRPr="00D0239A">
        <w:rPr>
          <w:rFonts w:cs="B Nazanin"/>
          <w:b/>
          <w:bCs/>
          <w:sz w:val="26"/>
          <w:szCs w:val="26"/>
          <w:rtl/>
        </w:rPr>
        <w:t xml:space="preserve"> </w:t>
      </w:r>
      <w:r w:rsidRPr="00D0239A">
        <w:rPr>
          <w:rFonts w:cs="B Nazanin" w:hint="cs"/>
          <w:b/>
          <w:bCs/>
          <w:sz w:val="26"/>
          <w:szCs w:val="26"/>
          <w:rtl/>
        </w:rPr>
        <w:t>مخرب</w:t>
      </w:r>
      <w:r w:rsidRPr="00D0239A">
        <w:rPr>
          <w:rFonts w:cs="B Nazanin"/>
          <w:b/>
          <w:bCs/>
          <w:sz w:val="26"/>
          <w:szCs w:val="26"/>
          <w:rtl/>
        </w:rPr>
        <w:t xml:space="preserve"> </w:t>
      </w:r>
      <w:r w:rsidRPr="00D0239A">
        <w:rPr>
          <w:rFonts w:cs="B Nazanin" w:hint="cs"/>
          <w:b/>
          <w:bCs/>
          <w:sz w:val="26"/>
          <w:szCs w:val="26"/>
          <w:rtl/>
        </w:rPr>
        <w:t>افكار</w:t>
      </w:r>
      <w:r w:rsidRPr="00D0239A">
        <w:rPr>
          <w:rFonts w:cs="B Nazanin"/>
          <w:b/>
          <w:bCs/>
          <w:sz w:val="26"/>
          <w:szCs w:val="26"/>
          <w:rtl/>
        </w:rPr>
        <w:t xml:space="preserve"> </w:t>
      </w:r>
      <w:r w:rsidRPr="00D0239A">
        <w:rPr>
          <w:rFonts w:cs="B Nazanin" w:hint="cs"/>
          <w:b/>
          <w:bCs/>
          <w:sz w:val="26"/>
          <w:szCs w:val="26"/>
          <w:rtl/>
        </w:rPr>
        <w:t>بيگانه</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هنوز</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نيافته</w:t>
      </w:r>
      <w:r w:rsidRPr="00D0239A">
        <w:rPr>
          <w:rFonts w:cs="B Nazanin"/>
          <w:b/>
          <w:bCs/>
          <w:sz w:val="26"/>
          <w:szCs w:val="26"/>
          <w:rtl/>
        </w:rPr>
        <w:t xml:space="preserve">. ...» </w:t>
      </w:r>
    </w:p>
    <w:p w:rsidR="007C7A59" w:rsidRPr="00D0239A" w:rsidRDefault="007C7A59" w:rsidP="004972A1">
      <w:pPr>
        <w:spacing w:after="0" w:line="240" w:lineRule="auto"/>
        <w:jc w:val="both"/>
        <w:rPr>
          <w:rFonts w:cs="B Nazanin"/>
          <w:b/>
          <w:bCs/>
          <w:sz w:val="26"/>
          <w:szCs w:val="26"/>
          <w:rtl/>
        </w:rPr>
      </w:pPr>
      <w:r w:rsidRPr="00D0239A">
        <w:rPr>
          <w:rFonts w:cs="B Nazanin" w:hint="cs"/>
          <w:b/>
          <w:bCs/>
          <w:sz w:val="26"/>
          <w:szCs w:val="26"/>
          <w:rtl/>
        </w:rPr>
        <w:t>درين</w:t>
      </w:r>
      <w:r w:rsidRPr="00D0239A">
        <w:rPr>
          <w:rFonts w:cs="B Nazanin"/>
          <w:b/>
          <w:bCs/>
          <w:sz w:val="26"/>
          <w:szCs w:val="26"/>
          <w:rtl/>
        </w:rPr>
        <w:t xml:space="preserve"> </w:t>
      </w:r>
      <w:r w:rsidRPr="00D0239A">
        <w:rPr>
          <w:rFonts w:cs="B Nazanin" w:hint="cs"/>
          <w:b/>
          <w:bCs/>
          <w:sz w:val="26"/>
          <w:szCs w:val="26"/>
          <w:rtl/>
        </w:rPr>
        <w:t>رابطه</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اين</w:t>
      </w:r>
      <w:r w:rsidRPr="00D0239A">
        <w:rPr>
          <w:rFonts w:cs="B Nazanin"/>
          <w:b/>
          <w:bCs/>
          <w:sz w:val="26"/>
          <w:szCs w:val="26"/>
          <w:rtl/>
        </w:rPr>
        <w:t xml:space="preserve"> </w:t>
      </w:r>
      <w:r w:rsidRPr="00D0239A">
        <w:rPr>
          <w:rFonts w:cs="B Nazanin" w:hint="cs"/>
          <w:b/>
          <w:bCs/>
          <w:sz w:val="26"/>
          <w:szCs w:val="26"/>
          <w:rtl/>
        </w:rPr>
        <w:t>گفتۀ</w:t>
      </w:r>
      <w:r w:rsidRPr="00D0239A">
        <w:rPr>
          <w:rFonts w:cs="B Nazanin"/>
          <w:b/>
          <w:bCs/>
          <w:sz w:val="26"/>
          <w:szCs w:val="26"/>
          <w:rtl/>
        </w:rPr>
        <w:t xml:space="preserve"> </w:t>
      </w:r>
      <w:r w:rsidRPr="00D0239A">
        <w:rPr>
          <w:rFonts w:cs="B Nazanin" w:hint="cs"/>
          <w:b/>
          <w:bCs/>
          <w:sz w:val="26"/>
          <w:szCs w:val="26"/>
          <w:rtl/>
        </w:rPr>
        <w:t>آرام</w:t>
      </w:r>
      <w:r w:rsidRPr="00D0239A">
        <w:rPr>
          <w:rFonts w:cs="B Nazanin"/>
          <w:b/>
          <w:bCs/>
          <w:sz w:val="26"/>
          <w:szCs w:val="26"/>
          <w:rtl/>
        </w:rPr>
        <w:t xml:space="preserve"> "</w:t>
      </w:r>
      <w:r w:rsidRPr="00D0239A">
        <w:rPr>
          <w:rFonts w:cs="B Nazanin" w:hint="cs"/>
          <w:b/>
          <w:bCs/>
          <w:sz w:val="26"/>
          <w:szCs w:val="26"/>
          <w:rtl/>
        </w:rPr>
        <w:t>صاحب</w:t>
      </w:r>
      <w:r w:rsidRPr="00D0239A">
        <w:rPr>
          <w:rFonts w:cs="B Nazanin"/>
          <w:b/>
          <w:bCs/>
          <w:sz w:val="26"/>
          <w:szCs w:val="26"/>
          <w:rtl/>
        </w:rPr>
        <w:t xml:space="preserve">" </w:t>
      </w:r>
      <w:r w:rsidRPr="00D0239A">
        <w:rPr>
          <w:rFonts w:cs="B Nazanin" w:hint="cs"/>
          <w:b/>
          <w:bCs/>
          <w:sz w:val="26"/>
          <w:szCs w:val="26"/>
          <w:rtl/>
        </w:rPr>
        <w:t>توجه</w:t>
      </w:r>
      <w:r w:rsidRPr="00D0239A">
        <w:rPr>
          <w:rFonts w:cs="B Nazanin"/>
          <w:b/>
          <w:bCs/>
          <w:sz w:val="26"/>
          <w:szCs w:val="26"/>
          <w:rtl/>
        </w:rPr>
        <w:t xml:space="preserve"> </w:t>
      </w:r>
      <w:r w:rsidRPr="00D0239A">
        <w:rPr>
          <w:rFonts w:cs="B Nazanin" w:hint="cs"/>
          <w:b/>
          <w:bCs/>
          <w:sz w:val="26"/>
          <w:szCs w:val="26"/>
          <w:rtl/>
        </w:rPr>
        <w:t>نماييد</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كنفرانس</w:t>
      </w:r>
      <w:r w:rsidRPr="00D0239A">
        <w:rPr>
          <w:rFonts w:cs="B Nazanin"/>
          <w:b/>
          <w:bCs/>
          <w:sz w:val="26"/>
          <w:szCs w:val="26"/>
          <w:rtl/>
        </w:rPr>
        <w:t xml:space="preserve"> </w:t>
      </w:r>
      <w:r w:rsidRPr="00D0239A">
        <w:rPr>
          <w:rFonts w:cs="B Nazanin" w:hint="cs"/>
          <w:b/>
          <w:bCs/>
          <w:sz w:val="26"/>
          <w:szCs w:val="26"/>
          <w:rtl/>
        </w:rPr>
        <w:t>بيان</w:t>
      </w:r>
      <w:r w:rsidRPr="00D0239A">
        <w:rPr>
          <w:rFonts w:cs="B Nazanin"/>
          <w:b/>
          <w:bCs/>
          <w:sz w:val="26"/>
          <w:szCs w:val="26"/>
          <w:rtl/>
        </w:rPr>
        <w:t xml:space="preserve"> </w:t>
      </w:r>
      <w:r w:rsidRPr="00D0239A">
        <w:rPr>
          <w:rFonts w:cs="B Nazanin" w:hint="cs"/>
          <w:b/>
          <w:bCs/>
          <w:sz w:val="26"/>
          <w:szCs w:val="26"/>
          <w:rtl/>
        </w:rPr>
        <w:t>داشتند</w:t>
      </w:r>
      <w:r w:rsidRPr="00D0239A">
        <w:rPr>
          <w:rFonts w:cs="B Nazanin"/>
          <w:b/>
          <w:bCs/>
          <w:sz w:val="26"/>
          <w:szCs w:val="26"/>
          <w:rtl/>
        </w:rPr>
        <w:t>: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برزخ</w:t>
      </w:r>
      <w:r w:rsidRPr="00D0239A">
        <w:rPr>
          <w:rFonts w:cs="B Nazanin"/>
          <w:b/>
          <w:bCs/>
          <w:sz w:val="26"/>
          <w:szCs w:val="26"/>
          <w:rtl/>
        </w:rPr>
        <w:t xml:space="preserve"> </w:t>
      </w:r>
      <w:r w:rsidRPr="00D0239A">
        <w:rPr>
          <w:rFonts w:cs="B Nazanin" w:hint="cs"/>
          <w:b/>
          <w:bCs/>
          <w:sz w:val="26"/>
          <w:szCs w:val="26"/>
          <w:rtl/>
        </w:rPr>
        <w:t>ايدئولوژيهاي</w:t>
      </w:r>
      <w:r w:rsidRPr="00D0239A">
        <w:rPr>
          <w:rFonts w:cs="B Nazanin"/>
          <w:b/>
          <w:bCs/>
          <w:sz w:val="26"/>
          <w:szCs w:val="26"/>
          <w:rtl/>
        </w:rPr>
        <w:t xml:space="preserve"> </w:t>
      </w:r>
      <w:r w:rsidRPr="00D0239A">
        <w:rPr>
          <w:rFonts w:cs="B Nazanin" w:hint="cs"/>
          <w:b/>
          <w:bCs/>
          <w:sz w:val="26"/>
          <w:szCs w:val="26"/>
          <w:rtl/>
        </w:rPr>
        <w:t>رنگارنگ</w:t>
      </w:r>
      <w:r w:rsidRPr="00D0239A">
        <w:rPr>
          <w:rFonts w:cs="B Nazanin"/>
          <w:b/>
          <w:bCs/>
          <w:sz w:val="26"/>
          <w:szCs w:val="26"/>
          <w:rtl/>
        </w:rPr>
        <w:t xml:space="preserve"> </w:t>
      </w:r>
      <w:r w:rsidRPr="00D0239A">
        <w:rPr>
          <w:rFonts w:cs="B Nazanin" w:hint="cs"/>
          <w:b/>
          <w:bCs/>
          <w:sz w:val="26"/>
          <w:szCs w:val="26"/>
          <w:rtl/>
        </w:rPr>
        <w:t>وغيرمنطبق</w:t>
      </w:r>
      <w:r w:rsidRPr="00D0239A">
        <w:rPr>
          <w:rFonts w:cs="B Nazanin"/>
          <w:b/>
          <w:bCs/>
          <w:sz w:val="26"/>
          <w:szCs w:val="26"/>
          <w:rtl/>
        </w:rPr>
        <w:t xml:space="preserve"> </w:t>
      </w:r>
      <w:r w:rsidRPr="00D0239A">
        <w:rPr>
          <w:rFonts w:cs="B Nazanin" w:hint="cs"/>
          <w:b/>
          <w:bCs/>
          <w:sz w:val="26"/>
          <w:szCs w:val="26"/>
          <w:rtl/>
        </w:rPr>
        <w:t>با</w:t>
      </w:r>
      <w:r w:rsidRPr="00D0239A">
        <w:rPr>
          <w:rFonts w:cs="B Nazanin"/>
          <w:b/>
          <w:bCs/>
          <w:sz w:val="26"/>
          <w:szCs w:val="26"/>
          <w:rtl/>
        </w:rPr>
        <w:t xml:space="preserve"> </w:t>
      </w:r>
      <w:r w:rsidRPr="00D0239A">
        <w:rPr>
          <w:rFonts w:cs="B Nazanin" w:hint="cs"/>
          <w:b/>
          <w:bCs/>
          <w:sz w:val="26"/>
          <w:szCs w:val="26"/>
          <w:rtl/>
        </w:rPr>
        <w:t>شـرايط</w:t>
      </w:r>
      <w:r w:rsidRPr="00D0239A">
        <w:rPr>
          <w:rFonts w:cs="B Nazanin"/>
          <w:b/>
          <w:bCs/>
          <w:sz w:val="26"/>
          <w:szCs w:val="26"/>
          <w:rtl/>
        </w:rPr>
        <w:t xml:space="preserve"> </w:t>
      </w:r>
      <w:r w:rsidRPr="00D0239A">
        <w:rPr>
          <w:rFonts w:cs="B Nazanin" w:hint="cs"/>
          <w:b/>
          <w:bCs/>
          <w:sz w:val="26"/>
          <w:szCs w:val="26"/>
          <w:rtl/>
        </w:rPr>
        <w:t>جامعـۀ</w:t>
      </w:r>
      <w:r w:rsidRPr="00D0239A">
        <w:rPr>
          <w:rFonts w:cs="B Nazanin"/>
          <w:b/>
          <w:bCs/>
          <w:sz w:val="26"/>
          <w:szCs w:val="26"/>
          <w:rtl/>
        </w:rPr>
        <w:t xml:space="preserve"> </w:t>
      </w:r>
      <w:r w:rsidRPr="00D0239A">
        <w:rPr>
          <w:rFonts w:cs="B Nazanin" w:hint="cs"/>
          <w:b/>
          <w:bCs/>
          <w:sz w:val="26"/>
          <w:szCs w:val="26"/>
          <w:rtl/>
        </w:rPr>
        <w:t>ما</w:t>
      </w:r>
      <w:r w:rsidRPr="00D0239A">
        <w:rPr>
          <w:rFonts w:cs="B Nazanin"/>
          <w:b/>
          <w:bCs/>
          <w:sz w:val="26"/>
          <w:szCs w:val="26"/>
          <w:rtl/>
        </w:rPr>
        <w:t xml:space="preserve"> ... </w:t>
      </w:r>
      <w:r w:rsidRPr="00D0239A">
        <w:rPr>
          <w:rFonts w:cs="B Nazanin" w:hint="cs"/>
          <w:b/>
          <w:bCs/>
          <w:sz w:val="26"/>
          <w:szCs w:val="26"/>
          <w:rtl/>
        </w:rPr>
        <w:t>تئوري</w:t>
      </w:r>
      <w:r w:rsidRPr="00D0239A">
        <w:rPr>
          <w:rFonts w:cs="B Nazanin"/>
          <w:b/>
          <w:bCs/>
          <w:sz w:val="26"/>
          <w:szCs w:val="26"/>
          <w:rtl/>
        </w:rPr>
        <w:t xml:space="preserve"> </w:t>
      </w:r>
      <w:r w:rsidRPr="00D0239A">
        <w:rPr>
          <w:rFonts w:cs="B Nazanin" w:hint="cs"/>
          <w:b/>
          <w:bCs/>
          <w:sz w:val="26"/>
          <w:szCs w:val="26"/>
          <w:rtl/>
        </w:rPr>
        <w:t>سـياسـي</w:t>
      </w:r>
      <w:r w:rsidRPr="00D0239A">
        <w:rPr>
          <w:rFonts w:cs="B Nazanin"/>
          <w:b/>
          <w:bCs/>
          <w:sz w:val="26"/>
          <w:szCs w:val="26"/>
          <w:rtl/>
        </w:rPr>
        <w:t xml:space="preserve"> </w:t>
      </w:r>
      <w:r w:rsidRPr="00D0239A">
        <w:rPr>
          <w:rFonts w:cs="B Nazanin" w:hint="cs"/>
          <w:b/>
          <w:bCs/>
          <w:sz w:val="26"/>
          <w:szCs w:val="26"/>
          <w:rtl/>
        </w:rPr>
        <w:t>ما</w:t>
      </w:r>
      <w:r w:rsidRPr="00D0239A">
        <w:rPr>
          <w:rFonts w:cs="B Nazanin"/>
          <w:b/>
          <w:bCs/>
          <w:sz w:val="26"/>
          <w:szCs w:val="26"/>
          <w:rtl/>
        </w:rPr>
        <w:t xml:space="preserve"> </w:t>
      </w:r>
      <w:r w:rsidRPr="00D0239A">
        <w:rPr>
          <w:rFonts w:cs="B Nazanin" w:hint="cs"/>
          <w:b/>
          <w:bCs/>
          <w:sz w:val="26"/>
          <w:szCs w:val="26"/>
          <w:rtl/>
        </w:rPr>
        <w:t>نه</w:t>
      </w:r>
      <w:r w:rsidRPr="00D0239A">
        <w:rPr>
          <w:rFonts w:cs="B Nazanin"/>
          <w:b/>
          <w:bCs/>
          <w:sz w:val="26"/>
          <w:szCs w:val="26"/>
          <w:rtl/>
        </w:rPr>
        <w:t xml:space="preserve"> </w:t>
      </w:r>
      <w:r w:rsidRPr="00D0239A">
        <w:rPr>
          <w:rFonts w:cs="B Nazanin" w:hint="cs"/>
          <w:b/>
          <w:bCs/>
          <w:sz w:val="26"/>
          <w:szCs w:val="26"/>
          <w:rtl/>
        </w:rPr>
        <w:t>بر</w:t>
      </w:r>
      <w:r w:rsidRPr="00D0239A">
        <w:rPr>
          <w:rFonts w:cs="B Nazanin"/>
          <w:b/>
          <w:bCs/>
          <w:sz w:val="26"/>
          <w:szCs w:val="26"/>
          <w:rtl/>
        </w:rPr>
        <w:t xml:space="preserve"> </w:t>
      </w:r>
      <w:r w:rsidRPr="00D0239A">
        <w:rPr>
          <w:rFonts w:cs="B Nazanin" w:hint="cs"/>
          <w:b/>
          <w:bCs/>
          <w:sz w:val="26"/>
          <w:szCs w:val="26"/>
          <w:rtl/>
        </w:rPr>
        <w:t>حسـب</w:t>
      </w:r>
      <w:r w:rsidRPr="00D0239A">
        <w:rPr>
          <w:rFonts w:cs="B Nazanin"/>
          <w:b/>
          <w:bCs/>
          <w:sz w:val="26"/>
          <w:szCs w:val="26"/>
          <w:rtl/>
        </w:rPr>
        <w:t xml:space="preserve"> </w:t>
      </w:r>
      <w:r w:rsidRPr="00D0239A">
        <w:rPr>
          <w:rFonts w:cs="B Nazanin" w:hint="cs"/>
          <w:b/>
          <w:bCs/>
          <w:sz w:val="26"/>
          <w:szCs w:val="26"/>
          <w:rtl/>
        </w:rPr>
        <w:t>الگوهاي</w:t>
      </w:r>
      <w:r w:rsidRPr="00D0239A">
        <w:rPr>
          <w:rFonts w:cs="B Nazanin"/>
          <w:b/>
          <w:bCs/>
          <w:sz w:val="26"/>
          <w:szCs w:val="26"/>
          <w:rtl/>
        </w:rPr>
        <w:t xml:space="preserve"> </w:t>
      </w:r>
      <w:r w:rsidRPr="00D0239A">
        <w:rPr>
          <w:rFonts w:cs="B Nazanin" w:hint="cs"/>
          <w:b/>
          <w:bCs/>
          <w:sz w:val="26"/>
          <w:szCs w:val="26"/>
          <w:rtl/>
        </w:rPr>
        <w:t>متداول</w:t>
      </w:r>
      <w:r w:rsidRPr="00D0239A">
        <w:rPr>
          <w:rFonts w:cs="B Nazanin"/>
          <w:b/>
          <w:bCs/>
          <w:sz w:val="26"/>
          <w:szCs w:val="26"/>
          <w:rtl/>
        </w:rPr>
        <w:t xml:space="preserve"> </w:t>
      </w:r>
      <w:r w:rsidRPr="00D0239A">
        <w:rPr>
          <w:rFonts w:cs="B Nazanin" w:hint="cs"/>
          <w:b/>
          <w:bCs/>
          <w:sz w:val="26"/>
          <w:szCs w:val="26"/>
          <w:rtl/>
        </w:rPr>
        <w:t>قبلاً</w:t>
      </w:r>
      <w:r w:rsidRPr="00D0239A">
        <w:rPr>
          <w:rFonts w:cs="B Nazanin"/>
          <w:b/>
          <w:bCs/>
          <w:sz w:val="26"/>
          <w:szCs w:val="26"/>
          <w:rtl/>
        </w:rPr>
        <w:t xml:space="preserve"> </w:t>
      </w:r>
      <w:r w:rsidRPr="00D0239A">
        <w:rPr>
          <w:rFonts w:cs="B Nazanin" w:hint="cs"/>
          <w:b/>
          <w:bCs/>
          <w:sz w:val="26"/>
          <w:szCs w:val="26"/>
          <w:rtl/>
        </w:rPr>
        <w:t>پذيرفته</w:t>
      </w:r>
      <w:r w:rsidRPr="00D0239A">
        <w:rPr>
          <w:rFonts w:cs="B Nazanin"/>
          <w:b/>
          <w:bCs/>
          <w:sz w:val="26"/>
          <w:szCs w:val="26"/>
          <w:rtl/>
        </w:rPr>
        <w:t xml:space="preserve"> </w:t>
      </w:r>
      <w:r w:rsidRPr="00D0239A">
        <w:rPr>
          <w:rFonts w:cs="B Nazanin" w:hint="cs"/>
          <w:b/>
          <w:bCs/>
          <w:sz w:val="26"/>
          <w:szCs w:val="26"/>
          <w:rtl/>
        </w:rPr>
        <w:t>شـده</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طبعاً</w:t>
      </w:r>
      <w:r w:rsidRPr="00D0239A">
        <w:rPr>
          <w:rFonts w:cs="B Nazanin"/>
          <w:b/>
          <w:bCs/>
          <w:sz w:val="26"/>
          <w:szCs w:val="26"/>
          <w:rtl/>
        </w:rPr>
        <w:t xml:space="preserve"> </w:t>
      </w:r>
      <w:r w:rsidRPr="00D0239A">
        <w:rPr>
          <w:rFonts w:cs="B Nazanin" w:hint="cs"/>
          <w:b/>
          <w:bCs/>
          <w:sz w:val="26"/>
          <w:szCs w:val="26"/>
          <w:rtl/>
        </w:rPr>
        <w:t>افكار</w:t>
      </w:r>
      <w:r w:rsidRPr="00D0239A">
        <w:rPr>
          <w:rFonts w:cs="B Nazanin"/>
          <w:b/>
          <w:bCs/>
          <w:sz w:val="26"/>
          <w:szCs w:val="26"/>
          <w:rtl/>
        </w:rPr>
        <w:t xml:space="preserve"> </w:t>
      </w:r>
      <w:r w:rsidRPr="00D0239A">
        <w:rPr>
          <w:rFonts w:cs="B Nazanin" w:hint="cs"/>
          <w:b/>
          <w:bCs/>
          <w:sz w:val="26"/>
          <w:szCs w:val="26"/>
          <w:rtl/>
        </w:rPr>
        <w:t>بيگانه</w:t>
      </w:r>
      <w:r w:rsidRPr="00D0239A">
        <w:rPr>
          <w:rFonts w:cs="B Nazanin"/>
          <w:b/>
          <w:bCs/>
          <w:sz w:val="26"/>
          <w:szCs w:val="26"/>
          <w:rtl/>
        </w:rPr>
        <w:t xml:space="preserve"> </w:t>
      </w:r>
      <w:r w:rsidRPr="00D0239A">
        <w:rPr>
          <w:rFonts w:cs="B Nazanin" w:hint="cs"/>
          <w:b/>
          <w:bCs/>
          <w:sz w:val="26"/>
          <w:szCs w:val="26"/>
          <w:rtl/>
        </w:rPr>
        <w:t>بلكه</w:t>
      </w:r>
      <w:r w:rsidRPr="00D0239A">
        <w:rPr>
          <w:rFonts w:cs="B Nazanin"/>
          <w:b/>
          <w:bCs/>
          <w:sz w:val="26"/>
          <w:szCs w:val="26"/>
          <w:rtl/>
        </w:rPr>
        <w:t xml:space="preserve"> </w:t>
      </w:r>
      <w:r w:rsidRPr="00D0239A">
        <w:rPr>
          <w:rFonts w:cs="B Nazanin" w:hint="cs"/>
          <w:b/>
          <w:bCs/>
          <w:sz w:val="26"/>
          <w:szCs w:val="26"/>
          <w:rtl/>
        </w:rPr>
        <w:t>با</w:t>
      </w:r>
      <w:r w:rsidRPr="00D0239A">
        <w:rPr>
          <w:rFonts w:cs="B Nazanin"/>
          <w:b/>
          <w:bCs/>
          <w:sz w:val="26"/>
          <w:szCs w:val="26"/>
          <w:rtl/>
        </w:rPr>
        <w:t xml:space="preserve"> </w:t>
      </w:r>
      <w:r w:rsidRPr="00D0239A">
        <w:rPr>
          <w:rFonts w:cs="B Nazanin" w:hint="cs"/>
          <w:b/>
          <w:bCs/>
          <w:sz w:val="26"/>
          <w:szCs w:val="26"/>
          <w:rtl/>
        </w:rPr>
        <w:t>رجوع</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جامعه</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بيرون</w:t>
      </w:r>
      <w:r w:rsidRPr="00D0239A">
        <w:rPr>
          <w:rFonts w:cs="B Nazanin"/>
          <w:b/>
          <w:bCs/>
          <w:sz w:val="26"/>
          <w:szCs w:val="26"/>
          <w:rtl/>
        </w:rPr>
        <w:t xml:space="preserve"> </w:t>
      </w:r>
      <w:r w:rsidRPr="00D0239A">
        <w:rPr>
          <w:rFonts w:cs="B Nazanin" w:hint="cs"/>
          <w:b/>
          <w:bCs/>
          <w:sz w:val="26"/>
          <w:szCs w:val="26"/>
          <w:rtl/>
        </w:rPr>
        <w:t>كشيدن</w:t>
      </w:r>
      <w:r w:rsidRPr="00D0239A">
        <w:rPr>
          <w:rFonts w:cs="B Nazanin"/>
          <w:b/>
          <w:bCs/>
          <w:sz w:val="26"/>
          <w:szCs w:val="26"/>
          <w:rtl/>
        </w:rPr>
        <w:t xml:space="preserve"> </w:t>
      </w:r>
      <w:r w:rsidRPr="00D0239A">
        <w:rPr>
          <w:rFonts w:cs="B Nazanin" w:hint="cs"/>
          <w:b/>
          <w:bCs/>
          <w:sz w:val="26"/>
          <w:szCs w:val="26"/>
          <w:rtl/>
        </w:rPr>
        <w:t>رهنمود</w:t>
      </w:r>
      <w:r w:rsidRPr="00D0239A">
        <w:rPr>
          <w:rFonts w:cs="B Nazanin"/>
          <w:b/>
          <w:bCs/>
          <w:sz w:val="26"/>
          <w:szCs w:val="26"/>
          <w:rtl/>
        </w:rPr>
        <w:t xml:space="preserve"> </w:t>
      </w:r>
      <w:r w:rsidRPr="00D0239A">
        <w:rPr>
          <w:rFonts w:cs="B Nazanin" w:hint="cs"/>
          <w:b/>
          <w:bCs/>
          <w:sz w:val="26"/>
          <w:szCs w:val="26"/>
          <w:rtl/>
        </w:rPr>
        <w:t>هاي</w:t>
      </w:r>
      <w:r w:rsidRPr="00D0239A">
        <w:rPr>
          <w:rFonts w:cs="B Nazanin"/>
          <w:b/>
          <w:bCs/>
          <w:sz w:val="26"/>
          <w:szCs w:val="26"/>
          <w:rtl/>
        </w:rPr>
        <w:t xml:space="preserve"> </w:t>
      </w:r>
      <w:r w:rsidRPr="00D0239A">
        <w:rPr>
          <w:rFonts w:cs="B Nazanin" w:hint="cs"/>
          <w:b/>
          <w:bCs/>
          <w:sz w:val="26"/>
          <w:szCs w:val="26"/>
          <w:rtl/>
        </w:rPr>
        <w:t>سياسي</w:t>
      </w:r>
      <w:r w:rsidRPr="00D0239A">
        <w:rPr>
          <w:rFonts w:cs="B Nazanin"/>
          <w:b/>
          <w:bCs/>
          <w:sz w:val="26"/>
          <w:szCs w:val="26"/>
          <w:rtl/>
        </w:rPr>
        <w:t xml:space="preserve"> </w:t>
      </w:r>
      <w:r w:rsidRPr="00D0239A">
        <w:rPr>
          <w:rFonts w:cs="B Nazanin" w:hint="cs"/>
          <w:b/>
          <w:bCs/>
          <w:sz w:val="26"/>
          <w:szCs w:val="26"/>
          <w:rtl/>
        </w:rPr>
        <w:t>از</w:t>
      </w:r>
      <w:r w:rsidRPr="00D0239A">
        <w:rPr>
          <w:rFonts w:cs="B Nazanin"/>
          <w:b/>
          <w:bCs/>
          <w:sz w:val="26"/>
          <w:szCs w:val="26"/>
          <w:rtl/>
        </w:rPr>
        <w:t xml:space="preserve"> </w:t>
      </w:r>
      <w:r w:rsidRPr="00D0239A">
        <w:rPr>
          <w:rFonts w:cs="B Nazanin" w:hint="cs"/>
          <w:b/>
          <w:bCs/>
          <w:sz w:val="26"/>
          <w:szCs w:val="26"/>
          <w:rtl/>
        </w:rPr>
        <w:t>درون</w:t>
      </w:r>
      <w:r w:rsidRPr="00D0239A">
        <w:rPr>
          <w:rFonts w:cs="B Nazanin"/>
          <w:b/>
          <w:bCs/>
          <w:sz w:val="26"/>
          <w:szCs w:val="26"/>
          <w:rtl/>
        </w:rPr>
        <w:t xml:space="preserve"> </w:t>
      </w:r>
      <w:r w:rsidRPr="00D0239A">
        <w:rPr>
          <w:rFonts w:cs="B Nazanin" w:hint="cs"/>
          <w:b/>
          <w:bCs/>
          <w:sz w:val="26"/>
          <w:szCs w:val="26"/>
          <w:rtl/>
        </w:rPr>
        <w:t>آن</w:t>
      </w:r>
      <w:r w:rsidRPr="00D0239A">
        <w:rPr>
          <w:rFonts w:cs="B Nazanin"/>
          <w:b/>
          <w:bCs/>
          <w:sz w:val="26"/>
          <w:szCs w:val="26"/>
          <w:rtl/>
        </w:rPr>
        <w:t xml:space="preserve"> </w:t>
      </w:r>
      <w:r w:rsidRPr="00D0239A">
        <w:rPr>
          <w:rFonts w:cs="B Nazanin" w:hint="cs"/>
          <w:b/>
          <w:bCs/>
          <w:sz w:val="26"/>
          <w:szCs w:val="26"/>
          <w:rtl/>
        </w:rPr>
        <w:t>بوجود</w:t>
      </w:r>
      <w:r w:rsidRPr="00D0239A">
        <w:rPr>
          <w:rFonts w:cs="B Nazanin"/>
          <w:b/>
          <w:bCs/>
          <w:sz w:val="26"/>
          <w:szCs w:val="26"/>
          <w:rtl/>
        </w:rPr>
        <w:t xml:space="preserve"> </w:t>
      </w:r>
      <w:r w:rsidRPr="00D0239A">
        <w:rPr>
          <w:rFonts w:cs="B Nazanin" w:hint="cs"/>
          <w:b/>
          <w:bCs/>
          <w:sz w:val="26"/>
          <w:szCs w:val="26"/>
          <w:rtl/>
        </w:rPr>
        <w:t>مي</w:t>
      </w:r>
      <w:r w:rsidRPr="00D0239A">
        <w:rPr>
          <w:rFonts w:cs="B Nazanin"/>
          <w:b/>
          <w:bCs/>
          <w:sz w:val="26"/>
          <w:szCs w:val="26"/>
          <w:rtl/>
        </w:rPr>
        <w:t xml:space="preserve"> </w:t>
      </w:r>
      <w:r w:rsidRPr="00D0239A">
        <w:rPr>
          <w:rFonts w:cs="B Nazanin" w:hint="cs"/>
          <w:b/>
          <w:bCs/>
          <w:sz w:val="26"/>
          <w:szCs w:val="26"/>
          <w:rtl/>
        </w:rPr>
        <w:t>آيد</w:t>
      </w:r>
      <w:r w:rsidRPr="00D0239A">
        <w:rPr>
          <w:rFonts w:cs="B Nazanin"/>
          <w:b/>
          <w:bCs/>
          <w:sz w:val="26"/>
          <w:szCs w:val="26"/>
          <w:rtl/>
        </w:rPr>
        <w:t xml:space="preserve">.»  </w:t>
      </w:r>
    </w:p>
    <w:p w:rsidR="007C7A59" w:rsidRPr="00D0239A" w:rsidRDefault="007C7A59" w:rsidP="004972A1">
      <w:pPr>
        <w:spacing w:after="0" w:line="240" w:lineRule="auto"/>
        <w:jc w:val="both"/>
        <w:rPr>
          <w:rFonts w:cs="B Nazanin"/>
          <w:b/>
          <w:bCs/>
          <w:sz w:val="26"/>
          <w:szCs w:val="26"/>
          <w:rtl/>
        </w:rPr>
      </w:pPr>
      <w:r w:rsidRPr="00D0239A">
        <w:rPr>
          <w:rFonts w:cs="B Nazanin" w:hint="cs"/>
          <w:b/>
          <w:bCs/>
          <w:sz w:val="26"/>
          <w:szCs w:val="26"/>
          <w:rtl/>
        </w:rPr>
        <w:t>پس</w:t>
      </w:r>
      <w:r w:rsidRPr="00D0239A">
        <w:rPr>
          <w:rFonts w:cs="B Nazanin"/>
          <w:b/>
          <w:bCs/>
          <w:sz w:val="26"/>
          <w:szCs w:val="26"/>
          <w:rtl/>
        </w:rPr>
        <w:t xml:space="preserve"> </w:t>
      </w:r>
      <w:r w:rsidRPr="00D0239A">
        <w:rPr>
          <w:rFonts w:cs="B Nazanin" w:hint="cs"/>
          <w:b/>
          <w:bCs/>
          <w:sz w:val="26"/>
          <w:szCs w:val="26"/>
          <w:rtl/>
        </w:rPr>
        <w:t>زنده</w:t>
      </w:r>
      <w:r w:rsidRPr="00D0239A">
        <w:rPr>
          <w:rFonts w:cs="B Nazanin"/>
          <w:b/>
          <w:bCs/>
          <w:sz w:val="26"/>
          <w:szCs w:val="26"/>
          <w:rtl/>
        </w:rPr>
        <w:t xml:space="preserve"> </w:t>
      </w:r>
      <w:r w:rsidRPr="00D0239A">
        <w:rPr>
          <w:rFonts w:cs="B Nazanin" w:hint="cs"/>
          <w:b/>
          <w:bCs/>
          <w:sz w:val="26"/>
          <w:szCs w:val="26"/>
          <w:rtl/>
        </w:rPr>
        <w:t>باد</w:t>
      </w:r>
      <w:r w:rsidRPr="00D0239A">
        <w:rPr>
          <w:rFonts w:cs="B Nazanin"/>
          <w:b/>
          <w:bCs/>
          <w:sz w:val="26"/>
          <w:szCs w:val="26"/>
          <w:rtl/>
        </w:rPr>
        <w:t xml:space="preserve"> </w:t>
      </w:r>
      <w:r w:rsidRPr="00D0239A">
        <w:rPr>
          <w:rFonts w:cs="B Nazanin" w:hint="cs"/>
          <w:b/>
          <w:bCs/>
          <w:sz w:val="26"/>
          <w:szCs w:val="26"/>
          <w:rtl/>
        </w:rPr>
        <w:t>ايدئولوژي</w:t>
      </w:r>
      <w:r w:rsidRPr="00D0239A">
        <w:rPr>
          <w:rFonts w:cs="B Nazanin"/>
          <w:b/>
          <w:bCs/>
          <w:sz w:val="26"/>
          <w:szCs w:val="26"/>
          <w:rtl/>
        </w:rPr>
        <w:t xml:space="preserve"> </w:t>
      </w:r>
      <w:r w:rsidRPr="00D0239A">
        <w:rPr>
          <w:rFonts w:cs="B Nazanin" w:hint="cs"/>
          <w:b/>
          <w:bCs/>
          <w:sz w:val="26"/>
          <w:szCs w:val="26"/>
          <w:rtl/>
        </w:rPr>
        <w:t>ملي</w:t>
      </w:r>
      <w:r w:rsidRPr="00D0239A">
        <w:rPr>
          <w:rFonts w:cs="B Nazanin"/>
          <w:b/>
          <w:bCs/>
          <w:sz w:val="26"/>
          <w:szCs w:val="26"/>
          <w:rtl/>
        </w:rPr>
        <w:t xml:space="preserve"> </w:t>
      </w:r>
      <w:r w:rsidRPr="00D0239A">
        <w:rPr>
          <w:rFonts w:cs="B Nazanin" w:hint="cs"/>
          <w:b/>
          <w:bCs/>
          <w:sz w:val="26"/>
          <w:szCs w:val="26"/>
          <w:rtl/>
        </w:rPr>
        <w:t>انقلابي</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مرگ</w:t>
      </w:r>
      <w:r w:rsidRPr="00D0239A">
        <w:rPr>
          <w:rFonts w:cs="B Nazanin"/>
          <w:b/>
          <w:bCs/>
          <w:sz w:val="26"/>
          <w:szCs w:val="26"/>
          <w:rtl/>
        </w:rPr>
        <w:t xml:space="preserve"> </w:t>
      </w:r>
      <w:r w:rsidRPr="00D0239A">
        <w:rPr>
          <w:rFonts w:cs="B Nazanin" w:hint="cs"/>
          <w:b/>
          <w:bCs/>
          <w:sz w:val="26"/>
          <w:szCs w:val="26"/>
          <w:rtl/>
        </w:rPr>
        <w:t>بر</w:t>
      </w:r>
      <w:r w:rsidRPr="00D0239A">
        <w:rPr>
          <w:rFonts w:cs="B Nazanin"/>
          <w:b/>
          <w:bCs/>
          <w:sz w:val="26"/>
          <w:szCs w:val="26"/>
          <w:rtl/>
        </w:rPr>
        <w:t xml:space="preserve"> </w:t>
      </w:r>
      <w:r w:rsidRPr="00D0239A">
        <w:rPr>
          <w:rFonts w:cs="B Nazanin" w:hint="cs"/>
          <w:b/>
          <w:bCs/>
          <w:sz w:val="26"/>
          <w:szCs w:val="26"/>
          <w:rtl/>
        </w:rPr>
        <w:t>انديشه</w:t>
      </w:r>
      <w:r w:rsidRPr="00D0239A">
        <w:rPr>
          <w:rFonts w:cs="B Nazanin"/>
          <w:b/>
          <w:bCs/>
          <w:sz w:val="26"/>
          <w:szCs w:val="26"/>
          <w:rtl/>
        </w:rPr>
        <w:t xml:space="preserve"> </w:t>
      </w:r>
      <w:r w:rsidRPr="00D0239A">
        <w:rPr>
          <w:rFonts w:cs="B Nazanin" w:hint="cs"/>
          <w:b/>
          <w:bCs/>
          <w:sz w:val="26"/>
          <w:szCs w:val="26"/>
          <w:rtl/>
        </w:rPr>
        <w:t>هاي</w:t>
      </w:r>
      <w:r w:rsidRPr="00D0239A">
        <w:rPr>
          <w:rFonts w:cs="B Nazanin"/>
          <w:b/>
          <w:bCs/>
          <w:sz w:val="26"/>
          <w:szCs w:val="26"/>
          <w:rtl/>
        </w:rPr>
        <w:t xml:space="preserve"> </w:t>
      </w:r>
      <w:r w:rsidRPr="00D0239A">
        <w:rPr>
          <w:rFonts w:cs="B Nazanin" w:hint="cs"/>
          <w:b/>
          <w:bCs/>
          <w:sz w:val="26"/>
          <w:szCs w:val="26"/>
          <w:rtl/>
        </w:rPr>
        <w:t>بيگانه</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يكي</w:t>
      </w:r>
      <w:r w:rsidRPr="00D0239A">
        <w:rPr>
          <w:rFonts w:cs="B Nazanin"/>
          <w:b/>
          <w:bCs/>
          <w:sz w:val="26"/>
          <w:szCs w:val="26"/>
          <w:rtl/>
        </w:rPr>
        <w:t xml:space="preserve"> </w:t>
      </w:r>
      <w:r w:rsidRPr="00D0239A">
        <w:rPr>
          <w:rFonts w:cs="B Nazanin" w:hint="cs"/>
          <w:b/>
          <w:bCs/>
          <w:sz w:val="26"/>
          <w:szCs w:val="26"/>
          <w:rtl/>
        </w:rPr>
        <w:t>اش</w:t>
      </w:r>
      <w:r w:rsidRPr="00D0239A">
        <w:rPr>
          <w:rFonts w:cs="B Nazanin"/>
          <w:b/>
          <w:bCs/>
          <w:sz w:val="26"/>
          <w:szCs w:val="26"/>
          <w:rtl/>
        </w:rPr>
        <w:t xml:space="preserve"> </w:t>
      </w:r>
      <w:r w:rsidRPr="00D0239A">
        <w:rPr>
          <w:rFonts w:cs="B Nazanin" w:hint="cs"/>
          <w:b/>
          <w:bCs/>
          <w:sz w:val="26"/>
          <w:szCs w:val="26"/>
          <w:rtl/>
        </w:rPr>
        <w:t>ماركسيزم</w:t>
      </w:r>
      <w:r w:rsidRPr="00D0239A">
        <w:rPr>
          <w:rFonts w:cs="B Nazanin"/>
          <w:b/>
          <w:bCs/>
          <w:sz w:val="26"/>
          <w:szCs w:val="26"/>
          <w:rtl/>
        </w:rPr>
        <w:t xml:space="preserve"> </w:t>
      </w:r>
      <w:r w:rsidRPr="00D0239A">
        <w:rPr>
          <w:rFonts w:cs="B Nazanin" w:hint="cs"/>
          <w:b/>
          <w:bCs/>
          <w:sz w:val="26"/>
          <w:szCs w:val="26"/>
          <w:rtl/>
        </w:rPr>
        <w:t>لنينيزم</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w:t>
      </w:r>
      <w:r w:rsidRPr="00D0239A">
        <w:rPr>
          <w:rFonts w:cs="B Nazanin"/>
          <w:b/>
          <w:bCs/>
          <w:sz w:val="26"/>
          <w:szCs w:val="26"/>
          <w:rtl/>
        </w:rPr>
        <w:t xml:space="preserve">! </w:t>
      </w:r>
    </w:p>
    <w:p w:rsidR="007C7A59" w:rsidRPr="00D0239A" w:rsidRDefault="007C7A59" w:rsidP="004972A1">
      <w:pPr>
        <w:spacing w:after="0" w:line="240" w:lineRule="auto"/>
        <w:jc w:val="both"/>
        <w:rPr>
          <w:rFonts w:cs="B Nazanin"/>
          <w:b/>
          <w:bCs/>
          <w:sz w:val="26"/>
          <w:szCs w:val="26"/>
          <w:rtl/>
        </w:rPr>
      </w:pPr>
      <w:r w:rsidRPr="00D0239A">
        <w:rPr>
          <w:rFonts w:cs="B Nazanin" w:hint="cs"/>
          <w:b/>
          <w:bCs/>
          <w:sz w:val="26"/>
          <w:szCs w:val="26"/>
          <w:rtl/>
        </w:rPr>
        <w:t>اذان</w:t>
      </w:r>
      <w:r w:rsidRPr="00D0239A">
        <w:rPr>
          <w:rFonts w:cs="B Nazanin"/>
          <w:b/>
          <w:bCs/>
          <w:sz w:val="26"/>
          <w:szCs w:val="26"/>
          <w:rtl/>
        </w:rPr>
        <w:t xml:space="preserve"> </w:t>
      </w:r>
      <w:r w:rsidRPr="00D0239A">
        <w:rPr>
          <w:rFonts w:cs="B Nazanin" w:hint="cs"/>
          <w:b/>
          <w:bCs/>
          <w:sz w:val="26"/>
          <w:szCs w:val="26"/>
          <w:rtl/>
        </w:rPr>
        <w:t>در</w:t>
      </w:r>
      <w:r w:rsidRPr="00D0239A">
        <w:rPr>
          <w:rFonts w:cs="B Nazanin"/>
          <w:b/>
          <w:bCs/>
          <w:sz w:val="26"/>
          <w:szCs w:val="26"/>
          <w:rtl/>
        </w:rPr>
        <w:t xml:space="preserve"> </w:t>
      </w:r>
      <w:r w:rsidRPr="00D0239A">
        <w:rPr>
          <w:rFonts w:cs="B Nazanin" w:hint="cs"/>
          <w:b/>
          <w:bCs/>
          <w:sz w:val="26"/>
          <w:szCs w:val="26"/>
          <w:rtl/>
        </w:rPr>
        <w:t>سپيده</w:t>
      </w:r>
      <w:r w:rsidRPr="00D0239A">
        <w:rPr>
          <w:rFonts w:cs="B Nazanin"/>
          <w:b/>
          <w:bCs/>
          <w:sz w:val="26"/>
          <w:szCs w:val="26"/>
          <w:rtl/>
        </w:rPr>
        <w:t xml:space="preserve"> </w:t>
      </w:r>
      <w:r w:rsidRPr="00D0239A">
        <w:rPr>
          <w:rFonts w:cs="B Nazanin" w:hint="cs"/>
          <w:b/>
          <w:bCs/>
          <w:sz w:val="26"/>
          <w:szCs w:val="26"/>
          <w:rtl/>
        </w:rPr>
        <w:t>كاذب</w:t>
      </w:r>
      <w:r w:rsidRPr="00D0239A">
        <w:rPr>
          <w:rFonts w:cs="B Nazanin"/>
          <w:b/>
          <w:bCs/>
          <w:sz w:val="26"/>
          <w:szCs w:val="26"/>
          <w:rtl/>
        </w:rPr>
        <w:t xml:space="preserve"> </w:t>
      </w:r>
      <w:r w:rsidRPr="00D0239A">
        <w:rPr>
          <w:rFonts w:cs="B Nazanin" w:hint="cs"/>
          <w:b/>
          <w:bCs/>
          <w:sz w:val="26"/>
          <w:szCs w:val="26"/>
          <w:rtl/>
        </w:rPr>
        <w:t>با</w:t>
      </w:r>
      <w:r w:rsidRPr="00D0239A">
        <w:rPr>
          <w:rFonts w:cs="B Nazanin"/>
          <w:b/>
          <w:bCs/>
          <w:sz w:val="26"/>
          <w:szCs w:val="26"/>
          <w:rtl/>
        </w:rPr>
        <w:t xml:space="preserve"> </w:t>
      </w:r>
      <w:r w:rsidRPr="00D0239A">
        <w:rPr>
          <w:rFonts w:cs="B Nazanin" w:hint="cs"/>
          <w:b/>
          <w:bCs/>
          <w:sz w:val="26"/>
          <w:szCs w:val="26"/>
          <w:rtl/>
        </w:rPr>
        <w:t>شب</w:t>
      </w:r>
      <w:r w:rsidRPr="00D0239A">
        <w:rPr>
          <w:rFonts w:cs="B Nazanin"/>
          <w:b/>
          <w:bCs/>
          <w:sz w:val="26"/>
          <w:szCs w:val="26"/>
          <w:rtl/>
        </w:rPr>
        <w:t xml:space="preserve"> </w:t>
      </w:r>
      <w:r w:rsidRPr="00D0239A">
        <w:rPr>
          <w:rFonts w:cs="B Nazanin" w:hint="cs"/>
          <w:b/>
          <w:bCs/>
          <w:sz w:val="26"/>
          <w:szCs w:val="26"/>
          <w:rtl/>
        </w:rPr>
        <w:t>بيگانه</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و</w:t>
      </w:r>
      <w:r w:rsidRPr="00D0239A">
        <w:rPr>
          <w:rFonts w:cs="B Nazanin"/>
          <w:b/>
          <w:bCs/>
          <w:sz w:val="26"/>
          <w:szCs w:val="26"/>
          <w:rtl/>
        </w:rPr>
        <w:t xml:space="preserve"> </w:t>
      </w:r>
      <w:r w:rsidRPr="00D0239A">
        <w:rPr>
          <w:rFonts w:cs="B Nazanin" w:hint="cs"/>
          <w:b/>
          <w:bCs/>
          <w:sz w:val="26"/>
          <w:szCs w:val="26"/>
          <w:rtl/>
        </w:rPr>
        <w:t>گرماي</w:t>
      </w:r>
      <w:r w:rsidRPr="00D0239A">
        <w:rPr>
          <w:rFonts w:cs="B Nazanin"/>
          <w:b/>
          <w:bCs/>
          <w:sz w:val="26"/>
          <w:szCs w:val="26"/>
          <w:rtl/>
        </w:rPr>
        <w:t xml:space="preserve"> </w:t>
      </w:r>
      <w:r w:rsidRPr="00D0239A">
        <w:rPr>
          <w:rFonts w:cs="B Nazanin" w:hint="cs"/>
          <w:b/>
          <w:bCs/>
          <w:sz w:val="26"/>
          <w:szCs w:val="26"/>
          <w:rtl/>
        </w:rPr>
        <w:t>چراغ</w:t>
      </w:r>
      <w:r w:rsidRPr="00D0239A">
        <w:rPr>
          <w:rFonts w:cs="B Nazanin"/>
          <w:b/>
          <w:bCs/>
          <w:sz w:val="26"/>
          <w:szCs w:val="26"/>
          <w:rtl/>
        </w:rPr>
        <w:t xml:space="preserve"> </w:t>
      </w:r>
      <w:r w:rsidRPr="00D0239A">
        <w:rPr>
          <w:rFonts w:cs="B Nazanin" w:hint="cs"/>
          <w:b/>
          <w:bCs/>
          <w:sz w:val="26"/>
          <w:szCs w:val="26"/>
          <w:rtl/>
        </w:rPr>
        <w:t>شب</w:t>
      </w:r>
      <w:r w:rsidRPr="00D0239A">
        <w:rPr>
          <w:rFonts w:cs="B Nazanin"/>
          <w:b/>
          <w:bCs/>
          <w:sz w:val="26"/>
          <w:szCs w:val="26"/>
          <w:rtl/>
        </w:rPr>
        <w:t xml:space="preserve"> </w:t>
      </w:r>
      <w:r w:rsidRPr="00D0239A">
        <w:rPr>
          <w:rFonts w:cs="B Nazanin" w:hint="cs"/>
          <w:b/>
          <w:bCs/>
          <w:sz w:val="26"/>
          <w:szCs w:val="26"/>
          <w:rtl/>
        </w:rPr>
        <w:t>جاي</w:t>
      </w:r>
      <w:r w:rsidRPr="00D0239A">
        <w:rPr>
          <w:rFonts w:cs="B Nazanin"/>
          <w:b/>
          <w:bCs/>
          <w:sz w:val="26"/>
          <w:szCs w:val="26"/>
          <w:rtl/>
        </w:rPr>
        <w:t xml:space="preserve"> </w:t>
      </w:r>
      <w:r w:rsidRPr="00D0239A">
        <w:rPr>
          <w:rFonts w:cs="B Nazanin" w:hint="cs"/>
          <w:b/>
          <w:bCs/>
          <w:sz w:val="26"/>
          <w:szCs w:val="26"/>
          <w:rtl/>
        </w:rPr>
        <w:t>گرمهاي</w:t>
      </w:r>
      <w:r w:rsidRPr="00D0239A">
        <w:rPr>
          <w:rFonts w:cs="B Nazanin"/>
          <w:b/>
          <w:bCs/>
          <w:sz w:val="26"/>
          <w:szCs w:val="26"/>
          <w:rtl/>
        </w:rPr>
        <w:t xml:space="preserve"> </w:t>
      </w:r>
      <w:r w:rsidRPr="00D0239A">
        <w:rPr>
          <w:rFonts w:cs="B Nazanin" w:hint="cs"/>
          <w:b/>
          <w:bCs/>
          <w:sz w:val="26"/>
          <w:szCs w:val="26"/>
          <w:rtl/>
        </w:rPr>
        <w:t>آفتاب</w:t>
      </w:r>
      <w:r w:rsidRPr="00D0239A">
        <w:rPr>
          <w:rFonts w:cs="B Nazanin"/>
          <w:b/>
          <w:bCs/>
          <w:sz w:val="26"/>
          <w:szCs w:val="26"/>
          <w:rtl/>
        </w:rPr>
        <w:t xml:space="preserve"> </w:t>
      </w:r>
      <w:r w:rsidRPr="00D0239A">
        <w:rPr>
          <w:rFonts w:cs="B Nazanin" w:hint="cs"/>
          <w:b/>
          <w:bCs/>
          <w:sz w:val="26"/>
          <w:szCs w:val="26"/>
          <w:rtl/>
        </w:rPr>
        <w:t>را</w:t>
      </w:r>
      <w:r w:rsidRPr="00D0239A">
        <w:rPr>
          <w:rFonts w:cs="B Nazanin"/>
          <w:b/>
          <w:bCs/>
          <w:sz w:val="26"/>
          <w:szCs w:val="26"/>
          <w:rtl/>
        </w:rPr>
        <w:t xml:space="preserve"> </w:t>
      </w:r>
      <w:r w:rsidRPr="00D0239A">
        <w:rPr>
          <w:rFonts w:cs="B Nazanin" w:hint="cs"/>
          <w:b/>
          <w:bCs/>
          <w:sz w:val="26"/>
          <w:szCs w:val="26"/>
          <w:rtl/>
        </w:rPr>
        <w:t>نمي</w:t>
      </w:r>
      <w:r w:rsidRPr="00D0239A">
        <w:rPr>
          <w:rFonts w:cs="B Nazanin"/>
          <w:b/>
          <w:bCs/>
          <w:sz w:val="26"/>
          <w:szCs w:val="26"/>
          <w:rtl/>
        </w:rPr>
        <w:t xml:space="preserve"> </w:t>
      </w:r>
      <w:r w:rsidRPr="00D0239A">
        <w:rPr>
          <w:rFonts w:cs="B Nazanin" w:hint="cs"/>
          <w:b/>
          <w:bCs/>
          <w:sz w:val="26"/>
          <w:szCs w:val="26"/>
          <w:rtl/>
        </w:rPr>
        <w:t>گيرد</w:t>
      </w:r>
      <w:r w:rsidRPr="00D0239A">
        <w:rPr>
          <w:rFonts w:cs="B Nazanin"/>
          <w:b/>
          <w:bCs/>
          <w:sz w:val="26"/>
          <w:szCs w:val="26"/>
          <w:rtl/>
        </w:rPr>
        <w:t xml:space="preserve">. </w:t>
      </w:r>
      <w:r w:rsidRPr="00D0239A">
        <w:rPr>
          <w:rFonts w:cs="B Nazanin" w:hint="cs"/>
          <w:b/>
          <w:bCs/>
          <w:sz w:val="26"/>
          <w:szCs w:val="26"/>
          <w:rtl/>
        </w:rPr>
        <w:t>اكنون</w:t>
      </w:r>
      <w:r w:rsidRPr="00D0239A">
        <w:rPr>
          <w:rFonts w:cs="B Nazanin"/>
          <w:b/>
          <w:bCs/>
          <w:sz w:val="26"/>
          <w:szCs w:val="26"/>
          <w:rtl/>
        </w:rPr>
        <w:t xml:space="preserve"> </w:t>
      </w:r>
      <w:r w:rsidRPr="00D0239A">
        <w:rPr>
          <w:rFonts w:cs="B Nazanin" w:hint="cs"/>
          <w:b/>
          <w:bCs/>
          <w:sz w:val="26"/>
          <w:szCs w:val="26"/>
          <w:rtl/>
        </w:rPr>
        <w:t>كه</w:t>
      </w:r>
      <w:r w:rsidRPr="00D0239A">
        <w:rPr>
          <w:rFonts w:cs="B Nazanin"/>
          <w:b/>
          <w:bCs/>
          <w:sz w:val="26"/>
          <w:szCs w:val="26"/>
          <w:rtl/>
        </w:rPr>
        <w:t xml:space="preserve"> </w:t>
      </w:r>
      <w:r w:rsidRPr="00D0239A">
        <w:rPr>
          <w:rFonts w:cs="B Nazanin" w:hint="cs"/>
          <w:b/>
          <w:bCs/>
          <w:sz w:val="26"/>
          <w:szCs w:val="26"/>
          <w:rtl/>
        </w:rPr>
        <w:t>شب</w:t>
      </w:r>
      <w:r w:rsidRPr="00D0239A">
        <w:rPr>
          <w:rFonts w:cs="B Nazanin"/>
          <w:b/>
          <w:bCs/>
          <w:sz w:val="26"/>
          <w:szCs w:val="26"/>
          <w:rtl/>
        </w:rPr>
        <w:t xml:space="preserve"> </w:t>
      </w:r>
      <w:r w:rsidRPr="00D0239A">
        <w:rPr>
          <w:rFonts w:cs="B Nazanin" w:hint="cs"/>
          <w:b/>
          <w:bCs/>
          <w:sz w:val="26"/>
          <w:szCs w:val="26"/>
          <w:rtl/>
        </w:rPr>
        <w:t>است</w:t>
      </w:r>
      <w:r w:rsidRPr="00D0239A">
        <w:rPr>
          <w:rFonts w:cs="B Nazanin"/>
          <w:b/>
          <w:bCs/>
          <w:sz w:val="26"/>
          <w:szCs w:val="26"/>
          <w:rtl/>
        </w:rPr>
        <w:t xml:space="preserve"> </w:t>
      </w:r>
      <w:r w:rsidRPr="00D0239A">
        <w:rPr>
          <w:rFonts w:cs="B Nazanin" w:hint="cs"/>
          <w:b/>
          <w:bCs/>
          <w:sz w:val="26"/>
          <w:szCs w:val="26"/>
          <w:rtl/>
        </w:rPr>
        <w:t>بايد</w:t>
      </w:r>
      <w:r w:rsidRPr="00D0239A">
        <w:rPr>
          <w:rFonts w:cs="B Nazanin"/>
          <w:b/>
          <w:bCs/>
          <w:sz w:val="26"/>
          <w:szCs w:val="26"/>
          <w:rtl/>
        </w:rPr>
        <w:t xml:space="preserve"> </w:t>
      </w:r>
      <w:r w:rsidRPr="00D0239A">
        <w:rPr>
          <w:rFonts w:cs="B Nazanin" w:hint="cs"/>
          <w:b/>
          <w:bCs/>
          <w:sz w:val="26"/>
          <w:szCs w:val="26"/>
          <w:rtl/>
        </w:rPr>
        <w:t>سياه</w:t>
      </w:r>
      <w:r w:rsidRPr="00D0239A">
        <w:rPr>
          <w:rFonts w:cs="B Nazanin"/>
          <w:b/>
          <w:bCs/>
          <w:sz w:val="26"/>
          <w:szCs w:val="26"/>
          <w:rtl/>
        </w:rPr>
        <w:t xml:space="preserve"> </w:t>
      </w:r>
      <w:r w:rsidRPr="00D0239A">
        <w:rPr>
          <w:rFonts w:cs="B Nazanin" w:hint="cs"/>
          <w:b/>
          <w:bCs/>
          <w:sz w:val="26"/>
          <w:szCs w:val="26"/>
          <w:rtl/>
        </w:rPr>
        <w:t>بود</w:t>
      </w:r>
      <w:r w:rsidRPr="00D0239A">
        <w:rPr>
          <w:rFonts w:cs="B Nazanin"/>
          <w:b/>
          <w:bCs/>
          <w:sz w:val="26"/>
          <w:szCs w:val="26"/>
          <w:rtl/>
        </w:rPr>
        <w:t xml:space="preserve"> </w:t>
      </w:r>
      <w:r w:rsidRPr="00D0239A">
        <w:rPr>
          <w:rFonts w:cs="B Nazanin" w:hint="cs"/>
          <w:b/>
          <w:bCs/>
          <w:sz w:val="26"/>
          <w:szCs w:val="26"/>
          <w:rtl/>
        </w:rPr>
        <w:t>بايد</w:t>
      </w:r>
      <w:r w:rsidRPr="00D0239A">
        <w:rPr>
          <w:rFonts w:cs="B Nazanin"/>
          <w:b/>
          <w:bCs/>
          <w:sz w:val="26"/>
          <w:szCs w:val="26"/>
          <w:rtl/>
        </w:rPr>
        <w:t xml:space="preserve"> </w:t>
      </w:r>
      <w:r w:rsidRPr="00D0239A">
        <w:rPr>
          <w:rFonts w:cs="B Nazanin" w:hint="cs"/>
          <w:b/>
          <w:bCs/>
          <w:sz w:val="26"/>
          <w:szCs w:val="26"/>
          <w:rtl/>
        </w:rPr>
        <w:t>خاكستري</w:t>
      </w:r>
      <w:r w:rsidRPr="00D0239A">
        <w:rPr>
          <w:rFonts w:cs="B Nazanin"/>
          <w:b/>
          <w:bCs/>
          <w:sz w:val="26"/>
          <w:szCs w:val="26"/>
          <w:rtl/>
        </w:rPr>
        <w:t xml:space="preserve"> </w:t>
      </w:r>
      <w:r w:rsidRPr="00D0239A">
        <w:rPr>
          <w:rFonts w:cs="B Nazanin" w:hint="cs"/>
          <w:b/>
          <w:bCs/>
          <w:sz w:val="26"/>
          <w:szCs w:val="26"/>
          <w:rtl/>
        </w:rPr>
        <w:t>بود</w:t>
      </w:r>
      <w:r w:rsidRPr="00D0239A">
        <w:rPr>
          <w:rFonts w:cs="B Nazanin"/>
          <w:b/>
          <w:bCs/>
          <w:sz w:val="26"/>
          <w:szCs w:val="26"/>
          <w:rtl/>
        </w:rPr>
        <w:t xml:space="preserve"> </w:t>
      </w:r>
      <w:r w:rsidRPr="00D0239A">
        <w:rPr>
          <w:rFonts w:cs="B Nazanin" w:hint="cs"/>
          <w:b/>
          <w:bCs/>
          <w:sz w:val="26"/>
          <w:szCs w:val="26"/>
          <w:rtl/>
        </w:rPr>
        <w:t>؟</w:t>
      </w:r>
      <w:r w:rsidRPr="00D0239A">
        <w:rPr>
          <w:rFonts w:cs="B Nazanin"/>
          <w:b/>
          <w:bCs/>
          <w:sz w:val="26"/>
          <w:szCs w:val="26"/>
          <w:rtl/>
        </w:rPr>
        <w:t xml:space="preserve">!                                                                                   </w:t>
      </w:r>
    </w:p>
    <w:p w:rsidR="00FB135C" w:rsidRDefault="007C7A59" w:rsidP="004972A1">
      <w:pPr>
        <w:spacing w:after="0" w:line="240" w:lineRule="auto"/>
        <w:jc w:val="both"/>
        <w:rPr>
          <w:rFonts w:cs="B Nazanin"/>
          <w:b/>
          <w:bCs/>
          <w:sz w:val="26"/>
          <w:szCs w:val="26"/>
          <w:rtl/>
        </w:rPr>
      </w:pPr>
      <w:r w:rsidRPr="00D0239A">
        <w:rPr>
          <w:rFonts w:cs="B Nazanin" w:hint="cs"/>
          <w:b/>
          <w:bCs/>
          <w:sz w:val="26"/>
          <w:szCs w:val="26"/>
          <w:rtl/>
        </w:rPr>
        <w:t>آخرین</w:t>
      </w:r>
      <w:r w:rsidRPr="00D0239A">
        <w:rPr>
          <w:rFonts w:cs="B Nazanin"/>
          <w:b/>
          <w:bCs/>
          <w:sz w:val="26"/>
          <w:szCs w:val="26"/>
          <w:rtl/>
        </w:rPr>
        <w:t xml:space="preserve"> </w:t>
      </w:r>
      <w:r w:rsidRPr="00D0239A">
        <w:rPr>
          <w:rFonts w:cs="B Nazanin" w:hint="cs"/>
          <w:b/>
          <w:bCs/>
          <w:sz w:val="26"/>
          <w:szCs w:val="26"/>
          <w:rtl/>
        </w:rPr>
        <w:t>قسمت</w:t>
      </w:r>
      <w:r w:rsidRPr="00D0239A">
        <w:rPr>
          <w:rFonts w:cs="B Nazanin"/>
          <w:b/>
          <w:bCs/>
          <w:sz w:val="26"/>
          <w:szCs w:val="26"/>
          <w:rtl/>
        </w:rPr>
        <w:t xml:space="preserve"> </w:t>
      </w:r>
      <w:r w:rsidRPr="00D0239A">
        <w:rPr>
          <w:rFonts w:cs="B Nazanin" w:hint="cs"/>
          <w:b/>
          <w:bCs/>
          <w:sz w:val="26"/>
          <w:szCs w:val="26"/>
          <w:rtl/>
        </w:rPr>
        <w:t>این</w:t>
      </w:r>
      <w:r w:rsidRPr="00D0239A">
        <w:rPr>
          <w:rFonts w:cs="B Nazanin"/>
          <w:b/>
          <w:bCs/>
          <w:sz w:val="26"/>
          <w:szCs w:val="26"/>
          <w:rtl/>
        </w:rPr>
        <w:t xml:space="preserve"> </w:t>
      </w:r>
      <w:r w:rsidRPr="00D0239A">
        <w:rPr>
          <w:rFonts w:cs="B Nazanin" w:hint="cs"/>
          <w:b/>
          <w:bCs/>
          <w:sz w:val="26"/>
          <w:szCs w:val="26"/>
          <w:rtl/>
        </w:rPr>
        <w:t>سطور</w:t>
      </w:r>
      <w:r w:rsidRPr="00D0239A">
        <w:rPr>
          <w:rFonts w:cs="B Nazanin"/>
          <w:b/>
          <w:bCs/>
          <w:sz w:val="26"/>
          <w:szCs w:val="26"/>
          <w:rtl/>
        </w:rPr>
        <w:t xml:space="preserve">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تاریخ</w:t>
      </w:r>
      <w:r w:rsidRPr="00D0239A">
        <w:rPr>
          <w:rFonts w:cs="B Nazanin"/>
          <w:b/>
          <w:bCs/>
          <w:sz w:val="26"/>
          <w:szCs w:val="26"/>
          <w:rtl/>
        </w:rPr>
        <w:t xml:space="preserve"> 5/1/1365 </w:t>
      </w:r>
      <w:r w:rsidRPr="00D0239A">
        <w:rPr>
          <w:rFonts w:cs="B Nazanin" w:hint="cs"/>
          <w:b/>
          <w:bCs/>
          <w:sz w:val="26"/>
          <w:szCs w:val="26"/>
          <w:rtl/>
        </w:rPr>
        <w:t>به</w:t>
      </w:r>
      <w:r w:rsidRPr="00D0239A">
        <w:rPr>
          <w:rFonts w:cs="B Nazanin"/>
          <w:b/>
          <w:bCs/>
          <w:sz w:val="26"/>
          <w:szCs w:val="26"/>
          <w:rtl/>
        </w:rPr>
        <w:t xml:space="preserve"> </w:t>
      </w:r>
      <w:r w:rsidRPr="00D0239A">
        <w:rPr>
          <w:rFonts w:cs="B Nazanin" w:hint="cs"/>
          <w:b/>
          <w:bCs/>
          <w:sz w:val="26"/>
          <w:szCs w:val="26"/>
          <w:rtl/>
        </w:rPr>
        <w:t>رشتۀ</w:t>
      </w:r>
      <w:r w:rsidRPr="00D0239A">
        <w:rPr>
          <w:rFonts w:cs="B Nazanin"/>
          <w:b/>
          <w:bCs/>
          <w:sz w:val="26"/>
          <w:szCs w:val="26"/>
          <w:rtl/>
        </w:rPr>
        <w:t xml:space="preserve"> </w:t>
      </w:r>
      <w:r w:rsidRPr="00D0239A">
        <w:rPr>
          <w:rFonts w:cs="B Nazanin" w:hint="cs"/>
          <w:b/>
          <w:bCs/>
          <w:sz w:val="26"/>
          <w:szCs w:val="26"/>
          <w:rtl/>
        </w:rPr>
        <w:t>تحریر</w:t>
      </w:r>
      <w:r w:rsidRPr="00D0239A">
        <w:rPr>
          <w:rFonts w:cs="B Nazanin"/>
          <w:b/>
          <w:bCs/>
          <w:sz w:val="26"/>
          <w:szCs w:val="26"/>
          <w:rtl/>
        </w:rPr>
        <w:t xml:space="preserve"> </w:t>
      </w:r>
      <w:r w:rsidRPr="00D0239A">
        <w:rPr>
          <w:rFonts w:cs="B Nazanin" w:hint="cs"/>
          <w:b/>
          <w:bCs/>
          <w:sz w:val="26"/>
          <w:szCs w:val="26"/>
          <w:rtl/>
        </w:rPr>
        <w:t>درآمد</w:t>
      </w:r>
      <w:r w:rsidRPr="00D0239A">
        <w:rPr>
          <w:rFonts w:cs="B Nazanin"/>
          <w:b/>
          <w:bCs/>
          <w:sz w:val="26"/>
          <w:szCs w:val="26"/>
          <w:rtl/>
        </w:rPr>
        <w:t>.</w:t>
      </w:r>
    </w:p>
    <w:p w:rsidR="004972A1" w:rsidRPr="00D0239A" w:rsidRDefault="004972A1" w:rsidP="004972A1">
      <w:pPr>
        <w:spacing w:after="0" w:line="240" w:lineRule="auto"/>
        <w:jc w:val="both"/>
        <w:rPr>
          <w:rFonts w:cs="B Nazanin"/>
          <w:b/>
          <w:bCs/>
          <w:sz w:val="26"/>
          <w:szCs w:val="26"/>
          <w:rtl/>
        </w:rPr>
      </w:pPr>
    </w:p>
    <w:p w:rsidR="004972A1" w:rsidRDefault="007C7A59" w:rsidP="004972A1">
      <w:pPr>
        <w:pBdr>
          <w:top w:val="single" w:sz="4" w:space="1" w:color="auto"/>
        </w:pBdr>
        <w:spacing w:line="240" w:lineRule="auto"/>
        <w:jc w:val="both"/>
        <w:rPr>
          <w:rFonts w:cs="B Nazanin"/>
          <w:b/>
          <w:bCs/>
          <w:sz w:val="24"/>
          <w:szCs w:val="24"/>
          <w:rtl/>
        </w:rPr>
      </w:pPr>
      <w:r w:rsidRPr="00521F56">
        <w:rPr>
          <w:rFonts w:cs="B Jadid" w:hint="cs"/>
          <w:b/>
          <w:bCs/>
          <w:sz w:val="24"/>
          <w:szCs w:val="24"/>
          <w:rtl/>
        </w:rPr>
        <w:t>ن</w:t>
      </w:r>
      <w:r w:rsidR="00521F56">
        <w:rPr>
          <w:rFonts w:cs="B Jadid" w:hint="cs"/>
          <w:b/>
          <w:bCs/>
          <w:sz w:val="24"/>
          <w:szCs w:val="24"/>
          <w:rtl/>
        </w:rPr>
        <w:t>ـــــ</w:t>
      </w:r>
      <w:r w:rsidRPr="00521F56">
        <w:rPr>
          <w:rFonts w:cs="B Jadid" w:hint="cs"/>
          <w:b/>
          <w:bCs/>
          <w:sz w:val="24"/>
          <w:szCs w:val="24"/>
          <w:rtl/>
        </w:rPr>
        <w:t>وت</w:t>
      </w:r>
      <w:r w:rsidRPr="00521F56">
        <w:rPr>
          <w:rFonts w:cs="B Jadid"/>
          <w:b/>
          <w:bCs/>
          <w:sz w:val="24"/>
          <w:szCs w:val="24"/>
          <w:rtl/>
        </w:rPr>
        <w:t>:</w:t>
      </w:r>
      <w:r w:rsidRPr="004972A1">
        <w:rPr>
          <w:rFonts w:cs="B Nazanin"/>
          <w:b/>
          <w:bCs/>
          <w:sz w:val="24"/>
          <w:szCs w:val="24"/>
          <w:rtl/>
        </w:rPr>
        <w:t xml:space="preserve"> </w:t>
      </w:r>
      <w:r w:rsidRPr="004972A1">
        <w:rPr>
          <w:rFonts w:cs="B Nazanin" w:hint="cs"/>
          <w:b/>
          <w:bCs/>
          <w:sz w:val="24"/>
          <w:szCs w:val="24"/>
          <w:rtl/>
        </w:rPr>
        <w:t>قسمت</w:t>
      </w:r>
      <w:r w:rsidRPr="004972A1">
        <w:rPr>
          <w:rFonts w:cs="B Nazanin"/>
          <w:b/>
          <w:bCs/>
          <w:sz w:val="24"/>
          <w:szCs w:val="24"/>
          <w:rtl/>
        </w:rPr>
        <w:t xml:space="preserve"> </w:t>
      </w:r>
      <w:r w:rsidRPr="004972A1">
        <w:rPr>
          <w:rFonts w:cs="B Nazanin" w:hint="cs"/>
          <w:b/>
          <w:bCs/>
          <w:sz w:val="24"/>
          <w:szCs w:val="24"/>
          <w:rtl/>
        </w:rPr>
        <w:t>دوم</w:t>
      </w:r>
      <w:r w:rsidRPr="004972A1">
        <w:rPr>
          <w:rFonts w:cs="B Nazanin"/>
          <w:b/>
          <w:bCs/>
          <w:sz w:val="24"/>
          <w:szCs w:val="24"/>
          <w:rtl/>
        </w:rPr>
        <w:t xml:space="preserve"> </w:t>
      </w:r>
      <w:r w:rsidRPr="004972A1">
        <w:rPr>
          <w:rFonts w:cs="B Nazanin" w:hint="cs"/>
          <w:b/>
          <w:bCs/>
          <w:sz w:val="24"/>
          <w:szCs w:val="24"/>
          <w:rtl/>
        </w:rPr>
        <w:t>مقالۀ</w:t>
      </w:r>
      <w:r w:rsidRPr="004972A1">
        <w:rPr>
          <w:rFonts w:cs="B Nazanin"/>
          <w:b/>
          <w:bCs/>
          <w:sz w:val="24"/>
          <w:szCs w:val="24"/>
          <w:rtl/>
        </w:rPr>
        <w:t xml:space="preserve"> </w:t>
      </w:r>
      <w:r w:rsidRPr="004972A1">
        <w:rPr>
          <w:rFonts w:cs="B Nazanin" w:hint="cs"/>
          <w:b/>
          <w:bCs/>
          <w:sz w:val="24"/>
          <w:szCs w:val="24"/>
          <w:rtl/>
        </w:rPr>
        <w:t>مورد</w:t>
      </w:r>
      <w:r w:rsidRPr="004972A1">
        <w:rPr>
          <w:rFonts w:cs="B Nazanin"/>
          <w:b/>
          <w:bCs/>
          <w:sz w:val="24"/>
          <w:szCs w:val="24"/>
          <w:rtl/>
        </w:rPr>
        <w:t xml:space="preserve"> </w:t>
      </w:r>
      <w:r w:rsidRPr="004972A1">
        <w:rPr>
          <w:rFonts w:cs="B Nazanin" w:hint="cs"/>
          <w:b/>
          <w:bCs/>
          <w:sz w:val="24"/>
          <w:szCs w:val="24"/>
          <w:rtl/>
        </w:rPr>
        <w:t>بحث</w:t>
      </w:r>
      <w:r w:rsidRPr="004972A1">
        <w:rPr>
          <w:rFonts w:cs="B Nazanin"/>
          <w:b/>
          <w:bCs/>
          <w:sz w:val="24"/>
          <w:szCs w:val="24"/>
          <w:rtl/>
        </w:rPr>
        <w:t xml:space="preserve"> </w:t>
      </w:r>
      <w:r w:rsidRPr="004972A1">
        <w:rPr>
          <w:rFonts w:cs="B Nazanin" w:hint="cs"/>
          <w:b/>
          <w:bCs/>
          <w:sz w:val="24"/>
          <w:szCs w:val="24"/>
          <w:rtl/>
        </w:rPr>
        <w:t>باقيمانده</w:t>
      </w:r>
      <w:r w:rsidRPr="004972A1">
        <w:rPr>
          <w:rFonts w:cs="B Nazanin"/>
          <w:b/>
          <w:bCs/>
          <w:sz w:val="24"/>
          <w:szCs w:val="24"/>
          <w:rtl/>
        </w:rPr>
        <w:t xml:space="preserve"> </w:t>
      </w:r>
      <w:r w:rsidRPr="004972A1">
        <w:rPr>
          <w:rFonts w:cs="B Nazanin" w:hint="cs"/>
          <w:b/>
          <w:bCs/>
          <w:sz w:val="24"/>
          <w:szCs w:val="24"/>
          <w:rtl/>
        </w:rPr>
        <w:t>بود</w:t>
      </w:r>
      <w:r w:rsidRPr="004972A1">
        <w:rPr>
          <w:rFonts w:cs="B Nazanin"/>
          <w:b/>
          <w:bCs/>
          <w:sz w:val="24"/>
          <w:szCs w:val="24"/>
          <w:rtl/>
        </w:rPr>
        <w:t xml:space="preserve"> </w:t>
      </w:r>
      <w:r w:rsidRPr="004972A1">
        <w:rPr>
          <w:rFonts w:cs="B Nazanin" w:hint="cs"/>
          <w:b/>
          <w:bCs/>
          <w:sz w:val="24"/>
          <w:szCs w:val="24"/>
          <w:rtl/>
        </w:rPr>
        <w:t>و</w:t>
      </w:r>
      <w:r w:rsidRPr="004972A1">
        <w:rPr>
          <w:rFonts w:cs="B Nazanin"/>
          <w:b/>
          <w:bCs/>
          <w:sz w:val="24"/>
          <w:szCs w:val="24"/>
          <w:rtl/>
        </w:rPr>
        <w:t xml:space="preserve"> </w:t>
      </w:r>
      <w:r w:rsidRPr="004972A1">
        <w:rPr>
          <w:rFonts w:cs="B Nazanin" w:hint="cs"/>
          <w:b/>
          <w:bCs/>
          <w:sz w:val="24"/>
          <w:szCs w:val="24"/>
          <w:rtl/>
        </w:rPr>
        <w:t>بعلت</w:t>
      </w:r>
      <w:r w:rsidRPr="004972A1">
        <w:rPr>
          <w:rFonts w:cs="B Nazanin"/>
          <w:b/>
          <w:bCs/>
          <w:sz w:val="24"/>
          <w:szCs w:val="24"/>
          <w:rtl/>
        </w:rPr>
        <w:t xml:space="preserve"> </w:t>
      </w:r>
      <w:r w:rsidRPr="004972A1">
        <w:rPr>
          <w:rFonts w:cs="B Nazanin" w:hint="cs"/>
          <w:b/>
          <w:bCs/>
          <w:sz w:val="24"/>
          <w:szCs w:val="24"/>
          <w:rtl/>
        </w:rPr>
        <w:t>متوقف</w:t>
      </w:r>
      <w:r w:rsidRPr="004972A1">
        <w:rPr>
          <w:rFonts w:cs="B Nazanin"/>
          <w:b/>
          <w:bCs/>
          <w:sz w:val="24"/>
          <w:szCs w:val="24"/>
          <w:rtl/>
        </w:rPr>
        <w:t xml:space="preserve"> </w:t>
      </w:r>
      <w:r w:rsidRPr="004972A1">
        <w:rPr>
          <w:rFonts w:cs="B Nazanin" w:hint="cs"/>
          <w:b/>
          <w:bCs/>
          <w:sz w:val="24"/>
          <w:szCs w:val="24"/>
          <w:rtl/>
        </w:rPr>
        <w:t>شدن</w:t>
      </w:r>
      <w:r w:rsidRPr="004972A1">
        <w:rPr>
          <w:rFonts w:cs="B Nazanin"/>
          <w:b/>
          <w:bCs/>
          <w:sz w:val="24"/>
          <w:szCs w:val="24"/>
          <w:rtl/>
        </w:rPr>
        <w:t xml:space="preserve"> </w:t>
      </w:r>
      <w:r w:rsidRPr="004972A1">
        <w:rPr>
          <w:rFonts w:cs="B Nazanin" w:hint="cs"/>
          <w:b/>
          <w:bCs/>
          <w:sz w:val="24"/>
          <w:szCs w:val="24"/>
          <w:rtl/>
        </w:rPr>
        <w:t>نشرات</w:t>
      </w:r>
      <w:r w:rsidRPr="004972A1">
        <w:rPr>
          <w:rFonts w:cs="B Nazanin"/>
          <w:b/>
          <w:bCs/>
          <w:sz w:val="24"/>
          <w:szCs w:val="24"/>
          <w:rtl/>
        </w:rPr>
        <w:t xml:space="preserve"> </w:t>
      </w:r>
      <w:r w:rsidRPr="004972A1">
        <w:rPr>
          <w:rFonts w:cs="B Nazanin" w:hint="cs"/>
          <w:b/>
          <w:bCs/>
          <w:sz w:val="24"/>
          <w:szCs w:val="24"/>
          <w:rtl/>
        </w:rPr>
        <w:t>نداي</w:t>
      </w:r>
      <w:r w:rsidRPr="004972A1">
        <w:rPr>
          <w:rFonts w:cs="B Nazanin"/>
          <w:b/>
          <w:bCs/>
          <w:sz w:val="24"/>
          <w:szCs w:val="24"/>
          <w:rtl/>
        </w:rPr>
        <w:t xml:space="preserve"> </w:t>
      </w:r>
      <w:r w:rsidRPr="004972A1">
        <w:rPr>
          <w:rFonts w:cs="B Nazanin" w:hint="cs"/>
          <w:b/>
          <w:bCs/>
          <w:sz w:val="24"/>
          <w:szCs w:val="24"/>
          <w:rtl/>
        </w:rPr>
        <w:t>آزادي</w:t>
      </w:r>
      <w:r w:rsidRPr="004972A1">
        <w:rPr>
          <w:rFonts w:cs="B Nazanin"/>
          <w:b/>
          <w:bCs/>
          <w:sz w:val="24"/>
          <w:szCs w:val="24"/>
          <w:rtl/>
        </w:rPr>
        <w:t xml:space="preserve"> </w:t>
      </w:r>
      <w:r w:rsidRPr="004972A1">
        <w:rPr>
          <w:rFonts w:cs="B Nazanin" w:hint="cs"/>
          <w:b/>
          <w:bCs/>
          <w:sz w:val="24"/>
          <w:szCs w:val="24"/>
          <w:rtl/>
        </w:rPr>
        <w:t>دورۀ</w:t>
      </w:r>
      <w:r w:rsidRPr="004972A1">
        <w:rPr>
          <w:rFonts w:cs="B Nazanin"/>
          <w:b/>
          <w:bCs/>
          <w:sz w:val="24"/>
          <w:szCs w:val="24"/>
          <w:rtl/>
        </w:rPr>
        <w:t xml:space="preserve"> </w:t>
      </w:r>
      <w:r w:rsidRPr="004972A1">
        <w:rPr>
          <w:rFonts w:cs="B Nazanin" w:hint="cs"/>
          <w:b/>
          <w:bCs/>
          <w:sz w:val="24"/>
          <w:szCs w:val="24"/>
          <w:rtl/>
        </w:rPr>
        <w:t>اول</w:t>
      </w:r>
      <w:r w:rsidRPr="004972A1">
        <w:rPr>
          <w:rFonts w:cs="B Nazanin"/>
          <w:b/>
          <w:bCs/>
          <w:sz w:val="24"/>
          <w:szCs w:val="24"/>
          <w:rtl/>
        </w:rPr>
        <w:t xml:space="preserve"> </w:t>
      </w:r>
      <w:r w:rsidRPr="004972A1">
        <w:rPr>
          <w:rFonts w:cs="B Nazanin" w:hint="cs"/>
          <w:b/>
          <w:bCs/>
          <w:sz w:val="24"/>
          <w:szCs w:val="24"/>
          <w:rtl/>
        </w:rPr>
        <w:t>مدتهاي</w:t>
      </w:r>
      <w:r w:rsidRPr="004972A1">
        <w:rPr>
          <w:rFonts w:cs="B Nazanin"/>
          <w:b/>
          <w:bCs/>
          <w:sz w:val="24"/>
          <w:szCs w:val="24"/>
          <w:rtl/>
        </w:rPr>
        <w:t xml:space="preserve"> </w:t>
      </w:r>
      <w:r w:rsidRPr="004972A1">
        <w:rPr>
          <w:rFonts w:cs="B Nazanin" w:hint="cs"/>
          <w:b/>
          <w:bCs/>
          <w:sz w:val="24"/>
          <w:szCs w:val="24"/>
          <w:rtl/>
        </w:rPr>
        <w:t>زيادي</w:t>
      </w:r>
      <w:r w:rsidRPr="004972A1">
        <w:rPr>
          <w:rFonts w:cs="B Nazanin"/>
          <w:b/>
          <w:bCs/>
          <w:sz w:val="24"/>
          <w:szCs w:val="24"/>
          <w:rtl/>
        </w:rPr>
        <w:t xml:space="preserve"> </w:t>
      </w:r>
      <w:r w:rsidRPr="004972A1">
        <w:rPr>
          <w:rFonts w:cs="B Nazanin" w:hint="cs"/>
          <w:b/>
          <w:bCs/>
          <w:sz w:val="24"/>
          <w:szCs w:val="24"/>
          <w:rtl/>
        </w:rPr>
        <w:t>به</w:t>
      </w:r>
      <w:r w:rsidRPr="004972A1">
        <w:rPr>
          <w:rFonts w:cs="B Nazanin"/>
          <w:b/>
          <w:bCs/>
          <w:sz w:val="24"/>
          <w:szCs w:val="24"/>
          <w:rtl/>
        </w:rPr>
        <w:t xml:space="preserve"> </w:t>
      </w:r>
      <w:r w:rsidRPr="004972A1">
        <w:rPr>
          <w:rFonts w:cs="B Nazanin" w:hint="cs"/>
          <w:b/>
          <w:bCs/>
          <w:sz w:val="24"/>
          <w:szCs w:val="24"/>
          <w:rtl/>
        </w:rPr>
        <w:t>رشته</w:t>
      </w:r>
      <w:r w:rsidRPr="004972A1">
        <w:rPr>
          <w:rFonts w:cs="B Nazanin"/>
          <w:b/>
          <w:bCs/>
          <w:sz w:val="24"/>
          <w:szCs w:val="24"/>
          <w:rtl/>
        </w:rPr>
        <w:t xml:space="preserve"> </w:t>
      </w:r>
      <w:r w:rsidRPr="004972A1">
        <w:rPr>
          <w:rFonts w:cs="B Nazanin" w:hint="cs"/>
          <w:b/>
          <w:bCs/>
          <w:sz w:val="24"/>
          <w:szCs w:val="24"/>
          <w:rtl/>
        </w:rPr>
        <w:t>تحرير</w:t>
      </w:r>
      <w:r w:rsidRPr="004972A1">
        <w:rPr>
          <w:rFonts w:cs="B Nazanin"/>
          <w:b/>
          <w:bCs/>
          <w:sz w:val="24"/>
          <w:szCs w:val="24"/>
          <w:rtl/>
        </w:rPr>
        <w:t xml:space="preserve"> </w:t>
      </w:r>
      <w:r w:rsidRPr="004972A1">
        <w:rPr>
          <w:rFonts w:cs="B Nazanin" w:hint="cs"/>
          <w:b/>
          <w:bCs/>
          <w:sz w:val="24"/>
          <w:szCs w:val="24"/>
          <w:rtl/>
        </w:rPr>
        <w:t>در</w:t>
      </w:r>
      <w:r w:rsidRPr="004972A1">
        <w:rPr>
          <w:rFonts w:cs="B Nazanin"/>
          <w:b/>
          <w:bCs/>
          <w:sz w:val="24"/>
          <w:szCs w:val="24"/>
          <w:rtl/>
        </w:rPr>
        <w:t xml:space="preserve"> </w:t>
      </w:r>
      <w:r w:rsidRPr="004972A1">
        <w:rPr>
          <w:rFonts w:cs="B Nazanin" w:hint="cs"/>
          <w:b/>
          <w:bCs/>
          <w:sz w:val="24"/>
          <w:szCs w:val="24"/>
          <w:rtl/>
        </w:rPr>
        <w:t>نيامد</w:t>
      </w:r>
      <w:r w:rsidRPr="004972A1">
        <w:rPr>
          <w:rFonts w:cs="B Nazanin"/>
          <w:b/>
          <w:bCs/>
          <w:sz w:val="24"/>
          <w:szCs w:val="24"/>
          <w:rtl/>
        </w:rPr>
        <w:t xml:space="preserve">  </w:t>
      </w:r>
      <w:r w:rsidRPr="004972A1">
        <w:rPr>
          <w:rFonts w:cs="B Nazanin" w:hint="cs"/>
          <w:b/>
          <w:bCs/>
          <w:sz w:val="24"/>
          <w:szCs w:val="24"/>
          <w:rtl/>
        </w:rPr>
        <w:t>تا</w:t>
      </w:r>
      <w:r w:rsidRPr="004972A1">
        <w:rPr>
          <w:rFonts w:cs="B Nazanin"/>
          <w:b/>
          <w:bCs/>
          <w:sz w:val="24"/>
          <w:szCs w:val="24"/>
          <w:rtl/>
        </w:rPr>
        <w:t xml:space="preserve"> </w:t>
      </w:r>
      <w:r w:rsidRPr="004972A1">
        <w:rPr>
          <w:rFonts w:cs="B Nazanin" w:hint="cs"/>
          <w:b/>
          <w:bCs/>
          <w:sz w:val="24"/>
          <w:szCs w:val="24"/>
          <w:rtl/>
        </w:rPr>
        <w:t>اينكه</w:t>
      </w:r>
      <w:r w:rsidRPr="004972A1">
        <w:rPr>
          <w:rFonts w:cs="B Nazanin"/>
          <w:b/>
          <w:bCs/>
          <w:sz w:val="24"/>
          <w:szCs w:val="24"/>
          <w:rtl/>
        </w:rPr>
        <w:t xml:space="preserve"> "</w:t>
      </w:r>
      <w:r w:rsidRPr="004972A1">
        <w:rPr>
          <w:rFonts w:cs="B Nazanin" w:hint="cs"/>
          <w:b/>
          <w:bCs/>
          <w:sz w:val="24"/>
          <w:szCs w:val="24"/>
          <w:rtl/>
        </w:rPr>
        <w:t>تازه</w:t>
      </w:r>
      <w:r w:rsidRPr="004972A1">
        <w:rPr>
          <w:rFonts w:cs="B Nazanin"/>
          <w:b/>
          <w:bCs/>
          <w:sz w:val="24"/>
          <w:szCs w:val="24"/>
          <w:rtl/>
        </w:rPr>
        <w:t xml:space="preserve"> </w:t>
      </w:r>
      <w:r w:rsidRPr="004972A1">
        <w:rPr>
          <w:rFonts w:cs="B Nazanin" w:hint="cs"/>
          <w:b/>
          <w:bCs/>
          <w:sz w:val="24"/>
          <w:szCs w:val="24"/>
          <w:rtl/>
        </w:rPr>
        <w:t>انديشان</w:t>
      </w:r>
      <w:r w:rsidRPr="004972A1">
        <w:rPr>
          <w:rFonts w:cs="B Nazanin"/>
          <w:b/>
          <w:bCs/>
          <w:sz w:val="24"/>
          <w:szCs w:val="24"/>
          <w:rtl/>
        </w:rPr>
        <w:t xml:space="preserve">" </w:t>
      </w:r>
      <w:r w:rsidRPr="004972A1">
        <w:rPr>
          <w:rFonts w:cs="B Nazanin" w:hint="cs"/>
          <w:b/>
          <w:bCs/>
          <w:sz w:val="24"/>
          <w:szCs w:val="24"/>
          <w:rtl/>
        </w:rPr>
        <w:t>در</w:t>
      </w:r>
      <w:r w:rsidRPr="004972A1">
        <w:rPr>
          <w:rFonts w:cs="B Nazanin"/>
          <w:b/>
          <w:bCs/>
          <w:sz w:val="24"/>
          <w:szCs w:val="24"/>
          <w:rtl/>
        </w:rPr>
        <w:t xml:space="preserve"> </w:t>
      </w:r>
      <w:r w:rsidRPr="004972A1">
        <w:rPr>
          <w:rFonts w:cs="B Nazanin" w:hint="cs"/>
          <w:b/>
          <w:bCs/>
          <w:sz w:val="24"/>
          <w:szCs w:val="24"/>
          <w:rtl/>
        </w:rPr>
        <w:t>كنفرانس</w:t>
      </w:r>
      <w:r w:rsidRPr="004972A1">
        <w:rPr>
          <w:rFonts w:cs="B Nazanin"/>
          <w:b/>
          <w:bCs/>
          <w:sz w:val="24"/>
          <w:szCs w:val="24"/>
          <w:rtl/>
        </w:rPr>
        <w:t xml:space="preserve"> </w:t>
      </w:r>
      <w:r w:rsidRPr="004972A1">
        <w:rPr>
          <w:rFonts w:cs="B Nazanin" w:hint="cs"/>
          <w:b/>
          <w:bCs/>
          <w:sz w:val="24"/>
          <w:szCs w:val="24"/>
          <w:rtl/>
        </w:rPr>
        <w:t>مقاله</w:t>
      </w:r>
      <w:r w:rsidRPr="004972A1">
        <w:rPr>
          <w:rFonts w:cs="B Nazanin"/>
          <w:b/>
          <w:bCs/>
          <w:sz w:val="24"/>
          <w:szCs w:val="24"/>
          <w:rtl/>
        </w:rPr>
        <w:t xml:space="preserve"> </w:t>
      </w:r>
      <w:r w:rsidRPr="004972A1">
        <w:rPr>
          <w:rFonts w:cs="B Nazanin" w:hint="cs"/>
          <w:b/>
          <w:bCs/>
          <w:sz w:val="24"/>
          <w:szCs w:val="24"/>
          <w:rtl/>
        </w:rPr>
        <w:t>را</w:t>
      </w:r>
      <w:r w:rsidRPr="004972A1">
        <w:rPr>
          <w:rFonts w:cs="B Nazanin"/>
          <w:b/>
          <w:bCs/>
          <w:sz w:val="24"/>
          <w:szCs w:val="24"/>
          <w:rtl/>
        </w:rPr>
        <w:t xml:space="preserve"> </w:t>
      </w:r>
      <w:r w:rsidRPr="004972A1">
        <w:rPr>
          <w:rFonts w:cs="B Nazanin" w:hint="cs"/>
          <w:b/>
          <w:bCs/>
          <w:sz w:val="24"/>
          <w:szCs w:val="24"/>
          <w:rtl/>
        </w:rPr>
        <w:t>كاملاً</w:t>
      </w:r>
      <w:r w:rsidRPr="004972A1">
        <w:rPr>
          <w:rFonts w:cs="B Nazanin"/>
          <w:b/>
          <w:bCs/>
          <w:sz w:val="24"/>
          <w:szCs w:val="24"/>
          <w:rtl/>
        </w:rPr>
        <w:t xml:space="preserve"> </w:t>
      </w:r>
      <w:r w:rsidRPr="004972A1">
        <w:rPr>
          <w:rFonts w:cs="B Nazanin" w:hint="cs"/>
          <w:b/>
          <w:bCs/>
          <w:sz w:val="24"/>
          <w:szCs w:val="24"/>
          <w:rtl/>
        </w:rPr>
        <w:t>تشريح</w:t>
      </w:r>
      <w:r w:rsidRPr="004972A1">
        <w:rPr>
          <w:rFonts w:cs="B Nazanin"/>
          <w:b/>
          <w:bCs/>
          <w:sz w:val="24"/>
          <w:szCs w:val="24"/>
          <w:rtl/>
        </w:rPr>
        <w:t xml:space="preserve"> </w:t>
      </w:r>
      <w:r w:rsidRPr="004972A1">
        <w:rPr>
          <w:rFonts w:cs="B Nazanin" w:hint="cs"/>
          <w:b/>
          <w:bCs/>
          <w:sz w:val="24"/>
          <w:szCs w:val="24"/>
          <w:rtl/>
        </w:rPr>
        <w:t>كردند</w:t>
      </w:r>
      <w:r w:rsidRPr="004972A1">
        <w:rPr>
          <w:rFonts w:cs="B Nazanin"/>
          <w:b/>
          <w:bCs/>
          <w:sz w:val="24"/>
          <w:szCs w:val="24"/>
          <w:rtl/>
        </w:rPr>
        <w:t xml:space="preserve">. </w:t>
      </w:r>
      <w:r w:rsidRPr="004972A1">
        <w:rPr>
          <w:rFonts w:cs="B Nazanin" w:hint="cs"/>
          <w:b/>
          <w:bCs/>
          <w:sz w:val="24"/>
          <w:szCs w:val="24"/>
          <w:rtl/>
        </w:rPr>
        <w:t>البته</w:t>
      </w:r>
      <w:r w:rsidRPr="004972A1">
        <w:rPr>
          <w:rFonts w:cs="B Nazanin"/>
          <w:b/>
          <w:bCs/>
          <w:sz w:val="24"/>
          <w:szCs w:val="24"/>
          <w:rtl/>
        </w:rPr>
        <w:t xml:space="preserve"> </w:t>
      </w:r>
      <w:r w:rsidRPr="004972A1">
        <w:rPr>
          <w:rFonts w:cs="B Nazanin" w:hint="cs"/>
          <w:b/>
          <w:bCs/>
          <w:sz w:val="24"/>
          <w:szCs w:val="24"/>
          <w:rtl/>
        </w:rPr>
        <w:t>در</w:t>
      </w:r>
      <w:r w:rsidRPr="004972A1">
        <w:rPr>
          <w:rFonts w:cs="B Nazanin"/>
          <w:b/>
          <w:bCs/>
          <w:sz w:val="24"/>
          <w:szCs w:val="24"/>
          <w:rtl/>
        </w:rPr>
        <w:t xml:space="preserve"> </w:t>
      </w:r>
      <w:r w:rsidRPr="004972A1">
        <w:rPr>
          <w:rFonts w:cs="B Nazanin" w:hint="cs"/>
          <w:b/>
          <w:bCs/>
          <w:sz w:val="24"/>
          <w:szCs w:val="24"/>
          <w:rtl/>
        </w:rPr>
        <w:t>پراتيك،</w:t>
      </w:r>
      <w:r w:rsidRPr="004972A1">
        <w:rPr>
          <w:rFonts w:cs="B Nazanin"/>
          <w:b/>
          <w:bCs/>
          <w:sz w:val="24"/>
          <w:szCs w:val="24"/>
          <w:rtl/>
        </w:rPr>
        <w:t xml:space="preserve"> </w:t>
      </w:r>
      <w:r w:rsidRPr="004972A1">
        <w:rPr>
          <w:rFonts w:cs="B Nazanin" w:hint="cs"/>
          <w:b/>
          <w:bCs/>
          <w:sz w:val="24"/>
          <w:szCs w:val="24"/>
          <w:rtl/>
        </w:rPr>
        <w:t>نويسندۀ</w:t>
      </w:r>
      <w:r w:rsidRPr="004972A1">
        <w:rPr>
          <w:rFonts w:cs="B Nazanin"/>
          <w:b/>
          <w:bCs/>
          <w:sz w:val="24"/>
          <w:szCs w:val="24"/>
          <w:rtl/>
        </w:rPr>
        <w:t xml:space="preserve"> </w:t>
      </w:r>
      <w:r w:rsidRPr="004972A1">
        <w:rPr>
          <w:rFonts w:cs="B Nazanin" w:hint="cs"/>
          <w:b/>
          <w:bCs/>
          <w:sz w:val="24"/>
          <w:szCs w:val="24"/>
          <w:rtl/>
        </w:rPr>
        <w:t>مقاله</w:t>
      </w:r>
      <w:r w:rsidRPr="004972A1">
        <w:rPr>
          <w:rFonts w:cs="B Nazanin"/>
          <w:b/>
          <w:bCs/>
          <w:sz w:val="24"/>
          <w:szCs w:val="24"/>
          <w:rtl/>
        </w:rPr>
        <w:t xml:space="preserve"> </w:t>
      </w:r>
      <w:r w:rsidRPr="004972A1">
        <w:rPr>
          <w:rFonts w:cs="B Nazanin" w:hint="cs"/>
          <w:b/>
          <w:bCs/>
          <w:sz w:val="24"/>
          <w:szCs w:val="24"/>
          <w:rtl/>
        </w:rPr>
        <w:t>مندرجات</w:t>
      </w:r>
      <w:r w:rsidRPr="004972A1">
        <w:rPr>
          <w:rFonts w:cs="B Nazanin"/>
          <w:b/>
          <w:bCs/>
          <w:sz w:val="24"/>
          <w:szCs w:val="24"/>
          <w:rtl/>
        </w:rPr>
        <w:t xml:space="preserve"> </w:t>
      </w:r>
      <w:r w:rsidRPr="004972A1">
        <w:rPr>
          <w:rFonts w:cs="B Nazanin" w:hint="cs"/>
          <w:b/>
          <w:bCs/>
          <w:sz w:val="24"/>
          <w:szCs w:val="24"/>
          <w:rtl/>
        </w:rPr>
        <w:t>نوشته</w:t>
      </w:r>
      <w:r w:rsidRPr="004972A1">
        <w:rPr>
          <w:rFonts w:cs="B Nazanin"/>
          <w:b/>
          <w:bCs/>
          <w:sz w:val="24"/>
          <w:szCs w:val="24"/>
          <w:rtl/>
        </w:rPr>
        <w:t xml:space="preserve"> </w:t>
      </w:r>
      <w:r w:rsidRPr="004972A1">
        <w:rPr>
          <w:rFonts w:cs="B Nazanin" w:hint="cs"/>
          <w:b/>
          <w:bCs/>
          <w:sz w:val="24"/>
          <w:szCs w:val="24"/>
          <w:rtl/>
        </w:rPr>
        <w:t>اش</w:t>
      </w:r>
      <w:r w:rsidRPr="004972A1">
        <w:rPr>
          <w:rFonts w:cs="B Nazanin"/>
          <w:b/>
          <w:bCs/>
          <w:sz w:val="24"/>
          <w:szCs w:val="24"/>
          <w:rtl/>
        </w:rPr>
        <w:t xml:space="preserve"> </w:t>
      </w:r>
      <w:r w:rsidRPr="004972A1">
        <w:rPr>
          <w:rFonts w:cs="B Nazanin" w:hint="cs"/>
          <w:b/>
          <w:bCs/>
          <w:sz w:val="24"/>
          <w:szCs w:val="24"/>
          <w:rtl/>
        </w:rPr>
        <w:t>را</w:t>
      </w:r>
      <w:r w:rsidRPr="004972A1">
        <w:rPr>
          <w:rFonts w:cs="B Nazanin"/>
          <w:b/>
          <w:bCs/>
          <w:sz w:val="24"/>
          <w:szCs w:val="24"/>
          <w:rtl/>
        </w:rPr>
        <w:t xml:space="preserve"> </w:t>
      </w:r>
      <w:r w:rsidRPr="004972A1">
        <w:rPr>
          <w:rFonts w:cs="B Nazanin" w:hint="cs"/>
          <w:b/>
          <w:bCs/>
          <w:sz w:val="24"/>
          <w:szCs w:val="24"/>
          <w:rtl/>
        </w:rPr>
        <w:t>در</w:t>
      </w:r>
      <w:r w:rsidRPr="004972A1">
        <w:rPr>
          <w:rFonts w:cs="B Nazanin"/>
          <w:b/>
          <w:bCs/>
          <w:sz w:val="24"/>
          <w:szCs w:val="24"/>
          <w:rtl/>
        </w:rPr>
        <w:t xml:space="preserve"> </w:t>
      </w:r>
      <w:r w:rsidRPr="004972A1">
        <w:rPr>
          <w:rFonts w:cs="B Nazanin" w:hint="cs"/>
          <w:b/>
          <w:bCs/>
          <w:sz w:val="24"/>
          <w:szCs w:val="24"/>
          <w:rtl/>
        </w:rPr>
        <w:t>رابطۀ</w:t>
      </w:r>
      <w:r w:rsidRPr="004972A1">
        <w:rPr>
          <w:rFonts w:cs="B Nazanin"/>
          <w:b/>
          <w:bCs/>
          <w:sz w:val="24"/>
          <w:szCs w:val="24"/>
          <w:rtl/>
        </w:rPr>
        <w:t xml:space="preserve"> </w:t>
      </w:r>
      <w:r w:rsidRPr="004972A1">
        <w:rPr>
          <w:rFonts w:cs="B Nazanin" w:hint="cs"/>
          <w:b/>
          <w:bCs/>
          <w:sz w:val="24"/>
          <w:szCs w:val="24"/>
          <w:rtl/>
        </w:rPr>
        <w:t>پروتوكولي</w:t>
      </w:r>
      <w:r w:rsidRPr="004972A1">
        <w:rPr>
          <w:rFonts w:cs="B Nazanin"/>
          <w:b/>
          <w:bCs/>
          <w:sz w:val="24"/>
          <w:szCs w:val="24"/>
          <w:rtl/>
        </w:rPr>
        <w:t xml:space="preserve"> </w:t>
      </w:r>
      <w:r w:rsidRPr="004972A1">
        <w:rPr>
          <w:rFonts w:cs="B Nazanin" w:hint="cs"/>
          <w:b/>
          <w:bCs/>
          <w:sz w:val="24"/>
          <w:szCs w:val="24"/>
          <w:rtl/>
        </w:rPr>
        <w:t>با</w:t>
      </w:r>
      <w:r w:rsidRPr="004972A1">
        <w:rPr>
          <w:rFonts w:cs="B Nazanin"/>
          <w:b/>
          <w:bCs/>
          <w:sz w:val="24"/>
          <w:szCs w:val="24"/>
          <w:rtl/>
        </w:rPr>
        <w:t xml:space="preserve"> </w:t>
      </w:r>
      <w:r w:rsidRPr="004972A1">
        <w:rPr>
          <w:rFonts w:cs="B Nazanin" w:hint="cs"/>
          <w:b/>
          <w:bCs/>
          <w:sz w:val="24"/>
          <w:szCs w:val="24"/>
          <w:rtl/>
        </w:rPr>
        <w:t>دولت</w:t>
      </w:r>
      <w:r w:rsidRPr="004972A1">
        <w:rPr>
          <w:rFonts w:cs="B Nazanin"/>
          <w:b/>
          <w:bCs/>
          <w:sz w:val="24"/>
          <w:szCs w:val="24"/>
          <w:rtl/>
        </w:rPr>
        <w:t xml:space="preserve"> </w:t>
      </w:r>
      <w:r w:rsidRPr="004972A1">
        <w:rPr>
          <w:rFonts w:cs="B Nazanin" w:hint="cs"/>
          <w:b/>
          <w:bCs/>
          <w:sz w:val="24"/>
          <w:szCs w:val="24"/>
          <w:rtl/>
        </w:rPr>
        <w:t>مزدور</w:t>
      </w:r>
      <w:r w:rsidRPr="004972A1">
        <w:rPr>
          <w:rFonts w:cs="B Nazanin"/>
          <w:b/>
          <w:bCs/>
          <w:sz w:val="24"/>
          <w:szCs w:val="24"/>
          <w:rtl/>
        </w:rPr>
        <w:t xml:space="preserve"> </w:t>
      </w:r>
      <w:r w:rsidRPr="004972A1">
        <w:rPr>
          <w:rFonts w:cs="B Nazanin" w:hint="cs"/>
          <w:b/>
          <w:bCs/>
          <w:sz w:val="24"/>
          <w:szCs w:val="24"/>
          <w:rtl/>
        </w:rPr>
        <w:t>به</w:t>
      </w:r>
      <w:r w:rsidRPr="004972A1">
        <w:rPr>
          <w:rFonts w:cs="B Nazanin"/>
          <w:b/>
          <w:bCs/>
          <w:sz w:val="24"/>
          <w:szCs w:val="24"/>
          <w:rtl/>
        </w:rPr>
        <w:t xml:space="preserve"> </w:t>
      </w:r>
      <w:r w:rsidRPr="004972A1">
        <w:rPr>
          <w:rFonts w:cs="B Nazanin" w:hint="cs"/>
          <w:b/>
          <w:bCs/>
          <w:sz w:val="24"/>
          <w:szCs w:val="24"/>
          <w:rtl/>
        </w:rPr>
        <w:t>معرض</w:t>
      </w:r>
      <w:r w:rsidRPr="004972A1">
        <w:rPr>
          <w:rFonts w:cs="B Nazanin"/>
          <w:b/>
          <w:bCs/>
          <w:sz w:val="24"/>
          <w:szCs w:val="24"/>
          <w:rtl/>
        </w:rPr>
        <w:t xml:space="preserve"> </w:t>
      </w:r>
      <w:r w:rsidRPr="004972A1">
        <w:rPr>
          <w:rFonts w:cs="B Nazanin" w:hint="cs"/>
          <w:b/>
          <w:bCs/>
          <w:sz w:val="24"/>
          <w:szCs w:val="24"/>
          <w:rtl/>
        </w:rPr>
        <w:t>امتحان</w:t>
      </w:r>
      <w:r w:rsidRPr="004972A1">
        <w:rPr>
          <w:rFonts w:cs="B Nazanin"/>
          <w:b/>
          <w:bCs/>
          <w:sz w:val="24"/>
          <w:szCs w:val="24"/>
          <w:rtl/>
        </w:rPr>
        <w:t xml:space="preserve"> </w:t>
      </w:r>
      <w:r w:rsidRPr="004972A1">
        <w:rPr>
          <w:rFonts w:cs="B Nazanin" w:hint="cs"/>
          <w:b/>
          <w:bCs/>
          <w:sz w:val="24"/>
          <w:szCs w:val="24"/>
          <w:rtl/>
        </w:rPr>
        <w:t>قرار</w:t>
      </w:r>
      <w:r w:rsidRPr="004972A1">
        <w:rPr>
          <w:rFonts w:cs="B Nazanin"/>
          <w:b/>
          <w:bCs/>
          <w:sz w:val="24"/>
          <w:szCs w:val="24"/>
          <w:rtl/>
        </w:rPr>
        <w:t xml:space="preserve"> </w:t>
      </w:r>
      <w:r w:rsidRPr="004972A1">
        <w:rPr>
          <w:rFonts w:cs="B Nazanin" w:hint="cs"/>
          <w:b/>
          <w:bCs/>
          <w:sz w:val="24"/>
          <w:szCs w:val="24"/>
          <w:rtl/>
        </w:rPr>
        <w:t>داد؟؟</w:t>
      </w:r>
      <w:r w:rsidRPr="004972A1">
        <w:rPr>
          <w:rFonts w:cs="B Nazanin"/>
          <w:b/>
          <w:bCs/>
          <w:sz w:val="24"/>
          <w:szCs w:val="24"/>
          <w:rtl/>
        </w:rPr>
        <w:t xml:space="preserve">  </w:t>
      </w:r>
    </w:p>
    <w:p w:rsidR="00521F56" w:rsidRPr="00521F56" w:rsidRDefault="00521F56" w:rsidP="00521F56">
      <w:pPr>
        <w:pBdr>
          <w:top w:val="single" w:sz="4" w:space="1" w:color="auto"/>
        </w:pBdr>
        <w:spacing w:line="240" w:lineRule="auto"/>
        <w:rPr>
          <w:rFonts w:cs="B Nazanin"/>
          <w:b/>
          <w:bCs/>
          <w:sz w:val="18"/>
          <w:szCs w:val="18"/>
          <w:rtl/>
        </w:rPr>
      </w:pPr>
      <w:r w:rsidRPr="00521F56">
        <w:rPr>
          <w:rFonts w:cs="B Nazanin" w:hint="cs"/>
          <w:b/>
          <w:bCs/>
          <w:sz w:val="18"/>
          <w:szCs w:val="18"/>
          <w:rtl/>
        </w:rPr>
        <w:t>*****************</w:t>
      </w:r>
    </w:p>
    <w:p w:rsidR="0048538E" w:rsidRPr="004972A1" w:rsidRDefault="007C7A59" w:rsidP="00521F56">
      <w:pPr>
        <w:pBdr>
          <w:top w:val="single" w:sz="4" w:space="1" w:color="auto"/>
        </w:pBdr>
        <w:spacing w:line="240" w:lineRule="auto"/>
        <w:jc w:val="both"/>
        <w:rPr>
          <w:rFonts w:cs="B Nazanin"/>
          <w:b/>
          <w:bCs/>
          <w:sz w:val="24"/>
          <w:szCs w:val="24"/>
          <w:rtl/>
        </w:rPr>
      </w:pPr>
      <w:r w:rsidRPr="00521F56">
        <w:rPr>
          <w:rFonts w:cs="B Jadid" w:hint="cs"/>
          <w:b/>
          <w:bCs/>
          <w:sz w:val="24"/>
          <w:szCs w:val="24"/>
          <w:rtl/>
        </w:rPr>
        <w:t>تذكر</w:t>
      </w:r>
      <w:r w:rsidRPr="00521F56">
        <w:rPr>
          <w:rFonts w:cs="B Jadid"/>
          <w:b/>
          <w:bCs/>
          <w:sz w:val="24"/>
          <w:szCs w:val="24"/>
          <w:rtl/>
        </w:rPr>
        <w:t xml:space="preserve"> </w:t>
      </w:r>
      <w:r w:rsidRPr="00521F56">
        <w:rPr>
          <w:rFonts w:cs="B Jadid" w:hint="cs"/>
          <w:b/>
          <w:bCs/>
          <w:sz w:val="24"/>
          <w:szCs w:val="24"/>
          <w:rtl/>
        </w:rPr>
        <w:t>لازم</w:t>
      </w:r>
      <w:r w:rsidRPr="004972A1">
        <w:rPr>
          <w:rFonts w:cs="B Nazanin"/>
          <w:b/>
          <w:bCs/>
          <w:sz w:val="24"/>
          <w:szCs w:val="24"/>
          <w:rtl/>
        </w:rPr>
        <w:t xml:space="preserve">- </w:t>
      </w:r>
      <w:r w:rsidRPr="004972A1">
        <w:rPr>
          <w:rFonts w:cs="B Nazanin" w:hint="cs"/>
          <w:b/>
          <w:bCs/>
          <w:sz w:val="24"/>
          <w:szCs w:val="24"/>
          <w:rtl/>
        </w:rPr>
        <w:t>قسمت</w:t>
      </w:r>
      <w:r w:rsidRPr="004972A1">
        <w:rPr>
          <w:rFonts w:cs="B Nazanin"/>
          <w:b/>
          <w:bCs/>
          <w:sz w:val="24"/>
          <w:szCs w:val="24"/>
          <w:rtl/>
        </w:rPr>
        <w:t xml:space="preserve"> </w:t>
      </w:r>
      <w:r w:rsidRPr="004972A1">
        <w:rPr>
          <w:rFonts w:cs="B Nazanin" w:hint="cs"/>
          <w:b/>
          <w:bCs/>
          <w:sz w:val="24"/>
          <w:szCs w:val="24"/>
          <w:rtl/>
        </w:rPr>
        <w:t>های</w:t>
      </w:r>
      <w:r w:rsidRPr="004972A1">
        <w:rPr>
          <w:rFonts w:cs="B Nazanin"/>
          <w:b/>
          <w:bCs/>
          <w:sz w:val="24"/>
          <w:szCs w:val="24"/>
          <w:rtl/>
        </w:rPr>
        <w:t xml:space="preserve"> </w:t>
      </w:r>
      <w:r w:rsidRPr="004972A1">
        <w:rPr>
          <w:rFonts w:cs="B Nazanin" w:hint="cs"/>
          <w:b/>
          <w:bCs/>
          <w:sz w:val="24"/>
          <w:szCs w:val="24"/>
          <w:rtl/>
        </w:rPr>
        <w:t>اول</w:t>
      </w:r>
      <w:r w:rsidRPr="004972A1">
        <w:rPr>
          <w:rFonts w:cs="B Nazanin"/>
          <w:b/>
          <w:bCs/>
          <w:sz w:val="24"/>
          <w:szCs w:val="24"/>
          <w:rtl/>
        </w:rPr>
        <w:t xml:space="preserve"> </w:t>
      </w:r>
      <w:r w:rsidRPr="004972A1">
        <w:rPr>
          <w:rFonts w:cs="B Nazanin" w:hint="cs"/>
          <w:b/>
          <w:bCs/>
          <w:sz w:val="24"/>
          <w:szCs w:val="24"/>
          <w:rtl/>
        </w:rPr>
        <w:t>تا</w:t>
      </w:r>
      <w:r w:rsidRPr="004972A1">
        <w:rPr>
          <w:rFonts w:cs="B Nazanin"/>
          <w:b/>
          <w:bCs/>
          <w:sz w:val="24"/>
          <w:szCs w:val="24"/>
          <w:rtl/>
        </w:rPr>
        <w:t xml:space="preserve"> </w:t>
      </w:r>
      <w:r w:rsidRPr="004972A1">
        <w:rPr>
          <w:rFonts w:cs="B Nazanin" w:hint="cs"/>
          <w:b/>
          <w:bCs/>
          <w:sz w:val="24"/>
          <w:szCs w:val="24"/>
          <w:rtl/>
        </w:rPr>
        <w:t>پنجم</w:t>
      </w:r>
      <w:r w:rsidRPr="004972A1">
        <w:rPr>
          <w:rFonts w:cs="B Nazanin"/>
          <w:b/>
          <w:bCs/>
          <w:sz w:val="24"/>
          <w:szCs w:val="24"/>
          <w:rtl/>
        </w:rPr>
        <w:t xml:space="preserve"> " </w:t>
      </w:r>
      <w:r w:rsidRPr="004972A1">
        <w:rPr>
          <w:rFonts w:cs="B Nazanin" w:hint="cs"/>
          <w:b/>
          <w:bCs/>
          <w:sz w:val="24"/>
          <w:szCs w:val="24"/>
          <w:rtl/>
        </w:rPr>
        <w:t>پاسخ</w:t>
      </w:r>
      <w:r w:rsidRPr="004972A1">
        <w:rPr>
          <w:rFonts w:cs="B Nazanin"/>
          <w:b/>
          <w:bCs/>
          <w:sz w:val="24"/>
          <w:szCs w:val="24"/>
          <w:rtl/>
        </w:rPr>
        <w:t xml:space="preserve"> </w:t>
      </w:r>
      <w:r w:rsidRPr="004972A1">
        <w:rPr>
          <w:rFonts w:cs="B Nazanin" w:hint="cs"/>
          <w:b/>
          <w:bCs/>
          <w:sz w:val="24"/>
          <w:szCs w:val="24"/>
          <w:rtl/>
        </w:rPr>
        <w:t>ما</w:t>
      </w:r>
      <w:r w:rsidRPr="004972A1">
        <w:rPr>
          <w:rFonts w:cs="B Nazanin"/>
          <w:b/>
          <w:bCs/>
          <w:sz w:val="24"/>
          <w:szCs w:val="24"/>
          <w:rtl/>
        </w:rPr>
        <w:t xml:space="preserve"> </w:t>
      </w:r>
      <w:r w:rsidRPr="004972A1">
        <w:rPr>
          <w:rFonts w:cs="B Nazanin" w:hint="cs"/>
          <w:b/>
          <w:bCs/>
          <w:sz w:val="24"/>
          <w:szCs w:val="24"/>
          <w:rtl/>
        </w:rPr>
        <w:t>به</w:t>
      </w:r>
      <w:r w:rsidRPr="004972A1">
        <w:rPr>
          <w:rFonts w:cs="B Nazanin"/>
          <w:b/>
          <w:bCs/>
          <w:sz w:val="24"/>
          <w:szCs w:val="24"/>
          <w:rtl/>
        </w:rPr>
        <w:t xml:space="preserve"> </w:t>
      </w:r>
      <w:r w:rsidRPr="004972A1">
        <w:rPr>
          <w:rFonts w:cs="B Nazanin" w:hint="cs"/>
          <w:b/>
          <w:bCs/>
          <w:sz w:val="24"/>
          <w:szCs w:val="24"/>
          <w:rtl/>
        </w:rPr>
        <w:t>دشنامنامه</w:t>
      </w:r>
      <w:r w:rsidRPr="004972A1">
        <w:rPr>
          <w:rFonts w:cs="B Nazanin"/>
          <w:b/>
          <w:bCs/>
          <w:sz w:val="24"/>
          <w:szCs w:val="24"/>
          <w:rtl/>
        </w:rPr>
        <w:t xml:space="preserve"> </w:t>
      </w:r>
      <w:r w:rsidRPr="004972A1">
        <w:rPr>
          <w:rFonts w:cs="B Nazanin" w:hint="cs"/>
          <w:b/>
          <w:bCs/>
          <w:sz w:val="24"/>
          <w:szCs w:val="24"/>
          <w:rtl/>
        </w:rPr>
        <w:t>رهبر</w:t>
      </w:r>
      <w:r w:rsidRPr="004972A1">
        <w:rPr>
          <w:rFonts w:cs="B Nazanin"/>
          <w:b/>
          <w:bCs/>
          <w:sz w:val="24"/>
          <w:szCs w:val="24"/>
          <w:rtl/>
        </w:rPr>
        <w:t xml:space="preserve"> </w:t>
      </w:r>
      <w:r w:rsidRPr="004972A1">
        <w:rPr>
          <w:rFonts w:cs="B Nazanin" w:hint="cs"/>
          <w:b/>
          <w:bCs/>
          <w:sz w:val="24"/>
          <w:szCs w:val="24"/>
          <w:rtl/>
        </w:rPr>
        <w:t>وشركاء</w:t>
      </w:r>
      <w:r w:rsidRPr="004972A1">
        <w:rPr>
          <w:rFonts w:cs="B Nazanin"/>
          <w:b/>
          <w:bCs/>
          <w:sz w:val="24"/>
          <w:szCs w:val="24"/>
          <w:rtl/>
        </w:rPr>
        <w:t xml:space="preserve"> " </w:t>
      </w:r>
      <w:r w:rsidRPr="004972A1">
        <w:rPr>
          <w:rFonts w:cs="B Nazanin" w:hint="cs"/>
          <w:b/>
          <w:bCs/>
          <w:sz w:val="24"/>
          <w:szCs w:val="24"/>
          <w:rtl/>
        </w:rPr>
        <w:t>در</w:t>
      </w:r>
      <w:r w:rsidRPr="004972A1">
        <w:rPr>
          <w:rFonts w:cs="B Nazanin"/>
          <w:b/>
          <w:bCs/>
          <w:sz w:val="24"/>
          <w:szCs w:val="24"/>
          <w:rtl/>
        </w:rPr>
        <w:t xml:space="preserve"> </w:t>
      </w:r>
      <w:r w:rsidRPr="004972A1">
        <w:rPr>
          <w:rFonts w:cs="B Nazanin" w:hint="cs"/>
          <w:b/>
          <w:bCs/>
          <w:sz w:val="24"/>
          <w:szCs w:val="24"/>
          <w:rtl/>
        </w:rPr>
        <w:t>زمان</w:t>
      </w:r>
      <w:r w:rsidRPr="004972A1">
        <w:rPr>
          <w:rFonts w:cs="B Nazanin"/>
          <w:b/>
          <w:bCs/>
          <w:sz w:val="24"/>
          <w:szCs w:val="24"/>
          <w:rtl/>
        </w:rPr>
        <w:t xml:space="preserve"> </w:t>
      </w:r>
      <w:r w:rsidRPr="004972A1">
        <w:rPr>
          <w:rFonts w:cs="B Nazanin" w:hint="cs"/>
          <w:b/>
          <w:bCs/>
          <w:sz w:val="24"/>
          <w:szCs w:val="24"/>
          <w:rtl/>
        </w:rPr>
        <w:t>فعالت</w:t>
      </w:r>
      <w:r w:rsidRPr="004972A1">
        <w:rPr>
          <w:rFonts w:cs="B Nazanin"/>
          <w:b/>
          <w:bCs/>
          <w:sz w:val="24"/>
          <w:szCs w:val="24"/>
          <w:rtl/>
        </w:rPr>
        <w:t xml:space="preserve"> </w:t>
      </w:r>
      <w:r w:rsidRPr="004972A1">
        <w:rPr>
          <w:rFonts w:cs="B Nazanin" w:hint="cs"/>
          <w:b/>
          <w:bCs/>
          <w:sz w:val="24"/>
          <w:szCs w:val="24"/>
          <w:rtl/>
        </w:rPr>
        <w:t>بخش</w:t>
      </w:r>
      <w:r w:rsidRPr="004972A1">
        <w:rPr>
          <w:rFonts w:cs="B Nazanin"/>
          <w:b/>
          <w:bCs/>
          <w:sz w:val="24"/>
          <w:szCs w:val="24"/>
          <w:rtl/>
        </w:rPr>
        <w:t xml:space="preserve"> </w:t>
      </w:r>
      <w:r w:rsidRPr="004972A1">
        <w:rPr>
          <w:rFonts w:cs="B Nazanin" w:hint="cs"/>
          <w:b/>
          <w:bCs/>
          <w:sz w:val="24"/>
          <w:szCs w:val="24"/>
          <w:rtl/>
        </w:rPr>
        <w:t>غرجستان</w:t>
      </w:r>
      <w:r w:rsidRPr="004972A1">
        <w:rPr>
          <w:rFonts w:cs="B Nazanin"/>
          <w:b/>
          <w:bCs/>
          <w:sz w:val="24"/>
          <w:szCs w:val="24"/>
          <w:rtl/>
        </w:rPr>
        <w:t xml:space="preserve"> "</w:t>
      </w:r>
      <w:r w:rsidRPr="004972A1">
        <w:rPr>
          <w:rFonts w:cs="B Nazanin" w:hint="cs"/>
          <w:b/>
          <w:bCs/>
          <w:sz w:val="24"/>
          <w:szCs w:val="24"/>
          <w:rtl/>
        </w:rPr>
        <w:t>ساما</w:t>
      </w:r>
      <w:r w:rsidRPr="004972A1">
        <w:rPr>
          <w:rFonts w:cs="B Nazanin"/>
          <w:b/>
          <w:bCs/>
          <w:sz w:val="24"/>
          <w:szCs w:val="24"/>
          <w:rtl/>
        </w:rPr>
        <w:t xml:space="preserve">" </w:t>
      </w:r>
      <w:r w:rsidRPr="004972A1">
        <w:rPr>
          <w:rFonts w:cs="B Nazanin" w:hint="cs"/>
          <w:b/>
          <w:bCs/>
          <w:sz w:val="24"/>
          <w:szCs w:val="24"/>
          <w:rtl/>
        </w:rPr>
        <w:t>و</w:t>
      </w:r>
      <w:r w:rsidRPr="004972A1">
        <w:rPr>
          <w:rFonts w:cs="B Nazanin"/>
          <w:b/>
          <w:bCs/>
          <w:sz w:val="24"/>
          <w:szCs w:val="24"/>
          <w:rtl/>
        </w:rPr>
        <w:t xml:space="preserve"> </w:t>
      </w:r>
      <w:r w:rsidRPr="004972A1">
        <w:rPr>
          <w:rFonts w:cs="B Nazanin" w:hint="cs"/>
          <w:b/>
          <w:bCs/>
          <w:sz w:val="24"/>
          <w:szCs w:val="24"/>
          <w:rtl/>
        </w:rPr>
        <w:t>قسمت</w:t>
      </w:r>
      <w:r w:rsidRPr="004972A1">
        <w:rPr>
          <w:rFonts w:cs="B Nazanin"/>
          <w:b/>
          <w:bCs/>
          <w:sz w:val="24"/>
          <w:szCs w:val="24"/>
          <w:rtl/>
        </w:rPr>
        <w:t xml:space="preserve"> </w:t>
      </w:r>
      <w:r w:rsidRPr="004972A1">
        <w:rPr>
          <w:rFonts w:cs="B Nazanin" w:hint="cs"/>
          <w:b/>
          <w:bCs/>
          <w:sz w:val="24"/>
          <w:szCs w:val="24"/>
          <w:rtl/>
        </w:rPr>
        <w:t>های</w:t>
      </w:r>
      <w:r w:rsidRPr="004972A1">
        <w:rPr>
          <w:rFonts w:cs="B Nazanin"/>
          <w:b/>
          <w:bCs/>
          <w:sz w:val="24"/>
          <w:szCs w:val="24"/>
          <w:rtl/>
        </w:rPr>
        <w:t xml:space="preserve"> </w:t>
      </w:r>
      <w:r w:rsidRPr="004972A1">
        <w:rPr>
          <w:rFonts w:cs="B Nazanin" w:hint="cs"/>
          <w:b/>
          <w:bCs/>
          <w:sz w:val="24"/>
          <w:szCs w:val="24"/>
          <w:rtl/>
        </w:rPr>
        <w:t>ششم،</w:t>
      </w:r>
      <w:r w:rsidRPr="004972A1">
        <w:rPr>
          <w:rFonts w:cs="B Nazanin"/>
          <w:b/>
          <w:bCs/>
          <w:sz w:val="24"/>
          <w:szCs w:val="24"/>
          <w:rtl/>
        </w:rPr>
        <w:t xml:space="preserve"> </w:t>
      </w:r>
      <w:r w:rsidRPr="004972A1">
        <w:rPr>
          <w:rFonts w:cs="B Nazanin" w:hint="cs"/>
          <w:b/>
          <w:bCs/>
          <w:sz w:val="24"/>
          <w:szCs w:val="24"/>
          <w:rtl/>
        </w:rPr>
        <w:t>هفتم</w:t>
      </w:r>
      <w:r w:rsidRPr="004972A1">
        <w:rPr>
          <w:rFonts w:cs="B Nazanin"/>
          <w:b/>
          <w:bCs/>
          <w:sz w:val="24"/>
          <w:szCs w:val="24"/>
          <w:rtl/>
        </w:rPr>
        <w:t xml:space="preserve"> </w:t>
      </w:r>
      <w:r w:rsidRPr="004972A1">
        <w:rPr>
          <w:rFonts w:cs="B Nazanin" w:hint="cs"/>
          <w:b/>
          <w:bCs/>
          <w:sz w:val="24"/>
          <w:szCs w:val="24"/>
          <w:rtl/>
        </w:rPr>
        <w:t>و</w:t>
      </w:r>
      <w:r w:rsidRPr="004972A1">
        <w:rPr>
          <w:rFonts w:cs="B Nazanin"/>
          <w:b/>
          <w:bCs/>
          <w:sz w:val="24"/>
          <w:szCs w:val="24"/>
          <w:rtl/>
        </w:rPr>
        <w:t xml:space="preserve"> </w:t>
      </w:r>
      <w:r w:rsidRPr="004972A1">
        <w:rPr>
          <w:rFonts w:cs="B Nazanin" w:hint="cs"/>
          <w:b/>
          <w:bCs/>
          <w:sz w:val="24"/>
          <w:szCs w:val="24"/>
          <w:rtl/>
        </w:rPr>
        <w:t>هشتم</w:t>
      </w:r>
      <w:r w:rsidRPr="004972A1">
        <w:rPr>
          <w:rFonts w:cs="B Nazanin"/>
          <w:b/>
          <w:bCs/>
          <w:sz w:val="24"/>
          <w:szCs w:val="24"/>
          <w:rtl/>
        </w:rPr>
        <w:t xml:space="preserve"> </w:t>
      </w:r>
      <w:r w:rsidRPr="004972A1">
        <w:rPr>
          <w:rFonts w:cs="B Nazanin" w:hint="cs"/>
          <w:b/>
          <w:bCs/>
          <w:sz w:val="24"/>
          <w:szCs w:val="24"/>
          <w:rtl/>
        </w:rPr>
        <w:t>آن،</w:t>
      </w:r>
      <w:r w:rsidRPr="004972A1">
        <w:rPr>
          <w:rFonts w:cs="B Nazanin"/>
          <w:b/>
          <w:bCs/>
          <w:sz w:val="24"/>
          <w:szCs w:val="24"/>
          <w:rtl/>
        </w:rPr>
        <w:t xml:space="preserve"> </w:t>
      </w:r>
      <w:r w:rsidRPr="004972A1">
        <w:rPr>
          <w:rFonts w:cs="B Nazanin" w:hint="cs"/>
          <w:b/>
          <w:bCs/>
          <w:sz w:val="24"/>
          <w:szCs w:val="24"/>
          <w:rtl/>
        </w:rPr>
        <w:t>که</w:t>
      </w:r>
      <w:r w:rsidRPr="004972A1">
        <w:rPr>
          <w:rFonts w:cs="B Nazanin"/>
          <w:b/>
          <w:bCs/>
          <w:sz w:val="24"/>
          <w:szCs w:val="24"/>
          <w:rtl/>
        </w:rPr>
        <w:t xml:space="preserve"> </w:t>
      </w:r>
      <w:r w:rsidRPr="004972A1">
        <w:rPr>
          <w:rFonts w:cs="B Nazanin" w:hint="cs"/>
          <w:b/>
          <w:bCs/>
          <w:sz w:val="24"/>
          <w:szCs w:val="24"/>
          <w:rtl/>
        </w:rPr>
        <w:t>سطور</w:t>
      </w:r>
      <w:r w:rsidRPr="004972A1">
        <w:rPr>
          <w:rFonts w:cs="B Nazanin"/>
          <w:b/>
          <w:bCs/>
          <w:sz w:val="24"/>
          <w:szCs w:val="24"/>
          <w:rtl/>
        </w:rPr>
        <w:t xml:space="preserve"> </w:t>
      </w:r>
      <w:r w:rsidRPr="004972A1">
        <w:rPr>
          <w:rFonts w:cs="B Nazanin" w:hint="cs"/>
          <w:b/>
          <w:bCs/>
          <w:sz w:val="24"/>
          <w:szCs w:val="24"/>
          <w:rtl/>
        </w:rPr>
        <w:t>بعدی</w:t>
      </w:r>
      <w:r w:rsidRPr="004972A1">
        <w:rPr>
          <w:rFonts w:cs="B Nazanin"/>
          <w:b/>
          <w:bCs/>
          <w:sz w:val="24"/>
          <w:szCs w:val="24"/>
          <w:rtl/>
        </w:rPr>
        <w:t xml:space="preserve"> </w:t>
      </w:r>
      <w:r w:rsidRPr="004972A1">
        <w:rPr>
          <w:rFonts w:cs="B Nazanin" w:hint="cs"/>
          <w:b/>
          <w:bCs/>
          <w:sz w:val="24"/>
          <w:szCs w:val="24"/>
          <w:rtl/>
        </w:rPr>
        <w:t>ان</w:t>
      </w:r>
      <w:r w:rsidRPr="004972A1">
        <w:rPr>
          <w:rFonts w:cs="B Nazanin"/>
          <w:b/>
          <w:bCs/>
          <w:sz w:val="24"/>
          <w:szCs w:val="24"/>
          <w:rtl/>
        </w:rPr>
        <w:t xml:space="preserve"> </w:t>
      </w:r>
      <w:r w:rsidRPr="004972A1">
        <w:rPr>
          <w:rFonts w:cs="B Nazanin" w:hint="cs"/>
          <w:b/>
          <w:bCs/>
          <w:sz w:val="24"/>
          <w:szCs w:val="24"/>
          <w:rtl/>
        </w:rPr>
        <w:t>سند</w:t>
      </w:r>
      <w:r w:rsidRPr="004972A1">
        <w:rPr>
          <w:rFonts w:cs="B Nazanin"/>
          <w:b/>
          <w:bCs/>
          <w:sz w:val="24"/>
          <w:szCs w:val="24"/>
          <w:rtl/>
        </w:rPr>
        <w:t xml:space="preserve"> </w:t>
      </w:r>
      <w:r w:rsidRPr="004972A1">
        <w:rPr>
          <w:rFonts w:cs="B Nazanin" w:hint="cs"/>
          <w:b/>
          <w:bCs/>
          <w:sz w:val="24"/>
          <w:szCs w:val="24"/>
          <w:rtl/>
        </w:rPr>
        <w:t>را</w:t>
      </w:r>
      <w:r w:rsidRPr="004972A1">
        <w:rPr>
          <w:rFonts w:cs="B Nazanin"/>
          <w:b/>
          <w:bCs/>
          <w:sz w:val="24"/>
          <w:szCs w:val="24"/>
          <w:rtl/>
        </w:rPr>
        <w:t xml:space="preserve"> </w:t>
      </w:r>
      <w:r w:rsidRPr="004972A1">
        <w:rPr>
          <w:rFonts w:cs="B Nazanin" w:hint="cs"/>
          <w:b/>
          <w:bCs/>
          <w:sz w:val="24"/>
          <w:szCs w:val="24"/>
          <w:rtl/>
        </w:rPr>
        <w:t>در</w:t>
      </w:r>
      <w:r w:rsidRPr="004972A1">
        <w:rPr>
          <w:rFonts w:cs="B Nazanin"/>
          <w:b/>
          <w:bCs/>
          <w:sz w:val="24"/>
          <w:szCs w:val="24"/>
          <w:rtl/>
        </w:rPr>
        <w:t xml:space="preserve"> </w:t>
      </w:r>
      <w:r w:rsidRPr="004972A1">
        <w:rPr>
          <w:rFonts w:cs="B Nazanin" w:hint="cs"/>
          <w:b/>
          <w:bCs/>
          <w:sz w:val="24"/>
          <w:szCs w:val="24"/>
          <w:rtl/>
        </w:rPr>
        <w:t>بر</w:t>
      </w:r>
      <w:r w:rsidRPr="004972A1">
        <w:rPr>
          <w:rFonts w:cs="B Nazanin"/>
          <w:b/>
          <w:bCs/>
          <w:sz w:val="24"/>
          <w:szCs w:val="24"/>
          <w:rtl/>
        </w:rPr>
        <w:t xml:space="preserve"> </w:t>
      </w:r>
      <w:r w:rsidRPr="004972A1">
        <w:rPr>
          <w:rFonts w:cs="B Nazanin" w:hint="cs"/>
          <w:b/>
          <w:bCs/>
          <w:sz w:val="24"/>
          <w:szCs w:val="24"/>
          <w:rtl/>
        </w:rPr>
        <w:t>میگیرد،</w:t>
      </w:r>
      <w:r w:rsidRPr="004972A1">
        <w:rPr>
          <w:rFonts w:cs="B Nazanin"/>
          <w:b/>
          <w:bCs/>
          <w:sz w:val="24"/>
          <w:szCs w:val="24"/>
          <w:rtl/>
        </w:rPr>
        <w:t xml:space="preserve"> </w:t>
      </w:r>
      <w:r w:rsidRPr="004972A1">
        <w:rPr>
          <w:rFonts w:cs="B Nazanin" w:hint="cs"/>
          <w:b/>
          <w:bCs/>
          <w:sz w:val="24"/>
          <w:szCs w:val="24"/>
          <w:rtl/>
        </w:rPr>
        <w:t>در</w:t>
      </w:r>
      <w:r w:rsidRPr="004972A1">
        <w:rPr>
          <w:rFonts w:cs="B Nazanin"/>
          <w:b/>
          <w:bCs/>
          <w:sz w:val="24"/>
          <w:szCs w:val="24"/>
          <w:rtl/>
        </w:rPr>
        <w:t xml:space="preserve"> </w:t>
      </w:r>
      <w:r w:rsidRPr="004972A1">
        <w:rPr>
          <w:rFonts w:cs="B Nazanin" w:hint="cs"/>
          <w:b/>
          <w:bCs/>
          <w:sz w:val="24"/>
          <w:szCs w:val="24"/>
          <w:rtl/>
        </w:rPr>
        <w:t>زمان</w:t>
      </w:r>
      <w:r w:rsidRPr="004972A1">
        <w:rPr>
          <w:rFonts w:cs="B Nazanin"/>
          <w:b/>
          <w:bCs/>
          <w:sz w:val="24"/>
          <w:szCs w:val="24"/>
          <w:rtl/>
        </w:rPr>
        <w:t xml:space="preserve"> </w:t>
      </w:r>
      <w:r w:rsidRPr="004972A1">
        <w:rPr>
          <w:rFonts w:cs="B Nazanin" w:hint="cs"/>
          <w:b/>
          <w:bCs/>
          <w:sz w:val="24"/>
          <w:szCs w:val="24"/>
          <w:rtl/>
        </w:rPr>
        <w:t>فعالیت</w:t>
      </w:r>
      <w:r w:rsidRPr="004972A1">
        <w:rPr>
          <w:rFonts w:cs="B Nazanin"/>
          <w:b/>
          <w:bCs/>
          <w:sz w:val="24"/>
          <w:szCs w:val="24"/>
          <w:rtl/>
        </w:rPr>
        <w:t xml:space="preserve"> </w:t>
      </w:r>
      <w:r w:rsidRPr="004972A1">
        <w:rPr>
          <w:rFonts w:cs="B Nazanin" w:hint="cs"/>
          <w:b/>
          <w:bCs/>
          <w:sz w:val="24"/>
          <w:szCs w:val="24"/>
          <w:rtl/>
        </w:rPr>
        <w:t>هستۀ</w:t>
      </w:r>
      <w:r w:rsidRPr="004972A1">
        <w:rPr>
          <w:rFonts w:cs="B Nazanin"/>
          <w:b/>
          <w:bCs/>
          <w:sz w:val="24"/>
          <w:szCs w:val="24"/>
          <w:rtl/>
        </w:rPr>
        <w:t xml:space="preserve"> </w:t>
      </w:r>
      <w:r w:rsidRPr="004972A1">
        <w:rPr>
          <w:rFonts w:cs="B Nazanin" w:hint="cs"/>
          <w:b/>
          <w:bCs/>
          <w:sz w:val="24"/>
          <w:szCs w:val="24"/>
          <w:rtl/>
        </w:rPr>
        <w:t>انقلابی</w:t>
      </w:r>
      <w:r w:rsidRPr="004972A1">
        <w:rPr>
          <w:rFonts w:cs="B Nazanin"/>
          <w:b/>
          <w:bCs/>
          <w:sz w:val="24"/>
          <w:szCs w:val="24"/>
          <w:rtl/>
        </w:rPr>
        <w:t xml:space="preserve"> </w:t>
      </w:r>
      <w:r w:rsidRPr="004972A1">
        <w:rPr>
          <w:rFonts w:cs="B Nazanin" w:hint="cs"/>
          <w:b/>
          <w:bCs/>
          <w:sz w:val="24"/>
          <w:szCs w:val="24"/>
          <w:rtl/>
        </w:rPr>
        <w:t>کمونیست</w:t>
      </w:r>
      <w:r w:rsidRPr="004972A1">
        <w:rPr>
          <w:rFonts w:cs="B Nazanin"/>
          <w:b/>
          <w:bCs/>
          <w:sz w:val="24"/>
          <w:szCs w:val="24"/>
          <w:rtl/>
        </w:rPr>
        <w:t xml:space="preserve"> </w:t>
      </w:r>
      <w:r w:rsidRPr="004972A1">
        <w:rPr>
          <w:rFonts w:cs="B Nazanin" w:hint="cs"/>
          <w:b/>
          <w:bCs/>
          <w:sz w:val="24"/>
          <w:szCs w:val="24"/>
          <w:rtl/>
        </w:rPr>
        <w:t>های</w:t>
      </w:r>
      <w:r w:rsidRPr="004972A1">
        <w:rPr>
          <w:rFonts w:cs="B Nazanin"/>
          <w:b/>
          <w:bCs/>
          <w:sz w:val="24"/>
          <w:szCs w:val="24"/>
          <w:rtl/>
        </w:rPr>
        <w:t xml:space="preserve"> </w:t>
      </w:r>
      <w:r w:rsidRPr="004972A1">
        <w:rPr>
          <w:rFonts w:cs="B Nazanin" w:hint="cs"/>
          <w:b/>
          <w:bCs/>
          <w:sz w:val="24"/>
          <w:szCs w:val="24"/>
          <w:rtl/>
        </w:rPr>
        <w:t>افغانستان</w:t>
      </w:r>
      <w:r w:rsidRPr="004972A1">
        <w:rPr>
          <w:rFonts w:cs="B Nazanin"/>
          <w:b/>
          <w:bCs/>
          <w:sz w:val="24"/>
          <w:szCs w:val="24"/>
          <w:rtl/>
        </w:rPr>
        <w:t xml:space="preserve"> </w:t>
      </w:r>
      <w:r w:rsidRPr="004972A1">
        <w:rPr>
          <w:rFonts w:cs="B Nazanin" w:hint="cs"/>
          <w:b/>
          <w:bCs/>
          <w:sz w:val="24"/>
          <w:szCs w:val="24"/>
          <w:rtl/>
        </w:rPr>
        <w:t>پخش</w:t>
      </w:r>
      <w:r w:rsidRPr="004972A1">
        <w:rPr>
          <w:rFonts w:cs="B Nazanin"/>
          <w:b/>
          <w:bCs/>
          <w:sz w:val="24"/>
          <w:szCs w:val="24"/>
          <w:rtl/>
        </w:rPr>
        <w:t xml:space="preserve"> </w:t>
      </w:r>
      <w:r w:rsidRPr="004972A1">
        <w:rPr>
          <w:rFonts w:cs="B Nazanin" w:hint="cs"/>
          <w:b/>
          <w:bCs/>
          <w:sz w:val="24"/>
          <w:szCs w:val="24"/>
          <w:rtl/>
        </w:rPr>
        <w:t>گردیده</w:t>
      </w:r>
      <w:r w:rsidRPr="004972A1">
        <w:rPr>
          <w:rFonts w:cs="B Nazanin"/>
          <w:b/>
          <w:bCs/>
          <w:sz w:val="24"/>
          <w:szCs w:val="24"/>
          <w:rtl/>
        </w:rPr>
        <w:t xml:space="preserve"> </w:t>
      </w:r>
      <w:r w:rsidRPr="004972A1">
        <w:rPr>
          <w:rFonts w:cs="B Nazanin" w:hint="cs"/>
          <w:b/>
          <w:bCs/>
          <w:sz w:val="24"/>
          <w:szCs w:val="24"/>
          <w:rtl/>
        </w:rPr>
        <w:t>بود</w:t>
      </w:r>
      <w:r w:rsidRPr="004972A1">
        <w:rPr>
          <w:rFonts w:cs="B Nazanin"/>
          <w:b/>
          <w:bCs/>
          <w:sz w:val="24"/>
          <w:szCs w:val="24"/>
          <w:rtl/>
        </w:rPr>
        <w:t>.</w:t>
      </w:r>
    </w:p>
    <w:p w:rsidR="00C46F8E" w:rsidRPr="000507EE" w:rsidRDefault="00C46F8E" w:rsidP="00612588">
      <w:pPr>
        <w:jc w:val="center"/>
        <w:rPr>
          <w:rFonts w:cs="B Jadid"/>
          <w:b/>
          <w:bCs/>
          <w:sz w:val="30"/>
          <w:szCs w:val="30"/>
          <w:rtl/>
        </w:rPr>
      </w:pPr>
      <w:r w:rsidRPr="000507EE">
        <w:rPr>
          <w:rFonts w:cs="B Jadid" w:hint="cs"/>
          <w:b/>
          <w:bCs/>
          <w:sz w:val="30"/>
          <w:szCs w:val="30"/>
          <w:rtl/>
        </w:rPr>
        <w:lastRenderedPageBreak/>
        <w:t>2 -  بررسي مقاله "‌فرهنگ آزادگان و فرهنگ بردگان " شماره پنجم و ششم ندای آزادی:</w:t>
      </w:r>
    </w:p>
    <w:p w:rsidR="001B3CE1" w:rsidRPr="00DB7BDC" w:rsidRDefault="001B3CE1" w:rsidP="001B3CE1">
      <w:pPr>
        <w:jc w:val="both"/>
        <w:rPr>
          <w:rFonts w:cs="B Nazanin"/>
          <w:b/>
          <w:bCs/>
          <w:sz w:val="26"/>
          <w:szCs w:val="26"/>
          <w:rtl/>
        </w:rPr>
      </w:pPr>
      <w:r w:rsidRPr="00DB7BDC">
        <w:rPr>
          <w:rFonts w:cs="B Nazanin" w:hint="cs"/>
          <w:b/>
          <w:bCs/>
          <w:sz w:val="26"/>
          <w:szCs w:val="26"/>
          <w:rtl/>
        </w:rPr>
        <w:t>مقاله</w:t>
      </w:r>
      <w:r w:rsidRPr="00DB7BDC">
        <w:rPr>
          <w:rFonts w:cs="B Nazanin"/>
          <w:b/>
          <w:bCs/>
          <w:sz w:val="26"/>
          <w:szCs w:val="26"/>
          <w:rtl/>
        </w:rPr>
        <w:t xml:space="preserve"> </w:t>
      </w:r>
      <w:r w:rsidRPr="00DB7BDC">
        <w:rPr>
          <w:rFonts w:cs="B Nazanin" w:hint="cs"/>
          <w:b/>
          <w:bCs/>
          <w:sz w:val="26"/>
          <w:szCs w:val="26"/>
          <w:rtl/>
        </w:rPr>
        <w:t>قبل</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عنوان</w:t>
      </w:r>
      <w:r w:rsidRPr="00DB7BDC">
        <w:rPr>
          <w:rFonts w:cs="B Nazanin"/>
          <w:b/>
          <w:bCs/>
          <w:sz w:val="26"/>
          <w:szCs w:val="26"/>
          <w:rtl/>
        </w:rPr>
        <w:t xml:space="preserve"> </w:t>
      </w:r>
      <w:r w:rsidRPr="00DB7BDC">
        <w:rPr>
          <w:rFonts w:cs="B Nazanin" w:hint="cs"/>
          <w:b/>
          <w:bCs/>
          <w:sz w:val="26"/>
          <w:szCs w:val="26"/>
          <w:rtl/>
        </w:rPr>
        <w:t>نقل</w:t>
      </w:r>
      <w:r w:rsidRPr="00DB7BDC">
        <w:rPr>
          <w:rFonts w:cs="B Nazanin"/>
          <w:b/>
          <w:bCs/>
          <w:sz w:val="26"/>
          <w:szCs w:val="26"/>
          <w:rtl/>
        </w:rPr>
        <w:t xml:space="preserve"> </w:t>
      </w:r>
      <w:r w:rsidRPr="00DB7BDC">
        <w:rPr>
          <w:rFonts w:cs="B Nazanin" w:hint="cs"/>
          <w:b/>
          <w:bCs/>
          <w:sz w:val="26"/>
          <w:szCs w:val="26"/>
          <w:rtl/>
        </w:rPr>
        <w:t>قولي</w:t>
      </w:r>
      <w:r w:rsidRPr="00DB7BDC">
        <w:rPr>
          <w:rFonts w:cs="B Nazanin"/>
          <w:b/>
          <w:bCs/>
          <w:sz w:val="26"/>
          <w:szCs w:val="26"/>
          <w:rtl/>
        </w:rPr>
        <w:t xml:space="preserve"> </w:t>
      </w:r>
      <w:r w:rsidRPr="00DB7BDC">
        <w:rPr>
          <w:rFonts w:cs="B Nazanin" w:hint="cs"/>
          <w:b/>
          <w:bCs/>
          <w:sz w:val="26"/>
          <w:szCs w:val="26"/>
          <w:rtl/>
        </w:rPr>
        <w:t>دارد</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تذكرة</w:t>
      </w:r>
      <w:r w:rsidRPr="00DB7BDC">
        <w:rPr>
          <w:rFonts w:cs="B Nazanin"/>
          <w:b/>
          <w:bCs/>
          <w:sz w:val="26"/>
          <w:szCs w:val="26"/>
          <w:rtl/>
        </w:rPr>
        <w:t xml:space="preserve"> </w:t>
      </w:r>
      <w:r w:rsidRPr="00DB7BDC">
        <w:rPr>
          <w:rFonts w:cs="B Nazanin" w:hint="cs"/>
          <w:b/>
          <w:bCs/>
          <w:sz w:val="26"/>
          <w:szCs w:val="26"/>
          <w:rtl/>
        </w:rPr>
        <w:t>الاولياي</w:t>
      </w:r>
      <w:r w:rsidRPr="00DB7BDC">
        <w:rPr>
          <w:rFonts w:cs="B Nazanin"/>
          <w:b/>
          <w:bCs/>
          <w:sz w:val="26"/>
          <w:szCs w:val="26"/>
          <w:rtl/>
        </w:rPr>
        <w:t xml:space="preserve"> </w:t>
      </w:r>
      <w:r w:rsidRPr="00DB7BDC">
        <w:rPr>
          <w:rFonts w:cs="B Nazanin" w:hint="cs"/>
          <w:b/>
          <w:bCs/>
          <w:sz w:val="26"/>
          <w:szCs w:val="26"/>
          <w:rtl/>
        </w:rPr>
        <w:t>شيخ</w:t>
      </w:r>
      <w:r w:rsidRPr="00DB7BDC">
        <w:rPr>
          <w:rFonts w:cs="B Nazanin"/>
          <w:b/>
          <w:bCs/>
          <w:sz w:val="26"/>
          <w:szCs w:val="26"/>
          <w:rtl/>
        </w:rPr>
        <w:t xml:space="preserve"> </w:t>
      </w:r>
      <w:r w:rsidRPr="00DB7BDC">
        <w:rPr>
          <w:rFonts w:cs="B Nazanin" w:hint="cs"/>
          <w:b/>
          <w:bCs/>
          <w:sz w:val="26"/>
          <w:szCs w:val="26"/>
          <w:rtl/>
        </w:rPr>
        <w:t>عطار</w:t>
      </w:r>
      <w:r w:rsidRPr="00DB7BDC">
        <w:rPr>
          <w:rFonts w:cs="B Nazanin"/>
          <w:b/>
          <w:bCs/>
          <w:sz w:val="26"/>
          <w:szCs w:val="26"/>
          <w:rtl/>
        </w:rPr>
        <w:t xml:space="preserve"> </w:t>
      </w:r>
      <w:r w:rsidRPr="00DB7BDC">
        <w:rPr>
          <w:rFonts w:ascii="Times New Roman" w:hAnsi="Times New Roman" w:cs="Times New Roman" w:hint="cs"/>
          <w:b/>
          <w:bCs/>
          <w:sz w:val="26"/>
          <w:szCs w:val="26"/>
          <w:rtl/>
        </w:rPr>
        <w:t>–</w:t>
      </w:r>
      <w:r w:rsidRPr="00DB7BDC">
        <w:rPr>
          <w:rFonts w:cs="B Nazanin"/>
          <w:b/>
          <w:bCs/>
          <w:sz w:val="26"/>
          <w:szCs w:val="26"/>
          <w:rtl/>
        </w:rPr>
        <w:t xml:space="preserve"> </w:t>
      </w:r>
      <w:r w:rsidRPr="00DB7BDC">
        <w:rPr>
          <w:rFonts w:cs="B Nazanin" w:hint="cs"/>
          <w:b/>
          <w:bCs/>
          <w:sz w:val="26"/>
          <w:szCs w:val="26"/>
          <w:rtl/>
        </w:rPr>
        <w:t>باب</w:t>
      </w:r>
      <w:r w:rsidRPr="00DB7BDC">
        <w:rPr>
          <w:rFonts w:cs="B Nazanin"/>
          <w:b/>
          <w:bCs/>
          <w:sz w:val="26"/>
          <w:szCs w:val="26"/>
          <w:rtl/>
        </w:rPr>
        <w:t xml:space="preserve"> 43: «...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گفت</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حقيقت</w:t>
      </w:r>
      <w:r w:rsidRPr="00DB7BDC">
        <w:rPr>
          <w:rFonts w:cs="B Nazanin"/>
          <w:b/>
          <w:bCs/>
          <w:sz w:val="26"/>
          <w:szCs w:val="26"/>
          <w:rtl/>
        </w:rPr>
        <w:t xml:space="preserve"> </w:t>
      </w:r>
      <w:r w:rsidRPr="00DB7BDC">
        <w:rPr>
          <w:rFonts w:cs="B Nazanin" w:hint="cs"/>
          <w:b/>
          <w:bCs/>
          <w:sz w:val="26"/>
          <w:szCs w:val="26"/>
          <w:rtl/>
        </w:rPr>
        <w:t>آزادي</w:t>
      </w:r>
      <w:r w:rsidRPr="00DB7BDC">
        <w:rPr>
          <w:rFonts w:cs="B Nazanin"/>
          <w:b/>
          <w:bCs/>
          <w:sz w:val="26"/>
          <w:szCs w:val="26"/>
          <w:rtl/>
        </w:rPr>
        <w:t xml:space="preserve"> </w:t>
      </w:r>
      <w:r w:rsidRPr="00DB7BDC">
        <w:rPr>
          <w:rFonts w:cs="B Nazanin" w:hint="cs"/>
          <w:b/>
          <w:bCs/>
          <w:sz w:val="26"/>
          <w:szCs w:val="26"/>
          <w:rtl/>
        </w:rPr>
        <w:t>نرسي</w:t>
      </w:r>
      <w:r w:rsidRPr="00DB7BDC">
        <w:rPr>
          <w:rFonts w:cs="B Nazanin"/>
          <w:b/>
          <w:bCs/>
          <w:sz w:val="26"/>
          <w:szCs w:val="26"/>
          <w:rtl/>
        </w:rPr>
        <w:t xml:space="preserve"> </w:t>
      </w:r>
      <w:r w:rsidRPr="00DB7BDC">
        <w:rPr>
          <w:rFonts w:cs="B Nazanin" w:hint="cs"/>
          <w:b/>
          <w:bCs/>
          <w:sz w:val="26"/>
          <w:szCs w:val="26"/>
          <w:rtl/>
        </w:rPr>
        <w:t>تا</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عبوديت</w:t>
      </w:r>
      <w:r w:rsidRPr="00DB7BDC">
        <w:rPr>
          <w:rFonts w:cs="B Nazanin"/>
          <w:b/>
          <w:bCs/>
          <w:sz w:val="26"/>
          <w:szCs w:val="26"/>
          <w:rtl/>
        </w:rPr>
        <w:t xml:space="preserve"> </w:t>
      </w:r>
      <w:r w:rsidRPr="00DB7BDC">
        <w:rPr>
          <w:rFonts w:cs="B Nazanin" w:hint="cs"/>
          <w:b/>
          <w:bCs/>
          <w:sz w:val="26"/>
          <w:szCs w:val="26"/>
          <w:rtl/>
        </w:rPr>
        <w:t>بر</w:t>
      </w:r>
      <w:r w:rsidRPr="00DB7BDC">
        <w:rPr>
          <w:rFonts w:cs="B Nazanin"/>
          <w:b/>
          <w:bCs/>
          <w:sz w:val="26"/>
          <w:szCs w:val="26"/>
          <w:rtl/>
        </w:rPr>
        <w:t xml:space="preserve"> </w:t>
      </w:r>
      <w:r w:rsidRPr="00DB7BDC">
        <w:rPr>
          <w:rFonts w:cs="B Nazanin" w:hint="cs"/>
          <w:b/>
          <w:bCs/>
          <w:sz w:val="26"/>
          <w:szCs w:val="26"/>
          <w:rtl/>
        </w:rPr>
        <w:t>تو</w:t>
      </w:r>
      <w:r w:rsidRPr="00DB7BDC">
        <w:rPr>
          <w:rFonts w:cs="B Nazanin"/>
          <w:b/>
          <w:bCs/>
          <w:sz w:val="26"/>
          <w:szCs w:val="26"/>
          <w:rtl/>
        </w:rPr>
        <w:t xml:space="preserve"> </w:t>
      </w:r>
      <w:r w:rsidRPr="00DB7BDC">
        <w:rPr>
          <w:rFonts w:cs="B Nazanin" w:hint="cs"/>
          <w:b/>
          <w:bCs/>
          <w:sz w:val="26"/>
          <w:szCs w:val="26"/>
          <w:rtl/>
        </w:rPr>
        <w:t>هيچ</w:t>
      </w:r>
      <w:r w:rsidRPr="00DB7BDC">
        <w:rPr>
          <w:rFonts w:cs="B Nazanin"/>
          <w:b/>
          <w:bCs/>
          <w:sz w:val="26"/>
          <w:szCs w:val="26"/>
          <w:rtl/>
        </w:rPr>
        <w:t xml:space="preserve"> </w:t>
      </w:r>
      <w:r w:rsidRPr="00DB7BDC">
        <w:rPr>
          <w:rFonts w:cs="B Nazanin" w:hint="cs"/>
          <w:b/>
          <w:bCs/>
          <w:sz w:val="26"/>
          <w:szCs w:val="26"/>
          <w:rtl/>
        </w:rPr>
        <w:t>مانده</w:t>
      </w:r>
      <w:r w:rsidRPr="00DB7BDC">
        <w:rPr>
          <w:rFonts w:cs="B Nazanin"/>
          <w:b/>
          <w:bCs/>
          <w:sz w:val="26"/>
          <w:szCs w:val="26"/>
          <w:rtl/>
        </w:rPr>
        <w:t xml:space="preserve"> </w:t>
      </w:r>
      <w:r w:rsidRPr="00DB7BDC">
        <w:rPr>
          <w:rFonts w:cs="B Nazanin" w:hint="cs"/>
          <w:b/>
          <w:bCs/>
          <w:sz w:val="26"/>
          <w:szCs w:val="26"/>
          <w:rtl/>
        </w:rPr>
        <w:t>بود</w:t>
      </w:r>
      <w:r w:rsidRPr="00DB7BDC">
        <w:rPr>
          <w:rFonts w:cs="B Nazanin"/>
          <w:b/>
          <w:bCs/>
          <w:sz w:val="26"/>
          <w:szCs w:val="26"/>
          <w:rtl/>
        </w:rPr>
        <w:t xml:space="preserve">...» </w:t>
      </w:r>
      <w:r w:rsidRPr="00DB7BDC">
        <w:rPr>
          <w:rFonts w:cs="B Nazanin" w:hint="cs"/>
          <w:b/>
          <w:bCs/>
          <w:sz w:val="26"/>
          <w:szCs w:val="26"/>
          <w:rtl/>
        </w:rPr>
        <w:t>متأسفانه</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صفحه</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سطر</w:t>
      </w:r>
      <w:r w:rsidRPr="00DB7BDC">
        <w:rPr>
          <w:rFonts w:cs="B Nazanin"/>
          <w:b/>
          <w:bCs/>
          <w:sz w:val="26"/>
          <w:szCs w:val="26"/>
          <w:rtl/>
        </w:rPr>
        <w:t xml:space="preserve"> </w:t>
      </w:r>
      <w:r w:rsidRPr="00DB7BDC">
        <w:rPr>
          <w:rFonts w:cs="B Nazanin" w:hint="cs"/>
          <w:b/>
          <w:bCs/>
          <w:sz w:val="26"/>
          <w:szCs w:val="26"/>
          <w:rtl/>
        </w:rPr>
        <w:t>نقل</w:t>
      </w:r>
      <w:r w:rsidRPr="00DB7BDC">
        <w:rPr>
          <w:rFonts w:cs="B Nazanin"/>
          <w:b/>
          <w:bCs/>
          <w:sz w:val="26"/>
          <w:szCs w:val="26"/>
          <w:rtl/>
        </w:rPr>
        <w:t xml:space="preserve"> </w:t>
      </w:r>
      <w:r w:rsidRPr="00DB7BDC">
        <w:rPr>
          <w:rFonts w:cs="B Nazanin" w:hint="cs"/>
          <w:b/>
          <w:bCs/>
          <w:sz w:val="26"/>
          <w:szCs w:val="26"/>
          <w:rtl/>
        </w:rPr>
        <w:t>قول</w:t>
      </w:r>
      <w:r w:rsidRPr="00DB7BDC">
        <w:rPr>
          <w:rFonts w:cs="B Nazanin"/>
          <w:b/>
          <w:bCs/>
          <w:sz w:val="26"/>
          <w:szCs w:val="26"/>
          <w:rtl/>
        </w:rPr>
        <w:t xml:space="preserve"> </w:t>
      </w:r>
      <w:r w:rsidRPr="00DB7BDC">
        <w:rPr>
          <w:rFonts w:cs="B Nazanin" w:hint="cs"/>
          <w:b/>
          <w:bCs/>
          <w:sz w:val="26"/>
          <w:szCs w:val="26"/>
          <w:rtl/>
        </w:rPr>
        <w:t>مشخص</w:t>
      </w:r>
      <w:r w:rsidRPr="00DB7BDC">
        <w:rPr>
          <w:rFonts w:cs="B Nazanin"/>
          <w:b/>
          <w:bCs/>
          <w:sz w:val="26"/>
          <w:szCs w:val="26"/>
          <w:rtl/>
        </w:rPr>
        <w:t xml:space="preserve"> </w:t>
      </w:r>
      <w:r w:rsidRPr="00DB7BDC">
        <w:rPr>
          <w:rFonts w:cs="B Nazanin" w:hint="cs"/>
          <w:b/>
          <w:bCs/>
          <w:sz w:val="26"/>
          <w:szCs w:val="26"/>
          <w:rtl/>
        </w:rPr>
        <w:t>نگرديده</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تا</w:t>
      </w:r>
      <w:r w:rsidRPr="00DB7BDC">
        <w:rPr>
          <w:rFonts w:cs="B Nazanin"/>
          <w:b/>
          <w:bCs/>
          <w:sz w:val="26"/>
          <w:szCs w:val="26"/>
          <w:rtl/>
        </w:rPr>
        <w:t xml:space="preserve"> </w:t>
      </w:r>
      <w:r w:rsidRPr="00DB7BDC">
        <w:rPr>
          <w:rFonts w:cs="B Nazanin" w:hint="cs"/>
          <w:b/>
          <w:bCs/>
          <w:sz w:val="26"/>
          <w:szCs w:val="26"/>
          <w:rtl/>
        </w:rPr>
        <w:t>مشتاقان</w:t>
      </w:r>
      <w:r w:rsidRPr="00DB7BDC">
        <w:rPr>
          <w:rFonts w:cs="B Nazanin"/>
          <w:b/>
          <w:bCs/>
          <w:sz w:val="26"/>
          <w:szCs w:val="26"/>
          <w:rtl/>
        </w:rPr>
        <w:t xml:space="preserve"> </w:t>
      </w:r>
      <w:r w:rsidRPr="00DB7BDC">
        <w:rPr>
          <w:rFonts w:cs="B Nazanin" w:hint="cs"/>
          <w:b/>
          <w:bCs/>
          <w:sz w:val="26"/>
          <w:szCs w:val="26"/>
          <w:rtl/>
        </w:rPr>
        <w:t>شيخ</w:t>
      </w:r>
      <w:r w:rsidRPr="00DB7BDC">
        <w:rPr>
          <w:rFonts w:cs="B Nazanin"/>
          <w:b/>
          <w:bCs/>
          <w:sz w:val="26"/>
          <w:szCs w:val="26"/>
          <w:rtl/>
        </w:rPr>
        <w:t xml:space="preserve"> </w:t>
      </w:r>
      <w:r w:rsidRPr="00DB7BDC">
        <w:rPr>
          <w:rFonts w:cs="B Nazanin" w:hint="cs"/>
          <w:b/>
          <w:bCs/>
          <w:sz w:val="26"/>
          <w:szCs w:val="26"/>
          <w:rtl/>
        </w:rPr>
        <w:t>عطار</w:t>
      </w:r>
      <w:r w:rsidRPr="00DB7BDC">
        <w:rPr>
          <w:rFonts w:cs="B Nazanin"/>
          <w:b/>
          <w:bCs/>
          <w:sz w:val="26"/>
          <w:szCs w:val="26"/>
          <w:rtl/>
        </w:rPr>
        <w:t xml:space="preserve"> </w:t>
      </w:r>
      <w:r w:rsidRPr="00DB7BDC">
        <w:rPr>
          <w:rFonts w:cs="B Nazanin" w:hint="cs"/>
          <w:b/>
          <w:bCs/>
          <w:sz w:val="26"/>
          <w:szCs w:val="26"/>
          <w:rtl/>
        </w:rPr>
        <w:t>عليه</w:t>
      </w:r>
      <w:r w:rsidRPr="00DB7BDC">
        <w:rPr>
          <w:rFonts w:cs="B Nazanin"/>
          <w:b/>
          <w:bCs/>
          <w:sz w:val="26"/>
          <w:szCs w:val="26"/>
          <w:rtl/>
        </w:rPr>
        <w:t xml:space="preserve"> </w:t>
      </w:r>
      <w:r w:rsidRPr="00DB7BDC">
        <w:rPr>
          <w:rFonts w:cs="B Nazanin" w:hint="cs"/>
          <w:b/>
          <w:bCs/>
          <w:sz w:val="26"/>
          <w:szCs w:val="26"/>
          <w:rtl/>
        </w:rPr>
        <w:t>الرحمه</w:t>
      </w:r>
      <w:r w:rsidRPr="00DB7BDC">
        <w:rPr>
          <w:rFonts w:cs="B Nazanin"/>
          <w:b/>
          <w:bCs/>
          <w:sz w:val="26"/>
          <w:szCs w:val="26"/>
          <w:rtl/>
        </w:rPr>
        <w:t xml:space="preserve"> </w:t>
      </w:r>
      <w:r w:rsidRPr="00DB7BDC">
        <w:rPr>
          <w:rFonts w:cs="B Nazanin" w:hint="cs"/>
          <w:b/>
          <w:bCs/>
          <w:sz w:val="26"/>
          <w:szCs w:val="26"/>
          <w:rtl/>
        </w:rPr>
        <w:t>ميتوانستند</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آساني</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نقل</w:t>
      </w:r>
      <w:r w:rsidRPr="00DB7BDC">
        <w:rPr>
          <w:rFonts w:cs="B Nazanin"/>
          <w:b/>
          <w:bCs/>
          <w:sz w:val="26"/>
          <w:szCs w:val="26"/>
          <w:rtl/>
        </w:rPr>
        <w:t xml:space="preserve"> </w:t>
      </w:r>
      <w:r w:rsidRPr="00DB7BDC">
        <w:rPr>
          <w:rFonts w:cs="B Nazanin" w:hint="cs"/>
          <w:b/>
          <w:bCs/>
          <w:sz w:val="26"/>
          <w:szCs w:val="26"/>
          <w:rtl/>
        </w:rPr>
        <w:t>قول</w:t>
      </w:r>
      <w:r w:rsidRPr="00DB7BDC">
        <w:rPr>
          <w:rFonts w:cs="B Nazanin"/>
          <w:b/>
          <w:bCs/>
          <w:sz w:val="26"/>
          <w:szCs w:val="26"/>
          <w:rtl/>
        </w:rPr>
        <w:t xml:space="preserve"> </w:t>
      </w:r>
      <w:r w:rsidRPr="00DB7BDC">
        <w:rPr>
          <w:rFonts w:cs="B Nazanin" w:hint="cs"/>
          <w:b/>
          <w:bCs/>
          <w:sz w:val="26"/>
          <w:szCs w:val="26"/>
          <w:rtl/>
        </w:rPr>
        <w:t>گرانبها</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خودش</w:t>
      </w:r>
      <w:r w:rsidRPr="00DB7BDC">
        <w:rPr>
          <w:rFonts w:cs="B Nazanin"/>
          <w:b/>
          <w:bCs/>
          <w:sz w:val="26"/>
          <w:szCs w:val="26"/>
          <w:rtl/>
        </w:rPr>
        <w:t xml:space="preserve"> </w:t>
      </w:r>
      <w:r w:rsidRPr="00DB7BDC">
        <w:rPr>
          <w:rFonts w:cs="B Nazanin" w:hint="cs"/>
          <w:b/>
          <w:bCs/>
          <w:sz w:val="26"/>
          <w:szCs w:val="26"/>
          <w:rtl/>
        </w:rPr>
        <w:t>پيدا</w:t>
      </w:r>
      <w:r w:rsidRPr="00DB7BDC">
        <w:rPr>
          <w:rFonts w:cs="B Nazanin"/>
          <w:b/>
          <w:bCs/>
          <w:sz w:val="26"/>
          <w:szCs w:val="26"/>
          <w:rtl/>
        </w:rPr>
        <w:t xml:space="preserve"> </w:t>
      </w:r>
      <w:r w:rsidRPr="00DB7BDC">
        <w:rPr>
          <w:rFonts w:cs="B Nazanin" w:hint="cs"/>
          <w:b/>
          <w:bCs/>
          <w:sz w:val="26"/>
          <w:szCs w:val="26"/>
          <w:rtl/>
        </w:rPr>
        <w:t>كنند</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اولين</w:t>
      </w:r>
      <w:r w:rsidRPr="00DB7BDC">
        <w:rPr>
          <w:rFonts w:cs="B Nazanin"/>
          <w:b/>
          <w:bCs/>
          <w:sz w:val="26"/>
          <w:szCs w:val="26"/>
          <w:rtl/>
        </w:rPr>
        <w:t xml:space="preserve"> </w:t>
      </w:r>
      <w:r w:rsidRPr="00DB7BDC">
        <w:rPr>
          <w:rFonts w:cs="B Nazanin" w:hint="cs"/>
          <w:b/>
          <w:bCs/>
          <w:sz w:val="26"/>
          <w:szCs w:val="26"/>
          <w:rtl/>
        </w:rPr>
        <w:t>انتقاد</w:t>
      </w:r>
      <w:r w:rsidRPr="00DB7BDC">
        <w:rPr>
          <w:rFonts w:cs="B Nazanin"/>
          <w:b/>
          <w:bCs/>
          <w:sz w:val="26"/>
          <w:szCs w:val="26"/>
          <w:rtl/>
        </w:rPr>
        <w:t xml:space="preserve"> </w:t>
      </w:r>
      <w:r w:rsidRPr="00DB7BDC">
        <w:rPr>
          <w:rFonts w:cs="B Nazanin" w:hint="cs"/>
          <w:b/>
          <w:bCs/>
          <w:sz w:val="26"/>
          <w:szCs w:val="26"/>
          <w:rtl/>
        </w:rPr>
        <w:t>جدي</w:t>
      </w:r>
      <w:r w:rsidRPr="00DB7BDC">
        <w:rPr>
          <w:rFonts w:cs="B Nazanin"/>
          <w:b/>
          <w:bCs/>
          <w:sz w:val="26"/>
          <w:szCs w:val="26"/>
          <w:rtl/>
        </w:rPr>
        <w:t xml:space="preserve"> </w:t>
      </w:r>
      <w:r w:rsidRPr="00DB7BDC">
        <w:rPr>
          <w:rFonts w:cs="B Nazanin" w:hint="cs"/>
          <w:b/>
          <w:bCs/>
          <w:sz w:val="26"/>
          <w:szCs w:val="26"/>
          <w:rtl/>
        </w:rPr>
        <w:t>بر</w:t>
      </w:r>
      <w:r w:rsidRPr="00DB7BDC">
        <w:rPr>
          <w:rFonts w:cs="B Nazanin"/>
          <w:b/>
          <w:bCs/>
          <w:sz w:val="26"/>
          <w:szCs w:val="26"/>
          <w:rtl/>
        </w:rPr>
        <w:t xml:space="preserve"> </w:t>
      </w:r>
      <w:r w:rsidRPr="00DB7BDC">
        <w:rPr>
          <w:rFonts w:cs="B Nazanin" w:hint="cs"/>
          <w:b/>
          <w:bCs/>
          <w:sz w:val="26"/>
          <w:szCs w:val="26"/>
          <w:rtl/>
        </w:rPr>
        <w:t>مقاله</w:t>
      </w:r>
      <w:r w:rsidRPr="00DB7BDC">
        <w:rPr>
          <w:rFonts w:cs="B Nazanin"/>
          <w:b/>
          <w:bCs/>
          <w:sz w:val="26"/>
          <w:szCs w:val="26"/>
          <w:rtl/>
        </w:rPr>
        <w:t xml:space="preserve"> </w:t>
      </w:r>
      <w:r w:rsidRPr="00DB7BDC">
        <w:rPr>
          <w:rFonts w:cs="B Nazanin" w:hint="cs"/>
          <w:b/>
          <w:bCs/>
          <w:sz w:val="26"/>
          <w:szCs w:val="26"/>
          <w:rtl/>
        </w:rPr>
        <w:t>ومقاله</w:t>
      </w:r>
      <w:r w:rsidRPr="00DB7BDC">
        <w:rPr>
          <w:rFonts w:cs="B Nazanin"/>
          <w:b/>
          <w:bCs/>
          <w:sz w:val="26"/>
          <w:szCs w:val="26"/>
          <w:rtl/>
        </w:rPr>
        <w:t xml:space="preserve"> </w:t>
      </w:r>
      <w:r w:rsidRPr="00DB7BDC">
        <w:rPr>
          <w:rFonts w:cs="B Nazanin" w:hint="cs"/>
          <w:b/>
          <w:bCs/>
          <w:sz w:val="26"/>
          <w:szCs w:val="26"/>
          <w:rtl/>
        </w:rPr>
        <w:t>نويس</w:t>
      </w:r>
      <w:r w:rsidRPr="00DB7BDC">
        <w:rPr>
          <w:rFonts w:cs="B Nazanin"/>
          <w:b/>
          <w:bCs/>
          <w:sz w:val="26"/>
          <w:szCs w:val="26"/>
          <w:rtl/>
        </w:rPr>
        <w:t xml:space="preserve">! </w:t>
      </w:r>
      <w:r w:rsidRPr="00DB7BDC">
        <w:rPr>
          <w:rFonts w:cs="B Nazanin" w:hint="cs"/>
          <w:b/>
          <w:bCs/>
          <w:sz w:val="26"/>
          <w:szCs w:val="26"/>
          <w:rtl/>
        </w:rPr>
        <w:t>؟</w:t>
      </w:r>
      <w:r w:rsidRPr="00DB7BDC">
        <w:rPr>
          <w:rFonts w:cs="B Nazanin"/>
          <w:b/>
          <w:bCs/>
          <w:sz w:val="26"/>
          <w:szCs w:val="26"/>
          <w:rtl/>
        </w:rPr>
        <w:t xml:space="preserve"> </w:t>
      </w:r>
    </w:p>
    <w:p w:rsidR="001B3CE1" w:rsidRPr="00DB7BDC" w:rsidRDefault="001B3CE1" w:rsidP="001B3CE1">
      <w:pPr>
        <w:jc w:val="both"/>
        <w:rPr>
          <w:rFonts w:cs="B Nazanin"/>
          <w:b/>
          <w:bCs/>
          <w:sz w:val="26"/>
          <w:szCs w:val="26"/>
          <w:rtl/>
        </w:rPr>
      </w:pPr>
      <w:r w:rsidRPr="00DB7BDC">
        <w:rPr>
          <w:rFonts w:cs="B Nazanin" w:hint="cs"/>
          <w:b/>
          <w:bCs/>
          <w:sz w:val="26"/>
          <w:szCs w:val="26"/>
          <w:rtl/>
        </w:rPr>
        <w:t>گذشته</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انتقاد</w:t>
      </w:r>
      <w:r w:rsidRPr="00DB7BDC">
        <w:rPr>
          <w:rFonts w:cs="B Nazanin"/>
          <w:b/>
          <w:bCs/>
          <w:sz w:val="26"/>
          <w:szCs w:val="26"/>
          <w:rtl/>
        </w:rPr>
        <w:t xml:space="preserve"> </w:t>
      </w:r>
      <w:r w:rsidRPr="00DB7BDC">
        <w:rPr>
          <w:rFonts w:cs="B Nazanin" w:hint="cs"/>
          <w:b/>
          <w:bCs/>
          <w:sz w:val="26"/>
          <w:szCs w:val="26"/>
          <w:rtl/>
        </w:rPr>
        <w:t>جدي</w:t>
      </w:r>
      <w:r w:rsidRPr="00DB7BDC">
        <w:rPr>
          <w:rFonts w:cs="B Nazanin"/>
          <w:b/>
          <w:bCs/>
          <w:sz w:val="26"/>
          <w:szCs w:val="26"/>
          <w:rtl/>
        </w:rPr>
        <w:t>!</w:t>
      </w:r>
      <w:r w:rsidRPr="00DB7BDC">
        <w:rPr>
          <w:rFonts w:cs="B Nazanin" w:hint="cs"/>
          <w:b/>
          <w:bCs/>
          <w:sz w:val="26"/>
          <w:szCs w:val="26"/>
          <w:rtl/>
        </w:rPr>
        <w:t>؟‌</w:t>
      </w:r>
      <w:r w:rsidRPr="00DB7BDC">
        <w:rPr>
          <w:rFonts w:cs="B Nazanin"/>
          <w:b/>
          <w:bCs/>
          <w:sz w:val="26"/>
          <w:szCs w:val="26"/>
          <w:rtl/>
        </w:rPr>
        <w:t xml:space="preserve"> </w:t>
      </w:r>
      <w:r w:rsidRPr="00DB7BDC">
        <w:rPr>
          <w:rFonts w:cs="B Nazanin" w:hint="cs"/>
          <w:b/>
          <w:bCs/>
          <w:sz w:val="26"/>
          <w:szCs w:val="26"/>
          <w:rtl/>
        </w:rPr>
        <w:t>مايه</w:t>
      </w:r>
      <w:r w:rsidRPr="00DB7BDC">
        <w:rPr>
          <w:rFonts w:cs="B Nazanin"/>
          <w:b/>
          <w:bCs/>
          <w:sz w:val="26"/>
          <w:szCs w:val="26"/>
          <w:rtl/>
        </w:rPr>
        <w:t xml:space="preserve"> </w:t>
      </w:r>
      <w:r w:rsidRPr="00DB7BDC">
        <w:rPr>
          <w:rFonts w:cs="B Nazanin" w:hint="cs"/>
          <w:b/>
          <w:bCs/>
          <w:sz w:val="26"/>
          <w:szCs w:val="26"/>
          <w:rtl/>
        </w:rPr>
        <w:t>خوشوقتي</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حد</w:t>
      </w:r>
      <w:r w:rsidRPr="00DB7BDC">
        <w:rPr>
          <w:rFonts w:cs="B Nazanin"/>
          <w:b/>
          <w:bCs/>
          <w:sz w:val="26"/>
          <w:szCs w:val="26"/>
          <w:rtl/>
        </w:rPr>
        <w:t xml:space="preserve"> </w:t>
      </w:r>
      <w:r w:rsidRPr="00DB7BDC">
        <w:rPr>
          <w:rFonts w:cs="B Nazanin" w:hint="cs"/>
          <w:b/>
          <w:bCs/>
          <w:sz w:val="26"/>
          <w:szCs w:val="26"/>
          <w:rtl/>
        </w:rPr>
        <w:t>اقل</w:t>
      </w:r>
      <w:r w:rsidRPr="00DB7BDC">
        <w:rPr>
          <w:rFonts w:cs="B Nazanin"/>
          <w:b/>
          <w:bCs/>
          <w:sz w:val="26"/>
          <w:szCs w:val="26"/>
          <w:rtl/>
        </w:rPr>
        <w:t xml:space="preserve"> </w:t>
      </w:r>
      <w:r w:rsidRPr="00DB7BDC">
        <w:rPr>
          <w:rFonts w:cs="B Nazanin" w:hint="cs"/>
          <w:b/>
          <w:bCs/>
          <w:sz w:val="26"/>
          <w:szCs w:val="26"/>
          <w:rtl/>
        </w:rPr>
        <w:t>صحبت</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برزخ</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سردي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گرمي</w:t>
      </w:r>
      <w:r w:rsidRPr="00DB7BDC">
        <w:rPr>
          <w:rFonts w:cs="B Nazanin"/>
          <w:b/>
          <w:bCs/>
          <w:sz w:val="26"/>
          <w:szCs w:val="26"/>
          <w:rtl/>
        </w:rPr>
        <w:t xml:space="preserve"> </w:t>
      </w:r>
      <w:r w:rsidRPr="00DB7BDC">
        <w:rPr>
          <w:rFonts w:cs="B Nazanin" w:hint="cs"/>
          <w:b/>
          <w:bCs/>
          <w:sz w:val="26"/>
          <w:szCs w:val="26"/>
          <w:rtl/>
        </w:rPr>
        <w:t>نيست</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بساط</w:t>
      </w:r>
      <w:r w:rsidRPr="00DB7BDC">
        <w:rPr>
          <w:rFonts w:cs="B Nazanin"/>
          <w:b/>
          <w:bCs/>
          <w:sz w:val="26"/>
          <w:szCs w:val="26"/>
          <w:rtl/>
        </w:rPr>
        <w:t xml:space="preserve"> </w:t>
      </w:r>
      <w:r w:rsidRPr="00DB7BDC">
        <w:rPr>
          <w:rFonts w:cs="B Nazanin" w:hint="cs"/>
          <w:b/>
          <w:bCs/>
          <w:sz w:val="26"/>
          <w:szCs w:val="26"/>
          <w:rtl/>
        </w:rPr>
        <w:t>بساط</w:t>
      </w:r>
      <w:r w:rsidRPr="00DB7BDC">
        <w:rPr>
          <w:rFonts w:cs="B Nazanin"/>
          <w:b/>
          <w:bCs/>
          <w:sz w:val="26"/>
          <w:szCs w:val="26"/>
          <w:rtl/>
        </w:rPr>
        <w:t xml:space="preserve"> </w:t>
      </w:r>
      <w:r w:rsidRPr="00DB7BDC">
        <w:rPr>
          <w:rFonts w:cs="B Nazanin" w:hint="cs"/>
          <w:b/>
          <w:bCs/>
          <w:sz w:val="26"/>
          <w:szCs w:val="26"/>
          <w:rtl/>
        </w:rPr>
        <w:t>شيخ</w:t>
      </w:r>
      <w:r w:rsidRPr="00DB7BDC">
        <w:rPr>
          <w:rFonts w:cs="B Nazanin"/>
          <w:b/>
          <w:bCs/>
          <w:sz w:val="26"/>
          <w:szCs w:val="26"/>
          <w:rtl/>
        </w:rPr>
        <w:t xml:space="preserve"> </w:t>
      </w:r>
      <w:r w:rsidRPr="00DB7BDC">
        <w:rPr>
          <w:rFonts w:cs="B Nazanin" w:hint="cs"/>
          <w:b/>
          <w:bCs/>
          <w:sz w:val="26"/>
          <w:szCs w:val="26"/>
          <w:rtl/>
        </w:rPr>
        <w:t>عطار</w:t>
      </w:r>
      <w:r w:rsidRPr="00DB7BDC">
        <w:rPr>
          <w:rFonts w:cs="B Nazanin"/>
          <w:b/>
          <w:bCs/>
          <w:sz w:val="26"/>
          <w:szCs w:val="26"/>
          <w:rtl/>
        </w:rPr>
        <w:t xml:space="preserve"> </w:t>
      </w:r>
      <w:r w:rsidRPr="00DB7BDC">
        <w:rPr>
          <w:rFonts w:cs="B Nazanin" w:hint="cs"/>
          <w:b/>
          <w:bCs/>
          <w:sz w:val="26"/>
          <w:szCs w:val="26"/>
          <w:rtl/>
        </w:rPr>
        <w:t>عليه</w:t>
      </w:r>
      <w:r w:rsidRPr="00DB7BDC">
        <w:rPr>
          <w:rFonts w:cs="B Nazanin"/>
          <w:b/>
          <w:bCs/>
          <w:sz w:val="26"/>
          <w:szCs w:val="26"/>
          <w:rtl/>
        </w:rPr>
        <w:t xml:space="preserve"> </w:t>
      </w:r>
      <w:r w:rsidRPr="00DB7BDC">
        <w:rPr>
          <w:rFonts w:cs="B Nazanin" w:hint="cs"/>
          <w:b/>
          <w:bCs/>
          <w:sz w:val="26"/>
          <w:szCs w:val="26"/>
          <w:rtl/>
        </w:rPr>
        <w:t>الرحمه</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با</w:t>
      </w:r>
      <w:r w:rsidRPr="00DB7BDC">
        <w:rPr>
          <w:rFonts w:cs="B Nazanin"/>
          <w:b/>
          <w:bCs/>
          <w:sz w:val="26"/>
          <w:szCs w:val="26"/>
          <w:rtl/>
        </w:rPr>
        <w:t xml:space="preserve"> </w:t>
      </w:r>
      <w:r w:rsidRPr="00DB7BDC">
        <w:rPr>
          <w:rFonts w:cs="B Nazanin" w:hint="cs"/>
          <w:b/>
          <w:bCs/>
          <w:sz w:val="26"/>
          <w:szCs w:val="26"/>
          <w:rtl/>
        </w:rPr>
        <w:t>عطرهاي</w:t>
      </w:r>
      <w:r w:rsidRPr="00DB7BDC">
        <w:rPr>
          <w:rFonts w:cs="B Nazanin"/>
          <w:b/>
          <w:bCs/>
          <w:sz w:val="26"/>
          <w:szCs w:val="26"/>
          <w:rtl/>
        </w:rPr>
        <w:t xml:space="preserve"> </w:t>
      </w:r>
      <w:r w:rsidRPr="00DB7BDC">
        <w:rPr>
          <w:rFonts w:cs="B Nazanin" w:hint="cs"/>
          <w:b/>
          <w:bCs/>
          <w:sz w:val="26"/>
          <w:szCs w:val="26"/>
          <w:rtl/>
        </w:rPr>
        <w:t>خوشبو</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باعث</w:t>
      </w:r>
      <w:r w:rsidRPr="00DB7BDC">
        <w:rPr>
          <w:rFonts w:cs="B Nazanin"/>
          <w:b/>
          <w:bCs/>
          <w:sz w:val="26"/>
          <w:szCs w:val="26"/>
          <w:rtl/>
        </w:rPr>
        <w:t xml:space="preserve"> </w:t>
      </w:r>
      <w:r w:rsidRPr="00DB7BDC">
        <w:rPr>
          <w:rFonts w:cs="B Nazanin" w:hint="cs"/>
          <w:b/>
          <w:bCs/>
          <w:sz w:val="26"/>
          <w:szCs w:val="26"/>
          <w:rtl/>
        </w:rPr>
        <w:t>انبساط</w:t>
      </w:r>
      <w:r w:rsidRPr="00DB7BDC">
        <w:rPr>
          <w:rFonts w:cs="B Nazanin"/>
          <w:b/>
          <w:bCs/>
          <w:sz w:val="26"/>
          <w:szCs w:val="26"/>
          <w:rtl/>
        </w:rPr>
        <w:t xml:space="preserve"> </w:t>
      </w:r>
      <w:r w:rsidRPr="00DB7BDC">
        <w:rPr>
          <w:rFonts w:cs="B Nazanin" w:hint="cs"/>
          <w:b/>
          <w:bCs/>
          <w:sz w:val="26"/>
          <w:szCs w:val="26"/>
          <w:rtl/>
        </w:rPr>
        <w:t>خاطر</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البته</w:t>
      </w:r>
      <w:r w:rsidRPr="00DB7BDC">
        <w:rPr>
          <w:rFonts w:cs="B Nazanin"/>
          <w:b/>
          <w:bCs/>
          <w:sz w:val="26"/>
          <w:szCs w:val="26"/>
          <w:rtl/>
        </w:rPr>
        <w:t xml:space="preserve"> </w:t>
      </w:r>
      <w:r w:rsidRPr="00DB7BDC">
        <w:rPr>
          <w:rFonts w:cs="B Nazanin" w:hint="cs"/>
          <w:b/>
          <w:bCs/>
          <w:sz w:val="26"/>
          <w:szCs w:val="26"/>
          <w:rtl/>
        </w:rPr>
        <w:t>شاگرد</w:t>
      </w:r>
      <w:r w:rsidRPr="00DB7BDC">
        <w:rPr>
          <w:rFonts w:cs="B Nazanin"/>
          <w:b/>
          <w:bCs/>
          <w:sz w:val="26"/>
          <w:szCs w:val="26"/>
          <w:rtl/>
        </w:rPr>
        <w:t xml:space="preserve"> </w:t>
      </w:r>
      <w:r w:rsidRPr="00DB7BDC">
        <w:rPr>
          <w:rFonts w:cs="B Nazanin" w:hint="cs"/>
          <w:b/>
          <w:bCs/>
          <w:sz w:val="26"/>
          <w:szCs w:val="26"/>
          <w:rtl/>
        </w:rPr>
        <w:t>خوب</w:t>
      </w:r>
      <w:r w:rsidRPr="00DB7BDC">
        <w:rPr>
          <w:rFonts w:cs="B Nazanin"/>
          <w:b/>
          <w:bCs/>
          <w:sz w:val="26"/>
          <w:szCs w:val="26"/>
          <w:rtl/>
        </w:rPr>
        <w:t xml:space="preserve"> </w:t>
      </w:r>
      <w:r w:rsidRPr="00DB7BDC">
        <w:rPr>
          <w:rFonts w:cs="B Nazanin" w:hint="cs"/>
          <w:b/>
          <w:bCs/>
          <w:sz w:val="26"/>
          <w:szCs w:val="26"/>
          <w:rtl/>
        </w:rPr>
        <w:t>شيخ</w:t>
      </w:r>
      <w:r w:rsidRPr="00DB7BDC">
        <w:rPr>
          <w:rFonts w:cs="B Nazanin"/>
          <w:b/>
          <w:bCs/>
          <w:sz w:val="26"/>
          <w:szCs w:val="26"/>
          <w:rtl/>
        </w:rPr>
        <w:t xml:space="preserve"> </w:t>
      </w:r>
      <w:r w:rsidRPr="00DB7BDC">
        <w:rPr>
          <w:rFonts w:cs="B Nazanin" w:hint="cs"/>
          <w:b/>
          <w:bCs/>
          <w:sz w:val="26"/>
          <w:szCs w:val="26"/>
          <w:rtl/>
        </w:rPr>
        <w:t>عطار</w:t>
      </w:r>
      <w:r w:rsidRPr="00DB7BDC">
        <w:rPr>
          <w:rFonts w:cs="B Nazanin"/>
          <w:b/>
          <w:bCs/>
          <w:sz w:val="26"/>
          <w:szCs w:val="26"/>
          <w:rtl/>
        </w:rPr>
        <w:t xml:space="preserve"> </w:t>
      </w:r>
      <w:r w:rsidRPr="00DB7BDC">
        <w:rPr>
          <w:rFonts w:cs="B Nazanin" w:hint="cs"/>
          <w:b/>
          <w:bCs/>
          <w:sz w:val="26"/>
          <w:szCs w:val="26"/>
          <w:rtl/>
        </w:rPr>
        <w:t>عليه</w:t>
      </w:r>
      <w:r w:rsidRPr="00DB7BDC">
        <w:rPr>
          <w:rFonts w:cs="B Nazanin"/>
          <w:b/>
          <w:bCs/>
          <w:sz w:val="26"/>
          <w:szCs w:val="26"/>
          <w:rtl/>
        </w:rPr>
        <w:t xml:space="preserve"> </w:t>
      </w:r>
      <w:r w:rsidRPr="00DB7BDC">
        <w:rPr>
          <w:rFonts w:cs="B Nazanin" w:hint="cs"/>
          <w:b/>
          <w:bCs/>
          <w:sz w:val="26"/>
          <w:szCs w:val="26"/>
          <w:rtl/>
        </w:rPr>
        <w:t>الرحمه</w:t>
      </w:r>
      <w:r w:rsidRPr="00DB7BDC">
        <w:rPr>
          <w:rFonts w:cs="B Nazanin"/>
          <w:b/>
          <w:bCs/>
          <w:sz w:val="26"/>
          <w:szCs w:val="26"/>
          <w:rtl/>
        </w:rPr>
        <w:t>!</w:t>
      </w:r>
      <w:r w:rsidRPr="00DB7BDC">
        <w:rPr>
          <w:rFonts w:cs="B Nazanin" w:hint="cs"/>
          <w:b/>
          <w:bCs/>
          <w:sz w:val="26"/>
          <w:szCs w:val="26"/>
          <w:rtl/>
        </w:rPr>
        <w:t>؟‌</w:t>
      </w:r>
      <w:r w:rsidRPr="00DB7BDC">
        <w:rPr>
          <w:rFonts w:cs="B Nazanin"/>
          <w:b/>
          <w:bCs/>
          <w:sz w:val="26"/>
          <w:szCs w:val="26"/>
          <w:rtl/>
        </w:rPr>
        <w:t xml:space="preserve"> </w:t>
      </w:r>
      <w:r w:rsidRPr="00DB7BDC">
        <w:rPr>
          <w:rFonts w:cs="B Nazanin" w:hint="cs"/>
          <w:b/>
          <w:bCs/>
          <w:sz w:val="26"/>
          <w:szCs w:val="26"/>
          <w:rtl/>
        </w:rPr>
        <w:t>يعني</w:t>
      </w:r>
      <w:r w:rsidRPr="00DB7BDC">
        <w:rPr>
          <w:rFonts w:cs="B Nazanin"/>
          <w:b/>
          <w:bCs/>
          <w:sz w:val="26"/>
          <w:szCs w:val="26"/>
          <w:rtl/>
        </w:rPr>
        <w:t xml:space="preserve"> </w:t>
      </w:r>
      <w:r w:rsidRPr="00DB7BDC">
        <w:rPr>
          <w:rFonts w:cs="B Nazanin" w:hint="cs"/>
          <w:b/>
          <w:bCs/>
          <w:sz w:val="26"/>
          <w:szCs w:val="26"/>
          <w:rtl/>
        </w:rPr>
        <w:t>نويسنده</w:t>
      </w:r>
      <w:r w:rsidRPr="00DB7BDC">
        <w:rPr>
          <w:rFonts w:cs="B Nazanin"/>
          <w:b/>
          <w:bCs/>
          <w:sz w:val="26"/>
          <w:szCs w:val="26"/>
          <w:rtl/>
        </w:rPr>
        <w:t xml:space="preserve"> </w:t>
      </w:r>
      <w:r w:rsidRPr="00DB7BDC">
        <w:rPr>
          <w:rFonts w:cs="B Nazanin" w:hint="cs"/>
          <w:b/>
          <w:bCs/>
          <w:sz w:val="26"/>
          <w:szCs w:val="26"/>
          <w:rtl/>
        </w:rPr>
        <w:t>مقاله</w:t>
      </w:r>
      <w:r w:rsidRPr="00DB7BDC">
        <w:rPr>
          <w:rFonts w:cs="B Nazanin"/>
          <w:b/>
          <w:bCs/>
          <w:sz w:val="26"/>
          <w:szCs w:val="26"/>
          <w:rtl/>
        </w:rPr>
        <w:t xml:space="preserve"> </w:t>
      </w:r>
      <w:r w:rsidRPr="00DB7BDC">
        <w:rPr>
          <w:rFonts w:cs="B Nazanin" w:hint="cs"/>
          <w:b/>
          <w:bCs/>
          <w:sz w:val="26"/>
          <w:szCs w:val="26"/>
          <w:rtl/>
        </w:rPr>
        <w:t>نيز</w:t>
      </w:r>
      <w:r w:rsidRPr="00DB7BDC">
        <w:rPr>
          <w:rFonts w:cs="B Nazanin"/>
          <w:b/>
          <w:bCs/>
          <w:sz w:val="26"/>
          <w:szCs w:val="26"/>
          <w:rtl/>
        </w:rPr>
        <w:t xml:space="preserve"> </w:t>
      </w:r>
      <w:r w:rsidRPr="00DB7BDC">
        <w:rPr>
          <w:rFonts w:cs="B Nazanin" w:hint="cs"/>
          <w:b/>
          <w:bCs/>
          <w:sz w:val="26"/>
          <w:szCs w:val="26"/>
          <w:rtl/>
        </w:rPr>
        <w:t>بايد</w:t>
      </w:r>
      <w:r w:rsidRPr="00DB7BDC">
        <w:rPr>
          <w:rFonts w:cs="B Nazanin"/>
          <w:b/>
          <w:bCs/>
          <w:sz w:val="26"/>
          <w:szCs w:val="26"/>
          <w:rtl/>
        </w:rPr>
        <w:t xml:space="preserve"> </w:t>
      </w:r>
      <w:r w:rsidRPr="00DB7BDC">
        <w:rPr>
          <w:rFonts w:cs="B Nazanin" w:hint="cs"/>
          <w:b/>
          <w:bCs/>
          <w:sz w:val="26"/>
          <w:szCs w:val="26"/>
          <w:rtl/>
        </w:rPr>
        <w:t>نشاني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مايه</w:t>
      </w:r>
      <w:r w:rsidRPr="00DB7BDC">
        <w:rPr>
          <w:rFonts w:cs="B Nazanin"/>
          <w:b/>
          <w:bCs/>
          <w:sz w:val="26"/>
          <w:szCs w:val="26"/>
          <w:rtl/>
        </w:rPr>
        <w:t xml:space="preserve"> </w:t>
      </w:r>
      <w:r w:rsidRPr="00DB7BDC">
        <w:rPr>
          <w:rFonts w:cs="B Nazanin" w:hint="cs"/>
          <w:b/>
          <w:bCs/>
          <w:sz w:val="26"/>
          <w:szCs w:val="26"/>
          <w:rtl/>
        </w:rPr>
        <w:t>اي</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استاد</w:t>
      </w:r>
      <w:r w:rsidRPr="00DB7BDC">
        <w:rPr>
          <w:rFonts w:cs="B Nazanin"/>
          <w:b/>
          <w:bCs/>
          <w:sz w:val="26"/>
          <w:szCs w:val="26"/>
          <w:rtl/>
        </w:rPr>
        <w:t xml:space="preserve"> </w:t>
      </w:r>
      <w:r w:rsidRPr="00DB7BDC">
        <w:rPr>
          <w:rFonts w:cs="B Nazanin" w:hint="cs"/>
          <w:b/>
          <w:bCs/>
          <w:sz w:val="26"/>
          <w:szCs w:val="26"/>
          <w:rtl/>
        </w:rPr>
        <w:t>عاليقدر</w:t>
      </w:r>
      <w:r w:rsidRPr="00DB7BDC">
        <w:rPr>
          <w:rFonts w:cs="B Nazanin"/>
          <w:b/>
          <w:bCs/>
          <w:sz w:val="26"/>
          <w:szCs w:val="26"/>
          <w:rtl/>
        </w:rPr>
        <w:t xml:space="preserve"> </w:t>
      </w:r>
      <w:r w:rsidRPr="00DB7BDC">
        <w:rPr>
          <w:rFonts w:cs="B Nazanin" w:hint="cs"/>
          <w:b/>
          <w:bCs/>
          <w:sz w:val="26"/>
          <w:szCs w:val="26"/>
          <w:rtl/>
        </w:rPr>
        <w:t>داشته</w:t>
      </w:r>
      <w:r w:rsidRPr="00DB7BDC">
        <w:rPr>
          <w:rFonts w:cs="B Nazanin"/>
          <w:b/>
          <w:bCs/>
          <w:sz w:val="26"/>
          <w:szCs w:val="26"/>
          <w:rtl/>
        </w:rPr>
        <w:t xml:space="preserve"> </w:t>
      </w:r>
      <w:r w:rsidRPr="00DB7BDC">
        <w:rPr>
          <w:rFonts w:cs="B Nazanin" w:hint="cs"/>
          <w:b/>
          <w:bCs/>
          <w:sz w:val="26"/>
          <w:szCs w:val="26"/>
          <w:rtl/>
        </w:rPr>
        <w:t>باشد</w:t>
      </w:r>
      <w:r w:rsidRPr="00DB7BDC">
        <w:rPr>
          <w:rFonts w:cs="B Nazanin"/>
          <w:b/>
          <w:bCs/>
          <w:sz w:val="26"/>
          <w:szCs w:val="26"/>
          <w:rtl/>
        </w:rPr>
        <w:t xml:space="preserve">. </w:t>
      </w:r>
      <w:r w:rsidRPr="00DB7BDC">
        <w:rPr>
          <w:rFonts w:cs="B Nazanin" w:hint="cs"/>
          <w:b/>
          <w:bCs/>
          <w:sz w:val="26"/>
          <w:szCs w:val="26"/>
          <w:rtl/>
        </w:rPr>
        <w:t>ببينيم</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دوكان</w:t>
      </w:r>
      <w:r w:rsidRPr="00DB7BDC">
        <w:rPr>
          <w:rFonts w:cs="B Nazanin"/>
          <w:b/>
          <w:bCs/>
          <w:sz w:val="26"/>
          <w:szCs w:val="26"/>
          <w:rtl/>
        </w:rPr>
        <w:t xml:space="preserve"> </w:t>
      </w:r>
      <w:r w:rsidRPr="00DB7BDC">
        <w:rPr>
          <w:rFonts w:cs="B Nazanin" w:hint="cs"/>
          <w:b/>
          <w:bCs/>
          <w:sz w:val="26"/>
          <w:szCs w:val="26"/>
          <w:rtl/>
        </w:rPr>
        <w:t>عطاري</w:t>
      </w:r>
      <w:r w:rsidRPr="00DB7BDC">
        <w:rPr>
          <w:rFonts w:cs="B Nazanin"/>
          <w:b/>
          <w:bCs/>
          <w:sz w:val="26"/>
          <w:szCs w:val="26"/>
          <w:rtl/>
        </w:rPr>
        <w:t xml:space="preserve"> </w:t>
      </w:r>
      <w:r w:rsidRPr="00DB7BDC">
        <w:rPr>
          <w:rFonts w:cs="B Nazanin" w:hint="cs"/>
          <w:b/>
          <w:bCs/>
          <w:sz w:val="26"/>
          <w:szCs w:val="26"/>
          <w:rtl/>
        </w:rPr>
        <w:t>شاگرد</w:t>
      </w:r>
      <w:r w:rsidRPr="00DB7BDC">
        <w:rPr>
          <w:rFonts w:cs="B Nazanin"/>
          <w:b/>
          <w:bCs/>
          <w:sz w:val="26"/>
          <w:szCs w:val="26"/>
          <w:rtl/>
        </w:rPr>
        <w:t xml:space="preserve"> </w:t>
      </w:r>
      <w:r w:rsidRPr="00DB7BDC">
        <w:rPr>
          <w:rFonts w:cs="B Nazanin" w:hint="cs"/>
          <w:b/>
          <w:bCs/>
          <w:sz w:val="26"/>
          <w:szCs w:val="26"/>
          <w:rtl/>
        </w:rPr>
        <w:t>شيخ</w:t>
      </w:r>
      <w:r w:rsidRPr="00DB7BDC">
        <w:rPr>
          <w:rFonts w:cs="B Nazanin"/>
          <w:b/>
          <w:bCs/>
          <w:sz w:val="26"/>
          <w:szCs w:val="26"/>
          <w:rtl/>
        </w:rPr>
        <w:t xml:space="preserve"> </w:t>
      </w:r>
      <w:r w:rsidRPr="00DB7BDC">
        <w:rPr>
          <w:rFonts w:cs="B Nazanin" w:hint="cs"/>
          <w:b/>
          <w:bCs/>
          <w:sz w:val="26"/>
          <w:szCs w:val="26"/>
          <w:rtl/>
        </w:rPr>
        <w:t>عطار</w:t>
      </w:r>
      <w:r w:rsidRPr="00DB7BDC">
        <w:rPr>
          <w:rFonts w:cs="B Nazanin"/>
          <w:b/>
          <w:bCs/>
          <w:sz w:val="26"/>
          <w:szCs w:val="26"/>
          <w:rtl/>
        </w:rPr>
        <w:t xml:space="preserve"> </w:t>
      </w:r>
      <w:r w:rsidRPr="00DB7BDC">
        <w:rPr>
          <w:rFonts w:cs="B Nazanin" w:hint="cs"/>
          <w:b/>
          <w:bCs/>
          <w:sz w:val="26"/>
          <w:szCs w:val="26"/>
          <w:rtl/>
        </w:rPr>
        <w:t>عليه</w:t>
      </w:r>
      <w:r w:rsidRPr="00DB7BDC">
        <w:rPr>
          <w:rFonts w:cs="B Nazanin"/>
          <w:b/>
          <w:bCs/>
          <w:sz w:val="26"/>
          <w:szCs w:val="26"/>
          <w:rtl/>
        </w:rPr>
        <w:t xml:space="preserve"> </w:t>
      </w:r>
      <w:r w:rsidRPr="00DB7BDC">
        <w:rPr>
          <w:rFonts w:cs="B Nazanin" w:hint="cs"/>
          <w:b/>
          <w:bCs/>
          <w:sz w:val="26"/>
          <w:szCs w:val="26"/>
          <w:rtl/>
        </w:rPr>
        <w:t>الرحمه</w:t>
      </w:r>
      <w:r w:rsidRPr="00DB7BDC">
        <w:rPr>
          <w:rFonts w:cs="B Nazanin"/>
          <w:b/>
          <w:bCs/>
          <w:sz w:val="26"/>
          <w:szCs w:val="26"/>
          <w:rtl/>
        </w:rPr>
        <w:t xml:space="preserve"> </w:t>
      </w:r>
      <w:r w:rsidRPr="00DB7BDC">
        <w:rPr>
          <w:rFonts w:cs="B Nazanin" w:hint="cs"/>
          <w:b/>
          <w:bCs/>
          <w:sz w:val="26"/>
          <w:szCs w:val="26"/>
          <w:rtl/>
        </w:rPr>
        <w:t>چه</w:t>
      </w:r>
      <w:r w:rsidRPr="00DB7BDC">
        <w:rPr>
          <w:rFonts w:cs="B Nazanin"/>
          <w:b/>
          <w:bCs/>
          <w:sz w:val="26"/>
          <w:szCs w:val="26"/>
          <w:rtl/>
        </w:rPr>
        <w:t xml:space="preserve"> </w:t>
      </w:r>
      <w:r w:rsidRPr="00DB7BDC">
        <w:rPr>
          <w:rFonts w:cs="B Nazanin" w:hint="cs"/>
          <w:b/>
          <w:bCs/>
          <w:sz w:val="26"/>
          <w:szCs w:val="26"/>
          <w:rtl/>
        </w:rPr>
        <w:t>عطرهاي</w:t>
      </w:r>
      <w:r w:rsidRPr="00DB7BDC">
        <w:rPr>
          <w:rFonts w:cs="B Nazanin"/>
          <w:b/>
          <w:bCs/>
          <w:sz w:val="26"/>
          <w:szCs w:val="26"/>
          <w:rtl/>
        </w:rPr>
        <w:t xml:space="preserve"> </w:t>
      </w:r>
      <w:r w:rsidRPr="00DB7BDC">
        <w:rPr>
          <w:rFonts w:cs="B Nazanin" w:hint="cs"/>
          <w:b/>
          <w:bCs/>
          <w:sz w:val="26"/>
          <w:szCs w:val="26"/>
          <w:rtl/>
        </w:rPr>
        <w:t>خوشبوئي</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مشام</w:t>
      </w:r>
      <w:r w:rsidRPr="00DB7BDC">
        <w:rPr>
          <w:rFonts w:cs="B Nazanin"/>
          <w:b/>
          <w:bCs/>
          <w:sz w:val="26"/>
          <w:szCs w:val="26"/>
          <w:rtl/>
        </w:rPr>
        <w:t xml:space="preserve"> </w:t>
      </w:r>
      <w:r w:rsidRPr="00DB7BDC">
        <w:rPr>
          <w:rFonts w:cs="B Nazanin" w:hint="cs"/>
          <w:b/>
          <w:bCs/>
          <w:sz w:val="26"/>
          <w:szCs w:val="26"/>
          <w:rtl/>
        </w:rPr>
        <w:t>ميرسد</w:t>
      </w:r>
      <w:r w:rsidRPr="00DB7BDC">
        <w:rPr>
          <w:rFonts w:cs="B Nazanin"/>
          <w:b/>
          <w:bCs/>
          <w:sz w:val="26"/>
          <w:szCs w:val="26"/>
          <w:rtl/>
        </w:rPr>
        <w:t>!!</w:t>
      </w:r>
      <w:r w:rsidRPr="00DB7BDC">
        <w:rPr>
          <w:rFonts w:cs="B Nazanin" w:hint="cs"/>
          <w:b/>
          <w:bCs/>
          <w:sz w:val="26"/>
          <w:szCs w:val="26"/>
          <w:rtl/>
        </w:rPr>
        <w:t>؟‌</w:t>
      </w:r>
      <w:r w:rsidRPr="00DB7BDC">
        <w:rPr>
          <w:rFonts w:cs="B Nazanin"/>
          <w:b/>
          <w:bCs/>
          <w:sz w:val="26"/>
          <w:szCs w:val="26"/>
          <w:rtl/>
        </w:rPr>
        <w:t xml:space="preserve"> </w:t>
      </w:r>
    </w:p>
    <w:p w:rsidR="001B3CE1" w:rsidRPr="00DB7BDC" w:rsidRDefault="001B3CE1" w:rsidP="001B3CE1">
      <w:pPr>
        <w:jc w:val="both"/>
        <w:rPr>
          <w:rFonts w:cs="B Nazanin"/>
          <w:b/>
          <w:bCs/>
          <w:sz w:val="26"/>
          <w:szCs w:val="26"/>
          <w:rtl/>
        </w:rPr>
      </w:pPr>
      <w:r w:rsidRPr="00DB7BDC">
        <w:rPr>
          <w:rFonts w:cs="B Nazanin" w:hint="eastAsia"/>
          <w:b/>
          <w:bCs/>
          <w:sz w:val="26"/>
          <w:szCs w:val="26"/>
          <w:rtl/>
        </w:rPr>
        <w:t>«</w:t>
      </w:r>
      <w:r w:rsidRPr="00DB7BDC">
        <w:rPr>
          <w:rFonts w:cs="B Nazanin"/>
          <w:b/>
          <w:bCs/>
          <w:sz w:val="26"/>
          <w:szCs w:val="26"/>
          <w:rtl/>
        </w:rPr>
        <w:t xml:space="preserve">... </w:t>
      </w:r>
      <w:r w:rsidRPr="00DB7BDC">
        <w:rPr>
          <w:rFonts w:cs="B Nazanin" w:hint="cs"/>
          <w:b/>
          <w:bCs/>
          <w:sz w:val="26"/>
          <w:szCs w:val="26"/>
          <w:rtl/>
        </w:rPr>
        <w:t>كار</w:t>
      </w:r>
      <w:r w:rsidRPr="00DB7BDC">
        <w:rPr>
          <w:rFonts w:cs="B Nazanin"/>
          <w:b/>
          <w:bCs/>
          <w:sz w:val="26"/>
          <w:szCs w:val="26"/>
          <w:rtl/>
        </w:rPr>
        <w:t xml:space="preserve"> </w:t>
      </w:r>
      <w:r w:rsidRPr="00DB7BDC">
        <w:rPr>
          <w:rFonts w:cs="B Nazanin" w:hint="cs"/>
          <w:b/>
          <w:bCs/>
          <w:sz w:val="26"/>
          <w:szCs w:val="26"/>
          <w:rtl/>
        </w:rPr>
        <w:t>براي</w:t>
      </w:r>
      <w:r w:rsidRPr="00DB7BDC">
        <w:rPr>
          <w:rFonts w:cs="B Nazanin"/>
          <w:b/>
          <w:bCs/>
          <w:sz w:val="26"/>
          <w:szCs w:val="26"/>
          <w:rtl/>
        </w:rPr>
        <w:t xml:space="preserve"> </w:t>
      </w:r>
      <w:r w:rsidRPr="00DB7BDC">
        <w:rPr>
          <w:rFonts w:cs="B Nazanin" w:hint="cs"/>
          <w:b/>
          <w:bCs/>
          <w:sz w:val="26"/>
          <w:szCs w:val="26"/>
          <w:rtl/>
        </w:rPr>
        <w:t>انسان</w:t>
      </w:r>
      <w:r w:rsidRPr="00DB7BDC">
        <w:rPr>
          <w:rFonts w:cs="B Nazanin"/>
          <w:b/>
          <w:bCs/>
          <w:sz w:val="26"/>
          <w:szCs w:val="26"/>
          <w:rtl/>
        </w:rPr>
        <w:t xml:space="preserve"> </w:t>
      </w:r>
      <w:r w:rsidRPr="00DB7BDC">
        <w:rPr>
          <w:rFonts w:cs="B Nazanin" w:hint="cs"/>
          <w:b/>
          <w:bCs/>
          <w:sz w:val="26"/>
          <w:szCs w:val="26"/>
          <w:rtl/>
        </w:rPr>
        <w:t>تاراج</w:t>
      </w:r>
      <w:r w:rsidRPr="00DB7BDC">
        <w:rPr>
          <w:rFonts w:cs="B Nazanin"/>
          <w:b/>
          <w:bCs/>
          <w:sz w:val="26"/>
          <w:szCs w:val="26"/>
          <w:rtl/>
        </w:rPr>
        <w:t xml:space="preserve"> </w:t>
      </w:r>
      <w:r w:rsidRPr="00DB7BDC">
        <w:rPr>
          <w:rFonts w:cs="B Nazanin" w:hint="cs"/>
          <w:b/>
          <w:bCs/>
          <w:sz w:val="26"/>
          <w:szCs w:val="26"/>
          <w:rtl/>
        </w:rPr>
        <w:t>شده</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سوم</w:t>
      </w:r>
      <w:r w:rsidRPr="00DB7BDC">
        <w:rPr>
          <w:rFonts w:cs="B Nazanin"/>
          <w:b/>
          <w:bCs/>
          <w:sz w:val="26"/>
          <w:szCs w:val="26"/>
          <w:rtl/>
        </w:rPr>
        <w:t xml:space="preserve"> </w:t>
      </w:r>
      <w:r w:rsidRPr="00DB7BDC">
        <w:rPr>
          <w:rFonts w:cs="B Nazanin" w:hint="cs"/>
          <w:b/>
          <w:bCs/>
          <w:sz w:val="26"/>
          <w:szCs w:val="26"/>
          <w:rtl/>
        </w:rPr>
        <w:t>هرگز</w:t>
      </w:r>
      <w:r w:rsidRPr="00DB7BDC">
        <w:rPr>
          <w:rFonts w:cs="B Nazanin"/>
          <w:b/>
          <w:bCs/>
          <w:sz w:val="26"/>
          <w:szCs w:val="26"/>
          <w:rtl/>
        </w:rPr>
        <w:t xml:space="preserve"> </w:t>
      </w:r>
      <w:r w:rsidRPr="00DB7BDC">
        <w:rPr>
          <w:rFonts w:cs="B Nazanin" w:hint="cs"/>
          <w:b/>
          <w:bCs/>
          <w:sz w:val="26"/>
          <w:szCs w:val="26"/>
          <w:rtl/>
        </w:rPr>
        <w:t>لذت</w:t>
      </w:r>
      <w:r w:rsidRPr="00DB7BDC">
        <w:rPr>
          <w:rFonts w:cs="B Nazanin"/>
          <w:b/>
          <w:bCs/>
          <w:sz w:val="26"/>
          <w:szCs w:val="26"/>
          <w:rtl/>
        </w:rPr>
        <w:t xml:space="preserve"> </w:t>
      </w:r>
      <w:r w:rsidRPr="00DB7BDC">
        <w:rPr>
          <w:rFonts w:cs="B Nazanin" w:hint="cs"/>
          <w:b/>
          <w:bCs/>
          <w:sz w:val="26"/>
          <w:szCs w:val="26"/>
          <w:rtl/>
        </w:rPr>
        <w:t>آور</w:t>
      </w:r>
      <w:r w:rsidRPr="00DB7BDC">
        <w:rPr>
          <w:rFonts w:cs="B Nazanin"/>
          <w:b/>
          <w:bCs/>
          <w:sz w:val="26"/>
          <w:szCs w:val="26"/>
          <w:rtl/>
        </w:rPr>
        <w:t xml:space="preserve"> </w:t>
      </w:r>
      <w:r w:rsidRPr="00DB7BDC">
        <w:rPr>
          <w:rFonts w:cs="B Nazanin" w:hint="cs"/>
          <w:b/>
          <w:bCs/>
          <w:sz w:val="26"/>
          <w:szCs w:val="26"/>
          <w:rtl/>
        </w:rPr>
        <w:t>نيست</w:t>
      </w:r>
      <w:r w:rsidRPr="00DB7BDC">
        <w:rPr>
          <w:rFonts w:cs="B Nazanin"/>
          <w:b/>
          <w:bCs/>
          <w:sz w:val="26"/>
          <w:szCs w:val="26"/>
          <w:rtl/>
        </w:rPr>
        <w:t xml:space="preserve"> </w:t>
      </w:r>
      <w:r w:rsidRPr="00DB7BDC">
        <w:rPr>
          <w:rFonts w:cs="B Nazanin" w:hint="cs"/>
          <w:b/>
          <w:bCs/>
          <w:sz w:val="26"/>
          <w:szCs w:val="26"/>
          <w:rtl/>
        </w:rPr>
        <w:t>زيرا</w:t>
      </w:r>
      <w:r w:rsidRPr="00DB7BDC">
        <w:rPr>
          <w:rFonts w:cs="B Nazanin"/>
          <w:b/>
          <w:bCs/>
          <w:sz w:val="26"/>
          <w:szCs w:val="26"/>
          <w:rtl/>
        </w:rPr>
        <w:t xml:space="preserve"> </w:t>
      </w:r>
      <w:r w:rsidRPr="00DB7BDC">
        <w:rPr>
          <w:rFonts w:cs="B Nazanin" w:hint="cs"/>
          <w:b/>
          <w:bCs/>
          <w:sz w:val="26"/>
          <w:szCs w:val="26"/>
          <w:rtl/>
        </w:rPr>
        <w:t>انحصارات</w:t>
      </w:r>
      <w:r w:rsidRPr="00DB7BDC">
        <w:rPr>
          <w:rFonts w:cs="B Nazanin"/>
          <w:b/>
          <w:bCs/>
          <w:sz w:val="26"/>
          <w:szCs w:val="26"/>
          <w:rtl/>
        </w:rPr>
        <w:t xml:space="preserve"> </w:t>
      </w:r>
      <w:r w:rsidRPr="00DB7BDC">
        <w:rPr>
          <w:rFonts w:cs="B Nazanin" w:hint="cs"/>
          <w:b/>
          <w:bCs/>
          <w:sz w:val="26"/>
          <w:szCs w:val="26"/>
          <w:rtl/>
        </w:rPr>
        <w:t>غول</w:t>
      </w:r>
      <w:r w:rsidRPr="00DB7BDC">
        <w:rPr>
          <w:rFonts w:cs="B Nazanin"/>
          <w:b/>
          <w:bCs/>
          <w:sz w:val="26"/>
          <w:szCs w:val="26"/>
          <w:rtl/>
        </w:rPr>
        <w:t xml:space="preserve"> </w:t>
      </w:r>
      <w:r w:rsidRPr="00DB7BDC">
        <w:rPr>
          <w:rFonts w:cs="B Nazanin" w:hint="cs"/>
          <w:b/>
          <w:bCs/>
          <w:sz w:val="26"/>
          <w:szCs w:val="26"/>
          <w:rtl/>
        </w:rPr>
        <w:t>پيكر</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محصول</w:t>
      </w:r>
      <w:r w:rsidRPr="00DB7BDC">
        <w:rPr>
          <w:rFonts w:cs="B Nazanin"/>
          <w:b/>
          <w:bCs/>
          <w:sz w:val="26"/>
          <w:szCs w:val="26"/>
          <w:rtl/>
        </w:rPr>
        <w:t xml:space="preserve"> </w:t>
      </w:r>
      <w:r w:rsidRPr="00DB7BDC">
        <w:rPr>
          <w:rFonts w:cs="B Nazanin" w:hint="cs"/>
          <w:b/>
          <w:bCs/>
          <w:sz w:val="26"/>
          <w:szCs w:val="26"/>
          <w:rtl/>
        </w:rPr>
        <w:t>كارش</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او</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ربايد،</w:t>
      </w:r>
      <w:r w:rsidRPr="00DB7BDC">
        <w:rPr>
          <w:rFonts w:cs="B Nazanin"/>
          <w:b/>
          <w:bCs/>
          <w:sz w:val="26"/>
          <w:szCs w:val="26"/>
          <w:rtl/>
        </w:rPr>
        <w:t xml:space="preserve"> </w:t>
      </w:r>
      <w:r w:rsidRPr="00DB7BDC">
        <w:rPr>
          <w:rFonts w:cs="B Nazanin" w:hint="cs"/>
          <w:b/>
          <w:bCs/>
          <w:sz w:val="26"/>
          <w:szCs w:val="26"/>
          <w:rtl/>
        </w:rPr>
        <w:t>بر</w:t>
      </w:r>
      <w:r w:rsidRPr="00DB7BDC">
        <w:rPr>
          <w:rFonts w:cs="B Nazanin"/>
          <w:b/>
          <w:bCs/>
          <w:sz w:val="26"/>
          <w:szCs w:val="26"/>
          <w:rtl/>
        </w:rPr>
        <w:t xml:space="preserve"> </w:t>
      </w:r>
      <w:r w:rsidRPr="00DB7BDC">
        <w:rPr>
          <w:rFonts w:cs="B Nazanin" w:hint="cs"/>
          <w:b/>
          <w:bCs/>
          <w:sz w:val="26"/>
          <w:szCs w:val="26"/>
          <w:rtl/>
        </w:rPr>
        <w:t>باروري</w:t>
      </w:r>
      <w:r w:rsidRPr="00DB7BDC">
        <w:rPr>
          <w:rFonts w:cs="B Nazanin"/>
          <w:b/>
          <w:bCs/>
          <w:sz w:val="26"/>
          <w:szCs w:val="26"/>
          <w:rtl/>
        </w:rPr>
        <w:t xml:space="preserve"> </w:t>
      </w:r>
      <w:r w:rsidRPr="00DB7BDC">
        <w:rPr>
          <w:rFonts w:cs="B Nazanin" w:hint="cs"/>
          <w:b/>
          <w:bCs/>
          <w:sz w:val="26"/>
          <w:szCs w:val="26"/>
          <w:rtl/>
        </w:rPr>
        <w:t>معنوي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شخصيتش</w:t>
      </w:r>
      <w:r w:rsidRPr="00DB7BDC">
        <w:rPr>
          <w:rFonts w:cs="B Nazanin"/>
          <w:b/>
          <w:bCs/>
          <w:sz w:val="26"/>
          <w:szCs w:val="26"/>
          <w:rtl/>
        </w:rPr>
        <w:t xml:space="preserve"> </w:t>
      </w:r>
      <w:r w:rsidRPr="00DB7BDC">
        <w:rPr>
          <w:rFonts w:cs="B Nazanin" w:hint="cs"/>
          <w:b/>
          <w:bCs/>
          <w:sz w:val="26"/>
          <w:szCs w:val="26"/>
          <w:rtl/>
        </w:rPr>
        <w:t>صدمه</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زند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رفته</w:t>
      </w:r>
      <w:r w:rsidRPr="00DB7BDC">
        <w:rPr>
          <w:rFonts w:cs="B Nazanin"/>
          <w:b/>
          <w:bCs/>
          <w:sz w:val="26"/>
          <w:szCs w:val="26"/>
          <w:rtl/>
        </w:rPr>
        <w:t xml:space="preserve"> </w:t>
      </w:r>
      <w:r w:rsidRPr="00DB7BDC">
        <w:rPr>
          <w:rFonts w:cs="B Nazanin" w:hint="cs"/>
          <w:b/>
          <w:bCs/>
          <w:sz w:val="26"/>
          <w:szCs w:val="26"/>
          <w:rtl/>
        </w:rPr>
        <w:t>رفته</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او</w:t>
      </w:r>
      <w:r w:rsidRPr="00DB7BDC">
        <w:rPr>
          <w:rFonts w:cs="B Nazanin"/>
          <w:b/>
          <w:bCs/>
          <w:sz w:val="26"/>
          <w:szCs w:val="26"/>
          <w:rtl/>
        </w:rPr>
        <w:t xml:space="preserve"> </w:t>
      </w:r>
      <w:r w:rsidRPr="00DB7BDC">
        <w:rPr>
          <w:rFonts w:cs="B Nazanin" w:hint="cs"/>
          <w:b/>
          <w:bCs/>
          <w:sz w:val="26"/>
          <w:szCs w:val="26"/>
          <w:rtl/>
        </w:rPr>
        <w:t>سلب</w:t>
      </w:r>
      <w:r w:rsidRPr="00DB7BDC">
        <w:rPr>
          <w:rFonts w:cs="B Nazanin"/>
          <w:b/>
          <w:bCs/>
          <w:sz w:val="26"/>
          <w:szCs w:val="26"/>
          <w:rtl/>
        </w:rPr>
        <w:t xml:space="preserve"> </w:t>
      </w:r>
      <w:r w:rsidRPr="00DB7BDC">
        <w:rPr>
          <w:rFonts w:cs="B Nazanin" w:hint="cs"/>
          <w:b/>
          <w:bCs/>
          <w:sz w:val="26"/>
          <w:szCs w:val="26"/>
          <w:rtl/>
        </w:rPr>
        <w:t>آزادي</w:t>
      </w:r>
      <w:r w:rsidRPr="00DB7BDC">
        <w:rPr>
          <w:rFonts w:cs="B Nazanin"/>
          <w:b/>
          <w:bCs/>
          <w:sz w:val="26"/>
          <w:szCs w:val="26"/>
          <w:rtl/>
        </w:rPr>
        <w:t xml:space="preserve"> </w:t>
      </w:r>
      <w:r w:rsidRPr="00DB7BDC">
        <w:rPr>
          <w:rFonts w:cs="B Nazanin" w:hint="cs"/>
          <w:b/>
          <w:bCs/>
          <w:sz w:val="26"/>
          <w:szCs w:val="26"/>
          <w:rtl/>
        </w:rPr>
        <w:t>وهويت</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شخصيت</w:t>
      </w:r>
      <w:r w:rsidRPr="00DB7BDC">
        <w:rPr>
          <w:rFonts w:cs="B Nazanin"/>
          <w:b/>
          <w:bCs/>
          <w:sz w:val="26"/>
          <w:szCs w:val="26"/>
          <w:rtl/>
        </w:rPr>
        <w:t xml:space="preserve"> </w:t>
      </w:r>
      <w:r w:rsidRPr="00DB7BDC">
        <w:rPr>
          <w:rFonts w:cs="B Nazanin" w:hint="cs"/>
          <w:b/>
          <w:bCs/>
          <w:sz w:val="26"/>
          <w:szCs w:val="26"/>
          <w:rtl/>
        </w:rPr>
        <w:t>ميكند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عبوديت</w:t>
      </w:r>
      <w:r w:rsidRPr="00DB7BDC">
        <w:rPr>
          <w:rFonts w:cs="B Nazanin"/>
          <w:b/>
          <w:bCs/>
          <w:sz w:val="26"/>
          <w:szCs w:val="26"/>
          <w:rtl/>
        </w:rPr>
        <w:t xml:space="preserve"> </w:t>
      </w:r>
      <w:r w:rsidRPr="00DB7BDC">
        <w:rPr>
          <w:rFonts w:cs="B Nazanin" w:hint="cs"/>
          <w:b/>
          <w:bCs/>
          <w:sz w:val="26"/>
          <w:szCs w:val="26"/>
          <w:rtl/>
        </w:rPr>
        <w:t>اقتصادي</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فرجام</w:t>
      </w:r>
      <w:r w:rsidRPr="00DB7BDC">
        <w:rPr>
          <w:rFonts w:cs="B Nazanin"/>
          <w:b/>
          <w:bCs/>
          <w:sz w:val="26"/>
          <w:szCs w:val="26"/>
          <w:rtl/>
        </w:rPr>
        <w:t xml:space="preserve"> </w:t>
      </w:r>
      <w:r w:rsidRPr="00DB7BDC">
        <w:rPr>
          <w:rFonts w:cs="B Nazanin" w:hint="cs"/>
          <w:b/>
          <w:bCs/>
          <w:sz w:val="26"/>
          <w:szCs w:val="26"/>
          <w:rtl/>
        </w:rPr>
        <w:t>علت</w:t>
      </w:r>
      <w:r w:rsidRPr="00DB7BDC">
        <w:rPr>
          <w:rFonts w:cs="B Nazanin"/>
          <w:b/>
          <w:bCs/>
          <w:sz w:val="26"/>
          <w:szCs w:val="26"/>
          <w:rtl/>
        </w:rPr>
        <w:t xml:space="preserve"> </w:t>
      </w:r>
      <w:r w:rsidRPr="00DB7BDC">
        <w:rPr>
          <w:rFonts w:cs="B Nazanin" w:hint="cs"/>
          <w:b/>
          <w:bCs/>
          <w:sz w:val="26"/>
          <w:szCs w:val="26"/>
          <w:rtl/>
        </w:rPr>
        <w:t>العلل</w:t>
      </w:r>
      <w:r w:rsidRPr="00DB7BDC">
        <w:rPr>
          <w:rFonts w:cs="B Nazanin"/>
          <w:b/>
          <w:bCs/>
          <w:sz w:val="26"/>
          <w:szCs w:val="26"/>
          <w:rtl/>
        </w:rPr>
        <w:t xml:space="preserve"> </w:t>
      </w:r>
      <w:r w:rsidRPr="00DB7BDC">
        <w:rPr>
          <w:rFonts w:cs="B Nazanin" w:hint="cs"/>
          <w:b/>
          <w:bCs/>
          <w:sz w:val="26"/>
          <w:szCs w:val="26"/>
          <w:rtl/>
        </w:rPr>
        <w:t>عبوديت</w:t>
      </w:r>
      <w:r w:rsidRPr="00DB7BDC">
        <w:rPr>
          <w:rFonts w:cs="B Nazanin"/>
          <w:b/>
          <w:bCs/>
          <w:sz w:val="26"/>
          <w:szCs w:val="26"/>
          <w:rtl/>
        </w:rPr>
        <w:t xml:space="preserve"> </w:t>
      </w:r>
      <w:r w:rsidRPr="00DB7BDC">
        <w:rPr>
          <w:rFonts w:cs="B Nazanin" w:hint="cs"/>
          <w:b/>
          <w:bCs/>
          <w:sz w:val="26"/>
          <w:szCs w:val="26"/>
          <w:rtl/>
        </w:rPr>
        <w:t>فرهنگي</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باعث</w:t>
      </w:r>
      <w:r w:rsidRPr="00DB7BDC">
        <w:rPr>
          <w:rFonts w:cs="B Nazanin"/>
          <w:b/>
          <w:bCs/>
          <w:sz w:val="26"/>
          <w:szCs w:val="26"/>
          <w:rtl/>
        </w:rPr>
        <w:t xml:space="preserve"> </w:t>
      </w:r>
      <w:r w:rsidRPr="00DB7BDC">
        <w:rPr>
          <w:rFonts w:cs="B Nazanin" w:hint="cs"/>
          <w:b/>
          <w:bCs/>
          <w:sz w:val="26"/>
          <w:szCs w:val="26"/>
          <w:rtl/>
        </w:rPr>
        <w:t>ميگردد</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سرآغاز</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خود</w:t>
      </w:r>
      <w:r w:rsidRPr="00DB7BDC">
        <w:rPr>
          <w:rFonts w:cs="B Nazanin"/>
          <w:b/>
          <w:bCs/>
          <w:sz w:val="26"/>
          <w:szCs w:val="26"/>
          <w:rtl/>
        </w:rPr>
        <w:t xml:space="preserve"> </w:t>
      </w:r>
      <w:r w:rsidRPr="00DB7BDC">
        <w:rPr>
          <w:rFonts w:cs="B Nazanin" w:hint="cs"/>
          <w:b/>
          <w:bCs/>
          <w:sz w:val="26"/>
          <w:szCs w:val="26"/>
          <w:rtl/>
        </w:rPr>
        <w:t>بيگانگي</w:t>
      </w:r>
      <w:r w:rsidRPr="00DB7BDC">
        <w:rPr>
          <w:rFonts w:cs="B Nazanin"/>
          <w:b/>
          <w:bCs/>
          <w:sz w:val="26"/>
          <w:szCs w:val="26"/>
          <w:rtl/>
        </w:rPr>
        <w:t xml:space="preserve"> </w:t>
      </w:r>
      <w:r w:rsidRPr="00DB7BDC">
        <w:rPr>
          <w:rFonts w:cs="B Nazanin" w:hint="cs"/>
          <w:b/>
          <w:bCs/>
          <w:sz w:val="26"/>
          <w:szCs w:val="26"/>
          <w:rtl/>
        </w:rPr>
        <w:t>انسان</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p>
    <w:p w:rsidR="001B3CE1" w:rsidRPr="00DB7BDC" w:rsidRDefault="001B3CE1" w:rsidP="001B3CE1">
      <w:pPr>
        <w:jc w:val="both"/>
        <w:rPr>
          <w:rFonts w:cs="B Nazanin"/>
          <w:b/>
          <w:bCs/>
          <w:sz w:val="26"/>
          <w:szCs w:val="26"/>
          <w:rtl/>
        </w:rPr>
      </w:pPr>
      <w:r w:rsidRPr="00DB7BDC">
        <w:rPr>
          <w:rFonts w:cs="B Nazanin" w:hint="eastAsia"/>
          <w:b/>
          <w:bCs/>
          <w:sz w:val="26"/>
          <w:szCs w:val="26"/>
          <w:rtl/>
        </w:rPr>
        <w:t>«</w:t>
      </w:r>
      <w:r w:rsidRPr="00DB7BDC">
        <w:rPr>
          <w:rFonts w:cs="B Nazanin" w:hint="cs"/>
          <w:b/>
          <w:bCs/>
          <w:sz w:val="26"/>
          <w:szCs w:val="26"/>
          <w:rtl/>
        </w:rPr>
        <w:t>كار</w:t>
      </w:r>
      <w:r w:rsidRPr="00DB7BDC">
        <w:rPr>
          <w:rFonts w:cs="B Nazanin"/>
          <w:b/>
          <w:bCs/>
          <w:sz w:val="26"/>
          <w:szCs w:val="26"/>
          <w:rtl/>
        </w:rPr>
        <w:t xml:space="preserve"> </w:t>
      </w:r>
      <w:r w:rsidRPr="00DB7BDC">
        <w:rPr>
          <w:rFonts w:cs="B Nazanin" w:hint="cs"/>
          <w:b/>
          <w:bCs/>
          <w:sz w:val="26"/>
          <w:szCs w:val="26"/>
          <w:rtl/>
        </w:rPr>
        <w:t>براي</w:t>
      </w:r>
      <w:r w:rsidRPr="00DB7BDC">
        <w:rPr>
          <w:rFonts w:cs="B Nazanin"/>
          <w:b/>
          <w:bCs/>
          <w:sz w:val="26"/>
          <w:szCs w:val="26"/>
          <w:rtl/>
        </w:rPr>
        <w:t xml:space="preserve"> </w:t>
      </w:r>
      <w:r w:rsidRPr="00DB7BDC">
        <w:rPr>
          <w:rFonts w:cs="B Nazanin" w:hint="cs"/>
          <w:b/>
          <w:bCs/>
          <w:sz w:val="26"/>
          <w:szCs w:val="26"/>
          <w:rtl/>
        </w:rPr>
        <w:t>انسان</w:t>
      </w:r>
      <w:r w:rsidRPr="00DB7BDC">
        <w:rPr>
          <w:rFonts w:cs="B Nazanin"/>
          <w:b/>
          <w:bCs/>
          <w:sz w:val="26"/>
          <w:szCs w:val="26"/>
          <w:rtl/>
        </w:rPr>
        <w:t xml:space="preserve"> </w:t>
      </w:r>
      <w:r w:rsidRPr="00DB7BDC">
        <w:rPr>
          <w:rFonts w:cs="B Nazanin" w:hint="cs"/>
          <w:b/>
          <w:bCs/>
          <w:sz w:val="26"/>
          <w:szCs w:val="26"/>
          <w:rtl/>
        </w:rPr>
        <w:t>تاراج</w:t>
      </w:r>
      <w:r w:rsidRPr="00DB7BDC">
        <w:rPr>
          <w:rFonts w:cs="B Nazanin"/>
          <w:b/>
          <w:bCs/>
          <w:sz w:val="26"/>
          <w:szCs w:val="26"/>
          <w:rtl/>
        </w:rPr>
        <w:t xml:space="preserve"> </w:t>
      </w:r>
      <w:r w:rsidRPr="00DB7BDC">
        <w:rPr>
          <w:rFonts w:cs="B Nazanin" w:hint="cs"/>
          <w:b/>
          <w:bCs/>
          <w:sz w:val="26"/>
          <w:szCs w:val="26"/>
          <w:rtl/>
        </w:rPr>
        <w:t>شده</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سوم</w:t>
      </w:r>
      <w:r w:rsidRPr="00DB7BDC">
        <w:rPr>
          <w:rFonts w:cs="B Nazanin"/>
          <w:b/>
          <w:bCs/>
          <w:sz w:val="26"/>
          <w:szCs w:val="26"/>
          <w:rtl/>
        </w:rPr>
        <w:t xml:space="preserve"> </w:t>
      </w:r>
      <w:r w:rsidRPr="00DB7BDC">
        <w:rPr>
          <w:rFonts w:cs="B Nazanin" w:hint="cs"/>
          <w:b/>
          <w:bCs/>
          <w:sz w:val="26"/>
          <w:szCs w:val="26"/>
          <w:rtl/>
        </w:rPr>
        <w:t>هرگز</w:t>
      </w:r>
      <w:r w:rsidRPr="00DB7BDC">
        <w:rPr>
          <w:rFonts w:cs="B Nazanin"/>
          <w:b/>
          <w:bCs/>
          <w:sz w:val="26"/>
          <w:szCs w:val="26"/>
          <w:rtl/>
        </w:rPr>
        <w:t xml:space="preserve"> </w:t>
      </w:r>
      <w:r w:rsidRPr="00DB7BDC">
        <w:rPr>
          <w:rFonts w:cs="B Nazanin" w:hint="cs"/>
          <w:b/>
          <w:bCs/>
          <w:sz w:val="26"/>
          <w:szCs w:val="26"/>
          <w:rtl/>
        </w:rPr>
        <w:t>لذت</w:t>
      </w:r>
      <w:r w:rsidRPr="00DB7BDC">
        <w:rPr>
          <w:rFonts w:cs="B Nazanin"/>
          <w:b/>
          <w:bCs/>
          <w:sz w:val="26"/>
          <w:szCs w:val="26"/>
          <w:rtl/>
        </w:rPr>
        <w:t xml:space="preserve"> </w:t>
      </w:r>
      <w:r w:rsidRPr="00DB7BDC">
        <w:rPr>
          <w:rFonts w:cs="B Nazanin" w:hint="cs"/>
          <w:b/>
          <w:bCs/>
          <w:sz w:val="26"/>
          <w:szCs w:val="26"/>
          <w:rtl/>
        </w:rPr>
        <w:t>آور</w:t>
      </w:r>
      <w:r w:rsidRPr="00DB7BDC">
        <w:rPr>
          <w:rFonts w:cs="B Nazanin"/>
          <w:b/>
          <w:bCs/>
          <w:sz w:val="26"/>
          <w:szCs w:val="26"/>
          <w:rtl/>
        </w:rPr>
        <w:t xml:space="preserve"> </w:t>
      </w:r>
      <w:r w:rsidRPr="00DB7BDC">
        <w:rPr>
          <w:rFonts w:cs="B Nazanin" w:hint="cs"/>
          <w:b/>
          <w:bCs/>
          <w:sz w:val="26"/>
          <w:szCs w:val="26"/>
          <w:rtl/>
        </w:rPr>
        <w:t>نيست</w:t>
      </w:r>
      <w:r w:rsidRPr="00DB7BDC">
        <w:rPr>
          <w:rFonts w:cs="B Nazanin"/>
          <w:b/>
          <w:bCs/>
          <w:sz w:val="26"/>
          <w:szCs w:val="26"/>
          <w:rtl/>
        </w:rPr>
        <w:t xml:space="preserve">.» </w:t>
      </w:r>
      <w:r w:rsidRPr="00DB7BDC">
        <w:rPr>
          <w:rFonts w:cs="B Nazanin" w:hint="cs"/>
          <w:b/>
          <w:bCs/>
          <w:sz w:val="26"/>
          <w:szCs w:val="26"/>
          <w:rtl/>
        </w:rPr>
        <w:t>براي</w:t>
      </w:r>
      <w:r w:rsidRPr="00DB7BDC">
        <w:rPr>
          <w:rFonts w:cs="B Nazanin"/>
          <w:b/>
          <w:bCs/>
          <w:sz w:val="26"/>
          <w:szCs w:val="26"/>
          <w:rtl/>
        </w:rPr>
        <w:t xml:space="preserve"> </w:t>
      </w:r>
      <w:r w:rsidRPr="00DB7BDC">
        <w:rPr>
          <w:rFonts w:cs="B Nazanin" w:hint="cs"/>
          <w:b/>
          <w:bCs/>
          <w:sz w:val="26"/>
          <w:szCs w:val="26"/>
          <w:rtl/>
        </w:rPr>
        <w:t>انسان</w:t>
      </w:r>
      <w:r w:rsidRPr="00DB7BDC">
        <w:rPr>
          <w:rFonts w:cs="B Nazanin"/>
          <w:b/>
          <w:bCs/>
          <w:sz w:val="26"/>
          <w:szCs w:val="26"/>
          <w:rtl/>
        </w:rPr>
        <w:t xml:space="preserve"> </w:t>
      </w:r>
      <w:r w:rsidRPr="00DB7BDC">
        <w:rPr>
          <w:rFonts w:cs="B Nazanin" w:hint="cs"/>
          <w:b/>
          <w:bCs/>
          <w:sz w:val="26"/>
          <w:szCs w:val="26"/>
          <w:rtl/>
        </w:rPr>
        <w:t>تاراج</w:t>
      </w:r>
      <w:r w:rsidRPr="00DB7BDC">
        <w:rPr>
          <w:rFonts w:cs="B Nazanin"/>
          <w:b/>
          <w:bCs/>
          <w:sz w:val="26"/>
          <w:szCs w:val="26"/>
          <w:rtl/>
        </w:rPr>
        <w:t xml:space="preserve"> </w:t>
      </w:r>
      <w:r w:rsidRPr="00DB7BDC">
        <w:rPr>
          <w:rFonts w:cs="B Nazanin" w:hint="cs"/>
          <w:b/>
          <w:bCs/>
          <w:sz w:val="26"/>
          <w:szCs w:val="26"/>
          <w:rtl/>
        </w:rPr>
        <w:t>نشدۀ</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سوم</w:t>
      </w:r>
      <w:r w:rsidRPr="00DB7BDC">
        <w:rPr>
          <w:rFonts w:cs="B Nazanin"/>
          <w:b/>
          <w:bCs/>
          <w:sz w:val="26"/>
          <w:szCs w:val="26"/>
          <w:rtl/>
        </w:rPr>
        <w:t xml:space="preserve"> </w:t>
      </w:r>
      <w:r w:rsidRPr="00DB7BDC">
        <w:rPr>
          <w:rFonts w:cs="B Nazanin" w:hint="cs"/>
          <w:b/>
          <w:bCs/>
          <w:sz w:val="26"/>
          <w:szCs w:val="26"/>
          <w:rtl/>
        </w:rPr>
        <w:t>چطور؟</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جملات</w:t>
      </w:r>
      <w:r w:rsidRPr="00DB7BDC">
        <w:rPr>
          <w:rFonts w:cs="B Nazanin"/>
          <w:b/>
          <w:bCs/>
          <w:sz w:val="26"/>
          <w:szCs w:val="26"/>
          <w:rtl/>
        </w:rPr>
        <w:t xml:space="preserve"> </w:t>
      </w:r>
      <w:r w:rsidRPr="00DB7BDC">
        <w:rPr>
          <w:rFonts w:cs="B Nazanin" w:hint="cs"/>
          <w:b/>
          <w:bCs/>
          <w:sz w:val="26"/>
          <w:szCs w:val="26"/>
          <w:rtl/>
        </w:rPr>
        <w:t>بعدي</w:t>
      </w:r>
      <w:r w:rsidRPr="00DB7BDC">
        <w:rPr>
          <w:rFonts w:cs="B Nazanin"/>
          <w:b/>
          <w:bCs/>
          <w:sz w:val="26"/>
          <w:szCs w:val="26"/>
          <w:rtl/>
        </w:rPr>
        <w:t xml:space="preserve"> </w:t>
      </w:r>
      <w:r w:rsidRPr="00DB7BDC">
        <w:rPr>
          <w:rFonts w:cs="B Nazanin" w:hint="cs"/>
          <w:b/>
          <w:bCs/>
          <w:sz w:val="26"/>
          <w:szCs w:val="26"/>
          <w:rtl/>
        </w:rPr>
        <w:t>مقاله</w:t>
      </w:r>
      <w:r w:rsidRPr="00DB7BDC">
        <w:rPr>
          <w:rFonts w:cs="B Nazanin"/>
          <w:b/>
          <w:bCs/>
          <w:sz w:val="26"/>
          <w:szCs w:val="26"/>
          <w:rtl/>
        </w:rPr>
        <w:t xml:space="preserve"> </w:t>
      </w:r>
      <w:r w:rsidRPr="00DB7BDC">
        <w:rPr>
          <w:rFonts w:cs="B Nazanin" w:hint="cs"/>
          <w:b/>
          <w:bCs/>
          <w:sz w:val="26"/>
          <w:szCs w:val="26"/>
          <w:rtl/>
        </w:rPr>
        <w:t>بر</w:t>
      </w:r>
      <w:r w:rsidRPr="00DB7BDC">
        <w:rPr>
          <w:rFonts w:cs="B Nazanin"/>
          <w:b/>
          <w:bCs/>
          <w:sz w:val="26"/>
          <w:szCs w:val="26"/>
          <w:rtl/>
        </w:rPr>
        <w:t xml:space="preserve"> </w:t>
      </w:r>
      <w:r w:rsidRPr="00DB7BDC">
        <w:rPr>
          <w:rFonts w:cs="B Nazanin" w:hint="cs"/>
          <w:b/>
          <w:bCs/>
          <w:sz w:val="26"/>
          <w:szCs w:val="26"/>
          <w:rtl/>
        </w:rPr>
        <w:t>ميآيد</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نويسنده</w:t>
      </w:r>
      <w:r w:rsidRPr="00DB7BDC">
        <w:rPr>
          <w:rFonts w:cs="B Nazanin"/>
          <w:b/>
          <w:bCs/>
          <w:sz w:val="26"/>
          <w:szCs w:val="26"/>
          <w:rtl/>
        </w:rPr>
        <w:t xml:space="preserve"> </w:t>
      </w:r>
      <w:r w:rsidRPr="00DB7BDC">
        <w:rPr>
          <w:rFonts w:cs="B Nazanin" w:hint="cs"/>
          <w:b/>
          <w:bCs/>
          <w:sz w:val="26"/>
          <w:szCs w:val="26"/>
          <w:rtl/>
        </w:rPr>
        <w:t>موجوديت</w:t>
      </w:r>
      <w:r w:rsidRPr="00DB7BDC">
        <w:rPr>
          <w:rFonts w:cs="B Nazanin"/>
          <w:b/>
          <w:bCs/>
          <w:sz w:val="26"/>
          <w:szCs w:val="26"/>
          <w:rtl/>
        </w:rPr>
        <w:t xml:space="preserve"> </w:t>
      </w:r>
      <w:r w:rsidRPr="00DB7BDC">
        <w:rPr>
          <w:rFonts w:cs="B Nazanin" w:hint="cs"/>
          <w:b/>
          <w:bCs/>
          <w:sz w:val="26"/>
          <w:szCs w:val="26"/>
          <w:rtl/>
        </w:rPr>
        <w:t>انسان</w:t>
      </w:r>
      <w:r w:rsidRPr="00DB7BDC">
        <w:rPr>
          <w:rFonts w:cs="B Nazanin"/>
          <w:b/>
          <w:bCs/>
          <w:sz w:val="26"/>
          <w:szCs w:val="26"/>
          <w:rtl/>
        </w:rPr>
        <w:t xml:space="preserve"> </w:t>
      </w:r>
      <w:r w:rsidRPr="00DB7BDC">
        <w:rPr>
          <w:rFonts w:cs="B Nazanin" w:hint="cs"/>
          <w:b/>
          <w:bCs/>
          <w:sz w:val="26"/>
          <w:szCs w:val="26"/>
          <w:rtl/>
        </w:rPr>
        <w:t>تاراج</w:t>
      </w:r>
      <w:r w:rsidRPr="00DB7BDC">
        <w:rPr>
          <w:rFonts w:cs="B Nazanin"/>
          <w:b/>
          <w:bCs/>
          <w:sz w:val="26"/>
          <w:szCs w:val="26"/>
          <w:rtl/>
        </w:rPr>
        <w:t xml:space="preserve"> </w:t>
      </w:r>
      <w:r w:rsidRPr="00DB7BDC">
        <w:rPr>
          <w:rFonts w:cs="B Nazanin" w:hint="cs"/>
          <w:b/>
          <w:bCs/>
          <w:sz w:val="26"/>
          <w:szCs w:val="26"/>
          <w:rtl/>
        </w:rPr>
        <w:t>نشده</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سوم</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قبول</w:t>
      </w:r>
      <w:r w:rsidRPr="00DB7BDC">
        <w:rPr>
          <w:rFonts w:cs="B Nazanin"/>
          <w:b/>
          <w:bCs/>
          <w:sz w:val="26"/>
          <w:szCs w:val="26"/>
          <w:rtl/>
        </w:rPr>
        <w:t xml:space="preserve"> </w:t>
      </w:r>
      <w:r w:rsidRPr="00DB7BDC">
        <w:rPr>
          <w:rFonts w:cs="B Nazanin" w:hint="cs"/>
          <w:b/>
          <w:bCs/>
          <w:sz w:val="26"/>
          <w:szCs w:val="26"/>
          <w:rtl/>
        </w:rPr>
        <w:t>ندارد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نظر</w:t>
      </w:r>
      <w:r w:rsidRPr="00DB7BDC">
        <w:rPr>
          <w:rFonts w:cs="B Nazanin"/>
          <w:b/>
          <w:bCs/>
          <w:sz w:val="26"/>
          <w:szCs w:val="26"/>
          <w:rtl/>
        </w:rPr>
        <w:t xml:space="preserve"> </w:t>
      </w:r>
      <w:r w:rsidRPr="00DB7BDC">
        <w:rPr>
          <w:rFonts w:cs="B Nazanin" w:hint="cs"/>
          <w:b/>
          <w:bCs/>
          <w:sz w:val="26"/>
          <w:szCs w:val="26"/>
          <w:rtl/>
        </w:rPr>
        <w:t>وي</w:t>
      </w:r>
      <w:r w:rsidRPr="00DB7BDC">
        <w:rPr>
          <w:rFonts w:cs="B Nazanin"/>
          <w:b/>
          <w:bCs/>
          <w:sz w:val="26"/>
          <w:szCs w:val="26"/>
          <w:rtl/>
        </w:rPr>
        <w:t xml:space="preserve"> </w:t>
      </w:r>
      <w:r w:rsidRPr="00DB7BDC">
        <w:rPr>
          <w:rFonts w:cs="B Nazanin" w:hint="cs"/>
          <w:b/>
          <w:bCs/>
          <w:sz w:val="26"/>
          <w:szCs w:val="26"/>
          <w:rtl/>
        </w:rPr>
        <w:t>تمامي</w:t>
      </w:r>
      <w:r w:rsidRPr="00DB7BDC">
        <w:rPr>
          <w:rFonts w:cs="B Nazanin"/>
          <w:b/>
          <w:bCs/>
          <w:sz w:val="26"/>
          <w:szCs w:val="26"/>
          <w:rtl/>
        </w:rPr>
        <w:t xml:space="preserve"> </w:t>
      </w:r>
      <w:r w:rsidRPr="00DB7BDC">
        <w:rPr>
          <w:rFonts w:cs="B Nazanin" w:hint="cs"/>
          <w:b/>
          <w:bCs/>
          <w:sz w:val="26"/>
          <w:szCs w:val="26"/>
          <w:rtl/>
        </w:rPr>
        <w:t>انسانهاي</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سوم</w:t>
      </w:r>
      <w:r w:rsidRPr="00DB7BDC">
        <w:rPr>
          <w:rFonts w:cs="B Nazanin"/>
          <w:b/>
          <w:bCs/>
          <w:sz w:val="26"/>
          <w:szCs w:val="26"/>
          <w:rtl/>
        </w:rPr>
        <w:t>...‌" ‌</w:t>
      </w:r>
      <w:r w:rsidRPr="00DB7BDC">
        <w:rPr>
          <w:rFonts w:cs="B Nazanin" w:hint="cs"/>
          <w:b/>
          <w:bCs/>
          <w:sz w:val="26"/>
          <w:szCs w:val="26"/>
          <w:rtl/>
        </w:rPr>
        <w:t>انسانهاي</w:t>
      </w:r>
      <w:r w:rsidRPr="00DB7BDC">
        <w:rPr>
          <w:rFonts w:cs="B Nazanin"/>
          <w:b/>
          <w:bCs/>
          <w:sz w:val="26"/>
          <w:szCs w:val="26"/>
          <w:rtl/>
        </w:rPr>
        <w:t xml:space="preserve"> </w:t>
      </w:r>
      <w:r w:rsidRPr="00DB7BDC">
        <w:rPr>
          <w:rFonts w:cs="B Nazanin" w:hint="cs"/>
          <w:b/>
          <w:bCs/>
          <w:sz w:val="26"/>
          <w:szCs w:val="26"/>
          <w:rtl/>
        </w:rPr>
        <w:t>تاراج</w:t>
      </w:r>
      <w:r w:rsidRPr="00DB7BDC">
        <w:rPr>
          <w:rFonts w:cs="B Nazanin"/>
          <w:b/>
          <w:bCs/>
          <w:sz w:val="26"/>
          <w:szCs w:val="26"/>
          <w:rtl/>
        </w:rPr>
        <w:t xml:space="preserve"> </w:t>
      </w:r>
      <w:r w:rsidRPr="00DB7BDC">
        <w:rPr>
          <w:rFonts w:cs="B Nazanin" w:hint="cs"/>
          <w:b/>
          <w:bCs/>
          <w:sz w:val="26"/>
          <w:szCs w:val="26"/>
          <w:rtl/>
        </w:rPr>
        <w:t>شده</w:t>
      </w:r>
      <w:r w:rsidRPr="00DB7BDC">
        <w:rPr>
          <w:rFonts w:cs="B Nazanin"/>
          <w:b/>
          <w:bCs/>
          <w:sz w:val="26"/>
          <w:szCs w:val="26"/>
          <w:rtl/>
        </w:rPr>
        <w:t xml:space="preserve"> </w:t>
      </w:r>
      <w:r w:rsidRPr="00DB7BDC">
        <w:rPr>
          <w:rFonts w:cs="B Nazanin" w:hint="cs"/>
          <w:b/>
          <w:bCs/>
          <w:sz w:val="26"/>
          <w:szCs w:val="26"/>
          <w:rtl/>
        </w:rPr>
        <w:t>هستند،</w:t>
      </w:r>
      <w:r w:rsidRPr="00DB7BDC">
        <w:rPr>
          <w:rFonts w:cs="B Nazanin"/>
          <w:b/>
          <w:bCs/>
          <w:sz w:val="26"/>
          <w:szCs w:val="26"/>
          <w:rtl/>
        </w:rPr>
        <w:t xml:space="preserve"> </w:t>
      </w:r>
      <w:r w:rsidRPr="00DB7BDC">
        <w:rPr>
          <w:rFonts w:cs="B Nazanin" w:hint="cs"/>
          <w:b/>
          <w:bCs/>
          <w:sz w:val="26"/>
          <w:szCs w:val="26"/>
          <w:rtl/>
        </w:rPr>
        <w:t>هم</w:t>
      </w:r>
      <w:r w:rsidRPr="00DB7BDC">
        <w:rPr>
          <w:rFonts w:cs="B Nazanin"/>
          <w:b/>
          <w:bCs/>
          <w:sz w:val="26"/>
          <w:szCs w:val="26"/>
          <w:rtl/>
        </w:rPr>
        <w:t xml:space="preserve"> </w:t>
      </w:r>
      <w:r w:rsidRPr="00DB7BDC">
        <w:rPr>
          <w:rFonts w:cs="B Nazanin" w:hint="cs"/>
          <w:b/>
          <w:bCs/>
          <w:sz w:val="26"/>
          <w:szCs w:val="26"/>
          <w:rtl/>
        </w:rPr>
        <w:t>كارگر</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بزرگر</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هم</w:t>
      </w:r>
      <w:r w:rsidRPr="00DB7BDC">
        <w:rPr>
          <w:rFonts w:cs="B Nazanin"/>
          <w:b/>
          <w:bCs/>
          <w:sz w:val="26"/>
          <w:szCs w:val="26"/>
          <w:rtl/>
        </w:rPr>
        <w:t xml:space="preserve"> </w:t>
      </w:r>
      <w:r w:rsidRPr="00DB7BDC">
        <w:rPr>
          <w:rFonts w:cs="B Nazanin" w:hint="cs"/>
          <w:b/>
          <w:bCs/>
          <w:sz w:val="26"/>
          <w:szCs w:val="26"/>
          <w:rtl/>
        </w:rPr>
        <w:t>فیودال</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سرمايه</w:t>
      </w:r>
      <w:r w:rsidRPr="00DB7BDC">
        <w:rPr>
          <w:rFonts w:cs="B Nazanin"/>
          <w:b/>
          <w:bCs/>
          <w:sz w:val="26"/>
          <w:szCs w:val="26"/>
          <w:rtl/>
        </w:rPr>
        <w:t xml:space="preserve"> </w:t>
      </w:r>
      <w:r w:rsidRPr="00DB7BDC">
        <w:rPr>
          <w:rFonts w:cs="B Nazanin" w:hint="cs"/>
          <w:b/>
          <w:bCs/>
          <w:sz w:val="26"/>
          <w:szCs w:val="26"/>
          <w:rtl/>
        </w:rPr>
        <w:t>دارش</w:t>
      </w:r>
      <w:r w:rsidRPr="00DB7BDC">
        <w:rPr>
          <w:rFonts w:cs="B Nazanin"/>
          <w:b/>
          <w:bCs/>
          <w:sz w:val="26"/>
          <w:szCs w:val="26"/>
          <w:rtl/>
        </w:rPr>
        <w:t xml:space="preserve">. </w:t>
      </w:r>
      <w:r w:rsidRPr="00DB7BDC">
        <w:rPr>
          <w:rFonts w:cs="B Nazanin" w:hint="cs"/>
          <w:b/>
          <w:bCs/>
          <w:sz w:val="26"/>
          <w:szCs w:val="26"/>
          <w:rtl/>
        </w:rPr>
        <w:t>بيچاره</w:t>
      </w:r>
      <w:r w:rsidRPr="00DB7BDC">
        <w:rPr>
          <w:rFonts w:cs="B Nazanin"/>
          <w:b/>
          <w:bCs/>
          <w:sz w:val="26"/>
          <w:szCs w:val="26"/>
          <w:rtl/>
        </w:rPr>
        <w:t xml:space="preserve"> </w:t>
      </w:r>
      <w:r w:rsidRPr="00DB7BDC">
        <w:rPr>
          <w:rFonts w:cs="B Nazanin" w:hint="cs"/>
          <w:b/>
          <w:bCs/>
          <w:sz w:val="26"/>
          <w:szCs w:val="26"/>
          <w:rtl/>
        </w:rPr>
        <w:t>فئودالان</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سرمايه</w:t>
      </w:r>
      <w:r w:rsidRPr="00DB7BDC">
        <w:rPr>
          <w:rFonts w:cs="B Nazanin"/>
          <w:b/>
          <w:bCs/>
          <w:sz w:val="26"/>
          <w:szCs w:val="26"/>
          <w:rtl/>
        </w:rPr>
        <w:t xml:space="preserve"> </w:t>
      </w:r>
      <w:r w:rsidRPr="00DB7BDC">
        <w:rPr>
          <w:rFonts w:cs="B Nazanin" w:hint="cs"/>
          <w:b/>
          <w:bCs/>
          <w:sz w:val="26"/>
          <w:szCs w:val="26"/>
          <w:rtl/>
        </w:rPr>
        <w:t>داران</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سوم</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كارشان</w:t>
      </w:r>
      <w:r w:rsidRPr="00DB7BDC">
        <w:rPr>
          <w:rFonts w:cs="B Nazanin"/>
          <w:b/>
          <w:bCs/>
          <w:sz w:val="26"/>
          <w:szCs w:val="26"/>
          <w:rtl/>
        </w:rPr>
        <w:t xml:space="preserve"> </w:t>
      </w:r>
      <w:r w:rsidRPr="00DB7BDC">
        <w:rPr>
          <w:rFonts w:cs="B Nazanin" w:hint="cs"/>
          <w:b/>
          <w:bCs/>
          <w:sz w:val="26"/>
          <w:szCs w:val="26"/>
          <w:rtl/>
        </w:rPr>
        <w:t>لذت</w:t>
      </w:r>
      <w:r w:rsidRPr="00DB7BDC">
        <w:rPr>
          <w:rFonts w:cs="B Nazanin"/>
          <w:b/>
          <w:bCs/>
          <w:sz w:val="26"/>
          <w:szCs w:val="26"/>
          <w:rtl/>
        </w:rPr>
        <w:t xml:space="preserve"> </w:t>
      </w:r>
      <w:r w:rsidRPr="00DB7BDC">
        <w:rPr>
          <w:rFonts w:cs="B Nazanin" w:hint="cs"/>
          <w:b/>
          <w:bCs/>
          <w:sz w:val="26"/>
          <w:szCs w:val="26"/>
          <w:rtl/>
        </w:rPr>
        <w:t>نمي</w:t>
      </w:r>
      <w:r w:rsidRPr="00DB7BDC">
        <w:rPr>
          <w:rFonts w:cs="B Nazanin"/>
          <w:b/>
          <w:bCs/>
          <w:sz w:val="26"/>
          <w:szCs w:val="26"/>
          <w:rtl/>
        </w:rPr>
        <w:t xml:space="preserve"> </w:t>
      </w:r>
      <w:r w:rsidRPr="00DB7BDC">
        <w:rPr>
          <w:rFonts w:cs="B Nazanin" w:hint="cs"/>
          <w:b/>
          <w:bCs/>
          <w:sz w:val="26"/>
          <w:szCs w:val="26"/>
          <w:rtl/>
        </w:rPr>
        <w:t>برند</w:t>
      </w:r>
      <w:r w:rsidRPr="00DB7BDC">
        <w:rPr>
          <w:rFonts w:cs="B Nazanin"/>
          <w:b/>
          <w:bCs/>
          <w:sz w:val="26"/>
          <w:szCs w:val="26"/>
          <w:rtl/>
        </w:rPr>
        <w:t>!</w:t>
      </w:r>
      <w:r w:rsidRPr="00DB7BDC">
        <w:rPr>
          <w:rFonts w:cs="B Nazanin" w:hint="cs"/>
          <w:b/>
          <w:bCs/>
          <w:sz w:val="26"/>
          <w:szCs w:val="26"/>
          <w:rtl/>
        </w:rPr>
        <w:t>؟</w:t>
      </w:r>
      <w:r w:rsidRPr="00DB7BDC">
        <w:rPr>
          <w:rFonts w:cs="B Nazanin"/>
          <w:b/>
          <w:bCs/>
          <w:sz w:val="26"/>
          <w:szCs w:val="26"/>
          <w:rtl/>
        </w:rPr>
        <w:t xml:space="preserve"> </w:t>
      </w:r>
    </w:p>
    <w:p w:rsidR="001B3CE1" w:rsidRPr="00DB7BDC" w:rsidRDefault="001B3CE1" w:rsidP="001B3CE1">
      <w:pPr>
        <w:jc w:val="both"/>
        <w:rPr>
          <w:rFonts w:cs="B Nazanin"/>
          <w:b/>
          <w:bCs/>
          <w:sz w:val="26"/>
          <w:szCs w:val="26"/>
          <w:rtl/>
        </w:rPr>
      </w:pPr>
      <w:r w:rsidRPr="00DB7BDC">
        <w:rPr>
          <w:rFonts w:cs="B Nazanin" w:hint="cs"/>
          <w:b/>
          <w:bCs/>
          <w:sz w:val="26"/>
          <w:szCs w:val="26"/>
          <w:rtl/>
        </w:rPr>
        <w:t>گذشته</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اينها</w:t>
      </w:r>
      <w:r w:rsidRPr="00DB7BDC">
        <w:rPr>
          <w:rFonts w:cs="B Nazanin"/>
          <w:b/>
          <w:bCs/>
          <w:sz w:val="26"/>
          <w:szCs w:val="26"/>
          <w:rtl/>
        </w:rPr>
        <w:t xml:space="preserve"> </w:t>
      </w:r>
      <w:r w:rsidRPr="00DB7BDC">
        <w:rPr>
          <w:rFonts w:cs="B Nazanin" w:hint="cs"/>
          <w:b/>
          <w:bCs/>
          <w:sz w:val="26"/>
          <w:szCs w:val="26"/>
          <w:rtl/>
        </w:rPr>
        <w:t>همينكه</w:t>
      </w:r>
      <w:r w:rsidRPr="00DB7BDC">
        <w:rPr>
          <w:rFonts w:cs="B Nazanin"/>
          <w:b/>
          <w:bCs/>
          <w:sz w:val="26"/>
          <w:szCs w:val="26"/>
          <w:rtl/>
        </w:rPr>
        <w:t xml:space="preserve"> </w:t>
      </w:r>
      <w:r w:rsidRPr="00DB7BDC">
        <w:rPr>
          <w:rFonts w:cs="B Nazanin" w:hint="cs"/>
          <w:b/>
          <w:bCs/>
          <w:sz w:val="26"/>
          <w:szCs w:val="26"/>
          <w:rtl/>
        </w:rPr>
        <w:t>انساني</w:t>
      </w:r>
      <w:r w:rsidRPr="00DB7BDC">
        <w:rPr>
          <w:rFonts w:cs="B Nazanin"/>
          <w:b/>
          <w:bCs/>
          <w:sz w:val="26"/>
          <w:szCs w:val="26"/>
          <w:rtl/>
        </w:rPr>
        <w:t xml:space="preserve"> </w:t>
      </w:r>
      <w:r w:rsidRPr="00DB7BDC">
        <w:rPr>
          <w:rFonts w:cs="B Nazanin" w:hint="cs"/>
          <w:b/>
          <w:bCs/>
          <w:sz w:val="26"/>
          <w:szCs w:val="26"/>
          <w:rtl/>
        </w:rPr>
        <w:t>مورد</w:t>
      </w:r>
      <w:r w:rsidRPr="00DB7BDC">
        <w:rPr>
          <w:rFonts w:cs="B Nazanin"/>
          <w:b/>
          <w:bCs/>
          <w:sz w:val="26"/>
          <w:szCs w:val="26"/>
          <w:rtl/>
        </w:rPr>
        <w:t xml:space="preserve"> </w:t>
      </w:r>
      <w:r w:rsidRPr="00DB7BDC">
        <w:rPr>
          <w:rFonts w:cs="B Nazanin" w:hint="cs"/>
          <w:b/>
          <w:bCs/>
          <w:sz w:val="26"/>
          <w:szCs w:val="26"/>
          <w:rtl/>
        </w:rPr>
        <w:t>تاراج</w:t>
      </w:r>
      <w:r w:rsidRPr="00DB7BDC">
        <w:rPr>
          <w:rFonts w:cs="B Nazanin"/>
          <w:b/>
          <w:bCs/>
          <w:sz w:val="26"/>
          <w:szCs w:val="26"/>
          <w:rtl/>
        </w:rPr>
        <w:t xml:space="preserve"> </w:t>
      </w:r>
      <w:r w:rsidRPr="00DB7BDC">
        <w:rPr>
          <w:rFonts w:cs="B Nazanin" w:hint="cs"/>
          <w:b/>
          <w:bCs/>
          <w:sz w:val="26"/>
          <w:szCs w:val="26"/>
          <w:rtl/>
        </w:rPr>
        <w:t>قرار</w:t>
      </w:r>
      <w:r w:rsidRPr="00DB7BDC">
        <w:rPr>
          <w:rFonts w:cs="B Nazanin"/>
          <w:b/>
          <w:bCs/>
          <w:sz w:val="26"/>
          <w:szCs w:val="26"/>
          <w:rtl/>
        </w:rPr>
        <w:t xml:space="preserve"> </w:t>
      </w:r>
      <w:r w:rsidRPr="00DB7BDC">
        <w:rPr>
          <w:rFonts w:cs="B Nazanin" w:hint="cs"/>
          <w:b/>
          <w:bCs/>
          <w:sz w:val="26"/>
          <w:szCs w:val="26"/>
          <w:rtl/>
        </w:rPr>
        <w:t>گرفت</w:t>
      </w:r>
      <w:r w:rsidRPr="00DB7BDC">
        <w:rPr>
          <w:rFonts w:cs="B Nazanin"/>
          <w:b/>
          <w:bCs/>
          <w:sz w:val="26"/>
          <w:szCs w:val="26"/>
          <w:rtl/>
        </w:rPr>
        <w:t xml:space="preserve"> </w:t>
      </w:r>
      <w:r w:rsidRPr="00DB7BDC">
        <w:rPr>
          <w:rFonts w:cs="B Nazanin" w:hint="cs"/>
          <w:b/>
          <w:bCs/>
          <w:sz w:val="26"/>
          <w:szCs w:val="26"/>
          <w:rtl/>
        </w:rPr>
        <w:t>چنين</w:t>
      </w:r>
      <w:r w:rsidRPr="00DB7BDC">
        <w:rPr>
          <w:rFonts w:cs="B Nazanin"/>
          <w:b/>
          <w:bCs/>
          <w:sz w:val="26"/>
          <w:szCs w:val="26"/>
          <w:rtl/>
        </w:rPr>
        <w:t xml:space="preserve"> </w:t>
      </w:r>
      <w:r w:rsidRPr="00DB7BDC">
        <w:rPr>
          <w:rFonts w:cs="B Nazanin" w:hint="cs"/>
          <w:b/>
          <w:bCs/>
          <w:sz w:val="26"/>
          <w:szCs w:val="26"/>
          <w:rtl/>
        </w:rPr>
        <w:t>نيست</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بصورت</w:t>
      </w:r>
      <w:r w:rsidRPr="00DB7BDC">
        <w:rPr>
          <w:rFonts w:cs="B Nazanin"/>
          <w:b/>
          <w:bCs/>
          <w:sz w:val="26"/>
          <w:szCs w:val="26"/>
          <w:rtl/>
        </w:rPr>
        <w:t xml:space="preserve"> </w:t>
      </w:r>
      <w:r w:rsidRPr="00DB7BDC">
        <w:rPr>
          <w:rFonts w:cs="B Nazanin" w:hint="cs"/>
          <w:b/>
          <w:bCs/>
          <w:sz w:val="26"/>
          <w:szCs w:val="26"/>
          <w:rtl/>
        </w:rPr>
        <w:t>اتوماتيك</w:t>
      </w:r>
      <w:r w:rsidRPr="00DB7BDC">
        <w:rPr>
          <w:rFonts w:cs="B Nazanin"/>
          <w:b/>
          <w:bCs/>
          <w:sz w:val="26"/>
          <w:szCs w:val="26"/>
          <w:rtl/>
        </w:rPr>
        <w:t xml:space="preserve"> </w:t>
      </w:r>
      <w:r w:rsidRPr="00DB7BDC">
        <w:rPr>
          <w:rFonts w:cs="B Nazanin" w:hint="cs"/>
          <w:b/>
          <w:bCs/>
          <w:sz w:val="26"/>
          <w:szCs w:val="26"/>
          <w:rtl/>
        </w:rPr>
        <w:t>كار</w:t>
      </w:r>
      <w:r w:rsidRPr="00DB7BDC">
        <w:rPr>
          <w:rFonts w:cs="B Nazanin"/>
          <w:b/>
          <w:bCs/>
          <w:sz w:val="26"/>
          <w:szCs w:val="26"/>
          <w:rtl/>
        </w:rPr>
        <w:t xml:space="preserve"> </w:t>
      </w:r>
      <w:r w:rsidRPr="00DB7BDC">
        <w:rPr>
          <w:rFonts w:cs="B Nazanin" w:hint="cs"/>
          <w:b/>
          <w:bCs/>
          <w:sz w:val="26"/>
          <w:szCs w:val="26"/>
          <w:rtl/>
        </w:rPr>
        <w:t>ديگر</w:t>
      </w:r>
      <w:r w:rsidRPr="00DB7BDC">
        <w:rPr>
          <w:rFonts w:cs="B Nazanin"/>
          <w:b/>
          <w:bCs/>
          <w:sz w:val="26"/>
          <w:szCs w:val="26"/>
          <w:rtl/>
        </w:rPr>
        <w:t xml:space="preserve"> </w:t>
      </w:r>
      <w:r w:rsidRPr="00DB7BDC">
        <w:rPr>
          <w:rFonts w:cs="B Nazanin" w:hint="cs"/>
          <w:b/>
          <w:bCs/>
          <w:sz w:val="26"/>
          <w:szCs w:val="26"/>
          <w:rtl/>
        </w:rPr>
        <w:t>برايش</w:t>
      </w:r>
      <w:r w:rsidRPr="00DB7BDC">
        <w:rPr>
          <w:rFonts w:cs="B Nazanin"/>
          <w:b/>
          <w:bCs/>
          <w:sz w:val="26"/>
          <w:szCs w:val="26"/>
          <w:rtl/>
        </w:rPr>
        <w:t xml:space="preserve"> </w:t>
      </w:r>
      <w:r w:rsidRPr="00DB7BDC">
        <w:rPr>
          <w:rFonts w:cs="B Nazanin" w:hint="cs"/>
          <w:b/>
          <w:bCs/>
          <w:sz w:val="26"/>
          <w:szCs w:val="26"/>
          <w:rtl/>
        </w:rPr>
        <w:t>لذت</w:t>
      </w:r>
      <w:r w:rsidRPr="00DB7BDC">
        <w:rPr>
          <w:rFonts w:cs="B Nazanin"/>
          <w:b/>
          <w:bCs/>
          <w:sz w:val="26"/>
          <w:szCs w:val="26"/>
          <w:rtl/>
        </w:rPr>
        <w:t xml:space="preserve"> </w:t>
      </w:r>
      <w:r w:rsidRPr="00DB7BDC">
        <w:rPr>
          <w:rFonts w:cs="B Nazanin" w:hint="cs"/>
          <w:b/>
          <w:bCs/>
          <w:sz w:val="26"/>
          <w:szCs w:val="26"/>
          <w:rtl/>
        </w:rPr>
        <w:t>آور</w:t>
      </w:r>
      <w:r w:rsidRPr="00DB7BDC">
        <w:rPr>
          <w:rFonts w:cs="B Nazanin"/>
          <w:b/>
          <w:bCs/>
          <w:sz w:val="26"/>
          <w:szCs w:val="26"/>
          <w:rtl/>
        </w:rPr>
        <w:t xml:space="preserve"> </w:t>
      </w:r>
      <w:r w:rsidRPr="00DB7BDC">
        <w:rPr>
          <w:rFonts w:cs="B Nazanin" w:hint="cs"/>
          <w:b/>
          <w:bCs/>
          <w:sz w:val="26"/>
          <w:szCs w:val="26"/>
          <w:rtl/>
        </w:rPr>
        <w:t>نباشد</w:t>
      </w:r>
      <w:r w:rsidRPr="00DB7BDC">
        <w:rPr>
          <w:rFonts w:cs="B Nazanin"/>
          <w:b/>
          <w:bCs/>
          <w:sz w:val="26"/>
          <w:szCs w:val="26"/>
          <w:rtl/>
        </w:rPr>
        <w:t xml:space="preserve">. </w:t>
      </w:r>
      <w:r w:rsidRPr="00DB7BDC">
        <w:rPr>
          <w:rFonts w:cs="B Nazanin" w:hint="cs"/>
          <w:b/>
          <w:bCs/>
          <w:sz w:val="26"/>
          <w:szCs w:val="26"/>
          <w:rtl/>
        </w:rPr>
        <w:t>انساني</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بر</w:t>
      </w:r>
      <w:r w:rsidRPr="00DB7BDC">
        <w:rPr>
          <w:rFonts w:cs="B Nazanin"/>
          <w:b/>
          <w:bCs/>
          <w:sz w:val="26"/>
          <w:szCs w:val="26"/>
          <w:rtl/>
        </w:rPr>
        <w:t xml:space="preserve"> </w:t>
      </w:r>
      <w:r w:rsidRPr="00DB7BDC">
        <w:rPr>
          <w:rFonts w:cs="B Nazanin" w:hint="cs"/>
          <w:b/>
          <w:bCs/>
          <w:sz w:val="26"/>
          <w:szCs w:val="26"/>
          <w:rtl/>
        </w:rPr>
        <w:t>موقعيت</w:t>
      </w:r>
      <w:r w:rsidRPr="00DB7BDC">
        <w:rPr>
          <w:rFonts w:cs="B Nazanin"/>
          <w:b/>
          <w:bCs/>
          <w:sz w:val="26"/>
          <w:szCs w:val="26"/>
          <w:rtl/>
        </w:rPr>
        <w:t xml:space="preserve"> </w:t>
      </w:r>
      <w:r w:rsidRPr="00DB7BDC">
        <w:rPr>
          <w:rFonts w:cs="B Nazanin" w:hint="cs"/>
          <w:b/>
          <w:bCs/>
          <w:sz w:val="26"/>
          <w:szCs w:val="26"/>
          <w:rtl/>
        </w:rPr>
        <w:t>تاراج</w:t>
      </w:r>
      <w:r w:rsidRPr="00DB7BDC">
        <w:rPr>
          <w:rFonts w:cs="B Nazanin"/>
          <w:b/>
          <w:bCs/>
          <w:sz w:val="26"/>
          <w:szCs w:val="26"/>
          <w:rtl/>
        </w:rPr>
        <w:t xml:space="preserve"> </w:t>
      </w:r>
      <w:r w:rsidRPr="00DB7BDC">
        <w:rPr>
          <w:rFonts w:cs="B Nazanin" w:hint="cs"/>
          <w:b/>
          <w:bCs/>
          <w:sz w:val="26"/>
          <w:szCs w:val="26"/>
          <w:rtl/>
        </w:rPr>
        <w:t>شده</w:t>
      </w:r>
      <w:r w:rsidRPr="00DB7BDC">
        <w:rPr>
          <w:rFonts w:cs="B Nazanin"/>
          <w:b/>
          <w:bCs/>
          <w:sz w:val="26"/>
          <w:szCs w:val="26"/>
          <w:rtl/>
        </w:rPr>
        <w:t xml:space="preserve"> </w:t>
      </w:r>
      <w:r w:rsidRPr="00DB7BDC">
        <w:rPr>
          <w:rFonts w:cs="B Nazanin" w:hint="cs"/>
          <w:b/>
          <w:bCs/>
          <w:sz w:val="26"/>
          <w:szCs w:val="26"/>
          <w:rtl/>
        </w:rPr>
        <w:t>اش</w:t>
      </w:r>
      <w:r w:rsidRPr="00DB7BDC">
        <w:rPr>
          <w:rFonts w:cs="B Nazanin"/>
          <w:b/>
          <w:bCs/>
          <w:sz w:val="26"/>
          <w:szCs w:val="26"/>
          <w:rtl/>
        </w:rPr>
        <w:t xml:space="preserve"> </w:t>
      </w:r>
      <w:r w:rsidRPr="00DB7BDC">
        <w:rPr>
          <w:rFonts w:cs="B Nazanin" w:hint="cs"/>
          <w:b/>
          <w:bCs/>
          <w:sz w:val="26"/>
          <w:szCs w:val="26"/>
          <w:rtl/>
        </w:rPr>
        <w:t>واقف</w:t>
      </w:r>
      <w:r w:rsidRPr="00DB7BDC">
        <w:rPr>
          <w:rFonts w:cs="B Nazanin"/>
          <w:b/>
          <w:bCs/>
          <w:sz w:val="26"/>
          <w:szCs w:val="26"/>
          <w:rtl/>
        </w:rPr>
        <w:t xml:space="preserve"> </w:t>
      </w:r>
      <w:r w:rsidRPr="00DB7BDC">
        <w:rPr>
          <w:rFonts w:cs="B Nazanin" w:hint="cs"/>
          <w:b/>
          <w:bCs/>
          <w:sz w:val="26"/>
          <w:szCs w:val="26"/>
          <w:rtl/>
        </w:rPr>
        <w:t>نيست</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حالتي</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مورد</w:t>
      </w:r>
      <w:r w:rsidRPr="00DB7BDC">
        <w:rPr>
          <w:rFonts w:cs="B Nazanin"/>
          <w:b/>
          <w:bCs/>
          <w:sz w:val="26"/>
          <w:szCs w:val="26"/>
          <w:rtl/>
        </w:rPr>
        <w:t xml:space="preserve"> </w:t>
      </w:r>
      <w:r w:rsidRPr="00DB7BDC">
        <w:rPr>
          <w:rFonts w:cs="B Nazanin" w:hint="cs"/>
          <w:b/>
          <w:bCs/>
          <w:sz w:val="26"/>
          <w:szCs w:val="26"/>
          <w:rtl/>
        </w:rPr>
        <w:t>تاراج</w:t>
      </w:r>
      <w:r w:rsidRPr="00DB7BDC">
        <w:rPr>
          <w:rFonts w:cs="B Nazanin"/>
          <w:b/>
          <w:bCs/>
          <w:sz w:val="26"/>
          <w:szCs w:val="26"/>
          <w:rtl/>
        </w:rPr>
        <w:t xml:space="preserve"> </w:t>
      </w:r>
      <w:r w:rsidRPr="00DB7BDC">
        <w:rPr>
          <w:rFonts w:cs="B Nazanin" w:hint="cs"/>
          <w:b/>
          <w:bCs/>
          <w:sz w:val="26"/>
          <w:szCs w:val="26"/>
          <w:rtl/>
        </w:rPr>
        <w:t>قرار</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گيرد</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كارش</w:t>
      </w:r>
      <w:r w:rsidRPr="00DB7BDC">
        <w:rPr>
          <w:rFonts w:cs="B Nazanin"/>
          <w:b/>
          <w:bCs/>
          <w:sz w:val="26"/>
          <w:szCs w:val="26"/>
          <w:rtl/>
        </w:rPr>
        <w:t xml:space="preserve"> </w:t>
      </w:r>
      <w:r w:rsidRPr="00DB7BDC">
        <w:rPr>
          <w:rFonts w:cs="B Nazanin" w:hint="cs"/>
          <w:b/>
          <w:bCs/>
          <w:sz w:val="26"/>
          <w:szCs w:val="26"/>
          <w:rtl/>
        </w:rPr>
        <w:t>لذت</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برد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حالت</w:t>
      </w:r>
      <w:r w:rsidRPr="00DB7BDC">
        <w:rPr>
          <w:rFonts w:cs="B Nazanin"/>
          <w:b/>
          <w:bCs/>
          <w:sz w:val="26"/>
          <w:szCs w:val="26"/>
          <w:rtl/>
        </w:rPr>
        <w:t xml:space="preserve"> </w:t>
      </w:r>
      <w:r w:rsidRPr="00DB7BDC">
        <w:rPr>
          <w:rFonts w:cs="B Nazanin" w:hint="cs"/>
          <w:b/>
          <w:bCs/>
          <w:sz w:val="26"/>
          <w:szCs w:val="26"/>
          <w:rtl/>
        </w:rPr>
        <w:t>فقط</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فقط</w:t>
      </w:r>
      <w:r w:rsidRPr="00DB7BDC">
        <w:rPr>
          <w:rFonts w:cs="B Nazanin"/>
          <w:b/>
          <w:bCs/>
          <w:sz w:val="26"/>
          <w:szCs w:val="26"/>
          <w:rtl/>
        </w:rPr>
        <w:t xml:space="preserve"> </w:t>
      </w:r>
      <w:r w:rsidRPr="00DB7BDC">
        <w:rPr>
          <w:rFonts w:cs="B Nazanin" w:hint="cs"/>
          <w:b/>
          <w:bCs/>
          <w:sz w:val="26"/>
          <w:szCs w:val="26"/>
          <w:rtl/>
        </w:rPr>
        <w:t>وقتي</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بين</w:t>
      </w:r>
      <w:r w:rsidRPr="00DB7BDC">
        <w:rPr>
          <w:rFonts w:cs="B Nazanin"/>
          <w:b/>
          <w:bCs/>
          <w:sz w:val="26"/>
          <w:szCs w:val="26"/>
          <w:rtl/>
        </w:rPr>
        <w:t xml:space="preserve"> </w:t>
      </w:r>
      <w:r w:rsidRPr="00DB7BDC">
        <w:rPr>
          <w:rFonts w:cs="B Nazanin" w:hint="cs"/>
          <w:b/>
          <w:bCs/>
          <w:sz w:val="26"/>
          <w:szCs w:val="26"/>
          <w:rtl/>
        </w:rPr>
        <w:t>ميرود</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انسان</w:t>
      </w:r>
      <w:r w:rsidRPr="00DB7BDC">
        <w:rPr>
          <w:rFonts w:cs="B Nazanin"/>
          <w:b/>
          <w:bCs/>
          <w:sz w:val="26"/>
          <w:szCs w:val="26"/>
          <w:rtl/>
        </w:rPr>
        <w:t xml:space="preserve"> </w:t>
      </w:r>
      <w:r w:rsidRPr="00DB7BDC">
        <w:rPr>
          <w:rFonts w:cs="B Nazanin" w:hint="cs"/>
          <w:b/>
          <w:bCs/>
          <w:sz w:val="26"/>
          <w:szCs w:val="26"/>
          <w:rtl/>
        </w:rPr>
        <w:t>برموقعيت</w:t>
      </w:r>
      <w:r w:rsidRPr="00DB7BDC">
        <w:rPr>
          <w:rFonts w:cs="B Nazanin"/>
          <w:b/>
          <w:bCs/>
          <w:sz w:val="26"/>
          <w:szCs w:val="26"/>
          <w:rtl/>
        </w:rPr>
        <w:t xml:space="preserve"> </w:t>
      </w:r>
      <w:r w:rsidRPr="00DB7BDC">
        <w:rPr>
          <w:rFonts w:cs="B Nazanin" w:hint="cs"/>
          <w:b/>
          <w:bCs/>
          <w:sz w:val="26"/>
          <w:szCs w:val="26"/>
          <w:rtl/>
        </w:rPr>
        <w:t>واقعي</w:t>
      </w:r>
      <w:r w:rsidRPr="00DB7BDC">
        <w:rPr>
          <w:rFonts w:cs="B Nazanin"/>
          <w:b/>
          <w:bCs/>
          <w:sz w:val="26"/>
          <w:szCs w:val="26"/>
          <w:rtl/>
        </w:rPr>
        <w:t xml:space="preserve"> </w:t>
      </w:r>
      <w:r w:rsidRPr="00DB7BDC">
        <w:rPr>
          <w:rFonts w:cs="B Nazanin" w:hint="cs"/>
          <w:b/>
          <w:bCs/>
          <w:sz w:val="26"/>
          <w:szCs w:val="26"/>
          <w:rtl/>
        </w:rPr>
        <w:t>اش</w:t>
      </w:r>
      <w:r w:rsidRPr="00DB7BDC">
        <w:rPr>
          <w:rFonts w:cs="B Nazanin"/>
          <w:b/>
          <w:bCs/>
          <w:sz w:val="26"/>
          <w:szCs w:val="26"/>
          <w:rtl/>
        </w:rPr>
        <w:t xml:space="preserve"> </w:t>
      </w:r>
      <w:r w:rsidRPr="00DB7BDC">
        <w:rPr>
          <w:rFonts w:cs="B Nazanin" w:hint="cs"/>
          <w:b/>
          <w:bCs/>
          <w:sz w:val="26"/>
          <w:szCs w:val="26"/>
          <w:rtl/>
        </w:rPr>
        <w:t>آگاهي</w:t>
      </w:r>
      <w:r w:rsidRPr="00DB7BDC">
        <w:rPr>
          <w:rFonts w:cs="B Nazanin"/>
          <w:b/>
          <w:bCs/>
          <w:sz w:val="26"/>
          <w:szCs w:val="26"/>
          <w:rtl/>
        </w:rPr>
        <w:t xml:space="preserve"> </w:t>
      </w:r>
      <w:r w:rsidRPr="00DB7BDC">
        <w:rPr>
          <w:rFonts w:cs="B Nazanin" w:hint="cs"/>
          <w:b/>
          <w:bCs/>
          <w:sz w:val="26"/>
          <w:szCs w:val="26"/>
          <w:rtl/>
        </w:rPr>
        <w:t>حاصل</w:t>
      </w:r>
      <w:r w:rsidRPr="00DB7BDC">
        <w:rPr>
          <w:rFonts w:cs="B Nazanin"/>
          <w:b/>
          <w:bCs/>
          <w:sz w:val="26"/>
          <w:szCs w:val="26"/>
          <w:rtl/>
        </w:rPr>
        <w:t xml:space="preserve"> </w:t>
      </w:r>
      <w:r w:rsidRPr="00DB7BDC">
        <w:rPr>
          <w:rFonts w:cs="B Nazanin" w:hint="cs"/>
          <w:b/>
          <w:bCs/>
          <w:sz w:val="26"/>
          <w:szCs w:val="26"/>
          <w:rtl/>
        </w:rPr>
        <w:t>كند</w:t>
      </w:r>
      <w:r w:rsidRPr="00DB7BDC">
        <w:rPr>
          <w:rFonts w:cs="B Nazanin"/>
          <w:b/>
          <w:bCs/>
          <w:sz w:val="26"/>
          <w:szCs w:val="26"/>
          <w:rtl/>
        </w:rPr>
        <w:t xml:space="preserve">. </w:t>
      </w:r>
      <w:r w:rsidRPr="00DB7BDC">
        <w:rPr>
          <w:rFonts w:cs="B Nazanin" w:hint="cs"/>
          <w:b/>
          <w:bCs/>
          <w:sz w:val="26"/>
          <w:szCs w:val="26"/>
          <w:rtl/>
        </w:rPr>
        <w:t>دهقان</w:t>
      </w:r>
      <w:r w:rsidRPr="00DB7BDC">
        <w:rPr>
          <w:rFonts w:cs="B Nazanin"/>
          <w:b/>
          <w:bCs/>
          <w:sz w:val="26"/>
          <w:szCs w:val="26"/>
          <w:rtl/>
        </w:rPr>
        <w:t xml:space="preserve"> </w:t>
      </w:r>
      <w:r w:rsidRPr="00DB7BDC">
        <w:rPr>
          <w:rFonts w:cs="B Nazanin" w:hint="cs"/>
          <w:b/>
          <w:bCs/>
          <w:sz w:val="26"/>
          <w:szCs w:val="26"/>
          <w:rtl/>
        </w:rPr>
        <w:t>زاده</w:t>
      </w:r>
      <w:r w:rsidRPr="00DB7BDC">
        <w:rPr>
          <w:rFonts w:cs="B Nazanin"/>
          <w:b/>
          <w:bCs/>
          <w:sz w:val="26"/>
          <w:szCs w:val="26"/>
          <w:rtl/>
        </w:rPr>
        <w:t xml:space="preserve"> </w:t>
      </w:r>
      <w:r w:rsidRPr="00DB7BDC">
        <w:rPr>
          <w:rFonts w:cs="B Nazanin" w:hint="cs"/>
          <w:b/>
          <w:bCs/>
          <w:sz w:val="26"/>
          <w:szCs w:val="26"/>
          <w:rtl/>
        </w:rPr>
        <w:t>ايكه</w:t>
      </w:r>
      <w:r w:rsidRPr="00DB7BDC">
        <w:rPr>
          <w:rFonts w:cs="B Nazanin"/>
          <w:b/>
          <w:bCs/>
          <w:sz w:val="26"/>
          <w:szCs w:val="26"/>
          <w:rtl/>
        </w:rPr>
        <w:t xml:space="preserve"> </w:t>
      </w:r>
      <w:r w:rsidRPr="00DB7BDC">
        <w:rPr>
          <w:rFonts w:cs="B Nazanin" w:hint="cs"/>
          <w:b/>
          <w:bCs/>
          <w:sz w:val="26"/>
          <w:szCs w:val="26"/>
          <w:rtl/>
        </w:rPr>
        <w:t>برموقعيت</w:t>
      </w:r>
      <w:r w:rsidRPr="00DB7BDC">
        <w:rPr>
          <w:rFonts w:cs="B Nazanin"/>
          <w:b/>
          <w:bCs/>
          <w:sz w:val="26"/>
          <w:szCs w:val="26"/>
          <w:rtl/>
        </w:rPr>
        <w:t xml:space="preserve"> </w:t>
      </w:r>
      <w:r w:rsidRPr="00DB7BDC">
        <w:rPr>
          <w:rFonts w:cs="B Nazanin" w:hint="cs"/>
          <w:b/>
          <w:bCs/>
          <w:sz w:val="26"/>
          <w:szCs w:val="26"/>
          <w:rtl/>
        </w:rPr>
        <w:t>طبقاتي</w:t>
      </w:r>
      <w:r w:rsidRPr="00DB7BDC">
        <w:rPr>
          <w:rFonts w:cs="B Nazanin"/>
          <w:b/>
          <w:bCs/>
          <w:sz w:val="26"/>
          <w:szCs w:val="26"/>
          <w:rtl/>
        </w:rPr>
        <w:t xml:space="preserve"> </w:t>
      </w:r>
      <w:r w:rsidRPr="00DB7BDC">
        <w:rPr>
          <w:rFonts w:cs="B Nazanin" w:hint="cs"/>
          <w:b/>
          <w:bCs/>
          <w:sz w:val="26"/>
          <w:szCs w:val="26"/>
          <w:rtl/>
        </w:rPr>
        <w:t>خود</w:t>
      </w:r>
      <w:r w:rsidRPr="00DB7BDC">
        <w:rPr>
          <w:rFonts w:cs="B Nazanin"/>
          <w:b/>
          <w:bCs/>
          <w:sz w:val="26"/>
          <w:szCs w:val="26"/>
          <w:rtl/>
        </w:rPr>
        <w:t xml:space="preserve"> </w:t>
      </w:r>
      <w:r w:rsidRPr="00DB7BDC">
        <w:rPr>
          <w:rFonts w:cs="B Nazanin" w:hint="cs"/>
          <w:b/>
          <w:bCs/>
          <w:sz w:val="26"/>
          <w:szCs w:val="26"/>
          <w:rtl/>
        </w:rPr>
        <w:t>آگاه</w:t>
      </w:r>
      <w:r w:rsidRPr="00DB7BDC">
        <w:rPr>
          <w:rFonts w:cs="B Nazanin"/>
          <w:b/>
          <w:bCs/>
          <w:sz w:val="26"/>
          <w:szCs w:val="26"/>
          <w:rtl/>
        </w:rPr>
        <w:t xml:space="preserve"> </w:t>
      </w:r>
      <w:r w:rsidRPr="00DB7BDC">
        <w:rPr>
          <w:rFonts w:cs="B Nazanin" w:hint="cs"/>
          <w:b/>
          <w:bCs/>
          <w:sz w:val="26"/>
          <w:szCs w:val="26"/>
          <w:rtl/>
        </w:rPr>
        <w:t>نيست</w:t>
      </w:r>
      <w:r w:rsidRPr="00DB7BDC">
        <w:rPr>
          <w:rFonts w:cs="B Nazanin"/>
          <w:b/>
          <w:bCs/>
          <w:sz w:val="26"/>
          <w:szCs w:val="26"/>
          <w:rtl/>
        </w:rPr>
        <w:t xml:space="preserve"> </w:t>
      </w:r>
      <w:r w:rsidRPr="00DB7BDC">
        <w:rPr>
          <w:rFonts w:cs="B Nazanin" w:hint="cs"/>
          <w:b/>
          <w:bCs/>
          <w:sz w:val="26"/>
          <w:szCs w:val="26"/>
          <w:rtl/>
        </w:rPr>
        <w:t>نه</w:t>
      </w:r>
      <w:r w:rsidRPr="00DB7BDC">
        <w:rPr>
          <w:rFonts w:cs="B Nazanin"/>
          <w:b/>
          <w:bCs/>
          <w:sz w:val="26"/>
          <w:szCs w:val="26"/>
          <w:rtl/>
        </w:rPr>
        <w:t xml:space="preserve"> </w:t>
      </w:r>
      <w:r w:rsidRPr="00DB7BDC">
        <w:rPr>
          <w:rFonts w:cs="B Nazanin" w:hint="cs"/>
          <w:b/>
          <w:bCs/>
          <w:sz w:val="26"/>
          <w:szCs w:val="26"/>
          <w:rtl/>
        </w:rPr>
        <w:t>تنها</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جنگيدن</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نفع</w:t>
      </w:r>
      <w:r w:rsidRPr="00DB7BDC">
        <w:rPr>
          <w:rFonts w:cs="B Nazanin"/>
          <w:b/>
          <w:bCs/>
          <w:sz w:val="26"/>
          <w:szCs w:val="26"/>
          <w:rtl/>
        </w:rPr>
        <w:t xml:space="preserve"> </w:t>
      </w:r>
      <w:r w:rsidRPr="00DB7BDC">
        <w:rPr>
          <w:rFonts w:cs="B Nazanin" w:hint="cs"/>
          <w:b/>
          <w:bCs/>
          <w:sz w:val="26"/>
          <w:szCs w:val="26"/>
          <w:rtl/>
        </w:rPr>
        <w:t>فئوداليزم</w:t>
      </w:r>
      <w:r w:rsidRPr="00DB7BDC">
        <w:rPr>
          <w:rFonts w:cs="B Nazanin"/>
          <w:b/>
          <w:bCs/>
          <w:sz w:val="26"/>
          <w:szCs w:val="26"/>
          <w:rtl/>
        </w:rPr>
        <w:t xml:space="preserve"> </w:t>
      </w:r>
      <w:r w:rsidRPr="00DB7BDC">
        <w:rPr>
          <w:rFonts w:cs="B Nazanin" w:hint="cs"/>
          <w:b/>
          <w:bCs/>
          <w:sz w:val="26"/>
          <w:szCs w:val="26"/>
          <w:rtl/>
        </w:rPr>
        <w:t>لذت</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برد</w:t>
      </w:r>
      <w:r w:rsidRPr="00DB7BDC">
        <w:rPr>
          <w:rFonts w:cs="B Nazanin"/>
          <w:b/>
          <w:bCs/>
          <w:sz w:val="26"/>
          <w:szCs w:val="26"/>
          <w:rtl/>
        </w:rPr>
        <w:t xml:space="preserve"> </w:t>
      </w:r>
      <w:r w:rsidRPr="00DB7BDC">
        <w:rPr>
          <w:rFonts w:cs="B Nazanin" w:hint="cs"/>
          <w:b/>
          <w:bCs/>
          <w:sz w:val="26"/>
          <w:szCs w:val="26"/>
          <w:rtl/>
        </w:rPr>
        <w:t>بلكه</w:t>
      </w:r>
      <w:r w:rsidRPr="00DB7BDC">
        <w:rPr>
          <w:rFonts w:cs="B Nazanin"/>
          <w:b/>
          <w:bCs/>
          <w:sz w:val="26"/>
          <w:szCs w:val="26"/>
          <w:rtl/>
        </w:rPr>
        <w:t xml:space="preserve"> </w:t>
      </w:r>
      <w:r w:rsidRPr="00DB7BDC">
        <w:rPr>
          <w:rFonts w:cs="B Nazanin" w:hint="cs"/>
          <w:b/>
          <w:bCs/>
          <w:sz w:val="26"/>
          <w:szCs w:val="26"/>
          <w:rtl/>
        </w:rPr>
        <w:t>داعيه</w:t>
      </w:r>
      <w:r w:rsidRPr="00DB7BDC">
        <w:rPr>
          <w:rFonts w:cs="B Nazanin"/>
          <w:b/>
          <w:bCs/>
          <w:sz w:val="26"/>
          <w:szCs w:val="26"/>
          <w:rtl/>
        </w:rPr>
        <w:t xml:space="preserve"> </w:t>
      </w:r>
      <w:r w:rsidRPr="00DB7BDC">
        <w:rPr>
          <w:rFonts w:cs="B Nazanin" w:hint="cs"/>
          <w:b/>
          <w:bCs/>
          <w:sz w:val="26"/>
          <w:szCs w:val="26"/>
          <w:rtl/>
        </w:rPr>
        <w:t>رفتن</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بهشت</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درصورت</w:t>
      </w:r>
      <w:r w:rsidRPr="00DB7BDC">
        <w:rPr>
          <w:rFonts w:cs="B Nazanin"/>
          <w:b/>
          <w:bCs/>
          <w:sz w:val="26"/>
          <w:szCs w:val="26"/>
          <w:rtl/>
        </w:rPr>
        <w:t xml:space="preserve"> </w:t>
      </w:r>
      <w:r w:rsidRPr="00DB7BDC">
        <w:rPr>
          <w:rFonts w:cs="B Nazanin" w:hint="cs"/>
          <w:b/>
          <w:bCs/>
          <w:sz w:val="26"/>
          <w:szCs w:val="26"/>
          <w:rtl/>
        </w:rPr>
        <w:t>كشته</w:t>
      </w:r>
      <w:r w:rsidRPr="00DB7BDC">
        <w:rPr>
          <w:rFonts w:cs="B Nazanin"/>
          <w:b/>
          <w:bCs/>
          <w:sz w:val="26"/>
          <w:szCs w:val="26"/>
          <w:rtl/>
        </w:rPr>
        <w:t xml:space="preserve"> </w:t>
      </w:r>
      <w:r w:rsidRPr="00DB7BDC">
        <w:rPr>
          <w:rFonts w:cs="B Nazanin" w:hint="cs"/>
          <w:b/>
          <w:bCs/>
          <w:sz w:val="26"/>
          <w:szCs w:val="26"/>
          <w:rtl/>
        </w:rPr>
        <w:t>شدن</w:t>
      </w:r>
      <w:r w:rsidRPr="00DB7BDC">
        <w:rPr>
          <w:rFonts w:cs="B Nazanin"/>
          <w:b/>
          <w:bCs/>
          <w:sz w:val="26"/>
          <w:szCs w:val="26"/>
          <w:rtl/>
        </w:rPr>
        <w:t xml:space="preserve"> </w:t>
      </w:r>
      <w:r w:rsidRPr="00DB7BDC">
        <w:rPr>
          <w:rFonts w:cs="B Nazanin" w:hint="cs"/>
          <w:b/>
          <w:bCs/>
          <w:sz w:val="26"/>
          <w:szCs w:val="26"/>
          <w:rtl/>
        </w:rPr>
        <w:t>نيز</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سر</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پروراند</w:t>
      </w:r>
      <w:r w:rsidRPr="00DB7BDC">
        <w:rPr>
          <w:rFonts w:cs="B Nazanin"/>
          <w:b/>
          <w:bCs/>
          <w:sz w:val="26"/>
          <w:szCs w:val="26"/>
          <w:rtl/>
        </w:rPr>
        <w:t xml:space="preserve">. </w:t>
      </w:r>
      <w:r w:rsidRPr="00DB7BDC">
        <w:rPr>
          <w:rFonts w:cs="B Nazanin" w:hint="cs"/>
          <w:b/>
          <w:bCs/>
          <w:sz w:val="26"/>
          <w:szCs w:val="26"/>
          <w:rtl/>
        </w:rPr>
        <w:t>نمونه</w:t>
      </w:r>
      <w:r w:rsidRPr="00DB7BDC">
        <w:rPr>
          <w:rFonts w:cs="B Nazanin"/>
          <w:b/>
          <w:bCs/>
          <w:sz w:val="26"/>
          <w:szCs w:val="26"/>
          <w:rtl/>
        </w:rPr>
        <w:t xml:space="preserve"> </w:t>
      </w:r>
      <w:r w:rsidRPr="00DB7BDC">
        <w:rPr>
          <w:rFonts w:cs="B Nazanin" w:hint="cs"/>
          <w:b/>
          <w:bCs/>
          <w:sz w:val="26"/>
          <w:szCs w:val="26"/>
          <w:rtl/>
        </w:rPr>
        <w:t>زنده</w:t>
      </w:r>
      <w:r w:rsidRPr="00DB7BDC">
        <w:rPr>
          <w:rFonts w:cs="B Nazanin"/>
          <w:b/>
          <w:bCs/>
          <w:sz w:val="26"/>
          <w:szCs w:val="26"/>
          <w:rtl/>
        </w:rPr>
        <w:t xml:space="preserve"> </w:t>
      </w:r>
      <w:r w:rsidRPr="00DB7BDC">
        <w:rPr>
          <w:rFonts w:cs="B Nazanin" w:hint="cs"/>
          <w:b/>
          <w:bCs/>
          <w:sz w:val="26"/>
          <w:szCs w:val="26"/>
          <w:rtl/>
        </w:rPr>
        <w:t>ديگرش</w:t>
      </w:r>
      <w:r w:rsidRPr="00DB7BDC">
        <w:rPr>
          <w:rFonts w:cs="B Nazanin"/>
          <w:b/>
          <w:bCs/>
          <w:sz w:val="26"/>
          <w:szCs w:val="26"/>
          <w:rtl/>
        </w:rPr>
        <w:t xml:space="preserve"> </w:t>
      </w:r>
      <w:r w:rsidRPr="00DB7BDC">
        <w:rPr>
          <w:rFonts w:cs="B Nazanin" w:hint="cs"/>
          <w:b/>
          <w:bCs/>
          <w:sz w:val="26"/>
          <w:szCs w:val="26"/>
          <w:rtl/>
        </w:rPr>
        <w:t>خود</w:t>
      </w:r>
      <w:r w:rsidRPr="00DB7BDC">
        <w:rPr>
          <w:rFonts w:cs="B Nazanin"/>
          <w:b/>
          <w:bCs/>
          <w:sz w:val="26"/>
          <w:szCs w:val="26"/>
          <w:rtl/>
        </w:rPr>
        <w:t xml:space="preserve"> </w:t>
      </w:r>
      <w:r w:rsidRPr="00DB7BDC">
        <w:rPr>
          <w:rFonts w:cs="B Nazanin" w:hint="cs"/>
          <w:b/>
          <w:bCs/>
          <w:sz w:val="26"/>
          <w:szCs w:val="26"/>
          <w:rtl/>
        </w:rPr>
        <w:t>نويسنده</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تطهير</w:t>
      </w:r>
      <w:r w:rsidRPr="00DB7BDC">
        <w:rPr>
          <w:rFonts w:cs="B Nazanin"/>
          <w:b/>
          <w:bCs/>
          <w:sz w:val="26"/>
          <w:szCs w:val="26"/>
          <w:rtl/>
        </w:rPr>
        <w:t xml:space="preserve"> </w:t>
      </w:r>
      <w:r w:rsidRPr="00DB7BDC">
        <w:rPr>
          <w:rFonts w:cs="B Nazanin" w:hint="cs"/>
          <w:b/>
          <w:bCs/>
          <w:sz w:val="26"/>
          <w:szCs w:val="26"/>
          <w:rtl/>
        </w:rPr>
        <w:t>فئوداليزم</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بورژوازي</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سوم</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پردازد</w:t>
      </w:r>
      <w:r w:rsidRPr="00DB7BDC">
        <w:rPr>
          <w:rFonts w:cs="B Nazanin"/>
          <w:b/>
          <w:bCs/>
          <w:sz w:val="26"/>
          <w:szCs w:val="26"/>
          <w:rtl/>
        </w:rPr>
        <w:t xml:space="preserve">. </w:t>
      </w:r>
      <w:r w:rsidRPr="00DB7BDC">
        <w:rPr>
          <w:rFonts w:cs="B Nazanin" w:hint="cs"/>
          <w:b/>
          <w:bCs/>
          <w:sz w:val="26"/>
          <w:szCs w:val="26"/>
          <w:rtl/>
        </w:rPr>
        <w:t>آيا</w:t>
      </w:r>
      <w:r w:rsidRPr="00DB7BDC">
        <w:rPr>
          <w:rFonts w:cs="B Nazanin"/>
          <w:b/>
          <w:bCs/>
          <w:sz w:val="26"/>
          <w:szCs w:val="26"/>
          <w:rtl/>
        </w:rPr>
        <w:t xml:space="preserve"> </w:t>
      </w:r>
      <w:r w:rsidRPr="00DB7BDC">
        <w:rPr>
          <w:rFonts w:cs="B Nazanin" w:hint="cs"/>
          <w:b/>
          <w:bCs/>
          <w:sz w:val="26"/>
          <w:szCs w:val="26"/>
          <w:rtl/>
        </w:rPr>
        <w:t>نوشتن</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مقاله</w:t>
      </w:r>
      <w:r w:rsidRPr="00DB7BDC">
        <w:rPr>
          <w:rFonts w:cs="B Nazanin"/>
          <w:b/>
          <w:bCs/>
          <w:sz w:val="26"/>
          <w:szCs w:val="26"/>
          <w:rtl/>
        </w:rPr>
        <w:t xml:space="preserve"> </w:t>
      </w:r>
      <w:r w:rsidRPr="00DB7BDC">
        <w:rPr>
          <w:rFonts w:cs="B Nazanin" w:hint="cs"/>
          <w:b/>
          <w:bCs/>
          <w:sz w:val="26"/>
          <w:szCs w:val="26"/>
          <w:rtl/>
        </w:rPr>
        <w:t>براي</w:t>
      </w:r>
      <w:r w:rsidRPr="00DB7BDC">
        <w:rPr>
          <w:rFonts w:cs="B Nazanin"/>
          <w:b/>
          <w:bCs/>
          <w:sz w:val="26"/>
          <w:szCs w:val="26"/>
          <w:rtl/>
        </w:rPr>
        <w:t xml:space="preserve"> </w:t>
      </w:r>
      <w:r w:rsidRPr="00DB7BDC">
        <w:rPr>
          <w:rFonts w:cs="B Nazanin" w:hint="cs"/>
          <w:b/>
          <w:bCs/>
          <w:sz w:val="26"/>
          <w:szCs w:val="26"/>
          <w:rtl/>
        </w:rPr>
        <w:t>نويسنده</w:t>
      </w:r>
      <w:r w:rsidRPr="00DB7BDC">
        <w:rPr>
          <w:rFonts w:cs="B Nazanin"/>
          <w:b/>
          <w:bCs/>
          <w:sz w:val="26"/>
          <w:szCs w:val="26"/>
          <w:rtl/>
        </w:rPr>
        <w:t xml:space="preserve"> </w:t>
      </w:r>
      <w:r w:rsidRPr="00DB7BDC">
        <w:rPr>
          <w:rFonts w:cs="B Nazanin" w:hint="cs"/>
          <w:b/>
          <w:bCs/>
          <w:sz w:val="26"/>
          <w:szCs w:val="26"/>
          <w:rtl/>
        </w:rPr>
        <w:t>لذت</w:t>
      </w:r>
      <w:r w:rsidRPr="00DB7BDC">
        <w:rPr>
          <w:rFonts w:cs="B Nazanin"/>
          <w:b/>
          <w:bCs/>
          <w:sz w:val="26"/>
          <w:szCs w:val="26"/>
          <w:rtl/>
        </w:rPr>
        <w:t xml:space="preserve"> </w:t>
      </w:r>
      <w:r w:rsidRPr="00DB7BDC">
        <w:rPr>
          <w:rFonts w:cs="B Nazanin" w:hint="cs"/>
          <w:b/>
          <w:bCs/>
          <w:sz w:val="26"/>
          <w:szCs w:val="26"/>
          <w:rtl/>
        </w:rPr>
        <w:t>آور</w:t>
      </w:r>
      <w:r w:rsidRPr="00DB7BDC">
        <w:rPr>
          <w:rFonts w:cs="B Nazanin"/>
          <w:b/>
          <w:bCs/>
          <w:sz w:val="26"/>
          <w:szCs w:val="26"/>
          <w:rtl/>
        </w:rPr>
        <w:t xml:space="preserve"> </w:t>
      </w:r>
      <w:r w:rsidRPr="00DB7BDC">
        <w:rPr>
          <w:rFonts w:cs="B Nazanin" w:hint="cs"/>
          <w:b/>
          <w:bCs/>
          <w:sz w:val="26"/>
          <w:szCs w:val="26"/>
          <w:rtl/>
        </w:rPr>
        <w:t>نبوده</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حتماً</w:t>
      </w:r>
      <w:r w:rsidRPr="00DB7BDC">
        <w:rPr>
          <w:rFonts w:cs="B Nazanin"/>
          <w:b/>
          <w:bCs/>
          <w:sz w:val="26"/>
          <w:szCs w:val="26"/>
          <w:rtl/>
        </w:rPr>
        <w:t xml:space="preserve"> </w:t>
      </w:r>
      <w:r w:rsidRPr="00DB7BDC">
        <w:rPr>
          <w:rFonts w:cs="B Nazanin" w:hint="cs"/>
          <w:b/>
          <w:bCs/>
          <w:sz w:val="26"/>
          <w:szCs w:val="26"/>
          <w:rtl/>
        </w:rPr>
        <w:t>لذت</w:t>
      </w:r>
      <w:r w:rsidRPr="00DB7BDC">
        <w:rPr>
          <w:rFonts w:cs="B Nazanin"/>
          <w:b/>
          <w:bCs/>
          <w:sz w:val="26"/>
          <w:szCs w:val="26"/>
          <w:rtl/>
        </w:rPr>
        <w:t xml:space="preserve"> </w:t>
      </w:r>
      <w:r w:rsidRPr="00DB7BDC">
        <w:rPr>
          <w:rFonts w:cs="B Nazanin" w:hint="cs"/>
          <w:b/>
          <w:bCs/>
          <w:sz w:val="26"/>
          <w:szCs w:val="26"/>
          <w:rtl/>
        </w:rPr>
        <w:t>آور</w:t>
      </w:r>
      <w:r w:rsidRPr="00DB7BDC">
        <w:rPr>
          <w:rFonts w:cs="B Nazanin"/>
          <w:b/>
          <w:bCs/>
          <w:sz w:val="26"/>
          <w:szCs w:val="26"/>
          <w:rtl/>
        </w:rPr>
        <w:t xml:space="preserve"> </w:t>
      </w:r>
      <w:r w:rsidRPr="00DB7BDC">
        <w:rPr>
          <w:rFonts w:cs="B Nazanin" w:hint="cs"/>
          <w:b/>
          <w:bCs/>
          <w:sz w:val="26"/>
          <w:szCs w:val="26"/>
          <w:rtl/>
        </w:rPr>
        <w:t>بوده</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زيرا</w:t>
      </w:r>
      <w:r w:rsidRPr="00DB7BDC">
        <w:rPr>
          <w:rFonts w:cs="B Nazanin"/>
          <w:b/>
          <w:bCs/>
          <w:sz w:val="26"/>
          <w:szCs w:val="26"/>
          <w:rtl/>
        </w:rPr>
        <w:t xml:space="preserve"> </w:t>
      </w:r>
      <w:r w:rsidRPr="00DB7BDC">
        <w:rPr>
          <w:rFonts w:cs="B Nazanin" w:hint="cs"/>
          <w:b/>
          <w:bCs/>
          <w:sz w:val="26"/>
          <w:szCs w:val="26"/>
          <w:rtl/>
        </w:rPr>
        <w:t>اگر</w:t>
      </w:r>
      <w:r w:rsidRPr="00DB7BDC">
        <w:rPr>
          <w:rFonts w:cs="B Nazanin"/>
          <w:b/>
          <w:bCs/>
          <w:sz w:val="26"/>
          <w:szCs w:val="26"/>
          <w:rtl/>
        </w:rPr>
        <w:t xml:space="preserve"> </w:t>
      </w:r>
      <w:r w:rsidRPr="00DB7BDC">
        <w:rPr>
          <w:rFonts w:cs="B Nazanin" w:hint="cs"/>
          <w:b/>
          <w:bCs/>
          <w:sz w:val="26"/>
          <w:szCs w:val="26"/>
          <w:rtl/>
        </w:rPr>
        <w:t>چنين</w:t>
      </w:r>
      <w:r w:rsidRPr="00DB7BDC">
        <w:rPr>
          <w:rFonts w:cs="B Nazanin"/>
          <w:b/>
          <w:bCs/>
          <w:sz w:val="26"/>
          <w:szCs w:val="26"/>
          <w:rtl/>
        </w:rPr>
        <w:t xml:space="preserve"> </w:t>
      </w:r>
      <w:r w:rsidRPr="00DB7BDC">
        <w:rPr>
          <w:rFonts w:cs="B Nazanin" w:hint="cs"/>
          <w:b/>
          <w:bCs/>
          <w:sz w:val="26"/>
          <w:szCs w:val="26"/>
          <w:rtl/>
        </w:rPr>
        <w:t>نمي</w:t>
      </w:r>
      <w:r w:rsidRPr="00DB7BDC">
        <w:rPr>
          <w:rFonts w:cs="B Nazanin"/>
          <w:b/>
          <w:bCs/>
          <w:sz w:val="26"/>
          <w:szCs w:val="26"/>
          <w:rtl/>
        </w:rPr>
        <w:t xml:space="preserve"> </w:t>
      </w:r>
      <w:r w:rsidRPr="00DB7BDC">
        <w:rPr>
          <w:rFonts w:cs="B Nazanin" w:hint="cs"/>
          <w:b/>
          <w:bCs/>
          <w:sz w:val="26"/>
          <w:szCs w:val="26"/>
          <w:rtl/>
        </w:rPr>
        <w:t>بود</w:t>
      </w:r>
      <w:r w:rsidRPr="00DB7BDC">
        <w:rPr>
          <w:rFonts w:cs="B Nazanin"/>
          <w:b/>
          <w:bCs/>
          <w:sz w:val="26"/>
          <w:szCs w:val="26"/>
          <w:rtl/>
        </w:rPr>
        <w:t xml:space="preserve"> </w:t>
      </w:r>
      <w:r w:rsidRPr="00DB7BDC">
        <w:rPr>
          <w:rFonts w:cs="B Nazanin" w:hint="cs"/>
          <w:b/>
          <w:bCs/>
          <w:sz w:val="26"/>
          <w:szCs w:val="26"/>
          <w:rtl/>
        </w:rPr>
        <w:t>زحمت</w:t>
      </w:r>
      <w:r w:rsidRPr="00DB7BDC">
        <w:rPr>
          <w:rFonts w:cs="B Nazanin"/>
          <w:b/>
          <w:bCs/>
          <w:sz w:val="26"/>
          <w:szCs w:val="26"/>
          <w:rtl/>
        </w:rPr>
        <w:t xml:space="preserve"> </w:t>
      </w:r>
      <w:r w:rsidRPr="00DB7BDC">
        <w:rPr>
          <w:rFonts w:cs="B Nazanin" w:hint="cs"/>
          <w:b/>
          <w:bCs/>
          <w:sz w:val="26"/>
          <w:szCs w:val="26"/>
          <w:rtl/>
        </w:rPr>
        <w:t>مطالعه</w:t>
      </w:r>
      <w:r w:rsidRPr="00DB7BDC">
        <w:rPr>
          <w:rFonts w:cs="B Nazanin"/>
          <w:b/>
          <w:bCs/>
          <w:sz w:val="26"/>
          <w:szCs w:val="26"/>
          <w:rtl/>
        </w:rPr>
        <w:t xml:space="preserve"> </w:t>
      </w:r>
      <w:r w:rsidRPr="00DB7BDC">
        <w:rPr>
          <w:rFonts w:cs="B Nazanin" w:hint="cs"/>
          <w:b/>
          <w:bCs/>
          <w:sz w:val="26"/>
          <w:szCs w:val="26"/>
          <w:rtl/>
        </w:rPr>
        <w:t>تذكرة</w:t>
      </w:r>
      <w:r w:rsidRPr="00DB7BDC">
        <w:rPr>
          <w:rFonts w:cs="B Nazanin"/>
          <w:b/>
          <w:bCs/>
          <w:sz w:val="26"/>
          <w:szCs w:val="26"/>
          <w:rtl/>
        </w:rPr>
        <w:t xml:space="preserve"> </w:t>
      </w:r>
      <w:r w:rsidRPr="00DB7BDC">
        <w:rPr>
          <w:rFonts w:cs="B Nazanin" w:hint="cs"/>
          <w:b/>
          <w:bCs/>
          <w:sz w:val="26"/>
          <w:szCs w:val="26"/>
          <w:rtl/>
        </w:rPr>
        <w:t>الاولياي</w:t>
      </w:r>
      <w:r w:rsidRPr="00DB7BDC">
        <w:rPr>
          <w:rFonts w:cs="B Nazanin"/>
          <w:b/>
          <w:bCs/>
          <w:sz w:val="26"/>
          <w:szCs w:val="26"/>
          <w:rtl/>
        </w:rPr>
        <w:t xml:space="preserve"> </w:t>
      </w:r>
      <w:r w:rsidRPr="00DB7BDC">
        <w:rPr>
          <w:rFonts w:cs="B Nazanin" w:hint="cs"/>
          <w:b/>
          <w:bCs/>
          <w:sz w:val="26"/>
          <w:szCs w:val="26"/>
          <w:rtl/>
        </w:rPr>
        <w:t>شيخ</w:t>
      </w:r>
      <w:r w:rsidRPr="00DB7BDC">
        <w:rPr>
          <w:rFonts w:cs="B Nazanin"/>
          <w:b/>
          <w:bCs/>
          <w:sz w:val="26"/>
          <w:szCs w:val="26"/>
          <w:rtl/>
        </w:rPr>
        <w:t xml:space="preserve"> </w:t>
      </w:r>
      <w:r w:rsidRPr="00DB7BDC">
        <w:rPr>
          <w:rFonts w:cs="B Nazanin" w:hint="cs"/>
          <w:b/>
          <w:bCs/>
          <w:sz w:val="26"/>
          <w:szCs w:val="26"/>
          <w:rtl/>
        </w:rPr>
        <w:t>عطار</w:t>
      </w:r>
      <w:r w:rsidRPr="00DB7BDC">
        <w:rPr>
          <w:rFonts w:cs="B Nazanin"/>
          <w:b/>
          <w:bCs/>
          <w:sz w:val="26"/>
          <w:szCs w:val="26"/>
          <w:rtl/>
        </w:rPr>
        <w:t xml:space="preserve"> </w:t>
      </w:r>
      <w:r w:rsidRPr="00DB7BDC">
        <w:rPr>
          <w:rFonts w:cs="B Nazanin" w:hint="cs"/>
          <w:b/>
          <w:bCs/>
          <w:sz w:val="26"/>
          <w:szCs w:val="26"/>
          <w:rtl/>
        </w:rPr>
        <w:t>عليه</w:t>
      </w:r>
      <w:r w:rsidRPr="00DB7BDC">
        <w:rPr>
          <w:rFonts w:cs="B Nazanin"/>
          <w:b/>
          <w:bCs/>
          <w:sz w:val="26"/>
          <w:szCs w:val="26"/>
          <w:rtl/>
        </w:rPr>
        <w:t xml:space="preserve"> </w:t>
      </w:r>
      <w:r w:rsidRPr="00DB7BDC">
        <w:rPr>
          <w:rFonts w:cs="B Nazanin" w:hint="cs"/>
          <w:b/>
          <w:bCs/>
          <w:sz w:val="26"/>
          <w:szCs w:val="26"/>
          <w:rtl/>
        </w:rPr>
        <w:t>الرحمه</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برخود</w:t>
      </w:r>
      <w:r w:rsidRPr="00DB7BDC">
        <w:rPr>
          <w:rFonts w:cs="B Nazanin"/>
          <w:b/>
          <w:bCs/>
          <w:sz w:val="26"/>
          <w:szCs w:val="26"/>
          <w:rtl/>
        </w:rPr>
        <w:t xml:space="preserve"> </w:t>
      </w:r>
      <w:r w:rsidRPr="00DB7BDC">
        <w:rPr>
          <w:rFonts w:cs="B Nazanin" w:hint="cs"/>
          <w:b/>
          <w:bCs/>
          <w:sz w:val="26"/>
          <w:szCs w:val="26"/>
          <w:rtl/>
        </w:rPr>
        <w:t>هموار</w:t>
      </w:r>
      <w:r w:rsidRPr="00DB7BDC">
        <w:rPr>
          <w:rFonts w:cs="B Nazanin"/>
          <w:b/>
          <w:bCs/>
          <w:sz w:val="26"/>
          <w:szCs w:val="26"/>
          <w:rtl/>
        </w:rPr>
        <w:t xml:space="preserve"> </w:t>
      </w:r>
      <w:r w:rsidRPr="00DB7BDC">
        <w:rPr>
          <w:rFonts w:cs="B Nazanin" w:hint="cs"/>
          <w:b/>
          <w:bCs/>
          <w:sz w:val="26"/>
          <w:szCs w:val="26"/>
          <w:rtl/>
        </w:rPr>
        <w:t>نمي</w:t>
      </w:r>
      <w:r w:rsidRPr="00DB7BDC">
        <w:rPr>
          <w:rFonts w:cs="B Nazanin"/>
          <w:b/>
          <w:bCs/>
          <w:sz w:val="26"/>
          <w:szCs w:val="26"/>
          <w:rtl/>
        </w:rPr>
        <w:t xml:space="preserve"> </w:t>
      </w:r>
      <w:r w:rsidRPr="00DB7BDC">
        <w:rPr>
          <w:rFonts w:cs="B Nazanin" w:hint="cs"/>
          <w:b/>
          <w:bCs/>
          <w:sz w:val="26"/>
          <w:szCs w:val="26"/>
          <w:rtl/>
        </w:rPr>
        <w:t>كرد</w:t>
      </w:r>
      <w:r w:rsidRPr="00DB7BDC">
        <w:rPr>
          <w:rFonts w:cs="B Nazanin"/>
          <w:b/>
          <w:bCs/>
          <w:sz w:val="26"/>
          <w:szCs w:val="26"/>
          <w:rtl/>
        </w:rPr>
        <w:t>!</w:t>
      </w:r>
      <w:r w:rsidRPr="00DB7BDC">
        <w:rPr>
          <w:rFonts w:cs="B Nazanin" w:hint="cs"/>
          <w:b/>
          <w:bCs/>
          <w:sz w:val="26"/>
          <w:szCs w:val="26"/>
          <w:rtl/>
        </w:rPr>
        <w:t>؟</w:t>
      </w:r>
      <w:r w:rsidRPr="00DB7BDC">
        <w:rPr>
          <w:rFonts w:cs="B Nazanin"/>
          <w:b/>
          <w:bCs/>
          <w:sz w:val="26"/>
          <w:szCs w:val="26"/>
          <w:rtl/>
        </w:rPr>
        <w:t xml:space="preserve"> </w:t>
      </w:r>
    </w:p>
    <w:p w:rsidR="001B3CE1" w:rsidRPr="00DB7BDC" w:rsidRDefault="001B3CE1" w:rsidP="00DB7BDC">
      <w:pPr>
        <w:jc w:val="both"/>
        <w:rPr>
          <w:rFonts w:cs="B Nazanin"/>
          <w:b/>
          <w:bCs/>
          <w:sz w:val="26"/>
          <w:szCs w:val="26"/>
          <w:rtl/>
        </w:rPr>
      </w:pPr>
      <w:r w:rsidRPr="00DB7BDC">
        <w:rPr>
          <w:rFonts w:cs="B Nazanin" w:hint="cs"/>
          <w:b/>
          <w:bCs/>
          <w:sz w:val="26"/>
          <w:szCs w:val="26"/>
          <w:rtl/>
        </w:rPr>
        <w:t>براي</w:t>
      </w:r>
      <w:r w:rsidRPr="00DB7BDC">
        <w:rPr>
          <w:rFonts w:cs="B Nazanin"/>
          <w:b/>
          <w:bCs/>
          <w:sz w:val="26"/>
          <w:szCs w:val="26"/>
          <w:rtl/>
        </w:rPr>
        <w:t xml:space="preserve"> </w:t>
      </w:r>
      <w:r w:rsidRPr="00DB7BDC">
        <w:rPr>
          <w:rFonts w:cs="B Nazanin" w:hint="cs"/>
          <w:b/>
          <w:bCs/>
          <w:sz w:val="26"/>
          <w:szCs w:val="26"/>
          <w:rtl/>
        </w:rPr>
        <w:t>نويسنده</w:t>
      </w:r>
      <w:r w:rsidRPr="00DB7BDC">
        <w:rPr>
          <w:rFonts w:cs="B Nazanin"/>
          <w:b/>
          <w:bCs/>
          <w:sz w:val="26"/>
          <w:szCs w:val="26"/>
          <w:rtl/>
        </w:rPr>
        <w:t xml:space="preserve"> </w:t>
      </w:r>
      <w:r w:rsidRPr="00DB7BDC">
        <w:rPr>
          <w:rFonts w:cs="B Nazanin" w:hint="cs"/>
          <w:b/>
          <w:bCs/>
          <w:sz w:val="26"/>
          <w:szCs w:val="26"/>
          <w:rtl/>
        </w:rPr>
        <w:t>مقاله</w:t>
      </w:r>
      <w:r w:rsidRPr="00DB7BDC">
        <w:rPr>
          <w:rFonts w:cs="B Nazanin"/>
          <w:b/>
          <w:bCs/>
          <w:sz w:val="26"/>
          <w:szCs w:val="26"/>
          <w:rtl/>
        </w:rPr>
        <w:t xml:space="preserve"> </w:t>
      </w:r>
      <w:r w:rsidRPr="00DB7BDC">
        <w:rPr>
          <w:rFonts w:cs="B Nazanin" w:hint="cs"/>
          <w:b/>
          <w:bCs/>
          <w:sz w:val="26"/>
          <w:szCs w:val="26"/>
          <w:rtl/>
        </w:rPr>
        <w:t>آگاهي</w:t>
      </w:r>
      <w:r w:rsidRPr="00DB7BDC">
        <w:rPr>
          <w:rFonts w:cs="B Nazanin"/>
          <w:b/>
          <w:bCs/>
          <w:sz w:val="26"/>
          <w:szCs w:val="26"/>
          <w:rtl/>
        </w:rPr>
        <w:t xml:space="preserve"> </w:t>
      </w:r>
      <w:r w:rsidRPr="00DB7BDC">
        <w:rPr>
          <w:rFonts w:cs="B Nazanin" w:hint="cs"/>
          <w:b/>
          <w:bCs/>
          <w:sz w:val="26"/>
          <w:szCs w:val="26"/>
          <w:rtl/>
        </w:rPr>
        <w:t>وعدم</w:t>
      </w:r>
      <w:r w:rsidRPr="00DB7BDC">
        <w:rPr>
          <w:rFonts w:cs="B Nazanin"/>
          <w:b/>
          <w:bCs/>
          <w:sz w:val="26"/>
          <w:szCs w:val="26"/>
          <w:rtl/>
        </w:rPr>
        <w:t xml:space="preserve"> </w:t>
      </w:r>
      <w:r w:rsidRPr="00DB7BDC">
        <w:rPr>
          <w:rFonts w:cs="B Nazanin" w:hint="cs"/>
          <w:b/>
          <w:bCs/>
          <w:sz w:val="26"/>
          <w:szCs w:val="26"/>
          <w:rtl/>
        </w:rPr>
        <w:t>آگاهي</w:t>
      </w:r>
      <w:r w:rsidRPr="00DB7BDC">
        <w:rPr>
          <w:rFonts w:cs="B Nazanin"/>
          <w:b/>
          <w:bCs/>
          <w:sz w:val="26"/>
          <w:szCs w:val="26"/>
          <w:rtl/>
        </w:rPr>
        <w:t xml:space="preserve"> </w:t>
      </w:r>
      <w:r w:rsidRPr="00DB7BDC">
        <w:rPr>
          <w:rFonts w:cs="B Nazanin" w:hint="cs"/>
          <w:b/>
          <w:bCs/>
          <w:sz w:val="26"/>
          <w:szCs w:val="26"/>
          <w:rtl/>
        </w:rPr>
        <w:t>بر</w:t>
      </w:r>
      <w:r w:rsidRPr="00DB7BDC">
        <w:rPr>
          <w:rFonts w:cs="B Nazanin"/>
          <w:b/>
          <w:bCs/>
          <w:sz w:val="26"/>
          <w:szCs w:val="26"/>
          <w:rtl/>
        </w:rPr>
        <w:t xml:space="preserve"> </w:t>
      </w:r>
      <w:r w:rsidRPr="00DB7BDC">
        <w:rPr>
          <w:rFonts w:cs="B Nazanin" w:hint="cs"/>
          <w:b/>
          <w:bCs/>
          <w:sz w:val="26"/>
          <w:szCs w:val="26"/>
          <w:rtl/>
        </w:rPr>
        <w:t>موقعيت</w:t>
      </w:r>
      <w:r w:rsidRPr="00DB7BDC">
        <w:rPr>
          <w:rFonts w:cs="B Nazanin"/>
          <w:b/>
          <w:bCs/>
          <w:sz w:val="26"/>
          <w:szCs w:val="26"/>
          <w:rtl/>
        </w:rPr>
        <w:t xml:space="preserve"> </w:t>
      </w:r>
      <w:r w:rsidRPr="00DB7BDC">
        <w:rPr>
          <w:rFonts w:cs="B Nazanin" w:hint="cs"/>
          <w:b/>
          <w:bCs/>
          <w:sz w:val="26"/>
          <w:szCs w:val="26"/>
          <w:rtl/>
        </w:rPr>
        <w:t>اجتماعي</w:t>
      </w:r>
      <w:r w:rsidRPr="00DB7BDC">
        <w:rPr>
          <w:rFonts w:cs="B Nazanin"/>
          <w:b/>
          <w:bCs/>
          <w:sz w:val="26"/>
          <w:szCs w:val="26"/>
          <w:rtl/>
        </w:rPr>
        <w:t xml:space="preserve"> </w:t>
      </w:r>
      <w:r w:rsidRPr="00DB7BDC">
        <w:rPr>
          <w:rFonts w:cs="B Nazanin" w:hint="cs"/>
          <w:b/>
          <w:bCs/>
          <w:sz w:val="26"/>
          <w:szCs w:val="26"/>
          <w:rtl/>
        </w:rPr>
        <w:t>اهميت</w:t>
      </w:r>
      <w:r w:rsidRPr="00DB7BDC">
        <w:rPr>
          <w:rFonts w:cs="B Nazanin"/>
          <w:b/>
          <w:bCs/>
          <w:sz w:val="26"/>
          <w:szCs w:val="26"/>
          <w:rtl/>
        </w:rPr>
        <w:t xml:space="preserve"> </w:t>
      </w:r>
      <w:r w:rsidRPr="00DB7BDC">
        <w:rPr>
          <w:rFonts w:cs="B Nazanin" w:hint="cs"/>
          <w:b/>
          <w:bCs/>
          <w:sz w:val="26"/>
          <w:szCs w:val="26"/>
          <w:rtl/>
        </w:rPr>
        <w:t>ندارد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صرفاً</w:t>
      </w:r>
      <w:r w:rsidRPr="00DB7BDC">
        <w:rPr>
          <w:rFonts w:cs="B Nazanin"/>
          <w:b/>
          <w:bCs/>
          <w:sz w:val="26"/>
          <w:szCs w:val="26"/>
          <w:rtl/>
        </w:rPr>
        <w:t xml:space="preserve"> </w:t>
      </w:r>
      <w:r w:rsidRPr="00DB7BDC">
        <w:rPr>
          <w:rFonts w:cs="B Nazanin" w:hint="cs"/>
          <w:b/>
          <w:bCs/>
          <w:sz w:val="26"/>
          <w:szCs w:val="26"/>
          <w:rtl/>
        </w:rPr>
        <w:t>موجوديت</w:t>
      </w:r>
      <w:r w:rsidRPr="00DB7BDC">
        <w:rPr>
          <w:rFonts w:cs="B Nazanin"/>
          <w:b/>
          <w:bCs/>
          <w:sz w:val="26"/>
          <w:szCs w:val="26"/>
          <w:rtl/>
        </w:rPr>
        <w:t xml:space="preserve"> </w:t>
      </w:r>
      <w:r w:rsidRPr="00DB7BDC">
        <w:rPr>
          <w:rFonts w:cs="B Nazanin" w:hint="cs"/>
          <w:b/>
          <w:bCs/>
          <w:sz w:val="26"/>
          <w:szCs w:val="26"/>
          <w:rtl/>
        </w:rPr>
        <w:t>عيني</w:t>
      </w:r>
      <w:r w:rsidRPr="00DB7BDC">
        <w:rPr>
          <w:rFonts w:cs="B Nazanin"/>
          <w:b/>
          <w:bCs/>
          <w:sz w:val="26"/>
          <w:szCs w:val="26"/>
          <w:rtl/>
        </w:rPr>
        <w:t xml:space="preserve"> </w:t>
      </w:r>
      <w:r w:rsidRPr="00DB7BDC">
        <w:rPr>
          <w:rFonts w:cs="B Nazanin" w:hint="cs"/>
          <w:b/>
          <w:bCs/>
          <w:sz w:val="26"/>
          <w:szCs w:val="26"/>
          <w:rtl/>
        </w:rPr>
        <w:t>انسان</w:t>
      </w:r>
      <w:r w:rsidRPr="00DB7BDC">
        <w:rPr>
          <w:rFonts w:cs="B Nazanin"/>
          <w:b/>
          <w:bCs/>
          <w:sz w:val="26"/>
          <w:szCs w:val="26"/>
          <w:rtl/>
        </w:rPr>
        <w:t xml:space="preserve"> </w:t>
      </w:r>
      <w:r w:rsidRPr="00DB7BDC">
        <w:rPr>
          <w:rFonts w:cs="B Nazanin" w:hint="cs"/>
          <w:b/>
          <w:bCs/>
          <w:sz w:val="26"/>
          <w:szCs w:val="26"/>
          <w:rtl/>
        </w:rPr>
        <w:t>تاراج</w:t>
      </w:r>
      <w:r w:rsidRPr="00DB7BDC">
        <w:rPr>
          <w:rFonts w:cs="B Nazanin"/>
          <w:b/>
          <w:bCs/>
          <w:sz w:val="26"/>
          <w:szCs w:val="26"/>
          <w:rtl/>
        </w:rPr>
        <w:t xml:space="preserve"> </w:t>
      </w:r>
      <w:r w:rsidRPr="00DB7BDC">
        <w:rPr>
          <w:rFonts w:cs="B Nazanin" w:hint="cs"/>
          <w:b/>
          <w:bCs/>
          <w:sz w:val="26"/>
          <w:szCs w:val="26"/>
          <w:rtl/>
        </w:rPr>
        <w:t>شده</w:t>
      </w:r>
      <w:r w:rsidRPr="00DB7BDC">
        <w:rPr>
          <w:rFonts w:cs="B Nazanin"/>
          <w:b/>
          <w:bCs/>
          <w:sz w:val="26"/>
          <w:szCs w:val="26"/>
          <w:rtl/>
        </w:rPr>
        <w:t xml:space="preserve"> </w:t>
      </w:r>
      <w:r w:rsidRPr="00DB7BDC">
        <w:rPr>
          <w:rFonts w:cs="B Nazanin" w:hint="cs"/>
          <w:b/>
          <w:bCs/>
          <w:sz w:val="26"/>
          <w:szCs w:val="26"/>
          <w:rtl/>
        </w:rPr>
        <w:t>كفايت</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كند</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آخرين</w:t>
      </w:r>
      <w:r w:rsidRPr="00DB7BDC">
        <w:rPr>
          <w:rFonts w:cs="B Nazanin"/>
          <w:b/>
          <w:bCs/>
          <w:sz w:val="26"/>
          <w:szCs w:val="26"/>
          <w:rtl/>
        </w:rPr>
        <w:t xml:space="preserve"> </w:t>
      </w:r>
      <w:r w:rsidRPr="00DB7BDC">
        <w:rPr>
          <w:rFonts w:cs="B Nazanin" w:hint="cs"/>
          <w:b/>
          <w:bCs/>
          <w:sz w:val="26"/>
          <w:szCs w:val="26"/>
          <w:rtl/>
        </w:rPr>
        <w:t>تحليل</w:t>
      </w:r>
      <w:r w:rsidRPr="00DB7BDC">
        <w:rPr>
          <w:rFonts w:cs="B Nazanin"/>
          <w:b/>
          <w:bCs/>
          <w:sz w:val="26"/>
          <w:szCs w:val="26"/>
          <w:rtl/>
        </w:rPr>
        <w:t xml:space="preserve"> </w:t>
      </w:r>
      <w:r w:rsidRPr="00DB7BDC">
        <w:rPr>
          <w:rFonts w:cs="B Nazanin" w:hint="cs"/>
          <w:b/>
          <w:bCs/>
          <w:sz w:val="26"/>
          <w:szCs w:val="26"/>
          <w:rtl/>
        </w:rPr>
        <w:t>يعني</w:t>
      </w:r>
      <w:r w:rsidRPr="00DB7BDC">
        <w:rPr>
          <w:rFonts w:cs="B Nazanin"/>
          <w:b/>
          <w:bCs/>
          <w:sz w:val="26"/>
          <w:szCs w:val="26"/>
          <w:rtl/>
        </w:rPr>
        <w:t xml:space="preserve"> </w:t>
      </w:r>
      <w:r w:rsidRPr="00DB7BDC">
        <w:rPr>
          <w:rFonts w:cs="B Nazanin" w:hint="cs"/>
          <w:b/>
          <w:bCs/>
          <w:sz w:val="26"/>
          <w:szCs w:val="26"/>
          <w:rtl/>
        </w:rPr>
        <w:t>اكونوميزم</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باالاخره</w:t>
      </w:r>
      <w:r w:rsidRPr="00DB7BDC">
        <w:rPr>
          <w:rFonts w:cs="B Nazanin"/>
          <w:b/>
          <w:bCs/>
          <w:sz w:val="26"/>
          <w:szCs w:val="26"/>
          <w:rtl/>
        </w:rPr>
        <w:t xml:space="preserve"> </w:t>
      </w:r>
      <w:r w:rsidRPr="00DB7BDC">
        <w:rPr>
          <w:rFonts w:cs="B Nazanin" w:hint="cs"/>
          <w:b/>
          <w:bCs/>
          <w:sz w:val="26"/>
          <w:szCs w:val="26"/>
          <w:rtl/>
        </w:rPr>
        <w:t>دنباله</w:t>
      </w:r>
      <w:r w:rsidRPr="00DB7BDC">
        <w:rPr>
          <w:rFonts w:cs="B Nazanin"/>
          <w:b/>
          <w:bCs/>
          <w:sz w:val="26"/>
          <w:szCs w:val="26"/>
          <w:rtl/>
        </w:rPr>
        <w:t xml:space="preserve"> </w:t>
      </w:r>
      <w:r w:rsidRPr="00DB7BDC">
        <w:rPr>
          <w:rFonts w:cs="B Nazanin" w:hint="cs"/>
          <w:b/>
          <w:bCs/>
          <w:sz w:val="26"/>
          <w:szCs w:val="26"/>
          <w:rtl/>
        </w:rPr>
        <w:t>روي</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جنبش</w:t>
      </w:r>
      <w:r w:rsidRPr="00DB7BDC">
        <w:rPr>
          <w:rFonts w:cs="B Nazanin"/>
          <w:b/>
          <w:bCs/>
          <w:sz w:val="26"/>
          <w:szCs w:val="26"/>
          <w:rtl/>
        </w:rPr>
        <w:t xml:space="preserve"> </w:t>
      </w:r>
      <w:r w:rsidRPr="00DB7BDC">
        <w:rPr>
          <w:rFonts w:cs="B Nazanin" w:hint="cs"/>
          <w:b/>
          <w:bCs/>
          <w:sz w:val="26"/>
          <w:szCs w:val="26"/>
          <w:rtl/>
        </w:rPr>
        <w:t>خود</w:t>
      </w:r>
      <w:r w:rsidRPr="00DB7BDC">
        <w:rPr>
          <w:rFonts w:cs="B Nazanin"/>
          <w:b/>
          <w:bCs/>
          <w:sz w:val="26"/>
          <w:szCs w:val="26"/>
          <w:rtl/>
        </w:rPr>
        <w:t xml:space="preserve"> </w:t>
      </w:r>
      <w:r w:rsidRPr="00DB7BDC">
        <w:rPr>
          <w:rFonts w:cs="B Nazanin" w:hint="cs"/>
          <w:b/>
          <w:bCs/>
          <w:sz w:val="26"/>
          <w:szCs w:val="26"/>
          <w:rtl/>
        </w:rPr>
        <w:t>بخودي</w:t>
      </w:r>
      <w:r w:rsidRPr="00DB7BDC">
        <w:rPr>
          <w:rFonts w:cs="B Nazanin"/>
          <w:b/>
          <w:bCs/>
          <w:sz w:val="26"/>
          <w:szCs w:val="26"/>
          <w:rtl/>
        </w:rPr>
        <w:t>: "</w:t>
      </w:r>
      <w:r w:rsidRPr="00DB7BDC">
        <w:rPr>
          <w:rFonts w:cs="B Nazanin" w:hint="cs"/>
          <w:b/>
          <w:bCs/>
          <w:sz w:val="26"/>
          <w:szCs w:val="26"/>
          <w:rtl/>
        </w:rPr>
        <w:t>جنبش</w:t>
      </w:r>
      <w:r w:rsidRPr="00DB7BDC">
        <w:rPr>
          <w:rFonts w:cs="B Nazanin"/>
          <w:b/>
          <w:bCs/>
          <w:sz w:val="26"/>
          <w:szCs w:val="26"/>
          <w:rtl/>
        </w:rPr>
        <w:t xml:space="preserve"> </w:t>
      </w:r>
      <w:r w:rsidRPr="00DB7BDC">
        <w:rPr>
          <w:rFonts w:cs="B Nazanin" w:hint="cs"/>
          <w:b/>
          <w:bCs/>
          <w:sz w:val="26"/>
          <w:szCs w:val="26"/>
          <w:rtl/>
        </w:rPr>
        <w:t>همه</w:t>
      </w:r>
      <w:r w:rsidRPr="00DB7BDC">
        <w:rPr>
          <w:rFonts w:cs="B Nazanin"/>
          <w:b/>
          <w:bCs/>
          <w:sz w:val="26"/>
          <w:szCs w:val="26"/>
          <w:rtl/>
        </w:rPr>
        <w:t xml:space="preserve"> </w:t>
      </w:r>
      <w:r w:rsidRPr="00DB7BDC">
        <w:rPr>
          <w:rFonts w:cs="B Nazanin" w:hint="cs"/>
          <w:b/>
          <w:bCs/>
          <w:sz w:val="26"/>
          <w:szCs w:val="26"/>
          <w:rtl/>
        </w:rPr>
        <w:t>چيز</w:t>
      </w:r>
      <w:r w:rsidRPr="00DB7BDC">
        <w:rPr>
          <w:rFonts w:cs="B Nazanin"/>
          <w:b/>
          <w:bCs/>
          <w:sz w:val="26"/>
          <w:szCs w:val="26"/>
          <w:rtl/>
        </w:rPr>
        <w:t xml:space="preserve"> </w:t>
      </w:r>
      <w:r w:rsidRPr="00DB7BDC">
        <w:rPr>
          <w:rFonts w:ascii="Times New Roman" w:hAnsi="Times New Roman" w:cs="Times New Roman" w:hint="cs"/>
          <w:b/>
          <w:bCs/>
          <w:sz w:val="26"/>
          <w:szCs w:val="26"/>
          <w:rtl/>
        </w:rPr>
        <w:t>–</w:t>
      </w:r>
      <w:r w:rsidRPr="00DB7BDC">
        <w:rPr>
          <w:rFonts w:cs="B Nazanin"/>
          <w:b/>
          <w:bCs/>
          <w:sz w:val="26"/>
          <w:szCs w:val="26"/>
          <w:rtl/>
        </w:rPr>
        <w:t xml:space="preserve"> </w:t>
      </w:r>
      <w:r w:rsidRPr="00DB7BDC">
        <w:rPr>
          <w:rFonts w:cs="B Nazanin" w:hint="cs"/>
          <w:b/>
          <w:bCs/>
          <w:sz w:val="26"/>
          <w:szCs w:val="26"/>
          <w:rtl/>
        </w:rPr>
        <w:t>هدف</w:t>
      </w:r>
      <w:r w:rsidRPr="00DB7BDC">
        <w:rPr>
          <w:rFonts w:cs="B Nazanin"/>
          <w:b/>
          <w:bCs/>
          <w:sz w:val="26"/>
          <w:szCs w:val="26"/>
          <w:rtl/>
        </w:rPr>
        <w:t xml:space="preserve"> </w:t>
      </w:r>
      <w:r w:rsidRPr="00DB7BDC">
        <w:rPr>
          <w:rFonts w:cs="B Nazanin" w:hint="cs"/>
          <w:b/>
          <w:bCs/>
          <w:sz w:val="26"/>
          <w:szCs w:val="26"/>
          <w:rtl/>
        </w:rPr>
        <w:t>غائي</w:t>
      </w:r>
      <w:r w:rsidRPr="00DB7BDC">
        <w:rPr>
          <w:rFonts w:cs="B Nazanin"/>
          <w:b/>
          <w:bCs/>
          <w:sz w:val="26"/>
          <w:szCs w:val="26"/>
          <w:rtl/>
        </w:rPr>
        <w:t xml:space="preserve"> </w:t>
      </w:r>
      <w:r w:rsidRPr="00DB7BDC">
        <w:rPr>
          <w:rFonts w:cs="B Nazanin" w:hint="cs"/>
          <w:b/>
          <w:bCs/>
          <w:sz w:val="26"/>
          <w:szCs w:val="26"/>
          <w:rtl/>
        </w:rPr>
        <w:t>هيچ</w:t>
      </w:r>
      <w:r w:rsidRPr="00DB7BDC">
        <w:rPr>
          <w:rFonts w:cs="B Nazanin"/>
          <w:b/>
          <w:bCs/>
          <w:sz w:val="26"/>
          <w:szCs w:val="26"/>
          <w:rtl/>
        </w:rPr>
        <w:t xml:space="preserve">". </w:t>
      </w:r>
      <w:r w:rsidRPr="00DB7BDC">
        <w:rPr>
          <w:rFonts w:cs="B Nazanin" w:hint="cs"/>
          <w:b/>
          <w:bCs/>
          <w:sz w:val="26"/>
          <w:szCs w:val="26"/>
          <w:rtl/>
        </w:rPr>
        <w:t>وقتي</w:t>
      </w:r>
      <w:r w:rsidRPr="00DB7BDC">
        <w:rPr>
          <w:rFonts w:cs="B Nazanin"/>
          <w:b/>
          <w:bCs/>
          <w:sz w:val="26"/>
          <w:szCs w:val="26"/>
          <w:rtl/>
        </w:rPr>
        <w:t xml:space="preserve"> </w:t>
      </w:r>
      <w:r w:rsidRPr="00DB7BDC">
        <w:rPr>
          <w:rFonts w:cs="B Nazanin" w:hint="cs"/>
          <w:b/>
          <w:bCs/>
          <w:sz w:val="26"/>
          <w:szCs w:val="26"/>
          <w:rtl/>
        </w:rPr>
        <w:t>صرفاً</w:t>
      </w:r>
      <w:r w:rsidRPr="00DB7BDC">
        <w:rPr>
          <w:rFonts w:cs="B Nazanin"/>
          <w:b/>
          <w:bCs/>
          <w:sz w:val="26"/>
          <w:szCs w:val="26"/>
          <w:rtl/>
        </w:rPr>
        <w:t xml:space="preserve"> </w:t>
      </w:r>
      <w:r w:rsidRPr="00DB7BDC">
        <w:rPr>
          <w:rFonts w:cs="B Nazanin" w:hint="cs"/>
          <w:b/>
          <w:bCs/>
          <w:sz w:val="26"/>
          <w:szCs w:val="26"/>
          <w:rtl/>
        </w:rPr>
        <w:t>موقعيت</w:t>
      </w:r>
      <w:r w:rsidRPr="00DB7BDC">
        <w:rPr>
          <w:rFonts w:cs="B Nazanin"/>
          <w:b/>
          <w:bCs/>
          <w:sz w:val="26"/>
          <w:szCs w:val="26"/>
          <w:rtl/>
        </w:rPr>
        <w:t xml:space="preserve"> </w:t>
      </w:r>
      <w:r w:rsidRPr="00DB7BDC">
        <w:rPr>
          <w:rFonts w:cs="B Nazanin" w:hint="cs"/>
          <w:b/>
          <w:bCs/>
          <w:sz w:val="26"/>
          <w:szCs w:val="26"/>
          <w:rtl/>
        </w:rPr>
        <w:t>مشخص</w:t>
      </w:r>
      <w:r w:rsidRPr="00DB7BDC">
        <w:rPr>
          <w:rFonts w:cs="B Nazanin"/>
          <w:b/>
          <w:bCs/>
          <w:sz w:val="26"/>
          <w:szCs w:val="26"/>
          <w:rtl/>
        </w:rPr>
        <w:t xml:space="preserve"> </w:t>
      </w:r>
      <w:r w:rsidRPr="00DB7BDC">
        <w:rPr>
          <w:rFonts w:cs="B Nazanin" w:hint="cs"/>
          <w:b/>
          <w:bCs/>
          <w:sz w:val="26"/>
          <w:szCs w:val="26"/>
          <w:rtl/>
        </w:rPr>
        <w:t>واقعي</w:t>
      </w:r>
      <w:r w:rsidRPr="00DB7BDC">
        <w:rPr>
          <w:rFonts w:cs="B Nazanin"/>
          <w:b/>
          <w:bCs/>
          <w:sz w:val="26"/>
          <w:szCs w:val="26"/>
          <w:rtl/>
        </w:rPr>
        <w:t xml:space="preserve"> </w:t>
      </w:r>
      <w:r w:rsidRPr="00DB7BDC">
        <w:rPr>
          <w:rFonts w:cs="B Nazanin" w:hint="cs"/>
          <w:b/>
          <w:bCs/>
          <w:sz w:val="26"/>
          <w:szCs w:val="26"/>
          <w:rtl/>
        </w:rPr>
        <w:t>انسان</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عدم</w:t>
      </w:r>
      <w:r w:rsidRPr="00DB7BDC">
        <w:rPr>
          <w:rFonts w:cs="B Nazanin"/>
          <w:b/>
          <w:bCs/>
          <w:sz w:val="26"/>
          <w:szCs w:val="26"/>
          <w:rtl/>
        </w:rPr>
        <w:t xml:space="preserve"> </w:t>
      </w:r>
      <w:r w:rsidRPr="00DB7BDC">
        <w:rPr>
          <w:rFonts w:cs="B Nazanin" w:hint="cs"/>
          <w:b/>
          <w:bCs/>
          <w:sz w:val="26"/>
          <w:szCs w:val="26"/>
          <w:rtl/>
        </w:rPr>
        <w:t>لذت‌آوري</w:t>
      </w:r>
      <w:r w:rsidRPr="00DB7BDC">
        <w:rPr>
          <w:rFonts w:cs="B Nazanin"/>
          <w:b/>
          <w:bCs/>
          <w:sz w:val="26"/>
          <w:szCs w:val="26"/>
          <w:rtl/>
        </w:rPr>
        <w:t xml:space="preserve"> </w:t>
      </w:r>
      <w:r w:rsidRPr="00DB7BDC">
        <w:rPr>
          <w:rFonts w:cs="B Nazanin" w:hint="cs"/>
          <w:b/>
          <w:bCs/>
          <w:sz w:val="26"/>
          <w:szCs w:val="26"/>
          <w:rtl/>
        </w:rPr>
        <w:t>كارش</w:t>
      </w:r>
      <w:r w:rsidRPr="00DB7BDC">
        <w:rPr>
          <w:rFonts w:cs="B Nazanin"/>
          <w:b/>
          <w:bCs/>
          <w:sz w:val="26"/>
          <w:szCs w:val="26"/>
          <w:rtl/>
        </w:rPr>
        <w:t xml:space="preserve"> </w:t>
      </w:r>
      <w:r w:rsidRPr="00DB7BDC">
        <w:rPr>
          <w:rFonts w:cs="B Nazanin" w:hint="cs"/>
          <w:b/>
          <w:bCs/>
          <w:sz w:val="26"/>
          <w:szCs w:val="26"/>
          <w:rtl/>
        </w:rPr>
        <w:t>منجر</w:t>
      </w:r>
      <w:r w:rsidRPr="00DB7BDC">
        <w:rPr>
          <w:rFonts w:cs="B Nazanin"/>
          <w:b/>
          <w:bCs/>
          <w:sz w:val="26"/>
          <w:szCs w:val="26"/>
          <w:rtl/>
        </w:rPr>
        <w:t xml:space="preserve"> </w:t>
      </w:r>
      <w:r w:rsidRPr="00DB7BDC">
        <w:rPr>
          <w:rFonts w:cs="B Nazanin" w:hint="cs"/>
          <w:b/>
          <w:bCs/>
          <w:sz w:val="26"/>
          <w:szCs w:val="26"/>
          <w:rtl/>
        </w:rPr>
        <w:t>شود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نقش</w:t>
      </w:r>
      <w:r w:rsidRPr="00DB7BDC">
        <w:rPr>
          <w:rFonts w:cs="B Nazanin"/>
          <w:b/>
          <w:bCs/>
          <w:sz w:val="26"/>
          <w:szCs w:val="26"/>
          <w:rtl/>
        </w:rPr>
        <w:t xml:space="preserve"> </w:t>
      </w:r>
      <w:r w:rsidRPr="00DB7BDC">
        <w:rPr>
          <w:rFonts w:cs="B Nazanin" w:hint="cs"/>
          <w:b/>
          <w:bCs/>
          <w:sz w:val="26"/>
          <w:szCs w:val="26"/>
          <w:rtl/>
        </w:rPr>
        <w:t>آگاهي</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هيچ</w:t>
      </w:r>
      <w:r w:rsidRPr="00DB7BDC">
        <w:rPr>
          <w:rFonts w:cs="B Nazanin"/>
          <w:b/>
          <w:bCs/>
          <w:sz w:val="26"/>
          <w:szCs w:val="26"/>
          <w:rtl/>
        </w:rPr>
        <w:t xml:space="preserve"> </w:t>
      </w:r>
      <w:r w:rsidRPr="00DB7BDC">
        <w:rPr>
          <w:rFonts w:cs="B Nazanin" w:hint="cs"/>
          <w:b/>
          <w:bCs/>
          <w:sz w:val="26"/>
          <w:szCs w:val="26"/>
          <w:rtl/>
        </w:rPr>
        <w:t>گرفته</w:t>
      </w:r>
      <w:r w:rsidRPr="00DB7BDC">
        <w:rPr>
          <w:rFonts w:cs="B Nazanin"/>
          <w:b/>
          <w:bCs/>
          <w:sz w:val="26"/>
          <w:szCs w:val="26"/>
          <w:rtl/>
        </w:rPr>
        <w:t xml:space="preserve"> </w:t>
      </w:r>
      <w:r w:rsidRPr="00DB7BDC">
        <w:rPr>
          <w:rFonts w:cs="B Nazanin" w:hint="cs"/>
          <w:b/>
          <w:bCs/>
          <w:sz w:val="26"/>
          <w:szCs w:val="26"/>
          <w:rtl/>
        </w:rPr>
        <w:t>شود</w:t>
      </w:r>
      <w:r w:rsidRPr="00DB7BDC">
        <w:rPr>
          <w:rFonts w:cs="B Nazanin"/>
          <w:b/>
          <w:bCs/>
          <w:sz w:val="26"/>
          <w:szCs w:val="26"/>
          <w:rtl/>
        </w:rPr>
        <w:t xml:space="preserve"> </w:t>
      </w:r>
      <w:r w:rsidRPr="00DB7BDC">
        <w:rPr>
          <w:rFonts w:cs="B Nazanin" w:hint="cs"/>
          <w:b/>
          <w:bCs/>
          <w:sz w:val="26"/>
          <w:szCs w:val="26"/>
          <w:rtl/>
        </w:rPr>
        <w:t>هرحركت</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انسان</w:t>
      </w:r>
      <w:r w:rsidRPr="00DB7BDC">
        <w:rPr>
          <w:rFonts w:cs="B Nazanin"/>
          <w:b/>
          <w:bCs/>
          <w:sz w:val="26"/>
          <w:szCs w:val="26"/>
          <w:rtl/>
        </w:rPr>
        <w:t xml:space="preserve"> </w:t>
      </w:r>
      <w:r w:rsidRPr="00DB7BDC">
        <w:rPr>
          <w:rFonts w:cs="B Nazanin" w:hint="cs"/>
          <w:b/>
          <w:bCs/>
          <w:sz w:val="26"/>
          <w:szCs w:val="26"/>
          <w:rtl/>
        </w:rPr>
        <w:t>تاراج</w:t>
      </w:r>
      <w:r w:rsidRPr="00DB7BDC">
        <w:rPr>
          <w:rFonts w:cs="B Nazanin"/>
          <w:b/>
          <w:bCs/>
          <w:sz w:val="26"/>
          <w:szCs w:val="26"/>
          <w:rtl/>
        </w:rPr>
        <w:t xml:space="preserve"> </w:t>
      </w:r>
      <w:r w:rsidRPr="00DB7BDC">
        <w:rPr>
          <w:rFonts w:cs="B Nazanin" w:hint="cs"/>
          <w:b/>
          <w:bCs/>
          <w:sz w:val="26"/>
          <w:szCs w:val="26"/>
          <w:rtl/>
        </w:rPr>
        <w:t>شده</w:t>
      </w:r>
      <w:r w:rsidRPr="00DB7BDC">
        <w:rPr>
          <w:rFonts w:cs="B Nazanin"/>
          <w:b/>
          <w:bCs/>
          <w:sz w:val="26"/>
          <w:szCs w:val="26"/>
          <w:rtl/>
        </w:rPr>
        <w:t xml:space="preserve"> </w:t>
      </w:r>
      <w:r w:rsidRPr="00DB7BDC">
        <w:rPr>
          <w:rFonts w:cs="B Nazanin" w:hint="cs"/>
          <w:b/>
          <w:bCs/>
          <w:sz w:val="26"/>
          <w:szCs w:val="26"/>
          <w:rtl/>
        </w:rPr>
        <w:t>بصورت</w:t>
      </w:r>
      <w:r w:rsidRPr="00DB7BDC">
        <w:rPr>
          <w:rFonts w:cs="B Nazanin"/>
          <w:b/>
          <w:bCs/>
          <w:sz w:val="26"/>
          <w:szCs w:val="26"/>
          <w:rtl/>
        </w:rPr>
        <w:t xml:space="preserve"> </w:t>
      </w:r>
      <w:r w:rsidRPr="00DB7BDC">
        <w:rPr>
          <w:rFonts w:cs="B Nazanin" w:hint="cs"/>
          <w:b/>
          <w:bCs/>
          <w:sz w:val="26"/>
          <w:szCs w:val="26"/>
          <w:rtl/>
        </w:rPr>
        <w:t>اتومات</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آن</w:t>
      </w:r>
      <w:r w:rsidRPr="00DB7BDC">
        <w:rPr>
          <w:rFonts w:cs="B Nazanin"/>
          <w:b/>
          <w:bCs/>
          <w:sz w:val="26"/>
          <w:szCs w:val="26"/>
          <w:rtl/>
        </w:rPr>
        <w:t xml:space="preserve"> </w:t>
      </w:r>
      <w:r w:rsidRPr="00DB7BDC">
        <w:rPr>
          <w:rFonts w:cs="B Nazanin" w:hint="cs"/>
          <w:b/>
          <w:bCs/>
          <w:sz w:val="26"/>
          <w:szCs w:val="26"/>
          <w:rtl/>
        </w:rPr>
        <w:t>موقعيت</w:t>
      </w:r>
      <w:r w:rsidRPr="00DB7BDC">
        <w:rPr>
          <w:rFonts w:cs="B Nazanin"/>
          <w:b/>
          <w:bCs/>
          <w:sz w:val="26"/>
          <w:szCs w:val="26"/>
          <w:rtl/>
        </w:rPr>
        <w:t xml:space="preserve"> </w:t>
      </w:r>
      <w:r w:rsidRPr="00DB7BDC">
        <w:rPr>
          <w:rFonts w:cs="B Nazanin" w:hint="cs"/>
          <w:b/>
          <w:bCs/>
          <w:sz w:val="26"/>
          <w:szCs w:val="26"/>
          <w:rtl/>
        </w:rPr>
        <w:t>واقعي</w:t>
      </w:r>
      <w:r w:rsidRPr="00DB7BDC">
        <w:rPr>
          <w:rFonts w:cs="B Nazanin"/>
          <w:b/>
          <w:bCs/>
          <w:sz w:val="26"/>
          <w:szCs w:val="26"/>
          <w:rtl/>
        </w:rPr>
        <w:t xml:space="preserve"> </w:t>
      </w:r>
      <w:r w:rsidRPr="00DB7BDC">
        <w:rPr>
          <w:rFonts w:cs="B Nazanin" w:hint="cs"/>
          <w:b/>
          <w:bCs/>
          <w:sz w:val="26"/>
          <w:szCs w:val="26"/>
          <w:rtl/>
        </w:rPr>
        <w:t>سرچشمه</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گيرد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lastRenderedPageBreak/>
        <w:t>لذا</w:t>
      </w:r>
      <w:r w:rsidRPr="00DB7BDC">
        <w:rPr>
          <w:rFonts w:cs="B Nazanin"/>
          <w:b/>
          <w:bCs/>
          <w:sz w:val="26"/>
          <w:szCs w:val="26"/>
          <w:rtl/>
        </w:rPr>
        <w:t xml:space="preserve"> </w:t>
      </w:r>
      <w:r w:rsidRPr="00DB7BDC">
        <w:rPr>
          <w:rFonts w:cs="B Nazanin" w:hint="cs"/>
          <w:b/>
          <w:bCs/>
          <w:sz w:val="26"/>
          <w:szCs w:val="26"/>
          <w:rtl/>
        </w:rPr>
        <w:t>مورد</w:t>
      </w:r>
      <w:r w:rsidRPr="00DB7BDC">
        <w:rPr>
          <w:rFonts w:cs="B Nazanin"/>
          <w:b/>
          <w:bCs/>
          <w:sz w:val="26"/>
          <w:szCs w:val="26"/>
          <w:rtl/>
        </w:rPr>
        <w:t xml:space="preserve"> </w:t>
      </w:r>
      <w:r w:rsidRPr="00DB7BDC">
        <w:rPr>
          <w:rFonts w:cs="B Nazanin" w:hint="cs"/>
          <w:b/>
          <w:bCs/>
          <w:sz w:val="26"/>
          <w:szCs w:val="26"/>
          <w:rtl/>
        </w:rPr>
        <w:t>تائيد</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يعني</w:t>
      </w:r>
      <w:r w:rsidRPr="00DB7BDC">
        <w:rPr>
          <w:rFonts w:cs="B Nazanin"/>
          <w:b/>
          <w:bCs/>
          <w:sz w:val="26"/>
          <w:szCs w:val="26"/>
          <w:rtl/>
        </w:rPr>
        <w:t xml:space="preserve"> </w:t>
      </w:r>
      <w:r w:rsidRPr="00DB7BDC">
        <w:rPr>
          <w:rFonts w:cs="B Nazanin" w:hint="cs"/>
          <w:b/>
          <w:bCs/>
          <w:sz w:val="26"/>
          <w:szCs w:val="26"/>
          <w:rtl/>
        </w:rPr>
        <w:t>پوپوليزم</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تائيد</w:t>
      </w:r>
      <w:r w:rsidRPr="00DB7BDC">
        <w:rPr>
          <w:rFonts w:cs="B Nazanin"/>
          <w:b/>
          <w:bCs/>
          <w:sz w:val="26"/>
          <w:szCs w:val="26"/>
          <w:rtl/>
        </w:rPr>
        <w:t xml:space="preserve"> </w:t>
      </w:r>
      <w:r w:rsidRPr="00DB7BDC">
        <w:rPr>
          <w:rFonts w:cs="B Nazanin" w:hint="cs"/>
          <w:b/>
          <w:bCs/>
          <w:sz w:val="26"/>
          <w:szCs w:val="26"/>
          <w:rtl/>
        </w:rPr>
        <w:t>دربست</w:t>
      </w:r>
      <w:r w:rsidRPr="00DB7BDC">
        <w:rPr>
          <w:rFonts w:cs="B Nazanin"/>
          <w:b/>
          <w:bCs/>
          <w:sz w:val="26"/>
          <w:szCs w:val="26"/>
          <w:rtl/>
        </w:rPr>
        <w:t xml:space="preserve"> </w:t>
      </w:r>
      <w:r w:rsidRPr="00DB7BDC">
        <w:rPr>
          <w:rFonts w:cs="B Nazanin" w:hint="cs"/>
          <w:b/>
          <w:bCs/>
          <w:sz w:val="26"/>
          <w:szCs w:val="26"/>
          <w:rtl/>
        </w:rPr>
        <w:t>حركت</w:t>
      </w:r>
      <w:r w:rsidRPr="00DB7BDC">
        <w:rPr>
          <w:rFonts w:cs="B Nazanin"/>
          <w:b/>
          <w:bCs/>
          <w:sz w:val="26"/>
          <w:szCs w:val="26"/>
          <w:rtl/>
        </w:rPr>
        <w:t xml:space="preserve"> </w:t>
      </w:r>
      <w:r w:rsidRPr="00DB7BDC">
        <w:rPr>
          <w:rFonts w:cs="B Nazanin" w:hint="cs"/>
          <w:b/>
          <w:bCs/>
          <w:sz w:val="26"/>
          <w:szCs w:val="26"/>
          <w:rtl/>
        </w:rPr>
        <w:t>توده</w:t>
      </w:r>
      <w:r w:rsidRPr="00DB7BDC">
        <w:rPr>
          <w:rFonts w:cs="B Nazanin"/>
          <w:b/>
          <w:bCs/>
          <w:sz w:val="26"/>
          <w:szCs w:val="26"/>
          <w:rtl/>
        </w:rPr>
        <w:t xml:space="preserve"> </w:t>
      </w:r>
      <w:r w:rsidRPr="00DB7BDC">
        <w:rPr>
          <w:rFonts w:cs="B Nazanin" w:hint="cs"/>
          <w:b/>
          <w:bCs/>
          <w:sz w:val="26"/>
          <w:szCs w:val="26"/>
          <w:rtl/>
        </w:rPr>
        <w:t>ها</w:t>
      </w:r>
      <w:r w:rsidRPr="00DB7BDC">
        <w:rPr>
          <w:rFonts w:cs="B Nazanin"/>
          <w:b/>
          <w:bCs/>
          <w:sz w:val="26"/>
          <w:szCs w:val="26"/>
          <w:rtl/>
        </w:rPr>
        <w:t xml:space="preserve"> </w:t>
      </w:r>
      <w:r w:rsidRPr="00DB7BDC">
        <w:rPr>
          <w:rFonts w:cs="B Nazanin" w:hint="cs"/>
          <w:b/>
          <w:bCs/>
          <w:sz w:val="26"/>
          <w:szCs w:val="26"/>
          <w:rtl/>
        </w:rPr>
        <w:t>ولو</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توده‌ها</w:t>
      </w:r>
      <w:r w:rsidRPr="00DB7BDC">
        <w:rPr>
          <w:rFonts w:cs="B Nazanin"/>
          <w:b/>
          <w:bCs/>
          <w:sz w:val="26"/>
          <w:szCs w:val="26"/>
          <w:rtl/>
        </w:rPr>
        <w:t xml:space="preserve"> </w:t>
      </w:r>
      <w:r w:rsidRPr="00DB7BDC">
        <w:rPr>
          <w:rFonts w:cs="B Nazanin" w:hint="cs"/>
          <w:b/>
          <w:bCs/>
          <w:sz w:val="26"/>
          <w:szCs w:val="26"/>
          <w:rtl/>
        </w:rPr>
        <w:t>بخاطر</w:t>
      </w:r>
      <w:r w:rsidRPr="00DB7BDC">
        <w:rPr>
          <w:rFonts w:cs="B Nazanin"/>
          <w:b/>
          <w:bCs/>
          <w:sz w:val="26"/>
          <w:szCs w:val="26"/>
          <w:rtl/>
        </w:rPr>
        <w:t xml:space="preserve"> </w:t>
      </w:r>
      <w:r w:rsidRPr="00DB7BDC">
        <w:rPr>
          <w:rFonts w:cs="B Nazanin" w:hint="cs"/>
          <w:b/>
          <w:bCs/>
          <w:sz w:val="26"/>
          <w:szCs w:val="26"/>
          <w:rtl/>
        </w:rPr>
        <w:t>منطقه</w:t>
      </w:r>
      <w:r w:rsidRPr="00DB7BDC">
        <w:rPr>
          <w:rFonts w:cs="B Nazanin"/>
          <w:b/>
          <w:bCs/>
          <w:sz w:val="26"/>
          <w:szCs w:val="26"/>
          <w:rtl/>
        </w:rPr>
        <w:t xml:space="preserve"> </w:t>
      </w:r>
      <w:r w:rsidRPr="00DB7BDC">
        <w:rPr>
          <w:rFonts w:cs="B Nazanin" w:hint="cs"/>
          <w:b/>
          <w:bCs/>
          <w:sz w:val="26"/>
          <w:szCs w:val="26"/>
          <w:rtl/>
        </w:rPr>
        <w:t>شان</w:t>
      </w:r>
      <w:r w:rsidRPr="00DB7BDC">
        <w:rPr>
          <w:rFonts w:cs="B Nazanin"/>
          <w:b/>
          <w:bCs/>
          <w:sz w:val="26"/>
          <w:szCs w:val="26"/>
          <w:rtl/>
        </w:rPr>
        <w:t xml:space="preserve"> </w:t>
      </w:r>
      <w:r w:rsidRPr="00DB7BDC">
        <w:rPr>
          <w:rFonts w:cs="B Nazanin" w:hint="cs"/>
          <w:b/>
          <w:bCs/>
          <w:sz w:val="26"/>
          <w:szCs w:val="26"/>
          <w:rtl/>
        </w:rPr>
        <w:t>طرفدار</w:t>
      </w:r>
      <w:r w:rsidRPr="00DB7BDC">
        <w:rPr>
          <w:rFonts w:cs="B Nazanin"/>
          <w:b/>
          <w:bCs/>
          <w:sz w:val="26"/>
          <w:szCs w:val="26"/>
          <w:rtl/>
        </w:rPr>
        <w:t xml:space="preserve"> </w:t>
      </w:r>
      <w:r w:rsidRPr="00DB7BDC">
        <w:rPr>
          <w:rFonts w:cs="B Nazanin" w:hint="cs"/>
          <w:b/>
          <w:bCs/>
          <w:sz w:val="26"/>
          <w:szCs w:val="26"/>
          <w:rtl/>
        </w:rPr>
        <w:t>ارتباط</w:t>
      </w:r>
      <w:r w:rsidRPr="00DB7BDC">
        <w:rPr>
          <w:rFonts w:cs="B Nazanin"/>
          <w:b/>
          <w:bCs/>
          <w:sz w:val="26"/>
          <w:szCs w:val="26"/>
          <w:rtl/>
        </w:rPr>
        <w:t xml:space="preserve"> </w:t>
      </w:r>
      <w:r w:rsidRPr="00DB7BDC">
        <w:rPr>
          <w:rFonts w:cs="B Nazanin" w:hint="cs"/>
          <w:b/>
          <w:bCs/>
          <w:sz w:val="26"/>
          <w:szCs w:val="26"/>
          <w:rtl/>
        </w:rPr>
        <w:t>با</w:t>
      </w:r>
      <w:r w:rsidRPr="00DB7BDC">
        <w:rPr>
          <w:rFonts w:cs="B Nazanin"/>
          <w:b/>
          <w:bCs/>
          <w:sz w:val="26"/>
          <w:szCs w:val="26"/>
          <w:rtl/>
        </w:rPr>
        <w:t xml:space="preserve"> </w:t>
      </w:r>
      <w:r w:rsidRPr="00DB7BDC">
        <w:rPr>
          <w:rFonts w:cs="B Nazanin" w:hint="cs"/>
          <w:b/>
          <w:bCs/>
          <w:sz w:val="26"/>
          <w:szCs w:val="26"/>
          <w:rtl/>
        </w:rPr>
        <w:t>دولت</w:t>
      </w:r>
      <w:r w:rsidRPr="00DB7BDC">
        <w:rPr>
          <w:rFonts w:cs="B Nazanin"/>
          <w:b/>
          <w:bCs/>
          <w:sz w:val="26"/>
          <w:szCs w:val="26"/>
          <w:rtl/>
        </w:rPr>
        <w:t xml:space="preserve"> </w:t>
      </w:r>
      <w:r w:rsidRPr="00DB7BDC">
        <w:rPr>
          <w:rFonts w:cs="B Nazanin" w:hint="cs"/>
          <w:b/>
          <w:bCs/>
          <w:sz w:val="26"/>
          <w:szCs w:val="26"/>
          <w:rtl/>
        </w:rPr>
        <w:t>باشند</w:t>
      </w:r>
      <w:r w:rsidRPr="00DB7BDC">
        <w:rPr>
          <w:rFonts w:cs="B Nazanin"/>
          <w:b/>
          <w:bCs/>
          <w:sz w:val="26"/>
          <w:szCs w:val="26"/>
          <w:rtl/>
        </w:rPr>
        <w:t xml:space="preserve">. </w:t>
      </w:r>
    </w:p>
    <w:p w:rsidR="001B3CE1" w:rsidRPr="00DB7BDC" w:rsidRDefault="001B3CE1" w:rsidP="001B3CE1">
      <w:pPr>
        <w:jc w:val="both"/>
        <w:rPr>
          <w:rFonts w:cs="B Nazanin"/>
          <w:b/>
          <w:bCs/>
          <w:sz w:val="26"/>
          <w:szCs w:val="26"/>
          <w:rtl/>
        </w:rPr>
      </w:pPr>
      <w:r w:rsidRPr="00DB7BDC">
        <w:rPr>
          <w:rFonts w:cs="B Nazanin" w:hint="eastAsia"/>
          <w:b/>
          <w:bCs/>
          <w:sz w:val="26"/>
          <w:szCs w:val="26"/>
          <w:rtl/>
        </w:rPr>
        <w:t>«</w:t>
      </w:r>
      <w:r w:rsidRPr="00DB7BDC">
        <w:rPr>
          <w:rFonts w:cs="B Nazanin" w:hint="cs"/>
          <w:b/>
          <w:bCs/>
          <w:sz w:val="26"/>
          <w:szCs w:val="26"/>
          <w:rtl/>
        </w:rPr>
        <w:t>كار</w:t>
      </w:r>
      <w:r w:rsidRPr="00DB7BDC">
        <w:rPr>
          <w:rFonts w:cs="B Nazanin"/>
          <w:b/>
          <w:bCs/>
          <w:sz w:val="26"/>
          <w:szCs w:val="26"/>
          <w:rtl/>
        </w:rPr>
        <w:t xml:space="preserve"> </w:t>
      </w:r>
      <w:r w:rsidRPr="00DB7BDC">
        <w:rPr>
          <w:rFonts w:cs="B Nazanin" w:hint="cs"/>
          <w:b/>
          <w:bCs/>
          <w:sz w:val="26"/>
          <w:szCs w:val="26"/>
          <w:rtl/>
        </w:rPr>
        <w:t>براي</w:t>
      </w:r>
      <w:r w:rsidRPr="00DB7BDC">
        <w:rPr>
          <w:rFonts w:cs="B Nazanin"/>
          <w:b/>
          <w:bCs/>
          <w:sz w:val="26"/>
          <w:szCs w:val="26"/>
          <w:rtl/>
        </w:rPr>
        <w:t xml:space="preserve"> </w:t>
      </w:r>
      <w:r w:rsidRPr="00DB7BDC">
        <w:rPr>
          <w:rFonts w:cs="B Nazanin" w:hint="cs"/>
          <w:b/>
          <w:bCs/>
          <w:sz w:val="26"/>
          <w:szCs w:val="26"/>
          <w:rtl/>
        </w:rPr>
        <w:t>انسان</w:t>
      </w:r>
      <w:r w:rsidRPr="00DB7BDC">
        <w:rPr>
          <w:rFonts w:cs="B Nazanin"/>
          <w:b/>
          <w:bCs/>
          <w:sz w:val="26"/>
          <w:szCs w:val="26"/>
          <w:rtl/>
        </w:rPr>
        <w:t xml:space="preserve"> </w:t>
      </w:r>
      <w:r w:rsidRPr="00DB7BDC">
        <w:rPr>
          <w:rFonts w:cs="B Nazanin" w:hint="cs"/>
          <w:b/>
          <w:bCs/>
          <w:sz w:val="26"/>
          <w:szCs w:val="26"/>
          <w:rtl/>
        </w:rPr>
        <w:t>تاراج</w:t>
      </w:r>
      <w:r w:rsidRPr="00DB7BDC">
        <w:rPr>
          <w:rFonts w:cs="B Nazanin"/>
          <w:b/>
          <w:bCs/>
          <w:sz w:val="26"/>
          <w:szCs w:val="26"/>
          <w:rtl/>
        </w:rPr>
        <w:t xml:space="preserve"> </w:t>
      </w:r>
      <w:r w:rsidRPr="00DB7BDC">
        <w:rPr>
          <w:rFonts w:cs="B Nazanin" w:hint="cs"/>
          <w:b/>
          <w:bCs/>
          <w:sz w:val="26"/>
          <w:szCs w:val="26"/>
          <w:rtl/>
        </w:rPr>
        <w:t>شده</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سوم</w:t>
      </w:r>
      <w:r w:rsidRPr="00DB7BDC">
        <w:rPr>
          <w:rFonts w:cs="B Nazanin"/>
          <w:b/>
          <w:bCs/>
          <w:sz w:val="26"/>
          <w:szCs w:val="26"/>
          <w:rtl/>
        </w:rPr>
        <w:t xml:space="preserve"> </w:t>
      </w:r>
      <w:r w:rsidRPr="00DB7BDC">
        <w:rPr>
          <w:rFonts w:cs="B Nazanin" w:hint="cs"/>
          <w:b/>
          <w:bCs/>
          <w:sz w:val="26"/>
          <w:szCs w:val="26"/>
          <w:rtl/>
        </w:rPr>
        <w:t>هرگز</w:t>
      </w:r>
      <w:r w:rsidRPr="00DB7BDC">
        <w:rPr>
          <w:rFonts w:cs="B Nazanin"/>
          <w:b/>
          <w:bCs/>
          <w:sz w:val="26"/>
          <w:szCs w:val="26"/>
          <w:rtl/>
        </w:rPr>
        <w:t xml:space="preserve"> </w:t>
      </w:r>
      <w:r w:rsidRPr="00DB7BDC">
        <w:rPr>
          <w:rFonts w:cs="B Nazanin" w:hint="cs"/>
          <w:b/>
          <w:bCs/>
          <w:sz w:val="26"/>
          <w:szCs w:val="26"/>
          <w:rtl/>
        </w:rPr>
        <w:t>لذت</w:t>
      </w:r>
      <w:r w:rsidRPr="00DB7BDC">
        <w:rPr>
          <w:rFonts w:cs="B Nazanin"/>
          <w:b/>
          <w:bCs/>
          <w:sz w:val="26"/>
          <w:szCs w:val="26"/>
          <w:rtl/>
        </w:rPr>
        <w:t xml:space="preserve"> </w:t>
      </w:r>
      <w:r w:rsidRPr="00DB7BDC">
        <w:rPr>
          <w:rFonts w:cs="B Nazanin" w:hint="cs"/>
          <w:b/>
          <w:bCs/>
          <w:sz w:val="26"/>
          <w:szCs w:val="26"/>
          <w:rtl/>
        </w:rPr>
        <w:t>آور</w:t>
      </w:r>
      <w:r w:rsidRPr="00DB7BDC">
        <w:rPr>
          <w:rFonts w:cs="B Nazanin"/>
          <w:b/>
          <w:bCs/>
          <w:sz w:val="26"/>
          <w:szCs w:val="26"/>
          <w:rtl/>
        </w:rPr>
        <w:t xml:space="preserve"> </w:t>
      </w:r>
      <w:r w:rsidRPr="00DB7BDC">
        <w:rPr>
          <w:rFonts w:cs="B Nazanin" w:hint="cs"/>
          <w:b/>
          <w:bCs/>
          <w:sz w:val="26"/>
          <w:szCs w:val="26"/>
          <w:rtl/>
        </w:rPr>
        <w:t>نيست</w:t>
      </w:r>
      <w:r w:rsidRPr="00DB7BDC">
        <w:rPr>
          <w:rFonts w:cs="B Nazanin"/>
          <w:b/>
          <w:bCs/>
          <w:sz w:val="26"/>
          <w:szCs w:val="26"/>
          <w:rtl/>
        </w:rPr>
        <w:t xml:space="preserve">.»  </w:t>
      </w:r>
      <w:r w:rsidRPr="00DB7BDC">
        <w:rPr>
          <w:rFonts w:cs="B Nazanin" w:hint="cs"/>
          <w:b/>
          <w:bCs/>
          <w:sz w:val="26"/>
          <w:szCs w:val="26"/>
          <w:rtl/>
        </w:rPr>
        <w:t>براي</w:t>
      </w:r>
      <w:r w:rsidRPr="00DB7BDC">
        <w:rPr>
          <w:rFonts w:cs="B Nazanin"/>
          <w:b/>
          <w:bCs/>
          <w:sz w:val="26"/>
          <w:szCs w:val="26"/>
          <w:rtl/>
        </w:rPr>
        <w:t xml:space="preserve"> </w:t>
      </w:r>
      <w:r w:rsidRPr="00DB7BDC">
        <w:rPr>
          <w:rFonts w:cs="B Nazanin" w:hint="cs"/>
          <w:b/>
          <w:bCs/>
          <w:sz w:val="26"/>
          <w:szCs w:val="26"/>
          <w:rtl/>
        </w:rPr>
        <w:t>انسان</w:t>
      </w:r>
      <w:r w:rsidRPr="00DB7BDC">
        <w:rPr>
          <w:rFonts w:cs="B Nazanin"/>
          <w:b/>
          <w:bCs/>
          <w:sz w:val="26"/>
          <w:szCs w:val="26"/>
          <w:rtl/>
        </w:rPr>
        <w:t xml:space="preserve"> </w:t>
      </w:r>
      <w:r w:rsidRPr="00DB7BDC">
        <w:rPr>
          <w:rFonts w:cs="B Nazanin" w:hint="cs"/>
          <w:b/>
          <w:bCs/>
          <w:sz w:val="26"/>
          <w:szCs w:val="26"/>
          <w:rtl/>
        </w:rPr>
        <w:t>تاراج</w:t>
      </w:r>
      <w:r w:rsidRPr="00DB7BDC">
        <w:rPr>
          <w:rFonts w:cs="B Nazanin"/>
          <w:b/>
          <w:bCs/>
          <w:sz w:val="26"/>
          <w:szCs w:val="26"/>
          <w:rtl/>
        </w:rPr>
        <w:t xml:space="preserve"> </w:t>
      </w:r>
      <w:r w:rsidRPr="00DB7BDC">
        <w:rPr>
          <w:rFonts w:cs="B Nazanin" w:hint="cs"/>
          <w:b/>
          <w:bCs/>
          <w:sz w:val="26"/>
          <w:szCs w:val="26"/>
          <w:rtl/>
        </w:rPr>
        <w:t>شده</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دوم</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اول</w:t>
      </w:r>
      <w:r w:rsidRPr="00DB7BDC">
        <w:rPr>
          <w:rFonts w:cs="B Nazanin"/>
          <w:b/>
          <w:bCs/>
          <w:sz w:val="26"/>
          <w:szCs w:val="26"/>
          <w:rtl/>
        </w:rPr>
        <w:t xml:space="preserve">" </w:t>
      </w:r>
      <w:r w:rsidRPr="00DB7BDC">
        <w:rPr>
          <w:rFonts w:cs="B Nazanin" w:hint="cs"/>
          <w:b/>
          <w:bCs/>
          <w:sz w:val="26"/>
          <w:szCs w:val="26"/>
          <w:rtl/>
        </w:rPr>
        <w:t>كار</w:t>
      </w:r>
      <w:r w:rsidRPr="00DB7BDC">
        <w:rPr>
          <w:rFonts w:cs="B Nazanin"/>
          <w:b/>
          <w:bCs/>
          <w:sz w:val="26"/>
          <w:szCs w:val="26"/>
          <w:rtl/>
        </w:rPr>
        <w:t xml:space="preserve"> </w:t>
      </w:r>
      <w:r w:rsidRPr="00DB7BDC">
        <w:rPr>
          <w:rFonts w:cs="B Nazanin" w:hint="cs"/>
          <w:b/>
          <w:bCs/>
          <w:sz w:val="26"/>
          <w:szCs w:val="26"/>
          <w:rtl/>
        </w:rPr>
        <w:t>لذت</w:t>
      </w:r>
      <w:r w:rsidRPr="00DB7BDC">
        <w:rPr>
          <w:rFonts w:cs="B Nazanin"/>
          <w:b/>
          <w:bCs/>
          <w:sz w:val="26"/>
          <w:szCs w:val="26"/>
          <w:rtl/>
        </w:rPr>
        <w:t xml:space="preserve"> </w:t>
      </w:r>
      <w:r w:rsidRPr="00DB7BDC">
        <w:rPr>
          <w:rFonts w:cs="B Nazanin" w:hint="cs"/>
          <w:b/>
          <w:bCs/>
          <w:sz w:val="26"/>
          <w:szCs w:val="26"/>
          <w:rtl/>
        </w:rPr>
        <w:t>آور</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آنجا</w:t>
      </w:r>
      <w:r w:rsidRPr="00DB7BDC">
        <w:rPr>
          <w:rFonts w:cs="B Nazanin"/>
          <w:b/>
          <w:bCs/>
          <w:sz w:val="26"/>
          <w:szCs w:val="26"/>
          <w:rtl/>
        </w:rPr>
        <w:t xml:space="preserve"> </w:t>
      </w:r>
      <w:r w:rsidRPr="00DB7BDC">
        <w:rPr>
          <w:rFonts w:cs="B Nazanin" w:hint="cs"/>
          <w:b/>
          <w:bCs/>
          <w:sz w:val="26"/>
          <w:szCs w:val="26"/>
          <w:rtl/>
        </w:rPr>
        <w:t>تاراج</w:t>
      </w:r>
      <w:r w:rsidRPr="00DB7BDC">
        <w:rPr>
          <w:rFonts w:cs="B Nazanin"/>
          <w:b/>
          <w:bCs/>
          <w:sz w:val="26"/>
          <w:szCs w:val="26"/>
          <w:rtl/>
        </w:rPr>
        <w:t xml:space="preserve"> </w:t>
      </w:r>
      <w:r w:rsidRPr="00DB7BDC">
        <w:rPr>
          <w:rFonts w:cs="B Nazanin" w:hint="cs"/>
          <w:b/>
          <w:bCs/>
          <w:sz w:val="26"/>
          <w:szCs w:val="26"/>
          <w:rtl/>
        </w:rPr>
        <w:t>شده</w:t>
      </w:r>
      <w:r w:rsidRPr="00DB7BDC">
        <w:rPr>
          <w:rFonts w:cs="B Nazanin"/>
          <w:b/>
          <w:bCs/>
          <w:sz w:val="26"/>
          <w:szCs w:val="26"/>
          <w:rtl/>
        </w:rPr>
        <w:t xml:space="preserve"> </w:t>
      </w:r>
      <w:r w:rsidRPr="00DB7BDC">
        <w:rPr>
          <w:rFonts w:cs="B Nazanin" w:hint="cs"/>
          <w:b/>
          <w:bCs/>
          <w:sz w:val="26"/>
          <w:szCs w:val="26"/>
          <w:rtl/>
        </w:rPr>
        <w:t>هایي</w:t>
      </w:r>
      <w:r w:rsidRPr="00DB7BDC">
        <w:rPr>
          <w:rFonts w:cs="B Nazanin"/>
          <w:b/>
          <w:bCs/>
          <w:sz w:val="26"/>
          <w:szCs w:val="26"/>
          <w:rtl/>
        </w:rPr>
        <w:t xml:space="preserve"> </w:t>
      </w:r>
      <w:r w:rsidRPr="00DB7BDC">
        <w:rPr>
          <w:rFonts w:cs="B Nazanin" w:hint="cs"/>
          <w:b/>
          <w:bCs/>
          <w:sz w:val="26"/>
          <w:szCs w:val="26"/>
          <w:rtl/>
        </w:rPr>
        <w:t>وجود</w:t>
      </w:r>
      <w:r w:rsidRPr="00DB7BDC">
        <w:rPr>
          <w:rFonts w:cs="B Nazanin"/>
          <w:b/>
          <w:bCs/>
          <w:sz w:val="26"/>
          <w:szCs w:val="26"/>
          <w:rtl/>
        </w:rPr>
        <w:t xml:space="preserve"> </w:t>
      </w:r>
      <w:r w:rsidRPr="00DB7BDC">
        <w:rPr>
          <w:rFonts w:cs="B Nazanin" w:hint="cs"/>
          <w:b/>
          <w:bCs/>
          <w:sz w:val="26"/>
          <w:szCs w:val="26"/>
          <w:rtl/>
        </w:rPr>
        <w:t>ندارند</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هم</w:t>
      </w:r>
      <w:r w:rsidRPr="00DB7BDC">
        <w:rPr>
          <w:rFonts w:cs="B Nazanin"/>
          <w:b/>
          <w:bCs/>
          <w:sz w:val="26"/>
          <w:szCs w:val="26"/>
          <w:rtl/>
        </w:rPr>
        <w:t xml:space="preserve"> </w:t>
      </w:r>
      <w:r w:rsidRPr="00DB7BDC">
        <w:rPr>
          <w:rFonts w:cs="B Nazanin" w:hint="cs"/>
          <w:b/>
          <w:bCs/>
          <w:sz w:val="26"/>
          <w:szCs w:val="26"/>
          <w:rtl/>
        </w:rPr>
        <w:t>نويسنده</w:t>
      </w:r>
      <w:r w:rsidRPr="00DB7BDC">
        <w:rPr>
          <w:rFonts w:cs="B Nazanin"/>
          <w:b/>
          <w:bCs/>
          <w:sz w:val="26"/>
          <w:szCs w:val="26"/>
          <w:rtl/>
        </w:rPr>
        <w:t xml:space="preserve"> </w:t>
      </w:r>
      <w:r w:rsidRPr="00DB7BDC">
        <w:rPr>
          <w:rFonts w:cs="B Nazanin" w:hint="cs"/>
          <w:b/>
          <w:bCs/>
          <w:sz w:val="26"/>
          <w:szCs w:val="26"/>
          <w:rtl/>
        </w:rPr>
        <w:t>مقاله</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رابطه</w:t>
      </w:r>
      <w:r w:rsidRPr="00DB7BDC">
        <w:rPr>
          <w:rFonts w:cs="B Nazanin"/>
          <w:b/>
          <w:bCs/>
          <w:sz w:val="26"/>
          <w:szCs w:val="26"/>
          <w:rtl/>
        </w:rPr>
        <w:t xml:space="preserve"> </w:t>
      </w:r>
      <w:r w:rsidRPr="00DB7BDC">
        <w:rPr>
          <w:rFonts w:cs="B Nazanin" w:hint="cs"/>
          <w:b/>
          <w:bCs/>
          <w:sz w:val="26"/>
          <w:szCs w:val="26"/>
          <w:rtl/>
        </w:rPr>
        <w:t>بقا</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مبـارزه</w:t>
      </w:r>
      <w:r w:rsidRPr="00DB7BDC">
        <w:rPr>
          <w:rFonts w:cs="B Nazanin"/>
          <w:b/>
          <w:bCs/>
          <w:sz w:val="26"/>
          <w:szCs w:val="26"/>
          <w:rtl/>
        </w:rPr>
        <w:t xml:space="preserve">" </w:t>
      </w:r>
      <w:r w:rsidRPr="00DB7BDC">
        <w:rPr>
          <w:rFonts w:cs="B Nazanin" w:hint="cs"/>
          <w:b/>
          <w:bCs/>
          <w:sz w:val="26"/>
          <w:szCs w:val="26"/>
          <w:rtl/>
        </w:rPr>
        <w:t>بيـان</w:t>
      </w:r>
      <w:r w:rsidRPr="00DB7BDC">
        <w:rPr>
          <w:rFonts w:cs="B Nazanin"/>
          <w:b/>
          <w:bCs/>
          <w:sz w:val="26"/>
          <w:szCs w:val="26"/>
          <w:rtl/>
        </w:rPr>
        <w:t xml:space="preserve"> </w:t>
      </w:r>
      <w:r w:rsidRPr="00DB7BDC">
        <w:rPr>
          <w:rFonts w:cs="B Nazanin" w:hint="cs"/>
          <w:b/>
          <w:bCs/>
          <w:sz w:val="26"/>
          <w:szCs w:val="26"/>
          <w:rtl/>
        </w:rPr>
        <w:t>داشته</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هم</w:t>
      </w:r>
      <w:r w:rsidRPr="00DB7BDC">
        <w:rPr>
          <w:rFonts w:cs="B Nazanin"/>
          <w:b/>
          <w:bCs/>
          <w:sz w:val="26"/>
          <w:szCs w:val="26"/>
          <w:rtl/>
        </w:rPr>
        <w:t xml:space="preserve"> </w:t>
      </w:r>
      <w:r w:rsidRPr="00DB7BDC">
        <w:rPr>
          <w:rFonts w:cs="B Nazanin" w:hint="cs"/>
          <w:b/>
          <w:bCs/>
          <w:sz w:val="26"/>
          <w:szCs w:val="26"/>
          <w:rtl/>
        </w:rPr>
        <w:t>سحر</w:t>
      </w:r>
      <w:r w:rsidRPr="00DB7BDC">
        <w:rPr>
          <w:rFonts w:cs="B Nazanin"/>
          <w:b/>
          <w:bCs/>
          <w:sz w:val="26"/>
          <w:szCs w:val="26"/>
          <w:rtl/>
        </w:rPr>
        <w:t xml:space="preserve"> </w:t>
      </w:r>
      <w:r w:rsidRPr="00DB7BDC">
        <w:rPr>
          <w:rFonts w:cs="B Nazanin" w:hint="cs"/>
          <w:b/>
          <w:bCs/>
          <w:sz w:val="26"/>
          <w:szCs w:val="26"/>
          <w:rtl/>
        </w:rPr>
        <w:t>صاحب</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w:t>
      </w:r>
      <w:r w:rsidRPr="00DB7BDC">
        <w:rPr>
          <w:rFonts w:cs="B Nazanin" w:hint="cs"/>
          <w:b/>
          <w:bCs/>
          <w:sz w:val="26"/>
          <w:szCs w:val="26"/>
          <w:rtl/>
        </w:rPr>
        <w:t>كنفرانس</w:t>
      </w:r>
      <w:r w:rsidRPr="00DB7BDC">
        <w:rPr>
          <w:rFonts w:cs="B Nazanin"/>
          <w:b/>
          <w:bCs/>
          <w:sz w:val="26"/>
          <w:szCs w:val="26"/>
          <w:rtl/>
        </w:rPr>
        <w:t xml:space="preserve"> </w:t>
      </w:r>
      <w:r w:rsidRPr="00DB7BDC">
        <w:rPr>
          <w:rFonts w:cs="B Nazanin" w:hint="cs"/>
          <w:b/>
          <w:bCs/>
          <w:sz w:val="26"/>
          <w:szCs w:val="26"/>
          <w:rtl/>
        </w:rPr>
        <w:t>سرتاسري</w:t>
      </w:r>
      <w:r w:rsidRPr="00DB7BDC">
        <w:rPr>
          <w:rFonts w:cs="B Nazanin"/>
          <w:b/>
          <w:bCs/>
          <w:sz w:val="26"/>
          <w:szCs w:val="26"/>
          <w:rtl/>
        </w:rPr>
        <w:t>".</w:t>
      </w:r>
    </w:p>
    <w:p w:rsidR="001B3CE1" w:rsidRPr="00DB7BDC" w:rsidRDefault="001B3CE1" w:rsidP="001B3CE1">
      <w:pPr>
        <w:jc w:val="both"/>
        <w:rPr>
          <w:rFonts w:cs="B Nazanin"/>
          <w:b/>
          <w:bCs/>
          <w:sz w:val="26"/>
          <w:szCs w:val="26"/>
          <w:rtl/>
        </w:rPr>
      </w:pPr>
      <w:r w:rsidRPr="00DB7BDC">
        <w:rPr>
          <w:rFonts w:cs="B Nazanin" w:hint="cs"/>
          <w:b/>
          <w:bCs/>
          <w:sz w:val="26"/>
          <w:szCs w:val="26"/>
          <w:rtl/>
        </w:rPr>
        <w:t>اما</w:t>
      </w:r>
      <w:r w:rsidRPr="00DB7BDC">
        <w:rPr>
          <w:rFonts w:cs="B Nazanin"/>
          <w:b/>
          <w:bCs/>
          <w:sz w:val="26"/>
          <w:szCs w:val="26"/>
          <w:rtl/>
        </w:rPr>
        <w:t xml:space="preserve"> </w:t>
      </w:r>
      <w:r w:rsidRPr="00DB7BDC">
        <w:rPr>
          <w:rFonts w:cs="B Nazanin" w:hint="cs"/>
          <w:b/>
          <w:bCs/>
          <w:sz w:val="26"/>
          <w:szCs w:val="26"/>
          <w:rtl/>
        </w:rPr>
        <w:t>چرا</w:t>
      </w:r>
      <w:r w:rsidRPr="00DB7BDC">
        <w:rPr>
          <w:rFonts w:cs="B Nazanin"/>
          <w:b/>
          <w:bCs/>
          <w:sz w:val="26"/>
          <w:szCs w:val="26"/>
          <w:rtl/>
        </w:rPr>
        <w:t xml:space="preserve"> </w:t>
      </w:r>
      <w:r w:rsidRPr="00DB7BDC">
        <w:rPr>
          <w:rFonts w:cs="B Nazanin" w:hint="cs"/>
          <w:b/>
          <w:bCs/>
          <w:sz w:val="26"/>
          <w:szCs w:val="26"/>
          <w:rtl/>
        </w:rPr>
        <w:t>كار</w:t>
      </w:r>
      <w:r w:rsidRPr="00DB7BDC">
        <w:rPr>
          <w:rFonts w:cs="B Nazanin"/>
          <w:b/>
          <w:bCs/>
          <w:sz w:val="26"/>
          <w:szCs w:val="26"/>
          <w:rtl/>
        </w:rPr>
        <w:t xml:space="preserve"> </w:t>
      </w:r>
      <w:r w:rsidRPr="00DB7BDC">
        <w:rPr>
          <w:rFonts w:cs="B Nazanin" w:hint="cs"/>
          <w:b/>
          <w:bCs/>
          <w:sz w:val="26"/>
          <w:szCs w:val="26"/>
          <w:rtl/>
        </w:rPr>
        <w:t>براي</w:t>
      </w:r>
      <w:r w:rsidRPr="00DB7BDC">
        <w:rPr>
          <w:rFonts w:cs="B Nazanin"/>
          <w:b/>
          <w:bCs/>
          <w:sz w:val="26"/>
          <w:szCs w:val="26"/>
          <w:rtl/>
        </w:rPr>
        <w:t xml:space="preserve"> </w:t>
      </w:r>
      <w:r w:rsidRPr="00DB7BDC">
        <w:rPr>
          <w:rFonts w:cs="B Nazanin" w:hint="cs"/>
          <w:b/>
          <w:bCs/>
          <w:sz w:val="26"/>
          <w:szCs w:val="26"/>
          <w:rtl/>
        </w:rPr>
        <w:t>انسان</w:t>
      </w:r>
      <w:r w:rsidRPr="00DB7BDC">
        <w:rPr>
          <w:rFonts w:cs="B Nazanin"/>
          <w:b/>
          <w:bCs/>
          <w:sz w:val="26"/>
          <w:szCs w:val="26"/>
          <w:rtl/>
        </w:rPr>
        <w:t xml:space="preserve"> </w:t>
      </w:r>
      <w:r w:rsidRPr="00DB7BDC">
        <w:rPr>
          <w:rFonts w:cs="B Nazanin" w:hint="cs"/>
          <w:b/>
          <w:bCs/>
          <w:sz w:val="26"/>
          <w:szCs w:val="26"/>
          <w:rtl/>
        </w:rPr>
        <w:t>تاراج</w:t>
      </w:r>
      <w:r w:rsidRPr="00DB7BDC">
        <w:rPr>
          <w:rFonts w:cs="B Nazanin"/>
          <w:b/>
          <w:bCs/>
          <w:sz w:val="26"/>
          <w:szCs w:val="26"/>
          <w:rtl/>
        </w:rPr>
        <w:t xml:space="preserve"> </w:t>
      </w:r>
      <w:r w:rsidRPr="00DB7BDC">
        <w:rPr>
          <w:rFonts w:cs="B Nazanin" w:hint="cs"/>
          <w:b/>
          <w:bCs/>
          <w:sz w:val="26"/>
          <w:szCs w:val="26"/>
          <w:rtl/>
        </w:rPr>
        <w:t>شده</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سوم</w:t>
      </w:r>
      <w:r w:rsidRPr="00DB7BDC">
        <w:rPr>
          <w:rFonts w:cs="B Nazanin"/>
          <w:b/>
          <w:bCs/>
          <w:sz w:val="26"/>
          <w:szCs w:val="26"/>
          <w:rtl/>
        </w:rPr>
        <w:t xml:space="preserve"> </w:t>
      </w:r>
      <w:r w:rsidRPr="00DB7BDC">
        <w:rPr>
          <w:rFonts w:cs="B Nazanin" w:hint="cs"/>
          <w:b/>
          <w:bCs/>
          <w:sz w:val="26"/>
          <w:szCs w:val="26"/>
          <w:rtl/>
        </w:rPr>
        <w:t>لذت</w:t>
      </w:r>
      <w:r w:rsidRPr="00DB7BDC">
        <w:rPr>
          <w:rFonts w:cs="B Nazanin"/>
          <w:b/>
          <w:bCs/>
          <w:sz w:val="26"/>
          <w:szCs w:val="26"/>
          <w:rtl/>
        </w:rPr>
        <w:t xml:space="preserve"> </w:t>
      </w:r>
      <w:r w:rsidRPr="00DB7BDC">
        <w:rPr>
          <w:rFonts w:cs="B Nazanin" w:hint="cs"/>
          <w:b/>
          <w:bCs/>
          <w:sz w:val="26"/>
          <w:szCs w:val="26"/>
          <w:rtl/>
        </w:rPr>
        <w:t>آور</w:t>
      </w:r>
      <w:r w:rsidRPr="00DB7BDC">
        <w:rPr>
          <w:rFonts w:cs="B Nazanin"/>
          <w:b/>
          <w:bCs/>
          <w:sz w:val="26"/>
          <w:szCs w:val="26"/>
          <w:rtl/>
        </w:rPr>
        <w:t xml:space="preserve"> </w:t>
      </w:r>
      <w:r w:rsidRPr="00DB7BDC">
        <w:rPr>
          <w:rFonts w:cs="B Nazanin" w:hint="cs"/>
          <w:b/>
          <w:bCs/>
          <w:sz w:val="26"/>
          <w:szCs w:val="26"/>
          <w:rtl/>
        </w:rPr>
        <w:t>نيست؟</w:t>
      </w:r>
      <w:r w:rsidRPr="00DB7BDC">
        <w:rPr>
          <w:rFonts w:cs="B Nazanin"/>
          <w:b/>
          <w:bCs/>
          <w:sz w:val="26"/>
          <w:szCs w:val="26"/>
          <w:rtl/>
        </w:rPr>
        <w:t xml:space="preserve"> </w:t>
      </w:r>
      <w:r w:rsidRPr="00DB7BDC">
        <w:rPr>
          <w:rFonts w:cs="B Nazanin" w:hint="cs"/>
          <w:b/>
          <w:bCs/>
          <w:sz w:val="26"/>
          <w:szCs w:val="26"/>
          <w:rtl/>
        </w:rPr>
        <w:t>زيرا</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انحصارات</w:t>
      </w:r>
      <w:r w:rsidRPr="00DB7BDC">
        <w:rPr>
          <w:rFonts w:cs="B Nazanin"/>
          <w:b/>
          <w:bCs/>
          <w:sz w:val="26"/>
          <w:szCs w:val="26"/>
          <w:rtl/>
        </w:rPr>
        <w:t xml:space="preserve"> </w:t>
      </w:r>
      <w:r w:rsidRPr="00DB7BDC">
        <w:rPr>
          <w:rFonts w:cs="B Nazanin" w:hint="cs"/>
          <w:b/>
          <w:bCs/>
          <w:sz w:val="26"/>
          <w:szCs w:val="26"/>
          <w:rtl/>
        </w:rPr>
        <w:t>غول</w:t>
      </w:r>
      <w:r w:rsidRPr="00DB7BDC">
        <w:rPr>
          <w:rFonts w:cs="B Nazanin"/>
          <w:b/>
          <w:bCs/>
          <w:sz w:val="26"/>
          <w:szCs w:val="26"/>
          <w:rtl/>
        </w:rPr>
        <w:t xml:space="preserve"> </w:t>
      </w:r>
      <w:r w:rsidRPr="00DB7BDC">
        <w:rPr>
          <w:rFonts w:cs="B Nazanin" w:hint="cs"/>
          <w:b/>
          <w:bCs/>
          <w:sz w:val="26"/>
          <w:szCs w:val="26"/>
          <w:rtl/>
        </w:rPr>
        <w:t>پيكر</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محصول</w:t>
      </w:r>
      <w:r w:rsidRPr="00DB7BDC">
        <w:rPr>
          <w:rFonts w:cs="B Nazanin"/>
          <w:b/>
          <w:bCs/>
          <w:sz w:val="26"/>
          <w:szCs w:val="26"/>
          <w:rtl/>
        </w:rPr>
        <w:t xml:space="preserve"> </w:t>
      </w:r>
      <w:r w:rsidRPr="00DB7BDC">
        <w:rPr>
          <w:rFonts w:cs="B Nazanin" w:hint="cs"/>
          <w:b/>
          <w:bCs/>
          <w:sz w:val="26"/>
          <w:szCs w:val="26"/>
          <w:rtl/>
        </w:rPr>
        <w:t>كارش</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او</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ربايد</w:t>
      </w:r>
      <w:r w:rsidRPr="00DB7BDC">
        <w:rPr>
          <w:rFonts w:cs="B Nazanin"/>
          <w:b/>
          <w:bCs/>
          <w:sz w:val="26"/>
          <w:szCs w:val="26"/>
          <w:rtl/>
        </w:rPr>
        <w:t xml:space="preserve">.»  </w:t>
      </w:r>
      <w:r w:rsidRPr="00DB7BDC">
        <w:rPr>
          <w:rFonts w:cs="B Nazanin" w:hint="cs"/>
          <w:b/>
          <w:bCs/>
          <w:sz w:val="26"/>
          <w:szCs w:val="26"/>
          <w:rtl/>
        </w:rPr>
        <w:t>في</w:t>
      </w:r>
      <w:r w:rsidRPr="00DB7BDC">
        <w:rPr>
          <w:rFonts w:cs="B Nazanin"/>
          <w:b/>
          <w:bCs/>
          <w:sz w:val="26"/>
          <w:szCs w:val="26"/>
          <w:rtl/>
        </w:rPr>
        <w:t xml:space="preserve"> </w:t>
      </w:r>
      <w:r w:rsidRPr="00DB7BDC">
        <w:rPr>
          <w:rFonts w:cs="B Nazanin" w:hint="cs"/>
          <w:b/>
          <w:bCs/>
          <w:sz w:val="26"/>
          <w:szCs w:val="26"/>
          <w:rtl/>
        </w:rPr>
        <w:t>الواقع</w:t>
      </w:r>
      <w:r w:rsidRPr="00DB7BDC">
        <w:rPr>
          <w:rFonts w:cs="B Nazanin"/>
          <w:b/>
          <w:bCs/>
          <w:sz w:val="26"/>
          <w:szCs w:val="26"/>
          <w:rtl/>
        </w:rPr>
        <w:t xml:space="preserve"> </w:t>
      </w:r>
      <w:r w:rsidRPr="00DB7BDC">
        <w:rPr>
          <w:rFonts w:cs="B Nazanin" w:hint="cs"/>
          <w:b/>
          <w:bCs/>
          <w:sz w:val="26"/>
          <w:szCs w:val="26"/>
          <w:rtl/>
        </w:rPr>
        <w:t>ميتوان</w:t>
      </w:r>
      <w:r w:rsidRPr="00DB7BDC">
        <w:rPr>
          <w:rFonts w:cs="B Nazanin"/>
          <w:b/>
          <w:bCs/>
          <w:sz w:val="26"/>
          <w:szCs w:val="26"/>
          <w:rtl/>
        </w:rPr>
        <w:t xml:space="preserve"> </w:t>
      </w:r>
      <w:r w:rsidRPr="00DB7BDC">
        <w:rPr>
          <w:rFonts w:cs="B Nazanin" w:hint="cs"/>
          <w:b/>
          <w:bCs/>
          <w:sz w:val="26"/>
          <w:szCs w:val="26"/>
          <w:rtl/>
        </w:rPr>
        <w:t>درك</w:t>
      </w:r>
      <w:r w:rsidRPr="00DB7BDC">
        <w:rPr>
          <w:rFonts w:cs="B Nazanin"/>
          <w:b/>
          <w:bCs/>
          <w:sz w:val="26"/>
          <w:szCs w:val="26"/>
          <w:rtl/>
        </w:rPr>
        <w:t xml:space="preserve"> </w:t>
      </w:r>
      <w:r w:rsidRPr="00DB7BDC">
        <w:rPr>
          <w:rFonts w:cs="B Nazanin" w:hint="cs"/>
          <w:b/>
          <w:bCs/>
          <w:sz w:val="26"/>
          <w:szCs w:val="26"/>
          <w:rtl/>
        </w:rPr>
        <w:t>كرد</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نظر</w:t>
      </w:r>
      <w:r w:rsidRPr="00DB7BDC">
        <w:rPr>
          <w:rFonts w:cs="B Nazanin"/>
          <w:b/>
          <w:bCs/>
          <w:sz w:val="26"/>
          <w:szCs w:val="26"/>
          <w:rtl/>
        </w:rPr>
        <w:t xml:space="preserve"> </w:t>
      </w:r>
      <w:r w:rsidRPr="00DB7BDC">
        <w:rPr>
          <w:rFonts w:cs="B Nazanin" w:hint="cs"/>
          <w:b/>
          <w:bCs/>
          <w:sz w:val="26"/>
          <w:szCs w:val="26"/>
          <w:rtl/>
        </w:rPr>
        <w:t>نويسنده</w:t>
      </w:r>
      <w:r w:rsidRPr="00DB7BDC">
        <w:rPr>
          <w:rFonts w:cs="B Nazanin"/>
          <w:b/>
          <w:bCs/>
          <w:sz w:val="26"/>
          <w:szCs w:val="26"/>
          <w:rtl/>
        </w:rPr>
        <w:t xml:space="preserve"> </w:t>
      </w:r>
      <w:r w:rsidRPr="00DB7BDC">
        <w:rPr>
          <w:rFonts w:cs="B Nazanin" w:hint="cs"/>
          <w:b/>
          <w:bCs/>
          <w:sz w:val="26"/>
          <w:szCs w:val="26"/>
          <w:rtl/>
        </w:rPr>
        <w:t>چنين</w:t>
      </w:r>
      <w:r w:rsidRPr="00DB7BDC">
        <w:rPr>
          <w:rFonts w:cs="B Nazanin"/>
          <w:b/>
          <w:bCs/>
          <w:sz w:val="26"/>
          <w:szCs w:val="26"/>
          <w:rtl/>
        </w:rPr>
        <w:t xml:space="preserve"> </w:t>
      </w:r>
      <w:r w:rsidRPr="00DB7BDC">
        <w:rPr>
          <w:rFonts w:cs="B Nazanin" w:hint="cs"/>
          <w:b/>
          <w:bCs/>
          <w:sz w:val="26"/>
          <w:szCs w:val="26"/>
          <w:rtl/>
        </w:rPr>
        <w:t>ربودنهائي</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كشور</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دوم</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اول</w:t>
      </w:r>
      <w:r w:rsidRPr="00DB7BDC">
        <w:rPr>
          <w:rFonts w:cs="B Nazanin"/>
          <w:b/>
          <w:bCs/>
          <w:sz w:val="26"/>
          <w:szCs w:val="26"/>
          <w:rtl/>
        </w:rPr>
        <w:t xml:space="preserve">" </w:t>
      </w:r>
      <w:r w:rsidRPr="00DB7BDC">
        <w:rPr>
          <w:rFonts w:cs="B Nazanin" w:hint="cs"/>
          <w:b/>
          <w:bCs/>
          <w:sz w:val="26"/>
          <w:szCs w:val="26"/>
          <w:rtl/>
        </w:rPr>
        <w:t>وجود</w:t>
      </w:r>
      <w:r w:rsidRPr="00DB7BDC">
        <w:rPr>
          <w:rFonts w:cs="B Nazanin"/>
          <w:b/>
          <w:bCs/>
          <w:sz w:val="26"/>
          <w:szCs w:val="26"/>
          <w:rtl/>
        </w:rPr>
        <w:t xml:space="preserve"> </w:t>
      </w:r>
      <w:r w:rsidRPr="00DB7BDC">
        <w:rPr>
          <w:rFonts w:cs="B Nazanin" w:hint="cs"/>
          <w:b/>
          <w:bCs/>
          <w:sz w:val="26"/>
          <w:szCs w:val="26"/>
          <w:rtl/>
        </w:rPr>
        <w:t>ندارد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لذا</w:t>
      </w:r>
      <w:r w:rsidRPr="00DB7BDC">
        <w:rPr>
          <w:rFonts w:cs="B Nazanin"/>
          <w:b/>
          <w:bCs/>
          <w:sz w:val="26"/>
          <w:szCs w:val="26"/>
          <w:rtl/>
        </w:rPr>
        <w:t xml:space="preserve"> </w:t>
      </w:r>
      <w:r w:rsidRPr="00DB7BDC">
        <w:rPr>
          <w:rFonts w:cs="B Nazanin" w:hint="cs"/>
          <w:b/>
          <w:bCs/>
          <w:sz w:val="26"/>
          <w:szCs w:val="26"/>
          <w:rtl/>
        </w:rPr>
        <w:t>تئوري</w:t>
      </w:r>
      <w:r w:rsidRPr="00DB7BDC">
        <w:rPr>
          <w:rFonts w:cs="B Nazanin"/>
          <w:b/>
          <w:bCs/>
          <w:sz w:val="26"/>
          <w:szCs w:val="26"/>
          <w:rtl/>
        </w:rPr>
        <w:t xml:space="preserve"> </w:t>
      </w:r>
      <w:r w:rsidRPr="00DB7BDC">
        <w:rPr>
          <w:rFonts w:cs="B Nazanin" w:hint="cs"/>
          <w:b/>
          <w:bCs/>
          <w:sz w:val="26"/>
          <w:szCs w:val="26"/>
          <w:rtl/>
        </w:rPr>
        <w:t>ارزش</w:t>
      </w:r>
      <w:r w:rsidRPr="00DB7BDC">
        <w:rPr>
          <w:rFonts w:cs="B Nazanin"/>
          <w:b/>
          <w:bCs/>
          <w:sz w:val="26"/>
          <w:szCs w:val="26"/>
          <w:rtl/>
        </w:rPr>
        <w:t xml:space="preserve"> </w:t>
      </w:r>
      <w:r w:rsidRPr="00DB7BDC">
        <w:rPr>
          <w:rFonts w:cs="B Nazanin" w:hint="cs"/>
          <w:b/>
          <w:bCs/>
          <w:sz w:val="26"/>
          <w:szCs w:val="26"/>
          <w:rtl/>
        </w:rPr>
        <w:t>اضافي</w:t>
      </w:r>
      <w:r w:rsidRPr="00DB7BDC">
        <w:rPr>
          <w:rFonts w:cs="B Nazanin"/>
          <w:b/>
          <w:bCs/>
          <w:sz w:val="26"/>
          <w:szCs w:val="26"/>
          <w:rtl/>
        </w:rPr>
        <w:t xml:space="preserve"> </w:t>
      </w:r>
      <w:r w:rsidRPr="00DB7BDC">
        <w:rPr>
          <w:rFonts w:cs="B Nazanin" w:hint="cs"/>
          <w:b/>
          <w:bCs/>
          <w:sz w:val="26"/>
          <w:szCs w:val="26"/>
          <w:rtl/>
        </w:rPr>
        <w:t>ماركس</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ميگويد</w:t>
      </w:r>
      <w:r w:rsidRPr="00DB7BDC">
        <w:rPr>
          <w:rFonts w:cs="B Nazanin"/>
          <w:b/>
          <w:bCs/>
          <w:sz w:val="26"/>
          <w:szCs w:val="26"/>
          <w:rtl/>
        </w:rPr>
        <w:t xml:space="preserve"> </w:t>
      </w:r>
      <w:r w:rsidRPr="00DB7BDC">
        <w:rPr>
          <w:rFonts w:cs="B Nazanin" w:hint="cs"/>
          <w:b/>
          <w:bCs/>
          <w:sz w:val="26"/>
          <w:szCs w:val="26"/>
          <w:rtl/>
        </w:rPr>
        <w:t>قسمتي</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محصول</w:t>
      </w:r>
      <w:r w:rsidRPr="00DB7BDC">
        <w:rPr>
          <w:rFonts w:cs="B Nazanin"/>
          <w:b/>
          <w:bCs/>
          <w:sz w:val="26"/>
          <w:szCs w:val="26"/>
          <w:rtl/>
        </w:rPr>
        <w:t xml:space="preserve"> </w:t>
      </w:r>
      <w:r w:rsidRPr="00DB7BDC">
        <w:rPr>
          <w:rFonts w:cs="B Nazanin" w:hint="cs"/>
          <w:b/>
          <w:bCs/>
          <w:sz w:val="26"/>
          <w:szCs w:val="26"/>
          <w:rtl/>
        </w:rPr>
        <w:t>كاركارگر</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هرحالتي</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طرف</w:t>
      </w:r>
      <w:r w:rsidRPr="00DB7BDC">
        <w:rPr>
          <w:rFonts w:cs="B Nazanin"/>
          <w:b/>
          <w:bCs/>
          <w:sz w:val="26"/>
          <w:szCs w:val="26"/>
          <w:rtl/>
        </w:rPr>
        <w:t xml:space="preserve"> </w:t>
      </w:r>
      <w:r w:rsidRPr="00DB7BDC">
        <w:rPr>
          <w:rFonts w:cs="B Nazanin" w:hint="cs"/>
          <w:b/>
          <w:bCs/>
          <w:sz w:val="26"/>
          <w:szCs w:val="26"/>
          <w:rtl/>
        </w:rPr>
        <w:t>بورژوازي</w:t>
      </w:r>
      <w:r w:rsidRPr="00DB7BDC">
        <w:rPr>
          <w:rFonts w:cs="B Nazanin"/>
          <w:b/>
          <w:bCs/>
          <w:sz w:val="26"/>
          <w:szCs w:val="26"/>
          <w:rtl/>
        </w:rPr>
        <w:t xml:space="preserve"> </w:t>
      </w:r>
      <w:r w:rsidRPr="00DB7BDC">
        <w:rPr>
          <w:rFonts w:cs="B Nazanin" w:hint="cs"/>
          <w:b/>
          <w:bCs/>
          <w:sz w:val="26"/>
          <w:szCs w:val="26"/>
          <w:rtl/>
        </w:rPr>
        <w:t>بصورت</w:t>
      </w:r>
      <w:r w:rsidRPr="00DB7BDC">
        <w:rPr>
          <w:rFonts w:cs="B Nazanin"/>
          <w:b/>
          <w:bCs/>
          <w:sz w:val="26"/>
          <w:szCs w:val="26"/>
          <w:rtl/>
        </w:rPr>
        <w:t xml:space="preserve"> </w:t>
      </w:r>
      <w:r w:rsidRPr="00DB7BDC">
        <w:rPr>
          <w:rFonts w:cs="B Nazanin" w:hint="cs"/>
          <w:b/>
          <w:bCs/>
          <w:sz w:val="26"/>
          <w:szCs w:val="26"/>
          <w:rtl/>
        </w:rPr>
        <w:t>ارزش</w:t>
      </w:r>
      <w:r w:rsidRPr="00DB7BDC">
        <w:rPr>
          <w:rFonts w:cs="B Nazanin"/>
          <w:b/>
          <w:bCs/>
          <w:sz w:val="26"/>
          <w:szCs w:val="26"/>
          <w:rtl/>
        </w:rPr>
        <w:t xml:space="preserve"> </w:t>
      </w:r>
      <w:r w:rsidRPr="00DB7BDC">
        <w:rPr>
          <w:rFonts w:cs="B Nazanin" w:hint="cs"/>
          <w:b/>
          <w:bCs/>
          <w:sz w:val="26"/>
          <w:szCs w:val="26"/>
          <w:rtl/>
        </w:rPr>
        <w:t>اضافي</w:t>
      </w:r>
      <w:r w:rsidRPr="00DB7BDC">
        <w:rPr>
          <w:rFonts w:cs="B Nazanin"/>
          <w:b/>
          <w:bCs/>
          <w:sz w:val="26"/>
          <w:szCs w:val="26"/>
          <w:rtl/>
        </w:rPr>
        <w:t xml:space="preserve"> </w:t>
      </w:r>
      <w:r w:rsidRPr="00DB7BDC">
        <w:rPr>
          <w:rFonts w:cs="B Nazanin" w:hint="cs"/>
          <w:b/>
          <w:bCs/>
          <w:sz w:val="26"/>
          <w:szCs w:val="26"/>
          <w:rtl/>
        </w:rPr>
        <w:t>ربوده</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شود</w:t>
      </w:r>
      <w:r w:rsidRPr="00DB7BDC">
        <w:rPr>
          <w:rFonts w:cs="B Nazanin"/>
          <w:b/>
          <w:bCs/>
          <w:sz w:val="26"/>
          <w:szCs w:val="26"/>
          <w:rtl/>
        </w:rPr>
        <w:t xml:space="preserve"> </w:t>
      </w:r>
      <w:r w:rsidRPr="00DB7BDC">
        <w:rPr>
          <w:rFonts w:cs="B Nazanin" w:hint="cs"/>
          <w:b/>
          <w:bCs/>
          <w:sz w:val="26"/>
          <w:szCs w:val="26"/>
          <w:rtl/>
        </w:rPr>
        <w:t>نادرست</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p>
    <w:p w:rsidR="001B3CE1" w:rsidRPr="00DB7BDC" w:rsidRDefault="001B3CE1" w:rsidP="001B3CE1">
      <w:pPr>
        <w:jc w:val="both"/>
        <w:rPr>
          <w:rFonts w:cs="B Nazanin"/>
          <w:b/>
          <w:bCs/>
          <w:sz w:val="26"/>
          <w:szCs w:val="26"/>
          <w:rtl/>
        </w:rPr>
      </w:pPr>
      <w:r w:rsidRPr="00DB7BDC">
        <w:rPr>
          <w:rFonts w:cs="B Nazanin" w:hint="cs"/>
          <w:b/>
          <w:bCs/>
          <w:sz w:val="26"/>
          <w:szCs w:val="26"/>
          <w:rtl/>
        </w:rPr>
        <w:t>انحصارات</w:t>
      </w:r>
      <w:r w:rsidRPr="00DB7BDC">
        <w:rPr>
          <w:rFonts w:cs="B Nazanin"/>
          <w:b/>
          <w:bCs/>
          <w:sz w:val="26"/>
          <w:szCs w:val="26"/>
          <w:rtl/>
        </w:rPr>
        <w:t xml:space="preserve"> </w:t>
      </w:r>
      <w:r w:rsidRPr="00DB7BDC">
        <w:rPr>
          <w:rFonts w:cs="B Nazanin" w:hint="cs"/>
          <w:b/>
          <w:bCs/>
          <w:sz w:val="26"/>
          <w:szCs w:val="26"/>
          <w:rtl/>
        </w:rPr>
        <w:t>غول</w:t>
      </w:r>
      <w:r w:rsidRPr="00DB7BDC">
        <w:rPr>
          <w:rFonts w:cs="B Nazanin"/>
          <w:b/>
          <w:bCs/>
          <w:sz w:val="26"/>
          <w:szCs w:val="26"/>
          <w:rtl/>
        </w:rPr>
        <w:t xml:space="preserve"> </w:t>
      </w:r>
      <w:r w:rsidRPr="00DB7BDC">
        <w:rPr>
          <w:rFonts w:cs="B Nazanin" w:hint="cs"/>
          <w:b/>
          <w:bCs/>
          <w:sz w:val="26"/>
          <w:szCs w:val="26"/>
          <w:rtl/>
        </w:rPr>
        <w:t>پيكر</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محصول</w:t>
      </w:r>
      <w:r w:rsidRPr="00DB7BDC">
        <w:rPr>
          <w:rFonts w:cs="B Nazanin"/>
          <w:b/>
          <w:bCs/>
          <w:sz w:val="26"/>
          <w:szCs w:val="26"/>
          <w:rtl/>
        </w:rPr>
        <w:t xml:space="preserve"> </w:t>
      </w:r>
      <w:r w:rsidRPr="00DB7BDC">
        <w:rPr>
          <w:rFonts w:cs="B Nazanin" w:hint="cs"/>
          <w:b/>
          <w:bCs/>
          <w:sz w:val="26"/>
          <w:szCs w:val="26"/>
          <w:rtl/>
        </w:rPr>
        <w:t>كار</w:t>
      </w:r>
      <w:r w:rsidRPr="00DB7BDC">
        <w:rPr>
          <w:rFonts w:cs="B Nazanin"/>
          <w:b/>
          <w:bCs/>
          <w:sz w:val="26"/>
          <w:szCs w:val="26"/>
          <w:rtl/>
        </w:rPr>
        <w:t xml:space="preserve"> </w:t>
      </w:r>
      <w:r w:rsidRPr="00DB7BDC">
        <w:rPr>
          <w:rFonts w:cs="B Nazanin" w:hint="cs"/>
          <w:b/>
          <w:bCs/>
          <w:sz w:val="26"/>
          <w:szCs w:val="26"/>
          <w:rtl/>
        </w:rPr>
        <w:t>انسان</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سوم</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ربايد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لذا</w:t>
      </w:r>
      <w:r w:rsidRPr="00DB7BDC">
        <w:rPr>
          <w:rFonts w:cs="B Nazanin"/>
          <w:b/>
          <w:bCs/>
          <w:sz w:val="26"/>
          <w:szCs w:val="26"/>
          <w:rtl/>
        </w:rPr>
        <w:t xml:space="preserve"> </w:t>
      </w:r>
      <w:r w:rsidRPr="00DB7BDC">
        <w:rPr>
          <w:rFonts w:cs="B Nazanin" w:hint="cs"/>
          <w:b/>
          <w:bCs/>
          <w:sz w:val="26"/>
          <w:szCs w:val="26"/>
          <w:rtl/>
        </w:rPr>
        <w:t>كارش</w:t>
      </w:r>
      <w:r w:rsidRPr="00DB7BDC">
        <w:rPr>
          <w:rFonts w:cs="B Nazanin"/>
          <w:b/>
          <w:bCs/>
          <w:sz w:val="26"/>
          <w:szCs w:val="26"/>
          <w:rtl/>
        </w:rPr>
        <w:t xml:space="preserve"> </w:t>
      </w:r>
      <w:r w:rsidRPr="00DB7BDC">
        <w:rPr>
          <w:rFonts w:cs="B Nazanin" w:hint="cs"/>
          <w:b/>
          <w:bCs/>
          <w:sz w:val="26"/>
          <w:szCs w:val="26"/>
          <w:rtl/>
        </w:rPr>
        <w:t>لذت</w:t>
      </w:r>
      <w:r w:rsidRPr="00DB7BDC">
        <w:rPr>
          <w:rFonts w:cs="B Nazanin"/>
          <w:b/>
          <w:bCs/>
          <w:sz w:val="26"/>
          <w:szCs w:val="26"/>
          <w:rtl/>
        </w:rPr>
        <w:t xml:space="preserve"> </w:t>
      </w:r>
      <w:r w:rsidRPr="00DB7BDC">
        <w:rPr>
          <w:rFonts w:cs="B Nazanin" w:hint="cs"/>
          <w:b/>
          <w:bCs/>
          <w:sz w:val="26"/>
          <w:szCs w:val="26"/>
          <w:rtl/>
        </w:rPr>
        <w:t>آورنيست</w:t>
      </w:r>
      <w:r w:rsidRPr="00DB7BDC">
        <w:rPr>
          <w:rFonts w:cs="B Nazanin"/>
          <w:b/>
          <w:bCs/>
          <w:sz w:val="26"/>
          <w:szCs w:val="26"/>
          <w:rtl/>
        </w:rPr>
        <w:t xml:space="preserve">. </w:t>
      </w:r>
      <w:r w:rsidRPr="00DB7BDC">
        <w:rPr>
          <w:rFonts w:cs="B Nazanin" w:hint="cs"/>
          <w:b/>
          <w:bCs/>
          <w:sz w:val="26"/>
          <w:szCs w:val="26"/>
          <w:rtl/>
        </w:rPr>
        <w:t>ولي</w:t>
      </w:r>
      <w:r w:rsidRPr="00DB7BDC">
        <w:rPr>
          <w:rFonts w:cs="B Nazanin"/>
          <w:b/>
          <w:bCs/>
          <w:sz w:val="26"/>
          <w:szCs w:val="26"/>
          <w:rtl/>
        </w:rPr>
        <w:t xml:space="preserve"> </w:t>
      </w:r>
      <w:r w:rsidRPr="00DB7BDC">
        <w:rPr>
          <w:rFonts w:cs="B Nazanin" w:hint="cs"/>
          <w:b/>
          <w:bCs/>
          <w:sz w:val="26"/>
          <w:szCs w:val="26"/>
          <w:rtl/>
        </w:rPr>
        <w:t>اگر</w:t>
      </w:r>
      <w:r w:rsidRPr="00DB7BDC">
        <w:rPr>
          <w:rFonts w:cs="B Nazanin"/>
          <w:b/>
          <w:bCs/>
          <w:sz w:val="26"/>
          <w:szCs w:val="26"/>
          <w:rtl/>
        </w:rPr>
        <w:t xml:space="preserve"> </w:t>
      </w:r>
      <w:r w:rsidRPr="00DB7BDC">
        <w:rPr>
          <w:rFonts w:cs="B Nazanin" w:hint="cs"/>
          <w:b/>
          <w:bCs/>
          <w:sz w:val="26"/>
          <w:szCs w:val="26"/>
          <w:rtl/>
        </w:rPr>
        <w:t>بجاي</w:t>
      </w:r>
      <w:r w:rsidRPr="00DB7BDC">
        <w:rPr>
          <w:rFonts w:cs="B Nazanin"/>
          <w:b/>
          <w:bCs/>
          <w:sz w:val="26"/>
          <w:szCs w:val="26"/>
          <w:rtl/>
        </w:rPr>
        <w:t xml:space="preserve"> </w:t>
      </w:r>
      <w:r w:rsidRPr="00DB7BDC">
        <w:rPr>
          <w:rFonts w:cs="B Nazanin" w:hint="cs"/>
          <w:b/>
          <w:bCs/>
          <w:sz w:val="26"/>
          <w:szCs w:val="26"/>
          <w:rtl/>
        </w:rPr>
        <w:t>انحصارات</w:t>
      </w:r>
      <w:r w:rsidRPr="00DB7BDC">
        <w:rPr>
          <w:rFonts w:cs="B Nazanin"/>
          <w:b/>
          <w:bCs/>
          <w:sz w:val="26"/>
          <w:szCs w:val="26"/>
          <w:rtl/>
        </w:rPr>
        <w:t xml:space="preserve"> </w:t>
      </w:r>
      <w:r w:rsidRPr="00DB7BDC">
        <w:rPr>
          <w:rFonts w:cs="B Nazanin" w:hint="cs"/>
          <w:b/>
          <w:bCs/>
          <w:sz w:val="26"/>
          <w:szCs w:val="26"/>
          <w:rtl/>
        </w:rPr>
        <w:t>غول</w:t>
      </w:r>
      <w:r w:rsidRPr="00DB7BDC">
        <w:rPr>
          <w:rFonts w:cs="B Nazanin"/>
          <w:b/>
          <w:bCs/>
          <w:sz w:val="26"/>
          <w:szCs w:val="26"/>
          <w:rtl/>
        </w:rPr>
        <w:t xml:space="preserve"> </w:t>
      </w:r>
      <w:r w:rsidRPr="00DB7BDC">
        <w:rPr>
          <w:rFonts w:cs="B Nazanin" w:hint="cs"/>
          <w:b/>
          <w:bCs/>
          <w:sz w:val="26"/>
          <w:szCs w:val="26"/>
          <w:rtl/>
        </w:rPr>
        <w:t>پيكر،</w:t>
      </w:r>
      <w:r w:rsidRPr="00DB7BDC">
        <w:rPr>
          <w:rFonts w:cs="B Nazanin"/>
          <w:b/>
          <w:bCs/>
          <w:sz w:val="26"/>
          <w:szCs w:val="26"/>
          <w:rtl/>
        </w:rPr>
        <w:t xml:space="preserve"> </w:t>
      </w:r>
      <w:r w:rsidRPr="00DB7BDC">
        <w:rPr>
          <w:rFonts w:cs="B Nazanin" w:hint="cs"/>
          <w:b/>
          <w:bCs/>
          <w:sz w:val="26"/>
          <w:szCs w:val="26"/>
          <w:rtl/>
        </w:rPr>
        <w:t>فئوداليزم</w:t>
      </w:r>
      <w:r w:rsidRPr="00DB7BDC">
        <w:rPr>
          <w:rFonts w:cs="B Nazanin"/>
          <w:b/>
          <w:bCs/>
          <w:sz w:val="26"/>
          <w:szCs w:val="26"/>
          <w:rtl/>
        </w:rPr>
        <w:t xml:space="preserve"> </w:t>
      </w:r>
      <w:r w:rsidRPr="00DB7BDC">
        <w:rPr>
          <w:rFonts w:cs="B Nazanin" w:hint="cs"/>
          <w:b/>
          <w:bCs/>
          <w:sz w:val="26"/>
          <w:szCs w:val="26"/>
          <w:rtl/>
        </w:rPr>
        <w:t>سگ</w:t>
      </w:r>
      <w:r w:rsidRPr="00DB7BDC">
        <w:rPr>
          <w:rFonts w:cs="B Nazanin"/>
          <w:b/>
          <w:bCs/>
          <w:sz w:val="26"/>
          <w:szCs w:val="26"/>
          <w:rtl/>
        </w:rPr>
        <w:t xml:space="preserve"> </w:t>
      </w:r>
      <w:r w:rsidRPr="00DB7BDC">
        <w:rPr>
          <w:rFonts w:cs="B Nazanin" w:hint="cs"/>
          <w:b/>
          <w:bCs/>
          <w:sz w:val="26"/>
          <w:szCs w:val="26"/>
          <w:rtl/>
        </w:rPr>
        <w:t>پيكر</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يا</w:t>
      </w:r>
      <w:r w:rsidRPr="00DB7BDC">
        <w:rPr>
          <w:rFonts w:cs="B Nazanin"/>
          <w:b/>
          <w:bCs/>
          <w:sz w:val="26"/>
          <w:szCs w:val="26"/>
          <w:rtl/>
        </w:rPr>
        <w:t xml:space="preserve"> </w:t>
      </w:r>
      <w:r w:rsidRPr="00DB7BDC">
        <w:rPr>
          <w:rFonts w:cs="B Nazanin" w:hint="cs"/>
          <w:b/>
          <w:bCs/>
          <w:sz w:val="26"/>
          <w:szCs w:val="26"/>
          <w:rtl/>
        </w:rPr>
        <w:t>بورژوازي</w:t>
      </w:r>
      <w:r w:rsidRPr="00DB7BDC">
        <w:rPr>
          <w:rFonts w:cs="B Nazanin"/>
          <w:b/>
          <w:bCs/>
          <w:sz w:val="26"/>
          <w:szCs w:val="26"/>
          <w:rtl/>
        </w:rPr>
        <w:t xml:space="preserve"> </w:t>
      </w:r>
      <w:r w:rsidRPr="00DB7BDC">
        <w:rPr>
          <w:rFonts w:cs="B Nazanin" w:hint="cs"/>
          <w:b/>
          <w:bCs/>
          <w:sz w:val="26"/>
          <w:szCs w:val="26"/>
          <w:rtl/>
        </w:rPr>
        <w:t>روباه</w:t>
      </w:r>
      <w:r w:rsidRPr="00DB7BDC">
        <w:rPr>
          <w:rFonts w:cs="B Nazanin"/>
          <w:b/>
          <w:bCs/>
          <w:sz w:val="26"/>
          <w:szCs w:val="26"/>
          <w:rtl/>
        </w:rPr>
        <w:t xml:space="preserve"> </w:t>
      </w:r>
      <w:r w:rsidRPr="00DB7BDC">
        <w:rPr>
          <w:rFonts w:cs="B Nazanin" w:hint="cs"/>
          <w:b/>
          <w:bCs/>
          <w:sz w:val="26"/>
          <w:szCs w:val="26"/>
          <w:rtl/>
        </w:rPr>
        <w:t>پيكر</w:t>
      </w:r>
      <w:r w:rsidRPr="00DB7BDC">
        <w:rPr>
          <w:rFonts w:cs="B Nazanin"/>
          <w:b/>
          <w:bCs/>
          <w:sz w:val="26"/>
          <w:szCs w:val="26"/>
          <w:rtl/>
        </w:rPr>
        <w:t xml:space="preserve"> </w:t>
      </w:r>
      <w:r w:rsidRPr="00DB7BDC">
        <w:rPr>
          <w:rFonts w:cs="B Nazanin" w:hint="cs"/>
          <w:b/>
          <w:bCs/>
          <w:sz w:val="26"/>
          <w:szCs w:val="26"/>
          <w:rtl/>
        </w:rPr>
        <w:t>غير</w:t>
      </w:r>
      <w:r w:rsidRPr="00DB7BDC">
        <w:rPr>
          <w:rFonts w:cs="B Nazanin"/>
          <w:b/>
          <w:bCs/>
          <w:sz w:val="26"/>
          <w:szCs w:val="26"/>
          <w:rtl/>
        </w:rPr>
        <w:t xml:space="preserve"> </w:t>
      </w:r>
      <w:r w:rsidRPr="00DB7BDC">
        <w:rPr>
          <w:rFonts w:cs="B Nazanin" w:hint="cs"/>
          <w:b/>
          <w:bCs/>
          <w:sz w:val="26"/>
          <w:szCs w:val="26"/>
          <w:rtl/>
        </w:rPr>
        <w:t>انحصاري</w:t>
      </w:r>
      <w:r w:rsidRPr="00DB7BDC">
        <w:rPr>
          <w:rFonts w:cs="B Nazanin"/>
          <w:b/>
          <w:bCs/>
          <w:sz w:val="26"/>
          <w:szCs w:val="26"/>
          <w:rtl/>
        </w:rPr>
        <w:t xml:space="preserve"> </w:t>
      </w:r>
      <w:r w:rsidRPr="00DB7BDC">
        <w:rPr>
          <w:rFonts w:cs="B Nazanin" w:hint="cs"/>
          <w:b/>
          <w:bCs/>
          <w:sz w:val="26"/>
          <w:szCs w:val="26"/>
          <w:rtl/>
        </w:rPr>
        <w:t>محصول</w:t>
      </w:r>
      <w:r w:rsidRPr="00DB7BDC">
        <w:rPr>
          <w:rFonts w:cs="B Nazanin"/>
          <w:b/>
          <w:bCs/>
          <w:sz w:val="26"/>
          <w:szCs w:val="26"/>
          <w:rtl/>
        </w:rPr>
        <w:t xml:space="preserve"> </w:t>
      </w:r>
      <w:r w:rsidRPr="00DB7BDC">
        <w:rPr>
          <w:rFonts w:cs="B Nazanin" w:hint="cs"/>
          <w:b/>
          <w:bCs/>
          <w:sz w:val="26"/>
          <w:szCs w:val="26"/>
          <w:rtl/>
        </w:rPr>
        <w:t>كار</w:t>
      </w:r>
      <w:r w:rsidRPr="00DB7BDC">
        <w:rPr>
          <w:rFonts w:cs="B Nazanin"/>
          <w:b/>
          <w:bCs/>
          <w:sz w:val="26"/>
          <w:szCs w:val="26"/>
          <w:rtl/>
        </w:rPr>
        <w:t xml:space="preserve"> </w:t>
      </w:r>
      <w:r w:rsidRPr="00DB7BDC">
        <w:rPr>
          <w:rFonts w:cs="B Nazanin" w:hint="cs"/>
          <w:b/>
          <w:bCs/>
          <w:sz w:val="26"/>
          <w:szCs w:val="26"/>
          <w:rtl/>
        </w:rPr>
        <w:t>انسان</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سوم</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بربايد</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انسان</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كارش</w:t>
      </w:r>
      <w:r w:rsidRPr="00DB7BDC">
        <w:rPr>
          <w:rFonts w:cs="B Nazanin"/>
          <w:b/>
          <w:bCs/>
          <w:sz w:val="26"/>
          <w:szCs w:val="26"/>
          <w:rtl/>
        </w:rPr>
        <w:t xml:space="preserve"> </w:t>
      </w:r>
      <w:r w:rsidRPr="00DB7BDC">
        <w:rPr>
          <w:rFonts w:cs="B Nazanin" w:hint="cs"/>
          <w:b/>
          <w:bCs/>
          <w:sz w:val="26"/>
          <w:szCs w:val="26"/>
          <w:rtl/>
        </w:rPr>
        <w:t>لذت</w:t>
      </w:r>
      <w:r w:rsidRPr="00DB7BDC">
        <w:rPr>
          <w:rFonts w:cs="B Nazanin"/>
          <w:b/>
          <w:bCs/>
          <w:sz w:val="26"/>
          <w:szCs w:val="26"/>
          <w:rtl/>
        </w:rPr>
        <w:t xml:space="preserve"> </w:t>
      </w:r>
      <w:r w:rsidRPr="00DB7BDC">
        <w:rPr>
          <w:rFonts w:cs="B Nazanin" w:hint="cs"/>
          <w:b/>
          <w:bCs/>
          <w:sz w:val="26"/>
          <w:szCs w:val="26"/>
          <w:rtl/>
        </w:rPr>
        <w:t>خواهد</w:t>
      </w:r>
      <w:r w:rsidRPr="00DB7BDC">
        <w:rPr>
          <w:rFonts w:cs="B Nazanin"/>
          <w:b/>
          <w:bCs/>
          <w:sz w:val="26"/>
          <w:szCs w:val="26"/>
          <w:rtl/>
        </w:rPr>
        <w:t xml:space="preserve"> </w:t>
      </w:r>
      <w:r w:rsidRPr="00DB7BDC">
        <w:rPr>
          <w:rFonts w:cs="B Nazanin" w:hint="cs"/>
          <w:b/>
          <w:bCs/>
          <w:sz w:val="26"/>
          <w:szCs w:val="26"/>
          <w:rtl/>
        </w:rPr>
        <w:t>برد؟</w:t>
      </w:r>
      <w:r w:rsidRPr="00DB7BDC">
        <w:rPr>
          <w:rFonts w:cs="B Nazanin"/>
          <w:b/>
          <w:bCs/>
          <w:sz w:val="26"/>
          <w:szCs w:val="26"/>
          <w:rtl/>
        </w:rPr>
        <w:t xml:space="preserve"> </w:t>
      </w:r>
      <w:r w:rsidRPr="00DB7BDC">
        <w:rPr>
          <w:rFonts w:cs="B Nazanin" w:hint="cs"/>
          <w:b/>
          <w:bCs/>
          <w:sz w:val="26"/>
          <w:szCs w:val="26"/>
          <w:rtl/>
        </w:rPr>
        <w:t>قبل</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آنكه</w:t>
      </w:r>
      <w:r w:rsidRPr="00DB7BDC">
        <w:rPr>
          <w:rFonts w:cs="B Nazanin"/>
          <w:b/>
          <w:bCs/>
          <w:sz w:val="26"/>
          <w:szCs w:val="26"/>
          <w:rtl/>
        </w:rPr>
        <w:t xml:space="preserve"> </w:t>
      </w:r>
      <w:r w:rsidRPr="00DB7BDC">
        <w:rPr>
          <w:rFonts w:cs="B Nazanin" w:hint="cs"/>
          <w:b/>
          <w:bCs/>
          <w:sz w:val="26"/>
          <w:szCs w:val="26"/>
          <w:rtl/>
        </w:rPr>
        <w:t>پاي</w:t>
      </w:r>
      <w:r w:rsidRPr="00DB7BDC">
        <w:rPr>
          <w:rFonts w:cs="B Nazanin"/>
          <w:b/>
          <w:bCs/>
          <w:sz w:val="26"/>
          <w:szCs w:val="26"/>
          <w:rtl/>
        </w:rPr>
        <w:t xml:space="preserve"> </w:t>
      </w:r>
      <w:r w:rsidRPr="00DB7BDC">
        <w:rPr>
          <w:rFonts w:cs="B Nazanin" w:hint="cs"/>
          <w:b/>
          <w:bCs/>
          <w:sz w:val="26"/>
          <w:szCs w:val="26"/>
          <w:rtl/>
        </w:rPr>
        <w:t>انحصارات</w:t>
      </w:r>
      <w:r w:rsidRPr="00DB7BDC">
        <w:rPr>
          <w:rFonts w:cs="B Nazanin"/>
          <w:b/>
          <w:bCs/>
          <w:sz w:val="26"/>
          <w:szCs w:val="26"/>
          <w:rtl/>
        </w:rPr>
        <w:t xml:space="preserve"> </w:t>
      </w:r>
      <w:r w:rsidRPr="00DB7BDC">
        <w:rPr>
          <w:rFonts w:cs="B Nazanin" w:hint="cs"/>
          <w:b/>
          <w:bCs/>
          <w:sz w:val="26"/>
          <w:szCs w:val="26"/>
          <w:rtl/>
        </w:rPr>
        <w:t>غول</w:t>
      </w:r>
      <w:r w:rsidRPr="00DB7BDC">
        <w:rPr>
          <w:rFonts w:cs="B Nazanin"/>
          <w:b/>
          <w:bCs/>
          <w:sz w:val="26"/>
          <w:szCs w:val="26"/>
          <w:rtl/>
        </w:rPr>
        <w:t xml:space="preserve"> </w:t>
      </w:r>
      <w:r w:rsidRPr="00DB7BDC">
        <w:rPr>
          <w:rFonts w:cs="B Nazanin" w:hint="cs"/>
          <w:b/>
          <w:bCs/>
          <w:sz w:val="26"/>
          <w:szCs w:val="26"/>
          <w:rtl/>
        </w:rPr>
        <w:t>پيكر</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كشور</w:t>
      </w:r>
      <w:r w:rsidRPr="00DB7BDC">
        <w:rPr>
          <w:rFonts w:cs="B Nazanin"/>
          <w:b/>
          <w:bCs/>
          <w:sz w:val="26"/>
          <w:szCs w:val="26"/>
          <w:rtl/>
        </w:rPr>
        <w:t xml:space="preserve"> </w:t>
      </w:r>
      <w:r w:rsidRPr="00DB7BDC">
        <w:rPr>
          <w:rFonts w:cs="B Nazanin" w:hint="cs"/>
          <w:b/>
          <w:bCs/>
          <w:sz w:val="26"/>
          <w:szCs w:val="26"/>
          <w:rtl/>
        </w:rPr>
        <w:t>ها</w:t>
      </w:r>
      <w:r w:rsidRPr="00DB7BDC">
        <w:rPr>
          <w:rFonts w:cs="B Nazanin"/>
          <w:b/>
          <w:bCs/>
          <w:sz w:val="26"/>
          <w:szCs w:val="26"/>
          <w:rtl/>
        </w:rPr>
        <w:t xml:space="preserve"> </w:t>
      </w:r>
      <w:r w:rsidRPr="00DB7BDC">
        <w:rPr>
          <w:rFonts w:cs="B Nazanin" w:hint="cs"/>
          <w:b/>
          <w:bCs/>
          <w:sz w:val="26"/>
          <w:szCs w:val="26"/>
          <w:rtl/>
        </w:rPr>
        <w:t>برسد</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تحت</w:t>
      </w:r>
      <w:r w:rsidRPr="00DB7BDC">
        <w:rPr>
          <w:rFonts w:cs="B Nazanin"/>
          <w:b/>
          <w:bCs/>
          <w:sz w:val="26"/>
          <w:szCs w:val="26"/>
          <w:rtl/>
        </w:rPr>
        <w:t xml:space="preserve"> </w:t>
      </w:r>
      <w:r w:rsidRPr="00DB7BDC">
        <w:rPr>
          <w:rFonts w:cs="B Nazanin" w:hint="cs"/>
          <w:b/>
          <w:bCs/>
          <w:sz w:val="26"/>
          <w:szCs w:val="26"/>
          <w:rtl/>
        </w:rPr>
        <w:t>حاكميت</w:t>
      </w:r>
      <w:r w:rsidRPr="00DB7BDC">
        <w:rPr>
          <w:rFonts w:cs="B Nazanin"/>
          <w:b/>
          <w:bCs/>
          <w:sz w:val="26"/>
          <w:szCs w:val="26"/>
          <w:rtl/>
        </w:rPr>
        <w:t xml:space="preserve"> </w:t>
      </w:r>
      <w:r w:rsidRPr="00DB7BDC">
        <w:rPr>
          <w:rFonts w:cs="B Nazanin" w:hint="cs"/>
          <w:b/>
          <w:bCs/>
          <w:sz w:val="26"/>
          <w:szCs w:val="26"/>
          <w:rtl/>
        </w:rPr>
        <w:t>فئوداليزم</w:t>
      </w:r>
      <w:r w:rsidRPr="00DB7BDC">
        <w:rPr>
          <w:rFonts w:cs="B Nazanin"/>
          <w:b/>
          <w:bCs/>
          <w:sz w:val="26"/>
          <w:szCs w:val="26"/>
          <w:rtl/>
        </w:rPr>
        <w:t xml:space="preserve"> </w:t>
      </w:r>
      <w:r w:rsidRPr="00DB7BDC">
        <w:rPr>
          <w:rFonts w:cs="B Nazanin" w:hint="cs"/>
          <w:b/>
          <w:bCs/>
          <w:sz w:val="26"/>
          <w:szCs w:val="26"/>
          <w:rtl/>
        </w:rPr>
        <w:t>چنين</w:t>
      </w:r>
      <w:r w:rsidRPr="00DB7BDC">
        <w:rPr>
          <w:rFonts w:cs="B Nazanin"/>
          <w:b/>
          <w:bCs/>
          <w:sz w:val="26"/>
          <w:szCs w:val="26"/>
          <w:rtl/>
        </w:rPr>
        <w:t xml:space="preserve"> </w:t>
      </w:r>
      <w:r w:rsidRPr="00DB7BDC">
        <w:rPr>
          <w:rFonts w:cs="B Nazanin" w:hint="cs"/>
          <w:b/>
          <w:bCs/>
          <w:sz w:val="26"/>
          <w:szCs w:val="26"/>
          <w:rtl/>
        </w:rPr>
        <w:t>لذتي</w:t>
      </w:r>
      <w:r w:rsidRPr="00DB7BDC">
        <w:rPr>
          <w:rFonts w:cs="B Nazanin"/>
          <w:b/>
          <w:bCs/>
          <w:sz w:val="26"/>
          <w:szCs w:val="26"/>
          <w:rtl/>
        </w:rPr>
        <w:t xml:space="preserve"> </w:t>
      </w:r>
      <w:r w:rsidRPr="00DB7BDC">
        <w:rPr>
          <w:rFonts w:cs="B Nazanin" w:hint="cs"/>
          <w:b/>
          <w:bCs/>
          <w:sz w:val="26"/>
          <w:szCs w:val="26"/>
          <w:rtl/>
        </w:rPr>
        <w:t>وجود</w:t>
      </w:r>
      <w:r w:rsidRPr="00DB7BDC">
        <w:rPr>
          <w:rFonts w:cs="B Nazanin"/>
          <w:b/>
          <w:bCs/>
          <w:sz w:val="26"/>
          <w:szCs w:val="26"/>
          <w:rtl/>
        </w:rPr>
        <w:t xml:space="preserve"> </w:t>
      </w:r>
      <w:r w:rsidRPr="00DB7BDC">
        <w:rPr>
          <w:rFonts w:cs="B Nazanin" w:hint="cs"/>
          <w:b/>
          <w:bCs/>
          <w:sz w:val="26"/>
          <w:szCs w:val="26"/>
          <w:rtl/>
        </w:rPr>
        <w:t>داشت</w:t>
      </w:r>
      <w:r w:rsidRPr="00DB7BDC">
        <w:rPr>
          <w:rFonts w:cs="B Nazanin"/>
          <w:b/>
          <w:bCs/>
          <w:sz w:val="26"/>
          <w:szCs w:val="26"/>
          <w:rtl/>
        </w:rPr>
        <w:t xml:space="preserve"> ‌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نظر</w:t>
      </w:r>
      <w:r w:rsidRPr="00DB7BDC">
        <w:rPr>
          <w:rFonts w:cs="B Nazanin"/>
          <w:b/>
          <w:bCs/>
          <w:sz w:val="26"/>
          <w:szCs w:val="26"/>
          <w:rtl/>
        </w:rPr>
        <w:t xml:space="preserve"> </w:t>
      </w:r>
      <w:r w:rsidRPr="00DB7BDC">
        <w:rPr>
          <w:rFonts w:cs="B Nazanin" w:hint="cs"/>
          <w:b/>
          <w:bCs/>
          <w:sz w:val="26"/>
          <w:szCs w:val="26"/>
          <w:rtl/>
        </w:rPr>
        <w:t>نويسنده</w:t>
      </w:r>
      <w:r w:rsidRPr="00DB7BDC">
        <w:rPr>
          <w:rFonts w:cs="B Nazanin"/>
          <w:b/>
          <w:bCs/>
          <w:sz w:val="26"/>
          <w:szCs w:val="26"/>
          <w:rtl/>
        </w:rPr>
        <w:t xml:space="preserve"> </w:t>
      </w:r>
      <w:r w:rsidRPr="00DB7BDC">
        <w:rPr>
          <w:rFonts w:cs="B Nazanin" w:hint="cs"/>
          <w:b/>
          <w:bCs/>
          <w:sz w:val="26"/>
          <w:szCs w:val="26"/>
          <w:rtl/>
        </w:rPr>
        <w:t>مقاله</w:t>
      </w:r>
      <w:r w:rsidRPr="00DB7BDC">
        <w:rPr>
          <w:rFonts w:cs="B Nazanin"/>
          <w:b/>
          <w:bCs/>
          <w:sz w:val="26"/>
          <w:szCs w:val="26"/>
          <w:rtl/>
        </w:rPr>
        <w:t xml:space="preserve"> </w:t>
      </w:r>
      <w:r w:rsidRPr="00DB7BDC">
        <w:rPr>
          <w:rFonts w:cs="B Nazanin" w:hint="cs"/>
          <w:b/>
          <w:bCs/>
          <w:sz w:val="26"/>
          <w:szCs w:val="26"/>
          <w:rtl/>
        </w:rPr>
        <w:t>بايد</w:t>
      </w:r>
      <w:r w:rsidRPr="00DB7BDC">
        <w:rPr>
          <w:rFonts w:cs="B Nazanin"/>
          <w:b/>
          <w:bCs/>
          <w:sz w:val="26"/>
          <w:szCs w:val="26"/>
          <w:rtl/>
        </w:rPr>
        <w:t xml:space="preserve"> </w:t>
      </w:r>
      <w:r w:rsidRPr="00DB7BDC">
        <w:rPr>
          <w:rFonts w:cs="B Nazanin" w:hint="cs"/>
          <w:b/>
          <w:bCs/>
          <w:sz w:val="26"/>
          <w:szCs w:val="26"/>
          <w:rtl/>
        </w:rPr>
        <w:t>چنين</w:t>
      </w:r>
      <w:r w:rsidRPr="00DB7BDC">
        <w:rPr>
          <w:rFonts w:cs="B Nazanin"/>
          <w:b/>
          <w:bCs/>
          <w:sz w:val="26"/>
          <w:szCs w:val="26"/>
          <w:rtl/>
        </w:rPr>
        <w:t xml:space="preserve"> </w:t>
      </w:r>
      <w:r w:rsidRPr="00DB7BDC">
        <w:rPr>
          <w:rFonts w:cs="B Nazanin" w:hint="cs"/>
          <w:b/>
          <w:bCs/>
          <w:sz w:val="26"/>
          <w:szCs w:val="26"/>
          <w:rtl/>
        </w:rPr>
        <w:t>بوده</w:t>
      </w:r>
      <w:r w:rsidRPr="00DB7BDC">
        <w:rPr>
          <w:rFonts w:cs="B Nazanin"/>
          <w:b/>
          <w:bCs/>
          <w:sz w:val="26"/>
          <w:szCs w:val="26"/>
          <w:rtl/>
        </w:rPr>
        <w:t xml:space="preserve"> </w:t>
      </w:r>
      <w:r w:rsidRPr="00DB7BDC">
        <w:rPr>
          <w:rFonts w:cs="B Nazanin" w:hint="cs"/>
          <w:b/>
          <w:bCs/>
          <w:sz w:val="26"/>
          <w:szCs w:val="26"/>
          <w:rtl/>
        </w:rPr>
        <w:t>باشد</w:t>
      </w:r>
      <w:r w:rsidRPr="00DB7BDC">
        <w:rPr>
          <w:rFonts w:cs="B Nazanin"/>
          <w:b/>
          <w:bCs/>
          <w:sz w:val="26"/>
          <w:szCs w:val="26"/>
          <w:rtl/>
        </w:rPr>
        <w:t xml:space="preserve">. </w:t>
      </w:r>
    </w:p>
    <w:p w:rsidR="001B3CE1" w:rsidRPr="00DB7BDC" w:rsidRDefault="001B3CE1" w:rsidP="001B3CE1">
      <w:pPr>
        <w:jc w:val="both"/>
        <w:rPr>
          <w:rFonts w:cs="B Nazanin"/>
          <w:b/>
          <w:bCs/>
          <w:sz w:val="26"/>
          <w:szCs w:val="26"/>
          <w:rtl/>
        </w:rPr>
      </w:pPr>
      <w:r w:rsidRPr="00DB7BDC">
        <w:rPr>
          <w:rFonts w:cs="B Nazanin" w:hint="eastAsia"/>
          <w:b/>
          <w:bCs/>
          <w:sz w:val="26"/>
          <w:szCs w:val="26"/>
          <w:rtl/>
        </w:rPr>
        <w:t>«</w:t>
      </w:r>
      <w:r w:rsidRPr="00DB7BDC">
        <w:rPr>
          <w:rFonts w:cs="B Nazanin" w:hint="cs"/>
          <w:b/>
          <w:bCs/>
          <w:sz w:val="26"/>
          <w:szCs w:val="26"/>
          <w:rtl/>
        </w:rPr>
        <w:t>انحصارات</w:t>
      </w:r>
      <w:r w:rsidRPr="00DB7BDC">
        <w:rPr>
          <w:rFonts w:cs="B Nazanin"/>
          <w:b/>
          <w:bCs/>
          <w:sz w:val="26"/>
          <w:szCs w:val="26"/>
          <w:rtl/>
        </w:rPr>
        <w:t xml:space="preserve"> </w:t>
      </w:r>
      <w:r w:rsidRPr="00DB7BDC">
        <w:rPr>
          <w:rFonts w:cs="B Nazanin" w:hint="cs"/>
          <w:b/>
          <w:bCs/>
          <w:sz w:val="26"/>
          <w:szCs w:val="26"/>
          <w:rtl/>
        </w:rPr>
        <w:t>غول</w:t>
      </w:r>
      <w:r w:rsidRPr="00DB7BDC">
        <w:rPr>
          <w:rFonts w:cs="B Nazanin"/>
          <w:b/>
          <w:bCs/>
          <w:sz w:val="26"/>
          <w:szCs w:val="26"/>
          <w:rtl/>
        </w:rPr>
        <w:t xml:space="preserve"> </w:t>
      </w:r>
      <w:r w:rsidRPr="00DB7BDC">
        <w:rPr>
          <w:rFonts w:cs="B Nazanin" w:hint="cs"/>
          <w:b/>
          <w:bCs/>
          <w:sz w:val="26"/>
          <w:szCs w:val="26"/>
          <w:rtl/>
        </w:rPr>
        <w:t>پيكر</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 </w:t>
      </w:r>
      <w:r w:rsidRPr="00DB7BDC">
        <w:rPr>
          <w:rFonts w:cs="B Nazanin" w:hint="cs"/>
          <w:b/>
          <w:bCs/>
          <w:sz w:val="26"/>
          <w:szCs w:val="26"/>
          <w:rtl/>
        </w:rPr>
        <w:t>بر</w:t>
      </w:r>
      <w:r w:rsidRPr="00DB7BDC">
        <w:rPr>
          <w:rFonts w:cs="B Nazanin"/>
          <w:b/>
          <w:bCs/>
          <w:sz w:val="26"/>
          <w:szCs w:val="26"/>
          <w:rtl/>
        </w:rPr>
        <w:t xml:space="preserve"> </w:t>
      </w:r>
      <w:r w:rsidRPr="00DB7BDC">
        <w:rPr>
          <w:rFonts w:cs="B Nazanin" w:hint="cs"/>
          <w:b/>
          <w:bCs/>
          <w:sz w:val="26"/>
          <w:szCs w:val="26"/>
          <w:rtl/>
        </w:rPr>
        <w:t>باروري</w:t>
      </w:r>
      <w:r w:rsidRPr="00DB7BDC">
        <w:rPr>
          <w:rFonts w:cs="B Nazanin"/>
          <w:b/>
          <w:bCs/>
          <w:sz w:val="26"/>
          <w:szCs w:val="26"/>
          <w:rtl/>
        </w:rPr>
        <w:t xml:space="preserve"> </w:t>
      </w:r>
      <w:r w:rsidRPr="00DB7BDC">
        <w:rPr>
          <w:rFonts w:cs="B Nazanin" w:hint="cs"/>
          <w:b/>
          <w:bCs/>
          <w:sz w:val="26"/>
          <w:szCs w:val="26"/>
          <w:rtl/>
        </w:rPr>
        <w:t>معنوي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شخصيتش</w:t>
      </w:r>
      <w:r w:rsidRPr="00DB7BDC">
        <w:rPr>
          <w:rFonts w:cs="B Nazanin"/>
          <w:b/>
          <w:bCs/>
          <w:sz w:val="26"/>
          <w:szCs w:val="26"/>
          <w:rtl/>
        </w:rPr>
        <w:t xml:space="preserve"> </w:t>
      </w:r>
      <w:r w:rsidRPr="00DB7BDC">
        <w:rPr>
          <w:rFonts w:cs="B Nazanin" w:hint="cs"/>
          <w:b/>
          <w:bCs/>
          <w:sz w:val="26"/>
          <w:szCs w:val="26"/>
          <w:rtl/>
        </w:rPr>
        <w:t>صدمه</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زند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او</w:t>
      </w:r>
      <w:r w:rsidRPr="00DB7BDC">
        <w:rPr>
          <w:rFonts w:cs="B Nazanin"/>
          <w:b/>
          <w:bCs/>
          <w:sz w:val="26"/>
          <w:szCs w:val="26"/>
          <w:rtl/>
        </w:rPr>
        <w:t xml:space="preserve"> </w:t>
      </w:r>
      <w:r w:rsidRPr="00DB7BDC">
        <w:rPr>
          <w:rFonts w:cs="B Nazanin" w:hint="cs"/>
          <w:b/>
          <w:bCs/>
          <w:sz w:val="26"/>
          <w:szCs w:val="26"/>
          <w:rtl/>
        </w:rPr>
        <w:t>سلب</w:t>
      </w:r>
      <w:r w:rsidRPr="00DB7BDC">
        <w:rPr>
          <w:rFonts w:cs="B Nazanin"/>
          <w:b/>
          <w:bCs/>
          <w:sz w:val="26"/>
          <w:szCs w:val="26"/>
          <w:rtl/>
        </w:rPr>
        <w:t xml:space="preserve"> </w:t>
      </w:r>
      <w:r w:rsidRPr="00DB7BDC">
        <w:rPr>
          <w:rFonts w:cs="B Nazanin" w:hint="cs"/>
          <w:b/>
          <w:bCs/>
          <w:sz w:val="26"/>
          <w:szCs w:val="26"/>
          <w:rtl/>
        </w:rPr>
        <w:t>آزادي،</w:t>
      </w:r>
      <w:r w:rsidRPr="00DB7BDC">
        <w:rPr>
          <w:rFonts w:cs="B Nazanin"/>
          <w:b/>
          <w:bCs/>
          <w:sz w:val="26"/>
          <w:szCs w:val="26"/>
          <w:rtl/>
        </w:rPr>
        <w:t xml:space="preserve"> </w:t>
      </w:r>
      <w:r w:rsidRPr="00DB7BDC">
        <w:rPr>
          <w:rFonts w:cs="B Nazanin" w:hint="cs"/>
          <w:b/>
          <w:bCs/>
          <w:sz w:val="26"/>
          <w:szCs w:val="26"/>
          <w:rtl/>
        </w:rPr>
        <w:t>هويت</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شخصيت</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كند</w:t>
      </w:r>
      <w:r w:rsidRPr="00DB7BDC">
        <w:rPr>
          <w:rFonts w:cs="B Nazanin"/>
          <w:b/>
          <w:bCs/>
          <w:sz w:val="26"/>
          <w:szCs w:val="26"/>
          <w:rtl/>
        </w:rPr>
        <w:t xml:space="preserve">.»  </w:t>
      </w:r>
      <w:r w:rsidRPr="00DB7BDC">
        <w:rPr>
          <w:rFonts w:cs="B Nazanin" w:hint="cs"/>
          <w:b/>
          <w:bCs/>
          <w:sz w:val="26"/>
          <w:szCs w:val="26"/>
          <w:rtl/>
        </w:rPr>
        <w:t>انحصارات</w:t>
      </w:r>
      <w:r w:rsidRPr="00DB7BDC">
        <w:rPr>
          <w:rFonts w:cs="B Nazanin"/>
          <w:b/>
          <w:bCs/>
          <w:sz w:val="26"/>
          <w:szCs w:val="26"/>
          <w:rtl/>
        </w:rPr>
        <w:t xml:space="preserve"> </w:t>
      </w:r>
      <w:r w:rsidRPr="00DB7BDC">
        <w:rPr>
          <w:rFonts w:cs="B Nazanin" w:hint="cs"/>
          <w:b/>
          <w:bCs/>
          <w:sz w:val="26"/>
          <w:szCs w:val="26"/>
          <w:rtl/>
        </w:rPr>
        <w:t>غول</w:t>
      </w:r>
      <w:r w:rsidRPr="00DB7BDC">
        <w:rPr>
          <w:rFonts w:cs="B Nazanin"/>
          <w:b/>
          <w:bCs/>
          <w:sz w:val="26"/>
          <w:szCs w:val="26"/>
          <w:rtl/>
        </w:rPr>
        <w:t xml:space="preserve"> </w:t>
      </w:r>
      <w:r w:rsidRPr="00DB7BDC">
        <w:rPr>
          <w:rFonts w:cs="B Nazanin" w:hint="cs"/>
          <w:b/>
          <w:bCs/>
          <w:sz w:val="26"/>
          <w:szCs w:val="26"/>
          <w:rtl/>
        </w:rPr>
        <w:t>پيكر</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فقط</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فقط</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كشورهاي</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سوم</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اعمال</w:t>
      </w:r>
      <w:r w:rsidRPr="00DB7BDC">
        <w:rPr>
          <w:rFonts w:cs="B Nazanin"/>
          <w:b/>
          <w:bCs/>
          <w:sz w:val="26"/>
          <w:szCs w:val="26"/>
          <w:rtl/>
        </w:rPr>
        <w:t xml:space="preserve"> </w:t>
      </w:r>
      <w:r w:rsidRPr="00DB7BDC">
        <w:rPr>
          <w:rFonts w:cs="B Nazanin" w:hint="cs"/>
          <w:b/>
          <w:bCs/>
          <w:sz w:val="26"/>
          <w:szCs w:val="26"/>
          <w:rtl/>
        </w:rPr>
        <w:t>زشت</w:t>
      </w:r>
      <w:r w:rsidRPr="00DB7BDC">
        <w:rPr>
          <w:rFonts w:cs="B Nazanin"/>
          <w:b/>
          <w:bCs/>
          <w:sz w:val="26"/>
          <w:szCs w:val="26"/>
          <w:rtl/>
        </w:rPr>
        <w:t xml:space="preserve"> </w:t>
      </w:r>
      <w:r w:rsidRPr="00DB7BDC">
        <w:rPr>
          <w:rFonts w:cs="B Nazanin" w:hint="cs"/>
          <w:b/>
          <w:bCs/>
          <w:sz w:val="26"/>
          <w:szCs w:val="26"/>
          <w:rtl/>
        </w:rPr>
        <w:t>مبادرت</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ورزد؟</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كشورهاي</w:t>
      </w:r>
      <w:r w:rsidRPr="00DB7BDC">
        <w:rPr>
          <w:rFonts w:cs="B Nazanin"/>
          <w:b/>
          <w:bCs/>
          <w:sz w:val="26"/>
          <w:szCs w:val="26"/>
          <w:rtl/>
        </w:rPr>
        <w:t xml:space="preserve"> </w:t>
      </w:r>
      <w:r w:rsidRPr="00DB7BDC">
        <w:rPr>
          <w:rFonts w:cs="B Nazanin" w:hint="cs"/>
          <w:b/>
          <w:bCs/>
          <w:sz w:val="26"/>
          <w:szCs w:val="26"/>
          <w:rtl/>
        </w:rPr>
        <w:t>سرمايه</w:t>
      </w:r>
      <w:r w:rsidRPr="00DB7BDC">
        <w:rPr>
          <w:rFonts w:cs="B Nazanin"/>
          <w:b/>
          <w:bCs/>
          <w:sz w:val="26"/>
          <w:szCs w:val="26"/>
          <w:rtl/>
        </w:rPr>
        <w:t xml:space="preserve"> </w:t>
      </w:r>
      <w:r w:rsidRPr="00DB7BDC">
        <w:rPr>
          <w:rFonts w:cs="B Nazanin" w:hint="cs"/>
          <w:b/>
          <w:bCs/>
          <w:sz w:val="26"/>
          <w:szCs w:val="26"/>
          <w:rtl/>
        </w:rPr>
        <w:t>داري</w:t>
      </w:r>
      <w:r w:rsidRPr="00DB7BDC">
        <w:rPr>
          <w:rFonts w:cs="B Nazanin"/>
          <w:b/>
          <w:bCs/>
          <w:sz w:val="26"/>
          <w:szCs w:val="26"/>
          <w:rtl/>
        </w:rPr>
        <w:t xml:space="preserve"> </w:t>
      </w:r>
      <w:r w:rsidRPr="00DB7BDC">
        <w:rPr>
          <w:rFonts w:cs="B Nazanin" w:hint="cs"/>
          <w:b/>
          <w:bCs/>
          <w:sz w:val="26"/>
          <w:szCs w:val="26"/>
          <w:rtl/>
        </w:rPr>
        <w:t>پيشرفته</w:t>
      </w:r>
      <w:r w:rsidRPr="00DB7BDC">
        <w:rPr>
          <w:rFonts w:cs="B Nazanin"/>
          <w:b/>
          <w:bCs/>
          <w:sz w:val="26"/>
          <w:szCs w:val="26"/>
          <w:rtl/>
        </w:rPr>
        <w:t xml:space="preserve"> </w:t>
      </w:r>
      <w:r w:rsidRPr="00DB7BDC">
        <w:rPr>
          <w:rFonts w:cs="B Nazanin" w:hint="cs"/>
          <w:b/>
          <w:bCs/>
          <w:sz w:val="26"/>
          <w:szCs w:val="26"/>
          <w:rtl/>
        </w:rPr>
        <w:t>بر</w:t>
      </w:r>
      <w:r w:rsidRPr="00DB7BDC">
        <w:rPr>
          <w:rFonts w:cs="B Nazanin"/>
          <w:b/>
          <w:bCs/>
          <w:sz w:val="26"/>
          <w:szCs w:val="26"/>
          <w:rtl/>
        </w:rPr>
        <w:t xml:space="preserve"> </w:t>
      </w:r>
      <w:r w:rsidRPr="00DB7BDC">
        <w:rPr>
          <w:rFonts w:cs="B Nazanin" w:hint="cs"/>
          <w:b/>
          <w:bCs/>
          <w:sz w:val="26"/>
          <w:szCs w:val="26"/>
          <w:rtl/>
        </w:rPr>
        <w:t>باروري</w:t>
      </w:r>
      <w:r w:rsidRPr="00DB7BDC">
        <w:rPr>
          <w:rFonts w:cs="B Nazanin"/>
          <w:b/>
          <w:bCs/>
          <w:sz w:val="26"/>
          <w:szCs w:val="26"/>
          <w:rtl/>
        </w:rPr>
        <w:t xml:space="preserve"> </w:t>
      </w:r>
      <w:r w:rsidRPr="00DB7BDC">
        <w:rPr>
          <w:rFonts w:cs="B Nazanin" w:hint="cs"/>
          <w:b/>
          <w:bCs/>
          <w:sz w:val="26"/>
          <w:szCs w:val="26"/>
          <w:rtl/>
        </w:rPr>
        <w:t>معنوي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شخصيت</w:t>
      </w:r>
      <w:r w:rsidRPr="00DB7BDC">
        <w:rPr>
          <w:rFonts w:cs="B Nazanin"/>
          <w:b/>
          <w:bCs/>
          <w:sz w:val="26"/>
          <w:szCs w:val="26"/>
          <w:rtl/>
        </w:rPr>
        <w:t xml:space="preserve"> </w:t>
      </w:r>
      <w:r w:rsidRPr="00DB7BDC">
        <w:rPr>
          <w:rFonts w:cs="B Nazanin" w:hint="cs"/>
          <w:b/>
          <w:bCs/>
          <w:sz w:val="26"/>
          <w:szCs w:val="26"/>
          <w:rtl/>
        </w:rPr>
        <w:t>انسان</w:t>
      </w:r>
      <w:r w:rsidRPr="00DB7BDC">
        <w:rPr>
          <w:rFonts w:cs="B Nazanin"/>
          <w:b/>
          <w:bCs/>
          <w:sz w:val="26"/>
          <w:szCs w:val="26"/>
          <w:rtl/>
        </w:rPr>
        <w:t xml:space="preserve"> </w:t>
      </w:r>
      <w:r w:rsidRPr="00DB7BDC">
        <w:rPr>
          <w:rFonts w:cs="B Nazanin" w:hint="cs"/>
          <w:b/>
          <w:bCs/>
          <w:sz w:val="26"/>
          <w:szCs w:val="26"/>
          <w:rtl/>
        </w:rPr>
        <w:t>ها</w:t>
      </w:r>
      <w:r w:rsidRPr="00DB7BDC">
        <w:rPr>
          <w:rFonts w:cs="B Nazanin"/>
          <w:b/>
          <w:bCs/>
          <w:sz w:val="26"/>
          <w:szCs w:val="26"/>
          <w:rtl/>
        </w:rPr>
        <w:t xml:space="preserve"> </w:t>
      </w:r>
      <w:r w:rsidRPr="00DB7BDC">
        <w:rPr>
          <w:rFonts w:cs="B Nazanin" w:hint="cs"/>
          <w:b/>
          <w:bCs/>
          <w:sz w:val="26"/>
          <w:szCs w:val="26"/>
          <w:rtl/>
        </w:rPr>
        <w:t>صدمه</w:t>
      </w:r>
      <w:r w:rsidRPr="00DB7BDC">
        <w:rPr>
          <w:rFonts w:cs="B Nazanin"/>
          <w:b/>
          <w:bCs/>
          <w:sz w:val="26"/>
          <w:szCs w:val="26"/>
          <w:rtl/>
        </w:rPr>
        <w:t xml:space="preserve"> </w:t>
      </w:r>
      <w:r w:rsidRPr="00DB7BDC">
        <w:rPr>
          <w:rFonts w:cs="B Nazanin" w:hint="cs"/>
          <w:b/>
          <w:bCs/>
          <w:sz w:val="26"/>
          <w:szCs w:val="26"/>
          <w:rtl/>
        </w:rPr>
        <w:t>نمي</w:t>
      </w:r>
      <w:r w:rsidRPr="00DB7BDC">
        <w:rPr>
          <w:rFonts w:cs="B Nazanin"/>
          <w:b/>
          <w:bCs/>
          <w:sz w:val="26"/>
          <w:szCs w:val="26"/>
          <w:rtl/>
        </w:rPr>
        <w:t xml:space="preserve"> </w:t>
      </w:r>
      <w:r w:rsidRPr="00DB7BDC">
        <w:rPr>
          <w:rFonts w:cs="B Nazanin" w:hint="cs"/>
          <w:b/>
          <w:bCs/>
          <w:sz w:val="26"/>
          <w:szCs w:val="26"/>
          <w:rtl/>
        </w:rPr>
        <w:t>زند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آنها</w:t>
      </w:r>
      <w:r w:rsidRPr="00DB7BDC">
        <w:rPr>
          <w:rFonts w:cs="B Nazanin"/>
          <w:b/>
          <w:bCs/>
          <w:sz w:val="26"/>
          <w:szCs w:val="26"/>
          <w:rtl/>
        </w:rPr>
        <w:t xml:space="preserve"> </w:t>
      </w:r>
      <w:r w:rsidRPr="00DB7BDC">
        <w:rPr>
          <w:rFonts w:cs="B Nazanin" w:hint="cs"/>
          <w:b/>
          <w:bCs/>
          <w:sz w:val="26"/>
          <w:szCs w:val="26"/>
          <w:rtl/>
        </w:rPr>
        <w:t>سلب</w:t>
      </w:r>
      <w:r w:rsidRPr="00DB7BDC">
        <w:rPr>
          <w:rFonts w:cs="B Nazanin"/>
          <w:b/>
          <w:bCs/>
          <w:sz w:val="26"/>
          <w:szCs w:val="26"/>
          <w:rtl/>
        </w:rPr>
        <w:t xml:space="preserve"> </w:t>
      </w:r>
      <w:r w:rsidRPr="00DB7BDC">
        <w:rPr>
          <w:rFonts w:cs="B Nazanin" w:hint="cs"/>
          <w:b/>
          <w:bCs/>
          <w:sz w:val="26"/>
          <w:szCs w:val="26"/>
          <w:rtl/>
        </w:rPr>
        <w:t>آزادي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هويت</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شخصيت</w:t>
      </w:r>
      <w:r w:rsidRPr="00DB7BDC">
        <w:rPr>
          <w:rFonts w:cs="B Nazanin"/>
          <w:b/>
          <w:bCs/>
          <w:sz w:val="26"/>
          <w:szCs w:val="26"/>
          <w:rtl/>
        </w:rPr>
        <w:t xml:space="preserve"> </w:t>
      </w:r>
      <w:r w:rsidRPr="00DB7BDC">
        <w:rPr>
          <w:rFonts w:cs="B Nazanin" w:hint="cs"/>
          <w:b/>
          <w:bCs/>
          <w:sz w:val="26"/>
          <w:szCs w:val="26"/>
          <w:rtl/>
        </w:rPr>
        <w:t>نمي</w:t>
      </w:r>
      <w:r w:rsidRPr="00DB7BDC">
        <w:rPr>
          <w:rFonts w:cs="B Nazanin"/>
          <w:b/>
          <w:bCs/>
          <w:sz w:val="26"/>
          <w:szCs w:val="26"/>
          <w:rtl/>
        </w:rPr>
        <w:t xml:space="preserve"> </w:t>
      </w:r>
      <w:r w:rsidRPr="00DB7BDC">
        <w:rPr>
          <w:rFonts w:cs="B Nazanin" w:hint="cs"/>
          <w:b/>
          <w:bCs/>
          <w:sz w:val="26"/>
          <w:szCs w:val="26"/>
          <w:rtl/>
        </w:rPr>
        <w:t>كند؟‌</w:t>
      </w:r>
      <w:r w:rsidRPr="00DB7BDC">
        <w:rPr>
          <w:rFonts w:cs="B Nazanin"/>
          <w:b/>
          <w:bCs/>
          <w:sz w:val="26"/>
          <w:szCs w:val="26"/>
          <w:rtl/>
        </w:rPr>
        <w:t xml:space="preserve"> </w:t>
      </w:r>
      <w:r w:rsidRPr="00DB7BDC">
        <w:rPr>
          <w:rFonts w:cs="B Nazanin" w:hint="cs"/>
          <w:b/>
          <w:bCs/>
          <w:sz w:val="26"/>
          <w:szCs w:val="26"/>
          <w:rtl/>
        </w:rPr>
        <w:t>سحر</w:t>
      </w:r>
      <w:r w:rsidRPr="00DB7BDC">
        <w:rPr>
          <w:rFonts w:cs="B Nazanin"/>
          <w:b/>
          <w:bCs/>
          <w:sz w:val="26"/>
          <w:szCs w:val="26"/>
          <w:rtl/>
        </w:rPr>
        <w:t xml:space="preserve"> </w:t>
      </w:r>
      <w:r w:rsidRPr="00DB7BDC">
        <w:rPr>
          <w:rFonts w:cs="B Nazanin" w:hint="cs"/>
          <w:b/>
          <w:bCs/>
          <w:sz w:val="26"/>
          <w:szCs w:val="26"/>
          <w:rtl/>
        </w:rPr>
        <w:t>صاحب</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كنفرانس</w:t>
      </w:r>
      <w:r w:rsidRPr="00DB7BDC">
        <w:rPr>
          <w:rFonts w:cs="B Nazanin"/>
          <w:b/>
          <w:bCs/>
          <w:sz w:val="26"/>
          <w:szCs w:val="26"/>
          <w:rtl/>
        </w:rPr>
        <w:t xml:space="preserve"> </w:t>
      </w:r>
      <w:r w:rsidRPr="00DB7BDC">
        <w:rPr>
          <w:rFonts w:cs="B Nazanin" w:hint="cs"/>
          <w:b/>
          <w:bCs/>
          <w:sz w:val="26"/>
          <w:szCs w:val="26"/>
          <w:rtl/>
        </w:rPr>
        <w:t>سرتاسري</w:t>
      </w:r>
      <w:r w:rsidRPr="00DB7BDC">
        <w:rPr>
          <w:rFonts w:cs="B Nazanin"/>
          <w:b/>
          <w:bCs/>
          <w:sz w:val="26"/>
          <w:szCs w:val="26"/>
          <w:rtl/>
        </w:rPr>
        <w:t xml:space="preserve"> </w:t>
      </w:r>
      <w:r w:rsidRPr="00DB7BDC">
        <w:rPr>
          <w:rFonts w:cs="B Nazanin" w:hint="cs"/>
          <w:b/>
          <w:bCs/>
          <w:sz w:val="26"/>
          <w:szCs w:val="26"/>
          <w:rtl/>
        </w:rPr>
        <w:t>ساما</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گفت</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كشورهاي</w:t>
      </w:r>
      <w:r w:rsidRPr="00DB7BDC">
        <w:rPr>
          <w:rFonts w:cs="B Nazanin"/>
          <w:b/>
          <w:bCs/>
          <w:sz w:val="26"/>
          <w:szCs w:val="26"/>
          <w:rtl/>
        </w:rPr>
        <w:t xml:space="preserve"> </w:t>
      </w:r>
      <w:r w:rsidRPr="00DB7BDC">
        <w:rPr>
          <w:rFonts w:cs="B Nazanin" w:hint="cs"/>
          <w:b/>
          <w:bCs/>
          <w:sz w:val="26"/>
          <w:szCs w:val="26"/>
          <w:rtl/>
        </w:rPr>
        <w:t>پيشرفته</w:t>
      </w:r>
      <w:r w:rsidRPr="00DB7BDC">
        <w:rPr>
          <w:rFonts w:cs="B Nazanin"/>
          <w:b/>
          <w:bCs/>
          <w:sz w:val="26"/>
          <w:szCs w:val="26"/>
          <w:rtl/>
        </w:rPr>
        <w:t xml:space="preserve"> </w:t>
      </w:r>
      <w:r w:rsidRPr="00DB7BDC">
        <w:rPr>
          <w:rFonts w:cs="B Nazanin" w:hint="cs"/>
          <w:b/>
          <w:bCs/>
          <w:sz w:val="26"/>
          <w:szCs w:val="26"/>
          <w:rtl/>
        </w:rPr>
        <w:t>سرمايه</w:t>
      </w:r>
      <w:r w:rsidRPr="00DB7BDC">
        <w:rPr>
          <w:rFonts w:cs="B Nazanin"/>
          <w:b/>
          <w:bCs/>
          <w:sz w:val="26"/>
          <w:szCs w:val="26"/>
          <w:rtl/>
        </w:rPr>
        <w:t xml:space="preserve"> </w:t>
      </w:r>
      <w:r w:rsidRPr="00DB7BDC">
        <w:rPr>
          <w:rFonts w:cs="B Nazanin" w:hint="cs"/>
          <w:b/>
          <w:bCs/>
          <w:sz w:val="26"/>
          <w:szCs w:val="26"/>
          <w:rtl/>
        </w:rPr>
        <w:t>داري</w:t>
      </w:r>
      <w:r w:rsidRPr="00DB7BDC">
        <w:rPr>
          <w:rFonts w:cs="B Nazanin"/>
          <w:b/>
          <w:bCs/>
          <w:sz w:val="26"/>
          <w:szCs w:val="26"/>
          <w:rtl/>
        </w:rPr>
        <w:t xml:space="preserve"> </w:t>
      </w:r>
      <w:r w:rsidRPr="00DB7BDC">
        <w:rPr>
          <w:rFonts w:cs="B Nazanin" w:hint="cs"/>
          <w:b/>
          <w:bCs/>
          <w:sz w:val="26"/>
          <w:szCs w:val="26"/>
          <w:rtl/>
        </w:rPr>
        <w:t>كارگر</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ميليونر</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يك</w:t>
      </w:r>
      <w:r w:rsidRPr="00DB7BDC">
        <w:rPr>
          <w:rFonts w:cs="B Nazanin"/>
          <w:b/>
          <w:bCs/>
          <w:sz w:val="26"/>
          <w:szCs w:val="26"/>
          <w:rtl/>
        </w:rPr>
        <w:t xml:space="preserve"> </w:t>
      </w:r>
      <w:r w:rsidRPr="00DB7BDC">
        <w:rPr>
          <w:rFonts w:cs="B Nazanin" w:hint="cs"/>
          <w:b/>
          <w:bCs/>
          <w:sz w:val="26"/>
          <w:szCs w:val="26"/>
          <w:rtl/>
        </w:rPr>
        <w:t>سينما</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روند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لابد</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چنين</w:t>
      </w:r>
      <w:r w:rsidRPr="00DB7BDC">
        <w:rPr>
          <w:rFonts w:cs="B Nazanin"/>
          <w:b/>
          <w:bCs/>
          <w:sz w:val="26"/>
          <w:szCs w:val="26"/>
          <w:rtl/>
        </w:rPr>
        <w:t xml:space="preserve"> </w:t>
      </w:r>
      <w:r w:rsidRPr="00DB7BDC">
        <w:rPr>
          <w:rFonts w:cs="B Nazanin" w:hint="cs"/>
          <w:b/>
          <w:bCs/>
          <w:sz w:val="26"/>
          <w:szCs w:val="26"/>
          <w:rtl/>
        </w:rPr>
        <w:t>سينماهائي</w:t>
      </w:r>
      <w:r w:rsidRPr="00DB7BDC">
        <w:rPr>
          <w:rFonts w:cs="B Nazanin"/>
          <w:b/>
          <w:bCs/>
          <w:sz w:val="26"/>
          <w:szCs w:val="26"/>
          <w:rtl/>
        </w:rPr>
        <w:t xml:space="preserve"> </w:t>
      </w:r>
      <w:r w:rsidRPr="00DB7BDC">
        <w:rPr>
          <w:rFonts w:cs="B Nazanin" w:hint="cs"/>
          <w:b/>
          <w:bCs/>
          <w:sz w:val="26"/>
          <w:szCs w:val="26"/>
          <w:rtl/>
        </w:rPr>
        <w:t>لوژ</w:t>
      </w:r>
      <w:r w:rsidRPr="00DB7BDC">
        <w:rPr>
          <w:rFonts w:cs="B Nazanin"/>
          <w:b/>
          <w:bCs/>
          <w:sz w:val="26"/>
          <w:szCs w:val="26"/>
          <w:rtl/>
        </w:rPr>
        <w:t xml:space="preserve"> </w:t>
      </w:r>
      <w:r w:rsidRPr="00DB7BDC">
        <w:rPr>
          <w:rFonts w:cs="B Nazanin" w:hint="cs"/>
          <w:b/>
          <w:bCs/>
          <w:sz w:val="26"/>
          <w:szCs w:val="26"/>
          <w:rtl/>
        </w:rPr>
        <w:t>بالا</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لوژ</w:t>
      </w:r>
      <w:r w:rsidRPr="00DB7BDC">
        <w:rPr>
          <w:rFonts w:cs="B Nazanin"/>
          <w:b/>
          <w:bCs/>
          <w:sz w:val="26"/>
          <w:szCs w:val="26"/>
          <w:rtl/>
        </w:rPr>
        <w:t xml:space="preserve"> </w:t>
      </w:r>
      <w:r w:rsidRPr="00DB7BDC">
        <w:rPr>
          <w:rFonts w:cs="B Nazanin" w:hint="cs"/>
          <w:b/>
          <w:bCs/>
          <w:sz w:val="26"/>
          <w:szCs w:val="26"/>
          <w:rtl/>
        </w:rPr>
        <w:t>پائين</w:t>
      </w:r>
      <w:r w:rsidRPr="00DB7BDC">
        <w:rPr>
          <w:rFonts w:cs="B Nazanin"/>
          <w:b/>
          <w:bCs/>
          <w:sz w:val="26"/>
          <w:szCs w:val="26"/>
          <w:rtl/>
        </w:rPr>
        <w:t xml:space="preserve"> </w:t>
      </w:r>
      <w:r w:rsidRPr="00DB7BDC">
        <w:rPr>
          <w:rFonts w:cs="B Nazanin" w:hint="cs"/>
          <w:b/>
          <w:bCs/>
          <w:sz w:val="26"/>
          <w:szCs w:val="26"/>
          <w:rtl/>
        </w:rPr>
        <w:t>وجود</w:t>
      </w:r>
      <w:r w:rsidRPr="00DB7BDC">
        <w:rPr>
          <w:rFonts w:cs="B Nazanin"/>
          <w:b/>
          <w:bCs/>
          <w:sz w:val="26"/>
          <w:szCs w:val="26"/>
          <w:rtl/>
        </w:rPr>
        <w:t xml:space="preserve"> </w:t>
      </w:r>
      <w:r w:rsidRPr="00DB7BDC">
        <w:rPr>
          <w:rFonts w:cs="B Nazanin" w:hint="cs"/>
          <w:b/>
          <w:bCs/>
          <w:sz w:val="26"/>
          <w:szCs w:val="26"/>
          <w:rtl/>
        </w:rPr>
        <w:t>ندارد؟‌</w:t>
      </w:r>
    </w:p>
    <w:p w:rsidR="001B3CE1" w:rsidRPr="00DB7BDC" w:rsidRDefault="001B3CE1" w:rsidP="001B3CE1">
      <w:pPr>
        <w:jc w:val="both"/>
        <w:rPr>
          <w:rFonts w:cs="B Nazanin"/>
          <w:b/>
          <w:bCs/>
          <w:sz w:val="26"/>
          <w:szCs w:val="26"/>
          <w:rtl/>
        </w:rPr>
      </w:pPr>
      <w:r w:rsidRPr="00DB7BDC">
        <w:rPr>
          <w:rFonts w:cs="B Nazanin" w:hint="eastAsia"/>
          <w:b/>
          <w:bCs/>
          <w:sz w:val="26"/>
          <w:szCs w:val="26"/>
          <w:rtl/>
        </w:rPr>
        <w:t>«</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عبوديت</w:t>
      </w:r>
      <w:r w:rsidRPr="00DB7BDC">
        <w:rPr>
          <w:rFonts w:cs="B Nazanin"/>
          <w:b/>
          <w:bCs/>
          <w:sz w:val="26"/>
          <w:szCs w:val="26"/>
          <w:rtl/>
        </w:rPr>
        <w:t xml:space="preserve"> </w:t>
      </w:r>
      <w:r w:rsidRPr="00DB7BDC">
        <w:rPr>
          <w:rFonts w:cs="B Nazanin" w:hint="cs"/>
          <w:b/>
          <w:bCs/>
          <w:sz w:val="26"/>
          <w:szCs w:val="26"/>
          <w:rtl/>
        </w:rPr>
        <w:t>اقتصادي</w:t>
      </w:r>
      <w:r w:rsidRPr="00DB7BDC">
        <w:rPr>
          <w:rFonts w:cs="B Nazanin"/>
          <w:b/>
          <w:bCs/>
          <w:sz w:val="26"/>
          <w:szCs w:val="26"/>
          <w:rtl/>
        </w:rPr>
        <w:t xml:space="preserve"> </w:t>
      </w:r>
      <w:r w:rsidRPr="00DB7BDC">
        <w:rPr>
          <w:rFonts w:cs="B Nazanin" w:hint="cs"/>
          <w:b/>
          <w:bCs/>
          <w:sz w:val="26"/>
          <w:szCs w:val="26"/>
          <w:rtl/>
        </w:rPr>
        <w:t>عبوديت</w:t>
      </w:r>
      <w:r w:rsidRPr="00DB7BDC">
        <w:rPr>
          <w:rFonts w:cs="B Nazanin"/>
          <w:b/>
          <w:bCs/>
          <w:sz w:val="26"/>
          <w:szCs w:val="26"/>
          <w:rtl/>
        </w:rPr>
        <w:t xml:space="preserve"> </w:t>
      </w:r>
      <w:r w:rsidRPr="00DB7BDC">
        <w:rPr>
          <w:rFonts w:cs="B Nazanin" w:hint="cs"/>
          <w:b/>
          <w:bCs/>
          <w:sz w:val="26"/>
          <w:szCs w:val="26"/>
          <w:rtl/>
        </w:rPr>
        <w:t>فرهنگي</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باعث</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گردد</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سرآغاز</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خود</w:t>
      </w:r>
      <w:r w:rsidRPr="00DB7BDC">
        <w:rPr>
          <w:rFonts w:cs="B Nazanin"/>
          <w:b/>
          <w:bCs/>
          <w:sz w:val="26"/>
          <w:szCs w:val="26"/>
          <w:rtl/>
        </w:rPr>
        <w:t xml:space="preserve"> </w:t>
      </w:r>
      <w:r w:rsidRPr="00DB7BDC">
        <w:rPr>
          <w:rFonts w:cs="B Nazanin" w:hint="cs"/>
          <w:b/>
          <w:bCs/>
          <w:sz w:val="26"/>
          <w:szCs w:val="26"/>
          <w:rtl/>
        </w:rPr>
        <w:t>بيگانگي</w:t>
      </w:r>
      <w:r w:rsidRPr="00DB7BDC">
        <w:rPr>
          <w:rFonts w:cs="B Nazanin"/>
          <w:b/>
          <w:bCs/>
          <w:sz w:val="26"/>
          <w:szCs w:val="26"/>
          <w:rtl/>
        </w:rPr>
        <w:t xml:space="preserve"> </w:t>
      </w:r>
      <w:r w:rsidRPr="00DB7BDC">
        <w:rPr>
          <w:rFonts w:cs="B Nazanin" w:hint="cs"/>
          <w:b/>
          <w:bCs/>
          <w:sz w:val="26"/>
          <w:szCs w:val="26"/>
          <w:rtl/>
        </w:rPr>
        <w:t>انسان</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پس</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خود</w:t>
      </w:r>
      <w:r w:rsidRPr="00DB7BDC">
        <w:rPr>
          <w:rFonts w:cs="B Nazanin"/>
          <w:b/>
          <w:bCs/>
          <w:sz w:val="26"/>
          <w:szCs w:val="26"/>
          <w:rtl/>
        </w:rPr>
        <w:t xml:space="preserve"> </w:t>
      </w:r>
      <w:r w:rsidRPr="00DB7BDC">
        <w:rPr>
          <w:rFonts w:cs="B Nazanin" w:hint="cs"/>
          <w:b/>
          <w:bCs/>
          <w:sz w:val="26"/>
          <w:szCs w:val="26"/>
          <w:rtl/>
        </w:rPr>
        <w:t>بيگانگي</w:t>
      </w:r>
      <w:r w:rsidRPr="00DB7BDC">
        <w:rPr>
          <w:rFonts w:cs="B Nazanin"/>
          <w:b/>
          <w:bCs/>
          <w:sz w:val="26"/>
          <w:szCs w:val="26"/>
          <w:rtl/>
        </w:rPr>
        <w:t xml:space="preserve"> </w:t>
      </w:r>
      <w:r w:rsidRPr="00DB7BDC">
        <w:rPr>
          <w:rFonts w:cs="B Nazanin" w:hint="cs"/>
          <w:b/>
          <w:bCs/>
          <w:sz w:val="26"/>
          <w:szCs w:val="26"/>
          <w:rtl/>
        </w:rPr>
        <w:t>صرفا</w:t>
      </w:r>
      <w:r w:rsidRPr="00DB7BDC">
        <w:rPr>
          <w:rFonts w:cs="B Nazanin"/>
          <w:b/>
          <w:bCs/>
          <w:sz w:val="26"/>
          <w:szCs w:val="26"/>
          <w:rtl/>
        </w:rPr>
        <w:t xml:space="preserve"> </w:t>
      </w:r>
      <w:r w:rsidRPr="00DB7BDC">
        <w:rPr>
          <w:rFonts w:cs="B Nazanin" w:hint="cs"/>
          <w:b/>
          <w:bCs/>
          <w:sz w:val="26"/>
          <w:szCs w:val="26"/>
          <w:rtl/>
        </w:rPr>
        <w:t>بعد</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باز</w:t>
      </w:r>
      <w:r w:rsidRPr="00DB7BDC">
        <w:rPr>
          <w:rFonts w:cs="B Nazanin"/>
          <w:b/>
          <w:bCs/>
          <w:sz w:val="26"/>
          <w:szCs w:val="26"/>
          <w:rtl/>
        </w:rPr>
        <w:t xml:space="preserve"> </w:t>
      </w:r>
      <w:r w:rsidRPr="00DB7BDC">
        <w:rPr>
          <w:rFonts w:cs="B Nazanin" w:hint="cs"/>
          <w:b/>
          <w:bCs/>
          <w:sz w:val="26"/>
          <w:szCs w:val="26"/>
          <w:rtl/>
        </w:rPr>
        <w:t>شدن</w:t>
      </w:r>
      <w:r w:rsidRPr="00DB7BDC">
        <w:rPr>
          <w:rFonts w:cs="B Nazanin"/>
          <w:b/>
          <w:bCs/>
          <w:sz w:val="26"/>
          <w:szCs w:val="26"/>
          <w:rtl/>
        </w:rPr>
        <w:t xml:space="preserve"> </w:t>
      </w:r>
      <w:r w:rsidRPr="00DB7BDC">
        <w:rPr>
          <w:rFonts w:cs="B Nazanin" w:hint="cs"/>
          <w:b/>
          <w:bCs/>
          <w:sz w:val="26"/>
          <w:szCs w:val="26"/>
          <w:rtl/>
        </w:rPr>
        <w:t>پاي</w:t>
      </w:r>
      <w:r w:rsidRPr="00DB7BDC">
        <w:rPr>
          <w:rFonts w:cs="B Nazanin"/>
          <w:b/>
          <w:bCs/>
          <w:sz w:val="26"/>
          <w:szCs w:val="26"/>
          <w:rtl/>
        </w:rPr>
        <w:t xml:space="preserve"> </w:t>
      </w:r>
      <w:r w:rsidRPr="00DB7BDC">
        <w:rPr>
          <w:rFonts w:cs="B Nazanin" w:hint="cs"/>
          <w:b/>
          <w:bCs/>
          <w:sz w:val="26"/>
          <w:szCs w:val="26"/>
          <w:rtl/>
        </w:rPr>
        <w:t>انحصارات</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كشورهاي</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سوم</w:t>
      </w:r>
      <w:r w:rsidRPr="00DB7BDC">
        <w:rPr>
          <w:rFonts w:cs="B Nazanin"/>
          <w:b/>
          <w:bCs/>
          <w:sz w:val="26"/>
          <w:szCs w:val="26"/>
          <w:rtl/>
        </w:rPr>
        <w:t xml:space="preserve">" </w:t>
      </w:r>
      <w:r w:rsidRPr="00DB7BDC">
        <w:rPr>
          <w:rFonts w:cs="B Nazanin" w:hint="cs"/>
          <w:b/>
          <w:bCs/>
          <w:sz w:val="26"/>
          <w:szCs w:val="26"/>
          <w:rtl/>
        </w:rPr>
        <w:t>بوجود</w:t>
      </w:r>
      <w:r w:rsidRPr="00DB7BDC">
        <w:rPr>
          <w:rFonts w:cs="B Nazanin"/>
          <w:b/>
          <w:bCs/>
          <w:sz w:val="26"/>
          <w:szCs w:val="26"/>
          <w:rtl/>
        </w:rPr>
        <w:t xml:space="preserve"> </w:t>
      </w:r>
      <w:r w:rsidRPr="00DB7BDC">
        <w:rPr>
          <w:rFonts w:cs="B Nazanin" w:hint="cs"/>
          <w:b/>
          <w:bCs/>
          <w:sz w:val="26"/>
          <w:szCs w:val="26"/>
          <w:rtl/>
        </w:rPr>
        <w:t>آمده</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قبل</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آن</w:t>
      </w:r>
      <w:r w:rsidRPr="00DB7BDC">
        <w:rPr>
          <w:rFonts w:cs="B Nazanin"/>
          <w:b/>
          <w:bCs/>
          <w:sz w:val="26"/>
          <w:szCs w:val="26"/>
          <w:rtl/>
        </w:rPr>
        <w:t xml:space="preserve"> </w:t>
      </w:r>
      <w:r w:rsidRPr="00DB7BDC">
        <w:rPr>
          <w:rFonts w:cs="B Nazanin" w:hint="cs"/>
          <w:b/>
          <w:bCs/>
          <w:sz w:val="26"/>
          <w:szCs w:val="26"/>
          <w:rtl/>
        </w:rPr>
        <w:t>تمامي</w:t>
      </w:r>
      <w:r w:rsidRPr="00DB7BDC">
        <w:rPr>
          <w:rFonts w:cs="B Nazanin"/>
          <w:b/>
          <w:bCs/>
          <w:sz w:val="26"/>
          <w:szCs w:val="26"/>
          <w:rtl/>
        </w:rPr>
        <w:t xml:space="preserve"> </w:t>
      </w:r>
      <w:r w:rsidRPr="00DB7BDC">
        <w:rPr>
          <w:rFonts w:cs="B Nazanin" w:hint="cs"/>
          <w:b/>
          <w:bCs/>
          <w:sz w:val="26"/>
          <w:szCs w:val="26"/>
          <w:rtl/>
        </w:rPr>
        <w:t>انسانهاي</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كشورها</w:t>
      </w:r>
      <w:r w:rsidRPr="00DB7BDC">
        <w:rPr>
          <w:rFonts w:cs="B Nazanin"/>
          <w:b/>
          <w:bCs/>
          <w:sz w:val="26"/>
          <w:szCs w:val="26"/>
          <w:rtl/>
        </w:rPr>
        <w:t xml:space="preserve"> </w:t>
      </w:r>
      <w:r w:rsidRPr="00DB7BDC">
        <w:rPr>
          <w:rFonts w:cs="B Nazanin" w:hint="cs"/>
          <w:b/>
          <w:bCs/>
          <w:sz w:val="26"/>
          <w:szCs w:val="26"/>
          <w:rtl/>
        </w:rPr>
        <w:t>خود</w:t>
      </w:r>
      <w:r w:rsidRPr="00DB7BDC">
        <w:rPr>
          <w:rFonts w:cs="B Nazanin"/>
          <w:b/>
          <w:bCs/>
          <w:sz w:val="26"/>
          <w:szCs w:val="26"/>
          <w:rtl/>
        </w:rPr>
        <w:t xml:space="preserve"> </w:t>
      </w:r>
      <w:r w:rsidRPr="00DB7BDC">
        <w:rPr>
          <w:rFonts w:cs="B Nazanin" w:hint="cs"/>
          <w:b/>
          <w:bCs/>
          <w:sz w:val="26"/>
          <w:szCs w:val="26"/>
          <w:rtl/>
        </w:rPr>
        <w:t>آگاهي</w:t>
      </w:r>
      <w:r w:rsidRPr="00DB7BDC">
        <w:rPr>
          <w:rFonts w:cs="B Nazanin"/>
          <w:b/>
          <w:bCs/>
          <w:sz w:val="26"/>
          <w:szCs w:val="26"/>
          <w:rtl/>
        </w:rPr>
        <w:t xml:space="preserve"> </w:t>
      </w:r>
      <w:r w:rsidRPr="00DB7BDC">
        <w:rPr>
          <w:rFonts w:cs="B Nazanin" w:hint="cs"/>
          <w:b/>
          <w:bCs/>
          <w:sz w:val="26"/>
          <w:szCs w:val="26"/>
          <w:rtl/>
        </w:rPr>
        <w:t>داشته</w:t>
      </w:r>
      <w:r w:rsidRPr="00DB7BDC">
        <w:rPr>
          <w:rFonts w:cs="B Nazanin"/>
          <w:b/>
          <w:bCs/>
          <w:sz w:val="26"/>
          <w:szCs w:val="26"/>
          <w:rtl/>
        </w:rPr>
        <w:t xml:space="preserve"> </w:t>
      </w:r>
      <w:r w:rsidRPr="00DB7BDC">
        <w:rPr>
          <w:rFonts w:cs="B Nazanin" w:hint="cs"/>
          <w:b/>
          <w:bCs/>
          <w:sz w:val="26"/>
          <w:szCs w:val="26"/>
          <w:rtl/>
        </w:rPr>
        <w:t>اند</w:t>
      </w:r>
      <w:r w:rsidRPr="00DB7BDC">
        <w:rPr>
          <w:rFonts w:cs="B Nazanin"/>
          <w:b/>
          <w:bCs/>
          <w:sz w:val="26"/>
          <w:szCs w:val="26"/>
          <w:rtl/>
        </w:rPr>
        <w:t>!</w:t>
      </w:r>
      <w:r w:rsidRPr="00DB7BDC">
        <w:rPr>
          <w:rFonts w:cs="B Nazanin" w:hint="cs"/>
          <w:b/>
          <w:bCs/>
          <w:sz w:val="26"/>
          <w:szCs w:val="26"/>
          <w:rtl/>
        </w:rPr>
        <w:t>؟‌</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خود</w:t>
      </w:r>
      <w:r w:rsidRPr="00DB7BDC">
        <w:rPr>
          <w:rFonts w:cs="B Nazanin"/>
          <w:b/>
          <w:bCs/>
          <w:sz w:val="26"/>
          <w:szCs w:val="26"/>
          <w:rtl/>
        </w:rPr>
        <w:t xml:space="preserve"> </w:t>
      </w:r>
      <w:r w:rsidRPr="00DB7BDC">
        <w:rPr>
          <w:rFonts w:cs="B Nazanin" w:hint="cs"/>
          <w:b/>
          <w:bCs/>
          <w:sz w:val="26"/>
          <w:szCs w:val="26"/>
          <w:rtl/>
        </w:rPr>
        <w:t>آگاهي</w:t>
      </w:r>
      <w:r w:rsidRPr="00DB7BDC">
        <w:rPr>
          <w:rFonts w:cs="B Nazanin"/>
          <w:b/>
          <w:bCs/>
          <w:sz w:val="26"/>
          <w:szCs w:val="26"/>
          <w:rtl/>
        </w:rPr>
        <w:t xml:space="preserve"> </w:t>
      </w:r>
      <w:r w:rsidRPr="00DB7BDC">
        <w:rPr>
          <w:rFonts w:cs="B Nazanin" w:hint="cs"/>
          <w:b/>
          <w:bCs/>
          <w:sz w:val="26"/>
          <w:szCs w:val="26"/>
          <w:rtl/>
        </w:rPr>
        <w:t>شبيه</w:t>
      </w:r>
      <w:r w:rsidRPr="00DB7BDC">
        <w:rPr>
          <w:rFonts w:cs="B Nazanin"/>
          <w:b/>
          <w:bCs/>
          <w:sz w:val="26"/>
          <w:szCs w:val="26"/>
          <w:rtl/>
        </w:rPr>
        <w:t xml:space="preserve"> </w:t>
      </w:r>
      <w:r w:rsidRPr="00DB7BDC">
        <w:rPr>
          <w:rFonts w:cs="B Nazanin" w:hint="cs"/>
          <w:b/>
          <w:bCs/>
          <w:sz w:val="26"/>
          <w:szCs w:val="26"/>
          <w:rtl/>
        </w:rPr>
        <w:t>خود</w:t>
      </w:r>
      <w:r w:rsidRPr="00DB7BDC">
        <w:rPr>
          <w:rFonts w:cs="B Nazanin"/>
          <w:b/>
          <w:bCs/>
          <w:sz w:val="26"/>
          <w:szCs w:val="26"/>
          <w:rtl/>
        </w:rPr>
        <w:t xml:space="preserve"> </w:t>
      </w:r>
      <w:r w:rsidRPr="00DB7BDC">
        <w:rPr>
          <w:rFonts w:cs="B Nazanin" w:hint="cs"/>
          <w:b/>
          <w:bCs/>
          <w:sz w:val="26"/>
          <w:szCs w:val="26"/>
          <w:rtl/>
        </w:rPr>
        <w:t>آگاهي</w:t>
      </w:r>
      <w:r w:rsidRPr="00DB7BDC">
        <w:rPr>
          <w:rFonts w:cs="B Nazanin"/>
          <w:b/>
          <w:bCs/>
          <w:sz w:val="26"/>
          <w:szCs w:val="26"/>
          <w:rtl/>
        </w:rPr>
        <w:t xml:space="preserve"> </w:t>
      </w:r>
      <w:r w:rsidRPr="00DB7BDC">
        <w:rPr>
          <w:rFonts w:cs="B Nazanin" w:hint="cs"/>
          <w:b/>
          <w:bCs/>
          <w:sz w:val="26"/>
          <w:szCs w:val="26"/>
          <w:rtl/>
        </w:rPr>
        <w:t>تازه</w:t>
      </w:r>
      <w:r w:rsidRPr="00DB7BDC">
        <w:rPr>
          <w:rFonts w:cs="B Nazanin"/>
          <w:b/>
          <w:bCs/>
          <w:sz w:val="26"/>
          <w:szCs w:val="26"/>
          <w:rtl/>
        </w:rPr>
        <w:t xml:space="preserve"> </w:t>
      </w:r>
      <w:r w:rsidRPr="00DB7BDC">
        <w:rPr>
          <w:rFonts w:cs="B Nazanin" w:hint="cs"/>
          <w:b/>
          <w:bCs/>
          <w:sz w:val="26"/>
          <w:szCs w:val="26"/>
          <w:rtl/>
        </w:rPr>
        <w:t>انديشان</w:t>
      </w:r>
      <w:r w:rsidRPr="00DB7BDC">
        <w:rPr>
          <w:rFonts w:cs="B Nazanin"/>
          <w:b/>
          <w:bCs/>
          <w:sz w:val="26"/>
          <w:szCs w:val="26"/>
          <w:rtl/>
        </w:rPr>
        <w:t xml:space="preserve"> </w:t>
      </w:r>
      <w:r w:rsidRPr="00DB7BDC">
        <w:rPr>
          <w:rFonts w:cs="B Nazanin" w:hint="cs"/>
          <w:b/>
          <w:bCs/>
          <w:sz w:val="26"/>
          <w:szCs w:val="26"/>
          <w:rtl/>
        </w:rPr>
        <w:t>بوده</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تازه</w:t>
      </w:r>
      <w:r w:rsidRPr="00DB7BDC">
        <w:rPr>
          <w:rFonts w:cs="B Nazanin"/>
          <w:b/>
          <w:bCs/>
          <w:sz w:val="26"/>
          <w:szCs w:val="26"/>
          <w:rtl/>
        </w:rPr>
        <w:t xml:space="preserve"> </w:t>
      </w:r>
      <w:r w:rsidRPr="00DB7BDC">
        <w:rPr>
          <w:rFonts w:cs="B Nazanin" w:hint="cs"/>
          <w:b/>
          <w:bCs/>
          <w:sz w:val="26"/>
          <w:szCs w:val="26"/>
          <w:rtl/>
        </w:rPr>
        <w:t>انديشان</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كنفرانس</w:t>
      </w:r>
      <w:r w:rsidRPr="00DB7BDC">
        <w:rPr>
          <w:rFonts w:cs="B Nazanin"/>
          <w:b/>
          <w:bCs/>
          <w:sz w:val="26"/>
          <w:szCs w:val="26"/>
          <w:rtl/>
        </w:rPr>
        <w:t xml:space="preserve"> </w:t>
      </w:r>
      <w:r w:rsidRPr="00DB7BDC">
        <w:rPr>
          <w:rFonts w:cs="B Nazanin" w:hint="cs"/>
          <w:b/>
          <w:bCs/>
          <w:sz w:val="26"/>
          <w:szCs w:val="26"/>
          <w:rtl/>
        </w:rPr>
        <w:t>سر</w:t>
      </w:r>
      <w:r w:rsidRPr="00DB7BDC">
        <w:rPr>
          <w:rFonts w:cs="B Nazanin"/>
          <w:b/>
          <w:bCs/>
          <w:sz w:val="26"/>
          <w:szCs w:val="26"/>
          <w:rtl/>
        </w:rPr>
        <w:t xml:space="preserve"> </w:t>
      </w:r>
      <w:r w:rsidRPr="00DB7BDC">
        <w:rPr>
          <w:rFonts w:cs="B Nazanin" w:hint="cs"/>
          <w:b/>
          <w:bCs/>
          <w:sz w:val="26"/>
          <w:szCs w:val="26"/>
          <w:rtl/>
        </w:rPr>
        <w:t>تاسري</w:t>
      </w:r>
      <w:r w:rsidRPr="00DB7BDC">
        <w:rPr>
          <w:rFonts w:cs="B Nazanin"/>
          <w:b/>
          <w:bCs/>
          <w:sz w:val="26"/>
          <w:szCs w:val="26"/>
          <w:rtl/>
        </w:rPr>
        <w:t xml:space="preserve"> </w:t>
      </w:r>
      <w:r w:rsidRPr="00DB7BDC">
        <w:rPr>
          <w:rFonts w:cs="B Nazanin" w:hint="cs"/>
          <w:b/>
          <w:bCs/>
          <w:sz w:val="26"/>
          <w:szCs w:val="26"/>
          <w:rtl/>
        </w:rPr>
        <w:t>ساما</w:t>
      </w:r>
      <w:r w:rsidRPr="00DB7BDC">
        <w:rPr>
          <w:rFonts w:cs="B Nazanin"/>
          <w:b/>
          <w:bCs/>
          <w:sz w:val="26"/>
          <w:szCs w:val="26"/>
          <w:rtl/>
        </w:rPr>
        <w:t xml:space="preserve">" </w:t>
      </w:r>
      <w:r w:rsidRPr="00DB7BDC">
        <w:rPr>
          <w:rFonts w:cs="B Nazanin" w:hint="cs"/>
          <w:b/>
          <w:bCs/>
          <w:sz w:val="26"/>
          <w:szCs w:val="26"/>
          <w:rtl/>
        </w:rPr>
        <w:t>گفتند</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w:t>
      </w:r>
      <w:r w:rsidRPr="00DB7BDC">
        <w:rPr>
          <w:rFonts w:cs="B Nazanin" w:hint="cs"/>
          <w:b/>
          <w:bCs/>
          <w:sz w:val="26"/>
          <w:szCs w:val="26"/>
          <w:rtl/>
        </w:rPr>
        <w:t>برنامه</w:t>
      </w:r>
      <w:r w:rsidRPr="00DB7BDC">
        <w:rPr>
          <w:rFonts w:cs="B Nazanin"/>
          <w:b/>
          <w:bCs/>
          <w:sz w:val="26"/>
          <w:szCs w:val="26"/>
          <w:rtl/>
        </w:rPr>
        <w:t xml:space="preserve"> </w:t>
      </w:r>
      <w:r w:rsidRPr="00DB7BDC">
        <w:rPr>
          <w:rFonts w:cs="B Nazanin" w:hint="cs"/>
          <w:b/>
          <w:bCs/>
          <w:sz w:val="26"/>
          <w:szCs w:val="26"/>
          <w:rtl/>
        </w:rPr>
        <w:t>شان</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آگاهانه</w:t>
      </w:r>
      <w:r w:rsidRPr="00DB7BDC">
        <w:rPr>
          <w:rFonts w:cs="B Nazanin"/>
          <w:b/>
          <w:bCs/>
          <w:sz w:val="26"/>
          <w:szCs w:val="26"/>
          <w:rtl/>
        </w:rPr>
        <w:t xml:space="preserve"> </w:t>
      </w:r>
      <w:r w:rsidRPr="00DB7BDC">
        <w:rPr>
          <w:rFonts w:cs="B Nazanin" w:hint="cs"/>
          <w:b/>
          <w:bCs/>
          <w:sz w:val="26"/>
          <w:szCs w:val="26"/>
          <w:rtl/>
        </w:rPr>
        <w:t>بنام</w:t>
      </w:r>
      <w:r w:rsidRPr="00DB7BDC">
        <w:rPr>
          <w:rFonts w:cs="B Nazanin"/>
          <w:b/>
          <w:bCs/>
          <w:sz w:val="26"/>
          <w:szCs w:val="26"/>
          <w:rtl/>
        </w:rPr>
        <w:t xml:space="preserve"> </w:t>
      </w:r>
      <w:r w:rsidRPr="00DB7BDC">
        <w:rPr>
          <w:rFonts w:cs="B Nazanin" w:hint="cs"/>
          <w:b/>
          <w:bCs/>
          <w:sz w:val="26"/>
          <w:szCs w:val="26"/>
          <w:rtl/>
        </w:rPr>
        <w:t>اعلام</w:t>
      </w:r>
      <w:r w:rsidRPr="00DB7BDC">
        <w:rPr>
          <w:rFonts w:cs="B Nazanin"/>
          <w:b/>
          <w:bCs/>
          <w:sz w:val="26"/>
          <w:szCs w:val="26"/>
          <w:rtl/>
        </w:rPr>
        <w:t xml:space="preserve"> </w:t>
      </w:r>
      <w:r w:rsidRPr="00DB7BDC">
        <w:rPr>
          <w:rFonts w:cs="B Nazanin" w:hint="cs"/>
          <w:b/>
          <w:bCs/>
          <w:sz w:val="26"/>
          <w:szCs w:val="26"/>
          <w:rtl/>
        </w:rPr>
        <w:t>مواضع</w:t>
      </w:r>
      <w:r w:rsidRPr="00DB7BDC">
        <w:rPr>
          <w:rFonts w:cs="B Nazanin"/>
          <w:b/>
          <w:bCs/>
          <w:sz w:val="26"/>
          <w:szCs w:val="26"/>
          <w:rtl/>
        </w:rPr>
        <w:t xml:space="preserve"> </w:t>
      </w:r>
      <w:r w:rsidRPr="00DB7BDC">
        <w:rPr>
          <w:rFonts w:cs="B Nazanin" w:hint="cs"/>
          <w:b/>
          <w:bCs/>
          <w:sz w:val="26"/>
          <w:szCs w:val="26"/>
          <w:rtl/>
        </w:rPr>
        <w:t>مسمي</w:t>
      </w:r>
      <w:r w:rsidRPr="00DB7BDC">
        <w:rPr>
          <w:rFonts w:cs="B Nazanin"/>
          <w:b/>
          <w:bCs/>
          <w:sz w:val="26"/>
          <w:szCs w:val="26"/>
          <w:rtl/>
        </w:rPr>
        <w:t xml:space="preserve"> </w:t>
      </w:r>
      <w:r w:rsidRPr="00DB7BDC">
        <w:rPr>
          <w:rFonts w:cs="B Nazanin" w:hint="cs"/>
          <w:b/>
          <w:bCs/>
          <w:sz w:val="26"/>
          <w:szCs w:val="26"/>
          <w:rtl/>
        </w:rPr>
        <w:t>ساخته</w:t>
      </w:r>
      <w:r w:rsidRPr="00DB7BDC">
        <w:rPr>
          <w:rFonts w:cs="B Nazanin"/>
          <w:b/>
          <w:bCs/>
          <w:sz w:val="26"/>
          <w:szCs w:val="26"/>
          <w:rtl/>
        </w:rPr>
        <w:t xml:space="preserve"> </w:t>
      </w:r>
      <w:r w:rsidRPr="00DB7BDC">
        <w:rPr>
          <w:rFonts w:cs="B Nazanin" w:hint="cs"/>
          <w:b/>
          <w:bCs/>
          <w:sz w:val="26"/>
          <w:szCs w:val="26"/>
          <w:rtl/>
        </w:rPr>
        <w:t>اند</w:t>
      </w:r>
      <w:r w:rsidRPr="00DB7BDC">
        <w:rPr>
          <w:rFonts w:cs="B Nazanin"/>
          <w:b/>
          <w:bCs/>
          <w:sz w:val="26"/>
          <w:szCs w:val="26"/>
          <w:rtl/>
        </w:rPr>
        <w:t xml:space="preserve">.»  </w:t>
      </w:r>
    </w:p>
    <w:p w:rsidR="001B3CE1" w:rsidRPr="00DB7BDC" w:rsidRDefault="001B3CE1" w:rsidP="001B3CE1">
      <w:pPr>
        <w:jc w:val="both"/>
        <w:rPr>
          <w:rFonts w:cs="B Nazanin"/>
          <w:b/>
          <w:bCs/>
          <w:sz w:val="26"/>
          <w:szCs w:val="26"/>
          <w:rtl/>
        </w:rPr>
      </w:pPr>
      <w:r w:rsidRPr="00DB7BDC">
        <w:rPr>
          <w:rFonts w:cs="B Nazanin" w:hint="eastAsia"/>
          <w:b/>
          <w:bCs/>
          <w:sz w:val="26"/>
          <w:szCs w:val="26"/>
          <w:rtl/>
        </w:rPr>
        <w:t>«</w:t>
      </w:r>
      <w:r w:rsidRPr="00DB7BDC">
        <w:rPr>
          <w:rFonts w:cs="B Nazanin" w:hint="cs"/>
          <w:b/>
          <w:bCs/>
          <w:sz w:val="26"/>
          <w:szCs w:val="26"/>
          <w:rtl/>
        </w:rPr>
        <w:t>امروزه</w:t>
      </w:r>
      <w:r w:rsidRPr="00DB7BDC">
        <w:rPr>
          <w:rFonts w:cs="B Nazanin"/>
          <w:b/>
          <w:bCs/>
          <w:sz w:val="26"/>
          <w:szCs w:val="26"/>
          <w:rtl/>
        </w:rPr>
        <w:t xml:space="preserve"> </w:t>
      </w:r>
      <w:r w:rsidRPr="00DB7BDC">
        <w:rPr>
          <w:rFonts w:cs="B Nazanin" w:hint="cs"/>
          <w:b/>
          <w:bCs/>
          <w:sz w:val="26"/>
          <w:szCs w:val="26"/>
          <w:rtl/>
        </w:rPr>
        <w:t>با</w:t>
      </w:r>
      <w:r w:rsidRPr="00DB7BDC">
        <w:rPr>
          <w:rFonts w:cs="B Nazanin"/>
          <w:b/>
          <w:bCs/>
          <w:sz w:val="26"/>
          <w:szCs w:val="26"/>
          <w:rtl/>
        </w:rPr>
        <w:t xml:space="preserve"> </w:t>
      </w:r>
      <w:r w:rsidRPr="00DB7BDC">
        <w:rPr>
          <w:rFonts w:cs="B Nazanin" w:hint="cs"/>
          <w:b/>
          <w:bCs/>
          <w:sz w:val="26"/>
          <w:szCs w:val="26"/>
          <w:rtl/>
        </w:rPr>
        <w:t>وجود</w:t>
      </w:r>
      <w:r w:rsidRPr="00DB7BDC">
        <w:rPr>
          <w:rFonts w:cs="B Nazanin"/>
          <w:b/>
          <w:bCs/>
          <w:sz w:val="26"/>
          <w:szCs w:val="26"/>
          <w:rtl/>
        </w:rPr>
        <w:t xml:space="preserve"> </w:t>
      </w:r>
      <w:r w:rsidRPr="00DB7BDC">
        <w:rPr>
          <w:rFonts w:cs="B Nazanin" w:hint="cs"/>
          <w:b/>
          <w:bCs/>
          <w:sz w:val="26"/>
          <w:szCs w:val="26"/>
          <w:rtl/>
        </w:rPr>
        <w:t>امكانات</w:t>
      </w:r>
      <w:r w:rsidRPr="00DB7BDC">
        <w:rPr>
          <w:rFonts w:cs="B Nazanin"/>
          <w:b/>
          <w:bCs/>
          <w:sz w:val="26"/>
          <w:szCs w:val="26"/>
          <w:rtl/>
        </w:rPr>
        <w:t xml:space="preserve"> </w:t>
      </w:r>
      <w:r w:rsidRPr="00DB7BDC">
        <w:rPr>
          <w:rFonts w:cs="B Nazanin" w:hint="cs"/>
          <w:b/>
          <w:bCs/>
          <w:sz w:val="26"/>
          <w:szCs w:val="26"/>
          <w:rtl/>
        </w:rPr>
        <w:t>مثبت</w:t>
      </w:r>
      <w:r w:rsidRPr="00DB7BDC">
        <w:rPr>
          <w:rFonts w:cs="B Nazanin"/>
          <w:b/>
          <w:bCs/>
          <w:sz w:val="26"/>
          <w:szCs w:val="26"/>
          <w:rtl/>
        </w:rPr>
        <w:t xml:space="preserve"> </w:t>
      </w:r>
      <w:r w:rsidRPr="00DB7BDC">
        <w:rPr>
          <w:rFonts w:cs="B Nazanin" w:hint="cs"/>
          <w:b/>
          <w:bCs/>
          <w:sz w:val="26"/>
          <w:szCs w:val="26"/>
          <w:rtl/>
        </w:rPr>
        <w:t>طبيعي</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بدترين</w:t>
      </w:r>
      <w:r w:rsidRPr="00DB7BDC">
        <w:rPr>
          <w:rFonts w:cs="B Nazanin"/>
          <w:b/>
          <w:bCs/>
          <w:sz w:val="26"/>
          <w:szCs w:val="26"/>
          <w:rtl/>
        </w:rPr>
        <w:t xml:space="preserve"> </w:t>
      </w:r>
      <w:r w:rsidRPr="00DB7BDC">
        <w:rPr>
          <w:rFonts w:cs="B Nazanin" w:hint="cs"/>
          <w:b/>
          <w:bCs/>
          <w:sz w:val="26"/>
          <w:szCs w:val="26"/>
          <w:rtl/>
        </w:rPr>
        <w:t>تقسيم</w:t>
      </w:r>
      <w:r w:rsidRPr="00DB7BDC">
        <w:rPr>
          <w:rFonts w:cs="B Nazanin"/>
          <w:b/>
          <w:bCs/>
          <w:sz w:val="26"/>
          <w:szCs w:val="26"/>
          <w:rtl/>
        </w:rPr>
        <w:t xml:space="preserve"> </w:t>
      </w:r>
      <w:r w:rsidRPr="00DB7BDC">
        <w:rPr>
          <w:rFonts w:cs="B Nazanin" w:hint="cs"/>
          <w:b/>
          <w:bCs/>
          <w:sz w:val="26"/>
          <w:szCs w:val="26"/>
          <w:rtl/>
        </w:rPr>
        <w:t>بندي</w:t>
      </w:r>
      <w:r w:rsidRPr="00DB7BDC">
        <w:rPr>
          <w:rFonts w:cs="B Nazanin"/>
          <w:b/>
          <w:bCs/>
          <w:sz w:val="26"/>
          <w:szCs w:val="26"/>
          <w:rtl/>
        </w:rPr>
        <w:t xml:space="preserve"> </w:t>
      </w:r>
      <w:r w:rsidRPr="00DB7BDC">
        <w:rPr>
          <w:rFonts w:cs="B Nazanin" w:hint="cs"/>
          <w:b/>
          <w:bCs/>
          <w:sz w:val="26"/>
          <w:szCs w:val="26"/>
          <w:rtl/>
        </w:rPr>
        <w:t>ژئوپوليتيك</w:t>
      </w:r>
      <w:r w:rsidRPr="00DB7BDC">
        <w:rPr>
          <w:rFonts w:cs="B Nazanin"/>
          <w:b/>
          <w:bCs/>
          <w:sz w:val="26"/>
          <w:szCs w:val="26"/>
          <w:rtl/>
        </w:rPr>
        <w:t xml:space="preserve"> </w:t>
      </w:r>
      <w:r w:rsidRPr="00DB7BDC">
        <w:rPr>
          <w:rFonts w:cs="B Nazanin" w:hint="cs"/>
          <w:b/>
          <w:bCs/>
          <w:sz w:val="26"/>
          <w:szCs w:val="26"/>
          <w:rtl/>
        </w:rPr>
        <w:t>تقسيم</w:t>
      </w:r>
      <w:r w:rsidRPr="00DB7BDC">
        <w:rPr>
          <w:rFonts w:cs="B Nazanin"/>
          <w:b/>
          <w:bCs/>
          <w:sz w:val="26"/>
          <w:szCs w:val="26"/>
          <w:rtl/>
        </w:rPr>
        <w:t xml:space="preserve"> </w:t>
      </w:r>
      <w:r w:rsidRPr="00DB7BDC">
        <w:rPr>
          <w:rFonts w:cs="B Nazanin" w:hint="cs"/>
          <w:b/>
          <w:bCs/>
          <w:sz w:val="26"/>
          <w:szCs w:val="26"/>
          <w:rtl/>
        </w:rPr>
        <w:t>شده</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ميتوان</w:t>
      </w:r>
      <w:r w:rsidRPr="00DB7BDC">
        <w:rPr>
          <w:rFonts w:cs="B Nazanin"/>
          <w:b/>
          <w:bCs/>
          <w:sz w:val="26"/>
          <w:szCs w:val="26"/>
          <w:rtl/>
        </w:rPr>
        <w:t xml:space="preserve"> </w:t>
      </w:r>
      <w:r w:rsidRPr="00DB7BDC">
        <w:rPr>
          <w:rFonts w:cs="B Nazanin" w:hint="cs"/>
          <w:b/>
          <w:bCs/>
          <w:sz w:val="26"/>
          <w:szCs w:val="26"/>
          <w:rtl/>
        </w:rPr>
        <w:t>گفت</w:t>
      </w:r>
      <w:r w:rsidRPr="00DB7BDC">
        <w:rPr>
          <w:rFonts w:cs="B Nazanin"/>
          <w:b/>
          <w:bCs/>
          <w:sz w:val="26"/>
          <w:szCs w:val="26"/>
          <w:rtl/>
        </w:rPr>
        <w:t xml:space="preserve"> 700 </w:t>
      </w:r>
      <w:r w:rsidRPr="00DB7BDC">
        <w:rPr>
          <w:rFonts w:cs="B Nazanin" w:hint="cs"/>
          <w:b/>
          <w:bCs/>
          <w:sz w:val="26"/>
          <w:szCs w:val="26"/>
          <w:rtl/>
        </w:rPr>
        <w:t>ميليون</w:t>
      </w:r>
      <w:r w:rsidRPr="00DB7BDC">
        <w:rPr>
          <w:rFonts w:cs="B Nazanin"/>
          <w:b/>
          <w:bCs/>
          <w:sz w:val="26"/>
          <w:szCs w:val="26"/>
          <w:rtl/>
        </w:rPr>
        <w:t xml:space="preserve"> </w:t>
      </w:r>
      <w:r w:rsidRPr="00DB7BDC">
        <w:rPr>
          <w:rFonts w:cs="B Nazanin" w:hint="cs"/>
          <w:b/>
          <w:bCs/>
          <w:sz w:val="26"/>
          <w:szCs w:val="26"/>
          <w:rtl/>
        </w:rPr>
        <w:t>انسانها</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كشورهاي</w:t>
      </w:r>
      <w:r w:rsidRPr="00DB7BDC">
        <w:rPr>
          <w:rFonts w:cs="B Nazanin"/>
          <w:b/>
          <w:bCs/>
          <w:sz w:val="26"/>
          <w:szCs w:val="26"/>
          <w:rtl/>
        </w:rPr>
        <w:t xml:space="preserve"> </w:t>
      </w:r>
      <w:r w:rsidRPr="00DB7BDC">
        <w:rPr>
          <w:rFonts w:cs="B Nazanin" w:hint="cs"/>
          <w:b/>
          <w:bCs/>
          <w:sz w:val="26"/>
          <w:szCs w:val="26"/>
          <w:rtl/>
        </w:rPr>
        <w:t>ثروتمند</w:t>
      </w:r>
      <w:r w:rsidRPr="00DB7BDC">
        <w:rPr>
          <w:rFonts w:cs="B Nazanin"/>
          <w:b/>
          <w:bCs/>
          <w:sz w:val="26"/>
          <w:szCs w:val="26"/>
          <w:rtl/>
        </w:rPr>
        <w:t xml:space="preserve"> % 85 </w:t>
      </w:r>
      <w:r w:rsidRPr="00DB7BDC">
        <w:rPr>
          <w:rFonts w:cs="B Nazanin" w:hint="cs"/>
          <w:b/>
          <w:bCs/>
          <w:sz w:val="26"/>
          <w:szCs w:val="26"/>
          <w:rtl/>
        </w:rPr>
        <w:t>توليد</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اختيار</w:t>
      </w:r>
      <w:r w:rsidRPr="00DB7BDC">
        <w:rPr>
          <w:rFonts w:cs="B Nazanin"/>
          <w:b/>
          <w:bCs/>
          <w:sz w:val="26"/>
          <w:szCs w:val="26"/>
          <w:rtl/>
        </w:rPr>
        <w:t xml:space="preserve"> </w:t>
      </w:r>
      <w:r w:rsidRPr="00DB7BDC">
        <w:rPr>
          <w:rFonts w:cs="B Nazanin" w:hint="cs"/>
          <w:b/>
          <w:bCs/>
          <w:sz w:val="26"/>
          <w:szCs w:val="26"/>
          <w:rtl/>
        </w:rPr>
        <w:t>دارند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بالا</w:t>
      </w:r>
      <w:r w:rsidRPr="00DB7BDC">
        <w:rPr>
          <w:rFonts w:cs="B Nazanin"/>
          <w:b/>
          <w:bCs/>
          <w:sz w:val="26"/>
          <w:szCs w:val="26"/>
          <w:rtl/>
        </w:rPr>
        <w:t xml:space="preserve"> </w:t>
      </w:r>
      <w:r w:rsidRPr="00DB7BDC">
        <w:rPr>
          <w:rFonts w:cs="B Nazanin" w:hint="cs"/>
          <w:b/>
          <w:bCs/>
          <w:sz w:val="26"/>
          <w:szCs w:val="26"/>
          <w:rtl/>
        </w:rPr>
        <w:t>تر</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2300 </w:t>
      </w:r>
      <w:r w:rsidRPr="00DB7BDC">
        <w:rPr>
          <w:rFonts w:cs="B Nazanin" w:hint="cs"/>
          <w:b/>
          <w:bCs/>
          <w:sz w:val="26"/>
          <w:szCs w:val="26"/>
          <w:rtl/>
        </w:rPr>
        <w:t>ميليون</w:t>
      </w:r>
      <w:r w:rsidRPr="00DB7BDC">
        <w:rPr>
          <w:rFonts w:cs="B Nazanin"/>
          <w:b/>
          <w:bCs/>
          <w:sz w:val="26"/>
          <w:szCs w:val="26"/>
          <w:rtl/>
        </w:rPr>
        <w:t xml:space="preserve"> </w:t>
      </w:r>
      <w:r w:rsidRPr="00DB7BDC">
        <w:rPr>
          <w:rFonts w:cs="B Nazanin" w:hint="cs"/>
          <w:b/>
          <w:bCs/>
          <w:sz w:val="26"/>
          <w:szCs w:val="26"/>
          <w:rtl/>
        </w:rPr>
        <w:t>انسان</w:t>
      </w:r>
      <w:r w:rsidRPr="00DB7BDC">
        <w:rPr>
          <w:rFonts w:cs="B Nazanin"/>
          <w:b/>
          <w:bCs/>
          <w:sz w:val="26"/>
          <w:szCs w:val="26"/>
          <w:rtl/>
        </w:rPr>
        <w:t xml:space="preserve"> </w:t>
      </w:r>
      <w:r w:rsidRPr="00DB7BDC">
        <w:rPr>
          <w:rFonts w:cs="B Nazanin" w:hint="cs"/>
          <w:b/>
          <w:bCs/>
          <w:sz w:val="26"/>
          <w:szCs w:val="26"/>
          <w:rtl/>
        </w:rPr>
        <w:t>يعني</w:t>
      </w:r>
      <w:r w:rsidRPr="00DB7BDC">
        <w:rPr>
          <w:rFonts w:cs="B Nazanin"/>
          <w:b/>
          <w:bCs/>
          <w:sz w:val="26"/>
          <w:szCs w:val="26"/>
          <w:rtl/>
        </w:rPr>
        <w:t xml:space="preserve"> 3 / 2 (</w:t>
      </w:r>
      <w:r w:rsidRPr="00DB7BDC">
        <w:rPr>
          <w:rFonts w:cs="B Nazanin" w:hint="cs"/>
          <w:b/>
          <w:bCs/>
          <w:sz w:val="26"/>
          <w:szCs w:val="26"/>
          <w:rtl/>
        </w:rPr>
        <w:t>دوسوم</w:t>
      </w:r>
      <w:r w:rsidRPr="00DB7BDC">
        <w:rPr>
          <w:rFonts w:cs="B Nazanin"/>
          <w:b/>
          <w:bCs/>
          <w:sz w:val="26"/>
          <w:szCs w:val="26"/>
          <w:rtl/>
        </w:rPr>
        <w:t xml:space="preserve">) </w:t>
      </w:r>
      <w:r w:rsidRPr="00DB7BDC">
        <w:rPr>
          <w:rFonts w:cs="B Nazanin" w:hint="cs"/>
          <w:b/>
          <w:bCs/>
          <w:sz w:val="26"/>
          <w:szCs w:val="26"/>
          <w:rtl/>
        </w:rPr>
        <w:t>باشندگان</w:t>
      </w:r>
      <w:r w:rsidRPr="00DB7BDC">
        <w:rPr>
          <w:rFonts w:cs="B Nazanin"/>
          <w:b/>
          <w:bCs/>
          <w:sz w:val="26"/>
          <w:szCs w:val="26"/>
          <w:rtl/>
        </w:rPr>
        <w:t xml:space="preserve"> </w:t>
      </w:r>
      <w:r w:rsidRPr="00DB7BDC">
        <w:rPr>
          <w:rFonts w:cs="B Nazanin" w:hint="cs"/>
          <w:b/>
          <w:bCs/>
          <w:sz w:val="26"/>
          <w:szCs w:val="26"/>
          <w:rtl/>
        </w:rPr>
        <w:t>زمين</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كشورهاي</w:t>
      </w:r>
      <w:r w:rsidRPr="00DB7BDC">
        <w:rPr>
          <w:rFonts w:cs="B Nazanin"/>
          <w:b/>
          <w:bCs/>
          <w:sz w:val="26"/>
          <w:szCs w:val="26"/>
          <w:rtl/>
        </w:rPr>
        <w:t xml:space="preserve"> </w:t>
      </w:r>
      <w:r w:rsidRPr="00DB7BDC">
        <w:rPr>
          <w:rFonts w:cs="B Nazanin" w:hint="cs"/>
          <w:b/>
          <w:bCs/>
          <w:sz w:val="26"/>
          <w:szCs w:val="26"/>
          <w:rtl/>
        </w:rPr>
        <w:t>فقير</w:t>
      </w:r>
      <w:r w:rsidRPr="00DB7BDC">
        <w:rPr>
          <w:rFonts w:cs="B Nazanin"/>
          <w:b/>
          <w:bCs/>
          <w:sz w:val="26"/>
          <w:szCs w:val="26"/>
          <w:rtl/>
        </w:rPr>
        <w:t xml:space="preserve"> </w:t>
      </w:r>
      <w:r w:rsidRPr="00DB7BDC">
        <w:rPr>
          <w:rFonts w:cs="B Nazanin" w:hint="cs"/>
          <w:b/>
          <w:bCs/>
          <w:sz w:val="26"/>
          <w:szCs w:val="26"/>
          <w:rtl/>
        </w:rPr>
        <w:t>فقط</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 15 </w:t>
      </w:r>
      <w:r w:rsidRPr="00DB7BDC">
        <w:rPr>
          <w:rFonts w:cs="B Nazanin" w:hint="cs"/>
          <w:b/>
          <w:bCs/>
          <w:sz w:val="26"/>
          <w:szCs w:val="26"/>
          <w:rtl/>
        </w:rPr>
        <w:t>توليد</w:t>
      </w:r>
      <w:r w:rsidRPr="00DB7BDC">
        <w:rPr>
          <w:rFonts w:cs="B Nazanin"/>
          <w:b/>
          <w:bCs/>
          <w:sz w:val="26"/>
          <w:szCs w:val="26"/>
          <w:rtl/>
        </w:rPr>
        <w:t xml:space="preserve"> </w:t>
      </w:r>
      <w:r w:rsidRPr="00DB7BDC">
        <w:rPr>
          <w:rFonts w:cs="B Nazanin" w:hint="cs"/>
          <w:b/>
          <w:bCs/>
          <w:sz w:val="26"/>
          <w:szCs w:val="26"/>
          <w:rtl/>
        </w:rPr>
        <w:t>جهاني</w:t>
      </w:r>
      <w:r w:rsidRPr="00DB7BDC">
        <w:rPr>
          <w:rFonts w:cs="B Nazanin"/>
          <w:b/>
          <w:bCs/>
          <w:sz w:val="26"/>
          <w:szCs w:val="26"/>
          <w:rtl/>
        </w:rPr>
        <w:t xml:space="preserve"> </w:t>
      </w:r>
      <w:r w:rsidRPr="00DB7BDC">
        <w:rPr>
          <w:rFonts w:cs="B Nazanin" w:hint="cs"/>
          <w:b/>
          <w:bCs/>
          <w:sz w:val="26"/>
          <w:szCs w:val="26"/>
          <w:rtl/>
        </w:rPr>
        <w:t>استفاده</w:t>
      </w:r>
      <w:r w:rsidRPr="00DB7BDC">
        <w:rPr>
          <w:rFonts w:cs="B Nazanin"/>
          <w:b/>
          <w:bCs/>
          <w:sz w:val="26"/>
          <w:szCs w:val="26"/>
          <w:rtl/>
        </w:rPr>
        <w:t xml:space="preserve"> </w:t>
      </w:r>
      <w:r w:rsidRPr="00DB7BDC">
        <w:rPr>
          <w:rFonts w:cs="B Nazanin" w:hint="cs"/>
          <w:b/>
          <w:bCs/>
          <w:sz w:val="26"/>
          <w:szCs w:val="26"/>
          <w:rtl/>
        </w:rPr>
        <w:t>ميكنند</w:t>
      </w:r>
      <w:r w:rsidRPr="00DB7BDC">
        <w:rPr>
          <w:rFonts w:cs="B Nazanin"/>
          <w:b/>
          <w:bCs/>
          <w:sz w:val="26"/>
          <w:szCs w:val="26"/>
          <w:rtl/>
        </w:rPr>
        <w:t xml:space="preserve">.» </w:t>
      </w:r>
    </w:p>
    <w:p w:rsidR="001B3CE1" w:rsidRPr="00DB7BDC" w:rsidRDefault="001B3CE1" w:rsidP="001B3CE1">
      <w:pPr>
        <w:jc w:val="both"/>
        <w:rPr>
          <w:rFonts w:cs="B Nazanin"/>
          <w:b/>
          <w:bCs/>
          <w:sz w:val="26"/>
          <w:szCs w:val="26"/>
          <w:rtl/>
        </w:rPr>
      </w:pPr>
      <w:r w:rsidRPr="00DB7BDC">
        <w:rPr>
          <w:rFonts w:cs="B Nazanin" w:hint="cs"/>
          <w:b/>
          <w:bCs/>
          <w:sz w:val="26"/>
          <w:szCs w:val="26"/>
          <w:rtl/>
        </w:rPr>
        <w:t>محاسبات</w:t>
      </w:r>
      <w:r w:rsidRPr="00DB7BDC">
        <w:rPr>
          <w:rFonts w:cs="B Nazanin"/>
          <w:b/>
          <w:bCs/>
          <w:sz w:val="26"/>
          <w:szCs w:val="26"/>
          <w:rtl/>
        </w:rPr>
        <w:t xml:space="preserve"> </w:t>
      </w:r>
      <w:r w:rsidRPr="00DB7BDC">
        <w:rPr>
          <w:rFonts w:cs="B Nazanin" w:hint="cs"/>
          <w:b/>
          <w:bCs/>
          <w:sz w:val="26"/>
          <w:szCs w:val="26"/>
          <w:rtl/>
        </w:rPr>
        <w:t>جالبي</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2300 </w:t>
      </w:r>
      <w:r w:rsidRPr="00DB7BDC">
        <w:rPr>
          <w:rFonts w:cs="B Nazanin" w:hint="cs"/>
          <w:b/>
          <w:bCs/>
          <w:sz w:val="26"/>
          <w:szCs w:val="26"/>
          <w:rtl/>
        </w:rPr>
        <w:t>ميليون</w:t>
      </w:r>
      <w:r w:rsidRPr="00DB7BDC">
        <w:rPr>
          <w:rFonts w:cs="B Nazanin"/>
          <w:b/>
          <w:bCs/>
          <w:sz w:val="26"/>
          <w:szCs w:val="26"/>
          <w:rtl/>
        </w:rPr>
        <w:t xml:space="preserve"> </w:t>
      </w:r>
      <w:r w:rsidRPr="00DB7BDC">
        <w:rPr>
          <w:rFonts w:cs="B Nazanin" w:hint="cs"/>
          <w:b/>
          <w:bCs/>
          <w:sz w:val="26"/>
          <w:szCs w:val="26"/>
          <w:rtl/>
        </w:rPr>
        <w:t>انسان</w:t>
      </w:r>
      <w:r w:rsidRPr="00DB7BDC">
        <w:rPr>
          <w:rFonts w:cs="B Nazanin"/>
          <w:b/>
          <w:bCs/>
          <w:sz w:val="26"/>
          <w:szCs w:val="26"/>
          <w:rtl/>
        </w:rPr>
        <w:t xml:space="preserve"> </w:t>
      </w:r>
      <w:r w:rsidRPr="00DB7BDC">
        <w:rPr>
          <w:rFonts w:cs="B Nazanin" w:hint="cs"/>
          <w:b/>
          <w:bCs/>
          <w:sz w:val="26"/>
          <w:szCs w:val="26"/>
          <w:rtl/>
        </w:rPr>
        <w:t>دوسوم</w:t>
      </w:r>
      <w:r w:rsidRPr="00DB7BDC">
        <w:rPr>
          <w:rFonts w:cs="B Nazanin"/>
          <w:b/>
          <w:bCs/>
          <w:sz w:val="26"/>
          <w:szCs w:val="26"/>
          <w:rtl/>
        </w:rPr>
        <w:t xml:space="preserve"> </w:t>
      </w:r>
      <w:r w:rsidRPr="00DB7BDC">
        <w:rPr>
          <w:rFonts w:cs="B Nazanin" w:hint="cs"/>
          <w:b/>
          <w:bCs/>
          <w:sz w:val="26"/>
          <w:szCs w:val="26"/>
          <w:rtl/>
        </w:rPr>
        <w:t>نفوس</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لذا</w:t>
      </w:r>
      <w:r w:rsidRPr="00DB7BDC">
        <w:rPr>
          <w:rFonts w:cs="B Nazanin"/>
          <w:b/>
          <w:bCs/>
          <w:sz w:val="26"/>
          <w:szCs w:val="26"/>
          <w:rtl/>
        </w:rPr>
        <w:t xml:space="preserve"> </w:t>
      </w:r>
      <w:r w:rsidRPr="00DB7BDC">
        <w:rPr>
          <w:rFonts w:cs="B Nazanin" w:hint="cs"/>
          <w:b/>
          <w:bCs/>
          <w:sz w:val="26"/>
          <w:szCs w:val="26"/>
          <w:rtl/>
        </w:rPr>
        <w:t>نفوس</w:t>
      </w:r>
      <w:r w:rsidRPr="00DB7BDC">
        <w:rPr>
          <w:rFonts w:cs="B Nazanin"/>
          <w:b/>
          <w:bCs/>
          <w:sz w:val="26"/>
          <w:szCs w:val="26"/>
          <w:rtl/>
        </w:rPr>
        <w:t xml:space="preserve"> </w:t>
      </w:r>
      <w:r w:rsidRPr="00DB7BDC">
        <w:rPr>
          <w:rFonts w:cs="B Nazanin" w:hint="cs"/>
          <w:b/>
          <w:bCs/>
          <w:sz w:val="26"/>
          <w:szCs w:val="26"/>
          <w:rtl/>
        </w:rPr>
        <w:t>عمومي</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شود</w:t>
      </w:r>
      <w:r w:rsidRPr="00DB7BDC">
        <w:rPr>
          <w:rFonts w:cs="B Nazanin"/>
          <w:b/>
          <w:bCs/>
          <w:sz w:val="26"/>
          <w:szCs w:val="26"/>
          <w:rtl/>
        </w:rPr>
        <w:t xml:space="preserve"> 2300 + 1150 </w:t>
      </w:r>
      <w:r w:rsidRPr="00DB7BDC">
        <w:rPr>
          <w:rFonts w:cs="B Nazanin" w:hint="cs"/>
          <w:b/>
          <w:bCs/>
          <w:sz w:val="26"/>
          <w:szCs w:val="26"/>
          <w:rtl/>
        </w:rPr>
        <w:t>مساوي</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3450 </w:t>
      </w:r>
      <w:r w:rsidRPr="00DB7BDC">
        <w:rPr>
          <w:rFonts w:cs="B Nazanin" w:hint="cs"/>
          <w:b/>
          <w:bCs/>
          <w:sz w:val="26"/>
          <w:szCs w:val="26"/>
          <w:rtl/>
        </w:rPr>
        <w:t>ميليون</w:t>
      </w:r>
      <w:r w:rsidRPr="00DB7BDC">
        <w:rPr>
          <w:rFonts w:cs="B Nazanin"/>
          <w:b/>
          <w:bCs/>
          <w:sz w:val="26"/>
          <w:szCs w:val="26"/>
          <w:rtl/>
        </w:rPr>
        <w:t xml:space="preserve">. </w:t>
      </w:r>
      <w:r w:rsidRPr="00DB7BDC">
        <w:rPr>
          <w:rFonts w:cs="B Nazanin" w:hint="cs"/>
          <w:b/>
          <w:bCs/>
          <w:sz w:val="26"/>
          <w:szCs w:val="26"/>
          <w:rtl/>
        </w:rPr>
        <w:t>حالا</w:t>
      </w:r>
      <w:r w:rsidRPr="00DB7BDC">
        <w:rPr>
          <w:rFonts w:cs="B Nazanin"/>
          <w:b/>
          <w:bCs/>
          <w:sz w:val="26"/>
          <w:szCs w:val="26"/>
          <w:rtl/>
        </w:rPr>
        <w:t xml:space="preserve"> 2300 </w:t>
      </w:r>
      <w:r w:rsidRPr="00DB7BDC">
        <w:rPr>
          <w:rFonts w:cs="B Nazanin" w:hint="cs"/>
          <w:b/>
          <w:bCs/>
          <w:sz w:val="26"/>
          <w:szCs w:val="26"/>
          <w:rtl/>
        </w:rPr>
        <w:t>ميليون</w:t>
      </w:r>
      <w:r w:rsidRPr="00DB7BDC">
        <w:rPr>
          <w:rFonts w:cs="B Nazanin"/>
          <w:b/>
          <w:bCs/>
          <w:sz w:val="26"/>
          <w:szCs w:val="26"/>
          <w:rtl/>
        </w:rPr>
        <w:t xml:space="preserve"> % 15 </w:t>
      </w:r>
      <w:r w:rsidRPr="00DB7BDC">
        <w:rPr>
          <w:rFonts w:cs="B Nazanin" w:hint="cs"/>
          <w:b/>
          <w:bCs/>
          <w:sz w:val="26"/>
          <w:szCs w:val="26"/>
          <w:rtl/>
        </w:rPr>
        <w:t>توليد</w:t>
      </w:r>
      <w:r w:rsidRPr="00DB7BDC">
        <w:rPr>
          <w:rFonts w:cs="B Nazanin"/>
          <w:b/>
          <w:bCs/>
          <w:sz w:val="26"/>
          <w:szCs w:val="26"/>
          <w:rtl/>
        </w:rPr>
        <w:t xml:space="preserve"> </w:t>
      </w:r>
      <w:r w:rsidRPr="00DB7BDC">
        <w:rPr>
          <w:rFonts w:cs="B Nazanin" w:hint="cs"/>
          <w:b/>
          <w:bCs/>
          <w:sz w:val="26"/>
          <w:szCs w:val="26"/>
          <w:rtl/>
        </w:rPr>
        <w:t>جهاني</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اختيار</w:t>
      </w:r>
      <w:r w:rsidRPr="00DB7BDC">
        <w:rPr>
          <w:rFonts w:cs="B Nazanin"/>
          <w:b/>
          <w:bCs/>
          <w:sz w:val="26"/>
          <w:szCs w:val="26"/>
          <w:rtl/>
        </w:rPr>
        <w:t xml:space="preserve"> </w:t>
      </w:r>
      <w:r w:rsidRPr="00DB7BDC">
        <w:rPr>
          <w:rFonts w:cs="B Nazanin" w:hint="cs"/>
          <w:b/>
          <w:bCs/>
          <w:sz w:val="26"/>
          <w:szCs w:val="26"/>
          <w:rtl/>
        </w:rPr>
        <w:t>دارند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700 </w:t>
      </w:r>
      <w:r w:rsidRPr="00DB7BDC">
        <w:rPr>
          <w:rFonts w:cs="B Nazanin" w:hint="cs"/>
          <w:b/>
          <w:bCs/>
          <w:sz w:val="26"/>
          <w:szCs w:val="26"/>
          <w:rtl/>
        </w:rPr>
        <w:t>ميليون</w:t>
      </w:r>
      <w:r w:rsidRPr="00DB7BDC">
        <w:rPr>
          <w:rFonts w:cs="B Nazanin"/>
          <w:b/>
          <w:bCs/>
          <w:sz w:val="26"/>
          <w:szCs w:val="26"/>
          <w:rtl/>
        </w:rPr>
        <w:t xml:space="preserve"> </w:t>
      </w:r>
      <w:r w:rsidRPr="00DB7BDC">
        <w:rPr>
          <w:rFonts w:cs="B Nazanin" w:hint="cs"/>
          <w:b/>
          <w:bCs/>
          <w:sz w:val="26"/>
          <w:szCs w:val="26"/>
          <w:rtl/>
        </w:rPr>
        <w:t>ديگر</w:t>
      </w:r>
      <w:r w:rsidRPr="00DB7BDC">
        <w:rPr>
          <w:rFonts w:cs="B Nazanin"/>
          <w:b/>
          <w:bCs/>
          <w:sz w:val="26"/>
          <w:szCs w:val="26"/>
          <w:rtl/>
        </w:rPr>
        <w:t xml:space="preserve"> </w:t>
      </w:r>
      <w:r w:rsidRPr="00DB7BDC">
        <w:rPr>
          <w:rFonts w:cs="B Nazanin" w:hint="cs"/>
          <w:b/>
          <w:bCs/>
          <w:sz w:val="26"/>
          <w:szCs w:val="26"/>
          <w:rtl/>
        </w:rPr>
        <w:t>هم</w:t>
      </w:r>
      <w:r w:rsidRPr="00DB7BDC">
        <w:rPr>
          <w:rFonts w:cs="B Nazanin"/>
          <w:b/>
          <w:bCs/>
          <w:sz w:val="26"/>
          <w:szCs w:val="26"/>
          <w:rtl/>
        </w:rPr>
        <w:t xml:space="preserve"> % </w:t>
      </w:r>
      <w:r w:rsidRPr="00DB7BDC">
        <w:rPr>
          <w:rFonts w:cs="B Nazanin"/>
          <w:b/>
          <w:bCs/>
          <w:sz w:val="26"/>
          <w:szCs w:val="26"/>
          <w:rtl/>
        </w:rPr>
        <w:lastRenderedPageBreak/>
        <w:t xml:space="preserve">85 </w:t>
      </w:r>
      <w:r w:rsidRPr="00DB7BDC">
        <w:rPr>
          <w:rFonts w:cs="B Nazanin" w:hint="cs"/>
          <w:b/>
          <w:bCs/>
          <w:sz w:val="26"/>
          <w:szCs w:val="26"/>
          <w:rtl/>
        </w:rPr>
        <w:t>ديگر</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يعني</w:t>
      </w:r>
      <w:r w:rsidRPr="00DB7BDC">
        <w:rPr>
          <w:rFonts w:cs="B Nazanin"/>
          <w:b/>
          <w:bCs/>
          <w:sz w:val="26"/>
          <w:szCs w:val="26"/>
          <w:rtl/>
        </w:rPr>
        <w:t xml:space="preserve"> </w:t>
      </w:r>
      <w:r w:rsidRPr="00DB7BDC">
        <w:rPr>
          <w:rFonts w:cs="B Nazanin" w:hint="cs"/>
          <w:b/>
          <w:bCs/>
          <w:sz w:val="26"/>
          <w:szCs w:val="26"/>
          <w:rtl/>
        </w:rPr>
        <w:t>سهم</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2300 </w:t>
      </w:r>
      <w:r w:rsidRPr="00DB7BDC">
        <w:rPr>
          <w:rFonts w:cs="B Nazanin" w:hint="cs"/>
          <w:b/>
          <w:bCs/>
          <w:sz w:val="26"/>
          <w:szCs w:val="26"/>
          <w:rtl/>
        </w:rPr>
        <w:t>ميليون</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700 </w:t>
      </w:r>
      <w:r w:rsidRPr="00DB7BDC">
        <w:rPr>
          <w:rFonts w:cs="B Nazanin" w:hint="cs"/>
          <w:b/>
          <w:bCs/>
          <w:sz w:val="26"/>
          <w:szCs w:val="26"/>
          <w:rtl/>
        </w:rPr>
        <w:t>ميليون</w:t>
      </w:r>
      <w:r w:rsidRPr="00DB7BDC">
        <w:rPr>
          <w:rFonts w:cs="B Nazanin"/>
          <w:b/>
          <w:bCs/>
          <w:sz w:val="26"/>
          <w:szCs w:val="26"/>
          <w:rtl/>
        </w:rPr>
        <w:t xml:space="preserve"> </w:t>
      </w:r>
      <w:r w:rsidRPr="00DB7BDC">
        <w:rPr>
          <w:rFonts w:cs="B Nazanin" w:hint="cs"/>
          <w:b/>
          <w:bCs/>
          <w:sz w:val="26"/>
          <w:szCs w:val="26"/>
          <w:rtl/>
        </w:rPr>
        <w:t>رويهم</w:t>
      </w:r>
      <w:r w:rsidRPr="00DB7BDC">
        <w:rPr>
          <w:rFonts w:cs="B Nazanin"/>
          <w:b/>
          <w:bCs/>
          <w:sz w:val="26"/>
          <w:szCs w:val="26"/>
          <w:rtl/>
        </w:rPr>
        <w:t xml:space="preserve"> </w:t>
      </w:r>
      <w:r w:rsidRPr="00DB7BDC">
        <w:rPr>
          <w:rFonts w:cs="B Nazanin" w:hint="cs"/>
          <w:b/>
          <w:bCs/>
          <w:sz w:val="26"/>
          <w:szCs w:val="26"/>
          <w:rtl/>
        </w:rPr>
        <w:t>ميشود</w:t>
      </w:r>
      <w:r w:rsidRPr="00DB7BDC">
        <w:rPr>
          <w:rFonts w:cs="B Nazanin"/>
          <w:b/>
          <w:bCs/>
          <w:sz w:val="26"/>
          <w:szCs w:val="26"/>
          <w:rtl/>
        </w:rPr>
        <w:t xml:space="preserve"> % 100  </w:t>
      </w:r>
      <w:r w:rsidRPr="00DB7BDC">
        <w:rPr>
          <w:rFonts w:cs="B Nazanin" w:hint="cs"/>
          <w:b/>
          <w:bCs/>
          <w:sz w:val="26"/>
          <w:szCs w:val="26"/>
          <w:rtl/>
        </w:rPr>
        <w:t>توليد</w:t>
      </w:r>
      <w:r w:rsidRPr="00DB7BDC">
        <w:rPr>
          <w:rFonts w:cs="B Nazanin"/>
          <w:b/>
          <w:bCs/>
          <w:sz w:val="26"/>
          <w:szCs w:val="26"/>
          <w:rtl/>
        </w:rPr>
        <w:t xml:space="preserve"> </w:t>
      </w:r>
      <w:r w:rsidRPr="00DB7BDC">
        <w:rPr>
          <w:rFonts w:cs="B Nazanin" w:hint="cs"/>
          <w:b/>
          <w:bCs/>
          <w:sz w:val="26"/>
          <w:szCs w:val="26"/>
          <w:rtl/>
        </w:rPr>
        <w:t>جهاني</w:t>
      </w:r>
      <w:r w:rsidRPr="00DB7BDC">
        <w:rPr>
          <w:rFonts w:cs="B Nazanin"/>
          <w:b/>
          <w:bCs/>
          <w:sz w:val="26"/>
          <w:szCs w:val="26"/>
          <w:rtl/>
        </w:rPr>
        <w:t xml:space="preserve">.  </w:t>
      </w:r>
      <w:r w:rsidRPr="00DB7BDC">
        <w:rPr>
          <w:rFonts w:cs="B Nazanin" w:hint="cs"/>
          <w:b/>
          <w:bCs/>
          <w:sz w:val="26"/>
          <w:szCs w:val="26"/>
          <w:rtl/>
        </w:rPr>
        <w:t>مجموعه</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دو</w:t>
      </w:r>
      <w:r w:rsidRPr="00DB7BDC">
        <w:rPr>
          <w:rFonts w:cs="B Nazanin"/>
          <w:b/>
          <w:bCs/>
          <w:sz w:val="26"/>
          <w:szCs w:val="26"/>
          <w:rtl/>
        </w:rPr>
        <w:t xml:space="preserve"> </w:t>
      </w:r>
      <w:r w:rsidRPr="00DB7BDC">
        <w:rPr>
          <w:rFonts w:cs="B Nazanin" w:hint="cs"/>
          <w:b/>
          <w:bCs/>
          <w:sz w:val="26"/>
          <w:szCs w:val="26"/>
          <w:rtl/>
        </w:rPr>
        <w:t>كتله</w:t>
      </w:r>
      <w:r w:rsidRPr="00DB7BDC">
        <w:rPr>
          <w:rFonts w:cs="B Nazanin"/>
          <w:b/>
          <w:bCs/>
          <w:sz w:val="26"/>
          <w:szCs w:val="26"/>
          <w:rtl/>
        </w:rPr>
        <w:t xml:space="preserve"> </w:t>
      </w:r>
      <w:r w:rsidRPr="00DB7BDC">
        <w:rPr>
          <w:rFonts w:cs="B Nazanin" w:hint="cs"/>
          <w:b/>
          <w:bCs/>
          <w:sz w:val="26"/>
          <w:szCs w:val="26"/>
          <w:rtl/>
        </w:rPr>
        <w:t>رويهم</w:t>
      </w:r>
      <w:r w:rsidRPr="00DB7BDC">
        <w:rPr>
          <w:rFonts w:cs="B Nazanin"/>
          <w:b/>
          <w:bCs/>
          <w:sz w:val="26"/>
          <w:szCs w:val="26"/>
          <w:rtl/>
        </w:rPr>
        <w:t xml:space="preserve"> </w:t>
      </w:r>
      <w:r w:rsidRPr="00DB7BDC">
        <w:rPr>
          <w:rFonts w:cs="B Nazanin" w:hint="cs"/>
          <w:b/>
          <w:bCs/>
          <w:sz w:val="26"/>
          <w:szCs w:val="26"/>
          <w:rtl/>
        </w:rPr>
        <w:t>ميشود</w:t>
      </w:r>
      <w:r w:rsidRPr="00DB7BDC">
        <w:rPr>
          <w:rFonts w:cs="B Nazanin"/>
          <w:b/>
          <w:bCs/>
          <w:sz w:val="26"/>
          <w:szCs w:val="26"/>
          <w:rtl/>
        </w:rPr>
        <w:t xml:space="preserve"> 3000 </w:t>
      </w:r>
      <w:r w:rsidRPr="00DB7BDC">
        <w:rPr>
          <w:rFonts w:cs="B Nazanin" w:hint="cs"/>
          <w:b/>
          <w:bCs/>
          <w:sz w:val="26"/>
          <w:szCs w:val="26"/>
          <w:rtl/>
        </w:rPr>
        <w:t>ميليون،</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حالي</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نفوس</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3450 </w:t>
      </w:r>
      <w:r w:rsidRPr="00DB7BDC">
        <w:rPr>
          <w:rFonts w:cs="B Nazanin" w:hint="cs"/>
          <w:b/>
          <w:bCs/>
          <w:sz w:val="26"/>
          <w:szCs w:val="26"/>
          <w:rtl/>
        </w:rPr>
        <w:t>ميليون</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پس</w:t>
      </w:r>
      <w:r w:rsidRPr="00DB7BDC">
        <w:rPr>
          <w:rFonts w:cs="B Nazanin"/>
          <w:b/>
          <w:bCs/>
          <w:sz w:val="26"/>
          <w:szCs w:val="26"/>
          <w:rtl/>
        </w:rPr>
        <w:t xml:space="preserve"> 450 </w:t>
      </w:r>
      <w:r w:rsidRPr="00DB7BDC">
        <w:rPr>
          <w:rFonts w:cs="B Nazanin" w:hint="cs"/>
          <w:b/>
          <w:bCs/>
          <w:sz w:val="26"/>
          <w:szCs w:val="26"/>
          <w:rtl/>
        </w:rPr>
        <w:t>ميليون</w:t>
      </w:r>
      <w:r w:rsidRPr="00DB7BDC">
        <w:rPr>
          <w:rFonts w:cs="B Nazanin"/>
          <w:b/>
          <w:bCs/>
          <w:sz w:val="26"/>
          <w:szCs w:val="26"/>
          <w:rtl/>
        </w:rPr>
        <w:t xml:space="preserve"> </w:t>
      </w:r>
      <w:r w:rsidRPr="00DB7BDC">
        <w:rPr>
          <w:rFonts w:cs="B Nazanin" w:hint="cs"/>
          <w:b/>
          <w:bCs/>
          <w:sz w:val="26"/>
          <w:szCs w:val="26"/>
          <w:rtl/>
        </w:rPr>
        <w:t>نفوس</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توليد</w:t>
      </w:r>
      <w:r w:rsidRPr="00DB7BDC">
        <w:rPr>
          <w:rFonts w:cs="B Nazanin"/>
          <w:b/>
          <w:bCs/>
          <w:sz w:val="26"/>
          <w:szCs w:val="26"/>
          <w:rtl/>
        </w:rPr>
        <w:t xml:space="preserve"> </w:t>
      </w:r>
      <w:r w:rsidRPr="00DB7BDC">
        <w:rPr>
          <w:rFonts w:cs="B Nazanin" w:hint="cs"/>
          <w:b/>
          <w:bCs/>
          <w:sz w:val="26"/>
          <w:szCs w:val="26"/>
          <w:rtl/>
        </w:rPr>
        <w:t>جهاني</w:t>
      </w:r>
      <w:r w:rsidRPr="00DB7BDC">
        <w:rPr>
          <w:rFonts w:cs="B Nazanin"/>
          <w:b/>
          <w:bCs/>
          <w:sz w:val="26"/>
          <w:szCs w:val="26"/>
          <w:rtl/>
        </w:rPr>
        <w:t xml:space="preserve"> </w:t>
      </w:r>
      <w:r w:rsidRPr="00DB7BDC">
        <w:rPr>
          <w:rFonts w:cs="B Nazanin" w:hint="cs"/>
          <w:b/>
          <w:bCs/>
          <w:sz w:val="26"/>
          <w:szCs w:val="26"/>
          <w:rtl/>
        </w:rPr>
        <w:t>سهمي</w:t>
      </w:r>
      <w:r w:rsidRPr="00DB7BDC">
        <w:rPr>
          <w:rFonts w:cs="B Nazanin"/>
          <w:b/>
          <w:bCs/>
          <w:sz w:val="26"/>
          <w:szCs w:val="26"/>
          <w:rtl/>
        </w:rPr>
        <w:t xml:space="preserve"> </w:t>
      </w:r>
      <w:r w:rsidRPr="00DB7BDC">
        <w:rPr>
          <w:rFonts w:cs="B Nazanin" w:hint="cs"/>
          <w:b/>
          <w:bCs/>
          <w:sz w:val="26"/>
          <w:szCs w:val="26"/>
          <w:rtl/>
        </w:rPr>
        <w:t>ندارند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اينها</w:t>
      </w:r>
      <w:r w:rsidRPr="00DB7BDC">
        <w:rPr>
          <w:rFonts w:cs="B Nazanin"/>
          <w:b/>
          <w:bCs/>
          <w:sz w:val="26"/>
          <w:szCs w:val="26"/>
          <w:rtl/>
        </w:rPr>
        <w:t xml:space="preserve"> </w:t>
      </w:r>
      <w:r w:rsidRPr="00DB7BDC">
        <w:rPr>
          <w:rFonts w:cs="B Nazanin" w:hint="cs"/>
          <w:b/>
          <w:bCs/>
          <w:sz w:val="26"/>
          <w:szCs w:val="26"/>
          <w:rtl/>
        </w:rPr>
        <w:t>باشندگان</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چهارم</w:t>
      </w:r>
      <w:r w:rsidRPr="00DB7BDC">
        <w:rPr>
          <w:rFonts w:cs="B Nazanin"/>
          <w:b/>
          <w:bCs/>
          <w:sz w:val="26"/>
          <w:szCs w:val="26"/>
          <w:rtl/>
        </w:rPr>
        <w:t xml:space="preserve"> </w:t>
      </w:r>
      <w:r w:rsidRPr="00DB7BDC">
        <w:rPr>
          <w:rFonts w:cs="B Nazanin" w:hint="cs"/>
          <w:b/>
          <w:bCs/>
          <w:sz w:val="26"/>
          <w:szCs w:val="26"/>
          <w:rtl/>
        </w:rPr>
        <w:t>هستند</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بعد</w:t>
      </w:r>
      <w:r w:rsidRPr="00DB7BDC">
        <w:rPr>
          <w:rFonts w:cs="B Nazanin"/>
          <w:b/>
          <w:bCs/>
          <w:sz w:val="26"/>
          <w:szCs w:val="26"/>
          <w:rtl/>
        </w:rPr>
        <w:t xml:space="preserve"> </w:t>
      </w:r>
      <w:r w:rsidRPr="00DB7BDC">
        <w:rPr>
          <w:rFonts w:cs="B Nazanin" w:hint="cs"/>
          <w:b/>
          <w:bCs/>
          <w:sz w:val="26"/>
          <w:szCs w:val="26"/>
          <w:rtl/>
        </w:rPr>
        <w:t>چهارم</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طبق</w:t>
      </w:r>
      <w:r w:rsidRPr="00DB7BDC">
        <w:rPr>
          <w:rFonts w:cs="B Nazanin"/>
          <w:b/>
          <w:bCs/>
          <w:sz w:val="26"/>
          <w:szCs w:val="26"/>
          <w:rtl/>
        </w:rPr>
        <w:t xml:space="preserve"> </w:t>
      </w:r>
      <w:r w:rsidRPr="00DB7BDC">
        <w:rPr>
          <w:rFonts w:cs="B Nazanin" w:hint="cs"/>
          <w:b/>
          <w:bCs/>
          <w:sz w:val="26"/>
          <w:szCs w:val="26"/>
          <w:rtl/>
        </w:rPr>
        <w:t>فرضيه</w:t>
      </w:r>
      <w:r w:rsidRPr="00DB7BDC">
        <w:rPr>
          <w:rFonts w:cs="B Nazanin"/>
          <w:b/>
          <w:bCs/>
          <w:sz w:val="26"/>
          <w:szCs w:val="26"/>
          <w:rtl/>
        </w:rPr>
        <w:t xml:space="preserve"> </w:t>
      </w:r>
      <w:r w:rsidRPr="00DB7BDC">
        <w:rPr>
          <w:rFonts w:cs="B Nazanin" w:hint="cs"/>
          <w:b/>
          <w:bCs/>
          <w:sz w:val="26"/>
          <w:szCs w:val="26"/>
          <w:rtl/>
        </w:rPr>
        <w:t>نسبيت</w:t>
      </w:r>
      <w:r w:rsidRPr="00DB7BDC">
        <w:rPr>
          <w:rFonts w:cs="B Nazanin"/>
          <w:b/>
          <w:bCs/>
          <w:sz w:val="26"/>
          <w:szCs w:val="26"/>
          <w:rtl/>
        </w:rPr>
        <w:t xml:space="preserve"> </w:t>
      </w:r>
      <w:r w:rsidRPr="00DB7BDC">
        <w:rPr>
          <w:rFonts w:cs="B Nazanin" w:hint="cs"/>
          <w:b/>
          <w:bCs/>
          <w:sz w:val="26"/>
          <w:szCs w:val="26"/>
          <w:rtl/>
        </w:rPr>
        <w:t>انشتين</w:t>
      </w:r>
      <w:r w:rsidRPr="00DB7BDC">
        <w:rPr>
          <w:rFonts w:cs="B Nazanin"/>
          <w:b/>
          <w:bCs/>
          <w:sz w:val="26"/>
          <w:szCs w:val="26"/>
          <w:rtl/>
        </w:rPr>
        <w:t xml:space="preserve"> </w:t>
      </w:r>
      <w:r w:rsidRPr="00DB7BDC">
        <w:rPr>
          <w:rFonts w:cs="B Nazanin" w:hint="cs"/>
          <w:b/>
          <w:bCs/>
          <w:sz w:val="26"/>
          <w:szCs w:val="26"/>
          <w:rtl/>
        </w:rPr>
        <w:t>مربوط</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باشند</w:t>
      </w:r>
      <w:r w:rsidRPr="00DB7BDC">
        <w:rPr>
          <w:rFonts w:cs="B Nazanin"/>
          <w:b/>
          <w:bCs/>
          <w:sz w:val="26"/>
          <w:szCs w:val="26"/>
          <w:rtl/>
        </w:rPr>
        <w:t>!!</w:t>
      </w:r>
      <w:r w:rsidRPr="00DB7BDC">
        <w:rPr>
          <w:rFonts w:cs="B Nazanin" w:hint="cs"/>
          <w:b/>
          <w:bCs/>
          <w:sz w:val="26"/>
          <w:szCs w:val="26"/>
          <w:rtl/>
        </w:rPr>
        <w:t>؟</w:t>
      </w:r>
      <w:r w:rsidRPr="00DB7BDC">
        <w:rPr>
          <w:rFonts w:cs="B Nazanin"/>
          <w:b/>
          <w:bCs/>
          <w:sz w:val="26"/>
          <w:szCs w:val="26"/>
          <w:rtl/>
        </w:rPr>
        <w:t xml:space="preserve"> </w:t>
      </w:r>
      <w:r w:rsidRPr="00DB7BDC">
        <w:rPr>
          <w:rFonts w:cs="B Nazanin" w:hint="cs"/>
          <w:b/>
          <w:bCs/>
          <w:sz w:val="26"/>
          <w:szCs w:val="26"/>
          <w:rtl/>
        </w:rPr>
        <w:t>آرام</w:t>
      </w:r>
      <w:r w:rsidRPr="00DB7BDC">
        <w:rPr>
          <w:rFonts w:cs="B Nazanin"/>
          <w:b/>
          <w:bCs/>
          <w:sz w:val="26"/>
          <w:szCs w:val="26"/>
          <w:rtl/>
        </w:rPr>
        <w:t xml:space="preserve"> </w:t>
      </w:r>
      <w:r w:rsidRPr="00DB7BDC">
        <w:rPr>
          <w:rFonts w:cs="B Nazanin" w:hint="cs"/>
          <w:b/>
          <w:bCs/>
          <w:sz w:val="26"/>
          <w:szCs w:val="26"/>
          <w:rtl/>
        </w:rPr>
        <w:t>صاحب</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كنفرانس</w:t>
      </w:r>
      <w:r w:rsidRPr="00DB7BDC">
        <w:rPr>
          <w:rFonts w:cs="B Nazanin"/>
          <w:b/>
          <w:bCs/>
          <w:sz w:val="26"/>
          <w:szCs w:val="26"/>
          <w:rtl/>
        </w:rPr>
        <w:t xml:space="preserve"> </w:t>
      </w:r>
      <w:r w:rsidRPr="00DB7BDC">
        <w:rPr>
          <w:rFonts w:cs="B Nazanin" w:hint="cs"/>
          <w:b/>
          <w:bCs/>
          <w:sz w:val="26"/>
          <w:szCs w:val="26"/>
          <w:rtl/>
        </w:rPr>
        <w:t>سرتاسري</w:t>
      </w:r>
      <w:r w:rsidRPr="00DB7BDC">
        <w:rPr>
          <w:rFonts w:cs="B Nazanin"/>
          <w:b/>
          <w:bCs/>
          <w:sz w:val="26"/>
          <w:szCs w:val="26"/>
          <w:rtl/>
        </w:rPr>
        <w:t xml:space="preserve"> </w:t>
      </w:r>
      <w:r w:rsidRPr="00DB7BDC">
        <w:rPr>
          <w:rFonts w:cs="B Nazanin" w:hint="cs"/>
          <w:b/>
          <w:bCs/>
          <w:sz w:val="26"/>
          <w:szCs w:val="26"/>
          <w:rtl/>
        </w:rPr>
        <w:t>ساما</w:t>
      </w:r>
      <w:r w:rsidRPr="00DB7BDC">
        <w:rPr>
          <w:rFonts w:cs="B Nazanin"/>
          <w:b/>
          <w:bCs/>
          <w:sz w:val="26"/>
          <w:szCs w:val="26"/>
          <w:rtl/>
        </w:rPr>
        <w:t xml:space="preserve">" </w:t>
      </w:r>
      <w:r w:rsidRPr="00DB7BDC">
        <w:rPr>
          <w:rFonts w:cs="B Nazanin" w:hint="cs"/>
          <w:b/>
          <w:bCs/>
          <w:sz w:val="26"/>
          <w:szCs w:val="26"/>
          <w:rtl/>
        </w:rPr>
        <w:t>گفته</w:t>
      </w:r>
      <w:r w:rsidRPr="00DB7BDC">
        <w:rPr>
          <w:rFonts w:cs="B Nazanin"/>
          <w:b/>
          <w:bCs/>
          <w:sz w:val="26"/>
          <w:szCs w:val="26"/>
          <w:rtl/>
        </w:rPr>
        <w:t xml:space="preserve"> </w:t>
      </w:r>
      <w:r w:rsidRPr="00DB7BDC">
        <w:rPr>
          <w:rFonts w:cs="B Nazanin" w:hint="cs"/>
          <w:b/>
          <w:bCs/>
          <w:sz w:val="26"/>
          <w:szCs w:val="26"/>
          <w:rtl/>
        </w:rPr>
        <w:t>بودند</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ايدئولوژي</w:t>
      </w:r>
      <w:r w:rsidRPr="00DB7BDC">
        <w:rPr>
          <w:rFonts w:cs="B Nazanin"/>
          <w:b/>
          <w:bCs/>
          <w:sz w:val="26"/>
          <w:szCs w:val="26"/>
          <w:rtl/>
        </w:rPr>
        <w:t xml:space="preserve"> </w:t>
      </w:r>
      <w:r w:rsidRPr="00DB7BDC">
        <w:rPr>
          <w:rFonts w:cs="B Nazanin" w:hint="cs"/>
          <w:b/>
          <w:bCs/>
          <w:sz w:val="26"/>
          <w:szCs w:val="26"/>
          <w:rtl/>
        </w:rPr>
        <w:t>آنها</w:t>
      </w:r>
      <w:r w:rsidRPr="00DB7BDC">
        <w:rPr>
          <w:rFonts w:cs="B Nazanin"/>
          <w:b/>
          <w:bCs/>
          <w:sz w:val="26"/>
          <w:szCs w:val="26"/>
          <w:rtl/>
        </w:rPr>
        <w:t xml:space="preserve"> «</w:t>
      </w:r>
      <w:r w:rsidRPr="00DB7BDC">
        <w:rPr>
          <w:rFonts w:cs="B Nazanin" w:hint="cs"/>
          <w:b/>
          <w:bCs/>
          <w:sz w:val="26"/>
          <w:szCs w:val="26"/>
          <w:rtl/>
        </w:rPr>
        <w:t>ديالكتيك</w:t>
      </w:r>
      <w:r w:rsidRPr="00DB7BDC">
        <w:rPr>
          <w:rFonts w:cs="B Nazanin"/>
          <w:b/>
          <w:bCs/>
          <w:sz w:val="26"/>
          <w:szCs w:val="26"/>
          <w:rtl/>
        </w:rPr>
        <w:t xml:space="preserve"> </w:t>
      </w:r>
      <w:r w:rsidRPr="00DB7BDC">
        <w:rPr>
          <w:rFonts w:cs="B Nazanin" w:hint="cs"/>
          <w:b/>
          <w:bCs/>
          <w:sz w:val="26"/>
          <w:szCs w:val="26"/>
          <w:rtl/>
        </w:rPr>
        <w:t>پويان</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با</w:t>
      </w:r>
      <w:r w:rsidRPr="00DB7BDC">
        <w:rPr>
          <w:rFonts w:cs="B Nazanin"/>
          <w:b/>
          <w:bCs/>
          <w:sz w:val="26"/>
          <w:szCs w:val="26"/>
          <w:rtl/>
        </w:rPr>
        <w:t xml:space="preserve"> </w:t>
      </w:r>
      <w:r w:rsidRPr="00DB7BDC">
        <w:rPr>
          <w:rFonts w:cs="B Nazanin" w:hint="cs"/>
          <w:b/>
          <w:bCs/>
          <w:sz w:val="26"/>
          <w:szCs w:val="26"/>
          <w:rtl/>
        </w:rPr>
        <w:t>همه</w:t>
      </w:r>
      <w:r w:rsidRPr="00DB7BDC">
        <w:rPr>
          <w:rFonts w:cs="B Nazanin"/>
          <w:b/>
          <w:bCs/>
          <w:sz w:val="26"/>
          <w:szCs w:val="26"/>
          <w:rtl/>
        </w:rPr>
        <w:t xml:space="preserve"> </w:t>
      </w:r>
      <w:r w:rsidRPr="00DB7BDC">
        <w:rPr>
          <w:rFonts w:cs="B Nazanin" w:hint="cs"/>
          <w:b/>
          <w:bCs/>
          <w:sz w:val="26"/>
          <w:szCs w:val="26"/>
          <w:rtl/>
        </w:rPr>
        <w:t>دستآورد</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عام</w:t>
      </w:r>
      <w:r w:rsidRPr="00DB7BDC">
        <w:rPr>
          <w:rFonts w:cs="B Nazanin"/>
          <w:b/>
          <w:bCs/>
          <w:sz w:val="26"/>
          <w:szCs w:val="26"/>
          <w:rtl/>
        </w:rPr>
        <w:t xml:space="preserve"> </w:t>
      </w:r>
      <w:r w:rsidRPr="00DB7BDC">
        <w:rPr>
          <w:rFonts w:cs="B Nazanin" w:hint="cs"/>
          <w:b/>
          <w:bCs/>
          <w:sz w:val="26"/>
          <w:szCs w:val="26"/>
          <w:rtl/>
        </w:rPr>
        <w:t>طبيعي</w:t>
      </w:r>
      <w:r w:rsidRPr="00DB7BDC">
        <w:rPr>
          <w:rFonts w:cs="B Nazanin"/>
          <w:b/>
          <w:bCs/>
          <w:sz w:val="26"/>
          <w:szCs w:val="26"/>
          <w:rtl/>
        </w:rPr>
        <w:t xml:space="preserve"> </w:t>
      </w:r>
      <w:r w:rsidRPr="00DB7BDC">
        <w:rPr>
          <w:rFonts w:cs="B Nazanin" w:hint="cs"/>
          <w:b/>
          <w:bCs/>
          <w:sz w:val="26"/>
          <w:szCs w:val="26"/>
          <w:rtl/>
        </w:rPr>
        <w:t>منطبق</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همراه</w:t>
      </w:r>
      <w:r w:rsidRPr="00DB7BDC">
        <w:rPr>
          <w:rFonts w:cs="B Nazanin"/>
          <w:b/>
          <w:bCs/>
          <w:sz w:val="26"/>
          <w:szCs w:val="26"/>
          <w:rtl/>
        </w:rPr>
        <w:t xml:space="preserve"> </w:t>
      </w:r>
      <w:r w:rsidRPr="00DB7BDC">
        <w:rPr>
          <w:rFonts w:cs="B Nazanin" w:hint="cs"/>
          <w:b/>
          <w:bCs/>
          <w:sz w:val="26"/>
          <w:szCs w:val="26"/>
          <w:rtl/>
        </w:rPr>
        <w:t>دارد</w:t>
      </w:r>
      <w:r w:rsidRPr="00DB7BDC">
        <w:rPr>
          <w:rFonts w:cs="B Nazanin"/>
          <w:b/>
          <w:bCs/>
          <w:sz w:val="26"/>
          <w:szCs w:val="26"/>
          <w:rtl/>
        </w:rPr>
        <w:t xml:space="preserve">.»‌ </w:t>
      </w:r>
    </w:p>
    <w:p w:rsidR="001B3CE1" w:rsidRPr="00DB7BDC" w:rsidRDefault="001B3CE1" w:rsidP="001B3CE1">
      <w:pPr>
        <w:jc w:val="both"/>
        <w:rPr>
          <w:rFonts w:cs="B Nazanin"/>
          <w:b/>
          <w:bCs/>
          <w:sz w:val="26"/>
          <w:szCs w:val="26"/>
          <w:rtl/>
        </w:rPr>
      </w:pPr>
      <w:r w:rsidRPr="00DB7BDC">
        <w:rPr>
          <w:rFonts w:cs="B Nazanin" w:hint="cs"/>
          <w:b/>
          <w:bCs/>
          <w:sz w:val="26"/>
          <w:szCs w:val="26"/>
          <w:rtl/>
        </w:rPr>
        <w:t>مقاله</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ماه</w:t>
      </w:r>
      <w:r w:rsidRPr="00DB7BDC">
        <w:rPr>
          <w:rFonts w:cs="B Nazanin"/>
          <w:b/>
          <w:bCs/>
          <w:sz w:val="26"/>
          <w:szCs w:val="26"/>
          <w:rtl/>
        </w:rPr>
        <w:t xml:space="preserve"> </w:t>
      </w:r>
      <w:r w:rsidRPr="00DB7BDC">
        <w:rPr>
          <w:rFonts w:cs="B Nazanin" w:hint="cs"/>
          <w:b/>
          <w:bCs/>
          <w:sz w:val="26"/>
          <w:szCs w:val="26"/>
          <w:rtl/>
        </w:rPr>
        <w:t>حمل</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ثور</w:t>
      </w:r>
      <w:r w:rsidRPr="00DB7BDC">
        <w:rPr>
          <w:rFonts w:cs="B Nazanin"/>
          <w:b/>
          <w:bCs/>
          <w:sz w:val="26"/>
          <w:szCs w:val="26"/>
          <w:rtl/>
        </w:rPr>
        <w:t xml:space="preserve"> </w:t>
      </w:r>
      <w:r w:rsidRPr="00DB7BDC">
        <w:rPr>
          <w:rFonts w:cs="B Nazanin" w:hint="cs"/>
          <w:b/>
          <w:bCs/>
          <w:sz w:val="26"/>
          <w:szCs w:val="26"/>
          <w:rtl/>
        </w:rPr>
        <w:t>سال</w:t>
      </w:r>
      <w:r w:rsidRPr="00DB7BDC">
        <w:rPr>
          <w:rFonts w:cs="B Nazanin"/>
          <w:b/>
          <w:bCs/>
          <w:sz w:val="26"/>
          <w:szCs w:val="26"/>
          <w:rtl/>
        </w:rPr>
        <w:t xml:space="preserve"> 1360 </w:t>
      </w:r>
      <w:r w:rsidRPr="00DB7BDC">
        <w:rPr>
          <w:rFonts w:cs="B Nazanin" w:hint="cs"/>
          <w:b/>
          <w:bCs/>
          <w:sz w:val="26"/>
          <w:szCs w:val="26"/>
          <w:rtl/>
        </w:rPr>
        <w:t>بچاپ</w:t>
      </w:r>
      <w:r w:rsidRPr="00DB7BDC">
        <w:rPr>
          <w:rFonts w:cs="B Nazanin"/>
          <w:b/>
          <w:bCs/>
          <w:sz w:val="26"/>
          <w:szCs w:val="26"/>
          <w:rtl/>
        </w:rPr>
        <w:t xml:space="preserve"> </w:t>
      </w:r>
      <w:r w:rsidRPr="00DB7BDC">
        <w:rPr>
          <w:rFonts w:cs="B Nazanin" w:hint="cs"/>
          <w:b/>
          <w:bCs/>
          <w:sz w:val="26"/>
          <w:szCs w:val="26"/>
          <w:rtl/>
        </w:rPr>
        <w:t>رسيده</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طبق</w:t>
      </w:r>
      <w:r w:rsidRPr="00DB7BDC">
        <w:rPr>
          <w:rFonts w:cs="B Nazanin"/>
          <w:b/>
          <w:bCs/>
          <w:sz w:val="26"/>
          <w:szCs w:val="26"/>
          <w:rtl/>
        </w:rPr>
        <w:t xml:space="preserve"> </w:t>
      </w:r>
      <w:r w:rsidRPr="00DB7BDC">
        <w:rPr>
          <w:rFonts w:cs="B Nazanin" w:hint="cs"/>
          <w:b/>
          <w:bCs/>
          <w:sz w:val="26"/>
          <w:szCs w:val="26"/>
          <w:rtl/>
        </w:rPr>
        <w:t>احصائيه</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جهاني</w:t>
      </w:r>
      <w:r w:rsidRPr="00DB7BDC">
        <w:rPr>
          <w:rFonts w:cs="B Nazanin"/>
          <w:b/>
          <w:bCs/>
          <w:sz w:val="26"/>
          <w:szCs w:val="26"/>
          <w:rtl/>
        </w:rPr>
        <w:t xml:space="preserve"> </w:t>
      </w:r>
      <w:r w:rsidRPr="00DB7BDC">
        <w:rPr>
          <w:rFonts w:cs="B Nazanin" w:hint="cs"/>
          <w:b/>
          <w:bCs/>
          <w:sz w:val="26"/>
          <w:szCs w:val="26"/>
          <w:rtl/>
        </w:rPr>
        <w:t>نفوس</w:t>
      </w:r>
      <w:r w:rsidRPr="00DB7BDC">
        <w:rPr>
          <w:rFonts w:cs="B Nazanin"/>
          <w:b/>
          <w:bCs/>
          <w:sz w:val="26"/>
          <w:szCs w:val="26"/>
          <w:rtl/>
        </w:rPr>
        <w:t xml:space="preserve"> </w:t>
      </w:r>
      <w:r w:rsidRPr="00DB7BDC">
        <w:rPr>
          <w:rFonts w:cs="B Nazanin" w:hint="cs"/>
          <w:b/>
          <w:bCs/>
          <w:sz w:val="26"/>
          <w:szCs w:val="26"/>
          <w:rtl/>
        </w:rPr>
        <w:t>آنوقت</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حدود</w:t>
      </w:r>
      <w:r w:rsidRPr="00DB7BDC">
        <w:rPr>
          <w:rFonts w:cs="B Nazanin"/>
          <w:b/>
          <w:bCs/>
          <w:sz w:val="26"/>
          <w:szCs w:val="26"/>
          <w:rtl/>
        </w:rPr>
        <w:t xml:space="preserve">4500 </w:t>
      </w:r>
      <w:r w:rsidRPr="00DB7BDC">
        <w:rPr>
          <w:rFonts w:cs="B Nazanin" w:hint="cs"/>
          <w:b/>
          <w:bCs/>
          <w:sz w:val="26"/>
          <w:szCs w:val="26"/>
          <w:rtl/>
        </w:rPr>
        <w:t>ميليون</w:t>
      </w:r>
      <w:r w:rsidRPr="00DB7BDC">
        <w:rPr>
          <w:rFonts w:cs="B Nazanin"/>
          <w:b/>
          <w:bCs/>
          <w:sz w:val="26"/>
          <w:szCs w:val="26"/>
          <w:rtl/>
        </w:rPr>
        <w:t xml:space="preserve"> </w:t>
      </w:r>
      <w:r w:rsidRPr="00DB7BDC">
        <w:rPr>
          <w:rFonts w:cs="B Nazanin" w:hint="cs"/>
          <w:b/>
          <w:bCs/>
          <w:sz w:val="26"/>
          <w:szCs w:val="26"/>
          <w:rtl/>
        </w:rPr>
        <w:t>نفر</w:t>
      </w:r>
      <w:r w:rsidRPr="00DB7BDC">
        <w:rPr>
          <w:rFonts w:cs="B Nazanin"/>
          <w:b/>
          <w:bCs/>
          <w:sz w:val="26"/>
          <w:szCs w:val="26"/>
          <w:rtl/>
        </w:rPr>
        <w:t xml:space="preserve"> </w:t>
      </w:r>
      <w:r w:rsidRPr="00DB7BDC">
        <w:rPr>
          <w:rFonts w:cs="B Nazanin" w:hint="cs"/>
          <w:b/>
          <w:bCs/>
          <w:sz w:val="26"/>
          <w:szCs w:val="26"/>
          <w:rtl/>
        </w:rPr>
        <w:t>بوده</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صورت</w:t>
      </w:r>
      <w:r w:rsidRPr="00DB7BDC">
        <w:rPr>
          <w:rFonts w:cs="B Nazanin"/>
          <w:b/>
          <w:bCs/>
          <w:sz w:val="26"/>
          <w:szCs w:val="26"/>
          <w:rtl/>
        </w:rPr>
        <w:t xml:space="preserve"> </w:t>
      </w:r>
      <w:r w:rsidRPr="00DB7BDC">
        <w:rPr>
          <w:rFonts w:cs="B Nazanin" w:hint="cs"/>
          <w:b/>
          <w:bCs/>
          <w:sz w:val="26"/>
          <w:szCs w:val="26"/>
          <w:rtl/>
        </w:rPr>
        <w:t>ميتوان</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نتيجه</w:t>
      </w:r>
      <w:r w:rsidRPr="00DB7BDC">
        <w:rPr>
          <w:rFonts w:cs="B Nazanin"/>
          <w:b/>
          <w:bCs/>
          <w:sz w:val="26"/>
          <w:szCs w:val="26"/>
          <w:rtl/>
        </w:rPr>
        <w:t xml:space="preserve"> </w:t>
      </w:r>
      <w:r w:rsidRPr="00DB7BDC">
        <w:rPr>
          <w:rFonts w:cs="B Nazanin" w:hint="cs"/>
          <w:b/>
          <w:bCs/>
          <w:sz w:val="26"/>
          <w:szCs w:val="26"/>
          <w:rtl/>
        </w:rPr>
        <w:t>رسيد</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700 </w:t>
      </w:r>
      <w:r w:rsidRPr="00DB7BDC">
        <w:rPr>
          <w:rFonts w:cs="B Nazanin" w:hint="cs"/>
          <w:b/>
          <w:bCs/>
          <w:sz w:val="26"/>
          <w:szCs w:val="26"/>
          <w:rtl/>
        </w:rPr>
        <w:t>ميليون</w:t>
      </w:r>
      <w:r w:rsidRPr="00DB7BDC">
        <w:rPr>
          <w:rFonts w:cs="B Nazanin"/>
          <w:b/>
          <w:bCs/>
          <w:sz w:val="26"/>
          <w:szCs w:val="26"/>
          <w:rtl/>
        </w:rPr>
        <w:t xml:space="preserve"> </w:t>
      </w:r>
      <w:r w:rsidRPr="00DB7BDC">
        <w:rPr>
          <w:rFonts w:cs="B Nazanin" w:hint="cs"/>
          <w:b/>
          <w:bCs/>
          <w:sz w:val="26"/>
          <w:szCs w:val="26"/>
          <w:rtl/>
        </w:rPr>
        <w:t>نفوس</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كشورهاي</w:t>
      </w:r>
      <w:r w:rsidRPr="00DB7BDC">
        <w:rPr>
          <w:rFonts w:cs="B Nazanin"/>
          <w:b/>
          <w:bCs/>
          <w:sz w:val="26"/>
          <w:szCs w:val="26"/>
          <w:rtl/>
        </w:rPr>
        <w:t xml:space="preserve"> </w:t>
      </w:r>
      <w:r w:rsidRPr="00DB7BDC">
        <w:rPr>
          <w:rFonts w:cs="B Nazanin" w:hint="cs"/>
          <w:b/>
          <w:bCs/>
          <w:sz w:val="26"/>
          <w:szCs w:val="26"/>
          <w:rtl/>
        </w:rPr>
        <w:t>ثروتمند</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اول</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دوم</w:t>
      </w:r>
      <w:r w:rsidRPr="00DB7BDC">
        <w:rPr>
          <w:rFonts w:cs="B Nazanin"/>
          <w:b/>
          <w:bCs/>
          <w:sz w:val="26"/>
          <w:szCs w:val="26"/>
          <w:rtl/>
        </w:rPr>
        <w:t>)</w:t>
      </w:r>
      <w:r w:rsidRPr="00DB7BDC">
        <w:rPr>
          <w:rFonts w:cs="B Nazanin" w:hint="cs"/>
          <w:b/>
          <w:bCs/>
          <w:sz w:val="26"/>
          <w:szCs w:val="26"/>
          <w:rtl/>
        </w:rPr>
        <w:t>،</w:t>
      </w:r>
      <w:r w:rsidRPr="00DB7BDC">
        <w:rPr>
          <w:rFonts w:cs="B Nazanin"/>
          <w:b/>
          <w:bCs/>
          <w:sz w:val="26"/>
          <w:szCs w:val="26"/>
          <w:rtl/>
        </w:rPr>
        <w:t xml:space="preserve">2300 </w:t>
      </w:r>
      <w:r w:rsidRPr="00DB7BDC">
        <w:rPr>
          <w:rFonts w:cs="B Nazanin" w:hint="cs"/>
          <w:b/>
          <w:bCs/>
          <w:sz w:val="26"/>
          <w:szCs w:val="26"/>
          <w:rtl/>
        </w:rPr>
        <w:t>ميليون</w:t>
      </w:r>
      <w:r w:rsidRPr="00DB7BDC">
        <w:rPr>
          <w:rFonts w:cs="B Nazanin"/>
          <w:b/>
          <w:bCs/>
          <w:sz w:val="26"/>
          <w:szCs w:val="26"/>
          <w:rtl/>
        </w:rPr>
        <w:t xml:space="preserve"> </w:t>
      </w:r>
      <w:r w:rsidRPr="00DB7BDC">
        <w:rPr>
          <w:rFonts w:cs="B Nazanin" w:hint="cs"/>
          <w:b/>
          <w:bCs/>
          <w:sz w:val="26"/>
          <w:szCs w:val="26"/>
          <w:rtl/>
        </w:rPr>
        <w:t>نفوس</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كشورهاي</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سوم</w:t>
      </w:r>
      <w:r w:rsidRPr="00DB7BDC">
        <w:rPr>
          <w:rFonts w:cs="B Nazanin"/>
          <w:b/>
          <w:bCs/>
          <w:sz w:val="26"/>
          <w:szCs w:val="26"/>
          <w:rtl/>
        </w:rPr>
        <w:t>"</w:t>
      </w:r>
      <w:r w:rsidRPr="00DB7BDC">
        <w:rPr>
          <w:rFonts w:cs="B Nazanin" w:hint="cs"/>
          <w:b/>
          <w:bCs/>
          <w:sz w:val="26"/>
          <w:szCs w:val="26"/>
          <w:rtl/>
        </w:rPr>
        <w:t>،</w:t>
      </w:r>
      <w:r w:rsidRPr="00DB7BDC">
        <w:rPr>
          <w:rFonts w:cs="B Nazanin"/>
          <w:b/>
          <w:bCs/>
          <w:sz w:val="26"/>
          <w:szCs w:val="26"/>
          <w:rtl/>
        </w:rPr>
        <w:t xml:space="preserve"> 450 </w:t>
      </w:r>
      <w:r w:rsidRPr="00DB7BDC">
        <w:rPr>
          <w:rFonts w:cs="B Nazanin" w:hint="cs"/>
          <w:b/>
          <w:bCs/>
          <w:sz w:val="26"/>
          <w:szCs w:val="26"/>
          <w:rtl/>
        </w:rPr>
        <w:t>ميليون</w:t>
      </w:r>
      <w:r w:rsidRPr="00DB7BDC">
        <w:rPr>
          <w:rFonts w:cs="B Nazanin"/>
          <w:b/>
          <w:bCs/>
          <w:sz w:val="26"/>
          <w:szCs w:val="26"/>
          <w:rtl/>
        </w:rPr>
        <w:t xml:space="preserve"> </w:t>
      </w:r>
      <w:r w:rsidRPr="00DB7BDC">
        <w:rPr>
          <w:rFonts w:cs="B Nazanin" w:hint="cs"/>
          <w:b/>
          <w:bCs/>
          <w:sz w:val="26"/>
          <w:szCs w:val="26"/>
          <w:rtl/>
        </w:rPr>
        <w:t>نفوس</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كشورهاي</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چهارم</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1150 </w:t>
      </w:r>
      <w:r w:rsidRPr="00DB7BDC">
        <w:rPr>
          <w:rFonts w:cs="B Nazanin" w:hint="cs"/>
          <w:b/>
          <w:bCs/>
          <w:sz w:val="26"/>
          <w:szCs w:val="26"/>
          <w:rtl/>
        </w:rPr>
        <w:t>ميليون</w:t>
      </w:r>
      <w:r w:rsidRPr="00DB7BDC">
        <w:rPr>
          <w:rFonts w:cs="B Nazanin"/>
          <w:b/>
          <w:bCs/>
          <w:sz w:val="26"/>
          <w:szCs w:val="26"/>
          <w:rtl/>
        </w:rPr>
        <w:t xml:space="preserve"> </w:t>
      </w:r>
      <w:r w:rsidRPr="00DB7BDC">
        <w:rPr>
          <w:rFonts w:cs="B Nazanin" w:hint="cs"/>
          <w:b/>
          <w:bCs/>
          <w:sz w:val="26"/>
          <w:szCs w:val="26"/>
          <w:rtl/>
        </w:rPr>
        <w:t>نفوس</w:t>
      </w:r>
      <w:r w:rsidRPr="00DB7BDC">
        <w:rPr>
          <w:rFonts w:cs="B Nazanin"/>
          <w:b/>
          <w:bCs/>
          <w:sz w:val="26"/>
          <w:szCs w:val="26"/>
          <w:rtl/>
        </w:rPr>
        <w:t xml:space="preserve"> </w:t>
      </w:r>
      <w:r w:rsidRPr="00DB7BDC">
        <w:rPr>
          <w:rFonts w:cs="B Nazanin" w:hint="cs"/>
          <w:b/>
          <w:bCs/>
          <w:sz w:val="26"/>
          <w:szCs w:val="26"/>
          <w:rtl/>
        </w:rPr>
        <w:t>باقيمانده</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كشورهاي</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پنجم</w:t>
      </w:r>
      <w:r w:rsidRPr="00DB7BDC">
        <w:rPr>
          <w:rFonts w:cs="B Nazanin"/>
          <w:b/>
          <w:bCs/>
          <w:sz w:val="26"/>
          <w:szCs w:val="26"/>
          <w:rtl/>
        </w:rPr>
        <w:t>" (</w:t>
      </w:r>
      <w:r w:rsidRPr="00DB7BDC">
        <w:rPr>
          <w:rFonts w:cs="B Nazanin" w:hint="cs"/>
          <w:b/>
          <w:bCs/>
          <w:sz w:val="26"/>
          <w:szCs w:val="26"/>
          <w:rtl/>
        </w:rPr>
        <w:t>طبق</w:t>
      </w:r>
      <w:r w:rsidRPr="00DB7BDC">
        <w:rPr>
          <w:rFonts w:cs="B Nazanin"/>
          <w:b/>
          <w:bCs/>
          <w:sz w:val="26"/>
          <w:szCs w:val="26"/>
          <w:rtl/>
        </w:rPr>
        <w:t xml:space="preserve"> </w:t>
      </w:r>
      <w:r w:rsidRPr="00DB7BDC">
        <w:rPr>
          <w:rFonts w:cs="B Nazanin" w:hint="cs"/>
          <w:b/>
          <w:bCs/>
          <w:sz w:val="26"/>
          <w:szCs w:val="26"/>
          <w:rtl/>
        </w:rPr>
        <w:t>فرضيه</w:t>
      </w:r>
      <w:r w:rsidRPr="00DB7BDC">
        <w:rPr>
          <w:rFonts w:cs="B Nazanin"/>
          <w:b/>
          <w:bCs/>
          <w:sz w:val="26"/>
          <w:szCs w:val="26"/>
          <w:rtl/>
        </w:rPr>
        <w:t xml:space="preserve"> </w:t>
      </w:r>
      <w:r w:rsidRPr="00DB7BDC">
        <w:rPr>
          <w:rFonts w:cs="B Nazanin" w:hint="cs"/>
          <w:b/>
          <w:bCs/>
          <w:sz w:val="26"/>
          <w:szCs w:val="26"/>
          <w:rtl/>
        </w:rPr>
        <w:t>برنشتين</w:t>
      </w:r>
      <w:r w:rsidRPr="00DB7BDC">
        <w:rPr>
          <w:rFonts w:cs="B Nazanin"/>
          <w:b/>
          <w:bCs/>
          <w:sz w:val="26"/>
          <w:szCs w:val="26"/>
          <w:rtl/>
        </w:rPr>
        <w:t xml:space="preserve"> </w:t>
      </w:r>
      <w:r w:rsidRPr="00DB7BDC">
        <w:rPr>
          <w:rFonts w:cs="B Nazanin" w:hint="cs"/>
          <w:b/>
          <w:bCs/>
          <w:sz w:val="26"/>
          <w:szCs w:val="26"/>
          <w:rtl/>
        </w:rPr>
        <w:t>بر</w:t>
      </w:r>
      <w:r w:rsidRPr="00DB7BDC">
        <w:rPr>
          <w:rFonts w:cs="B Nazanin"/>
          <w:b/>
          <w:bCs/>
          <w:sz w:val="26"/>
          <w:szCs w:val="26"/>
          <w:rtl/>
        </w:rPr>
        <w:t xml:space="preserve"> </w:t>
      </w:r>
      <w:r w:rsidRPr="00DB7BDC">
        <w:rPr>
          <w:rFonts w:cs="B Nazanin" w:hint="cs"/>
          <w:b/>
          <w:bCs/>
          <w:sz w:val="26"/>
          <w:szCs w:val="26"/>
          <w:rtl/>
        </w:rPr>
        <w:t>وزن</w:t>
      </w:r>
      <w:r w:rsidRPr="00DB7BDC">
        <w:rPr>
          <w:rFonts w:cs="B Nazanin"/>
          <w:b/>
          <w:bCs/>
          <w:sz w:val="26"/>
          <w:szCs w:val="26"/>
          <w:rtl/>
        </w:rPr>
        <w:t xml:space="preserve"> </w:t>
      </w:r>
      <w:r w:rsidRPr="00DB7BDC">
        <w:rPr>
          <w:rFonts w:cs="B Nazanin" w:hint="cs"/>
          <w:b/>
          <w:bCs/>
          <w:sz w:val="26"/>
          <w:szCs w:val="26"/>
          <w:rtl/>
        </w:rPr>
        <w:t>انشتين</w:t>
      </w:r>
      <w:r w:rsidRPr="00DB7BDC">
        <w:rPr>
          <w:rFonts w:cs="B Nazanin"/>
          <w:b/>
          <w:bCs/>
          <w:sz w:val="26"/>
          <w:szCs w:val="26"/>
          <w:rtl/>
        </w:rPr>
        <w:t xml:space="preserve">!!) </w:t>
      </w:r>
      <w:r w:rsidRPr="00DB7BDC">
        <w:rPr>
          <w:rFonts w:cs="B Nazanin" w:hint="cs"/>
          <w:b/>
          <w:bCs/>
          <w:sz w:val="26"/>
          <w:szCs w:val="26"/>
          <w:rtl/>
        </w:rPr>
        <w:t>تعلق</w:t>
      </w:r>
      <w:r w:rsidRPr="00DB7BDC">
        <w:rPr>
          <w:rFonts w:cs="B Nazanin"/>
          <w:b/>
          <w:bCs/>
          <w:sz w:val="26"/>
          <w:szCs w:val="26"/>
          <w:rtl/>
        </w:rPr>
        <w:t xml:space="preserve"> </w:t>
      </w:r>
      <w:r w:rsidRPr="00DB7BDC">
        <w:rPr>
          <w:rFonts w:cs="B Nazanin" w:hint="cs"/>
          <w:b/>
          <w:bCs/>
          <w:sz w:val="26"/>
          <w:szCs w:val="26"/>
          <w:rtl/>
        </w:rPr>
        <w:t>داشته</w:t>
      </w:r>
      <w:r w:rsidRPr="00DB7BDC">
        <w:rPr>
          <w:rFonts w:cs="B Nazanin"/>
          <w:b/>
          <w:bCs/>
          <w:sz w:val="26"/>
          <w:szCs w:val="26"/>
          <w:rtl/>
        </w:rPr>
        <w:t xml:space="preserve"> </w:t>
      </w:r>
      <w:r w:rsidRPr="00DB7BDC">
        <w:rPr>
          <w:rFonts w:cs="B Nazanin" w:hint="cs"/>
          <w:b/>
          <w:bCs/>
          <w:sz w:val="26"/>
          <w:szCs w:val="26"/>
          <w:rtl/>
        </w:rPr>
        <w:t>اند</w:t>
      </w:r>
      <w:r w:rsidRPr="00DB7BDC">
        <w:rPr>
          <w:rFonts w:cs="B Nazanin"/>
          <w:b/>
          <w:bCs/>
          <w:sz w:val="26"/>
          <w:szCs w:val="26"/>
          <w:rtl/>
        </w:rPr>
        <w:t>!!</w:t>
      </w:r>
      <w:r w:rsidRPr="00DB7BDC">
        <w:rPr>
          <w:rFonts w:cs="B Nazanin" w:hint="cs"/>
          <w:b/>
          <w:bCs/>
          <w:sz w:val="26"/>
          <w:szCs w:val="26"/>
          <w:rtl/>
        </w:rPr>
        <w:t>؟</w:t>
      </w:r>
      <w:r w:rsidRPr="00DB7BDC">
        <w:rPr>
          <w:rFonts w:cs="B Nazanin"/>
          <w:b/>
          <w:bCs/>
          <w:sz w:val="26"/>
          <w:szCs w:val="26"/>
          <w:rtl/>
        </w:rPr>
        <w:t xml:space="preserve"> </w:t>
      </w:r>
    </w:p>
    <w:p w:rsidR="001B3CE1" w:rsidRPr="00DB7BDC" w:rsidRDefault="001B3CE1" w:rsidP="001B3CE1">
      <w:pPr>
        <w:jc w:val="both"/>
        <w:rPr>
          <w:rFonts w:cs="B Nazanin"/>
          <w:b/>
          <w:bCs/>
          <w:sz w:val="26"/>
          <w:szCs w:val="26"/>
          <w:rtl/>
        </w:rPr>
      </w:pPr>
      <w:r w:rsidRPr="00DB7BDC">
        <w:rPr>
          <w:rFonts w:cs="B Nazanin" w:hint="eastAsia"/>
          <w:b/>
          <w:bCs/>
          <w:sz w:val="26"/>
          <w:szCs w:val="26"/>
          <w:rtl/>
        </w:rPr>
        <w:t>«</w:t>
      </w:r>
      <w:r w:rsidRPr="00DB7BDC">
        <w:rPr>
          <w:rFonts w:cs="B Nazanin" w:hint="cs"/>
          <w:b/>
          <w:bCs/>
          <w:sz w:val="26"/>
          <w:szCs w:val="26"/>
          <w:rtl/>
        </w:rPr>
        <w:t>وجود</w:t>
      </w:r>
      <w:r w:rsidRPr="00DB7BDC">
        <w:rPr>
          <w:rFonts w:cs="B Nazanin"/>
          <w:b/>
          <w:bCs/>
          <w:sz w:val="26"/>
          <w:szCs w:val="26"/>
          <w:rtl/>
        </w:rPr>
        <w:t xml:space="preserve"> </w:t>
      </w:r>
      <w:r w:rsidRPr="00DB7BDC">
        <w:rPr>
          <w:rFonts w:cs="B Nazanin" w:hint="cs"/>
          <w:b/>
          <w:bCs/>
          <w:sz w:val="26"/>
          <w:szCs w:val="26"/>
          <w:rtl/>
        </w:rPr>
        <w:t>امكانات</w:t>
      </w:r>
      <w:r w:rsidRPr="00DB7BDC">
        <w:rPr>
          <w:rFonts w:cs="B Nazanin"/>
          <w:b/>
          <w:bCs/>
          <w:sz w:val="26"/>
          <w:szCs w:val="26"/>
          <w:rtl/>
        </w:rPr>
        <w:t xml:space="preserve"> </w:t>
      </w:r>
      <w:r w:rsidRPr="00DB7BDC">
        <w:rPr>
          <w:rFonts w:cs="B Nazanin" w:hint="cs"/>
          <w:b/>
          <w:bCs/>
          <w:sz w:val="26"/>
          <w:szCs w:val="26"/>
          <w:rtl/>
        </w:rPr>
        <w:t>طبيعي</w:t>
      </w:r>
      <w:r w:rsidRPr="00DB7BDC">
        <w:rPr>
          <w:rFonts w:cs="B Nazanin" w:hint="eastAsia"/>
          <w:b/>
          <w:bCs/>
          <w:sz w:val="26"/>
          <w:szCs w:val="26"/>
          <w:rtl/>
        </w:rPr>
        <w:t>»</w:t>
      </w:r>
      <w:r w:rsidRPr="00DB7BDC">
        <w:rPr>
          <w:rFonts w:cs="B Nazanin" w:hint="cs"/>
          <w:b/>
          <w:bCs/>
          <w:sz w:val="26"/>
          <w:szCs w:val="26"/>
          <w:rtl/>
        </w:rPr>
        <w:t>؟</w:t>
      </w:r>
      <w:r w:rsidRPr="00DB7BDC">
        <w:rPr>
          <w:rFonts w:cs="B Nazanin"/>
          <w:b/>
          <w:bCs/>
          <w:sz w:val="26"/>
          <w:szCs w:val="26"/>
          <w:rtl/>
        </w:rPr>
        <w:t xml:space="preserve"> </w:t>
      </w:r>
      <w:r w:rsidRPr="00DB7BDC">
        <w:rPr>
          <w:rFonts w:cs="B Nazanin" w:hint="cs"/>
          <w:b/>
          <w:bCs/>
          <w:sz w:val="26"/>
          <w:szCs w:val="26"/>
          <w:rtl/>
        </w:rPr>
        <w:t>ولي</w:t>
      </w:r>
      <w:r w:rsidRPr="00DB7BDC">
        <w:rPr>
          <w:rFonts w:cs="B Nazanin"/>
          <w:b/>
          <w:bCs/>
          <w:sz w:val="26"/>
          <w:szCs w:val="26"/>
          <w:rtl/>
        </w:rPr>
        <w:t xml:space="preserve"> </w:t>
      </w:r>
      <w:r w:rsidRPr="00DB7BDC">
        <w:rPr>
          <w:rFonts w:cs="B Nazanin" w:hint="cs"/>
          <w:b/>
          <w:bCs/>
          <w:sz w:val="26"/>
          <w:szCs w:val="26"/>
          <w:rtl/>
        </w:rPr>
        <w:t>برادر</w:t>
      </w:r>
      <w:r w:rsidRPr="00DB7BDC">
        <w:rPr>
          <w:rFonts w:cs="B Nazanin"/>
          <w:b/>
          <w:bCs/>
          <w:sz w:val="26"/>
          <w:szCs w:val="26"/>
          <w:rtl/>
        </w:rPr>
        <w:t xml:space="preserve"> </w:t>
      </w:r>
      <w:r w:rsidRPr="00DB7BDC">
        <w:rPr>
          <w:rFonts w:cs="B Nazanin" w:hint="cs"/>
          <w:b/>
          <w:bCs/>
          <w:sz w:val="26"/>
          <w:szCs w:val="26"/>
          <w:rtl/>
        </w:rPr>
        <w:t>جان</w:t>
      </w:r>
      <w:r w:rsidRPr="00DB7BDC">
        <w:rPr>
          <w:rFonts w:cs="B Nazanin"/>
          <w:b/>
          <w:bCs/>
          <w:sz w:val="26"/>
          <w:szCs w:val="26"/>
          <w:rtl/>
        </w:rPr>
        <w:t xml:space="preserve"> </w:t>
      </w:r>
      <w:r w:rsidRPr="00DB7BDC">
        <w:rPr>
          <w:rFonts w:cs="B Nazanin" w:hint="cs"/>
          <w:b/>
          <w:bCs/>
          <w:sz w:val="26"/>
          <w:szCs w:val="26"/>
          <w:rtl/>
        </w:rPr>
        <w:t>مسئله</w:t>
      </w:r>
      <w:r w:rsidRPr="00DB7BDC">
        <w:rPr>
          <w:rFonts w:cs="B Nazanin"/>
          <w:b/>
          <w:bCs/>
          <w:sz w:val="26"/>
          <w:szCs w:val="26"/>
          <w:rtl/>
        </w:rPr>
        <w:t xml:space="preserve"> </w:t>
      </w:r>
      <w:r w:rsidRPr="00DB7BDC">
        <w:rPr>
          <w:rFonts w:cs="B Nazanin" w:hint="cs"/>
          <w:b/>
          <w:bCs/>
          <w:sz w:val="26"/>
          <w:szCs w:val="26"/>
          <w:rtl/>
        </w:rPr>
        <w:t>قبل</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آنكه</w:t>
      </w:r>
      <w:r w:rsidRPr="00DB7BDC">
        <w:rPr>
          <w:rFonts w:cs="B Nazanin"/>
          <w:b/>
          <w:bCs/>
          <w:sz w:val="26"/>
          <w:szCs w:val="26"/>
          <w:rtl/>
        </w:rPr>
        <w:t xml:space="preserve"> </w:t>
      </w:r>
      <w:r w:rsidRPr="00DB7BDC">
        <w:rPr>
          <w:rFonts w:cs="B Nazanin" w:hint="cs"/>
          <w:b/>
          <w:bCs/>
          <w:sz w:val="26"/>
          <w:szCs w:val="26"/>
          <w:rtl/>
        </w:rPr>
        <w:t>مربوط</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امكانات</w:t>
      </w:r>
      <w:r w:rsidRPr="00DB7BDC">
        <w:rPr>
          <w:rFonts w:cs="B Nazanin"/>
          <w:b/>
          <w:bCs/>
          <w:sz w:val="26"/>
          <w:szCs w:val="26"/>
          <w:rtl/>
        </w:rPr>
        <w:t xml:space="preserve"> </w:t>
      </w:r>
      <w:r w:rsidRPr="00DB7BDC">
        <w:rPr>
          <w:rFonts w:cs="B Nazanin" w:hint="cs"/>
          <w:b/>
          <w:bCs/>
          <w:sz w:val="26"/>
          <w:szCs w:val="26"/>
          <w:rtl/>
        </w:rPr>
        <w:t>مثبت</w:t>
      </w:r>
      <w:r w:rsidRPr="00DB7BDC">
        <w:rPr>
          <w:rFonts w:cs="B Nazanin"/>
          <w:b/>
          <w:bCs/>
          <w:sz w:val="26"/>
          <w:szCs w:val="26"/>
          <w:rtl/>
        </w:rPr>
        <w:t xml:space="preserve"> </w:t>
      </w:r>
      <w:r w:rsidRPr="00DB7BDC">
        <w:rPr>
          <w:rFonts w:cs="B Nazanin" w:hint="cs"/>
          <w:b/>
          <w:bCs/>
          <w:sz w:val="26"/>
          <w:szCs w:val="26"/>
          <w:rtl/>
        </w:rPr>
        <w:t>طبيعي</w:t>
      </w:r>
      <w:r w:rsidRPr="00DB7BDC">
        <w:rPr>
          <w:rFonts w:cs="B Nazanin"/>
          <w:b/>
          <w:bCs/>
          <w:sz w:val="26"/>
          <w:szCs w:val="26"/>
          <w:rtl/>
        </w:rPr>
        <w:t xml:space="preserve"> </w:t>
      </w:r>
      <w:r w:rsidRPr="00DB7BDC">
        <w:rPr>
          <w:rFonts w:cs="B Nazanin" w:hint="cs"/>
          <w:b/>
          <w:bCs/>
          <w:sz w:val="26"/>
          <w:szCs w:val="26"/>
          <w:rtl/>
        </w:rPr>
        <w:t>باشد</w:t>
      </w:r>
      <w:r w:rsidRPr="00DB7BDC">
        <w:rPr>
          <w:rFonts w:cs="B Nazanin"/>
          <w:b/>
          <w:bCs/>
          <w:sz w:val="26"/>
          <w:szCs w:val="26"/>
          <w:rtl/>
        </w:rPr>
        <w:t xml:space="preserve"> </w:t>
      </w:r>
      <w:r w:rsidRPr="00DB7BDC">
        <w:rPr>
          <w:rFonts w:cs="B Nazanin" w:hint="cs"/>
          <w:b/>
          <w:bCs/>
          <w:sz w:val="26"/>
          <w:szCs w:val="26"/>
          <w:rtl/>
        </w:rPr>
        <w:t>مربوط</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امكانات</w:t>
      </w:r>
      <w:r w:rsidRPr="00DB7BDC">
        <w:rPr>
          <w:rFonts w:cs="B Nazanin"/>
          <w:b/>
          <w:bCs/>
          <w:sz w:val="26"/>
          <w:szCs w:val="26"/>
          <w:rtl/>
        </w:rPr>
        <w:t xml:space="preserve"> </w:t>
      </w:r>
      <w:r w:rsidRPr="00DB7BDC">
        <w:rPr>
          <w:rFonts w:cs="B Nazanin" w:hint="cs"/>
          <w:b/>
          <w:bCs/>
          <w:sz w:val="26"/>
          <w:szCs w:val="26"/>
          <w:rtl/>
        </w:rPr>
        <w:t>مثبت</w:t>
      </w:r>
      <w:r w:rsidRPr="00DB7BDC">
        <w:rPr>
          <w:rFonts w:cs="B Nazanin"/>
          <w:b/>
          <w:bCs/>
          <w:sz w:val="26"/>
          <w:szCs w:val="26"/>
          <w:rtl/>
        </w:rPr>
        <w:t xml:space="preserve"> </w:t>
      </w:r>
      <w:r w:rsidRPr="00DB7BDC">
        <w:rPr>
          <w:rFonts w:cs="B Nazanin" w:hint="cs"/>
          <w:b/>
          <w:bCs/>
          <w:sz w:val="26"/>
          <w:szCs w:val="26"/>
          <w:rtl/>
        </w:rPr>
        <w:t>علمي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تخنيكي</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توانسته</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امكانات</w:t>
      </w:r>
      <w:r w:rsidRPr="00DB7BDC">
        <w:rPr>
          <w:rFonts w:cs="B Nazanin"/>
          <w:b/>
          <w:bCs/>
          <w:sz w:val="26"/>
          <w:szCs w:val="26"/>
          <w:rtl/>
        </w:rPr>
        <w:t xml:space="preserve"> </w:t>
      </w:r>
      <w:r w:rsidRPr="00DB7BDC">
        <w:rPr>
          <w:rFonts w:cs="B Nazanin" w:hint="cs"/>
          <w:b/>
          <w:bCs/>
          <w:sz w:val="26"/>
          <w:szCs w:val="26"/>
          <w:rtl/>
        </w:rPr>
        <w:t>طبيعي</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امكانات</w:t>
      </w:r>
      <w:r w:rsidRPr="00DB7BDC">
        <w:rPr>
          <w:rFonts w:cs="B Nazanin"/>
          <w:b/>
          <w:bCs/>
          <w:sz w:val="26"/>
          <w:szCs w:val="26"/>
          <w:rtl/>
        </w:rPr>
        <w:t xml:space="preserve"> </w:t>
      </w:r>
      <w:r w:rsidRPr="00DB7BDC">
        <w:rPr>
          <w:rFonts w:cs="B Nazanin" w:hint="cs"/>
          <w:b/>
          <w:bCs/>
          <w:sz w:val="26"/>
          <w:szCs w:val="26"/>
          <w:rtl/>
        </w:rPr>
        <w:t>مثبت</w:t>
      </w:r>
      <w:r w:rsidRPr="00DB7BDC">
        <w:rPr>
          <w:rFonts w:cs="B Nazanin"/>
          <w:b/>
          <w:bCs/>
          <w:sz w:val="26"/>
          <w:szCs w:val="26"/>
          <w:rtl/>
        </w:rPr>
        <w:t xml:space="preserve"> </w:t>
      </w:r>
      <w:r w:rsidRPr="00DB7BDC">
        <w:rPr>
          <w:rFonts w:cs="B Nazanin" w:hint="cs"/>
          <w:b/>
          <w:bCs/>
          <w:sz w:val="26"/>
          <w:szCs w:val="26"/>
          <w:rtl/>
        </w:rPr>
        <w:t>قابل</w:t>
      </w:r>
      <w:r w:rsidRPr="00DB7BDC">
        <w:rPr>
          <w:rFonts w:cs="B Nazanin"/>
          <w:b/>
          <w:bCs/>
          <w:sz w:val="26"/>
          <w:szCs w:val="26"/>
          <w:rtl/>
        </w:rPr>
        <w:t xml:space="preserve"> </w:t>
      </w:r>
      <w:r w:rsidRPr="00DB7BDC">
        <w:rPr>
          <w:rFonts w:cs="B Nazanin" w:hint="cs"/>
          <w:b/>
          <w:bCs/>
          <w:sz w:val="26"/>
          <w:szCs w:val="26"/>
          <w:rtl/>
        </w:rPr>
        <w:t>استفاده</w:t>
      </w:r>
      <w:r w:rsidRPr="00DB7BDC">
        <w:rPr>
          <w:rFonts w:cs="B Nazanin"/>
          <w:b/>
          <w:bCs/>
          <w:sz w:val="26"/>
          <w:szCs w:val="26"/>
          <w:rtl/>
        </w:rPr>
        <w:t xml:space="preserve"> </w:t>
      </w:r>
      <w:r w:rsidRPr="00DB7BDC">
        <w:rPr>
          <w:rFonts w:cs="B Nazanin" w:hint="cs"/>
          <w:b/>
          <w:bCs/>
          <w:sz w:val="26"/>
          <w:szCs w:val="26"/>
          <w:rtl/>
        </w:rPr>
        <w:t>براي</w:t>
      </w:r>
      <w:r w:rsidRPr="00DB7BDC">
        <w:rPr>
          <w:rFonts w:cs="B Nazanin"/>
          <w:b/>
          <w:bCs/>
          <w:sz w:val="26"/>
          <w:szCs w:val="26"/>
          <w:rtl/>
        </w:rPr>
        <w:t xml:space="preserve"> </w:t>
      </w:r>
      <w:r w:rsidRPr="00DB7BDC">
        <w:rPr>
          <w:rFonts w:cs="B Nazanin" w:hint="cs"/>
          <w:b/>
          <w:bCs/>
          <w:sz w:val="26"/>
          <w:szCs w:val="26"/>
          <w:rtl/>
        </w:rPr>
        <w:t>بشريت</w:t>
      </w:r>
      <w:r w:rsidRPr="00DB7BDC">
        <w:rPr>
          <w:rFonts w:cs="B Nazanin"/>
          <w:b/>
          <w:bCs/>
          <w:sz w:val="26"/>
          <w:szCs w:val="26"/>
          <w:rtl/>
        </w:rPr>
        <w:t xml:space="preserve"> </w:t>
      </w:r>
      <w:r w:rsidRPr="00DB7BDC">
        <w:rPr>
          <w:rFonts w:cs="B Nazanin" w:hint="cs"/>
          <w:b/>
          <w:bCs/>
          <w:sz w:val="26"/>
          <w:szCs w:val="26"/>
          <w:rtl/>
        </w:rPr>
        <w:t>مبدل</w:t>
      </w:r>
      <w:r w:rsidRPr="00DB7BDC">
        <w:rPr>
          <w:rFonts w:cs="B Nazanin"/>
          <w:b/>
          <w:bCs/>
          <w:sz w:val="26"/>
          <w:szCs w:val="26"/>
          <w:rtl/>
        </w:rPr>
        <w:t xml:space="preserve"> </w:t>
      </w:r>
      <w:r w:rsidRPr="00DB7BDC">
        <w:rPr>
          <w:rFonts w:cs="B Nazanin" w:hint="cs"/>
          <w:b/>
          <w:bCs/>
          <w:sz w:val="26"/>
          <w:szCs w:val="26"/>
          <w:rtl/>
        </w:rPr>
        <w:t>گرداند</w:t>
      </w:r>
      <w:r w:rsidRPr="00DB7BDC">
        <w:rPr>
          <w:rFonts w:cs="B Nazanin"/>
          <w:b/>
          <w:bCs/>
          <w:sz w:val="26"/>
          <w:szCs w:val="26"/>
          <w:rtl/>
        </w:rPr>
        <w:t xml:space="preserve">. </w:t>
      </w:r>
      <w:r w:rsidRPr="00DB7BDC">
        <w:rPr>
          <w:rFonts w:cs="B Nazanin" w:hint="cs"/>
          <w:b/>
          <w:bCs/>
          <w:sz w:val="26"/>
          <w:szCs w:val="26"/>
          <w:rtl/>
        </w:rPr>
        <w:t>گذشته</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آن</w:t>
      </w:r>
      <w:r w:rsidRPr="00DB7BDC">
        <w:rPr>
          <w:rFonts w:cs="B Nazanin"/>
          <w:b/>
          <w:bCs/>
          <w:sz w:val="26"/>
          <w:szCs w:val="26"/>
          <w:rtl/>
        </w:rPr>
        <w:t xml:space="preserve"> </w:t>
      </w:r>
      <w:r w:rsidRPr="00DB7BDC">
        <w:rPr>
          <w:rFonts w:cs="B Nazanin" w:hint="cs"/>
          <w:b/>
          <w:bCs/>
          <w:sz w:val="26"/>
          <w:szCs w:val="26"/>
          <w:rtl/>
        </w:rPr>
        <w:t>مسئله</w:t>
      </w:r>
      <w:r w:rsidRPr="00DB7BDC">
        <w:rPr>
          <w:rFonts w:cs="B Nazanin"/>
          <w:b/>
          <w:bCs/>
          <w:sz w:val="26"/>
          <w:szCs w:val="26"/>
          <w:rtl/>
        </w:rPr>
        <w:t xml:space="preserve"> </w:t>
      </w:r>
      <w:r w:rsidRPr="00DB7BDC">
        <w:rPr>
          <w:rFonts w:cs="B Nazanin" w:hint="cs"/>
          <w:b/>
          <w:bCs/>
          <w:sz w:val="26"/>
          <w:szCs w:val="26"/>
          <w:rtl/>
        </w:rPr>
        <w:t>مربوط</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امكانات</w:t>
      </w:r>
      <w:r w:rsidRPr="00DB7BDC">
        <w:rPr>
          <w:rFonts w:cs="B Nazanin"/>
          <w:b/>
          <w:bCs/>
          <w:sz w:val="26"/>
          <w:szCs w:val="26"/>
          <w:rtl/>
        </w:rPr>
        <w:t xml:space="preserve"> </w:t>
      </w:r>
      <w:r w:rsidRPr="00DB7BDC">
        <w:rPr>
          <w:rFonts w:cs="B Nazanin" w:hint="cs"/>
          <w:b/>
          <w:bCs/>
          <w:sz w:val="26"/>
          <w:szCs w:val="26"/>
          <w:rtl/>
        </w:rPr>
        <w:t>مثبت</w:t>
      </w:r>
      <w:r w:rsidRPr="00DB7BDC">
        <w:rPr>
          <w:rFonts w:cs="B Nazanin"/>
          <w:b/>
          <w:bCs/>
          <w:sz w:val="26"/>
          <w:szCs w:val="26"/>
          <w:rtl/>
        </w:rPr>
        <w:t xml:space="preserve"> </w:t>
      </w:r>
      <w:r w:rsidRPr="00DB7BDC">
        <w:rPr>
          <w:rFonts w:cs="B Nazanin" w:hint="cs"/>
          <w:b/>
          <w:bCs/>
          <w:sz w:val="26"/>
          <w:szCs w:val="26"/>
          <w:rtl/>
        </w:rPr>
        <w:t>توليدي</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مجموع</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نه</w:t>
      </w:r>
      <w:r w:rsidRPr="00DB7BDC">
        <w:rPr>
          <w:rFonts w:cs="B Nazanin"/>
          <w:b/>
          <w:bCs/>
          <w:sz w:val="26"/>
          <w:szCs w:val="26"/>
          <w:rtl/>
        </w:rPr>
        <w:t xml:space="preserve"> </w:t>
      </w:r>
      <w:r w:rsidRPr="00DB7BDC">
        <w:rPr>
          <w:rFonts w:cs="B Nazanin" w:hint="cs"/>
          <w:b/>
          <w:bCs/>
          <w:sz w:val="26"/>
          <w:szCs w:val="26"/>
          <w:rtl/>
        </w:rPr>
        <w:t>صرفا</w:t>
      </w:r>
      <w:r w:rsidRPr="00DB7BDC">
        <w:rPr>
          <w:rFonts w:cs="B Nazanin"/>
          <w:b/>
          <w:bCs/>
          <w:sz w:val="26"/>
          <w:szCs w:val="26"/>
          <w:rtl/>
        </w:rPr>
        <w:t xml:space="preserve"> </w:t>
      </w:r>
      <w:r w:rsidRPr="00DB7BDC">
        <w:rPr>
          <w:rFonts w:cs="B Nazanin" w:hint="cs"/>
          <w:b/>
          <w:bCs/>
          <w:sz w:val="26"/>
          <w:szCs w:val="26"/>
          <w:rtl/>
        </w:rPr>
        <w:t>امكانات</w:t>
      </w:r>
      <w:r w:rsidRPr="00DB7BDC">
        <w:rPr>
          <w:rFonts w:cs="B Nazanin"/>
          <w:b/>
          <w:bCs/>
          <w:sz w:val="26"/>
          <w:szCs w:val="26"/>
          <w:rtl/>
        </w:rPr>
        <w:t xml:space="preserve"> </w:t>
      </w:r>
      <w:r w:rsidRPr="00DB7BDC">
        <w:rPr>
          <w:rFonts w:cs="B Nazanin" w:hint="cs"/>
          <w:b/>
          <w:bCs/>
          <w:sz w:val="26"/>
          <w:szCs w:val="26"/>
          <w:rtl/>
        </w:rPr>
        <w:t>مثبت</w:t>
      </w:r>
      <w:r w:rsidRPr="00DB7BDC">
        <w:rPr>
          <w:rFonts w:cs="B Nazanin"/>
          <w:b/>
          <w:bCs/>
          <w:sz w:val="26"/>
          <w:szCs w:val="26"/>
          <w:rtl/>
        </w:rPr>
        <w:t xml:space="preserve"> </w:t>
      </w:r>
      <w:r w:rsidRPr="00DB7BDC">
        <w:rPr>
          <w:rFonts w:cs="B Nazanin" w:hint="cs"/>
          <w:b/>
          <w:bCs/>
          <w:sz w:val="26"/>
          <w:szCs w:val="26"/>
          <w:rtl/>
        </w:rPr>
        <w:t>طبيعي</w:t>
      </w:r>
      <w:r w:rsidRPr="00DB7BDC">
        <w:rPr>
          <w:rFonts w:cs="B Nazanin"/>
          <w:b/>
          <w:bCs/>
          <w:sz w:val="26"/>
          <w:szCs w:val="26"/>
          <w:rtl/>
        </w:rPr>
        <w:t xml:space="preserve">. </w:t>
      </w:r>
    </w:p>
    <w:p w:rsidR="001B3CE1" w:rsidRPr="00DB7BDC" w:rsidRDefault="001B3CE1" w:rsidP="001B3CE1">
      <w:pPr>
        <w:jc w:val="both"/>
        <w:rPr>
          <w:rFonts w:cs="B Nazanin"/>
          <w:b/>
          <w:bCs/>
          <w:sz w:val="26"/>
          <w:szCs w:val="26"/>
          <w:rtl/>
        </w:rPr>
      </w:pPr>
      <w:r w:rsidRPr="00DB7BDC">
        <w:rPr>
          <w:rFonts w:cs="B Nazanin" w:hint="cs"/>
          <w:b/>
          <w:bCs/>
          <w:sz w:val="26"/>
          <w:szCs w:val="26"/>
          <w:rtl/>
        </w:rPr>
        <w:t>نويسنده</w:t>
      </w:r>
      <w:r w:rsidRPr="00DB7BDC">
        <w:rPr>
          <w:rFonts w:cs="B Nazanin"/>
          <w:b/>
          <w:bCs/>
          <w:sz w:val="26"/>
          <w:szCs w:val="26"/>
          <w:rtl/>
        </w:rPr>
        <w:t xml:space="preserve"> </w:t>
      </w:r>
      <w:r w:rsidRPr="00DB7BDC">
        <w:rPr>
          <w:rFonts w:cs="B Nazanin" w:hint="cs"/>
          <w:b/>
          <w:bCs/>
          <w:sz w:val="26"/>
          <w:szCs w:val="26"/>
          <w:rtl/>
        </w:rPr>
        <w:t>مقاله</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ادامه</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احصائيه</w:t>
      </w:r>
      <w:r w:rsidRPr="00DB7BDC">
        <w:rPr>
          <w:rFonts w:cs="B Nazanin"/>
          <w:b/>
          <w:bCs/>
          <w:sz w:val="26"/>
          <w:szCs w:val="26"/>
          <w:rtl/>
        </w:rPr>
        <w:t xml:space="preserve"> </w:t>
      </w:r>
      <w:r w:rsidRPr="00DB7BDC">
        <w:rPr>
          <w:rFonts w:cs="B Nazanin" w:hint="cs"/>
          <w:b/>
          <w:bCs/>
          <w:sz w:val="26"/>
          <w:szCs w:val="26"/>
          <w:rtl/>
        </w:rPr>
        <w:t>گيري</w:t>
      </w:r>
      <w:r w:rsidRPr="00DB7BDC">
        <w:rPr>
          <w:rFonts w:cs="B Nazanin"/>
          <w:b/>
          <w:bCs/>
          <w:sz w:val="26"/>
          <w:szCs w:val="26"/>
          <w:rtl/>
        </w:rPr>
        <w:t xml:space="preserve"> </w:t>
      </w:r>
      <w:r w:rsidRPr="00DB7BDC">
        <w:rPr>
          <w:rFonts w:cs="B Nazanin" w:hint="cs"/>
          <w:b/>
          <w:bCs/>
          <w:sz w:val="26"/>
          <w:szCs w:val="26"/>
          <w:rtl/>
        </w:rPr>
        <w:t>دقيق</w:t>
      </w:r>
      <w:r w:rsidRPr="00DB7BDC">
        <w:rPr>
          <w:rFonts w:cs="B Nazanin"/>
          <w:b/>
          <w:bCs/>
          <w:sz w:val="26"/>
          <w:szCs w:val="26"/>
          <w:rtl/>
        </w:rPr>
        <w:t xml:space="preserve"> </w:t>
      </w:r>
      <w:r w:rsidRPr="00DB7BDC">
        <w:rPr>
          <w:rFonts w:cs="B Nazanin" w:hint="cs"/>
          <w:b/>
          <w:bCs/>
          <w:sz w:val="26"/>
          <w:szCs w:val="26"/>
          <w:rtl/>
        </w:rPr>
        <w:t>ژئوپوليتيكي</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بشريت</w:t>
      </w:r>
      <w:r w:rsidRPr="00DB7BDC">
        <w:rPr>
          <w:rFonts w:cs="B Nazanin"/>
          <w:b/>
          <w:bCs/>
          <w:sz w:val="26"/>
          <w:szCs w:val="26"/>
          <w:rtl/>
        </w:rPr>
        <w:t xml:space="preserve"> </w:t>
      </w:r>
      <w:r w:rsidRPr="00DB7BDC">
        <w:rPr>
          <w:rFonts w:cs="B Nazanin" w:hint="cs"/>
          <w:b/>
          <w:bCs/>
          <w:sz w:val="26"/>
          <w:szCs w:val="26"/>
          <w:rtl/>
        </w:rPr>
        <w:t>وابسته</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ملل</w:t>
      </w:r>
      <w:r w:rsidRPr="00DB7BDC">
        <w:rPr>
          <w:rFonts w:cs="B Nazanin"/>
          <w:b/>
          <w:bCs/>
          <w:sz w:val="26"/>
          <w:szCs w:val="26"/>
          <w:rtl/>
        </w:rPr>
        <w:t xml:space="preserve"> </w:t>
      </w:r>
      <w:r w:rsidRPr="00DB7BDC">
        <w:rPr>
          <w:rFonts w:cs="B Nazanin" w:hint="cs"/>
          <w:b/>
          <w:bCs/>
          <w:sz w:val="26"/>
          <w:szCs w:val="26"/>
          <w:rtl/>
        </w:rPr>
        <w:t>فقير</w:t>
      </w:r>
      <w:r w:rsidRPr="00DB7BDC">
        <w:rPr>
          <w:rFonts w:cs="B Nazanin"/>
          <w:b/>
          <w:bCs/>
          <w:sz w:val="26"/>
          <w:szCs w:val="26"/>
          <w:rtl/>
        </w:rPr>
        <w:t xml:space="preserve"> </w:t>
      </w:r>
      <w:r w:rsidRPr="00DB7BDC">
        <w:rPr>
          <w:rFonts w:cs="B Nazanin" w:hint="cs"/>
          <w:b/>
          <w:bCs/>
          <w:sz w:val="26"/>
          <w:szCs w:val="26"/>
          <w:rtl/>
        </w:rPr>
        <w:t>آنچنان</w:t>
      </w:r>
      <w:r w:rsidRPr="00DB7BDC">
        <w:rPr>
          <w:rFonts w:cs="B Nazanin"/>
          <w:b/>
          <w:bCs/>
          <w:sz w:val="26"/>
          <w:szCs w:val="26"/>
          <w:rtl/>
        </w:rPr>
        <w:t xml:space="preserve"> </w:t>
      </w:r>
      <w:r w:rsidRPr="00DB7BDC">
        <w:rPr>
          <w:rFonts w:cs="B Nazanin" w:hint="cs"/>
          <w:b/>
          <w:bCs/>
          <w:sz w:val="26"/>
          <w:szCs w:val="26"/>
          <w:rtl/>
        </w:rPr>
        <w:t>بصورت</w:t>
      </w:r>
      <w:r w:rsidRPr="00DB7BDC">
        <w:rPr>
          <w:rFonts w:cs="B Nazanin"/>
          <w:b/>
          <w:bCs/>
          <w:sz w:val="26"/>
          <w:szCs w:val="26"/>
          <w:rtl/>
        </w:rPr>
        <w:t xml:space="preserve"> </w:t>
      </w:r>
      <w:r w:rsidRPr="00DB7BDC">
        <w:rPr>
          <w:rFonts w:cs="B Nazanin" w:hint="cs"/>
          <w:b/>
          <w:bCs/>
          <w:sz w:val="26"/>
          <w:szCs w:val="26"/>
          <w:rtl/>
        </w:rPr>
        <w:t>كلي</w:t>
      </w:r>
      <w:r w:rsidRPr="00DB7BDC">
        <w:rPr>
          <w:rFonts w:cs="B Nazanin"/>
          <w:b/>
          <w:bCs/>
          <w:sz w:val="26"/>
          <w:szCs w:val="26"/>
          <w:rtl/>
        </w:rPr>
        <w:t xml:space="preserve"> </w:t>
      </w:r>
      <w:r w:rsidRPr="00DB7BDC">
        <w:rPr>
          <w:rFonts w:cs="B Nazanin" w:hint="cs"/>
          <w:b/>
          <w:bCs/>
          <w:sz w:val="26"/>
          <w:szCs w:val="26"/>
          <w:rtl/>
        </w:rPr>
        <w:t>حرف</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زند</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موجوديت</w:t>
      </w:r>
      <w:r w:rsidRPr="00DB7BDC">
        <w:rPr>
          <w:rFonts w:cs="B Nazanin"/>
          <w:b/>
          <w:bCs/>
          <w:sz w:val="26"/>
          <w:szCs w:val="26"/>
          <w:rtl/>
        </w:rPr>
        <w:t xml:space="preserve"> </w:t>
      </w:r>
      <w:r w:rsidRPr="00DB7BDC">
        <w:rPr>
          <w:rFonts w:cs="B Nazanin" w:hint="cs"/>
          <w:b/>
          <w:bCs/>
          <w:sz w:val="26"/>
          <w:szCs w:val="26"/>
          <w:rtl/>
        </w:rPr>
        <w:t>تضاد</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طبقاتي</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كشورهاي</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سوم</w:t>
      </w:r>
      <w:r w:rsidRPr="00DB7BDC">
        <w:rPr>
          <w:rFonts w:cs="B Nazanin"/>
          <w:b/>
          <w:bCs/>
          <w:sz w:val="26"/>
          <w:szCs w:val="26"/>
          <w:rtl/>
        </w:rPr>
        <w:t xml:space="preserve"> </w:t>
      </w:r>
      <w:r w:rsidRPr="00DB7BDC">
        <w:rPr>
          <w:rFonts w:cs="B Nazanin" w:hint="cs"/>
          <w:b/>
          <w:bCs/>
          <w:sz w:val="26"/>
          <w:szCs w:val="26"/>
          <w:rtl/>
        </w:rPr>
        <w:t>نفي</w:t>
      </w:r>
      <w:r w:rsidRPr="00DB7BDC">
        <w:rPr>
          <w:rFonts w:cs="B Nazanin"/>
          <w:b/>
          <w:bCs/>
          <w:sz w:val="26"/>
          <w:szCs w:val="26"/>
          <w:rtl/>
        </w:rPr>
        <w:t xml:space="preserve"> </w:t>
      </w:r>
      <w:r w:rsidRPr="00DB7BDC">
        <w:rPr>
          <w:rFonts w:cs="B Nazanin" w:hint="cs"/>
          <w:b/>
          <w:bCs/>
          <w:sz w:val="26"/>
          <w:szCs w:val="26"/>
          <w:rtl/>
        </w:rPr>
        <w:t>ميگردد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بشريت</w:t>
      </w:r>
      <w:r w:rsidRPr="00DB7BDC">
        <w:rPr>
          <w:rFonts w:cs="B Nazanin"/>
          <w:b/>
          <w:bCs/>
          <w:sz w:val="26"/>
          <w:szCs w:val="26"/>
          <w:rtl/>
        </w:rPr>
        <w:t xml:space="preserve"> </w:t>
      </w:r>
      <w:r w:rsidRPr="00DB7BDC">
        <w:rPr>
          <w:rFonts w:cs="B Nazanin" w:hint="cs"/>
          <w:b/>
          <w:bCs/>
          <w:sz w:val="26"/>
          <w:szCs w:val="26"/>
          <w:rtl/>
        </w:rPr>
        <w:t>وابسته</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ملل</w:t>
      </w:r>
      <w:r w:rsidRPr="00DB7BDC">
        <w:rPr>
          <w:rFonts w:cs="B Nazanin"/>
          <w:b/>
          <w:bCs/>
          <w:sz w:val="26"/>
          <w:szCs w:val="26"/>
          <w:rtl/>
        </w:rPr>
        <w:t xml:space="preserve"> </w:t>
      </w:r>
      <w:r w:rsidRPr="00DB7BDC">
        <w:rPr>
          <w:rFonts w:cs="B Nazanin" w:hint="cs"/>
          <w:b/>
          <w:bCs/>
          <w:sz w:val="26"/>
          <w:szCs w:val="26"/>
          <w:rtl/>
        </w:rPr>
        <w:t>فقير</w:t>
      </w:r>
      <w:r w:rsidRPr="00DB7BDC">
        <w:rPr>
          <w:rFonts w:cs="B Nazanin"/>
          <w:b/>
          <w:bCs/>
          <w:sz w:val="26"/>
          <w:szCs w:val="26"/>
          <w:rtl/>
        </w:rPr>
        <w:t xml:space="preserve"> </w:t>
      </w:r>
      <w:r w:rsidRPr="00DB7BDC">
        <w:rPr>
          <w:rFonts w:cs="B Nazanin" w:hint="cs"/>
          <w:b/>
          <w:bCs/>
          <w:sz w:val="26"/>
          <w:szCs w:val="26"/>
          <w:rtl/>
        </w:rPr>
        <w:t>بصورت</w:t>
      </w:r>
      <w:r w:rsidRPr="00DB7BDC">
        <w:rPr>
          <w:rFonts w:cs="B Nazanin"/>
          <w:b/>
          <w:bCs/>
          <w:sz w:val="26"/>
          <w:szCs w:val="26"/>
          <w:rtl/>
        </w:rPr>
        <w:t xml:space="preserve"> </w:t>
      </w:r>
      <w:r w:rsidRPr="00DB7BDC">
        <w:rPr>
          <w:rFonts w:cs="B Nazanin" w:hint="cs"/>
          <w:b/>
          <w:bCs/>
          <w:sz w:val="26"/>
          <w:szCs w:val="26"/>
          <w:rtl/>
        </w:rPr>
        <w:t>يك</w:t>
      </w:r>
      <w:r w:rsidRPr="00DB7BDC">
        <w:rPr>
          <w:rFonts w:cs="B Nazanin"/>
          <w:b/>
          <w:bCs/>
          <w:sz w:val="26"/>
          <w:szCs w:val="26"/>
          <w:rtl/>
        </w:rPr>
        <w:t xml:space="preserve"> </w:t>
      </w:r>
      <w:r w:rsidRPr="00DB7BDC">
        <w:rPr>
          <w:rFonts w:cs="B Nazanin" w:hint="cs"/>
          <w:b/>
          <w:bCs/>
          <w:sz w:val="26"/>
          <w:szCs w:val="26"/>
          <w:rtl/>
        </w:rPr>
        <w:t>كل</w:t>
      </w:r>
      <w:r w:rsidRPr="00DB7BDC">
        <w:rPr>
          <w:rFonts w:cs="B Nazanin"/>
          <w:b/>
          <w:bCs/>
          <w:sz w:val="26"/>
          <w:szCs w:val="26"/>
          <w:rtl/>
        </w:rPr>
        <w:t xml:space="preserve"> </w:t>
      </w:r>
      <w:r w:rsidRPr="00DB7BDC">
        <w:rPr>
          <w:rFonts w:cs="B Nazanin" w:hint="cs"/>
          <w:b/>
          <w:bCs/>
          <w:sz w:val="26"/>
          <w:szCs w:val="26"/>
          <w:rtl/>
        </w:rPr>
        <w:t>واحد</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مقابل</w:t>
      </w:r>
      <w:r w:rsidRPr="00DB7BDC">
        <w:rPr>
          <w:rFonts w:cs="B Nazanin"/>
          <w:b/>
          <w:bCs/>
          <w:sz w:val="26"/>
          <w:szCs w:val="26"/>
          <w:rtl/>
        </w:rPr>
        <w:t xml:space="preserve"> </w:t>
      </w:r>
      <w:r w:rsidRPr="00DB7BDC">
        <w:rPr>
          <w:rFonts w:cs="B Nazanin" w:hint="cs"/>
          <w:b/>
          <w:bCs/>
          <w:sz w:val="26"/>
          <w:szCs w:val="26"/>
          <w:rtl/>
        </w:rPr>
        <w:t>انحصارات</w:t>
      </w:r>
      <w:r w:rsidRPr="00DB7BDC">
        <w:rPr>
          <w:rFonts w:cs="B Nazanin"/>
          <w:b/>
          <w:bCs/>
          <w:sz w:val="26"/>
          <w:szCs w:val="26"/>
          <w:rtl/>
        </w:rPr>
        <w:t xml:space="preserve"> </w:t>
      </w:r>
      <w:r w:rsidRPr="00DB7BDC">
        <w:rPr>
          <w:rFonts w:cs="B Nazanin" w:hint="cs"/>
          <w:b/>
          <w:bCs/>
          <w:sz w:val="26"/>
          <w:szCs w:val="26"/>
          <w:rtl/>
        </w:rPr>
        <w:t>غول</w:t>
      </w:r>
      <w:r w:rsidRPr="00DB7BDC">
        <w:rPr>
          <w:rFonts w:cs="B Nazanin"/>
          <w:b/>
          <w:bCs/>
          <w:sz w:val="26"/>
          <w:szCs w:val="26"/>
          <w:rtl/>
        </w:rPr>
        <w:t xml:space="preserve"> </w:t>
      </w:r>
      <w:r w:rsidRPr="00DB7BDC">
        <w:rPr>
          <w:rFonts w:cs="B Nazanin" w:hint="cs"/>
          <w:b/>
          <w:bCs/>
          <w:sz w:val="26"/>
          <w:szCs w:val="26"/>
          <w:rtl/>
        </w:rPr>
        <w:t>پيكر</w:t>
      </w:r>
      <w:r w:rsidRPr="00DB7BDC">
        <w:rPr>
          <w:rFonts w:cs="B Nazanin"/>
          <w:b/>
          <w:bCs/>
          <w:sz w:val="26"/>
          <w:szCs w:val="26"/>
          <w:rtl/>
        </w:rPr>
        <w:t xml:space="preserve"> </w:t>
      </w:r>
      <w:r w:rsidRPr="00DB7BDC">
        <w:rPr>
          <w:rFonts w:cs="B Nazanin" w:hint="cs"/>
          <w:b/>
          <w:bCs/>
          <w:sz w:val="26"/>
          <w:szCs w:val="26"/>
          <w:rtl/>
        </w:rPr>
        <w:t>جهاني</w:t>
      </w:r>
      <w:r w:rsidRPr="00DB7BDC">
        <w:rPr>
          <w:rFonts w:cs="B Nazanin"/>
          <w:b/>
          <w:bCs/>
          <w:sz w:val="26"/>
          <w:szCs w:val="26"/>
          <w:rtl/>
        </w:rPr>
        <w:t xml:space="preserve"> </w:t>
      </w:r>
      <w:r w:rsidRPr="00DB7BDC">
        <w:rPr>
          <w:rFonts w:cs="B Nazanin" w:hint="cs"/>
          <w:b/>
          <w:bCs/>
          <w:sz w:val="26"/>
          <w:szCs w:val="26"/>
          <w:rtl/>
        </w:rPr>
        <w:t>قرار</w:t>
      </w:r>
      <w:r w:rsidRPr="00DB7BDC">
        <w:rPr>
          <w:rFonts w:cs="B Nazanin"/>
          <w:b/>
          <w:bCs/>
          <w:sz w:val="26"/>
          <w:szCs w:val="26"/>
          <w:rtl/>
        </w:rPr>
        <w:t xml:space="preserve"> </w:t>
      </w:r>
      <w:r w:rsidRPr="00DB7BDC">
        <w:rPr>
          <w:rFonts w:cs="B Nazanin" w:hint="cs"/>
          <w:b/>
          <w:bCs/>
          <w:sz w:val="26"/>
          <w:szCs w:val="26"/>
          <w:rtl/>
        </w:rPr>
        <w:t>داده</w:t>
      </w:r>
      <w:r w:rsidRPr="00DB7BDC">
        <w:rPr>
          <w:rFonts w:cs="B Nazanin"/>
          <w:b/>
          <w:bCs/>
          <w:sz w:val="26"/>
          <w:szCs w:val="26"/>
          <w:rtl/>
        </w:rPr>
        <w:t xml:space="preserve"> </w:t>
      </w:r>
      <w:r w:rsidRPr="00DB7BDC">
        <w:rPr>
          <w:rFonts w:cs="B Nazanin" w:hint="cs"/>
          <w:b/>
          <w:bCs/>
          <w:sz w:val="26"/>
          <w:szCs w:val="26"/>
          <w:rtl/>
        </w:rPr>
        <w:t>ميشود</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چنين</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w:t>
      </w:r>
      <w:r w:rsidRPr="00DB7BDC">
        <w:rPr>
          <w:rFonts w:cs="B Nazanin" w:hint="cs"/>
          <w:b/>
          <w:bCs/>
          <w:sz w:val="26"/>
          <w:szCs w:val="26"/>
          <w:rtl/>
        </w:rPr>
        <w:t>روشنفكران</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سوم</w:t>
      </w:r>
      <w:r w:rsidRPr="00DB7BDC">
        <w:rPr>
          <w:rFonts w:cs="B Nazanin"/>
          <w:b/>
          <w:bCs/>
          <w:sz w:val="26"/>
          <w:szCs w:val="26"/>
          <w:rtl/>
        </w:rPr>
        <w:t xml:space="preserve"> </w:t>
      </w:r>
      <w:r w:rsidRPr="00DB7BDC">
        <w:rPr>
          <w:rFonts w:cs="B Nazanin" w:hint="cs"/>
          <w:b/>
          <w:bCs/>
          <w:sz w:val="26"/>
          <w:szCs w:val="26"/>
          <w:rtl/>
        </w:rPr>
        <w:t>بايد</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حقايق</w:t>
      </w:r>
      <w:r w:rsidRPr="00DB7BDC">
        <w:rPr>
          <w:rFonts w:cs="B Nazanin"/>
          <w:b/>
          <w:bCs/>
          <w:sz w:val="26"/>
          <w:szCs w:val="26"/>
          <w:rtl/>
        </w:rPr>
        <w:t xml:space="preserve"> </w:t>
      </w:r>
      <w:r w:rsidRPr="00DB7BDC">
        <w:rPr>
          <w:rFonts w:cs="B Nazanin" w:hint="cs"/>
          <w:b/>
          <w:bCs/>
          <w:sz w:val="26"/>
          <w:szCs w:val="26"/>
          <w:rtl/>
        </w:rPr>
        <w:t>تاريخي</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درست</w:t>
      </w:r>
      <w:r w:rsidRPr="00DB7BDC">
        <w:rPr>
          <w:rFonts w:cs="B Nazanin"/>
          <w:b/>
          <w:bCs/>
          <w:sz w:val="26"/>
          <w:szCs w:val="26"/>
          <w:rtl/>
        </w:rPr>
        <w:t xml:space="preserve"> </w:t>
      </w:r>
      <w:r w:rsidRPr="00DB7BDC">
        <w:rPr>
          <w:rFonts w:cs="B Nazanin" w:hint="cs"/>
          <w:b/>
          <w:bCs/>
          <w:sz w:val="26"/>
          <w:szCs w:val="26"/>
          <w:rtl/>
        </w:rPr>
        <w:t>درك</w:t>
      </w:r>
      <w:r w:rsidRPr="00DB7BDC">
        <w:rPr>
          <w:rFonts w:cs="B Nazanin"/>
          <w:b/>
          <w:bCs/>
          <w:sz w:val="26"/>
          <w:szCs w:val="26"/>
          <w:rtl/>
        </w:rPr>
        <w:t xml:space="preserve"> </w:t>
      </w:r>
      <w:r w:rsidRPr="00DB7BDC">
        <w:rPr>
          <w:rFonts w:cs="B Nazanin" w:hint="cs"/>
          <w:b/>
          <w:bCs/>
          <w:sz w:val="26"/>
          <w:szCs w:val="26"/>
          <w:rtl/>
        </w:rPr>
        <w:t>كنند</w:t>
      </w:r>
      <w:r w:rsidRPr="00DB7BDC">
        <w:rPr>
          <w:rFonts w:cs="B Nazanin"/>
          <w:b/>
          <w:bCs/>
          <w:sz w:val="26"/>
          <w:szCs w:val="26"/>
          <w:rtl/>
        </w:rPr>
        <w:t xml:space="preserve">.» </w:t>
      </w:r>
      <w:r w:rsidRPr="00DB7BDC">
        <w:rPr>
          <w:rFonts w:cs="B Nazanin" w:hint="cs"/>
          <w:b/>
          <w:bCs/>
          <w:sz w:val="26"/>
          <w:szCs w:val="26"/>
          <w:rtl/>
        </w:rPr>
        <w:t>روشنفكران</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حقايق</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درك</w:t>
      </w:r>
      <w:r w:rsidRPr="00DB7BDC">
        <w:rPr>
          <w:rFonts w:cs="B Nazanin"/>
          <w:b/>
          <w:bCs/>
          <w:sz w:val="26"/>
          <w:szCs w:val="26"/>
          <w:rtl/>
        </w:rPr>
        <w:t xml:space="preserve"> </w:t>
      </w:r>
      <w:r w:rsidRPr="00DB7BDC">
        <w:rPr>
          <w:rFonts w:cs="B Nazanin" w:hint="cs"/>
          <w:b/>
          <w:bCs/>
          <w:sz w:val="26"/>
          <w:szCs w:val="26"/>
          <w:rtl/>
        </w:rPr>
        <w:t>كردند</w:t>
      </w:r>
      <w:r w:rsidRPr="00DB7BDC">
        <w:rPr>
          <w:rFonts w:cs="B Nazanin"/>
          <w:b/>
          <w:bCs/>
          <w:sz w:val="26"/>
          <w:szCs w:val="26"/>
          <w:rtl/>
        </w:rPr>
        <w:t xml:space="preserve"> </w:t>
      </w:r>
      <w:r w:rsidRPr="00DB7BDC">
        <w:rPr>
          <w:rFonts w:cs="B Nazanin" w:hint="cs"/>
          <w:b/>
          <w:bCs/>
          <w:sz w:val="26"/>
          <w:szCs w:val="26"/>
          <w:rtl/>
        </w:rPr>
        <w:t>دنيا</w:t>
      </w:r>
      <w:r w:rsidRPr="00DB7BDC">
        <w:rPr>
          <w:rFonts w:cs="B Nazanin"/>
          <w:b/>
          <w:bCs/>
          <w:sz w:val="26"/>
          <w:szCs w:val="26"/>
          <w:rtl/>
        </w:rPr>
        <w:t xml:space="preserve"> </w:t>
      </w:r>
      <w:r w:rsidRPr="00DB7BDC">
        <w:rPr>
          <w:rFonts w:cs="B Nazanin" w:hint="cs"/>
          <w:b/>
          <w:bCs/>
          <w:sz w:val="26"/>
          <w:szCs w:val="26"/>
          <w:rtl/>
        </w:rPr>
        <w:t>گل</w:t>
      </w:r>
      <w:r w:rsidRPr="00DB7BDC">
        <w:rPr>
          <w:rFonts w:cs="B Nazanin"/>
          <w:b/>
          <w:bCs/>
          <w:sz w:val="26"/>
          <w:szCs w:val="26"/>
          <w:rtl/>
        </w:rPr>
        <w:t xml:space="preserve"> </w:t>
      </w:r>
      <w:r w:rsidRPr="00DB7BDC">
        <w:rPr>
          <w:rFonts w:cs="B Nazanin" w:hint="cs"/>
          <w:b/>
          <w:bCs/>
          <w:sz w:val="26"/>
          <w:szCs w:val="26"/>
          <w:rtl/>
        </w:rPr>
        <w:t>وگلزار</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شود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اينكه</w:t>
      </w:r>
      <w:r w:rsidRPr="00DB7BDC">
        <w:rPr>
          <w:rFonts w:cs="B Nazanin"/>
          <w:b/>
          <w:bCs/>
          <w:sz w:val="26"/>
          <w:szCs w:val="26"/>
          <w:rtl/>
        </w:rPr>
        <w:t xml:space="preserve"> </w:t>
      </w:r>
      <w:r w:rsidRPr="00DB7BDC">
        <w:rPr>
          <w:rFonts w:cs="B Nazanin" w:hint="cs"/>
          <w:b/>
          <w:bCs/>
          <w:sz w:val="26"/>
          <w:szCs w:val="26"/>
          <w:rtl/>
        </w:rPr>
        <w:t>خلق</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سوم</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حقايق</w:t>
      </w:r>
      <w:r w:rsidRPr="00DB7BDC">
        <w:rPr>
          <w:rFonts w:cs="B Nazanin"/>
          <w:b/>
          <w:bCs/>
          <w:sz w:val="26"/>
          <w:szCs w:val="26"/>
          <w:rtl/>
        </w:rPr>
        <w:t xml:space="preserve"> </w:t>
      </w:r>
      <w:r w:rsidRPr="00DB7BDC">
        <w:rPr>
          <w:rFonts w:cs="B Nazanin" w:hint="cs"/>
          <w:b/>
          <w:bCs/>
          <w:sz w:val="26"/>
          <w:szCs w:val="26"/>
          <w:rtl/>
        </w:rPr>
        <w:t>تاريخي</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درك</w:t>
      </w:r>
      <w:r w:rsidRPr="00DB7BDC">
        <w:rPr>
          <w:rFonts w:cs="B Nazanin"/>
          <w:b/>
          <w:bCs/>
          <w:sz w:val="26"/>
          <w:szCs w:val="26"/>
          <w:rtl/>
        </w:rPr>
        <w:t xml:space="preserve"> </w:t>
      </w:r>
      <w:r w:rsidRPr="00DB7BDC">
        <w:rPr>
          <w:rFonts w:cs="B Nazanin" w:hint="cs"/>
          <w:b/>
          <w:bCs/>
          <w:sz w:val="26"/>
          <w:szCs w:val="26"/>
          <w:rtl/>
        </w:rPr>
        <w:t>كنند</w:t>
      </w:r>
      <w:r w:rsidRPr="00DB7BDC">
        <w:rPr>
          <w:rFonts w:cs="B Nazanin"/>
          <w:b/>
          <w:bCs/>
          <w:sz w:val="26"/>
          <w:szCs w:val="26"/>
          <w:rtl/>
        </w:rPr>
        <w:t xml:space="preserve"> </w:t>
      </w:r>
      <w:r w:rsidRPr="00DB7BDC">
        <w:rPr>
          <w:rFonts w:cs="B Nazanin" w:hint="cs"/>
          <w:b/>
          <w:bCs/>
          <w:sz w:val="26"/>
          <w:szCs w:val="26"/>
          <w:rtl/>
        </w:rPr>
        <w:t>نيازي</w:t>
      </w:r>
      <w:r w:rsidRPr="00DB7BDC">
        <w:rPr>
          <w:rFonts w:cs="B Nazanin"/>
          <w:b/>
          <w:bCs/>
          <w:sz w:val="26"/>
          <w:szCs w:val="26"/>
          <w:rtl/>
        </w:rPr>
        <w:t xml:space="preserve"> </w:t>
      </w:r>
      <w:r w:rsidRPr="00DB7BDC">
        <w:rPr>
          <w:rFonts w:cs="B Nazanin" w:hint="cs"/>
          <w:b/>
          <w:bCs/>
          <w:sz w:val="26"/>
          <w:szCs w:val="26"/>
          <w:rtl/>
        </w:rPr>
        <w:t>نيست،</w:t>
      </w:r>
      <w:r w:rsidRPr="00DB7BDC">
        <w:rPr>
          <w:rFonts w:cs="B Nazanin"/>
          <w:b/>
          <w:bCs/>
          <w:sz w:val="26"/>
          <w:szCs w:val="26"/>
          <w:rtl/>
        </w:rPr>
        <w:t xml:space="preserve"> </w:t>
      </w:r>
      <w:r w:rsidRPr="00DB7BDC">
        <w:rPr>
          <w:rFonts w:cs="B Nazanin" w:hint="cs"/>
          <w:b/>
          <w:bCs/>
          <w:sz w:val="26"/>
          <w:szCs w:val="26"/>
          <w:rtl/>
        </w:rPr>
        <w:t>چه</w:t>
      </w:r>
      <w:r w:rsidRPr="00DB7BDC">
        <w:rPr>
          <w:rFonts w:cs="B Nazanin"/>
          <w:b/>
          <w:bCs/>
          <w:sz w:val="26"/>
          <w:szCs w:val="26"/>
          <w:rtl/>
        </w:rPr>
        <w:t xml:space="preserve"> </w:t>
      </w:r>
      <w:r w:rsidRPr="00DB7BDC">
        <w:rPr>
          <w:rFonts w:cs="B Nazanin" w:hint="cs"/>
          <w:b/>
          <w:bCs/>
          <w:sz w:val="26"/>
          <w:szCs w:val="26"/>
          <w:rtl/>
        </w:rPr>
        <w:t>العوام</w:t>
      </w:r>
      <w:r w:rsidRPr="00DB7BDC">
        <w:rPr>
          <w:rFonts w:cs="B Nazanin"/>
          <w:b/>
          <w:bCs/>
          <w:sz w:val="26"/>
          <w:szCs w:val="26"/>
          <w:rtl/>
        </w:rPr>
        <w:t xml:space="preserve"> </w:t>
      </w:r>
      <w:r w:rsidRPr="00DB7BDC">
        <w:rPr>
          <w:rFonts w:cs="B Nazanin" w:hint="cs"/>
          <w:b/>
          <w:bCs/>
          <w:sz w:val="26"/>
          <w:szCs w:val="26"/>
          <w:rtl/>
        </w:rPr>
        <w:t>كل</w:t>
      </w:r>
      <w:r w:rsidRPr="00DB7BDC">
        <w:rPr>
          <w:rFonts w:cs="B Nazanin"/>
          <w:b/>
          <w:bCs/>
          <w:sz w:val="26"/>
          <w:szCs w:val="26"/>
          <w:rtl/>
        </w:rPr>
        <w:t xml:space="preserve"> </w:t>
      </w:r>
      <w:r w:rsidRPr="00DB7BDC">
        <w:rPr>
          <w:rFonts w:cs="B Nazanin" w:hint="cs"/>
          <w:b/>
          <w:bCs/>
          <w:sz w:val="26"/>
          <w:szCs w:val="26"/>
          <w:rtl/>
        </w:rPr>
        <w:t>انعام</w:t>
      </w:r>
      <w:r w:rsidRPr="00DB7BDC">
        <w:rPr>
          <w:rFonts w:cs="B Nazanin"/>
          <w:b/>
          <w:bCs/>
          <w:sz w:val="26"/>
          <w:szCs w:val="26"/>
          <w:rtl/>
        </w:rPr>
        <w:t xml:space="preserve"> (</w:t>
      </w:r>
      <w:r w:rsidRPr="00DB7BDC">
        <w:rPr>
          <w:rFonts w:cs="B Nazanin" w:hint="cs"/>
          <w:b/>
          <w:bCs/>
          <w:sz w:val="26"/>
          <w:szCs w:val="26"/>
          <w:rtl/>
        </w:rPr>
        <w:t>تذاكرة</w:t>
      </w:r>
      <w:r w:rsidRPr="00DB7BDC">
        <w:rPr>
          <w:rFonts w:cs="B Nazanin"/>
          <w:b/>
          <w:bCs/>
          <w:sz w:val="26"/>
          <w:szCs w:val="26"/>
          <w:rtl/>
        </w:rPr>
        <w:t xml:space="preserve"> </w:t>
      </w:r>
      <w:r w:rsidRPr="00DB7BDC">
        <w:rPr>
          <w:rFonts w:cs="B Nazanin" w:hint="cs"/>
          <w:b/>
          <w:bCs/>
          <w:sz w:val="26"/>
          <w:szCs w:val="26"/>
          <w:rtl/>
        </w:rPr>
        <w:t>الاولياي</w:t>
      </w:r>
      <w:r w:rsidRPr="00DB7BDC">
        <w:rPr>
          <w:rFonts w:cs="B Nazanin"/>
          <w:b/>
          <w:bCs/>
          <w:sz w:val="26"/>
          <w:szCs w:val="26"/>
          <w:rtl/>
        </w:rPr>
        <w:t xml:space="preserve"> </w:t>
      </w:r>
      <w:r w:rsidRPr="00DB7BDC">
        <w:rPr>
          <w:rFonts w:cs="B Nazanin" w:hint="cs"/>
          <w:b/>
          <w:bCs/>
          <w:sz w:val="26"/>
          <w:szCs w:val="26"/>
          <w:rtl/>
        </w:rPr>
        <w:t>شيخ</w:t>
      </w:r>
      <w:r w:rsidRPr="00DB7BDC">
        <w:rPr>
          <w:rFonts w:cs="B Nazanin"/>
          <w:b/>
          <w:bCs/>
          <w:sz w:val="26"/>
          <w:szCs w:val="26"/>
          <w:rtl/>
        </w:rPr>
        <w:t xml:space="preserve"> </w:t>
      </w:r>
      <w:r w:rsidRPr="00DB7BDC">
        <w:rPr>
          <w:rFonts w:cs="B Nazanin" w:hint="cs"/>
          <w:b/>
          <w:bCs/>
          <w:sz w:val="26"/>
          <w:szCs w:val="26"/>
          <w:rtl/>
        </w:rPr>
        <w:t>عطار</w:t>
      </w:r>
      <w:r w:rsidRPr="00DB7BDC">
        <w:rPr>
          <w:rFonts w:cs="B Nazanin"/>
          <w:b/>
          <w:bCs/>
          <w:sz w:val="26"/>
          <w:szCs w:val="26"/>
          <w:rtl/>
        </w:rPr>
        <w:t xml:space="preserve"> </w:t>
      </w:r>
      <w:r w:rsidRPr="00DB7BDC">
        <w:rPr>
          <w:rFonts w:cs="B Nazanin" w:hint="cs"/>
          <w:b/>
          <w:bCs/>
          <w:sz w:val="26"/>
          <w:szCs w:val="26"/>
          <w:rtl/>
        </w:rPr>
        <w:t>باب</w:t>
      </w:r>
      <w:r w:rsidRPr="00DB7BDC">
        <w:rPr>
          <w:rFonts w:cs="B Nazanin"/>
          <w:b/>
          <w:bCs/>
          <w:sz w:val="26"/>
          <w:szCs w:val="26"/>
          <w:rtl/>
        </w:rPr>
        <w:t xml:space="preserve"> 24 </w:t>
      </w:r>
      <w:r w:rsidRPr="00DB7BDC">
        <w:rPr>
          <w:rFonts w:ascii="Times New Roman" w:hAnsi="Times New Roman" w:cs="Times New Roman" w:hint="cs"/>
          <w:b/>
          <w:bCs/>
          <w:sz w:val="26"/>
          <w:szCs w:val="26"/>
          <w:rtl/>
        </w:rPr>
        <w:t>–</w:t>
      </w:r>
      <w:r w:rsidRPr="00DB7BDC">
        <w:rPr>
          <w:rFonts w:cs="B Nazanin"/>
          <w:b/>
          <w:bCs/>
          <w:sz w:val="26"/>
          <w:szCs w:val="26"/>
          <w:rtl/>
        </w:rPr>
        <w:t xml:space="preserve"> </w:t>
      </w:r>
      <w:r w:rsidRPr="00DB7BDC">
        <w:rPr>
          <w:rFonts w:cs="B Nazanin" w:hint="cs"/>
          <w:b/>
          <w:bCs/>
          <w:sz w:val="26"/>
          <w:szCs w:val="26"/>
          <w:rtl/>
        </w:rPr>
        <w:t>صفحه</w:t>
      </w:r>
      <w:r w:rsidRPr="00DB7BDC">
        <w:rPr>
          <w:rFonts w:cs="B Nazanin"/>
          <w:b/>
          <w:bCs/>
          <w:sz w:val="26"/>
          <w:szCs w:val="26"/>
          <w:rtl/>
        </w:rPr>
        <w:t xml:space="preserve"> 15 </w:t>
      </w:r>
      <w:r w:rsidRPr="00DB7BDC">
        <w:rPr>
          <w:rFonts w:cs="B Nazanin" w:hint="cs"/>
          <w:b/>
          <w:bCs/>
          <w:sz w:val="26"/>
          <w:szCs w:val="26"/>
          <w:rtl/>
        </w:rPr>
        <w:t>سطر</w:t>
      </w:r>
      <w:r w:rsidRPr="00DB7BDC">
        <w:rPr>
          <w:rFonts w:cs="B Nazanin"/>
          <w:b/>
          <w:bCs/>
          <w:sz w:val="26"/>
          <w:szCs w:val="26"/>
          <w:rtl/>
        </w:rPr>
        <w:t xml:space="preserve"> </w:t>
      </w:r>
      <w:r w:rsidRPr="00DB7BDC">
        <w:rPr>
          <w:rFonts w:cs="B Nazanin" w:hint="cs"/>
          <w:b/>
          <w:bCs/>
          <w:sz w:val="26"/>
          <w:szCs w:val="26"/>
          <w:rtl/>
        </w:rPr>
        <w:t>دوم</w:t>
      </w:r>
      <w:r w:rsidRPr="00DB7BDC">
        <w:rPr>
          <w:rFonts w:cs="B Nazanin"/>
          <w:b/>
          <w:bCs/>
          <w:sz w:val="26"/>
          <w:szCs w:val="26"/>
          <w:rtl/>
        </w:rPr>
        <w:t>!!</w:t>
      </w:r>
      <w:r w:rsidRPr="00DB7BDC">
        <w:rPr>
          <w:rFonts w:cs="B Nazanin" w:hint="cs"/>
          <w:b/>
          <w:bCs/>
          <w:sz w:val="26"/>
          <w:szCs w:val="26"/>
          <w:rtl/>
        </w:rPr>
        <w:t>؟</w:t>
      </w:r>
      <w:r w:rsidRPr="00DB7BDC">
        <w:rPr>
          <w:rFonts w:cs="B Nazanin"/>
          <w:b/>
          <w:bCs/>
          <w:sz w:val="26"/>
          <w:szCs w:val="26"/>
          <w:rtl/>
        </w:rPr>
        <w:t xml:space="preserve"> - </w:t>
      </w:r>
      <w:r w:rsidRPr="00DB7BDC">
        <w:rPr>
          <w:rFonts w:cs="B Nazanin" w:hint="cs"/>
          <w:b/>
          <w:bCs/>
          <w:sz w:val="26"/>
          <w:szCs w:val="26"/>
          <w:rtl/>
        </w:rPr>
        <w:t>مآخذ</w:t>
      </w:r>
      <w:r w:rsidRPr="00DB7BDC">
        <w:rPr>
          <w:rFonts w:cs="B Nazanin"/>
          <w:b/>
          <w:bCs/>
          <w:sz w:val="26"/>
          <w:szCs w:val="26"/>
          <w:rtl/>
        </w:rPr>
        <w:t xml:space="preserve"> </w:t>
      </w:r>
      <w:r w:rsidRPr="00DB7BDC">
        <w:rPr>
          <w:rFonts w:cs="B Nazanin" w:hint="cs"/>
          <w:b/>
          <w:bCs/>
          <w:sz w:val="26"/>
          <w:szCs w:val="26"/>
          <w:rtl/>
        </w:rPr>
        <w:t>توسط</w:t>
      </w:r>
      <w:r w:rsidRPr="00DB7BDC">
        <w:rPr>
          <w:rFonts w:cs="B Nazanin"/>
          <w:b/>
          <w:bCs/>
          <w:sz w:val="26"/>
          <w:szCs w:val="26"/>
          <w:rtl/>
        </w:rPr>
        <w:t xml:space="preserve"> </w:t>
      </w:r>
      <w:r w:rsidRPr="00DB7BDC">
        <w:rPr>
          <w:rFonts w:cs="B Nazanin" w:hint="cs"/>
          <w:b/>
          <w:bCs/>
          <w:sz w:val="26"/>
          <w:szCs w:val="26"/>
          <w:rtl/>
        </w:rPr>
        <w:t>ما</w:t>
      </w:r>
      <w:r w:rsidRPr="00DB7BDC">
        <w:rPr>
          <w:rFonts w:cs="B Nazanin"/>
          <w:b/>
          <w:bCs/>
          <w:sz w:val="26"/>
          <w:szCs w:val="26"/>
          <w:rtl/>
        </w:rPr>
        <w:t xml:space="preserve"> </w:t>
      </w:r>
      <w:r w:rsidRPr="00DB7BDC">
        <w:rPr>
          <w:rFonts w:cs="B Nazanin" w:hint="cs"/>
          <w:b/>
          <w:bCs/>
          <w:sz w:val="26"/>
          <w:szCs w:val="26"/>
          <w:rtl/>
        </w:rPr>
        <w:t>داده</w:t>
      </w:r>
      <w:r w:rsidRPr="00DB7BDC">
        <w:rPr>
          <w:rFonts w:cs="B Nazanin"/>
          <w:b/>
          <w:bCs/>
          <w:sz w:val="26"/>
          <w:szCs w:val="26"/>
          <w:rtl/>
        </w:rPr>
        <w:t xml:space="preserve"> </w:t>
      </w:r>
      <w:r w:rsidRPr="00DB7BDC">
        <w:rPr>
          <w:rFonts w:cs="B Nazanin" w:hint="cs"/>
          <w:b/>
          <w:bCs/>
          <w:sz w:val="26"/>
          <w:szCs w:val="26"/>
          <w:rtl/>
        </w:rPr>
        <w:t>شده</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p>
    <w:p w:rsidR="001B3CE1" w:rsidRPr="00DB7BDC" w:rsidRDefault="001B3CE1" w:rsidP="001B3CE1">
      <w:pPr>
        <w:jc w:val="both"/>
        <w:rPr>
          <w:rFonts w:cs="B Nazanin"/>
          <w:b/>
          <w:bCs/>
          <w:sz w:val="26"/>
          <w:szCs w:val="26"/>
          <w:rtl/>
        </w:rPr>
      </w:pPr>
      <w:r w:rsidRPr="00DB7BDC">
        <w:rPr>
          <w:rFonts w:cs="B Nazanin" w:hint="eastAsia"/>
          <w:b/>
          <w:bCs/>
          <w:sz w:val="26"/>
          <w:szCs w:val="26"/>
          <w:rtl/>
        </w:rPr>
        <w:t>«</w:t>
      </w:r>
      <w:r w:rsidRPr="00DB7BDC">
        <w:rPr>
          <w:rFonts w:cs="B Nazanin" w:hint="cs"/>
          <w:b/>
          <w:bCs/>
          <w:sz w:val="26"/>
          <w:szCs w:val="26"/>
          <w:rtl/>
        </w:rPr>
        <w:t>دنياي</w:t>
      </w:r>
      <w:r w:rsidRPr="00DB7BDC">
        <w:rPr>
          <w:rFonts w:cs="B Nazanin"/>
          <w:b/>
          <w:bCs/>
          <w:sz w:val="26"/>
          <w:szCs w:val="26"/>
          <w:rtl/>
        </w:rPr>
        <w:t xml:space="preserve"> </w:t>
      </w:r>
      <w:r w:rsidRPr="00DB7BDC">
        <w:rPr>
          <w:rFonts w:cs="B Nazanin" w:hint="cs"/>
          <w:b/>
          <w:bCs/>
          <w:sz w:val="26"/>
          <w:szCs w:val="26"/>
          <w:rtl/>
        </w:rPr>
        <w:t>آزاد</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روزگاري</w:t>
      </w:r>
      <w:r w:rsidRPr="00DB7BDC">
        <w:rPr>
          <w:rFonts w:cs="B Nazanin"/>
          <w:b/>
          <w:bCs/>
          <w:sz w:val="26"/>
          <w:szCs w:val="26"/>
          <w:rtl/>
        </w:rPr>
        <w:t xml:space="preserve"> </w:t>
      </w:r>
      <w:r w:rsidRPr="00DB7BDC">
        <w:rPr>
          <w:rFonts w:cs="B Nazanin" w:hint="cs"/>
          <w:b/>
          <w:bCs/>
          <w:sz w:val="26"/>
          <w:szCs w:val="26"/>
          <w:rtl/>
        </w:rPr>
        <w:t>خود</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قافله</w:t>
      </w:r>
      <w:r w:rsidRPr="00DB7BDC">
        <w:rPr>
          <w:rFonts w:cs="B Nazanin"/>
          <w:b/>
          <w:bCs/>
          <w:sz w:val="26"/>
          <w:szCs w:val="26"/>
          <w:rtl/>
        </w:rPr>
        <w:t xml:space="preserve"> </w:t>
      </w:r>
      <w:r w:rsidRPr="00DB7BDC">
        <w:rPr>
          <w:rFonts w:cs="B Nazanin" w:hint="cs"/>
          <w:b/>
          <w:bCs/>
          <w:sz w:val="26"/>
          <w:szCs w:val="26"/>
          <w:rtl/>
        </w:rPr>
        <w:t>سالار</w:t>
      </w:r>
      <w:r w:rsidRPr="00DB7BDC">
        <w:rPr>
          <w:rFonts w:cs="B Nazanin"/>
          <w:b/>
          <w:bCs/>
          <w:sz w:val="26"/>
          <w:szCs w:val="26"/>
          <w:rtl/>
        </w:rPr>
        <w:t xml:space="preserve"> </w:t>
      </w:r>
      <w:r w:rsidRPr="00DB7BDC">
        <w:rPr>
          <w:rFonts w:cs="B Nazanin" w:hint="cs"/>
          <w:b/>
          <w:bCs/>
          <w:sz w:val="26"/>
          <w:szCs w:val="26"/>
          <w:rtl/>
        </w:rPr>
        <w:t>تمدن</w:t>
      </w:r>
      <w:r w:rsidRPr="00DB7BDC">
        <w:rPr>
          <w:rFonts w:cs="B Nazanin"/>
          <w:b/>
          <w:bCs/>
          <w:sz w:val="26"/>
          <w:szCs w:val="26"/>
          <w:rtl/>
        </w:rPr>
        <w:t xml:space="preserve"> </w:t>
      </w:r>
      <w:r w:rsidRPr="00DB7BDC">
        <w:rPr>
          <w:rFonts w:cs="B Nazanin" w:hint="cs"/>
          <w:b/>
          <w:bCs/>
          <w:sz w:val="26"/>
          <w:szCs w:val="26"/>
          <w:rtl/>
        </w:rPr>
        <w:t>جهاني</w:t>
      </w:r>
      <w:r w:rsidRPr="00DB7BDC">
        <w:rPr>
          <w:rFonts w:cs="B Nazanin"/>
          <w:b/>
          <w:bCs/>
          <w:sz w:val="26"/>
          <w:szCs w:val="26"/>
          <w:rtl/>
        </w:rPr>
        <w:t xml:space="preserve"> </w:t>
      </w:r>
      <w:r w:rsidRPr="00DB7BDC">
        <w:rPr>
          <w:rFonts w:cs="B Nazanin" w:hint="cs"/>
          <w:b/>
          <w:bCs/>
          <w:sz w:val="26"/>
          <w:szCs w:val="26"/>
          <w:rtl/>
        </w:rPr>
        <w:t>ميدانست</w:t>
      </w:r>
      <w:r w:rsidRPr="00DB7BDC">
        <w:rPr>
          <w:rFonts w:cs="B Nazanin"/>
          <w:b/>
          <w:bCs/>
          <w:sz w:val="26"/>
          <w:szCs w:val="26"/>
          <w:rtl/>
        </w:rPr>
        <w:t xml:space="preserve"> </w:t>
      </w:r>
      <w:r w:rsidRPr="00DB7BDC">
        <w:rPr>
          <w:rFonts w:cs="B Nazanin" w:hint="cs"/>
          <w:b/>
          <w:bCs/>
          <w:sz w:val="26"/>
          <w:szCs w:val="26"/>
          <w:rtl/>
        </w:rPr>
        <w:t>ديريست</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نهادهاي</w:t>
      </w:r>
      <w:r w:rsidRPr="00DB7BDC">
        <w:rPr>
          <w:rFonts w:cs="B Nazanin"/>
          <w:b/>
          <w:bCs/>
          <w:sz w:val="26"/>
          <w:szCs w:val="26"/>
          <w:rtl/>
        </w:rPr>
        <w:t xml:space="preserve"> </w:t>
      </w:r>
      <w:r w:rsidRPr="00DB7BDC">
        <w:rPr>
          <w:rFonts w:cs="B Nazanin" w:hint="cs"/>
          <w:b/>
          <w:bCs/>
          <w:sz w:val="26"/>
          <w:szCs w:val="26"/>
          <w:rtl/>
        </w:rPr>
        <w:t>اجتماعي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اخلاقي</w:t>
      </w:r>
      <w:r w:rsidRPr="00DB7BDC">
        <w:rPr>
          <w:rFonts w:cs="B Nazanin"/>
          <w:b/>
          <w:bCs/>
          <w:sz w:val="26"/>
          <w:szCs w:val="26"/>
          <w:rtl/>
        </w:rPr>
        <w:t xml:space="preserve"> </w:t>
      </w:r>
      <w:r w:rsidRPr="00DB7BDC">
        <w:rPr>
          <w:rFonts w:cs="B Nazanin" w:hint="cs"/>
          <w:b/>
          <w:bCs/>
          <w:sz w:val="26"/>
          <w:szCs w:val="26"/>
          <w:rtl/>
        </w:rPr>
        <w:t>خود</w:t>
      </w:r>
      <w:r w:rsidRPr="00DB7BDC">
        <w:rPr>
          <w:rFonts w:cs="B Nazanin"/>
          <w:b/>
          <w:bCs/>
          <w:sz w:val="26"/>
          <w:szCs w:val="26"/>
          <w:rtl/>
        </w:rPr>
        <w:t xml:space="preserve"> </w:t>
      </w:r>
      <w:r w:rsidRPr="00DB7BDC">
        <w:rPr>
          <w:rFonts w:cs="B Nazanin" w:hint="cs"/>
          <w:b/>
          <w:bCs/>
          <w:sz w:val="26"/>
          <w:szCs w:val="26"/>
          <w:rtl/>
        </w:rPr>
        <w:t>بي</w:t>
      </w:r>
      <w:r w:rsidRPr="00DB7BDC">
        <w:rPr>
          <w:rFonts w:cs="B Nazanin"/>
          <w:b/>
          <w:bCs/>
          <w:sz w:val="26"/>
          <w:szCs w:val="26"/>
          <w:rtl/>
        </w:rPr>
        <w:t xml:space="preserve"> </w:t>
      </w:r>
      <w:r w:rsidRPr="00DB7BDC">
        <w:rPr>
          <w:rFonts w:cs="B Nazanin" w:hint="cs"/>
          <w:b/>
          <w:bCs/>
          <w:sz w:val="26"/>
          <w:szCs w:val="26"/>
          <w:rtl/>
        </w:rPr>
        <w:t>اطمينان</w:t>
      </w:r>
      <w:r w:rsidRPr="00DB7BDC">
        <w:rPr>
          <w:rFonts w:cs="B Nazanin"/>
          <w:b/>
          <w:bCs/>
          <w:sz w:val="26"/>
          <w:szCs w:val="26"/>
          <w:rtl/>
        </w:rPr>
        <w:t xml:space="preserve"> </w:t>
      </w:r>
      <w:r w:rsidRPr="00DB7BDC">
        <w:rPr>
          <w:rFonts w:cs="B Nazanin" w:hint="cs"/>
          <w:b/>
          <w:bCs/>
          <w:sz w:val="26"/>
          <w:szCs w:val="26"/>
          <w:rtl/>
        </w:rPr>
        <w:t>گشته</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آنرا</w:t>
      </w:r>
      <w:r w:rsidRPr="00DB7BDC">
        <w:rPr>
          <w:rFonts w:cs="B Nazanin"/>
          <w:b/>
          <w:bCs/>
          <w:sz w:val="26"/>
          <w:szCs w:val="26"/>
          <w:rtl/>
        </w:rPr>
        <w:t xml:space="preserve"> </w:t>
      </w:r>
      <w:r w:rsidRPr="00DB7BDC">
        <w:rPr>
          <w:rFonts w:cs="B Nazanin" w:hint="cs"/>
          <w:b/>
          <w:bCs/>
          <w:sz w:val="26"/>
          <w:szCs w:val="26"/>
          <w:rtl/>
        </w:rPr>
        <w:t>با</w:t>
      </w:r>
      <w:r w:rsidRPr="00DB7BDC">
        <w:rPr>
          <w:rFonts w:cs="B Nazanin"/>
          <w:b/>
          <w:bCs/>
          <w:sz w:val="26"/>
          <w:szCs w:val="26"/>
          <w:rtl/>
        </w:rPr>
        <w:t xml:space="preserve"> </w:t>
      </w:r>
      <w:r w:rsidRPr="00DB7BDC">
        <w:rPr>
          <w:rFonts w:cs="B Nazanin" w:hint="cs"/>
          <w:b/>
          <w:bCs/>
          <w:sz w:val="26"/>
          <w:szCs w:val="26"/>
          <w:rtl/>
        </w:rPr>
        <w:t>شك</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ترديد</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نگرد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آينده</w:t>
      </w:r>
      <w:r w:rsidRPr="00DB7BDC">
        <w:rPr>
          <w:rFonts w:cs="B Nazanin"/>
          <w:b/>
          <w:bCs/>
          <w:sz w:val="26"/>
          <w:szCs w:val="26"/>
          <w:rtl/>
        </w:rPr>
        <w:t xml:space="preserve"> </w:t>
      </w:r>
      <w:r w:rsidRPr="00DB7BDC">
        <w:rPr>
          <w:rFonts w:cs="B Nazanin" w:hint="cs"/>
          <w:b/>
          <w:bCs/>
          <w:sz w:val="26"/>
          <w:szCs w:val="26"/>
          <w:rtl/>
        </w:rPr>
        <w:t>اي</w:t>
      </w:r>
      <w:r w:rsidRPr="00DB7BDC">
        <w:rPr>
          <w:rFonts w:cs="B Nazanin"/>
          <w:b/>
          <w:bCs/>
          <w:sz w:val="26"/>
          <w:szCs w:val="26"/>
          <w:rtl/>
        </w:rPr>
        <w:t xml:space="preserve"> </w:t>
      </w:r>
      <w:r w:rsidRPr="00DB7BDC">
        <w:rPr>
          <w:rFonts w:cs="B Nazanin" w:hint="cs"/>
          <w:b/>
          <w:bCs/>
          <w:sz w:val="26"/>
          <w:szCs w:val="26"/>
          <w:rtl/>
        </w:rPr>
        <w:t>برايش</w:t>
      </w:r>
      <w:r w:rsidRPr="00DB7BDC">
        <w:rPr>
          <w:rFonts w:cs="B Nazanin"/>
          <w:b/>
          <w:bCs/>
          <w:sz w:val="26"/>
          <w:szCs w:val="26"/>
          <w:rtl/>
        </w:rPr>
        <w:t xml:space="preserve"> </w:t>
      </w:r>
      <w:r w:rsidRPr="00DB7BDC">
        <w:rPr>
          <w:rFonts w:cs="B Nazanin" w:hint="cs"/>
          <w:b/>
          <w:bCs/>
          <w:sz w:val="26"/>
          <w:szCs w:val="26"/>
          <w:rtl/>
        </w:rPr>
        <w:t>نمي</w:t>
      </w:r>
      <w:r w:rsidRPr="00DB7BDC">
        <w:rPr>
          <w:rFonts w:cs="B Nazanin"/>
          <w:b/>
          <w:bCs/>
          <w:sz w:val="26"/>
          <w:szCs w:val="26"/>
          <w:rtl/>
        </w:rPr>
        <w:t xml:space="preserve"> </w:t>
      </w:r>
      <w:r w:rsidRPr="00DB7BDC">
        <w:rPr>
          <w:rFonts w:cs="B Nazanin" w:hint="cs"/>
          <w:b/>
          <w:bCs/>
          <w:sz w:val="26"/>
          <w:szCs w:val="26"/>
          <w:rtl/>
        </w:rPr>
        <w:t>بيند</w:t>
      </w:r>
      <w:r w:rsidRPr="00DB7BDC">
        <w:rPr>
          <w:rFonts w:cs="B Nazanin"/>
          <w:b/>
          <w:bCs/>
          <w:sz w:val="26"/>
          <w:szCs w:val="26"/>
          <w:rtl/>
        </w:rPr>
        <w:t xml:space="preserve">. </w:t>
      </w:r>
      <w:r w:rsidRPr="00DB7BDC">
        <w:rPr>
          <w:rFonts w:cs="B Nazanin" w:hint="cs"/>
          <w:b/>
          <w:bCs/>
          <w:sz w:val="26"/>
          <w:szCs w:val="26"/>
          <w:rtl/>
        </w:rPr>
        <w:t>فرهنگ</w:t>
      </w:r>
      <w:r w:rsidRPr="00DB7BDC">
        <w:rPr>
          <w:rFonts w:cs="B Nazanin"/>
          <w:b/>
          <w:bCs/>
          <w:sz w:val="26"/>
          <w:szCs w:val="26"/>
          <w:rtl/>
        </w:rPr>
        <w:t xml:space="preserve"> </w:t>
      </w:r>
      <w:r w:rsidRPr="00DB7BDC">
        <w:rPr>
          <w:rFonts w:cs="B Nazanin" w:hint="cs"/>
          <w:b/>
          <w:bCs/>
          <w:sz w:val="26"/>
          <w:szCs w:val="26"/>
          <w:rtl/>
        </w:rPr>
        <w:t>رسمي</w:t>
      </w:r>
      <w:r w:rsidRPr="00DB7BDC">
        <w:rPr>
          <w:rFonts w:cs="B Nazanin"/>
          <w:b/>
          <w:bCs/>
          <w:sz w:val="26"/>
          <w:szCs w:val="26"/>
          <w:rtl/>
        </w:rPr>
        <w:t xml:space="preserve"> </w:t>
      </w:r>
      <w:r w:rsidRPr="00DB7BDC">
        <w:rPr>
          <w:rFonts w:cs="B Nazanin" w:hint="cs"/>
          <w:b/>
          <w:bCs/>
          <w:sz w:val="26"/>
          <w:szCs w:val="26"/>
          <w:rtl/>
        </w:rPr>
        <w:t>غرب</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انحطاط</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بي</w:t>
      </w:r>
      <w:r w:rsidRPr="00DB7BDC">
        <w:rPr>
          <w:rFonts w:cs="B Nazanin"/>
          <w:b/>
          <w:bCs/>
          <w:sz w:val="26"/>
          <w:szCs w:val="26"/>
          <w:rtl/>
        </w:rPr>
        <w:t xml:space="preserve"> </w:t>
      </w:r>
      <w:r w:rsidRPr="00DB7BDC">
        <w:rPr>
          <w:rFonts w:cs="B Nazanin" w:hint="cs"/>
          <w:b/>
          <w:bCs/>
          <w:sz w:val="26"/>
          <w:szCs w:val="26"/>
          <w:rtl/>
        </w:rPr>
        <w:t>ثباتي</w:t>
      </w:r>
      <w:r w:rsidRPr="00DB7BDC">
        <w:rPr>
          <w:rFonts w:cs="B Nazanin"/>
          <w:b/>
          <w:bCs/>
          <w:sz w:val="26"/>
          <w:szCs w:val="26"/>
          <w:rtl/>
        </w:rPr>
        <w:t xml:space="preserve"> </w:t>
      </w:r>
      <w:r w:rsidRPr="00DB7BDC">
        <w:rPr>
          <w:rFonts w:cs="B Nazanin" w:hint="cs"/>
          <w:b/>
          <w:bCs/>
          <w:sz w:val="26"/>
          <w:szCs w:val="26"/>
          <w:rtl/>
        </w:rPr>
        <w:t>عجيبي</w:t>
      </w:r>
      <w:r w:rsidRPr="00DB7BDC">
        <w:rPr>
          <w:rFonts w:cs="B Nazanin"/>
          <w:b/>
          <w:bCs/>
          <w:sz w:val="26"/>
          <w:szCs w:val="26"/>
          <w:rtl/>
        </w:rPr>
        <w:t xml:space="preserve"> </w:t>
      </w:r>
      <w:r w:rsidRPr="00DB7BDC">
        <w:rPr>
          <w:rFonts w:cs="B Nazanin" w:hint="cs"/>
          <w:b/>
          <w:bCs/>
          <w:sz w:val="26"/>
          <w:szCs w:val="26"/>
          <w:rtl/>
        </w:rPr>
        <w:t>دچار</w:t>
      </w:r>
      <w:r w:rsidRPr="00DB7BDC">
        <w:rPr>
          <w:rFonts w:cs="B Nazanin"/>
          <w:b/>
          <w:bCs/>
          <w:sz w:val="26"/>
          <w:szCs w:val="26"/>
          <w:rtl/>
        </w:rPr>
        <w:t xml:space="preserve"> </w:t>
      </w:r>
      <w:r w:rsidRPr="00DB7BDC">
        <w:rPr>
          <w:rFonts w:cs="B Nazanin" w:hint="cs"/>
          <w:b/>
          <w:bCs/>
          <w:sz w:val="26"/>
          <w:szCs w:val="26"/>
          <w:rtl/>
        </w:rPr>
        <w:t>گشته</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دنياي</w:t>
      </w:r>
      <w:r w:rsidRPr="00DB7BDC">
        <w:rPr>
          <w:rFonts w:cs="B Nazanin"/>
          <w:b/>
          <w:bCs/>
          <w:sz w:val="26"/>
          <w:szCs w:val="26"/>
          <w:rtl/>
        </w:rPr>
        <w:t xml:space="preserve"> </w:t>
      </w:r>
      <w:r w:rsidRPr="00DB7BDC">
        <w:rPr>
          <w:rFonts w:cs="B Nazanin" w:hint="cs"/>
          <w:b/>
          <w:bCs/>
          <w:sz w:val="26"/>
          <w:szCs w:val="26"/>
          <w:rtl/>
        </w:rPr>
        <w:t>غرب</w:t>
      </w:r>
      <w:r w:rsidRPr="00DB7BDC">
        <w:rPr>
          <w:rFonts w:cs="B Nazanin"/>
          <w:b/>
          <w:bCs/>
          <w:sz w:val="26"/>
          <w:szCs w:val="26"/>
          <w:rtl/>
        </w:rPr>
        <w:t xml:space="preserve"> </w:t>
      </w:r>
      <w:r w:rsidRPr="00DB7BDC">
        <w:rPr>
          <w:rFonts w:cs="B Nazanin" w:hint="cs"/>
          <w:b/>
          <w:bCs/>
          <w:sz w:val="26"/>
          <w:szCs w:val="26"/>
          <w:rtl/>
        </w:rPr>
        <w:t>اكنون</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يك</w:t>
      </w:r>
      <w:r w:rsidRPr="00DB7BDC">
        <w:rPr>
          <w:rFonts w:cs="B Nazanin"/>
          <w:b/>
          <w:bCs/>
          <w:sz w:val="26"/>
          <w:szCs w:val="26"/>
          <w:rtl/>
        </w:rPr>
        <w:t xml:space="preserve"> </w:t>
      </w:r>
      <w:r w:rsidRPr="00DB7BDC">
        <w:rPr>
          <w:rFonts w:cs="B Nazanin" w:hint="cs"/>
          <w:b/>
          <w:bCs/>
          <w:sz w:val="26"/>
          <w:szCs w:val="26"/>
          <w:rtl/>
        </w:rPr>
        <w:t>بحران</w:t>
      </w:r>
      <w:r w:rsidRPr="00DB7BDC">
        <w:rPr>
          <w:rFonts w:cs="B Nazanin"/>
          <w:b/>
          <w:bCs/>
          <w:sz w:val="26"/>
          <w:szCs w:val="26"/>
          <w:rtl/>
        </w:rPr>
        <w:t xml:space="preserve"> </w:t>
      </w:r>
      <w:r w:rsidRPr="00DB7BDC">
        <w:rPr>
          <w:rFonts w:cs="B Nazanin" w:hint="cs"/>
          <w:b/>
          <w:bCs/>
          <w:sz w:val="26"/>
          <w:szCs w:val="26"/>
          <w:rtl/>
        </w:rPr>
        <w:t>لجام</w:t>
      </w:r>
      <w:r w:rsidRPr="00DB7BDC">
        <w:rPr>
          <w:rFonts w:cs="B Nazanin"/>
          <w:b/>
          <w:bCs/>
          <w:sz w:val="26"/>
          <w:szCs w:val="26"/>
          <w:rtl/>
        </w:rPr>
        <w:t xml:space="preserve"> </w:t>
      </w:r>
      <w:r w:rsidRPr="00DB7BDC">
        <w:rPr>
          <w:rFonts w:cs="B Nazanin" w:hint="cs"/>
          <w:b/>
          <w:bCs/>
          <w:sz w:val="26"/>
          <w:szCs w:val="26"/>
          <w:rtl/>
        </w:rPr>
        <w:t>گسيخته</w:t>
      </w:r>
      <w:r w:rsidRPr="00DB7BDC">
        <w:rPr>
          <w:rFonts w:cs="B Nazanin"/>
          <w:b/>
          <w:bCs/>
          <w:sz w:val="26"/>
          <w:szCs w:val="26"/>
          <w:rtl/>
        </w:rPr>
        <w:t xml:space="preserve"> </w:t>
      </w:r>
      <w:r w:rsidRPr="00DB7BDC">
        <w:rPr>
          <w:rFonts w:cs="B Nazanin" w:hint="cs"/>
          <w:b/>
          <w:bCs/>
          <w:sz w:val="26"/>
          <w:szCs w:val="26"/>
          <w:rtl/>
        </w:rPr>
        <w:t>فرهنگي</w:t>
      </w:r>
      <w:r w:rsidRPr="00DB7BDC">
        <w:rPr>
          <w:rFonts w:cs="B Nazanin"/>
          <w:b/>
          <w:bCs/>
          <w:sz w:val="26"/>
          <w:szCs w:val="26"/>
          <w:rtl/>
        </w:rPr>
        <w:t xml:space="preserve"> </w:t>
      </w:r>
      <w:r w:rsidRPr="00DB7BDC">
        <w:rPr>
          <w:rFonts w:cs="B Nazanin" w:hint="cs"/>
          <w:b/>
          <w:bCs/>
          <w:sz w:val="26"/>
          <w:szCs w:val="26"/>
          <w:rtl/>
        </w:rPr>
        <w:t>روبروست</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براي</w:t>
      </w:r>
      <w:r w:rsidRPr="00DB7BDC">
        <w:rPr>
          <w:rFonts w:cs="B Nazanin"/>
          <w:b/>
          <w:bCs/>
          <w:sz w:val="26"/>
          <w:szCs w:val="26"/>
          <w:rtl/>
        </w:rPr>
        <w:t xml:space="preserve"> </w:t>
      </w:r>
      <w:r w:rsidRPr="00DB7BDC">
        <w:rPr>
          <w:rFonts w:cs="B Nazanin" w:hint="cs"/>
          <w:b/>
          <w:bCs/>
          <w:sz w:val="26"/>
          <w:szCs w:val="26"/>
          <w:rtl/>
        </w:rPr>
        <w:t>ملل</w:t>
      </w:r>
      <w:r w:rsidRPr="00DB7BDC">
        <w:rPr>
          <w:rFonts w:cs="B Nazanin"/>
          <w:b/>
          <w:bCs/>
          <w:sz w:val="26"/>
          <w:szCs w:val="26"/>
          <w:rtl/>
        </w:rPr>
        <w:t xml:space="preserve"> </w:t>
      </w:r>
      <w:r w:rsidRPr="00DB7BDC">
        <w:rPr>
          <w:rFonts w:cs="B Nazanin" w:hint="cs"/>
          <w:b/>
          <w:bCs/>
          <w:sz w:val="26"/>
          <w:szCs w:val="26"/>
          <w:rtl/>
        </w:rPr>
        <w:t>فقير</w:t>
      </w:r>
      <w:r w:rsidRPr="00DB7BDC">
        <w:rPr>
          <w:rFonts w:cs="B Nazanin"/>
          <w:b/>
          <w:bCs/>
          <w:sz w:val="26"/>
          <w:szCs w:val="26"/>
          <w:rtl/>
        </w:rPr>
        <w:t xml:space="preserve"> </w:t>
      </w:r>
      <w:r w:rsidRPr="00DB7BDC">
        <w:rPr>
          <w:rFonts w:cs="B Nazanin" w:hint="cs"/>
          <w:b/>
          <w:bCs/>
          <w:sz w:val="26"/>
          <w:szCs w:val="26"/>
          <w:rtl/>
        </w:rPr>
        <w:t>نمي</w:t>
      </w:r>
      <w:r w:rsidRPr="00DB7BDC">
        <w:rPr>
          <w:rFonts w:cs="B Nazanin"/>
          <w:b/>
          <w:bCs/>
          <w:sz w:val="26"/>
          <w:szCs w:val="26"/>
          <w:rtl/>
        </w:rPr>
        <w:t xml:space="preserve"> </w:t>
      </w:r>
      <w:r w:rsidRPr="00DB7BDC">
        <w:rPr>
          <w:rFonts w:cs="B Nazanin" w:hint="cs"/>
          <w:b/>
          <w:bCs/>
          <w:sz w:val="26"/>
          <w:szCs w:val="26"/>
          <w:rtl/>
        </w:rPr>
        <w:t>تواند</w:t>
      </w:r>
      <w:r w:rsidRPr="00DB7BDC">
        <w:rPr>
          <w:rFonts w:cs="B Nazanin"/>
          <w:b/>
          <w:bCs/>
          <w:sz w:val="26"/>
          <w:szCs w:val="26"/>
          <w:rtl/>
        </w:rPr>
        <w:t xml:space="preserve"> </w:t>
      </w:r>
      <w:r w:rsidRPr="00DB7BDC">
        <w:rPr>
          <w:rFonts w:cs="B Nazanin" w:hint="cs"/>
          <w:b/>
          <w:bCs/>
          <w:sz w:val="26"/>
          <w:szCs w:val="26"/>
          <w:rtl/>
        </w:rPr>
        <w:t>مدد</w:t>
      </w:r>
      <w:r w:rsidRPr="00DB7BDC">
        <w:rPr>
          <w:rFonts w:cs="B Nazanin"/>
          <w:b/>
          <w:bCs/>
          <w:sz w:val="26"/>
          <w:szCs w:val="26"/>
          <w:rtl/>
        </w:rPr>
        <w:t xml:space="preserve"> </w:t>
      </w:r>
      <w:r w:rsidRPr="00DB7BDC">
        <w:rPr>
          <w:rFonts w:cs="B Nazanin" w:hint="cs"/>
          <w:b/>
          <w:bCs/>
          <w:sz w:val="26"/>
          <w:szCs w:val="26"/>
          <w:rtl/>
        </w:rPr>
        <w:t>گار</w:t>
      </w:r>
      <w:r w:rsidRPr="00DB7BDC">
        <w:rPr>
          <w:rFonts w:cs="B Nazanin"/>
          <w:b/>
          <w:bCs/>
          <w:sz w:val="26"/>
          <w:szCs w:val="26"/>
          <w:rtl/>
        </w:rPr>
        <w:t xml:space="preserve"> </w:t>
      </w:r>
      <w:r w:rsidRPr="00DB7BDC">
        <w:rPr>
          <w:rFonts w:cs="B Nazanin" w:hint="cs"/>
          <w:b/>
          <w:bCs/>
          <w:sz w:val="26"/>
          <w:szCs w:val="26"/>
          <w:rtl/>
        </w:rPr>
        <w:t>رهائي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ثبات</w:t>
      </w:r>
      <w:r w:rsidRPr="00DB7BDC">
        <w:rPr>
          <w:rFonts w:cs="B Nazanin"/>
          <w:b/>
          <w:bCs/>
          <w:sz w:val="26"/>
          <w:szCs w:val="26"/>
          <w:rtl/>
        </w:rPr>
        <w:t xml:space="preserve"> </w:t>
      </w:r>
      <w:r w:rsidRPr="00DB7BDC">
        <w:rPr>
          <w:rFonts w:cs="B Nazanin" w:hint="cs"/>
          <w:b/>
          <w:bCs/>
          <w:sz w:val="26"/>
          <w:szCs w:val="26"/>
          <w:rtl/>
        </w:rPr>
        <w:t>باشد</w:t>
      </w:r>
      <w:r w:rsidRPr="00DB7BDC">
        <w:rPr>
          <w:rFonts w:cs="B Nazanin"/>
          <w:b/>
          <w:bCs/>
          <w:sz w:val="26"/>
          <w:szCs w:val="26"/>
          <w:rtl/>
        </w:rPr>
        <w:t>.»</w:t>
      </w:r>
    </w:p>
    <w:p w:rsidR="001B3CE1" w:rsidRPr="00DB7BDC" w:rsidRDefault="001B3CE1" w:rsidP="001B3CE1">
      <w:pPr>
        <w:jc w:val="both"/>
        <w:rPr>
          <w:rFonts w:cs="B Nazanin"/>
          <w:b/>
          <w:bCs/>
          <w:sz w:val="26"/>
          <w:szCs w:val="26"/>
          <w:rtl/>
        </w:rPr>
      </w:pPr>
      <w:r w:rsidRPr="00DB7BDC">
        <w:rPr>
          <w:rFonts w:cs="B Nazanin" w:hint="cs"/>
          <w:b/>
          <w:bCs/>
          <w:sz w:val="26"/>
          <w:szCs w:val="26"/>
          <w:rtl/>
        </w:rPr>
        <w:t>ملاحظه</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كنيد</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درج</w:t>
      </w:r>
      <w:r w:rsidRPr="00DB7BDC">
        <w:rPr>
          <w:rFonts w:cs="B Nazanin"/>
          <w:b/>
          <w:bCs/>
          <w:sz w:val="26"/>
          <w:szCs w:val="26"/>
          <w:rtl/>
        </w:rPr>
        <w:t xml:space="preserve"> </w:t>
      </w:r>
      <w:r w:rsidRPr="00DB7BDC">
        <w:rPr>
          <w:rFonts w:cs="B Nazanin" w:hint="cs"/>
          <w:b/>
          <w:bCs/>
          <w:sz w:val="26"/>
          <w:szCs w:val="26"/>
          <w:rtl/>
        </w:rPr>
        <w:t>اصطلاح</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آزاد</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اعلاميه</w:t>
      </w:r>
      <w:r w:rsidRPr="00DB7BDC">
        <w:rPr>
          <w:rFonts w:cs="B Nazanin"/>
          <w:b/>
          <w:bCs/>
          <w:sz w:val="26"/>
          <w:szCs w:val="26"/>
          <w:rtl/>
        </w:rPr>
        <w:t xml:space="preserve"> </w:t>
      </w:r>
      <w:r w:rsidRPr="00DB7BDC">
        <w:rPr>
          <w:rFonts w:cs="B Nazanin" w:hint="cs"/>
          <w:b/>
          <w:bCs/>
          <w:sz w:val="26"/>
          <w:szCs w:val="26"/>
          <w:rtl/>
        </w:rPr>
        <w:t>سازمان</w:t>
      </w:r>
      <w:r w:rsidRPr="00DB7BDC">
        <w:rPr>
          <w:rFonts w:cs="B Nazanin"/>
          <w:b/>
          <w:bCs/>
          <w:sz w:val="26"/>
          <w:szCs w:val="26"/>
          <w:rtl/>
        </w:rPr>
        <w:t xml:space="preserve"> </w:t>
      </w:r>
      <w:r w:rsidRPr="00DB7BDC">
        <w:rPr>
          <w:rFonts w:cs="B Nazanin" w:hint="cs"/>
          <w:b/>
          <w:bCs/>
          <w:sz w:val="26"/>
          <w:szCs w:val="26"/>
          <w:rtl/>
        </w:rPr>
        <w:t>تصادفي</w:t>
      </w:r>
      <w:r w:rsidRPr="00DB7BDC">
        <w:rPr>
          <w:rFonts w:cs="B Nazanin"/>
          <w:b/>
          <w:bCs/>
          <w:sz w:val="26"/>
          <w:szCs w:val="26"/>
          <w:rtl/>
        </w:rPr>
        <w:t xml:space="preserve"> </w:t>
      </w:r>
      <w:r w:rsidRPr="00DB7BDC">
        <w:rPr>
          <w:rFonts w:cs="B Nazanin" w:hint="cs"/>
          <w:b/>
          <w:bCs/>
          <w:sz w:val="26"/>
          <w:szCs w:val="26"/>
          <w:rtl/>
        </w:rPr>
        <w:t>نبوده</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دنياي</w:t>
      </w:r>
      <w:r w:rsidRPr="00DB7BDC">
        <w:rPr>
          <w:rFonts w:cs="B Nazanin"/>
          <w:b/>
          <w:bCs/>
          <w:sz w:val="26"/>
          <w:szCs w:val="26"/>
          <w:rtl/>
        </w:rPr>
        <w:t xml:space="preserve"> </w:t>
      </w:r>
      <w:r w:rsidRPr="00DB7BDC">
        <w:rPr>
          <w:rFonts w:cs="B Nazanin" w:hint="cs"/>
          <w:b/>
          <w:bCs/>
          <w:sz w:val="26"/>
          <w:szCs w:val="26"/>
          <w:rtl/>
        </w:rPr>
        <w:t>آزاد</w:t>
      </w:r>
      <w:r w:rsidRPr="00DB7BDC">
        <w:rPr>
          <w:rFonts w:cs="B Nazanin"/>
          <w:b/>
          <w:bCs/>
          <w:sz w:val="26"/>
          <w:szCs w:val="26"/>
          <w:rtl/>
        </w:rPr>
        <w:t xml:space="preserve"> </w:t>
      </w:r>
      <w:r w:rsidRPr="00DB7BDC">
        <w:rPr>
          <w:rFonts w:cs="B Nazanin" w:hint="cs"/>
          <w:b/>
          <w:bCs/>
          <w:sz w:val="26"/>
          <w:szCs w:val="26"/>
          <w:rtl/>
        </w:rPr>
        <w:t>يا</w:t>
      </w:r>
      <w:r w:rsidRPr="00DB7BDC">
        <w:rPr>
          <w:rFonts w:cs="B Nazanin"/>
          <w:b/>
          <w:bCs/>
          <w:sz w:val="26"/>
          <w:szCs w:val="26"/>
          <w:rtl/>
        </w:rPr>
        <w:t xml:space="preserve"> «</w:t>
      </w:r>
      <w:r w:rsidRPr="00DB7BDC">
        <w:rPr>
          <w:rFonts w:cs="B Nazanin" w:hint="cs"/>
          <w:b/>
          <w:bCs/>
          <w:sz w:val="26"/>
          <w:szCs w:val="26"/>
          <w:rtl/>
        </w:rPr>
        <w:t>دنياي</w:t>
      </w:r>
      <w:r w:rsidRPr="00DB7BDC">
        <w:rPr>
          <w:rFonts w:cs="B Nazanin"/>
          <w:b/>
          <w:bCs/>
          <w:sz w:val="26"/>
          <w:szCs w:val="26"/>
          <w:rtl/>
        </w:rPr>
        <w:t xml:space="preserve"> </w:t>
      </w:r>
      <w:r w:rsidRPr="00DB7BDC">
        <w:rPr>
          <w:rFonts w:cs="B Nazanin" w:hint="cs"/>
          <w:b/>
          <w:bCs/>
          <w:sz w:val="26"/>
          <w:szCs w:val="26"/>
          <w:rtl/>
        </w:rPr>
        <w:t>غرب</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روزي</w:t>
      </w:r>
      <w:r w:rsidRPr="00DB7BDC">
        <w:rPr>
          <w:rFonts w:cs="B Nazanin"/>
          <w:b/>
          <w:bCs/>
          <w:sz w:val="26"/>
          <w:szCs w:val="26"/>
          <w:rtl/>
        </w:rPr>
        <w:t xml:space="preserve"> </w:t>
      </w:r>
      <w:r w:rsidRPr="00DB7BDC">
        <w:rPr>
          <w:rFonts w:cs="B Nazanin" w:hint="cs"/>
          <w:b/>
          <w:bCs/>
          <w:sz w:val="26"/>
          <w:szCs w:val="26"/>
          <w:rtl/>
        </w:rPr>
        <w:t>خود</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قافله</w:t>
      </w:r>
      <w:r w:rsidRPr="00DB7BDC">
        <w:rPr>
          <w:rFonts w:cs="B Nazanin"/>
          <w:b/>
          <w:bCs/>
          <w:sz w:val="26"/>
          <w:szCs w:val="26"/>
          <w:rtl/>
        </w:rPr>
        <w:t xml:space="preserve"> </w:t>
      </w:r>
      <w:r w:rsidRPr="00DB7BDC">
        <w:rPr>
          <w:rFonts w:cs="B Nazanin" w:hint="cs"/>
          <w:b/>
          <w:bCs/>
          <w:sz w:val="26"/>
          <w:szCs w:val="26"/>
          <w:rtl/>
        </w:rPr>
        <w:t>سالار</w:t>
      </w:r>
      <w:r w:rsidRPr="00DB7BDC">
        <w:rPr>
          <w:rFonts w:cs="B Nazanin"/>
          <w:b/>
          <w:bCs/>
          <w:sz w:val="26"/>
          <w:szCs w:val="26"/>
          <w:rtl/>
        </w:rPr>
        <w:t xml:space="preserve"> </w:t>
      </w:r>
      <w:r w:rsidRPr="00DB7BDC">
        <w:rPr>
          <w:rFonts w:cs="B Nazanin" w:hint="cs"/>
          <w:b/>
          <w:bCs/>
          <w:sz w:val="26"/>
          <w:szCs w:val="26"/>
          <w:rtl/>
        </w:rPr>
        <w:t>تمدن</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دانست</w:t>
      </w:r>
      <w:r w:rsidRPr="00DB7BDC">
        <w:rPr>
          <w:rFonts w:cs="B Nazanin"/>
          <w:b/>
          <w:bCs/>
          <w:sz w:val="26"/>
          <w:szCs w:val="26"/>
          <w:rtl/>
        </w:rPr>
        <w:t xml:space="preserve"> </w:t>
      </w:r>
      <w:r w:rsidRPr="00DB7BDC">
        <w:rPr>
          <w:rFonts w:cs="B Nazanin" w:hint="cs"/>
          <w:b/>
          <w:bCs/>
          <w:sz w:val="26"/>
          <w:szCs w:val="26"/>
          <w:rtl/>
        </w:rPr>
        <w:t>اكنون</w:t>
      </w:r>
      <w:r w:rsidRPr="00DB7BDC">
        <w:rPr>
          <w:rFonts w:cs="B Nazanin"/>
          <w:b/>
          <w:bCs/>
          <w:sz w:val="26"/>
          <w:szCs w:val="26"/>
          <w:rtl/>
        </w:rPr>
        <w:t xml:space="preserve"> .... </w:t>
      </w:r>
      <w:r w:rsidRPr="00DB7BDC">
        <w:rPr>
          <w:rFonts w:cs="B Nazanin" w:hint="cs"/>
          <w:b/>
          <w:bCs/>
          <w:sz w:val="26"/>
          <w:szCs w:val="26"/>
          <w:rtl/>
        </w:rPr>
        <w:t>براي</w:t>
      </w:r>
      <w:r w:rsidRPr="00DB7BDC">
        <w:rPr>
          <w:rFonts w:cs="B Nazanin"/>
          <w:b/>
          <w:bCs/>
          <w:sz w:val="26"/>
          <w:szCs w:val="26"/>
          <w:rtl/>
        </w:rPr>
        <w:t xml:space="preserve"> </w:t>
      </w:r>
      <w:r w:rsidRPr="00DB7BDC">
        <w:rPr>
          <w:rFonts w:cs="B Nazanin" w:hint="cs"/>
          <w:b/>
          <w:bCs/>
          <w:sz w:val="26"/>
          <w:szCs w:val="26"/>
          <w:rtl/>
        </w:rPr>
        <w:t>ملل</w:t>
      </w:r>
      <w:r w:rsidRPr="00DB7BDC">
        <w:rPr>
          <w:rFonts w:cs="B Nazanin"/>
          <w:b/>
          <w:bCs/>
          <w:sz w:val="26"/>
          <w:szCs w:val="26"/>
          <w:rtl/>
        </w:rPr>
        <w:t xml:space="preserve"> </w:t>
      </w:r>
      <w:r w:rsidRPr="00DB7BDC">
        <w:rPr>
          <w:rFonts w:cs="B Nazanin" w:hint="cs"/>
          <w:b/>
          <w:bCs/>
          <w:sz w:val="26"/>
          <w:szCs w:val="26"/>
          <w:rtl/>
        </w:rPr>
        <w:t>فقير</w:t>
      </w:r>
      <w:r w:rsidRPr="00DB7BDC">
        <w:rPr>
          <w:rFonts w:cs="B Nazanin"/>
          <w:b/>
          <w:bCs/>
          <w:sz w:val="26"/>
          <w:szCs w:val="26"/>
          <w:rtl/>
        </w:rPr>
        <w:t xml:space="preserve"> </w:t>
      </w:r>
      <w:r w:rsidRPr="00DB7BDC">
        <w:rPr>
          <w:rFonts w:cs="B Nazanin" w:hint="cs"/>
          <w:b/>
          <w:bCs/>
          <w:sz w:val="26"/>
          <w:szCs w:val="26"/>
          <w:rtl/>
        </w:rPr>
        <w:t>نمي</w:t>
      </w:r>
      <w:r w:rsidRPr="00DB7BDC">
        <w:rPr>
          <w:rFonts w:cs="B Nazanin"/>
          <w:b/>
          <w:bCs/>
          <w:sz w:val="26"/>
          <w:szCs w:val="26"/>
          <w:rtl/>
        </w:rPr>
        <w:t xml:space="preserve"> </w:t>
      </w:r>
      <w:r w:rsidRPr="00DB7BDC">
        <w:rPr>
          <w:rFonts w:cs="B Nazanin" w:hint="cs"/>
          <w:b/>
          <w:bCs/>
          <w:sz w:val="26"/>
          <w:szCs w:val="26"/>
          <w:rtl/>
        </w:rPr>
        <w:t>تواند</w:t>
      </w:r>
      <w:r w:rsidRPr="00DB7BDC">
        <w:rPr>
          <w:rFonts w:cs="B Nazanin"/>
          <w:b/>
          <w:bCs/>
          <w:sz w:val="26"/>
          <w:szCs w:val="26"/>
          <w:rtl/>
        </w:rPr>
        <w:t xml:space="preserve"> </w:t>
      </w:r>
      <w:r w:rsidRPr="00DB7BDC">
        <w:rPr>
          <w:rFonts w:cs="B Nazanin" w:hint="cs"/>
          <w:b/>
          <w:bCs/>
          <w:sz w:val="26"/>
          <w:szCs w:val="26"/>
          <w:rtl/>
        </w:rPr>
        <w:t>مددگار</w:t>
      </w:r>
      <w:r w:rsidRPr="00DB7BDC">
        <w:rPr>
          <w:rFonts w:cs="B Nazanin"/>
          <w:b/>
          <w:bCs/>
          <w:sz w:val="26"/>
          <w:szCs w:val="26"/>
          <w:rtl/>
        </w:rPr>
        <w:t xml:space="preserve"> </w:t>
      </w:r>
      <w:r w:rsidRPr="00DB7BDC">
        <w:rPr>
          <w:rFonts w:cs="B Nazanin" w:hint="cs"/>
          <w:b/>
          <w:bCs/>
          <w:sz w:val="26"/>
          <w:szCs w:val="26"/>
          <w:rtl/>
        </w:rPr>
        <w:t>رهائي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ثبات</w:t>
      </w:r>
      <w:r w:rsidRPr="00DB7BDC">
        <w:rPr>
          <w:rFonts w:cs="B Nazanin"/>
          <w:b/>
          <w:bCs/>
          <w:sz w:val="26"/>
          <w:szCs w:val="26"/>
          <w:rtl/>
        </w:rPr>
        <w:t xml:space="preserve"> </w:t>
      </w:r>
      <w:r w:rsidRPr="00DB7BDC">
        <w:rPr>
          <w:rFonts w:cs="B Nazanin" w:hint="cs"/>
          <w:b/>
          <w:bCs/>
          <w:sz w:val="26"/>
          <w:szCs w:val="26"/>
          <w:rtl/>
        </w:rPr>
        <w:t>باشد</w:t>
      </w:r>
      <w:r w:rsidRPr="00DB7BDC">
        <w:rPr>
          <w:rFonts w:cs="B Nazanin"/>
          <w:b/>
          <w:bCs/>
          <w:sz w:val="26"/>
          <w:szCs w:val="26"/>
          <w:rtl/>
        </w:rPr>
        <w:t xml:space="preserve">.» </w:t>
      </w:r>
    </w:p>
    <w:p w:rsidR="001B3CE1" w:rsidRPr="00DB7BDC" w:rsidRDefault="001B3CE1" w:rsidP="001B3CE1">
      <w:pPr>
        <w:jc w:val="both"/>
        <w:rPr>
          <w:rFonts w:cs="B Nazanin"/>
          <w:b/>
          <w:bCs/>
          <w:sz w:val="26"/>
          <w:szCs w:val="26"/>
          <w:rtl/>
        </w:rPr>
      </w:pPr>
      <w:r w:rsidRPr="00DB7BDC">
        <w:rPr>
          <w:rFonts w:cs="B Nazanin" w:hint="cs"/>
          <w:b/>
          <w:bCs/>
          <w:sz w:val="26"/>
          <w:szCs w:val="26"/>
          <w:rtl/>
        </w:rPr>
        <w:t>اكنون</w:t>
      </w:r>
      <w:r w:rsidRPr="00DB7BDC">
        <w:rPr>
          <w:rFonts w:cs="B Nazanin"/>
          <w:b/>
          <w:bCs/>
          <w:sz w:val="26"/>
          <w:szCs w:val="26"/>
          <w:rtl/>
        </w:rPr>
        <w:t xml:space="preserve"> </w:t>
      </w:r>
      <w:r w:rsidRPr="00DB7BDC">
        <w:rPr>
          <w:rFonts w:cs="B Nazanin" w:hint="cs"/>
          <w:b/>
          <w:bCs/>
          <w:sz w:val="26"/>
          <w:szCs w:val="26"/>
          <w:rtl/>
        </w:rPr>
        <w:t>نمي</w:t>
      </w:r>
      <w:r w:rsidRPr="00DB7BDC">
        <w:rPr>
          <w:rFonts w:cs="B Nazanin"/>
          <w:b/>
          <w:bCs/>
          <w:sz w:val="26"/>
          <w:szCs w:val="26"/>
          <w:rtl/>
        </w:rPr>
        <w:t xml:space="preserve"> </w:t>
      </w:r>
      <w:r w:rsidRPr="00DB7BDC">
        <w:rPr>
          <w:rFonts w:cs="B Nazanin" w:hint="cs"/>
          <w:b/>
          <w:bCs/>
          <w:sz w:val="26"/>
          <w:szCs w:val="26"/>
          <w:rtl/>
        </w:rPr>
        <w:t>تواند،</w:t>
      </w:r>
      <w:r w:rsidRPr="00DB7BDC">
        <w:rPr>
          <w:rFonts w:cs="B Nazanin"/>
          <w:b/>
          <w:bCs/>
          <w:sz w:val="26"/>
          <w:szCs w:val="26"/>
          <w:rtl/>
        </w:rPr>
        <w:t xml:space="preserve"> ‌</w:t>
      </w:r>
      <w:r w:rsidRPr="00DB7BDC">
        <w:rPr>
          <w:rFonts w:cs="B Nazanin" w:hint="cs"/>
          <w:b/>
          <w:bCs/>
          <w:sz w:val="26"/>
          <w:szCs w:val="26"/>
          <w:rtl/>
        </w:rPr>
        <w:t>ولي</w:t>
      </w:r>
      <w:r w:rsidRPr="00DB7BDC">
        <w:rPr>
          <w:rFonts w:cs="B Nazanin"/>
          <w:b/>
          <w:bCs/>
          <w:sz w:val="26"/>
          <w:szCs w:val="26"/>
          <w:rtl/>
        </w:rPr>
        <w:t xml:space="preserve"> </w:t>
      </w:r>
      <w:r w:rsidRPr="00DB7BDC">
        <w:rPr>
          <w:rFonts w:cs="B Nazanin" w:hint="cs"/>
          <w:b/>
          <w:bCs/>
          <w:sz w:val="26"/>
          <w:szCs w:val="26"/>
          <w:rtl/>
        </w:rPr>
        <w:t>قبلاً</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توانسته،</w:t>
      </w:r>
      <w:r w:rsidRPr="00DB7BDC">
        <w:rPr>
          <w:rFonts w:cs="B Nazanin"/>
          <w:b/>
          <w:bCs/>
          <w:sz w:val="26"/>
          <w:szCs w:val="26"/>
          <w:rtl/>
        </w:rPr>
        <w:t xml:space="preserve"> </w:t>
      </w:r>
      <w:r w:rsidRPr="00DB7BDC">
        <w:rPr>
          <w:rFonts w:cs="B Nazanin" w:hint="cs"/>
          <w:b/>
          <w:bCs/>
          <w:sz w:val="26"/>
          <w:szCs w:val="26"/>
          <w:rtl/>
        </w:rPr>
        <w:t>چه</w:t>
      </w:r>
      <w:r w:rsidRPr="00DB7BDC">
        <w:rPr>
          <w:rFonts w:cs="B Nazanin"/>
          <w:b/>
          <w:bCs/>
          <w:sz w:val="26"/>
          <w:szCs w:val="26"/>
          <w:rtl/>
        </w:rPr>
        <w:t xml:space="preserve"> «</w:t>
      </w:r>
      <w:r w:rsidRPr="00DB7BDC">
        <w:rPr>
          <w:rFonts w:cs="B Nazanin" w:hint="cs"/>
          <w:b/>
          <w:bCs/>
          <w:sz w:val="26"/>
          <w:szCs w:val="26"/>
          <w:rtl/>
        </w:rPr>
        <w:t>روزگاري</w:t>
      </w:r>
      <w:r w:rsidRPr="00DB7BDC">
        <w:rPr>
          <w:rFonts w:cs="B Nazanin"/>
          <w:b/>
          <w:bCs/>
          <w:sz w:val="26"/>
          <w:szCs w:val="26"/>
          <w:rtl/>
        </w:rPr>
        <w:t xml:space="preserve"> </w:t>
      </w:r>
      <w:r w:rsidRPr="00DB7BDC">
        <w:rPr>
          <w:rFonts w:cs="B Nazanin" w:hint="cs"/>
          <w:b/>
          <w:bCs/>
          <w:sz w:val="26"/>
          <w:szCs w:val="26"/>
          <w:rtl/>
        </w:rPr>
        <w:t>خود</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قافله</w:t>
      </w:r>
      <w:r w:rsidRPr="00DB7BDC">
        <w:rPr>
          <w:rFonts w:cs="B Nazanin"/>
          <w:b/>
          <w:bCs/>
          <w:sz w:val="26"/>
          <w:szCs w:val="26"/>
          <w:rtl/>
        </w:rPr>
        <w:t xml:space="preserve"> </w:t>
      </w:r>
      <w:r w:rsidRPr="00DB7BDC">
        <w:rPr>
          <w:rFonts w:cs="B Nazanin" w:hint="cs"/>
          <w:b/>
          <w:bCs/>
          <w:sz w:val="26"/>
          <w:szCs w:val="26"/>
          <w:rtl/>
        </w:rPr>
        <w:t>سالار</w:t>
      </w:r>
      <w:r w:rsidRPr="00DB7BDC">
        <w:rPr>
          <w:rFonts w:cs="B Nazanin"/>
          <w:b/>
          <w:bCs/>
          <w:sz w:val="26"/>
          <w:szCs w:val="26"/>
          <w:rtl/>
        </w:rPr>
        <w:t xml:space="preserve"> </w:t>
      </w:r>
      <w:r w:rsidRPr="00DB7BDC">
        <w:rPr>
          <w:rFonts w:cs="B Nazanin" w:hint="cs"/>
          <w:b/>
          <w:bCs/>
          <w:sz w:val="26"/>
          <w:szCs w:val="26"/>
          <w:rtl/>
        </w:rPr>
        <w:t>تمدن</w:t>
      </w:r>
      <w:r w:rsidRPr="00DB7BDC">
        <w:rPr>
          <w:rFonts w:cs="B Nazanin"/>
          <w:b/>
          <w:bCs/>
          <w:sz w:val="26"/>
          <w:szCs w:val="26"/>
          <w:rtl/>
        </w:rPr>
        <w:t xml:space="preserve"> </w:t>
      </w:r>
      <w:r w:rsidRPr="00DB7BDC">
        <w:rPr>
          <w:rFonts w:cs="B Nazanin" w:hint="cs"/>
          <w:b/>
          <w:bCs/>
          <w:sz w:val="26"/>
          <w:szCs w:val="26"/>
          <w:rtl/>
        </w:rPr>
        <w:t>جهاني</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دانست</w:t>
      </w:r>
      <w:r w:rsidRPr="00DB7BDC">
        <w:rPr>
          <w:rFonts w:cs="B Nazanin" w:hint="eastAsia"/>
          <w:b/>
          <w:bCs/>
          <w:sz w:val="26"/>
          <w:szCs w:val="26"/>
          <w:rtl/>
        </w:rPr>
        <w:t>»</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البته</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آينده</w:t>
      </w:r>
      <w:r w:rsidRPr="00DB7BDC">
        <w:rPr>
          <w:rFonts w:cs="B Nazanin"/>
          <w:b/>
          <w:bCs/>
          <w:sz w:val="26"/>
          <w:szCs w:val="26"/>
          <w:rtl/>
        </w:rPr>
        <w:t xml:space="preserve"> </w:t>
      </w:r>
      <w:r w:rsidRPr="00DB7BDC">
        <w:rPr>
          <w:rFonts w:cs="B Nazanin" w:hint="cs"/>
          <w:b/>
          <w:bCs/>
          <w:sz w:val="26"/>
          <w:szCs w:val="26"/>
          <w:rtl/>
        </w:rPr>
        <w:t>نيز</w:t>
      </w:r>
      <w:r w:rsidRPr="00DB7BDC">
        <w:rPr>
          <w:rFonts w:cs="B Nazanin"/>
          <w:b/>
          <w:bCs/>
          <w:sz w:val="26"/>
          <w:szCs w:val="26"/>
          <w:rtl/>
        </w:rPr>
        <w:t xml:space="preserve"> </w:t>
      </w:r>
      <w:r w:rsidRPr="00DB7BDC">
        <w:rPr>
          <w:rFonts w:cs="B Nazanin" w:hint="cs"/>
          <w:b/>
          <w:bCs/>
          <w:sz w:val="26"/>
          <w:szCs w:val="26"/>
          <w:rtl/>
        </w:rPr>
        <w:t>شايد</w:t>
      </w:r>
      <w:r w:rsidRPr="00DB7BDC">
        <w:rPr>
          <w:rFonts w:cs="B Nazanin"/>
          <w:b/>
          <w:bCs/>
          <w:sz w:val="26"/>
          <w:szCs w:val="26"/>
          <w:rtl/>
        </w:rPr>
        <w:t xml:space="preserve"> </w:t>
      </w:r>
      <w:r w:rsidRPr="00DB7BDC">
        <w:rPr>
          <w:rFonts w:cs="B Nazanin" w:hint="cs"/>
          <w:b/>
          <w:bCs/>
          <w:sz w:val="26"/>
          <w:szCs w:val="26"/>
          <w:rtl/>
        </w:rPr>
        <w:t>بتواند</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نقش</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بازي</w:t>
      </w:r>
      <w:r w:rsidRPr="00DB7BDC">
        <w:rPr>
          <w:rFonts w:cs="B Nazanin"/>
          <w:b/>
          <w:bCs/>
          <w:sz w:val="26"/>
          <w:szCs w:val="26"/>
          <w:rtl/>
        </w:rPr>
        <w:t xml:space="preserve"> </w:t>
      </w:r>
      <w:r w:rsidRPr="00DB7BDC">
        <w:rPr>
          <w:rFonts w:cs="B Nazanin" w:hint="cs"/>
          <w:b/>
          <w:bCs/>
          <w:sz w:val="26"/>
          <w:szCs w:val="26"/>
          <w:rtl/>
        </w:rPr>
        <w:t>نمايد</w:t>
      </w:r>
      <w:r w:rsidRPr="00DB7BDC">
        <w:rPr>
          <w:rFonts w:cs="B Nazanin"/>
          <w:b/>
          <w:bCs/>
          <w:sz w:val="26"/>
          <w:szCs w:val="26"/>
          <w:rtl/>
        </w:rPr>
        <w:t>!!‌</w:t>
      </w:r>
      <w:r w:rsidRPr="00DB7BDC">
        <w:rPr>
          <w:rFonts w:cs="B Nazanin" w:hint="cs"/>
          <w:b/>
          <w:bCs/>
          <w:sz w:val="26"/>
          <w:szCs w:val="26"/>
          <w:rtl/>
        </w:rPr>
        <w:t>؟</w:t>
      </w:r>
      <w:r w:rsidRPr="00DB7BDC">
        <w:rPr>
          <w:rFonts w:cs="B Nazanin"/>
          <w:b/>
          <w:bCs/>
          <w:sz w:val="26"/>
          <w:szCs w:val="26"/>
          <w:rtl/>
        </w:rPr>
        <w:t xml:space="preserve"> </w:t>
      </w:r>
      <w:r w:rsidRPr="00DB7BDC">
        <w:rPr>
          <w:rFonts w:cs="B Nazanin" w:hint="cs"/>
          <w:b/>
          <w:bCs/>
          <w:sz w:val="26"/>
          <w:szCs w:val="26"/>
          <w:rtl/>
        </w:rPr>
        <w:t>چه</w:t>
      </w:r>
      <w:r w:rsidRPr="00DB7BDC">
        <w:rPr>
          <w:rFonts w:cs="B Nazanin"/>
          <w:b/>
          <w:bCs/>
          <w:sz w:val="26"/>
          <w:szCs w:val="26"/>
          <w:rtl/>
        </w:rPr>
        <w:t xml:space="preserve"> </w:t>
      </w:r>
      <w:r w:rsidRPr="00DB7BDC">
        <w:rPr>
          <w:rFonts w:cs="B Nazanin" w:hint="cs"/>
          <w:b/>
          <w:bCs/>
          <w:sz w:val="26"/>
          <w:szCs w:val="26"/>
          <w:rtl/>
        </w:rPr>
        <w:t>وقت</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تواند</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نقش</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بازي</w:t>
      </w:r>
      <w:r w:rsidRPr="00DB7BDC">
        <w:rPr>
          <w:rFonts w:cs="B Nazanin"/>
          <w:b/>
          <w:bCs/>
          <w:sz w:val="26"/>
          <w:szCs w:val="26"/>
          <w:rtl/>
        </w:rPr>
        <w:t xml:space="preserve"> </w:t>
      </w:r>
      <w:r w:rsidRPr="00DB7BDC">
        <w:rPr>
          <w:rFonts w:cs="B Nazanin" w:hint="cs"/>
          <w:b/>
          <w:bCs/>
          <w:sz w:val="26"/>
          <w:szCs w:val="26"/>
          <w:rtl/>
        </w:rPr>
        <w:t>نمايد؟</w:t>
      </w:r>
      <w:r w:rsidRPr="00DB7BDC">
        <w:rPr>
          <w:rFonts w:cs="B Nazanin"/>
          <w:b/>
          <w:bCs/>
          <w:sz w:val="26"/>
          <w:szCs w:val="26"/>
          <w:rtl/>
        </w:rPr>
        <w:t xml:space="preserve">  </w:t>
      </w:r>
      <w:r w:rsidRPr="00DB7BDC">
        <w:rPr>
          <w:rFonts w:cs="B Nazanin" w:hint="cs"/>
          <w:b/>
          <w:bCs/>
          <w:sz w:val="26"/>
          <w:szCs w:val="26"/>
          <w:rtl/>
        </w:rPr>
        <w:t>وقتي</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ديگر</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تجاهل</w:t>
      </w:r>
      <w:r w:rsidRPr="00DB7BDC">
        <w:rPr>
          <w:rFonts w:cs="B Nazanin"/>
          <w:b/>
          <w:bCs/>
          <w:sz w:val="26"/>
          <w:szCs w:val="26"/>
          <w:rtl/>
        </w:rPr>
        <w:t xml:space="preserve"> </w:t>
      </w:r>
      <w:r w:rsidRPr="00DB7BDC">
        <w:rPr>
          <w:rFonts w:cs="B Nazanin" w:hint="cs"/>
          <w:b/>
          <w:bCs/>
          <w:sz w:val="26"/>
          <w:szCs w:val="26"/>
          <w:rtl/>
        </w:rPr>
        <w:t>عارفانه</w:t>
      </w:r>
      <w:r w:rsidRPr="00DB7BDC">
        <w:rPr>
          <w:rFonts w:cs="B Nazanin"/>
          <w:b/>
          <w:bCs/>
          <w:sz w:val="26"/>
          <w:szCs w:val="26"/>
          <w:rtl/>
        </w:rPr>
        <w:t xml:space="preserve"> </w:t>
      </w:r>
      <w:r w:rsidRPr="00DB7BDC">
        <w:rPr>
          <w:rFonts w:cs="B Nazanin" w:hint="cs"/>
          <w:b/>
          <w:bCs/>
          <w:sz w:val="26"/>
          <w:szCs w:val="26"/>
          <w:rtl/>
        </w:rPr>
        <w:lastRenderedPageBreak/>
        <w:t>و</w:t>
      </w:r>
      <w:r w:rsidRPr="00DB7BDC">
        <w:rPr>
          <w:rFonts w:cs="B Nazanin"/>
          <w:b/>
          <w:bCs/>
          <w:sz w:val="26"/>
          <w:szCs w:val="26"/>
          <w:rtl/>
        </w:rPr>
        <w:t xml:space="preserve"> </w:t>
      </w:r>
      <w:r w:rsidRPr="00DB7BDC">
        <w:rPr>
          <w:rFonts w:cs="B Nazanin" w:hint="cs"/>
          <w:b/>
          <w:bCs/>
          <w:sz w:val="26"/>
          <w:szCs w:val="26"/>
          <w:rtl/>
        </w:rPr>
        <w:t>توطئه</w:t>
      </w:r>
      <w:r w:rsidRPr="00DB7BDC">
        <w:rPr>
          <w:rFonts w:cs="B Nazanin"/>
          <w:b/>
          <w:bCs/>
          <w:sz w:val="26"/>
          <w:szCs w:val="26"/>
          <w:rtl/>
        </w:rPr>
        <w:t xml:space="preserve"> </w:t>
      </w:r>
      <w:r w:rsidRPr="00DB7BDC">
        <w:rPr>
          <w:rFonts w:cs="B Nazanin" w:hint="cs"/>
          <w:b/>
          <w:bCs/>
          <w:sz w:val="26"/>
          <w:szCs w:val="26"/>
          <w:rtl/>
        </w:rPr>
        <w:t>مزورانه</w:t>
      </w:r>
      <w:r w:rsidRPr="00DB7BDC">
        <w:rPr>
          <w:rFonts w:cs="B Nazanin"/>
          <w:b/>
          <w:bCs/>
          <w:sz w:val="26"/>
          <w:szCs w:val="26"/>
          <w:rtl/>
        </w:rPr>
        <w:t xml:space="preserve"> </w:t>
      </w:r>
      <w:r w:rsidRPr="00DB7BDC">
        <w:rPr>
          <w:rFonts w:cs="B Nazanin" w:hint="cs"/>
          <w:b/>
          <w:bCs/>
          <w:sz w:val="26"/>
          <w:szCs w:val="26"/>
          <w:rtl/>
        </w:rPr>
        <w:t>متوسل</w:t>
      </w:r>
      <w:r w:rsidRPr="00DB7BDC">
        <w:rPr>
          <w:rFonts w:cs="B Nazanin"/>
          <w:b/>
          <w:bCs/>
          <w:sz w:val="26"/>
          <w:szCs w:val="26"/>
          <w:rtl/>
        </w:rPr>
        <w:t xml:space="preserve"> </w:t>
      </w:r>
      <w:r w:rsidRPr="00DB7BDC">
        <w:rPr>
          <w:rFonts w:cs="B Nazanin" w:hint="cs"/>
          <w:b/>
          <w:bCs/>
          <w:sz w:val="26"/>
          <w:szCs w:val="26"/>
          <w:rtl/>
        </w:rPr>
        <w:t>نشود</w:t>
      </w:r>
      <w:r w:rsidRPr="00DB7BDC">
        <w:rPr>
          <w:rFonts w:cs="B Nazanin"/>
          <w:b/>
          <w:bCs/>
          <w:sz w:val="26"/>
          <w:szCs w:val="26"/>
          <w:rtl/>
        </w:rPr>
        <w:t xml:space="preserve">! </w:t>
      </w:r>
      <w:r w:rsidRPr="00DB7BDC">
        <w:rPr>
          <w:rFonts w:cs="B Nazanin" w:hint="cs"/>
          <w:b/>
          <w:bCs/>
          <w:sz w:val="26"/>
          <w:szCs w:val="26"/>
          <w:rtl/>
        </w:rPr>
        <w:t>مثلا</w:t>
      </w:r>
      <w:r w:rsidRPr="00DB7BDC">
        <w:rPr>
          <w:rFonts w:cs="B Nazanin"/>
          <w:b/>
          <w:bCs/>
          <w:sz w:val="26"/>
          <w:szCs w:val="26"/>
          <w:rtl/>
        </w:rPr>
        <w:t xml:space="preserve"> </w:t>
      </w:r>
      <w:r w:rsidRPr="00DB7BDC">
        <w:rPr>
          <w:rFonts w:cs="B Nazanin" w:hint="cs"/>
          <w:b/>
          <w:bCs/>
          <w:sz w:val="26"/>
          <w:szCs w:val="26"/>
          <w:rtl/>
        </w:rPr>
        <w:t>ميتران</w:t>
      </w:r>
      <w:r w:rsidRPr="00DB7BDC">
        <w:rPr>
          <w:rFonts w:cs="B Nazanin"/>
          <w:b/>
          <w:bCs/>
          <w:sz w:val="26"/>
          <w:szCs w:val="26"/>
          <w:rtl/>
        </w:rPr>
        <w:t xml:space="preserve"> </w:t>
      </w:r>
      <w:r w:rsidRPr="00DB7BDC">
        <w:rPr>
          <w:rFonts w:cs="B Nazanin" w:hint="cs"/>
          <w:b/>
          <w:bCs/>
          <w:sz w:val="26"/>
          <w:szCs w:val="26"/>
          <w:rtl/>
        </w:rPr>
        <w:t>آدمي</w:t>
      </w:r>
      <w:r w:rsidRPr="00DB7BDC">
        <w:rPr>
          <w:rFonts w:cs="B Nazanin"/>
          <w:b/>
          <w:bCs/>
          <w:sz w:val="26"/>
          <w:szCs w:val="26"/>
          <w:rtl/>
        </w:rPr>
        <w:t xml:space="preserve"> </w:t>
      </w:r>
      <w:r w:rsidRPr="00DB7BDC">
        <w:rPr>
          <w:rFonts w:cs="B Nazanin" w:hint="cs"/>
          <w:b/>
          <w:bCs/>
          <w:sz w:val="26"/>
          <w:szCs w:val="26"/>
          <w:rtl/>
        </w:rPr>
        <w:t>خوبي</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ascii="Times New Roman" w:hAnsi="Times New Roman" w:cs="Times New Roman" w:hint="cs"/>
          <w:b/>
          <w:bCs/>
          <w:sz w:val="26"/>
          <w:szCs w:val="26"/>
          <w:rtl/>
        </w:rPr>
        <w:t>–</w:t>
      </w:r>
      <w:r w:rsidRPr="00DB7BDC">
        <w:rPr>
          <w:rFonts w:cs="B Nazanin"/>
          <w:b/>
          <w:bCs/>
          <w:sz w:val="26"/>
          <w:szCs w:val="26"/>
          <w:rtl/>
        </w:rPr>
        <w:t xml:space="preserve"> </w:t>
      </w:r>
      <w:r w:rsidRPr="00DB7BDC">
        <w:rPr>
          <w:rFonts w:cs="B Nazanin" w:hint="cs"/>
          <w:b/>
          <w:bCs/>
          <w:sz w:val="26"/>
          <w:szCs w:val="26"/>
          <w:rtl/>
        </w:rPr>
        <w:t>البته</w:t>
      </w:r>
      <w:r w:rsidRPr="00DB7BDC">
        <w:rPr>
          <w:rFonts w:cs="B Nazanin"/>
          <w:b/>
          <w:bCs/>
          <w:sz w:val="26"/>
          <w:szCs w:val="26"/>
          <w:rtl/>
        </w:rPr>
        <w:t xml:space="preserve"> </w:t>
      </w:r>
      <w:r w:rsidRPr="00DB7BDC">
        <w:rPr>
          <w:rFonts w:cs="B Nazanin" w:hint="cs"/>
          <w:b/>
          <w:bCs/>
          <w:sz w:val="26"/>
          <w:szCs w:val="26"/>
          <w:rtl/>
        </w:rPr>
        <w:t>اگر</w:t>
      </w:r>
      <w:r w:rsidRPr="00DB7BDC">
        <w:rPr>
          <w:rFonts w:cs="B Nazanin"/>
          <w:b/>
          <w:bCs/>
          <w:sz w:val="26"/>
          <w:szCs w:val="26"/>
          <w:rtl/>
        </w:rPr>
        <w:t xml:space="preserve"> </w:t>
      </w:r>
      <w:r w:rsidRPr="00DB7BDC">
        <w:rPr>
          <w:rFonts w:cs="B Nazanin" w:hint="cs"/>
          <w:b/>
          <w:bCs/>
          <w:sz w:val="26"/>
          <w:szCs w:val="26"/>
          <w:rtl/>
        </w:rPr>
        <w:t>تجاهل</w:t>
      </w:r>
      <w:r w:rsidRPr="00DB7BDC">
        <w:rPr>
          <w:rFonts w:cs="B Nazanin"/>
          <w:b/>
          <w:bCs/>
          <w:sz w:val="26"/>
          <w:szCs w:val="26"/>
          <w:rtl/>
        </w:rPr>
        <w:t xml:space="preserve"> </w:t>
      </w:r>
      <w:r w:rsidRPr="00DB7BDC">
        <w:rPr>
          <w:rFonts w:cs="B Nazanin" w:hint="cs"/>
          <w:b/>
          <w:bCs/>
          <w:sz w:val="26"/>
          <w:szCs w:val="26"/>
          <w:rtl/>
        </w:rPr>
        <w:t>عارفانه</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توطئه</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مزورانه</w:t>
      </w:r>
      <w:r w:rsidRPr="00DB7BDC">
        <w:rPr>
          <w:rFonts w:cs="B Nazanin"/>
          <w:b/>
          <w:bCs/>
          <w:sz w:val="26"/>
          <w:szCs w:val="26"/>
          <w:rtl/>
        </w:rPr>
        <w:t xml:space="preserve"> </w:t>
      </w:r>
      <w:r w:rsidRPr="00DB7BDC">
        <w:rPr>
          <w:rFonts w:cs="B Nazanin" w:hint="cs"/>
          <w:b/>
          <w:bCs/>
          <w:sz w:val="26"/>
          <w:szCs w:val="26"/>
          <w:rtl/>
        </w:rPr>
        <w:t>ژاك</w:t>
      </w:r>
      <w:r w:rsidRPr="00DB7BDC">
        <w:rPr>
          <w:rFonts w:cs="B Nazanin"/>
          <w:b/>
          <w:bCs/>
          <w:sz w:val="26"/>
          <w:szCs w:val="26"/>
          <w:rtl/>
        </w:rPr>
        <w:t xml:space="preserve"> </w:t>
      </w:r>
      <w:r w:rsidRPr="00DB7BDC">
        <w:rPr>
          <w:rFonts w:cs="B Nazanin" w:hint="cs"/>
          <w:b/>
          <w:bCs/>
          <w:sz w:val="26"/>
          <w:szCs w:val="26"/>
          <w:rtl/>
        </w:rPr>
        <w:t>شيراك</w:t>
      </w:r>
      <w:r w:rsidRPr="00DB7BDC">
        <w:rPr>
          <w:rFonts w:cs="B Nazanin"/>
          <w:b/>
          <w:bCs/>
          <w:sz w:val="26"/>
          <w:szCs w:val="26"/>
          <w:rtl/>
        </w:rPr>
        <w:t xml:space="preserve"> </w:t>
      </w:r>
      <w:r w:rsidRPr="00DB7BDC">
        <w:rPr>
          <w:rFonts w:cs="B Nazanin" w:hint="cs"/>
          <w:b/>
          <w:bCs/>
          <w:sz w:val="26"/>
          <w:szCs w:val="26"/>
          <w:rtl/>
        </w:rPr>
        <w:t>راحتش</w:t>
      </w:r>
      <w:r w:rsidRPr="00DB7BDC">
        <w:rPr>
          <w:rFonts w:cs="B Nazanin"/>
          <w:b/>
          <w:bCs/>
          <w:sz w:val="26"/>
          <w:szCs w:val="26"/>
          <w:rtl/>
        </w:rPr>
        <w:t xml:space="preserve"> </w:t>
      </w:r>
      <w:r w:rsidRPr="00DB7BDC">
        <w:rPr>
          <w:rFonts w:cs="B Nazanin" w:hint="cs"/>
          <w:b/>
          <w:bCs/>
          <w:sz w:val="26"/>
          <w:szCs w:val="26"/>
          <w:rtl/>
        </w:rPr>
        <w:t>بگذارد</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تواند</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نقش</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بازي</w:t>
      </w:r>
      <w:r w:rsidRPr="00DB7BDC">
        <w:rPr>
          <w:rFonts w:cs="B Nazanin"/>
          <w:b/>
          <w:bCs/>
          <w:sz w:val="26"/>
          <w:szCs w:val="26"/>
          <w:rtl/>
        </w:rPr>
        <w:t xml:space="preserve"> </w:t>
      </w:r>
      <w:r w:rsidRPr="00DB7BDC">
        <w:rPr>
          <w:rFonts w:cs="B Nazanin" w:hint="cs"/>
          <w:b/>
          <w:bCs/>
          <w:sz w:val="26"/>
          <w:szCs w:val="26"/>
          <w:rtl/>
        </w:rPr>
        <w:t>نمايد</w:t>
      </w:r>
      <w:r w:rsidRPr="00DB7BDC">
        <w:rPr>
          <w:rFonts w:cs="B Nazanin"/>
          <w:b/>
          <w:bCs/>
          <w:sz w:val="26"/>
          <w:szCs w:val="26"/>
          <w:rtl/>
        </w:rPr>
        <w:t>.</w:t>
      </w:r>
    </w:p>
    <w:p w:rsidR="001B3CE1" w:rsidRPr="00DB7BDC" w:rsidRDefault="001B3CE1" w:rsidP="001B3CE1">
      <w:pPr>
        <w:jc w:val="both"/>
        <w:rPr>
          <w:rFonts w:cs="B Nazanin"/>
          <w:b/>
          <w:bCs/>
          <w:sz w:val="26"/>
          <w:szCs w:val="26"/>
          <w:rtl/>
        </w:rPr>
      </w:pPr>
      <w:r w:rsidRPr="00DB7BDC">
        <w:rPr>
          <w:rFonts w:cs="B Nazanin" w:hint="eastAsia"/>
          <w:b/>
          <w:bCs/>
          <w:sz w:val="26"/>
          <w:szCs w:val="26"/>
          <w:rtl/>
        </w:rPr>
        <w:t>«</w:t>
      </w:r>
      <w:r w:rsidRPr="00DB7BDC">
        <w:rPr>
          <w:rFonts w:cs="B Nazanin" w:hint="cs"/>
          <w:b/>
          <w:bCs/>
          <w:sz w:val="26"/>
          <w:szCs w:val="26"/>
          <w:rtl/>
        </w:rPr>
        <w:t>براي</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سوم</w:t>
      </w:r>
      <w:r w:rsidRPr="00DB7BDC">
        <w:rPr>
          <w:rFonts w:cs="B Nazanin"/>
          <w:b/>
          <w:bCs/>
          <w:sz w:val="26"/>
          <w:szCs w:val="26"/>
          <w:rtl/>
        </w:rPr>
        <w:t xml:space="preserve"> </w:t>
      </w:r>
      <w:r w:rsidRPr="00DB7BDC">
        <w:rPr>
          <w:rFonts w:cs="B Nazanin" w:hint="cs"/>
          <w:b/>
          <w:bCs/>
          <w:sz w:val="26"/>
          <w:szCs w:val="26"/>
          <w:rtl/>
        </w:rPr>
        <w:t>آفرينشي</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زمينه</w:t>
      </w:r>
      <w:r w:rsidRPr="00DB7BDC">
        <w:rPr>
          <w:rFonts w:cs="B Nazanin"/>
          <w:b/>
          <w:bCs/>
          <w:sz w:val="26"/>
          <w:szCs w:val="26"/>
          <w:rtl/>
        </w:rPr>
        <w:t xml:space="preserve"> </w:t>
      </w:r>
      <w:r w:rsidRPr="00DB7BDC">
        <w:rPr>
          <w:rFonts w:cs="B Nazanin" w:hint="cs"/>
          <w:b/>
          <w:bCs/>
          <w:sz w:val="26"/>
          <w:szCs w:val="26"/>
          <w:rtl/>
        </w:rPr>
        <w:t>فرهنگ</w:t>
      </w:r>
      <w:r w:rsidRPr="00DB7BDC">
        <w:rPr>
          <w:rFonts w:cs="B Nazanin"/>
          <w:b/>
          <w:bCs/>
          <w:sz w:val="26"/>
          <w:szCs w:val="26"/>
          <w:rtl/>
        </w:rPr>
        <w:t xml:space="preserve"> </w:t>
      </w:r>
      <w:r w:rsidRPr="00DB7BDC">
        <w:rPr>
          <w:rFonts w:cs="B Nazanin" w:hint="cs"/>
          <w:b/>
          <w:bCs/>
          <w:sz w:val="26"/>
          <w:szCs w:val="26"/>
          <w:rtl/>
        </w:rPr>
        <w:t>پر</w:t>
      </w:r>
      <w:r w:rsidRPr="00DB7BDC">
        <w:rPr>
          <w:rFonts w:cs="B Nazanin"/>
          <w:b/>
          <w:bCs/>
          <w:sz w:val="26"/>
          <w:szCs w:val="26"/>
          <w:rtl/>
        </w:rPr>
        <w:t xml:space="preserve"> </w:t>
      </w:r>
      <w:r w:rsidRPr="00DB7BDC">
        <w:rPr>
          <w:rFonts w:cs="B Nazanin" w:hint="cs"/>
          <w:b/>
          <w:bCs/>
          <w:sz w:val="26"/>
          <w:szCs w:val="26"/>
          <w:rtl/>
        </w:rPr>
        <w:t>ارزش</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انسان</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استقلال،</w:t>
      </w:r>
      <w:r w:rsidRPr="00DB7BDC">
        <w:rPr>
          <w:rFonts w:cs="B Nazanin"/>
          <w:b/>
          <w:bCs/>
          <w:sz w:val="26"/>
          <w:szCs w:val="26"/>
          <w:rtl/>
        </w:rPr>
        <w:t xml:space="preserve"> </w:t>
      </w:r>
      <w:r w:rsidRPr="00DB7BDC">
        <w:rPr>
          <w:rFonts w:cs="B Nazanin" w:hint="cs"/>
          <w:b/>
          <w:bCs/>
          <w:sz w:val="26"/>
          <w:szCs w:val="26"/>
          <w:rtl/>
        </w:rPr>
        <w:t>آزادي‌،</w:t>
      </w:r>
      <w:r w:rsidRPr="00DB7BDC">
        <w:rPr>
          <w:rFonts w:cs="B Nazanin"/>
          <w:b/>
          <w:bCs/>
          <w:sz w:val="26"/>
          <w:szCs w:val="26"/>
          <w:rtl/>
        </w:rPr>
        <w:t xml:space="preserve"> </w:t>
      </w:r>
      <w:r w:rsidRPr="00DB7BDC">
        <w:rPr>
          <w:rFonts w:cs="B Nazanin" w:hint="cs"/>
          <w:b/>
          <w:bCs/>
          <w:sz w:val="26"/>
          <w:szCs w:val="26"/>
          <w:rtl/>
        </w:rPr>
        <w:t>آزادي</w:t>
      </w:r>
      <w:r w:rsidRPr="00DB7BDC">
        <w:rPr>
          <w:rFonts w:cs="B Nazanin"/>
          <w:b/>
          <w:bCs/>
          <w:sz w:val="26"/>
          <w:szCs w:val="26"/>
          <w:rtl/>
        </w:rPr>
        <w:t xml:space="preserve"> </w:t>
      </w:r>
      <w:r w:rsidRPr="00DB7BDC">
        <w:rPr>
          <w:rFonts w:cs="B Nazanin" w:hint="cs"/>
          <w:b/>
          <w:bCs/>
          <w:sz w:val="26"/>
          <w:szCs w:val="26"/>
          <w:rtl/>
        </w:rPr>
        <w:t>انديشـه</w:t>
      </w:r>
      <w:r w:rsidRPr="00DB7BDC">
        <w:rPr>
          <w:rFonts w:cs="B Nazanin"/>
          <w:b/>
          <w:bCs/>
          <w:sz w:val="26"/>
          <w:szCs w:val="26"/>
          <w:rtl/>
        </w:rPr>
        <w:t xml:space="preserve"> </w:t>
      </w:r>
      <w:r w:rsidRPr="00DB7BDC">
        <w:rPr>
          <w:rFonts w:cs="B Nazanin" w:hint="cs"/>
          <w:b/>
          <w:bCs/>
          <w:sz w:val="26"/>
          <w:szCs w:val="26"/>
          <w:rtl/>
        </w:rPr>
        <w:t>وعمـل</w:t>
      </w:r>
      <w:r w:rsidRPr="00DB7BDC">
        <w:rPr>
          <w:rFonts w:cs="B Nazanin"/>
          <w:b/>
          <w:bCs/>
          <w:sz w:val="26"/>
          <w:szCs w:val="26"/>
          <w:rtl/>
        </w:rPr>
        <w:t xml:space="preserve"> </w:t>
      </w:r>
      <w:r w:rsidRPr="00DB7BDC">
        <w:rPr>
          <w:rFonts w:cs="B Nazanin" w:hint="cs"/>
          <w:b/>
          <w:bCs/>
          <w:sz w:val="26"/>
          <w:szCs w:val="26"/>
          <w:rtl/>
        </w:rPr>
        <w:t>برساند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تارهاي</w:t>
      </w:r>
      <w:r w:rsidRPr="00DB7BDC">
        <w:rPr>
          <w:rFonts w:cs="B Nazanin"/>
          <w:b/>
          <w:bCs/>
          <w:sz w:val="26"/>
          <w:szCs w:val="26"/>
          <w:rtl/>
        </w:rPr>
        <w:t xml:space="preserve"> </w:t>
      </w:r>
      <w:r w:rsidRPr="00DB7BDC">
        <w:rPr>
          <w:rFonts w:cs="B Nazanin" w:hint="cs"/>
          <w:b/>
          <w:bCs/>
          <w:sz w:val="26"/>
          <w:szCs w:val="26"/>
          <w:rtl/>
        </w:rPr>
        <w:t>تنيده</w:t>
      </w:r>
      <w:r w:rsidRPr="00DB7BDC">
        <w:rPr>
          <w:rFonts w:cs="B Nazanin"/>
          <w:b/>
          <w:bCs/>
          <w:sz w:val="26"/>
          <w:szCs w:val="26"/>
          <w:rtl/>
        </w:rPr>
        <w:t xml:space="preserve"> </w:t>
      </w:r>
      <w:r w:rsidRPr="00DB7BDC">
        <w:rPr>
          <w:rFonts w:cs="B Nazanin" w:hint="cs"/>
          <w:b/>
          <w:bCs/>
          <w:sz w:val="26"/>
          <w:szCs w:val="26"/>
          <w:rtl/>
        </w:rPr>
        <w:t>شدۀ</w:t>
      </w:r>
      <w:r w:rsidRPr="00DB7BDC">
        <w:rPr>
          <w:rFonts w:cs="B Nazanin"/>
          <w:b/>
          <w:bCs/>
          <w:sz w:val="26"/>
          <w:szCs w:val="26"/>
          <w:rtl/>
        </w:rPr>
        <w:t xml:space="preserve"> </w:t>
      </w:r>
      <w:r w:rsidRPr="00DB7BDC">
        <w:rPr>
          <w:rFonts w:cs="B Nazanin" w:hint="cs"/>
          <w:b/>
          <w:bCs/>
          <w:sz w:val="26"/>
          <w:szCs w:val="26"/>
          <w:rtl/>
        </w:rPr>
        <w:t>عبوديت</w:t>
      </w:r>
      <w:r w:rsidRPr="00DB7BDC">
        <w:rPr>
          <w:rFonts w:cs="B Nazanin"/>
          <w:b/>
          <w:bCs/>
          <w:sz w:val="26"/>
          <w:szCs w:val="26"/>
          <w:rtl/>
        </w:rPr>
        <w:t xml:space="preserve"> </w:t>
      </w:r>
      <w:r w:rsidRPr="00DB7BDC">
        <w:rPr>
          <w:rFonts w:cs="B Nazanin" w:hint="cs"/>
          <w:b/>
          <w:bCs/>
          <w:sz w:val="26"/>
          <w:szCs w:val="26"/>
          <w:rtl/>
        </w:rPr>
        <w:t>فرهنگي</w:t>
      </w:r>
      <w:r w:rsidRPr="00DB7BDC">
        <w:rPr>
          <w:rFonts w:cs="B Nazanin"/>
          <w:b/>
          <w:bCs/>
          <w:sz w:val="26"/>
          <w:szCs w:val="26"/>
          <w:rtl/>
        </w:rPr>
        <w:t xml:space="preserve"> </w:t>
      </w:r>
      <w:r w:rsidRPr="00DB7BDC">
        <w:rPr>
          <w:rFonts w:cs="B Nazanin" w:hint="cs"/>
          <w:b/>
          <w:bCs/>
          <w:sz w:val="26"/>
          <w:szCs w:val="26"/>
          <w:rtl/>
        </w:rPr>
        <w:t>بيگانه</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دورادور</w:t>
      </w:r>
      <w:r w:rsidRPr="00DB7BDC">
        <w:rPr>
          <w:rFonts w:cs="B Nazanin"/>
          <w:b/>
          <w:bCs/>
          <w:sz w:val="26"/>
          <w:szCs w:val="26"/>
          <w:rtl/>
        </w:rPr>
        <w:t xml:space="preserve"> </w:t>
      </w:r>
      <w:r w:rsidRPr="00DB7BDC">
        <w:rPr>
          <w:rFonts w:cs="B Nazanin" w:hint="cs"/>
          <w:b/>
          <w:bCs/>
          <w:sz w:val="26"/>
          <w:szCs w:val="26"/>
          <w:rtl/>
        </w:rPr>
        <w:t>كره</w:t>
      </w:r>
      <w:r w:rsidRPr="00DB7BDC">
        <w:rPr>
          <w:rFonts w:cs="B Nazanin"/>
          <w:b/>
          <w:bCs/>
          <w:sz w:val="26"/>
          <w:szCs w:val="26"/>
          <w:rtl/>
        </w:rPr>
        <w:t xml:space="preserve"> </w:t>
      </w:r>
      <w:r w:rsidRPr="00DB7BDC">
        <w:rPr>
          <w:rFonts w:cs="B Nazanin" w:hint="cs"/>
          <w:b/>
          <w:bCs/>
          <w:sz w:val="26"/>
          <w:szCs w:val="26"/>
          <w:rtl/>
        </w:rPr>
        <w:t>مغزي</w:t>
      </w:r>
      <w:r w:rsidRPr="00DB7BDC">
        <w:rPr>
          <w:rFonts w:cs="B Nazanin"/>
          <w:b/>
          <w:bCs/>
          <w:sz w:val="26"/>
          <w:szCs w:val="26"/>
          <w:rtl/>
        </w:rPr>
        <w:t xml:space="preserve"> </w:t>
      </w:r>
      <w:r w:rsidRPr="00DB7BDC">
        <w:rPr>
          <w:rFonts w:cs="B Nazanin" w:hint="cs"/>
          <w:b/>
          <w:bCs/>
          <w:sz w:val="26"/>
          <w:szCs w:val="26"/>
          <w:rtl/>
        </w:rPr>
        <w:t>اش</w:t>
      </w:r>
      <w:r w:rsidRPr="00DB7BDC">
        <w:rPr>
          <w:rFonts w:cs="B Nazanin"/>
          <w:b/>
          <w:bCs/>
          <w:sz w:val="26"/>
          <w:szCs w:val="26"/>
          <w:rtl/>
        </w:rPr>
        <w:t xml:space="preserve"> </w:t>
      </w:r>
      <w:r w:rsidRPr="00DB7BDC">
        <w:rPr>
          <w:rFonts w:cs="B Nazanin" w:hint="cs"/>
          <w:b/>
          <w:bCs/>
          <w:sz w:val="26"/>
          <w:szCs w:val="26"/>
          <w:rtl/>
        </w:rPr>
        <w:t>دور</w:t>
      </w:r>
      <w:r w:rsidRPr="00DB7BDC">
        <w:rPr>
          <w:rFonts w:cs="B Nazanin"/>
          <w:b/>
          <w:bCs/>
          <w:sz w:val="26"/>
          <w:szCs w:val="26"/>
          <w:rtl/>
        </w:rPr>
        <w:t xml:space="preserve"> </w:t>
      </w:r>
      <w:r w:rsidRPr="00DB7BDC">
        <w:rPr>
          <w:rFonts w:cs="B Nazanin" w:hint="cs"/>
          <w:b/>
          <w:bCs/>
          <w:sz w:val="26"/>
          <w:szCs w:val="26"/>
          <w:rtl/>
        </w:rPr>
        <w:t>سازد</w:t>
      </w:r>
      <w:r w:rsidRPr="00DB7BDC">
        <w:rPr>
          <w:rFonts w:cs="B Nazanin"/>
          <w:b/>
          <w:bCs/>
          <w:sz w:val="26"/>
          <w:szCs w:val="26"/>
          <w:rtl/>
        </w:rPr>
        <w:t xml:space="preserve">. </w:t>
      </w:r>
      <w:r w:rsidRPr="00DB7BDC">
        <w:rPr>
          <w:rFonts w:cs="B Nazanin" w:hint="cs"/>
          <w:b/>
          <w:bCs/>
          <w:sz w:val="26"/>
          <w:szCs w:val="26"/>
          <w:rtl/>
        </w:rPr>
        <w:t>يعني</w:t>
      </w:r>
      <w:r w:rsidRPr="00DB7BDC">
        <w:rPr>
          <w:rFonts w:cs="B Nazanin"/>
          <w:b/>
          <w:bCs/>
          <w:sz w:val="26"/>
          <w:szCs w:val="26"/>
          <w:rtl/>
        </w:rPr>
        <w:t xml:space="preserve"> </w:t>
      </w:r>
      <w:r w:rsidRPr="00DB7BDC">
        <w:rPr>
          <w:rFonts w:cs="B Nazanin" w:hint="cs"/>
          <w:b/>
          <w:bCs/>
          <w:sz w:val="26"/>
          <w:szCs w:val="26"/>
          <w:rtl/>
        </w:rPr>
        <w:t>چيزيكه</w:t>
      </w:r>
      <w:r w:rsidRPr="00DB7BDC">
        <w:rPr>
          <w:rFonts w:cs="B Nazanin"/>
          <w:b/>
          <w:bCs/>
          <w:sz w:val="26"/>
          <w:szCs w:val="26"/>
          <w:rtl/>
        </w:rPr>
        <w:t xml:space="preserve"> </w:t>
      </w:r>
      <w:r w:rsidRPr="00DB7BDC">
        <w:rPr>
          <w:rFonts w:cs="B Nazanin" w:hint="cs"/>
          <w:b/>
          <w:bCs/>
          <w:sz w:val="26"/>
          <w:szCs w:val="26"/>
          <w:rtl/>
        </w:rPr>
        <w:t>هرگز</w:t>
      </w:r>
      <w:r w:rsidRPr="00DB7BDC">
        <w:rPr>
          <w:rFonts w:cs="B Nazanin"/>
          <w:b/>
          <w:bCs/>
          <w:sz w:val="26"/>
          <w:szCs w:val="26"/>
          <w:rtl/>
        </w:rPr>
        <w:t xml:space="preserve"> </w:t>
      </w:r>
      <w:r w:rsidRPr="00DB7BDC">
        <w:rPr>
          <w:rFonts w:cs="B Nazanin" w:hint="cs"/>
          <w:b/>
          <w:bCs/>
          <w:sz w:val="26"/>
          <w:szCs w:val="26"/>
          <w:rtl/>
        </w:rPr>
        <w:t>با</w:t>
      </w:r>
      <w:r w:rsidRPr="00DB7BDC">
        <w:rPr>
          <w:rFonts w:cs="B Nazanin"/>
          <w:b/>
          <w:bCs/>
          <w:sz w:val="26"/>
          <w:szCs w:val="26"/>
          <w:rtl/>
        </w:rPr>
        <w:t xml:space="preserve"> </w:t>
      </w:r>
      <w:r w:rsidRPr="00DB7BDC">
        <w:rPr>
          <w:rFonts w:cs="B Nazanin" w:hint="cs"/>
          <w:b/>
          <w:bCs/>
          <w:sz w:val="26"/>
          <w:szCs w:val="26"/>
          <w:rtl/>
        </w:rPr>
        <w:t>سيستم</w:t>
      </w:r>
      <w:r w:rsidRPr="00DB7BDC">
        <w:rPr>
          <w:rFonts w:cs="B Nazanin"/>
          <w:b/>
          <w:bCs/>
          <w:sz w:val="26"/>
          <w:szCs w:val="26"/>
          <w:rtl/>
        </w:rPr>
        <w:t xml:space="preserve"> </w:t>
      </w:r>
      <w:r w:rsidRPr="00DB7BDC">
        <w:rPr>
          <w:rFonts w:cs="B Nazanin" w:hint="cs"/>
          <w:b/>
          <w:bCs/>
          <w:sz w:val="26"/>
          <w:szCs w:val="26"/>
          <w:rtl/>
        </w:rPr>
        <w:t>اسارت</w:t>
      </w:r>
      <w:r w:rsidRPr="00DB7BDC">
        <w:rPr>
          <w:rFonts w:cs="B Nazanin"/>
          <w:b/>
          <w:bCs/>
          <w:sz w:val="26"/>
          <w:szCs w:val="26"/>
          <w:rtl/>
        </w:rPr>
        <w:t xml:space="preserve"> </w:t>
      </w:r>
      <w:r w:rsidRPr="00DB7BDC">
        <w:rPr>
          <w:rFonts w:cs="B Nazanin" w:hint="cs"/>
          <w:b/>
          <w:bCs/>
          <w:sz w:val="26"/>
          <w:szCs w:val="26"/>
          <w:rtl/>
        </w:rPr>
        <w:t>بار</w:t>
      </w:r>
      <w:r w:rsidRPr="00DB7BDC">
        <w:rPr>
          <w:rFonts w:cs="B Nazanin"/>
          <w:b/>
          <w:bCs/>
          <w:sz w:val="26"/>
          <w:szCs w:val="26"/>
          <w:rtl/>
        </w:rPr>
        <w:t xml:space="preserve"> </w:t>
      </w:r>
      <w:r w:rsidRPr="00DB7BDC">
        <w:rPr>
          <w:rFonts w:cs="B Nazanin" w:hint="cs"/>
          <w:b/>
          <w:bCs/>
          <w:sz w:val="26"/>
          <w:szCs w:val="26"/>
          <w:rtl/>
        </w:rPr>
        <w:t>انحصارات</w:t>
      </w:r>
      <w:r w:rsidRPr="00DB7BDC">
        <w:rPr>
          <w:rFonts w:cs="B Nazanin"/>
          <w:b/>
          <w:bCs/>
          <w:sz w:val="26"/>
          <w:szCs w:val="26"/>
          <w:rtl/>
        </w:rPr>
        <w:t xml:space="preserve"> </w:t>
      </w:r>
      <w:r w:rsidRPr="00DB7BDC">
        <w:rPr>
          <w:rFonts w:cs="B Nazanin" w:hint="cs"/>
          <w:b/>
          <w:bCs/>
          <w:sz w:val="26"/>
          <w:szCs w:val="26"/>
          <w:rtl/>
        </w:rPr>
        <w:t>جهاني</w:t>
      </w:r>
      <w:r w:rsidRPr="00DB7BDC">
        <w:rPr>
          <w:rFonts w:cs="B Nazanin"/>
          <w:b/>
          <w:bCs/>
          <w:sz w:val="26"/>
          <w:szCs w:val="26"/>
          <w:rtl/>
        </w:rPr>
        <w:t xml:space="preserve"> </w:t>
      </w:r>
      <w:r w:rsidRPr="00DB7BDC">
        <w:rPr>
          <w:rFonts w:cs="B Nazanin" w:hint="cs"/>
          <w:b/>
          <w:bCs/>
          <w:sz w:val="26"/>
          <w:szCs w:val="26"/>
          <w:rtl/>
        </w:rPr>
        <w:t>موافق</w:t>
      </w:r>
      <w:r w:rsidRPr="00DB7BDC">
        <w:rPr>
          <w:rFonts w:cs="B Nazanin"/>
          <w:b/>
          <w:bCs/>
          <w:sz w:val="26"/>
          <w:szCs w:val="26"/>
          <w:rtl/>
        </w:rPr>
        <w:t xml:space="preserve"> </w:t>
      </w:r>
      <w:r w:rsidRPr="00DB7BDC">
        <w:rPr>
          <w:rFonts w:cs="B Nazanin" w:hint="cs"/>
          <w:b/>
          <w:bCs/>
          <w:sz w:val="26"/>
          <w:szCs w:val="26"/>
          <w:rtl/>
        </w:rPr>
        <w:t>نيست</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حتي</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نوع</w:t>
      </w:r>
      <w:r w:rsidRPr="00DB7BDC">
        <w:rPr>
          <w:rFonts w:cs="B Nazanin"/>
          <w:b/>
          <w:bCs/>
          <w:sz w:val="26"/>
          <w:szCs w:val="26"/>
          <w:rtl/>
        </w:rPr>
        <w:t xml:space="preserve"> </w:t>
      </w:r>
      <w:r w:rsidRPr="00DB7BDC">
        <w:rPr>
          <w:rFonts w:cs="B Nazanin" w:hint="cs"/>
          <w:b/>
          <w:bCs/>
          <w:sz w:val="26"/>
          <w:szCs w:val="26"/>
          <w:rtl/>
        </w:rPr>
        <w:t>طرز</w:t>
      </w:r>
      <w:r w:rsidRPr="00DB7BDC">
        <w:rPr>
          <w:rFonts w:cs="B Nazanin"/>
          <w:b/>
          <w:bCs/>
          <w:sz w:val="26"/>
          <w:szCs w:val="26"/>
          <w:rtl/>
        </w:rPr>
        <w:t xml:space="preserve"> </w:t>
      </w:r>
      <w:r w:rsidRPr="00DB7BDC">
        <w:rPr>
          <w:rFonts w:cs="B Nazanin" w:hint="cs"/>
          <w:b/>
          <w:bCs/>
          <w:sz w:val="26"/>
          <w:szCs w:val="26"/>
          <w:rtl/>
        </w:rPr>
        <w:t>فكر</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فكري</w:t>
      </w:r>
      <w:r w:rsidRPr="00DB7BDC">
        <w:rPr>
          <w:rFonts w:cs="B Nazanin"/>
          <w:b/>
          <w:bCs/>
          <w:sz w:val="26"/>
          <w:szCs w:val="26"/>
          <w:rtl/>
        </w:rPr>
        <w:t xml:space="preserve"> </w:t>
      </w:r>
      <w:r w:rsidRPr="00DB7BDC">
        <w:rPr>
          <w:rFonts w:cs="B Nazanin" w:hint="cs"/>
          <w:b/>
          <w:bCs/>
          <w:sz w:val="26"/>
          <w:szCs w:val="26"/>
          <w:rtl/>
        </w:rPr>
        <w:t>خرابكارانه</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قابل</w:t>
      </w:r>
      <w:r w:rsidRPr="00DB7BDC">
        <w:rPr>
          <w:rFonts w:cs="B Nazanin"/>
          <w:b/>
          <w:bCs/>
          <w:sz w:val="26"/>
          <w:szCs w:val="26"/>
          <w:rtl/>
        </w:rPr>
        <w:t xml:space="preserve"> </w:t>
      </w:r>
      <w:r w:rsidRPr="00DB7BDC">
        <w:rPr>
          <w:rFonts w:cs="B Nazanin" w:hint="cs"/>
          <w:b/>
          <w:bCs/>
          <w:sz w:val="26"/>
          <w:szCs w:val="26"/>
          <w:rtl/>
        </w:rPr>
        <w:t>مجازات</w:t>
      </w:r>
      <w:r w:rsidRPr="00DB7BDC">
        <w:rPr>
          <w:rFonts w:cs="B Nazanin"/>
          <w:b/>
          <w:bCs/>
          <w:sz w:val="26"/>
          <w:szCs w:val="26"/>
          <w:rtl/>
        </w:rPr>
        <w:t xml:space="preserve"> </w:t>
      </w:r>
      <w:r w:rsidRPr="00DB7BDC">
        <w:rPr>
          <w:rFonts w:cs="B Nazanin" w:hint="cs"/>
          <w:b/>
          <w:bCs/>
          <w:sz w:val="26"/>
          <w:szCs w:val="26"/>
          <w:rtl/>
        </w:rPr>
        <w:t>ميداند</w:t>
      </w:r>
      <w:r w:rsidRPr="00DB7BDC">
        <w:rPr>
          <w:rFonts w:cs="B Nazanin"/>
          <w:b/>
          <w:bCs/>
          <w:sz w:val="26"/>
          <w:szCs w:val="26"/>
          <w:rtl/>
        </w:rPr>
        <w:t>.»</w:t>
      </w:r>
    </w:p>
    <w:p w:rsidR="001B3CE1" w:rsidRPr="00DB7BDC" w:rsidRDefault="001B3CE1" w:rsidP="001B3CE1">
      <w:pPr>
        <w:jc w:val="both"/>
        <w:rPr>
          <w:rFonts w:cs="B Nazanin"/>
          <w:b/>
          <w:bCs/>
          <w:sz w:val="26"/>
          <w:szCs w:val="26"/>
          <w:rtl/>
        </w:rPr>
      </w:pPr>
      <w:r w:rsidRPr="00DB7BDC">
        <w:rPr>
          <w:rFonts w:cs="B Nazanin" w:hint="cs"/>
          <w:b/>
          <w:bCs/>
          <w:sz w:val="26"/>
          <w:szCs w:val="26"/>
          <w:rtl/>
        </w:rPr>
        <w:t>اطلاعات</w:t>
      </w:r>
      <w:r w:rsidRPr="00DB7BDC">
        <w:rPr>
          <w:rFonts w:cs="B Nazanin"/>
          <w:b/>
          <w:bCs/>
          <w:sz w:val="26"/>
          <w:szCs w:val="26"/>
          <w:rtl/>
        </w:rPr>
        <w:t xml:space="preserve"> </w:t>
      </w:r>
      <w:r w:rsidRPr="00DB7BDC">
        <w:rPr>
          <w:rFonts w:cs="B Nazanin" w:hint="cs"/>
          <w:b/>
          <w:bCs/>
          <w:sz w:val="26"/>
          <w:szCs w:val="26"/>
          <w:rtl/>
        </w:rPr>
        <w:t>بيولوژيكي</w:t>
      </w:r>
      <w:r w:rsidRPr="00DB7BDC">
        <w:rPr>
          <w:rFonts w:cs="B Nazanin"/>
          <w:b/>
          <w:bCs/>
          <w:sz w:val="26"/>
          <w:szCs w:val="26"/>
          <w:rtl/>
        </w:rPr>
        <w:t xml:space="preserve"> </w:t>
      </w:r>
      <w:r w:rsidRPr="00DB7BDC">
        <w:rPr>
          <w:rFonts w:cs="B Nazanin" w:hint="cs"/>
          <w:b/>
          <w:bCs/>
          <w:sz w:val="26"/>
          <w:szCs w:val="26"/>
          <w:rtl/>
        </w:rPr>
        <w:t>نويسنده</w:t>
      </w:r>
      <w:r w:rsidRPr="00DB7BDC">
        <w:rPr>
          <w:rFonts w:cs="B Nazanin"/>
          <w:b/>
          <w:bCs/>
          <w:sz w:val="26"/>
          <w:szCs w:val="26"/>
          <w:rtl/>
        </w:rPr>
        <w:t xml:space="preserve"> </w:t>
      </w:r>
      <w:r w:rsidRPr="00DB7BDC">
        <w:rPr>
          <w:rFonts w:cs="B Nazanin" w:hint="cs"/>
          <w:b/>
          <w:bCs/>
          <w:sz w:val="26"/>
          <w:szCs w:val="26"/>
          <w:rtl/>
        </w:rPr>
        <w:t>خيلي</w:t>
      </w:r>
      <w:r w:rsidRPr="00DB7BDC">
        <w:rPr>
          <w:rFonts w:cs="B Nazanin"/>
          <w:b/>
          <w:bCs/>
          <w:sz w:val="26"/>
          <w:szCs w:val="26"/>
          <w:rtl/>
        </w:rPr>
        <w:t xml:space="preserve"> </w:t>
      </w:r>
      <w:r w:rsidRPr="00DB7BDC">
        <w:rPr>
          <w:rFonts w:cs="B Nazanin" w:hint="cs"/>
          <w:b/>
          <w:bCs/>
          <w:sz w:val="26"/>
          <w:szCs w:val="26"/>
          <w:rtl/>
        </w:rPr>
        <w:t>جالب</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عبوديت</w:t>
      </w:r>
      <w:r w:rsidRPr="00DB7BDC">
        <w:rPr>
          <w:rFonts w:cs="B Nazanin"/>
          <w:b/>
          <w:bCs/>
          <w:sz w:val="26"/>
          <w:szCs w:val="26"/>
          <w:rtl/>
        </w:rPr>
        <w:t xml:space="preserve"> </w:t>
      </w:r>
      <w:r w:rsidRPr="00DB7BDC">
        <w:rPr>
          <w:rFonts w:cs="B Nazanin" w:hint="cs"/>
          <w:b/>
          <w:bCs/>
          <w:sz w:val="26"/>
          <w:szCs w:val="26"/>
          <w:rtl/>
        </w:rPr>
        <w:t>فرهنگي</w:t>
      </w:r>
      <w:r w:rsidRPr="00DB7BDC">
        <w:rPr>
          <w:rFonts w:cs="B Nazanin"/>
          <w:b/>
          <w:bCs/>
          <w:sz w:val="26"/>
          <w:szCs w:val="26"/>
          <w:rtl/>
        </w:rPr>
        <w:t xml:space="preserve"> </w:t>
      </w:r>
      <w:r w:rsidRPr="00DB7BDC">
        <w:rPr>
          <w:rFonts w:cs="B Nazanin" w:hint="cs"/>
          <w:b/>
          <w:bCs/>
          <w:sz w:val="26"/>
          <w:szCs w:val="26"/>
          <w:rtl/>
        </w:rPr>
        <w:t>بصورت</w:t>
      </w:r>
      <w:r w:rsidRPr="00DB7BDC">
        <w:rPr>
          <w:rFonts w:cs="B Nazanin"/>
          <w:b/>
          <w:bCs/>
          <w:sz w:val="26"/>
          <w:szCs w:val="26"/>
          <w:rtl/>
        </w:rPr>
        <w:t xml:space="preserve"> </w:t>
      </w:r>
      <w:r w:rsidRPr="00DB7BDC">
        <w:rPr>
          <w:rFonts w:cs="B Nazanin" w:hint="cs"/>
          <w:b/>
          <w:bCs/>
          <w:sz w:val="26"/>
          <w:szCs w:val="26"/>
          <w:rtl/>
        </w:rPr>
        <w:t>تارهائي</w:t>
      </w:r>
      <w:r w:rsidRPr="00DB7BDC">
        <w:rPr>
          <w:rFonts w:cs="B Nazanin"/>
          <w:b/>
          <w:bCs/>
          <w:sz w:val="26"/>
          <w:szCs w:val="26"/>
          <w:rtl/>
        </w:rPr>
        <w:t xml:space="preserve"> </w:t>
      </w:r>
      <w:r w:rsidRPr="00DB7BDC">
        <w:rPr>
          <w:rFonts w:cs="B Nazanin" w:hint="cs"/>
          <w:b/>
          <w:bCs/>
          <w:sz w:val="26"/>
          <w:szCs w:val="26"/>
          <w:rtl/>
        </w:rPr>
        <w:t>دورادوركره</w:t>
      </w:r>
      <w:r w:rsidRPr="00DB7BDC">
        <w:rPr>
          <w:rFonts w:cs="B Nazanin"/>
          <w:b/>
          <w:bCs/>
          <w:sz w:val="26"/>
          <w:szCs w:val="26"/>
          <w:rtl/>
        </w:rPr>
        <w:t xml:space="preserve"> </w:t>
      </w:r>
      <w:r w:rsidRPr="00DB7BDC">
        <w:rPr>
          <w:rFonts w:cs="B Nazanin" w:hint="cs"/>
          <w:b/>
          <w:bCs/>
          <w:sz w:val="26"/>
          <w:szCs w:val="26"/>
          <w:rtl/>
        </w:rPr>
        <w:t>مغزي</w:t>
      </w:r>
      <w:r w:rsidRPr="00DB7BDC">
        <w:rPr>
          <w:rFonts w:cs="B Nazanin"/>
          <w:b/>
          <w:bCs/>
          <w:sz w:val="26"/>
          <w:szCs w:val="26"/>
          <w:rtl/>
        </w:rPr>
        <w:t xml:space="preserve"> </w:t>
      </w:r>
      <w:r w:rsidRPr="00DB7BDC">
        <w:rPr>
          <w:rFonts w:cs="B Nazanin" w:hint="cs"/>
          <w:b/>
          <w:bCs/>
          <w:sz w:val="26"/>
          <w:szCs w:val="26"/>
          <w:rtl/>
        </w:rPr>
        <w:t>پيجانده</w:t>
      </w:r>
      <w:r w:rsidRPr="00DB7BDC">
        <w:rPr>
          <w:rFonts w:cs="B Nazanin"/>
          <w:b/>
          <w:bCs/>
          <w:sz w:val="26"/>
          <w:szCs w:val="26"/>
          <w:rtl/>
        </w:rPr>
        <w:t xml:space="preserve"> </w:t>
      </w:r>
      <w:r w:rsidRPr="00DB7BDC">
        <w:rPr>
          <w:rFonts w:cs="B Nazanin" w:hint="cs"/>
          <w:b/>
          <w:bCs/>
          <w:sz w:val="26"/>
          <w:szCs w:val="26"/>
          <w:rtl/>
        </w:rPr>
        <w:t>ميشود</w:t>
      </w:r>
      <w:r w:rsidRPr="00DB7BDC">
        <w:rPr>
          <w:rFonts w:cs="B Nazanin"/>
          <w:b/>
          <w:bCs/>
          <w:sz w:val="26"/>
          <w:szCs w:val="26"/>
          <w:rtl/>
        </w:rPr>
        <w:t>!!‌</w:t>
      </w:r>
      <w:r w:rsidRPr="00DB7BDC">
        <w:rPr>
          <w:rFonts w:cs="B Nazanin" w:hint="cs"/>
          <w:b/>
          <w:bCs/>
          <w:sz w:val="26"/>
          <w:szCs w:val="26"/>
          <w:rtl/>
        </w:rPr>
        <w:t>؟</w:t>
      </w:r>
      <w:r w:rsidRPr="00DB7BDC">
        <w:rPr>
          <w:rFonts w:cs="B Nazanin"/>
          <w:b/>
          <w:bCs/>
          <w:sz w:val="26"/>
          <w:szCs w:val="26"/>
          <w:rtl/>
        </w:rPr>
        <w:t xml:space="preserve"> ‌</w:t>
      </w:r>
      <w:r w:rsidRPr="00DB7BDC">
        <w:rPr>
          <w:rFonts w:cs="B Nazanin" w:hint="cs"/>
          <w:b/>
          <w:bCs/>
          <w:sz w:val="26"/>
          <w:szCs w:val="26"/>
          <w:rtl/>
        </w:rPr>
        <w:t>نويسنده</w:t>
      </w:r>
      <w:r w:rsidRPr="00DB7BDC">
        <w:rPr>
          <w:rFonts w:cs="B Nazanin"/>
          <w:b/>
          <w:bCs/>
          <w:sz w:val="26"/>
          <w:szCs w:val="26"/>
          <w:rtl/>
        </w:rPr>
        <w:t xml:space="preserve"> </w:t>
      </w:r>
      <w:r w:rsidRPr="00DB7BDC">
        <w:rPr>
          <w:rFonts w:cs="B Nazanin" w:hint="cs"/>
          <w:b/>
          <w:bCs/>
          <w:sz w:val="26"/>
          <w:szCs w:val="26"/>
          <w:rtl/>
        </w:rPr>
        <w:t>مقاله</w:t>
      </w:r>
      <w:r w:rsidRPr="00DB7BDC">
        <w:rPr>
          <w:rFonts w:cs="B Nazanin"/>
          <w:b/>
          <w:bCs/>
          <w:sz w:val="26"/>
          <w:szCs w:val="26"/>
          <w:rtl/>
        </w:rPr>
        <w:t xml:space="preserve"> </w:t>
      </w:r>
      <w:r w:rsidRPr="00DB7BDC">
        <w:rPr>
          <w:rFonts w:cs="B Nazanin" w:hint="cs"/>
          <w:b/>
          <w:bCs/>
          <w:sz w:val="26"/>
          <w:szCs w:val="26"/>
          <w:rtl/>
        </w:rPr>
        <w:t>مغز</w:t>
      </w:r>
      <w:r w:rsidRPr="00DB7BDC">
        <w:rPr>
          <w:rFonts w:cs="B Nazanin"/>
          <w:b/>
          <w:bCs/>
          <w:sz w:val="26"/>
          <w:szCs w:val="26"/>
          <w:rtl/>
        </w:rPr>
        <w:t xml:space="preserve"> </w:t>
      </w:r>
      <w:r w:rsidRPr="00DB7BDC">
        <w:rPr>
          <w:rFonts w:cs="B Nazanin" w:hint="cs"/>
          <w:b/>
          <w:bCs/>
          <w:sz w:val="26"/>
          <w:szCs w:val="26"/>
          <w:rtl/>
        </w:rPr>
        <w:t>انسان</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با</w:t>
      </w:r>
      <w:r w:rsidRPr="00DB7BDC">
        <w:rPr>
          <w:rFonts w:cs="B Nazanin"/>
          <w:b/>
          <w:bCs/>
          <w:sz w:val="26"/>
          <w:szCs w:val="26"/>
          <w:rtl/>
        </w:rPr>
        <w:t xml:space="preserve"> </w:t>
      </w:r>
      <w:r w:rsidRPr="00DB7BDC">
        <w:rPr>
          <w:rFonts w:cs="B Nazanin" w:hint="cs"/>
          <w:b/>
          <w:bCs/>
          <w:sz w:val="26"/>
          <w:szCs w:val="26"/>
          <w:rtl/>
        </w:rPr>
        <w:t>كرم</w:t>
      </w:r>
      <w:r w:rsidRPr="00DB7BDC">
        <w:rPr>
          <w:rFonts w:cs="B Nazanin"/>
          <w:b/>
          <w:bCs/>
          <w:sz w:val="26"/>
          <w:szCs w:val="26"/>
          <w:rtl/>
        </w:rPr>
        <w:t xml:space="preserve"> </w:t>
      </w:r>
      <w:r w:rsidRPr="00DB7BDC">
        <w:rPr>
          <w:rFonts w:cs="B Nazanin" w:hint="cs"/>
          <w:b/>
          <w:bCs/>
          <w:sz w:val="26"/>
          <w:szCs w:val="26"/>
          <w:rtl/>
        </w:rPr>
        <w:t>ابريشم</w:t>
      </w:r>
      <w:r w:rsidRPr="00DB7BDC">
        <w:rPr>
          <w:rFonts w:cs="B Nazanin"/>
          <w:b/>
          <w:bCs/>
          <w:sz w:val="26"/>
          <w:szCs w:val="26"/>
          <w:rtl/>
        </w:rPr>
        <w:t xml:space="preserve"> </w:t>
      </w:r>
      <w:r w:rsidRPr="00DB7BDC">
        <w:rPr>
          <w:rFonts w:cs="B Nazanin" w:hint="cs"/>
          <w:b/>
          <w:bCs/>
          <w:sz w:val="26"/>
          <w:szCs w:val="26"/>
          <w:rtl/>
        </w:rPr>
        <w:t>عوضي</w:t>
      </w:r>
      <w:r w:rsidRPr="00DB7BDC">
        <w:rPr>
          <w:rFonts w:cs="B Nazanin"/>
          <w:b/>
          <w:bCs/>
          <w:sz w:val="26"/>
          <w:szCs w:val="26"/>
          <w:rtl/>
        </w:rPr>
        <w:t xml:space="preserve"> </w:t>
      </w:r>
      <w:r w:rsidRPr="00DB7BDC">
        <w:rPr>
          <w:rFonts w:cs="B Nazanin" w:hint="cs"/>
          <w:b/>
          <w:bCs/>
          <w:sz w:val="26"/>
          <w:szCs w:val="26"/>
          <w:rtl/>
        </w:rPr>
        <w:t>گرفته</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برادر</w:t>
      </w:r>
      <w:r w:rsidRPr="00DB7BDC">
        <w:rPr>
          <w:rFonts w:cs="B Nazanin"/>
          <w:b/>
          <w:bCs/>
          <w:sz w:val="26"/>
          <w:szCs w:val="26"/>
          <w:rtl/>
        </w:rPr>
        <w:t xml:space="preserve"> </w:t>
      </w:r>
      <w:r w:rsidRPr="00DB7BDC">
        <w:rPr>
          <w:rFonts w:cs="B Nazanin" w:hint="cs"/>
          <w:b/>
          <w:bCs/>
          <w:sz w:val="26"/>
          <w:szCs w:val="26"/>
          <w:rtl/>
        </w:rPr>
        <w:t>جان</w:t>
      </w:r>
      <w:r w:rsidRPr="00DB7BDC">
        <w:rPr>
          <w:rFonts w:cs="B Nazanin"/>
          <w:b/>
          <w:bCs/>
          <w:sz w:val="26"/>
          <w:szCs w:val="26"/>
          <w:rtl/>
        </w:rPr>
        <w:t xml:space="preserve">! </w:t>
      </w:r>
      <w:r w:rsidRPr="00DB7BDC">
        <w:rPr>
          <w:rFonts w:cs="B Nazanin" w:hint="cs"/>
          <w:b/>
          <w:bCs/>
          <w:sz w:val="26"/>
          <w:szCs w:val="26"/>
          <w:rtl/>
        </w:rPr>
        <w:t>عبوديت</w:t>
      </w:r>
      <w:r w:rsidRPr="00DB7BDC">
        <w:rPr>
          <w:rFonts w:cs="B Nazanin"/>
          <w:b/>
          <w:bCs/>
          <w:sz w:val="26"/>
          <w:szCs w:val="26"/>
          <w:rtl/>
        </w:rPr>
        <w:t xml:space="preserve"> </w:t>
      </w:r>
      <w:r w:rsidRPr="00DB7BDC">
        <w:rPr>
          <w:rFonts w:cs="B Nazanin" w:hint="cs"/>
          <w:b/>
          <w:bCs/>
          <w:sz w:val="26"/>
          <w:szCs w:val="26"/>
          <w:rtl/>
        </w:rPr>
        <w:t>فرهنگي</w:t>
      </w:r>
      <w:r w:rsidRPr="00DB7BDC">
        <w:rPr>
          <w:rFonts w:cs="B Nazanin"/>
          <w:b/>
          <w:bCs/>
          <w:sz w:val="26"/>
          <w:szCs w:val="26"/>
          <w:rtl/>
        </w:rPr>
        <w:t xml:space="preserve"> </w:t>
      </w:r>
      <w:r w:rsidRPr="00DB7BDC">
        <w:rPr>
          <w:rFonts w:cs="B Nazanin" w:hint="cs"/>
          <w:b/>
          <w:bCs/>
          <w:sz w:val="26"/>
          <w:szCs w:val="26"/>
          <w:rtl/>
        </w:rPr>
        <w:t>بصورت</w:t>
      </w:r>
      <w:r w:rsidRPr="00DB7BDC">
        <w:rPr>
          <w:rFonts w:cs="B Nazanin"/>
          <w:b/>
          <w:bCs/>
          <w:sz w:val="26"/>
          <w:szCs w:val="26"/>
          <w:rtl/>
        </w:rPr>
        <w:t xml:space="preserve"> </w:t>
      </w:r>
      <w:r w:rsidRPr="00DB7BDC">
        <w:rPr>
          <w:rFonts w:cs="B Nazanin" w:hint="cs"/>
          <w:b/>
          <w:bCs/>
          <w:sz w:val="26"/>
          <w:szCs w:val="26"/>
          <w:rtl/>
        </w:rPr>
        <w:t>تارهائي</w:t>
      </w:r>
      <w:r w:rsidRPr="00DB7BDC">
        <w:rPr>
          <w:rFonts w:cs="B Nazanin"/>
          <w:b/>
          <w:bCs/>
          <w:sz w:val="26"/>
          <w:szCs w:val="26"/>
          <w:rtl/>
        </w:rPr>
        <w:t xml:space="preserve"> </w:t>
      </w:r>
      <w:r w:rsidRPr="00DB7BDC">
        <w:rPr>
          <w:rFonts w:cs="B Nazanin" w:hint="cs"/>
          <w:b/>
          <w:bCs/>
          <w:sz w:val="26"/>
          <w:szCs w:val="26"/>
          <w:rtl/>
        </w:rPr>
        <w:t>دورادور</w:t>
      </w:r>
      <w:r w:rsidRPr="00DB7BDC">
        <w:rPr>
          <w:rFonts w:cs="B Nazanin"/>
          <w:b/>
          <w:bCs/>
          <w:sz w:val="26"/>
          <w:szCs w:val="26"/>
          <w:rtl/>
        </w:rPr>
        <w:t xml:space="preserve"> </w:t>
      </w:r>
      <w:r w:rsidRPr="00DB7BDC">
        <w:rPr>
          <w:rFonts w:cs="B Nazanin" w:hint="cs"/>
          <w:b/>
          <w:bCs/>
          <w:sz w:val="26"/>
          <w:szCs w:val="26"/>
          <w:rtl/>
        </w:rPr>
        <w:t>كرۀ</w:t>
      </w:r>
      <w:r w:rsidRPr="00DB7BDC">
        <w:rPr>
          <w:rFonts w:cs="B Nazanin"/>
          <w:b/>
          <w:bCs/>
          <w:sz w:val="26"/>
          <w:szCs w:val="26"/>
          <w:rtl/>
        </w:rPr>
        <w:t xml:space="preserve"> </w:t>
      </w:r>
      <w:r w:rsidRPr="00DB7BDC">
        <w:rPr>
          <w:rFonts w:cs="B Nazanin" w:hint="cs"/>
          <w:b/>
          <w:bCs/>
          <w:sz w:val="26"/>
          <w:szCs w:val="26"/>
          <w:rtl/>
        </w:rPr>
        <w:t>مغزي</w:t>
      </w:r>
      <w:r w:rsidRPr="00DB7BDC">
        <w:rPr>
          <w:rFonts w:cs="B Nazanin"/>
          <w:b/>
          <w:bCs/>
          <w:sz w:val="26"/>
          <w:szCs w:val="26"/>
          <w:rtl/>
        </w:rPr>
        <w:t xml:space="preserve"> </w:t>
      </w:r>
      <w:r w:rsidRPr="00DB7BDC">
        <w:rPr>
          <w:rFonts w:cs="B Nazanin" w:hint="cs"/>
          <w:b/>
          <w:bCs/>
          <w:sz w:val="26"/>
          <w:szCs w:val="26"/>
          <w:rtl/>
        </w:rPr>
        <w:t>پيچانده</w:t>
      </w:r>
      <w:r w:rsidRPr="00DB7BDC">
        <w:rPr>
          <w:rFonts w:cs="B Nazanin"/>
          <w:b/>
          <w:bCs/>
          <w:sz w:val="26"/>
          <w:szCs w:val="26"/>
          <w:rtl/>
        </w:rPr>
        <w:t xml:space="preserve"> </w:t>
      </w:r>
      <w:r w:rsidRPr="00DB7BDC">
        <w:rPr>
          <w:rFonts w:cs="B Nazanin" w:hint="cs"/>
          <w:b/>
          <w:bCs/>
          <w:sz w:val="26"/>
          <w:szCs w:val="26"/>
          <w:rtl/>
        </w:rPr>
        <w:t>نمي</w:t>
      </w:r>
      <w:r w:rsidRPr="00DB7BDC">
        <w:rPr>
          <w:rFonts w:cs="B Nazanin"/>
          <w:b/>
          <w:bCs/>
          <w:sz w:val="26"/>
          <w:szCs w:val="26"/>
          <w:rtl/>
        </w:rPr>
        <w:t xml:space="preserve"> </w:t>
      </w:r>
      <w:r w:rsidRPr="00DB7BDC">
        <w:rPr>
          <w:rFonts w:cs="B Nazanin" w:hint="cs"/>
          <w:b/>
          <w:bCs/>
          <w:sz w:val="26"/>
          <w:szCs w:val="26"/>
          <w:rtl/>
        </w:rPr>
        <w:t>شود</w:t>
      </w:r>
      <w:r w:rsidRPr="00DB7BDC">
        <w:rPr>
          <w:rFonts w:cs="B Nazanin"/>
          <w:b/>
          <w:bCs/>
          <w:sz w:val="26"/>
          <w:szCs w:val="26"/>
          <w:rtl/>
        </w:rPr>
        <w:t xml:space="preserve"> </w:t>
      </w:r>
      <w:r w:rsidRPr="00DB7BDC">
        <w:rPr>
          <w:rFonts w:cs="B Nazanin" w:hint="cs"/>
          <w:b/>
          <w:bCs/>
          <w:sz w:val="26"/>
          <w:szCs w:val="26"/>
          <w:rtl/>
        </w:rPr>
        <w:t>زيرا</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كرۀ</w:t>
      </w:r>
      <w:r w:rsidRPr="00DB7BDC">
        <w:rPr>
          <w:rFonts w:cs="B Nazanin"/>
          <w:b/>
          <w:bCs/>
          <w:sz w:val="26"/>
          <w:szCs w:val="26"/>
          <w:rtl/>
        </w:rPr>
        <w:t xml:space="preserve"> </w:t>
      </w:r>
      <w:r w:rsidRPr="00DB7BDC">
        <w:rPr>
          <w:rFonts w:cs="B Nazanin" w:hint="cs"/>
          <w:b/>
          <w:bCs/>
          <w:sz w:val="26"/>
          <w:szCs w:val="26"/>
          <w:rtl/>
        </w:rPr>
        <w:t>مغزي</w:t>
      </w:r>
      <w:r w:rsidRPr="00DB7BDC">
        <w:rPr>
          <w:rFonts w:cs="B Nazanin"/>
          <w:b/>
          <w:bCs/>
          <w:sz w:val="26"/>
          <w:szCs w:val="26"/>
          <w:rtl/>
        </w:rPr>
        <w:t>(!</w:t>
      </w:r>
      <w:r w:rsidRPr="00DB7BDC">
        <w:rPr>
          <w:rFonts w:cs="B Nazanin" w:hint="cs"/>
          <w:b/>
          <w:bCs/>
          <w:sz w:val="26"/>
          <w:szCs w:val="26"/>
          <w:rtl/>
        </w:rPr>
        <w:t>؟</w:t>
      </w:r>
      <w:r w:rsidRPr="00DB7BDC">
        <w:rPr>
          <w:rFonts w:cs="B Nazanin"/>
          <w:b/>
          <w:bCs/>
          <w:sz w:val="26"/>
          <w:szCs w:val="26"/>
          <w:rtl/>
        </w:rPr>
        <w:t xml:space="preserve">)‌ </w:t>
      </w:r>
      <w:r w:rsidRPr="00DB7BDC">
        <w:rPr>
          <w:rFonts w:cs="B Nazanin" w:hint="cs"/>
          <w:b/>
          <w:bCs/>
          <w:sz w:val="26"/>
          <w:szCs w:val="26"/>
          <w:rtl/>
        </w:rPr>
        <w:t>دورادور</w:t>
      </w:r>
      <w:r w:rsidRPr="00DB7BDC">
        <w:rPr>
          <w:rFonts w:cs="B Nazanin"/>
          <w:b/>
          <w:bCs/>
          <w:sz w:val="26"/>
          <w:szCs w:val="26"/>
          <w:rtl/>
        </w:rPr>
        <w:t xml:space="preserve"> </w:t>
      </w:r>
      <w:r w:rsidRPr="00DB7BDC">
        <w:rPr>
          <w:rFonts w:cs="B Nazanin" w:hint="cs"/>
          <w:b/>
          <w:bCs/>
          <w:sz w:val="26"/>
          <w:szCs w:val="26"/>
          <w:rtl/>
        </w:rPr>
        <w:t>خود</w:t>
      </w:r>
      <w:r w:rsidRPr="00DB7BDC">
        <w:rPr>
          <w:rFonts w:cs="B Nazanin"/>
          <w:b/>
          <w:bCs/>
          <w:sz w:val="26"/>
          <w:szCs w:val="26"/>
          <w:rtl/>
        </w:rPr>
        <w:t xml:space="preserve"> </w:t>
      </w:r>
      <w:r w:rsidRPr="00DB7BDC">
        <w:rPr>
          <w:rFonts w:cs="B Nazanin" w:hint="cs"/>
          <w:b/>
          <w:bCs/>
          <w:sz w:val="26"/>
          <w:szCs w:val="26"/>
          <w:rtl/>
        </w:rPr>
        <w:t>جائي</w:t>
      </w:r>
      <w:r w:rsidRPr="00DB7BDC">
        <w:rPr>
          <w:rFonts w:cs="B Nazanin"/>
          <w:b/>
          <w:bCs/>
          <w:sz w:val="26"/>
          <w:szCs w:val="26"/>
          <w:rtl/>
        </w:rPr>
        <w:t xml:space="preserve"> </w:t>
      </w:r>
      <w:r w:rsidRPr="00DB7BDC">
        <w:rPr>
          <w:rFonts w:cs="B Nazanin" w:hint="cs"/>
          <w:b/>
          <w:bCs/>
          <w:sz w:val="26"/>
          <w:szCs w:val="26"/>
          <w:rtl/>
        </w:rPr>
        <w:t>براي</w:t>
      </w:r>
      <w:r w:rsidRPr="00DB7BDC">
        <w:rPr>
          <w:rFonts w:cs="B Nazanin"/>
          <w:b/>
          <w:bCs/>
          <w:sz w:val="26"/>
          <w:szCs w:val="26"/>
          <w:rtl/>
        </w:rPr>
        <w:t xml:space="preserve"> </w:t>
      </w:r>
      <w:r w:rsidRPr="00DB7BDC">
        <w:rPr>
          <w:rFonts w:cs="B Nazanin" w:hint="cs"/>
          <w:b/>
          <w:bCs/>
          <w:sz w:val="26"/>
          <w:szCs w:val="26"/>
          <w:rtl/>
        </w:rPr>
        <w:t>پيچانده</w:t>
      </w:r>
      <w:r w:rsidRPr="00DB7BDC">
        <w:rPr>
          <w:rFonts w:cs="B Nazanin"/>
          <w:b/>
          <w:bCs/>
          <w:sz w:val="26"/>
          <w:szCs w:val="26"/>
          <w:rtl/>
        </w:rPr>
        <w:t xml:space="preserve"> </w:t>
      </w:r>
      <w:r w:rsidRPr="00DB7BDC">
        <w:rPr>
          <w:rFonts w:cs="B Nazanin" w:hint="cs"/>
          <w:b/>
          <w:bCs/>
          <w:sz w:val="26"/>
          <w:szCs w:val="26"/>
          <w:rtl/>
        </w:rPr>
        <w:t>شدن</w:t>
      </w:r>
      <w:r w:rsidRPr="00DB7BDC">
        <w:rPr>
          <w:rFonts w:cs="B Nazanin"/>
          <w:b/>
          <w:bCs/>
          <w:sz w:val="26"/>
          <w:szCs w:val="26"/>
          <w:rtl/>
        </w:rPr>
        <w:t xml:space="preserve"> </w:t>
      </w:r>
      <w:r w:rsidRPr="00DB7BDC">
        <w:rPr>
          <w:rFonts w:cs="B Nazanin" w:hint="cs"/>
          <w:b/>
          <w:bCs/>
          <w:sz w:val="26"/>
          <w:szCs w:val="26"/>
          <w:rtl/>
        </w:rPr>
        <w:t>تارها</w:t>
      </w:r>
      <w:r w:rsidRPr="00DB7BDC">
        <w:rPr>
          <w:rFonts w:cs="B Nazanin"/>
          <w:b/>
          <w:bCs/>
          <w:sz w:val="26"/>
          <w:szCs w:val="26"/>
          <w:rtl/>
        </w:rPr>
        <w:t xml:space="preserve"> </w:t>
      </w:r>
      <w:r w:rsidRPr="00DB7BDC">
        <w:rPr>
          <w:rFonts w:cs="B Nazanin" w:hint="cs"/>
          <w:b/>
          <w:bCs/>
          <w:sz w:val="26"/>
          <w:szCs w:val="26"/>
          <w:rtl/>
        </w:rPr>
        <w:t>ندارد</w:t>
      </w:r>
      <w:r w:rsidRPr="00DB7BDC">
        <w:rPr>
          <w:rFonts w:cs="B Nazanin"/>
          <w:b/>
          <w:bCs/>
          <w:sz w:val="26"/>
          <w:szCs w:val="26"/>
          <w:rtl/>
        </w:rPr>
        <w:t xml:space="preserve">. </w:t>
      </w:r>
      <w:r w:rsidRPr="00DB7BDC">
        <w:rPr>
          <w:rFonts w:cs="B Nazanin" w:hint="cs"/>
          <w:b/>
          <w:bCs/>
          <w:sz w:val="26"/>
          <w:szCs w:val="26"/>
          <w:rtl/>
        </w:rPr>
        <w:t>عبوديت</w:t>
      </w:r>
      <w:r w:rsidRPr="00DB7BDC">
        <w:rPr>
          <w:rFonts w:cs="B Nazanin"/>
          <w:b/>
          <w:bCs/>
          <w:sz w:val="26"/>
          <w:szCs w:val="26"/>
          <w:rtl/>
        </w:rPr>
        <w:t xml:space="preserve"> </w:t>
      </w:r>
      <w:r w:rsidRPr="00DB7BDC">
        <w:rPr>
          <w:rFonts w:cs="B Nazanin" w:hint="cs"/>
          <w:b/>
          <w:bCs/>
          <w:sz w:val="26"/>
          <w:szCs w:val="26"/>
          <w:rtl/>
        </w:rPr>
        <w:t>فرهنگي</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درون</w:t>
      </w:r>
      <w:r w:rsidRPr="00DB7BDC">
        <w:rPr>
          <w:rFonts w:cs="B Nazanin"/>
          <w:b/>
          <w:bCs/>
          <w:sz w:val="26"/>
          <w:szCs w:val="26"/>
          <w:rtl/>
        </w:rPr>
        <w:t xml:space="preserve"> </w:t>
      </w:r>
      <w:r w:rsidRPr="00DB7BDC">
        <w:rPr>
          <w:rFonts w:cs="B Nazanin" w:hint="cs"/>
          <w:b/>
          <w:bCs/>
          <w:sz w:val="26"/>
          <w:szCs w:val="26"/>
          <w:rtl/>
        </w:rPr>
        <w:t>سلول</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مغز</w:t>
      </w:r>
      <w:r w:rsidRPr="00DB7BDC">
        <w:rPr>
          <w:rFonts w:cs="B Nazanin"/>
          <w:b/>
          <w:bCs/>
          <w:sz w:val="26"/>
          <w:szCs w:val="26"/>
          <w:rtl/>
        </w:rPr>
        <w:t xml:space="preserve"> </w:t>
      </w:r>
      <w:r w:rsidRPr="00DB7BDC">
        <w:rPr>
          <w:rFonts w:cs="B Nazanin" w:hint="cs"/>
          <w:b/>
          <w:bCs/>
          <w:sz w:val="26"/>
          <w:szCs w:val="26"/>
          <w:rtl/>
        </w:rPr>
        <w:t>نفوذ</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كند،‌</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بيرون</w:t>
      </w:r>
      <w:r w:rsidRPr="00DB7BDC">
        <w:rPr>
          <w:rFonts w:cs="B Nazanin"/>
          <w:b/>
          <w:bCs/>
          <w:sz w:val="26"/>
          <w:szCs w:val="26"/>
          <w:rtl/>
        </w:rPr>
        <w:t xml:space="preserve"> </w:t>
      </w:r>
      <w:r w:rsidRPr="00DB7BDC">
        <w:rPr>
          <w:rFonts w:cs="B Nazanin" w:hint="cs"/>
          <w:b/>
          <w:bCs/>
          <w:sz w:val="26"/>
          <w:szCs w:val="26"/>
          <w:rtl/>
        </w:rPr>
        <w:t>نمي</w:t>
      </w:r>
      <w:r w:rsidRPr="00DB7BDC">
        <w:rPr>
          <w:rFonts w:cs="B Nazanin"/>
          <w:b/>
          <w:bCs/>
          <w:sz w:val="26"/>
          <w:szCs w:val="26"/>
          <w:rtl/>
        </w:rPr>
        <w:t xml:space="preserve"> </w:t>
      </w:r>
      <w:r w:rsidRPr="00DB7BDC">
        <w:rPr>
          <w:rFonts w:cs="B Nazanin" w:hint="cs"/>
          <w:b/>
          <w:bCs/>
          <w:sz w:val="26"/>
          <w:szCs w:val="26"/>
          <w:rtl/>
        </w:rPr>
        <w:t>پيچد</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درون</w:t>
      </w:r>
      <w:r w:rsidRPr="00DB7BDC">
        <w:rPr>
          <w:rFonts w:cs="B Nazanin"/>
          <w:b/>
          <w:bCs/>
          <w:sz w:val="26"/>
          <w:szCs w:val="26"/>
          <w:rtl/>
        </w:rPr>
        <w:t xml:space="preserve"> </w:t>
      </w:r>
      <w:r w:rsidRPr="00DB7BDC">
        <w:rPr>
          <w:rFonts w:cs="B Nazanin" w:hint="cs"/>
          <w:b/>
          <w:bCs/>
          <w:sz w:val="26"/>
          <w:szCs w:val="26"/>
          <w:rtl/>
        </w:rPr>
        <w:t>نفوذ</w:t>
      </w:r>
      <w:r w:rsidRPr="00DB7BDC">
        <w:rPr>
          <w:rFonts w:cs="B Nazanin"/>
          <w:b/>
          <w:bCs/>
          <w:sz w:val="26"/>
          <w:szCs w:val="26"/>
          <w:rtl/>
        </w:rPr>
        <w:t xml:space="preserve"> </w:t>
      </w:r>
      <w:r w:rsidRPr="00DB7BDC">
        <w:rPr>
          <w:rFonts w:cs="B Nazanin" w:hint="cs"/>
          <w:b/>
          <w:bCs/>
          <w:sz w:val="26"/>
          <w:szCs w:val="26"/>
          <w:rtl/>
        </w:rPr>
        <w:t>ميكند،</w:t>
      </w:r>
      <w:r w:rsidRPr="00DB7BDC">
        <w:rPr>
          <w:rFonts w:cs="B Nazanin"/>
          <w:b/>
          <w:bCs/>
          <w:sz w:val="26"/>
          <w:szCs w:val="26"/>
          <w:rtl/>
        </w:rPr>
        <w:t xml:space="preserve"> </w:t>
      </w:r>
      <w:r w:rsidRPr="00DB7BDC">
        <w:rPr>
          <w:rFonts w:cs="B Nazanin" w:hint="cs"/>
          <w:b/>
          <w:bCs/>
          <w:sz w:val="26"/>
          <w:szCs w:val="26"/>
          <w:rtl/>
        </w:rPr>
        <w:t>قشر</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نمي</w:t>
      </w:r>
      <w:r w:rsidRPr="00DB7BDC">
        <w:rPr>
          <w:rFonts w:cs="B Nazanin"/>
          <w:b/>
          <w:bCs/>
          <w:sz w:val="26"/>
          <w:szCs w:val="26"/>
          <w:rtl/>
        </w:rPr>
        <w:t xml:space="preserve"> </w:t>
      </w:r>
      <w:r w:rsidRPr="00DB7BDC">
        <w:rPr>
          <w:rFonts w:cs="B Nazanin" w:hint="cs"/>
          <w:b/>
          <w:bCs/>
          <w:sz w:val="26"/>
          <w:szCs w:val="26"/>
          <w:rtl/>
        </w:rPr>
        <w:t>پوشاند،</w:t>
      </w:r>
      <w:r w:rsidRPr="00DB7BDC">
        <w:rPr>
          <w:rFonts w:cs="B Nazanin"/>
          <w:b/>
          <w:bCs/>
          <w:sz w:val="26"/>
          <w:szCs w:val="26"/>
          <w:rtl/>
        </w:rPr>
        <w:t xml:space="preserve"> </w:t>
      </w:r>
      <w:r w:rsidRPr="00DB7BDC">
        <w:rPr>
          <w:rFonts w:cs="B Nazanin" w:hint="cs"/>
          <w:b/>
          <w:bCs/>
          <w:sz w:val="26"/>
          <w:szCs w:val="26"/>
          <w:rtl/>
        </w:rPr>
        <w:t>درون</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تسخير</w:t>
      </w:r>
      <w:r w:rsidRPr="00DB7BDC">
        <w:rPr>
          <w:rFonts w:cs="B Nazanin"/>
          <w:b/>
          <w:bCs/>
          <w:sz w:val="26"/>
          <w:szCs w:val="26"/>
          <w:rtl/>
        </w:rPr>
        <w:t xml:space="preserve"> </w:t>
      </w:r>
      <w:r w:rsidRPr="00DB7BDC">
        <w:rPr>
          <w:rFonts w:cs="B Nazanin" w:hint="cs"/>
          <w:b/>
          <w:bCs/>
          <w:sz w:val="26"/>
          <w:szCs w:val="26"/>
          <w:rtl/>
        </w:rPr>
        <w:t>ميكند</w:t>
      </w:r>
      <w:r w:rsidRPr="00DB7BDC">
        <w:rPr>
          <w:rFonts w:cs="B Nazanin"/>
          <w:b/>
          <w:bCs/>
          <w:sz w:val="26"/>
          <w:szCs w:val="26"/>
          <w:rtl/>
        </w:rPr>
        <w:t xml:space="preserve">. </w:t>
      </w:r>
      <w:r w:rsidRPr="00DB7BDC">
        <w:rPr>
          <w:rFonts w:cs="B Nazanin" w:hint="cs"/>
          <w:b/>
          <w:bCs/>
          <w:sz w:val="26"/>
          <w:szCs w:val="26"/>
          <w:rtl/>
        </w:rPr>
        <w:t>براي</w:t>
      </w:r>
      <w:r w:rsidRPr="00DB7BDC">
        <w:rPr>
          <w:rFonts w:cs="B Nazanin"/>
          <w:b/>
          <w:bCs/>
          <w:sz w:val="26"/>
          <w:szCs w:val="26"/>
          <w:rtl/>
        </w:rPr>
        <w:t xml:space="preserve"> </w:t>
      </w:r>
      <w:r w:rsidRPr="00DB7BDC">
        <w:rPr>
          <w:rFonts w:cs="B Nazanin" w:hint="cs"/>
          <w:b/>
          <w:bCs/>
          <w:sz w:val="26"/>
          <w:szCs w:val="26"/>
          <w:rtl/>
        </w:rPr>
        <w:t>رسيدن</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آزادي</w:t>
      </w:r>
      <w:r w:rsidRPr="00DB7BDC">
        <w:rPr>
          <w:rFonts w:cs="B Nazanin"/>
          <w:b/>
          <w:bCs/>
          <w:sz w:val="26"/>
          <w:szCs w:val="26"/>
          <w:rtl/>
        </w:rPr>
        <w:t xml:space="preserve"> </w:t>
      </w:r>
      <w:r w:rsidRPr="00DB7BDC">
        <w:rPr>
          <w:rFonts w:cs="B Nazanin" w:hint="cs"/>
          <w:b/>
          <w:bCs/>
          <w:sz w:val="26"/>
          <w:szCs w:val="26"/>
          <w:rtl/>
        </w:rPr>
        <w:t>انديشه</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عمل</w:t>
      </w:r>
      <w:r w:rsidRPr="00DB7BDC">
        <w:rPr>
          <w:rFonts w:cs="B Nazanin"/>
          <w:b/>
          <w:bCs/>
          <w:sz w:val="26"/>
          <w:szCs w:val="26"/>
          <w:rtl/>
        </w:rPr>
        <w:t xml:space="preserve"> </w:t>
      </w:r>
      <w:r w:rsidRPr="00DB7BDC">
        <w:rPr>
          <w:rFonts w:cs="B Nazanin" w:hint="cs"/>
          <w:b/>
          <w:bCs/>
          <w:sz w:val="26"/>
          <w:szCs w:val="26"/>
          <w:rtl/>
        </w:rPr>
        <w:t>صرفا</w:t>
      </w:r>
      <w:r w:rsidRPr="00DB7BDC">
        <w:rPr>
          <w:rFonts w:cs="B Nazanin"/>
          <w:b/>
          <w:bCs/>
          <w:sz w:val="26"/>
          <w:szCs w:val="26"/>
          <w:rtl/>
        </w:rPr>
        <w:t xml:space="preserve"> </w:t>
      </w:r>
      <w:r w:rsidRPr="00DB7BDC">
        <w:rPr>
          <w:rFonts w:cs="B Nazanin" w:hint="cs"/>
          <w:b/>
          <w:bCs/>
          <w:sz w:val="26"/>
          <w:szCs w:val="26"/>
          <w:rtl/>
        </w:rPr>
        <w:t>كافي</w:t>
      </w:r>
      <w:r w:rsidRPr="00DB7BDC">
        <w:rPr>
          <w:rFonts w:cs="B Nazanin"/>
          <w:b/>
          <w:bCs/>
          <w:sz w:val="26"/>
          <w:szCs w:val="26"/>
          <w:rtl/>
        </w:rPr>
        <w:t xml:space="preserve"> </w:t>
      </w:r>
      <w:r w:rsidRPr="00DB7BDC">
        <w:rPr>
          <w:rFonts w:cs="B Nazanin" w:hint="cs"/>
          <w:b/>
          <w:bCs/>
          <w:sz w:val="26"/>
          <w:szCs w:val="26"/>
          <w:rtl/>
        </w:rPr>
        <w:t>نيست</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بصورت</w:t>
      </w:r>
      <w:r w:rsidRPr="00DB7BDC">
        <w:rPr>
          <w:rFonts w:cs="B Nazanin"/>
          <w:b/>
          <w:bCs/>
          <w:sz w:val="26"/>
          <w:szCs w:val="26"/>
          <w:rtl/>
        </w:rPr>
        <w:t xml:space="preserve"> </w:t>
      </w:r>
      <w:r w:rsidRPr="00DB7BDC">
        <w:rPr>
          <w:rFonts w:cs="B Nazanin" w:hint="cs"/>
          <w:b/>
          <w:bCs/>
          <w:sz w:val="26"/>
          <w:szCs w:val="26"/>
          <w:rtl/>
        </w:rPr>
        <w:t>قشري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ظاهري</w:t>
      </w:r>
      <w:r w:rsidRPr="00DB7BDC">
        <w:rPr>
          <w:rFonts w:cs="B Nazanin"/>
          <w:b/>
          <w:bCs/>
          <w:sz w:val="26"/>
          <w:szCs w:val="26"/>
          <w:rtl/>
        </w:rPr>
        <w:t xml:space="preserve"> </w:t>
      </w:r>
      <w:r w:rsidRPr="00DB7BDC">
        <w:rPr>
          <w:rFonts w:cs="B Nazanin" w:hint="cs"/>
          <w:b/>
          <w:bCs/>
          <w:sz w:val="26"/>
          <w:szCs w:val="26"/>
          <w:rtl/>
        </w:rPr>
        <w:t>افكار</w:t>
      </w:r>
      <w:r w:rsidRPr="00DB7BDC">
        <w:rPr>
          <w:rFonts w:cs="B Nazanin"/>
          <w:b/>
          <w:bCs/>
          <w:sz w:val="26"/>
          <w:szCs w:val="26"/>
          <w:rtl/>
        </w:rPr>
        <w:t xml:space="preserve"> </w:t>
      </w:r>
      <w:r w:rsidRPr="00DB7BDC">
        <w:rPr>
          <w:rFonts w:cs="B Nazanin" w:hint="cs"/>
          <w:b/>
          <w:bCs/>
          <w:sz w:val="26"/>
          <w:szCs w:val="26"/>
          <w:rtl/>
        </w:rPr>
        <w:t>مربوط</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انحصارات</w:t>
      </w:r>
      <w:r w:rsidRPr="00DB7BDC">
        <w:rPr>
          <w:rFonts w:cs="B Nazanin"/>
          <w:b/>
          <w:bCs/>
          <w:sz w:val="26"/>
          <w:szCs w:val="26"/>
          <w:rtl/>
        </w:rPr>
        <w:t xml:space="preserve"> </w:t>
      </w:r>
      <w:r w:rsidRPr="00DB7BDC">
        <w:rPr>
          <w:rFonts w:cs="B Nazanin" w:hint="cs"/>
          <w:b/>
          <w:bCs/>
          <w:sz w:val="26"/>
          <w:szCs w:val="26"/>
          <w:rtl/>
        </w:rPr>
        <w:t>جهاني</w:t>
      </w:r>
      <w:r w:rsidRPr="00DB7BDC">
        <w:rPr>
          <w:rFonts w:cs="B Nazanin"/>
          <w:b/>
          <w:bCs/>
          <w:sz w:val="26"/>
          <w:szCs w:val="26"/>
          <w:rtl/>
        </w:rPr>
        <w:t xml:space="preserve"> </w:t>
      </w:r>
      <w:r w:rsidRPr="00DB7BDC">
        <w:rPr>
          <w:rFonts w:cs="B Nazanin" w:hint="cs"/>
          <w:b/>
          <w:bCs/>
          <w:sz w:val="26"/>
          <w:szCs w:val="26"/>
          <w:rtl/>
        </w:rPr>
        <w:t>دورانداخته</w:t>
      </w:r>
      <w:r w:rsidRPr="00DB7BDC">
        <w:rPr>
          <w:rFonts w:cs="B Nazanin"/>
          <w:b/>
          <w:bCs/>
          <w:sz w:val="26"/>
          <w:szCs w:val="26"/>
          <w:rtl/>
        </w:rPr>
        <w:t xml:space="preserve"> </w:t>
      </w:r>
      <w:r w:rsidRPr="00DB7BDC">
        <w:rPr>
          <w:rFonts w:cs="B Nazanin" w:hint="cs"/>
          <w:b/>
          <w:bCs/>
          <w:sz w:val="26"/>
          <w:szCs w:val="26"/>
          <w:rtl/>
        </w:rPr>
        <w:t>شود</w:t>
      </w:r>
      <w:r w:rsidRPr="00DB7BDC">
        <w:rPr>
          <w:rFonts w:cs="B Nazanin"/>
          <w:b/>
          <w:bCs/>
          <w:sz w:val="26"/>
          <w:szCs w:val="26"/>
          <w:rtl/>
        </w:rPr>
        <w:t xml:space="preserve"> </w:t>
      </w:r>
      <w:r w:rsidRPr="00DB7BDC">
        <w:rPr>
          <w:rFonts w:cs="B Nazanin" w:hint="cs"/>
          <w:b/>
          <w:bCs/>
          <w:sz w:val="26"/>
          <w:szCs w:val="26"/>
          <w:rtl/>
        </w:rPr>
        <w:t>بلكه</w:t>
      </w:r>
      <w:r w:rsidRPr="00DB7BDC">
        <w:rPr>
          <w:rFonts w:cs="B Nazanin"/>
          <w:b/>
          <w:bCs/>
          <w:sz w:val="26"/>
          <w:szCs w:val="26"/>
          <w:rtl/>
        </w:rPr>
        <w:t xml:space="preserve"> </w:t>
      </w:r>
      <w:r w:rsidRPr="00DB7BDC">
        <w:rPr>
          <w:rFonts w:cs="B Nazanin" w:hint="cs"/>
          <w:b/>
          <w:bCs/>
          <w:sz w:val="26"/>
          <w:szCs w:val="26"/>
          <w:rtl/>
        </w:rPr>
        <w:t>بايد</w:t>
      </w:r>
      <w:r w:rsidRPr="00DB7BDC">
        <w:rPr>
          <w:rFonts w:cs="B Nazanin"/>
          <w:b/>
          <w:bCs/>
          <w:sz w:val="26"/>
          <w:szCs w:val="26"/>
          <w:rtl/>
        </w:rPr>
        <w:t xml:space="preserve"> </w:t>
      </w:r>
      <w:r w:rsidRPr="00DB7BDC">
        <w:rPr>
          <w:rFonts w:cs="B Nazanin" w:hint="cs"/>
          <w:b/>
          <w:bCs/>
          <w:sz w:val="26"/>
          <w:szCs w:val="26"/>
          <w:rtl/>
        </w:rPr>
        <w:t>عميقاً</w:t>
      </w:r>
      <w:r w:rsidRPr="00DB7BDC">
        <w:rPr>
          <w:rFonts w:cs="B Nazanin"/>
          <w:b/>
          <w:bCs/>
          <w:sz w:val="26"/>
          <w:szCs w:val="26"/>
          <w:rtl/>
        </w:rPr>
        <w:t xml:space="preserve"> </w:t>
      </w:r>
      <w:r w:rsidRPr="00DB7BDC">
        <w:rPr>
          <w:rFonts w:cs="B Nazanin" w:hint="cs"/>
          <w:b/>
          <w:bCs/>
          <w:sz w:val="26"/>
          <w:szCs w:val="26"/>
          <w:rtl/>
        </w:rPr>
        <w:t>سلول</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مغزي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درون</w:t>
      </w:r>
      <w:r w:rsidRPr="00DB7BDC">
        <w:rPr>
          <w:rFonts w:cs="B Nazanin"/>
          <w:b/>
          <w:bCs/>
          <w:sz w:val="26"/>
          <w:szCs w:val="26"/>
          <w:rtl/>
        </w:rPr>
        <w:t xml:space="preserve"> </w:t>
      </w:r>
      <w:r w:rsidRPr="00DB7BDC">
        <w:rPr>
          <w:rFonts w:cs="B Nazanin" w:hint="cs"/>
          <w:b/>
          <w:bCs/>
          <w:sz w:val="26"/>
          <w:szCs w:val="26"/>
          <w:rtl/>
        </w:rPr>
        <w:t>كره</w:t>
      </w:r>
      <w:r w:rsidRPr="00DB7BDC">
        <w:rPr>
          <w:rFonts w:cs="B Nazanin"/>
          <w:b/>
          <w:bCs/>
          <w:sz w:val="26"/>
          <w:szCs w:val="26"/>
          <w:rtl/>
        </w:rPr>
        <w:t xml:space="preserve"> </w:t>
      </w:r>
      <w:r w:rsidRPr="00DB7BDC">
        <w:rPr>
          <w:rFonts w:cs="B Nazanin" w:hint="cs"/>
          <w:b/>
          <w:bCs/>
          <w:sz w:val="26"/>
          <w:szCs w:val="26"/>
          <w:rtl/>
        </w:rPr>
        <w:t>مغزي</w:t>
      </w:r>
      <w:r w:rsidRPr="00DB7BDC">
        <w:rPr>
          <w:rFonts w:cs="B Nazanin"/>
          <w:b/>
          <w:bCs/>
          <w:sz w:val="26"/>
          <w:szCs w:val="26"/>
          <w:rtl/>
        </w:rPr>
        <w:t xml:space="preserve"> (!)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افكار</w:t>
      </w:r>
      <w:r w:rsidRPr="00DB7BDC">
        <w:rPr>
          <w:rFonts w:cs="B Nazanin"/>
          <w:b/>
          <w:bCs/>
          <w:sz w:val="26"/>
          <w:szCs w:val="26"/>
          <w:rtl/>
        </w:rPr>
        <w:t xml:space="preserve"> </w:t>
      </w:r>
      <w:r w:rsidRPr="00DB7BDC">
        <w:rPr>
          <w:rFonts w:cs="B Nazanin" w:hint="cs"/>
          <w:b/>
          <w:bCs/>
          <w:sz w:val="26"/>
          <w:szCs w:val="26"/>
          <w:rtl/>
        </w:rPr>
        <w:t>تصفيه</w:t>
      </w:r>
      <w:r w:rsidRPr="00DB7BDC">
        <w:rPr>
          <w:rFonts w:cs="B Nazanin"/>
          <w:b/>
          <w:bCs/>
          <w:sz w:val="26"/>
          <w:szCs w:val="26"/>
          <w:rtl/>
        </w:rPr>
        <w:t xml:space="preserve"> </w:t>
      </w:r>
      <w:r w:rsidRPr="00DB7BDC">
        <w:rPr>
          <w:rFonts w:cs="B Nazanin" w:hint="cs"/>
          <w:b/>
          <w:bCs/>
          <w:sz w:val="26"/>
          <w:szCs w:val="26"/>
          <w:rtl/>
        </w:rPr>
        <w:t>شوند،</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غير</w:t>
      </w:r>
      <w:r w:rsidRPr="00DB7BDC">
        <w:rPr>
          <w:rFonts w:cs="B Nazanin"/>
          <w:b/>
          <w:bCs/>
          <w:sz w:val="26"/>
          <w:szCs w:val="26"/>
          <w:rtl/>
        </w:rPr>
        <w:t xml:space="preserve"> </w:t>
      </w:r>
      <w:r w:rsidRPr="00DB7BDC">
        <w:rPr>
          <w:rFonts w:cs="B Nazanin" w:hint="cs"/>
          <w:b/>
          <w:bCs/>
          <w:sz w:val="26"/>
          <w:szCs w:val="26"/>
          <w:rtl/>
        </w:rPr>
        <w:t>آن</w:t>
      </w:r>
      <w:r w:rsidRPr="00DB7BDC">
        <w:rPr>
          <w:rFonts w:cs="B Nazanin"/>
          <w:b/>
          <w:bCs/>
          <w:sz w:val="26"/>
          <w:szCs w:val="26"/>
          <w:rtl/>
        </w:rPr>
        <w:t xml:space="preserve"> «</w:t>
      </w:r>
      <w:r w:rsidRPr="00DB7BDC">
        <w:rPr>
          <w:rFonts w:cs="B Nazanin" w:hint="cs"/>
          <w:b/>
          <w:bCs/>
          <w:sz w:val="26"/>
          <w:szCs w:val="26"/>
          <w:rtl/>
        </w:rPr>
        <w:t>چيزي</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هرگز</w:t>
      </w:r>
      <w:r w:rsidRPr="00DB7BDC">
        <w:rPr>
          <w:rFonts w:cs="B Nazanin"/>
          <w:b/>
          <w:bCs/>
          <w:sz w:val="26"/>
          <w:szCs w:val="26"/>
          <w:rtl/>
        </w:rPr>
        <w:t xml:space="preserve"> </w:t>
      </w:r>
      <w:r w:rsidRPr="00DB7BDC">
        <w:rPr>
          <w:rFonts w:cs="B Nazanin" w:hint="cs"/>
          <w:b/>
          <w:bCs/>
          <w:sz w:val="26"/>
          <w:szCs w:val="26"/>
          <w:rtl/>
        </w:rPr>
        <w:t>با</w:t>
      </w:r>
      <w:r w:rsidRPr="00DB7BDC">
        <w:rPr>
          <w:rFonts w:cs="B Nazanin"/>
          <w:b/>
          <w:bCs/>
          <w:sz w:val="26"/>
          <w:szCs w:val="26"/>
          <w:rtl/>
        </w:rPr>
        <w:t xml:space="preserve"> </w:t>
      </w:r>
      <w:r w:rsidRPr="00DB7BDC">
        <w:rPr>
          <w:rFonts w:cs="B Nazanin" w:hint="cs"/>
          <w:b/>
          <w:bCs/>
          <w:sz w:val="26"/>
          <w:szCs w:val="26"/>
          <w:rtl/>
        </w:rPr>
        <w:t>سيستم</w:t>
      </w:r>
      <w:r w:rsidRPr="00DB7BDC">
        <w:rPr>
          <w:rFonts w:cs="B Nazanin"/>
          <w:b/>
          <w:bCs/>
          <w:sz w:val="26"/>
          <w:szCs w:val="26"/>
          <w:rtl/>
        </w:rPr>
        <w:t xml:space="preserve"> </w:t>
      </w:r>
      <w:r w:rsidRPr="00DB7BDC">
        <w:rPr>
          <w:rFonts w:cs="B Nazanin" w:hint="cs"/>
          <w:b/>
          <w:bCs/>
          <w:sz w:val="26"/>
          <w:szCs w:val="26"/>
          <w:rtl/>
        </w:rPr>
        <w:t>اسارت</w:t>
      </w:r>
      <w:r w:rsidRPr="00DB7BDC">
        <w:rPr>
          <w:rFonts w:cs="B Nazanin"/>
          <w:b/>
          <w:bCs/>
          <w:sz w:val="26"/>
          <w:szCs w:val="26"/>
          <w:rtl/>
        </w:rPr>
        <w:t xml:space="preserve"> </w:t>
      </w:r>
      <w:r w:rsidRPr="00DB7BDC">
        <w:rPr>
          <w:rFonts w:cs="B Nazanin" w:hint="cs"/>
          <w:b/>
          <w:bCs/>
          <w:sz w:val="26"/>
          <w:szCs w:val="26"/>
          <w:rtl/>
        </w:rPr>
        <w:t>بار</w:t>
      </w:r>
      <w:r w:rsidRPr="00DB7BDC">
        <w:rPr>
          <w:rFonts w:cs="B Nazanin"/>
          <w:b/>
          <w:bCs/>
          <w:sz w:val="26"/>
          <w:szCs w:val="26"/>
          <w:rtl/>
        </w:rPr>
        <w:t xml:space="preserve"> </w:t>
      </w:r>
      <w:r w:rsidRPr="00DB7BDC">
        <w:rPr>
          <w:rFonts w:cs="B Nazanin" w:hint="cs"/>
          <w:b/>
          <w:bCs/>
          <w:sz w:val="26"/>
          <w:szCs w:val="26"/>
          <w:rtl/>
        </w:rPr>
        <w:t>انحصارات</w:t>
      </w:r>
      <w:r w:rsidRPr="00DB7BDC">
        <w:rPr>
          <w:rFonts w:cs="B Nazanin"/>
          <w:b/>
          <w:bCs/>
          <w:sz w:val="26"/>
          <w:szCs w:val="26"/>
          <w:rtl/>
        </w:rPr>
        <w:t xml:space="preserve"> </w:t>
      </w:r>
      <w:r w:rsidRPr="00DB7BDC">
        <w:rPr>
          <w:rFonts w:cs="B Nazanin" w:hint="cs"/>
          <w:b/>
          <w:bCs/>
          <w:sz w:val="26"/>
          <w:szCs w:val="26"/>
          <w:rtl/>
        </w:rPr>
        <w:t>جهاني</w:t>
      </w:r>
      <w:r w:rsidRPr="00DB7BDC">
        <w:rPr>
          <w:rFonts w:cs="B Nazanin"/>
          <w:b/>
          <w:bCs/>
          <w:sz w:val="26"/>
          <w:szCs w:val="26"/>
          <w:rtl/>
        </w:rPr>
        <w:t xml:space="preserve"> </w:t>
      </w:r>
      <w:r w:rsidRPr="00DB7BDC">
        <w:rPr>
          <w:rFonts w:cs="B Nazanin" w:hint="cs"/>
          <w:b/>
          <w:bCs/>
          <w:sz w:val="26"/>
          <w:szCs w:val="26"/>
          <w:rtl/>
        </w:rPr>
        <w:t>موافق</w:t>
      </w:r>
      <w:r w:rsidRPr="00DB7BDC">
        <w:rPr>
          <w:rFonts w:cs="B Nazanin"/>
          <w:b/>
          <w:bCs/>
          <w:sz w:val="26"/>
          <w:szCs w:val="26"/>
          <w:rtl/>
        </w:rPr>
        <w:t xml:space="preserve"> </w:t>
      </w:r>
      <w:r w:rsidRPr="00DB7BDC">
        <w:rPr>
          <w:rFonts w:cs="B Nazanin" w:hint="cs"/>
          <w:b/>
          <w:bCs/>
          <w:sz w:val="26"/>
          <w:szCs w:val="26"/>
          <w:rtl/>
        </w:rPr>
        <w:t>نباشد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حتي</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طرز</w:t>
      </w:r>
      <w:r w:rsidRPr="00DB7BDC">
        <w:rPr>
          <w:rFonts w:cs="B Nazanin"/>
          <w:b/>
          <w:bCs/>
          <w:sz w:val="26"/>
          <w:szCs w:val="26"/>
          <w:rtl/>
        </w:rPr>
        <w:t xml:space="preserve"> </w:t>
      </w:r>
      <w:r w:rsidRPr="00DB7BDC">
        <w:rPr>
          <w:rFonts w:cs="B Nazanin" w:hint="cs"/>
          <w:b/>
          <w:bCs/>
          <w:sz w:val="26"/>
          <w:szCs w:val="26"/>
          <w:rtl/>
        </w:rPr>
        <w:t>فكر</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فكري</w:t>
      </w:r>
      <w:r w:rsidRPr="00DB7BDC">
        <w:rPr>
          <w:rFonts w:cs="B Nazanin"/>
          <w:b/>
          <w:bCs/>
          <w:sz w:val="26"/>
          <w:szCs w:val="26"/>
          <w:rtl/>
        </w:rPr>
        <w:t xml:space="preserve"> </w:t>
      </w:r>
      <w:r w:rsidRPr="00DB7BDC">
        <w:rPr>
          <w:rFonts w:cs="B Nazanin" w:hint="cs"/>
          <w:b/>
          <w:bCs/>
          <w:sz w:val="26"/>
          <w:szCs w:val="26"/>
          <w:rtl/>
        </w:rPr>
        <w:t>خرابكارانه</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مقابل</w:t>
      </w:r>
      <w:r w:rsidRPr="00DB7BDC">
        <w:rPr>
          <w:rFonts w:cs="B Nazanin"/>
          <w:b/>
          <w:bCs/>
          <w:sz w:val="26"/>
          <w:szCs w:val="26"/>
          <w:rtl/>
        </w:rPr>
        <w:t xml:space="preserve"> </w:t>
      </w:r>
      <w:r w:rsidRPr="00DB7BDC">
        <w:rPr>
          <w:rFonts w:cs="B Nazanin" w:hint="cs"/>
          <w:b/>
          <w:bCs/>
          <w:sz w:val="26"/>
          <w:szCs w:val="26"/>
          <w:rtl/>
        </w:rPr>
        <w:t>مجازات</w:t>
      </w:r>
      <w:r w:rsidRPr="00DB7BDC">
        <w:rPr>
          <w:rFonts w:cs="B Nazanin"/>
          <w:b/>
          <w:bCs/>
          <w:sz w:val="26"/>
          <w:szCs w:val="26"/>
          <w:rtl/>
        </w:rPr>
        <w:t xml:space="preserve"> </w:t>
      </w:r>
      <w:r w:rsidRPr="00DB7BDC">
        <w:rPr>
          <w:rFonts w:cs="B Nazanin" w:hint="cs"/>
          <w:b/>
          <w:bCs/>
          <w:sz w:val="26"/>
          <w:szCs w:val="26"/>
          <w:rtl/>
        </w:rPr>
        <w:t>بداند</w:t>
      </w:r>
      <w:r w:rsidRPr="00DB7BDC">
        <w:rPr>
          <w:rFonts w:cs="B Nazanin" w:hint="eastAsia"/>
          <w:b/>
          <w:bCs/>
          <w:sz w:val="26"/>
          <w:szCs w:val="26"/>
          <w:rtl/>
        </w:rPr>
        <w:t>»</w:t>
      </w:r>
      <w:r w:rsidRPr="00DB7BDC">
        <w:rPr>
          <w:rFonts w:cs="B Nazanin"/>
          <w:b/>
          <w:bCs/>
          <w:sz w:val="26"/>
          <w:szCs w:val="26"/>
          <w:rtl/>
        </w:rPr>
        <w:t xml:space="preserve"> </w:t>
      </w:r>
      <w:r w:rsidRPr="00DB7BDC">
        <w:rPr>
          <w:rFonts w:cs="B Nazanin" w:hint="cs"/>
          <w:b/>
          <w:bCs/>
          <w:sz w:val="26"/>
          <w:szCs w:val="26"/>
          <w:rtl/>
        </w:rPr>
        <w:t>بوجود</w:t>
      </w:r>
      <w:r w:rsidRPr="00DB7BDC">
        <w:rPr>
          <w:rFonts w:cs="B Nazanin"/>
          <w:b/>
          <w:bCs/>
          <w:sz w:val="26"/>
          <w:szCs w:val="26"/>
          <w:rtl/>
        </w:rPr>
        <w:t xml:space="preserve"> </w:t>
      </w:r>
      <w:r w:rsidRPr="00DB7BDC">
        <w:rPr>
          <w:rFonts w:cs="B Nazanin" w:hint="cs"/>
          <w:b/>
          <w:bCs/>
          <w:sz w:val="26"/>
          <w:szCs w:val="26"/>
          <w:rtl/>
        </w:rPr>
        <w:t>نمي</w:t>
      </w:r>
      <w:r w:rsidRPr="00DB7BDC">
        <w:rPr>
          <w:rFonts w:cs="B Nazanin"/>
          <w:b/>
          <w:bCs/>
          <w:sz w:val="26"/>
          <w:szCs w:val="26"/>
          <w:rtl/>
        </w:rPr>
        <w:t xml:space="preserve"> </w:t>
      </w:r>
      <w:r w:rsidRPr="00DB7BDC">
        <w:rPr>
          <w:rFonts w:cs="B Nazanin" w:hint="cs"/>
          <w:b/>
          <w:bCs/>
          <w:sz w:val="26"/>
          <w:szCs w:val="26"/>
          <w:rtl/>
        </w:rPr>
        <w:t>آيد،</w:t>
      </w:r>
      <w:r w:rsidRPr="00DB7BDC">
        <w:rPr>
          <w:rFonts w:cs="B Nazanin"/>
          <w:b/>
          <w:bCs/>
          <w:sz w:val="26"/>
          <w:szCs w:val="26"/>
          <w:rtl/>
        </w:rPr>
        <w:t xml:space="preserve"> ‌</w:t>
      </w:r>
      <w:r w:rsidRPr="00DB7BDC">
        <w:rPr>
          <w:rFonts w:cs="B Nazanin" w:hint="cs"/>
          <w:b/>
          <w:bCs/>
          <w:sz w:val="26"/>
          <w:szCs w:val="26"/>
          <w:rtl/>
        </w:rPr>
        <w:t>بلكه</w:t>
      </w:r>
      <w:r w:rsidRPr="00DB7BDC">
        <w:rPr>
          <w:rFonts w:cs="B Nazanin"/>
          <w:b/>
          <w:bCs/>
          <w:sz w:val="26"/>
          <w:szCs w:val="26"/>
          <w:rtl/>
        </w:rPr>
        <w:t xml:space="preserve"> </w:t>
      </w:r>
      <w:r w:rsidRPr="00DB7BDC">
        <w:rPr>
          <w:rFonts w:cs="B Nazanin" w:hint="cs"/>
          <w:b/>
          <w:bCs/>
          <w:sz w:val="26"/>
          <w:szCs w:val="26"/>
          <w:rtl/>
        </w:rPr>
        <w:t>تحت</w:t>
      </w:r>
      <w:r w:rsidRPr="00DB7BDC">
        <w:rPr>
          <w:rFonts w:cs="B Nazanin"/>
          <w:b/>
          <w:bCs/>
          <w:sz w:val="26"/>
          <w:szCs w:val="26"/>
          <w:rtl/>
        </w:rPr>
        <w:t xml:space="preserve"> </w:t>
      </w:r>
      <w:r w:rsidRPr="00DB7BDC">
        <w:rPr>
          <w:rFonts w:cs="B Nazanin" w:hint="cs"/>
          <w:b/>
          <w:bCs/>
          <w:sz w:val="26"/>
          <w:szCs w:val="26"/>
          <w:rtl/>
        </w:rPr>
        <w:t>نام</w:t>
      </w:r>
      <w:r w:rsidRPr="00DB7BDC">
        <w:rPr>
          <w:rFonts w:cs="B Nazanin"/>
          <w:b/>
          <w:bCs/>
          <w:sz w:val="26"/>
          <w:szCs w:val="26"/>
          <w:rtl/>
        </w:rPr>
        <w:t xml:space="preserve"> "</w:t>
      </w:r>
      <w:r w:rsidRPr="00DB7BDC">
        <w:rPr>
          <w:rFonts w:cs="B Nazanin" w:hint="cs"/>
          <w:b/>
          <w:bCs/>
          <w:sz w:val="26"/>
          <w:szCs w:val="26"/>
          <w:rtl/>
        </w:rPr>
        <w:t>تازه</w:t>
      </w:r>
      <w:r w:rsidRPr="00DB7BDC">
        <w:rPr>
          <w:rFonts w:cs="B Nazanin"/>
          <w:b/>
          <w:bCs/>
          <w:sz w:val="26"/>
          <w:szCs w:val="26"/>
          <w:rtl/>
        </w:rPr>
        <w:t xml:space="preserve"> </w:t>
      </w:r>
      <w:r w:rsidRPr="00DB7BDC">
        <w:rPr>
          <w:rFonts w:cs="B Nazanin" w:hint="cs"/>
          <w:b/>
          <w:bCs/>
          <w:sz w:val="26"/>
          <w:szCs w:val="26"/>
          <w:rtl/>
        </w:rPr>
        <w:t>انديشي</w:t>
      </w:r>
      <w:r w:rsidRPr="00DB7BDC">
        <w:rPr>
          <w:rFonts w:cs="B Nazanin"/>
          <w:b/>
          <w:bCs/>
          <w:sz w:val="26"/>
          <w:szCs w:val="26"/>
          <w:rtl/>
        </w:rPr>
        <w:t xml:space="preserve">" </w:t>
      </w:r>
      <w:r w:rsidRPr="00DB7BDC">
        <w:rPr>
          <w:rFonts w:cs="B Nazanin" w:hint="cs"/>
          <w:b/>
          <w:bCs/>
          <w:sz w:val="26"/>
          <w:szCs w:val="26"/>
          <w:rtl/>
        </w:rPr>
        <w:t>كهنه</w:t>
      </w:r>
      <w:r w:rsidRPr="00DB7BDC">
        <w:rPr>
          <w:rFonts w:cs="B Nazanin"/>
          <w:b/>
          <w:bCs/>
          <w:sz w:val="26"/>
          <w:szCs w:val="26"/>
          <w:rtl/>
        </w:rPr>
        <w:t xml:space="preserve"> </w:t>
      </w:r>
      <w:r w:rsidRPr="00DB7BDC">
        <w:rPr>
          <w:rFonts w:cs="B Nazanin" w:hint="cs"/>
          <w:b/>
          <w:bCs/>
          <w:sz w:val="26"/>
          <w:szCs w:val="26"/>
          <w:rtl/>
        </w:rPr>
        <w:t>ترين</w:t>
      </w:r>
      <w:r w:rsidRPr="00DB7BDC">
        <w:rPr>
          <w:rFonts w:cs="B Nazanin"/>
          <w:b/>
          <w:bCs/>
          <w:sz w:val="26"/>
          <w:szCs w:val="26"/>
          <w:rtl/>
        </w:rPr>
        <w:t xml:space="preserve"> </w:t>
      </w:r>
      <w:r w:rsidRPr="00DB7BDC">
        <w:rPr>
          <w:rFonts w:cs="B Nazanin" w:hint="cs"/>
          <w:b/>
          <w:bCs/>
          <w:sz w:val="26"/>
          <w:szCs w:val="26"/>
          <w:rtl/>
        </w:rPr>
        <w:t>افكار</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ارتجاعي</w:t>
      </w:r>
      <w:r w:rsidRPr="00DB7BDC">
        <w:rPr>
          <w:rFonts w:cs="B Nazanin"/>
          <w:b/>
          <w:bCs/>
          <w:sz w:val="26"/>
          <w:szCs w:val="26"/>
          <w:rtl/>
        </w:rPr>
        <w:t xml:space="preserve"> </w:t>
      </w:r>
      <w:r w:rsidRPr="00DB7BDC">
        <w:rPr>
          <w:rFonts w:cs="B Nazanin" w:hint="cs"/>
          <w:b/>
          <w:bCs/>
          <w:sz w:val="26"/>
          <w:szCs w:val="26"/>
          <w:rtl/>
        </w:rPr>
        <w:t>ترين</w:t>
      </w:r>
      <w:r w:rsidRPr="00DB7BDC">
        <w:rPr>
          <w:rFonts w:cs="B Nazanin"/>
          <w:b/>
          <w:bCs/>
          <w:sz w:val="26"/>
          <w:szCs w:val="26"/>
          <w:rtl/>
        </w:rPr>
        <w:t xml:space="preserve"> </w:t>
      </w:r>
      <w:r w:rsidRPr="00DB7BDC">
        <w:rPr>
          <w:rFonts w:cs="B Nazanin" w:hint="cs"/>
          <w:b/>
          <w:bCs/>
          <w:sz w:val="26"/>
          <w:szCs w:val="26"/>
          <w:rtl/>
        </w:rPr>
        <w:t>برداشت</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فكري</w:t>
      </w:r>
      <w:r w:rsidRPr="00DB7BDC">
        <w:rPr>
          <w:rFonts w:cs="B Nazanin"/>
          <w:b/>
          <w:bCs/>
          <w:sz w:val="26"/>
          <w:szCs w:val="26"/>
          <w:rtl/>
        </w:rPr>
        <w:t xml:space="preserve"> </w:t>
      </w:r>
      <w:r w:rsidRPr="00DB7BDC">
        <w:rPr>
          <w:rFonts w:cs="B Nazanin" w:hint="cs"/>
          <w:b/>
          <w:bCs/>
          <w:sz w:val="26"/>
          <w:szCs w:val="26"/>
          <w:rtl/>
        </w:rPr>
        <w:t>مربوط</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انحصارات</w:t>
      </w:r>
      <w:r w:rsidRPr="00DB7BDC">
        <w:rPr>
          <w:rFonts w:cs="B Nazanin"/>
          <w:b/>
          <w:bCs/>
          <w:sz w:val="26"/>
          <w:szCs w:val="26"/>
          <w:rtl/>
        </w:rPr>
        <w:t xml:space="preserve"> </w:t>
      </w:r>
      <w:r w:rsidRPr="00DB7BDC">
        <w:rPr>
          <w:rFonts w:cs="B Nazanin" w:hint="cs"/>
          <w:b/>
          <w:bCs/>
          <w:sz w:val="26"/>
          <w:szCs w:val="26"/>
          <w:rtl/>
        </w:rPr>
        <w:t>جهاني</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نام</w:t>
      </w:r>
      <w:r w:rsidRPr="00DB7BDC">
        <w:rPr>
          <w:rFonts w:cs="B Nazanin"/>
          <w:b/>
          <w:bCs/>
          <w:sz w:val="26"/>
          <w:szCs w:val="26"/>
          <w:rtl/>
        </w:rPr>
        <w:t xml:space="preserve"> </w:t>
      </w:r>
      <w:r w:rsidRPr="00DB7BDC">
        <w:rPr>
          <w:rFonts w:cs="B Nazanin" w:hint="cs"/>
          <w:b/>
          <w:bCs/>
          <w:sz w:val="26"/>
          <w:szCs w:val="26"/>
          <w:rtl/>
        </w:rPr>
        <w:t>افكار</w:t>
      </w:r>
      <w:r w:rsidRPr="00DB7BDC">
        <w:rPr>
          <w:rFonts w:cs="B Nazanin"/>
          <w:b/>
          <w:bCs/>
          <w:sz w:val="26"/>
          <w:szCs w:val="26"/>
          <w:rtl/>
        </w:rPr>
        <w:t xml:space="preserve"> </w:t>
      </w:r>
      <w:r w:rsidRPr="00DB7BDC">
        <w:rPr>
          <w:rFonts w:cs="B Nazanin" w:hint="cs"/>
          <w:b/>
          <w:bCs/>
          <w:sz w:val="26"/>
          <w:szCs w:val="26"/>
          <w:rtl/>
        </w:rPr>
        <w:t>تازه</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انديشه</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تازه</w:t>
      </w:r>
      <w:r w:rsidRPr="00DB7BDC">
        <w:rPr>
          <w:rFonts w:cs="B Nazanin"/>
          <w:b/>
          <w:bCs/>
          <w:sz w:val="26"/>
          <w:szCs w:val="26"/>
          <w:rtl/>
        </w:rPr>
        <w:t xml:space="preserve"> </w:t>
      </w:r>
      <w:r w:rsidRPr="00DB7BDC">
        <w:rPr>
          <w:rFonts w:cs="B Nazanin" w:hint="cs"/>
          <w:b/>
          <w:bCs/>
          <w:sz w:val="26"/>
          <w:szCs w:val="26"/>
          <w:rtl/>
        </w:rPr>
        <w:t>تبارز</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نمايد</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حاصل</w:t>
      </w:r>
      <w:r w:rsidRPr="00DB7BDC">
        <w:rPr>
          <w:rFonts w:cs="B Nazanin"/>
          <w:b/>
          <w:bCs/>
          <w:sz w:val="26"/>
          <w:szCs w:val="26"/>
          <w:rtl/>
        </w:rPr>
        <w:t xml:space="preserve"> </w:t>
      </w:r>
      <w:r w:rsidRPr="00DB7BDC">
        <w:rPr>
          <w:rFonts w:cs="B Nazanin" w:hint="cs"/>
          <w:b/>
          <w:bCs/>
          <w:sz w:val="26"/>
          <w:szCs w:val="26"/>
          <w:rtl/>
        </w:rPr>
        <w:t>آن</w:t>
      </w:r>
      <w:r w:rsidRPr="00DB7BDC">
        <w:rPr>
          <w:rFonts w:cs="B Nazanin"/>
          <w:b/>
          <w:bCs/>
          <w:sz w:val="26"/>
          <w:szCs w:val="26"/>
          <w:rtl/>
        </w:rPr>
        <w:t xml:space="preserve"> </w:t>
      </w:r>
      <w:r w:rsidRPr="00DB7BDC">
        <w:rPr>
          <w:rFonts w:cs="B Nazanin" w:hint="cs"/>
          <w:b/>
          <w:bCs/>
          <w:sz w:val="26"/>
          <w:szCs w:val="26"/>
          <w:rtl/>
        </w:rPr>
        <w:t>نه</w:t>
      </w:r>
      <w:r w:rsidRPr="00DB7BDC">
        <w:rPr>
          <w:rFonts w:cs="B Nazanin"/>
          <w:b/>
          <w:bCs/>
          <w:sz w:val="26"/>
          <w:szCs w:val="26"/>
          <w:rtl/>
        </w:rPr>
        <w:t xml:space="preserve"> </w:t>
      </w:r>
      <w:r w:rsidRPr="00DB7BDC">
        <w:rPr>
          <w:rFonts w:cs="B Nazanin" w:hint="cs"/>
          <w:b/>
          <w:bCs/>
          <w:sz w:val="26"/>
          <w:szCs w:val="26"/>
          <w:rtl/>
        </w:rPr>
        <w:t>استقلال</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نه</w:t>
      </w:r>
      <w:r w:rsidRPr="00DB7BDC">
        <w:rPr>
          <w:rFonts w:cs="B Nazanin"/>
          <w:b/>
          <w:bCs/>
          <w:sz w:val="26"/>
          <w:szCs w:val="26"/>
          <w:rtl/>
        </w:rPr>
        <w:t xml:space="preserve"> </w:t>
      </w:r>
      <w:r w:rsidRPr="00DB7BDC">
        <w:rPr>
          <w:rFonts w:cs="B Nazanin" w:hint="cs"/>
          <w:b/>
          <w:bCs/>
          <w:sz w:val="26"/>
          <w:szCs w:val="26"/>
          <w:rtl/>
        </w:rPr>
        <w:t>آزادي</w:t>
      </w:r>
      <w:r w:rsidRPr="00DB7BDC">
        <w:rPr>
          <w:rFonts w:cs="B Nazanin"/>
          <w:b/>
          <w:bCs/>
          <w:sz w:val="26"/>
          <w:szCs w:val="26"/>
          <w:rtl/>
        </w:rPr>
        <w:t xml:space="preserve"> </w:t>
      </w:r>
      <w:r w:rsidRPr="00DB7BDC">
        <w:rPr>
          <w:rFonts w:cs="B Nazanin" w:hint="cs"/>
          <w:b/>
          <w:bCs/>
          <w:sz w:val="26"/>
          <w:szCs w:val="26"/>
          <w:rtl/>
        </w:rPr>
        <w:t>بلكه</w:t>
      </w:r>
      <w:r w:rsidRPr="00DB7BDC">
        <w:rPr>
          <w:rFonts w:cs="B Nazanin"/>
          <w:b/>
          <w:bCs/>
          <w:sz w:val="26"/>
          <w:szCs w:val="26"/>
          <w:rtl/>
        </w:rPr>
        <w:t xml:space="preserve"> </w:t>
      </w:r>
      <w:r w:rsidRPr="00DB7BDC">
        <w:rPr>
          <w:rFonts w:cs="B Nazanin" w:hint="cs"/>
          <w:b/>
          <w:bCs/>
          <w:sz w:val="26"/>
          <w:szCs w:val="26"/>
          <w:rtl/>
        </w:rPr>
        <w:t>امضاي</w:t>
      </w:r>
      <w:r w:rsidRPr="00DB7BDC">
        <w:rPr>
          <w:rFonts w:cs="B Nazanin"/>
          <w:b/>
          <w:bCs/>
          <w:sz w:val="26"/>
          <w:szCs w:val="26"/>
          <w:rtl/>
        </w:rPr>
        <w:t xml:space="preserve"> </w:t>
      </w:r>
      <w:r w:rsidRPr="00DB7BDC">
        <w:rPr>
          <w:rFonts w:cs="B Nazanin" w:hint="cs"/>
          <w:b/>
          <w:bCs/>
          <w:sz w:val="26"/>
          <w:szCs w:val="26"/>
          <w:rtl/>
        </w:rPr>
        <w:t>پروتوكول</w:t>
      </w:r>
      <w:r w:rsidRPr="00DB7BDC">
        <w:rPr>
          <w:rFonts w:cs="B Nazanin"/>
          <w:b/>
          <w:bCs/>
          <w:sz w:val="26"/>
          <w:szCs w:val="26"/>
          <w:rtl/>
        </w:rPr>
        <w:t xml:space="preserve"> </w:t>
      </w:r>
      <w:r w:rsidRPr="00DB7BDC">
        <w:rPr>
          <w:rFonts w:cs="B Nazanin" w:hint="cs"/>
          <w:b/>
          <w:bCs/>
          <w:sz w:val="26"/>
          <w:szCs w:val="26"/>
          <w:rtl/>
        </w:rPr>
        <w:t>تسليمي</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دشمن</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باشد</w:t>
      </w:r>
      <w:r w:rsidRPr="00DB7BDC">
        <w:rPr>
          <w:rFonts w:cs="B Nazanin"/>
          <w:b/>
          <w:bCs/>
          <w:sz w:val="26"/>
          <w:szCs w:val="26"/>
          <w:rtl/>
        </w:rPr>
        <w:t xml:space="preserve">. </w:t>
      </w:r>
    </w:p>
    <w:p w:rsidR="001B3CE1" w:rsidRPr="00DB7BDC" w:rsidRDefault="001B3CE1" w:rsidP="001B3CE1">
      <w:pPr>
        <w:jc w:val="both"/>
        <w:rPr>
          <w:rFonts w:cs="B Nazanin"/>
          <w:b/>
          <w:bCs/>
          <w:sz w:val="26"/>
          <w:szCs w:val="26"/>
          <w:rtl/>
        </w:rPr>
      </w:pPr>
      <w:r w:rsidRPr="00DB7BDC">
        <w:rPr>
          <w:rFonts w:cs="B Nazanin" w:hint="cs"/>
          <w:b/>
          <w:bCs/>
          <w:sz w:val="26"/>
          <w:szCs w:val="26"/>
          <w:rtl/>
        </w:rPr>
        <w:t>گذشته</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اينها</w:t>
      </w:r>
      <w:r w:rsidRPr="00DB7BDC">
        <w:rPr>
          <w:rFonts w:cs="B Nazanin"/>
          <w:b/>
          <w:bCs/>
          <w:sz w:val="26"/>
          <w:szCs w:val="26"/>
          <w:rtl/>
        </w:rPr>
        <w:t xml:space="preserve"> </w:t>
      </w:r>
      <w:r w:rsidRPr="00DB7BDC">
        <w:rPr>
          <w:rFonts w:cs="B Nazanin" w:hint="cs"/>
          <w:b/>
          <w:bCs/>
          <w:sz w:val="26"/>
          <w:szCs w:val="26"/>
          <w:rtl/>
        </w:rPr>
        <w:t>كرۀ</w:t>
      </w:r>
      <w:r w:rsidRPr="00DB7BDC">
        <w:rPr>
          <w:rFonts w:cs="B Nazanin"/>
          <w:b/>
          <w:bCs/>
          <w:sz w:val="26"/>
          <w:szCs w:val="26"/>
          <w:rtl/>
        </w:rPr>
        <w:t xml:space="preserve"> </w:t>
      </w:r>
      <w:r w:rsidRPr="00DB7BDC">
        <w:rPr>
          <w:rFonts w:cs="B Nazanin" w:hint="cs"/>
          <w:b/>
          <w:bCs/>
          <w:sz w:val="26"/>
          <w:szCs w:val="26"/>
          <w:rtl/>
        </w:rPr>
        <w:t>مغزي</w:t>
      </w:r>
      <w:r w:rsidRPr="00DB7BDC">
        <w:rPr>
          <w:rFonts w:cs="B Nazanin"/>
          <w:b/>
          <w:bCs/>
          <w:sz w:val="26"/>
          <w:szCs w:val="26"/>
          <w:rtl/>
        </w:rPr>
        <w:t xml:space="preserve"> </w:t>
      </w:r>
      <w:r w:rsidRPr="00DB7BDC">
        <w:rPr>
          <w:rFonts w:cs="B Nazanin" w:hint="cs"/>
          <w:b/>
          <w:bCs/>
          <w:sz w:val="26"/>
          <w:szCs w:val="26"/>
          <w:rtl/>
        </w:rPr>
        <w:t>چه</w:t>
      </w:r>
      <w:r w:rsidRPr="00DB7BDC">
        <w:rPr>
          <w:rFonts w:cs="B Nazanin"/>
          <w:b/>
          <w:bCs/>
          <w:sz w:val="26"/>
          <w:szCs w:val="26"/>
          <w:rtl/>
        </w:rPr>
        <w:t xml:space="preserve"> </w:t>
      </w:r>
      <w:r w:rsidRPr="00DB7BDC">
        <w:rPr>
          <w:rFonts w:cs="B Nazanin" w:hint="cs"/>
          <w:b/>
          <w:bCs/>
          <w:sz w:val="26"/>
          <w:szCs w:val="26"/>
          <w:rtl/>
        </w:rPr>
        <w:t>معني</w:t>
      </w:r>
      <w:r w:rsidRPr="00DB7BDC">
        <w:rPr>
          <w:rFonts w:cs="B Nazanin"/>
          <w:b/>
          <w:bCs/>
          <w:sz w:val="26"/>
          <w:szCs w:val="26"/>
          <w:rtl/>
        </w:rPr>
        <w:t xml:space="preserve"> </w:t>
      </w:r>
      <w:r w:rsidRPr="00DB7BDC">
        <w:rPr>
          <w:rFonts w:cs="B Nazanin" w:hint="cs"/>
          <w:b/>
          <w:bCs/>
          <w:sz w:val="26"/>
          <w:szCs w:val="26"/>
          <w:rtl/>
        </w:rPr>
        <w:t>دارد؟</w:t>
      </w:r>
      <w:r w:rsidRPr="00DB7BDC">
        <w:rPr>
          <w:rFonts w:cs="B Nazanin"/>
          <w:b/>
          <w:bCs/>
          <w:sz w:val="26"/>
          <w:szCs w:val="26"/>
          <w:rtl/>
        </w:rPr>
        <w:t xml:space="preserve"> </w:t>
      </w:r>
      <w:r w:rsidRPr="00DB7BDC">
        <w:rPr>
          <w:rFonts w:cs="B Nazanin" w:hint="cs"/>
          <w:b/>
          <w:bCs/>
          <w:sz w:val="26"/>
          <w:szCs w:val="26"/>
          <w:rtl/>
        </w:rPr>
        <w:t>مگر</w:t>
      </w:r>
      <w:r w:rsidRPr="00DB7BDC">
        <w:rPr>
          <w:rFonts w:cs="B Nazanin"/>
          <w:b/>
          <w:bCs/>
          <w:sz w:val="26"/>
          <w:szCs w:val="26"/>
          <w:rtl/>
        </w:rPr>
        <w:t xml:space="preserve"> </w:t>
      </w:r>
      <w:r w:rsidRPr="00DB7BDC">
        <w:rPr>
          <w:rFonts w:cs="B Nazanin" w:hint="cs"/>
          <w:b/>
          <w:bCs/>
          <w:sz w:val="26"/>
          <w:szCs w:val="26"/>
          <w:rtl/>
        </w:rPr>
        <w:t>مغز</w:t>
      </w:r>
      <w:r w:rsidRPr="00DB7BDC">
        <w:rPr>
          <w:rFonts w:cs="B Nazanin"/>
          <w:b/>
          <w:bCs/>
          <w:sz w:val="26"/>
          <w:szCs w:val="26"/>
          <w:rtl/>
        </w:rPr>
        <w:t xml:space="preserve"> </w:t>
      </w:r>
      <w:r w:rsidRPr="00DB7BDC">
        <w:rPr>
          <w:rFonts w:cs="B Nazanin" w:hint="cs"/>
          <w:b/>
          <w:bCs/>
          <w:sz w:val="26"/>
          <w:szCs w:val="26"/>
          <w:rtl/>
        </w:rPr>
        <w:t>انسان</w:t>
      </w:r>
      <w:r w:rsidRPr="00DB7BDC">
        <w:rPr>
          <w:rFonts w:cs="B Nazanin"/>
          <w:b/>
          <w:bCs/>
          <w:sz w:val="26"/>
          <w:szCs w:val="26"/>
          <w:rtl/>
        </w:rPr>
        <w:t xml:space="preserve"> </w:t>
      </w:r>
      <w:r w:rsidRPr="00DB7BDC">
        <w:rPr>
          <w:rFonts w:cs="B Nazanin" w:hint="cs"/>
          <w:b/>
          <w:bCs/>
          <w:sz w:val="26"/>
          <w:szCs w:val="26"/>
          <w:rtl/>
        </w:rPr>
        <w:t>گرد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كروي</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w:t>
      </w:r>
      <w:r w:rsidRPr="00DB7BDC">
        <w:rPr>
          <w:rFonts w:cs="B Nazanin"/>
          <w:b/>
          <w:bCs/>
          <w:sz w:val="26"/>
          <w:szCs w:val="26"/>
          <w:rtl/>
        </w:rPr>
        <w:t xml:space="preserve"> </w:t>
      </w:r>
      <w:r w:rsidRPr="00DB7BDC">
        <w:rPr>
          <w:rFonts w:cs="B Nazanin" w:hint="cs"/>
          <w:b/>
          <w:bCs/>
          <w:sz w:val="26"/>
          <w:szCs w:val="26"/>
          <w:rtl/>
        </w:rPr>
        <w:t>البته</w:t>
      </w:r>
      <w:r w:rsidRPr="00DB7BDC">
        <w:rPr>
          <w:rFonts w:cs="B Nazanin"/>
          <w:b/>
          <w:bCs/>
          <w:sz w:val="26"/>
          <w:szCs w:val="26"/>
          <w:rtl/>
        </w:rPr>
        <w:t xml:space="preserve"> </w:t>
      </w:r>
      <w:r w:rsidRPr="00DB7BDC">
        <w:rPr>
          <w:rFonts w:cs="B Nazanin" w:hint="cs"/>
          <w:b/>
          <w:bCs/>
          <w:sz w:val="26"/>
          <w:szCs w:val="26"/>
          <w:rtl/>
        </w:rPr>
        <w:t>مغز</w:t>
      </w:r>
      <w:r w:rsidRPr="00DB7BDC">
        <w:rPr>
          <w:rFonts w:cs="B Nazanin"/>
          <w:b/>
          <w:bCs/>
          <w:sz w:val="26"/>
          <w:szCs w:val="26"/>
          <w:rtl/>
        </w:rPr>
        <w:t xml:space="preserve"> </w:t>
      </w:r>
      <w:r w:rsidRPr="00DB7BDC">
        <w:rPr>
          <w:rFonts w:cs="B Nazanin" w:hint="cs"/>
          <w:b/>
          <w:bCs/>
          <w:sz w:val="26"/>
          <w:szCs w:val="26"/>
          <w:rtl/>
        </w:rPr>
        <w:t>نويسنده</w:t>
      </w:r>
      <w:r w:rsidRPr="00DB7BDC">
        <w:rPr>
          <w:rFonts w:cs="B Nazanin"/>
          <w:b/>
          <w:bCs/>
          <w:sz w:val="26"/>
          <w:szCs w:val="26"/>
          <w:rtl/>
        </w:rPr>
        <w:t xml:space="preserve"> </w:t>
      </w:r>
      <w:r w:rsidRPr="00DB7BDC">
        <w:rPr>
          <w:rFonts w:cs="B Nazanin" w:hint="cs"/>
          <w:b/>
          <w:bCs/>
          <w:sz w:val="26"/>
          <w:szCs w:val="26"/>
          <w:rtl/>
        </w:rPr>
        <w:t>شايد</w:t>
      </w:r>
      <w:r w:rsidRPr="00DB7BDC">
        <w:rPr>
          <w:rFonts w:cs="B Nazanin"/>
          <w:b/>
          <w:bCs/>
          <w:sz w:val="26"/>
          <w:szCs w:val="26"/>
          <w:rtl/>
        </w:rPr>
        <w:t xml:space="preserve"> </w:t>
      </w:r>
      <w:r w:rsidRPr="00DB7BDC">
        <w:rPr>
          <w:rFonts w:cs="B Nazanin" w:hint="cs"/>
          <w:b/>
          <w:bCs/>
          <w:sz w:val="26"/>
          <w:szCs w:val="26"/>
          <w:rtl/>
        </w:rPr>
        <w:t>گرد</w:t>
      </w:r>
      <w:r w:rsidRPr="00DB7BDC">
        <w:rPr>
          <w:rFonts w:cs="B Nazanin"/>
          <w:b/>
          <w:bCs/>
          <w:sz w:val="26"/>
          <w:szCs w:val="26"/>
          <w:rtl/>
        </w:rPr>
        <w:t xml:space="preserve"> </w:t>
      </w:r>
      <w:r w:rsidRPr="00DB7BDC">
        <w:rPr>
          <w:rFonts w:cs="B Nazanin" w:hint="cs"/>
          <w:b/>
          <w:bCs/>
          <w:sz w:val="26"/>
          <w:szCs w:val="26"/>
          <w:rtl/>
        </w:rPr>
        <w:t>باشد،</w:t>
      </w:r>
      <w:r w:rsidRPr="00DB7BDC">
        <w:rPr>
          <w:rFonts w:cs="B Nazanin"/>
          <w:b/>
          <w:bCs/>
          <w:sz w:val="26"/>
          <w:szCs w:val="26"/>
          <w:rtl/>
        </w:rPr>
        <w:t xml:space="preserve"> </w:t>
      </w:r>
      <w:r w:rsidRPr="00DB7BDC">
        <w:rPr>
          <w:rFonts w:cs="B Nazanin" w:hint="cs"/>
          <w:b/>
          <w:bCs/>
          <w:sz w:val="26"/>
          <w:szCs w:val="26"/>
          <w:rtl/>
        </w:rPr>
        <w:t>مثل</w:t>
      </w:r>
      <w:r w:rsidRPr="00DB7BDC">
        <w:rPr>
          <w:rFonts w:cs="B Nazanin"/>
          <w:b/>
          <w:bCs/>
          <w:sz w:val="26"/>
          <w:szCs w:val="26"/>
          <w:rtl/>
        </w:rPr>
        <w:t xml:space="preserve"> </w:t>
      </w:r>
      <w:r w:rsidRPr="00DB7BDC">
        <w:rPr>
          <w:rFonts w:cs="B Nazanin" w:hint="cs"/>
          <w:b/>
          <w:bCs/>
          <w:sz w:val="26"/>
          <w:szCs w:val="26"/>
          <w:rtl/>
        </w:rPr>
        <w:t>عقلش</w:t>
      </w:r>
      <w:r w:rsidRPr="00DB7BDC">
        <w:rPr>
          <w:rFonts w:cs="B Nazanin"/>
          <w:b/>
          <w:bCs/>
          <w:sz w:val="26"/>
          <w:szCs w:val="26"/>
          <w:rtl/>
        </w:rPr>
        <w:t xml:space="preserve">. </w:t>
      </w:r>
      <w:r w:rsidRPr="00DB7BDC">
        <w:rPr>
          <w:rFonts w:cs="B Nazanin" w:hint="cs"/>
          <w:b/>
          <w:bCs/>
          <w:sz w:val="26"/>
          <w:szCs w:val="26"/>
          <w:rtl/>
        </w:rPr>
        <w:t>مغز</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گرد</w:t>
      </w:r>
      <w:r w:rsidRPr="00DB7BDC">
        <w:rPr>
          <w:rFonts w:cs="B Nazanin"/>
          <w:b/>
          <w:bCs/>
          <w:sz w:val="26"/>
          <w:szCs w:val="26"/>
          <w:rtl/>
        </w:rPr>
        <w:t xml:space="preserve"> </w:t>
      </w:r>
      <w:r w:rsidRPr="00DB7BDC">
        <w:rPr>
          <w:rFonts w:cs="B Nazanin" w:hint="cs"/>
          <w:b/>
          <w:bCs/>
          <w:sz w:val="26"/>
          <w:szCs w:val="26"/>
          <w:rtl/>
        </w:rPr>
        <w:t>بود،</w:t>
      </w:r>
      <w:r w:rsidRPr="00DB7BDC">
        <w:rPr>
          <w:rFonts w:cs="B Nazanin"/>
          <w:b/>
          <w:bCs/>
          <w:sz w:val="26"/>
          <w:szCs w:val="26"/>
          <w:rtl/>
        </w:rPr>
        <w:t xml:space="preserve"> </w:t>
      </w:r>
      <w:r w:rsidRPr="00DB7BDC">
        <w:rPr>
          <w:rFonts w:cs="B Nazanin" w:hint="cs"/>
          <w:b/>
          <w:bCs/>
          <w:sz w:val="26"/>
          <w:szCs w:val="26"/>
          <w:rtl/>
        </w:rPr>
        <w:t>عقل</w:t>
      </w:r>
      <w:r w:rsidRPr="00DB7BDC">
        <w:rPr>
          <w:rFonts w:cs="B Nazanin"/>
          <w:b/>
          <w:bCs/>
          <w:sz w:val="26"/>
          <w:szCs w:val="26"/>
          <w:rtl/>
        </w:rPr>
        <w:t xml:space="preserve"> </w:t>
      </w:r>
      <w:r w:rsidRPr="00DB7BDC">
        <w:rPr>
          <w:rFonts w:cs="B Nazanin" w:hint="cs"/>
          <w:b/>
          <w:bCs/>
          <w:sz w:val="26"/>
          <w:szCs w:val="26"/>
          <w:rtl/>
        </w:rPr>
        <w:t>هم</w:t>
      </w:r>
      <w:r w:rsidRPr="00DB7BDC">
        <w:rPr>
          <w:rFonts w:cs="B Nazanin"/>
          <w:b/>
          <w:bCs/>
          <w:sz w:val="26"/>
          <w:szCs w:val="26"/>
          <w:rtl/>
        </w:rPr>
        <w:t xml:space="preserve"> </w:t>
      </w:r>
      <w:r w:rsidRPr="00DB7BDC">
        <w:rPr>
          <w:rFonts w:cs="B Nazanin" w:hint="cs"/>
          <w:b/>
          <w:bCs/>
          <w:sz w:val="26"/>
          <w:szCs w:val="26"/>
          <w:rtl/>
        </w:rPr>
        <w:t>گرد</w:t>
      </w:r>
      <w:r w:rsidRPr="00DB7BDC">
        <w:rPr>
          <w:rFonts w:cs="B Nazanin"/>
          <w:b/>
          <w:bCs/>
          <w:sz w:val="26"/>
          <w:szCs w:val="26"/>
          <w:rtl/>
        </w:rPr>
        <w:t xml:space="preserve"> </w:t>
      </w:r>
      <w:r w:rsidRPr="00DB7BDC">
        <w:rPr>
          <w:rFonts w:cs="B Nazanin" w:hint="cs"/>
          <w:b/>
          <w:bCs/>
          <w:sz w:val="26"/>
          <w:szCs w:val="26"/>
          <w:rtl/>
        </w:rPr>
        <w:t>ميشود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آن</w:t>
      </w:r>
      <w:r w:rsidRPr="00DB7BDC">
        <w:rPr>
          <w:rFonts w:cs="B Nazanin"/>
          <w:b/>
          <w:bCs/>
          <w:sz w:val="26"/>
          <w:szCs w:val="26"/>
          <w:rtl/>
        </w:rPr>
        <w:t xml:space="preserve"> </w:t>
      </w:r>
      <w:r w:rsidRPr="00DB7BDC">
        <w:rPr>
          <w:rFonts w:cs="B Nazanin" w:hint="cs"/>
          <w:b/>
          <w:bCs/>
          <w:sz w:val="26"/>
          <w:szCs w:val="26"/>
          <w:rtl/>
        </w:rPr>
        <w:t>ايدئولوژي</w:t>
      </w:r>
      <w:r w:rsidRPr="00DB7BDC">
        <w:rPr>
          <w:rFonts w:cs="B Nazanin"/>
          <w:b/>
          <w:bCs/>
          <w:sz w:val="26"/>
          <w:szCs w:val="26"/>
          <w:rtl/>
        </w:rPr>
        <w:t xml:space="preserve"> </w:t>
      </w:r>
      <w:r w:rsidRPr="00DB7BDC">
        <w:rPr>
          <w:rFonts w:cs="B Nazanin" w:hint="cs"/>
          <w:b/>
          <w:bCs/>
          <w:sz w:val="26"/>
          <w:szCs w:val="26"/>
          <w:rtl/>
        </w:rPr>
        <w:t>گرد،</w:t>
      </w:r>
      <w:r w:rsidRPr="00DB7BDC">
        <w:rPr>
          <w:rFonts w:cs="B Nazanin"/>
          <w:b/>
          <w:bCs/>
          <w:sz w:val="26"/>
          <w:szCs w:val="26"/>
          <w:rtl/>
        </w:rPr>
        <w:t xml:space="preserve"> </w:t>
      </w:r>
      <w:r w:rsidRPr="00DB7BDC">
        <w:rPr>
          <w:rFonts w:cs="B Nazanin" w:hint="cs"/>
          <w:b/>
          <w:bCs/>
          <w:sz w:val="26"/>
          <w:szCs w:val="26"/>
          <w:rtl/>
        </w:rPr>
        <w:t>يعني</w:t>
      </w:r>
      <w:r w:rsidRPr="00DB7BDC">
        <w:rPr>
          <w:rFonts w:cs="B Nazanin"/>
          <w:b/>
          <w:bCs/>
          <w:sz w:val="26"/>
          <w:szCs w:val="26"/>
          <w:rtl/>
        </w:rPr>
        <w:t xml:space="preserve"> </w:t>
      </w:r>
      <w:r w:rsidRPr="00DB7BDC">
        <w:rPr>
          <w:rFonts w:cs="B Nazanin" w:hint="cs"/>
          <w:b/>
          <w:bCs/>
          <w:sz w:val="26"/>
          <w:szCs w:val="26"/>
          <w:rtl/>
        </w:rPr>
        <w:t>ايدئولوژي</w:t>
      </w:r>
      <w:r w:rsidRPr="00DB7BDC">
        <w:rPr>
          <w:rFonts w:cs="B Nazanin"/>
          <w:b/>
          <w:bCs/>
          <w:sz w:val="26"/>
          <w:szCs w:val="26"/>
          <w:rtl/>
        </w:rPr>
        <w:t xml:space="preserve"> </w:t>
      </w:r>
      <w:r w:rsidRPr="00DB7BDC">
        <w:rPr>
          <w:rFonts w:cs="B Nazanin" w:hint="cs"/>
          <w:b/>
          <w:bCs/>
          <w:sz w:val="26"/>
          <w:szCs w:val="26"/>
          <w:rtl/>
        </w:rPr>
        <w:t>ملي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انقلابي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شيوه</w:t>
      </w:r>
      <w:r w:rsidRPr="00DB7BDC">
        <w:rPr>
          <w:rFonts w:cs="B Nazanin"/>
          <w:b/>
          <w:bCs/>
          <w:sz w:val="26"/>
          <w:szCs w:val="26"/>
          <w:rtl/>
        </w:rPr>
        <w:t xml:space="preserve"> </w:t>
      </w:r>
      <w:r w:rsidRPr="00DB7BDC">
        <w:rPr>
          <w:rFonts w:cs="B Nazanin" w:hint="cs"/>
          <w:b/>
          <w:bCs/>
          <w:sz w:val="26"/>
          <w:szCs w:val="26"/>
          <w:rtl/>
        </w:rPr>
        <w:t>تفكر</w:t>
      </w:r>
      <w:r w:rsidRPr="00DB7BDC">
        <w:rPr>
          <w:rFonts w:cs="B Nazanin"/>
          <w:b/>
          <w:bCs/>
          <w:sz w:val="26"/>
          <w:szCs w:val="26"/>
          <w:rtl/>
        </w:rPr>
        <w:t xml:space="preserve"> </w:t>
      </w:r>
      <w:r w:rsidRPr="00DB7BDC">
        <w:rPr>
          <w:rFonts w:cs="B Nazanin" w:hint="cs"/>
          <w:b/>
          <w:bCs/>
          <w:sz w:val="26"/>
          <w:szCs w:val="26"/>
          <w:rtl/>
        </w:rPr>
        <w:t>گرد‌،</w:t>
      </w:r>
      <w:r w:rsidRPr="00DB7BDC">
        <w:rPr>
          <w:rFonts w:cs="B Nazanin"/>
          <w:b/>
          <w:bCs/>
          <w:sz w:val="26"/>
          <w:szCs w:val="26"/>
          <w:rtl/>
        </w:rPr>
        <w:t xml:space="preserve"> </w:t>
      </w:r>
      <w:r w:rsidRPr="00DB7BDC">
        <w:rPr>
          <w:rFonts w:cs="B Nazanin" w:hint="cs"/>
          <w:b/>
          <w:bCs/>
          <w:sz w:val="26"/>
          <w:szCs w:val="26"/>
          <w:rtl/>
        </w:rPr>
        <w:t>يعني</w:t>
      </w:r>
      <w:r w:rsidRPr="00DB7BDC">
        <w:rPr>
          <w:rFonts w:cs="B Nazanin"/>
          <w:b/>
          <w:bCs/>
          <w:sz w:val="26"/>
          <w:szCs w:val="26"/>
          <w:rtl/>
        </w:rPr>
        <w:t xml:space="preserve"> </w:t>
      </w:r>
      <w:r w:rsidRPr="00DB7BDC">
        <w:rPr>
          <w:rFonts w:cs="B Nazanin" w:hint="cs"/>
          <w:b/>
          <w:bCs/>
          <w:sz w:val="26"/>
          <w:szCs w:val="26"/>
          <w:rtl/>
        </w:rPr>
        <w:t>شيوه</w:t>
      </w:r>
      <w:r w:rsidRPr="00DB7BDC">
        <w:rPr>
          <w:rFonts w:cs="B Nazanin"/>
          <w:b/>
          <w:bCs/>
          <w:sz w:val="26"/>
          <w:szCs w:val="26"/>
          <w:rtl/>
        </w:rPr>
        <w:t xml:space="preserve"> </w:t>
      </w:r>
      <w:r w:rsidRPr="00DB7BDC">
        <w:rPr>
          <w:rFonts w:cs="B Nazanin" w:hint="cs"/>
          <w:b/>
          <w:bCs/>
          <w:sz w:val="26"/>
          <w:szCs w:val="26"/>
          <w:rtl/>
        </w:rPr>
        <w:t>تفكر</w:t>
      </w:r>
      <w:r w:rsidRPr="00DB7BDC">
        <w:rPr>
          <w:rFonts w:cs="B Nazanin"/>
          <w:b/>
          <w:bCs/>
          <w:sz w:val="26"/>
          <w:szCs w:val="26"/>
          <w:rtl/>
        </w:rPr>
        <w:t xml:space="preserve"> </w:t>
      </w:r>
      <w:r w:rsidRPr="00DB7BDC">
        <w:rPr>
          <w:rFonts w:cs="B Nazanin" w:hint="cs"/>
          <w:b/>
          <w:bCs/>
          <w:sz w:val="26"/>
          <w:szCs w:val="26"/>
          <w:rtl/>
        </w:rPr>
        <w:t>تازه</w:t>
      </w:r>
      <w:r w:rsidRPr="00DB7BDC">
        <w:rPr>
          <w:rFonts w:cs="B Nazanin"/>
          <w:b/>
          <w:bCs/>
          <w:sz w:val="26"/>
          <w:szCs w:val="26"/>
          <w:rtl/>
        </w:rPr>
        <w:t xml:space="preserve"> </w:t>
      </w:r>
      <w:r w:rsidRPr="00DB7BDC">
        <w:rPr>
          <w:rFonts w:cs="B Nazanin" w:hint="cs"/>
          <w:b/>
          <w:bCs/>
          <w:sz w:val="26"/>
          <w:szCs w:val="26"/>
          <w:rtl/>
        </w:rPr>
        <w:t>انديشانه</w:t>
      </w:r>
      <w:r w:rsidRPr="00DB7BDC">
        <w:rPr>
          <w:rFonts w:cs="B Nazanin"/>
          <w:b/>
          <w:bCs/>
          <w:sz w:val="26"/>
          <w:szCs w:val="26"/>
          <w:rtl/>
        </w:rPr>
        <w:t xml:space="preserve"> (!</w:t>
      </w:r>
      <w:r w:rsidRPr="00DB7BDC">
        <w:rPr>
          <w:rFonts w:cs="B Nazanin" w:hint="cs"/>
          <w:b/>
          <w:bCs/>
          <w:sz w:val="26"/>
          <w:szCs w:val="26"/>
          <w:rtl/>
        </w:rPr>
        <w:t>؟</w:t>
      </w:r>
      <w:r w:rsidRPr="00DB7BDC">
        <w:rPr>
          <w:rFonts w:cs="B Nazanin"/>
          <w:b/>
          <w:bCs/>
          <w:sz w:val="26"/>
          <w:szCs w:val="26"/>
          <w:rtl/>
        </w:rPr>
        <w:t xml:space="preserve">)‌ </w:t>
      </w:r>
      <w:r w:rsidRPr="00DB7BDC">
        <w:rPr>
          <w:rFonts w:cs="B Nazanin" w:hint="cs"/>
          <w:b/>
          <w:bCs/>
          <w:sz w:val="26"/>
          <w:szCs w:val="26"/>
          <w:rtl/>
        </w:rPr>
        <w:t>ميتواند</w:t>
      </w:r>
      <w:r w:rsidRPr="00DB7BDC">
        <w:rPr>
          <w:rFonts w:cs="B Nazanin"/>
          <w:b/>
          <w:bCs/>
          <w:sz w:val="26"/>
          <w:szCs w:val="26"/>
          <w:rtl/>
        </w:rPr>
        <w:t xml:space="preserve"> </w:t>
      </w:r>
      <w:r w:rsidRPr="00DB7BDC">
        <w:rPr>
          <w:rFonts w:cs="B Nazanin" w:hint="cs"/>
          <w:b/>
          <w:bCs/>
          <w:sz w:val="26"/>
          <w:szCs w:val="26"/>
          <w:rtl/>
        </w:rPr>
        <w:t>تراوش</w:t>
      </w:r>
      <w:r w:rsidRPr="00DB7BDC">
        <w:rPr>
          <w:rFonts w:cs="B Nazanin"/>
          <w:b/>
          <w:bCs/>
          <w:sz w:val="26"/>
          <w:szCs w:val="26"/>
          <w:rtl/>
        </w:rPr>
        <w:t xml:space="preserve"> </w:t>
      </w:r>
      <w:r w:rsidRPr="00DB7BDC">
        <w:rPr>
          <w:rFonts w:cs="B Nazanin" w:hint="cs"/>
          <w:b/>
          <w:bCs/>
          <w:sz w:val="26"/>
          <w:szCs w:val="26"/>
          <w:rtl/>
        </w:rPr>
        <w:t>نمايد</w:t>
      </w:r>
      <w:r w:rsidRPr="00DB7BDC">
        <w:rPr>
          <w:rFonts w:cs="B Nazanin"/>
          <w:b/>
          <w:bCs/>
          <w:sz w:val="26"/>
          <w:szCs w:val="26"/>
          <w:rtl/>
        </w:rPr>
        <w:t>!</w:t>
      </w:r>
      <w:r w:rsidRPr="00DB7BDC">
        <w:rPr>
          <w:rFonts w:cs="B Nazanin" w:hint="cs"/>
          <w:b/>
          <w:bCs/>
          <w:sz w:val="26"/>
          <w:szCs w:val="26"/>
          <w:rtl/>
        </w:rPr>
        <w:t>؟</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همين</w:t>
      </w:r>
      <w:r w:rsidRPr="00DB7BDC">
        <w:rPr>
          <w:rFonts w:cs="B Nazanin"/>
          <w:b/>
          <w:bCs/>
          <w:sz w:val="26"/>
          <w:szCs w:val="26"/>
          <w:rtl/>
        </w:rPr>
        <w:t xml:space="preserve"> </w:t>
      </w:r>
      <w:r w:rsidRPr="00DB7BDC">
        <w:rPr>
          <w:rFonts w:cs="B Nazanin" w:hint="cs"/>
          <w:b/>
          <w:bCs/>
          <w:sz w:val="26"/>
          <w:szCs w:val="26"/>
          <w:rtl/>
        </w:rPr>
        <w:t>سبب</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براي</w:t>
      </w:r>
      <w:r w:rsidRPr="00DB7BDC">
        <w:rPr>
          <w:rFonts w:cs="B Nazanin"/>
          <w:b/>
          <w:bCs/>
          <w:sz w:val="26"/>
          <w:szCs w:val="26"/>
          <w:rtl/>
        </w:rPr>
        <w:t xml:space="preserve"> </w:t>
      </w:r>
      <w:r w:rsidRPr="00DB7BDC">
        <w:rPr>
          <w:rFonts w:cs="B Nazanin" w:hint="cs"/>
          <w:b/>
          <w:bCs/>
          <w:sz w:val="26"/>
          <w:szCs w:val="26"/>
          <w:rtl/>
        </w:rPr>
        <w:t>نويسنده</w:t>
      </w:r>
      <w:r w:rsidRPr="00DB7BDC">
        <w:rPr>
          <w:rFonts w:cs="B Nazanin"/>
          <w:b/>
          <w:bCs/>
          <w:sz w:val="26"/>
          <w:szCs w:val="26"/>
          <w:rtl/>
        </w:rPr>
        <w:t xml:space="preserve"> </w:t>
      </w:r>
      <w:r w:rsidRPr="00DB7BDC">
        <w:rPr>
          <w:rFonts w:cs="B Nazanin" w:hint="cs"/>
          <w:b/>
          <w:bCs/>
          <w:sz w:val="26"/>
          <w:szCs w:val="26"/>
          <w:rtl/>
        </w:rPr>
        <w:t>صرفا</w:t>
      </w:r>
      <w:r w:rsidRPr="00DB7BDC">
        <w:rPr>
          <w:rFonts w:cs="B Nazanin"/>
          <w:b/>
          <w:bCs/>
          <w:sz w:val="26"/>
          <w:szCs w:val="26"/>
          <w:rtl/>
        </w:rPr>
        <w:t xml:space="preserve"> </w:t>
      </w:r>
      <w:r w:rsidRPr="00DB7BDC">
        <w:rPr>
          <w:rFonts w:cs="B Nazanin" w:hint="cs"/>
          <w:b/>
          <w:bCs/>
          <w:sz w:val="26"/>
          <w:szCs w:val="26"/>
          <w:rtl/>
        </w:rPr>
        <w:t>آزادي</w:t>
      </w:r>
      <w:r w:rsidRPr="00DB7BDC">
        <w:rPr>
          <w:rFonts w:cs="B Nazanin"/>
          <w:b/>
          <w:bCs/>
          <w:sz w:val="26"/>
          <w:szCs w:val="26"/>
          <w:rtl/>
        </w:rPr>
        <w:t xml:space="preserve"> </w:t>
      </w:r>
      <w:r w:rsidRPr="00DB7BDC">
        <w:rPr>
          <w:rFonts w:cs="B Nazanin" w:hint="cs"/>
          <w:b/>
          <w:bCs/>
          <w:sz w:val="26"/>
          <w:szCs w:val="26"/>
          <w:rtl/>
        </w:rPr>
        <w:t>انديشه</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عمل</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سوم</w:t>
      </w:r>
      <w:r w:rsidRPr="00DB7BDC">
        <w:rPr>
          <w:rFonts w:cs="B Nazanin"/>
          <w:b/>
          <w:bCs/>
          <w:sz w:val="26"/>
          <w:szCs w:val="26"/>
          <w:rtl/>
        </w:rPr>
        <w:t xml:space="preserve"> </w:t>
      </w:r>
      <w:r w:rsidRPr="00DB7BDC">
        <w:rPr>
          <w:rFonts w:cs="B Nazanin" w:hint="cs"/>
          <w:b/>
          <w:bCs/>
          <w:sz w:val="26"/>
          <w:szCs w:val="26"/>
          <w:rtl/>
        </w:rPr>
        <w:t>مطرح</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گوئي</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اول</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دوم</w:t>
      </w:r>
      <w:r w:rsidRPr="00DB7BDC">
        <w:rPr>
          <w:rFonts w:cs="B Nazanin"/>
          <w:b/>
          <w:bCs/>
          <w:sz w:val="26"/>
          <w:szCs w:val="26"/>
          <w:rtl/>
        </w:rPr>
        <w:t>"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همچنان</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چهارم</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پنجم</w:t>
      </w:r>
      <w:r w:rsidRPr="00DB7BDC">
        <w:rPr>
          <w:rFonts w:cs="B Nazanin"/>
          <w:b/>
          <w:bCs/>
          <w:sz w:val="26"/>
          <w:szCs w:val="26"/>
          <w:rtl/>
        </w:rPr>
        <w:t>"!</w:t>
      </w:r>
      <w:r w:rsidRPr="00DB7BDC">
        <w:rPr>
          <w:rFonts w:cs="B Nazanin" w:hint="cs"/>
          <w:b/>
          <w:bCs/>
          <w:sz w:val="26"/>
          <w:szCs w:val="26"/>
          <w:rtl/>
        </w:rPr>
        <w:t>؟‌</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مشكل</w:t>
      </w:r>
      <w:r w:rsidRPr="00DB7BDC">
        <w:rPr>
          <w:rFonts w:cs="B Nazanin"/>
          <w:b/>
          <w:bCs/>
          <w:sz w:val="26"/>
          <w:szCs w:val="26"/>
          <w:rtl/>
        </w:rPr>
        <w:t xml:space="preserve"> </w:t>
      </w:r>
      <w:r w:rsidRPr="00DB7BDC">
        <w:rPr>
          <w:rFonts w:cs="B Nazanin" w:hint="cs"/>
          <w:b/>
          <w:bCs/>
          <w:sz w:val="26"/>
          <w:szCs w:val="26"/>
          <w:rtl/>
        </w:rPr>
        <w:t>كاملاً</w:t>
      </w:r>
      <w:r w:rsidRPr="00DB7BDC">
        <w:rPr>
          <w:rFonts w:cs="B Nazanin"/>
          <w:b/>
          <w:bCs/>
          <w:sz w:val="26"/>
          <w:szCs w:val="26"/>
          <w:rtl/>
        </w:rPr>
        <w:t xml:space="preserve"> </w:t>
      </w:r>
      <w:r w:rsidRPr="00DB7BDC">
        <w:rPr>
          <w:rFonts w:cs="B Nazanin" w:hint="cs"/>
          <w:b/>
          <w:bCs/>
          <w:sz w:val="26"/>
          <w:szCs w:val="26"/>
          <w:rtl/>
        </w:rPr>
        <w:t>حل</w:t>
      </w:r>
      <w:r w:rsidRPr="00DB7BDC">
        <w:rPr>
          <w:rFonts w:cs="B Nazanin"/>
          <w:b/>
          <w:bCs/>
          <w:sz w:val="26"/>
          <w:szCs w:val="26"/>
          <w:rtl/>
        </w:rPr>
        <w:t xml:space="preserve"> </w:t>
      </w:r>
      <w:r w:rsidRPr="00DB7BDC">
        <w:rPr>
          <w:rFonts w:cs="B Nazanin" w:hint="cs"/>
          <w:b/>
          <w:bCs/>
          <w:sz w:val="26"/>
          <w:szCs w:val="26"/>
          <w:rtl/>
        </w:rPr>
        <w:t>گرديده</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p>
    <w:p w:rsidR="001B3CE1" w:rsidRPr="00DB7BDC" w:rsidRDefault="001B3CE1" w:rsidP="001B3CE1">
      <w:pPr>
        <w:jc w:val="both"/>
        <w:rPr>
          <w:rFonts w:cs="B Nazanin"/>
          <w:b/>
          <w:bCs/>
          <w:sz w:val="26"/>
          <w:szCs w:val="26"/>
          <w:rtl/>
        </w:rPr>
      </w:pPr>
      <w:r w:rsidRPr="00DB7BDC">
        <w:rPr>
          <w:rFonts w:cs="B Nazanin" w:hint="eastAsia"/>
          <w:b/>
          <w:bCs/>
          <w:sz w:val="26"/>
          <w:szCs w:val="26"/>
          <w:rtl/>
        </w:rPr>
        <w:t>«</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شعاع</w:t>
      </w:r>
      <w:r w:rsidRPr="00DB7BDC">
        <w:rPr>
          <w:rFonts w:cs="B Nazanin"/>
          <w:b/>
          <w:bCs/>
          <w:sz w:val="26"/>
          <w:szCs w:val="26"/>
          <w:rtl/>
        </w:rPr>
        <w:t xml:space="preserve"> </w:t>
      </w:r>
      <w:r w:rsidRPr="00DB7BDC">
        <w:rPr>
          <w:rFonts w:cs="B Nazanin" w:hint="cs"/>
          <w:b/>
          <w:bCs/>
          <w:sz w:val="26"/>
          <w:szCs w:val="26"/>
          <w:rtl/>
        </w:rPr>
        <w:t>روشني</w:t>
      </w:r>
      <w:r w:rsidRPr="00DB7BDC">
        <w:rPr>
          <w:rFonts w:cs="B Nazanin"/>
          <w:b/>
          <w:bCs/>
          <w:sz w:val="26"/>
          <w:szCs w:val="26"/>
          <w:rtl/>
        </w:rPr>
        <w:t xml:space="preserve"> </w:t>
      </w:r>
      <w:r w:rsidRPr="00DB7BDC">
        <w:rPr>
          <w:rFonts w:cs="B Nazanin" w:hint="cs"/>
          <w:b/>
          <w:bCs/>
          <w:sz w:val="26"/>
          <w:szCs w:val="26"/>
          <w:rtl/>
        </w:rPr>
        <w:t>چنين</w:t>
      </w:r>
      <w:r w:rsidRPr="00DB7BDC">
        <w:rPr>
          <w:rFonts w:cs="B Nazanin"/>
          <w:b/>
          <w:bCs/>
          <w:sz w:val="26"/>
          <w:szCs w:val="26"/>
          <w:rtl/>
        </w:rPr>
        <w:t xml:space="preserve"> </w:t>
      </w:r>
      <w:r w:rsidRPr="00DB7BDC">
        <w:rPr>
          <w:rFonts w:cs="B Nazanin" w:hint="cs"/>
          <w:b/>
          <w:bCs/>
          <w:sz w:val="26"/>
          <w:szCs w:val="26"/>
          <w:rtl/>
        </w:rPr>
        <w:t>وجدان</w:t>
      </w:r>
      <w:r w:rsidRPr="00DB7BDC">
        <w:rPr>
          <w:rFonts w:cs="B Nazanin"/>
          <w:b/>
          <w:bCs/>
          <w:sz w:val="26"/>
          <w:szCs w:val="26"/>
          <w:rtl/>
        </w:rPr>
        <w:t xml:space="preserve"> </w:t>
      </w:r>
      <w:r w:rsidRPr="00DB7BDC">
        <w:rPr>
          <w:rFonts w:cs="B Nazanin" w:hint="cs"/>
          <w:b/>
          <w:bCs/>
          <w:sz w:val="26"/>
          <w:szCs w:val="26"/>
          <w:rtl/>
        </w:rPr>
        <w:t>رزمنده</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شريفي</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ميتوان</w:t>
      </w:r>
      <w:r w:rsidRPr="00DB7BDC">
        <w:rPr>
          <w:rFonts w:cs="B Nazanin"/>
          <w:b/>
          <w:bCs/>
          <w:sz w:val="26"/>
          <w:szCs w:val="26"/>
          <w:rtl/>
        </w:rPr>
        <w:t xml:space="preserve"> </w:t>
      </w:r>
      <w:r w:rsidRPr="00DB7BDC">
        <w:rPr>
          <w:rFonts w:cs="B Nazanin" w:hint="cs"/>
          <w:b/>
          <w:bCs/>
          <w:sz w:val="26"/>
          <w:szCs w:val="26"/>
          <w:rtl/>
        </w:rPr>
        <w:t>اسارت</w:t>
      </w:r>
      <w:r w:rsidRPr="00DB7BDC">
        <w:rPr>
          <w:rFonts w:cs="B Nazanin"/>
          <w:b/>
          <w:bCs/>
          <w:sz w:val="26"/>
          <w:szCs w:val="26"/>
          <w:rtl/>
        </w:rPr>
        <w:t xml:space="preserve"> </w:t>
      </w:r>
      <w:r w:rsidRPr="00DB7BDC">
        <w:rPr>
          <w:rFonts w:cs="B Nazanin" w:hint="cs"/>
          <w:b/>
          <w:bCs/>
          <w:sz w:val="26"/>
          <w:szCs w:val="26"/>
          <w:rtl/>
        </w:rPr>
        <w:t>چند</w:t>
      </w:r>
      <w:r w:rsidRPr="00DB7BDC">
        <w:rPr>
          <w:rFonts w:cs="B Nazanin"/>
          <w:b/>
          <w:bCs/>
          <w:sz w:val="26"/>
          <w:szCs w:val="26"/>
          <w:rtl/>
        </w:rPr>
        <w:t xml:space="preserve"> </w:t>
      </w:r>
      <w:r w:rsidRPr="00DB7BDC">
        <w:rPr>
          <w:rFonts w:cs="B Nazanin" w:hint="cs"/>
          <w:b/>
          <w:bCs/>
          <w:sz w:val="26"/>
          <w:szCs w:val="26"/>
          <w:rtl/>
        </w:rPr>
        <w:t>قرنه</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ميان</w:t>
      </w:r>
      <w:r w:rsidRPr="00DB7BDC">
        <w:rPr>
          <w:rFonts w:cs="B Nazanin"/>
          <w:b/>
          <w:bCs/>
          <w:sz w:val="26"/>
          <w:szCs w:val="26"/>
          <w:rtl/>
        </w:rPr>
        <w:t xml:space="preserve"> </w:t>
      </w:r>
      <w:r w:rsidRPr="00DB7BDC">
        <w:rPr>
          <w:rFonts w:cs="B Nazanin" w:hint="cs"/>
          <w:b/>
          <w:bCs/>
          <w:sz w:val="26"/>
          <w:szCs w:val="26"/>
          <w:rtl/>
        </w:rPr>
        <w:t>برد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زمينه</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براي</w:t>
      </w:r>
      <w:r w:rsidRPr="00DB7BDC">
        <w:rPr>
          <w:rFonts w:cs="B Nazanin"/>
          <w:b/>
          <w:bCs/>
          <w:sz w:val="26"/>
          <w:szCs w:val="26"/>
          <w:rtl/>
        </w:rPr>
        <w:t xml:space="preserve"> </w:t>
      </w:r>
      <w:r w:rsidRPr="00DB7BDC">
        <w:rPr>
          <w:rFonts w:cs="B Nazanin" w:hint="cs"/>
          <w:b/>
          <w:bCs/>
          <w:sz w:val="26"/>
          <w:szCs w:val="26"/>
          <w:rtl/>
        </w:rPr>
        <w:t>ايجاد</w:t>
      </w:r>
      <w:r w:rsidRPr="00DB7BDC">
        <w:rPr>
          <w:rFonts w:cs="B Nazanin"/>
          <w:b/>
          <w:bCs/>
          <w:sz w:val="26"/>
          <w:szCs w:val="26"/>
          <w:rtl/>
        </w:rPr>
        <w:t xml:space="preserve"> </w:t>
      </w:r>
      <w:r w:rsidRPr="00DB7BDC">
        <w:rPr>
          <w:rFonts w:cs="B Nazanin" w:hint="cs"/>
          <w:b/>
          <w:bCs/>
          <w:sz w:val="26"/>
          <w:szCs w:val="26"/>
          <w:rtl/>
        </w:rPr>
        <w:t>سنت</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تازه</w:t>
      </w:r>
      <w:r w:rsidRPr="00DB7BDC">
        <w:rPr>
          <w:rFonts w:cs="B Nazanin"/>
          <w:b/>
          <w:bCs/>
          <w:sz w:val="26"/>
          <w:szCs w:val="26"/>
          <w:rtl/>
        </w:rPr>
        <w:t xml:space="preserve"> </w:t>
      </w:r>
      <w:r w:rsidRPr="00DB7BDC">
        <w:rPr>
          <w:rFonts w:cs="B Nazanin" w:hint="cs"/>
          <w:b/>
          <w:bCs/>
          <w:sz w:val="26"/>
          <w:szCs w:val="26"/>
          <w:rtl/>
        </w:rPr>
        <w:t>زندگي</w:t>
      </w:r>
      <w:r w:rsidRPr="00DB7BDC">
        <w:rPr>
          <w:rFonts w:cs="B Nazanin"/>
          <w:b/>
          <w:bCs/>
          <w:sz w:val="26"/>
          <w:szCs w:val="26"/>
          <w:rtl/>
        </w:rPr>
        <w:t xml:space="preserve"> </w:t>
      </w:r>
      <w:r w:rsidRPr="00DB7BDC">
        <w:rPr>
          <w:rFonts w:cs="B Nazanin" w:hint="cs"/>
          <w:b/>
          <w:bCs/>
          <w:sz w:val="26"/>
          <w:szCs w:val="26"/>
          <w:rtl/>
        </w:rPr>
        <w:t>آماده</w:t>
      </w:r>
      <w:r w:rsidRPr="00DB7BDC">
        <w:rPr>
          <w:rFonts w:cs="B Nazanin"/>
          <w:b/>
          <w:bCs/>
          <w:sz w:val="26"/>
          <w:szCs w:val="26"/>
          <w:rtl/>
        </w:rPr>
        <w:t xml:space="preserve"> </w:t>
      </w:r>
      <w:r w:rsidRPr="00DB7BDC">
        <w:rPr>
          <w:rFonts w:cs="B Nazanin" w:hint="cs"/>
          <w:b/>
          <w:bCs/>
          <w:sz w:val="26"/>
          <w:szCs w:val="26"/>
          <w:rtl/>
        </w:rPr>
        <w:t>ساخت،</w:t>
      </w:r>
      <w:r w:rsidRPr="00DB7BDC">
        <w:rPr>
          <w:rFonts w:cs="B Nazanin"/>
          <w:b/>
          <w:bCs/>
          <w:sz w:val="26"/>
          <w:szCs w:val="26"/>
          <w:rtl/>
        </w:rPr>
        <w:t xml:space="preserve"> </w:t>
      </w:r>
      <w:r w:rsidRPr="00DB7BDC">
        <w:rPr>
          <w:rFonts w:cs="B Nazanin" w:hint="cs"/>
          <w:b/>
          <w:bCs/>
          <w:sz w:val="26"/>
          <w:szCs w:val="26"/>
          <w:rtl/>
        </w:rPr>
        <w:t>زيرا</w:t>
      </w:r>
      <w:r w:rsidRPr="00DB7BDC">
        <w:rPr>
          <w:rFonts w:cs="B Nazanin"/>
          <w:b/>
          <w:bCs/>
          <w:sz w:val="26"/>
          <w:szCs w:val="26"/>
          <w:rtl/>
        </w:rPr>
        <w:t xml:space="preserve"> </w:t>
      </w:r>
      <w:r w:rsidRPr="00DB7BDC">
        <w:rPr>
          <w:rFonts w:cs="B Nazanin" w:hint="cs"/>
          <w:b/>
          <w:bCs/>
          <w:sz w:val="26"/>
          <w:szCs w:val="26"/>
          <w:rtl/>
        </w:rPr>
        <w:t>معيارهاي</w:t>
      </w:r>
      <w:r w:rsidRPr="00DB7BDC">
        <w:rPr>
          <w:rFonts w:cs="B Nazanin"/>
          <w:b/>
          <w:bCs/>
          <w:sz w:val="26"/>
          <w:szCs w:val="26"/>
          <w:rtl/>
        </w:rPr>
        <w:t xml:space="preserve"> </w:t>
      </w:r>
      <w:r w:rsidRPr="00DB7BDC">
        <w:rPr>
          <w:rFonts w:cs="B Nazanin" w:hint="cs"/>
          <w:b/>
          <w:bCs/>
          <w:sz w:val="26"/>
          <w:szCs w:val="26"/>
          <w:rtl/>
        </w:rPr>
        <w:t>جهاني</w:t>
      </w:r>
      <w:r w:rsidRPr="00DB7BDC">
        <w:rPr>
          <w:rFonts w:cs="B Nazanin"/>
          <w:b/>
          <w:bCs/>
          <w:sz w:val="26"/>
          <w:szCs w:val="26"/>
          <w:rtl/>
        </w:rPr>
        <w:t xml:space="preserve"> </w:t>
      </w:r>
      <w:r w:rsidRPr="00DB7BDC">
        <w:rPr>
          <w:rFonts w:cs="B Nazanin" w:hint="cs"/>
          <w:b/>
          <w:bCs/>
          <w:sz w:val="26"/>
          <w:szCs w:val="26"/>
          <w:rtl/>
        </w:rPr>
        <w:t>آزادي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دموكراسي</w:t>
      </w:r>
      <w:r w:rsidRPr="00DB7BDC">
        <w:rPr>
          <w:rFonts w:cs="B Nazanin"/>
          <w:b/>
          <w:bCs/>
          <w:sz w:val="26"/>
          <w:szCs w:val="26"/>
          <w:rtl/>
        </w:rPr>
        <w:t xml:space="preserve"> </w:t>
      </w:r>
      <w:r w:rsidRPr="00DB7BDC">
        <w:rPr>
          <w:rFonts w:cs="B Nazanin" w:hint="cs"/>
          <w:b/>
          <w:bCs/>
          <w:sz w:val="26"/>
          <w:szCs w:val="26"/>
          <w:rtl/>
        </w:rPr>
        <w:t>اكنون</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افق</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تازه</w:t>
      </w:r>
      <w:r w:rsidRPr="00DB7BDC">
        <w:rPr>
          <w:rFonts w:cs="B Nazanin"/>
          <w:b/>
          <w:bCs/>
          <w:sz w:val="26"/>
          <w:szCs w:val="26"/>
          <w:rtl/>
        </w:rPr>
        <w:t xml:space="preserve"> </w:t>
      </w:r>
      <w:r w:rsidRPr="00DB7BDC">
        <w:rPr>
          <w:rFonts w:cs="B Nazanin" w:hint="cs"/>
          <w:b/>
          <w:bCs/>
          <w:sz w:val="26"/>
          <w:szCs w:val="26"/>
          <w:rtl/>
        </w:rPr>
        <w:t>گام</w:t>
      </w:r>
      <w:r w:rsidRPr="00DB7BDC">
        <w:rPr>
          <w:rFonts w:cs="B Nazanin"/>
          <w:b/>
          <w:bCs/>
          <w:sz w:val="26"/>
          <w:szCs w:val="26"/>
          <w:rtl/>
        </w:rPr>
        <w:t xml:space="preserve"> </w:t>
      </w:r>
      <w:r w:rsidRPr="00DB7BDC">
        <w:rPr>
          <w:rFonts w:cs="B Nazanin" w:hint="cs"/>
          <w:b/>
          <w:bCs/>
          <w:sz w:val="26"/>
          <w:szCs w:val="26"/>
          <w:rtl/>
        </w:rPr>
        <w:t>بر</w:t>
      </w:r>
      <w:r w:rsidRPr="00DB7BDC">
        <w:rPr>
          <w:rFonts w:cs="B Nazanin"/>
          <w:b/>
          <w:bCs/>
          <w:sz w:val="26"/>
          <w:szCs w:val="26"/>
          <w:rtl/>
        </w:rPr>
        <w:t xml:space="preserve"> </w:t>
      </w:r>
      <w:r w:rsidRPr="00DB7BDC">
        <w:rPr>
          <w:rFonts w:cs="B Nazanin" w:hint="cs"/>
          <w:b/>
          <w:bCs/>
          <w:sz w:val="26"/>
          <w:szCs w:val="26"/>
          <w:rtl/>
        </w:rPr>
        <w:t>ميدارد</w:t>
      </w:r>
      <w:r w:rsidRPr="00DB7BDC">
        <w:rPr>
          <w:rFonts w:cs="B Nazanin"/>
          <w:b/>
          <w:bCs/>
          <w:sz w:val="26"/>
          <w:szCs w:val="26"/>
          <w:rtl/>
        </w:rPr>
        <w:t xml:space="preserve">. </w:t>
      </w:r>
      <w:r w:rsidRPr="00DB7BDC">
        <w:rPr>
          <w:rFonts w:cs="B Nazanin" w:hint="cs"/>
          <w:b/>
          <w:bCs/>
          <w:sz w:val="26"/>
          <w:szCs w:val="26"/>
          <w:rtl/>
        </w:rPr>
        <w:t>براي</w:t>
      </w:r>
      <w:r w:rsidRPr="00DB7BDC">
        <w:rPr>
          <w:rFonts w:cs="B Nazanin"/>
          <w:b/>
          <w:bCs/>
          <w:sz w:val="26"/>
          <w:szCs w:val="26"/>
          <w:rtl/>
        </w:rPr>
        <w:t xml:space="preserve"> </w:t>
      </w:r>
      <w:r w:rsidRPr="00DB7BDC">
        <w:rPr>
          <w:rFonts w:cs="B Nazanin" w:hint="cs"/>
          <w:b/>
          <w:bCs/>
          <w:sz w:val="26"/>
          <w:szCs w:val="26"/>
          <w:rtl/>
        </w:rPr>
        <w:t>ما</w:t>
      </w:r>
      <w:r w:rsidRPr="00DB7BDC">
        <w:rPr>
          <w:rFonts w:cs="B Nazanin"/>
          <w:b/>
          <w:bCs/>
          <w:sz w:val="26"/>
          <w:szCs w:val="26"/>
          <w:rtl/>
        </w:rPr>
        <w:t xml:space="preserve"> </w:t>
      </w:r>
      <w:r w:rsidRPr="00DB7BDC">
        <w:rPr>
          <w:rFonts w:cs="B Nazanin" w:hint="cs"/>
          <w:b/>
          <w:bCs/>
          <w:sz w:val="26"/>
          <w:szCs w:val="26"/>
          <w:rtl/>
        </w:rPr>
        <w:t>آزادي</w:t>
      </w:r>
      <w:r w:rsidRPr="00DB7BDC">
        <w:rPr>
          <w:rFonts w:cs="B Nazanin"/>
          <w:b/>
          <w:bCs/>
          <w:sz w:val="26"/>
          <w:szCs w:val="26"/>
          <w:rtl/>
        </w:rPr>
        <w:t xml:space="preserve"> </w:t>
      </w:r>
      <w:r w:rsidRPr="00DB7BDC">
        <w:rPr>
          <w:rFonts w:cs="B Nazanin" w:hint="cs"/>
          <w:b/>
          <w:bCs/>
          <w:sz w:val="26"/>
          <w:szCs w:val="26"/>
          <w:rtl/>
        </w:rPr>
        <w:t>ملي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فرهنگ</w:t>
      </w:r>
      <w:r w:rsidRPr="00DB7BDC">
        <w:rPr>
          <w:rFonts w:cs="B Nazanin"/>
          <w:b/>
          <w:bCs/>
          <w:sz w:val="26"/>
          <w:szCs w:val="26"/>
          <w:rtl/>
        </w:rPr>
        <w:t xml:space="preserve"> </w:t>
      </w:r>
      <w:r w:rsidRPr="00DB7BDC">
        <w:rPr>
          <w:rFonts w:cs="B Nazanin" w:hint="cs"/>
          <w:b/>
          <w:bCs/>
          <w:sz w:val="26"/>
          <w:szCs w:val="26"/>
          <w:rtl/>
        </w:rPr>
        <w:t>ملي</w:t>
      </w:r>
      <w:r w:rsidRPr="00DB7BDC">
        <w:rPr>
          <w:rFonts w:cs="B Nazanin"/>
          <w:b/>
          <w:bCs/>
          <w:sz w:val="26"/>
          <w:szCs w:val="26"/>
          <w:rtl/>
        </w:rPr>
        <w:t xml:space="preserve"> </w:t>
      </w:r>
      <w:r w:rsidRPr="00DB7BDC">
        <w:rPr>
          <w:rFonts w:cs="B Nazanin" w:hint="cs"/>
          <w:b/>
          <w:bCs/>
          <w:sz w:val="26"/>
          <w:szCs w:val="26"/>
          <w:rtl/>
        </w:rPr>
        <w:t>مطرح</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هرچند</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ارزش</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عالي</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نيز</w:t>
      </w:r>
      <w:r w:rsidRPr="00DB7BDC">
        <w:rPr>
          <w:rFonts w:cs="B Nazanin"/>
          <w:b/>
          <w:bCs/>
          <w:sz w:val="26"/>
          <w:szCs w:val="26"/>
          <w:rtl/>
        </w:rPr>
        <w:t xml:space="preserve"> </w:t>
      </w:r>
      <w:r w:rsidRPr="00DB7BDC">
        <w:rPr>
          <w:rFonts w:cs="B Nazanin" w:hint="cs"/>
          <w:b/>
          <w:bCs/>
          <w:sz w:val="26"/>
          <w:szCs w:val="26"/>
          <w:rtl/>
        </w:rPr>
        <w:t>نمي</w:t>
      </w:r>
      <w:r w:rsidRPr="00DB7BDC">
        <w:rPr>
          <w:rFonts w:cs="B Nazanin"/>
          <w:b/>
          <w:bCs/>
          <w:sz w:val="26"/>
          <w:szCs w:val="26"/>
          <w:rtl/>
        </w:rPr>
        <w:t xml:space="preserve"> </w:t>
      </w:r>
      <w:r w:rsidRPr="00DB7BDC">
        <w:rPr>
          <w:rFonts w:cs="B Nazanin" w:hint="cs"/>
          <w:b/>
          <w:bCs/>
          <w:sz w:val="26"/>
          <w:szCs w:val="26"/>
          <w:rtl/>
        </w:rPr>
        <w:t>توانيم</w:t>
      </w:r>
      <w:r w:rsidRPr="00DB7BDC">
        <w:rPr>
          <w:rFonts w:cs="B Nazanin"/>
          <w:b/>
          <w:bCs/>
          <w:sz w:val="26"/>
          <w:szCs w:val="26"/>
          <w:rtl/>
        </w:rPr>
        <w:t xml:space="preserve"> </w:t>
      </w:r>
      <w:r w:rsidRPr="00DB7BDC">
        <w:rPr>
          <w:rFonts w:cs="B Nazanin" w:hint="cs"/>
          <w:b/>
          <w:bCs/>
          <w:sz w:val="26"/>
          <w:szCs w:val="26"/>
          <w:rtl/>
        </w:rPr>
        <w:t>چشم</w:t>
      </w:r>
      <w:r w:rsidRPr="00DB7BDC">
        <w:rPr>
          <w:rFonts w:cs="B Nazanin"/>
          <w:b/>
          <w:bCs/>
          <w:sz w:val="26"/>
          <w:szCs w:val="26"/>
          <w:rtl/>
        </w:rPr>
        <w:t xml:space="preserve"> </w:t>
      </w:r>
      <w:r w:rsidRPr="00DB7BDC">
        <w:rPr>
          <w:rFonts w:cs="B Nazanin" w:hint="cs"/>
          <w:b/>
          <w:bCs/>
          <w:sz w:val="26"/>
          <w:szCs w:val="26"/>
          <w:rtl/>
        </w:rPr>
        <w:t>بپوشيم</w:t>
      </w:r>
      <w:r w:rsidRPr="00DB7BDC">
        <w:rPr>
          <w:rFonts w:cs="B Nazanin"/>
          <w:b/>
          <w:bCs/>
          <w:sz w:val="26"/>
          <w:szCs w:val="26"/>
          <w:rtl/>
        </w:rPr>
        <w:t xml:space="preserve">...»  </w:t>
      </w:r>
    </w:p>
    <w:p w:rsidR="001B3CE1" w:rsidRPr="00DB7BDC" w:rsidRDefault="001B3CE1" w:rsidP="001B3CE1">
      <w:pPr>
        <w:jc w:val="both"/>
        <w:rPr>
          <w:rFonts w:cs="B Nazanin"/>
          <w:b/>
          <w:bCs/>
          <w:sz w:val="26"/>
          <w:szCs w:val="26"/>
          <w:rtl/>
        </w:rPr>
      </w:pP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استدلالي</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تازه</w:t>
      </w:r>
      <w:r w:rsidRPr="00DB7BDC">
        <w:rPr>
          <w:rFonts w:cs="B Nazanin"/>
          <w:b/>
          <w:bCs/>
          <w:sz w:val="26"/>
          <w:szCs w:val="26"/>
          <w:rtl/>
        </w:rPr>
        <w:t xml:space="preserve"> </w:t>
      </w:r>
      <w:r w:rsidRPr="00DB7BDC">
        <w:rPr>
          <w:rFonts w:cs="B Nazanin" w:hint="cs"/>
          <w:b/>
          <w:bCs/>
          <w:sz w:val="26"/>
          <w:szCs w:val="26"/>
          <w:rtl/>
        </w:rPr>
        <w:t>انديشانه</w:t>
      </w:r>
      <w:r w:rsidRPr="00DB7BDC">
        <w:rPr>
          <w:rFonts w:cs="B Nazanin"/>
          <w:b/>
          <w:bCs/>
          <w:sz w:val="26"/>
          <w:szCs w:val="26"/>
          <w:rtl/>
        </w:rPr>
        <w:t xml:space="preserve">". </w:t>
      </w:r>
      <w:r w:rsidRPr="00DB7BDC">
        <w:rPr>
          <w:rFonts w:cs="B Nazanin" w:hint="cs"/>
          <w:b/>
          <w:bCs/>
          <w:sz w:val="26"/>
          <w:szCs w:val="26"/>
          <w:rtl/>
        </w:rPr>
        <w:t>يكبار</w:t>
      </w:r>
      <w:r w:rsidRPr="00DB7BDC">
        <w:rPr>
          <w:rFonts w:cs="B Nazanin"/>
          <w:b/>
          <w:bCs/>
          <w:sz w:val="26"/>
          <w:szCs w:val="26"/>
          <w:rtl/>
        </w:rPr>
        <w:t xml:space="preserve"> </w:t>
      </w:r>
      <w:r w:rsidRPr="00DB7BDC">
        <w:rPr>
          <w:rFonts w:cs="B Nazanin" w:hint="cs"/>
          <w:b/>
          <w:bCs/>
          <w:sz w:val="26"/>
          <w:szCs w:val="26"/>
          <w:rtl/>
        </w:rPr>
        <w:t>بخاطر</w:t>
      </w:r>
      <w:r w:rsidRPr="00DB7BDC">
        <w:rPr>
          <w:rFonts w:cs="B Nazanin"/>
          <w:b/>
          <w:bCs/>
          <w:sz w:val="26"/>
          <w:szCs w:val="26"/>
          <w:rtl/>
        </w:rPr>
        <w:t xml:space="preserve"> </w:t>
      </w:r>
      <w:r w:rsidRPr="00DB7BDC">
        <w:rPr>
          <w:rFonts w:cs="B Nazanin" w:hint="cs"/>
          <w:b/>
          <w:bCs/>
          <w:sz w:val="26"/>
          <w:szCs w:val="26"/>
          <w:rtl/>
        </w:rPr>
        <w:t>اينكه</w:t>
      </w:r>
      <w:r w:rsidRPr="00DB7BDC">
        <w:rPr>
          <w:rFonts w:cs="B Nazanin"/>
          <w:b/>
          <w:bCs/>
          <w:sz w:val="26"/>
          <w:szCs w:val="26"/>
          <w:rtl/>
        </w:rPr>
        <w:t xml:space="preserve"> </w:t>
      </w:r>
      <w:r w:rsidRPr="00DB7BDC">
        <w:rPr>
          <w:rFonts w:cs="B Nazanin" w:hint="cs"/>
          <w:b/>
          <w:bCs/>
          <w:sz w:val="26"/>
          <w:szCs w:val="26"/>
          <w:rtl/>
        </w:rPr>
        <w:t>معيارهاي</w:t>
      </w:r>
      <w:r w:rsidRPr="00DB7BDC">
        <w:rPr>
          <w:rFonts w:cs="B Nazanin"/>
          <w:b/>
          <w:bCs/>
          <w:sz w:val="26"/>
          <w:szCs w:val="26"/>
          <w:rtl/>
        </w:rPr>
        <w:t xml:space="preserve"> </w:t>
      </w:r>
      <w:r w:rsidRPr="00DB7BDC">
        <w:rPr>
          <w:rFonts w:cs="B Nazanin" w:hint="cs"/>
          <w:b/>
          <w:bCs/>
          <w:sz w:val="26"/>
          <w:szCs w:val="26"/>
          <w:rtl/>
        </w:rPr>
        <w:t>جهاني</w:t>
      </w:r>
      <w:r w:rsidRPr="00DB7BDC">
        <w:rPr>
          <w:rFonts w:cs="B Nazanin"/>
          <w:b/>
          <w:bCs/>
          <w:sz w:val="26"/>
          <w:szCs w:val="26"/>
          <w:rtl/>
        </w:rPr>
        <w:t xml:space="preserve"> </w:t>
      </w:r>
      <w:r w:rsidRPr="00DB7BDC">
        <w:rPr>
          <w:rFonts w:cs="B Nazanin" w:hint="cs"/>
          <w:b/>
          <w:bCs/>
          <w:sz w:val="26"/>
          <w:szCs w:val="26"/>
          <w:rtl/>
        </w:rPr>
        <w:t>ازادي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دموكراسي</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افق</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تازه</w:t>
      </w:r>
      <w:r w:rsidRPr="00DB7BDC">
        <w:rPr>
          <w:rFonts w:cs="B Nazanin"/>
          <w:b/>
          <w:bCs/>
          <w:sz w:val="26"/>
          <w:szCs w:val="26"/>
          <w:rtl/>
        </w:rPr>
        <w:t xml:space="preserve"> </w:t>
      </w:r>
      <w:r w:rsidRPr="00DB7BDC">
        <w:rPr>
          <w:rFonts w:cs="B Nazanin" w:hint="cs"/>
          <w:b/>
          <w:bCs/>
          <w:sz w:val="26"/>
          <w:szCs w:val="26"/>
          <w:rtl/>
        </w:rPr>
        <w:t>گام</w:t>
      </w:r>
      <w:r w:rsidRPr="00DB7BDC">
        <w:rPr>
          <w:rFonts w:cs="B Nazanin"/>
          <w:b/>
          <w:bCs/>
          <w:sz w:val="26"/>
          <w:szCs w:val="26"/>
          <w:rtl/>
        </w:rPr>
        <w:t xml:space="preserve"> </w:t>
      </w:r>
      <w:r w:rsidRPr="00DB7BDC">
        <w:rPr>
          <w:rFonts w:cs="B Nazanin" w:hint="cs"/>
          <w:b/>
          <w:bCs/>
          <w:sz w:val="26"/>
          <w:szCs w:val="26"/>
          <w:rtl/>
        </w:rPr>
        <w:t>برميدارد،</w:t>
      </w:r>
      <w:r w:rsidRPr="00DB7BDC">
        <w:rPr>
          <w:rFonts w:cs="B Nazanin"/>
          <w:b/>
          <w:bCs/>
          <w:sz w:val="26"/>
          <w:szCs w:val="26"/>
          <w:rtl/>
        </w:rPr>
        <w:t xml:space="preserve"> </w:t>
      </w:r>
      <w:r w:rsidRPr="00DB7BDC">
        <w:rPr>
          <w:rFonts w:cs="B Nazanin" w:hint="cs"/>
          <w:b/>
          <w:bCs/>
          <w:sz w:val="26"/>
          <w:szCs w:val="26"/>
          <w:rtl/>
        </w:rPr>
        <w:t>بايد</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براي</w:t>
      </w:r>
      <w:r w:rsidRPr="00DB7BDC">
        <w:rPr>
          <w:rFonts w:cs="B Nazanin"/>
          <w:b/>
          <w:bCs/>
          <w:sz w:val="26"/>
          <w:szCs w:val="26"/>
          <w:rtl/>
        </w:rPr>
        <w:t xml:space="preserve"> </w:t>
      </w:r>
      <w:r w:rsidRPr="00DB7BDC">
        <w:rPr>
          <w:rFonts w:cs="B Nazanin" w:hint="cs"/>
          <w:b/>
          <w:bCs/>
          <w:sz w:val="26"/>
          <w:szCs w:val="26"/>
          <w:rtl/>
        </w:rPr>
        <w:t>ايجاد</w:t>
      </w:r>
      <w:r w:rsidRPr="00DB7BDC">
        <w:rPr>
          <w:rFonts w:cs="B Nazanin"/>
          <w:b/>
          <w:bCs/>
          <w:sz w:val="26"/>
          <w:szCs w:val="26"/>
          <w:rtl/>
        </w:rPr>
        <w:t xml:space="preserve"> </w:t>
      </w:r>
      <w:r w:rsidRPr="00DB7BDC">
        <w:rPr>
          <w:rFonts w:cs="B Nazanin" w:hint="cs"/>
          <w:b/>
          <w:bCs/>
          <w:sz w:val="26"/>
          <w:szCs w:val="26"/>
          <w:rtl/>
        </w:rPr>
        <w:t>سنت</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تازۀ</w:t>
      </w:r>
      <w:r w:rsidRPr="00DB7BDC">
        <w:rPr>
          <w:rFonts w:cs="B Nazanin"/>
          <w:b/>
          <w:bCs/>
          <w:sz w:val="26"/>
          <w:szCs w:val="26"/>
          <w:rtl/>
        </w:rPr>
        <w:t xml:space="preserve"> </w:t>
      </w:r>
      <w:r w:rsidRPr="00DB7BDC">
        <w:rPr>
          <w:rFonts w:cs="B Nazanin" w:hint="cs"/>
          <w:b/>
          <w:bCs/>
          <w:sz w:val="26"/>
          <w:szCs w:val="26"/>
          <w:rtl/>
        </w:rPr>
        <w:t>زندگي</w:t>
      </w:r>
      <w:r w:rsidRPr="00DB7BDC">
        <w:rPr>
          <w:rFonts w:cs="B Nazanin"/>
          <w:b/>
          <w:bCs/>
          <w:sz w:val="26"/>
          <w:szCs w:val="26"/>
          <w:rtl/>
        </w:rPr>
        <w:t xml:space="preserve"> </w:t>
      </w:r>
      <w:r w:rsidRPr="00DB7BDC">
        <w:rPr>
          <w:rFonts w:cs="B Nazanin" w:hint="cs"/>
          <w:b/>
          <w:bCs/>
          <w:sz w:val="26"/>
          <w:szCs w:val="26"/>
          <w:rtl/>
        </w:rPr>
        <w:t>زمينه</w:t>
      </w:r>
      <w:r w:rsidRPr="00DB7BDC">
        <w:rPr>
          <w:rFonts w:cs="B Nazanin"/>
          <w:b/>
          <w:bCs/>
          <w:sz w:val="26"/>
          <w:szCs w:val="26"/>
          <w:rtl/>
        </w:rPr>
        <w:t xml:space="preserve"> </w:t>
      </w:r>
      <w:r w:rsidRPr="00DB7BDC">
        <w:rPr>
          <w:rFonts w:cs="B Nazanin" w:hint="cs"/>
          <w:b/>
          <w:bCs/>
          <w:sz w:val="26"/>
          <w:szCs w:val="26"/>
          <w:rtl/>
        </w:rPr>
        <w:t>سازي</w:t>
      </w:r>
      <w:r w:rsidRPr="00DB7BDC">
        <w:rPr>
          <w:rFonts w:cs="B Nazanin"/>
          <w:b/>
          <w:bCs/>
          <w:sz w:val="26"/>
          <w:szCs w:val="26"/>
          <w:rtl/>
        </w:rPr>
        <w:t xml:space="preserve"> </w:t>
      </w:r>
      <w:r w:rsidRPr="00DB7BDC">
        <w:rPr>
          <w:rFonts w:cs="B Nazanin" w:hint="cs"/>
          <w:b/>
          <w:bCs/>
          <w:sz w:val="26"/>
          <w:szCs w:val="26"/>
          <w:rtl/>
        </w:rPr>
        <w:t>شود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بار</w:t>
      </w:r>
      <w:r w:rsidRPr="00DB7BDC">
        <w:rPr>
          <w:rFonts w:cs="B Nazanin"/>
          <w:b/>
          <w:bCs/>
          <w:sz w:val="26"/>
          <w:szCs w:val="26"/>
          <w:rtl/>
        </w:rPr>
        <w:t xml:space="preserve"> </w:t>
      </w:r>
      <w:r w:rsidRPr="00DB7BDC">
        <w:rPr>
          <w:rFonts w:cs="B Nazanin" w:hint="cs"/>
          <w:b/>
          <w:bCs/>
          <w:sz w:val="26"/>
          <w:szCs w:val="26"/>
          <w:rtl/>
        </w:rPr>
        <w:t>ديگر</w:t>
      </w:r>
      <w:r w:rsidRPr="00DB7BDC">
        <w:rPr>
          <w:rFonts w:cs="B Nazanin"/>
          <w:b/>
          <w:bCs/>
          <w:sz w:val="26"/>
          <w:szCs w:val="26"/>
          <w:rtl/>
        </w:rPr>
        <w:t xml:space="preserve"> </w:t>
      </w:r>
      <w:r w:rsidRPr="00DB7BDC">
        <w:rPr>
          <w:rFonts w:cs="B Nazanin" w:hint="cs"/>
          <w:b/>
          <w:bCs/>
          <w:sz w:val="26"/>
          <w:szCs w:val="26"/>
          <w:rtl/>
        </w:rPr>
        <w:t>مسئلۀ</w:t>
      </w:r>
      <w:r w:rsidRPr="00DB7BDC">
        <w:rPr>
          <w:rFonts w:cs="B Nazanin"/>
          <w:b/>
          <w:bCs/>
          <w:sz w:val="26"/>
          <w:szCs w:val="26"/>
          <w:rtl/>
        </w:rPr>
        <w:t xml:space="preserve"> </w:t>
      </w:r>
      <w:r w:rsidRPr="00DB7BDC">
        <w:rPr>
          <w:rFonts w:cs="B Nazanin" w:hint="cs"/>
          <w:b/>
          <w:bCs/>
          <w:sz w:val="26"/>
          <w:szCs w:val="26"/>
          <w:rtl/>
        </w:rPr>
        <w:t>قابل</w:t>
      </w:r>
      <w:r w:rsidRPr="00DB7BDC">
        <w:rPr>
          <w:rFonts w:cs="B Nazanin"/>
          <w:b/>
          <w:bCs/>
          <w:sz w:val="26"/>
          <w:szCs w:val="26"/>
          <w:rtl/>
        </w:rPr>
        <w:t xml:space="preserve"> </w:t>
      </w:r>
      <w:r w:rsidRPr="00DB7BDC">
        <w:rPr>
          <w:rFonts w:cs="B Nazanin" w:hint="cs"/>
          <w:b/>
          <w:bCs/>
          <w:sz w:val="26"/>
          <w:szCs w:val="26"/>
          <w:rtl/>
        </w:rPr>
        <w:t>طرح،</w:t>
      </w:r>
      <w:r w:rsidRPr="00DB7BDC">
        <w:rPr>
          <w:rFonts w:cs="B Nazanin"/>
          <w:b/>
          <w:bCs/>
          <w:sz w:val="26"/>
          <w:szCs w:val="26"/>
          <w:rtl/>
        </w:rPr>
        <w:t xml:space="preserve"> ‌</w:t>
      </w:r>
      <w:r w:rsidRPr="00DB7BDC">
        <w:rPr>
          <w:rFonts w:cs="B Nazanin" w:hint="cs"/>
          <w:b/>
          <w:bCs/>
          <w:sz w:val="26"/>
          <w:szCs w:val="26"/>
          <w:rtl/>
        </w:rPr>
        <w:t>آزادي</w:t>
      </w:r>
      <w:r w:rsidRPr="00DB7BDC">
        <w:rPr>
          <w:rFonts w:cs="B Nazanin"/>
          <w:b/>
          <w:bCs/>
          <w:sz w:val="26"/>
          <w:szCs w:val="26"/>
          <w:rtl/>
        </w:rPr>
        <w:t xml:space="preserve"> </w:t>
      </w:r>
      <w:r w:rsidRPr="00DB7BDC">
        <w:rPr>
          <w:rFonts w:cs="B Nazanin" w:hint="cs"/>
          <w:b/>
          <w:bCs/>
          <w:sz w:val="26"/>
          <w:szCs w:val="26"/>
          <w:rtl/>
        </w:rPr>
        <w:t>ملي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فرهنگ</w:t>
      </w:r>
      <w:r w:rsidRPr="00DB7BDC">
        <w:rPr>
          <w:rFonts w:cs="B Nazanin"/>
          <w:b/>
          <w:bCs/>
          <w:sz w:val="26"/>
          <w:szCs w:val="26"/>
          <w:rtl/>
        </w:rPr>
        <w:t xml:space="preserve"> </w:t>
      </w:r>
      <w:r w:rsidRPr="00DB7BDC">
        <w:rPr>
          <w:rFonts w:cs="B Nazanin" w:hint="cs"/>
          <w:b/>
          <w:bCs/>
          <w:sz w:val="26"/>
          <w:szCs w:val="26"/>
          <w:rtl/>
        </w:rPr>
        <w:t>ملي</w:t>
      </w:r>
      <w:r w:rsidRPr="00DB7BDC">
        <w:rPr>
          <w:rFonts w:cs="B Nazanin"/>
          <w:b/>
          <w:bCs/>
          <w:sz w:val="26"/>
          <w:szCs w:val="26"/>
          <w:rtl/>
        </w:rPr>
        <w:t xml:space="preserve"> </w:t>
      </w:r>
      <w:r w:rsidRPr="00DB7BDC">
        <w:rPr>
          <w:rFonts w:cs="B Nazanin" w:hint="cs"/>
          <w:b/>
          <w:bCs/>
          <w:sz w:val="26"/>
          <w:szCs w:val="26"/>
          <w:rtl/>
        </w:rPr>
        <w:t>وانمود</w:t>
      </w:r>
      <w:r w:rsidRPr="00DB7BDC">
        <w:rPr>
          <w:rFonts w:cs="B Nazanin"/>
          <w:b/>
          <w:bCs/>
          <w:sz w:val="26"/>
          <w:szCs w:val="26"/>
          <w:rtl/>
        </w:rPr>
        <w:t xml:space="preserve"> </w:t>
      </w:r>
      <w:r w:rsidRPr="00DB7BDC">
        <w:rPr>
          <w:rFonts w:cs="B Nazanin" w:hint="cs"/>
          <w:b/>
          <w:bCs/>
          <w:sz w:val="26"/>
          <w:szCs w:val="26"/>
          <w:rtl/>
        </w:rPr>
        <w:t>ميگردد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معيارهاي</w:t>
      </w:r>
      <w:r w:rsidRPr="00DB7BDC">
        <w:rPr>
          <w:rFonts w:cs="B Nazanin"/>
          <w:b/>
          <w:bCs/>
          <w:sz w:val="26"/>
          <w:szCs w:val="26"/>
          <w:rtl/>
        </w:rPr>
        <w:t xml:space="preserve"> </w:t>
      </w:r>
      <w:r w:rsidRPr="00DB7BDC">
        <w:rPr>
          <w:rFonts w:cs="B Nazanin" w:hint="cs"/>
          <w:b/>
          <w:bCs/>
          <w:sz w:val="26"/>
          <w:szCs w:val="26"/>
          <w:rtl/>
        </w:rPr>
        <w:t>تازه</w:t>
      </w:r>
      <w:r w:rsidRPr="00DB7BDC">
        <w:rPr>
          <w:rFonts w:cs="B Nazanin"/>
          <w:b/>
          <w:bCs/>
          <w:sz w:val="26"/>
          <w:szCs w:val="26"/>
          <w:rtl/>
        </w:rPr>
        <w:t xml:space="preserve"> </w:t>
      </w:r>
      <w:r w:rsidRPr="00DB7BDC">
        <w:rPr>
          <w:rFonts w:cs="B Nazanin" w:hint="cs"/>
          <w:b/>
          <w:bCs/>
          <w:sz w:val="26"/>
          <w:szCs w:val="26"/>
          <w:rtl/>
        </w:rPr>
        <w:t>تر</w:t>
      </w:r>
      <w:r w:rsidRPr="00DB7BDC">
        <w:rPr>
          <w:rFonts w:cs="B Nazanin"/>
          <w:b/>
          <w:bCs/>
          <w:sz w:val="26"/>
          <w:szCs w:val="26"/>
          <w:rtl/>
        </w:rPr>
        <w:t xml:space="preserve"> </w:t>
      </w:r>
      <w:r w:rsidRPr="00DB7BDC">
        <w:rPr>
          <w:rFonts w:cs="B Nazanin" w:hint="cs"/>
          <w:b/>
          <w:bCs/>
          <w:sz w:val="26"/>
          <w:szCs w:val="26"/>
          <w:rtl/>
        </w:rPr>
        <w:t>جهاني</w:t>
      </w:r>
      <w:r w:rsidRPr="00DB7BDC">
        <w:rPr>
          <w:rFonts w:cs="B Nazanin"/>
          <w:b/>
          <w:bCs/>
          <w:sz w:val="26"/>
          <w:szCs w:val="26"/>
          <w:rtl/>
        </w:rPr>
        <w:t xml:space="preserve"> </w:t>
      </w:r>
      <w:r w:rsidRPr="00DB7BDC">
        <w:rPr>
          <w:rFonts w:cs="B Nazanin" w:hint="cs"/>
          <w:b/>
          <w:bCs/>
          <w:sz w:val="26"/>
          <w:szCs w:val="26"/>
          <w:rtl/>
        </w:rPr>
        <w:t>آزادي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دموكراسي،</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هرچند</w:t>
      </w:r>
      <w:r w:rsidRPr="00DB7BDC">
        <w:rPr>
          <w:rFonts w:cs="B Nazanin"/>
          <w:b/>
          <w:bCs/>
          <w:sz w:val="26"/>
          <w:szCs w:val="26"/>
          <w:rtl/>
        </w:rPr>
        <w:t xml:space="preserve"> </w:t>
      </w:r>
      <w:r w:rsidRPr="00DB7BDC">
        <w:rPr>
          <w:rFonts w:cs="B Nazanin" w:hint="cs"/>
          <w:b/>
          <w:bCs/>
          <w:sz w:val="26"/>
          <w:szCs w:val="26"/>
          <w:rtl/>
        </w:rPr>
        <w:t>وغيره</w:t>
      </w:r>
      <w:r w:rsidRPr="00DB7BDC">
        <w:rPr>
          <w:rFonts w:cs="B Nazanin"/>
          <w:b/>
          <w:bCs/>
          <w:sz w:val="26"/>
          <w:szCs w:val="26"/>
          <w:rtl/>
        </w:rPr>
        <w:t xml:space="preserve"> </w:t>
      </w:r>
      <w:r w:rsidRPr="00DB7BDC">
        <w:rPr>
          <w:rFonts w:cs="B Nazanin" w:hint="cs"/>
          <w:b/>
          <w:bCs/>
          <w:sz w:val="26"/>
          <w:szCs w:val="26"/>
          <w:rtl/>
        </w:rPr>
        <w:t>مربوط</w:t>
      </w:r>
      <w:r w:rsidRPr="00DB7BDC">
        <w:rPr>
          <w:rFonts w:cs="B Nazanin"/>
          <w:b/>
          <w:bCs/>
          <w:sz w:val="26"/>
          <w:szCs w:val="26"/>
          <w:rtl/>
        </w:rPr>
        <w:t xml:space="preserve"> </w:t>
      </w:r>
      <w:r w:rsidRPr="00DB7BDC">
        <w:rPr>
          <w:rFonts w:cs="B Nazanin" w:hint="cs"/>
          <w:b/>
          <w:bCs/>
          <w:sz w:val="26"/>
          <w:szCs w:val="26"/>
          <w:rtl/>
        </w:rPr>
        <w:t>ميگردد</w:t>
      </w:r>
      <w:r w:rsidRPr="00DB7BDC">
        <w:rPr>
          <w:rFonts w:cs="B Nazanin"/>
          <w:b/>
          <w:bCs/>
          <w:sz w:val="26"/>
          <w:szCs w:val="26"/>
          <w:rtl/>
        </w:rPr>
        <w:t xml:space="preserve">. </w:t>
      </w:r>
    </w:p>
    <w:p w:rsidR="001B3CE1" w:rsidRPr="00DB7BDC" w:rsidRDefault="001B3CE1" w:rsidP="001B3CE1">
      <w:pPr>
        <w:jc w:val="both"/>
        <w:rPr>
          <w:rFonts w:cs="B Nazanin"/>
          <w:b/>
          <w:bCs/>
          <w:sz w:val="26"/>
          <w:szCs w:val="26"/>
          <w:rtl/>
        </w:rPr>
      </w:pPr>
      <w:r w:rsidRPr="00DB7BDC">
        <w:rPr>
          <w:rFonts w:cs="B Nazanin" w:hint="cs"/>
          <w:b/>
          <w:bCs/>
          <w:sz w:val="26"/>
          <w:szCs w:val="26"/>
          <w:rtl/>
        </w:rPr>
        <w:lastRenderedPageBreak/>
        <w:t>در</w:t>
      </w:r>
      <w:r w:rsidRPr="00DB7BDC">
        <w:rPr>
          <w:rFonts w:cs="B Nazanin"/>
          <w:b/>
          <w:bCs/>
          <w:sz w:val="26"/>
          <w:szCs w:val="26"/>
          <w:rtl/>
        </w:rPr>
        <w:t>"</w:t>
      </w:r>
      <w:r w:rsidRPr="00DB7BDC">
        <w:rPr>
          <w:rFonts w:cs="B Nazanin" w:hint="cs"/>
          <w:b/>
          <w:bCs/>
          <w:sz w:val="26"/>
          <w:szCs w:val="26"/>
          <w:rtl/>
        </w:rPr>
        <w:t>كنفرانس</w:t>
      </w:r>
      <w:r w:rsidRPr="00DB7BDC">
        <w:rPr>
          <w:rFonts w:cs="B Nazanin"/>
          <w:b/>
          <w:bCs/>
          <w:sz w:val="26"/>
          <w:szCs w:val="26"/>
          <w:rtl/>
        </w:rPr>
        <w:t xml:space="preserve"> </w:t>
      </w:r>
      <w:r w:rsidRPr="00DB7BDC">
        <w:rPr>
          <w:rFonts w:cs="B Nazanin" w:hint="cs"/>
          <w:b/>
          <w:bCs/>
          <w:sz w:val="26"/>
          <w:szCs w:val="26"/>
          <w:rtl/>
        </w:rPr>
        <w:t>سرتاسري</w:t>
      </w:r>
      <w:r w:rsidRPr="00DB7BDC">
        <w:rPr>
          <w:rFonts w:cs="B Nazanin"/>
          <w:b/>
          <w:bCs/>
          <w:sz w:val="26"/>
          <w:szCs w:val="26"/>
          <w:rtl/>
        </w:rPr>
        <w:t xml:space="preserve"> </w:t>
      </w:r>
      <w:r w:rsidRPr="00DB7BDC">
        <w:rPr>
          <w:rFonts w:cs="B Nazanin" w:hint="cs"/>
          <w:b/>
          <w:bCs/>
          <w:sz w:val="26"/>
          <w:szCs w:val="26"/>
          <w:rtl/>
        </w:rPr>
        <w:t>ساما</w:t>
      </w:r>
      <w:r w:rsidRPr="00DB7BDC">
        <w:rPr>
          <w:rFonts w:cs="B Nazanin"/>
          <w:b/>
          <w:bCs/>
          <w:sz w:val="26"/>
          <w:szCs w:val="26"/>
          <w:rtl/>
        </w:rPr>
        <w:t xml:space="preserve">" </w:t>
      </w:r>
      <w:r w:rsidRPr="00DB7BDC">
        <w:rPr>
          <w:rFonts w:cs="B Nazanin" w:hint="cs"/>
          <w:b/>
          <w:bCs/>
          <w:sz w:val="26"/>
          <w:szCs w:val="26"/>
          <w:rtl/>
        </w:rPr>
        <w:t>هم</w:t>
      </w:r>
      <w:r w:rsidRPr="00DB7BDC">
        <w:rPr>
          <w:rFonts w:cs="B Nazanin"/>
          <w:b/>
          <w:bCs/>
          <w:sz w:val="26"/>
          <w:szCs w:val="26"/>
          <w:rtl/>
        </w:rPr>
        <w:t xml:space="preserve"> </w:t>
      </w:r>
      <w:r w:rsidRPr="00DB7BDC">
        <w:rPr>
          <w:rFonts w:cs="B Nazanin" w:hint="cs"/>
          <w:b/>
          <w:bCs/>
          <w:sz w:val="26"/>
          <w:szCs w:val="26"/>
          <w:rtl/>
        </w:rPr>
        <w:t>تازه</w:t>
      </w:r>
      <w:r w:rsidRPr="00DB7BDC">
        <w:rPr>
          <w:rFonts w:cs="B Nazanin"/>
          <w:b/>
          <w:bCs/>
          <w:sz w:val="26"/>
          <w:szCs w:val="26"/>
          <w:rtl/>
        </w:rPr>
        <w:t xml:space="preserve"> </w:t>
      </w:r>
      <w:r w:rsidRPr="00DB7BDC">
        <w:rPr>
          <w:rFonts w:cs="B Nazanin" w:hint="cs"/>
          <w:b/>
          <w:bCs/>
          <w:sz w:val="26"/>
          <w:szCs w:val="26"/>
          <w:rtl/>
        </w:rPr>
        <w:t>انديشان</w:t>
      </w:r>
      <w:r w:rsidRPr="00DB7BDC">
        <w:rPr>
          <w:rFonts w:cs="B Nazanin"/>
          <w:b/>
          <w:bCs/>
          <w:sz w:val="26"/>
          <w:szCs w:val="26"/>
          <w:rtl/>
        </w:rPr>
        <w:t xml:space="preserve"> </w:t>
      </w:r>
      <w:r w:rsidRPr="00DB7BDC">
        <w:rPr>
          <w:rFonts w:cs="B Nazanin" w:hint="cs"/>
          <w:b/>
          <w:bCs/>
          <w:sz w:val="26"/>
          <w:szCs w:val="26"/>
          <w:rtl/>
        </w:rPr>
        <w:t>هينگونه</w:t>
      </w:r>
      <w:r w:rsidRPr="00DB7BDC">
        <w:rPr>
          <w:rFonts w:cs="B Nazanin"/>
          <w:b/>
          <w:bCs/>
          <w:sz w:val="26"/>
          <w:szCs w:val="26"/>
          <w:rtl/>
        </w:rPr>
        <w:t xml:space="preserve"> </w:t>
      </w:r>
      <w:r w:rsidRPr="00DB7BDC">
        <w:rPr>
          <w:rFonts w:cs="B Nazanin" w:hint="cs"/>
          <w:b/>
          <w:bCs/>
          <w:sz w:val="26"/>
          <w:szCs w:val="26"/>
          <w:rtl/>
        </w:rPr>
        <w:t>تناقض</w:t>
      </w:r>
      <w:r w:rsidRPr="00DB7BDC">
        <w:rPr>
          <w:rFonts w:cs="B Nazanin"/>
          <w:b/>
          <w:bCs/>
          <w:sz w:val="26"/>
          <w:szCs w:val="26"/>
          <w:rtl/>
        </w:rPr>
        <w:t xml:space="preserve"> </w:t>
      </w:r>
      <w:r w:rsidRPr="00DB7BDC">
        <w:rPr>
          <w:rFonts w:cs="B Nazanin" w:hint="cs"/>
          <w:b/>
          <w:bCs/>
          <w:sz w:val="26"/>
          <w:szCs w:val="26"/>
          <w:rtl/>
        </w:rPr>
        <w:t>گویي</w:t>
      </w:r>
      <w:r w:rsidRPr="00DB7BDC">
        <w:rPr>
          <w:rFonts w:cs="B Nazanin"/>
          <w:b/>
          <w:bCs/>
          <w:sz w:val="26"/>
          <w:szCs w:val="26"/>
          <w:rtl/>
        </w:rPr>
        <w:t xml:space="preserve"> </w:t>
      </w:r>
      <w:r w:rsidRPr="00DB7BDC">
        <w:rPr>
          <w:rFonts w:cs="B Nazanin" w:hint="cs"/>
          <w:b/>
          <w:bCs/>
          <w:sz w:val="26"/>
          <w:szCs w:val="26"/>
          <w:rtl/>
        </w:rPr>
        <w:t>ميكردند</w:t>
      </w:r>
      <w:r w:rsidRPr="00DB7BDC">
        <w:rPr>
          <w:rFonts w:cs="B Nazanin"/>
          <w:b/>
          <w:bCs/>
          <w:sz w:val="26"/>
          <w:szCs w:val="26"/>
          <w:rtl/>
        </w:rPr>
        <w:t xml:space="preserve">. </w:t>
      </w:r>
      <w:r w:rsidRPr="00DB7BDC">
        <w:rPr>
          <w:rFonts w:cs="B Nazanin" w:hint="cs"/>
          <w:b/>
          <w:bCs/>
          <w:sz w:val="26"/>
          <w:szCs w:val="26"/>
          <w:rtl/>
        </w:rPr>
        <w:t>يكبار</w:t>
      </w:r>
      <w:r w:rsidRPr="00DB7BDC">
        <w:rPr>
          <w:rFonts w:cs="B Nazanin"/>
          <w:b/>
          <w:bCs/>
          <w:sz w:val="26"/>
          <w:szCs w:val="26"/>
          <w:rtl/>
        </w:rPr>
        <w:t xml:space="preserve"> </w:t>
      </w:r>
      <w:r w:rsidRPr="00DB7BDC">
        <w:rPr>
          <w:rFonts w:cs="B Nazanin" w:hint="cs"/>
          <w:b/>
          <w:bCs/>
          <w:sz w:val="26"/>
          <w:szCs w:val="26"/>
          <w:rtl/>
        </w:rPr>
        <w:t>تیوري</w:t>
      </w:r>
      <w:r w:rsidRPr="00DB7BDC">
        <w:rPr>
          <w:rFonts w:cs="B Nazanin"/>
          <w:b/>
          <w:bCs/>
          <w:sz w:val="26"/>
          <w:szCs w:val="26"/>
          <w:rtl/>
        </w:rPr>
        <w:t xml:space="preserve"> </w:t>
      </w:r>
      <w:r w:rsidRPr="00DB7BDC">
        <w:rPr>
          <w:rFonts w:cs="B Nazanin" w:hint="cs"/>
          <w:b/>
          <w:bCs/>
          <w:sz w:val="26"/>
          <w:szCs w:val="26"/>
          <w:rtl/>
        </w:rPr>
        <w:t>سياسي</w:t>
      </w:r>
      <w:r w:rsidRPr="00DB7BDC">
        <w:rPr>
          <w:rFonts w:cs="B Nazanin"/>
          <w:b/>
          <w:bCs/>
          <w:sz w:val="26"/>
          <w:szCs w:val="26"/>
          <w:rtl/>
        </w:rPr>
        <w:t xml:space="preserve"> </w:t>
      </w:r>
      <w:r w:rsidRPr="00DB7BDC">
        <w:rPr>
          <w:rFonts w:cs="B Nazanin" w:hint="cs"/>
          <w:b/>
          <w:bCs/>
          <w:sz w:val="26"/>
          <w:szCs w:val="26"/>
          <w:rtl/>
        </w:rPr>
        <w:t>شان</w:t>
      </w:r>
      <w:r w:rsidRPr="00DB7BDC">
        <w:rPr>
          <w:rFonts w:cs="B Nazanin"/>
          <w:b/>
          <w:bCs/>
          <w:sz w:val="26"/>
          <w:szCs w:val="26"/>
          <w:rtl/>
        </w:rPr>
        <w:t xml:space="preserve"> «</w:t>
      </w:r>
      <w:r w:rsidRPr="00DB7BDC">
        <w:rPr>
          <w:rFonts w:cs="B Nazanin" w:hint="cs"/>
          <w:b/>
          <w:bCs/>
          <w:sz w:val="26"/>
          <w:szCs w:val="26"/>
          <w:rtl/>
        </w:rPr>
        <w:t>نه</w:t>
      </w:r>
      <w:r w:rsidRPr="00DB7BDC">
        <w:rPr>
          <w:rFonts w:cs="B Nazanin"/>
          <w:b/>
          <w:bCs/>
          <w:sz w:val="26"/>
          <w:szCs w:val="26"/>
          <w:rtl/>
        </w:rPr>
        <w:t xml:space="preserve"> </w:t>
      </w:r>
      <w:r w:rsidRPr="00DB7BDC">
        <w:rPr>
          <w:rFonts w:cs="B Nazanin" w:hint="cs"/>
          <w:b/>
          <w:bCs/>
          <w:sz w:val="26"/>
          <w:szCs w:val="26"/>
          <w:rtl/>
        </w:rPr>
        <w:t>برحسب</w:t>
      </w:r>
      <w:r w:rsidRPr="00DB7BDC">
        <w:rPr>
          <w:rFonts w:cs="B Nazanin"/>
          <w:b/>
          <w:bCs/>
          <w:sz w:val="26"/>
          <w:szCs w:val="26"/>
          <w:rtl/>
        </w:rPr>
        <w:t xml:space="preserve"> </w:t>
      </w:r>
      <w:r w:rsidRPr="00DB7BDC">
        <w:rPr>
          <w:rFonts w:cs="B Nazanin" w:hint="cs"/>
          <w:b/>
          <w:bCs/>
          <w:sz w:val="26"/>
          <w:szCs w:val="26"/>
          <w:rtl/>
        </w:rPr>
        <w:t>الگو</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متداول</w:t>
      </w:r>
      <w:r w:rsidRPr="00DB7BDC">
        <w:rPr>
          <w:rFonts w:cs="B Nazanin"/>
          <w:b/>
          <w:bCs/>
          <w:sz w:val="26"/>
          <w:szCs w:val="26"/>
          <w:rtl/>
        </w:rPr>
        <w:t xml:space="preserve"> </w:t>
      </w:r>
      <w:r w:rsidRPr="00DB7BDC">
        <w:rPr>
          <w:rFonts w:cs="B Nazanin" w:hint="cs"/>
          <w:b/>
          <w:bCs/>
          <w:sz w:val="26"/>
          <w:szCs w:val="26"/>
          <w:rtl/>
        </w:rPr>
        <w:t>قبلا</w:t>
      </w:r>
      <w:r w:rsidRPr="00DB7BDC">
        <w:rPr>
          <w:rFonts w:cs="B Nazanin"/>
          <w:b/>
          <w:bCs/>
          <w:sz w:val="26"/>
          <w:szCs w:val="26"/>
          <w:rtl/>
        </w:rPr>
        <w:t xml:space="preserve"> </w:t>
      </w:r>
      <w:r w:rsidRPr="00DB7BDC">
        <w:rPr>
          <w:rFonts w:cs="B Nazanin" w:hint="cs"/>
          <w:b/>
          <w:bCs/>
          <w:sz w:val="26"/>
          <w:szCs w:val="26"/>
          <w:rtl/>
        </w:rPr>
        <w:t>پذيرفته</w:t>
      </w:r>
      <w:r w:rsidRPr="00DB7BDC">
        <w:rPr>
          <w:rFonts w:cs="B Nazanin"/>
          <w:b/>
          <w:bCs/>
          <w:sz w:val="26"/>
          <w:szCs w:val="26"/>
          <w:rtl/>
        </w:rPr>
        <w:t xml:space="preserve"> </w:t>
      </w:r>
      <w:r w:rsidRPr="00DB7BDC">
        <w:rPr>
          <w:rFonts w:cs="B Nazanin" w:hint="cs"/>
          <w:b/>
          <w:bCs/>
          <w:sz w:val="26"/>
          <w:szCs w:val="26"/>
          <w:rtl/>
        </w:rPr>
        <w:t>شده</w:t>
      </w:r>
      <w:r w:rsidRPr="00DB7BDC">
        <w:rPr>
          <w:rFonts w:cs="B Nazanin"/>
          <w:b/>
          <w:bCs/>
          <w:sz w:val="26"/>
          <w:szCs w:val="26"/>
          <w:rtl/>
        </w:rPr>
        <w:t xml:space="preserve"> </w:t>
      </w:r>
      <w:r w:rsidRPr="00DB7BDC">
        <w:rPr>
          <w:rFonts w:cs="B Nazanin" w:hint="cs"/>
          <w:b/>
          <w:bCs/>
          <w:sz w:val="26"/>
          <w:szCs w:val="26"/>
          <w:rtl/>
        </w:rPr>
        <w:t>بلكه</w:t>
      </w:r>
      <w:r w:rsidRPr="00DB7BDC">
        <w:rPr>
          <w:rFonts w:cs="B Nazanin"/>
          <w:b/>
          <w:bCs/>
          <w:sz w:val="26"/>
          <w:szCs w:val="26"/>
          <w:rtl/>
        </w:rPr>
        <w:t xml:space="preserve"> </w:t>
      </w:r>
      <w:r w:rsidRPr="00DB7BDC">
        <w:rPr>
          <w:rFonts w:cs="B Nazanin" w:hint="cs"/>
          <w:b/>
          <w:bCs/>
          <w:sz w:val="26"/>
          <w:szCs w:val="26"/>
          <w:rtl/>
        </w:rPr>
        <w:t>با</w:t>
      </w:r>
      <w:r w:rsidRPr="00DB7BDC">
        <w:rPr>
          <w:rFonts w:cs="B Nazanin"/>
          <w:b/>
          <w:bCs/>
          <w:sz w:val="26"/>
          <w:szCs w:val="26"/>
          <w:rtl/>
        </w:rPr>
        <w:t xml:space="preserve"> </w:t>
      </w:r>
      <w:r w:rsidRPr="00DB7BDC">
        <w:rPr>
          <w:rFonts w:cs="B Nazanin" w:hint="cs"/>
          <w:b/>
          <w:bCs/>
          <w:sz w:val="26"/>
          <w:szCs w:val="26"/>
          <w:rtl/>
        </w:rPr>
        <w:t>رجوع</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جامعه</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بيرون</w:t>
      </w:r>
      <w:r w:rsidRPr="00DB7BDC">
        <w:rPr>
          <w:rFonts w:cs="B Nazanin"/>
          <w:b/>
          <w:bCs/>
          <w:sz w:val="26"/>
          <w:szCs w:val="26"/>
          <w:rtl/>
        </w:rPr>
        <w:t xml:space="preserve"> </w:t>
      </w:r>
      <w:r w:rsidRPr="00DB7BDC">
        <w:rPr>
          <w:rFonts w:cs="B Nazanin" w:hint="cs"/>
          <w:b/>
          <w:bCs/>
          <w:sz w:val="26"/>
          <w:szCs w:val="26"/>
          <w:rtl/>
        </w:rPr>
        <w:t>كشيدن</w:t>
      </w:r>
      <w:r w:rsidRPr="00DB7BDC">
        <w:rPr>
          <w:rFonts w:cs="B Nazanin"/>
          <w:b/>
          <w:bCs/>
          <w:sz w:val="26"/>
          <w:szCs w:val="26"/>
          <w:rtl/>
        </w:rPr>
        <w:t xml:space="preserve"> </w:t>
      </w:r>
      <w:r w:rsidRPr="00DB7BDC">
        <w:rPr>
          <w:rFonts w:cs="B Nazanin" w:hint="cs"/>
          <w:b/>
          <w:bCs/>
          <w:sz w:val="26"/>
          <w:szCs w:val="26"/>
          <w:rtl/>
        </w:rPr>
        <w:t>رهنمود</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سياسي</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درون</w:t>
      </w:r>
      <w:r w:rsidRPr="00DB7BDC">
        <w:rPr>
          <w:rFonts w:cs="B Nazanin"/>
          <w:b/>
          <w:bCs/>
          <w:sz w:val="26"/>
          <w:szCs w:val="26"/>
          <w:rtl/>
        </w:rPr>
        <w:t xml:space="preserve"> </w:t>
      </w:r>
      <w:r w:rsidRPr="00DB7BDC">
        <w:rPr>
          <w:rFonts w:cs="B Nazanin" w:hint="cs"/>
          <w:b/>
          <w:bCs/>
          <w:sz w:val="26"/>
          <w:szCs w:val="26"/>
          <w:rtl/>
        </w:rPr>
        <w:t>آن</w:t>
      </w:r>
      <w:r w:rsidRPr="00DB7BDC">
        <w:rPr>
          <w:rFonts w:cs="B Nazanin" w:hint="eastAsia"/>
          <w:b/>
          <w:bCs/>
          <w:sz w:val="26"/>
          <w:szCs w:val="26"/>
          <w:rtl/>
        </w:rPr>
        <w:t>»</w:t>
      </w:r>
      <w:r w:rsidRPr="00DB7BDC">
        <w:rPr>
          <w:rFonts w:cs="B Nazanin"/>
          <w:b/>
          <w:bCs/>
          <w:sz w:val="26"/>
          <w:szCs w:val="26"/>
          <w:rtl/>
        </w:rPr>
        <w:t xml:space="preserve"> </w:t>
      </w:r>
      <w:r w:rsidRPr="00DB7BDC">
        <w:rPr>
          <w:rFonts w:cs="B Nazanin" w:hint="cs"/>
          <w:b/>
          <w:bCs/>
          <w:sz w:val="26"/>
          <w:szCs w:val="26"/>
          <w:rtl/>
        </w:rPr>
        <w:t>بوجود</w:t>
      </w:r>
      <w:r w:rsidRPr="00DB7BDC">
        <w:rPr>
          <w:rFonts w:cs="B Nazanin"/>
          <w:b/>
          <w:bCs/>
          <w:sz w:val="26"/>
          <w:szCs w:val="26"/>
          <w:rtl/>
        </w:rPr>
        <w:t xml:space="preserve"> </w:t>
      </w:r>
      <w:r w:rsidRPr="00DB7BDC">
        <w:rPr>
          <w:rFonts w:cs="B Nazanin" w:hint="cs"/>
          <w:b/>
          <w:bCs/>
          <w:sz w:val="26"/>
          <w:szCs w:val="26"/>
          <w:rtl/>
        </w:rPr>
        <w:t>ميآيد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بار</w:t>
      </w:r>
      <w:r w:rsidRPr="00DB7BDC">
        <w:rPr>
          <w:rFonts w:cs="B Nazanin"/>
          <w:b/>
          <w:bCs/>
          <w:sz w:val="26"/>
          <w:szCs w:val="26"/>
          <w:rtl/>
        </w:rPr>
        <w:t xml:space="preserve"> </w:t>
      </w:r>
      <w:r w:rsidRPr="00DB7BDC">
        <w:rPr>
          <w:rFonts w:cs="B Nazanin" w:hint="cs"/>
          <w:b/>
          <w:bCs/>
          <w:sz w:val="26"/>
          <w:szCs w:val="26"/>
          <w:rtl/>
        </w:rPr>
        <w:t>ديگر</w:t>
      </w:r>
      <w:r w:rsidRPr="00DB7BDC">
        <w:rPr>
          <w:rFonts w:cs="B Nazanin"/>
          <w:b/>
          <w:bCs/>
          <w:sz w:val="26"/>
          <w:szCs w:val="26"/>
          <w:rtl/>
        </w:rPr>
        <w:t xml:space="preserve"> </w:t>
      </w:r>
      <w:r w:rsidRPr="00DB7BDC">
        <w:rPr>
          <w:rFonts w:cs="B Nazanin" w:hint="cs"/>
          <w:b/>
          <w:bCs/>
          <w:sz w:val="26"/>
          <w:szCs w:val="26"/>
          <w:rtl/>
        </w:rPr>
        <w:t>بزرگترين</w:t>
      </w:r>
      <w:r w:rsidRPr="00DB7BDC">
        <w:rPr>
          <w:rFonts w:cs="B Nazanin"/>
          <w:b/>
          <w:bCs/>
          <w:sz w:val="26"/>
          <w:szCs w:val="26"/>
          <w:rtl/>
        </w:rPr>
        <w:t xml:space="preserve"> </w:t>
      </w:r>
      <w:r w:rsidRPr="00DB7BDC">
        <w:rPr>
          <w:rFonts w:cs="B Nazanin" w:hint="cs"/>
          <w:b/>
          <w:bCs/>
          <w:sz w:val="26"/>
          <w:szCs w:val="26"/>
          <w:rtl/>
        </w:rPr>
        <w:t>آرزويشان</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مسئله</w:t>
      </w:r>
      <w:r w:rsidRPr="00DB7BDC">
        <w:rPr>
          <w:rFonts w:cs="B Nazanin"/>
          <w:b/>
          <w:bCs/>
          <w:sz w:val="26"/>
          <w:szCs w:val="26"/>
          <w:rtl/>
        </w:rPr>
        <w:t xml:space="preserve"> </w:t>
      </w:r>
      <w:r w:rsidRPr="00DB7BDC">
        <w:rPr>
          <w:rFonts w:cs="B Nazanin" w:hint="cs"/>
          <w:b/>
          <w:bCs/>
          <w:sz w:val="26"/>
          <w:szCs w:val="26"/>
          <w:rtl/>
        </w:rPr>
        <w:t>تشكيل</w:t>
      </w:r>
      <w:r w:rsidRPr="00DB7BDC">
        <w:rPr>
          <w:rFonts w:cs="B Nazanin"/>
          <w:b/>
          <w:bCs/>
          <w:sz w:val="26"/>
          <w:szCs w:val="26"/>
          <w:rtl/>
        </w:rPr>
        <w:t xml:space="preserve"> </w:t>
      </w:r>
      <w:r w:rsidRPr="00DB7BDC">
        <w:rPr>
          <w:rFonts w:cs="B Nazanin" w:hint="cs"/>
          <w:b/>
          <w:bCs/>
          <w:sz w:val="26"/>
          <w:szCs w:val="26"/>
          <w:rtl/>
        </w:rPr>
        <w:t>ميداد</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بعد</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جورشدن</w:t>
      </w:r>
      <w:r w:rsidRPr="00DB7BDC">
        <w:rPr>
          <w:rFonts w:cs="B Nazanin"/>
          <w:b/>
          <w:bCs/>
          <w:sz w:val="26"/>
          <w:szCs w:val="26"/>
          <w:rtl/>
        </w:rPr>
        <w:t xml:space="preserve"> </w:t>
      </w:r>
      <w:r w:rsidRPr="00DB7BDC">
        <w:rPr>
          <w:rFonts w:cs="B Nazanin" w:hint="cs"/>
          <w:b/>
          <w:bCs/>
          <w:sz w:val="26"/>
          <w:szCs w:val="26"/>
          <w:rtl/>
        </w:rPr>
        <w:t>ابراز</w:t>
      </w:r>
      <w:r w:rsidRPr="00DB7BDC">
        <w:rPr>
          <w:rFonts w:cs="B Nazanin"/>
          <w:b/>
          <w:bCs/>
          <w:sz w:val="26"/>
          <w:szCs w:val="26"/>
          <w:rtl/>
        </w:rPr>
        <w:t xml:space="preserve"> </w:t>
      </w:r>
      <w:r w:rsidRPr="00DB7BDC">
        <w:rPr>
          <w:rFonts w:cs="B Nazanin" w:hint="cs"/>
          <w:b/>
          <w:bCs/>
          <w:sz w:val="26"/>
          <w:szCs w:val="26"/>
          <w:rtl/>
        </w:rPr>
        <w:t>تشكيلاتي</w:t>
      </w:r>
      <w:r w:rsidRPr="00DB7BDC">
        <w:rPr>
          <w:rFonts w:cs="B Nazanin"/>
          <w:b/>
          <w:bCs/>
          <w:sz w:val="26"/>
          <w:szCs w:val="26"/>
          <w:rtl/>
        </w:rPr>
        <w:t xml:space="preserve"> </w:t>
      </w:r>
      <w:r w:rsidRPr="00DB7BDC">
        <w:rPr>
          <w:rFonts w:cs="B Nazanin" w:hint="cs"/>
          <w:b/>
          <w:bCs/>
          <w:sz w:val="26"/>
          <w:szCs w:val="26"/>
          <w:rtl/>
        </w:rPr>
        <w:t>ساما</w:t>
      </w:r>
      <w:r w:rsidRPr="00DB7BDC">
        <w:rPr>
          <w:rFonts w:cs="B Nazanin" w:hint="eastAsia"/>
          <w:b/>
          <w:bCs/>
          <w:sz w:val="26"/>
          <w:szCs w:val="26"/>
          <w:rtl/>
        </w:rPr>
        <w:t>»</w:t>
      </w:r>
      <w:r w:rsidRPr="00DB7BDC">
        <w:rPr>
          <w:rFonts w:cs="B Nazanin"/>
          <w:b/>
          <w:bCs/>
          <w:sz w:val="26"/>
          <w:szCs w:val="26"/>
          <w:rtl/>
        </w:rPr>
        <w:t xml:space="preserve"> ‌</w:t>
      </w:r>
      <w:r w:rsidRPr="00DB7BDC">
        <w:rPr>
          <w:rFonts w:cs="B Nazanin" w:hint="cs"/>
          <w:b/>
          <w:bCs/>
          <w:sz w:val="26"/>
          <w:szCs w:val="26"/>
          <w:rtl/>
        </w:rPr>
        <w:t>برآيند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ميوه</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پر</w:t>
      </w:r>
      <w:r w:rsidRPr="00DB7BDC">
        <w:rPr>
          <w:rFonts w:cs="B Nazanin"/>
          <w:b/>
          <w:bCs/>
          <w:sz w:val="26"/>
          <w:szCs w:val="26"/>
          <w:rtl/>
        </w:rPr>
        <w:t xml:space="preserve"> </w:t>
      </w:r>
      <w:r w:rsidRPr="00DB7BDC">
        <w:rPr>
          <w:rFonts w:cs="B Nazanin" w:hint="cs"/>
          <w:b/>
          <w:bCs/>
          <w:sz w:val="26"/>
          <w:szCs w:val="26"/>
          <w:rtl/>
        </w:rPr>
        <w:t>بار</w:t>
      </w:r>
      <w:r w:rsidRPr="00DB7BDC">
        <w:rPr>
          <w:rFonts w:cs="B Nazanin"/>
          <w:b/>
          <w:bCs/>
          <w:sz w:val="26"/>
          <w:szCs w:val="26"/>
          <w:rtl/>
        </w:rPr>
        <w:t xml:space="preserve"> </w:t>
      </w:r>
      <w:r w:rsidRPr="00DB7BDC">
        <w:rPr>
          <w:rFonts w:cs="B Nazanin" w:hint="cs"/>
          <w:b/>
          <w:bCs/>
          <w:sz w:val="26"/>
          <w:szCs w:val="26"/>
          <w:rtl/>
        </w:rPr>
        <w:t>بشريت</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ميوه</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پر</w:t>
      </w:r>
      <w:r w:rsidRPr="00DB7BDC">
        <w:rPr>
          <w:rFonts w:cs="B Nazanin"/>
          <w:b/>
          <w:bCs/>
          <w:sz w:val="26"/>
          <w:szCs w:val="26"/>
          <w:rtl/>
        </w:rPr>
        <w:t xml:space="preserve"> </w:t>
      </w:r>
      <w:r w:rsidRPr="00DB7BDC">
        <w:rPr>
          <w:rFonts w:cs="B Nazanin" w:hint="cs"/>
          <w:b/>
          <w:bCs/>
          <w:sz w:val="26"/>
          <w:szCs w:val="26"/>
          <w:rtl/>
        </w:rPr>
        <w:t>بار</w:t>
      </w:r>
      <w:r w:rsidRPr="00DB7BDC">
        <w:rPr>
          <w:rFonts w:cs="B Nazanin"/>
          <w:b/>
          <w:bCs/>
          <w:sz w:val="26"/>
          <w:szCs w:val="26"/>
          <w:rtl/>
        </w:rPr>
        <w:t xml:space="preserve"> </w:t>
      </w:r>
      <w:r w:rsidRPr="00DB7BDC">
        <w:rPr>
          <w:rFonts w:cs="B Nazanin" w:hint="cs"/>
          <w:b/>
          <w:bCs/>
          <w:sz w:val="26"/>
          <w:szCs w:val="26"/>
          <w:rtl/>
        </w:rPr>
        <w:t>جنبش</w:t>
      </w:r>
      <w:r w:rsidRPr="00DB7BDC">
        <w:rPr>
          <w:rFonts w:cs="B Nazanin"/>
          <w:b/>
          <w:bCs/>
          <w:sz w:val="26"/>
          <w:szCs w:val="26"/>
          <w:rtl/>
        </w:rPr>
        <w:t xml:space="preserve"> </w:t>
      </w:r>
      <w:r w:rsidRPr="00DB7BDC">
        <w:rPr>
          <w:rFonts w:cs="B Nazanin" w:hint="cs"/>
          <w:b/>
          <w:bCs/>
          <w:sz w:val="26"/>
          <w:szCs w:val="26"/>
          <w:rtl/>
        </w:rPr>
        <w:t>نقادي</w:t>
      </w:r>
      <w:r w:rsidRPr="00DB7BDC">
        <w:rPr>
          <w:rFonts w:cs="B Nazanin"/>
          <w:b/>
          <w:bCs/>
          <w:sz w:val="26"/>
          <w:szCs w:val="26"/>
          <w:rtl/>
        </w:rPr>
        <w:t xml:space="preserve"> </w:t>
      </w:r>
      <w:r w:rsidRPr="00DB7BDC">
        <w:rPr>
          <w:rFonts w:cs="B Nazanin" w:hint="cs"/>
          <w:b/>
          <w:bCs/>
          <w:sz w:val="26"/>
          <w:szCs w:val="26"/>
          <w:rtl/>
        </w:rPr>
        <w:t>بين</w:t>
      </w:r>
      <w:r w:rsidRPr="00DB7BDC">
        <w:rPr>
          <w:rFonts w:cs="B Nazanin"/>
          <w:b/>
          <w:bCs/>
          <w:sz w:val="26"/>
          <w:szCs w:val="26"/>
          <w:rtl/>
        </w:rPr>
        <w:t xml:space="preserve"> </w:t>
      </w:r>
      <w:r w:rsidRPr="00DB7BDC">
        <w:rPr>
          <w:rFonts w:cs="B Nazanin" w:hint="cs"/>
          <w:b/>
          <w:bCs/>
          <w:sz w:val="26"/>
          <w:szCs w:val="26"/>
          <w:rtl/>
        </w:rPr>
        <w:t>المللي</w:t>
      </w:r>
      <w:r w:rsidRPr="00DB7BDC">
        <w:rPr>
          <w:rFonts w:cs="B Nazanin"/>
          <w:b/>
          <w:bCs/>
          <w:sz w:val="26"/>
          <w:szCs w:val="26"/>
          <w:rtl/>
        </w:rPr>
        <w:t xml:space="preserve"> </w:t>
      </w:r>
      <w:r w:rsidRPr="00DB7BDC">
        <w:rPr>
          <w:rFonts w:cs="B Nazanin" w:hint="cs"/>
          <w:b/>
          <w:bCs/>
          <w:sz w:val="26"/>
          <w:szCs w:val="26"/>
          <w:rtl/>
        </w:rPr>
        <w:t>اش</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بگيرند</w:t>
      </w:r>
      <w:r w:rsidRPr="00DB7BDC">
        <w:rPr>
          <w:rFonts w:cs="B Nazanin"/>
          <w:b/>
          <w:bCs/>
          <w:sz w:val="26"/>
          <w:szCs w:val="26"/>
          <w:rtl/>
        </w:rPr>
        <w:t xml:space="preserve">. </w:t>
      </w:r>
    </w:p>
    <w:p w:rsidR="001B3CE1" w:rsidRPr="00DB7BDC" w:rsidRDefault="001B3CE1" w:rsidP="001B3CE1">
      <w:pPr>
        <w:jc w:val="both"/>
        <w:rPr>
          <w:rFonts w:cs="B Nazanin"/>
          <w:b/>
          <w:bCs/>
          <w:sz w:val="26"/>
          <w:szCs w:val="26"/>
          <w:rtl/>
        </w:rPr>
      </w:pPr>
      <w:r w:rsidRPr="00DB7BDC">
        <w:rPr>
          <w:rFonts w:cs="B Nazanin" w:hint="cs"/>
          <w:b/>
          <w:bCs/>
          <w:sz w:val="26"/>
          <w:szCs w:val="26"/>
          <w:rtl/>
        </w:rPr>
        <w:t>اينها</w:t>
      </w:r>
      <w:r w:rsidRPr="00DB7BDC">
        <w:rPr>
          <w:rFonts w:cs="B Nazanin"/>
          <w:b/>
          <w:bCs/>
          <w:sz w:val="26"/>
          <w:szCs w:val="26"/>
          <w:rtl/>
        </w:rPr>
        <w:t xml:space="preserve"> </w:t>
      </w:r>
      <w:r w:rsidRPr="00DB7BDC">
        <w:rPr>
          <w:rFonts w:cs="B Nazanin" w:hint="cs"/>
          <w:b/>
          <w:bCs/>
          <w:sz w:val="26"/>
          <w:szCs w:val="26"/>
          <w:rtl/>
        </w:rPr>
        <w:t>ارتجاعي</w:t>
      </w:r>
      <w:r w:rsidRPr="00DB7BDC">
        <w:rPr>
          <w:rFonts w:cs="B Nazanin"/>
          <w:b/>
          <w:bCs/>
          <w:sz w:val="26"/>
          <w:szCs w:val="26"/>
          <w:rtl/>
        </w:rPr>
        <w:t xml:space="preserve"> </w:t>
      </w:r>
      <w:r w:rsidRPr="00DB7BDC">
        <w:rPr>
          <w:rFonts w:cs="B Nazanin" w:hint="cs"/>
          <w:b/>
          <w:bCs/>
          <w:sz w:val="26"/>
          <w:szCs w:val="26"/>
          <w:rtl/>
        </w:rPr>
        <w:t>ترين</w:t>
      </w:r>
      <w:r w:rsidRPr="00DB7BDC">
        <w:rPr>
          <w:rFonts w:cs="B Nazanin"/>
          <w:b/>
          <w:bCs/>
          <w:sz w:val="26"/>
          <w:szCs w:val="26"/>
          <w:rtl/>
        </w:rPr>
        <w:t xml:space="preserve"> </w:t>
      </w:r>
      <w:r w:rsidRPr="00DB7BDC">
        <w:rPr>
          <w:rFonts w:cs="B Nazanin" w:hint="cs"/>
          <w:b/>
          <w:bCs/>
          <w:sz w:val="26"/>
          <w:szCs w:val="26"/>
          <w:rtl/>
        </w:rPr>
        <w:t>افكار</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منحط</w:t>
      </w:r>
      <w:r w:rsidRPr="00DB7BDC">
        <w:rPr>
          <w:rFonts w:cs="B Nazanin"/>
          <w:b/>
          <w:bCs/>
          <w:sz w:val="26"/>
          <w:szCs w:val="26"/>
          <w:rtl/>
        </w:rPr>
        <w:t xml:space="preserve"> </w:t>
      </w:r>
      <w:r w:rsidRPr="00DB7BDC">
        <w:rPr>
          <w:rFonts w:cs="B Nazanin" w:hint="cs"/>
          <w:b/>
          <w:bCs/>
          <w:sz w:val="26"/>
          <w:szCs w:val="26"/>
          <w:rtl/>
        </w:rPr>
        <w:t>ترين</w:t>
      </w:r>
      <w:r w:rsidRPr="00DB7BDC">
        <w:rPr>
          <w:rFonts w:cs="B Nazanin"/>
          <w:b/>
          <w:bCs/>
          <w:sz w:val="26"/>
          <w:szCs w:val="26"/>
          <w:rtl/>
        </w:rPr>
        <w:t xml:space="preserve"> </w:t>
      </w:r>
      <w:r w:rsidRPr="00DB7BDC">
        <w:rPr>
          <w:rFonts w:cs="B Nazanin" w:hint="cs"/>
          <w:b/>
          <w:bCs/>
          <w:sz w:val="26"/>
          <w:szCs w:val="26"/>
          <w:rtl/>
        </w:rPr>
        <w:t>شيوه</w:t>
      </w:r>
      <w:r w:rsidRPr="00DB7BDC">
        <w:rPr>
          <w:rFonts w:cs="B Nazanin"/>
          <w:b/>
          <w:bCs/>
          <w:sz w:val="26"/>
          <w:szCs w:val="26"/>
          <w:rtl/>
        </w:rPr>
        <w:t xml:space="preserve"> </w:t>
      </w:r>
      <w:r w:rsidRPr="00DB7BDC">
        <w:rPr>
          <w:rFonts w:cs="B Nazanin" w:hint="cs"/>
          <w:b/>
          <w:bCs/>
          <w:sz w:val="26"/>
          <w:szCs w:val="26"/>
          <w:rtl/>
        </w:rPr>
        <w:t>تفكر</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مربوط</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همان</w:t>
      </w:r>
      <w:r w:rsidRPr="00DB7BDC">
        <w:rPr>
          <w:rFonts w:cs="B Nazanin"/>
          <w:b/>
          <w:bCs/>
          <w:sz w:val="26"/>
          <w:szCs w:val="26"/>
          <w:rtl/>
        </w:rPr>
        <w:t xml:space="preserve"> "</w:t>
      </w:r>
      <w:r w:rsidRPr="00DB7BDC">
        <w:rPr>
          <w:rFonts w:cs="B Nazanin" w:hint="cs"/>
          <w:b/>
          <w:bCs/>
          <w:sz w:val="26"/>
          <w:szCs w:val="26"/>
          <w:rtl/>
        </w:rPr>
        <w:t>افق</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تازۀ</w:t>
      </w:r>
      <w:r w:rsidRPr="00DB7BDC">
        <w:rPr>
          <w:rFonts w:cs="B Nazanin"/>
          <w:b/>
          <w:bCs/>
          <w:sz w:val="26"/>
          <w:szCs w:val="26"/>
          <w:rtl/>
        </w:rPr>
        <w:t xml:space="preserve"> </w:t>
      </w:r>
      <w:r w:rsidRPr="00DB7BDC">
        <w:rPr>
          <w:rFonts w:cs="B Nazanin" w:hint="cs"/>
          <w:b/>
          <w:bCs/>
          <w:sz w:val="26"/>
          <w:szCs w:val="26"/>
          <w:rtl/>
        </w:rPr>
        <w:t>آزادي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دموكراسي</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تازه</w:t>
      </w:r>
      <w:r w:rsidRPr="00DB7BDC">
        <w:rPr>
          <w:rFonts w:cs="B Nazanin"/>
          <w:b/>
          <w:bCs/>
          <w:sz w:val="26"/>
          <w:szCs w:val="26"/>
          <w:rtl/>
        </w:rPr>
        <w:t xml:space="preserve"> </w:t>
      </w:r>
      <w:r w:rsidRPr="00DB7BDC">
        <w:rPr>
          <w:rFonts w:cs="B Nazanin" w:hint="cs"/>
          <w:b/>
          <w:bCs/>
          <w:sz w:val="26"/>
          <w:szCs w:val="26"/>
          <w:rtl/>
        </w:rPr>
        <w:t>ترين</w:t>
      </w:r>
      <w:r w:rsidRPr="00DB7BDC">
        <w:rPr>
          <w:rFonts w:cs="B Nazanin"/>
          <w:b/>
          <w:bCs/>
          <w:sz w:val="26"/>
          <w:szCs w:val="26"/>
          <w:rtl/>
        </w:rPr>
        <w:t xml:space="preserve"> </w:t>
      </w:r>
      <w:r w:rsidRPr="00DB7BDC">
        <w:rPr>
          <w:rFonts w:cs="B Nazanin" w:hint="cs"/>
          <w:b/>
          <w:bCs/>
          <w:sz w:val="26"/>
          <w:szCs w:val="26"/>
          <w:rtl/>
        </w:rPr>
        <w:t>افقش</w:t>
      </w:r>
      <w:r w:rsidRPr="00DB7BDC">
        <w:rPr>
          <w:rFonts w:cs="B Nazanin"/>
          <w:b/>
          <w:bCs/>
          <w:sz w:val="26"/>
          <w:szCs w:val="26"/>
          <w:rtl/>
        </w:rPr>
        <w:t xml:space="preserve"> </w:t>
      </w:r>
      <w:r w:rsidRPr="00DB7BDC">
        <w:rPr>
          <w:rFonts w:cs="B Nazanin" w:hint="cs"/>
          <w:b/>
          <w:bCs/>
          <w:sz w:val="26"/>
          <w:szCs w:val="26"/>
          <w:rtl/>
        </w:rPr>
        <w:t>افق</w:t>
      </w:r>
      <w:r w:rsidRPr="00DB7BDC">
        <w:rPr>
          <w:rFonts w:cs="B Nazanin"/>
          <w:b/>
          <w:bCs/>
          <w:sz w:val="26"/>
          <w:szCs w:val="26"/>
          <w:rtl/>
        </w:rPr>
        <w:t xml:space="preserve"> </w:t>
      </w:r>
      <w:r w:rsidRPr="00DB7BDC">
        <w:rPr>
          <w:rFonts w:cs="B Nazanin" w:hint="cs"/>
          <w:b/>
          <w:bCs/>
          <w:sz w:val="26"/>
          <w:szCs w:val="26"/>
          <w:rtl/>
        </w:rPr>
        <w:t>يوروكمونيزم،</w:t>
      </w:r>
      <w:r w:rsidRPr="00DB7BDC">
        <w:rPr>
          <w:rFonts w:cs="B Nazanin"/>
          <w:b/>
          <w:bCs/>
          <w:sz w:val="26"/>
          <w:szCs w:val="26"/>
          <w:rtl/>
        </w:rPr>
        <w:t xml:space="preserve"> </w:t>
      </w:r>
      <w:r w:rsidRPr="00DB7BDC">
        <w:rPr>
          <w:rFonts w:cs="B Nazanin" w:hint="cs"/>
          <w:b/>
          <w:bCs/>
          <w:sz w:val="26"/>
          <w:szCs w:val="26"/>
          <w:rtl/>
        </w:rPr>
        <w:t>بنام</w:t>
      </w:r>
      <w:r w:rsidRPr="00DB7BDC">
        <w:rPr>
          <w:rFonts w:cs="B Nazanin"/>
          <w:b/>
          <w:bCs/>
          <w:sz w:val="26"/>
          <w:szCs w:val="26"/>
          <w:rtl/>
        </w:rPr>
        <w:t xml:space="preserve"> </w:t>
      </w:r>
      <w:r w:rsidRPr="00DB7BDC">
        <w:rPr>
          <w:rFonts w:cs="B Nazanin" w:hint="cs"/>
          <w:b/>
          <w:bCs/>
          <w:sz w:val="26"/>
          <w:szCs w:val="26"/>
          <w:rtl/>
        </w:rPr>
        <w:t>ايدئولوژي</w:t>
      </w:r>
      <w:r w:rsidRPr="00DB7BDC">
        <w:rPr>
          <w:rFonts w:cs="B Nazanin"/>
          <w:b/>
          <w:bCs/>
          <w:sz w:val="26"/>
          <w:szCs w:val="26"/>
          <w:rtl/>
        </w:rPr>
        <w:t xml:space="preserve"> </w:t>
      </w:r>
      <w:r w:rsidRPr="00DB7BDC">
        <w:rPr>
          <w:rFonts w:cs="B Nazanin" w:hint="cs"/>
          <w:b/>
          <w:bCs/>
          <w:sz w:val="26"/>
          <w:szCs w:val="26"/>
          <w:rtl/>
        </w:rPr>
        <w:t>ملي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انقلابي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مشي</w:t>
      </w:r>
      <w:r w:rsidRPr="00DB7BDC">
        <w:rPr>
          <w:rFonts w:cs="B Nazanin"/>
          <w:b/>
          <w:bCs/>
          <w:sz w:val="26"/>
          <w:szCs w:val="26"/>
          <w:rtl/>
        </w:rPr>
        <w:t xml:space="preserve"> </w:t>
      </w:r>
      <w:r w:rsidRPr="00DB7BDC">
        <w:rPr>
          <w:rFonts w:cs="B Nazanin" w:hint="cs"/>
          <w:b/>
          <w:bCs/>
          <w:sz w:val="26"/>
          <w:szCs w:val="26"/>
          <w:rtl/>
        </w:rPr>
        <w:t>مستقل</w:t>
      </w:r>
      <w:r w:rsidRPr="00DB7BDC">
        <w:rPr>
          <w:rFonts w:cs="B Nazanin"/>
          <w:b/>
          <w:bCs/>
          <w:sz w:val="26"/>
          <w:szCs w:val="26"/>
          <w:rtl/>
        </w:rPr>
        <w:t xml:space="preserve"> </w:t>
      </w:r>
      <w:r w:rsidRPr="00DB7BDC">
        <w:rPr>
          <w:rFonts w:cs="B Nazanin" w:hint="cs"/>
          <w:b/>
          <w:bCs/>
          <w:sz w:val="26"/>
          <w:szCs w:val="26"/>
          <w:rtl/>
        </w:rPr>
        <w:t>ملي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انقلابي</w:t>
      </w:r>
      <w:r w:rsidRPr="00DB7BDC">
        <w:rPr>
          <w:rFonts w:cs="B Nazanin"/>
          <w:b/>
          <w:bCs/>
          <w:sz w:val="26"/>
          <w:szCs w:val="26"/>
          <w:rtl/>
        </w:rPr>
        <w:t xml:space="preserve"> </w:t>
      </w:r>
      <w:r w:rsidRPr="00DB7BDC">
        <w:rPr>
          <w:rFonts w:cs="B Nazanin" w:hint="cs"/>
          <w:b/>
          <w:bCs/>
          <w:sz w:val="26"/>
          <w:szCs w:val="26"/>
          <w:rtl/>
        </w:rPr>
        <w:t>قاچاق</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كنند</w:t>
      </w:r>
      <w:r w:rsidRPr="00DB7BDC">
        <w:rPr>
          <w:rFonts w:cs="B Nazanin"/>
          <w:b/>
          <w:bCs/>
          <w:sz w:val="26"/>
          <w:szCs w:val="26"/>
          <w:rtl/>
        </w:rPr>
        <w:t xml:space="preserve">. </w:t>
      </w:r>
      <w:r w:rsidRPr="00DB7BDC">
        <w:rPr>
          <w:rFonts w:cs="B Nazanin" w:hint="cs"/>
          <w:b/>
          <w:bCs/>
          <w:sz w:val="26"/>
          <w:szCs w:val="26"/>
          <w:rtl/>
        </w:rPr>
        <w:t>ما</w:t>
      </w:r>
      <w:r w:rsidRPr="00DB7BDC">
        <w:rPr>
          <w:rFonts w:cs="B Nazanin"/>
          <w:b/>
          <w:bCs/>
          <w:sz w:val="26"/>
          <w:szCs w:val="26"/>
          <w:rtl/>
        </w:rPr>
        <w:t xml:space="preserve"> </w:t>
      </w:r>
      <w:r w:rsidRPr="00DB7BDC">
        <w:rPr>
          <w:rFonts w:cs="B Nazanin" w:hint="cs"/>
          <w:b/>
          <w:bCs/>
          <w:sz w:val="26"/>
          <w:szCs w:val="26"/>
          <w:rtl/>
        </w:rPr>
        <w:t>چهره</w:t>
      </w:r>
      <w:r w:rsidRPr="00DB7BDC">
        <w:rPr>
          <w:rFonts w:cs="B Nazanin"/>
          <w:b/>
          <w:bCs/>
          <w:sz w:val="26"/>
          <w:szCs w:val="26"/>
          <w:rtl/>
        </w:rPr>
        <w:t xml:space="preserve"> </w:t>
      </w:r>
      <w:r w:rsidRPr="00DB7BDC">
        <w:rPr>
          <w:rFonts w:cs="B Nazanin" w:hint="cs"/>
          <w:b/>
          <w:bCs/>
          <w:sz w:val="26"/>
          <w:szCs w:val="26"/>
          <w:rtl/>
        </w:rPr>
        <w:t>كريه</w:t>
      </w:r>
      <w:r w:rsidRPr="00DB7BDC">
        <w:rPr>
          <w:rFonts w:cs="B Nazanin"/>
          <w:b/>
          <w:bCs/>
          <w:sz w:val="26"/>
          <w:szCs w:val="26"/>
          <w:rtl/>
        </w:rPr>
        <w:t xml:space="preserve"> </w:t>
      </w:r>
      <w:r w:rsidRPr="00DB7BDC">
        <w:rPr>
          <w:rFonts w:cs="B Nazanin" w:hint="cs"/>
          <w:b/>
          <w:bCs/>
          <w:sz w:val="26"/>
          <w:szCs w:val="26"/>
          <w:rtl/>
        </w:rPr>
        <w:t>انحصارات</w:t>
      </w:r>
      <w:r w:rsidRPr="00DB7BDC">
        <w:rPr>
          <w:rFonts w:cs="B Nazanin"/>
          <w:b/>
          <w:bCs/>
          <w:sz w:val="26"/>
          <w:szCs w:val="26"/>
          <w:rtl/>
        </w:rPr>
        <w:t xml:space="preserve"> </w:t>
      </w:r>
      <w:r w:rsidRPr="00DB7BDC">
        <w:rPr>
          <w:rFonts w:cs="B Nazanin" w:hint="cs"/>
          <w:b/>
          <w:bCs/>
          <w:sz w:val="26"/>
          <w:szCs w:val="26"/>
          <w:rtl/>
        </w:rPr>
        <w:t>بين</w:t>
      </w:r>
      <w:r w:rsidRPr="00DB7BDC">
        <w:rPr>
          <w:rFonts w:cs="B Nazanin"/>
          <w:b/>
          <w:bCs/>
          <w:sz w:val="26"/>
          <w:szCs w:val="26"/>
          <w:rtl/>
        </w:rPr>
        <w:t xml:space="preserve"> </w:t>
      </w:r>
      <w:r w:rsidRPr="00DB7BDC">
        <w:rPr>
          <w:rFonts w:cs="B Nazanin" w:hint="cs"/>
          <w:b/>
          <w:bCs/>
          <w:sz w:val="26"/>
          <w:szCs w:val="26"/>
          <w:rtl/>
        </w:rPr>
        <w:t>المللي</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پشت</w:t>
      </w:r>
      <w:r w:rsidRPr="00DB7BDC">
        <w:rPr>
          <w:rFonts w:cs="B Nazanin"/>
          <w:b/>
          <w:bCs/>
          <w:sz w:val="26"/>
          <w:szCs w:val="26"/>
          <w:rtl/>
        </w:rPr>
        <w:t xml:space="preserve"> </w:t>
      </w:r>
      <w:r w:rsidRPr="00DB7BDC">
        <w:rPr>
          <w:rFonts w:cs="B Nazanin" w:hint="cs"/>
          <w:b/>
          <w:bCs/>
          <w:sz w:val="26"/>
          <w:szCs w:val="26"/>
          <w:rtl/>
        </w:rPr>
        <w:t>سر</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افكار</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اصطلاح</w:t>
      </w:r>
      <w:r w:rsidRPr="00DB7BDC">
        <w:rPr>
          <w:rFonts w:cs="B Nazanin"/>
          <w:b/>
          <w:bCs/>
          <w:sz w:val="26"/>
          <w:szCs w:val="26"/>
          <w:rtl/>
        </w:rPr>
        <w:t xml:space="preserve"> </w:t>
      </w:r>
      <w:r w:rsidRPr="00DB7BDC">
        <w:rPr>
          <w:rFonts w:cs="B Nazanin" w:hint="cs"/>
          <w:b/>
          <w:bCs/>
          <w:sz w:val="26"/>
          <w:szCs w:val="26"/>
          <w:rtl/>
        </w:rPr>
        <w:t>ملي</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صراحت</w:t>
      </w:r>
      <w:r w:rsidRPr="00DB7BDC">
        <w:rPr>
          <w:rFonts w:cs="B Nazanin"/>
          <w:b/>
          <w:bCs/>
          <w:sz w:val="26"/>
          <w:szCs w:val="26"/>
          <w:rtl/>
        </w:rPr>
        <w:t xml:space="preserve"> </w:t>
      </w:r>
      <w:r w:rsidRPr="00DB7BDC">
        <w:rPr>
          <w:rFonts w:cs="B Nazanin" w:hint="cs"/>
          <w:b/>
          <w:bCs/>
          <w:sz w:val="26"/>
          <w:szCs w:val="26"/>
          <w:rtl/>
        </w:rPr>
        <w:t>مشاهده</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كنيم</w:t>
      </w:r>
      <w:r w:rsidRPr="00DB7BDC">
        <w:rPr>
          <w:rFonts w:cs="B Nazanin"/>
          <w:b/>
          <w:bCs/>
          <w:sz w:val="26"/>
          <w:szCs w:val="26"/>
          <w:rtl/>
        </w:rPr>
        <w:t xml:space="preserve">. </w:t>
      </w:r>
      <w:r w:rsidRPr="00DB7BDC">
        <w:rPr>
          <w:rFonts w:cs="B Nazanin" w:hint="cs"/>
          <w:b/>
          <w:bCs/>
          <w:sz w:val="26"/>
          <w:szCs w:val="26"/>
          <w:rtl/>
        </w:rPr>
        <w:t>مثلا</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جمله</w:t>
      </w:r>
      <w:r w:rsidRPr="00DB7BDC">
        <w:rPr>
          <w:rFonts w:cs="B Nazanin"/>
          <w:b/>
          <w:bCs/>
          <w:sz w:val="26"/>
          <w:szCs w:val="26"/>
          <w:rtl/>
        </w:rPr>
        <w:t xml:space="preserve"> </w:t>
      </w:r>
      <w:r w:rsidRPr="00DB7BDC">
        <w:rPr>
          <w:rFonts w:cs="B Nazanin" w:hint="cs"/>
          <w:b/>
          <w:bCs/>
          <w:sz w:val="26"/>
          <w:szCs w:val="26"/>
          <w:rtl/>
        </w:rPr>
        <w:t>مقاله</w:t>
      </w:r>
      <w:r w:rsidRPr="00DB7BDC">
        <w:rPr>
          <w:rFonts w:cs="B Nazanin"/>
          <w:b/>
          <w:bCs/>
          <w:sz w:val="26"/>
          <w:szCs w:val="26"/>
          <w:rtl/>
        </w:rPr>
        <w:t xml:space="preserve"> </w:t>
      </w:r>
      <w:r w:rsidRPr="00DB7BDC">
        <w:rPr>
          <w:rFonts w:cs="B Nazanin" w:hint="cs"/>
          <w:b/>
          <w:bCs/>
          <w:sz w:val="26"/>
          <w:szCs w:val="26"/>
          <w:rtl/>
        </w:rPr>
        <w:t>توجه</w:t>
      </w:r>
      <w:r w:rsidRPr="00DB7BDC">
        <w:rPr>
          <w:rFonts w:cs="B Nazanin"/>
          <w:b/>
          <w:bCs/>
          <w:sz w:val="26"/>
          <w:szCs w:val="26"/>
          <w:rtl/>
        </w:rPr>
        <w:t xml:space="preserve"> </w:t>
      </w:r>
      <w:r w:rsidRPr="00DB7BDC">
        <w:rPr>
          <w:rFonts w:cs="B Nazanin" w:hint="cs"/>
          <w:b/>
          <w:bCs/>
          <w:sz w:val="26"/>
          <w:szCs w:val="26"/>
          <w:rtl/>
        </w:rPr>
        <w:t>كنيم</w:t>
      </w:r>
      <w:r w:rsidRPr="00DB7BDC">
        <w:rPr>
          <w:rFonts w:cs="B Nazanin"/>
          <w:b/>
          <w:bCs/>
          <w:sz w:val="26"/>
          <w:szCs w:val="26"/>
          <w:rtl/>
        </w:rPr>
        <w:t>: «</w:t>
      </w:r>
      <w:r w:rsidRPr="00DB7BDC">
        <w:rPr>
          <w:rFonts w:cs="B Nazanin" w:hint="cs"/>
          <w:b/>
          <w:bCs/>
          <w:sz w:val="26"/>
          <w:szCs w:val="26"/>
          <w:rtl/>
        </w:rPr>
        <w:t>دولت</w:t>
      </w:r>
      <w:r w:rsidRPr="00DB7BDC">
        <w:rPr>
          <w:rFonts w:cs="B Nazanin"/>
          <w:b/>
          <w:bCs/>
          <w:sz w:val="26"/>
          <w:szCs w:val="26"/>
          <w:rtl/>
        </w:rPr>
        <w:t xml:space="preserve"> </w:t>
      </w:r>
      <w:r w:rsidRPr="00DB7BDC">
        <w:rPr>
          <w:rFonts w:cs="B Nazanin" w:hint="cs"/>
          <w:b/>
          <w:bCs/>
          <w:sz w:val="26"/>
          <w:szCs w:val="26"/>
          <w:rtl/>
        </w:rPr>
        <w:t>روس</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تا</w:t>
      </w:r>
      <w:r w:rsidRPr="00DB7BDC">
        <w:rPr>
          <w:rFonts w:cs="B Nazanin"/>
          <w:b/>
          <w:bCs/>
          <w:sz w:val="26"/>
          <w:szCs w:val="26"/>
          <w:rtl/>
        </w:rPr>
        <w:t xml:space="preserve"> </w:t>
      </w:r>
      <w:r w:rsidRPr="00DB7BDC">
        <w:rPr>
          <w:rFonts w:cs="B Nazanin" w:hint="cs"/>
          <w:b/>
          <w:bCs/>
          <w:sz w:val="26"/>
          <w:szCs w:val="26"/>
          <w:rtl/>
        </w:rPr>
        <w:t>چند</w:t>
      </w:r>
      <w:r w:rsidRPr="00DB7BDC">
        <w:rPr>
          <w:rFonts w:cs="B Nazanin"/>
          <w:b/>
          <w:bCs/>
          <w:sz w:val="26"/>
          <w:szCs w:val="26"/>
          <w:rtl/>
        </w:rPr>
        <w:t xml:space="preserve"> </w:t>
      </w:r>
      <w:r w:rsidRPr="00DB7BDC">
        <w:rPr>
          <w:rFonts w:cs="B Nazanin" w:hint="cs"/>
          <w:b/>
          <w:bCs/>
          <w:sz w:val="26"/>
          <w:szCs w:val="26"/>
          <w:rtl/>
        </w:rPr>
        <w:t>دهه</w:t>
      </w:r>
      <w:r w:rsidRPr="00DB7BDC">
        <w:rPr>
          <w:rFonts w:cs="B Nazanin"/>
          <w:b/>
          <w:bCs/>
          <w:sz w:val="26"/>
          <w:szCs w:val="26"/>
          <w:rtl/>
        </w:rPr>
        <w:t xml:space="preserve"> </w:t>
      </w:r>
      <w:r w:rsidRPr="00DB7BDC">
        <w:rPr>
          <w:rFonts w:cs="B Nazanin" w:hint="cs"/>
          <w:b/>
          <w:bCs/>
          <w:sz w:val="26"/>
          <w:szCs w:val="26"/>
          <w:rtl/>
        </w:rPr>
        <w:t>قبل</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حرف</w:t>
      </w:r>
      <w:r w:rsidRPr="00DB7BDC">
        <w:rPr>
          <w:rFonts w:cs="B Nazanin"/>
          <w:b/>
          <w:bCs/>
          <w:sz w:val="26"/>
          <w:szCs w:val="26"/>
          <w:rtl/>
        </w:rPr>
        <w:t xml:space="preserve"> </w:t>
      </w:r>
      <w:r w:rsidRPr="00DB7BDC">
        <w:rPr>
          <w:rFonts w:cs="B Nazanin" w:hint="cs"/>
          <w:b/>
          <w:bCs/>
          <w:sz w:val="26"/>
          <w:szCs w:val="26"/>
          <w:rtl/>
        </w:rPr>
        <w:t>خود</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طرفداران</w:t>
      </w:r>
      <w:r w:rsidRPr="00DB7BDC">
        <w:rPr>
          <w:rFonts w:cs="B Nazanin"/>
          <w:b/>
          <w:bCs/>
          <w:sz w:val="26"/>
          <w:szCs w:val="26"/>
          <w:rtl/>
        </w:rPr>
        <w:t xml:space="preserve"> </w:t>
      </w:r>
      <w:r w:rsidRPr="00DB7BDC">
        <w:rPr>
          <w:rFonts w:cs="B Nazanin" w:hint="cs"/>
          <w:b/>
          <w:bCs/>
          <w:sz w:val="26"/>
          <w:szCs w:val="26"/>
          <w:rtl/>
        </w:rPr>
        <w:t>صلح</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مسالمت</w:t>
      </w:r>
      <w:r w:rsidRPr="00DB7BDC">
        <w:rPr>
          <w:rFonts w:cs="B Nazanin"/>
          <w:b/>
          <w:bCs/>
          <w:sz w:val="26"/>
          <w:szCs w:val="26"/>
          <w:rtl/>
        </w:rPr>
        <w:t xml:space="preserve"> </w:t>
      </w:r>
      <w:r w:rsidRPr="00DB7BDC">
        <w:rPr>
          <w:rFonts w:cs="B Nazanin" w:hint="cs"/>
          <w:b/>
          <w:bCs/>
          <w:sz w:val="26"/>
          <w:szCs w:val="26"/>
          <w:rtl/>
        </w:rPr>
        <w:t>معرفي</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كرد</w:t>
      </w:r>
      <w:r w:rsidRPr="00DB7BDC">
        <w:rPr>
          <w:rFonts w:cs="B Nazanin"/>
          <w:b/>
          <w:bCs/>
          <w:sz w:val="26"/>
          <w:szCs w:val="26"/>
          <w:rtl/>
        </w:rPr>
        <w:t xml:space="preserve">...» </w:t>
      </w:r>
      <w:r w:rsidRPr="00DB7BDC">
        <w:rPr>
          <w:rFonts w:cs="B Nazanin" w:hint="cs"/>
          <w:b/>
          <w:bCs/>
          <w:sz w:val="26"/>
          <w:szCs w:val="26"/>
          <w:rtl/>
        </w:rPr>
        <w:t>منظور</w:t>
      </w:r>
      <w:r w:rsidRPr="00DB7BDC">
        <w:rPr>
          <w:rFonts w:cs="B Nazanin"/>
          <w:b/>
          <w:bCs/>
          <w:sz w:val="26"/>
          <w:szCs w:val="26"/>
          <w:rtl/>
        </w:rPr>
        <w:t xml:space="preserve"> </w:t>
      </w:r>
      <w:r w:rsidRPr="00DB7BDC">
        <w:rPr>
          <w:rFonts w:cs="B Nazanin" w:hint="cs"/>
          <w:b/>
          <w:bCs/>
          <w:sz w:val="26"/>
          <w:szCs w:val="26"/>
          <w:rtl/>
        </w:rPr>
        <w:t>نويسنده</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روس</w:t>
      </w:r>
      <w:r w:rsidRPr="00DB7BDC">
        <w:rPr>
          <w:rFonts w:cs="B Nazanin"/>
          <w:b/>
          <w:bCs/>
          <w:sz w:val="26"/>
          <w:szCs w:val="26"/>
          <w:rtl/>
        </w:rPr>
        <w:t xml:space="preserve"> </w:t>
      </w:r>
      <w:r w:rsidRPr="00DB7BDC">
        <w:rPr>
          <w:rFonts w:cs="B Nazanin" w:hint="cs"/>
          <w:b/>
          <w:bCs/>
          <w:sz w:val="26"/>
          <w:szCs w:val="26"/>
          <w:rtl/>
        </w:rPr>
        <w:t>همان</w:t>
      </w:r>
      <w:r w:rsidRPr="00DB7BDC">
        <w:rPr>
          <w:rFonts w:cs="B Nazanin"/>
          <w:b/>
          <w:bCs/>
          <w:sz w:val="26"/>
          <w:szCs w:val="26"/>
          <w:rtl/>
        </w:rPr>
        <w:t xml:space="preserve"> </w:t>
      </w:r>
      <w:r w:rsidRPr="00DB7BDC">
        <w:rPr>
          <w:rFonts w:cs="B Nazanin" w:hint="cs"/>
          <w:b/>
          <w:bCs/>
          <w:sz w:val="26"/>
          <w:szCs w:val="26"/>
          <w:rtl/>
        </w:rPr>
        <w:t>دولت</w:t>
      </w:r>
      <w:r w:rsidRPr="00DB7BDC">
        <w:rPr>
          <w:rFonts w:cs="B Nazanin"/>
          <w:b/>
          <w:bCs/>
          <w:sz w:val="26"/>
          <w:szCs w:val="26"/>
          <w:rtl/>
        </w:rPr>
        <w:t xml:space="preserve"> </w:t>
      </w:r>
      <w:r w:rsidRPr="00DB7BDC">
        <w:rPr>
          <w:rFonts w:cs="B Nazanin" w:hint="cs"/>
          <w:b/>
          <w:bCs/>
          <w:sz w:val="26"/>
          <w:szCs w:val="26"/>
          <w:rtl/>
        </w:rPr>
        <w:t>شوروي</w:t>
      </w:r>
      <w:r w:rsidRPr="00DB7BDC">
        <w:rPr>
          <w:rFonts w:cs="B Nazanin"/>
          <w:b/>
          <w:bCs/>
          <w:sz w:val="26"/>
          <w:szCs w:val="26"/>
          <w:rtl/>
        </w:rPr>
        <w:t xml:space="preserve"> </w:t>
      </w:r>
      <w:r w:rsidRPr="00DB7BDC">
        <w:rPr>
          <w:rFonts w:cs="B Nazanin" w:hint="cs"/>
          <w:b/>
          <w:bCs/>
          <w:sz w:val="26"/>
          <w:szCs w:val="26"/>
          <w:rtl/>
        </w:rPr>
        <w:t>بطور</w:t>
      </w:r>
      <w:r w:rsidRPr="00DB7BDC">
        <w:rPr>
          <w:rFonts w:cs="B Nazanin"/>
          <w:b/>
          <w:bCs/>
          <w:sz w:val="26"/>
          <w:szCs w:val="26"/>
          <w:rtl/>
        </w:rPr>
        <w:t xml:space="preserve"> </w:t>
      </w:r>
      <w:r w:rsidRPr="00DB7BDC">
        <w:rPr>
          <w:rFonts w:cs="B Nazanin" w:hint="cs"/>
          <w:b/>
          <w:bCs/>
          <w:sz w:val="26"/>
          <w:szCs w:val="26"/>
          <w:rtl/>
        </w:rPr>
        <w:t>اعم</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چه</w:t>
      </w:r>
      <w:r w:rsidRPr="00DB7BDC">
        <w:rPr>
          <w:rFonts w:cs="B Nazanin"/>
          <w:b/>
          <w:bCs/>
          <w:sz w:val="26"/>
          <w:szCs w:val="26"/>
          <w:rtl/>
        </w:rPr>
        <w:t xml:space="preserve"> </w:t>
      </w:r>
      <w:r w:rsidRPr="00DB7BDC">
        <w:rPr>
          <w:rFonts w:cs="B Nazanin" w:hint="cs"/>
          <w:b/>
          <w:bCs/>
          <w:sz w:val="26"/>
          <w:szCs w:val="26"/>
          <w:rtl/>
        </w:rPr>
        <w:t>شوروي</w:t>
      </w:r>
      <w:r w:rsidRPr="00DB7BDC">
        <w:rPr>
          <w:rFonts w:cs="B Nazanin"/>
          <w:b/>
          <w:bCs/>
          <w:sz w:val="26"/>
          <w:szCs w:val="26"/>
          <w:rtl/>
        </w:rPr>
        <w:t xml:space="preserve"> </w:t>
      </w:r>
      <w:r w:rsidRPr="00DB7BDC">
        <w:rPr>
          <w:rFonts w:cs="B Nazanin" w:hint="cs"/>
          <w:b/>
          <w:bCs/>
          <w:sz w:val="26"/>
          <w:szCs w:val="26"/>
          <w:rtl/>
        </w:rPr>
        <w:t>سوسياليستي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چه</w:t>
      </w:r>
      <w:r w:rsidRPr="00DB7BDC">
        <w:rPr>
          <w:rFonts w:cs="B Nazanin"/>
          <w:b/>
          <w:bCs/>
          <w:sz w:val="26"/>
          <w:szCs w:val="26"/>
          <w:rtl/>
        </w:rPr>
        <w:t xml:space="preserve"> </w:t>
      </w:r>
      <w:r w:rsidRPr="00DB7BDC">
        <w:rPr>
          <w:rFonts w:cs="B Nazanin" w:hint="cs"/>
          <w:b/>
          <w:bCs/>
          <w:sz w:val="26"/>
          <w:szCs w:val="26"/>
          <w:rtl/>
        </w:rPr>
        <w:t>شوروي</w:t>
      </w:r>
      <w:r w:rsidRPr="00DB7BDC">
        <w:rPr>
          <w:rFonts w:cs="B Nazanin"/>
          <w:b/>
          <w:bCs/>
          <w:sz w:val="26"/>
          <w:szCs w:val="26"/>
          <w:rtl/>
        </w:rPr>
        <w:t xml:space="preserve"> </w:t>
      </w:r>
      <w:r w:rsidRPr="00DB7BDC">
        <w:rPr>
          <w:rFonts w:cs="B Nazanin" w:hint="cs"/>
          <w:b/>
          <w:bCs/>
          <w:sz w:val="26"/>
          <w:szCs w:val="26"/>
          <w:rtl/>
        </w:rPr>
        <w:t>سوسیال</w:t>
      </w:r>
      <w:r w:rsidRPr="00DB7BDC">
        <w:rPr>
          <w:rFonts w:cs="B Nazanin"/>
          <w:b/>
          <w:bCs/>
          <w:sz w:val="26"/>
          <w:szCs w:val="26"/>
          <w:rtl/>
        </w:rPr>
        <w:t xml:space="preserve"> </w:t>
      </w:r>
      <w:r w:rsidRPr="00DB7BDC">
        <w:rPr>
          <w:rFonts w:cs="B Nazanin" w:hint="cs"/>
          <w:b/>
          <w:bCs/>
          <w:sz w:val="26"/>
          <w:szCs w:val="26"/>
          <w:rtl/>
        </w:rPr>
        <w:t>امپرياليستي</w:t>
      </w:r>
      <w:r w:rsidRPr="00DB7BDC">
        <w:rPr>
          <w:rFonts w:cs="B Nazanin"/>
          <w:b/>
          <w:bCs/>
          <w:sz w:val="26"/>
          <w:szCs w:val="26"/>
          <w:rtl/>
        </w:rPr>
        <w:t xml:space="preserve">. </w:t>
      </w:r>
      <w:r w:rsidRPr="00DB7BDC">
        <w:rPr>
          <w:rFonts w:cs="B Nazanin" w:hint="cs"/>
          <w:b/>
          <w:bCs/>
          <w:sz w:val="26"/>
          <w:szCs w:val="26"/>
          <w:rtl/>
        </w:rPr>
        <w:t>نويسنده</w:t>
      </w:r>
      <w:r w:rsidRPr="00DB7BDC">
        <w:rPr>
          <w:rFonts w:cs="B Nazanin"/>
          <w:b/>
          <w:bCs/>
          <w:sz w:val="26"/>
          <w:szCs w:val="26"/>
          <w:rtl/>
        </w:rPr>
        <w:t xml:space="preserve"> </w:t>
      </w:r>
      <w:r w:rsidRPr="00DB7BDC">
        <w:rPr>
          <w:rFonts w:cs="B Nazanin" w:hint="cs"/>
          <w:b/>
          <w:bCs/>
          <w:sz w:val="26"/>
          <w:szCs w:val="26"/>
          <w:rtl/>
        </w:rPr>
        <w:t>عقيده</w:t>
      </w:r>
      <w:r w:rsidRPr="00DB7BDC">
        <w:rPr>
          <w:rFonts w:cs="B Nazanin"/>
          <w:b/>
          <w:bCs/>
          <w:sz w:val="26"/>
          <w:szCs w:val="26"/>
          <w:rtl/>
        </w:rPr>
        <w:t xml:space="preserve"> </w:t>
      </w:r>
      <w:r w:rsidRPr="00DB7BDC">
        <w:rPr>
          <w:rFonts w:cs="B Nazanin" w:hint="cs"/>
          <w:b/>
          <w:bCs/>
          <w:sz w:val="26"/>
          <w:szCs w:val="26"/>
          <w:rtl/>
        </w:rPr>
        <w:t>دارد</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شوروي</w:t>
      </w:r>
      <w:r w:rsidRPr="00DB7BDC">
        <w:rPr>
          <w:rFonts w:cs="B Nazanin"/>
          <w:b/>
          <w:bCs/>
          <w:sz w:val="26"/>
          <w:szCs w:val="26"/>
          <w:rtl/>
        </w:rPr>
        <w:t xml:space="preserve"> </w:t>
      </w:r>
      <w:r w:rsidRPr="00DB7BDC">
        <w:rPr>
          <w:rFonts w:cs="B Nazanin" w:hint="cs"/>
          <w:b/>
          <w:bCs/>
          <w:sz w:val="26"/>
          <w:szCs w:val="26"/>
          <w:rtl/>
        </w:rPr>
        <w:t>سوسياليستي</w:t>
      </w:r>
      <w:r w:rsidRPr="00DB7BDC">
        <w:rPr>
          <w:rFonts w:cs="B Nazanin"/>
          <w:b/>
          <w:bCs/>
          <w:sz w:val="26"/>
          <w:szCs w:val="26"/>
          <w:rtl/>
        </w:rPr>
        <w:t xml:space="preserve"> </w:t>
      </w:r>
      <w:r w:rsidRPr="00DB7BDC">
        <w:rPr>
          <w:rFonts w:cs="B Nazanin" w:hint="cs"/>
          <w:b/>
          <w:bCs/>
          <w:sz w:val="26"/>
          <w:szCs w:val="26"/>
          <w:rtl/>
        </w:rPr>
        <w:t>خود</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حرف</w:t>
      </w:r>
      <w:r w:rsidRPr="00DB7BDC">
        <w:rPr>
          <w:rFonts w:cs="B Nazanin"/>
          <w:b/>
          <w:bCs/>
          <w:sz w:val="26"/>
          <w:szCs w:val="26"/>
          <w:rtl/>
        </w:rPr>
        <w:t xml:space="preserve"> </w:t>
      </w:r>
      <w:r w:rsidRPr="00DB7BDC">
        <w:rPr>
          <w:rFonts w:cs="B Nazanin" w:hint="cs"/>
          <w:b/>
          <w:bCs/>
          <w:sz w:val="26"/>
          <w:szCs w:val="26"/>
          <w:rtl/>
        </w:rPr>
        <w:t>طرفدار</w:t>
      </w:r>
      <w:r w:rsidRPr="00DB7BDC">
        <w:rPr>
          <w:rFonts w:cs="B Nazanin"/>
          <w:b/>
          <w:bCs/>
          <w:sz w:val="26"/>
          <w:szCs w:val="26"/>
          <w:rtl/>
        </w:rPr>
        <w:t xml:space="preserve"> </w:t>
      </w:r>
      <w:r w:rsidRPr="00DB7BDC">
        <w:rPr>
          <w:rFonts w:cs="B Nazanin" w:hint="cs"/>
          <w:b/>
          <w:bCs/>
          <w:sz w:val="26"/>
          <w:szCs w:val="26"/>
          <w:rtl/>
        </w:rPr>
        <w:t>صلح</w:t>
      </w:r>
      <w:r w:rsidRPr="00DB7BDC">
        <w:rPr>
          <w:rFonts w:cs="B Nazanin"/>
          <w:b/>
          <w:bCs/>
          <w:sz w:val="26"/>
          <w:szCs w:val="26"/>
          <w:rtl/>
        </w:rPr>
        <w:t xml:space="preserve"> </w:t>
      </w:r>
      <w:r w:rsidRPr="00DB7BDC">
        <w:rPr>
          <w:rFonts w:cs="B Nazanin" w:hint="cs"/>
          <w:b/>
          <w:bCs/>
          <w:sz w:val="26"/>
          <w:szCs w:val="26"/>
          <w:rtl/>
        </w:rPr>
        <w:t>معرفي</w:t>
      </w:r>
      <w:r w:rsidRPr="00DB7BDC">
        <w:rPr>
          <w:rFonts w:cs="B Nazanin"/>
          <w:b/>
          <w:bCs/>
          <w:sz w:val="26"/>
          <w:szCs w:val="26"/>
          <w:rtl/>
        </w:rPr>
        <w:t xml:space="preserve"> </w:t>
      </w:r>
      <w:r w:rsidRPr="00DB7BDC">
        <w:rPr>
          <w:rFonts w:cs="B Nazanin" w:hint="cs"/>
          <w:b/>
          <w:bCs/>
          <w:sz w:val="26"/>
          <w:szCs w:val="26"/>
          <w:rtl/>
        </w:rPr>
        <w:t>ميكرد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لنين</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استالين</w:t>
      </w:r>
      <w:r w:rsidRPr="00DB7BDC">
        <w:rPr>
          <w:rFonts w:cs="B Nazanin"/>
          <w:b/>
          <w:bCs/>
          <w:sz w:val="26"/>
          <w:szCs w:val="26"/>
          <w:rtl/>
        </w:rPr>
        <w:t xml:space="preserve"> </w:t>
      </w:r>
      <w:r w:rsidRPr="00DB7BDC">
        <w:rPr>
          <w:rFonts w:cs="B Nazanin" w:hint="cs"/>
          <w:b/>
          <w:bCs/>
          <w:sz w:val="26"/>
          <w:szCs w:val="26"/>
          <w:rtl/>
        </w:rPr>
        <w:t>شارلاتان</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سياسي</w:t>
      </w:r>
      <w:r w:rsidRPr="00DB7BDC">
        <w:rPr>
          <w:rFonts w:cs="B Nazanin"/>
          <w:b/>
          <w:bCs/>
          <w:sz w:val="26"/>
          <w:szCs w:val="26"/>
          <w:rtl/>
        </w:rPr>
        <w:t xml:space="preserve"> </w:t>
      </w:r>
      <w:r w:rsidRPr="00DB7BDC">
        <w:rPr>
          <w:rFonts w:cs="B Nazanin" w:hint="cs"/>
          <w:b/>
          <w:bCs/>
          <w:sz w:val="26"/>
          <w:szCs w:val="26"/>
          <w:rtl/>
        </w:rPr>
        <w:t>اي</w:t>
      </w:r>
      <w:r w:rsidRPr="00DB7BDC">
        <w:rPr>
          <w:rFonts w:cs="B Nazanin"/>
          <w:b/>
          <w:bCs/>
          <w:sz w:val="26"/>
          <w:szCs w:val="26"/>
          <w:rtl/>
        </w:rPr>
        <w:t xml:space="preserve"> </w:t>
      </w:r>
      <w:r w:rsidRPr="00DB7BDC">
        <w:rPr>
          <w:rFonts w:cs="B Nazanin" w:hint="cs"/>
          <w:b/>
          <w:bCs/>
          <w:sz w:val="26"/>
          <w:szCs w:val="26"/>
          <w:rtl/>
        </w:rPr>
        <w:t>بوده</w:t>
      </w:r>
      <w:r w:rsidRPr="00DB7BDC">
        <w:rPr>
          <w:rFonts w:cs="B Nazanin"/>
          <w:b/>
          <w:bCs/>
          <w:sz w:val="26"/>
          <w:szCs w:val="26"/>
          <w:rtl/>
        </w:rPr>
        <w:t xml:space="preserve"> </w:t>
      </w:r>
      <w:r w:rsidRPr="00DB7BDC">
        <w:rPr>
          <w:rFonts w:cs="B Nazanin" w:hint="cs"/>
          <w:b/>
          <w:bCs/>
          <w:sz w:val="26"/>
          <w:szCs w:val="26"/>
          <w:rtl/>
        </w:rPr>
        <w:t>اند</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حرف</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صلح</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زدند</w:t>
      </w:r>
      <w:r w:rsidRPr="00DB7BDC">
        <w:rPr>
          <w:rFonts w:cs="B Nazanin"/>
          <w:b/>
          <w:bCs/>
          <w:sz w:val="26"/>
          <w:szCs w:val="26"/>
          <w:rtl/>
        </w:rPr>
        <w:t xml:space="preserve"> </w:t>
      </w:r>
      <w:r w:rsidRPr="00DB7BDC">
        <w:rPr>
          <w:rFonts w:cs="B Nazanin" w:hint="cs"/>
          <w:b/>
          <w:bCs/>
          <w:sz w:val="26"/>
          <w:szCs w:val="26"/>
          <w:rtl/>
        </w:rPr>
        <w:t>ولي</w:t>
      </w:r>
      <w:r w:rsidRPr="00DB7BDC">
        <w:rPr>
          <w:rFonts w:cs="B Nazanin"/>
          <w:b/>
          <w:bCs/>
          <w:sz w:val="26"/>
          <w:szCs w:val="26"/>
          <w:rtl/>
        </w:rPr>
        <w:t xml:space="preserve"> </w:t>
      </w:r>
      <w:r w:rsidRPr="00DB7BDC">
        <w:rPr>
          <w:rFonts w:cs="B Nazanin" w:hint="cs"/>
          <w:b/>
          <w:bCs/>
          <w:sz w:val="26"/>
          <w:szCs w:val="26"/>
          <w:rtl/>
        </w:rPr>
        <w:t>سياست</w:t>
      </w:r>
      <w:r w:rsidRPr="00DB7BDC">
        <w:rPr>
          <w:rFonts w:cs="B Nazanin"/>
          <w:b/>
          <w:bCs/>
          <w:sz w:val="26"/>
          <w:szCs w:val="26"/>
          <w:rtl/>
        </w:rPr>
        <w:t xml:space="preserve"> </w:t>
      </w:r>
      <w:r w:rsidRPr="00DB7BDC">
        <w:rPr>
          <w:rFonts w:cs="B Nazanin" w:hint="cs"/>
          <w:b/>
          <w:bCs/>
          <w:sz w:val="26"/>
          <w:szCs w:val="26"/>
          <w:rtl/>
        </w:rPr>
        <w:t>تزار</w:t>
      </w:r>
      <w:r w:rsidRPr="00DB7BDC">
        <w:rPr>
          <w:rFonts w:cs="B Nazanin"/>
          <w:b/>
          <w:bCs/>
          <w:sz w:val="26"/>
          <w:szCs w:val="26"/>
          <w:rtl/>
        </w:rPr>
        <w:t xml:space="preserve"> </w:t>
      </w:r>
      <w:r w:rsidRPr="00DB7BDC">
        <w:rPr>
          <w:rFonts w:cs="B Nazanin" w:hint="cs"/>
          <w:b/>
          <w:bCs/>
          <w:sz w:val="26"/>
          <w:szCs w:val="26"/>
          <w:rtl/>
        </w:rPr>
        <w:t>ها</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تعقيب</w:t>
      </w:r>
      <w:r w:rsidRPr="00DB7BDC">
        <w:rPr>
          <w:rFonts w:cs="B Nazanin"/>
          <w:b/>
          <w:bCs/>
          <w:sz w:val="26"/>
          <w:szCs w:val="26"/>
          <w:rtl/>
        </w:rPr>
        <w:t xml:space="preserve"> </w:t>
      </w:r>
      <w:r w:rsidRPr="00DB7BDC">
        <w:rPr>
          <w:rFonts w:cs="B Nazanin" w:hint="cs"/>
          <w:b/>
          <w:bCs/>
          <w:sz w:val="26"/>
          <w:szCs w:val="26"/>
          <w:rtl/>
        </w:rPr>
        <w:t>ميكردند</w:t>
      </w:r>
      <w:r w:rsidRPr="00DB7BDC">
        <w:rPr>
          <w:rFonts w:cs="B Nazanin"/>
          <w:b/>
          <w:bCs/>
          <w:sz w:val="26"/>
          <w:szCs w:val="26"/>
          <w:rtl/>
        </w:rPr>
        <w:t xml:space="preserve">. </w:t>
      </w:r>
      <w:r w:rsidRPr="00DB7BDC">
        <w:rPr>
          <w:rFonts w:cs="B Nazanin" w:hint="cs"/>
          <w:b/>
          <w:bCs/>
          <w:sz w:val="26"/>
          <w:szCs w:val="26"/>
          <w:rtl/>
        </w:rPr>
        <w:t>آيا</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طرز</w:t>
      </w:r>
      <w:r w:rsidRPr="00DB7BDC">
        <w:rPr>
          <w:rFonts w:cs="B Nazanin"/>
          <w:b/>
          <w:bCs/>
          <w:sz w:val="26"/>
          <w:szCs w:val="26"/>
          <w:rtl/>
        </w:rPr>
        <w:t xml:space="preserve"> </w:t>
      </w:r>
      <w:r w:rsidRPr="00DB7BDC">
        <w:rPr>
          <w:rFonts w:cs="B Nazanin" w:hint="cs"/>
          <w:b/>
          <w:bCs/>
          <w:sz w:val="26"/>
          <w:szCs w:val="26"/>
          <w:rtl/>
        </w:rPr>
        <w:t>فكر</w:t>
      </w:r>
      <w:r w:rsidRPr="00DB7BDC">
        <w:rPr>
          <w:rFonts w:cs="B Nazanin"/>
          <w:b/>
          <w:bCs/>
          <w:sz w:val="26"/>
          <w:szCs w:val="26"/>
          <w:rtl/>
        </w:rPr>
        <w:t xml:space="preserve"> </w:t>
      </w:r>
      <w:r w:rsidRPr="00DB7BDC">
        <w:rPr>
          <w:rFonts w:cs="B Nazanin" w:hint="cs"/>
          <w:b/>
          <w:bCs/>
          <w:sz w:val="26"/>
          <w:szCs w:val="26"/>
          <w:rtl/>
        </w:rPr>
        <w:t>هرگز</w:t>
      </w:r>
      <w:r w:rsidRPr="00DB7BDC">
        <w:rPr>
          <w:rFonts w:cs="B Nazanin"/>
          <w:b/>
          <w:bCs/>
          <w:sz w:val="26"/>
          <w:szCs w:val="26"/>
          <w:rtl/>
        </w:rPr>
        <w:t xml:space="preserve"> </w:t>
      </w:r>
      <w:r w:rsidRPr="00DB7BDC">
        <w:rPr>
          <w:rFonts w:cs="B Nazanin" w:hint="cs"/>
          <w:b/>
          <w:bCs/>
          <w:sz w:val="26"/>
          <w:szCs w:val="26"/>
          <w:rtl/>
        </w:rPr>
        <w:t>با</w:t>
      </w:r>
      <w:r w:rsidRPr="00DB7BDC">
        <w:rPr>
          <w:rFonts w:cs="B Nazanin"/>
          <w:b/>
          <w:bCs/>
          <w:sz w:val="26"/>
          <w:szCs w:val="26"/>
          <w:rtl/>
        </w:rPr>
        <w:t xml:space="preserve"> </w:t>
      </w:r>
      <w:r w:rsidRPr="00DB7BDC">
        <w:rPr>
          <w:rFonts w:cs="B Nazanin" w:hint="cs"/>
          <w:b/>
          <w:bCs/>
          <w:sz w:val="26"/>
          <w:szCs w:val="26"/>
          <w:rtl/>
        </w:rPr>
        <w:t>سيستم</w:t>
      </w:r>
      <w:r w:rsidRPr="00DB7BDC">
        <w:rPr>
          <w:rFonts w:cs="B Nazanin"/>
          <w:b/>
          <w:bCs/>
          <w:sz w:val="26"/>
          <w:szCs w:val="26"/>
          <w:rtl/>
        </w:rPr>
        <w:t xml:space="preserve"> </w:t>
      </w:r>
      <w:r w:rsidRPr="00DB7BDC">
        <w:rPr>
          <w:rFonts w:cs="B Nazanin" w:hint="cs"/>
          <w:b/>
          <w:bCs/>
          <w:sz w:val="26"/>
          <w:szCs w:val="26"/>
          <w:rtl/>
        </w:rPr>
        <w:t>اسارت</w:t>
      </w:r>
      <w:r w:rsidRPr="00DB7BDC">
        <w:rPr>
          <w:rFonts w:cs="B Nazanin"/>
          <w:b/>
          <w:bCs/>
          <w:sz w:val="26"/>
          <w:szCs w:val="26"/>
          <w:rtl/>
        </w:rPr>
        <w:t xml:space="preserve"> </w:t>
      </w:r>
      <w:r w:rsidRPr="00DB7BDC">
        <w:rPr>
          <w:rFonts w:cs="B Nazanin" w:hint="cs"/>
          <w:b/>
          <w:bCs/>
          <w:sz w:val="26"/>
          <w:szCs w:val="26"/>
          <w:rtl/>
        </w:rPr>
        <w:t>بار</w:t>
      </w:r>
      <w:r w:rsidRPr="00DB7BDC">
        <w:rPr>
          <w:rFonts w:cs="B Nazanin"/>
          <w:b/>
          <w:bCs/>
          <w:sz w:val="26"/>
          <w:szCs w:val="26"/>
          <w:rtl/>
        </w:rPr>
        <w:t xml:space="preserve"> </w:t>
      </w:r>
      <w:r w:rsidRPr="00DB7BDC">
        <w:rPr>
          <w:rFonts w:cs="B Nazanin" w:hint="cs"/>
          <w:b/>
          <w:bCs/>
          <w:sz w:val="26"/>
          <w:szCs w:val="26"/>
          <w:rtl/>
        </w:rPr>
        <w:t>انحصارات</w:t>
      </w:r>
      <w:r w:rsidRPr="00DB7BDC">
        <w:rPr>
          <w:rFonts w:cs="B Nazanin"/>
          <w:b/>
          <w:bCs/>
          <w:sz w:val="26"/>
          <w:szCs w:val="26"/>
          <w:rtl/>
        </w:rPr>
        <w:t xml:space="preserve"> </w:t>
      </w:r>
      <w:r w:rsidRPr="00DB7BDC">
        <w:rPr>
          <w:rFonts w:cs="B Nazanin" w:hint="cs"/>
          <w:b/>
          <w:bCs/>
          <w:sz w:val="26"/>
          <w:szCs w:val="26"/>
          <w:rtl/>
        </w:rPr>
        <w:t>جهاني</w:t>
      </w:r>
      <w:r w:rsidRPr="00DB7BDC">
        <w:rPr>
          <w:rFonts w:cs="B Nazanin"/>
          <w:b/>
          <w:bCs/>
          <w:sz w:val="26"/>
          <w:szCs w:val="26"/>
          <w:rtl/>
        </w:rPr>
        <w:t xml:space="preserve"> </w:t>
      </w:r>
      <w:r w:rsidRPr="00DB7BDC">
        <w:rPr>
          <w:rFonts w:cs="B Nazanin" w:hint="cs"/>
          <w:b/>
          <w:bCs/>
          <w:sz w:val="26"/>
          <w:szCs w:val="26"/>
          <w:rtl/>
        </w:rPr>
        <w:t>موافق</w:t>
      </w:r>
      <w:r w:rsidRPr="00DB7BDC">
        <w:rPr>
          <w:rFonts w:cs="B Nazanin"/>
          <w:b/>
          <w:bCs/>
          <w:sz w:val="26"/>
          <w:szCs w:val="26"/>
          <w:rtl/>
        </w:rPr>
        <w:t xml:space="preserve"> </w:t>
      </w:r>
      <w:r w:rsidRPr="00DB7BDC">
        <w:rPr>
          <w:rFonts w:cs="B Nazanin" w:hint="cs"/>
          <w:b/>
          <w:bCs/>
          <w:sz w:val="26"/>
          <w:szCs w:val="26"/>
          <w:rtl/>
        </w:rPr>
        <w:t>نيست؟</w:t>
      </w:r>
      <w:r w:rsidRPr="00DB7BDC">
        <w:rPr>
          <w:rFonts w:cs="B Nazanin"/>
          <w:b/>
          <w:bCs/>
          <w:sz w:val="26"/>
          <w:szCs w:val="26"/>
          <w:rtl/>
        </w:rPr>
        <w:t xml:space="preserve"> </w:t>
      </w:r>
      <w:r w:rsidRPr="00DB7BDC">
        <w:rPr>
          <w:rFonts w:cs="B Nazanin" w:hint="cs"/>
          <w:b/>
          <w:bCs/>
          <w:sz w:val="26"/>
          <w:szCs w:val="26"/>
          <w:rtl/>
        </w:rPr>
        <w:t>نه</w:t>
      </w:r>
      <w:r w:rsidRPr="00DB7BDC">
        <w:rPr>
          <w:rFonts w:cs="B Nazanin"/>
          <w:b/>
          <w:bCs/>
          <w:sz w:val="26"/>
          <w:szCs w:val="26"/>
          <w:rtl/>
        </w:rPr>
        <w:t xml:space="preserve"> </w:t>
      </w:r>
      <w:r w:rsidRPr="00DB7BDC">
        <w:rPr>
          <w:rFonts w:cs="B Nazanin" w:hint="cs"/>
          <w:b/>
          <w:bCs/>
          <w:sz w:val="26"/>
          <w:szCs w:val="26"/>
          <w:rtl/>
        </w:rPr>
        <w:t>تنها</w:t>
      </w:r>
      <w:r w:rsidRPr="00DB7BDC">
        <w:rPr>
          <w:rFonts w:cs="B Nazanin"/>
          <w:b/>
          <w:bCs/>
          <w:sz w:val="26"/>
          <w:szCs w:val="26"/>
          <w:rtl/>
        </w:rPr>
        <w:t xml:space="preserve"> </w:t>
      </w:r>
      <w:r w:rsidRPr="00DB7BDC">
        <w:rPr>
          <w:rFonts w:cs="B Nazanin" w:hint="cs"/>
          <w:b/>
          <w:bCs/>
          <w:sz w:val="26"/>
          <w:szCs w:val="26"/>
          <w:rtl/>
        </w:rPr>
        <w:t>عدم</w:t>
      </w:r>
      <w:r w:rsidRPr="00DB7BDC">
        <w:rPr>
          <w:rFonts w:cs="B Nazanin"/>
          <w:b/>
          <w:bCs/>
          <w:sz w:val="26"/>
          <w:szCs w:val="26"/>
          <w:rtl/>
        </w:rPr>
        <w:t xml:space="preserve"> </w:t>
      </w:r>
      <w:r w:rsidRPr="00DB7BDC">
        <w:rPr>
          <w:rFonts w:cs="B Nazanin" w:hint="cs"/>
          <w:b/>
          <w:bCs/>
          <w:sz w:val="26"/>
          <w:szCs w:val="26"/>
          <w:rtl/>
        </w:rPr>
        <w:t>توافق</w:t>
      </w:r>
      <w:r w:rsidRPr="00DB7BDC">
        <w:rPr>
          <w:rFonts w:cs="B Nazanin"/>
          <w:b/>
          <w:bCs/>
          <w:sz w:val="26"/>
          <w:szCs w:val="26"/>
          <w:rtl/>
        </w:rPr>
        <w:t xml:space="preserve"> </w:t>
      </w:r>
      <w:r w:rsidRPr="00DB7BDC">
        <w:rPr>
          <w:rFonts w:cs="B Nazanin" w:hint="cs"/>
          <w:b/>
          <w:bCs/>
          <w:sz w:val="26"/>
          <w:szCs w:val="26"/>
          <w:rtl/>
        </w:rPr>
        <w:t>مطرح</w:t>
      </w:r>
      <w:r w:rsidRPr="00DB7BDC">
        <w:rPr>
          <w:rFonts w:cs="B Nazanin"/>
          <w:b/>
          <w:bCs/>
          <w:sz w:val="26"/>
          <w:szCs w:val="26"/>
          <w:rtl/>
        </w:rPr>
        <w:t xml:space="preserve"> </w:t>
      </w:r>
      <w:r w:rsidRPr="00DB7BDC">
        <w:rPr>
          <w:rFonts w:cs="B Nazanin" w:hint="cs"/>
          <w:b/>
          <w:bCs/>
          <w:sz w:val="26"/>
          <w:szCs w:val="26"/>
          <w:rtl/>
        </w:rPr>
        <w:t>نيست</w:t>
      </w:r>
      <w:r w:rsidRPr="00DB7BDC">
        <w:rPr>
          <w:rFonts w:cs="B Nazanin"/>
          <w:b/>
          <w:bCs/>
          <w:sz w:val="26"/>
          <w:szCs w:val="26"/>
          <w:rtl/>
        </w:rPr>
        <w:t xml:space="preserve"> </w:t>
      </w:r>
      <w:r w:rsidRPr="00DB7BDC">
        <w:rPr>
          <w:rFonts w:cs="B Nazanin" w:hint="cs"/>
          <w:b/>
          <w:bCs/>
          <w:sz w:val="26"/>
          <w:szCs w:val="26"/>
          <w:rtl/>
        </w:rPr>
        <w:t>بلكه</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افكار</w:t>
      </w:r>
      <w:r w:rsidRPr="00DB7BDC">
        <w:rPr>
          <w:rFonts w:cs="B Nazanin"/>
          <w:b/>
          <w:bCs/>
          <w:sz w:val="26"/>
          <w:szCs w:val="26"/>
          <w:rtl/>
        </w:rPr>
        <w:t xml:space="preserve"> </w:t>
      </w:r>
      <w:r w:rsidRPr="00DB7BDC">
        <w:rPr>
          <w:rFonts w:cs="B Nazanin" w:hint="cs"/>
          <w:b/>
          <w:bCs/>
          <w:sz w:val="26"/>
          <w:szCs w:val="26"/>
          <w:rtl/>
        </w:rPr>
        <w:t>مستقيما</w:t>
      </w:r>
      <w:r w:rsidRPr="00DB7BDC">
        <w:rPr>
          <w:rFonts w:cs="B Nazanin"/>
          <w:b/>
          <w:bCs/>
          <w:sz w:val="26"/>
          <w:szCs w:val="26"/>
          <w:rtl/>
        </w:rPr>
        <w:t xml:space="preserve"> </w:t>
      </w:r>
      <w:r w:rsidRPr="00DB7BDC">
        <w:rPr>
          <w:rFonts w:cs="B Nazanin" w:hint="cs"/>
          <w:b/>
          <w:bCs/>
          <w:sz w:val="26"/>
          <w:szCs w:val="26"/>
          <w:rtl/>
        </w:rPr>
        <w:t>ساخته</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پرداخته</w:t>
      </w:r>
      <w:r w:rsidRPr="00DB7BDC">
        <w:rPr>
          <w:rFonts w:cs="B Nazanin"/>
          <w:b/>
          <w:bCs/>
          <w:sz w:val="26"/>
          <w:szCs w:val="26"/>
          <w:rtl/>
        </w:rPr>
        <w:t xml:space="preserve"> </w:t>
      </w:r>
      <w:r w:rsidRPr="00DB7BDC">
        <w:rPr>
          <w:rFonts w:cs="B Nazanin" w:hint="cs"/>
          <w:b/>
          <w:bCs/>
          <w:sz w:val="26"/>
          <w:szCs w:val="26"/>
          <w:rtl/>
        </w:rPr>
        <w:t>انحصارات</w:t>
      </w:r>
      <w:r w:rsidRPr="00DB7BDC">
        <w:rPr>
          <w:rFonts w:cs="B Nazanin"/>
          <w:b/>
          <w:bCs/>
          <w:sz w:val="26"/>
          <w:szCs w:val="26"/>
          <w:rtl/>
        </w:rPr>
        <w:t xml:space="preserve"> </w:t>
      </w:r>
      <w:r w:rsidRPr="00DB7BDC">
        <w:rPr>
          <w:rFonts w:cs="B Nazanin" w:hint="cs"/>
          <w:b/>
          <w:bCs/>
          <w:sz w:val="26"/>
          <w:szCs w:val="26"/>
          <w:rtl/>
        </w:rPr>
        <w:t>جهاني</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p>
    <w:p w:rsidR="001B3CE1" w:rsidRPr="00DB7BDC" w:rsidRDefault="001B3CE1" w:rsidP="001B3CE1">
      <w:pPr>
        <w:jc w:val="both"/>
        <w:rPr>
          <w:rFonts w:cs="B Nazanin"/>
          <w:b/>
          <w:bCs/>
          <w:sz w:val="26"/>
          <w:szCs w:val="26"/>
          <w:rtl/>
        </w:rPr>
      </w:pP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ارگان</w:t>
      </w:r>
      <w:r w:rsidRPr="00DB7BDC">
        <w:rPr>
          <w:rFonts w:cs="B Nazanin"/>
          <w:b/>
          <w:bCs/>
          <w:sz w:val="26"/>
          <w:szCs w:val="26"/>
          <w:rtl/>
        </w:rPr>
        <w:t xml:space="preserve"> </w:t>
      </w:r>
      <w:r w:rsidRPr="00DB7BDC">
        <w:rPr>
          <w:rFonts w:cs="B Nazanin" w:hint="cs"/>
          <w:b/>
          <w:bCs/>
          <w:sz w:val="26"/>
          <w:szCs w:val="26"/>
          <w:rtl/>
        </w:rPr>
        <w:t>مركزي</w:t>
      </w:r>
      <w:r w:rsidRPr="00DB7BDC">
        <w:rPr>
          <w:rFonts w:cs="B Nazanin"/>
          <w:b/>
          <w:bCs/>
          <w:sz w:val="26"/>
          <w:szCs w:val="26"/>
          <w:rtl/>
        </w:rPr>
        <w:t xml:space="preserve"> </w:t>
      </w:r>
      <w:r w:rsidRPr="00DB7BDC">
        <w:rPr>
          <w:rFonts w:cs="B Nazanin" w:hint="cs"/>
          <w:b/>
          <w:bCs/>
          <w:sz w:val="26"/>
          <w:szCs w:val="26"/>
          <w:rtl/>
        </w:rPr>
        <w:t>سازمان</w:t>
      </w:r>
      <w:r w:rsidRPr="00DB7BDC">
        <w:rPr>
          <w:rFonts w:cs="B Nazanin"/>
          <w:b/>
          <w:bCs/>
          <w:sz w:val="26"/>
          <w:szCs w:val="26"/>
          <w:rtl/>
        </w:rPr>
        <w:t xml:space="preserve"> </w:t>
      </w:r>
      <w:r w:rsidRPr="00DB7BDC">
        <w:rPr>
          <w:rFonts w:cs="B Nazanin" w:hint="cs"/>
          <w:b/>
          <w:bCs/>
          <w:sz w:val="26"/>
          <w:szCs w:val="26"/>
          <w:rtl/>
        </w:rPr>
        <w:t>آزاديبخش</w:t>
      </w:r>
      <w:r w:rsidRPr="00DB7BDC">
        <w:rPr>
          <w:rFonts w:cs="B Nazanin"/>
          <w:b/>
          <w:bCs/>
          <w:sz w:val="26"/>
          <w:szCs w:val="26"/>
          <w:rtl/>
        </w:rPr>
        <w:t xml:space="preserve"> </w:t>
      </w:r>
      <w:r w:rsidRPr="00DB7BDC">
        <w:rPr>
          <w:rFonts w:cs="B Nazanin" w:hint="cs"/>
          <w:b/>
          <w:bCs/>
          <w:sz w:val="26"/>
          <w:szCs w:val="26"/>
          <w:rtl/>
        </w:rPr>
        <w:t>مردم</w:t>
      </w:r>
      <w:r w:rsidRPr="00DB7BDC">
        <w:rPr>
          <w:rFonts w:cs="B Nazanin"/>
          <w:b/>
          <w:bCs/>
          <w:sz w:val="26"/>
          <w:szCs w:val="26"/>
          <w:rtl/>
        </w:rPr>
        <w:t xml:space="preserve"> </w:t>
      </w:r>
      <w:r w:rsidRPr="00DB7BDC">
        <w:rPr>
          <w:rFonts w:cs="B Nazanin" w:hint="cs"/>
          <w:b/>
          <w:bCs/>
          <w:sz w:val="26"/>
          <w:szCs w:val="26"/>
          <w:rtl/>
        </w:rPr>
        <w:t>افغانستان</w:t>
      </w:r>
      <w:r w:rsidRPr="00DB7BDC">
        <w:rPr>
          <w:rFonts w:cs="B Nazanin"/>
          <w:b/>
          <w:bCs/>
          <w:sz w:val="26"/>
          <w:szCs w:val="26"/>
          <w:rtl/>
        </w:rPr>
        <w:t xml:space="preserve"> </w:t>
      </w:r>
      <w:r w:rsidRPr="00DB7BDC">
        <w:rPr>
          <w:rFonts w:cs="B Nazanin" w:hint="cs"/>
          <w:b/>
          <w:bCs/>
          <w:sz w:val="26"/>
          <w:szCs w:val="26"/>
          <w:rtl/>
        </w:rPr>
        <w:t>يعني</w:t>
      </w:r>
      <w:r w:rsidRPr="00DB7BDC">
        <w:rPr>
          <w:rFonts w:cs="B Nazanin"/>
          <w:b/>
          <w:bCs/>
          <w:sz w:val="26"/>
          <w:szCs w:val="26"/>
          <w:rtl/>
        </w:rPr>
        <w:t xml:space="preserve"> </w:t>
      </w:r>
      <w:r w:rsidRPr="00DB7BDC">
        <w:rPr>
          <w:rFonts w:cs="B Nazanin" w:hint="cs"/>
          <w:b/>
          <w:bCs/>
          <w:sz w:val="26"/>
          <w:szCs w:val="26"/>
          <w:rtl/>
        </w:rPr>
        <w:t>سازماني</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طبق</w:t>
      </w:r>
      <w:r w:rsidRPr="00DB7BDC">
        <w:rPr>
          <w:rFonts w:cs="B Nazanin"/>
          <w:b/>
          <w:bCs/>
          <w:sz w:val="26"/>
          <w:szCs w:val="26"/>
          <w:rtl/>
        </w:rPr>
        <w:t xml:space="preserve"> </w:t>
      </w:r>
      <w:r w:rsidRPr="00DB7BDC">
        <w:rPr>
          <w:rFonts w:cs="B Nazanin" w:hint="cs"/>
          <w:b/>
          <w:bCs/>
          <w:sz w:val="26"/>
          <w:szCs w:val="26"/>
          <w:rtl/>
        </w:rPr>
        <w:t>نياز</w:t>
      </w:r>
      <w:r w:rsidRPr="00DB7BDC">
        <w:rPr>
          <w:rFonts w:cs="B Nazanin"/>
          <w:b/>
          <w:bCs/>
          <w:sz w:val="26"/>
          <w:szCs w:val="26"/>
          <w:rtl/>
        </w:rPr>
        <w:t xml:space="preserve"> </w:t>
      </w:r>
      <w:r w:rsidRPr="00DB7BDC">
        <w:rPr>
          <w:rFonts w:cs="B Nazanin" w:hint="cs"/>
          <w:b/>
          <w:bCs/>
          <w:sz w:val="26"/>
          <w:szCs w:val="26"/>
          <w:rtl/>
        </w:rPr>
        <w:t>مبرم</w:t>
      </w:r>
      <w:r w:rsidRPr="00DB7BDC">
        <w:rPr>
          <w:rFonts w:cs="B Nazanin"/>
          <w:b/>
          <w:bCs/>
          <w:sz w:val="26"/>
          <w:szCs w:val="26"/>
          <w:rtl/>
        </w:rPr>
        <w:t xml:space="preserve"> </w:t>
      </w:r>
      <w:r w:rsidRPr="00DB7BDC">
        <w:rPr>
          <w:rFonts w:cs="B Nazanin" w:hint="cs"/>
          <w:b/>
          <w:bCs/>
          <w:sz w:val="26"/>
          <w:szCs w:val="26"/>
          <w:rtl/>
        </w:rPr>
        <w:t>طبقه</w:t>
      </w:r>
      <w:r w:rsidRPr="00DB7BDC">
        <w:rPr>
          <w:rFonts w:cs="B Nazanin"/>
          <w:b/>
          <w:bCs/>
          <w:sz w:val="26"/>
          <w:szCs w:val="26"/>
          <w:rtl/>
        </w:rPr>
        <w:t xml:space="preserve"> </w:t>
      </w:r>
      <w:r w:rsidRPr="00DB7BDC">
        <w:rPr>
          <w:rFonts w:cs="B Nazanin" w:hint="cs"/>
          <w:b/>
          <w:bCs/>
          <w:sz w:val="26"/>
          <w:szCs w:val="26"/>
          <w:rtl/>
        </w:rPr>
        <w:t>كارگر</w:t>
      </w:r>
      <w:r w:rsidRPr="00DB7BDC">
        <w:rPr>
          <w:rFonts w:cs="B Nazanin"/>
          <w:b/>
          <w:bCs/>
          <w:sz w:val="26"/>
          <w:szCs w:val="26"/>
          <w:rtl/>
        </w:rPr>
        <w:t xml:space="preserve"> </w:t>
      </w:r>
      <w:r w:rsidRPr="00DB7BDC">
        <w:rPr>
          <w:rFonts w:cs="B Nazanin" w:hint="cs"/>
          <w:b/>
          <w:bCs/>
          <w:sz w:val="26"/>
          <w:szCs w:val="26"/>
          <w:rtl/>
        </w:rPr>
        <w:t>كشور</w:t>
      </w:r>
      <w:r w:rsidRPr="00DB7BDC">
        <w:rPr>
          <w:rFonts w:cs="B Nazanin"/>
          <w:b/>
          <w:bCs/>
          <w:sz w:val="26"/>
          <w:szCs w:val="26"/>
          <w:rtl/>
        </w:rPr>
        <w:t xml:space="preserve"> </w:t>
      </w:r>
      <w:r w:rsidRPr="00DB7BDC">
        <w:rPr>
          <w:rFonts w:cs="B Nazanin" w:hint="cs"/>
          <w:b/>
          <w:bCs/>
          <w:sz w:val="26"/>
          <w:szCs w:val="26"/>
          <w:rtl/>
        </w:rPr>
        <w:t>پيريزي</w:t>
      </w:r>
      <w:r w:rsidRPr="00DB7BDC">
        <w:rPr>
          <w:rFonts w:cs="B Nazanin"/>
          <w:b/>
          <w:bCs/>
          <w:sz w:val="26"/>
          <w:szCs w:val="26"/>
          <w:rtl/>
        </w:rPr>
        <w:t xml:space="preserve"> </w:t>
      </w:r>
      <w:r w:rsidRPr="00DB7BDC">
        <w:rPr>
          <w:rFonts w:cs="B Nazanin" w:hint="cs"/>
          <w:b/>
          <w:bCs/>
          <w:sz w:val="26"/>
          <w:szCs w:val="26"/>
          <w:rtl/>
        </w:rPr>
        <w:t>شده</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w:t>
      </w:r>
      <w:r w:rsidRPr="00DB7BDC">
        <w:rPr>
          <w:rFonts w:cs="B Nazanin"/>
          <w:b/>
          <w:bCs/>
          <w:sz w:val="26"/>
          <w:szCs w:val="26"/>
          <w:rtl/>
        </w:rPr>
        <w:t xml:space="preserve">) </w:t>
      </w:r>
      <w:r w:rsidRPr="00DB7BDC">
        <w:rPr>
          <w:rFonts w:cs="B Nazanin" w:hint="cs"/>
          <w:b/>
          <w:bCs/>
          <w:sz w:val="26"/>
          <w:szCs w:val="26"/>
          <w:rtl/>
        </w:rPr>
        <w:t>چگونه</w:t>
      </w:r>
      <w:r w:rsidRPr="00DB7BDC">
        <w:rPr>
          <w:rFonts w:cs="B Nazanin"/>
          <w:b/>
          <w:bCs/>
          <w:sz w:val="26"/>
          <w:szCs w:val="26"/>
          <w:rtl/>
        </w:rPr>
        <w:t xml:space="preserve"> </w:t>
      </w:r>
      <w:r w:rsidRPr="00DB7BDC">
        <w:rPr>
          <w:rFonts w:cs="B Nazanin" w:hint="cs"/>
          <w:b/>
          <w:bCs/>
          <w:sz w:val="26"/>
          <w:szCs w:val="26"/>
          <w:rtl/>
        </w:rPr>
        <w:t>طرح</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مسايل</w:t>
      </w:r>
      <w:r w:rsidRPr="00DB7BDC">
        <w:rPr>
          <w:rFonts w:cs="B Nazanin"/>
          <w:b/>
          <w:bCs/>
          <w:sz w:val="26"/>
          <w:szCs w:val="26"/>
          <w:rtl/>
        </w:rPr>
        <w:t xml:space="preserve"> </w:t>
      </w:r>
      <w:r w:rsidRPr="00DB7BDC">
        <w:rPr>
          <w:rFonts w:cs="B Nazanin" w:hint="cs"/>
          <w:b/>
          <w:bCs/>
          <w:sz w:val="26"/>
          <w:szCs w:val="26"/>
          <w:rtl/>
        </w:rPr>
        <w:t>قابل</w:t>
      </w:r>
      <w:r w:rsidRPr="00DB7BDC">
        <w:rPr>
          <w:rFonts w:cs="B Nazanin"/>
          <w:b/>
          <w:bCs/>
          <w:sz w:val="26"/>
          <w:szCs w:val="26"/>
          <w:rtl/>
        </w:rPr>
        <w:t xml:space="preserve"> </w:t>
      </w:r>
      <w:r w:rsidRPr="00DB7BDC">
        <w:rPr>
          <w:rFonts w:cs="B Nazanin" w:hint="cs"/>
          <w:b/>
          <w:bCs/>
          <w:sz w:val="26"/>
          <w:szCs w:val="26"/>
          <w:rtl/>
        </w:rPr>
        <w:t>توجيه</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w:t>
      </w:r>
      <w:r w:rsidRPr="00DB7BDC">
        <w:rPr>
          <w:rFonts w:cs="B Nazanin" w:hint="cs"/>
          <w:b/>
          <w:bCs/>
          <w:sz w:val="26"/>
          <w:szCs w:val="26"/>
          <w:rtl/>
        </w:rPr>
        <w:t>رهبر</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سينه</w:t>
      </w:r>
      <w:r w:rsidRPr="00DB7BDC">
        <w:rPr>
          <w:rFonts w:cs="B Nazanin"/>
          <w:b/>
          <w:bCs/>
          <w:sz w:val="26"/>
          <w:szCs w:val="26"/>
          <w:rtl/>
        </w:rPr>
        <w:t xml:space="preserve"> </w:t>
      </w:r>
      <w:r w:rsidRPr="00DB7BDC">
        <w:rPr>
          <w:rFonts w:cs="B Nazanin" w:hint="cs"/>
          <w:b/>
          <w:bCs/>
          <w:sz w:val="26"/>
          <w:szCs w:val="26"/>
          <w:rtl/>
        </w:rPr>
        <w:t>چاك</w:t>
      </w:r>
      <w:r w:rsidRPr="00DB7BDC">
        <w:rPr>
          <w:rFonts w:cs="B Nazanin"/>
          <w:b/>
          <w:bCs/>
          <w:sz w:val="26"/>
          <w:szCs w:val="26"/>
          <w:rtl/>
        </w:rPr>
        <w:t xml:space="preserve"> </w:t>
      </w:r>
      <w:r w:rsidRPr="00DB7BDC">
        <w:rPr>
          <w:rFonts w:cs="B Nazanin" w:hint="cs"/>
          <w:b/>
          <w:bCs/>
          <w:sz w:val="26"/>
          <w:szCs w:val="26"/>
          <w:rtl/>
        </w:rPr>
        <w:t>طرح</w:t>
      </w:r>
      <w:r w:rsidRPr="00DB7BDC">
        <w:rPr>
          <w:rFonts w:cs="B Nazanin"/>
          <w:b/>
          <w:bCs/>
          <w:sz w:val="26"/>
          <w:szCs w:val="26"/>
          <w:rtl/>
        </w:rPr>
        <w:t xml:space="preserve"> </w:t>
      </w:r>
      <w:r w:rsidRPr="00DB7BDC">
        <w:rPr>
          <w:rFonts w:cs="B Nazanin" w:hint="cs"/>
          <w:b/>
          <w:bCs/>
          <w:sz w:val="26"/>
          <w:szCs w:val="26"/>
          <w:rtl/>
        </w:rPr>
        <w:t>سه</w:t>
      </w:r>
      <w:r w:rsidRPr="00DB7BDC">
        <w:rPr>
          <w:rFonts w:cs="B Nazanin"/>
          <w:b/>
          <w:bCs/>
          <w:sz w:val="26"/>
          <w:szCs w:val="26"/>
          <w:rtl/>
        </w:rPr>
        <w:t xml:space="preserve"> </w:t>
      </w:r>
      <w:r w:rsidRPr="00DB7BDC">
        <w:rPr>
          <w:rFonts w:cs="B Nazanin" w:hint="cs"/>
          <w:b/>
          <w:bCs/>
          <w:sz w:val="26"/>
          <w:szCs w:val="26"/>
          <w:rtl/>
        </w:rPr>
        <w:t>پيش</w:t>
      </w:r>
      <w:r w:rsidRPr="00DB7BDC">
        <w:rPr>
          <w:rFonts w:cs="B Nazanin"/>
          <w:b/>
          <w:bCs/>
          <w:sz w:val="26"/>
          <w:szCs w:val="26"/>
          <w:rtl/>
        </w:rPr>
        <w:t xml:space="preserve"> </w:t>
      </w:r>
      <w:r w:rsidR="00DB7BDC" w:rsidRPr="00DB7BDC">
        <w:rPr>
          <w:rFonts w:cs="B Nazanin" w:hint="cs"/>
          <w:b/>
          <w:bCs/>
          <w:sz w:val="26"/>
          <w:szCs w:val="26"/>
          <w:rtl/>
        </w:rPr>
        <w:t>ش</w:t>
      </w:r>
      <w:r w:rsidRPr="00DB7BDC">
        <w:rPr>
          <w:rFonts w:cs="B Nazanin" w:hint="cs"/>
          <w:b/>
          <w:bCs/>
          <w:sz w:val="26"/>
          <w:szCs w:val="26"/>
          <w:rtl/>
        </w:rPr>
        <w:t>رط</w:t>
      </w:r>
      <w:r w:rsidRPr="00DB7BDC">
        <w:rPr>
          <w:rFonts w:cs="B Nazanin"/>
          <w:b/>
          <w:bCs/>
          <w:sz w:val="26"/>
          <w:szCs w:val="26"/>
          <w:rtl/>
        </w:rPr>
        <w:t xml:space="preserve"> </w:t>
      </w:r>
      <w:r w:rsidR="00DB7BDC" w:rsidRPr="00DB7BDC">
        <w:rPr>
          <w:rFonts w:cs="B Nazanin" w:hint="cs"/>
          <w:b/>
          <w:bCs/>
          <w:sz w:val="26"/>
          <w:szCs w:val="26"/>
          <w:rtl/>
        </w:rPr>
        <w:t>ايدئولوژي</w:t>
      </w:r>
      <w:r w:rsidRPr="00DB7BDC">
        <w:rPr>
          <w:rFonts w:cs="B Nazanin" w:hint="cs"/>
          <w:b/>
          <w:bCs/>
          <w:sz w:val="26"/>
          <w:szCs w:val="26"/>
          <w:rtl/>
        </w:rPr>
        <w:t>ك</w:t>
      </w:r>
      <w:r w:rsidRPr="00DB7BDC">
        <w:rPr>
          <w:rFonts w:cs="B Nazanin"/>
          <w:b/>
          <w:bCs/>
          <w:sz w:val="26"/>
          <w:szCs w:val="26"/>
          <w:rtl/>
        </w:rPr>
        <w:t xml:space="preserve"> </w:t>
      </w:r>
      <w:r w:rsidR="00DB7BDC" w:rsidRPr="00DB7BDC">
        <w:rPr>
          <w:rFonts w:cs="B Nazanin" w:hint="cs"/>
          <w:b/>
          <w:bCs/>
          <w:sz w:val="26"/>
          <w:szCs w:val="26"/>
          <w:rtl/>
        </w:rPr>
        <w:t>حي</w:t>
      </w:r>
      <w:r w:rsidRPr="00DB7BDC">
        <w:rPr>
          <w:rFonts w:cs="B Nazanin" w:hint="cs"/>
          <w:b/>
          <w:bCs/>
          <w:sz w:val="26"/>
          <w:szCs w:val="26"/>
          <w:rtl/>
        </w:rPr>
        <w:t>ن</w:t>
      </w:r>
      <w:r w:rsidRPr="00DB7BDC">
        <w:rPr>
          <w:rFonts w:cs="B Nazanin"/>
          <w:b/>
          <w:bCs/>
          <w:sz w:val="26"/>
          <w:szCs w:val="26"/>
          <w:rtl/>
        </w:rPr>
        <w:t xml:space="preserve"> </w:t>
      </w:r>
      <w:r w:rsidRPr="00DB7BDC">
        <w:rPr>
          <w:rFonts w:cs="B Nazanin" w:hint="cs"/>
          <w:b/>
          <w:bCs/>
          <w:sz w:val="26"/>
          <w:szCs w:val="26"/>
          <w:rtl/>
        </w:rPr>
        <w:t>تشكيل</w:t>
      </w:r>
      <w:r w:rsidRPr="00DB7BDC">
        <w:rPr>
          <w:rFonts w:cs="B Nazanin"/>
          <w:b/>
          <w:bCs/>
          <w:sz w:val="26"/>
          <w:szCs w:val="26"/>
          <w:rtl/>
        </w:rPr>
        <w:t xml:space="preserve"> </w:t>
      </w:r>
      <w:r w:rsidRPr="00DB7BDC">
        <w:rPr>
          <w:rFonts w:cs="B Nazanin" w:hint="cs"/>
          <w:b/>
          <w:bCs/>
          <w:sz w:val="26"/>
          <w:szCs w:val="26"/>
          <w:rtl/>
        </w:rPr>
        <w:t>سازمان</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باشد</w:t>
      </w:r>
      <w:r w:rsidRPr="00DB7BDC">
        <w:rPr>
          <w:rFonts w:cs="B Nazanin"/>
          <w:b/>
          <w:bCs/>
          <w:sz w:val="26"/>
          <w:szCs w:val="26"/>
          <w:rtl/>
        </w:rPr>
        <w:t xml:space="preserve"> </w:t>
      </w:r>
      <w:r w:rsidRPr="00DB7BDC">
        <w:rPr>
          <w:rFonts w:cs="B Nazanin" w:hint="cs"/>
          <w:b/>
          <w:bCs/>
          <w:sz w:val="26"/>
          <w:szCs w:val="26"/>
          <w:rtl/>
        </w:rPr>
        <w:t>كدام</w:t>
      </w:r>
      <w:r w:rsidRPr="00DB7BDC">
        <w:rPr>
          <w:rFonts w:cs="B Nazanin"/>
          <w:b/>
          <w:bCs/>
          <w:sz w:val="26"/>
          <w:szCs w:val="26"/>
          <w:rtl/>
        </w:rPr>
        <w:t xml:space="preserve"> </w:t>
      </w:r>
      <w:r w:rsidRPr="00DB7BDC">
        <w:rPr>
          <w:rFonts w:cs="B Nazanin" w:hint="cs"/>
          <w:b/>
          <w:bCs/>
          <w:sz w:val="26"/>
          <w:szCs w:val="26"/>
          <w:rtl/>
        </w:rPr>
        <w:t>يك</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پيش</w:t>
      </w:r>
      <w:r w:rsidRPr="00DB7BDC">
        <w:rPr>
          <w:rFonts w:cs="B Nazanin"/>
          <w:b/>
          <w:bCs/>
          <w:sz w:val="26"/>
          <w:szCs w:val="26"/>
          <w:rtl/>
        </w:rPr>
        <w:t xml:space="preserve"> </w:t>
      </w:r>
      <w:r w:rsidRPr="00DB7BDC">
        <w:rPr>
          <w:rFonts w:cs="B Nazanin" w:hint="cs"/>
          <w:b/>
          <w:bCs/>
          <w:sz w:val="26"/>
          <w:szCs w:val="26"/>
          <w:rtl/>
        </w:rPr>
        <w:t>شرط</w:t>
      </w:r>
      <w:r w:rsidRPr="00DB7BDC">
        <w:rPr>
          <w:rFonts w:cs="B Nazanin"/>
          <w:b/>
          <w:bCs/>
          <w:sz w:val="26"/>
          <w:szCs w:val="26"/>
          <w:rtl/>
        </w:rPr>
        <w:t xml:space="preserve"> </w:t>
      </w:r>
      <w:r w:rsidRPr="00DB7BDC">
        <w:rPr>
          <w:rFonts w:cs="B Nazanin" w:hint="cs"/>
          <w:b/>
          <w:bCs/>
          <w:sz w:val="26"/>
          <w:szCs w:val="26"/>
          <w:rtl/>
        </w:rPr>
        <w:t>ها</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اينجا</w:t>
      </w:r>
      <w:r w:rsidRPr="00DB7BDC">
        <w:rPr>
          <w:rFonts w:cs="B Nazanin"/>
          <w:b/>
          <w:bCs/>
          <w:sz w:val="26"/>
          <w:szCs w:val="26"/>
          <w:rtl/>
        </w:rPr>
        <w:t xml:space="preserve"> </w:t>
      </w:r>
      <w:r w:rsidRPr="00DB7BDC">
        <w:rPr>
          <w:rFonts w:cs="B Nazanin" w:hint="cs"/>
          <w:b/>
          <w:bCs/>
          <w:sz w:val="26"/>
          <w:szCs w:val="26"/>
          <w:rtl/>
        </w:rPr>
        <w:t>ميتواند</w:t>
      </w:r>
      <w:r w:rsidRPr="00DB7BDC">
        <w:rPr>
          <w:rFonts w:cs="B Nazanin"/>
          <w:b/>
          <w:bCs/>
          <w:sz w:val="26"/>
          <w:szCs w:val="26"/>
          <w:rtl/>
        </w:rPr>
        <w:t xml:space="preserve"> </w:t>
      </w:r>
      <w:r w:rsidRPr="00DB7BDC">
        <w:rPr>
          <w:rFonts w:cs="B Nazanin" w:hint="cs"/>
          <w:b/>
          <w:bCs/>
          <w:sz w:val="26"/>
          <w:szCs w:val="26"/>
          <w:rtl/>
        </w:rPr>
        <w:t>نشان</w:t>
      </w:r>
      <w:r w:rsidRPr="00DB7BDC">
        <w:rPr>
          <w:rFonts w:cs="B Nazanin"/>
          <w:b/>
          <w:bCs/>
          <w:sz w:val="26"/>
          <w:szCs w:val="26"/>
          <w:rtl/>
        </w:rPr>
        <w:t xml:space="preserve"> </w:t>
      </w:r>
      <w:r w:rsidRPr="00DB7BDC">
        <w:rPr>
          <w:rFonts w:cs="B Nazanin" w:hint="cs"/>
          <w:b/>
          <w:bCs/>
          <w:sz w:val="26"/>
          <w:szCs w:val="26"/>
          <w:rtl/>
        </w:rPr>
        <w:t>دهد؟‌</w:t>
      </w:r>
    </w:p>
    <w:p w:rsidR="001B3CE1" w:rsidRPr="00DB7BDC" w:rsidRDefault="001B3CE1" w:rsidP="001B3CE1">
      <w:pPr>
        <w:jc w:val="both"/>
        <w:rPr>
          <w:rFonts w:cs="B Nazanin"/>
          <w:b/>
          <w:bCs/>
          <w:sz w:val="26"/>
          <w:szCs w:val="26"/>
          <w:rtl/>
        </w:rPr>
      </w:pPr>
      <w:r w:rsidRPr="00DB7BDC">
        <w:rPr>
          <w:rFonts w:cs="B Nazanin" w:hint="eastAsia"/>
          <w:b/>
          <w:bCs/>
          <w:sz w:val="26"/>
          <w:szCs w:val="26"/>
          <w:rtl/>
        </w:rPr>
        <w:t>«</w:t>
      </w:r>
      <w:r w:rsidRPr="00DB7BDC">
        <w:rPr>
          <w:rFonts w:cs="B Nazanin" w:hint="cs"/>
          <w:b/>
          <w:bCs/>
          <w:sz w:val="26"/>
          <w:szCs w:val="26"/>
          <w:rtl/>
        </w:rPr>
        <w:t>با</w:t>
      </w:r>
      <w:r w:rsidRPr="00DB7BDC">
        <w:rPr>
          <w:rFonts w:cs="B Nazanin"/>
          <w:b/>
          <w:bCs/>
          <w:sz w:val="26"/>
          <w:szCs w:val="26"/>
          <w:rtl/>
        </w:rPr>
        <w:t xml:space="preserve"> </w:t>
      </w:r>
      <w:r w:rsidRPr="00DB7BDC">
        <w:rPr>
          <w:rFonts w:cs="B Nazanin" w:hint="cs"/>
          <w:b/>
          <w:bCs/>
          <w:sz w:val="26"/>
          <w:szCs w:val="26"/>
          <w:rtl/>
        </w:rPr>
        <w:t>تكيه</w:t>
      </w:r>
      <w:r w:rsidRPr="00DB7BDC">
        <w:rPr>
          <w:rFonts w:cs="B Nazanin"/>
          <w:b/>
          <w:bCs/>
          <w:sz w:val="26"/>
          <w:szCs w:val="26"/>
          <w:rtl/>
        </w:rPr>
        <w:t xml:space="preserve"> </w:t>
      </w:r>
      <w:r w:rsidRPr="00DB7BDC">
        <w:rPr>
          <w:rFonts w:cs="B Nazanin" w:hint="cs"/>
          <w:b/>
          <w:bCs/>
          <w:sz w:val="26"/>
          <w:szCs w:val="26"/>
          <w:rtl/>
        </w:rPr>
        <w:t>بر</w:t>
      </w:r>
      <w:r w:rsidRPr="00DB7BDC">
        <w:rPr>
          <w:rFonts w:cs="B Nazanin"/>
          <w:b/>
          <w:bCs/>
          <w:sz w:val="26"/>
          <w:szCs w:val="26"/>
          <w:rtl/>
        </w:rPr>
        <w:t xml:space="preserve"> </w:t>
      </w:r>
      <w:r w:rsidRPr="00DB7BDC">
        <w:rPr>
          <w:rFonts w:cs="B Nazanin" w:hint="cs"/>
          <w:b/>
          <w:bCs/>
          <w:sz w:val="26"/>
          <w:szCs w:val="26"/>
          <w:rtl/>
        </w:rPr>
        <w:t>چنين</w:t>
      </w:r>
      <w:r w:rsidRPr="00DB7BDC">
        <w:rPr>
          <w:rFonts w:cs="B Nazanin"/>
          <w:b/>
          <w:bCs/>
          <w:sz w:val="26"/>
          <w:szCs w:val="26"/>
          <w:rtl/>
        </w:rPr>
        <w:t xml:space="preserve"> </w:t>
      </w:r>
      <w:r w:rsidRPr="00DB7BDC">
        <w:rPr>
          <w:rFonts w:cs="B Nazanin" w:hint="cs"/>
          <w:b/>
          <w:bCs/>
          <w:sz w:val="26"/>
          <w:szCs w:val="26"/>
          <w:rtl/>
        </w:rPr>
        <w:t>عواملي</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فرهنگ</w:t>
      </w:r>
      <w:r w:rsidRPr="00DB7BDC">
        <w:rPr>
          <w:rFonts w:cs="B Nazanin"/>
          <w:b/>
          <w:bCs/>
          <w:sz w:val="26"/>
          <w:szCs w:val="26"/>
          <w:rtl/>
        </w:rPr>
        <w:t xml:space="preserve"> </w:t>
      </w:r>
      <w:r w:rsidRPr="00DB7BDC">
        <w:rPr>
          <w:rFonts w:cs="B Nazanin" w:hint="cs"/>
          <w:b/>
          <w:bCs/>
          <w:sz w:val="26"/>
          <w:szCs w:val="26"/>
          <w:rtl/>
        </w:rPr>
        <w:t>ملي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واقعا</w:t>
      </w:r>
      <w:r w:rsidRPr="00DB7BDC">
        <w:rPr>
          <w:rFonts w:cs="B Nazanin"/>
          <w:b/>
          <w:bCs/>
          <w:sz w:val="26"/>
          <w:szCs w:val="26"/>
          <w:rtl/>
        </w:rPr>
        <w:t xml:space="preserve"> </w:t>
      </w:r>
      <w:r w:rsidRPr="00DB7BDC">
        <w:rPr>
          <w:rFonts w:cs="B Nazanin" w:hint="cs"/>
          <w:b/>
          <w:bCs/>
          <w:sz w:val="26"/>
          <w:szCs w:val="26"/>
          <w:rtl/>
        </w:rPr>
        <w:t>مترقي</w:t>
      </w:r>
      <w:r w:rsidRPr="00DB7BDC">
        <w:rPr>
          <w:rFonts w:cs="B Nazanin"/>
          <w:b/>
          <w:bCs/>
          <w:sz w:val="26"/>
          <w:szCs w:val="26"/>
          <w:rtl/>
        </w:rPr>
        <w:t xml:space="preserve"> </w:t>
      </w:r>
      <w:r w:rsidRPr="00DB7BDC">
        <w:rPr>
          <w:rFonts w:cs="B Nazanin" w:hint="cs"/>
          <w:b/>
          <w:bCs/>
          <w:sz w:val="26"/>
          <w:szCs w:val="26"/>
          <w:rtl/>
        </w:rPr>
        <w:t>ملت</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اسير</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سوم</w:t>
      </w:r>
      <w:r w:rsidRPr="00DB7BDC">
        <w:rPr>
          <w:rFonts w:cs="B Nazanin"/>
          <w:b/>
          <w:bCs/>
          <w:sz w:val="26"/>
          <w:szCs w:val="26"/>
          <w:rtl/>
        </w:rPr>
        <w:t xml:space="preserve"> "</w:t>
      </w:r>
      <w:r w:rsidRPr="00DB7BDC">
        <w:rPr>
          <w:rFonts w:cs="B Nazanin" w:hint="cs"/>
          <w:b/>
          <w:bCs/>
          <w:sz w:val="26"/>
          <w:szCs w:val="26"/>
          <w:rtl/>
        </w:rPr>
        <w:t>بايد</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راه</w:t>
      </w:r>
      <w:r w:rsidRPr="00DB7BDC">
        <w:rPr>
          <w:rFonts w:cs="B Nazanin"/>
          <w:b/>
          <w:bCs/>
          <w:sz w:val="26"/>
          <w:szCs w:val="26"/>
          <w:rtl/>
        </w:rPr>
        <w:t xml:space="preserve"> </w:t>
      </w:r>
      <w:r w:rsidRPr="00DB7BDC">
        <w:rPr>
          <w:rFonts w:cs="B Nazanin" w:hint="cs"/>
          <w:b/>
          <w:bCs/>
          <w:sz w:val="26"/>
          <w:szCs w:val="26"/>
          <w:rtl/>
        </w:rPr>
        <w:t>ايجاد</w:t>
      </w:r>
      <w:r w:rsidRPr="00DB7BDC">
        <w:rPr>
          <w:rFonts w:cs="B Nazanin"/>
          <w:b/>
          <w:bCs/>
          <w:sz w:val="26"/>
          <w:szCs w:val="26"/>
          <w:rtl/>
        </w:rPr>
        <w:t xml:space="preserve"> </w:t>
      </w:r>
      <w:r w:rsidRPr="00DB7BDC">
        <w:rPr>
          <w:rFonts w:cs="B Nazanin" w:hint="cs"/>
          <w:b/>
          <w:bCs/>
          <w:sz w:val="26"/>
          <w:szCs w:val="26"/>
          <w:rtl/>
        </w:rPr>
        <w:t>انسان</w:t>
      </w:r>
      <w:r w:rsidRPr="00DB7BDC">
        <w:rPr>
          <w:rFonts w:cs="B Nazanin"/>
          <w:b/>
          <w:bCs/>
          <w:sz w:val="26"/>
          <w:szCs w:val="26"/>
          <w:rtl/>
        </w:rPr>
        <w:t xml:space="preserve"> </w:t>
      </w:r>
      <w:r w:rsidRPr="00DB7BDC">
        <w:rPr>
          <w:rFonts w:cs="B Nazanin" w:hint="cs"/>
          <w:b/>
          <w:bCs/>
          <w:sz w:val="26"/>
          <w:szCs w:val="26"/>
          <w:rtl/>
        </w:rPr>
        <w:t>تازه</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جامعه</w:t>
      </w:r>
      <w:r w:rsidRPr="00DB7BDC">
        <w:rPr>
          <w:rFonts w:cs="B Nazanin"/>
          <w:b/>
          <w:bCs/>
          <w:sz w:val="26"/>
          <w:szCs w:val="26"/>
          <w:rtl/>
        </w:rPr>
        <w:t xml:space="preserve"> </w:t>
      </w:r>
      <w:r w:rsidRPr="00DB7BDC">
        <w:rPr>
          <w:rFonts w:cs="B Nazanin" w:hint="cs"/>
          <w:b/>
          <w:bCs/>
          <w:sz w:val="26"/>
          <w:szCs w:val="26"/>
          <w:rtl/>
        </w:rPr>
        <w:t>تازه</w:t>
      </w:r>
      <w:r w:rsidRPr="00DB7BDC">
        <w:rPr>
          <w:rFonts w:cs="B Nazanin"/>
          <w:b/>
          <w:bCs/>
          <w:sz w:val="26"/>
          <w:szCs w:val="26"/>
          <w:rtl/>
        </w:rPr>
        <w:t xml:space="preserve"> </w:t>
      </w:r>
      <w:r w:rsidRPr="00DB7BDC">
        <w:rPr>
          <w:rFonts w:cs="B Nazanin" w:hint="cs"/>
          <w:b/>
          <w:bCs/>
          <w:sz w:val="26"/>
          <w:szCs w:val="26"/>
          <w:rtl/>
        </w:rPr>
        <w:t>مبارزه</w:t>
      </w:r>
      <w:r w:rsidRPr="00DB7BDC">
        <w:rPr>
          <w:rFonts w:cs="B Nazanin"/>
          <w:b/>
          <w:bCs/>
          <w:sz w:val="26"/>
          <w:szCs w:val="26"/>
          <w:rtl/>
        </w:rPr>
        <w:t xml:space="preserve"> </w:t>
      </w:r>
      <w:r w:rsidRPr="00DB7BDC">
        <w:rPr>
          <w:rFonts w:cs="B Nazanin" w:hint="cs"/>
          <w:b/>
          <w:bCs/>
          <w:sz w:val="26"/>
          <w:szCs w:val="26"/>
          <w:rtl/>
        </w:rPr>
        <w:t>كند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انسان</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جوامع</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اسارت</w:t>
      </w:r>
      <w:r w:rsidRPr="00DB7BDC">
        <w:rPr>
          <w:rFonts w:cs="B Nazanin"/>
          <w:b/>
          <w:bCs/>
          <w:sz w:val="26"/>
          <w:szCs w:val="26"/>
          <w:rtl/>
        </w:rPr>
        <w:t xml:space="preserve"> </w:t>
      </w:r>
      <w:r w:rsidRPr="00DB7BDC">
        <w:rPr>
          <w:rFonts w:cs="B Nazanin" w:hint="cs"/>
          <w:b/>
          <w:bCs/>
          <w:sz w:val="26"/>
          <w:szCs w:val="26"/>
          <w:rtl/>
        </w:rPr>
        <w:t>بيگانه</w:t>
      </w:r>
      <w:r w:rsidRPr="00DB7BDC">
        <w:rPr>
          <w:rFonts w:cs="B Nazanin"/>
          <w:b/>
          <w:bCs/>
          <w:sz w:val="26"/>
          <w:szCs w:val="26"/>
          <w:rtl/>
        </w:rPr>
        <w:t xml:space="preserve"> </w:t>
      </w:r>
      <w:r w:rsidRPr="00DB7BDC">
        <w:rPr>
          <w:rFonts w:cs="B Nazanin" w:hint="cs"/>
          <w:b/>
          <w:bCs/>
          <w:sz w:val="26"/>
          <w:szCs w:val="26"/>
          <w:rtl/>
        </w:rPr>
        <w:t>پرستي</w:t>
      </w:r>
      <w:r w:rsidRPr="00DB7BDC">
        <w:rPr>
          <w:rFonts w:cs="B Nazanin"/>
          <w:b/>
          <w:bCs/>
          <w:sz w:val="26"/>
          <w:szCs w:val="26"/>
          <w:rtl/>
        </w:rPr>
        <w:t xml:space="preserve"> </w:t>
      </w:r>
      <w:r w:rsidRPr="00DB7BDC">
        <w:rPr>
          <w:rFonts w:cs="B Nazanin" w:hint="cs"/>
          <w:b/>
          <w:bCs/>
          <w:sz w:val="26"/>
          <w:szCs w:val="26"/>
          <w:rtl/>
        </w:rPr>
        <w:t>واز</w:t>
      </w:r>
      <w:r w:rsidRPr="00DB7BDC">
        <w:rPr>
          <w:rFonts w:cs="B Nazanin"/>
          <w:b/>
          <w:bCs/>
          <w:sz w:val="26"/>
          <w:szCs w:val="26"/>
          <w:rtl/>
        </w:rPr>
        <w:t xml:space="preserve"> </w:t>
      </w:r>
      <w:r w:rsidRPr="00DB7BDC">
        <w:rPr>
          <w:rFonts w:cs="B Nazanin" w:hint="cs"/>
          <w:b/>
          <w:bCs/>
          <w:sz w:val="26"/>
          <w:szCs w:val="26"/>
          <w:rtl/>
        </w:rPr>
        <w:t>خودبيگانگي</w:t>
      </w:r>
      <w:r w:rsidRPr="00DB7BDC">
        <w:rPr>
          <w:rFonts w:cs="B Nazanin"/>
          <w:b/>
          <w:bCs/>
          <w:sz w:val="26"/>
          <w:szCs w:val="26"/>
          <w:rtl/>
        </w:rPr>
        <w:t xml:space="preserve"> </w:t>
      </w:r>
      <w:r w:rsidRPr="00DB7BDC">
        <w:rPr>
          <w:rFonts w:cs="B Nazanin" w:hint="cs"/>
          <w:b/>
          <w:bCs/>
          <w:sz w:val="26"/>
          <w:szCs w:val="26"/>
          <w:rtl/>
        </w:rPr>
        <w:t>برهاند</w:t>
      </w:r>
      <w:r w:rsidRPr="00DB7BDC">
        <w:rPr>
          <w:rFonts w:cs="B Nazanin"/>
          <w:b/>
          <w:bCs/>
          <w:sz w:val="26"/>
          <w:szCs w:val="26"/>
          <w:rtl/>
        </w:rPr>
        <w:t xml:space="preserve">.» </w:t>
      </w:r>
    </w:p>
    <w:p w:rsidR="001B3CE1" w:rsidRPr="00DB7BDC" w:rsidRDefault="001B3CE1" w:rsidP="001B3CE1">
      <w:pPr>
        <w:jc w:val="both"/>
        <w:rPr>
          <w:rFonts w:cs="B Nazanin"/>
          <w:b/>
          <w:bCs/>
          <w:sz w:val="26"/>
          <w:szCs w:val="26"/>
          <w:rtl/>
        </w:rPr>
      </w:pPr>
      <w:r w:rsidRPr="00DB7BDC">
        <w:rPr>
          <w:rFonts w:cs="B Nazanin" w:hint="cs"/>
          <w:b/>
          <w:bCs/>
          <w:sz w:val="26"/>
          <w:szCs w:val="26"/>
          <w:rtl/>
        </w:rPr>
        <w:t>فرهنگ</w:t>
      </w:r>
      <w:r w:rsidRPr="00DB7BDC">
        <w:rPr>
          <w:rFonts w:cs="B Nazanin"/>
          <w:b/>
          <w:bCs/>
          <w:sz w:val="26"/>
          <w:szCs w:val="26"/>
          <w:rtl/>
        </w:rPr>
        <w:t xml:space="preserve"> </w:t>
      </w:r>
      <w:r w:rsidRPr="00DB7BDC">
        <w:rPr>
          <w:rFonts w:cs="B Nazanin" w:hint="cs"/>
          <w:b/>
          <w:bCs/>
          <w:sz w:val="26"/>
          <w:szCs w:val="26"/>
          <w:rtl/>
        </w:rPr>
        <w:t>ملي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واقعا</w:t>
      </w:r>
      <w:r w:rsidRPr="00DB7BDC">
        <w:rPr>
          <w:rFonts w:cs="B Nazanin"/>
          <w:b/>
          <w:bCs/>
          <w:sz w:val="26"/>
          <w:szCs w:val="26"/>
          <w:rtl/>
        </w:rPr>
        <w:t xml:space="preserve"> </w:t>
      </w:r>
      <w:r w:rsidRPr="00DB7BDC">
        <w:rPr>
          <w:rFonts w:cs="B Nazanin" w:hint="cs"/>
          <w:b/>
          <w:bCs/>
          <w:sz w:val="26"/>
          <w:szCs w:val="26"/>
          <w:rtl/>
        </w:rPr>
        <w:t>مترقي</w:t>
      </w:r>
      <w:r w:rsidRPr="00DB7BDC">
        <w:rPr>
          <w:rFonts w:cs="B Nazanin"/>
          <w:b/>
          <w:bCs/>
          <w:sz w:val="26"/>
          <w:szCs w:val="26"/>
          <w:rtl/>
        </w:rPr>
        <w:t xml:space="preserve"> </w:t>
      </w:r>
      <w:r w:rsidRPr="00DB7BDC">
        <w:rPr>
          <w:rFonts w:cs="B Nazanin" w:hint="cs"/>
          <w:b/>
          <w:bCs/>
          <w:sz w:val="26"/>
          <w:szCs w:val="26"/>
          <w:rtl/>
        </w:rPr>
        <w:t>زايش</w:t>
      </w:r>
      <w:r w:rsidRPr="00DB7BDC">
        <w:rPr>
          <w:rFonts w:cs="B Nazanin"/>
          <w:b/>
          <w:bCs/>
          <w:sz w:val="26"/>
          <w:szCs w:val="26"/>
          <w:rtl/>
        </w:rPr>
        <w:t xml:space="preserve"> </w:t>
      </w:r>
      <w:r w:rsidRPr="00DB7BDC">
        <w:rPr>
          <w:rFonts w:cs="B Nazanin" w:hint="cs"/>
          <w:b/>
          <w:bCs/>
          <w:sz w:val="26"/>
          <w:szCs w:val="26"/>
          <w:rtl/>
        </w:rPr>
        <w:t>ايدئولوژي</w:t>
      </w:r>
      <w:r w:rsidRPr="00DB7BDC">
        <w:rPr>
          <w:rFonts w:cs="B Nazanin"/>
          <w:b/>
          <w:bCs/>
          <w:sz w:val="26"/>
          <w:szCs w:val="26"/>
          <w:rtl/>
        </w:rPr>
        <w:t xml:space="preserve"> </w:t>
      </w:r>
      <w:r w:rsidRPr="00DB7BDC">
        <w:rPr>
          <w:rFonts w:cs="B Nazanin" w:hint="cs"/>
          <w:b/>
          <w:bCs/>
          <w:sz w:val="26"/>
          <w:szCs w:val="26"/>
          <w:rtl/>
        </w:rPr>
        <w:t>ملي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انقلابي</w:t>
      </w:r>
      <w:r w:rsidRPr="00DB7BDC">
        <w:rPr>
          <w:rFonts w:cs="B Nazanin"/>
          <w:b/>
          <w:bCs/>
          <w:sz w:val="26"/>
          <w:szCs w:val="26"/>
          <w:rtl/>
        </w:rPr>
        <w:t xml:space="preserve"> (</w:t>
      </w:r>
      <w:r w:rsidRPr="00DB7BDC">
        <w:rPr>
          <w:rFonts w:cs="B Nazanin" w:hint="cs"/>
          <w:b/>
          <w:bCs/>
          <w:sz w:val="26"/>
          <w:szCs w:val="26"/>
          <w:rtl/>
        </w:rPr>
        <w:t>واقعا</w:t>
      </w:r>
      <w:r w:rsidRPr="00DB7BDC">
        <w:rPr>
          <w:rFonts w:cs="B Nazanin"/>
          <w:b/>
          <w:bCs/>
          <w:sz w:val="26"/>
          <w:szCs w:val="26"/>
          <w:rtl/>
        </w:rPr>
        <w:t xml:space="preserve"> </w:t>
      </w:r>
      <w:r w:rsidRPr="00DB7BDC">
        <w:rPr>
          <w:rFonts w:cs="B Nazanin" w:hint="cs"/>
          <w:b/>
          <w:bCs/>
          <w:sz w:val="26"/>
          <w:szCs w:val="26"/>
          <w:rtl/>
        </w:rPr>
        <w:t>مترقي</w:t>
      </w:r>
      <w:r w:rsidRPr="00DB7BDC">
        <w:rPr>
          <w:rFonts w:cs="B Nazanin"/>
          <w:b/>
          <w:bCs/>
          <w:sz w:val="26"/>
          <w:szCs w:val="26"/>
          <w:rtl/>
        </w:rPr>
        <w:t>!</w:t>
      </w:r>
      <w:r w:rsidRPr="00DB7BDC">
        <w:rPr>
          <w:rFonts w:cs="B Nazanin" w:hint="cs"/>
          <w:b/>
          <w:bCs/>
          <w:sz w:val="26"/>
          <w:szCs w:val="26"/>
          <w:rtl/>
        </w:rPr>
        <w:t>؟‌</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بردارد</w:t>
      </w:r>
      <w:r w:rsidRPr="00DB7BDC">
        <w:rPr>
          <w:rFonts w:cs="B Nazanin"/>
          <w:b/>
          <w:bCs/>
          <w:sz w:val="26"/>
          <w:szCs w:val="26"/>
          <w:rtl/>
        </w:rPr>
        <w:t xml:space="preserve">. </w:t>
      </w:r>
      <w:r w:rsidRPr="00DB7BDC">
        <w:rPr>
          <w:rFonts w:cs="B Nazanin" w:hint="cs"/>
          <w:b/>
          <w:bCs/>
          <w:sz w:val="26"/>
          <w:szCs w:val="26"/>
          <w:rtl/>
        </w:rPr>
        <w:t>آرام</w:t>
      </w:r>
      <w:r w:rsidRPr="00DB7BDC">
        <w:rPr>
          <w:rFonts w:cs="B Nazanin"/>
          <w:b/>
          <w:bCs/>
          <w:sz w:val="26"/>
          <w:szCs w:val="26"/>
          <w:rtl/>
        </w:rPr>
        <w:t xml:space="preserve"> </w:t>
      </w:r>
      <w:r w:rsidRPr="00DB7BDC">
        <w:rPr>
          <w:rFonts w:cs="B Nazanin" w:hint="cs"/>
          <w:b/>
          <w:bCs/>
          <w:sz w:val="26"/>
          <w:szCs w:val="26"/>
          <w:rtl/>
        </w:rPr>
        <w:t>صاحب</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كنفرانس</w:t>
      </w:r>
      <w:r w:rsidRPr="00DB7BDC">
        <w:rPr>
          <w:rFonts w:cs="B Nazanin"/>
          <w:b/>
          <w:bCs/>
          <w:sz w:val="26"/>
          <w:szCs w:val="26"/>
          <w:rtl/>
        </w:rPr>
        <w:t xml:space="preserve"> </w:t>
      </w:r>
      <w:r w:rsidRPr="00DB7BDC">
        <w:rPr>
          <w:rFonts w:cs="B Nazanin" w:hint="cs"/>
          <w:b/>
          <w:bCs/>
          <w:sz w:val="26"/>
          <w:szCs w:val="26"/>
          <w:rtl/>
        </w:rPr>
        <w:t>سرتاسري</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توصيف</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ايدئولوژي</w:t>
      </w:r>
      <w:r w:rsidRPr="00DB7BDC">
        <w:rPr>
          <w:rFonts w:cs="B Nazanin"/>
          <w:b/>
          <w:bCs/>
          <w:sz w:val="26"/>
          <w:szCs w:val="26"/>
          <w:rtl/>
        </w:rPr>
        <w:t xml:space="preserve"> </w:t>
      </w:r>
      <w:r w:rsidRPr="00DB7BDC">
        <w:rPr>
          <w:rFonts w:cs="B Nazanin" w:hint="cs"/>
          <w:b/>
          <w:bCs/>
          <w:sz w:val="26"/>
          <w:szCs w:val="26"/>
          <w:rtl/>
        </w:rPr>
        <w:t>بيان</w:t>
      </w:r>
      <w:r w:rsidRPr="00DB7BDC">
        <w:rPr>
          <w:rFonts w:cs="B Nazanin"/>
          <w:b/>
          <w:bCs/>
          <w:sz w:val="26"/>
          <w:szCs w:val="26"/>
          <w:rtl/>
        </w:rPr>
        <w:t xml:space="preserve"> </w:t>
      </w:r>
      <w:r w:rsidRPr="00DB7BDC">
        <w:rPr>
          <w:rFonts w:cs="B Nazanin" w:hint="cs"/>
          <w:b/>
          <w:bCs/>
          <w:sz w:val="26"/>
          <w:szCs w:val="26"/>
          <w:rtl/>
        </w:rPr>
        <w:t>داشتند</w:t>
      </w:r>
      <w:r w:rsidRPr="00DB7BDC">
        <w:rPr>
          <w:rFonts w:cs="B Nazanin"/>
          <w:b/>
          <w:bCs/>
          <w:sz w:val="26"/>
          <w:szCs w:val="26"/>
          <w:rtl/>
        </w:rPr>
        <w:t>:-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برزخ</w:t>
      </w:r>
      <w:r w:rsidRPr="00DB7BDC">
        <w:rPr>
          <w:rFonts w:cs="B Nazanin"/>
          <w:b/>
          <w:bCs/>
          <w:sz w:val="26"/>
          <w:szCs w:val="26"/>
          <w:rtl/>
        </w:rPr>
        <w:t xml:space="preserve"> </w:t>
      </w:r>
      <w:r w:rsidRPr="00DB7BDC">
        <w:rPr>
          <w:rFonts w:cs="B Nazanin" w:hint="cs"/>
          <w:b/>
          <w:bCs/>
          <w:sz w:val="26"/>
          <w:szCs w:val="26"/>
          <w:rtl/>
        </w:rPr>
        <w:t>ايدئولوژي</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رنگارنگ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غير</w:t>
      </w:r>
      <w:r w:rsidRPr="00DB7BDC">
        <w:rPr>
          <w:rFonts w:cs="B Nazanin"/>
          <w:b/>
          <w:bCs/>
          <w:sz w:val="26"/>
          <w:szCs w:val="26"/>
          <w:rtl/>
        </w:rPr>
        <w:t xml:space="preserve"> </w:t>
      </w:r>
      <w:r w:rsidRPr="00DB7BDC">
        <w:rPr>
          <w:rFonts w:cs="B Nazanin" w:hint="cs"/>
          <w:b/>
          <w:bCs/>
          <w:sz w:val="26"/>
          <w:szCs w:val="26"/>
          <w:rtl/>
        </w:rPr>
        <w:t>منطبق</w:t>
      </w:r>
      <w:r w:rsidRPr="00DB7BDC">
        <w:rPr>
          <w:rFonts w:cs="B Nazanin"/>
          <w:b/>
          <w:bCs/>
          <w:sz w:val="26"/>
          <w:szCs w:val="26"/>
          <w:rtl/>
        </w:rPr>
        <w:t xml:space="preserve"> </w:t>
      </w:r>
      <w:r w:rsidRPr="00DB7BDC">
        <w:rPr>
          <w:rFonts w:cs="B Nazanin" w:hint="cs"/>
          <w:b/>
          <w:bCs/>
          <w:sz w:val="26"/>
          <w:szCs w:val="26"/>
          <w:rtl/>
        </w:rPr>
        <w:t>با</w:t>
      </w:r>
      <w:r w:rsidRPr="00DB7BDC">
        <w:rPr>
          <w:rFonts w:cs="B Nazanin"/>
          <w:b/>
          <w:bCs/>
          <w:sz w:val="26"/>
          <w:szCs w:val="26"/>
          <w:rtl/>
        </w:rPr>
        <w:t xml:space="preserve"> </w:t>
      </w:r>
      <w:r w:rsidRPr="00DB7BDC">
        <w:rPr>
          <w:rFonts w:cs="B Nazanin" w:hint="cs"/>
          <w:b/>
          <w:bCs/>
          <w:sz w:val="26"/>
          <w:szCs w:val="26"/>
          <w:rtl/>
        </w:rPr>
        <w:t>شرايط</w:t>
      </w:r>
      <w:r w:rsidRPr="00DB7BDC">
        <w:rPr>
          <w:rFonts w:cs="B Nazanin"/>
          <w:b/>
          <w:bCs/>
          <w:sz w:val="26"/>
          <w:szCs w:val="26"/>
          <w:rtl/>
        </w:rPr>
        <w:t xml:space="preserve"> </w:t>
      </w:r>
      <w:r w:rsidRPr="00DB7BDC">
        <w:rPr>
          <w:rFonts w:cs="B Nazanin" w:hint="cs"/>
          <w:b/>
          <w:bCs/>
          <w:sz w:val="26"/>
          <w:szCs w:val="26"/>
          <w:rtl/>
        </w:rPr>
        <w:t>جامعه</w:t>
      </w:r>
      <w:r w:rsidRPr="00DB7BDC">
        <w:rPr>
          <w:rFonts w:cs="B Nazanin"/>
          <w:b/>
          <w:bCs/>
          <w:sz w:val="26"/>
          <w:szCs w:val="26"/>
          <w:rtl/>
        </w:rPr>
        <w:t xml:space="preserve"> </w:t>
      </w:r>
      <w:r w:rsidRPr="00DB7BDC">
        <w:rPr>
          <w:rFonts w:cs="B Nazanin" w:hint="cs"/>
          <w:b/>
          <w:bCs/>
          <w:sz w:val="26"/>
          <w:szCs w:val="26"/>
          <w:rtl/>
        </w:rPr>
        <w:t>ما</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ايدئولوژي</w:t>
      </w:r>
      <w:r w:rsidRPr="00DB7BDC">
        <w:rPr>
          <w:rFonts w:cs="B Nazanin"/>
          <w:b/>
          <w:bCs/>
          <w:sz w:val="26"/>
          <w:szCs w:val="26"/>
          <w:rtl/>
        </w:rPr>
        <w:t xml:space="preserve"> </w:t>
      </w:r>
      <w:r w:rsidRPr="00DB7BDC">
        <w:rPr>
          <w:rFonts w:cs="B Nazanin" w:hint="cs"/>
          <w:b/>
          <w:bCs/>
          <w:sz w:val="26"/>
          <w:szCs w:val="26"/>
          <w:rtl/>
        </w:rPr>
        <w:t>بايد</w:t>
      </w:r>
      <w:r w:rsidRPr="00DB7BDC">
        <w:rPr>
          <w:rFonts w:cs="B Nazanin"/>
          <w:b/>
          <w:bCs/>
          <w:sz w:val="26"/>
          <w:szCs w:val="26"/>
          <w:rtl/>
        </w:rPr>
        <w:t xml:space="preserve"> </w:t>
      </w:r>
      <w:r w:rsidRPr="00DB7BDC">
        <w:rPr>
          <w:rFonts w:cs="B Nazanin" w:hint="cs"/>
          <w:b/>
          <w:bCs/>
          <w:sz w:val="26"/>
          <w:szCs w:val="26"/>
          <w:rtl/>
        </w:rPr>
        <w:t>چراغ</w:t>
      </w:r>
      <w:r w:rsidRPr="00DB7BDC">
        <w:rPr>
          <w:rFonts w:cs="B Nazanin"/>
          <w:b/>
          <w:bCs/>
          <w:sz w:val="26"/>
          <w:szCs w:val="26"/>
          <w:rtl/>
        </w:rPr>
        <w:t xml:space="preserve"> </w:t>
      </w:r>
      <w:r w:rsidRPr="00DB7BDC">
        <w:rPr>
          <w:rFonts w:cs="B Nazanin" w:hint="cs"/>
          <w:b/>
          <w:bCs/>
          <w:sz w:val="26"/>
          <w:szCs w:val="26"/>
          <w:rtl/>
        </w:rPr>
        <w:t>معرفتي</w:t>
      </w:r>
      <w:r w:rsidRPr="00DB7BDC">
        <w:rPr>
          <w:rFonts w:cs="B Nazanin"/>
          <w:b/>
          <w:bCs/>
          <w:sz w:val="26"/>
          <w:szCs w:val="26"/>
          <w:rtl/>
        </w:rPr>
        <w:t xml:space="preserve"> </w:t>
      </w:r>
      <w:r w:rsidRPr="00DB7BDC">
        <w:rPr>
          <w:rFonts w:cs="B Nazanin" w:hint="cs"/>
          <w:b/>
          <w:bCs/>
          <w:sz w:val="26"/>
          <w:szCs w:val="26"/>
          <w:rtl/>
        </w:rPr>
        <w:t>براي</w:t>
      </w:r>
      <w:r w:rsidRPr="00DB7BDC">
        <w:rPr>
          <w:rFonts w:cs="B Nazanin"/>
          <w:b/>
          <w:bCs/>
          <w:sz w:val="26"/>
          <w:szCs w:val="26"/>
          <w:rtl/>
        </w:rPr>
        <w:t xml:space="preserve"> </w:t>
      </w:r>
      <w:r w:rsidRPr="00DB7BDC">
        <w:rPr>
          <w:rFonts w:cs="B Nazanin" w:hint="cs"/>
          <w:b/>
          <w:bCs/>
          <w:sz w:val="26"/>
          <w:szCs w:val="26"/>
          <w:rtl/>
        </w:rPr>
        <w:t>ملت</w:t>
      </w:r>
      <w:r w:rsidRPr="00DB7BDC">
        <w:rPr>
          <w:rFonts w:cs="B Nazanin"/>
          <w:b/>
          <w:bCs/>
          <w:sz w:val="26"/>
          <w:szCs w:val="26"/>
          <w:rtl/>
        </w:rPr>
        <w:t xml:space="preserve"> </w:t>
      </w:r>
      <w:r w:rsidRPr="00DB7BDC">
        <w:rPr>
          <w:rFonts w:cs="B Nazanin" w:hint="cs"/>
          <w:b/>
          <w:bCs/>
          <w:sz w:val="26"/>
          <w:szCs w:val="26"/>
          <w:rtl/>
        </w:rPr>
        <w:t>افغانستان</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آنهم</w:t>
      </w:r>
      <w:r w:rsidRPr="00DB7BDC">
        <w:rPr>
          <w:rFonts w:cs="B Nazanin"/>
          <w:b/>
          <w:bCs/>
          <w:sz w:val="26"/>
          <w:szCs w:val="26"/>
          <w:rtl/>
        </w:rPr>
        <w:t xml:space="preserve"> </w:t>
      </w:r>
      <w:r w:rsidRPr="00DB7BDC">
        <w:rPr>
          <w:rFonts w:cs="B Nazanin" w:hint="cs"/>
          <w:b/>
          <w:bCs/>
          <w:sz w:val="26"/>
          <w:szCs w:val="26"/>
          <w:rtl/>
        </w:rPr>
        <w:t>محروم</w:t>
      </w:r>
      <w:r w:rsidRPr="00DB7BDC">
        <w:rPr>
          <w:rFonts w:cs="B Nazanin"/>
          <w:b/>
          <w:bCs/>
          <w:sz w:val="26"/>
          <w:szCs w:val="26"/>
          <w:rtl/>
        </w:rPr>
        <w:t xml:space="preserve"> </w:t>
      </w:r>
      <w:r w:rsidRPr="00DB7BDC">
        <w:rPr>
          <w:rFonts w:cs="B Nazanin" w:hint="cs"/>
          <w:b/>
          <w:bCs/>
          <w:sz w:val="26"/>
          <w:szCs w:val="26"/>
          <w:rtl/>
        </w:rPr>
        <w:t>ترين</w:t>
      </w:r>
      <w:r w:rsidRPr="00DB7BDC">
        <w:rPr>
          <w:rFonts w:cs="B Nazanin"/>
          <w:b/>
          <w:bCs/>
          <w:sz w:val="26"/>
          <w:szCs w:val="26"/>
          <w:rtl/>
        </w:rPr>
        <w:t xml:space="preserve"> </w:t>
      </w:r>
      <w:r w:rsidRPr="00DB7BDC">
        <w:rPr>
          <w:rFonts w:cs="B Nazanin" w:hint="cs"/>
          <w:b/>
          <w:bCs/>
          <w:sz w:val="26"/>
          <w:szCs w:val="26"/>
          <w:rtl/>
        </w:rPr>
        <w:t>اقشار</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ملت</w:t>
      </w:r>
      <w:r w:rsidRPr="00DB7BDC">
        <w:rPr>
          <w:rFonts w:cs="B Nazanin"/>
          <w:b/>
          <w:bCs/>
          <w:sz w:val="26"/>
          <w:szCs w:val="26"/>
          <w:rtl/>
        </w:rPr>
        <w:t xml:space="preserve"> </w:t>
      </w:r>
      <w:r w:rsidRPr="00DB7BDC">
        <w:rPr>
          <w:rFonts w:cs="B Nazanin" w:hint="cs"/>
          <w:b/>
          <w:bCs/>
          <w:sz w:val="26"/>
          <w:szCs w:val="26"/>
          <w:rtl/>
        </w:rPr>
        <w:t>براي</w:t>
      </w:r>
      <w:r w:rsidRPr="00DB7BDC">
        <w:rPr>
          <w:rFonts w:cs="B Nazanin"/>
          <w:b/>
          <w:bCs/>
          <w:sz w:val="26"/>
          <w:szCs w:val="26"/>
          <w:rtl/>
        </w:rPr>
        <w:t xml:space="preserve"> </w:t>
      </w:r>
      <w:r w:rsidRPr="00DB7BDC">
        <w:rPr>
          <w:rFonts w:cs="B Nazanin" w:hint="cs"/>
          <w:b/>
          <w:bCs/>
          <w:sz w:val="26"/>
          <w:szCs w:val="26"/>
          <w:rtl/>
        </w:rPr>
        <w:t>نجات</w:t>
      </w:r>
      <w:r w:rsidRPr="00DB7BDC">
        <w:rPr>
          <w:rFonts w:cs="B Nazanin"/>
          <w:b/>
          <w:bCs/>
          <w:sz w:val="26"/>
          <w:szCs w:val="26"/>
          <w:rtl/>
        </w:rPr>
        <w:t xml:space="preserve"> </w:t>
      </w:r>
      <w:r w:rsidRPr="00DB7BDC">
        <w:rPr>
          <w:rFonts w:cs="B Nazanin" w:hint="cs"/>
          <w:b/>
          <w:bCs/>
          <w:sz w:val="26"/>
          <w:szCs w:val="26"/>
          <w:rtl/>
        </w:rPr>
        <w:t>وطن</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استيلاي</w:t>
      </w:r>
      <w:r w:rsidRPr="00DB7BDC">
        <w:rPr>
          <w:rFonts w:cs="B Nazanin"/>
          <w:b/>
          <w:bCs/>
          <w:sz w:val="26"/>
          <w:szCs w:val="26"/>
          <w:rtl/>
        </w:rPr>
        <w:t xml:space="preserve"> </w:t>
      </w:r>
      <w:r w:rsidRPr="00DB7BDC">
        <w:rPr>
          <w:rFonts w:cs="B Nazanin" w:hint="cs"/>
          <w:b/>
          <w:bCs/>
          <w:sz w:val="26"/>
          <w:szCs w:val="26"/>
          <w:rtl/>
        </w:rPr>
        <w:t>تجاوزگران</w:t>
      </w:r>
      <w:r w:rsidRPr="00DB7BDC">
        <w:rPr>
          <w:rFonts w:cs="B Nazanin"/>
          <w:b/>
          <w:bCs/>
          <w:sz w:val="26"/>
          <w:szCs w:val="26"/>
          <w:rtl/>
        </w:rPr>
        <w:t xml:space="preserve"> </w:t>
      </w:r>
      <w:r w:rsidRPr="00DB7BDC">
        <w:rPr>
          <w:rFonts w:cs="B Nazanin" w:hint="cs"/>
          <w:b/>
          <w:bCs/>
          <w:sz w:val="26"/>
          <w:szCs w:val="26"/>
          <w:rtl/>
        </w:rPr>
        <w:t>امپرياليست</w:t>
      </w:r>
      <w:r w:rsidRPr="00DB7BDC">
        <w:rPr>
          <w:rFonts w:cs="B Nazanin"/>
          <w:b/>
          <w:bCs/>
          <w:sz w:val="26"/>
          <w:szCs w:val="26"/>
          <w:rtl/>
        </w:rPr>
        <w:t xml:space="preserve"> </w:t>
      </w:r>
      <w:r w:rsidRPr="00DB7BDC">
        <w:rPr>
          <w:rFonts w:cs="B Nazanin" w:hint="cs"/>
          <w:b/>
          <w:bCs/>
          <w:sz w:val="26"/>
          <w:szCs w:val="26"/>
          <w:rtl/>
        </w:rPr>
        <w:t>شوروي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ساختمان</w:t>
      </w:r>
      <w:r w:rsidRPr="00DB7BDC">
        <w:rPr>
          <w:rFonts w:cs="B Nazanin"/>
          <w:b/>
          <w:bCs/>
          <w:sz w:val="26"/>
          <w:szCs w:val="26"/>
          <w:rtl/>
        </w:rPr>
        <w:t xml:space="preserve"> </w:t>
      </w:r>
      <w:r w:rsidRPr="00DB7BDC">
        <w:rPr>
          <w:rFonts w:cs="B Nazanin" w:hint="cs"/>
          <w:b/>
          <w:bCs/>
          <w:sz w:val="26"/>
          <w:szCs w:val="26"/>
          <w:rtl/>
        </w:rPr>
        <w:t>يك</w:t>
      </w:r>
      <w:r w:rsidRPr="00DB7BDC">
        <w:rPr>
          <w:rFonts w:cs="B Nazanin"/>
          <w:b/>
          <w:bCs/>
          <w:sz w:val="26"/>
          <w:szCs w:val="26"/>
          <w:rtl/>
        </w:rPr>
        <w:t xml:space="preserve"> </w:t>
      </w:r>
      <w:r w:rsidRPr="00DB7BDC">
        <w:rPr>
          <w:rFonts w:cs="B Nazanin" w:hint="cs"/>
          <w:b/>
          <w:bCs/>
          <w:sz w:val="26"/>
          <w:szCs w:val="26"/>
          <w:rtl/>
        </w:rPr>
        <w:t>جامعه</w:t>
      </w:r>
      <w:r w:rsidRPr="00DB7BDC">
        <w:rPr>
          <w:rFonts w:cs="B Nazanin"/>
          <w:b/>
          <w:bCs/>
          <w:sz w:val="26"/>
          <w:szCs w:val="26"/>
          <w:rtl/>
        </w:rPr>
        <w:t xml:space="preserve"> </w:t>
      </w:r>
      <w:r w:rsidRPr="00DB7BDC">
        <w:rPr>
          <w:rFonts w:cs="B Nazanin" w:hint="cs"/>
          <w:b/>
          <w:bCs/>
          <w:sz w:val="26"/>
          <w:szCs w:val="26"/>
          <w:rtl/>
        </w:rPr>
        <w:t>عادل</w:t>
      </w:r>
      <w:r w:rsidRPr="00DB7BDC">
        <w:rPr>
          <w:rFonts w:cs="B Nazanin"/>
          <w:b/>
          <w:bCs/>
          <w:sz w:val="26"/>
          <w:szCs w:val="26"/>
          <w:rtl/>
        </w:rPr>
        <w:t xml:space="preserve"> </w:t>
      </w:r>
      <w:r w:rsidRPr="00DB7BDC">
        <w:rPr>
          <w:rFonts w:cs="B Nazanin" w:hint="cs"/>
          <w:b/>
          <w:bCs/>
          <w:sz w:val="26"/>
          <w:szCs w:val="26"/>
          <w:rtl/>
        </w:rPr>
        <w:t>آينده</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بناي</w:t>
      </w:r>
      <w:r w:rsidRPr="00DB7BDC">
        <w:rPr>
          <w:rFonts w:cs="B Nazanin"/>
          <w:b/>
          <w:bCs/>
          <w:sz w:val="26"/>
          <w:szCs w:val="26"/>
          <w:rtl/>
        </w:rPr>
        <w:t xml:space="preserve"> </w:t>
      </w:r>
      <w:r w:rsidRPr="00DB7BDC">
        <w:rPr>
          <w:rFonts w:cs="B Nazanin" w:hint="cs"/>
          <w:b/>
          <w:bCs/>
          <w:sz w:val="26"/>
          <w:szCs w:val="26"/>
          <w:rtl/>
        </w:rPr>
        <w:t>آن</w:t>
      </w:r>
      <w:r w:rsidRPr="00DB7BDC">
        <w:rPr>
          <w:rFonts w:cs="B Nazanin"/>
          <w:b/>
          <w:bCs/>
          <w:sz w:val="26"/>
          <w:szCs w:val="26"/>
          <w:rtl/>
        </w:rPr>
        <w:t xml:space="preserve"> </w:t>
      </w:r>
      <w:r w:rsidRPr="00DB7BDC">
        <w:rPr>
          <w:rFonts w:cs="B Nazanin" w:hint="cs"/>
          <w:b/>
          <w:bCs/>
          <w:sz w:val="26"/>
          <w:szCs w:val="26"/>
          <w:rtl/>
        </w:rPr>
        <w:t>بر</w:t>
      </w:r>
      <w:r w:rsidRPr="00DB7BDC">
        <w:rPr>
          <w:rFonts w:cs="B Nazanin"/>
          <w:b/>
          <w:bCs/>
          <w:sz w:val="26"/>
          <w:szCs w:val="26"/>
          <w:rtl/>
        </w:rPr>
        <w:t xml:space="preserve"> </w:t>
      </w:r>
      <w:r w:rsidRPr="00DB7BDC">
        <w:rPr>
          <w:rFonts w:cs="B Nazanin" w:hint="cs"/>
          <w:b/>
          <w:bCs/>
          <w:sz w:val="26"/>
          <w:szCs w:val="26"/>
          <w:rtl/>
        </w:rPr>
        <w:t>محو</w:t>
      </w:r>
      <w:r w:rsidRPr="00DB7BDC">
        <w:rPr>
          <w:rFonts w:cs="B Nazanin"/>
          <w:b/>
          <w:bCs/>
          <w:sz w:val="26"/>
          <w:szCs w:val="26"/>
          <w:rtl/>
        </w:rPr>
        <w:t xml:space="preserve"> </w:t>
      </w:r>
      <w:r w:rsidRPr="00DB7BDC">
        <w:rPr>
          <w:rFonts w:cs="B Nazanin" w:hint="cs"/>
          <w:b/>
          <w:bCs/>
          <w:sz w:val="26"/>
          <w:szCs w:val="26"/>
          <w:rtl/>
        </w:rPr>
        <w:t>هرگونه</w:t>
      </w:r>
      <w:r w:rsidRPr="00DB7BDC">
        <w:rPr>
          <w:rFonts w:cs="B Nazanin"/>
          <w:b/>
          <w:bCs/>
          <w:sz w:val="26"/>
          <w:szCs w:val="26"/>
          <w:rtl/>
        </w:rPr>
        <w:t xml:space="preserve"> </w:t>
      </w:r>
      <w:r w:rsidRPr="00DB7BDC">
        <w:rPr>
          <w:rFonts w:cs="B Nazanin" w:hint="cs"/>
          <w:b/>
          <w:bCs/>
          <w:sz w:val="26"/>
          <w:szCs w:val="26"/>
          <w:rtl/>
        </w:rPr>
        <w:t>ستم</w:t>
      </w:r>
      <w:r w:rsidRPr="00DB7BDC">
        <w:rPr>
          <w:rFonts w:cs="B Nazanin"/>
          <w:b/>
          <w:bCs/>
          <w:sz w:val="26"/>
          <w:szCs w:val="26"/>
          <w:rtl/>
        </w:rPr>
        <w:t xml:space="preserve"> </w:t>
      </w:r>
      <w:r w:rsidRPr="00DB7BDC">
        <w:rPr>
          <w:rFonts w:cs="B Nazanin" w:hint="cs"/>
          <w:b/>
          <w:bCs/>
          <w:sz w:val="26"/>
          <w:szCs w:val="26"/>
          <w:rtl/>
        </w:rPr>
        <w:t>ملي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طبقاتي</w:t>
      </w:r>
      <w:r w:rsidRPr="00DB7BDC">
        <w:rPr>
          <w:rFonts w:cs="B Nazanin"/>
          <w:b/>
          <w:bCs/>
          <w:sz w:val="26"/>
          <w:szCs w:val="26"/>
          <w:rtl/>
        </w:rPr>
        <w:t xml:space="preserve"> </w:t>
      </w:r>
      <w:r w:rsidRPr="00DB7BDC">
        <w:rPr>
          <w:rFonts w:cs="B Nazanin" w:hint="cs"/>
          <w:b/>
          <w:bCs/>
          <w:sz w:val="26"/>
          <w:szCs w:val="26"/>
          <w:rtl/>
        </w:rPr>
        <w:t>استوار</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گردد</w:t>
      </w:r>
      <w:r w:rsidRPr="00DB7BDC">
        <w:rPr>
          <w:rFonts w:cs="B Nazanin"/>
          <w:b/>
          <w:bCs/>
          <w:sz w:val="26"/>
          <w:szCs w:val="26"/>
          <w:rtl/>
        </w:rPr>
        <w:t xml:space="preserve">. </w:t>
      </w:r>
      <w:r w:rsidRPr="00DB7BDC">
        <w:rPr>
          <w:rFonts w:cs="B Nazanin" w:hint="cs"/>
          <w:b/>
          <w:bCs/>
          <w:sz w:val="26"/>
          <w:szCs w:val="26"/>
          <w:rtl/>
        </w:rPr>
        <w:t>برخورد</w:t>
      </w:r>
      <w:r w:rsidRPr="00DB7BDC">
        <w:rPr>
          <w:rFonts w:cs="B Nazanin"/>
          <w:b/>
          <w:bCs/>
          <w:sz w:val="26"/>
          <w:szCs w:val="26"/>
          <w:rtl/>
        </w:rPr>
        <w:t xml:space="preserve"> </w:t>
      </w:r>
      <w:r w:rsidRPr="00DB7BDC">
        <w:rPr>
          <w:rFonts w:cs="B Nazanin" w:hint="cs"/>
          <w:b/>
          <w:bCs/>
          <w:sz w:val="26"/>
          <w:szCs w:val="26"/>
          <w:rtl/>
        </w:rPr>
        <w:t>رئاليستي</w:t>
      </w:r>
      <w:r w:rsidRPr="00DB7BDC">
        <w:rPr>
          <w:rFonts w:cs="B Nazanin"/>
          <w:b/>
          <w:bCs/>
          <w:sz w:val="26"/>
          <w:szCs w:val="26"/>
          <w:rtl/>
        </w:rPr>
        <w:t xml:space="preserve"> </w:t>
      </w:r>
      <w:r w:rsidRPr="00DB7BDC">
        <w:rPr>
          <w:rFonts w:cs="B Nazanin" w:hint="cs"/>
          <w:b/>
          <w:bCs/>
          <w:sz w:val="26"/>
          <w:szCs w:val="26"/>
          <w:rtl/>
        </w:rPr>
        <w:t>ما</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جنگ</w:t>
      </w:r>
      <w:r w:rsidRPr="00DB7BDC">
        <w:rPr>
          <w:rFonts w:cs="B Nazanin"/>
          <w:b/>
          <w:bCs/>
          <w:sz w:val="26"/>
          <w:szCs w:val="26"/>
          <w:rtl/>
        </w:rPr>
        <w:t xml:space="preserve"> </w:t>
      </w:r>
      <w:r w:rsidRPr="00DB7BDC">
        <w:rPr>
          <w:rFonts w:cs="B Nazanin" w:hint="cs"/>
          <w:b/>
          <w:bCs/>
          <w:sz w:val="26"/>
          <w:szCs w:val="26"/>
          <w:rtl/>
        </w:rPr>
        <w:t>آزادي</w:t>
      </w:r>
      <w:r w:rsidRPr="00DB7BDC">
        <w:rPr>
          <w:rFonts w:cs="B Nazanin"/>
          <w:b/>
          <w:bCs/>
          <w:sz w:val="26"/>
          <w:szCs w:val="26"/>
          <w:rtl/>
        </w:rPr>
        <w:t xml:space="preserve"> </w:t>
      </w:r>
      <w:r w:rsidRPr="00DB7BDC">
        <w:rPr>
          <w:rFonts w:cs="B Nazanin" w:hint="cs"/>
          <w:b/>
          <w:bCs/>
          <w:sz w:val="26"/>
          <w:szCs w:val="26"/>
          <w:rtl/>
        </w:rPr>
        <w:t>بخش</w:t>
      </w:r>
      <w:r w:rsidRPr="00DB7BDC">
        <w:rPr>
          <w:rFonts w:cs="B Nazanin"/>
          <w:b/>
          <w:bCs/>
          <w:sz w:val="26"/>
          <w:szCs w:val="26"/>
          <w:rtl/>
        </w:rPr>
        <w:t xml:space="preserve"> </w:t>
      </w:r>
      <w:r w:rsidRPr="00DB7BDC">
        <w:rPr>
          <w:rFonts w:cs="B Nazanin" w:hint="cs"/>
          <w:b/>
          <w:bCs/>
          <w:sz w:val="26"/>
          <w:szCs w:val="26"/>
          <w:rtl/>
        </w:rPr>
        <w:t>ملي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رهائي</w:t>
      </w:r>
      <w:r w:rsidRPr="00DB7BDC">
        <w:rPr>
          <w:rFonts w:cs="B Nazanin"/>
          <w:b/>
          <w:bCs/>
          <w:sz w:val="26"/>
          <w:szCs w:val="26"/>
          <w:rtl/>
        </w:rPr>
        <w:t xml:space="preserve"> </w:t>
      </w:r>
      <w:r w:rsidRPr="00DB7BDC">
        <w:rPr>
          <w:rFonts w:cs="B Nazanin" w:hint="cs"/>
          <w:b/>
          <w:bCs/>
          <w:sz w:val="26"/>
          <w:szCs w:val="26"/>
          <w:rtl/>
        </w:rPr>
        <w:t>اجتماعي</w:t>
      </w:r>
      <w:r w:rsidRPr="00DB7BDC">
        <w:rPr>
          <w:rFonts w:cs="B Nazanin"/>
          <w:b/>
          <w:bCs/>
          <w:sz w:val="26"/>
          <w:szCs w:val="26"/>
          <w:rtl/>
        </w:rPr>
        <w:t xml:space="preserve"> </w:t>
      </w:r>
      <w:r w:rsidRPr="00DB7BDC">
        <w:rPr>
          <w:rFonts w:cs="B Nazanin" w:hint="cs"/>
          <w:b/>
          <w:bCs/>
          <w:sz w:val="26"/>
          <w:szCs w:val="26"/>
          <w:rtl/>
        </w:rPr>
        <w:t>اصولا</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اعتماد</w:t>
      </w:r>
      <w:r w:rsidRPr="00DB7BDC">
        <w:rPr>
          <w:rFonts w:cs="B Nazanin"/>
          <w:b/>
          <w:bCs/>
          <w:sz w:val="26"/>
          <w:szCs w:val="26"/>
          <w:rtl/>
        </w:rPr>
        <w:t xml:space="preserve"> </w:t>
      </w:r>
      <w:r w:rsidRPr="00DB7BDC">
        <w:rPr>
          <w:rFonts w:cs="B Nazanin" w:hint="cs"/>
          <w:b/>
          <w:bCs/>
          <w:sz w:val="26"/>
          <w:szCs w:val="26"/>
          <w:rtl/>
        </w:rPr>
        <w:t>فلسفي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آرمان</w:t>
      </w:r>
      <w:r w:rsidRPr="00DB7BDC">
        <w:rPr>
          <w:rFonts w:cs="B Nazanin"/>
          <w:b/>
          <w:bCs/>
          <w:sz w:val="26"/>
          <w:szCs w:val="26"/>
          <w:rtl/>
        </w:rPr>
        <w:t xml:space="preserve"> </w:t>
      </w:r>
      <w:r w:rsidRPr="00DB7BDC">
        <w:rPr>
          <w:rFonts w:cs="B Nazanin" w:hint="cs"/>
          <w:b/>
          <w:bCs/>
          <w:sz w:val="26"/>
          <w:szCs w:val="26"/>
          <w:rtl/>
        </w:rPr>
        <w:t>اجتماعي</w:t>
      </w:r>
      <w:r w:rsidRPr="00DB7BDC">
        <w:rPr>
          <w:rFonts w:cs="B Nazanin"/>
          <w:b/>
          <w:bCs/>
          <w:sz w:val="26"/>
          <w:szCs w:val="26"/>
          <w:rtl/>
        </w:rPr>
        <w:t xml:space="preserve"> </w:t>
      </w:r>
      <w:r w:rsidRPr="00DB7BDC">
        <w:rPr>
          <w:rFonts w:cs="B Nazanin" w:hint="cs"/>
          <w:b/>
          <w:bCs/>
          <w:sz w:val="26"/>
          <w:szCs w:val="26"/>
          <w:rtl/>
        </w:rPr>
        <w:t>ما</w:t>
      </w:r>
      <w:r w:rsidRPr="00DB7BDC">
        <w:rPr>
          <w:rFonts w:cs="B Nazanin"/>
          <w:b/>
          <w:bCs/>
          <w:sz w:val="26"/>
          <w:szCs w:val="26"/>
          <w:rtl/>
        </w:rPr>
        <w:t xml:space="preserve"> </w:t>
      </w:r>
      <w:r w:rsidRPr="00DB7BDC">
        <w:rPr>
          <w:rFonts w:cs="B Nazanin" w:hint="cs"/>
          <w:b/>
          <w:bCs/>
          <w:sz w:val="26"/>
          <w:szCs w:val="26"/>
          <w:rtl/>
        </w:rPr>
        <w:t>منشاء</w:t>
      </w:r>
      <w:r w:rsidRPr="00DB7BDC">
        <w:rPr>
          <w:rFonts w:cs="B Nazanin"/>
          <w:b/>
          <w:bCs/>
          <w:sz w:val="26"/>
          <w:szCs w:val="26"/>
          <w:rtl/>
        </w:rPr>
        <w:t xml:space="preserve"> </w:t>
      </w:r>
      <w:r w:rsidRPr="00DB7BDC">
        <w:rPr>
          <w:rFonts w:cs="B Nazanin" w:hint="cs"/>
          <w:b/>
          <w:bCs/>
          <w:sz w:val="26"/>
          <w:szCs w:val="26"/>
          <w:rtl/>
        </w:rPr>
        <w:t>ميگيرد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نه</w:t>
      </w:r>
      <w:r w:rsidRPr="00DB7BDC">
        <w:rPr>
          <w:rFonts w:cs="B Nazanin"/>
          <w:b/>
          <w:bCs/>
          <w:sz w:val="26"/>
          <w:szCs w:val="26"/>
          <w:rtl/>
        </w:rPr>
        <w:t xml:space="preserve"> </w:t>
      </w:r>
      <w:r w:rsidRPr="00DB7BDC">
        <w:rPr>
          <w:rFonts w:cs="B Nazanin" w:hint="cs"/>
          <w:b/>
          <w:bCs/>
          <w:sz w:val="26"/>
          <w:szCs w:val="26"/>
          <w:rtl/>
        </w:rPr>
        <w:t>تنها</w:t>
      </w:r>
      <w:r w:rsidRPr="00DB7BDC">
        <w:rPr>
          <w:rFonts w:cs="B Nazanin"/>
          <w:b/>
          <w:bCs/>
          <w:sz w:val="26"/>
          <w:szCs w:val="26"/>
          <w:rtl/>
        </w:rPr>
        <w:t xml:space="preserve"> </w:t>
      </w:r>
      <w:r w:rsidRPr="00DB7BDC">
        <w:rPr>
          <w:rFonts w:cs="B Nazanin" w:hint="cs"/>
          <w:b/>
          <w:bCs/>
          <w:sz w:val="26"/>
          <w:szCs w:val="26"/>
          <w:rtl/>
        </w:rPr>
        <w:t>با</w:t>
      </w:r>
      <w:r w:rsidRPr="00DB7BDC">
        <w:rPr>
          <w:rFonts w:cs="B Nazanin"/>
          <w:b/>
          <w:bCs/>
          <w:sz w:val="26"/>
          <w:szCs w:val="26"/>
          <w:rtl/>
        </w:rPr>
        <w:t xml:space="preserve"> </w:t>
      </w:r>
      <w:r w:rsidRPr="00DB7BDC">
        <w:rPr>
          <w:rFonts w:cs="B Nazanin" w:hint="cs"/>
          <w:b/>
          <w:bCs/>
          <w:sz w:val="26"/>
          <w:szCs w:val="26"/>
          <w:rtl/>
        </w:rPr>
        <w:t>امپرياليزم</w:t>
      </w:r>
      <w:r w:rsidRPr="00DB7BDC">
        <w:rPr>
          <w:rFonts w:cs="B Nazanin"/>
          <w:b/>
          <w:bCs/>
          <w:sz w:val="26"/>
          <w:szCs w:val="26"/>
          <w:rtl/>
        </w:rPr>
        <w:t xml:space="preserve"> </w:t>
      </w:r>
      <w:r w:rsidRPr="00DB7BDC">
        <w:rPr>
          <w:rFonts w:cs="B Nazanin" w:hint="cs"/>
          <w:b/>
          <w:bCs/>
          <w:sz w:val="26"/>
          <w:szCs w:val="26"/>
          <w:rtl/>
        </w:rPr>
        <w:t>شوروي،</w:t>
      </w:r>
      <w:r w:rsidRPr="00DB7BDC">
        <w:rPr>
          <w:rFonts w:cs="B Nazanin"/>
          <w:b/>
          <w:bCs/>
          <w:sz w:val="26"/>
          <w:szCs w:val="26"/>
          <w:rtl/>
        </w:rPr>
        <w:t xml:space="preserve"> </w:t>
      </w:r>
      <w:r w:rsidRPr="00DB7BDC">
        <w:rPr>
          <w:rFonts w:cs="B Nazanin" w:hint="cs"/>
          <w:b/>
          <w:bCs/>
          <w:sz w:val="26"/>
          <w:szCs w:val="26"/>
          <w:rtl/>
        </w:rPr>
        <w:t>سيستم</w:t>
      </w:r>
      <w:r w:rsidRPr="00DB7BDC">
        <w:rPr>
          <w:rFonts w:cs="B Nazanin"/>
          <w:b/>
          <w:bCs/>
          <w:sz w:val="26"/>
          <w:szCs w:val="26"/>
          <w:rtl/>
        </w:rPr>
        <w:t xml:space="preserve"> </w:t>
      </w:r>
      <w:r w:rsidRPr="00DB7BDC">
        <w:rPr>
          <w:rFonts w:cs="B Nazanin" w:hint="cs"/>
          <w:b/>
          <w:bCs/>
          <w:sz w:val="26"/>
          <w:szCs w:val="26"/>
          <w:rtl/>
        </w:rPr>
        <w:t>امپرياليستي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فئوداليزم</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تضاد</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نه</w:t>
      </w:r>
      <w:r w:rsidRPr="00DB7BDC">
        <w:rPr>
          <w:rFonts w:cs="B Nazanin"/>
          <w:b/>
          <w:bCs/>
          <w:sz w:val="26"/>
          <w:szCs w:val="26"/>
          <w:rtl/>
        </w:rPr>
        <w:t xml:space="preserve"> </w:t>
      </w:r>
      <w:r w:rsidRPr="00DB7BDC">
        <w:rPr>
          <w:rFonts w:cs="B Nazanin" w:hint="cs"/>
          <w:b/>
          <w:bCs/>
          <w:sz w:val="26"/>
          <w:szCs w:val="26"/>
          <w:rtl/>
        </w:rPr>
        <w:t>تنها</w:t>
      </w:r>
      <w:r w:rsidRPr="00DB7BDC">
        <w:rPr>
          <w:rFonts w:cs="B Nazanin"/>
          <w:b/>
          <w:bCs/>
          <w:sz w:val="26"/>
          <w:szCs w:val="26"/>
          <w:rtl/>
        </w:rPr>
        <w:t xml:space="preserve"> </w:t>
      </w:r>
      <w:r w:rsidRPr="00DB7BDC">
        <w:rPr>
          <w:rFonts w:cs="B Nazanin" w:hint="cs"/>
          <w:b/>
          <w:bCs/>
          <w:sz w:val="26"/>
          <w:szCs w:val="26"/>
          <w:rtl/>
        </w:rPr>
        <w:t>با</w:t>
      </w:r>
      <w:r w:rsidRPr="00DB7BDC">
        <w:rPr>
          <w:rFonts w:cs="B Nazanin"/>
          <w:b/>
          <w:bCs/>
          <w:sz w:val="26"/>
          <w:szCs w:val="26"/>
          <w:rtl/>
        </w:rPr>
        <w:t xml:space="preserve"> </w:t>
      </w:r>
      <w:r w:rsidRPr="00DB7BDC">
        <w:rPr>
          <w:rFonts w:cs="B Nazanin" w:hint="cs"/>
          <w:b/>
          <w:bCs/>
          <w:sz w:val="26"/>
          <w:szCs w:val="26"/>
          <w:rtl/>
        </w:rPr>
        <w:t>انواع</w:t>
      </w:r>
      <w:r w:rsidRPr="00DB7BDC">
        <w:rPr>
          <w:rFonts w:cs="B Nazanin"/>
          <w:b/>
          <w:bCs/>
          <w:sz w:val="26"/>
          <w:szCs w:val="26"/>
          <w:rtl/>
        </w:rPr>
        <w:t xml:space="preserve"> </w:t>
      </w:r>
      <w:r w:rsidRPr="00DB7BDC">
        <w:rPr>
          <w:rFonts w:cs="B Nazanin" w:hint="cs"/>
          <w:b/>
          <w:bCs/>
          <w:sz w:val="26"/>
          <w:szCs w:val="26"/>
          <w:rtl/>
        </w:rPr>
        <w:t>مكاتب</w:t>
      </w:r>
      <w:r w:rsidRPr="00DB7BDC">
        <w:rPr>
          <w:rFonts w:cs="B Nazanin"/>
          <w:b/>
          <w:bCs/>
          <w:sz w:val="26"/>
          <w:szCs w:val="26"/>
          <w:rtl/>
        </w:rPr>
        <w:t xml:space="preserve"> </w:t>
      </w:r>
      <w:r w:rsidRPr="00DB7BDC">
        <w:rPr>
          <w:rFonts w:cs="B Nazanin" w:hint="cs"/>
          <w:b/>
          <w:bCs/>
          <w:sz w:val="26"/>
          <w:szCs w:val="26"/>
          <w:rtl/>
        </w:rPr>
        <w:t>رفورميستي</w:t>
      </w:r>
      <w:r w:rsidRPr="00DB7BDC">
        <w:rPr>
          <w:rFonts w:cs="B Nazanin"/>
          <w:b/>
          <w:bCs/>
          <w:sz w:val="26"/>
          <w:szCs w:val="26"/>
          <w:rtl/>
        </w:rPr>
        <w:t xml:space="preserve"> </w:t>
      </w:r>
      <w:r w:rsidRPr="00DB7BDC">
        <w:rPr>
          <w:rFonts w:cs="B Nazanin" w:hint="cs"/>
          <w:b/>
          <w:bCs/>
          <w:sz w:val="26"/>
          <w:szCs w:val="26"/>
          <w:rtl/>
        </w:rPr>
        <w:t>اجتماعي</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با</w:t>
      </w:r>
      <w:r w:rsidRPr="00DB7BDC">
        <w:rPr>
          <w:rFonts w:cs="B Nazanin"/>
          <w:b/>
          <w:bCs/>
          <w:sz w:val="26"/>
          <w:szCs w:val="26"/>
          <w:rtl/>
        </w:rPr>
        <w:t xml:space="preserve"> </w:t>
      </w:r>
      <w:r w:rsidRPr="00DB7BDC">
        <w:rPr>
          <w:rFonts w:cs="B Nazanin" w:hint="cs"/>
          <w:b/>
          <w:bCs/>
          <w:sz w:val="26"/>
          <w:szCs w:val="26"/>
          <w:rtl/>
        </w:rPr>
        <w:t>آه</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ناله</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نصيحت</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زعم</w:t>
      </w:r>
      <w:r w:rsidRPr="00DB7BDC">
        <w:rPr>
          <w:rFonts w:cs="B Nazanin"/>
          <w:b/>
          <w:bCs/>
          <w:sz w:val="26"/>
          <w:szCs w:val="26"/>
          <w:rtl/>
        </w:rPr>
        <w:t xml:space="preserve"> </w:t>
      </w:r>
      <w:r w:rsidRPr="00DB7BDC">
        <w:rPr>
          <w:rFonts w:cs="B Nazanin" w:hint="cs"/>
          <w:b/>
          <w:bCs/>
          <w:sz w:val="26"/>
          <w:szCs w:val="26"/>
          <w:rtl/>
        </w:rPr>
        <w:t>خود</w:t>
      </w:r>
      <w:r w:rsidRPr="00DB7BDC">
        <w:rPr>
          <w:rFonts w:cs="B Nazanin"/>
          <w:b/>
          <w:bCs/>
          <w:sz w:val="26"/>
          <w:szCs w:val="26"/>
          <w:rtl/>
        </w:rPr>
        <w:t xml:space="preserve"> </w:t>
      </w:r>
      <w:r w:rsidRPr="00DB7BDC">
        <w:rPr>
          <w:rFonts w:cs="B Nazanin" w:hint="cs"/>
          <w:b/>
          <w:bCs/>
          <w:sz w:val="26"/>
          <w:szCs w:val="26"/>
          <w:rtl/>
        </w:rPr>
        <w:t>راه</w:t>
      </w:r>
      <w:r w:rsidRPr="00DB7BDC">
        <w:rPr>
          <w:rFonts w:cs="B Nazanin"/>
          <w:b/>
          <w:bCs/>
          <w:sz w:val="26"/>
          <w:szCs w:val="26"/>
          <w:rtl/>
        </w:rPr>
        <w:t xml:space="preserve"> </w:t>
      </w:r>
      <w:r w:rsidRPr="00DB7BDC">
        <w:rPr>
          <w:rFonts w:cs="B Nazanin" w:hint="cs"/>
          <w:b/>
          <w:bCs/>
          <w:sz w:val="26"/>
          <w:szCs w:val="26"/>
          <w:rtl/>
        </w:rPr>
        <w:t>سوم</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مطرح</w:t>
      </w:r>
      <w:r w:rsidRPr="00DB7BDC">
        <w:rPr>
          <w:rFonts w:cs="B Nazanin"/>
          <w:b/>
          <w:bCs/>
          <w:sz w:val="26"/>
          <w:szCs w:val="26"/>
          <w:rtl/>
        </w:rPr>
        <w:t xml:space="preserve"> </w:t>
      </w:r>
      <w:r w:rsidRPr="00DB7BDC">
        <w:rPr>
          <w:rFonts w:cs="B Nazanin" w:hint="cs"/>
          <w:b/>
          <w:bCs/>
          <w:sz w:val="26"/>
          <w:szCs w:val="26"/>
          <w:rtl/>
        </w:rPr>
        <w:t>ميدارند</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جنگ</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بلكه</w:t>
      </w:r>
      <w:r w:rsidRPr="00DB7BDC">
        <w:rPr>
          <w:rFonts w:cs="B Nazanin"/>
          <w:b/>
          <w:bCs/>
          <w:sz w:val="26"/>
          <w:szCs w:val="26"/>
          <w:rtl/>
        </w:rPr>
        <w:t xml:space="preserve"> </w:t>
      </w:r>
      <w:r w:rsidRPr="00DB7BDC">
        <w:rPr>
          <w:rFonts w:cs="B Nazanin" w:hint="cs"/>
          <w:b/>
          <w:bCs/>
          <w:sz w:val="26"/>
          <w:szCs w:val="26"/>
          <w:rtl/>
        </w:rPr>
        <w:t>با</w:t>
      </w:r>
      <w:r w:rsidRPr="00DB7BDC">
        <w:rPr>
          <w:rFonts w:cs="B Nazanin"/>
          <w:b/>
          <w:bCs/>
          <w:sz w:val="26"/>
          <w:szCs w:val="26"/>
          <w:rtl/>
        </w:rPr>
        <w:t xml:space="preserve"> </w:t>
      </w:r>
      <w:r w:rsidRPr="00DB7BDC">
        <w:rPr>
          <w:rFonts w:cs="B Nazanin" w:hint="cs"/>
          <w:b/>
          <w:bCs/>
          <w:sz w:val="26"/>
          <w:szCs w:val="26"/>
          <w:rtl/>
        </w:rPr>
        <w:t>همه</w:t>
      </w:r>
      <w:r w:rsidRPr="00DB7BDC">
        <w:rPr>
          <w:rFonts w:cs="B Nazanin"/>
          <w:b/>
          <w:bCs/>
          <w:sz w:val="26"/>
          <w:szCs w:val="26"/>
          <w:rtl/>
        </w:rPr>
        <w:t xml:space="preserve"> </w:t>
      </w:r>
      <w:r w:rsidRPr="00DB7BDC">
        <w:rPr>
          <w:rFonts w:cs="B Nazanin" w:hint="cs"/>
          <w:b/>
          <w:bCs/>
          <w:sz w:val="26"/>
          <w:szCs w:val="26"/>
          <w:rtl/>
        </w:rPr>
        <w:t>تئوري</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دهن</w:t>
      </w:r>
      <w:r w:rsidRPr="00DB7BDC">
        <w:rPr>
          <w:rFonts w:cs="B Nazanin"/>
          <w:b/>
          <w:bCs/>
          <w:sz w:val="26"/>
          <w:szCs w:val="26"/>
          <w:rtl/>
        </w:rPr>
        <w:t xml:space="preserve"> </w:t>
      </w:r>
      <w:r w:rsidRPr="00DB7BDC">
        <w:rPr>
          <w:rFonts w:cs="B Nazanin" w:hint="cs"/>
          <w:b/>
          <w:bCs/>
          <w:sz w:val="26"/>
          <w:szCs w:val="26"/>
          <w:rtl/>
        </w:rPr>
        <w:t>پركن</w:t>
      </w:r>
      <w:r w:rsidRPr="00DB7BDC">
        <w:rPr>
          <w:rFonts w:cs="B Nazanin"/>
          <w:b/>
          <w:bCs/>
          <w:sz w:val="26"/>
          <w:szCs w:val="26"/>
          <w:rtl/>
        </w:rPr>
        <w:t xml:space="preserve"> </w:t>
      </w:r>
      <w:r w:rsidRPr="00DB7BDC">
        <w:rPr>
          <w:rFonts w:cs="B Nazanin" w:hint="cs"/>
          <w:b/>
          <w:bCs/>
          <w:sz w:val="26"/>
          <w:szCs w:val="26"/>
          <w:rtl/>
        </w:rPr>
        <w:t>چپ</w:t>
      </w:r>
      <w:r w:rsidRPr="00DB7BDC">
        <w:rPr>
          <w:rFonts w:cs="B Nazanin"/>
          <w:b/>
          <w:bCs/>
          <w:sz w:val="26"/>
          <w:szCs w:val="26"/>
          <w:rtl/>
        </w:rPr>
        <w:t xml:space="preserve"> </w:t>
      </w:r>
      <w:r w:rsidRPr="00DB7BDC">
        <w:rPr>
          <w:rFonts w:cs="B Nazanin" w:hint="cs"/>
          <w:b/>
          <w:bCs/>
          <w:sz w:val="26"/>
          <w:szCs w:val="26"/>
          <w:rtl/>
        </w:rPr>
        <w:t>نما</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نهايت</w:t>
      </w:r>
      <w:r w:rsidRPr="00DB7BDC">
        <w:rPr>
          <w:rFonts w:cs="B Nazanin"/>
          <w:b/>
          <w:bCs/>
          <w:sz w:val="26"/>
          <w:szCs w:val="26"/>
          <w:rtl/>
        </w:rPr>
        <w:t xml:space="preserve"> </w:t>
      </w:r>
      <w:r w:rsidRPr="00DB7BDC">
        <w:rPr>
          <w:rFonts w:cs="B Nazanin" w:hint="cs"/>
          <w:b/>
          <w:bCs/>
          <w:sz w:val="26"/>
          <w:szCs w:val="26"/>
          <w:rtl/>
        </w:rPr>
        <w:t>چيزي</w:t>
      </w:r>
      <w:r w:rsidRPr="00DB7BDC">
        <w:rPr>
          <w:rFonts w:cs="B Nazanin"/>
          <w:b/>
          <w:bCs/>
          <w:sz w:val="26"/>
          <w:szCs w:val="26"/>
          <w:rtl/>
        </w:rPr>
        <w:t xml:space="preserve"> </w:t>
      </w:r>
      <w:r w:rsidRPr="00DB7BDC">
        <w:rPr>
          <w:rFonts w:cs="B Nazanin" w:hint="cs"/>
          <w:b/>
          <w:bCs/>
          <w:sz w:val="26"/>
          <w:szCs w:val="26"/>
          <w:rtl/>
        </w:rPr>
        <w:t>جز</w:t>
      </w:r>
      <w:r w:rsidRPr="00DB7BDC">
        <w:rPr>
          <w:rFonts w:cs="B Nazanin"/>
          <w:b/>
          <w:bCs/>
          <w:sz w:val="26"/>
          <w:szCs w:val="26"/>
          <w:rtl/>
        </w:rPr>
        <w:t xml:space="preserve"> </w:t>
      </w:r>
      <w:r w:rsidRPr="00DB7BDC">
        <w:rPr>
          <w:rFonts w:cs="B Nazanin" w:hint="cs"/>
          <w:b/>
          <w:bCs/>
          <w:sz w:val="26"/>
          <w:szCs w:val="26"/>
          <w:rtl/>
        </w:rPr>
        <w:t>يك</w:t>
      </w:r>
      <w:r w:rsidRPr="00DB7BDC">
        <w:rPr>
          <w:rFonts w:cs="B Nazanin"/>
          <w:b/>
          <w:bCs/>
          <w:sz w:val="26"/>
          <w:szCs w:val="26"/>
          <w:rtl/>
        </w:rPr>
        <w:t xml:space="preserve"> </w:t>
      </w:r>
      <w:r w:rsidRPr="00DB7BDC">
        <w:rPr>
          <w:rFonts w:cs="B Nazanin" w:hint="cs"/>
          <w:b/>
          <w:bCs/>
          <w:sz w:val="26"/>
          <w:szCs w:val="26"/>
          <w:rtl/>
        </w:rPr>
        <w:t>سرمايه</w:t>
      </w:r>
      <w:r w:rsidRPr="00DB7BDC">
        <w:rPr>
          <w:rFonts w:cs="B Nazanin"/>
          <w:b/>
          <w:bCs/>
          <w:sz w:val="26"/>
          <w:szCs w:val="26"/>
          <w:rtl/>
        </w:rPr>
        <w:t xml:space="preserve"> </w:t>
      </w:r>
      <w:r w:rsidRPr="00DB7BDC">
        <w:rPr>
          <w:rFonts w:cs="B Nazanin" w:hint="cs"/>
          <w:b/>
          <w:bCs/>
          <w:sz w:val="26"/>
          <w:szCs w:val="26"/>
          <w:rtl/>
        </w:rPr>
        <w:t>داري</w:t>
      </w:r>
      <w:r w:rsidRPr="00DB7BDC">
        <w:rPr>
          <w:rFonts w:cs="B Nazanin"/>
          <w:b/>
          <w:bCs/>
          <w:sz w:val="26"/>
          <w:szCs w:val="26"/>
          <w:rtl/>
        </w:rPr>
        <w:t xml:space="preserve"> </w:t>
      </w:r>
      <w:r w:rsidRPr="00DB7BDC">
        <w:rPr>
          <w:rFonts w:cs="B Nazanin" w:hint="cs"/>
          <w:b/>
          <w:bCs/>
          <w:sz w:val="26"/>
          <w:szCs w:val="26"/>
          <w:rtl/>
        </w:rPr>
        <w:t>نوين</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بر</w:t>
      </w:r>
      <w:r w:rsidRPr="00DB7BDC">
        <w:rPr>
          <w:rFonts w:cs="B Nazanin"/>
          <w:b/>
          <w:bCs/>
          <w:sz w:val="26"/>
          <w:szCs w:val="26"/>
          <w:rtl/>
        </w:rPr>
        <w:t xml:space="preserve"> </w:t>
      </w:r>
      <w:r w:rsidRPr="00DB7BDC">
        <w:rPr>
          <w:rFonts w:cs="B Nazanin" w:hint="cs"/>
          <w:b/>
          <w:bCs/>
          <w:sz w:val="26"/>
          <w:szCs w:val="26"/>
          <w:rtl/>
        </w:rPr>
        <w:t>گرده</w:t>
      </w:r>
      <w:r w:rsidRPr="00DB7BDC">
        <w:rPr>
          <w:rFonts w:cs="B Nazanin"/>
          <w:b/>
          <w:bCs/>
          <w:sz w:val="26"/>
          <w:szCs w:val="26"/>
          <w:rtl/>
        </w:rPr>
        <w:t xml:space="preserve"> </w:t>
      </w:r>
      <w:r w:rsidRPr="00DB7BDC">
        <w:rPr>
          <w:rFonts w:cs="B Nazanin" w:hint="cs"/>
          <w:b/>
          <w:bCs/>
          <w:sz w:val="26"/>
          <w:szCs w:val="26"/>
          <w:rtl/>
        </w:rPr>
        <w:t>مردم</w:t>
      </w:r>
      <w:r w:rsidRPr="00DB7BDC">
        <w:rPr>
          <w:rFonts w:cs="B Nazanin"/>
          <w:b/>
          <w:bCs/>
          <w:sz w:val="26"/>
          <w:szCs w:val="26"/>
          <w:rtl/>
        </w:rPr>
        <w:t xml:space="preserve"> </w:t>
      </w:r>
      <w:r w:rsidRPr="00DB7BDC">
        <w:rPr>
          <w:rFonts w:cs="B Nazanin" w:hint="cs"/>
          <w:b/>
          <w:bCs/>
          <w:sz w:val="26"/>
          <w:szCs w:val="26"/>
          <w:rtl/>
        </w:rPr>
        <w:t>تحميل</w:t>
      </w:r>
      <w:r w:rsidRPr="00DB7BDC">
        <w:rPr>
          <w:rFonts w:cs="B Nazanin"/>
          <w:b/>
          <w:bCs/>
          <w:sz w:val="26"/>
          <w:szCs w:val="26"/>
          <w:rtl/>
        </w:rPr>
        <w:t xml:space="preserve"> </w:t>
      </w:r>
      <w:r w:rsidRPr="00DB7BDC">
        <w:rPr>
          <w:rFonts w:cs="B Nazanin" w:hint="cs"/>
          <w:b/>
          <w:bCs/>
          <w:sz w:val="26"/>
          <w:szCs w:val="26"/>
          <w:rtl/>
        </w:rPr>
        <w:t>نمي</w:t>
      </w:r>
      <w:r w:rsidRPr="00DB7BDC">
        <w:rPr>
          <w:rFonts w:cs="B Nazanin"/>
          <w:b/>
          <w:bCs/>
          <w:sz w:val="26"/>
          <w:szCs w:val="26"/>
          <w:rtl/>
        </w:rPr>
        <w:t xml:space="preserve"> </w:t>
      </w:r>
      <w:r w:rsidRPr="00DB7BDC">
        <w:rPr>
          <w:rFonts w:cs="B Nazanin" w:hint="cs"/>
          <w:b/>
          <w:bCs/>
          <w:sz w:val="26"/>
          <w:szCs w:val="26"/>
          <w:rtl/>
        </w:rPr>
        <w:t>كند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مقدرات</w:t>
      </w:r>
      <w:r w:rsidRPr="00DB7BDC">
        <w:rPr>
          <w:rFonts w:cs="B Nazanin"/>
          <w:b/>
          <w:bCs/>
          <w:sz w:val="26"/>
          <w:szCs w:val="26"/>
          <w:rtl/>
        </w:rPr>
        <w:t xml:space="preserve"> </w:t>
      </w:r>
      <w:r w:rsidRPr="00DB7BDC">
        <w:rPr>
          <w:rFonts w:cs="B Nazanin" w:hint="cs"/>
          <w:b/>
          <w:bCs/>
          <w:sz w:val="26"/>
          <w:szCs w:val="26"/>
          <w:rtl/>
        </w:rPr>
        <w:t>مردم</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كشور</w:t>
      </w:r>
      <w:r w:rsidRPr="00DB7BDC">
        <w:rPr>
          <w:rFonts w:cs="B Nazanin"/>
          <w:b/>
          <w:bCs/>
          <w:sz w:val="26"/>
          <w:szCs w:val="26"/>
          <w:rtl/>
        </w:rPr>
        <w:t xml:space="preserve"> </w:t>
      </w:r>
      <w:r w:rsidRPr="00DB7BDC">
        <w:rPr>
          <w:rFonts w:cs="B Nazanin" w:hint="cs"/>
          <w:b/>
          <w:bCs/>
          <w:sz w:val="26"/>
          <w:szCs w:val="26"/>
          <w:rtl/>
        </w:rPr>
        <w:t>ما</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با</w:t>
      </w:r>
      <w:r w:rsidRPr="00DB7BDC">
        <w:rPr>
          <w:rFonts w:cs="B Nazanin"/>
          <w:b/>
          <w:bCs/>
          <w:sz w:val="26"/>
          <w:szCs w:val="26"/>
          <w:rtl/>
        </w:rPr>
        <w:t xml:space="preserve"> </w:t>
      </w:r>
      <w:r w:rsidRPr="00DB7BDC">
        <w:rPr>
          <w:rFonts w:cs="B Nazanin" w:hint="cs"/>
          <w:b/>
          <w:bCs/>
          <w:sz w:val="26"/>
          <w:szCs w:val="26"/>
          <w:rtl/>
        </w:rPr>
        <w:t>مقاله</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رنگين</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گروگان</w:t>
      </w:r>
      <w:r w:rsidRPr="00DB7BDC">
        <w:rPr>
          <w:rFonts w:cs="B Nazanin"/>
          <w:b/>
          <w:bCs/>
          <w:sz w:val="26"/>
          <w:szCs w:val="26"/>
          <w:rtl/>
        </w:rPr>
        <w:t xml:space="preserve"> </w:t>
      </w:r>
      <w:r w:rsidRPr="00DB7BDC">
        <w:rPr>
          <w:rFonts w:cs="B Nazanin" w:hint="cs"/>
          <w:b/>
          <w:bCs/>
          <w:sz w:val="26"/>
          <w:szCs w:val="26"/>
          <w:rtl/>
        </w:rPr>
        <w:t>قرار</w:t>
      </w:r>
      <w:r w:rsidRPr="00DB7BDC">
        <w:rPr>
          <w:rFonts w:cs="B Nazanin"/>
          <w:b/>
          <w:bCs/>
          <w:sz w:val="26"/>
          <w:szCs w:val="26"/>
          <w:rtl/>
        </w:rPr>
        <w:t xml:space="preserve"> </w:t>
      </w:r>
      <w:r w:rsidRPr="00DB7BDC">
        <w:rPr>
          <w:rFonts w:cs="B Nazanin" w:hint="cs"/>
          <w:b/>
          <w:bCs/>
          <w:sz w:val="26"/>
          <w:szCs w:val="26"/>
          <w:rtl/>
        </w:rPr>
        <w:t>ميدهد</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ريشه</w:t>
      </w:r>
      <w:r w:rsidRPr="00DB7BDC">
        <w:rPr>
          <w:rFonts w:cs="B Nazanin"/>
          <w:b/>
          <w:bCs/>
          <w:sz w:val="26"/>
          <w:szCs w:val="26"/>
          <w:rtl/>
        </w:rPr>
        <w:t xml:space="preserve"> </w:t>
      </w:r>
      <w:r w:rsidRPr="00DB7BDC">
        <w:rPr>
          <w:rFonts w:cs="B Nazanin" w:hint="cs"/>
          <w:b/>
          <w:bCs/>
          <w:sz w:val="26"/>
          <w:szCs w:val="26"/>
          <w:rtl/>
        </w:rPr>
        <w:t>فرق</w:t>
      </w:r>
      <w:r w:rsidRPr="00DB7BDC">
        <w:rPr>
          <w:rFonts w:cs="B Nazanin"/>
          <w:b/>
          <w:bCs/>
          <w:sz w:val="26"/>
          <w:szCs w:val="26"/>
          <w:rtl/>
        </w:rPr>
        <w:t xml:space="preserve"> </w:t>
      </w:r>
      <w:r w:rsidRPr="00DB7BDC">
        <w:rPr>
          <w:rFonts w:cs="B Nazanin" w:hint="cs"/>
          <w:b/>
          <w:bCs/>
          <w:sz w:val="26"/>
          <w:szCs w:val="26"/>
          <w:rtl/>
        </w:rPr>
        <w:t>دارد</w:t>
      </w:r>
      <w:r w:rsidRPr="00DB7BDC">
        <w:rPr>
          <w:rFonts w:cs="B Nazanin"/>
          <w:b/>
          <w:bCs/>
          <w:sz w:val="26"/>
          <w:szCs w:val="26"/>
          <w:rtl/>
        </w:rPr>
        <w:t xml:space="preserve"> ....»</w:t>
      </w:r>
    </w:p>
    <w:p w:rsidR="001B3CE1" w:rsidRPr="00DB7BDC" w:rsidRDefault="001B3CE1" w:rsidP="001B3CE1">
      <w:pPr>
        <w:jc w:val="both"/>
        <w:rPr>
          <w:rFonts w:cs="B Nazanin"/>
          <w:b/>
          <w:bCs/>
          <w:sz w:val="26"/>
          <w:szCs w:val="26"/>
          <w:rtl/>
        </w:rPr>
      </w:pPr>
      <w:r w:rsidRPr="00DB7BDC">
        <w:rPr>
          <w:rFonts w:cs="B Nazanin" w:hint="eastAsia"/>
          <w:b/>
          <w:bCs/>
          <w:sz w:val="26"/>
          <w:szCs w:val="26"/>
          <w:rtl/>
        </w:rPr>
        <w:lastRenderedPageBreak/>
        <w:t>«</w:t>
      </w:r>
      <w:r w:rsidRPr="00DB7BDC">
        <w:rPr>
          <w:rFonts w:cs="B Nazanin" w:hint="cs"/>
          <w:b/>
          <w:bCs/>
          <w:sz w:val="26"/>
          <w:szCs w:val="26"/>
          <w:rtl/>
        </w:rPr>
        <w:t>ما</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زمينه</w:t>
      </w:r>
      <w:r w:rsidRPr="00DB7BDC">
        <w:rPr>
          <w:rFonts w:cs="B Nazanin"/>
          <w:b/>
          <w:bCs/>
          <w:sz w:val="26"/>
          <w:szCs w:val="26"/>
          <w:rtl/>
        </w:rPr>
        <w:t xml:space="preserve"> </w:t>
      </w:r>
      <w:r w:rsidRPr="00DB7BDC">
        <w:rPr>
          <w:rFonts w:cs="B Nazanin" w:hint="cs"/>
          <w:b/>
          <w:bCs/>
          <w:sz w:val="26"/>
          <w:szCs w:val="26"/>
          <w:rtl/>
        </w:rPr>
        <w:t>هرگز</w:t>
      </w:r>
      <w:r w:rsidRPr="00DB7BDC">
        <w:rPr>
          <w:rFonts w:cs="B Nazanin"/>
          <w:b/>
          <w:bCs/>
          <w:sz w:val="26"/>
          <w:szCs w:val="26"/>
          <w:rtl/>
        </w:rPr>
        <w:t xml:space="preserve"> </w:t>
      </w:r>
      <w:r w:rsidRPr="00DB7BDC">
        <w:rPr>
          <w:rFonts w:cs="B Nazanin" w:hint="cs"/>
          <w:b/>
          <w:bCs/>
          <w:sz w:val="26"/>
          <w:szCs w:val="26"/>
          <w:rtl/>
        </w:rPr>
        <w:t>طالب</w:t>
      </w:r>
      <w:r w:rsidRPr="00DB7BDC">
        <w:rPr>
          <w:rFonts w:cs="B Nazanin"/>
          <w:b/>
          <w:bCs/>
          <w:sz w:val="26"/>
          <w:szCs w:val="26"/>
          <w:rtl/>
        </w:rPr>
        <w:t xml:space="preserve"> </w:t>
      </w:r>
      <w:r w:rsidRPr="00DB7BDC">
        <w:rPr>
          <w:rFonts w:cs="B Nazanin" w:hint="cs"/>
          <w:b/>
          <w:bCs/>
          <w:sz w:val="26"/>
          <w:szCs w:val="26"/>
          <w:rtl/>
        </w:rPr>
        <w:t>تكرار</w:t>
      </w:r>
      <w:r w:rsidRPr="00DB7BDC">
        <w:rPr>
          <w:rFonts w:cs="B Nazanin"/>
          <w:b/>
          <w:bCs/>
          <w:sz w:val="26"/>
          <w:szCs w:val="26"/>
          <w:rtl/>
        </w:rPr>
        <w:t xml:space="preserve"> </w:t>
      </w:r>
      <w:r w:rsidRPr="00DB7BDC">
        <w:rPr>
          <w:rFonts w:cs="B Nazanin" w:hint="cs"/>
          <w:b/>
          <w:bCs/>
          <w:sz w:val="26"/>
          <w:szCs w:val="26"/>
          <w:rtl/>
        </w:rPr>
        <w:t>آن</w:t>
      </w:r>
      <w:r w:rsidRPr="00DB7BDC">
        <w:rPr>
          <w:rFonts w:cs="B Nazanin"/>
          <w:b/>
          <w:bCs/>
          <w:sz w:val="26"/>
          <w:szCs w:val="26"/>
          <w:rtl/>
        </w:rPr>
        <w:t xml:space="preserve"> </w:t>
      </w:r>
      <w:r w:rsidRPr="00DB7BDC">
        <w:rPr>
          <w:rFonts w:cs="B Nazanin" w:hint="cs"/>
          <w:b/>
          <w:bCs/>
          <w:sz w:val="26"/>
          <w:szCs w:val="26"/>
          <w:rtl/>
        </w:rPr>
        <w:t>تجارب</w:t>
      </w:r>
      <w:r w:rsidRPr="00DB7BDC">
        <w:rPr>
          <w:rFonts w:cs="B Nazanin"/>
          <w:b/>
          <w:bCs/>
          <w:sz w:val="26"/>
          <w:szCs w:val="26"/>
          <w:rtl/>
        </w:rPr>
        <w:t xml:space="preserve"> </w:t>
      </w:r>
      <w:r w:rsidRPr="00DB7BDC">
        <w:rPr>
          <w:rFonts w:cs="B Nazanin" w:hint="cs"/>
          <w:b/>
          <w:bCs/>
          <w:sz w:val="26"/>
          <w:szCs w:val="26"/>
          <w:rtl/>
        </w:rPr>
        <w:t>تاريخي</w:t>
      </w:r>
      <w:r w:rsidRPr="00DB7BDC">
        <w:rPr>
          <w:rFonts w:cs="B Nazanin"/>
          <w:b/>
          <w:bCs/>
          <w:sz w:val="26"/>
          <w:szCs w:val="26"/>
          <w:rtl/>
        </w:rPr>
        <w:t xml:space="preserve"> </w:t>
      </w:r>
      <w:r w:rsidRPr="00DB7BDC">
        <w:rPr>
          <w:rFonts w:cs="B Nazanin" w:hint="cs"/>
          <w:b/>
          <w:bCs/>
          <w:sz w:val="26"/>
          <w:szCs w:val="26"/>
          <w:rtl/>
        </w:rPr>
        <w:t>تلخي</w:t>
      </w:r>
      <w:r w:rsidRPr="00DB7BDC">
        <w:rPr>
          <w:rFonts w:cs="B Nazanin"/>
          <w:b/>
          <w:bCs/>
          <w:sz w:val="26"/>
          <w:szCs w:val="26"/>
          <w:rtl/>
        </w:rPr>
        <w:t xml:space="preserve"> </w:t>
      </w:r>
      <w:r w:rsidRPr="00DB7BDC">
        <w:rPr>
          <w:rFonts w:cs="B Nazanin" w:hint="cs"/>
          <w:b/>
          <w:bCs/>
          <w:sz w:val="26"/>
          <w:szCs w:val="26"/>
          <w:rtl/>
        </w:rPr>
        <w:t>نمي</w:t>
      </w:r>
      <w:r w:rsidRPr="00DB7BDC">
        <w:rPr>
          <w:rFonts w:cs="B Nazanin"/>
          <w:b/>
          <w:bCs/>
          <w:sz w:val="26"/>
          <w:szCs w:val="26"/>
          <w:rtl/>
        </w:rPr>
        <w:t xml:space="preserve"> </w:t>
      </w:r>
      <w:r w:rsidRPr="00DB7BDC">
        <w:rPr>
          <w:rFonts w:cs="B Nazanin" w:hint="cs"/>
          <w:b/>
          <w:bCs/>
          <w:sz w:val="26"/>
          <w:szCs w:val="26"/>
          <w:rtl/>
        </w:rPr>
        <w:t>باشيم</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اثر</w:t>
      </w:r>
      <w:r w:rsidRPr="00DB7BDC">
        <w:rPr>
          <w:rFonts w:cs="B Nazanin"/>
          <w:b/>
          <w:bCs/>
          <w:sz w:val="26"/>
          <w:szCs w:val="26"/>
          <w:rtl/>
        </w:rPr>
        <w:t xml:space="preserve"> </w:t>
      </w:r>
      <w:r w:rsidRPr="00DB7BDC">
        <w:rPr>
          <w:rFonts w:cs="B Nazanin" w:hint="cs"/>
          <w:b/>
          <w:bCs/>
          <w:sz w:val="26"/>
          <w:szCs w:val="26"/>
          <w:rtl/>
        </w:rPr>
        <w:t>بردگي</w:t>
      </w:r>
      <w:r w:rsidRPr="00DB7BDC">
        <w:rPr>
          <w:rFonts w:cs="B Nazanin"/>
          <w:b/>
          <w:bCs/>
          <w:sz w:val="26"/>
          <w:szCs w:val="26"/>
          <w:rtl/>
        </w:rPr>
        <w:t xml:space="preserve"> </w:t>
      </w:r>
      <w:r w:rsidRPr="00DB7BDC">
        <w:rPr>
          <w:rFonts w:cs="B Nazanin" w:hint="cs"/>
          <w:b/>
          <w:bCs/>
          <w:sz w:val="26"/>
          <w:szCs w:val="26"/>
          <w:rtl/>
        </w:rPr>
        <w:t>معنوي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وابستگي</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مراكز</w:t>
      </w:r>
      <w:r w:rsidRPr="00DB7BDC">
        <w:rPr>
          <w:rFonts w:cs="B Nazanin"/>
          <w:b/>
          <w:bCs/>
          <w:sz w:val="26"/>
          <w:szCs w:val="26"/>
          <w:rtl/>
        </w:rPr>
        <w:t xml:space="preserve"> </w:t>
      </w:r>
      <w:r w:rsidRPr="00DB7BDC">
        <w:rPr>
          <w:rFonts w:cs="B Nazanin" w:hint="cs"/>
          <w:b/>
          <w:bCs/>
          <w:sz w:val="26"/>
          <w:szCs w:val="26"/>
          <w:rtl/>
        </w:rPr>
        <w:t>سياسي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ايدئولوژيك</w:t>
      </w:r>
      <w:r w:rsidRPr="00DB7BDC">
        <w:rPr>
          <w:rFonts w:cs="B Nazanin"/>
          <w:b/>
          <w:bCs/>
          <w:sz w:val="26"/>
          <w:szCs w:val="26"/>
          <w:rtl/>
        </w:rPr>
        <w:t xml:space="preserve"> </w:t>
      </w:r>
      <w:r w:rsidRPr="00DB7BDC">
        <w:rPr>
          <w:rFonts w:cs="B Nazanin" w:hint="cs"/>
          <w:b/>
          <w:bCs/>
          <w:sz w:val="26"/>
          <w:szCs w:val="26"/>
          <w:rtl/>
        </w:rPr>
        <w:t>بزرگ،</w:t>
      </w:r>
      <w:r w:rsidRPr="00DB7BDC">
        <w:rPr>
          <w:rFonts w:cs="B Nazanin"/>
          <w:b/>
          <w:bCs/>
          <w:sz w:val="26"/>
          <w:szCs w:val="26"/>
          <w:rtl/>
        </w:rPr>
        <w:t xml:space="preserve"> </w:t>
      </w:r>
      <w:r w:rsidRPr="00DB7BDC">
        <w:rPr>
          <w:rFonts w:cs="B Nazanin" w:hint="cs"/>
          <w:b/>
          <w:bCs/>
          <w:sz w:val="26"/>
          <w:szCs w:val="26"/>
          <w:rtl/>
        </w:rPr>
        <w:t>انقلابيون</w:t>
      </w:r>
      <w:r w:rsidRPr="00DB7BDC">
        <w:rPr>
          <w:rFonts w:cs="B Nazanin"/>
          <w:b/>
          <w:bCs/>
          <w:sz w:val="26"/>
          <w:szCs w:val="26"/>
          <w:rtl/>
        </w:rPr>
        <w:t xml:space="preserve"> </w:t>
      </w:r>
      <w:r w:rsidRPr="00DB7BDC">
        <w:rPr>
          <w:rFonts w:cs="B Nazanin" w:hint="cs"/>
          <w:b/>
          <w:bCs/>
          <w:sz w:val="26"/>
          <w:szCs w:val="26"/>
          <w:rtl/>
        </w:rPr>
        <w:t>تعداد</w:t>
      </w:r>
      <w:r w:rsidRPr="00DB7BDC">
        <w:rPr>
          <w:rFonts w:cs="B Nazanin"/>
          <w:b/>
          <w:bCs/>
          <w:sz w:val="26"/>
          <w:szCs w:val="26"/>
          <w:rtl/>
        </w:rPr>
        <w:t xml:space="preserve"> </w:t>
      </w:r>
      <w:r w:rsidRPr="00DB7BDC">
        <w:rPr>
          <w:rFonts w:cs="B Nazanin" w:hint="cs"/>
          <w:b/>
          <w:bCs/>
          <w:sz w:val="26"/>
          <w:szCs w:val="26"/>
          <w:rtl/>
        </w:rPr>
        <w:t>كثيري</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كشورها</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پس</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جانفشاني</w:t>
      </w:r>
      <w:r w:rsidRPr="00DB7BDC">
        <w:rPr>
          <w:rFonts w:cs="B Nazanin"/>
          <w:b/>
          <w:bCs/>
          <w:sz w:val="26"/>
          <w:szCs w:val="26"/>
          <w:rtl/>
        </w:rPr>
        <w:t xml:space="preserve"> </w:t>
      </w:r>
      <w:r w:rsidRPr="00DB7BDC">
        <w:rPr>
          <w:rFonts w:cs="B Nazanin" w:hint="cs"/>
          <w:b/>
          <w:bCs/>
          <w:sz w:val="26"/>
          <w:szCs w:val="26"/>
          <w:rtl/>
        </w:rPr>
        <w:t>بي</w:t>
      </w:r>
      <w:r w:rsidRPr="00DB7BDC">
        <w:rPr>
          <w:rFonts w:cs="B Nazanin"/>
          <w:b/>
          <w:bCs/>
          <w:sz w:val="26"/>
          <w:szCs w:val="26"/>
          <w:rtl/>
        </w:rPr>
        <w:t xml:space="preserve"> </w:t>
      </w:r>
      <w:r w:rsidRPr="00DB7BDC">
        <w:rPr>
          <w:rFonts w:cs="B Nazanin" w:hint="cs"/>
          <w:b/>
          <w:bCs/>
          <w:sz w:val="26"/>
          <w:szCs w:val="26"/>
          <w:rtl/>
        </w:rPr>
        <w:t>نظيرميليونها</w:t>
      </w:r>
      <w:r w:rsidRPr="00DB7BDC">
        <w:rPr>
          <w:rFonts w:cs="B Nazanin"/>
          <w:b/>
          <w:bCs/>
          <w:sz w:val="26"/>
          <w:szCs w:val="26"/>
          <w:rtl/>
        </w:rPr>
        <w:t xml:space="preserve"> </w:t>
      </w:r>
      <w:r w:rsidRPr="00DB7BDC">
        <w:rPr>
          <w:rFonts w:cs="B Nazanin" w:hint="cs"/>
          <w:b/>
          <w:bCs/>
          <w:sz w:val="26"/>
          <w:szCs w:val="26"/>
          <w:rtl/>
        </w:rPr>
        <w:t>انسان</w:t>
      </w:r>
      <w:r w:rsidRPr="00DB7BDC">
        <w:rPr>
          <w:rFonts w:cs="B Nazanin"/>
          <w:b/>
          <w:bCs/>
          <w:sz w:val="26"/>
          <w:szCs w:val="26"/>
          <w:rtl/>
        </w:rPr>
        <w:t xml:space="preserve"> </w:t>
      </w:r>
      <w:r w:rsidRPr="00DB7BDC">
        <w:rPr>
          <w:rFonts w:cs="B Nazanin" w:hint="cs"/>
          <w:b/>
          <w:bCs/>
          <w:sz w:val="26"/>
          <w:szCs w:val="26"/>
          <w:rtl/>
        </w:rPr>
        <w:t>زحمتكش</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اقمار</w:t>
      </w:r>
      <w:r w:rsidRPr="00DB7BDC">
        <w:rPr>
          <w:rFonts w:cs="B Nazanin"/>
          <w:b/>
          <w:bCs/>
          <w:sz w:val="26"/>
          <w:szCs w:val="26"/>
          <w:rtl/>
        </w:rPr>
        <w:t xml:space="preserve"> </w:t>
      </w:r>
      <w:r w:rsidRPr="00DB7BDC">
        <w:rPr>
          <w:rFonts w:cs="B Nazanin" w:hint="cs"/>
          <w:b/>
          <w:bCs/>
          <w:sz w:val="26"/>
          <w:szCs w:val="26"/>
          <w:rtl/>
        </w:rPr>
        <w:t>امپرياليست</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نوين</w:t>
      </w:r>
      <w:r w:rsidRPr="00DB7BDC">
        <w:rPr>
          <w:rFonts w:cs="B Nazanin"/>
          <w:b/>
          <w:bCs/>
          <w:sz w:val="26"/>
          <w:szCs w:val="26"/>
          <w:rtl/>
        </w:rPr>
        <w:t xml:space="preserve"> </w:t>
      </w:r>
      <w:r w:rsidRPr="00DB7BDC">
        <w:rPr>
          <w:rFonts w:cs="B Nazanin" w:hint="cs"/>
          <w:b/>
          <w:bCs/>
          <w:sz w:val="26"/>
          <w:szCs w:val="26"/>
          <w:rtl/>
        </w:rPr>
        <w:t>مبدل</w:t>
      </w:r>
      <w:r w:rsidRPr="00DB7BDC">
        <w:rPr>
          <w:rFonts w:cs="B Nazanin"/>
          <w:b/>
          <w:bCs/>
          <w:sz w:val="26"/>
          <w:szCs w:val="26"/>
          <w:rtl/>
        </w:rPr>
        <w:t xml:space="preserve"> </w:t>
      </w:r>
      <w:r w:rsidRPr="00DB7BDC">
        <w:rPr>
          <w:rFonts w:cs="B Nazanin" w:hint="cs"/>
          <w:b/>
          <w:bCs/>
          <w:sz w:val="26"/>
          <w:szCs w:val="26"/>
          <w:rtl/>
        </w:rPr>
        <w:t>گردانيده</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يا</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نحوي</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انحاء</w:t>
      </w:r>
      <w:r w:rsidRPr="00DB7BDC">
        <w:rPr>
          <w:rFonts w:cs="B Nazanin"/>
          <w:b/>
          <w:bCs/>
          <w:sz w:val="26"/>
          <w:szCs w:val="26"/>
          <w:rtl/>
        </w:rPr>
        <w:t xml:space="preserve"> </w:t>
      </w:r>
      <w:r w:rsidRPr="00DB7BDC">
        <w:rPr>
          <w:rFonts w:cs="B Nazanin" w:hint="cs"/>
          <w:b/>
          <w:bCs/>
          <w:sz w:val="26"/>
          <w:szCs w:val="26"/>
          <w:rtl/>
        </w:rPr>
        <w:t>نيروهاي</w:t>
      </w:r>
      <w:r w:rsidRPr="00DB7BDC">
        <w:rPr>
          <w:rFonts w:cs="B Nazanin"/>
          <w:b/>
          <w:bCs/>
          <w:sz w:val="26"/>
          <w:szCs w:val="26"/>
          <w:rtl/>
        </w:rPr>
        <w:t xml:space="preserve"> </w:t>
      </w:r>
      <w:r w:rsidRPr="00DB7BDC">
        <w:rPr>
          <w:rFonts w:cs="B Nazanin" w:hint="cs"/>
          <w:b/>
          <w:bCs/>
          <w:sz w:val="26"/>
          <w:szCs w:val="26"/>
          <w:rtl/>
        </w:rPr>
        <w:t>انقلابي</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كشورها</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ركود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آشفتگي</w:t>
      </w:r>
      <w:r w:rsidRPr="00DB7BDC">
        <w:rPr>
          <w:rFonts w:cs="B Nazanin"/>
          <w:b/>
          <w:bCs/>
          <w:sz w:val="26"/>
          <w:szCs w:val="26"/>
          <w:rtl/>
        </w:rPr>
        <w:t xml:space="preserve"> </w:t>
      </w:r>
      <w:r w:rsidRPr="00DB7BDC">
        <w:rPr>
          <w:rFonts w:cs="B Nazanin" w:hint="cs"/>
          <w:b/>
          <w:bCs/>
          <w:sz w:val="26"/>
          <w:szCs w:val="26"/>
          <w:rtl/>
        </w:rPr>
        <w:t>مواجه</w:t>
      </w:r>
      <w:r w:rsidRPr="00DB7BDC">
        <w:rPr>
          <w:rFonts w:cs="B Nazanin"/>
          <w:b/>
          <w:bCs/>
          <w:sz w:val="26"/>
          <w:szCs w:val="26"/>
          <w:rtl/>
        </w:rPr>
        <w:t xml:space="preserve"> </w:t>
      </w:r>
      <w:r w:rsidRPr="00DB7BDC">
        <w:rPr>
          <w:rFonts w:cs="B Nazanin" w:hint="cs"/>
          <w:b/>
          <w:bCs/>
          <w:sz w:val="26"/>
          <w:szCs w:val="26"/>
          <w:rtl/>
        </w:rPr>
        <w:t>ساخته</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p>
    <w:p w:rsidR="001B3CE1" w:rsidRPr="00DB7BDC" w:rsidRDefault="001B3CE1" w:rsidP="001B3CE1">
      <w:pPr>
        <w:jc w:val="both"/>
        <w:rPr>
          <w:rFonts w:cs="B Nazanin"/>
          <w:b/>
          <w:bCs/>
          <w:sz w:val="26"/>
          <w:szCs w:val="26"/>
          <w:rtl/>
        </w:rPr>
      </w:pPr>
      <w:r w:rsidRPr="00DB7BDC">
        <w:rPr>
          <w:rFonts w:cs="B Nazanin" w:hint="cs"/>
          <w:b/>
          <w:bCs/>
          <w:sz w:val="26"/>
          <w:szCs w:val="26"/>
          <w:rtl/>
        </w:rPr>
        <w:t>فرهنگ</w:t>
      </w:r>
      <w:r w:rsidRPr="00DB7BDC">
        <w:rPr>
          <w:rFonts w:cs="B Nazanin"/>
          <w:b/>
          <w:bCs/>
          <w:sz w:val="26"/>
          <w:szCs w:val="26"/>
          <w:rtl/>
        </w:rPr>
        <w:t xml:space="preserve"> </w:t>
      </w:r>
      <w:r w:rsidRPr="00DB7BDC">
        <w:rPr>
          <w:rFonts w:cs="B Nazanin" w:hint="cs"/>
          <w:b/>
          <w:bCs/>
          <w:sz w:val="26"/>
          <w:szCs w:val="26"/>
          <w:rtl/>
        </w:rPr>
        <w:t>ملي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واقعا</w:t>
      </w:r>
      <w:r w:rsidRPr="00DB7BDC">
        <w:rPr>
          <w:rFonts w:cs="B Nazanin"/>
          <w:b/>
          <w:bCs/>
          <w:sz w:val="26"/>
          <w:szCs w:val="26"/>
          <w:rtl/>
        </w:rPr>
        <w:t xml:space="preserve"> </w:t>
      </w:r>
      <w:r w:rsidRPr="00DB7BDC">
        <w:rPr>
          <w:rFonts w:cs="B Nazanin" w:hint="cs"/>
          <w:b/>
          <w:bCs/>
          <w:sz w:val="26"/>
          <w:szCs w:val="26"/>
          <w:rtl/>
        </w:rPr>
        <w:t>مترقي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نتيجه</w:t>
      </w:r>
      <w:r w:rsidRPr="00DB7BDC">
        <w:rPr>
          <w:rFonts w:cs="B Nazanin"/>
          <w:b/>
          <w:bCs/>
          <w:sz w:val="26"/>
          <w:szCs w:val="26"/>
          <w:rtl/>
        </w:rPr>
        <w:t xml:space="preserve"> </w:t>
      </w:r>
      <w:r w:rsidRPr="00DB7BDC">
        <w:rPr>
          <w:rFonts w:cs="B Nazanin" w:hint="cs"/>
          <w:b/>
          <w:bCs/>
          <w:sz w:val="26"/>
          <w:szCs w:val="26"/>
          <w:rtl/>
        </w:rPr>
        <w:t>ايدئولوژي</w:t>
      </w:r>
      <w:r w:rsidRPr="00DB7BDC">
        <w:rPr>
          <w:rFonts w:cs="B Nazanin"/>
          <w:b/>
          <w:bCs/>
          <w:sz w:val="26"/>
          <w:szCs w:val="26"/>
          <w:rtl/>
        </w:rPr>
        <w:t xml:space="preserve"> </w:t>
      </w:r>
      <w:r w:rsidRPr="00DB7BDC">
        <w:rPr>
          <w:rFonts w:cs="B Nazanin" w:hint="cs"/>
          <w:b/>
          <w:bCs/>
          <w:sz w:val="26"/>
          <w:szCs w:val="26"/>
          <w:rtl/>
        </w:rPr>
        <w:t>ملي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انقلابي</w:t>
      </w:r>
      <w:r w:rsidRPr="00DB7BDC">
        <w:rPr>
          <w:rFonts w:cs="B Nazanin"/>
          <w:b/>
          <w:bCs/>
          <w:sz w:val="26"/>
          <w:szCs w:val="26"/>
          <w:rtl/>
        </w:rPr>
        <w:t xml:space="preserve"> (</w:t>
      </w:r>
      <w:r w:rsidRPr="00DB7BDC">
        <w:rPr>
          <w:rFonts w:cs="B Nazanin" w:hint="cs"/>
          <w:b/>
          <w:bCs/>
          <w:sz w:val="26"/>
          <w:szCs w:val="26"/>
          <w:rtl/>
        </w:rPr>
        <w:t>واقعا</w:t>
      </w:r>
      <w:r w:rsidRPr="00DB7BDC">
        <w:rPr>
          <w:rFonts w:cs="B Nazanin"/>
          <w:b/>
          <w:bCs/>
          <w:sz w:val="26"/>
          <w:szCs w:val="26"/>
          <w:rtl/>
        </w:rPr>
        <w:t xml:space="preserve"> </w:t>
      </w:r>
      <w:r w:rsidRPr="00DB7BDC">
        <w:rPr>
          <w:rFonts w:cs="B Nazanin" w:hint="cs"/>
          <w:b/>
          <w:bCs/>
          <w:sz w:val="26"/>
          <w:szCs w:val="26"/>
          <w:rtl/>
        </w:rPr>
        <w:t>مترقي</w:t>
      </w:r>
      <w:r w:rsidRPr="00DB7BDC">
        <w:rPr>
          <w:rFonts w:cs="B Nazanin"/>
          <w:b/>
          <w:bCs/>
          <w:sz w:val="26"/>
          <w:szCs w:val="26"/>
          <w:rtl/>
        </w:rPr>
        <w:t>!</w:t>
      </w:r>
      <w:r w:rsidRPr="00DB7BDC">
        <w:rPr>
          <w:rFonts w:cs="B Nazanin" w:hint="cs"/>
          <w:b/>
          <w:bCs/>
          <w:sz w:val="26"/>
          <w:szCs w:val="26"/>
          <w:rtl/>
        </w:rPr>
        <w:t>؟</w:t>
      </w:r>
      <w:r w:rsidRPr="00DB7BDC">
        <w:rPr>
          <w:rFonts w:cs="B Nazanin"/>
          <w:b/>
          <w:bCs/>
          <w:sz w:val="26"/>
          <w:szCs w:val="26"/>
          <w:rtl/>
        </w:rPr>
        <w:t>)</w:t>
      </w:r>
      <w:r w:rsidRPr="00DB7BDC">
        <w:rPr>
          <w:rFonts w:cs="B Nazanin" w:hint="cs"/>
          <w:b/>
          <w:bCs/>
          <w:sz w:val="26"/>
          <w:szCs w:val="26"/>
          <w:rtl/>
        </w:rPr>
        <w:t>،</w:t>
      </w:r>
      <w:r w:rsidRPr="00DB7BDC">
        <w:rPr>
          <w:rFonts w:cs="B Nazanin"/>
          <w:b/>
          <w:bCs/>
          <w:sz w:val="26"/>
          <w:szCs w:val="26"/>
          <w:rtl/>
        </w:rPr>
        <w:t xml:space="preserve"> «</w:t>
      </w:r>
      <w:r w:rsidRPr="00DB7BDC">
        <w:rPr>
          <w:rFonts w:cs="B Nazanin" w:hint="cs"/>
          <w:b/>
          <w:bCs/>
          <w:sz w:val="26"/>
          <w:szCs w:val="26"/>
          <w:rtl/>
        </w:rPr>
        <w:t>هرنوع</w:t>
      </w:r>
      <w:r w:rsidRPr="00DB7BDC">
        <w:rPr>
          <w:rFonts w:cs="B Nazanin"/>
          <w:b/>
          <w:bCs/>
          <w:sz w:val="26"/>
          <w:szCs w:val="26"/>
          <w:rtl/>
        </w:rPr>
        <w:t xml:space="preserve"> </w:t>
      </w:r>
      <w:r w:rsidRPr="00DB7BDC">
        <w:rPr>
          <w:rFonts w:cs="B Nazanin" w:hint="cs"/>
          <w:b/>
          <w:bCs/>
          <w:sz w:val="26"/>
          <w:szCs w:val="26"/>
          <w:rtl/>
        </w:rPr>
        <w:t>سيستمي</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بر</w:t>
      </w:r>
      <w:r w:rsidRPr="00DB7BDC">
        <w:rPr>
          <w:rFonts w:cs="B Nazanin"/>
          <w:b/>
          <w:bCs/>
          <w:sz w:val="26"/>
          <w:szCs w:val="26"/>
          <w:rtl/>
        </w:rPr>
        <w:t xml:space="preserve"> </w:t>
      </w:r>
      <w:r w:rsidRPr="00DB7BDC">
        <w:rPr>
          <w:rFonts w:cs="B Nazanin" w:hint="cs"/>
          <w:b/>
          <w:bCs/>
          <w:sz w:val="26"/>
          <w:szCs w:val="26"/>
          <w:rtl/>
        </w:rPr>
        <w:t>اصل</w:t>
      </w:r>
      <w:r w:rsidRPr="00DB7BDC">
        <w:rPr>
          <w:rFonts w:cs="B Nazanin"/>
          <w:b/>
          <w:bCs/>
          <w:sz w:val="26"/>
          <w:szCs w:val="26"/>
          <w:rtl/>
        </w:rPr>
        <w:t xml:space="preserve"> </w:t>
      </w:r>
      <w:r w:rsidRPr="00DB7BDC">
        <w:rPr>
          <w:rFonts w:cs="B Nazanin" w:hint="cs"/>
          <w:b/>
          <w:bCs/>
          <w:sz w:val="26"/>
          <w:szCs w:val="26"/>
          <w:rtl/>
        </w:rPr>
        <w:t>ديكتاتوري</w:t>
      </w:r>
      <w:r w:rsidRPr="00DB7BDC">
        <w:rPr>
          <w:rFonts w:cs="B Nazanin"/>
          <w:b/>
          <w:bCs/>
          <w:sz w:val="26"/>
          <w:szCs w:val="26"/>
          <w:rtl/>
        </w:rPr>
        <w:t xml:space="preserve"> </w:t>
      </w:r>
      <w:r w:rsidRPr="00DB7BDC">
        <w:rPr>
          <w:rFonts w:cs="B Nazanin" w:hint="cs"/>
          <w:b/>
          <w:bCs/>
          <w:sz w:val="26"/>
          <w:szCs w:val="26"/>
          <w:rtl/>
        </w:rPr>
        <w:t>اقليت</w:t>
      </w:r>
      <w:r w:rsidRPr="00DB7BDC">
        <w:rPr>
          <w:rFonts w:cs="B Nazanin"/>
          <w:b/>
          <w:bCs/>
          <w:sz w:val="26"/>
          <w:szCs w:val="26"/>
          <w:rtl/>
        </w:rPr>
        <w:t xml:space="preserve"> </w:t>
      </w:r>
      <w:r w:rsidRPr="00DB7BDC">
        <w:rPr>
          <w:rFonts w:cs="B Nazanin" w:hint="cs"/>
          <w:b/>
          <w:bCs/>
          <w:sz w:val="26"/>
          <w:szCs w:val="26"/>
          <w:rtl/>
        </w:rPr>
        <w:t>بر</w:t>
      </w:r>
      <w:r w:rsidRPr="00DB7BDC">
        <w:rPr>
          <w:rFonts w:cs="B Nazanin"/>
          <w:b/>
          <w:bCs/>
          <w:sz w:val="26"/>
          <w:szCs w:val="26"/>
          <w:rtl/>
        </w:rPr>
        <w:t xml:space="preserve"> </w:t>
      </w:r>
      <w:r w:rsidRPr="00DB7BDC">
        <w:rPr>
          <w:rFonts w:cs="B Nazanin" w:hint="cs"/>
          <w:b/>
          <w:bCs/>
          <w:sz w:val="26"/>
          <w:szCs w:val="26"/>
          <w:rtl/>
        </w:rPr>
        <w:t>اكثريت</w:t>
      </w:r>
      <w:r w:rsidRPr="00DB7BDC">
        <w:rPr>
          <w:rFonts w:cs="B Nazanin"/>
          <w:b/>
          <w:bCs/>
          <w:sz w:val="26"/>
          <w:szCs w:val="26"/>
          <w:rtl/>
        </w:rPr>
        <w:t xml:space="preserve"> </w:t>
      </w:r>
      <w:r w:rsidRPr="00DB7BDC">
        <w:rPr>
          <w:rFonts w:cs="B Nazanin" w:hint="cs"/>
          <w:b/>
          <w:bCs/>
          <w:sz w:val="26"/>
          <w:szCs w:val="26"/>
          <w:rtl/>
        </w:rPr>
        <w:t>اتكاء</w:t>
      </w:r>
      <w:r w:rsidRPr="00DB7BDC">
        <w:rPr>
          <w:rFonts w:cs="B Nazanin"/>
          <w:b/>
          <w:bCs/>
          <w:sz w:val="26"/>
          <w:szCs w:val="26"/>
          <w:rtl/>
        </w:rPr>
        <w:t xml:space="preserve"> </w:t>
      </w:r>
      <w:r w:rsidRPr="00DB7BDC">
        <w:rPr>
          <w:rFonts w:cs="B Nazanin" w:hint="cs"/>
          <w:b/>
          <w:bCs/>
          <w:sz w:val="26"/>
          <w:szCs w:val="26"/>
          <w:rtl/>
        </w:rPr>
        <w:t>دارد،</w:t>
      </w:r>
      <w:r w:rsidRPr="00DB7BDC">
        <w:rPr>
          <w:rFonts w:cs="B Nazanin"/>
          <w:b/>
          <w:bCs/>
          <w:sz w:val="26"/>
          <w:szCs w:val="26"/>
          <w:rtl/>
        </w:rPr>
        <w:t xml:space="preserve"> ‌</w:t>
      </w:r>
      <w:r w:rsidRPr="00DB7BDC">
        <w:rPr>
          <w:rFonts w:cs="B Nazanin" w:hint="cs"/>
          <w:b/>
          <w:bCs/>
          <w:sz w:val="26"/>
          <w:szCs w:val="26"/>
          <w:rtl/>
        </w:rPr>
        <w:t>افشا</w:t>
      </w:r>
      <w:r w:rsidRPr="00DB7BDC">
        <w:rPr>
          <w:rFonts w:cs="B Nazanin"/>
          <w:b/>
          <w:bCs/>
          <w:sz w:val="26"/>
          <w:szCs w:val="26"/>
          <w:rtl/>
        </w:rPr>
        <w:t xml:space="preserve"> </w:t>
      </w:r>
      <w:r w:rsidRPr="00DB7BDC">
        <w:rPr>
          <w:rFonts w:cs="B Nazanin" w:hint="cs"/>
          <w:b/>
          <w:bCs/>
          <w:sz w:val="26"/>
          <w:szCs w:val="26"/>
          <w:rtl/>
        </w:rPr>
        <w:t>ميسازد</w:t>
      </w:r>
      <w:r w:rsidRPr="00DB7BDC">
        <w:rPr>
          <w:rFonts w:cs="B Nazanin"/>
          <w:b/>
          <w:bCs/>
          <w:sz w:val="26"/>
          <w:szCs w:val="26"/>
          <w:rtl/>
        </w:rPr>
        <w:t xml:space="preserve"> (</w:t>
      </w:r>
      <w:r w:rsidRPr="00DB7BDC">
        <w:rPr>
          <w:rFonts w:cs="B Nazanin" w:hint="cs"/>
          <w:b/>
          <w:bCs/>
          <w:sz w:val="26"/>
          <w:szCs w:val="26"/>
          <w:rtl/>
        </w:rPr>
        <w:t>امپرياليزم</w:t>
      </w:r>
      <w:r w:rsidRPr="00DB7BDC">
        <w:rPr>
          <w:rFonts w:cs="B Nazanin"/>
          <w:b/>
          <w:bCs/>
          <w:sz w:val="26"/>
          <w:szCs w:val="26"/>
          <w:rtl/>
        </w:rPr>
        <w:t xml:space="preserve"> </w:t>
      </w:r>
      <w:r w:rsidRPr="00DB7BDC">
        <w:rPr>
          <w:rFonts w:cs="B Nazanin" w:hint="cs"/>
          <w:b/>
          <w:bCs/>
          <w:sz w:val="26"/>
          <w:szCs w:val="26"/>
          <w:rtl/>
        </w:rPr>
        <w:t>روس</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تئوري</w:t>
      </w:r>
      <w:r w:rsidRPr="00DB7BDC">
        <w:rPr>
          <w:rFonts w:cs="B Nazanin"/>
          <w:b/>
          <w:bCs/>
          <w:sz w:val="26"/>
          <w:szCs w:val="26"/>
          <w:rtl/>
        </w:rPr>
        <w:t xml:space="preserve"> </w:t>
      </w:r>
      <w:r w:rsidRPr="00DB7BDC">
        <w:rPr>
          <w:rFonts w:cs="B Nazanin" w:hint="cs"/>
          <w:b/>
          <w:bCs/>
          <w:sz w:val="26"/>
          <w:szCs w:val="26"/>
          <w:rtl/>
        </w:rPr>
        <w:t>ديكتاتوري</w:t>
      </w:r>
      <w:r w:rsidRPr="00DB7BDC">
        <w:rPr>
          <w:rFonts w:cs="B Nazanin"/>
          <w:b/>
          <w:bCs/>
          <w:sz w:val="26"/>
          <w:szCs w:val="26"/>
          <w:rtl/>
        </w:rPr>
        <w:t xml:space="preserve"> </w:t>
      </w:r>
      <w:r w:rsidRPr="00DB7BDC">
        <w:rPr>
          <w:rFonts w:cs="B Nazanin" w:hint="cs"/>
          <w:b/>
          <w:bCs/>
          <w:sz w:val="26"/>
          <w:szCs w:val="26"/>
          <w:rtl/>
        </w:rPr>
        <w:t>اقليت</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رد</w:t>
      </w:r>
      <w:r w:rsidRPr="00DB7BDC">
        <w:rPr>
          <w:rFonts w:cs="B Nazanin"/>
          <w:b/>
          <w:bCs/>
          <w:sz w:val="26"/>
          <w:szCs w:val="26"/>
          <w:rtl/>
        </w:rPr>
        <w:t xml:space="preserve"> </w:t>
      </w:r>
      <w:r w:rsidRPr="00DB7BDC">
        <w:rPr>
          <w:rFonts w:cs="B Nazanin" w:hint="cs"/>
          <w:b/>
          <w:bCs/>
          <w:sz w:val="26"/>
          <w:szCs w:val="26"/>
          <w:rtl/>
        </w:rPr>
        <w:t>ميكند</w:t>
      </w:r>
      <w:r w:rsidRPr="00DB7BDC">
        <w:rPr>
          <w:rFonts w:cs="B Nazanin"/>
          <w:b/>
          <w:bCs/>
          <w:sz w:val="26"/>
          <w:szCs w:val="26"/>
          <w:rtl/>
        </w:rPr>
        <w:t xml:space="preserve"> </w:t>
      </w:r>
      <w:r w:rsidRPr="00DB7BDC">
        <w:rPr>
          <w:rFonts w:cs="B Nazanin" w:hint="cs"/>
          <w:b/>
          <w:bCs/>
          <w:sz w:val="26"/>
          <w:szCs w:val="26"/>
          <w:rtl/>
        </w:rPr>
        <w:t>نه</w:t>
      </w:r>
      <w:r w:rsidRPr="00DB7BDC">
        <w:rPr>
          <w:rFonts w:cs="B Nazanin"/>
          <w:b/>
          <w:bCs/>
          <w:sz w:val="26"/>
          <w:szCs w:val="26"/>
          <w:rtl/>
        </w:rPr>
        <w:t xml:space="preserve"> </w:t>
      </w:r>
      <w:r w:rsidRPr="00DB7BDC">
        <w:rPr>
          <w:rFonts w:cs="B Nazanin" w:hint="cs"/>
          <w:b/>
          <w:bCs/>
          <w:sz w:val="26"/>
          <w:szCs w:val="26"/>
          <w:rtl/>
        </w:rPr>
        <w:t>درعمل</w:t>
      </w:r>
      <w:r w:rsidRPr="00DB7BDC">
        <w:rPr>
          <w:rFonts w:cs="B Nazanin"/>
          <w:b/>
          <w:bCs/>
          <w:sz w:val="26"/>
          <w:szCs w:val="26"/>
          <w:rtl/>
        </w:rPr>
        <w:t xml:space="preserve">).» </w:t>
      </w:r>
    </w:p>
    <w:p w:rsidR="001B3CE1" w:rsidRPr="00DB7BDC" w:rsidRDefault="001B3CE1" w:rsidP="001B3CE1">
      <w:pPr>
        <w:jc w:val="both"/>
        <w:rPr>
          <w:rFonts w:cs="B Nazanin"/>
          <w:b/>
          <w:bCs/>
          <w:sz w:val="26"/>
          <w:szCs w:val="26"/>
          <w:rtl/>
        </w:rPr>
      </w:pPr>
      <w:r w:rsidRPr="00DB7BDC">
        <w:rPr>
          <w:rFonts w:cs="B Nazanin" w:hint="cs"/>
          <w:b/>
          <w:bCs/>
          <w:sz w:val="26"/>
          <w:szCs w:val="26"/>
          <w:rtl/>
        </w:rPr>
        <w:t>قبلا</w:t>
      </w:r>
      <w:r w:rsidRPr="00DB7BDC">
        <w:rPr>
          <w:rFonts w:cs="B Nazanin"/>
          <w:b/>
          <w:bCs/>
          <w:sz w:val="26"/>
          <w:szCs w:val="26"/>
          <w:rtl/>
        </w:rPr>
        <w:t xml:space="preserve"> </w:t>
      </w:r>
      <w:r w:rsidRPr="00DB7BDC">
        <w:rPr>
          <w:rFonts w:cs="B Nazanin" w:hint="cs"/>
          <w:b/>
          <w:bCs/>
          <w:sz w:val="26"/>
          <w:szCs w:val="26"/>
          <w:rtl/>
        </w:rPr>
        <w:t>دانستيم</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امپرياليزم</w:t>
      </w:r>
      <w:r w:rsidRPr="00DB7BDC">
        <w:rPr>
          <w:rFonts w:cs="B Nazanin"/>
          <w:b/>
          <w:bCs/>
          <w:sz w:val="26"/>
          <w:szCs w:val="26"/>
          <w:rtl/>
        </w:rPr>
        <w:t xml:space="preserve"> </w:t>
      </w:r>
      <w:r w:rsidRPr="00DB7BDC">
        <w:rPr>
          <w:rFonts w:cs="B Nazanin" w:hint="cs"/>
          <w:b/>
          <w:bCs/>
          <w:sz w:val="26"/>
          <w:szCs w:val="26"/>
          <w:rtl/>
        </w:rPr>
        <w:t>روس</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نظر</w:t>
      </w:r>
      <w:r w:rsidRPr="00DB7BDC">
        <w:rPr>
          <w:rFonts w:cs="B Nazanin"/>
          <w:b/>
          <w:bCs/>
          <w:sz w:val="26"/>
          <w:szCs w:val="26"/>
          <w:rtl/>
        </w:rPr>
        <w:t xml:space="preserve"> </w:t>
      </w:r>
      <w:r w:rsidRPr="00DB7BDC">
        <w:rPr>
          <w:rFonts w:cs="B Nazanin" w:hint="cs"/>
          <w:b/>
          <w:bCs/>
          <w:sz w:val="26"/>
          <w:szCs w:val="26"/>
          <w:rtl/>
        </w:rPr>
        <w:t>آقايان</w:t>
      </w:r>
      <w:r w:rsidRPr="00DB7BDC">
        <w:rPr>
          <w:rFonts w:cs="B Nazanin"/>
          <w:b/>
          <w:bCs/>
          <w:sz w:val="26"/>
          <w:szCs w:val="26"/>
          <w:rtl/>
        </w:rPr>
        <w:t xml:space="preserve"> </w:t>
      </w:r>
      <w:r w:rsidRPr="00DB7BDC">
        <w:rPr>
          <w:rFonts w:cs="B Nazanin" w:hint="cs"/>
          <w:b/>
          <w:bCs/>
          <w:sz w:val="26"/>
          <w:szCs w:val="26"/>
          <w:rtl/>
        </w:rPr>
        <w:t>دولت</w:t>
      </w:r>
      <w:r w:rsidRPr="00DB7BDC">
        <w:rPr>
          <w:rFonts w:cs="B Nazanin"/>
          <w:b/>
          <w:bCs/>
          <w:sz w:val="26"/>
          <w:szCs w:val="26"/>
          <w:rtl/>
        </w:rPr>
        <w:t xml:space="preserve"> </w:t>
      </w:r>
      <w:r w:rsidRPr="00DB7BDC">
        <w:rPr>
          <w:rFonts w:cs="B Nazanin" w:hint="cs"/>
          <w:b/>
          <w:bCs/>
          <w:sz w:val="26"/>
          <w:szCs w:val="26"/>
          <w:rtl/>
        </w:rPr>
        <w:t>شوروي</w:t>
      </w:r>
      <w:r w:rsidRPr="00DB7BDC">
        <w:rPr>
          <w:rFonts w:cs="B Nazanin"/>
          <w:b/>
          <w:bCs/>
          <w:sz w:val="26"/>
          <w:szCs w:val="26"/>
          <w:rtl/>
        </w:rPr>
        <w:t xml:space="preserve"> </w:t>
      </w:r>
      <w:r w:rsidRPr="00DB7BDC">
        <w:rPr>
          <w:rFonts w:cs="B Nazanin" w:hint="cs"/>
          <w:b/>
          <w:bCs/>
          <w:sz w:val="26"/>
          <w:szCs w:val="26"/>
          <w:rtl/>
        </w:rPr>
        <w:t>بطور</w:t>
      </w:r>
      <w:r w:rsidRPr="00DB7BDC">
        <w:rPr>
          <w:rFonts w:cs="B Nazanin"/>
          <w:b/>
          <w:bCs/>
          <w:sz w:val="26"/>
          <w:szCs w:val="26"/>
          <w:rtl/>
        </w:rPr>
        <w:t xml:space="preserve"> </w:t>
      </w:r>
      <w:r w:rsidRPr="00DB7BDC">
        <w:rPr>
          <w:rFonts w:cs="B Nazanin" w:hint="cs"/>
          <w:b/>
          <w:bCs/>
          <w:sz w:val="26"/>
          <w:szCs w:val="26"/>
          <w:rtl/>
        </w:rPr>
        <w:t>اعم</w:t>
      </w:r>
      <w:r w:rsidRPr="00DB7BDC">
        <w:rPr>
          <w:rFonts w:cs="B Nazanin"/>
          <w:b/>
          <w:bCs/>
          <w:sz w:val="26"/>
          <w:szCs w:val="26"/>
          <w:rtl/>
        </w:rPr>
        <w:t xml:space="preserve"> </w:t>
      </w:r>
      <w:r w:rsidRPr="00DB7BDC">
        <w:rPr>
          <w:rFonts w:cs="B Nazanin" w:hint="cs"/>
          <w:b/>
          <w:bCs/>
          <w:sz w:val="26"/>
          <w:szCs w:val="26"/>
          <w:rtl/>
        </w:rPr>
        <w:t>بوده</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شوروي</w:t>
      </w:r>
      <w:r w:rsidRPr="00DB7BDC">
        <w:rPr>
          <w:rFonts w:cs="B Nazanin"/>
          <w:b/>
          <w:bCs/>
          <w:sz w:val="26"/>
          <w:szCs w:val="26"/>
          <w:rtl/>
        </w:rPr>
        <w:t xml:space="preserve"> </w:t>
      </w:r>
      <w:r w:rsidRPr="00DB7BDC">
        <w:rPr>
          <w:rFonts w:cs="B Nazanin" w:hint="cs"/>
          <w:b/>
          <w:bCs/>
          <w:sz w:val="26"/>
          <w:szCs w:val="26"/>
          <w:rtl/>
        </w:rPr>
        <w:t>سوسيال</w:t>
      </w:r>
      <w:r w:rsidRPr="00DB7BDC">
        <w:rPr>
          <w:rFonts w:cs="B Nazanin"/>
          <w:b/>
          <w:bCs/>
          <w:sz w:val="26"/>
          <w:szCs w:val="26"/>
          <w:rtl/>
        </w:rPr>
        <w:t xml:space="preserve"> </w:t>
      </w:r>
      <w:r w:rsidRPr="00DB7BDC">
        <w:rPr>
          <w:rFonts w:cs="B Nazanin" w:hint="cs"/>
          <w:b/>
          <w:bCs/>
          <w:sz w:val="26"/>
          <w:szCs w:val="26"/>
          <w:rtl/>
        </w:rPr>
        <w:t>امپرياليستي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شوروي</w:t>
      </w:r>
      <w:r w:rsidRPr="00DB7BDC">
        <w:rPr>
          <w:rFonts w:cs="B Nazanin"/>
          <w:b/>
          <w:bCs/>
          <w:sz w:val="26"/>
          <w:szCs w:val="26"/>
          <w:rtl/>
        </w:rPr>
        <w:t xml:space="preserve"> </w:t>
      </w:r>
      <w:r w:rsidRPr="00DB7BDC">
        <w:rPr>
          <w:rFonts w:cs="B Nazanin" w:hint="cs"/>
          <w:b/>
          <w:bCs/>
          <w:sz w:val="26"/>
          <w:szCs w:val="26"/>
          <w:rtl/>
        </w:rPr>
        <w:t>سوسياليستي</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نظرشان</w:t>
      </w:r>
      <w:r w:rsidRPr="00DB7BDC">
        <w:rPr>
          <w:rFonts w:cs="B Nazanin"/>
          <w:b/>
          <w:bCs/>
          <w:sz w:val="26"/>
          <w:szCs w:val="26"/>
          <w:rtl/>
        </w:rPr>
        <w:t xml:space="preserve"> </w:t>
      </w:r>
      <w:r w:rsidRPr="00DB7BDC">
        <w:rPr>
          <w:rFonts w:cs="B Nazanin" w:hint="cs"/>
          <w:b/>
          <w:bCs/>
          <w:sz w:val="26"/>
          <w:szCs w:val="26"/>
          <w:rtl/>
        </w:rPr>
        <w:t>با</w:t>
      </w:r>
      <w:r w:rsidRPr="00DB7BDC">
        <w:rPr>
          <w:rFonts w:cs="B Nazanin"/>
          <w:b/>
          <w:bCs/>
          <w:sz w:val="26"/>
          <w:szCs w:val="26"/>
          <w:rtl/>
        </w:rPr>
        <w:t xml:space="preserve"> </w:t>
      </w:r>
      <w:r w:rsidRPr="00DB7BDC">
        <w:rPr>
          <w:rFonts w:cs="B Nazanin" w:hint="cs"/>
          <w:b/>
          <w:bCs/>
          <w:sz w:val="26"/>
          <w:szCs w:val="26"/>
          <w:rtl/>
        </w:rPr>
        <w:t>هم</w:t>
      </w:r>
      <w:r w:rsidRPr="00DB7BDC">
        <w:rPr>
          <w:rFonts w:cs="B Nazanin"/>
          <w:b/>
          <w:bCs/>
          <w:sz w:val="26"/>
          <w:szCs w:val="26"/>
          <w:rtl/>
        </w:rPr>
        <w:t xml:space="preserve"> </w:t>
      </w:r>
      <w:r w:rsidRPr="00DB7BDC">
        <w:rPr>
          <w:rFonts w:cs="B Nazanin" w:hint="cs"/>
          <w:b/>
          <w:bCs/>
          <w:sz w:val="26"/>
          <w:szCs w:val="26"/>
          <w:rtl/>
        </w:rPr>
        <w:t>فرقي</w:t>
      </w:r>
      <w:r w:rsidRPr="00DB7BDC">
        <w:rPr>
          <w:rFonts w:cs="B Nazanin"/>
          <w:b/>
          <w:bCs/>
          <w:sz w:val="26"/>
          <w:szCs w:val="26"/>
          <w:rtl/>
        </w:rPr>
        <w:t xml:space="preserve"> </w:t>
      </w:r>
      <w:r w:rsidRPr="00DB7BDC">
        <w:rPr>
          <w:rFonts w:cs="B Nazanin" w:hint="cs"/>
          <w:b/>
          <w:bCs/>
          <w:sz w:val="26"/>
          <w:szCs w:val="26"/>
          <w:rtl/>
        </w:rPr>
        <w:t>ندارد</w:t>
      </w:r>
      <w:r w:rsidRPr="00DB7BDC">
        <w:rPr>
          <w:rFonts w:cs="B Nazanin"/>
          <w:b/>
          <w:bCs/>
          <w:sz w:val="26"/>
          <w:szCs w:val="26"/>
          <w:rtl/>
        </w:rPr>
        <w:t xml:space="preserve">. </w:t>
      </w:r>
      <w:r w:rsidRPr="00DB7BDC">
        <w:rPr>
          <w:rFonts w:cs="B Nazanin" w:hint="cs"/>
          <w:b/>
          <w:bCs/>
          <w:sz w:val="26"/>
          <w:szCs w:val="26"/>
          <w:rtl/>
        </w:rPr>
        <w:t>با</w:t>
      </w:r>
      <w:r w:rsidRPr="00DB7BDC">
        <w:rPr>
          <w:rFonts w:cs="B Nazanin"/>
          <w:b/>
          <w:bCs/>
          <w:sz w:val="26"/>
          <w:szCs w:val="26"/>
          <w:rtl/>
        </w:rPr>
        <w:t xml:space="preserve"> </w:t>
      </w:r>
      <w:r w:rsidRPr="00DB7BDC">
        <w:rPr>
          <w:rFonts w:cs="B Nazanin" w:hint="cs"/>
          <w:b/>
          <w:bCs/>
          <w:sz w:val="26"/>
          <w:szCs w:val="26"/>
          <w:rtl/>
        </w:rPr>
        <w:t>توجه</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بحث</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قبلي</w:t>
      </w:r>
      <w:r w:rsidRPr="00DB7BDC">
        <w:rPr>
          <w:rFonts w:cs="B Nazanin"/>
          <w:b/>
          <w:bCs/>
          <w:sz w:val="26"/>
          <w:szCs w:val="26"/>
          <w:rtl/>
        </w:rPr>
        <w:t xml:space="preserve"> </w:t>
      </w:r>
      <w:r w:rsidRPr="00DB7BDC">
        <w:rPr>
          <w:rFonts w:cs="B Nazanin" w:hint="cs"/>
          <w:b/>
          <w:bCs/>
          <w:sz w:val="26"/>
          <w:szCs w:val="26"/>
          <w:rtl/>
        </w:rPr>
        <w:t>ميدانيم</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منظور</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رد</w:t>
      </w:r>
      <w:r w:rsidRPr="00DB7BDC">
        <w:rPr>
          <w:rFonts w:cs="B Nazanin"/>
          <w:b/>
          <w:bCs/>
          <w:sz w:val="26"/>
          <w:szCs w:val="26"/>
          <w:rtl/>
        </w:rPr>
        <w:t xml:space="preserve"> </w:t>
      </w:r>
      <w:r w:rsidRPr="00DB7BDC">
        <w:rPr>
          <w:rFonts w:cs="B Nazanin" w:hint="cs"/>
          <w:b/>
          <w:bCs/>
          <w:sz w:val="26"/>
          <w:szCs w:val="26"/>
          <w:rtl/>
        </w:rPr>
        <w:t>ديكتاتوري</w:t>
      </w:r>
      <w:r w:rsidRPr="00DB7BDC">
        <w:rPr>
          <w:rFonts w:cs="B Nazanin"/>
          <w:b/>
          <w:bCs/>
          <w:sz w:val="26"/>
          <w:szCs w:val="26"/>
          <w:rtl/>
        </w:rPr>
        <w:t xml:space="preserve"> </w:t>
      </w:r>
      <w:r w:rsidRPr="00DB7BDC">
        <w:rPr>
          <w:rFonts w:cs="B Nazanin" w:hint="cs"/>
          <w:b/>
          <w:bCs/>
          <w:sz w:val="26"/>
          <w:szCs w:val="26"/>
          <w:rtl/>
        </w:rPr>
        <w:t>اقليت</w:t>
      </w:r>
      <w:r w:rsidRPr="00DB7BDC">
        <w:rPr>
          <w:rFonts w:cs="B Nazanin"/>
          <w:b/>
          <w:bCs/>
          <w:sz w:val="26"/>
          <w:szCs w:val="26"/>
          <w:rtl/>
        </w:rPr>
        <w:t xml:space="preserve"> </w:t>
      </w:r>
      <w:r w:rsidRPr="00DB7BDC">
        <w:rPr>
          <w:rFonts w:cs="B Nazanin" w:hint="cs"/>
          <w:b/>
          <w:bCs/>
          <w:sz w:val="26"/>
          <w:szCs w:val="26"/>
          <w:rtl/>
        </w:rPr>
        <w:t>رد</w:t>
      </w:r>
      <w:r w:rsidRPr="00DB7BDC">
        <w:rPr>
          <w:rFonts w:cs="B Nazanin"/>
          <w:b/>
          <w:bCs/>
          <w:sz w:val="26"/>
          <w:szCs w:val="26"/>
          <w:rtl/>
        </w:rPr>
        <w:t xml:space="preserve"> </w:t>
      </w:r>
      <w:r w:rsidRPr="00DB7BDC">
        <w:rPr>
          <w:rFonts w:cs="B Nazanin" w:hint="cs"/>
          <w:b/>
          <w:bCs/>
          <w:sz w:val="26"/>
          <w:szCs w:val="26"/>
          <w:rtl/>
        </w:rPr>
        <w:t>ديكتاتوري</w:t>
      </w:r>
      <w:r w:rsidRPr="00DB7BDC">
        <w:rPr>
          <w:rFonts w:cs="B Nazanin"/>
          <w:b/>
          <w:bCs/>
          <w:sz w:val="26"/>
          <w:szCs w:val="26"/>
          <w:rtl/>
        </w:rPr>
        <w:t xml:space="preserve"> </w:t>
      </w:r>
      <w:r w:rsidRPr="00DB7BDC">
        <w:rPr>
          <w:rFonts w:cs="B Nazanin" w:hint="cs"/>
          <w:b/>
          <w:bCs/>
          <w:sz w:val="26"/>
          <w:szCs w:val="26"/>
          <w:rtl/>
        </w:rPr>
        <w:t>پرولتاريا</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جمله</w:t>
      </w:r>
      <w:r w:rsidRPr="00DB7BDC">
        <w:rPr>
          <w:rFonts w:cs="B Nazanin"/>
          <w:b/>
          <w:bCs/>
          <w:sz w:val="26"/>
          <w:szCs w:val="26"/>
          <w:rtl/>
        </w:rPr>
        <w:t xml:space="preserve"> </w:t>
      </w:r>
      <w:r w:rsidRPr="00DB7BDC">
        <w:rPr>
          <w:rFonts w:cs="B Nazanin" w:hint="cs"/>
          <w:b/>
          <w:bCs/>
          <w:sz w:val="26"/>
          <w:szCs w:val="26"/>
          <w:rtl/>
        </w:rPr>
        <w:t>با</w:t>
      </w:r>
      <w:r w:rsidRPr="00DB7BDC">
        <w:rPr>
          <w:rFonts w:cs="B Nazanin"/>
          <w:b/>
          <w:bCs/>
          <w:sz w:val="26"/>
          <w:szCs w:val="26"/>
          <w:rtl/>
        </w:rPr>
        <w:t xml:space="preserve"> </w:t>
      </w:r>
      <w:r w:rsidRPr="00DB7BDC">
        <w:rPr>
          <w:rFonts w:cs="B Nazanin" w:hint="cs"/>
          <w:b/>
          <w:bCs/>
          <w:sz w:val="26"/>
          <w:szCs w:val="26"/>
          <w:rtl/>
        </w:rPr>
        <w:t>جمله</w:t>
      </w:r>
      <w:r w:rsidRPr="00DB7BDC">
        <w:rPr>
          <w:rFonts w:cs="B Nazanin"/>
          <w:b/>
          <w:bCs/>
          <w:sz w:val="26"/>
          <w:szCs w:val="26"/>
          <w:rtl/>
        </w:rPr>
        <w:t xml:space="preserve"> </w:t>
      </w:r>
      <w:r w:rsidRPr="00DB7BDC">
        <w:rPr>
          <w:rFonts w:cs="B Nazanin" w:hint="cs"/>
          <w:b/>
          <w:bCs/>
          <w:sz w:val="26"/>
          <w:szCs w:val="26"/>
          <w:rtl/>
        </w:rPr>
        <w:t>بعدي</w:t>
      </w:r>
      <w:r w:rsidRPr="00DB7BDC">
        <w:rPr>
          <w:rFonts w:cs="B Nazanin"/>
          <w:b/>
          <w:bCs/>
          <w:sz w:val="26"/>
          <w:szCs w:val="26"/>
          <w:rtl/>
        </w:rPr>
        <w:t xml:space="preserve"> </w:t>
      </w:r>
      <w:r w:rsidRPr="00DB7BDC">
        <w:rPr>
          <w:rFonts w:cs="B Nazanin" w:hint="cs"/>
          <w:b/>
          <w:bCs/>
          <w:sz w:val="26"/>
          <w:szCs w:val="26"/>
          <w:rtl/>
        </w:rPr>
        <w:t>مقاله</w:t>
      </w:r>
      <w:r w:rsidRPr="00DB7BDC">
        <w:rPr>
          <w:rFonts w:cs="B Nazanin"/>
          <w:b/>
          <w:bCs/>
          <w:sz w:val="26"/>
          <w:szCs w:val="26"/>
          <w:rtl/>
        </w:rPr>
        <w:t xml:space="preserve"> </w:t>
      </w:r>
      <w:r w:rsidRPr="00DB7BDC">
        <w:rPr>
          <w:rFonts w:cs="B Nazanin" w:hint="cs"/>
          <w:b/>
          <w:bCs/>
          <w:sz w:val="26"/>
          <w:szCs w:val="26"/>
          <w:rtl/>
        </w:rPr>
        <w:t>كاملا</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ارتباط</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ديكتاتوري</w:t>
      </w:r>
      <w:r w:rsidRPr="00DB7BDC">
        <w:rPr>
          <w:rFonts w:cs="B Nazanin"/>
          <w:b/>
          <w:bCs/>
          <w:sz w:val="26"/>
          <w:szCs w:val="26"/>
          <w:rtl/>
        </w:rPr>
        <w:t xml:space="preserve"> </w:t>
      </w:r>
      <w:r w:rsidRPr="00DB7BDC">
        <w:rPr>
          <w:rFonts w:cs="B Nazanin" w:hint="cs"/>
          <w:b/>
          <w:bCs/>
          <w:sz w:val="26"/>
          <w:szCs w:val="26"/>
          <w:rtl/>
        </w:rPr>
        <w:t>پرولتاريا</w:t>
      </w:r>
      <w:r w:rsidRPr="00DB7BDC">
        <w:rPr>
          <w:rFonts w:cs="B Nazanin"/>
          <w:b/>
          <w:bCs/>
          <w:sz w:val="26"/>
          <w:szCs w:val="26"/>
          <w:rtl/>
        </w:rPr>
        <w:t xml:space="preserve"> </w:t>
      </w:r>
      <w:r w:rsidRPr="00DB7BDC">
        <w:rPr>
          <w:rFonts w:cs="B Nazanin" w:hint="cs"/>
          <w:b/>
          <w:bCs/>
          <w:sz w:val="26"/>
          <w:szCs w:val="26"/>
          <w:rtl/>
        </w:rPr>
        <w:t>مردود</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زيرا</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ديكتاتوري</w:t>
      </w:r>
      <w:r w:rsidRPr="00DB7BDC">
        <w:rPr>
          <w:rFonts w:cs="B Nazanin"/>
          <w:b/>
          <w:bCs/>
          <w:sz w:val="26"/>
          <w:szCs w:val="26"/>
          <w:rtl/>
        </w:rPr>
        <w:t xml:space="preserve"> </w:t>
      </w:r>
      <w:r w:rsidRPr="00DB7BDC">
        <w:rPr>
          <w:rFonts w:cs="B Nazanin" w:hint="cs"/>
          <w:b/>
          <w:bCs/>
          <w:sz w:val="26"/>
          <w:szCs w:val="26"/>
          <w:rtl/>
        </w:rPr>
        <w:t>ديكتاتوري</w:t>
      </w:r>
      <w:r w:rsidRPr="00DB7BDC">
        <w:rPr>
          <w:rFonts w:cs="B Nazanin"/>
          <w:b/>
          <w:bCs/>
          <w:sz w:val="26"/>
          <w:szCs w:val="26"/>
          <w:rtl/>
        </w:rPr>
        <w:t xml:space="preserve"> </w:t>
      </w:r>
      <w:r w:rsidRPr="00DB7BDC">
        <w:rPr>
          <w:rFonts w:cs="B Nazanin" w:hint="cs"/>
          <w:b/>
          <w:bCs/>
          <w:sz w:val="26"/>
          <w:szCs w:val="26"/>
          <w:rtl/>
        </w:rPr>
        <w:t>اقليت</w:t>
      </w:r>
      <w:r w:rsidRPr="00DB7BDC">
        <w:rPr>
          <w:rFonts w:cs="B Nazanin"/>
          <w:b/>
          <w:bCs/>
          <w:sz w:val="26"/>
          <w:szCs w:val="26"/>
          <w:rtl/>
        </w:rPr>
        <w:t xml:space="preserve"> </w:t>
      </w:r>
      <w:r w:rsidRPr="00DB7BDC">
        <w:rPr>
          <w:rFonts w:cs="B Nazanin" w:hint="cs"/>
          <w:b/>
          <w:bCs/>
          <w:sz w:val="26"/>
          <w:szCs w:val="26"/>
          <w:rtl/>
        </w:rPr>
        <w:t>بر</w:t>
      </w:r>
      <w:r w:rsidRPr="00DB7BDC">
        <w:rPr>
          <w:rFonts w:cs="B Nazanin"/>
          <w:b/>
          <w:bCs/>
          <w:sz w:val="26"/>
          <w:szCs w:val="26"/>
          <w:rtl/>
        </w:rPr>
        <w:t xml:space="preserve"> </w:t>
      </w:r>
      <w:r w:rsidRPr="00DB7BDC">
        <w:rPr>
          <w:rFonts w:cs="B Nazanin" w:hint="cs"/>
          <w:b/>
          <w:bCs/>
          <w:sz w:val="26"/>
          <w:szCs w:val="26"/>
          <w:rtl/>
        </w:rPr>
        <w:t>اكثريت</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پامال</w:t>
      </w:r>
      <w:r w:rsidRPr="00DB7BDC">
        <w:rPr>
          <w:rFonts w:cs="B Nazanin"/>
          <w:b/>
          <w:bCs/>
          <w:sz w:val="26"/>
          <w:szCs w:val="26"/>
          <w:rtl/>
        </w:rPr>
        <w:t xml:space="preserve"> </w:t>
      </w:r>
      <w:r w:rsidRPr="00DB7BDC">
        <w:rPr>
          <w:rFonts w:cs="B Nazanin" w:hint="cs"/>
          <w:b/>
          <w:bCs/>
          <w:sz w:val="26"/>
          <w:szCs w:val="26"/>
          <w:rtl/>
        </w:rPr>
        <w:t>كننده</w:t>
      </w:r>
      <w:r w:rsidRPr="00DB7BDC">
        <w:rPr>
          <w:rFonts w:cs="B Nazanin"/>
          <w:b/>
          <w:bCs/>
          <w:sz w:val="26"/>
          <w:szCs w:val="26"/>
          <w:rtl/>
        </w:rPr>
        <w:t xml:space="preserve"> </w:t>
      </w:r>
      <w:r w:rsidRPr="00DB7BDC">
        <w:rPr>
          <w:rFonts w:cs="B Nazanin" w:hint="cs"/>
          <w:b/>
          <w:bCs/>
          <w:sz w:val="26"/>
          <w:szCs w:val="26"/>
          <w:rtl/>
        </w:rPr>
        <w:t>حقوق</w:t>
      </w:r>
      <w:r w:rsidRPr="00DB7BDC">
        <w:rPr>
          <w:rFonts w:cs="B Nazanin"/>
          <w:b/>
          <w:bCs/>
          <w:sz w:val="26"/>
          <w:szCs w:val="26"/>
          <w:rtl/>
        </w:rPr>
        <w:t xml:space="preserve"> </w:t>
      </w:r>
      <w:r w:rsidRPr="00DB7BDC">
        <w:rPr>
          <w:rFonts w:ascii="Times New Roman" w:hAnsi="Times New Roman" w:cs="Times New Roman" w:hint="cs"/>
          <w:b/>
          <w:bCs/>
          <w:sz w:val="26"/>
          <w:szCs w:val="26"/>
          <w:rtl/>
        </w:rPr>
        <w:t>–</w:t>
      </w:r>
      <w:r w:rsidRPr="00DB7BDC">
        <w:rPr>
          <w:rFonts w:cs="B Nazanin"/>
          <w:b/>
          <w:bCs/>
          <w:sz w:val="26"/>
          <w:szCs w:val="26"/>
          <w:rtl/>
        </w:rPr>
        <w:t xml:space="preserve"> </w:t>
      </w:r>
      <w:r w:rsidRPr="00DB7BDC">
        <w:rPr>
          <w:rFonts w:cs="B Nazanin" w:hint="cs"/>
          <w:b/>
          <w:bCs/>
          <w:sz w:val="26"/>
          <w:szCs w:val="26"/>
          <w:rtl/>
        </w:rPr>
        <w:t>سياسي</w:t>
      </w:r>
      <w:r w:rsidRPr="00DB7BDC">
        <w:rPr>
          <w:rFonts w:cs="B Nazanin"/>
          <w:b/>
          <w:bCs/>
          <w:sz w:val="26"/>
          <w:szCs w:val="26"/>
          <w:rtl/>
        </w:rPr>
        <w:t xml:space="preserve"> </w:t>
      </w:r>
      <w:r w:rsidRPr="00DB7BDC">
        <w:rPr>
          <w:rFonts w:cs="B Nazanin" w:hint="cs"/>
          <w:b/>
          <w:bCs/>
          <w:sz w:val="26"/>
          <w:szCs w:val="26"/>
          <w:rtl/>
        </w:rPr>
        <w:t>اكثريت</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لذا</w:t>
      </w:r>
      <w:r w:rsidRPr="00DB7BDC">
        <w:rPr>
          <w:rFonts w:cs="B Nazanin"/>
          <w:b/>
          <w:bCs/>
          <w:sz w:val="26"/>
          <w:szCs w:val="26"/>
          <w:rtl/>
        </w:rPr>
        <w:t xml:space="preserve"> </w:t>
      </w:r>
      <w:r w:rsidRPr="00DB7BDC">
        <w:rPr>
          <w:rFonts w:cs="B Nazanin" w:hint="cs"/>
          <w:b/>
          <w:bCs/>
          <w:sz w:val="26"/>
          <w:szCs w:val="26"/>
          <w:rtl/>
        </w:rPr>
        <w:t>فرهنگ</w:t>
      </w:r>
      <w:r w:rsidRPr="00DB7BDC">
        <w:rPr>
          <w:rFonts w:cs="B Nazanin"/>
          <w:b/>
          <w:bCs/>
          <w:sz w:val="26"/>
          <w:szCs w:val="26"/>
          <w:rtl/>
        </w:rPr>
        <w:t xml:space="preserve"> </w:t>
      </w:r>
      <w:r w:rsidRPr="00DB7BDC">
        <w:rPr>
          <w:rFonts w:cs="B Nazanin" w:hint="cs"/>
          <w:b/>
          <w:bCs/>
          <w:sz w:val="26"/>
          <w:szCs w:val="26"/>
          <w:rtl/>
        </w:rPr>
        <w:t>ملي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واقعا</w:t>
      </w:r>
      <w:r w:rsidRPr="00DB7BDC">
        <w:rPr>
          <w:rFonts w:cs="B Nazanin"/>
          <w:b/>
          <w:bCs/>
          <w:sz w:val="26"/>
          <w:szCs w:val="26"/>
          <w:rtl/>
        </w:rPr>
        <w:t xml:space="preserve"> </w:t>
      </w:r>
      <w:r w:rsidRPr="00DB7BDC">
        <w:rPr>
          <w:rFonts w:cs="B Nazanin" w:hint="cs"/>
          <w:b/>
          <w:bCs/>
          <w:sz w:val="26"/>
          <w:szCs w:val="26"/>
          <w:rtl/>
        </w:rPr>
        <w:t>مترقي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ايدئولوژي</w:t>
      </w:r>
      <w:r w:rsidRPr="00DB7BDC">
        <w:rPr>
          <w:rFonts w:cs="B Nazanin"/>
          <w:b/>
          <w:bCs/>
          <w:sz w:val="26"/>
          <w:szCs w:val="26"/>
          <w:rtl/>
        </w:rPr>
        <w:t xml:space="preserve"> </w:t>
      </w:r>
      <w:r w:rsidRPr="00DB7BDC">
        <w:rPr>
          <w:rFonts w:cs="B Nazanin" w:hint="cs"/>
          <w:b/>
          <w:bCs/>
          <w:sz w:val="26"/>
          <w:szCs w:val="26"/>
          <w:rtl/>
        </w:rPr>
        <w:t>ملي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انقلابي</w:t>
      </w:r>
      <w:r w:rsidRPr="00DB7BDC">
        <w:rPr>
          <w:rFonts w:cs="B Nazanin"/>
          <w:b/>
          <w:bCs/>
          <w:sz w:val="26"/>
          <w:szCs w:val="26"/>
          <w:rtl/>
        </w:rPr>
        <w:t>! "</w:t>
      </w:r>
      <w:r w:rsidRPr="00DB7BDC">
        <w:rPr>
          <w:rFonts w:cs="B Nazanin" w:hint="cs"/>
          <w:b/>
          <w:bCs/>
          <w:sz w:val="26"/>
          <w:szCs w:val="26"/>
          <w:rtl/>
        </w:rPr>
        <w:t>واقعا</w:t>
      </w:r>
      <w:r w:rsidRPr="00DB7BDC">
        <w:rPr>
          <w:rFonts w:cs="B Nazanin"/>
          <w:b/>
          <w:bCs/>
          <w:sz w:val="26"/>
          <w:szCs w:val="26"/>
          <w:rtl/>
        </w:rPr>
        <w:t xml:space="preserve"> </w:t>
      </w:r>
      <w:r w:rsidRPr="00DB7BDC">
        <w:rPr>
          <w:rFonts w:cs="B Nazanin" w:hint="cs"/>
          <w:b/>
          <w:bCs/>
          <w:sz w:val="26"/>
          <w:szCs w:val="26"/>
          <w:rtl/>
        </w:rPr>
        <w:t>مترقي</w:t>
      </w:r>
      <w:r w:rsidRPr="00DB7BDC">
        <w:rPr>
          <w:rFonts w:cs="B Nazanin"/>
          <w:b/>
          <w:bCs/>
          <w:sz w:val="26"/>
          <w:szCs w:val="26"/>
          <w:rtl/>
        </w:rPr>
        <w:t>!‌</w:t>
      </w:r>
      <w:r w:rsidRPr="00DB7BDC">
        <w:rPr>
          <w:rFonts w:cs="B Nazanin" w:hint="cs"/>
          <w:b/>
          <w:bCs/>
          <w:sz w:val="26"/>
          <w:szCs w:val="26"/>
          <w:rtl/>
        </w:rPr>
        <w:t>؟</w:t>
      </w:r>
      <w:r w:rsidRPr="00DB7BDC">
        <w:rPr>
          <w:rFonts w:cs="B Nazanin"/>
          <w:b/>
          <w:bCs/>
          <w:sz w:val="26"/>
          <w:szCs w:val="26"/>
          <w:rtl/>
        </w:rPr>
        <w:t xml:space="preserve"> " </w:t>
      </w:r>
      <w:r w:rsidRPr="00DB7BDC">
        <w:rPr>
          <w:rFonts w:cs="B Nazanin" w:hint="cs"/>
          <w:b/>
          <w:bCs/>
          <w:sz w:val="26"/>
          <w:szCs w:val="26"/>
          <w:rtl/>
        </w:rPr>
        <w:t>تازه</w:t>
      </w:r>
      <w:r w:rsidRPr="00DB7BDC">
        <w:rPr>
          <w:rFonts w:cs="B Nazanin"/>
          <w:b/>
          <w:bCs/>
          <w:sz w:val="26"/>
          <w:szCs w:val="26"/>
          <w:rtl/>
        </w:rPr>
        <w:t xml:space="preserve"> </w:t>
      </w:r>
      <w:r w:rsidRPr="00DB7BDC">
        <w:rPr>
          <w:rFonts w:cs="B Nazanin" w:hint="cs"/>
          <w:b/>
          <w:bCs/>
          <w:sz w:val="26"/>
          <w:szCs w:val="26"/>
          <w:rtl/>
        </w:rPr>
        <w:t>انديشان</w:t>
      </w:r>
      <w:r w:rsidRPr="00DB7BDC">
        <w:rPr>
          <w:rFonts w:cs="B Nazanin"/>
          <w:b/>
          <w:bCs/>
          <w:sz w:val="26"/>
          <w:szCs w:val="26"/>
          <w:rtl/>
        </w:rPr>
        <w:t xml:space="preserve"> </w:t>
      </w:r>
      <w:r w:rsidRPr="00DB7BDC">
        <w:rPr>
          <w:rFonts w:cs="B Nazanin" w:hint="cs"/>
          <w:b/>
          <w:bCs/>
          <w:sz w:val="26"/>
          <w:szCs w:val="26"/>
          <w:rtl/>
        </w:rPr>
        <w:t>بايد</w:t>
      </w:r>
      <w:r w:rsidRPr="00DB7BDC">
        <w:rPr>
          <w:rFonts w:cs="B Nazanin"/>
          <w:b/>
          <w:bCs/>
          <w:sz w:val="26"/>
          <w:szCs w:val="26"/>
          <w:rtl/>
        </w:rPr>
        <w:t>: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مردمش</w:t>
      </w:r>
      <w:r w:rsidRPr="00DB7BDC">
        <w:rPr>
          <w:rFonts w:cs="B Nazanin"/>
          <w:b/>
          <w:bCs/>
          <w:sz w:val="26"/>
          <w:szCs w:val="26"/>
          <w:rtl/>
        </w:rPr>
        <w:t xml:space="preserve"> </w:t>
      </w:r>
      <w:r w:rsidRPr="00DB7BDC">
        <w:rPr>
          <w:rFonts w:cs="B Nazanin" w:hint="cs"/>
          <w:b/>
          <w:bCs/>
          <w:sz w:val="26"/>
          <w:szCs w:val="26"/>
          <w:rtl/>
        </w:rPr>
        <w:t>بينديشد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دموكراسي</w:t>
      </w:r>
      <w:r w:rsidRPr="00DB7BDC">
        <w:rPr>
          <w:rFonts w:cs="B Nazanin"/>
          <w:b/>
          <w:bCs/>
          <w:sz w:val="26"/>
          <w:szCs w:val="26"/>
          <w:rtl/>
        </w:rPr>
        <w:t xml:space="preserve"> </w:t>
      </w:r>
      <w:r w:rsidRPr="00DB7BDC">
        <w:rPr>
          <w:rFonts w:cs="B Nazanin" w:hint="cs"/>
          <w:b/>
          <w:bCs/>
          <w:sz w:val="26"/>
          <w:szCs w:val="26"/>
          <w:rtl/>
        </w:rPr>
        <w:t>اقتصادي</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با</w:t>
      </w:r>
      <w:r w:rsidRPr="00DB7BDC">
        <w:rPr>
          <w:rFonts w:cs="B Nazanin"/>
          <w:b/>
          <w:bCs/>
          <w:sz w:val="26"/>
          <w:szCs w:val="26"/>
          <w:rtl/>
        </w:rPr>
        <w:t xml:space="preserve"> </w:t>
      </w:r>
      <w:r w:rsidRPr="00DB7BDC">
        <w:rPr>
          <w:rFonts w:cs="B Nazanin" w:hint="cs"/>
          <w:b/>
          <w:bCs/>
          <w:sz w:val="26"/>
          <w:szCs w:val="26"/>
          <w:rtl/>
        </w:rPr>
        <w:t>دموكراسي</w:t>
      </w:r>
      <w:r w:rsidRPr="00DB7BDC">
        <w:rPr>
          <w:rFonts w:cs="B Nazanin"/>
          <w:b/>
          <w:bCs/>
          <w:sz w:val="26"/>
          <w:szCs w:val="26"/>
          <w:rtl/>
        </w:rPr>
        <w:t xml:space="preserve"> </w:t>
      </w:r>
      <w:r w:rsidRPr="00DB7BDC">
        <w:rPr>
          <w:rFonts w:cs="B Nazanin" w:hint="cs"/>
          <w:b/>
          <w:bCs/>
          <w:sz w:val="26"/>
          <w:szCs w:val="26"/>
          <w:rtl/>
        </w:rPr>
        <w:t>سياسي</w:t>
      </w:r>
      <w:r w:rsidRPr="00DB7BDC">
        <w:rPr>
          <w:rFonts w:cs="B Nazanin"/>
          <w:b/>
          <w:bCs/>
          <w:sz w:val="26"/>
          <w:szCs w:val="26"/>
          <w:rtl/>
        </w:rPr>
        <w:t xml:space="preserve"> </w:t>
      </w:r>
      <w:r w:rsidRPr="00DB7BDC">
        <w:rPr>
          <w:rFonts w:cs="B Nazanin" w:hint="cs"/>
          <w:b/>
          <w:bCs/>
          <w:sz w:val="26"/>
          <w:szCs w:val="26"/>
          <w:rtl/>
        </w:rPr>
        <w:t>همراه</w:t>
      </w:r>
      <w:r w:rsidRPr="00DB7BDC">
        <w:rPr>
          <w:rFonts w:cs="B Nazanin"/>
          <w:b/>
          <w:bCs/>
          <w:sz w:val="26"/>
          <w:szCs w:val="26"/>
          <w:rtl/>
        </w:rPr>
        <w:t xml:space="preserve"> </w:t>
      </w:r>
      <w:r w:rsidRPr="00DB7BDC">
        <w:rPr>
          <w:rFonts w:cs="B Nazanin" w:hint="cs"/>
          <w:b/>
          <w:bCs/>
          <w:sz w:val="26"/>
          <w:szCs w:val="26"/>
          <w:rtl/>
        </w:rPr>
        <w:t>سازد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مردم</w:t>
      </w:r>
      <w:r w:rsidRPr="00DB7BDC">
        <w:rPr>
          <w:rFonts w:cs="B Nazanin"/>
          <w:b/>
          <w:bCs/>
          <w:sz w:val="26"/>
          <w:szCs w:val="26"/>
          <w:rtl/>
        </w:rPr>
        <w:t xml:space="preserve"> </w:t>
      </w:r>
      <w:r w:rsidRPr="00DB7BDC">
        <w:rPr>
          <w:rFonts w:cs="B Nazanin" w:hint="cs"/>
          <w:b/>
          <w:bCs/>
          <w:sz w:val="26"/>
          <w:szCs w:val="26"/>
          <w:rtl/>
        </w:rPr>
        <w:t>حق</w:t>
      </w:r>
      <w:r w:rsidRPr="00DB7BDC">
        <w:rPr>
          <w:rFonts w:cs="B Nazanin"/>
          <w:b/>
          <w:bCs/>
          <w:sz w:val="26"/>
          <w:szCs w:val="26"/>
          <w:rtl/>
        </w:rPr>
        <w:t xml:space="preserve"> </w:t>
      </w:r>
      <w:r w:rsidRPr="00DB7BDC">
        <w:rPr>
          <w:rFonts w:cs="B Nazanin" w:hint="cs"/>
          <w:b/>
          <w:bCs/>
          <w:sz w:val="26"/>
          <w:szCs w:val="26"/>
          <w:rtl/>
        </w:rPr>
        <w:t>بدهد</w:t>
      </w:r>
      <w:r w:rsidRPr="00DB7BDC">
        <w:rPr>
          <w:rFonts w:cs="B Nazanin"/>
          <w:b/>
          <w:bCs/>
          <w:sz w:val="26"/>
          <w:szCs w:val="26"/>
          <w:rtl/>
        </w:rPr>
        <w:t xml:space="preserve">. </w:t>
      </w:r>
      <w:r w:rsidRPr="00DB7BDC">
        <w:rPr>
          <w:rFonts w:cs="B Nazanin" w:hint="cs"/>
          <w:b/>
          <w:bCs/>
          <w:sz w:val="26"/>
          <w:szCs w:val="26"/>
          <w:rtl/>
        </w:rPr>
        <w:t>بدون</w:t>
      </w:r>
      <w:r w:rsidRPr="00DB7BDC">
        <w:rPr>
          <w:rFonts w:cs="B Nazanin"/>
          <w:b/>
          <w:bCs/>
          <w:sz w:val="26"/>
          <w:szCs w:val="26"/>
          <w:rtl/>
        </w:rPr>
        <w:t xml:space="preserve"> </w:t>
      </w:r>
      <w:r w:rsidRPr="00DB7BDC">
        <w:rPr>
          <w:rFonts w:cs="B Nazanin" w:hint="cs"/>
          <w:b/>
          <w:bCs/>
          <w:sz w:val="26"/>
          <w:szCs w:val="26"/>
          <w:rtl/>
        </w:rPr>
        <w:t>موجوديت</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دموكراسي</w:t>
      </w:r>
      <w:r w:rsidRPr="00DB7BDC">
        <w:rPr>
          <w:rFonts w:cs="B Nazanin"/>
          <w:b/>
          <w:bCs/>
          <w:sz w:val="26"/>
          <w:szCs w:val="26"/>
          <w:rtl/>
        </w:rPr>
        <w:t xml:space="preserve"> </w:t>
      </w:r>
      <w:r w:rsidRPr="00DB7BDC">
        <w:rPr>
          <w:rFonts w:cs="B Nazanin" w:hint="cs"/>
          <w:b/>
          <w:bCs/>
          <w:sz w:val="26"/>
          <w:szCs w:val="26"/>
          <w:rtl/>
        </w:rPr>
        <w:t>مسآله</w:t>
      </w:r>
      <w:r w:rsidRPr="00DB7BDC">
        <w:rPr>
          <w:rFonts w:cs="B Nazanin"/>
          <w:b/>
          <w:bCs/>
          <w:sz w:val="26"/>
          <w:szCs w:val="26"/>
          <w:rtl/>
        </w:rPr>
        <w:t xml:space="preserve"> </w:t>
      </w:r>
      <w:r w:rsidRPr="00DB7BDC">
        <w:rPr>
          <w:rFonts w:cs="B Nazanin" w:hint="cs"/>
          <w:b/>
          <w:bCs/>
          <w:sz w:val="26"/>
          <w:szCs w:val="26"/>
          <w:rtl/>
        </w:rPr>
        <w:t>آزادي</w:t>
      </w:r>
      <w:r w:rsidRPr="00DB7BDC">
        <w:rPr>
          <w:rFonts w:cs="B Nazanin"/>
          <w:b/>
          <w:bCs/>
          <w:sz w:val="26"/>
          <w:szCs w:val="26"/>
          <w:rtl/>
        </w:rPr>
        <w:t xml:space="preserve"> </w:t>
      </w:r>
      <w:r w:rsidRPr="00DB7BDC">
        <w:rPr>
          <w:rFonts w:cs="B Nazanin" w:hint="cs"/>
          <w:b/>
          <w:bCs/>
          <w:sz w:val="26"/>
          <w:szCs w:val="26"/>
          <w:rtl/>
        </w:rPr>
        <w:t>وجدان</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حقوق</w:t>
      </w:r>
      <w:r w:rsidRPr="00DB7BDC">
        <w:rPr>
          <w:rFonts w:cs="B Nazanin"/>
          <w:b/>
          <w:bCs/>
          <w:sz w:val="26"/>
          <w:szCs w:val="26"/>
          <w:rtl/>
        </w:rPr>
        <w:t xml:space="preserve"> </w:t>
      </w:r>
      <w:r w:rsidRPr="00DB7BDC">
        <w:rPr>
          <w:rFonts w:cs="B Nazanin" w:hint="cs"/>
          <w:b/>
          <w:bCs/>
          <w:sz w:val="26"/>
          <w:szCs w:val="26"/>
          <w:rtl/>
        </w:rPr>
        <w:t>مردم</w:t>
      </w:r>
      <w:r w:rsidRPr="00DB7BDC">
        <w:rPr>
          <w:rFonts w:cs="B Nazanin"/>
          <w:b/>
          <w:bCs/>
          <w:sz w:val="26"/>
          <w:szCs w:val="26"/>
          <w:rtl/>
        </w:rPr>
        <w:t xml:space="preserve"> / </w:t>
      </w:r>
      <w:r w:rsidRPr="00DB7BDC">
        <w:rPr>
          <w:rFonts w:cs="B Nazanin" w:hint="cs"/>
          <w:b/>
          <w:bCs/>
          <w:sz w:val="26"/>
          <w:szCs w:val="26"/>
          <w:rtl/>
        </w:rPr>
        <w:t>مردمي</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همواره</w:t>
      </w:r>
      <w:r w:rsidRPr="00DB7BDC">
        <w:rPr>
          <w:rFonts w:cs="B Nazanin"/>
          <w:b/>
          <w:bCs/>
          <w:sz w:val="26"/>
          <w:szCs w:val="26"/>
          <w:rtl/>
        </w:rPr>
        <w:t xml:space="preserve"> </w:t>
      </w:r>
      <w:r w:rsidRPr="00DB7BDC">
        <w:rPr>
          <w:rFonts w:cs="B Nazanin" w:hint="cs"/>
          <w:b/>
          <w:bCs/>
          <w:sz w:val="26"/>
          <w:szCs w:val="26"/>
          <w:rtl/>
        </w:rPr>
        <w:t>كاخ</w:t>
      </w:r>
      <w:r w:rsidRPr="00DB7BDC">
        <w:rPr>
          <w:rFonts w:cs="B Nazanin"/>
          <w:b/>
          <w:bCs/>
          <w:sz w:val="26"/>
          <w:szCs w:val="26"/>
          <w:rtl/>
        </w:rPr>
        <w:t xml:space="preserve"> </w:t>
      </w:r>
      <w:r w:rsidRPr="00DB7BDC">
        <w:rPr>
          <w:rFonts w:cs="B Nazanin" w:hint="cs"/>
          <w:b/>
          <w:bCs/>
          <w:sz w:val="26"/>
          <w:szCs w:val="26"/>
          <w:rtl/>
        </w:rPr>
        <w:t>ساخته</w:t>
      </w:r>
      <w:r w:rsidRPr="00DB7BDC">
        <w:rPr>
          <w:rFonts w:cs="B Nazanin"/>
          <w:b/>
          <w:bCs/>
          <w:sz w:val="26"/>
          <w:szCs w:val="26"/>
          <w:rtl/>
        </w:rPr>
        <w:t xml:space="preserve"> </w:t>
      </w:r>
      <w:r w:rsidRPr="00DB7BDC">
        <w:rPr>
          <w:rFonts w:cs="B Nazanin" w:hint="cs"/>
          <w:b/>
          <w:bCs/>
          <w:sz w:val="26"/>
          <w:szCs w:val="26"/>
          <w:rtl/>
        </w:rPr>
        <w:t>ولي</w:t>
      </w:r>
      <w:r w:rsidRPr="00DB7BDC">
        <w:rPr>
          <w:rFonts w:cs="B Nazanin"/>
          <w:b/>
          <w:bCs/>
          <w:sz w:val="26"/>
          <w:szCs w:val="26"/>
          <w:rtl/>
        </w:rPr>
        <w:t xml:space="preserve"> </w:t>
      </w:r>
      <w:r w:rsidRPr="00DB7BDC">
        <w:rPr>
          <w:rFonts w:cs="B Nazanin" w:hint="cs"/>
          <w:b/>
          <w:bCs/>
          <w:sz w:val="26"/>
          <w:szCs w:val="26"/>
          <w:rtl/>
        </w:rPr>
        <w:t>بر</w:t>
      </w:r>
      <w:r w:rsidRPr="00DB7BDC">
        <w:rPr>
          <w:rFonts w:cs="B Nazanin"/>
          <w:b/>
          <w:bCs/>
          <w:sz w:val="26"/>
          <w:szCs w:val="26"/>
          <w:rtl/>
        </w:rPr>
        <w:t xml:space="preserve"> </w:t>
      </w:r>
      <w:r w:rsidRPr="00DB7BDC">
        <w:rPr>
          <w:rFonts w:cs="B Nazanin" w:hint="cs"/>
          <w:b/>
          <w:bCs/>
          <w:sz w:val="26"/>
          <w:szCs w:val="26"/>
          <w:rtl/>
        </w:rPr>
        <w:t>خاك</w:t>
      </w:r>
      <w:r w:rsidRPr="00DB7BDC">
        <w:rPr>
          <w:rFonts w:cs="B Nazanin"/>
          <w:b/>
          <w:bCs/>
          <w:sz w:val="26"/>
          <w:szCs w:val="26"/>
          <w:rtl/>
        </w:rPr>
        <w:t xml:space="preserve"> </w:t>
      </w:r>
      <w:r w:rsidRPr="00DB7BDC">
        <w:rPr>
          <w:rFonts w:cs="B Nazanin" w:hint="cs"/>
          <w:b/>
          <w:bCs/>
          <w:sz w:val="26"/>
          <w:szCs w:val="26"/>
          <w:rtl/>
        </w:rPr>
        <w:t>زيسته</w:t>
      </w:r>
      <w:r w:rsidRPr="00DB7BDC">
        <w:rPr>
          <w:rFonts w:cs="B Nazanin"/>
          <w:b/>
          <w:bCs/>
          <w:sz w:val="26"/>
          <w:szCs w:val="26"/>
          <w:rtl/>
        </w:rPr>
        <w:t xml:space="preserve"> / </w:t>
      </w:r>
      <w:r w:rsidRPr="00DB7BDC">
        <w:rPr>
          <w:rFonts w:cs="B Nazanin" w:hint="cs"/>
          <w:b/>
          <w:bCs/>
          <w:sz w:val="26"/>
          <w:szCs w:val="26"/>
          <w:rtl/>
        </w:rPr>
        <w:t>حرف</w:t>
      </w:r>
      <w:r w:rsidRPr="00DB7BDC">
        <w:rPr>
          <w:rFonts w:cs="B Nazanin"/>
          <w:b/>
          <w:bCs/>
          <w:sz w:val="26"/>
          <w:szCs w:val="26"/>
          <w:rtl/>
        </w:rPr>
        <w:t xml:space="preserve"> </w:t>
      </w:r>
      <w:r w:rsidRPr="00DB7BDC">
        <w:rPr>
          <w:rFonts w:cs="B Nazanin" w:hint="cs"/>
          <w:b/>
          <w:bCs/>
          <w:sz w:val="26"/>
          <w:szCs w:val="26"/>
          <w:rtl/>
        </w:rPr>
        <w:t>مفتي</w:t>
      </w:r>
      <w:r w:rsidRPr="00DB7BDC">
        <w:rPr>
          <w:rFonts w:cs="B Nazanin"/>
          <w:b/>
          <w:bCs/>
          <w:sz w:val="26"/>
          <w:szCs w:val="26"/>
          <w:rtl/>
        </w:rPr>
        <w:t xml:space="preserve"> </w:t>
      </w:r>
      <w:r w:rsidRPr="00DB7BDC">
        <w:rPr>
          <w:rFonts w:cs="B Nazanin" w:hint="cs"/>
          <w:b/>
          <w:bCs/>
          <w:sz w:val="26"/>
          <w:szCs w:val="26"/>
          <w:rtl/>
        </w:rPr>
        <w:t>بيش</w:t>
      </w:r>
      <w:r w:rsidRPr="00DB7BDC">
        <w:rPr>
          <w:rFonts w:cs="B Nazanin"/>
          <w:b/>
          <w:bCs/>
          <w:sz w:val="26"/>
          <w:szCs w:val="26"/>
          <w:rtl/>
        </w:rPr>
        <w:t xml:space="preserve"> </w:t>
      </w:r>
      <w:r w:rsidRPr="00DB7BDC">
        <w:rPr>
          <w:rFonts w:cs="B Nazanin" w:hint="cs"/>
          <w:b/>
          <w:bCs/>
          <w:sz w:val="26"/>
          <w:szCs w:val="26"/>
          <w:rtl/>
        </w:rPr>
        <w:t>نخواهد</w:t>
      </w:r>
      <w:r w:rsidRPr="00DB7BDC">
        <w:rPr>
          <w:rFonts w:cs="B Nazanin"/>
          <w:b/>
          <w:bCs/>
          <w:sz w:val="26"/>
          <w:szCs w:val="26"/>
          <w:rtl/>
        </w:rPr>
        <w:t xml:space="preserve"> </w:t>
      </w:r>
      <w:r w:rsidRPr="00DB7BDC">
        <w:rPr>
          <w:rFonts w:cs="B Nazanin" w:hint="cs"/>
          <w:b/>
          <w:bCs/>
          <w:sz w:val="26"/>
          <w:szCs w:val="26"/>
          <w:rtl/>
        </w:rPr>
        <w:t>بود</w:t>
      </w:r>
      <w:r w:rsidRPr="00DB7BDC">
        <w:rPr>
          <w:rFonts w:cs="B Nazanin"/>
          <w:b/>
          <w:bCs/>
          <w:sz w:val="26"/>
          <w:szCs w:val="26"/>
          <w:rtl/>
        </w:rPr>
        <w:t xml:space="preserve">.» </w:t>
      </w:r>
      <w:r w:rsidRPr="00DB7BDC">
        <w:rPr>
          <w:rFonts w:cs="B Nazanin" w:hint="cs"/>
          <w:b/>
          <w:bCs/>
          <w:sz w:val="26"/>
          <w:szCs w:val="26"/>
          <w:rtl/>
        </w:rPr>
        <w:t>دموكراسي</w:t>
      </w:r>
      <w:r w:rsidRPr="00DB7BDC">
        <w:rPr>
          <w:rFonts w:cs="B Nazanin"/>
          <w:b/>
          <w:bCs/>
          <w:sz w:val="26"/>
          <w:szCs w:val="26"/>
          <w:rtl/>
        </w:rPr>
        <w:t xml:space="preserve"> </w:t>
      </w:r>
      <w:r w:rsidRPr="00DB7BDC">
        <w:rPr>
          <w:rFonts w:cs="B Nazanin" w:hint="cs"/>
          <w:b/>
          <w:bCs/>
          <w:sz w:val="26"/>
          <w:szCs w:val="26"/>
          <w:rtl/>
        </w:rPr>
        <w:t>اقتصادي</w:t>
      </w:r>
      <w:r w:rsidRPr="00DB7BDC">
        <w:rPr>
          <w:rFonts w:cs="B Nazanin"/>
          <w:b/>
          <w:bCs/>
          <w:sz w:val="26"/>
          <w:szCs w:val="26"/>
          <w:rtl/>
        </w:rPr>
        <w:t xml:space="preserve"> </w:t>
      </w:r>
      <w:r w:rsidRPr="00DB7BDC">
        <w:rPr>
          <w:rFonts w:cs="B Nazanin" w:hint="cs"/>
          <w:b/>
          <w:bCs/>
          <w:sz w:val="26"/>
          <w:szCs w:val="26"/>
          <w:rtl/>
        </w:rPr>
        <w:t>بدون</w:t>
      </w:r>
      <w:r w:rsidRPr="00DB7BDC">
        <w:rPr>
          <w:rFonts w:cs="B Nazanin"/>
          <w:b/>
          <w:bCs/>
          <w:sz w:val="26"/>
          <w:szCs w:val="26"/>
          <w:rtl/>
        </w:rPr>
        <w:t xml:space="preserve"> </w:t>
      </w:r>
      <w:r w:rsidRPr="00DB7BDC">
        <w:rPr>
          <w:rFonts w:cs="B Nazanin" w:hint="cs"/>
          <w:b/>
          <w:bCs/>
          <w:sz w:val="26"/>
          <w:szCs w:val="26"/>
          <w:rtl/>
        </w:rPr>
        <w:t>دموكراسي</w:t>
      </w:r>
      <w:r w:rsidRPr="00DB7BDC">
        <w:rPr>
          <w:rFonts w:cs="B Nazanin"/>
          <w:b/>
          <w:bCs/>
          <w:sz w:val="26"/>
          <w:szCs w:val="26"/>
          <w:rtl/>
        </w:rPr>
        <w:t xml:space="preserve"> </w:t>
      </w:r>
      <w:r w:rsidRPr="00DB7BDC">
        <w:rPr>
          <w:rFonts w:cs="B Nazanin" w:hint="cs"/>
          <w:b/>
          <w:bCs/>
          <w:sz w:val="26"/>
          <w:szCs w:val="26"/>
          <w:rtl/>
        </w:rPr>
        <w:t>سياسي</w:t>
      </w:r>
      <w:r w:rsidRPr="00DB7BDC">
        <w:rPr>
          <w:rFonts w:cs="B Nazanin"/>
          <w:b/>
          <w:bCs/>
          <w:sz w:val="26"/>
          <w:szCs w:val="26"/>
          <w:rtl/>
        </w:rPr>
        <w:t xml:space="preserve"> </w:t>
      </w:r>
      <w:r w:rsidRPr="00DB7BDC">
        <w:rPr>
          <w:rFonts w:cs="B Nazanin" w:hint="cs"/>
          <w:b/>
          <w:bCs/>
          <w:sz w:val="26"/>
          <w:szCs w:val="26"/>
          <w:rtl/>
        </w:rPr>
        <w:t>حرف</w:t>
      </w:r>
      <w:r w:rsidRPr="00DB7BDC">
        <w:rPr>
          <w:rFonts w:cs="B Nazanin"/>
          <w:b/>
          <w:bCs/>
          <w:sz w:val="26"/>
          <w:szCs w:val="26"/>
          <w:rtl/>
        </w:rPr>
        <w:t xml:space="preserve"> </w:t>
      </w:r>
      <w:r w:rsidRPr="00DB7BDC">
        <w:rPr>
          <w:rFonts w:cs="B Nazanin" w:hint="cs"/>
          <w:b/>
          <w:bCs/>
          <w:sz w:val="26"/>
          <w:szCs w:val="26"/>
          <w:rtl/>
        </w:rPr>
        <w:t>مفتي</w:t>
      </w:r>
      <w:r w:rsidRPr="00DB7BDC">
        <w:rPr>
          <w:rFonts w:cs="B Nazanin"/>
          <w:b/>
          <w:bCs/>
          <w:sz w:val="26"/>
          <w:szCs w:val="26"/>
          <w:rtl/>
        </w:rPr>
        <w:t xml:space="preserve"> </w:t>
      </w:r>
      <w:r w:rsidRPr="00DB7BDC">
        <w:rPr>
          <w:rFonts w:cs="B Nazanin" w:hint="cs"/>
          <w:b/>
          <w:bCs/>
          <w:sz w:val="26"/>
          <w:szCs w:val="26"/>
          <w:rtl/>
        </w:rPr>
        <w:t>بيش</w:t>
      </w:r>
      <w:r w:rsidRPr="00DB7BDC">
        <w:rPr>
          <w:rFonts w:cs="B Nazanin"/>
          <w:b/>
          <w:bCs/>
          <w:sz w:val="26"/>
          <w:szCs w:val="26"/>
          <w:rtl/>
        </w:rPr>
        <w:t xml:space="preserve"> </w:t>
      </w:r>
      <w:r w:rsidRPr="00DB7BDC">
        <w:rPr>
          <w:rFonts w:cs="B Nazanin" w:hint="cs"/>
          <w:b/>
          <w:bCs/>
          <w:sz w:val="26"/>
          <w:szCs w:val="26"/>
          <w:rtl/>
        </w:rPr>
        <w:t>نيست</w:t>
      </w:r>
      <w:r w:rsidRPr="00DB7BDC">
        <w:rPr>
          <w:rFonts w:cs="B Nazanin"/>
          <w:b/>
          <w:bCs/>
          <w:sz w:val="26"/>
          <w:szCs w:val="26"/>
          <w:rtl/>
        </w:rPr>
        <w:t>!</w:t>
      </w:r>
      <w:r w:rsidRPr="00DB7BDC">
        <w:rPr>
          <w:rFonts w:cs="B Nazanin" w:hint="cs"/>
          <w:b/>
          <w:bCs/>
          <w:sz w:val="26"/>
          <w:szCs w:val="26"/>
          <w:rtl/>
        </w:rPr>
        <w:t>؟</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همين</w:t>
      </w:r>
      <w:r w:rsidRPr="00DB7BDC">
        <w:rPr>
          <w:rFonts w:cs="B Nazanin"/>
          <w:b/>
          <w:bCs/>
          <w:sz w:val="26"/>
          <w:szCs w:val="26"/>
          <w:rtl/>
        </w:rPr>
        <w:t xml:space="preserve"> </w:t>
      </w:r>
      <w:r w:rsidRPr="00DB7BDC">
        <w:rPr>
          <w:rFonts w:cs="B Nazanin" w:hint="cs"/>
          <w:b/>
          <w:bCs/>
          <w:sz w:val="26"/>
          <w:szCs w:val="26"/>
          <w:rtl/>
        </w:rPr>
        <w:t>سبب</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اينها</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قول</w:t>
      </w:r>
      <w:r w:rsidRPr="00DB7BDC">
        <w:rPr>
          <w:rFonts w:cs="B Nazanin"/>
          <w:b/>
          <w:bCs/>
          <w:sz w:val="26"/>
          <w:szCs w:val="26"/>
          <w:rtl/>
        </w:rPr>
        <w:t xml:space="preserve"> </w:t>
      </w:r>
      <w:r w:rsidRPr="00DB7BDC">
        <w:rPr>
          <w:rFonts w:cs="B Nazanin" w:hint="cs"/>
          <w:b/>
          <w:bCs/>
          <w:sz w:val="26"/>
          <w:szCs w:val="26"/>
          <w:rtl/>
        </w:rPr>
        <w:t>سحر</w:t>
      </w:r>
      <w:r w:rsidRPr="00DB7BDC">
        <w:rPr>
          <w:rFonts w:cs="B Nazanin"/>
          <w:b/>
          <w:bCs/>
          <w:sz w:val="26"/>
          <w:szCs w:val="26"/>
          <w:rtl/>
        </w:rPr>
        <w:t xml:space="preserve"> </w:t>
      </w:r>
      <w:r w:rsidRPr="00DB7BDC">
        <w:rPr>
          <w:rFonts w:cs="B Nazanin" w:hint="cs"/>
          <w:b/>
          <w:bCs/>
          <w:sz w:val="26"/>
          <w:szCs w:val="26"/>
          <w:rtl/>
        </w:rPr>
        <w:t>صاحب</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كنفرانس</w:t>
      </w:r>
      <w:r w:rsidRPr="00DB7BDC">
        <w:rPr>
          <w:rFonts w:cs="B Nazanin"/>
          <w:b/>
          <w:bCs/>
          <w:sz w:val="26"/>
          <w:szCs w:val="26"/>
          <w:rtl/>
        </w:rPr>
        <w:t xml:space="preserve"> </w:t>
      </w:r>
      <w:r w:rsidRPr="00DB7BDC">
        <w:rPr>
          <w:rFonts w:cs="B Nazanin" w:hint="cs"/>
          <w:b/>
          <w:bCs/>
          <w:sz w:val="26"/>
          <w:szCs w:val="26"/>
          <w:rtl/>
        </w:rPr>
        <w:t>سرتاسري</w:t>
      </w:r>
      <w:r w:rsidRPr="00DB7BDC">
        <w:rPr>
          <w:rFonts w:cs="B Nazanin"/>
          <w:b/>
          <w:bCs/>
          <w:sz w:val="26"/>
          <w:szCs w:val="26"/>
          <w:rtl/>
        </w:rPr>
        <w:t xml:space="preserve"> «‌</w:t>
      </w:r>
      <w:r w:rsidRPr="00DB7BDC">
        <w:rPr>
          <w:rFonts w:cs="B Nazanin" w:hint="cs"/>
          <w:b/>
          <w:bCs/>
          <w:sz w:val="26"/>
          <w:szCs w:val="26"/>
          <w:rtl/>
        </w:rPr>
        <w:t>سوسياليزم</w:t>
      </w:r>
      <w:r w:rsidRPr="00DB7BDC">
        <w:rPr>
          <w:rFonts w:cs="B Nazanin"/>
          <w:b/>
          <w:bCs/>
          <w:sz w:val="26"/>
          <w:szCs w:val="26"/>
          <w:rtl/>
        </w:rPr>
        <w:t xml:space="preserve"> </w:t>
      </w:r>
      <w:r w:rsidRPr="00DB7BDC">
        <w:rPr>
          <w:rFonts w:cs="B Nazanin" w:hint="cs"/>
          <w:b/>
          <w:bCs/>
          <w:sz w:val="26"/>
          <w:szCs w:val="26"/>
          <w:rtl/>
        </w:rPr>
        <w:t>موجود</w:t>
      </w:r>
      <w:r w:rsidRPr="00DB7BDC">
        <w:rPr>
          <w:rFonts w:cs="B Nazanin"/>
          <w:b/>
          <w:bCs/>
          <w:sz w:val="26"/>
          <w:szCs w:val="26"/>
          <w:rtl/>
        </w:rPr>
        <w:t xml:space="preserve"> </w:t>
      </w:r>
      <w:r w:rsidRPr="00DB7BDC">
        <w:rPr>
          <w:rFonts w:cs="B Nazanin" w:hint="cs"/>
          <w:b/>
          <w:bCs/>
          <w:sz w:val="26"/>
          <w:szCs w:val="26"/>
          <w:rtl/>
        </w:rPr>
        <w:t>جهاني</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سوسياليزم</w:t>
      </w:r>
      <w:r w:rsidRPr="00DB7BDC">
        <w:rPr>
          <w:rFonts w:cs="B Nazanin"/>
          <w:b/>
          <w:bCs/>
          <w:sz w:val="26"/>
          <w:szCs w:val="26"/>
          <w:rtl/>
        </w:rPr>
        <w:t xml:space="preserve"> </w:t>
      </w:r>
      <w:r w:rsidRPr="00DB7BDC">
        <w:rPr>
          <w:rFonts w:cs="B Nazanin" w:hint="cs"/>
          <w:b/>
          <w:bCs/>
          <w:sz w:val="26"/>
          <w:szCs w:val="26"/>
          <w:rtl/>
        </w:rPr>
        <w:t>اسبتدادي</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با</w:t>
      </w:r>
      <w:r w:rsidRPr="00DB7BDC">
        <w:rPr>
          <w:rFonts w:cs="B Nazanin"/>
          <w:b/>
          <w:bCs/>
          <w:sz w:val="26"/>
          <w:szCs w:val="26"/>
          <w:rtl/>
        </w:rPr>
        <w:t xml:space="preserve"> </w:t>
      </w:r>
      <w:r w:rsidRPr="00DB7BDC">
        <w:rPr>
          <w:rFonts w:cs="B Nazanin" w:hint="cs"/>
          <w:b/>
          <w:bCs/>
          <w:sz w:val="26"/>
          <w:szCs w:val="26"/>
          <w:rtl/>
        </w:rPr>
        <w:t>سوسياليزم</w:t>
      </w:r>
      <w:r w:rsidRPr="00DB7BDC">
        <w:rPr>
          <w:rFonts w:cs="B Nazanin"/>
          <w:b/>
          <w:bCs/>
          <w:sz w:val="26"/>
          <w:szCs w:val="26"/>
          <w:rtl/>
        </w:rPr>
        <w:t xml:space="preserve"> </w:t>
      </w:r>
      <w:r w:rsidRPr="00DB7BDC">
        <w:rPr>
          <w:rFonts w:cs="B Nazanin" w:hint="cs"/>
          <w:b/>
          <w:bCs/>
          <w:sz w:val="26"/>
          <w:szCs w:val="26"/>
          <w:rtl/>
        </w:rPr>
        <w:t>دموكراتيك</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هنوز</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مقياس</w:t>
      </w:r>
      <w:r w:rsidRPr="00DB7BDC">
        <w:rPr>
          <w:rFonts w:cs="B Nazanin"/>
          <w:b/>
          <w:bCs/>
          <w:sz w:val="26"/>
          <w:szCs w:val="26"/>
          <w:rtl/>
        </w:rPr>
        <w:t xml:space="preserve"> </w:t>
      </w:r>
      <w:r w:rsidRPr="00DB7BDC">
        <w:rPr>
          <w:rFonts w:cs="B Nazanin" w:hint="cs"/>
          <w:b/>
          <w:bCs/>
          <w:sz w:val="26"/>
          <w:szCs w:val="26"/>
          <w:rtl/>
        </w:rPr>
        <w:t>جهاني</w:t>
      </w:r>
      <w:r w:rsidRPr="00DB7BDC">
        <w:rPr>
          <w:rFonts w:cs="B Nazanin"/>
          <w:b/>
          <w:bCs/>
          <w:sz w:val="26"/>
          <w:szCs w:val="26"/>
          <w:rtl/>
        </w:rPr>
        <w:t xml:space="preserve"> </w:t>
      </w:r>
      <w:r w:rsidRPr="00DB7BDC">
        <w:rPr>
          <w:rFonts w:cs="B Nazanin" w:hint="cs"/>
          <w:b/>
          <w:bCs/>
          <w:sz w:val="26"/>
          <w:szCs w:val="26"/>
          <w:rtl/>
        </w:rPr>
        <w:t>تطبيق</w:t>
      </w:r>
      <w:r w:rsidRPr="00DB7BDC">
        <w:rPr>
          <w:rFonts w:cs="B Nazanin"/>
          <w:b/>
          <w:bCs/>
          <w:sz w:val="26"/>
          <w:szCs w:val="26"/>
          <w:rtl/>
        </w:rPr>
        <w:t xml:space="preserve"> </w:t>
      </w:r>
      <w:r w:rsidRPr="00DB7BDC">
        <w:rPr>
          <w:rFonts w:cs="B Nazanin" w:hint="cs"/>
          <w:b/>
          <w:bCs/>
          <w:sz w:val="26"/>
          <w:szCs w:val="26"/>
          <w:rtl/>
        </w:rPr>
        <w:t>نشده</w:t>
      </w:r>
      <w:r w:rsidRPr="00DB7BDC">
        <w:rPr>
          <w:rFonts w:cs="B Nazanin"/>
          <w:b/>
          <w:bCs/>
          <w:sz w:val="26"/>
          <w:szCs w:val="26"/>
          <w:rtl/>
        </w:rPr>
        <w:t xml:space="preserve"> </w:t>
      </w:r>
      <w:r w:rsidRPr="00DB7BDC">
        <w:rPr>
          <w:rFonts w:cs="B Nazanin" w:hint="cs"/>
          <w:b/>
          <w:bCs/>
          <w:sz w:val="26"/>
          <w:szCs w:val="26"/>
          <w:rtl/>
        </w:rPr>
        <w:t>چنج</w:t>
      </w:r>
      <w:r w:rsidRPr="00DB7BDC">
        <w:rPr>
          <w:rFonts w:cs="B Nazanin"/>
          <w:b/>
          <w:bCs/>
          <w:sz w:val="26"/>
          <w:szCs w:val="26"/>
          <w:rtl/>
        </w:rPr>
        <w:t xml:space="preserve"> </w:t>
      </w:r>
      <w:r w:rsidRPr="00DB7BDC">
        <w:rPr>
          <w:rFonts w:cs="B Nazanin" w:hint="cs"/>
          <w:b/>
          <w:bCs/>
          <w:sz w:val="26"/>
          <w:szCs w:val="26"/>
          <w:rtl/>
        </w:rPr>
        <w:t>ميكنند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همين</w:t>
      </w:r>
      <w:r w:rsidRPr="00DB7BDC">
        <w:rPr>
          <w:rFonts w:cs="B Nazanin"/>
          <w:b/>
          <w:bCs/>
          <w:sz w:val="26"/>
          <w:szCs w:val="26"/>
          <w:rtl/>
        </w:rPr>
        <w:t xml:space="preserve"> </w:t>
      </w:r>
      <w:r w:rsidRPr="00DB7BDC">
        <w:rPr>
          <w:rFonts w:cs="B Nazanin" w:hint="cs"/>
          <w:b/>
          <w:bCs/>
          <w:sz w:val="26"/>
          <w:szCs w:val="26"/>
          <w:rtl/>
        </w:rPr>
        <w:t>جهت</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w:t>
      </w:r>
      <w:r w:rsidRPr="00DB7BDC">
        <w:rPr>
          <w:rFonts w:cs="B Nazanin" w:hint="cs"/>
          <w:b/>
          <w:bCs/>
          <w:sz w:val="26"/>
          <w:szCs w:val="26"/>
          <w:rtl/>
        </w:rPr>
        <w:t>تئوري</w:t>
      </w:r>
      <w:r w:rsidRPr="00DB7BDC">
        <w:rPr>
          <w:rFonts w:cs="B Nazanin"/>
          <w:b/>
          <w:bCs/>
          <w:sz w:val="26"/>
          <w:szCs w:val="26"/>
          <w:rtl/>
        </w:rPr>
        <w:t xml:space="preserve"> </w:t>
      </w:r>
      <w:r w:rsidRPr="00DB7BDC">
        <w:rPr>
          <w:rFonts w:cs="B Nazanin" w:hint="cs"/>
          <w:b/>
          <w:bCs/>
          <w:sz w:val="26"/>
          <w:szCs w:val="26"/>
          <w:rtl/>
        </w:rPr>
        <w:t>سياسي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اجتماعي</w:t>
      </w:r>
      <w:r w:rsidRPr="00DB7BDC">
        <w:rPr>
          <w:rFonts w:cs="B Nazanin"/>
          <w:b/>
          <w:bCs/>
          <w:sz w:val="26"/>
          <w:szCs w:val="26"/>
          <w:rtl/>
        </w:rPr>
        <w:t xml:space="preserve"> </w:t>
      </w:r>
      <w:r w:rsidRPr="00DB7BDC">
        <w:rPr>
          <w:rFonts w:cs="B Nazanin" w:hint="cs"/>
          <w:b/>
          <w:bCs/>
          <w:sz w:val="26"/>
          <w:szCs w:val="26"/>
          <w:rtl/>
        </w:rPr>
        <w:t>اعلام</w:t>
      </w:r>
      <w:r w:rsidRPr="00DB7BDC">
        <w:rPr>
          <w:rFonts w:cs="B Nazanin"/>
          <w:b/>
          <w:bCs/>
          <w:sz w:val="26"/>
          <w:szCs w:val="26"/>
          <w:rtl/>
        </w:rPr>
        <w:t xml:space="preserve"> </w:t>
      </w:r>
      <w:r w:rsidRPr="00DB7BDC">
        <w:rPr>
          <w:rFonts w:cs="B Nazanin" w:hint="cs"/>
          <w:b/>
          <w:bCs/>
          <w:sz w:val="26"/>
          <w:szCs w:val="26"/>
          <w:rtl/>
        </w:rPr>
        <w:t>مواضع</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اعتقاد</w:t>
      </w:r>
      <w:r w:rsidRPr="00DB7BDC">
        <w:rPr>
          <w:rFonts w:cs="B Nazanin"/>
          <w:b/>
          <w:bCs/>
          <w:sz w:val="26"/>
          <w:szCs w:val="26"/>
          <w:rtl/>
        </w:rPr>
        <w:t xml:space="preserve"> </w:t>
      </w:r>
      <w:r w:rsidRPr="00DB7BDC">
        <w:rPr>
          <w:rFonts w:cs="B Nazanin" w:hint="cs"/>
          <w:b/>
          <w:bCs/>
          <w:sz w:val="26"/>
          <w:szCs w:val="26"/>
          <w:rtl/>
        </w:rPr>
        <w:t>خلل</w:t>
      </w:r>
      <w:r w:rsidRPr="00DB7BDC">
        <w:rPr>
          <w:rFonts w:cs="B Nazanin"/>
          <w:b/>
          <w:bCs/>
          <w:sz w:val="26"/>
          <w:szCs w:val="26"/>
          <w:rtl/>
        </w:rPr>
        <w:t xml:space="preserve"> </w:t>
      </w:r>
      <w:r w:rsidRPr="00DB7BDC">
        <w:rPr>
          <w:rFonts w:cs="B Nazanin" w:hint="cs"/>
          <w:b/>
          <w:bCs/>
          <w:sz w:val="26"/>
          <w:szCs w:val="26"/>
          <w:rtl/>
        </w:rPr>
        <w:t>ناپذير</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دموكراسي</w:t>
      </w:r>
      <w:r w:rsidRPr="00DB7BDC">
        <w:rPr>
          <w:rFonts w:cs="B Nazanin"/>
          <w:b/>
          <w:bCs/>
          <w:sz w:val="26"/>
          <w:szCs w:val="26"/>
          <w:rtl/>
        </w:rPr>
        <w:t xml:space="preserve"> </w:t>
      </w:r>
      <w:r w:rsidRPr="00DB7BDC">
        <w:rPr>
          <w:rFonts w:cs="B Nazanin" w:hint="cs"/>
          <w:b/>
          <w:bCs/>
          <w:sz w:val="26"/>
          <w:szCs w:val="26"/>
          <w:rtl/>
        </w:rPr>
        <w:t>نه</w:t>
      </w:r>
      <w:r w:rsidRPr="00DB7BDC">
        <w:rPr>
          <w:rFonts w:cs="B Nazanin"/>
          <w:b/>
          <w:bCs/>
          <w:sz w:val="26"/>
          <w:szCs w:val="26"/>
          <w:rtl/>
        </w:rPr>
        <w:t xml:space="preserve"> </w:t>
      </w:r>
      <w:r w:rsidRPr="00DB7BDC">
        <w:rPr>
          <w:rFonts w:cs="B Nazanin" w:hint="cs"/>
          <w:b/>
          <w:bCs/>
          <w:sz w:val="26"/>
          <w:szCs w:val="26"/>
          <w:rtl/>
        </w:rPr>
        <w:t>تنها</w:t>
      </w:r>
      <w:r w:rsidRPr="00DB7BDC">
        <w:rPr>
          <w:rFonts w:cs="B Nazanin"/>
          <w:b/>
          <w:bCs/>
          <w:sz w:val="26"/>
          <w:szCs w:val="26"/>
          <w:rtl/>
        </w:rPr>
        <w:t xml:space="preserve"> </w:t>
      </w:r>
      <w:r w:rsidRPr="00DB7BDC">
        <w:rPr>
          <w:rFonts w:cs="B Nazanin" w:hint="cs"/>
          <w:b/>
          <w:bCs/>
          <w:sz w:val="26"/>
          <w:szCs w:val="26"/>
          <w:rtl/>
        </w:rPr>
        <w:t>براي</w:t>
      </w:r>
      <w:r w:rsidRPr="00DB7BDC">
        <w:rPr>
          <w:rFonts w:cs="B Nazanin"/>
          <w:b/>
          <w:bCs/>
          <w:sz w:val="26"/>
          <w:szCs w:val="26"/>
          <w:rtl/>
        </w:rPr>
        <w:t xml:space="preserve"> </w:t>
      </w:r>
      <w:r w:rsidRPr="00DB7BDC">
        <w:rPr>
          <w:rFonts w:cs="B Nazanin" w:hint="cs"/>
          <w:b/>
          <w:bCs/>
          <w:sz w:val="26"/>
          <w:szCs w:val="26"/>
          <w:rtl/>
        </w:rPr>
        <w:t>امروز</w:t>
      </w:r>
      <w:r w:rsidRPr="00DB7BDC">
        <w:rPr>
          <w:rFonts w:cs="B Nazanin"/>
          <w:b/>
          <w:bCs/>
          <w:sz w:val="26"/>
          <w:szCs w:val="26"/>
          <w:rtl/>
        </w:rPr>
        <w:t xml:space="preserve"> </w:t>
      </w:r>
      <w:r w:rsidRPr="00DB7BDC">
        <w:rPr>
          <w:rFonts w:cs="B Nazanin" w:hint="cs"/>
          <w:b/>
          <w:bCs/>
          <w:sz w:val="26"/>
          <w:szCs w:val="26"/>
          <w:rtl/>
        </w:rPr>
        <w:t>جامعه</w:t>
      </w:r>
      <w:r w:rsidRPr="00DB7BDC">
        <w:rPr>
          <w:rFonts w:cs="B Nazanin"/>
          <w:b/>
          <w:bCs/>
          <w:sz w:val="26"/>
          <w:szCs w:val="26"/>
          <w:rtl/>
        </w:rPr>
        <w:t xml:space="preserve"> </w:t>
      </w:r>
      <w:r w:rsidRPr="00DB7BDC">
        <w:rPr>
          <w:rFonts w:cs="B Nazanin" w:hint="cs"/>
          <w:b/>
          <w:bCs/>
          <w:sz w:val="26"/>
          <w:szCs w:val="26"/>
          <w:rtl/>
        </w:rPr>
        <w:t>بلكه</w:t>
      </w:r>
      <w:r w:rsidRPr="00DB7BDC">
        <w:rPr>
          <w:rFonts w:cs="B Nazanin"/>
          <w:b/>
          <w:bCs/>
          <w:sz w:val="26"/>
          <w:szCs w:val="26"/>
          <w:rtl/>
        </w:rPr>
        <w:t xml:space="preserve"> </w:t>
      </w:r>
      <w:r w:rsidRPr="00DB7BDC">
        <w:rPr>
          <w:rFonts w:cs="B Nazanin" w:hint="cs"/>
          <w:b/>
          <w:bCs/>
          <w:sz w:val="26"/>
          <w:szCs w:val="26"/>
          <w:rtl/>
        </w:rPr>
        <w:t>تا</w:t>
      </w:r>
      <w:r w:rsidRPr="00DB7BDC">
        <w:rPr>
          <w:rFonts w:cs="B Nazanin"/>
          <w:b/>
          <w:bCs/>
          <w:sz w:val="26"/>
          <w:szCs w:val="26"/>
          <w:rtl/>
        </w:rPr>
        <w:t xml:space="preserve"> </w:t>
      </w:r>
      <w:r w:rsidRPr="00DB7BDC">
        <w:rPr>
          <w:rFonts w:cs="B Nazanin" w:hint="cs"/>
          <w:b/>
          <w:bCs/>
          <w:sz w:val="26"/>
          <w:szCs w:val="26"/>
          <w:rtl/>
        </w:rPr>
        <w:t>زمان</w:t>
      </w:r>
      <w:r w:rsidRPr="00DB7BDC">
        <w:rPr>
          <w:rFonts w:cs="B Nazanin"/>
          <w:b/>
          <w:bCs/>
          <w:sz w:val="26"/>
          <w:szCs w:val="26"/>
          <w:rtl/>
        </w:rPr>
        <w:t xml:space="preserve"> </w:t>
      </w:r>
      <w:r w:rsidRPr="00DB7BDC">
        <w:rPr>
          <w:rFonts w:cs="B Nazanin" w:hint="cs"/>
          <w:b/>
          <w:bCs/>
          <w:sz w:val="26"/>
          <w:szCs w:val="26"/>
          <w:rtl/>
        </w:rPr>
        <w:t>محو</w:t>
      </w:r>
      <w:r w:rsidRPr="00DB7BDC">
        <w:rPr>
          <w:rFonts w:cs="B Nazanin"/>
          <w:b/>
          <w:bCs/>
          <w:sz w:val="26"/>
          <w:szCs w:val="26"/>
          <w:rtl/>
        </w:rPr>
        <w:t xml:space="preserve"> </w:t>
      </w:r>
      <w:r w:rsidRPr="00DB7BDC">
        <w:rPr>
          <w:rFonts w:cs="B Nazanin" w:hint="cs"/>
          <w:b/>
          <w:bCs/>
          <w:sz w:val="26"/>
          <w:szCs w:val="26"/>
          <w:rtl/>
        </w:rPr>
        <w:t>كامل</w:t>
      </w:r>
      <w:r w:rsidRPr="00DB7BDC">
        <w:rPr>
          <w:rFonts w:cs="B Nazanin"/>
          <w:b/>
          <w:bCs/>
          <w:sz w:val="26"/>
          <w:szCs w:val="26"/>
          <w:rtl/>
        </w:rPr>
        <w:t xml:space="preserve"> </w:t>
      </w:r>
      <w:r w:rsidRPr="00DB7BDC">
        <w:rPr>
          <w:rFonts w:cs="B Nazanin" w:hint="cs"/>
          <w:b/>
          <w:bCs/>
          <w:sz w:val="26"/>
          <w:szCs w:val="26"/>
          <w:rtl/>
        </w:rPr>
        <w:t>هرگونه</w:t>
      </w:r>
      <w:r w:rsidRPr="00DB7BDC">
        <w:rPr>
          <w:rFonts w:cs="B Nazanin"/>
          <w:b/>
          <w:bCs/>
          <w:sz w:val="26"/>
          <w:szCs w:val="26"/>
          <w:rtl/>
        </w:rPr>
        <w:t xml:space="preserve"> </w:t>
      </w:r>
      <w:r w:rsidRPr="00DB7BDC">
        <w:rPr>
          <w:rFonts w:cs="B Nazanin" w:hint="cs"/>
          <w:b/>
          <w:bCs/>
          <w:sz w:val="26"/>
          <w:szCs w:val="26"/>
          <w:rtl/>
        </w:rPr>
        <w:t>امتيازات</w:t>
      </w:r>
      <w:r w:rsidRPr="00DB7BDC">
        <w:rPr>
          <w:rFonts w:cs="B Nazanin"/>
          <w:b/>
          <w:bCs/>
          <w:sz w:val="26"/>
          <w:szCs w:val="26"/>
          <w:rtl/>
        </w:rPr>
        <w:t xml:space="preserve"> </w:t>
      </w:r>
      <w:r w:rsidRPr="00DB7BDC">
        <w:rPr>
          <w:rFonts w:cs="B Nazanin" w:hint="cs"/>
          <w:b/>
          <w:bCs/>
          <w:sz w:val="26"/>
          <w:szCs w:val="26"/>
          <w:rtl/>
        </w:rPr>
        <w:t>طبقاتي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ملي</w:t>
      </w:r>
      <w:r w:rsidRPr="00DB7BDC">
        <w:rPr>
          <w:rFonts w:cs="B Nazanin"/>
          <w:b/>
          <w:bCs/>
          <w:sz w:val="26"/>
          <w:szCs w:val="26"/>
          <w:rtl/>
        </w:rPr>
        <w:t xml:space="preserve"> </w:t>
      </w:r>
      <w:r w:rsidRPr="00DB7BDC">
        <w:rPr>
          <w:rFonts w:cs="B Nazanin" w:hint="cs"/>
          <w:b/>
          <w:bCs/>
          <w:sz w:val="26"/>
          <w:szCs w:val="26"/>
          <w:rtl/>
        </w:rPr>
        <w:t>سرچشمه</w:t>
      </w:r>
      <w:r w:rsidRPr="00DB7BDC">
        <w:rPr>
          <w:rFonts w:cs="B Nazanin"/>
          <w:b/>
          <w:bCs/>
          <w:sz w:val="26"/>
          <w:szCs w:val="26"/>
          <w:rtl/>
        </w:rPr>
        <w:t xml:space="preserve"> </w:t>
      </w:r>
      <w:r w:rsidRPr="00DB7BDC">
        <w:rPr>
          <w:rFonts w:cs="B Nazanin" w:hint="cs"/>
          <w:b/>
          <w:bCs/>
          <w:sz w:val="26"/>
          <w:szCs w:val="26"/>
          <w:rtl/>
        </w:rPr>
        <w:t>ميگيرد</w:t>
      </w:r>
      <w:r w:rsidRPr="00DB7BDC">
        <w:rPr>
          <w:rFonts w:cs="B Nazanin"/>
          <w:b/>
          <w:bCs/>
          <w:sz w:val="26"/>
          <w:szCs w:val="26"/>
          <w:rtl/>
        </w:rPr>
        <w:t>....»</w:t>
      </w:r>
      <w:r w:rsidRPr="00DB7BDC">
        <w:rPr>
          <w:rFonts w:cs="B Nazanin" w:hint="cs"/>
          <w:b/>
          <w:bCs/>
          <w:sz w:val="26"/>
          <w:szCs w:val="26"/>
          <w:rtl/>
        </w:rPr>
        <w:t>؟</w:t>
      </w:r>
      <w:r w:rsidRPr="00DB7BDC">
        <w:rPr>
          <w:rFonts w:cs="B Nazanin"/>
          <w:b/>
          <w:bCs/>
          <w:sz w:val="26"/>
          <w:szCs w:val="26"/>
          <w:rtl/>
        </w:rPr>
        <w:t xml:space="preserve">! </w:t>
      </w:r>
    </w:p>
    <w:p w:rsidR="001B3CE1" w:rsidRPr="00DB7BDC" w:rsidRDefault="001B3CE1" w:rsidP="001B3CE1">
      <w:pPr>
        <w:jc w:val="both"/>
        <w:rPr>
          <w:rFonts w:cs="B Nazanin"/>
          <w:b/>
          <w:bCs/>
          <w:sz w:val="26"/>
          <w:szCs w:val="26"/>
          <w:rtl/>
        </w:rPr>
      </w:pP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باالاخره</w:t>
      </w:r>
      <w:r w:rsidRPr="00DB7BDC">
        <w:rPr>
          <w:rFonts w:cs="B Nazanin"/>
          <w:b/>
          <w:bCs/>
          <w:sz w:val="26"/>
          <w:szCs w:val="26"/>
          <w:rtl/>
        </w:rPr>
        <w:t xml:space="preserve"> "«</w:t>
      </w:r>
      <w:r w:rsidRPr="00DB7BDC">
        <w:rPr>
          <w:rFonts w:cs="B Nazanin" w:hint="cs"/>
          <w:b/>
          <w:bCs/>
          <w:sz w:val="26"/>
          <w:szCs w:val="26"/>
          <w:rtl/>
        </w:rPr>
        <w:t>فرهنگ</w:t>
      </w:r>
      <w:r w:rsidRPr="00DB7BDC">
        <w:rPr>
          <w:rFonts w:cs="B Nazanin"/>
          <w:b/>
          <w:bCs/>
          <w:sz w:val="26"/>
          <w:szCs w:val="26"/>
          <w:rtl/>
        </w:rPr>
        <w:t xml:space="preserve"> </w:t>
      </w:r>
      <w:r w:rsidRPr="00DB7BDC">
        <w:rPr>
          <w:rFonts w:cs="B Nazanin" w:hint="cs"/>
          <w:b/>
          <w:bCs/>
          <w:sz w:val="26"/>
          <w:szCs w:val="26"/>
          <w:rtl/>
        </w:rPr>
        <w:t>روشنفكران</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سوم</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شناخت</w:t>
      </w:r>
      <w:r w:rsidRPr="00DB7BDC">
        <w:rPr>
          <w:rFonts w:cs="B Nazanin"/>
          <w:b/>
          <w:bCs/>
          <w:sz w:val="26"/>
          <w:szCs w:val="26"/>
          <w:rtl/>
        </w:rPr>
        <w:t xml:space="preserve"> </w:t>
      </w:r>
      <w:r w:rsidRPr="00DB7BDC">
        <w:rPr>
          <w:rFonts w:cs="B Nazanin" w:hint="cs"/>
          <w:b/>
          <w:bCs/>
          <w:sz w:val="26"/>
          <w:szCs w:val="26"/>
          <w:rtl/>
        </w:rPr>
        <w:t>او</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روابط</w:t>
      </w:r>
      <w:r w:rsidRPr="00DB7BDC">
        <w:rPr>
          <w:rFonts w:cs="B Nazanin"/>
          <w:b/>
          <w:bCs/>
          <w:sz w:val="26"/>
          <w:szCs w:val="26"/>
          <w:rtl/>
        </w:rPr>
        <w:t xml:space="preserve"> </w:t>
      </w:r>
      <w:r w:rsidRPr="00DB7BDC">
        <w:rPr>
          <w:rFonts w:cs="B Nazanin" w:hint="cs"/>
          <w:b/>
          <w:bCs/>
          <w:sz w:val="26"/>
          <w:szCs w:val="26"/>
          <w:rtl/>
        </w:rPr>
        <w:t>ميان</w:t>
      </w:r>
      <w:r w:rsidRPr="00DB7BDC">
        <w:rPr>
          <w:rFonts w:cs="B Nazanin"/>
          <w:b/>
          <w:bCs/>
          <w:sz w:val="26"/>
          <w:szCs w:val="26"/>
          <w:rtl/>
        </w:rPr>
        <w:t xml:space="preserve"> </w:t>
      </w:r>
      <w:r w:rsidRPr="00DB7BDC">
        <w:rPr>
          <w:rFonts w:cs="B Nazanin" w:hint="cs"/>
          <w:b/>
          <w:bCs/>
          <w:sz w:val="26"/>
          <w:szCs w:val="26"/>
          <w:rtl/>
        </w:rPr>
        <w:t>مردم</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اثر</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تلاش</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درگيري</w:t>
      </w:r>
      <w:r w:rsidRPr="00DB7BDC">
        <w:rPr>
          <w:rFonts w:cs="B Nazanin" w:hint="eastAsia"/>
          <w:b/>
          <w:bCs/>
          <w:sz w:val="26"/>
          <w:szCs w:val="26"/>
          <w:rtl/>
        </w:rPr>
        <w:t>»</w:t>
      </w:r>
      <w:r w:rsidRPr="00DB7BDC">
        <w:rPr>
          <w:rFonts w:cs="B Nazanin"/>
          <w:b/>
          <w:bCs/>
          <w:sz w:val="26"/>
          <w:szCs w:val="26"/>
          <w:rtl/>
        </w:rPr>
        <w:t xml:space="preserve"> </w:t>
      </w:r>
      <w:r w:rsidRPr="00DB7BDC">
        <w:rPr>
          <w:rFonts w:cs="B Nazanin" w:hint="cs"/>
          <w:b/>
          <w:bCs/>
          <w:sz w:val="26"/>
          <w:szCs w:val="26"/>
          <w:rtl/>
        </w:rPr>
        <w:t>بايد</w:t>
      </w:r>
      <w:r w:rsidRPr="00DB7BDC">
        <w:rPr>
          <w:rFonts w:cs="B Nazanin"/>
          <w:b/>
          <w:bCs/>
          <w:sz w:val="26"/>
          <w:szCs w:val="26"/>
          <w:rtl/>
        </w:rPr>
        <w:t xml:space="preserve"> </w:t>
      </w:r>
      <w:r w:rsidRPr="00DB7BDC">
        <w:rPr>
          <w:rFonts w:cs="B Nazanin" w:hint="cs"/>
          <w:b/>
          <w:bCs/>
          <w:sz w:val="26"/>
          <w:szCs w:val="26"/>
          <w:rtl/>
        </w:rPr>
        <w:t>ميسر</w:t>
      </w:r>
      <w:r w:rsidRPr="00DB7BDC">
        <w:rPr>
          <w:rFonts w:cs="B Nazanin"/>
          <w:b/>
          <w:bCs/>
          <w:sz w:val="26"/>
          <w:szCs w:val="26"/>
          <w:rtl/>
        </w:rPr>
        <w:t xml:space="preserve"> </w:t>
      </w:r>
      <w:r w:rsidRPr="00DB7BDC">
        <w:rPr>
          <w:rFonts w:cs="B Nazanin" w:hint="cs"/>
          <w:b/>
          <w:bCs/>
          <w:sz w:val="26"/>
          <w:szCs w:val="26"/>
          <w:rtl/>
        </w:rPr>
        <w:t>گردد</w:t>
      </w:r>
      <w:r w:rsidRPr="00DB7BDC">
        <w:rPr>
          <w:rFonts w:cs="B Nazanin"/>
          <w:b/>
          <w:bCs/>
          <w:sz w:val="26"/>
          <w:szCs w:val="26"/>
          <w:rtl/>
        </w:rPr>
        <w:t xml:space="preserve">. </w:t>
      </w:r>
      <w:r w:rsidRPr="00DB7BDC">
        <w:rPr>
          <w:rFonts w:cs="B Nazanin" w:hint="cs"/>
          <w:b/>
          <w:bCs/>
          <w:sz w:val="26"/>
          <w:szCs w:val="26"/>
          <w:rtl/>
        </w:rPr>
        <w:t>تلاش</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درگيري</w:t>
      </w:r>
      <w:r w:rsidRPr="00DB7BDC">
        <w:rPr>
          <w:rFonts w:cs="B Nazanin"/>
          <w:b/>
          <w:bCs/>
          <w:sz w:val="26"/>
          <w:szCs w:val="26"/>
          <w:rtl/>
        </w:rPr>
        <w:t xml:space="preserve"> </w:t>
      </w:r>
      <w:r w:rsidRPr="00DB7BDC">
        <w:rPr>
          <w:rFonts w:cs="B Nazanin" w:hint="cs"/>
          <w:b/>
          <w:bCs/>
          <w:sz w:val="26"/>
          <w:szCs w:val="26"/>
          <w:rtl/>
        </w:rPr>
        <w:t>ايكه</w:t>
      </w:r>
      <w:r w:rsidRPr="00DB7BDC">
        <w:rPr>
          <w:rFonts w:cs="B Nazanin"/>
          <w:b/>
          <w:bCs/>
          <w:sz w:val="26"/>
          <w:szCs w:val="26"/>
          <w:rtl/>
        </w:rPr>
        <w:t xml:space="preserve"> </w:t>
      </w:r>
      <w:r w:rsidRPr="00DB7BDC">
        <w:rPr>
          <w:rFonts w:cs="B Nazanin" w:hint="cs"/>
          <w:b/>
          <w:bCs/>
          <w:sz w:val="26"/>
          <w:szCs w:val="26"/>
          <w:rtl/>
        </w:rPr>
        <w:t>ديكتاتوري</w:t>
      </w:r>
      <w:r w:rsidRPr="00DB7BDC">
        <w:rPr>
          <w:rFonts w:cs="B Nazanin"/>
          <w:b/>
          <w:bCs/>
          <w:sz w:val="26"/>
          <w:szCs w:val="26"/>
          <w:rtl/>
        </w:rPr>
        <w:t xml:space="preserve"> </w:t>
      </w:r>
      <w:r w:rsidRPr="00DB7BDC">
        <w:rPr>
          <w:rFonts w:cs="B Nazanin" w:hint="cs"/>
          <w:b/>
          <w:bCs/>
          <w:sz w:val="26"/>
          <w:szCs w:val="26"/>
          <w:rtl/>
        </w:rPr>
        <w:t>پرولتاريا</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مردود</w:t>
      </w:r>
      <w:r w:rsidRPr="00DB7BDC">
        <w:rPr>
          <w:rFonts w:cs="B Nazanin"/>
          <w:b/>
          <w:bCs/>
          <w:sz w:val="26"/>
          <w:szCs w:val="26"/>
          <w:rtl/>
        </w:rPr>
        <w:t xml:space="preserve"> </w:t>
      </w:r>
      <w:r w:rsidRPr="00DB7BDC">
        <w:rPr>
          <w:rFonts w:cs="B Nazanin" w:hint="cs"/>
          <w:b/>
          <w:bCs/>
          <w:sz w:val="26"/>
          <w:szCs w:val="26"/>
          <w:rtl/>
        </w:rPr>
        <w:t>ميشمارد،</w:t>
      </w:r>
      <w:r w:rsidRPr="00DB7BDC">
        <w:rPr>
          <w:rFonts w:cs="B Nazanin"/>
          <w:b/>
          <w:bCs/>
          <w:sz w:val="26"/>
          <w:szCs w:val="26"/>
          <w:rtl/>
        </w:rPr>
        <w:t xml:space="preserve"> </w:t>
      </w:r>
      <w:r w:rsidRPr="00DB7BDC">
        <w:rPr>
          <w:rFonts w:cs="B Nazanin" w:hint="cs"/>
          <w:b/>
          <w:bCs/>
          <w:sz w:val="26"/>
          <w:szCs w:val="26"/>
          <w:rtl/>
        </w:rPr>
        <w:t>طالب</w:t>
      </w:r>
      <w:r w:rsidRPr="00DB7BDC">
        <w:rPr>
          <w:rFonts w:cs="B Nazanin"/>
          <w:b/>
          <w:bCs/>
          <w:sz w:val="26"/>
          <w:szCs w:val="26"/>
          <w:rtl/>
        </w:rPr>
        <w:t xml:space="preserve"> </w:t>
      </w:r>
      <w:r w:rsidRPr="00DB7BDC">
        <w:rPr>
          <w:rFonts w:cs="B Nazanin" w:hint="cs"/>
          <w:b/>
          <w:bCs/>
          <w:sz w:val="26"/>
          <w:szCs w:val="26"/>
          <w:rtl/>
        </w:rPr>
        <w:t>ساختمان</w:t>
      </w:r>
      <w:r w:rsidRPr="00DB7BDC">
        <w:rPr>
          <w:rFonts w:cs="B Nazanin"/>
          <w:b/>
          <w:bCs/>
          <w:sz w:val="26"/>
          <w:szCs w:val="26"/>
          <w:rtl/>
        </w:rPr>
        <w:t xml:space="preserve"> </w:t>
      </w:r>
      <w:r w:rsidRPr="00DB7BDC">
        <w:rPr>
          <w:rFonts w:cs="B Nazanin" w:hint="cs"/>
          <w:b/>
          <w:bCs/>
          <w:sz w:val="26"/>
          <w:szCs w:val="26"/>
          <w:rtl/>
        </w:rPr>
        <w:t>سوسياليزم</w:t>
      </w:r>
      <w:r w:rsidRPr="00DB7BDC">
        <w:rPr>
          <w:rFonts w:cs="B Nazanin"/>
          <w:b/>
          <w:bCs/>
          <w:sz w:val="26"/>
          <w:szCs w:val="26"/>
          <w:rtl/>
        </w:rPr>
        <w:t xml:space="preserve"> </w:t>
      </w:r>
      <w:r w:rsidRPr="00DB7BDC">
        <w:rPr>
          <w:rFonts w:cs="B Nazanin" w:hint="cs"/>
          <w:b/>
          <w:bCs/>
          <w:sz w:val="26"/>
          <w:szCs w:val="26"/>
          <w:rtl/>
        </w:rPr>
        <w:t>دموكراتيك</w:t>
      </w:r>
      <w:r w:rsidRPr="00DB7BDC">
        <w:rPr>
          <w:rFonts w:cs="B Nazanin"/>
          <w:b/>
          <w:bCs/>
          <w:sz w:val="26"/>
          <w:szCs w:val="26"/>
          <w:rtl/>
        </w:rPr>
        <w:t>!</w:t>
      </w:r>
      <w:r w:rsidRPr="00DB7BDC">
        <w:rPr>
          <w:rFonts w:cs="B Nazanin" w:hint="cs"/>
          <w:b/>
          <w:bCs/>
          <w:sz w:val="26"/>
          <w:szCs w:val="26"/>
          <w:rtl/>
        </w:rPr>
        <w:t>؟‌</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ايدئولوژي</w:t>
      </w:r>
      <w:r w:rsidRPr="00DB7BDC">
        <w:rPr>
          <w:rFonts w:cs="B Nazanin"/>
          <w:b/>
          <w:bCs/>
          <w:sz w:val="26"/>
          <w:szCs w:val="26"/>
          <w:rtl/>
        </w:rPr>
        <w:t xml:space="preserve"> </w:t>
      </w:r>
      <w:r w:rsidRPr="00DB7BDC">
        <w:rPr>
          <w:rFonts w:cs="B Nazanin" w:hint="cs"/>
          <w:b/>
          <w:bCs/>
          <w:sz w:val="26"/>
          <w:szCs w:val="26"/>
          <w:rtl/>
        </w:rPr>
        <w:t>چپ</w:t>
      </w:r>
      <w:r w:rsidRPr="00DB7BDC">
        <w:rPr>
          <w:rFonts w:cs="B Nazanin"/>
          <w:b/>
          <w:bCs/>
          <w:sz w:val="26"/>
          <w:szCs w:val="26"/>
          <w:rtl/>
        </w:rPr>
        <w:t xml:space="preserve"> </w:t>
      </w:r>
      <w:r w:rsidRPr="00DB7BDC">
        <w:rPr>
          <w:rFonts w:cs="B Nazanin" w:hint="cs"/>
          <w:b/>
          <w:bCs/>
          <w:sz w:val="26"/>
          <w:szCs w:val="26"/>
          <w:rtl/>
        </w:rPr>
        <w:t>سنتي</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قبول</w:t>
      </w:r>
      <w:r w:rsidRPr="00DB7BDC">
        <w:rPr>
          <w:rFonts w:cs="B Nazanin"/>
          <w:b/>
          <w:bCs/>
          <w:sz w:val="26"/>
          <w:szCs w:val="26"/>
          <w:rtl/>
        </w:rPr>
        <w:t xml:space="preserve"> </w:t>
      </w:r>
      <w:r w:rsidRPr="00DB7BDC">
        <w:rPr>
          <w:rFonts w:cs="B Nazanin" w:hint="cs"/>
          <w:b/>
          <w:bCs/>
          <w:sz w:val="26"/>
          <w:szCs w:val="26"/>
          <w:rtl/>
        </w:rPr>
        <w:t>ندارد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پهلوي</w:t>
      </w:r>
      <w:r w:rsidRPr="00DB7BDC">
        <w:rPr>
          <w:rFonts w:cs="B Nazanin"/>
          <w:b/>
          <w:bCs/>
          <w:sz w:val="26"/>
          <w:szCs w:val="26"/>
          <w:rtl/>
        </w:rPr>
        <w:t xml:space="preserve"> </w:t>
      </w:r>
      <w:r w:rsidRPr="00DB7BDC">
        <w:rPr>
          <w:rFonts w:cs="B Nazanin" w:hint="cs"/>
          <w:b/>
          <w:bCs/>
          <w:sz w:val="26"/>
          <w:szCs w:val="26"/>
          <w:rtl/>
        </w:rPr>
        <w:t>كار</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ديگر</w:t>
      </w:r>
      <w:r w:rsidRPr="00DB7BDC">
        <w:rPr>
          <w:rFonts w:cs="B Nazanin" w:hint="eastAsia"/>
          <w:b/>
          <w:bCs/>
          <w:sz w:val="26"/>
          <w:szCs w:val="26"/>
          <w:rtl/>
        </w:rPr>
        <w:t>«</w:t>
      </w:r>
      <w:r w:rsidRPr="00DB7BDC">
        <w:rPr>
          <w:rFonts w:cs="B Nazanin" w:hint="cs"/>
          <w:b/>
          <w:bCs/>
          <w:sz w:val="26"/>
          <w:szCs w:val="26"/>
          <w:rtl/>
        </w:rPr>
        <w:t>تدوين</w:t>
      </w:r>
      <w:r w:rsidRPr="00DB7BDC">
        <w:rPr>
          <w:rFonts w:cs="B Nazanin"/>
          <w:b/>
          <w:bCs/>
          <w:sz w:val="26"/>
          <w:szCs w:val="26"/>
          <w:rtl/>
        </w:rPr>
        <w:t xml:space="preserve"> </w:t>
      </w:r>
      <w:r w:rsidRPr="00DB7BDC">
        <w:rPr>
          <w:rFonts w:cs="B Nazanin" w:hint="cs"/>
          <w:b/>
          <w:bCs/>
          <w:sz w:val="26"/>
          <w:szCs w:val="26"/>
          <w:rtl/>
        </w:rPr>
        <w:t>يك</w:t>
      </w:r>
      <w:r w:rsidRPr="00DB7BDC">
        <w:rPr>
          <w:rFonts w:cs="B Nazanin"/>
          <w:b/>
          <w:bCs/>
          <w:sz w:val="26"/>
          <w:szCs w:val="26"/>
          <w:rtl/>
        </w:rPr>
        <w:t xml:space="preserve"> </w:t>
      </w:r>
      <w:r w:rsidRPr="00DB7BDC">
        <w:rPr>
          <w:rFonts w:cs="B Nazanin" w:hint="cs"/>
          <w:b/>
          <w:bCs/>
          <w:sz w:val="26"/>
          <w:szCs w:val="26"/>
          <w:rtl/>
        </w:rPr>
        <w:t>ايدئولوژي</w:t>
      </w:r>
      <w:r w:rsidRPr="00DB7BDC">
        <w:rPr>
          <w:rFonts w:cs="B Nazanin" w:hint="eastAsia"/>
          <w:b/>
          <w:bCs/>
          <w:sz w:val="26"/>
          <w:szCs w:val="26"/>
          <w:rtl/>
        </w:rPr>
        <w:t>»</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حتمي</w:t>
      </w:r>
      <w:r w:rsidRPr="00DB7BDC">
        <w:rPr>
          <w:rFonts w:cs="B Nazanin"/>
          <w:b/>
          <w:bCs/>
          <w:sz w:val="26"/>
          <w:szCs w:val="26"/>
          <w:rtl/>
        </w:rPr>
        <w:t xml:space="preserve"> </w:t>
      </w:r>
      <w:r w:rsidRPr="00DB7BDC">
        <w:rPr>
          <w:rFonts w:cs="B Nazanin" w:hint="cs"/>
          <w:b/>
          <w:bCs/>
          <w:sz w:val="26"/>
          <w:szCs w:val="26"/>
          <w:rtl/>
        </w:rPr>
        <w:t>ميسازد؛</w:t>
      </w:r>
      <w:r w:rsidRPr="00DB7BDC">
        <w:rPr>
          <w:rFonts w:cs="B Nazanin"/>
          <w:b/>
          <w:bCs/>
          <w:sz w:val="26"/>
          <w:szCs w:val="26"/>
          <w:rtl/>
        </w:rPr>
        <w:t xml:space="preserve"> </w:t>
      </w:r>
      <w:r w:rsidRPr="00DB7BDC">
        <w:rPr>
          <w:rFonts w:cs="B Nazanin" w:hint="cs"/>
          <w:b/>
          <w:bCs/>
          <w:sz w:val="26"/>
          <w:szCs w:val="26"/>
          <w:rtl/>
        </w:rPr>
        <w:t>زيرا</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w:t>
      </w:r>
      <w:r w:rsidRPr="00DB7BDC">
        <w:rPr>
          <w:rFonts w:cs="B Nazanin" w:hint="cs"/>
          <w:b/>
          <w:bCs/>
          <w:sz w:val="26"/>
          <w:szCs w:val="26"/>
          <w:rtl/>
        </w:rPr>
        <w:t>ملت</w:t>
      </w:r>
      <w:r w:rsidRPr="00DB7BDC">
        <w:rPr>
          <w:rFonts w:cs="B Nazanin"/>
          <w:b/>
          <w:bCs/>
          <w:sz w:val="26"/>
          <w:szCs w:val="26"/>
          <w:rtl/>
        </w:rPr>
        <w:t xml:space="preserve"> </w:t>
      </w:r>
      <w:r w:rsidRPr="00DB7BDC">
        <w:rPr>
          <w:rFonts w:cs="B Nazanin" w:hint="cs"/>
          <w:b/>
          <w:bCs/>
          <w:sz w:val="26"/>
          <w:szCs w:val="26"/>
          <w:rtl/>
        </w:rPr>
        <w:t>افغانستان</w:t>
      </w:r>
      <w:r w:rsidRPr="00DB7BDC">
        <w:rPr>
          <w:rFonts w:cs="B Nazanin"/>
          <w:b/>
          <w:bCs/>
          <w:sz w:val="26"/>
          <w:szCs w:val="26"/>
          <w:rtl/>
        </w:rPr>
        <w:t xml:space="preserve"> </w:t>
      </w:r>
      <w:r w:rsidRPr="00DB7BDC">
        <w:rPr>
          <w:rFonts w:cs="B Nazanin" w:hint="cs"/>
          <w:b/>
          <w:bCs/>
          <w:sz w:val="26"/>
          <w:szCs w:val="26"/>
          <w:rtl/>
        </w:rPr>
        <w:t>هم</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عنوان</w:t>
      </w:r>
      <w:r w:rsidRPr="00DB7BDC">
        <w:rPr>
          <w:rFonts w:cs="B Nazanin"/>
          <w:b/>
          <w:bCs/>
          <w:sz w:val="26"/>
          <w:szCs w:val="26"/>
          <w:rtl/>
        </w:rPr>
        <w:t xml:space="preserve"> </w:t>
      </w:r>
      <w:r w:rsidRPr="00DB7BDC">
        <w:rPr>
          <w:rFonts w:cs="B Nazanin" w:hint="cs"/>
          <w:b/>
          <w:bCs/>
          <w:sz w:val="26"/>
          <w:szCs w:val="26"/>
          <w:rtl/>
        </w:rPr>
        <w:t>يك</w:t>
      </w:r>
      <w:r w:rsidRPr="00DB7BDC">
        <w:rPr>
          <w:rFonts w:cs="B Nazanin"/>
          <w:b/>
          <w:bCs/>
          <w:sz w:val="26"/>
          <w:szCs w:val="26"/>
          <w:rtl/>
        </w:rPr>
        <w:t xml:space="preserve"> </w:t>
      </w:r>
      <w:r w:rsidRPr="00DB7BDC">
        <w:rPr>
          <w:rFonts w:cs="B Nazanin" w:hint="cs"/>
          <w:b/>
          <w:bCs/>
          <w:sz w:val="26"/>
          <w:szCs w:val="26"/>
          <w:rtl/>
        </w:rPr>
        <w:t>ملت</w:t>
      </w:r>
      <w:r w:rsidRPr="00DB7BDC">
        <w:rPr>
          <w:rFonts w:cs="B Nazanin"/>
          <w:b/>
          <w:bCs/>
          <w:sz w:val="26"/>
          <w:szCs w:val="26"/>
          <w:rtl/>
        </w:rPr>
        <w:t xml:space="preserve"> </w:t>
      </w:r>
      <w:r w:rsidRPr="00DB7BDC">
        <w:rPr>
          <w:rFonts w:cs="B Nazanin" w:hint="cs"/>
          <w:b/>
          <w:bCs/>
          <w:sz w:val="26"/>
          <w:szCs w:val="26"/>
          <w:rtl/>
        </w:rPr>
        <w:t>حق</w:t>
      </w:r>
      <w:r w:rsidRPr="00DB7BDC">
        <w:rPr>
          <w:rFonts w:cs="B Nazanin"/>
          <w:b/>
          <w:bCs/>
          <w:sz w:val="26"/>
          <w:szCs w:val="26"/>
          <w:rtl/>
        </w:rPr>
        <w:t xml:space="preserve"> </w:t>
      </w:r>
      <w:r w:rsidRPr="00DB7BDC">
        <w:rPr>
          <w:rFonts w:cs="B Nazanin" w:hint="cs"/>
          <w:b/>
          <w:bCs/>
          <w:sz w:val="26"/>
          <w:szCs w:val="26"/>
          <w:rtl/>
        </w:rPr>
        <w:t>دارد</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تاريخ</w:t>
      </w:r>
      <w:r w:rsidRPr="00DB7BDC">
        <w:rPr>
          <w:rFonts w:cs="B Nazanin"/>
          <w:b/>
          <w:bCs/>
          <w:sz w:val="26"/>
          <w:szCs w:val="26"/>
          <w:rtl/>
        </w:rPr>
        <w:t xml:space="preserve"> </w:t>
      </w:r>
      <w:r w:rsidRPr="00DB7BDC">
        <w:rPr>
          <w:rFonts w:ascii="Times New Roman" w:hAnsi="Times New Roman" w:cs="Times New Roman" w:hint="cs"/>
          <w:b/>
          <w:bCs/>
          <w:sz w:val="26"/>
          <w:szCs w:val="26"/>
          <w:rtl/>
        </w:rPr>
        <w:t>–</w:t>
      </w:r>
      <w:r w:rsidRPr="00DB7BDC">
        <w:rPr>
          <w:rFonts w:cs="B Nazanin"/>
          <w:b/>
          <w:bCs/>
          <w:sz w:val="26"/>
          <w:szCs w:val="26"/>
          <w:rtl/>
        </w:rPr>
        <w:t xml:space="preserve"> </w:t>
      </w:r>
      <w:r w:rsidRPr="00DB7BDC">
        <w:rPr>
          <w:rFonts w:cs="B Nazanin" w:hint="cs"/>
          <w:b/>
          <w:bCs/>
          <w:sz w:val="26"/>
          <w:szCs w:val="26"/>
          <w:rtl/>
        </w:rPr>
        <w:t>تاريخ</w:t>
      </w:r>
      <w:r w:rsidRPr="00DB7BDC">
        <w:rPr>
          <w:rFonts w:cs="B Nazanin"/>
          <w:b/>
          <w:bCs/>
          <w:sz w:val="26"/>
          <w:szCs w:val="26"/>
          <w:rtl/>
        </w:rPr>
        <w:t xml:space="preserve"> </w:t>
      </w:r>
      <w:r w:rsidRPr="00DB7BDC">
        <w:rPr>
          <w:rFonts w:cs="B Nazanin" w:hint="cs"/>
          <w:b/>
          <w:bCs/>
          <w:sz w:val="26"/>
          <w:szCs w:val="26"/>
          <w:rtl/>
        </w:rPr>
        <w:t>ايدئولوژي</w:t>
      </w:r>
      <w:r w:rsidRPr="00DB7BDC">
        <w:rPr>
          <w:rFonts w:cs="B Nazanin"/>
          <w:b/>
          <w:bCs/>
          <w:sz w:val="26"/>
          <w:szCs w:val="26"/>
          <w:rtl/>
        </w:rPr>
        <w:t xml:space="preserve"> </w:t>
      </w:r>
      <w:r w:rsidRPr="00DB7BDC">
        <w:rPr>
          <w:rFonts w:cs="B Nazanin" w:hint="cs"/>
          <w:b/>
          <w:bCs/>
          <w:sz w:val="26"/>
          <w:szCs w:val="26"/>
          <w:rtl/>
        </w:rPr>
        <w:t>سازي</w:t>
      </w:r>
      <w:r w:rsidRPr="00DB7BDC">
        <w:rPr>
          <w:rFonts w:cs="B Nazanin"/>
          <w:b/>
          <w:bCs/>
          <w:sz w:val="26"/>
          <w:szCs w:val="26"/>
          <w:rtl/>
        </w:rPr>
        <w:t xml:space="preserve"> </w:t>
      </w:r>
      <w:r w:rsidRPr="00DB7BDC">
        <w:rPr>
          <w:rFonts w:ascii="Times New Roman" w:hAnsi="Times New Roman" w:cs="Times New Roman" w:hint="cs"/>
          <w:b/>
          <w:bCs/>
          <w:sz w:val="26"/>
          <w:szCs w:val="26"/>
          <w:rtl/>
        </w:rPr>
        <w:t>–</w:t>
      </w:r>
      <w:r w:rsidRPr="00DB7BDC">
        <w:rPr>
          <w:rFonts w:cs="B Nazanin"/>
          <w:b/>
          <w:bCs/>
          <w:sz w:val="26"/>
          <w:szCs w:val="26"/>
          <w:rtl/>
        </w:rPr>
        <w:t xml:space="preserve"> </w:t>
      </w:r>
      <w:r w:rsidRPr="00DB7BDC">
        <w:rPr>
          <w:rFonts w:cs="B Nazanin" w:hint="cs"/>
          <w:b/>
          <w:bCs/>
          <w:sz w:val="26"/>
          <w:szCs w:val="26"/>
          <w:rtl/>
        </w:rPr>
        <w:t>سهم</w:t>
      </w:r>
      <w:r w:rsidRPr="00DB7BDC">
        <w:rPr>
          <w:rFonts w:cs="B Nazanin"/>
          <w:b/>
          <w:bCs/>
          <w:sz w:val="26"/>
          <w:szCs w:val="26"/>
          <w:rtl/>
        </w:rPr>
        <w:t xml:space="preserve"> </w:t>
      </w:r>
      <w:r w:rsidRPr="00DB7BDC">
        <w:rPr>
          <w:rFonts w:cs="B Nazanin" w:hint="cs"/>
          <w:b/>
          <w:bCs/>
          <w:sz w:val="26"/>
          <w:szCs w:val="26"/>
          <w:rtl/>
        </w:rPr>
        <w:t>داشته</w:t>
      </w:r>
      <w:r w:rsidRPr="00DB7BDC">
        <w:rPr>
          <w:rFonts w:cs="B Nazanin"/>
          <w:b/>
          <w:bCs/>
          <w:sz w:val="26"/>
          <w:szCs w:val="26"/>
          <w:rtl/>
        </w:rPr>
        <w:t xml:space="preserve"> </w:t>
      </w:r>
      <w:r w:rsidRPr="00DB7BDC">
        <w:rPr>
          <w:rFonts w:cs="B Nazanin" w:hint="cs"/>
          <w:b/>
          <w:bCs/>
          <w:sz w:val="26"/>
          <w:szCs w:val="26"/>
          <w:rtl/>
        </w:rPr>
        <w:t>باشد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نويسنده</w:t>
      </w:r>
      <w:r w:rsidRPr="00DB7BDC">
        <w:rPr>
          <w:rFonts w:cs="B Nazanin"/>
          <w:b/>
          <w:bCs/>
          <w:sz w:val="26"/>
          <w:szCs w:val="26"/>
          <w:rtl/>
        </w:rPr>
        <w:t xml:space="preserve"> </w:t>
      </w:r>
      <w:r w:rsidRPr="00DB7BDC">
        <w:rPr>
          <w:rFonts w:cs="B Nazanin" w:hint="cs"/>
          <w:b/>
          <w:bCs/>
          <w:sz w:val="26"/>
          <w:szCs w:val="26"/>
          <w:rtl/>
        </w:rPr>
        <w:t>مقاله</w:t>
      </w:r>
      <w:r w:rsidRPr="00DB7BDC">
        <w:rPr>
          <w:rFonts w:cs="B Nazanin"/>
          <w:b/>
          <w:bCs/>
          <w:sz w:val="26"/>
          <w:szCs w:val="26"/>
          <w:rtl/>
        </w:rPr>
        <w:t xml:space="preserve"> </w:t>
      </w:r>
      <w:r w:rsidRPr="00DB7BDC">
        <w:rPr>
          <w:rFonts w:cs="B Nazanin" w:hint="cs"/>
          <w:b/>
          <w:bCs/>
          <w:sz w:val="26"/>
          <w:szCs w:val="26"/>
          <w:rtl/>
        </w:rPr>
        <w:t>با</w:t>
      </w:r>
      <w:r w:rsidRPr="00DB7BDC">
        <w:rPr>
          <w:rFonts w:cs="B Nazanin"/>
          <w:b/>
          <w:bCs/>
          <w:sz w:val="26"/>
          <w:szCs w:val="26"/>
          <w:rtl/>
        </w:rPr>
        <w:t xml:space="preserve"> </w:t>
      </w:r>
      <w:r w:rsidRPr="00DB7BDC">
        <w:rPr>
          <w:rFonts w:cs="B Nazanin" w:hint="cs"/>
          <w:b/>
          <w:bCs/>
          <w:sz w:val="26"/>
          <w:szCs w:val="26"/>
          <w:rtl/>
        </w:rPr>
        <w:t>رفقايش</w:t>
      </w:r>
      <w:r w:rsidRPr="00DB7BDC">
        <w:rPr>
          <w:rFonts w:cs="B Nazanin"/>
          <w:b/>
          <w:bCs/>
          <w:sz w:val="26"/>
          <w:szCs w:val="26"/>
          <w:rtl/>
        </w:rPr>
        <w:t xml:space="preserve"> </w:t>
      </w:r>
      <w:r w:rsidRPr="00DB7BDC">
        <w:rPr>
          <w:rFonts w:cs="B Nazanin" w:hint="cs"/>
          <w:b/>
          <w:bCs/>
          <w:sz w:val="26"/>
          <w:szCs w:val="26"/>
          <w:rtl/>
        </w:rPr>
        <w:t>يعني</w:t>
      </w:r>
      <w:r w:rsidRPr="00DB7BDC">
        <w:rPr>
          <w:rFonts w:cs="B Nazanin"/>
          <w:b/>
          <w:bCs/>
          <w:sz w:val="26"/>
          <w:szCs w:val="26"/>
          <w:rtl/>
        </w:rPr>
        <w:t xml:space="preserve"> </w:t>
      </w:r>
      <w:r w:rsidRPr="00DB7BDC">
        <w:rPr>
          <w:rFonts w:cs="B Nazanin" w:hint="cs"/>
          <w:b/>
          <w:bCs/>
          <w:sz w:val="26"/>
          <w:szCs w:val="26"/>
          <w:rtl/>
        </w:rPr>
        <w:t>سحر</w:t>
      </w:r>
      <w:r w:rsidRPr="00DB7BDC">
        <w:rPr>
          <w:rFonts w:cs="B Nazanin"/>
          <w:b/>
          <w:bCs/>
          <w:sz w:val="26"/>
          <w:szCs w:val="26"/>
          <w:rtl/>
        </w:rPr>
        <w:t xml:space="preserve"> </w:t>
      </w:r>
      <w:r w:rsidRPr="00DB7BDC">
        <w:rPr>
          <w:rFonts w:cs="B Nazanin" w:hint="cs"/>
          <w:b/>
          <w:bCs/>
          <w:sz w:val="26"/>
          <w:szCs w:val="26"/>
          <w:rtl/>
        </w:rPr>
        <w:t>صاحب</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آرام</w:t>
      </w:r>
      <w:r w:rsidRPr="00DB7BDC">
        <w:rPr>
          <w:rFonts w:cs="B Nazanin"/>
          <w:b/>
          <w:bCs/>
          <w:sz w:val="26"/>
          <w:szCs w:val="26"/>
          <w:rtl/>
        </w:rPr>
        <w:t xml:space="preserve"> </w:t>
      </w:r>
      <w:r w:rsidRPr="00DB7BDC">
        <w:rPr>
          <w:rFonts w:cs="B Nazanin" w:hint="cs"/>
          <w:b/>
          <w:bCs/>
          <w:sz w:val="26"/>
          <w:szCs w:val="26"/>
          <w:rtl/>
        </w:rPr>
        <w:t>صاحب</w:t>
      </w:r>
      <w:r w:rsidRPr="00DB7BDC">
        <w:rPr>
          <w:rFonts w:cs="B Nazanin"/>
          <w:b/>
          <w:bCs/>
          <w:sz w:val="26"/>
          <w:szCs w:val="26"/>
          <w:rtl/>
        </w:rPr>
        <w:t xml:space="preserve"> </w:t>
      </w:r>
      <w:r w:rsidRPr="00DB7BDC">
        <w:rPr>
          <w:rFonts w:cs="B Nazanin" w:hint="cs"/>
          <w:b/>
          <w:bCs/>
          <w:sz w:val="26"/>
          <w:szCs w:val="26"/>
          <w:rtl/>
        </w:rPr>
        <w:t>نيز</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عنوان</w:t>
      </w:r>
      <w:r w:rsidRPr="00DB7BDC">
        <w:rPr>
          <w:rFonts w:cs="B Nazanin"/>
          <w:b/>
          <w:bCs/>
          <w:sz w:val="26"/>
          <w:szCs w:val="26"/>
          <w:rtl/>
        </w:rPr>
        <w:t xml:space="preserve"> </w:t>
      </w:r>
      <w:r w:rsidRPr="00DB7BDC">
        <w:rPr>
          <w:rFonts w:cs="B Nazanin" w:hint="cs"/>
          <w:b/>
          <w:bCs/>
          <w:sz w:val="26"/>
          <w:szCs w:val="26"/>
          <w:rtl/>
        </w:rPr>
        <w:t>فيلسوفان</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ايدئولوگ</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چنین</w:t>
      </w:r>
      <w:r w:rsidRPr="00DB7BDC">
        <w:rPr>
          <w:rFonts w:cs="B Nazanin"/>
          <w:b/>
          <w:bCs/>
          <w:sz w:val="26"/>
          <w:szCs w:val="26"/>
          <w:rtl/>
        </w:rPr>
        <w:t xml:space="preserve"> </w:t>
      </w:r>
      <w:r w:rsidRPr="00DB7BDC">
        <w:rPr>
          <w:rFonts w:cs="B Nazanin" w:hint="cs"/>
          <w:b/>
          <w:bCs/>
          <w:sz w:val="26"/>
          <w:szCs w:val="26"/>
          <w:rtl/>
        </w:rPr>
        <w:t>ملتي</w:t>
      </w:r>
      <w:r w:rsidRPr="00DB7BDC">
        <w:rPr>
          <w:rFonts w:cs="B Nazanin"/>
          <w:b/>
          <w:bCs/>
          <w:sz w:val="26"/>
          <w:szCs w:val="26"/>
          <w:rtl/>
        </w:rPr>
        <w:t xml:space="preserve"> </w:t>
      </w:r>
      <w:r w:rsidRPr="00DB7BDC">
        <w:rPr>
          <w:rFonts w:cs="B Nazanin" w:hint="cs"/>
          <w:b/>
          <w:bCs/>
          <w:sz w:val="26"/>
          <w:szCs w:val="26"/>
          <w:rtl/>
        </w:rPr>
        <w:t>حق</w:t>
      </w:r>
      <w:r w:rsidRPr="00DB7BDC">
        <w:rPr>
          <w:rFonts w:cs="B Nazanin"/>
          <w:b/>
          <w:bCs/>
          <w:sz w:val="26"/>
          <w:szCs w:val="26"/>
          <w:rtl/>
        </w:rPr>
        <w:t xml:space="preserve"> </w:t>
      </w:r>
      <w:r w:rsidRPr="00DB7BDC">
        <w:rPr>
          <w:rFonts w:cs="B Nazanin" w:hint="cs"/>
          <w:b/>
          <w:bCs/>
          <w:sz w:val="26"/>
          <w:szCs w:val="26"/>
          <w:rtl/>
        </w:rPr>
        <w:t>دارند</w:t>
      </w:r>
      <w:r w:rsidRPr="00DB7BDC">
        <w:rPr>
          <w:rFonts w:cs="B Nazanin"/>
          <w:b/>
          <w:bCs/>
          <w:sz w:val="26"/>
          <w:szCs w:val="26"/>
          <w:rtl/>
        </w:rPr>
        <w:t xml:space="preserve"> </w:t>
      </w:r>
      <w:r w:rsidRPr="00DB7BDC">
        <w:rPr>
          <w:rFonts w:cs="B Nazanin" w:hint="cs"/>
          <w:b/>
          <w:bCs/>
          <w:sz w:val="26"/>
          <w:szCs w:val="26"/>
          <w:rtl/>
        </w:rPr>
        <w:t>ايدئولوژي</w:t>
      </w:r>
      <w:r w:rsidRPr="00DB7BDC">
        <w:rPr>
          <w:rFonts w:cs="B Nazanin"/>
          <w:b/>
          <w:bCs/>
          <w:sz w:val="26"/>
          <w:szCs w:val="26"/>
          <w:rtl/>
        </w:rPr>
        <w:t xml:space="preserve"> </w:t>
      </w:r>
      <w:r w:rsidRPr="00DB7BDC">
        <w:rPr>
          <w:rFonts w:cs="B Nazanin" w:hint="cs"/>
          <w:b/>
          <w:bCs/>
          <w:sz w:val="26"/>
          <w:szCs w:val="26"/>
          <w:rtl/>
        </w:rPr>
        <w:t>بسازند</w:t>
      </w:r>
      <w:r w:rsidRPr="00DB7BDC">
        <w:rPr>
          <w:rFonts w:cs="B Nazanin"/>
          <w:b/>
          <w:bCs/>
          <w:sz w:val="26"/>
          <w:szCs w:val="26"/>
          <w:rtl/>
        </w:rPr>
        <w:t xml:space="preserve">. </w:t>
      </w:r>
    </w:p>
    <w:p w:rsidR="00C46F8E" w:rsidRDefault="001B3CE1" w:rsidP="001B3CE1">
      <w:pPr>
        <w:jc w:val="both"/>
        <w:rPr>
          <w:rFonts w:cs="B Nazanin"/>
          <w:b/>
          <w:bCs/>
          <w:sz w:val="26"/>
          <w:szCs w:val="26"/>
          <w:rtl/>
        </w:rPr>
      </w:pP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باالاخره</w:t>
      </w:r>
      <w:r w:rsidRPr="00DB7BDC">
        <w:rPr>
          <w:rFonts w:cs="B Nazanin"/>
          <w:b/>
          <w:bCs/>
          <w:sz w:val="26"/>
          <w:szCs w:val="26"/>
          <w:rtl/>
        </w:rPr>
        <w:t xml:space="preserve"> </w:t>
      </w:r>
      <w:r w:rsidRPr="00DB7BDC">
        <w:rPr>
          <w:rFonts w:cs="B Nazanin" w:hint="cs"/>
          <w:b/>
          <w:bCs/>
          <w:sz w:val="26"/>
          <w:szCs w:val="26"/>
          <w:rtl/>
        </w:rPr>
        <w:t>مباحث</w:t>
      </w:r>
      <w:r w:rsidRPr="00DB7BDC">
        <w:rPr>
          <w:rFonts w:cs="B Nazanin"/>
          <w:b/>
          <w:bCs/>
          <w:sz w:val="26"/>
          <w:szCs w:val="26"/>
          <w:rtl/>
        </w:rPr>
        <w:t xml:space="preserve"> </w:t>
      </w:r>
      <w:r w:rsidRPr="00DB7BDC">
        <w:rPr>
          <w:rFonts w:cs="B Nazanin" w:hint="cs"/>
          <w:b/>
          <w:bCs/>
          <w:sz w:val="26"/>
          <w:szCs w:val="26"/>
          <w:rtl/>
        </w:rPr>
        <w:t>نويسنده</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مورد</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سوم</w:t>
      </w:r>
      <w:r w:rsidRPr="00DB7BDC">
        <w:rPr>
          <w:rFonts w:cs="B Nazanin"/>
          <w:b/>
          <w:bCs/>
          <w:sz w:val="26"/>
          <w:szCs w:val="26"/>
          <w:rtl/>
        </w:rPr>
        <w:t xml:space="preserve">" </w:t>
      </w:r>
      <w:r w:rsidRPr="00DB7BDC">
        <w:rPr>
          <w:rFonts w:cs="B Nazanin" w:hint="cs"/>
          <w:b/>
          <w:bCs/>
          <w:sz w:val="26"/>
          <w:szCs w:val="26"/>
          <w:rtl/>
        </w:rPr>
        <w:t>شله</w:t>
      </w:r>
      <w:r w:rsidRPr="00DB7BDC">
        <w:rPr>
          <w:rFonts w:cs="B Nazanin"/>
          <w:b/>
          <w:bCs/>
          <w:sz w:val="26"/>
          <w:szCs w:val="26"/>
          <w:rtl/>
        </w:rPr>
        <w:t xml:space="preserve"> </w:t>
      </w:r>
      <w:r w:rsidRPr="00DB7BDC">
        <w:rPr>
          <w:rFonts w:cs="B Nazanin" w:hint="cs"/>
          <w:b/>
          <w:bCs/>
          <w:sz w:val="26"/>
          <w:szCs w:val="26"/>
          <w:rtl/>
        </w:rPr>
        <w:t>گي</w:t>
      </w:r>
      <w:r w:rsidRPr="00DB7BDC">
        <w:rPr>
          <w:rFonts w:cs="B Nazanin"/>
          <w:b/>
          <w:bCs/>
          <w:sz w:val="26"/>
          <w:szCs w:val="26"/>
          <w:rtl/>
        </w:rPr>
        <w:t xml:space="preserve"> (</w:t>
      </w:r>
      <w:r w:rsidRPr="00DB7BDC">
        <w:rPr>
          <w:rFonts w:cs="B Nazanin" w:hint="cs"/>
          <w:b/>
          <w:bCs/>
          <w:sz w:val="26"/>
          <w:szCs w:val="26"/>
          <w:rtl/>
        </w:rPr>
        <w:t>سه</w:t>
      </w:r>
      <w:r w:rsidRPr="00DB7BDC">
        <w:rPr>
          <w:rFonts w:cs="B Nazanin"/>
          <w:b/>
          <w:bCs/>
          <w:sz w:val="26"/>
          <w:szCs w:val="26"/>
          <w:rtl/>
        </w:rPr>
        <w:t xml:space="preserve"> </w:t>
      </w:r>
      <w:r w:rsidRPr="00DB7BDC">
        <w:rPr>
          <w:rFonts w:cs="B Nazanin" w:hint="cs"/>
          <w:b/>
          <w:bCs/>
          <w:sz w:val="26"/>
          <w:szCs w:val="26"/>
          <w:rtl/>
        </w:rPr>
        <w:t>جهاني</w:t>
      </w:r>
      <w:r w:rsidRPr="00DB7BDC">
        <w:rPr>
          <w:rFonts w:cs="B Nazanin"/>
          <w:b/>
          <w:bCs/>
          <w:sz w:val="26"/>
          <w:szCs w:val="26"/>
          <w:rtl/>
        </w:rPr>
        <w:t>) "</w:t>
      </w:r>
      <w:r w:rsidRPr="00DB7BDC">
        <w:rPr>
          <w:rFonts w:cs="B Nazanin" w:hint="cs"/>
          <w:b/>
          <w:bCs/>
          <w:sz w:val="26"/>
          <w:szCs w:val="26"/>
          <w:rtl/>
        </w:rPr>
        <w:t>رهبر</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بياد</w:t>
      </w:r>
      <w:r w:rsidRPr="00DB7BDC">
        <w:rPr>
          <w:rFonts w:cs="B Nazanin"/>
          <w:b/>
          <w:bCs/>
          <w:sz w:val="26"/>
          <w:szCs w:val="26"/>
          <w:rtl/>
        </w:rPr>
        <w:t xml:space="preserve"> </w:t>
      </w:r>
      <w:r w:rsidRPr="00DB7BDC">
        <w:rPr>
          <w:rFonts w:cs="B Nazanin" w:hint="cs"/>
          <w:b/>
          <w:bCs/>
          <w:sz w:val="26"/>
          <w:szCs w:val="26"/>
          <w:rtl/>
        </w:rPr>
        <w:t>ميآورد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نشان</w:t>
      </w:r>
      <w:r w:rsidRPr="00DB7BDC">
        <w:rPr>
          <w:rFonts w:cs="B Nazanin"/>
          <w:b/>
          <w:bCs/>
          <w:sz w:val="26"/>
          <w:szCs w:val="26"/>
          <w:rtl/>
        </w:rPr>
        <w:t xml:space="preserve"> </w:t>
      </w:r>
      <w:r w:rsidRPr="00DB7BDC">
        <w:rPr>
          <w:rFonts w:cs="B Nazanin" w:hint="cs"/>
          <w:b/>
          <w:bCs/>
          <w:sz w:val="26"/>
          <w:szCs w:val="26"/>
          <w:rtl/>
        </w:rPr>
        <w:t>ميدهد</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شله</w:t>
      </w:r>
      <w:r w:rsidRPr="00DB7BDC">
        <w:rPr>
          <w:rFonts w:cs="B Nazanin"/>
          <w:b/>
          <w:bCs/>
          <w:sz w:val="26"/>
          <w:szCs w:val="26"/>
          <w:rtl/>
        </w:rPr>
        <w:t xml:space="preserve"> </w:t>
      </w:r>
      <w:r w:rsidRPr="00DB7BDC">
        <w:rPr>
          <w:rFonts w:cs="B Nazanin" w:hint="cs"/>
          <w:b/>
          <w:bCs/>
          <w:sz w:val="26"/>
          <w:szCs w:val="26"/>
          <w:rtl/>
        </w:rPr>
        <w:t>گي</w:t>
      </w:r>
      <w:r w:rsidRPr="00DB7BDC">
        <w:rPr>
          <w:rFonts w:cs="B Nazanin"/>
          <w:b/>
          <w:bCs/>
          <w:sz w:val="26"/>
          <w:szCs w:val="26"/>
          <w:rtl/>
        </w:rPr>
        <w:t xml:space="preserve">"  </w:t>
      </w:r>
      <w:r w:rsidRPr="00DB7BDC">
        <w:rPr>
          <w:rFonts w:cs="B Nazanin" w:hint="cs"/>
          <w:b/>
          <w:bCs/>
          <w:sz w:val="26"/>
          <w:szCs w:val="26"/>
          <w:rtl/>
        </w:rPr>
        <w:t>پايه</w:t>
      </w:r>
      <w:r w:rsidRPr="00DB7BDC">
        <w:rPr>
          <w:rFonts w:cs="B Nazanin"/>
          <w:b/>
          <w:bCs/>
          <w:sz w:val="26"/>
          <w:szCs w:val="26"/>
          <w:rtl/>
        </w:rPr>
        <w:t xml:space="preserve"> </w:t>
      </w:r>
      <w:r w:rsidRPr="00DB7BDC">
        <w:rPr>
          <w:rFonts w:cs="B Nazanin" w:hint="cs"/>
          <w:b/>
          <w:bCs/>
          <w:sz w:val="26"/>
          <w:szCs w:val="26"/>
          <w:rtl/>
        </w:rPr>
        <w:t>هايش</w:t>
      </w:r>
      <w:r w:rsidRPr="00DB7BDC">
        <w:rPr>
          <w:rFonts w:cs="B Nazanin"/>
          <w:b/>
          <w:bCs/>
          <w:sz w:val="26"/>
          <w:szCs w:val="26"/>
          <w:rtl/>
        </w:rPr>
        <w:t xml:space="preserve"> </w:t>
      </w:r>
      <w:r w:rsidRPr="00DB7BDC">
        <w:rPr>
          <w:rFonts w:cs="B Nazanin" w:hint="cs"/>
          <w:b/>
          <w:bCs/>
          <w:sz w:val="26"/>
          <w:szCs w:val="26"/>
          <w:rtl/>
        </w:rPr>
        <w:t>همان</w:t>
      </w:r>
      <w:r w:rsidRPr="00DB7BDC">
        <w:rPr>
          <w:rFonts w:cs="B Nazanin"/>
          <w:b/>
          <w:bCs/>
          <w:sz w:val="26"/>
          <w:szCs w:val="26"/>
          <w:rtl/>
        </w:rPr>
        <w:t xml:space="preserve"> </w:t>
      </w:r>
      <w:r w:rsidRPr="00DB7BDC">
        <w:rPr>
          <w:rFonts w:cs="B Nazanin" w:hint="cs"/>
          <w:b/>
          <w:bCs/>
          <w:sz w:val="26"/>
          <w:szCs w:val="26"/>
          <w:rtl/>
        </w:rPr>
        <w:t>وقت</w:t>
      </w:r>
      <w:r w:rsidRPr="00DB7BDC">
        <w:rPr>
          <w:rFonts w:cs="B Nazanin"/>
          <w:b/>
          <w:bCs/>
          <w:sz w:val="26"/>
          <w:szCs w:val="26"/>
          <w:rtl/>
        </w:rPr>
        <w:t xml:space="preserve"> </w:t>
      </w:r>
      <w:r w:rsidRPr="00DB7BDC">
        <w:rPr>
          <w:rFonts w:cs="B Nazanin" w:hint="cs"/>
          <w:b/>
          <w:bCs/>
          <w:sz w:val="26"/>
          <w:szCs w:val="26"/>
          <w:rtl/>
        </w:rPr>
        <w:t>ها</w:t>
      </w:r>
      <w:r w:rsidRPr="00DB7BDC">
        <w:rPr>
          <w:rFonts w:cs="B Nazanin"/>
          <w:b/>
          <w:bCs/>
          <w:sz w:val="26"/>
          <w:szCs w:val="26"/>
          <w:rtl/>
        </w:rPr>
        <w:t xml:space="preserve"> </w:t>
      </w:r>
      <w:r w:rsidRPr="00DB7BDC">
        <w:rPr>
          <w:rFonts w:cs="B Nazanin" w:hint="cs"/>
          <w:b/>
          <w:bCs/>
          <w:sz w:val="26"/>
          <w:szCs w:val="26"/>
          <w:rtl/>
        </w:rPr>
        <w:t>ريخته</w:t>
      </w:r>
      <w:r w:rsidRPr="00DB7BDC">
        <w:rPr>
          <w:rFonts w:cs="B Nazanin"/>
          <w:b/>
          <w:bCs/>
          <w:sz w:val="26"/>
          <w:szCs w:val="26"/>
          <w:rtl/>
        </w:rPr>
        <w:t xml:space="preserve"> </w:t>
      </w:r>
      <w:r w:rsidRPr="00DB7BDC">
        <w:rPr>
          <w:rFonts w:cs="B Nazanin" w:hint="cs"/>
          <w:b/>
          <w:bCs/>
          <w:sz w:val="26"/>
          <w:szCs w:val="26"/>
          <w:rtl/>
        </w:rPr>
        <w:t>شده</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w:t>
      </w:r>
    </w:p>
    <w:p w:rsidR="00DB7BDC" w:rsidRPr="00DB7BDC" w:rsidRDefault="00DB7BDC" w:rsidP="001B3CE1">
      <w:pPr>
        <w:jc w:val="both"/>
        <w:rPr>
          <w:rFonts w:cs="B Nazanin"/>
          <w:b/>
          <w:bCs/>
          <w:sz w:val="26"/>
          <w:szCs w:val="26"/>
          <w:rtl/>
        </w:rPr>
      </w:pPr>
    </w:p>
    <w:p w:rsidR="00C46F8E" w:rsidRPr="0048538E" w:rsidRDefault="00C46F8E" w:rsidP="00612588">
      <w:pPr>
        <w:jc w:val="center"/>
        <w:rPr>
          <w:rFonts w:cs="B Titr"/>
          <w:b/>
          <w:bCs/>
          <w:sz w:val="36"/>
          <w:szCs w:val="36"/>
          <w:rtl/>
        </w:rPr>
      </w:pPr>
      <w:r w:rsidRPr="0048538E">
        <w:rPr>
          <w:rFonts w:cs="B Titr" w:hint="cs"/>
          <w:b/>
          <w:bCs/>
          <w:sz w:val="36"/>
          <w:szCs w:val="36"/>
          <w:rtl/>
        </w:rPr>
        <w:lastRenderedPageBreak/>
        <w:t>3-  بررسي قطعنامۀ دومين پولينوم اولين دورۀ كميتۀ مركزي "‌ساما‌"</w:t>
      </w:r>
      <w:r w:rsidRPr="0048538E">
        <w:rPr>
          <w:rFonts w:cs="B Titr"/>
          <w:b/>
          <w:bCs/>
          <w:sz w:val="36"/>
          <w:szCs w:val="36"/>
        </w:rPr>
        <w:t>‌</w:t>
      </w:r>
    </w:p>
    <w:p w:rsidR="00CA33F8" w:rsidRPr="00DB7BDC" w:rsidRDefault="00CA33F8" w:rsidP="00DB7BDC">
      <w:pPr>
        <w:spacing w:line="240" w:lineRule="auto"/>
        <w:jc w:val="both"/>
        <w:rPr>
          <w:rFonts w:cs="B Nazanin"/>
          <w:b/>
          <w:bCs/>
          <w:sz w:val="26"/>
          <w:szCs w:val="26"/>
          <w:rtl/>
        </w:rPr>
      </w:pPr>
      <w:r w:rsidRPr="00DB7BDC">
        <w:rPr>
          <w:rFonts w:cs="B Nazanin"/>
          <w:b/>
          <w:bCs/>
          <w:sz w:val="26"/>
          <w:szCs w:val="26"/>
          <w:rtl/>
        </w:rPr>
        <w:t>قبلا گفتيم در پولينوم دوم کمیتۀ مرکزی "ساما"مشي تازه انديشانه اعلام مواضع بر "ساما" مسلط گرديد كه قطعنامه پولينوم دوم اين تسلط را به نحو بسيار روشني بيان مي دارد. به بررسي اين قطعنامه مي پردازيم:‌</w:t>
      </w:r>
    </w:p>
    <w:p w:rsidR="00CA33F8" w:rsidRPr="00DB7BDC" w:rsidRDefault="00CA33F8" w:rsidP="00DB7BDC">
      <w:pPr>
        <w:spacing w:line="240" w:lineRule="auto"/>
        <w:jc w:val="both"/>
        <w:rPr>
          <w:rFonts w:cs="B Nazanin"/>
          <w:b/>
          <w:bCs/>
          <w:sz w:val="26"/>
          <w:szCs w:val="26"/>
          <w:rtl/>
        </w:rPr>
      </w:pPr>
      <w:r w:rsidRPr="00DB7BDC">
        <w:rPr>
          <w:rFonts w:cs="B Nazanin"/>
          <w:b/>
          <w:bCs/>
          <w:sz w:val="26"/>
          <w:szCs w:val="26"/>
          <w:rtl/>
        </w:rPr>
        <w:t xml:space="preserve">در پروگراف اول قطعنامه چنين مي خوانيم:‌ «همانندي و ناهمانندي/ وحدت و جدائي سرشت و خصيصه همه پديده ها </w:t>
      </w:r>
      <w:r w:rsidRPr="00DB7BDC">
        <w:rPr>
          <w:rFonts w:ascii="Times New Roman" w:hAnsi="Times New Roman" w:cs="Times New Roman" w:hint="cs"/>
          <w:b/>
          <w:bCs/>
          <w:sz w:val="26"/>
          <w:szCs w:val="26"/>
          <w:rtl/>
        </w:rPr>
        <w:t>–</w:t>
      </w:r>
      <w:r w:rsidRPr="00DB7BDC">
        <w:rPr>
          <w:rFonts w:cs="B Nazanin"/>
          <w:b/>
          <w:bCs/>
          <w:sz w:val="26"/>
          <w:szCs w:val="26"/>
          <w:rtl/>
        </w:rPr>
        <w:t xml:space="preserve"> </w:t>
      </w:r>
      <w:r w:rsidRPr="00DB7BDC">
        <w:rPr>
          <w:rFonts w:cs="B Nazanin" w:hint="cs"/>
          <w:b/>
          <w:bCs/>
          <w:sz w:val="26"/>
          <w:szCs w:val="26"/>
          <w:rtl/>
        </w:rPr>
        <w:t>اعم</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طبيعي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ا</w:t>
      </w:r>
      <w:r w:rsidRPr="00DB7BDC">
        <w:rPr>
          <w:rFonts w:cs="B Nazanin"/>
          <w:b/>
          <w:bCs/>
          <w:sz w:val="26"/>
          <w:szCs w:val="26"/>
          <w:rtl/>
        </w:rPr>
        <w:t xml:space="preserve">جتماعي </w:t>
      </w:r>
      <w:r w:rsidRPr="00DB7BDC">
        <w:rPr>
          <w:rFonts w:ascii="Times New Roman" w:hAnsi="Times New Roman" w:cs="Times New Roman" w:hint="cs"/>
          <w:b/>
          <w:bCs/>
          <w:sz w:val="26"/>
          <w:szCs w:val="26"/>
          <w:rtl/>
        </w:rPr>
        <w:t>–</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يگانگي</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مادي</w:t>
      </w:r>
      <w:r w:rsidRPr="00DB7BDC">
        <w:rPr>
          <w:rFonts w:cs="B Nazanin"/>
          <w:b/>
          <w:bCs/>
          <w:sz w:val="26"/>
          <w:szCs w:val="26"/>
          <w:rtl/>
        </w:rPr>
        <w:t xml:space="preserve"> </w:t>
      </w:r>
      <w:r w:rsidRPr="00DB7BDC">
        <w:rPr>
          <w:rFonts w:cs="B Nazanin" w:hint="cs"/>
          <w:b/>
          <w:bCs/>
          <w:sz w:val="26"/>
          <w:szCs w:val="26"/>
          <w:rtl/>
        </w:rPr>
        <w:t>كليت</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يابد</w:t>
      </w:r>
      <w:r w:rsidRPr="00DB7BDC">
        <w:rPr>
          <w:rFonts w:cs="B Nazanin"/>
          <w:b/>
          <w:bCs/>
          <w:sz w:val="26"/>
          <w:szCs w:val="26"/>
          <w:rtl/>
        </w:rPr>
        <w:t xml:space="preserve">. </w:t>
      </w:r>
      <w:r w:rsidRPr="00DB7BDC">
        <w:rPr>
          <w:rFonts w:cs="B Nazanin" w:hint="cs"/>
          <w:b/>
          <w:bCs/>
          <w:sz w:val="26"/>
          <w:szCs w:val="26"/>
          <w:rtl/>
        </w:rPr>
        <w:t>يگانه</w:t>
      </w:r>
      <w:r w:rsidRPr="00DB7BDC">
        <w:rPr>
          <w:rFonts w:cs="B Nazanin"/>
          <w:b/>
          <w:bCs/>
          <w:sz w:val="26"/>
          <w:szCs w:val="26"/>
          <w:rtl/>
        </w:rPr>
        <w:t xml:space="preserve"> </w:t>
      </w:r>
      <w:r w:rsidRPr="00DB7BDC">
        <w:rPr>
          <w:rFonts w:cs="B Nazanin" w:hint="cs"/>
          <w:b/>
          <w:bCs/>
          <w:sz w:val="26"/>
          <w:szCs w:val="26"/>
          <w:rtl/>
        </w:rPr>
        <w:t>راه</w:t>
      </w:r>
      <w:r w:rsidRPr="00DB7BDC">
        <w:rPr>
          <w:rFonts w:cs="B Nazanin"/>
          <w:b/>
          <w:bCs/>
          <w:sz w:val="26"/>
          <w:szCs w:val="26"/>
          <w:rtl/>
        </w:rPr>
        <w:t xml:space="preserve">  </w:t>
      </w:r>
      <w:r w:rsidRPr="00DB7BDC">
        <w:rPr>
          <w:rFonts w:cs="B Nazanin" w:hint="cs"/>
          <w:b/>
          <w:bCs/>
          <w:sz w:val="26"/>
          <w:szCs w:val="26"/>
          <w:rtl/>
        </w:rPr>
        <w:t>سردرآوردن</w:t>
      </w:r>
      <w:r w:rsidRPr="00DB7BDC">
        <w:rPr>
          <w:rFonts w:cs="B Nazanin"/>
          <w:b/>
          <w:bCs/>
          <w:sz w:val="26"/>
          <w:szCs w:val="26"/>
          <w:rtl/>
        </w:rPr>
        <w:t xml:space="preserve"> </w:t>
      </w:r>
      <w:r w:rsidRPr="00DB7BDC">
        <w:rPr>
          <w:rFonts w:cs="B Nazanin" w:hint="cs"/>
          <w:b/>
          <w:bCs/>
          <w:sz w:val="26"/>
          <w:szCs w:val="26"/>
          <w:rtl/>
        </w:rPr>
        <w:t>از</w:t>
      </w:r>
      <w:r w:rsidRPr="00DB7BDC">
        <w:rPr>
          <w:rFonts w:cs="B Nazanin"/>
          <w:b/>
          <w:bCs/>
          <w:sz w:val="26"/>
          <w:szCs w:val="26"/>
          <w:rtl/>
        </w:rPr>
        <w:t xml:space="preserve"> </w:t>
      </w:r>
      <w:r w:rsidRPr="00DB7BDC">
        <w:rPr>
          <w:rFonts w:cs="B Nazanin" w:hint="cs"/>
          <w:b/>
          <w:bCs/>
          <w:sz w:val="26"/>
          <w:szCs w:val="26"/>
          <w:rtl/>
        </w:rPr>
        <w:t>نسج</w:t>
      </w:r>
      <w:r w:rsidRPr="00DB7BDC">
        <w:rPr>
          <w:rFonts w:cs="B Nazanin"/>
          <w:b/>
          <w:bCs/>
          <w:sz w:val="26"/>
          <w:szCs w:val="26"/>
          <w:rtl/>
        </w:rPr>
        <w:t xml:space="preserve"> </w:t>
      </w:r>
      <w:r w:rsidRPr="00DB7BDC">
        <w:rPr>
          <w:rFonts w:cs="B Nazanin" w:hint="cs"/>
          <w:b/>
          <w:bCs/>
          <w:sz w:val="26"/>
          <w:szCs w:val="26"/>
          <w:rtl/>
        </w:rPr>
        <w:t>بغرنج</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تودرتوي</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پديده</w:t>
      </w:r>
      <w:r w:rsidRPr="00DB7BDC">
        <w:rPr>
          <w:rFonts w:cs="B Nazanin"/>
          <w:b/>
          <w:bCs/>
          <w:sz w:val="26"/>
          <w:szCs w:val="26"/>
          <w:rtl/>
        </w:rPr>
        <w:t xml:space="preserve"> </w:t>
      </w:r>
      <w:r w:rsidRPr="00DB7BDC">
        <w:rPr>
          <w:rFonts w:cs="B Nazanin" w:hint="cs"/>
          <w:b/>
          <w:bCs/>
          <w:sz w:val="26"/>
          <w:szCs w:val="26"/>
          <w:rtl/>
        </w:rPr>
        <w:t>ها</w:t>
      </w:r>
      <w:r w:rsidRPr="00DB7BDC">
        <w:rPr>
          <w:rFonts w:cs="B Nazanin"/>
          <w:b/>
          <w:bCs/>
          <w:sz w:val="26"/>
          <w:szCs w:val="26"/>
          <w:rtl/>
        </w:rPr>
        <w:t xml:space="preserve"> </w:t>
      </w:r>
      <w:r w:rsidRPr="00DB7BDC">
        <w:rPr>
          <w:rFonts w:cs="B Nazanin" w:hint="cs"/>
          <w:b/>
          <w:bCs/>
          <w:sz w:val="26"/>
          <w:szCs w:val="26"/>
          <w:rtl/>
        </w:rPr>
        <w:t>درك</w:t>
      </w:r>
      <w:r w:rsidRPr="00DB7BDC">
        <w:rPr>
          <w:rFonts w:cs="B Nazanin"/>
          <w:b/>
          <w:bCs/>
          <w:sz w:val="26"/>
          <w:szCs w:val="26"/>
          <w:rtl/>
        </w:rPr>
        <w:t xml:space="preserve"> </w:t>
      </w:r>
      <w:r w:rsidRPr="00DB7BDC">
        <w:rPr>
          <w:rFonts w:cs="B Nazanin" w:hint="cs"/>
          <w:b/>
          <w:bCs/>
          <w:sz w:val="26"/>
          <w:szCs w:val="26"/>
          <w:rtl/>
        </w:rPr>
        <w:t>ويژگي</w:t>
      </w:r>
      <w:r w:rsidRPr="00DB7BDC">
        <w:rPr>
          <w:rFonts w:cs="B Nazanin"/>
          <w:b/>
          <w:bCs/>
          <w:sz w:val="26"/>
          <w:szCs w:val="26"/>
          <w:rtl/>
        </w:rPr>
        <w:t xml:space="preserve"> </w:t>
      </w:r>
      <w:r w:rsidRPr="00DB7BDC">
        <w:rPr>
          <w:rFonts w:cs="B Nazanin" w:hint="cs"/>
          <w:b/>
          <w:bCs/>
          <w:sz w:val="26"/>
          <w:szCs w:val="26"/>
          <w:rtl/>
        </w:rPr>
        <w:t>هريك</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بازيابي</w:t>
      </w:r>
      <w:r w:rsidRPr="00DB7BDC">
        <w:rPr>
          <w:rFonts w:cs="B Nazanin"/>
          <w:b/>
          <w:bCs/>
          <w:sz w:val="26"/>
          <w:szCs w:val="26"/>
          <w:rtl/>
        </w:rPr>
        <w:t xml:space="preserve"> </w:t>
      </w:r>
      <w:r w:rsidRPr="00DB7BDC">
        <w:rPr>
          <w:rFonts w:cs="B Nazanin" w:hint="cs"/>
          <w:b/>
          <w:bCs/>
          <w:sz w:val="26"/>
          <w:szCs w:val="26"/>
          <w:rtl/>
        </w:rPr>
        <w:t>امورمشترك</w:t>
      </w:r>
      <w:r w:rsidRPr="00DB7BDC">
        <w:rPr>
          <w:rFonts w:cs="B Nazanin"/>
          <w:b/>
          <w:bCs/>
          <w:sz w:val="26"/>
          <w:szCs w:val="26"/>
          <w:rtl/>
        </w:rPr>
        <w:t xml:space="preserve"> </w:t>
      </w:r>
      <w:r w:rsidRPr="00DB7BDC">
        <w:rPr>
          <w:rFonts w:cs="B Nazanin" w:hint="cs"/>
          <w:b/>
          <w:bCs/>
          <w:sz w:val="26"/>
          <w:szCs w:val="26"/>
          <w:rtl/>
        </w:rPr>
        <w:t>آنهاست</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بررسي</w:t>
      </w:r>
      <w:r w:rsidRPr="00DB7BDC">
        <w:rPr>
          <w:rFonts w:cs="B Nazanin"/>
          <w:b/>
          <w:bCs/>
          <w:sz w:val="26"/>
          <w:szCs w:val="26"/>
          <w:rtl/>
        </w:rPr>
        <w:t xml:space="preserve"> </w:t>
      </w:r>
      <w:r w:rsidRPr="00DB7BDC">
        <w:rPr>
          <w:rFonts w:cs="B Nazanin" w:hint="cs"/>
          <w:b/>
          <w:bCs/>
          <w:sz w:val="26"/>
          <w:szCs w:val="26"/>
          <w:rtl/>
        </w:rPr>
        <w:t>متوالي</w:t>
      </w:r>
      <w:r w:rsidRPr="00DB7BDC">
        <w:rPr>
          <w:rFonts w:cs="B Nazanin"/>
          <w:b/>
          <w:bCs/>
          <w:sz w:val="26"/>
          <w:szCs w:val="26"/>
          <w:rtl/>
        </w:rPr>
        <w:t xml:space="preserve"> </w:t>
      </w:r>
      <w:r w:rsidRPr="00DB7BDC">
        <w:rPr>
          <w:rFonts w:cs="B Nazanin" w:hint="cs"/>
          <w:b/>
          <w:bCs/>
          <w:sz w:val="26"/>
          <w:szCs w:val="26"/>
          <w:rtl/>
        </w:rPr>
        <w:t>شناخت</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نسبي</w:t>
      </w:r>
      <w:r w:rsidRPr="00DB7BDC">
        <w:rPr>
          <w:rFonts w:cs="B Nazanin"/>
          <w:b/>
          <w:bCs/>
          <w:sz w:val="26"/>
          <w:szCs w:val="26"/>
          <w:rtl/>
        </w:rPr>
        <w:t xml:space="preserve"> </w:t>
      </w:r>
      <w:r w:rsidRPr="00DB7BDC">
        <w:rPr>
          <w:rFonts w:cs="B Nazanin" w:hint="cs"/>
          <w:b/>
          <w:bCs/>
          <w:sz w:val="26"/>
          <w:szCs w:val="26"/>
          <w:rtl/>
        </w:rPr>
        <w:t>نه</w:t>
      </w:r>
      <w:r w:rsidRPr="00DB7BDC">
        <w:rPr>
          <w:rFonts w:cs="B Nazanin"/>
          <w:b/>
          <w:bCs/>
          <w:sz w:val="26"/>
          <w:szCs w:val="26"/>
          <w:rtl/>
        </w:rPr>
        <w:t xml:space="preserve"> </w:t>
      </w:r>
      <w:r w:rsidRPr="00DB7BDC">
        <w:rPr>
          <w:rFonts w:cs="B Nazanin" w:hint="cs"/>
          <w:b/>
          <w:bCs/>
          <w:sz w:val="26"/>
          <w:szCs w:val="26"/>
          <w:rtl/>
        </w:rPr>
        <w:t>تنها</w:t>
      </w:r>
      <w:r w:rsidRPr="00DB7BDC">
        <w:rPr>
          <w:rFonts w:cs="B Nazanin"/>
          <w:b/>
          <w:bCs/>
          <w:sz w:val="26"/>
          <w:szCs w:val="26"/>
          <w:rtl/>
        </w:rPr>
        <w:t xml:space="preserve"> </w:t>
      </w:r>
      <w:r w:rsidRPr="00DB7BDC">
        <w:rPr>
          <w:rFonts w:cs="B Nazanin" w:hint="cs"/>
          <w:b/>
          <w:bCs/>
          <w:sz w:val="26"/>
          <w:szCs w:val="26"/>
          <w:rtl/>
        </w:rPr>
        <w:t>خصلت</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ماهيت</w:t>
      </w:r>
      <w:r w:rsidRPr="00DB7BDC">
        <w:rPr>
          <w:rFonts w:cs="B Nazanin"/>
          <w:b/>
          <w:bCs/>
          <w:sz w:val="26"/>
          <w:szCs w:val="26"/>
          <w:rtl/>
        </w:rPr>
        <w:t xml:space="preserve"> </w:t>
      </w:r>
      <w:r w:rsidRPr="00DB7BDC">
        <w:rPr>
          <w:rFonts w:cs="B Nazanin" w:hint="cs"/>
          <w:b/>
          <w:bCs/>
          <w:sz w:val="26"/>
          <w:szCs w:val="26"/>
          <w:rtl/>
        </w:rPr>
        <w:t>پديده</w:t>
      </w:r>
      <w:r w:rsidRPr="00DB7BDC">
        <w:rPr>
          <w:rFonts w:cs="B Nazanin"/>
          <w:b/>
          <w:bCs/>
          <w:sz w:val="26"/>
          <w:szCs w:val="26"/>
          <w:rtl/>
        </w:rPr>
        <w:t xml:space="preserve"> </w:t>
      </w:r>
      <w:r w:rsidRPr="00DB7BDC">
        <w:rPr>
          <w:rFonts w:cs="B Nazanin" w:hint="cs"/>
          <w:b/>
          <w:bCs/>
          <w:sz w:val="26"/>
          <w:szCs w:val="26"/>
          <w:rtl/>
        </w:rPr>
        <w:t>ها</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بهتر</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درست</w:t>
      </w:r>
      <w:r w:rsidRPr="00DB7BDC">
        <w:rPr>
          <w:rFonts w:cs="B Nazanin"/>
          <w:b/>
          <w:bCs/>
          <w:sz w:val="26"/>
          <w:szCs w:val="26"/>
          <w:rtl/>
        </w:rPr>
        <w:t xml:space="preserve"> </w:t>
      </w:r>
      <w:r w:rsidRPr="00DB7BDC">
        <w:rPr>
          <w:rFonts w:cs="B Nazanin" w:hint="cs"/>
          <w:b/>
          <w:bCs/>
          <w:sz w:val="26"/>
          <w:szCs w:val="26"/>
          <w:rtl/>
        </w:rPr>
        <w:t>تر</w:t>
      </w:r>
      <w:r w:rsidRPr="00DB7BDC">
        <w:rPr>
          <w:rFonts w:cs="B Nazanin"/>
          <w:b/>
          <w:bCs/>
          <w:sz w:val="26"/>
          <w:szCs w:val="26"/>
          <w:rtl/>
        </w:rPr>
        <w:t xml:space="preserve"> </w:t>
      </w:r>
      <w:r w:rsidRPr="00DB7BDC">
        <w:rPr>
          <w:rFonts w:cs="B Nazanin" w:hint="cs"/>
          <w:b/>
          <w:bCs/>
          <w:sz w:val="26"/>
          <w:szCs w:val="26"/>
          <w:rtl/>
        </w:rPr>
        <w:t>آشكار</w:t>
      </w:r>
      <w:r w:rsidRPr="00DB7BDC">
        <w:rPr>
          <w:rFonts w:cs="B Nazanin"/>
          <w:b/>
          <w:bCs/>
          <w:sz w:val="26"/>
          <w:szCs w:val="26"/>
          <w:rtl/>
        </w:rPr>
        <w:t xml:space="preserve"> </w:t>
      </w:r>
      <w:r w:rsidRPr="00DB7BDC">
        <w:rPr>
          <w:rFonts w:cs="B Nazanin" w:hint="cs"/>
          <w:b/>
          <w:bCs/>
          <w:sz w:val="26"/>
          <w:szCs w:val="26"/>
          <w:rtl/>
        </w:rPr>
        <w:t>مينمايد</w:t>
      </w:r>
      <w:r w:rsidRPr="00DB7BDC">
        <w:rPr>
          <w:rFonts w:cs="B Nazanin"/>
          <w:b/>
          <w:bCs/>
          <w:sz w:val="26"/>
          <w:szCs w:val="26"/>
          <w:rtl/>
        </w:rPr>
        <w:t xml:space="preserve">/ </w:t>
      </w:r>
      <w:r w:rsidRPr="00DB7BDC">
        <w:rPr>
          <w:rFonts w:cs="B Nazanin" w:hint="cs"/>
          <w:b/>
          <w:bCs/>
          <w:sz w:val="26"/>
          <w:szCs w:val="26"/>
          <w:rtl/>
        </w:rPr>
        <w:t>بلكه</w:t>
      </w:r>
      <w:r w:rsidRPr="00DB7BDC">
        <w:rPr>
          <w:rFonts w:cs="B Nazanin"/>
          <w:b/>
          <w:bCs/>
          <w:sz w:val="26"/>
          <w:szCs w:val="26"/>
          <w:rtl/>
        </w:rPr>
        <w:t xml:space="preserve"> </w:t>
      </w:r>
      <w:r w:rsidRPr="00DB7BDC">
        <w:rPr>
          <w:rFonts w:cs="B Nazanin" w:hint="cs"/>
          <w:b/>
          <w:bCs/>
          <w:sz w:val="26"/>
          <w:szCs w:val="26"/>
          <w:rtl/>
        </w:rPr>
        <w:t>موجد</w:t>
      </w:r>
      <w:r w:rsidRPr="00DB7BDC">
        <w:rPr>
          <w:rFonts w:cs="B Nazanin"/>
          <w:b/>
          <w:bCs/>
          <w:sz w:val="26"/>
          <w:szCs w:val="26"/>
          <w:rtl/>
        </w:rPr>
        <w:t xml:space="preserve"> يك نظام بنيادين فكري است كه قانونمندي و مسير تكامل جهان عيني را به نحو درستي تبيين ميكند.» </w:t>
      </w:r>
    </w:p>
    <w:p w:rsidR="00ED16ED" w:rsidRPr="00DB7BDC" w:rsidRDefault="00ED16ED" w:rsidP="00DB7BDC">
      <w:pPr>
        <w:spacing w:line="240" w:lineRule="auto"/>
        <w:jc w:val="both"/>
        <w:rPr>
          <w:rFonts w:cs="B Nazanin"/>
          <w:b/>
          <w:bCs/>
          <w:sz w:val="26"/>
          <w:szCs w:val="26"/>
          <w:rtl/>
        </w:rPr>
      </w:pPr>
      <w:r w:rsidRPr="00DB7BDC">
        <w:rPr>
          <w:rFonts w:cs="B Nazanin" w:hint="cs"/>
          <w:b/>
          <w:bCs/>
          <w:sz w:val="26"/>
          <w:szCs w:val="26"/>
          <w:rtl/>
        </w:rPr>
        <w:t>بيان</w:t>
      </w:r>
      <w:r w:rsidRPr="00DB7BDC">
        <w:rPr>
          <w:rFonts w:cs="B Nazanin"/>
          <w:b/>
          <w:bCs/>
          <w:sz w:val="26"/>
          <w:szCs w:val="26"/>
          <w:rtl/>
        </w:rPr>
        <w:t xml:space="preserve"> </w:t>
      </w:r>
      <w:r w:rsidRPr="00DB7BDC">
        <w:rPr>
          <w:rFonts w:cs="B Nazanin" w:hint="cs"/>
          <w:b/>
          <w:bCs/>
          <w:sz w:val="26"/>
          <w:szCs w:val="26"/>
          <w:rtl/>
        </w:rPr>
        <w:t>اينكه</w:t>
      </w:r>
      <w:r w:rsidRPr="00DB7BDC">
        <w:rPr>
          <w:rFonts w:cs="B Nazanin"/>
          <w:b/>
          <w:bCs/>
          <w:sz w:val="26"/>
          <w:szCs w:val="26"/>
          <w:rtl/>
        </w:rPr>
        <w:t xml:space="preserve"> </w:t>
      </w:r>
      <w:r w:rsidRPr="00DB7BDC">
        <w:rPr>
          <w:rFonts w:cs="B Nazanin" w:hint="cs"/>
          <w:b/>
          <w:bCs/>
          <w:sz w:val="26"/>
          <w:szCs w:val="26"/>
          <w:rtl/>
        </w:rPr>
        <w:t>تمامي</w:t>
      </w:r>
      <w:r w:rsidRPr="00DB7BDC">
        <w:rPr>
          <w:rFonts w:cs="B Nazanin"/>
          <w:b/>
          <w:bCs/>
          <w:sz w:val="26"/>
          <w:szCs w:val="26"/>
          <w:rtl/>
        </w:rPr>
        <w:t xml:space="preserve"> </w:t>
      </w:r>
      <w:r w:rsidRPr="00DB7BDC">
        <w:rPr>
          <w:rFonts w:cs="B Nazanin" w:hint="cs"/>
          <w:b/>
          <w:bCs/>
          <w:sz w:val="26"/>
          <w:szCs w:val="26"/>
          <w:rtl/>
        </w:rPr>
        <w:t>پديده</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طبيعي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اجتماعي</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يگانگي</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مادي</w:t>
      </w:r>
      <w:r w:rsidRPr="00DB7BDC">
        <w:rPr>
          <w:rFonts w:cs="B Nazanin"/>
          <w:b/>
          <w:bCs/>
          <w:sz w:val="26"/>
          <w:szCs w:val="26"/>
          <w:rtl/>
        </w:rPr>
        <w:t xml:space="preserve"> </w:t>
      </w:r>
      <w:r w:rsidRPr="00DB7BDC">
        <w:rPr>
          <w:rFonts w:cs="B Nazanin" w:hint="cs"/>
          <w:b/>
          <w:bCs/>
          <w:sz w:val="26"/>
          <w:szCs w:val="26"/>
          <w:rtl/>
        </w:rPr>
        <w:t>كليت</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يابند</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واقع</w:t>
      </w:r>
      <w:r w:rsidRPr="00DB7BDC">
        <w:rPr>
          <w:rFonts w:cs="B Nazanin"/>
          <w:b/>
          <w:bCs/>
          <w:sz w:val="26"/>
          <w:szCs w:val="26"/>
          <w:rtl/>
        </w:rPr>
        <w:t xml:space="preserve"> </w:t>
      </w:r>
      <w:r w:rsidRPr="00DB7BDC">
        <w:rPr>
          <w:rFonts w:cs="B Nazanin" w:hint="cs"/>
          <w:b/>
          <w:bCs/>
          <w:sz w:val="26"/>
          <w:szCs w:val="26"/>
          <w:rtl/>
        </w:rPr>
        <w:t>بيان</w:t>
      </w:r>
      <w:r w:rsidRPr="00DB7BDC">
        <w:rPr>
          <w:rFonts w:cs="B Nazanin"/>
          <w:b/>
          <w:bCs/>
          <w:sz w:val="26"/>
          <w:szCs w:val="26"/>
          <w:rtl/>
        </w:rPr>
        <w:t xml:space="preserve"> </w:t>
      </w:r>
      <w:r w:rsidRPr="00DB7BDC">
        <w:rPr>
          <w:rFonts w:cs="B Nazanin" w:hint="cs"/>
          <w:b/>
          <w:bCs/>
          <w:sz w:val="26"/>
          <w:szCs w:val="26"/>
          <w:rtl/>
        </w:rPr>
        <w:t>درك</w:t>
      </w:r>
      <w:r w:rsidRPr="00DB7BDC">
        <w:rPr>
          <w:rFonts w:cs="B Nazanin"/>
          <w:b/>
          <w:bCs/>
          <w:sz w:val="26"/>
          <w:szCs w:val="26"/>
          <w:rtl/>
        </w:rPr>
        <w:t xml:space="preserve"> </w:t>
      </w:r>
      <w:r w:rsidRPr="00DB7BDC">
        <w:rPr>
          <w:rFonts w:cs="B Nazanin" w:hint="cs"/>
          <w:b/>
          <w:bCs/>
          <w:sz w:val="26"/>
          <w:szCs w:val="26"/>
          <w:rtl/>
        </w:rPr>
        <w:t>ماترياليستي</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ولي</w:t>
      </w:r>
      <w:r w:rsidRPr="00DB7BDC">
        <w:rPr>
          <w:rFonts w:cs="B Nazanin"/>
          <w:b/>
          <w:bCs/>
          <w:sz w:val="26"/>
          <w:szCs w:val="26"/>
          <w:rtl/>
        </w:rPr>
        <w:t xml:space="preserve"> </w:t>
      </w:r>
      <w:r w:rsidRPr="00DB7BDC">
        <w:rPr>
          <w:rFonts w:cs="B Nazanin" w:hint="cs"/>
          <w:b/>
          <w:bCs/>
          <w:sz w:val="26"/>
          <w:szCs w:val="26"/>
          <w:rtl/>
        </w:rPr>
        <w:t>هنوز</w:t>
      </w:r>
      <w:r w:rsidRPr="00DB7BDC">
        <w:rPr>
          <w:rFonts w:cs="B Nazanin"/>
          <w:b/>
          <w:bCs/>
          <w:sz w:val="26"/>
          <w:szCs w:val="26"/>
          <w:rtl/>
        </w:rPr>
        <w:t xml:space="preserve"> </w:t>
      </w:r>
      <w:r w:rsidRPr="00DB7BDC">
        <w:rPr>
          <w:rFonts w:cs="B Nazanin" w:hint="cs"/>
          <w:b/>
          <w:bCs/>
          <w:sz w:val="26"/>
          <w:szCs w:val="26"/>
          <w:rtl/>
        </w:rPr>
        <w:t>بيان</w:t>
      </w:r>
      <w:r w:rsidRPr="00DB7BDC">
        <w:rPr>
          <w:rFonts w:cs="B Nazanin"/>
          <w:b/>
          <w:bCs/>
          <w:sz w:val="26"/>
          <w:szCs w:val="26"/>
          <w:rtl/>
        </w:rPr>
        <w:t xml:space="preserve"> </w:t>
      </w:r>
      <w:r w:rsidRPr="00DB7BDC">
        <w:rPr>
          <w:rFonts w:cs="B Nazanin" w:hint="cs"/>
          <w:b/>
          <w:bCs/>
          <w:sz w:val="26"/>
          <w:szCs w:val="26"/>
          <w:rtl/>
        </w:rPr>
        <w:t>درك</w:t>
      </w:r>
      <w:r w:rsidRPr="00DB7BDC">
        <w:rPr>
          <w:rFonts w:cs="B Nazanin"/>
          <w:b/>
          <w:bCs/>
          <w:sz w:val="26"/>
          <w:szCs w:val="26"/>
          <w:rtl/>
        </w:rPr>
        <w:t xml:space="preserve"> </w:t>
      </w:r>
      <w:r w:rsidRPr="00DB7BDC">
        <w:rPr>
          <w:rFonts w:cs="B Nazanin" w:hint="cs"/>
          <w:b/>
          <w:bCs/>
          <w:sz w:val="26"/>
          <w:szCs w:val="26"/>
          <w:rtl/>
        </w:rPr>
        <w:t>ديالكتيكي</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مادي</w:t>
      </w:r>
      <w:r w:rsidRPr="00DB7BDC">
        <w:rPr>
          <w:rFonts w:cs="B Nazanin"/>
          <w:b/>
          <w:bCs/>
          <w:sz w:val="26"/>
          <w:szCs w:val="26"/>
          <w:rtl/>
        </w:rPr>
        <w:t xml:space="preserve"> </w:t>
      </w:r>
      <w:r w:rsidRPr="00DB7BDC">
        <w:rPr>
          <w:rFonts w:cs="B Nazanin" w:hint="cs"/>
          <w:b/>
          <w:bCs/>
          <w:sz w:val="26"/>
          <w:szCs w:val="26"/>
          <w:rtl/>
        </w:rPr>
        <w:t>نيست</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جهان</w:t>
      </w:r>
      <w:r w:rsidRPr="00DB7BDC">
        <w:rPr>
          <w:rFonts w:cs="B Nazanin"/>
          <w:b/>
          <w:bCs/>
          <w:sz w:val="26"/>
          <w:szCs w:val="26"/>
          <w:rtl/>
        </w:rPr>
        <w:t xml:space="preserve"> </w:t>
      </w:r>
      <w:r w:rsidRPr="00DB7BDC">
        <w:rPr>
          <w:rFonts w:cs="B Nazanin" w:hint="cs"/>
          <w:b/>
          <w:bCs/>
          <w:sz w:val="26"/>
          <w:szCs w:val="26"/>
          <w:rtl/>
        </w:rPr>
        <w:t>مادي</w:t>
      </w:r>
      <w:r w:rsidRPr="00DB7BDC">
        <w:rPr>
          <w:rFonts w:cs="B Nazanin"/>
          <w:b/>
          <w:bCs/>
          <w:sz w:val="26"/>
          <w:szCs w:val="26"/>
          <w:rtl/>
        </w:rPr>
        <w:t xml:space="preserve"> </w:t>
      </w:r>
      <w:r w:rsidRPr="00DB7BDC">
        <w:rPr>
          <w:rFonts w:cs="B Nazanin" w:hint="cs"/>
          <w:b/>
          <w:bCs/>
          <w:sz w:val="26"/>
          <w:szCs w:val="26"/>
          <w:rtl/>
        </w:rPr>
        <w:t>تمامي</w:t>
      </w:r>
      <w:r w:rsidRPr="00DB7BDC">
        <w:rPr>
          <w:rFonts w:cs="B Nazanin"/>
          <w:b/>
          <w:bCs/>
          <w:sz w:val="26"/>
          <w:szCs w:val="26"/>
          <w:rtl/>
        </w:rPr>
        <w:t xml:space="preserve"> </w:t>
      </w:r>
      <w:r w:rsidRPr="00DB7BDC">
        <w:rPr>
          <w:rFonts w:cs="B Nazanin" w:hint="cs"/>
          <w:b/>
          <w:bCs/>
          <w:sz w:val="26"/>
          <w:szCs w:val="26"/>
          <w:rtl/>
        </w:rPr>
        <w:t>پديده</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طبيعي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اجتماعي</w:t>
      </w:r>
      <w:r w:rsidRPr="00DB7BDC">
        <w:rPr>
          <w:rFonts w:cs="B Nazanin"/>
          <w:b/>
          <w:bCs/>
          <w:sz w:val="26"/>
          <w:szCs w:val="26"/>
          <w:rtl/>
        </w:rPr>
        <w:t xml:space="preserve"> </w:t>
      </w:r>
      <w:r w:rsidRPr="00DB7BDC">
        <w:rPr>
          <w:rFonts w:cs="B Nazanin" w:hint="cs"/>
          <w:b/>
          <w:bCs/>
          <w:sz w:val="26"/>
          <w:szCs w:val="26"/>
          <w:rtl/>
        </w:rPr>
        <w:t>متحول</w:t>
      </w:r>
      <w:r w:rsidRPr="00DB7BDC">
        <w:rPr>
          <w:rFonts w:cs="B Nazanin"/>
          <w:b/>
          <w:bCs/>
          <w:sz w:val="26"/>
          <w:szCs w:val="26"/>
          <w:rtl/>
        </w:rPr>
        <w:t xml:space="preserve"> </w:t>
      </w:r>
      <w:r w:rsidRPr="00DB7BDC">
        <w:rPr>
          <w:rFonts w:cs="B Nazanin" w:hint="cs"/>
          <w:b/>
          <w:bCs/>
          <w:sz w:val="26"/>
          <w:szCs w:val="26"/>
          <w:rtl/>
        </w:rPr>
        <w:t>بوده</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پديده</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غير</w:t>
      </w:r>
      <w:r w:rsidRPr="00DB7BDC">
        <w:rPr>
          <w:rFonts w:cs="B Nazanin"/>
          <w:b/>
          <w:bCs/>
          <w:sz w:val="26"/>
          <w:szCs w:val="26"/>
          <w:rtl/>
        </w:rPr>
        <w:t xml:space="preserve"> </w:t>
      </w:r>
      <w:r w:rsidRPr="00DB7BDC">
        <w:rPr>
          <w:rFonts w:cs="B Nazanin" w:hint="cs"/>
          <w:b/>
          <w:bCs/>
          <w:sz w:val="26"/>
          <w:szCs w:val="26"/>
          <w:rtl/>
        </w:rPr>
        <w:t>قابل</w:t>
      </w:r>
      <w:r w:rsidRPr="00DB7BDC">
        <w:rPr>
          <w:rFonts w:cs="B Nazanin"/>
          <w:b/>
          <w:bCs/>
          <w:sz w:val="26"/>
          <w:szCs w:val="26"/>
          <w:rtl/>
        </w:rPr>
        <w:t xml:space="preserve"> </w:t>
      </w:r>
      <w:r w:rsidRPr="00DB7BDC">
        <w:rPr>
          <w:rFonts w:cs="B Nazanin" w:hint="cs"/>
          <w:b/>
          <w:bCs/>
          <w:sz w:val="26"/>
          <w:szCs w:val="26"/>
          <w:rtl/>
        </w:rPr>
        <w:t>تغييري</w:t>
      </w:r>
      <w:r w:rsidRPr="00DB7BDC">
        <w:rPr>
          <w:rFonts w:cs="B Nazanin"/>
          <w:b/>
          <w:bCs/>
          <w:sz w:val="26"/>
          <w:szCs w:val="26"/>
          <w:rtl/>
        </w:rPr>
        <w:t xml:space="preserve"> </w:t>
      </w:r>
      <w:r w:rsidRPr="00DB7BDC">
        <w:rPr>
          <w:rFonts w:cs="B Nazanin" w:hint="cs"/>
          <w:b/>
          <w:bCs/>
          <w:sz w:val="26"/>
          <w:szCs w:val="26"/>
          <w:rtl/>
        </w:rPr>
        <w:t>وجود</w:t>
      </w:r>
      <w:r w:rsidRPr="00DB7BDC">
        <w:rPr>
          <w:rFonts w:cs="B Nazanin"/>
          <w:b/>
          <w:bCs/>
          <w:sz w:val="26"/>
          <w:szCs w:val="26"/>
          <w:rtl/>
        </w:rPr>
        <w:t xml:space="preserve"> </w:t>
      </w:r>
      <w:r w:rsidRPr="00DB7BDC">
        <w:rPr>
          <w:rFonts w:cs="B Nazanin" w:hint="cs"/>
          <w:b/>
          <w:bCs/>
          <w:sz w:val="26"/>
          <w:szCs w:val="26"/>
          <w:rtl/>
        </w:rPr>
        <w:t>ندارند</w:t>
      </w:r>
      <w:r w:rsidRPr="00DB7BDC">
        <w:rPr>
          <w:rFonts w:cs="B Nazanin"/>
          <w:b/>
          <w:bCs/>
          <w:sz w:val="26"/>
          <w:szCs w:val="26"/>
          <w:rtl/>
        </w:rPr>
        <w:t xml:space="preserve">. </w:t>
      </w:r>
      <w:r w:rsidRPr="00DB7BDC">
        <w:rPr>
          <w:rFonts w:cs="B Nazanin" w:hint="cs"/>
          <w:b/>
          <w:bCs/>
          <w:sz w:val="26"/>
          <w:szCs w:val="26"/>
          <w:rtl/>
        </w:rPr>
        <w:t>اساس</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پايه</w:t>
      </w:r>
      <w:r w:rsidRPr="00DB7BDC">
        <w:rPr>
          <w:rFonts w:cs="B Nazanin"/>
          <w:b/>
          <w:bCs/>
          <w:sz w:val="26"/>
          <w:szCs w:val="26"/>
          <w:rtl/>
        </w:rPr>
        <w:t xml:space="preserve"> </w:t>
      </w:r>
      <w:r w:rsidRPr="00DB7BDC">
        <w:rPr>
          <w:rFonts w:cs="B Nazanin" w:hint="cs"/>
          <w:b/>
          <w:bCs/>
          <w:sz w:val="26"/>
          <w:szCs w:val="26"/>
          <w:rtl/>
        </w:rPr>
        <w:t>تحول</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پايه</w:t>
      </w:r>
      <w:r w:rsidRPr="00DB7BDC">
        <w:rPr>
          <w:rFonts w:cs="B Nazanin"/>
          <w:b/>
          <w:bCs/>
          <w:sz w:val="26"/>
          <w:szCs w:val="26"/>
          <w:rtl/>
        </w:rPr>
        <w:t xml:space="preserve"> </w:t>
      </w:r>
      <w:r w:rsidRPr="00DB7BDC">
        <w:rPr>
          <w:rFonts w:cs="B Nazanin" w:hint="cs"/>
          <w:b/>
          <w:bCs/>
          <w:sz w:val="26"/>
          <w:szCs w:val="26"/>
          <w:rtl/>
        </w:rPr>
        <w:t>تكامل</w:t>
      </w:r>
      <w:r w:rsidRPr="00DB7BDC">
        <w:rPr>
          <w:rFonts w:cs="B Nazanin"/>
          <w:b/>
          <w:bCs/>
          <w:sz w:val="26"/>
          <w:szCs w:val="26"/>
          <w:rtl/>
        </w:rPr>
        <w:t xml:space="preserve"> </w:t>
      </w:r>
      <w:r w:rsidRPr="00DB7BDC">
        <w:rPr>
          <w:rFonts w:cs="B Nazanin" w:hint="cs"/>
          <w:b/>
          <w:bCs/>
          <w:sz w:val="26"/>
          <w:szCs w:val="26"/>
          <w:rtl/>
        </w:rPr>
        <w:t>پديده</w:t>
      </w:r>
      <w:r w:rsidRPr="00DB7BDC">
        <w:rPr>
          <w:rFonts w:cs="B Nazanin"/>
          <w:b/>
          <w:bCs/>
          <w:sz w:val="26"/>
          <w:szCs w:val="26"/>
          <w:rtl/>
        </w:rPr>
        <w:t xml:space="preserve"> </w:t>
      </w:r>
      <w:r w:rsidRPr="00DB7BDC">
        <w:rPr>
          <w:rFonts w:cs="B Nazanin" w:hint="cs"/>
          <w:b/>
          <w:bCs/>
          <w:sz w:val="26"/>
          <w:szCs w:val="26"/>
          <w:rtl/>
        </w:rPr>
        <w:t>ها</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بايد</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درون</w:t>
      </w:r>
      <w:r w:rsidRPr="00DB7BDC">
        <w:rPr>
          <w:rFonts w:cs="B Nazanin"/>
          <w:b/>
          <w:bCs/>
          <w:sz w:val="26"/>
          <w:szCs w:val="26"/>
          <w:rtl/>
        </w:rPr>
        <w:t xml:space="preserve"> </w:t>
      </w:r>
      <w:r w:rsidRPr="00DB7BDC">
        <w:rPr>
          <w:rFonts w:cs="B Nazanin" w:hint="cs"/>
          <w:b/>
          <w:bCs/>
          <w:sz w:val="26"/>
          <w:szCs w:val="26"/>
          <w:rtl/>
        </w:rPr>
        <w:t>خود</w:t>
      </w:r>
      <w:r w:rsidRPr="00DB7BDC">
        <w:rPr>
          <w:rFonts w:cs="B Nazanin"/>
          <w:b/>
          <w:bCs/>
          <w:sz w:val="26"/>
          <w:szCs w:val="26"/>
          <w:rtl/>
        </w:rPr>
        <w:t xml:space="preserve"> </w:t>
      </w:r>
      <w:r w:rsidRPr="00DB7BDC">
        <w:rPr>
          <w:rFonts w:cs="B Nazanin" w:hint="cs"/>
          <w:b/>
          <w:bCs/>
          <w:sz w:val="26"/>
          <w:szCs w:val="26"/>
          <w:rtl/>
        </w:rPr>
        <w:t>پديده</w:t>
      </w:r>
      <w:r w:rsidRPr="00DB7BDC">
        <w:rPr>
          <w:rFonts w:cs="B Nazanin"/>
          <w:b/>
          <w:bCs/>
          <w:sz w:val="26"/>
          <w:szCs w:val="26"/>
          <w:rtl/>
        </w:rPr>
        <w:t xml:space="preserve"> </w:t>
      </w:r>
      <w:r w:rsidRPr="00DB7BDC">
        <w:rPr>
          <w:rFonts w:cs="B Nazanin" w:hint="cs"/>
          <w:b/>
          <w:bCs/>
          <w:sz w:val="26"/>
          <w:szCs w:val="26"/>
          <w:rtl/>
        </w:rPr>
        <w:t>ها</w:t>
      </w:r>
      <w:r w:rsidRPr="00DB7BDC">
        <w:rPr>
          <w:rFonts w:cs="B Nazanin"/>
          <w:b/>
          <w:bCs/>
          <w:sz w:val="26"/>
          <w:szCs w:val="26"/>
          <w:rtl/>
        </w:rPr>
        <w:t xml:space="preserve"> </w:t>
      </w:r>
      <w:r w:rsidRPr="00DB7BDC">
        <w:rPr>
          <w:rFonts w:cs="B Nazanin" w:hint="cs"/>
          <w:b/>
          <w:bCs/>
          <w:sz w:val="26"/>
          <w:szCs w:val="26"/>
          <w:rtl/>
        </w:rPr>
        <w:t>جستجو</w:t>
      </w:r>
      <w:r w:rsidRPr="00DB7BDC">
        <w:rPr>
          <w:rFonts w:cs="B Nazanin"/>
          <w:b/>
          <w:bCs/>
          <w:sz w:val="26"/>
          <w:szCs w:val="26"/>
          <w:rtl/>
        </w:rPr>
        <w:t xml:space="preserve"> </w:t>
      </w:r>
      <w:r w:rsidRPr="00DB7BDC">
        <w:rPr>
          <w:rFonts w:cs="B Nazanin" w:hint="cs"/>
          <w:b/>
          <w:bCs/>
          <w:sz w:val="26"/>
          <w:szCs w:val="26"/>
          <w:rtl/>
        </w:rPr>
        <w:t>كرد</w:t>
      </w:r>
      <w:r w:rsidRPr="00DB7BDC">
        <w:rPr>
          <w:rFonts w:cs="B Nazanin"/>
          <w:b/>
          <w:bCs/>
          <w:sz w:val="26"/>
          <w:szCs w:val="26"/>
          <w:rtl/>
        </w:rPr>
        <w:t xml:space="preserve"> </w:t>
      </w:r>
      <w:r w:rsidRPr="00DB7BDC">
        <w:rPr>
          <w:rFonts w:cs="B Nazanin" w:hint="cs"/>
          <w:b/>
          <w:bCs/>
          <w:sz w:val="26"/>
          <w:szCs w:val="26"/>
          <w:rtl/>
        </w:rPr>
        <w:t>يعني</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تضادهائي</w:t>
      </w:r>
      <w:r w:rsidRPr="00DB7BDC">
        <w:rPr>
          <w:rFonts w:cs="B Nazanin"/>
          <w:b/>
          <w:bCs/>
          <w:sz w:val="26"/>
          <w:szCs w:val="26"/>
          <w:rtl/>
        </w:rPr>
        <w:t xml:space="preserve">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درون</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پديده</w:t>
      </w:r>
      <w:r w:rsidRPr="00DB7BDC">
        <w:rPr>
          <w:rFonts w:cs="B Nazanin"/>
          <w:b/>
          <w:bCs/>
          <w:sz w:val="26"/>
          <w:szCs w:val="26"/>
          <w:rtl/>
        </w:rPr>
        <w:t xml:space="preserve"> </w:t>
      </w:r>
      <w:r w:rsidRPr="00DB7BDC">
        <w:rPr>
          <w:rFonts w:cs="B Nazanin" w:hint="cs"/>
          <w:b/>
          <w:bCs/>
          <w:sz w:val="26"/>
          <w:szCs w:val="26"/>
          <w:rtl/>
        </w:rPr>
        <w:t>ها</w:t>
      </w:r>
      <w:r w:rsidRPr="00DB7BDC">
        <w:rPr>
          <w:rFonts w:cs="B Nazanin"/>
          <w:b/>
          <w:bCs/>
          <w:sz w:val="26"/>
          <w:szCs w:val="26"/>
          <w:rtl/>
        </w:rPr>
        <w:t xml:space="preserve"> </w:t>
      </w:r>
      <w:r w:rsidRPr="00DB7BDC">
        <w:rPr>
          <w:rFonts w:cs="B Nazanin" w:hint="cs"/>
          <w:b/>
          <w:bCs/>
          <w:sz w:val="26"/>
          <w:szCs w:val="26"/>
          <w:rtl/>
        </w:rPr>
        <w:t>وجود</w:t>
      </w:r>
      <w:r w:rsidRPr="00DB7BDC">
        <w:rPr>
          <w:rFonts w:cs="B Nazanin"/>
          <w:b/>
          <w:bCs/>
          <w:sz w:val="26"/>
          <w:szCs w:val="26"/>
          <w:rtl/>
        </w:rPr>
        <w:t xml:space="preserve"> </w:t>
      </w:r>
      <w:r w:rsidRPr="00DB7BDC">
        <w:rPr>
          <w:rFonts w:cs="B Nazanin" w:hint="cs"/>
          <w:b/>
          <w:bCs/>
          <w:sz w:val="26"/>
          <w:szCs w:val="26"/>
          <w:rtl/>
        </w:rPr>
        <w:t>دارند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مبارزه</w:t>
      </w:r>
      <w:r w:rsidRPr="00DB7BDC">
        <w:rPr>
          <w:rFonts w:cs="B Nazanin"/>
          <w:b/>
          <w:bCs/>
          <w:sz w:val="26"/>
          <w:szCs w:val="26"/>
          <w:rtl/>
        </w:rPr>
        <w:t xml:space="preserve"> </w:t>
      </w:r>
      <w:r w:rsidRPr="00DB7BDC">
        <w:rPr>
          <w:rFonts w:cs="B Nazanin" w:hint="cs"/>
          <w:b/>
          <w:bCs/>
          <w:sz w:val="26"/>
          <w:szCs w:val="26"/>
          <w:rtl/>
        </w:rPr>
        <w:t>بين</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اضداد</w:t>
      </w:r>
      <w:r w:rsidRPr="00DB7BDC">
        <w:rPr>
          <w:rFonts w:cs="B Nazanin"/>
          <w:b/>
          <w:bCs/>
          <w:sz w:val="26"/>
          <w:szCs w:val="26"/>
          <w:rtl/>
        </w:rPr>
        <w:t xml:space="preserve"> - </w:t>
      </w:r>
      <w:r w:rsidRPr="00DB7BDC">
        <w:rPr>
          <w:rFonts w:cs="B Nazanin" w:hint="cs"/>
          <w:b/>
          <w:bCs/>
          <w:sz w:val="26"/>
          <w:szCs w:val="26"/>
          <w:rtl/>
        </w:rPr>
        <w:t>كه</w:t>
      </w:r>
      <w:r w:rsidRPr="00DB7BDC">
        <w:rPr>
          <w:rFonts w:cs="B Nazanin"/>
          <w:b/>
          <w:bCs/>
          <w:sz w:val="26"/>
          <w:szCs w:val="26"/>
          <w:rtl/>
        </w:rPr>
        <w:t xml:space="preserve"> </w:t>
      </w:r>
      <w:r w:rsidRPr="00DB7BDC">
        <w:rPr>
          <w:rFonts w:cs="B Nazanin" w:hint="cs"/>
          <w:b/>
          <w:bCs/>
          <w:sz w:val="26"/>
          <w:szCs w:val="26"/>
          <w:rtl/>
        </w:rPr>
        <w:t>پديده</w:t>
      </w:r>
      <w:r w:rsidRPr="00DB7BDC">
        <w:rPr>
          <w:rFonts w:cs="B Nazanin"/>
          <w:b/>
          <w:bCs/>
          <w:sz w:val="26"/>
          <w:szCs w:val="26"/>
          <w:rtl/>
        </w:rPr>
        <w:t xml:space="preserve"> </w:t>
      </w:r>
      <w:r w:rsidRPr="00DB7BDC">
        <w:rPr>
          <w:rFonts w:cs="B Nazanin" w:hint="cs"/>
          <w:b/>
          <w:bCs/>
          <w:sz w:val="26"/>
          <w:szCs w:val="26"/>
          <w:rtl/>
        </w:rPr>
        <w:t>ها</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با</w:t>
      </w:r>
      <w:r w:rsidRPr="00DB7BDC">
        <w:rPr>
          <w:rFonts w:cs="B Nazanin"/>
          <w:b/>
          <w:bCs/>
          <w:sz w:val="26"/>
          <w:szCs w:val="26"/>
          <w:rtl/>
        </w:rPr>
        <w:t xml:space="preserve"> </w:t>
      </w:r>
      <w:r w:rsidRPr="00DB7BDC">
        <w:rPr>
          <w:rFonts w:cs="B Nazanin" w:hint="cs"/>
          <w:b/>
          <w:bCs/>
          <w:sz w:val="26"/>
          <w:szCs w:val="26"/>
          <w:rtl/>
        </w:rPr>
        <w:t>مساعدت</w:t>
      </w:r>
      <w:r w:rsidRPr="00DB7BDC">
        <w:rPr>
          <w:rFonts w:cs="B Nazanin"/>
          <w:b/>
          <w:bCs/>
          <w:sz w:val="26"/>
          <w:szCs w:val="26"/>
          <w:rtl/>
        </w:rPr>
        <w:t xml:space="preserve"> </w:t>
      </w:r>
      <w:r w:rsidRPr="00DB7BDC">
        <w:rPr>
          <w:rFonts w:cs="B Nazanin" w:hint="cs"/>
          <w:b/>
          <w:bCs/>
          <w:sz w:val="26"/>
          <w:szCs w:val="26"/>
          <w:rtl/>
        </w:rPr>
        <w:t>شرايط</w:t>
      </w:r>
      <w:r w:rsidRPr="00DB7BDC">
        <w:rPr>
          <w:rFonts w:cs="B Nazanin"/>
          <w:b/>
          <w:bCs/>
          <w:sz w:val="26"/>
          <w:szCs w:val="26"/>
          <w:rtl/>
        </w:rPr>
        <w:t xml:space="preserve"> </w:t>
      </w:r>
      <w:r w:rsidRPr="00DB7BDC">
        <w:rPr>
          <w:rFonts w:cs="B Nazanin" w:hint="cs"/>
          <w:b/>
          <w:bCs/>
          <w:sz w:val="26"/>
          <w:szCs w:val="26"/>
          <w:rtl/>
        </w:rPr>
        <w:t>بيروني</w:t>
      </w:r>
      <w:r w:rsidRPr="00DB7BDC">
        <w:rPr>
          <w:rFonts w:cs="B Nazanin"/>
          <w:b/>
          <w:bCs/>
          <w:sz w:val="26"/>
          <w:szCs w:val="26"/>
          <w:rtl/>
        </w:rPr>
        <w:t xml:space="preserve"> </w:t>
      </w:r>
      <w:r w:rsidRPr="00DB7BDC">
        <w:rPr>
          <w:rFonts w:ascii="Times New Roman" w:hAnsi="Times New Roman" w:cs="Times New Roman" w:hint="cs"/>
          <w:b/>
          <w:bCs/>
          <w:sz w:val="26"/>
          <w:szCs w:val="26"/>
          <w:rtl/>
        </w:rPr>
        <w:t>–</w:t>
      </w:r>
      <w:r w:rsidRPr="00DB7BDC">
        <w:rPr>
          <w:rFonts w:cs="B Nazanin"/>
          <w:b/>
          <w:bCs/>
          <w:sz w:val="26"/>
          <w:szCs w:val="26"/>
          <w:rtl/>
        </w:rPr>
        <w:t xml:space="preserve"> </w:t>
      </w:r>
      <w:r w:rsidRPr="00DB7BDC">
        <w:rPr>
          <w:rFonts w:cs="B Nazanin" w:hint="cs"/>
          <w:b/>
          <w:bCs/>
          <w:sz w:val="26"/>
          <w:szCs w:val="26"/>
          <w:rtl/>
        </w:rPr>
        <w:t>بطرف</w:t>
      </w:r>
      <w:r w:rsidRPr="00DB7BDC">
        <w:rPr>
          <w:rFonts w:cs="B Nazanin"/>
          <w:b/>
          <w:bCs/>
          <w:sz w:val="26"/>
          <w:szCs w:val="26"/>
          <w:rtl/>
        </w:rPr>
        <w:t xml:space="preserve"> </w:t>
      </w:r>
      <w:r w:rsidRPr="00DB7BDC">
        <w:rPr>
          <w:rFonts w:cs="B Nazanin" w:hint="cs"/>
          <w:b/>
          <w:bCs/>
          <w:sz w:val="26"/>
          <w:szCs w:val="26"/>
          <w:rtl/>
        </w:rPr>
        <w:t>تكامل</w:t>
      </w:r>
      <w:r w:rsidRPr="00DB7BDC">
        <w:rPr>
          <w:rFonts w:cs="B Nazanin"/>
          <w:b/>
          <w:bCs/>
          <w:sz w:val="26"/>
          <w:szCs w:val="26"/>
          <w:rtl/>
        </w:rPr>
        <w:t xml:space="preserve"> </w:t>
      </w:r>
      <w:r w:rsidRPr="00DB7BDC">
        <w:rPr>
          <w:rFonts w:cs="B Nazanin" w:hint="cs"/>
          <w:b/>
          <w:bCs/>
          <w:sz w:val="26"/>
          <w:szCs w:val="26"/>
          <w:rtl/>
        </w:rPr>
        <w:t>وتحول</w:t>
      </w:r>
      <w:r w:rsidRPr="00DB7BDC">
        <w:rPr>
          <w:rFonts w:cs="B Nazanin"/>
          <w:b/>
          <w:bCs/>
          <w:sz w:val="26"/>
          <w:szCs w:val="26"/>
          <w:rtl/>
        </w:rPr>
        <w:t xml:space="preserve"> </w:t>
      </w:r>
      <w:r w:rsidRPr="00DB7BDC">
        <w:rPr>
          <w:rFonts w:cs="B Nazanin" w:hint="cs"/>
          <w:b/>
          <w:bCs/>
          <w:sz w:val="26"/>
          <w:szCs w:val="26"/>
          <w:rtl/>
        </w:rPr>
        <w:t>سوق</w:t>
      </w:r>
      <w:r w:rsidRPr="00DB7BDC">
        <w:rPr>
          <w:rFonts w:cs="B Nazanin"/>
          <w:b/>
          <w:bCs/>
          <w:sz w:val="26"/>
          <w:szCs w:val="26"/>
          <w:rtl/>
        </w:rPr>
        <w:t xml:space="preserve"> </w:t>
      </w:r>
      <w:r w:rsidRPr="00DB7BDC">
        <w:rPr>
          <w:rFonts w:cs="B Nazanin" w:hint="cs"/>
          <w:b/>
          <w:bCs/>
          <w:sz w:val="26"/>
          <w:szCs w:val="26"/>
          <w:rtl/>
        </w:rPr>
        <w:t>ميدهد</w:t>
      </w:r>
      <w:r w:rsidRPr="00DB7BDC">
        <w:rPr>
          <w:rFonts w:cs="B Nazanin"/>
          <w:b/>
          <w:bCs/>
          <w:sz w:val="26"/>
          <w:szCs w:val="26"/>
          <w:rtl/>
        </w:rPr>
        <w:t xml:space="preserve">.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 xml:space="preserve">اذعان برهمانندي و ناهمانندي، وحدت و جدائي  و ... به تنهائي حكم ديالكتيكي نيست. ناهمانندي، جدائي و مبارزه ... را متافزيك هم قبول دارد ولي بر اصالت آنها تكيه نمي نمايد بلكه هماننديها و وحدتها را اصالت مي بخشد. اگر بگوئيم همانندي و ناهمانندي، ‌وحدت و جدائي سرشت و خصيصه تمامي پديده هاي طبيعي و اجتماعي است بدون اينكه برجنبه تحول </w:t>
      </w:r>
      <w:r w:rsidRPr="00DB7BDC">
        <w:rPr>
          <w:rFonts w:ascii="Times New Roman" w:hAnsi="Times New Roman" w:cs="Times New Roman" w:hint="cs"/>
          <w:b/>
          <w:bCs/>
          <w:sz w:val="26"/>
          <w:szCs w:val="26"/>
          <w:rtl/>
        </w:rPr>
        <w:t>–</w:t>
      </w:r>
      <w:r w:rsidRPr="00DB7BDC">
        <w:rPr>
          <w:rFonts w:cs="B Nazanin"/>
          <w:b/>
          <w:bCs/>
          <w:sz w:val="26"/>
          <w:szCs w:val="26"/>
          <w:rtl/>
        </w:rPr>
        <w:t xml:space="preserve"> </w:t>
      </w:r>
      <w:r w:rsidRPr="00DB7BDC">
        <w:rPr>
          <w:rFonts w:cs="B Nazanin" w:hint="cs"/>
          <w:b/>
          <w:bCs/>
          <w:sz w:val="26"/>
          <w:szCs w:val="26"/>
          <w:rtl/>
        </w:rPr>
        <w:t>تكامل</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اصالت</w:t>
      </w:r>
      <w:r w:rsidRPr="00DB7BDC">
        <w:rPr>
          <w:rFonts w:cs="B Nazanin"/>
          <w:b/>
          <w:bCs/>
          <w:sz w:val="26"/>
          <w:szCs w:val="26"/>
          <w:rtl/>
        </w:rPr>
        <w:t xml:space="preserve"> </w:t>
      </w:r>
      <w:r w:rsidRPr="00DB7BDC">
        <w:rPr>
          <w:rFonts w:cs="B Nazanin" w:hint="cs"/>
          <w:b/>
          <w:bCs/>
          <w:sz w:val="26"/>
          <w:szCs w:val="26"/>
          <w:rtl/>
        </w:rPr>
        <w:t>مبارزه</w:t>
      </w:r>
      <w:r w:rsidRPr="00DB7BDC">
        <w:rPr>
          <w:rFonts w:cs="B Nazanin"/>
          <w:b/>
          <w:bCs/>
          <w:sz w:val="26"/>
          <w:szCs w:val="26"/>
          <w:rtl/>
        </w:rPr>
        <w:t xml:space="preserve"> </w:t>
      </w:r>
      <w:r w:rsidRPr="00DB7BDC">
        <w:rPr>
          <w:rFonts w:cs="B Nazanin" w:hint="cs"/>
          <w:b/>
          <w:bCs/>
          <w:sz w:val="26"/>
          <w:szCs w:val="26"/>
          <w:rtl/>
        </w:rPr>
        <w:t>تكيه</w:t>
      </w:r>
      <w:r w:rsidRPr="00DB7BDC">
        <w:rPr>
          <w:rFonts w:cs="B Nazanin"/>
          <w:b/>
          <w:bCs/>
          <w:sz w:val="26"/>
          <w:szCs w:val="26"/>
          <w:rtl/>
        </w:rPr>
        <w:t xml:space="preserve"> </w:t>
      </w:r>
      <w:r w:rsidRPr="00DB7BDC">
        <w:rPr>
          <w:rFonts w:cs="B Nazanin" w:hint="cs"/>
          <w:b/>
          <w:bCs/>
          <w:sz w:val="26"/>
          <w:szCs w:val="26"/>
          <w:rtl/>
        </w:rPr>
        <w:t>شود</w:t>
      </w:r>
      <w:r w:rsidRPr="00DB7BDC">
        <w:rPr>
          <w:rFonts w:cs="B Nazanin"/>
          <w:b/>
          <w:bCs/>
          <w:sz w:val="26"/>
          <w:szCs w:val="26"/>
          <w:rtl/>
        </w:rPr>
        <w:t xml:space="preserve"> </w:t>
      </w:r>
      <w:r w:rsidRPr="00DB7BDC">
        <w:rPr>
          <w:rFonts w:cs="B Nazanin" w:hint="cs"/>
          <w:b/>
          <w:bCs/>
          <w:sz w:val="26"/>
          <w:szCs w:val="26"/>
          <w:rtl/>
        </w:rPr>
        <w:t>يك</w:t>
      </w:r>
      <w:r w:rsidRPr="00DB7BDC">
        <w:rPr>
          <w:rFonts w:cs="B Nazanin"/>
          <w:b/>
          <w:bCs/>
          <w:sz w:val="26"/>
          <w:szCs w:val="26"/>
          <w:rtl/>
        </w:rPr>
        <w:t xml:space="preserve"> </w:t>
      </w:r>
      <w:r w:rsidRPr="00DB7BDC">
        <w:rPr>
          <w:rFonts w:cs="B Nazanin" w:hint="cs"/>
          <w:b/>
          <w:bCs/>
          <w:sz w:val="26"/>
          <w:szCs w:val="26"/>
          <w:rtl/>
        </w:rPr>
        <w:t>حكم</w:t>
      </w:r>
      <w:r w:rsidRPr="00DB7BDC">
        <w:rPr>
          <w:rFonts w:cs="B Nazanin"/>
          <w:b/>
          <w:bCs/>
          <w:sz w:val="26"/>
          <w:szCs w:val="26"/>
          <w:rtl/>
        </w:rPr>
        <w:t xml:space="preserve"> </w:t>
      </w:r>
      <w:r w:rsidRPr="00DB7BDC">
        <w:rPr>
          <w:rFonts w:cs="B Nazanin" w:hint="cs"/>
          <w:b/>
          <w:bCs/>
          <w:sz w:val="26"/>
          <w:szCs w:val="26"/>
          <w:rtl/>
        </w:rPr>
        <w:t>غير</w:t>
      </w:r>
      <w:r w:rsidRPr="00DB7BDC">
        <w:rPr>
          <w:rFonts w:cs="B Nazanin"/>
          <w:b/>
          <w:bCs/>
          <w:sz w:val="26"/>
          <w:szCs w:val="26"/>
          <w:rtl/>
        </w:rPr>
        <w:t xml:space="preserve"> </w:t>
      </w:r>
      <w:r w:rsidRPr="00DB7BDC">
        <w:rPr>
          <w:rFonts w:cs="B Nazanin" w:hint="cs"/>
          <w:b/>
          <w:bCs/>
          <w:sz w:val="26"/>
          <w:szCs w:val="26"/>
          <w:rtl/>
        </w:rPr>
        <w:t>ديالكتيكي</w:t>
      </w:r>
      <w:r w:rsidRPr="00DB7BDC">
        <w:rPr>
          <w:rFonts w:cs="B Nazanin"/>
          <w:b/>
          <w:bCs/>
          <w:sz w:val="26"/>
          <w:szCs w:val="26"/>
          <w:rtl/>
        </w:rPr>
        <w:t xml:space="preserve"> </w:t>
      </w:r>
      <w:r w:rsidRPr="00DB7BDC">
        <w:rPr>
          <w:rFonts w:cs="B Nazanin" w:hint="cs"/>
          <w:b/>
          <w:bCs/>
          <w:sz w:val="26"/>
          <w:szCs w:val="26"/>
          <w:rtl/>
        </w:rPr>
        <w:t>كرده</w:t>
      </w:r>
      <w:r w:rsidRPr="00DB7BDC">
        <w:rPr>
          <w:rFonts w:cs="B Nazanin"/>
          <w:b/>
          <w:bCs/>
          <w:sz w:val="26"/>
          <w:szCs w:val="26"/>
          <w:rtl/>
        </w:rPr>
        <w:t xml:space="preserve"> </w:t>
      </w:r>
      <w:r w:rsidRPr="00DB7BDC">
        <w:rPr>
          <w:rFonts w:cs="B Nazanin" w:hint="cs"/>
          <w:b/>
          <w:bCs/>
          <w:sz w:val="26"/>
          <w:szCs w:val="26"/>
          <w:rtl/>
        </w:rPr>
        <w:t>ايم</w:t>
      </w:r>
      <w:r w:rsidRPr="00DB7BDC">
        <w:rPr>
          <w:rFonts w:cs="B Nazanin"/>
          <w:b/>
          <w:bCs/>
          <w:sz w:val="26"/>
          <w:szCs w:val="26"/>
          <w:rtl/>
        </w:rPr>
        <w:t xml:space="preserve">. </w:t>
      </w:r>
    </w:p>
    <w:p w:rsidR="00ED16ED" w:rsidRPr="00DB7BDC" w:rsidRDefault="00ED16ED" w:rsidP="00DB7BDC">
      <w:pPr>
        <w:spacing w:after="0" w:line="240" w:lineRule="auto"/>
        <w:jc w:val="both"/>
        <w:rPr>
          <w:rFonts w:cs="B Nazanin"/>
          <w:b/>
          <w:bCs/>
          <w:sz w:val="26"/>
          <w:szCs w:val="26"/>
          <w:rtl/>
        </w:rPr>
      </w:pPr>
      <w:r w:rsidRPr="00DB7BDC">
        <w:rPr>
          <w:rFonts w:cs="B Nazanin"/>
          <w:b/>
          <w:bCs/>
          <w:sz w:val="26"/>
          <w:szCs w:val="26"/>
          <w:rtl/>
        </w:rPr>
        <w:t xml:space="preserve">ويژگي هر پديده و امور مشترك پديده هاي مختلف ساكن وغير متحرك است و در نتيجه ايجاد نظام بنيادين فكري كه يك عمليه اجتماعي تاريخي است بصورت ايستا و يك جانبه مورد تصديق قرار داده شده و از پراتيك پوياي اجتماعي جداگانه مورد مطالعه قرار مي گيرد. </w:t>
      </w:r>
    </w:p>
    <w:p w:rsidR="00ED16ED" w:rsidRPr="00DB7BDC" w:rsidRDefault="00ED16ED" w:rsidP="00DB7BDC">
      <w:pPr>
        <w:spacing w:after="0" w:line="240" w:lineRule="auto"/>
        <w:jc w:val="both"/>
        <w:rPr>
          <w:rFonts w:cs="B Nazanin"/>
          <w:b/>
          <w:bCs/>
          <w:sz w:val="26"/>
          <w:szCs w:val="26"/>
          <w:rtl/>
        </w:rPr>
      </w:pPr>
      <w:r w:rsidRPr="00DB7BDC">
        <w:rPr>
          <w:rFonts w:cs="B Nazanin"/>
          <w:b/>
          <w:bCs/>
          <w:sz w:val="26"/>
          <w:szCs w:val="26"/>
          <w:rtl/>
        </w:rPr>
        <w:t xml:space="preserve">سه پراتيك اجتماعي، مبارزه طبقاتي، مبارزه توليدي و آزمونهاي علمي با هم ارتباط ديالكتيكي دارند و آزمونهاي علمي اساسا بر دو ساحه مبارزه طبقاتي و مبارزه توليدي متكي است و نتايج مبارزات طبقاتي و مبارزات توليدي در ساحه آزمونهاي علمي انعكاس مي يابد و تنظيم مي گردد. به همين جهت است كه در جوامع طبقاتي زاويه درك ويژگی پديده هاي اجتماعي و بازيابي امورمشترك شان براي طبقات  مختلف يكسان نيست. در جوامع طبقاتي هيچ فكر و انديشه اي نيست كه برآن مهر طبقاتي نخورده باشد. نظام فكري در جوامع طبقاتي مستقيما به موضعگيري طبقاتي مربوط و متكي است و هيچ دركي و هيچ بازيابي اي جدا از موضعگيري هاي طبقاتي وجودندارد. ولي نظام بنيادين فكري قطعنامه مهر طبقاتي ندارد و به طبقه خاصي متعلق نيست و نظام بنيادين فكري انقلابي و ملي بوده و براي تمامي ملت است. به عبارت ديگر ايدئولوژي قطعنامه تشریح ساكت، ساكن و غير متحرك پديده هاي طبيعي و اجتماعي، كه گويا در يگانگي جهان مادي كليت مي يابد، بيان فلسفي آن موضع سازماني است كه در "ساما" حاكميت دارد. درينجا يگانگي جهان مادي بيان همان يگانگي جهان سازماني است كه دران همانندي و ناهمانندي، ‌وحدت و جدائي وجود دارند و بايد بطرف يگانگي بروند. یعنی تضاد ها نه بطرف مبارزه بلكه بايد در جهت سازش رهسپار گردند.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lastRenderedPageBreak/>
        <w:t>ايدئولوژي ایدئولوژی پرولتري نيست بلكه ايدئولوژي انقلابي و ملي است!؟‌</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 xml:space="preserve">در پروگراف دوم قطعنامه چنين مي خوانيم‌:‌ «يك ساخت معين اقتصادي بمثابه يك پديده اجتماعي با ساخت معين اقتصادي ديگر در جهات عمده و اساسي همگون و داراي وجوه مشتركي است بسيار ولي تحت شرايط امپريك و خود ويژگي محيطي تبارز بخصوص دارد كه هيئت كلي اجتماع معيني را از اجتماعات ديگر مشخص مي نمايد. نظام اقتصادي و اجتماعي جامعه ما نيز بمثابه يك ساخت اقتصادي ضمن وجوه مشترك با نظامات اقتصادي و اجتماعي يك سري ممالك، خصوصيات و صفات مميزه اي دارد كه جامعه ما را از جوامع ديگر متمايز مي سازد و تنها با روش امپريك و كاربست متود علمي مي توان قانونمندي ويژه تكامل آنرا كشف و مظاهر قضائي و حقوقي آن را بازشناخت.» </w:t>
      </w:r>
    </w:p>
    <w:p w:rsidR="00ED16ED" w:rsidRPr="00DB7BDC" w:rsidRDefault="00ED16ED" w:rsidP="00DB7BDC">
      <w:pPr>
        <w:jc w:val="both"/>
        <w:rPr>
          <w:rFonts w:cs="B Nazanin"/>
          <w:b/>
          <w:bCs/>
          <w:sz w:val="26"/>
          <w:szCs w:val="26"/>
          <w:rtl/>
        </w:rPr>
      </w:pPr>
      <w:r w:rsidRPr="00DB7BDC">
        <w:rPr>
          <w:rFonts w:cs="B Nazanin"/>
          <w:b/>
          <w:bCs/>
          <w:sz w:val="26"/>
          <w:szCs w:val="26"/>
          <w:rtl/>
        </w:rPr>
        <w:t xml:space="preserve">وقتي يك ساخت معين اقتصادي </w:t>
      </w:r>
      <w:r w:rsidRPr="00DB7BDC">
        <w:rPr>
          <w:rFonts w:ascii="Times New Roman" w:hAnsi="Times New Roman" w:cs="Times New Roman" w:hint="cs"/>
          <w:b/>
          <w:bCs/>
          <w:sz w:val="26"/>
          <w:szCs w:val="26"/>
          <w:rtl/>
        </w:rPr>
        <w:t>–</w:t>
      </w:r>
      <w:r w:rsidRPr="00DB7BDC">
        <w:rPr>
          <w:rFonts w:cs="B Nazanin"/>
          <w:b/>
          <w:bCs/>
          <w:sz w:val="26"/>
          <w:szCs w:val="26"/>
          <w:rtl/>
        </w:rPr>
        <w:t xml:space="preserve"> </w:t>
      </w:r>
      <w:r w:rsidRPr="00DB7BDC">
        <w:rPr>
          <w:rFonts w:cs="B Nazanin" w:hint="cs"/>
          <w:b/>
          <w:bCs/>
          <w:sz w:val="26"/>
          <w:szCs w:val="26"/>
          <w:rtl/>
        </w:rPr>
        <w:t>اجتماعي</w:t>
      </w:r>
      <w:r w:rsidRPr="00DB7BDC">
        <w:rPr>
          <w:rFonts w:cs="B Nazanin"/>
          <w:b/>
          <w:bCs/>
          <w:sz w:val="26"/>
          <w:szCs w:val="26"/>
          <w:rtl/>
        </w:rPr>
        <w:t xml:space="preserve"> </w:t>
      </w:r>
      <w:r w:rsidRPr="00DB7BDC">
        <w:rPr>
          <w:rFonts w:cs="B Nazanin" w:hint="cs"/>
          <w:b/>
          <w:bCs/>
          <w:sz w:val="26"/>
          <w:szCs w:val="26"/>
          <w:rtl/>
        </w:rPr>
        <w:t>با</w:t>
      </w:r>
      <w:r w:rsidRPr="00DB7BDC">
        <w:rPr>
          <w:rFonts w:cs="B Nazanin"/>
          <w:b/>
          <w:bCs/>
          <w:sz w:val="26"/>
          <w:szCs w:val="26"/>
          <w:rtl/>
        </w:rPr>
        <w:t xml:space="preserve"> </w:t>
      </w:r>
      <w:r w:rsidRPr="00DB7BDC">
        <w:rPr>
          <w:rFonts w:cs="B Nazanin" w:hint="cs"/>
          <w:b/>
          <w:bCs/>
          <w:sz w:val="26"/>
          <w:szCs w:val="26"/>
          <w:rtl/>
        </w:rPr>
        <w:t>ساخت</w:t>
      </w:r>
      <w:r w:rsidRPr="00DB7BDC">
        <w:rPr>
          <w:rFonts w:cs="B Nazanin"/>
          <w:b/>
          <w:bCs/>
          <w:sz w:val="26"/>
          <w:szCs w:val="26"/>
          <w:rtl/>
        </w:rPr>
        <w:t xml:space="preserve"> </w:t>
      </w:r>
      <w:r w:rsidRPr="00DB7BDC">
        <w:rPr>
          <w:rFonts w:cs="B Nazanin" w:hint="cs"/>
          <w:b/>
          <w:bCs/>
          <w:sz w:val="26"/>
          <w:szCs w:val="26"/>
          <w:rtl/>
        </w:rPr>
        <w:t>معين</w:t>
      </w:r>
      <w:r w:rsidRPr="00DB7BDC">
        <w:rPr>
          <w:rFonts w:cs="B Nazanin"/>
          <w:b/>
          <w:bCs/>
          <w:sz w:val="26"/>
          <w:szCs w:val="26"/>
          <w:rtl/>
        </w:rPr>
        <w:t xml:space="preserve"> </w:t>
      </w:r>
      <w:r w:rsidRPr="00DB7BDC">
        <w:rPr>
          <w:rFonts w:cs="B Nazanin" w:hint="cs"/>
          <w:b/>
          <w:bCs/>
          <w:sz w:val="26"/>
          <w:szCs w:val="26"/>
          <w:rtl/>
        </w:rPr>
        <w:t>اقتصادي</w:t>
      </w:r>
      <w:r w:rsidRPr="00DB7BDC">
        <w:rPr>
          <w:rFonts w:cs="B Nazanin"/>
          <w:b/>
          <w:bCs/>
          <w:sz w:val="26"/>
          <w:szCs w:val="26"/>
          <w:rtl/>
        </w:rPr>
        <w:t xml:space="preserve"> </w:t>
      </w:r>
      <w:r w:rsidRPr="00DB7BDC">
        <w:rPr>
          <w:rFonts w:ascii="Times New Roman" w:hAnsi="Times New Roman" w:cs="Times New Roman" w:hint="cs"/>
          <w:b/>
          <w:bCs/>
          <w:sz w:val="26"/>
          <w:szCs w:val="26"/>
          <w:rtl/>
        </w:rPr>
        <w:t>–</w:t>
      </w:r>
      <w:r w:rsidRPr="00DB7BDC">
        <w:rPr>
          <w:rFonts w:cs="B Nazanin"/>
          <w:b/>
          <w:bCs/>
          <w:sz w:val="26"/>
          <w:szCs w:val="26"/>
          <w:rtl/>
        </w:rPr>
        <w:t xml:space="preserve"> </w:t>
      </w:r>
      <w:r w:rsidRPr="00DB7BDC">
        <w:rPr>
          <w:rFonts w:cs="B Nazanin" w:hint="cs"/>
          <w:b/>
          <w:bCs/>
          <w:sz w:val="26"/>
          <w:szCs w:val="26"/>
          <w:rtl/>
        </w:rPr>
        <w:t>اجتماعي</w:t>
      </w:r>
      <w:r w:rsidRPr="00DB7BDC">
        <w:rPr>
          <w:rFonts w:cs="B Nazanin"/>
          <w:b/>
          <w:bCs/>
          <w:sz w:val="26"/>
          <w:szCs w:val="26"/>
          <w:rtl/>
        </w:rPr>
        <w:t xml:space="preserve"> </w:t>
      </w:r>
      <w:r w:rsidRPr="00DB7BDC">
        <w:rPr>
          <w:rFonts w:cs="B Nazanin" w:hint="cs"/>
          <w:b/>
          <w:bCs/>
          <w:sz w:val="26"/>
          <w:szCs w:val="26"/>
          <w:rtl/>
        </w:rPr>
        <w:t>ديگري</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جهات</w:t>
      </w:r>
      <w:r w:rsidRPr="00DB7BDC">
        <w:rPr>
          <w:rFonts w:cs="B Nazanin"/>
          <w:b/>
          <w:bCs/>
          <w:sz w:val="26"/>
          <w:szCs w:val="26"/>
          <w:rtl/>
        </w:rPr>
        <w:t xml:space="preserve"> </w:t>
      </w:r>
      <w:r w:rsidRPr="00DB7BDC">
        <w:rPr>
          <w:rFonts w:cs="B Nazanin" w:hint="cs"/>
          <w:b/>
          <w:bCs/>
          <w:sz w:val="26"/>
          <w:szCs w:val="26"/>
          <w:rtl/>
        </w:rPr>
        <w:t>عمده</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اساسي همگون و داراي وجود مشترك بسیار باشد قانونمندي هاي تكامل اين دو ساخت اقتصادي و اجتماعي نيز در جهات عمده و اساسي يكسان است و ماهيت شان نيز اساسا وعمدتا مشابه اند. اين نوع برخورد نه تنها در ساحه اجتماع بلكه در تمامي عرصه هاي معرفت انساني صادق است. اساسا تعیین احكام و مقوله ها بر اساس ارزيابي امور مشترك تعداد زيادي از پديده هاي يكسان بوجود مي آيند.  وقتي چند جامعه مختلف انساني را در جهات عمده و اساسي همگون و داراي وجوه مشترك يافتيم مفهوم يك ساخت معين اقتصادي </w:t>
      </w:r>
      <w:r w:rsidRPr="00DB7BDC">
        <w:rPr>
          <w:rFonts w:ascii="Times New Roman" w:hAnsi="Times New Roman" w:cs="Times New Roman" w:hint="cs"/>
          <w:b/>
          <w:bCs/>
          <w:sz w:val="26"/>
          <w:szCs w:val="26"/>
          <w:rtl/>
        </w:rPr>
        <w:t>–</w:t>
      </w:r>
      <w:r w:rsidRPr="00DB7BDC">
        <w:rPr>
          <w:rFonts w:cs="B Nazanin"/>
          <w:b/>
          <w:bCs/>
          <w:sz w:val="26"/>
          <w:szCs w:val="26"/>
          <w:rtl/>
        </w:rPr>
        <w:t xml:space="preserve"> </w:t>
      </w:r>
      <w:r w:rsidRPr="00DB7BDC">
        <w:rPr>
          <w:rFonts w:cs="B Nazanin" w:hint="cs"/>
          <w:b/>
          <w:bCs/>
          <w:sz w:val="26"/>
          <w:szCs w:val="26"/>
          <w:rtl/>
        </w:rPr>
        <w:t>اجتماعي</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يابيم</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قانونمندي</w:t>
      </w:r>
      <w:r w:rsidRPr="00DB7BDC">
        <w:rPr>
          <w:rFonts w:cs="B Nazanin"/>
          <w:b/>
          <w:bCs/>
          <w:sz w:val="26"/>
          <w:szCs w:val="26"/>
          <w:rtl/>
        </w:rPr>
        <w:t xml:space="preserve"> </w:t>
      </w:r>
      <w:r w:rsidRPr="00DB7BDC">
        <w:rPr>
          <w:rFonts w:cs="B Nazanin" w:hint="cs"/>
          <w:b/>
          <w:bCs/>
          <w:sz w:val="26"/>
          <w:szCs w:val="26"/>
          <w:rtl/>
        </w:rPr>
        <w:t>هاي</w:t>
      </w:r>
      <w:r w:rsidRPr="00DB7BDC">
        <w:rPr>
          <w:rFonts w:cs="B Nazanin"/>
          <w:b/>
          <w:bCs/>
          <w:sz w:val="26"/>
          <w:szCs w:val="26"/>
          <w:rtl/>
        </w:rPr>
        <w:t xml:space="preserve"> </w:t>
      </w:r>
      <w:r w:rsidRPr="00DB7BDC">
        <w:rPr>
          <w:rFonts w:cs="B Nazanin" w:hint="cs"/>
          <w:b/>
          <w:bCs/>
          <w:sz w:val="26"/>
          <w:szCs w:val="26"/>
          <w:rtl/>
        </w:rPr>
        <w:t>تكامل</w:t>
      </w:r>
      <w:r w:rsidRPr="00DB7BDC">
        <w:rPr>
          <w:rFonts w:cs="B Nazanin"/>
          <w:b/>
          <w:bCs/>
          <w:sz w:val="26"/>
          <w:szCs w:val="26"/>
          <w:rtl/>
        </w:rPr>
        <w:t xml:space="preserve"> اين جوامع مختلف را در داخل چوكات يك ساخت معين اقتصادي اجتماعي مطالعه مي نمائيم. مثلا وقتي دو جامعه مختلف انساني در جهات عمده و اساسي داراي مشخصات بورژوائي بودند قانونمندي های تكامل اين دو جامعه نيز براساس قانونمندي هاي تكامل ساخت بورژوائي استوار است. البته اين غير ممكن است كه جوامع مختلف انساني در تمامي جهات، ‌با هم مشابه و يكسان باشند ولی موقعي كه در جهات عمده و اساسي مشخصات مشابه و يكسان موجود باشند "خود ويژگي محيطي" كه در جهات غير عمده و غير اساسي موجود است هيئت كلي اين جوامع انساني را از هم متمايز نمي سازد بلكه صرفا تفاوت هاي جزئي و غير عمده و غيراساسي اي را به نمايش خواهد گذاشت.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 xml:space="preserve">نظام اقتصادي و اجتماعي جامعه ما كه در جهات عمده و اساسي با نظامات اقتصادي و اجتماعي يك سري ممالك داراي وجود مشترك است قانونمندي تكاملش نيز در جهات عمده و اساسي با قانونمندي هاي تكامل نظام هاي اقتصادي  - اجتماعي آن كشور ها يكسان مي باشد. البته تفاوت هاي نيز وجود دارند كه بايد آنها را با شركت فعال در سه پراتيك اجتماعي مبارزه طبقاتي، مبارزه توليدي و آزمونهاي علمي مشخص ساخت و قانونمندي هاي تكاملي جامعه ما را در موارد فرعي و غير اساسي كشف كرد.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 xml:space="preserve">حالا وقتي قطعنامه بين روش امپريك و متود علمي آشتي برقرار مي سازد و با تكيه بيشتر بر روشي امپريك ميخواهد قانونمندي ويژه تكامل جامعه ما را كشف نمايد ، سرانجام به كشف چه چيزي نايل خواهد شد و يا به بيان روشنتر چه چيز كشف شده را ميخواهد توجيه تئوريك نمايد؟ ‌«تئوري اجتماعي و سياسي اعلام مواضع [را كه] نه برحسب الگو هاي متداول قبلا پذيرفته شده بلكه با رجوع به جامعه و بيرون كشيدن رهنمود هاي سياسي از درون آن به وجود آمده .... » (آرام </w:t>
      </w:r>
      <w:r w:rsidRPr="00DB7BDC">
        <w:rPr>
          <w:rFonts w:ascii="Times New Roman" w:hAnsi="Times New Roman" w:cs="Times New Roman" w:hint="cs"/>
          <w:b/>
          <w:bCs/>
          <w:sz w:val="26"/>
          <w:szCs w:val="26"/>
          <w:rtl/>
        </w:rPr>
        <w:t>–</w:t>
      </w:r>
      <w:r w:rsidRPr="00DB7BDC">
        <w:rPr>
          <w:rFonts w:cs="B Nazanin"/>
          <w:b/>
          <w:bCs/>
          <w:sz w:val="26"/>
          <w:szCs w:val="26"/>
          <w:rtl/>
        </w:rPr>
        <w:t xml:space="preserve"> </w:t>
      </w:r>
      <w:r w:rsidRPr="00DB7BDC">
        <w:rPr>
          <w:rFonts w:cs="B Nazanin" w:hint="cs"/>
          <w:b/>
          <w:bCs/>
          <w:sz w:val="26"/>
          <w:szCs w:val="26"/>
          <w:rtl/>
        </w:rPr>
        <w:t>كنفرانس</w:t>
      </w:r>
      <w:r w:rsidRPr="00DB7BDC">
        <w:rPr>
          <w:rFonts w:cs="B Nazanin"/>
          <w:b/>
          <w:bCs/>
          <w:sz w:val="26"/>
          <w:szCs w:val="26"/>
          <w:rtl/>
        </w:rPr>
        <w:t xml:space="preserve"> </w:t>
      </w:r>
      <w:r w:rsidRPr="00DB7BDC">
        <w:rPr>
          <w:rFonts w:cs="B Nazanin" w:hint="cs"/>
          <w:b/>
          <w:bCs/>
          <w:sz w:val="26"/>
          <w:szCs w:val="26"/>
          <w:rtl/>
        </w:rPr>
        <w:t>سرتاسري</w:t>
      </w:r>
      <w:r w:rsidRPr="00DB7BDC">
        <w:rPr>
          <w:rFonts w:cs="B Nazanin"/>
          <w:b/>
          <w:bCs/>
          <w:sz w:val="26"/>
          <w:szCs w:val="26"/>
          <w:rtl/>
        </w:rPr>
        <w:t xml:space="preserve"> </w:t>
      </w:r>
      <w:r w:rsidRPr="00DB7BDC">
        <w:rPr>
          <w:rFonts w:cs="B Nazanin" w:hint="cs"/>
          <w:b/>
          <w:bCs/>
          <w:sz w:val="26"/>
          <w:szCs w:val="26"/>
          <w:rtl/>
        </w:rPr>
        <w:t>ساما</w:t>
      </w:r>
      <w:r w:rsidRPr="00DB7BDC">
        <w:rPr>
          <w:rFonts w:cs="B Nazanin"/>
          <w:b/>
          <w:bCs/>
          <w:sz w:val="26"/>
          <w:szCs w:val="26"/>
          <w:rtl/>
        </w:rPr>
        <w:t xml:space="preserve">)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lastRenderedPageBreak/>
        <w:t xml:space="preserve">امپريزم روش شناختي تئوري سياسي و اجتماعي اعلام مواضع را مي سازد و قطعنامه با تكيه بر امپريزم با توسل به خصوصيات و صفات مميزه اي كه جامعه ما را از جوامع ديگر متمايز مي سازد براي جامعه ما قانونمندي هاي ويژه تكامل و مظاهر قضائي و حقوقي كاملا مخصوص قايل مي گردد. تازه انديشان هميشه ورد زبان شان بود كه جامعه افغانستان تافتۀ جدا بافته اي است و قانونمندي هاي تكامل جوامع ديگر اينجا قابل تطبيق نيست. ماركسيزم محصول اروپاست، ‌لنينيزم محصول روسيه و انديشه مائوتسه دون هم محصول چين. براي افغانستان بايد ايدئولوژي ديگري ساخت كه نامش ايدئولوژي ملي انقلابي است. به همين سبب تازه انديشان در "كنفرانس سرتاسري" ساما گفتند كه وظيفه (شان) در پهلوي كارهاي ديگر تدوين يك ايدئولوژي است.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 xml:space="preserve">در پروگراف سوم قطعنامه چنين ميخوانيم: «ازآنجا كه هر سيستم اقتصادي آميزه اي است از بقاياي مناسبات گذشته / پايه اي از حال و نطفه اي از روابط آينده / بنابرين در جنب شيوه توليد حاكم فئودالي بقايایي از مناسبات توليد گذشته و در متن آن نطفه اي از مناسبات كالائي بمثابه يك رابطه نوين اقتصادي و اجتماعي با شيوه توليد مسلط تضاد بهم مي رساند و در نتيجه جامعه ما را به دو قطب متضاد دموكراتيزم و ضد دموكراتيزم كه يكي پيام آور رشد و بالندگي نيروهاي مؤلده و آن ديگري ضمن هم آغوشي با قدرت استعمار نوين پاسدار انسداد و ركود آن است منقسم مي نمايد.»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 xml:space="preserve">بهتر است قدري روي مفهوم سيستم اقتصادي يا به بيان ديگر روي مفهوم شيوه توليدي مكث نمائيم. شيوه توليد عبار است از تجمع نيروهاي مولده و مناسبات توليدي. نيروهاي مؤلده عبارت اند از نيروي كار، ابزار كار و محمول كار یا موضوع کار. مناسبات توليدي يا روابط توليدي عبارت اند از چگونگي مالكیت بر وسايل توليد، چگونگي نقش انسانها در جريان توليد اجتماعي و چگونگي توزيع نعم مادي در جامع. در بطن يك شيوه توليد معين به تدريج نيروهاي مؤلده نوين رشد كرده و اين نيروها در مسير تكاملش با مناسبات توليدي حاكم تضاد بهم مي رساند. ضرورت رشد نيروهاي مؤلده نوين ايجاب مي كند كه مناسبات توليدي كهن كنار زده شود و مناسبات توليدي متناسب با اين نيروها به وجود بيايد. به اين ترتيب قبل از آن كه در متن يك شيوه توليد حاكم، ما از بوجود آمدن روابط آينده صحبت نمائيم بايد از بوجود آمدن نيروهاي مولده نوين صحبت بعمل آوريم.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 xml:space="preserve">اساسا بدون بوجود آمدن نيروهاي مؤلده نوين بوجود آمدن مناسبات یا روابط آينده در متن شيوه توليد حاكم غيرممكن است. مثلا اگر در جامعه نيروهاي مؤلدۀ سرمايه داري نباشد آیا ميتوان از مالكيت سرمايه دارانه بر وسايل توليد حرف زد؟ آیا ‌درجامعه ايكه نيروهاي مؤلده سرمايه داري نباشد ميتوان نقش انسانها را در جريان توليد اجتماعي متناسب با شيوه سرمايه داري بررسي كرد؟  آیا در جامعه اي که نيروي هاي مولده سرمايه داري نباشد ميتوان توزيع نعم مادي را در جامعه بر معيارهاي سرمايه دارانه متكي ساخت؟‌ نه ممكن نيست.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 xml:space="preserve">گذشته ازين ها در متن شيوه مسلط فئودالي نطفه هایي از مناسبات كالائي را بمثابه يك رابطه نوين اقتصادي و اجتماعي  یا نطفه اي از روابط آينده سرمايه داري تلقي كردن از آن برداشت نادرستي ناشي ميشود كه توليد سرمايه داري را با توليد كالائي بطور اعم يكي مي داند. موجوديت كالا و پول دلالت برموجوديت سرمايه داري نمي نمايد زيرا پول و كالا در شيوه هاي توليد ماقبل سرمايه داري نيز موجود بوده اند. نظام سرمايه داري وقتي بوجود ميآيد كه نيروي كار انساني به كالا مبدل شود . البته مناسبات كالائي ميتواند زمينه و پيش شرط نظام سرمايه داري تلقي شود، ولي اين زمينه و پيش شرط از درون شيوه فئودالي بيرون نيامده بلكه اساسا مناسبات پولي و مناسبات مبادلوي و كالائي از همان نخستين روزهائي كه تقسيم اجتماعي كار در جوامع بشري بوجود آمد كم كم نطفه بست و </w:t>
      </w:r>
      <w:r w:rsidRPr="00DB7BDC">
        <w:rPr>
          <w:rFonts w:cs="B Nazanin"/>
          <w:b/>
          <w:bCs/>
          <w:sz w:val="26"/>
          <w:szCs w:val="26"/>
          <w:rtl/>
        </w:rPr>
        <w:lastRenderedPageBreak/>
        <w:t xml:space="preserve">اشكال بسيار ابتدائي پول و نوعي مناسبات مبادلوي حتي در بين جوامع مختلف كمون اوليه موجود بوده است. همچنان موجوديت پيشه وران آزاد كه توليد كالائي داشته اند در دوران برده داري در روم، ايران، يونان، چين، هند و جاهاي ديگر يك مسئله تثبيت شده است. راه ابريشم كه دلالت بر موجوديت تجارت بين شرق و غرب مي نمود نشان ميدهد كه حتي بعضی اوقات در دوران برده داري تجارت و فروش كالاها و همچنان بازارها پررونق بوده اند. در دوران سلاطين ساماني، غزنوي، خوارزم شاهي، سلاطين مغلي هند و ... در شهرهاي بزرگ نيشاپور، سمرقند، بخارا، غزني، دهلي و ...  بازار ها بسيار پررونق بوده اند و اصناف مختلف پيشه وران در اين شهرها كميت قابل ملاحظه از ساكنين اين شهرها را تشكيل ميدادند و همچنان تاجران بزرگي در اين شهرها اقامت داشته اند.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 xml:space="preserve">بهرحال اگر از بحث مفصل در اين مورد صرف نظر نمائيم بايد بگوئيم كه نطفه هاي مناسبات كالائي در متن شيوه توليد فيودالي به مثابه يك رابطه نوين اقتصادي و اجتماعي به مفهوم سرمايه داري آن تلقي شده نميتواند. رابطه نوين اقتصادي و اجتماعي سرمايه دارانه فقط آنوقتي بوجود ميآيد كه توليد كنندگان مستقيم از وسايل توليد جدا گرديده و اين وسايل در دست افرادي كه توليد كننده مستقيم نيستند قرار بگيرد و به سرمايه تبديل شود و در نتيجه توليد كننده مستقيم بخاطر امرار معاش مجبور باشد نيروي كارش را به صاحبان وسايل توليد بفروشد و صاحبان وسايل توليد كه سرمايه در دستانشان متمركز گرديده است نيروي كار كارگران را به عنوان يك كالا خريداري كرده بتوانند. به عبارت ديگر پيدايش مناسبات يا روابط توليدي سرمايه داري مستقيما با پيدايش آن وسايل توليدي و آن حد از تمركز سرمايه ارتباط دارد كه بتواند روند جدائي نيروي كار را از وسايل توليد متحقق سازد و نيروي كار را به كالائي قابل خريد و فروش مبدل نمايد، درغير آن نميتوان از مناسبات سرمايه داري يا مناسبات نوين در بطن شيوه توليد مسلط فيودالي صحبت به عمل آورد.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 xml:space="preserve">نتيجه اي كه از اين مبحث ميگيريم اين است كه در متن شيوه توليد فيودالي از مناسبات نوين اقتصادي و اجتماعي صحبت به عمل آوردن بدون در نظرگرفتن نيروهاي مولده نوين يعني بدون درنظر گرفتن وسايل توليد سرمايه داري و مهم تر از همه بدون درنظر گرفتن نيروي كار سرمايه داري يعني كارگران نادرست وغلط است. </w:t>
      </w:r>
    </w:p>
    <w:p w:rsidR="00ED16ED" w:rsidRPr="006D236F" w:rsidRDefault="00ED16ED" w:rsidP="00DB7BDC">
      <w:pPr>
        <w:spacing w:line="240" w:lineRule="auto"/>
        <w:jc w:val="both"/>
        <w:rPr>
          <w:rFonts w:ascii="Adobe Arabic" w:hAnsi="Adobe Arabic" w:cs="Adobe Arabic"/>
          <w:b/>
          <w:bCs/>
          <w:sz w:val="26"/>
          <w:szCs w:val="26"/>
          <w:rtl/>
        </w:rPr>
      </w:pPr>
      <w:r w:rsidRPr="00DB7BDC">
        <w:rPr>
          <w:rFonts w:cs="B Nazanin"/>
          <w:b/>
          <w:bCs/>
          <w:sz w:val="26"/>
          <w:szCs w:val="26"/>
          <w:rtl/>
        </w:rPr>
        <w:t>براساس ديد قطعنامه در جامعه ما كه شيوه توليد فئودالي مسلط است روابط نوين اقتصادي و اجتماعي وجود دارد ولي نيروهاي مولده نوين و قبل ازهمه "</w:t>
      </w:r>
      <w:r w:rsidRPr="00DB7BDC">
        <w:rPr>
          <w:rFonts w:cs="B Nazanin" w:hint="cs"/>
          <w:b/>
          <w:bCs/>
          <w:sz w:val="26"/>
          <w:szCs w:val="26"/>
          <w:rtl/>
        </w:rPr>
        <w:t>پرولتارياي</w:t>
      </w:r>
      <w:r w:rsidRPr="00DB7BDC">
        <w:rPr>
          <w:rFonts w:cs="B Nazanin"/>
          <w:b/>
          <w:bCs/>
          <w:sz w:val="26"/>
          <w:szCs w:val="26"/>
          <w:rtl/>
        </w:rPr>
        <w:t xml:space="preserve"> </w:t>
      </w:r>
      <w:r w:rsidRPr="00DB7BDC">
        <w:rPr>
          <w:rFonts w:cs="B Nazanin" w:hint="cs"/>
          <w:b/>
          <w:bCs/>
          <w:sz w:val="26"/>
          <w:szCs w:val="26"/>
          <w:rtl/>
        </w:rPr>
        <w:t>واقعي</w:t>
      </w:r>
      <w:r w:rsidRPr="00DB7BDC">
        <w:rPr>
          <w:rFonts w:cs="B Nazanin"/>
          <w:b/>
          <w:bCs/>
          <w:sz w:val="26"/>
          <w:szCs w:val="26"/>
          <w:rtl/>
        </w:rPr>
        <w:t xml:space="preserve">" </w:t>
      </w:r>
      <w:r w:rsidRPr="00DB7BDC">
        <w:rPr>
          <w:rFonts w:cs="B Nazanin" w:hint="cs"/>
          <w:b/>
          <w:bCs/>
          <w:sz w:val="26"/>
          <w:szCs w:val="26"/>
          <w:rtl/>
        </w:rPr>
        <w:t>وجود</w:t>
      </w:r>
      <w:r w:rsidRPr="00DB7BDC">
        <w:rPr>
          <w:rFonts w:cs="B Nazanin"/>
          <w:b/>
          <w:bCs/>
          <w:sz w:val="26"/>
          <w:szCs w:val="26"/>
          <w:rtl/>
        </w:rPr>
        <w:t xml:space="preserve"> </w:t>
      </w:r>
      <w:r w:rsidRPr="00DB7BDC">
        <w:rPr>
          <w:rFonts w:cs="B Nazanin" w:hint="cs"/>
          <w:b/>
          <w:bCs/>
          <w:sz w:val="26"/>
          <w:szCs w:val="26"/>
          <w:rtl/>
        </w:rPr>
        <w:t>ندارد</w:t>
      </w:r>
      <w:r w:rsidRPr="00DB7BDC">
        <w:rPr>
          <w:rFonts w:cs="B Nazanin"/>
          <w:b/>
          <w:bCs/>
          <w:sz w:val="26"/>
          <w:szCs w:val="26"/>
          <w:rtl/>
        </w:rPr>
        <w:t xml:space="preserve">. </w:t>
      </w:r>
      <w:r w:rsidRPr="006D236F">
        <w:rPr>
          <w:rFonts w:ascii="Adobe Arabic" w:hAnsi="Adobe Arabic" w:cs="Adobe Arabic"/>
          <w:b/>
          <w:bCs/>
          <w:sz w:val="26"/>
          <w:szCs w:val="26"/>
          <w:rtl/>
        </w:rPr>
        <w:t xml:space="preserve">(تازه انديشان – كنفرانس سرتاسري ساما)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 xml:space="preserve">چون مناسبات و روابط سرمايه داري وجود دارد لذا سرمايه داري نيز وجود دارد ولي نيروهاي مولده سرمايه داري وجود ندارد و وقتي پرولتاريائي وجود نداشت نقش سياسي مستقلي نيز نباید برايش قايل شد و لذا در جامعه فقط ميتوان از دموكراتيزم و ضد دموكراتيزم صحبت بعمل آورد يعني از تضاد بين سرمايه داري و فئوداليزم و لذا شعار مبارزاتي صرفا "آزادي ودموكراسي".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 xml:space="preserve">اين حكم كه سرمايه داري در جامعه ما به قطب دموكراتيزم تعلق دارد و پيام آور رشد و بالندگي نيروهاي مولده است چه سرانجامي مي يابد؟ واقعيت اين است كه سرمايه داري در جامعه ما عمدتا به شكل سرمايه داري كمپرادور بميان آمده است. البته سرمايه داري كمپرادور در تضاد با شيوه توليد فيودالي قرار دارد ولي رشد و گسترش سرمايه داري كمپرادور را با رشد و بالندگي نيروهاي مؤلده نوين يكي فرض كردن نادرست و گمراه كننده است. بورژوازي كمپرادور نه در خدمت مردم افغانستان بلكه در خدمت امپرياليزم جهاني قراردارد و هرقدر دامنه رشد و گسترش آن بيشتر شود بر بدبختي و سيه روزي مردم ما خواهد افزود. از جانب ديگر در عصر حاضر (عصر امپرياليزم و انقلابات </w:t>
      </w:r>
      <w:r w:rsidRPr="00DB7BDC">
        <w:rPr>
          <w:rFonts w:cs="B Nazanin"/>
          <w:b/>
          <w:bCs/>
          <w:sz w:val="26"/>
          <w:szCs w:val="26"/>
          <w:rtl/>
        </w:rPr>
        <w:lastRenderedPageBreak/>
        <w:t xml:space="preserve">پرولتري) ديگر نظام سرمايه داري در مجموع به يك نظام كهنه و فرسوده مبدل گرديده و لذا گرچه در مقايسه با فئوداليزم پيشرفته و متكامل تر است ولي درعصر حاضر يك نظام فرسوده است و نه يك نظام نوين و در سطح جهاني اكنون خود به عمده ترين مانع رشد نيروهاي مؤلده مبدل گرديده است.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ولي مهم تر از همه نتيجه گيري اي است كه ازين حكم بدست مي آيد. سرمايه داري كمپرادوري بوروكراتيك (دولت پوشالي) به قطب دموكراتيزم تعلق دارد و فئوداليزم به قطب ضد دموكراتيزم و لذا دولت دموكرات تر از اخوان است  و سرانجام تضاد عمدۀ ما تضاد با فئوداليزم و اخوان است، لذا بايد حكم اعدام مولوي ها صادر گردد. اعدام هاي دسته جمعي عناصر اخواني و غير اخواني اجرا شود و .... باالاخره امضاء پروتوكول همكاري با دولت دموكراتيك در مبارزه با اشرار و ارتجاع ضد دموكراتيك!؟‌</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 xml:space="preserve">از جانب ديگر صرفا فئوداليزم را با استعمار و امپرياليزم هم آغوش و هم نوا دانستن يعني نقش ضد امپرياليستي براي بورژوازي كمپرادوري بوروكراتيك قايل شدن و سرانجام صحه گذاشتن به اين امر كه:‌ «قواي دوست بزرگ ما اتحاد شوروي سوسياليستي غرض كمك به مردم افغانستان و براي جلوگيري از تجاوزات امپرياليست ها و نيروهاي ارتجاعي به كشورما آمده...» (پروتوكول بين دولت و ساما)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 xml:space="preserve">در پروكراف چهارم قطعنامه مي خوانيم: «درتداوم دو جريان متضاد نو و كهن ([بورژوازي كمپرادور و فئوداليزم]) كودتاي ننگين ثور و تجاوز آشكار امپرياليزم غدار روس بر حريم مقدس كشور ما چرخش عظيمي است كه نه تنها نردبان عروج امپرياليزم خود كامه روس بر قله نظارت و كنترل آبهاي گرم هند محسوب ميشود بلكه يك گام برگزيده در جهت وابسته كردن كامل اقتصادي، سياسي و فرهنگي كشورما و در نهايت امحاء‌ هويت ملي و بلعيدن ملت ما است. چنانچه رفورم ارضي و انتقال سرمايه بوروكراتيك به روستا و تبديل كشاورزي افغانستان به تيول هاي سوسيال امپرياليزم، اشاعه و تبلیغ فرهنگ به اصطلاح مترقي و ... تلاش هاي نامبارك و شوميست كه از چشمه سار اين سياست غارتگرانه و توسعه طلبانه آب مي خورد. نتيجه اين امر دو الترناتيف تضاد و آشتي ناپذير تجاوز و ضد تجاوز، جنگ تجاوزي و جنگ ضد تجاوزي در برابر هم مصاف داده و آزادي ميهن را از قيد اسارت دولت عنان گسيخته روس، در يك مرحله استراتيژيك قرار داد. همه تضاد هاي دروني جامعه با آنكه به مثابه تضاد موجود و به بقاي خود ادامه ميدهند، دريك تضاد، تضاد ملت محكوم ما و دولت استعمارگر روس گره خورد و آزادي ميهن از يوغ استعمار در خط مقدم اهداف قرار گرفت.»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 xml:space="preserve">كودتا و تجاوز اگر تداوم نبرد دو جريان متضاد نو و كهن دانسته شود بايد پرسيد كه كودتاي ثور و تجاوز سـوسـيال امپرياليزم شوروي بر كشور به كدام يكي ازين دو جريان تعلق دارد‌؟‌ از ذكر كلمه چرخش برمي آيد كه قطعنامه كودتا و تجاوز را به جريان كهن مربوط مي داند يعني به قطب فئوداليزم كه «ضمن همآغوشي با قدرت استعمار همنواي آن پاسدار انسداد و ركود» نيروهاي مؤلده نوين است. حال اگر بين سوسيال امپرياليزم شوروي و فئوداليزم درگيري و تضادي هم موجود باشد اين درگيري و تضاد مؤقتي است و سازش و همكاري شان اساسي است و لذا از تضاد هاي شان بايد عليه هم ديگر كار گرفت يعني مي توان از اخوان اسلحه گرفت و با روسها جنگيد و در موقعش مي توان از روس اسلحه گرفت و اخوان را زد!؟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 xml:space="preserve">ولي پروگراف به بيان احكام ضد و نقيض مي پردازد: ‌در قسمت اول پروگراف كودتا و تجاوز را چرخش در تداوم نبرد دو جريان متضاد نو و كهن ميداند ولي بعدا از انتقال سرمايه بوروكراتيك به روستا و تبديل كشاورزي افغانستان به </w:t>
      </w:r>
      <w:r w:rsidRPr="00DB7BDC">
        <w:rPr>
          <w:rFonts w:cs="B Nazanin"/>
          <w:b/>
          <w:bCs/>
          <w:sz w:val="26"/>
          <w:szCs w:val="26"/>
          <w:rtl/>
        </w:rPr>
        <w:lastRenderedPageBreak/>
        <w:t>يكي از تيول هاي سوسيال امپرياليزم حرف ميزند يعني اين كه سوسيال امپرياليزم تسلط فئوداليزم را از بين ميبرد و تسلط سرمايه بوروكراتيك را جايگزين آن ميسازد. البته در اينجا سرمايه بازهم خصلت دموكراتيك خود را در مقابل فئوداليزم حفظ مي نمايد، چه صحبت صرفا از سرمايه بوروكراتيك است و نه سرمايۀ بوروكراتيك كمپرادور و البته سرمايه بوروكراتيك كه خصلت كمپرادوري نداشته باشد با سرمايۀ كمپرادوري ضد دموكراتيك فرق دارد.</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اين كه آزادي ميهن از يوغ استعمار سوسيال امپرياليزم شوروي در خط مقدم اهداف قرار گرفت درست؛ ولي از تضاد بين خلق افغانستان و فئوداليزم صرفا به مثابه تضادي كه باقي مانده وعمل ميكند يادآوري كردن گمراه كننده است. مبارزه با فئوداليزم اگرچه در شرايط فعلي وظيفه غير عمده است ولي بهرحال يك وظيفه اساسي است و به هيچ صورت نميتوان اهميت آنرا ناديده گرفت و از آن چشم پوشيد.</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 xml:space="preserve">در پروگراف پنجم چنين بيان ميگردد: «‌از آنجا كه جنگ ملي و جنبش دموكراتيك دو امر باهمساز اند و اگر جنگ ملي بازتابي از تضاد ملت و استعمار روس است/ جنبش دموكراتيك جلوه اي از تضاد عنصر كهن و نوين/  و اگر تضاد ملت با استعمار روس جنگ ملي را ببار آورده است تضاد دموكراتيزم و ضد دموكراتيزم پي آمدي جز جنگ داخلي نخواهد داشت. روي اين ملحوظ جنگ آزاديبخش ملي امروز بار جنبش دموكراسي با اهداف دموكراتيزه كردن تمام ساحات اقتصادي </w:t>
      </w:r>
      <w:r w:rsidRPr="00DB7BDC">
        <w:rPr>
          <w:rFonts w:ascii="Times New Roman" w:hAnsi="Times New Roman" w:cs="Times New Roman" w:hint="cs"/>
          <w:b/>
          <w:bCs/>
          <w:sz w:val="26"/>
          <w:szCs w:val="26"/>
          <w:rtl/>
        </w:rPr>
        <w:t>–</w:t>
      </w:r>
      <w:r w:rsidRPr="00DB7BDC">
        <w:rPr>
          <w:rFonts w:cs="B Nazanin"/>
          <w:b/>
          <w:bCs/>
          <w:sz w:val="26"/>
          <w:szCs w:val="26"/>
          <w:rtl/>
        </w:rPr>
        <w:t xml:space="preserve"> </w:t>
      </w:r>
      <w:r w:rsidRPr="00DB7BDC">
        <w:rPr>
          <w:rFonts w:cs="B Nazanin" w:hint="cs"/>
          <w:b/>
          <w:bCs/>
          <w:sz w:val="26"/>
          <w:szCs w:val="26"/>
          <w:rtl/>
        </w:rPr>
        <w:t>سياسي</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فرهنگي</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r w:rsidRPr="00DB7BDC">
        <w:rPr>
          <w:rFonts w:cs="B Nazanin" w:hint="cs"/>
          <w:b/>
          <w:bCs/>
          <w:sz w:val="26"/>
          <w:szCs w:val="26"/>
          <w:rtl/>
        </w:rPr>
        <w:t>بدون</w:t>
      </w:r>
      <w:r w:rsidRPr="00DB7BDC">
        <w:rPr>
          <w:rFonts w:cs="B Nazanin"/>
          <w:b/>
          <w:bCs/>
          <w:sz w:val="26"/>
          <w:szCs w:val="26"/>
          <w:rtl/>
        </w:rPr>
        <w:t xml:space="preserve"> </w:t>
      </w:r>
      <w:r w:rsidRPr="00DB7BDC">
        <w:rPr>
          <w:rFonts w:cs="B Nazanin" w:hint="cs"/>
          <w:b/>
          <w:bCs/>
          <w:sz w:val="26"/>
          <w:szCs w:val="26"/>
          <w:rtl/>
        </w:rPr>
        <w:t>اينكه</w:t>
      </w:r>
      <w:r w:rsidRPr="00DB7BDC">
        <w:rPr>
          <w:rFonts w:cs="B Nazanin"/>
          <w:b/>
          <w:bCs/>
          <w:sz w:val="26"/>
          <w:szCs w:val="26"/>
          <w:rtl/>
        </w:rPr>
        <w:t xml:space="preserve"> </w:t>
      </w:r>
      <w:r w:rsidRPr="00DB7BDC">
        <w:rPr>
          <w:rFonts w:cs="B Nazanin" w:hint="cs"/>
          <w:b/>
          <w:bCs/>
          <w:sz w:val="26"/>
          <w:szCs w:val="26"/>
          <w:rtl/>
        </w:rPr>
        <w:t>مانع</w:t>
      </w:r>
      <w:r w:rsidRPr="00DB7BDC">
        <w:rPr>
          <w:rFonts w:cs="B Nazanin"/>
          <w:b/>
          <w:bCs/>
          <w:sz w:val="26"/>
          <w:szCs w:val="26"/>
          <w:rtl/>
        </w:rPr>
        <w:t xml:space="preserve"> </w:t>
      </w:r>
      <w:r w:rsidRPr="00DB7BDC">
        <w:rPr>
          <w:rFonts w:cs="B Nazanin" w:hint="cs"/>
          <w:b/>
          <w:bCs/>
          <w:sz w:val="26"/>
          <w:szCs w:val="26"/>
          <w:rtl/>
        </w:rPr>
        <w:t>جدي</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راه</w:t>
      </w:r>
      <w:r w:rsidRPr="00DB7BDC">
        <w:rPr>
          <w:rFonts w:cs="B Nazanin"/>
          <w:b/>
          <w:bCs/>
          <w:sz w:val="26"/>
          <w:szCs w:val="26"/>
          <w:rtl/>
        </w:rPr>
        <w:t xml:space="preserve"> </w:t>
      </w:r>
      <w:r w:rsidRPr="00DB7BDC">
        <w:rPr>
          <w:rFonts w:cs="B Nazanin" w:hint="cs"/>
          <w:b/>
          <w:bCs/>
          <w:sz w:val="26"/>
          <w:szCs w:val="26"/>
          <w:rtl/>
        </w:rPr>
        <w:t>تكامل</w:t>
      </w:r>
      <w:r w:rsidRPr="00DB7BDC">
        <w:rPr>
          <w:rFonts w:cs="B Nazanin"/>
          <w:b/>
          <w:bCs/>
          <w:sz w:val="26"/>
          <w:szCs w:val="26"/>
          <w:rtl/>
        </w:rPr>
        <w:t xml:space="preserve"> </w:t>
      </w:r>
      <w:r w:rsidRPr="00DB7BDC">
        <w:rPr>
          <w:rFonts w:cs="B Nazanin" w:hint="cs"/>
          <w:b/>
          <w:bCs/>
          <w:sz w:val="26"/>
          <w:szCs w:val="26"/>
          <w:rtl/>
        </w:rPr>
        <w:t>تدريجي</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جنبش در جو نظامي خود باشد.»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«جنگ ملي و جنبش دموكراتيك دو امر باهم سازاند.»</w:t>
      </w:r>
      <w:r w:rsidRPr="00DB7BDC">
        <w:rPr>
          <w:rFonts w:cs="B Nazanin"/>
          <w:b/>
          <w:bCs/>
          <w:sz w:val="26"/>
          <w:szCs w:val="26"/>
        </w:rPr>
        <w:t>‌</w:t>
      </w:r>
      <w:r w:rsidRPr="00DB7BDC">
        <w:rPr>
          <w:rFonts w:cs="B Nazanin"/>
          <w:b/>
          <w:bCs/>
          <w:sz w:val="26"/>
          <w:szCs w:val="26"/>
          <w:rtl/>
        </w:rPr>
        <w:t xml:space="preserve"> اين حكم ابتدای پروگراف است ولي بعدا جنگ ملي و جنبش دموكرا</w:t>
      </w:r>
      <w:r w:rsidR="00F87A6D" w:rsidRPr="00DB7BDC">
        <w:rPr>
          <w:rFonts w:cs="B Nazanin"/>
          <w:b/>
          <w:bCs/>
          <w:sz w:val="26"/>
          <w:szCs w:val="26"/>
          <w:rtl/>
        </w:rPr>
        <w:t>تيك كاملا ازهم جدا ساخته ميشوند</w:t>
      </w:r>
      <w:r w:rsidRPr="00DB7BDC">
        <w:rPr>
          <w:rFonts w:cs="B Nazanin"/>
          <w:b/>
          <w:bCs/>
          <w:sz w:val="26"/>
          <w:szCs w:val="26"/>
          <w:rtl/>
        </w:rPr>
        <w:t xml:space="preserve"> «جنگ ملي بازتابي از تضاد ملت با استعمار روس است» و «جنبش دموكراتيك هم جلوه اي از تضاد عنصر كهن و نوين.» جنگ ملي به تضاد عنصر كهن و نوين ارتباط ندارد و جنبش دموكراتيك هم به جنگ ملي و به همين سبب است كه «‌تضاد ملت با استعمار روس جنگ ملي را ببار ميآورد.» يعني يك تضاد صرفا ملي است و «تضاد دموكراتيزم و ضد دموكراتيزم پي آمدي جز جنگ داخلي نخواهد داشت.» يعني كه مبارزه دموكراتيك متوجه استعمار روس نيست. بناءً ازين ديدگاه "امپرياليزم روس‌"</w:t>
      </w:r>
      <w:r w:rsidRPr="00DB7BDC">
        <w:rPr>
          <w:rFonts w:cs="B Nazanin"/>
          <w:b/>
          <w:bCs/>
          <w:sz w:val="26"/>
          <w:szCs w:val="26"/>
        </w:rPr>
        <w:t>‌</w:t>
      </w:r>
      <w:r w:rsidRPr="00DB7BDC">
        <w:rPr>
          <w:rFonts w:cs="B Nazanin"/>
          <w:b/>
          <w:bCs/>
          <w:sz w:val="26"/>
          <w:szCs w:val="26"/>
          <w:rtl/>
        </w:rPr>
        <w:t xml:space="preserve"> با وجودي كه دشمن ملي است ولي امپرياليزم دموكرات است!؟‌ و فئوداليزم افغانستان (اخوان) با وجودي كه ضد دموكراتيك است بايد جنگش، جنگ آزاديبخش ملي خوانده شود.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بايد گفت كه سوسيال امپرياليزم شوروي و نوكران بومي اش دشمنان ملي مردم ما و درعين حال دشمنان عمده دموكراسي در جامعه ما نيز مي باشند، چه بورژوازي كمپرادور بوروكراتيك و سيستم سوسيال امپرياليستي دشمنان بزرگ دموكراسي نيز محسوب مي گردند. از جانب دیگر فئوداليزم(اخوان) به تنهائي ضد دموكراتيك نيست بلكه ضد ملي هم است و مي بينيم كه هم عليه دموكراسي شعار مي دهد و هم عليه ملي گرائي. فئوداليزم ضد دموكراتيك درعين حال ضد ملي است، زيرا كه اولا فئوداليزم با امپرياليزم غرب روابط ناگسستني سنتي دارد و اساسا بر امپرياليزم غرب متكي است و ثانيا سيستم فئودالي به مثابه يك سيستم توليد با روبناهاي مربوط به خودش يك سيستم ما قبل ملي بوده و در تضاد با آن قرار دارد. بناءً سوسيال امپرياليزم شوروي و نوكران بومي اش هم ضد ملي اند و هم ضد دموكراتيك و همچنان فئوداليزم (اخوان) هم ضد دموكراتيك است و هم ضد ملي. نبايد جنبه دموكراتيك مبارزه عليه سوسيال امپرياليزم شوروي را از ياد برد وهمچنان نبايد جنبه ملي مبارزه عليه فئوداليزم (اخوان) را فرامـوش كرد.</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lastRenderedPageBreak/>
        <w:t xml:space="preserve">در لحظه فعلي و در مقطع كنوني انقلاب ملي دموكراتيك كشور ما تضاد با سوسيال امپرياليزم شوروي از آن رو عمده است كه اولا باند خلق و پرچم (نمايندگان بورژوازي كمپرادور بوروكراتيك) قدرت مركزي را در دست دارند و ثانياً قشون 150 هزار نفري دولت سوسيال امپرياليستي شوروي كشور ما را به اشغال درآورده است. ولي اگر در لحظه فعلي تضاد خلق افغانستان با دولت سوسيال امپرياليست شوروي و نوكران بومي اش عمدگي كسب كرده هرگز به اين معني نيست كه تضاد با فئوداليزم و امپرياليزم غرب به فراموشي سپرده شود. اين تضاد بمثابه يك تضاد اساسي وجود دارد، در تحرك است وعمل مينمايد‌. شيوۀ مناسب و اصولي حل اين تضاد اينست كه از يك جانب نبايد با تضاد عمده مرحله فعلي مساوي دانسته شده و يا برآن تقدم داده شود و از جانب ديگر بمثابه يك تضاد اساسي با آن برخورد صورت گيرد يعني اين كه اين مسئله بايد براي ما روش باشد كه بدون از بين بردن فئوداليزم انقلاب ملي دموكراتيك به پيروزي نمي رسد.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 xml:space="preserve">در لحظه فعلي تبليغات سياسي هم عليه سوسيال امپرياليزم شوروي و نوكران بومي اش ضروري است و هم عليه فئوداليزم و حاميان امپرياليستي غربي اش. البته بايد تكيۀ عمده بر تبليغات سياسي عليه سوسيال امپرياليزم شوروي و نوكران آن صورت گيرد و تبليغات عليه فئوداليزم و اخوان هم بايد بر محور تبليغات عليه سوسيال امپرياليزم و نوكران بومي اش تنظيم گردد. </w:t>
      </w:r>
    </w:p>
    <w:p w:rsidR="00ED16ED" w:rsidRPr="00DB7BDC" w:rsidRDefault="00ED16ED" w:rsidP="00FB304D">
      <w:pPr>
        <w:spacing w:after="0" w:line="240" w:lineRule="auto"/>
        <w:jc w:val="both"/>
        <w:rPr>
          <w:rFonts w:cs="B Nazanin"/>
          <w:b/>
          <w:bCs/>
          <w:sz w:val="26"/>
          <w:szCs w:val="26"/>
          <w:rtl/>
        </w:rPr>
      </w:pPr>
      <w:r w:rsidRPr="00DB7BDC">
        <w:rPr>
          <w:rFonts w:cs="B Nazanin"/>
          <w:b/>
          <w:bCs/>
          <w:sz w:val="26"/>
          <w:szCs w:val="26"/>
          <w:rtl/>
        </w:rPr>
        <w:t xml:space="preserve">ولي در بعد نظامي قضيه يك مقدار فرق ميكند، باين معني كه ما در اين ساحه اساسا به جنگ ضد قواي اشغالگر سوسيال امپرياليزم شوروي و ارتش دولت پوشالي بايد برويم و نقشه هاي جنگي خود را اساسا عليه قواي اشغالگر و ارتش پوشالي طرح ريزي نمائيم. ما ميتوانيم و حق داريم كه درجنگ با قواي اشغالگر و ارتش پوشالي با نيروهاي فئودالي همكاري نمائيم و يا همكاري آنها را جلب نمائيم، ولي حق نداريم كه به همكاري قواي اشغالگر و ارتش پوشالي با نيروهاي فئودالي درگيرشويم. ما مي توانيم و حق داريم كه از امكانات نظامي نيروهاي فئودالي عليه قواي اشغالگر و ارتش پوشالي استفاده نمایيم ولي هرگز حق نداريم با استفاده از امكانات نظامي قواي اشغالگر و ارتش پوشالي به جنگ نيروهاي فئودالي برويم. البته از تعرضات نيروهاي فئودالي بايد جلوگيری كرد، ‌يعني در صورتي كه اين نيرو ها بالاي قواي ما حمله ور شوند بايد به دفاع متوسل شد و البته دفاع فعال ولي هرگز حق نداريم بخاطر حفظ منطقه مان از تعرضات نيروهاي فئودالي از امكانات نظامي قواي اشغالگر و ارتش پوشالي استفاده نمائيم، در حاليكه ميتوانيم و حق داريم كه بخاطر حفظ مناطق تحت تسلط مان در مقابل حملات قواي اشغالگر و ارتش پوشالي از امكانات نظامي نيروهاي فئودالي در صورت امكان استفاده نمائيم. در جنگ عليه قواي اشغالگر و ارتش پوشالي بايد نقشه ها را با دقت و مطالعه همه جانبه تهيه كرده و با قاطعيت عملي كرد و عليه كساني كه مخالف اجراي نقشه هاي جنگي مان هستند بايد با قاطعيت برخورد كرد. ولي ما دامي كه مجبور شويم در مقابل نيروهاي فئودالي نقشه هاي نظامي طرح ريزي نمائيم قضيه فرق ميكند؛ زيرا كه اين جنگ در چوكات جنگ داخلي قرار مي گيرد و نبايد با هر مخالفي آن گونه بشدت برخورد كرد كه در مورد قبلي ضرورت شديد آن مطرح ميباشد.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 xml:space="preserve">البته وقتي ما از جنگ داخلي صحبت مينمائيم منظور ما آن نيست كه نيروهاي فئودالي ضد ملي نمي باشند. مفهوم جنگ داخلي را بايد در مقابل جنگ ضد قواي اشغالگر قرار داد و نه در مقابل جنگ ملي، زيرا كه جنگ هاي داخلي ملي نيز وجود دارند و نمونۀ آن جنگ هاي دفاعي اي است كه نيروهاي انقلابي و ملي در مقابله با تعرضات نيروهاي فئودالي به آن دست مي زنند. از جانب ديگر جنگ فئوداليزم عليه قواي اشغالگر و ارتش پوشالي جنگ داخلي نيست و جنگ ضد قواي اشغالگر است ولي نمي توان آن را جنگ ملي ناميد بلكه آن را در چوكات كلي جنگ مقاومت بايد مطالعه كرد. </w:t>
      </w:r>
    </w:p>
    <w:p w:rsidR="00ED16ED" w:rsidRPr="00DB7BDC" w:rsidRDefault="00ED16ED" w:rsidP="00FB304D">
      <w:pPr>
        <w:spacing w:after="0" w:line="240" w:lineRule="auto"/>
        <w:jc w:val="both"/>
        <w:rPr>
          <w:rFonts w:cs="B Nazanin"/>
          <w:b/>
          <w:bCs/>
          <w:sz w:val="26"/>
          <w:szCs w:val="26"/>
          <w:rtl/>
        </w:rPr>
      </w:pPr>
      <w:r w:rsidRPr="00DB7BDC">
        <w:rPr>
          <w:rFonts w:cs="B Nazanin"/>
          <w:b/>
          <w:bCs/>
          <w:sz w:val="26"/>
          <w:szCs w:val="26"/>
          <w:rtl/>
        </w:rPr>
        <w:lastRenderedPageBreak/>
        <w:t xml:space="preserve">اين كه قطعنامه ازين مسئله صحبت مينمايد كه: «جنگ آزاديبخش ملي امروز حامل بار جنبش دموكراسي است بدون اين كه مانع جدي در راه تكامل تدريجي اين جنبش در جو نظامي خود باشد.» ناشي ازين ديد غلط مي باشد كه هر جنگ ضد تجاوزي را جنگ ملي مي داند. جنگ ملي و آنهم جنگ آزاديبخش ملي نه تنها در راه تكامل تدريجي جنبش دموكراسي مانع جدي نمي آفريند بلكه جنگ ملي بدون جنبش دموكراسي مفهومي ندارد. اگر جنگ ضد تجاوزي فئوداليزم را هم در چوكات جنگ آزاديبخش مطالعه نمائيم در آن صورت اين حكم كه اين جنگ مانع جدي تكامل تدريجي جنبش دموكراتيك نيست كاملاً غلط و غير اصولي است. فئوداليزمم و حاميان غربيش نه تنها موانع جدي در راه تكامل جنبش دموكراسي به وجود مي آورند بلكه اساسا دشمن سوگند خورده جنبش دموكراسي در كشور ما ميباشند. </w:t>
      </w:r>
    </w:p>
    <w:p w:rsidR="00ED16ED" w:rsidRPr="00DB7BDC" w:rsidRDefault="00ED16ED" w:rsidP="00FB304D">
      <w:pPr>
        <w:spacing w:after="0" w:line="240" w:lineRule="auto"/>
        <w:jc w:val="both"/>
        <w:rPr>
          <w:rFonts w:cs="B Nazanin"/>
          <w:b/>
          <w:bCs/>
          <w:sz w:val="26"/>
          <w:szCs w:val="26"/>
          <w:rtl/>
        </w:rPr>
      </w:pPr>
      <w:r w:rsidRPr="00DB7BDC">
        <w:rPr>
          <w:rFonts w:cs="B Nazanin"/>
          <w:b/>
          <w:bCs/>
          <w:sz w:val="26"/>
          <w:szCs w:val="26"/>
          <w:rtl/>
        </w:rPr>
        <w:t xml:space="preserve">در ساحۀ مبارزات ايدئولوژيك و اقتصادي بايد بر اين مسئله تاكيد كرد كه ما در مبارزه عليه فئوداليزم نيازمند يك دورۀ اقناعي و توضيحي به آن صورت نيازي نداريم . از جانب ديگر مبارزات ايدئولوژيك و اقتصادي عليه فئوداليزم نبايد با مبارزه ايدئولوژيك و اقتصادي عليه سوسياليزم شوروي و نوكران بومي اش همسنگ تلقي شوند. همچنان اين مبارزات بايد بر محور مبارزات عليه سوسيال امپرياليزم شوروي و نوكران بومي اش تنظيم گردد. </w:t>
      </w:r>
    </w:p>
    <w:p w:rsidR="00ED16ED" w:rsidRPr="00DB7BDC" w:rsidRDefault="00ED16ED" w:rsidP="00FB304D">
      <w:pPr>
        <w:spacing w:after="0" w:line="240" w:lineRule="auto"/>
        <w:jc w:val="both"/>
        <w:rPr>
          <w:rFonts w:cs="B Nazanin"/>
          <w:b/>
          <w:bCs/>
          <w:sz w:val="26"/>
          <w:szCs w:val="26"/>
          <w:rtl/>
        </w:rPr>
      </w:pPr>
      <w:r w:rsidRPr="00DB7BDC">
        <w:rPr>
          <w:rFonts w:cs="B Nazanin"/>
          <w:b/>
          <w:bCs/>
          <w:sz w:val="26"/>
          <w:szCs w:val="26"/>
          <w:rtl/>
        </w:rPr>
        <w:t xml:space="preserve">در پروگراف ششم ميخوانيم:‌ «سازمان آزاديبخش مردم افغانستان كه به حكم  ضرورتهاي موجود و روي هدف تحول تاريخي كشور ايجاد شده است، طرح و حل مسائل بغرنج و پيچيده اعم از مبارزه ملي و مبارزه به خاطر دموكراسي را همگام با همه نيروهاي اصيل انقلابي، رسالت تاريخي خويش ميداند. هم اكنون سيماي معنوي سازمان و فعاليت سياسي سازمان منظره اي از توليد و مصرف داده هاي عيني و دريافت هایي است كه در پراتيك داغ مبارزه قويا تلالو مي يابد.» </w:t>
      </w:r>
    </w:p>
    <w:p w:rsidR="00ED16ED" w:rsidRPr="00DB7BDC" w:rsidRDefault="00ED16ED" w:rsidP="00FB304D">
      <w:pPr>
        <w:spacing w:after="0" w:line="240" w:lineRule="auto"/>
        <w:jc w:val="both"/>
        <w:rPr>
          <w:rFonts w:cs="B Nazanin"/>
          <w:b/>
          <w:bCs/>
          <w:sz w:val="26"/>
          <w:szCs w:val="26"/>
          <w:rtl/>
        </w:rPr>
      </w:pPr>
      <w:r w:rsidRPr="00DB7BDC">
        <w:rPr>
          <w:rFonts w:cs="B Nazanin"/>
          <w:b/>
          <w:bCs/>
          <w:sz w:val="26"/>
          <w:szCs w:val="26"/>
          <w:rtl/>
        </w:rPr>
        <w:t>صحبت صرفا از ضرورتهاي موجود و هدف تحول تاريخي كشور است ولي ضرورتهاي موجود چيست و تحول تاريخي كشور كدام است؟‌ قطعنامه صرفاً از مبارزه بخاطر دموكراسي و مبارزه ملي نام مي برد. ضرورتهاي موجود و تحول تاريخي كشور در مرحله فعلي فقط و فقط مبارزه ملي و مبارزه بخاطر دموكراسي است و لذا "ساما" ‌يك سازمان ملي است يعني يك سازمان طبقاتي نيست و مخصوصاً يك سازمان طبقاتي پرولتري نميباشد،‌ زيرا كه مرحله فعلي انقلاب مرحلۀ ملي و دموكراتيك است و لذا به سازمان كمونيستي ضرورتي نيست، بلكه به يك سازمان ملي و دموكراتيك نيازمندي احساس ميگردد كه نه داراي ايدئولوژي كمونيستي بلكه داراي ايدئولوژي ملي و انقلابي باشد. به همين سبب است كه برآمد كمونيستي نادرست است؟! "رهبر‌"</w:t>
      </w:r>
      <w:r w:rsidRPr="00DB7BDC">
        <w:rPr>
          <w:rFonts w:cs="B Nazanin"/>
          <w:b/>
          <w:bCs/>
          <w:sz w:val="26"/>
          <w:szCs w:val="26"/>
        </w:rPr>
        <w:t>‌</w:t>
      </w:r>
      <w:r w:rsidRPr="00DB7BDC">
        <w:rPr>
          <w:rFonts w:cs="B Nazanin"/>
          <w:b/>
          <w:bCs/>
          <w:sz w:val="26"/>
          <w:szCs w:val="26"/>
          <w:rtl/>
        </w:rPr>
        <w:t xml:space="preserve"> در نامه اي به دوست عزيزش صديق فرهنگ باري نوشته بود كه: «"ساما"</w:t>
      </w:r>
      <w:r w:rsidRPr="00DB7BDC">
        <w:rPr>
          <w:rFonts w:cs="B Nazanin"/>
          <w:b/>
          <w:bCs/>
          <w:sz w:val="26"/>
          <w:szCs w:val="26"/>
        </w:rPr>
        <w:t>‌</w:t>
      </w:r>
      <w:r w:rsidRPr="00DB7BDC">
        <w:rPr>
          <w:rFonts w:cs="B Nazanin"/>
          <w:b/>
          <w:bCs/>
          <w:sz w:val="26"/>
          <w:szCs w:val="26"/>
          <w:rtl/>
        </w:rPr>
        <w:t xml:space="preserve"> وظيفه ندارد به تبليغ كمونيستي بپردازد.»  </w:t>
      </w:r>
    </w:p>
    <w:p w:rsidR="00ED16ED" w:rsidRPr="00FB304D" w:rsidRDefault="00ED16ED" w:rsidP="00FB304D">
      <w:pPr>
        <w:spacing w:after="0" w:line="240" w:lineRule="auto"/>
        <w:jc w:val="both"/>
        <w:rPr>
          <w:rFonts w:ascii="Adobe Arabic" w:hAnsi="Adobe Arabic" w:cs="Adobe Arabic"/>
          <w:b/>
          <w:bCs/>
          <w:sz w:val="18"/>
          <w:szCs w:val="18"/>
          <w:rtl/>
        </w:rPr>
      </w:pPr>
      <w:r w:rsidRPr="00DB7BDC">
        <w:rPr>
          <w:rFonts w:cs="B Nazanin"/>
          <w:b/>
          <w:bCs/>
          <w:sz w:val="26"/>
          <w:szCs w:val="26"/>
          <w:rtl/>
        </w:rPr>
        <w:t xml:space="preserve">اينكه «سيماي معنوي و فعاليت سياسي سازمان منظره اي از توليد و مصرف داده هاي عيني و دريافتهایي است كه در پراتيك داغ مبارزه قويا تلالو مييابد»  دقيقاً با امپريزم، كه قبلا بيان داشتيم، ارتباط دارد. توليد داده هاي عيني يعني اينكه:‌ «تئوري اجتماعي و سياسي اعلام مواضع (و همچنان قطعنامه) نه بر حسب الگوهاي متداول قبلا پذيرفته شده بلكه با رجوع به جامعه و بيرون كشيدن رهنمود هاي سياسي از درون آن بوجود آمده.» </w:t>
      </w:r>
      <w:r w:rsidRPr="00FB304D">
        <w:rPr>
          <w:rFonts w:ascii="Adobe Arabic" w:hAnsi="Adobe Arabic" w:cs="Adobe Arabic"/>
          <w:b/>
          <w:bCs/>
          <w:sz w:val="24"/>
          <w:szCs w:val="24"/>
          <w:rtl/>
        </w:rPr>
        <w:t>(تازه انديشان– كنفرانس سرتاسري ساما )</w:t>
      </w:r>
      <w:r w:rsidRPr="00FB304D">
        <w:rPr>
          <w:rFonts w:ascii="Adobe Arabic" w:hAnsi="Adobe Arabic" w:cs="Adobe Arabic"/>
          <w:b/>
          <w:bCs/>
          <w:sz w:val="18"/>
          <w:szCs w:val="18"/>
          <w:rtl/>
        </w:rPr>
        <w:t xml:space="preserve">  </w:t>
      </w:r>
    </w:p>
    <w:p w:rsidR="00ED16ED" w:rsidRPr="00FB304D" w:rsidRDefault="00ED16ED" w:rsidP="00FB304D">
      <w:pPr>
        <w:spacing w:after="0" w:line="240" w:lineRule="auto"/>
        <w:jc w:val="both"/>
        <w:rPr>
          <w:rFonts w:ascii="Adobe Arabic" w:hAnsi="Adobe Arabic" w:cs="Adobe Arabic"/>
          <w:b/>
          <w:bCs/>
          <w:sz w:val="24"/>
          <w:szCs w:val="24"/>
          <w:rtl/>
        </w:rPr>
      </w:pPr>
      <w:r w:rsidRPr="00DB7BDC">
        <w:rPr>
          <w:rFonts w:cs="B Nazanin"/>
          <w:b/>
          <w:bCs/>
          <w:sz w:val="26"/>
          <w:szCs w:val="26"/>
          <w:rtl/>
        </w:rPr>
        <w:t>«مصرف داده های عینی و دريافت هایي كه در پراتيك داغ مبارزه قوياً تلالو مي يابد»</w:t>
      </w:r>
      <w:r w:rsidRPr="00DB7BDC">
        <w:rPr>
          <w:rFonts w:cs="B Nazanin"/>
          <w:b/>
          <w:bCs/>
          <w:sz w:val="26"/>
          <w:szCs w:val="26"/>
        </w:rPr>
        <w:t>‌</w:t>
      </w:r>
      <w:r w:rsidRPr="00DB7BDC">
        <w:rPr>
          <w:rFonts w:cs="B Nazanin"/>
          <w:b/>
          <w:bCs/>
          <w:sz w:val="26"/>
          <w:szCs w:val="26"/>
          <w:rtl/>
        </w:rPr>
        <w:t xml:space="preserve"> يعني اين كه: «ما عجالتاً ابزار تشكيلاتي و مبارزات فكري خود را گسترش مي دهيم. مسايل عاجل سه شعار آزادي، دموكراسي و عدالت اجتماعي است (شعار عدالت اجتماعي در آرم ساما نيست. شعار عدالت اجتماعي بعد ها بيشتر از طرف جبهه متحد ملي مطرح شد يعني اينكه جبهه يك شعار بيشتر از آرم ساما مطرح كرد) و پيش ميرويم، كه در اعلاميه ساما ذكر است، و در تكامل "</w:t>
      </w:r>
      <w:r w:rsidRPr="00DB7BDC">
        <w:rPr>
          <w:rFonts w:cs="B Nazanin" w:hint="cs"/>
          <w:b/>
          <w:bCs/>
          <w:sz w:val="26"/>
          <w:szCs w:val="26"/>
          <w:rtl/>
        </w:rPr>
        <w:t>‌ساما</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در</w:t>
      </w:r>
      <w:r w:rsidRPr="00DB7BDC">
        <w:rPr>
          <w:rFonts w:cs="B Nazanin"/>
          <w:b/>
          <w:bCs/>
          <w:sz w:val="26"/>
          <w:szCs w:val="26"/>
          <w:rtl/>
        </w:rPr>
        <w:t xml:space="preserve"> </w:t>
      </w:r>
      <w:r w:rsidRPr="00DB7BDC">
        <w:rPr>
          <w:rFonts w:cs="B Nazanin" w:hint="cs"/>
          <w:b/>
          <w:bCs/>
          <w:sz w:val="26"/>
          <w:szCs w:val="26"/>
          <w:rtl/>
        </w:rPr>
        <w:t>تكامل</w:t>
      </w:r>
      <w:r w:rsidRPr="00DB7BDC">
        <w:rPr>
          <w:rFonts w:cs="B Nazanin"/>
          <w:b/>
          <w:bCs/>
          <w:sz w:val="26"/>
          <w:szCs w:val="26"/>
          <w:rtl/>
        </w:rPr>
        <w:t xml:space="preserve"> </w:t>
      </w:r>
      <w:r w:rsidRPr="00DB7BDC">
        <w:rPr>
          <w:rFonts w:cs="B Nazanin" w:hint="cs"/>
          <w:b/>
          <w:bCs/>
          <w:sz w:val="26"/>
          <w:szCs w:val="26"/>
          <w:rtl/>
        </w:rPr>
        <w:t>جنبش،</w:t>
      </w:r>
      <w:r w:rsidRPr="00DB7BDC">
        <w:rPr>
          <w:rFonts w:cs="B Nazanin"/>
          <w:b/>
          <w:bCs/>
          <w:sz w:val="26"/>
          <w:szCs w:val="26"/>
          <w:rtl/>
        </w:rPr>
        <w:t xml:space="preserve"> </w:t>
      </w:r>
      <w:r w:rsidRPr="00DB7BDC">
        <w:rPr>
          <w:rFonts w:cs="B Nazanin" w:hint="cs"/>
          <w:b/>
          <w:bCs/>
          <w:sz w:val="26"/>
          <w:szCs w:val="26"/>
          <w:rtl/>
        </w:rPr>
        <w:t>ما</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سازمان</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ايدئولوژيك</w:t>
      </w:r>
      <w:r w:rsidRPr="00DB7BDC">
        <w:rPr>
          <w:rFonts w:cs="B Nazanin"/>
          <w:b/>
          <w:bCs/>
          <w:sz w:val="26"/>
          <w:szCs w:val="26"/>
          <w:rtl/>
        </w:rPr>
        <w:t xml:space="preserve"> </w:t>
      </w:r>
      <w:r w:rsidRPr="00DB7BDC">
        <w:rPr>
          <w:rFonts w:cs="B Nazanin" w:hint="cs"/>
          <w:b/>
          <w:bCs/>
          <w:sz w:val="26"/>
          <w:szCs w:val="26"/>
          <w:rtl/>
        </w:rPr>
        <w:t>مي</w:t>
      </w:r>
      <w:r w:rsidRPr="00DB7BDC">
        <w:rPr>
          <w:rFonts w:cs="B Nazanin"/>
          <w:b/>
          <w:bCs/>
          <w:sz w:val="26"/>
          <w:szCs w:val="26"/>
          <w:rtl/>
        </w:rPr>
        <w:t xml:space="preserve"> </w:t>
      </w:r>
      <w:r w:rsidRPr="00DB7BDC">
        <w:rPr>
          <w:rFonts w:cs="B Nazanin" w:hint="cs"/>
          <w:b/>
          <w:bCs/>
          <w:sz w:val="26"/>
          <w:szCs w:val="26"/>
          <w:rtl/>
        </w:rPr>
        <w:t>سازيم</w:t>
      </w:r>
      <w:r w:rsidRPr="00DB7BDC">
        <w:rPr>
          <w:rFonts w:cs="B Nazanin"/>
          <w:b/>
          <w:bCs/>
          <w:sz w:val="26"/>
          <w:szCs w:val="26"/>
          <w:rtl/>
        </w:rPr>
        <w:t>.</w:t>
      </w:r>
      <w:r w:rsidRPr="00DB7BDC">
        <w:rPr>
          <w:rFonts w:cs="B Nazanin" w:hint="cs"/>
          <w:b/>
          <w:bCs/>
          <w:sz w:val="26"/>
          <w:szCs w:val="26"/>
          <w:rtl/>
        </w:rPr>
        <w:t>»</w:t>
      </w:r>
      <w:r w:rsidRPr="00DB7BDC">
        <w:rPr>
          <w:rFonts w:cs="B Nazanin"/>
          <w:b/>
          <w:bCs/>
          <w:sz w:val="26"/>
          <w:szCs w:val="26"/>
          <w:rtl/>
        </w:rPr>
        <w:t xml:space="preserve"> </w:t>
      </w:r>
      <w:r w:rsidRPr="00FB304D">
        <w:rPr>
          <w:rFonts w:ascii="Adobe Arabic" w:hAnsi="Adobe Arabic" w:cs="Adobe Arabic"/>
          <w:b/>
          <w:bCs/>
          <w:sz w:val="24"/>
          <w:szCs w:val="24"/>
          <w:rtl/>
        </w:rPr>
        <w:t xml:space="preserve">(تازه انديشان – كنفرانس سرتاسري ساما)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lastRenderedPageBreak/>
        <w:t>به اين صورت سيماي معنوي سازمان يك سيماي علمي نيست، بلكه يك سيماي پراتيسيست است و فعاليت سياسي سازمان هم نه بر متود علمي بلكه بر امپريزم استوار مي باشد و "‌ساما"</w:t>
      </w:r>
      <w:r w:rsidRPr="00DB7BDC">
        <w:rPr>
          <w:rFonts w:cs="B Nazanin"/>
          <w:b/>
          <w:bCs/>
          <w:sz w:val="26"/>
          <w:szCs w:val="26"/>
        </w:rPr>
        <w:t>‌</w:t>
      </w:r>
      <w:r w:rsidRPr="00DB7BDC">
        <w:rPr>
          <w:rFonts w:cs="B Nazanin"/>
          <w:b/>
          <w:bCs/>
          <w:sz w:val="26"/>
          <w:szCs w:val="26"/>
          <w:rtl/>
        </w:rPr>
        <w:t xml:space="preserve"> يك سازمان كمونيستي هم نيست.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 xml:space="preserve">در پروگراف هفتم ميخوانيم: «اشتراك فعال در عرصه جوشان پراتيك و تجلي ناهمگون صحيح و سقيم و اصيل و وارونۀ واقعيت در ذهن، ‌آن چشمه سار لايزال جويبار نظرات و معرفت متضادي است كه به ارزيابي ها و استنتاج هاي گوناگون از قضايا و پديده ها منتهي ميشود. وجود برداشت هاي متضاد از چشم انداز مبارزه اجتماعي، پراگندگي و گروهيگري و فقدان يك سيستم نظري تعميمي در مورد جهات متفاوت و ناموزون حيات اجتماعي و اقتصادي همان عوامل نامساعدي اند كه اگر يك جريان پيشرو را كاملا منهدم هم نسازند، در بهترين حالت پراگنده تر و يا تهديد به تلاشي مي نمايد.» </w:t>
      </w:r>
    </w:p>
    <w:p w:rsidR="00ED16ED" w:rsidRPr="00DB7BDC" w:rsidRDefault="00ED16ED" w:rsidP="00FB304D">
      <w:pPr>
        <w:spacing w:line="240" w:lineRule="auto"/>
        <w:jc w:val="both"/>
        <w:rPr>
          <w:rFonts w:cs="B Nazanin"/>
          <w:b/>
          <w:bCs/>
          <w:sz w:val="26"/>
          <w:szCs w:val="26"/>
          <w:rtl/>
        </w:rPr>
      </w:pPr>
      <w:r w:rsidRPr="00DB7BDC">
        <w:rPr>
          <w:rFonts w:cs="B Nazanin"/>
          <w:b/>
          <w:bCs/>
          <w:sz w:val="26"/>
          <w:szCs w:val="26"/>
          <w:rtl/>
        </w:rPr>
        <w:t xml:space="preserve">قطعنامه ارزيابي ها و استنتاجات گوناگون از قضايا و پديده ها را به اشتراك فعال در عرصه جوشان پراتيك مربوط مي سازد. در درون سازمان از قضايا و پديده ها ارزيابي ها و استنتاجات گوناگون وجود دارد و قطعنامه ميگويد كه اينها بخاطري وجود دارند كه "ساما" در عرصه جوشان پراتيك شـركت فـعـال دارد؟! بـه عـبـارت ديـگـر اخـتـلافـات ايدئولوژيك در "ساما" انعكاس تضاد هاي طبقاتي جامعه در درون سازمان نمي باشد.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 xml:space="preserve">از لحاظ آرماني در درون سازمان از چشم انداز (دورنماي) مبارزه اجتماعي برداشت هاي متضادي وجود دارند، از لحاظ تشكيلاتي پراگندگي و گروهيگري موجود است و از لحاظ ايدئولوژيك در مورد جهات متفاوت و ناموزون حيات اجتماعي و اقتصادي، سازمان به فقدان يك سيستم نظر تعميمي (سيستم ايدئولوژيك‌) دچار است و اينها از نظر قطعنامه عوامل نامساعدي اند كه اگر جريان پيشرو (جنبش سامائي) را كاملاً منهدم هم نسازند در بهترين حالت پراگنده تر و يا تهديد به تلاشي مي نمايد؟!!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 xml:space="preserve">«‌براي بنيان گذاران مشي انقلابي و ملي، سازمان آزادي بخش مردم افغانستان يك اسم با مسمي است و نه يك عنوان پر طنطنه و حاكي از تهيۀ هويت سياسي يا ايدئولوژيك.» </w:t>
      </w:r>
      <w:r w:rsidRPr="00FB304D">
        <w:rPr>
          <w:rFonts w:ascii="Adobe Arabic" w:hAnsi="Adobe Arabic" w:cs="Adobe Arabic"/>
          <w:b/>
          <w:bCs/>
          <w:sz w:val="24"/>
          <w:szCs w:val="24"/>
          <w:rtl/>
        </w:rPr>
        <w:t>‌(تازه انديشان</w:t>
      </w:r>
      <w:r w:rsidRPr="00FB304D">
        <w:rPr>
          <w:rFonts w:ascii="Adobe Arabic" w:hAnsi="Adobe Arabic" w:cs="Adobe Arabic" w:hint="cs"/>
          <w:b/>
          <w:bCs/>
          <w:sz w:val="24"/>
          <w:szCs w:val="24"/>
          <w:rtl/>
        </w:rPr>
        <w:t>–</w:t>
      </w:r>
      <w:r w:rsidRPr="00FB304D">
        <w:rPr>
          <w:rFonts w:ascii="Adobe Arabic" w:hAnsi="Adobe Arabic" w:cs="Adobe Arabic"/>
          <w:b/>
          <w:bCs/>
          <w:sz w:val="24"/>
          <w:szCs w:val="24"/>
          <w:rtl/>
        </w:rPr>
        <w:t xml:space="preserve"> </w:t>
      </w:r>
      <w:r w:rsidRPr="00FB304D">
        <w:rPr>
          <w:rFonts w:ascii="Adobe Arabic" w:hAnsi="Adobe Arabic" w:cs="Adobe Arabic" w:hint="cs"/>
          <w:b/>
          <w:bCs/>
          <w:sz w:val="24"/>
          <w:szCs w:val="24"/>
          <w:rtl/>
        </w:rPr>
        <w:t>كنفرانس</w:t>
      </w:r>
      <w:r w:rsidRPr="00FB304D">
        <w:rPr>
          <w:rFonts w:ascii="Adobe Arabic" w:hAnsi="Adobe Arabic" w:cs="Adobe Arabic"/>
          <w:b/>
          <w:bCs/>
          <w:sz w:val="24"/>
          <w:szCs w:val="24"/>
          <w:rtl/>
        </w:rPr>
        <w:t xml:space="preserve"> </w:t>
      </w:r>
      <w:r w:rsidRPr="00FB304D">
        <w:rPr>
          <w:rFonts w:ascii="Adobe Arabic" w:hAnsi="Adobe Arabic" w:cs="Adobe Arabic" w:hint="cs"/>
          <w:b/>
          <w:bCs/>
          <w:sz w:val="24"/>
          <w:szCs w:val="24"/>
          <w:rtl/>
        </w:rPr>
        <w:t>سرتاسري</w:t>
      </w:r>
      <w:r w:rsidRPr="00FB304D">
        <w:rPr>
          <w:rFonts w:ascii="Adobe Arabic" w:hAnsi="Adobe Arabic" w:cs="Adobe Arabic"/>
          <w:b/>
          <w:bCs/>
          <w:sz w:val="24"/>
          <w:szCs w:val="24"/>
          <w:rtl/>
        </w:rPr>
        <w:t xml:space="preserve"> </w:t>
      </w:r>
      <w:r w:rsidRPr="00FB304D">
        <w:rPr>
          <w:rFonts w:ascii="Adobe Arabic" w:hAnsi="Adobe Arabic" w:cs="Adobe Arabic" w:hint="cs"/>
          <w:b/>
          <w:bCs/>
          <w:sz w:val="24"/>
          <w:szCs w:val="24"/>
          <w:rtl/>
        </w:rPr>
        <w:t>ساما</w:t>
      </w:r>
      <w:r w:rsidRPr="00FB304D">
        <w:rPr>
          <w:rFonts w:ascii="Adobe Arabic" w:hAnsi="Adobe Arabic" w:cs="Adobe Arabic"/>
          <w:b/>
          <w:bCs/>
          <w:sz w:val="24"/>
          <w:szCs w:val="24"/>
          <w:rtl/>
        </w:rPr>
        <w:t>)</w:t>
      </w:r>
      <w:r w:rsidRPr="00DB7BDC">
        <w:rPr>
          <w:rFonts w:cs="B Nazanin"/>
          <w:b/>
          <w:bCs/>
          <w:sz w:val="26"/>
          <w:szCs w:val="26"/>
          <w:rtl/>
        </w:rPr>
        <w:t xml:space="preserve">  </w:t>
      </w:r>
    </w:p>
    <w:p w:rsidR="00ED16ED" w:rsidRPr="00FB304D" w:rsidRDefault="00ED16ED" w:rsidP="00DB7BDC">
      <w:pPr>
        <w:spacing w:line="240" w:lineRule="auto"/>
        <w:jc w:val="both"/>
        <w:rPr>
          <w:rFonts w:ascii="Adobe Arabic" w:hAnsi="Adobe Arabic" w:cs="Adobe Arabic"/>
          <w:b/>
          <w:bCs/>
          <w:sz w:val="24"/>
          <w:szCs w:val="24"/>
          <w:rtl/>
        </w:rPr>
      </w:pPr>
      <w:r w:rsidRPr="00DB7BDC">
        <w:rPr>
          <w:rFonts w:cs="B Nazanin"/>
          <w:b/>
          <w:bCs/>
          <w:sz w:val="26"/>
          <w:szCs w:val="26"/>
          <w:rtl/>
        </w:rPr>
        <w:t>«آنچه كه رفقا ادعا ميكنند درست نيست. سازمان آزاديبخش، ‌سازمان آ‍زاديبخش است كه در خود گرايشات و نقطه نظرهاي گوناگون را حمل مي كند و ما خوشبختانه نمونه هاي زنده اي از مؤسسين "</w:t>
      </w:r>
      <w:r w:rsidRPr="00DB7BDC">
        <w:rPr>
          <w:rFonts w:cs="B Nazanin" w:hint="cs"/>
          <w:b/>
          <w:bCs/>
          <w:sz w:val="26"/>
          <w:szCs w:val="26"/>
          <w:rtl/>
        </w:rPr>
        <w:t>ساما‌</w:t>
      </w:r>
      <w:r w:rsidRPr="00DB7BDC">
        <w:rPr>
          <w:rFonts w:cs="B Nazanin"/>
          <w:b/>
          <w:bCs/>
          <w:sz w:val="26"/>
          <w:szCs w:val="26"/>
          <w:rtl/>
        </w:rPr>
        <w:t xml:space="preserve">" </w:t>
      </w:r>
      <w:r w:rsidRPr="00DB7BDC">
        <w:rPr>
          <w:rFonts w:cs="B Nazanin" w:hint="cs"/>
          <w:b/>
          <w:bCs/>
          <w:sz w:val="26"/>
          <w:szCs w:val="26"/>
          <w:rtl/>
        </w:rPr>
        <w:t>داريم</w:t>
      </w:r>
      <w:r w:rsidRPr="00DB7BDC">
        <w:rPr>
          <w:rFonts w:cs="B Nazanin"/>
          <w:b/>
          <w:bCs/>
          <w:sz w:val="26"/>
          <w:szCs w:val="26"/>
          <w:rtl/>
        </w:rPr>
        <w:t xml:space="preserve"> </w:t>
      </w:r>
      <w:r w:rsidRPr="00DB7BDC">
        <w:rPr>
          <w:rFonts w:cs="B Nazanin" w:hint="cs"/>
          <w:b/>
          <w:bCs/>
          <w:sz w:val="26"/>
          <w:szCs w:val="26"/>
          <w:rtl/>
        </w:rPr>
        <w:t>منحيث</w:t>
      </w:r>
      <w:r w:rsidRPr="00DB7BDC">
        <w:rPr>
          <w:rFonts w:cs="B Nazanin"/>
          <w:b/>
          <w:bCs/>
          <w:sz w:val="26"/>
          <w:szCs w:val="26"/>
          <w:rtl/>
        </w:rPr>
        <w:t xml:space="preserve"> </w:t>
      </w:r>
      <w:r w:rsidRPr="00DB7BDC">
        <w:rPr>
          <w:rFonts w:cs="B Nazanin" w:hint="cs"/>
          <w:b/>
          <w:bCs/>
          <w:sz w:val="26"/>
          <w:szCs w:val="26"/>
          <w:rtl/>
        </w:rPr>
        <w:t>تاريخچه</w:t>
      </w:r>
      <w:r w:rsidRPr="00DB7BDC">
        <w:rPr>
          <w:rFonts w:cs="B Nazanin"/>
          <w:b/>
          <w:bCs/>
          <w:sz w:val="26"/>
          <w:szCs w:val="26"/>
          <w:rtl/>
        </w:rPr>
        <w:t xml:space="preserve"> </w:t>
      </w:r>
      <w:r w:rsidRPr="00DB7BDC">
        <w:rPr>
          <w:rFonts w:cs="B Nazanin" w:hint="cs"/>
          <w:b/>
          <w:bCs/>
          <w:sz w:val="26"/>
          <w:szCs w:val="26"/>
          <w:rtl/>
        </w:rPr>
        <w:t>زنده</w:t>
      </w:r>
      <w:r w:rsidRPr="00DB7BDC">
        <w:rPr>
          <w:rFonts w:cs="B Nazanin"/>
          <w:b/>
          <w:bCs/>
          <w:sz w:val="26"/>
          <w:szCs w:val="26"/>
          <w:rtl/>
        </w:rPr>
        <w:t xml:space="preserve">. </w:t>
      </w:r>
      <w:r w:rsidRPr="00DB7BDC">
        <w:rPr>
          <w:rFonts w:cs="B Nazanin" w:hint="cs"/>
          <w:b/>
          <w:bCs/>
          <w:sz w:val="26"/>
          <w:szCs w:val="26"/>
          <w:rtl/>
        </w:rPr>
        <w:t>باید</w:t>
      </w:r>
      <w:r w:rsidRPr="00DB7BDC">
        <w:rPr>
          <w:rFonts w:cs="B Nazanin"/>
          <w:b/>
          <w:bCs/>
          <w:sz w:val="26"/>
          <w:szCs w:val="26"/>
          <w:rtl/>
        </w:rPr>
        <w:t xml:space="preserve"> </w:t>
      </w:r>
      <w:r w:rsidRPr="00DB7BDC">
        <w:rPr>
          <w:rFonts w:cs="B Nazanin" w:hint="cs"/>
          <w:b/>
          <w:bCs/>
          <w:sz w:val="26"/>
          <w:szCs w:val="26"/>
          <w:rtl/>
        </w:rPr>
        <w:t>تمام</w:t>
      </w:r>
      <w:r w:rsidRPr="00DB7BDC">
        <w:rPr>
          <w:rFonts w:cs="B Nazanin"/>
          <w:b/>
          <w:bCs/>
          <w:sz w:val="26"/>
          <w:szCs w:val="26"/>
          <w:rtl/>
        </w:rPr>
        <w:t xml:space="preserve"> </w:t>
      </w:r>
      <w:r w:rsidRPr="00DB7BDC">
        <w:rPr>
          <w:rFonts w:cs="B Nazanin" w:hint="cs"/>
          <w:b/>
          <w:bCs/>
          <w:sz w:val="26"/>
          <w:szCs w:val="26"/>
          <w:rtl/>
        </w:rPr>
        <w:t>كادرهاي</w:t>
      </w:r>
      <w:r w:rsidRPr="00DB7BDC">
        <w:rPr>
          <w:rFonts w:cs="B Nazanin"/>
          <w:b/>
          <w:bCs/>
          <w:sz w:val="26"/>
          <w:szCs w:val="26"/>
          <w:rtl/>
        </w:rPr>
        <w:t xml:space="preserve"> </w:t>
      </w:r>
      <w:r w:rsidRPr="00DB7BDC">
        <w:rPr>
          <w:rFonts w:cs="B Nazanin" w:hint="cs"/>
          <w:b/>
          <w:bCs/>
          <w:sz w:val="26"/>
          <w:szCs w:val="26"/>
          <w:rtl/>
        </w:rPr>
        <w:t>سازمان</w:t>
      </w:r>
      <w:r w:rsidRPr="00DB7BDC">
        <w:rPr>
          <w:rFonts w:cs="B Nazanin"/>
          <w:b/>
          <w:bCs/>
          <w:sz w:val="26"/>
          <w:szCs w:val="26"/>
          <w:rtl/>
        </w:rPr>
        <w:t xml:space="preserve"> </w:t>
      </w:r>
      <w:r w:rsidRPr="00DB7BDC">
        <w:rPr>
          <w:rFonts w:cs="B Nazanin" w:hint="cs"/>
          <w:b/>
          <w:bCs/>
          <w:sz w:val="26"/>
          <w:szCs w:val="26"/>
          <w:rtl/>
        </w:rPr>
        <w:t>مسئولانه</w:t>
      </w:r>
      <w:r w:rsidRPr="00DB7BDC">
        <w:rPr>
          <w:rFonts w:cs="B Nazanin"/>
          <w:b/>
          <w:bCs/>
          <w:sz w:val="26"/>
          <w:szCs w:val="26"/>
          <w:rtl/>
        </w:rPr>
        <w:t xml:space="preserve"> </w:t>
      </w:r>
      <w:r w:rsidRPr="00DB7BDC">
        <w:rPr>
          <w:rFonts w:cs="B Nazanin" w:hint="cs"/>
          <w:b/>
          <w:bCs/>
          <w:sz w:val="26"/>
          <w:szCs w:val="26"/>
          <w:rtl/>
        </w:rPr>
        <w:t>بخواهند</w:t>
      </w:r>
      <w:r w:rsidRPr="00DB7BDC">
        <w:rPr>
          <w:rFonts w:cs="B Nazanin"/>
          <w:b/>
          <w:bCs/>
          <w:sz w:val="26"/>
          <w:szCs w:val="26"/>
          <w:rtl/>
        </w:rPr>
        <w:t xml:space="preserve"> </w:t>
      </w:r>
      <w:r w:rsidRPr="00DB7BDC">
        <w:rPr>
          <w:rFonts w:cs="B Nazanin" w:hint="cs"/>
          <w:b/>
          <w:bCs/>
          <w:sz w:val="26"/>
          <w:szCs w:val="26"/>
          <w:rtl/>
        </w:rPr>
        <w:t>به</w:t>
      </w:r>
      <w:r w:rsidRPr="00DB7BDC">
        <w:rPr>
          <w:rFonts w:cs="B Nazanin"/>
          <w:b/>
          <w:bCs/>
          <w:sz w:val="26"/>
          <w:szCs w:val="26"/>
          <w:rtl/>
        </w:rPr>
        <w:t xml:space="preserve"> </w:t>
      </w:r>
      <w:r w:rsidRPr="00DB7BDC">
        <w:rPr>
          <w:rFonts w:cs="B Nazanin" w:hint="cs"/>
          <w:b/>
          <w:bCs/>
          <w:sz w:val="26"/>
          <w:szCs w:val="26"/>
          <w:rtl/>
        </w:rPr>
        <w:t>اين</w:t>
      </w:r>
      <w:r w:rsidRPr="00DB7BDC">
        <w:rPr>
          <w:rFonts w:cs="B Nazanin"/>
          <w:b/>
          <w:bCs/>
          <w:sz w:val="26"/>
          <w:szCs w:val="26"/>
          <w:rtl/>
        </w:rPr>
        <w:t xml:space="preserve"> </w:t>
      </w:r>
      <w:r w:rsidRPr="00DB7BDC">
        <w:rPr>
          <w:rFonts w:cs="B Nazanin" w:hint="cs"/>
          <w:b/>
          <w:bCs/>
          <w:sz w:val="26"/>
          <w:szCs w:val="26"/>
          <w:rtl/>
        </w:rPr>
        <w:t>مسايل</w:t>
      </w:r>
      <w:r w:rsidRPr="00DB7BDC">
        <w:rPr>
          <w:rFonts w:cs="B Nazanin"/>
          <w:b/>
          <w:bCs/>
          <w:sz w:val="26"/>
          <w:szCs w:val="26"/>
          <w:rtl/>
        </w:rPr>
        <w:t xml:space="preserve"> </w:t>
      </w:r>
      <w:r w:rsidRPr="00DB7BDC">
        <w:rPr>
          <w:rFonts w:cs="B Nazanin" w:hint="cs"/>
          <w:b/>
          <w:bCs/>
          <w:sz w:val="26"/>
          <w:szCs w:val="26"/>
          <w:rtl/>
        </w:rPr>
        <w:t>برخورد</w:t>
      </w:r>
      <w:r w:rsidRPr="00DB7BDC">
        <w:rPr>
          <w:rFonts w:cs="B Nazanin"/>
          <w:b/>
          <w:bCs/>
          <w:sz w:val="26"/>
          <w:szCs w:val="26"/>
          <w:rtl/>
        </w:rPr>
        <w:t xml:space="preserve"> </w:t>
      </w:r>
      <w:r w:rsidRPr="00DB7BDC">
        <w:rPr>
          <w:rFonts w:cs="B Nazanin" w:hint="cs"/>
          <w:b/>
          <w:bCs/>
          <w:sz w:val="26"/>
          <w:szCs w:val="26"/>
          <w:rtl/>
        </w:rPr>
        <w:t>كنند</w:t>
      </w:r>
      <w:r w:rsidRPr="00DB7BDC">
        <w:rPr>
          <w:rFonts w:cs="B Nazanin"/>
          <w:b/>
          <w:bCs/>
          <w:sz w:val="26"/>
          <w:szCs w:val="26"/>
          <w:rtl/>
        </w:rPr>
        <w:t xml:space="preserve"> </w:t>
      </w:r>
      <w:r w:rsidRPr="00DB7BDC">
        <w:rPr>
          <w:rFonts w:cs="B Nazanin" w:hint="cs"/>
          <w:b/>
          <w:bCs/>
          <w:sz w:val="26"/>
          <w:szCs w:val="26"/>
          <w:rtl/>
        </w:rPr>
        <w:t>و</w:t>
      </w:r>
      <w:r w:rsidRPr="00DB7BDC">
        <w:rPr>
          <w:rFonts w:cs="B Nazanin"/>
          <w:b/>
          <w:bCs/>
          <w:sz w:val="26"/>
          <w:szCs w:val="26"/>
          <w:rtl/>
        </w:rPr>
        <w:t xml:space="preserve"> </w:t>
      </w:r>
      <w:r w:rsidRPr="00DB7BDC">
        <w:rPr>
          <w:rFonts w:cs="B Nazanin" w:hint="cs"/>
          <w:b/>
          <w:bCs/>
          <w:sz w:val="26"/>
          <w:szCs w:val="26"/>
          <w:rtl/>
        </w:rPr>
        <w:t>ذهن</w:t>
      </w:r>
      <w:r w:rsidRPr="00DB7BDC">
        <w:rPr>
          <w:rFonts w:cs="B Nazanin"/>
          <w:b/>
          <w:bCs/>
          <w:sz w:val="26"/>
          <w:szCs w:val="26"/>
          <w:rtl/>
        </w:rPr>
        <w:t xml:space="preserve"> </w:t>
      </w:r>
      <w:r w:rsidRPr="00DB7BDC">
        <w:rPr>
          <w:rFonts w:cs="B Nazanin" w:hint="cs"/>
          <w:b/>
          <w:bCs/>
          <w:sz w:val="26"/>
          <w:szCs w:val="26"/>
          <w:rtl/>
        </w:rPr>
        <w:t>خود</w:t>
      </w:r>
      <w:r w:rsidRPr="00DB7BDC">
        <w:rPr>
          <w:rFonts w:cs="B Nazanin"/>
          <w:b/>
          <w:bCs/>
          <w:sz w:val="26"/>
          <w:szCs w:val="26"/>
          <w:rtl/>
        </w:rPr>
        <w:t xml:space="preserve"> </w:t>
      </w:r>
      <w:r w:rsidRPr="00DB7BDC">
        <w:rPr>
          <w:rFonts w:cs="B Nazanin" w:hint="cs"/>
          <w:b/>
          <w:bCs/>
          <w:sz w:val="26"/>
          <w:szCs w:val="26"/>
          <w:rtl/>
        </w:rPr>
        <w:t>را</w:t>
      </w:r>
      <w:r w:rsidRPr="00DB7BDC">
        <w:rPr>
          <w:rFonts w:cs="B Nazanin"/>
          <w:b/>
          <w:bCs/>
          <w:sz w:val="26"/>
          <w:szCs w:val="26"/>
          <w:rtl/>
        </w:rPr>
        <w:t xml:space="preserve"> </w:t>
      </w:r>
      <w:r w:rsidRPr="00DB7BDC">
        <w:rPr>
          <w:rFonts w:cs="B Nazanin" w:hint="cs"/>
          <w:b/>
          <w:bCs/>
          <w:sz w:val="26"/>
          <w:szCs w:val="26"/>
          <w:rtl/>
        </w:rPr>
        <w:t>روشن</w:t>
      </w:r>
      <w:r w:rsidRPr="00DB7BDC">
        <w:rPr>
          <w:rFonts w:cs="B Nazanin"/>
          <w:b/>
          <w:bCs/>
          <w:sz w:val="26"/>
          <w:szCs w:val="26"/>
          <w:rtl/>
        </w:rPr>
        <w:t xml:space="preserve"> </w:t>
      </w:r>
      <w:r w:rsidRPr="00DB7BDC">
        <w:rPr>
          <w:rFonts w:cs="B Nazanin" w:hint="cs"/>
          <w:b/>
          <w:bCs/>
          <w:sz w:val="26"/>
          <w:szCs w:val="26"/>
          <w:rtl/>
        </w:rPr>
        <w:t>نمايند</w:t>
      </w:r>
      <w:r w:rsidRPr="00DB7BDC">
        <w:rPr>
          <w:rFonts w:cs="B Nazanin"/>
          <w:b/>
          <w:bCs/>
          <w:sz w:val="26"/>
          <w:szCs w:val="26"/>
          <w:rtl/>
        </w:rPr>
        <w:t>.</w:t>
      </w:r>
      <w:r w:rsidRPr="00DB7BDC">
        <w:rPr>
          <w:rFonts w:cs="B Nazanin" w:hint="cs"/>
          <w:b/>
          <w:bCs/>
          <w:sz w:val="26"/>
          <w:szCs w:val="26"/>
          <w:rtl/>
        </w:rPr>
        <w:t>»</w:t>
      </w:r>
      <w:r w:rsidRPr="00DB7BDC">
        <w:rPr>
          <w:rFonts w:cs="B Nazanin"/>
          <w:b/>
          <w:bCs/>
          <w:sz w:val="26"/>
          <w:szCs w:val="26"/>
          <w:rtl/>
        </w:rPr>
        <w:t xml:space="preserve"> </w:t>
      </w:r>
      <w:r w:rsidRPr="00FB304D">
        <w:rPr>
          <w:rFonts w:ascii="Adobe Arabic" w:hAnsi="Adobe Arabic" w:cs="Adobe Arabic"/>
          <w:b/>
          <w:bCs/>
          <w:sz w:val="24"/>
          <w:szCs w:val="24"/>
          <w:rtl/>
        </w:rPr>
        <w:t>(</w:t>
      </w:r>
      <w:r w:rsidRPr="00FB304D">
        <w:rPr>
          <w:rFonts w:ascii="Adobe Arabic" w:hAnsi="Adobe Arabic" w:cs="Adobe Arabic" w:hint="cs"/>
          <w:b/>
          <w:bCs/>
          <w:sz w:val="24"/>
          <w:szCs w:val="24"/>
          <w:rtl/>
        </w:rPr>
        <w:t>تازه</w:t>
      </w:r>
      <w:r w:rsidRPr="00FB304D">
        <w:rPr>
          <w:rFonts w:ascii="Adobe Arabic" w:hAnsi="Adobe Arabic" w:cs="Adobe Arabic"/>
          <w:b/>
          <w:bCs/>
          <w:sz w:val="24"/>
          <w:szCs w:val="24"/>
          <w:rtl/>
        </w:rPr>
        <w:t xml:space="preserve"> </w:t>
      </w:r>
      <w:r w:rsidRPr="00FB304D">
        <w:rPr>
          <w:rFonts w:ascii="Adobe Arabic" w:hAnsi="Adobe Arabic" w:cs="Adobe Arabic" w:hint="cs"/>
          <w:b/>
          <w:bCs/>
          <w:sz w:val="24"/>
          <w:szCs w:val="24"/>
          <w:rtl/>
        </w:rPr>
        <w:t>انديشان</w:t>
      </w:r>
      <w:r w:rsidRPr="00FB304D">
        <w:rPr>
          <w:rFonts w:ascii="Adobe Arabic" w:hAnsi="Adobe Arabic" w:cs="Adobe Arabic"/>
          <w:b/>
          <w:bCs/>
          <w:sz w:val="24"/>
          <w:szCs w:val="24"/>
          <w:rtl/>
        </w:rPr>
        <w:t xml:space="preserve"> </w:t>
      </w:r>
      <w:r w:rsidRPr="00FB304D">
        <w:rPr>
          <w:rFonts w:ascii="Adobe Arabic" w:hAnsi="Adobe Arabic" w:cs="Adobe Arabic" w:hint="cs"/>
          <w:b/>
          <w:bCs/>
          <w:sz w:val="24"/>
          <w:szCs w:val="24"/>
          <w:rtl/>
        </w:rPr>
        <w:t>–</w:t>
      </w:r>
      <w:r w:rsidRPr="00FB304D">
        <w:rPr>
          <w:rFonts w:ascii="Adobe Arabic" w:hAnsi="Adobe Arabic" w:cs="Adobe Arabic"/>
          <w:b/>
          <w:bCs/>
          <w:sz w:val="24"/>
          <w:szCs w:val="24"/>
          <w:rtl/>
        </w:rPr>
        <w:t xml:space="preserve"> </w:t>
      </w:r>
      <w:r w:rsidRPr="00FB304D">
        <w:rPr>
          <w:rFonts w:ascii="Adobe Arabic" w:hAnsi="Adobe Arabic" w:cs="Adobe Arabic" w:hint="cs"/>
          <w:b/>
          <w:bCs/>
          <w:sz w:val="24"/>
          <w:szCs w:val="24"/>
          <w:rtl/>
        </w:rPr>
        <w:t>كنفرانس</w:t>
      </w:r>
      <w:r w:rsidRPr="00FB304D">
        <w:rPr>
          <w:rFonts w:ascii="Adobe Arabic" w:hAnsi="Adobe Arabic" w:cs="Adobe Arabic"/>
          <w:b/>
          <w:bCs/>
          <w:sz w:val="24"/>
          <w:szCs w:val="24"/>
          <w:rtl/>
        </w:rPr>
        <w:t xml:space="preserve"> </w:t>
      </w:r>
      <w:r w:rsidRPr="00FB304D">
        <w:rPr>
          <w:rFonts w:ascii="Adobe Arabic" w:hAnsi="Adobe Arabic" w:cs="Adobe Arabic" w:hint="cs"/>
          <w:b/>
          <w:bCs/>
          <w:sz w:val="24"/>
          <w:szCs w:val="24"/>
          <w:rtl/>
        </w:rPr>
        <w:t>سرتاسري</w:t>
      </w:r>
      <w:r w:rsidRPr="00FB304D">
        <w:rPr>
          <w:rFonts w:ascii="Adobe Arabic" w:hAnsi="Adobe Arabic" w:cs="Adobe Arabic"/>
          <w:b/>
          <w:bCs/>
          <w:sz w:val="24"/>
          <w:szCs w:val="24"/>
          <w:rtl/>
        </w:rPr>
        <w:t xml:space="preserve"> </w:t>
      </w:r>
      <w:r w:rsidRPr="00FB304D">
        <w:rPr>
          <w:rFonts w:ascii="Adobe Arabic" w:hAnsi="Adobe Arabic" w:cs="Adobe Arabic" w:hint="cs"/>
          <w:b/>
          <w:bCs/>
          <w:sz w:val="24"/>
          <w:szCs w:val="24"/>
          <w:rtl/>
        </w:rPr>
        <w:t>ساما</w:t>
      </w:r>
      <w:r w:rsidRPr="00FB304D">
        <w:rPr>
          <w:rFonts w:ascii="Adobe Arabic" w:hAnsi="Adobe Arabic" w:cs="Adobe Arabic"/>
          <w:b/>
          <w:bCs/>
          <w:sz w:val="24"/>
          <w:szCs w:val="24"/>
          <w:rtl/>
        </w:rPr>
        <w:t xml:space="preserve">)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حالا كه با توجه به موجوديت اين مسايل خطر تلاشي سازمان موجود است چه</w:t>
      </w:r>
      <w:r w:rsidR="00FB304D">
        <w:rPr>
          <w:rFonts w:cs="B Nazanin"/>
          <w:b/>
          <w:bCs/>
          <w:sz w:val="26"/>
          <w:szCs w:val="26"/>
          <w:rtl/>
        </w:rPr>
        <w:t xml:space="preserve"> بايد كرد؟ پروگراف بعدي جواب مي</w:t>
      </w:r>
      <w:r w:rsidR="00FB304D">
        <w:rPr>
          <w:rFonts w:cs="B Nazanin" w:hint="cs"/>
          <w:b/>
          <w:bCs/>
          <w:sz w:val="26"/>
          <w:szCs w:val="26"/>
          <w:rtl/>
        </w:rPr>
        <w:t>‌</w:t>
      </w:r>
      <w:r w:rsidRPr="00DB7BDC">
        <w:rPr>
          <w:rFonts w:cs="B Nazanin"/>
          <w:b/>
          <w:bCs/>
          <w:sz w:val="26"/>
          <w:szCs w:val="26"/>
          <w:rtl/>
        </w:rPr>
        <w:t xml:space="preserve">دهد: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در پروگراف هشتم ميخوانيم: «مجامع و مجالس سازماني چون كنگره / كنفرانس و جلسات پولينوم /  مؤجد آن محيط پلميك و آن شرايط تفاهمي اند كه پروسۀ وحدت را  در جهت عمده و اساسي تسريح و به ايجاد يك سيستم نظري بر پايۀ تعميم تجارب ياري داده و يا حد اقل زمينۀ تكامل مطلوب آتي سازمان را هموار مي سازند.»</w:t>
      </w:r>
      <w:r w:rsidRPr="00DB7BDC">
        <w:rPr>
          <w:rFonts w:cs="B Nazanin"/>
          <w:b/>
          <w:bCs/>
          <w:sz w:val="26"/>
          <w:szCs w:val="26"/>
        </w:rPr>
        <w:t>‌</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 xml:space="preserve">گرچه از چشم انداز و دورنماي مبارزۀ اجتماعي و سياسي واحدي در سازمان خبري نيست و سيستم ايدئولوژيك واحد نيز وجود ندارد، ولي از نظر قطعنامه با دايركردن كنگره ها، پولينوم ها و كنفرانسها ميتوان شرايط تفاهم را بوجود آورد. به عبارت ديگر اين مجامع سازماني از نظر قطعنامه وظيفه دارند كه عليرغم موجوديت اختلافات </w:t>
      </w:r>
      <w:r w:rsidRPr="00DB7BDC">
        <w:rPr>
          <w:rFonts w:cs="B Nazanin"/>
          <w:b/>
          <w:bCs/>
          <w:sz w:val="26"/>
          <w:szCs w:val="26"/>
          <w:rtl/>
        </w:rPr>
        <w:lastRenderedPageBreak/>
        <w:t xml:space="preserve">ايدئولوژيك حاد و اساسي شرايط تفاهم و سازش را به وجود بياورند. اين شرايط تفاهم كه به وجود آمد پروسۀ وحدت سازمان در جهات عمده و اساسي تسريع ميگردد. بي جهت نبود كه رهبر قبل از"كنفرانس سرتاسري‌" دستور داده بودند كه مبارزات ايدئولوژيك در سازمان متوقف گردد. وقتي قطعنامه ميگويد كه مجامع سازماني به امر ايجاد يك سيستم نظري بر پايۀ تعميم تجارب ياري ميدهد امپريزم خالص و نابي را بيان ميدارد كه در تضاد ماهوي با ايدئولوژي پرولتري قرار دارد. تازه انديشان در "كنفرانس سرتاسري ساما‌" بار بار متذكر شدند كه ما بايد ايدئولوژي خود را در جريان مبارزه بسازيم و از متن جامعه بسازيم و بر اساس تجارب مبارزاتي خود مان بسازيم.  اين مجامع با ايجاد شرايط تفاهم و سازش اگر هم نتوانند پروسه وحدت را در جهات عمده واساسي تسريع نمايند و اگرهم نتوانند به ايجاد يك سيستم ايدئولوژيك بر پايۀ تعميم تجارب ياري دهند حد اقل زمينه تكامل مطلوب آتي سازمان را هموار ميسازند. به بيان ديگر قطعنامه معتقد است كه اگر پروسۀ وحدت در جهات عمده و اساسي تسريع هم نگردد و اگر سيستم نظري اي بر پايۀ تعميم تجارب ايجاد هم نگردد؛ موقعي كه تفاهم موجود باشد ميتوان زمينه تكامل مطلوب آتي سازمان را هموار ديد؟! واقعيت اين است كه در "ساما" نه ‌پروسۀ وحدت در جهات عمده و اساسي بوجود آمد و نه سيستم نظري واحدي برآن حاكم گرديد ولي تفاهم موجود بود و اين تفاهم زمينۀ تكامل مطلوب سازمان را گاهي بطرف امضاي پروتوكول همكاري با دولت پوشالي هموار كرد و زماني هم زمينۀ تكامل مطلوب سازمان را بطرف سانيتاگو و پكن!؟ </w:t>
      </w:r>
    </w:p>
    <w:p w:rsidR="00ED16ED" w:rsidRPr="00DB7BDC" w:rsidRDefault="00ED16ED" w:rsidP="00FB304D">
      <w:pPr>
        <w:spacing w:after="0" w:line="240" w:lineRule="auto"/>
        <w:jc w:val="both"/>
        <w:rPr>
          <w:rFonts w:cs="B Nazanin"/>
          <w:b/>
          <w:bCs/>
          <w:sz w:val="26"/>
          <w:szCs w:val="26"/>
          <w:rtl/>
        </w:rPr>
      </w:pPr>
      <w:r w:rsidRPr="00DB7BDC">
        <w:rPr>
          <w:rFonts w:cs="B Nazanin"/>
          <w:b/>
          <w:bCs/>
          <w:sz w:val="26"/>
          <w:szCs w:val="26"/>
          <w:rtl/>
        </w:rPr>
        <w:t>در پروگراف نهم ميخوانيم :‌ «كنگره و پولينوم اول سازمان آزاديبخش مردم افغانستان هرچند در مسير حركت يك گام به پيش محسوب ميشود ولي بنا بر كم آزمودگي / تدارك ناكافي و معيارهاي نادقيق نه تنها نتوانست به كمبودهاي گوناگون پاسخ جدي گويد / بلكه روز تا روز / انارشي تشكيلاتي بيشتر</w:t>
      </w:r>
      <w:r w:rsidR="00FB304D">
        <w:rPr>
          <w:rFonts w:cs="B Nazanin"/>
          <w:b/>
          <w:bCs/>
          <w:sz w:val="26"/>
          <w:szCs w:val="26"/>
          <w:rtl/>
        </w:rPr>
        <w:t xml:space="preserve"> از پيش مستولي / رهبري ناتوان </w:t>
      </w:r>
      <w:r w:rsidRPr="00DB7BDC">
        <w:rPr>
          <w:rFonts w:cs="B Nazanin"/>
          <w:b/>
          <w:bCs/>
          <w:sz w:val="26"/>
          <w:szCs w:val="26"/>
          <w:rtl/>
        </w:rPr>
        <w:t>و شكاف پهن رهبري و صفوف عميق ترگرديد.»</w:t>
      </w:r>
    </w:p>
    <w:p w:rsidR="00ED16ED" w:rsidRPr="00DB7BDC" w:rsidRDefault="00ED16ED" w:rsidP="00FB304D">
      <w:pPr>
        <w:spacing w:after="0" w:line="240" w:lineRule="auto"/>
        <w:jc w:val="both"/>
        <w:rPr>
          <w:rFonts w:cs="B Nazanin"/>
          <w:b/>
          <w:bCs/>
          <w:sz w:val="26"/>
          <w:szCs w:val="26"/>
          <w:rtl/>
        </w:rPr>
      </w:pPr>
      <w:r w:rsidRPr="00DB7BDC">
        <w:rPr>
          <w:rFonts w:cs="B Nazanin"/>
          <w:b/>
          <w:bCs/>
          <w:sz w:val="26"/>
          <w:szCs w:val="26"/>
          <w:rtl/>
        </w:rPr>
        <w:t xml:space="preserve">اگر ايجاد محيط تفاهم را يك گام به پيش قبول نمائيم البته كنگره و پولينوم اول چنين نقشي را بازي نمودند يعني نقش سازش وتفاهم را. مشكلات بعدي هم دقيقا ازين امر ناشي ميشود كه در كنگره و پولينوم اول تضادها حل نشدند بلكه با تفاهم و سازش ماستمالي گرديدند و به همين جهت اين دو مجمع سازماني نتوانست به كمبودهاي گوناگون پاسخ جدي بگويد. ماستمالي تضاد ها اين مشكلات را بارآوردند و نه كم آزمودگي، تدارك ناكافي و معيارهاي نادقيق و چيزهاي ديگري ازين قبيل مسايل كلي و گنگ . قطعنامه موقعي كه از پرابلم ها سخن ميگويد صرفا مشكلات تشكيلاتي را بيان ميدارد / انارشی تشكيلاتي / ناتواني رهبري و شكاف بين رهبري و صفوف را؛ در حاليكه مشكلات اصلي مشكلات ايدئولوژيك </w:t>
      </w:r>
      <w:r w:rsidRPr="00DB7BDC">
        <w:rPr>
          <w:rFonts w:ascii="Times New Roman" w:hAnsi="Times New Roman" w:cs="Times New Roman" w:hint="cs"/>
          <w:b/>
          <w:bCs/>
          <w:sz w:val="26"/>
          <w:szCs w:val="26"/>
          <w:rtl/>
        </w:rPr>
        <w:t>–</w:t>
      </w:r>
      <w:r w:rsidRPr="00DB7BDC">
        <w:rPr>
          <w:rFonts w:cs="B Nazanin"/>
          <w:b/>
          <w:bCs/>
          <w:sz w:val="26"/>
          <w:szCs w:val="26"/>
          <w:rtl/>
        </w:rPr>
        <w:t xml:space="preserve"> </w:t>
      </w:r>
      <w:r w:rsidRPr="00DB7BDC">
        <w:rPr>
          <w:rFonts w:cs="B Nazanin" w:hint="cs"/>
          <w:b/>
          <w:bCs/>
          <w:sz w:val="26"/>
          <w:szCs w:val="26"/>
          <w:rtl/>
        </w:rPr>
        <w:t>سياسي</w:t>
      </w:r>
      <w:r w:rsidRPr="00DB7BDC">
        <w:rPr>
          <w:rFonts w:cs="B Nazanin"/>
          <w:b/>
          <w:bCs/>
          <w:sz w:val="26"/>
          <w:szCs w:val="26"/>
          <w:rtl/>
        </w:rPr>
        <w:t xml:space="preserve"> </w:t>
      </w:r>
      <w:r w:rsidRPr="00DB7BDC">
        <w:rPr>
          <w:rFonts w:cs="B Nazanin" w:hint="cs"/>
          <w:b/>
          <w:bCs/>
          <w:sz w:val="26"/>
          <w:szCs w:val="26"/>
          <w:rtl/>
        </w:rPr>
        <w:t>است</w:t>
      </w:r>
      <w:r w:rsidRPr="00DB7BDC">
        <w:rPr>
          <w:rFonts w:cs="B Nazanin"/>
          <w:b/>
          <w:bCs/>
          <w:sz w:val="26"/>
          <w:szCs w:val="26"/>
          <w:rtl/>
        </w:rPr>
        <w:t xml:space="preserve">. </w:t>
      </w:r>
    </w:p>
    <w:p w:rsidR="00ED16ED" w:rsidRPr="00DB7BDC" w:rsidRDefault="00ED16ED" w:rsidP="00FB304D">
      <w:pPr>
        <w:spacing w:after="0" w:line="240" w:lineRule="auto"/>
        <w:jc w:val="both"/>
        <w:rPr>
          <w:rFonts w:cs="B Nazanin"/>
          <w:b/>
          <w:bCs/>
          <w:sz w:val="26"/>
          <w:szCs w:val="26"/>
          <w:rtl/>
        </w:rPr>
      </w:pPr>
      <w:r w:rsidRPr="00DB7BDC">
        <w:rPr>
          <w:rFonts w:cs="B Nazanin"/>
          <w:b/>
          <w:bCs/>
          <w:sz w:val="26"/>
          <w:szCs w:val="26"/>
          <w:rtl/>
        </w:rPr>
        <w:t>وقتي در پروگراف دهم ميخوانيم كه:‌ «اجلاس دومين پولينوم كميته مركزي سازمان آزاديبخش مردم افغانستان براي رفع اين كمبود ها و روي ضرورت پاسخ به نياز مبرم سازمان صورت گرفت كه ضمن بررسي دستاورد هاي عملي و فعاليت سياسي سازمان نتايج زير را به تصويب رسانيد.»</w:t>
      </w:r>
      <w:r w:rsidRPr="00DB7BDC">
        <w:rPr>
          <w:rFonts w:cs="B Nazanin"/>
          <w:b/>
          <w:bCs/>
          <w:sz w:val="26"/>
          <w:szCs w:val="26"/>
        </w:rPr>
        <w:t>‌</w:t>
      </w:r>
      <w:r w:rsidRPr="00DB7BDC">
        <w:rPr>
          <w:rFonts w:cs="B Nazanin"/>
          <w:b/>
          <w:bCs/>
          <w:sz w:val="26"/>
          <w:szCs w:val="26"/>
          <w:rtl/>
        </w:rPr>
        <w:t xml:space="preserve"> دقيقاً به اين مسئله پي مي بريم كه براي قطعنامه حفط كالبد مادي تشكيلاتي سازمان مطرح است يعني قطعنامه معتقد است كه عجالتا ابزار تشكيلاتي را بسازد، براي مسايل ايدئولوژيك هنوز خيلي وقت است‌</w:t>
      </w:r>
      <w:r w:rsidRPr="00FB304D">
        <w:rPr>
          <w:rFonts w:cs="B Nazanin"/>
          <w:b/>
          <w:bCs/>
          <w:sz w:val="26"/>
          <w:szCs w:val="26"/>
          <w:rtl/>
        </w:rPr>
        <w:t>.</w:t>
      </w:r>
      <w:r w:rsidR="00FB304D">
        <w:rPr>
          <w:rFonts w:cs="B Nazanin" w:hint="cs"/>
          <w:b/>
          <w:bCs/>
          <w:sz w:val="26"/>
          <w:szCs w:val="26"/>
          <w:rtl/>
        </w:rPr>
        <w:t>»</w:t>
      </w:r>
      <w:r w:rsidRPr="00FB304D">
        <w:rPr>
          <w:rFonts w:ascii="Adobe Arabic" w:hAnsi="Adobe Arabic" w:cs="Adobe Arabic"/>
          <w:b/>
          <w:bCs/>
          <w:sz w:val="24"/>
          <w:szCs w:val="24"/>
          <w:rtl/>
        </w:rPr>
        <w:t xml:space="preserve">  (تازه انديشان </w:t>
      </w:r>
      <w:r w:rsidRPr="00FB304D">
        <w:rPr>
          <w:rFonts w:ascii="Adobe Arabic" w:hAnsi="Adobe Arabic" w:cs="Adobe Arabic" w:hint="cs"/>
          <w:b/>
          <w:bCs/>
          <w:sz w:val="24"/>
          <w:szCs w:val="24"/>
          <w:rtl/>
        </w:rPr>
        <w:t>–</w:t>
      </w:r>
      <w:r w:rsidRPr="00FB304D">
        <w:rPr>
          <w:rFonts w:ascii="Adobe Arabic" w:hAnsi="Adobe Arabic" w:cs="Adobe Arabic"/>
          <w:b/>
          <w:bCs/>
          <w:sz w:val="24"/>
          <w:szCs w:val="24"/>
          <w:rtl/>
        </w:rPr>
        <w:t xml:space="preserve"> </w:t>
      </w:r>
      <w:r w:rsidRPr="00FB304D">
        <w:rPr>
          <w:rFonts w:ascii="Adobe Arabic" w:hAnsi="Adobe Arabic" w:cs="Adobe Arabic" w:hint="cs"/>
          <w:b/>
          <w:bCs/>
          <w:sz w:val="24"/>
          <w:szCs w:val="24"/>
          <w:rtl/>
        </w:rPr>
        <w:t>كنفرانس</w:t>
      </w:r>
      <w:r w:rsidRPr="00FB304D">
        <w:rPr>
          <w:rFonts w:ascii="Adobe Arabic" w:hAnsi="Adobe Arabic" w:cs="Adobe Arabic"/>
          <w:b/>
          <w:bCs/>
          <w:sz w:val="24"/>
          <w:szCs w:val="24"/>
          <w:rtl/>
        </w:rPr>
        <w:t xml:space="preserve"> </w:t>
      </w:r>
      <w:r w:rsidRPr="00FB304D">
        <w:rPr>
          <w:rFonts w:ascii="Adobe Arabic" w:hAnsi="Adobe Arabic" w:cs="Adobe Arabic" w:hint="cs"/>
          <w:b/>
          <w:bCs/>
          <w:sz w:val="24"/>
          <w:szCs w:val="24"/>
          <w:rtl/>
        </w:rPr>
        <w:t>سرتاسري</w:t>
      </w:r>
      <w:r w:rsidRPr="00FB304D">
        <w:rPr>
          <w:rFonts w:ascii="Adobe Arabic" w:hAnsi="Adobe Arabic" w:cs="Adobe Arabic"/>
          <w:b/>
          <w:bCs/>
          <w:sz w:val="24"/>
          <w:szCs w:val="24"/>
          <w:rtl/>
        </w:rPr>
        <w:t xml:space="preserve"> </w:t>
      </w:r>
      <w:r w:rsidRPr="00FB304D">
        <w:rPr>
          <w:rFonts w:ascii="Adobe Arabic" w:hAnsi="Adobe Arabic" w:cs="Adobe Arabic" w:hint="cs"/>
          <w:b/>
          <w:bCs/>
          <w:sz w:val="24"/>
          <w:szCs w:val="24"/>
          <w:rtl/>
        </w:rPr>
        <w:t>ساما</w:t>
      </w:r>
      <w:r w:rsidRPr="00FB304D">
        <w:rPr>
          <w:rFonts w:ascii="Adobe Arabic" w:hAnsi="Adobe Arabic" w:cs="Adobe Arabic"/>
          <w:b/>
          <w:bCs/>
          <w:sz w:val="24"/>
          <w:szCs w:val="24"/>
          <w:rtl/>
        </w:rPr>
        <w:t>)</w:t>
      </w:r>
      <w:r w:rsidRPr="00DB7BDC">
        <w:rPr>
          <w:rFonts w:cs="B Nazanin"/>
          <w:b/>
          <w:bCs/>
          <w:sz w:val="26"/>
          <w:szCs w:val="26"/>
          <w:rtl/>
        </w:rPr>
        <w:t xml:space="preserve">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 xml:space="preserve">باالاخره نتايجي را كه پولينوم به تصويب رسانيده مورد بررسي قرار مي دهيم: </w:t>
      </w:r>
      <w:r w:rsidRPr="00DB7BDC">
        <w:rPr>
          <w:rFonts w:cs="B Nazanin"/>
          <w:b/>
          <w:bCs/>
          <w:sz w:val="26"/>
          <w:szCs w:val="26"/>
        </w:rPr>
        <w:t>‌</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 xml:space="preserve">در پروگراف يازدهم ميخوانيم: ‌»پولينوم با تحليل واقعيت هاي موجود جامعه و مجموع موقعيت افغانستان در صحنه بين المللي تضاد بين ملت افغانستان و امپرياليزم تجاوز كار روس را جهت عمده تشخيص مي دهد و معتقد است كه ..... »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lastRenderedPageBreak/>
        <w:t>از نظر قطعنامه تضاد بين ملت افغانستان و امپرياليزم تجاوزكار روس جهت عمده تضاد را مي سازد و لذا جهت غيرعمده تضاد را بايد تضاد بين خلق افغانستان و فئوداليزم بسازد. مي بينيم كه براي قطعنامه مفاهيم "تضاد عمده" و"‌جهت عمده تضاد"</w:t>
      </w:r>
      <w:r w:rsidRPr="00DB7BDC">
        <w:rPr>
          <w:rFonts w:cs="B Nazanin"/>
          <w:b/>
          <w:bCs/>
          <w:sz w:val="26"/>
          <w:szCs w:val="26"/>
        </w:rPr>
        <w:t>‌</w:t>
      </w:r>
      <w:r w:rsidRPr="00DB7BDC">
        <w:rPr>
          <w:rFonts w:cs="B Nazanin"/>
          <w:b/>
          <w:bCs/>
          <w:sz w:val="26"/>
          <w:szCs w:val="26"/>
          <w:rtl/>
        </w:rPr>
        <w:t xml:space="preserve"> مغشوش بوده و روشن مي باشد.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 xml:space="preserve">در يك پديدۀ بغرنج و پيچيده تضاد هاي بيشماري ميتوانند موجود باشند كه از ميان آنها يكي از ايشان تضاد عمده همان پديده را مي سازد. مثلا در جامعه فعلي افغانستان تضاد هاي فراواني وجود دارند و در شرايط فعلي دو تضاد اساسي وجود دارد: يكي تضاد خلق افغانستان با امپرياليزم (و بصورت برجسته وعمده با سوسيال امپرياليزم) و ديگري تضاد خلق افغانستان با فئوداليزم. ولي تضاد بين خلق افغانستان و سوسيال امپرياليزم شوروي تضاد عمده مرحله فعلي جامعه ما را مي سازد. اين تضاد كه يك جهت آن را سوسيال امپرياليزم شوروي مي سازد و جهت ديگرآنرا خلق افغانستان فعلاً تضاد عمدۀ جامعه ما است ولي درين تضاد مشخص جهت عمده را سوسيال امپرياليزم شوروي مي سازد و جهت غير عمده را خلق افغانستان. </w:t>
      </w:r>
    </w:p>
    <w:p w:rsidR="00ED16ED" w:rsidRPr="00DB7BDC" w:rsidRDefault="00ED16ED" w:rsidP="00DB7BDC">
      <w:pPr>
        <w:spacing w:line="240" w:lineRule="auto"/>
        <w:jc w:val="both"/>
        <w:rPr>
          <w:rFonts w:cs="B Nazanin"/>
          <w:b/>
          <w:bCs/>
          <w:sz w:val="26"/>
          <w:szCs w:val="26"/>
          <w:rtl/>
        </w:rPr>
      </w:pPr>
      <w:r w:rsidRPr="00DB7BDC">
        <w:rPr>
          <w:rFonts w:cs="B Nazanin"/>
          <w:b/>
          <w:bCs/>
          <w:sz w:val="26"/>
          <w:szCs w:val="26"/>
          <w:rtl/>
        </w:rPr>
        <w:t>"جهت عمده"‌و "تضاد عمده"</w:t>
      </w:r>
      <w:r w:rsidRPr="00DB7BDC">
        <w:rPr>
          <w:rFonts w:cs="B Nazanin"/>
          <w:b/>
          <w:bCs/>
          <w:sz w:val="26"/>
          <w:szCs w:val="26"/>
        </w:rPr>
        <w:t>‌</w:t>
      </w:r>
      <w:r w:rsidRPr="00DB7BDC">
        <w:rPr>
          <w:rFonts w:cs="B Nazanin"/>
          <w:b/>
          <w:bCs/>
          <w:sz w:val="26"/>
          <w:szCs w:val="26"/>
          <w:rtl/>
        </w:rPr>
        <w:t xml:space="preserve"> را با هم خلط كردند كه سرانجام به خلط تضاد عمده وغيرعمده رسيدند و رفتند پاي امضاي پروتوكول با دولت پوشالي....</w:t>
      </w:r>
    </w:p>
    <w:p w:rsidR="00C46F8E" w:rsidRPr="0048538E" w:rsidRDefault="00C46F8E" w:rsidP="00612588">
      <w:pPr>
        <w:jc w:val="both"/>
        <w:rPr>
          <w:rFonts w:cs="B Jadid"/>
          <w:b/>
          <w:bCs/>
          <w:sz w:val="32"/>
          <w:szCs w:val="32"/>
          <w:rtl/>
        </w:rPr>
      </w:pPr>
      <w:r w:rsidRPr="0048538E">
        <w:rPr>
          <w:rFonts w:cs="B Jadid" w:hint="cs"/>
          <w:b/>
          <w:bCs/>
          <w:sz w:val="32"/>
          <w:szCs w:val="32"/>
          <w:rtl/>
        </w:rPr>
        <w:t>فيص</w:t>
      </w:r>
      <w:r w:rsidR="00FB304D">
        <w:rPr>
          <w:rFonts w:cs="B Jadid" w:hint="cs"/>
          <w:b/>
          <w:bCs/>
          <w:sz w:val="32"/>
          <w:szCs w:val="32"/>
          <w:rtl/>
        </w:rPr>
        <w:t>ـله‌</w:t>
      </w:r>
      <w:r w:rsidRPr="0048538E">
        <w:rPr>
          <w:rFonts w:cs="B Jadid" w:hint="cs"/>
          <w:b/>
          <w:bCs/>
          <w:sz w:val="32"/>
          <w:szCs w:val="32"/>
          <w:rtl/>
        </w:rPr>
        <w:t>ه</w:t>
      </w:r>
      <w:r w:rsidR="00FB304D">
        <w:rPr>
          <w:rFonts w:cs="B Jadid" w:hint="cs"/>
          <w:b/>
          <w:bCs/>
          <w:sz w:val="32"/>
          <w:szCs w:val="32"/>
          <w:rtl/>
        </w:rPr>
        <w:t>ـ</w:t>
      </w:r>
      <w:r w:rsidRPr="0048538E">
        <w:rPr>
          <w:rFonts w:cs="B Jadid" w:hint="cs"/>
          <w:b/>
          <w:bCs/>
          <w:sz w:val="32"/>
          <w:szCs w:val="32"/>
          <w:rtl/>
        </w:rPr>
        <w:t>ا:‌</w:t>
      </w:r>
    </w:p>
    <w:p w:rsidR="00ED16ED" w:rsidRPr="00FB304D" w:rsidRDefault="00ED16ED" w:rsidP="00ED16ED">
      <w:pPr>
        <w:jc w:val="both"/>
        <w:rPr>
          <w:rFonts w:cs="B Nazanin"/>
          <w:b/>
          <w:bCs/>
          <w:sz w:val="26"/>
          <w:szCs w:val="26"/>
          <w:rtl/>
        </w:rPr>
      </w:pPr>
      <w:r w:rsidRPr="00FB304D">
        <w:rPr>
          <w:rFonts w:cs="B Nazanin"/>
          <w:b/>
          <w:bCs/>
          <w:sz w:val="26"/>
          <w:szCs w:val="26"/>
          <w:rtl/>
        </w:rPr>
        <w:t xml:space="preserve">«1 - سواي رفع تجاوز و آزادي ميهن / پيروزي و تحقق دموكراتيزم ممكن نيست /  بناءً طرح وحدت با تمام نيروها را در يك جبهه وسيع ملي به پيش مي كشد، بدون اينكه مبارزه به خاطر دموكراسي و ارتباط لاينفك اين مبارزه با جنگ ملي را براي يك لحظه فراموش نمايد.» ميبينيم كه نخستين فيصله قطعنامه به پيش كشيدن طرح وحدت در يك جبهه وسيع متحد ملي با تمام نيروها است. اولا كه طرح وحدت و طرح جبهه وسيع ملي قطعنامه براي نيروهاي ضد ملي فئودالي قابل قبول نيست و اساساً طرح مبارزه ملي با نيروهائي كه مبارزۀ جاري را نه مبارزه بخاطر دفع تجاوز و آزادي ميهن بلكه جنگ ميان كفر و اسلام ميداند؛ به اين معني است كه ما در رابطه با واقعيت هاي سرسخت جامعه مان با چشمان بسته قضاوت كنيم و واقعيت ها را نبينيم. ثانياً رفع تجاوز و آزادي ميهن و مبارزه بخاطر دموكراسي قبل ازآنكه به جبهۀ متحد ملي نياز داشته باشد به حزب انقلابي ئي نيازمند است كه به مثابه هسته مركزي مبارزه ملي دموكراتيك عمل نمايد. مادامي كه چنين حزبي موجود نباشد طرحات جبهوي در آخرين تحليل به نفع نيروهاي ضد ملي و ضد دموكراتیک فئودالي تمام خواهد شد. لذا براي اينكه هم در جهت دفع تجاوز و آزادي ميهن به مبارزات اصولي مان ادامه دهيم و هم مبارزه به خاطر دموكراسي را فراموش نكنيم و ارتباط لاينفك اين دو مبارزه را درنظر بگيريم بايد حزب انقلابي پرولتري داشته باشيم. در شرايطي كه حريفان سياسي ما از تشكلات حزبي نيرومندي برخوردارند و امكانات وسيع در اختيار دارند نيروهاي انقلابي غرض جلوگيري از منحل شدن و بطرف انحلال رفتن فقط و فقط يك وسيلۀ مطمئن میتوانند در اختيار داشته باشند و آن حزب انقلابي و تشكيلات منضبط و پرولتري اين حزب است و بس. </w:t>
      </w:r>
    </w:p>
    <w:p w:rsidR="00ED16ED" w:rsidRPr="00FB304D" w:rsidRDefault="00ED16ED" w:rsidP="00ED16ED">
      <w:pPr>
        <w:jc w:val="both"/>
        <w:rPr>
          <w:rFonts w:cs="B Nazanin"/>
          <w:b/>
          <w:bCs/>
          <w:sz w:val="26"/>
          <w:szCs w:val="26"/>
          <w:rtl/>
        </w:rPr>
      </w:pPr>
      <w:r w:rsidRPr="00FB304D">
        <w:rPr>
          <w:rFonts w:cs="B Nazanin"/>
          <w:b/>
          <w:bCs/>
          <w:sz w:val="26"/>
          <w:szCs w:val="26"/>
          <w:rtl/>
        </w:rPr>
        <w:t xml:space="preserve">« 2 -  در برخورد با گروه هاي انقلابي، اصل حركت از موضع وحدت؛ وحدت از طريق مبارزه و يافتن تجارب مشترك در پراتيك مبارزۀ اجتماعي و زمينه سازي هاي مشخص براي تسريع اين پروسه را تاكيد و همكاري هاي تكنيكي و </w:t>
      </w:r>
      <w:r w:rsidRPr="00FB304D">
        <w:rPr>
          <w:rFonts w:cs="B Nazanin"/>
          <w:b/>
          <w:bCs/>
          <w:sz w:val="26"/>
          <w:szCs w:val="26"/>
          <w:rtl/>
        </w:rPr>
        <w:lastRenderedPageBreak/>
        <w:t>عمل مشترك برضد دشمنان را قابل تائيد مي داند.»</w:t>
      </w:r>
      <w:r w:rsidRPr="00FB304D">
        <w:rPr>
          <w:rFonts w:cs="B Nazanin"/>
          <w:b/>
          <w:bCs/>
          <w:sz w:val="26"/>
          <w:szCs w:val="26"/>
        </w:rPr>
        <w:t>‌</w:t>
      </w:r>
      <w:r w:rsidRPr="00FB304D">
        <w:rPr>
          <w:rFonts w:cs="B Nazanin"/>
          <w:b/>
          <w:bCs/>
          <w:sz w:val="26"/>
          <w:szCs w:val="26"/>
          <w:rtl/>
        </w:rPr>
        <w:t xml:space="preserve"> قطعنامه در برخورد با نيروهاي غير كمونيست طرح جبهۀ وسيع متحد ملي را بصورت فوري و بمثابه يك ضرورت عاجل مطرح مي نمايد ولي در برخورد با نيروهاي كمونيست و مسئلۀ ايجاد حزب كمونيست بسيار محتاط و خود دار است و فقط وفقط از حركت از موضع وحدت / يافتن تجارب در پراتيك مبارزه اجتماعي/ همكاري هاي تكنيكي/  عمل مشترك بر ضد دشمنان و زمينه سازي هاي مشخص براي تسريع امر وحدت ؛ صحبت بعمل مي آورد. از نظر قطعنامه، جبهه متحد ملي را بلا فاصله بايد ساخت ولي براي ايجاد حزب </w:t>
      </w:r>
      <w:r w:rsidRPr="00FB304D">
        <w:rPr>
          <w:rFonts w:ascii="Times New Roman" w:hAnsi="Times New Roman" w:cs="Times New Roman" w:hint="cs"/>
          <w:b/>
          <w:bCs/>
          <w:sz w:val="26"/>
          <w:szCs w:val="26"/>
          <w:rtl/>
        </w:rPr>
        <w:t>–</w:t>
      </w:r>
      <w:r w:rsidRPr="00FB304D">
        <w:rPr>
          <w:rFonts w:cs="B Nazanin"/>
          <w:b/>
          <w:bCs/>
          <w:sz w:val="26"/>
          <w:szCs w:val="26"/>
          <w:rtl/>
        </w:rPr>
        <w:t xml:space="preserve"> </w:t>
      </w:r>
      <w:r w:rsidRPr="00FB304D">
        <w:rPr>
          <w:rFonts w:cs="B Nazanin" w:hint="cs"/>
          <w:b/>
          <w:bCs/>
          <w:sz w:val="26"/>
          <w:szCs w:val="26"/>
          <w:rtl/>
        </w:rPr>
        <w:t>كه</w:t>
      </w:r>
      <w:r w:rsidRPr="00FB304D">
        <w:rPr>
          <w:rFonts w:cs="B Nazanin"/>
          <w:b/>
          <w:bCs/>
          <w:sz w:val="26"/>
          <w:szCs w:val="26"/>
          <w:rtl/>
        </w:rPr>
        <w:t xml:space="preserve"> </w:t>
      </w:r>
      <w:r w:rsidRPr="00FB304D">
        <w:rPr>
          <w:rFonts w:cs="B Nazanin" w:hint="cs"/>
          <w:b/>
          <w:bCs/>
          <w:sz w:val="26"/>
          <w:szCs w:val="26"/>
          <w:rtl/>
        </w:rPr>
        <w:t>قطعنامه</w:t>
      </w:r>
      <w:r w:rsidRPr="00FB304D">
        <w:rPr>
          <w:rFonts w:cs="B Nazanin"/>
          <w:b/>
          <w:bCs/>
          <w:sz w:val="26"/>
          <w:szCs w:val="26"/>
          <w:rtl/>
        </w:rPr>
        <w:t xml:space="preserve"> </w:t>
      </w:r>
      <w:r w:rsidRPr="00FB304D">
        <w:rPr>
          <w:rFonts w:cs="B Nazanin" w:hint="cs"/>
          <w:b/>
          <w:bCs/>
          <w:sz w:val="26"/>
          <w:szCs w:val="26"/>
          <w:rtl/>
        </w:rPr>
        <w:t>حتي</w:t>
      </w:r>
      <w:r w:rsidRPr="00FB304D">
        <w:rPr>
          <w:rFonts w:cs="B Nazanin"/>
          <w:b/>
          <w:bCs/>
          <w:sz w:val="26"/>
          <w:szCs w:val="26"/>
          <w:rtl/>
        </w:rPr>
        <w:t xml:space="preserve"> </w:t>
      </w:r>
      <w:r w:rsidRPr="00FB304D">
        <w:rPr>
          <w:rFonts w:cs="B Nazanin" w:hint="cs"/>
          <w:b/>
          <w:bCs/>
          <w:sz w:val="26"/>
          <w:szCs w:val="26"/>
          <w:rtl/>
        </w:rPr>
        <w:t>بصورت</w:t>
      </w:r>
      <w:r w:rsidRPr="00FB304D">
        <w:rPr>
          <w:rFonts w:cs="B Nazanin"/>
          <w:b/>
          <w:bCs/>
          <w:sz w:val="26"/>
          <w:szCs w:val="26"/>
          <w:rtl/>
        </w:rPr>
        <w:t xml:space="preserve"> </w:t>
      </w:r>
      <w:r w:rsidRPr="00FB304D">
        <w:rPr>
          <w:rFonts w:cs="B Nazanin" w:hint="cs"/>
          <w:b/>
          <w:bCs/>
          <w:sz w:val="26"/>
          <w:szCs w:val="26"/>
          <w:rtl/>
        </w:rPr>
        <w:t>مشخص</w:t>
      </w:r>
      <w:r w:rsidRPr="00FB304D">
        <w:rPr>
          <w:rFonts w:cs="B Nazanin"/>
          <w:b/>
          <w:bCs/>
          <w:sz w:val="26"/>
          <w:szCs w:val="26"/>
          <w:rtl/>
        </w:rPr>
        <w:t xml:space="preserve"> </w:t>
      </w:r>
      <w:r w:rsidRPr="00FB304D">
        <w:rPr>
          <w:rFonts w:cs="B Nazanin" w:hint="cs"/>
          <w:b/>
          <w:bCs/>
          <w:sz w:val="26"/>
          <w:szCs w:val="26"/>
          <w:rtl/>
        </w:rPr>
        <w:t>ازآن</w:t>
      </w:r>
      <w:r w:rsidRPr="00FB304D">
        <w:rPr>
          <w:rFonts w:cs="B Nazanin"/>
          <w:b/>
          <w:bCs/>
          <w:sz w:val="26"/>
          <w:szCs w:val="26"/>
          <w:rtl/>
        </w:rPr>
        <w:t xml:space="preserve"> </w:t>
      </w:r>
      <w:r w:rsidRPr="00FB304D">
        <w:rPr>
          <w:rFonts w:cs="B Nazanin" w:hint="cs"/>
          <w:b/>
          <w:bCs/>
          <w:sz w:val="26"/>
          <w:szCs w:val="26"/>
          <w:rtl/>
        </w:rPr>
        <w:t>حرفي</w:t>
      </w:r>
      <w:r w:rsidRPr="00FB304D">
        <w:rPr>
          <w:rFonts w:cs="B Nazanin"/>
          <w:b/>
          <w:bCs/>
          <w:sz w:val="26"/>
          <w:szCs w:val="26"/>
          <w:rtl/>
        </w:rPr>
        <w:t xml:space="preserve"> </w:t>
      </w:r>
      <w:r w:rsidRPr="00FB304D">
        <w:rPr>
          <w:rFonts w:cs="B Nazanin" w:hint="cs"/>
          <w:b/>
          <w:bCs/>
          <w:sz w:val="26"/>
          <w:szCs w:val="26"/>
          <w:rtl/>
        </w:rPr>
        <w:t>هم</w:t>
      </w:r>
      <w:r w:rsidRPr="00FB304D">
        <w:rPr>
          <w:rFonts w:cs="B Nazanin"/>
          <w:b/>
          <w:bCs/>
          <w:sz w:val="26"/>
          <w:szCs w:val="26"/>
          <w:rtl/>
        </w:rPr>
        <w:t xml:space="preserve"> </w:t>
      </w:r>
      <w:r w:rsidRPr="00FB304D">
        <w:rPr>
          <w:rFonts w:cs="B Nazanin" w:hint="cs"/>
          <w:b/>
          <w:bCs/>
          <w:sz w:val="26"/>
          <w:szCs w:val="26"/>
          <w:rtl/>
        </w:rPr>
        <w:t>بميان</w:t>
      </w:r>
      <w:r w:rsidRPr="00FB304D">
        <w:rPr>
          <w:rFonts w:cs="B Nazanin"/>
          <w:b/>
          <w:bCs/>
          <w:sz w:val="26"/>
          <w:szCs w:val="26"/>
          <w:rtl/>
        </w:rPr>
        <w:t xml:space="preserve"> </w:t>
      </w:r>
      <w:r w:rsidRPr="00FB304D">
        <w:rPr>
          <w:rFonts w:cs="B Nazanin" w:hint="cs"/>
          <w:b/>
          <w:bCs/>
          <w:sz w:val="26"/>
          <w:szCs w:val="26"/>
          <w:rtl/>
        </w:rPr>
        <w:t>نمي</w:t>
      </w:r>
      <w:r w:rsidRPr="00FB304D">
        <w:rPr>
          <w:rFonts w:cs="B Nazanin"/>
          <w:b/>
          <w:bCs/>
          <w:sz w:val="26"/>
          <w:szCs w:val="26"/>
          <w:rtl/>
        </w:rPr>
        <w:t xml:space="preserve"> </w:t>
      </w:r>
      <w:r w:rsidRPr="00FB304D">
        <w:rPr>
          <w:rFonts w:cs="B Nazanin" w:hint="cs"/>
          <w:b/>
          <w:bCs/>
          <w:sz w:val="26"/>
          <w:szCs w:val="26"/>
          <w:rtl/>
        </w:rPr>
        <w:t>آورد</w:t>
      </w:r>
      <w:r w:rsidRPr="00FB304D">
        <w:rPr>
          <w:rFonts w:cs="B Nazanin"/>
          <w:b/>
          <w:bCs/>
          <w:sz w:val="26"/>
          <w:szCs w:val="26"/>
          <w:rtl/>
        </w:rPr>
        <w:t xml:space="preserve"> </w:t>
      </w:r>
      <w:r w:rsidRPr="00FB304D">
        <w:rPr>
          <w:rFonts w:cs="B Nazanin" w:hint="cs"/>
          <w:b/>
          <w:bCs/>
          <w:sz w:val="26"/>
          <w:szCs w:val="26"/>
          <w:rtl/>
        </w:rPr>
        <w:t>و</w:t>
      </w:r>
      <w:r w:rsidRPr="00FB304D">
        <w:rPr>
          <w:rFonts w:cs="B Nazanin"/>
          <w:b/>
          <w:bCs/>
          <w:sz w:val="26"/>
          <w:szCs w:val="26"/>
          <w:rtl/>
        </w:rPr>
        <w:t xml:space="preserve"> </w:t>
      </w:r>
      <w:r w:rsidRPr="00FB304D">
        <w:rPr>
          <w:rFonts w:cs="B Nazanin" w:hint="cs"/>
          <w:b/>
          <w:bCs/>
          <w:sz w:val="26"/>
          <w:szCs w:val="26"/>
          <w:rtl/>
        </w:rPr>
        <w:t>صرفا</w:t>
      </w:r>
      <w:r w:rsidRPr="00FB304D">
        <w:rPr>
          <w:rFonts w:cs="B Nazanin"/>
          <w:b/>
          <w:bCs/>
          <w:sz w:val="26"/>
          <w:szCs w:val="26"/>
          <w:rtl/>
        </w:rPr>
        <w:t xml:space="preserve"> </w:t>
      </w:r>
      <w:r w:rsidRPr="00FB304D">
        <w:rPr>
          <w:rFonts w:cs="B Nazanin" w:hint="cs"/>
          <w:b/>
          <w:bCs/>
          <w:sz w:val="26"/>
          <w:szCs w:val="26"/>
          <w:rtl/>
        </w:rPr>
        <w:t>به</w:t>
      </w:r>
      <w:r w:rsidRPr="00FB304D">
        <w:rPr>
          <w:rFonts w:cs="B Nazanin"/>
          <w:b/>
          <w:bCs/>
          <w:sz w:val="26"/>
          <w:szCs w:val="26"/>
          <w:rtl/>
        </w:rPr>
        <w:t xml:space="preserve"> </w:t>
      </w:r>
      <w:r w:rsidRPr="00FB304D">
        <w:rPr>
          <w:rFonts w:cs="B Nazanin" w:hint="cs"/>
          <w:b/>
          <w:bCs/>
          <w:sz w:val="26"/>
          <w:szCs w:val="26"/>
          <w:rtl/>
        </w:rPr>
        <w:t>مسئله</w:t>
      </w:r>
      <w:r w:rsidRPr="00FB304D">
        <w:rPr>
          <w:rFonts w:cs="B Nazanin"/>
          <w:b/>
          <w:bCs/>
          <w:sz w:val="26"/>
          <w:szCs w:val="26"/>
          <w:rtl/>
        </w:rPr>
        <w:t xml:space="preserve"> </w:t>
      </w:r>
      <w:r w:rsidRPr="00FB304D">
        <w:rPr>
          <w:rFonts w:cs="B Nazanin" w:hint="cs"/>
          <w:b/>
          <w:bCs/>
          <w:sz w:val="26"/>
          <w:szCs w:val="26"/>
          <w:rtl/>
        </w:rPr>
        <w:t>وحدت</w:t>
      </w:r>
      <w:r w:rsidRPr="00FB304D">
        <w:rPr>
          <w:rFonts w:cs="B Nazanin"/>
          <w:b/>
          <w:bCs/>
          <w:sz w:val="26"/>
          <w:szCs w:val="26"/>
          <w:rtl/>
        </w:rPr>
        <w:t xml:space="preserve"> </w:t>
      </w:r>
      <w:r w:rsidRPr="00FB304D">
        <w:rPr>
          <w:rFonts w:cs="B Nazanin" w:hint="cs"/>
          <w:b/>
          <w:bCs/>
          <w:sz w:val="26"/>
          <w:szCs w:val="26"/>
          <w:rtl/>
        </w:rPr>
        <w:t>نيروهاي</w:t>
      </w:r>
      <w:r w:rsidRPr="00FB304D">
        <w:rPr>
          <w:rFonts w:cs="B Nazanin"/>
          <w:b/>
          <w:bCs/>
          <w:sz w:val="26"/>
          <w:szCs w:val="26"/>
          <w:rtl/>
        </w:rPr>
        <w:t xml:space="preserve"> </w:t>
      </w:r>
      <w:r w:rsidRPr="00FB304D">
        <w:rPr>
          <w:rFonts w:cs="B Nazanin" w:hint="cs"/>
          <w:b/>
          <w:bCs/>
          <w:sz w:val="26"/>
          <w:szCs w:val="26"/>
          <w:rtl/>
        </w:rPr>
        <w:t>انقلابي</w:t>
      </w:r>
      <w:r w:rsidRPr="00FB304D">
        <w:rPr>
          <w:rFonts w:cs="B Nazanin"/>
          <w:b/>
          <w:bCs/>
          <w:sz w:val="26"/>
          <w:szCs w:val="26"/>
          <w:rtl/>
        </w:rPr>
        <w:t xml:space="preserve"> </w:t>
      </w:r>
      <w:r w:rsidRPr="00FB304D">
        <w:rPr>
          <w:rFonts w:cs="B Nazanin" w:hint="cs"/>
          <w:b/>
          <w:bCs/>
          <w:sz w:val="26"/>
          <w:szCs w:val="26"/>
          <w:rtl/>
        </w:rPr>
        <w:t>اشاره</w:t>
      </w:r>
      <w:r w:rsidRPr="00FB304D">
        <w:rPr>
          <w:rFonts w:cs="B Nazanin"/>
          <w:b/>
          <w:bCs/>
          <w:sz w:val="26"/>
          <w:szCs w:val="26"/>
          <w:rtl/>
        </w:rPr>
        <w:t xml:space="preserve"> </w:t>
      </w:r>
      <w:r w:rsidRPr="00FB304D">
        <w:rPr>
          <w:rFonts w:cs="B Nazanin" w:hint="cs"/>
          <w:b/>
          <w:bCs/>
          <w:sz w:val="26"/>
          <w:szCs w:val="26"/>
          <w:rtl/>
        </w:rPr>
        <w:t>دارد</w:t>
      </w:r>
      <w:r w:rsidRPr="00FB304D">
        <w:rPr>
          <w:rFonts w:cs="B Nazanin"/>
          <w:b/>
          <w:bCs/>
          <w:sz w:val="26"/>
          <w:szCs w:val="26"/>
          <w:rtl/>
        </w:rPr>
        <w:t xml:space="preserve">- </w:t>
      </w:r>
      <w:r w:rsidRPr="00FB304D">
        <w:rPr>
          <w:rFonts w:cs="B Nazanin" w:hint="cs"/>
          <w:b/>
          <w:bCs/>
          <w:sz w:val="26"/>
          <w:szCs w:val="26"/>
          <w:rtl/>
        </w:rPr>
        <w:t>بايد</w:t>
      </w:r>
      <w:r w:rsidRPr="00FB304D">
        <w:rPr>
          <w:rFonts w:cs="B Nazanin"/>
          <w:b/>
          <w:bCs/>
          <w:sz w:val="26"/>
          <w:szCs w:val="26"/>
          <w:rtl/>
        </w:rPr>
        <w:t xml:space="preserve"> </w:t>
      </w:r>
      <w:r w:rsidRPr="00FB304D">
        <w:rPr>
          <w:rFonts w:cs="B Nazanin" w:hint="cs"/>
          <w:b/>
          <w:bCs/>
          <w:sz w:val="26"/>
          <w:szCs w:val="26"/>
          <w:rtl/>
        </w:rPr>
        <w:t>با</w:t>
      </w:r>
      <w:r w:rsidRPr="00FB304D">
        <w:rPr>
          <w:rFonts w:cs="B Nazanin"/>
          <w:b/>
          <w:bCs/>
          <w:sz w:val="26"/>
          <w:szCs w:val="26"/>
          <w:rtl/>
        </w:rPr>
        <w:t xml:space="preserve"> </w:t>
      </w:r>
      <w:r w:rsidRPr="00FB304D">
        <w:rPr>
          <w:rFonts w:cs="B Nazanin" w:hint="cs"/>
          <w:b/>
          <w:bCs/>
          <w:sz w:val="26"/>
          <w:szCs w:val="26"/>
          <w:rtl/>
        </w:rPr>
        <w:t>تأني</w:t>
      </w:r>
      <w:r w:rsidRPr="00FB304D">
        <w:rPr>
          <w:rFonts w:cs="B Nazanin"/>
          <w:b/>
          <w:bCs/>
          <w:sz w:val="26"/>
          <w:szCs w:val="26"/>
          <w:rtl/>
        </w:rPr>
        <w:t xml:space="preserve"> </w:t>
      </w:r>
      <w:r w:rsidRPr="00FB304D">
        <w:rPr>
          <w:rFonts w:cs="B Nazanin" w:hint="cs"/>
          <w:b/>
          <w:bCs/>
          <w:sz w:val="26"/>
          <w:szCs w:val="26"/>
          <w:rtl/>
        </w:rPr>
        <w:t>و</w:t>
      </w:r>
      <w:r w:rsidRPr="00FB304D">
        <w:rPr>
          <w:rFonts w:cs="B Nazanin"/>
          <w:b/>
          <w:bCs/>
          <w:sz w:val="26"/>
          <w:szCs w:val="26"/>
          <w:rtl/>
        </w:rPr>
        <w:t xml:space="preserve"> </w:t>
      </w:r>
      <w:r w:rsidRPr="00FB304D">
        <w:rPr>
          <w:rFonts w:cs="B Nazanin" w:hint="cs"/>
          <w:b/>
          <w:bCs/>
          <w:sz w:val="26"/>
          <w:szCs w:val="26"/>
          <w:rtl/>
        </w:rPr>
        <w:t>آهستگي</w:t>
      </w:r>
      <w:r w:rsidRPr="00FB304D">
        <w:rPr>
          <w:rFonts w:cs="B Nazanin"/>
          <w:b/>
          <w:bCs/>
          <w:sz w:val="26"/>
          <w:szCs w:val="26"/>
          <w:rtl/>
        </w:rPr>
        <w:t xml:space="preserve"> </w:t>
      </w:r>
      <w:r w:rsidRPr="00FB304D">
        <w:rPr>
          <w:rFonts w:cs="B Nazanin" w:hint="cs"/>
          <w:b/>
          <w:bCs/>
          <w:sz w:val="26"/>
          <w:szCs w:val="26"/>
          <w:rtl/>
        </w:rPr>
        <w:t>حركت</w:t>
      </w:r>
      <w:r w:rsidRPr="00FB304D">
        <w:rPr>
          <w:rFonts w:cs="B Nazanin"/>
          <w:b/>
          <w:bCs/>
          <w:sz w:val="26"/>
          <w:szCs w:val="26"/>
          <w:rtl/>
        </w:rPr>
        <w:t xml:space="preserve"> </w:t>
      </w:r>
      <w:r w:rsidRPr="00FB304D">
        <w:rPr>
          <w:rFonts w:cs="B Nazanin" w:hint="cs"/>
          <w:b/>
          <w:bCs/>
          <w:sz w:val="26"/>
          <w:szCs w:val="26"/>
          <w:rtl/>
        </w:rPr>
        <w:t>كرد</w:t>
      </w:r>
      <w:r w:rsidRPr="00FB304D">
        <w:rPr>
          <w:rFonts w:cs="B Nazanin"/>
          <w:b/>
          <w:bCs/>
          <w:sz w:val="26"/>
          <w:szCs w:val="26"/>
          <w:rtl/>
        </w:rPr>
        <w:t xml:space="preserve"> </w:t>
      </w:r>
      <w:r w:rsidRPr="00FB304D">
        <w:rPr>
          <w:rFonts w:cs="B Nazanin" w:hint="cs"/>
          <w:b/>
          <w:bCs/>
          <w:sz w:val="26"/>
          <w:szCs w:val="26"/>
          <w:rtl/>
        </w:rPr>
        <w:t>و</w:t>
      </w:r>
      <w:r w:rsidRPr="00FB304D">
        <w:rPr>
          <w:rFonts w:cs="B Nazanin"/>
          <w:b/>
          <w:bCs/>
          <w:sz w:val="26"/>
          <w:szCs w:val="26"/>
          <w:rtl/>
        </w:rPr>
        <w:t xml:space="preserve"> </w:t>
      </w:r>
      <w:r w:rsidRPr="00FB304D">
        <w:rPr>
          <w:rFonts w:cs="B Nazanin" w:hint="cs"/>
          <w:b/>
          <w:bCs/>
          <w:sz w:val="26"/>
          <w:szCs w:val="26"/>
          <w:rtl/>
        </w:rPr>
        <w:t>درين</w:t>
      </w:r>
      <w:r w:rsidRPr="00FB304D">
        <w:rPr>
          <w:rFonts w:cs="B Nazanin"/>
          <w:b/>
          <w:bCs/>
          <w:sz w:val="26"/>
          <w:szCs w:val="26"/>
          <w:rtl/>
        </w:rPr>
        <w:t xml:space="preserve"> </w:t>
      </w:r>
      <w:r w:rsidRPr="00FB304D">
        <w:rPr>
          <w:rFonts w:cs="B Nazanin" w:hint="cs"/>
          <w:b/>
          <w:bCs/>
          <w:sz w:val="26"/>
          <w:szCs w:val="26"/>
          <w:rtl/>
        </w:rPr>
        <w:t>زمينه</w:t>
      </w:r>
      <w:r w:rsidRPr="00FB304D">
        <w:rPr>
          <w:rFonts w:cs="B Nazanin"/>
          <w:b/>
          <w:bCs/>
          <w:sz w:val="26"/>
          <w:szCs w:val="26"/>
          <w:rtl/>
        </w:rPr>
        <w:t xml:space="preserve"> </w:t>
      </w:r>
      <w:r w:rsidRPr="00FB304D">
        <w:rPr>
          <w:rFonts w:cs="B Nazanin" w:hint="cs"/>
          <w:b/>
          <w:bCs/>
          <w:sz w:val="26"/>
          <w:szCs w:val="26"/>
          <w:rtl/>
        </w:rPr>
        <w:t>محتاط</w:t>
      </w:r>
      <w:r w:rsidRPr="00FB304D">
        <w:rPr>
          <w:rFonts w:cs="B Nazanin"/>
          <w:b/>
          <w:bCs/>
          <w:sz w:val="26"/>
          <w:szCs w:val="26"/>
          <w:rtl/>
        </w:rPr>
        <w:t xml:space="preserve"> </w:t>
      </w:r>
      <w:r w:rsidRPr="00FB304D">
        <w:rPr>
          <w:rFonts w:cs="B Nazanin" w:hint="cs"/>
          <w:b/>
          <w:bCs/>
          <w:sz w:val="26"/>
          <w:szCs w:val="26"/>
          <w:rtl/>
        </w:rPr>
        <w:t>بود</w:t>
      </w:r>
      <w:r w:rsidRPr="00FB304D">
        <w:rPr>
          <w:rFonts w:cs="B Nazanin"/>
          <w:b/>
          <w:bCs/>
          <w:sz w:val="26"/>
          <w:szCs w:val="26"/>
          <w:rtl/>
        </w:rPr>
        <w:t xml:space="preserve">. </w:t>
      </w:r>
      <w:r w:rsidRPr="00FB304D">
        <w:rPr>
          <w:rFonts w:cs="B Nazanin" w:hint="cs"/>
          <w:b/>
          <w:bCs/>
          <w:sz w:val="26"/>
          <w:szCs w:val="26"/>
          <w:rtl/>
        </w:rPr>
        <w:t>بعبارت</w:t>
      </w:r>
      <w:r w:rsidRPr="00FB304D">
        <w:rPr>
          <w:rFonts w:cs="B Nazanin"/>
          <w:b/>
          <w:bCs/>
          <w:sz w:val="26"/>
          <w:szCs w:val="26"/>
          <w:rtl/>
        </w:rPr>
        <w:t xml:space="preserve"> </w:t>
      </w:r>
      <w:r w:rsidRPr="00FB304D">
        <w:rPr>
          <w:rFonts w:cs="B Nazanin" w:hint="cs"/>
          <w:b/>
          <w:bCs/>
          <w:sz w:val="26"/>
          <w:szCs w:val="26"/>
          <w:rtl/>
        </w:rPr>
        <w:t>ديگر</w:t>
      </w:r>
      <w:r w:rsidRPr="00FB304D">
        <w:rPr>
          <w:rFonts w:cs="B Nazanin"/>
          <w:b/>
          <w:bCs/>
          <w:sz w:val="26"/>
          <w:szCs w:val="26"/>
          <w:rtl/>
        </w:rPr>
        <w:t xml:space="preserve"> </w:t>
      </w:r>
      <w:r w:rsidRPr="00FB304D">
        <w:rPr>
          <w:rFonts w:cs="B Nazanin" w:hint="cs"/>
          <w:b/>
          <w:bCs/>
          <w:sz w:val="26"/>
          <w:szCs w:val="26"/>
          <w:rtl/>
        </w:rPr>
        <w:t>براي</w:t>
      </w:r>
      <w:r w:rsidRPr="00FB304D">
        <w:rPr>
          <w:rFonts w:cs="B Nazanin"/>
          <w:b/>
          <w:bCs/>
          <w:sz w:val="26"/>
          <w:szCs w:val="26"/>
          <w:rtl/>
        </w:rPr>
        <w:t xml:space="preserve"> </w:t>
      </w:r>
      <w:r w:rsidRPr="00FB304D">
        <w:rPr>
          <w:rFonts w:cs="B Nazanin" w:hint="cs"/>
          <w:b/>
          <w:bCs/>
          <w:sz w:val="26"/>
          <w:szCs w:val="26"/>
          <w:rtl/>
        </w:rPr>
        <w:t>قطعنامه</w:t>
      </w:r>
      <w:r w:rsidRPr="00FB304D">
        <w:rPr>
          <w:rFonts w:cs="B Nazanin"/>
          <w:b/>
          <w:bCs/>
          <w:sz w:val="26"/>
          <w:szCs w:val="26"/>
          <w:rtl/>
        </w:rPr>
        <w:t xml:space="preserve"> </w:t>
      </w:r>
      <w:r w:rsidRPr="00FB304D">
        <w:rPr>
          <w:rFonts w:cs="B Nazanin" w:hint="cs"/>
          <w:b/>
          <w:bCs/>
          <w:sz w:val="26"/>
          <w:szCs w:val="26"/>
          <w:rtl/>
        </w:rPr>
        <w:t>مسئله</w:t>
      </w:r>
      <w:r w:rsidRPr="00FB304D">
        <w:rPr>
          <w:rFonts w:cs="B Nazanin"/>
          <w:b/>
          <w:bCs/>
          <w:sz w:val="26"/>
          <w:szCs w:val="26"/>
          <w:rtl/>
        </w:rPr>
        <w:t xml:space="preserve"> </w:t>
      </w:r>
      <w:r w:rsidRPr="00FB304D">
        <w:rPr>
          <w:rFonts w:cs="B Nazanin" w:hint="cs"/>
          <w:b/>
          <w:bCs/>
          <w:sz w:val="26"/>
          <w:szCs w:val="26"/>
          <w:rtl/>
        </w:rPr>
        <w:t>تشكيل</w:t>
      </w:r>
      <w:r w:rsidRPr="00FB304D">
        <w:rPr>
          <w:rFonts w:cs="B Nazanin"/>
          <w:b/>
          <w:bCs/>
          <w:sz w:val="26"/>
          <w:szCs w:val="26"/>
          <w:rtl/>
        </w:rPr>
        <w:t xml:space="preserve"> </w:t>
      </w:r>
      <w:r w:rsidRPr="00FB304D">
        <w:rPr>
          <w:rFonts w:cs="B Nazanin" w:hint="cs"/>
          <w:b/>
          <w:bCs/>
          <w:sz w:val="26"/>
          <w:szCs w:val="26"/>
          <w:rtl/>
        </w:rPr>
        <w:t>حزب</w:t>
      </w:r>
      <w:r w:rsidRPr="00FB304D">
        <w:rPr>
          <w:rFonts w:cs="B Nazanin"/>
          <w:b/>
          <w:bCs/>
          <w:sz w:val="26"/>
          <w:szCs w:val="26"/>
          <w:rtl/>
        </w:rPr>
        <w:t xml:space="preserve"> </w:t>
      </w:r>
      <w:r w:rsidRPr="00FB304D">
        <w:rPr>
          <w:rFonts w:cs="B Nazanin" w:hint="cs"/>
          <w:b/>
          <w:bCs/>
          <w:sz w:val="26"/>
          <w:szCs w:val="26"/>
          <w:rtl/>
        </w:rPr>
        <w:t>كمونيس</w:t>
      </w:r>
      <w:r w:rsidRPr="00FB304D">
        <w:rPr>
          <w:rFonts w:cs="B Nazanin"/>
          <w:b/>
          <w:bCs/>
          <w:sz w:val="26"/>
          <w:szCs w:val="26"/>
          <w:rtl/>
        </w:rPr>
        <w:t>ت يك امر ضروري جدي و عاجل نيست و براي آن هنوز وقت است. از جانب ديگر اصل حركت از موضع وحدت با گروه هاي انقلابي و قبل از همه با "گروه انقلابي..."</w:t>
      </w:r>
      <w:r w:rsidRPr="00FB304D">
        <w:rPr>
          <w:rFonts w:cs="B Nazanin"/>
          <w:b/>
          <w:bCs/>
          <w:sz w:val="26"/>
          <w:szCs w:val="26"/>
        </w:rPr>
        <w:t>‌</w:t>
      </w:r>
      <w:r w:rsidRPr="00FB304D">
        <w:rPr>
          <w:rFonts w:cs="B Nazanin"/>
          <w:b/>
          <w:bCs/>
          <w:sz w:val="26"/>
          <w:szCs w:val="26"/>
          <w:rtl/>
        </w:rPr>
        <w:t xml:space="preserve"> در خور دقت است و براي قطعنامه موجوديت رويزيونيزم سه جهاني هيچگونه مانعي در امر وحدت ايجاد نميكند. همچنان رويزيونيزم چپ خواجه یي بمثابه مانع وحدت براي قطعنامه مطرح نيست. قطعنامه همان طوري كه در رابطه با حل تضادهاي لاينحل سازمان راه تفاهم و سازش را پيشنهاد مي نمايد؛ در رابطه با تضاد هاي لاينحل جنبش كمونيستي كشور نيز جز تفاهم و سازش پيشنهادي ندارد. ولي راه هاي پيشنهادي قطعنامه در مورد وحدت جنبش كمونيستي كشور جز اينكه اهميت بسيار اساسي و عمدۀ مبارزات ايدئولوژيك </w:t>
      </w:r>
      <w:r w:rsidRPr="00FB304D">
        <w:rPr>
          <w:rFonts w:ascii="Times New Roman" w:hAnsi="Times New Roman" w:cs="Times New Roman" w:hint="cs"/>
          <w:b/>
          <w:bCs/>
          <w:sz w:val="26"/>
          <w:szCs w:val="26"/>
          <w:rtl/>
        </w:rPr>
        <w:t>–</w:t>
      </w:r>
      <w:r w:rsidRPr="00FB304D">
        <w:rPr>
          <w:rFonts w:cs="B Nazanin"/>
          <w:b/>
          <w:bCs/>
          <w:sz w:val="26"/>
          <w:szCs w:val="26"/>
          <w:rtl/>
        </w:rPr>
        <w:t xml:space="preserve"> </w:t>
      </w:r>
      <w:r w:rsidRPr="00FB304D">
        <w:rPr>
          <w:rFonts w:cs="B Nazanin" w:hint="cs"/>
          <w:b/>
          <w:bCs/>
          <w:sz w:val="26"/>
          <w:szCs w:val="26"/>
          <w:rtl/>
        </w:rPr>
        <w:t>سياسي</w:t>
      </w:r>
      <w:r w:rsidRPr="00FB304D">
        <w:rPr>
          <w:rFonts w:cs="B Nazanin"/>
          <w:b/>
          <w:bCs/>
          <w:sz w:val="26"/>
          <w:szCs w:val="26"/>
          <w:rtl/>
        </w:rPr>
        <w:t xml:space="preserve"> </w:t>
      </w:r>
      <w:r w:rsidRPr="00FB304D">
        <w:rPr>
          <w:rFonts w:cs="B Nazanin" w:hint="cs"/>
          <w:b/>
          <w:bCs/>
          <w:sz w:val="26"/>
          <w:szCs w:val="26"/>
          <w:rtl/>
        </w:rPr>
        <w:t>درون</w:t>
      </w:r>
      <w:r w:rsidRPr="00FB304D">
        <w:rPr>
          <w:rFonts w:cs="B Nazanin"/>
          <w:b/>
          <w:bCs/>
          <w:sz w:val="26"/>
          <w:szCs w:val="26"/>
          <w:rtl/>
        </w:rPr>
        <w:t xml:space="preserve"> </w:t>
      </w:r>
      <w:r w:rsidRPr="00FB304D">
        <w:rPr>
          <w:rFonts w:cs="B Nazanin" w:hint="cs"/>
          <w:b/>
          <w:bCs/>
          <w:sz w:val="26"/>
          <w:szCs w:val="26"/>
          <w:rtl/>
        </w:rPr>
        <w:t>جنبش</w:t>
      </w:r>
      <w:r w:rsidRPr="00FB304D">
        <w:rPr>
          <w:rFonts w:cs="B Nazanin"/>
          <w:b/>
          <w:bCs/>
          <w:sz w:val="26"/>
          <w:szCs w:val="26"/>
          <w:rtl/>
        </w:rPr>
        <w:t xml:space="preserve"> </w:t>
      </w:r>
      <w:r w:rsidRPr="00FB304D">
        <w:rPr>
          <w:rFonts w:cs="B Nazanin" w:hint="cs"/>
          <w:b/>
          <w:bCs/>
          <w:sz w:val="26"/>
          <w:szCs w:val="26"/>
          <w:rtl/>
        </w:rPr>
        <w:t>را</w:t>
      </w:r>
      <w:r w:rsidRPr="00FB304D">
        <w:rPr>
          <w:rFonts w:cs="B Nazanin"/>
          <w:b/>
          <w:bCs/>
          <w:sz w:val="26"/>
          <w:szCs w:val="26"/>
          <w:rtl/>
        </w:rPr>
        <w:t xml:space="preserve"> </w:t>
      </w:r>
      <w:r w:rsidRPr="00FB304D">
        <w:rPr>
          <w:rFonts w:cs="B Nazanin" w:hint="cs"/>
          <w:b/>
          <w:bCs/>
          <w:sz w:val="26"/>
          <w:szCs w:val="26"/>
          <w:rtl/>
        </w:rPr>
        <w:t>ناديده</w:t>
      </w:r>
      <w:r w:rsidRPr="00FB304D">
        <w:rPr>
          <w:rFonts w:cs="B Nazanin"/>
          <w:b/>
          <w:bCs/>
          <w:sz w:val="26"/>
          <w:szCs w:val="26"/>
          <w:rtl/>
        </w:rPr>
        <w:t xml:space="preserve"> </w:t>
      </w:r>
      <w:r w:rsidRPr="00FB304D">
        <w:rPr>
          <w:rFonts w:cs="B Nazanin" w:hint="cs"/>
          <w:b/>
          <w:bCs/>
          <w:sz w:val="26"/>
          <w:szCs w:val="26"/>
          <w:rtl/>
        </w:rPr>
        <w:t>بگيرد</w:t>
      </w:r>
      <w:r w:rsidRPr="00FB304D">
        <w:rPr>
          <w:rFonts w:cs="B Nazanin"/>
          <w:b/>
          <w:bCs/>
          <w:sz w:val="26"/>
          <w:szCs w:val="26"/>
          <w:rtl/>
        </w:rPr>
        <w:t xml:space="preserve"> </w:t>
      </w:r>
      <w:r w:rsidRPr="00FB304D">
        <w:rPr>
          <w:rFonts w:cs="B Nazanin" w:hint="cs"/>
          <w:b/>
          <w:bCs/>
          <w:sz w:val="26"/>
          <w:szCs w:val="26"/>
          <w:rtl/>
        </w:rPr>
        <w:t>به</w:t>
      </w:r>
      <w:r w:rsidRPr="00FB304D">
        <w:rPr>
          <w:rFonts w:cs="B Nazanin"/>
          <w:b/>
          <w:bCs/>
          <w:sz w:val="26"/>
          <w:szCs w:val="26"/>
          <w:rtl/>
        </w:rPr>
        <w:t xml:space="preserve"> </w:t>
      </w:r>
      <w:r w:rsidRPr="00FB304D">
        <w:rPr>
          <w:rFonts w:cs="B Nazanin" w:hint="cs"/>
          <w:b/>
          <w:bCs/>
          <w:sz w:val="26"/>
          <w:szCs w:val="26"/>
          <w:rtl/>
        </w:rPr>
        <w:t>هيچ</w:t>
      </w:r>
      <w:r w:rsidRPr="00FB304D">
        <w:rPr>
          <w:rFonts w:cs="B Nazanin"/>
          <w:b/>
          <w:bCs/>
          <w:sz w:val="26"/>
          <w:szCs w:val="26"/>
          <w:rtl/>
        </w:rPr>
        <w:t xml:space="preserve"> </w:t>
      </w:r>
      <w:r w:rsidRPr="00FB304D">
        <w:rPr>
          <w:rFonts w:cs="B Nazanin" w:hint="cs"/>
          <w:b/>
          <w:bCs/>
          <w:sz w:val="26"/>
          <w:szCs w:val="26"/>
          <w:rtl/>
        </w:rPr>
        <w:t>چيز</w:t>
      </w:r>
      <w:r w:rsidRPr="00FB304D">
        <w:rPr>
          <w:rFonts w:cs="B Nazanin"/>
          <w:b/>
          <w:bCs/>
          <w:sz w:val="26"/>
          <w:szCs w:val="26"/>
          <w:rtl/>
        </w:rPr>
        <w:t xml:space="preserve"> </w:t>
      </w:r>
      <w:r w:rsidRPr="00FB304D">
        <w:rPr>
          <w:rFonts w:cs="B Nazanin" w:hint="cs"/>
          <w:b/>
          <w:bCs/>
          <w:sz w:val="26"/>
          <w:szCs w:val="26"/>
          <w:rtl/>
        </w:rPr>
        <w:t>ديگري</w:t>
      </w:r>
      <w:r w:rsidRPr="00FB304D">
        <w:rPr>
          <w:rFonts w:cs="B Nazanin"/>
          <w:b/>
          <w:bCs/>
          <w:sz w:val="26"/>
          <w:szCs w:val="26"/>
          <w:rtl/>
        </w:rPr>
        <w:t xml:space="preserve"> </w:t>
      </w:r>
      <w:r w:rsidRPr="00FB304D">
        <w:rPr>
          <w:rFonts w:cs="B Nazanin" w:hint="cs"/>
          <w:b/>
          <w:bCs/>
          <w:sz w:val="26"/>
          <w:szCs w:val="26"/>
          <w:rtl/>
        </w:rPr>
        <w:t>منجر</w:t>
      </w:r>
      <w:r w:rsidRPr="00FB304D">
        <w:rPr>
          <w:rFonts w:cs="B Nazanin"/>
          <w:b/>
          <w:bCs/>
          <w:sz w:val="26"/>
          <w:szCs w:val="26"/>
          <w:rtl/>
        </w:rPr>
        <w:t xml:space="preserve"> </w:t>
      </w:r>
      <w:r w:rsidRPr="00FB304D">
        <w:rPr>
          <w:rFonts w:cs="B Nazanin" w:hint="cs"/>
          <w:b/>
          <w:bCs/>
          <w:sz w:val="26"/>
          <w:szCs w:val="26"/>
          <w:rtl/>
        </w:rPr>
        <w:t>نميشود</w:t>
      </w:r>
      <w:r w:rsidRPr="00FB304D">
        <w:rPr>
          <w:rFonts w:cs="B Nazanin"/>
          <w:b/>
          <w:bCs/>
          <w:sz w:val="26"/>
          <w:szCs w:val="26"/>
          <w:rtl/>
        </w:rPr>
        <w:t xml:space="preserve"> </w:t>
      </w:r>
      <w:r w:rsidRPr="00FB304D">
        <w:rPr>
          <w:rFonts w:cs="B Nazanin" w:hint="cs"/>
          <w:b/>
          <w:bCs/>
          <w:sz w:val="26"/>
          <w:szCs w:val="26"/>
          <w:rtl/>
        </w:rPr>
        <w:t>و</w:t>
      </w:r>
      <w:r w:rsidRPr="00FB304D">
        <w:rPr>
          <w:rFonts w:cs="B Nazanin"/>
          <w:b/>
          <w:bCs/>
          <w:sz w:val="26"/>
          <w:szCs w:val="26"/>
          <w:rtl/>
        </w:rPr>
        <w:t xml:space="preserve"> </w:t>
      </w:r>
      <w:r w:rsidRPr="00FB304D">
        <w:rPr>
          <w:rFonts w:cs="B Nazanin" w:hint="cs"/>
          <w:b/>
          <w:bCs/>
          <w:sz w:val="26"/>
          <w:szCs w:val="26"/>
          <w:rtl/>
        </w:rPr>
        <w:t>بناءً</w:t>
      </w:r>
      <w:r w:rsidRPr="00FB304D">
        <w:rPr>
          <w:rFonts w:cs="B Nazanin"/>
          <w:b/>
          <w:bCs/>
          <w:sz w:val="26"/>
          <w:szCs w:val="26"/>
          <w:rtl/>
        </w:rPr>
        <w:t xml:space="preserve"> </w:t>
      </w:r>
      <w:r w:rsidRPr="00FB304D">
        <w:rPr>
          <w:rFonts w:cs="B Nazanin" w:hint="cs"/>
          <w:b/>
          <w:bCs/>
          <w:sz w:val="26"/>
          <w:szCs w:val="26"/>
          <w:rtl/>
        </w:rPr>
        <w:t>نه</w:t>
      </w:r>
      <w:r w:rsidRPr="00FB304D">
        <w:rPr>
          <w:rFonts w:cs="B Nazanin"/>
          <w:b/>
          <w:bCs/>
          <w:sz w:val="26"/>
          <w:szCs w:val="26"/>
          <w:rtl/>
        </w:rPr>
        <w:t xml:space="preserve"> </w:t>
      </w:r>
      <w:r w:rsidRPr="00FB304D">
        <w:rPr>
          <w:rFonts w:cs="B Nazanin" w:hint="cs"/>
          <w:b/>
          <w:bCs/>
          <w:sz w:val="26"/>
          <w:szCs w:val="26"/>
          <w:rtl/>
        </w:rPr>
        <w:t>تنها</w:t>
      </w:r>
      <w:r w:rsidRPr="00FB304D">
        <w:rPr>
          <w:rFonts w:cs="B Nazanin"/>
          <w:b/>
          <w:bCs/>
          <w:sz w:val="26"/>
          <w:szCs w:val="26"/>
          <w:rtl/>
        </w:rPr>
        <w:t xml:space="preserve"> </w:t>
      </w:r>
      <w:r w:rsidRPr="00FB304D">
        <w:rPr>
          <w:rFonts w:cs="B Nazanin" w:hint="cs"/>
          <w:b/>
          <w:bCs/>
          <w:sz w:val="26"/>
          <w:szCs w:val="26"/>
          <w:rtl/>
        </w:rPr>
        <w:t>اين</w:t>
      </w:r>
      <w:r w:rsidRPr="00FB304D">
        <w:rPr>
          <w:rFonts w:cs="B Nazanin"/>
          <w:b/>
          <w:bCs/>
          <w:sz w:val="26"/>
          <w:szCs w:val="26"/>
          <w:rtl/>
        </w:rPr>
        <w:t xml:space="preserve"> </w:t>
      </w:r>
      <w:r w:rsidRPr="00FB304D">
        <w:rPr>
          <w:rFonts w:cs="B Nazanin" w:hint="cs"/>
          <w:b/>
          <w:bCs/>
          <w:sz w:val="26"/>
          <w:szCs w:val="26"/>
          <w:rtl/>
        </w:rPr>
        <w:t>راههاي</w:t>
      </w:r>
      <w:r w:rsidRPr="00FB304D">
        <w:rPr>
          <w:rFonts w:cs="B Nazanin"/>
          <w:b/>
          <w:bCs/>
          <w:sz w:val="26"/>
          <w:szCs w:val="26"/>
          <w:rtl/>
        </w:rPr>
        <w:t xml:space="preserve"> </w:t>
      </w:r>
      <w:r w:rsidRPr="00FB304D">
        <w:rPr>
          <w:rFonts w:cs="B Nazanin" w:hint="cs"/>
          <w:b/>
          <w:bCs/>
          <w:sz w:val="26"/>
          <w:szCs w:val="26"/>
          <w:rtl/>
        </w:rPr>
        <w:t>پيشنهادي،</w:t>
      </w:r>
      <w:r w:rsidRPr="00FB304D">
        <w:rPr>
          <w:rFonts w:cs="B Nazanin"/>
          <w:b/>
          <w:bCs/>
          <w:sz w:val="26"/>
          <w:szCs w:val="26"/>
          <w:rtl/>
        </w:rPr>
        <w:t xml:space="preserve"> </w:t>
      </w:r>
      <w:r w:rsidRPr="00FB304D">
        <w:rPr>
          <w:rFonts w:cs="B Nazanin" w:hint="cs"/>
          <w:b/>
          <w:bCs/>
          <w:sz w:val="26"/>
          <w:szCs w:val="26"/>
          <w:rtl/>
        </w:rPr>
        <w:t>پراكندگي</w:t>
      </w:r>
      <w:r w:rsidRPr="00FB304D">
        <w:rPr>
          <w:rFonts w:cs="B Nazanin"/>
          <w:b/>
          <w:bCs/>
          <w:sz w:val="26"/>
          <w:szCs w:val="26"/>
          <w:rtl/>
        </w:rPr>
        <w:t xml:space="preserve"> </w:t>
      </w:r>
      <w:r w:rsidRPr="00FB304D">
        <w:rPr>
          <w:rFonts w:cs="B Nazanin" w:hint="cs"/>
          <w:b/>
          <w:bCs/>
          <w:sz w:val="26"/>
          <w:szCs w:val="26"/>
          <w:rtl/>
        </w:rPr>
        <w:t>جنبش</w:t>
      </w:r>
      <w:r w:rsidRPr="00FB304D">
        <w:rPr>
          <w:rFonts w:cs="B Nazanin"/>
          <w:b/>
          <w:bCs/>
          <w:sz w:val="26"/>
          <w:szCs w:val="26"/>
          <w:rtl/>
        </w:rPr>
        <w:t xml:space="preserve"> </w:t>
      </w:r>
      <w:r w:rsidRPr="00FB304D">
        <w:rPr>
          <w:rFonts w:cs="B Nazanin" w:hint="cs"/>
          <w:b/>
          <w:bCs/>
          <w:sz w:val="26"/>
          <w:szCs w:val="26"/>
          <w:rtl/>
        </w:rPr>
        <w:t>را</w:t>
      </w:r>
      <w:r w:rsidRPr="00FB304D">
        <w:rPr>
          <w:rFonts w:cs="B Nazanin"/>
          <w:b/>
          <w:bCs/>
          <w:sz w:val="26"/>
          <w:szCs w:val="26"/>
          <w:rtl/>
        </w:rPr>
        <w:t xml:space="preserve"> </w:t>
      </w:r>
      <w:r w:rsidRPr="00FB304D">
        <w:rPr>
          <w:rFonts w:cs="B Nazanin" w:hint="cs"/>
          <w:b/>
          <w:bCs/>
          <w:sz w:val="26"/>
          <w:szCs w:val="26"/>
          <w:rtl/>
        </w:rPr>
        <w:t>از</w:t>
      </w:r>
      <w:r w:rsidRPr="00FB304D">
        <w:rPr>
          <w:rFonts w:cs="B Nazanin"/>
          <w:b/>
          <w:bCs/>
          <w:sz w:val="26"/>
          <w:szCs w:val="26"/>
          <w:rtl/>
        </w:rPr>
        <w:t xml:space="preserve"> </w:t>
      </w:r>
      <w:r w:rsidRPr="00FB304D">
        <w:rPr>
          <w:rFonts w:cs="B Nazanin" w:hint="cs"/>
          <w:b/>
          <w:bCs/>
          <w:sz w:val="26"/>
          <w:szCs w:val="26"/>
          <w:rtl/>
        </w:rPr>
        <w:t>بين</w:t>
      </w:r>
      <w:r w:rsidRPr="00FB304D">
        <w:rPr>
          <w:rFonts w:cs="B Nazanin"/>
          <w:b/>
          <w:bCs/>
          <w:sz w:val="26"/>
          <w:szCs w:val="26"/>
          <w:rtl/>
        </w:rPr>
        <w:t xml:space="preserve"> </w:t>
      </w:r>
      <w:r w:rsidRPr="00FB304D">
        <w:rPr>
          <w:rFonts w:cs="B Nazanin" w:hint="cs"/>
          <w:b/>
          <w:bCs/>
          <w:sz w:val="26"/>
          <w:szCs w:val="26"/>
          <w:rtl/>
        </w:rPr>
        <w:t>نمي</w:t>
      </w:r>
      <w:r w:rsidRPr="00FB304D">
        <w:rPr>
          <w:rFonts w:cs="B Nazanin"/>
          <w:b/>
          <w:bCs/>
          <w:sz w:val="26"/>
          <w:szCs w:val="26"/>
          <w:rtl/>
        </w:rPr>
        <w:t xml:space="preserve"> </w:t>
      </w:r>
      <w:r w:rsidRPr="00FB304D">
        <w:rPr>
          <w:rFonts w:cs="B Nazanin" w:hint="cs"/>
          <w:b/>
          <w:bCs/>
          <w:sz w:val="26"/>
          <w:szCs w:val="26"/>
          <w:rtl/>
        </w:rPr>
        <w:t>برد</w:t>
      </w:r>
      <w:r w:rsidRPr="00FB304D">
        <w:rPr>
          <w:rFonts w:cs="B Nazanin"/>
          <w:b/>
          <w:bCs/>
          <w:sz w:val="26"/>
          <w:szCs w:val="26"/>
          <w:rtl/>
        </w:rPr>
        <w:t xml:space="preserve"> </w:t>
      </w:r>
      <w:r w:rsidRPr="00FB304D">
        <w:rPr>
          <w:rFonts w:cs="B Nazanin" w:hint="cs"/>
          <w:b/>
          <w:bCs/>
          <w:sz w:val="26"/>
          <w:szCs w:val="26"/>
          <w:rtl/>
        </w:rPr>
        <w:t>بلكه</w:t>
      </w:r>
      <w:r w:rsidRPr="00FB304D">
        <w:rPr>
          <w:rFonts w:cs="B Nazanin"/>
          <w:b/>
          <w:bCs/>
          <w:sz w:val="26"/>
          <w:szCs w:val="26"/>
          <w:rtl/>
        </w:rPr>
        <w:t xml:space="preserve"> </w:t>
      </w:r>
      <w:r w:rsidRPr="00FB304D">
        <w:rPr>
          <w:rFonts w:cs="B Nazanin" w:hint="cs"/>
          <w:b/>
          <w:bCs/>
          <w:sz w:val="26"/>
          <w:szCs w:val="26"/>
          <w:rtl/>
        </w:rPr>
        <w:t>برآن</w:t>
      </w:r>
      <w:r w:rsidRPr="00FB304D">
        <w:rPr>
          <w:rFonts w:cs="B Nazanin"/>
          <w:b/>
          <w:bCs/>
          <w:sz w:val="26"/>
          <w:szCs w:val="26"/>
          <w:rtl/>
        </w:rPr>
        <w:t xml:space="preserve"> </w:t>
      </w:r>
      <w:r w:rsidRPr="00FB304D">
        <w:rPr>
          <w:rFonts w:cs="B Nazanin" w:hint="cs"/>
          <w:b/>
          <w:bCs/>
          <w:sz w:val="26"/>
          <w:szCs w:val="26"/>
          <w:rtl/>
        </w:rPr>
        <w:t>صحه</w:t>
      </w:r>
      <w:r w:rsidRPr="00FB304D">
        <w:rPr>
          <w:rFonts w:cs="B Nazanin"/>
          <w:b/>
          <w:bCs/>
          <w:sz w:val="26"/>
          <w:szCs w:val="26"/>
          <w:rtl/>
        </w:rPr>
        <w:t xml:space="preserve"> </w:t>
      </w:r>
      <w:r w:rsidRPr="00FB304D">
        <w:rPr>
          <w:rFonts w:cs="B Nazanin" w:hint="cs"/>
          <w:b/>
          <w:bCs/>
          <w:sz w:val="26"/>
          <w:szCs w:val="26"/>
          <w:rtl/>
        </w:rPr>
        <w:t>مي</w:t>
      </w:r>
      <w:r w:rsidRPr="00FB304D">
        <w:rPr>
          <w:rFonts w:cs="B Nazanin"/>
          <w:b/>
          <w:bCs/>
          <w:sz w:val="26"/>
          <w:szCs w:val="26"/>
          <w:rtl/>
        </w:rPr>
        <w:t xml:space="preserve"> </w:t>
      </w:r>
      <w:r w:rsidRPr="00FB304D">
        <w:rPr>
          <w:rFonts w:cs="B Nazanin" w:hint="cs"/>
          <w:b/>
          <w:bCs/>
          <w:sz w:val="26"/>
          <w:szCs w:val="26"/>
          <w:rtl/>
        </w:rPr>
        <w:t>گذارد</w:t>
      </w:r>
      <w:r w:rsidRPr="00FB304D">
        <w:rPr>
          <w:rFonts w:cs="B Nazanin"/>
          <w:b/>
          <w:bCs/>
          <w:sz w:val="26"/>
          <w:szCs w:val="26"/>
          <w:rtl/>
        </w:rPr>
        <w:t xml:space="preserve"> </w:t>
      </w:r>
      <w:r w:rsidRPr="00FB304D">
        <w:rPr>
          <w:rFonts w:cs="B Nazanin" w:hint="cs"/>
          <w:b/>
          <w:bCs/>
          <w:sz w:val="26"/>
          <w:szCs w:val="26"/>
          <w:rtl/>
        </w:rPr>
        <w:t>و</w:t>
      </w:r>
      <w:r w:rsidRPr="00FB304D">
        <w:rPr>
          <w:rFonts w:cs="B Nazanin"/>
          <w:b/>
          <w:bCs/>
          <w:sz w:val="26"/>
          <w:szCs w:val="26"/>
          <w:rtl/>
        </w:rPr>
        <w:t xml:space="preserve"> </w:t>
      </w:r>
      <w:r w:rsidRPr="00FB304D">
        <w:rPr>
          <w:rFonts w:cs="B Nazanin" w:hint="cs"/>
          <w:b/>
          <w:bCs/>
          <w:sz w:val="26"/>
          <w:szCs w:val="26"/>
          <w:rtl/>
        </w:rPr>
        <w:t>آنرا</w:t>
      </w:r>
      <w:r w:rsidRPr="00FB304D">
        <w:rPr>
          <w:rFonts w:cs="B Nazanin"/>
          <w:b/>
          <w:bCs/>
          <w:sz w:val="26"/>
          <w:szCs w:val="26"/>
          <w:rtl/>
        </w:rPr>
        <w:t xml:space="preserve"> عملا تائيد مي نمايد. </w:t>
      </w:r>
    </w:p>
    <w:p w:rsidR="00ED16ED" w:rsidRPr="00FB304D" w:rsidRDefault="00ED16ED" w:rsidP="00ED16ED">
      <w:pPr>
        <w:jc w:val="both"/>
        <w:rPr>
          <w:rFonts w:cs="B Nazanin"/>
          <w:b/>
          <w:bCs/>
          <w:sz w:val="26"/>
          <w:szCs w:val="26"/>
          <w:rtl/>
        </w:rPr>
      </w:pPr>
      <w:r w:rsidRPr="00FB304D">
        <w:rPr>
          <w:rFonts w:cs="B Nazanin"/>
          <w:b/>
          <w:bCs/>
          <w:sz w:val="26"/>
          <w:szCs w:val="26"/>
          <w:rtl/>
        </w:rPr>
        <w:t xml:space="preserve">« 3 - موضعگيري سازمان در قبال نيروهاي رجعت گرا در مناطق مختلف بنا بر ويژگي شرايط و تناسب قوا متفاوت مي باشد/ بدون آنكه از خط ديد عمومي سازمان عدول نمايد/ يعني اينكه سازمان در مواقعي كه از طرف نيروهاي رجعت گرا مورد تهاجم قرار گيرد/ قاطعانه به دفاع فعال از خود خواهد پرداخت.» از نظر قطعنامه خط ديد عمومي سازمان در قبال نيروهاي رجعتگرا اين است كه سازمان در قبال تهاجمات نيروهاي رجعت گرا به دفاع فعال از خود خواهد پرداخت، به اين صورت خط ديد عمومي سازمان در قبال نيروهاي رجعت گرا به يك مسئله صرف نظامي تبديل مي گردد و امر تبليغات سياسي عليه نيروهاي ارتجاعي از اهميت اساسي خود مي افتد. از جانب ديگر خط كلي صرفا دفاع فعال است و عقب نشيني و تخليۀ مناطق در صورت عدم توانمندي دفاعي در نظر گرفته نمي شود. طرح دفاع فعال در تاريخ "‌ساما" ‌فاجعۀ امضاي پروتوكول همكاري با دولت را بميان آورد. </w:t>
      </w:r>
    </w:p>
    <w:p w:rsidR="00ED16ED" w:rsidRPr="00FB304D" w:rsidRDefault="00ED16ED" w:rsidP="00ED16ED">
      <w:pPr>
        <w:jc w:val="both"/>
        <w:rPr>
          <w:rFonts w:cs="B Nazanin"/>
          <w:b/>
          <w:bCs/>
          <w:sz w:val="26"/>
          <w:szCs w:val="26"/>
          <w:rtl/>
        </w:rPr>
      </w:pPr>
      <w:r w:rsidRPr="00FB304D">
        <w:rPr>
          <w:rFonts w:cs="B Nazanin"/>
          <w:b/>
          <w:bCs/>
          <w:sz w:val="26"/>
          <w:szCs w:val="26"/>
          <w:rtl/>
        </w:rPr>
        <w:t>« 4 - اعضاي سازمان در هيچ يك از مراحل رشد سازماني نبايستي امر تبليغات و افشاگري سياسي و ارتقاي سطح آگاهي سياسي توده ها را از نظر دور بدارند.  البته تلاش مداوم براي دريافت شيوه هاي مؤثر اين تبليغات و افشاگريها نقش اساسي دارد.»</w:t>
      </w:r>
      <w:r w:rsidRPr="00FB304D">
        <w:rPr>
          <w:rFonts w:cs="B Nazanin"/>
          <w:b/>
          <w:bCs/>
          <w:sz w:val="26"/>
          <w:szCs w:val="26"/>
        </w:rPr>
        <w:t xml:space="preserve">‌ </w:t>
      </w:r>
      <w:r w:rsidRPr="00FB304D">
        <w:rPr>
          <w:rFonts w:cs="B Nazanin"/>
          <w:b/>
          <w:bCs/>
          <w:sz w:val="26"/>
          <w:szCs w:val="26"/>
          <w:rtl/>
        </w:rPr>
        <w:t xml:space="preserve"> تبليغات و افشاگري هاي سياسي و ارتقاي سطح آگاهي سياسي توده ها را نبايد اعضاي سازمان از نظر دوردارند ولي براي ترويج ايدئولوژي پرولتري در میان اعضاي سازمان هيچ وظيفه اي ندارند و قطعنامه درين مورد هيچگونه احساس مسئوليتي را متقبل نمي گردد. در مقطعي كه اين مسئله مطرح مي گردد بزرگترين مشكل سازمان را پرابلم هاي ايدئولوژيك سياسي دروني ميسازد، ولي قطعنامه براي آموزش ايدئولوژيك- </w:t>
      </w:r>
      <w:r w:rsidRPr="00FB304D">
        <w:rPr>
          <w:rFonts w:cs="B Nazanin"/>
          <w:b/>
          <w:bCs/>
          <w:sz w:val="26"/>
          <w:szCs w:val="26"/>
          <w:rtl/>
        </w:rPr>
        <w:lastRenderedPageBreak/>
        <w:t xml:space="preserve">سياسي اعضاي سازمان و تدوين برنامۀ آموزشي هيچگونه اهميتي را قايل نيست؛ زيرا اگر تلاش هاي درين مورد صورت گيرد، به اصطلاح تفاهم از بين ميرود. تبليغات و سروصداي سياسي براه انداختن ولي استحكام دروني را فراموش كردن همان نتيجه اي را در بردارد كه باالاخره "ساما" به آن دچار گرديد يعني ضربات پيهم، تلفات سنگين و باالاخره تسليم طلبي چند جانبه. </w:t>
      </w:r>
    </w:p>
    <w:p w:rsidR="00ED16ED" w:rsidRPr="00FB304D" w:rsidRDefault="00ED16ED" w:rsidP="00ED16ED">
      <w:pPr>
        <w:jc w:val="both"/>
        <w:rPr>
          <w:rFonts w:cs="B Nazanin"/>
          <w:b/>
          <w:bCs/>
          <w:sz w:val="26"/>
          <w:szCs w:val="26"/>
          <w:rtl/>
        </w:rPr>
      </w:pPr>
      <w:r w:rsidRPr="00FB304D">
        <w:rPr>
          <w:rFonts w:cs="B Nazanin"/>
          <w:b/>
          <w:bCs/>
          <w:sz w:val="26"/>
          <w:szCs w:val="26"/>
          <w:rtl/>
        </w:rPr>
        <w:t xml:space="preserve">«5 </w:t>
      </w:r>
      <w:r w:rsidRPr="00FB304D">
        <w:rPr>
          <w:rFonts w:ascii="Times New Roman" w:hAnsi="Times New Roman" w:cs="Times New Roman" w:hint="cs"/>
          <w:b/>
          <w:bCs/>
          <w:sz w:val="26"/>
          <w:szCs w:val="26"/>
          <w:rtl/>
        </w:rPr>
        <w:t>–</w:t>
      </w:r>
      <w:r w:rsidRPr="00FB304D">
        <w:rPr>
          <w:rFonts w:cs="B Nazanin"/>
          <w:b/>
          <w:bCs/>
          <w:sz w:val="26"/>
          <w:szCs w:val="26"/>
          <w:rtl/>
        </w:rPr>
        <w:t xml:space="preserve"> </w:t>
      </w:r>
      <w:r w:rsidRPr="00FB304D">
        <w:rPr>
          <w:rFonts w:cs="B Nazanin" w:hint="cs"/>
          <w:b/>
          <w:bCs/>
          <w:sz w:val="26"/>
          <w:szCs w:val="26"/>
          <w:rtl/>
        </w:rPr>
        <w:t>در</w:t>
      </w:r>
      <w:r w:rsidRPr="00FB304D">
        <w:rPr>
          <w:rFonts w:cs="B Nazanin"/>
          <w:b/>
          <w:bCs/>
          <w:sz w:val="26"/>
          <w:szCs w:val="26"/>
          <w:rtl/>
        </w:rPr>
        <w:t xml:space="preserve"> </w:t>
      </w:r>
      <w:r w:rsidRPr="00FB304D">
        <w:rPr>
          <w:rFonts w:cs="B Nazanin" w:hint="cs"/>
          <w:b/>
          <w:bCs/>
          <w:sz w:val="26"/>
          <w:szCs w:val="26"/>
          <w:rtl/>
        </w:rPr>
        <w:t>مورد</w:t>
      </w:r>
      <w:r w:rsidRPr="00FB304D">
        <w:rPr>
          <w:rFonts w:cs="B Nazanin"/>
          <w:b/>
          <w:bCs/>
          <w:sz w:val="26"/>
          <w:szCs w:val="26"/>
          <w:rtl/>
        </w:rPr>
        <w:t xml:space="preserve"> </w:t>
      </w:r>
      <w:r w:rsidRPr="00FB304D">
        <w:rPr>
          <w:rFonts w:cs="B Nazanin" w:hint="cs"/>
          <w:b/>
          <w:bCs/>
          <w:sz w:val="26"/>
          <w:szCs w:val="26"/>
          <w:rtl/>
        </w:rPr>
        <w:t>استعفاي</w:t>
      </w:r>
      <w:r w:rsidRPr="00FB304D">
        <w:rPr>
          <w:rFonts w:cs="B Nazanin"/>
          <w:b/>
          <w:bCs/>
          <w:sz w:val="26"/>
          <w:szCs w:val="26"/>
          <w:rtl/>
        </w:rPr>
        <w:t xml:space="preserve"> </w:t>
      </w:r>
      <w:r w:rsidRPr="00FB304D">
        <w:rPr>
          <w:rFonts w:cs="B Nazanin" w:hint="cs"/>
          <w:b/>
          <w:bCs/>
          <w:sz w:val="26"/>
          <w:szCs w:val="26"/>
          <w:rtl/>
        </w:rPr>
        <w:t>سه</w:t>
      </w:r>
      <w:r w:rsidRPr="00FB304D">
        <w:rPr>
          <w:rFonts w:cs="B Nazanin"/>
          <w:b/>
          <w:bCs/>
          <w:sz w:val="26"/>
          <w:szCs w:val="26"/>
          <w:rtl/>
        </w:rPr>
        <w:t xml:space="preserve"> </w:t>
      </w:r>
      <w:r w:rsidRPr="00FB304D">
        <w:rPr>
          <w:rFonts w:cs="B Nazanin" w:hint="cs"/>
          <w:b/>
          <w:bCs/>
          <w:sz w:val="26"/>
          <w:szCs w:val="26"/>
          <w:rtl/>
        </w:rPr>
        <w:t>نفر</w:t>
      </w:r>
      <w:r w:rsidRPr="00FB304D">
        <w:rPr>
          <w:rFonts w:cs="B Nazanin"/>
          <w:b/>
          <w:bCs/>
          <w:sz w:val="26"/>
          <w:szCs w:val="26"/>
          <w:rtl/>
        </w:rPr>
        <w:t xml:space="preserve"> </w:t>
      </w:r>
      <w:r w:rsidRPr="00FB304D">
        <w:rPr>
          <w:rFonts w:cs="B Nazanin" w:hint="cs"/>
          <w:b/>
          <w:bCs/>
          <w:sz w:val="26"/>
          <w:szCs w:val="26"/>
          <w:rtl/>
        </w:rPr>
        <w:t>از</w:t>
      </w:r>
      <w:r w:rsidRPr="00FB304D">
        <w:rPr>
          <w:rFonts w:cs="B Nazanin"/>
          <w:b/>
          <w:bCs/>
          <w:sz w:val="26"/>
          <w:szCs w:val="26"/>
          <w:rtl/>
        </w:rPr>
        <w:t xml:space="preserve"> </w:t>
      </w:r>
      <w:r w:rsidRPr="00FB304D">
        <w:rPr>
          <w:rFonts w:cs="B Nazanin" w:hint="cs"/>
          <w:b/>
          <w:bCs/>
          <w:sz w:val="26"/>
          <w:szCs w:val="26"/>
          <w:rtl/>
        </w:rPr>
        <w:t>اعضاي</w:t>
      </w:r>
      <w:r w:rsidRPr="00FB304D">
        <w:rPr>
          <w:rFonts w:cs="B Nazanin"/>
          <w:b/>
          <w:bCs/>
          <w:sz w:val="26"/>
          <w:szCs w:val="26"/>
          <w:rtl/>
        </w:rPr>
        <w:t xml:space="preserve"> </w:t>
      </w:r>
      <w:r w:rsidRPr="00FB304D">
        <w:rPr>
          <w:rFonts w:cs="B Nazanin" w:hint="cs"/>
          <w:b/>
          <w:bCs/>
          <w:sz w:val="26"/>
          <w:szCs w:val="26"/>
          <w:rtl/>
        </w:rPr>
        <w:t>هيئت</w:t>
      </w:r>
      <w:r w:rsidRPr="00FB304D">
        <w:rPr>
          <w:rFonts w:cs="B Nazanin"/>
          <w:b/>
          <w:bCs/>
          <w:sz w:val="26"/>
          <w:szCs w:val="26"/>
          <w:rtl/>
        </w:rPr>
        <w:t xml:space="preserve"> </w:t>
      </w:r>
      <w:r w:rsidRPr="00FB304D">
        <w:rPr>
          <w:rFonts w:cs="B Nazanin" w:hint="cs"/>
          <w:b/>
          <w:bCs/>
          <w:sz w:val="26"/>
          <w:szCs w:val="26"/>
          <w:rtl/>
        </w:rPr>
        <w:t>رهبري</w:t>
      </w:r>
      <w:r w:rsidRPr="00FB304D">
        <w:rPr>
          <w:rFonts w:cs="B Nazanin"/>
          <w:b/>
          <w:bCs/>
          <w:sz w:val="26"/>
          <w:szCs w:val="26"/>
          <w:rtl/>
        </w:rPr>
        <w:t xml:space="preserve"> </w:t>
      </w:r>
      <w:r w:rsidRPr="00FB304D">
        <w:rPr>
          <w:rFonts w:cs="B Nazanin" w:hint="cs"/>
          <w:b/>
          <w:bCs/>
          <w:sz w:val="26"/>
          <w:szCs w:val="26"/>
          <w:rtl/>
        </w:rPr>
        <w:t>دقت</w:t>
      </w:r>
      <w:r w:rsidRPr="00FB304D">
        <w:rPr>
          <w:rFonts w:cs="B Nazanin"/>
          <w:b/>
          <w:bCs/>
          <w:sz w:val="26"/>
          <w:szCs w:val="26"/>
          <w:rtl/>
        </w:rPr>
        <w:t xml:space="preserve"> </w:t>
      </w:r>
      <w:r w:rsidRPr="00FB304D">
        <w:rPr>
          <w:rFonts w:cs="B Nazanin" w:hint="cs"/>
          <w:b/>
          <w:bCs/>
          <w:sz w:val="26"/>
          <w:szCs w:val="26"/>
          <w:rtl/>
        </w:rPr>
        <w:t>بعمل</w:t>
      </w:r>
      <w:r w:rsidRPr="00FB304D">
        <w:rPr>
          <w:rFonts w:cs="B Nazanin"/>
          <w:b/>
          <w:bCs/>
          <w:sz w:val="26"/>
          <w:szCs w:val="26"/>
          <w:rtl/>
        </w:rPr>
        <w:t xml:space="preserve"> آورده استعفاي دو نفر از آنها را پذيرفت و به آنها وظايف ديگري محول كرد. استعفاي فردسوم رد شد.» پولينوم مي بايست علل اساسي استعفاي سه نفر از اعضاي هيئت رهبري را تحليل ميكرد و صرفا به طرح اين مسئله كه استعفاي آنها قبول شد و يا رد گرديد بسنده نمي كرد. ولي البته كه چنين تحليلي صورت نگرفته است. </w:t>
      </w:r>
    </w:p>
    <w:p w:rsidR="00ED16ED" w:rsidRPr="00FB304D" w:rsidRDefault="00ED16ED" w:rsidP="00ED16ED">
      <w:pPr>
        <w:jc w:val="both"/>
        <w:rPr>
          <w:rFonts w:cs="B Nazanin"/>
          <w:b/>
          <w:bCs/>
          <w:sz w:val="26"/>
          <w:szCs w:val="26"/>
          <w:rtl/>
        </w:rPr>
      </w:pPr>
      <w:r w:rsidRPr="00FB304D">
        <w:rPr>
          <w:rFonts w:cs="B Nazanin"/>
          <w:b/>
          <w:bCs/>
          <w:sz w:val="26"/>
          <w:szCs w:val="26"/>
          <w:rtl/>
        </w:rPr>
        <w:t xml:space="preserve">«6 -  گرايش گروهيگري و فرار طلبي را از ريشه ارزيابي نموده و نمونه مشخص آن را در سيماي عده معيني از افراد تثبيت و مورد انقتاد جدي قرار داد.» مسئله بر سرگرايش گروهيگري و فرار طلبي نبود بلكه مسئله ازين قرار بود كه تازه انديشان در اثر مقاومت هاي جناح ديگر زمينه را براي فعاليت شان مساعد نمي بينند و تعدادي استعفا مي دهند و تعدادي بصورت گروهي از كشور خارج مي گردند تا در بيرون از مرزهاي كشور خود را سروسامان دهند. ولي وقتي كه مقاومت ها از بين ميرود دوباره بر مي گردند و بر امورسازماني مسلط ميشوند. بيان ارزيابي گرايش گروهيگري و فرار طلبي از طرف قطعنامه جز اينكه برخورد دومشي را مستور نگهدارد و مسئله را در حد خصوصيات افراد و اشخاص وانمود نمايد كار ديگري از دستش ساخته نيست. </w:t>
      </w:r>
    </w:p>
    <w:p w:rsidR="00ED16ED" w:rsidRPr="00FB304D" w:rsidRDefault="00ED16ED" w:rsidP="00ED16ED">
      <w:pPr>
        <w:jc w:val="both"/>
        <w:rPr>
          <w:rFonts w:cs="B Nazanin"/>
          <w:b/>
          <w:bCs/>
          <w:sz w:val="26"/>
          <w:szCs w:val="26"/>
          <w:rtl/>
        </w:rPr>
      </w:pPr>
      <w:r w:rsidRPr="00FB304D">
        <w:rPr>
          <w:rFonts w:cs="B Nazanin"/>
          <w:b/>
          <w:bCs/>
          <w:sz w:val="26"/>
          <w:szCs w:val="26"/>
          <w:rtl/>
        </w:rPr>
        <w:t xml:space="preserve">« ‌7 -  در مورد شهادت مجاهد كبير مجيد قهرمان و دست نيافتن سازمان به شيوه هاي اساسي و مؤثر نجات وي از چنگ دشمن، وضع متشتت تشكيلاتي و اهمال، سطح نگري و تردد مسئولين مشخص را عوامل اصلي تشخيص داده و آنها را مورد انتقاد جدي قرار داد.» ‌اولاً مجاهد كبير خواندن مجيد مسئله جالبي است. وقتي مجيد مجاهد كبير باشد اعضاي سازمان هم مجاهدين متوسط و مجاهدين صغير هستند و سازمان هم، </w:t>
      </w:r>
      <w:r w:rsidRPr="00FB304D">
        <w:rPr>
          <w:rFonts w:cs="B Nazanin"/>
          <w:b/>
          <w:bCs/>
          <w:sz w:val="26"/>
          <w:szCs w:val="26"/>
        </w:rPr>
        <w:t>‌</w:t>
      </w:r>
      <w:r w:rsidRPr="00FB304D">
        <w:rPr>
          <w:rFonts w:cs="B Nazanin"/>
          <w:b/>
          <w:bCs/>
          <w:sz w:val="26"/>
          <w:szCs w:val="26"/>
          <w:rtl/>
        </w:rPr>
        <w:t xml:space="preserve">"سازمان مجاهدين كبير، ‌متوسط و صغير" است كه به جهاد في سبيل الله مي پردازد ، الله اكبر ميگويد و جمهوري اسلامي ميخواهد. ثانياً در مورد مجيد مسئۀه اساسي علل دستگير شدن وي بود كه بايد روشن ميشد و بايد به ارزيابي گرفته ميشد. ولي در "ساما" ‌اين مسئله كمتر به ارزيابي گرفته شده است. درعوض شهادت مجيد به مسئله بدل گرديد كه در اوقات مختلف از آن به عنوان چماقي غرض كوبيدن مخالفين درون سازمان استفاده به عمل آمده است. اميد واريم بتوانيم اين مسئله را بعد ها مورد ارزيابي قرار دهيم. </w:t>
      </w:r>
    </w:p>
    <w:p w:rsidR="00ED16ED" w:rsidRPr="00FB304D" w:rsidRDefault="00ED16ED" w:rsidP="00ED16ED">
      <w:pPr>
        <w:jc w:val="both"/>
        <w:rPr>
          <w:rFonts w:cs="B Nazanin"/>
          <w:b/>
          <w:bCs/>
          <w:sz w:val="26"/>
          <w:szCs w:val="26"/>
          <w:rtl/>
        </w:rPr>
      </w:pPr>
      <w:r w:rsidRPr="00FB304D">
        <w:rPr>
          <w:rFonts w:cs="B Nazanin"/>
          <w:b/>
          <w:bCs/>
          <w:sz w:val="26"/>
          <w:szCs w:val="26"/>
          <w:rtl/>
        </w:rPr>
        <w:t xml:space="preserve">« 8 - طبع و نشر هرچه زودتر جريده نداي ازادي را تآكيد و همچنين نشر مجدد اعلاميه جبهه متحد ملي را با تعديل و اصلاح مواد آن تصويب نمود.»  طبع و نشر نداي ازادي بعد از پولينوم شروع گرديد و به تسجيل و تسريع تسلط مشي تازه انديشانه اعلام مواضع ساما پرداخت ولي براي اعلاميه جبهه متحد ملي ديگر ضرورتي محسوس نبود، زيرا كه زمينه حركات قيامي كودتاگرايانه از بين رفته بود و لذا اعلاميه بهمان حالت قديمي ماند و دوباره منتشر نگرديد. </w:t>
      </w:r>
    </w:p>
    <w:p w:rsidR="00ED16ED" w:rsidRPr="00FB304D" w:rsidRDefault="00ED16ED" w:rsidP="00ED16ED">
      <w:pPr>
        <w:jc w:val="both"/>
        <w:rPr>
          <w:rFonts w:cs="B Nazanin"/>
          <w:b/>
          <w:bCs/>
          <w:sz w:val="26"/>
          <w:szCs w:val="26"/>
          <w:rtl/>
        </w:rPr>
      </w:pPr>
      <w:r w:rsidRPr="00FB304D">
        <w:rPr>
          <w:rFonts w:cs="B Nazanin"/>
          <w:b/>
          <w:bCs/>
          <w:sz w:val="26"/>
          <w:szCs w:val="26"/>
          <w:rtl/>
        </w:rPr>
        <w:lastRenderedPageBreak/>
        <w:t xml:space="preserve">« 9 - تجديد و تقسيم وظايف و تجديد تشكيلات را به خاطر بهبود وظايف سياسي و تشكيلاتي در دستور كار خود قرار داد و تصاميم لازم در زمينه اتخاذ گرديد.» مسايل اساسي براي قطعنامه مسايل تشكيلاتي هستند و مسايل ايدئولوژيك سازمان با تفاهم كنار گذاشته شده است. بايد تشكيلات بازسازي شود و وظايف مجددا تقسيم شوند تا فعاليت سياسي سازمان بهبود يابد و تبليغات سياسي توده یي صورت بگيرد. كارهاي ديگر مورد ضرورت نيست وروشنفكر بازي است!؟ </w:t>
      </w:r>
    </w:p>
    <w:p w:rsidR="00ED16ED" w:rsidRPr="00FB304D" w:rsidRDefault="00ED16ED" w:rsidP="00ED16ED">
      <w:pPr>
        <w:jc w:val="both"/>
        <w:rPr>
          <w:rFonts w:cs="B Nazanin"/>
          <w:b/>
          <w:bCs/>
          <w:sz w:val="26"/>
          <w:szCs w:val="26"/>
          <w:rtl/>
        </w:rPr>
      </w:pPr>
      <w:r w:rsidRPr="00FB304D">
        <w:rPr>
          <w:rFonts w:cs="B Nazanin"/>
          <w:b/>
          <w:bCs/>
          <w:sz w:val="26"/>
          <w:szCs w:val="26"/>
          <w:rtl/>
        </w:rPr>
        <w:t>«هيئت رهبري ايقان كامل دارد كه در يك جوسالم سازماني كه تمام ارزشهاي سانتراليزم دموكراتيك از طرف رفقا با شور و ايمان انقلابي در همه موارد بطور كامل اجرا گردد، سازمان قادر است با الهام از ارزشهاي قطعنامه و روح تصاميم متخذه در راه امر كبير نجات ميهن و دفاع و پاسداري از منافع توده هاي استثمارشده مردم افغانستان به پيروزيهاي هرچه بيشتر نائل آيد.» مي بينيم كه ماهيت پرولتري و هويت كمونيستي سازمان روشن نيست يعني قطعنامه براي "‌ساما"</w:t>
      </w:r>
      <w:r w:rsidRPr="00FB304D">
        <w:rPr>
          <w:rFonts w:cs="B Nazanin"/>
          <w:b/>
          <w:bCs/>
          <w:sz w:val="26"/>
          <w:szCs w:val="26"/>
        </w:rPr>
        <w:t>‌</w:t>
      </w:r>
      <w:r w:rsidRPr="00FB304D">
        <w:rPr>
          <w:rFonts w:cs="B Nazanin"/>
          <w:b/>
          <w:bCs/>
          <w:sz w:val="26"/>
          <w:szCs w:val="26"/>
          <w:rtl/>
        </w:rPr>
        <w:t xml:space="preserve"> اين هويت و اين ماهيت را به رسميت نمي شناسد. اما منظور از جوسالم سازماني طبعا همان جو تفاهم و تحمل متقابل است كه بايد به مفهوم سانتراليزم دموكراتيك در نظر گرفته شود. </w:t>
      </w:r>
    </w:p>
    <w:p w:rsidR="00ED16ED" w:rsidRPr="00FB304D" w:rsidRDefault="00ED16ED" w:rsidP="00ED16ED">
      <w:pPr>
        <w:jc w:val="both"/>
        <w:rPr>
          <w:rFonts w:cs="B Nazanin"/>
          <w:b/>
          <w:bCs/>
          <w:sz w:val="26"/>
          <w:szCs w:val="26"/>
          <w:rtl/>
        </w:rPr>
      </w:pPr>
      <w:r w:rsidRPr="00FB304D">
        <w:rPr>
          <w:rFonts w:cs="B Nazanin"/>
          <w:b/>
          <w:bCs/>
          <w:sz w:val="26"/>
          <w:szCs w:val="26"/>
          <w:rtl/>
        </w:rPr>
        <w:t xml:space="preserve">باالاخره شعار نهائي قطعنامه:‌ «به اميد تحكيم كار تشكيلاتي سازمان و به اميد شگوفائي روحيۀ سالم انتقاد از خود وانتقاد از ديگران!»  سرانجام قطعنامه حرف نهائي و اساسي اش را به ميان مي آورد: تحكيم مباني كار تشكيلاتي سازمان و شگوفائي روحيۀ سالم و البته در جهت تسلط مشي رويزيونيستي (تازه انديشانه) اعلام مواضع. </w:t>
      </w:r>
    </w:p>
    <w:p w:rsidR="00ED16ED" w:rsidRPr="00FB304D" w:rsidRDefault="00ED16ED" w:rsidP="00ED16ED">
      <w:pPr>
        <w:jc w:val="both"/>
        <w:rPr>
          <w:rFonts w:cs="B Nazanin"/>
          <w:b/>
          <w:bCs/>
          <w:sz w:val="26"/>
          <w:szCs w:val="26"/>
          <w:rtl/>
        </w:rPr>
      </w:pPr>
      <w:r w:rsidRPr="00FB304D">
        <w:rPr>
          <w:rFonts w:cs="B Nazanin"/>
          <w:b/>
          <w:bCs/>
          <w:sz w:val="26"/>
          <w:szCs w:val="26"/>
          <w:rtl/>
        </w:rPr>
        <w:t>بررسی ما از قطعنامۀ پولینوم دوم کمیتۀ مرکزی ساما البته يك بررسي كامل نيست و درين نوشته ما در صدد نبوده ايم كه اين قطعنامه را بصورت همه جانبه مورد تحليل و ارزيابي قرار دهيم. منظورما از تحليل وبررسي مختصر فعلي آن بود كه نشان دهيم مضمون اصلي بحث هاي تازه انديشان را كه در"كنفرانس سرتاسري" ساما بيان داشتند به نحو بسيار واضح و روشن درین قطعنامه مي بينيم. مشي تازه انديشانه بعد از پولينوم دوم بود كه بر ساما مسلط گرديد. اين مشي در قدم اول در سطح رهبري مسلط گرديد، بعد ارگان مركزي (نداي آزادي) را تحت كنترول خويش درآورد و سرانجام تشكيلات را قبضه كرد و روز و روزگاري را بر سر ساما آورد كه همه ديديم و شنيديم.</w:t>
      </w:r>
    </w:p>
    <w:p w:rsidR="008C03CC" w:rsidRPr="00636322" w:rsidRDefault="00C46F8E" w:rsidP="00ED16ED">
      <w:pPr>
        <w:jc w:val="center"/>
        <w:rPr>
          <w:rFonts w:cs="B Titr"/>
          <w:b/>
          <w:bCs/>
          <w:sz w:val="36"/>
          <w:szCs w:val="36"/>
          <w:rtl/>
        </w:rPr>
      </w:pPr>
      <w:r w:rsidRPr="00636322">
        <w:rPr>
          <w:rFonts w:cs="B Titr" w:hint="cs"/>
          <w:b/>
          <w:bCs/>
          <w:sz w:val="36"/>
          <w:szCs w:val="36"/>
          <w:rtl/>
        </w:rPr>
        <w:t xml:space="preserve">4 </w:t>
      </w:r>
      <w:r w:rsidRPr="00636322">
        <w:rPr>
          <w:rFonts w:ascii="Times New Roman" w:hAnsi="Times New Roman" w:cs="Times New Roman" w:hint="cs"/>
          <w:b/>
          <w:bCs/>
          <w:sz w:val="36"/>
          <w:szCs w:val="36"/>
          <w:rtl/>
        </w:rPr>
        <w:t>–</w:t>
      </w:r>
      <w:r w:rsidRPr="00636322">
        <w:rPr>
          <w:rFonts w:cs="B Titr" w:hint="cs"/>
          <w:b/>
          <w:bCs/>
          <w:sz w:val="36"/>
          <w:szCs w:val="36"/>
          <w:rtl/>
        </w:rPr>
        <w:t xml:space="preserve"> بررس</w:t>
      </w:r>
      <w:r w:rsidR="00636322" w:rsidRPr="00636322">
        <w:rPr>
          <w:rFonts w:cs="B Titr" w:hint="cs"/>
          <w:b/>
          <w:bCs/>
          <w:sz w:val="36"/>
          <w:szCs w:val="36"/>
          <w:rtl/>
        </w:rPr>
        <w:t>ــ</w:t>
      </w:r>
      <w:r w:rsidRPr="00636322">
        <w:rPr>
          <w:rFonts w:cs="B Titr" w:hint="cs"/>
          <w:b/>
          <w:bCs/>
          <w:sz w:val="36"/>
          <w:szCs w:val="36"/>
          <w:rtl/>
        </w:rPr>
        <w:t>ي متن اع</w:t>
      </w:r>
      <w:r w:rsidR="00636322" w:rsidRPr="00636322">
        <w:rPr>
          <w:rFonts w:cs="B Titr" w:hint="cs"/>
          <w:b/>
          <w:bCs/>
          <w:sz w:val="36"/>
          <w:szCs w:val="36"/>
          <w:rtl/>
        </w:rPr>
        <w:t>ــ</w:t>
      </w:r>
      <w:r w:rsidRPr="00636322">
        <w:rPr>
          <w:rFonts w:cs="B Titr" w:hint="cs"/>
          <w:b/>
          <w:bCs/>
          <w:sz w:val="36"/>
          <w:szCs w:val="36"/>
          <w:rtl/>
        </w:rPr>
        <w:t>لام مواض</w:t>
      </w:r>
      <w:r w:rsidR="00636322" w:rsidRPr="00636322">
        <w:rPr>
          <w:rFonts w:cs="B Titr" w:hint="cs"/>
          <w:b/>
          <w:bCs/>
          <w:sz w:val="36"/>
          <w:szCs w:val="36"/>
          <w:rtl/>
        </w:rPr>
        <w:t>ــ</w:t>
      </w:r>
      <w:r w:rsidRPr="00636322">
        <w:rPr>
          <w:rFonts w:cs="B Titr" w:hint="cs"/>
          <w:b/>
          <w:bCs/>
          <w:sz w:val="36"/>
          <w:szCs w:val="36"/>
          <w:rtl/>
        </w:rPr>
        <w:t>ع " س</w:t>
      </w:r>
      <w:r w:rsidR="00636322" w:rsidRPr="00636322">
        <w:rPr>
          <w:rFonts w:cs="B Titr" w:hint="cs"/>
          <w:b/>
          <w:bCs/>
          <w:sz w:val="36"/>
          <w:szCs w:val="36"/>
          <w:rtl/>
        </w:rPr>
        <w:t>ـ</w:t>
      </w:r>
      <w:r w:rsidRPr="00636322">
        <w:rPr>
          <w:rFonts w:cs="B Titr" w:hint="cs"/>
          <w:b/>
          <w:bCs/>
          <w:sz w:val="36"/>
          <w:szCs w:val="36"/>
          <w:rtl/>
        </w:rPr>
        <w:t>اما "</w:t>
      </w:r>
    </w:p>
    <w:p w:rsidR="00ED16ED" w:rsidRPr="00636322" w:rsidRDefault="00ED16ED" w:rsidP="00ED16ED">
      <w:pPr>
        <w:jc w:val="both"/>
        <w:rPr>
          <w:rFonts w:cs="B Nazanin"/>
          <w:b/>
          <w:bCs/>
          <w:sz w:val="26"/>
          <w:szCs w:val="26"/>
        </w:rPr>
      </w:pPr>
      <w:r w:rsidRPr="00636322">
        <w:rPr>
          <w:rFonts w:cs="B Nazanin"/>
          <w:b/>
          <w:bCs/>
          <w:sz w:val="26"/>
          <w:szCs w:val="26"/>
          <w:rtl/>
        </w:rPr>
        <w:t>«روياي ديرين كهن تزاران روس با دستياري چاكران زبون وتاريخزدۀ آن فاجعه خونين هفت ثور را در حريم مقدس و مردخيز كشور گرامي ما به منصه اجرا درآورد.»</w:t>
      </w:r>
      <w:r w:rsidRPr="00636322">
        <w:rPr>
          <w:rFonts w:cs="B Nazanin"/>
          <w:b/>
          <w:bCs/>
          <w:sz w:val="26"/>
          <w:szCs w:val="26"/>
        </w:rPr>
        <w:t>‌</w:t>
      </w:r>
    </w:p>
    <w:p w:rsidR="00ED16ED" w:rsidRPr="00636322" w:rsidRDefault="00ED16ED" w:rsidP="00ED16ED">
      <w:pPr>
        <w:jc w:val="both"/>
        <w:rPr>
          <w:rFonts w:cs="B Nazanin"/>
          <w:b/>
          <w:bCs/>
          <w:sz w:val="26"/>
          <w:szCs w:val="26"/>
          <w:rtl/>
        </w:rPr>
      </w:pPr>
      <w:r w:rsidRPr="00636322">
        <w:rPr>
          <w:rFonts w:cs="B Nazanin"/>
          <w:b/>
          <w:bCs/>
          <w:sz w:val="26"/>
          <w:szCs w:val="26"/>
          <w:rtl/>
        </w:rPr>
        <w:t>در مورد "تزاران روس" منظور شانرا بصورت بسيار ظريفانه اي مطرح كرده اند. از زمان پيروزي انقلاب در 1917 تا زمان وفات استالين، دولت شوروي اساساً با تعقيب سياست خارجي سوسياليستي، نه براساس "روياي ديرين كهن تزاران روس"</w:t>
      </w:r>
      <w:r w:rsidRPr="00636322">
        <w:rPr>
          <w:rFonts w:cs="B Nazanin"/>
          <w:b/>
          <w:bCs/>
          <w:sz w:val="26"/>
          <w:szCs w:val="26"/>
        </w:rPr>
        <w:t>‌</w:t>
      </w:r>
      <w:r w:rsidRPr="00636322">
        <w:rPr>
          <w:rFonts w:cs="B Nazanin"/>
          <w:b/>
          <w:bCs/>
          <w:sz w:val="26"/>
          <w:szCs w:val="26"/>
          <w:rtl/>
        </w:rPr>
        <w:t xml:space="preserve"> بلكه بر اساس انترناسيوناليزم پرولتري حركاتش را در سطح بين المللي تنظيم ميكرد.  بعد از آنكه استالين وفات يافت و رويزيونيستها قدرت را قبضه كردند، دولت شوروي از يك دولت سوسياليستي به يك دولت </w:t>
      </w:r>
      <w:r w:rsidRPr="00636322">
        <w:rPr>
          <w:rFonts w:cs="B Nazanin"/>
          <w:b/>
          <w:bCs/>
          <w:sz w:val="26"/>
          <w:szCs w:val="26"/>
          <w:rtl/>
        </w:rPr>
        <w:lastRenderedPageBreak/>
        <w:t>سوسيال امپرياليستي تغييير ماهيت داد و همچنانكه سياست داخلي سوسياليستي دولت شوروي از بين رفت در سطح بين المللي نيز به امر انترناسيوناليزم پرولتري پشت‌ پا زده شد و سياست خارجي سوسياليستي قبلي به سياست ضد سوسياليستي،  يعني سياست خارجی سوسيال امپرياليستي مبدل گرديد. اتخاذ سياست خارجي سوسيال امپرياليستي</w:t>
      </w:r>
      <w:r w:rsidRPr="00636322">
        <w:rPr>
          <w:rFonts w:ascii="Times New Roman" w:hAnsi="Times New Roman" w:cs="Times New Roman" w:hint="cs"/>
          <w:b/>
          <w:bCs/>
          <w:sz w:val="26"/>
          <w:szCs w:val="26"/>
          <w:rtl/>
        </w:rPr>
        <w:t>–</w:t>
      </w:r>
      <w:r w:rsidRPr="00636322">
        <w:rPr>
          <w:rFonts w:cs="B Nazanin"/>
          <w:b/>
          <w:bCs/>
          <w:sz w:val="26"/>
          <w:szCs w:val="26"/>
          <w:rtl/>
        </w:rPr>
        <w:t xml:space="preserve"> </w:t>
      </w:r>
      <w:r w:rsidRPr="00636322">
        <w:rPr>
          <w:rFonts w:cs="B Nazanin" w:hint="cs"/>
          <w:b/>
          <w:bCs/>
          <w:sz w:val="26"/>
          <w:szCs w:val="26"/>
          <w:rtl/>
        </w:rPr>
        <w:t>در</w:t>
      </w:r>
      <w:r w:rsidRPr="00636322">
        <w:rPr>
          <w:rFonts w:cs="B Nazanin"/>
          <w:b/>
          <w:bCs/>
          <w:sz w:val="26"/>
          <w:szCs w:val="26"/>
          <w:rtl/>
        </w:rPr>
        <w:t xml:space="preserve"> </w:t>
      </w:r>
      <w:r w:rsidRPr="00636322">
        <w:rPr>
          <w:rFonts w:cs="B Nazanin" w:hint="cs"/>
          <w:b/>
          <w:bCs/>
          <w:sz w:val="26"/>
          <w:szCs w:val="26"/>
          <w:rtl/>
        </w:rPr>
        <w:t>اثر</w:t>
      </w:r>
      <w:r w:rsidRPr="00636322">
        <w:rPr>
          <w:rFonts w:cs="B Nazanin"/>
          <w:b/>
          <w:bCs/>
          <w:sz w:val="26"/>
          <w:szCs w:val="26"/>
          <w:rtl/>
        </w:rPr>
        <w:t xml:space="preserve"> </w:t>
      </w:r>
      <w:r w:rsidRPr="00636322">
        <w:rPr>
          <w:rFonts w:cs="B Nazanin" w:hint="cs"/>
          <w:b/>
          <w:bCs/>
          <w:sz w:val="26"/>
          <w:szCs w:val="26"/>
          <w:rtl/>
        </w:rPr>
        <w:t>احياء</w:t>
      </w:r>
      <w:r w:rsidRPr="00636322">
        <w:rPr>
          <w:rFonts w:cs="B Nazanin"/>
          <w:b/>
          <w:bCs/>
          <w:sz w:val="26"/>
          <w:szCs w:val="26"/>
          <w:rtl/>
        </w:rPr>
        <w:t xml:space="preserve">  </w:t>
      </w:r>
      <w:r w:rsidRPr="00636322">
        <w:rPr>
          <w:rFonts w:cs="B Nazanin" w:hint="cs"/>
          <w:b/>
          <w:bCs/>
          <w:sz w:val="26"/>
          <w:szCs w:val="26"/>
          <w:rtl/>
        </w:rPr>
        <w:t>سرمايه</w:t>
      </w:r>
      <w:r w:rsidRPr="00636322">
        <w:rPr>
          <w:rFonts w:cs="B Nazanin"/>
          <w:b/>
          <w:bCs/>
          <w:sz w:val="26"/>
          <w:szCs w:val="26"/>
          <w:rtl/>
        </w:rPr>
        <w:t xml:space="preserve"> </w:t>
      </w:r>
      <w:r w:rsidRPr="00636322">
        <w:rPr>
          <w:rFonts w:cs="B Nazanin" w:hint="cs"/>
          <w:b/>
          <w:bCs/>
          <w:sz w:val="26"/>
          <w:szCs w:val="26"/>
          <w:rtl/>
        </w:rPr>
        <w:t>داري</w:t>
      </w:r>
      <w:r w:rsidRPr="00636322">
        <w:rPr>
          <w:rFonts w:ascii="Times New Roman" w:hAnsi="Times New Roman" w:cs="Times New Roman" w:hint="cs"/>
          <w:b/>
          <w:bCs/>
          <w:sz w:val="26"/>
          <w:szCs w:val="26"/>
          <w:rtl/>
        </w:rPr>
        <w:t>–</w:t>
      </w:r>
      <w:r w:rsidRPr="00636322">
        <w:rPr>
          <w:rFonts w:cs="B Nazanin"/>
          <w:b/>
          <w:bCs/>
          <w:sz w:val="26"/>
          <w:szCs w:val="26"/>
          <w:rtl/>
        </w:rPr>
        <w:t xml:space="preserve"> </w:t>
      </w:r>
      <w:r w:rsidRPr="00636322">
        <w:rPr>
          <w:rFonts w:cs="B Nazanin" w:hint="cs"/>
          <w:b/>
          <w:bCs/>
          <w:sz w:val="26"/>
          <w:szCs w:val="26"/>
          <w:rtl/>
        </w:rPr>
        <w:t>از</w:t>
      </w:r>
      <w:r w:rsidRPr="00636322">
        <w:rPr>
          <w:rFonts w:cs="B Nazanin"/>
          <w:b/>
          <w:bCs/>
          <w:sz w:val="26"/>
          <w:szCs w:val="26"/>
          <w:rtl/>
        </w:rPr>
        <w:t xml:space="preserve"> </w:t>
      </w:r>
      <w:r w:rsidRPr="00636322">
        <w:rPr>
          <w:rFonts w:cs="B Nazanin" w:hint="cs"/>
          <w:b/>
          <w:bCs/>
          <w:sz w:val="26"/>
          <w:szCs w:val="26"/>
          <w:rtl/>
        </w:rPr>
        <w:t>جانب</w:t>
      </w:r>
      <w:r w:rsidRPr="00636322">
        <w:rPr>
          <w:rFonts w:cs="B Nazanin"/>
          <w:b/>
          <w:bCs/>
          <w:sz w:val="26"/>
          <w:szCs w:val="26"/>
          <w:rtl/>
        </w:rPr>
        <w:t xml:space="preserve"> </w:t>
      </w:r>
      <w:r w:rsidRPr="00636322">
        <w:rPr>
          <w:rFonts w:cs="B Nazanin" w:hint="cs"/>
          <w:b/>
          <w:bCs/>
          <w:sz w:val="26"/>
          <w:szCs w:val="26"/>
          <w:rtl/>
        </w:rPr>
        <w:t>رويزيونيستهاي</w:t>
      </w:r>
      <w:r w:rsidRPr="00636322">
        <w:rPr>
          <w:rFonts w:cs="B Nazanin"/>
          <w:b/>
          <w:bCs/>
          <w:sz w:val="26"/>
          <w:szCs w:val="26"/>
          <w:rtl/>
        </w:rPr>
        <w:t xml:space="preserve"> </w:t>
      </w:r>
      <w:r w:rsidRPr="00636322">
        <w:rPr>
          <w:rFonts w:cs="B Nazanin" w:hint="cs"/>
          <w:b/>
          <w:bCs/>
          <w:sz w:val="26"/>
          <w:szCs w:val="26"/>
          <w:rtl/>
        </w:rPr>
        <w:t>حاكم</w:t>
      </w:r>
      <w:r w:rsidRPr="00636322">
        <w:rPr>
          <w:rFonts w:cs="B Nazanin"/>
          <w:b/>
          <w:bCs/>
          <w:sz w:val="26"/>
          <w:szCs w:val="26"/>
          <w:rtl/>
        </w:rPr>
        <w:t xml:space="preserve"> </w:t>
      </w:r>
      <w:r w:rsidRPr="00636322">
        <w:rPr>
          <w:rFonts w:cs="B Nazanin" w:hint="cs"/>
          <w:b/>
          <w:bCs/>
          <w:sz w:val="26"/>
          <w:szCs w:val="26"/>
          <w:rtl/>
        </w:rPr>
        <w:t>بر</w:t>
      </w:r>
      <w:r w:rsidRPr="00636322">
        <w:rPr>
          <w:rFonts w:cs="B Nazanin"/>
          <w:b/>
          <w:bCs/>
          <w:sz w:val="26"/>
          <w:szCs w:val="26"/>
          <w:rtl/>
        </w:rPr>
        <w:t xml:space="preserve"> </w:t>
      </w:r>
      <w:r w:rsidRPr="00636322">
        <w:rPr>
          <w:rFonts w:cs="B Nazanin" w:hint="cs"/>
          <w:b/>
          <w:bCs/>
          <w:sz w:val="26"/>
          <w:szCs w:val="26"/>
          <w:rtl/>
        </w:rPr>
        <w:t>دولت</w:t>
      </w:r>
      <w:r w:rsidRPr="00636322">
        <w:rPr>
          <w:rFonts w:cs="B Nazanin"/>
          <w:b/>
          <w:bCs/>
          <w:sz w:val="26"/>
          <w:szCs w:val="26"/>
          <w:rtl/>
        </w:rPr>
        <w:t xml:space="preserve"> </w:t>
      </w:r>
      <w:r w:rsidRPr="00636322">
        <w:rPr>
          <w:rFonts w:cs="B Nazanin" w:hint="cs"/>
          <w:b/>
          <w:bCs/>
          <w:sz w:val="26"/>
          <w:szCs w:val="26"/>
          <w:rtl/>
        </w:rPr>
        <w:t>شوروي</w:t>
      </w:r>
      <w:r w:rsidRPr="00636322">
        <w:rPr>
          <w:rFonts w:cs="B Nazanin"/>
          <w:b/>
          <w:bCs/>
          <w:sz w:val="26"/>
          <w:szCs w:val="26"/>
          <w:rtl/>
        </w:rPr>
        <w:t xml:space="preserve"> </w:t>
      </w:r>
      <w:r w:rsidRPr="00636322">
        <w:rPr>
          <w:rFonts w:cs="B Nazanin" w:hint="cs"/>
          <w:b/>
          <w:bCs/>
          <w:sz w:val="26"/>
          <w:szCs w:val="26"/>
          <w:rtl/>
        </w:rPr>
        <w:t>دقيقاً</w:t>
      </w:r>
      <w:r w:rsidRPr="00636322">
        <w:rPr>
          <w:rFonts w:cs="B Nazanin"/>
          <w:b/>
          <w:bCs/>
          <w:sz w:val="26"/>
          <w:szCs w:val="26"/>
          <w:rtl/>
        </w:rPr>
        <w:t xml:space="preserve"> </w:t>
      </w:r>
      <w:r w:rsidRPr="00636322">
        <w:rPr>
          <w:rFonts w:cs="B Nazanin" w:hint="cs"/>
          <w:b/>
          <w:bCs/>
          <w:sz w:val="26"/>
          <w:szCs w:val="26"/>
          <w:rtl/>
        </w:rPr>
        <w:t>بدان</w:t>
      </w:r>
      <w:r w:rsidRPr="00636322">
        <w:rPr>
          <w:rFonts w:cs="B Nazanin"/>
          <w:b/>
          <w:bCs/>
          <w:sz w:val="26"/>
          <w:szCs w:val="26"/>
          <w:rtl/>
        </w:rPr>
        <w:t xml:space="preserve"> </w:t>
      </w:r>
      <w:r w:rsidRPr="00636322">
        <w:rPr>
          <w:rFonts w:cs="B Nazanin" w:hint="cs"/>
          <w:b/>
          <w:bCs/>
          <w:sz w:val="26"/>
          <w:szCs w:val="26"/>
          <w:rtl/>
        </w:rPr>
        <w:t>معني</w:t>
      </w:r>
      <w:r w:rsidRPr="00636322">
        <w:rPr>
          <w:rFonts w:cs="B Nazanin"/>
          <w:b/>
          <w:bCs/>
          <w:sz w:val="26"/>
          <w:szCs w:val="26"/>
          <w:rtl/>
        </w:rPr>
        <w:t xml:space="preserve"> </w:t>
      </w:r>
      <w:r w:rsidRPr="00636322">
        <w:rPr>
          <w:rFonts w:cs="B Nazanin" w:hint="cs"/>
          <w:b/>
          <w:bCs/>
          <w:sz w:val="26"/>
          <w:szCs w:val="26"/>
          <w:rtl/>
        </w:rPr>
        <w:t>بود</w:t>
      </w:r>
      <w:r w:rsidRPr="00636322">
        <w:rPr>
          <w:rFonts w:cs="B Nazanin"/>
          <w:b/>
          <w:bCs/>
          <w:sz w:val="26"/>
          <w:szCs w:val="26"/>
          <w:rtl/>
        </w:rPr>
        <w:t xml:space="preserve"> </w:t>
      </w:r>
      <w:r w:rsidRPr="00636322">
        <w:rPr>
          <w:rFonts w:cs="B Nazanin" w:hint="cs"/>
          <w:b/>
          <w:bCs/>
          <w:sz w:val="26"/>
          <w:szCs w:val="26"/>
          <w:rtl/>
        </w:rPr>
        <w:t>و</w:t>
      </w:r>
      <w:r w:rsidRPr="00636322">
        <w:rPr>
          <w:rFonts w:cs="B Nazanin"/>
          <w:b/>
          <w:bCs/>
          <w:sz w:val="26"/>
          <w:szCs w:val="26"/>
          <w:rtl/>
        </w:rPr>
        <w:t xml:space="preserve"> </w:t>
      </w:r>
      <w:r w:rsidRPr="00636322">
        <w:rPr>
          <w:rFonts w:cs="B Nazanin" w:hint="cs"/>
          <w:b/>
          <w:bCs/>
          <w:sz w:val="26"/>
          <w:szCs w:val="26"/>
          <w:rtl/>
        </w:rPr>
        <w:t>هست</w:t>
      </w:r>
      <w:r w:rsidRPr="00636322">
        <w:rPr>
          <w:rFonts w:cs="B Nazanin"/>
          <w:b/>
          <w:bCs/>
          <w:sz w:val="26"/>
          <w:szCs w:val="26"/>
          <w:rtl/>
        </w:rPr>
        <w:t xml:space="preserve"> </w:t>
      </w:r>
      <w:r w:rsidRPr="00636322">
        <w:rPr>
          <w:rFonts w:cs="B Nazanin" w:hint="cs"/>
          <w:b/>
          <w:bCs/>
          <w:sz w:val="26"/>
          <w:szCs w:val="26"/>
          <w:rtl/>
        </w:rPr>
        <w:t>كه</w:t>
      </w:r>
      <w:r w:rsidRPr="00636322">
        <w:rPr>
          <w:rFonts w:cs="B Nazanin"/>
          <w:b/>
          <w:bCs/>
          <w:sz w:val="26"/>
          <w:szCs w:val="26"/>
          <w:rtl/>
        </w:rPr>
        <w:t xml:space="preserve"> </w:t>
      </w:r>
      <w:r w:rsidRPr="00636322">
        <w:rPr>
          <w:rFonts w:cs="B Nazanin" w:hint="cs"/>
          <w:b/>
          <w:bCs/>
          <w:sz w:val="26"/>
          <w:szCs w:val="26"/>
          <w:rtl/>
        </w:rPr>
        <w:t>سياست</w:t>
      </w:r>
      <w:r w:rsidRPr="00636322">
        <w:rPr>
          <w:rFonts w:cs="B Nazanin"/>
          <w:b/>
          <w:bCs/>
          <w:sz w:val="26"/>
          <w:szCs w:val="26"/>
          <w:rtl/>
        </w:rPr>
        <w:t xml:space="preserve"> </w:t>
      </w:r>
      <w:r w:rsidRPr="00636322">
        <w:rPr>
          <w:rFonts w:cs="B Nazanin" w:hint="cs"/>
          <w:b/>
          <w:bCs/>
          <w:sz w:val="26"/>
          <w:szCs w:val="26"/>
          <w:rtl/>
        </w:rPr>
        <w:t>ها</w:t>
      </w:r>
      <w:r w:rsidRPr="00636322">
        <w:rPr>
          <w:rFonts w:cs="B Nazanin"/>
          <w:b/>
          <w:bCs/>
          <w:sz w:val="26"/>
          <w:szCs w:val="26"/>
          <w:rtl/>
        </w:rPr>
        <w:t xml:space="preserve">ي انقلابي دوران لنين و استالين ديگر مورد قبول نيست و دولت شوروي بعد از استالين همان سياستهاي قبلي تزاران روس را تعقيب مينمايد. از اينجا بود که برای تعریف حاكميت جديد "شوروي" اصطلاح "تزاران نوين" بميان آمد. اين اصطلاح مبين آن است كه سوسيال امپرياليزم شوروي عيناً همان امپرياليزم نظامي فئودالي قبلي تزاران نيست؛ زيرا كه بر ويرانه هاي جامعۀ سوسياليستي دوران لنين و استالين بميان آمده و با ماهيت نوين و در شرايط نوين، سياست خارجي امپرياليستي را انتخاب نموده است. </w:t>
      </w:r>
    </w:p>
    <w:p w:rsidR="00ED16ED" w:rsidRPr="00636322" w:rsidRDefault="00ED16ED" w:rsidP="00636322">
      <w:pPr>
        <w:jc w:val="both"/>
        <w:rPr>
          <w:rFonts w:cs="B Nazanin"/>
          <w:b/>
          <w:bCs/>
          <w:sz w:val="26"/>
          <w:szCs w:val="26"/>
          <w:rtl/>
        </w:rPr>
      </w:pPr>
      <w:r w:rsidRPr="00636322">
        <w:rPr>
          <w:rFonts w:cs="B Nazanin"/>
          <w:b/>
          <w:bCs/>
          <w:sz w:val="26"/>
          <w:szCs w:val="26"/>
          <w:rtl/>
        </w:rPr>
        <w:t xml:space="preserve">"اعلام مواضع..." از رؤياي ديرين كهن تزاران روس حرف ميزند و نه از خيالات سوسيال امپرياليستي تزاران نوين. اين بدان معني است كه "اعلام مواضع..." مطالبي را كه فوقاً در مورد ماهيت دولت شوروي بعد از وفات استالين بيان داشتيم قبول ندارد و سياستهاي فعلي را عيناً و كاملاً تعقيب همان سياستهاي قبلي لنين و استالين و سياستهاي آن دوران را تعقيب سياستهاي تزاران ميداند. به همين سبب است كه حاكمين فعلي شوروي را نه بمثابۀ تزاران نوين بلكه بدون هيچگونه تفاوت به همان صورت تزاران كهن ميشناسد. به عبارت ديگر اعلام مواضع معتقد است كه سياست تزاري در زمان لنين و استالين نيز از بين نرفته و به همان صورت قبلي تعقيب گرديده بود. اين مطلب كه در مقالۀ "فرهنگ آزادگان و فرهنگ بردگان" در شمارۀ پنجم و ششم دورۀ اول نداي آزادي بصورت بسيار روشن مطرح شده است و ما آنرا در شمارۀ قبلي بيان داشتيم؛ در اعلام </w:t>
      </w:r>
      <w:r w:rsidR="00636322">
        <w:rPr>
          <w:rFonts w:cs="B Nazanin"/>
          <w:b/>
          <w:bCs/>
          <w:sz w:val="26"/>
          <w:szCs w:val="26"/>
          <w:rtl/>
        </w:rPr>
        <w:t>مواضع با عبارت ظـريـفـانـۀ "رؤي</w:t>
      </w:r>
      <w:r w:rsidRPr="00636322">
        <w:rPr>
          <w:rFonts w:cs="B Nazanin"/>
          <w:b/>
          <w:bCs/>
          <w:sz w:val="26"/>
          <w:szCs w:val="26"/>
          <w:rtl/>
        </w:rPr>
        <w:t xml:space="preserve">اي ديرين كهن تزاران روس" بيان گرديده است. </w:t>
      </w:r>
    </w:p>
    <w:p w:rsidR="00ED16ED" w:rsidRPr="00636322" w:rsidRDefault="00ED16ED" w:rsidP="00636322">
      <w:pPr>
        <w:spacing w:line="240" w:lineRule="auto"/>
        <w:jc w:val="both"/>
        <w:rPr>
          <w:rFonts w:cs="B Nazanin"/>
          <w:b/>
          <w:bCs/>
          <w:sz w:val="26"/>
          <w:szCs w:val="26"/>
          <w:rtl/>
        </w:rPr>
      </w:pPr>
      <w:r w:rsidRPr="00636322">
        <w:rPr>
          <w:rFonts w:cs="B Nazanin"/>
          <w:b/>
          <w:bCs/>
          <w:sz w:val="26"/>
          <w:szCs w:val="26"/>
          <w:rtl/>
        </w:rPr>
        <w:t xml:space="preserve">پروگراف بعدي مطلب را روشنتر ميسازد: </w:t>
      </w:r>
    </w:p>
    <w:p w:rsidR="00ED16ED" w:rsidRPr="00636322" w:rsidRDefault="00ED16ED" w:rsidP="00636322">
      <w:pPr>
        <w:spacing w:after="0" w:line="240" w:lineRule="auto"/>
        <w:jc w:val="both"/>
        <w:rPr>
          <w:rFonts w:cs="B Nazanin"/>
          <w:b/>
          <w:bCs/>
          <w:sz w:val="26"/>
          <w:szCs w:val="26"/>
          <w:rtl/>
        </w:rPr>
      </w:pPr>
      <w:r w:rsidRPr="00636322">
        <w:rPr>
          <w:rFonts w:cs="B Nazanin"/>
          <w:b/>
          <w:bCs/>
          <w:sz w:val="26"/>
          <w:szCs w:val="26"/>
          <w:rtl/>
        </w:rPr>
        <w:t xml:space="preserve">«عروسكهاي دست آموز امپرياليزم روس با نعره هاي پيروزمندانه و انقلابي نما دست از آستين كين بسوي مردم ما دراز نموده گویي ميخواهند با كشتار وحشيانۀ مردم دلير و جوانان رزمجوي ميهن گرامي بر مقدم ناميمون اربابان خود صحه گذارند و در زير جفاي سودجويانۀ آنان استقلال و آزادي ما را تا ابد قرباني نمايند. ولي روح رزمجويانه و شكست ناپذير مردم آزاده و با شهامت افغانستان با وجود دستگيريهاي جوقه جوقه و همه روزه، كشتار هاي فردي و دسته جمعي، ‌شكنجه هاي بالاتر از قرون وسطائي و با همه غل و زنجيريكه مظهر مغز بيمارگونۀ استعمارگران روس و جلادان بومي آن ميباشد؛ تسخير ناپذير بوده و مژده پيروزي و افتخار شانرا نميتوان از صفحۀ تاريخ زدود و پا گير كرد.» </w:t>
      </w:r>
    </w:p>
    <w:p w:rsidR="00ED16ED" w:rsidRPr="00636322" w:rsidRDefault="00ED16ED" w:rsidP="00636322">
      <w:pPr>
        <w:spacing w:after="0" w:line="240" w:lineRule="auto"/>
        <w:jc w:val="both"/>
        <w:rPr>
          <w:rFonts w:cs="B Nazanin"/>
          <w:b/>
          <w:bCs/>
          <w:sz w:val="26"/>
          <w:szCs w:val="26"/>
          <w:rtl/>
        </w:rPr>
      </w:pPr>
      <w:r w:rsidRPr="00636322">
        <w:rPr>
          <w:rFonts w:cs="B Nazanin"/>
          <w:b/>
          <w:bCs/>
          <w:sz w:val="26"/>
          <w:szCs w:val="26"/>
          <w:rtl/>
        </w:rPr>
        <w:t xml:space="preserve">درينجا ميبينيم كه صحبت از امپرياليزم روس و استعمارگران روس در ميان است و نه سوسيال امپرياليزم شوروي. "اعلام مواضع..." چيزي را بنام سوسيال امپرياليزم شوروي قبول ندارد و بين وضع فعلي حاكم بر شوروي با وضع دوران تزارها هيچگونه فرقي را قايل نيست. </w:t>
      </w:r>
    </w:p>
    <w:p w:rsidR="00ED16ED" w:rsidRPr="00636322" w:rsidRDefault="00ED16ED" w:rsidP="00636322">
      <w:pPr>
        <w:spacing w:after="0" w:line="240" w:lineRule="auto"/>
        <w:jc w:val="both"/>
        <w:rPr>
          <w:rFonts w:cs="B Nazanin"/>
          <w:b/>
          <w:bCs/>
          <w:sz w:val="26"/>
          <w:szCs w:val="26"/>
          <w:rtl/>
        </w:rPr>
      </w:pPr>
      <w:r w:rsidRPr="00636322">
        <w:rPr>
          <w:rFonts w:cs="B Nazanin"/>
          <w:b/>
          <w:bCs/>
          <w:sz w:val="26"/>
          <w:szCs w:val="26"/>
          <w:rtl/>
        </w:rPr>
        <w:t xml:space="preserve">اصطلاحاتي كه در مورد باند پرچم و خلق بكار ميرود خيلي جالب است: «‌عروسكهاي دست آموز امپرياليزم روس» و «جلادان بومي استعمارگران روس» ‌ولي از همه جالبتر اينكه اين «عروسكهاي دست آموز... و اين جلادان بومي... </w:t>
      </w:r>
      <w:r w:rsidRPr="00636322">
        <w:rPr>
          <w:rFonts w:cs="B Nazanin"/>
          <w:b/>
          <w:bCs/>
          <w:sz w:val="26"/>
          <w:szCs w:val="26"/>
          <w:u w:val="single"/>
          <w:rtl/>
        </w:rPr>
        <w:lastRenderedPageBreak/>
        <w:t>گويي</w:t>
      </w:r>
      <w:r w:rsidRPr="00636322">
        <w:rPr>
          <w:rFonts w:cs="B Nazanin"/>
          <w:b/>
          <w:bCs/>
          <w:sz w:val="26"/>
          <w:szCs w:val="26"/>
          <w:rtl/>
        </w:rPr>
        <w:t xml:space="preserve"> ميخواهند بر مقدم ناميمون اربابان خود و در زير جفاي سودجويانۀ آنان استقلال و آزادي ما را تا ابد قرباني نمايند.»  "گويي ميخواهند" يعني تصور ميرود كه ميخواهند و نه اينكه واقعاً ميخواهند. آيا نميتوان از لابلاي اين جملات و كلمات نطفه هاي اوليۀ پروتوكول امضا شده بين "ساما"</w:t>
      </w:r>
      <w:r w:rsidRPr="00636322">
        <w:rPr>
          <w:rFonts w:cs="B Nazanin"/>
          <w:b/>
          <w:bCs/>
          <w:sz w:val="26"/>
          <w:szCs w:val="26"/>
        </w:rPr>
        <w:t>‌</w:t>
      </w:r>
      <w:r w:rsidRPr="00636322">
        <w:rPr>
          <w:rFonts w:cs="B Nazanin"/>
          <w:b/>
          <w:bCs/>
          <w:sz w:val="26"/>
          <w:szCs w:val="26"/>
          <w:rtl/>
        </w:rPr>
        <w:t xml:space="preserve"> و دولت مزدور سوسيال امپرياليزم شوروي را پيدا كرد؟ </w:t>
      </w:r>
    </w:p>
    <w:p w:rsidR="00ED16ED" w:rsidRPr="00636322" w:rsidRDefault="00ED16ED" w:rsidP="00636322">
      <w:pPr>
        <w:spacing w:line="240" w:lineRule="auto"/>
        <w:jc w:val="both"/>
        <w:rPr>
          <w:rFonts w:cs="B Nazanin"/>
          <w:b/>
          <w:bCs/>
          <w:sz w:val="26"/>
          <w:szCs w:val="26"/>
          <w:rtl/>
        </w:rPr>
      </w:pPr>
      <w:r w:rsidRPr="00636322">
        <w:rPr>
          <w:rFonts w:cs="B Nazanin"/>
          <w:b/>
          <w:bCs/>
          <w:sz w:val="26"/>
          <w:szCs w:val="26"/>
          <w:rtl/>
        </w:rPr>
        <w:t>اما در مورد اينكه «مژدۀ پيروزي و افتخار مردم ما را نميتوان پاگير كرد» ‌ما نتوانستيم چيزي بدانيم. ادبياتش از سويه ما بالا است!؟</w:t>
      </w:r>
    </w:p>
    <w:p w:rsidR="00ED16ED" w:rsidRPr="00636322" w:rsidRDefault="00ED16ED" w:rsidP="00636322">
      <w:pPr>
        <w:spacing w:after="0" w:line="240" w:lineRule="auto"/>
        <w:jc w:val="both"/>
        <w:rPr>
          <w:rFonts w:cs="B Nazanin"/>
          <w:b/>
          <w:bCs/>
          <w:sz w:val="26"/>
          <w:szCs w:val="26"/>
          <w:rtl/>
        </w:rPr>
      </w:pPr>
      <w:r w:rsidRPr="00636322">
        <w:rPr>
          <w:rFonts w:cs="B Nazanin"/>
          <w:b/>
          <w:bCs/>
          <w:sz w:val="26"/>
          <w:szCs w:val="26"/>
          <w:rtl/>
        </w:rPr>
        <w:t>«بلي! اولين شليك استقلال طلبانه و رزمجويانۀ مردم ما از ميان دره ها و كوهپايه هاي نورستان بصدا درآمد. هنوز نشئۀ پيروزي خدعه گرانۀ روس و معامله گران بومي آن از سر فرو نرفته بود؛ كه نائرۀ جنگ آزاديبخش در چهار كنار افغانستان بلند آوازه شد و تب لرزۀ مرگ آفرين؛ مغز بيمار كرملين را به هزيان در آورد و چون گاو وحشي در حلقۀ محاصرۀ آتش دشمن سوز جبهات گرم پكتيا، هزاره جات، ‌بدخشان، هرات، پنجشير، فارياب، جوزجان، سمنگان، بلخ، لغمان، بادغيس، كاپيسا ... به تنگنا افتاد ....»</w:t>
      </w:r>
      <w:r w:rsidRPr="00636322">
        <w:rPr>
          <w:rFonts w:cs="B Nazanin"/>
          <w:b/>
          <w:bCs/>
          <w:sz w:val="26"/>
          <w:szCs w:val="26"/>
        </w:rPr>
        <w:t>‌</w:t>
      </w:r>
    </w:p>
    <w:p w:rsidR="00ED16ED" w:rsidRPr="00636322" w:rsidRDefault="00ED16ED" w:rsidP="00636322">
      <w:pPr>
        <w:spacing w:line="240" w:lineRule="auto"/>
        <w:jc w:val="both"/>
        <w:rPr>
          <w:rFonts w:cs="B Nazanin"/>
          <w:b/>
          <w:bCs/>
          <w:sz w:val="26"/>
          <w:szCs w:val="26"/>
          <w:rtl/>
        </w:rPr>
      </w:pPr>
      <w:r w:rsidRPr="00636322">
        <w:rPr>
          <w:rFonts w:cs="B Nazanin"/>
          <w:b/>
          <w:bCs/>
          <w:sz w:val="26"/>
          <w:szCs w:val="26"/>
          <w:rtl/>
        </w:rPr>
        <w:t xml:space="preserve">اينجا «‌شليك استقلال طلبانه» ‌در خدمت سرپوش گذاردن روي ماهيت طبقاتي مبارزۀ مردم ما قرار مي گيرد. مبارزۀ مسلحانه ايكه عليه دولت مزدور كودتا از جانب مردم ما آغاز گرديد و بزودي فراگير شد بطور عمده مبارزه اي بود كه از جانب طبقات و اقشار مختلف اجتماعي جامعۀ ما عليه بورژوازي كمپرادوري بوروكراتيك وابسته به سوسيال امپرياليزم شوروي براه انداخته شد. درين مرحله- قبل از ششم جدي- جنگ مردم ما در بعد ضد سوسيال امپرياليستي اش اساساً عليه وابستگي است و نه عليه اشغال. به بيان ديگر سياست سوسيال امپرياليزم شوروي قبل از ششم جدي سياست نو استعماري است و دقيقا با شكست اين سياست است كه توسل به شيوه هاي استعماري كهن براي سوسيال امپرياليزم شوروي ضرورت پيدا ميكند و كشور ما توسط قشون اشغالگر سوسيال امپرياليستي اشغال ميگردد. </w:t>
      </w:r>
    </w:p>
    <w:p w:rsidR="00ED16ED" w:rsidRPr="00636322" w:rsidRDefault="00ED16ED" w:rsidP="00636322">
      <w:pPr>
        <w:spacing w:line="240" w:lineRule="auto"/>
        <w:jc w:val="both"/>
        <w:rPr>
          <w:rFonts w:cs="B Nazanin"/>
          <w:b/>
          <w:bCs/>
          <w:sz w:val="26"/>
          <w:szCs w:val="26"/>
          <w:rtl/>
        </w:rPr>
      </w:pPr>
      <w:r w:rsidRPr="00636322">
        <w:rPr>
          <w:rFonts w:cs="B Nazanin"/>
          <w:b/>
          <w:bCs/>
          <w:sz w:val="26"/>
          <w:szCs w:val="26"/>
          <w:rtl/>
        </w:rPr>
        <w:t>شعار استقلال طلبي قبل از اشغال ميهن توسط قواي متجاوز سوسيال امپرياليستي؛ براي اولين بار از جانب رويزيونیستهاي سه جهاني به راه انداخته شد و بعد توسط رويزيونيستهاي "تازه انديش"</w:t>
      </w:r>
      <w:r w:rsidRPr="00636322">
        <w:rPr>
          <w:rFonts w:cs="B Nazanin"/>
          <w:b/>
          <w:bCs/>
          <w:sz w:val="26"/>
          <w:szCs w:val="26"/>
        </w:rPr>
        <w:t xml:space="preserve">‌ </w:t>
      </w:r>
      <w:r w:rsidRPr="00636322">
        <w:rPr>
          <w:rFonts w:cs="B Nazanin"/>
          <w:b/>
          <w:bCs/>
          <w:sz w:val="26"/>
          <w:szCs w:val="26"/>
          <w:rtl/>
        </w:rPr>
        <w:t>سامایی به عاريت گرفته شد. شعار استقلال طلبي بعد از اشغال كشور قابل طرح گرديد و بايد مطرح میگردید</w:t>
      </w:r>
      <w:r w:rsidRPr="00636322">
        <w:rPr>
          <w:rFonts w:ascii="Times New Roman" w:hAnsi="Times New Roman" w:cs="Times New Roman" w:hint="cs"/>
          <w:b/>
          <w:bCs/>
          <w:sz w:val="26"/>
          <w:szCs w:val="26"/>
          <w:rtl/>
        </w:rPr>
        <w:t>–</w:t>
      </w:r>
      <w:r w:rsidRPr="00636322">
        <w:rPr>
          <w:rFonts w:cs="B Nazanin"/>
          <w:b/>
          <w:bCs/>
          <w:sz w:val="26"/>
          <w:szCs w:val="26"/>
          <w:rtl/>
        </w:rPr>
        <w:t xml:space="preserve"> </w:t>
      </w:r>
      <w:r w:rsidRPr="00636322">
        <w:rPr>
          <w:rFonts w:cs="B Nazanin" w:hint="cs"/>
          <w:b/>
          <w:bCs/>
          <w:sz w:val="26"/>
          <w:szCs w:val="26"/>
          <w:rtl/>
        </w:rPr>
        <w:t>البته</w:t>
      </w:r>
      <w:r w:rsidRPr="00636322">
        <w:rPr>
          <w:rFonts w:cs="B Nazanin"/>
          <w:b/>
          <w:bCs/>
          <w:sz w:val="26"/>
          <w:szCs w:val="26"/>
          <w:rtl/>
        </w:rPr>
        <w:t xml:space="preserve"> </w:t>
      </w:r>
      <w:r w:rsidRPr="00636322">
        <w:rPr>
          <w:rFonts w:cs="B Nazanin" w:hint="cs"/>
          <w:b/>
          <w:bCs/>
          <w:sz w:val="26"/>
          <w:szCs w:val="26"/>
          <w:rtl/>
        </w:rPr>
        <w:t>نه</w:t>
      </w:r>
      <w:r w:rsidRPr="00636322">
        <w:rPr>
          <w:rFonts w:cs="B Nazanin"/>
          <w:b/>
          <w:bCs/>
          <w:sz w:val="26"/>
          <w:szCs w:val="26"/>
          <w:rtl/>
        </w:rPr>
        <w:t xml:space="preserve"> </w:t>
      </w:r>
      <w:r w:rsidRPr="00636322">
        <w:rPr>
          <w:rFonts w:cs="B Nazanin" w:hint="cs"/>
          <w:b/>
          <w:bCs/>
          <w:sz w:val="26"/>
          <w:szCs w:val="26"/>
          <w:rtl/>
        </w:rPr>
        <w:t>به</w:t>
      </w:r>
      <w:r w:rsidRPr="00636322">
        <w:rPr>
          <w:rFonts w:cs="B Nazanin"/>
          <w:b/>
          <w:bCs/>
          <w:sz w:val="26"/>
          <w:szCs w:val="26"/>
          <w:rtl/>
        </w:rPr>
        <w:t xml:space="preserve"> </w:t>
      </w:r>
      <w:r w:rsidRPr="00636322">
        <w:rPr>
          <w:rFonts w:cs="B Nazanin" w:hint="cs"/>
          <w:b/>
          <w:bCs/>
          <w:sz w:val="26"/>
          <w:szCs w:val="26"/>
          <w:rtl/>
        </w:rPr>
        <w:t>مفهوم</w:t>
      </w:r>
      <w:r w:rsidRPr="00636322">
        <w:rPr>
          <w:rFonts w:cs="B Nazanin"/>
          <w:b/>
          <w:bCs/>
          <w:sz w:val="26"/>
          <w:szCs w:val="26"/>
          <w:rtl/>
        </w:rPr>
        <w:t xml:space="preserve"> </w:t>
      </w:r>
      <w:r w:rsidRPr="00636322">
        <w:rPr>
          <w:rFonts w:cs="B Nazanin" w:hint="cs"/>
          <w:b/>
          <w:bCs/>
          <w:sz w:val="26"/>
          <w:szCs w:val="26"/>
          <w:rtl/>
        </w:rPr>
        <w:t>نفي</w:t>
      </w:r>
      <w:r w:rsidRPr="00636322">
        <w:rPr>
          <w:rFonts w:cs="B Nazanin"/>
          <w:b/>
          <w:bCs/>
          <w:sz w:val="26"/>
          <w:szCs w:val="26"/>
          <w:rtl/>
        </w:rPr>
        <w:t xml:space="preserve"> </w:t>
      </w:r>
      <w:r w:rsidRPr="00636322">
        <w:rPr>
          <w:rFonts w:cs="B Nazanin" w:hint="cs"/>
          <w:b/>
          <w:bCs/>
          <w:sz w:val="26"/>
          <w:szCs w:val="26"/>
          <w:rtl/>
        </w:rPr>
        <w:t>مبارزۀ</w:t>
      </w:r>
      <w:r w:rsidRPr="00636322">
        <w:rPr>
          <w:rFonts w:cs="B Nazanin"/>
          <w:b/>
          <w:bCs/>
          <w:sz w:val="26"/>
          <w:szCs w:val="26"/>
          <w:rtl/>
        </w:rPr>
        <w:t xml:space="preserve"> </w:t>
      </w:r>
      <w:r w:rsidRPr="00636322">
        <w:rPr>
          <w:rFonts w:cs="B Nazanin" w:hint="cs"/>
          <w:b/>
          <w:bCs/>
          <w:sz w:val="26"/>
          <w:szCs w:val="26"/>
          <w:rtl/>
        </w:rPr>
        <w:t>طبقا</w:t>
      </w:r>
      <w:r w:rsidRPr="00636322">
        <w:rPr>
          <w:rFonts w:cs="B Nazanin"/>
          <w:b/>
          <w:bCs/>
          <w:sz w:val="26"/>
          <w:szCs w:val="26"/>
          <w:rtl/>
        </w:rPr>
        <w:t>تي بلكه در خدمت آن</w:t>
      </w:r>
      <w:r w:rsidRPr="00636322">
        <w:rPr>
          <w:rFonts w:ascii="Times New Roman" w:hAnsi="Times New Roman" w:cs="Times New Roman" w:hint="cs"/>
          <w:b/>
          <w:bCs/>
          <w:sz w:val="26"/>
          <w:szCs w:val="26"/>
          <w:rtl/>
        </w:rPr>
        <w:t>–</w:t>
      </w:r>
      <w:r w:rsidRPr="00636322">
        <w:rPr>
          <w:rFonts w:cs="B Nazanin"/>
          <w:b/>
          <w:bCs/>
          <w:sz w:val="26"/>
          <w:szCs w:val="26"/>
          <w:rtl/>
        </w:rPr>
        <w:t xml:space="preserve"> </w:t>
      </w:r>
      <w:r w:rsidRPr="00636322">
        <w:rPr>
          <w:rFonts w:cs="B Nazanin" w:hint="cs"/>
          <w:b/>
          <w:bCs/>
          <w:sz w:val="26"/>
          <w:szCs w:val="26"/>
          <w:rtl/>
        </w:rPr>
        <w:t>ولي</w:t>
      </w:r>
      <w:r w:rsidRPr="00636322">
        <w:rPr>
          <w:rFonts w:cs="B Nazanin"/>
          <w:b/>
          <w:bCs/>
          <w:sz w:val="26"/>
          <w:szCs w:val="26"/>
          <w:rtl/>
        </w:rPr>
        <w:t xml:space="preserve"> </w:t>
      </w:r>
      <w:r w:rsidRPr="00636322">
        <w:rPr>
          <w:rFonts w:cs="B Nazanin" w:hint="cs"/>
          <w:b/>
          <w:bCs/>
          <w:sz w:val="26"/>
          <w:szCs w:val="26"/>
          <w:rtl/>
        </w:rPr>
        <w:t>قبل</w:t>
      </w:r>
      <w:r w:rsidRPr="00636322">
        <w:rPr>
          <w:rFonts w:cs="B Nazanin"/>
          <w:b/>
          <w:bCs/>
          <w:sz w:val="26"/>
          <w:szCs w:val="26"/>
          <w:rtl/>
        </w:rPr>
        <w:t xml:space="preserve"> </w:t>
      </w:r>
      <w:r w:rsidRPr="00636322">
        <w:rPr>
          <w:rFonts w:cs="B Nazanin" w:hint="cs"/>
          <w:b/>
          <w:bCs/>
          <w:sz w:val="26"/>
          <w:szCs w:val="26"/>
          <w:rtl/>
        </w:rPr>
        <w:t>از</w:t>
      </w:r>
      <w:r w:rsidRPr="00636322">
        <w:rPr>
          <w:rFonts w:cs="B Nazanin"/>
          <w:b/>
          <w:bCs/>
          <w:sz w:val="26"/>
          <w:szCs w:val="26"/>
          <w:rtl/>
        </w:rPr>
        <w:t xml:space="preserve"> </w:t>
      </w:r>
      <w:r w:rsidRPr="00636322">
        <w:rPr>
          <w:rFonts w:cs="B Nazanin" w:hint="cs"/>
          <w:b/>
          <w:bCs/>
          <w:sz w:val="26"/>
          <w:szCs w:val="26"/>
          <w:rtl/>
        </w:rPr>
        <w:t>آن</w:t>
      </w:r>
      <w:r w:rsidRPr="00636322">
        <w:rPr>
          <w:rFonts w:cs="B Nazanin"/>
          <w:b/>
          <w:bCs/>
          <w:sz w:val="26"/>
          <w:szCs w:val="26"/>
          <w:rtl/>
        </w:rPr>
        <w:t xml:space="preserve"> </w:t>
      </w:r>
      <w:r w:rsidRPr="00636322">
        <w:rPr>
          <w:rFonts w:cs="B Nazanin" w:hint="cs"/>
          <w:b/>
          <w:bCs/>
          <w:sz w:val="26"/>
          <w:szCs w:val="26"/>
          <w:rtl/>
        </w:rPr>
        <w:t>در</w:t>
      </w:r>
      <w:r w:rsidRPr="00636322">
        <w:rPr>
          <w:rFonts w:cs="B Nazanin"/>
          <w:b/>
          <w:bCs/>
          <w:sz w:val="26"/>
          <w:szCs w:val="26"/>
          <w:rtl/>
        </w:rPr>
        <w:t xml:space="preserve"> </w:t>
      </w:r>
      <w:r w:rsidRPr="00636322">
        <w:rPr>
          <w:rFonts w:cs="B Nazanin" w:hint="cs"/>
          <w:b/>
          <w:bCs/>
          <w:sz w:val="26"/>
          <w:szCs w:val="26"/>
          <w:rtl/>
        </w:rPr>
        <w:t>مبارزه</w:t>
      </w:r>
      <w:r w:rsidRPr="00636322">
        <w:rPr>
          <w:rFonts w:cs="B Nazanin"/>
          <w:b/>
          <w:bCs/>
          <w:sz w:val="26"/>
          <w:szCs w:val="26"/>
          <w:rtl/>
        </w:rPr>
        <w:t xml:space="preserve"> </w:t>
      </w:r>
      <w:r w:rsidRPr="00636322">
        <w:rPr>
          <w:rFonts w:cs="B Nazanin" w:hint="cs"/>
          <w:b/>
          <w:bCs/>
          <w:sz w:val="26"/>
          <w:szCs w:val="26"/>
          <w:rtl/>
        </w:rPr>
        <w:t>عليه</w:t>
      </w:r>
      <w:r w:rsidRPr="00636322">
        <w:rPr>
          <w:rFonts w:cs="B Nazanin"/>
          <w:b/>
          <w:bCs/>
          <w:sz w:val="26"/>
          <w:szCs w:val="26"/>
          <w:rtl/>
        </w:rPr>
        <w:t xml:space="preserve"> </w:t>
      </w:r>
      <w:r w:rsidRPr="00636322">
        <w:rPr>
          <w:rFonts w:cs="B Nazanin" w:hint="cs"/>
          <w:b/>
          <w:bCs/>
          <w:sz w:val="26"/>
          <w:szCs w:val="26"/>
          <w:rtl/>
        </w:rPr>
        <w:t>باند</w:t>
      </w:r>
      <w:r w:rsidRPr="00636322">
        <w:rPr>
          <w:rFonts w:cs="B Nazanin"/>
          <w:b/>
          <w:bCs/>
          <w:sz w:val="26"/>
          <w:szCs w:val="26"/>
          <w:rtl/>
        </w:rPr>
        <w:t xml:space="preserve"> </w:t>
      </w:r>
      <w:r w:rsidRPr="00636322">
        <w:rPr>
          <w:rFonts w:cs="B Nazanin" w:hint="cs"/>
          <w:b/>
          <w:bCs/>
          <w:sz w:val="26"/>
          <w:szCs w:val="26"/>
          <w:rtl/>
        </w:rPr>
        <w:t>خلق</w:t>
      </w:r>
      <w:r w:rsidRPr="00636322">
        <w:rPr>
          <w:rFonts w:cs="B Nazanin"/>
          <w:b/>
          <w:bCs/>
          <w:sz w:val="26"/>
          <w:szCs w:val="26"/>
          <w:rtl/>
        </w:rPr>
        <w:t xml:space="preserve"> </w:t>
      </w:r>
      <w:r w:rsidRPr="00636322">
        <w:rPr>
          <w:rFonts w:cs="B Nazanin" w:hint="cs"/>
          <w:b/>
          <w:bCs/>
          <w:sz w:val="26"/>
          <w:szCs w:val="26"/>
          <w:rtl/>
        </w:rPr>
        <w:t>و</w:t>
      </w:r>
      <w:r w:rsidRPr="00636322">
        <w:rPr>
          <w:rFonts w:cs="B Nazanin"/>
          <w:b/>
          <w:bCs/>
          <w:sz w:val="26"/>
          <w:szCs w:val="26"/>
          <w:rtl/>
        </w:rPr>
        <w:t xml:space="preserve"> </w:t>
      </w:r>
      <w:r w:rsidRPr="00636322">
        <w:rPr>
          <w:rFonts w:cs="B Nazanin" w:hint="cs"/>
          <w:b/>
          <w:bCs/>
          <w:sz w:val="26"/>
          <w:szCs w:val="26"/>
          <w:rtl/>
        </w:rPr>
        <w:t>پرچم</w:t>
      </w:r>
      <w:r w:rsidRPr="00636322">
        <w:rPr>
          <w:rFonts w:cs="B Nazanin"/>
          <w:b/>
          <w:bCs/>
          <w:sz w:val="26"/>
          <w:szCs w:val="26"/>
          <w:rtl/>
        </w:rPr>
        <w:t xml:space="preserve"> </w:t>
      </w:r>
      <w:r w:rsidRPr="00636322">
        <w:rPr>
          <w:rFonts w:cs="B Nazanin" w:hint="cs"/>
          <w:b/>
          <w:bCs/>
          <w:sz w:val="26"/>
          <w:szCs w:val="26"/>
          <w:rtl/>
        </w:rPr>
        <w:t>و</w:t>
      </w:r>
      <w:r w:rsidRPr="00636322">
        <w:rPr>
          <w:rFonts w:cs="B Nazanin"/>
          <w:b/>
          <w:bCs/>
          <w:sz w:val="26"/>
          <w:szCs w:val="26"/>
          <w:rtl/>
        </w:rPr>
        <w:t xml:space="preserve"> </w:t>
      </w:r>
      <w:r w:rsidRPr="00636322">
        <w:rPr>
          <w:rFonts w:cs="B Nazanin" w:hint="cs"/>
          <w:b/>
          <w:bCs/>
          <w:sz w:val="26"/>
          <w:szCs w:val="26"/>
          <w:rtl/>
        </w:rPr>
        <w:t>در</w:t>
      </w:r>
      <w:r w:rsidRPr="00636322">
        <w:rPr>
          <w:rFonts w:cs="B Nazanin"/>
          <w:b/>
          <w:bCs/>
          <w:sz w:val="26"/>
          <w:szCs w:val="26"/>
          <w:rtl/>
        </w:rPr>
        <w:t xml:space="preserve"> </w:t>
      </w:r>
      <w:r w:rsidRPr="00636322">
        <w:rPr>
          <w:rFonts w:cs="B Nazanin" w:hint="cs"/>
          <w:b/>
          <w:bCs/>
          <w:sz w:val="26"/>
          <w:szCs w:val="26"/>
          <w:rtl/>
        </w:rPr>
        <w:t>مبارزه</w:t>
      </w:r>
      <w:r w:rsidRPr="00636322">
        <w:rPr>
          <w:rFonts w:cs="B Nazanin"/>
          <w:b/>
          <w:bCs/>
          <w:sz w:val="26"/>
          <w:szCs w:val="26"/>
          <w:rtl/>
        </w:rPr>
        <w:t xml:space="preserve"> </w:t>
      </w:r>
      <w:r w:rsidRPr="00636322">
        <w:rPr>
          <w:rFonts w:cs="B Nazanin" w:hint="cs"/>
          <w:b/>
          <w:bCs/>
          <w:sz w:val="26"/>
          <w:szCs w:val="26"/>
          <w:rtl/>
        </w:rPr>
        <w:t>عليه</w:t>
      </w:r>
      <w:r w:rsidRPr="00636322">
        <w:rPr>
          <w:rFonts w:cs="B Nazanin"/>
          <w:b/>
          <w:bCs/>
          <w:sz w:val="26"/>
          <w:szCs w:val="26"/>
          <w:rtl/>
        </w:rPr>
        <w:t xml:space="preserve"> </w:t>
      </w:r>
      <w:r w:rsidRPr="00636322">
        <w:rPr>
          <w:rFonts w:cs="B Nazanin" w:hint="cs"/>
          <w:b/>
          <w:bCs/>
          <w:sz w:val="26"/>
          <w:szCs w:val="26"/>
          <w:rtl/>
        </w:rPr>
        <w:t>وابستگي</w:t>
      </w:r>
      <w:r w:rsidRPr="00636322">
        <w:rPr>
          <w:rFonts w:cs="B Nazanin"/>
          <w:b/>
          <w:bCs/>
          <w:sz w:val="26"/>
          <w:szCs w:val="26"/>
          <w:rtl/>
        </w:rPr>
        <w:t xml:space="preserve"> </w:t>
      </w:r>
      <w:r w:rsidRPr="00636322">
        <w:rPr>
          <w:rFonts w:cs="B Nazanin" w:hint="cs"/>
          <w:b/>
          <w:bCs/>
          <w:sz w:val="26"/>
          <w:szCs w:val="26"/>
          <w:rtl/>
        </w:rPr>
        <w:t>به</w:t>
      </w:r>
      <w:r w:rsidRPr="00636322">
        <w:rPr>
          <w:rFonts w:cs="B Nazanin"/>
          <w:b/>
          <w:bCs/>
          <w:sz w:val="26"/>
          <w:szCs w:val="26"/>
          <w:rtl/>
        </w:rPr>
        <w:t xml:space="preserve"> </w:t>
      </w:r>
      <w:r w:rsidRPr="00636322">
        <w:rPr>
          <w:rFonts w:cs="B Nazanin" w:hint="cs"/>
          <w:b/>
          <w:bCs/>
          <w:sz w:val="26"/>
          <w:szCs w:val="26"/>
          <w:rtl/>
        </w:rPr>
        <w:t>سوسيال</w:t>
      </w:r>
      <w:r w:rsidRPr="00636322">
        <w:rPr>
          <w:rFonts w:cs="B Nazanin"/>
          <w:b/>
          <w:bCs/>
          <w:sz w:val="26"/>
          <w:szCs w:val="26"/>
          <w:rtl/>
        </w:rPr>
        <w:t xml:space="preserve"> </w:t>
      </w:r>
      <w:r w:rsidRPr="00636322">
        <w:rPr>
          <w:rFonts w:cs="B Nazanin" w:hint="cs"/>
          <w:b/>
          <w:bCs/>
          <w:sz w:val="26"/>
          <w:szCs w:val="26"/>
          <w:rtl/>
        </w:rPr>
        <w:t>امپرياليزم</w:t>
      </w:r>
      <w:r w:rsidRPr="00636322">
        <w:rPr>
          <w:rFonts w:cs="B Nazanin"/>
          <w:b/>
          <w:bCs/>
          <w:sz w:val="26"/>
          <w:szCs w:val="26"/>
          <w:rtl/>
        </w:rPr>
        <w:t xml:space="preserve"> </w:t>
      </w:r>
      <w:r w:rsidRPr="00636322">
        <w:rPr>
          <w:rFonts w:cs="B Nazanin" w:hint="cs"/>
          <w:b/>
          <w:bCs/>
          <w:sz w:val="26"/>
          <w:szCs w:val="26"/>
          <w:rtl/>
        </w:rPr>
        <w:t>شوروي</w:t>
      </w:r>
      <w:r w:rsidRPr="00636322">
        <w:rPr>
          <w:rFonts w:cs="B Nazanin"/>
          <w:b/>
          <w:bCs/>
          <w:sz w:val="26"/>
          <w:szCs w:val="26"/>
          <w:rtl/>
        </w:rPr>
        <w:t xml:space="preserve"> </w:t>
      </w:r>
      <w:r w:rsidRPr="00636322">
        <w:rPr>
          <w:rFonts w:cs="B Nazanin" w:hint="cs"/>
          <w:b/>
          <w:bCs/>
          <w:sz w:val="26"/>
          <w:szCs w:val="26"/>
          <w:rtl/>
        </w:rPr>
        <w:t>نميتوانست</w:t>
      </w:r>
      <w:r w:rsidRPr="00636322">
        <w:rPr>
          <w:rFonts w:cs="B Nazanin"/>
          <w:b/>
          <w:bCs/>
          <w:sz w:val="26"/>
          <w:szCs w:val="26"/>
          <w:rtl/>
        </w:rPr>
        <w:t xml:space="preserve"> </w:t>
      </w:r>
      <w:r w:rsidRPr="00636322">
        <w:rPr>
          <w:rFonts w:cs="B Nazanin" w:hint="cs"/>
          <w:b/>
          <w:bCs/>
          <w:sz w:val="26"/>
          <w:szCs w:val="26"/>
          <w:rtl/>
        </w:rPr>
        <w:t>قابل</w:t>
      </w:r>
      <w:r w:rsidRPr="00636322">
        <w:rPr>
          <w:rFonts w:cs="B Nazanin"/>
          <w:b/>
          <w:bCs/>
          <w:sz w:val="26"/>
          <w:szCs w:val="26"/>
          <w:rtl/>
        </w:rPr>
        <w:t xml:space="preserve"> </w:t>
      </w:r>
      <w:r w:rsidRPr="00636322">
        <w:rPr>
          <w:rFonts w:cs="B Nazanin" w:hint="cs"/>
          <w:b/>
          <w:bCs/>
          <w:sz w:val="26"/>
          <w:szCs w:val="26"/>
          <w:rtl/>
        </w:rPr>
        <w:t>طرح</w:t>
      </w:r>
      <w:r w:rsidRPr="00636322">
        <w:rPr>
          <w:rFonts w:cs="B Nazanin"/>
          <w:b/>
          <w:bCs/>
          <w:sz w:val="26"/>
          <w:szCs w:val="26"/>
          <w:rtl/>
        </w:rPr>
        <w:t xml:space="preserve"> </w:t>
      </w:r>
      <w:r w:rsidRPr="00636322">
        <w:rPr>
          <w:rFonts w:cs="B Nazanin" w:hint="cs"/>
          <w:b/>
          <w:bCs/>
          <w:sz w:val="26"/>
          <w:szCs w:val="26"/>
          <w:rtl/>
        </w:rPr>
        <w:t>باشد</w:t>
      </w:r>
      <w:r w:rsidRPr="00636322">
        <w:rPr>
          <w:rFonts w:cs="B Nazanin"/>
          <w:b/>
          <w:bCs/>
          <w:sz w:val="26"/>
          <w:szCs w:val="26"/>
          <w:rtl/>
        </w:rPr>
        <w:t xml:space="preserve"> </w:t>
      </w:r>
      <w:r w:rsidRPr="00636322">
        <w:rPr>
          <w:rFonts w:cs="B Nazanin" w:hint="cs"/>
          <w:b/>
          <w:bCs/>
          <w:sz w:val="26"/>
          <w:szCs w:val="26"/>
          <w:rtl/>
        </w:rPr>
        <w:t>و</w:t>
      </w:r>
      <w:r w:rsidRPr="00636322">
        <w:rPr>
          <w:rFonts w:cs="B Nazanin"/>
          <w:b/>
          <w:bCs/>
          <w:sz w:val="26"/>
          <w:szCs w:val="26"/>
          <w:rtl/>
        </w:rPr>
        <w:t xml:space="preserve"> </w:t>
      </w:r>
      <w:r w:rsidRPr="00636322">
        <w:rPr>
          <w:rFonts w:cs="B Nazanin" w:hint="cs"/>
          <w:b/>
          <w:bCs/>
          <w:sz w:val="26"/>
          <w:szCs w:val="26"/>
          <w:rtl/>
        </w:rPr>
        <w:t>طرح</w:t>
      </w:r>
      <w:r w:rsidRPr="00636322">
        <w:rPr>
          <w:rFonts w:cs="B Nazanin"/>
          <w:b/>
          <w:bCs/>
          <w:sz w:val="26"/>
          <w:szCs w:val="26"/>
          <w:rtl/>
        </w:rPr>
        <w:t xml:space="preserve"> </w:t>
      </w:r>
      <w:r w:rsidRPr="00636322">
        <w:rPr>
          <w:rFonts w:cs="B Nazanin" w:hint="cs"/>
          <w:b/>
          <w:bCs/>
          <w:sz w:val="26"/>
          <w:szCs w:val="26"/>
          <w:rtl/>
        </w:rPr>
        <w:t>آن</w:t>
      </w:r>
      <w:r w:rsidRPr="00636322">
        <w:rPr>
          <w:rFonts w:cs="B Nazanin"/>
          <w:b/>
          <w:bCs/>
          <w:sz w:val="26"/>
          <w:szCs w:val="26"/>
          <w:rtl/>
        </w:rPr>
        <w:t xml:space="preserve"> </w:t>
      </w:r>
      <w:r w:rsidRPr="00636322">
        <w:rPr>
          <w:rFonts w:cs="B Nazanin" w:hint="cs"/>
          <w:b/>
          <w:bCs/>
          <w:sz w:val="26"/>
          <w:szCs w:val="26"/>
          <w:rtl/>
        </w:rPr>
        <w:t>روپوشي</w:t>
      </w:r>
      <w:r w:rsidRPr="00636322">
        <w:rPr>
          <w:rFonts w:cs="B Nazanin"/>
          <w:b/>
          <w:bCs/>
          <w:sz w:val="26"/>
          <w:szCs w:val="26"/>
          <w:rtl/>
        </w:rPr>
        <w:t xml:space="preserve"> </w:t>
      </w:r>
      <w:r w:rsidRPr="00636322">
        <w:rPr>
          <w:rFonts w:cs="B Nazanin" w:hint="cs"/>
          <w:b/>
          <w:bCs/>
          <w:sz w:val="26"/>
          <w:szCs w:val="26"/>
          <w:rtl/>
        </w:rPr>
        <w:t>بود</w:t>
      </w:r>
      <w:r w:rsidRPr="00636322">
        <w:rPr>
          <w:rFonts w:cs="B Nazanin"/>
          <w:b/>
          <w:bCs/>
          <w:sz w:val="26"/>
          <w:szCs w:val="26"/>
          <w:rtl/>
        </w:rPr>
        <w:t xml:space="preserve"> </w:t>
      </w:r>
      <w:r w:rsidRPr="00636322">
        <w:rPr>
          <w:rFonts w:cs="B Nazanin" w:hint="cs"/>
          <w:b/>
          <w:bCs/>
          <w:sz w:val="26"/>
          <w:szCs w:val="26"/>
          <w:rtl/>
        </w:rPr>
        <w:t>كه</w:t>
      </w:r>
      <w:r w:rsidRPr="00636322">
        <w:rPr>
          <w:rFonts w:cs="B Nazanin"/>
          <w:b/>
          <w:bCs/>
          <w:sz w:val="26"/>
          <w:szCs w:val="26"/>
          <w:rtl/>
        </w:rPr>
        <w:t xml:space="preserve"> </w:t>
      </w:r>
      <w:r w:rsidRPr="00636322">
        <w:rPr>
          <w:rFonts w:cs="B Nazanin" w:hint="cs"/>
          <w:b/>
          <w:bCs/>
          <w:sz w:val="26"/>
          <w:szCs w:val="26"/>
          <w:rtl/>
        </w:rPr>
        <w:t>در</w:t>
      </w:r>
      <w:r w:rsidRPr="00636322">
        <w:rPr>
          <w:rFonts w:cs="B Nazanin"/>
          <w:b/>
          <w:bCs/>
          <w:sz w:val="26"/>
          <w:szCs w:val="26"/>
          <w:rtl/>
        </w:rPr>
        <w:t xml:space="preserve"> </w:t>
      </w:r>
      <w:r w:rsidRPr="00636322">
        <w:rPr>
          <w:rFonts w:cs="B Nazanin" w:hint="cs"/>
          <w:b/>
          <w:bCs/>
          <w:sz w:val="26"/>
          <w:szCs w:val="26"/>
          <w:rtl/>
        </w:rPr>
        <w:t>خدمت</w:t>
      </w:r>
      <w:r w:rsidRPr="00636322">
        <w:rPr>
          <w:rFonts w:cs="B Nazanin"/>
          <w:b/>
          <w:bCs/>
          <w:sz w:val="26"/>
          <w:szCs w:val="26"/>
          <w:rtl/>
        </w:rPr>
        <w:t xml:space="preserve"> </w:t>
      </w:r>
      <w:r w:rsidRPr="00636322">
        <w:rPr>
          <w:rFonts w:cs="B Nazanin" w:hint="cs"/>
          <w:b/>
          <w:bCs/>
          <w:sz w:val="26"/>
          <w:szCs w:val="26"/>
          <w:rtl/>
        </w:rPr>
        <w:t>سياست</w:t>
      </w:r>
      <w:r w:rsidRPr="00636322">
        <w:rPr>
          <w:rFonts w:cs="B Nazanin"/>
          <w:b/>
          <w:bCs/>
          <w:sz w:val="26"/>
          <w:szCs w:val="26"/>
          <w:rtl/>
        </w:rPr>
        <w:t xml:space="preserve"> </w:t>
      </w:r>
      <w:r w:rsidRPr="00636322">
        <w:rPr>
          <w:rFonts w:cs="B Nazanin" w:hint="cs"/>
          <w:b/>
          <w:bCs/>
          <w:sz w:val="26"/>
          <w:szCs w:val="26"/>
          <w:rtl/>
        </w:rPr>
        <w:t>انحلال</w:t>
      </w:r>
      <w:r w:rsidRPr="00636322">
        <w:rPr>
          <w:rFonts w:cs="B Nazanin"/>
          <w:b/>
          <w:bCs/>
          <w:sz w:val="26"/>
          <w:szCs w:val="26"/>
          <w:rtl/>
        </w:rPr>
        <w:t xml:space="preserve"> </w:t>
      </w:r>
      <w:r w:rsidRPr="00636322">
        <w:rPr>
          <w:rFonts w:cs="B Nazanin" w:hint="cs"/>
          <w:b/>
          <w:bCs/>
          <w:sz w:val="26"/>
          <w:szCs w:val="26"/>
          <w:rtl/>
        </w:rPr>
        <w:t>طلبانۀ</w:t>
      </w:r>
      <w:r w:rsidRPr="00636322">
        <w:rPr>
          <w:rFonts w:cs="B Nazanin"/>
          <w:b/>
          <w:bCs/>
          <w:sz w:val="26"/>
          <w:szCs w:val="26"/>
          <w:rtl/>
        </w:rPr>
        <w:t xml:space="preserve"> </w:t>
      </w:r>
      <w:r w:rsidRPr="00636322">
        <w:rPr>
          <w:rFonts w:cs="B Nazanin" w:hint="cs"/>
          <w:b/>
          <w:bCs/>
          <w:sz w:val="26"/>
          <w:szCs w:val="26"/>
          <w:rtl/>
        </w:rPr>
        <w:t>رويزيونيستي</w:t>
      </w:r>
      <w:r w:rsidRPr="00636322">
        <w:rPr>
          <w:rFonts w:cs="B Nazanin"/>
          <w:b/>
          <w:bCs/>
          <w:sz w:val="26"/>
          <w:szCs w:val="26"/>
          <w:rtl/>
        </w:rPr>
        <w:t xml:space="preserve"> </w:t>
      </w:r>
      <w:r w:rsidRPr="00636322">
        <w:rPr>
          <w:rFonts w:cs="B Nazanin" w:hint="cs"/>
          <w:b/>
          <w:bCs/>
          <w:sz w:val="26"/>
          <w:szCs w:val="26"/>
          <w:rtl/>
        </w:rPr>
        <w:t>قرار</w:t>
      </w:r>
      <w:r w:rsidRPr="00636322">
        <w:rPr>
          <w:rFonts w:cs="B Nazanin"/>
          <w:b/>
          <w:bCs/>
          <w:sz w:val="26"/>
          <w:szCs w:val="26"/>
          <w:rtl/>
        </w:rPr>
        <w:t xml:space="preserve"> </w:t>
      </w:r>
      <w:r w:rsidRPr="00636322">
        <w:rPr>
          <w:rFonts w:cs="B Nazanin" w:hint="cs"/>
          <w:b/>
          <w:bCs/>
          <w:sz w:val="26"/>
          <w:szCs w:val="26"/>
          <w:rtl/>
        </w:rPr>
        <w:t>ميگرفت</w:t>
      </w:r>
      <w:r w:rsidRPr="00636322">
        <w:rPr>
          <w:rFonts w:cs="B Nazanin"/>
          <w:b/>
          <w:bCs/>
          <w:sz w:val="26"/>
          <w:szCs w:val="26"/>
          <w:rtl/>
        </w:rPr>
        <w:t xml:space="preserve"> </w:t>
      </w:r>
      <w:r w:rsidRPr="00636322">
        <w:rPr>
          <w:rFonts w:cs="B Nazanin" w:hint="cs"/>
          <w:b/>
          <w:bCs/>
          <w:sz w:val="26"/>
          <w:szCs w:val="26"/>
          <w:rtl/>
        </w:rPr>
        <w:t>و</w:t>
      </w:r>
      <w:r w:rsidRPr="00636322">
        <w:rPr>
          <w:rFonts w:cs="B Nazanin"/>
          <w:b/>
          <w:bCs/>
          <w:sz w:val="26"/>
          <w:szCs w:val="26"/>
          <w:rtl/>
        </w:rPr>
        <w:t xml:space="preserve"> </w:t>
      </w:r>
      <w:r w:rsidRPr="00636322">
        <w:rPr>
          <w:rFonts w:cs="B Nazanin" w:hint="cs"/>
          <w:b/>
          <w:bCs/>
          <w:sz w:val="26"/>
          <w:szCs w:val="26"/>
          <w:rtl/>
        </w:rPr>
        <w:t>مبارزۀ</w:t>
      </w:r>
      <w:r w:rsidRPr="00636322">
        <w:rPr>
          <w:rFonts w:cs="B Nazanin"/>
          <w:b/>
          <w:bCs/>
          <w:sz w:val="26"/>
          <w:szCs w:val="26"/>
          <w:rtl/>
        </w:rPr>
        <w:t xml:space="preserve"> </w:t>
      </w:r>
      <w:r w:rsidRPr="00636322">
        <w:rPr>
          <w:rFonts w:cs="B Nazanin" w:hint="cs"/>
          <w:b/>
          <w:bCs/>
          <w:sz w:val="26"/>
          <w:szCs w:val="26"/>
          <w:rtl/>
        </w:rPr>
        <w:t>طبقات</w:t>
      </w:r>
      <w:r w:rsidRPr="00636322">
        <w:rPr>
          <w:rFonts w:cs="B Nazanin"/>
          <w:b/>
          <w:bCs/>
          <w:sz w:val="26"/>
          <w:szCs w:val="26"/>
          <w:rtl/>
        </w:rPr>
        <w:t xml:space="preserve"> </w:t>
      </w:r>
      <w:r w:rsidRPr="00636322">
        <w:rPr>
          <w:rFonts w:cs="B Nazanin" w:hint="cs"/>
          <w:b/>
          <w:bCs/>
          <w:sz w:val="26"/>
          <w:szCs w:val="26"/>
          <w:rtl/>
        </w:rPr>
        <w:t>را</w:t>
      </w:r>
      <w:r w:rsidRPr="00636322">
        <w:rPr>
          <w:rFonts w:cs="B Nazanin"/>
          <w:b/>
          <w:bCs/>
          <w:sz w:val="26"/>
          <w:szCs w:val="26"/>
          <w:rtl/>
        </w:rPr>
        <w:t xml:space="preserve"> </w:t>
      </w:r>
      <w:r w:rsidRPr="00636322">
        <w:rPr>
          <w:rFonts w:cs="B Nazanin" w:hint="cs"/>
          <w:b/>
          <w:bCs/>
          <w:sz w:val="26"/>
          <w:szCs w:val="26"/>
          <w:rtl/>
        </w:rPr>
        <w:t>مستور</w:t>
      </w:r>
      <w:r w:rsidRPr="00636322">
        <w:rPr>
          <w:rFonts w:cs="B Nazanin"/>
          <w:b/>
          <w:bCs/>
          <w:sz w:val="26"/>
          <w:szCs w:val="26"/>
          <w:rtl/>
        </w:rPr>
        <w:t xml:space="preserve"> </w:t>
      </w:r>
      <w:r w:rsidRPr="00636322">
        <w:rPr>
          <w:rFonts w:cs="B Nazanin" w:hint="cs"/>
          <w:b/>
          <w:bCs/>
          <w:sz w:val="26"/>
          <w:szCs w:val="26"/>
          <w:rtl/>
        </w:rPr>
        <w:t>نگه</w:t>
      </w:r>
      <w:r w:rsidRPr="00636322">
        <w:rPr>
          <w:rFonts w:cs="B Nazanin"/>
          <w:b/>
          <w:bCs/>
          <w:sz w:val="26"/>
          <w:szCs w:val="26"/>
          <w:rtl/>
        </w:rPr>
        <w:t xml:space="preserve"> </w:t>
      </w:r>
      <w:r w:rsidRPr="00636322">
        <w:rPr>
          <w:rFonts w:cs="B Nazanin" w:hint="cs"/>
          <w:b/>
          <w:bCs/>
          <w:sz w:val="26"/>
          <w:szCs w:val="26"/>
          <w:rtl/>
        </w:rPr>
        <w:t>ميداشت</w:t>
      </w:r>
      <w:r w:rsidRPr="00636322">
        <w:rPr>
          <w:rFonts w:cs="B Nazanin"/>
          <w:b/>
          <w:bCs/>
          <w:sz w:val="26"/>
          <w:szCs w:val="26"/>
          <w:rtl/>
        </w:rPr>
        <w:t>.</w:t>
      </w:r>
    </w:p>
    <w:p w:rsidR="00ED16ED" w:rsidRPr="00636322" w:rsidRDefault="00ED16ED" w:rsidP="00636322">
      <w:pPr>
        <w:spacing w:line="240" w:lineRule="auto"/>
        <w:jc w:val="both"/>
        <w:rPr>
          <w:rFonts w:cs="B Nazanin"/>
          <w:b/>
          <w:bCs/>
          <w:sz w:val="26"/>
          <w:szCs w:val="26"/>
          <w:rtl/>
        </w:rPr>
      </w:pPr>
      <w:r w:rsidRPr="00636322">
        <w:rPr>
          <w:rFonts w:cs="B Nazanin"/>
          <w:b/>
          <w:bCs/>
          <w:sz w:val="26"/>
          <w:szCs w:val="26"/>
          <w:rtl/>
        </w:rPr>
        <w:t xml:space="preserve">اما «از سر فرو نرفتن نشئۀ پيروزي خدعه گرانۀ روس و معامله گران بومي آن» ‌را نتوانستيم درك نمائيم. يا جمله معني ندارد يا اينكه ما نتوانستيم معنايش را دريابيم. </w:t>
      </w:r>
    </w:p>
    <w:p w:rsidR="00ED16ED" w:rsidRPr="00636322" w:rsidRDefault="00ED16ED" w:rsidP="00636322">
      <w:pPr>
        <w:spacing w:line="240" w:lineRule="auto"/>
        <w:jc w:val="both"/>
        <w:rPr>
          <w:rFonts w:cs="B Nazanin"/>
          <w:b/>
          <w:bCs/>
          <w:sz w:val="26"/>
          <w:szCs w:val="26"/>
          <w:rtl/>
        </w:rPr>
      </w:pPr>
      <w:r w:rsidRPr="00636322">
        <w:rPr>
          <w:rFonts w:cs="B Nazanin"/>
          <w:b/>
          <w:bCs/>
          <w:sz w:val="26"/>
          <w:szCs w:val="26"/>
          <w:rtl/>
        </w:rPr>
        <w:t>«اوج خشم و نفرت مردم بلند همت ما تازه به نردبان قيام عمومي رسيده بود كه طراحان روس با سازوبرگ نظامي و سيل قشون اشغالگر همچون دزدان دريایي به كشور ما هجوم تاراجگرانه نمود.»</w:t>
      </w:r>
      <w:r w:rsidRPr="00636322">
        <w:rPr>
          <w:rFonts w:cs="B Nazanin"/>
          <w:b/>
          <w:bCs/>
          <w:sz w:val="26"/>
          <w:szCs w:val="26"/>
        </w:rPr>
        <w:t>‌</w:t>
      </w:r>
    </w:p>
    <w:p w:rsidR="00ED16ED" w:rsidRPr="00636322" w:rsidRDefault="00ED16ED" w:rsidP="00636322">
      <w:pPr>
        <w:spacing w:line="240" w:lineRule="auto"/>
        <w:jc w:val="both"/>
        <w:rPr>
          <w:rFonts w:cs="B Nazanin"/>
          <w:b/>
          <w:bCs/>
          <w:sz w:val="26"/>
          <w:szCs w:val="26"/>
          <w:rtl/>
        </w:rPr>
      </w:pPr>
      <w:r w:rsidRPr="00636322">
        <w:rPr>
          <w:rFonts w:cs="B Nazanin"/>
          <w:b/>
          <w:bCs/>
          <w:sz w:val="26"/>
          <w:szCs w:val="26"/>
          <w:rtl/>
        </w:rPr>
        <w:t xml:space="preserve">نردبان قيام عمومي، نردبان خوبي است و جويندگان نام ميتوانند توسط آن بسيار به سرعت به قصر قدرت عروج نمايند. پس مرده باد «‌طراحان روس» ‌كه با سيل قشون اشغالگر همچون دزدان دريایي به كشورما هجوم تاراجگرانه نمود و اين نردبان خوب و با كيفيت را غير قابل استفاده ساخت. </w:t>
      </w:r>
    </w:p>
    <w:p w:rsidR="00ED16ED" w:rsidRPr="00636322" w:rsidRDefault="00ED16ED" w:rsidP="00636322">
      <w:pPr>
        <w:spacing w:line="240" w:lineRule="auto"/>
        <w:jc w:val="both"/>
        <w:rPr>
          <w:rFonts w:cs="B Nazanin"/>
          <w:b/>
          <w:bCs/>
          <w:sz w:val="26"/>
          <w:szCs w:val="26"/>
          <w:rtl/>
        </w:rPr>
      </w:pPr>
      <w:r w:rsidRPr="00636322">
        <w:rPr>
          <w:rFonts w:cs="B Nazanin"/>
          <w:b/>
          <w:bCs/>
          <w:sz w:val="26"/>
          <w:szCs w:val="26"/>
          <w:rtl/>
        </w:rPr>
        <w:lastRenderedPageBreak/>
        <w:t>"طراحان روس"‌؛ اين اصطلاح چقدر بيرنگ است، چقدر گنگ است و تا چه حد عاري از كينه و عاري از نفرت؛ گویي خبرنگاران بي بي سي در مورد قضيۀ افغانستان حرف ميزنند. ولي اين اصطلاح هرچه هست در خدمت نفي مفهوم سوسيال امپرياليزم شوروي قرار ميگيرد و با مفاهيم قبلي "تزاران روس"</w:t>
      </w:r>
      <w:r w:rsidRPr="00636322">
        <w:rPr>
          <w:rFonts w:cs="B Nazanin"/>
          <w:b/>
          <w:bCs/>
          <w:sz w:val="26"/>
          <w:szCs w:val="26"/>
        </w:rPr>
        <w:t>‌</w:t>
      </w:r>
      <w:r w:rsidRPr="00636322">
        <w:rPr>
          <w:rFonts w:cs="B Nazanin"/>
          <w:b/>
          <w:bCs/>
          <w:sz w:val="26"/>
          <w:szCs w:val="26"/>
          <w:rtl/>
        </w:rPr>
        <w:t xml:space="preserve"> و امپرياليزم روس در ارتباط ميباشد. "</w:t>
      </w:r>
      <w:r w:rsidRPr="00636322">
        <w:rPr>
          <w:rFonts w:cs="B Nazanin" w:hint="cs"/>
          <w:b/>
          <w:bCs/>
          <w:sz w:val="26"/>
          <w:szCs w:val="26"/>
          <w:rtl/>
        </w:rPr>
        <w:t>ساما</w:t>
      </w:r>
      <w:r w:rsidRPr="00636322">
        <w:rPr>
          <w:rFonts w:cs="B Nazanin"/>
          <w:b/>
          <w:bCs/>
          <w:sz w:val="26"/>
          <w:szCs w:val="26"/>
          <w:rtl/>
        </w:rPr>
        <w:t xml:space="preserve">" </w:t>
      </w:r>
      <w:r w:rsidRPr="00636322">
        <w:rPr>
          <w:rFonts w:cs="B Nazanin" w:hint="cs"/>
          <w:b/>
          <w:bCs/>
          <w:sz w:val="26"/>
          <w:szCs w:val="26"/>
          <w:rtl/>
        </w:rPr>
        <w:t>حاضر</w:t>
      </w:r>
      <w:r w:rsidRPr="00636322">
        <w:rPr>
          <w:rFonts w:cs="B Nazanin"/>
          <w:b/>
          <w:bCs/>
          <w:sz w:val="26"/>
          <w:szCs w:val="26"/>
          <w:rtl/>
        </w:rPr>
        <w:t xml:space="preserve"> </w:t>
      </w:r>
      <w:r w:rsidRPr="00636322">
        <w:rPr>
          <w:rFonts w:cs="B Nazanin" w:hint="cs"/>
          <w:b/>
          <w:bCs/>
          <w:sz w:val="26"/>
          <w:szCs w:val="26"/>
          <w:rtl/>
        </w:rPr>
        <w:t>نيست</w:t>
      </w:r>
      <w:r w:rsidRPr="00636322">
        <w:rPr>
          <w:rFonts w:cs="B Nazanin"/>
          <w:b/>
          <w:bCs/>
          <w:sz w:val="26"/>
          <w:szCs w:val="26"/>
          <w:rtl/>
        </w:rPr>
        <w:t xml:space="preserve"> </w:t>
      </w:r>
      <w:r w:rsidRPr="00636322">
        <w:rPr>
          <w:rFonts w:cs="B Nazanin" w:hint="cs"/>
          <w:b/>
          <w:bCs/>
          <w:sz w:val="26"/>
          <w:szCs w:val="26"/>
          <w:rtl/>
        </w:rPr>
        <w:t>براساس</w:t>
      </w:r>
      <w:r w:rsidRPr="00636322">
        <w:rPr>
          <w:rFonts w:cs="B Nazanin"/>
          <w:b/>
          <w:bCs/>
          <w:sz w:val="26"/>
          <w:szCs w:val="26"/>
          <w:rtl/>
        </w:rPr>
        <w:t xml:space="preserve"> </w:t>
      </w:r>
      <w:r w:rsidRPr="00636322">
        <w:rPr>
          <w:rFonts w:cs="B Nazanin" w:hint="cs"/>
          <w:b/>
          <w:bCs/>
          <w:sz w:val="26"/>
          <w:szCs w:val="26"/>
          <w:rtl/>
        </w:rPr>
        <w:t>ايدئولوژي</w:t>
      </w:r>
      <w:r w:rsidRPr="00636322">
        <w:rPr>
          <w:rFonts w:cs="B Nazanin"/>
          <w:b/>
          <w:bCs/>
          <w:sz w:val="26"/>
          <w:szCs w:val="26"/>
          <w:rtl/>
        </w:rPr>
        <w:t xml:space="preserve"> </w:t>
      </w:r>
      <w:r w:rsidRPr="00636322">
        <w:rPr>
          <w:rFonts w:cs="B Nazanin" w:hint="cs"/>
          <w:b/>
          <w:bCs/>
          <w:sz w:val="26"/>
          <w:szCs w:val="26"/>
          <w:rtl/>
        </w:rPr>
        <w:t>پرولتري</w:t>
      </w:r>
      <w:r w:rsidRPr="00636322">
        <w:rPr>
          <w:rFonts w:cs="B Nazanin"/>
          <w:b/>
          <w:bCs/>
          <w:sz w:val="26"/>
          <w:szCs w:val="26"/>
          <w:rtl/>
        </w:rPr>
        <w:t xml:space="preserve"> (</w:t>
      </w:r>
      <w:r w:rsidRPr="00636322">
        <w:rPr>
          <w:rFonts w:cs="B Nazanin" w:hint="cs"/>
          <w:b/>
          <w:bCs/>
          <w:sz w:val="26"/>
          <w:szCs w:val="26"/>
          <w:rtl/>
        </w:rPr>
        <w:t>ماركسيزم</w:t>
      </w:r>
      <w:r w:rsidRPr="00636322">
        <w:rPr>
          <w:rFonts w:cs="B Nazanin"/>
          <w:b/>
          <w:bCs/>
          <w:sz w:val="26"/>
          <w:szCs w:val="26"/>
          <w:rtl/>
        </w:rPr>
        <w:t xml:space="preserve"> </w:t>
      </w:r>
      <w:r w:rsidRPr="00636322">
        <w:rPr>
          <w:rFonts w:ascii="Times New Roman" w:hAnsi="Times New Roman" w:cs="Times New Roman" w:hint="cs"/>
          <w:b/>
          <w:bCs/>
          <w:sz w:val="26"/>
          <w:szCs w:val="26"/>
          <w:rtl/>
        </w:rPr>
        <w:t>–</w:t>
      </w:r>
      <w:r w:rsidRPr="00636322">
        <w:rPr>
          <w:rFonts w:cs="B Nazanin"/>
          <w:b/>
          <w:bCs/>
          <w:sz w:val="26"/>
          <w:szCs w:val="26"/>
          <w:rtl/>
        </w:rPr>
        <w:t xml:space="preserve"> </w:t>
      </w:r>
      <w:r w:rsidRPr="00636322">
        <w:rPr>
          <w:rFonts w:cs="B Nazanin" w:hint="cs"/>
          <w:b/>
          <w:bCs/>
          <w:sz w:val="26"/>
          <w:szCs w:val="26"/>
          <w:rtl/>
        </w:rPr>
        <w:t>لنينيزم</w:t>
      </w:r>
      <w:r w:rsidRPr="00636322">
        <w:rPr>
          <w:rFonts w:cs="B Nazanin"/>
          <w:b/>
          <w:bCs/>
          <w:sz w:val="26"/>
          <w:szCs w:val="26"/>
          <w:rtl/>
        </w:rPr>
        <w:t xml:space="preserve"> </w:t>
      </w:r>
      <w:r w:rsidRPr="00636322">
        <w:rPr>
          <w:rFonts w:ascii="Times New Roman" w:hAnsi="Times New Roman" w:cs="Times New Roman" w:hint="cs"/>
          <w:b/>
          <w:bCs/>
          <w:sz w:val="26"/>
          <w:szCs w:val="26"/>
          <w:rtl/>
        </w:rPr>
        <w:t>–</w:t>
      </w:r>
      <w:r w:rsidRPr="00636322">
        <w:rPr>
          <w:rFonts w:cs="B Nazanin"/>
          <w:b/>
          <w:bCs/>
          <w:sz w:val="26"/>
          <w:szCs w:val="26"/>
          <w:rtl/>
        </w:rPr>
        <w:t xml:space="preserve"> </w:t>
      </w:r>
      <w:r w:rsidRPr="00636322">
        <w:rPr>
          <w:rFonts w:cs="B Nazanin" w:hint="cs"/>
          <w:b/>
          <w:bCs/>
          <w:sz w:val="26"/>
          <w:szCs w:val="26"/>
          <w:rtl/>
        </w:rPr>
        <w:t>انديشه</w:t>
      </w:r>
      <w:r w:rsidRPr="00636322">
        <w:rPr>
          <w:rFonts w:cs="B Nazanin"/>
          <w:b/>
          <w:bCs/>
          <w:sz w:val="26"/>
          <w:szCs w:val="26"/>
          <w:rtl/>
        </w:rPr>
        <w:t xml:space="preserve"> </w:t>
      </w:r>
      <w:r w:rsidRPr="00636322">
        <w:rPr>
          <w:rFonts w:cs="B Nazanin" w:hint="cs"/>
          <w:b/>
          <w:bCs/>
          <w:sz w:val="26"/>
          <w:szCs w:val="26"/>
          <w:rtl/>
        </w:rPr>
        <w:t>مائوتسه</w:t>
      </w:r>
      <w:r w:rsidRPr="00636322">
        <w:rPr>
          <w:rFonts w:cs="B Nazanin"/>
          <w:b/>
          <w:bCs/>
          <w:sz w:val="26"/>
          <w:szCs w:val="26"/>
          <w:rtl/>
        </w:rPr>
        <w:t xml:space="preserve"> </w:t>
      </w:r>
      <w:r w:rsidRPr="00636322">
        <w:rPr>
          <w:rFonts w:cs="B Nazanin" w:hint="cs"/>
          <w:b/>
          <w:bCs/>
          <w:sz w:val="26"/>
          <w:szCs w:val="26"/>
          <w:rtl/>
        </w:rPr>
        <w:t>دون</w:t>
      </w:r>
      <w:r w:rsidRPr="00636322">
        <w:rPr>
          <w:rFonts w:cs="B Nazanin"/>
          <w:b/>
          <w:bCs/>
          <w:sz w:val="26"/>
          <w:szCs w:val="26"/>
          <w:rtl/>
        </w:rPr>
        <w:t xml:space="preserve">) </w:t>
      </w:r>
      <w:r w:rsidRPr="00636322">
        <w:rPr>
          <w:rFonts w:cs="B Nazanin" w:hint="cs"/>
          <w:b/>
          <w:bCs/>
          <w:sz w:val="26"/>
          <w:szCs w:val="26"/>
          <w:rtl/>
        </w:rPr>
        <w:t>عليه</w:t>
      </w:r>
      <w:r w:rsidRPr="00636322">
        <w:rPr>
          <w:rFonts w:cs="B Nazanin"/>
          <w:b/>
          <w:bCs/>
          <w:sz w:val="26"/>
          <w:szCs w:val="26"/>
          <w:rtl/>
        </w:rPr>
        <w:t xml:space="preserve"> </w:t>
      </w:r>
      <w:r w:rsidRPr="00636322">
        <w:rPr>
          <w:rFonts w:cs="B Nazanin" w:hint="cs"/>
          <w:b/>
          <w:bCs/>
          <w:sz w:val="26"/>
          <w:szCs w:val="26"/>
          <w:rtl/>
        </w:rPr>
        <w:t>سوسيال</w:t>
      </w:r>
      <w:r w:rsidRPr="00636322">
        <w:rPr>
          <w:rFonts w:cs="B Nazanin"/>
          <w:b/>
          <w:bCs/>
          <w:sz w:val="26"/>
          <w:szCs w:val="26"/>
          <w:rtl/>
        </w:rPr>
        <w:t xml:space="preserve"> </w:t>
      </w:r>
      <w:r w:rsidRPr="00636322">
        <w:rPr>
          <w:rFonts w:cs="B Nazanin" w:hint="cs"/>
          <w:b/>
          <w:bCs/>
          <w:sz w:val="26"/>
          <w:szCs w:val="26"/>
          <w:rtl/>
        </w:rPr>
        <w:t>امپرياليزم</w:t>
      </w:r>
      <w:r w:rsidRPr="00636322">
        <w:rPr>
          <w:rFonts w:cs="B Nazanin"/>
          <w:b/>
          <w:bCs/>
          <w:sz w:val="26"/>
          <w:szCs w:val="26"/>
          <w:rtl/>
        </w:rPr>
        <w:t xml:space="preserve"> </w:t>
      </w:r>
      <w:r w:rsidRPr="00636322">
        <w:rPr>
          <w:rFonts w:cs="B Nazanin" w:hint="cs"/>
          <w:b/>
          <w:bCs/>
          <w:sz w:val="26"/>
          <w:szCs w:val="26"/>
          <w:rtl/>
        </w:rPr>
        <w:t>شوروي</w:t>
      </w:r>
      <w:r w:rsidRPr="00636322">
        <w:rPr>
          <w:rFonts w:cs="B Nazanin"/>
          <w:b/>
          <w:bCs/>
          <w:sz w:val="26"/>
          <w:szCs w:val="26"/>
          <w:rtl/>
        </w:rPr>
        <w:t xml:space="preserve"> </w:t>
      </w:r>
      <w:r w:rsidRPr="00636322">
        <w:rPr>
          <w:rFonts w:cs="B Nazanin" w:hint="cs"/>
          <w:b/>
          <w:bCs/>
          <w:sz w:val="26"/>
          <w:szCs w:val="26"/>
          <w:rtl/>
        </w:rPr>
        <w:t>و</w:t>
      </w:r>
      <w:r w:rsidRPr="00636322">
        <w:rPr>
          <w:rFonts w:cs="B Nazanin"/>
          <w:b/>
          <w:bCs/>
          <w:sz w:val="26"/>
          <w:szCs w:val="26"/>
          <w:rtl/>
        </w:rPr>
        <w:t xml:space="preserve"> </w:t>
      </w:r>
      <w:r w:rsidRPr="00636322">
        <w:rPr>
          <w:rFonts w:cs="B Nazanin" w:hint="cs"/>
          <w:b/>
          <w:bCs/>
          <w:sz w:val="26"/>
          <w:szCs w:val="26"/>
          <w:rtl/>
        </w:rPr>
        <w:t>دولت</w:t>
      </w:r>
      <w:r w:rsidRPr="00636322">
        <w:rPr>
          <w:rFonts w:cs="B Nazanin"/>
          <w:b/>
          <w:bCs/>
          <w:sz w:val="26"/>
          <w:szCs w:val="26"/>
          <w:rtl/>
        </w:rPr>
        <w:t xml:space="preserve"> </w:t>
      </w:r>
      <w:r w:rsidRPr="00636322">
        <w:rPr>
          <w:rFonts w:cs="B Nazanin" w:hint="cs"/>
          <w:b/>
          <w:bCs/>
          <w:sz w:val="26"/>
          <w:szCs w:val="26"/>
          <w:rtl/>
        </w:rPr>
        <w:t>پوشالي</w:t>
      </w:r>
      <w:r w:rsidRPr="00636322">
        <w:rPr>
          <w:rFonts w:cs="B Nazanin"/>
          <w:b/>
          <w:bCs/>
          <w:sz w:val="26"/>
          <w:szCs w:val="26"/>
          <w:rtl/>
        </w:rPr>
        <w:t xml:space="preserve"> </w:t>
      </w:r>
      <w:r w:rsidRPr="00636322">
        <w:rPr>
          <w:rFonts w:cs="B Nazanin" w:hint="cs"/>
          <w:b/>
          <w:bCs/>
          <w:sz w:val="26"/>
          <w:szCs w:val="26"/>
          <w:rtl/>
        </w:rPr>
        <w:t>دست</w:t>
      </w:r>
      <w:r w:rsidRPr="00636322">
        <w:rPr>
          <w:rFonts w:cs="B Nazanin"/>
          <w:b/>
          <w:bCs/>
          <w:sz w:val="26"/>
          <w:szCs w:val="26"/>
          <w:rtl/>
        </w:rPr>
        <w:t xml:space="preserve"> </w:t>
      </w:r>
      <w:r w:rsidRPr="00636322">
        <w:rPr>
          <w:rFonts w:cs="B Nazanin" w:hint="cs"/>
          <w:b/>
          <w:bCs/>
          <w:sz w:val="26"/>
          <w:szCs w:val="26"/>
          <w:rtl/>
        </w:rPr>
        <w:t>نشانده</w:t>
      </w:r>
      <w:r w:rsidRPr="00636322">
        <w:rPr>
          <w:rFonts w:cs="B Nazanin"/>
          <w:b/>
          <w:bCs/>
          <w:sz w:val="26"/>
          <w:szCs w:val="26"/>
          <w:rtl/>
        </w:rPr>
        <w:t xml:space="preserve"> اش اعلام موضع نمايد؛ و "اعلام مواضع..." تلاش دارد كه كوچكترين شك و ترديدي درين مورد بوجود نيايد. </w:t>
      </w:r>
    </w:p>
    <w:p w:rsidR="00ED16ED" w:rsidRPr="00636322" w:rsidRDefault="00ED16ED" w:rsidP="00636322">
      <w:pPr>
        <w:spacing w:line="240" w:lineRule="auto"/>
        <w:jc w:val="both"/>
        <w:rPr>
          <w:rFonts w:cs="B Nazanin"/>
          <w:b/>
          <w:bCs/>
          <w:sz w:val="26"/>
          <w:szCs w:val="26"/>
          <w:rtl/>
        </w:rPr>
      </w:pPr>
      <w:r w:rsidRPr="00636322">
        <w:rPr>
          <w:rFonts w:cs="B Nazanin"/>
          <w:b/>
          <w:bCs/>
          <w:sz w:val="26"/>
          <w:szCs w:val="26"/>
          <w:rtl/>
        </w:rPr>
        <w:t>«نقشۀ ننگين روس بخاطر فريب و اغفال مردم افغانستان و تحكيم استعمار حسابگرانه آن چنان پيريزي ميشود كه گويي نعشهاي فاسد و بي گور و وطن را در راه دولتمداري شان به خطا اندر ميداند.»</w:t>
      </w:r>
      <w:r w:rsidRPr="00636322">
        <w:rPr>
          <w:rFonts w:cs="B Nazanin"/>
          <w:b/>
          <w:bCs/>
          <w:sz w:val="26"/>
          <w:szCs w:val="26"/>
        </w:rPr>
        <w:t>‌</w:t>
      </w:r>
    </w:p>
    <w:p w:rsidR="00ED16ED" w:rsidRPr="00636322" w:rsidRDefault="00ED16ED" w:rsidP="00636322">
      <w:pPr>
        <w:spacing w:line="240" w:lineRule="auto"/>
        <w:jc w:val="both"/>
        <w:rPr>
          <w:rFonts w:cs="B Nazanin"/>
          <w:b/>
          <w:bCs/>
          <w:sz w:val="26"/>
          <w:szCs w:val="26"/>
          <w:rtl/>
        </w:rPr>
      </w:pPr>
      <w:r w:rsidRPr="00636322">
        <w:rPr>
          <w:rFonts w:cs="B Nazanin"/>
          <w:b/>
          <w:bCs/>
          <w:sz w:val="26"/>
          <w:szCs w:val="26"/>
          <w:rtl/>
        </w:rPr>
        <w:t xml:space="preserve">فقط تازه انديشان قادراند با "عقل گرد" شان اينگونه "‌جمله گرد" ‌بنويسند! </w:t>
      </w:r>
    </w:p>
    <w:p w:rsidR="00ED16ED" w:rsidRPr="00636322" w:rsidRDefault="00ED16ED" w:rsidP="00636322">
      <w:pPr>
        <w:spacing w:line="240" w:lineRule="auto"/>
        <w:jc w:val="both"/>
        <w:rPr>
          <w:rFonts w:cs="B Nazanin"/>
          <w:b/>
          <w:bCs/>
          <w:sz w:val="26"/>
          <w:szCs w:val="26"/>
          <w:rtl/>
        </w:rPr>
      </w:pPr>
      <w:r w:rsidRPr="00636322">
        <w:rPr>
          <w:rFonts w:cs="B Nazanin"/>
          <w:b/>
          <w:bCs/>
          <w:sz w:val="26"/>
          <w:szCs w:val="26"/>
          <w:rtl/>
        </w:rPr>
        <w:t>«يا للعجب! ازين شعبده بازي تهوع انگيزي كه روز تا روز توان مقاومت جانبازانه و حماسه هاي گلگون قباي مرد م ما را به ارمغان مي آورد.»</w:t>
      </w:r>
    </w:p>
    <w:p w:rsidR="00ED16ED" w:rsidRPr="00636322" w:rsidRDefault="00ED16ED" w:rsidP="00636322">
      <w:pPr>
        <w:spacing w:line="240" w:lineRule="auto"/>
        <w:jc w:val="both"/>
        <w:rPr>
          <w:rFonts w:cs="B Nazanin"/>
          <w:b/>
          <w:bCs/>
          <w:sz w:val="26"/>
          <w:szCs w:val="26"/>
          <w:rtl/>
        </w:rPr>
      </w:pPr>
      <w:r w:rsidRPr="00636322">
        <w:rPr>
          <w:rFonts w:cs="B Nazanin"/>
          <w:b/>
          <w:bCs/>
          <w:sz w:val="26"/>
          <w:szCs w:val="26"/>
          <w:rtl/>
        </w:rPr>
        <w:t>«بلي ! مردم ما سوگند خورده و پيوند خون بسته تا در رزمگاه جهاد كبير ملي به پيشواز جنگ نابرابر با غول استعمار برود.»</w:t>
      </w:r>
      <w:r w:rsidRPr="00636322">
        <w:rPr>
          <w:rFonts w:cs="B Nazanin"/>
          <w:b/>
          <w:bCs/>
          <w:sz w:val="26"/>
          <w:szCs w:val="26"/>
        </w:rPr>
        <w:t>‌</w:t>
      </w:r>
    </w:p>
    <w:p w:rsidR="00ED16ED" w:rsidRPr="00636322" w:rsidRDefault="00ED16ED" w:rsidP="00636322">
      <w:pPr>
        <w:spacing w:line="240" w:lineRule="auto"/>
        <w:jc w:val="both"/>
        <w:rPr>
          <w:rFonts w:cs="B Nazanin"/>
          <w:b/>
          <w:bCs/>
          <w:sz w:val="26"/>
          <w:szCs w:val="26"/>
          <w:rtl/>
        </w:rPr>
      </w:pPr>
      <w:r w:rsidRPr="00636322">
        <w:rPr>
          <w:rFonts w:cs="B Nazanin"/>
          <w:b/>
          <w:bCs/>
          <w:sz w:val="26"/>
          <w:szCs w:val="26"/>
          <w:rtl/>
        </w:rPr>
        <w:t xml:space="preserve">و ما هم سوگند ميخوريم كه جملاتي شبيه به جملات فوق را بنام اعلام موضع سياسي مطرح كردن وقاحت «تازه انديشانه» ميخواهد و ديده درائي رويزيونيستي!! </w:t>
      </w:r>
    </w:p>
    <w:p w:rsidR="00ED16ED" w:rsidRPr="00636322" w:rsidRDefault="00ED16ED" w:rsidP="00636322">
      <w:pPr>
        <w:spacing w:line="240" w:lineRule="auto"/>
        <w:jc w:val="both"/>
        <w:rPr>
          <w:rFonts w:cs="B Nazanin"/>
          <w:b/>
          <w:bCs/>
          <w:sz w:val="26"/>
          <w:szCs w:val="26"/>
          <w:rtl/>
        </w:rPr>
      </w:pPr>
      <w:r w:rsidRPr="00636322">
        <w:rPr>
          <w:rFonts w:cs="B Nazanin"/>
          <w:b/>
          <w:bCs/>
          <w:sz w:val="26"/>
          <w:szCs w:val="26"/>
          <w:rtl/>
        </w:rPr>
        <w:t xml:space="preserve">«ما اين خشم رزمجويانه و قهرمان آفرين را در وجنات صغير و كبير كه طلوع پيروزي را مژده ميدهد مينگريم! چنانچه مظهر زنده و شورانگيز آنرا دختران و پسران جوان و پر آرمان ما به طارم رسانده و با شعار يا مرگ يا آزادي پيكر پوسيدۀ سران كرملين را به لرزه درآورده اند.» </w:t>
      </w:r>
    </w:p>
    <w:p w:rsidR="00ED16ED" w:rsidRPr="00636322" w:rsidRDefault="00ED16ED" w:rsidP="00636322">
      <w:pPr>
        <w:spacing w:line="240" w:lineRule="auto"/>
        <w:jc w:val="both"/>
        <w:rPr>
          <w:rFonts w:cs="B Nazanin"/>
          <w:b/>
          <w:bCs/>
          <w:sz w:val="26"/>
          <w:szCs w:val="26"/>
          <w:rtl/>
        </w:rPr>
      </w:pPr>
      <w:r w:rsidRPr="00636322">
        <w:rPr>
          <w:rFonts w:cs="B Nazanin"/>
          <w:b/>
          <w:bCs/>
          <w:sz w:val="26"/>
          <w:szCs w:val="26"/>
          <w:rtl/>
        </w:rPr>
        <w:t>«سران كرملين» ‌و نه سردمداران دولت سوسيال امپرياليستي شوروي. بازهم همان خط "‌تزاران روس"،</w:t>
      </w:r>
      <w:r w:rsidRPr="00636322">
        <w:rPr>
          <w:rFonts w:cs="B Nazanin"/>
          <w:b/>
          <w:bCs/>
          <w:sz w:val="26"/>
          <w:szCs w:val="26"/>
        </w:rPr>
        <w:t>‌</w:t>
      </w:r>
      <w:r w:rsidRPr="00636322">
        <w:rPr>
          <w:rFonts w:cs="B Nazanin"/>
          <w:b/>
          <w:bCs/>
          <w:sz w:val="26"/>
          <w:szCs w:val="26"/>
          <w:rtl/>
        </w:rPr>
        <w:t xml:space="preserve"> "‌امپرياليزم روس"</w:t>
      </w:r>
      <w:r w:rsidRPr="00636322">
        <w:rPr>
          <w:rFonts w:cs="B Nazanin"/>
          <w:b/>
          <w:bCs/>
          <w:sz w:val="26"/>
          <w:szCs w:val="26"/>
        </w:rPr>
        <w:t>‌</w:t>
      </w:r>
      <w:r w:rsidRPr="00636322">
        <w:rPr>
          <w:rFonts w:cs="B Nazanin"/>
          <w:b/>
          <w:bCs/>
          <w:sz w:val="26"/>
          <w:szCs w:val="26"/>
          <w:rtl/>
        </w:rPr>
        <w:t xml:space="preserve"> و "طراحان روس"‌. </w:t>
      </w:r>
    </w:p>
    <w:p w:rsidR="00ED16ED" w:rsidRPr="00636322" w:rsidRDefault="00ED16ED" w:rsidP="00636322">
      <w:pPr>
        <w:spacing w:line="240" w:lineRule="auto"/>
        <w:jc w:val="both"/>
        <w:rPr>
          <w:rFonts w:cs="B Nazanin"/>
          <w:b/>
          <w:bCs/>
          <w:sz w:val="26"/>
          <w:szCs w:val="26"/>
          <w:rtl/>
        </w:rPr>
      </w:pPr>
      <w:r w:rsidRPr="00636322">
        <w:rPr>
          <w:rFonts w:cs="B Nazanin"/>
          <w:b/>
          <w:bCs/>
          <w:sz w:val="26"/>
          <w:szCs w:val="26"/>
          <w:rtl/>
        </w:rPr>
        <w:t xml:space="preserve">«درين فرصتي كه آزادي از كشور ما رخت بربسته و حريم پاك نام آور ما به مذبح جوانان، مردان و زنان مبدل شده؛ درين هنگاميكه هزاران جوان پاكباز در ميان تونلها و سلولهاي نمناك و تاريك بـه امـيـد افـق روشن فــرداي زنـدگـي گرسنه بسر ميبرند.» </w:t>
      </w:r>
    </w:p>
    <w:p w:rsidR="00ED16ED" w:rsidRPr="00636322" w:rsidRDefault="00ED16ED" w:rsidP="00636322">
      <w:pPr>
        <w:spacing w:line="240" w:lineRule="auto"/>
        <w:jc w:val="both"/>
        <w:rPr>
          <w:rFonts w:cs="B Nazanin"/>
          <w:b/>
          <w:bCs/>
          <w:sz w:val="26"/>
          <w:szCs w:val="26"/>
          <w:rtl/>
        </w:rPr>
      </w:pPr>
      <w:r w:rsidRPr="00636322">
        <w:rPr>
          <w:rFonts w:cs="B Nazanin"/>
          <w:b/>
          <w:bCs/>
          <w:sz w:val="26"/>
          <w:szCs w:val="26"/>
          <w:rtl/>
        </w:rPr>
        <w:t xml:space="preserve">«درين آوانيكه مدرسه و پوهنتون كانون خشم جوانان رستگار شده و دسته دسته با گردن فراز و غرور ملي بسوي باستيلها ميروند.» </w:t>
      </w:r>
    </w:p>
    <w:p w:rsidR="00ED16ED" w:rsidRPr="00636322" w:rsidRDefault="00ED16ED" w:rsidP="00636322">
      <w:pPr>
        <w:spacing w:line="240" w:lineRule="auto"/>
        <w:jc w:val="both"/>
        <w:rPr>
          <w:rFonts w:cs="B Nazanin"/>
          <w:b/>
          <w:bCs/>
          <w:sz w:val="26"/>
          <w:szCs w:val="26"/>
          <w:rtl/>
        </w:rPr>
      </w:pPr>
      <w:r w:rsidRPr="00636322">
        <w:rPr>
          <w:rFonts w:cs="B Nazanin"/>
          <w:b/>
          <w:bCs/>
          <w:sz w:val="26"/>
          <w:szCs w:val="26"/>
          <w:rtl/>
        </w:rPr>
        <w:t>«درين اياميكه جام شهادت پيك آزادي شده و هزاران مادر داغديده بين سايه روشنهاي بيم و اميد بخاطر نجات وطن و رهایي جگرگوشه هايشان دقيقه شماري ميكنند.»</w:t>
      </w:r>
    </w:p>
    <w:p w:rsidR="00ED16ED" w:rsidRPr="00636322" w:rsidRDefault="00ED16ED" w:rsidP="00636322">
      <w:pPr>
        <w:spacing w:line="240" w:lineRule="auto"/>
        <w:jc w:val="both"/>
        <w:rPr>
          <w:rFonts w:cs="B Nazanin"/>
          <w:b/>
          <w:bCs/>
          <w:sz w:val="26"/>
          <w:szCs w:val="26"/>
          <w:rtl/>
        </w:rPr>
      </w:pPr>
      <w:r w:rsidRPr="00636322">
        <w:rPr>
          <w:rFonts w:cs="B Nazanin"/>
          <w:b/>
          <w:bCs/>
          <w:sz w:val="26"/>
          <w:szCs w:val="26"/>
          <w:rtl/>
        </w:rPr>
        <w:t xml:space="preserve">«درين روزگاري كه خانه و كاشانه و سرومال مردم دستخوش هوسهاي شوم وبيمارگونه روس شده...» </w:t>
      </w:r>
    </w:p>
    <w:p w:rsidR="00ED16ED" w:rsidRPr="00636322" w:rsidRDefault="00ED16ED" w:rsidP="00636322">
      <w:pPr>
        <w:spacing w:line="240" w:lineRule="auto"/>
        <w:jc w:val="both"/>
        <w:rPr>
          <w:rFonts w:cs="B Nazanin"/>
          <w:b/>
          <w:bCs/>
          <w:sz w:val="26"/>
          <w:szCs w:val="26"/>
          <w:rtl/>
        </w:rPr>
      </w:pPr>
      <w:r w:rsidRPr="00636322">
        <w:rPr>
          <w:rFonts w:cs="B Nazanin"/>
          <w:b/>
          <w:bCs/>
          <w:sz w:val="26"/>
          <w:szCs w:val="26"/>
          <w:rtl/>
        </w:rPr>
        <w:lastRenderedPageBreak/>
        <w:t xml:space="preserve">«با يك كلام راه اگر دشوار است، جنگ اگر نابرابر؛ اگر غم و اندوه مردمگير شده و مشكلات اگر بزرگ است، بگذار باشد.» </w:t>
      </w:r>
    </w:p>
    <w:p w:rsidR="00ED16ED" w:rsidRPr="00636322" w:rsidRDefault="00ED16ED" w:rsidP="00636322">
      <w:pPr>
        <w:spacing w:line="240" w:lineRule="auto"/>
        <w:jc w:val="both"/>
        <w:rPr>
          <w:rFonts w:cs="B Nazanin"/>
          <w:b/>
          <w:bCs/>
          <w:sz w:val="26"/>
          <w:szCs w:val="26"/>
          <w:rtl/>
        </w:rPr>
      </w:pPr>
      <w:r w:rsidRPr="00636322">
        <w:rPr>
          <w:rFonts w:cs="B Nazanin"/>
          <w:b/>
          <w:bCs/>
          <w:sz w:val="26"/>
          <w:szCs w:val="26"/>
          <w:rtl/>
        </w:rPr>
        <w:t xml:space="preserve">«عزم آهنين و غيرت ملي ما دشمن نابرابر و غرق در سلاح را مأيوس و گريزان و سرافگنده ساخته.» </w:t>
      </w:r>
    </w:p>
    <w:p w:rsidR="00ED16ED" w:rsidRPr="00636322" w:rsidRDefault="00ED16ED" w:rsidP="00636322">
      <w:pPr>
        <w:spacing w:line="240" w:lineRule="auto"/>
        <w:jc w:val="both"/>
        <w:rPr>
          <w:rFonts w:cs="B Nazanin"/>
          <w:b/>
          <w:bCs/>
          <w:sz w:val="26"/>
          <w:szCs w:val="26"/>
          <w:rtl/>
        </w:rPr>
      </w:pPr>
      <w:r w:rsidRPr="00636322">
        <w:rPr>
          <w:rFonts w:cs="B Nazanin"/>
          <w:b/>
          <w:bCs/>
          <w:sz w:val="26"/>
          <w:szCs w:val="26"/>
          <w:rtl/>
        </w:rPr>
        <w:t>«درين زمانيكه جنگجويان ما همچو پولاد ناب در برابر حوادث و قتل عام خدشه ناپذير شده و به استقبال مرگ شرافتمندانه چنان ميروند مثل ماه بسوي تاريكي.»  تشبيه شاعرانۀ عالي!!!؟</w:t>
      </w:r>
    </w:p>
    <w:p w:rsidR="00ED16ED" w:rsidRPr="00636322" w:rsidRDefault="00ED16ED" w:rsidP="00636322">
      <w:pPr>
        <w:spacing w:line="240" w:lineRule="auto"/>
        <w:jc w:val="both"/>
        <w:rPr>
          <w:rFonts w:cs="B Nazanin"/>
          <w:b/>
          <w:bCs/>
          <w:sz w:val="26"/>
          <w:szCs w:val="26"/>
          <w:rtl/>
        </w:rPr>
      </w:pPr>
      <w:r w:rsidRPr="00636322">
        <w:rPr>
          <w:rFonts w:cs="B Nazanin"/>
          <w:b/>
          <w:bCs/>
          <w:sz w:val="26"/>
          <w:szCs w:val="26"/>
          <w:rtl/>
        </w:rPr>
        <w:t xml:space="preserve">«پس برما است كه جنگ آزاديبخش ملي را با حماسه هاي ابتكاري آن كه از باور تاريخ و داستان بيرون جهيده بايد با خط زرين به افتخار و سرفرازي بر سر كارنامه هاي رزمي جهان زنيم تا بدانند كه بوديم وهستيم.» </w:t>
      </w:r>
    </w:p>
    <w:p w:rsidR="00ED16ED" w:rsidRPr="00636322" w:rsidRDefault="00ED16ED" w:rsidP="00636322">
      <w:pPr>
        <w:spacing w:line="240" w:lineRule="auto"/>
        <w:jc w:val="both"/>
        <w:rPr>
          <w:rFonts w:cs="B Nazanin"/>
          <w:b/>
          <w:bCs/>
          <w:sz w:val="26"/>
          <w:szCs w:val="26"/>
          <w:rtl/>
        </w:rPr>
      </w:pPr>
      <w:r w:rsidRPr="00636322">
        <w:rPr>
          <w:rFonts w:cs="B Nazanin"/>
          <w:b/>
          <w:bCs/>
          <w:sz w:val="26"/>
          <w:szCs w:val="26"/>
          <w:rtl/>
        </w:rPr>
        <w:t xml:space="preserve">بلي! اينچنين است. براي اعلام مواضع جنگ جاري صرفاً يك جنگ ملي است و هيچگونه بعد طبقاتي و جنبۀ طبقاتي ندارد و از همين موضع است كه هموطنان را مورد خطاب قرار ميدهد. </w:t>
      </w:r>
    </w:p>
    <w:p w:rsidR="00ED16ED" w:rsidRPr="00636322" w:rsidRDefault="00ED16ED" w:rsidP="00636322">
      <w:pPr>
        <w:spacing w:line="240" w:lineRule="auto"/>
        <w:jc w:val="both"/>
        <w:rPr>
          <w:rFonts w:cs="B Nazanin"/>
          <w:b/>
          <w:bCs/>
          <w:sz w:val="26"/>
          <w:szCs w:val="26"/>
          <w:rtl/>
        </w:rPr>
      </w:pPr>
      <w:r w:rsidRPr="00636322">
        <w:rPr>
          <w:rFonts w:cs="B Nazanin"/>
          <w:b/>
          <w:bCs/>
          <w:sz w:val="26"/>
          <w:szCs w:val="26"/>
          <w:rtl/>
        </w:rPr>
        <w:t>«هموطنان! با پشتيباني و ستايش از مقاومت شجاعانۀ مردم و گروه هاي ملي در مبارزۀ دليرانه و جانبازانه درين جهاد كبير ملي، تمام مردم را بسوي وحدت‌، ايجاد جبهۀ متحد به اميد پيروزي محتوم در جنگ آزاديبخش ضد امپرياليزم اشغالگر روس دوستانه ودردمندانه دعوت ميكنيم.»</w:t>
      </w:r>
    </w:p>
    <w:p w:rsidR="00ED16ED" w:rsidRPr="00636322" w:rsidRDefault="00ED16ED" w:rsidP="00636322">
      <w:pPr>
        <w:spacing w:line="240" w:lineRule="auto"/>
        <w:jc w:val="both"/>
        <w:rPr>
          <w:rFonts w:cs="B Nazanin"/>
          <w:b/>
          <w:bCs/>
          <w:sz w:val="26"/>
          <w:szCs w:val="26"/>
          <w:rtl/>
        </w:rPr>
      </w:pPr>
      <w:r w:rsidRPr="00636322">
        <w:rPr>
          <w:rFonts w:cs="B Nazanin"/>
          <w:b/>
          <w:bCs/>
          <w:sz w:val="26"/>
          <w:szCs w:val="26"/>
          <w:rtl/>
        </w:rPr>
        <w:t>«سازمان آزاديبخش مردم افغانستان تعهد ميسپارد كه در راه ايجاد جبهۀ متحد ملي سرتاسري بخاطر همسوئي بخشيدن نبردهاي شكوهمند و حماسه افرين مردم دلير و غيور كشور بپاخاستۀ خود لحظه اي درنگ را جائز ندانسته و براي برآوردن اين مأمول سعي بليغ بخرچ خواهد داد.»</w:t>
      </w:r>
      <w:r w:rsidRPr="00636322">
        <w:rPr>
          <w:rFonts w:cs="B Nazanin"/>
          <w:b/>
          <w:bCs/>
          <w:sz w:val="26"/>
          <w:szCs w:val="26"/>
        </w:rPr>
        <w:t>‌</w:t>
      </w:r>
    </w:p>
    <w:p w:rsidR="00ED16ED" w:rsidRPr="00636322" w:rsidRDefault="00ED16ED" w:rsidP="00636322">
      <w:pPr>
        <w:spacing w:after="0" w:line="240" w:lineRule="auto"/>
        <w:jc w:val="both"/>
        <w:rPr>
          <w:rFonts w:cs="B Nazanin"/>
          <w:b/>
          <w:bCs/>
          <w:sz w:val="26"/>
          <w:szCs w:val="26"/>
          <w:rtl/>
        </w:rPr>
      </w:pPr>
      <w:r w:rsidRPr="00636322">
        <w:rPr>
          <w:rFonts w:cs="B Nazanin"/>
          <w:b/>
          <w:bCs/>
          <w:sz w:val="26"/>
          <w:szCs w:val="26"/>
          <w:rtl/>
        </w:rPr>
        <w:t>ميبينيم همچنانكه وظايف ملي مبارزه مطلق گردانيده شده وظايف طبقاتي كاملا به فراموشي سپرده شده است و در نتيجه "ساما" بجز پيشبرد وظايف ملي هيچگونه وظيفه طبقاتي ندارد. "ساما" ‌در "اعلام مواضع..." نه تنها هويت كاملاً غير كارگري دارد بلكه اساساً با هرگونه موضعگيري طبقاتي بيگانه است. براي "ساما"</w:t>
      </w:r>
      <w:r w:rsidRPr="00636322">
        <w:rPr>
          <w:rFonts w:cs="B Nazanin"/>
          <w:b/>
          <w:bCs/>
          <w:sz w:val="26"/>
          <w:szCs w:val="26"/>
        </w:rPr>
        <w:t>‌</w:t>
      </w:r>
      <w:r w:rsidRPr="00636322">
        <w:rPr>
          <w:rFonts w:cs="B Nazanin"/>
          <w:b/>
          <w:bCs/>
          <w:sz w:val="26"/>
          <w:szCs w:val="26"/>
          <w:rtl/>
        </w:rPr>
        <w:t xml:space="preserve"> در "اعلام مواضع..." فقط يك مسئله مطرح است: پيشبرد جنگ ضد روسي و تأمين وحدت ملي از طريق ايجاد جبهۀ متحد ملي و لذا لحظه اي درنگ را هم در مورد جبهۀ متحد ملي جايز نميداند. به عبارت ديگر صاف و ساده صرف نظر كردن از تلاش بخاطر تأمين رهبري كمونيستي بر جبهۀ متحد ملي؛‌ يعني سياست جبهوي اي كه رويزيونيستهاي روسی وطني در دوران مبارزات "‌مسالمت آميز"</w:t>
      </w:r>
      <w:r w:rsidRPr="00636322">
        <w:rPr>
          <w:rFonts w:cs="B Nazanin"/>
          <w:b/>
          <w:bCs/>
          <w:sz w:val="26"/>
          <w:szCs w:val="26"/>
        </w:rPr>
        <w:t>‌</w:t>
      </w:r>
      <w:r w:rsidRPr="00636322">
        <w:rPr>
          <w:rFonts w:cs="B Nazanin"/>
          <w:b/>
          <w:bCs/>
          <w:sz w:val="26"/>
          <w:szCs w:val="26"/>
          <w:rtl/>
        </w:rPr>
        <w:t xml:space="preserve"> شان به آن اظهار باور مي كردند. </w:t>
      </w:r>
    </w:p>
    <w:p w:rsidR="00ED16ED" w:rsidRPr="00636322" w:rsidRDefault="00ED16ED" w:rsidP="00636322">
      <w:pPr>
        <w:spacing w:line="240" w:lineRule="auto"/>
        <w:jc w:val="both"/>
        <w:rPr>
          <w:rFonts w:cs="B Nazanin"/>
          <w:b/>
          <w:bCs/>
          <w:sz w:val="26"/>
          <w:szCs w:val="26"/>
          <w:rtl/>
        </w:rPr>
      </w:pPr>
      <w:r w:rsidRPr="00636322">
        <w:rPr>
          <w:rFonts w:cs="B Nazanin"/>
          <w:b/>
          <w:bCs/>
          <w:sz w:val="26"/>
          <w:szCs w:val="26"/>
          <w:rtl/>
        </w:rPr>
        <w:t>«لذا سازمان آزاديبخش مردم افغانستان با پيش كشيدن اهداف زيرين؛ با توجه و اتكاء به خواستها و آرمانهاي مردم ما پس از اخراج ارتش اشغالگر روس و سرنگوني دارودسته ميهن فروش "</w:t>
      </w:r>
      <w:r w:rsidRPr="00636322">
        <w:rPr>
          <w:rFonts w:cs="B Nazanin"/>
          <w:b/>
          <w:bCs/>
          <w:sz w:val="26"/>
          <w:szCs w:val="26"/>
        </w:rPr>
        <w:t>‌</w:t>
      </w:r>
      <w:r w:rsidRPr="00636322">
        <w:rPr>
          <w:rFonts w:cs="B Nazanin"/>
          <w:b/>
          <w:bCs/>
          <w:sz w:val="26"/>
          <w:szCs w:val="26"/>
          <w:rtl/>
        </w:rPr>
        <w:t>پرچم وخلق"</w:t>
      </w:r>
      <w:r w:rsidRPr="00636322">
        <w:rPr>
          <w:rFonts w:cs="B Nazanin"/>
          <w:b/>
          <w:bCs/>
          <w:sz w:val="26"/>
          <w:szCs w:val="26"/>
        </w:rPr>
        <w:t>‌</w:t>
      </w:r>
      <w:r w:rsidRPr="00636322">
        <w:rPr>
          <w:rFonts w:cs="B Nazanin"/>
          <w:b/>
          <w:bCs/>
          <w:sz w:val="26"/>
          <w:szCs w:val="26"/>
          <w:rtl/>
        </w:rPr>
        <w:t xml:space="preserve"> به يمن بازوان پرتواناي مردم دلير كشور،  در راه تحقق آن مبارزه ميكند.»</w:t>
      </w:r>
      <w:r w:rsidRPr="00636322">
        <w:rPr>
          <w:rFonts w:cs="B Nazanin"/>
          <w:b/>
          <w:bCs/>
          <w:sz w:val="26"/>
          <w:szCs w:val="26"/>
        </w:rPr>
        <w:t>‌</w:t>
      </w:r>
    </w:p>
    <w:p w:rsidR="00ED16ED" w:rsidRPr="00636322" w:rsidRDefault="00ED16ED" w:rsidP="00636322">
      <w:pPr>
        <w:spacing w:after="0" w:line="240" w:lineRule="auto"/>
        <w:jc w:val="both"/>
        <w:rPr>
          <w:rFonts w:cs="B Nazanin"/>
          <w:b/>
          <w:bCs/>
          <w:sz w:val="26"/>
          <w:szCs w:val="26"/>
          <w:rtl/>
        </w:rPr>
      </w:pPr>
      <w:r w:rsidRPr="00636322">
        <w:rPr>
          <w:rFonts w:cs="B Nazanin"/>
          <w:b/>
          <w:bCs/>
          <w:sz w:val="26"/>
          <w:szCs w:val="26"/>
          <w:rtl/>
        </w:rPr>
        <w:t xml:space="preserve">"رهبر" </w:t>
      </w:r>
      <w:r w:rsidRPr="00636322">
        <w:rPr>
          <w:rFonts w:cs="B Nazanin" w:hint="cs"/>
          <w:b/>
          <w:bCs/>
          <w:sz w:val="26"/>
          <w:szCs w:val="26"/>
          <w:rtl/>
        </w:rPr>
        <w:t>‌مدعي</w:t>
      </w:r>
      <w:r w:rsidRPr="00636322">
        <w:rPr>
          <w:rFonts w:cs="B Nazanin"/>
          <w:b/>
          <w:bCs/>
          <w:sz w:val="26"/>
          <w:szCs w:val="26"/>
          <w:rtl/>
        </w:rPr>
        <w:t xml:space="preserve"> </w:t>
      </w:r>
      <w:r w:rsidRPr="00636322">
        <w:rPr>
          <w:rFonts w:cs="B Nazanin" w:hint="cs"/>
          <w:b/>
          <w:bCs/>
          <w:sz w:val="26"/>
          <w:szCs w:val="26"/>
          <w:rtl/>
        </w:rPr>
        <w:t>است</w:t>
      </w:r>
      <w:r w:rsidRPr="00636322">
        <w:rPr>
          <w:rFonts w:cs="B Nazanin"/>
          <w:b/>
          <w:bCs/>
          <w:sz w:val="26"/>
          <w:szCs w:val="26"/>
          <w:rtl/>
        </w:rPr>
        <w:t xml:space="preserve"> </w:t>
      </w:r>
      <w:r w:rsidRPr="00636322">
        <w:rPr>
          <w:rFonts w:cs="B Nazanin" w:hint="cs"/>
          <w:b/>
          <w:bCs/>
          <w:sz w:val="26"/>
          <w:szCs w:val="26"/>
          <w:rtl/>
        </w:rPr>
        <w:t>كه</w:t>
      </w:r>
      <w:r w:rsidRPr="00636322">
        <w:rPr>
          <w:rFonts w:cs="B Nazanin"/>
          <w:b/>
          <w:bCs/>
          <w:sz w:val="26"/>
          <w:szCs w:val="26"/>
          <w:rtl/>
        </w:rPr>
        <w:t xml:space="preserve">: </w:t>
      </w:r>
      <w:r w:rsidRPr="00636322">
        <w:rPr>
          <w:rFonts w:cs="B Nazanin" w:hint="cs"/>
          <w:b/>
          <w:bCs/>
          <w:sz w:val="26"/>
          <w:szCs w:val="26"/>
          <w:rtl/>
        </w:rPr>
        <w:t>«تمام</w:t>
      </w:r>
      <w:r w:rsidRPr="00636322">
        <w:rPr>
          <w:rFonts w:cs="B Nazanin"/>
          <w:b/>
          <w:bCs/>
          <w:sz w:val="26"/>
          <w:szCs w:val="26"/>
          <w:rtl/>
        </w:rPr>
        <w:t xml:space="preserve"> </w:t>
      </w:r>
      <w:r w:rsidRPr="00636322">
        <w:rPr>
          <w:rFonts w:cs="B Nazanin" w:hint="cs"/>
          <w:b/>
          <w:bCs/>
          <w:sz w:val="26"/>
          <w:szCs w:val="26"/>
          <w:rtl/>
        </w:rPr>
        <w:t>موادي</w:t>
      </w:r>
      <w:r w:rsidRPr="00636322">
        <w:rPr>
          <w:rFonts w:cs="B Nazanin"/>
          <w:b/>
          <w:bCs/>
          <w:sz w:val="26"/>
          <w:szCs w:val="26"/>
          <w:rtl/>
        </w:rPr>
        <w:t xml:space="preserve"> </w:t>
      </w:r>
      <w:r w:rsidRPr="00636322">
        <w:rPr>
          <w:rFonts w:cs="B Nazanin" w:hint="cs"/>
          <w:b/>
          <w:bCs/>
          <w:sz w:val="26"/>
          <w:szCs w:val="26"/>
          <w:rtl/>
        </w:rPr>
        <w:t>كه</w:t>
      </w:r>
      <w:r w:rsidRPr="00636322">
        <w:rPr>
          <w:rFonts w:cs="B Nazanin"/>
          <w:b/>
          <w:bCs/>
          <w:sz w:val="26"/>
          <w:szCs w:val="26"/>
          <w:rtl/>
        </w:rPr>
        <w:t xml:space="preserve"> </w:t>
      </w:r>
      <w:r w:rsidRPr="00636322">
        <w:rPr>
          <w:rFonts w:cs="B Nazanin" w:hint="cs"/>
          <w:b/>
          <w:bCs/>
          <w:sz w:val="26"/>
          <w:szCs w:val="26"/>
          <w:rtl/>
        </w:rPr>
        <w:t>در</w:t>
      </w:r>
      <w:r w:rsidRPr="00636322">
        <w:rPr>
          <w:rFonts w:cs="B Nazanin"/>
          <w:b/>
          <w:bCs/>
          <w:sz w:val="26"/>
          <w:szCs w:val="26"/>
          <w:rtl/>
        </w:rPr>
        <w:t xml:space="preserve"> </w:t>
      </w:r>
      <w:r w:rsidRPr="00636322">
        <w:rPr>
          <w:rFonts w:cs="B Nazanin" w:hint="cs"/>
          <w:b/>
          <w:bCs/>
          <w:sz w:val="26"/>
          <w:szCs w:val="26"/>
          <w:rtl/>
        </w:rPr>
        <w:t>اعلام</w:t>
      </w:r>
      <w:r w:rsidRPr="00636322">
        <w:rPr>
          <w:rFonts w:cs="B Nazanin"/>
          <w:b/>
          <w:bCs/>
          <w:sz w:val="26"/>
          <w:szCs w:val="26"/>
          <w:rtl/>
        </w:rPr>
        <w:t xml:space="preserve"> </w:t>
      </w:r>
      <w:r w:rsidRPr="00636322">
        <w:rPr>
          <w:rFonts w:cs="B Nazanin" w:hint="cs"/>
          <w:b/>
          <w:bCs/>
          <w:sz w:val="26"/>
          <w:szCs w:val="26"/>
          <w:rtl/>
        </w:rPr>
        <w:t>مواضع</w:t>
      </w:r>
      <w:r w:rsidRPr="00636322">
        <w:rPr>
          <w:rFonts w:cs="B Nazanin"/>
          <w:b/>
          <w:bCs/>
          <w:sz w:val="26"/>
          <w:szCs w:val="26"/>
          <w:rtl/>
        </w:rPr>
        <w:t xml:space="preserve"> </w:t>
      </w:r>
      <w:r w:rsidRPr="00636322">
        <w:rPr>
          <w:rFonts w:cs="B Nazanin" w:hint="cs"/>
          <w:b/>
          <w:bCs/>
          <w:sz w:val="26"/>
          <w:szCs w:val="26"/>
          <w:rtl/>
        </w:rPr>
        <w:t>آمده</w:t>
      </w:r>
      <w:r w:rsidRPr="00636322">
        <w:rPr>
          <w:rFonts w:cs="B Nazanin"/>
          <w:b/>
          <w:bCs/>
          <w:sz w:val="26"/>
          <w:szCs w:val="26"/>
          <w:rtl/>
        </w:rPr>
        <w:t xml:space="preserve"> </w:t>
      </w:r>
      <w:r w:rsidRPr="00636322">
        <w:rPr>
          <w:rFonts w:cs="B Nazanin" w:hint="cs"/>
          <w:b/>
          <w:bCs/>
          <w:sz w:val="26"/>
          <w:szCs w:val="26"/>
          <w:rtl/>
        </w:rPr>
        <w:t>موادي</w:t>
      </w:r>
      <w:r w:rsidRPr="00636322">
        <w:rPr>
          <w:rFonts w:cs="B Nazanin"/>
          <w:b/>
          <w:bCs/>
          <w:sz w:val="26"/>
          <w:szCs w:val="26"/>
          <w:rtl/>
        </w:rPr>
        <w:t xml:space="preserve"> </w:t>
      </w:r>
      <w:r w:rsidRPr="00636322">
        <w:rPr>
          <w:rFonts w:cs="B Nazanin" w:hint="cs"/>
          <w:b/>
          <w:bCs/>
          <w:sz w:val="26"/>
          <w:szCs w:val="26"/>
          <w:rtl/>
        </w:rPr>
        <w:t>است</w:t>
      </w:r>
      <w:r w:rsidRPr="00636322">
        <w:rPr>
          <w:rFonts w:cs="B Nazanin"/>
          <w:b/>
          <w:bCs/>
          <w:sz w:val="26"/>
          <w:szCs w:val="26"/>
          <w:rtl/>
        </w:rPr>
        <w:t xml:space="preserve"> </w:t>
      </w:r>
      <w:r w:rsidRPr="00636322">
        <w:rPr>
          <w:rFonts w:cs="B Nazanin" w:hint="cs"/>
          <w:b/>
          <w:bCs/>
          <w:sz w:val="26"/>
          <w:szCs w:val="26"/>
          <w:rtl/>
        </w:rPr>
        <w:t>كه</w:t>
      </w:r>
      <w:r w:rsidRPr="00636322">
        <w:rPr>
          <w:rFonts w:cs="B Nazanin"/>
          <w:b/>
          <w:bCs/>
          <w:sz w:val="26"/>
          <w:szCs w:val="26"/>
          <w:rtl/>
        </w:rPr>
        <w:t xml:space="preserve"> </w:t>
      </w:r>
      <w:r w:rsidRPr="00636322">
        <w:rPr>
          <w:rFonts w:cs="B Nazanin" w:hint="cs"/>
          <w:b/>
          <w:bCs/>
          <w:sz w:val="26"/>
          <w:szCs w:val="26"/>
          <w:rtl/>
        </w:rPr>
        <w:t>از</w:t>
      </w:r>
      <w:r w:rsidRPr="00636322">
        <w:rPr>
          <w:rFonts w:cs="B Nazanin"/>
          <w:b/>
          <w:bCs/>
          <w:sz w:val="26"/>
          <w:szCs w:val="26"/>
          <w:rtl/>
        </w:rPr>
        <w:t xml:space="preserve"> </w:t>
      </w:r>
      <w:r w:rsidRPr="00636322">
        <w:rPr>
          <w:rFonts w:cs="B Nazanin" w:hint="cs"/>
          <w:b/>
          <w:bCs/>
          <w:sz w:val="26"/>
          <w:szCs w:val="26"/>
          <w:rtl/>
        </w:rPr>
        <w:t>برنامه</w:t>
      </w:r>
      <w:r w:rsidRPr="00636322">
        <w:rPr>
          <w:rFonts w:cs="B Nazanin"/>
          <w:b/>
          <w:bCs/>
          <w:sz w:val="26"/>
          <w:szCs w:val="26"/>
          <w:rtl/>
        </w:rPr>
        <w:t xml:space="preserve"> </w:t>
      </w:r>
      <w:r w:rsidRPr="00636322">
        <w:rPr>
          <w:rFonts w:cs="B Nazanin" w:hint="cs"/>
          <w:b/>
          <w:bCs/>
          <w:sz w:val="26"/>
          <w:szCs w:val="26"/>
          <w:rtl/>
        </w:rPr>
        <w:t>گرفته</w:t>
      </w:r>
      <w:r w:rsidRPr="00636322">
        <w:rPr>
          <w:rFonts w:cs="B Nazanin"/>
          <w:b/>
          <w:bCs/>
          <w:sz w:val="26"/>
          <w:szCs w:val="26"/>
          <w:rtl/>
        </w:rPr>
        <w:t xml:space="preserve"> </w:t>
      </w:r>
      <w:r w:rsidRPr="00636322">
        <w:rPr>
          <w:rFonts w:cs="B Nazanin" w:hint="cs"/>
          <w:b/>
          <w:bCs/>
          <w:sz w:val="26"/>
          <w:szCs w:val="26"/>
          <w:rtl/>
        </w:rPr>
        <w:t>شده</w:t>
      </w:r>
      <w:r w:rsidRPr="00636322">
        <w:rPr>
          <w:rFonts w:cs="B Nazanin"/>
          <w:b/>
          <w:bCs/>
          <w:sz w:val="26"/>
          <w:szCs w:val="26"/>
          <w:rtl/>
        </w:rPr>
        <w:t xml:space="preserve"> </w:t>
      </w:r>
      <w:r w:rsidRPr="00636322">
        <w:rPr>
          <w:rFonts w:cs="B Nazanin" w:hint="cs"/>
          <w:b/>
          <w:bCs/>
          <w:sz w:val="26"/>
          <w:szCs w:val="26"/>
          <w:rtl/>
        </w:rPr>
        <w:t>و</w:t>
      </w:r>
      <w:r w:rsidRPr="00636322">
        <w:rPr>
          <w:rFonts w:cs="B Nazanin"/>
          <w:b/>
          <w:bCs/>
          <w:sz w:val="26"/>
          <w:szCs w:val="26"/>
          <w:rtl/>
        </w:rPr>
        <w:t xml:space="preserve"> </w:t>
      </w:r>
      <w:r w:rsidRPr="00636322">
        <w:rPr>
          <w:rFonts w:cs="B Nazanin" w:hint="cs"/>
          <w:b/>
          <w:bCs/>
          <w:sz w:val="26"/>
          <w:szCs w:val="26"/>
          <w:rtl/>
        </w:rPr>
        <w:t>كلمۀ</w:t>
      </w:r>
      <w:r w:rsidRPr="00636322">
        <w:rPr>
          <w:rFonts w:cs="B Nazanin"/>
          <w:b/>
          <w:bCs/>
          <w:sz w:val="26"/>
          <w:szCs w:val="26"/>
          <w:rtl/>
        </w:rPr>
        <w:t xml:space="preserve"> </w:t>
      </w:r>
      <w:r w:rsidRPr="00636322">
        <w:rPr>
          <w:rFonts w:cs="B Nazanin" w:hint="cs"/>
          <w:b/>
          <w:bCs/>
          <w:sz w:val="26"/>
          <w:szCs w:val="26"/>
          <w:rtl/>
        </w:rPr>
        <w:t>كارگرش</w:t>
      </w:r>
      <w:r w:rsidRPr="00636322">
        <w:rPr>
          <w:rFonts w:cs="B Nazanin"/>
          <w:b/>
          <w:bCs/>
          <w:sz w:val="26"/>
          <w:szCs w:val="26"/>
          <w:rtl/>
        </w:rPr>
        <w:t xml:space="preserve"> </w:t>
      </w:r>
      <w:r w:rsidRPr="00636322">
        <w:rPr>
          <w:rFonts w:cs="B Nazanin" w:hint="cs"/>
          <w:b/>
          <w:bCs/>
          <w:sz w:val="26"/>
          <w:szCs w:val="26"/>
          <w:rtl/>
        </w:rPr>
        <w:t>زده</w:t>
      </w:r>
      <w:r w:rsidRPr="00636322">
        <w:rPr>
          <w:rFonts w:cs="B Nazanin"/>
          <w:b/>
          <w:bCs/>
          <w:sz w:val="26"/>
          <w:szCs w:val="26"/>
          <w:rtl/>
        </w:rPr>
        <w:t xml:space="preserve"> </w:t>
      </w:r>
      <w:r w:rsidRPr="00636322">
        <w:rPr>
          <w:rFonts w:cs="B Nazanin" w:hint="cs"/>
          <w:b/>
          <w:bCs/>
          <w:sz w:val="26"/>
          <w:szCs w:val="26"/>
          <w:rtl/>
        </w:rPr>
        <w:t>شده،</w:t>
      </w:r>
      <w:r w:rsidRPr="00636322">
        <w:rPr>
          <w:rFonts w:cs="B Nazanin"/>
          <w:b/>
          <w:bCs/>
          <w:sz w:val="26"/>
          <w:szCs w:val="26"/>
          <w:rtl/>
        </w:rPr>
        <w:t xml:space="preserve"> </w:t>
      </w:r>
      <w:r w:rsidRPr="00636322">
        <w:rPr>
          <w:rFonts w:cs="B Nazanin" w:hint="cs"/>
          <w:b/>
          <w:bCs/>
          <w:sz w:val="26"/>
          <w:szCs w:val="26"/>
          <w:rtl/>
        </w:rPr>
        <w:t>در</w:t>
      </w:r>
      <w:r w:rsidRPr="00636322">
        <w:rPr>
          <w:rFonts w:cs="B Nazanin"/>
          <w:b/>
          <w:bCs/>
          <w:sz w:val="26"/>
          <w:szCs w:val="26"/>
          <w:rtl/>
        </w:rPr>
        <w:t xml:space="preserve"> </w:t>
      </w:r>
      <w:r w:rsidRPr="00636322">
        <w:rPr>
          <w:rFonts w:cs="B Nazanin" w:hint="cs"/>
          <w:b/>
          <w:bCs/>
          <w:sz w:val="26"/>
          <w:szCs w:val="26"/>
          <w:rtl/>
        </w:rPr>
        <w:t>هرجایي</w:t>
      </w:r>
      <w:r w:rsidRPr="00636322">
        <w:rPr>
          <w:rFonts w:cs="B Nazanin"/>
          <w:b/>
          <w:bCs/>
          <w:sz w:val="26"/>
          <w:szCs w:val="26"/>
          <w:rtl/>
        </w:rPr>
        <w:t xml:space="preserve"> </w:t>
      </w:r>
      <w:r w:rsidRPr="00636322">
        <w:rPr>
          <w:rFonts w:cs="B Nazanin" w:hint="cs"/>
          <w:b/>
          <w:bCs/>
          <w:sz w:val="26"/>
          <w:szCs w:val="26"/>
          <w:rtl/>
        </w:rPr>
        <w:t>كه</w:t>
      </w:r>
      <w:r w:rsidRPr="00636322">
        <w:rPr>
          <w:rFonts w:cs="B Nazanin"/>
          <w:b/>
          <w:bCs/>
          <w:sz w:val="26"/>
          <w:szCs w:val="26"/>
          <w:rtl/>
        </w:rPr>
        <w:t xml:space="preserve"> </w:t>
      </w:r>
      <w:r w:rsidRPr="00636322">
        <w:rPr>
          <w:rFonts w:cs="B Nazanin" w:hint="cs"/>
          <w:b/>
          <w:bCs/>
          <w:sz w:val="26"/>
          <w:szCs w:val="26"/>
          <w:rtl/>
        </w:rPr>
        <w:t>هست</w:t>
      </w:r>
      <w:r w:rsidRPr="00636322">
        <w:rPr>
          <w:rFonts w:cs="B Nazanin"/>
          <w:b/>
          <w:bCs/>
          <w:sz w:val="26"/>
          <w:szCs w:val="26"/>
          <w:rtl/>
        </w:rPr>
        <w:t xml:space="preserve">. </w:t>
      </w:r>
      <w:r w:rsidRPr="00636322">
        <w:rPr>
          <w:rFonts w:cs="B Nazanin" w:hint="cs"/>
          <w:b/>
          <w:bCs/>
          <w:sz w:val="26"/>
          <w:szCs w:val="26"/>
          <w:rtl/>
        </w:rPr>
        <w:t>ما</w:t>
      </w:r>
      <w:r w:rsidRPr="00636322">
        <w:rPr>
          <w:rFonts w:cs="B Nazanin"/>
          <w:b/>
          <w:bCs/>
          <w:sz w:val="26"/>
          <w:szCs w:val="26"/>
          <w:rtl/>
        </w:rPr>
        <w:t xml:space="preserve"> </w:t>
      </w:r>
      <w:r w:rsidRPr="00636322">
        <w:rPr>
          <w:rFonts w:cs="B Nazanin" w:hint="cs"/>
          <w:b/>
          <w:bCs/>
          <w:sz w:val="26"/>
          <w:szCs w:val="26"/>
          <w:rtl/>
        </w:rPr>
        <w:t>اگر</w:t>
      </w:r>
      <w:r w:rsidRPr="00636322">
        <w:rPr>
          <w:rFonts w:cs="B Nazanin"/>
          <w:b/>
          <w:bCs/>
          <w:sz w:val="26"/>
          <w:szCs w:val="26"/>
          <w:rtl/>
        </w:rPr>
        <w:t xml:space="preserve"> </w:t>
      </w:r>
      <w:r w:rsidRPr="00636322">
        <w:rPr>
          <w:rFonts w:cs="B Nazanin" w:hint="cs"/>
          <w:b/>
          <w:bCs/>
          <w:sz w:val="26"/>
          <w:szCs w:val="26"/>
          <w:rtl/>
        </w:rPr>
        <w:t>يك</w:t>
      </w:r>
      <w:r w:rsidRPr="00636322">
        <w:rPr>
          <w:rFonts w:cs="B Nazanin"/>
          <w:b/>
          <w:bCs/>
          <w:sz w:val="26"/>
          <w:szCs w:val="26"/>
          <w:rtl/>
        </w:rPr>
        <w:t xml:space="preserve"> </w:t>
      </w:r>
      <w:r w:rsidRPr="00636322">
        <w:rPr>
          <w:rFonts w:cs="B Nazanin" w:hint="cs"/>
          <w:b/>
          <w:bCs/>
          <w:sz w:val="26"/>
          <w:szCs w:val="26"/>
          <w:rtl/>
        </w:rPr>
        <w:t>مقايسه</w:t>
      </w:r>
      <w:r w:rsidRPr="00636322">
        <w:rPr>
          <w:rFonts w:cs="B Nazanin"/>
          <w:b/>
          <w:bCs/>
          <w:sz w:val="26"/>
          <w:szCs w:val="26"/>
          <w:rtl/>
        </w:rPr>
        <w:t xml:space="preserve"> </w:t>
      </w:r>
      <w:r w:rsidRPr="00636322">
        <w:rPr>
          <w:rFonts w:cs="B Nazanin" w:hint="cs"/>
          <w:b/>
          <w:bCs/>
          <w:sz w:val="26"/>
          <w:szCs w:val="26"/>
          <w:rtl/>
        </w:rPr>
        <w:t>بكنيم</w:t>
      </w:r>
      <w:r w:rsidRPr="00636322">
        <w:rPr>
          <w:rFonts w:cs="B Nazanin"/>
          <w:b/>
          <w:bCs/>
          <w:sz w:val="26"/>
          <w:szCs w:val="26"/>
          <w:rtl/>
        </w:rPr>
        <w:t xml:space="preserve"> </w:t>
      </w:r>
      <w:r w:rsidRPr="00636322">
        <w:rPr>
          <w:rFonts w:cs="B Nazanin" w:hint="cs"/>
          <w:b/>
          <w:bCs/>
          <w:sz w:val="26"/>
          <w:szCs w:val="26"/>
          <w:rtl/>
        </w:rPr>
        <w:t>بين</w:t>
      </w:r>
      <w:r w:rsidRPr="00636322">
        <w:rPr>
          <w:rFonts w:cs="B Nazanin"/>
          <w:b/>
          <w:bCs/>
          <w:sz w:val="26"/>
          <w:szCs w:val="26"/>
          <w:rtl/>
        </w:rPr>
        <w:t xml:space="preserve"> </w:t>
      </w:r>
      <w:r w:rsidRPr="00636322">
        <w:rPr>
          <w:rFonts w:cs="B Nazanin" w:hint="cs"/>
          <w:b/>
          <w:bCs/>
          <w:sz w:val="26"/>
          <w:szCs w:val="26"/>
          <w:rtl/>
        </w:rPr>
        <w:t>برنامه</w:t>
      </w:r>
      <w:r w:rsidRPr="00636322">
        <w:rPr>
          <w:rFonts w:cs="B Nazanin"/>
          <w:b/>
          <w:bCs/>
          <w:sz w:val="26"/>
          <w:szCs w:val="26"/>
          <w:rtl/>
        </w:rPr>
        <w:t xml:space="preserve"> </w:t>
      </w:r>
      <w:r w:rsidRPr="00636322">
        <w:rPr>
          <w:rFonts w:cs="B Nazanin" w:hint="cs"/>
          <w:b/>
          <w:bCs/>
          <w:sz w:val="26"/>
          <w:szCs w:val="26"/>
          <w:rtl/>
        </w:rPr>
        <w:t>و</w:t>
      </w:r>
      <w:r w:rsidRPr="00636322">
        <w:rPr>
          <w:rFonts w:cs="B Nazanin"/>
          <w:b/>
          <w:bCs/>
          <w:sz w:val="26"/>
          <w:szCs w:val="26"/>
          <w:rtl/>
        </w:rPr>
        <w:t xml:space="preserve"> </w:t>
      </w:r>
      <w:r w:rsidRPr="00636322">
        <w:rPr>
          <w:rFonts w:cs="B Nazanin" w:hint="cs"/>
          <w:b/>
          <w:bCs/>
          <w:sz w:val="26"/>
          <w:szCs w:val="26"/>
          <w:rtl/>
        </w:rPr>
        <w:t>اعلام</w:t>
      </w:r>
      <w:r w:rsidRPr="00636322">
        <w:rPr>
          <w:rFonts w:cs="B Nazanin"/>
          <w:b/>
          <w:bCs/>
          <w:sz w:val="26"/>
          <w:szCs w:val="26"/>
          <w:rtl/>
        </w:rPr>
        <w:t xml:space="preserve"> </w:t>
      </w:r>
      <w:r w:rsidRPr="00636322">
        <w:rPr>
          <w:rFonts w:cs="B Nazanin" w:hint="cs"/>
          <w:b/>
          <w:bCs/>
          <w:sz w:val="26"/>
          <w:szCs w:val="26"/>
          <w:rtl/>
        </w:rPr>
        <w:t>مواضع</w:t>
      </w:r>
      <w:r w:rsidRPr="00636322">
        <w:rPr>
          <w:rFonts w:cs="B Nazanin"/>
          <w:b/>
          <w:bCs/>
          <w:sz w:val="26"/>
          <w:szCs w:val="26"/>
          <w:rtl/>
        </w:rPr>
        <w:t xml:space="preserve">-  </w:t>
      </w:r>
      <w:r w:rsidRPr="00636322">
        <w:rPr>
          <w:rFonts w:cs="B Nazanin" w:hint="cs"/>
          <w:b/>
          <w:bCs/>
          <w:sz w:val="26"/>
          <w:szCs w:val="26"/>
          <w:rtl/>
        </w:rPr>
        <w:t>هركس</w:t>
      </w:r>
      <w:r w:rsidRPr="00636322">
        <w:rPr>
          <w:rFonts w:cs="B Nazanin"/>
          <w:b/>
          <w:bCs/>
          <w:sz w:val="26"/>
          <w:szCs w:val="26"/>
          <w:rtl/>
        </w:rPr>
        <w:t xml:space="preserve"> </w:t>
      </w:r>
      <w:r w:rsidRPr="00636322">
        <w:rPr>
          <w:rFonts w:cs="B Nazanin" w:hint="cs"/>
          <w:b/>
          <w:bCs/>
          <w:sz w:val="26"/>
          <w:szCs w:val="26"/>
          <w:rtl/>
        </w:rPr>
        <w:t>حق</w:t>
      </w:r>
      <w:r w:rsidRPr="00636322">
        <w:rPr>
          <w:rFonts w:cs="B Nazanin"/>
          <w:b/>
          <w:bCs/>
          <w:sz w:val="26"/>
          <w:szCs w:val="26"/>
          <w:rtl/>
        </w:rPr>
        <w:t xml:space="preserve"> </w:t>
      </w:r>
      <w:r w:rsidRPr="00636322">
        <w:rPr>
          <w:rFonts w:cs="B Nazanin" w:hint="cs"/>
          <w:b/>
          <w:bCs/>
          <w:sz w:val="26"/>
          <w:szCs w:val="26"/>
          <w:rtl/>
        </w:rPr>
        <w:t>دارد</w:t>
      </w:r>
      <w:r w:rsidRPr="00636322">
        <w:rPr>
          <w:rFonts w:cs="B Nazanin"/>
          <w:b/>
          <w:bCs/>
          <w:sz w:val="26"/>
          <w:szCs w:val="26"/>
          <w:rtl/>
        </w:rPr>
        <w:t xml:space="preserve"> </w:t>
      </w:r>
      <w:r w:rsidRPr="00636322">
        <w:rPr>
          <w:rFonts w:cs="B Nazanin" w:hint="cs"/>
          <w:b/>
          <w:bCs/>
          <w:sz w:val="26"/>
          <w:szCs w:val="26"/>
          <w:rtl/>
        </w:rPr>
        <w:t>اين</w:t>
      </w:r>
      <w:r w:rsidRPr="00636322">
        <w:rPr>
          <w:rFonts w:cs="B Nazanin"/>
          <w:b/>
          <w:bCs/>
          <w:sz w:val="26"/>
          <w:szCs w:val="26"/>
          <w:rtl/>
        </w:rPr>
        <w:t xml:space="preserve"> </w:t>
      </w:r>
      <w:r w:rsidRPr="00636322">
        <w:rPr>
          <w:rFonts w:cs="B Nazanin" w:hint="cs"/>
          <w:b/>
          <w:bCs/>
          <w:sz w:val="26"/>
          <w:szCs w:val="26"/>
          <w:rtl/>
        </w:rPr>
        <w:t>كار</w:t>
      </w:r>
      <w:r w:rsidRPr="00636322">
        <w:rPr>
          <w:rFonts w:cs="B Nazanin"/>
          <w:b/>
          <w:bCs/>
          <w:sz w:val="26"/>
          <w:szCs w:val="26"/>
          <w:rtl/>
        </w:rPr>
        <w:t xml:space="preserve"> </w:t>
      </w:r>
      <w:r w:rsidRPr="00636322">
        <w:rPr>
          <w:rFonts w:cs="B Nazanin" w:hint="cs"/>
          <w:b/>
          <w:bCs/>
          <w:sz w:val="26"/>
          <w:szCs w:val="26"/>
          <w:rtl/>
        </w:rPr>
        <w:t>را</w:t>
      </w:r>
      <w:r w:rsidRPr="00636322">
        <w:rPr>
          <w:rFonts w:cs="B Nazanin"/>
          <w:b/>
          <w:bCs/>
          <w:sz w:val="26"/>
          <w:szCs w:val="26"/>
          <w:rtl/>
        </w:rPr>
        <w:t xml:space="preserve"> </w:t>
      </w:r>
      <w:r w:rsidRPr="00636322">
        <w:rPr>
          <w:rFonts w:cs="B Nazanin" w:hint="cs"/>
          <w:b/>
          <w:bCs/>
          <w:sz w:val="26"/>
          <w:szCs w:val="26"/>
          <w:rtl/>
        </w:rPr>
        <w:t>بكند،</w:t>
      </w:r>
      <w:r w:rsidRPr="00636322">
        <w:rPr>
          <w:rFonts w:cs="B Nazanin"/>
          <w:b/>
          <w:bCs/>
          <w:sz w:val="26"/>
          <w:szCs w:val="26"/>
          <w:rtl/>
        </w:rPr>
        <w:t xml:space="preserve"> </w:t>
      </w:r>
      <w:r w:rsidRPr="00636322">
        <w:rPr>
          <w:rFonts w:cs="B Nazanin" w:hint="cs"/>
          <w:b/>
          <w:bCs/>
          <w:sz w:val="26"/>
          <w:szCs w:val="26"/>
          <w:rtl/>
        </w:rPr>
        <w:t>ما</w:t>
      </w:r>
      <w:r w:rsidRPr="00636322">
        <w:rPr>
          <w:rFonts w:cs="B Nazanin"/>
          <w:b/>
          <w:bCs/>
          <w:sz w:val="26"/>
          <w:szCs w:val="26"/>
          <w:rtl/>
        </w:rPr>
        <w:t xml:space="preserve"> </w:t>
      </w:r>
      <w:r w:rsidRPr="00636322">
        <w:rPr>
          <w:rFonts w:cs="B Nazanin" w:hint="cs"/>
          <w:b/>
          <w:bCs/>
          <w:sz w:val="26"/>
          <w:szCs w:val="26"/>
          <w:rtl/>
        </w:rPr>
        <w:t>كرده</w:t>
      </w:r>
      <w:r w:rsidRPr="00636322">
        <w:rPr>
          <w:rFonts w:cs="B Nazanin"/>
          <w:b/>
          <w:bCs/>
          <w:sz w:val="26"/>
          <w:szCs w:val="26"/>
          <w:rtl/>
        </w:rPr>
        <w:t xml:space="preserve"> </w:t>
      </w:r>
      <w:r w:rsidRPr="00636322">
        <w:rPr>
          <w:rFonts w:cs="B Nazanin" w:hint="cs"/>
          <w:b/>
          <w:bCs/>
          <w:sz w:val="26"/>
          <w:szCs w:val="26"/>
          <w:rtl/>
        </w:rPr>
        <w:t>ايم</w:t>
      </w:r>
      <w:r w:rsidRPr="00636322">
        <w:rPr>
          <w:rFonts w:ascii="Times New Roman" w:hAnsi="Times New Roman" w:cs="Times New Roman" w:hint="cs"/>
          <w:b/>
          <w:bCs/>
          <w:sz w:val="26"/>
          <w:szCs w:val="26"/>
          <w:rtl/>
        </w:rPr>
        <w:t>–</w:t>
      </w:r>
      <w:r w:rsidRPr="00636322">
        <w:rPr>
          <w:rFonts w:cs="B Nazanin"/>
          <w:b/>
          <w:bCs/>
          <w:sz w:val="26"/>
          <w:szCs w:val="26"/>
          <w:rtl/>
        </w:rPr>
        <w:t xml:space="preserve"> </w:t>
      </w:r>
      <w:r w:rsidRPr="00636322">
        <w:rPr>
          <w:rFonts w:cs="B Nazanin" w:hint="cs"/>
          <w:b/>
          <w:bCs/>
          <w:sz w:val="26"/>
          <w:szCs w:val="26"/>
          <w:rtl/>
        </w:rPr>
        <w:t>مثل</w:t>
      </w:r>
      <w:r w:rsidRPr="00636322">
        <w:rPr>
          <w:rFonts w:cs="B Nazanin"/>
          <w:b/>
          <w:bCs/>
          <w:sz w:val="26"/>
          <w:szCs w:val="26"/>
          <w:rtl/>
        </w:rPr>
        <w:t xml:space="preserve"> </w:t>
      </w:r>
      <w:r w:rsidRPr="00636322">
        <w:rPr>
          <w:rFonts w:cs="B Nazanin" w:hint="cs"/>
          <w:b/>
          <w:bCs/>
          <w:sz w:val="26"/>
          <w:szCs w:val="26"/>
          <w:rtl/>
        </w:rPr>
        <w:t>اين</w:t>
      </w:r>
      <w:r w:rsidRPr="00636322">
        <w:rPr>
          <w:rFonts w:cs="B Nazanin"/>
          <w:b/>
          <w:bCs/>
          <w:sz w:val="26"/>
          <w:szCs w:val="26"/>
          <w:rtl/>
        </w:rPr>
        <w:t xml:space="preserve"> </w:t>
      </w:r>
      <w:r w:rsidRPr="00636322">
        <w:rPr>
          <w:rFonts w:cs="B Nazanin" w:hint="cs"/>
          <w:b/>
          <w:bCs/>
          <w:sz w:val="26"/>
          <w:szCs w:val="26"/>
          <w:rtl/>
        </w:rPr>
        <w:t>است</w:t>
      </w:r>
      <w:r w:rsidRPr="00636322">
        <w:rPr>
          <w:rFonts w:cs="B Nazanin"/>
          <w:b/>
          <w:bCs/>
          <w:sz w:val="26"/>
          <w:szCs w:val="26"/>
          <w:rtl/>
        </w:rPr>
        <w:t xml:space="preserve"> </w:t>
      </w:r>
      <w:r w:rsidRPr="00636322">
        <w:rPr>
          <w:rFonts w:cs="B Nazanin" w:hint="cs"/>
          <w:b/>
          <w:bCs/>
          <w:sz w:val="26"/>
          <w:szCs w:val="26"/>
          <w:rtl/>
        </w:rPr>
        <w:t>كه</w:t>
      </w:r>
      <w:r w:rsidRPr="00636322">
        <w:rPr>
          <w:rFonts w:cs="B Nazanin"/>
          <w:b/>
          <w:bCs/>
          <w:sz w:val="26"/>
          <w:szCs w:val="26"/>
          <w:rtl/>
        </w:rPr>
        <w:t xml:space="preserve"> </w:t>
      </w:r>
      <w:r w:rsidRPr="00636322">
        <w:rPr>
          <w:rFonts w:cs="B Nazanin" w:hint="cs"/>
          <w:b/>
          <w:bCs/>
          <w:sz w:val="26"/>
          <w:szCs w:val="26"/>
          <w:rtl/>
        </w:rPr>
        <w:t>يك</w:t>
      </w:r>
      <w:r w:rsidRPr="00636322">
        <w:rPr>
          <w:rFonts w:cs="B Nazanin"/>
          <w:b/>
          <w:bCs/>
          <w:sz w:val="26"/>
          <w:szCs w:val="26"/>
          <w:rtl/>
        </w:rPr>
        <w:t xml:space="preserve"> </w:t>
      </w:r>
      <w:r w:rsidRPr="00636322">
        <w:rPr>
          <w:rFonts w:cs="B Nazanin" w:hint="cs"/>
          <w:b/>
          <w:bCs/>
          <w:sz w:val="26"/>
          <w:szCs w:val="26"/>
          <w:rtl/>
        </w:rPr>
        <w:t>چ</w:t>
      </w:r>
      <w:r w:rsidRPr="00636322">
        <w:rPr>
          <w:rFonts w:cs="B Nazanin"/>
          <w:b/>
          <w:bCs/>
          <w:sz w:val="26"/>
          <w:szCs w:val="26"/>
          <w:rtl/>
        </w:rPr>
        <w:t xml:space="preserve">يز را بگيريد قيچي كنيد.» </w:t>
      </w:r>
    </w:p>
    <w:p w:rsidR="00ED16ED" w:rsidRPr="00636322" w:rsidRDefault="00ED16ED" w:rsidP="00636322">
      <w:pPr>
        <w:spacing w:line="240" w:lineRule="auto"/>
        <w:jc w:val="both"/>
        <w:rPr>
          <w:rFonts w:cs="B Nazanin"/>
          <w:b/>
          <w:bCs/>
          <w:sz w:val="26"/>
          <w:szCs w:val="26"/>
          <w:rtl/>
        </w:rPr>
      </w:pPr>
      <w:r w:rsidRPr="00636322">
        <w:rPr>
          <w:rFonts w:cs="B Nazanin"/>
          <w:b/>
          <w:bCs/>
          <w:sz w:val="26"/>
          <w:szCs w:val="26"/>
          <w:rtl/>
        </w:rPr>
        <w:t xml:space="preserve">ما هم "اعلام مواضع..." را در تمامي ساحات با مندرچات برنامۀ "ساما" مورد مقايسه و مطالعه قرار ميدهيم نه از آن جهت كه مندرجات آن برنامه را كاملاً قبول داريم بلكه از آن جهت كه بدانيم آيا واقعاً اهداف مطروحۀ اعلام مواضع صرفاً قيچي شدۀ مندرجات برنامۀ سازمان است و يا مسئله ازين حدود فرا تر ميرود. </w:t>
      </w:r>
    </w:p>
    <w:p w:rsidR="00C46F8E" w:rsidRPr="006D585F" w:rsidRDefault="00C46F8E" w:rsidP="00612588">
      <w:pPr>
        <w:jc w:val="center"/>
        <w:rPr>
          <w:rFonts w:cs="B Titr"/>
          <w:b/>
          <w:bCs/>
          <w:sz w:val="36"/>
          <w:szCs w:val="36"/>
          <w:rtl/>
        </w:rPr>
      </w:pPr>
      <w:r w:rsidRPr="006D585F">
        <w:rPr>
          <w:rFonts w:cs="B Titr" w:hint="cs"/>
          <w:b/>
          <w:bCs/>
          <w:sz w:val="36"/>
          <w:szCs w:val="36"/>
          <w:rtl/>
        </w:rPr>
        <w:lastRenderedPageBreak/>
        <w:t>در زمينۀ سياس</w:t>
      </w:r>
      <w:r w:rsidR="008C03CC" w:rsidRPr="006D585F">
        <w:rPr>
          <w:rFonts w:cs="B Titr" w:hint="cs"/>
          <w:b/>
          <w:bCs/>
          <w:sz w:val="36"/>
          <w:szCs w:val="36"/>
          <w:rtl/>
        </w:rPr>
        <w:t>ــ</w:t>
      </w:r>
      <w:r w:rsidRPr="006D585F">
        <w:rPr>
          <w:rFonts w:cs="B Titr" w:hint="cs"/>
          <w:b/>
          <w:bCs/>
          <w:sz w:val="36"/>
          <w:szCs w:val="36"/>
          <w:rtl/>
        </w:rPr>
        <w:t>ت داخ</w:t>
      </w:r>
      <w:r w:rsidR="008C03CC" w:rsidRPr="006D585F">
        <w:rPr>
          <w:rFonts w:cs="B Titr" w:hint="cs"/>
          <w:b/>
          <w:bCs/>
          <w:sz w:val="36"/>
          <w:szCs w:val="36"/>
          <w:rtl/>
        </w:rPr>
        <w:t>ـ</w:t>
      </w:r>
      <w:r w:rsidRPr="006D585F">
        <w:rPr>
          <w:rFonts w:cs="B Titr" w:hint="cs"/>
          <w:b/>
          <w:bCs/>
          <w:sz w:val="36"/>
          <w:szCs w:val="36"/>
          <w:rtl/>
        </w:rPr>
        <w:t>لي</w:t>
      </w:r>
    </w:p>
    <w:p w:rsidR="00C46F8E" w:rsidRPr="008C03CC" w:rsidRDefault="00C46F8E" w:rsidP="00612588">
      <w:pPr>
        <w:jc w:val="both"/>
        <w:rPr>
          <w:rFonts w:cs="B Jadid"/>
          <w:b/>
          <w:bCs/>
          <w:sz w:val="28"/>
          <w:szCs w:val="28"/>
          <w:rtl/>
        </w:rPr>
      </w:pPr>
      <w:r w:rsidRPr="008C03CC">
        <w:rPr>
          <w:rFonts w:cs="B Jadid" w:hint="cs"/>
          <w:b/>
          <w:bCs/>
          <w:sz w:val="32"/>
          <w:szCs w:val="32"/>
          <w:rtl/>
        </w:rPr>
        <w:t>"اعلام مواضع...":</w:t>
      </w:r>
    </w:p>
    <w:p w:rsidR="00AC7425" w:rsidRPr="00872962" w:rsidRDefault="00AC7425" w:rsidP="00AC7425">
      <w:pPr>
        <w:jc w:val="both"/>
        <w:rPr>
          <w:rFonts w:cs="B Nazanin"/>
          <w:b/>
          <w:bCs/>
          <w:sz w:val="26"/>
          <w:szCs w:val="26"/>
          <w:rtl/>
        </w:rPr>
      </w:pPr>
      <w:r w:rsidRPr="00872962">
        <w:rPr>
          <w:rFonts w:cs="B Nazanin"/>
          <w:b/>
          <w:bCs/>
          <w:sz w:val="26"/>
          <w:szCs w:val="26"/>
          <w:rtl/>
        </w:rPr>
        <w:t xml:space="preserve">«- تآسيس دولت جمهوري اسلامي مردمي كه انعكاس دهندۀ راستين خواسته ها و آرمانهاي ملي و دموكراسي مردم افغانستان باشد. </w:t>
      </w:r>
    </w:p>
    <w:p w:rsidR="00AC7425" w:rsidRPr="00872962" w:rsidRDefault="00AC7425" w:rsidP="00AC7425">
      <w:pPr>
        <w:jc w:val="both"/>
        <w:rPr>
          <w:rFonts w:cs="B Nazanin"/>
          <w:b/>
          <w:bCs/>
          <w:sz w:val="26"/>
          <w:szCs w:val="26"/>
          <w:rtl/>
        </w:rPr>
      </w:pPr>
      <w:r w:rsidRPr="00872962">
        <w:rPr>
          <w:rFonts w:cs="B Nazanin"/>
          <w:b/>
          <w:bCs/>
          <w:sz w:val="26"/>
          <w:szCs w:val="26"/>
          <w:rtl/>
        </w:rPr>
        <w:t>- دعوت مجلس مقننه مركب از نمايندگان مردم از طريق انتخابات مساوي، سري، مستقيم و عمومي.</w:t>
      </w:r>
    </w:p>
    <w:p w:rsidR="00AC7425" w:rsidRPr="00872962" w:rsidRDefault="00AC7425" w:rsidP="00AC7425">
      <w:pPr>
        <w:jc w:val="both"/>
        <w:rPr>
          <w:rFonts w:cs="B Nazanin"/>
          <w:b/>
          <w:bCs/>
          <w:sz w:val="26"/>
          <w:szCs w:val="26"/>
          <w:rtl/>
        </w:rPr>
      </w:pPr>
      <w:r w:rsidRPr="00872962">
        <w:rPr>
          <w:rFonts w:cs="B Nazanin"/>
          <w:b/>
          <w:bCs/>
          <w:sz w:val="26"/>
          <w:szCs w:val="26"/>
          <w:rtl/>
        </w:rPr>
        <w:t xml:space="preserve">- تفويض صلاحيت تدوين قانون اساسي، نامگذاري دولت و تعيين آرم وبيرق ملي و توظيف نظارت هيئت حكومت به مجلس نمايندگان مردم. </w:t>
      </w:r>
    </w:p>
    <w:p w:rsidR="00AC7425" w:rsidRPr="00872962" w:rsidRDefault="00AC7425" w:rsidP="00AC7425">
      <w:pPr>
        <w:jc w:val="both"/>
        <w:rPr>
          <w:rFonts w:cs="B Nazanin"/>
          <w:b/>
          <w:bCs/>
          <w:sz w:val="26"/>
          <w:szCs w:val="26"/>
          <w:rtl/>
        </w:rPr>
      </w:pPr>
      <w:r w:rsidRPr="00872962">
        <w:rPr>
          <w:rFonts w:cs="B Nazanin"/>
          <w:b/>
          <w:bCs/>
          <w:sz w:val="26"/>
          <w:szCs w:val="26"/>
          <w:rtl/>
        </w:rPr>
        <w:t xml:space="preserve">- تأمين استقلال قوۀ قضائيه. </w:t>
      </w:r>
    </w:p>
    <w:p w:rsidR="00AC7425" w:rsidRPr="00872962" w:rsidRDefault="00AC7425" w:rsidP="00AC7425">
      <w:pPr>
        <w:jc w:val="both"/>
        <w:rPr>
          <w:rFonts w:cs="B Nazanin"/>
          <w:b/>
          <w:bCs/>
          <w:sz w:val="26"/>
          <w:szCs w:val="26"/>
          <w:rtl/>
        </w:rPr>
      </w:pPr>
      <w:r w:rsidRPr="00872962">
        <w:rPr>
          <w:rFonts w:cs="B Nazanin"/>
          <w:b/>
          <w:bCs/>
          <w:sz w:val="26"/>
          <w:szCs w:val="26"/>
          <w:rtl/>
        </w:rPr>
        <w:t>- مبارزه در راه بسيج تمام امكانات مادي و معنوي كشور در جهت مبارزۀ پيگير عليه امپرياليستهاي جهانخوار مخصوصا امپرياليزم روس بخاطر دفاع از تماميت ارضي و تأمين استقلال اقتصادي و حاكميت ملي كشور.</w:t>
      </w:r>
    </w:p>
    <w:p w:rsidR="00AC7425" w:rsidRPr="00872962" w:rsidRDefault="00AC7425" w:rsidP="00AC7425">
      <w:pPr>
        <w:jc w:val="both"/>
        <w:rPr>
          <w:rFonts w:cs="B Nazanin"/>
          <w:b/>
          <w:bCs/>
          <w:sz w:val="26"/>
          <w:szCs w:val="26"/>
          <w:rtl/>
        </w:rPr>
      </w:pPr>
      <w:r w:rsidRPr="00872962">
        <w:rPr>
          <w:rFonts w:cs="B Nazanin"/>
          <w:b/>
          <w:bCs/>
          <w:sz w:val="26"/>
          <w:szCs w:val="26"/>
          <w:rtl/>
        </w:rPr>
        <w:t xml:space="preserve">- تأمين و دفاع از حقوق و آزاديهاي سياسي و مدني افراد اعم از آزادي عقيده، مذهب، بيان، مطبوعات، اجتماعات، شغل، تجارت، حق تشكيل احزاب سياسي و اتحاديه هاي صنفي، تحصيل، كار، مسافرت، مصئونيت مسكن، ‌مكاتبه و مخابره. </w:t>
      </w:r>
    </w:p>
    <w:p w:rsidR="00AC7425" w:rsidRPr="00872962" w:rsidRDefault="00AC7425" w:rsidP="00AC7425">
      <w:pPr>
        <w:jc w:val="both"/>
        <w:rPr>
          <w:rFonts w:cs="B Nazanin"/>
          <w:b/>
          <w:bCs/>
          <w:sz w:val="26"/>
          <w:szCs w:val="26"/>
          <w:rtl/>
        </w:rPr>
      </w:pPr>
      <w:r w:rsidRPr="00872962">
        <w:rPr>
          <w:rFonts w:cs="B Nazanin"/>
          <w:b/>
          <w:bCs/>
          <w:sz w:val="26"/>
          <w:szCs w:val="26"/>
          <w:rtl/>
        </w:rPr>
        <w:t xml:space="preserve">-  مبارزه در جهت تحكيم و تكامل همه جانبه و سالم وحدت داوطلبانۀ مليتهاي برادر كشور- كه هم اكنون در جريان پيكار آزاديبخش ملي با خون قوام يافته است </w:t>
      </w:r>
      <w:r w:rsidRPr="00872962">
        <w:rPr>
          <w:rFonts w:ascii="Times New Roman" w:hAnsi="Times New Roman" w:cs="Times New Roman" w:hint="cs"/>
          <w:b/>
          <w:bCs/>
          <w:sz w:val="26"/>
          <w:szCs w:val="26"/>
          <w:rtl/>
        </w:rPr>
        <w:t>–</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اعتقاد</w:t>
      </w:r>
      <w:r w:rsidRPr="00872962">
        <w:rPr>
          <w:rFonts w:cs="B Nazanin"/>
          <w:b/>
          <w:bCs/>
          <w:sz w:val="26"/>
          <w:szCs w:val="26"/>
          <w:rtl/>
        </w:rPr>
        <w:t xml:space="preserve"> </w:t>
      </w:r>
      <w:r w:rsidRPr="00872962">
        <w:rPr>
          <w:rFonts w:cs="B Nazanin" w:hint="cs"/>
          <w:b/>
          <w:bCs/>
          <w:sz w:val="26"/>
          <w:szCs w:val="26"/>
          <w:rtl/>
        </w:rPr>
        <w:t>صادقانه</w:t>
      </w:r>
      <w:r w:rsidRPr="00872962">
        <w:rPr>
          <w:rFonts w:cs="B Nazanin"/>
          <w:b/>
          <w:bCs/>
          <w:sz w:val="26"/>
          <w:szCs w:val="26"/>
          <w:rtl/>
        </w:rPr>
        <w:t xml:space="preserve"> </w:t>
      </w:r>
      <w:r w:rsidRPr="00872962">
        <w:rPr>
          <w:rFonts w:cs="B Nazanin" w:hint="cs"/>
          <w:b/>
          <w:bCs/>
          <w:sz w:val="26"/>
          <w:szCs w:val="26"/>
          <w:rtl/>
        </w:rPr>
        <w:t>برحق</w:t>
      </w:r>
      <w:r w:rsidRPr="00872962">
        <w:rPr>
          <w:rFonts w:cs="B Nazanin"/>
          <w:b/>
          <w:bCs/>
          <w:sz w:val="26"/>
          <w:szCs w:val="26"/>
          <w:rtl/>
        </w:rPr>
        <w:t xml:space="preserve"> </w:t>
      </w:r>
      <w:r w:rsidRPr="00872962">
        <w:rPr>
          <w:rFonts w:cs="B Nazanin" w:hint="cs"/>
          <w:b/>
          <w:bCs/>
          <w:sz w:val="26"/>
          <w:szCs w:val="26"/>
          <w:rtl/>
        </w:rPr>
        <w:t>تعيين</w:t>
      </w:r>
      <w:r w:rsidRPr="00872962">
        <w:rPr>
          <w:rFonts w:cs="B Nazanin"/>
          <w:b/>
          <w:bCs/>
          <w:sz w:val="26"/>
          <w:szCs w:val="26"/>
          <w:rtl/>
        </w:rPr>
        <w:t xml:space="preserve"> </w:t>
      </w:r>
      <w:r w:rsidRPr="00872962">
        <w:rPr>
          <w:rFonts w:cs="B Nazanin" w:hint="cs"/>
          <w:b/>
          <w:bCs/>
          <w:sz w:val="26"/>
          <w:szCs w:val="26"/>
          <w:rtl/>
        </w:rPr>
        <w:t>سرنوشت</w:t>
      </w:r>
      <w:r w:rsidRPr="00872962">
        <w:rPr>
          <w:rFonts w:cs="B Nazanin"/>
          <w:b/>
          <w:bCs/>
          <w:sz w:val="26"/>
          <w:szCs w:val="26"/>
          <w:rtl/>
        </w:rPr>
        <w:t xml:space="preserve"> </w:t>
      </w:r>
      <w:r w:rsidRPr="00872962">
        <w:rPr>
          <w:rFonts w:cs="B Nazanin" w:hint="cs"/>
          <w:b/>
          <w:bCs/>
          <w:sz w:val="26"/>
          <w:szCs w:val="26"/>
          <w:rtl/>
        </w:rPr>
        <w:t>ملل؛</w:t>
      </w:r>
      <w:r w:rsidRPr="00872962">
        <w:rPr>
          <w:rFonts w:cs="B Nazanin"/>
          <w:b/>
          <w:bCs/>
          <w:sz w:val="26"/>
          <w:szCs w:val="26"/>
          <w:rtl/>
        </w:rPr>
        <w:t xml:space="preserve"> </w:t>
      </w:r>
      <w:r w:rsidRPr="00872962">
        <w:rPr>
          <w:rFonts w:cs="B Nazanin" w:hint="cs"/>
          <w:b/>
          <w:bCs/>
          <w:sz w:val="26"/>
          <w:szCs w:val="26"/>
          <w:rtl/>
        </w:rPr>
        <w:t>بر</w:t>
      </w:r>
      <w:r w:rsidRPr="00872962">
        <w:rPr>
          <w:rFonts w:cs="B Nazanin"/>
          <w:b/>
          <w:bCs/>
          <w:sz w:val="26"/>
          <w:szCs w:val="26"/>
          <w:rtl/>
        </w:rPr>
        <w:t xml:space="preserve"> </w:t>
      </w:r>
      <w:r w:rsidRPr="00872962">
        <w:rPr>
          <w:rFonts w:cs="B Nazanin" w:hint="cs"/>
          <w:b/>
          <w:bCs/>
          <w:sz w:val="26"/>
          <w:szCs w:val="26"/>
          <w:rtl/>
        </w:rPr>
        <w:t>اساس</w:t>
      </w:r>
      <w:r w:rsidRPr="00872962">
        <w:rPr>
          <w:rFonts w:cs="B Nazanin"/>
          <w:b/>
          <w:bCs/>
          <w:sz w:val="26"/>
          <w:szCs w:val="26"/>
          <w:rtl/>
        </w:rPr>
        <w:t xml:space="preserve"> </w:t>
      </w:r>
      <w:r w:rsidRPr="00872962">
        <w:rPr>
          <w:rFonts w:cs="B Nazanin" w:hint="cs"/>
          <w:b/>
          <w:bCs/>
          <w:sz w:val="26"/>
          <w:szCs w:val="26"/>
          <w:rtl/>
        </w:rPr>
        <w:t>مبارزۀ</w:t>
      </w:r>
      <w:r w:rsidRPr="00872962">
        <w:rPr>
          <w:rFonts w:cs="B Nazanin"/>
          <w:b/>
          <w:bCs/>
          <w:sz w:val="26"/>
          <w:szCs w:val="26"/>
          <w:rtl/>
        </w:rPr>
        <w:t xml:space="preserve"> </w:t>
      </w:r>
      <w:r w:rsidRPr="00872962">
        <w:rPr>
          <w:rFonts w:cs="B Nazanin" w:hint="cs"/>
          <w:b/>
          <w:bCs/>
          <w:sz w:val="26"/>
          <w:szCs w:val="26"/>
          <w:rtl/>
        </w:rPr>
        <w:t>پيگير</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متحدانۀ</w:t>
      </w:r>
      <w:r w:rsidRPr="00872962">
        <w:rPr>
          <w:rFonts w:cs="B Nazanin"/>
          <w:b/>
          <w:bCs/>
          <w:sz w:val="26"/>
          <w:szCs w:val="26"/>
          <w:rtl/>
        </w:rPr>
        <w:t xml:space="preserve"> </w:t>
      </w:r>
      <w:r w:rsidRPr="00872962">
        <w:rPr>
          <w:rFonts w:cs="B Nazanin" w:hint="cs"/>
          <w:b/>
          <w:bCs/>
          <w:sz w:val="26"/>
          <w:szCs w:val="26"/>
          <w:rtl/>
        </w:rPr>
        <w:t>ضد</w:t>
      </w:r>
      <w:r w:rsidRPr="00872962">
        <w:rPr>
          <w:rFonts w:cs="B Nazanin"/>
          <w:b/>
          <w:bCs/>
          <w:sz w:val="26"/>
          <w:szCs w:val="26"/>
          <w:rtl/>
        </w:rPr>
        <w:t xml:space="preserve"> </w:t>
      </w:r>
      <w:r w:rsidRPr="00872962">
        <w:rPr>
          <w:rFonts w:cs="B Nazanin" w:hint="cs"/>
          <w:b/>
          <w:bCs/>
          <w:sz w:val="26"/>
          <w:szCs w:val="26"/>
          <w:rtl/>
        </w:rPr>
        <w:t>امپرياليستي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ضد</w:t>
      </w:r>
      <w:r w:rsidRPr="00872962">
        <w:rPr>
          <w:rFonts w:cs="B Nazanin"/>
          <w:b/>
          <w:bCs/>
          <w:sz w:val="26"/>
          <w:szCs w:val="26"/>
          <w:rtl/>
        </w:rPr>
        <w:t xml:space="preserve"> </w:t>
      </w:r>
      <w:r w:rsidRPr="00872962">
        <w:rPr>
          <w:rFonts w:cs="B Nazanin" w:hint="cs"/>
          <w:b/>
          <w:bCs/>
          <w:sz w:val="26"/>
          <w:szCs w:val="26"/>
          <w:rtl/>
        </w:rPr>
        <w:t>ارتجاعي</w:t>
      </w:r>
      <w:r w:rsidRPr="00872962">
        <w:rPr>
          <w:rFonts w:cs="B Nazanin"/>
          <w:b/>
          <w:bCs/>
          <w:sz w:val="26"/>
          <w:szCs w:val="26"/>
          <w:rtl/>
        </w:rPr>
        <w:t xml:space="preserve"> </w:t>
      </w:r>
      <w:r w:rsidRPr="00872962">
        <w:rPr>
          <w:rFonts w:cs="B Nazanin" w:hint="cs"/>
          <w:b/>
          <w:bCs/>
          <w:sz w:val="26"/>
          <w:szCs w:val="26"/>
          <w:rtl/>
        </w:rPr>
        <w:t>براي</w:t>
      </w:r>
      <w:r w:rsidRPr="00872962">
        <w:rPr>
          <w:rFonts w:cs="B Nazanin"/>
          <w:b/>
          <w:bCs/>
          <w:sz w:val="26"/>
          <w:szCs w:val="26"/>
          <w:rtl/>
        </w:rPr>
        <w:t xml:space="preserve"> </w:t>
      </w:r>
      <w:r w:rsidRPr="00872962">
        <w:rPr>
          <w:rFonts w:cs="B Nazanin" w:hint="cs"/>
          <w:b/>
          <w:bCs/>
          <w:sz w:val="26"/>
          <w:szCs w:val="26"/>
          <w:rtl/>
        </w:rPr>
        <w:t>ايجاد</w:t>
      </w:r>
      <w:r w:rsidRPr="00872962">
        <w:rPr>
          <w:rFonts w:cs="B Nazanin"/>
          <w:b/>
          <w:bCs/>
          <w:sz w:val="26"/>
          <w:szCs w:val="26"/>
          <w:rtl/>
        </w:rPr>
        <w:t xml:space="preserve"> </w:t>
      </w:r>
      <w:r w:rsidRPr="00872962">
        <w:rPr>
          <w:rFonts w:cs="B Nazanin" w:hint="cs"/>
          <w:b/>
          <w:bCs/>
          <w:sz w:val="26"/>
          <w:szCs w:val="26"/>
          <w:rtl/>
        </w:rPr>
        <w:t>يك</w:t>
      </w:r>
      <w:r w:rsidRPr="00872962">
        <w:rPr>
          <w:rFonts w:cs="B Nazanin"/>
          <w:b/>
          <w:bCs/>
          <w:sz w:val="26"/>
          <w:szCs w:val="26"/>
          <w:rtl/>
        </w:rPr>
        <w:t xml:space="preserve"> </w:t>
      </w:r>
      <w:r w:rsidRPr="00872962">
        <w:rPr>
          <w:rFonts w:cs="B Nazanin" w:hint="cs"/>
          <w:b/>
          <w:bCs/>
          <w:sz w:val="26"/>
          <w:szCs w:val="26"/>
          <w:rtl/>
        </w:rPr>
        <w:t>افغانستان</w:t>
      </w:r>
      <w:r w:rsidRPr="00872962">
        <w:rPr>
          <w:rFonts w:cs="B Nazanin"/>
          <w:b/>
          <w:bCs/>
          <w:sz w:val="26"/>
          <w:szCs w:val="26"/>
          <w:rtl/>
        </w:rPr>
        <w:t xml:space="preserve"> </w:t>
      </w:r>
      <w:r w:rsidRPr="00872962">
        <w:rPr>
          <w:rFonts w:cs="B Nazanin" w:hint="cs"/>
          <w:b/>
          <w:bCs/>
          <w:sz w:val="26"/>
          <w:szCs w:val="26"/>
          <w:rtl/>
        </w:rPr>
        <w:t>مستقل،</w:t>
      </w:r>
      <w:r w:rsidRPr="00872962">
        <w:rPr>
          <w:rFonts w:cs="B Nazanin"/>
          <w:b/>
          <w:bCs/>
          <w:sz w:val="26"/>
          <w:szCs w:val="26"/>
          <w:rtl/>
        </w:rPr>
        <w:t xml:space="preserve"> </w:t>
      </w:r>
      <w:r w:rsidRPr="00872962">
        <w:rPr>
          <w:rFonts w:cs="B Nazanin" w:hint="cs"/>
          <w:b/>
          <w:bCs/>
          <w:sz w:val="26"/>
          <w:szCs w:val="26"/>
          <w:rtl/>
        </w:rPr>
        <w:t>واحد،</w:t>
      </w:r>
      <w:r w:rsidRPr="00872962">
        <w:rPr>
          <w:rFonts w:cs="B Nazanin"/>
          <w:b/>
          <w:bCs/>
          <w:sz w:val="26"/>
          <w:szCs w:val="26"/>
          <w:rtl/>
        </w:rPr>
        <w:t xml:space="preserve"> </w:t>
      </w:r>
      <w:r w:rsidRPr="00872962">
        <w:rPr>
          <w:rFonts w:cs="B Nazanin" w:hint="cs"/>
          <w:b/>
          <w:bCs/>
          <w:sz w:val="26"/>
          <w:szCs w:val="26"/>
          <w:rtl/>
        </w:rPr>
        <w:t>متمركز،</w:t>
      </w:r>
      <w:r w:rsidRPr="00872962">
        <w:rPr>
          <w:rFonts w:cs="B Nazanin"/>
          <w:b/>
          <w:bCs/>
          <w:sz w:val="26"/>
          <w:szCs w:val="26"/>
          <w:rtl/>
        </w:rPr>
        <w:t xml:space="preserve"> </w:t>
      </w:r>
      <w:r w:rsidRPr="00872962">
        <w:rPr>
          <w:rFonts w:cs="B Nazanin" w:hint="cs"/>
          <w:b/>
          <w:bCs/>
          <w:sz w:val="26"/>
          <w:szCs w:val="26"/>
          <w:rtl/>
        </w:rPr>
        <w:t>نيرومند،</w:t>
      </w:r>
      <w:r w:rsidRPr="00872962">
        <w:rPr>
          <w:rFonts w:cs="B Nazanin"/>
          <w:b/>
          <w:bCs/>
          <w:sz w:val="26"/>
          <w:szCs w:val="26"/>
          <w:rtl/>
        </w:rPr>
        <w:t xml:space="preserve"> </w:t>
      </w:r>
      <w:r w:rsidRPr="00872962">
        <w:rPr>
          <w:rFonts w:cs="B Nazanin" w:hint="cs"/>
          <w:b/>
          <w:bCs/>
          <w:sz w:val="26"/>
          <w:szCs w:val="26"/>
          <w:rtl/>
        </w:rPr>
        <w:t>پيشرفته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شگوفان</w:t>
      </w:r>
      <w:r w:rsidRPr="00872962">
        <w:rPr>
          <w:rFonts w:cs="B Nazanin"/>
          <w:b/>
          <w:bCs/>
          <w:sz w:val="26"/>
          <w:szCs w:val="26"/>
          <w:rtl/>
        </w:rPr>
        <w:t xml:space="preserve">. </w:t>
      </w:r>
    </w:p>
    <w:p w:rsidR="00AC7425" w:rsidRPr="00872962" w:rsidRDefault="00AC7425" w:rsidP="00AC7425">
      <w:pPr>
        <w:jc w:val="both"/>
        <w:rPr>
          <w:rFonts w:cs="B Nazanin"/>
          <w:b/>
          <w:bCs/>
          <w:sz w:val="26"/>
          <w:szCs w:val="26"/>
          <w:rtl/>
        </w:rPr>
      </w:pPr>
      <w:r w:rsidRPr="00872962">
        <w:rPr>
          <w:rFonts w:cs="B Nazanin"/>
          <w:b/>
          <w:bCs/>
          <w:sz w:val="26"/>
          <w:szCs w:val="26"/>
          <w:rtl/>
        </w:rPr>
        <w:t>- تأسيس اردوي ملي و انقلابي براي دفاع و تضمين دست آورد هاي مبارزات مردم و دفاع از تماميت ارضي و حق حاكميت ملي و استقلال ملي كشور.»</w:t>
      </w:r>
    </w:p>
    <w:p w:rsidR="00C46F8E" w:rsidRPr="008C03CC" w:rsidRDefault="00C46F8E" w:rsidP="00612588">
      <w:pPr>
        <w:jc w:val="both"/>
        <w:rPr>
          <w:rFonts w:cs="B Jadid"/>
          <w:b/>
          <w:bCs/>
          <w:sz w:val="32"/>
          <w:szCs w:val="32"/>
          <w:rtl/>
        </w:rPr>
      </w:pPr>
      <w:r w:rsidRPr="008C03CC">
        <w:rPr>
          <w:rFonts w:cs="B Jadid" w:hint="cs"/>
          <w:b/>
          <w:bCs/>
          <w:sz w:val="32"/>
          <w:szCs w:val="32"/>
          <w:rtl/>
        </w:rPr>
        <w:t xml:space="preserve">"بـرنـامـه...": </w:t>
      </w:r>
    </w:p>
    <w:p w:rsidR="004B5BAC" w:rsidRPr="00872962" w:rsidRDefault="004B5BAC" w:rsidP="00872962">
      <w:pPr>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ايجاد</w:t>
      </w:r>
      <w:r w:rsidRPr="00872962">
        <w:rPr>
          <w:rFonts w:cs="B Nazanin"/>
          <w:b/>
          <w:bCs/>
          <w:sz w:val="26"/>
          <w:szCs w:val="26"/>
          <w:rtl/>
        </w:rPr>
        <w:t xml:space="preserve"> </w:t>
      </w:r>
      <w:r w:rsidRPr="00872962">
        <w:rPr>
          <w:rFonts w:cs="B Nazanin" w:hint="cs"/>
          <w:b/>
          <w:bCs/>
          <w:sz w:val="26"/>
          <w:szCs w:val="26"/>
          <w:rtl/>
        </w:rPr>
        <w:t>دولت</w:t>
      </w:r>
      <w:r w:rsidRPr="00872962">
        <w:rPr>
          <w:rFonts w:cs="B Nazanin"/>
          <w:b/>
          <w:bCs/>
          <w:sz w:val="26"/>
          <w:szCs w:val="26"/>
          <w:rtl/>
        </w:rPr>
        <w:t xml:space="preserve"> </w:t>
      </w:r>
      <w:r w:rsidRPr="00872962">
        <w:rPr>
          <w:rFonts w:cs="B Nazanin" w:hint="cs"/>
          <w:b/>
          <w:bCs/>
          <w:sz w:val="26"/>
          <w:szCs w:val="26"/>
          <w:rtl/>
        </w:rPr>
        <w:t>جمهوري</w:t>
      </w:r>
      <w:r w:rsidRPr="00872962">
        <w:rPr>
          <w:rFonts w:cs="B Nazanin"/>
          <w:b/>
          <w:bCs/>
          <w:sz w:val="26"/>
          <w:szCs w:val="26"/>
          <w:rtl/>
        </w:rPr>
        <w:t xml:space="preserve"> </w:t>
      </w:r>
      <w:r w:rsidRPr="00872962">
        <w:rPr>
          <w:rFonts w:cs="B Nazanin" w:hint="cs"/>
          <w:b/>
          <w:bCs/>
          <w:sz w:val="26"/>
          <w:szCs w:val="26"/>
          <w:rtl/>
        </w:rPr>
        <w:t>اي</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ممثل</w:t>
      </w:r>
      <w:r w:rsidRPr="00872962">
        <w:rPr>
          <w:rFonts w:cs="B Nazanin"/>
          <w:b/>
          <w:bCs/>
          <w:sz w:val="26"/>
          <w:szCs w:val="26"/>
          <w:rtl/>
        </w:rPr>
        <w:t xml:space="preserve"> </w:t>
      </w:r>
      <w:r w:rsidRPr="00872962">
        <w:rPr>
          <w:rFonts w:cs="B Nazanin" w:hint="cs"/>
          <w:b/>
          <w:bCs/>
          <w:sz w:val="26"/>
          <w:szCs w:val="26"/>
          <w:rtl/>
        </w:rPr>
        <w:t>راستين</w:t>
      </w:r>
      <w:r w:rsidRPr="00872962">
        <w:rPr>
          <w:rFonts w:cs="B Nazanin"/>
          <w:b/>
          <w:bCs/>
          <w:sz w:val="26"/>
          <w:szCs w:val="26"/>
          <w:rtl/>
        </w:rPr>
        <w:t xml:space="preserve"> </w:t>
      </w:r>
      <w:r w:rsidRPr="00872962">
        <w:rPr>
          <w:rFonts w:cs="B Nazanin" w:hint="cs"/>
          <w:b/>
          <w:bCs/>
          <w:sz w:val="26"/>
          <w:szCs w:val="26"/>
          <w:rtl/>
        </w:rPr>
        <w:t>خواستها</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آرمانهاي</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دموكراتيك</w:t>
      </w:r>
      <w:r w:rsidRPr="00872962">
        <w:rPr>
          <w:rFonts w:cs="B Nazanin"/>
          <w:b/>
          <w:bCs/>
          <w:sz w:val="26"/>
          <w:szCs w:val="26"/>
          <w:rtl/>
        </w:rPr>
        <w:t xml:space="preserve"> </w:t>
      </w:r>
      <w:r w:rsidRPr="00872962">
        <w:rPr>
          <w:rFonts w:cs="B Nazanin" w:hint="cs"/>
          <w:b/>
          <w:bCs/>
          <w:sz w:val="26"/>
          <w:szCs w:val="26"/>
          <w:rtl/>
        </w:rPr>
        <w:t>مردم</w:t>
      </w:r>
      <w:r w:rsidRPr="00872962">
        <w:rPr>
          <w:rFonts w:cs="B Nazanin"/>
          <w:b/>
          <w:bCs/>
          <w:sz w:val="26"/>
          <w:szCs w:val="26"/>
          <w:rtl/>
        </w:rPr>
        <w:t xml:space="preserve"> </w:t>
      </w:r>
      <w:r w:rsidRPr="00872962">
        <w:rPr>
          <w:rFonts w:cs="B Nazanin" w:hint="cs"/>
          <w:b/>
          <w:bCs/>
          <w:sz w:val="26"/>
          <w:szCs w:val="26"/>
          <w:rtl/>
        </w:rPr>
        <w:t>افغانستان</w:t>
      </w:r>
      <w:r w:rsidRPr="00872962">
        <w:rPr>
          <w:rFonts w:cs="B Nazanin"/>
          <w:b/>
          <w:bCs/>
          <w:sz w:val="26"/>
          <w:szCs w:val="26"/>
          <w:rtl/>
        </w:rPr>
        <w:t xml:space="preserve"> </w:t>
      </w:r>
      <w:r w:rsidRPr="00872962">
        <w:rPr>
          <w:rFonts w:cs="B Nazanin" w:hint="cs"/>
          <w:b/>
          <w:bCs/>
          <w:sz w:val="26"/>
          <w:szCs w:val="26"/>
          <w:rtl/>
        </w:rPr>
        <w:t>باشد</w:t>
      </w:r>
      <w:r w:rsidRPr="00872962">
        <w:rPr>
          <w:rFonts w:cs="B Nazanin"/>
          <w:b/>
          <w:bCs/>
          <w:sz w:val="26"/>
          <w:szCs w:val="26"/>
          <w:rtl/>
        </w:rPr>
        <w:t xml:space="preserve">. </w:t>
      </w:r>
    </w:p>
    <w:p w:rsidR="004B5BAC" w:rsidRPr="00872962" w:rsidRDefault="004B5BAC" w:rsidP="00872962">
      <w:pPr>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دعوت</w:t>
      </w:r>
      <w:r w:rsidRPr="00872962">
        <w:rPr>
          <w:rFonts w:cs="B Nazanin"/>
          <w:b/>
          <w:bCs/>
          <w:sz w:val="26"/>
          <w:szCs w:val="26"/>
          <w:rtl/>
        </w:rPr>
        <w:t xml:space="preserve"> </w:t>
      </w:r>
      <w:r w:rsidRPr="00872962">
        <w:rPr>
          <w:rFonts w:cs="B Nazanin" w:hint="cs"/>
          <w:b/>
          <w:bCs/>
          <w:sz w:val="26"/>
          <w:szCs w:val="26"/>
          <w:rtl/>
        </w:rPr>
        <w:t>مجلس</w:t>
      </w:r>
      <w:r w:rsidRPr="00872962">
        <w:rPr>
          <w:rFonts w:cs="B Nazanin"/>
          <w:b/>
          <w:bCs/>
          <w:sz w:val="26"/>
          <w:szCs w:val="26"/>
          <w:rtl/>
        </w:rPr>
        <w:t xml:space="preserve"> </w:t>
      </w:r>
      <w:r w:rsidRPr="00872962">
        <w:rPr>
          <w:rFonts w:cs="B Nazanin" w:hint="cs"/>
          <w:b/>
          <w:bCs/>
          <w:sz w:val="26"/>
          <w:szCs w:val="26"/>
          <w:rtl/>
        </w:rPr>
        <w:t>مقننه</w:t>
      </w:r>
      <w:r w:rsidRPr="00872962">
        <w:rPr>
          <w:rFonts w:cs="B Nazanin"/>
          <w:b/>
          <w:bCs/>
          <w:sz w:val="26"/>
          <w:szCs w:val="26"/>
          <w:rtl/>
        </w:rPr>
        <w:t xml:space="preserve"> </w:t>
      </w:r>
      <w:r w:rsidRPr="00872962">
        <w:rPr>
          <w:rFonts w:cs="B Nazanin" w:hint="cs"/>
          <w:b/>
          <w:bCs/>
          <w:sz w:val="26"/>
          <w:szCs w:val="26"/>
          <w:rtl/>
        </w:rPr>
        <w:t>مركب</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نمايندگان</w:t>
      </w:r>
      <w:r w:rsidRPr="00872962">
        <w:rPr>
          <w:rFonts w:cs="B Nazanin"/>
          <w:b/>
          <w:bCs/>
          <w:sz w:val="26"/>
          <w:szCs w:val="26"/>
          <w:rtl/>
        </w:rPr>
        <w:t xml:space="preserve"> </w:t>
      </w:r>
      <w:r w:rsidRPr="00872962">
        <w:rPr>
          <w:rFonts w:cs="B Nazanin" w:hint="cs"/>
          <w:b/>
          <w:bCs/>
          <w:sz w:val="26"/>
          <w:szCs w:val="26"/>
          <w:rtl/>
        </w:rPr>
        <w:t>مردم</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طريق</w:t>
      </w:r>
      <w:r w:rsidRPr="00872962">
        <w:rPr>
          <w:rFonts w:cs="B Nazanin"/>
          <w:b/>
          <w:bCs/>
          <w:sz w:val="26"/>
          <w:szCs w:val="26"/>
          <w:rtl/>
        </w:rPr>
        <w:t xml:space="preserve"> </w:t>
      </w:r>
      <w:r w:rsidRPr="00872962">
        <w:rPr>
          <w:rFonts w:cs="B Nazanin" w:hint="cs"/>
          <w:b/>
          <w:bCs/>
          <w:sz w:val="26"/>
          <w:szCs w:val="26"/>
          <w:rtl/>
        </w:rPr>
        <w:t>انتخابات</w:t>
      </w:r>
      <w:r w:rsidRPr="00872962">
        <w:rPr>
          <w:rFonts w:cs="B Nazanin"/>
          <w:b/>
          <w:bCs/>
          <w:sz w:val="26"/>
          <w:szCs w:val="26"/>
          <w:rtl/>
        </w:rPr>
        <w:t xml:space="preserve"> </w:t>
      </w:r>
      <w:r w:rsidRPr="00872962">
        <w:rPr>
          <w:rFonts w:cs="B Nazanin" w:hint="cs"/>
          <w:b/>
          <w:bCs/>
          <w:sz w:val="26"/>
          <w:szCs w:val="26"/>
          <w:rtl/>
        </w:rPr>
        <w:t>مساوي،</w:t>
      </w:r>
      <w:r w:rsidRPr="00872962">
        <w:rPr>
          <w:rFonts w:cs="B Nazanin"/>
          <w:b/>
          <w:bCs/>
          <w:sz w:val="26"/>
          <w:szCs w:val="26"/>
          <w:rtl/>
        </w:rPr>
        <w:t xml:space="preserve"> </w:t>
      </w:r>
      <w:r w:rsidRPr="00872962">
        <w:rPr>
          <w:rFonts w:cs="B Nazanin" w:hint="cs"/>
          <w:b/>
          <w:bCs/>
          <w:sz w:val="26"/>
          <w:szCs w:val="26"/>
          <w:rtl/>
        </w:rPr>
        <w:t>سري،</w:t>
      </w:r>
      <w:r w:rsidRPr="00872962">
        <w:rPr>
          <w:rFonts w:cs="B Nazanin"/>
          <w:b/>
          <w:bCs/>
          <w:sz w:val="26"/>
          <w:szCs w:val="26"/>
          <w:rtl/>
        </w:rPr>
        <w:t xml:space="preserve"> </w:t>
      </w:r>
      <w:r w:rsidRPr="00872962">
        <w:rPr>
          <w:rFonts w:cs="B Nazanin" w:hint="cs"/>
          <w:b/>
          <w:bCs/>
          <w:sz w:val="26"/>
          <w:szCs w:val="26"/>
          <w:rtl/>
        </w:rPr>
        <w:t>مستقيم</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همگاني</w:t>
      </w:r>
      <w:r w:rsidRPr="00872962">
        <w:rPr>
          <w:rFonts w:cs="B Nazanin"/>
          <w:b/>
          <w:bCs/>
          <w:sz w:val="26"/>
          <w:szCs w:val="26"/>
          <w:rtl/>
        </w:rPr>
        <w:t>.</w:t>
      </w:r>
    </w:p>
    <w:p w:rsidR="004B5BAC" w:rsidRPr="00872962" w:rsidRDefault="004B5BAC" w:rsidP="00872962">
      <w:pPr>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تفويض</w:t>
      </w:r>
      <w:r w:rsidRPr="00872962">
        <w:rPr>
          <w:rFonts w:cs="B Nazanin"/>
          <w:b/>
          <w:bCs/>
          <w:sz w:val="26"/>
          <w:szCs w:val="26"/>
          <w:rtl/>
        </w:rPr>
        <w:t xml:space="preserve"> </w:t>
      </w:r>
      <w:r w:rsidRPr="00872962">
        <w:rPr>
          <w:rFonts w:cs="B Nazanin" w:hint="cs"/>
          <w:b/>
          <w:bCs/>
          <w:sz w:val="26"/>
          <w:szCs w:val="26"/>
          <w:rtl/>
        </w:rPr>
        <w:t>صلاحيت</w:t>
      </w:r>
      <w:r w:rsidRPr="00872962">
        <w:rPr>
          <w:rFonts w:cs="B Nazanin"/>
          <w:b/>
          <w:bCs/>
          <w:sz w:val="26"/>
          <w:szCs w:val="26"/>
          <w:rtl/>
        </w:rPr>
        <w:t xml:space="preserve"> </w:t>
      </w:r>
      <w:r w:rsidRPr="00872962">
        <w:rPr>
          <w:rFonts w:cs="B Nazanin" w:hint="cs"/>
          <w:b/>
          <w:bCs/>
          <w:sz w:val="26"/>
          <w:szCs w:val="26"/>
          <w:rtl/>
        </w:rPr>
        <w:t>تدوين</w:t>
      </w:r>
      <w:r w:rsidRPr="00872962">
        <w:rPr>
          <w:rFonts w:cs="B Nazanin"/>
          <w:b/>
          <w:bCs/>
          <w:sz w:val="26"/>
          <w:szCs w:val="26"/>
          <w:rtl/>
        </w:rPr>
        <w:t xml:space="preserve"> </w:t>
      </w:r>
      <w:r w:rsidRPr="00872962">
        <w:rPr>
          <w:rFonts w:cs="B Nazanin" w:hint="cs"/>
          <w:b/>
          <w:bCs/>
          <w:sz w:val="26"/>
          <w:szCs w:val="26"/>
          <w:rtl/>
        </w:rPr>
        <w:t>قانون</w:t>
      </w:r>
      <w:r w:rsidRPr="00872962">
        <w:rPr>
          <w:rFonts w:cs="B Nazanin"/>
          <w:b/>
          <w:bCs/>
          <w:sz w:val="26"/>
          <w:szCs w:val="26"/>
          <w:rtl/>
        </w:rPr>
        <w:t xml:space="preserve"> </w:t>
      </w:r>
      <w:r w:rsidRPr="00872962">
        <w:rPr>
          <w:rFonts w:cs="B Nazanin" w:hint="cs"/>
          <w:b/>
          <w:bCs/>
          <w:sz w:val="26"/>
          <w:szCs w:val="26"/>
          <w:rtl/>
        </w:rPr>
        <w:t>اساسي،</w:t>
      </w:r>
      <w:r w:rsidRPr="00872962">
        <w:rPr>
          <w:rFonts w:cs="B Nazanin"/>
          <w:b/>
          <w:bCs/>
          <w:sz w:val="26"/>
          <w:szCs w:val="26"/>
          <w:rtl/>
        </w:rPr>
        <w:t xml:space="preserve"> </w:t>
      </w:r>
      <w:r w:rsidRPr="00872962">
        <w:rPr>
          <w:rFonts w:cs="B Nazanin" w:hint="cs"/>
          <w:b/>
          <w:bCs/>
          <w:sz w:val="26"/>
          <w:szCs w:val="26"/>
          <w:rtl/>
        </w:rPr>
        <w:t>نام</w:t>
      </w:r>
      <w:r w:rsidRPr="00872962">
        <w:rPr>
          <w:rFonts w:cs="B Nazanin"/>
          <w:b/>
          <w:bCs/>
          <w:sz w:val="26"/>
          <w:szCs w:val="26"/>
          <w:rtl/>
        </w:rPr>
        <w:t xml:space="preserve"> </w:t>
      </w:r>
      <w:r w:rsidRPr="00872962">
        <w:rPr>
          <w:rFonts w:cs="B Nazanin" w:hint="cs"/>
          <w:b/>
          <w:bCs/>
          <w:sz w:val="26"/>
          <w:szCs w:val="26"/>
          <w:rtl/>
        </w:rPr>
        <w:t>گذاري</w:t>
      </w:r>
      <w:r w:rsidRPr="00872962">
        <w:rPr>
          <w:rFonts w:cs="B Nazanin"/>
          <w:b/>
          <w:bCs/>
          <w:sz w:val="26"/>
          <w:szCs w:val="26"/>
          <w:rtl/>
        </w:rPr>
        <w:t xml:space="preserve"> </w:t>
      </w:r>
      <w:r w:rsidRPr="00872962">
        <w:rPr>
          <w:rFonts w:cs="B Nazanin" w:hint="cs"/>
          <w:b/>
          <w:bCs/>
          <w:sz w:val="26"/>
          <w:szCs w:val="26"/>
          <w:rtl/>
        </w:rPr>
        <w:t>دولت،</w:t>
      </w:r>
      <w:r w:rsidRPr="00872962">
        <w:rPr>
          <w:rFonts w:cs="B Nazanin"/>
          <w:b/>
          <w:bCs/>
          <w:sz w:val="26"/>
          <w:szCs w:val="26"/>
          <w:rtl/>
        </w:rPr>
        <w:t xml:space="preserve"> </w:t>
      </w:r>
      <w:r w:rsidRPr="00872962">
        <w:rPr>
          <w:rFonts w:cs="B Nazanin" w:hint="cs"/>
          <w:b/>
          <w:bCs/>
          <w:sz w:val="26"/>
          <w:szCs w:val="26"/>
          <w:rtl/>
        </w:rPr>
        <w:t>تعيين</w:t>
      </w:r>
      <w:r w:rsidRPr="00872962">
        <w:rPr>
          <w:rFonts w:cs="B Nazanin"/>
          <w:b/>
          <w:bCs/>
          <w:sz w:val="26"/>
          <w:szCs w:val="26"/>
          <w:rtl/>
        </w:rPr>
        <w:t xml:space="preserve"> </w:t>
      </w:r>
      <w:r w:rsidRPr="00872962">
        <w:rPr>
          <w:rFonts w:cs="B Nazanin" w:hint="cs"/>
          <w:b/>
          <w:bCs/>
          <w:sz w:val="26"/>
          <w:szCs w:val="26"/>
          <w:rtl/>
        </w:rPr>
        <w:t>آرم</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درفش</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توظيف</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نظارت</w:t>
      </w:r>
      <w:r w:rsidRPr="00872962">
        <w:rPr>
          <w:rFonts w:cs="B Nazanin"/>
          <w:b/>
          <w:bCs/>
          <w:sz w:val="26"/>
          <w:szCs w:val="26"/>
          <w:rtl/>
        </w:rPr>
        <w:t xml:space="preserve"> </w:t>
      </w:r>
      <w:r w:rsidRPr="00872962">
        <w:rPr>
          <w:rFonts w:cs="B Nazanin" w:hint="cs"/>
          <w:b/>
          <w:bCs/>
          <w:sz w:val="26"/>
          <w:szCs w:val="26"/>
          <w:rtl/>
        </w:rPr>
        <w:t>هيئت</w:t>
      </w:r>
      <w:r w:rsidRPr="00872962">
        <w:rPr>
          <w:rFonts w:cs="B Nazanin"/>
          <w:b/>
          <w:bCs/>
          <w:sz w:val="26"/>
          <w:szCs w:val="26"/>
          <w:rtl/>
        </w:rPr>
        <w:t xml:space="preserve"> </w:t>
      </w:r>
      <w:r w:rsidRPr="00872962">
        <w:rPr>
          <w:rFonts w:cs="B Nazanin" w:hint="cs"/>
          <w:b/>
          <w:bCs/>
          <w:sz w:val="26"/>
          <w:szCs w:val="26"/>
          <w:rtl/>
        </w:rPr>
        <w:t>حكومت</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مجلس</w:t>
      </w:r>
      <w:r w:rsidRPr="00872962">
        <w:rPr>
          <w:rFonts w:cs="B Nazanin"/>
          <w:b/>
          <w:bCs/>
          <w:sz w:val="26"/>
          <w:szCs w:val="26"/>
          <w:rtl/>
        </w:rPr>
        <w:t xml:space="preserve"> </w:t>
      </w:r>
      <w:r w:rsidRPr="00872962">
        <w:rPr>
          <w:rFonts w:cs="B Nazanin" w:hint="cs"/>
          <w:b/>
          <w:bCs/>
          <w:sz w:val="26"/>
          <w:szCs w:val="26"/>
          <w:rtl/>
        </w:rPr>
        <w:t>نمايندگان</w:t>
      </w:r>
      <w:r w:rsidRPr="00872962">
        <w:rPr>
          <w:rFonts w:cs="B Nazanin"/>
          <w:b/>
          <w:bCs/>
          <w:sz w:val="26"/>
          <w:szCs w:val="26"/>
          <w:rtl/>
        </w:rPr>
        <w:t xml:space="preserve"> </w:t>
      </w:r>
      <w:r w:rsidRPr="00872962">
        <w:rPr>
          <w:rFonts w:cs="B Nazanin" w:hint="cs"/>
          <w:b/>
          <w:bCs/>
          <w:sz w:val="26"/>
          <w:szCs w:val="26"/>
          <w:rtl/>
        </w:rPr>
        <w:t>مردم</w:t>
      </w:r>
      <w:r w:rsidRPr="00872962">
        <w:rPr>
          <w:rFonts w:cs="B Nazanin"/>
          <w:b/>
          <w:bCs/>
          <w:sz w:val="26"/>
          <w:szCs w:val="26"/>
          <w:rtl/>
        </w:rPr>
        <w:t xml:space="preserve">. </w:t>
      </w:r>
    </w:p>
    <w:p w:rsidR="004B5BAC" w:rsidRPr="00872962" w:rsidRDefault="004B5BAC" w:rsidP="00872962">
      <w:pPr>
        <w:jc w:val="both"/>
        <w:rPr>
          <w:rFonts w:cs="B Nazanin"/>
          <w:b/>
          <w:bCs/>
          <w:sz w:val="26"/>
          <w:szCs w:val="26"/>
          <w:rtl/>
        </w:rPr>
      </w:pPr>
      <w:r w:rsidRPr="00872962">
        <w:rPr>
          <w:rFonts w:cs="B Nazanin"/>
          <w:b/>
          <w:bCs/>
          <w:sz w:val="26"/>
          <w:szCs w:val="26"/>
          <w:rtl/>
        </w:rPr>
        <w:lastRenderedPageBreak/>
        <w:t xml:space="preserve">- </w:t>
      </w:r>
      <w:r w:rsidRPr="00872962">
        <w:rPr>
          <w:rFonts w:cs="B Nazanin" w:hint="cs"/>
          <w:b/>
          <w:bCs/>
          <w:sz w:val="26"/>
          <w:szCs w:val="26"/>
          <w:rtl/>
        </w:rPr>
        <w:t>مبارزه</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راه</w:t>
      </w:r>
      <w:r w:rsidRPr="00872962">
        <w:rPr>
          <w:rFonts w:cs="B Nazanin"/>
          <w:b/>
          <w:bCs/>
          <w:sz w:val="26"/>
          <w:szCs w:val="26"/>
          <w:rtl/>
        </w:rPr>
        <w:t xml:space="preserve"> </w:t>
      </w:r>
      <w:r w:rsidRPr="00872962">
        <w:rPr>
          <w:rFonts w:cs="B Nazanin" w:hint="cs"/>
          <w:b/>
          <w:bCs/>
          <w:sz w:val="26"/>
          <w:szCs w:val="26"/>
          <w:rtl/>
        </w:rPr>
        <w:t>بسيج</w:t>
      </w:r>
      <w:r w:rsidRPr="00872962">
        <w:rPr>
          <w:rFonts w:cs="B Nazanin"/>
          <w:b/>
          <w:bCs/>
          <w:sz w:val="26"/>
          <w:szCs w:val="26"/>
          <w:rtl/>
        </w:rPr>
        <w:t xml:space="preserve"> </w:t>
      </w:r>
      <w:r w:rsidRPr="00872962">
        <w:rPr>
          <w:rFonts w:cs="B Nazanin" w:hint="cs"/>
          <w:b/>
          <w:bCs/>
          <w:sz w:val="26"/>
          <w:szCs w:val="26"/>
          <w:rtl/>
        </w:rPr>
        <w:t>تمام</w:t>
      </w:r>
      <w:r w:rsidRPr="00872962">
        <w:rPr>
          <w:rFonts w:cs="B Nazanin"/>
          <w:b/>
          <w:bCs/>
          <w:sz w:val="26"/>
          <w:szCs w:val="26"/>
          <w:rtl/>
        </w:rPr>
        <w:t xml:space="preserve"> </w:t>
      </w:r>
      <w:r w:rsidRPr="00872962">
        <w:rPr>
          <w:rFonts w:cs="B Nazanin" w:hint="cs"/>
          <w:b/>
          <w:bCs/>
          <w:sz w:val="26"/>
          <w:szCs w:val="26"/>
          <w:rtl/>
        </w:rPr>
        <w:t>امكانات</w:t>
      </w:r>
      <w:r w:rsidRPr="00872962">
        <w:rPr>
          <w:rFonts w:cs="B Nazanin"/>
          <w:b/>
          <w:bCs/>
          <w:sz w:val="26"/>
          <w:szCs w:val="26"/>
          <w:rtl/>
        </w:rPr>
        <w:t xml:space="preserve"> </w:t>
      </w:r>
      <w:r w:rsidRPr="00872962">
        <w:rPr>
          <w:rFonts w:cs="B Nazanin" w:hint="cs"/>
          <w:b/>
          <w:bCs/>
          <w:sz w:val="26"/>
          <w:szCs w:val="26"/>
          <w:rtl/>
        </w:rPr>
        <w:t>مادي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معنوي</w:t>
      </w:r>
      <w:r w:rsidRPr="00872962">
        <w:rPr>
          <w:rFonts w:cs="B Nazanin"/>
          <w:b/>
          <w:bCs/>
          <w:sz w:val="26"/>
          <w:szCs w:val="26"/>
          <w:rtl/>
        </w:rPr>
        <w:t xml:space="preserve"> </w:t>
      </w:r>
      <w:r w:rsidRPr="00872962">
        <w:rPr>
          <w:rFonts w:cs="B Nazanin" w:hint="cs"/>
          <w:b/>
          <w:bCs/>
          <w:sz w:val="26"/>
          <w:szCs w:val="26"/>
          <w:rtl/>
        </w:rPr>
        <w:t>كشور</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جهت</w:t>
      </w:r>
      <w:r w:rsidRPr="00872962">
        <w:rPr>
          <w:rFonts w:cs="B Nazanin"/>
          <w:b/>
          <w:bCs/>
          <w:sz w:val="26"/>
          <w:szCs w:val="26"/>
          <w:rtl/>
        </w:rPr>
        <w:t xml:space="preserve"> </w:t>
      </w:r>
      <w:r w:rsidRPr="00872962">
        <w:rPr>
          <w:rFonts w:cs="B Nazanin" w:hint="cs"/>
          <w:b/>
          <w:bCs/>
          <w:sz w:val="26"/>
          <w:szCs w:val="26"/>
          <w:rtl/>
        </w:rPr>
        <w:t>مبارزۀ</w:t>
      </w:r>
      <w:r w:rsidRPr="00872962">
        <w:rPr>
          <w:rFonts w:cs="B Nazanin"/>
          <w:b/>
          <w:bCs/>
          <w:sz w:val="26"/>
          <w:szCs w:val="26"/>
          <w:rtl/>
        </w:rPr>
        <w:t xml:space="preserve"> </w:t>
      </w:r>
      <w:r w:rsidRPr="00872962">
        <w:rPr>
          <w:rFonts w:cs="B Nazanin" w:hint="cs"/>
          <w:b/>
          <w:bCs/>
          <w:sz w:val="26"/>
          <w:szCs w:val="26"/>
          <w:rtl/>
        </w:rPr>
        <w:t>پيگير</w:t>
      </w:r>
      <w:r w:rsidRPr="00872962">
        <w:rPr>
          <w:rFonts w:cs="B Nazanin"/>
          <w:b/>
          <w:bCs/>
          <w:sz w:val="26"/>
          <w:szCs w:val="26"/>
          <w:rtl/>
        </w:rPr>
        <w:t xml:space="preserve"> </w:t>
      </w:r>
      <w:r w:rsidRPr="00872962">
        <w:rPr>
          <w:rFonts w:cs="B Nazanin" w:hint="cs"/>
          <w:b/>
          <w:bCs/>
          <w:sz w:val="26"/>
          <w:szCs w:val="26"/>
          <w:rtl/>
        </w:rPr>
        <w:t>عليه</w:t>
      </w:r>
      <w:r w:rsidRPr="00872962">
        <w:rPr>
          <w:rFonts w:cs="B Nazanin"/>
          <w:b/>
          <w:bCs/>
          <w:sz w:val="26"/>
          <w:szCs w:val="26"/>
          <w:rtl/>
        </w:rPr>
        <w:t xml:space="preserve"> </w:t>
      </w:r>
      <w:r w:rsidRPr="00872962">
        <w:rPr>
          <w:rFonts w:cs="B Nazanin" w:hint="cs"/>
          <w:b/>
          <w:bCs/>
          <w:sz w:val="26"/>
          <w:szCs w:val="26"/>
          <w:rtl/>
        </w:rPr>
        <w:t>امپرياليزم</w:t>
      </w:r>
      <w:r w:rsidRPr="00872962">
        <w:rPr>
          <w:rFonts w:cs="B Nazanin"/>
          <w:b/>
          <w:bCs/>
          <w:sz w:val="26"/>
          <w:szCs w:val="26"/>
          <w:rtl/>
        </w:rPr>
        <w:t xml:space="preserve"> (</w:t>
      </w:r>
      <w:r w:rsidRPr="00872962">
        <w:rPr>
          <w:rFonts w:cs="B Nazanin" w:hint="cs"/>
          <w:b/>
          <w:bCs/>
          <w:sz w:val="26"/>
          <w:szCs w:val="26"/>
          <w:rtl/>
        </w:rPr>
        <w:t>بويژه</w:t>
      </w:r>
      <w:r w:rsidRPr="00872962">
        <w:rPr>
          <w:rFonts w:cs="B Nazanin"/>
          <w:b/>
          <w:bCs/>
          <w:sz w:val="26"/>
          <w:szCs w:val="26"/>
          <w:rtl/>
        </w:rPr>
        <w:t xml:space="preserve"> </w:t>
      </w:r>
      <w:r w:rsidRPr="00872962">
        <w:rPr>
          <w:rFonts w:cs="B Nazanin" w:hint="cs"/>
          <w:b/>
          <w:bCs/>
          <w:sz w:val="26"/>
          <w:szCs w:val="26"/>
          <w:rtl/>
        </w:rPr>
        <w:t>سوسيال</w:t>
      </w:r>
      <w:r w:rsidRPr="00872962">
        <w:rPr>
          <w:rFonts w:cs="B Nazanin"/>
          <w:b/>
          <w:bCs/>
          <w:sz w:val="26"/>
          <w:szCs w:val="26"/>
          <w:rtl/>
        </w:rPr>
        <w:t xml:space="preserve"> </w:t>
      </w:r>
      <w:r w:rsidRPr="00872962">
        <w:rPr>
          <w:rFonts w:cs="B Nazanin" w:hint="cs"/>
          <w:b/>
          <w:bCs/>
          <w:sz w:val="26"/>
          <w:szCs w:val="26"/>
          <w:rtl/>
        </w:rPr>
        <w:t>امپرياليزم</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ريشه</w:t>
      </w:r>
      <w:r w:rsidRPr="00872962">
        <w:rPr>
          <w:rFonts w:cs="B Nazanin"/>
          <w:b/>
          <w:bCs/>
          <w:sz w:val="26"/>
          <w:szCs w:val="26"/>
          <w:rtl/>
        </w:rPr>
        <w:t xml:space="preserve"> </w:t>
      </w:r>
      <w:r w:rsidRPr="00872962">
        <w:rPr>
          <w:rFonts w:cs="B Nazanin" w:hint="cs"/>
          <w:b/>
          <w:bCs/>
          <w:sz w:val="26"/>
          <w:szCs w:val="26"/>
          <w:rtl/>
        </w:rPr>
        <w:t>كن</w:t>
      </w:r>
      <w:r w:rsidRPr="00872962">
        <w:rPr>
          <w:rFonts w:cs="B Nazanin"/>
          <w:b/>
          <w:bCs/>
          <w:sz w:val="26"/>
          <w:szCs w:val="26"/>
          <w:rtl/>
        </w:rPr>
        <w:t xml:space="preserve"> </w:t>
      </w:r>
      <w:r w:rsidRPr="00872962">
        <w:rPr>
          <w:rFonts w:cs="B Nazanin" w:hint="cs"/>
          <w:b/>
          <w:bCs/>
          <w:sz w:val="26"/>
          <w:szCs w:val="26"/>
          <w:rtl/>
        </w:rPr>
        <w:t>ساختن</w:t>
      </w:r>
      <w:r w:rsidRPr="00872962">
        <w:rPr>
          <w:rFonts w:cs="B Nazanin"/>
          <w:b/>
          <w:bCs/>
          <w:sz w:val="26"/>
          <w:szCs w:val="26"/>
          <w:rtl/>
        </w:rPr>
        <w:t xml:space="preserve"> </w:t>
      </w:r>
      <w:r w:rsidRPr="00872962">
        <w:rPr>
          <w:rFonts w:cs="B Nazanin" w:hint="cs"/>
          <w:b/>
          <w:bCs/>
          <w:sz w:val="26"/>
          <w:szCs w:val="26"/>
          <w:rtl/>
        </w:rPr>
        <w:t>مناسبات</w:t>
      </w:r>
      <w:r w:rsidRPr="00872962">
        <w:rPr>
          <w:rFonts w:cs="B Nazanin"/>
          <w:b/>
          <w:bCs/>
          <w:sz w:val="26"/>
          <w:szCs w:val="26"/>
          <w:rtl/>
        </w:rPr>
        <w:t xml:space="preserve"> </w:t>
      </w:r>
      <w:r w:rsidRPr="00872962">
        <w:rPr>
          <w:rFonts w:cs="B Nazanin" w:hint="cs"/>
          <w:b/>
          <w:bCs/>
          <w:sz w:val="26"/>
          <w:szCs w:val="26"/>
          <w:rtl/>
        </w:rPr>
        <w:t>فيودالي</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خاطر</w:t>
      </w:r>
      <w:r w:rsidRPr="00872962">
        <w:rPr>
          <w:rFonts w:cs="B Nazanin"/>
          <w:b/>
          <w:bCs/>
          <w:sz w:val="26"/>
          <w:szCs w:val="26"/>
          <w:rtl/>
        </w:rPr>
        <w:t xml:space="preserve"> </w:t>
      </w:r>
      <w:r w:rsidRPr="00872962">
        <w:rPr>
          <w:rFonts w:cs="B Nazanin" w:hint="cs"/>
          <w:b/>
          <w:bCs/>
          <w:sz w:val="26"/>
          <w:szCs w:val="26"/>
          <w:rtl/>
        </w:rPr>
        <w:t>دفاع</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تماميت</w:t>
      </w:r>
      <w:r w:rsidRPr="00872962">
        <w:rPr>
          <w:rFonts w:cs="B Nazanin"/>
          <w:b/>
          <w:bCs/>
          <w:sz w:val="26"/>
          <w:szCs w:val="26"/>
          <w:rtl/>
        </w:rPr>
        <w:t xml:space="preserve"> </w:t>
      </w:r>
      <w:r w:rsidRPr="00872962">
        <w:rPr>
          <w:rFonts w:cs="B Nazanin" w:hint="cs"/>
          <w:b/>
          <w:bCs/>
          <w:sz w:val="26"/>
          <w:szCs w:val="26"/>
          <w:rtl/>
        </w:rPr>
        <w:t>ارضي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استقلال</w:t>
      </w:r>
      <w:r w:rsidRPr="00872962">
        <w:rPr>
          <w:rFonts w:cs="B Nazanin"/>
          <w:b/>
          <w:bCs/>
          <w:sz w:val="26"/>
          <w:szCs w:val="26"/>
          <w:rtl/>
        </w:rPr>
        <w:t xml:space="preserve"> </w:t>
      </w:r>
      <w:r w:rsidRPr="00872962">
        <w:rPr>
          <w:rFonts w:cs="B Nazanin" w:hint="cs"/>
          <w:b/>
          <w:bCs/>
          <w:sz w:val="26"/>
          <w:szCs w:val="26"/>
          <w:rtl/>
        </w:rPr>
        <w:t>سياسي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تأمين</w:t>
      </w:r>
      <w:r w:rsidRPr="00872962">
        <w:rPr>
          <w:rFonts w:cs="B Nazanin"/>
          <w:b/>
          <w:bCs/>
          <w:sz w:val="26"/>
          <w:szCs w:val="26"/>
          <w:rtl/>
        </w:rPr>
        <w:t xml:space="preserve"> </w:t>
      </w:r>
      <w:r w:rsidRPr="00872962">
        <w:rPr>
          <w:rFonts w:cs="B Nazanin" w:hint="cs"/>
          <w:b/>
          <w:bCs/>
          <w:sz w:val="26"/>
          <w:szCs w:val="26"/>
          <w:rtl/>
        </w:rPr>
        <w:t>استقلال</w:t>
      </w:r>
      <w:r w:rsidRPr="00872962">
        <w:rPr>
          <w:rFonts w:cs="B Nazanin"/>
          <w:b/>
          <w:bCs/>
          <w:sz w:val="26"/>
          <w:szCs w:val="26"/>
          <w:rtl/>
        </w:rPr>
        <w:t xml:space="preserve"> </w:t>
      </w:r>
      <w:r w:rsidRPr="00872962">
        <w:rPr>
          <w:rFonts w:cs="B Nazanin" w:hint="cs"/>
          <w:b/>
          <w:bCs/>
          <w:sz w:val="26"/>
          <w:szCs w:val="26"/>
          <w:rtl/>
        </w:rPr>
        <w:t>اقتصادي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حاكميت</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كشور</w:t>
      </w:r>
      <w:r w:rsidRPr="00872962">
        <w:rPr>
          <w:rFonts w:cs="B Nazanin"/>
          <w:b/>
          <w:bCs/>
          <w:sz w:val="26"/>
          <w:szCs w:val="26"/>
          <w:rtl/>
        </w:rPr>
        <w:t xml:space="preserve">. </w:t>
      </w:r>
    </w:p>
    <w:p w:rsidR="004B5BAC" w:rsidRPr="00872962" w:rsidRDefault="004B5BAC" w:rsidP="00872962">
      <w:pPr>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دفاع</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حقوق</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آزاديهاي</w:t>
      </w:r>
      <w:r w:rsidRPr="00872962">
        <w:rPr>
          <w:rFonts w:cs="B Nazanin"/>
          <w:b/>
          <w:bCs/>
          <w:sz w:val="26"/>
          <w:szCs w:val="26"/>
          <w:rtl/>
        </w:rPr>
        <w:t xml:space="preserve"> </w:t>
      </w:r>
      <w:r w:rsidRPr="00872962">
        <w:rPr>
          <w:rFonts w:cs="B Nazanin" w:hint="cs"/>
          <w:b/>
          <w:bCs/>
          <w:sz w:val="26"/>
          <w:szCs w:val="26"/>
          <w:rtl/>
        </w:rPr>
        <w:t>دموكراتيك</w:t>
      </w:r>
      <w:r w:rsidRPr="00872962">
        <w:rPr>
          <w:rFonts w:cs="B Nazanin"/>
          <w:b/>
          <w:bCs/>
          <w:sz w:val="26"/>
          <w:szCs w:val="26"/>
          <w:rtl/>
        </w:rPr>
        <w:t xml:space="preserve"> </w:t>
      </w:r>
      <w:r w:rsidRPr="00872962">
        <w:rPr>
          <w:rFonts w:cs="B Nazanin" w:hint="cs"/>
          <w:b/>
          <w:bCs/>
          <w:sz w:val="26"/>
          <w:szCs w:val="26"/>
          <w:rtl/>
        </w:rPr>
        <w:t>سياسي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مدني</w:t>
      </w:r>
      <w:r w:rsidRPr="00872962">
        <w:rPr>
          <w:rFonts w:cs="B Nazanin"/>
          <w:b/>
          <w:bCs/>
          <w:sz w:val="26"/>
          <w:szCs w:val="26"/>
          <w:rtl/>
        </w:rPr>
        <w:t xml:space="preserve"> </w:t>
      </w:r>
      <w:r w:rsidRPr="00872962">
        <w:rPr>
          <w:rFonts w:cs="B Nazanin" w:hint="cs"/>
          <w:b/>
          <w:bCs/>
          <w:sz w:val="26"/>
          <w:szCs w:val="26"/>
          <w:rtl/>
        </w:rPr>
        <w:t>افراد</w:t>
      </w:r>
      <w:r w:rsidRPr="00872962">
        <w:rPr>
          <w:rFonts w:cs="B Nazanin"/>
          <w:b/>
          <w:bCs/>
          <w:sz w:val="26"/>
          <w:szCs w:val="26"/>
          <w:rtl/>
        </w:rPr>
        <w:t xml:space="preserve"> </w:t>
      </w:r>
      <w:r w:rsidRPr="00872962">
        <w:rPr>
          <w:rFonts w:cs="B Nazanin" w:hint="cs"/>
          <w:b/>
          <w:bCs/>
          <w:sz w:val="26"/>
          <w:szCs w:val="26"/>
          <w:rtl/>
        </w:rPr>
        <w:t>اعم</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آزادي</w:t>
      </w:r>
      <w:r w:rsidRPr="00872962">
        <w:rPr>
          <w:rFonts w:cs="B Nazanin"/>
          <w:b/>
          <w:bCs/>
          <w:sz w:val="26"/>
          <w:szCs w:val="26"/>
          <w:rtl/>
        </w:rPr>
        <w:t xml:space="preserve"> </w:t>
      </w:r>
      <w:r w:rsidRPr="00872962">
        <w:rPr>
          <w:rFonts w:cs="B Nazanin" w:hint="cs"/>
          <w:b/>
          <w:bCs/>
          <w:sz w:val="26"/>
          <w:szCs w:val="26"/>
          <w:rtl/>
        </w:rPr>
        <w:t>عقيده،</w:t>
      </w:r>
      <w:r w:rsidRPr="00872962">
        <w:rPr>
          <w:rFonts w:cs="B Nazanin"/>
          <w:b/>
          <w:bCs/>
          <w:sz w:val="26"/>
          <w:szCs w:val="26"/>
          <w:rtl/>
        </w:rPr>
        <w:t xml:space="preserve"> </w:t>
      </w:r>
      <w:r w:rsidRPr="00872962">
        <w:rPr>
          <w:rFonts w:cs="B Nazanin" w:hint="cs"/>
          <w:b/>
          <w:bCs/>
          <w:sz w:val="26"/>
          <w:szCs w:val="26"/>
          <w:rtl/>
        </w:rPr>
        <w:t>بيان،</w:t>
      </w:r>
      <w:r w:rsidRPr="00872962">
        <w:rPr>
          <w:rFonts w:cs="B Nazanin"/>
          <w:b/>
          <w:bCs/>
          <w:sz w:val="26"/>
          <w:szCs w:val="26"/>
          <w:rtl/>
        </w:rPr>
        <w:t xml:space="preserve"> </w:t>
      </w:r>
      <w:r w:rsidRPr="00872962">
        <w:rPr>
          <w:rFonts w:cs="B Nazanin" w:hint="cs"/>
          <w:b/>
          <w:bCs/>
          <w:sz w:val="26"/>
          <w:szCs w:val="26"/>
          <w:rtl/>
        </w:rPr>
        <w:t>مطبوعات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اجتماعات،</w:t>
      </w:r>
      <w:r w:rsidRPr="00872962">
        <w:rPr>
          <w:rFonts w:cs="B Nazanin"/>
          <w:b/>
          <w:bCs/>
          <w:sz w:val="26"/>
          <w:szCs w:val="26"/>
          <w:rtl/>
        </w:rPr>
        <w:t xml:space="preserve"> </w:t>
      </w:r>
      <w:r w:rsidRPr="00872962">
        <w:rPr>
          <w:rFonts w:cs="B Nazanin" w:hint="cs"/>
          <w:b/>
          <w:bCs/>
          <w:sz w:val="26"/>
          <w:szCs w:val="26"/>
          <w:rtl/>
        </w:rPr>
        <w:t>شغل،</w:t>
      </w:r>
      <w:r w:rsidRPr="00872962">
        <w:rPr>
          <w:rFonts w:cs="B Nazanin"/>
          <w:b/>
          <w:bCs/>
          <w:sz w:val="26"/>
          <w:szCs w:val="26"/>
          <w:rtl/>
        </w:rPr>
        <w:t xml:space="preserve"> </w:t>
      </w:r>
      <w:r w:rsidRPr="00872962">
        <w:rPr>
          <w:rFonts w:cs="B Nazanin" w:hint="cs"/>
          <w:b/>
          <w:bCs/>
          <w:sz w:val="26"/>
          <w:szCs w:val="26"/>
          <w:rtl/>
        </w:rPr>
        <w:t>تجارت،</w:t>
      </w:r>
      <w:r w:rsidRPr="00872962">
        <w:rPr>
          <w:rFonts w:cs="B Nazanin"/>
          <w:b/>
          <w:bCs/>
          <w:sz w:val="26"/>
          <w:szCs w:val="26"/>
          <w:rtl/>
        </w:rPr>
        <w:t xml:space="preserve"> </w:t>
      </w:r>
      <w:r w:rsidRPr="00872962">
        <w:rPr>
          <w:rFonts w:cs="B Nazanin" w:hint="cs"/>
          <w:b/>
          <w:bCs/>
          <w:sz w:val="26"/>
          <w:szCs w:val="26"/>
          <w:rtl/>
        </w:rPr>
        <w:t>حق</w:t>
      </w:r>
      <w:r w:rsidRPr="00872962">
        <w:rPr>
          <w:rFonts w:cs="B Nazanin"/>
          <w:b/>
          <w:bCs/>
          <w:sz w:val="26"/>
          <w:szCs w:val="26"/>
          <w:rtl/>
        </w:rPr>
        <w:t xml:space="preserve"> </w:t>
      </w:r>
      <w:r w:rsidRPr="00872962">
        <w:rPr>
          <w:rFonts w:cs="B Nazanin" w:hint="cs"/>
          <w:b/>
          <w:bCs/>
          <w:sz w:val="26"/>
          <w:szCs w:val="26"/>
          <w:rtl/>
        </w:rPr>
        <w:t>تشكيل</w:t>
      </w:r>
      <w:r w:rsidRPr="00872962">
        <w:rPr>
          <w:rFonts w:cs="B Nazanin"/>
          <w:b/>
          <w:bCs/>
          <w:sz w:val="26"/>
          <w:szCs w:val="26"/>
          <w:rtl/>
        </w:rPr>
        <w:t xml:space="preserve"> </w:t>
      </w:r>
      <w:r w:rsidRPr="00872962">
        <w:rPr>
          <w:rFonts w:cs="B Nazanin" w:hint="cs"/>
          <w:b/>
          <w:bCs/>
          <w:sz w:val="26"/>
          <w:szCs w:val="26"/>
          <w:rtl/>
        </w:rPr>
        <w:t>احزاب</w:t>
      </w:r>
      <w:r w:rsidRPr="00872962">
        <w:rPr>
          <w:rFonts w:cs="B Nazanin"/>
          <w:b/>
          <w:bCs/>
          <w:sz w:val="26"/>
          <w:szCs w:val="26"/>
          <w:rtl/>
        </w:rPr>
        <w:t xml:space="preserve"> </w:t>
      </w:r>
      <w:r w:rsidRPr="00872962">
        <w:rPr>
          <w:rFonts w:cs="B Nazanin" w:hint="cs"/>
          <w:b/>
          <w:bCs/>
          <w:sz w:val="26"/>
          <w:szCs w:val="26"/>
          <w:rtl/>
        </w:rPr>
        <w:t>سياسي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اتحاديه</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صنفي،</w:t>
      </w:r>
      <w:r w:rsidRPr="00872962">
        <w:rPr>
          <w:rFonts w:cs="B Nazanin"/>
          <w:b/>
          <w:bCs/>
          <w:sz w:val="26"/>
          <w:szCs w:val="26"/>
          <w:rtl/>
        </w:rPr>
        <w:t xml:space="preserve"> </w:t>
      </w:r>
      <w:r w:rsidRPr="00872962">
        <w:rPr>
          <w:rFonts w:cs="B Nazanin" w:hint="cs"/>
          <w:b/>
          <w:bCs/>
          <w:sz w:val="26"/>
          <w:szCs w:val="26"/>
          <w:rtl/>
        </w:rPr>
        <w:t>تحصيل،</w:t>
      </w:r>
      <w:r w:rsidRPr="00872962">
        <w:rPr>
          <w:rFonts w:cs="B Nazanin"/>
          <w:b/>
          <w:bCs/>
          <w:sz w:val="26"/>
          <w:szCs w:val="26"/>
          <w:rtl/>
        </w:rPr>
        <w:t xml:space="preserve"> </w:t>
      </w:r>
      <w:r w:rsidRPr="00872962">
        <w:rPr>
          <w:rFonts w:cs="B Nazanin" w:hint="cs"/>
          <w:b/>
          <w:bCs/>
          <w:sz w:val="26"/>
          <w:szCs w:val="26"/>
          <w:rtl/>
        </w:rPr>
        <w:t>كار،</w:t>
      </w:r>
      <w:r w:rsidRPr="00872962">
        <w:rPr>
          <w:rFonts w:cs="B Nazanin"/>
          <w:b/>
          <w:bCs/>
          <w:sz w:val="26"/>
          <w:szCs w:val="26"/>
          <w:rtl/>
        </w:rPr>
        <w:t xml:space="preserve"> </w:t>
      </w:r>
      <w:r w:rsidRPr="00872962">
        <w:rPr>
          <w:rFonts w:cs="B Nazanin" w:hint="cs"/>
          <w:b/>
          <w:bCs/>
          <w:sz w:val="26"/>
          <w:szCs w:val="26"/>
          <w:rtl/>
        </w:rPr>
        <w:t>مسافرت،</w:t>
      </w:r>
      <w:r w:rsidRPr="00872962">
        <w:rPr>
          <w:rFonts w:cs="B Nazanin"/>
          <w:b/>
          <w:bCs/>
          <w:sz w:val="26"/>
          <w:szCs w:val="26"/>
          <w:rtl/>
        </w:rPr>
        <w:t xml:space="preserve"> </w:t>
      </w:r>
      <w:r w:rsidRPr="00872962">
        <w:rPr>
          <w:rFonts w:cs="B Nazanin" w:hint="cs"/>
          <w:b/>
          <w:bCs/>
          <w:sz w:val="26"/>
          <w:szCs w:val="26"/>
          <w:rtl/>
        </w:rPr>
        <w:t>مصئونيت</w:t>
      </w:r>
      <w:r w:rsidRPr="00872962">
        <w:rPr>
          <w:rFonts w:cs="B Nazanin"/>
          <w:b/>
          <w:bCs/>
          <w:sz w:val="26"/>
          <w:szCs w:val="26"/>
          <w:rtl/>
        </w:rPr>
        <w:t xml:space="preserve"> </w:t>
      </w:r>
      <w:r w:rsidRPr="00872962">
        <w:rPr>
          <w:rFonts w:cs="B Nazanin" w:hint="cs"/>
          <w:b/>
          <w:bCs/>
          <w:sz w:val="26"/>
          <w:szCs w:val="26"/>
          <w:rtl/>
        </w:rPr>
        <w:t>مسكن،</w:t>
      </w:r>
      <w:r w:rsidRPr="00872962">
        <w:rPr>
          <w:rFonts w:cs="B Nazanin"/>
          <w:b/>
          <w:bCs/>
          <w:sz w:val="26"/>
          <w:szCs w:val="26"/>
          <w:rtl/>
        </w:rPr>
        <w:t xml:space="preserve"> </w:t>
      </w:r>
      <w:r w:rsidRPr="00872962">
        <w:rPr>
          <w:rFonts w:cs="B Nazanin" w:hint="cs"/>
          <w:b/>
          <w:bCs/>
          <w:sz w:val="26"/>
          <w:szCs w:val="26"/>
          <w:rtl/>
        </w:rPr>
        <w:t>مكاتبه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مخابره</w:t>
      </w:r>
      <w:r w:rsidRPr="00872962">
        <w:rPr>
          <w:rFonts w:cs="B Nazanin"/>
          <w:b/>
          <w:bCs/>
          <w:sz w:val="26"/>
          <w:szCs w:val="26"/>
          <w:rtl/>
        </w:rPr>
        <w:t xml:space="preserve"> </w:t>
      </w:r>
      <w:r w:rsidRPr="00872962">
        <w:rPr>
          <w:rFonts w:cs="B Nazanin" w:hint="cs"/>
          <w:b/>
          <w:bCs/>
          <w:sz w:val="26"/>
          <w:szCs w:val="26"/>
          <w:rtl/>
        </w:rPr>
        <w:t>بر</w:t>
      </w:r>
      <w:r w:rsidRPr="00872962">
        <w:rPr>
          <w:rFonts w:cs="B Nazanin"/>
          <w:b/>
          <w:bCs/>
          <w:sz w:val="26"/>
          <w:szCs w:val="26"/>
          <w:rtl/>
        </w:rPr>
        <w:t xml:space="preserve"> </w:t>
      </w:r>
      <w:r w:rsidRPr="00872962">
        <w:rPr>
          <w:rFonts w:cs="B Nazanin" w:hint="cs"/>
          <w:b/>
          <w:bCs/>
          <w:sz w:val="26"/>
          <w:szCs w:val="26"/>
          <w:rtl/>
        </w:rPr>
        <w:t>مبناي</w:t>
      </w:r>
      <w:r w:rsidRPr="00872962">
        <w:rPr>
          <w:rFonts w:cs="B Nazanin"/>
          <w:b/>
          <w:bCs/>
          <w:sz w:val="26"/>
          <w:szCs w:val="26"/>
          <w:rtl/>
        </w:rPr>
        <w:t xml:space="preserve"> </w:t>
      </w:r>
      <w:r w:rsidRPr="00872962">
        <w:rPr>
          <w:rFonts w:cs="B Nazanin" w:hint="cs"/>
          <w:b/>
          <w:bCs/>
          <w:sz w:val="26"/>
          <w:szCs w:val="26"/>
          <w:rtl/>
        </w:rPr>
        <w:t>مبارزۀ</w:t>
      </w:r>
      <w:r w:rsidRPr="00872962">
        <w:rPr>
          <w:rFonts w:cs="B Nazanin"/>
          <w:b/>
          <w:bCs/>
          <w:sz w:val="26"/>
          <w:szCs w:val="26"/>
          <w:rtl/>
        </w:rPr>
        <w:t xml:space="preserve"> </w:t>
      </w:r>
      <w:r w:rsidRPr="00872962">
        <w:rPr>
          <w:rFonts w:cs="B Nazanin" w:hint="cs"/>
          <w:b/>
          <w:bCs/>
          <w:sz w:val="26"/>
          <w:szCs w:val="26"/>
          <w:rtl/>
        </w:rPr>
        <w:t>قاطع</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سازش</w:t>
      </w:r>
      <w:r w:rsidRPr="00872962">
        <w:rPr>
          <w:rFonts w:cs="B Nazanin"/>
          <w:b/>
          <w:bCs/>
          <w:sz w:val="26"/>
          <w:szCs w:val="26"/>
          <w:rtl/>
        </w:rPr>
        <w:t xml:space="preserve"> </w:t>
      </w:r>
      <w:r w:rsidRPr="00872962">
        <w:rPr>
          <w:rFonts w:cs="B Nazanin" w:hint="cs"/>
          <w:b/>
          <w:bCs/>
          <w:sz w:val="26"/>
          <w:szCs w:val="26"/>
          <w:rtl/>
        </w:rPr>
        <w:t>ناپذير</w:t>
      </w:r>
      <w:r w:rsidRPr="00872962">
        <w:rPr>
          <w:rFonts w:cs="B Nazanin"/>
          <w:b/>
          <w:bCs/>
          <w:sz w:val="26"/>
          <w:szCs w:val="26"/>
          <w:rtl/>
        </w:rPr>
        <w:t xml:space="preserve"> </w:t>
      </w:r>
      <w:r w:rsidRPr="00872962">
        <w:rPr>
          <w:rFonts w:cs="B Nazanin" w:hint="cs"/>
          <w:b/>
          <w:bCs/>
          <w:sz w:val="26"/>
          <w:szCs w:val="26"/>
          <w:rtl/>
        </w:rPr>
        <w:t>عليه</w:t>
      </w:r>
      <w:r w:rsidRPr="00872962">
        <w:rPr>
          <w:rFonts w:cs="B Nazanin"/>
          <w:b/>
          <w:bCs/>
          <w:sz w:val="26"/>
          <w:szCs w:val="26"/>
          <w:rtl/>
        </w:rPr>
        <w:t xml:space="preserve"> </w:t>
      </w:r>
      <w:r w:rsidRPr="00872962">
        <w:rPr>
          <w:rFonts w:cs="B Nazanin" w:hint="cs"/>
          <w:b/>
          <w:bCs/>
          <w:sz w:val="26"/>
          <w:szCs w:val="26"/>
          <w:rtl/>
        </w:rPr>
        <w:t>فیوداليزم</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امپرياليزم</w:t>
      </w:r>
      <w:r w:rsidRPr="00872962">
        <w:rPr>
          <w:rFonts w:cs="B Nazanin"/>
          <w:b/>
          <w:bCs/>
          <w:sz w:val="26"/>
          <w:szCs w:val="26"/>
          <w:rtl/>
        </w:rPr>
        <w:t xml:space="preserve">. </w:t>
      </w:r>
    </w:p>
    <w:p w:rsidR="004B5BAC" w:rsidRPr="00872962" w:rsidRDefault="004B5BAC" w:rsidP="00872962">
      <w:pPr>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مبارزه</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جهت</w:t>
      </w:r>
      <w:r w:rsidRPr="00872962">
        <w:rPr>
          <w:rFonts w:cs="B Nazanin"/>
          <w:b/>
          <w:bCs/>
          <w:sz w:val="26"/>
          <w:szCs w:val="26"/>
          <w:rtl/>
        </w:rPr>
        <w:t xml:space="preserve"> </w:t>
      </w:r>
      <w:r w:rsidRPr="00872962">
        <w:rPr>
          <w:rFonts w:cs="B Nazanin" w:hint="cs"/>
          <w:b/>
          <w:bCs/>
          <w:sz w:val="26"/>
          <w:szCs w:val="26"/>
          <w:rtl/>
        </w:rPr>
        <w:t>تحكيم</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تكامل</w:t>
      </w:r>
      <w:r w:rsidRPr="00872962">
        <w:rPr>
          <w:rFonts w:cs="B Nazanin"/>
          <w:b/>
          <w:bCs/>
          <w:sz w:val="26"/>
          <w:szCs w:val="26"/>
          <w:rtl/>
        </w:rPr>
        <w:t xml:space="preserve"> </w:t>
      </w:r>
      <w:r w:rsidRPr="00872962">
        <w:rPr>
          <w:rFonts w:cs="B Nazanin" w:hint="cs"/>
          <w:b/>
          <w:bCs/>
          <w:sz w:val="26"/>
          <w:szCs w:val="26"/>
          <w:rtl/>
        </w:rPr>
        <w:t>انقلابي</w:t>
      </w:r>
      <w:r w:rsidRPr="00872962">
        <w:rPr>
          <w:rFonts w:cs="B Nazanin"/>
          <w:b/>
          <w:bCs/>
          <w:sz w:val="26"/>
          <w:szCs w:val="26"/>
          <w:rtl/>
        </w:rPr>
        <w:t xml:space="preserve"> </w:t>
      </w:r>
      <w:r w:rsidRPr="00872962">
        <w:rPr>
          <w:rFonts w:cs="B Nazanin" w:hint="cs"/>
          <w:b/>
          <w:bCs/>
          <w:sz w:val="26"/>
          <w:szCs w:val="26"/>
          <w:rtl/>
        </w:rPr>
        <w:t>وحدت</w:t>
      </w:r>
      <w:r w:rsidRPr="00872962">
        <w:rPr>
          <w:rFonts w:cs="B Nazanin"/>
          <w:b/>
          <w:bCs/>
          <w:sz w:val="26"/>
          <w:szCs w:val="26"/>
          <w:rtl/>
        </w:rPr>
        <w:t xml:space="preserve"> </w:t>
      </w:r>
      <w:r w:rsidRPr="00872962">
        <w:rPr>
          <w:rFonts w:cs="B Nazanin" w:hint="cs"/>
          <w:b/>
          <w:bCs/>
          <w:sz w:val="26"/>
          <w:szCs w:val="26"/>
          <w:rtl/>
        </w:rPr>
        <w:t>داوطلبانۀ</w:t>
      </w:r>
      <w:r w:rsidRPr="00872962">
        <w:rPr>
          <w:rFonts w:cs="B Nazanin"/>
          <w:b/>
          <w:bCs/>
          <w:sz w:val="26"/>
          <w:szCs w:val="26"/>
          <w:rtl/>
        </w:rPr>
        <w:t xml:space="preserve"> </w:t>
      </w:r>
      <w:r w:rsidRPr="00872962">
        <w:rPr>
          <w:rFonts w:cs="B Nazanin" w:hint="cs"/>
          <w:b/>
          <w:bCs/>
          <w:sz w:val="26"/>
          <w:szCs w:val="26"/>
          <w:rtl/>
        </w:rPr>
        <w:t>مليتهاي</w:t>
      </w:r>
      <w:r w:rsidRPr="00872962">
        <w:rPr>
          <w:rFonts w:cs="B Nazanin"/>
          <w:b/>
          <w:bCs/>
          <w:sz w:val="26"/>
          <w:szCs w:val="26"/>
          <w:rtl/>
        </w:rPr>
        <w:t xml:space="preserve"> </w:t>
      </w:r>
      <w:r w:rsidRPr="00872962">
        <w:rPr>
          <w:rFonts w:cs="B Nazanin" w:hint="cs"/>
          <w:b/>
          <w:bCs/>
          <w:sz w:val="26"/>
          <w:szCs w:val="26"/>
          <w:rtl/>
        </w:rPr>
        <w:t>برادر</w:t>
      </w:r>
      <w:r w:rsidRPr="00872962">
        <w:rPr>
          <w:rFonts w:cs="B Nazanin"/>
          <w:b/>
          <w:bCs/>
          <w:sz w:val="26"/>
          <w:szCs w:val="26"/>
          <w:rtl/>
        </w:rPr>
        <w:t xml:space="preserve"> </w:t>
      </w:r>
      <w:r w:rsidRPr="00872962">
        <w:rPr>
          <w:rFonts w:cs="B Nazanin" w:hint="cs"/>
          <w:b/>
          <w:bCs/>
          <w:sz w:val="26"/>
          <w:szCs w:val="26"/>
          <w:rtl/>
        </w:rPr>
        <w:t>كشور</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هم</w:t>
      </w:r>
      <w:r w:rsidRPr="00872962">
        <w:rPr>
          <w:rFonts w:cs="B Nazanin"/>
          <w:b/>
          <w:bCs/>
          <w:sz w:val="26"/>
          <w:szCs w:val="26"/>
          <w:rtl/>
        </w:rPr>
        <w:t xml:space="preserve"> </w:t>
      </w:r>
      <w:r w:rsidRPr="00872962">
        <w:rPr>
          <w:rFonts w:cs="B Nazanin" w:hint="cs"/>
          <w:b/>
          <w:bCs/>
          <w:sz w:val="26"/>
          <w:szCs w:val="26"/>
          <w:rtl/>
        </w:rPr>
        <w:t>اكنون</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جريان</w:t>
      </w:r>
      <w:r w:rsidRPr="00872962">
        <w:rPr>
          <w:rFonts w:cs="B Nazanin"/>
          <w:b/>
          <w:bCs/>
          <w:sz w:val="26"/>
          <w:szCs w:val="26"/>
          <w:rtl/>
        </w:rPr>
        <w:t xml:space="preserve"> </w:t>
      </w:r>
      <w:r w:rsidRPr="00872962">
        <w:rPr>
          <w:rFonts w:cs="B Nazanin" w:hint="cs"/>
          <w:b/>
          <w:bCs/>
          <w:sz w:val="26"/>
          <w:szCs w:val="26"/>
          <w:rtl/>
        </w:rPr>
        <w:t>پيكار</w:t>
      </w:r>
      <w:r w:rsidRPr="00872962">
        <w:rPr>
          <w:rFonts w:cs="B Nazanin"/>
          <w:b/>
          <w:bCs/>
          <w:sz w:val="26"/>
          <w:szCs w:val="26"/>
          <w:rtl/>
        </w:rPr>
        <w:t xml:space="preserve"> </w:t>
      </w:r>
      <w:r w:rsidRPr="00872962">
        <w:rPr>
          <w:rFonts w:cs="B Nazanin" w:hint="cs"/>
          <w:b/>
          <w:bCs/>
          <w:sz w:val="26"/>
          <w:szCs w:val="26"/>
          <w:rtl/>
        </w:rPr>
        <w:t>نجاتبخش</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خون</w:t>
      </w:r>
      <w:r w:rsidRPr="00872962">
        <w:rPr>
          <w:rFonts w:cs="B Nazanin"/>
          <w:b/>
          <w:bCs/>
          <w:sz w:val="26"/>
          <w:szCs w:val="26"/>
          <w:rtl/>
        </w:rPr>
        <w:t xml:space="preserve"> </w:t>
      </w:r>
      <w:r w:rsidRPr="00872962">
        <w:rPr>
          <w:rFonts w:cs="B Nazanin" w:hint="cs"/>
          <w:b/>
          <w:bCs/>
          <w:sz w:val="26"/>
          <w:szCs w:val="26"/>
          <w:rtl/>
        </w:rPr>
        <w:t>قوام</w:t>
      </w:r>
      <w:r w:rsidRPr="00872962">
        <w:rPr>
          <w:rFonts w:cs="B Nazanin"/>
          <w:b/>
          <w:bCs/>
          <w:sz w:val="26"/>
          <w:szCs w:val="26"/>
          <w:rtl/>
        </w:rPr>
        <w:t xml:space="preserve"> </w:t>
      </w:r>
      <w:r w:rsidRPr="00872962">
        <w:rPr>
          <w:rFonts w:cs="B Nazanin" w:hint="cs"/>
          <w:b/>
          <w:bCs/>
          <w:sz w:val="26"/>
          <w:szCs w:val="26"/>
          <w:rtl/>
        </w:rPr>
        <w:t>يافته</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اعتقاد</w:t>
      </w:r>
      <w:r w:rsidRPr="00872962">
        <w:rPr>
          <w:rFonts w:cs="B Nazanin"/>
          <w:b/>
          <w:bCs/>
          <w:sz w:val="26"/>
          <w:szCs w:val="26"/>
          <w:rtl/>
        </w:rPr>
        <w:t xml:space="preserve"> </w:t>
      </w:r>
      <w:r w:rsidRPr="00872962">
        <w:rPr>
          <w:rFonts w:cs="B Nazanin" w:hint="cs"/>
          <w:b/>
          <w:bCs/>
          <w:sz w:val="26"/>
          <w:szCs w:val="26"/>
          <w:rtl/>
        </w:rPr>
        <w:t>صادقانه</w:t>
      </w:r>
      <w:r w:rsidRPr="00872962">
        <w:rPr>
          <w:rFonts w:cs="B Nazanin"/>
          <w:b/>
          <w:bCs/>
          <w:sz w:val="26"/>
          <w:szCs w:val="26"/>
          <w:rtl/>
        </w:rPr>
        <w:t xml:space="preserve"> </w:t>
      </w:r>
      <w:r w:rsidRPr="00872962">
        <w:rPr>
          <w:rFonts w:cs="B Nazanin" w:hint="cs"/>
          <w:b/>
          <w:bCs/>
          <w:sz w:val="26"/>
          <w:szCs w:val="26"/>
          <w:rtl/>
        </w:rPr>
        <w:t>بر</w:t>
      </w:r>
      <w:r w:rsidRPr="00872962">
        <w:rPr>
          <w:rFonts w:cs="B Nazanin"/>
          <w:b/>
          <w:bCs/>
          <w:sz w:val="26"/>
          <w:szCs w:val="26"/>
          <w:rtl/>
        </w:rPr>
        <w:t xml:space="preserve"> </w:t>
      </w:r>
      <w:r w:rsidRPr="00872962">
        <w:rPr>
          <w:rFonts w:cs="B Nazanin" w:hint="cs"/>
          <w:b/>
          <w:bCs/>
          <w:sz w:val="26"/>
          <w:szCs w:val="26"/>
          <w:rtl/>
        </w:rPr>
        <w:t>حق</w:t>
      </w:r>
      <w:r w:rsidRPr="00872962">
        <w:rPr>
          <w:rFonts w:cs="B Nazanin"/>
          <w:b/>
          <w:bCs/>
          <w:sz w:val="26"/>
          <w:szCs w:val="26"/>
          <w:rtl/>
        </w:rPr>
        <w:t xml:space="preserve"> </w:t>
      </w:r>
      <w:r w:rsidRPr="00872962">
        <w:rPr>
          <w:rFonts w:cs="B Nazanin" w:hint="cs"/>
          <w:b/>
          <w:bCs/>
          <w:sz w:val="26"/>
          <w:szCs w:val="26"/>
          <w:rtl/>
        </w:rPr>
        <w:t>تعيين</w:t>
      </w:r>
      <w:r w:rsidRPr="00872962">
        <w:rPr>
          <w:rFonts w:cs="B Nazanin"/>
          <w:b/>
          <w:bCs/>
          <w:sz w:val="26"/>
          <w:szCs w:val="26"/>
          <w:rtl/>
        </w:rPr>
        <w:t xml:space="preserve"> </w:t>
      </w:r>
      <w:r w:rsidRPr="00872962">
        <w:rPr>
          <w:rFonts w:cs="B Nazanin" w:hint="cs"/>
          <w:b/>
          <w:bCs/>
          <w:sz w:val="26"/>
          <w:szCs w:val="26"/>
          <w:rtl/>
        </w:rPr>
        <w:t>سرنوشت</w:t>
      </w:r>
      <w:r w:rsidRPr="00872962">
        <w:rPr>
          <w:rFonts w:cs="B Nazanin"/>
          <w:b/>
          <w:bCs/>
          <w:sz w:val="26"/>
          <w:szCs w:val="26"/>
          <w:rtl/>
        </w:rPr>
        <w:t xml:space="preserve"> </w:t>
      </w:r>
      <w:r w:rsidRPr="00872962">
        <w:rPr>
          <w:rFonts w:cs="B Nazanin" w:hint="cs"/>
          <w:b/>
          <w:bCs/>
          <w:sz w:val="26"/>
          <w:szCs w:val="26"/>
          <w:rtl/>
        </w:rPr>
        <w:t>ملل</w:t>
      </w:r>
      <w:r w:rsidRPr="00872962">
        <w:rPr>
          <w:rFonts w:cs="B Nazanin"/>
          <w:b/>
          <w:bCs/>
          <w:sz w:val="26"/>
          <w:szCs w:val="26"/>
          <w:rtl/>
        </w:rPr>
        <w:t xml:space="preserve"> </w:t>
      </w:r>
      <w:r w:rsidRPr="00872962">
        <w:rPr>
          <w:rFonts w:cs="B Nazanin" w:hint="cs"/>
          <w:b/>
          <w:bCs/>
          <w:sz w:val="26"/>
          <w:szCs w:val="26"/>
          <w:rtl/>
        </w:rPr>
        <w:t>بر</w:t>
      </w:r>
      <w:r w:rsidRPr="00872962">
        <w:rPr>
          <w:rFonts w:cs="B Nazanin"/>
          <w:b/>
          <w:bCs/>
          <w:sz w:val="26"/>
          <w:szCs w:val="26"/>
          <w:rtl/>
        </w:rPr>
        <w:t xml:space="preserve"> </w:t>
      </w:r>
      <w:r w:rsidRPr="00872962">
        <w:rPr>
          <w:rFonts w:cs="B Nazanin" w:hint="cs"/>
          <w:b/>
          <w:bCs/>
          <w:sz w:val="26"/>
          <w:szCs w:val="26"/>
          <w:rtl/>
        </w:rPr>
        <w:t>اساس</w:t>
      </w:r>
      <w:r w:rsidRPr="00872962">
        <w:rPr>
          <w:rFonts w:cs="B Nazanin"/>
          <w:b/>
          <w:bCs/>
          <w:sz w:val="26"/>
          <w:szCs w:val="26"/>
          <w:rtl/>
        </w:rPr>
        <w:t xml:space="preserve"> </w:t>
      </w:r>
      <w:r w:rsidRPr="00872962">
        <w:rPr>
          <w:rFonts w:cs="B Nazanin" w:hint="cs"/>
          <w:b/>
          <w:bCs/>
          <w:sz w:val="26"/>
          <w:szCs w:val="26"/>
          <w:rtl/>
        </w:rPr>
        <w:t>مبارزۀ</w:t>
      </w:r>
      <w:r w:rsidRPr="00872962">
        <w:rPr>
          <w:rFonts w:cs="B Nazanin"/>
          <w:b/>
          <w:bCs/>
          <w:sz w:val="26"/>
          <w:szCs w:val="26"/>
          <w:rtl/>
        </w:rPr>
        <w:t xml:space="preserve"> </w:t>
      </w:r>
      <w:r w:rsidRPr="00872962">
        <w:rPr>
          <w:rFonts w:cs="B Nazanin" w:hint="cs"/>
          <w:b/>
          <w:bCs/>
          <w:sz w:val="26"/>
          <w:szCs w:val="26"/>
          <w:rtl/>
        </w:rPr>
        <w:t>پيگير</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متحدانۀ</w:t>
      </w:r>
      <w:r w:rsidRPr="00872962">
        <w:rPr>
          <w:rFonts w:cs="B Nazanin"/>
          <w:b/>
          <w:bCs/>
          <w:sz w:val="26"/>
          <w:szCs w:val="26"/>
          <w:rtl/>
        </w:rPr>
        <w:t xml:space="preserve"> </w:t>
      </w:r>
      <w:r w:rsidRPr="00872962">
        <w:rPr>
          <w:rFonts w:cs="B Nazanin" w:hint="cs"/>
          <w:b/>
          <w:bCs/>
          <w:sz w:val="26"/>
          <w:szCs w:val="26"/>
          <w:rtl/>
        </w:rPr>
        <w:t>ضد</w:t>
      </w:r>
      <w:r w:rsidRPr="00872962">
        <w:rPr>
          <w:rFonts w:cs="B Nazanin"/>
          <w:b/>
          <w:bCs/>
          <w:sz w:val="26"/>
          <w:szCs w:val="26"/>
          <w:rtl/>
        </w:rPr>
        <w:t xml:space="preserve"> </w:t>
      </w:r>
      <w:r w:rsidRPr="00872962">
        <w:rPr>
          <w:rFonts w:cs="B Nazanin" w:hint="cs"/>
          <w:b/>
          <w:bCs/>
          <w:sz w:val="26"/>
          <w:szCs w:val="26"/>
          <w:rtl/>
        </w:rPr>
        <w:t>امپرياليستي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ضد</w:t>
      </w:r>
      <w:r w:rsidRPr="00872962">
        <w:rPr>
          <w:rFonts w:cs="B Nazanin"/>
          <w:b/>
          <w:bCs/>
          <w:sz w:val="26"/>
          <w:szCs w:val="26"/>
          <w:rtl/>
        </w:rPr>
        <w:t xml:space="preserve"> </w:t>
      </w:r>
      <w:r w:rsidRPr="00872962">
        <w:rPr>
          <w:rFonts w:cs="B Nazanin" w:hint="cs"/>
          <w:b/>
          <w:bCs/>
          <w:sz w:val="26"/>
          <w:szCs w:val="26"/>
          <w:rtl/>
        </w:rPr>
        <w:t>ارتجاعي</w:t>
      </w:r>
      <w:r w:rsidRPr="00872962">
        <w:rPr>
          <w:rFonts w:cs="B Nazanin"/>
          <w:b/>
          <w:bCs/>
          <w:sz w:val="26"/>
          <w:szCs w:val="26"/>
          <w:rtl/>
        </w:rPr>
        <w:t xml:space="preserve"> </w:t>
      </w:r>
      <w:r w:rsidRPr="00872962">
        <w:rPr>
          <w:rFonts w:cs="B Nazanin" w:hint="cs"/>
          <w:b/>
          <w:bCs/>
          <w:sz w:val="26"/>
          <w:szCs w:val="26"/>
          <w:rtl/>
        </w:rPr>
        <w:t>براي</w:t>
      </w:r>
      <w:r w:rsidRPr="00872962">
        <w:rPr>
          <w:rFonts w:cs="B Nazanin"/>
          <w:b/>
          <w:bCs/>
          <w:sz w:val="26"/>
          <w:szCs w:val="26"/>
          <w:rtl/>
        </w:rPr>
        <w:t xml:space="preserve"> </w:t>
      </w:r>
      <w:r w:rsidRPr="00872962">
        <w:rPr>
          <w:rFonts w:cs="B Nazanin" w:hint="cs"/>
          <w:b/>
          <w:bCs/>
          <w:sz w:val="26"/>
          <w:szCs w:val="26"/>
          <w:rtl/>
        </w:rPr>
        <w:t>ايجاد</w:t>
      </w:r>
      <w:r w:rsidRPr="00872962">
        <w:rPr>
          <w:rFonts w:cs="B Nazanin"/>
          <w:b/>
          <w:bCs/>
          <w:sz w:val="26"/>
          <w:szCs w:val="26"/>
          <w:rtl/>
        </w:rPr>
        <w:t xml:space="preserve"> </w:t>
      </w:r>
      <w:r w:rsidRPr="00872962">
        <w:rPr>
          <w:rFonts w:cs="B Nazanin" w:hint="cs"/>
          <w:b/>
          <w:bCs/>
          <w:sz w:val="26"/>
          <w:szCs w:val="26"/>
          <w:rtl/>
        </w:rPr>
        <w:t>يك</w:t>
      </w:r>
      <w:r w:rsidRPr="00872962">
        <w:rPr>
          <w:rFonts w:cs="B Nazanin"/>
          <w:b/>
          <w:bCs/>
          <w:sz w:val="26"/>
          <w:szCs w:val="26"/>
          <w:rtl/>
        </w:rPr>
        <w:t xml:space="preserve"> </w:t>
      </w:r>
      <w:r w:rsidRPr="00872962">
        <w:rPr>
          <w:rFonts w:cs="B Nazanin" w:hint="cs"/>
          <w:b/>
          <w:bCs/>
          <w:sz w:val="26"/>
          <w:szCs w:val="26"/>
          <w:rtl/>
        </w:rPr>
        <w:t>افغانستان</w:t>
      </w:r>
      <w:r w:rsidRPr="00872962">
        <w:rPr>
          <w:rFonts w:cs="B Nazanin"/>
          <w:b/>
          <w:bCs/>
          <w:sz w:val="26"/>
          <w:szCs w:val="26"/>
          <w:rtl/>
        </w:rPr>
        <w:t xml:space="preserve"> </w:t>
      </w:r>
      <w:r w:rsidRPr="00872962">
        <w:rPr>
          <w:rFonts w:cs="B Nazanin" w:hint="cs"/>
          <w:b/>
          <w:bCs/>
          <w:sz w:val="26"/>
          <w:szCs w:val="26"/>
          <w:rtl/>
        </w:rPr>
        <w:t>واحد،</w:t>
      </w:r>
      <w:r w:rsidRPr="00872962">
        <w:rPr>
          <w:rFonts w:cs="B Nazanin"/>
          <w:b/>
          <w:bCs/>
          <w:sz w:val="26"/>
          <w:szCs w:val="26"/>
          <w:rtl/>
        </w:rPr>
        <w:t xml:space="preserve"> </w:t>
      </w:r>
      <w:r w:rsidRPr="00872962">
        <w:rPr>
          <w:rFonts w:cs="B Nazanin" w:hint="cs"/>
          <w:b/>
          <w:bCs/>
          <w:sz w:val="26"/>
          <w:szCs w:val="26"/>
          <w:rtl/>
        </w:rPr>
        <w:t>متمركز،</w:t>
      </w:r>
      <w:r w:rsidRPr="00872962">
        <w:rPr>
          <w:rFonts w:cs="B Nazanin"/>
          <w:b/>
          <w:bCs/>
          <w:sz w:val="26"/>
          <w:szCs w:val="26"/>
          <w:rtl/>
        </w:rPr>
        <w:t xml:space="preserve"> </w:t>
      </w:r>
      <w:r w:rsidRPr="00872962">
        <w:rPr>
          <w:rFonts w:cs="B Nazanin" w:hint="cs"/>
          <w:b/>
          <w:bCs/>
          <w:sz w:val="26"/>
          <w:szCs w:val="26"/>
          <w:rtl/>
        </w:rPr>
        <w:t>نيرومند،</w:t>
      </w:r>
      <w:r w:rsidRPr="00872962">
        <w:rPr>
          <w:rFonts w:cs="B Nazanin"/>
          <w:b/>
          <w:bCs/>
          <w:sz w:val="26"/>
          <w:szCs w:val="26"/>
          <w:rtl/>
        </w:rPr>
        <w:t xml:space="preserve"> </w:t>
      </w:r>
      <w:r w:rsidRPr="00872962">
        <w:rPr>
          <w:rFonts w:cs="B Nazanin" w:hint="cs"/>
          <w:b/>
          <w:bCs/>
          <w:sz w:val="26"/>
          <w:szCs w:val="26"/>
          <w:rtl/>
        </w:rPr>
        <w:t>مترقي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شگوفان</w:t>
      </w:r>
      <w:r w:rsidRPr="00872962">
        <w:rPr>
          <w:rFonts w:cs="B Nazanin"/>
          <w:b/>
          <w:bCs/>
          <w:sz w:val="26"/>
          <w:szCs w:val="26"/>
          <w:rtl/>
        </w:rPr>
        <w:t xml:space="preserve">. </w:t>
      </w:r>
    </w:p>
    <w:p w:rsidR="004B5BAC" w:rsidRPr="00872962" w:rsidRDefault="004B5BAC" w:rsidP="00872962">
      <w:pPr>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ايجاد</w:t>
      </w:r>
      <w:r w:rsidRPr="00872962">
        <w:rPr>
          <w:rFonts w:cs="B Nazanin"/>
          <w:b/>
          <w:bCs/>
          <w:sz w:val="26"/>
          <w:szCs w:val="26"/>
          <w:rtl/>
        </w:rPr>
        <w:t xml:space="preserve"> </w:t>
      </w:r>
      <w:r w:rsidRPr="00872962">
        <w:rPr>
          <w:rFonts w:cs="B Nazanin" w:hint="cs"/>
          <w:b/>
          <w:bCs/>
          <w:sz w:val="26"/>
          <w:szCs w:val="26"/>
          <w:rtl/>
        </w:rPr>
        <w:t>جرگه</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كارگري،</w:t>
      </w:r>
      <w:r w:rsidRPr="00872962">
        <w:rPr>
          <w:rFonts w:cs="B Nazanin"/>
          <w:b/>
          <w:bCs/>
          <w:sz w:val="26"/>
          <w:szCs w:val="26"/>
          <w:rtl/>
        </w:rPr>
        <w:t xml:space="preserve"> </w:t>
      </w:r>
      <w:r w:rsidRPr="00872962">
        <w:rPr>
          <w:rFonts w:cs="B Nazanin" w:hint="cs"/>
          <w:b/>
          <w:bCs/>
          <w:sz w:val="26"/>
          <w:szCs w:val="26"/>
          <w:rtl/>
        </w:rPr>
        <w:t>دهقاني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سربازي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تأسيس</w:t>
      </w:r>
      <w:r w:rsidRPr="00872962">
        <w:rPr>
          <w:rFonts w:cs="B Nazanin"/>
          <w:b/>
          <w:bCs/>
          <w:sz w:val="26"/>
          <w:szCs w:val="26"/>
          <w:rtl/>
        </w:rPr>
        <w:t xml:space="preserve"> </w:t>
      </w:r>
      <w:r w:rsidRPr="00872962">
        <w:rPr>
          <w:rFonts w:cs="B Nazanin" w:hint="cs"/>
          <w:b/>
          <w:bCs/>
          <w:sz w:val="26"/>
          <w:szCs w:val="26"/>
          <w:rtl/>
        </w:rPr>
        <w:t>اردوي</w:t>
      </w:r>
      <w:r w:rsidRPr="00872962">
        <w:rPr>
          <w:rFonts w:cs="B Nazanin"/>
          <w:b/>
          <w:bCs/>
          <w:sz w:val="26"/>
          <w:szCs w:val="26"/>
          <w:rtl/>
        </w:rPr>
        <w:t xml:space="preserve"> </w:t>
      </w:r>
      <w:r w:rsidRPr="00872962">
        <w:rPr>
          <w:rFonts w:cs="B Nazanin" w:hint="cs"/>
          <w:b/>
          <w:bCs/>
          <w:sz w:val="26"/>
          <w:szCs w:val="26"/>
          <w:rtl/>
        </w:rPr>
        <w:t>داوطلب</w:t>
      </w:r>
      <w:r w:rsidRPr="00872962">
        <w:rPr>
          <w:rFonts w:cs="B Nazanin"/>
          <w:b/>
          <w:bCs/>
          <w:sz w:val="26"/>
          <w:szCs w:val="26"/>
          <w:rtl/>
        </w:rPr>
        <w:t xml:space="preserve"> </w:t>
      </w:r>
      <w:r w:rsidRPr="00872962">
        <w:rPr>
          <w:rFonts w:cs="B Nazanin" w:hint="cs"/>
          <w:b/>
          <w:bCs/>
          <w:sz w:val="26"/>
          <w:szCs w:val="26"/>
          <w:rtl/>
        </w:rPr>
        <w:t>انقلابي</w:t>
      </w:r>
      <w:r w:rsidRPr="00872962">
        <w:rPr>
          <w:rFonts w:cs="B Nazanin"/>
          <w:b/>
          <w:bCs/>
          <w:sz w:val="26"/>
          <w:szCs w:val="26"/>
          <w:rtl/>
        </w:rPr>
        <w:t xml:space="preserve"> </w:t>
      </w:r>
      <w:r w:rsidRPr="00872962">
        <w:rPr>
          <w:rFonts w:cs="B Nazanin" w:hint="cs"/>
          <w:b/>
          <w:bCs/>
          <w:sz w:val="26"/>
          <w:szCs w:val="26"/>
          <w:rtl/>
        </w:rPr>
        <w:t>مردم</w:t>
      </w:r>
      <w:r w:rsidRPr="00872962">
        <w:rPr>
          <w:rFonts w:cs="B Nazanin"/>
          <w:b/>
          <w:bCs/>
          <w:sz w:val="26"/>
          <w:szCs w:val="26"/>
          <w:rtl/>
        </w:rPr>
        <w:t xml:space="preserve"> </w:t>
      </w:r>
      <w:r w:rsidRPr="00872962">
        <w:rPr>
          <w:rFonts w:cs="B Nazanin" w:hint="cs"/>
          <w:b/>
          <w:bCs/>
          <w:sz w:val="26"/>
          <w:szCs w:val="26"/>
          <w:rtl/>
        </w:rPr>
        <w:t>براي</w:t>
      </w:r>
      <w:r w:rsidRPr="00872962">
        <w:rPr>
          <w:rFonts w:cs="B Nazanin"/>
          <w:b/>
          <w:bCs/>
          <w:sz w:val="26"/>
          <w:szCs w:val="26"/>
          <w:rtl/>
        </w:rPr>
        <w:t xml:space="preserve"> </w:t>
      </w:r>
      <w:r w:rsidRPr="00872962">
        <w:rPr>
          <w:rFonts w:cs="B Nazanin" w:hint="cs"/>
          <w:b/>
          <w:bCs/>
          <w:sz w:val="26"/>
          <w:szCs w:val="26"/>
          <w:rtl/>
        </w:rPr>
        <w:t>تضمين</w:t>
      </w:r>
      <w:r w:rsidRPr="00872962">
        <w:rPr>
          <w:rFonts w:cs="B Nazanin"/>
          <w:b/>
          <w:bCs/>
          <w:sz w:val="26"/>
          <w:szCs w:val="26"/>
          <w:rtl/>
        </w:rPr>
        <w:t xml:space="preserve"> </w:t>
      </w:r>
      <w:r w:rsidRPr="00872962">
        <w:rPr>
          <w:rFonts w:cs="B Nazanin" w:hint="cs"/>
          <w:b/>
          <w:bCs/>
          <w:sz w:val="26"/>
          <w:szCs w:val="26"/>
          <w:rtl/>
        </w:rPr>
        <w:t>دست</w:t>
      </w:r>
      <w:r w:rsidRPr="00872962">
        <w:rPr>
          <w:rFonts w:cs="B Nazanin"/>
          <w:b/>
          <w:bCs/>
          <w:sz w:val="26"/>
          <w:szCs w:val="26"/>
          <w:rtl/>
        </w:rPr>
        <w:t xml:space="preserve"> </w:t>
      </w:r>
      <w:r w:rsidRPr="00872962">
        <w:rPr>
          <w:rFonts w:cs="B Nazanin" w:hint="cs"/>
          <w:b/>
          <w:bCs/>
          <w:sz w:val="26"/>
          <w:szCs w:val="26"/>
          <w:rtl/>
        </w:rPr>
        <w:t>آورد</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مبارزات</w:t>
      </w:r>
      <w:r w:rsidRPr="00872962">
        <w:rPr>
          <w:rFonts w:cs="B Nazanin"/>
          <w:b/>
          <w:bCs/>
          <w:sz w:val="26"/>
          <w:szCs w:val="26"/>
          <w:rtl/>
        </w:rPr>
        <w:t xml:space="preserve"> </w:t>
      </w:r>
      <w:r w:rsidRPr="00872962">
        <w:rPr>
          <w:rFonts w:cs="B Nazanin" w:hint="cs"/>
          <w:b/>
          <w:bCs/>
          <w:sz w:val="26"/>
          <w:szCs w:val="26"/>
          <w:rtl/>
        </w:rPr>
        <w:t>مردم</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توطئه</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امپرياليستي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ارتجاعي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تكامل</w:t>
      </w:r>
      <w:r w:rsidRPr="00872962">
        <w:rPr>
          <w:rFonts w:cs="B Nazanin"/>
          <w:b/>
          <w:bCs/>
          <w:sz w:val="26"/>
          <w:szCs w:val="26"/>
          <w:rtl/>
        </w:rPr>
        <w:t xml:space="preserve"> </w:t>
      </w:r>
      <w:r w:rsidRPr="00872962">
        <w:rPr>
          <w:rFonts w:cs="B Nazanin" w:hint="cs"/>
          <w:b/>
          <w:bCs/>
          <w:sz w:val="26"/>
          <w:szCs w:val="26"/>
          <w:rtl/>
        </w:rPr>
        <w:t>انقلابي</w:t>
      </w:r>
      <w:r w:rsidRPr="00872962">
        <w:rPr>
          <w:rFonts w:cs="B Nazanin"/>
          <w:b/>
          <w:bCs/>
          <w:sz w:val="26"/>
          <w:szCs w:val="26"/>
          <w:rtl/>
        </w:rPr>
        <w:t xml:space="preserve"> </w:t>
      </w:r>
      <w:r w:rsidRPr="00872962">
        <w:rPr>
          <w:rFonts w:cs="B Nazanin" w:hint="cs"/>
          <w:b/>
          <w:bCs/>
          <w:sz w:val="26"/>
          <w:szCs w:val="26"/>
          <w:rtl/>
        </w:rPr>
        <w:t>آن</w:t>
      </w:r>
      <w:r w:rsidRPr="00872962">
        <w:rPr>
          <w:rFonts w:cs="B Nazanin"/>
          <w:b/>
          <w:bCs/>
          <w:sz w:val="26"/>
          <w:szCs w:val="26"/>
          <w:rtl/>
        </w:rPr>
        <w:t xml:space="preserve">.» </w:t>
      </w:r>
    </w:p>
    <w:p w:rsidR="004B5BAC" w:rsidRPr="00872962" w:rsidRDefault="004B5BAC" w:rsidP="00872962">
      <w:pPr>
        <w:jc w:val="both"/>
        <w:rPr>
          <w:rFonts w:cs="B Nazanin"/>
          <w:b/>
          <w:bCs/>
          <w:sz w:val="26"/>
          <w:szCs w:val="26"/>
          <w:rtl/>
        </w:rPr>
      </w:pPr>
      <w:r w:rsidRPr="00872962">
        <w:rPr>
          <w:rFonts w:cs="B Nazanin" w:hint="cs"/>
          <w:b/>
          <w:bCs/>
          <w:sz w:val="26"/>
          <w:szCs w:val="26"/>
          <w:rtl/>
        </w:rPr>
        <w:t>آیا</w:t>
      </w:r>
      <w:r w:rsidRPr="00872962">
        <w:rPr>
          <w:rFonts w:cs="B Nazanin"/>
          <w:b/>
          <w:bCs/>
          <w:sz w:val="26"/>
          <w:szCs w:val="26"/>
          <w:rtl/>
        </w:rPr>
        <w:t xml:space="preserve"> </w:t>
      </w:r>
      <w:r w:rsidRPr="00872962">
        <w:rPr>
          <w:rFonts w:cs="B Nazanin" w:hint="cs"/>
          <w:b/>
          <w:bCs/>
          <w:sz w:val="26"/>
          <w:szCs w:val="26"/>
          <w:rtl/>
        </w:rPr>
        <w:t>جمهوري</w:t>
      </w:r>
      <w:r w:rsidRPr="00872962">
        <w:rPr>
          <w:rFonts w:cs="B Nazanin"/>
          <w:b/>
          <w:bCs/>
          <w:sz w:val="26"/>
          <w:szCs w:val="26"/>
          <w:rtl/>
        </w:rPr>
        <w:t xml:space="preserve"> </w:t>
      </w:r>
      <w:r w:rsidRPr="00872962">
        <w:rPr>
          <w:rFonts w:cs="B Nazanin" w:hint="cs"/>
          <w:b/>
          <w:bCs/>
          <w:sz w:val="26"/>
          <w:szCs w:val="26"/>
          <w:rtl/>
        </w:rPr>
        <w:t>اسلامي</w:t>
      </w:r>
      <w:r w:rsidRPr="00872962">
        <w:rPr>
          <w:rFonts w:cs="B Nazanin"/>
          <w:b/>
          <w:bCs/>
          <w:sz w:val="26"/>
          <w:szCs w:val="26"/>
          <w:rtl/>
        </w:rPr>
        <w:t xml:space="preserve"> </w:t>
      </w:r>
      <w:r w:rsidRPr="00872962">
        <w:rPr>
          <w:rFonts w:cs="B Nazanin" w:hint="cs"/>
          <w:b/>
          <w:bCs/>
          <w:sz w:val="26"/>
          <w:szCs w:val="26"/>
          <w:rtl/>
        </w:rPr>
        <w:t>مردمي</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ميتواند</w:t>
      </w:r>
      <w:r w:rsidRPr="00872962">
        <w:rPr>
          <w:rFonts w:cs="B Nazanin"/>
          <w:b/>
          <w:bCs/>
          <w:sz w:val="26"/>
          <w:szCs w:val="26"/>
          <w:rtl/>
        </w:rPr>
        <w:t xml:space="preserve"> </w:t>
      </w:r>
      <w:r w:rsidRPr="00872962">
        <w:rPr>
          <w:rFonts w:cs="B Nazanin" w:hint="cs"/>
          <w:b/>
          <w:bCs/>
          <w:sz w:val="26"/>
          <w:szCs w:val="26"/>
          <w:rtl/>
        </w:rPr>
        <w:t>اساساً</w:t>
      </w:r>
      <w:r w:rsidRPr="00872962">
        <w:rPr>
          <w:rFonts w:cs="B Nazanin"/>
          <w:b/>
          <w:bCs/>
          <w:sz w:val="26"/>
          <w:szCs w:val="26"/>
          <w:rtl/>
        </w:rPr>
        <w:t xml:space="preserve"> </w:t>
      </w:r>
      <w:r w:rsidRPr="00872962">
        <w:rPr>
          <w:rFonts w:cs="B Nazanin" w:hint="cs"/>
          <w:b/>
          <w:bCs/>
          <w:sz w:val="26"/>
          <w:szCs w:val="26"/>
          <w:rtl/>
        </w:rPr>
        <w:t>انعكاس</w:t>
      </w:r>
      <w:r w:rsidRPr="00872962">
        <w:rPr>
          <w:rFonts w:cs="B Nazanin"/>
          <w:b/>
          <w:bCs/>
          <w:sz w:val="26"/>
          <w:szCs w:val="26"/>
          <w:rtl/>
        </w:rPr>
        <w:t xml:space="preserve"> </w:t>
      </w:r>
      <w:r w:rsidRPr="00872962">
        <w:rPr>
          <w:rFonts w:cs="B Nazanin" w:hint="cs"/>
          <w:b/>
          <w:bCs/>
          <w:sz w:val="26"/>
          <w:szCs w:val="26"/>
          <w:rtl/>
        </w:rPr>
        <w:t>دهندۀ</w:t>
      </w:r>
      <w:r w:rsidRPr="00872962">
        <w:rPr>
          <w:rFonts w:cs="B Nazanin"/>
          <w:b/>
          <w:bCs/>
          <w:sz w:val="26"/>
          <w:szCs w:val="26"/>
          <w:rtl/>
        </w:rPr>
        <w:t xml:space="preserve"> </w:t>
      </w:r>
      <w:r w:rsidRPr="00872962">
        <w:rPr>
          <w:rFonts w:cs="B Nazanin" w:hint="cs"/>
          <w:b/>
          <w:bCs/>
          <w:sz w:val="26"/>
          <w:szCs w:val="26"/>
          <w:rtl/>
        </w:rPr>
        <w:t>راستين</w:t>
      </w:r>
      <w:r w:rsidRPr="00872962">
        <w:rPr>
          <w:rFonts w:cs="B Nazanin"/>
          <w:b/>
          <w:bCs/>
          <w:sz w:val="26"/>
          <w:szCs w:val="26"/>
          <w:rtl/>
        </w:rPr>
        <w:t xml:space="preserve"> </w:t>
      </w:r>
      <w:r w:rsidRPr="00872962">
        <w:rPr>
          <w:rFonts w:cs="B Nazanin" w:hint="cs"/>
          <w:b/>
          <w:bCs/>
          <w:sz w:val="26"/>
          <w:szCs w:val="26"/>
          <w:rtl/>
        </w:rPr>
        <w:t>خواسته</w:t>
      </w:r>
      <w:r w:rsidRPr="00872962">
        <w:rPr>
          <w:rFonts w:cs="B Nazanin"/>
          <w:b/>
          <w:bCs/>
          <w:sz w:val="26"/>
          <w:szCs w:val="26"/>
          <w:rtl/>
        </w:rPr>
        <w:t xml:space="preserve"> </w:t>
      </w:r>
      <w:r w:rsidRPr="00872962">
        <w:rPr>
          <w:rFonts w:cs="B Nazanin" w:hint="cs"/>
          <w:b/>
          <w:bCs/>
          <w:sz w:val="26"/>
          <w:szCs w:val="26"/>
          <w:rtl/>
        </w:rPr>
        <w:t>ها</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آرمان</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دموكراسي</w:t>
      </w:r>
      <w:r w:rsidRPr="00872962">
        <w:rPr>
          <w:rFonts w:cs="B Nazanin"/>
          <w:b/>
          <w:bCs/>
          <w:sz w:val="26"/>
          <w:szCs w:val="26"/>
          <w:rtl/>
        </w:rPr>
        <w:t xml:space="preserve"> </w:t>
      </w:r>
      <w:r w:rsidRPr="00872962">
        <w:rPr>
          <w:rFonts w:cs="B Nazanin" w:hint="cs"/>
          <w:b/>
          <w:bCs/>
          <w:sz w:val="26"/>
          <w:szCs w:val="26"/>
          <w:rtl/>
        </w:rPr>
        <w:t>مردم</w:t>
      </w:r>
      <w:r w:rsidRPr="00872962">
        <w:rPr>
          <w:rFonts w:cs="B Nazanin"/>
          <w:b/>
          <w:bCs/>
          <w:sz w:val="26"/>
          <w:szCs w:val="26"/>
          <w:rtl/>
        </w:rPr>
        <w:t xml:space="preserve"> </w:t>
      </w:r>
      <w:r w:rsidRPr="00872962">
        <w:rPr>
          <w:rFonts w:cs="B Nazanin" w:hint="cs"/>
          <w:b/>
          <w:bCs/>
          <w:sz w:val="26"/>
          <w:szCs w:val="26"/>
          <w:rtl/>
        </w:rPr>
        <w:t>افغانستان</w:t>
      </w:r>
      <w:r w:rsidRPr="00872962">
        <w:rPr>
          <w:rFonts w:cs="B Nazanin"/>
          <w:b/>
          <w:bCs/>
          <w:sz w:val="26"/>
          <w:szCs w:val="26"/>
          <w:rtl/>
        </w:rPr>
        <w:t xml:space="preserve"> </w:t>
      </w:r>
      <w:r w:rsidRPr="00872962">
        <w:rPr>
          <w:rFonts w:cs="B Nazanin" w:hint="cs"/>
          <w:b/>
          <w:bCs/>
          <w:sz w:val="26"/>
          <w:szCs w:val="26"/>
          <w:rtl/>
        </w:rPr>
        <w:t>باشد؟‌</w:t>
      </w:r>
      <w:r w:rsidRPr="00872962">
        <w:rPr>
          <w:rFonts w:cs="B Nazanin"/>
          <w:b/>
          <w:bCs/>
          <w:sz w:val="26"/>
          <w:szCs w:val="26"/>
          <w:rtl/>
        </w:rPr>
        <w:t xml:space="preserve"> </w:t>
      </w:r>
      <w:r w:rsidRPr="00872962">
        <w:rPr>
          <w:rFonts w:cs="B Nazanin" w:hint="cs"/>
          <w:b/>
          <w:bCs/>
          <w:sz w:val="26"/>
          <w:szCs w:val="26"/>
          <w:rtl/>
        </w:rPr>
        <w:t>نه</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اصلاً</w:t>
      </w:r>
      <w:r w:rsidRPr="00872962">
        <w:rPr>
          <w:rFonts w:cs="B Nazanin"/>
          <w:b/>
          <w:bCs/>
          <w:sz w:val="26"/>
          <w:szCs w:val="26"/>
          <w:rtl/>
        </w:rPr>
        <w:t xml:space="preserve"> </w:t>
      </w:r>
      <w:r w:rsidRPr="00872962">
        <w:rPr>
          <w:rFonts w:cs="B Nazanin" w:hint="cs"/>
          <w:b/>
          <w:bCs/>
          <w:sz w:val="26"/>
          <w:szCs w:val="26"/>
          <w:rtl/>
        </w:rPr>
        <w:t>ناممكن</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p>
    <w:p w:rsidR="004B5BAC" w:rsidRPr="00872962" w:rsidRDefault="004B5BAC" w:rsidP="00872962">
      <w:pPr>
        <w:jc w:val="both"/>
        <w:rPr>
          <w:rFonts w:cs="B Nazanin"/>
          <w:b/>
          <w:bCs/>
          <w:sz w:val="26"/>
          <w:szCs w:val="26"/>
          <w:rtl/>
        </w:rPr>
      </w:pPr>
      <w:r w:rsidRPr="00872962">
        <w:rPr>
          <w:rFonts w:cs="B Nazanin" w:hint="cs"/>
          <w:b/>
          <w:bCs/>
          <w:sz w:val="26"/>
          <w:szCs w:val="26"/>
          <w:rtl/>
        </w:rPr>
        <w:t>يكي</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خواسته</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اساسي</w:t>
      </w:r>
      <w:r w:rsidRPr="00872962">
        <w:rPr>
          <w:rFonts w:cs="B Nazanin"/>
          <w:b/>
          <w:bCs/>
          <w:sz w:val="26"/>
          <w:szCs w:val="26"/>
          <w:rtl/>
        </w:rPr>
        <w:t xml:space="preserve"> </w:t>
      </w:r>
      <w:r w:rsidRPr="00872962">
        <w:rPr>
          <w:rFonts w:cs="B Nazanin" w:hint="cs"/>
          <w:b/>
          <w:bCs/>
          <w:sz w:val="26"/>
          <w:szCs w:val="26"/>
          <w:rtl/>
        </w:rPr>
        <w:t>دموكراتيك</w:t>
      </w:r>
      <w:r w:rsidRPr="00872962">
        <w:rPr>
          <w:rFonts w:cs="B Nazanin"/>
          <w:b/>
          <w:bCs/>
          <w:sz w:val="26"/>
          <w:szCs w:val="26"/>
          <w:rtl/>
        </w:rPr>
        <w:t xml:space="preserve"> </w:t>
      </w:r>
      <w:r w:rsidRPr="00872962">
        <w:rPr>
          <w:rFonts w:cs="B Nazanin" w:hint="cs"/>
          <w:b/>
          <w:bCs/>
          <w:sz w:val="26"/>
          <w:szCs w:val="26"/>
          <w:rtl/>
        </w:rPr>
        <w:t>مردم،</w:t>
      </w:r>
      <w:r w:rsidRPr="00872962">
        <w:rPr>
          <w:rFonts w:cs="B Nazanin"/>
          <w:b/>
          <w:bCs/>
          <w:sz w:val="26"/>
          <w:szCs w:val="26"/>
          <w:rtl/>
        </w:rPr>
        <w:t xml:space="preserve"> </w:t>
      </w:r>
      <w:r w:rsidRPr="00872962">
        <w:rPr>
          <w:rFonts w:cs="B Nazanin" w:hint="cs"/>
          <w:b/>
          <w:bCs/>
          <w:sz w:val="26"/>
          <w:szCs w:val="26"/>
          <w:rtl/>
        </w:rPr>
        <w:t>خواست</w:t>
      </w:r>
      <w:r w:rsidRPr="00872962">
        <w:rPr>
          <w:rFonts w:cs="B Nazanin"/>
          <w:b/>
          <w:bCs/>
          <w:sz w:val="26"/>
          <w:szCs w:val="26"/>
          <w:rtl/>
        </w:rPr>
        <w:t xml:space="preserve"> </w:t>
      </w:r>
      <w:r w:rsidRPr="00872962">
        <w:rPr>
          <w:rFonts w:cs="B Nazanin" w:hint="cs"/>
          <w:b/>
          <w:bCs/>
          <w:sz w:val="26"/>
          <w:szCs w:val="26"/>
          <w:rtl/>
        </w:rPr>
        <w:t>جدایي</w:t>
      </w:r>
      <w:r w:rsidRPr="00872962">
        <w:rPr>
          <w:rFonts w:cs="B Nazanin"/>
          <w:b/>
          <w:bCs/>
          <w:sz w:val="26"/>
          <w:szCs w:val="26"/>
          <w:rtl/>
        </w:rPr>
        <w:t xml:space="preserve"> </w:t>
      </w:r>
      <w:r w:rsidRPr="00872962">
        <w:rPr>
          <w:rFonts w:cs="B Nazanin" w:hint="cs"/>
          <w:b/>
          <w:bCs/>
          <w:sz w:val="26"/>
          <w:szCs w:val="26"/>
          <w:rtl/>
        </w:rPr>
        <w:t>دين</w:t>
      </w:r>
      <w:r w:rsidRPr="00872962">
        <w:rPr>
          <w:rFonts w:cs="B Nazanin"/>
          <w:b/>
          <w:bCs/>
          <w:sz w:val="26"/>
          <w:szCs w:val="26"/>
          <w:rtl/>
        </w:rPr>
        <w:t xml:space="preserve"> </w:t>
      </w:r>
      <w:r w:rsidRPr="00872962">
        <w:rPr>
          <w:rFonts w:cs="B Nazanin" w:hint="cs"/>
          <w:b/>
          <w:bCs/>
          <w:sz w:val="26"/>
          <w:szCs w:val="26"/>
          <w:rtl/>
        </w:rPr>
        <w:t>ازدولت</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مفهوم</w:t>
      </w:r>
      <w:r w:rsidRPr="00872962">
        <w:rPr>
          <w:rFonts w:cs="B Nazanin"/>
          <w:b/>
          <w:bCs/>
          <w:sz w:val="26"/>
          <w:szCs w:val="26"/>
          <w:rtl/>
        </w:rPr>
        <w:t xml:space="preserve"> </w:t>
      </w:r>
      <w:r w:rsidRPr="00872962">
        <w:rPr>
          <w:rFonts w:cs="B Nazanin" w:hint="cs"/>
          <w:b/>
          <w:bCs/>
          <w:sz w:val="26"/>
          <w:szCs w:val="26"/>
          <w:rtl/>
        </w:rPr>
        <w:t>مذهبي</w:t>
      </w:r>
      <w:r w:rsidRPr="00872962">
        <w:rPr>
          <w:rFonts w:cs="B Nazanin"/>
          <w:b/>
          <w:bCs/>
          <w:sz w:val="26"/>
          <w:szCs w:val="26"/>
          <w:rtl/>
        </w:rPr>
        <w:t xml:space="preserve"> </w:t>
      </w:r>
      <w:r w:rsidRPr="00872962">
        <w:rPr>
          <w:rFonts w:cs="B Nazanin" w:hint="cs"/>
          <w:b/>
          <w:bCs/>
          <w:sz w:val="26"/>
          <w:szCs w:val="26"/>
          <w:rtl/>
        </w:rPr>
        <w:t>بودن</w:t>
      </w:r>
      <w:r w:rsidRPr="00872962">
        <w:rPr>
          <w:rFonts w:cs="B Nazanin"/>
          <w:b/>
          <w:bCs/>
          <w:sz w:val="26"/>
          <w:szCs w:val="26"/>
          <w:rtl/>
        </w:rPr>
        <w:t xml:space="preserve"> </w:t>
      </w:r>
      <w:r w:rsidRPr="00872962">
        <w:rPr>
          <w:rFonts w:cs="B Nazanin" w:hint="cs"/>
          <w:b/>
          <w:bCs/>
          <w:sz w:val="26"/>
          <w:szCs w:val="26"/>
          <w:rtl/>
        </w:rPr>
        <w:t>يا</w:t>
      </w:r>
      <w:r w:rsidRPr="00872962">
        <w:rPr>
          <w:rFonts w:cs="B Nazanin"/>
          <w:b/>
          <w:bCs/>
          <w:sz w:val="26"/>
          <w:szCs w:val="26"/>
          <w:rtl/>
        </w:rPr>
        <w:t xml:space="preserve"> </w:t>
      </w:r>
      <w:r w:rsidRPr="00872962">
        <w:rPr>
          <w:rFonts w:cs="B Nazanin" w:hint="cs"/>
          <w:b/>
          <w:bCs/>
          <w:sz w:val="26"/>
          <w:szCs w:val="26"/>
          <w:rtl/>
        </w:rPr>
        <w:t>ديني</w:t>
      </w:r>
      <w:r w:rsidRPr="00872962">
        <w:rPr>
          <w:rFonts w:cs="B Nazanin"/>
          <w:b/>
          <w:bCs/>
          <w:sz w:val="26"/>
          <w:szCs w:val="26"/>
          <w:rtl/>
        </w:rPr>
        <w:t xml:space="preserve"> </w:t>
      </w:r>
      <w:r w:rsidRPr="00872962">
        <w:rPr>
          <w:rFonts w:cs="B Nazanin" w:hint="cs"/>
          <w:b/>
          <w:bCs/>
          <w:sz w:val="26"/>
          <w:szCs w:val="26"/>
          <w:rtl/>
        </w:rPr>
        <w:t>بودن</w:t>
      </w:r>
      <w:r w:rsidRPr="00872962">
        <w:rPr>
          <w:rFonts w:cs="B Nazanin"/>
          <w:b/>
          <w:bCs/>
          <w:sz w:val="26"/>
          <w:szCs w:val="26"/>
          <w:rtl/>
        </w:rPr>
        <w:t xml:space="preserve"> </w:t>
      </w:r>
      <w:r w:rsidRPr="00872962">
        <w:rPr>
          <w:rFonts w:cs="B Nazanin" w:hint="cs"/>
          <w:b/>
          <w:bCs/>
          <w:sz w:val="26"/>
          <w:szCs w:val="26"/>
          <w:rtl/>
        </w:rPr>
        <w:t>دولت</w:t>
      </w:r>
      <w:r w:rsidRPr="00872962">
        <w:rPr>
          <w:rFonts w:cs="B Nazanin"/>
          <w:b/>
          <w:bCs/>
          <w:sz w:val="26"/>
          <w:szCs w:val="26"/>
          <w:rtl/>
        </w:rPr>
        <w:t xml:space="preserve"> </w:t>
      </w:r>
      <w:r w:rsidRPr="00872962">
        <w:rPr>
          <w:rFonts w:cs="B Nazanin" w:hint="cs"/>
          <w:b/>
          <w:bCs/>
          <w:sz w:val="26"/>
          <w:szCs w:val="26"/>
          <w:rtl/>
        </w:rPr>
        <w:t>مثلاً</w:t>
      </w:r>
      <w:r w:rsidRPr="00872962">
        <w:rPr>
          <w:rFonts w:cs="B Nazanin"/>
          <w:b/>
          <w:bCs/>
          <w:sz w:val="26"/>
          <w:szCs w:val="26"/>
          <w:rtl/>
        </w:rPr>
        <w:t xml:space="preserve"> </w:t>
      </w:r>
      <w:r w:rsidRPr="00872962">
        <w:rPr>
          <w:rFonts w:cs="B Nazanin" w:hint="cs"/>
          <w:b/>
          <w:bCs/>
          <w:sz w:val="26"/>
          <w:szCs w:val="26"/>
          <w:rtl/>
        </w:rPr>
        <w:t>اسلامي</w:t>
      </w:r>
      <w:r w:rsidRPr="00872962">
        <w:rPr>
          <w:rFonts w:cs="B Nazanin"/>
          <w:b/>
          <w:bCs/>
          <w:sz w:val="26"/>
          <w:szCs w:val="26"/>
          <w:rtl/>
        </w:rPr>
        <w:t xml:space="preserve"> </w:t>
      </w:r>
      <w:r w:rsidRPr="00872962">
        <w:rPr>
          <w:rFonts w:cs="B Nazanin" w:hint="cs"/>
          <w:b/>
          <w:bCs/>
          <w:sz w:val="26"/>
          <w:szCs w:val="26"/>
          <w:rtl/>
        </w:rPr>
        <w:t>بودن،</w:t>
      </w:r>
      <w:r w:rsidRPr="00872962">
        <w:rPr>
          <w:rFonts w:cs="B Nazanin"/>
          <w:b/>
          <w:bCs/>
          <w:sz w:val="26"/>
          <w:szCs w:val="26"/>
          <w:rtl/>
        </w:rPr>
        <w:t xml:space="preserve"> </w:t>
      </w:r>
      <w:r w:rsidRPr="00872962">
        <w:rPr>
          <w:rFonts w:cs="B Nazanin" w:hint="cs"/>
          <w:b/>
          <w:bCs/>
          <w:sz w:val="26"/>
          <w:szCs w:val="26"/>
          <w:rtl/>
        </w:rPr>
        <w:t>مسيحي</w:t>
      </w:r>
      <w:r w:rsidRPr="00872962">
        <w:rPr>
          <w:rFonts w:cs="B Nazanin"/>
          <w:b/>
          <w:bCs/>
          <w:sz w:val="26"/>
          <w:szCs w:val="26"/>
          <w:rtl/>
        </w:rPr>
        <w:t xml:space="preserve"> </w:t>
      </w:r>
      <w:r w:rsidRPr="00872962">
        <w:rPr>
          <w:rFonts w:cs="B Nazanin" w:hint="cs"/>
          <w:b/>
          <w:bCs/>
          <w:sz w:val="26"/>
          <w:szCs w:val="26"/>
          <w:rtl/>
        </w:rPr>
        <w:t>بودن،</w:t>
      </w:r>
      <w:r w:rsidRPr="00872962">
        <w:rPr>
          <w:rFonts w:cs="B Nazanin"/>
          <w:b/>
          <w:bCs/>
          <w:sz w:val="26"/>
          <w:szCs w:val="26"/>
          <w:rtl/>
        </w:rPr>
        <w:t xml:space="preserve"> </w:t>
      </w:r>
      <w:r w:rsidRPr="00872962">
        <w:rPr>
          <w:rFonts w:cs="B Nazanin" w:hint="cs"/>
          <w:b/>
          <w:bCs/>
          <w:sz w:val="26"/>
          <w:szCs w:val="26"/>
          <w:rtl/>
        </w:rPr>
        <w:t>يهودي</w:t>
      </w:r>
      <w:r w:rsidRPr="00872962">
        <w:rPr>
          <w:rFonts w:cs="B Nazanin"/>
          <w:b/>
          <w:bCs/>
          <w:sz w:val="26"/>
          <w:szCs w:val="26"/>
          <w:rtl/>
        </w:rPr>
        <w:t xml:space="preserve"> </w:t>
      </w:r>
      <w:r w:rsidRPr="00872962">
        <w:rPr>
          <w:rFonts w:cs="B Nazanin" w:hint="cs"/>
          <w:b/>
          <w:bCs/>
          <w:sz w:val="26"/>
          <w:szCs w:val="26"/>
          <w:rtl/>
        </w:rPr>
        <w:t>بودن</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نيروهاي</w:t>
      </w:r>
      <w:r w:rsidRPr="00872962">
        <w:rPr>
          <w:rFonts w:cs="B Nazanin"/>
          <w:b/>
          <w:bCs/>
          <w:sz w:val="26"/>
          <w:szCs w:val="26"/>
          <w:rtl/>
        </w:rPr>
        <w:t xml:space="preserve"> </w:t>
      </w:r>
      <w:r w:rsidRPr="00872962">
        <w:rPr>
          <w:rFonts w:cs="B Nazanin" w:hint="cs"/>
          <w:b/>
          <w:bCs/>
          <w:sz w:val="26"/>
          <w:szCs w:val="26"/>
          <w:rtl/>
        </w:rPr>
        <w:t>سياسي</w:t>
      </w:r>
      <w:r w:rsidRPr="00872962">
        <w:rPr>
          <w:rFonts w:cs="B Nazanin"/>
          <w:b/>
          <w:bCs/>
          <w:sz w:val="26"/>
          <w:szCs w:val="26"/>
          <w:rtl/>
        </w:rPr>
        <w:t xml:space="preserve"> </w:t>
      </w:r>
      <w:r w:rsidRPr="00872962">
        <w:rPr>
          <w:rFonts w:cs="B Nazanin" w:hint="cs"/>
          <w:b/>
          <w:bCs/>
          <w:sz w:val="26"/>
          <w:szCs w:val="26"/>
          <w:rtl/>
        </w:rPr>
        <w:t>غير</w:t>
      </w:r>
      <w:r w:rsidRPr="00872962">
        <w:rPr>
          <w:rFonts w:cs="B Nazanin"/>
          <w:b/>
          <w:bCs/>
          <w:sz w:val="26"/>
          <w:szCs w:val="26"/>
          <w:rtl/>
        </w:rPr>
        <w:t xml:space="preserve"> </w:t>
      </w:r>
      <w:r w:rsidRPr="00872962">
        <w:rPr>
          <w:rFonts w:cs="B Nazanin" w:hint="cs"/>
          <w:b/>
          <w:bCs/>
          <w:sz w:val="26"/>
          <w:szCs w:val="26"/>
          <w:rtl/>
        </w:rPr>
        <w:t>مذهبي</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چنين</w:t>
      </w:r>
      <w:r w:rsidRPr="00872962">
        <w:rPr>
          <w:rFonts w:cs="B Nazanin"/>
          <w:b/>
          <w:bCs/>
          <w:sz w:val="26"/>
          <w:szCs w:val="26"/>
          <w:rtl/>
        </w:rPr>
        <w:t xml:space="preserve"> </w:t>
      </w:r>
      <w:r w:rsidRPr="00872962">
        <w:rPr>
          <w:rFonts w:cs="B Nazanin" w:hint="cs"/>
          <w:b/>
          <w:bCs/>
          <w:sz w:val="26"/>
          <w:szCs w:val="26"/>
          <w:rtl/>
        </w:rPr>
        <w:t>دولت</w:t>
      </w:r>
      <w:r w:rsidRPr="00872962">
        <w:rPr>
          <w:rFonts w:cs="B Nazanin"/>
          <w:b/>
          <w:bCs/>
          <w:sz w:val="26"/>
          <w:szCs w:val="26"/>
          <w:rtl/>
        </w:rPr>
        <w:t xml:space="preserve"> </w:t>
      </w:r>
      <w:r w:rsidRPr="00872962">
        <w:rPr>
          <w:rFonts w:cs="B Nazanin" w:hint="cs"/>
          <w:b/>
          <w:bCs/>
          <w:sz w:val="26"/>
          <w:szCs w:val="26"/>
          <w:rtl/>
        </w:rPr>
        <w:t>هایي</w:t>
      </w:r>
      <w:r w:rsidRPr="00872962">
        <w:rPr>
          <w:rFonts w:cs="B Nazanin"/>
          <w:b/>
          <w:bCs/>
          <w:sz w:val="26"/>
          <w:szCs w:val="26"/>
          <w:rtl/>
        </w:rPr>
        <w:t xml:space="preserve"> </w:t>
      </w:r>
      <w:r w:rsidRPr="00872962">
        <w:rPr>
          <w:rFonts w:cs="B Nazanin" w:hint="cs"/>
          <w:b/>
          <w:bCs/>
          <w:sz w:val="26"/>
          <w:szCs w:val="26"/>
          <w:rtl/>
        </w:rPr>
        <w:t>ازهيچگونه</w:t>
      </w:r>
      <w:r w:rsidRPr="00872962">
        <w:rPr>
          <w:rFonts w:cs="B Nazanin"/>
          <w:b/>
          <w:bCs/>
          <w:sz w:val="26"/>
          <w:szCs w:val="26"/>
          <w:rtl/>
        </w:rPr>
        <w:t xml:space="preserve"> </w:t>
      </w:r>
      <w:r w:rsidRPr="00872962">
        <w:rPr>
          <w:rFonts w:cs="B Nazanin" w:hint="cs"/>
          <w:b/>
          <w:bCs/>
          <w:sz w:val="26"/>
          <w:szCs w:val="26"/>
          <w:rtl/>
        </w:rPr>
        <w:t>حقوق</w:t>
      </w:r>
      <w:r w:rsidRPr="00872962">
        <w:rPr>
          <w:rFonts w:cs="B Nazanin"/>
          <w:b/>
          <w:bCs/>
          <w:sz w:val="26"/>
          <w:szCs w:val="26"/>
          <w:rtl/>
        </w:rPr>
        <w:t xml:space="preserve"> </w:t>
      </w:r>
      <w:r w:rsidRPr="00872962">
        <w:rPr>
          <w:rFonts w:cs="B Nazanin" w:hint="cs"/>
          <w:b/>
          <w:bCs/>
          <w:sz w:val="26"/>
          <w:szCs w:val="26"/>
          <w:rtl/>
        </w:rPr>
        <w:t>سياسي</w:t>
      </w:r>
      <w:r w:rsidRPr="00872962">
        <w:rPr>
          <w:rFonts w:cs="B Nazanin"/>
          <w:b/>
          <w:bCs/>
          <w:sz w:val="26"/>
          <w:szCs w:val="26"/>
          <w:rtl/>
        </w:rPr>
        <w:t xml:space="preserve"> </w:t>
      </w:r>
      <w:r w:rsidRPr="00872962">
        <w:rPr>
          <w:rFonts w:cs="B Nazanin" w:hint="cs"/>
          <w:b/>
          <w:bCs/>
          <w:sz w:val="26"/>
          <w:szCs w:val="26"/>
          <w:rtl/>
        </w:rPr>
        <w:t>برخوردارنيستند</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يك</w:t>
      </w:r>
      <w:r w:rsidRPr="00872962">
        <w:rPr>
          <w:rFonts w:cs="B Nazanin"/>
          <w:b/>
          <w:bCs/>
          <w:sz w:val="26"/>
          <w:szCs w:val="26"/>
          <w:rtl/>
        </w:rPr>
        <w:t xml:space="preserve"> </w:t>
      </w:r>
      <w:r w:rsidRPr="00872962">
        <w:rPr>
          <w:rFonts w:cs="B Nazanin" w:hint="cs"/>
          <w:b/>
          <w:bCs/>
          <w:sz w:val="26"/>
          <w:szCs w:val="26"/>
          <w:rtl/>
        </w:rPr>
        <w:t>دولت</w:t>
      </w:r>
      <w:r w:rsidRPr="00872962">
        <w:rPr>
          <w:rFonts w:cs="B Nazanin"/>
          <w:b/>
          <w:bCs/>
          <w:sz w:val="26"/>
          <w:szCs w:val="26"/>
          <w:rtl/>
        </w:rPr>
        <w:t xml:space="preserve"> </w:t>
      </w:r>
      <w:r w:rsidRPr="00872962">
        <w:rPr>
          <w:rFonts w:cs="B Nazanin" w:hint="cs"/>
          <w:b/>
          <w:bCs/>
          <w:sz w:val="26"/>
          <w:szCs w:val="26"/>
          <w:rtl/>
        </w:rPr>
        <w:t>اسلامي</w:t>
      </w:r>
      <w:r w:rsidRPr="00872962">
        <w:rPr>
          <w:rFonts w:cs="B Nazanin"/>
          <w:b/>
          <w:bCs/>
          <w:sz w:val="26"/>
          <w:szCs w:val="26"/>
          <w:rtl/>
        </w:rPr>
        <w:t xml:space="preserve"> </w:t>
      </w:r>
      <w:r w:rsidRPr="00872962">
        <w:rPr>
          <w:rFonts w:ascii="Times New Roman" w:hAnsi="Times New Roman" w:cs="Times New Roman" w:hint="cs"/>
          <w:b/>
          <w:bCs/>
          <w:sz w:val="26"/>
          <w:szCs w:val="26"/>
          <w:rtl/>
        </w:rPr>
        <w:t>–</w:t>
      </w:r>
      <w:r w:rsidRPr="00872962">
        <w:rPr>
          <w:rFonts w:cs="B Nazanin"/>
          <w:b/>
          <w:bCs/>
          <w:sz w:val="26"/>
          <w:szCs w:val="26"/>
          <w:rtl/>
        </w:rPr>
        <w:t xml:space="preserve"> </w:t>
      </w:r>
      <w:r w:rsidRPr="00872962">
        <w:rPr>
          <w:rFonts w:cs="B Nazanin" w:hint="cs"/>
          <w:b/>
          <w:bCs/>
          <w:sz w:val="26"/>
          <w:szCs w:val="26"/>
          <w:rtl/>
        </w:rPr>
        <w:t>چه</w:t>
      </w:r>
      <w:r w:rsidRPr="00872962">
        <w:rPr>
          <w:rFonts w:cs="B Nazanin"/>
          <w:b/>
          <w:bCs/>
          <w:sz w:val="26"/>
          <w:szCs w:val="26"/>
          <w:rtl/>
        </w:rPr>
        <w:t xml:space="preserve"> </w:t>
      </w:r>
      <w:r w:rsidRPr="00872962">
        <w:rPr>
          <w:rFonts w:cs="B Nazanin" w:hint="cs"/>
          <w:b/>
          <w:bCs/>
          <w:sz w:val="26"/>
          <w:szCs w:val="26"/>
          <w:rtl/>
        </w:rPr>
        <w:t>سلطنت</w:t>
      </w:r>
      <w:r w:rsidRPr="00872962">
        <w:rPr>
          <w:rFonts w:cs="B Nazanin"/>
          <w:b/>
          <w:bCs/>
          <w:sz w:val="26"/>
          <w:szCs w:val="26"/>
          <w:rtl/>
        </w:rPr>
        <w:t xml:space="preserve"> </w:t>
      </w:r>
      <w:r w:rsidRPr="00872962">
        <w:rPr>
          <w:rFonts w:cs="B Nazanin" w:hint="cs"/>
          <w:b/>
          <w:bCs/>
          <w:sz w:val="26"/>
          <w:szCs w:val="26"/>
          <w:rtl/>
        </w:rPr>
        <w:t>اسلامي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چه</w:t>
      </w:r>
      <w:r w:rsidRPr="00872962">
        <w:rPr>
          <w:rFonts w:cs="B Nazanin"/>
          <w:b/>
          <w:bCs/>
          <w:sz w:val="26"/>
          <w:szCs w:val="26"/>
          <w:rtl/>
        </w:rPr>
        <w:t xml:space="preserve"> </w:t>
      </w:r>
      <w:r w:rsidRPr="00872962">
        <w:rPr>
          <w:rFonts w:cs="B Nazanin" w:hint="cs"/>
          <w:b/>
          <w:bCs/>
          <w:sz w:val="26"/>
          <w:szCs w:val="26"/>
          <w:rtl/>
        </w:rPr>
        <w:t>جمهوريت</w:t>
      </w:r>
      <w:r w:rsidRPr="00872962">
        <w:rPr>
          <w:rFonts w:cs="B Nazanin"/>
          <w:b/>
          <w:bCs/>
          <w:sz w:val="26"/>
          <w:szCs w:val="26"/>
          <w:rtl/>
        </w:rPr>
        <w:t xml:space="preserve"> </w:t>
      </w:r>
      <w:r w:rsidRPr="00872962">
        <w:rPr>
          <w:rFonts w:cs="B Nazanin" w:hint="cs"/>
          <w:b/>
          <w:bCs/>
          <w:sz w:val="26"/>
          <w:szCs w:val="26"/>
          <w:rtl/>
        </w:rPr>
        <w:t>اسلامي</w:t>
      </w:r>
      <w:r w:rsidRPr="00872962">
        <w:rPr>
          <w:rFonts w:cs="B Nazanin"/>
          <w:b/>
          <w:bCs/>
          <w:sz w:val="26"/>
          <w:szCs w:val="26"/>
          <w:rtl/>
        </w:rPr>
        <w:t xml:space="preserve"> </w:t>
      </w:r>
      <w:r w:rsidRPr="00872962">
        <w:rPr>
          <w:rFonts w:ascii="Times New Roman" w:hAnsi="Times New Roman" w:cs="Times New Roman" w:hint="cs"/>
          <w:b/>
          <w:bCs/>
          <w:sz w:val="26"/>
          <w:szCs w:val="26"/>
          <w:rtl/>
        </w:rPr>
        <w:t>–</w:t>
      </w:r>
      <w:r w:rsidRPr="00872962">
        <w:rPr>
          <w:rFonts w:cs="B Nazanin"/>
          <w:b/>
          <w:bCs/>
          <w:sz w:val="26"/>
          <w:szCs w:val="26"/>
          <w:rtl/>
        </w:rPr>
        <w:t xml:space="preserve"> </w:t>
      </w:r>
      <w:r w:rsidRPr="00872962">
        <w:rPr>
          <w:rFonts w:cs="B Nazanin" w:hint="cs"/>
          <w:b/>
          <w:bCs/>
          <w:sz w:val="26"/>
          <w:szCs w:val="26"/>
          <w:rtl/>
        </w:rPr>
        <w:t>اسلام</w:t>
      </w:r>
      <w:r w:rsidRPr="00872962">
        <w:rPr>
          <w:rFonts w:cs="B Nazanin"/>
          <w:b/>
          <w:bCs/>
          <w:sz w:val="26"/>
          <w:szCs w:val="26"/>
          <w:rtl/>
        </w:rPr>
        <w:t xml:space="preserve"> </w:t>
      </w:r>
      <w:r w:rsidRPr="00872962">
        <w:rPr>
          <w:rFonts w:cs="B Nazanin" w:hint="cs"/>
          <w:b/>
          <w:bCs/>
          <w:sz w:val="26"/>
          <w:szCs w:val="26"/>
          <w:rtl/>
        </w:rPr>
        <w:t>دين</w:t>
      </w:r>
      <w:r w:rsidRPr="00872962">
        <w:rPr>
          <w:rFonts w:cs="B Nazanin"/>
          <w:b/>
          <w:bCs/>
          <w:sz w:val="26"/>
          <w:szCs w:val="26"/>
          <w:rtl/>
        </w:rPr>
        <w:t xml:space="preserve"> </w:t>
      </w:r>
      <w:r w:rsidRPr="00872962">
        <w:rPr>
          <w:rFonts w:cs="B Nazanin" w:hint="cs"/>
          <w:b/>
          <w:bCs/>
          <w:sz w:val="26"/>
          <w:szCs w:val="26"/>
          <w:rtl/>
        </w:rPr>
        <w:t>رسمي</w:t>
      </w:r>
      <w:r w:rsidRPr="00872962">
        <w:rPr>
          <w:rFonts w:cs="B Nazanin"/>
          <w:b/>
          <w:bCs/>
          <w:sz w:val="26"/>
          <w:szCs w:val="26"/>
          <w:rtl/>
        </w:rPr>
        <w:t xml:space="preserve"> </w:t>
      </w:r>
      <w:r w:rsidRPr="00872962">
        <w:rPr>
          <w:rFonts w:cs="B Nazanin" w:hint="cs"/>
          <w:b/>
          <w:bCs/>
          <w:sz w:val="26"/>
          <w:szCs w:val="26"/>
          <w:rtl/>
        </w:rPr>
        <w:t>كشوراست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قوانين</w:t>
      </w:r>
      <w:r w:rsidRPr="00872962">
        <w:rPr>
          <w:rFonts w:cs="B Nazanin"/>
          <w:b/>
          <w:bCs/>
          <w:sz w:val="26"/>
          <w:szCs w:val="26"/>
          <w:rtl/>
        </w:rPr>
        <w:t xml:space="preserve"> </w:t>
      </w:r>
      <w:r w:rsidRPr="00872962">
        <w:rPr>
          <w:rFonts w:cs="B Nazanin" w:hint="cs"/>
          <w:b/>
          <w:bCs/>
          <w:sz w:val="26"/>
          <w:szCs w:val="26"/>
          <w:rtl/>
        </w:rPr>
        <w:t>مملكت</w:t>
      </w:r>
      <w:r w:rsidRPr="00872962">
        <w:rPr>
          <w:rFonts w:cs="B Nazanin"/>
          <w:b/>
          <w:bCs/>
          <w:sz w:val="26"/>
          <w:szCs w:val="26"/>
          <w:rtl/>
        </w:rPr>
        <w:t xml:space="preserve"> </w:t>
      </w:r>
      <w:r w:rsidRPr="00872962">
        <w:rPr>
          <w:rFonts w:cs="B Nazanin" w:hint="cs"/>
          <w:b/>
          <w:bCs/>
          <w:sz w:val="26"/>
          <w:szCs w:val="26"/>
          <w:rtl/>
        </w:rPr>
        <w:t>بايد</w:t>
      </w:r>
      <w:r w:rsidRPr="00872962">
        <w:rPr>
          <w:rFonts w:cs="B Nazanin"/>
          <w:b/>
          <w:bCs/>
          <w:sz w:val="26"/>
          <w:szCs w:val="26"/>
          <w:rtl/>
        </w:rPr>
        <w:t xml:space="preserve"> </w:t>
      </w:r>
      <w:r w:rsidRPr="00872962">
        <w:rPr>
          <w:rFonts w:cs="B Nazanin" w:hint="cs"/>
          <w:b/>
          <w:bCs/>
          <w:sz w:val="26"/>
          <w:szCs w:val="26"/>
          <w:rtl/>
        </w:rPr>
        <w:t>بر</w:t>
      </w:r>
      <w:r w:rsidRPr="00872962">
        <w:rPr>
          <w:rFonts w:cs="B Nazanin"/>
          <w:b/>
          <w:bCs/>
          <w:sz w:val="26"/>
          <w:szCs w:val="26"/>
          <w:rtl/>
        </w:rPr>
        <w:t xml:space="preserve"> </w:t>
      </w:r>
      <w:r w:rsidRPr="00872962">
        <w:rPr>
          <w:rFonts w:cs="B Nazanin" w:hint="cs"/>
          <w:b/>
          <w:bCs/>
          <w:sz w:val="26"/>
          <w:szCs w:val="26"/>
          <w:rtl/>
        </w:rPr>
        <w:t>اساس</w:t>
      </w:r>
      <w:r w:rsidRPr="00872962">
        <w:rPr>
          <w:rFonts w:cs="B Nazanin"/>
          <w:b/>
          <w:bCs/>
          <w:sz w:val="26"/>
          <w:szCs w:val="26"/>
          <w:rtl/>
        </w:rPr>
        <w:t xml:space="preserve"> </w:t>
      </w:r>
      <w:r w:rsidRPr="00872962">
        <w:rPr>
          <w:rFonts w:cs="B Nazanin" w:hint="cs"/>
          <w:b/>
          <w:bCs/>
          <w:sz w:val="26"/>
          <w:szCs w:val="26"/>
          <w:rtl/>
        </w:rPr>
        <w:t>دين</w:t>
      </w:r>
      <w:r w:rsidRPr="00872962">
        <w:rPr>
          <w:rFonts w:cs="B Nazanin"/>
          <w:b/>
          <w:bCs/>
          <w:sz w:val="26"/>
          <w:szCs w:val="26"/>
          <w:rtl/>
        </w:rPr>
        <w:t xml:space="preserve"> </w:t>
      </w:r>
      <w:r w:rsidRPr="00872962">
        <w:rPr>
          <w:rFonts w:cs="B Nazanin" w:hint="cs"/>
          <w:b/>
          <w:bCs/>
          <w:sz w:val="26"/>
          <w:szCs w:val="26"/>
          <w:rtl/>
        </w:rPr>
        <w:t>اسلام</w:t>
      </w:r>
      <w:r w:rsidRPr="00872962">
        <w:rPr>
          <w:rFonts w:cs="B Nazanin"/>
          <w:b/>
          <w:bCs/>
          <w:sz w:val="26"/>
          <w:szCs w:val="26"/>
          <w:rtl/>
        </w:rPr>
        <w:t xml:space="preserve"> </w:t>
      </w:r>
      <w:r w:rsidRPr="00872962">
        <w:rPr>
          <w:rFonts w:cs="B Nazanin" w:hint="cs"/>
          <w:b/>
          <w:bCs/>
          <w:sz w:val="26"/>
          <w:szCs w:val="26"/>
          <w:rtl/>
        </w:rPr>
        <w:t>پايه</w:t>
      </w:r>
      <w:r w:rsidRPr="00872962">
        <w:rPr>
          <w:rFonts w:cs="B Nazanin"/>
          <w:b/>
          <w:bCs/>
          <w:sz w:val="26"/>
          <w:szCs w:val="26"/>
          <w:rtl/>
        </w:rPr>
        <w:t xml:space="preserve"> </w:t>
      </w:r>
      <w:r w:rsidRPr="00872962">
        <w:rPr>
          <w:rFonts w:cs="B Nazanin" w:hint="cs"/>
          <w:b/>
          <w:bCs/>
          <w:sz w:val="26"/>
          <w:szCs w:val="26"/>
          <w:rtl/>
        </w:rPr>
        <w:t>ريزي</w:t>
      </w:r>
      <w:r w:rsidRPr="00872962">
        <w:rPr>
          <w:rFonts w:cs="B Nazanin"/>
          <w:b/>
          <w:bCs/>
          <w:sz w:val="26"/>
          <w:szCs w:val="26"/>
          <w:rtl/>
        </w:rPr>
        <w:t xml:space="preserve"> </w:t>
      </w:r>
      <w:r w:rsidRPr="00872962">
        <w:rPr>
          <w:rFonts w:cs="B Nazanin" w:hint="cs"/>
          <w:b/>
          <w:bCs/>
          <w:sz w:val="26"/>
          <w:szCs w:val="26"/>
          <w:rtl/>
        </w:rPr>
        <w:t>شود؛</w:t>
      </w:r>
      <w:r w:rsidRPr="00872962">
        <w:rPr>
          <w:rFonts w:cs="B Nazanin"/>
          <w:b/>
          <w:bCs/>
          <w:sz w:val="26"/>
          <w:szCs w:val="26"/>
          <w:rtl/>
        </w:rPr>
        <w:t xml:space="preserve"> </w:t>
      </w:r>
      <w:r w:rsidRPr="00872962">
        <w:rPr>
          <w:rFonts w:cs="B Nazanin" w:hint="cs"/>
          <w:b/>
          <w:bCs/>
          <w:sz w:val="26"/>
          <w:szCs w:val="26"/>
          <w:rtl/>
        </w:rPr>
        <w:t>يعني</w:t>
      </w:r>
      <w:r w:rsidRPr="00872962">
        <w:rPr>
          <w:rFonts w:cs="B Nazanin"/>
          <w:b/>
          <w:bCs/>
          <w:sz w:val="26"/>
          <w:szCs w:val="26"/>
          <w:rtl/>
        </w:rPr>
        <w:t xml:space="preserve"> </w:t>
      </w:r>
      <w:r w:rsidRPr="00872962">
        <w:rPr>
          <w:rFonts w:cs="B Nazanin" w:hint="cs"/>
          <w:b/>
          <w:bCs/>
          <w:sz w:val="26"/>
          <w:szCs w:val="26"/>
          <w:rtl/>
        </w:rPr>
        <w:t>درين</w:t>
      </w:r>
      <w:r w:rsidRPr="00872962">
        <w:rPr>
          <w:rFonts w:cs="B Nazanin"/>
          <w:b/>
          <w:bCs/>
          <w:sz w:val="26"/>
          <w:szCs w:val="26"/>
          <w:rtl/>
        </w:rPr>
        <w:t xml:space="preserve"> </w:t>
      </w:r>
      <w:r w:rsidRPr="00872962">
        <w:rPr>
          <w:rFonts w:cs="B Nazanin" w:hint="cs"/>
          <w:b/>
          <w:bCs/>
          <w:sz w:val="26"/>
          <w:szCs w:val="26"/>
          <w:rtl/>
        </w:rPr>
        <w:t>دولت</w:t>
      </w:r>
      <w:r w:rsidRPr="00872962">
        <w:rPr>
          <w:rFonts w:cs="B Nazanin"/>
          <w:b/>
          <w:bCs/>
          <w:sz w:val="26"/>
          <w:szCs w:val="26"/>
          <w:rtl/>
        </w:rPr>
        <w:t xml:space="preserve"> </w:t>
      </w:r>
      <w:r w:rsidRPr="00872962">
        <w:rPr>
          <w:rFonts w:cs="B Nazanin" w:hint="cs"/>
          <w:b/>
          <w:bCs/>
          <w:sz w:val="26"/>
          <w:szCs w:val="26"/>
          <w:rtl/>
        </w:rPr>
        <w:t>قدرت</w:t>
      </w:r>
      <w:r w:rsidRPr="00872962">
        <w:rPr>
          <w:rFonts w:cs="B Nazanin"/>
          <w:b/>
          <w:bCs/>
          <w:sz w:val="26"/>
          <w:szCs w:val="26"/>
          <w:rtl/>
        </w:rPr>
        <w:t xml:space="preserve"> </w:t>
      </w:r>
      <w:r w:rsidRPr="00872962">
        <w:rPr>
          <w:rFonts w:cs="B Nazanin" w:hint="cs"/>
          <w:b/>
          <w:bCs/>
          <w:sz w:val="26"/>
          <w:szCs w:val="26"/>
          <w:rtl/>
        </w:rPr>
        <w:t>سياسي</w:t>
      </w:r>
      <w:r w:rsidRPr="00872962">
        <w:rPr>
          <w:rFonts w:cs="B Nazanin"/>
          <w:b/>
          <w:bCs/>
          <w:sz w:val="26"/>
          <w:szCs w:val="26"/>
          <w:rtl/>
        </w:rPr>
        <w:t xml:space="preserve"> </w:t>
      </w:r>
      <w:r w:rsidRPr="00872962">
        <w:rPr>
          <w:rFonts w:cs="B Nazanin" w:hint="cs"/>
          <w:b/>
          <w:bCs/>
          <w:sz w:val="26"/>
          <w:szCs w:val="26"/>
          <w:rtl/>
        </w:rPr>
        <w:t>بر</w:t>
      </w:r>
      <w:r w:rsidRPr="00872962">
        <w:rPr>
          <w:rFonts w:cs="B Nazanin"/>
          <w:b/>
          <w:bCs/>
          <w:sz w:val="26"/>
          <w:szCs w:val="26"/>
          <w:rtl/>
        </w:rPr>
        <w:t xml:space="preserve"> </w:t>
      </w:r>
      <w:r w:rsidRPr="00872962">
        <w:rPr>
          <w:rFonts w:cs="B Nazanin" w:hint="cs"/>
          <w:b/>
          <w:bCs/>
          <w:sz w:val="26"/>
          <w:szCs w:val="26"/>
          <w:rtl/>
        </w:rPr>
        <w:t>مذهب</w:t>
      </w:r>
      <w:r w:rsidRPr="00872962">
        <w:rPr>
          <w:rFonts w:cs="B Nazanin"/>
          <w:b/>
          <w:bCs/>
          <w:sz w:val="26"/>
          <w:szCs w:val="26"/>
          <w:rtl/>
        </w:rPr>
        <w:t xml:space="preserve"> </w:t>
      </w:r>
      <w:r w:rsidRPr="00872962">
        <w:rPr>
          <w:rFonts w:cs="B Nazanin" w:hint="cs"/>
          <w:b/>
          <w:bCs/>
          <w:sz w:val="26"/>
          <w:szCs w:val="26"/>
          <w:rtl/>
        </w:rPr>
        <w:t>متكي</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فعاليت</w:t>
      </w:r>
      <w:r w:rsidRPr="00872962">
        <w:rPr>
          <w:rFonts w:cs="B Nazanin"/>
          <w:b/>
          <w:bCs/>
          <w:sz w:val="26"/>
          <w:szCs w:val="26"/>
          <w:rtl/>
        </w:rPr>
        <w:t xml:space="preserve"> </w:t>
      </w:r>
      <w:r w:rsidRPr="00872962">
        <w:rPr>
          <w:rFonts w:cs="B Nazanin" w:hint="cs"/>
          <w:b/>
          <w:bCs/>
          <w:sz w:val="26"/>
          <w:szCs w:val="26"/>
          <w:rtl/>
        </w:rPr>
        <w:t>نيروهاي</w:t>
      </w:r>
      <w:r w:rsidRPr="00872962">
        <w:rPr>
          <w:rFonts w:cs="B Nazanin"/>
          <w:b/>
          <w:bCs/>
          <w:sz w:val="26"/>
          <w:szCs w:val="26"/>
          <w:rtl/>
        </w:rPr>
        <w:t xml:space="preserve"> </w:t>
      </w:r>
      <w:r w:rsidRPr="00872962">
        <w:rPr>
          <w:rFonts w:cs="B Nazanin" w:hint="cs"/>
          <w:b/>
          <w:bCs/>
          <w:sz w:val="26"/>
          <w:szCs w:val="26"/>
          <w:rtl/>
        </w:rPr>
        <w:t>سياسي</w:t>
      </w:r>
      <w:r w:rsidRPr="00872962">
        <w:rPr>
          <w:rFonts w:cs="B Nazanin"/>
          <w:b/>
          <w:bCs/>
          <w:sz w:val="26"/>
          <w:szCs w:val="26"/>
          <w:rtl/>
        </w:rPr>
        <w:t xml:space="preserve"> </w:t>
      </w:r>
      <w:r w:rsidRPr="00872962">
        <w:rPr>
          <w:rFonts w:cs="B Nazanin" w:hint="cs"/>
          <w:b/>
          <w:bCs/>
          <w:sz w:val="26"/>
          <w:szCs w:val="26"/>
          <w:rtl/>
        </w:rPr>
        <w:t>غير</w:t>
      </w:r>
      <w:r w:rsidRPr="00872962">
        <w:rPr>
          <w:rFonts w:cs="B Nazanin"/>
          <w:b/>
          <w:bCs/>
          <w:sz w:val="26"/>
          <w:szCs w:val="26"/>
          <w:rtl/>
        </w:rPr>
        <w:t xml:space="preserve"> </w:t>
      </w:r>
      <w:r w:rsidRPr="00872962">
        <w:rPr>
          <w:rFonts w:cs="B Nazanin" w:hint="cs"/>
          <w:b/>
          <w:bCs/>
          <w:sz w:val="26"/>
          <w:szCs w:val="26"/>
          <w:rtl/>
        </w:rPr>
        <w:t>مذهبي</w:t>
      </w:r>
      <w:r w:rsidRPr="00872962">
        <w:rPr>
          <w:rFonts w:cs="B Nazanin"/>
          <w:b/>
          <w:bCs/>
          <w:sz w:val="26"/>
          <w:szCs w:val="26"/>
          <w:rtl/>
        </w:rPr>
        <w:t xml:space="preserve"> </w:t>
      </w:r>
      <w:r w:rsidRPr="00872962">
        <w:rPr>
          <w:rFonts w:cs="B Nazanin" w:hint="cs"/>
          <w:b/>
          <w:bCs/>
          <w:sz w:val="26"/>
          <w:szCs w:val="26"/>
          <w:rtl/>
        </w:rPr>
        <w:t>ممنوع</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تحت</w:t>
      </w:r>
      <w:r w:rsidRPr="00872962">
        <w:rPr>
          <w:rFonts w:cs="B Nazanin"/>
          <w:b/>
          <w:bCs/>
          <w:sz w:val="26"/>
          <w:szCs w:val="26"/>
          <w:rtl/>
        </w:rPr>
        <w:t xml:space="preserve"> </w:t>
      </w:r>
      <w:r w:rsidRPr="00872962">
        <w:rPr>
          <w:rFonts w:cs="B Nazanin" w:hint="cs"/>
          <w:b/>
          <w:bCs/>
          <w:sz w:val="26"/>
          <w:szCs w:val="26"/>
          <w:rtl/>
        </w:rPr>
        <w:t>پيگرد</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حالت</w:t>
      </w:r>
      <w:r w:rsidRPr="00872962">
        <w:rPr>
          <w:rFonts w:cs="B Nazanin"/>
          <w:b/>
          <w:bCs/>
          <w:sz w:val="26"/>
          <w:szCs w:val="26"/>
          <w:rtl/>
        </w:rPr>
        <w:t xml:space="preserve"> </w:t>
      </w:r>
      <w:r w:rsidRPr="00872962">
        <w:rPr>
          <w:rFonts w:cs="B Nazanin" w:hint="cs"/>
          <w:b/>
          <w:bCs/>
          <w:sz w:val="26"/>
          <w:szCs w:val="26"/>
          <w:rtl/>
        </w:rPr>
        <w:t>هم</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سلطنت</w:t>
      </w:r>
      <w:r w:rsidRPr="00872962">
        <w:rPr>
          <w:rFonts w:cs="B Nazanin"/>
          <w:b/>
          <w:bCs/>
          <w:sz w:val="26"/>
          <w:szCs w:val="26"/>
          <w:rtl/>
        </w:rPr>
        <w:t xml:space="preserve"> </w:t>
      </w:r>
      <w:r w:rsidRPr="00872962">
        <w:rPr>
          <w:rFonts w:cs="B Nazanin" w:hint="cs"/>
          <w:b/>
          <w:bCs/>
          <w:sz w:val="26"/>
          <w:szCs w:val="26"/>
          <w:rtl/>
        </w:rPr>
        <w:t>اسلامي</w:t>
      </w:r>
      <w:r w:rsidRPr="00872962">
        <w:rPr>
          <w:rFonts w:cs="B Nazanin"/>
          <w:b/>
          <w:bCs/>
          <w:sz w:val="26"/>
          <w:szCs w:val="26"/>
          <w:rtl/>
        </w:rPr>
        <w:t xml:space="preserve"> </w:t>
      </w:r>
      <w:r w:rsidRPr="00872962">
        <w:rPr>
          <w:rFonts w:cs="B Nazanin" w:hint="cs"/>
          <w:b/>
          <w:bCs/>
          <w:sz w:val="26"/>
          <w:szCs w:val="26"/>
          <w:rtl/>
        </w:rPr>
        <w:t>رضاشاه</w:t>
      </w:r>
      <w:r w:rsidRPr="00872962">
        <w:rPr>
          <w:rFonts w:cs="B Nazanin"/>
          <w:b/>
          <w:bCs/>
          <w:sz w:val="26"/>
          <w:szCs w:val="26"/>
          <w:rtl/>
        </w:rPr>
        <w:t xml:space="preserve"> </w:t>
      </w:r>
      <w:r w:rsidRPr="00872962">
        <w:rPr>
          <w:rFonts w:cs="B Nazanin" w:hint="cs"/>
          <w:b/>
          <w:bCs/>
          <w:sz w:val="26"/>
          <w:szCs w:val="26"/>
          <w:rtl/>
        </w:rPr>
        <w:t>وجود</w:t>
      </w:r>
      <w:r w:rsidRPr="00872962">
        <w:rPr>
          <w:rFonts w:cs="B Nazanin"/>
          <w:b/>
          <w:bCs/>
          <w:sz w:val="26"/>
          <w:szCs w:val="26"/>
          <w:rtl/>
        </w:rPr>
        <w:t xml:space="preserve"> </w:t>
      </w:r>
      <w:r w:rsidRPr="00872962">
        <w:rPr>
          <w:rFonts w:cs="B Nazanin" w:hint="cs"/>
          <w:b/>
          <w:bCs/>
          <w:sz w:val="26"/>
          <w:szCs w:val="26"/>
          <w:rtl/>
        </w:rPr>
        <w:t>داشت؛</w:t>
      </w:r>
      <w:r w:rsidRPr="00872962">
        <w:rPr>
          <w:rFonts w:cs="B Nazanin"/>
          <w:b/>
          <w:bCs/>
          <w:sz w:val="26"/>
          <w:szCs w:val="26"/>
          <w:rtl/>
        </w:rPr>
        <w:t xml:space="preserve"> </w:t>
      </w:r>
      <w:r w:rsidRPr="00872962">
        <w:rPr>
          <w:rFonts w:cs="B Nazanin" w:hint="cs"/>
          <w:b/>
          <w:bCs/>
          <w:sz w:val="26"/>
          <w:szCs w:val="26"/>
          <w:rtl/>
        </w:rPr>
        <w:t>هم</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رژيم</w:t>
      </w:r>
      <w:r w:rsidRPr="00872962">
        <w:rPr>
          <w:rFonts w:cs="B Nazanin"/>
          <w:b/>
          <w:bCs/>
          <w:sz w:val="26"/>
          <w:szCs w:val="26"/>
          <w:rtl/>
        </w:rPr>
        <w:t xml:space="preserve"> </w:t>
      </w:r>
      <w:r w:rsidRPr="00872962">
        <w:rPr>
          <w:rFonts w:cs="B Nazanin" w:hint="cs"/>
          <w:b/>
          <w:bCs/>
          <w:sz w:val="26"/>
          <w:szCs w:val="26"/>
          <w:rtl/>
        </w:rPr>
        <w:t>جمهوري</w:t>
      </w:r>
      <w:r w:rsidRPr="00872962">
        <w:rPr>
          <w:rFonts w:cs="B Nazanin"/>
          <w:b/>
          <w:bCs/>
          <w:sz w:val="26"/>
          <w:szCs w:val="26"/>
          <w:rtl/>
        </w:rPr>
        <w:t xml:space="preserve"> </w:t>
      </w:r>
      <w:r w:rsidRPr="00872962">
        <w:rPr>
          <w:rFonts w:cs="B Nazanin" w:hint="cs"/>
          <w:b/>
          <w:bCs/>
          <w:sz w:val="26"/>
          <w:szCs w:val="26"/>
          <w:rtl/>
        </w:rPr>
        <w:t>اسلامي</w:t>
      </w:r>
      <w:r w:rsidRPr="00872962">
        <w:rPr>
          <w:rFonts w:cs="B Nazanin"/>
          <w:b/>
          <w:bCs/>
          <w:sz w:val="26"/>
          <w:szCs w:val="26"/>
          <w:rtl/>
        </w:rPr>
        <w:t xml:space="preserve"> </w:t>
      </w:r>
      <w:r w:rsidRPr="00872962">
        <w:rPr>
          <w:rFonts w:cs="B Nazanin" w:hint="cs"/>
          <w:b/>
          <w:bCs/>
          <w:sz w:val="26"/>
          <w:szCs w:val="26"/>
          <w:rtl/>
        </w:rPr>
        <w:t>خميني</w:t>
      </w:r>
      <w:r w:rsidRPr="00872962">
        <w:rPr>
          <w:rFonts w:cs="B Nazanin"/>
          <w:b/>
          <w:bCs/>
          <w:sz w:val="26"/>
          <w:szCs w:val="26"/>
          <w:rtl/>
        </w:rPr>
        <w:t xml:space="preserve"> </w:t>
      </w:r>
      <w:r w:rsidRPr="00872962">
        <w:rPr>
          <w:rFonts w:cs="B Nazanin" w:hint="cs"/>
          <w:b/>
          <w:bCs/>
          <w:sz w:val="26"/>
          <w:szCs w:val="26"/>
          <w:rtl/>
        </w:rPr>
        <w:t>موجود</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بيگمان</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جمهوري</w:t>
      </w:r>
      <w:r w:rsidRPr="00872962">
        <w:rPr>
          <w:rFonts w:cs="B Nazanin"/>
          <w:b/>
          <w:bCs/>
          <w:sz w:val="26"/>
          <w:szCs w:val="26"/>
          <w:rtl/>
        </w:rPr>
        <w:t xml:space="preserve"> </w:t>
      </w:r>
      <w:r w:rsidRPr="00872962">
        <w:rPr>
          <w:rFonts w:cs="B Nazanin" w:hint="cs"/>
          <w:b/>
          <w:bCs/>
          <w:sz w:val="26"/>
          <w:szCs w:val="26"/>
          <w:rtl/>
        </w:rPr>
        <w:t>دموكراتيك</w:t>
      </w:r>
      <w:r w:rsidRPr="00872962">
        <w:rPr>
          <w:rFonts w:cs="B Nazanin"/>
          <w:b/>
          <w:bCs/>
          <w:sz w:val="26"/>
          <w:szCs w:val="26"/>
          <w:rtl/>
        </w:rPr>
        <w:t xml:space="preserve"> </w:t>
      </w:r>
      <w:r w:rsidRPr="00872962">
        <w:rPr>
          <w:rFonts w:cs="B Nazanin" w:hint="cs"/>
          <w:b/>
          <w:bCs/>
          <w:sz w:val="26"/>
          <w:szCs w:val="26"/>
          <w:rtl/>
        </w:rPr>
        <w:t>اسلامي</w:t>
      </w:r>
      <w:r w:rsidRPr="00872962">
        <w:rPr>
          <w:rFonts w:cs="B Nazanin"/>
          <w:b/>
          <w:bCs/>
          <w:sz w:val="26"/>
          <w:szCs w:val="26"/>
          <w:rtl/>
        </w:rPr>
        <w:t xml:space="preserve"> </w:t>
      </w:r>
      <w:r w:rsidRPr="00872962">
        <w:rPr>
          <w:rFonts w:cs="B Nazanin" w:hint="cs"/>
          <w:b/>
          <w:bCs/>
          <w:sz w:val="26"/>
          <w:szCs w:val="26"/>
          <w:rtl/>
        </w:rPr>
        <w:t>مجاهدين</w:t>
      </w:r>
      <w:r w:rsidRPr="00872962">
        <w:rPr>
          <w:rFonts w:cs="B Nazanin"/>
          <w:b/>
          <w:bCs/>
          <w:sz w:val="26"/>
          <w:szCs w:val="26"/>
          <w:rtl/>
        </w:rPr>
        <w:t xml:space="preserve"> </w:t>
      </w:r>
      <w:r w:rsidRPr="00872962">
        <w:rPr>
          <w:rFonts w:cs="B Nazanin" w:hint="cs"/>
          <w:b/>
          <w:bCs/>
          <w:sz w:val="26"/>
          <w:szCs w:val="26"/>
          <w:rtl/>
        </w:rPr>
        <w:t>خلق</w:t>
      </w:r>
      <w:r w:rsidRPr="00872962">
        <w:rPr>
          <w:rFonts w:cs="B Nazanin"/>
          <w:b/>
          <w:bCs/>
          <w:sz w:val="26"/>
          <w:szCs w:val="26"/>
          <w:rtl/>
        </w:rPr>
        <w:t xml:space="preserve"> </w:t>
      </w:r>
      <w:r w:rsidRPr="00872962">
        <w:rPr>
          <w:rFonts w:cs="B Nazanin" w:hint="cs"/>
          <w:b/>
          <w:bCs/>
          <w:sz w:val="26"/>
          <w:szCs w:val="26"/>
          <w:rtl/>
        </w:rPr>
        <w:t>موجود</w:t>
      </w:r>
      <w:r w:rsidRPr="00872962">
        <w:rPr>
          <w:rFonts w:cs="B Nazanin"/>
          <w:b/>
          <w:bCs/>
          <w:sz w:val="26"/>
          <w:szCs w:val="26"/>
          <w:rtl/>
        </w:rPr>
        <w:t xml:space="preserve"> </w:t>
      </w:r>
      <w:r w:rsidRPr="00872962">
        <w:rPr>
          <w:rFonts w:cs="B Nazanin" w:hint="cs"/>
          <w:b/>
          <w:bCs/>
          <w:sz w:val="26"/>
          <w:szCs w:val="26"/>
          <w:rtl/>
        </w:rPr>
        <w:t>خواهد</w:t>
      </w:r>
      <w:r w:rsidRPr="00872962">
        <w:rPr>
          <w:rFonts w:cs="B Nazanin"/>
          <w:b/>
          <w:bCs/>
          <w:sz w:val="26"/>
          <w:szCs w:val="26"/>
          <w:rtl/>
        </w:rPr>
        <w:t xml:space="preserve"> </w:t>
      </w:r>
      <w:r w:rsidRPr="00872962">
        <w:rPr>
          <w:rFonts w:cs="B Nazanin" w:hint="cs"/>
          <w:b/>
          <w:bCs/>
          <w:sz w:val="26"/>
          <w:szCs w:val="26"/>
          <w:rtl/>
        </w:rPr>
        <w:t>بود</w:t>
      </w:r>
      <w:r w:rsidRPr="00872962">
        <w:rPr>
          <w:rFonts w:cs="B Nazanin"/>
          <w:b/>
          <w:bCs/>
          <w:sz w:val="26"/>
          <w:szCs w:val="26"/>
          <w:rtl/>
        </w:rPr>
        <w:t xml:space="preserve">. </w:t>
      </w:r>
      <w:r w:rsidRPr="00872962">
        <w:rPr>
          <w:rFonts w:cs="B Nazanin" w:hint="cs"/>
          <w:b/>
          <w:bCs/>
          <w:sz w:val="26"/>
          <w:szCs w:val="26"/>
          <w:rtl/>
        </w:rPr>
        <w:t>همچنانكه</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كشور</w:t>
      </w:r>
      <w:r w:rsidRPr="00872962">
        <w:rPr>
          <w:rFonts w:cs="B Nazanin"/>
          <w:b/>
          <w:bCs/>
          <w:sz w:val="26"/>
          <w:szCs w:val="26"/>
          <w:rtl/>
        </w:rPr>
        <w:t xml:space="preserve"> </w:t>
      </w:r>
      <w:r w:rsidRPr="00872962">
        <w:rPr>
          <w:rFonts w:cs="B Nazanin" w:hint="cs"/>
          <w:b/>
          <w:bCs/>
          <w:sz w:val="26"/>
          <w:szCs w:val="26"/>
          <w:rtl/>
        </w:rPr>
        <w:t>خود</w:t>
      </w:r>
      <w:r w:rsidRPr="00872962">
        <w:rPr>
          <w:rFonts w:cs="B Nazanin"/>
          <w:b/>
          <w:bCs/>
          <w:sz w:val="26"/>
          <w:szCs w:val="26"/>
          <w:rtl/>
        </w:rPr>
        <w:t xml:space="preserve"> </w:t>
      </w:r>
      <w:r w:rsidRPr="00872962">
        <w:rPr>
          <w:rFonts w:cs="B Nazanin" w:hint="cs"/>
          <w:b/>
          <w:bCs/>
          <w:sz w:val="26"/>
          <w:szCs w:val="26"/>
          <w:rtl/>
        </w:rPr>
        <w:t>ما</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حالت</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سلطنت</w:t>
      </w:r>
      <w:r w:rsidRPr="00872962">
        <w:rPr>
          <w:rFonts w:cs="B Nazanin"/>
          <w:b/>
          <w:bCs/>
          <w:sz w:val="26"/>
          <w:szCs w:val="26"/>
          <w:rtl/>
        </w:rPr>
        <w:t xml:space="preserve"> </w:t>
      </w:r>
      <w:r w:rsidRPr="00872962">
        <w:rPr>
          <w:rFonts w:cs="B Nazanin" w:hint="cs"/>
          <w:b/>
          <w:bCs/>
          <w:sz w:val="26"/>
          <w:szCs w:val="26"/>
          <w:rtl/>
        </w:rPr>
        <w:t>اسلامي</w:t>
      </w:r>
      <w:r w:rsidRPr="00872962">
        <w:rPr>
          <w:rFonts w:cs="B Nazanin"/>
          <w:b/>
          <w:bCs/>
          <w:sz w:val="26"/>
          <w:szCs w:val="26"/>
          <w:rtl/>
        </w:rPr>
        <w:t xml:space="preserve"> </w:t>
      </w:r>
      <w:r w:rsidRPr="00872962">
        <w:rPr>
          <w:rFonts w:cs="B Nazanin" w:hint="cs"/>
          <w:b/>
          <w:bCs/>
          <w:sz w:val="26"/>
          <w:szCs w:val="26"/>
          <w:rtl/>
        </w:rPr>
        <w:t>نادر</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ظاهر</w:t>
      </w:r>
      <w:r w:rsidRPr="00872962">
        <w:rPr>
          <w:rFonts w:cs="B Nazanin"/>
          <w:b/>
          <w:bCs/>
          <w:sz w:val="26"/>
          <w:szCs w:val="26"/>
          <w:rtl/>
        </w:rPr>
        <w:t xml:space="preserve"> </w:t>
      </w:r>
      <w:r w:rsidRPr="00872962">
        <w:rPr>
          <w:rFonts w:cs="B Nazanin" w:hint="cs"/>
          <w:b/>
          <w:bCs/>
          <w:sz w:val="26"/>
          <w:szCs w:val="26"/>
          <w:rtl/>
        </w:rPr>
        <w:t>موجود</w:t>
      </w:r>
      <w:r w:rsidRPr="00872962">
        <w:rPr>
          <w:rFonts w:cs="B Nazanin"/>
          <w:b/>
          <w:bCs/>
          <w:sz w:val="26"/>
          <w:szCs w:val="26"/>
          <w:rtl/>
        </w:rPr>
        <w:t xml:space="preserve"> </w:t>
      </w:r>
      <w:r w:rsidRPr="00872962">
        <w:rPr>
          <w:rFonts w:cs="B Nazanin" w:hint="cs"/>
          <w:b/>
          <w:bCs/>
          <w:sz w:val="26"/>
          <w:szCs w:val="26"/>
          <w:rtl/>
        </w:rPr>
        <w:t>بود؛</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سيستم</w:t>
      </w:r>
      <w:r w:rsidRPr="00872962">
        <w:rPr>
          <w:rFonts w:cs="B Nazanin"/>
          <w:b/>
          <w:bCs/>
          <w:sz w:val="26"/>
          <w:szCs w:val="26"/>
          <w:rtl/>
        </w:rPr>
        <w:t xml:space="preserve"> </w:t>
      </w:r>
      <w:r w:rsidRPr="00872962">
        <w:rPr>
          <w:rFonts w:cs="B Nazanin" w:hint="cs"/>
          <w:b/>
          <w:bCs/>
          <w:sz w:val="26"/>
          <w:szCs w:val="26"/>
          <w:rtl/>
        </w:rPr>
        <w:t>ادارۀ</w:t>
      </w:r>
      <w:r w:rsidRPr="00872962">
        <w:rPr>
          <w:rFonts w:cs="B Nazanin"/>
          <w:b/>
          <w:bCs/>
          <w:sz w:val="26"/>
          <w:szCs w:val="26"/>
          <w:rtl/>
        </w:rPr>
        <w:t xml:space="preserve"> </w:t>
      </w:r>
      <w:r w:rsidRPr="00872962">
        <w:rPr>
          <w:rFonts w:cs="B Nazanin" w:hint="cs"/>
          <w:b/>
          <w:bCs/>
          <w:sz w:val="26"/>
          <w:szCs w:val="26"/>
          <w:rtl/>
        </w:rPr>
        <w:t>اخوان</w:t>
      </w:r>
      <w:r w:rsidRPr="00872962">
        <w:rPr>
          <w:rFonts w:cs="B Nazanin"/>
          <w:b/>
          <w:bCs/>
          <w:sz w:val="26"/>
          <w:szCs w:val="26"/>
          <w:rtl/>
        </w:rPr>
        <w:t xml:space="preserve"> </w:t>
      </w:r>
      <w:r w:rsidRPr="00872962">
        <w:rPr>
          <w:rFonts w:cs="B Nazanin" w:hint="cs"/>
          <w:b/>
          <w:bCs/>
          <w:sz w:val="26"/>
          <w:szCs w:val="26"/>
          <w:rtl/>
        </w:rPr>
        <w:t>موجود</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يقيناً</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جمهوري</w:t>
      </w:r>
      <w:r w:rsidRPr="00872962">
        <w:rPr>
          <w:rFonts w:cs="B Nazanin"/>
          <w:b/>
          <w:bCs/>
          <w:sz w:val="26"/>
          <w:szCs w:val="26"/>
          <w:rtl/>
        </w:rPr>
        <w:t xml:space="preserve"> </w:t>
      </w:r>
      <w:r w:rsidRPr="00872962">
        <w:rPr>
          <w:rFonts w:cs="B Nazanin" w:hint="cs"/>
          <w:b/>
          <w:bCs/>
          <w:sz w:val="26"/>
          <w:szCs w:val="26"/>
          <w:rtl/>
        </w:rPr>
        <w:t>اسلامي</w:t>
      </w:r>
      <w:r w:rsidRPr="00872962">
        <w:rPr>
          <w:rFonts w:cs="B Nazanin"/>
          <w:b/>
          <w:bCs/>
          <w:sz w:val="26"/>
          <w:szCs w:val="26"/>
          <w:rtl/>
        </w:rPr>
        <w:t xml:space="preserve"> </w:t>
      </w:r>
      <w:r w:rsidRPr="00872962">
        <w:rPr>
          <w:rFonts w:cs="B Nazanin" w:hint="cs"/>
          <w:b/>
          <w:bCs/>
          <w:sz w:val="26"/>
          <w:szCs w:val="26"/>
          <w:rtl/>
        </w:rPr>
        <w:t>مردمي</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نيز</w:t>
      </w:r>
      <w:r w:rsidRPr="00872962">
        <w:rPr>
          <w:rFonts w:cs="B Nazanin"/>
          <w:b/>
          <w:bCs/>
          <w:sz w:val="26"/>
          <w:szCs w:val="26"/>
          <w:rtl/>
        </w:rPr>
        <w:t xml:space="preserve"> </w:t>
      </w:r>
      <w:r w:rsidRPr="00872962">
        <w:rPr>
          <w:rFonts w:cs="B Nazanin" w:hint="cs"/>
          <w:b/>
          <w:bCs/>
          <w:sz w:val="26"/>
          <w:szCs w:val="26"/>
          <w:rtl/>
        </w:rPr>
        <w:t>موجود</w:t>
      </w:r>
      <w:r w:rsidRPr="00872962">
        <w:rPr>
          <w:rFonts w:cs="B Nazanin"/>
          <w:b/>
          <w:bCs/>
          <w:sz w:val="26"/>
          <w:szCs w:val="26"/>
          <w:rtl/>
        </w:rPr>
        <w:t xml:space="preserve"> </w:t>
      </w:r>
      <w:r w:rsidRPr="00872962">
        <w:rPr>
          <w:rFonts w:cs="B Nazanin" w:hint="cs"/>
          <w:b/>
          <w:bCs/>
          <w:sz w:val="26"/>
          <w:szCs w:val="26"/>
          <w:rtl/>
        </w:rPr>
        <w:t>خواهد</w:t>
      </w:r>
      <w:r w:rsidRPr="00872962">
        <w:rPr>
          <w:rFonts w:cs="B Nazanin"/>
          <w:b/>
          <w:bCs/>
          <w:sz w:val="26"/>
          <w:szCs w:val="26"/>
          <w:rtl/>
        </w:rPr>
        <w:t xml:space="preserve"> </w:t>
      </w:r>
      <w:r w:rsidRPr="00872962">
        <w:rPr>
          <w:rFonts w:cs="B Nazanin" w:hint="cs"/>
          <w:b/>
          <w:bCs/>
          <w:sz w:val="26"/>
          <w:szCs w:val="26"/>
          <w:rtl/>
        </w:rPr>
        <w:t>بود</w:t>
      </w:r>
      <w:r w:rsidRPr="00872962">
        <w:rPr>
          <w:rFonts w:cs="B Nazanin"/>
          <w:b/>
          <w:bCs/>
          <w:sz w:val="26"/>
          <w:szCs w:val="26"/>
          <w:rtl/>
        </w:rPr>
        <w:t xml:space="preserve">. </w:t>
      </w:r>
      <w:r w:rsidRPr="00872962">
        <w:rPr>
          <w:rFonts w:cs="B Nazanin" w:hint="cs"/>
          <w:b/>
          <w:bCs/>
          <w:sz w:val="26"/>
          <w:szCs w:val="26"/>
          <w:rtl/>
        </w:rPr>
        <w:t>اساساً</w:t>
      </w:r>
      <w:r w:rsidRPr="00872962">
        <w:rPr>
          <w:rFonts w:cs="B Nazanin"/>
          <w:b/>
          <w:bCs/>
          <w:sz w:val="26"/>
          <w:szCs w:val="26"/>
          <w:rtl/>
        </w:rPr>
        <w:t xml:space="preserve"> </w:t>
      </w:r>
      <w:r w:rsidRPr="00872962">
        <w:rPr>
          <w:rFonts w:cs="B Nazanin" w:hint="cs"/>
          <w:b/>
          <w:bCs/>
          <w:sz w:val="26"/>
          <w:szCs w:val="26"/>
          <w:rtl/>
        </w:rPr>
        <w:t>تا</w:t>
      </w:r>
      <w:r w:rsidRPr="00872962">
        <w:rPr>
          <w:rFonts w:cs="B Nazanin"/>
          <w:b/>
          <w:bCs/>
          <w:sz w:val="26"/>
          <w:szCs w:val="26"/>
          <w:rtl/>
        </w:rPr>
        <w:t xml:space="preserve"> </w:t>
      </w:r>
      <w:r w:rsidRPr="00872962">
        <w:rPr>
          <w:rFonts w:cs="B Nazanin" w:hint="cs"/>
          <w:b/>
          <w:bCs/>
          <w:sz w:val="26"/>
          <w:szCs w:val="26"/>
          <w:rtl/>
        </w:rPr>
        <w:t>زمانيكه</w:t>
      </w:r>
      <w:r w:rsidRPr="00872962">
        <w:rPr>
          <w:rFonts w:cs="B Nazanin"/>
          <w:b/>
          <w:bCs/>
          <w:sz w:val="26"/>
          <w:szCs w:val="26"/>
          <w:rtl/>
        </w:rPr>
        <w:t xml:space="preserve"> </w:t>
      </w:r>
      <w:r w:rsidRPr="00872962">
        <w:rPr>
          <w:rFonts w:cs="B Nazanin" w:hint="cs"/>
          <w:b/>
          <w:bCs/>
          <w:sz w:val="26"/>
          <w:szCs w:val="26"/>
          <w:rtl/>
        </w:rPr>
        <w:t>دولت</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حالت</w:t>
      </w:r>
      <w:r w:rsidRPr="00872962">
        <w:rPr>
          <w:rFonts w:cs="B Nazanin"/>
          <w:b/>
          <w:bCs/>
          <w:sz w:val="26"/>
          <w:szCs w:val="26"/>
          <w:rtl/>
        </w:rPr>
        <w:t xml:space="preserve"> </w:t>
      </w:r>
      <w:r w:rsidRPr="00872962">
        <w:rPr>
          <w:rFonts w:cs="B Nazanin" w:hint="cs"/>
          <w:b/>
          <w:bCs/>
          <w:sz w:val="26"/>
          <w:szCs w:val="26"/>
          <w:rtl/>
        </w:rPr>
        <w:t>مذهبي</w:t>
      </w:r>
      <w:r w:rsidRPr="00872962">
        <w:rPr>
          <w:rFonts w:cs="B Nazanin"/>
          <w:b/>
          <w:bCs/>
          <w:sz w:val="26"/>
          <w:szCs w:val="26"/>
          <w:rtl/>
        </w:rPr>
        <w:t xml:space="preserve"> </w:t>
      </w:r>
      <w:r w:rsidRPr="00872962">
        <w:rPr>
          <w:rFonts w:cs="B Nazanin" w:hint="cs"/>
          <w:b/>
          <w:bCs/>
          <w:sz w:val="26"/>
          <w:szCs w:val="26"/>
          <w:rtl/>
        </w:rPr>
        <w:t>خارج</w:t>
      </w:r>
      <w:r w:rsidRPr="00872962">
        <w:rPr>
          <w:rFonts w:cs="B Nazanin"/>
          <w:b/>
          <w:bCs/>
          <w:sz w:val="26"/>
          <w:szCs w:val="26"/>
          <w:rtl/>
        </w:rPr>
        <w:t xml:space="preserve"> </w:t>
      </w:r>
      <w:r w:rsidRPr="00872962">
        <w:rPr>
          <w:rFonts w:cs="B Nazanin" w:hint="cs"/>
          <w:b/>
          <w:bCs/>
          <w:sz w:val="26"/>
          <w:szCs w:val="26"/>
          <w:rtl/>
        </w:rPr>
        <w:t>نشود</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رژيم</w:t>
      </w:r>
      <w:r w:rsidRPr="00872962">
        <w:rPr>
          <w:rFonts w:cs="B Nazanin"/>
          <w:b/>
          <w:bCs/>
          <w:sz w:val="26"/>
          <w:szCs w:val="26"/>
          <w:rtl/>
        </w:rPr>
        <w:t xml:space="preserve"> </w:t>
      </w:r>
      <w:r w:rsidRPr="00872962">
        <w:rPr>
          <w:rFonts w:cs="B Nazanin" w:hint="cs"/>
          <w:b/>
          <w:bCs/>
          <w:sz w:val="26"/>
          <w:szCs w:val="26"/>
          <w:rtl/>
        </w:rPr>
        <w:t>اجتماعي</w:t>
      </w:r>
      <w:r w:rsidRPr="00872962">
        <w:rPr>
          <w:rFonts w:cs="B Nazanin"/>
          <w:b/>
          <w:bCs/>
          <w:sz w:val="26"/>
          <w:szCs w:val="26"/>
          <w:rtl/>
        </w:rPr>
        <w:t xml:space="preserve"> "</w:t>
      </w:r>
      <w:r w:rsidRPr="00872962">
        <w:rPr>
          <w:rFonts w:cs="B Nazanin" w:hint="cs"/>
          <w:b/>
          <w:bCs/>
          <w:sz w:val="26"/>
          <w:szCs w:val="26"/>
          <w:rtl/>
        </w:rPr>
        <w:t>حالت</w:t>
      </w:r>
      <w:r w:rsidRPr="00872962">
        <w:rPr>
          <w:rFonts w:cs="B Nazanin"/>
          <w:b/>
          <w:bCs/>
          <w:sz w:val="26"/>
          <w:szCs w:val="26"/>
          <w:rtl/>
        </w:rPr>
        <w:t xml:space="preserve"> </w:t>
      </w:r>
      <w:r w:rsidRPr="00872962">
        <w:rPr>
          <w:rFonts w:cs="B Nazanin" w:hint="cs"/>
          <w:b/>
          <w:bCs/>
          <w:sz w:val="26"/>
          <w:szCs w:val="26"/>
          <w:rtl/>
        </w:rPr>
        <w:t>مقدس</w:t>
      </w:r>
      <w:r w:rsidRPr="00872962">
        <w:rPr>
          <w:rFonts w:cs="B Nazanin"/>
          <w:b/>
          <w:bCs/>
          <w:sz w:val="26"/>
          <w:szCs w:val="26"/>
          <w:rtl/>
        </w:rPr>
        <w:t xml:space="preserve"> </w:t>
      </w:r>
      <w:r w:rsidRPr="00872962">
        <w:rPr>
          <w:rFonts w:cs="B Nazanin" w:hint="cs"/>
          <w:b/>
          <w:bCs/>
          <w:sz w:val="26"/>
          <w:szCs w:val="26"/>
          <w:rtl/>
        </w:rPr>
        <w:t>الهي</w:t>
      </w:r>
      <w:r w:rsidRPr="00872962">
        <w:rPr>
          <w:rFonts w:cs="B Nazanin"/>
          <w:b/>
          <w:bCs/>
          <w:sz w:val="26"/>
          <w:szCs w:val="26"/>
          <w:rtl/>
        </w:rPr>
        <w:t xml:space="preserve">" </w:t>
      </w:r>
      <w:r w:rsidRPr="00872962">
        <w:rPr>
          <w:rFonts w:cs="B Nazanin" w:hint="cs"/>
          <w:b/>
          <w:bCs/>
          <w:sz w:val="26"/>
          <w:szCs w:val="26"/>
          <w:rtl/>
        </w:rPr>
        <w:t>خود</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دست</w:t>
      </w:r>
      <w:r w:rsidRPr="00872962">
        <w:rPr>
          <w:rFonts w:cs="B Nazanin"/>
          <w:b/>
          <w:bCs/>
          <w:sz w:val="26"/>
          <w:szCs w:val="26"/>
          <w:rtl/>
        </w:rPr>
        <w:t xml:space="preserve"> </w:t>
      </w:r>
      <w:r w:rsidRPr="00872962">
        <w:rPr>
          <w:rFonts w:cs="B Nazanin" w:hint="cs"/>
          <w:b/>
          <w:bCs/>
          <w:sz w:val="26"/>
          <w:szCs w:val="26"/>
          <w:rtl/>
        </w:rPr>
        <w:t>ندهد؛</w:t>
      </w:r>
      <w:r w:rsidRPr="00872962">
        <w:rPr>
          <w:rFonts w:cs="B Nazanin"/>
          <w:b/>
          <w:bCs/>
          <w:sz w:val="26"/>
          <w:szCs w:val="26"/>
          <w:rtl/>
        </w:rPr>
        <w:t xml:space="preserve"> </w:t>
      </w:r>
      <w:r w:rsidRPr="00872962">
        <w:rPr>
          <w:rFonts w:cs="B Nazanin" w:hint="cs"/>
          <w:b/>
          <w:bCs/>
          <w:sz w:val="26"/>
          <w:szCs w:val="26"/>
          <w:rtl/>
        </w:rPr>
        <w:t>حاكميت</w:t>
      </w:r>
      <w:r w:rsidRPr="00872962">
        <w:rPr>
          <w:rFonts w:cs="B Nazanin"/>
          <w:b/>
          <w:bCs/>
          <w:sz w:val="26"/>
          <w:szCs w:val="26"/>
          <w:rtl/>
        </w:rPr>
        <w:t xml:space="preserve"> </w:t>
      </w:r>
      <w:r w:rsidRPr="00872962">
        <w:rPr>
          <w:rFonts w:cs="B Nazanin" w:hint="cs"/>
          <w:b/>
          <w:bCs/>
          <w:sz w:val="26"/>
          <w:szCs w:val="26"/>
          <w:rtl/>
        </w:rPr>
        <w:t>انحصاري</w:t>
      </w:r>
      <w:r w:rsidRPr="00872962">
        <w:rPr>
          <w:rFonts w:cs="B Nazanin"/>
          <w:b/>
          <w:bCs/>
          <w:sz w:val="26"/>
          <w:szCs w:val="26"/>
          <w:rtl/>
        </w:rPr>
        <w:t xml:space="preserve"> </w:t>
      </w:r>
      <w:r w:rsidRPr="00872962">
        <w:rPr>
          <w:rFonts w:cs="B Nazanin" w:hint="cs"/>
          <w:b/>
          <w:bCs/>
          <w:sz w:val="26"/>
          <w:szCs w:val="26"/>
          <w:rtl/>
        </w:rPr>
        <w:t>مذهبيون</w:t>
      </w:r>
      <w:r w:rsidRPr="00872962">
        <w:rPr>
          <w:rFonts w:cs="B Nazanin"/>
          <w:b/>
          <w:bCs/>
          <w:sz w:val="26"/>
          <w:szCs w:val="26"/>
          <w:rtl/>
        </w:rPr>
        <w:t xml:space="preserve"> </w:t>
      </w:r>
      <w:r w:rsidRPr="00872962">
        <w:rPr>
          <w:rFonts w:cs="B Nazanin" w:hint="cs"/>
          <w:b/>
          <w:bCs/>
          <w:sz w:val="26"/>
          <w:szCs w:val="26"/>
          <w:rtl/>
        </w:rPr>
        <w:t>سياسي</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بين</w:t>
      </w:r>
      <w:r w:rsidRPr="00872962">
        <w:rPr>
          <w:rFonts w:cs="B Nazanin"/>
          <w:b/>
          <w:bCs/>
          <w:sz w:val="26"/>
          <w:szCs w:val="26"/>
          <w:rtl/>
        </w:rPr>
        <w:t xml:space="preserve"> </w:t>
      </w:r>
      <w:r w:rsidRPr="00872962">
        <w:rPr>
          <w:rFonts w:cs="B Nazanin" w:hint="cs"/>
          <w:b/>
          <w:bCs/>
          <w:sz w:val="26"/>
          <w:szCs w:val="26"/>
          <w:rtl/>
        </w:rPr>
        <w:t>نميرود</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موجوديت</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حاكميت</w:t>
      </w:r>
      <w:r w:rsidRPr="00872962">
        <w:rPr>
          <w:rFonts w:cs="B Nazanin"/>
          <w:b/>
          <w:bCs/>
          <w:sz w:val="26"/>
          <w:szCs w:val="26"/>
          <w:rtl/>
        </w:rPr>
        <w:t xml:space="preserve"> </w:t>
      </w:r>
      <w:r w:rsidRPr="00872962">
        <w:rPr>
          <w:rFonts w:cs="B Nazanin" w:hint="cs"/>
          <w:b/>
          <w:bCs/>
          <w:sz w:val="26"/>
          <w:szCs w:val="26"/>
          <w:rtl/>
        </w:rPr>
        <w:t>انحصاري</w:t>
      </w:r>
      <w:r w:rsidRPr="00872962">
        <w:rPr>
          <w:rFonts w:cs="B Nazanin"/>
          <w:b/>
          <w:bCs/>
          <w:sz w:val="26"/>
          <w:szCs w:val="26"/>
          <w:rtl/>
        </w:rPr>
        <w:t xml:space="preserve"> </w:t>
      </w:r>
      <w:r w:rsidRPr="00872962">
        <w:rPr>
          <w:rFonts w:cs="B Nazanin" w:hint="cs"/>
          <w:b/>
          <w:bCs/>
          <w:sz w:val="26"/>
          <w:szCs w:val="26"/>
          <w:rtl/>
        </w:rPr>
        <w:t>تحقق</w:t>
      </w:r>
      <w:r w:rsidRPr="00872962">
        <w:rPr>
          <w:rFonts w:cs="B Nazanin"/>
          <w:b/>
          <w:bCs/>
          <w:sz w:val="26"/>
          <w:szCs w:val="26"/>
          <w:rtl/>
        </w:rPr>
        <w:t xml:space="preserve"> </w:t>
      </w:r>
      <w:r w:rsidRPr="00872962">
        <w:rPr>
          <w:rFonts w:cs="B Nazanin" w:hint="cs"/>
          <w:b/>
          <w:bCs/>
          <w:sz w:val="26"/>
          <w:szCs w:val="26"/>
          <w:rtl/>
        </w:rPr>
        <w:t>خواسته</w:t>
      </w:r>
      <w:r w:rsidRPr="00872962">
        <w:rPr>
          <w:rFonts w:cs="B Nazanin"/>
          <w:b/>
          <w:bCs/>
          <w:sz w:val="26"/>
          <w:szCs w:val="26"/>
          <w:rtl/>
        </w:rPr>
        <w:t xml:space="preserve"> </w:t>
      </w:r>
      <w:r w:rsidRPr="00872962">
        <w:rPr>
          <w:rFonts w:cs="B Nazanin" w:hint="cs"/>
          <w:b/>
          <w:bCs/>
          <w:sz w:val="26"/>
          <w:szCs w:val="26"/>
          <w:rtl/>
        </w:rPr>
        <w:t>ها</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آرمانهاي</w:t>
      </w:r>
      <w:r w:rsidRPr="00872962">
        <w:rPr>
          <w:rFonts w:cs="B Nazanin"/>
          <w:b/>
          <w:bCs/>
          <w:sz w:val="26"/>
          <w:szCs w:val="26"/>
          <w:rtl/>
        </w:rPr>
        <w:t xml:space="preserve"> </w:t>
      </w:r>
      <w:r w:rsidRPr="00872962">
        <w:rPr>
          <w:rFonts w:cs="B Nazanin" w:hint="cs"/>
          <w:b/>
          <w:bCs/>
          <w:sz w:val="26"/>
          <w:szCs w:val="26"/>
          <w:rtl/>
        </w:rPr>
        <w:t>دموكراتيك</w:t>
      </w:r>
      <w:r w:rsidRPr="00872962">
        <w:rPr>
          <w:rFonts w:cs="B Nazanin"/>
          <w:b/>
          <w:bCs/>
          <w:sz w:val="26"/>
          <w:szCs w:val="26"/>
          <w:rtl/>
        </w:rPr>
        <w:t xml:space="preserve"> </w:t>
      </w:r>
      <w:r w:rsidRPr="00872962">
        <w:rPr>
          <w:rFonts w:cs="B Nazanin" w:hint="cs"/>
          <w:b/>
          <w:bCs/>
          <w:sz w:val="26"/>
          <w:szCs w:val="26"/>
          <w:rtl/>
        </w:rPr>
        <w:t>غير</w:t>
      </w:r>
      <w:r w:rsidRPr="00872962">
        <w:rPr>
          <w:rFonts w:cs="B Nazanin"/>
          <w:b/>
          <w:bCs/>
          <w:sz w:val="26"/>
          <w:szCs w:val="26"/>
          <w:rtl/>
        </w:rPr>
        <w:t xml:space="preserve"> </w:t>
      </w:r>
      <w:r w:rsidRPr="00872962">
        <w:rPr>
          <w:rFonts w:cs="B Nazanin" w:hint="cs"/>
          <w:b/>
          <w:bCs/>
          <w:sz w:val="26"/>
          <w:szCs w:val="26"/>
          <w:rtl/>
        </w:rPr>
        <w:t>ممكن</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چنين</w:t>
      </w:r>
      <w:r w:rsidRPr="00872962">
        <w:rPr>
          <w:rFonts w:cs="B Nazanin"/>
          <w:b/>
          <w:bCs/>
          <w:sz w:val="26"/>
          <w:szCs w:val="26"/>
          <w:rtl/>
        </w:rPr>
        <w:t xml:space="preserve"> </w:t>
      </w:r>
      <w:r w:rsidRPr="00872962">
        <w:rPr>
          <w:rFonts w:cs="B Nazanin" w:hint="cs"/>
          <w:b/>
          <w:bCs/>
          <w:sz w:val="26"/>
          <w:szCs w:val="26"/>
          <w:rtl/>
        </w:rPr>
        <w:t>حالتي</w:t>
      </w:r>
      <w:r w:rsidRPr="00872962">
        <w:rPr>
          <w:rFonts w:cs="B Nazanin"/>
          <w:b/>
          <w:bCs/>
          <w:sz w:val="26"/>
          <w:szCs w:val="26"/>
          <w:rtl/>
        </w:rPr>
        <w:t xml:space="preserve"> </w:t>
      </w:r>
      <w:r w:rsidRPr="00872962">
        <w:rPr>
          <w:rFonts w:cs="B Nazanin" w:hint="cs"/>
          <w:b/>
          <w:bCs/>
          <w:sz w:val="26"/>
          <w:szCs w:val="26"/>
          <w:rtl/>
        </w:rPr>
        <w:t>طرح</w:t>
      </w:r>
      <w:r w:rsidRPr="00872962">
        <w:rPr>
          <w:rFonts w:cs="B Nazanin"/>
          <w:b/>
          <w:bCs/>
          <w:sz w:val="26"/>
          <w:szCs w:val="26"/>
          <w:rtl/>
        </w:rPr>
        <w:t xml:space="preserve"> </w:t>
      </w:r>
      <w:r w:rsidRPr="00872962">
        <w:rPr>
          <w:rFonts w:cs="B Nazanin" w:hint="cs"/>
          <w:b/>
          <w:bCs/>
          <w:sz w:val="26"/>
          <w:szCs w:val="26"/>
          <w:rtl/>
        </w:rPr>
        <w:t>پلوراليزم</w:t>
      </w:r>
      <w:r w:rsidRPr="00872962">
        <w:rPr>
          <w:rFonts w:cs="B Nazanin"/>
          <w:b/>
          <w:bCs/>
          <w:sz w:val="26"/>
          <w:szCs w:val="26"/>
          <w:rtl/>
        </w:rPr>
        <w:t xml:space="preserve"> </w:t>
      </w:r>
      <w:r w:rsidRPr="00872962">
        <w:rPr>
          <w:rFonts w:cs="B Nazanin" w:hint="cs"/>
          <w:b/>
          <w:bCs/>
          <w:sz w:val="26"/>
          <w:szCs w:val="26"/>
          <w:rtl/>
        </w:rPr>
        <w:t>سياسي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مسئلۀ</w:t>
      </w:r>
      <w:r w:rsidRPr="00872962">
        <w:rPr>
          <w:rFonts w:cs="B Nazanin"/>
          <w:b/>
          <w:bCs/>
          <w:sz w:val="26"/>
          <w:szCs w:val="26"/>
          <w:rtl/>
        </w:rPr>
        <w:t xml:space="preserve"> </w:t>
      </w:r>
      <w:r w:rsidRPr="00872962">
        <w:rPr>
          <w:rFonts w:cs="B Nazanin" w:hint="cs"/>
          <w:b/>
          <w:bCs/>
          <w:sz w:val="26"/>
          <w:szCs w:val="26"/>
          <w:rtl/>
        </w:rPr>
        <w:t>تفكيك</w:t>
      </w:r>
      <w:r w:rsidRPr="00872962">
        <w:rPr>
          <w:rFonts w:cs="B Nazanin"/>
          <w:b/>
          <w:bCs/>
          <w:sz w:val="26"/>
          <w:szCs w:val="26"/>
          <w:rtl/>
        </w:rPr>
        <w:t xml:space="preserve"> </w:t>
      </w:r>
      <w:r w:rsidRPr="00872962">
        <w:rPr>
          <w:rFonts w:cs="B Nazanin" w:hint="cs"/>
          <w:b/>
          <w:bCs/>
          <w:sz w:val="26"/>
          <w:szCs w:val="26"/>
          <w:rtl/>
        </w:rPr>
        <w:t>قوا</w:t>
      </w:r>
      <w:r w:rsidRPr="00872962">
        <w:rPr>
          <w:rFonts w:cs="B Nazanin"/>
          <w:b/>
          <w:bCs/>
          <w:sz w:val="26"/>
          <w:szCs w:val="26"/>
          <w:rtl/>
        </w:rPr>
        <w:t xml:space="preserve"> </w:t>
      </w:r>
      <w:r w:rsidRPr="00872962">
        <w:rPr>
          <w:rFonts w:cs="B Nazanin" w:hint="cs"/>
          <w:b/>
          <w:bCs/>
          <w:sz w:val="26"/>
          <w:szCs w:val="26"/>
          <w:rtl/>
        </w:rPr>
        <w:t>فقط</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فقط</w:t>
      </w:r>
      <w:r w:rsidRPr="00872962">
        <w:rPr>
          <w:rFonts w:cs="B Nazanin"/>
          <w:b/>
          <w:bCs/>
          <w:sz w:val="26"/>
          <w:szCs w:val="26"/>
          <w:rtl/>
        </w:rPr>
        <w:t xml:space="preserve"> </w:t>
      </w:r>
      <w:r w:rsidRPr="00872962">
        <w:rPr>
          <w:rFonts w:cs="B Nazanin" w:hint="cs"/>
          <w:b/>
          <w:bCs/>
          <w:sz w:val="26"/>
          <w:szCs w:val="26"/>
          <w:rtl/>
        </w:rPr>
        <w:t>ميتواند</w:t>
      </w:r>
      <w:r w:rsidRPr="00872962">
        <w:rPr>
          <w:rFonts w:cs="B Nazanin"/>
          <w:b/>
          <w:bCs/>
          <w:sz w:val="26"/>
          <w:szCs w:val="26"/>
          <w:rtl/>
        </w:rPr>
        <w:t xml:space="preserve"> </w:t>
      </w:r>
      <w:r w:rsidRPr="00872962">
        <w:rPr>
          <w:rFonts w:cs="B Nazanin" w:hint="cs"/>
          <w:b/>
          <w:bCs/>
          <w:sz w:val="26"/>
          <w:szCs w:val="26"/>
          <w:rtl/>
        </w:rPr>
        <w:t>طرحهاي</w:t>
      </w:r>
      <w:r w:rsidRPr="00872962">
        <w:rPr>
          <w:rFonts w:cs="B Nazanin"/>
          <w:b/>
          <w:bCs/>
          <w:sz w:val="26"/>
          <w:szCs w:val="26"/>
          <w:rtl/>
        </w:rPr>
        <w:t xml:space="preserve"> </w:t>
      </w:r>
      <w:r w:rsidRPr="00872962">
        <w:rPr>
          <w:rFonts w:cs="B Nazanin" w:hint="cs"/>
          <w:b/>
          <w:bCs/>
          <w:sz w:val="26"/>
          <w:szCs w:val="26"/>
          <w:rtl/>
        </w:rPr>
        <w:t>پا</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هوا</w:t>
      </w:r>
      <w:r w:rsidRPr="00872962">
        <w:rPr>
          <w:rFonts w:cs="B Nazanin"/>
          <w:b/>
          <w:bCs/>
          <w:sz w:val="26"/>
          <w:szCs w:val="26"/>
          <w:rtl/>
        </w:rPr>
        <w:t xml:space="preserve"> </w:t>
      </w:r>
      <w:r w:rsidRPr="00872962">
        <w:rPr>
          <w:rFonts w:cs="B Nazanin" w:hint="cs"/>
          <w:b/>
          <w:bCs/>
          <w:sz w:val="26"/>
          <w:szCs w:val="26"/>
          <w:rtl/>
        </w:rPr>
        <w:t>باقي</w:t>
      </w:r>
      <w:r w:rsidRPr="00872962">
        <w:rPr>
          <w:rFonts w:cs="B Nazanin"/>
          <w:b/>
          <w:bCs/>
          <w:sz w:val="26"/>
          <w:szCs w:val="26"/>
          <w:rtl/>
        </w:rPr>
        <w:t xml:space="preserve"> </w:t>
      </w:r>
      <w:r w:rsidRPr="00872962">
        <w:rPr>
          <w:rFonts w:cs="B Nazanin" w:hint="cs"/>
          <w:b/>
          <w:bCs/>
          <w:sz w:val="26"/>
          <w:szCs w:val="26"/>
          <w:rtl/>
        </w:rPr>
        <w:t>بماند</w:t>
      </w:r>
      <w:r w:rsidRPr="00872962">
        <w:rPr>
          <w:rFonts w:cs="B Nazanin"/>
          <w:b/>
          <w:bCs/>
          <w:sz w:val="26"/>
          <w:szCs w:val="26"/>
          <w:rtl/>
        </w:rPr>
        <w:t xml:space="preserve">. </w:t>
      </w:r>
    </w:p>
    <w:p w:rsidR="004B5BAC" w:rsidRPr="00872962" w:rsidRDefault="004B5BAC" w:rsidP="00872962">
      <w:pPr>
        <w:jc w:val="both"/>
        <w:rPr>
          <w:rFonts w:cs="B Nazanin"/>
          <w:b/>
          <w:bCs/>
          <w:sz w:val="26"/>
          <w:szCs w:val="26"/>
          <w:rtl/>
        </w:rPr>
      </w:pP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جانب</w:t>
      </w:r>
      <w:r w:rsidRPr="00872962">
        <w:rPr>
          <w:rFonts w:cs="B Nazanin"/>
          <w:b/>
          <w:bCs/>
          <w:sz w:val="26"/>
          <w:szCs w:val="26"/>
          <w:rtl/>
        </w:rPr>
        <w:t xml:space="preserve"> </w:t>
      </w:r>
      <w:r w:rsidRPr="00872962">
        <w:rPr>
          <w:rFonts w:cs="B Nazanin" w:hint="cs"/>
          <w:b/>
          <w:bCs/>
          <w:sz w:val="26"/>
          <w:szCs w:val="26"/>
          <w:rtl/>
        </w:rPr>
        <w:t>ديگر</w:t>
      </w:r>
      <w:r w:rsidRPr="00872962">
        <w:rPr>
          <w:rFonts w:cs="B Nazanin"/>
          <w:b/>
          <w:bCs/>
          <w:sz w:val="26"/>
          <w:szCs w:val="26"/>
          <w:rtl/>
        </w:rPr>
        <w:t xml:space="preserve"> </w:t>
      </w:r>
      <w:r w:rsidRPr="00872962">
        <w:rPr>
          <w:rFonts w:cs="B Nazanin" w:hint="cs"/>
          <w:b/>
          <w:bCs/>
          <w:sz w:val="26"/>
          <w:szCs w:val="26"/>
          <w:rtl/>
        </w:rPr>
        <w:t>تحقق</w:t>
      </w:r>
      <w:r w:rsidRPr="00872962">
        <w:rPr>
          <w:rFonts w:cs="B Nazanin"/>
          <w:b/>
          <w:bCs/>
          <w:sz w:val="26"/>
          <w:szCs w:val="26"/>
          <w:rtl/>
        </w:rPr>
        <w:t xml:space="preserve"> </w:t>
      </w:r>
      <w:r w:rsidRPr="00872962">
        <w:rPr>
          <w:rFonts w:cs="B Nazanin" w:hint="cs"/>
          <w:b/>
          <w:bCs/>
          <w:sz w:val="26"/>
          <w:szCs w:val="26"/>
          <w:rtl/>
        </w:rPr>
        <w:t>راستين</w:t>
      </w:r>
      <w:r w:rsidRPr="00872962">
        <w:rPr>
          <w:rFonts w:cs="B Nazanin"/>
          <w:b/>
          <w:bCs/>
          <w:sz w:val="26"/>
          <w:szCs w:val="26"/>
          <w:rtl/>
        </w:rPr>
        <w:t xml:space="preserve"> </w:t>
      </w:r>
      <w:r w:rsidRPr="00872962">
        <w:rPr>
          <w:rFonts w:cs="B Nazanin" w:hint="cs"/>
          <w:b/>
          <w:bCs/>
          <w:sz w:val="26"/>
          <w:szCs w:val="26"/>
          <w:rtl/>
        </w:rPr>
        <w:t>خواسته</w:t>
      </w:r>
      <w:r w:rsidRPr="00872962">
        <w:rPr>
          <w:rFonts w:cs="B Nazanin"/>
          <w:b/>
          <w:bCs/>
          <w:sz w:val="26"/>
          <w:szCs w:val="26"/>
          <w:rtl/>
        </w:rPr>
        <w:t xml:space="preserve"> </w:t>
      </w:r>
      <w:r w:rsidRPr="00872962">
        <w:rPr>
          <w:rFonts w:cs="B Nazanin" w:hint="cs"/>
          <w:b/>
          <w:bCs/>
          <w:sz w:val="26"/>
          <w:szCs w:val="26"/>
          <w:rtl/>
        </w:rPr>
        <w:t>ها</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آرمانهاي</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دموكراتیک</w:t>
      </w:r>
      <w:r w:rsidRPr="00872962">
        <w:rPr>
          <w:rFonts w:cs="B Nazanin"/>
          <w:b/>
          <w:bCs/>
          <w:sz w:val="26"/>
          <w:szCs w:val="26"/>
          <w:rtl/>
        </w:rPr>
        <w:t xml:space="preserve"> </w:t>
      </w:r>
      <w:r w:rsidRPr="00872962">
        <w:rPr>
          <w:rFonts w:cs="B Nazanin" w:hint="cs"/>
          <w:b/>
          <w:bCs/>
          <w:sz w:val="26"/>
          <w:szCs w:val="26"/>
          <w:rtl/>
        </w:rPr>
        <w:t>مردم</w:t>
      </w:r>
      <w:r w:rsidRPr="00872962">
        <w:rPr>
          <w:rFonts w:cs="B Nazanin"/>
          <w:b/>
          <w:bCs/>
          <w:sz w:val="26"/>
          <w:szCs w:val="26"/>
          <w:rtl/>
        </w:rPr>
        <w:t xml:space="preserve"> </w:t>
      </w:r>
      <w:r w:rsidRPr="00872962">
        <w:rPr>
          <w:rFonts w:cs="B Nazanin" w:hint="cs"/>
          <w:b/>
          <w:bCs/>
          <w:sz w:val="26"/>
          <w:szCs w:val="26"/>
          <w:rtl/>
        </w:rPr>
        <w:t>افغانستان</w:t>
      </w:r>
      <w:r w:rsidRPr="00872962">
        <w:rPr>
          <w:rFonts w:cs="B Nazanin"/>
          <w:b/>
          <w:bCs/>
          <w:sz w:val="26"/>
          <w:szCs w:val="26"/>
          <w:rtl/>
        </w:rPr>
        <w:t xml:space="preserve"> </w:t>
      </w:r>
      <w:r w:rsidRPr="00872962">
        <w:rPr>
          <w:rFonts w:cs="B Nazanin" w:hint="cs"/>
          <w:b/>
          <w:bCs/>
          <w:sz w:val="26"/>
          <w:szCs w:val="26"/>
          <w:rtl/>
        </w:rPr>
        <w:t>بدون</w:t>
      </w:r>
      <w:r w:rsidRPr="00872962">
        <w:rPr>
          <w:rFonts w:cs="B Nazanin"/>
          <w:b/>
          <w:bCs/>
          <w:sz w:val="26"/>
          <w:szCs w:val="26"/>
          <w:rtl/>
        </w:rPr>
        <w:t xml:space="preserve"> </w:t>
      </w:r>
      <w:r w:rsidRPr="00872962">
        <w:rPr>
          <w:rFonts w:cs="B Nazanin" w:hint="cs"/>
          <w:b/>
          <w:bCs/>
          <w:sz w:val="26"/>
          <w:szCs w:val="26"/>
          <w:rtl/>
        </w:rPr>
        <w:t>مبارزۀ</w:t>
      </w:r>
      <w:r w:rsidRPr="00872962">
        <w:rPr>
          <w:rFonts w:cs="B Nazanin"/>
          <w:b/>
          <w:bCs/>
          <w:sz w:val="26"/>
          <w:szCs w:val="26"/>
          <w:rtl/>
        </w:rPr>
        <w:t xml:space="preserve"> </w:t>
      </w:r>
      <w:r w:rsidRPr="00872962">
        <w:rPr>
          <w:rFonts w:cs="B Nazanin" w:hint="cs"/>
          <w:b/>
          <w:bCs/>
          <w:sz w:val="26"/>
          <w:szCs w:val="26"/>
          <w:rtl/>
        </w:rPr>
        <w:t>پيگير</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قاطع</w:t>
      </w:r>
      <w:r w:rsidRPr="00872962">
        <w:rPr>
          <w:rFonts w:cs="B Nazanin"/>
          <w:b/>
          <w:bCs/>
          <w:sz w:val="26"/>
          <w:szCs w:val="26"/>
          <w:rtl/>
        </w:rPr>
        <w:t xml:space="preserve"> </w:t>
      </w:r>
      <w:r w:rsidRPr="00872962">
        <w:rPr>
          <w:rFonts w:cs="B Nazanin" w:hint="cs"/>
          <w:b/>
          <w:bCs/>
          <w:sz w:val="26"/>
          <w:szCs w:val="26"/>
          <w:rtl/>
        </w:rPr>
        <w:t>عليه</w:t>
      </w:r>
      <w:r w:rsidRPr="00872962">
        <w:rPr>
          <w:rFonts w:cs="B Nazanin"/>
          <w:b/>
          <w:bCs/>
          <w:sz w:val="26"/>
          <w:szCs w:val="26"/>
          <w:rtl/>
        </w:rPr>
        <w:t xml:space="preserve"> </w:t>
      </w:r>
      <w:r w:rsidRPr="00872962">
        <w:rPr>
          <w:rFonts w:cs="B Nazanin" w:hint="cs"/>
          <w:b/>
          <w:bCs/>
          <w:sz w:val="26"/>
          <w:szCs w:val="26"/>
          <w:rtl/>
        </w:rPr>
        <w:t>فیوداليزم</w:t>
      </w:r>
      <w:r w:rsidRPr="00872962">
        <w:rPr>
          <w:rFonts w:cs="B Nazanin"/>
          <w:b/>
          <w:bCs/>
          <w:sz w:val="26"/>
          <w:szCs w:val="26"/>
          <w:rtl/>
        </w:rPr>
        <w:t xml:space="preserve"> </w:t>
      </w:r>
      <w:r w:rsidRPr="00872962">
        <w:rPr>
          <w:rFonts w:cs="B Nazanin" w:hint="cs"/>
          <w:b/>
          <w:bCs/>
          <w:sz w:val="26"/>
          <w:szCs w:val="26"/>
          <w:rtl/>
        </w:rPr>
        <w:t>ناممكن</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استقرار</w:t>
      </w:r>
      <w:r w:rsidRPr="00872962">
        <w:rPr>
          <w:rFonts w:cs="B Nazanin"/>
          <w:b/>
          <w:bCs/>
          <w:sz w:val="26"/>
          <w:szCs w:val="26"/>
          <w:rtl/>
        </w:rPr>
        <w:t xml:space="preserve"> </w:t>
      </w:r>
      <w:r w:rsidRPr="00872962">
        <w:rPr>
          <w:rFonts w:cs="B Nazanin" w:hint="cs"/>
          <w:b/>
          <w:bCs/>
          <w:sz w:val="26"/>
          <w:szCs w:val="26"/>
          <w:rtl/>
        </w:rPr>
        <w:t>دموكراسي</w:t>
      </w:r>
      <w:r w:rsidRPr="00872962">
        <w:rPr>
          <w:rFonts w:cs="B Nazanin"/>
          <w:b/>
          <w:bCs/>
          <w:sz w:val="26"/>
          <w:szCs w:val="26"/>
          <w:rtl/>
        </w:rPr>
        <w:t xml:space="preserve"> </w:t>
      </w:r>
      <w:r w:rsidRPr="00872962">
        <w:rPr>
          <w:rFonts w:cs="B Nazanin" w:hint="cs"/>
          <w:b/>
          <w:bCs/>
          <w:sz w:val="26"/>
          <w:szCs w:val="26"/>
          <w:rtl/>
        </w:rPr>
        <w:t>فقط</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فقط</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نابودي</w:t>
      </w:r>
      <w:r w:rsidRPr="00872962">
        <w:rPr>
          <w:rFonts w:cs="B Nazanin"/>
          <w:b/>
          <w:bCs/>
          <w:sz w:val="26"/>
          <w:szCs w:val="26"/>
          <w:rtl/>
        </w:rPr>
        <w:t xml:space="preserve"> </w:t>
      </w:r>
      <w:r w:rsidRPr="00872962">
        <w:rPr>
          <w:rFonts w:cs="B Nazanin" w:hint="cs"/>
          <w:b/>
          <w:bCs/>
          <w:sz w:val="26"/>
          <w:szCs w:val="26"/>
          <w:rtl/>
        </w:rPr>
        <w:t>فیوداليزم</w:t>
      </w:r>
      <w:r w:rsidRPr="00872962">
        <w:rPr>
          <w:rFonts w:cs="B Nazanin"/>
          <w:b/>
          <w:bCs/>
          <w:sz w:val="26"/>
          <w:szCs w:val="26"/>
          <w:rtl/>
        </w:rPr>
        <w:t xml:space="preserve"> </w:t>
      </w:r>
      <w:r w:rsidRPr="00872962">
        <w:rPr>
          <w:rFonts w:cs="B Nazanin" w:hint="cs"/>
          <w:b/>
          <w:bCs/>
          <w:sz w:val="26"/>
          <w:szCs w:val="26"/>
          <w:rtl/>
        </w:rPr>
        <w:t>ميتواند</w:t>
      </w:r>
      <w:r w:rsidRPr="00872962">
        <w:rPr>
          <w:rFonts w:cs="B Nazanin"/>
          <w:b/>
          <w:bCs/>
          <w:sz w:val="26"/>
          <w:szCs w:val="26"/>
          <w:rtl/>
        </w:rPr>
        <w:t xml:space="preserve"> </w:t>
      </w:r>
      <w:r w:rsidRPr="00872962">
        <w:rPr>
          <w:rFonts w:cs="B Nazanin" w:hint="cs"/>
          <w:b/>
          <w:bCs/>
          <w:sz w:val="26"/>
          <w:szCs w:val="26"/>
          <w:rtl/>
        </w:rPr>
        <w:t>زمينه</w:t>
      </w:r>
      <w:r w:rsidRPr="00872962">
        <w:rPr>
          <w:rFonts w:cs="B Nazanin"/>
          <w:b/>
          <w:bCs/>
          <w:sz w:val="26"/>
          <w:szCs w:val="26"/>
          <w:rtl/>
        </w:rPr>
        <w:t xml:space="preserve"> </w:t>
      </w:r>
      <w:r w:rsidRPr="00872962">
        <w:rPr>
          <w:rFonts w:cs="B Nazanin" w:hint="cs"/>
          <w:b/>
          <w:bCs/>
          <w:sz w:val="26"/>
          <w:szCs w:val="26"/>
          <w:rtl/>
        </w:rPr>
        <w:t>پيدا</w:t>
      </w:r>
      <w:r w:rsidRPr="00872962">
        <w:rPr>
          <w:rFonts w:cs="B Nazanin"/>
          <w:b/>
          <w:bCs/>
          <w:sz w:val="26"/>
          <w:szCs w:val="26"/>
          <w:rtl/>
        </w:rPr>
        <w:t xml:space="preserve"> </w:t>
      </w:r>
      <w:r w:rsidRPr="00872962">
        <w:rPr>
          <w:rFonts w:cs="B Nazanin" w:hint="cs"/>
          <w:b/>
          <w:bCs/>
          <w:sz w:val="26"/>
          <w:szCs w:val="26"/>
          <w:rtl/>
        </w:rPr>
        <w:t>نمايد</w:t>
      </w:r>
      <w:r w:rsidRPr="00872962">
        <w:rPr>
          <w:rFonts w:cs="B Nazanin"/>
          <w:b/>
          <w:bCs/>
          <w:sz w:val="26"/>
          <w:szCs w:val="26"/>
          <w:rtl/>
        </w:rPr>
        <w:t xml:space="preserve">. </w:t>
      </w:r>
      <w:r w:rsidRPr="00872962">
        <w:rPr>
          <w:rFonts w:cs="B Nazanin" w:hint="cs"/>
          <w:b/>
          <w:bCs/>
          <w:sz w:val="26"/>
          <w:szCs w:val="26"/>
          <w:rtl/>
        </w:rPr>
        <w:t>ببينيم</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درين</w:t>
      </w:r>
      <w:r w:rsidRPr="00872962">
        <w:rPr>
          <w:rFonts w:cs="B Nazanin"/>
          <w:b/>
          <w:bCs/>
          <w:sz w:val="26"/>
          <w:szCs w:val="26"/>
          <w:rtl/>
        </w:rPr>
        <w:t xml:space="preserve"> </w:t>
      </w:r>
      <w:r w:rsidRPr="00872962">
        <w:rPr>
          <w:rFonts w:cs="B Nazanin" w:hint="cs"/>
          <w:b/>
          <w:bCs/>
          <w:sz w:val="26"/>
          <w:szCs w:val="26"/>
          <w:rtl/>
        </w:rPr>
        <w:t>مورد</w:t>
      </w:r>
      <w:r w:rsidRPr="00872962">
        <w:rPr>
          <w:rFonts w:cs="B Nazanin"/>
          <w:b/>
          <w:bCs/>
          <w:sz w:val="26"/>
          <w:szCs w:val="26"/>
          <w:rtl/>
        </w:rPr>
        <w:t xml:space="preserve"> </w:t>
      </w:r>
      <w:r w:rsidRPr="00872962">
        <w:rPr>
          <w:rFonts w:cs="B Nazanin" w:hint="cs"/>
          <w:b/>
          <w:bCs/>
          <w:sz w:val="26"/>
          <w:szCs w:val="26"/>
          <w:rtl/>
        </w:rPr>
        <w:t>چگونه</w:t>
      </w:r>
      <w:r w:rsidRPr="00872962">
        <w:rPr>
          <w:rFonts w:cs="B Nazanin"/>
          <w:b/>
          <w:bCs/>
          <w:sz w:val="26"/>
          <w:szCs w:val="26"/>
          <w:rtl/>
        </w:rPr>
        <w:t xml:space="preserve"> </w:t>
      </w:r>
      <w:r w:rsidRPr="00872962">
        <w:rPr>
          <w:rFonts w:cs="B Nazanin" w:hint="cs"/>
          <w:b/>
          <w:bCs/>
          <w:sz w:val="26"/>
          <w:szCs w:val="26"/>
          <w:rtl/>
        </w:rPr>
        <w:t>برخورد</w:t>
      </w:r>
      <w:r w:rsidRPr="00872962">
        <w:rPr>
          <w:rFonts w:cs="B Nazanin"/>
          <w:b/>
          <w:bCs/>
          <w:sz w:val="26"/>
          <w:szCs w:val="26"/>
          <w:rtl/>
        </w:rPr>
        <w:t xml:space="preserve"> </w:t>
      </w:r>
      <w:r w:rsidRPr="00872962">
        <w:rPr>
          <w:rFonts w:cs="B Nazanin" w:hint="cs"/>
          <w:b/>
          <w:bCs/>
          <w:sz w:val="26"/>
          <w:szCs w:val="26"/>
          <w:rtl/>
        </w:rPr>
        <w:t>مينمايد</w:t>
      </w:r>
      <w:r w:rsidRPr="00872962">
        <w:rPr>
          <w:rFonts w:cs="B Nazanin"/>
          <w:b/>
          <w:bCs/>
          <w:sz w:val="26"/>
          <w:szCs w:val="26"/>
          <w:rtl/>
        </w:rPr>
        <w:t xml:space="preserve">: </w:t>
      </w:r>
    </w:p>
    <w:p w:rsidR="004B5BAC" w:rsidRPr="00872962" w:rsidRDefault="004B5BAC" w:rsidP="00872962">
      <w:pPr>
        <w:jc w:val="both"/>
        <w:rPr>
          <w:rFonts w:cs="B Nazanin"/>
          <w:b/>
          <w:bCs/>
          <w:sz w:val="26"/>
          <w:szCs w:val="26"/>
          <w:rtl/>
        </w:rPr>
      </w:pPr>
      <w:r w:rsidRPr="00872962">
        <w:rPr>
          <w:rFonts w:cs="B Nazanin" w:hint="cs"/>
          <w:b/>
          <w:bCs/>
          <w:sz w:val="26"/>
          <w:szCs w:val="26"/>
          <w:rtl/>
        </w:rPr>
        <w:lastRenderedPageBreak/>
        <w:t>در</w:t>
      </w:r>
      <w:r w:rsidRPr="00872962">
        <w:rPr>
          <w:rFonts w:cs="B Nazanin"/>
          <w:b/>
          <w:bCs/>
          <w:sz w:val="26"/>
          <w:szCs w:val="26"/>
          <w:rtl/>
        </w:rPr>
        <w:t xml:space="preserve"> </w:t>
      </w:r>
      <w:r w:rsidRPr="00872962">
        <w:rPr>
          <w:rFonts w:cs="B Nazanin" w:hint="cs"/>
          <w:b/>
          <w:bCs/>
          <w:sz w:val="26"/>
          <w:szCs w:val="26"/>
          <w:rtl/>
        </w:rPr>
        <w:t>بند</w:t>
      </w:r>
      <w:r w:rsidRPr="00872962">
        <w:rPr>
          <w:rFonts w:cs="B Nazanin"/>
          <w:b/>
          <w:bCs/>
          <w:sz w:val="26"/>
          <w:szCs w:val="26"/>
          <w:rtl/>
        </w:rPr>
        <w:t xml:space="preserve"> </w:t>
      </w:r>
      <w:r w:rsidRPr="00872962">
        <w:rPr>
          <w:rFonts w:cs="B Nazanin" w:hint="cs"/>
          <w:b/>
          <w:bCs/>
          <w:sz w:val="26"/>
          <w:szCs w:val="26"/>
          <w:rtl/>
        </w:rPr>
        <w:t>پنجم</w:t>
      </w:r>
      <w:r w:rsidRPr="00872962">
        <w:rPr>
          <w:rFonts w:cs="B Nazanin"/>
          <w:b/>
          <w:bCs/>
          <w:sz w:val="26"/>
          <w:szCs w:val="26"/>
          <w:rtl/>
        </w:rPr>
        <w:t xml:space="preserve"> </w:t>
      </w:r>
      <w:r w:rsidRPr="00872962">
        <w:rPr>
          <w:rFonts w:cs="B Nazanin" w:hint="cs"/>
          <w:b/>
          <w:bCs/>
          <w:sz w:val="26"/>
          <w:szCs w:val="26"/>
          <w:rtl/>
        </w:rPr>
        <w:t>سياست</w:t>
      </w:r>
      <w:r w:rsidRPr="00872962">
        <w:rPr>
          <w:rFonts w:cs="B Nazanin"/>
          <w:b/>
          <w:bCs/>
          <w:sz w:val="26"/>
          <w:szCs w:val="26"/>
          <w:rtl/>
        </w:rPr>
        <w:t xml:space="preserve"> </w:t>
      </w:r>
      <w:r w:rsidRPr="00872962">
        <w:rPr>
          <w:rFonts w:cs="B Nazanin" w:hint="cs"/>
          <w:b/>
          <w:bCs/>
          <w:sz w:val="26"/>
          <w:szCs w:val="26"/>
          <w:rtl/>
        </w:rPr>
        <w:t>داخلي</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مي</w:t>
      </w:r>
      <w:r w:rsidRPr="00872962">
        <w:rPr>
          <w:rFonts w:cs="B Nazanin"/>
          <w:b/>
          <w:bCs/>
          <w:sz w:val="26"/>
          <w:szCs w:val="26"/>
          <w:rtl/>
        </w:rPr>
        <w:t xml:space="preserve"> </w:t>
      </w:r>
      <w:r w:rsidRPr="00872962">
        <w:rPr>
          <w:rFonts w:cs="B Nazanin" w:hint="cs"/>
          <w:b/>
          <w:bCs/>
          <w:sz w:val="26"/>
          <w:szCs w:val="26"/>
          <w:rtl/>
        </w:rPr>
        <w:t>بينيم</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مبارزۀ</w:t>
      </w:r>
      <w:r w:rsidRPr="00872962">
        <w:rPr>
          <w:rFonts w:cs="B Nazanin"/>
          <w:b/>
          <w:bCs/>
          <w:sz w:val="26"/>
          <w:szCs w:val="26"/>
          <w:rtl/>
        </w:rPr>
        <w:t xml:space="preserve"> </w:t>
      </w:r>
      <w:r w:rsidRPr="00872962">
        <w:rPr>
          <w:rFonts w:cs="B Nazanin" w:hint="cs"/>
          <w:b/>
          <w:bCs/>
          <w:sz w:val="26"/>
          <w:szCs w:val="26"/>
          <w:rtl/>
        </w:rPr>
        <w:t>پيگير</w:t>
      </w:r>
      <w:r w:rsidRPr="00872962">
        <w:rPr>
          <w:rFonts w:cs="B Nazanin"/>
          <w:b/>
          <w:bCs/>
          <w:sz w:val="26"/>
          <w:szCs w:val="26"/>
          <w:rtl/>
        </w:rPr>
        <w:t xml:space="preserve"> </w:t>
      </w:r>
      <w:r w:rsidRPr="00872962">
        <w:rPr>
          <w:rFonts w:cs="B Nazanin" w:hint="cs"/>
          <w:b/>
          <w:bCs/>
          <w:sz w:val="26"/>
          <w:szCs w:val="26"/>
          <w:rtl/>
        </w:rPr>
        <w:t>صرفاً</w:t>
      </w:r>
      <w:r w:rsidRPr="00872962">
        <w:rPr>
          <w:rFonts w:cs="B Nazanin"/>
          <w:b/>
          <w:bCs/>
          <w:sz w:val="26"/>
          <w:szCs w:val="26"/>
          <w:rtl/>
        </w:rPr>
        <w:t xml:space="preserve"> </w:t>
      </w:r>
      <w:r w:rsidRPr="00872962">
        <w:rPr>
          <w:rFonts w:cs="B Nazanin" w:hint="cs"/>
          <w:b/>
          <w:bCs/>
          <w:sz w:val="26"/>
          <w:szCs w:val="26"/>
          <w:rtl/>
        </w:rPr>
        <w:t>عليه</w:t>
      </w:r>
      <w:r w:rsidRPr="00872962">
        <w:rPr>
          <w:rFonts w:cs="B Nazanin"/>
          <w:b/>
          <w:bCs/>
          <w:sz w:val="26"/>
          <w:szCs w:val="26"/>
          <w:rtl/>
        </w:rPr>
        <w:t xml:space="preserve"> </w:t>
      </w:r>
      <w:r w:rsidRPr="00872962">
        <w:rPr>
          <w:rFonts w:cs="B Nazanin" w:hint="cs"/>
          <w:b/>
          <w:bCs/>
          <w:sz w:val="26"/>
          <w:szCs w:val="26"/>
          <w:rtl/>
        </w:rPr>
        <w:t>امـپـريـاليسـتـهـاي</w:t>
      </w:r>
      <w:r w:rsidRPr="00872962">
        <w:rPr>
          <w:rFonts w:cs="B Nazanin"/>
          <w:b/>
          <w:bCs/>
          <w:sz w:val="26"/>
          <w:szCs w:val="26"/>
          <w:rtl/>
        </w:rPr>
        <w:t xml:space="preserve"> </w:t>
      </w:r>
      <w:r w:rsidRPr="00872962">
        <w:rPr>
          <w:rFonts w:cs="B Nazanin" w:hint="cs"/>
          <w:b/>
          <w:bCs/>
          <w:sz w:val="26"/>
          <w:szCs w:val="26"/>
          <w:rtl/>
        </w:rPr>
        <w:t>جـهـانـخـوار</w:t>
      </w:r>
      <w:r w:rsidRPr="00872962">
        <w:rPr>
          <w:rFonts w:cs="B Nazanin"/>
          <w:b/>
          <w:bCs/>
          <w:sz w:val="26"/>
          <w:szCs w:val="26"/>
          <w:rtl/>
        </w:rPr>
        <w:t xml:space="preserve"> </w:t>
      </w:r>
      <w:r w:rsidRPr="00872962">
        <w:rPr>
          <w:rFonts w:cs="B Nazanin" w:hint="cs"/>
          <w:b/>
          <w:bCs/>
          <w:sz w:val="26"/>
          <w:szCs w:val="26"/>
          <w:rtl/>
        </w:rPr>
        <w:t>مخصوصاً</w:t>
      </w:r>
      <w:r w:rsidRPr="00872962">
        <w:rPr>
          <w:rFonts w:cs="B Nazanin"/>
          <w:b/>
          <w:bCs/>
          <w:sz w:val="26"/>
          <w:szCs w:val="26"/>
          <w:rtl/>
        </w:rPr>
        <w:t xml:space="preserve"> </w:t>
      </w:r>
      <w:r w:rsidRPr="00872962">
        <w:rPr>
          <w:rFonts w:cs="B Nazanin" w:hint="cs"/>
          <w:b/>
          <w:bCs/>
          <w:sz w:val="26"/>
          <w:szCs w:val="26"/>
          <w:rtl/>
        </w:rPr>
        <w:t>امپرياليزم</w:t>
      </w:r>
      <w:r w:rsidRPr="00872962">
        <w:rPr>
          <w:rFonts w:cs="B Nazanin"/>
          <w:b/>
          <w:bCs/>
          <w:sz w:val="26"/>
          <w:szCs w:val="26"/>
          <w:rtl/>
        </w:rPr>
        <w:t xml:space="preserve"> </w:t>
      </w:r>
      <w:r w:rsidRPr="00872962">
        <w:rPr>
          <w:rFonts w:cs="B Nazanin" w:hint="cs"/>
          <w:b/>
          <w:bCs/>
          <w:sz w:val="26"/>
          <w:szCs w:val="26"/>
          <w:rtl/>
        </w:rPr>
        <w:t>روس</w:t>
      </w:r>
      <w:r w:rsidRPr="00872962">
        <w:rPr>
          <w:rFonts w:cs="B Nazanin"/>
          <w:b/>
          <w:bCs/>
          <w:sz w:val="26"/>
          <w:szCs w:val="26"/>
          <w:rtl/>
        </w:rPr>
        <w:t xml:space="preserve"> </w:t>
      </w:r>
      <w:r w:rsidRPr="00872962">
        <w:rPr>
          <w:rFonts w:cs="B Nazanin" w:hint="cs"/>
          <w:b/>
          <w:bCs/>
          <w:sz w:val="26"/>
          <w:szCs w:val="26"/>
          <w:rtl/>
        </w:rPr>
        <w:t>مطرح</w:t>
      </w:r>
      <w:r w:rsidRPr="00872962">
        <w:rPr>
          <w:rFonts w:cs="B Nazanin"/>
          <w:b/>
          <w:bCs/>
          <w:sz w:val="26"/>
          <w:szCs w:val="26"/>
          <w:rtl/>
        </w:rPr>
        <w:t xml:space="preserve"> </w:t>
      </w:r>
      <w:r w:rsidRPr="00872962">
        <w:rPr>
          <w:rFonts w:cs="B Nazanin" w:hint="cs"/>
          <w:b/>
          <w:bCs/>
          <w:sz w:val="26"/>
          <w:szCs w:val="26"/>
          <w:rtl/>
        </w:rPr>
        <w:t>ميگردد</w:t>
      </w:r>
      <w:r w:rsidRPr="00872962">
        <w:rPr>
          <w:rFonts w:cs="B Nazanin"/>
          <w:b/>
          <w:bCs/>
          <w:sz w:val="26"/>
          <w:szCs w:val="26"/>
          <w:rtl/>
        </w:rPr>
        <w:t xml:space="preserve">. </w:t>
      </w:r>
      <w:r w:rsidRPr="00872962">
        <w:rPr>
          <w:rFonts w:cs="B Nazanin" w:hint="cs"/>
          <w:b/>
          <w:bCs/>
          <w:sz w:val="26"/>
          <w:szCs w:val="26"/>
          <w:rtl/>
        </w:rPr>
        <w:t>اما</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برنامۀ</w:t>
      </w:r>
      <w:r w:rsidRPr="00872962">
        <w:rPr>
          <w:rFonts w:cs="B Nazanin"/>
          <w:b/>
          <w:bCs/>
          <w:sz w:val="26"/>
          <w:szCs w:val="26"/>
          <w:rtl/>
        </w:rPr>
        <w:t xml:space="preserve"> "</w:t>
      </w:r>
      <w:r w:rsidRPr="00872962">
        <w:rPr>
          <w:rFonts w:cs="B Nazanin" w:hint="cs"/>
          <w:b/>
          <w:bCs/>
          <w:sz w:val="26"/>
          <w:szCs w:val="26"/>
          <w:rtl/>
        </w:rPr>
        <w:t>ساما</w:t>
      </w:r>
      <w:r w:rsidRPr="00872962">
        <w:rPr>
          <w:rFonts w:cs="B Nazanin"/>
          <w:b/>
          <w:bCs/>
          <w:sz w:val="26"/>
          <w:szCs w:val="26"/>
          <w:rtl/>
        </w:rPr>
        <w:t xml:space="preserve">" </w:t>
      </w:r>
      <w:r w:rsidRPr="00872962">
        <w:rPr>
          <w:rFonts w:cs="B Nazanin" w:hint="cs"/>
          <w:b/>
          <w:bCs/>
          <w:sz w:val="26"/>
          <w:szCs w:val="26"/>
          <w:rtl/>
        </w:rPr>
        <w:t>مبارزۀ</w:t>
      </w:r>
      <w:r w:rsidRPr="00872962">
        <w:rPr>
          <w:rFonts w:cs="B Nazanin"/>
          <w:b/>
          <w:bCs/>
          <w:sz w:val="26"/>
          <w:szCs w:val="26"/>
          <w:rtl/>
        </w:rPr>
        <w:t xml:space="preserve"> </w:t>
      </w:r>
      <w:r w:rsidRPr="00872962">
        <w:rPr>
          <w:rFonts w:cs="B Nazanin" w:hint="cs"/>
          <w:b/>
          <w:bCs/>
          <w:sz w:val="26"/>
          <w:szCs w:val="26"/>
          <w:rtl/>
        </w:rPr>
        <w:t>پيگير</w:t>
      </w:r>
      <w:r w:rsidRPr="00872962">
        <w:rPr>
          <w:rFonts w:cs="B Nazanin"/>
          <w:b/>
          <w:bCs/>
          <w:sz w:val="26"/>
          <w:szCs w:val="26"/>
          <w:rtl/>
        </w:rPr>
        <w:t xml:space="preserve"> </w:t>
      </w:r>
      <w:r w:rsidRPr="00872962">
        <w:rPr>
          <w:rFonts w:cs="B Nazanin" w:hint="cs"/>
          <w:b/>
          <w:bCs/>
          <w:sz w:val="26"/>
          <w:szCs w:val="26"/>
          <w:rtl/>
        </w:rPr>
        <w:t>عليه</w:t>
      </w:r>
      <w:r w:rsidRPr="00872962">
        <w:rPr>
          <w:rFonts w:cs="B Nazanin"/>
          <w:b/>
          <w:bCs/>
          <w:sz w:val="26"/>
          <w:szCs w:val="26"/>
          <w:rtl/>
        </w:rPr>
        <w:t xml:space="preserve"> </w:t>
      </w:r>
      <w:r w:rsidRPr="00872962">
        <w:rPr>
          <w:rFonts w:cs="B Nazanin" w:hint="cs"/>
          <w:b/>
          <w:bCs/>
          <w:sz w:val="26"/>
          <w:szCs w:val="26"/>
          <w:rtl/>
        </w:rPr>
        <w:t>امپرياليزم</w:t>
      </w:r>
      <w:r w:rsidRPr="00872962">
        <w:rPr>
          <w:rFonts w:cs="B Nazanin"/>
          <w:b/>
          <w:bCs/>
          <w:sz w:val="26"/>
          <w:szCs w:val="26"/>
          <w:rtl/>
        </w:rPr>
        <w:t xml:space="preserve"> (</w:t>
      </w:r>
      <w:r w:rsidRPr="00872962">
        <w:rPr>
          <w:rFonts w:cs="B Nazanin" w:hint="cs"/>
          <w:b/>
          <w:bCs/>
          <w:sz w:val="26"/>
          <w:szCs w:val="26"/>
          <w:rtl/>
        </w:rPr>
        <w:t>بويژه</w:t>
      </w:r>
      <w:r w:rsidRPr="00872962">
        <w:rPr>
          <w:rFonts w:cs="B Nazanin"/>
          <w:b/>
          <w:bCs/>
          <w:sz w:val="26"/>
          <w:szCs w:val="26"/>
          <w:rtl/>
        </w:rPr>
        <w:t xml:space="preserve"> </w:t>
      </w:r>
      <w:r w:rsidRPr="00872962">
        <w:rPr>
          <w:rFonts w:cs="B Nazanin" w:hint="cs"/>
          <w:b/>
          <w:bCs/>
          <w:sz w:val="26"/>
          <w:szCs w:val="26"/>
          <w:rtl/>
        </w:rPr>
        <w:t>سوسيال</w:t>
      </w:r>
      <w:r w:rsidRPr="00872962">
        <w:rPr>
          <w:rFonts w:cs="B Nazanin"/>
          <w:b/>
          <w:bCs/>
          <w:sz w:val="26"/>
          <w:szCs w:val="26"/>
          <w:rtl/>
        </w:rPr>
        <w:t xml:space="preserve"> </w:t>
      </w:r>
      <w:r w:rsidRPr="00872962">
        <w:rPr>
          <w:rFonts w:cs="B Nazanin" w:hint="cs"/>
          <w:b/>
          <w:bCs/>
          <w:sz w:val="26"/>
          <w:szCs w:val="26"/>
          <w:rtl/>
        </w:rPr>
        <w:t>امپرياليزم</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ريشه</w:t>
      </w:r>
      <w:r w:rsidRPr="00872962">
        <w:rPr>
          <w:rFonts w:cs="B Nazanin"/>
          <w:b/>
          <w:bCs/>
          <w:sz w:val="26"/>
          <w:szCs w:val="26"/>
          <w:rtl/>
        </w:rPr>
        <w:t xml:space="preserve"> </w:t>
      </w:r>
      <w:r w:rsidRPr="00872962">
        <w:rPr>
          <w:rFonts w:cs="B Nazanin" w:hint="cs"/>
          <w:b/>
          <w:bCs/>
          <w:sz w:val="26"/>
          <w:szCs w:val="26"/>
          <w:rtl/>
        </w:rPr>
        <w:t>كن</w:t>
      </w:r>
      <w:r w:rsidRPr="00872962">
        <w:rPr>
          <w:rFonts w:cs="B Nazanin"/>
          <w:b/>
          <w:bCs/>
          <w:sz w:val="26"/>
          <w:szCs w:val="26"/>
          <w:rtl/>
        </w:rPr>
        <w:t xml:space="preserve"> </w:t>
      </w:r>
      <w:r w:rsidRPr="00872962">
        <w:rPr>
          <w:rFonts w:cs="B Nazanin" w:hint="cs"/>
          <w:b/>
          <w:bCs/>
          <w:sz w:val="26"/>
          <w:szCs w:val="26"/>
          <w:rtl/>
        </w:rPr>
        <w:t>كردن</w:t>
      </w:r>
      <w:r w:rsidRPr="00872962">
        <w:rPr>
          <w:rFonts w:cs="B Nazanin"/>
          <w:b/>
          <w:bCs/>
          <w:sz w:val="26"/>
          <w:szCs w:val="26"/>
          <w:rtl/>
        </w:rPr>
        <w:t xml:space="preserve"> </w:t>
      </w:r>
      <w:r w:rsidRPr="00872962">
        <w:rPr>
          <w:rFonts w:cs="B Nazanin" w:hint="cs"/>
          <w:b/>
          <w:bCs/>
          <w:sz w:val="26"/>
          <w:szCs w:val="26"/>
          <w:rtl/>
        </w:rPr>
        <w:t>مناسبات</w:t>
      </w:r>
      <w:r w:rsidRPr="00872962">
        <w:rPr>
          <w:rFonts w:cs="B Nazanin"/>
          <w:b/>
          <w:bCs/>
          <w:sz w:val="26"/>
          <w:szCs w:val="26"/>
          <w:rtl/>
        </w:rPr>
        <w:t xml:space="preserve"> </w:t>
      </w:r>
      <w:r w:rsidRPr="00872962">
        <w:rPr>
          <w:rFonts w:cs="B Nazanin" w:hint="cs"/>
          <w:b/>
          <w:bCs/>
          <w:sz w:val="26"/>
          <w:szCs w:val="26"/>
          <w:rtl/>
        </w:rPr>
        <w:t>فیودالي</w:t>
      </w:r>
      <w:r w:rsidRPr="00872962">
        <w:rPr>
          <w:rFonts w:cs="B Nazanin"/>
          <w:b/>
          <w:bCs/>
          <w:sz w:val="26"/>
          <w:szCs w:val="26"/>
          <w:rtl/>
        </w:rPr>
        <w:t xml:space="preserve"> </w:t>
      </w:r>
      <w:r w:rsidRPr="00872962">
        <w:rPr>
          <w:rFonts w:cs="B Nazanin" w:hint="cs"/>
          <w:b/>
          <w:bCs/>
          <w:sz w:val="26"/>
          <w:szCs w:val="26"/>
          <w:rtl/>
        </w:rPr>
        <w:t>مطرح</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درينجا</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صراحت</w:t>
      </w:r>
      <w:r w:rsidRPr="00872962">
        <w:rPr>
          <w:rFonts w:cs="B Nazanin"/>
          <w:b/>
          <w:bCs/>
          <w:sz w:val="26"/>
          <w:szCs w:val="26"/>
          <w:rtl/>
        </w:rPr>
        <w:t xml:space="preserve"> </w:t>
      </w:r>
      <w:r w:rsidRPr="00872962">
        <w:rPr>
          <w:rFonts w:cs="B Nazanin" w:hint="cs"/>
          <w:b/>
          <w:bCs/>
          <w:sz w:val="26"/>
          <w:szCs w:val="26"/>
          <w:rtl/>
        </w:rPr>
        <w:t>مشاهده</w:t>
      </w:r>
      <w:r w:rsidRPr="00872962">
        <w:rPr>
          <w:rFonts w:cs="B Nazanin"/>
          <w:b/>
          <w:bCs/>
          <w:sz w:val="26"/>
          <w:szCs w:val="26"/>
          <w:rtl/>
        </w:rPr>
        <w:t xml:space="preserve"> </w:t>
      </w:r>
      <w:r w:rsidRPr="00872962">
        <w:rPr>
          <w:rFonts w:cs="B Nazanin" w:hint="cs"/>
          <w:b/>
          <w:bCs/>
          <w:sz w:val="26"/>
          <w:szCs w:val="26"/>
          <w:rtl/>
        </w:rPr>
        <w:t>مي</w:t>
      </w:r>
      <w:r w:rsidRPr="00872962">
        <w:rPr>
          <w:rFonts w:cs="B Nazanin"/>
          <w:b/>
          <w:bCs/>
          <w:sz w:val="26"/>
          <w:szCs w:val="26"/>
          <w:rtl/>
        </w:rPr>
        <w:t xml:space="preserve"> </w:t>
      </w:r>
      <w:r w:rsidRPr="00872962">
        <w:rPr>
          <w:rFonts w:cs="B Nazanin" w:hint="cs"/>
          <w:b/>
          <w:bCs/>
          <w:sz w:val="26"/>
          <w:szCs w:val="26"/>
          <w:rtl/>
        </w:rPr>
        <w:t>گردد</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مبارزه</w:t>
      </w:r>
      <w:r w:rsidRPr="00872962">
        <w:rPr>
          <w:rFonts w:cs="B Nazanin"/>
          <w:b/>
          <w:bCs/>
          <w:sz w:val="26"/>
          <w:szCs w:val="26"/>
          <w:rtl/>
        </w:rPr>
        <w:t xml:space="preserve"> </w:t>
      </w:r>
      <w:r w:rsidRPr="00872962">
        <w:rPr>
          <w:rFonts w:cs="B Nazanin" w:hint="cs"/>
          <w:b/>
          <w:bCs/>
          <w:sz w:val="26"/>
          <w:szCs w:val="26"/>
          <w:rtl/>
        </w:rPr>
        <w:t>عليه</w:t>
      </w:r>
      <w:r w:rsidRPr="00872962">
        <w:rPr>
          <w:rFonts w:cs="B Nazanin"/>
          <w:b/>
          <w:bCs/>
          <w:sz w:val="26"/>
          <w:szCs w:val="26"/>
          <w:rtl/>
        </w:rPr>
        <w:t xml:space="preserve"> </w:t>
      </w:r>
      <w:r w:rsidRPr="00872962">
        <w:rPr>
          <w:rFonts w:cs="B Nazanin" w:hint="cs"/>
          <w:b/>
          <w:bCs/>
          <w:sz w:val="26"/>
          <w:szCs w:val="26"/>
          <w:rtl/>
        </w:rPr>
        <w:t>امپرياليزم</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جدا</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مبارزه</w:t>
      </w:r>
      <w:r w:rsidRPr="00872962">
        <w:rPr>
          <w:rFonts w:cs="B Nazanin"/>
          <w:b/>
          <w:bCs/>
          <w:sz w:val="26"/>
          <w:szCs w:val="26"/>
          <w:rtl/>
        </w:rPr>
        <w:t xml:space="preserve"> </w:t>
      </w:r>
      <w:r w:rsidRPr="00872962">
        <w:rPr>
          <w:rFonts w:cs="B Nazanin" w:hint="cs"/>
          <w:b/>
          <w:bCs/>
          <w:sz w:val="26"/>
          <w:szCs w:val="26"/>
          <w:rtl/>
        </w:rPr>
        <w:t>عليه</w:t>
      </w:r>
      <w:r w:rsidRPr="00872962">
        <w:rPr>
          <w:rFonts w:cs="B Nazanin"/>
          <w:b/>
          <w:bCs/>
          <w:sz w:val="26"/>
          <w:szCs w:val="26"/>
          <w:rtl/>
        </w:rPr>
        <w:t xml:space="preserve"> </w:t>
      </w:r>
      <w:r w:rsidRPr="00872962">
        <w:rPr>
          <w:rFonts w:cs="B Nazanin" w:hint="cs"/>
          <w:b/>
          <w:bCs/>
          <w:sz w:val="26"/>
          <w:szCs w:val="26"/>
          <w:rtl/>
        </w:rPr>
        <w:t>فِیوداليزم</w:t>
      </w:r>
      <w:r w:rsidRPr="00872962">
        <w:rPr>
          <w:rFonts w:cs="B Nazanin"/>
          <w:b/>
          <w:bCs/>
          <w:sz w:val="26"/>
          <w:szCs w:val="26"/>
          <w:rtl/>
        </w:rPr>
        <w:t xml:space="preserve"> </w:t>
      </w:r>
      <w:r w:rsidRPr="00872962">
        <w:rPr>
          <w:rFonts w:cs="B Nazanin" w:hint="cs"/>
          <w:b/>
          <w:bCs/>
          <w:sz w:val="26"/>
          <w:szCs w:val="26"/>
          <w:rtl/>
        </w:rPr>
        <w:t>دانسته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مسئلۀ</w:t>
      </w:r>
      <w:r w:rsidRPr="00872962">
        <w:rPr>
          <w:rFonts w:cs="B Nazanin"/>
          <w:b/>
          <w:bCs/>
          <w:sz w:val="26"/>
          <w:szCs w:val="26"/>
          <w:rtl/>
        </w:rPr>
        <w:t xml:space="preserve"> </w:t>
      </w:r>
      <w:r w:rsidRPr="00872962">
        <w:rPr>
          <w:rFonts w:cs="B Nazanin" w:hint="cs"/>
          <w:b/>
          <w:bCs/>
          <w:sz w:val="26"/>
          <w:szCs w:val="26"/>
          <w:rtl/>
        </w:rPr>
        <w:t>ريشه</w:t>
      </w:r>
      <w:r w:rsidRPr="00872962">
        <w:rPr>
          <w:rFonts w:cs="B Nazanin"/>
          <w:b/>
          <w:bCs/>
          <w:sz w:val="26"/>
          <w:szCs w:val="26"/>
          <w:rtl/>
        </w:rPr>
        <w:t xml:space="preserve"> </w:t>
      </w:r>
      <w:r w:rsidRPr="00872962">
        <w:rPr>
          <w:rFonts w:cs="B Nazanin" w:hint="cs"/>
          <w:b/>
          <w:bCs/>
          <w:sz w:val="26"/>
          <w:szCs w:val="26"/>
          <w:rtl/>
        </w:rPr>
        <w:t>كن</w:t>
      </w:r>
      <w:r w:rsidRPr="00872962">
        <w:rPr>
          <w:rFonts w:cs="B Nazanin"/>
          <w:b/>
          <w:bCs/>
          <w:sz w:val="26"/>
          <w:szCs w:val="26"/>
          <w:rtl/>
        </w:rPr>
        <w:t xml:space="preserve"> </w:t>
      </w:r>
      <w:r w:rsidRPr="00872962">
        <w:rPr>
          <w:rFonts w:cs="B Nazanin" w:hint="cs"/>
          <w:b/>
          <w:bCs/>
          <w:sz w:val="26"/>
          <w:szCs w:val="26"/>
          <w:rtl/>
        </w:rPr>
        <w:t>ساختن</w:t>
      </w:r>
      <w:r w:rsidRPr="00872962">
        <w:rPr>
          <w:rFonts w:cs="B Nazanin"/>
          <w:b/>
          <w:bCs/>
          <w:sz w:val="26"/>
          <w:szCs w:val="26"/>
          <w:rtl/>
        </w:rPr>
        <w:t xml:space="preserve"> </w:t>
      </w:r>
      <w:r w:rsidRPr="00872962">
        <w:rPr>
          <w:rFonts w:cs="B Nazanin" w:hint="cs"/>
          <w:b/>
          <w:bCs/>
          <w:sz w:val="26"/>
          <w:szCs w:val="26"/>
          <w:rtl/>
        </w:rPr>
        <w:t>مناسبات</w:t>
      </w:r>
      <w:r w:rsidRPr="00872962">
        <w:rPr>
          <w:rFonts w:cs="B Nazanin"/>
          <w:b/>
          <w:bCs/>
          <w:sz w:val="26"/>
          <w:szCs w:val="26"/>
          <w:rtl/>
        </w:rPr>
        <w:t xml:space="preserve"> </w:t>
      </w:r>
      <w:r w:rsidRPr="00872962">
        <w:rPr>
          <w:rFonts w:cs="B Nazanin" w:hint="cs"/>
          <w:b/>
          <w:bCs/>
          <w:sz w:val="26"/>
          <w:szCs w:val="26"/>
          <w:rtl/>
        </w:rPr>
        <w:t>فیودالي</w:t>
      </w:r>
      <w:r w:rsidRPr="00872962">
        <w:rPr>
          <w:rFonts w:cs="B Nazanin"/>
          <w:b/>
          <w:bCs/>
          <w:sz w:val="26"/>
          <w:szCs w:val="26"/>
          <w:rtl/>
        </w:rPr>
        <w:t xml:space="preserve"> </w:t>
      </w:r>
      <w:r w:rsidRPr="00872962">
        <w:rPr>
          <w:rFonts w:cs="B Nazanin" w:hint="cs"/>
          <w:b/>
          <w:bCs/>
          <w:sz w:val="26"/>
          <w:szCs w:val="26"/>
          <w:rtl/>
        </w:rPr>
        <w:t>اساساً</w:t>
      </w:r>
      <w:r w:rsidRPr="00872962">
        <w:rPr>
          <w:rFonts w:cs="B Nazanin"/>
          <w:b/>
          <w:bCs/>
          <w:sz w:val="26"/>
          <w:szCs w:val="26"/>
          <w:rtl/>
        </w:rPr>
        <w:t xml:space="preserve"> </w:t>
      </w:r>
      <w:r w:rsidRPr="00872962">
        <w:rPr>
          <w:rFonts w:cs="B Nazanin" w:hint="cs"/>
          <w:b/>
          <w:bCs/>
          <w:sz w:val="26"/>
          <w:szCs w:val="26"/>
          <w:rtl/>
        </w:rPr>
        <w:t>برايش</w:t>
      </w:r>
      <w:r w:rsidRPr="00872962">
        <w:rPr>
          <w:rFonts w:cs="B Nazanin"/>
          <w:b/>
          <w:bCs/>
          <w:sz w:val="26"/>
          <w:szCs w:val="26"/>
          <w:rtl/>
        </w:rPr>
        <w:t xml:space="preserve"> </w:t>
      </w:r>
      <w:r w:rsidRPr="00872962">
        <w:rPr>
          <w:rFonts w:cs="B Nazanin" w:hint="cs"/>
          <w:b/>
          <w:bCs/>
          <w:sz w:val="26"/>
          <w:szCs w:val="26"/>
          <w:rtl/>
        </w:rPr>
        <w:t>مطرح</w:t>
      </w:r>
      <w:r w:rsidRPr="00872962">
        <w:rPr>
          <w:rFonts w:cs="B Nazanin"/>
          <w:b/>
          <w:bCs/>
          <w:sz w:val="26"/>
          <w:szCs w:val="26"/>
          <w:rtl/>
        </w:rPr>
        <w:t xml:space="preserve"> </w:t>
      </w:r>
      <w:r w:rsidRPr="00872962">
        <w:rPr>
          <w:rFonts w:cs="B Nazanin" w:hint="cs"/>
          <w:b/>
          <w:bCs/>
          <w:sz w:val="26"/>
          <w:szCs w:val="26"/>
          <w:rtl/>
        </w:rPr>
        <w:t>نيست</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عبارت</w:t>
      </w:r>
      <w:r w:rsidRPr="00872962">
        <w:rPr>
          <w:rFonts w:cs="B Nazanin"/>
          <w:b/>
          <w:bCs/>
          <w:sz w:val="26"/>
          <w:szCs w:val="26"/>
          <w:rtl/>
        </w:rPr>
        <w:t xml:space="preserve"> </w:t>
      </w:r>
      <w:r w:rsidRPr="00872962">
        <w:rPr>
          <w:rFonts w:cs="B Nazanin" w:hint="cs"/>
          <w:b/>
          <w:bCs/>
          <w:sz w:val="26"/>
          <w:szCs w:val="26"/>
          <w:rtl/>
        </w:rPr>
        <w:t>ديگر</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هيچگونه</w:t>
      </w:r>
      <w:r w:rsidRPr="00872962">
        <w:rPr>
          <w:rFonts w:cs="B Nazanin"/>
          <w:b/>
          <w:bCs/>
          <w:sz w:val="26"/>
          <w:szCs w:val="26"/>
          <w:rtl/>
        </w:rPr>
        <w:t xml:space="preserve"> </w:t>
      </w:r>
      <w:r w:rsidRPr="00872962">
        <w:rPr>
          <w:rFonts w:cs="B Nazanin" w:hint="cs"/>
          <w:b/>
          <w:bCs/>
          <w:sz w:val="26"/>
          <w:szCs w:val="26"/>
          <w:rtl/>
        </w:rPr>
        <w:t>وظيفۀ</w:t>
      </w:r>
      <w:r w:rsidRPr="00872962">
        <w:rPr>
          <w:rFonts w:cs="B Nazanin"/>
          <w:b/>
          <w:bCs/>
          <w:sz w:val="26"/>
          <w:szCs w:val="26"/>
          <w:rtl/>
        </w:rPr>
        <w:t xml:space="preserve"> </w:t>
      </w:r>
      <w:r w:rsidRPr="00872962">
        <w:rPr>
          <w:rFonts w:cs="B Nazanin" w:hint="cs"/>
          <w:b/>
          <w:bCs/>
          <w:sz w:val="26"/>
          <w:szCs w:val="26"/>
          <w:rtl/>
        </w:rPr>
        <w:t>ضد</w:t>
      </w:r>
      <w:r w:rsidRPr="00872962">
        <w:rPr>
          <w:rFonts w:cs="B Nazanin"/>
          <w:b/>
          <w:bCs/>
          <w:sz w:val="26"/>
          <w:szCs w:val="26"/>
          <w:rtl/>
        </w:rPr>
        <w:t xml:space="preserve"> </w:t>
      </w:r>
      <w:r w:rsidRPr="00872962">
        <w:rPr>
          <w:rFonts w:cs="B Nazanin" w:hint="cs"/>
          <w:b/>
          <w:bCs/>
          <w:sz w:val="26"/>
          <w:szCs w:val="26"/>
          <w:rtl/>
        </w:rPr>
        <w:t>فیودالي</w:t>
      </w:r>
      <w:r w:rsidRPr="00872962">
        <w:rPr>
          <w:rFonts w:cs="B Nazanin"/>
          <w:b/>
          <w:bCs/>
          <w:sz w:val="26"/>
          <w:szCs w:val="26"/>
          <w:rtl/>
        </w:rPr>
        <w:t xml:space="preserve"> </w:t>
      </w:r>
      <w:r w:rsidRPr="00872962">
        <w:rPr>
          <w:rFonts w:cs="B Nazanin" w:hint="cs"/>
          <w:b/>
          <w:bCs/>
          <w:sz w:val="26"/>
          <w:szCs w:val="26"/>
          <w:rtl/>
        </w:rPr>
        <w:t>برايش</w:t>
      </w:r>
      <w:r w:rsidRPr="00872962">
        <w:rPr>
          <w:rFonts w:cs="B Nazanin"/>
          <w:b/>
          <w:bCs/>
          <w:sz w:val="26"/>
          <w:szCs w:val="26"/>
          <w:rtl/>
        </w:rPr>
        <w:t xml:space="preserve"> </w:t>
      </w:r>
      <w:r w:rsidRPr="00872962">
        <w:rPr>
          <w:rFonts w:cs="B Nazanin" w:hint="cs"/>
          <w:b/>
          <w:bCs/>
          <w:sz w:val="26"/>
          <w:szCs w:val="26"/>
          <w:rtl/>
        </w:rPr>
        <w:t>قایل</w:t>
      </w:r>
      <w:r w:rsidRPr="00872962">
        <w:rPr>
          <w:rFonts w:cs="B Nazanin"/>
          <w:b/>
          <w:bCs/>
          <w:sz w:val="26"/>
          <w:szCs w:val="26"/>
          <w:rtl/>
        </w:rPr>
        <w:t xml:space="preserve"> </w:t>
      </w:r>
      <w:r w:rsidRPr="00872962">
        <w:rPr>
          <w:rFonts w:cs="B Nazanin" w:hint="cs"/>
          <w:b/>
          <w:bCs/>
          <w:sz w:val="26"/>
          <w:szCs w:val="26"/>
          <w:rtl/>
        </w:rPr>
        <w:t>نيست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خواسته</w:t>
      </w:r>
      <w:r w:rsidRPr="00872962">
        <w:rPr>
          <w:rFonts w:cs="B Nazanin"/>
          <w:b/>
          <w:bCs/>
          <w:sz w:val="26"/>
          <w:szCs w:val="26"/>
          <w:rtl/>
        </w:rPr>
        <w:t xml:space="preserve"> </w:t>
      </w:r>
      <w:r w:rsidRPr="00872962">
        <w:rPr>
          <w:rFonts w:cs="B Nazanin" w:hint="cs"/>
          <w:b/>
          <w:bCs/>
          <w:sz w:val="26"/>
          <w:szCs w:val="26"/>
          <w:rtl/>
        </w:rPr>
        <w:t>ها</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آرمانهاي</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دموكرامیک</w:t>
      </w:r>
      <w:r w:rsidRPr="00872962">
        <w:rPr>
          <w:rFonts w:cs="B Nazanin"/>
          <w:b/>
          <w:bCs/>
          <w:sz w:val="26"/>
          <w:szCs w:val="26"/>
          <w:rtl/>
        </w:rPr>
        <w:t xml:space="preserve"> </w:t>
      </w:r>
      <w:r w:rsidRPr="00872962">
        <w:rPr>
          <w:rFonts w:cs="B Nazanin" w:hint="cs"/>
          <w:b/>
          <w:bCs/>
          <w:sz w:val="26"/>
          <w:szCs w:val="26"/>
          <w:rtl/>
        </w:rPr>
        <w:t>مردم</w:t>
      </w:r>
      <w:r w:rsidRPr="00872962">
        <w:rPr>
          <w:rFonts w:cs="B Nazanin"/>
          <w:b/>
          <w:bCs/>
          <w:sz w:val="26"/>
          <w:szCs w:val="26"/>
          <w:rtl/>
        </w:rPr>
        <w:t xml:space="preserve"> </w:t>
      </w:r>
      <w:r w:rsidRPr="00872962">
        <w:rPr>
          <w:rFonts w:cs="B Nazanin" w:hint="cs"/>
          <w:b/>
          <w:bCs/>
          <w:sz w:val="26"/>
          <w:szCs w:val="26"/>
          <w:rtl/>
        </w:rPr>
        <w:t>افغانستان</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همدوش</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فیوداليزم</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واقع</w:t>
      </w:r>
      <w:r w:rsidRPr="00872962">
        <w:rPr>
          <w:rFonts w:cs="B Nazanin"/>
          <w:b/>
          <w:bCs/>
          <w:sz w:val="26"/>
          <w:szCs w:val="26"/>
          <w:rtl/>
        </w:rPr>
        <w:t xml:space="preserve"> </w:t>
      </w:r>
      <w:r w:rsidRPr="00872962">
        <w:rPr>
          <w:rFonts w:cs="B Nazanin" w:hint="cs"/>
          <w:b/>
          <w:bCs/>
          <w:sz w:val="26"/>
          <w:szCs w:val="26"/>
          <w:rtl/>
        </w:rPr>
        <w:t>تحت</w:t>
      </w:r>
      <w:r w:rsidRPr="00872962">
        <w:rPr>
          <w:rFonts w:cs="B Nazanin"/>
          <w:b/>
          <w:bCs/>
          <w:sz w:val="26"/>
          <w:szCs w:val="26"/>
          <w:rtl/>
        </w:rPr>
        <w:t xml:space="preserve"> </w:t>
      </w:r>
      <w:r w:rsidRPr="00872962">
        <w:rPr>
          <w:rFonts w:cs="B Nazanin" w:hint="cs"/>
          <w:b/>
          <w:bCs/>
          <w:sz w:val="26"/>
          <w:szCs w:val="26"/>
          <w:rtl/>
        </w:rPr>
        <w:t>رهبري</w:t>
      </w:r>
      <w:r w:rsidRPr="00872962">
        <w:rPr>
          <w:rFonts w:cs="B Nazanin"/>
          <w:b/>
          <w:bCs/>
          <w:sz w:val="26"/>
          <w:szCs w:val="26"/>
          <w:rtl/>
        </w:rPr>
        <w:t xml:space="preserve"> </w:t>
      </w:r>
      <w:r w:rsidRPr="00872962">
        <w:rPr>
          <w:rFonts w:cs="B Nazanin" w:hint="cs"/>
          <w:b/>
          <w:bCs/>
          <w:sz w:val="26"/>
          <w:szCs w:val="26"/>
          <w:rtl/>
        </w:rPr>
        <w:t>آن</w:t>
      </w:r>
      <w:r w:rsidRPr="00872962">
        <w:rPr>
          <w:rFonts w:ascii="Times New Roman" w:hAnsi="Times New Roman" w:cs="Times New Roman" w:hint="cs"/>
          <w:b/>
          <w:bCs/>
          <w:sz w:val="26"/>
          <w:szCs w:val="26"/>
          <w:rtl/>
        </w:rPr>
        <w:t>–</w:t>
      </w:r>
      <w:r w:rsidRPr="00872962">
        <w:rPr>
          <w:rFonts w:cs="B Nazanin"/>
          <w:b/>
          <w:bCs/>
          <w:sz w:val="26"/>
          <w:szCs w:val="26"/>
          <w:rtl/>
        </w:rPr>
        <w:t xml:space="preserve"> </w:t>
      </w:r>
      <w:r w:rsidRPr="00872962">
        <w:rPr>
          <w:rFonts w:cs="B Nazanin" w:hint="cs"/>
          <w:b/>
          <w:bCs/>
          <w:sz w:val="26"/>
          <w:szCs w:val="26"/>
          <w:rtl/>
        </w:rPr>
        <w:t>بصورت</w:t>
      </w:r>
      <w:r w:rsidRPr="00872962">
        <w:rPr>
          <w:rFonts w:cs="B Nazanin"/>
          <w:b/>
          <w:bCs/>
          <w:sz w:val="26"/>
          <w:szCs w:val="26"/>
          <w:rtl/>
        </w:rPr>
        <w:t xml:space="preserve"> "</w:t>
      </w:r>
      <w:r w:rsidRPr="00872962">
        <w:rPr>
          <w:rFonts w:cs="B Nazanin" w:hint="cs"/>
          <w:b/>
          <w:bCs/>
          <w:sz w:val="26"/>
          <w:szCs w:val="26"/>
          <w:rtl/>
        </w:rPr>
        <w:t>راستين</w:t>
      </w:r>
      <w:r w:rsidRPr="00872962">
        <w:rPr>
          <w:rFonts w:cs="B Nazanin"/>
          <w:b/>
          <w:bCs/>
          <w:sz w:val="26"/>
          <w:szCs w:val="26"/>
          <w:rtl/>
        </w:rPr>
        <w:t xml:space="preserve">" </w:t>
      </w:r>
      <w:r w:rsidRPr="00872962">
        <w:rPr>
          <w:rFonts w:cs="B Nazanin" w:hint="cs"/>
          <w:b/>
          <w:bCs/>
          <w:sz w:val="26"/>
          <w:szCs w:val="26"/>
          <w:rtl/>
        </w:rPr>
        <w:t>انعكاس</w:t>
      </w:r>
      <w:r w:rsidRPr="00872962">
        <w:rPr>
          <w:rFonts w:cs="B Nazanin"/>
          <w:b/>
          <w:bCs/>
          <w:sz w:val="26"/>
          <w:szCs w:val="26"/>
          <w:rtl/>
        </w:rPr>
        <w:t xml:space="preserve"> </w:t>
      </w:r>
      <w:r w:rsidRPr="00872962">
        <w:rPr>
          <w:rFonts w:cs="B Nazanin" w:hint="cs"/>
          <w:b/>
          <w:bCs/>
          <w:sz w:val="26"/>
          <w:szCs w:val="26"/>
          <w:rtl/>
        </w:rPr>
        <w:t>ميدهد</w:t>
      </w:r>
      <w:r w:rsidRPr="00872962">
        <w:rPr>
          <w:rFonts w:cs="B Nazanin"/>
          <w:b/>
          <w:bCs/>
          <w:sz w:val="26"/>
          <w:szCs w:val="26"/>
          <w:rtl/>
        </w:rPr>
        <w:t>!!‌</w:t>
      </w:r>
      <w:r w:rsidRPr="00872962">
        <w:rPr>
          <w:rFonts w:cs="B Nazanin" w:hint="cs"/>
          <w:b/>
          <w:bCs/>
          <w:sz w:val="26"/>
          <w:szCs w:val="26"/>
          <w:rtl/>
        </w:rPr>
        <w:t>؟‌</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جمهوري</w:t>
      </w:r>
      <w:r w:rsidRPr="00872962">
        <w:rPr>
          <w:rFonts w:cs="B Nazanin"/>
          <w:b/>
          <w:bCs/>
          <w:sz w:val="26"/>
          <w:szCs w:val="26"/>
          <w:rtl/>
        </w:rPr>
        <w:t xml:space="preserve"> </w:t>
      </w:r>
      <w:r w:rsidRPr="00872962">
        <w:rPr>
          <w:rFonts w:cs="B Nazanin" w:hint="cs"/>
          <w:b/>
          <w:bCs/>
          <w:sz w:val="26"/>
          <w:szCs w:val="26"/>
          <w:rtl/>
        </w:rPr>
        <w:t>دموكراتيك</w:t>
      </w:r>
      <w:r w:rsidRPr="00872962">
        <w:rPr>
          <w:rFonts w:cs="B Nazanin"/>
          <w:b/>
          <w:bCs/>
          <w:sz w:val="26"/>
          <w:szCs w:val="26"/>
          <w:rtl/>
        </w:rPr>
        <w:t xml:space="preserve">" </w:t>
      </w:r>
      <w:r w:rsidRPr="00872962">
        <w:rPr>
          <w:rFonts w:cs="B Nazanin" w:hint="cs"/>
          <w:b/>
          <w:bCs/>
          <w:sz w:val="26"/>
          <w:szCs w:val="26"/>
          <w:rtl/>
        </w:rPr>
        <w:t>صاف</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ساده</w:t>
      </w:r>
      <w:r w:rsidRPr="00872962">
        <w:rPr>
          <w:rFonts w:cs="B Nazanin"/>
          <w:b/>
          <w:bCs/>
          <w:sz w:val="26"/>
          <w:szCs w:val="26"/>
          <w:rtl/>
        </w:rPr>
        <w:t xml:space="preserve"> </w:t>
      </w:r>
      <w:r w:rsidRPr="00872962">
        <w:rPr>
          <w:rFonts w:cs="B Nazanin" w:hint="cs"/>
          <w:b/>
          <w:bCs/>
          <w:sz w:val="26"/>
          <w:szCs w:val="26"/>
          <w:rtl/>
        </w:rPr>
        <w:t>يك</w:t>
      </w:r>
      <w:r w:rsidRPr="00872962">
        <w:rPr>
          <w:rFonts w:cs="B Nazanin"/>
          <w:b/>
          <w:bCs/>
          <w:sz w:val="26"/>
          <w:szCs w:val="26"/>
          <w:rtl/>
        </w:rPr>
        <w:t xml:space="preserve"> </w:t>
      </w:r>
      <w:r w:rsidRPr="00872962">
        <w:rPr>
          <w:rFonts w:cs="B Nazanin" w:hint="cs"/>
          <w:b/>
          <w:bCs/>
          <w:sz w:val="26"/>
          <w:szCs w:val="26"/>
          <w:rtl/>
        </w:rPr>
        <w:t>جمهوري</w:t>
      </w:r>
      <w:r w:rsidRPr="00872962">
        <w:rPr>
          <w:rFonts w:cs="B Nazanin"/>
          <w:b/>
          <w:bCs/>
          <w:sz w:val="26"/>
          <w:szCs w:val="26"/>
          <w:rtl/>
        </w:rPr>
        <w:t xml:space="preserve"> </w:t>
      </w:r>
      <w:r w:rsidRPr="00872962">
        <w:rPr>
          <w:rFonts w:cs="B Nazanin" w:hint="cs"/>
          <w:b/>
          <w:bCs/>
          <w:sz w:val="26"/>
          <w:szCs w:val="26"/>
          <w:rtl/>
        </w:rPr>
        <w:t>فیودالي</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جمهوريت</w:t>
      </w:r>
      <w:r w:rsidRPr="00872962">
        <w:rPr>
          <w:rFonts w:cs="B Nazanin"/>
          <w:b/>
          <w:bCs/>
          <w:sz w:val="26"/>
          <w:szCs w:val="26"/>
          <w:rtl/>
        </w:rPr>
        <w:t xml:space="preserve"> </w:t>
      </w:r>
      <w:r w:rsidRPr="00872962">
        <w:rPr>
          <w:rFonts w:cs="B Nazanin" w:hint="cs"/>
          <w:b/>
          <w:bCs/>
          <w:sz w:val="26"/>
          <w:szCs w:val="26"/>
          <w:rtl/>
        </w:rPr>
        <w:t>فیودالي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دموكراسي</w:t>
      </w:r>
      <w:r w:rsidRPr="00872962">
        <w:rPr>
          <w:rFonts w:cs="B Nazanin"/>
          <w:b/>
          <w:bCs/>
          <w:sz w:val="26"/>
          <w:szCs w:val="26"/>
          <w:rtl/>
        </w:rPr>
        <w:t xml:space="preserve"> </w:t>
      </w:r>
      <w:r w:rsidRPr="00872962">
        <w:rPr>
          <w:rFonts w:cs="B Nazanin" w:hint="cs"/>
          <w:b/>
          <w:bCs/>
          <w:sz w:val="26"/>
          <w:szCs w:val="26"/>
          <w:rtl/>
        </w:rPr>
        <w:t>فیودالي</w:t>
      </w:r>
      <w:r w:rsidRPr="00872962">
        <w:rPr>
          <w:rFonts w:cs="B Nazanin"/>
          <w:b/>
          <w:bCs/>
          <w:sz w:val="26"/>
          <w:szCs w:val="26"/>
          <w:rtl/>
        </w:rPr>
        <w:t>!!!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پيش</w:t>
      </w:r>
      <w:r w:rsidRPr="00872962">
        <w:rPr>
          <w:rFonts w:cs="B Nazanin"/>
          <w:b/>
          <w:bCs/>
          <w:sz w:val="26"/>
          <w:szCs w:val="26"/>
          <w:rtl/>
        </w:rPr>
        <w:t xml:space="preserve"> </w:t>
      </w:r>
      <w:r w:rsidRPr="00872962">
        <w:rPr>
          <w:rFonts w:cs="B Nazanin" w:hint="cs"/>
          <w:b/>
          <w:bCs/>
          <w:sz w:val="26"/>
          <w:szCs w:val="26"/>
          <w:rtl/>
        </w:rPr>
        <w:t>شرط</w:t>
      </w:r>
      <w:r w:rsidRPr="00872962">
        <w:rPr>
          <w:rFonts w:cs="B Nazanin"/>
          <w:b/>
          <w:bCs/>
          <w:sz w:val="26"/>
          <w:szCs w:val="26"/>
          <w:rtl/>
        </w:rPr>
        <w:t xml:space="preserve"> </w:t>
      </w:r>
      <w:r w:rsidRPr="00872962">
        <w:rPr>
          <w:rFonts w:cs="B Nazanin" w:hint="cs"/>
          <w:b/>
          <w:bCs/>
          <w:sz w:val="26"/>
          <w:szCs w:val="26"/>
          <w:rtl/>
        </w:rPr>
        <w:t>هر</w:t>
      </w:r>
      <w:r w:rsidRPr="00872962">
        <w:rPr>
          <w:rFonts w:cs="B Nazanin"/>
          <w:b/>
          <w:bCs/>
          <w:sz w:val="26"/>
          <w:szCs w:val="26"/>
          <w:rtl/>
        </w:rPr>
        <w:t xml:space="preserve"> </w:t>
      </w:r>
      <w:r w:rsidRPr="00872962">
        <w:rPr>
          <w:rFonts w:cs="B Nazanin" w:hint="cs"/>
          <w:b/>
          <w:bCs/>
          <w:sz w:val="26"/>
          <w:szCs w:val="26"/>
          <w:rtl/>
        </w:rPr>
        <w:t>فرآيند</w:t>
      </w:r>
      <w:r w:rsidRPr="00872962">
        <w:rPr>
          <w:rFonts w:cs="B Nazanin"/>
          <w:b/>
          <w:bCs/>
          <w:sz w:val="26"/>
          <w:szCs w:val="26"/>
          <w:rtl/>
        </w:rPr>
        <w:t xml:space="preserve"> </w:t>
      </w:r>
      <w:r w:rsidRPr="00872962">
        <w:rPr>
          <w:rFonts w:cs="B Nazanin" w:hint="cs"/>
          <w:b/>
          <w:bCs/>
          <w:sz w:val="26"/>
          <w:szCs w:val="26"/>
          <w:rtl/>
        </w:rPr>
        <w:t>متعالي</w:t>
      </w:r>
      <w:r w:rsidRPr="00872962">
        <w:rPr>
          <w:rFonts w:cs="B Nazanin"/>
          <w:b/>
          <w:bCs/>
          <w:sz w:val="26"/>
          <w:szCs w:val="26"/>
          <w:rtl/>
        </w:rPr>
        <w:t xml:space="preserve"> </w:t>
      </w:r>
      <w:r w:rsidRPr="00872962">
        <w:rPr>
          <w:rFonts w:cs="B Nazanin" w:hint="cs"/>
          <w:b/>
          <w:bCs/>
          <w:sz w:val="26"/>
          <w:szCs w:val="26"/>
          <w:rtl/>
        </w:rPr>
        <w:t>بعدي</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w:t>
      </w:r>
      <w:r w:rsidRPr="00872962">
        <w:rPr>
          <w:rFonts w:cs="B Nazanin" w:hint="cs"/>
          <w:b/>
          <w:bCs/>
          <w:sz w:val="26"/>
          <w:szCs w:val="26"/>
          <w:rtl/>
        </w:rPr>
        <w:t>؟</w:t>
      </w:r>
      <w:r w:rsidRPr="00872962">
        <w:rPr>
          <w:rFonts w:cs="B Nazanin"/>
          <w:b/>
          <w:bCs/>
          <w:sz w:val="26"/>
          <w:szCs w:val="26"/>
          <w:rtl/>
        </w:rPr>
        <w:t>!!</w:t>
      </w:r>
    </w:p>
    <w:p w:rsidR="004B5BAC" w:rsidRPr="00872962" w:rsidRDefault="004B5BAC" w:rsidP="00872962">
      <w:pPr>
        <w:jc w:val="both"/>
        <w:rPr>
          <w:rFonts w:cs="B Nazanin"/>
          <w:b/>
          <w:bCs/>
          <w:sz w:val="26"/>
          <w:szCs w:val="26"/>
          <w:rtl/>
        </w:rPr>
      </w:pP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يك</w:t>
      </w:r>
      <w:r w:rsidRPr="00872962">
        <w:rPr>
          <w:rFonts w:cs="B Nazanin"/>
          <w:b/>
          <w:bCs/>
          <w:sz w:val="26"/>
          <w:szCs w:val="26"/>
          <w:rtl/>
        </w:rPr>
        <w:t xml:space="preserve"> </w:t>
      </w:r>
      <w:r w:rsidRPr="00872962">
        <w:rPr>
          <w:rFonts w:cs="B Nazanin" w:hint="cs"/>
          <w:b/>
          <w:bCs/>
          <w:sz w:val="26"/>
          <w:szCs w:val="26"/>
          <w:rtl/>
        </w:rPr>
        <w:t>سيستم</w:t>
      </w:r>
      <w:r w:rsidRPr="00872962">
        <w:rPr>
          <w:rFonts w:cs="B Nazanin"/>
          <w:b/>
          <w:bCs/>
          <w:sz w:val="26"/>
          <w:szCs w:val="26"/>
          <w:rtl/>
        </w:rPr>
        <w:t xml:space="preserve"> </w:t>
      </w:r>
      <w:r w:rsidRPr="00872962">
        <w:rPr>
          <w:rFonts w:cs="B Nazanin" w:hint="cs"/>
          <w:b/>
          <w:bCs/>
          <w:sz w:val="26"/>
          <w:szCs w:val="26"/>
          <w:rtl/>
        </w:rPr>
        <w:t>دموكراتيك</w:t>
      </w:r>
      <w:r w:rsidRPr="00872962">
        <w:rPr>
          <w:rFonts w:cs="B Nazanin"/>
          <w:b/>
          <w:bCs/>
          <w:sz w:val="26"/>
          <w:szCs w:val="26"/>
          <w:rtl/>
        </w:rPr>
        <w:t xml:space="preserve"> </w:t>
      </w:r>
      <w:r w:rsidRPr="00872962">
        <w:rPr>
          <w:rFonts w:cs="B Nazanin" w:hint="cs"/>
          <w:b/>
          <w:bCs/>
          <w:sz w:val="26"/>
          <w:szCs w:val="26"/>
          <w:rtl/>
        </w:rPr>
        <w:t>صرفاً</w:t>
      </w:r>
      <w:r w:rsidRPr="00872962">
        <w:rPr>
          <w:rFonts w:cs="B Nazanin"/>
          <w:b/>
          <w:bCs/>
          <w:sz w:val="26"/>
          <w:szCs w:val="26"/>
          <w:rtl/>
        </w:rPr>
        <w:t xml:space="preserve"> </w:t>
      </w:r>
      <w:r w:rsidRPr="00872962">
        <w:rPr>
          <w:rFonts w:cs="B Nazanin" w:hint="cs"/>
          <w:b/>
          <w:bCs/>
          <w:sz w:val="26"/>
          <w:szCs w:val="26"/>
          <w:rtl/>
        </w:rPr>
        <w:t>مسئلۀ</w:t>
      </w:r>
      <w:r w:rsidRPr="00872962">
        <w:rPr>
          <w:rFonts w:cs="B Nazanin"/>
          <w:b/>
          <w:bCs/>
          <w:sz w:val="26"/>
          <w:szCs w:val="26"/>
          <w:rtl/>
        </w:rPr>
        <w:t xml:space="preserve"> </w:t>
      </w:r>
      <w:r w:rsidRPr="00872962">
        <w:rPr>
          <w:rFonts w:cs="B Nazanin" w:hint="cs"/>
          <w:b/>
          <w:bCs/>
          <w:sz w:val="26"/>
          <w:szCs w:val="26"/>
          <w:rtl/>
        </w:rPr>
        <w:t>دفاع</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حقوق</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آزاديهاي</w:t>
      </w:r>
      <w:r w:rsidRPr="00872962">
        <w:rPr>
          <w:rFonts w:cs="B Nazanin"/>
          <w:b/>
          <w:bCs/>
          <w:sz w:val="26"/>
          <w:szCs w:val="26"/>
          <w:rtl/>
        </w:rPr>
        <w:t xml:space="preserve"> </w:t>
      </w:r>
      <w:r w:rsidRPr="00872962">
        <w:rPr>
          <w:rFonts w:cs="B Nazanin" w:hint="cs"/>
          <w:b/>
          <w:bCs/>
          <w:sz w:val="26"/>
          <w:szCs w:val="26"/>
          <w:rtl/>
        </w:rPr>
        <w:t>دموكراتيك</w:t>
      </w:r>
      <w:r w:rsidRPr="00872962">
        <w:rPr>
          <w:rFonts w:cs="B Nazanin"/>
          <w:b/>
          <w:bCs/>
          <w:sz w:val="26"/>
          <w:szCs w:val="26"/>
          <w:rtl/>
        </w:rPr>
        <w:t xml:space="preserve"> </w:t>
      </w:r>
      <w:r w:rsidRPr="00872962">
        <w:rPr>
          <w:rFonts w:cs="B Nazanin" w:hint="cs"/>
          <w:b/>
          <w:bCs/>
          <w:sz w:val="26"/>
          <w:szCs w:val="26"/>
          <w:rtl/>
        </w:rPr>
        <w:t>سياسي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مدني</w:t>
      </w:r>
      <w:r w:rsidRPr="00872962">
        <w:rPr>
          <w:rFonts w:cs="B Nazanin"/>
          <w:b/>
          <w:bCs/>
          <w:sz w:val="26"/>
          <w:szCs w:val="26"/>
          <w:rtl/>
        </w:rPr>
        <w:t xml:space="preserve"> </w:t>
      </w:r>
      <w:r w:rsidRPr="00872962">
        <w:rPr>
          <w:rFonts w:cs="B Nazanin" w:hint="cs"/>
          <w:b/>
          <w:bCs/>
          <w:sz w:val="26"/>
          <w:szCs w:val="26"/>
          <w:rtl/>
        </w:rPr>
        <w:t>افراد</w:t>
      </w:r>
      <w:r w:rsidRPr="00872962">
        <w:rPr>
          <w:rFonts w:cs="B Nazanin"/>
          <w:b/>
          <w:bCs/>
          <w:sz w:val="26"/>
          <w:szCs w:val="26"/>
          <w:rtl/>
        </w:rPr>
        <w:t xml:space="preserve"> </w:t>
      </w:r>
      <w:r w:rsidRPr="00872962">
        <w:rPr>
          <w:rFonts w:cs="B Nazanin" w:hint="cs"/>
          <w:b/>
          <w:bCs/>
          <w:sz w:val="26"/>
          <w:szCs w:val="26"/>
          <w:rtl/>
        </w:rPr>
        <w:t>مي</w:t>
      </w:r>
      <w:r w:rsidRPr="00872962">
        <w:rPr>
          <w:rFonts w:cs="B Nazanin"/>
          <w:b/>
          <w:bCs/>
          <w:sz w:val="26"/>
          <w:szCs w:val="26"/>
          <w:rtl/>
        </w:rPr>
        <w:t xml:space="preserve"> </w:t>
      </w:r>
      <w:r w:rsidRPr="00872962">
        <w:rPr>
          <w:rFonts w:cs="B Nazanin" w:hint="cs"/>
          <w:b/>
          <w:bCs/>
          <w:sz w:val="26"/>
          <w:szCs w:val="26"/>
          <w:rtl/>
        </w:rPr>
        <w:t>تواند</w:t>
      </w:r>
      <w:r w:rsidRPr="00872962">
        <w:rPr>
          <w:rFonts w:cs="B Nazanin"/>
          <w:b/>
          <w:bCs/>
          <w:sz w:val="26"/>
          <w:szCs w:val="26"/>
          <w:rtl/>
        </w:rPr>
        <w:t xml:space="preserve"> </w:t>
      </w:r>
      <w:r w:rsidRPr="00872962">
        <w:rPr>
          <w:rFonts w:cs="B Nazanin" w:hint="cs"/>
          <w:b/>
          <w:bCs/>
          <w:sz w:val="26"/>
          <w:szCs w:val="26"/>
          <w:rtl/>
        </w:rPr>
        <w:t>مطرح</w:t>
      </w:r>
      <w:r w:rsidRPr="00872962">
        <w:rPr>
          <w:rFonts w:cs="B Nazanin"/>
          <w:b/>
          <w:bCs/>
          <w:sz w:val="26"/>
          <w:szCs w:val="26"/>
          <w:rtl/>
        </w:rPr>
        <w:t xml:space="preserve"> </w:t>
      </w:r>
      <w:r w:rsidRPr="00872962">
        <w:rPr>
          <w:rFonts w:cs="B Nazanin" w:hint="cs"/>
          <w:b/>
          <w:bCs/>
          <w:sz w:val="26"/>
          <w:szCs w:val="26"/>
          <w:rtl/>
        </w:rPr>
        <w:t>باشد،</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حاليكه</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تأمين</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دفاع</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حقوق</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ازاديهاي</w:t>
      </w:r>
      <w:r w:rsidRPr="00872962">
        <w:rPr>
          <w:rFonts w:cs="B Nazanin"/>
          <w:b/>
          <w:bCs/>
          <w:sz w:val="26"/>
          <w:szCs w:val="26"/>
          <w:rtl/>
        </w:rPr>
        <w:t xml:space="preserve"> </w:t>
      </w:r>
      <w:r w:rsidRPr="00872962">
        <w:rPr>
          <w:rFonts w:cs="B Nazanin" w:hint="cs"/>
          <w:b/>
          <w:bCs/>
          <w:sz w:val="26"/>
          <w:szCs w:val="26"/>
          <w:rtl/>
        </w:rPr>
        <w:t>سياسي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مدني</w:t>
      </w:r>
      <w:r w:rsidRPr="00872962">
        <w:rPr>
          <w:rFonts w:cs="B Nazanin"/>
          <w:b/>
          <w:bCs/>
          <w:sz w:val="26"/>
          <w:szCs w:val="26"/>
          <w:rtl/>
        </w:rPr>
        <w:t xml:space="preserve"> </w:t>
      </w:r>
      <w:r w:rsidRPr="00872962">
        <w:rPr>
          <w:rFonts w:cs="B Nazanin" w:hint="cs"/>
          <w:b/>
          <w:bCs/>
          <w:sz w:val="26"/>
          <w:szCs w:val="26"/>
          <w:rtl/>
        </w:rPr>
        <w:t>افراد</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بطور</w:t>
      </w:r>
      <w:r w:rsidRPr="00872962">
        <w:rPr>
          <w:rFonts w:cs="B Nazanin"/>
          <w:b/>
          <w:bCs/>
          <w:sz w:val="26"/>
          <w:szCs w:val="26"/>
          <w:rtl/>
        </w:rPr>
        <w:t xml:space="preserve"> </w:t>
      </w:r>
      <w:r w:rsidRPr="00872962">
        <w:rPr>
          <w:rFonts w:cs="B Nazanin" w:hint="cs"/>
          <w:b/>
          <w:bCs/>
          <w:sz w:val="26"/>
          <w:szCs w:val="26"/>
          <w:rtl/>
        </w:rPr>
        <w:t>اعم</w:t>
      </w:r>
      <w:r w:rsidRPr="00872962">
        <w:rPr>
          <w:rFonts w:cs="B Nazanin"/>
          <w:b/>
          <w:bCs/>
          <w:sz w:val="26"/>
          <w:szCs w:val="26"/>
          <w:rtl/>
        </w:rPr>
        <w:t xml:space="preserve"> </w:t>
      </w:r>
      <w:r w:rsidRPr="00872962">
        <w:rPr>
          <w:rFonts w:cs="B Nazanin" w:hint="cs"/>
          <w:b/>
          <w:bCs/>
          <w:sz w:val="26"/>
          <w:szCs w:val="26"/>
          <w:rtl/>
        </w:rPr>
        <w:t>بميان</w:t>
      </w:r>
      <w:r w:rsidRPr="00872962">
        <w:rPr>
          <w:rFonts w:cs="B Nazanin"/>
          <w:b/>
          <w:bCs/>
          <w:sz w:val="26"/>
          <w:szCs w:val="26"/>
          <w:rtl/>
        </w:rPr>
        <w:t xml:space="preserve"> </w:t>
      </w:r>
      <w:r w:rsidRPr="00872962">
        <w:rPr>
          <w:rFonts w:cs="B Nazanin" w:hint="cs"/>
          <w:b/>
          <w:bCs/>
          <w:sz w:val="26"/>
          <w:szCs w:val="26"/>
          <w:rtl/>
        </w:rPr>
        <w:t>ميكشد</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توجه</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مذهبي</w:t>
      </w:r>
      <w:r w:rsidRPr="00872962">
        <w:rPr>
          <w:rFonts w:cs="B Nazanin"/>
          <w:b/>
          <w:bCs/>
          <w:sz w:val="26"/>
          <w:szCs w:val="26"/>
          <w:rtl/>
        </w:rPr>
        <w:t xml:space="preserve"> </w:t>
      </w:r>
      <w:r w:rsidRPr="00872962">
        <w:rPr>
          <w:rFonts w:cs="B Nazanin" w:hint="cs"/>
          <w:b/>
          <w:bCs/>
          <w:sz w:val="26"/>
          <w:szCs w:val="26"/>
          <w:rtl/>
        </w:rPr>
        <w:t>بودن</w:t>
      </w:r>
      <w:r w:rsidRPr="00872962">
        <w:rPr>
          <w:rFonts w:cs="B Nazanin"/>
          <w:b/>
          <w:bCs/>
          <w:sz w:val="26"/>
          <w:szCs w:val="26"/>
          <w:rtl/>
        </w:rPr>
        <w:t xml:space="preserve"> </w:t>
      </w:r>
      <w:r w:rsidRPr="00872962">
        <w:rPr>
          <w:rFonts w:cs="B Nazanin" w:hint="cs"/>
          <w:b/>
          <w:bCs/>
          <w:sz w:val="26"/>
          <w:szCs w:val="26"/>
          <w:rtl/>
        </w:rPr>
        <w:t>دولت</w:t>
      </w:r>
      <w:r w:rsidRPr="00872962">
        <w:rPr>
          <w:rFonts w:cs="B Nazanin"/>
          <w:b/>
          <w:bCs/>
          <w:sz w:val="26"/>
          <w:szCs w:val="26"/>
          <w:rtl/>
        </w:rPr>
        <w:t xml:space="preserve"> </w:t>
      </w:r>
      <w:r w:rsidRPr="00872962">
        <w:rPr>
          <w:rFonts w:cs="B Nazanin" w:hint="cs"/>
          <w:b/>
          <w:bCs/>
          <w:sz w:val="26"/>
          <w:szCs w:val="26"/>
          <w:rtl/>
        </w:rPr>
        <w:t>مورد</w:t>
      </w:r>
      <w:r w:rsidRPr="00872962">
        <w:rPr>
          <w:rFonts w:cs="B Nazanin"/>
          <w:b/>
          <w:bCs/>
          <w:sz w:val="26"/>
          <w:szCs w:val="26"/>
          <w:rtl/>
        </w:rPr>
        <w:t xml:space="preserve"> </w:t>
      </w:r>
      <w:r w:rsidRPr="00872962">
        <w:rPr>
          <w:rFonts w:cs="B Nazanin" w:hint="cs"/>
          <w:b/>
          <w:bCs/>
          <w:sz w:val="26"/>
          <w:szCs w:val="26"/>
          <w:rtl/>
        </w:rPr>
        <w:t>خواست</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توجه</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عدم</w:t>
      </w:r>
      <w:r w:rsidRPr="00872962">
        <w:rPr>
          <w:rFonts w:cs="B Nazanin"/>
          <w:b/>
          <w:bCs/>
          <w:sz w:val="26"/>
          <w:szCs w:val="26"/>
          <w:rtl/>
        </w:rPr>
        <w:t xml:space="preserve"> </w:t>
      </w:r>
      <w:r w:rsidRPr="00872962">
        <w:rPr>
          <w:rFonts w:cs="B Nazanin" w:hint="cs"/>
          <w:b/>
          <w:bCs/>
          <w:sz w:val="26"/>
          <w:szCs w:val="26"/>
          <w:rtl/>
        </w:rPr>
        <w:t>موضع</w:t>
      </w:r>
      <w:r w:rsidRPr="00872962">
        <w:rPr>
          <w:rFonts w:cs="B Nazanin"/>
          <w:b/>
          <w:bCs/>
          <w:sz w:val="26"/>
          <w:szCs w:val="26"/>
          <w:rtl/>
        </w:rPr>
        <w:t xml:space="preserve"> </w:t>
      </w:r>
      <w:r w:rsidRPr="00872962">
        <w:rPr>
          <w:rFonts w:cs="B Nazanin" w:hint="cs"/>
          <w:b/>
          <w:bCs/>
          <w:sz w:val="26"/>
          <w:szCs w:val="26"/>
          <w:rtl/>
        </w:rPr>
        <w:t>گيري</w:t>
      </w:r>
      <w:r w:rsidRPr="00872962">
        <w:rPr>
          <w:rFonts w:cs="B Nazanin"/>
          <w:b/>
          <w:bCs/>
          <w:sz w:val="26"/>
          <w:szCs w:val="26"/>
          <w:rtl/>
        </w:rPr>
        <w:t xml:space="preserve"> </w:t>
      </w:r>
      <w:r w:rsidRPr="00872962">
        <w:rPr>
          <w:rFonts w:cs="B Nazanin" w:hint="cs"/>
          <w:b/>
          <w:bCs/>
          <w:sz w:val="26"/>
          <w:szCs w:val="26"/>
          <w:rtl/>
        </w:rPr>
        <w:t>ضد</w:t>
      </w:r>
      <w:r w:rsidRPr="00872962">
        <w:rPr>
          <w:rFonts w:cs="B Nazanin"/>
          <w:b/>
          <w:bCs/>
          <w:sz w:val="26"/>
          <w:szCs w:val="26"/>
          <w:rtl/>
        </w:rPr>
        <w:t xml:space="preserve"> </w:t>
      </w:r>
      <w:r w:rsidRPr="00872962">
        <w:rPr>
          <w:rFonts w:cs="B Nazanin" w:hint="cs"/>
          <w:b/>
          <w:bCs/>
          <w:sz w:val="26"/>
          <w:szCs w:val="26"/>
          <w:rtl/>
        </w:rPr>
        <w:t>فیودالي</w:t>
      </w:r>
      <w:r w:rsidRPr="00872962">
        <w:rPr>
          <w:rFonts w:ascii="Times New Roman" w:hAnsi="Times New Roman" w:cs="Times New Roman" w:hint="cs"/>
          <w:b/>
          <w:bCs/>
          <w:sz w:val="26"/>
          <w:szCs w:val="26"/>
          <w:rtl/>
        </w:rPr>
        <w:t>–</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واقع</w:t>
      </w:r>
      <w:r w:rsidRPr="00872962">
        <w:rPr>
          <w:rFonts w:cs="B Nazanin"/>
          <w:b/>
          <w:bCs/>
          <w:sz w:val="26"/>
          <w:szCs w:val="26"/>
          <w:rtl/>
        </w:rPr>
        <w:t xml:space="preserve"> </w:t>
      </w:r>
      <w:r w:rsidRPr="00872962">
        <w:rPr>
          <w:rFonts w:cs="B Nazanin" w:hint="cs"/>
          <w:b/>
          <w:bCs/>
          <w:sz w:val="26"/>
          <w:szCs w:val="26"/>
          <w:rtl/>
        </w:rPr>
        <w:t>موضع</w:t>
      </w:r>
      <w:r w:rsidRPr="00872962">
        <w:rPr>
          <w:rFonts w:cs="B Nazanin"/>
          <w:b/>
          <w:bCs/>
          <w:sz w:val="26"/>
          <w:szCs w:val="26"/>
          <w:rtl/>
        </w:rPr>
        <w:t xml:space="preserve"> </w:t>
      </w:r>
      <w:r w:rsidRPr="00872962">
        <w:rPr>
          <w:rFonts w:cs="B Nazanin" w:hint="cs"/>
          <w:b/>
          <w:bCs/>
          <w:sz w:val="26"/>
          <w:szCs w:val="26"/>
          <w:rtl/>
        </w:rPr>
        <w:t>فیودالي</w:t>
      </w:r>
      <w:r w:rsidRPr="00872962">
        <w:rPr>
          <w:rFonts w:ascii="Times New Roman" w:hAnsi="Times New Roman" w:cs="Times New Roman" w:hint="cs"/>
          <w:b/>
          <w:bCs/>
          <w:sz w:val="26"/>
          <w:szCs w:val="26"/>
          <w:rtl/>
        </w:rPr>
        <w:t>–</w:t>
      </w:r>
      <w:r w:rsidRPr="00872962">
        <w:rPr>
          <w:rFonts w:cs="B Nazanin"/>
          <w:b/>
          <w:bCs/>
          <w:sz w:val="26"/>
          <w:szCs w:val="26"/>
          <w:rtl/>
        </w:rPr>
        <w:t xml:space="preserve"> </w:t>
      </w:r>
      <w:r w:rsidRPr="00872962">
        <w:rPr>
          <w:rFonts w:cs="B Nazanin" w:hint="cs"/>
          <w:b/>
          <w:bCs/>
          <w:sz w:val="26"/>
          <w:szCs w:val="26"/>
          <w:rtl/>
        </w:rPr>
        <w:t>آن</w:t>
      </w:r>
      <w:r w:rsidRPr="00872962">
        <w:rPr>
          <w:rFonts w:cs="B Nazanin"/>
          <w:b/>
          <w:bCs/>
          <w:sz w:val="26"/>
          <w:szCs w:val="26"/>
          <w:rtl/>
        </w:rPr>
        <w:t xml:space="preserve"> </w:t>
      </w:r>
      <w:r w:rsidRPr="00872962">
        <w:rPr>
          <w:rFonts w:cs="B Nazanin" w:hint="cs"/>
          <w:b/>
          <w:bCs/>
          <w:sz w:val="26"/>
          <w:szCs w:val="26"/>
          <w:rtl/>
        </w:rPr>
        <w:t>مبتوان</w:t>
      </w:r>
      <w:r w:rsidRPr="00872962">
        <w:rPr>
          <w:rFonts w:cs="B Nazanin"/>
          <w:b/>
          <w:bCs/>
          <w:sz w:val="26"/>
          <w:szCs w:val="26"/>
          <w:rtl/>
        </w:rPr>
        <w:t xml:space="preserve"> </w:t>
      </w:r>
      <w:r w:rsidRPr="00872962">
        <w:rPr>
          <w:rFonts w:cs="B Nazanin" w:hint="cs"/>
          <w:b/>
          <w:bCs/>
          <w:sz w:val="26"/>
          <w:szCs w:val="26"/>
          <w:rtl/>
        </w:rPr>
        <w:t>بخوبي</w:t>
      </w:r>
      <w:r w:rsidRPr="00872962">
        <w:rPr>
          <w:rFonts w:cs="B Nazanin"/>
          <w:b/>
          <w:bCs/>
          <w:sz w:val="26"/>
          <w:szCs w:val="26"/>
          <w:rtl/>
        </w:rPr>
        <w:t xml:space="preserve"> </w:t>
      </w:r>
      <w:r w:rsidRPr="00872962">
        <w:rPr>
          <w:rFonts w:cs="B Nazanin" w:hint="cs"/>
          <w:b/>
          <w:bCs/>
          <w:sz w:val="26"/>
          <w:szCs w:val="26"/>
          <w:rtl/>
        </w:rPr>
        <w:t>دريافت</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منظور</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طرح</w:t>
      </w:r>
      <w:r w:rsidRPr="00872962">
        <w:rPr>
          <w:rFonts w:cs="B Nazanin"/>
          <w:b/>
          <w:bCs/>
          <w:sz w:val="26"/>
          <w:szCs w:val="26"/>
          <w:rtl/>
        </w:rPr>
        <w:t xml:space="preserve"> </w:t>
      </w:r>
      <w:r w:rsidRPr="00872962">
        <w:rPr>
          <w:rFonts w:cs="B Nazanin" w:hint="cs"/>
          <w:b/>
          <w:bCs/>
          <w:sz w:val="26"/>
          <w:szCs w:val="26"/>
          <w:rtl/>
        </w:rPr>
        <w:t>حقوق</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آزاديهاي</w:t>
      </w:r>
      <w:r w:rsidRPr="00872962">
        <w:rPr>
          <w:rFonts w:cs="B Nazanin"/>
          <w:b/>
          <w:bCs/>
          <w:sz w:val="26"/>
          <w:szCs w:val="26"/>
          <w:rtl/>
        </w:rPr>
        <w:t xml:space="preserve"> </w:t>
      </w:r>
      <w:r w:rsidRPr="00872962">
        <w:rPr>
          <w:rFonts w:cs="B Nazanin" w:hint="cs"/>
          <w:b/>
          <w:bCs/>
          <w:sz w:val="26"/>
          <w:szCs w:val="26"/>
          <w:rtl/>
        </w:rPr>
        <w:t>سياسي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مدني</w:t>
      </w:r>
      <w:r w:rsidRPr="00872962">
        <w:rPr>
          <w:rFonts w:cs="B Nazanin"/>
          <w:b/>
          <w:bCs/>
          <w:sz w:val="26"/>
          <w:szCs w:val="26"/>
          <w:rtl/>
        </w:rPr>
        <w:t xml:space="preserve"> </w:t>
      </w:r>
      <w:r w:rsidRPr="00872962">
        <w:rPr>
          <w:rFonts w:cs="B Nazanin" w:hint="cs"/>
          <w:b/>
          <w:bCs/>
          <w:sz w:val="26"/>
          <w:szCs w:val="26"/>
          <w:rtl/>
        </w:rPr>
        <w:t>افراد</w:t>
      </w:r>
      <w:r w:rsidRPr="00872962">
        <w:rPr>
          <w:rFonts w:ascii="Times New Roman" w:hAnsi="Times New Roman" w:cs="Times New Roman" w:hint="cs"/>
          <w:b/>
          <w:bCs/>
          <w:sz w:val="26"/>
          <w:szCs w:val="26"/>
          <w:rtl/>
        </w:rPr>
        <w:t>–</w:t>
      </w:r>
      <w:r w:rsidRPr="00872962">
        <w:rPr>
          <w:rFonts w:cs="B Nazanin"/>
          <w:b/>
          <w:bCs/>
          <w:sz w:val="26"/>
          <w:szCs w:val="26"/>
          <w:rtl/>
        </w:rPr>
        <w:t xml:space="preserve"> </w:t>
      </w:r>
      <w:r w:rsidRPr="00872962">
        <w:rPr>
          <w:rFonts w:cs="B Nazanin" w:hint="cs"/>
          <w:b/>
          <w:bCs/>
          <w:sz w:val="26"/>
          <w:szCs w:val="26"/>
          <w:rtl/>
        </w:rPr>
        <w:t>بدون</w:t>
      </w:r>
      <w:r w:rsidRPr="00872962">
        <w:rPr>
          <w:rFonts w:cs="B Nazanin"/>
          <w:b/>
          <w:bCs/>
          <w:sz w:val="26"/>
          <w:szCs w:val="26"/>
          <w:rtl/>
        </w:rPr>
        <w:t xml:space="preserve"> </w:t>
      </w:r>
      <w:r w:rsidRPr="00872962">
        <w:rPr>
          <w:rFonts w:cs="B Nazanin" w:hint="cs"/>
          <w:b/>
          <w:bCs/>
          <w:sz w:val="26"/>
          <w:szCs w:val="26"/>
          <w:rtl/>
        </w:rPr>
        <w:t>توجه</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امر</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حقوق</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آزاديها</w:t>
      </w:r>
      <w:r w:rsidRPr="00872962">
        <w:rPr>
          <w:rFonts w:cs="B Nazanin"/>
          <w:b/>
          <w:bCs/>
          <w:sz w:val="26"/>
          <w:szCs w:val="26"/>
          <w:rtl/>
        </w:rPr>
        <w:t xml:space="preserve"> </w:t>
      </w:r>
      <w:r w:rsidRPr="00872962">
        <w:rPr>
          <w:rFonts w:cs="B Nazanin" w:hint="cs"/>
          <w:b/>
          <w:bCs/>
          <w:sz w:val="26"/>
          <w:szCs w:val="26"/>
          <w:rtl/>
        </w:rPr>
        <w:t>دموكراتيك</w:t>
      </w:r>
      <w:r w:rsidRPr="00872962">
        <w:rPr>
          <w:rFonts w:cs="B Nazanin"/>
          <w:b/>
          <w:bCs/>
          <w:sz w:val="26"/>
          <w:szCs w:val="26"/>
          <w:rtl/>
        </w:rPr>
        <w:t xml:space="preserve"> </w:t>
      </w:r>
      <w:r w:rsidRPr="00872962">
        <w:rPr>
          <w:rFonts w:cs="B Nazanin" w:hint="cs"/>
          <w:b/>
          <w:bCs/>
          <w:sz w:val="26"/>
          <w:szCs w:val="26"/>
          <w:rtl/>
        </w:rPr>
        <w:t>هستند</w:t>
      </w:r>
      <w:r w:rsidRPr="00872962">
        <w:rPr>
          <w:rFonts w:cs="B Nazanin"/>
          <w:b/>
          <w:bCs/>
          <w:sz w:val="26"/>
          <w:szCs w:val="26"/>
          <w:rtl/>
        </w:rPr>
        <w:t xml:space="preserve"> </w:t>
      </w:r>
      <w:r w:rsidRPr="00872962">
        <w:rPr>
          <w:rFonts w:cs="B Nazanin" w:hint="cs"/>
          <w:b/>
          <w:bCs/>
          <w:sz w:val="26"/>
          <w:szCs w:val="26"/>
          <w:rtl/>
        </w:rPr>
        <w:t>يا</w:t>
      </w:r>
      <w:r w:rsidRPr="00872962">
        <w:rPr>
          <w:rFonts w:cs="B Nazanin"/>
          <w:b/>
          <w:bCs/>
          <w:sz w:val="26"/>
          <w:szCs w:val="26"/>
          <w:rtl/>
        </w:rPr>
        <w:t xml:space="preserve"> </w:t>
      </w:r>
      <w:r w:rsidRPr="00872962">
        <w:rPr>
          <w:rFonts w:cs="B Nazanin" w:hint="cs"/>
          <w:b/>
          <w:bCs/>
          <w:sz w:val="26"/>
          <w:szCs w:val="26"/>
          <w:rtl/>
        </w:rPr>
        <w:t>ضد</w:t>
      </w:r>
      <w:r w:rsidRPr="00872962">
        <w:rPr>
          <w:rFonts w:cs="B Nazanin"/>
          <w:b/>
          <w:bCs/>
          <w:sz w:val="26"/>
          <w:szCs w:val="26"/>
          <w:rtl/>
        </w:rPr>
        <w:t xml:space="preserve"> </w:t>
      </w:r>
      <w:r w:rsidRPr="00872962">
        <w:rPr>
          <w:rFonts w:cs="B Nazanin" w:hint="cs"/>
          <w:b/>
          <w:bCs/>
          <w:sz w:val="26"/>
          <w:szCs w:val="26"/>
          <w:rtl/>
        </w:rPr>
        <w:t>دموكراتيك</w:t>
      </w:r>
      <w:r w:rsidRPr="00872962">
        <w:rPr>
          <w:rFonts w:ascii="Times New Roman" w:hAnsi="Times New Roman" w:cs="Times New Roman" w:hint="cs"/>
          <w:b/>
          <w:bCs/>
          <w:sz w:val="26"/>
          <w:szCs w:val="26"/>
          <w:rtl/>
        </w:rPr>
        <w:t>–</w:t>
      </w:r>
      <w:r w:rsidRPr="00872962">
        <w:rPr>
          <w:rFonts w:cs="B Nazanin"/>
          <w:b/>
          <w:bCs/>
          <w:sz w:val="26"/>
          <w:szCs w:val="26"/>
          <w:rtl/>
        </w:rPr>
        <w:t xml:space="preserve"> </w:t>
      </w:r>
      <w:r w:rsidRPr="00872962">
        <w:rPr>
          <w:rFonts w:cs="B Nazanin" w:hint="cs"/>
          <w:b/>
          <w:bCs/>
          <w:sz w:val="26"/>
          <w:szCs w:val="26"/>
          <w:rtl/>
        </w:rPr>
        <w:t>چه</w:t>
      </w:r>
      <w:r w:rsidRPr="00872962">
        <w:rPr>
          <w:rFonts w:cs="B Nazanin"/>
          <w:b/>
          <w:bCs/>
          <w:sz w:val="26"/>
          <w:szCs w:val="26"/>
          <w:rtl/>
        </w:rPr>
        <w:t xml:space="preserve"> </w:t>
      </w:r>
      <w:r w:rsidRPr="00872962">
        <w:rPr>
          <w:rFonts w:cs="B Nazanin" w:hint="cs"/>
          <w:b/>
          <w:bCs/>
          <w:sz w:val="26"/>
          <w:szCs w:val="26"/>
          <w:rtl/>
        </w:rPr>
        <w:t>چيزي</w:t>
      </w:r>
      <w:r w:rsidRPr="00872962">
        <w:rPr>
          <w:rFonts w:cs="B Nazanin"/>
          <w:b/>
          <w:bCs/>
          <w:sz w:val="26"/>
          <w:szCs w:val="26"/>
          <w:rtl/>
        </w:rPr>
        <w:t xml:space="preserve"> </w:t>
      </w:r>
      <w:r w:rsidRPr="00872962">
        <w:rPr>
          <w:rFonts w:cs="B Nazanin" w:hint="cs"/>
          <w:b/>
          <w:bCs/>
          <w:sz w:val="26"/>
          <w:szCs w:val="26"/>
          <w:rtl/>
        </w:rPr>
        <w:t>ميتواند</w:t>
      </w:r>
      <w:r w:rsidRPr="00872962">
        <w:rPr>
          <w:rFonts w:cs="B Nazanin"/>
          <w:b/>
          <w:bCs/>
          <w:sz w:val="26"/>
          <w:szCs w:val="26"/>
          <w:rtl/>
        </w:rPr>
        <w:t xml:space="preserve"> </w:t>
      </w:r>
      <w:r w:rsidRPr="00872962">
        <w:rPr>
          <w:rFonts w:cs="B Nazanin" w:hint="cs"/>
          <w:b/>
          <w:bCs/>
          <w:sz w:val="26"/>
          <w:szCs w:val="26"/>
          <w:rtl/>
        </w:rPr>
        <w:t>باشد؟</w:t>
      </w:r>
      <w:r w:rsidRPr="00872962">
        <w:rPr>
          <w:rFonts w:cs="B Nazanin"/>
          <w:b/>
          <w:bCs/>
          <w:sz w:val="26"/>
          <w:szCs w:val="26"/>
          <w:rtl/>
        </w:rPr>
        <w:t xml:space="preserve"> </w:t>
      </w:r>
      <w:r w:rsidRPr="00872962">
        <w:rPr>
          <w:rFonts w:cs="B Nazanin" w:hint="cs"/>
          <w:b/>
          <w:bCs/>
          <w:sz w:val="26"/>
          <w:szCs w:val="26"/>
          <w:rtl/>
        </w:rPr>
        <w:t>حاكميت</w:t>
      </w:r>
      <w:r w:rsidRPr="00872962">
        <w:rPr>
          <w:rFonts w:cs="B Nazanin"/>
          <w:b/>
          <w:bCs/>
          <w:sz w:val="26"/>
          <w:szCs w:val="26"/>
          <w:rtl/>
        </w:rPr>
        <w:t xml:space="preserve"> </w:t>
      </w:r>
      <w:r w:rsidRPr="00872962">
        <w:rPr>
          <w:rFonts w:cs="B Nazanin" w:hint="cs"/>
          <w:b/>
          <w:bCs/>
          <w:sz w:val="26"/>
          <w:szCs w:val="26"/>
          <w:rtl/>
        </w:rPr>
        <w:t>مذهبي</w:t>
      </w:r>
      <w:r w:rsidRPr="00872962">
        <w:rPr>
          <w:rFonts w:cs="B Nazanin"/>
          <w:b/>
          <w:bCs/>
          <w:sz w:val="26"/>
          <w:szCs w:val="26"/>
          <w:rtl/>
        </w:rPr>
        <w:t xml:space="preserve"> </w:t>
      </w:r>
      <w:r w:rsidRPr="00872962">
        <w:rPr>
          <w:rFonts w:cs="B Nazanin" w:hint="cs"/>
          <w:b/>
          <w:bCs/>
          <w:sz w:val="26"/>
          <w:szCs w:val="26"/>
          <w:rtl/>
        </w:rPr>
        <w:t>برقرار</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سيستم</w:t>
      </w:r>
      <w:r w:rsidRPr="00872962">
        <w:rPr>
          <w:rFonts w:cs="B Nazanin"/>
          <w:b/>
          <w:bCs/>
          <w:sz w:val="26"/>
          <w:szCs w:val="26"/>
          <w:rtl/>
        </w:rPr>
        <w:t xml:space="preserve"> </w:t>
      </w:r>
      <w:r w:rsidRPr="00872962">
        <w:rPr>
          <w:rFonts w:cs="B Nazanin" w:hint="cs"/>
          <w:b/>
          <w:bCs/>
          <w:sz w:val="26"/>
          <w:szCs w:val="26"/>
          <w:rtl/>
        </w:rPr>
        <w:t>فیودالي</w:t>
      </w:r>
      <w:r w:rsidRPr="00872962">
        <w:rPr>
          <w:rFonts w:cs="B Nazanin"/>
          <w:b/>
          <w:bCs/>
          <w:sz w:val="26"/>
          <w:szCs w:val="26"/>
          <w:rtl/>
        </w:rPr>
        <w:t xml:space="preserve"> </w:t>
      </w:r>
      <w:r w:rsidRPr="00872962">
        <w:rPr>
          <w:rFonts w:cs="B Nazanin" w:hint="cs"/>
          <w:b/>
          <w:bCs/>
          <w:sz w:val="26"/>
          <w:szCs w:val="26"/>
          <w:rtl/>
        </w:rPr>
        <w:t>هم</w:t>
      </w:r>
      <w:r w:rsidRPr="00872962">
        <w:rPr>
          <w:rFonts w:cs="B Nazanin"/>
          <w:b/>
          <w:bCs/>
          <w:sz w:val="26"/>
          <w:szCs w:val="26"/>
          <w:rtl/>
        </w:rPr>
        <w:t xml:space="preserve"> </w:t>
      </w:r>
      <w:r w:rsidRPr="00872962">
        <w:rPr>
          <w:rFonts w:cs="B Nazanin" w:hint="cs"/>
          <w:b/>
          <w:bCs/>
          <w:sz w:val="26"/>
          <w:szCs w:val="26"/>
          <w:rtl/>
        </w:rPr>
        <w:t>پا</w:t>
      </w:r>
      <w:r w:rsidRPr="00872962">
        <w:rPr>
          <w:rFonts w:cs="B Nazanin"/>
          <w:b/>
          <w:bCs/>
          <w:sz w:val="26"/>
          <w:szCs w:val="26"/>
          <w:rtl/>
        </w:rPr>
        <w:t xml:space="preserve"> </w:t>
      </w:r>
      <w:r w:rsidRPr="00872962">
        <w:rPr>
          <w:rFonts w:cs="B Nazanin" w:hint="cs"/>
          <w:b/>
          <w:bCs/>
          <w:sz w:val="26"/>
          <w:szCs w:val="26"/>
          <w:rtl/>
        </w:rPr>
        <w:t>برجا</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حقوق</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آزاديهاي</w:t>
      </w:r>
      <w:r w:rsidRPr="00872962">
        <w:rPr>
          <w:rFonts w:cs="B Nazanin"/>
          <w:b/>
          <w:bCs/>
          <w:sz w:val="26"/>
          <w:szCs w:val="26"/>
          <w:rtl/>
        </w:rPr>
        <w:t xml:space="preserve"> </w:t>
      </w:r>
      <w:r w:rsidRPr="00872962">
        <w:rPr>
          <w:rFonts w:cs="B Nazanin" w:hint="cs"/>
          <w:b/>
          <w:bCs/>
          <w:sz w:val="26"/>
          <w:szCs w:val="26"/>
          <w:rtl/>
        </w:rPr>
        <w:t>سياسي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مدني</w:t>
      </w:r>
      <w:r w:rsidRPr="00872962">
        <w:rPr>
          <w:rFonts w:cs="B Nazanin"/>
          <w:b/>
          <w:bCs/>
          <w:sz w:val="26"/>
          <w:szCs w:val="26"/>
          <w:rtl/>
        </w:rPr>
        <w:t xml:space="preserve"> (!) </w:t>
      </w:r>
      <w:r w:rsidRPr="00872962">
        <w:rPr>
          <w:rFonts w:cs="B Nazanin" w:hint="cs"/>
          <w:b/>
          <w:bCs/>
          <w:sz w:val="26"/>
          <w:szCs w:val="26"/>
          <w:rtl/>
        </w:rPr>
        <w:t>نيروهاي</w:t>
      </w:r>
      <w:r w:rsidRPr="00872962">
        <w:rPr>
          <w:rFonts w:cs="B Nazanin"/>
          <w:b/>
          <w:bCs/>
          <w:sz w:val="26"/>
          <w:szCs w:val="26"/>
          <w:rtl/>
        </w:rPr>
        <w:t xml:space="preserve"> </w:t>
      </w:r>
      <w:r w:rsidRPr="00872962">
        <w:rPr>
          <w:rFonts w:cs="B Nazanin" w:hint="cs"/>
          <w:b/>
          <w:bCs/>
          <w:sz w:val="26"/>
          <w:szCs w:val="26"/>
          <w:rtl/>
        </w:rPr>
        <w:t>سياسي</w:t>
      </w:r>
      <w:r w:rsidRPr="00872962">
        <w:rPr>
          <w:rFonts w:cs="B Nazanin"/>
          <w:b/>
          <w:bCs/>
          <w:sz w:val="26"/>
          <w:szCs w:val="26"/>
          <w:rtl/>
        </w:rPr>
        <w:t xml:space="preserve">- </w:t>
      </w:r>
      <w:r w:rsidRPr="00872962">
        <w:rPr>
          <w:rFonts w:cs="B Nazanin" w:hint="cs"/>
          <w:b/>
          <w:bCs/>
          <w:sz w:val="26"/>
          <w:szCs w:val="26"/>
          <w:rtl/>
        </w:rPr>
        <w:t>مذهبي</w:t>
      </w:r>
      <w:r w:rsidRPr="00872962">
        <w:rPr>
          <w:rFonts w:cs="B Nazanin"/>
          <w:b/>
          <w:bCs/>
          <w:sz w:val="26"/>
          <w:szCs w:val="26"/>
          <w:rtl/>
        </w:rPr>
        <w:t xml:space="preserve"> </w:t>
      </w:r>
      <w:r w:rsidRPr="00872962">
        <w:rPr>
          <w:rFonts w:cs="B Nazanin" w:hint="cs"/>
          <w:b/>
          <w:bCs/>
          <w:sz w:val="26"/>
          <w:szCs w:val="26"/>
          <w:rtl/>
        </w:rPr>
        <w:t>انحصارگر</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همچنان</w:t>
      </w:r>
      <w:r w:rsidRPr="00872962">
        <w:rPr>
          <w:rFonts w:cs="B Nazanin"/>
          <w:b/>
          <w:bCs/>
          <w:sz w:val="26"/>
          <w:szCs w:val="26"/>
          <w:rtl/>
        </w:rPr>
        <w:t xml:space="preserve"> </w:t>
      </w:r>
      <w:r w:rsidRPr="00872962">
        <w:rPr>
          <w:rFonts w:cs="B Nazanin" w:hint="cs"/>
          <w:b/>
          <w:bCs/>
          <w:sz w:val="26"/>
          <w:szCs w:val="26"/>
          <w:rtl/>
        </w:rPr>
        <w:t>نيروهاي</w:t>
      </w:r>
      <w:r w:rsidRPr="00872962">
        <w:rPr>
          <w:rFonts w:cs="B Nazanin"/>
          <w:b/>
          <w:bCs/>
          <w:sz w:val="26"/>
          <w:szCs w:val="26"/>
          <w:rtl/>
        </w:rPr>
        <w:t xml:space="preserve"> </w:t>
      </w:r>
      <w:r w:rsidRPr="00872962">
        <w:rPr>
          <w:rFonts w:cs="B Nazanin" w:hint="cs"/>
          <w:b/>
          <w:bCs/>
          <w:sz w:val="26"/>
          <w:szCs w:val="26"/>
          <w:rtl/>
        </w:rPr>
        <w:t>فیودالي</w:t>
      </w:r>
      <w:r w:rsidRPr="00872962">
        <w:rPr>
          <w:rFonts w:cs="B Nazanin"/>
          <w:b/>
          <w:bCs/>
          <w:sz w:val="26"/>
          <w:szCs w:val="26"/>
          <w:rtl/>
        </w:rPr>
        <w:t xml:space="preserve"> </w:t>
      </w:r>
      <w:r w:rsidRPr="00872962">
        <w:rPr>
          <w:rFonts w:cs="B Nazanin" w:hint="cs"/>
          <w:b/>
          <w:bCs/>
          <w:sz w:val="26"/>
          <w:szCs w:val="26"/>
          <w:rtl/>
        </w:rPr>
        <w:t>قابل</w:t>
      </w:r>
      <w:r w:rsidRPr="00872962">
        <w:rPr>
          <w:rFonts w:cs="B Nazanin"/>
          <w:b/>
          <w:bCs/>
          <w:sz w:val="26"/>
          <w:szCs w:val="26"/>
          <w:rtl/>
        </w:rPr>
        <w:t xml:space="preserve"> </w:t>
      </w:r>
      <w:r w:rsidRPr="00872962">
        <w:rPr>
          <w:rFonts w:cs="B Nazanin" w:hint="cs"/>
          <w:b/>
          <w:bCs/>
          <w:sz w:val="26"/>
          <w:szCs w:val="26"/>
          <w:rtl/>
        </w:rPr>
        <w:t>دفاع</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تأمين؛</w:t>
      </w:r>
      <w:r w:rsidRPr="00872962">
        <w:rPr>
          <w:rFonts w:cs="B Nazanin"/>
          <w:b/>
          <w:bCs/>
          <w:sz w:val="26"/>
          <w:szCs w:val="26"/>
          <w:rtl/>
        </w:rPr>
        <w:t xml:space="preserve"> </w:t>
      </w:r>
      <w:r w:rsidRPr="00872962">
        <w:rPr>
          <w:rFonts w:cs="B Nazanin" w:hint="cs"/>
          <w:b/>
          <w:bCs/>
          <w:sz w:val="26"/>
          <w:szCs w:val="26"/>
          <w:rtl/>
        </w:rPr>
        <w:t>يعني</w:t>
      </w:r>
      <w:r w:rsidRPr="00872962">
        <w:rPr>
          <w:rFonts w:cs="B Nazanin"/>
          <w:b/>
          <w:bCs/>
          <w:sz w:val="26"/>
          <w:szCs w:val="26"/>
          <w:rtl/>
        </w:rPr>
        <w:t xml:space="preserve"> </w:t>
      </w:r>
      <w:r w:rsidRPr="00872962">
        <w:rPr>
          <w:rFonts w:cs="B Nazanin" w:hint="cs"/>
          <w:b/>
          <w:bCs/>
          <w:sz w:val="26"/>
          <w:szCs w:val="26"/>
          <w:rtl/>
        </w:rPr>
        <w:t>خيلي</w:t>
      </w:r>
      <w:r w:rsidRPr="00872962">
        <w:rPr>
          <w:rFonts w:cs="B Nazanin"/>
          <w:b/>
          <w:bCs/>
          <w:sz w:val="26"/>
          <w:szCs w:val="26"/>
          <w:rtl/>
        </w:rPr>
        <w:t xml:space="preserve"> </w:t>
      </w:r>
      <w:r w:rsidRPr="00872962">
        <w:rPr>
          <w:rFonts w:cs="B Nazanin" w:hint="cs"/>
          <w:b/>
          <w:bCs/>
          <w:sz w:val="26"/>
          <w:szCs w:val="26"/>
          <w:rtl/>
        </w:rPr>
        <w:t>صريح</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روشن</w:t>
      </w:r>
      <w:r w:rsidRPr="00872962">
        <w:rPr>
          <w:rFonts w:cs="B Nazanin"/>
          <w:b/>
          <w:bCs/>
          <w:sz w:val="26"/>
          <w:szCs w:val="26"/>
          <w:rtl/>
        </w:rPr>
        <w:t xml:space="preserve"> </w:t>
      </w:r>
      <w:r w:rsidRPr="00872962">
        <w:rPr>
          <w:rFonts w:cs="B Nazanin" w:hint="cs"/>
          <w:b/>
          <w:bCs/>
          <w:sz w:val="26"/>
          <w:szCs w:val="26"/>
          <w:rtl/>
        </w:rPr>
        <w:t>تأمين</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دفاع</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حقوق</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ازاديهاي</w:t>
      </w:r>
      <w:r w:rsidRPr="00872962">
        <w:rPr>
          <w:rFonts w:cs="B Nazanin"/>
          <w:b/>
          <w:bCs/>
          <w:sz w:val="26"/>
          <w:szCs w:val="26"/>
          <w:rtl/>
        </w:rPr>
        <w:t xml:space="preserve"> </w:t>
      </w:r>
      <w:r w:rsidRPr="00872962">
        <w:rPr>
          <w:rFonts w:cs="B Nazanin" w:hint="cs"/>
          <w:b/>
          <w:bCs/>
          <w:sz w:val="26"/>
          <w:szCs w:val="26"/>
          <w:rtl/>
        </w:rPr>
        <w:t>ضد</w:t>
      </w:r>
      <w:r w:rsidRPr="00872962">
        <w:rPr>
          <w:rFonts w:cs="B Nazanin"/>
          <w:b/>
          <w:bCs/>
          <w:sz w:val="26"/>
          <w:szCs w:val="26"/>
          <w:rtl/>
        </w:rPr>
        <w:t xml:space="preserve"> </w:t>
      </w:r>
      <w:r w:rsidRPr="00872962">
        <w:rPr>
          <w:rFonts w:cs="B Nazanin" w:hint="cs"/>
          <w:b/>
          <w:bCs/>
          <w:sz w:val="26"/>
          <w:szCs w:val="26"/>
          <w:rtl/>
        </w:rPr>
        <w:t>دموكراتيك</w:t>
      </w:r>
      <w:r w:rsidRPr="00872962">
        <w:rPr>
          <w:rFonts w:cs="B Nazanin"/>
          <w:b/>
          <w:bCs/>
          <w:sz w:val="26"/>
          <w:szCs w:val="26"/>
          <w:rtl/>
        </w:rPr>
        <w:t xml:space="preserve"> </w:t>
      </w:r>
      <w:r w:rsidRPr="00872962">
        <w:rPr>
          <w:rFonts w:cs="B Nazanin" w:hint="cs"/>
          <w:b/>
          <w:bCs/>
          <w:sz w:val="26"/>
          <w:szCs w:val="26"/>
          <w:rtl/>
        </w:rPr>
        <w:t>انحصارگران</w:t>
      </w:r>
      <w:r w:rsidRPr="00872962">
        <w:rPr>
          <w:rFonts w:cs="B Nazanin"/>
          <w:b/>
          <w:bCs/>
          <w:sz w:val="26"/>
          <w:szCs w:val="26"/>
          <w:rtl/>
        </w:rPr>
        <w:t xml:space="preserve"> </w:t>
      </w:r>
      <w:r w:rsidRPr="00872962">
        <w:rPr>
          <w:rFonts w:cs="B Nazanin" w:hint="cs"/>
          <w:b/>
          <w:bCs/>
          <w:sz w:val="26"/>
          <w:szCs w:val="26"/>
          <w:rtl/>
        </w:rPr>
        <w:t>مذهبي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فئودالي</w:t>
      </w:r>
      <w:r w:rsidRPr="00872962">
        <w:rPr>
          <w:rFonts w:cs="B Nazanin"/>
          <w:b/>
          <w:bCs/>
          <w:sz w:val="26"/>
          <w:szCs w:val="26"/>
          <w:rtl/>
        </w:rPr>
        <w:t xml:space="preserve">. </w:t>
      </w:r>
    </w:p>
    <w:p w:rsidR="004B5BAC" w:rsidRPr="00872962" w:rsidRDefault="004B5BAC" w:rsidP="00872962">
      <w:pPr>
        <w:jc w:val="both"/>
        <w:rPr>
          <w:rFonts w:cs="B Nazanin"/>
          <w:b/>
          <w:bCs/>
          <w:sz w:val="26"/>
          <w:szCs w:val="26"/>
          <w:rtl/>
        </w:rPr>
      </w:pPr>
      <w:r w:rsidRPr="00872962">
        <w:rPr>
          <w:rFonts w:cs="B Nazanin" w:hint="cs"/>
          <w:b/>
          <w:bCs/>
          <w:sz w:val="26"/>
          <w:szCs w:val="26"/>
          <w:rtl/>
        </w:rPr>
        <w:t>يقيناً</w:t>
      </w:r>
      <w:r w:rsidRPr="00872962">
        <w:rPr>
          <w:rFonts w:cs="B Nazanin"/>
          <w:b/>
          <w:bCs/>
          <w:sz w:val="26"/>
          <w:szCs w:val="26"/>
          <w:rtl/>
        </w:rPr>
        <w:t xml:space="preserve"> </w:t>
      </w:r>
      <w:r w:rsidRPr="00872962">
        <w:rPr>
          <w:rFonts w:cs="B Nazanin" w:hint="cs"/>
          <w:b/>
          <w:bCs/>
          <w:sz w:val="26"/>
          <w:szCs w:val="26"/>
          <w:rtl/>
        </w:rPr>
        <w:t>جمهوري</w:t>
      </w:r>
      <w:r w:rsidRPr="00872962">
        <w:rPr>
          <w:rFonts w:cs="B Nazanin"/>
          <w:b/>
          <w:bCs/>
          <w:sz w:val="26"/>
          <w:szCs w:val="26"/>
          <w:rtl/>
        </w:rPr>
        <w:t xml:space="preserve"> </w:t>
      </w:r>
      <w:r w:rsidRPr="00872962">
        <w:rPr>
          <w:rFonts w:cs="B Nazanin" w:hint="cs"/>
          <w:b/>
          <w:bCs/>
          <w:sz w:val="26"/>
          <w:szCs w:val="26"/>
          <w:rtl/>
        </w:rPr>
        <w:t>اسلامي</w:t>
      </w:r>
      <w:r w:rsidRPr="00872962">
        <w:rPr>
          <w:rFonts w:cs="B Nazanin"/>
          <w:b/>
          <w:bCs/>
          <w:sz w:val="26"/>
          <w:szCs w:val="26"/>
          <w:rtl/>
        </w:rPr>
        <w:t xml:space="preserve"> </w:t>
      </w:r>
      <w:r w:rsidRPr="00872962">
        <w:rPr>
          <w:rFonts w:cs="B Nazanin" w:hint="cs"/>
          <w:b/>
          <w:bCs/>
          <w:sz w:val="26"/>
          <w:szCs w:val="26"/>
          <w:rtl/>
        </w:rPr>
        <w:t>مردمي</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جمهوري</w:t>
      </w:r>
      <w:r w:rsidRPr="00872962">
        <w:rPr>
          <w:rFonts w:cs="B Nazanin"/>
          <w:b/>
          <w:bCs/>
          <w:sz w:val="26"/>
          <w:szCs w:val="26"/>
          <w:rtl/>
        </w:rPr>
        <w:t xml:space="preserve"> </w:t>
      </w:r>
      <w:r w:rsidRPr="00872962">
        <w:rPr>
          <w:rFonts w:cs="B Nazanin" w:hint="cs"/>
          <w:b/>
          <w:bCs/>
          <w:sz w:val="26"/>
          <w:szCs w:val="26"/>
          <w:rtl/>
        </w:rPr>
        <w:t>دموكراتيكي</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w:t>
      </w:r>
      <w:r w:rsidRPr="00872962">
        <w:rPr>
          <w:rFonts w:cs="B Nazanin" w:hint="cs"/>
          <w:b/>
          <w:bCs/>
          <w:sz w:val="26"/>
          <w:szCs w:val="26"/>
          <w:rtl/>
        </w:rPr>
        <w:t>نياز</w:t>
      </w:r>
      <w:r w:rsidRPr="00872962">
        <w:rPr>
          <w:rFonts w:cs="B Nazanin"/>
          <w:b/>
          <w:bCs/>
          <w:sz w:val="26"/>
          <w:szCs w:val="26"/>
          <w:rtl/>
        </w:rPr>
        <w:t xml:space="preserve"> </w:t>
      </w:r>
      <w:r w:rsidRPr="00872962">
        <w:rPr>
          <w:rFonts w:cs="B Nazanin" w:hint="cs"/>
          <w:b/>
          <w:bCs/>
          <w:sz w:val="26"/>
          <w:szCs w:val="26"/>
          <w:rtl/>
        </w:rPr>
        <w:t>عاجل</w:t>
      </w:r>
      <w:r w:rsidRPr="00872962">
        <w:rPr>
          <w:rFonts w:cs="B Nazanin"/>
          <w:b/>
          <w:bCs/>
          <w:sz w:val="26"/>
          <w:szCs w:val="26"/>
          <w:rtl/>
        </w:rPr>
        <w:t xml:space="preserve"> </w:t>
      </w:r>
      <w:r w:rsidRPr="00872962">
        <w:rPr>
          <w:rFonts w:cs="B Nazanin" w:hint="cs"/>
          <w:b/>
          <w:bCs/>
          <w:sz w:val="26"/>
          <w:szCs w:val="26"/>
          <w:rtl/>
        </w:rPr>
        <w:t>طبقات</w:t>
      </w:r>
      <w:r w:rsidRPr="00872962">
        <w:rPr>
          <w:rFonts w:cs="B Nazanin"/>
          <w:b/>
          <w:bCs/>
          <w:sz w:val="26"/>
          <w:szCs w:val="26"/>
          <w:rtl/>
        </w:rPr>
        <w:t xml:space="preserve"> </w:t>
      </w:r>
      <w:r w:rsidRPr="00872962">
        <w:rPr>
          <w:rFonts w:cs="B Nazanin" w:hint="cs"/>
          <w:b/>
          <w:bCs/>
          <w:sz w:val="26"/>
          <w:szCs w:val="26"/>
          <w:rtl/>
        </w:rPr>
        <w:t>انقلابي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پيش</w:t>
      </w:r>
      <w:r w:rsidRPr="00872962">
        <w:rPr>
          <w:rFonts w:cs="B Nazanin"/>
          <w:b/>
          <w:bCs/>
          <w:sz w:val="26"/>
          <w:szCs w:val="26"/>
          <w:rtl/>
        </w:rPr>
        <w:t xml:space="preserve"> </w:t>
      </w:r>
      <w:r w:rsidRPr="00872962">
        <w:rPr>
          <w:rFonts w:cs="B Nazanin" w:hint="cs"/>
          <w:b/>
          <w:bCs/>
          <w:sz w:val="26"/>
          <w:szCs w:val="26"/>
          <w:rtl/>
        </w:rPr>
        <w:t>شرط</w:t>
      </w:r>
      <w:r w:rsidRPr="00872962">
        <w:rPr>
          <w:rFonts w:cs="B Nazanin"/>
          <w:b/>
          <w:bCs/>
          <w:sz w:val="26"/>
          <w:szCs w:val="26"/>
          <w:rtl/>
        </w:rPr>
        <w:t xml:space="preserve"> </w:t>
      </w:r>
      <w:r w:rsidRPr="00872962">
        <w:rPr>
          <w:rFonts w:cs="B Nazanin" w:hint="cs"/>
          <w:b/>
          <w:bCs/>
          <w:sz w:val="26"/>
          <w:szCs w:val="26"/>
          <w:rtl/>
        </w:rPr>
        <w:t>هرفرآيند</w:t>
      </w:r>
      <w:r w:rsidRPr="00872962">
        <w:rPr>
          <w:rFonts w:cs="B Nazanin"/>
          <w:b/>
          <w:bCs/>
          <w:sz w:val="26"/>
          <w:szCs w:val="26"/>
          <w:rtl/>
        </w:rPr>
        <w:t xml:space="preserve"> </w:t>
      </w:r>
      <w:r w:rsidRPr="00872962">
        <w:rPr>
          <w:rFonts w:cs="B Nazanin" w:hint="cs"/>
          <w:b/>
          <w:bCs/>
          <w:sz w:val="26"/>
          <w:szCs w:val="26"/>
          <w:rtl/>
        </w:rPr>
        <w:t>متعالي</w:t>
      </w:r>
      <w:r w:rsidRPr="00872962">
        <w:rPr>
          <w:rFonts w:cs="B Nazanin"/>
          <w:b/>
          <w:bCs/>
          <w:sz w:val="26"/>
          <w:szCs w:val="26"/>
          <w:rtl/>
        </w:rPr>
        <w:t xml:space="preserve"> </w:t>
      </w:r>
      <w:r w:rsidRPr="00872962">
        <w:rPr>
          <w:rFonts w:cs="B Nazanin" w:hint="cs"/>
          <w:b/>
          <w:bCs/>
          <w:sz w:val="26"/>
          <w:szCs w:val="26"/>
          <w:rtl/>
        </w:rPr>
        <w:t>بعدي</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w:t>
      </w:r>
      <w:r w:rsidRPr="00872962">
        <w:rPr>
          <w:rFonts w:cs="B Nazanin" w:hint="cs"/>
          <w:b/>
          <w:bCs/>
          <w:sz w:val="26"/>
          <w:szCs w:val="26"/>
          <w:rtl/>
        </w:rPr>
        <w:t>؟</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لابد</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همين</w:t>
      </w:r>
      <w:r w:rsidRPr="00872962">
        <w:rPr>
          <w:rFonts w:cs="B Nazanin"/>
          <w:b/>
          <w:bCs/>
          <w:sz w:val="26"/>
          <w:szCs w:val="26"/>
          <w:rtl/>
        </w:rPr>
        <w:t xml:space="preserve"> </w:t>
      </w:r>
      <w:r w:rsidRPr="00872962">
        <w:rPr>
          <w:rFonts w:cs="B Nazanin" w:hint="cs"/>
          <w:b/>
          <w:bCs/>
          <w:sz w:val="26"/>
          <w:szCs w:val="26"/>
          <w:rtl/>
        </w:rPr>
        <w:t>سبب</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تأمين</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دفاع</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حقوق</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آزاديهاي</w:t>
      </w:r>
      <w:r w:rsidRPr="00872962">
        <w:rPr>
          <w:rFonts w:cs="B Nazanin"/>
          <w:b/>
          <w:bCs/>
          <w:sz w:val="26"/>
          <w:szCs w:val="26"/>
          <w:rtl/>
        </w:rPr>
        <w:t xml:space="preserve"> </w:t>
      </w:r>
      <w:r w:rsidRPr="00872962">
        <w:rPr>
          <w:rFonts w:cs="B Nazanin" w:hint="cs"/>
          <w:b/>
          <w:bCs/>
          <w:sz w:val="26"/>
          <w:szCs w:val="26"/>
          <w:rtl/>
        </w:rPr>
        <w:t>سياسي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مدني</w:t>
      </w:r>
      <w:r w:rsidRPr="00872962">
        <w:rPr>
          <w:rFonts w:cs="B Nazanin"/>
          <w:b/>
          <w:bCs/>
          <w:sz w:val="26"/>
          <w:szCs w:val="26"/>
          <w:rtl/>
        </w:rPr>
        <w:t xml:space="preserve"> </w:t>
      </w:r>
      <w:r w:rsidRPr="00872962">
        <w:rPr>
          <w:rFonts w:cs="B Nazanin" w:hint="cs"/>
          <w:b/>
          <w:bCs/>
          <w:sz w:val="26"/>
          <w:szCs w:val="26"/>
          <w:rtl/>
        </w:rPr>
        <w:t>افراد</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نه</w:t>
      </w:r>
      <w:r w:rsidRPr="00872962">
        <w:rPr>
          <w:rFonts w:cs="B Nazanin"/>
          <w:b/>
          <w:bCs/>
          <w:sz w:val="26"/>
          <w:szCs w:val="26"/>
          <w:rtl/>
        </w:rPr>
        <w:t xml:space="preserve"> </w:t>
      </w:r>
      <w:r w:rsidRPr="00872962">
        <w:rPr>
          <w:rFonts w:cs="B Nazanin" w:hint="cs"/>
          <w:b/>
          <w:bCs/>
          <w:sz w:val="26"/>
          <w:szCs w:val="26"/>
          <w:rtl/>
        </w:rPr>
        <w:t>بر</w:t>
      </w:r>
      <w:r w:rsidRPr="00872962">
        <w:rPr>
          <w:rFonts w:cs="B Nazanin"/>
          <w:b/>
          <w:bCs/>
          <w:sz w:val="26"/>
          <w:szCs w:val="26"/>
          <w:rtl/>
        </w:rPr>
        <w:t xml:space="preserve"> </w:t>
      </w:r>
      <w:r w:rsidRPr="00872962">
        <w:rPr>
          <w:rFonts w:cs="B Nazanin" w:hint="cs"/>
          <w:b/>
          <w:bCs/>
          <w:sz w:val="26"/>
          <w:szCs w:val="26"/>
          <w:rtl/>
        </w:rPr>
        <w:t>مبناي</w:t>
      </w:r>
      <w:r w:rsidRPr="00872962">
        <w:rPr>
          <w:rFonts w:cs="B Nazanin"/>
          <w:b/>
          <w:bCs/>
          <w:sz w:val="26"/>
          <w:szCs w:val="26"/>
          <w:rtl/>
        </w:rPr>
        <w:t xml:space="preserve"> </w:t>
      </w:r>
      <w:r w:rsidRPr="00872962">
        <w:rPr>
          <w:rFonts w:cs="B Nazanin" w:hint="cs"/>
          <w:b/>
          <w:bCs/>
          <w:sz w:val="26"/>
          <w:szCs w:val="26"/>
          <w:rtl/>
        </w:rPr>
        <w:t>مبارزۀ</w:t>
      </w:r>
      <w:r w:rsidRPr="00872962">
        <w:rPr>
          <w:rFonts w:cs="B Nazanin"/>
          <w:b/>
          <w:bCs/>
          <w:sz w:val="26"/>
          <w:szCs w:val="26"/>
          <w:rtl/>
        </w:rPr>
        <w:t xml:space="preserve"> </w:t>
      </w:r>
      <w:r w:rsidRPr="00872962">
        <w:rPr>
          <w:rFonts w:cs="B Nazanin" w:hint="cs"/>
          <w:b/>
          <w:bCs/>
          <w:sz w:val="26"/>
          <w:szCs w:val="26"/>
          <w:rtl/>
        </w:rPr>
        <w:t>قاطع</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سازش</w:t>
      </w:r>
      <w:r w:rsidRPr="00872962">
        <w:rPr>
          <w:rFonts w:cs="B Nazanin"/>
          <w:b/>
          <w:bCs/>
          <w:sz w:val="26"/>
          <w:szCs w:val="26"/>
          <w:rtl/>
        </w:rPr>
        <w:t xml:space="preserve"> </w:t>
      </w:r>
      <w:r w:rsidRPr="00872962">
        <w:rPr>
          <w:rFonts w:cs="B Nazanin" w:hint="cs"/>
          <w:b/>
          <w:bCs/>
          <w:sz w:val="26"/>
          <w:szCs w:val="26"/>
          <w:rtl/>
        </w:rPr>
        <w:t>ناپذير</w:t>
      </w:r>
      <w:r w:rsidRPr="00872962">
        <w:rPr>
          <w:rFonts w:cs="B Nazanin"/>
          <w:b/>
          <w:bCs/>
          <w:sz w:val="26"/>
          <w:szCs w:val="26"/>
          <w:rtl/>
        </w:rPr>
        <w:t xml:space="preserve"> </w:t>
      </w:r>
      <w:r w:rsidRPr="00872962">
        <w:rPr>
          <w:rFonts w:cs="B Nazanin" w:hint="cs"/>
          <w:b/>
          <w:bCs/>
          <w:sz w:val="26"/>
          <w:szCs w:val="26"/>
          <w:rtl/>
        </w:rPr>
        <w:t>عليه</w:t>
      </w:r>
      <w:r w:rsidRPr="00872962">
        <w:rPr>
          <w:rFonts w:cs="B Nazanin"/>
          <w:b/>
          <w:bCs/>
          <w:sz w:val="26"/>
          <w:szCs w:val="26"/>
          <w:rtl/>
        </w:rPr>
        <w:t xml:space="preserve"> </w:t>
      </w:r>
      <w:r w:rsidRPr="00872962">
        <w:rPr>
          <w:rFonts w:cs="B Nazanin" w:hint="cs"/>
          <w:b/>
          <w:bCs/>
          <w:sz w:val="26"/>
          <w:szCs w:val="26"/>
          <w:rtl/>
        </w:rPr>
        <w:t>فیوداليزم</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امپرياليزم</w:t>
      </w:r>
      <w:r w:rsidRPr="00872962">
        <w:rPr>
          <w:rFonts w:cs="B Nazanin"/>
          <w:b/>
          <w:bCs/>
          <w:sz w:val="26"/>
          <w:szCs w:val="26"/>
          <w:rtl/>
        </w:rPr>
        <w:t xml:space="preserve"> </w:t>
      </w:r>
      <w:r w:rsidRPr="00872962">
        <w:rPr>
          <w:rFonts w:cs="B Nazanin" w:hint="cs"/>
          <w:b/>
          <w:bCs/>
          <w:sz w:val="26"/>
          <w:szCs w:val="26"/>
          <w:rtl/>
        </w:rPr>
        <w:t>بلكه</w:t>
      </w:r>
      <w:r w:rsidRPr="00872962">
        <w:rPr>
          <w:rFonts w:cs="B Nazanin"/>
          <w:b/>
          <w:bCs/>
          <w:sz w:val="26"/>
          <w:szCs w:val="26"/>
          <w:rtl/>
        </w:rPr>
        <w:t xml:space="preserve"> </w:t>
      </w:r>
      <w:r w:rsidRPr="00872962">
        <w:rPr>
          <w:rFonts w:cs="B Nazanin" w:hint="cs"/>
          <w:b/>
          <w:bCs/>
          <w:sz w:val="26"/>
          <w:szCs w:val="26"/>
          <w:rtl/>
        </w:rPr>
        <w:t>بصورت</w:t>
      </w:r>
      <w:r w:rsidRPr="00872962">
        <w:rPr>
          <w:rFonts w:cs="B Nazanin"/>
          <w:b/>
          <w:bCs/>
          <w:sz w:val="26"/>
          <w:szCs w:val="26"/>
          <w:rtl/>
        </w:rPr>
        <w:t xml:space="preserve"> </w:t>
      </w:r>
      <w:r w:rsidRPr="00872962">
        <w:rPr>
          <w:rFonts w:cs="B Nazanin" w:hint="cs"/>
          <w:b/>
          <w:bCs/>
          <w:sz w:val="26"/>
          <w:szCs w:val="26"/>
          <w:rtl/>
        </w:rPr>
        <w:t>كاملاً</w:t>
      </w:r>
      <w:r w:rsidRPr="00872962">
        <w:rPr>
          <w:rFonts w:cs="B Nazanin"/>
          <w:b/>
          <w:bCs/>
          <w:sz w:val="26"/>
          <w:szCs w:val="26"/>
          <w:rtl/>
        </w:rPr>
        <w:t xml:space="preserve"> </w:t>
      </w:r>
      <w:r w:rsidRPr="00872962">
        <w:rPr>
          <w:rFonts w:cs="B Nazanin" w:hint="cs"/>
          <w:b/>
          <w:bCs/>
          <w:sz w:val="26"/>
          <w:szCs w:val="26"/>
          <w:rtl/>
        </w:rPr>
        <w:t>مستقل</w:t>
      </w:r>
      <w:r w:rsidRPr="00872962">
        <w:rPr>
          <w:rFonts w:cs="B Nazanin"/>
          <w:b/>
          <w:bCs/>
          <w:sz w:val="26"/>
          <w:szCs w:val="26"/>
          <w:rtl/>
        </w:rPr>
        <w:t xml:space="preserve"> </w:t>
      </w:r>
      <w:r w:rsidRPr="00872962">
        <w:rPr>
          <w:rFonts w:cs="B Nazanin" w:hint="cs"/>
          <w:b/>
          <w:bCs/>
          <w:sz w:val="26"/>
          <w:szCs w:val="26"/>
          <w:rtl/>
        </w:rPr>
        <w:t>بيان</w:t>
      </w:r>
      <w:r w:rsidRPr="00872962">
        <w:rPr>
          <w:rFonts w:cs="B Nazanin"/>
          <w:b/>
          <w:bCs/>
          <w:sz w:val="26"/>
          <w:szCs w:val="26"/>
          <w:rtl/>
        </w:rPr>
        <w:t xml:space="preserve"> </w:t>
      </w:r>
      <w:r w:rsidRPr="00872962">
        <w:rPr>
          <w:rFonts w:cs="B Nazanin" w:hint="cs"/>
          <w:b/>
          <w:bCs/>
          <w:sz w:val="26"/>
          <w:szCs w:val="26"/>
          <w:rtl/>
        </w:rPr>
        <w:t>ميدارد؛</w:t>
      </w:r>
      <w:r w:rsidRPr="00872962">
        <w:rPr>
          <w:rFonts w:cs="B Nazanin"/>
          <w:b/>
          <w:bCs/>
          <w:sz w:val="26"/>
          <w:szCs w:val="26"/>
          <w:rtl/>
        </w:rPr>
        <w:t xml:space="preserve"> </w:t>
      </w:r>
      <w:r w:rsidRPr="00872962">
        <w:rPr>
          <w:rFonts w:cs="B Nazanin" w:hint="cs"/>
          <w:b/>
          <w:bCs/>
          <w:sz w:val="26"/>
          <w:szCs w:val="26"/>
          <w:rtl/>
        </w:rPr>
        <w:t>يعني</w:t>
      </w:r>
      <w:r w:rsidRPr="00872962">
        <w:rPr>
          <w:rFonts w:cs="B Nazanin"/>
          <w:b/>
          <w:bCs/>
          <w:sz w:val="26"/>
          <w:szCs w:val="26"/>
          <w:rtl/>
        </w:rPr>
        <w:t xml:space="preserve"> </w:t>
      </w:r>
      <w:r w:rsidRPr="00872962">
        <w:rPr>
          <w:rFonts w:cs="B Nazanin" w:hint="cs"/>
          <w:b/>
          <w:bCs/>
          <w:sz w:val="26"/>
          <w:szCs w:val="26"/>
          <w:rtl/>
        </w:rPr>
        <w:t>اينكه</w:t>
      </w:r>
      <w:r w:rsidRPr="00872962">
        <w:rPr>
          <w:rFonts w:cs="B Nazanin"/>
          <w:b/>
          <w:bCs/>
          <w:sz w:val="26"/>
          <w:szCs w:val="26"/>
          <w:rtl/>
        </w:rPr>
        <w:t xml:space="preserve"> </w:t>
      </w:r>
      <w:r w:rsidRPr="00872962">
        <w:rPr>
          <w:rFonts w:cs="B Nazanin" w:hint="cs"/>
          <w:b/>
          <w:bCs/>
          <w:sz w:val="26"/>
          <w:szCs w:val="26"/>
          <w:rtl/>
        </w:rPr>
        <w:t>نه</w:t>
      </w:r>
      <w:r w:rsidRPr="00872962">
        <w:rPr>
          <w:rFonts w:cs="B Nazanin"/>
          <w:b/>
          <w:bCs/>
          <w:sz w:val="26"/>
          <w:szCs w:val="26"/>
          <w:rtl/>
        </w:rPr>
        <w:t xml:space="preserve"> </w:t>
      </w:r>
      <w:r w:rsidRPr="00872962">
        <w:rPr>
          <w:rFonts w:cs="B Nazanin" w:hint="cs"/>
          <w:b/>
          <w:bCs/>
          <w:sz w:val="26"/>
          <w:szCs w:val="26"/>
          <w:rtl/>
        </w:rPr>
        <w:t>تنها</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حقوق</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آزاديهاي</w:t>
      </w:r>
      <w:r w:rsidRPr="00872962">
        <w:rPr>
          <w:rFonts w:cs="B Nazanin"/>
          <w:b/>
          <w:bCs/>
          <w:sz w:val="26"/>
          <w:szCs w:val="26"/>
          <w:rtl/>
        </w:rPr>
        <w:t xml:space="preserve"> </w:t>
      </w:r>
      <w:r w:rsidRPr="00872962">
        <w:rPr>
          <w:rFonts w:cs="B Nazanin" w:hint="cs"/>
          <w:b/>
          <w:bCs/>
          <w:sz w:val="26"/>
          <w:szCs w:val="26"/>
          <w:rtl/>
        </w:rPr>
        <w:t>سياسي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مدني</w:t>
      </w:r>
      <w:r w:rsidRPr="00872962">
        <w:rPr>
          <w:rFonts w:cs="B Nazanin"/>
          <w:b/>
          <w:bCs/>
          <w:sz w:val="26"/>
          <w:szCs w:val="26"/>
          <w:rtl/>
        </w:rPr>
        <w:t xml:space="preserve">" </w:t>
      </w:r>
      <w:r w:rsidRPr="00872962">
        <w:rPr>
          <w:rFonts w:cs="B Nazanin" w:hint="cs"/>
          <w:b/>
          <w:bCs/>
          <w:sz w:val="26"/>
          <w:szCs w:val="26"/>
          <w:rtl/>
        </w:rPr>
        <w:t>عناصر</w:t>
      </w:r>
      <w:r w:rsidRPr="00872962">
        <w:rPr>
          <w:rFonts w:cs="B Nazanin"/>
          <w:b/>
          <w:bCs/>
          <w:sz w:val="26"/>
          <w:szCs w:val="26"/>
          <w:rtl/>
        </w:rPr>
        <w:t xml:space="preserve"> </w:t>
      </w:r>
      <w:r w:rsidRPr="00872962">
        <w:rPr>
          <w:rFonts w:cs="B Nazanin" w:hint="cs"/>
          <w:b/>
          <w:bCs/>
          <w:sz w:val="26"/>
          <w:szCs w:val="26"/>
          <w:rtl/>
        </w:rPr>
        <w:t>فیودالي</w:t>
      </w:r>
      <w:r w:rsidRPr="00872962">
        <w:rPr>
          <w:rFonts w:cs="B Nazanin"/>
          <w:b/>
          <w:bCs/>
          <w:sz w:val="26"/>
          <w:szCs w:val="26"/>
          <w:rtl/>
        </w:rPr>
        <w:t xml:space="preserve"> </w:t>
      </w:r>
      <w:r w:rsidRPr="00872962">
        <w:rPr>
          <w:rFonts w:cs="B Nazanin" w:hint="cs"/>
          <w:b/>
          <w:bCs/>
          <w:sz w:val="26"/>
          <w:szCs w:val="26"/>
          <w:rtl/>
        </w:rPr>
        <w:t>بايد</w:t>
      </w:r>
      <w:r w:rsidRPr="00872962">
        <w:rPr>
          <w:rFonts w:cs="B Nazanin"/>
          <w:b/>
          <w:bCs/>
          <w:sz w:val="26"/>
          <w:szCs w:val="26"/>
          <w:rtl/>
        </w:rPr>
        <w:t xml:space="preserve"> </w:t>
      </w:r>
      <w:r w:rsidRPr="00872962">
        <w:rPr>
          <w:rFonts w:cs="B Nazanin" w:hint="cs"/>
          <w:b/>
          <w:bCs/>
          <w:sz w:val="26"/>
          <w:szCs w:val="26"/>
          <w:rtl/>
        </w:rPr>
        <w:t>دفاع</w:t>
      </w:r>
      <w:r w:rsidRPr="00872962">
        <w:rPr>
          <w:rFonts w:cs="B Nazanin"/>
          <w:b/>
          <w:bCs/>
          <w:sz w:val="26"/>
          <w:szCs w:val="26"/>
          <w:rtl/>
        </w:rPr>
        <w:t xml:space="preserve"> </w:t>
      </w:r>
      <w:r w:rsidRPr="00872962">
        <w:rPr>
          <w:rFonts w:cs="B Nazanin" w:hint="cs"/>
          <w:b/>
          <w:bCs/>
          <w:sz w:val="26"/>
          <w:szCs w:val="26"/>
          <w:rtl/>
        </w:rPr>
        <w:t>صورت</w:t>
      </w:r>
      <w:r w:rsidRPr="00872962">
        <w:rPr>
          <w:rFonts w:cs="B Nazanin"/>
          <w:b/>
          <w:bCs/>
          <w:sz w:val="26"/>
          <w:szCs w:val="26"/>
          <w:rtl/>
        </w:rPr>
        <w:t xml:space="preserve"> </w:t>
      </w:r>
      <w:r w:rsidRPr="00872962">
        <w:rPr>
          <w:rFonts w:cs="B Nazanin" w:hint="cs"/>
          <w:b/>
          <w:bCs/>
          <w:sz w:val="26"/>
          <w:szCs w:val="26"/>
          <w:rtl/>
        </w:rPr>
        <w:t>بگيرد</w:t>
      </w:r>
      <w:r w:rsidRPr="00872962">
        <w:rPr>
          <w:rFonts w:cs="B Nazanin"/>
          <w:b/>
          <w:bCs/>
          <w:sz w:val="26"/>
          <w:szCs w:val="26"/>
          <w:rtl/>
        </w:rPr>
        <w:t xml:space="preserve"> </w:t>
      </w:r>
      <w:r w:rsidRPr="00872962">
        <w:rPr>
          <w:rFonts w:cs="B Nazanin" w:hint="cs"/>
          <w:b/>
          <w:bCs/>
          <w:sz w:val="26"/>
          <w:szCs w:val="26"/>
          <w:rtl/>
        </w:rPr>
        <w:t>بلكه</w:t>
      </w:r>
      <w:r w:rsidRPr="00872962">
        <w:rPr>
          <w:rFonts w:cs="B Nazanin"/>
          <w:b/>
          <w:bCs/>
          <w:sz w:val="26"/>
          <w:szCs w:val="26"/>
          <w:rtl/>
        </w:rPr>
        <w:t xml:space="preserve"> </w:t>
      </w:r>
      <w:r w:rsidRPr="00872962">
        <w:rPr>
          <w:rFonts w:cs="B Nazanin" w:hint="cs"/>
          <w:b/>
          <w:bCs/>
          <w:sz w:val="26"/>
          <w:szCs w:val="26"/>
          <w:rtl/>
        </w:rPr>
        <w:t>همچنان</w:t>
      </w:r>
      <w:r w:rsidRPr="00872962">
        <w:rPr>
          <w:rFonts w:cs="B Nazanin"/>
          <w:b/>
          <w:bCs/>
          <w:sz w:val="26"/>
          <w:szCs w:val="26"/>
          <w:rtl/>
        </w:rPr>
        <w:t xml:space="preserve"> </w:t>
      </w:r>
      <w:r w:rsidRPr="00872962">
        <w:rPr>
          <w:rFonts w:cs="B Nazanin" w:hint="cs"/>
          <w:b/>
          <w:bCs/>
          <w:sz w:val="26"/>
          <w:szCs w:val="26"/>
          <w:rtl/>
        </w:rPr>
        <w:t>بايد</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حقوق</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آزاديهاي</w:t>
      </w:r>
      <w:r w:rsidRPr="00872962">
        <w:rPr>
          <w:rFonts w:cs="B Nazanin"/>
          <w:b/>
          <w:bCs/>
          <w:sz w:val="26"/>
          <w:szCs w:val="26"/>
          <w:rtl/>
        </w:rPr>
        <w:t xml:space="preserve"> </w:t>
      </w:r>
      <w:r w:rsidRPr="00872962">
        <w:rPr>
          <w:rFonts w:cs="B Nazanin" w:hint="cs"/>
          <w:b/>
          <w:bCs/>
          <w:sz w:val="26"/>
          <w:szCs w:val="26"/>
          <w:rtl/>
        </w:rPr>
        <w:t>سياسي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مدني</w:t>
      </w:r>
      <w:r w:rsidRPr="00872962">
        <w:rPr>
          <w:rFonts w:cs="B Nazanin"/>
          <w:b/>
          <w:bCs/>
          <w:sz w:val="26"/>
          <w:szCs w:val="26"/>
          <w:rtl/>
        </w:rPr>
        <w:t xml:space="preserve"> </w:t>
      </w:r>
      <w:r w:rsidRPr="00872962">
        <w:rPr>
          <w:rFonts w:cs="B Nazanin" w:hint="cs"/>
          <w:b/>
          <w:bCs/>
          <w:sz w:val="26"/>
          <w:szCs w:val="26"/>
          <w:rtl/>
        </w:rPr>
        <w:t>عناصر</w:t>
      </w:r>
      <w:r w:rsidRPr="00872962">
        <w:rPr>
          <w:rFonts w:cs="B Nazanin"/>
          <w:b/>
          <w:bCs/>
          <w:sz w:val="26"/>
          <w:szCs w:val="26"/>
          <w:rtl/>
        </w:rPr>
        <w:t xml:space="preserve"> </w:t>
      </w:r>
      <w:r w:rsidRPr="00872962">
        <w:rPr>
          <w:rFonts w:cs="B Nazanin" w:hint="cs"/>
          <w:b/>
          <w:bCs/>
          <w:sz w:val="26"/>
          <w:szCs w:val="26"/>
          <w:rtl/>
        </w:rPr>
        <w:t>وابسته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مزدور</w:t>
      </w:r>
      <w:r w:rsidRPr="00872962">
        <w:rPr>
          <w:rFonts w:cs="B Nazanin"/>
          <w:b/>
          <w:bCs/>
          <w:sz w:val="26"/>
          <w:szCs w:val="26"/>
          <w:rtl/>
        </w:rPr>
        <w:t xml:space="preserve"> </w:t>
      </w:r>
      <w:r w:rsidRPr="00872962">
        <w:rPr>
          <w:rFonts w:cs="B Nazanin" w:hint="cs"/>
          <w:b/>
          <w:bCs/>
          <w:sz w:val="26"/>
          <w:szCs w:val="26"/>
          <w:rtl/>
        </w:rPr>
        <w:t>امپرياليزم</w:t>
      </w:r>
      <w:r w:rsidRPr="00872962">
        <w:rPr>
          <w:rFonts w:cs="B Nazanin"/>
          <w:b/>
          <w:bCs/>
          <w:sz w:val="26"/>
          <w:szCs w:val="26"/>
          <w:rtl/>
        </w:rPr>
        <w:t xml:space="preserve"> </w:t>
      </w:r>
      <w:r w:rsidRPr="00872962">
        <w:rPr>
          <w:rFonts w:cs="B Nazanin" w:hint="cs"/>
          <w:b/>
          <w:bCs/>
          <w:sz w:val="26"/>
          <w:szCs w:val="26"/>
          <w:rtl/>
        </w:rPr>
        <w:t>نيز</w:t>
      </w:r>
      <w:r w:rsidRPr="00872962">
        <w:rPr>
          <w:rFonts w:cs="B Nazanin"/>
          <w:b/>
          <w:bCs/>
          <w:sz w:val="26"/>
          <w:szCs w:val="26"/>
          <w:rtl/>
        </w:rPr>
        <w:t xml:space="preserve"> </w:t>
      </w:r>
      <w:r w:rsidRPr="00872962">
        <w:rPr>
          <w:rFonts w:cs="B Nazanin" w:hint="cs"/>
          <w:b/>
          <w:bCs/>
          <w:sz w:val="26"/>
          <w:szCs w:val="26"/>
          <w:rtl/>
        </w:rPr>
        <w:t>دفاع</w:t>
      </w:r>
      <w:r w:rsidRPr="00872962">
        <w:rPr>
          <w:rFonts w:cs="B Nazanin"/>
          <w:b/>
          <w:bCs/>
          <w:sz w:val="26"/>
          <w:szCs w:val="26"/>
          <w:rtl/>
        </w:rPr>
        <w:t xml:space="preserve"> </w:t>
      </w:r>
      <w:r w:rsidRPr="00872962">
        <w:rPr>
          <w:rFonts w:cs="B Nazanin" w:hint="cs"/>
          <w:b/>
          <w:bCs/>
          <w:sz w:val="26"/>
          <w:szCs w:val="26"/>
          <w:rtl/>
        </w:rPr>
        <w:t>صورت</w:t>
      </w:r>
      <w:r w:rsidRPr="00872962">
        <w:rPr>
          <w:rFonts w:cs="B Nazanin"/>
          <w:b/>
          <w:bCs/>
          <w:sz w:val="26"/>
          <w:szCs w:val="26"/>
          <w:rtl/>
        </w:rPr>
        <w:t xml:space="preserve"> </w:t>
      </w:r>
      <w:r w:rsidRPr="00872962">
        <w:rPr>
          <w:rFonts w:cs="B Nazanin" w:hint="cs"/>
          <w:b/>
          <w:bCs/>
          <w:sz w:val="26"/>
          <w:szCs w:val="26"/>
          <w:rtl/>
        </w:rPr>
        <w:t>بگيرد</w:t>
      </w:r>
      <w:r w:rsidRPr="00872962">
        <w:rPr>
          <w:rFonts w:cs="B Nazanin"/>
          <w:b/>
          <w:bCs/>
          <w:sz w:val="26"/>
          <w:szCs w:val="26"/>
          <w:rtl/>
        </w:rPr>
        <w:t xml:space="preserve">. </w:t>
      </w:r>
      <w:r w:rsidRPr="00872962">
        <w:rPr>
          <w:rFonts w:cs="B Nazanin" w:hint="cs"/>
          <w:b/>
          <w:bCs/>
          <w:sz w:val="26"/>
          <w:szCs w:val="26"/>
          <w:rtl/>
        </w:rPr>
        <w:t>مشرب</w:t>
      </w:r>
      <w:r w:rsidRPr="00872962">
        <w:rPr>
          <w:rFonts w:cs="B Nazanin"/>
          <w:b/>
          <w:bCs/>
          <w:sz w:val="26"/>
          <w:szCs w:val="26"/>
          <w:rtl/>
        </w:rPr>
        <w:t xml:space="preserve"> </w:t>
      </w:r>
      <w:r w:rsidRPr="00872962">
        <w:rPr>
          <w:rFonts w:cs="B Nazanin" w:hint="cs"/>
          <w:b/>
          <w:bCs/>
          <w:sz w:val="26"/>
          <w:szCs w:val="26"/>
          <w:rtl/>
        </w:rPr>
        <w:t>دموكراتيك</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اينچنين</w:t>
      </w:r>
      <w:r w:rsidRPr="00872962">
        <w:rPr>
          <w:rFonts w:cs="B Nazanin"/>
          <w:b/>
          <w:bCs/>
          <w:sz w:val="26"/>
          <w:szCs w:val="26"/>
          <w:rtl/>
        </w:rPr>
        <w:t xml:space="preserve"> </w:t>
      </w:r>
      <w:r w:rsidRPr="00872962">
        <w:rPr>
          <w:rFonts w:cs="B Nazanin" w:hint="cs"/>
          <w:b/>
          <w:bCs/>
          <w:sz w:val="26"/>
          <w:szCs w:val="26"/>
          <w:rtl/>
        </w:rPr>
        <w:t>وسعت</w:t>
      </w:r>
      <w:r w:rsidRPr="00872962">
        <w:rPr>
          <w:rFonts w:cs="B Nazanin"/>
          <w:b/>
          <w:bCs/>
          <w:sz w:val="26"/>
          <w:szCs w:val="26"/>
          <w:rtl/>
        </w:rPr>
        <w:t xml:space="preserve"> </w:t>
      </w:r>
      <w:r w:rsidRPr="00872962">
        <w:rPr>
          <w:rFonts w:cs="B Nazanin" w:hint="cs"/>
          <w:b/>
          <w:bCs/>
          <w:sz w:val="26"/>
          <w:szCs w:val="26"/>
          <w:rtl/>
        </w:rPr>
        <w:t>دارد</w:t>
      </w:r>
      <w:r w:rsidRPr="00872962">
        <w:rPr>
          <w:rFonts w:cs="B Nazanin"/>
          <w:b/>
          <w:bCs/>
          <w:sz w:val="26"/>
          <w:szCs w:val="26"/>
          <w:rtl/>
        </w:rPr>
        <w:t>!!</w:t>
      </w:r>
      <w:r w:rsidRPr="00872962">
        <w:rPr>
          <w:rFonts w:cs="B Nazanin" w:hint="cs"/>
          <w:b/>
          <w:bCs/>
          <w:sz w:val="26"/>
          <w:szCs w:val="26"/>
          <w:rtl/>
        </w:rPr>
        <w:t>؟</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دموكراسي</w:t>
      </w:r>
      <w:r w:rsidRPr="00872962">
        <w:rPr>
          <w:rFonts w:cs="B Nazanin"/>
          <w:b/>
          <w:bCs/>
          <w:sz w:val="26"/>
          <w:szCs w:val="26"/>
          <w:rtl/>
        </w:rPr>
        <w:t xml:space="preserve">" </w:t>
      </w:r>
      <w:r w:rsidRPr="00872962">
        <w:rPr>
          <w:rFonts w:cs="B Nazanin" w:hint="cs"/>
          <w:b/>
          <w:bCs/>
          <w:sz w:val="26"/>
          <w:szCs w:val="26"/>
          <w:rtl/>
        </w:rPr>
        <w:t>نه</w:t>
      </w:r>
      <w:r w:rsidRPr="00872962">
        <w:rPr>
          <w:rFonts w:cs="B Nazanin"/>
          <w:b/>
          <w:bCs/>
          <w:sz w:val="26"/>
          <w:szCs w:val="26"/>
          <w:rtl/>
        </w:rPr>
        <w:t xml:space="preserve"> </w:t>
      </w:r>
      <w:r w:rsidRPr="00872962">
        <w:rPr>
          <w:rFonts w:cs="B Nazanin" w:hint="cs"/>
          <w:b/>
          <w:bCs/>
          <w:sz w:val="26"/>
          <w:szCs w:val="26"/>
          <w:rtl/>
        </w:rPr>
        <w:t>ضد</w:t>
      </w:r>
      <w:r w:rsidRPr="00872962">
        <w:rPr>
          <w:rFonts w:cs="B Nazanin"/>
          <w:b/>
          <w:bCs/>
          <w:sz w:val="26"/>
          <w:szCs w:val="26"/>
          <w:rtl/>
        </w:rPr>
        <w:t xml:space="preserve"> </w:t>
      </w:r>
      <w:r w:rsidRPr="00872962">
        <w:rPr>
          <w:rFonts w:cs="B Nazanin" w:hint="cs"/>
          <w:b/>
          <w:bCs/>
          <w:sz w:val="26"/>
          <w:szCs w:val="26"/>
          <w:rtl/>
        </w:rPr>
        <w:t>فیوداليزم</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نه</w:t>
      </w:r>
      <w:r w:rsidRPr="00872962">
        <w:rPr>
          <w:rFonts w:cs="B Nazanin"/>
          <w:b/>
          <w:bCs/>
          <w:sz w:val="26"/>
          <w:szCs w:val="26"/>
          <w:rtl/>
        </w:rPr>
        <w:t xml:space="preserve"> </w:t>
      </w:r>
      <w:r w:rsidRPr="00872962">
        <w:rPr>
          <w:rFonts w:cs="B Nazanin" w:hint="cs"/>
          <w:b/>
          <w:bCs/>
          <w:sz w:val="26"/>
          <w:szCs w:val="26"/>
          <w:rtl/>
        </w:rPr>
        <w:t>ضد</w:t>
      </w:r>
      <w:r w:rsidRPr="00872962">
        <w:rPr>
          <w:rFonts w:cs="B Nazanin"/>
          <w:b/>
          <w:bCs/>
          <w:sz w:val="26"/>
          <w:szCs w:val="26"/>
          <w:rtl/>
        </w:rPr>
        <w:t xml:space="preserve"> </w:t>
      </w:r>
      <w:r w:rsidRPr="00872962">
        <w:rPr>
          <w:rFonts w:cs="B Nazanin" w:hint="cs"/>
          <w:b/>
          <w:bCs/>
          <w:sz w:val="26"/>
          <w:szCs w:val="26"/>
          <w:rtl/>
        </w:rPr>
        <w:t>امپرياليزم</w:t>
      </w:r>
      <w:r w:rsidRPr="00872962">
        <w:rPr>
          <w:rFonts w:cs="B Nazanin"/>
          <w:b/>
          <w:bCs/>
          <w:sz w:val="26"/>
          <w:szCs w:val="26"/>
          <w:rtl/>
        </w:rPr>
        <w:t>.</w:t>
      </w:r>
    </w:p>
    <w:p w:rsidR="004B5BAC" w:rsidRPr="00872962" w:rsidRDefault="004B5BAC" w:rsidP="00872962">
      <w:pPr>
        <w:jc w:val="both"/>
        <w:rPr>
          <w:rFonts w:cs="B Nazanin"/>
          <w:b/>
          <w:bCs/>
          <w:sz w:val="26"/>
          <w:szCs w:val="26"/>
          <w:rtl/>
        </w:rPr>
      </w:pPr>
      <w:r w:rsidRPr="00872962">
        <w:rPr>
          <w:rFonts w:cs="B Nazanin" w:hint="cs"/>
          <w:b/>
          <w:bCs/>
          <w:sz w:val="26"/>
          <w:szCs w:val="26"/>
          <w:rtl/>
        </w:rPr>
        <w:t>اگر</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مطالب</w:t>
      </w:r>
      <w:r w:rsidRPr="00872962">
        <w:rPr>
          <w:rFonts w:cs="B Nazanin"/>
          <w:b/>
          <w:bCs/>
          <w:sz w:val="26"/>
          <w:szCs w:val="26"/>
          <w:rtl/>
        </w:rPr>
        <w:t xml:space="preserve"> </w:t>
      </w:r>
      <w:r w:rsidRPr="00872962">
        <w:rPr>
          <w:rFonts w:cs="B Nazanin" w:hint="cs"/>
          <w:b/>
          <w:bCs/>
          <w:sz w:val="26"/>
          <w:szCs w:val="26"/>
          <w:rtl/>
        </w:rPr>
        <w:t>مشروحۀ</w:t>
      </w:r>
      <w:r w:rsidRPr="00872962">
        <w:rPr>
          <w:rFonts w:cs="B Nazanin"/>
          <w:b/>
          <w:bCs/>
          <w:sz w:val="26"/>
          <w:szCs w:val="26"/>
          <w:rtl/>
        </w:rPr>
        <w:t xml:space="preserve"> </w:t>
      </w:r>
      <w:r w:rsidRPr="00872962">
        <w:rPr>
          <w:rFonts w:cs="B Nazanin" w:hint="cs"/>
          <w:b/>
          <w:bCs/>
          <w:sz w:val="26"/>
          <w:szCs w:val="26"/>
          <w:rtl/>
        </w:rPr>
        <w:t>فوق</w:t>
      </w:r>
      <w:r w:rsidRPr="00872962">
        <w:rPr>
          <w:rFonts w:cs="B Nazanin"/>
          <w:b/>
          <w:bCs/>
          <w:sz w:val="26"/>
          <w:szCs w:val="26"/>
          <w:rtl/>
        </w:rPr>
        <w:t xml:space="preserve"> </w:t>
      </w:r>
      <w:r w:rsidRPr="00872962">
        <w:rPr>
          <w:rFonts w:cs="B Nazanin" w:hint="cs"/>
          <w:b/>
          <w:bCs/>
          <w:sz w:val="26"/>
          <w:szCs w:val="26"/>
          <w:rtl/>
        </w:rPr>
        <w:t>دقت</w:t>
      </w:r>
      <w:r w:rsidRPr="00872962">
        <w:rPr>
          <w:rFonts w:cs="B Nazanin"/>
          <w:b/>
          <w:bCs/>
          <w:sz w:val="26"/>
          <w:szCs w:val="26"/>
          <w:rtl/>
        </w:rPr>
        <w:t xml:space="preserve"> </w:t>
      </w:r>
      <w:r w:rsidRPr="00872962">
        <w:rPr>
          <w:rFonts w:cs="B Nazanin" w:hint="cs"/>
          <w:b/>
          <w:bCs/>
          <w:sz w:val="26"/>
          <w:szCs w:val="26"/>
          <w:rtl/>
        </w:rPr>
        <w:t>كنيم</w:t>
      </w:r>
      <w:r w:rsidRPr="00872962">
        <w:rPr>
          <w:rFonts w:cs="B Nazanin"/>
          <w:b/>
          <w:bCs/>
          <w:sz w:val="26"/>
          <w:szCs w:val="26"/>
          <w:rtl/>
        </w:rPr>
        <w:t xml:space="preserve"> </w:t>
      </w:r>
      <w:r w:rsidRPr="00872962">
        <w:rPr>
          <w:rFonts w:cs="B Nazanin" w:hint="cs"/>
          <w:b/>
          <w:bCs/>
          <w:sz w:val="26"/>
          <w:szCs w:val="26"/>
          <w:rtl/>
        </w:rPr>
        <w:t>يقيناً</w:t>
      </w:r>
      <w:r w:rsidRPr="00872962">
        <w:rPr>
          <w:rFonts w:cs="B Nazanin"/>
          <w:b/>
          <w:bCs/>
          <w:sz w:val="26"/>
          <w:szCs w:val="26"/>
          <w:rtl/>
        </w:rPr>
        <w:t xml:space="preserve"> </w:t>
      </w:r>
      <w:r w:rsidRPr="00872962">
        <w:rPr>
          <w:rFonts w:cs="B Nazanin" w:hint="cs"/>
          <w:b/>
          <w:bCs/>
          <w:sz w:val="26"/>
          <w:szCs w:val="26"/>
          <w:rtl/>
        </w:rPr>
        <w:t>تفاوت</w:t>
      </w:r>
      <w:r w:rsidRPr="00872962">
        <w:rPr>
          <w:rFonts w:cs="B Nazanin"/>
          <w:b/>
          <w:bCs/>
          <w:sz w:val="26"/>
          <w:szCs w:val="26"/>
          <w:rtl/>
        </w:rPr>
        <w:t xml:space="preserve"> </w:t>
      </w:r>
      <w:r w:rsidRPr="00872962">
        <w:rPr>
          <w:rFonts w:cs="B Nazanin" w:hint="cs"/>
          <w:b/>
          <w:bCs/>
          <w:sz w:val="26"/>
          <w:szCs w:val="26"/>
          <w:rtl/>
        </w:rPr>
        <w:t>بسيار</w:t>
      </w:r>
      <w:r w:rsidRPr="00872962">
        <w:rPr>
          <w:rFonts w:cs="B Nazanin"/>
          <w:b/>
          <w:bCs/>
          <w:sz w:val="26"/>
          <w:szCs w:val="26"/>
          <w:rtl/>
        </w:rPr>
        <w:t xml:space="preserve"> </w:t>
      </w:r>
      <w:r w:rsidRPr="00872962">
        <w:rPr>
          <w:rFonts w:cs="B Nazanin" w:hint="cs"/>
          <w:b/>
          <w:bCs/>
          <w:sz w:val="26"/>
          <w:szCs w:val="26"/>
          <w:rtl/>
        </w:rPr>
        <w:t>ظريفانه</w:t>
      </w:r>
      <w:r w:rsidRPr="00872962">
        <w:rPr>
          <w:rFonts w:cs="B Nazanin"/>
          <w:b/>
          <w:bCs/>
          <w:sz w:val="26"/>
          <w:szCs w:val="26"/>
          <w:rtl/>
        </w:rPr>
        <w:t xml:space="preserve"> </w:t>
      </w:r>
      <w:r w:rsidRPr="00872962">
        <w:rPr>
          <w:rFonts w:cs="B Nazanin" w:hint="cs"/>
          <w:b/>
          <w:bCs/>
          <w:sz w:val="26"/>
          <w:szCs w:val="26"/>
          <w:rtl/>
        </w:rPr>
        <w:t>اي</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بند</w:t>
      </w:r>
      <w:r w:rsidRPr="00872962">
        <w:rPr>
          <w:rFonts w:cs="B Nazanin"/>
          <w:b/>
          <w:bCs/>
          <w:sz w:val="26"/>
          <w:szCs w:val="26"/>
          <w:rtl/>
        </w:rPr>
        <w:t xml:space="preserve"> </w:t>
      </w:r>
      <w:r w:rsidRPr="00872962">
        <w:rPr>
          <w:rFonts w:cs="B Nazanin" w:hint="cs"/>
          <w:b/>
          <w:bCs/>
          <w:sz w:val="26"/>
          <w:szCs w:val="26"/>
          <w:rtl/>
        </w:rPr>
        <w:t>هفتم</w:t>
      </w:r>
      <w:r w:rsidRPr="00872962">
        <w:rPr>
          <w:rFonts w:cs="B Nazanin"/>
          <w:b/>
          <w:bCs/>
          <w:sz w:val="26"/>
          <w:szCs w:val="26"/>
          <w:rtl/>
        </w:rPr>
        <w:t xml:space="preserve"> </w:t>
      </w:r>
      <w:r w:rsidRPr="00872962">
        <w:rPr>
          <w:rFonts w:cs="B Nazanin" w:hint="cs"/>
          <w:b/>
          <w:bCs/>
          <w:sz w:val="26"/>
          <w:szCs w:val="26"/>
          <w:rtl/>
        </w:rPr>
        <w:t>سياست</w:t>
      </w:r>
      <w:r w:rsidRPr="00872962">
        <w:rPr>
          <w:rFonts w:cs="B Nazanin"/>
          <w:b/>
          <w:bCs/>
          <w:sz w:val="26"/>
          <w:szCs w:val="26"/>
          <w:rtl/>
        </w:rPr>
        <w:t xml:space="preserve"> </w:t>
      </w:r>
      <w:r w:rsidRPr="00872962">
        <w:rPr>
          <w:rFonts w:cs="B Nazanin" w:hint="cs"/>
          <w:b/>
          <w:bCs/>
          <w:sz w:val="26"/>
          <w:szCs w:val="26"/>
          <w:rtl/>
        </w:rPr>
        <w:t>داخلي</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مسئلۀ</w:t>
      </w:r>
      <w:r w:rsidRPr="00872962">
        <w:rPr>
          <w:rFonts w:cs="B Nazanin"/>
          <w:b/>
          <w:bCs/>
          <w:sz w:val="26"/>
          <w:szCs w:val="26"/>
          <w:rtl/>
        </w:rPr>
        <w:t xml:space="preserve"> </w:t>
      </w:r>
      <w:r w:rsidRPr="00872962">
        <w:rPr>
          <w:rFonts w:cs="B Nazanin" w:hint="cs"/>
          <w:b/>
          <w:bCs/>
          <w:sz w:val="26"/>
          <w:szCs w:val="26"/>
          <w:rtl/>
        </w:rPr>
        <w:t>مشابه</w:t>
      </w:r>
      <w:r w:rsidRPr="00872962">
        <w:rPr>
          <w:rFonts w:cs="B Nazanin"/>
          <w:b/>
          <w:bCs/>
          <w:sz w:val="26"/>
          <w:szCs w:val="26"/>
          <w:rtl/>
        </w:rPr>
        <w:t xml:space="preserve"> </w:t>
      </w:r>
      <w:r w:rsidRPr="00872962">
        <w:rPr>
          <w:rFonts w:cs="B Nazanin" w:hint="cs"/>
          <w:b/>
          <w:bCs/>
          <w:sz w:val="26"/>
          <w:szCs w:val="26"/>
          <w:rtl/>
        </w:rPr>
        <w:t>آن</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برنامه</w:t>
      </w:r>
      <w:r w:rsidRPr="00872962">
        <w:rPr>
          <w:rFonts w:cs="B Nazanin"/>
          <w:b/>
          <w:bCs/>
          <w:sz w:val="26"/>
          <w:szCs w:val="26"/>
          <w:rtl/>
        </w:rPr>
        <w:t xml:space="preserve">..." </w:t>
      </w:r>
      <w:r w:rsidRPr="00872962">
        <w:rPr>
          <w:rFonts w:cs="B Nazanin" w:hint="cs"/>
          <w:b/>
          <w:bCs/>
          <w:sz w:val="26"/>
          <w:szCs w:val="26"/>
          <w:rtl/>
        </w:rPr>
        <w:t>وجود</w:t>
      </w:r>
      <w:r w:rsidRPr="00872962">
        <w:rPr>
          <w:rFonts w:cs="B Nazanin"/>
          <w:b/>
          <w:bCs/>
          <w:sz w:val="26"/>
          <w:szCs w:val="26"/>
          <w:rtl/>
        </w:rPr>
        <w:t xml:space="preserve"> </w:t>
      </w:r>
      <w:r w:rsidRPr="00872962">
        <w:rPr>
          <w:rFonts w:cs="B Nazanin" w:hint="cs"/>
          <w:b/>
          <w:bCs/>
          <w:sz w:val="26"/>
          <w:szCs w:val="26"/>
          <w:rtl/>
        </w:rPr>
        <w:t>دارد</w:t>
      </w:r>
      <w:r w:rsidRPr="00872962">
        <w:rPr>
          <w:rFonts w:cs="B Nazanin"/>
          <w:b/>
          <w:bCs/>
          <w:sz w:val="26"/>
          <w:szCs w:val="26"/>
          <w:rtl/>
        </w:rPr>
        <w:t xml:space="preserve"> </w:t>
      </w:r>
      <w:r w:rsidRPr="00872962">
        <w:rPr>
          <w:rFonts w:cs="B Nazanin" w:hint="cs"/>
          <w:b/>
          <w:bCs/>
          <w:sz w:val="26"/>
          <w:szCs w:val="26"/>
          <w:rtl/>
        </w:rPr>
        <w:t>ميتوانيم</w:t>
      </w:r>
      <w:r w:rsidRPr="00872962">
        <w:rPr>
          <w:rFonts w:cs="B Nazanin"/>
          <w:b/>
          <w:bCs/>
          <w:sz w:val="26"/>
          <w:szCs w:val="26"/>
          <w:rtl/>
        </w:rPr>
        <w:t xml:space="preserve"> </w:t>
      </w:r>
      <w:r w:rsidRPr="00872962">
        <w:rPr>
          <w:rFonts w:cs="B Nazanin" w:hint="cs"/>
          <w:b/>
          <w:bCs/>
          <w:sz w:val="26"/>
          <w:szCs w:val="26"/>
          <w:rtl/>
        </w:rPr>
        <w:t>دريابيم</w:t>
      </w:r>
      <w:r w:rsidRPr="00872962">
        <w:rPr>
          <w:rFonts w:cs="B Nazanin"/>
          <w:b/>
          <w:bCs/>
          <w:sz w:val="26"/>
          <w:szCs w:val="26"/>
          <w:rtl/>
        </w:rPr>
        <w:t xml:space="preserve">. </w:t>
      </w:r>
      <w:r w:rsidRPr="00872962">
        <w:rPr>
          <w:rFonts w:cs="B Nazanin" w:hint="cs"/>
          <w:b/>
          <w:bCs/>
          <w:sz w:val="26"/>
          <w:szCs w:val="26"/>
          <w:rtl/>
        </w:rPr>
        <w:t>براي</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مسئلۀ</w:t>
      </w:r>
      <w:r w:rsidRPr="00872962">
        <w:rPr>
          <w:rFonts w:cs="B Nazanin"/>
          <w:b/>
          <w:bCs/>
          <w:sz w:val="26"/>
          <w:szCs w:val="26"/>
          <w:rtl/>
        </w:rPr>
        <w:t xml:space="preserve"> </w:t>
      </w:r>
      <w:r w:rsidRPr="00872962">
        <w:rPr>
          <w:rFonts w:cs="B Nazanin" w:hint="cs"/>
          <w:b/>
          <w:bCs/>
          <w:sz w:val="26"/>
          <w:szCs w:val="26"/>
          <w:rtl/>
        </w:rPr>
        <w:t>وحدت</w:t>
      </w:r>
      <w:r w:rsidRPr="00872962">
        <w:rPr>
          <w:rFonts w:cs="B Nazanin"/>
          <w:b/>
          <w:bCs/>
          <w:sz w:val="26"/>
          <w:szCs w:val="26"/>
          <w:rtl/>
        </w:rPr>
        <w:t xml:space="preserve"> </w:t>
      </w:r>
      <w:r w:rsidRPr="00872962">
        <w:rPr>
          <w:rFonts w:cs="B Nazanin" w:hint="cs"/>
          <w:b/>
          <w:bCs/>
          <w:sz w:val="26"/>
          <w:szCs w:val="26"/>
          <w:rtl/>
        </w:rPr>
        <w:t>مليتهاي</w:t>
      </w:r>
      <w:r w:rsidRPr="00872962">
        <w:rPr>
          <w:rFonts w:cs="B Nazanin"/>
          <w:b/>
          <w:bCs/>
          <w:sz w:val="26"/>
          <w:szCs w:val="26"/>
          <w:rtl/>
        </w:rPr>
        <w:t xml:space="preserve"> </w:t>
      </w:r>
      <w:r w:rsidRPr="00872962">
        <w:rPr>
          <w:rFonts w:cs="B Nazanin" w:hint="cs"/>
          <w:b/>
          <w:bCs/>
          <w:sz w:val="26"/>
          <w:szCs w:val="26"/>
          <w:rtl/>
        </w:rPr>
        <w:t>كشور</w:t>
      </w:r>
      <w:r w:rsidRPr="00872962">
        <w:rPr>
          <w:rFonts w:cs="B Nazanin"/>
          <w:b/>
          <w:bCs/>
          <w:sz w:val="26"/>
          <w:szCs w:val="26"/>
          <w:rtl/>
        </w:rPr>
        <w:t xml:space="preserve"> </w:t>
      </w:r>
      <w:r w:rsidRPr="00872962">
        <w:rPr>
          <w:rFonts w:cs="B Nazanin" w:hint="cs"/>
          <w:b/>
          <w:bCs/>
          <w:sz w:val="26"/>
          <w:szCs w:val="26"/>
          <w:rtl/>
        </w:rPr>
        <w:t>براي</w:t>
      </w:r>
      <w:r w:rsidRPr="00872962">
        <w:rPr>
          <w:rFonts w:cs="B Nazanin"/>
          <w:b/>
          <w:bCs/>
          <w:sz w:val="26"/>
          <w:szCs w:val="26"/>
          <w:rtl/>
        </w:rPr>
        <w:t xml:space="preserve"> </w:t>
      </w:r>
      <w:r w:rsidRPr="00872962">
        <w:rPr>
          <w:rFonts w:cs="B Nazanin" w:hint="cs"/>
          <w:b/>
          <w:bCs/>
          <w:sz w:val="26"/>
          <w:szCs w:val="26"/>
          <w:rtl/>
        </w:rPr>
        <w:t>يك</w:t>
      </w:r>
      <w:r w:rsidRPr="00872962">
        <w:rPr>
          <w:rFonts w:cs="B Nazanin"/>
          <w:b/>
          <w:bCs/>
          <w:sz w:val="26"/>
          <w:szCs w:val="26"/>
          <w:rtl/>
        </w:rPr>
        <w:t xml:space="preserve"> </w:t>
      </w:r>
      <w:r w:rsidRPr="00872962">
        <w:rPr>
          <w:rFonts w:cs="B Nazanin" w:hint="cs"/>
          <w:b/>
          <w:bCs/>
          <w:sz w:val="26"/>
          <w:szCs w:val="26"/>
          <w:rtl/>
        </w:rPr>
        <w:t>افغانستان</w:t>
      </w:r>
      <w:r w:rsidRPr="00872962">
        <w:rPr>
          <w:rFonts w:cs="B Nazanin"/>
          <w:b/>
          <w:bCs/>
          <w:sz w:val="26"/>
          <w:szCs w:val="26"/>
          <w:rtl/>
        </w:rPr>
        <w:t xml:space="preserve"> </w:t>
      </w:r>
      <w:r w:rsidRPr="00872962">
        <w:rPr>
          <w:rFonts w:cs="B Nazanin" w:hint="cs"/>
          <w:b/>
          <w:bCs/>
          <w:sz w:val="26"/>
          <w:szCs w:val="26"/>
          <w:rtl/>
        </w:rPr>
        <w:t>مستقل،</w:t>
      </w:r>
      <w:r w:rsidRPr="00872962">
        <w:rPr>
          <w:rFonts w:cs="B Nazanin"/>
          <w:b/>
          <w:bCs/>
          <w:sz w:val="26"/>
          <w:szCs w:val="26"/>
          <w:rtl/>
        </w:rPr>
        <w:t xml:space="preserve"> ‌</w:t>
      </w:r>
      <w:r w:rsidRPr="00872962">
        <w:rPr>
          <w:rFonts w:cs="B Nazanin" w:hint="cs"/>
          <w:b/>
          <w:bCs/>
          <w:sz w:val="26"/>
          <w:szCs w:val="26"/>
          <w:rtl/>
        </w:rPr>
        <w:t>واحد،</w:t>
      </w:r>
      <w:r w:rsidRPr="00872962">
        <w:rPr>
          <w:rFonts w:cs="B Nazanin"/>
          <w:b/>
          <w:bCs/>
          <w:sz w:val="26"/>
          <w:szCs w:val="26"/>
          <w:rtl/>
        </w:rPr>
        <w:t xml:space="preserve"> ‌</w:t>
      </w:r>
      <w:r w:rsidRPr="00872962">
        <w:rPr>
          <w:rFonts w:cs="B Nazanin" w:hint="cs"/>
          <w:b/>
          <w:bCs/>
          <w:sz w:val="26"/>
          <w:szCs w:val="26"/>
          <w:rtl/>
        </w:rPr>
        <w:t>متمركز،</w:t>
      </w:r>
      <w:r w:rsidRPr="00872962">
        <w:rPr>
          <w:rFonts w:cs="B Nazanin"/>
          <w:b/>
          <w:bCs/>
          <w:sz w:val="26"/>
          <w:szCs w:val="26"/>
          <w:rtl/>
        </w:rPr>
        <w:t xml:space="preserve"> </w:t>
      </w:r>
      <w:r w:rsidRPr="00872962">
        <w:rPr>
          <w:rFonts w:cs="B Nazanin" w:hint="cs"/>
          <w:b/>
          <w:bCs/>
          <w:sz w:val="26"/>
          <w:szCs w:val="26"/>
          <w:rtl/>
        </w:rPr>
        <w:t>نيرومند،</w:t>
      </w:r>
      <w:r w:rsidRPr="00872962">
        <w:rPr>
          <w:rFonts w:cs="B Nazanin"/>
          <w:b/>
          <w:bCs/>
          <w:sz w:val="26"/>
          <w:szCs w:val="26"/>
          <w:rtl/>
        </w:rPr>
        <w:t xml:space="preserve"> </w:t>
      </w:r>
      <w:r w:rsidRPr="00872962">
        <w:rPr>
          <w:rFonts w:cs="B Nazanin" w:hint="cs"/>
          <w:b/>
          <w:bCs/>
          <w:sz w:val="26"/>
          <w:szCs w:val="26"/>
          <w:rtl/>
        </w:rPr>
        <w:t>پيشرفته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شگوفان</w:t>
      </w:r>
      <w:r w:rsidRPr="00872962">
        <w:rPr>
          <w:rFonts w:cs="B Nazanin"/>
          <w:b/>
          <w:bCs/>
          <w:sz w:val="26"/>
          <w:szCs w:val="26"/>
          <w:rtl/>
        </w:rPr>
        <w:t xml:space="preserve"> </w:t>
      </w:r>
      <w:r w:rsidRPr="00872962">
        <w:rPr>
          <w:rFonts w:cs="B Nazanin" w:hint="cs"/>
          <w:b/>
          <w:bCs/>
          <w:sz w:val="26"/>
          <w:szCs w:val="26"/>
          <w:rtl/>
        </w:rPr>
        <w:t>مطرح</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براي</w:t>
      </w:r>
      <w:r w:rsidRPr="00872962">
        <w:rPr>
          <w:rFonts w:cs="B Nazanin"/>
          <w:b/>
          <w:bCs/>
          <w:sz w:val="26"/>
          <w:szCs w:val="26"/>
          <w:rtl/>
        </w:rPr>
        <w:t xml:space="preserve"> "</w:t>
      </w:r>
      <w:r w:rsidRPr="00872962">
        <w:rPr>
          <w:rFonts w:cs="B Nazanin" w:hint="cs"/>
          <w:b/>
          <w:bCs/>
          <w:sz w:val="26"/>
          <w:szCs w:val="26"/>
          <w:rtl/>
        </w:rPr>
        <w:t>برنامه</w:t>
      </w:r>
      <w:r w:rsidRPr="00872962">
        <w:rPr>
          <w:rFonts w:cs="B Nazanin"/>
          <w:b/>
          <w:bCs/>
          <w:sz w:val="26"/>
          <w:szCs w:val="26"/>
          <w:rtl/>
        </w:rPr>
        <w:t xml:space="preserve">..." </w:t>
      </w:r>
      <w:r w:rsidRPr="00872962">
        <w:rPr>
          <w:rFonts w:cs="B Nazanin" w:hint="cs"/>
          <w:b/>
          <w:bCs/>
          <w:sz w:val="26"/>
          <w:szCs w:val="26"/>
          <w:rtl/>
        </w:rPr>
        <w:t>ايجاد</w:t>
      </w:r>
      <w:r w:rsidRPr="00872962">
        <w:rPr>
          <w:rFonts w:cs="B Nazanin"/>
          <w:b/>
          <w:bCs/>
          <w:sz w:val="26"/>
          <w:szCs w:val="26"/>
          <w:rtl/>
        </w:rPr>
        <w:t xml:space="preserve"> </w:t>
      </w:r>
      <w:r w:rsidRPr="00872962">
        <w:rPr>
          <w:rFonts w:cs="B Nazanin" w:hint="cs"/>
          <w:b/>
          <w:bCs/>
          <w:sz w:val="26"/>
          <w:szCs w:val="26"/>
          <w:rtl/>
        </w:rPr>
        <w:t>يك</w:t>
      </w:r>
      <w:r w:rsidRPr="00872962">
        <w:rPr>
          <w:rFonts w:cs="B Nazanin"/>
          <w:b/>
          <w:bCs/>
          <w:sz w:val="26"/>
          <w:szCs w:val="26"/>
          <w:rtl/>
        </w:rPr>
        <w:t xml:space="preserve"> </w:t>
      </w:r>
      <w:r w:rsidRPr="00872962">
        <w:rPr>
          <w:rFonts w:cs="B Nazanin" w:hint="cs"/>
          <w:b/>
          <w:bCs/>
          <w:sz w:val="26"/>
          <w:szCs w:val="26"/>
          <w:rtl/>
        </w:rPr>
        <w:t>افغانستان</w:t>
      </w:r>
      <w:r w:rsidRPr="00872962">
        <w:rPr>
          <w:rFonts w:cs="B Nazanin"/>
          <w:b/>
          <w:bCs/>
          <w:sz w:val="26"/>
          <w:szCs w:val="26"/>
          <w:rtl/>
        </w:rPr>
        <w:t xml:space="preserve"> </w:t>
      </w:r>
      <w:r w:rsidRPr="00872962">
        <w:rPr>
          <w:rFonts w:cs="B Nazanin" w:hint="cs"/>
          <w:b/>
          <w:bCs/>
          <w:sz w:val="26"/>
          <w:szCs w:val="26"/>
          <w:rtl/>
        </w:rPr>
        <w:t>واحد،</w:t>
      </w:r>
      <w:r w:rsidRPr="00872962">
        <w:rPr>
          <w:rFonts w:cs="B Nazanin"/>
          <w:b/>
          <w:bCs/>
          <w:sz w:val="26"/>
          <w:szCs w:val="26"/>
          <w:rtl/>
        </w:rPr>
        <w:t xml:space="preserve"> </w:t>
      </w:r>
      <w:r w:rsidRPr="00872962">
        <w:rPr>
          <w:rFonts w:cs="B Nazanin" w:hint="cs"/>
          <w:b/>
          <w:bCs/>
          <w:sz w:val="26"/>
          <w:szCs w:val="26"/>
          <w:rtl/>
        </w:rPr>
        <w:t>متمركز،</w:t>
      </w:r>
      <w:r w:rsidRPr="00872962">
        <w:rPr>
          <w:rFonts w:cs="B Nazanin"/>
          <w:b/>
          <w:bCs/>
          <w:sz w:val="26"/>
          <w:szCs w:val="26"/>
          <w:rtl/>
        </w:rPr>
        <w:t xml:space="preserve"> </w:t>
      </w:r>
      <w:r w:rsidRPr="00872962">
        <w:rPr>
          <w:rFonts w:cs="B Nazanin" w:hint="cs"/>
          <w:b/>
          <w:bCs/>
          <w:sz w:val="26"/>
          <w:szCs w:val="26"/>
          <w:rtl/>
        </w:rPr>
        <w:t>نيرومند،</w:t>
      </w:r>
      <w:r w:rsidRPr="00872962">
        <w:rPr>
          <w:rFonts w:cs="B Nazanin"/>
          <w:b/>
          <w:bCs/>
          <w:sz w:val="26"/>
          <w:szCs w:val="26"/>
          <w:rtl/>
        </w:rPr>
        <w:t xml:space="preserve"> </w:t>
      </w:r>
      <w:r w:rsidRPr="00872962">
        <w:rPr>
          <w:rFonts w:cs="B Nazanin" w:hint="cs"/>
          <w:b/>
          <w:bCs/>
          <w:sz w:val="26"/>
          <w:szCs w:val="26"/>
          <w:rtl/>
        </w:rPr>
        <w:t>مترقي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شگوفان</w:t>
      </w:r>
      <w:r w:rsidRPr="00872962">
        <w:rPr>
          <w:rFonts w:cs="B Nazanin"/>
          <w:b/>
          <w:bCs/>
          <w:sz w:val="26"/>
          <w:szCs w:val="26"/>
          <w:rtl/>
        </w:rPr>
        <w:t>.</w:t>
      </w:r>
    </w:p>
    <w:p w:rsidR="004B5BAC" w:rsidRPr="00872962" w:rsidRDefault="004B5BAC" w:rsidP="00872962">
      <w:pPr>
        <w:jc w:val="both"/>
        <w:rPr>
          <w:rFonts w:cs="B Nazanin"/>
          <w:b/>
          <w:bCs/>
          <w:sz w:val="26"/>
          <w:szCs w:val="26"/>
          <w:rtl/>
        </w:rPr>
      </w:pPr>
      <w:r w:rsidRPr="00872962">
        <w:rPr>
          <w:rFonts w:cs="B Nazanin" w:hint="cs"/>
          <w:b/>
          <w:bCs/>
          <w:sz w:val="26"/>
          <w:szCs w:val="26"/>
          <w:rtl/>
        </w:rPr>
        <w:t>ميبينيم</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كمبود</w:t>
      </w:r>
      <w:r w:rsidRPr="00872962">
        <w:rPr>
          <w:rFonts w:cs="B Nazanin"/>
          <w:b/>
          <w:bCs/>
          <w:sz w:val="26"/>
          <w:szCs w:val="26"/>
          <w:rtl/>
        </w:rPr>
        <w:t xml:space="preserve"> </w:t>
      </w:r>
      <w:r w:rsidRPr="00872962">
        <w:rPr>
          <w:rFonts w:cs="B Nazanin" w:hint="cs"/>
          <w:b/>
          <w:bCs/>
          <w:sz w:val="26"/>
          <w:szCs w:val="26"/>
          <w:rtl/>
        </w:rPr>
        <w:t>كلمۀ</w:t>
      </w:r>
      <w:r w:rsidRPr="00872962">
        <w:rPr>
          <w:rFonts w:cs="B Nazanin"/>
          <w:b/>
          <w:bCs/>
          <w:sz w:val="26"/>
          <w:szCs w:val="26"/>
          <w:rtl/>
        </w:rPr>
        <w:t xml:space="preserve"> "</w:t>
      </w:r>
      <w:r w:rsidRPr="00872962">
        <w:rPr>
          <w:rFonts w:cs="B Nazanin" w:hint="cs"/>
          <w:b/>
          <w:bCs/>
          <w:sz w:val="26"/>
          <w:szCs w:val="26"/>
          <w:rtl/>
        </w:rPr>
        <w:t>افغانستان</w:t>
      </w:r>
      <w:r w:rsidRPr="00872962">
        <w:rPr>
          <w:rFonts w:cs="B Nazanin"/>
          <w:b/>
          <w:bCs/>
          <w:sz w:val="26"/>
          <w:szCs w:val="26"/>
          <w:rtl/>
        </w:rPr>
        <w:t xml:space="preserve"> </w:t>
      </w:r>
      <w:r w:rsidRPr="00872962">
        <w:rPr>
          <w:rFonts w:cs="B Nazanin" w:hint="cs"/>
          <w:b/>
          <w:bCs/>
          <w:sz w:val="26"/>
          <w:szCs w:val="26"/>
          <w:rtl/>
        </w:rPr>
        <w:t>مستقل</w:t>
      </w:r>
      <w:r w:rsidRPr="00872962">
        <w:rPr>
          <w:rFonts w:cs="B Nazanin"/>
          <w:b/>
          <w:bCs/>
          <w:sz w:val="26"/>
          <w:szCs w:val="26"/>
          <w:rtl/>
        </w:rPr>
        <w:t>"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برنامه</w:t>
      </w:r>
      <w:r w:rsidRPr="00872962">
        <w:rPr>
          <w:rFonts w:cs="B Nazanin"/>
          <w:b/>
          <w:bCs/>
          <w:sz w:val="26"/>
          <w:szCs w:val="26"/>
          <w:rtl/>
        </w:rPr>
        <w:t xml:space="preserve"> </w:t>
      </w:r>
      <w:r w:rsidRPr="00872962">
        <w:rPr>
          <w:rFonts w:cs="B Nazanin" w:hint="cs"/>
          <w:b/>
          <w:bCs/>
          <w:sz w:val="26"/>
          <w:szCs w:val="26"/>
          <w:rtl/>
        </w:rPr>
        <w:t>درك</w:t>
      </w:r>
      <w:r w:rsidRPr="00872962">
        <w:rPr>
          <w:rFonts w:cs="B Nazanin"/>
          <w:b/>
          <w:bCs/>
          <w:sz w:val="26"/>
          <w:szCs w:val="26"/>
          <w:rtl/>
        </w:rPr>
        <w:t xml:space="preserve"> </w:t>
      </w:r>
      <w:r w:rsidRPr="00872962">
        <w:rPr>
          <w:rFonts w:cs="B Nazanin" w:hint="cs"/>
          <w:b/>
          <w:bCs/>
          <w:sz w:val="26"/>
          <w:szCs w:val="26"/>
          <w:rtl/>
        </w:rPr>
        <w:t>كرده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آنرا</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طرح</w:t>
      </w:r>
      <w:r w:rsidRPr="00872962">
        <w:rPr>
          <w:rFonts w:cs="B Nazanin"/>
          <w:b/>
          <w:bCs/>
          <w:sz w:val="26"/>
          <w:szCs w:val="26"/>
          <w:rtl/>
        </w:rPr>
        <w:t xml:space="preserve"> </w:t>
      </w:r>
      <w:r w:rsidRPr="00872962">
        <w:rPr>
          <w:rFonts w:cs="B Nazanin" w:hint="cs"/>
          <w:b/>
          <w:bCs/>
          <w:sz w:val="26"/>
          <w:szCs w:val="26"/>
          <w:rtl/>
        </w:rPr>
        <w:t>خودش</w:t>
      </w:r>
      <w:r w:rsidRPr="00872962">
        <w:rPr>
          <w:rFonts w:cs="B Nazanin"/>
          <w:b/>
          <w:bCs/>
          <w:sz w:val="26"/>
          <w:szCs w:val="26"/>
          <w:rtl/>
        </w:rPr>
        <w:t xml:space="preserve"> </w:t>
      </w:r>
      <w:r w:rsidRPr="00872962">
        <w:rPr>
          <w:rFonts w:cs="B Nazanin" w:hint="cs"/>
          <w:b/>
          <w:bCs/>
          <w:sz w:val="26"/>
          <w:szCs w:val="26"/>
          <w:rtl/>
        </w:rPr>
        <w:t>گنجانده</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w:t>
      </w:r>
      <w:r w:rsidRPr="00872962">
        <w:rPr>
          <w:rFonts w:cs="B Nazanin" w:hint="cs"/>
          <w:b/>
          <w:bCs/>
          <w:sz w:val="26"/>
          <w:szCs w:val="26"/>
          <w:rtl/>
        </w:rPr>
        <w:t>؟</w:t>
      </w:r>
      <w:r w:rsidRPr="00872962">
        <w:rPr>
          <w:rFonts w:cs="B Nazanin"/>
          <w:b/>
          <w:bCs/>
          <w:sz w:val="26"/>
          <w:szCs w:val="26"/>
          <w:rtl/>
        </w:rPr>
        <w:t xml:space="preserve"> ‌</w:t>
      </w:r>
      <w:r w:rsidRPr="00872962">
        <w:rPr>
          <w:rFonts w:cs="B Nazanin" w:hint="cs"/>
          <w:b/>
          <w:bCs/>
          <w:sz w:val="26"/>
          <w:szCs w:val="26"/>
          <w:rtl/>
        </w:rPr>
        <w:t>ولي</w:t>
      </w:r>
      <w:r w:rsidRPr="00872962">
        <w:rPr>
          <w:rFonts w:cs="B Nazanin"/>
          <w:b/>
          <w:bCs/>
          <w:sz w:val="26"/>
          <w:szCs w:val="26"/>
          <w:rtl/>
        </w:rPr>
        <w:t xml:space="preserve"> «</w:t>
      </w:r>
      <w:r w:rsidRPr="00872962">
        <w:rPr>
          <w:rFonts w:cs="B Nazanin" w:hint="cs"/>
          <w:b/>
          <w:bCs/>
          <w:sz w:val="26"/>
          <w:szCs w:val="26"/>
          <w:rtl/>
        </w:rPr>
        <w:t>افغانستان</w:t>
      </w:r>
      <w:r w:rsidRPr="00872962">
        <w:rPr>
          <w:rFonts w:cs="B Nazanin"/>
          <w:b/>
          <w:bCs/>
          <w:sz w:val="26"/>
          <w:szCs w:val="26"/>
          <w:rtl/>
        </w:rPr>
        <w:t xml:space="preserve"> </w:t>
      </w:r>
      <w:r w:rsidRPr="00872962">
        <w:rPr>
          <w:rFonts w:cs="B Nazanin" w:hint="cs"/>
          <w:b/>
          <w:bCs/>
          <w:sz w:val="26"/>
          <w:szCs w:val="26"/>
          <w:rtl/>
        </w:rPr>
        <w:t>مترقي</w:t>
      </w:r>
      <w:r w:rsidRPr="00872962">
        <w:rPr>
          <w:rFonts w:cs="B Nazanin" w:hint="eastAsia"/>
          <w:b/>
          <w:bCs/>
          <w:sz w:val="26"/>
          <w:szCs w:val="26"/>
          <w:rtl/>
        </w:rPr>
        <w:t>»</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قبول</w:t>
      </w:r>
      <w:r w:rsidRPr="00872962">
        <w:rPr>
          <w:rFonts w:cs="B Nazanin"/>
          <w:b/>
          <w:bCs/>
          <w:sz w:val="26"/>
          <w:szCs w:val="26"/>
          <w:rtl/>
        </w:rPr>
        <w:t xml:space="preserve"> </w:t>
      </w:r>
      <w:r w:rsidRPr="00872962">
        <w:rPr>
          <w:rFonts w:cs="B Nazanin" w:hint="cs"/>
          <w:b/>
          <w:bCs/>
          <w:sz w:val="26"/>
          <w:szCs w:val="26"/>
          <w:rtl/>
        </w:rPr>
        <w:t>ندارد</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بجاي</w:t>
      </w:r>
      <w:r w:rsidRPr="00872962">
        <w:rPr>
          <w:rFonts w:cs="B Nazanin"/>
          <w:b/>
          <w:bCs/>
          <w:sz w:val="26"/>
          <w:szCs w:val="26"/>
          <w:rtl/>
        </w:rPr>
        <w:t xml:space="preserve"> </w:t>
      </w:r>
      <w:r w:rsidRPr="00872962">
        <w:rPr>
          <w:rFonts w:cs="B Nazanin" w:hint="cs"/>
          <w:b/>
          <w:bCs/>
          <w:sz w:val="26"/>
          <w:szCs w:val="26"/>
          <w:rtl/>
        </w:rPr>
        <w:t>آن</w:t>
      </w:r>
      <w:r w:rsidRPr="00872962">
        <w:rPr>
          <w:rFonts w:cs="B Nazanin"/>
          <w:b/>
          <w:bCs/>
          <w:sz w:val="26"/>
          <w:szCs w:val="26"/>
          <w:rtl/>
        </w:rPr>
        <w:t xml:space="preserve"> «</w:t>
      </w:r>
      <w:r w:rsidRPr="00872962">
        <w:rPr>
          <w:rFonts w:cs="B Nazanin" w:hint="cs"/>
          <w:b/>
          <w:bCs/>
          <w:sz w:val="26"/>
          <w:szCs w:val="26"/>
          <w:rtl/>
        </w:rPr>
        <w:t>افغانستان</w:t>
      </w:r>
      <w:r w:rsidRPr="00872962">
        <w:rPr>
          <w:rFonts w:cs="B Nazanin"/>
          <w:b/>
          <w:bCs/>
          <w:sz w:val="26"/>
          <w:szCs w:val="26"/>
          <w:rtl/>
        </w:rPr>
        <w:t xml:space="preserve"> </w:t>
      </w:r>
      <w:r w:rsidRPr="00872962">
        <w:rPr>
          <w:rFonts w:cs="B Nazanin" w:hint="cs"/>
          <w:b/>
          <w:bCs/>
          <w:sz w:val="26"/>
          <w:szCs w:val="26"/>
          <w:rtl/>
        </w:rPr>
        <w:t>پيشرفته</w:t>
      </w:r>
      <w:r w:rsidRPr="00872962">
        <w:rPr>
          <w:rFonts w:cs="B Nazanin" w:hint="eastAsia"/>
          <w:b/>
          <w:bCs/>
          <w:sz w:val="26"/>
          <w:szCs w:val="26"/>
          <w:rtl/>
        </w:rPr>
        <w:t>»</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ميپسندد</w:t>
      </w:r>
      <w:r w:rsidRPr="00872962">
        <w:rPr>
          <w:rFonts w:cs="B Nazanin"/>
          <w:b/>
          <w:bCs/>
          <w:sz w:val="26"/>
          <w:szCs w:val="26"/>
          <w:rtl/>
        </w:rPr>
        <w:t xml:space="preserve">! </w:t>
      </w:r>
      <w:r w:rsidRPr="00872962">
        <w:rPr>
          <w:rFonts w:cs="B Nazanin" w:hint="cs"/>
          <w:b/>
          <w:bCs/>
          <w:sz w:val="26"/>
          <w:szCs w:val="26"/>
          <w:rtl/>
        </w:rPr>
        <w:t>وقتي</w:t>
      </w:r>
      <w:r w:rsidRPr="00872962">
        <w:rPr>
          <w:rFonts w:cs="B Nazanin"/>
          <w:b/>
          <w:bCs/>
          <w:sz w:val="26"/>
          <w:szCs w:val="26"/>
          <w:rtl/>
        </w:rPr>
        <w:t xml:space="preserve"> </w:t>
      </w:r>
      <w:r w:rsidRPr="00872962">
        <w:rPr>
          <w:rFonts w:cs="B Nazanin" w:hint="cs"/>
          <w:b/>
          <w:bCs/>
          <w:sz w:val="26"/>
          <w:szCs w:val="26"/>
          <w:rtl/>
        </w:rPr>
        <w:t>عمق</w:t>
      </w:r>
      <w:r w:rsidRPr="00872962">
        <w:rPr>
          <w:rFonts w:cs="B Nazanin"/>
          <w:b/>
          <w:bCs/>
          <w:sz w:val="26"/>
          <w:szCs w:val="26"/>
          <w:rtl/>
        </w:rPr>
        <w:t xml:space="preserve"> </w:t>
      </w:r>
      <w:r w:rsidRPr="00872962">
        <w:rPr>
          <w:rFonts w:cs="B Nazanin" w:hint="cs"/>
          <w:b/>
          <w:bCs/>
          <w:sz w:val="26"/>
          <w:szCs w:val="26"/>
          <w:rtl/>
        </w:rPr>
        <w:lastRenderedPageBreak/>
        <w:t>ارتجاع</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تا</w:t>
      </w:r>
      <w:r w:rsidRPr="00872962">
        <w:rPr>
          <w:rFonts w:cs="B Nazanin"/>
          <w:b/>
          <w:bCs/>
          <w:sz w:val="26"/>
          <w:szCs w:val="26"/>
          <w:rtl/>
        </w:rPr>
        <w:t xml:space="preserve"> </w:t>
      </w:r>
      <w:r w:rsidRPr="00872962">
        <w:rPr>
          <w:rFonts w:cs="B Nazanin" w:hint="cs"/>
          <w:b/>
          <w:bCs/>
          <w:sz w:val="26"/>
          <w:szCs w:val="26"/>
          <w:rtl/>
        </w:rPr>
        <w:t>آن</w:t>
      </w:r>
      <w:r w:rsidRPr="00872962">
        <w:rPr>
          <w:rFonts w:cs="B Nazanin"/>
          <w:b/>
          <w:bCs/>
          <w:sz w:val="26"/>
          <w:szCs w:val="26"/>
          <w:rtl/>
        </w:rPr>
        <w:t xml:space="preserve"> </w:t>
      </w:r>
      <w:r w:rsidRPr="00872962">
        <w:rPr>
          <w:rFonts w:cs="B Nazanin" w:hint="cs"/>
          <w:b/>
          <w:bCs/>
          <w:sz w:val="26"/>
          <w:szCs w:val="26"/>
          <w:rtl/>
        </w:rPr>
        <w:t>حدي</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ترجيح</w:t>
      </w:r>
      <w:r w:rsidRPr="00872962">
        <w:rPr>
          <w:rFonts w:cs="B Nazanin"/>
          <w:b/>
          <w:bCs/>
          <w:sz w:val="26"/>
          <w:szCs w:val="26"/>
          <w:rtl/>
        </w:rPr>
        <w:t xml:space="preserve"> </w:t>
      </w:r>
      <w:r w:rsidRPr="00872962">
        <w:rPr>
          <w:rFonts w:cs="B Nazanin" w:hint="cs"/>
          <w:b/>
          <w:bCs/>
          <w:sz w:val="26"/>
          <w:szCs w:val="26"/>
          <w:rtl/>
        </w:rPr>
        <w:t>ميدهد</w:t>
      </w:r>
      <w:r w:rsidRPr="00872962">
        <w:rPr>
          <w:rFonts w:cs="B Nazanin"/>
          <w:b/>
          <w:bCs/>
          <w:sz w:val="26"/>
          <w:szCs w:val="26"/>
          <w:rtl/>
        </w:rPr>
        <w:t xml:space="preserve"> </w:t>
      </w:r>
      <w:r w:rsidRPr="00872962">
        <w:rPr>
          <w:rFonts w:cs="B Nazanin" w:hint="cs"/>
          <w:b/>
          <w:bCs/>
          <w:sz w:val="26"/>
          <w:szCs w:val="26"/>
          <w:rtl/>
        </w:rPr>
        <w:t>كلمۀ</w:t>
      </w:r>
      <w:r w:rsidRPr="00872962">
        <w:rPr>
          <w:rFonts w:cs="B Nazanin"/>
          <w:b/>
          <w:bCs/>
          <w:sz w:val="26"/>
          <w:szCs w:val="26"/>
          <w:rtl/>
        </w:rPr>
        <w:t xml:space="preserve"> </w:t>
      </w:r>
      <w:r w:rsidRPr="00872962">
        <w:rPr>
          <w:rFonts w:cs="B Nazanin" w:hint="cs"/>
          <w:b/>
          <w:bCs/>
          <w:sz w:val="26"/>
          <w:szCs w:val="26"/>
          <w:rtl/>
        </w:rPr>
        <w:t>مترقي</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كلمۀ</w:t>
      </w:r>
      <w:r w:rsidRPr="00872962">
        <w:rPr>
          <w:rFonts w:cs="B Nazanin"/>
          <w:b/>
          <w:bCs/>
          <w:sz w:val="26"/>
          <w:szCs w:val="26"/>
          <w:rtl/>
        </w:rPr>
        <w:t xml:space="preserve"> </w:t>
      </w:r>
      <w:r w:rsidRPr="00872962">
        <w:rPr>
          <w:rFonts w:cs="B Nazanin" w:hint="cs"/>
          <w:b/>
          <w:bCs/>
          <w:sz w:val="26"/>
          <w:szCs w:val="26"/>
          <w:rtl/>
        </w:rPr>
        <w:t>پيشرفته</w:t>
      </w:r>
      <w:r w:rsidRPr="00872962">
        <w:rPr>
          <w:rFonts w:cs="B Nazanin"/>
          <w:b/>
          <w:bCs/>
          <w:sz w:val="26"/>
          <w:szCs w:val="26"/>
          <w:rtl/>
        </w:rPr>
        <w:t xml:space="preserve"> </w:t>
      </w:r>
      <w:r w:rsidRPr="00872962">
        <w:rPr>
          <w:rFonts w:cs="B Nazanin" w:hint="cs"/>
          <w:b/>
          <w:bCs/>
          <w:sz w:val="26"/>
          <w:szCs w:val="26"/>
          <w:rtl/>
        </w:rPr>
        <w:t>عوض</w:t>
      </w:r>
      <w:r w:rsidRPr="00872962">
        <w:rPr>
          <w:rFonts w:cs="B Nazanin"/>
          <w:b/>
          <w:bCs/>
          <w:sz w:val="26"/>
          <w:szCs w:val="26"/>
          <w:rtl/>
        </w:rPr>
        <w:t xml:space="preserve"> </w:t>
      </w:r>
      <w:r w:rsidRPr="00872962">
        <w:rPr>
          <w:rFonts w:cs="B Nazanin" w:hint="cs"/>
          <w:b/>
          <w:bCs/>
          <w:sz w:val="26"/>
          <w:szCs w:val="26"/>
          <w:rtl/>
        </w:rPr>
        <w:t>كند،</w:t>
      </w:r>
      <w:r w:rsidRPr="00872962">
        <w:rPr>
          <w:rFonts w:cs="B Nazanin"/>
          <w:b/>
          <w:bCs/>
          <w:sz w:val="26"/>
          <w:szCs w:val="26"/>
          <w:rtl/>
        </w:rPr>
        <w:t xml:space="preserve"> </w:t>
      </w:r>
      <w:r w:rsidRPr="00872962">
        <w:rPr>
          <w:rFonts w:cs="B Nazanin" w:hint="cs"/>
          <w:b/>
          <w:bCs/>
          <w:sz w:val="26"/>
          <w:szCs w:val="26"/>
          <w:rtl/>
        </w:rPr>
        <w:t>آنوقت</w:t>
      </w:r>
      <w:r w:rsidRPr="00872962">
        <w:rPr>
          <w:rFonts w:cs="B Nazanin"/>
          <w:b/>
          <w:bCs/>
          <w:sz w:val="26"/>
          <w:szCs w:val="26"/>
          <w:rtl/>
        </w:rPr>
        <w:t xml:space="preserve"> </w:t>
      </w:r>
      <w:r w:rsidRPr="00872962">
        <w:rPr>
          <w:rFonts w:cs="B Nazanin" w:hint="cs"/>
          <w:b/>
          <w:bCs/>
          <w:sz w:val="26"/>
          <w:szCs w:val="26"/>
          <w:rtl/>
        </w:rPr>
        <w:t>چه</w:t>
      </w:r>
      <w:r w:rsidRPr="00872962">
        <w:rPr>
          <w:rFonts w:cs="B Nazanin"/>
          <w:b/>
          <w:bCs/>
          <w:sz w:val="26"/>
          <w:szCs w:val="26"/>
          <w:rtl/>
        </w:rPr>
        <w:t xml:space="preserve"> </w:t>
      </w:r>
      <w:r w:rsidRPr="00872962">
        <w:rPr>
          <w:rFonts w:cs="B Nazanin" w:hint="cs"/>
          <w:b/>
          <w:bCs/>
          <w:sz w:val="26"/>
          <w:szCs w:val="26"/>
          <w:rtl/>
        </w:rPr>
        <w:t>مبنایي</w:t>
      </w:r>
      <w:r w:rsidRPr="00872962">
        <w:rPr>
          <w:rFonts w:cs="B Nazanin"/>
          <w:b/>
          <w:bCs/>
          <w:sz w:val="26"/>
          <w:szCs w:val="26"/>
          <w:rtl/>
        </w:rPr>
        <w:t xml:space="preserve"> </w:t>
      </w:r>
      <w:r w:rsidRPr="00872962">
        <w:rPr>
          <w:rFonts w:cs="B Nazanin" w:hint="cs"/>
          <w:b/>
          <w:bCs/>
          <w:sz w:val="26"/>
          <w:szCs w:val="26"/>
          <w:rtl/>
        </w:rPr>
        <w:t>براي</w:t>
      </w:r>
      <w:r w:rsidRPr="00872962">
        <w:rPr>
          <w:rFonts w:cs="B Nazanin"/>
          <w:b/>
          <w:bCs/>
          <w:sz w:val="26"/>
          <w:szCs w:val="26"/>
          <w:rtl/>
        </w:rPr>
        <w:t xml:space="preserve"> </w:t>
      </w:r>
      <w:r w:rsidRPr="00872962">
        <w:rPr>
          <w:rFonts w:cs="B Nazanin" w:hint="cs"/>
          <w:b/>
          <w:bCs/>
          <w:sz w:val="26"/>
          <w:szCs w:val="26"/>
          <w:rtl/>
        </w:rPr>
        <w:t>مبارزۀ</w:t>
      </w:r>
      <w:r w:rsidRPr="00872962">
        <w:rPr>
          <w:rFonts w:cs="B Nazanin"/>
          <w:b/>
          <w:bCs/>
          <w:sz w:val="26"/>
          <w:szCs w:val="26"/>
          <w:rtl/>
        </w:rPr>
        <w:t xml:space="preserve"> </w:t>
      </w:r>
      <w:r w:rsidRPr="00872962">
        <w:rPr>
          <w:rFonts w:cs="B Nazanin" w:hint="cs"/>
          <w:b/>
          <w:bCs/>
          <w:sz w:val="26"/>
          <w:szCs w:val="26"/>
          <w:rtl/>
        </w:rPr>
        <w:t>مشترك</w:t>
      </w:r>
      <w:r w:rsidRPr="00872962">
        <w:rPr>
          <w:rFonts w:cs="B Nazanin"/>
          <w:b/>
          <w:bCs/>
          <w:sz w:val="26"/>
          <w:szCs w:val="26"/>
          <w:rtl/>
        </w:rPr>
        <w:t xml:space="preserve"> </w:t>
      </w:r>
      <w:r w:rsidRPr="00872962">
        <w:rPr>
          <w:rFonts w:cs="B Nazanin" w:hint="cs"/>
          <w:b/>
          <w:bCs/>
          <w:sz w:val="26"/>
          <w:szCs w:val="26"/>
          <w:rtl/>
        </w:rPr>
        <w:t>مليتهاي</w:t>
      </w:r>
      <w:r w:rsidRPr="00872962">
        <w:rPr>
          <w:rFonts w:cs="B Nazanin"/>
          <w:b/>
          <w:bCs/>
          <w:sz w:val="26"/>
          <w:szCs w:val="26"/>
          <w:rtl/>
        </w:rPr>
        <w:t xml:space="preserve"> </w:t>
      </w:r>
      <w:r w:rsidRPr="00872962">
        <w:rPr>
          <w:rFonts w:cs="B Nazanin" w:hint="cs"/>
          <w:b/>
          <w:bCs/>
          <w:sz w:val="26"/>
          <w:szCs w:val="26"/>
          <w:rtl/>
        </w:rPr>
        <w:t>كشور</w:t>
      </w:r>
      <w:r w:rsidRPr="00872962">
        <w:rPr>
          <w:rFonts w:cs="B Nazanin"/>
          <w:b/>
          <w:bCs/>
          <w:sz w:val="26"/>
          <w:szCs w:val="26"/>
          <w:rtl/>
        </w:rPr>
        <w:t xml:space="preserve"> </w:t>
      </w:r>
      <w:r w:rsidRPr="00872962">
        <w:rPr>
          <w:rFonts w:cs="B Nazanin" w:hint="cs"/>
          <w:b/>
          <w:bCs/>
          <w:sz w:val="26"/>
          <w:szCs w:val="26"/>
          <w:rtl/>
        </w:rPr>
        <w:t>عليه</w:t>
      </w:r>
      <w:r w:rsidRPr="00872962">
        <w:rPr>
          <w:rFonts w:cs="B Nazanin"/>
          <w:b/>
          <w:bCs/>
          <w:sz w:val="26"/>
          <w:szCs w:val="26"/>
          <w:rtl/>
        </w:rPr>
        <w:t xml:space="preserve"> </w:t>
      </w:r>
      <w:r w:rsidRPr="00872962">
        <w:rPr>
          <w:rFonts w:cs="B Nazanin" w:hint="cs"/>
          <w:b/>
          <w:bCs/>
          <w:sz w:val="26"/>
          <w:szCs w:val="26"/>
          <w:rtl/>
        </w:rPr>
        <w:t>ارتجاع</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امپرياليزم</w:t>
      </w:r>
      <w:r w:rsidRPr="00872962">
        <w:rPr>
          <w:rFonts w:cs="B Nazanin"/>
          <w:b/>
          <w:bCs/>
          <w:sz w:val="26"/>
          <w:szCs w:val="26"/>
          <w:rtl/>
        </w:rPr>
        <w:t xml:space="preserve"> </w:t>
      </w:r>
      <w:r w:rsidRPr="00872962">
        <w:rPr>
          <w:rFonts w:cs="B Nazanin" w:hint="cs"/>
          <w:b/>
          <w:bCs/>
          <w:sz w:val="26"/>
          <w:szCs w:val="26"/>
          <w:rtl/>
        </w:rPr>
        <w:t>باقي</w:t>
      </w:r>
      <w:r w:rsidRPr="00872962">
        <w:rPr>
          <w:rFonts w:cs="B Nazanin"/>
          <w:b/>
          <w:bCs/>
          <w:sz w:val="26"/>
          <w:szCs w:val="26"/>
          <w:rtl/>
        </w:rPr>
        <w:t xml:space="preserve"> </w:t>
      </w:r>
      <w:r w:rsidRPr="00872962">
        <w:rPr>
          <w:rFonts w:cs="B Nazanin" w:hint="cs"/>
          <w:b/>
          <w:bCs/>
          <w:sz w:val="26"/>
          <w:szCs w:val="26"/>
          <w:rtl/>
        </w:rPr>
        <w:t>ميماند</w:t>
      </w:r>
      <w:r w:rsidRPr="00872962">
        <w:rPr>
          <w:rFonts w:cs="B Nazanin"/>
          <w:b/>
          <w:bCs/>
          <w:sz w:val="26"/>
          <w:szCs w:val="26"/>
          <w:rtl/>
        </w:rPr>
        <w:t xml:space="preserve">. </w:t>
      </w:r>
    </w:p>
    <w:p w:rsidR="004B5BAC" w:rsidRPr="00872962" w:rsidRDefault="004B5BAC" w:rsidP="00872962">
      <w:pPr>
        <w:jc w:val="both"/>
        <w:rPr>
          <w:rFonts w:cs="B Nazanin"/>
          <w:b/>
          <w:bCs/>
          <w:sz w:val="26"/>
          <w:szCs w:val="26"/>
          <w:rtl/>
        </w:rPr>
      </w:pPr>
      <w:r w:rsidRPr="00872962">
        <w:rPr>
          <w:rFonts w:cs="B Nazanin"/>
          <w:b/>
          <w:bCs/>
          <w:sz w:val="26"/>
          <w:szCs w:val="26"/>
          <w:rtl/>
        </w:rPr>
        <w:t>"</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مبارزه</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جهت</w:t>
      </w:r>
      <w:r w:rsidRPr="00872962">
        <w:rPr>
          <w:rFonts w:cs="B Nazanin"/>
          <w:b/>
          <w:bCs/>
          <w:sz w:val="26"/>
          <w:szCs w:val="26"/>
          <w:rtl/>
        </w:rPr>
        <w:t xml:space="preserve"> </w:t>
      </w:r>
      <w:r w:rsidRPr="00872962">
        <w:rPr>
          <w:rFonts w:cs="B Nazanin" w:hint="cs"/>
          <w:b/>
          <w:bCs/>
          <w:sz w:val="26"/>
          <w:szCs w:val="26"/>
          <w:rtl/>
        </w:rPr>
        <w:t>تحكيم</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تكامل</w:t>
      </w:r>
      <w:r w:rsidRPr="00872962">
        <w:rPr>
          <w:rFonts w:cs="B Nazanin"/>
          <w:b/>
          <w:bCs/>
          <w:sz w:val="26"/>
          <w:szCs w:val="26"/>
          <w:rtl/>
        </w:rPr>
        <w:t xml:space="preserve"> </w:t>
      </w:r>
      <w:r w:rsidRPr="00872962">
        <w:rPr>
          <w:rFonts w:cs="B Nazanin" w:hint="cs"/>
          <w:b/>
          <w:bCs/>
          <w:sz w:val="26"/>
          <w:szCs w:val="26"/>
          <w:rtl/>
        </w:rPr>
        <w:t>همه</w:t>
      </w:r>
      <w:r w:rsidRPr="00872962">
        <w:rPr>
          <w:rFonts w:cs="B Nazanin"/>
          <w:b/>
          <w:bCs/>
          <w:sz w:val="26"/>
          <w:szCs w:val="26"/>
          <w:rtl/>
        </w:rPr>
        <w:t xml:space="preserve"> </w:t>
      </w:r>
      <w:r w:rsidRPr="00872962">
        <w:rPr>
          <w:rFonts w:cs="B Nazanin" w:hint="cs"/>
          <w:b/>
          <w:bCs/>
          <w:sz w:val="26"/>
          <w:szCs w:val="26"/>
          <w:rtl/>
        </w:rPr>
        <w:t>جانبه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سالم</w:t>
      </w:r>
      <w:r w:rsidRPr="00872962">
        <w:rPr>
          <w:rFonts w:cs="B Nazanin"/>
          <w:b/>
          <w:bCs/>
          <w:sz w:val="26"/>
          <w:szCs w:val="26"/>
          <w:rtl/>
        </w:rPr>
        <w:t xml:space="preserve"> </w:t>
      </w:r>
      <w:r w:rsidRPr="00872962">
        <w:rPr>
          <w:rFonts w:cs="B Nazanin" w:hint="cs"/>
          <w:b/>
          <w:bCs/>
          <w:sz w:val="26"/>
          <w:szCs w:val="26"/>
          <w:rtl/>
        </w:rPr>
        <w:t>وحدت</w:t>
      </w:r>
      <w:r w:rsidRPr="00872962">
        <w:rPr>
          <w:rFonts w:cs="B Nazanin"/>
          <w:b/>
          <w:bCs/>
          <w:sz w:val="26"/>
          <w:szCs w:val="26"/>
          <w:rtl/>
        </w:rPr>
        <w:t xml:space="preserve"> </w:t>
      </w:r>
      <w:r w:rsidRPr="00872962">
        <w:rPr>
          <w:rFonts w:cs="B Nazanin" w:hint="cs"/>
          <w:b/>
          <w:bCs/>
          <w:sz w:val="26"/>
          <w:szCs w:val="26"/>
          <w:rtl/>
        </w:rPr>
        <w:t>داوطلبانۀ</w:t>
      </w:r>
      <w:r w:rsidRPr="00872962">
        <w:rPr>
          <w:rFonts w:cs="B Nazanin"/>
          <w:b/>
          <w:bCs/>
          <w:sz w:val="26"/>
          <w:szCs w:val="26"/>
          <w:rtl/>
        </w:rPr>
        <w:t xml:space="preserve"> </w:t>
      </w:r>
      <w:r w:rsidRPr="00872962">
        <w:rPr>
          <w:rFonts w:cs="B Nazanin" w:hint="cs"/>
          <w:b/>
          <w:bCs/>
          <w:sz w:val="26"/>
          <w:szCs w:val="26"/>
          <w:rtl/>
        </w:rPr>
        <w:t>مليتهاي</w:t>
      </w:r>
      <w:r w:rsidRPr="00872962">
        <w:rPr>
          <w:rFonts w:cs="B Nazanin"/>
          <w:b/>
          <w:bCs/>
          <w:sz w:val="26"/>
          <w:szCs w:val="26"/>
          <w:rtl/>
        </w:rPr>
        <w:t xml:space="preserve"> </w:t>
      </w:r>
      <w:r w:rsidRPr="00872962">
        <w:rPr>
          <w:rFonts w:cs="B Nazanin" w:hint="cs"/>
          <w:b/>
          <w:bCs/>
          <w:sz w:val="26"/>
          <w:szCs w:val="26"/>
          <w:rtl/>
        </w:rPr>
        <w:t>برادر</w:t>
      </w:r>
      <w:r w:rsidRPr="00872962">
        <w:rPr>
          <w:rFonts w:cs="B Nazanin"/>
          <w:b/>
          <w:bCs/>
          <w:sz w:val="26"/>
          <w:szCs w:val="26"/>
          <w:rtl/>
        </w:rPr>
        <w:t xml:space="preserve"> » </w:t>
      </w:r>
      <w:r w:rsidRPr="00872962">
        <w:rPr>
          <w:rFonts w:cs="B Nazanin" w:hint="cs"/>
          <w:b/>
          <w:bCs/>
          <w:sz w:val="26"/>
          <w:szCs w:val="26"/>
          <w:rtl/>
        </w:rPr>
        <w:t>حرف</w:t>
      </w:r>
      <w:r w:rsidRPr="00872962">
        <w:rPr>
          <w:rFonts w:cs="B Nazanin"/>
          <w:b/>
          <w:bCs/>
          <w:sz w:val="26"/>
          <w:szCs w:val="26"/>
          <w:rtl/>
        </w:rPr>
        <w:t xml:space="preserve"> </w:t>
      </w:r>
      <w:r w:rsidRPr="00872962">
        <w:rPr>
          <w:rFonts w:cs="B Nazanin" w:hint="cs"/>
          <w:b/>
          <w:bCs/>
          <w:sz w:val="26"/>
          <w:szCs w:val="26"/>
          <w:rtl/>
        </w:rPr>
        <w:t>می</w:t>
      </w:r>
      <w:r w:rsidRPr="00872962">
        <w:rPr>
          <w:rFonts w:cs="B Nazanin"/>
          <w:b/>
          <w:bCs/>
          <w:sz w:val="26"/>
          <w:szCs w:val="26"/>
          <w:rtl/>
        </w:rPr>
        <w:t xml:space="preserve"> </w:t>
      </w:r>
      <w:r w:rsidRPr="00872962">
        <w:rPr>
          <w:rFonts w:cs="B Nazanin" w:hint="cs"/>
          <w:b/>
          <w:bCs/>
          <w:sz w:val="26"/>
          <w:szCs w:val="26"/>
          <w:rtl/>
        </w:rPr>
        <w:t>زند</w:t>
      </w:r>
      <w:r w:rsidRPr="00872962">
        <w:rPr>
          <w:rFonts w:cs="B Nazanin"/>
          <w:b/>
          <w:bCs/>
          <w:sz w:val="26"/>
          <w:szCs w:val="26"/>
          <w:rtl/>
        </w:rPr>
        <w:t xml:space="preserve"> </w:t>
      </w:r>
      <w:r w:rsidRPr="00872962">
        <w:rPr>
          <w:rFonts w:cs="B Nazanin" w:hint="cs"/>
          <w:b/>
          <w:bCs/>
          <w:sz w:val="26"/>
          <w:szCs w:val="26"/>
          <w:rtl/>
        </w:rPr>
        <w:t>ولی</w:t>
      </w:r>
      <w:r w:rsidRPr="00872962">
        <w:rPr>
          <w:rFonts w:cs="B Nazanin"/>
          <w:b/>
          <w:bCs/>
          <w:sz w:val="26"/>
          <w:szCs w:val="26"/>
          <w:rtl/>
        </w:rPr>
        <w:t xml:space="preserve"> "</w:t>
      </w:r>
      <w:r w:rsidRPr="00872962">
        <w:rPr>
          <w:rFonts w:cs="B Nazanin" w:hint="cs"/>
          <w:b/>
          <w:bCs/>
          <w:sz w:val="26"/>
          <w:szCs w:val="26"/>
          <w:rtl/>
        </w:rPr>
        <w:t>برنامه</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تکامل</w:t>
      </w:r>
      <w:r w:rsidRPr="00872962">
        <w:rPr>
          <w:rFonts w:cs="B Nazanin"/>
          <w:b/>
          <w:bCs/>
          <w:sz w:val="26"/>
          <w:szCs w:val="26"/>
          <w:rtl/>
        </w:rPr>
        <w:t xml:space="preserve"> </w:t>
      </w:r>
      <w:r w:rsidRPr="00872962">
        <w:rPr>
          <w:rFonts w:cs="B Nazanin" w:hint="cs"/>
          <w:b/>
          <w:bCs/>
          <w:sz w:val="26"/>
          <w:szCs w:val="26"/>
          <w:rtl/>
        </w:rPr>
        <w:t>انقلابی</w:t>
      </w:r>
      <w:r w:rsidRPr="00872962">
        <w:rPr>
          <w:rFonts w:cs="B Nazanin"/>
          <w:b/>
          <w:bCs/>
          <w:sz w:val="26"/>
          <w:szCs w:val="26"/>
          <w:rtl/>
        </w:rPr>
        <w:t xml:space="preserve"> </w:t>
      </w:r>
      <w:r w:rsidRPr="00872962">
        <w:rPr>
          <w:rFonts w:cs="B Nazanin" w:hint="cs"/>
          <w:b/>
          <w:bCs/>
          <w:sz w:val="26"/>
          <w:szCs w:val="26"/>
          <w:rtl/>
        </w:rPr>
        <w:t>وحدت</w:t>
      </w:r>
      <w:r w:rsidRPr="00872962">
        <w:rPr>
          <w:rFonts w:cs="B Nazanin"/>
          <w:b/>
          <w:bCs/>
          <w:sz w:val="26"/>
          <w:szCs w:val="26"/>
          <w:rtl/>
        </w:rPr>
        <w:t xml:space="preserve"> </w:t>
      </w:r>
      <w:r w:rsidRPr="00872962">
        <w:rPr>
          <w:rFonts w:cs="B Nazanin" w:hint="cs"/>
          <w:b/>
          <w:bCs/>
          <w:sz w:val="26"/>
          <w:szCs w:val="26"/>
          <w:rtl/>
        </w:rPr>
        <w:t>ملیتها</w:t>
      </w:r>
      <w:r w:rsidRPr="00872962">
        <w:rPr>
          <w:rFonts w:cs="B Nazanin"/>
          <w:b/>
          <w:bCs/>
          <w:sz w:val="26"/>
          <w:szCs w:val="26"/>
          <w:rtl/>
        </w:rPr>
        <w:t xml:space="preserve"> </w:t>
      </w:r>
      <w:r w:rsidRPr="00872962">
        <w:rPr>
          <w:rFonts w:cs="B Nazanin" w:hint="cs"/>
          <w:b/>
          <w:bCs/>
          <w:sz w:val="26"/>
          <w:szCs w:val="26"/>
          <w:rtl/>
        </w:rPr>
        <w:t>باورمند</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تكامل</w:t>
      </w:r>
      <w:r w:rsidRPr="00872962">
        <w:rPr>
          <w:rFonts w:cs="B Nazanin"/>
          <w:b/>
          <w:bCs/>
          <w:sz w:val="26"/>
          <w:szCs w:val="26"/>
          <w:rtl/>
        </w:rPr>
        <w:t xml:space="preserve"> </w:t>
      </w:r>
      <w:r w:rsidRPr="00872962">
        <w:rPr>
          <w:rFonts w:cs="B Nazanin" w:hint="cs"/>
          <w:b/>
          <w:bCs/>
          <w:sz w:val="26"/>
          <w:szCs w:val="26"/>
          <w:rtl/>
        </w:rPr>
        <w:t>انقلابي</w:t>
      </w:r>
      <w:r w:rsidRPr="00872962">
        <w:rPr>
          <w:rFonts w:cs="B Nazanin"/>
          <w:b/>
          <w:bCs/>
          <w:sz w:val="26"/>
          <w:szCs w:val="26"/>
          <w:rtl/>
        </w:rPr>
        <w:t xml:space="preserve"> </w:t>
      </w:r>
      <w:r w:rsidRPr="00872962">
        <w:rPr>
          <w:rFonts w:cs="B Nazanin" w:hint="cs"/>
          <w:b/>
          <w:bCs/>
          <w:sz w:val="26"/>
          <w:szCs w:val="26"/>
          <w:rtl/>
        </w:rPr>
        <w:t>تا</w:t>
      </w:r>
      <w:r w:rsidRPr="00872962">
        <w:rPr>
          <w:rFonts w:cs="B Nazanin"/>
          <w:b/>
          <w:bCs/>
          <w:sz w:val="26"/>
          <w:szCs w:val="26"/>
          <w:rtl/>
        </w:rPr>
        <w:t xml:space="preserve"> </w:t>
      </w:r>
      <w:r w:rsidRPr="00872962">
        <w:rPr>
          <w:rFonts w:cs="B Nazanin" w:hint="cs"/>
          <w:b/>
          <w:bCs/>
          <w:sz w:val="26"/>
          <w:szCs w:val="26"/>
          <w:rtl/>
        </w:rPr>
        <w:t>تكامل</w:t>
      </w:r>
      <w:r w:rsidRPr="00872962">
        <w:rPr>
          <w:rFonts w:cs="B Nazanin"/>
          <w:b/>
          <w:bCs/>
          <w:sz w:val="26"/>
          <w:szCs w:val="26"/>
          <w:rtl/>
        </w:rPr>
        <w:t xml:space="preserve"> </w:t>
      </w:r>
      <w:r w:rsidRPr="00872962">
        <w:rPr>
          <w:rFonts w:cs="B Nazanin" w:hint="cs"/>
          <w:b/>
          <w:bCs/>
          <w:sz w:val="26"/>
          <w:szCs w:val="26"/>
          <w:rtl/>
        </w:rPr>
        <w:t>همه</w:t>
      </w:r>
      <w:r w:rsidRPr="00872962">
        <w:rPr>
          <w:rFonts w:cs="B Nazanin"/>
          <w:b/>
          <w:bCs/>
          <w:sz w:val="26"/>
          <w:szCs w:val="26"/>
          <w:rtl/>
        </w:rPr>
        <w:t xml:space="preserve"> </w:t>
      </w:r>
      <w:r w:rsidRPr="00872962">
        <w:rPr>
          <w:rFonts w:cs="B Nazanin" w:hint="cs"/>
          <w:b/>
          <w:bCs/>
          <w:sz w:val="26"/>
          <w:szCs w:val="26"/>
          <w:rtl/>
        </w:rPr>
        <w:t>جانبه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سالم</w:t>
      </w:r>
      <w:r w:rsidRPr="00872962">
        <w:rPr>
          <w:rFonts w:cs="B Nazanin"/>
          <w:b/>
          <w:bCs/>
          <w:sz w:val="26"/>
          <w:szCs w:val="26"/>
          <w:rtl/>
        </w:rPr>
        <w:t xml:space="preserve"> </w:t>
      </w:r>
      <w:r w:rsidRPr="00872962">
        <w:rPr>
          <w:rFonts w:cs="B Nazanin" w:hint="cs"/>
          <w:b/>
          <w:bCs/>
          <w:sz w:val="26"/>
          <w:szCs w:val="26"/>
          <w:rtl/>
        </w:rPr>
        <w:t>چقدر</w:t>
      </w:r>
      <w:r w:rsidRPr="00872962">
        <w:rPr>
          <w:rFonts w:cs="B Nazanin"/>
          <w:b/>
          <w:bCs/>
          <w:sz w:val="26"/>
          <w:szCs w:val="26"/>
          <w:rtl/>
        </w:rPr>
        <w:t xml:space="preserve"> </w:t>
      </w:r>
      <w:r w:rsidRPr="00872962">
        <w:rPr>
          <w:rFonts w:cs="B Nazanin" w:hint="cs"/>
          <w:b/>
          <w:bCs/>
          <w:sz w:val="26"/>
          <w:szCs w:val="26"/>
          <w:rtl/>
        </w:rPr>
        <w:t>تفاوت</w:t>
      </w:r>
      <w:r w:rsidRPr="00872962">
        <w:rPr>
          <w:rFonts w:cs="B Nazanin"/>
          <w:b/>
          <w:bCs/>
          <w:sz w:val="26"/>
          <w:szCs w:val="26"/>
          <w:rtl/>
        </w:rPr>
        <w:t xml:space="preserve"> </w:t>
      </w:r>
      <w:r w:rsidRPr="00872962">
        <w:rPr>
          <w:rFonts w:cs="B Nazanin" w:hint="cs"/>
          <w:b/>
          <w:bCs/>
          <w:sz w:val="26"/>
          <w:szCs w:val="26"/>
          <w:rtl/>
        </w:rPr>
        <w:t>وجود</w:t>
      </w:r>
      <w:r w:rsidRPr="00872962">
        <w:rPr>
          <w:rFonts w:cs="B Nazanin"/>
          <w:b/>
          <w:bCs/>
          <w:sz w:val="26"/>
          <w:szCs w:val="26"/>
          <w:rtl/>
        </w:rPr>
        <w:t xml:space="preserve"> </w:t>
      </w:r>
      <w:r w:rsidRPr="00872962">
        <w:rPr>
          <w:rFonts w:cs="B Nazanin" w:hint="cs"/>
          <w:b/>
          <w:bCs/>
          <w:sz w:val="26"/>
          <w:szCs w:val="26"/>
          <w:rtl/>
        </w:rPr>
        <w:t>دارد؟‌</w:t>
      </w:r>
      <w:r w:rsidRPr="00872962">
        <w:rPr>
          <w:rFonts w:cs="B Nazanin"/>
          <w:b/>
          <w:bCs/>
          <w:sz w:val="26"/>
          <w:szCs w:val="26"/>
          <w:rtl/>
        </w:rPr>
        <w:t xml:space="preserve">!! </w:t>
      </w:r>
      <w:r w:rsidRPr="00872962">
        <w:rPr>
          <w:rFonts w:cs="B Nazanin" w:hint="cs"/>
          <w:b/>
          <w:bCs/>
          <w:sz w:val="26"/>
          <w:szCs w:val="26"/>
          <w:rtl/>
        </w:rPr>
        <w:t>بهرحال</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تكامل</w:t>
      </w:r>
      <w:r w:rsidRPr="00872962">
        <w:rPr>
          <w:rFonts w:cs="B Nazanin"/>
          <w:b/>
          <w:bCs/>
          <w:sz w:val="26"/>
          <w:szCs w:val="26"/>
          <w:rtl/>
        </w:rPr>
        <w:t xml:space="preserve"> </w:t>
      </w:r>
      <w:r w:rsidRPr="00872962">
        <w:rPr>
          <w:rFonts w:cs="B Nazanin" w:hint="cs"/>
          <w:b/>
          <w:bCs/>
          <w:sz w:val="26"/>
          <w:szCs w:val="26"/>
          <w:rtl/>
        </w:rPr>
        <w:t>انقلابي</w:t>
      </w:r>
      <w:r w:rsidRPr="00872962">
        <w:rPr>
          <w:rFonts w:cs="B Nazanin"/>
          <w:b/>
          <w:bCs/>
          <w:sz w:val="26"/>
          <w:szCs w:val="26"/>
          <w:rtl/>
        </w:rPr>
        <w:t xml:space="preserve"> </w:t>
      </w:r>
      <w:r w:rsidRPr="00872962">
        <w:rPr>
          <w:rFonts w:cs="B Nazanin" w:hint="cs"/>
          <w:b/>
          <w:bCs/>
          <w:sz w:val="26"/>
          <w:szCs w:val="26"/>
          <w:rtl/>
        </w:rPr>
        <w:t>وحدت</w:t>
      </w:r>
      <w:r w:rsidRPr="00872962">
        <w:rPr>
          <w:rFonts w:cs="B Nazanin"/>
          <w:b/>
          <w:bCs/>
          <w:sz w:val="26"/>
          <w:szCs w:val="26"/>
          <w:rtl/>
        </w:rPr>
        <w:t xml:space="preserve"> </w:t>
      </w:r>
      <w:r w:rsidRPr="00872962">
        <w:rPr>
          <w:rFonts w:cs="B Nazanin" w:hint="cs"/>
          <w:b/>
          <w:bCs/>
          <w:sz w:val="26"/>
          <w:szCs w:val="26"/>
          <w:rtl/>
        </w:rPr>
        <w:t>مليتها</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قبول</w:t>
      </w:r>
      <w:r w:rsidRPr="00872962">
        <w:rPr>
          <w:rFonts w:cs="B Nazanin"/>
          <w:b/>
          <w:bCs/>
          <w:sz w:val="26"/>
          <w:szCs w:val="26"/>
          <w:rtl/>
        </w:rPr>
        <w:t xml:space="preserve"> </w:t>
      </w:r>
      <w:r w:rsidRPr="00872962">
        <w:rPr>
          <w:rFonts w:cs="B Nazanin" w:hint="cs"/>
          <w:b/>
          <w:bCs/>
          <w:sz w:val="26"/>
          <w:szCs w:val="26"/>
          <w:rtl/>
        </w:rPr>
        <w:t>ندارد</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بجاي</w:t>
      </w:r>
      <w:r w:rsidRPr="00872962">
        <w:rPr>
          <w:rFonts w:cs="B Nazanin"/>
          <w:b/>
          <w:bCs/>
          <w:sz w:val="26"/>
          <w:szCs w:val="26"/>
          <w:rtl/>
        </w:rPr>
        <w:t xml:space="preserve"> </w:t>
      </w:r>
      <w:r w:rsidRPr="00872962">
        <w:rPr>
          <w:rFonts w:cs="B Nazanin" w:hint="cs"/>
          <w:b/>
          <w:bCs/>
          <w:sz w:val="26"/>
          <w:szCs w:val="26"/>
          <w:rtl/>
        </w:rPr>
        <w:t>آن</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تكامل</w:t>
      </w:r>
      <w:r w:rsidRPr="00872962">
        <w:rPr>
          <w:rFonts w:cs="B Nazanin"/>
          <w:b/>
          <w:bCs/>
          <w:sz w:val="26"/>
          <w:szCs w:val="26"/>
          <w:rtl/>
        </w:rPr>
        <w:t xml:space="preserve"> </w:t>
      </w:r>
      <w:r w:rsidRPr="00872962">
        <w:rPr>
          <w:rFonts w:cs="B Nazanin" w:hint="cs"/>
          <w:b/>
          <w:bCs/>
          <w:sz w:val="26"/>
          <w:szCs w:val="26"/>
          <w:rtl/>
        </w:rPr>
        <w:t>همه</w:t>
      </w:r>
      <w:r w:rsidRPr="00872962">
        <w:rPr>
          <w:rFonts w:cs="B Nazanin"/>
          <w:b/>
          <w:bCs/>
          <w:sz w:val="26"/>
          <w:szCs w:val="26"/>
          <w:rtl/>
        </w:rPr>
        <w:t xml:space="preserve"> </w:t>
      </w:r>
      <w:r w:rsidRPr="00872962">
        <w:rPr>
          <w:rFonts w:cs="B Nazanin" w:hint="cs"/>
          <w:b/>
          <w:bCs/>
          <w:sz w:val="26"/>
          <w:szCs w:val="26"/>
          <w:rtl/>
        </w:rPr>
        <w:t>جانبه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سالم</w:t>
      </w:r>
      <w:r w:rsidRPr="00872962">
        <w:rPr>
          <w:rFonts w:cs="B Nazanin"/>
          <w:b/>
          <w:bCs/>
          <w:sz w:val="26"/>
          <w:szCs w:val="26"/>
          <w:rtl/>
        </w:rPr>
        <w:t xml:space="preserve"> </w:t>
      </w:r>
      <w:r w:rsidRPr="00872962">
        <w:rPr>
          <w:rFonts w:cs="B Nazanin" w:hint="cs"/>
          <w:b/>
          <w:bCs/>
          <w:sz w:val="26"/>
          <w:szCs w:val="26"/>
          <w:rtl/>
        </w:rPr>
        <w:t>وحدت</w:t>
      </w:r>
      <w:r w:rsidRPr="00872962">
        <w:rPr>
          <w:rFonts w:cs="B Nazanin"/>
          <w:b/>
          <w:bCs/>
          <w:sz w:val="26"/>
          <w:szCs w:val="26"/>
          <w:rtl/>
        </w:rPr>
        <w:t xml:space="preserve"> </w:t>
      </w:r>
      <w:r w:rsidRPr="00872962">
        <w:rPr>
          <w:rFonts w:cs="B Nazanin" w:hint="cs"/>
          <w:b/>
          <w:bCs/>
          <w:sz w:val="26"/>
          <w:szCs w:val="26"/>
          <w:rtl/>
        </w:rPr>
        <w:t>مليتها</w:t>
      </w:r>
      <w:r w:rsidRPr="00872962">
        <w:rPr>
          <w:rFonts w:cs="B Nazanin"/>
          <w:b/>
          <w:bCs/>
          <w:sz w:val="26"/>
          <w:szCs w:val="26"/>
          <w:rtl/>
        </w:rPr>
        <w:t xml:space="preserve"> </w:t>
      </w:r>
      <w:r w:rsidRPr="00872962">
        <w:rPr>
          <w:rFonts w:cs="B Nazanin" w:hint="cs"/>
          <w:b/>
          <w:bCs/>
          <w:sz w:val="26"/>
          <w:szCs w:val="26"/>
          <w:rtl/>
        </w:rPr>
        <w:t>معتقد</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دموكراسي</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اصطلاح</w:t>
      </w:r>
      <w:r w:rsidRPr="00872962">
        <w:rPr>
          <w:rFonts w:cs="B Nazanin"/>
          <w:b/>
          <w:bCs/>
          <w:sz w:val="26"/>
          <w:szCs w:val="26"/>
          <w:rtl/>
        </w:rPr>
        <w:t xml:space="preserve"> </w:t>
      </w:r>
      <w:r w:rsidRPr="00872962">
        <w:rPr>
          <w:rFonts w:cs="B Nazanin" w:hint="cs"/>
          <w:b/>
          <w:bCs/>
          <w:sz w:val="26"/>
          <w:szCs w:val="26"/>
          <w:rtl/>
        </w:rPr>
        <w:t>همه</w:t>
      </w:r>
      <w:r w:rsidRPr="00872962">
        <w:rPr>
          <w:rFonts w:cs="B Nazanin"/>
          <w:b/>
          <w:bCs/>
          <w:sz w:val="26"/>
          <w:szCs w:val="26"/>
          <w:rtl/>
        </w:rPr>
        <w:t xml:space="preserve"> </w:t>
      </w:r>
      <w:r w:rsidRPr="00872962">
        <w:rPr>
          <w:rFonts w:cs="B Nazanin" w:hint="cs"/>
          <w:b/>
          <w:bCs/>
          <w:sz w:val="26"/>
          <w:szCs w:val="26"/>
          <w:rtl/>
        </w:rPr>
        <w:t>جانبه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سالم</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لذا</w:t>
      </w:r>
      <w:r w:rsidRPr="00872962">
        <w:rPr>
          <w:rFonts w:cs="B Nazanin"/>
          <w:b/>
          <w:bCs/>
          <w:sz w:val="26"/>
          <w:szCs w:val="26"/>
          <w:rtl/>
        </w:rPr>
        <w:t xml:space="preserve"> </w:t>
      </w:r>
      <w:r w:rsidRPr="00872962">
        <w:rPr>
          <w:rFonts w:cs="B Nazanin" w:hint="cs"/>
          <w:b/>
          <w:bCs/>
          <w:sz w:val="26"/>
          <w:szCs w:val="26"/>
          <w:rtl/>
        </w:rPr>
        <w:t>تكامل</w:t>
      </w:r>
      <w:r w:rsidRPr="00872962">
        <w:rPr>
          <w:rFonts w:cs="B Nazanin"/>
          <w:b/>
          <w:bCs/>
          <w:sz w:val="26"/>
          <w:szCs w:val="26"/>
          <w:rtl/>
        </w:rPr>
        <w:t xml:space="preserve"> </w:t>
      </w:r>
      <w:r w:rsidRPr="00872962">
        <w:rPr>
          <w:rFonts w:cs="B Nazanin" w:hint="cs"/>
          <w:b/>
          <w:bCs/>
          <w:sz w:val="26"/>
          <w:szCs w:val="26"/>
          <w:rtl/>
        </w:rPr>
        <w:t>وحدت</w:t>
      </w:r>
      <w:r w:rsidRPr="00872962">
        <w:rPr>
          <w:rFonts w:cs="B Nazanin"/>
          <w:b/>
          <w:bCs/>
          <w:sz w:val="26"/>
          <w:szCs w:val="26"/>
          <w:rtl/>
        </w:rPr>
        <w:t xml:space="preserve"> </w:t>
      </w:r>
      <w:r w:rsidRPr="00872962">
        <w:rPr>
          <w:rFonts w:cs="B Nazanin" w:hint="cs"/>
          <w:b/>
          <w:bCs/>
          <w:sz w:val="26"/>
          <w:szCs w:val="26"/>
          <w:rtl/>
        </w:rPr>
        <w:t>مليتها</w:t>
      </w:r>
      <w:r w:rsidRPr="00872962">
        <w:rPr>
          <w:rFonts w:cs="B Nazanin"/>
          <w:b/>
          <w:bCs/>
          <w:sz w:val="26"/>
          <w:szCs w:val="26"/>
          <w:rtl/>
        </w:rPr>
        <w:t xml:space="preserve"> </w:t>
      </w:r>
      <w:r w:rsidRPr="00872962">
        <w:rPr>
          <w:rFonts w:cs="B Nazanin" w:hint="cs"/>
          <w:b/>
          <w:bCs/>
          <w:sz w:val="26"/>
          <w:szCs w:val="26"/>
          <w:rtl/>
        </w:rPr>
        <w:t>نيز</w:t>
      </w:r>
      <w:r w:rsidRPr="00872962">
        <w:rPr>
          <w:rFonts w:cs="B Nazanin"/>
          <w:b/>
          <w:bCs/>
          <w:sz w:val="26"/>
          <w:szCs w:val="26"/>
          <w:rtl/>
        </w:rPr>
        <w:t xml:space="preserve"> </w:t>
      </w:r>
      <w:r w:rsidRPr="00872962">
        <w:rPr>
          <w:rFonts w:cs="B Nazanin" w:hint="cs"/>
          <w:b/>
          <w:bCs/>
          <w:sz w:val="26"/>
          <w:szCs w:val="26"/>
          <w:rtl/>
        </w:rPr>
        <w:t>بايد</w:t>
      </w:r>
      <w:r w:rsidRPr="00872962">
        <w:rPr>
          <w:rFonts w:cs="B Nazanin"/>
          <w:b/>
          <w:bCs/>
          <w:sz w:val="26"/>
          <w:szCs w:val="26"/>
          <w:rtl/>
        </w:rPr>
        <w:t xml:space="preserve"> "</w:t>
      </w:r>
      <w:r w:rsidRPr="00872962">
        <w:rPr>
          <w:rFonts w:cs="B Nazanin" w:hint="cs"/>
          <w:b/>
          <w:bCs/>
          <w:sz w:val="26"/>
          <w:szCs w:val="26"/>
          <w:rtl/>
        </w:rPr>
        <w:t>همه</w:t>
      </w:r>
      <w:r w:rsidRPr="00872962">
        <w:rPr>
          <w:rFonts w:cs="B Nazanin"/>
          <w:b/>
          <w:bCs/>
          <w:sz w:val="26"/>
          <w:szCs w:val="26"/>
          <w:rtl/>
        </w:rPr>
        <w:t xml:space="preserve"> </w:t>
      </w:r>
      <w:r w:rsidRPr="00872962">
        <w:rPr>
          <w:rFonts w:cs="B Nazanin" w:hint="cs"/>
          <w:b/>
          <w:bCs/>
          <w:sz w:val="26"/>
          <w:szCs w:val="26"/>
          <w:rtl/>
        </w:rPr>
        <w:t>جانبه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سالم</w:t>
      </w:r>
      <w:r w:rsidRPr="00872962">
        <w:rPr>
          <w:rFonts w:cs="B Nazanin"/>
          <w:b/>
          <w:bCs/>
          <w:sz w:val="26"/>
          <w:szCs w:val="26"/>
          <w:rtl/>
        </w:rPr>
        <w:t xml:space="preserve">" </w:t>
      </w:r>
      <w:r w:rsidRPr="00872962">
        <w:rPr>
          <w:rFonts w:cs="B Nazanin" w:hint="cs"/>
          <w:b/>
          <w:bCs/>
          <w:sz w:val="26"/>
          <w:szCs w:val="26"/>
          <w:rtl/>
        </w:rPr>
        <w:t>باشد؛</w:t>
      </w:r>
      <w:r w:rsidRPr="00872962">
        <w:rPr>
          <w:rFonts w:cs="B Nazanin"/>
          <w:b/>
          <w:bCs/>
          <w:sz w:val="26"/>
          <w:szCs w:val="26"/>
          <w:rtl/>
        </w:rPr>
        <w:t xml:space="preserve"> ‌</w:t>
      </w:r>
      <w:r w:rsidRPr="00872962">
        <w:rPr>
          <w:rFonts w:cs="B Nazanin" w:hint="cs"/>
          <w:b/>
          <w:bCs/>
          <w:sz w:val="26"/>
          <w:szCs w:val="26"/>
          <w:rtl/>
        </w:rPr>
        <w:t>يعني</w:t>
      </w:r>
      <w:r w:rsidRPr="00872962">
        <w:rPr>
          <w:rFonts w:cs="B Nazanin"/>
          <w:b/>
          <w:bCs/>
          <w:sz w:val="26"/>
          <w:szCs w:val="26"/>
          <w:rtl/>
        </w:rPr>
        <w:t xml:space="preserve"> </w:t>
      </w:r>
      <w:r w:rsidRPr="00872962">
        <w:rPr>
          <w:rFonts w:cs="B Nazanin" w:hint="cs"/>
          <w:b/>
          <w:bCs/>
          <w:sz w:val="26"/>
          <w:szCs w:val="26"/>
          <w:rtl/>
        </w:rPr>
        <w:t>انقلابي</w:t>
      </w:r>
      <w:r w:rsidRPr="00872962">
        <w:rPr>
          <w:rFonts w:cs="B Nazanin"/>
          <w:b/>
          <w:bCs/>
          <w:sz w:val="26"/>
          <w:szCs w:val="26"/>
          <w:rtl/>
        </w:rPr>
        <w:t xml:space="preserve"> </w:t>
      </w:r>
      <w:r w:rsidRPr="00872962">
        <w:rPr>
          <w:rFonts w:cs="B Nazanin" w:hint="cs"/>
          <w:b/>
          <w:bCs/>
          <w:sz w:val="26"/>
          <w:szCs w:val="26"/>
          <w:rtl/>
        </w:rPr>
        <w:t>نباشد،</w:t>
      </w:r>
      <w:r w:rsidRPr="00872962">
        <w:rPr>
          <w:rFonts w:cs="B Nazanin"/>
          <w:b/>
          <w:bCs/>
          <w:sz w:val="26"/>
          <w:szCs w:val="26"/>
          <w:rtl/>
        </w:rPr>
        <w:t xml:space="preserve"> </w:t>
      </w:r>
      <w:r w:rsidRPr="00872962">
        <w:rPr>
          <w:rFonts w:cs="B Nazanin" w:hint="cs"/>
          <w:b/>
          <w:bCs/>
          <w:sz w:val="26"/>
          <w:szCs w:val="26"/>
          <w:rtl/>
        </w:rPr>
        <w:t>يعني</w:t>
      </w:r>
      <w:r w:rsidRPr="00872962">
        <w:rPr>
          <w:rFonts w:cs="B Nazanin"/>
          <w:b/>
          <w:bCs/>
          <w:sz w:val="26"/>
          <w:szCs w:val="26"/>
          <w:rtl/>
        </w:rPr>
        <w:t xml:space="preserve"> </w:t>
      </w:r>
      <w:r w:rsidRPr="00872962">
        <w:rPr>
          <w:rFonts w:cs="B Nazanin" w:hint="cs"/>
          <w:b/>
          <w:bCs/>
          <w:sz w:val="26"/>
          <w:szCs w:val="26"/>
          <w:rtl/>
        </w:rPr>
        <w:t>ضد</w:t>
      </w:r>
      <w:r w:rsidRPr="00872962">
        <w:rPr>
          <w:rFonts w:cs="B Nazanin"/>
          <w:b/>
          <w:bCs/>
          <w:sz w:val="26"/>
          <w:szCs w:val="26"/>
          <w:rtl/>
        </w:rPr>
        <w:t xml:space="preserve"> </w:t>
      </w:r>
      <w:r w:rsidRPr="00872962">
        <w:rPr>
          <w:rFonts w:cs="B Nazanin" w:hint="cs"/>
          <w:b/>
          <w:bCs/>
          <w:sz w:val="26"/>
          <w:szCs w:val="26"/>
          <w:rtl/>
        </w:rPr>
        <w:t>فیودالي</w:t>
      </w:r>
      <w:r w:rsidRPr="00872962">
        <w:rPr>
          <w:rFonts w:cs="B Nazanin"/>
          <w:b/>
          <w:bCs/>
          <w:sz w:val="26"/>
          <w:szCs w:val="26"/>
          <w:rtl/>
        </w:rPr>
        <w:t xml:space="preserve"> </w:t>
      </w:r>
      <w:r w:rsidRPr="00872962">
        <w:rPr>
          <w:rFonts w:cs="B Nazanin" w:hint="cs"/>
          <w:b/>
          <w:bCs/>
          <w:sz w:val="26"/>
          <w:szCs w:val="26"/>
          <w:rtl/>
        </w:rPr>
        <w:t>نباشد،</w:t>
      </w:r>
      <w:r w:rsidRPr="00872962">
        <w:rPr>
          <w:rFonts w:cs="B Nazanin"/>
          <w:b/>
          <w:bCs/>
          <w:sz w:val="26"/>
          <w:szCs w:val="26"/>
          <w:rtl/>
        </w:rPr>
        <w:t xml:space="preserve"> </w:t>
      </w:r>
      <w:r w:rsidRPr="00872962">
        <w:rPr>
          <w:rFonts w:cs="B Nazanin" w:hint="cs"/>
          <w:b/>
          <w:bCs/>
          <w:sz w:val="26"/>
          <w:szCs w:val="26"/>
          <w:rtl/>
        </w:rPr>
        <w:t>يعني</w:t>
      </w:r>
      <w:r w:rsidRPr="00872962">
        <w:rPr>
          <w:rFonts w:cs="B Nazanin"/>
          <w:b/>
          <w:bCs/>
          <w:sz w:val="26"/>
          <w:szCs w:val="26"/>
          <w:rtl/>
        </w:rPr>
        <w:t xml:space="preserve"> </w:t>
      </w:r>
      <w:r w:rsidRPr="00872962">
        <w:rPr>
          <w:rFonts w:cs="B Nazanin" w:hint="cs"/>
          <w:b/>
          <w:bCs/>
          <w:sz w:val="26"/>
          <w:szCs w:val="26"/>
          <w:rtl/>
        </w:rPr>
        <w:t>ضد</w:t>
      </w:r>
      <w:r w:rsidRPr="00872962">
        <w:rPr>
          <w:rFonts w:cs="B Nazanin"/>
          <w:b/>
          <w:bCs/>
          <w:sz w:val="26"/>
          <w:szCs w:val="26"/>
          <w:rtl/>
        </w:rPr>
        <w:t xml:space="preserve"> </w:t>
      </w:r>
      <w:r w:rsidRPr="00872962">
        <w:rPr>
          <w:rFonts w:cs="B Nazanin" w:hint="cs"/>
          <w:b/>
          <w:bCs/>
          <w:sz w:val="26"/>
          <w:szCs w:val="26"/>
          <w:rtl/>
        </w:rPr>
        <w:t>امپرياليستي</w:t>
      </w:r>
      <w:r w:rsidRPr="00872962">
        <w:rPr>
          <w:rFonts w:cs="B Nazanin"/>
          <w:b/>
          <w:bCs/>
          <w:sz w:val="26"/>
          <w:szCs w:val="26"/>
          <w:rtl/>
        </w:rPr>
        <w:t xml:space="preserve"> </w:t>
      </w:r>
      <w:r w:rsidRPr="00872962">
        <w:rPr>
          <w:rFonts w:cs="B Nazanin" w:hint="cs"/>
          <w:b/>
          <w:bCs/>
          <w:sz w:val="26"/>
          <w:szCs w:val="26"/>
          <w:rtl/>
        </w:rPr>
        <w:t>نباشد</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فرجام</w:t>
      </w:r>
      <w:r w:rsidRPr="00872962">
        <w:rPr>
          <w:rFonts w:cs="B Nazanin"/>
          <w:b/>
          <w:bCs/>
          <w:sz w:val="26"/>
          <w:szCs w:val="26"/>
          <w:rtl/>
        </w:rPr>
        <w:t xml:space="preserve"> </w:t>
      </w:r>
      <w:r w:rsidRPr="00872962">
        <w:rPr>
          <w:rFonts w:cs="B Nazanin" w:hint="cs"/>
          <w:b/>
          <w:bCs/>
          <w:sz w:val="26"/>
          <w:szCs w:val="26"/>
          <w:rtl/>
        </w:rPr>
        <w:t>ضد</w:t>
      </w:r>
      <w:r w:rsidRPr="00872962">
        <w:rPr>
          <w:rFonts w:cs="B Nazanin"/>
          <w:b/>
          <w:bCs/>
          <w:sz w:val="26"/>
          <w:szCs w:val="26"/>
          <w:rtl/>
        </w:rPr>
        <w:t xml:space="preserve"> </w:t>
      </w:r>
      <w:r w:rsidRPr="00872962">
        <w:rPr>
          <w:rFonts w:cs="B Nazanin" w:hint="cs"/>
          <w:b/>
          <w:bCs/>
          <w:sz w:val="26"/>
          <w:szCs w:val="26"/>
          <w:rtl/>
        </w:rPr>
        <w:t>حاكميت</w:t>
      </w:r>
      <w:r w:rsidRPr="00872962">
        <w:rPr>
          <w:rFonts w:cs="B Nazanin"/>
          <w:b/>
          <w:bCs/>
          <w:sz w:val="26"/>
          <w:szCs w:val="26"/>
          <w:rtl/>
        </w:rPr>
        <w:t xml:space="preserve"> </w:t>
      </w:r>
      <w:r w:rsidRPr="00872962">
        <w:rPr>
          <w:rFonts w:cs="B Nazanin" w:hint="cs"/>
          <w:b/>
          <w:bCs/>
          <w:sz w:val="26"/>
          <w:szCs w:val="26"/>
          <w:rtl/>
        </w:rPr>
        <w:t>سياسي</w:t>
      </w:r>
      <w:r w:rsidRPr="00872962">
        <w:rPr>
          <w:rFonts w:cs="B Nazanin"/>
          <w:b/>
          <w:bCs/>
          <w:sz w:val="26"/>
          <w:szCs w:val="26"/>
          <w:rtl/>
        </w:rPr>
        <w:t xml:space="preserve"> </w:t>
      </w:r>
      <w:r w:rsidRPr="00872962">
        <w:rPr>
          <w:rFonts w:cs="B Nazanin" w:hint="cs"/>
          <w:b/>
          <w:bCs/>
          <w:sz w:val="26"/>
          <w:szCs w:val="26"/>
          <w:rtl/>
        </w:rPr>
        <w:t>دشمنان</w:t>
      </w:r>
      <w:r w:rsidRPr="00872962">
        <w:rPr>
          <w:rFonts w:cs="B Nazanin"/>
          <w:b/>
          <w:bCs/>
          <w:sz w:val="26"/>
          <w:szCs w:val="26"/>
          <w:rtl/>
        </w:rPr>
        <w:t xml:space="preserve"> </w:t>
      </w:r>
      <w:r w:rsidRPr="00872962">
        <w:rPr>
          <w:rFonts w:cs="B Nazanin" w:hint="cs"/>
          <w:b/>
          <w:bCs/>
          <w:sz w:val="26"/>
          <w:szCs w:val="26"/>
          <w:rtl/>
        </w:rPr>
        <w:t>دموكراسي</w:t>
      </w:r>
      <w:r w:rsidRPr="00872962">
        <w:rPr>
          <w:rFonts w:cs="B Nazanin"/>
          <w:b/>
          <w:bCs/>
          <w:sz w:val="26"/>
          <w:szCs w:val="26"/>
          <w:rtl/>
        </w:rPr>
        <w:t xml:space="preserve"> </w:t>
      </w:r>
      <w:r w:rsidRPr="00872962">
        <w:rPr>
          <w:rFonts w:cs="B Nazanin" w:hint="cs"/>
          <w:b/>
          <w:bCs/>
          <w:sz w:val="26"/>
          <w:szCs w:val="26"/>
          <w:rtl/>
        </w:rPr>
        <w:t>نباشد</w:t>
      </w:r>
      <w:r w:rsidRPr="00872962">
        <w:rPr>
          <w:rFonts w:cs="B Nazanin"/>
          <w:b/>
          <w:bCs/>
          <w:sz w:val="26"/>
          <w:szCs w:val="26"/>
          <w:rtl/>
        </w:rPr>
        <w:t xml:space="preserve">. </w:t>
      </w:r>
    </w:p>
    <w:p w:rsidR="004B5BAC" w:rsidRPr="00872962" w:rsidRDefault="004B5BAC" w:rsidP="00872962">
      <w:pPr>
        <w:jc w:val="both"/>
        <w:rPr>
          <w:rFonts w:cs="B Nazanin"/>
          <w:b/>
          <w:bCs/>
          <w:sz w:val="26"/>
          <w:szCs w:val="26"/>
          <w:rtl/>
        </w:rPr>
      </w:pP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ايجاد</w:t>
      </w:r>
      <w:r w:rsidRPr="00872962">
        <w:rPr>
          <w:rFonts w:cs="B Nazanin"/>
          <w:b/>
          <w:bCs/>
          <w:sz w:val="26"/>
          <w:szCs w:val="26"/>
          <w:rtl/>
        </w:rPr>
        <w:t xml:space="preserve"> </w:t>
      </w:r>
      <w:r w:rsidRPr="00872962">
        <w:rPr>
          <w:rFonts w:cs="B Nazanin" w:hint="cs"/>
          <w:b/>
          <w:bCs/>
          <w:sz w:val="26"/>
          <w:szCs w:val="26"/>
          <w:rtl/>
        </w:rPr>
        <w:t>جرگه</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كارگري،</w:t>
      </w:r>
      <w:r w:rsidRPr="00872962">
        <w:rPr>
          <w:rFonts w:cs="B Nazanin"/>
          <w:b/>
          <w:bCs/>
          <w:sz w:val="26"/>
          <w:szCs w:val="26"/>
          <w:rtl/>
        </w:rPr>
        <w:t xml:space="preserve"> </w:t>
      </w:r>
      <w:r w:rsidRPr="00872962">
        <w:rPr>
          <w:rFonts w:cs="B Nazanin" w:hint="cs"/>
          <w:b/>
          <w:bCs/>
          <w:sz w:val="26"/>
          <w:szCs w:val="26"/>
          <w:rtl/>
        </w:rPr>
        <w:t>دهقاني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سربازي</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قبول</w:t>
      </w:r>
      <w:r w:rsidRPr="00872962">
        <w:rPr>
          <w:rFonts w:cs="B Nazanin"/>
          <w:b/>
          <w:bCs/>
          <w:sz w:val="26"/>
          <w:szCs w:val="26"/>
          <w:rtl/>
        </w:rPr>
        <w:t xml:space="preserve"> </w:t>
      </w:r>
      <w:r w:rsidRPr="00872962">
        <w:rPr>
          <w:rFonts w:cs="B Nazanin" w:hint="cs"/>
          <w:b/>
          <w:bCs/>
          <w:sz w:val="26"/>
          <w:szCs w:val="26"/>
          <w:rtl/>
        </w:rPr>
        <w:t>ندارد</w:t>
      </w:r>
      <w:r w:rsidRPr="00872962">
        <w:rPr>
          <w:rFonts w:cs="B Nazanin"/>
          <w:b/>
          <w:bCs/>
          <w:sz w:val="26"/>
          <w:szCs w:val="26"/>
          <w:rtl/>
        </w:rPr>
        <w:t xml:space="preserve">. </w:t>
      </w:r>
      <w:r w:rsidRPr="00872962">
        <w:rPr>
          <w:rFonts w:cs="B Nazanin" w:hint="cs"/>
          <w:b/>
          <w:bCs/>
          <w:sz w:val="26"/>
          <w:szCs w:val="26"/>
          <w:rtl/>
        </w:rPr>
        <w:t>آخر</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تحت</w:t>
      </w:r>
      <w:r w:rsidRPr="00872962">
        <w:rPr>
          <w:rFonts w:cs="B Nazanin"/>
          <w:b/>
          <w:bCs/>
          <w:sz w:val="26"/>
          <w:szCs w:val="26"/>
          <w:rtl/>
        </w:rPr>
        <w:t xml:space="preserve"> </w:t>
      </w:r>
      <w:r w:rsidRPr="00872962">
        <w:rPr>
          <w:rFonts w:cs="B Nazanin" w:hint="cs"/>
          <w:b/>
          <w:bCs/>
          <w:sz w:val="26"/>
          <w:szCs w:val="26"/>
          <w:rtl/>
        </w:rPr>
        <w:t>حاكميت</w:t>
      </w:r>
      <w:r w:rsidRPr="00872962">
        <w:rPr>
          <w:rFonts w:cs="B Nazanin"/>
          <w:b/>
          <w:bCs/>
          <w:sz w:val="26"/>
          <w:szCs w:val="26"/>
          <w:rtl/>
        </w:rPr>
        <w:t xml:space="preserve"> </w:t>
      </w:r>
      <w:r w:rsidRPr="00872962">
        <w:rPr>
          <w:rFonts w:cs="B Nazanin" w:hint="cs"/>
          <w:b/>
          <w:bCs/>
          <w:sz w:val="26"/>
          <w:szCs w:val="26"/>
          <w:rtl/>
        </w:rPr>
        <w:t>انحصاري</w:t>
      </w:r>
      <w:r w:rsidRPr="00872962">
        <w:rPr>
          <w:rFonts w:cs="B Nazanin"/>
          <w:b/>
          <w:bCs/>
          <w:sz w:val="26"/>
          <w:szCs w:val="26"/>
          <w:rtl/>
        </w:rPr>
        <w:t xml:space="preserve"> </w:t>
      </w:r>
      <w:r w:rsidRPr="00872962">
        <w:rPr>
          <w:rFonts w:cs="B Nazanin" w:hint="cs"/>
          <w:b/>
          <w:bCs/>
          <w:sz w:val="26"/>
          <w:szCs w:val="26"/>
          <w:rtl/>
        </w:rPr>
        <w:t>انحصارگران</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تحت</w:t>
      </w:r>
      <w:r w:rsidRPr="00872962">
        <w:rPr>
          <w:rFonts w:cs="B Nazanin"/>
          <w:b/>
          <w:bCs/>
          <w:sz w:val="26"/>
          <w:szCs w:val="26"/>
          <w:rtl/>
        </w:rPr>
        <w:t xml:space="preserve"> </w:t>
      </w:r>
      <w:r w:rsidRPr="00872962">
        <w:rPr>
          <w:rFonts w:cs="B Nazanin" w:hint="cs"/>
          <w:b/>
          <w:bCs/>
          <w:sz w:val="26"/>
          <w:szCs w:val="26"/>
          <w:rtl/>
        </w:rPr>
        <w:t>حاكميت</w:t>
      </w:r>
      <w:r w:rsidRPr="00872962">
        <w:rPr>
          <w:rFonts w:cs="B Nazanin"/>
          <w:b/>
          <w:bCs/>
          <w:sz w:val="26"/>
          <w:szCs w:val="26"/>
          <w:rtl/>
        </w:rPr>
        <w:t xml:space="preserve"> </w:t>
      </w:r>
      <w:r w:rsidRPr="00872962">
        <w:rPr>
          <w:rFonts w:cs="B Nazanin" w:hint="cs"/>
          <w:b/>
          <w:bCs/>
          <w:sz w:val="26"/>
          <w:szCs w:val="26"/>
          <w:rtl/>
        </w:rPr>
        <w:t>فیوداليزم،</w:t>
      </w:r>
      <w:r w:rsidRPr="00872962">
        <w:rPr>
          <w:rFonts w:cs="B Nazanin"/>
          <w:b/>
          <w:bCs/>
          <w:sz w:val="26"/>
          <w:szCs w:val="26"/>
          <w:rtl/>
        </w:rPr>
        <w:t xml:space="preserve"> ‌</w:t>
      </w:r>
      <w:r w:rsidRPr="00872962">
        <w:rPr>
          <w:rFonts w:cs="B Nazanin" w:hint="cs"/>
          <w:b/>
          <w:bCs/>
          <w:sz w:val="26"/>
          <w:szCs w:val="26"/>
          <w:rtl/>
        </w:rPr>
        <w:t>ايجاد</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جرگه</w:t>
      </w:r>
      <w:r w:rsidRPr="00872962">
        <w:rPr>
          <w:rFonts w:cs="B Nazanin"/>
          <w:b/>
          <w:bCs/>
          <w:sz w:val="26"/>
          <w:szCs w:val="26"/>
          <w:rtl/>
        </w:rPr>
        <w:t xml:space="preserve"> </w:t>
      </w:r>
      <w:r w:rsidRPr="00872962">
        <w:rPr>
          <w:rFonts w:cs="B Nazanin" w:hint="cs"/>
          <w:b/>
          <w:bCs/>
          <w:sz w:val="26"/>
          <w:szCs w:val="26"/>
          <w:rtl/>
        </w:rPr>
        <w:t>ها</w:t>
      </w:r>
      <w:r w:rsidRPr="00872962">
        <w:rPr>
          <w:rFonts w:cs="B Nazanin"/>
          <w:b/>
          <w:bCs/>
          <w:sz w:val="26"/>
          <w:szCs w:val="26"/>
          <w:rtl/>
        </w:rPr>
        <w:t xml:space="preserve"> </w:t>
      </w:r>
      <w:r w:rsidRPr="00872962">
        <w:rPr>
          <w:rFonts w:cs="B Nazanin" w:hint="cs"/>
          <w:b/>
          <w:bCs/>
          <w:sz w:val="26"/>
          <w:szCs w:val="26"/>
          <w:rtl/>
        </w:rPr>
        <w:t>نميتواند</w:t>
      </w:r>
      <w:r w:rsidRPr="00872962">
        <w:rPr>
          <w:rFonts w:cs="B Nazanin"/>
          <w:b/>
          <w:bCs/>
          <w:sz w:val="26"/>
          <w:szCs w:val="26"/>
          <w:rtl/>
        </w:rPr>
        <w:t xml:space="preserve"> </w:t>
      </w:r>
      <w:r w:rsidRPr="00872962">
        <w:rPr>
          <w:rFonts w:cs="B Nazanin" w:hint="cs"/>
          <w:b/>
          <w:bCs/>
          <w:sz w:val="26"/>
          <w:szCs w:val="26"/>
          <w:rtl/>
        </w:rPr>
        <w:t>مطرح</w:t>
      </w:r>
      <w:r w:rsidRPr="00872962">
        <w:rPr>
          <w:rFonts w:cs="B Nazanin"/>
          <w:b/>
          <w:bCs/>
          <w:sz w:val="26"/>
          <w:szCs w:val="26"/>
          <w:rtl/>
        </w:rPr>
        <w:t xml:space="preserve"> </w:t>
      </w:r>
      <w:r w:rsidRPr="00872962">
        <w:rPr>
          <w:rFonts w:cs="B Nazanin" w:hint="cs"/>
          <w:b/>
          <w:bCs/>
          <w:sz w:val="26"/>
          <w:szCs w:val="26"/>
          <w:rtl/>
        </w:rPr>
        <w:t>باشد</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جرگه</w:t>
      </w:r>
      <w:r w:rsidRPr="00872962">
        <w:rPr>
          <w:rFonts w:cs="B Nazanin"/>
          <w:b/>
          <w:bCs/>
          <w:sz w:val="26"/>
          <w:szCs w:val="26"/>
          <w:rtl/>
        </w:rPr>
        <w:t xml:space="preserve"> </w:t>
      </w:r>
      <w:r w:rsidRPr="00872962">
        <w:rPr>
          <w:rFonts w:cs="B Nazanin" w:hint="cs"/>
          <w:b/>
          <w:bCs/>
          <w:sz w:val="26"/>
          <w:szCs w:val="26"/>
          <w:rtl/>
        </w:rPr>
        <w:t>ها</w:t>
      </w:r>
      <w:r w:rsidRPr="00872962">
        <w:rPr>
          <w:rFonts w:cs="B Nazanin"/>
          <w:b/>
          <w:bCs/>
          <w:sz w:val="26"/>
          <w:szCs w:val="26"/>
          <w:rtl/>
        </w:rPr>
        <w:t xml:space="preserve"> </w:t>
      </w:r>
      <w:r w:rsidRPr="00872962">
        <w:rPr>
          <w:rFonts w:cs="B Nazanin" w:hint="cs"/>
          <w:b/>
          <w:bCs/>
          <w:sz w:val="26"/>
          <w:szCs w:val="26"/>
          <w:rtl/>
        </w:rPr>
        <w:t>تكامل</w:t>
      </w:r>
      <w:r w:rsidRPr="00872962">
        <w:rPr>
          <w:rFonts w:cs="B Nazanin"/>
          <w:b/>
          <w:bCs/>
          <w:sz w:val="26"/>
          <w:szCs w:val="26"/>
          <w:rtl/>
        </w:rPr>
        <w:t xml:space="preserve"> </w:t>
      </w:r>
      <w:r w:rsidRPr="00872962">
        <w:rPr>
          <w:rFonts w:cs="B Nazanin" w:hint="cs"/>
          <w:b/>
          <w:bCs/>
          <w:sz w:val="26"/>
          <w:szCs w:val="26"/>
          <w:rtl/>
        </w:rPr>
        <w:t>انقلابي</w:t>
      </w:r>
      <w:r w:rsidRPr="00872962">
        <w:rPr>
          <w:rFonts w:cs="B Nazanin"/>
          <w:b/>
          <w:bCs/>
          <w:sz w:val="26"/>
          <w:szCs w:val="26"/>
          <w:rtl/>
        </w:rPr>
        <w:t xml:space="preserve"> </w:t>
      </w:r>
      <w:r w:rsidRPr="00872962">
        <w:rPr>
          <w:rFonts w:cs="B Nazanin" w:hint="cs"/>
          <w:b/>
          <w:bCs/>
          <w:sz w:val="26"/>
          <w:szCs w:val="26"/>
          <w:rtl/>
        </w:rPr>
        <w:t>ببار</w:t>
      </w:r>
      <w:r w:rsidRPr="00872962">
        <w:rPr>
          <w:rFonts w:cs="B Nazanin"/>
          <w:b/>
          <w:bCs/>
          <w:sz w:val="26"/>
          <w:szCs w:val="26"/>
          <w:rtl/>
        </w:rPr>
        <w:t xml:space="preserve"> </w:t>
      </w:r>
      <w:r w:rsidRPr="00872962">
        <w:rPr>
          <w:rFonts w:cs="B Nazanin" w:hint="cs"/>
          <w:b/>
          <w:bCs/>
          <w:sz w:val="26"/>
          <w:szCs w:val="26"/>
          <w:rtl/>
        </w:rPr>
        <w:t>ميآورند</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نه</w:t>
      </w:r>
      <w:r w:rsidRPr="00872962">
        <w:rPr>
          <w:rFonts w:cs="B Nazanin"/>
          <w:b/>
          <w:bCs/>
          <w:sz w:val="26"/>
          <w:szCs w:val="26"/>
          <w:rtl/>
        </w:rPr>
        <w:t xml:space="preserve"> "</w:t>
      </w:r>
      <w:r w:rsidRPr="00872962">
        <w:rPr>
          <w:rFonts w:cs="B Nazanin" w:hint="cs"/>
          <w:b/>
          <w:bCs/>
          <w:sz w:val="26"/>
          <w:szCs w:val="26"/>
          <w:rtl/>
        </w:rPr>
        <w:t>تكامل</w:t>
      </w:r>
      <w:r w:rsidRPr="00872962">
        <w:rPr>
          <w:rFonts w:cs="B Nazanin"/>
          <w:b/>
          <w:bCs/>
          <w:sz w:val="26"/>
          <w:szCs w:val="26"/>
          <w:rtl/>
        </w:rPr>
        <w:t xml:space="preserve"> </w:t>
      </w:r>
      <w:r w:rsidRPr="00872962">
        <w:rPr>
          <w:rFonts w:cs="B Nazanin" w:hint="cs"/>
          <w:b/>
          <w:bCs/>
          <w:sz w:val="26"/>
          <w:szCs w:val="26"/>
          <w:rtl/>
        </w:rPr>
        <w:t>همه</w:t>
      </w:r>
      <w:r w:rsidRPr="00872962">
        <w:rPr>
          <w:rFonts w:cs="B Nazanin"/>
          <w:b/>
          <w:bCs/>
          <w:sz w:val="26"/>
          <w:szCs w:val="26"/>
          <w:rtl/>
        </w:rPr>
        <w:t xml:space="preserve"> </w:t>
      </w:r>
      <w:r w:rsidRPr="00872962">
        <w:rPr>
          <w:rFonts w:cs="B Nazanin" w:hint="cs"/>
          <w:b/>
          <w:bCs/>
          <w:sz w:val="26"/>
          <w:szCs w:val="26"/>
          <w:rtl/>
        </w:rPr>
        <w:t>جانبه</w:t>
      </w:r>
      <w:r w:rsidRPr="00872962">
        <w:rPr>
          <w:rFonts w:cs="B Nazanin"/>
          <w:b/>
          <w:bCs/>
          <w:sz w:val="26"/>
          <w:szCs w:val="26"/>
          <w:rtl/>
        </w:rPr>
        <w:t xml:space="preserve"> </w:t>
      </w:r>
      <w:r w:rsidRPr="00872962">
        <w:rPr>
          <w:rFonts w:cs="B Nazanin" w:hint="cs"/>
          <w:b/>
          <w:bCs/>
          <w:sz w:val="26"/>
          <w:szCs w:val="26"/>
          <w:rtl/>
        </w:rPr>
        <w:t>وسالم</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براي</w:t>
      </w:r>
      <w:r w:rsidRPr="00872962">
        <w:rPr>
          <w:rFonts w:cs="B Nazanin"/>
          <w:b/>
          <w:bCs/>
          <w:sz w:val="26"/>
          <w:szCs w:val="26"/>
          <w:rtl/>
        </w:rPr>
        <w:t xml:space="preserve"> </w:t>
      </w:r>
      <w:r w:rsidRPr="00872962">
        <w:rPr>
          <w:rFonts w:cs="B Nazanin" w:hint="cs"/>
          <w:b/>
          <w:bCs/>
          <w:sz w:val="26"/>
          <w:szCs w:val="26"/>
          <w:rtl/>
        </w:rPr>
        <w:t>فیوداليزم</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ارتجاع</w:t>
      </w:r>
      <w:r w:rsidRPr="00872962">
        <w:rPr>
          <w:rFonts w:cs="B Nazanin"/>
          <w:b/>
          <w:bCs/>
          <w:sz w:val="26"/>
          <w:szCs w:val="26"/>
          <w:rtl/>
        </w:rPr>
        <w:t xml:space="preserve"> </w:t>
      </w:r>
      <w:r w:rsidRPr="00872962">
        <w:rPr>
          <w:rFonts w:cs="B Nazanin" w:hint="cs"/>
          <w:b/>
          <w:bCs/>
          <w:sz w:val="26"/>
          <w:szCs w:val="26"/>
          <w:rtl/>
        </w:rPr>
        <w:t>خطرناك</w:t>
      </w:r>
      <w:r w:rsidRPr="00872962">
        <w:rPr>
          <w:rFonts w:cs="B Nazanin"/>
          <w:b/>
          <w:bCs/>
          <w:sz w:val="26"/>
          <w:szCs w:val="26"/>
          <w:rtl/>
        </w:rPr>
        <w:t xml:space="preserve"> </w:t>
      </w:r>
      <w:r w:rsidRPr="00872962">
        <w:rPr>
          <w:rFonts w:cs="B Nazanin" w:hint="cs"/>
          <w:b/>
          <w:bCs/>
          <w:sz w:val="26"/>
          <w:szCs w:val="26"/>
          <w:rtl/>
        </w:rPr>
        <w:t>هستند</w:t>
      </w:r>
      <w:r w:rsidRPr="00872962">
        <w:rPr>
          <w:rFonts w:cs="B Nazanin"/>
          <w:b/>
          <w:bCs/>
          <w:sz w:val="26"/>
          <w:szCs w:val="26"/>
          <w:rtl/>
        </w:rPr>
        <w:t xml:space="preserve">. </w:t>
      </w:r>
    </w:p>
    <w:p w:rsidR="004B5BAC" w:rsidRPr="00872962" w:rsidRDefault="004B5BAC" w:rsidP="00872962">
      <w:pPr>
        <w:jc w:val="both"/>
        <w:rPr>
          <w:rFonts w:cs="B Nazanin"/>
          <w:b/>
          <w:bCs/>
          <w:sz w:val="26"/>
          <w:szCs w:val="26"/>
          <w:rtl/>
        </w:rPr>
      </w:pPr>
      <w:r w:rsidRPr="00872962">
        <w:rPr>
          <w:rFonts w:cs="B Nazanin"/>
          <w:b/>
          <w:bCs/>
          <w:sz w:val="26"/>
          <w:szCs w:val="26"/>
          <w:rtl/>
        </w:rPr>
        <w:t>"</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تأسيس</w:t>
      </w:r>
      <w:r w:rsidRPr="00872962">
        <w:rPr>
          <w:rFonts w:cs="B Nazanin"/>
          <w:b/>
          <w:bCs/>
          <w:sz w:val="26"/>
          <w:szCs w:val="26"/>
          <w:rtl/>
        </w:rPr>
        <w:t xml:space="preserve"> "</w:t>
      </w:r>
      <w:r w:rsidRPr="00872962">
        <w:rPr>
          <w:rFonts w:cs="B Nazanin" w:hint="cs"/>
          <w:b/>
          <w:bCs/>
          <w:sz w:val="26"/>
          <w:szCs w:val="26"/>
          <w:rtl/>
        </w:rPr>
        <w:t>اردوي</w:t>
      </w:r>
      <w:r w:rsidRPr="00872962">
        <w:rPr>
          <w:rFonts w:cs="B Nazanin"/>
          <w:b/>
          <w:bCs/>
          <w:sz w:val="26"/>
          <w:szCs w:val="26"/>
          <w:rtl/>
        </w:rPr>
        <w:t xml:space="preserve"> </w:t>
      </w:r>
      <w:r w:rsidRPr="00872962">
        <w:rPr>
          <w:rFonts w:cs="B Nazanin" w:hint="cs"/>
          <w:b/>
          <w:bCs/>
          <w:sz w:val="26"/>
          <w:szCs w:val="26"/>
          <w:rtl/>
        </w:rPr>
        <w:t>داوطلب</w:t>
      </w:r>
      <w:r w:rsidRPr="00872962">
        <w:rPr>
          <w:rFonts w:cs="B Nazanin"/>
          <w:b/>
          <w:bCs/>
          <w:sz w:val="26"/>
          <w:szCs w:val="26"/>
          <w:rtl/>
        </w:rPr>
        <w:t xml:space="preserve"> </w:t>
      </w:r>
      <w:r w:rsidRPr="00872962">
        <w:rPr>
          <w:rFonts w:cs="B Nazanin" w:hint="cs"/>
          <w:b/>
          <w:bCs/>
          <w:sz w:val="26"/>
          <w:szCs w:val="26"/>
          <w:rtl/>
        </w:rPr>
        <w:t>انقلابي</w:t>
      </w:r>
      <w:r w:rsidRPr="00872962">
        <w:rPr>
          <w:rFonts w:cs="B Nazanin"/>
          <w:b/>
          <w:bCs/>
          <w:sz w:val="26"/>
          <w:szCs w:val="26"/>
          <w:rtl/>
        </w:rPr>
        <w:t xml:space="preserve"> </w:t>
      </w:r>
      <w:r w:rsidRPr="00872962">
        <w:rPr>
          <w:rFonts w:cs="B Nazanin" w:hint="cs"/>
          <w:b/>
          <w:bCs/>
          <w:sz w:val="26"/>
          <w:szCs w:val="26"/>
          <w:rtl/>
        </w:rPr>
        <w:t>مردم</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نيز</w:t>
      </w:r>
      <w:r w:rsidRPr="00872962">
        <w:rPr>
          <w:rFonts w:cs="B Nazanin"/>
          <w:b/>
          <w:bCs/>
          <w:sz w:val="26"/>
          <w:szCs w:val="26"/>
          <w:rtl/>
        </w:rPr>
        <w:t xml:space="preserve"> </w:t>
      </w:r>
      <w:r w:rsidRPr="00872962">
        <w:rPr>
          <w:rFonts w:cs="B Nazanin" w:hint="cs"/>
          <w:b/>
          <w:bCs/>
          <w:sz w:val="26"/>
          <w:szCs w:val="26"/>
          <w:rtl/>
        </w:rPr>
        <w:t>قبول</w:t>
      </w:r>
      <w:r w:rsidRPr="00872962">
        <w:rPr>
          <w:rFonts w:cs="B Nazanin"/>
          <w:b/>
          <w:bCs/>
          <w:sz w:val="26"/>
          <w:szCs w:val="26"/>
          <w:rtl/>
        </w:rPr>
        <w:t xml:space="preserve"> </w:t>
      </w:r>
      <w:r w:rsidRPr="00872962">
        <w:rPr>
          <w:rFonts w:cs="B Nazanin" w:hint="cs"/>
          <w:b/>
          <w:bCs/>
          <w:sz w:val="26"/>
          <w:szCs w:val="26"/>
          <w:rtl/>
        </w:rPr>
        <w:t>ندارد</w:t>
      </w:r>
      <w:r w:rsidRPr="00872962">
        <w:rPr>
          <w:rFonts w:cs="B Nazanin"/>
          <w:b/>
          <w:bCs/>
          <w:sz w:val="26"/>
          <w:szCs w:val="26"/>
          <w:rtl/>
        </w:rPr>
        <w:t xml:space="preserve">. </w:t>
      </w:r>
      <w:r w:rsidRPr="00872962">
        <w:rPr>
          <w:rFonts w:cs="B Nazanin" w:hint="cs"/>
          <w:b/>
          <w:bCs/>
          <w:sz w:val="26"/>
          <w:szCs w:val="26"/>
          <w:rtl/>
        </w:rPr>
        <w:t>اردوي</w:t>
      </w:r>
      <w:r w:rsidRPr="00872962">
        <w:rPr>
          <w:rFonts w:cs="B Nazanin"/>
          <w:b/>
          <w:bCs/>
          <w:sz w:val="26"/>
          <w:szCs w:val="26"/>
          <w:rtl/>
        </w:rPr>
        <w:t xml:space="preserve"> </w:t>
      </w:r>
      <w:r w:rsidRPr="00872962">
        <w:rPr>
          <w:rFonts w:cs="B Nazanin" w:hint="cs"/>
          <w:b/>
          <w:bCs/>
          <w:sz w:val="26"/>
          <w:szCs w:val="26"/>
          <w:rtl/>
        </w:rPr>
        <w:t>مورد</w:t>
      </w:r>
      <w:r w:rsidRPr="00872962">
        <w:rPr>
          <w:rFonts w:cs="B Nazanin"/>
          <w:b/>
          <w:bCs/>
          <w:sz w:val="26"/>
          <w:szCs w:val="26"/>
          <w:rtl/>
        </w:rPr>
        <w:t xml:space="preserve"> </w:t>
      </w:r>
      <w:r w:rsidRPr="00872962">
        <w:rPr>
          <w:rFonts w:cs="B Nazanin" w:hint="cs"/>
          <w:b/>
          <w:bCs/>
          <w:sz w:val="26"/>
          <w:szCs w:val="26"/>
          <w:rtl/>
        </w:rPr>
        <w:t>پسند</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چیزی</w:t>
      </w:r>
      <w:r w:rsidRPr="00872962">
        <w:rPr>
          <w:rFonts w:cs="B Nazanin"/>
          <w:b/>
          <w:bCs/>
          <w:sz w:val="26"/>
          <w:szCs w:val="26"/>
          <w:rtl/>
        </w:rPr>
        <w:t xml:space="preserve"> </w:t>
      </w:r>
      <w:r w:rsidRPr="00872962">
        <w:rPr>
          <w:rFonts w:cs="B Nazanin" w:hint="cs"/>
          <w:b/>
          <w:bCs/>
          <w:sz w:val="26"/>
          <w:szCs w:val="26"/>
          <w:rtl/>
        </w:rPr>
        <w:t>بنام</w:t>
      </w:r>
      <w:r w:rsidRPr="00872962">
        <w:rPr>
          <w:rFonts w:cs="B Nazanin"/>
          <w:b/>
          <w:bCs/>
          <w:sz w:val="26"/>
          <w:szCs w:val="26"/>
          <w:rtl/>
        </w:rPr>
        <w:t xml:space="preserve"> "</w:t>
      </w:r>
      <w:r w:rsidRPr="00872962">
        <w:rPr>
          <w:rFonts w:cs="B Nazanin" w:hint="cs"/>
          <w:b/>
          <w:bCs/>
          <w:sz w:val="26"/>
          <w:szCs w:val="26"/>
          <w:rtl/>
        </w:rPr>
        <w:t>اردوي</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انقلابي</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نه</w:t>
      </w:r>
      <w:r w:rsidRPr="00872962">
        <w:rPr>
          <w:rFonts w:cs="B Nazanin"/>
          <w:b/>
          <w:bCs/>
          <w:sz w:val="26"/>
          <w:szCs w:val="26"/>
          <w:rtl/>
        </w:rPr>
        <w:t xml:space="preserve"> "</w:t>
      </w:r>
      <w:r w:rsidRPr="00872962">
        <w:rPr>
          <w:rFonts w:cs="B Nazanin" w:hint="cs"/>
          <w:b/>
          <w:bCs/>
          <w:sz w:val="26"/>
          <w:szCs w:val="26"/>
          <w:rtl/>
        </w:rPr>
        <w:t>اردوي</w:t>
      </w:r>
      <w:r w:rsidRPr="00872962">
        <w:rPr>
          <w:rFonts w:cs="B Nazanin"/>
          <w:b/>
          <w:bCs/>
          <w:sz w:val="26"/>
          <w:szCs w:val="26"/>
          <w:rtl/>
        </w:rPr>
        <w:t xml:space="preserve"> </w:t>
      </w:r>
      <w:r w:rsidRPr="00872962">
        <w:rPr>
          <w:rFonts w:cs="B Nazanin" w:hint="cs"/>
          <w:b/>
          <w:bCs/>
          <w:sz w:val="26"/>
          <w:szCs w:val="26"/>
          <w:rtl/>
        </w:rPr>
        <w:t>داوطلب</w:t>
      </w:r>
      <w:r w:rsidRPr="00872962">
        <w:rPr>
          <w:rFonts w:cs="B Nazanin"/>
          <w:b/>
          <w:bCs/>
          <w:sz w:val="26"/>
          <w:szCs w:val="26"/>
          <w:rtl/>
        </w:rPr>
        <w:t xml:space="preserve"> </w:t>
      </w:r>
      <w:r w:rsidRPr="00872962">
        <w:rPr>
          <w:rFonts w:cs="B Nazanin" w:hint="cs"/>
          <w:b/>
          <w:bCs/>
          <w:sz w:val="26"/>
          <w:szCs w:val="26"/>
          <w:rtl/>
        </w:rPr>
        <w:t>انقلابي</w:t>
      </w:r>
      <w:r w:rsidRPr="00872962">
        <w:rPr>
          <w:rFonts w:cs="B Nazanin"/>
          <w:b/>
          <w:bCs/>
          <w:sz w:val="26"/>
          <w:szCs w:val="26"/>
          <w:rtl/>
        </w:rPr>
        <w:t xml:space="preserve"> </w:t>
      </w:r>
      <w:r w:rsidRPr="00872962">
        <w:rPr>
          <w:rFonts w:cs="B Nazanin" w:hint="cs"/>
          <w:b/>
          <w:bCs/>
          <w:sz w:val="26"/>
          <w:szCs w:val="26"/>
          <w:rtl/>
        </w:rPr>
        <w:t>مردم</w:t>
      </w:r>
      <w:r w:rsidRPr="00872962">
        <w:rPr>
          <w:rFonts w:cs="B Nazanin"/>
          <w:b/>
          <w:bCs/>
          <w:sz w:val="26"/>
          <w:szCs w:val="26"/>
          <w:rtl/>
        </w:rPr>
        <w:t xml:space="preserve">". </w:t>
      </w:r>
      <w:r w:rsidRPr="00872962">
        <w:rPr>
          <w:rFonts w:cs="B Nazanin" w:hint="cs"/>
          <w:b/>
          <w:bCs/>
          <w:sz w:val="26"/>
          <w:szCs w:val="26"/>
          <w:rtl/>
        </w:rPr>
        <w:t>ماداميكه</w:t>
      </w:r>
      <w:r w:rsidRPr="00872962">
        <w:rPr>
          <w:rFonts w:cs="B Nazanin"/>
          <w:b/>
          <w:bCs/>
          <w:sz w:val="26"/>
          <w:szCs w:val="26"/>
          <w:rtl/>
        </w:rPr>
        <w:t xml:space="preserve"> </w:t>
      </w:r>
      <w:r w:rsidRPr="00872962">
        <w:rPr>
          <w:rFonts w:cs="B Nazanin" w:hint="cs"/>
          <w:b/>
          <w:bCs/>
          <w:sz w:val="26"/>
          <w:szCs w:val="26"/>
          <w:rtl/>
        </w:rPr>
        <w:t>جرگه</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كارگري،‌</w:t>
      </w:r>
      <w:r w:rsidRPr="00872962">
        <w:rPr>
          <w:rFonts w:cs="B Nazanin"/>
          <w:b/>
          <w:bCs/>
          <w:sz w:val="26"/>
          <w:szCs w:val="26"/>
          <w:rtl/>
        </w:rPr>
        <w:t xml:space="preserve"> </w:t>
      </w:r>
      <w:r w:rsidRPr="00872962">
        <w:rPr>
          <w:rFonts w:cs="B Nazanin" w:hint="cs"/>
          <w:b/>
          <w:bCs/>
          <w:sz w:val="26"/>
          <w:szCs w:val="26"/>
          <w:rtl/>
        </w:rPr>
        <w:t>دهقاني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سربازي</w:t>
      </w:r>
      <w:r w:rsidRPr="00872962">
        <w:rPr>
          <w:rFonts w:cs="B Nazanin"/>
          <w:b/>
          <w:bCs/>
          <w:sz w:val="26"/>
          <w:szCs w:val="26"/>
          <w:rtl/>
        </w:rPr>
        <w:t xml:space="preserve"> </w:t>
      </w:r>
      <w:r w:rsidRPr="00872962">
        <w:rPr>
          <w:rFonts w:cs="B Nazanin" w:hint="cs"/>
          <w:b/>
          <w:bCs/>
          <w:sz w:val="26"/>
          <w:szCs w:val="26"/>
          <w:rtl/>
        </w:rPr>
        <w:t>وجود</w:t>
      </w:r>
      <w:r w:rsidRPr="00872962">
        <w:rPr>
          <w:rFonts w:cs="B Nazanin"/>
          <w:b/>
          <w:bCs/>
          <w:sz w:val="26"/>
          <w:szCs w:val="26"/>
          <w:rtl/>
        </w:rPr>
        <w:t xml:space="preserve"> </w:t>
      </w:r>
      <w:r w:rsidRPr="00872962">
        <w:rPr>
          <w:rFonts w:cs="B Nazanin" w:hint="cs"/>
          <w:b/>
          <w:bCs/>
          <w:sz w:val="26"/>
          <w:szCs w:val="26"/>
          <w:rtl/>
        </w:rPr>
        <w:t>نداشته</w:t>
      </w:r>
      <w:r w:rsidRPr="00872962">
        <w:rPr>
          <w:rFonts w:cs="B Nazanin"/>
          <w:b/>
          <w:bCs/>
          <w:sz w:val="26"/>
          <w:szCs w:val="26"/>
          <w:rtl/>
        </w:rPr>
        <w:t xml:space="preserve"> </w:t>
      </w:r>
      <w:r w:rsidRPr="00872962">
        <w:rPr>
          <w:rFonts w:cs="B Nazanin" w:hint="cs"/>
          <w:b/>
          <w:bCs/>
          <w:sz w:val="26"/>
          <w:szCs w:val="26"/>
          <w:rtl/>
        </w:rPr>
        <w:t>باشند</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مسئلۀ</w:t>
      </w:r>
      <w:r w:rsidRPr="00872962">
        <w:rPr>
          <w:rFonts w:cs="B Nazanin"/>
          <w:b/>
          <w:bCs/>
          <w:sz w:val="26"/>
          <w:szCs w:val="26"/>
          <w:rtl/>
        </w:rPr>
        <w:t xml:space="preserve"> </w:t>
      </w:r>
      <w:r w:rsidRPr="00872962">
        <w:rPr>
          <w:rFonts w:cs="B Nazanin" w:hint="cs"/>
          <w:b/>
          <w:bCs/>
          <w:sz w:val="26"/>
          <w:szCs w:val="26"/>
          <w:rtl/>
        </w:rPr>
        <w:t>تسليح</w:t>
      </w:r>
      <w:r w:rsidRPr="00872962">
        <w:rPr>
          <w:rFonts w:cs="B Nazanin"/>
          <w:b/>
          <w:bCs/>
          <w:sz w:val="26"/>
          <w:szCs w:val="26"/>
          <w:rtl/>
        </w:rPr>
        <w:t xml:space="preserve"> </w:t>
      </w:r>
      <w:r w:rsidRPr="00872962">
        <w:rPr>
          <w:rFonts w:cs="B Nazanin" w:hint="cs"/>
          <w:b/>
          <w:bCs/>
          <w:sz w:val="26"/>
          <w:szCs w:val="26"/>
          <w:rtl/>
        </w:rPr>
        <w:t>خلق</w:t>
      </w:r>
      <w:r w:rsidRPr="00872962">
        <w:rPr>
          <w:rFonts w:cs="B Nazanin"/>
          <w:b/>
          <w:bCs/>
          <w:sz w:val="26"/>
          <w:szCs w:val="26"/>
          <w:rtl/>
        </w:rPr>
        <w:t xml:space="preserve"> </w:t>
      </w:r>
      <w:r w:rsidRPr="00872962">
        <w:rPr>
          <w:rFonts w:cs="B Nazanin" w:hint="cs"/>
          <w:b/>
          <w:bCs/>
          <w:sz w:val="26"/>
          <w:szCs w:val="26"/>
          <w:rtl/>
        </w:rPr>
        <w:t>كشور</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دستور</w:t>
      </w:r>
      <w:r w:rsidRPr="00872962">
        <w:rPr>
          <w:rFonts w:cs="B Nazanin"/>
          <w:b/>
          <w:bCs/>
          <w:sz w:val="26"/>
          <w:szCs w:val="26"/>
          <w:rtl/>
        </w:rPr>
        <w:t xml:space="preserve"> </w:t>
      </w:r>
      <w:r w:rsidRPr="00872962">
        <w:rPr>
          <w:rFonts w:cs="B Nazanin" w:hint="cs"/>
          <w:b/>
          <w:bCs/>
          <w:sz w:val="26"/>
          <w:szCs w:val="26"/>
          <w:rtl/>
        </w:rPr>
        <w:t>كارقرار</w:t>
      </w:r>
      <w:r w:rsidRPr="00872962">
        <w:rPr>
          <w:rFonts w:cs="B Nazanin"/>
          <w:b/>
          <w:bCs/>
          <w:sz w:val="26"/>
          <w:szCs w:val="26"/>
          <w:rtl/>
        </w:rPr>
        <w:t xml:space="preserve"> </w:t>
      </w:r>
      <w:r w:rsidRPr="00872962">
        <w:rPr>
          <w:rFonts w:cs="B Nazanin" w:hint="cs"/>
          <w:b/>
          <w:bCs/>
          <w:sz w:val="26"/>
          <w:szCs w:val="26"/>
          <w:rtl/>
        </w:rPr>
        <w:t>نداشته</w:t>
      </w:r>
      <w:r w:rsidRPr="00872962">
        <w:rPr>
          <w:rFonts w:cs="B Nazanin"/>
          <w:b/>
          <w:bCs/>
          <w:sz w:val="26"/>
          <w:szCs w:val="26"/>
          <w:rtl/>
        </w:rPr>
        <w:t xml:space="preserve"> </w:t>
      </w:r>
      <w:r w:rsidRPr="00872962">
        <w:rPr>
          <w:rFonts w:cs="B Nazanin" w:hint="cs"/>
          <w:b/>
          <w:bCs/>
          <w:sz w:val="26"/>
          <w:szCs w:val="26"/>
          <w:rtl/>
        </w:rPr>
        <w:t>باشد،</w:t>
      </w:r>
      <w:r w:rsidRPr="00872962">
        <w:rPr>
          <w:rFonts w:cs="B Nazanin"/>
          <w:b/>
          <w:bCs/>
          <w:sz w:val="26"/>
          <w:szCs w:val="26"/>
          <w:rtl/>
        </w:rPr>
        <w:t xml:space="preserve"> </w:t>
      </w:r>
      <w:r w:rsidRPr="00872962">
        <w:rPr>
          <w:rFonts w:cs="B Nazanin" w:hint="cs"/>
          <w:b/>
          <w:bCs/>
          <w:sz w:val="26"/>
          <w:szCs w:val="26"/>
          <w:rtl/>
        </w:rPr>
        <w:t>دولت</w:t>
      </w:r>
      <w:r w:rsidRPr="00872962">
        <w:rPr>
          <w:rFonts w:cs="B Nazanin"/>
          <w:b/>
          <w:bCs/>
          <w:sz w:val="26"/>
          <w:szCs w:val="26"/>
          <w:rtl/>
        </w:rPr>
        <w:t xml:space="preserve"> </w:t>
      </w:r>
      <w:r w:rsidRPr="00872962">
        <w:rPr>
          <w:rFonts w:cs="B Nazanin" w:hint="cs"/>
          <w:b/>
          <w:bCs/>
          <w:sz w:val="26"/>
          <w:szCs w:val="26"/>
          <w:rtl/>
        </w:rPr>
        <w:t>فیودالي</w:t>
      </w:r>
      <w:r w:rsidRPr="00872962">
        <w:rPr>
          <w:rFonts w:cs="B Nazanin"/>
          <w:b/>
          <w:bCs/>
          <w:sz w:val="26"/>
          <w:szCs w:val="26"/>
          <w:rtl/>
        </w:rPr>
        <w:t xml:space="preserve"> </w:t>
      </w:r>
      <w:r w:rsidRPr="00872962">
        <w:rPr>
          <w:rFonts w:cs="B Nazanin" w:hint="cs"/>
          <w:b/>
          <w:bCs/>
          <w:sz w:val="26"/>
          <w:szCs w:val="26"/>
          <w:rtl/>
        </w:rPr>
        <w:t>جمهوري</w:t>
      </w:r>
      <w:r w:rsidRPr="00872962">
        <w:rPr>
          <w:rFonts w:cs="B Nazanin"/>
          <w:b/>
          <w:bCs/>
          <w:sz w:val="26"/>
          <w:szCs w:val="26"/>
          <w:rtl/>
        </w:rPr>
        <w:t xml:space="preserve"> </w:t>
      </w:r>
      <w:r w:rsidRPr="00872962">
        <w:rPr>
          <w:rFonts w:cs="B Nazanin" w:hint="cs"/>
          <w:b/>
          <w:bCs/>
          <w:sz w:val="26"/>
          <w:szCs w:val="26"/>
          <w:rtl/>
        </w:rPr>
        <w:t>اسلامي</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خود</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بالا</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تأسيس</w:t>
      </w:r>
      <w:r w:rsidRPr="00872962">
        <w:rPr>
          <w:rFonts w:cs="B Nazanin"/>
          <w:b/>
          <w:bCs/>
          <w:sz w:val="26"/>
          <w:szCs w:val="26"/>
          <w:rtl/>
        </w:rPr>
        <w:t xml:space="preserve"> "</w:t>
      </w:r>
      <w:r w:rsidRPr="00872962">
        <w:rPr>
          <w:rFonts w:cs="B Nazanin" w:hint="cs"/>
          <w:b/>
          <w:bCs/>
          <w:sz w:val="26"/>
          <w:szCs w:val="26"/>
          <w:rtl/>
        </w:rPr>
        <w:t>اردوي</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انقلابي</w:t>
      </w:r>
      <w:r w:rsidRPr="00872962">
        <w:rPr>
          <w:rFonts w:cs="B Nazanin"/>
          <w:b/>
          <w:bCs/>
          <w:sz w:val="26"/>
          <w:szCs w:val="26"/>
          <w:rtl/>
        </w:rPr>
        <w:t xml:space="preserve">" </w:t>
      </w:r>
      <w:r w:rsidRPr="00872962">
        <w:rPr>
          <w:rFonts w:cs="B Nazanin" w:hint="cs"/>
          <w:b/>
          <w:bCs/>
          <w:sz w:val="26"/>
          <w:szCs w:val="26"/>
          <w:rtl/>
        </w:rPr>
        <w:t>اقدام</w:t>
      </w:r>
      <w:r w:rsidRPr="00872962">
        <w:rPr>
          <w:rFonts w:cs="B Nazanin"/>
          <w:b/>
          <w:bCs/>
          <w:sz w:val="26"/>
          <w:szCs w:val="26"/>
          <w:rtl/>
        </w:rPr>
        <w:t xml:space="preserve"> </w:t>
      </w:r>
      <w:r w:rsidRPr="00872962">
        <w:rPr>
          <w:rFonts w:cs="B Nazanin" w:hint="cs"/>
          <w:b/>
          <w:bCs/>
          <w:sz w:val="26"/>
          <w:szCs w:val="26"/>
          <w:rtl/>
        </w:rPr>
        <w:t>كرده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مردم</w:t>
      </w:r>
      <w:r w:rsidRPr="00872962">
        <w:rPr>
          <w:rFonts w:cs="B Nazanin"/>
          <w:b/>
          <w:bCs/>
          <w:sz w:val="26"/>
          <w:szCs w:val="26"/>
          <w:rtl/>
        </w:rPr>
        <w:t xml:space="preserve"> </w:t>
      </w:r>
      <w:r w:rsidRPr="00872962">
        <w:rPr>
          <w:rFonts w:cs="B Nazanin" w:hint="cs"/>
          <w:b/>
          <w:bCs/>
          <w:sz w:val="26"/>
          <w:szCs w:val="26"/>
          <w:rtl/>
        </w:rPr>
        <w:t>اجازه</w:t>
      </w:r>
      <w:r w:rsidRPr="00872962">
        <w:rPr>
          <w:rFonts w:cs="B Nazanin"/>
          <w:b/>
          <w:bCs/>
          <w:sz w:val="26"/>
          <w:szCs w:val="26"/>
          <w:rtl/>
        </w:rPr>
        <w:t xml:space="preserve"> </w:t>
      </w:r>
      <w:r w:rsidRPr="00872962">
        <w:rPr>
          <w:rFonts w:cs="B Nazanin" w:hint="cs"/>
          <w:b/>
          <w:bCs/>
          <w:sz w:val="26"/>
          <w:szCs w:val="26"/>
          <w:rtl/>
        </w:rPr>
        <w:t>نخواهد</w:t>
      </w:r>
      <w:r w:rsidRPr="00872962">
        <w:rPr>
          <w:rFonts w:cs="B Nazanin"/>
          <w:b/>
          <w:bCs/>
          <w:sz w:val="26"/>
          <w:szCs w:val="26"/>
          <w:rtl/>
        </w:rPr>
        <w:t xml:space="preserve"> </w:t>
      </w:r>
      <w:r w:rsidRPr="00872962">
        <w:rPr>
          <w:rFonts w:cs="B Nazanin" w:hint="cs"/>
          <w:b/>
          <w:bCs/>
          <w:sz w:val="26"/>
          <w:szCs w:val="26"/>
          <w:rtl/>
        </w:rPr>
        <w:t>داد</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اردوي</w:t>
      </w:r>
      <w:r w:rsidRPr="00872962">
        <w:rPr>
          <w:rFonts w:cs="B Nazanin"/>
          <w:b/>
          <w:bCs/>
          <w:sz w:val="26"/>
          <w:szCs w:val="26"/>
          <w:rtl/>
        </w:rPr>
        <w:t xml:space="preserve"> </w:t>
      </w:r>
      <w:r w:rsidRPr="00872962">
        <w:rPr>
          <w:rFonts w:cs="B Nazanin" w:hint="cs"/>
          <w:b/>
          <w:bCs/>
          <w:sz w:val="26"/>
          <w:szCs w:val="26"/>
          <w:rtl/>
        </w:rPr>
        <w:t>داوطلب</w:t>
      </w:r>
      <w:r w:rsidRPr="00872962">
        <w:rPr>
          <w:rFonts w:cs="B Nazanin"/>
          <w:b/>
          <w:bCs/>
          <w:sz w:val="26"/>
          <w:szCs w:val="26"/>
          <w:rtl/>
        </w:rPr>
        <w:t xml:space="preserve"> </w:t>
      </w:r>
      <w:r w:rsidRPr="00872962">
        <w:rPr>
          <w:rFonts w:cs="B Nazanin" w:hint="cs"/>
          <w:b/>
          <w:bCs/>
          <w:sz w:val="26"/>
          <w:szCs w:val="26"/>
          <w:rtl/>
        </w:rPr>
        <w:t>انقلابي</w:t>
      </w:r>
      <w:r w:rsidRPr="00872962">
        <w:rPr>
          <w:rFonts w:cs="B Nazanin"/>
          <w:b/>
          <w:bCs/>
          <w:sz w:val="26"/>
          <w:szCs w:val="26"/>
          <w:rtl/>
        </w:rPr>
        <w:t xml:space="preserve"> </w:t>
      </w:r>
      <w:r w:rsidRPr="00872962">
        <w:rPr>
          <w:rFonts w:cs="B Nazanin" w:hint="cs"/>
          <w:b/>
          <w:bCs/>
          <w:sz w:val="26"/>
          <w:szCs w:val="26"/>
          <w:rtl/>
        </w:rPr>
        <w:t>خود</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بوجود</w:t>
      </w:r>
      <w:r w:rsidRPr="00872962">
        <w:rPr>
          <w:rFonts w:cs="B Nazanin"/>
          <w:b/>
          <w:bCs/>
          <w:sz w:val="26"/>
          <w:szCs w:val="26"/>
          <w:rtl/>
        </w:rPr>
        <w:t xml:space="preserve"> </w:t>
      </w:r>
      <w:r w:rsidRPr="00872962">
        <w:rPr>
          <w:rFonts w:cs="B Nazanin" w:hint="cs"/>
          <w:b/>
          <w:bCs/>
          <w:sz w:val="26"/>
          <w:szCs w:val="26"/>
          <w:rtl/>
        </w:rPr>
        <w:t>بياورند</w:t>
      </w:r>
      <w:r w:rsidRPr="00872962">
        <w:rPr>
          <w:rFonts w:cs="B Nazanin"/>
          <w:b/>
          <w:bCs/>
          <w:sz w:val="26"/>
          <w:szCs w:val="26"/>
          <w:rtl/>
        </w:rPr>
        <w:t xml:space="preserve">!‌!! </w:t>
      </w:r>
      <w:r w:rsidRPr="00872962">
        <w:rPr>
          <w:rFonts w:cs="B Nazanin" w:hint="cs"/>
          <w:b/>
          <w:bCs/>
          <w:sz w:val="26"/>
          <w:szCs w:val="26"/>
          <w:rtl/>
        </w:rPr>
        <w:t>اردویي</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صورت</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بالا</w:t>
      </w:r>
      <w:r w:rsidRPr="00872962">
        <w:rPr>
          <w:rFonts w:cs="B Nazanin"/>
          <w:b/>
          <w:bCs/>
          <w:sz w:val="26"/>
          <w:szCs w:val="26"/>
          <w:rtl/>
        </w:rPr>
        <w:t xml:space="preserve"> </w:t>
      </w:r>
      <w:r w:rsidRPr="00872962">
        <w:rPr>
          <w:rFonts w:cs="B Nazanin" w:hint="cs"/>
          <w:b/>
          <w:bCs/>
          <w:sz w:val="26"/>
          <w:szCs w:val="26"/>
          <w:rtl/>
        </w:rPr>
        <w:t>بوجود</w:t>
      </w:r>
      <w:r w:rsidRPr="00872962">
        <w:rPr>
          <w:rFonts w:cs="B Nazanin"/>
          <w:b/>
          <w:bCs/>
          <w:sz w:val="26"/>
          <w:szCs w:val="26"/>
          <w:rtl/>
        </w:rPr>
        <w:t xml:space="preserve"> </w:t>
      </w:r>
      <w:r w:rsidRPr="00872962">
        <w:rPr>
          <w:rFonts w:cs="B Nazanin" w:hint="cs"/>
          <w:b/>
          <w:bCs/>
          <w:sz w:val="26"/>
          <w:szCs w:val="26"/>
          <w:rtl/>
        </w:rPr>
        <w:t>مي</w:t>
      </w:r>
      <w:r w:rsidRPr="00872962">
        <w:rPr>
          <w:rFonts w:cs="B Nazanin"/>
          <w:b/>
          <w:bCs/>
          <w:sz w:val="26"/>
          <w:szCs w:val="26"/>
          <w:rtl/>
        </w:rPr>
        <w:t xml:space="preserve"> </w:t>
      </w:r>
      <w:r w:rsidRPr="00872962">
        <w:rPr>
          <w:rFonts w:cs="B Nazanin" w:hint="cs"/>
          <w:b/>
          <w:bCs/>
          <w:sz w:val="26"/>
          <w:szCs w:val="26"/>
          <w:rtl/>
        </w:rPr>
        <w:t>آيد</w:t>
      </w:r>
      <w:r w:rsidRPr="00872962">
        <w:rPr>
          <w:rFonts w:cs="B Nazanin"/>
          <w:b/>
          <w:bCs/>
          <w:sz w:val="26"/>
          <w:szCs w:val="26"/>
          <w:rtl/>
        </w:rPr>
        <w:t xml:space="preserve"> </w:t>
      </w:r>
      <w:r w:rsidRPr="00872962">
        <w:rPr>
          <w:rFonts w:cs="B Nazanin" w:hint="cs"/>
          <w:b/>
          <w:bCs/>
          <w:sz w:val="26"/>
          <w:szCs w:val="26"/>
          <w:rtl/>
        </w:rPr>
        <w:t>فقط</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فقط</w:t>
      </w:r>
      <w:r w:rsidRPr="00872962">
        <w:rPr>
          <w:rFonts w:cs="B Nazanin"/>
          <w:b/>
          <w:bCs/>
          <w:sz w:val="26"/>
          <w:szCs w:val="26"/>
          <w:rtl/>
        </w:rPr>
        <w:t xml:space="preserve"> </w:t>
      </w:r>
      <w:r w:rsidRPr="00872962">
        <w:rPr>
          <w:rFonts w:cs="B Nazanin" w:hint="cs"/>
          <w:b/>
          <w:bCs/>
          <w:sz w:val="26"/>
          <w:szCs w:val="26"/>
          <w:rtl/>
        </w:rPr>
        <w:t>گویا</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دستاورد</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مبارزات</w:t>
      </w:r>
      <w:r w:rsidRPr="00872962">
        <w:rPr>
          <w:rFonts w:cs="B Nazanin"/>
          <w:b/>
          <w:bCs/>
          <w:sz w:val="26"/>
          <w:szCs w:val="26"/>
          <w:rtl/>
        </w:rPr>
        <w:t xml:space="preserve"> </w:t>
      </w:r>
      <w:r w:rsidRPr="00872962">
        <w:rPr>
          <w:rFonts w:cs="B Nazanin" w:hint="cs"/>
          <w:b/>
          <w:bCs/>
          <w:sz w:val="26"/>
          <w:szCs w:val="26"/>
          <w:rtl/>
        </w:rPr>
        <w:t>مردم،</w:t>
      </w:r>
      <w:r w:rsidRPr="00872962">
        <w:rPr>
          <w:rFonts w:cs="B Nazanin"/>
          <w:b/>
          <w:bCs/>
          <w:sz w:val="26"/>
          <w:szCs w:val="26"/>
          <w:rtl/>
        </w:rPr>
        <w:t xml:space="preserve"> </w:t>
      </w:r>
      <w:r w:rsidRPr="00872962">
        <w:rPr>
          <w:rFonts w:cs="B Nazanin" w:hint="cs"/>
          <w:b/>
          <w:bCs/>
          <w:sz w:val="26"/>
          <w:szCs w:val="26"/>
          <w:rtl/>
        </w:rPr>
        <w:t>تماميت</w:t>
      </w:r>
      <w:r w:rsidRPr="00872962">
        <w:rPr>
          <w:rFonts w:cs="B Nazanin"/>
          <w:b/>
          <w:bCs/>
          <w:sz w:val="26"/>
          <w:szCs w:val="26"/>
          <w:rtl/>
        </w:rPr>
        <w:t xml:space="preserve"> </w:t>
      </w:r>
      <w:r w:rsidRPr="00872962">
        <w:rPr>
          <w:rFonts w:cs="B Nazanin" w:hint="cs"/>
          <w:b/>
          <w:bCs/>
          <w:sz w:val="26"/>
          <w:szCs w:val="26"/>
          <w:rtl/>
        </w:rPr>
        <w:t>ارضي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حق</w:t>
      </w:r>
      <w:r w:rsidRPr="00872962">
        <w:rPr>
          <w:rFonts w:cs="B Nazanin"/>
          <w:b/>
          <w:bCs/>
          <w:sz w:val="26"/>
          <w:szCs w:val="26"/>
          <w:rtl/>
        </w:rPr>
        <w:t xml:space="preserve"> </w:t>
      </w:r>
      <w:r w:rsidRPr="00872962">
        <w:rPr>
          <w:rFonts w:cs="B Nazanin" w:hint="cs"/>
          <w:b/>
          <w:bCs/>
          <w:sz w:val="26"/>
          <w:szCs w:val="26"/>
          <w:rtl/>
        </w:rPr>
        <w:t>حاكميت</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استقلال</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كشور</w:t>
      </w:r>
      <w:r w:rsidRPr="00872962">
        <w:rPr>
          <w:rFonts w:cs="B Nazanin"/>
          <w:b/>
          <w:bCs/>
          <w:sz w:val="26"/>
          <w:szCs w:val="26"/>
          <w:rtl/>
        </w:rPr>
        <w:t xml:space="preserve"> </w:t>
      </w:r>
      <w:r w:rsidRPr="00872962">
        <w:rPr>
          <w:rFonts w:cs="B Nazanin" w:hint="cs"/>
          <w:b/>
          <w:bCs/>
          <w:sz w:val="26"/>
          <w:szCs w:val="26"/>
          <w:rtl/>
        </w:rPr>
        <w:t>دفاع</w:t>
      </w:r>
      <w:r w:rsidRPr="00872962">
        <w:rPr>
          <w:rFonts w:cs="B Nazanin"/>
          <w:b/>
          <w:bCs/>
          <w:sz w:val="26"/>
          <w:szCs w:val="26"/>
          <w:rtl/>
        </w:rPr>
        <w:t xml:space="preserve"> </w:t>
      </w:r>
      <w:r w:rsidRPr="00872962">
        <w:rPr>
          <w:rFonts w:cs="B Nazanin" w:hint="cs"/>
          <w:b/>
          <w:bCs/>
          <w:sz w:val="26"/>
          <w:szCs w:val="26"/>
          <w:rtl/>
        </w:rPr>
        <w:t>خواهد</w:t>
      </w:r>
      <w:r w:rsidRPr="00872962">
        <w:rPr>
          <w:rFonts w:cs="B Nazanin"/>
          <w:b/>
          <w:bCs/>
          <w:sz w:val="26"/>
          <w:szCs w:val="26"/>
          <w:rtl/>
        </w:rPr>
        <w:t xml:space="preserve"> </w:t>
      </w:r>
      <w:r w:rsidRPr="00872962">
        <w:rPr>
          <w:rFonts w:cs="B Nazanin" w:hint="cs"/>
          <w:b/>
          <w:bCs/>
          <w:sz w:val="26"/>
          <w:szCs w:val="26"/>
          <w:rtl/>
        </w:rPr>
        <w:t>كرد</w:t>
      </w:r>
      <w:r w:rsidRPr="00872962">
        <w:rPr>
          <w:rFonts w:cs="B Nazanin"/>
          <w:b/>
          <w:bCs/>
          <w:sz w:val="26"/>
          <w:szCs w:val="26"/>
          <w:rtl/>
        </w:rPr>
        <w:t>.»!</w:t>
      </w:r>
      <w:r w:rsidRPr="00872962">
        <w:rPr>
          <w:rFonts w:cs="B Nazanin" w:hint="cs"/>
          <w:b/>
          <w:bCs/>
          <w:sz w:val="26"/>
          <w:szCs w:val="26"/>
          <w:rtl/>
        </w:rPr>
        <w:t>؟</w:t>
      </w:r>
      <w:r w:rsidRPr="00872962">
        <w:rPr>
          <w:rFonts w:cs="B Nazanin"/>
          <w:b/>
          <w:bCs/>
          <w:sz w:val="26"/>
          <w:szCs w:val="26"/>
          <w:rtl/>
        </w:rPr>
        <w:t xml:space="preserve"> ‌</w:t>
      </w:r>
      <w:r w:rsidRPr="00872962">
        <w:rPr>
          <w:rFonts w:cs="B Nazanin" w:hint="cs"/>
          <w:b/>
          <w:bCs/>
          <w:sz w:val="26"/>
          <w:szCs w:val="26"/>
          <w:rtl/>
        </w:rPr>
        <w:t>البته</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موضوع</w:t>
      </w:r>
      <w:r w:rsidRPr="00872962">
        <w:rPr>
          <w:rFonts w:cs="B Nazanin"/>
          <w:b/>
          <w:bCs/>
          <w:sz w:val="26"/>
          <w:szCs w:val="26"/>
          <w:rtl/>
        </w:rPr>
        <w:t xml:space="preserve"> </w:t>
      </w:r>
      <w:r w:rsidRPr="00872962">
        <w:rPr>
          <w:rFonts w:cs="B Nazanin" w:hint="cs"/>
          <w:b/>
          <w:bCs/>
          <w:sz w:val="26"/>
          <w:szCs w:val="26"/>
          <w:rtl/>
        </w:rPr>
        <w:t>توطئه</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امپرياليستي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ارتجاعي</w:t>
      </w:r>
      <w:r w:rsidRPr="00872962">
        <w:rPr>
          <w:rFonts w:cs="B Nazanin"/>
          <w:b/>
          <w:bCs/>
          <w:sz w:val="26"/>
          <w:szCs w:val="26"/>
          <w:rtl/>
        </w:rPr>
        <w:t xml:space="preserve"> </w:t>
      </w:r>
      <w:r w:rsidRPr="00872962">
        <w:rPr>
          <w:rFonts w:cs="B Nazanin" w:hint="cs"/>
          <w:b/>
          <w:bCs/>
          <w:sz w:val="26"/>
          <w:szCs w:val="26"/>
          <w:rtl/>
        </w:rPr>
        <w:t>درين</w:t>
      </w:r>
      <w:r w:rsidRPr="00872962">
        <w:rPr>
          <w:rFonts w:cs="B Nazanin"/>
          <w:b/>
          <w:bCs/>
          <w:sz w:val="26"/>
          <w:szCs w:val="26"/>
          <w:rtl/>
        </w:rPr>
        <w:t xml:space="preserve"> </w:t>
      </w:r>
      <w:r w:rsidRPr="00872962">
        <w:rPr>
          <w:rFonts w:cs="B Nazanin" w:hint="cs"/>
          <w:b/>
          <w:bCs/>
          <w:sz w:val="26"/>
          <w:szCs w:val="26"/>
          <w:rtl/>
        </w:rPr>
        <w:t>ميان</w:t>
      </w:r>
      <w:r w:rsidRPr="00872962">
        <w:rPr>
          <w:rFonts w:cs="B Nazanin"/>
          <w:b/>
          <w:bCs/>
          <w:sz w:val="26"/>
          <w:szCs w:val="26"/>
          <w:rtl/>
        </w:rPr>
        <w:t xml:space="preserve"> </w:t>
      </w:r>
      <w:r w:rsidRPr="00872962">
        <w:rPr>
          <w:rFonts w:cs="B Nazanin" w:hint="cs"/>
          <w:b/>
          <w:bCs/>
          <w:sz w:val="26"/>
          <w:szCs w:val="26"/>
          <w:rtl/>
        </w:rPr>
        <w:t>نميتواند</w:t>
      </w:r>
      <w:r w:rsidRPr="00872962">
        <w:rPr>
          <w:rFonts w:cs="B Nazanin"/>
          <w:b/>
          <w:bCs/>
          <w:sz w:val="26"/>
          <w:szCs w:val="26"/>
          <w:rtl/>
        </w:rPr>
        <w:t xml:space="preserve"> </w:t>
      </w:r>
      <w:r w:rsidRPr="00872962">
        <w:rPr>
          <w:rFonts w:cs="B Nazanin" w:hint="cs"/>
          <w:b/>
          <w:bCs/>
          <w:sz w:val="26"/>
          <w:szCs w:val="26"/>
          <w:rtl/>
        </w:rPr>
        <w:t>مطرح</w:t>
      </w:r>
      <w:r w:rsidRPr="00872962">
        <w:rPr>
          <w:rFonts w:cs="B Nazanin"/>
          <w:b/>
          <w:bCs/>
          <w:sz w:val="26"/>
          <w:szCs w:val="26"/>
          <w:rtl/>
        </w:rPr>
        <w:t xml:space="preserve"> </w:t>
      </w:r>
      <w:r w:rsidRPr="00872962">
        <w:rPr>
          <w:rFonts w:cs="B Nazanin" w:hint="cs"/>
          <w:b/>
          <w:bCs/>
          <w:sz w:val="26"/>
          <w:szCs w:val="26"/>
          <w:rtl/>
        </w:rPr>
        <w:t>باشد</w:t>
      </w:r>
      <w:r w:rsidRPr="00872962">
        <w:rPr>
          <w:rFonts w:cs="B Nazanin"/>
          <w:b/>
          <w:bCs/>
          <w:sz w:val="26"/>
          <w:szCs w:val="26"/>
          <w:rtl/>
        </w:rPr>
        <w:t xml:space="preserve"> </w:t>
      </w:r>
      <w:r w:rsidRPr="00872962">
        <w:rPr>
          <w:rFonts w:cs="B Nazanin" w:hint="cs"/>
          <w:b/>
          <w:bCs/>
          <w:sz w:val="26"/>
          <w:szCs w:val="26"/>
          <w:rtl/>
        </w:rPr>
        <w:t>زيرا</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دولت</w:t>
      </w:r>
      <w:r w:rsidRPr="00872962">
        <w:rPr>
          <w:rFonts w:cs="B Nazanin"/>
          <w:b/>
          <w:bCs/>
          <w:sz w:val="26"/>
          <w:szCs w:val="26"/>
          <w:rtl/>
        </w:rPr>
        <w:t xml:space="preserve"> </w:t>
      </w:r>
      <w:r w:rsidRPr="00872962">
        <w:rPr>
          <w:rFonts w:cs="B Nazanin" w:hint="cs"/>
          <w:b/>
          <w:bCs/>
          <w:sz w:val="26"/>
          <w:szCs w:val="26"/>
          <w:rtl/>
        </w:rPr>
        <w:t>جمهوري</w:t>
      </w:r>
      <w:r w:rsidRPr="00872962">
        <w:rPr>
          <w:rFonts w:cs="B Nazanin"/>
          <w:b/>
          <w:bCs/>
          <w:sz w:val="26"/>
          <w:szCs w:val="26"/>
          <w:rtl/>
        </w:rPr>
        <w:t xml:space="preserve"> </w:t>
      </w:r>
      <w:r w:rsidRPr="00872962">
        <w:rPr>
          <w:rFonts w:cs="B Nazanin" w:hint="cs"/>
          <w:b/>
          <w:bCs/>
          <w:sz w:val="26"/>
          <w:szCs w:val="26"/>
          <w:rtl/>
        </w:rPr>
        <w:t>اسلامي</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نه</w:t>
      </w:r>
      <w:r w:rsidRPr="00872962">
        <w:rPr>
          <w:rFonts w:cs="B Nazanin"/>
          <w:b/>
          <w:bCs/>
          <w:sz w:val="26"/>
          <w:szCs w:val="26"/>
          <w:rtl/>
        </w:rPr>
        <w:t xml:space="preserve"> </w:t>
      </w:r>
      <w:r w:rsidRPr="00872962">
        <w:rPr>
          <w:rFonts w:cs="B Nazanin" w:hint="cs"/>
          <w:b/>
          <w:bCs/>
          <w:sz w:val="26"/>
          <w:szCs w:val="26"/>
          <w:rtl/>
        </w:rPr>
        <w:t>ضد</w:t>
      </w:r>
      <w:r w:rsidRPr="00872962">
        <w:rPr>
          <w:rFonts w:cs="B Nazanin"/>
          <w:b/>
          <w:bCs/>
          <w:sz w:val="26"/>
          <w:szCs w:val="26"/>
          <w:rtl/>
        </w:rPr>
        <w:t xml:space="preserve"> </w:t>
      </w:r>
      <w:r w:rsidRPr="00872962">
        <w:rPr>
          <w:rFonts w:cs="B Nazanin" w:hint="cs"/>
          <w:b/>
          <w:bCs/>
          <w:sz w:val="26"/>
          <w:szCs w:val="26"/>
          <w:rtl/>
        </w:rPr>
        <w:t>امپرياليستي</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نه</w:t>
      </w:r>
      <w:r w:rsidRPr="00872962">
        <w:rPr>
          <w:rFonts w:cs="B Nazanin"/>
          <w:b/>
          <w:bCs/>
          <w:sz w:val="26"/>
          <w:szCs w:val="26"/>
          <w:rtl/>
        </w:rPr>
        <w:t xml:space="preserve"> </w:t>
      </w:r>
      <w:r w:rsidRPr="00872962">
        <w:rPr>
          <w:rFonts w:cs="B Nazanin" w:hint="cs"/>
          <w:b/>
          <w:bCs/>
          <w:sz w:val="26"/>
          <w:szCs w:val="26"/>
          <w:rtl/>
        </w:rPr>
        <w:t>ضد</w:t>
      </w:r>
      <w:r w:rsidRPr="00872962">
        <w:rPr>
          <w:rFonts w:cs="B Nazanin"/>
          <w:b/>
          <w:bCs/>
          <w:sz w:val="26"/>
          <w:szCs w:val="26"/>
          <w:rtl/>
        </w:rPr>
        <w:t xml:space="preserve"> </w:t>
      </w:r>
      <w:r w:rsidRPr="00872962">
        <w:rPr>
          <w:rFonts w:cs="B Nazanin" w:hint="cs"/>
          <w:b/>
          <w:bCs/>
          <w:sz w:val="26"/>
          <w:szCs w:val="26"/>
          <w:rtl/>
        </w:rPr>
        <w:t>ارتجاعي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امپرياليزم</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ارتجاع</w:t>
      </w:r>
      <w:r w:rsidRPr="00872962">
        <w:rPr>
          <w:rFonts w:cs="B Nazanin"/>
          <w:b/>
          <w:bCs/>
          <w:sz w:val="26"/>
          <w:szCs w:val="26"/>
          <w:rtl/>
        </w:rPr>
        <w:t xml:space="preserve"> </w:t>
      </w:r>
      <w:r w:rsidRPr="00872962">
        <w:rPr>
          <w:rFonts w:cs="B Nazanin" w:hint="cs"/>
          <w:b/>
          <w:bCs/>
          <w:sz w:val="26"/>
          <w:szCs w:val="26"/>
          <w:rtl/>
        </w:rPr>
        <w:t>هم</w:t>
      </w:r>
      <w:r w:rsidRPr="00872962">
        <w:rPr>
          <w:rFonts w:cs="B Nazanin"/>
          <w:b/>
          <w:bCs/>
          <w:sz w:val="26"/>
          <w:szCs w:val="26"/>
          <w:rtl/>
        </w:rPr>
        <w:t xml:space="preserve"> </w:t>
      </w:r>
      <w:r w:rsidRPr="00872962">
        <w:rPr>
          <w:rFonts w:cs="B Nazanin" w:hint="cs"/>
          <w:b/>
          <w:bCs/>
          <w:sz w:val="26"/>
          <w:szCs w:val="26"/>
          <w:rtl/>
        </w:rPr>
        <w:t>مزاحمش</w:t>
      </w:r>
      <w:r w:rsidRPr="00872962">
        <w:rPr>
          <w:rFonts w:cs="B Nazanin"/>
          <w:b/>
          <w:bCs/>
          <w:sz w:val="26"/>
          <w:szCs w:val="26"/>
          <w:rtl/>
        </w:rPr>
        <w:t xml:space="preserve"> </w:t>
      </w:r>
      <w:r w:rsidRPr="00872962">
        <w:rPr>
          <w:rFonts w:cs="B Nazanin" w:hint="cs"/>
          <w:b/>
          <w:bCs/>
          <w:sz w:val="26"/>
          <w:szCs w:val="26"/>
          <w:rtl/>
        </w:rPr>
        <w:t>نيستند</w:t>
      </w:r>
      <w:r w:rsidRPr="00872962">
        <w:rPr>
          <w:rFonts w:cs="B Nazanin"/>
          <w:b/>
          <w:bCs/>
          <w:sz w:val="26"/>
          <w:szCs w:val="26"/>
          <w:rtl/>
        </w:rPr>
        <w:t xml:space="preserve">. </w:t>
      </w:r>
      <w:r w:rsidRPr="00872962">
        <w:rPr>
          <w:rFonts w:cs="B Nazanin" w:hint="cs"/>
          <w:b/>
          <w:bCs/>
          <w:sz w:val="26"/>
          <w:szCs w:val="26"/>
          <w:rtl/>
        </w:rPr>
        <w:t>البته</w:t>
      </w:r>
      <w:r w:rsidRPr="00872962">
        <w:rPr>
          <w:rFonts w:cs="B Nazanin"/>
          <w:b/>
          <w:bCs/>
          <w:sz w:val="26"/>
          <w:szCs w:val="26"/>
          <w:rtl/>
        </w:rPr>
        <w:t xml:space="preserve"> </w:t>
      </w:r>
      <w:r w:rsidRPr="00872962">
        <w:rPr>
          <w:rFonts w:cs="B Nazanin" w:hint="cs"/>
          <w:b/>
          <w:bCs/>
          <w:sz w:val="26"/>
          <w:szCs w:val="26"/>
          <w:rtl/>
        </w:rPr>
        <w:t>ماداميكه</w:t>
      </w:r>
      <w:r w:rsidRPr="00872962">
        <w:rPr>
          <w:rFonts w:cs="B Nazanin"/>
          <w:b/>
          <w:bCs/>
          <w:sz w:val="26"/>
          <w:szCs w:val="26"/>
          <w:rtl/>
        </w:rPr>
        <w:t xml:space="preserve"> </w:t>
      </w:r>
      <w:r w:rsidRPr="00872962">
        <w:rPr>
          <w:rFonts w:cs="B Nazanin" w:hint="cs"/>
          <w:b/>
          <w:bCs/>
          <w:sz w:val="26"/>
          <w:szCs w:val="26"/>
          <w:rtl/>
        </w:rPr>
        <w:t>جرگه</w:t>
      </w:r>
      <w:r w:rsidRPr="00872962">
        <w:rPr>
          <w:rFonts w:cs="B Nazanin"/>
          <w:b/>
          <w:bCs/>
          <w:sz w:val="26"/>
          <w:szCs w:val="26"/>
          <w:rtl/>
        </w:rPr>
        <w:t xml:space="preserve"> </w:t>
      </w:r>
      <w:r w:rsidRPr="00872962">
        <w:rPr>
          <w:rFonts w:cs="B Nazanin" w:hint="cs"/>
          <w:b/>
          <w:bCs/>
          <w:sz w:val="26"/>
          <w:szCs w:val="26"/>
          <w:rtl/>
        </w:rPr>
        <w:t>ها</w:t>
      </w:r>
      <w:r w:rsidRPr="00872962">
        <w:rPr>
          <w:rFonts w:cs="B Nazanin"/>
          <w:b/>
          <w:bCs/>
          <w:sz w:val="26"/>
          <w:szCs w:val="26"/>
          <w:rtl/>
        </w:rPr>
        <w:t xml:space="preserve"> </w:t>
      </w:r>
      <w:r w:rsidRPr="00872962">
        <w:rPr>
          <w:rFonts w:cs="B Nazanin" w:hint="cs"/>
          <w:b/>
          <w:bCs/>
          <w:sz w:val="26"/>
          <w:szCs w:val="26"/>
          <w:rtl/>
        </w:rPr>
        <w:t>ي</w:t>
      </w:r>
      <w:r w:rsidRPr="00872962">
        <w:rPr>
          <w:rFonts w:cs="B Nazanin"/>
          <w:b/>
          <w:bCs/>
          <w:sz w:val="26"/>
          <w:szCs w:val="26"/>
          <w:rtl/>
        </w:rPr>
        <w:t xml:space="preserve"> </w:t>
      </w:r>
      <w:r w:rsidRPr="00872962">
        <w:rPr>
          <w:rFonts w:cs="B Nazanin" w:hint="cs"/>
          <w:b/>
          <w:bCs/>
          <w:sz w:val="26"/>
          <w:szCs w:val="26"/>
          <w:rtl/>
        </w:rPr>
        <w:t>كارگري،</w:t>
      </w:r>
      <w:r w:rsidRPr="00872962">
        <w:rPr>
          <w:rFonts w:cs="B Nazanin"/>
          <w:b/>
          <w:bCs/>
          <w:sz w:val="26"/>
          <w:szCs w:val="26"/>
          <w:rtl/>
        </w:rPr>
        <w:t xml:space="preserve"> ‌</w:t>
      </w:r>
      <w:r w:rsidRPr="00872962">
        <w:rPr>
          <w:rFonts w:cs="B Nazanin" w:hint="cs"/>
          <w:b/>
          <w:bCs/>
          <w:sz w:val="26"/>
          <w:szCs w:val="26"/>
          <w:rtl/>
        </w:rPr>
        <w:t>دهقاني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سربازي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اردوي</w:t>
      </w:r>
      <w:r w:rsidRPr="00872962">
        <w:rPr>
          <w:rFonts w:cs="B Nazanin"/>
          <w:b/>
          <w:bCs/>
          <w:sz w:val="26"/>
          <w:szCs w:val="26"/>
          <w:rtl/>
        </w:rPr>
        <w:t xml:space="preserve"> </w:t>
      </w:r>
      <w:r w:rsidRPr="00872962">
        <w:rPr>
          <w:rFonts w:cs="B Nazanin" w:hint="cs"/>
          <w:b/>
          <w:bCs/>
          <w:sz w:val="26"/>
          <w:szCs w:val="26"/>
          <w:rtl/>
        </w:rPr>
        <w:t>داوطلب</w:t>
      </w:r>
      <w:r w:rsidRPr="00872962">
        <w:rPr>
          <w:rFonts w:cs="B Nazanin"/>
          <w:b/>
          <w:bCs/>
          <w:sz w:val="26"/>
          <w:szCs w:val="26"/>
          <w:rtl/>
        </w:rPr>
        <w:t xml:space="preserve"> </w:t>
      </w:r>
      <w:r w:rsidRPr="00872962">
        <w:rPr>
          <w:rFonts w:cs="B Nazanin" w:hint="cs"/>
          <w:b/>
          <w:bCs/>
          <w:sz w:val="26"/>
          <w:szCs w:val="26"/>
          <w:rtl/>
        </w:rPr>
        <w:t>انقلابي</w:t>
      </w:r>
      <w:r w:rsidRPr="00872962">
        <w:rPr>
          <w:rFonts w:cs="B Nazanin"/>
          <w:b/>
          <w:bCs/>
          <w:sz w:val="26"/>
          <w:szCs w:val="26"/>
          <w:rtl/>
        </w:rPr>
        <w:t xml:space="preserve"> </w:t>
      </w:r>
      <w:r w:rsidRPr="00872962">
        <w:rPr>
          <w:rFonts w:cs="B Nazanin" w:hint="cs"/>
          <w:b/>
          <w:bCs/>
          <w:sz w:val="26"/>
          <w:szCs w:val="26"/>
          <w:rtl/>
        </w:rPr>
        <w:t>مردم</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جمهوري</w:t>
      </w:r>
      <w:r w:rsidRPr="00872962">
        <w:rPr>
          <w:rFonts w:cs="B Nazanin"/>
          <w:b/>
          <w:bCs/>
          <w:sz w:val="26"/>
          <w:szCs w:val="26"/>
          <w:rtl/>
        </w:rPr>
        <w:t xml:space="preserve"> </w:t>
      </w:r>
      <w:r w:rsidRPr="00872962">
        <w:rPr>
          <w:rFonts w:cs="B Nazanin" w:hint="cs"/>
          <w:b/>
          <w:bCs/>
          <w:sz w:val="26"/>
          <w:szCs w:val="26"/>
          <w:rtl/>
        </w:rPr>
        <w:t>اسلامي</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اصلاً</w:t>
      </w:r>
      <w:r w:rsidRPr="00872962">
        <w:rPr>
          <w:rFonts w:cs="B Nazanin"/>
          <w:b/>
          <w:bCs/>
          <w:sz w:val="26"/>
          <w:szCs w:val="26"/>
          <w:rtl/>
        </w:rPr>
        <w:t xml:space="preserve"> </w:t>
      </w:r>
      <w:r w:rsidRPr="00872962">
        <w:rPr>
          <w:rFonts w:cs="B Nazanin" w:hint="cs"/>
          <w:b/>
          <w:bCs/>
          <w:sz w:val="26"/>
          <w:szCs w:val="26"/>
          <w:rtl/>
        </w:rPr>
        <w:t>موجود</w:t>
      </w:r>
      <w:r w:rsidRPr="00872962">
        <w:rPr>
          <w:rFonts w:cs="B Nazanin"/>
          <w:b/>
          <w:bCs/>
          <w:sz w:val="26"/>
          <w:szCs w:val="26"/>
          <w:rtl/>
        </w:rPr>
        <w:t xml:space="preserve"> </w:t>
      </w:r>
      <w:r w:rsidRPr="00872962">
        <w:rPr>
          <w:rFonts w:cs="B Nazanin" w:hint="cs"/>
          <w:b/>
          <w:bCs/>
          <w:sz w:val="26"/>
          <w:szCs w:val="26"/>
          <w:rtl/>
        </w:rPr>
        <w:t>نباشد؛</w:t>
      </w:r>
      <w:r w:rsidRPr="00872962">
        <w:rPr>
          <w:rFonts w:cs="B Nazanin"/>
          <w:b/>
          <w:bCs/>
          <w:sz w:val="26"/>
          <w:szCs w:val="26"/>
          <w:rtl/>
        </w:rPr>
        <w:t xml:space="preserve"> ‌</w:t>
      </w:r>
      <w:r w:rsidRPr="00872962">
        <w:rPr>
          <w:rFonts w:cs="B Nazanin" w:hint="cs"/>
          <w:b/>
          <w:bCs/>
          <w:sz w:val="26"/>
          <w:szCs w:val="26"/>
          <w:rtl/>
        </w:rPr>
        <w:t>مسئلۀ</w:t>
      </w:r>
      <w:r w:rsidRPr="00872962">
        <w:rPr>
          <w:rFonts w:cs="B Nazanin"/>
          <w:b/>
          <w:bCs/>
          <w:sz w:val="26"/>
          <w:szCs w:val="26"/>
          <w:rtl/>
        </w:rPr>
        <w:t xml:space="preserve"> </w:t>
      </w:r>
      <w:r w:rsidRPr="00872962">
        <w:rPr>
          <w:rFonts w:cs="B Nazanin" w:hint="cs"/>
          <w:b/>
          <w:bCs/>
          <w:sz w:val="26"/>
          <w:szCs w:val="26"/>
          <w:rtl/>
        </w:rPr>
        <w:t>تكامل</w:t>
      </w:r>
      <w:r w:rsidRPr="00872962">
        <w:rPr>
          <w:rFonts w:cs="B Nazanin"/>
          <w:b/>
          <w:bCs/>
          <w:sz w:val="26"/>
          <w:szCs w:val="26"/>
          <w:rtl/>
        </w:rPr>
        <w:t xml:space="preserve"> </w:t>
      </w:r>
      <w:r w:rsidRPr="00872962">
        <w:rPr>
          <w:rFonts w:cs="B Nazanin" w:hint="cs"/>
          <w:b/>
          <w:bCs/>
          <w:sz w:val="26"/>
          <w:szCs w:val="26"/>
          <w:rtl/>
        </w:rPr>
        <w:t>انقلابي</w:t>
      </w:r>
      <w:r w:rsidRPr="00872962">
        <w:rPr>
          <w:rFonts w:cs="B Nazanin"/>
          <w:b/>
          <w:bCs/>
          <w:sz w:val="26"/>
          <w:szCs w:val="26"/>
          <w:rtl/>
        </w:rPr>
        <w:t xml:space="preserve"> </w:t>
      </w:r>
      <w:r w:rsidRPr="00872962">
        <w:rPr>
          <w:rFonts w:cs="B Nazanin" w:hint="cs"/>
          <w:b/>
          <w:bCs/>
          <w:sz w:val="26"/>
          <w:szCs w:val="26"/>
          <w:rtl/>
        </w:rPr>
        <w:t>آنها</w:t>
      </w:r>
      <w:r w:rsidRPr="00872962">
        <w:rPr>
          <w:rFonts w:cs="B Nazanin"/>
          <w:b/>
          <w:bCs/>
          <w:sz w:val="26"/>
          <w:szCs w:val="26"/>
          <w:rtl/>
        </w:rPr>
        <w:t xml:space="preserve"> </w:t>
      </w:r>
      <w:r w:rsidRPr="00872962">
        <w:rPr>
          <w:rFonts w:cs="B Nazanin" w:hint="cs"/>
          <w:b/>
          <w:bCs/>
          <w:sz w:val="26"/>
          <w:szCs w:val="26"/>
          <w:rtl/>
        </w:rPr>
        <w:t>هم</w:t>
      </w:r>
      <w:r w:rsidRPr="00872962">
        <w:rPr>
          <w:rFonts w:cs="B Nazanin"/>
          <w:b/>
          <w:bCs/>
          <w:sz w:val="26"/>
          <w:szCs w:val="26"/>
          <w:rtl/>
        </w:rPr>
        <w:t xml:space="preserve"> </w:t>
      </w:r>
      <w:r w:rsidRPr="00872962">
        <w:rPr>
          <w:rFonts w:cs="B Nazanin" w:hint="cs"/>
          <w:b/>
          <w:bCs/>
          <w:sz w:val="26"/>
          <w:szCs w:val="26"/>
          <w:rtl/>
        </w:rPr>
        <w:t>منتفي</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ولي</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تكامل</w:t>
      </w:r>
      <w:r w:rsidRPr="00872962">
        <w:rPr>
          <w:rFonts w:cs="B Nazanin"/>
          <w:b/>
          <w:bCs/>
          <w:sz w:val="26"/>
          <w:szCs w:val="26"/>
          <w:rtl/>
        </w:rPr>
        <w:t xml:space="preserve"> </w:t>
      </w:r>
      <w:r w:rsidRPr="00872962">
        <w:rPr>
          <w:rFonts w:cs="B Nazanin" w:hint="cs"/>
          <w:b/>
          <w:bCs/>
          <w:sz w:val="26"/>
          <w:szCs w:val="26"/>
          <w:rtl/>
        </w:rPr>
        <w:t>انقلابي</w:t>
      </w:r>
      <w:r w:rsidRPr="00872962">
        <w:rPr>
          <w:rFonts w:cs="B Nazanin"/>
          <w:b/>
          <w:bCs/>
          <w:sz w:val="26"/>
          <w:szCs w:val="26"/>
          <w:rtl/>
        </w:rPr>
        <w:t xml:space="preserve"> </w:t>
      </w:r>
      <w:r w:rsidRPr="00872962">
        <w:rPr>
          <w:rFonts w:cs="B Nazanin" w:hint="cs"/>
          <w:b/>
          <w:bCs/>
          <w:sz w:val="26"/>
          <w:szCs w:val="26"/>
          <w:rtl/>
        </w:rPr>
        <w:t>اردوي</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انقلابي</w:t>
      </w:r>
      <w:r w:rsidRPr="00872962">
        <w:rPr>
          <w:rFonts w:cs="B Nazanin"/>
          <w:b/>
          <w:bCs/>
          <w:sz w:val="26"/>
          <w:szCs w:val="26"/>
          <w:rtl/>
        </w:rPr>
        <w:t xml:space="preserve"> </w:t>
      </w:r>
      <w:r w:rsidRPr="00872962">
        <w:rPr>
          <w:rFonts w:cs="B Nazanin" w:hint="cs"/>
          <w:b/>
          <w:bCs/>
          <w:sz w:val="26"/>
          <w:szCs w:val="26"/>
          <w:rtl/>
        </w:rPr>
        <w:t>مورد</w:t>
      </w:r>
      <w:r w:rsidRPr="00872962">
        <w:rPr>
          <w:rFonts w:cs="B Nazanin"/>
          <w:b/>
          <w:bCs/>
          <w:sz w:val="26"/>
          <w:szCs w:val="26"/>
          <w:rtl/>
        </w:rPr>
        <w:t xml:space="preserve"> </w:t>
      </w:r>
      <w:r w:rsidRPr="00872962">
        <w:rPr>
          <w:rFonts w:cs="B Nazanin" w:hint="cs"/>
          <w:b/>
          <w:bCs/>
          <w:sz w:val="26"/>
          <w:szCs w:val="26"/>
          <w:rtl/>
        </w:rPr>
        <w:t>خواست</w:t>
      </w:r>
      <w:r w:rsidRPr="00872962">
        <w:rPr>
          <w:rFonts w:cs="B Nazanin"/>
          <w:b/>
          <w:bCs/>
          <w:sz w:val="26"/>
          <w:szCs w:val="26"/>
          <w:rtl/>
        </w:rPr>
        <w:t xml:space="preserve"> </w:t>
      </w:r>
      <w:r w:rsidRPr="00872962">
        <w:rPr>
          <w:rFonts w:cs="B Nazanin" w:hint="cs"/>
          <w:b/>
          <w:bCs/>
          <w:sz w:val="26"/>
          <w:szCs w:val="26"/>
          <w:rtl/>
        </w:rPr>
        <w:t>خود</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نيز</w:t>
      </w:r>
      <w:r w:rsidRPr="00872962">
        <w:rPr>
          <w:rFonts w:cs="B Nazanin"/>
          <w:b/>
          <w:bCs/>
          <w:sz w:val="26"/>
          <w:szCs w:val="26"/>
          <w:rtl/>
        </w:rPr>
        <w:t xml:space="preserve"> </w:t>
      </w:r>
      <w:r w:rsidRPr="00872962">
        <w:rPr>
          <w:rFonts w:cs="B Nazanin" w:hint="cs"/>
          <w:b/>
          <w:bCs/>
          <w:sz w:val="26"/>
          <w:szCs w:val="26"/>
          <w:rtl/>
        </w:rPr>
        <w:t>قبول</w:t>
      </w:r>
      <w:r w:rsidRPr="00872962">
        <w:rPr>
          <w:rFonts w:cs="B Nazanin"/>
          <w:b/>
          <w:bCs/>
          <w:sz w:val="26"/>
          <w:szCs w:val="26"/>
          <w:rtl/>
        </w:rPr>
        <w:t xml:space="preserve"> </w:t>
      </w:r>
      <w:r w:rsidRPr="00872962">
        <w:rPr>
          <w:rFonts w:cs="B Nazanin" w:hint="cs"/>
          <w:b/>
          <w:bCs/>
          <w:sz w:val="26"/>
          <w:szCs w:val="26"/>
          <w:rtl/>
        </w:rPr>
        <w:t>ندارد؛</w:t>
      </w:r>
      <w:r w:rsidRPr="00872962">
        <w:rPr>
          <w:rFonts w:cs="B Nazanin"/>
          <w:b/>
          <w:bCs/>
          <w:sz w:val="26"/>
          <w:szCs w:val="26"/>
          <w:rtl/>
        </w:rPr>
        <w:t xml:space="preserve"> </w:t>
      </w:r>
      <w:r w:rsidRPr="00872962">
        <w:rPr>
          <w:rFonts w:cs="B Nazanin" w:hint="cs"/>
          <w:b/>
          <w:bCs/>
          <w:sz w:val="26"/>
          <w:szCs w:val="26"/>
          <w:rtl/>
        </w:rPr>
        <w:t>همانطوري</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تكامل</w:t>
      </w:r>
      <w:r w:rsidRPr="00872962">
        <w:rPr>
          <w:rFonts w:cs="B Nazanin"/>
          <w:b/>
          <w:bCs/>
          <w:sz w:val="26"/>
          <w:szCs w:val="26"/>
          <w:rtl/>
        </w:rPr>
        <w:t xml:space="preserve"> </w:t>
      </w:r>
      <w:r w:rsidRPr="00872962">
        <w:rPr>
          <w:rFonts w:cs="B Nazanin" w:hint="cs"/>
          <w:b/>
          <w:bCs/>
          <w:sz w:val="26"/>
          <w:szCs w:val="26"/>
          <w:rtl/>
        </w:rPr>
        <w:t>انقلابي</w:t>
      </w:r>
      <w:r w:rsidRPr="00872962">
        <w:rPr>
          <w:rFonts w:cs="B Nazanin"/>
          <w:b/>
          <w:bCs/>
          <w:sz w:val="26"/>
          <w:szCs w:val="26"/>
          <w:rtl/>
        </w:rPr>
        <w:t xml:space="preserve"> </w:t>
      </w:r>
      <w:r w:rsidRPr="00872962">
        <w:rPr>
          <w:rFonts w:cs="B Nazanin" w:hint="cs"/>
          <w:b/>
          <w:bCs/>
          <w:sz w:val="26"/>
          <w:szCs w:val="26"/>
          <w:rtl/>
        </w:rPr>
        <w:t>وحدت</w:t>
      </w:r>
      <w:r w:rsidRPr="00872962">
        <w:rPr>
          <w:rFonts w:cs="B Nazanin"/>
          <w:b/>
          <w:bCs/>
          <w:sz w:val="26"/>
          <w:szCs w:val="26"/>
          <w:rtl/>
        </w:rPr>
        <w:t xml:space="preserve"> </w:t>
      </w:r>
      <w:r w:rsidRPr="00872962">
        <w:rPr>
          <w:rFonts w:cs="B Nazanin" w:hint="cs"/>
          <w:b/>
          <w:bCs/>
          <w:sz w:val="26"/>
          <w:szCs w:val="26"/>
          <w:rtl/>
        </w:rPr>
        <w:t>داوطلبانۀ</w:t>
      </w:r>
      <w:r w:rsidRPr="00872962">
        <w:rPr>
          <w:rFonts w:cs="B Nazanin"/>
          <w:b/>
          <w:bCs/>
          <w:sz w:val="26"/>
          <w:szCs w:val="26"/>
          <w:rtl/>
        </w:rPr>
        <w:t xml:space="preserve"> </w:t>
      </w:r>
      <w:r w:rsidRPr="00872962">
        <w:rPr>
          <w:rFonts w:cs="B Nazanin" w:hint="cs"/>
          <w:b/>
          <w:bCs/>
          <w:sz w:val="26"/>
          <w:szCs w:val="26"/>
          <w:rtl/>
        </w:rPr>
        <w:t>مليتهاي</w:t>
      </w:r>
      <w:r w:rsidRPr="00872962">
        <w:rPr>
          <w:rFonts w:cs="B Nazanin"/>
          <w:b/>
          <w:bCs/>
          <w:sz w:val="26"/>
          <w:szCs w:val="26"/>
          <w:rtl/>
        </w:rPr>
        <w:t xml:space="preserve"> </w:t>
      </w:r>
      <w:r w:rsidRPr="00872962">
        <w:rPr>
          <w:rFonts w:cs="B Nazanin" w:hint="cs"/>
          <w:b/>
          <w:bCs/>
          <w:sz w:val="26"/>
          <w:szCs w:val="26"/>
          <w:rtl/>
        </w:rPr>
        <w:t>برادر</w:t>
      </w:r>
      <w:r w:rsidRPr="00872962">
        <w:rPr>
          <w:rFonts w:cs="B Nazanin"/>
          <w:b/>
          <w:bCs/>
          <w:sz w:val="26"/>
          <w:szCs w:val="26"/>
          <w:rtl/>
        </w:rPr>
        <w:t xml:space="preserve"> </w:t>
      </w:r>
      <w:r w:rsidRPr="00872962">
        <w:rPr>
          <w:rFonts w:cs="B Nazanin" w:hint="cs"/>
          <w:b/>
          <w:bCs/>
          <w:sz w:val="26"/>
          <w:szCs w:val="26"/>
          <w:rtl/>
        </w:rPr>
        <w:t>كشور</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قبول</w:t>
      </w:r>
      <w:r w:rsidRPr="00872962">
        <w:rPr>
          <w:rFonts w:cs="B Nazanin"/>
          <w:b/>
          <w:bCs/>
          <w:sz w:val="26"/>
          <w:szCs w:val="26"/>
          <w:rtl/>
        </w:rPr>
        <w:t xml:space="preserve"> </w:t>
      </w:r>
      <w:r w:rsidRPr="00872962">
        <w:rPr>
          <w:rFonts w:cs="B Nazanin" w:hint="cs"/>
          <w:b/>
          <w:bCs/>
          <w:sz w:val="26"/>
          <w:szCs w:val="26"/>
          <w:rtl/>
        </w:rPr>
        <w:t>ندارد</w:t>
      </w:r>
      <w:r w:rsidRPr="00872962">
        <w:rPr>
          <w:rFonts w:cs="B Nazanin"/>
          <w:b/>
          <w:bCs/>
          <w:sz w:val="26"/>
          <w:szCs w:val="26"/>
          <w:rtl/>
        </w:rPr>
        <w:t xml:space="preserve">. </w:t>
      </w:r>
      <w:r w:rsidRPr="00872962">
        <w:rPr>
          <w:rFonts w:cs="B Nazanin" w:hint="cs"/>
          <w:b/>
          <w:bCs/>
          <w:sz w:val="26"/>
          <w:szCs w:val="26"/>
          <w:rtl/>
        </w:rPr>
        <w:t>ولي</w:t>
      </w:r>
      <w:r w:rsidRPr="00872962">
        <w:rPr>
          <w:rFonts w:cs="B Nazanin"/>
          <w:b/>
          <w:bCs/>
          <w:sz w:val="26"/>
          <w:szCs w:val="26"/>
          <w:rtl/>
        </w:rPr>
        <w:t xml:space="preserve"> </w:t>
      </w:r>
      <w:r w:rsidRPr="00872962">
        <w:rPr>
          <w:rFonts w:cs="B Nazanin" w:hint="cs"/>
          <w:b/>
          <w:bCs/>
          <w:sz w:val="26"/>
          <w:szCs w:val="26"/>
          <w:rtl/>
        </w:rPr>
        <w:t>متأسفانه</w:t>
      </w:r>
      <w:r w:rsidRPr="00872962">
        <w:rPr>
          <w:rFonts w:cs="B Nazanin"/>
          <w:b/>
          <w:bCs/>
          <w:sz w:val="26"/>
          <w:szCs w:val="26"/>
          <w:rtl/>
        </w:rPr>
        <w:t xml:space="preserve"> </w:t>
      </w:r>
      <w:r w:rsidRPr="00872962">
        <w:rPr>
          <w:rFonts w:cs="B Nazanin" w:hint="cs"/>
          <w:b/>
          <w:bCs/>
          <w:sz w:val="26"/>
          <w:szCs w:val="26"/>
          <w:rtl/>
        </w:rPr>
        <w:t>درينجا</w:t>
      </w:r>
      <w:r w:rsidRPr="00872962">
        <w:rPr>
          <w:rFonts w:cs="B Nazanin"/>
          <w:b/>
          <w:bCs/>
          <w:sz w:val="26"/>
          <w:szCs w:val="26"/>
          <w:rtl/>
        </w:rPr>
        <w:t xml:space="preserve"> </w:t>
      </w:r>
      <w:r w:rsidRPr="00872962">
        <w:rPr>
          <w:rFonts w:cs="B Nazanin" w:hint="cs"/>
          <w:b/>
          <w:bCs/>
          <w:sz w:val="26"/>
          <w:szCs w:val="26"/>
          <w:rtl/>
        </w:rPr>
        <w:t>حتي</w:t>
      </w:r>
      <w:r w:rsidRPr="00872962">
        <w:rPr>
          <w:rFonts w:cs="B Nazanin"/>
          <w:b/>
          <w:bCs/>
          <w:sz w:val="26"/>
          <w:szCs w:val="26"/>
          <w:rtl/>
        </w:rPr>
        <w:t xml:space="preserve"> </w:t>
      </w:r>
      <w:r w:rsidRPr="00872962">
        <w:rPr>
          <w:rFonts w:cs="B Nazanin" w:hint="cs"/>
          <w:b/>
          <w:bCs/>
          <w:sz w:val="26"/>
          <w:szCs w:val="26"/>
          <w:rtl/>
        </w:rPr>
        <w:t>مسئلۀ</w:t>
      </w:r>
      <w:r w:rsidRPr="00872962">
        <w:rPr>
          <w:rFonts w:cs="B Nazanin"/>
          <w:b/>
          <w:bCs/>
          <w:sz w:val="26"/>
          <w:szCs w:val="26"/>
          <w:rtl/>
        </w:rPr>
        <w:t xml:space="preserve"> "</w:t>
      </w:r>
      <w:r w:rsidRPr="00872962">
        <w:rPr>
          <w:rFonts w:cs="B Nazanin" w:hint="cs"/>
          <w:b/>
          <w:bCs/>
          <w:sz w:val="26"/>
          <w:szCs w:val="26"/>
          <w:rtl/>
        </w:rPr>
        <w:t>تكامل</w:t>
      </w:r>
      <w:r w:rsidRPr="00872962">
        <w:rPr>
          <w:rFonts w:cs="B Nazanin"/>
          <w:b/>
          <w:bCs/>
          <w:sz w:val="26"/>
          <w:szCs w:val="26"/>
          <w:rtl/>
        </w:rPr>
        <w:t xml:space="preserve"> </w:t>
      </w:r>
      <w:r w:rsidRPr="00872962">
        <w:rPr>
          <w:rFonts w:cs="B Nazanin" w:hint="cs"/>
          <w:b/>
          <w:bCs/>
          <w:sz w:val="26"/>
          <w:szCs w:val="26"/>
          <w:rtl/>
        </w:rPr>
        <w:t>همه</w:t>
      </w:r>
      <w:r w:rsidRPr="00872962">
        <w:rPr>
          <w:rFonts w:cs="B Nazanin"/>
          <w:b/>
          <w:bCs/>
          <w:sz w:val="26"/>
          <w:szCs w:val="26"/>
          <w:rtl/>
        </w:rPr>
        <w:t xml:space="preserve"> </w:t>
      </w:r>
      <w:r w:rsidRPr="00872962">
        <w:rPr>
          <w:rFonts w:cs="B Nazanin" w:hint="cs"/>
          <w:b/>
          <w:bCs/>
          <w:sz w:val="26"/>
          <w:szCs w:val="26"/>
          <w:rtl/>
        </w:rPr>
        <w:t>جانبه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سالم</w:t>
      </w:r>
      <w:r w:rsidRPr="00872962">
        <w:rPr>
          <w:rFonts w:cs="B Nazanin"/>
          <w:b/>
          <w:bCs/>
          <w:sz w:val="26"/>
          <w:szCs w:val="26"/>
          <w:rtl/>
        </w:rPr>
        <w:t xml:space="preserve">" </w:t>
      </w:r>
      <w:r w:rsidRPr="00872962">
        <w:rPr>
          <w:rFonts w:cs="B Nazanin" w:hint="cs"/>
          <w:b/>
          <w:bCs/>
          <w:sz w:val="26"/>
          <w:szCs w:val="26"/>
          <w:rtl/>
        </w:rPr>
        <w:t>نيز</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فـرامـوشـي</w:t>
      </w:r>
      <w:r w:rsidRPr="00872962">
        <w:rPr>
          <w:rFonts w:cs="B Nazanin"/>
          <w:b/>
          <w:bCs/>
          <w:sz w:val="26"/>
          <w:szCs w:val="26"/>
          <w:rtl/>
        </w:rPr>
        <w:t xml:space="preserve"> </w:t>
      </w:r>
      <w:r w:rsidRPr="00872962">
        <w:rPr>
          <w:rFonts w:cs="B Nazanin" w:hint="cs"/>
          <w:b/>
          <w:bCs/>
          <w:sz w:val="26"/>
          <w:szCs w:val="26"/>
          <w:rtl/>
        </w:rPr>
        <w:t>سپرده</w:t>
      </w:r>
      <w:r w:rsidRPr="00872962">
        <w:rPr>
          <w:rFonts w:cs="B Nazanin"/>
          <w:b/>
          <w:bCs/>
          <w:sz w:val="26"/>
          <w:szCs w:val="26"/>
          <w:rtl/>
        </w:rPr>
        <w:t xml:space="preserve"> </w:t>
      </w:r>
      <w:r w:rsidRPr="00872962">
        <w:rPr>
          <w:rFonts w:cs="B Nazanin" w:hint="cs"/>
          <w:b/>
          <w:bCs/>
          <w:sz w:val="26"/>
          <w:szCs w:val="26"/>
          <w:rtl/>
        </w:rPr>
        <w:t>شده</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p>
    <w:p w:rsidR="004B5BAC" w:rsidRPr="00872962" w:rsidRDefault="004B5BAC" w:rsidP="00872962">
      <w:pPr>
        <w:jc w:val="both"/>
        <w:rPr>
          <w:rFonts w:cs="B Nazanin"/>
          <w:b/>
          <w:bCs/>
          <w:sz w:val="26"/>
          <w:szCs w:val="26"/>
          <w:rtl/>
        </w:rPr>
      </w:pPr>
      <w:r w:rsidRPr="00872962">
        <w:rPr>
          <w:rFonts w:cs="B Nazanin" w:hint="cs"/>
          <w:b/>
          <w:bCs/>
          <w:sz w:val="26"/>
          <w:szCs w:val="26"/>
          <w:rtl/>
        </w:rPr>
        <w:t>اينچنين</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جمهوري</w:t>
      </w:r>
      <w:r w:rsidRPr="00872962">
        <w:rPr>
          <w:rFonts w:cs="B Nazanin"/>
          <w:b/>
          <w:bCs/>
          <w:sz w:val="26"/>
          <w:szCs w:val="26"/>
          <w:rtl/>
        </w:rPr>
        <w:t xml:space="preserve"> </w:t>
      </w:r>
      <w:r w:rsidRPr="00872962">
        <w:rPr>
          <w:rFonts w:cs="B Nazanin" w:hint="cs"/>
          <w:b/>
          <w:bCs/>
          <w:sz w:val="26"/>
          <w:szCs w:val="26"/>
          <w:rtl/>
        </w:rPr>
        <w:t>دموكراتيكي</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خواستارآن</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جمهوري</w:t>
      </w:r>
      <w:r w:rsidRPr="00872962">
        <w:rPr>
          <w:rFonts w:cs="B Nazanin"/>
          <w:b/>
          <w:bCs/>
          <w:sz w:val="26"/>
          <w:szCs w:val="26"/>
          <w:rtl/>
        </w:rPr>
        <w:t xml:space="preserve"> </w:t>
      </w:r>
      <w:r w:rsidRPr="00872962">
        <w:rPr>
          <w:rFonts w:cs="B Nazanin" w:hint="cs"/>
          <w:b/>
          <w:bCs/>
          <w:sz w:val="26"/>
          <w:szCs w:val="26"/>
          <w:rtl/>
        </w:rPr>
        <w:t>دموكراتيك</w:t>
      </w:r>
      <w:r w:rsidRPr="00872962">
        <w:rPr>
          <w:rFonts w:cs="B Nazanin"/>
          <w:b/>
          <w:bCs/>
          <w:sz w:val="26"/>
          <w:szCs w:val="26"/>
          <w:rtl/>
        </w:rPr>
        <w:t xml:space="preserve">"!!! </w:t>
      </w:r>
      <w:r w:rsidRPr="00872962">
        <w:rPr>
          <w:rFonts w:cs="B Nazanin" w:hint="cs"/>
          <w:b/>
          <w:bCs/>
          <w:sz w:val="26"/>
          <w:szCs w:val="26"/>
          <w:rtl/>
        </w:rPr>
        <w:t>اصل</w:t>
      </w:r>
      <w:r w:rsidRPr="00872962">
        <w:rPr>
          <w:rFonts w:cs="B Nazanin"/>
          <w:b/>
          <w:bCs/>
          <w:sz w:val="26"/>
          <w:szCs w:val="26"/>
          <w:rtl/>
        </w:rPr>
        <w:t xml:space="preserve"> </w:t>
      </w:r>
      <w:r w:rsidRPr="00872962">
        <w:rPr>
          <w:rFonts w:cs="B Nazanin" w:hint="cs"/>
          <w:b/>
          <w:bCs/>
          <w:sz w:val="26"/>
          <w:szCs w:val="26"/>
          <w:rtl/>
        </w:rPr>
        <w:t>جدائي</w:t>
      </w:r>
      <w:r w:rsidRPr="00872962">
        <w:rPr>
          <w:rFonts w:cs="B Nazanin"/>
          <w:b/>
          <w:bCs/>
          <w:sz w:val="26"/>
          <w:szCs w:val="26"/>
          <w:rtl/>
        </w:rPr>
        <w:t xml:space="preserve"> </w:t>
      </w:r>
      <w:r w:rsidRPr="00872962">
        <w:rPr>
          <w:rFonts w:cs="B Nazanin" w:hint="cs"/>
          <w:b/>
          <w:bCs/>
          <w:sz w:val="26"/>
          <w:szCs w:val="26"/>
          <w:rtl/>
        </w:rPr>
        <w:t>ديانت</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دولت</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قبول</w:t>
      </w:r>
      <w:r w:rsidRPr="00872962">
        <w:rPr>
          <w:rFonts w:cs="B Nazanin"/>
          <w:b/>
          <w:bCs/>
          <w:sz w:val="26"/>
          <w:szCs w:val="26"/>
          <w:rtl/>
        </w:rPr>
        <w:t xml:space="preserve"> </w:t>
      </w:r>
      <w:r w:rsidRPr="00872962">
        <w:rPr>
          <w:rFonts w:cs="B Nazanin" w:hint="cs"/>
          <w:b/>
          <w:bCs/>
          <w:sz w:val="26"/>
          <w:szCs w:val="26"/>
          <w:rtl/>
        </w:rPr>
        <w:t>ندارد؛‌</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نظام</w:t>
      </w:r>
      <w:r w:rsidRPr="00872962">
        <w:rPr>
          <w:rFonts w:cs="B Nazanin"/>
          <w:b/>
          <w:bCs/>
          <w:sz w:val="26"/>
          <w:szCs w:val="26"/>
          <w:rtl/>
        </w:rPr>
        <w:t xml:space="preserve"> </w:t>
      </w:r>
      <w:r w:rsidRPr="00872962">
        <w:rPr>
          <w:rFonts w:cs="B Nazanin" w:hint="cs"/>
          <w:b/>
          <w:bCs/>
          <w:sz w:val="26"/>
          <w:szCs w:val="26"/>
          <w:rtl/>
        </w:rPr>
        <w:t>فیودالي</w:t>
      </w:r>
      <w:r w:rsidRPr="00872962">
        <w:rPr>
          <w:rFonts w:cs="B Nazanin"/>
          <w:b/>
          <w:bCs/>
          <w:sz w:val="26"/>
          <w:szCs w:val="26"/>
          <w:rtl/>
        </w:rPr>
        <w:t xml:space="preserve"> </w:t>
      </w:r>
      <w:r w:rsidRPr="00872962">
        <w:rPr>
          <w:rFonts w:cs="B Nazanin" w:hint="cs"/>
          <w:b/>
          <w:bCs/>
          <w:sz w:val="26"/>
          <w:szCs w:val="26"/>
          <w:rtl/>
        </w:rPr>
        <w:t>مخالف</w:t>
      </w:r>
      <w:r w:rsidRPr="00872962">
        <w:rPr>
          <w:rFonts w:cs="B Nazanin"/>
          <w:b/>
          <w:bCs/>
          <w:sz w:val="26"/>
          <w:szCs w:val="26"/>
          <w:rtl/>
        </w:rPr>
        <w:t xml:space="preserve"> </w:t>
      </w:r>
      <w:r w:rsidRPr="00872962">
        <w:rPr>
          <w:rFonts w:cs="B Nazanin" w:hint="cs"/>
          <w:b/>
          <w:bCs/>
          <w:sz w:val="26"/>
          <w:szCs w:val="26"/>
          <w:rtl/>
        </w:rPr>
        <w:t>نيست،</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امپرياليزم</w:t>
      </w:r>
      <w:r w:rsidRPr="00872962">
        <w:rPr>
          <w:rFonts w:cs="B Nazanin"/>
          <w:b/>
          <w:bCs/>
          <w:sz w:val="26"/>
          <w:szCs w:val="26"/>
          <w:rtl/>
        </w:rPr>
        <w:t xml:space="preserve"> </w:t>
      </w:r>
      <w:r w:rsidRPr="00872962">
        <w:rPr>
          <w:rFonts w:cs="B Nazanin" w:hint="cs"/>
          <w:b/>
          <w:bCs/>
          <w:sz w:val="26"/>
          <w:szCs w:val="26"/>
          <w:rtl/>
        </w:rPr>
        <w:t>مخالف</w:t>
      </w:r>
      <w:r w:rsidRPr="00872962">
        <w:rPr>
          <w:rFonts w:cs="B Nazanin"/>
          <w:b/>
          <w:bCs/>
          <w:sz w:val="26"/>
          <w:szCs w:val="26"/>
          <w:rtl/>
        </w:rPr>
        <w:t xml:space="preserve"> </w:t>
      </w:r>
      <w:r w:rsidRPr="00872962">
        <w:rPr>
          <w:rFonts w:cs="B Nazanin" w:hint="cs"/>
          <w:b/>
          <w:bCs/>
          <w:sz w:val="26"/>
          <w:szCs w:val="26"/>
          <w:rtl/>
        </w:rPr>
        <w:t>نيست،</w:t>
      </w:r>
      <w:r w:rsidRPr="00872962">
        <w:rPr>
          <w:rFonts w:cs="B Nazanin"/>
          <w:b/>
          <w:bCs/>
          <w:sz w:val="26"/>
          <w:szCs w:val="26"/>
          <w:rtl/>
        </w:rPr>
        <w:t xml:space="preserve"> "</w:t>
      </w:r>
      <w:r w:rsidRPr="00872962">
        <w:rPr>
          <w:rFonts w:cs="B Nazanin" w:hint="cs"/>
          <w:b/>
          <w:bCs/>
          <w:sz w:val="26"/>
          <w:szCs w:val="26"/>
          <w:rtl/>
        </w:rPr>
        <w:t>افغانستان</w:t>
      </w:r>
      <w:r w:rsidRPr="00872962">
        <w:rPr>
          <w:rFonts w:cs="B Nazanin"/>
          <w:b/>
          <w:bCs/>
          <w:sz w:val="26"/>
          <w:szCs w:val="26"/>
          <w:rtl/>
        </w:rPr>
        <w:t xml:space="preserve"> </w:t>
      </w:r>
      <w:r w:rsidRPr="00872962">
        <w:rPr>
          <w:rFonts w:cs="B Nazanin" w:hint="cs"/>
          <w:b/>
          <w:bCs/>
          <w:sz w:val="26"/>
          <w:szCs w:val="26"/>
          <w:rtl/>
        </w:rPr>
        <w:t>پيشرفته</w:t>
      </w:r>
      <w:r w:rsidRPr="00872962">
        <w:rPr>
          <w:rFonts w:cs="B Nazanin"/>
          <w:b/>
          <w:bCs/>
          <w:sz w:val="26"/>
          <w:szCs w:val="26"/>
          <w:rtl/>
        </w:rPr>
        <w:t xml:space="preserve">" </w:t>
      </w:r>
      <w:r w:rsidRPr="00872962">
        <w:rPr>
          <w:rFonts w:cs="B Nazanin" w:hint="cs"/>
          <w:b/>
          <w:bCs/>
          <w:sz w:val="26"/>
          <w:szCs w:val="26"/>
          <w:rtl/>
        </w:rPr>
        <w:t>ميخواهد</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نه</w:t>
      </w:r>
      <w:r w:rsidRPr="00872962">
        <w:rPr>
          <w:rFonts w:cs="B Nazanin"/>
          <w:b/>
          <w:bCs/>
          <w:sz w:val="26"/>
          <w:szCs w:val="26"/>
          <w:rtl/>
        </w:rPr>
        <w:t xml:space="preserve"> "</w:t>
      </w:r>
      <w:r w:rsidRPr="00872962">
        <w:rPr>
          <w:rFonts w:cs="B Nazanin" w:hint="cs"/>
          <w:b/>
          <w:bCs/>
          <w:sz w:val="26"/>
          <w:szCs w:val="26"/>
          <w:rtl/>
        </w:rPr>
        <w:t>افغانستان</w:t>
      </w:r>
      <w:r w:rsidRPr="00872962">
        <w:rPr>
          <w:rFonts w:cs="B Nazanin"/>
          <w:b/>
          <w:bCs/>
          <w:sz w:val="26"/>
          <w:szCs w:val="26"/>
          <w:rtl/>
        </w:rPr>
        <w:t xml:space="preserve"> </w:t>
      </w:r>
      <w:r w:rsidRPr="00872962">
        <w:rPr>
          <w:rFonts w:cs="B Nazanin" w:hint="cs"/>
          <w:b/>
          <w:bCs/>
          <w:sz w:val="26"/>
          <w:szCs w:val="26"/>
          <w:rtl/>
        </w:rPr>
        <w:t>مترقي</w:t>
      </w:r>
      <w:r w:rsidRPr="00872962">
        <w:rPr>
          <w:rFonts w:cs="B Nazanin"/>
          <w:b/>
          <w:bCs/>
          <w:sz w:val="26"/>
          <w:szCs w:val="26"/>
          <w:rtl/>
        </w:rPr>
        <w:t>"</w:t>
      </w:r>
      <w:r w:rsidRPr="00872962">
        <w:rPr>
          <w:rFonts w:cs="B Nazanin" w:hint="cs"/>
          <w:b/>
          <w:bCs/>
          <w:sz w:val="26"/>
          <w:szCs w:val="26"/>
          <w:rtl/>
        </w:rPr>
        <w:t>،</w:t>
      </w:r>
      <w:r w:rsidRPr="00872962">
        <w:rPr>
          <w:rFonts w:cs="B Nazanin"/>
          <w:b/>
          <w:bCs/>
          <w:sz w:val="26"/>
          <w:szCs w:val="26"/>
          <w:rtl/>
        </w:rPr>
        <w:t xml:space="preserve"> ‌</w:t>
      </w:r>
      <w:r w:rsidRPr="00872962">
        <w:rPr>
          <w:rFonts w:cs="B Nazanin" w:hint="cs"/>
          <w:b/>
          <w:bCs/>
          <w:sz w:val="26"/>
          <w:szCs w:val="26"/>
          <w:rtl/>
        </w:rPr>
        <w:t>جرگه</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كارگري،</w:t>
      </w:r>
      <w:r w:rsidRPr="00872962">
        <w:rPr>
          <w:rFonts w:cs="B Nazanin"/>
          <w:b/>
          <w:bCs/>
          <w:sz w:val="26"/>
          <w:szCs w:val="26"/>
          <w:rtl/>
        </w:rPr>
        <w:t xml:space="preserve"> </w:t>
      </w:r>
      <w:r w:rsidRPr="00872962">
        <w:rPr>
          <w:rFonts w:cs="B Nazanin" w:hint="cs"/>
          <w:b/>
          <w:bCs/>
          <w:sz w:val="26"/>
          <w:szCs w:val="26"/>
          <w:rtl/>
        </w:rPr>
        <w:t>دهقاني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سربازي</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قبول</w:t>
      </w:r>
      <w:r w:rsidRPr="00872962">
        <w:rPr>
          <w:rFonts w:cs="B Nazanin"/>
          <w:b/>
          <w:bCs/>
          <w:sz w:val="26"/>
          <w:szCs w:val="26"/>
          <w:rtl/>
        </w:rPr>
        <w:t xml:space="preserve"> </w:t>
      </w:r>
      <w:r w:rsidRPr="00872962">
        <w:rPr>
          <w:rFonts w:cs="B Nazanin" w:hint="cs"/>
          <w:b/>
          <w:bCs/>
          <w:sz w:val="26"/>
          <w:szCs w:val="26"/>
          <w:rtl/>
        </w:rPr>
        <w:t>ندارد،</w:t>
      </w:r>
      <w:r w:rsidRPr="00872962">
        <w:rPr>
          <w:rFonts w:cs="B Nazanin"/>
          <w:b/>
          <w:bCs/>
          <w:sz w:val="26"/>
          <w:szCs w:val="26"/>
          <w:rtl/>
        </w:rPr>
        <w:t xml:space="preserve"> "</w:t>
      </w:r>
      <w:r w:rsidRPr="00872962">
        <w:rPr>
          <w:rFonts w:cs="B Nazanin" w:hint="cs"/>
          <w:b/>
          <w:bCs/>
          <w:sz w:val="26"/>
          <w:szCs w:val="26"/>
          <w:rtl/>
        </w:rPr>
        <w:t>اردوي</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انقلابي</w:t>
      </w:r>
      <w:r w:rsidRPr="00872962">
        <w:rPr>
          <w:rFonts w:cs="B Nazanin"/>
          <w:b/>
          <w:bCs/>
          <w:sz w:val="26"/>
          <w:szCs w:val="26"/>
          <w:rtl/>
        </w:rPr>
        <w:t xml:space="preserve">" </w:t>
      </w:r>
      <w:r w:rsidRPr="00872962">
        <w:rPr>
          <w:rFonts w:cs="B Nazanin" w:hint="cs"/>
          <w:b/>
          <w:bCs/>
          <w:sz w:val="26"/>
          <w:szCs w:val="26"/>
          <w:rtl/>
        </w:rPr>
        <w:t>ميخواهد</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نه</w:t>
      </w:r>
      <w:r w:rsidRPr="00872962">
        <w:rPr>
          <w:rFonts w:cs="B Nazanin"/>
          <w:b/>
          <w:bCs/>
          <w:sz w:val="26"/>
          <w:szCs w:val="26"/>
          <w:rtl/>
        </w:rPr>
        <w:t xml:space="preserve"> "</w:t>
      </w:r>
      <w:r w:rsidRPr="00872962">
        <w:rPr>
          <w:rFonts w:cs="B Nazanin" w:hint="cs"/>
          <w:b/>
          <w:bCs/>
          <w:sz w:val="26"/>
          <w:szCs w:val="26"/>
          <w:rtl/>
        </w:rPr>
        <w:t>اردوي</w:t>
      </w:r>
      <w:r w:rsidRPr="00872962">
        <w:rPr>
          <w:rFonts w:cs="B Nazanin"/>
          <w:b/>
          <w:bCs/>
          <w:sz w:val="26"/>
          <w:szCs w:val="26"/>
          <w:rtl/>
        </w:rPr>
        <w:t xml:space="preserve"> </w:t>
      </w:r>
      <w:r w:rsidRPr="00872962">
        <w:rPr>
          <w:rFonts w:cs="B Nazanin" w:hint="cs"/>
          <w:b/>
          <w:bCs/>
          <w:sz w:val="26"/>
          <w:szCs w:val="26"/>
          <w:rtl/>
        </w:rPr>
        <w:t>انقلابي</w:t>
      </w:r>
      <w:r w:rsidRPr="00872962">
        <w:rPr>
          <w:rFonts w:cs="B Nazanin"/>
          <w:b/>
          <w:bCs/>
          <w:sz w:val="26"/>
          <w:szCs w:val="26"/>
          <w:rtl/>
        </w:rPr>
        <w:t xml:space="preserve"> </w:t>
      </w:r>
      <w:r w:rsidRPr="00872962">
        <w:rPr>
          <w:rFonts w:cs="B Nazanin" w:hint="cs"/>
          <w:b/>
          <w:bCs/>
          <w:sz w:val="26"/>
          <w:szCs w:val="26"/>
          <w:rtl/>
        </w:rPr>
        <w:t>مردم</w:t>
      </w:r>
      <w:r w:rsidRPr="00872962">
        <w:rPr>
          <w:rFonts w:cs="B Nazanin"/>
          <w:b/>
          <w:bCs/>
          <w:sz w:val="26"/>
          <w:szCs w:val="26"/>
          <w:rtl/>
        </w:rPr>
        <w:t>"</w:t>
      </w:r>
      <w:r w:rsidRPr="00872962">
        <w:rPr>
          <w:rFonts w:cs="B Nazanin" w:hint="cs"/>
          <w:b/>
          <w:bCs/>
          <w:sz w:val="26"/>
          <w:szCs w:val="26"/>
          <w:rtl/>
        </w:rPr>
        <w:t>،</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تكامل</w:t>
      </w:r>
      <w:r w:rsidRPr="00872962">
        <w:rPr>
          <w:rFonts w:cs="B Nazanin"/>
          <w:b/>
          <w:bCs/>
          <w:sz w:val="26"/>
          <w:szCs w:val="26"/>
          <w:rtl/>
        </w:rPr>
        <w:t xml:space="preserve"> </w:t>
      </w:r>
      <w:r w:rsidRPr="00872962">
        <w:rPr>
          <w:rFonts w:cs="B Nazanin" w:hint="cs"/>
          <w:b/>
          <w:bCs/>
          <w:sz w:val="26"/>
          <w:szCs w:val="26"/>
          <w:rtl/>
        </w:rPr>
        <w:t>انقلابي</w:t>
      </w:r>
      <w:r w:rsidRPr="00872962">
        <w:rPr>
          <w:rFonts w:cs="B Nazanin"/>
          <w:b/>
          <w:bCs/>
          <w:sz w:val="26"/>
          <w:szCs w:val="26"/>
          <w:rtl/>
        </w:rPr>
        <w:t xml:space="preserve"> </w:t>
      </w:r>
      <w:r w:rsidRPr="00872962">
        <w:rPr>
          <w:rFonts w:cs="B Nazanin" w:hint="cs"/>
          <w:b/>
          <w:bCs/>
          <w:sz w:val="26"/>
          <w:szCs w:val="26"/>
          <w:rtl/>
        </w:rPr>
        <w:t>مخالف</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يعني</w:t>
      </w:r>
      <w:r w:rsidRPr="00872962">
        <w:rPr>
          <w:rFonts w:cs="B Nazanin"/>
          <w:b/>
          <w:bCs/>
          <w:sz w:val="26"/>
          <w:szCs w:val="26"/>
          <w:rtl/>
        </w:rPr>
        <w:t xml:space="preserve"> </w:t>
      </w:r>
      <w:r w:rsidRPr="00872962">
        <w:rPr>
          <w:rFonts w:cs="B Nazanin" w:hint="cs"/>
          <w:b/>
          <w:bCs/>
          <w:sz w:val="26"/>
          <w:szCs w:val="26"/>
          <w:rtl/>
        </w:rPr>
        <w:t>اينكه</w:t>
      </w:r>
      <w:r w:rsidRPr="00872962">
        <w:rPr>
          <w:rFonts w:cs="B Nazanin"/>
          <w:b/>
          <w:bCs/>
          <w:sz w:val="26"/>
          <w:szCs w:val="26"/>
          <w:rtl/>
        </w:rPr>
        <w:t xml:space="preserve"> </w:t>
      </w:r>
      <w:r w:rsidRPr="00872962">
        <w:rPr>
          <w:rFonts w:cs="B Nazanin" w:hint="cs"/>
          <w:b/>
          <w:bCs/>
          <w:sz w:val="26"/>
          <w:szCs w:val="26"/>
          <w:rtl/>
        </w:rPr>
        <w:t>بالاتر</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سياهي</w:t>
      </w:r>
      <w:r w:rsidRPr="00872962">
        <w:rPr>
          <w:rFonts w:cs="B Nazanin"/>
          <w:b/>
          <w:bCs/>
          <w:sz w:val="26"/>
          <w:szCs w:val="26"/>
          <w:rtl/>
        </w:rPr>
        <w:t xml:space="preserve"> </w:t>
      </w:r>
      <w:r w:rsidRPr="00872962">
        <w:rPr>
          <w:rFonts w:cs="B Nazanin" w:hint="cs"/>
          <w:b/>
          <w:bCs/>
          <w:sz w:val="26"/>
          <w:szCs w:val="26"/>
          <w:rtl/>
        </w:rPr>
        <w:t>رنگي</w:t>
      </w:r>
      <w:r w:rsidRPr="00872962">
        <w:rPr>
          <w:rFonts w:cs="B Nazanin"/>
          <w:b/>
          <w:bCs/>
          <w:sz w:val="26"/>
          <w:szCs w:val="26"/>
          <w:rtl/>
        </w:rPr>
        <w:t xml:space="preserve"> </w:t>
      </w:r>
      <w:r w:rsidRPr="00872962">
        <w:rPr>
          <w:rFonts w:cs="B Nazanin" w:hint="cs"/>
          <w:b/>
          <w:bCs/>
          <w:sz w:val="26"/>
          <w:szCs w:val="26"/>
          <w:rtl/>
        </w:rPr>
        <w:t>نيست</w:t>
      </w:r>
      <w:r w:rsidRPr="00872962">
        <w:rPr>
          <w:rFonts w:cs="B Nazanin"/>
          <w:b/>
          <w:bCs/>
          <w:sz w:val="26"/>
          <w:szCs w:val="26"/>
          <w:rtl/>
        </w:rPr>
        <w:t>!!!</w:t>
      </w:r>
      <w:r w:rsidRPr="00872962">
        <w:rPr>
          <w:rFonts w:cs="B Nazanin" w:hint="cs"/>
          <w:b/>
          <w:bCs/>
          <w:sz w:val="26"/>
          <w:szCs w:val="26"/>
          <w:rtl/>
        </w:rPr>
        <w:t>؟</w:t>
      </w:r>
    </w:p>
    <w:p w:rsidR="00C46F8E" w:rsidRPr="00872962" w:rsidRDefault="00C46F8E" w:rsidP="004B5BAC">
      <w:pPr>
        <w:jc w:val="center"/>
        <w:rPr>
          <w:rFonts w:cs="B Titr"/>
          <w:b/>
          <w:bCs/>
          <w:sz w:val="36"/>
          <w:szCs w:val="36"/>
          <w:rtl/>
        </w:rPr>
      </w:pPr>
      <w:r w:rsidRPr="00872962">
        <w:rPr>
          <w:rFonts w:cs="B Titr" w:hint="cs"/>
          <w:b/>
          <w:bCs/>
          <w:sz w:val="36"/>
          <w:szCs w:val="36"/>
          <w:rtl/>
        </w:rPr>
        <w:lastRenderedPageBreak/>
        <w:t>در زمينۀ سياس</w:t>
      </w:r>
      <w:r w:rsidR="003C426E" w:rsidRPr="00872962">
        <w:rPr>
          <w:rFonts w:cs="B Titr" w:hint="cs"/>
          <w:b/>
          <w:bCs/>
          <w:sz w:val="36"/>
          <w:szCs w:val="36"/>
          <w:rtl/>
        </w:rPr>
        <w:t>ــ</w:t>
      </w:r>
      <w:r w:rsidRPr="00872962">
        <w:rPr>
          <w:rFonts w:cs="B Titr" w:hint="cs"/>
          <w:b/>
          <w:bCs/>
          <w:sz w:val="36"/>
          <w:szCs w:val="36"/>
          <w:rtl/>
        </w:rPr>
        <w:t>ت خ</w:t>
      </w:r>
      <w:r w:rsidR="003C426E" w:rsidRPr="00872962">
        <w:rPr>
          <w:rFonts w:cs="B Titr" w:hint="cs"/>
          <w:b/>
          <w:bCs/>
          <w:sz w:val="36"/>
          <w:szCs w:val="36"/>
          <w:rtl/>
        </w:rPr>
        <w:t>ـ</w:t>
      </w:r>
      <w:r w:rsidRPr="00872962">
        <w:rPr>
          <w:rFonts w:cs="B Titr" w:hint="cs"/>
          <w:b/>
          <w:bCs/>
          <w:sz w:val="36"/>
          <w:szCs w:val="36"/>
          <w:rtl/>
        </w:rPr>
        <w:t>ارج</w:t>
      </w:r>
      <w:r w:rsidR="003C426E" w:rsidRPr="00872962">
        <w:rPr>
          <w:rFonts w:cs="B Titr" w:hint="cs"/>
          <w:b/>
          <w:bCs/>
          <w:sz w:val="36"/>
          <w:szCs w:val="36"/>
          <w:rtl/>
        </w:rPr>
        <w:t>ـ</w:t>
      </w:r>
      <w:r w:rsidRPr="00872962">
        <w:rPr>
          <w:rFonts w:cs="B Titr" w:hint="cs"/>
          <w:b/>
          <w:bCs/>
          <w:sz w:val="36"/>
          <w:szCs w:val="36"/>
          <w:rtl/>
        </w:rPr>
        <w:t>ي</w:t>
      </w:r>
    </w:p>
    <w:p w:rsidR="00C46F8E" w:rsidRPr="003C426E" w:rsidRDefault="00C46F8E" w:rsidP="00612588">
      <w:pPr>
        <w:jc w:val="both"/>
        <w:rPr>
          <w:rFonts w:cs="B Jadid"/>
          <w:b/>
          <w:bCs/>
          <w:sz w:val="28"/>
          <w:szCs w:val="28"/>
          <w:rtl/>
        </w:rPr>
      </w:pPr>
      <w:r w:rsidRPr="003C426E">
        <w:rPr>
          <w:rFonts w:cs="B Jadid" w:hint="cs"/>
          <w:b/>
          <w:bCs/>
          <w:sz w:val="32"/>
          <w:szCs w:val="32"/>
          <w:rtl/>
        </w:rPr>
        <w:t>"اعـلام مـواضـع...":</w:t>
      </w:r>
    </w:p>
    <w:p w:rsidR="00367775" w:rsidRPr="00872962" w:rsidRDefault="00367775" w:rsidP="00367775">
      <w:pPr>
        <w:jc w:val="both"/>
        <w:rPr>
          <w:rFonts w:cs="B Nazanin"/>
          <w:b/>
          <w:bCs/>
          <w:sz w:val="26"/>
          <w:szCs w:val="26"/>
          <w:rtl/>
        </w:rPr>
      </w:pPr>
      <w:r w:rsidRPr="00872962">
        <w:rPr>
          <w:rFonts w:cs="B Nazanin"/>
          <w:b/>
          <w:bCs/>
          <w:sz w:val="26"/>
          <w:szCs w:val="26"/>
          <w:rtl/>
        </w:rPr>
        <w:t xml:space="preserve">- دفاع و پشتيباني همه جانبه از جنبشهاي اسلامي ضد امپرياليستي و نهضت هاي آزاديبخش ملي و مردمي در سراسر جهان.                           </w:t>
      </w:r>
    </w:p>
    <w:p w:rsidR="00367775" w:rsidRPr="00872962" w:rsidRDefault="00367775" w:rsidP="00367775">
      <w:pPr>
        <w:jc w:val="both"/>
        <w:rPr>
          <w:rFonts w:cs="B Nazanin"/>
          <w:b/>
          <w:bCs/>
          <w:sz w:val="26"/>
          <w:szCs w:val="26"/>
          <w:rtl/>
        </w:rPr>
      </w:pPr>
      <w:r w:rsidRPr="00872962">
        <w:rPr>
          <w:rFonts w:cs="B Nazanin"/>
          <w:b/>
          <w:bCs/>
          <w:sz w:val="26"/>
          <w:szCs w:val="26"/>
          <w:rtl/>
        </w:rPr>
        <w:t xml:space="preserve">- مبارزه عليه استعمار كهن و نوين و ارتجاع جهاني در رأس آن امپرياليزم مخصوصاً امپرياليزم روس. </w:t>
      </w:r>
    </w:p>
    <w:p w:rsidR="00367775" w:rsidRPr="00872962" w:rsidRDefault="00367775" w:rsidP="00367775">
      <w:pPr>
        <w:jc w:val="both"/>
        <w:rPr>
          <w:rFonts w:cs="B Nazanin"/>
          <w:b/>
          <w:bCs/>
          <w:sz w:val="26"/>
          <w:szCs w:val="26"/>
          <w:rtl/>
        </w:rPr>
      </w:pPr>
      <w:r w:rsidRPr="00872962">
        <w:rPr>
          <w:rFonts w:cs="B Nazanin"/>
          <w:b/>
          <w:bCs/>
          <w:sz w:val="26"/>
          <w:szCs w:val="26"/>
          <w:rtl/>
        </w:rPr>
        <w:t xml:space="preserve">- افشاء‌ و طرد دسته بنديهاي نظامي، مسابقات تسليحاتي، جنگ افروزي، توسعه طلبي، تجاوز، مداخله، تهديد و توطئه هاي سوسيال امپرياليستي و امپرياليستي. </w:t>
      </w:r>
    </w:p>
    <w:p w:rsidR="00367775" w:rsidRPr="00872962" w:rsidRDefault="00367775" w:rsidP="00367775">
      <w:pPr>
        <w:jc w:val="both"/>
        <w:rPr>
          <w:rFonts w:cs="B Nazanin"/>
          <w:b/>
          <w:bCs/>
          <w:sz w:val="26"/>
          <w:szCs w:val="26"/>
          <w:rtl/>
        </w:rPr>
      </w:pPr>
      <w:r w:rsidRPr="00872962">
        <w:rPr>
          <w:rFonts w:cs="B Nazanin"/>
          <w:b/>
          <w:bCs/>
          <w:sz w:val="26"/>
          <w:szCs w:val="26"/>
          <w:rtl/>
        </w:rPr>
        <w:t>- مبارزه عليه سياست ننگين اپارتايد و نژاد گرائي و صهيونيزم.</w:t>
      </w:r>
    </w:p>
    <w:p w:rsidR="00367775" w:rsidRPr="00872962" w:rsidRDefault="00367775" w:rsidP="00367775">
      <w:pPr>
        <w:jc w:val="both"/>
        <w:rPr>
          <w:rFonts w:cs="B Nazanin"/>
          <w:b/>
          <w:bCs/>
          <w:sz w:val="24"/>
          <w:szCs w:val="24"/>
          <w:rtl/>
        </w:rPr>
      </w:pPr>
      <w:r w:rsidRPr="00872962">
        <w:rPr>
          <w:rFonts w:cs="B Nazanin"/>
          <w:b/>
          <w:bCs/>
          <w:sz w:val="24"/>
          <w:szCs w:val="24"/>
          <w:rtl/>
        </w:rPr>
        <w:t xml:space="preserve">- برقراري مناسبات سياسي با تمام كشور هاي جهان بر مبناي پنج اصل همزيستي مسالمت آميز و منشور ملل متحد. </w:t>
      </w:r>
    </w:p>
    <w:p w:rsidR="00367775" w:rsidRPr="00872962" w:rsidRDefault="00367775" w:rsidP="00367775">
      <w:pPr>
        <w:jc w:val="both"/>
        <w:rPr>
          <w:rFonts w:cs="B Nazanin"/>
          <w:b/>
          <w:bCs/>
          <w:sz w:val="26"/>
          <w:szCs w:val="26"/>
          <w:rtl/>
        </w:rPr>
      </w:pPr>
      <w:r w:rsidRPr="00872962">
        <w:rPr>
          <w:rFonts w:cs="B Nazanin"/>
          <w:b/>
          <w:bCs/>
          <w:sz w:val="26"/>
          <w:szCs w:val="26"/>
          <w:rtl/>
        </w:rPr>
        <w:t xml:space="preserve">- برقراري مناسبات اقتصادي و فرهنگي بر اساس منافع متقابلۀ ملتها. </w:t>
      </w:r>
    </w:p>
    <w:p w:rsidR="00367775" w:rsidRPr="00872962" w:rsidRDefault="00367775" w:rsidP="00367775">
      <w:pPr>
        <w:jc w:val="both"/>
        <w:rPr>
          <w:rFonts w:cs="B Nazanin"/>
          <w:b/>
          <w:bCs/>
          <w:sz w:val="26"/>
          <w:szCs w:val="26"/>
          <w:rtl/>
        </w:rPr>
      </w:pPr>
      <w:r w:rsidRPr="00872962">
        <w:rPr>
          <w:rFonts w:cs="B Nazanin"/>
          <w:b/>
          <w:bCs/>
          <w:sz w:val="26"/>
          <w:szCs w:val="26"/>
          <w:rtl/>
        </w:rPr>
        <w:t>- ايجاد روابط حسنه و همكاري نزديك با كشورهاي همجوار و منطقه بر اساس مبارزۀ مشترك عليه ابرقدرت ها.</w:t>
      </w:r>
    </w:p>
    <w:p w:rsidR="00367775" w:rsidRPr="00872962" w:rsidRDefault="00367775" w:rsidP="00367775">
      <w:pPr>
        <w:jc w:val="both"/>
        <w:rPr>
          <w:rFonts w:cs="B Nazanin"/>
          <w:b/>
          <w:bCs/>
          <w:sz w:val="26"/>
          <w:szCs w:val="26"/>
          <w:rtl/>
        </w:rPr>
      </w:pPr>
      <w:r w:rsidRPr="00872962">
        <w:rPr>
          <w:rFonts w:cs="B Nazanin"/>
          <w:b/>
          <w:bCs/>
          <w:sz w:val="26"/>
          <w:szCs w:val="26"/>
          <w:rtl/>
        </w:rPr>
        <w:t xml:space="preserve">- الغاي تمام قرارداد هاي خاینانه اي كه با منافع مردم و حاكميت ملي ما در تضاد باشد. </w:t>
      </w:r>
    </w:p>
    <w:p w:rsidR="00C46F8E" w:rsidRPr="003C426E" w:rsidRDefault="00C46F8E" w:rsidP="00612588">
      <w:pPr>
        <w:jc w:val="both"/>
        <w:rPr>
          <w:rFonts w:cs="B Jadid"/>
          <w:b/>
          <w:bCs/>
          <w:sz w:val="32"/>
          <w:szCs w:val="32"/>
          <w:rtl/>
        </w:rPr>
      </w:pPr>
      <w:r w:rsidRPr="003C426E">
        <w:rPr>
          <w:rFonts w:cs="B Jadid" w:hint="cs"/>
          <w:b/>
          <w:bCs/>
          <w:sz w:val="32"/>
          <w:szCs w:val="32"/>
          <w:rtl/>
        </w:rPr>
        <w:t>"بـرنــامـه...":</w:t>
      </w:r>
    </w:p>
    <w:p w:rsidR="00367775" w:rsidRPr="00872962" w:rsidRDefault="00367775" w:rsidP="00367775">
      <w:pPr>
        <w:jc w:val="both"/>
        <w:rPr>
          <w:rFonts w:cs="B Nazanin"/>
          <w:b/>
          <w:bCs/>
          <w:sz w:val="26"/>
          <w:szCs w:val="26"/>
          <w:rtl/>
        </w:rPr>
      </w:pPr>
      <w:r w:rsidRPr="00872962">
        <w:rPr>
          <w:rFonts w:cs="B Nazanin"/>
          <w:b/>
          <w:bCs/>
          <w:sz w:val="26"/>
          <w:szCs w:val="26"/>
          <w:rtl/>
        </w:rPr>
        <w:t>«</w:t>
      </w:r>
      <w:r w:rsidRPr="00872962">
        <w:rPr>
          <w:rFonts w:cs="B Nazanin" w:hint="cs"/>
          <w:b/>
          <w:bCs/>
          <w:sz w:val="26"/>
          <w:szCs w:val="26"/>
          <w:rtl/>
        </w:rPr>
        <w:t>ساما</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الهام</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دانش</w:t>
      </w:r>
      <w:r w:rsidRPr="00872962">
        <w:rPr>
          <w:rFonts w:cs="B Nazanin"/>
          <w:b/>
          <w:bCs/>
          <w:sz w:val="26"/>
          <w:szCs w:val="26"/>
          <w:rtl/>
        </w:rPr>
        <w:t xml:space="preserve"> </w:t>
      </w:r>
      <w:r w:rsidRPr="00872962">
        <w:rPr>
          <w:rFonts w:cs="B Nazanin" w:hint="cs"/>
          <w:b/>
          <w:bCs/>
          <w:sz w:val="26"/>
          <w:szCs w:val="26"/>
          <w:rtl/>
        </w:rPr>
        <w:t>پيشرو</w:t>
      </w:r>
      <w:r w:rsidRPr="00872962">
        <w:rPr>
          <w:rFonts w:cs="B Nazanin"/>
          <w:b/>
          <w:bCs/>
          <w:sz w:val="26"/>
          <w:szCs w:val="26"/>
          <w:rtl/>
        </w:rPr>
        <w:t xml:space="preserve"> </w:t>
      </w:r>
      <w:r w:rsidRPr="00872962">
        <w:rPr>
          <w:rFonts w:cs="B Nazanin" w:hint="cs"/>
          <w:b/>
          <w:bCs/>
          <w:sz w:val="26"/>
          <w:szCs w:val="26"/>
          <w:rtl/>
        </w:rPr>
        <w:t>عصر</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اتكاء</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واقعيتهاي</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بين</w:t>
      </w:r>
      <w:r w:rsidRPr="00872962">
        <w:rPr>
          <w:rFonts w:cs="B Nazanin"/>
          <w:b/>
          <w:bCs/>
          <w:sz w:val="26"/>
          <w:szCs w:val="26"/>
          <w:rtl/>
        </w:rPr>
        <w:t xml:space="preserve"> </w:t>
      </w:r>
      <w:r w:rsidRPr="00872962">
        <w:rPr>
          <w:rFonts w:cs="B Nazanin" w:hint="cs"/>
          <w:b/>
          <w:bCs/>
          <w:sz w:val="26"/>
          <w:szCs w:val="26"/>
          <w:rtl/>
        </w:rPr>
        <w:t>المللي</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چوكات</w:t>
      </w:r>
      <w:r w:rsidRPr="00872962">
        <w:rPr>
          <w:rFonts w:cs="B Nazanin"/>
          <w:b/>
          <w:bCs/>
          <w:sz w:val="26"/>
          <w:szCs w:val="26"/>
          <w:rtl/>
        </w:rPr>
        <w:t xml:space="preserve"> </w:t>
      </w:r>
      <w:r w:rsidRPr="00872962">
        <w:rPr>
          <w:rFonts w:cs="B Nazanin" w:hint="cs"/>
          <w:b/>
          <w:bCs/>
          <w:sz w:val="26"/>
          <w:szCs w:val="26"/>
          <w:rtl/>
        </w:rPr>
        <w:t>مشي</w:t>
      </w:r>
      <w:r w:rsidRPr="00872962">
        <w:rPr>
          <w:rFonts w:cs="B Nazanin"/>
          <w:b/>
          <w:bCs/>
          <w:sz w:val="26"/>
          <w:szCs w:val="26"/>
          <w:rtl/>
        </w:rPr>
        <w:t xml:space="preserve"> </w:t>
      </w:r>
      <w:r w:rsidRPr="00872962">
        <w:rPr>
          <w:rFonts w:cs="B Nazanin" w:hint="cs"/>
          <w:b/>
          <w:bCs/>
          <w:sz w:val="26"/>
          <w:szCs w:val="26"/>
          <w:rtl/>
        </w:rPr>
        <w:t>مستقل</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انقلابي</w:t>
      </w:r>
      <w:r w:rsidRPr="00872962">
        <w:rPr>
          <w:rFonts w:cs="B Nazanin"/>
          <w:b/>
          <w:bCs/>
          <w:sz w:val="26"/>
          <w:szCs w:val="26"/>
          <w:rtl/>
        </w:rPr>
        <w:t xml:space="preserve"> </w:t>
      </w:r>
      <w:r w:rsidRPr="00872962">
        <w:rPr>
          <w:rFonts w:cs="B Nazanin" w:hint="cs"/>
          <w:b/>
          <w:bCs/>
          <w:sz w:val="26"/>
          <w:szCs w:val="26"/>
          <w:rtl/>
        </w:rPr>
        <w:t>خود</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زمينۀ</w:t>
      </w:r>
      <w:r w:rsidRPr="00872962">
        <w:rPr>
          <w:rFonts w:cs="B Nazanin"/>
          <w:b/>
          <w:bCs/>
          <w:sz w:val="26"/>
          <w:szCs w:val="26"/>
          <w:rtl/>
        </w:rPr>
        <w:t xml:space="preserve"> </w:t>
      </w:r>
      <w:r w:rsidRPr="00872962">
        <w:rPr>
          <w:rFonts w:cs="B Nazanin" w:hint="cs"/>
          <w:b/>
          <w:bCs/>
          <w:sz w:val="26"/>
          <w:szCs w:val="26"/>
          <w:rtl/>
        </w:rPr>
        <w:t>سياست</w:t>
      </w:r>
      <w:r w:rsidRPr="00872962">
        <w:rPr>
          <w:rFonts w:cs="B Nazanin"/>
          <w:b/>
          <w:bCs/>
          <w:sz w:val="26"/>
          <w:szCs w:val="26"/>
          <w:rtl/>
        </w:rPr>
        <w:t xml:space="preserve"> </w:t>
      </w:r>
      <w:r w:rsidRPr="00872962">
        <w:rPr>
          <w:rFonts w:cs="B Nazanin" w:hint="cs"/>
          <w:b/>
          <w:bCs/>
          <w:sz w:val="26"/>
          <w:szCs w:val="26"/>
          <w:rtl/>
        </w:rPr>
        <w:t>خارجي</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اصول</w:t>
      </w:r>
      <w:r w:rsidRPr="00872962">
        <w:rPr>
          <w:rFonts w:cs="B Nazanin"/>
          <w:b/>
          <w:bCs/>
          <w:sz w:val="26"/>
          <w:szCs w:val="26"/>
          <w:rtl/>
        </w:rPr>
        <w:t xml:space="preserve"> </w:t>
      </w:r>
      <w:r w:rsidRPr="00872962">
        <w:rPr>
          <w:rFonts w:cs="B Nazanin" w:hint="cs"/>
          <w:b/>
          <w:bCs/>
          <w:sz w:val="26"/>
          <w:szCs w:val="26"/>
          <w:rtl/>
        </w:rPr>
        <w:t>ذيل</w:t>
      </w:r>
      <w:r w:rsidRPr="00872962">
        <w:rPr>
          <w:rFonts w:cs="B Nazanin"/>
          <w:b/>
          <w:bCs/>
          <w:sz w:val="26"/>
          <w:szCs w:val="26"/>
          <w:rtl/>
        </w:rPr>
        <w:t xml:space="preserve"> </w:t>
      </w:r>
      <w:r w:rsidRPr="00872962">
        <w:rPr>
          <w:rFonts w:cs="B Nazanin" w:hint="cs"/>
          <w:b/>
          <w:bCs/>
          <w:sz w:val="26"/>
          <w:szCs w:val="26"/>
          <w:rtl/>
        </w:rPr>
        <w:t>پيروي</w:t>
      </w:r>
      <w:r w:rsidRPr="00872962">
        <w:rPr>
          <w:rFonts w:cs="B Nazanin"/>
          <w:b/>
          <w:bCs/>
          <w:sz w:val="26"/>
          <w:szCs w:val="26"/>
          <w:rtl/>
        </w:rPr>
        <w:t xml:space="preserve"> </w:t>
      </w:r>
      <w:r w:rsidRPr="00872962">
        <w:rPr>
          <w:rFonts w:cs="B Nazanin" w:hint="cs"/>
          <w:b/>
          <w:bCs/>
          <w:sz w:val="26"/>
          <w:szCs w:val="26"/>
          <w:rtl/>
        </w:rPr>
        <w:t>مينمايد</w:t>
      </w:r>
      <w:r w:rsidRPr="00872962">
        <w:rPr>
          <w:rFonts w:cs="B Nazanin"/>
          <w:b/>
          <w:bCs/>
          <w:sz w:val="26"/>
          <w:szCs w:val="26"/>
          <w:rtl/>
        </w:rPr>
        <w:t>:</w:t>
      </w:r>
    </w:p>
    <w:p w:rsidR="00367775" w:rsidRPr="00872962" w:rsidRDefault="00367775" w:rsidP="00367775">
      <w:pPr>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دفاع</w:t>
      </w:r>
      <w:r w:rsidRPr="00872962">
        <w:rPr>
          <w:rFonts w:cs="B Nazanin"/>
          <w:b/>
          <w:bCs/>
          <w:sz w:val="26"/>
          <w:szCs w:val="26"/>
          <w:rtl/>
        </w:rPr>
        <w:t xml:space="preserve"> </w:t>
      </w:r>
      <w:r w:rsidRPr="00872962">
        <w:rPr>
          <w:rFonts w:cs="B Nazanin" w:hint="cs"/>
          <w:b/>
          <w:bCs/>
          <w:sz w:val="26"/>
          <w:szCs w:val="26"/>
          <w:rtl/>
        </w:rPr>
        <w:t>همه</w:t>
      </w:r>
      <w:r w:rsidRPr="00872962">
        <w:rPr>
          <w:rFonts w:cs="B Nazanin"/>
          <w:b/>
          <w:bCs/>
          <w:sz w:val="26"/>
          <w:szCs w:val="26"/>
          <w:rtl/>
        </w:rPr>
        <w:t xml:space="preserve"> </w:t>
      </w:r>
      <w:r w:rsidRPr="00872962">
        <w:rPr>
          <w:rFonts w:cs="B Nazanin" w:hint="cs"/>
          <w:b/>
          <w:bCs/>
          <w:sz w:val="26"/>
          <w:szCs w:val="26"/>
          <w:rtl/>
        </w:rPr>
        <w:t>جانبه</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جنبشهاي</w:t>
      </w:r>
      <w:r w:rsidRPr="00872962">
        <w:rPr>
          <w:rFonts w:cs="B Nazanin"/>
          <w:b/>
          <w:bCs/>
          <w:sz w:val="26"/>
          <w:szCs w:val="26"/>
          <w:rtl/>
        </w:rPr>
        <w:t xml:space="preserve"> </w:t>
      </w:r>
      <w:r w:rsidRPr="00872962">
        <w:rPr>
          <w:rFonts w:cs="B Nazanin" w:hint="cs"/>
          <w:b/>
          <w:bCs/>
          <w:sz w:val="26"/>
          <w:szCs w:val="26"/>
          <w:rtl/>
        </w:rPr>
        <w:t>پيشتازعصر</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پشتيباني</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نهضت</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آزاديبخش</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دموكراتيك</w:t>
      </w:r>
      <w:r w:rsidRPr="00872962">
        <w:rPr>
          <w:rFonts w:cs="B Nazanin"/>
          <w:b/>
          <w:bCs/>
          <w:sz w:val="26"/>
          <w:szCs w:val="26"/>
          <w:rtl/>
        </w:rPr>
        <w:t>.</w:t>
      </w:r>
    </w:p>
    <w:p w:rsidR="00367775" w:rsidRPr="00872962" w:rsidRDefault="00367775" w:rsidP="00367775">
      <w:pPr>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مبارزه</w:t>
      </w:r>
      <w:r w:rsidRPr="00872962">
        <w:rPr>
          <w:rFonts w:cs="B Nazanin"/>
          <w:b/>
          <w:bCs/>
          <w:sz w:val="26"/>
          <w:szCs w:val="26"/>
          <w:rtl/>
        </w:rPr>
        <w:t xml:space="preserve"> </w:t>
      </w:r>
      <w:r w:rsidRPr="00872962">
        <w:rPr>
          <w:rFonts w:cs="B Nazanin" w:hint="cs"/>
          <w:b/>
          <w:bCs/>
          <w:sz w:val="26"/>
          <w:szCs w:val="26"/>
          <w:rtl/>
        </w:rPr>
        <w:t>عليه</w:t>
      </w:r>
      <w:r w:rsidRPr="00872962">
        <w:rPr>
          <w:rFonts w:cs="B Nazanin"/>
          <w:b/>
          <w:bCs/>
          <w:sz w:val="26"/>
          <w:szCs w:val="26"/>
          <w:rtl/>
        </w:rPr>
        <w:t xml:space="preserve"> </w:t>
      </w:r>
      <w:r w:rsidRPr="00872962">
        <w:rPr>
          <w:rFonts w:cs="B Nazanin" w:hint="cs"/>
          <w:b/>
          <w:bCs/>
          <w:sz w:val="26"/>
          <w:szCs w:val="26"/>
          <w:rtl/>
        </w:rPr>
        <w:t>استعمار</w:t>
      </w:r>
      <w:r w:rsidRPr="00872962">
        <w:rPr>
          <w:rFonts w:cs="B Nazanin"/>
          <w:b/>
          <w:bCs/>
          <w:sz w:val="26"/>
          <w:szCs w:val="26"/>
          <w:rtl/>
        </w:rPr>
        <w:t xml:space="preserve"> </w:t>
      </w:r>
      <w:r w:rsidRPr="00872962">
        <w:rPr>
          <w:rFonts w:cs="B Nazanin" w:hint="cs"/>
          <w:b/>
          <w:bCs/>
          <w:sz w:val="26"/>
          <w:szCs w:val="26"/>
          <w:rtl/>
        </w:rPr>
        <w:t>كهن</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نوين،</w:t>
      </w:r>
      <w:r w:rsidRPr="00872962">
        <w:rPr>
          <w:rFonts w:cs="B Nazanin"/>
          <w:b/>
          <w:bCs/>
          <w:sz w:val="26"/>
          <w:szCs w:val="26"/>
          <w:rtl/>
        </w:rPr>
        <w:t xml:space="preserve"> </w:t>
      </w:r>
      <w:r w:rsidRPr="00872962">
        <w:rPr>
          <w:rFonts w:cs="B Nazanin" w:hint="cs"/>
          <w:b/>
          <w:bCs/>
          <w:sz w:val="26"/>
          <w:szCs w:val="26"/>
          <w:rtl/>
        </w:rPr>
        <w:t>ارتجاع</w:t>
      </w:r>
      <w:r w:rsidRPr="00872962">
        <w:rPr>
          <w:rFonts w:cs="B Nazanin"/>
          <w:b/>
          <w:bCs/>
          <w:sz w:val="26"/>
          <w:szCs w:val="26"/>
          <w:rtl/>
        </w:rPr>
        <w:t xml:space="preserve"> </w:t>
      </w:r>
      <w:r w:rsidRPr="00872962">
        <w:rPr>
          <w:rFonts w:cs="B Nazanin" w:hint="cs"/>
          <w:b/>
          <w:bCs/>
          <w:sz w:val="26"/>
          <w:szCs w:val="26"/>
          <w:rtl/>
        </w:rPr>
        <w:t>جهاني</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رأس</w:t>
      </w:r>
      <w:r w:rsidRPr="00872962">
        <w:rPr>
          <w:rFonts w:cs="B Nazanin"/>
          <w:b/>
          <w:bCs/>
          <w:sz w:val="26"/>
          <w:szCs w:val="26"/>
          <w:rtl/>
        </w:rPr>
        <w:t xml:space="preserve"> </w:t>
      </w:r>
      <w:r w:rsidRPr="00872962">
        <w:rPr>
          <w:rFonts w:cs="B Nazanin" w:hint="cs"/>
          <w:b/>
          <w:bCs/>
          <w:sz w:val="26"/>
          <w:szCs w:val="26"/>
          <w:rtl/>
        </w:rPr>
        <w:t>آن</w:t>
      </w:r>
      <w:r w:rsidRPr="00872962">
        <w:rPr>
          <w:rFonts w:cs="B Nazanin"/>
          <w:b/>
          <w:bCs/>
          <w:sz w:val="26"/>
          <w:szCs w:val="26"/>
          <w:rtl/>
        </w:rPr>
        <w:t xml:space="preserve"> </w:t>
      </w:r>
      <w:r w:rsidRPr="00872962">
        <w:rPr>
          <w:rFonts w:cs="B Nazanin" w:hint="cs"/>
          <w:b/>
          <w:bCs/>
          <w:sz w:val="26"/>
          <w:szCs w:val="26"/>
          <w:rtl/>
        </w:rPr>
        <w:t>امپرياليزم</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ويژه</w:t>
      </w:r>
      <w:r w:rsidRPr="00872962">
        <w:rPr>
          <w:rFonts w:cs="B Nazanin"/>
          <w:b/>
          <w:bCs/>
          <w:sz w:val="26"/>
          <w:szCs w:val="26"/>
          <w:rtl/>
        </w:rPr>
        <w:t xml:space="preserve"> </w:t>
      </w:r>
      <w:r w:rsidRPr="00872962">
        <w:rPr>
          <w:rFonts w:cs="B Nazanin" w:hint="cs"/>
          <w:b/>
          <w:bCs/>
          <w:sz w:val="26"/>
          <w:szCs w:val="26"/>
          <w:rtl/>
        </w:rPr>
        <w:t>سوسيال</w:t>
      </w:r>
      <w:r w:rsidRPr="00872962">
        <w:rPr>
          <w:rFonts w:cs="B Nazanin"/>
          <w:b/>
          <w:bCs/>
          <w:sz w:val="26"/>
          <w:szCs w:val="26"/>
          <w:rtl/>
        </w:rPr>
        <w:t xml:space="preserve"> </w:t>
      </w:r>
      <w:r w:rsidRPr="00872962">
        <w:rPr>
          <w:rFonts w:cs="B Nazanin" w:hint="cs"/>
          <w:b/>
          <w:bCs/>
          <w:sz w:val="26"/>
          <w:szCs w:val="26"/>
          <w:rtl/>
        </w:rPr>
        <w:t>امپرياليزم</w:t>
      </w:r>
      <w:r w:rsidRPr="00872962">
        <w:rPr>
          <w:rFonts w:cs="B Nazanin"/>
          <w:b/>
          <w:bCs/>
          <w:sz w:val="26"/>
          <w:szCs w:val="26"/>
          <w:rtl/>
        </w:rPr>
        <w:t xml:space="preserve">. </w:t>
      </w:r>
    </w:p>
    <w:p w:rsidR="00367775" w:rsidRPr="00872962" w:rsidRDefault="00367775" w:rsidP="00367775">
      <w:pPr>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افشاء</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طرد</w:t>
      </w:r>
      <w:r w:rsidRPr="00872962">
        <w:rPr>
          <w:rFonts w:cs="B Nazanin"/>
          <w:b/>
          <w:bCs/>
          <w:sz w:val="26"/>
          <w:szCs w:val="26"/>
          <w:rtl/>
        </w:rPr>
        <w:t xml:space="preserve"> </w:t>
      </w:r>
      <w:r w:rsidRPr="00872962">
        <w:rPr>
          <w:rFonts w:cs="B Nazanin" w:hint="cs"/>
          <w:b/>
          <w:bCs/>
          <w:sz w:val="26"/>
          <w:szCs w:val="26"/>
          <w:rtl/>
        </w:rPr>
        <w:t>دسته</w:t>
      </w:r>
      <w:r w:rsidRPr="00872962">
        <w:rPr>
          <w:rFonts w:cs="B Nazanin"/>
          <w:b/>
          <w:bCs/>
          <w:sz w:val="26"/>
          <w:szCs w:val="26"/>
          <w:rtl/>
        </w:rPr>
        <w:t xml:space="preserve"> </w:t>
      </w:r>
      <w:r w:rsidRPr="00872962">
        <w:rPr>
          <w:rFonts w:cs="B Nazanin" w:hint="cs"/>
          <w:b/>
          <w:bCs/>
          <w:sz w:val="26"/>
          <w:szCs w:val="26"/>
          <w:rtl/>
        </w:rPr>
        <w:t>بنديهاي</w:t>
      </w:r>
      <w:r w:rsidRPr="00872962">
        <w:rPr>
          <w:rFonts w:cs="B Nazanin"/>
          <w:b/>
          <w:bCs/>
          <w:sz w:val="26"/>
          <w:szCs w:val="26"/>
          <w:rtl/>
        </w:rPr>
        <w:t xml:space="preserve"> </w:t>
      </w:r>
      <w:r w:rsidRPr="00872962">
        <w:rPr>
          <w:rFonts w:cs="B Nazanin" w:hint="cs"/>
          <w:b/>
          <w:bCs/>
          <w:sz w:val="26"/>
          <w:szCs w:val="26"/>
          <w:rtl/>
        </w:rPr>
        <w:t>نظامي،</w:t>
      </w:r>
      <w:r w:rsidRPr="00872962">
        <w:rPr>
          <w:rFonts w:cs="B Nazanin"/>
          <w:b/>
          <w:bCs/>
          <w:sz w:val="26"/>
          <w:szCs w:val="26"/>
          <w:rtl/>
        </w:rPr>
        <w:t xml:space="preserve"> </w:t>
      </w:r>
      <w:r w:rsidRPr="00872962">
        <w:rPr>
          <w:rFonts w:cs="B Nazanin" w:hint="cs"/>
          <w:b/>
          <w:bCs/>
          <w:sz w:val="26"/>
          <w:szCs w:val="26"/>
          <w:rtl/>
        </w:rPr>
        <w:t>مسابقات</w:t>
      </w:r>
      <w:r w:rsidRPr="00872962">
        <w:rPr>
          <w:rFonts w:cs="B Nazanin"/>
          <w:b/>
          <w:bCs/>
          <w:sz w:val="26"/>
          <w:szCs w:val="26"/>
          <w:rtl/>
        </w:rPr>
        <w:t xml:space="preserve"> </w:t>
      </w:r>
      <w:r w:rsidRPr="00872962">
        <w:rPr>
          <w:rFonts w:cs="B Nazanin" w:hint="cs"/>
          <w:b/>
          <w:bCs/>
          <w:sz w:val="26"/>
          <w:szCs w:val="26"/>
          <w:rtl/>
        </w:rPr>
        <w:t>تسليحاتي،</w:t>
      </w:r>
      <w:r w:rsidRPr="00872962">
        <w:rPr>
          <w:rFonts w:cs="B Nazanin"/>
          <w:b/>
          <w:bCs/>
          <w:sz w:val="26"/>
          <w:szCs w:val="26"/>
          <w:rtl/>
        </w:rPr>
        <w:t xml:space="preserve"> </w:t>
      </w:r>
      <w:r w:rsidRPr="00872962">
        <w:rPr>
          <w:rFonts w:cs="B Nazanin" w:hint="cs"/>
          <w:b/>
          <w:bCs/>
          <w:sz w:val="26"/>
          <w:szCs w:val="26"/>
          <w:rtl/>
        </w:rPr>
        <w:t>جنگ</w:t>
      </w:r>
      <w:r w:rsidRPr="00872962">
        <w:rPr>
          <w:rFonts w:cs="B Nazanin"/>
          <w:b/>
          <w:bCs/>
          <w:sz w:val="26"/>
          <w:szCs w:val="26"/>
          <w:rtl/>
        </w:rPr>
        <w:t xml:space="preserve"> </w:t>
      </w:r>
      <w:r w:rsidRPr="00872962">
        <w:rPr>
          <w:rFonts w:cs="B Nazanin" w:hint="cs"/>
          <w:b/>
          <w:bCs/>
          <w:sz w:val="26"/>
          <w:szCs w:val="26"/>
          <w:rtl/>
        </w:rPr>
        <w:t>افروزي،</w:t>
      </w:r>
      <w:r w:rsidRPr="00872962">
        <w:rPr>
          <w:rFonts w:cs="B Nazanin"/>
          <w:b/>
          <w:bCs/>
          <w:sz w:val="26"/>
          <w:szCs w:val="26"/>
          <w:rtl/>
        </w:rPr>
        <w:t xml:space="preserve"> </w:t>
      </w:r>
      <w:r w:rsidRPr="00872962">
        <w:rPr>
          <w:rFonts w:cs="B Nazanin" w:hint="cs"/>
          <w:b/>
          <w:bCs/>
          <w:sz w:val="26"/>
          <w:szCs w:val="26"/>
          <w:rtl/>
        </w:rPr>
        <w:t>توسعه</w:t>
      </w:r>
      <w:r w:rsidRPr="00872962">
        <w:rPr>
          <w:rFonts w:cs="B Nazanin"/>
          <w:b/>
          <w:bCs/>
          <w:sz w:val="26"/>
          <w:szCs w:val="26"/>
          <w:rtl/>
        </w:rPr>
        <w:t xml:space="preserve"> </w:t>
      </w:r>
      <w:r w:rsidRPr="00872962">
        <w:rPr>
          <w:rFonts w:cs="B Nazanin" w:hint="cs"/>
          <w:b/>
          <w:bCs/>
          <w:sz w:val="26"/>
          <w:szCs w:val="26"/>
          <w:rtl/>
        </w:rPr>
        <w:t>جوئي،</w:t>
      </w:r>
      <w:r w:rsidRPr="00872962">
        <w:rPr>
          <w:rFonts w:cs="B Nazanin"/>
          <w:b/>
          <w:bCs/>
          <w:sz w:val="26"/>
          <w:szCs w:val="26"/>
          <w:rtl/>
        </w:rPr>
        <w:t xml:space="preserve"> </w:t>
      </w:r>
      <w:r w:rsidRPr="00872962">
        <w:rPr>
          <w:rFonts w:cs="B Nazanin" w:hint="cs"/>
          <w:b/>
          <w:bCs/>
          <w:sz w:val="26"/>
          <w:szCs w:val="26"/>
          <w:rtl/>
        </w:rPr>
        <w:t>تجاوز،</w:t>
      </w:r>
      <w:r w:rsidRPr="00872962">
        <w:rPr>
          <w:rFonts w:cs="B Nazanin"/>
          <w:b/>
          <w:bCs/>
          <w:sz w:val="26"/>
          <w:szCs w:val="26"/>
          <w:rtl/>
        </w:rPr>
        <w:t xml:space="preserve"> </w:t>
      </w:r>
      <w:r w:rsidRPr="00872962">
        <w:rPr>
          <w:rFonts w:cs="B Nazanin" w:hint="cs"/>
          <w:b/>
          <w:bCs/>
          <w:sz w:val="26"/>
          <w:szCs w:val="26"/>
          <w:rtl/>
        </w:rPr>
        <w:t>مداخله،</w:t>
      </w:r>
      <w:r w:rsidRPr="00872962">
        <w:rPr>
          <w:rFonts w:cs="B Nazanin"/>
          <w:b/>
          <w:bCs/>
          <w:sz w:val="26"/>
          <w:szCs w:val="26"/>
          <w:rtl/>
        </w:rPr>
        <w:t xml:space="preserve"> </w:t>
      </w:r>
      <w:r w:rsidRPr="00872962">
        <w:rPr>
          <w:rFonts w:cs="B Nazanin" w:hint="cs"/>
          <w:b/>
          <w:bCs/>
          <w:sz w:val="26"/>
          <w:szCs w:val="26"/>
          <w:rtl/>
        </w:rPr>
        <w:t>تهديد</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توطئه</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امپرياليستي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سوسيال</w:t>
      </w:r>
      <w:r w:rsidRPr="00872962">
        <w:rPr>
          <w:rFonts w:cs="B Nazanin"/>
          <w:b/>
          <w:bCs/>
          <w:sz w:val="26"/>
          <w:szCs w:val="26"/>
          <w:rtl/>
        </w:rPr>
        <w:t xml:space="preserve"> </w:t>
      </w:r>
      <w:r w:rsidRPr="00872962">
        <w:rPr>
          <w:rFonts w:cs="B Nazanin" w:hint="cs"/>
          <w:b/>
          <w:bCs/>
          <w:sz w:val="26"/>
          <w:szCs w:val="26"/>
          <w:rtl/>
        </w:rPr>
        <w:t>امپرياليستي</w:t>
      </w:r>
      <w:r w:rsidRPr="00872962">
        <w:rPr>
          <w:rFonts w:cs="B Nazanin"/>
          <w:b/>
          <w:bCs/>
          <w:sz w:val="26"/>
          <w:szCs w:val="26"/>
          <w:rtl/>
        </w:rPr>
        <w:t xml:space="preserve">. </w:t>
      </w:r>
    </w:p>
    <w:p w:rsidR="00367775" w:rsidRPr="00872962" w:rsidRDefault="00367775" w:rsidP="00367775">
      <w:pPr>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مبارزه</w:t>
      </w:r>
      <w:r w:rsidRPr="00872962">
        <w:rPr>
          <w:rFonts w:cs="B Nazanin"/>
          <w:b/>
          <w:bCs/>
          <w:sz w:val="26"/>
          <w:szCs w:val="26"/>
          <w:rtl/>
        </w:rPr>
        <w:t xml:space="preserve"> </w:t>
      </w:r>
      <w:r w:rsidRPr="00872962">
        <w:rPr>
          <w:rFonts w:cs="B Nazanin" w:hint="cs"/>
          <w:b/>
          <w:bCs/>
          <w:sz w:val="26"/>
          <w:szCs w:val="26"/>
          <w:rtl/>
        </w:rPr>
        <w:t>عليه</w:t>
      </w:r>
      <w:r w:rsidRPr="00872962">
        <w:rPr>
          <w:rFonts w:cs="B Nazanin"/>
          <w:b/>
          <w:bCs/>
          <w:sz w:val="26"/>
          <w:szCs w:val="26"/>
          <w:rtl/>
        </w:rPr>
        <w:t xml:space="preserve"> </w:t>
      </w:r>
      <w:r w:rsidRPr="00872962">
        <w:rPr>
          <w:rFonts w:cs="B Nazanin" w:hint="cs"/>
          <w:b/>
          <w:bCs/>
          <w:sz w:val="26"/>
          <w:szCs w:val="26"/>
          <w:rtl/>
        </w:rPr>
        <w:t>سياست</w:t>
      </w:r>
      <w:r w:rsidRPr="00872962">
        <w:rPr>
          <w:rFonts w:cs="B Nazanin"/>
          <w:b/>
          <w:bCs/>
          <w:sz w:val="26"/>
          <w:szCs w:val="26"/>
          <w:rtl/>
        </w:rPr>
        <w:t xml:space="preserve"> </w:t>
      </w:r>
      <w:r w:rsidRPr="00872962">
        <w:rPr>
          <w:rFonts w:cs="B Nazanin" w:hint="cs"/>
          <w:b/>
          <w:bCs/>
          <w:sz w:val="26"/>
          <w:szCs w:val="26"/>
          <w:rtl/>
        </w:rPr>
        <w:t>ننگين</w:t>
      </w:r>
      <w:r w:rsidRPr="00872962">
        <w:rPr>
          <w:rFonts w:cs="B Nazanin"/>
          <w:b/>
          <w:bCs/>
          <w:sz w:val="26"/>
          <w:szCs w:val="26"/>
          <w:rtl/>
        </w:rPr>
        <w:t xml:space="preserve"> </w:t>
      </w:r>
      <w:r w:rsidRPr="00872962">
        <w:rPr>
          <w:rFonts w:cs="B Nazanin" w:hint="cs"/>
          <w:b/>
          <w:bCs/>
          <w:sz w:val="26"/>
          <w:szCs w:val="26"/>
          <w:rtl/>
        </w:rPr>
        <w:t>اپارتايد</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صهيونيزم</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نژادگرائي</w:t>
      </w:r>
      <w:r w:rsidRPr="00872962">
        <w:rPr>
          <w:rFonts w:cs="B Nazanin"/>
          <w:b/>
          <w:bCs/>
          <w:sz w:val="26"/>
          <w:szCs w:val="26"/>
          <w:rtl/>
        </w:rPr>
        <w:t xml:space="preserve">. </w:t>
      </w:r>
    </w:p>
    <w:p w:rsidR="00367775" w:rsidRPr="00872962" w:rsidRDefault="00367775" w:rsidP="00367775">
      <w:pPr>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برقراري</w:t>
      </w:r>
      <w:r w:rsidRPr="00872962">
        <w:rPr>
          <w:rFonts w:cs="B Nazanin"/>
          <w:b/>
          <w:bCs/>
          <w:sz w:val="26"/>
          <w:szCs w:val="26"/>
          <w:rtl/>
        </w:rPr>
        <w:t xml:space="preserve"> </w:t>
      </w:r>
      <w:r w:rsidRPr="00872962">
        <w:rPr>
          <w:rFonts w:cs="B Nazanin" w:hint="cs"/>
          <w:b/>
          <w:bCs/>
          <w:sz w:val="26"/>
          <w:szCs w:val="26"/>
          <w:rtl/>
        </w:rPr>
        <w:t>مناسبات</w:t>
      </w:r>
      <w:r w:rsidRPr="00872962">
        <w:rPr>
          <w:rFonts w:cs="B Nazanin"/>
          <w:b/>
          <w:bCs/>
          <w:sz w:val="26"/>
          <w:szCs w:val="26"/>
          <w:rtl/>
        </w:rPr>
        <w:t xml:space="preserve"> </w:t>
      </w:r>
      <w:r w:rsidRPr="00872962">
        <w:rPr>
          <w:rFonts w:cs="B Nazanin" w:hint="cs"/>
          <w:b/>
          <w:bCs/>
          <w:sz w:val="26"/>
          <w:szCs w:val="26"/>
          <w:rtl/>
        </w:rPr>
        <w:t>سياسي</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تمام</w:t>
      </w:r>
      <w:r w:rsidRPr="00872962">
        <w:rPr>
          <w:rFonts w:cs="B Nazanin"/>
          <w:b/>
          <w:bCs/>
          <w:sz w:val="26"/>
          <w:szCs w:val="26"/>
          <w:rtl/>
        </w:rPr>
        <w:t xml:space="preserve"> </w:t>
      </w:r>
      <w:r w:rsidRPr="00872962">
        <w:rPr>
          <w:rFonts w:cs="B Nazanin" w:hint="cs"/>
          <w:b/>
          <w:bCs/>
          <w:sz w:val="26"/>
          <w:szCs w:val="26"/>
          <w:rtl/>
        </w:rPr>
        <w:t>كشورهاي</w:t>
      </w:r>
      <w:r w:rsidRPr="00872962">
        <w:rPr>
          <w:rFonts w:cs="B Nazanin"/>
          <w:b/>
          <w:bCs/>
          <w:sz w:val="26"/>
          <w:szCs w:val="26"/>
          <w:rtl/>
        </w:rPr>
        <w:t xml:space="preserve"> </w:t>
      </w:r>
      <w:r w:rsidRPr="00872962">
        <w:rPr>
          <w:rFonts w:cs="B Nazanin" w:hint="cs"/>
          <w:b/>
          <w:bCs/>
          <w:sz w:val="26"/>
          <w:szCs w:val="26"/>
          <w:rtl/>
        </w:rPr>
        <w:t>جهان</w:t>
      </w:r>
      <w:r w:rsidRPr="00872962">
        <w:rPr>
          <w:rFonts w:cs="B Nazanin"/>
          <w:b/>
          <w:bCs/>
          <w:sz w:val="26"/>
          <w:szCs w:val="26"/>
          <w:rtl/>
        </w:rPr>
        <w:t xml:space="preserve"> </w:t>
      </w:r>
      <w:r w:rsidRPr="00872962">
        <w:rPr>
          <w:rFonts w:cs="B Nazanin" w:hint="cs"/>
          <w:b/>
          <w:bCs/>
          <w:sz w:val="26"/>
          <w:szCs w:val="26"/>
          <w:rtl/>
        </w:rPr>
        <w:t>بر</w:t>
      </w:r>
      <w:r w:rsidRPr="00872962">
        <w:rPr>
          <w:rFonts w:cs="B Nazanin"/>
          <w:b/>
          <w:bCs/>
          <w:sz w:val="26"/>
          <w:szCs w:val="26"/>
          <w:rtl/>
        </w:rPr>
        <w:t xml:space="preserve"> </w:t>
      </w:r>
      <w:r w:rsidRPr="00872962">
        <w:rPr>
          <w:rFonts w:cs="B Nazanin" w:hint="cs"/>
          <w:b/>
          <w:bCs/>
          <w:sz w:val="26"/>
          <w:szCs w:val="26"/>
          <w:rtl/>
        </w:rPr>
        <w:t>مبناي</w:t>
      </w:r>
      <w:r w:rsidRPr="00872962">
        <w:rPr>
          <w:rFonts w:cs="B Nazanin"/>
          <w:b/>
          <w:bCs/>
          <w:sz w:val="26"/>
          <w:szCs w:val="26"/>
          <w:rtl/>
        </w:rPr>
        <w:t xml:space="preserve"> </w:t>
      </w:r>
      <w:r w:rsidRPr="00872962">
        <w:rPr>
          <w:rFonts w:cs="B Nazanin" w:hint="cs"/>
          <w:b/>
          <w:bCs/>
          <w:sz w:val="26"/>
          <w:szCs w:val="26"/>
          <w:rtl/>
        </w:rPr>
        <w:t>پنج</w:t>
      </w:r>
      <w:r w:rsidRPr="00872962">
        <w:rPr>
          <w:rFonts w:cs="B Nazanin"/>
          <w:b/>
          <w:bCs/>
          <w:sz w:val="26"/>
          <w:szCs w:val="26"/>
          <w:rtl/>
        </w:rPr>
        <w:t xml:space="preserve"> </w:t>
      </w:r>
      <w:r w:rsidRPr="00872962">
        <w:rPr>
          <w:rFonts w:cs="B Nazanin" w:hint="cs"/>
          <w:b/>
          <w:bCs/>
          <w:sz w:val="26"/>
          <w:szCs w:val="26"/>
          <w:rtl/>
        </w:rPr>
        <w:t>اصل</w:t>
      </w:r>
      <w:r w:rsidRPr="00872962">
        <w:rPr>
          <w:rFonts w:cs="B Nazanin"/>
          <w:b/>
          <w:bCs/>
          <w:sz w:val="26"/>
          <w:szCs w:val="26"/>
          <w:rtl/>
        </w:rPr>
        <w:t xml:space="preserve"> </w:t>
      </w:r>
      <w:r w:rsidRPr="00872962">
        <w:rPr>
          <w:rFonts w:cs="B Nazanin" w:hint="cs"/>
          <w:b/>
          <w:bCs/>
          <w:sz w:val="26"/>
          <w:szCs w:val="26"/>
          <w:rtl/>
        </w:rPr>
        <w:t>همزيستي</w:t>
      </w:r>
      <w:r w:rsidRPr="00872962">
        <w:rPr>
          <w:rFonts w:cs="B Nazanin"/>
          <w:b/>
          <w:bCs/>
          <w:sz w:val="26"/>
          <w:szCs w:val="26"/>
          <w:rtl/>
        </w:rPr>
        <w:t xml:space="preserve"> </w:t>
      </w:r>
      <w:r w:rsidRPr="00872962">
        <w:rPr>
          <w:rFonts w:cs="B Nazanin" w:hint="cs"/>
          <w:b/>
          <w:bCs/>
          <w:sz w:val="26"/>
          <w:szCs w:val="26"/>
          <w:rtl/>
        </w:rPr>
        <w:t>مسـالـمـت</w:t>
      </w:r>
      <w:r w:rsidRPr="00872962">
        <w:rPr>
          <w:rFonts w:cs="B Nazanin"/>
          <w:b/>
          <w:bCs/>
          <w:sz w:val="26"/>
          <w:szCs w:val="26"/>
          <w:rtl/>
        </w:rPr>
        <w:t xml:space="preserve"> </w:t>
      </w:r>
      <w:r w:rsidRPr="00872962">
        <w:rPr>
          <w:rFonts w:cs="B Nazanin" w:hint="cs"/>
          <w:b/>
          <w:bCs/>
          <w:sz w:val="26"/>
          <w:szCs w:val="26"/>
          <w:rtl/>
        </w:rPr>
        <w:t>آمـيـز</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مـنـشـور</w:t>
      </w:r>
      <w:r w:rsidRPr="00872962">
        <w:rPr>
          <w:rFonts w:cs="B Nazanin"/>
          <w:b/>
          <w:bCs/>
          <w:sz w:val="26"/>
          <w:szCs w:val="26"/>
          <w:rtl/>
        </w:rPr>
        <w:t xml:space="preserve"> </w:t>
      </w:r>
      <w:r w:rsidRPr="00872962">
        <w:rPr>
          <w:rFonts w:cs="B Nazanin" w:hint="cs"/>
          <w:b/>
          <w:bCs/>
          <w:sz w:val="26"/>
          <w:szCs w:val="26"/>
          <w:rtl/>
        </w:rPr>
        <w:t>مـلـل</w:t>
      </w:r>
      <w:r w:rsidRPr="00872962">
        <w:rPr>
          <w:rFonts w:cs="B Nazanin"/>
          <w:b/>
          <w:bCs/>
          <w:sz w:val="26"/>
          <w:szCs w:val="26"/>
          <w:rtl/>
        </w:rPr>
        <w:t xml:space="preserve"> </w:t>
      </w:r>
      <w:r w:rsidRPr="00872962">
        <w:rPr>
          <w:rFonts w:cs="B Nazanin" w:hint="cs"/>
          <w:b/>
          <w:bCs/>
          <w:sz w:val="26"/>
          <w:szCs w:val="26"/>
          <w:rtl/>
        </w:rPr>
        <w:t>متحد</w:t>
      </w:r>
      <w:r w:rsidRPr="00872962">
        <w:rPr>
          <w:rFonts w:cs="B Nazanin"/>
          <w:b/>
          <w:bCs/>
          <w:sz w:val="26"/>
          <w:szCs w:val="26"/>
          <w:rtl/>
        </w:rPr>
        <w:t xml:space="preserve">. </w:t>
      </w:r>
    </w:p>
    <w:p w:rsidR="00367775" w:rsidRPr="00872962" w:rsidRDefault="00367775" w:rsidP="00367775">
      <w:pPr>
        <w:jc w:val="both"/>
        <w:rPr>
          <w:rFonts w:cs="B Nazanin"/>
          <w:b/>
          <w:bCs/>
          <w:sz w:val="26"/>
          <w:szCs w:val="26"/>
          <w:rtl/>
        </w:rPr>
      </w:pPr>
      <w:r w:rsidRPr="00872962">
        <w:rPr>
          <w:rFonts w:cs="B Nazanin"/>
          <w:b/>
          <w:bCs/>
          <w:sz w:val="26"/>
          <w:szCs w:val="26"/>
          <w:rtl/>
        </w:rPr>
        <w:lastRenderedPageBreak/>
        <w:t xml:space="preserve">- </w:t>
      </w:r>
      <w:r w:rsidRPr="00872962">
        <w:rPr>
          <w:rFonts w:cs="B Nazanin" w:hint="cs"/>
          <w:b/>
          <w:bCs/>
          <w:sz w:val="26"/>
          <w:szCs w:val="26"/>
          <w:rtl/>
        </w:rPr>
        <w:t>برقراري</w:t>
      </w:r>
      <w:r w:rsidRPr="00872962">
        <w:rPr>
          <w:rFonts w:cs="B Nazanin"/>
          <w:b/>
          <w:bCs/>
          <w:sz w:val="26"/>
          <w:szCs w:val="26"/>
          <w:rtl/>
        </w:rPr>
        <w:t xml:space="preserve"> </w:t>
      </w:r>
      <w:r w:rsidRPr="00872962">
        <w:rPr>
          <w:rFonts w:cs="B Nazanin" w:hint="cs"/>
          <w:b/>
          <w:bCs/>
          <w:sz w:val="26"/>
          <w:szCs w:val="26"/>
          <w:rtl/>
        </w:rPr>
        <w:t>مناسبات</w:t>
      </w:r>
      <w:r w:rsidRPr="00872962">
        <w:rPr>
          <w:rFonts w:cs="B Nazanin"/>
          <w:b/>
          <w:bCs/>
          <w:sz w:val="26"/>
          <w:szCs w:val="26"/>
          <w:rtl/>
        </w:rPr>
        <w:t xml:space="preserve"> </w:t>
      </w:r>
      <w:r w:rsidRPr="00872962">
        <w:rPr>
          <w:rFonts w:cs="B Nazanin" w:hint="cs"/>
          <w:b/>
          <w:bCs/>
          <w:sz w:val="26"/>
          <w:szCs w:val="26"/>
          <w:rtl/>
        </w:rPr>
        <w:t>اقتصادي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فرهنگي</w:t>
      </w:r>
      <w:r w:rsidRPr="00872962">
        <w:rPr>
          <w:rFonts w:cs="B Nazanin"/>
          <w:b/>
          <w:bCs/>
          <w:sz w:val="26"/>
          <w:szCs w:val="26"/>
          <w:rtl/>
        </w:rPr>
        <w:t xml:space="preserve"> </w:t>
      </w:r>
      <w:r w:rsidRPr="00872962">
        <w:rPr>
          <w:rFonts w:cs="B Nazanin" w:hint="cs"/>
          <w:b/>
          <w:bCs/>
          <w:sz w:val="26"/>
          <w:szCs w:val="26"/>
          <w:rtl/>
        </w:rPr>
        <w:t>بر</w:t>
      </w:r>
      <w:r w:rsidRPr="00872962">
        <w:rPr>
          <w:rFonts w:cs="B Nazanin"/>
          <w:b/>
          <w:bCs/>
          <w:sz w:val="26"/>
          <w:szCs w:val="26"/>
          <w:rtl/>
        </w:rPr>
        <w:t xml:space="preserve"> </w:t>
      </w:r>
      <w:r w:rsidRPr="00872962">
        <w:rPr>
          <w:rFonts w:cs="B Nazanin" w:hint="cs"/>
          <w:b/>
          <w:bCs/>
          <w:sz w:val="26"/>
          <w:szCs w:val="26"/>
          <w:rtl/>
        </w:rPr>
        <w:t>اساس</w:t>
      </w:r>
      <w:r w:rsidRPr="00872962">
        <w:rPr>
          <w:rFonts w:cs="B Nazanin"/>
          <w:b/>
          <w:bCs/>
          <w:sz w:val="26"/>
          <w:szCs w:val="26"/>
          <w:rtl/>
        </w:rPr>
        <w:t xml:space="preserve"> </w:t>
      </w:r>
      <w:r w:rsidRPr="00872962">
        <w:rPr>
          <w:rFonts w:cs="B Nazanin" w:hint="cs"/>
          <w:b/>
          <w:bCs/>
          <w:sz w:val="26"/>
          <w:szCs w:val="26"/>
          <w:rtl/>
        </w:rPr>
        <w:t>منافع</w:t>
      </w:r>
      <w:r w:rsidRPr="00872962">
        <w:rPr>
          <w:rFonts w:cs="B Nazanin"/>
          <w:b/>
          <w:bCs/>
          <w:sz w:val="26"/>
          <w:szCs w:val="26"/>
          <w:rtl/>
        </w:rPr>
        <w:t xml:space="preserve"> </w:t>
      </w:r>
      <w:r w:rsidRPr="00872962">
        <w:rPr>
          <w:rFonts w:cs="B Nazanin" w:hint="cs"/>
          <w:b/>
          <w:bCs/>
          <w:sz w:val="26"/>
          <w:szCs w:val="26"/>
          <w:rtl/>
        </w:rPr>
        <w:t>متقابلۀ</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كشورها</w:t>
      </w:r>
      <w:r w:rsidRPr="00872962">
        <w:rPr>
          <w:rFonts w:cs="B Nazanin"/>
          <w:b/>
          <w:bCs/>
          <w:sz w:val="26"/>
          <w:szCs w:val="26"/>
          <w:rtl/>
        </w:rPr>
        <w:t xml:space="preserve">. </w:t>
      </w:r>
    </w:p>
    <w:p w:rsidR="00367775" w:rsidRPr="00872962" w:rsidRDefault="00367775" w:rsidP="00367775">
      <w:pPr>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ايجاد</w:t>
      </w:r>
      <w:r w:rsidRPr="00872962">
        <w:rPr>
          <w:rFonts w:cs="B Nazanin"/>
          <w:b/>
          <w:bCs/>
          <w:sz w:val="26"/>
          <w:szCs w:val="26"/>
          <w:rtl/>
        </w:rPr>
        <w:t xml:space="preserve"> </w:t>
      </w:r>
      <w:r w:rsidRPr="00872962">
        <w:rPr>
          <w:rFonts w:cs="B Nazanin" w:hint="cs"/>
          <w:b/>
          <w:bCs/>
          <w:sz w:val="26"/>
          <w:szCs w:val="26"/>
          <w:rtl/>
        </w:rPr>
        <w:t>روابط</w:t>
      </w:r>
      <w:r w:rsidRPr="00872962">
        <w:rPr>
          <w:rFonts w:cs="B Nazanin"/>
          <w:b/>
          <w:bCs/>
          <w:sz w:val="26"/>
          <w:szCs w:val="26"/>
          <w:rtl/>
        </w:rPr>
        <w:t xml:space="preserve"> </w:t>
      </w:r>
      <w:r w:rsidRPr="00872962">
        <w:rPr>
          <w:rFonts w:cs="B Nazanin" w:hint="cs"/>
          <w:b/>
          <w:bCs/>
          <w:sz w:val="26"/>
          <w:szCs w:val="26"/>
          <w:rtl/>
        </w:rPr>
        <w:t>حسنه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همكاري</w:t>
      </w:r>
      <w:r w:rsidRPr="00872962">
        <w:rPr>
          <w:rFonts w:cs="B Nazanin"/>
          <w:b/>
          <w:bCs/>
          <w:sz w:val="26"/>
          <w:szCs w:val="26"/>
          <w:rtl/>
        </w:rPr>
        <w:t xml:space="preserve"> </w:t>
      </w:r>
      <w:r w:rsidRPr="00872962">
        <w:rPr>
          <w:rFonts w:cs="B Nazanin" w:hint="cs"/>
          <w:b/>
          <w:bCs/>
          <w:sz w:val="26"/>
          <w:szCs w:val="26"/>
          <w:rtl/>
        </w:rPr>
        <w:t>نزديك</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كشورهاي</w:t>
      </w:r>
      <w:r w:rsidRPr="00872962">
        <w:rPr>
          <w:rFonts w:cs="B Nazanin"/>
          <w:b/>
          <w:bCs/>
          <w:sz w:val="26"/>
          <w:szCs w:val="26"/>
          <w:rtl/>
        </w:rPr>
        <w:t xml:space="preserve"> </w:t>
      </w:r>
      <w:r w:rsidRPr="00872962">
        <w:rPr>
          <w:rFonts w:cs="B Nazanin" w:hint="cs"/>
          <w:b/>
          <w:bCs/>
          <w:sz w:val="26"/>
          <w:szCs w:val="26"/>
          <w:rtl/>
        </w:rPr>
        <w:t>منطقه</w:t>
      </w:r>
      <w:r w:rsidRPr="00872962">
        <w:rPr>
          <w:rFonts w:cs="B Nazanin"/>
          <w:b/>
          <w:bCs/>
          <w:sz w:val="26"/>
          <w:szCs w:val="26"/>
          <w:rtl/>
        </w:rPr>
        <w:t xml:space="preserve"> </w:t>
      </w:r>
      <w:r w:rsidRPr="00872962">
        <w:rPr>
          <w:rFonts w:cs="B Nazanin" w:hint="cs"/>
          <w:b/>
          <w:bCs/>
          <w:sz w:val="26"/>
          <w:szCs w:val="26"/>
          <w:rtl/>
        </w:rPr>
        <w:t>بر</w:t>
      </w:r>
      <w:r w:rsidRPr="00872962">
        <w:rPr>
          <w:rFonts w:cs="B Nazanin"/>
          <w:b/>
          <w:bCs/>
          <w:sz w:val="26"/>
          <w:szCs w:val="26"/>
          <w:rtl/>
        </w:rPr>
        <w:t xml:space="preserve"> </w:t>
      </w:r>
      <w:r w:rsidRPr="00872962">
        <w:rPr>
          <w:rFonts w:cs="B Nazanin" w:hint="cs"/>
          <w:b/>
          <w:bCs/>
          <w:sz w:val="26"/>
          <w:szCs w:val="26"/>
          <w:rtl/>
        </w:rPr>
        <w:t>اساس</w:t>
      </w:r>
      <w:r w:rsidRPr="00872962">
        <w:rPr>
          <w:rFonts w:cs="B Nazanin"/>
          <w:b/>
          <w:bCs/>
          <w:sz w:val="26"/>
          <w:szCs w:val="26"/>
          <w:rtl/>
        </w:rPr>
        <w:t xml:space="preserve"> </w:t>
      </w:r>
      <w:r w:rsidRPr="00872962">
        <w:rPr>
          <w:rFonts w:cs="B Nazanin" w:hint="cs"/>
          <w:b/>
          <w:bCs/>
          <w:sz w:val="26"/>
          <w:szCs w:val="26"/>
          <w:rtl/>
        </w:rPr>
        <w:t>مبارزۀ</w:t>
      </w:r>
      <w:r w:rsidRPr="00872962">
        <w:rPr>
          <w:rFonts w:cs="B Nazanin"/>
          <w:b/>
          <w:bCs/>
          <w:sz w:val="26"/>
          <w:szCs w:val="26"/>
          <w:rtl/>
        </w:rPr>
        <w:t xml:space="preserve"> </w:t>
      </w:r>
      <w:r w:rsidRPr="00872962">
        <w:rPr>
          <w:rFonts w:cs="B Nazanin" w:hint="cs"/>
          <w:b/>
          <w:bCs/>
          <w:sz w:val="26"/>
          <w:szCs w:val="26"/>
          <w:rtl/>
        </w:rPr>
        <w:t>مشترك</w:t>
      </w:r>
      <w:r w:rsidRPr="00872962">
        <w:rPr>
          <w:rFonts w:cs="B Nazanin"/>
          <w:b/>
          <w:bCs/>
          <w:sz w:val="26"/>
          <w:szCs w:val="26"/>
          <w:rtl/>
        </w:rPr>
        <w:t xml:space="preserve"> </w:t>
      </w:r>
      <w:r w:rsidRPr="00872962">
        <w:rPr>
          <w:rFonts w:cs="B Nazanin" w:hint="cs"/>
          <w:b/>
          <w:bCs/>
          <w:sz w:val="26"/>
          <w:szCs w:val="26"/>
          <w:rtl/>
        </w:rPr>
        <w:t>ضد</w:t>
      </w:r>
      <w:r w:rsidRPr="00872962">
        <w:rPr>
          <w:rFonts w:cs="B Nazanin"/>
          <w:b/>
          <w:bCs/>
          <w:sz w:val="26"/>
          <w:szCs w:val="26"/>
          <w:rtl/>
        </w:rPr>
        <w:t xml:space="preserve"> </w:t>
      </w:r>
      <w:r w:rsidRPr="00872962">
        <w:rPr>
          <w:rFonts w:cs="B Nazanin" w:hint="cs"/>
          <w:b/>
          <w:bCs/>
          <w:sz w:val="26"/>
          <w:szCs w:val="26"/>
          <w:rtl/>
        </w:rPr>
        <w:t>امپرياليستي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ضد</w:t>
      </w:r>
      <w:r w:rsidRPr="00872962">
        <w:rPr>
          <w:rFonts w:cs="B Nazanin"/>
          <w:b/>
          <w:bCs/>
          <w:sz w:val="26"/>
          <w:szCs w:val="26"/>
          <w:rtl/>
        </w:rPr>
        <w:t xml:space="preserve"> </w:t>
      </w:r>
      <w:r w:rsidRPr="00872962">
        <w:rPr>
          <w:rFonts w:cs="B Nazanin" w:hint="cs"/>
          <w:b/>
          <w:bCs/>
          <w:sz w:val="26"/>
          <w:szCs w:val="26"/>
          <w:rtl/>
        </w:rPr>
        <w:t>ارتجاعي</w:t>
      </w:r>
      <w:r w:rsidRPr="00872962">
        <w:rPr>
          <w:rFonts w:cs="B Nazanin"/>
          <w:b/>
          <w:bCs/>
          <w:sz w:val="26"/>
          <w:szCs w:val="26"/>
          <w:rtl/>
        </w:rPr>
        <w:t xml:space="preserve"> </w:t>
      </w:r>
      <w:r w:rsidRPr="00872962">
        <w:rPr>
          <w:rFonts w:cs="B Nazanin" w:hint="cs"/>
          <w:b/>
          <w:bCs/>
          <w:sz w:val="26"/>
          <w:szCs w:val="26"/>
          <w:rtl/>
        </w:rPr>
        <w:t>كشورهاي</w:t>
      </w:r>
      <w:r w:rsidRPr="00872962">
        <w:rPr>
          <w:rFonts w:cs="B Nazanin"/>
          <w:b/>
          <w:bCs/>
          <w:sz w:val="26"/>
          <w:szCs w:val="26"/>
          <w:rtl/>
        </w:rPr>
        <w:t xml:space="preserve"> </w:t>
      </w:r>
      <w:r w:rsidRPr="00872962">
        <w:rPr>
          <w:rFonts w:cs="B Nazanin" w:hint="cs"/>
          <w:b/>
          <w:bCs/>
          <w:sz w:val="26"/>
          <w:szCs w:val="26"/>
          <w:rtl/>
        </w:rPr>
        <w:t>منطقه</w:t>
      </w:r>
      <w:r w:rsidRPr="00872962">
        <w:rPr>
          <w:rFonts w:cs="B Nazanin"/>
          <w:b/>
          <w:bCs/>
          <w:sz w:val="26"/>
          <w:szCs w:val="26"/>
          <w:rtl/>
        </w:rPr>
        <w:t xml:space="preserve">. </w:t>
      </w:r>
    </w:p>
    <w:p w:rsidR="00367775" w:rsidRPr="00872962" w:rsidRDefault="00367775" w:rsidP="00872962">
      <w:pPr>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الغاي</w:t>
      </w:r>
      <w:r w:rsidRPr="00872962">
        <w:rPr>
          <w:rFonts w:cs="B Nazanin"/>
          <w:b/>
          <w:bCs/>
          <w:sz w:val="26"/>
          <w:szCs w:val="26"/>
          <w:rtl/>
        </w:rPr>
        <w:t xml:space="preserve"> </w:t>
      </w:r>
      <w:r w:rsidRPr="00872962">
        <w:rPr>
          <w:rFonts w:cs="B Nazanin" w:hint="cs"/>
          <w:b/>
          <w:bCs/>
          <w:sz w:val="26"/>
          <w:szCs w:val="26"/>
          <w:rtl/>
        </w:rPr>
        <w:t>تمام</w:t>
      </w:r>
      <w:r w:rsidRPr="00872962">
        <w:rPr>
          <w:rFonts w:cs="B Nazanin"/>
          <w:b/>
          <w:bCs/>
          <w:sz w:val="26"/>
          <w:szCs w:val="26"/>
          <w:rtl/>
        </w:rPr>
        <w:t xml:space="preserve"> </w:t>
      </w:r>
      <w:r w:rsidRPr="00872962">
        <w:rPr>
          <w:rFonts w:cs="B Nazanin" w:hint="cs"/>
          <w:b/>
          <w:bCs/>
          <w:sz w:val="26"/>
          <w:szCs w:val="26"/>
          <w:rtl/>
        </w:rPr>
        <w:t>قراردادهاي</w:t>
      </w:r>
      <w:r w:rsidRPr="00872962">
        <w:rPr>
          <w:rFonts w:cs="B Nazanin"/>
          <w:b/>
          <w:bCs/>
          <w:sz w:val="26"/>
          <w:szCs w:val="26"/>
          <w:rtl/>
        </w:rPr>
        <w:t xml:space="preserve"> </w:t>
      </w:r>
      <w:r w:rsidRPr="00872962">
        <w:rPr>
          <w:rFonts w:cs="B Nazanin" w:hint="cs"/>
          <w:b/>
          <w:bCs/>
          <w:sz w:val="26"/>
          <w:szCs w:val="26"/>
          <w:rtl/>
        </w:rPr>
        <w:t>خاینانه</w:t>
      </w:r>
      <w:r w:rsidRPr="00872962">
        <w:rPr>
          <w:rFonts w:cs="B Nazanin"/>
          <w:b/>
          <w:bCs/>
          <w:sz w:val="26"/>
          <w:szCs w:val="26"/>
          <w:rtl/>
        </w:rPr>
        <w:t xml:space="preserve"> </w:t>
      </w:r>
      <w:r w:rsidRPr="00872962">
        <w:rPr>
          <w:rFonts w:cs="B Nazanin" w:hint="cs"/>
          <w:b/>
          <w:bCs/>
          <w:sz w:val="26"/>
          <w:szCs w:val="26"/>
          <w:rtl/>
        </w:rPr>
        <w:t>ايكه</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منافع</w:t>
      </w:r>
      <w:r w:rsidRPr="00872962">
        <w:rPr>
          <w:rFonts w:cs="B Nazanin"/>
          <w:b/>
          <w:bCs/>
          <w:sz w:val="26"/>
          <w:szCs w:val="26"/>
          <w:rtl/>
        </w:rPr>
        <w:t xml:space="preserve"> </w:t>
      </w:r>
      <w:r w:rsidRPr="00872962">
        <w:rPr>
          <w:rFonts w:cs="B Nazanin" w:hint="cs"/>
          <w:b/>
          <w:bCs/>
          <w:sz w:val="26"/>
          <w:szCs w:val="26"/>
          <w:rtl/>
        </w:rPr>
        <w:t>مردم</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حاكميت</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ما</w:t>
      </w:r>
      <w:r w:rsidRPr="00872962">
        <w:rPr>
          <w:rFonts w:cs="B Nazanin"/>
          <w:b/>
          <w:bCs/>
          <w:sz w:val="26"/>
          <w:szCs w:val="26"/>
          <w:rtl/>
        </w:rPr>
        <w:t xml:space="preserve"> </w:t>
      </w:r>
      <w:r w:rsidRPr="00872962">
        <w:rPr>
          <w:rFonts w:cs="B Nazanin" w:hint="cs"/>
          <w:b/>
          <w:bCs/>
          <w:sz w:val="26"/>
          <w:szCs w:val="26"/>
          <w:rtl/>
        </w:rPr>
        <w:t>درتضاد</w:t>
      </w:r>
      <w:r w:rsidRPr="00872962">
        <w:rPr>
          <w:rFonts w:cs="B Nazanin"/>
          <w:b/>
          <w:bCs/>
          <w:sz w:val="26"/>
          <w:szCs w:val="26"/>
          <w:rtl/>
        </w:rPr>
        <w:t xml:space="preserve"> </w:t>
      </w:r>
      <w:r w:rsidRPr="00872962">
        <w:rPr>
          <w:rFonts w:cs="B Nazanin" w:hint="cs"/>
          <w:b/>
          <w:bCs/>
          <w:sz w:val="26"/>
          <w:szCs w:val="26"/>
          <w:rtl/>
        </w:rPr>
        <w:t>باشد</w:t>
      </w:r>
      <w:r w:rsidR="00872962">
        <w:rPr>
          <w:rFonts w:cs="B Nazanin"/>
          <w:b/>
          <w:bCs/>
          <w:sz w:val="26"/>
          <w:szCs w:val="26"/>
          <w:rtl/>
        </w:rPr>
        <w:t xml:space="preserve">. </w:t>
      </w:r>
    </w:p>
    <w:p w:rsidR="00367775" w:rsidRPr="00872962" w:rsidRDefault="00367775" w:rsidP="00367775">
      <w:pPr>
        <w:jc w:val="both"/>
        <w:rPr>
          <w:rFonts w:cs="B Nazanin"/>
          <w:b/>
          <w:bCs/>
          <w:sz w:val="26"/>
          <w:szCs w:val="26"/>
          <w:rtl/>
        </w:rPr>
      </w:pP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برنامه</w:t>
      </w:r>
      <w:r w:rsidRPr="00872962">
        <w:rPr>
          <w:rFonts w:cs="B Nazanin"/>
          <w:b/>
          <w:bCs/>
          <w:sz w:val="26"/>
          <w:szCs w:val="26"/>
          <w:rtl/>
        </w:rPr>
        <w:t xml:space="preserve">..." </w:t>
      </w:r>
      <w:r w:rsidRPr="00872962">
        <w:rPr>
          <w:rFonts w:cs="B Nazanin" w:hint="cs"/>
          <w:b/>
          <w:bCs/>
          <w:sz w:val="26"/>
          <w:szCs w:val="26"/>
          <w:rtl/>
        </w:rPr>
        <w:t>دفاع</w:t>
      </w:r>
      <w:r w:rsidRPr="00872962">
        <w:rPr>
          <w:rFonts w:cs="B Nazanin"/>
          <w:b/>
          <w:bCs/>
          <w:sz w:val="26"/>
          <w:szCs w:val="26"/>
          <w:rtl/>
        </w:rPr>
        <w:t xml:space="preserve"> </w:t>
      </w:r>
      <w:r w:rsidRPr="00872962">
        <w:rPr>
          <w:rFonts w:cs="B Nazanin" w:hint="cs"/>
          <w:b/>
          <w:bCs/>
          <w:sz w:val="26"/>
          <w:szCs w:val="26"/>
          <w:rtl/>
        </w:rPr>
        <w:t>همه</w:t>
      </w:r>
      <w:r w:rsidRPr="00872962">
        <w:rPr>
          <w:rFonts w:cs="B Nazanin"/>
          <w:b/>
          <w:bCs/>
          <w:sz w:val="26"/>
          <w:szCs w:val="26"/>
          <w:rtl/>
        </w:rPr>
        <w:t xml:space="preserve"> </w:t>
      </w:r>
      <w:r w:rsidRPr="00872962">
        <w:rPr>
          <w:rFonts w:cs="B Nazanin" w:hint="cs"/>
          <w:b/>
          <w:bCs/>
          <w:sz w:val="26"/>
          <w:szCs w:val="26"/>
          <w:rtl/>
        </w:rPr>
        <w:t>جانبه</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جنبشهاي</w:t>
      </w:r>
      <w:r w:rsidRPr="00872962">
        <w:rPr>
          <w:rFonts w:cs="B Nazanin"/>
          <w:b/>
          <w:bCs/>
          <w:sz w:val="26"/>
          <w:szCs w:val="26"/>
          <w:rtl/>
        </w:rPr>
        <w:t xml:space="preserve"> </w:t>
      </w:r>
      <w:r w:rsidRPr="00872962">
        <w:rPr>
          <w:rFonts w:cs="B Nazanin" w:hint="cs"/>
          <w:b/>
          <w:bCs/>
          <w:sz w:val="26"/>
          <w:szCs w:val="26"/>
          <w:rtl/>
        </w:rPr>
        <w:t>پيشتازعصر</w:t>
      </w:r>
      <w:r w:rsidRPr="00872962">
        <w:rPr>
          <w:rFonts w:cs="B Nazanin"/>
          <w:b/>
          <w:bCs/>
          <w:sz w:val="26"/>
          <w:szCs w:val="26"/>
          <w:rtl/>
        </w:rPr>
        <w:t xml:space="preserve"> </w:t>
      </w:r>
      <w:r w:rsidRPr="00872962">
        <w:rPr>
          <w:rFonts w:cs="B Nazanin" w:hint="cs"/>
          <w:b/>
          <w:bCs/>
          <w:sz w:val="26"/>
          <w:szCs w:val="26"/>
          <w:rtl/>
        </w:rPr>
        <w:t>مطرح</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دفاع</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پشتيباني</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جنبشهاي</w:t>
      </w:r>
      <w:r w:rsidRPr="00872962">
        <w:rPr>
          <w:rFonts w:cs="B Nazanin"/>
          <w:b/>
          <w:bCs/>
          <w:sz w:val="26"/>
          <w:szCs w:val="26"/>
          <w:rtl/>
        </w:rPr>
        <w:t xml:space="preserve"> </w:t>
      </w:r>
      <w:r w:rsidRPr="00872962">
        <w:rPr>
          <w:rFonts w:cs="B Nazanin" w:hint="cs"/>
          <w:b/>
          <w:bCs/>
          <w:sz w:val="26"/>
          <w:szCs w:val="26"/>
          <w:rtl/>
        </w:rPr>
        <w:t>اسلامي</w:t>
      </w:r>
      <w:r w:rsidRPr="00872962">
        <w:rPr>
          <w:rFonts w:cs="B Nazanin"/>
          <w:b/>
          <w:bCs/>
          <w:sz w:val="26"/>
          <w:szCs w:val="26"/>
          <w:rtl/>
        </w:rPr>
        <w:t xml:space="preserve"> </w:t>
      </w:r>
      <w:r w:rsidRPr="00872962">
        <w:rPr>
          <w:rFonts w:cs="B Nazanin" w:hint="cs"/>
          <w:b/>
          <w:bCs/>
          <w:sz w:val="26"/>
          <w:szCs w:val="26"/>
          <w:rtl/>
        </w:rPr>
        <w:t>ضد</w:t>
      </w:r>
      <w:r w:rsidRPr="00872962">
        <w:rPr>
          <w:rFonts w:cs="B Nazanin"/>
          <w:b/>
          <w:bCs/>
          <w:sz w:val="26"/>
          <w:szCs w:val="26"/>
          <w:rtl/>
        </w:rPr>
        <w:t xml:space="preserve"> </w:t>
      </w:r>
      <w:r w:rsidRPr="00872962">
        <w:rPr>
          <w:rFonts w:cs="B Nazanin" w:hint="cs"/>
          <w:b/>
          <w:bCs/>
          <w:sz w:val="26"/>
          <w:szCs w:val="26"/>
          <w:rtl/>
        </w:rPr>
        <w:t>امپرياليستي</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يك</w:t>
      </w:r>
      <w:r w:rsidRPr="00872962">
        <w:rPr>
          <w:rFonts w:cs="B Nazanin"/>
          <w:b/>
          <w:bCs/>
          <w:sz w:val="26"/>
          <w:szCs w:val="26"/>
          <w:rtl/>
        </w:rPr>
        <w:t xml:space="preserve"> </w:t>
      </w:r>
      <w:r w:rsidRPr="00872962">
        <w:rPr>
          <w:rFonts w:cs="B Nazanin" w:hint="cs"/>
          <w:b/>
          <w:bCs/>
          <w:sz w:val="26"/>
          <w:szCs w:val="26"/>
          <w:rtl/>
        </w:rPr>
        <w:t>ديد</w:t>
      </w:r>
      <w:r w:rsidRPr="00872962">
        <w:rPr>
          <w:rFonts w:cs="B Nazanin"/>
          <w:b/>
          <w:bCs/>
          <w:sz w:val="26"/>
          <w:szCs w:val="26"/>
          <w:rtl/>
        </w:rPr>
        <w:t xml:space="preserve"> </w:t>
      </w:r>
      <w:r w:rsidRPr="00872962">
        <w:rPr>
          <w:rFonts w:cs="B Nazanin" w:hint="cs"/>
          <w:b/>
          <w:bCs/>
          <w:sz w:val="26"/>
          <w:szCs w:val="26"/>
          <w:rtl/>
        </w:rPr>
        <w:t>خوشبينانه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بر</w:t>
      </w:r>
      <w:r w:rsidRPr="00872962">
        <w:rPr>
          <w:rFonts w:cs="B Nazanin"/>
          <w:b/>
          <w:bCs/>
          <w:sz w:val="26"/>
          <w:szCs w:val="26"/>
          <w:rtl/>
        </w:rPr>
        <w:t xml:space="preserve"> </w:t>
      </w:r>
      <w:r w:rsidRPr="00872962">
        <w:rPr>
          <w:rFonts w:cs="B Nazanin" w:hint="cs"/>
          <w:b/>
          <w:bCs/>
          <w:sz w:val="26"/>
          <w:szCs w:val="26"/>
          <w:rtl/>
        </w:rPr>
        <w:t>اساس</w:t>
      </w:r>
      <w:r w:rsidRPr="00872962">
        <w:rPr>
          <w:rFonts w:cs="B Nazanin"/>
          <w:b/>
          <w:bCs/>
          <w:sz w:val="26"/>
          <w:szCs w:val="26"/>
          <w:rtl/>
        </w:rPr>
        <w:t xml:space="preserve"> </w:t>
      </w:r>
      <w:r w:rsidRPr="00872962">
        <w:rPr>
          <w:rFonts w:cs="B Nazanin" w:hint="cs"/>
          <w:b/>
          <w:bCs/>
          <w:sz w:val="26"/>
          <w:szCs w:val="26"/>
          <w:rtl/>
        </w:rPr>
        <w:t>حدسيات</w:t>
      </w:r>
      <w:r w:rsidRPr="00872962">
        <w:rPr>
          <w:rFonts w:cs="B Nazanin"/>
          <w:b/>
          <w:bCs/>
          <w:sz w:val="26"/>
          <w:szCs w:val="26"/>
          <w:rtl/>
        </w:rPr>
        <w:t xml:space="preserve"> </w:t>
      </w:r>
      <w:r w:rsidRPr="00872962">
        <w:rPr>
          <w:rFonts w:cs="B Nazanin" w:hint="cs"/>
          <w:b/>
          <w:bCs/>
          <w:sz w:val="26"/>
          <w:szCs w:val="26"/>
          <w:rtl/>
        </w:rPr>
        <w:t>دست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دل</w:t>
      </w:r>
      <w:r w:rsidRPr="00872962">
        <w:rPr>
          <w:rFonts w:cs="B Nazanin"/>
          <w:b/>
          <w:bCs/>
          <w:sz w:val="26"/>
          <w:szCs w:val="26"/>
          <w:rtl/>
        </w:rPr>
        <w:t xml:space="preserve"> </w:t>
      </w:r>
      <w:r w:rsidRPr="00872962">
        <w:rPr>
          <w:rFonts w:cs="B Nazanin" w:hint="cs"/>
          <w:b/>
          <w:bCs/>
          <w:sz w:val="26"/>
          <w:szCs w:val="26"/>
          <w:rtl/>
        </w:rPr>
        <w:t>باز،</w:t>
      </w:r>
      <w:r w:rsidRPr="00872962">
        <w:rPr>
          <w:rFonts w:cs="B Nazanin"/>
          <w:b/>
          <w:bCs/>
          <w:sz w:val="26"/>
          <w:szCs w:val="26"/>
          <w:rtl/>
        </w:rPr>
        <w:t xml:space="preserve"> </w:t>
      </w:r>
      <w:r w:rsidRPr="00872962">
        <w:rPr>
          <w:rFonts w:cs="B Nazanin" w:hint="cs"/>
          <w:b/>
          <w:bCs/>
          <w:sz w:val="26"/>
          <w:szCs w:val="26"/>
          <w:rtl/>
        </w:rPr>
        <w:t>جنبش</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پيشتاز</w:t>
      </w:r>
      <w:r w:rsidRPr="00872962">
        <w:rPr>
          <w:rFonts w:cs="B Nazanin"/>
          <w:b/>
          <w:bCs/>
          <w:sz w:val="26"/>
          <w:szCs w:val="26"/>
          <w:rtl/>
        </w:rPr>
        <w:t xml:space="preserve"> </w:t>
      </w:r>
      <w:r w:rsidRPr="00872962">
        <w:rPr>
          <w:rFonts w:cs="B Nazanin" w:hint="cs"/>
          <w:b/>
          <w:bCs/>
          <w:sz w:val="26"/>
          <w:szCs w:val="26"/>
          <w:rtl/>
        </w:rPr>
        <w:t>عصر</w:t>
      </w:r>
      <w:r w:rsidRPr="00872962">
        <w:rPr>
          <w:rFonts w:cs="B Nazanin"/>
          <w:b/>
          <w:bCs/>
          <w:sz w:val="26"/>
          <w:szCs w:val="26"/>
          <w:rtl/>
        </w:rPr>
        <w:t xml:space="preserve"> </w:t>
      </w:r>
      <w:r w:rsidRPr="00872962">
        <w:rPr>
          <w:rFonts w:cs="B Nazanin" w:hint="cs"/>
          <w:b/>
          <w:bCs/>
          <w:sz w:val="26"/>
          <w:szCs w:val="26"/>
          <w:rtl/>
        </w:rPr>
        <w:t>مندرج</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برنامه</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مفهوم</w:t>
      </w:r>
      <w:r w:rsidRPr="00872962">
        <w:rPr>
          <w:rFonts w:cs="B Nazanin"/>
          <w:b/>
          <w:bCs/>
          <w:sz w:val="26"/>
          <w:szCs w:val="26"/>
          <w:rtl/>
        </w:rPr>
        <w:t xml:space="preserve"> </w:t>
      </w:r>
      <w:r w:rsidRPr="00872962">
        <w:rPr>
          <w:rFonts w:cs="B Nazanin" w:hint="cs"/>
          <w:b/>
          <w:bCs/>
          <w:sz w:val="26"/>
          <w:szCs w:val="26"/>
          <w:rtl/>
        </w:rPr>
        <w:t>جنبش</w:t>
      </w:r>
      <w:r w:rsidRPr="00872962">
        <w:rPr>
          <w:rFonts w:cs="B Nazanin"/>
          <w:b/>
          <w:bCs/>
          <w:sz w:val="26"/>
          <w:szCs w:val="26"/>
          <w:rtl/>
        </w:rPr>
        <w:t xml:space="preserve"> </w:t>
      </w:r>
      <w:r w:rsidRPr="00872962">
        <w:rPr>
          <w:rFonts w:cs="B Nazanin" w:hint="cs"/>
          <w:b/>
          <w:bCs/>
          <w:sz w:val="26"/>
          <w:szCs w:val="26"/>
          <w:rtl/>
        </w:rPr>
        <w:t>كمونيستي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كارگري</w:t>
      </w:r>
      <w:r w:rsidRPr="00872962">
        <w:rPr>
          <w:rFonts w:cs="B Nazanin"/>
          <w:b/>
          <w:bCs/>
          <w:sz w:val="26"/>
          <w:szCs w:val="26"/>
          <w:rtl/>
        </w:rPr>
        <w:t xml:space="preserve"> </w:t>
      </w:r>
      <w:r w:rsidRPr="00872962">
        <w:rPr>
          <w:rFonts w:cs="B Nazanin" w:hint="cs"/>
          <w:b/>
          <w:bCs/>
          <w:sz w:val="26"/>
          <w:szCs w:val="26"/>
          <w:rtl/>
        </w:rPr>
        <w:t>مي</w:t>
      </w:r>
      <w:r w:rsidRPr="00872962">
        <w:rPr>
          <w:rFonts w:cs="B Nazanin"/>
          <w:b/>
          <w:bCs/>
          <w:sz w:val="26"/>
          <w:szCs w:val="26"/>
          <w:rtl/>
        </w:rPr>
        <w:t xml:space="preserve"> </w:t>
      </w:r>
      <w:r w:rsidRPr="00872962">
        <w:rPr>
          <w:rFonts w:cs="B Nazanin" w:hint="cs"/>
          <w:b/>
          <w:bCs/>
          <w:sz w:val="26"/>
          <w:szCs w:val="26"/>
          <w:rtl/>
        </w:rPr>
        <w:t>گيريم؛</w:t>
      </w:r>
      <w:r w:rsidRPr="00872962">
        <w:rPr>
          <w:rFonts w:cs="B Nazanin"/>
          <w:b/>
          <w:bCs/>
          <w:sz w:val="26"/>
          <w:szCs w:val="26"/>
          <w:rtl/>
        </w:rPr>
        <w:t xml:space="preserve"> </w:t>
      </w:r>
      <w:r w:rsidRPr="00872962">
        <w:rPr>
          <w:rFonts w:cs="B Nazanin" w:hint="cs"/>
          <w:b/>
          <w:bCs/>
          <w:sz w:val="26"/>
          <w:szCs w:val="26"/>
          <w:rtl/>
        </w:rPr>
        <w:t>يعني</w:t>
      </w:r>
      <w:r w:rsidRPr="00872962">
        <w:rPr>
          <w:rFonts w:cs="B Nazanin"/>
          <w:b/>
          <w:bCs/>
          <w:sz w:val="26"/>
          <w:szCs w:val="26"/>
          <w:rtl/>
        </w:rPr>
        <w:t xml:space="preserve"> </w:t>
      </w:r>
      <w:r w:rsidRPr="00872962">
        <w:rPr>
          <w:rFonts w:cs="B Nazanin" w:hint="cs"/>
          <w:b/>
          <w:bCs/>
          <w:sz w:val="26"/>
          <w:szCs w:val="26"/>
          <w:rtl/>
        </w:rPr>
        <w:t>تطبيق</w:t>
      </w:r>
      <w:r w:rsidRPr="00872962">
        <w:rPr>
          <w:rFonts w:cs="B Nazanin"/>
          <w:b/>
          <w:bCs/>
          <w:sz w:val="26"/>
          <w:szCs w:val="26"/>
          <w:rtl/>
        </w:rPr>
        <w:t xml:space="preserve"> </w:t>
      </w:r>
      <w:r w:rsidRPr="00872962">
        <w:rPr>
          <w:rFonts w:cs="B Nazanin" w:hint="cs"/>
          <w:b/>
          <w:bCs/>
          <w:sz w:val="26"/>
          <w:szCs w:val="26"/>
          <w:rtl/>
        </w:rPr>
        <w:t>انترناسيوناليزم</w:t>
      </w:r>
      <w:r w:rsidRPr="00872962">
        <w:rPr>
          <w:rFonts w:cs="B Nazanin"/>
          <w:b/>
          <w:bCs/>
          <w:sz w:val="26"/>
          <w:szCs w:val="26"/>
          <w:rtl/>
        </w:rPr>
        <w:t xml:space="preserve"> </w:t>
      </w:r>
      <w:r w:rsidRPr="00872962">
        <w:rPr>
          <w:rFonts w:cs="B Nazanin" w:hint="cs"/>
          <w:b/>
          <w:bCs/>
          <w:sz w:val="26"/>
          <w:szCs w:val="26"/>
          <w:rtl/>
        </w:rPr>
        <w:t>پرولتري</w:t>
      </w:r>
      <w:r w:rsidRPr="00872962">
        <w:rPr>
          <w:rFonts w:cs="B Nazanin"/>
          <w:b/>
          <w:bCs/>
          <w:sz w:val="26"/>
          <w:szCs w:val="26"/>
          <w:rtl/>
        </w:rPr>
        <w:t>.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بجاي</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مسئلهً</w:t>
      </w:r>
      <w:r w:rsidRPr="00872962">
        <w:rPr>
          <w:rFonts w:cs="B Nazanin"/>
          <w:b/>
          <w:bCs/>
          <w:sz w:val="26"/>
          <w:szCs w:val="26"/>
          <w:rtl/>
        </w:rPr>
        <w:t xml:space="preserve"> </w:t>
      </w:r>
      <w:r w:rsidRPr="00872962">
        <w:rPr>
          <w:rFonts w:cs="B Nazanin" w:hint="cs"/>
          <w:b/>
          <w:bCs/>
          <w:sz w:val="26"/>
          <w:szCs w:val="26"/>
          <w:rtl/>
        </w:rPr>
        <w:t>دفاع</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پشتيباني</w:t>
      </w:r>
      <w:r w:rsidRPr="00872962">
        <w:rPr>
          <w:rFonts w:cs="B Nazanin"/>
          <w:b/>
          <w:bCs/>
          <w:sz w:val="26"/>
          <w:szCs w:val="26"/>
          <w:rtl/>
        </w:rPr>
        <w:t xml:space="preserve"> </w:t>
      </w:r>
      <w:r w:rsidRPr="00872962">
        <w:rPr>
          <w:rFonts w:cs="B Nazanin" w:hint="cs"/>
          <w:b/>
          <w:bCs/>
          <w:sz w:val="26"/>
          <w:szCs w:val="26"/>
          <w:rtl/>
        </w:rPr>
        <w:t>همه</w:t>
      </w:r>
      <w:r w:rsidRPr="00872962">
        <w:rPr>
          <w:rFonts w:cs="B Nazanin"/>
          <w:b/>
          <w:bCs/>
          <w:sz w:val="26"/>
          <w:szCs w:val="26"/>
          <w:rtl/>
        </w:rPr>
        <w:t xml:space="preserve"> </w:t>
      </w:r>
      <w:r w:rsidRPr="00872962">
        <w:rPr>
          <w:rFonts w:cs="B Nazanin" w:hint="cs"/>
          <w:b/>
          <w:bCs/>
          <w:sz w:val="26"/>
          <w:szCs w:val="26"/>
          <w:rtl/>
        </w:rPr>
        <w:t>جانبه</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جنبشهاي</w:t>
      </w:r>
      <w:r w:rsidRPr="00872962">
        <w:rPr>
          <w:rFonts w:cs="B Nazanin"/>
          <w:b/>
          <w:bCs/>
          <w:sz w:val="26"/>
          <w:szCs w:val="26"/>
          <w:rtl/>
        </w:rPr>
        <w:t xml:space="preserve"> </w:t>
      </w:r>
      <w:r w:rsidRPr="00872962">
        <w:rPr>
          <w:rFonts w:cs="B Nazanin" w:hint="cs"/>
          <w:b/>
          <w:bCs/>
          <w:sz w:val="26"/>
          <w:szCs w:val="26"/>
          <w:rtl/>
        </w:rPr>
        <w:t>اسلامي</w:t>
      </w:r>
      <w:r w:rsidRPr="00872962">
        <w:rPr>
          <w:rFonts w:cs="B Nazanin"/>
          <w:b/>
          <w:bCs/>
          <w:sz w:val="26"/>
          <w:szCs w:val="26"/>
          <w:rtl/>
        </w:rPr>
        <w:t xml:space="preserve"> </w:t>
      </w:r>
      <w:r w:rsidRPr="00872962">
        <w:rPr>
          <w:rFonts w:cs="B Nazanin" w:hint="cs"/>
          <w:b/>
          <w:bCs/>
          <w:sz w:val="26"/>
          <w:szCs w:val="26"/>
          <w:rtl/>
        </w:rPr>
        <w:t>ضد</w:t>
      </w:r>
      <w:r w:rsidRPr="00872962">
        <w:rPr>
          <w:rFonts w:cs="B Nazanin"/>
          <w:b/>
          <w:bCs/>
          <w:sz w:val="26"/>
          <w:szCs w:val="26"/>
          <w:rtl/>
        </w:rPr>
        <w:t xml:space="preserve"> </w:t>
      </w:r>
      <w:r w:rsidRPr="00872962">
        <w:rPr>
          <w:rFonts w:cs="B Nazanin" w:hint="cs"/>
          <w:b/>
          <w:bCs/>
          <w:sz w:val="26"/>
          <w:szCs w:val="26"/>
          <w:rtl/>
        </w:rPr>
        <w:t>امپرياليستي</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مطرح</w:t>
      </w:r>
      <w:r w:rsidRPr="00872962">
        <w:rPr>
          <w:rFonts w:cs="B Nazanin"/>
          <w:b/>
          <w:bCs/>
          <w:sz w:val="26"/>
          <w:szCs w:val="26"/>
          <w:rtl/>
        </w:rPr>
        <w:t xml:space="preserve"> </w:t>
      </w:r>
      <w:r w:rsidRPr="00872962">
        <w:rPr>
          <w:rFonts w:cs="B Nazanin" w:hint="cs"/>
          <w:b/>
          <w:bCs/>
          <w:sz w:val="26"/>
          <w:szCs w:val="26"/>
          <w:rtl/>
        </w:rPr>
        <w:t>مينمايد</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بسيار</w:t>
      </w:r>
      <w:r w:rsidRPr="00872962">
        <w:rPr>
          <w:rFonts w:cs="B Nazanin"/>
          <w:b/>
          <w:bCs/>
          <w:sz w:val="26"/>
          <w:szCs w:val="26"/>
          <w:rtl/>
        </w:rPr>
        <w:t xml:space="preserve"> </w:t>
      </w:r>
      <w:r w:rsidRPr="00872962">
        <w:rPr>
          <w:rFonts w:cs="B Nazanin" w:hint="cs"/>
          <w:b/>
          <w:bCs/>
          <w:sz w:val="26"/>
          <w:szCs w:val="26"/>
          <w:rtl/>
        </w:rPr>
        <w:t>صريح</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روشن</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موضع</w:t>
      </w:r>
      <w:r w:rsidRPr="00872962">
        <w:rPr>
          <w:rFonts w:cs="B Nazanin"/>
          <w:b/>
          <w:bCs/>
          <w:sz w:val="26"/>
          <w:szCs w:val="26"/>
          <w:rtl/>
        </w:rPr>
        <w:t xml:space="preserve"> </w:t>
      </w:r>
      <w:r w:rsidRPr="00872962">
        <w:rPr>
          <w:rFonts w:cs="B Nazanin" w:hint="cs"/>
          <w:b/>
          <w:bCs/>
          <w:sz w:val="26"/>
          <w:szCs w:val="26"/>
          <w:rtl/>
        </w:rPr>
        <w:t>پان</w:t>
      </w:r>
      <w:r w:rsidRPr="00872962">
        <w:rPr>
          <w:rFonts w:cs="B Nazanin"/>
          <w:b/>
          <w:bCs/>
          <w:sz w:val="26"/>
          <w:szCs w:val="26"/>
          <w:rtl/>
        </w:rPr>
        <w:t xml:space="preserve"> </w:t>
      </w:r>
      <w:r w:rsidRPr="00872962">
        <w:rPr>
          <w:rFonts w:cs="B Nazanin" w:hint="cs"/>
          <w:b/>
          <w:bCs/>
          <w:sz w:val="26"/>
          <w:szCs w:val="26"/>
          <w:rtl/>
        </w:rPr>
        <w:t>اسلاميستي</w:t>
      </w:r>
      <w:r w:rsidRPr="00872962">
        <w:rPr>
          <w:rFonts w:cs="B Nazanin"/>
          <w:b/>
          <w:bCs/>
          <w:sz w:val="26"/>
          <w:szCs w:val="26"/>
          <w:rtl/>
        </w:rPr>
        <w:t xml:space="preserve"> </w:t>
      </w:r>
      <w:r w:rsidRPr="00872962">
        <w:rPr>
          <w:rFonts w:cs="B Nazanin" w:hint="cs"/>
          <w:b/>
          <w:bCs/>
          <w:sz w:val="26"/>
          <w:szCs w:val="26"/>
          <w:rtl/>
        </w:rPr>
        <w:t>سقوط</w:t>
      </w:r>
      <w:r w:rsidRPr="00872962">
        <w:rPr>
          <w:rFonts w:cs="B Nazanin"/>
          <w:b/>
          <w:bCs/>
          <w:sz w:val="26"/>
          <w:szCs w:val="26"/>
          <w:rtl/>
        </w:rPr>
        <w:t xml:space="preserve"> </w:t>
      </w:r>
      <w:r w:rsidRPr="00872962">
        <w:rPr>
          <w:rFonts w:cs="B Nazanin" w:hint="cs"/>
          <w:b/>
          <w:bCs/>
          <w:sz w:val="26"/>
          <w:szCs w:val="26"/>
          <w:rtl/>
        </w:rPr>
        <w:t>ميكند</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آنرا</w:t>
      </w:r>
      <w:r w:rsidRPr="00872962">
        <w:rPr>
          <w:rFonts w:cs="B Nazanin"/>
          <w:b/>
          <w:bCs/>
          <w:sz w:val="26"/>
          <w:szCs w:val="26"/>
          <w:rtl/>
        </w:rPr>
        <w:t xml:space="preserve"> </w:t>
      </w:r>
      <w:r w:rsidRPr="00872962">
        <w:rPr>
          <w:rFonts w:cs="B Nazanin" w:hint="cs"/>
          <w:b/>
          <w:bCs/>
          <w:sz w:val="26"/>
          <w:szCs w:val="26"/>
          <w:rtl/>
        </w:rPr>
        <w:t>جاگزين</w:t>
      </w:r>
      <w:r w:rsidRPr="00872962">
        <w:rPr>
          <w:rFonts w:cs="B Nazanin"/>
          <w:b/>
          <w:bCs/>
          <w:sz w:val="26"/>
          <w:szCs w:val="26"/>
          <w:rtl/>
        </w:rPr>
        <w:t xml:space="preserve"> </w:t>
      </w:r>
      <w:r w:rsidRPr="00872962">
        <w:rPr>
          <w:rFonts w:cs="B Nazanin" w:hint="cs"/>
          <w:b/>
          <w:bCs/>
          <w:sz w:val="26"/>
          <w:szCs w:val="26"/>
          <w:rtl/>
        </w:rPr>
        <w:t>انترناسيوناليزم</w:t>
      </w:r>
      <w:r w:rsidRPr="00872962">
        <w:rPr>
          <w:rFonts w:cs="B Nazanin"/>
          <w:b/>
          <w:bCs/>
          <w:sz w:val="26"/>
          <w:szCs w:val="26"/>
          <w:rtl/>
        </w:rPr>
        <w:t xml:space="preserve"> </w:t>
      </w:r>
      <w:r w:rsidRPr="00872962">
        <w:rPr>
          <w:rFonts w:cs="B Nazanin" w:hint="cs"/>
          <w:b/>
          <w:bCs/>
          <w:sz w:val="26"/>
          <w:szCs w:val="26"/>
          <w:rtl/>
        </w:rPr>
        <w:t>پرولتري</w:t>
      </w:r>
      <w:r w:rsidRPr="00872962">
        <w:rPr>
          <w:rFonts w:cs="B Nazanin"/>
          <w:b/>
          <w:bCs/>
          <w:sz w:val="26"/>
          <w:szCs w:val="26"/>
          <w:rtl/>
        </w:rPr>
        <w:t xml:space="preserve"> </w:t>
      </w:r>
      <w:r w:rsidRPr="00872962">
        <w:rPr>
          <w:rFonts w:cs="B Nazanin" w:hint="cs"/>
          <w:b/>
          <w:bCs/>
          <w:sz w:val="26"/>
          <w:szCs w:val="26"/>
          <w:rtl/>
        </w:rPr>
        <w:t>ميسازد</w:t>
      </w:r>
      <w:r w:rsidRPr="00872962">
        <w:rPr>
          <w:rFonts w:cs="B Nazanin"/>
          <w:b/>
          <w:bCs/>
          <w:sz w:val="26"/>
          <w:szCs w:val="26"/>
          <w:rtl/>
        </w:rPr>
        <w:t xml:space="preserve">. </w:t>
      </w:r>
      <w:r w:rsidRPr="00872962">
        <w:rPr>
          <w:rFonts w:cs="B Nazanin" w:hint="cs"/>
          <w:b/>
          <w:bCs/>
          <w:sz w:val="26"/>
          <w:szCs w:val="26"/>
          <w:rtl/>
        </w:rPr>
        <w:t>پان</w:t>
      </w:r>
      <w:r w:rsidRPr="00872962">
        <w:rPr>
          <w:rFonts w:cs="B Nazanin"/>
          <w:b/>
          <w:bCs/>
          <w:sz w:val="26"/>
          <w:szCs w:val="26"/>
          <w:rtl/>
        </w:rPr>
        <w:t xml:space="preserve"> </w:t>
      </w:r>
      <w:r w:rsidRPr="00872962">
        <w:rPr>
          <w:rFonts w:cs="B Nazanin" w:hint="cs"/>
          <w:b/>
          <w:bCs/>
          <w:sz w:val="26"/>
          <w:szCs w:val="26"/>
          <w:rtl/>
        </w:rPr>
        <w:t>اسلاميزم</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انترناسيوناليزم</w:t>
      </w:r>
      <w:r w:rsidRPr="00872962">
        <w:rPr>
          <w:rFonts w:cs="B Nazanin"/>
          <w:b/>
          <w:bCs/>
          <w:sz w:val="26"/>
          <w:szCs w:val="26"/>
          <w:rtl/>
        </w:rPr>
        <w:t xml:space="preserve"> </w:t>
      </w:r>
      <w:r w:rsidRPr="00872962">
        <w:rPr>
          <w:rFonts w:cs="B Nazanin" w:hint="cs"/>
          <w:b/>
          <w:bCs/>
          <w:sz w:val="26"/>
          <w:szCs w:val="26"/>
          <w:rtl/>
        </w:rPr>
        <w:t>اسلامي</w:t>
      </w:r>
      <w:r w:rsidRPr="00872962">
        <w:rPr>
          <w:rFonts w:cs="B Nazanin"/>
          <w:b/>
          <w:bCs/>
          <w:sz w:val="26"/>
          <w:szCs w:val="26"/>
          <w:rtl/>
        </w:rPr>
        <w:t>"</w:t>
      </w:r>
      <w:r w:rsidRPr="00872962">
        <w:rPr>
          <w:rFonts w:cs="B Nazanin" w:hint="cs"/>
          <w:b/>
          <w:bCs/>
          <w:sz w:val="26"/>
          <w:szCs w:val="26"/>
          <w:rtl/>
        </w:rPr>
        <w:t>،</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سياست</w:t>
      </w:r>
      <w:r w:rsidRPr="00872962">
        <w:rPr>
          <w:rFonts w:cs="B Nazanin"/>
          <w:b/>
          <w:bCs/>
          <w:sz w:val="26"/>
          <w:szCs w:val="26"/>
          <w:rtl/>
        </w:rPr>
        <w:t xml:space="preserve"> </w:t>
      </w:r>
      <w:r w:rsidRPr="00872962">
        <w:rPr>
          <w:rFonts w:cs="B Nazanin" w:hint="cs"/>
          <w:b/>
          <w:bCs/>
          <w:sz w:val="26"/>
          <w:szCs w:val="26"/>
          <w:rtl/>
        </w:rPr>
        <w:t>خارجي</w:t>
      </w:r>
      <w:r w:rsidRPr="00872962">
        <w:rPr>
          <w:rFonts w:cs="B Nazanin"/>
          <w:b/>
          <w:bCs/>
          <w:sz w:val="26"/>
          <w:szCs w:val="26"/>
          <w:rtl/>
        </w:rPr>
        <w:t xml:space="preserve"> </w:t>
      </w:r>
      <w:r w:rsidRPr="00872962">
        <w:rPr>
          <w:rFonts w:cs="B Nazanin" w:hint="cs"/>
          <w:b/>
          <w:bCs/>
          <w:sz w:val="26"/>
          <w:szCs w:val="26"/>
          <w:rtl/>
        </w:rPr>
        <w:t>جمهوري</w:t>
      </w:r>
      <w:r w:rsidRPr="00872962">
        <w:rPr>
          <w:rFonts w:cs="B Nazanin"/>
          <w:b/>
          <w:bCs/>
          <w:sz w:val="26"/>
          <w:szCs w:val="26"/>
          <w:rtl/>
        </w:rPr>
        <w:t xml:space="preserve"> </w:t>
      </w:r>
      <w:r w:rsidRPr="00872962">
        <w:rPr>
          <w:rFonts w:cs="B Nazanin" w:hint="cs"/>
          <w:b/>
          <w:bCs/>
          <w:sz w:val="26"/>
          <w:szCs w:val="26"/>
          <w:rtl/>
        </w:rPr>
        <w:t>اسلامي</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مطابق</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ماهيت</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رژيم</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ارتباط</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سياست</w:t>
      </w:r>
      <w:r w:rsidRPr="00872962">
        <w:rPr>
          <w:rFonts w:cs="B Nazanin"/>
          <w:b/>
          <w:bCs/>
          <w:sz w:val="26"/>
          <w:szCs w:val="26"/>
          <w:rtl/>
        </w:rPr>
        <w:t xml:space="preserve"> </w:t>
      </w:r>
      <w:r w:rsidRPr="00872962">
        <w:rPr>
          <w:rFonts w:cs="B Nazanin" w:hint="cs"/>
          <w:b/>
          <w:bCs/>
          <w:sz w:val="26"/>
          <w:szCs w:val="26"/>
          <w:rtl/>
        </w:rPr>
        <w:t>داخلي</w:t>
      </w:r>
      <w:r w:rsidRPr="00872962">
        <w:rPr>
          <w:rFonts w:cs="B Nazanin"/>
          <w:b/>
          <w:bCs/>
          <w:sz w:val="26"/>
          <w:szCs w:val="26"/>
          <w:rtl/>
        </w:rPr>
        <w:t xml:space="preserve"> </w:t>
      </w:r>
      <w:r w:rsidRPr="00872962">
        <w:rPr>
          <w:rFonts w:cs="B Nazanin" w:hint="cs"/>
          <w:b/>
          <w:bCs/>
          <w:sz w:val="26"/>
          <w:szCs w:val="26"/>
          <w:rtl/>
        </w:rPr>
        <w:t>آن</w:t>
      </w:r>
      <w:r w:rsidRPr="00872962">
        <w:rPr>
          <w:rFonts w:cs="B Nazanin"/>
          <w:b/>
          <w:bCs/>
          <w:sz w:val="26"/>
          <w:szCs w:val="26"/>
          <w:rtl/>
        </w:rPr>
        <w:t xml:space="preserve"> </w:t>
      </w:r>
      <w:r w:rsidRPr="00872962">
        <w:rPr>
          <w:rFonts w:cs="B Nazanin" w:hint="cs"/>
          <w:b/>
          <w:bCs/>
          <w:sz w:val="26"/>
          <w:szCs w:val="26"/>
          <w:rtl/>
        </w:rPr>
        <w:t>ميباشد</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كاملاً</w:t>
      </w:r>
      <w:r w:rsidRPr="00872962">
        <w:rPr>
          <w:rFonts w:cs="B Nazanin"/>
          <w:b/>
          <w:bCs/>
          <w:sz w:val="26"/>
          <w:szCs w:val="26"/>
          <w:rtl/>
        </w:rPr>
        <w:t xml:space="preserve"> </w:t>
      </w:r>
      <w:r w:rsidRPr="00872962">
        <w:rPr>
          <w:rFonts w:cs="B Nazanin" w:hint="cs"/>
          <w:b/>
          <w:bCs/>
          <w:sz w:val="26"/>
          <w:szCs w:val="26"/>
          <w:rtl/>
        </w:rPr>
        <w:t>طبيعي</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جمهوري</w:t>
      </w:r>
      <w:r w:rsidRPr="00872962">
        <w:rPr>
          <w:rFonts w:cs="B Nazanin"/>
          <w:b/>
          <w:bCs/>
          <w:sz w:val="26"/>
          <w:szCs w:val="26"/>
          <w:rtl/>
        </w:rPr>
        <w:t xml:space="preserve"> </w:t>
      </w:r>
      <w:r w:rsidRPr="00872962">
        <w:rPr>
          <w:rFonts w:cs="B Nazanin" w:hint="cs"/>
          <w:b/>
          <w:bCs/>
          <w:sz w:val="26"/>
          <w:szCs w:val="26"/>
          <w:rtl/>
        </w:rPr>
        <w:t>اسلامي</w:t>
      </w:r>
      <w:r w:rsidRPr="00872962">
        <w:rPr>
          <w:rFonts w:cs="B Nazanin"/>
          <w:b/>
          <w:bCs/>
          <w:sz w:val="26"/>
          <w:szCs w:val="26"/>
          <w:rtl/>
        </w:rPr>
        <w:t xml:space="preserve"> </w:t>
      </w:r>
      <w:r w:rsidRPr="00872962">
        <w:rPr>
          <w:rFonts w:cs="B Nazanin" w:hint="cs"/>
          <w:b/>
          <w:bCs/>
          <w:sz w:val="26"/>
          <w:szCs w:val="26"/>
          <w:rtl/>
        </w:rPr>
        <w:t>افغانستان</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آن</w:t>
      </w:r>
      <w:r w:rsidRPr="00872962">
        <w:rPr>
          <w:rFonts w:cs="B Nazanin"/>
          <w:b/>
          <w:bCs/>
          <w:sz w:val="26"/>
          <w:szCs w:val="26"/>
          <w:rtl/>
        </w:rPr>
        <w:t xml:space="preserve"> </w:t>
      </w:r>
      <w:r w:rsidRPr="00872962">
        <w:rPr>
          <w:rFonts w:cs="B Nazanin" w:hint="cs"/>
          <w:b/>
          <w:bCs/>
          <w:sz w:val="26"/>
          <w:szCs w:val="26"/>
          <w:rtl/>
        </w:rPr>
        <w:t>سياست</w:t>
      </w:r>
      <w:r w:rsidRPr="00872962">
        <w:rPr>
          <w:rFonts w:cs="B Nazanin"/>
          <w:b/>
          <w:bCs/>
          <w:sz w:val="26"/>
          <w:szCs w:val="26"/>
          <w:rtl/>
        </w:rPr>
        <w:t xml:space="preserve"> </w:t>
      </w:r>
      <w:r w:rsidRPr="00872962">
        <w:rPr>
          <w:rFonts w:cs="B Nazanin" w:hint="cs"/>
          <w:b/>
          <w:bCs/>
          <w:sz w:val="26"/>
          <w:szCs w:val="26"/>
          <w:rtl/>
        </w:rPr>
        <w:t>داخلي</w:t>
      </w:r>
      <w:r w:rsidRPr="00872962">
        <w:rPr>
          <w:rFonts w:cs="B Nazanin"/>
          <w:b/>
          <w:bCs/>
          <w:sz w:val="26"/>
          <w:szCs w:val="26"/>
          <w:rtl/>
        </w:rPr>
        <w:t xml:space="preserve"> </w:t>
      </w:r>
      <w:r w:rsidRPr="00872962">
        <w:rPr>
          <w:rFonts w:cs="B Nazanin" w:hint="cs"/>
          <w:b/>
          <w:bCs/>
          <w:sz w:val="26"/>
          <w:szCs w:val="26"/>
          <w:rtl/>
        </w:rPr>
        <w:t>اش</w:t>
      </w:r>
      <w:r w:rsidRPr="00872962">
        <w:rPr>
          <w:rFonts w:ascii="Times New Roman" w:hAnsi="Times New Roman" w:cs="Times New Roman" w:hint="cs"/>
          <w:b/>
          <w:bCs/>
          <w:sz w:val="26"/>
          <w:szCs w:val="26"/>
          <w:rtl/>
        </w:rPr>
        <w:t>–</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قبلاً</w:t>
      </w:r>
      <w:r w:rsidRPr="00872962">
        <w:rPr>
          <w:rFonts w:cs="B Nazanin"/>
          <w:b/>
          <w:bCs/>
          <w:sz w:val="26"/>
          <w:szCs w:val="26"/>
          <w:rtl/>
        </w:rPr>
        <w:t xml:space="preserve"> </w:t>
      </w:r>
      <w:r w:rsidRPr="00872962">
        <w:rPr>
          <w:rFonts w:cs="B Nazanin" w:hint="cs"/>
          <w:b/>
          <w:bCs/>
          <w:sz w:val="26"/>
          <w:szCs w:val="26"/>
          <w:rtl/>
        </w:rPr>
        <w:t>بيان</w:t>
      </w:r>
      <w:r w:rsidRPr="00872962">
        <w:rPr>
          <w:rFonts w:cs="B Nazanin"/>
          <w:b/>
          <w:bCs/>
          <w:sz w:val="26"/>
          <w:szCs w:val="26"/>
          <w:rtl/>
        </w:rPr>
        <w:t xml:space="preserve"> </w:t>
      </w:r>
      <w:r w:rsidRPr="00872962">
        <w:rPr>
          <w:rFonts w:cs="B Nazanin" w:hint="cs"/>
          <w:b/>
          <w:bCs/>
          <w:sz w:val="26"/>
          <w:szCs w:val="26"/>
          <w:rtl/>
        </w:rPr>
        <w:t>داشتيم</w:t>
      </w:r>
      <w:r w:rsidRPr="00872962">
        <w:rPr>
          <w:rFonts w:ascii="Times New Roman" w:hAnsi="Times New Roman" w:cs="Times New Roman" w:hint="cs"/>
          <w:b/>
          <w:bCs/>
          <w:sz w:val="26"/>
          <w:szCs w:val="26"/>
          <w:rtl/>
        </w:rPr>
        <w:t>–</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سطح</w:t>
      </w:r>
      <w:r w:rsidRPr="00872962">
        <w:rPr>
          <w:rFonts w:cs="B Nazanin"/>
          <w:b/>
          <w:bCs/>
          <w:sz w:val="26"/>
          <w:szCs w:val="26"/>
          <w:rtl/>
        </w:rPr>
        <w:t xml:space="preserve"> </w:t>
      </w:r>
      <w:r w:rsidRPr="00872962">
        <w:rPr>
          <w:rFonts w:cs="B Nazanin" w:hint="cs"/>
          <w:b/>
          <w:bCs/>
          <w:sz w:val="26"/>
          <w:szCs w:val="26"/>
          <w:rtl/>
        </w:rPr>
        <w:t>سياست</w:t>
      </w:r>
      <w:r w:rsidRPr="00872962">
        <w:rPr>
          <w:rFonts w:cs="B Nazanin"/>
          <w:b/>
          <w:bCs/>
          <w:sz w:val="26"/>
          <w:szCs w:val="26"/>
          <w:rtl/>
        </w:rPr>
        <w:t xml:space="preserve"> </w:t>
      </w:r>
      <w:r w:rsidRPr="00872962">
        <w:rPr>
          <w:rFonts w:cs="B Nazanin" w:hint="cs"/>
          <w:b/>
          <w:bCs/>
          <w:sz w:val="26"/>
          <w:szCs w:val="26"/>
          <w:rtl/>
        </w:rPr>
        <w:t>خارجي</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تقابل</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جنبش</w:t>
      </w:r>
      <w:r w:rsidRPr="00872962">
        <w:rPr>
          <w:rFonts w:cs="B Nazanin"/>
          <w:b/>
          <w:bCs/>
          <w:sz w:val="26"/>
          <w:szCs w:val="26"/>
          <w:rtl/>
        </w:rPr>
        <w:t xml:space="preserve"> </w:t>
      </w:r>
      <w:r w:rsidRPr="00872962">
        <w:rPr>
          <w:rFonts w:cs="B Nazanin" w:hint="cs"/>
          <w:b/>
          <w:bCs/>
          <w:sz w:val="26"/>
          <w:szCs w:val="26"/>
          <w:rtl/>
        </w:rPr>
        <w:t>بين</w:t>
      </w:r>
      <w:r w:rsidRPr="00872962">
        <w:rPr>
          <w:rFonts w:cs="B Nazanin"/>
          <w:b/>
          <w:bCs/>
          <w:sz w:val="26"/>
          <w:szCs w:val="26"/>
          <w:rtl/>
        </w:rPr>
        <w:t xml:space="preserve"> </w:t>
      </w:r>
      <w:r w:rsidRPr="00872962">
        <w:rPr>
          <w:rFonts w:cs="B Nazanin" w:hint="cs"/>
          <w:b/>
          <w:bCs/>
          <w:sz w:val="26"/>
          <w:szCs w:val="26"/>
          <w:rtl/>
        </w:rPr>
        <w:t>المللي</w:t>
      </w:r>
      <w:r w:rsidRPr="00872962">
        <w:rPr>
          <w:rFonts w:cs="B Nazanin"/>
          <w:b/>
          <w:bCs/>
          <w:sz w:val="26"/>
          <w:szCs w:val="26"/>
          <w:rtl/>
        </w:rPr>
        <w:t xml:space="preserve"> </w:t>
      </w:r>
      <w:r w:rsidRPr="00872962">
        <w:rPr>
          <w:rFonts w:cs="B Nazanin" w:hint="cs"/>
          <w:b/>
          <w:bCs/>
          <w:sz w:val="26"/>
          <w:szCs w:val="26"/>
          <w:rtl/>
        </w:rPr>
        <w:t>كمونيستي</w:t>
      </w:r>
      <w:r w:rsidRPr="00872962">
        <w:rPr>
          <w:rFonts w:cs="B Nazanin"/>
          <w:b/>
          <w:bCs/>
          <w:sz w:val="26"/>
          <w:szCs w:val="26"/>
          <w:rtl/>
        </w:rPr>
        <w:t xml:space="preserve"> </w:t>
      </w:r>
      <w:r w:rsidRPr="00872962">
        <w:rPr>
          <w:rFonts w:cs="B Nazanin" w:hint="cs"/>
          <w:b/>
          <w:bCs/>
          <w:sz w:val="26"/>
          <w:szCs w:val="26"/>
          <w:rtl/>
        </w:rPr>
        <w:t>قرار</w:t>
      </w:r>
      <w:r w:rsidRPr="00872962">
        <w:rPr>
          <w:rFonts w:cs="B Nazanin"/>
          <w:b/>
          <w:bCs/>
          <w:sz w:val="26"/>
          <w:szCs w:val="26"/>
          <w:rtl/>
        </w:rPr>
        <w:t xml:space="preserve"> </w:t>
      </w:r>
      <w:r w:rsidRPr="00872962">
        <w:rPr>
          <w:rFonts w:cs="B Nazanin" w:hint="cs"/>
          <w:b/>
          <w:bCs/>
          <w:sz w:val="26"/>
          <w:szCs w:val="26"/>
          <w:rtl/>
        </w:rPr>
        <w:t>بگيرد</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بندِ</w:t>
      </w:r>
      <w:r w:rsidRPr="00872962">
        <w:rPr>
          <w:rFonts w:cs="B Nazanin"/>
          <w:b/>
          <w:bCs/>
          <w:sz w:val="26"/>
          <w:szCs w:val="26"/>
          <w:rtl/>
        </w:rPr>
        <w:t xml:space="preserve"> </w:t>
      </w:r>
      <w:r w:rsidRPr="00872962">
        <w:rPr>
          <w:rFonts w:cs="B Nazanin" w:hint="cs"/>
          <w:b/>
          <w:bCs/>
          <w:sz w:val="26"/>
          <w:szCs w:val="26"/>
          <w:rtl/>
        </w:rPr>
        <w:t>سياست</w:t>
      </w:r>
      <w:r w:rsidRPr="00872962">
        <w:rPr>
          <w:rFonts w:cs="B Nazanin"/>
          <w:b/>
          <w:bCs/>
          <w:sz w:val="26"/>
          <w:szCs w:val="26"/>
          <w:rtl/>
        </w:rPr>
        <w:t xml:space="preserve"> </w:t>
      </w:r>
      <w:r w:rsidRPr="00872962">
        <w:rPr>
          <w:rFonts w:cs="B Nazanin" w:hint="cs"/>
          <w:b/>
          <w:bCs/>
          <w:sz w:val="26"/>
          <w:szCs w:val="26"/>
          <w:rtl/>
        </w:rPr>
        <w:t>خارجي</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داراي</w:t>
      </w:r>
      <w:r w:rsidRPr="00872962">
        <w:rPr>
          <w:rFonts w:cs="B Nazanin"/>
          <w:b/>
          <w:bCs/>
          <w:sz w:val="26"/>
          <w:szCs w:val="26"/>
          <w:rtl/>
        </w:rPr>
        <w:t xml:space="preserve"> </w:t>
      </w:r>
      <w:r w:rsidRPr="00872962">
        <w:rPr>
          <w:rFonts w:cs="B Nazanin" w:hint="cs"/>
          <w:b/>
          <w:bCs/>
          <w:sz w:val="26"/>
          <w:szCs w:val="26"/>
          <w:rtl/>
        </w:rPr>
        <w:t>جنبۀ</w:t>
      </w:r>
      <w:r w:rsidRPr="00872962">
        <w:rPr>
          <w:rFonts w:cs="B Nazanin"/>
          <w:b/>
          <w:bCs/>
          <w:sz w:val="26"/>
          <w:szCs w:val="26"/>
          <w:rtl/>
        </w:rPr>
        <w:t xml:space="preserve"> </w:t>
      </w:r>
      <w:r w:rsidRPr="00872962">
        <w:rPr>
          <w:rFonts w:cs="B Nazanin" w:hint="cs"/>
          <w:b/>
          <w:bCs/>
          <w:sz w:val="26"/>
          <w:szCs w:val="26"/>
          <w:rtl/>
        </w:rPr>
        <w:t>بسيار</w:t>
      </w:r>
      <w:r w:rsidRPr="00872962">
        <w:rPr>
          <w:rFonts w:cs="B Nazanin"/>
          <w:b/>
          <w:bCs/>
          <w:sz w:val="26"/>
          <w:szCs w:val="26"/>
          <w:rtl/>
        </w:rPr>
        <w:t xml:space="preserve"> </w:t>
      </w:r>
      <w:r w:rsidRPr="00872962">
        <w:rPr>
          <w:rFonts w:cs="B Nazanin" w:hint="cs"/>
          <w:b/>
          <w:bCs/>
          <w:sz w:val="26"/>
          <w:szCs w:val="26"/>
          <w:rtl/>
        </w:rPr>
        <w:t>قوي</w:t>
      </w:r>
      <w:r w:rsidRPr="00872962">
        <w:rPr>
          <w:rFonts w:cs="B Nazanin"/>
          <w:b/>
          <w:bCs/>
          <w:sz w:val="26"/>
          <w:szCs w:val="26"/>
          <w:rtl/>
        </w:rPr>
        <w:t xml:space="preserve"> </w:t>
      </w:r>
      <w:r w:rsidRPr="00872962">
        <w:rPr>
          <w:rFonts w:cs="B Nazanin" w:hint="cs"/>
          <w:b/>
          <w:bCs/>
          <w:sz w:val="26"/>
          <w:szCs w:val="26"/>
          <w:rtl/>
        </w:rPr>
        <w:t>ضد</w:t>
      </w:r>
      <w:r w:rsidRPr="00872962">
        <w:rPr>
          <w:rFonts w:cs="B Nazanin"/>
          <w:b/>
          <w:bCs/>
          <w:sz w:val="26"/>
          <w:szCs w:val="26"/>
          <w:rtl/>
        </w:rPr>
        <w:t xml:space="preserve"> </w:t>
      </w:r>
      <w:r w:rsidRPr="00872962">
        <w:rPr>
          <w:rFonts w:cs="B Nazanin" w:hint="cs"/>
          <w:b/>
          <w:bCs/>
          <w:sz w:val="26"/>
          <w:szCs w:val="26"/>
          <w:rtl/>
        </w:rPr>
        <w:t>كمونيستي</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جمهوري</w:t>
      </w:r>
      <w:r w:rsidRPr="00872962">
        <w:rPr>
          <w:rFonts w:cs="B Nazanin"/>
          <w:b/>
          <w:bCs/>
          <w:sz w:val="26"/>
          <w:szCs w:val="26"/>
          <w:rtl/>
        </w:rPr>
        <w:t xml:space="preserve"> </w:t>
      </w:r>
      <w:r w:rsidRPr="00872962">
        <w:rPr>
          <w:rFonts w:cs="B Nazanin" w:hint="cs"/>
          <w:b/>
          <w:bCs/>
          <w:sz w:val="26"/>
          <w:szCs w:val="26"/>
          <w:rtl/>
        </w:rPr>
        <w:t>اسلامی</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دفاع</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پشتيباني</w:t>
      </w:r>
      <w:r w:rsidRPr="00872962">
        <w:rPr>
          <w:rFonts w:cs="B Nazanin"/>
          <w:b/>
          <w:bCs/>
          <w:sz w:val="26"/>
          <w:szCs w:val="26"/>
          <w:rtl/>
        </w:rPr>
        <w:t xml:space="preserve"> </w:t>
      </w:r>
      <w:r w:rsidRPr="00872962">
        <w:rPr>
          <w:rFonts w:cs="B Nazanin" w:hint="cs"/>
          <w:b/>
          <w:bCs/>
          <w:sz w:val="26"/>
          <w:szCs w:val="26"/>
          <w:rtl/>
        </w:rPr>
        <w:t>همه</w:t>
      </w:r>
      <w:r w:rsidRPr="00872962">
        <w:rPr>
          <w:rFonts w:cs="B Nazanin"/>
          <w:b/>
          <w:bCs/>
          <w:sz w:val="26"/>
          <w:szCs w:val="26"/>
          <w:rtl/>
        </w:rPr>
        <w:t xml:space="preserve"> </w:t>
      </w:r>
      <w:r w:rsidRPr="00872962">
        <w:rPr>
          <w:rFonts w:cs="B Nazanin" w:hint="cs"/>
          <w:b/>
          <w:bCs/>
          <w:sz w:val="26"/>
          <w:szCs w:val="26"/>
          <w:rtl/>
        </w:rPr>
        <w:t>جانبه</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جنبشهاي</w:t>
      </w:r>
      <w:r w:rsidRPr="00872962">
        <w:rPr>
          <w:rFonts w:cs="B Nazanin"/>
          <w:b/>
          <w:bCs/>
          <w:sz w:val="26"/>
          <w:szCs w:val="26"/>
          <w:rtl/>
        </w:rPr>
        <w:t xml:space="preserve"> </w:t>
      </w:r>
      <w:r w:rsidRPr="00872962">
        <w:rPr>
          <w:rFonts w:cs="B Nazanin" w:hint="cs"/>
          <w:b/>
          <w:bCs/>
          <w:sz w:val="26"/>
          <w:szCs w:val="26"/>
          <w:rtl/>
        </w:rPr>
        <w:t>اسلامي</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سطح</w:t>
      </w:r>
      <w:r w:rsidRPr="00872962">
        <w:rPr>
          <w:rFonts w:cs="B Nazanin"/>
          <w:b/>
          <w:bCs/>
          <w:sz w:val="26"/>
          <w:szCs w:val="26"/>
          <w:rtl/>
        </w:rPr>
        <w:t xml:space="preserve"> </w:t>
      </w:r>
      <w:r w:rsidRPr="00872962">
        <w:rPr>
          <w:rFonts w:cs="B Nazanin" w:hint="cs"/>
          <w:b/>
          <w:bCs/>
          <w:sz w:val="26"/>
          <w:szCs w:val="26"/>
          <w:rtl/>
        </w:rPr>
        <w:t>بين</w:t>
      </w:r>
      <w:r w:rsidRPr="00872962">
        <w:rPr>
          <w:rFonts w:cs="B Nazanin"/>
          <w:b/>
          <w:bCs/>
          <w:sz w:val="26"/>
          <w:szCs w:val="26"/>
          <w:rtl/>
        </w:rPr>
        <w:t xml:space="preserve"> </w:t>
      </w:r>
      <w:r w:rsidRPr="00872962">
        <w:rPr>
          <w:rFonts w:cs="B Nazanin" w:hint="cs"/>
          <w:b/>
          <w:bCs/>
          <w:sz w:val="26"/>
          <w:szCs w:val="26"/>
          <w:rtl/>
        </w:rPr>
        <w:t>المللي</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تقابل</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جنبش</w:t>
      </w:r>
      <w:r w:rsidRPr="00872962">
        <w:rPr>
          <w:rFonts w:cs="B Nazanin"/>
          <w:b/>
          <w:bCs/>
          <w:sz w:val="26"/>
          <w:szCs w:val="26"/>
          <w:rtl/>
        </w:rPr>
        <w:t xml:space="preserve"> </w:t>
      </w:r>
      <w:r w:rsidRPr="00872962">
        <w:rPr>
          <w:rFonts w:cs="B Nazanin" w:hint="cs"/>
          <w:b/>
          <w:bCs/>
          <w:sz w:val="26"/>
          <w:szCs w:val="26"/>
          <w:rtl/>
        </w:rPr>
        <w:t>كمونيستي</w:t>
      </w:r>
      <w:r w:rsidRPr="00872962">
        <w:rPr>
          <w:rFonts w:cs="B Nazanin"/>
          <w:b/>
          <w:bCs/>
          <w:sz w:val="26"/>
          <w:szCs w:val="26"/>
          <w:rtl/>
        </w:rPr>
        <w:t xml:space="preserve"> </w:t>
      </w:r>
      <w:r w:rsidRPr="00872962">
        <w:rPr>
          <w:rFonts w:cs="B Nazanin" w:hint="cs"/>
          <w:b/>
          <w:bCs/>
          <w:sz w:val="26"/>
          <w:szCs w:val="26"/>
          <w:rtl/>
        </w:rPr>
        <w:t>قرار</w:t>
      </w:r>
      <w:r w:rsidRPr="00872962">
        <w:rPr>
          <w:rFonts w:cs="B Nazanin"/>
          <w:b/>
          <w:bCs/>
          <w:sz w:val="26"/>
          <w:szCs w:val="26"/>
          <w:rtl/>
        </w:rPr>
        <w:t xml:space="preserve"> </w:t>
      </w:r>
      <w:r w:rsidRPr="00872962">
        <w:rPr>
          <w:rFonts w:cs="B Nazanin" w:hint="cs"/>
          <w:b/>
          <w:bCs/>
          <w:sz w:val="26"/>
          <w:szCs w:val="26"/>
          <w:rtl/>
        </w:rPr>
        <w:t>ميگيرد؛</w:t>
      </w:r>
      <w:r w:rsidRPr="00872962">
        <w:rPr>
          <w:rFonts w:cs="B Nazanin"/>
          <w:b/>
          <w:bCs/>
          <w:sz w:val="26"/>
          <w:szCs w:val="26"/>
          <w:rtl/>
        </w:rPr>
        <w:t xml:space="preserve"> </w:t>
      </w:r>
      <w:r w:rsidRPr="00872962">
        <w:rPr>
          <w:rFonts w:cs="B Nazanin" w:hint="cs"/>
          <w:b/>
          <w:bCs/>
          <w:sz w:val="26"/>
          <w:szCs w:val="26"/>
          <w:rtl/>
        </w:rPr>
        <w:t>آنچنانكه</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زمينۀ</w:t>
      </w:r>
      <w:r w:rsidRPr="00872962">
        <w:rPr>
          <w:rFonts w:cs="B Nazanin"/>
          <w:b/>
          <w:bCs/>
          <w:sz w:val="26"/>
          <w:szCs w:val="26"/>
          <w:rtl/>
        </w:rPr>
        <w:t xml:space="preserve"> </w:t>
      </w:r>
      <w:r w:rsidRPr="00872962">
        <w:rPr>
          <w:rFonts w:cs="B Nazanin" w:hint="cs"/>
          <w:b/>
          <w:bCs/>
          <w:sz w:val="26"/>
          <w:szCs w:val="26"/>
          <w:rtl/>
        </w:rPr>
        <w:t>سياست</w:t>
      </w:r>
      <w:r w:rsidRPr="00872962">
        <w:rPr>
          <w:rFonts w:cs="B Nazanin"/>
          <w:b/>
          <w:bCs/>
          <w:sz w:val="26"/>
          <w:szCs w:val="26"/>
          <w:rtl/>
        </w:rPr>
        <w:t xml:space="preserve"> </w:t>
      </w:r>
      <w:r w:rsidRPr="00872962">
        <w:rPr>
          <w:rFonts w:cs="B Nazanin" w:hint="cs"/>
          <w:b/>
          <w:bCs/>
          <w:sz w:val="26"/>
          <w:szCs w:val="26"/>
          <w:rtl/>
        </w:rPr>
        <w:t>داخلي</w:t>
      </w:r>
      <w:r w:rsidRPr="00872962">
        <w:rPr>
          <w:rFonts w:cs="B Nazanin"/>
          <w:b/>
          <w:bCs/>
          <w:sz w:val="26"/>
          <w:szCs w:val="26"/>
          <w:rtl/>
        </w:rPr>
        <w:t xml:space="preserve"> </w:t>
      </w:r>
      <w:r w:rsidRPr="00872962">
        <w:rPr>
          <w:rFonts w:cs="B Nazanin" w:hint="cs"/>
          <w:b/>
          <w:bCs/>
          <w:sz w:val="26"/>
          <w:szCs w:val="26"/>
          <w:rtl/>
        </w:rPr>
        <w:t>اش</w:t>
      </w:r>
      <w:r w:rsidRPr="00872962">
        <w:rPr>
          <w:rFonts w:cs="B Nazanin"/>
          <w:b/>
          <w:bCs/>
          <w:sz w:val="26"/>
          <w:szCs w:val="26"/>
          <w:rtl/>
        </w:rPr>
        <w:t xml:space="preserve"> </w:t>
      </w:r>
      <w:r w:rsidRPr="00872962">
        <w:rPr>
          <w:rFonts w:cs="B Nazanin" w:hint="cs"/>
          <w:b/>
          <w:bCs/>
          <w:sz w:val="26"/>
          <w:szCs w:val="26"/>
          <w:rtl/>
        </w:rPr>
        <w:t>نيز</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تقابل</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خصومت</w:t>
      </w:r>
      <w:r w:rsidRPr="00872962">
        <w:rPr>
          <w:rFonts w:cs="B Nazanin"/>
          <w:b/>
          <w:bCs/>
          <w:sz w:val="26"/>
          <w:szCs w:val="26"/>
          <w:rtl/>
        </w:rPr>
        <w:t xml:space="preserve"> </w:t>
      </w:r>
      <w:r w:rsidRPr="00872962">
        <w:rPr>
          <w:rFonts w:cs="B Nazanin" w:hint="cs"/>
          <w:b/>
          <w:bCs/>
          <w:sz w:val="26"/>
          <w:szCs w:val="26"/>
          <w:rtl/>
        </w:rPr>
        <w:t>موجود</w:t>
      </w:r>
      <w:r w:rsidRPr="00872962">
        <w:rPr>
          <w:rFonts w:cs="B Nazanin"/>
          <w:b/>
          <w:bCs/>
          <w:sz w:val="26"/>
          <w:szCs w:val="26"/>
          <w:rtl/>
        </w:rPr>
        <w:t xml:space="preserve"> </w:t>
      </w:r>
      <w:r w:rsidRPr="00872962">
        <w:rPr>
          <w:rFonts w:cs="B Nazanin" w:hint="cs"/>
          <w:b/>
          <w:bCs/>
          <w:sz w:val="26"/>
          <w:szCs w:val="26"/>
          <w:rtl/>
        </w:rPr>
        <w:t>بود</w:t>
      </w:r>
      <w:r w:rsidRPr="00872962">
        <w:rPr>
          <w:rFonts w:cs="B Nazanin"/>
          <w:b/>
          <w:bCs/>
          <w:sz w:val="26"/>
          <w:szCs w:val="26"/>
          <w:rtl/>
        </w:rPr>
        <w:t xml:space="preserve">. </w:t>
      </w:r>
    </w:p>
    <w:p w:rsidR="00367775" w:rsidRPr="00872962" w:rsidRDefault="00367775" w:rsidP="00367775">
      <w:pPr>
        <w:jc w:val="both"/>
        <w:rPr>
          <w:rFonts w:cs="B Nazanin"/>
          <w:b/>
          <w:bCs/>
          <w:sz w:val="26"/>
          <w:szCs w:val="26"/>
          <w:rtl/>
        </w:rPr>
      </w:pP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بند</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بعدي،</w:t>
      </w:r>
      <w:r w:rsidRPr="00872962">
        <w:rPr>
          <w:rFonts w:cs="B Nazanin"/>
          <w:b/>
          <w:bCs/>
          <w:sz w:val="26"/>
          <w:szCs w:val="26"/>
          <w:rtl/>
        </w:rPr>
        <w:t xml:space="preserve"> </w:t>
      </w:r>
      <w:r w:rsidRPr="00872962">
        <w:rPr>
          <w:rFonts w:cs="B Nazanin" w:hint="cs"/>
          <w:b/>
          <w:bCs/>
          <w:sz w:val="26"/>
          <w:szCs w:val="26"/>
          <w:rtl/>
        </w:rPr>
        <w:t>سوسيال</w:t>
      </w:r>
      <w:r w:rsidRPr="00872962">
        <w:rPr>
          <w:rFonts w:cs="B Nazanin"/>
          <w:b/>
          <w:bCs/>
          <w:sz w:val="26"/>
          <w:szCs w:val="26"/>
          <w:rtl/>
        </w:rPr>
        <w:t xml:space="preserve"> </w:t>
      </w:r>
      <w:r w:rsidRPr="00872962">
        <w:rPr>
          <w:rFonts w:cs="B Nazanin" w:hint="cs"/>
          <w:b/>
          <w:bCs/>
          <w:sz w:val="26"/>
          <w:szCs w:val="26"/>
          <w:rtl/>
        </w:rPr>
        <w:t>امپرياليزم</w:t>
      </w:r>
      <w:r w:rsidRPr="00872962">
        <w:rPr>
          <w:rFonts w:cs="B Nazanin"/>
          <w:b/>
          <w:bCs/>
          <w:sz w:val="26"/>
          <w:szCs w:val="26"/>
          <w:rtl/>
        </w:rPr>
        <w:t xml:space="preserve"> </w:t>
      </w:r>
      <w:r w:rsidRPr="00872962">
        <w:rPr>
          <w:rFonts w:cs="B Nazanin" w:hint="cs"/>
          <w:b/>
          <w:bCs/>
          <w:sz w:val="26"/>
          <w:szCs w:val="26"/>
          <w:rtl/>
        </w:rPr>
        <w:t>شوروي،</w:t>
      </w:r>
      <w:r w:rsidRPr="00872962">
        <w:rPr>
          <w:rFonts w:cs="B Nazanin"/>
          <w:b/>
          <w:bCs/>
          <w:sz w:val="26"/>
          <w:szCs w:val="26"/>
          <w:rtl/>
        </w:rPr>
        <w:t xml:space="preserve"> </w:t>
      </w:r>
      <w:r w:rsidRPr="00872962">
        <w:rPr>
          <w:rFonts w:cs="B Nazanin" w:hint="cs"/>
          <w:b/>
          <w:bCs/>
          <w:sz w:val="26"/>
          <w:szCs w:val="26"/>
          <w:rtl/>
        </w:rPr>
        <w:t>براي</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گاهي</w:t>
      </w:r>
      <w:r w:rsidRPr="00872962">
        <w:rPr>
          <w:rFonts w:cs="B Nazanin"/>
          <w:b/>
          <w:bCs/>
          <w:sz w:val="26"/>
          <w:szCs w:val="26"/>
          <w:rtl/>
        </w:rPr>
        <w:t xml:space="preserve"> </w:t>
      </w:r>
      <w:r w:rsidRPr="00872962">
        <w:rPr>
          <w:rFonts w:cs="B Nazanin" w:hint="cs"/>
          <w:b/>
          <w:bCs/>
          <w:sz w:val="26"/>
          <w:szCs w:val="26"/>
          <w:rtl/>
        </w:rPr>
        <w:t>بصورت</w:t>
      </w:r>
      <w:r w:rsidRPr="00872962">
        <w:rPr>
          <w:rFonts w:cs="B Nazanin"/>
          <w:b/>
          <w:bCs/>
          <w:sz w:val="26"/>
          <w:szCs w:val="26"/>
          <w:rtl/>
        </w:rPr>
        <w:t xml:space="preserve"> </w:t>
      </w:r>
      <w:r w:rsidRPr="00872962">
        <w:rPr>
          <w:rFonts w:cs="B Nazanin" w:hint="cs"/>
          <w:b/>
          <w:bCs/>
          <w:sz w:val="26"/>
          <w:szCs w:val="26"/>
          <w:rtl/>
        </w:rPr>
        <w:t>امپرياليزم</w:t>
      </w:r>
      <w:r w:rsidRPr="00872962">
        <w:rPr>
          <w:rFonts w:cs="B Nazanin"/>
          <w:b/>
          <w:bCs/>
          <w:sz w:val="26"/>
          <w:szCs w:val="26"/>
          <w:rtl/>
        </w:rPr>
        <w:t xml:space="preserve"> </w:t>
      </w:r>
      <w:r w:rsidRPr="00872962">
        <w:rPr>
          <w:rFonts w:cs="B Nazanin" w:hint="cs"/>
          <w:b/>
          <w:bCs/>
          <w:sz w:val="26"/>
          <w:szCs w:val="26"/>
          <w:rtl/>
        </w:rPr>
        <w:t>روس</w:t>
      </w:r>
      <w:r w:rsidRPr="00872962">
        <w:rPr>
          <w:rFonts w:cs="B Nazanin"/>
          <w:b/>
          <w:bCs/>
          <w:sz w:val="26"/>
          <w:szCs w:val="26"/>
          <w:rtl/>
        </w:rPr>
        <w:t xml:space="preserve"> </w:t>
      </w:r>
      <w:r w:rsidRPr="00872962">
        <w:rPr>
          <w:rFonts w:cs="B Nazanin" w:hint="cs"/>
          <w:b/>
          <w:bCs/>
          <w:sz w:val="26"/>
          <w:szCs w:val="26"/>
          <w:rtl/>
        </w:rPr>
        <w:t>مطرح</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گاهي</w:t>
      </w:r>
      <w:r w:rsidRPr="00872962">
        <w:rPr>
          <w:rFonts w:cs="B Nazanin"/>
          <w:b/>
          <w:bCs/>
          <w:sz w:val="26"/>
          <w:szCs w:val="26"/>
          <w:rtl/>
        </w:rPr>
        <w:t xml:space="preserve"> </w:t>
      </w:r>
      <w:r w:rsidRPr="00872962">
        <w:rPr>
          <w:rFonts w:cs="B Nazanin" w:hint="cs"/>
          <w:b/>
          <w:bCs/>
          <w:sz w:val="26"/>
          <w:szCs w:val="26"/>
          <w:rtl/>
        </w:rPr>
        <w:t>بصورت</w:t>
      </w:r>
      <w:r w:rsidRPr="00872962">
        <w:rPr>
          <w:rFonts w:cs="B Nazanin"/>
          <w:b/>
          <w:bCs/>
          <w:sz w:val="26"/>
          <w:szCs w:val="26"/>
          <w:rtl/>
        </w:rPr>
        <w:t xml:space="preserve"> </w:t>
      </w:r>
      <w:r w:rsidRPr="00872962">
        <w:rPr>
          <w:rFonts w:cs="B Nazanin" w:hint="cs"/>
          <w:b/>
          <w:bCs/>
          <w:sz w:val="26"/>
          <w:szCs w:val="26"/>
          <w:rtl/>
        </w:rPr>
        <w:t>سوسيال</w:t>
      </w:r>
      <w:r w:rsidRPr="00872962">
        <w:rPr>
          <w:rFonts w:cs="B Nazanin"/>
          <w:b/>
          <w:bCs/>
          <w:sz w:val="26"/>
          <w:szCs w:val="26"/>
          <w:rtl/>
        </w:rPr>
        <w:t xml:space="preserve"> </w:t>
      </w:r>
      <w:r w:rsidRPr="00872962">
        <w:rPr>
          <w:rFonts w:cs="B Nazanin" w:hint="cs"/>
          <w:b/>
          <w:bCs/>
          <w:sz w:val="26"/>
          <w:szCs w:val="26"/>
          <w:rtl/>
        </w:rPr>
        <w:t>امپرياليزم</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حاكي</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سردرگمي</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مورد</w:t>
      </w:r>
      <w:r w:rsidRPr="00872962">
        <w:rPr>
          <w:rFonts w:cs="B Nazanin"/>
          <w:b/>
          <w:bCs/>
          <w:sz w:val="26"/>
          <w:szCs w:val="26"/>
          <w:rtl/>
        </w:rPr>
        <w:t xml:space="preserve"> </w:t>
      </w:r>
      <w:r w:rsidRPr="00872962">
        <w:rPr>
          <w:rFonts w:cs="B Nazanin" w:hint="cs"/>
          <w:b/>
          <w:bCs/>
          <w:sz w:val="26"/>
          <w:szCs w:val="26"/>
          <w:rtl/>
        </w:rPr>
        <w:t>شناخت</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سوسيال</w:t>
      </w:r>
      <w:r w:rsidRPr="00872962">
        <w:rPr>
          <w:rFonts w:cs="B Nazanin"/>
          <w:b/>
          <w:bCs/>
          <w:sz w:val="26"/>
          <w:szCs w:val="26"/>
          <w:rtl/>
        </w:rPr>
        <w:t xml:space="preserve"> </w:t>
      </w:r>
      <w:r w:rsidRPr="00872962">
        <w:rPr>
          <w:rFonts w:cs="B Nazanin" w:hint="cs"/>
          <w:b/>
          <w:bCs/>
          <w:sz w:val="26"/>
          <w:szCs w:val="26"/>
          <w:rtl/>
        </w:rPr>
        <w:t>امپرياليزم</w:t>
      </w:r>
      <w:r w:rsidRPr="00872962">
        <w:rPr>
          <w:rFonts w:cs="B Nazanin"/>
          <w:b/>
          <w:bCs/>
          <w:sz w:val="26"/>
          <w:szCs w:val="26"/>
          <w:rtl/>
        </w:rPr>
        <w:t xml:space="preserve"> </w:t>
      </w:r>
      <w:r w:rsidRPr="00872962">
        <w:rPr>
          <w:rFonts w:cs="B Nazanin" w:hint="cs"/>
          <w:b/>
          <w:bCs/>
          <w:sz w:val="26"/>
          <w:szCs w:val="26"/>
          <w:rtl/>
        </w:rPr>
        <w:t>شوروي</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p>
    <w:p w:rsidR="00367775" w:rsidRDefault="00367775" w:rsidP="00367775">
      <w:pPr>
        <w:jc w:val="both"/>
        <w:rPr>
          <w:rFonts w:cs="B Nazanin"/>
          <w:b/>
          <w:bCs/>
          <w:sz w:val="26"/>
          <w:szCs w:val="26"/>
          <w:rtl/>
        </w:rPr>
      </w:pP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بند</w:t>
      </w:r>
      <w:r w:rsidRPr="00872962">
        <w:rPr>
          <w:rFonts w:cs="B Nazanin"/>
          <w:b/>
          <w:bCs/>
          <w:sz w:val="26"/>
          <w:szCs w:val="26"/>
          <w:rtl/>
        </w:rPr>
        <w:t xml:space="preserve"> </w:t>
      </w:r>
      <w:r w:rsidRPr="00872962">
        <w:rPr>
          <w:rFonts w:cs="B Nazanin" w:hint="cs"/>
          <w:b/>
          <w:bCs/>
          <w:sz w:val="26"/>
          <w:szCs w:val="26"/>
          <w:rtl/>
        </w:rPr>
        <w:t>هفتم</w:t>
      </w:r>
      <w:r w:rsidRPr="00872962">
        <w:rPr>
          <w:rFonts w:cs="B Nazanin"/>
          <w:b/>
          <w:bCs/>
          <w:sz w:val="26"/>
          <w:szCs w:val="26"/>
          <w:rtl/>
        </w:rPr>
        <w:t xml:space="preserve"> </w:t>
      </w:r>
      <w:r w:rsidRPr="00872962">
        <w:rPr>
          <w:rFonts w:cs="B Nazanin" w:hint="cs"/>
          <w:b/>
          <w:bCs/>
          <w:sz w:val="26"/>
          <w:szCs w:val="26"/>
          <w:rtl/>
        </w:rPr>
        <w:t>مي</w:t>
      </w:r>
      <w:r w:rsidRPr="00872962">
        <w:rPr>
          <w:rFonts w:cs="B Nazanin"/>
          <w:b/>
          <w:bCs/>
          <w:sz w:val="26"/>
          <w:szCs w:val="26"/>
          <w:rtl/>
        </w:rPr>
        <w:t xml:space="preserve"> </w:t>
      </w:r>
      <w:r w:rsidRPr="00872962">
        <w:rPr>
          <w:rFonts w:cs="B Nazanin" w:hint="cs"/>
          <w:b/>
          <w:bCs/>
          <w:sz w:val="26"/>
          <w:szCs w:val="26"/>
          <w:rtl/>
        </w:rPr>
        <w:t>بينيم</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براي</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ايجاد</w:t>
      </w:r>
      <w:r w:rsidRPr="00872962">
        <w:rPr>
          <w:rFonts w:cs="B Nazanin"/>
          <w:b/>
          <w:bCs/>
          <w:sz w:val="26"/>
          <w:szCs w:val="26"/>
          <w:rtl/>
        </w:rPr>
        <w:t xml:space="preserve"> </w:t>
      </w:r>
      <w:r w:rsidRPr="00872962">
        <w:rPr>
          <w:rFonts w:cs="B Nazanin" w:hint="cs"/>
          <w:b/>
          <w:bCs/>
          <w:sz w:val="26"/>
          <w:szCs w:val="26"/>
          <w:rtl/>
        </w:rPr>
        <w:t>روابط</w:t>
      </w:r>
      <w:r w:rsidRPr="00872962">
        <w:rPr>
          <w:rFonts w:cs="B Nazanin"/>
          <w:b/>
          <w:bCs/>
          <w:sz w:val="26"/>
          <w:szCs w:val="26"/>
          <w:rtl/>
        </w:rPr>
        <w:t xml:space="preserve"> </w:t>
      </w:r>
      <w:r w:rsidRPr="00872962">
        <w:rPr>
          <w:rFonts w:cs="B Nazanin" w:hint="cs"/>
          <w:b/>
          <w:bCs/>
          <w:sz w:val="26"/>
          <w:szCs w:val="26"/>
          <w:rtl/>
        </w:rPr>
        <w:t>حسنه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همكاري</w:t>
      </w:r>
      <w:r w:rsidRPr="00872962">
        <w:rPr>
          <w:rFonts w:cs="B Nazanin"/>
          <w:b/>
          <w:bCs/>
          <w:sz w:val="26"/>
          <w:szCs w:val="26"/>
          <w:rtl/>
        </w:rPr>
        <w:t xml:space="preserve"> </w:t>
      </w:r>
      <w:r w:rsidRPr="00872962">
        <w:rPr>
          <w:rFonts w:cs="B Nazanin" w:hint="cs"/>
          <w:b/>
          <w:bCs/>
          <w:sz w:val="26"/>
          <w:szCs w:val="26"/>
          <w:rtl/>
        </w:rPr>
        <w:t>نزديك</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كشورهاي</w:t>
      </w:r>
      <w:r w:rsidRPr="00872962">
        <w:rPr>
          <w:rFonts w:cs="B Nazanin"/>
          <w:b/>
          <w:bCs/>
          <w:sz w:val="26"/>
          <w:szCs w:val="26"/>
          <w:rtl/>
        </w:rPr>
        <w:t xml:space="preserve"> </w:t>
      </w:r>
      <w:r w:rsidRPr="00872962">
        <w:rPr>
          <w:rFonts w:cs="B Nazanin" w:hint="cs"/>
          <w:b/>
          <w:bCs/>
          <w:sz w:val="26"/>
          <w:szCs w:val="26"/>
          <w:rtl/>
        </w:rPr>
        <w:t>همجوار</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منطقه</w:t>
      </w:r>
      <w:r w:rsidRPr="00872962">
        <w:rPr>
          <w:rFonts w:cs="B Nazanin"/>
          <w:b/>
          <w:bCs/>
          <w:sz w:val="26"/>
          <w:szCs w:val="26"/>
          <w:rtl/>
        </w:rPr>
        <w:t xml:space="preserve"> </w:t>
      </w:r>
      <w:r w:rsidRPr="00872962">
        <w:rPr>
          <w:rFonts w:cs="B Nazanin" w:hint="cs"/>
          <w:b/>
          <w:bCs/>
          <w:sz w:val="26"/>
          <w:szCs w:val="26"/>
          <w:rtl/>
        </w:rPr>
        <w:t>براساس</w:t>
      </w:r>
      <w:r w:rsidRPr="00872962">
        <w:rPr>
          <w:rFonts w:cs="B Nazanin"/>
          <w:b/>
          <w:bCs/>
          <w:sz w:val="26"/>
          <w:szCs w:val="26"/>
          <w:rtl/>
        </w:rPr>
        <w:t xml:space="preserve"> </w:t>
      </w:r>
      <w:r w:rsidRPr="00872962">
        <w:rPr>
          <w:rFonts w:cs="B Nazanin" w:hint="cs"/>
          <w:b/>
          <w:bCs/>
          <w:sz w:val="26"/>
          <w:szCs w:val="26"/>
          <w:rtl/>
        </w:rPr>
        <w:t>مبارزۀ</w:t>
      </w:r>
      <w:r w:rsidRPr="00872962">
        <w:rPr>
          <w:rFonts w:cs="B Nazanin"/>
          <w:b/>
          <w:bCs/>
          <w:sz w:val="26"/>
          <w:szCs w:val="26"/>
          <w:rtl/>
        </w:rPr>
        <w:t xml:space="preserve"> </w:t>
      </w:r>
      <w:r w:rsidRPr="00872962">
        <w:rPr>
          <w:rFonts w:cs="B Nazanin" w:hint="cs"/>
          <w:b/>
          <w:bCs/>
          <w:sz w:val="26"/>
          <w:szCs w:val="26"/>
          <w:rtl/>
        </w:rPr>
        <w:t>مشترك</w:t>
      </w:r>
      <w:r w:rsidRPr="00872962">
        <w:rPr>
          <w:rFonts w:cs="B Nazanin"/>
          <w:b/>
          <w:bCs/>
          <w:sz w:val="26"/>
          <w:szCs w:val="26"/>
          <w:rtl/>
        </w:rPr>
        <w:t xml:space="preserve"> </w:t>
      </w:r>
      <w:r w:rsidRPr="00872962">
        <w:rPr>
          <w:rFonts w:cs="B Nazanin" w:hint="cs"/>
          <w:b/>
          <w:bCs/>
          <w:sz w:val="26"/>
          <w:szCs w:val="26"/>
          <w:rtl/>
        </w:rPr>
        <w:t>عليه</w:t>
      </w:r>
      <w:r w:rsidRPr="00872962">
        <w:rPr>
          <w:rFonts w:cs="B Nazanin"/>
          <w:b/>
          <w:bCs/>
          <w:sz w:val="26"/>
          <w:szCs w:val="26"/>
          <w:rtl/>
        </w:rPr>
        <w:t xml:space="preserve"> </w:t>
      </w:r>
      <w:r w:rsidRPr="00872962">
        <w:rPr>
          <w:rFonts w:cs="B Nazanin" w:hint="cs"/>
          <w:b/>
          <w:bCs/>
          <w:sz w:val="26"/>
          <w:szCs w:val="26"/>
          <w:rtl/>
        </w:rPr>
        <w:t>ابرقدرتها</w:t>
      </w:r>
      <w:r w:rsidRPr="00872962">
        <w:rPr>
          <w:rFonts w:cs="B Nazanin"/>
          <w:b/>
          <w:bCs/>
          <w:sz w:val="26"/>
          <w:szCs w:val="26"/>
          <w:rtl/>
        </w:rPr>
        <w:t xml:space="preserve"> </w:t>
      </w:r>
      <w:r w:rsidRPr="00872962">
        <w:rPr>
          <w:rFonts w:cs="B Nazanin" w:hint="cs"/>
          <w:b/>
          <w:bCs/>
          <w:sz w:val="26"/>
          <w:szCs w:val="26"/>
          <w:rtl/>
        </w:rPr>
        <w:t>مطرح</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نه</w:t>
      </w:r>
      <w:r w:rsidRPr="00872962">
        <w:rPr>
          <w:rFonts w:cs="B Nazanin"/>
          <w:b/>
          <w:bCs/>
          <w:sz w:val="26"/>
          <w:szCs w:val="26"/>
          <w:rtl/>
        </w:rPr>
        <w:t xml:space="preserve"> </w:t>
      </w:r>
      <w:r w:rsidRPr="00872962">
        <w:rPr>
          <w:rFonts w:cs="B Nazanin" w:hint="cs"/>
          <w:b/>
          <w:bCs/>
          <w:sz w:val="26"/>
          <w:szCs w:val="26"/>
          <w:rtl/>
        </w:rPr>
        <w:t>براساس</w:t>
      </w:r>
      <w:r w:rsidRPr="00872962">
        <w:rPr>
          <w:rFonts w:cs="B Nazanin"/>
          <w:b/>
          <w:bCs/>
          <w:sz w:val="26"/>
          <w:szCs w:val="26"/>
          <w:rtl/>
        </w:rPr>
        <w:t xml:space="preserve"> </w:t>
      </w:r>
      <w:r w:rsidRPr="00872962">
        <w:rPr>
          <w:rFonts w:cs="B Nazanin" w:hint="cs"/>
          <w:b/>
          <w:bCs/>
          <w:sz w:val="26"/>
          <w:szCs w:val="26"/>
          <w:rtl/>
        </w:rPr>
        <w:t>مبارزۀ</w:t>
      </w:r>
      <w:r w:rsidRPr="00872962">
        <w:rPr>
          <w:rFonts w:cs="B Nazanin"/>
          <w:b/>
          <w:bCs/>
          <w:sz w:val="26"/>
          <w:szCs w:val="26"/>
          <w:rtl/>
        </w:rPr>
        <w:t xml:space="preserve"> </w:t>
      </w:r>
      <w:r w:rsidRPr="00872962">
        <w:rPr>
          <w:rFonts w:cs="B Nazanin" w:hint="cs"/>
          <w:b/>
          <w:bCs/>
          <w:sz w:val="26"/>
          <w:szCs w:val="26"/>
          <w:rtl/>
        </w:rPr>
        <w:t>مشترك</w:t>
      </w:r>
      <w:r w:rsidRPr="00872962">
        <w:rPr>
          <w:rFonts w:cs="B Nazanin"/>
          <w:b/>
          <w:bCs/>
          <w:sz w:val="26"/>
          <w:szCs w:val="26"/>
          <w:rtl/>
        </w:rPr>
        <w:t xml:space="preserve"> </w:t>
      </w:r>
      <w:r w:rsidRPr="00872962">
        <w:rPr>
          <w:rFonts w:cs="B Nazanin" w:hint="cs"/>
          <w:b/>
          <w:bCs/>
          <w:sz w:val="26"/>
          <w:szCs w:val="26"/>
          <w:rtl/>
        </w:rPr>
        <w:t>ضد</w:t>
      </w:r>
      <w:r w:rsidRPr="00872962">
        <w:rPr>
          <w:rFonts w:cs="B Nazanin"/>
          <w:b/>
          <w:bCs/>
          <w:sz w:val="26"/>
          <w:szCs w:val="26"/>
          <w:rtl/>
        </w:rPr>
        <w:t xml:space="preserve"> </w:t>
      </w:r>
      <w:r w:rsidRPr="00872962">
        <w:rPr>
          <w:rFonts w:cs="B Nazanin" w:hint="cs"/>
          <w:b/>
          <w:bCs/>
          <w:sz w:val="26"/>
          <w:szCs w:val="26"/>
          <w:rtl/>
        </w:rPr>
        <w:t>امپرياليستي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ضد</w:t>
      </w:r>
      <w:r w:rsidRPr="00872962">
        <w:rPr>
          <w:rFonts w:cs="B Nazanin"/>
          <w:b/>
          <w:bCs/>
          <w:sz w:val="26"/>
          <w:szCs w:val="26"/>
          <w:rtl/>
        </w:rPr>
        <w:t xml:space="preserve"> </w:t>
      </w:r>
      <w:r w:rsidRPr="00872962">
        <w:rPr>
          <w:rFonts w:cs="B Nazanin" w:hint="cs"/>
          <w:b/>
          <w:bCs/>
          <w:sz w:val="26"/>
          <w:szCs w:val="26"/>
          <w:rtl/>
        </w:rPr>
        <w:t>ارتجاعي</w:t>
      </w:r>
      <w:r w:rsidRPr="00872962">
        <w:rPr>
          <w:rFonts w:cs="B Nazanin"/>
          <w:b/>
          <w:bCs/>
          <w:sz w:val="26"/>
          <w:szCs w:val="26"/>
          <w:rtl/>
        </w:rPr>
        <w:t xml:space="preserve"> </w:t>
      </w:r>
      <w:r w:rsidRPr="00872962">
        <w:rPr>
          <w:rFonts w:cs="B Nazanin" w:hint="cs"/>
          <w:b/>
          <w:bCs/>
          <w:sz w:val="26"/>
          <w:szCs w:val="26"/>
          <w:rtl/>
        </w:rPr>
        <w:t>كشورهاي</w:t>
      </w:r>
      <w:r w:rsidRPr="00872962">
        <w:rPr>
          <w:rFonts w:cs="B Nazanin"/>
          <w:b/>
          <w:bCs/>
          <w:sz w:val="26"/>
          <w:szCs w:val="26"/>
          <w:rtl/>
        </w:rPr>
        <w:t xml:space="preserve"> </w:t>
      </w:r>
      <w:r w:rsidRPr="00872962">
        <w:rPr>
          <w:rFonts w:cs="B Nazanin" w:hint="cs"/>
          <w:b/>
          <w:bCs/>
          <w:sz w:val="26"/>
          <w:szCs w:val="26"/>
          <w:rtl/>
        </w:rPr>
        <w:t>منطقه</w:t>
      </w:r>
      <w:r w:rsidRPr="00872962">
        <w:rPr>
          <w:rFonts w:cs="B Nazanin"/>
          <w:b/>
          <w:bCs/>
          <w:sz w:val="26"/>
          <w:szCs w:val="26"/>
          <w:rtl/>
        </w:rPr>
        <w:t xml:space="preserve">. </w:t>
      </w:r>
      <w:r w:rsidRPr="00872962">
        <w:rPr>
          <w:rFonts w:cs="B Nazanin" w:hint="cs"/>
          <w:b/>
          <w:bCs/>
          <w:sz w:val="26"/>
          <w:szCs w:val="26"/>
          <w:rtl/>
        </w:rPr>
        <w:t>براي</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ايجاد</w:t>
      </w:r>
      <w:r w:rsidRPr="00872962">
        <w:rPr>
          <w:rFonts w:cs="B Nazanin"/>
          <w:b/>
          <w:bCs/>
          <w:sz w:val="26"/>
          <w:szCs w:val="26"/>
          <w:rtl/>
        </w:rPr>
        <w:t xml:space="preserve"> </w:t>
      </w:r>
      <w:r w:rsidRPr="00872962">
        <w:rPr>
          <w:rFonts w:cs="B Nazanin" w:hint="cs"/>
          <w:b/>
          <w:bCs/>
          <w:sz w:val="26"/>
          <w:szCs w:val="26"/>
          <w:rtl/>
        </w:rPr>
        <w:t>روابط</w:t>
      </w:r>
      <w:r w:rsidRPr="00872962">
        <w:rPr>
          <w:rFonts w:cs="B Nazanin"/>
          <w:b/>
          <w:bCs/>
          <w:sz w:val="26"/>
          <w:szCs w:val="26"/>
          <w:rtl/>
        </w:rPr>
        <w:t xml:space="preserve"> </w:t>
      </w:r>
      <w:r w:rsidRPr="00872962">
        <w:rPr>
          <w:rFonts w:cs="B Nazanin" w:hint="cs"/>
          <w:b/>
          <w:bCs/>
          <w:sz w:val="26"/>
          <w:szCs w:val="26"/>
          <w:rtl/>
        </w:rPr>
        <w:t>حسنه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نزديك</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كشورهاي</w:t>
      </w:r>
      <w:r w:rsidRPr="00872962">
        <w:rPr>
          <w:rFonts w:cs="B Nazanin"/>
          <w:b/>
          <w:bCs/>
          <w:sz w:val="26"/>
          <w:szCs w:val="26"/>
          <w:rtl/>
        </w:rPr>
        <w:t xml:space="preserve"> </w:t>
      </w:r>
      <w:r w:rsidRPr="00872962">
        <w:rPr>
          <w:rFonts w:cs="B Nazanin" w:hint="cs"/>
          <w:b/>
          <w:bCs/>
          <w:sz w:val="26"/>
          <w:szCs w:val="26"/>
          <w:rtl/>
        </w:rPr>
        <w:t>همجوار</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منطقه،</w:t>
      </w:r>
      <w:r w:rsidRPr="00872962">
        <w:rPr>
          <w:rFonts w:cs="B Nazanin"/>
          <w:b/>
          <w:bCs/>
          <w:sz w:val="26"/>
          <w:szCs w:val="26"/>
          <w:rtl/>
        </w:rPr>
        <w:t xml:space="preserve"> </w:t>
      </w:r>
      <w:r w:rsidRPr="00872962">
        <w:rPr>
          <w:rFonts w:cs="B Nazanin" w:hint="cs"/>
          <w:b/>
          <w:bCs/>
          <w:sz w:val="26"/>
          <w:szCs w:val="26"/>
          <w:rtl/>
        </w:rPr>
        <w:t>مبارزۀ</w:t>
      </w:r>
      <w:r w:rsidRPr="00872962">
        <w:rPr>
          <w:rFonts w:cs="B Nazanin"/>
          <w:b/>
          <w:bCs/>
          <w:sz w:val="26"/>
          <w:szCs w:val="26"/>
          <w:rtl/>
        </w:rPr>
        <w:t xml:space="preserve"> </w:t>
      </w:r>
      <w:r w:rsidRPr="00872962">
        <w:rPr>
          <w:rFonts w:cs="B Nazanin" w:hint="cs"/>
          <w:b/>
          <w:bCs/>
          <w:sz w:val="26"/>
          <w:szCs w:val="26"/>
          <w:rtl/>
        </w:rPr>
        <w:t>مشترك</w:t>
      </w:r>
      <w:r w:rsidRPr="00872962">
        <w:rPr>
          <w:rFonts w:cs="B Nazanin"/>
          <w:b/>
          <w:bCs/>
          <w:sz w:val="26"/>
          <w:szCs w:val="26"/>
          <w:rtl/>
        </w:rPr>
        <w:t xml:space="preserve"> </w:t>
      </w:r>
      <w:r w:rsidRPr="00872962">
        <w:rPr>
          <w:rFonts w:cs="B Nazanin" w:hint="cs"/>
          <w:b/>
          <w:bCs/>
          <w:sz w:val="26"/>
          <w:szCs w:val="26"/>
          <w:rtl/>
        </w:rPr>
        <w:t>ضد</w:t>
      </w:r>
      <w:r w:rsidRPr="00872962">
        <w:rPr>
          <w:rFonts w:cs="B Nazanin"/>
          <w:b/>
          <w:bCs/>
          <w:sz w:val="26"/>
          <w:szCs w:val="26"/>
          <w:rtl/>
        </w:rPr>
        <w:t xml:space="preserve"> </w:t>
      </w:r>
      <w:r w:rsidRPr="00872962">
        <w:rPr>
          <w:rFonts w:cs="B Nazanin" w:hint="cs"/>
          <w:b/>
          <w:bCs/>
          <w:sz w:val="26"/>
          <w:szCs w:val="26"/>
          <w:rtl/>
        </w:rPr>
        <w:t>ارتجاعي</w:t>
      </w:r>
      <w:r w:rsidRPr="00872962">
        <w:rPr>
          <w:rFonts w:cs="B Nazanin"/>
          <w:b/>
          <w:bCs/>
          <w:sz w:val="26"/>
          <w:szCs w:val="26"/>
          <w:rtl/>
        </w:rPr>
        <w:t xml:space="preserve"> </w:t>
      </w:r>
      <w:r w:rsidRPr="00872962">
        <w:rPr>
          <w:rFonts w:cs="B Nazanin" w:hint="cs"/>
          <w:b/>
          <w:bCs/>
          <w:sz w:val="26"/>
          <w:szCs w:val="26"/>
          <w:rtl/>
        </w:rPr>
        <w:t>كشورهاي</w:t>
      </w:r>
      <w:r w:rsidRPr="00872962">
        <w:rPr>
          <w:rFonts w:cs="B Nazanin"/>
          <w:b/>
          <w:bCs/>
          <w:sz w:val="26"/>
          <w:szCs w:val="26"/>
          <w:rtl/>
        </w:rPr>
        <w:t xml:space="preserve"> </w:t>
      </w:r>
      <w:r w:rsidRPr="00872962">
        <w:rPr>
          <w:rFonts w:cs="B Nazanin" w:hint="cs"/>
          <w:b/>
          <w:bCs/>
          <w:sz w:val="26"/>
          <w:szCs w:val="26"/>
          <w:rtl/>
        </w:rPr>
        <w:t>منطقه</w:t>
      </w:r>
      <w:r w:rsidRPr="00872962">
        <w:rPr>
          <w:rFonts w:cs="B Nazanin"/>
          <w:b/>
          <w:bCs/>
          <w:sz w:val="26"/>
          <w:szCs w:val="26"/>
          <w:rtl/>
        </w:rPr>
        <w:t xml:space="preserve"> </w:t>
      </w:r>
      <w:r w:rsidRPr="00872962">
        <w:rPr>
          <w:rFonts w:cs="B Nazanin" w:hint="cs"/>
          <w:b/>
          <w:bCs/>
          <w:sz w:val="26"/>
          <w:szCs w:val="26"/>
          <w:rtl/>
        </w:rPr>
        <w:t>اصلاً</w:t>
      </w:r>
      <w:r w:rsidRPr="00872962">
        <w:rPr>
          <w:rFonts w:cs="B Nazanin"/>
          <w:b/>
          <w:bCs/>
          <w:sz w:val="26"/>
          <w:szCs w:val="26"/>
          <w:rtl/>
        </w:rPr>
        <w:t xml:space="preserve"> </w:t>
      </w:r>
      <w:r w:rsidRPr="00872962">
        <w:rPr>
          <w:rFonts w:cs="B Nazanin" w:hint="cs"/>
          <w:b/>
          <w:bCs/>
          <w:sz w:val="26"/>
          <w:szCs w:val="26"/>
          <w:rtl/>
        </w:rPr>
        <w:t>قابل</w:t>
      </w:r>
      <w:r w:rsidRPr="00872962">
        <w:rPr>
          <w:rFonts w:cs="B Nazanin"/>
          <w:b/>
          <w:bCs/>
          <w:sz w:val="26"/>
          <w:szCs w:val="26"/>
          <w:rtl/>
        </w:rPr>
        <w:t xml:space="preserve"> </w:t>
      </w:r>
      <w:r w:rsidRPr="00872962">
        <w:rPr>
          <w:rFonts w:cs="B Nazanin" w:hint="cs"/>
          <w:b/>
          <w:bCs/>
          <w:sz w:val="26"/>
          <w:szCs w:val="26"/>
          <w:rtl/>
        </w:rPr>
        <w:t>قبول</w:t>
      </w:r>
      <w:r w:rsidRPr="00872962">
        <w:rPr>
          <w:rFonts w:cs="B Nazanin"/>
          <w:b/>
          <w:bCs/>
          <w:sz w:val="26"/>
          <w:szCs w:val="26"/>
          <w:rtl/>
        </w:rPr>
        <w:t xml:space="preserve"> </w:t>
      </w:r>
      <w:r w:rsidRPr="00872962">
        <w:rPr>
          <w:rFonts w:cs="B Nazanin" w:hint="cs"/>
          <w:b/>
          <w:bCs/>
          <w:sz w:val="26"/>
          <w:szCs w:val="26"/>
          <w:rtl/>
        </w:rPr>
        <w:t>نيست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جاي</w:t>
      </w:r>
      <w:r w:rsidRPr="00872962">
        <w:rPr>
          <w:rFonts w:cs="B Nazanin"/>
          <w:b/>
          <w:bCs/>
          <w:sz w:val="26"/>
          <w:szCs w:val="26"/>
          <w:rtl/>
        </w:rPr>
        <w:t xml:space="preserve"> </w:t>
      </w:r>
      <w:r w:rsidRPr="00872962">
        <w:rPr>
          <w:rFonts w:cs="B Nazanin" w:hint="cs"/>
          <w:b/>
          <w:bCs/>
          <w:sz w:val="26"/>
          <w:szCs w:val="26"/>
          <w:rtl/>
        </w:rPr>
        <w:t>مبارزۀ</w:t>
      </w:r>
      <w:r w:rsidRPr="00872962">
        <w:rPr>
          <w:rFonts w:cs="B Nazanin"/>
          <w:b/>
          <w:bCs/>
          <w:sz w:val="26"/>
          <w:szCs w:val="26"/>
          <w:rtl/>
        </w:rPr>
        <w:t xml:space="preserve"> </w:t>
      </w:r>
      <w:r w:rsidRPr="00872962">
        <w:rPr>
          <w:rFonts w:cs="B Nazanin" w:hint="cs"/>
          <w:b/>
          <w:bCs/>
          <w:sz w:val="26"/>
          <w:szCs w:val="26"/>
          <w:rtl/>
        </w:rPr>
        <w:t>مشترك</w:t>
      </w:r>
      <w:r w:rsidRPr="00872962">
        <w:rPr>
          <w:rFonts w:cs="B Nazanin"/>
          <w:b/>
          <w:bCs/>
          <w:sz w:val="26"/>
          <w:szCs w:val="26"/>
          <w:rtl/>
        </w:rPr>
        <w:t xml:space="preserve"> </w:t>
      </w:r>
      <w:r w:rsidRPr="00872962">
        <w:rPr>
          <w:rFonts w:cs="B Nazanin" w:hint="cs"/>
          <w:b/>
          <w:bCs/>
          <w:sz w:val="26"/>
          <w:szCs w:val="26"/>
          <w:rtl/>
        </w:rPr>
        <w:t>ضد</w:t>
      </w:r>
      <w:r w:rsidRPr="00872962">
        <w:rPr>
          <w:rFonts w:cs="B Nazanin"/>
          <w:b/>
          <w:bCs/>
          <w:sz w:val="26"/>
          <w:szCs w:val="26"/>
          <w:rtl/>
        </w:rPr>
        <w:t xml:space="preserve"> </w:t>
      </w:r>
      <w:r w:rsidRPr="00872962">
        <w:rPr>
          <w:rFonts w:cs="B Nazanin" w:hint="cs"/>
          <w:b/>
          <w:bCs/>
          <w:sz w:val="26"/>
          <w:szCs w:val="26"/>
          <w:rtl/>
        </w:rPr>
        <w:t>امپرياليستي</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هم</w:t>
      </w:r>
      <w:r w:rsidRPr="00872962">
        <w:rPr>
          <w:rFonts w:cs="B Nazanin"/>
          <w:b/>
          <w:bCs/>
          <w:sz w:val="26"/>
          <w:szCs w:val="26"/>
          <w:rtl/>
        </w:rPr>
        <w:t xml:space="preserve"> </w:t>
      </w:r>
      <w:r w:rsidRPr="00872962">
        <w:rPr>
          <w:rFonts w:cs="B Nazanin" w:hint="cs"/>
          <w:b/>
          <w:bCs/>
          <w:sz w:val="26"/>
          <w:szCs w:val="26"/>
          <w:rtl/>
        </w:rPr>
        <w:t>مبارزۀ</w:t>
      </w:r>
      <w:r w:rsidRPr="00872962">
        <w:rPr>
          <w:rFonts w:cs="B Nazanin"/>
          <w:b/>
          <w:bCs/>
          <w:sz w:val="26"/>
          <w:szCs w:val="26"/>
          <w:rtl/>
        </w:rPr>
        <w:t xml:space="preserve"> </w:t>
      </w:r>
      <w:r w:rsidRPr="00872962">
        <w:rPr>
          <w:rFonts w:cs="B Nazanin" w:hint="cs"/>
          <w:b/>
          <w:bCs/>
          <w:sz w:val="26"/>
          <w:szCs w:val="26"/>
          <w:rtl/>
        </w:rPr>
        <w:t>مشترك</w:t>
      </w:r>
      <w:r w:rsidRPr="00872962">
        <w:rPr>
          <w:rFonts w:cs="B Nazanin"/>
          <w:b/>
          <w:bCs/>
          <w:sz w:val="26"/>
          <w:szCs w:val="26"/>
          <w:rtl/>
        </w:rPr>
        <w:t xml:space="preserve"> </w:t>
      </w:r>
      <w:r w:rsidRPr="00872962">
        <w:rPr>
          <w:rFonts w:cs="B Nazanin" w:hint="cs"/>
          <w:b/>
          <w:bCs/>
          <w:sz w:val="26"/>
          <w:szCs w:val="26"/>
          <w:rtl/>
        </w:rPr>
        <w:t>ضد</w:t>
      </w:r>
      <w:r w:rsidRPr="00872962">
        <w:rPr>
          <w:rFonts w:cs="B Nazanin"/>
          <w:b/>
          <w:bCs/>
          <w:sz w:val="26"/>
          <w:szCs w:val="26"/>
          <w:rtl/>
        </w:rPr>
        <w:t xml:space="preserve"> </w:t>
      </w:r>
      <w:r w:rsidRPr="00872962">
        <w:rPr>
          <w:rFonts w:cs="B Nazanin" w:hint="cs"/>
          <w:b/>
          <w:bCs/>
          <w:sz w:val="26"/>
          <w:szCs w:val="26"/>
          <w:rtl/>
        </w:rPr>
        <w:t>ابرقدرتها</w:t>
      </w:r>
      <w:r w:rsidRPr="00872962">
        <w:rPr>
          <w:rFonts w:cs="B Nazanin"/>
          <w:b/>
          <w:bCs/>
          <w:sz w:val="26"/>
          <w:szCs w:val="26"/>
          <w:rtl/>
        </w:rPr>
        <w:t xml:space="preserve"> </w:t>
      </w:r>
      <w:r w:rsidRPr="00872962">
        <w:rPr>
          <w:rFonts w:cs="B Nazanin" w:hint="cs"/>
          <w:b/>
          <w:bCs/>
          <w:sz w:val="26"/>
          <w:szCs w:val="26"/>
          <w:rtl/>
        </w:rPr>
        <w:t>گرفته</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فقط</w:t>
      </w:r>
      <w:r w:rsidRPr="00872962">
        <w:rPr>
          <w:rFonts w:cs="B Nazanin"/>
          <w:b/>
          <w:bCs/>
          <w:sz w:val="26"/>
          <w:szCs w:val="26"/>
          <w:rtl/>
        </w:rPr>
        <w:t xml:space="preserve"> </w:t>
      </w:r>
      <w:r w:rsidRPr="00872962">
        <w:rPr>
          <w:rFonts w:cs="B Nazanin" w:hint="cs"/>
          <w:b/>
          <w:bCs/>
          <w:sz w:val="26"/>
          <w:szCs w:val="26"/>
          <w:rtl/>
        </w:rPr>
        <w:t>مبارزه</w:t>
      </w:r>
      <w:r w:rsidRPr="00872962">
        <w:rPr>
          <w:rFonts w:cs="B Nazanin"/>
          <w:b/>
          <w:bCs/>
          <w:sz w:val="26"/>
          <w:szCs w:val="26"/>
          <w:rtl/>
        </w:rPr>
        <w:t xml:space="preserve"> </w:t>
      </w:r>
      <w:r w:rsidRPr="00872962">
        <w:rPr>
          <w:rFonts w:cs="B Nazanin" w:hint="cs"/>
          <w:b/>
          <w:bCs/>
          <w:sz w:val="26"/>
          <w:szCs w:val="26"/>
          <w:rtl/>
        </w:rPr>
        <w:t>عليه</w:t>
      </w:r>
      <w:r w:rsidRPr="00872962">
        <w:rPr>
          <w:rFonts w:cs="B Nazanin"/>
          <w:b/>
          <w:bCs/>
          <w:sz w:val="26"/>
          <w:szCs w:val="26"/>
          <w:rtl/>
        </w:rPr>
        <w:t xml:space="preserve"> </w:t>
      </w:r>
      <w:r w:rsidRPr="00872962">
        <w:rPr>
          <w:rFonts w:cs="B Nazanin" w:hint="cs"/>
          <w:b/>
          <w:bCs/>
          <w:sz w:val="26"/>
          <w:szCs w:val="26"/>
          <w:rtl/>
        </w:rPr>
        <w:t>ابرقدرتها</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نه</w:t>
      </w:r>
      <w:r w:rsidRPr="00872962">
        <w:rPr>
          <w:rFonts w:cs="B Nazanin"/>
          <w:b/>
          <w:bCs/>
          <w:sz w:val="26"/>
          <w:szCs w:val="26"/>
          <w:rtl/>
        </w:rPr>
        <w:t xml:space="preserve"> </w:t>
      </w:r>
      <w:r w:rsidRPr="00872962">
        <w:rPr>
          <w:rFonts w:cs="B Nazanin" w:hint="cs"/>
          <w:b/>
          <w:bCs/>
          <w:sz w:val="26"/>
          <w:szCs w:val="26"/>
          <w:rtl/>
        </w:rPr>
        <w:t>عليه</w:t>
      </w:r>
      <w:r w:rsidRPr="00872962">
        <w:rPr>
          <w:rFonts w:cs="B Nazanin"/>
          <w:b/>
          <w:bCs/>
          <w:sz w:val="26"/>
          <w:szCs w:val="26"/>
          <w:rtl/>
        </w:rPr>
        <w:t xml:space="preserve"> </w:t>
      </w:r>
      <w:r w:rsidRPr="00872962">
        <w:rPr>
          <w:rFonts w:cs="B Nazanin" w:hint="cs"/>
          <w:b/>
          <w:bCs/>
          <w:sz w:val="26"/>
          <w:szCs w:val="26"/>
          <w:rtl/>
        </w:rPr>
        <w:t>ارتجاع</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امپرياليزم</w:t>
      </w:r>
      <w:r w:rsidRPr="00872962">
        <w:rPr>
          <w:rFonts w:cs="B Nazanin"/>
          <w:b/>
          <w:bCs/>
          <w:sz w:val="26"/>
          <w:szCs w:val="26"/>
          <w:rtl/>
        </w:rPr>
        <w:t xml:space="preserve"> </w:t>
      </w:r>
      <w:r w:rsidRPr="00872962">
        <w:rPr>
          <w:rFonts w:cs="B Nazanin" w:hint="cs"/>
          <w:b/>
          <w:bCs/>
          <w:sz w:val="26"/>
          <w:szCs w:val="26"/>
          <w:rtl/>
        </w:rPr>
        <w:t>درمجموع</w:t>
      </w:r>
      <w:r w:rsidRPr="00872962">
        <w:rPr>
          <w:rFonts w:cs="B Nazanin"/>
          <w:b/>
          <w:bCs/>
          <w:sz w:val="26"/>
          <w:szCs w:val="26"/>
          <w:rtl/>
        </w:rPr>
        <w:t xml:space="preserve">. </w:t>
      </w:r>
      <w:r w:rsidRPr="00872962">
        <w:rPr>
          <w:rFonts w:cs="B Nazanin" w:hint="cs"/>
          <w:b/>
          <w:bCs/>
          <w:sz w:val="26"/>
          <w:szCs w:val="26"/>
          <w:rtl/>
        </w:rPr>
        <w:t>مگر</w:t>
      </w:r>
      <w:r w:rsidRPr="00872962">
        <w:rPr>
          <w:rFonts w:cs="B Nazanin"/>
          <w:b/>
          <w:bCs/>
          <w:sz w:val="26"/>
          <w:szCs w:val="26"/>
          <w:rtl/>
        </w:rPr>
        <w:t xml:space="preserve"> </w:t>
      </w:r>
      <w:r w:rsidRPr="00872962">
        <w:rPr>
          <w:rFonts w:cs="B Nazanin" w:hint="cs"/>
          <w:b/>
          <w:bCs/>
          <w:sz w:val="26"/>
          <w:szCs w:val="26"/>
          <w:rtl/>
        </w:rPr>
        <w:t>صريحتر</w:t>
      </w:r>
      <w:r w:rsidRPr="00872962">
        <w:rPr>
          <w:rFonts w:cs="B Nazanin"/>
          <w:b/>
          <w:bCs/>
          <w:sz w:val="26"/>
          <w:szCs w:val="26"/>
          <w:rtl/>
        </w:rPr>
        <w:t xml:space="preserve"> </w:t>
      </w:r>
      <w:r w:rsidRPr="00872962">
        <w:rPr>
          <w:rFonts w:cs="B Nazanin" w:hint="cs"/>
          <w:b/>
          <w:bCs/>
          <w:sz w:val="26"/>
          <w:szCs w:val="26"/>
          <w:rtl/>
        </w:rPr>
        <w:t>ازين</w:t>
      </w:r>
      <w:r w:rsidRPr="00872962">
        <w:rPr>
          <w:rFonts w:cs="B Nazanin"/>
          <w:b/>
          <w:bCs/>
          <w:sz w:val="26"/>
          <w:szCs w:val="26"/>
          <w:rtl/>
        </w:rPr>
        <w:t xml:space="preserve"> </w:t>
      </w:r>
      <w:r w:rsidRPr="00872962">
        <w:rPr>
          <w:rFonts w:cs="B Nazanin" w:hint="cs"/>
          <w:b/>
          <w:bCs/>
          <w:sz w:val="26"/>
          <w:szCs w:val="26"/>
          <w:rtl/>
        </w:rPr>
        <w:t>هم</w:t>
      </w:r>
      <w:r w:rsidRPr="00872962">
        <w:rPr>
          <w:rFonts w:cs="B Nazanin"/>
          <w:b/>
          <w:bCs/>
          <w:sz w:val="26"/>
          <w:szCs w:val="26"/>
          <w:rtl/>
        </w:rPr>
        <w:t xml:space="preserve"> </w:t>
      </w:r>
      <w:r w:rsidRPr="00872962">
        <w:rPr>
          <w:rFonts w:cs="B Nazanin" w:hint="cs"/>
          <w:b/>
          <w:bCs/>
          <w:sz w:val="26"/>
          <w:szCs w:val="26"/>
          <w:rtl/>
        </w:rPr>
        <w:t>ميتوان</w:t>
      </w:r>
      <w:r w:rsidRPr="00872962">
        <w:rPr>
          <w:rFonts w:cs="B Nazanin"/>
          <w:b/>
          <w:bCs/>
          <w:sz w:val="26"/>
          <w:szCs w:val="26"/>
          <w:rtl/>
        </w:rPr>
        <w:t xml:space="preserve"> </w:t>
      </w:r>
      <w:r w:rsidRPr="00872962">
        <w:rPr>
          <w:rFonts w:cs="B Nazanin" w:hint="cs"/>
          <w:b/>
          <w:bCs/>
          <w:sz w:val="26"/>
          <w:szCs w:val="26"/>
          <w:rtl/>
        </w:rPr>
        <w:t>ماهيت</w:t>
      </w:r>
      <w:r w:rsidRPr="00872962">
        <w:rPr>
          <w:rFonts w:cs="B Nazanin"/>
          <w:b/>
          <w:bCs/>
          <w:sz w:val="26"/>
          <w:szCs w:val="26"/>
          <w:rtl/>
        </w:rPr>
        <w:t xml:space="preserve"> </w:t>
      </w:r>
      <w:r w:rsidRPr="00872962">
        <w:rPr>
          <w:rFonts w:cs="B Nazanin" w:hint="cs"/>
          <w:b/>
          <w:bCs/>
          <w:sz w:val="26"/>
          <w:szCs w:val="26"/>
          <w:rtl/>
        </w:rPr>
        <w:t>رويزيونيستي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ارتجاعي</w:t>
      </w:r>
      <w:r w:rsidRPr="00872962">
        <w:rPr>
          <w:rFonts w:cs="B Nazanin"/>
          <w:b/>
          <w:bCs/>
          <w:sz w:val="26"/>
          <w:szCs w:val="26"/>
          <w:rtl/>
        </w:rPr>
        <w:t xml:space="preserve"> </w:t>
      </w:r>
      <w:r w:rsidRPr="00872962">
        <w:rPr>
          <w:rFonts w:cs="B Nazanin" w:hint="cs"/>
          <w:b/>
          <w:bCs/>
          <w:sz w:val="26"/>
          <w:szCs w:val="26"/>
          <w:rtl/>
        </w:rPr>
        <w:t>براي</w:t>
      </w:r>
      <w:r w:rsidRPr="00872962">
        <w:rPr>
          <w:rFonts w:cs="B Nazanin"/>
          <w:b/>
          <w:bCs/>
          <w:sz w:val="26"/>
          <w:szCs w:val="26"/>
          <w:rtl/>
        </w:rPr>
        <w:t xml:space="preserve"> </w:t>
      </w:r>
      <w:r w:rsidRPr="00872962">
        <w:rPr>
          <w:rFonts w:cs="B Nazanin" w:hint="cs"/>
          <w:b/>
          <w:bCs/>
          <w:sz w:val="26"/>
          <w:szCs w:val="26"/>
          <w:rtl/>
        </w:rPr>
        <w:t>يك</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سراغ</w:t>
      </w:r>
      <w:r w:rsidRPr="00872962">
        <w:rPr>
          <w:rFonts w:cs="B Nazanin"/>
          <w:b/>
          <w:bCs/>
          <w:sz w:val="26"/>
          <w:szCs w:val="26"/>
          <w:rtl/>
        </w:rPr>
        <w:t xml:space="preserve"> </w:t>
      </w:r>
      <w:r w:rsidRPr="00872962">
        <w:rPr>
          <w:rFonts w:cs="B Nazanin" w:hint="cs"/>
          <w:b/>
          <w:bCs/>
          <w:sz w:val="26"/>
          <w:szCs w:val="26"/>
          <w:rtl/>
        </w:rPr>
        <w:t>كرد؟</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طرح</w:t>
      </w:r>
      <w:r w:rsidRPr="00872962">
        <w:rPr>
          <w:rFonts w:cs="B Nazanin"/>
          <w:b/>
          <w:bCs/>
          <w:sz w:val="26"/>
          <w:szCs w:val="26"/>
          <w:rtl/>
        </w:rPr>
        <w:t xml:space="preserve"> </w:t>
      </w:r>
      <w:r w:rsidRPr="00872962">
        <w:rPr>
          <w:rFonts w:cs="B Nazanin" w:hint="cs"/>
          <w:b/>
          <w:bCs/>
          <w:sz w:val="26"/>
          <w:szCs w:val="26"/>
          <w:rtl/>
        </w:rPr>
        <w:t>چه</w:t>
      </w:r>
      <w:r w:rsidRPr="00872962">
        <w:rPr>
          <w:rFonts w:cs="B Nazanin"/>
          <w:b/>
          <w:bCs/>
          <w:sz w:val="26"/>
          <w:szCs w:val="26"/>
          <w:rtl/>
        </w:rPr>
        <w:t xml:space="preserve"> </w:t>
      </w:r>
      <w:r w:rsidRPr="00872962">
        <w:rPr>
          <w:rFonts w:cs="B Nazanin" w:hint="cs"/>
          <w:b/>
          <w:bCs/>
          <w:sz w:val="26"/>
          <w:szCs w:val="26"/>
          <w:rtl/>
        </w:rPr>
        <w:t>خوب</w:t>
      </w:r>
      <w:r w:rsidRPr="00872962">
        <w:rPr>
          <w:rFonts w:cs="B Nazanin"/>
          <w:b/>
          <w:bCs/>
          <w:sz w:val="26"/>
          <w:szCs w:val="26"/>
          <w:rtl/>
        </w:rPr>
        <w:t xml:space="preserve"> </w:t>
      </w:r>
      <w:r w:rsidRPr="00872962">
        <w:rPr>
          <w:rFonts w:cs="B Nazanin" w:hint="cs"/>
          <w:b/>
          <w:bCs/>
          <w:sz w:val="26"/>
          <w:szCs w:val="26"/>
          <w:rtl/>
        </w:rPr>
        <w:t>باب</w:t>
      </w:r>
      <w:r w:rsidRPr="00872962">
        <w:rPr>
          <w:rFonts w:cs="B Nazanin"/>
          <w:b/>
          <w:bCs/>
          <w:sz w:val="26"/>
          <w:szCs w:val="26"/>
          <w:rtl/>
        </w:rPr>
        <w:t xml:space="preserve"> </w:t>
      </w:r>
      <w:r w:rsidRPr="00872962">
        <w:rPr>
          <w:rFonts w:cs="B Nazanin" w:hint="cs"/>
          <w:b/>
          <w:bCs/>
          <w:sz w:val="26"/>
          <w:szCs w:val="26"/>
          <w:rtl/>
        </w:rPr>
        <w:t>دندان</w:t>
      </w:r>
      <w:r w:rsidRPr="00872962">
        <w:rPr>
          <w:rFonts w:cs="B Nazanin"/>
          <w:b/>
          <w:bCs/>
          <w:sz w:val="26"/>
          <w:szCs w:val="26"/>
          <w:rtl/>
        </w:rPr>
        <w:t xml:space="preserve"> </w:t>
      </w:r>
      <w:r w:rsidRPr="00872962">
        <w:rPr>
          <w:rFonts w:cs="B Nazanin" w:hint="cs"/>
          <w:b/>
          <w:bCs/>
          <w:sz w:val="26"/>
          <w:szCs w:val="26"/>
          <w:rtl/>
        </w:rPr>
        <w:t>سه</w:t>
      </w:r>
      <w:r w:rsidRPr="00872962">
        <w:rPr>
          <w:rFonts w:cs="B Nazanin"/>
          <w:b/>
          <w:bCs/>
          <w:sz w:val="26"/>
          <w:szCs w:val="26"/>
          <w:rtl/>
        </w:rPr>
        <w:t xml:space="preserve"> </w:t>
      </w:r>
      <w:r w:rsidRPr="00872962">
        <w:rPr>
          <w:rFonts w:cs="B Nazanin" w:hint="cs"/>
          <w:b/>
          <w:bCs/>
          <w:sz w:val="26"/>
          <w:szCs w:val="26"/>
          <w:rtl/>
        </w:rPr>
        <w:t>جهانيها</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مجموع</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خصوص</w:t>
      </w:r>
      <w:r w:rsidRPr="00872962">
        <w:rPr>
          <w:rFonts w:cs="B Nazanin"/>
          <w:b/>
          <w:bCs/>
          <w:sz w:val="26"/>
          <w:szCs w:val="26"/>
          <w:rtl/>
        </w:rPr>
        <w:t xml:space="preserve"> </w:t>
      </w:r>
      <w:r w:rsidRPr="00872962">
        <w:rPr>
          <w:rFonts w:cs="B Nazanin" w:hint="cs"/>
          <w:b/>
          <w:bCs/>
          <w:sz w:val="26"/>
          <w:szCs w:val="26"/>
          <w:rtl/>
        </w:rPr>
        <w:t>رويزيونيستهاي</w:t>
      </w:r>
      <w:r w:rsidRPr="00872962">
        <w:rPr>
          <w:rFonts w:cs="B Nazanin"/>
          <w:b/>
          <w:bCs/>
          <w:sz w:val="26"/>
          <w:szCs w:val="26"/>
          <w:rtl/>
        </w:rPr>
        <w:t xml:space="preserve"> </w:t>
      </w:r>
      <w:r w:rsidRPr="00872962">
        <w:rPr>
          <w:rFonts w:cs="B Nazanin" w:hint="cs"/>
          <w:b/>
          <w:bCs/>
          <w:sz w:val="26"/>
          <w:szCs w:val="26"/>
          <w:rtl/>
        </w:rPr>
        <w:t>حاكم</w:t>
      </w:r>
      <w:r w:rsidRPr="00872962">
        <w:rPr>
          <w:rFonts w:cs="B Nazanin"/>
          <w:b/>
          <w:bCs/>
          <w:sz w:val="26"/>
          <w:szCs w:val="26"/>
          <w:rtl/>
        </w:rPr>
        <w:t xml:space="preserve"> </w:t>
      </w:r>
      <w:r w:rsidRPr="00872962">
        <w:rPr>
          <w:rFonts w:cs="B Nazanin" w:hint="cs"/>
          <w:b/>
          <w:bCs/>
          <w:sz w:val="26"/>
          <w:szCs w:val="26"/>
          <w:rtl/>
        </w:rPr>
        <w:t>بر</w:t>
      </w:r>
      <w:r w:rsidRPr="00872962">
        <w:rPr>
          <w:rFonts w:cs="B Nazanin"/>
          <w:b/>
          <w:bCs/>
          <w:sz w:val="26"/>
          <w:szCs w:val="26"/>
          <w:rtl/>
        </w:rPr>
        <w:t xml:space="preserve"> </w:t>
      </w:r>
      <w:r w:rsidRPr="00872962">
        <w:rPr>
          <w:rFonts w:cs="B Nazanin" w:hint="cs"/>
          <w:b/>
          <w:bCs/>
          <w:sz w:val="26"/>
          <w:szCs w:val="26"/>
          <w:rtl/>
        </w:rPr>
        <w:t>حزب</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دولت</w:t>
      </w:r>
      <w:r w:rsidRPr="00872962">
        <w:rPr>
          <w:rFonts w:cs="B Nazanin"/>
          <w:b/>
          <w:bCs/>
          <w:sz w:val="26"/>
          <w:szCs w:val="26"/>
          <w:rtl/>
        </w:rPr>
        <w:t xml:space="preserve"> </w:t>
      </w:r>
      <w:r w:rsidRPr="00872962">
        <w:rPr>
          <w:rFonts w:cs="B Nazanin" w:hint="cs"/>
          <w:b/>
          <w:bCs/>
          <w:sz w:val="26"/>
          <w:szCs w:val="26"/>
          <w:rtl/>
        </w:rPr>
        <w:t>چين</w:t>
      </w:r>
      <w:r w:rsidRPr="00872962">
        <w:rPr>
          <w:rFonts w:cs="B Nazanin"/>
          <w:b/>
          <w:bCs/>
          <w:sz w:val="26"/>
          <w:szCs w:val="26"/>
          <w:rtl/>
        </w:rPr>
        <w:t xml:space="preserve"> </w:t>
      </w:r>
      <w:r w:rsidRPr="00872962">
        <w:rPr>
          <w:rFonts w:cs="B Nazanin" w:hint="cs"/>
          <w:b/>
          <w:bCs/>
          <w:sz w:val="26"/>
          <w:szCs w:val="26"/>
          <w:rtl/>
        </w:rPr>
        <w:t>ميباشد</w:t>
      </w:r>
      <w:r w:rsidRPr="00872962">
        <w:rPr>
          <w:rFonts w:cs="B Nazanin"/>
          <w:b/>
          <w:bCs/>
          <w:sz w:val="26"/>
          <w:szCs w:val="26"/>
          <w:rtl/>
        </w:rPr>
        <w:t xml:space="preserve">. </w:t>
      </w:r>
      <w:r w:rsidRPr="00872962">
        <w:rPr>
          <w:rFonts w:cs="B Nazanin" w:hint="cs"/>
          <w:b/>
          <w:bCs/>
          <w:sz w:val="26"/>
          <w:szCs w:val="26"/>
          <w:rtl/>
        </w:rPr>
        <w:t>بي</w:t>
      </w:r>
      <w:r w:rsidRPr="00872962">
        <w:rPr>
          <w:rFonts w:cs="B Nazanin"/>
          <w:b/>
          <w:bCs/>
          <w:sz w:val="26"/>
          <w:szCs w:val="26"/>
          <w:rtl/>
        </w:rPr>
        <w:t xml:space="preserve"> </w:t>
      </w:r>
      <w:r w:rsidRPr="00872962">
        <w:rPr>
          <w:rFonts w:cs="B Nazanin" w:hint="cs"/>
          <w:b/>
          <w:bCs/>
          <w:sz w:val="26"/>
          <w:szCs w:val="26"/>
          <w:rtl/>
        </w:rPr>
        <w:t>جهت</w:t>
      </w:r>
      <w:r w:rsidRPr="00872962">
        <w:rPr>
          <w:rFonts w:cs="B Nazanin"/>
          <w:b/>
          <w:bCs/>
          <w:sz w:val="26"/>
          <w:szCs w:val="26"/>
          <w:rtl/>
        </w:rPr>
        <w:t xml:space="preserve"> </w:t>
      </w:r>
      <w:r w:rsidRPr="00872962">
        <w:rPr>
          <w:rFonts w:cs="B Nazanin" w:hint="cs"/>
          <w:b/>
          <w:bCs/>
          <w:sz w:val="26"/>
          <w:szCs w:val="26"/>
          <w:rtl/>
        </w:rPr>
        <w:t>نيست</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رفقاي</w:t>
      </w:r>
      <w:r w:rsidRPr="00872962">
        <w:rPr>
          <w:rFonts w:cs="B Nazanin"/>
          <w:b/>
          <w:bCs/>
          <w:sz w:val="26"/>
          <w:szCs w:val="26"/>
          <w:rtl/>
        </w:rPr>
        <w:t xml:space="preserve"> </w:t>
      </w:r>
      <w:r w:rsidRPr="00872962">
        <w:rPr>
          <w:rFonts w:cs="B Nazanin" w:hint="cs"/>
          <w:b/>
          <w:bCs/>
          <w:sz w:val="26"/>
          <w:szCs w:val="26"/>
          <w:rtl/>
        </w:rPr>
        <w:t>چيني</w:t>
      </w:r>
      <w:r w:rsidRPr="00872962">
        <w:rPr>
          <w:rFonts w:cs="B Nazanin"/>
          <w:b/>
          <w:bCs/>
          <w:sz w:val="26"/>
          <w:szCs w:val="26"/>
          <w:rtl/>
        </w:rPr>
        <w:t xml:space="preserve"> "</w:t>
      </w:r>
      <w:r w:rsidRPr="00872962">
        <w:rPr>
          <w:rFonts w:cs="B Nazanin" w:hint="cs"/>
          <w:b/>
          <w:bCs/>
          <w:sz w:val="26"/>
          <w:szCs w:val="26"/>
          <w:rtl/>
        </w:rPr>
        <w:t>رهبر</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ايشان</w:t>
      </w:r>
      <w:r w:rsidRPr="00872962">
        <w:rPr>
          <w:rFonts w:cs="B Nazanin"/>
          <w:b/>
          <w:bCs/>
          <w:sz w:val="26"/>
          <w:szCs w:val="26"/>
          <w:rtl/>
        </w:rPr>
        <w:t xml:space="preserve"> </w:t>
      </w:r>
      <w:r w:rsidRPr="00872962">
        <w:rPr>
          <w:rFonts w:cs="B Nazanin" w:hint="cs"/>
          <w:b/>
          <w:bCs/>
          <w:sz w:val="26"/>
          <w:szCs w:val="26"/>
          <w:rtl/>
        </w:rPr>
        <w:t>توصيه</w:t>
      </w:r>
      <w:r w:rsidRPr="00872962">
        <w:rPr>
          <w:rFonts w:cs="B Nazanin"/>
          <w:b/>
          <w:bCs/>
          <w:sz w:val="26"/>
          <w:szCs w:val="26"/>
          <w:rtl/>
        </w:rPr>
        <w:t xml:space="preserve"> </w:t>
      </w:r>
      <w:r w:rsidRPr="00872962">
        <w:rPr>
          <w:rFonts w:cs="B Nazanin" w:hint="cs"/>
          <w:b/>
          <w:bCs/>
          <w:sz w:val="26"/>
          <w:szCs w:val="26"/>
          <w:rtl/>
        </w:rPr>
        <w:t>كرده</w:t>
      </w:r>
      <w:r w:rsidRPr="00872962">
        <w:rPr>
          <w:rFonts w:cs="B Nazanin"/>
          <w:b/>
          <w:bCs/>
          <w:sz w:val="26"/>
          <w:szCs w:val="26"/>
          <w:rtl/>
        </w:rPr>
        <w:t xml:space="preserve"> </w:t>
      </w:r>
      <w:r w:rsidRPr="00872962">
        <w:rPr>
          <w:rFonts w:cs="B Nazanin" w:hint="cs"/>
          <w:b/>
          <w:bCs/>
          <w:sz w:val="26"/>
          <w:szCs w:val="26"/>
          <w:rtl/>
        </w:rPr>
        <w:t>اند</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رنگ</w:t>
      </w:r>
      <w:r w:rsidRPr="00872962">
        <w:rPr>
          <w:rFonts w:cs="B Nazanin"/>
          <w:b/>
          <w:bCs/>
          <w:sz w:val="26"/>
          <w:szCs w:val="26"/>
          <w:rtl/>
        </w:rPr>
        <w:t xml:space="preserve"> </w:t>
      </w:r>
      <w:r w:rsidRPr="00872962">
        <w:rPr>
          <w:rFonts w:cs="B Nazanin" w:hint="cs"/>
          <w:b/>
          <w:bCs/>
          <w:sz w:val="26"/>
          <w:szCs w:val="26"/>
          <w:rtl/>
        </w:rPr>
        <w:t>خاكستري</w:t>
      </w:r>
      <w:r w:rsidRPr="00872962">
        <w:rPr>
          <w:rFonts w:cs="B Nazanin"/>
          <w:b/>
          <w:bCs/>
          <w:sz w:val="26"/>
          <w:szCs w:val="26"/>
          <w:rtl/>
        </w:rPr>
        <w:t xml:space="preserve"> "</w:t>
      </w:r>
      <w:r w:rsidRPr="00872962">
        <w:rPr>
          <w:rFonts w:cs="B Nazanin" w:hint="cs"/>
          <w:b/>
          <w:bCs/>
          <w:sz w:val="26"/>
          <w:szCs w:val="26"/>
          <w:rtl/>
        </w:rPr>
        <w:t>ساما</w:t>
      </w:r>
      <w:r w:rsidRPr="00872962">
        <w:rPr>
          <w:rFonts w:cs="B Nazanin"/>
          <w:b/>
          <w:bCs/>
          <w:sz w:val="26"/>
          <w:szCs w:val="26"/>
          <w:rtl/>
        </w:rPr>
        <w:t>"‌</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تا</w:t>
      </w:r>
      <w:r w:rsidRPr="00872962">
        <w:rPr>
          <w:rFonts w:cs="B Nazanin"/>
          <w:b/>
          <w:bCs/>
          <w:sz w:val="26"/>
          <w:szCs w:val="26"/>
          <w:rtl/>
        </w:rPr>
        <w:t xml:space="preserve"> </w:t>
      </w:r>
      <w:r w:rsidRPr="00872962">
        <w:rPr>
          <w:rFonts w:cs="B Nazanin" w:hint="cs"/>
          <w:b/>
          <w:bCs/>
          <w:sz w:val="26"/>
          <w:szCs w:val="26"/>
          <w:rtl/>
        </w:rPr>
        <w:t>ميتوانند</w:t>
      </w:r>
      <w:r w:rsidRPr="00872962">
        <w:rPr>
          <w:rFonts w:cs="B Nazanin"/>
          <w:b/>
          <w:bCs/>
          <w:sz w:val="26"/>
          <w:szCs w:val="26"/>
          <w:rtl/>
        </w:rPr>
        <w:t xml:space="preserve"> </w:t>
      </w:r>
      <w:r w:rsidRPr="00872962">
        <w:rPr>
          <w:rFonts w:cs="B Nazanin" w:hint="cs"/>
          <w:b/>
          <w:bCs/>
          <w:sz w:val="26"/>
          <w:szCs w:val="26"/>
          <w:rtl/>
        </w:rPr>
        <w:t>حفظ</w:t>
      </w:r>
      <w:r w:rsidRPr="00872962">
        <w:rPr>
          <w:rFonts w:cs="B Nazanin"/>
          <w:b/>
          <w:bCs/>
          <w:sz w:val="26"/>
          <w:szCs w:val="26"/>
          <w:rtl/>
        </w:rPr>
        <w:t xml:space="preserve"> </w:t>
      </w:r>
      <w:r w:rsidRPr="00872962">
        <w:rPr>
          <w:rFonts w:cs="B Nazanin" w:hint="cs"/>
          <w:b/>
          <w:bCs/>
          <w:sz w:val="26"/>
          <w:szCs w:val="26"/>
          <w:rtl/>
        </w:rPr>
        <w:t>نمايند</w:t>
      </w:r>
      <w:r w:rsidRPr="00872962">
        <w:rPr>
          <w:rFonts w:cs="B Nazanin"/>
          <w:b/>
          <w:bCs/>
          <w:sz w:val="26"/>
          <w:szCs w:val="26"/>
          <w:rtl/>
        </w:rPr>
        <w:t>.</w:t>
      </w:r>
    </w:p>
    <w:p w:rsidR="00872962" w:rsidRPr="00872962" w:rsidRDefault="00872962" w:rsidP="00367775">
      <w:pPr>
        <w:jc w:val="both"/>
        <w:rPr>
          <w:rFonts w:cs="B Nazanin"/>
          <w:b/>
          <w:bCs/>
          <w:sz w:val="26"/>
          <w:szCs w:val="26"/>
          <w:rtl/>
        </w:rPr>
      </w:pPr>
    </w:p>
    <w:p w:rsidR="00C46F8E" w:rsidRPr="00367775" w:rsidRDefault="00C46F8E" w:rsidP="00367775">
      <w:pPr>
        <w:jc w:val="center"/>
        <w:rPr>
          <w:rFonts w:cs="B Titr"/>
          <w:b/>
          <w:bCs/>
          <w:sz w:val="36"/>
          <w:szCs w:val="36"/>
          <w:rtl/>
        </w:rPr>
      </w:pPr>
      <w:r w:rsidRPr="00367775">
        <w:rPr>
          <w:rFonts w:cs="B Titr" w:hint="cs"/>
          <w:b/>
          <w:bCs/>
          <w:sz w:val="36"/>
          <w:szCs w:val="36"/>
          <w:rtl/>
        </w:rPr>
        <w:lastRenderedPageBreak/>
        <w:t>در زمينۀ اقتص</w:t>
      </w:r>
      <w:r w:rsidR="00523BD3" w:rsidRPr="00367775">
        <w:rPr>
          <w:rFonts w:cs="B Titr" w:hint="cs"/>
          <w:b/>
          <w:bCs/>
          <w:sz w:val="36"/>
          <w:szCs w:val="36"/>
          <w:rtl/>
        </w:rPr>
        <w:t>ــ</w:t>
      </w:r>
      <w:r w:rsidRPr="00367775">
        <w:rPr>
          <w:rFonts w:cs="B Titr" w:hint="cs"/>
          <w:b/>
          <w:bCs/>
          <w:sz w:val="36"/>
          <w:szCs w:val="36"/>
          <w:rtl/>
        </w:rPr>
        <w:t>ادي</w:t>
      </w:r>
    </w:p>
    <w:p w:rsidR="00C46F8E" w:rsidRPr="00523BD3" w:rsidRDefault="00C46F8E" w:rsidP="00612588">
      <w:pPr>
        <w:jc w:val="both"/>
        <w:rPr>
          <w:rFonts w:cs="B Jadid"/>
          <w:b/>
          <w:bCs/>
          <w:sz w:val="32"/>
          <w:szCs w:val="32"/>
          <w:rtl/>
        </w:rPr>
      </w:pPr>
      <w:r w:rsidRPr="00523BD3">
        <w:rPr>
          <w:rFonts w:cs="B Jadid" w:hint="cs"/>
          <w:b/>
          <w:bCs/>
          <w:sz w:val="32"/>
          <w:szCs w:val="32"/>
          <w:rtl/>
        </w:rPr>
        <w:t>در بخش زراعت:</w:t>
      </w:r>
    </w:p>
    <w:p w:rsidR="00C46F8E" w:rsidRPr="00523BD3" w:rsidRDefault="00C46F8E" w:rsidP="00612588">
      <w:pPr>
        <w:jc w:val="both"/>
        <w:rPr>
          <w:rFonts w:cs="B Jadid"/>
          <w:b/>
          <w:bCs/>
          <w:sz w:val="32"/>
          <w:szCs w:val="32"/>
          <w:rtl/>
        </w:rPr>
      </w:pPr>
      <w:r w:rsidRPr="00523BD3">
        <w:rPr>
          <w:rFonts w:cs="B Jadid" w:hint="cs"/>
          <w:b/>
          <w:bCs/>
          <w:sz w:val="32"/>
          <w:szCs w:val="32"/>
          <w:rtl/>
        </w:rPr>
        <w:t xml:space="preserve">"اعـلام مـواضـع...": </w:t>
      </w:r>
    </w:p>
    <w:p w:rsidR="001E1E21" w:rsidRPr="00872962" w:rsidRDefault="001E1E21" w:rsidP="001E1E21">
      <w:pPr>
        <w:spacing w:line="240" w:lineRule="auto"/>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اصلاحات</w:t>
      </w:r>
      <w:r w:rsidRPr="00872962">
        <w:rPr>
          <w:rFonts w:cs="B Nazanin"/>
          <w:b/>
          <w:bCs/>
          <w:sz w:val="26"/>
          <w:szCs w:val="26"/>
          <w:rtl/>
        </w:rPr>
        <w:t xml:space="preserve"> </w:t>
      </w:r>
      <w:r w:rsidRPr="00872962">
        <w:rPr>
          <w:rFonts w:cs="B Nazanin" w:hint="cs"/>
          <w:b/>
          <w:bCs/>
          <w:sz w:val="26"/>
          <w:szCs w:val="26"/>
          <w:rtl/>
        </w:rPr>
        <w:t>عادلانه</w:t>
      </w:r>
      <w:r w:rsidRPr="00872962">
        <w:rPr>
          <w:rFonts w:cs="B Nazanin"/>
          <w:b/>
          <w:bCs/>
          <w:sz w:val="26"/>
          <w:szCs w:val="26"/>
          <w:rtl/>
        </w:rPr>
        <w:t xml:space="preserve"> </w:t>
      </w:r>
      <w:r w:rsidRPr="00872962">
        <w:rPr>
          <w:rFonts w:cs="B Nazanin" w:hint="cs"/>
          <w:b/>
          <w:bCs/>
          <w:sz w:val="26"/>
          <w:szCs w:val="26"/>
          <w:rtl/>
        </w:rPr>
        <w:t>زمين</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نفع</w:t>
      </w:r>
      <w:r w:rsidRPr="00872962">
        <w:rPr>
          <w:rFonts w:cs="B Nazanin"/>
          <w:b/>
          <w:bCs/>
          <w:sz w:val="26"/>
          <w:szCs w:val="26"/>
          <w:rtl/>
        </w:rPr>
        <w:t xml:space="preserve"> </w:t>
      </w:r>
      <w:r w:rsidRPr="00872962">
        <w:rPr>
          <w:rFonts w:cs="B Nazanin" w:hint="cs"/>
          <w:b/>
          <w:bCs/>
          <w:sz w:val="26"/>
          <w:szCs w:val="26"/>
          <w:rtl/>
        </w:rPr>
        <w:t>دهقانان</w:t>
      </w:r>
      <w:r w:rsidRPr="00872962">
        <w:rPr>
          <w:rFonts w:cs="B Nazanin"/>
          <w:b/>
          <w:bCs/>
          <w:sz w:val="26"/>
          <w:szCs w:val="26"/>
          <w:rtl/>
        </w:rPr>
        <w:t xml:space="preserve"> </w:t>
      </w:r>
      <w:r w:rsidRPr="00872962">
        <w:rPr>
          <w:rFonts w:cs="B Nazanin" w:hint="cs"/>
          <w:b/>
          <w:bCs/>
          <w:sz w:val="26"/>
          <w:szCs w:val="26"/>
          <w:rtl/>
        </w:rPr>
        <w:t>كم</w:t>
      </w:r>
      <w:r w:rsidRPr="00872962">
        <w:rPr>
          <w:rFonts w:cs="B Nazanin"/>
          <w:b/>
          <w:bCs/>
          <w:sz w:val="26"/>
          <w:szCs w:val="26"/>
          <w:rtl/>
        </w:rPr>
        <w:t xml:space="preserve"> </w:t>
      </w:r>
      <w:r w:rsidRPr="00872962">
        <w:rPr>
          <w:rFonts w:cs="B Nazanin" w:hint="cs"/>
          <w:b/>
          <w:bCs/>
          <w:sz w:val="26"/>
          <w:szCs w:val="26"/>
          <w:rtl/>
        </w:rPr>
        <w:t>زمين</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بي</w:t>
      </w:r>
      <w:r w:rsidRPr="00872962">
        <w:rPr>
          <w:rFonts w:cs="B Nazanin"/>
          <w:b/>
          <w:bCs/>
          <w:sz w:val="26"/>
          <w:szCs w:val="26"/>
          <w:rtl/>
        </w:rPr>
        <w:t xml:space="preserve"> </w:t>
      </w:r>
      <w:r w:rsidRPr="00872962">
        <w:rPr>
          <w:rFonts w:cs="B Nazanin" w:hint="cs"/>
          <w:b/>
          <w:bCs/>
          <w:sz w:val="26"/>
          <w:szCs w:val="26"/>
          <w:rtl/>
        </w:rPr>
        <w:t>زمين</w:t>
      </w:r>
      <w:r w:rsidRPr="00872962">
        <w:rPr>
          <w:rFonts w:cs="B Nazanin"/>
          <w:b/>
          <w:bCs/>
          <w:sz w:val="26"/>
          <w:szCs w:val="26"/>
          <w:rtl/>
        </w:rPr>
        <w:t xml:space="preserve"> </w:t>
      </w:r>
      <w:r w:rsidRPr="00872962">
        <w:rPr>
          <w:rFonts w:cs="B Nazanin" w:hint="cs"/>
          <w:b/>
          <w:bCs/>
          <w:sz w:val="26"/>
          <w:szCs w:val="26"/>
          <w:rtl/>
        </w:rPr>
        <w:t>بنا</w:t>
      </w:r>
      <w:r w:rsidRPr="00872962">
        <w:rPr>
          <w:rFonts w:cs="B Nazanin"/>
          <w:b/>
          <w:bCs/>
          <w:sz w:val="26"/>
          <w:szCs w:val="26"/>
          <w:rtl/>
        </w:rPr>
        <w:t xml:space="preserve"> </w:t>
      </w:r>
      <w:r w:rsidRPr="00872962">
        <w:rPr>
          <w:rFonts w:cs="B Nazanin" w:hint="cs"/>
          <w:b/>
          <w:bCs/>
          <w:sz w:val="26"/>
          <w:szCs w:val="26"/>
          <w:rtl/>
        </w:rPr>
        <w:t>بر</w:t>
      </w:r>
      <w:r w:rsidRPr="00872962">
        <w:rPr>
          <w:rFonts w:cs="B Nazanin"/>
          <w:b/>
          <w:bCs/>
          <w:sz w:val="26"/>
          <w:szCs w:val="26"/>
          <w:rtl/>
        </w:rPr>
        <w:t xml:space="preserve"> </w:t>
      </w:r>
      <w:r w:rsidRPr="00872962">
        <w:rPr>
          <w:rFonts w:cs="B Nazanin" w:hint="cs"/>
          <w:b/>
          <w:bCs/>
          <w:sz w:val="26"/>
          <w:szCs w:val="26"/>
          <w:rtl/>
        </w:rPr>
        <w:t>درخواست</w:t>
      </w:r>
      <w:r w:rsidRPr="00872962">
        <w:rPr>
          <w:rFonts w:cs="B Nazanin"/>
          <w:b/>
          <w:bCs/>
          <w:sz w:val="26"/>
          <w:szCs w:val="26"/>
          <w:rtl/>
        </w:rPr>
        <w:t xml:space="preserve"> </w:t>
      </w:r>
      <w:r w:rsidRPr="00872962">
        <w:rPr>
          <w:rFonts w:cs="B Nazanin" w:hint="cs"/>
          <w:b/>
          <w:bCs/>
          <w:sz w:val="26"/>
          <w:szCs w:val="26"/>
          <w:rtl/>
        </w:rPr>
        <w:t>آگاهانه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دواطلبانه</w:t>
      </w:r>
      <w:r w:rsidRPr="00872962">
        <w:rPr>
          <w:rFonts w:cs="B Nazanin"/>
          <w:b/>
          <w:bCs/>
          <w:sz w:val="26"/>
          <w:szCs w:val="26"/>
          <w:rtl/>
        </w:rPr>
        <w:t xml:space="preserve"> </w:t>
      </w:r>
      <w:r w:rsidRPr="00872962">
        <w:rPr>
          <w:rFonts w:cs="B Nazanin" w:hint="cs"/>
          <w:b/>
          <w:bCs/>
          <w:sz w:val="26"/>
          <w:szCs w:val="26"/>
          <w:rtl/>
        </w:rPr>
        <w:t>مردم</w:t>
      </w:r>
      <w:r w:rsidRPr="00872962">
        <w:rPr>
          <w:rFonts w:cs="B Nazanin"/>
          <w:b/>
          <w:bCs/>
          <w:sz w:val="26"/>
          <w:szCs w:val="26"/>
          <w:rtl/>
        </w:rPr>
        <w:t xml:space="preserve"> </w:t>
      </w:r>
      <w:r w:rsidRPr="00872962">
        <w:rPr>
          <w:rFonts w:cs="B Nazanin" w:hint="cs"/>
          <w:b/>
          <w:bCs/>
          <w:sz w:val="26"/>
          <w:szCs w:val="26"/>
          <w:rtl/>
        </w:rPr>
        <w:t>بمنظور</w:t>
      </w:r>
      <w:r w:rsidRPr="00872962">
        <w:rPr>
          <w:rFonts w:cs="B Nazanin"/>
          <w:b/>
          <w:bCs/>
          <w:sz w:val="26"/>
          <w:szCs w:val="26"/>
          <w:rtl/>
        </w:rPr>
        <w:t xml:space="preserve"> </w:t>
      </w:r>
      <w:r w:rsidRPr="00872962">
        <w:rPr>
          <w:rFonts w:cs="B Nazanin" w:hint="cs"/>
          <w:b/>
          <w:bCs/>
          <w:sz w:val="26"/>
          <w:szCs w:val="26"/>
          <w:rtl/>
        </w:rPr>
        <w:t>افزايش</w:t>
      </w:r>
      <w:r w:rsidRPr="00872962">
        <w:rPr>
          <w:rFonts w:cs="B Nazanin"/>
          <w:b/>
          <w:bCs/>
          <w:sz w:val="26"/>
          <w:szCs w:val="26"/>
          <w:rtl/>
        </w:rPr>
        <w:t xml:space="preserve"> </w:t>
      </w:r>
      <w:r w:rsidRPr="00872962">
        <w:rPr>
          <w:rFonts w:cs="B Nazanin" w:hint="cs"/>
          <w:b/>
          <w:bCs/>
          <w:sz w:val="26"/>
          <w:szCs w:val="26"/>
          <w:rtl/>
        </w:rPr>
        <w:t>توليد</w:t>
      </w:r>
      <w:r w:rsidRPr="00872962">
        <w:rPr>
          <w:rFonts w:cs="B Nazanin"/>
          <w:b/>
          <w:bCs/>
          <w:sz w:val="26"/>
          <w:szCs w:val="26"/>
          <w:rtl/>
        </w:rPr>
        <w:t xml:space="preserve"> </w:t>
      </w:r>
      <w:r w:rsidRPr="00872962">
        <w:rPr>
          <w:rFonts w:cs="B Nazanin" w:hint="cs"/>
          <w:b/>
          <w:bCs/>
          <w:sz w:val="26"/>
          <w:szCs w:val="26"/>
          <w:rtl/>
        </w:rPr>
        <w:t>زراعتي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پايه</w:t>
      </w:r>
      <w:r w:rsidRPr="00872962">
        <w:rPr>
          <w:rFonts w:cs="B Nazanin"/>
          <w:b/>
          <w:bCs/>
          <w:sz w:val="26"/>
          <w:szCs w:val="26"/>
          <w:rtl/>
        </w:rPr>
        <w:t xml:space="preserve"> </w:t>
      </w:r>
      <w:r w:rsidRPr="00872962">
        <w:rPr>
          <w:rFonts w:cs="B Nazanin" w:hint="cs"/>
          <w:b/>
          <w:bCs/>
          <w:sz w:val="26"/>
          <w:szCs w:val="26"/>
          <w:rtl/>
        </w:rPr>
        <w:t>ريزي</w:t>
      </w:r>
      <w:r w:rsidRPr="00872962">
        <w:rPr>
          <w:rFonts w:cs="B Nazanin"/>
          <w:b/>
          <w:bCs/>
          <w:sz w:val="26"/>
          <w:szCs w:val="26"/>
          <w:rtl/>
        </w:rPr>
        <w:t xml:space="preserve"> </w:t>
      </w:r>
      <w:r w:rsidRPr="00872962">
        <w:rPr>
          <w:rFonts w:cs="B Nazanin" w:hint="cs"/>
          <w:b/>
          <w:bCs/>
          <w:sz w:val="26"/>
          <w:szCs w:val="26"/>
          <w:rtl/>
        </w:rPr>
        <w:t>اقتصاد</w:t>
      </w:r>
      <w:r w:rsidRPr="00872962">
        <w:rPr>
          <w:rFonts w:cs="B Nazanin"/>
          <w:b/>
          <w:bCs/>
          <w:sz w:val="26"/>
          <w:szCs w:val="26"/>
          <w:rtl/>
        </w:rPr>
        <w:t xml:space="preserve"> </w:t>
      </w:r>
      <w:r w:rsidRPr="00872962">
        <w:rPr>
          <w:rFonts w:cs="B Nazanin" w:hint="cs"/>
          <w:b/>
          <w:bCs/>
          <w:sz w:val="26"/>
          <w:szCs w:val="26"/>
          <w:rtl/>
        </w:rPr>
        <w:t>مستقل</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w:t>
      </w:r>
    </w:p>
    <w:p w:rsidR="001E1E21" w:rsidRPr="00872962" w:rsidRDefault="001E1E21" w:rsidP="001E1E21">
      <w:pPr>
        <w:spacing w:line="240" w:lineRule="auto"/>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اسکان</w:t>
      </w:r>
      <w:r w:rsidRPr="00872962">
        <w:rPr>
          <w:rFonts w:cs="B Nazanin"/>
          <w:b/>
          <w:bCs/>
          <w:sz w:val="26"/>
          <w:szCs w:val="26"/>
          <w:rtl/>
        </w:rPr>
        <w:t xml:space="preserve"> </w:t>
      </w:r>
      <w:r w:rsidRPr="00872962">
        <w:rPr>
          <w:rFonts w:cs="B Nazanin" w:hint="cs"/>
          <w:b/>
          <w:bCs/>
          <w:sz w:val="26"/>
          <w:szCs w:val="26"/>
          <w:rtl/>
        </w:rPr>
        <w:t>کوچها</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ارتقا</w:t>
      </w:r>
      <w:r w:rsidRPr="00872962">
        <w:rPr>
          <w:rFonts w:cs="B Nazanin"/>
          <w:b/>
          <w:bCs/>
          <w:sz w:val="26"/>
          <w:szCs w:val="26"/>
          <w:rtl/>
        </w:rPr>
        <w:t xml:space="preserve"> </w:t>
      </w:r>
      <w:r w:rsidRPr="00872962">
        <w:rPr>
          <w:rFonts w:cs="B Nazanin" w:hint="cs"/>
          <w:b/>
          <w:bCs/>
          <w:sz w:val="26"/>
          <w:szCs w:val="26"/>
          <w:rtl/>
        </w:rPr>
        <w:t>سطح</w:t>
      </w:r>
      <w:r w:rsidRPr="00872962">
        <w:rPr>
          <w:rFonts w:cs="B Nazanin"/>
          <w:b/>
          <w:bCs/>
          <w:sz w:val="26"/>
          <w:szCs w:val="26"/>
          <w:rtl/>
        </w:rPr>
        <w:t xml:space="preserve"> </w:t>
      </w:r>
      <w:r w:rsidRPr="00872962">
        <w:rPr>
          <w:rFonts w:cs="B Nazanin" w:hint="cs"/>
          <w:b/>
          <w:bCs/>
          <w:sz w:val="26"/>
          <w:szCs w:val="26"/>
          <w:rtl/>
        </w:rPr>
        <w:t>زندگ</w:t>
      </w:r>
      <w:r w:rsidRPr="00872962">
        <w:rPr>
          <w:rFonts w:cs="B Nazanin"/>
          <w:b/>
          <w:bCs/>
          <w:sz w:val="26"/>
          <w:szCs w:val="26"/>
          <w:rtl/>
        </w:rPr>
        <w:t xml:space="preserve"> </w:t>
      </w:r>
      <w:r w:rsidRPr="00872962">
        <w:rPr>
          <w:rFonts w:cs="B Nazanin" w:hint="cs"/>
          <w:b/>
          <w:bCs/>
          <w:sz w:val="26"/>
          <w:szCs w:val="26"/>
          <w:rtl/>
        </w:rPr>
        <w:t>اقتصادی</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اجتماعی</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فرهنگی</w:t>
      </w:r>
      <w:r w:rsidRPr="00872962">
        <w:rPr>
          <w:rFonts w:cs="B Nazanin"/>
          <w:b/>
          <w:bCs/>
          <w:sz w:val="26"/>
          <w:szCs w:val="26"/>
          <w:rtl/>
        </w:rPr>
        <w:t xml:space="preserve"> </w:t>
      </w:r>
      <w:r w:rsidRPr="00872962">
        <w:rPr>
          <w:rFonts w:cs="B Nazanin" w:hint="cs"/>
          <w:b/>
          <w:bCs/>
          <w:sz w:val="26"/>
          <w:szCs w:val="26"/>
          <w:rtl/>
        </w:rPr>
        <w:t>آنان</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تهیۀ</w:t>
      </w:r>
      <w:r w:rsidRPr="00872962">
        <w:rPr>
          <w:rFonts w:cs="B Nazanin"/>
          <w:b/>
          <w:bCs/>
          <w:sz w:val="26"/>
          <w:szCs w:val="26"/>
          <w:rtl/>
        </w:rPr>
        <w:t xml:space="preserve"> </w:t>
      </w:r>
      <w:r w:rsidRPr="00872962">
        <w:rPr>
          <w:rFonts w:cs="B Nazanin" w:hint="cs"/>
          <w:b/>
          <w:bCs/>
          <w:sz w:val="26"/>
          <w:szCs w:val="26"/>
          <w:rtl/>
        </w:rPr>
        <w:t>زمین</w:t>
      </w:r>
      <w:r w:rsidRPr="00872962">
        <w:rPr>
          <w:rFonts w:cs="B Nazanin"/>
          <w:b/>
          <w:bCs/>
          <w:sz w:val="26"/>
          <w:szCs w:val="26"/>
          <w:rtl/>
        </w:rPr>
        <w:t xml:space="preserve"> </w:t>
      </w:r>
      <w:r w:rsidRPr="00872962">
        <w:rPr>
          <w:rFonts w:cs="B Nazanin" w:hint="cs"/>
          <w:b/>
          <w:bCs/>
          <w:sz w:val="26"/>
          <w:szCs w:val="26"/>
          <w:rtl/>
        </w:rPr>
        <w:t>برای</w:t>
      </w:r>
      <w:r w:rsidRPr="00872962">
        <w:rPr>
          <w:rFonts w:cs="B Nazanin"/>
          <w:b/>
          <w:bCs/>
          <w:sz w:val="26"/>
          <w:szCs w:val="26"/>
          <w:rtl/>
        </w:rPr>
        <w:t xml:space="preserve"> </w:t>
      </w:r>
      <w:r w:rsidRPr="00872962">
        <w:rPr>
          <w:rFonts w:cs="B Nazanin" w:hint="cs"/>
          <w:b/>
          <w:bCs/>
          <w:sz w:val="26"/>
          <w:szCs w:val="26"/>
          <w:rtl/>
        </w:rPr>
        <w:t>دهاقین</w:t>
      </w:r>
      <w:r w:rsidRPr="00872962">
        <w:rPr>
          <w:rFonts w:cs="B Nazanin"/>
          <w:b/>
          <w:bCs/>
          <w:sz w:val="26"/>
          <w:szCs w:val="26"/>
          <w:rtl/>
        </w:rPr>
        <w:t xml:space="preserve"> </w:t>
      </w:r>
      <w:r w:rsidRPr="00872962">
        <w:rPr>
          <w:rFonts w:cs="B Nazanin" w:hint="cs"/>
          <w:b/>
          <w:bCs/>
          <w:sz w:val="26"/>
          <w:szCs w:val="26"/>
          <w:rtl/>
        </w:rPr>
        <w:t>ملیتهای</w:t>
      </w:r>
      <w:r w:rsidRPr="00872962">
        <w:rPr>
          <w:rFonts w:cs="B Nazanin"/>
          <w:b/>
          <w:bCs/>
          <w:sz w:val="26"/>
          <w:szCs w:val="26"/>
          <w:rtl/>
        </w:rPr>
        <w:t xml:space="preserve"> </w:t>
      </w:r>
      <w:r w:rsidRPr="00872962">
        <w:rPr>
          <w:rFonts w:cs="B Nazanin" w:hint="cs"/>
          <w:b/>
          <w:bCs/>
          <w:sz w:val="26"/>
          <w:szCs w:val="26"/>
          <w:rtl/>
        </w:rPr>
        <w:t>کم</w:t>
      </w:r>
      <w:r w:rsidRPr="00872962">
        <w:rPr>
          <w:rFonts w:cs="B Nazanin"/>
          <w:b/>
          <w:bCs/>
          <w:sz w:val="26"/>
          <w:szCs w:val="26"/>
          <w:rtl/>
        </w:rPr>
        <w:t xml:space="preserve"> </w:t>
      </w:r>
      <w:r w:rsidRPr="00872962">
        <w:rPr>
          <w:rFonts w:cs="B Nazanin" w:hint="cs"/>
          <w:b/>
          <w:bCs/>
          <w:sz w:val="26"/>
          <w:szCs w:val="26"/>
          <w:rtl/>
        </w:rPr>
        <w:t>زمین</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طرق</w:t>
      </w:r>
      <w:r w:rsidRPr="00872962">
        <w:rPr>
          <w:rFonts w:cs="B Nazanin"/>
          <w:b/>
          <w:bCs/>
          <w:sz w:val="26"/>
          <w:szCs w:val="26"/>
          <w:rtl/>
        </w:rPr>
        <w:t xml:space="preserve"> </w:t>
      </w:r>
      <w:r w:rsidRPr="00872962">
        <w:rPr>
          <w:rFonts w:cs="B Nazanin" w:hint="cs"/>
          <w:b/>
          <w:bCs/>
          <w:sz w:val="26"/>
          <w:szCs w:val="26"/>
          <w:rtl/>
        </w:rPr>
        <w:t>اعمار</w:t>
      </w:r>
      <w:r w:rsidRPr="00872962">
        <w:rPr>
          <w:rFonts w:cs="B Nazanin"/>
          <w:b/>
          <w:bCs/>
          <w:sz w:val="26"/>
          <w:szCs w:val="26"/>
          <w:rtl/>
        </w:rPr>
        <w:t xml:space="preserve"> </w:t>
      </w:r>
      <w:r w:rsidRPr="00872962">
        <w:rPr>
          <w:rFonts w:cs="B Nazanin" w:hint="cs"/>
          <w:b/>
          <w:bCs/>
          <w:sz w:val="26"/>
          <w:szCs w:val="26"/>
          <w:rtl/>
        </w:rPr>
        <w:t>بندها</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آبادانی</w:t>
      </w:r>
      <w:r w:rsidRPr="00872962">
        <w:rPr>
          <w:rFonts w:cs="B Nazanin"/>
          <w:b/>
          <w:bCs/>
          <w:sz w:val="26"/>
          <w:szCs w:val="26"/>
          <w:rtl/>
        </w:rPr>
        <w:t xml:space="preserve"> </w:t>
      </w:r>
      <w:r w:rsidRPr="00872962">
        <w:rPr>
          <w:rFonts w:cs="B Nazanin" w:hint="cs"/>
          <w:b/>
          <w:bCs/>
          <w:sz w:val="26"/>
          <w:szCs w:val="26"/>
          <w:rtl/>
        </w:rPr>
        <w:t>اراضی</w:t>
      </w:r>
      <w:r w:rsidRPr="00872962">
        <w:rPr>
          <w:rFonts w:cs="B Nazanin"/>
          <w:b/>
          <w:bCs/>
          <w:sz w:val="26"/>
          <w:szCs w:val="26"/>
          <w:rtl/>
        </w:rPr>
        <w:t xml:space="preserve"> </w:t>
      </w:r>
      <w:r w:rsidRPr="00872962">
        <w:rPr>
          <w:rFonts w:cs="B Nazanin" w:hint="cs"/>
          <w:b/>
          <w:bCs/>
          <w:sz w:val="26"/>
          <w:szCs w:val="26"/>
          <w:rtl/>
        </w:rPr>
        <w:t>بایر</w:t>
      </w:r>
      <w:r w:rsidRPr="00872962">
        <w:rPr>
          <w:rFonts w:cs="B Nazanin"/>
          <w:b/>
          <w:bCs/>
          <w:sz w:val="26"/>
          <w:szCs w:val="26"/>
          <w:rtl/>
        </w:rPr>
        <w:t>.</w:t>
      </w:r>
    </w:p>
    <w:p w:rsidR="001E1E21" w:rsidRPr="00872962" w:rsidRDefault="001E1E21" w:rsidP="001E1E21">
      <w:pPr>
        <w:spacing w:line="240" w:lineRule="auto"/>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ماشینی</w:t>
      </w:r>
      <w:r w:rsidRPr="00872962">
        <w:rPr>
          <w:rFonts w:cs="B Nazanin"/>
          <w:b/>
          <w:bCs/>
          <w:sz w:val="26"/>
          <w:szCs w:val="26"/>
          <w:rtl/>
        </w:rPr>
        <w:t xml:space="preserve"> </w:t>
      </w:r>
      <w:r w:rsidRPr="00872962">
        <w:rPr>
          <w:rFonts w:cs="B Nazanin" w:hint="cs"/>
          <w:b/>
          <w:bCs/>
          <w:sz w:val="26"/>
          <w:szCs w:val="26"/>
          <w:rtl/>
        </w:rPr>
        <w:t>کردن</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عصری</w:t>
      </w:r>
      <w:r w:rsidRPr="00872962">
        <w:rPr>
          <w:rFonts w:cs="B Nazanin"/>
          <w:b/>
          <w:bCs/>
          <w:sz w:val="26"/>
          <w:szCs w:val="26"/>
          <w:rtl/>
        </w:rPr>
        <w:t xml:space="preserve"> </w:t>
      </w:r>
      <w:r w:rsidRPr="00872962">
        <w:rPr>
          <w:rFonts w:cs="B Nazanin" w:hint="cs"/>
          <w:b/>
          <w:bCs/>
          <w:sz w:val="26"/>
          <w:szCs w:val="26"/>
          <w:rtl/>
        </w:rPr>
        <w:t>ساختن</w:t>
      </w:r>
      <w:r w:rsidRPr="00872962">
        <w:rPr>
          <w:rFonts w:cs="B Nazanin"/>
          <w:b/>
          <w:bCs/>
          <w:sz w:val="26"/>
          <w:szCs w:val="26"/>
          <w:rtl/>
        </w:rPr>
        <w:t xml:space="preserve"> </w:t>
      </w:r>
      <w:r w:rsidRPr="00872962">
        <w:rPr>
          <w:rFonts w:cs="B Nazanin" w:hint="cs"/>
          <w:b/>
          <w:bCs/>
          <w:sz w:val="26"/>
          <w:szCs w:val="26"/>
          <w:rtl/>
        </w:rPr>
        <w:t>زراعت</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اتکاء</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صنایع</w:t>
      </w:r>
      <w:r w:rsidRPr="00872962">
        <w:rPr>
          <w:rFonts w:cs="B Nazanin"/>
          <w:b/>
          <w:bCs/>
          <w:sz w:val="26"/>
          <w:szCs w:val="26"/>
          <w:rtl/>
        </w:rPr>
        <w:t xml:space="preserve"> </w:t>
      </w:r>
      <w:r w:rsidRPr="00872962">
        <w:rPr>
          <w:rFonts w:cs="B Nazanin" w:hint="cs"/>
          <w:b/>
          <w:bCs/>
          <w:sz w:val="26"/>
          <w:szCs w:val="26"/>
          <w:rtl/>
        </w:rPr>
        <w:t>داخلی</w:t>
      </w:r>
      <w:r w:rsidRPr="00872962">
        <w:rPr>
          <w:rFonts w:cs="B Nazanin"/>
          <w:b/>
          <w:bCs/>
          <w:sz w:val="26"/>
          <w:szCs w:val="26"/>
          <w:rtl/>
        </w:rPr>
        <w:t xml:space="preserve"> </w:t>
      </w:r>
      <w:r w:rsidRPr="00872962">
        <w:rPr>
          <w:rFonts w:cs="B Nazanin" w:hint="cs"/>
          <w:b/>
          <w:bCs/>
          <w:sz w:val="26"/>
          <w:szCs w:val="26"/>
          <w:rtl/>
        </w:rPr>
        <w:t>بموازات</w:t>
      </w:r>
      <w:r w:rsidRPr="00872962">
        <w:rPr>
          <w:rFonts w:cs="B Nazanin"/>
          <w:b/>
          <w:bCs/>
          <w:sz w:val="26"/>
          <w:szCs w:val="26"/>
          <w:rtl/>
        </w:rPr>
        <w:t xml:space="preserve"> </w:t>
      </w:r>
      <w:r w:rsidRPr="00872962">
        <w:rPr>
          <w:rFonts w:cs="B Nazanin" w:hint="cs"/>
          <w:b/>
          <w:bCs/>
          <w:sz w:val="26"/>
          <w:szCs w:val="26"/>
          <w:rtl/>
        </w:rPr>
        <w:t>رشد</w:t>
      </w:r>
      <w:r w:rsidRPr="00872962">
        <w:rPr>
          <w:rFonts w:cs="B Nazanin"/>
          <w:b/>
          <w:bCs/>
          <w:sz w:val="26"/>
          <w:szCs w:val="26"/>
          <w:rtl/>
        </w:rPr>
        <w:t xml:space="preserve"> </w:t>
      </w:r>
      <w:r w:rsidRPr="00872962">
        <w:rPr>
          <w:rFonts w:cs="B Nazanin" w:hint="cs"/>
          <w:b/>
          <w:bCs/>
          <w:sz w:val="26"/>
          <w:szCs w:val="26"/>
          <w:rtl/>
        </w:rPr>
        <w:t>صنعت</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داخل</w:t>
      </w:r>
      <w:r w:rsidRPr="00872962">
        <w:rPr>
          <w:rFonts w:cs="B Nazanin"/>
          <w:b/>
          <w:bCs/>
          <w:sz w:val="26"/>
          <w:szCs w:val="26"/>
          <w:rtl/>
        </w:rPr>
        <w:t xml:space="preserve"> </w:t>
      </w:r>
      <w:r w:rsidRPr="00872962">
        <w:rPr>
          <w:rFonts w:cs="B Nazanin" w:hint="cs"/>
          <w:b/>
          <w:bCs/>
          <w:sz w:val="26"/>
          <w:szCs w:val="26"/>
          <w:rtl/>
        </w:rPr>
        <w:t>کشور</w:t>
      </w:r>
      <w:r w:rsidRPr="00872962">
        <w:rPr>
          <w:rFonts w:cs="B Nazanin"/>
          <w:b/>
          <w:bCs/>
          <w:sz w:val="26"/>
          <w:szCs w:val="26"/>
          <w:rtl/>
        </w:rPr>
        <w:t xml:space="preserve">. </w:t>
      </w:r>
    </w:p>
    <w:p w:rsidR="001E1E21" w:rsidRPr="00872962" w:rsidRDefault="001E1E21" w:rsidP="001E1E21">
      <w:pPr>
        <w:spacing w:line="240" w:lineRule="auto"/>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ايجاد</w:t>
      </w:r>
      <w:r w:rsidRPr="00872962">
        <w:rPr>
          <w:rFonts w:cs="B Nazanin"/>
          <w:b/>
          <w:bCs/>
          <w:sz w:val="26"/>
          <w:szCs w:val="26"/>
          <w:rtl/>
        </w:rPr>
        <w:t xml:space="preserve"> </w:t>
      </w:r>
      <w:r w:rsidRPr="00872962">
        <w:rPr>
          <w:rFonts w:cs="B Nazanin" w:hint="cs"/>
          <w:b/>
          <w:bCs/>
          <w:sz w:val="26"/>
          <w:szCs w:val="26"/>
          <w:rtl/>
        </w:rPr>
        <w:t>سازمانهاي</w:t>
      </w:r>
      <w:r w:rsidRPr="00872962">
        <w:rPr>
          <w:rFonts w:cs="B Nazanin"/>
          <w:b/>
          <w:bCs/>
          <w:sz w:val="26"/>
          <w:szCs w:val="26"/>
          <w:rtl/>
        </w:rPr>
        <w:t xml:space="preserve"> </w:t>
      </w:r>
      <w:r w:rsidRPr="00872962">
        <w:rPr>
          <w:rFonts w:cs="B Nazanin" w:hint="cs"/>
          <w:b/>
          <w:bCs/>
          <w:sz w:val="26"/>
          <w:szCs w:val="26"/>
          <w:rtl/>
        </w:rPr>
        <w:t>مالداري،</w:t>
      </w:r>
      <w:r w:rsidRPr="00872962">
        <w:rPr>
          <w:rFonts w:cs="B Nazanin"/>
          <w:b/>
          <w:bCs/>
          <w:sz w:val="26"/>
          <w:szCs w:val="26"/>
          <w:rtl/>
        </w:rPr>
        <w:t xml:space="preserve"> </w:t>
      </w:r>
      <w:r w:rsidRPr="00872962">
        <w:rPr>
          <w:rFonts w:cs="B Nazanin" w:hint="cs"/>
          <w:b/>
          <w:bCs/>
          <w:sz w:val="26"/>
          <w:szCs w:val="26"/>
          <w:rtl/>
        </w:rPr>
        <w:t>حفاظت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توسعه</w:t>
      </w:r>
      <w:r w:rsidRPr="00872962">
        <w:rPr>
          <w:rFonts w:cs="B Nazanin"/>
          <w:b/>
          <w:bCs/>
          <w:sz w:val="26"/>
          <w:szCs w:val="26"/>
          <w:rtl/>
        </w:rPr>
        <w:t xml:space="preserve"> </w:t>
      </w:r>
      <w:r w:rsidRPr="00872962">
        <w:rPr>
          <w:rFonts w:cs="B Nazanin" w:hint="cs"/>
          <w:b/>
          <w:bCs/>
          <w:sz w:val="26"/>
          <w:szCs w:val="26"/>
          <w:rtl/>
        </w:rPr>
        <w:t>چراگاه</w:t>
      </w:r>
      <w:r w:rsidRPr="00872962">
        <w:rPr>
          <w:rFonts w:cs="B Nazanin"/>
          <w:b/>
          <w:bCs/>
          <w:sz w:val="26"/>
          <w:szCs w:val="26"/>
          <w:rtl/>
        </w:rPr>
        <w:t xml:space="preserve"> </w:t>
      </w:r>
      <w:r w:rsidRPr="00872962">
        <w:rPr>
          <w:rFonts w:cs="B Nazanin" w:hint="cs"/>
          <w:b/>
          <w:bCs/>
          <w:sz w:val="26"/>
          <w:szCs w:val="26"/>
          <w:rtl/>
        </w:rPr>
        <w:t>ها،</w:t>
      </w:r>
      <w:r w:rsidRPr="00872962">
        <w:rPr>
          <w:rFonts w:cs="B Nazanin"/>
          <w:b/>
          <w:bCs/>
          <w:sz w:val="26"/>
          <w:szCs w:val="26"/>
          <w:rtl/>
        </w:rPr>
        <w:t xml:space="preserve"> </w:t>
      </w:r>
      <w:r w:rsidRPr="00872962">
        <w:rPr>
          <w:rFonts w:cs="B Nazanin" w:hint="cs"/>
          <w:b/>
          <w:bCs/>
          <w:sz w:val="26"/>
          <w:szCs w:val="26"/>
          <w:rtl/>
        </w:rPr>
        <w:t>اصلاح</w:t>
      </w:r>
      <w:r w:rsidRPr="00872962">
        <w:rPr>
          <w:rFonts w:cs="B Nazanin"/>
          <w:b/>
          <w:bCs/>
          <w:sz w:val="26"/>
          <w:szCs w:val="26"/>
          <w:rtl/>
        </w:rPr>
        <w:t xml:space="preserve"> </w:t>
      </w:r>
      <w:r w:rsidRPr="00872962">
        <w:rPr>
          <w:rFonts w:cs="B Nazanin" w:hint="cs"/>
          <w:b/>
          <w:bCs/>
          <w:sz w:val="26"/>
          <w:szCs w:val="26"/>
          <w:rtl/>
        </w:rPr>
        <w:t>نسل</w:t>
      </w:r>
      <w:r w:rsidRPr="00872962">
        <w:rPr>
          <w:rFonts w:cs="B Nazanin"/>
          <w:b/>
          <w:bCs/>
          <w:sz w:val="26"/>
          <w:szCs w:val="26"/>
          <w:rtl/>
        </w:rPr>
        <w:t xml:space="preserve"> </w:t>
      </w:r>
      <w:r w:rsidRPr="00872962">
        <w:rPr>
          <w:rFonts w:cs="B Nazanin" w:hint="cs"/>
          <w:b/>
          <w:bCs/>
          <w:sz w:val="26"/>
          <w:szCs w:val="26"/>
          <w:rtl/>
        </w:rPr>
        <w:t>حيوانات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انكشاف</w:t>
      </w:r>
      <w:r w:rsidRPr="00872962">
        <w:rPr>
          <w:rFonts w:cs="B Nazanin"/>
          <w:b/>
          <w:bCs/>
          <w:sz w:val="26"/>
          <w:szCs w:val="26"/>
          <w:rtl/>
        </w:rPr>
        <w:t xml:space="preserve"> </w:t>
      </w:r>
      <w:r w:rsidRPr="00872962">
        <w:rPr>
          <w:rFonts w:cs="B Nazanin" w:hint="cs"/>
          <w:b/>
          <w:bCs/>
          <w:sz w:val="26"/>
          <w:szCs w:val="26"/>
          <w:rtl/>
        </w:rPr>
        <w:t>وترنري</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نفع</w:t>
      </w:r>
      <w:r w:rsidRPr="00872962">
        <w:rPr>
          <w:rFonts w:cs="B Nazanin"/>
          <w:b/>
          <w:bCs/>
          <w:sz w:val="26"/>
          <w:szCs w:val="26"/>
          <w:rtl/>
        </w:rPr>
        <w:t xml:space="preserve"> </w:t>
      </w:r>
      <w:r w:rsidRPr="00872962">
        <w:rPr>
          <w:rFonts w:cs="B Nazanin" w:hint="cs"/>
          <w:b/>
          <w:bCs/>
          <w:sz w:val="26"/>
          <w:szCs w:val="26"/>
          <w:rtl/>
        </w:rPr>
        <w:t>پيشرفت</w:t>
      </w:r>
      <w:r w:rsidRPr="00872962">
        <w:rPr>
          <w:rFonts w:cs="B Nazanin"/>
          <w:b/>
          <w:bCs/>
          <w:sz w:val="26"/>
          <w:szCs w:val="26"/>
          <w:rtl/>
        </w:rPr>
        <w:t xml:space="preserve"> </w:t>
      </w:r>
      <w:r w:rsidRPr="00872962">
        <w:rPr>
          <w:rFonts w:cs="B Nazanin" w:hint="cs"/>
          <w:b/>
          <w:bCs/>
          <w:sz w:val="26"/>
          <w:szCs w:val="26"/>
          <w:rtl/>
        </w:rPr>
        <w:t>اقتصادي</w:t>
      </w:r>
      <w:r w:rsidRPr="00872962">
        <w:rPr>
          <w:rFonts w:cs="B Nazanin"/>
          <w:b/>
          <w:bCs/>
          <w:sz w:val="26"/>
          <w:szCs w:val="26"/>
          <w:rtl/>
        </w:rPr>
        <w:t xml:space="preserve"> </w:t>
      </w:r>
      <w:r w:rsidRPr="00872962">
        <w:rPr>
          <w:rFonts w:cs="B Nazanin" w:hint="cs"/>
          <w:b/>
          <w:bCs/>
          <w:sz w:val="26"/>
          <w:szCs w:val="26"/>
          <w:rtl/>
        </w:rPr>
        <w:t>جامعه</w:t>
      </w:r>
      <w:r w:rsidRPr="00872962">
        <w:rPr>
          <w:rFonts w:cs="B Nazanin"/>
          <w:b/>
          <w:bCs/>
          <w:sz w:val="26"/>
          <w:szCs w:val="26"/>
          <w:rtl/>
        </w:rPr>
        <w:t xml:space="preserve">. </w:t>
      </w:r>
    </w:p>
    <w:p w:rsidR="00297EE5" w:rsidRPr="00872962" w:rsidRDefault="001E1E21" w:rsidP="001E1E21">
      <w:pPr>
        <w:spacing w:line="240" w:lineRule="auto"/>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حفاظت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توسعۀ</w:t>
      </w:r>
      <w:r w:rsidRPr="00872962">
        <w:rPr>
          <w:rFonts w:cs="B Nazanin"/>
          <w:b/>
          <w:bCs/>
          <w:sz w:val="26"/>
          <w:szCs w:val="26"/>
          <w:rtl/>
        </w:rPr>
        <w:t xml:space="preserve"> </w:t>
      </w:r>
      <w:r w:rsidRPr="00872962">
        <w:rPr>
          <w:rFonts w:cs="B Nazanin" w:hint="cs"/>
          <w:b/>
          <w:bCs/>
          <w:sz w:val="26"/>
          <w:szCs w:val="26"/>
          <w:rtl/>
        </w:rPr>
        <w:t>جنگلزارها</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بهره</w:t>
      </w:r>
      <w:r w:rsidRPr="00872962">
        <w:rPr>
          <w:rFonts w:cs="B Nazanin"/>
          <w:b/>
          <w:bCs/>
          <w:sz w:val="26"/>
          <w:szCs w:val="26"/>
          <w:rtl/>
        </w:rPr>
        <w:t xml:space="preserve"> </w:t>
      </w:r>
      <w:r w:rsidRPr="00872962">
        <w:rPr>
          <w:rFonts w:cs="B Nazanin" w:hint="cs"/>
          <w:b/>
          <w:bCs/>
          <w:sz w:val="26"/>
          <w:szCs w:val="26"/>
          <w:rtl/>
        </w:rPr>
        <w:t>برداری</w:t>
      </w:r>
      <w:r w:rsidRPr="00872962">
        <w:rPr>
          <w:rFonts w:cs="B Nazanin"/>
          <w:b/>
          <w:bCs/>
          <w:sz w:val="26"/>
          <w:szCs w:val="26"/>
          <w:rtl/>
        </w:rPr>
        <w:t xml:space="preserve"> </w:t>
      </w:r>
      <w:r w:rsidRPr="00872962">
        <w:rPr>
          <w:rFonts w:cs="B Nazanin" w:hint="cs"/>
          <w:b/>
          <w:bCs/>
          <w:sz w:val="26"/>
          <w:szCs w:val="26"/>
          <w:rtl/>
        </w:rPr>
        <w:t>معقول</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آن</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منظور</w:t>
      </w:r>
      <w:r w:rsidRPr="00872962">
        <w:rPr>
          <w:rFonts w:cs="B Nazanin"/>
          <w:b/>
          <w:bCs/>
          <w:sz w:val="26"/>
          <w:szCs w:val="26"/>
          <w:rtl/>
        </w:rPr>
        <w:t xml:space="preserve"> </w:t>
      </w:r>
      <w:r w:rsidRPr="00872962">
        <w:rPr>
          <w:rFonts w:cs="B Nazanin" w:hint="cs"/>
          <w:b/>
          <w:bCs/>
          <w:sz w:val="26"/>
          <w:szCs w:val="26"/>
          <w:rtl/>
        </w:rPr>
        <w:t>بهبود</w:t>
      </w:r>
      <w:r w:rsidRPr="00872962">
        <w:rPr>
          <w:rFonts w:cs="B Nazanin"/>
          <w:b/>
          <w:bCs/>
          <w:sz w:val="26"/>
          <w:szCs w:val="26"/>
          <w:rtl/>
        </w:rPr>
        <w:t xml:space="preserve"> </w:t>
      </w:r>
      <w:r w:rsidRPr="00872962">
        <w:rPr>
          <w:rFonts w:cs="B Nazanin" w:hint="cs"/>
          <w:b/>
          <w:bCs/>
          <w:sz w:val="26"/>
          <w:szCs w:val="26"/>
          <w:rtl/>
        </w:rPr>
        <w:t>سطح</w:t>
      </w:r>
      <w:r w:rsidRPr="00872962">
        <w:rPr>
          <w:rFonts w:cs="B Nazanin"/>
          <w:b/>
          <w:bCs/>
          <w:sz w:val="26"/>
          <w:szCs w:val="26"/>
          <w:rtl/>
        </w:rPr>
        <w:t xml:space="preserve"> </w:t>
      </w:r>
      <w:r w:rsidRPr="00872962">
        <w:rPr>
          <w:rFonts w:cs="B Nazanin" w:hint="cs"/>
          <w:b/>
          <w:bCs/>
          <w:sz w:val="26"/>
          <w:szCs w:val="26"/>
          <w:rtl/>
        </w:rPr>
        <w:t>زندگی</w:t>
      </w:r>
      <w:r w:rsidRPr="00872962">
        <w:rPr>
          <w:rFonts w:cs="B Nazanin"/>
          <w:b/>
          <w:bCs/>
          <w:sz w:val="26"/>
          <w:szCs w:val="26"/>
          <w:rtl/>
        </w:rPr>
        <w:t xml:space="preserve"> </w:t>
      </w:r>
      <w:r w:rsidRPr="00872962">
        <w:rPr>
          <w:rFonts w:cs="B Nazanin" w:hint="cs"/>
          <w:b/>
          <w:bCs/>
          <w:sz w:val="26"/>
          <w:szCs w:val="26"/>
          <w:rtl/>
        </w:rPr>
        <w:t>زحمتکشان</w:t>
      </w:r>
      <w:r w:rsidRPr="00872962">
        <w:rPr>
          <w:rFonts w:cs="B Nazanin"/>
          <w:b/>
          <w:bCs/>
          <w:sz w:val="26"/>
          <w:szCs w:val="26"/>
          <w:rtl/>
        </w:rPr>
        <w:t xml:space="preserve"> </w:t>
      </w:r>
      <w:r w:rsidRPr="00872962">
        <w:rPr>
          <w:rFonts w:cs="B Nazanin" w:hint="cs"/>
          <w:b/>
          <w:bCs/>
          <w:sz w:val="26"/>
          <w:szCs w:val="26"/>
          <w:rtl/>
        </w:rPr>
        <w:t>محلات</w:t>
      </w:r>
      <w:r w:rsidRPr="00872962">
        <w:rPr>
          <w:rFonts w:cs="B Nazanin"/>
          <w:b/>
          <w:bCs/>
          <w:sz w:val="26"/>
          <w:szCs w:val="26"/>
          <w:rtl/>
        </w:rPr>
        <w:t xml:space="preserve"> </w:t>
      </w:r>
      <w:r w:rsidRPr="00872962">
        <w:rPr>
          <w:rFonts w:cs="B Nazanin" w:hint="cs"/>
          <w:b/>
          <w:bCs/>
          <w:sz w:val="26"/>
          <w:szCs w:val="26"/>
          <w:rtl/>
        </w:rPr>
        <w:t>مجاور</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تقویت</w:t>
      </w:r>
      <w:r w:rsidRPr="00872962">
        <w:rPr>
          <w:rFonts w:cs="B Nazanin"/>
          <w:b/>
          <w:bCs/>
          <w:sz w:val="26"/>
          <w:szCs w:val="26"/>
          <w:rtl/>
        </w:rPr>
        <w:t xml:space="preserve"> </w:t>
      </w:r>
      <w:r w:rsidRPr="00872962">
        <w:rPr>
          <w:rFonts w:cs="B Nazanin" w:hint="cs"/>
          <w:b/>
          <w:bCs/>
          <w:sz w:val="26"/>
          <w:szCs w:val="26"/>
          <w:rtl/>
        </w:rPr>
        <w:t>اقتصاد</w:t>
      </w:r>
      <w:r w:rsidRPr="00872962">
        <w:rPr>
          <w:rFonts w:cs="B Nazanin"/>
          <w:b/>
          <w:bCs/>
          <w:sz w:val="26"/>
          <w:szCs w:val="26"/>
          <w:rtl/>
        </w:rPr>
        <w:t xml:space="preserve"> </w:t>
      </w:r>
      <w:r w:rsidRPr="00872962">
        <w:rPr>
          <w:rFonts w:cs="B Nazanin" w:hint="cs"/>
          <w:b/>
          <w:bCs/>
          <w:sz w:val="26"/>
          <w:szCs w:val="26"/>
          <w:rtl/>
        </w:rPr>
        <w:t>جامعه</w:t>
      </w:r>
      <w:r w:rsidRPr="00872962">
        <w:rPr>
          <w:rFonts w:cs="B Nazanin"/>
          <w:b/>
          <w:bCs/>
          <w:sz w:val="26"/>
          <w:szCs w:val="26"/>
          <w:rtl/>
        </w:rPr>
        <w:t>.</w:t>
      </w:r>
    </w:p>
    <w:p w:rsidR="00C46F8E" w:rsidRPr="00297EE5" w:rsidRDefault="00C46F8E" w:rsidP="00612588">
      <w:pPr>
        <w:jc w:val="both"/>
        <w:rPr>
          <w:rFonts w:cs="B Jadid"/>
          <w:b/>
          <w:bCs/>
          <w:sz w:val="32"/>
          <w:szCs w:val="32"/>
          <w:rtl/>
        </w:rPr>
      </w:pPr>
      <w:r w:rsidRPr="00297EE5">
        <w:rPr>
          <w:rFonts w:cs="B Jadid" w:hint="cs"/>
          <w:b/>
          <w:bCs/>
          <w:sz w:val="32"/>
          <w:szCs w:val="32"/>
          <w:rtl/>
        </w:rPr>
        <w:t>"بـرنـامـه...":</w:t>
      </w:r>
    </w:p>
    <w:p w:rsidR="001E1E21" w:rsidRPr="00872962" w:rsidRDefault="001E1E21" w:rsidP="001E1E21">
      <w:pPr>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ريشه</w:t>
      </w:r>
      <w:r w:rsidRPr="00872962">
        <w:rPr>
          <w:rFonts w:cs="B Nazanin"/>
          <w:b/>
          <w:bCs/>
          <w:sz w:val="26"/>
          <w:szCs w:val="26"/>
          <w:rtl/>
        </w:rPr>
        <w:t xml:space="preserve"> </w:t>
      </w:r>
      <w:r w:rsidRPr="00872962">
        <w:rPr>
          <w:rFonts w:cs="B Nazanin" w:hint="cs"/>
          <w:b/>
          <w:bCs/>
          <w:sz w:val="26"/>
          <w:szCs w:val="26"/>
          <w:rtl/>
        </w:rPr>
        <w:t>كن</w:t>
      </w:r>
      <w:r w:rsidRPr="00872962">
        <w:rPr>
          <w:rFonts w:cs="B Nazanin"/>
          <w:b/>
          <w:bCs/>
          <w:sz w:val="26"/>
          <w:szCs w:val="26"/>
          <w:rtl/>
        </w:rPr>
        <w:t xml:space="preserve"> </w:t>
      </w:r>
      <w:r w:rsidRPr="00872962">
        <w:rPr>
          <w:rFonts w:cs="B Nazanin" w:hint="cs"/>
          <w:b/>
          <w:bCs/>
          <w:sz w:val="26"/>
          <w:szCs w:val="26"/>
          <w:rtl/>
        </w:rPr>
        <w:t>ساختن</w:t>
      </w:r>
      <w:r w:rsidRPr="00872962">
        <w:rPr>
          <w:rFonts w:cs="B Nazanin"/>
          <w:b/>
          <w:bCs/>
          <w:sz w:val="26"/>
          <w:szCs w:val="26"/>
          <w:rtl/>
        </w:rPr>
        <w:t xml:space="preserve"> </w:t>
      </w:r>
      <w:r w:rsidRPr="00872962">
        <w:rPr>
          <w:rFonts w:cs="B Nazanin" w:hint="cs"/>
          <w:b/>
          <w:bCs/>
          <w:sz w:val="26"/>
          <w:szCs w:val="26"/>
          <w:rtl/>
        </w:rPr>
        <w:t>مناسبات</w:t>
      </w:r>
      <w:r w:rsidRPr="00872962">
        <w:rPr>
          <w:rFonts w:cs="B Nazanin"/>
          <w:b/>
          <w:bCs/>
          <w:sz w:val="26"/>
          <w:szCs w:val="26"/>
          <w:rtl/>
        </w:rPr>
        <w:t xml:space="preserve"> </w:t>
      </w:r>
      <w:r w:rsidRPr="00872962">
        <w:rPr>
          <w:rFonts w:cs="B Nazanin" w:hint="cs"/>
          <w:b/>
          <w:bCs/>
          <w:sz w:val="26"/>
          <w:szCs w:val="26"/>
          <w:rtl/>
        </w:rPr>
        <w:t>فرتوت</w:t>
      </w:r>
      <w:r w:rsidRPr="00872962">
        <w:rPr>
          <w:rFonts w:cs="B Nazanin"/>
          <w:b/>
          <w:bCs/>
          <w:sz w:val="26"/>
          <w:szCs w:val="26"/>
          <w:rtl/>
        </w:rPr>
        <w:t xml:space="preserve"> </w:t>
      </w:r>
      <w:r w:rsidRPr="00872962">
        <w:rPr>
          <w:rFonts w:cs="B Nazanin" w:hint="cs"/>
          <w:b/>
          <w:bCs/>
          <w:sz w:val="26"/>
          <w:szCs w:val="26"/>
          <w:rtl/>
        </w:rPr>
        <w:t>فیودالي</w:t>
      </w:r>
      <w:r w:rsidRPr="00872962">
        <w:rPr>
          <w:rFonts w:cs="B Nazanin"/>
          <w:b/>
          <w:bCs/>
          <w:sz w:val="26"/>
          <w:szCs w:val="26"/>
          <w:rtl/>
        </w:rPr>
        <w:t xml:space="preserve"> </w:t>
      </w:r>
      <w:r w:rsidRPr="00872962">
        <w:rPr>
          <w:rFonts w:cs="B Nazanin" w:hint="cs"/>
          <w:b/>
          <w:bCs/>
          <w:sz w:val="26"/>
          <w:szCs w:val="26"/>
          <w:rtl/>
        </w:rPr>
        <w:t>بمنظور</w:t>
      </w:r>
      <w:r w:rsidRPr="00872962">
        <w:rPr>
          <w:rFonts w:cs="B Nazanin"/>
          <w:b/>
          <w:bCs/>
          <w:sz w:val="26"/>
          <w:szCs w:val="26"/>
          <w:rtl/>
        </w:rPr>
        <w:t xml:space="preserve"> </w:t>
      </w:r>
      <w:r w:rsidRPr="00872962">
        <w:rPr>
          <w:rFonts w:cs="B Nazanin" w:hint="cs"/>
          <w:b/>
          <w:bCs/>
          <w:sz w:val="26"/>
          <w:szCs w:val="26"/>
          <w:rtl/>
        </w:rPr>
        <w:t>افزايش</w:t>
      </w:r>
      <w:r w:rsidRPr="00872962">
        <w:rPr>
          <w:rFonts w:cs="B Nazanin"/>
          <w:b/>
          <w:bCs/>
          <w:sz w:val="26"/>
          <w:szCs w:val="26"/>
          <w:rtl/>
        </w:rPr>
        <w:t xml:space="preserve"> </w:t>
      </w:r>
      <w:r w:rsidRPr="00872962">
        <w:rPr>
          <w:rFonts w:cs="B Nazanin" w:hint="cs"/>
          <w:b/>
          <w:bCs/>
          <w:sz w:val="26"/>
          <w:szCs w:val="26"/>
          <w:rtl/>
        </w:rPr>
        <w:t>توليدات</w:t>
      </w:r>
      <w:r w:rsidRPr="00872962">
        <w:rPr>
          <w:rFonts w:cs="B Nazanin"/>
          <w:b/>
          <w:bCs/>
          <w:sz w:val="26"/>
          <w:szCs w:val="26"/>
          <w:rtl/>
        </w:rPr>
        <w:t xml:space="preserve"> </w:t>
      </w:r>
      <w:r w:rsidRPr="00872962">
        <w:rPr>
          <w:rFonts w:cs="B Nazanin" w:hint="cs"/>
          <w:b/>
          <w:bCs/>
          <w:sz w:val="26"/>
          <w:szCs w:val="26"/>
          <w:rtl/>
        </w:rPr>
        <w:t>زراعتي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پايه</w:t>
      </w:r>
      <w:r w:rsidRPr="00872962">
        <w:rPr>
          <w:rFonts w:cs="B Nazanin"/>
          <w:b/>
          <w:bCs/>
          <w:sz w:val="26"/>
          <w:szCs w:val="26"/>
          <w:rtl/>
        </w:rPr>
        <w:t xml:space="preserve"> </w:t>
      </w:r>
      <w:r w:rsidRPr="00872962">
        <w:rPr>
          <w:rFonts w:cs="B Nazanin" w:hint="cs"/>
          <w:b/>
          <w:bCs/>
          <w:sz w:val="26"/>
          <w:szCs w:val="26"/>
          <w:rtl/>
        </w:rPr>
        <w:t>ريزي</w:t>
      </w:r>
      <w:r w:rsidRPr="00872962">
        <w:rPr>
          <w:rFonts w:cs="B Nazanin"/>
          <w:b/>
          <w:bCs/>
          <w:sz w:val="26"/>
          <w:szCs w:val="26"/>
          <w:rtl/>
        </w:rPr>
        <w:t xml:space="preserve"> </w:t>
      </w:r>
      <w:r w:rsidRPr="00872962">
        <w:rPr>
          <w:rFonts w:cs="B Nazanin" w:hint="cs"/>
          <w:b/>
          <w:bCs/>
          <w:sz w:val="26"/>
          <w:szCs w:val="26"/>
          <w:rtl/>
        </w:rPr>
        <w:t>اقتصاد</w:t>
      </w:r>
      <w:r w:rsidRPr="00872962">
        <w:rPr>
          <w:rFonts w:cs="B Nazanin"/>
          <w:b/>
          <w:bCs/>
          <w:sz w:val="26"/>
          <w:szCs w:val="26"/>
          <w:rtl/>
        </w:rPr>
        <w:t xml:space="preserve"> </w:t>
      </w:r>
      <w:r w:rsidRPr="00872962">
        <w:rPr>
          <w:rFonts w:cs="B Nazanin" w:hint="cs"/>
          <w:b/>
          <w:bCs/>
          <w:sz w:val="26"/>
          <w:szCs w:val="26"/>
          <w:rtl/>
        </w:rPr>
        <w:t>مستقل</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نظرداشت</w:t>
      </w:r>
      <w:r w:rsidRPr="00872962">
        <w:rPr>
          <w:rFonts w:cs="B Nazanin"/>
          <w:b/>
          <w:bCs/>
          <w:sz w:val="26"/>
          <w:szCs w:val="26"/>
          <w:rtl/>
        </w:rPr>
        <w:t xml:space="preserve"> </w:t>
      </w:r>
      <w:r w:rsidRPr="00872962">
        <w:rPr>
          <w:rFonts w:cs="B Nazanin" w:hint="cs"/>
          <w:b/>
          <w:bCs/>
          <w:sz w:val="26"/>
          <w:szCs w:val="26"/>
          <w:rtl/>
        </w:rPr>
        <w:t>تناسب</w:t>
      </w:r>
      <w:r w:rsidRPr="00872962">
        <w:rPr>
          <w:rFonts w:cs="B Nazanin"/>
          <w:b/>
          <w:bCs/>
          <w:sz w:val="26"/>
          <w:szCs w:val="26"/>
          <w:rtl/>
        </w:rPr>
        <w:t xml:space="preserve"> </w:t>
      </w:r>
      <w:r w:rsidRPr="00872962">
        <w:rPr>
          <w:rFonts w:cs="B Nazanin" w:hint="cs"/>
          <w:b/>
          <w:bCs/>
          <w:sz w:val="26"/>
          <w:szCs w:val="26"/>
          <w:rtl/>
        </w:rPr>
        <w:t>منطقي</w:t>
      </w:r>
      <w:r w:rsidRPr="00872962">
        <w:rPr>
          <w:rFonts w:cs="B Nazanin"/>
          <w:b/>
          <w:bCs/>
          <w:sz w:val="26"/>
          <w:szCs w:val="26"/>
          <w:rtl/>
        </w:rPr>
        <w:t xml:space="preserve"> </w:t>
      </w:r>
      <w:r w:rsidRPr="00872962">
        <w:rPr>
          <w:rFonts w:cs="B Nazanin" w:hint="cs"/>
          <w:b/>
          <w:bCs/>
          <w:sz w:val="26"/>
          <w:szCs w:val="26"/>
          <w:rtl/>
        </w:rPr>
        <w:t>بين</w:t>
      </w:r>
      <w:r w:rsidRPr="00872962">
        <w:rPr>
          <w:rFonts w:cs="B Nazanin"/>
          <w:b/>
          <w:bCs/>
          <w:sz w:val="26"/>
          <w:szCs w:val="26"/>
          <w:rtl/>
        </w:rPr>
        <w:t xml:space="preserve"> </w:t>
      </w:r>
      <w:r w:rsidRPr="00872962">
        <w:rPr>
          <w:rFonts w:cs="B Nazanin" w:hint="cs"/>
          <w:b/>
          <w:bCs/>
          <w:sz w:val="26"/>
          <w:szCs w:val="26"/>
          <w:rtl/>
        </w:rPr>
        <w:t>بهبود</w:t>
      </w:r>
      <w:r w:rsidRPr="00872962">
        <w:rPr>
          <w:rFonts w:cs="B Nazanin"/>
          <w:b/>
          <w:bCs/>
          <w:sz w:val="26"/>
          <w:szCs w:val="26"/>
          <w:rtl/>
        </w:rPr>
        <w:t xml:space="preserve"> </w:t>
      </w:r>
      <w:r w:rsidRPr="00872962">
        <w:rPr>
          <w:rFonts w:cs="B Nazanin" w:hint="cs"/>
          <w:b/>
          <w:bCs/>
          <w:sz w:val="26"/>
          <w:szCs w:val="26"/>
          <w:rtl/>
        </w:rPr>
        <w:t>سطح</w:t>
      </w:r>
      <w:r w:rsidRPr="00872962">
        <w:rPr>
          <w:rFonts w:cs="B Nazanin"/>
          <w:b/>
          <w:bCs/>
          <w:sz w:val="26"/>
          <w:szCs w:val="26"/>
          <w:rtl/>
        </w:rPr>
        <w:t xml:space="preserve"> </w:t>
      </w:r>
      <w:r w:rsidRPr="00872962">
        <w:rPr>
          <w:rFonts w:cs="B Nazanin" w:hint="cs"/>
          <w:b/>
          <w:bCs/>
          <w:sz w:val="26"/>
          <w:szCs w:val="26"/>
          <w:rtl/>
        </w:rPr>
        <w:t>زندگي</w:t>
      </w:r>
      <w:r w:rsidRPr="00872962">
        <w:rPr>
          <w:rFonts w:cs="B Nazanin"/>
          <w:b/>
          <w:bCs/>
          <w:sz w:val="26"/>
          <w:szCs w:val="26"/>
          <w:rtl/>
        </w:rPr>
        <w:t xml:space="preserve"> </w:t>
      </w:r>
      <w:r w:rsidRPr="00872962">
        <w:rPr>
          <w:rFonts w:cs="B Nazanin" w:hint="cs"/>
          <w:b/>
          <w:bCs/>
          <w:sz w:val="26"/>
          <w:szCs w:val="26"/>
          <w:rtl/>
        </w:rPr>
        <w:t>دهقانان</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انباشت</w:t>
      </w:r>
      <w:r w:rsidRPr="00872962">
        <w:rPr>
          <w:rFonts w:cs="B Nazanin"/>
          <w:b/>
          <w:bCs/>
          <w:sz w:val="26"/>
          <w:szCs w:val="26"/>
          <w:rtl/>
        </w:rPr>
        <w:t xml:space="preserve"> </w:t>
      </w:r>
      <w:r w:rsidRPr="00872962">
        <w:rPr>
          <w:rFonts w:cs="B Nazanin" w:hint="cs"/>
          <w:b/>
          <w:bCs/>
          <w:sz w:val="26"/>
          <w:szCs w:val="26"/>
          <w:rtl/>
        </w:rPr>
        <w:t>سرمايه</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لازم</w:t>
      </w:r>
      <w:r w:rsidRPr="00872962">
        <w:rPr>
          <w:rFonts w:cs="B Nazanin"/>
          <w:b/>
          <w:bCs/>
          <w:sz w:val="26"/>
          <w:szCs w:val="26"/>
          <w:rtl/>
        </w:rPr>
        <w:t xml:space="preserve"> </w:t>
      </w:r>
      <w:r w:rsidRPr="00872962">
        <w:rPr>
          <w:rFonts w:cs="B Nazanin" w:hint="cs"/>
          <w:b/>
          <w:bCs/>
          <w:sz w:val="26"/>
          <w:szCs w:val="26"/>
          <w:rtl/>
        </w:rPr>
        <w:t>انكشافي</w:t>
      </w:r>
      <w:r w:rsidRPr="00872962">
        <w:rPr>
          <w:rFonts w:cs="B Nazanin"/>
          <w:b/>
          <w:bCs/>
          <w:sz w:val="26"/>
          <w:szCs w:val="26"/>
          <w:rtl/>
        </w:rPr>
        <w:t xml:space="preserve">. </w:t>
      </w:r>
    </w:p>
    <w:p w:rsidR="001E1E21" w:rsidRPr="00872962" w:rsidRDefault="001E1E21" w:rsidP="001E1E21">
      <w:pPr>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واگذاري</w:t>
      </w:r>
      <w:r w:rsidRPr="00872962">
        <w:rPr>
          <w:rFonts w:cs="B Nazanin"/>
          <w:b/>
          <w:bCs/>
          <w:sz w:val="26"/>
          <w:szCs w:val="26"/>
          <w:rtl/>
        </w:rPr>
        <w:t xml:space="preserve"> </w:t>
      </w:r>
      <w:r w:rsidRPr="00872962">
        <w:rPr>
          <w:rFonts w:cs="B Nazanin" w:hint="cs"/>
          <w:b/>
          <w:bCs/>
          <w:sz w:val="26"/>
          <w:szCs w:val="26"/>
          <w:rtl/>
        </w:rPr>
        <w:t>اراضي</w:t>
      </w:r>
      <w:r w:rsidRPr="00872962">
        <w:rPr>
          <w:rFonts w:cs="B Nazanin"/>
          <w:b/>
          <w:bCs/>
          <w:sz w:val="26"/>
          <w:szCs w:val="26"/>
          <w:rtl/>
        </w:rPr>
        <w:t xml:space="preserve"> </w:t>
      </w:r>
      <w:r w:rsidRPr="00872962">
        <w:rPr>
          <w:rFonts w:cs="B Nazanin" w:hint="cs"/>
          <w:b/>
          <w:bCs/>
          <w:sz w:val="26"/>
          <w:szCs w:val="26"/>
          <w:rtl/>
        </w:rPr>
        <w:t>مستملكه</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دهاقين</w:t>
      </w:r>
      <w:r w:rsidRPr="00872962">
        <w:rPr>
          <w:rFonts w:cs="B Nazanin"/>
          <w:b/>
          <w:bCs/>
          <w:sz w:val="26"/>
          <w:szCs w:val="26"/>
          <w:rtl/>
        </w:rPr>
        <w:t xml:space="preserve"> </w:t>
      </w:r>
      <w:r w:rsidRPr="00872962">
        <w:rPr>
          <w:rFonts w:cs="B Nazanin" w:hint="cs"/>
          <w:b/>
          <w:bCs/>
          <w:sz w:val="26"/>
          <w:szCs w:val="26"/>
          <w:rtl/>
        </w:rPr>
        <w:t>بي</w:t>
      </w:r>
      <w:r w:rsidRPr="00872962">
        <w:rPr>
          <w:rFonts w:cs="B Nazanin"/>
          <w:b/>
          <w:bCs/>
          <w:sz w:val="26"/>
          <w:szCs w:val="26"/>
          <w:rtl/>
        </w:rPr>
        <w:t xml:space="preserve"> </w:t>
      </w:r>
      <w:r w:rsidRPr="00872962">
        <w:rPr>
          <w:rFonts w:cs="B Nazanin" w:hint="cs"/>
          <w:b/>
          <w:bCs/>
          <w:sz w:val="26"/>
          <w:szCs w:val="26"/>
          <w:rtl/>
        </w:rPr>
        <w:t>زمين،</w:t>
      </w:r>
      <w:r w:rsidRPr="00872962">
        <w:rPr>
          <w:rFonts w:cs="B Nazanin"/>
          <w:b/>
          <w:bCs/>
          <w:sz w:val="26"/>
          <w:szCs w:val="26"/>
          <w:rtl/>
        </w:rPr>
        <w:t xml:space="preserve"> </w:t>
      </w:r>
      <w:r w:rsidRPr="00872962">
        <w:rPr>
          <w:rFonts w:cs="B Nazanin" w:hint="cs"/>
          <w:b/>
          <w:bCs/>
          <w:sz w:val="26"/>
          <w:szCs w:val="26"/>
          <w:rtl/>
        </w:rPr>
        <w:t>تشكل</w:t>
      </w:r>
      <w:r w:rsidRPr="00872962">
        <w:rPr>
          <w:rFonts w:cs="B Nazanin"/>
          <w:b/>
          <w:bCs/>
          <w:sz w:val="26"/>
          <w:szCs w:val="26"/>
          <w:rtl/>
        </w:rPr>
        <w:t xml:space="preserve"> </w:t>
      </w:r>
      <w:r w:rsidRPr="00872962">
        <w:rPr>
          <w:rFonts w:cs="B Nazanin" w:hint="cs"/>
          <w:b/>
          <w:bCs/>
          <w:sz w:val="26"/>
          <w:szCs w:val="26"/>
          <w:rtl/>
        </w:rPr>
        <w:t>آنها</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تعاونيهاي</w:t>
      </w:r>
      <w:r w:rsidRPr="00872962">
        <w:rPr>
          <w:rFonts w:cs="B Nazanin"/>
          <w:b/>
          <w:bCs/>
          <w:sz w:val="26"/>
          <w:szCs w:val="26"/>
          <w:rtl/>
        </w:rPr>
        <w:t xml:space="preserve"> </w:t>
      </w:r>
      <w:r w:rsidRPr="00872962">
        <w:rPr>
          <w:rFonts w:cs="B Nazanin" w:hint="cs"/>
          <w:b/>
          <w:bCs/>
          <w:sz w:val="26"/>
          <w:szCs w:val="26"/>
          <w:rtl/>
        </w:rPr>
        <w:t>زارعتي</w:t>
      </w:r>
      <w:r w:rsidRPr="00872962">
        <w:rPr>
          <w:rFonts w:cs="B Nazanin"/>
          <w:b/>
          <w:bCs/>
          <w:sz w:val="26"/>
          <w:szCs w:val="26"/>
          <w:rtl/>
        </w:rPr>
        <w:t xml:space="preserve"> </w:t>
      </w:r>
      <w:r w:rsidRPr="00872962">
        <w:rPr>
          <w:rFonts w:ascii="Times New Roman" w:hAnsi="Times New Roman" w:cs="Times New Roman" w:hint="cs"/>
          <w:b/>
          <w:bCs/>
          <w:sz w:val="26"/>
          <w:szCs w:val="26"/>
          <w:rtl/>
        </w:rPr>
        <w:t>–</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حق</w:t>
      </w:r>
      <w:r w:rsidRPr="00872962">
        <w:rPr>
          <w:rFonts w:cs="B Nazanin"/>
          <w:b/>
          <w:bCs/>
          <w:sz w:val="26"/>
          <w:szCs w:val="26"/>
          <w:rtl/>
        </w:rPr>
        <w:t xml:space="preserve"> </w:t>
      </w:r>
      <w:r w:rsidRPr="00872962">
        <w:rPr>
          <w:rFonts w:cs="B Nazanin" w:hint="cs"/>
          <w:b/>
          <w:bCs/>
          <w:sz w:val="26"/>
          <w:szCs w:val="26"/>
          <w:rtl/>
        </w:rPr>
        <w:t>نظارت،</w:t>
      </w:r>
      <w:r w:rsidRPr="00872962">
        <w:rPr>
          <w:rFonts w:cs="B Nazanin"/>
          <w:b/>
          <w:bCs/>
          <w:sz w:val="26"/>
          <w:szCs w:val="26"/>
          <w:rtl/>
        </w:rPr>
        <w:t xml:space="preserve"> </w:t>
      </w:r>
      <w:r w:rsidRPr="00872962">
        <w:rPr>
          <w:rFonts w:cs="B Nazanin" w:hint="cs"/>
          <w:b/>
          <w:bCs/>
          <w:sz w:val="26"/>
          <w:szCs w:val="26"/>
          <w:rtl/>
        </w:rPr>
        <w:t>آگاهي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رأي</w:t>
      </w:r>
      <w:r w:rsidRPr="00872962">
        <w:rPr>
          <w:rFonts w:cs="B Nazanin"/>
          <w:b/>
          <w:bCs/>
          <w:sz w:val="26"/>
          <w:szCs w:val="26"/>
          <w:rtl/>
        </w:rPr>
        <w:t xml:space="preserve"> </w:t>
      </w:r>
      <w:r w:rsidRPr="00872962">
        <w:rPr>
          <w:rFonts w:cs="B Nazanin" w:hint="cs"/>
          <w:b/>
          <w:bCs/>
          <w:sz w:val="26"/>
          <w:szCs w:val="26"/>
          <w:rtl/>
        </w:rPr>
        <w:t>دهي</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بارۀ</w:t>
      </w:r>
      <w:r w:rsidRPr="00872962">
        <w:rPr>
          <w:rFonts w:cs="B Nazanin"/>
          <w:b/>
          <w:bCs/>
          <w:sz w:val="26"/>
          <w:szCs w:val="26"/>
          <w:rtl/>
        </w:rPr>
        <w:t xml:space="preserve"> </w:t>
      </w:r>
      <w:r w:rsidRPr="00872962">
        <w:rPr>
          <w:rFonts w:cs="B Nazanin" w:hint="cs"/>
          <w:b/>
          <w:bCs/>
          <w:sz w:val="26"/>
          <w:szCs w:val="26"/>
          <w:rtl/>
        </w:rPr>
        <w:t>توزيع</w:t>
      </w:r>
      <w:r w:rsidRPr="00872962">
        <w:rPr>
          <w:rFonts w:cs="B Nazanin"/>
          <w:b/>
          <w:bCs/>
          <w:sz w:val="26"/>
          <w:szCs w:val="26"/>
          <w:rtl/>
        </w:rPr>
        <w:t xml:space="preserve"> </w:t>
      </w:r>
      <w:r w:rsidRPr="00872962">
        <w:rPr>
          <w:rFonts w:cs="B Nazanin" w:hint="cs"/>
          <w:b/>
          <w:bCs/>
          <w:sz w:val="26"/>
          <w:szCs w:val="26"/>
          <w:rtl/>
        </w:rPr>
        <w:t>ارزشهاي</w:t>
      </w:r>
      <w:r w:rsidRPr="00872962">
        <w:rPr>
          <w:rFonts w:cs="B Nazanin"/>
          <w:b/>
          <w:bCs/>
          <w:sz w:val="26"/>
          <w:szCs w:val="26"/>
          <w:rtl/>
        </w:rPr>
        <w:t xml:space="preserve"> </w:t>
      </w:r>
      <w:r w:rsidRPr="00872962">
        <w:rPr>
          <w:rFonts w:cs="B Nazanin" w:hint="cs"/>
          <w:b/>
          <w:bCs/>
          <w:sz w:val="26"/>
          <w:szCs w:val="26"/>
          <w:rtl/>
        </w:rPr>
        <w:t>توليد</w:t>
      </w:r>
      <w:r w:rsidRPr="00872962">
        <w:rPr>
          <w:rFonts w:cs="B Nazanin"/>
          <w:b/>
          <w:bCs/>
          <w:sz w:val="26"/>
          <w:szCs w:val="26"/>
          <w:rtl/>
        </w:rPr>
        <w:t xml:space="preserve"> </w:t>
      </w:r>
      <w:r w:rsidRPr="00872962">
        <w:rPr>
          <w:rFonts w:cs="B Nazanin" w:hint="cs"/>
          <w:b/>
          <w:bCs/>
          <w:sz w:val="26"/>
          <w:szCs w:val="26"/>
          <w:rtl/>
        </w:rPr>
        <w:t>شدۀ</w:t>
      </w:r>
      <w:r w:rsidRPr="00872962">
        <w:rPr>
          <w:rFonts w:cs="B Nazanin"/>
          <w:b/>
          <w:bCs/>
          <w:sz w:val="26"/>
          <w:szCs w:val="26"/>
          <w:rtl/>
        </w:rPr>
        <w:t xml:space="preserve"> </w:t>
      </w:r>
      <w:r w:rsidRPr="00872962">
        <w:rPr>
          <w:rFonts w:cs="B Nazanin" w:hint="cs"/>
          <w:b/>
          <w:bCs/>
          <w:sz w:val="26"/>
          <w:szCs w:val="26"/>
          <w:rtl/>
        </w:rPr>
        <w:t>شان</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موارد</w:t>
      </w:r>
      <w:r w:rsidRPr="00872962">
        <w:rPr>
          <w:rFonts w:cs="B Nazanin"/>
          <w:b/>
          <w:bCs/>
          <w:sz w:val="26"/>
          <w:szCs w:val="26"/>
          <w:rtl/>
        </w:rPr>
        <w:t xml:space="preserve"> </w:t>
      </w:r>
      <w:r w:rsidRPr="00872962">
        <w:rPr>
          <w:rFonts w:cs="B Nazanin" w:hint="cs"/>
          <w:b/>
          <w:bCs/>
          <w:sz w:val="26"/>
          <w:szCs w:val="26"/>
          <w:rtl/>
        </w:rPr>
        <w:t>استهلاكي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انكشافي</w:t>
      </w:r>
      <w:r w:rsidRPr="00872962">
        <w:rPr>
          <w:rFonts w:cs="B Nazanin"/>
          <w:b/>
          <w:bCs/>
          <w:sz w:val="26"/>
          <w:szCs w:val="26"/>
          <w:rtl/>
        </w:rPr>
        <w:t xml:space="preserve"> </w:t>
      </w:r>
      <w:r w:rsidRPr="00872962">
        <w:rPr>
          <w:rFonts w:ascii="Times New Roman" w:hAnsi="Times New Roman" w:cs="Times New Roman" w:hint="cs"/>
          <w:b/>
          <w:bCs/>
          <w:sz w:val="26"/>
          <w:szCs w:val="26"/>
          <w:rtl/>
        </w:rPr>
        <w:t>–</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گذاشتن</w:t>
      </w:r>
      <w:r w:rsidRPr="00872962">
        <w:rPr>
          <w:rFonts w:cs="B Nazanin"/>
          <w:b/>
          <w:bCs/>
          <w:sz w:val="26"/>
          <w:szCs w:val="26"/>
          <w:rtl/>
        </w:rPr>
        <w:t xml:space="preserve"> </w:t>
      </w:r>
      <w:r w:rsidRPr="00872962">
        <w:rPr>
          <w:rFonts w:cs="B Nazanin" w:hint="cs"/>
          <w:b/>
          <w:bCs/>
          <w:sz w:val="26"/>
          <w:szCs w:val="26"/>
          <w:rtl/>
        </w:rPr>
        <w:t>امكانات</w:t>
      </w:r>
      <w:r w:rsidRPr="00872962">
        <w:rPr>
          <w:rFonts w:cs="B Nazanin"/>
          <w:b/>
          <w:bCs/>
          <w:sz w:val="26"/>
          <w:szCs w:val="26"/>
          <w:rtl/>
        </w:rPr>
        <w:t xml:space="preserve"> </w:t>
      </w:r>
      <w:r w:rsidRPr="00872962">
        <w:rPr>
          <w:rFonts w:cs="B Nazanin" w:hint="cs"/>
          <w:b/>
          <w:bCs/>
          <w:sz w:val="26"/>
          <w:szCs w:val="26"/>
          <w:rtl/>
        </w:rPr>
        <w:t>لازم</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شرايط</w:t>
      </w:r>
      <w:r w:rsidRPr="00872962">
        <w:rPr>
          <w:rFonts w:cs="B Nazanin"/>
          <w:b/>
          <w:bCs/>
          <w:sz w:val="26"/>
          <w:szCs w:val="26"/>
          <w:rtl/>
        </w:rPr>
        <w:t xml:space="preserve"> </w:t>
      </w:r>
      <w:r w:rsidRPr="00872962">
        <w:rPr>
          <w:rFonts w:cs="B Nazanin" w:hint="cs"/>
          <w:b/>
          <w:bCs/>
          <w:sz w:val="26"/>
          <w:szCs w:val="26"/>
          <w:rtl/>
        </w:rPr>
        <w:t>مساعد</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دسترس</w:t>
      </w:r>
      <w:r w:rsidRPr="00872962">
        <w:rPr>
          <w:rFonts w:cs="B Nazanin"/>
          <w:b/>
          <w:bCs/>
          <w:sz w:val="26"/>
          <w:szCs w:val="26"/>
          <w:rtl/>
        </w:rPr>
        <w:t xml:space="preserve"> </w:t>
      </w:r>
      <w:r w:rsidRPr="00872962">
        <w:rPr>
          <w:rFonts w:cs="B Nazanin" w:hint="cs"/>
          <w:b/>
          <w:bCs/>
          <w:sz w:val="26"/>
          <w:szCs w:val="26"/>
          <w:rtl/>
        </w:rPr>
        <w:t>آنان</w:t>
      </w:r>
      <w:r w:rsidRPr="00872962">
        <w:rPr>
          <w:rFonts w:cs="B Nazanin"/>
          <w:b/>
          <w:bCs/>
          <w:sz w:val="26"/>
          <w:szCs w:val="26"/>
          <w:rtl/>
        </w:rPr>
        <w:t xml:space="preserve">. </w:t>
      </w:r>
    </w:p>
    <w:p w:rsidR="001E1E21" w:rsidRPr="00872962" w:rsidRDefault="001E1E21" w:rsidP="001E1E21">
      <w:pPr>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حمايت</w:t>
      </w:r>
      <w:r w:rsidRPr="00872962">
        <w:rPr>
          <w:rFonts w:cs="B Nazanin"/>
          <w:b/>
          <w:bCs/>
          <w:sz w:val="26"/>
          <w:szCs w:val="26"/>
          <w:rtl/>
        </w:rPr>
        <w:t xml:space="preserve"> </w:t>
      </w:r>
      <w:r w:rsidRPr="00872962">
        <w:rPr>
          <w:rFonts w:cs="B Nazanin" w:hint="cs"/>
          <w:b/>
          <w:bCs/>
          <w:sz w:val="26"/>
          <w:szCs w:val="26"/>
          <w:rtl/>
        </w:rPr>
        <w:t>دهاقين</w:t>
      </w:r>
      <w:r w:rsidRPr="00872962">
        <w:rPr>
          <w:rFonts w:cs="B Nazanin"/>
          <w:b/>
          <w:bCs/>
          <w:sz w:val="26"/>
          <w:szCs w:val="26"/>
          <w:rtl/>
        </w:rPr>
        <w:t xml:space="preserve"> </w:t>
      </w:r>
      <w:r w:rsidRPr="00872962">
        <w:rPr>
          <w:rFonts w:cs="B Nazanin" w:hint="cs"/>
          <w:b/>
          <w:bCs/>
          <w:sz w:val="26"/>
          <w:szCs w:val="26"/>
          <w:rtl/>
        </w:rPr>
        <w:t>خورد</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متوسط</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تشويق</w:t>
      </w:r>
      <w:r w:rsidRPr="00872962">
        <w:rPr>
          <w:rFonts w:cs="B Nazanin"/>
          <w:b/>
          <w:bCs/>
          <w:sz w:val="26"/>
          <w:szCs w:val="26"/>
          <w:rtl/>
        </w:rPr>
        <w:t xml:space="preserve"> </w:t>
      </w:r>
      <w:r w:rsidRPr="00872962">
        <w:rPr>
          <w:rFonts w:cs="B Nazanin" w:hint="cs"/>
          <w:b/>
          <w:bCs/>
          <w:sz w:val="26"/>
          <w:szCs w:val="26"/>
          <w:rtl/>
        </w:rPr>
        <w:t>آنها</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پيوستن</w:t>
      </w:r>
      <w:r w:rsidRPr="00872962">
        <w:rPr>
          <w:rFonts w:cs="B Nazanin"/>
          <w:b/>
          <w:bCs/>
          <w:sz w:val="26"/>
          <w:szCs w:val="26"/>
          <w:rtl/>
        </w:rPr>
        <w:t xml:space="preserve"> </w:t>
      </w:r>
      <w:r w:rsidRPr="00872962">
        <w:rPr>
          <w:rFonts w:cs="B Nazanin" w:hint="cs"/>
          <w:b/>
          <w:bCs/>
          <w:sz w:val="26"/>
          <w:szCs w:val="26"/>
          <w:rtl/>
        </w:rPr>
        <w:t>تعاونيهاي</w:t>
      </w:r>
      <w:r w:rsidRPr="00872962">
        <w:rPr>
          <w:rFonts w:cs="B Nazanin"/>
          <w:b/>
          <w:bCs/>
          <w:sz w:val="26"/>
          <w:szCs w:val="26"/>
          <w:rtl/>
        </w:rPr>
        <w:t xml:space="preserve"> </w:t>
      </w:r>
      <w:r w:rsidRPr="00872962">
        <w:rPr>
          <w:rFonts w:cs="B Nazanin" w:hint="cs"/>
          <w:b/>
          <w:bCs/>
          <w:sz w:val="26"/>
          <w:szCs w:val="26"/>
          <w:rtl/>
        </w:rPr>
        <w:t>ايجاد</w:t>
      </w:r>
      <w:r w:rsidRPr="00872962">
        <w:rPr>
          <w:rFonts w:cs="B Nazanin"/>
          <w:b/>
          <w:bCs/>
          <w:sz w:val="26"/>
          <w:szCs w:val="26"/>
          <w:rtl/>
        </w:rPr>
        <w:t xml:space="preserve"> </w:t>
      </w:r>
      <w:r w:rsidRPr="00872962">
        <w:rPr>
          <w:rFonts w:cs="B Nazanin" w:hint="cs"/>
          <w:b/>
          <w:bCs/>
          <w:sz w:val="26"/>
          <w:szCs w:val="26"/>
          <w:rtl/>
        </w:rPr>
        <w:t>شده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يا</w:t>
      </w:r>
      <w:r w:rsidRPr="00872962">
        <w:rPr>
          <w:rFonts w:cs="B Nazanin"/>
          <w:b/>
          <w:bCs/>
          <w:sz w:val="26"/>
          <w:szCs w:val="26"/>
          <w:rtl/>
        </w:rPr>
        <w:t xml:space="preserve"> </w:t>
      </w:r>
      <w:r w:rsidRPr="00872962">
        <w:rPr>
          <w:rFonts w:cs="B Nazanin" w:hint="cs"/>
          <w:b/>
          <w:bCs/>
          <w:sz w:val="26"/>
          <w:szCs w:val="26"/>
          <w:rtl/>
        </w:rPr>
        <w:t>ايجاد</w:t>
      </w:r>
      <w:r w:rsidRPr="00872962">
        <w:rPr>
          <w:rFonts w:cs="B Nazanin"/>
          <w:b/>
          <w:bCs/>
          <w:sz w:val="26"/>
          <w:szCs w:val="26"/>
          <w:rtl/>
        </w:rPr>
        <w:t xml:space="preserve"> </w:t>
      </w:r>
      <w:r w:rsidRPr="00872962">
        <w:rPr>
          <w:rFonts w:cs="B Nazanin" w:hint="cs"/>
          <w:b/>
          <w:bCs/>
          <w:sz w:val="26"/>
          <w:szCs w:val="26"/>
          <w:rtl/>
        </w:rPr>
        <w:t>تعاونيهاي</w:t>
      </w:r>
      <w:r w:rsidRPr="00872962">
        <w:rPr>
          <w:rFonts w:cs="B Nazanin"/>
          <w:b/>
          <w:bCs/>
          <w:sz w:val="26"/>
          <w:szCs w:val="26"/>
          <w:rtl/>
        </w:rPr>
        <w:t xml:space="preserve"> </w:t>
      </w:r>
      <w:r w:rsidRPr="00872962">
        <w:rPr>
          <w:rFonts w:cs="B Nazanin" w:hint="cs"/>
          <w:b/>
          <w:bCs/>
          <w:sz w:val="26"/>
          <w:szCs w:val="26"/>
          <w:rtl/>
        </w:rPr>
        <w:t>نوين</w:t>
      </w:r>
      <w:r w:rsidRPr="00872962">
        <w:rPr>
          <w:rFonts w:cs="B Nazanin"/>
          <w:b/>
          <w:bCs/>
          <w:sz w:val="26"/>
          <w:szCs w:val="26"/>
          <w:rtl/>
        </w:rPr>
        <w:t xml:space="preserve"> </w:t>
      </w:r>
      <w:r w:rsidRPr="00872962">
        <w:rPr>
          <w:rFonts w:cs="B Nazanin" w:hint="cs"/>
          <w:b/>
          <w:bCs/>
          <w:sz w:val="26"/>
          <w:szCs w:val="26"/>
          <w:rtl/>
        </w:rPr>
        <w:t>براساس</w:t>
      </w:r>
      <w:r w:rsidRPr="00872962">
        <w:rPr>
          <w:rFonts w:cs="B Nazanin"/>
          <w:b/>
          <w:bCs/>
          <w:sz w:val="26"/>
          <w:szCs w:val="26"/>
          <w:rtl/>
        </w:rPr>
        <w:t xml:space="preserve"> </w:t>
      </w:r>
      <w:r w:rsidRPr="00872962">
        <w:rPr>
          <w:rFonts w:cs="B Nazanin" w:hint="cs"/>
          <w:b/>
          <w:bCs/>
          <w:sz w:val="26"/>
          <w:szCs w:val="26"/>
          <w:rtl/>
        </w:rPr>
        <w:t>اصل</w:t>
      </w:r>
      <w:r w:rsidRPr="00872962">
        <w:rPr>
          <w:rFonts w:cs="B Nazanin"/>
          <w:b/>
          <w:bCs/>
          <w:sz w:val="26"/>
          <w:szCs w:val="26"/>
          <w:rtl/>
        </w:rPr>
        <w:t xml:space="preserve"> </w:t>
      </w:r>
      <w:r w:rsidRPr="00872962">
        <w:rPr>
          <w:rFonts w:cs="B Nazanin" w:hint="cs"/>
          <w:b/>
          <w:bCs/>
          <w:sz w:val="26"/>
          <w:szCs w:val="26"/>
          <w:rtl/>
        </w:rPr>
        <w:t>داوطلبي</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طريق</w:t>
      </w:r>
      <w:r w:rsidRPr="00872962">
        <w:rPr>
          <w:rFonts w:cs="B Nazanin"/>
          <w:b/>
          <w:bCs/>
          <w:sz w:val="26"/>
          <w:szCs w:val="26"/>
          <w:rtl/>
        </w:rPr>
        <w:t xml:space="preserve"> </w:t>
      </w:r>
      <w:r w:rsidRPr="00872962">
        <w:rPr>
          <w:rFonts w:cs="B Nazanin" w:hint="cs"/>
          <w:b/>
          <w:bCs/>
          <w:sz w:val="26"/>
          <w:szCs w:val="26"/>
          <w:rtl/>
        </w:rPr>
        <w:t>ارائۀ</w:t>
      </w:r>
      <w:r w:rsidRPr="00872962">
        <w:rPr>
          <w:rFonts w:cs="B Nazanin"/>
          <w:b/>
          <w:bCs/>
          <w:sz w:val="26"/>
          <w:szCs w:val="26"/>
          <w:rtl/>
        </w:rPr>
        <w:t xml:space="preserve"> </w:t>
      </w:r>
      <w:r w:rsidRPr="00872962">
        <w:rPr>
          <w:rFonts w:cs="B Nazanin" w:hint="cs"/>
          <w:b/>
          <w:bCs/>
          <w:sz w:val="26"/>
          <w:szCs w:val="26"/>
          <w:rtl/>
        </w:rPr>
        <w:t>نمونه</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نويد</w:t>
      </w:r>
      <w:r w:rsidRPr="00872962">
        <w:rPr>
          <w:rFonts w:cs="B Nazanin"/>
          <w:b/>
          <w:bCs/>
          <w:sz w:val="26"/>
          <w:szCs w:val="26"/>
          <w:rtl/>
        </w:rPr>
        <w:t xml:space="preserve"> </w:t>
      </w:r>
      <w:r w:rsidRPr="00872962">
        <w:rPr>
          <w:rFonts w:cs="B Nazanin" w:hint="cs"/>
          <w:b/>
          <w:bCs/>
          <w:sz w:val="26"/>
          <w:szCs w:val="26"/>
          <w:rtl/>
        </w:rPr>
        <w:t>بخش</w:t>
      </w:r>
      <w:r w:rsidRPr="00872962">
        <w:rPr>
          <w:rFonts w:cs="B Nazanin"/>
          <w:b/>
          <w:bCs/>
          <w:sz w:val="26"/>
          <w:szCs w:val="26"/>
          <w:rtl/>
        </w:rPr>
        <w:t xml:space="preserve">. </w:t>
      </w:r>
    </w:p>
    <w:p w:rsidR="001E1E21" w:rsidRPr="00872962" w:rsidRDefault="001E1E21" w:rsidP="001E1E21">
      <w:pPr>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اسكان</w:t>
      </w:r>
      <w:r w:rsidRPr="00872962">
        <w:rPr>
          <w:rFonts w:cs="B Nazanin"/>
          <w:b/>
          <w:bCs/>
          <w:sz w:val="26"/>
          <w:szCs w:val="26"/>
          <w:rtl/>
        </w:rPr>
        <w:t xml:space="preserve"> </w:t>
      </w:r>
      <w:r w:rsidRPr="00872962">
        <w:rPr>
          <w:rFonts w:cs="B Nazanin" w:hint="cs"/>
          <w:b/>
          <w:bCs/>
          <w:sz w:val="26"/>
          <w:szCs w:val="26"/>
          <w:rtl/>
        </w:rPr>
        <w:t>كوچي</w:t>
      </w:r>
      <w:r w:rsidRPr="00872962">
        <w:rPr>
          <w:rFonts w:cs="B Nazanin"/>
          <w:b/>
          <w:bCs/>
          <w:sz w:val="26"/>
          <w:szCs w:val="26"/>
          <w:rtl/>
        </w:rPr>
        <w:t xml:space="preserve"> </w:t>
      </w:r>
      <w:r w:rsidRPr="00872962">
        <w:rPr>
          <w:rFonts w:cs="B Nazanin" w:hint="cs"/>
          <w:b/>
          <w:bCs/>
          <w:sz w:val="26"/>
          <w:szCs w:val="26"/>
          <w:rtl/>
        </w:rPr>
        <w:t>ها</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ارتقاي</w:t>
      </w:r>
      <w:r w:rsidRPr="00872962">
        <w:rPr>
          <w:rFonts w:cs="B Nazanin"/>
          <w:b/>
          <w:bCs/>
          <w:sz w:val="26"/>
          <w:szCs w:val="26"/>
          <w:rtl/>
        </w:rPr>
        <w:t xml:space="preserve"> </w:t>
      </w:r>
      <w:r w:rsidRPr="00872962">
        <w:rPr>
          <w:rFonts w:cs="B Nazanin" w:hint="cs"/>
          <w:b/>
          <w:bCs/>
          <w:sz w:val="26"/>
          <w:szCs w:val="26"/>
          <w:rtl/>
        </w:rPr>
        <w:t>سطح</w:t>
      </w:r>
      <w:r w:rsidRPr="00872962">
        <w:rPr>
          <w:rFonts w:cs="B Nazanin"/>
          <w:b/>
          <w:bCs/>
          <w:sz w:val="26"/>
          <w:szCs w:val="26"/>
          <w:rtl/>
        </w:rPr>
        <w:t xml:space="preserve"> </w:t>
      </w:r>
      <w:r w:rsidRPr="00872962">
        <w:rPr>
          <w:rFonts w:cs="B Nazanin" w:hint="cs"/>
          <w:b/>
          <w:bCs/>
          <w:sz w:val="26"/>
          <w:szCs w:val="26"/>
          <w:rtl/>
        </w:rPr>
        <w:t>زندگي</w:t>
      </w:r>
      <w:r w:rsidRPr="00872962">
        <w:rPr>
          <w:rFonts w:cs="B Nazanin"/>
          <w:b/>
          <w:bCs/>
          <w:sz w:val="26"/>
          <w:szCs w:val="26"/>
          <w:rtl/>
        </w:rPr>
        <w:t xml:space="preserve"> </w:t>
      </w:r>
      <w:r w:rsidRPr="00872962">
        <w:rPr>
          <w:rFonts w:cs="B Nazanin" w:hint="cs"/>
          <w:b/>
          <w:bCs/>
          <w:sz w:val="26"/>
          <w:szCs w:val="26"/>
          <w:rtl/>
        </w:rPr>
        <w:t>اقتصادي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اجتماعي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فرهنگي</w:t>
      </w:r>
      <w:r w:rsidRPr="00872962">
        <w:rPr>
          <w:rFonts w:cs="B Nazanin"/>
          <w:b/>
          <w:bCs/>
          <w:sz w:val="26"/>
          <w:szCs w:val="26"/>
          <w:rtl/>
        </w:rPr>
        <w:t xml:space="preserve"> </w:t>
      </w:r>
      <w:r w:rsidRPr="00872962">
        <w:rPr>
          <w:rFonts w:cs="B Nazanin" w:hint="cs"/>
          <w:b/>
          <w:bCs/>
          <w:sz w:val="26"/>
          <w:szCs w:val="26"/>
          <w:rtl/>
        </w:rPr>
        <w:t>آنان</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تهيۀ</w:t>
      </w:r>
      <w:r w:rsidRPr="00872962">
        <w:rPr>
          <w:rFonts w:cs="B Nazanin"/>
          <w:b/>
          <w:bCs/>
          <w:sz w:val="26"/>
          <w:szCs w:val="26"/>
          <w:rtl/>
        </w:rPr>
        <w:t xml:space="preserve"> </w:t>
      </w:r>
      <w:r w:rsidRPr="00872962">
        <w:rPr>
          <w:rFonts w:cs="B Nazanin" w:hint="cs"/>
          <w:b/>
          <w:bCs/>
          <w:sz w:val="26"/>
          <w:szCs w:val="26"/>
          <w:rtl/>
        </w:rPr>
        <w:t>زمين</w:t>
      </w:r>
      <w:r w:rsidRPr="00872962">
        <w:rPr>
          <w:rFonts w:cs="B Nazanin"/>
          <w:b/>
          <w:bCs/>
          <w:sz w:val="26"/>
          <w:szCs w:val="26"/>
          <w:rtl/>
        </w:rPr>
        <w:t xml:space="preserve"> </w:t>
      </w:r>
      <w:r w:rsidRPr="00872962">
        <w:rPr>
          <w:rFonts w:cs="B Nazanin" w:hint="cs"/>
          <w:b/>
          <w:bCs/>
          <w:sz w:val="26"/>
          <w:szCs w:val="26"/>
          <w:rtl/>
        </w:rPr>
        <w:t>براي</w:t>
      </w:r>
      <w:r w:rsidRPr="00872962">
        <w:rPr>
          <w:rFonts w:cs="B Nazanin"/>
          <w:b/>
          <w:bCs/>
          <w:sz w:val="26"/>
          <w:szCs w:val="26"/>
          <w:rtl/>
        </w:rPr>
        <w:t xml:space="preserve"> </w:t>
      </w:r>
      <w:r w:rsidRPr="00872962">
        <w:rPr>
          <w:rFonts w:cs="B Nazanin" w:hint="cs"/>
          <w:b/>
          <w:bCs/>
          <w:sz w:val="26"/>
          <w:szCs w:val="26"/>
          <w:rtl/>
        </w:rPr>
        <w:t>دهاقين</w:t>
      </w:r>
      <w:r w:rsidRPr="00872962">
        <w:rPr>
          <w:rFonts w:cs="B Nazanin"/>
          <w:b/>
          <w:bCs/>
          <w:sz w:val="26"/>
          <w:szCs w:val="26"/>
          <w:rtl/>
        </w:rPr>
        <w:t xml:space="preserve"> </w:t>
      </w:r>
      <w:r w:rsidRPr="00872962">
        <w:rPr>
          <w:rFonts w:cs="B Nazanin" w:hint="cs"/>
          <w:b/>
          <w:bCs/>
          <w:sz w:val="26"/>
          <w:szCs w:val="26"/>
          <w:rtl/>
        </w:rPr>
        <w:t>مليتهاي</w:t>
      </w:r>
      <w:r w:rsidRPr="00872962">
        <w:rPr>
          <w:rFonts w:cs="B Nazanin"/>
          <w:b/>
          <w:bCs/>
          <w:sz w:val="26"/>
          <w:szCs w:val="26"/>
          <w:rtl/>
        </w:rPr>
        <w:t xml:space="preserve"> </w:t>
      </w:r>
      <w:r w:rsidRPr="00872962">
        <w:rPr>
          <w:rFonts w:cs="B Nazanin" w:hint="cs"/>
          <w:b/>
          <w:bCs/>
          <w:sz w:val="26"/>
          <w:szCs w:val="26"/>
          <w:rtl/>
        </w:rPr>
        <w:t>كم</w:t>
      </w:r>
      <w:r w:rsidRPr="00872962">
        <w:rPr>
          <w:rFonts w:cs="B Nazanin"/>
          <w:b/>
          <w:bCs/>
          <w:sz w:val="26"/>
          <w:szCs w:val="26"/>
          <w:rtl/>
        </w:rPr>
        <w:t xml:space="preserve"> </w:t>
      </w:r>
      <w:r w:rsidRPr="00872962">
        <w:rPr>
          <w:rFonts w:cs="B Nazanin" w:hint="cs"/>
          <w:b/>
          <w:bCs/>
          <w:sz w:val="26"/>
          <w:szCs w:val="26"/>
          <w:rtl/>
        </w:rPr>
        <w:t>زمين</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طريق</w:t>
      </w:r>
      <w:r w:rsidRPr="00872962">
        <w:rPr>
          <w:rFonts w:cs="B Nazanin"/>
          <w:b/>
          <w:bCs/>
          <w:sz w:val="26"/>
          <w:szCs w:val="26"/>
          <w:rtl/>
        </w:rPr>
        <w:t xml:space="preserve"> </w:t>
      </w:r>
      <w:r w:rsidRPr="00872962">
        <w:rPr>
          <w:rFonts w:cs="B Nazanin" w:hint="cs"/>
          <w:b/>
          <w:bCs/>
          <w:sz w:val="26"/>
          <w:szCs w:val="26"/>
          <w:rtl/>
        </w:rPr>
        <w:t>اعمار</w:t>
      </w:r>
      <w:r w:rsidRPr="00872962">
        <w:rPr>
          <w:rFonts w:cs="B Nazanin"/>
          <w:b/>
          <w:bCs/>
          <w:sz w:val="26"/>
          <w:szCs w:val="26"/>
          <w:rtl/>
        </w:rPr>
        <w:t xml:space="preserve"> </w:t>
      </w:r>
      <w:r w:rsidRPr="00872962">
        <w:rPr>
          <w:rFonts w:cs="B Nazanin" w:hint="cs"/>
          <w:b/>
          <w:bCs/>
          <w:sz w:val="26"/>
          <w:szCs w:val="26"/>
          <w:rtl/>
        </w:rPr>
        <w:t>بند</w:t>
      </w:r>
      <w:r w:rsidRPr="00872962">
        <w:rPr>
          <w:rFonts w:cs="B Nazanin"/>
          <w:b/>
          <w:bCs/>
          <w:sz w:val="26"/>
          <w:szCs w:val="26"/>
          <w:rtl/>
        </w:rPr>
        <w:t xml:space="preserve"> </w:t>
      </w:r>
      <w:r w:rsidRPr="00872962">
        <w:rPr>
          <w:rFonts w:cs="B Nazanin" w:hint="cs"/>
          <w:b/>
          <w:bCs/>
          <w:sz w:val="26"/>
          <w:szCs w:val="26"/>
          <w:rtl/>
        </w:rPr>
        <w:t>ها</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آباداني</w:t>
      </w:r>
      <w:r w:rsidRPr="00872962">
        <w:rPr>
          <w:rFonts w:cs="B Nazanin"/>
          <w:b/>
          <w:bCs/>
          <w:sz w:val="26"/>
          <w:szCs w:val="26"/>
          <w:rtl/>
        </w:rPr>
        <w:t xml:space="preserve"> </w:t>
      </w:r>
      <w:r w:rsidRPr="00872962">
        <w:rPr>
          <w:rFonts w:cs="B Nazanin" w:hint="cs"/>
          <w:b/>
          <w:bCs/>
          <w:sz w:val="26"/>
          <w:szCs w:val="26"/>
          <w:rtl/>
        </w:rPr>
        <w:t>اراضي</w:t>
      </w:r>
      <w:r w:rsidRPr="00872962">
        <w:rPr>
          <w:rFonts w:cs="B Nazanin"/>
          <w:b/>
          <w:bCs/>
          <w:sz w:val="26"/>
          <w:szCs w:val="26"/>
          <w:rtl/>
        </w:rPr>
        <w:t xml:space="preserve"> </w:t>
      </w:r>
      <w:r w:rsidRPr="00872962">
        <w:rPr>
          <w:rFonts w:cs="B Nazanin" w:hint="cs"/>
          <w:b/>
          <w:bCs/>
          <w:sz w:val="26"/>
          <w:szCs w:val="26"/>
          <w:rtl/>
        </w:rPr>
        <w:t>باير</w:t>
      </w:r>
      <w:r w:rsidRPr="00872962">
        <w:rPr>
          <w:rFonts w:cs="B Nazanin"/>
          <w:b/>
          <w:bCs/>
          <w:sz w:val="26"/>
          <w:szCs w:val="26"/>
          <w:rtl/>
        </w:rPr>
        <w:t>.</w:t>
      </w:r>
    </w:p>
    <w:p w:rsidR="001E1E21" w:rsidRPr="00872962" w:rsidRDefault="001E1E21" w:rsidP="001E1E21">
      <w:pPr>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ماشيني</w:t>
      </w:r>
      <w:r w:rsidRPr="00872962">
        <w:rPr>
          <w:rFonts w:cs="B Nazanin"/>
          <w:b/>
          <w:bCs/>
          <w:sz w:val="26"/>
          <w:szCs w:val="26"/>
          <w:rtl/>
        </w:rPr>
        <w:t xml:space="preserve"> </w:t>
      </w:r>
      <w:r w:rsidRPr="00872962">
        <w:rPr>
          <w:rFonts w:cs="B Nazanin" w:hint="cs"/>
          <w:b/>
          <w:bCs/>
          <w:sz w:val="26"/>
          <w:szCs w:val="26"/>
          <w:rtl/>
        </w:rPr>
        <w:t>كردن</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عصري</w:t>
      </w:r>
      <w:r w:rsidRPr="00872962">
        <w:rPr>
          <w:rFonts w:cs="B Nazanin"/>
          <w:b/>
          <w:bCs/>
          <w:sz w:val="26"/>
          <w:szCs w:val="26"/>
          <w:rtl/>
        </w:rPr>
        <w:t xml:space="preserve"> </w:t>
      </w:r>
      <w:r w:rsidRPr="00872962">
        <w:rPr>
          <w:rFonts w:cs="B Nazanin" w:hint="cs"/>
          <w:b/>
          <w:bCs/>
          <w:sz w:val="26"/>
          <w:szCs w:val="26"/>
          <w:rtl/>
        </w:rPr>
        <w:t>ساختن</w:t>
      </w:r>
      <w:r w:rsidRPr="00872962">
        <w:rPr>
          <w:rFonts w:cs="B Nazanin"/>
          <w:b/>
          <w:bCs/>
          <w:sz w:val="26"/>
          <w:szCs w:val="26"/>
          <w:rtl/>
        </w:rPr>
        <w:t xml:space="preserve"> </w:t>
      </w:r>
      <w:r w:rsidRPr="00872962">
        <w:rPr>
          <w:rFonts w:cs="B Nazanin" w:hint="cs"/>
          <w:b/>
          <w:bCs/>
          <w:sz w:val="26"/>
          <w:szCs w:val="26"/>
          <w:rtl/>
        </w:rPr>
        <w:t>زراعت</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اتكاء</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منابع</w:t>
      </w:r>
      <w:r w:rsidRPr="00872962">
        <w:rPr>
          <w:rFonts w:cs="B Nazanin"/>
          <w:b/>
          <w:bCs/>
          <w:sz w:val="26"/>
          <w:szCs w:val="26"/>
          <w:rtl/>
        </w:rPr>
        <w:t xml:space="preserve"> </w:t>
      </w:r>
      <w:r w:rsidRPr="00872962">
        <w:rPr>
          <w:rFonts w:cs="B Nazanin" w:hint="cs"/>
          <w:b/>
          <w:bCs/>
          <w:sz w:val="26"/>
          <w:szCs w:val="26"/>
          <w:rtl/>
        </w:rPr>
        <w:t>داخلي</w:t>
      </w:r>
      <w:r w:rsidRPr="00872962">
        <w:rPr>
          <w:rFonts w:cs="B Nazanin"/>
          <w:b/>
          <w:bCs/>
          <w:sz w:val="26"/>
          <w:szCs w:val="26"/>
          <w:rtl/>
        </w:rPr>
        <w:t xml:space="preserve"> </w:t>
      </w:r>
      <w:r w:rsidRPr="00872962">
        <w:rPr>
          <w:rFonts w:cs="B Nazanin" w:hint="cs"/>
          <w:b/>
          <w:bCs/>
          <w:sz w:val="26"/>
          <w:szCs w:val="26"/>
          <w:rtl/>
        </w:rPr>
        <w:t>بموازات</w:t>
      </w:r>
      <w:r w:rsidRPr="00872962">
        <w:rPr>
          <w:rFonts w:cs="B Nazanin"/>
          <w:b/>
          <w:bCs/>
          <w:sz w:val="26"/>
          <w:szCs w:val="26"/>
          <w:rtl/>
        </w:rPr>
        <w:t xml:space="preserve"> </w:t>
      </w:r>
      <w:r w:rsidRPr="00872962">
        <w:rPr>
          <w:rFonts w:cs="B Nazanin" w:hint="cs"/>
          <w:b/>
          <w:bCs/>
          <w:sz w:val="26"/>
          <w:szCs w:val="26"/>
          <w:rtl/>
        </w:rPr>
        <w:t>رشد</w:t>
      </w:r>
      <w:r w:rsidRPr="00872962">
        <w:rPr>
          <w:rFonts w:cs="B Nazanin"/>
          <w:b/>
          <w:bCs/>
          <w:sz w:val="26"/>
          <w:szCs w:val="26"/>
          <w:rtl/>
        </w:rPr>
        <w:t xml:space="preserve"> </w:t>
      </w:r>
      <w:r w:rsidRPr="00872962">
        <w:rPr>
          <w:rFonts w:cs="B Nazanin" w:hint="cs"/>
          <w:b/>
          <w:bCs/>
          <w:sz w:val="26"/>
          <w:szCs w:val="26"/>
          <w:rtl/>
        </w:rPr>
        <w:t>صنعت</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داخل</w:t>
      </w:r>
      <w:r w:rsidRPr="00872962">
        <w:rPr>
          <w:rFonts w:cs="B Nazanin"/>
          <w:b/>
          <w:bCs/>
          <w:sz w:val="26"/>
          <w:szCs w:val="26"/>
          <w:rtl/>
        </w:rPr>
        <w:t xml:space="preserve"> </w:t>
      </w:r>
      <w:r w:rsidRPr="00872962">
        <w:rPr>
          <w:rFonts w:cs="B Nazanin" w:hint="cs"/>
          <w:b/>
          <w:bCs/>
          <w:sz w:val="26"/>
          <w:szCs w:val="26"/>
          <w:rtl/>
        </w:rPr>
        <w:t>كشور</w:t>
      </w:r>
      <w:r w:rsidRPr="00872962">
        <w:rPr>
          <w:rFonts w:cs="B Nazanin"/>
          <w:b/>
          <w:bCs/>
          <w:sz w:val="26"/>
          <w:szCs w:val="26"/>
          <w:rtl/>
        </w:rPr>
        <w:t>.</w:t>
      </w:r>
    </w:p>
    <w:p w:rsidR="001E1E21" w:rsidRPr="00872962" w:rsidRDefault="001E1E21" w:rsidP="001E1E21">
      <w:pPr>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سازماندهي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بهبود</w:t>
      </w:r>
      <w:r w:rsidRPr="00872962">
        <w:rPr>
          <w:rFonts w:cs="B Nazanin"/>
          <w:b/>
          <w:bCs/>
          <w:sz w:val="26"/>
          <w:szCs w:val="26"/>
          <w:rtl/>
        </w:rPr>
        <w:t xml:space="preserve"> </w:t>
      </w:r>
      <w:r w:rsidRPr="00872962">
        <w:rPr>
          <w:rFonts w:cs="B Nazanin" w:hint="cs"/>
          <w:b/>
          <w:bCs/>
          <w:sz w:val="26"/>
          <w:szCs w:val="26"/>
          <w:rtl/>
        </w:rPr>
        <w:t>دامپروري</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نفع</w:t>
      </w:r>
      <w:r w:rsidRPr="00872962">
        <w:rPr>
          <w:rFonts w:cs="B Nazanin"/>
          <w:b/>
          <w:bCs/>
          <w:sz w:val="26"/>
          <w:szCs w:val="26"/>
          <w:rtl/>
        </w:rPr>
        <w:t xml:space="preserve"> </w:t>
      </w:r>
      <w:r w:rsidRPr="00872962">
        <w:rPr>
          <w:rFonts w:cs="B Nazanin" w:hint="cs"/>
          <w:b/>
          <w:bCs/>
          <w:sz w:val="26"/>
          <w:szCs w:val="26"/>
          <w:rtl/>
        </w:rPr>
        <w:t>ترقي</w:t>
      </w:r>
      <w:r w:rsidRPr="00872962">
        <w:rPr>
          <w:rFonts w:cs="B Nazanin"/>
          <w:b/>
          <w:bCs/>
          <w:sz w:val="26"/>
          <w:szCs w:val="26"/>
          <w:rtl/>
        </w:rPr>
        <w:t xml:space="preserve"> </w:t>
      </w:r>
      <w:r w:rsidRPr="00872962">
        <w:rPr>
          <w:rFonts w:cs="B Nazanin" w:hint="cs"/>
          <w:b/>
          <w:bCs/>
          <w:sz w:val="26"/>
          <w:szCs w:val="26"/>
          <w:rtl/>
        </w:rPr>
        <w:t>اقتصادي</w:t>
      </w:r>
      <w:r w:rsidRPr="00872962">
        <w:rPr>
          <w:rFonts w:cs="B Nazanin"/>
          <w:b/>
          <w:bCs/>
          <w:sz w:val="26"/>
          <w:szCs w:val="26"/>
          <w:rtl/>
        </w:rPr>
        <w:t xml:space="preserve"> </w:t>
      </w:r>
      <w:r w:rsidRPr="00872962">
        <w:rPr>
          <w:rFonts w:cs="B Nazanin" w:hint="cs"/>
          <w:b/>
          <w:bCs/>
          <w:sz w:val="26"/>
          <w:szCs w:val="26"/>
          <w:rtl/>
        </w:rPr>
        <w:t>جامعه</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طريق</w:t>
      </w:r>
      <w:r w:rsidRPr="00872962">
        <w:rPr>
          <w:rFonts w:cs="B Nazanin"/>
          <w:b/>
          <w:bCs/>
          <w:sz w:val="26"/>
          <w:szCs w:val="26"/>
          <w:rtl/>
        </w:rPr>
        <w:t xml:space="preserve"> </w:t>
      </w:r>
      <w:r w:rsidRPr="00872962">
        <w:rPr>
          <w:rFonts w:cs="B Nazanin" w:hint="cs"/>
          <w:b/>
          <w:bCs/>
          <w:sz w:val="26"/>
          <w:szCs w:val="26"/>
          <w:rtl/>
        </w:rPr>
        <w:t>ايجاد</w:t>
      </w:r>
      <w:r w:rsidRPr="00872962">
        <w:rPr>
          <w:rFonts w:cs="B Nazanin"/>
          <w:b/>
          <w:bCs/>
          <w:sz w:val="26"/>
          <w:szCs w:val="26"/>
          <w:rtl/>
        </w:rPr>
        <w:t xml:space="preserve"> </w:t>
      </w:r>
      <w:r w:rsidRPr="00872962">
        <w:rPr>
          <w:rFonts w:cs="B Nazanin" w:hint="cs"/>
          <w:b/>
          <w:bCs/>
          <w:sz w:val="26"/>
          <w:szCs w:val="26"/>
          <w:rtl/>
        </w:rPr>
        <w:t>تعاوني</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مالداري،</w:t>
      </w:r>
      <w:r w:rsidRPr="00872962">
        <w:rPr>
          <w:rFonts w:cs="B Nazanin"/>
          <w:b/>
          <w:bCs/>
          <w:sz w:val="26"/>
          <w:szCs w:val="26"/>
          <w:rtl/>
        </w:rPr>
        <w:t xml:space="preserve"> </w:t>
      </w:r>
      <w:r w:rsidRPr="00872962">
        <w:rPr>
          <w:rFonts w:cs="B Nazanin" w:hint="cs"/>
          <w:b/>
          <w:bCs/>
          <w:sz w:val="26"/>
          <w:szCs w:val="26"/>
          <w:rtl/>
        </w:rPr>
        <w:t>حفاظت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توسعۀ</w:t>
      </w:r>
      <w:r w:rsidRPr="00872962">
        <w:rPr>
          <w:rFonts w:cs="B Nazanin"/>
          <w:b/>
          <w:bCs/>
          <w:sz w:val="26"/>
          <w:szCs w:val="26"/>
          <w:rtl/>
        </w:rPr>
        <w:t xml:space="preserve"> </w:t>
      </w:r>
      <w:r w:rsidRPr="00872962">
        <w:rPr>
          <w:rFonts w:cs="B Nazanin" w:hint="cs"/>
          <w:b/>
          <w:bCs/>
          <w:sz w:val="26"/>
          <w:szCs w:val="26"/>
          <w:rtl/>
        </w:rPr>
        <w:t>چراگاه</w:t>
      </w:r>
      <w:r w:rsidRPr="00872962">
        <w:rPr>
          <w:rFonts w:cs="B Nazanin"/>
          <w:b/>
          <w:bCs/>
          <w:sz w:val="26"/>
          <w:szCs w:val="26"/>
          <w:rtl/>
        </w:rPr>
        <w:t xml:space="preserve"> </w:t>
      </w:r>
      <w:r w:rsidRPr="00872962">
        <w:rPr>
          <w:rFonts w:cs="B Nazanin" w:hint="cs"/>
          <w:b/>
          <w:bCs/>
          <w:sz w:val="26"/>
          <w:szCs w:val="26"/>
          <w:rtl/>
        </w:rPr>
        <w:t>ها،‌</w:t>
      </w:r>
      <w:r w:rsidRPr="00872962">
        <w:rPr>
          <w:rFonts w:cs="B Nazanin"/>
          <w:b/>
          <w:bCs/>
          <w:sz w:val="26"/>
          <w:szCs w:val="26"/>
          <w:rtl/>
        </w:rPr>
        <w:t xml:space="preserve"> </w:t>
      </w:r>
      <w:r w:rsidRPr="00872962">
        <w:rPr>
          <w:rFonts w:cs="B Nazanin" w:hint="cs"/>
          <w:b/>
          <w:bCs/>
          <w:sz w:val="26"/>
          <w:szCs w:val="26"/>
          <w:rtl/>
        </w:rPr>
        <w:t>اصلاح</w:t>
      </w:r>
      <w:r w:rsidRPr="00872962">
        <w:rPr>
          <w:rFonts w:cs="B Nazanin"/>
          <w:b/>
          <w:bCs/>
          <w:sz w:val="26"/>
          <w:szCs w:val="26"/>
          <w:rtl/>
        </w:rPr>
        <w:t xml:space="preserve"> </w:t>
      </w:r>
      <w:r w:rsidRPr="00872962">
        <w:rPr>
          <w:rFonts w:cs="B Nazanin" w:hint="cs"/>
          <w:b/>
          <w:bCs/>
          <w:sz w:val="26"/>
          <w:szCs w:val="26"/>
          <w:rtl/>
        </w:rPr>
        <w:t>نسل</w:t>
      </w:r>
      <w:r w:rsidRPr="00872962">
        <w:rPr>
          <w:rFonts w:cs="B Nazanin"/>
          <w:b/>
          <w:bCs/>
          <w:sz w:val="26"/>
          <w:szCs w:val="26"/>
          <w:rtl/>
        </w:rPr>
        <w:t xml:space="preserve"> </w:t>
      </w:r>
      <w:r w:rsidRPr="00872962">
        <w:rPr>
          <w:rFonts w:cs="B Nazanin" w:hint="cs"/>
          <w:b/>
          <w:bCs/>
          <w:sz w:val="26"/>
          <w:szCs w:val="26"/>
          <w:rtl/>
        </w:rPr>
        <w:t>حيوانات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انكشاف</w:t>
      </w:r>
      <w:r w:rsidRPr="00872962">
        <w:rPr>
          <w:rFonts w:cs="B Nazanin"/>
          <w:b/>
          <w:bCs/>
          <w:sz w:val="26"/>
          <w:szCs w:val="26"/>
          <w:rtl/>
        </w:rPr>
        <w:t xml:space="preserve"> </w:t>
      </w:r>
      <w:r w:rsidRPr="00872962">
        <w:rPr>
          <w:rFonts w:cs="B Nazanin" w:hint="cs"/>
          <w:b/>
          <w:bCs/>
          <w:sz w:val="26"/>
          <w:szCs w:val="26"/>
          <w:rtl/>
        </w:rPr>
        <w:t>وترنري</w:t>
      </w:r>
      <w:r w:rsidRPr="00872962">
        <w:rPr>
          <w:rFonts w:cs="B Nazanin"/>
          <w:b/>
          <w:bCs/>
          <w:sz w:val="26"/>
          <w:szCs w:val="26"/>
          <w:rtl/>
        </w:rPr>
        <w:t xml:space="preserve">. </w:t>
      </w:r>
    </w:p>
    <w:p w:rsidR="001E1E21" w:rsidRPr="00872962" w:rsidRDefault="001E1E21" w:rsidP="001E1E21">
      <w:pPr>
        <w:jc w:val="both"/>
        <w:rPr>
          <w:rFonts w:cs="B Nazanin"/>
          <w:b/>
          <w:bCs/>
          <w:sz w:val="26"/>
          <w:szCs w:val="26"/>
          <w:rtl/>
        </w:rPr>
      </w:pPr>
      <w:r w:rsidRPr="00872962">
        <w:rPr>
          <w:rFonts w:cs="B Nazanin"/>
          <w:b/>
          <w:bCs/>
          <w:sz w:val="26"/>
          <w:szCs w:val="26"/>
          <w:rtl/>
        </w:rPr>
        <w:lastRenderedPageBreak/>
        <w:t xml:space="preserve">- </w:t>
      </w:r>
      <w:r w:rsidRPr="00872962">
        <w:rPr>
          <w:rFonts w:cs="B Nazanin" w:hint="cs"/>
          <w:b/>
          <w:bCs/>
          <w:sz w:val="26"/>
          <w:szCs w:val="26"/>
          <w:rtl/>
        </w:rPr>
        <w:t>حفاظت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توسعۀ</w:t>
      </w:r>
      <w:r w:rsidRPr="00872962">
        <w:rPr>
          <w:rFonts w:cs="B Nazanin"/>
          <w:b/>
          <w:bCs/>
          <w:sz w:val="26"/>
          <w:szCs w:val="26"/>
          <w:rtl/>
        </w:rPr>
        <w:t xml:space="preserve"> </w:t>
      </w:r>
      <w:r w:rsidRPr="00872962">
        <w:rPr>
          <w:rFonts w:cs="B Nazanin" w:hint="cs"/>
          <w:b/>
          <w:bCs/>
          <w:sz w:val="26"/>
          <w:szCs w:val="26"/>
          <w:rtl/>
        </w:rPr>
        <w:t>جنگلزارها</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بهره</w:t>
      </w:r>
      <w:r w:rsidRPr="00872962">
        <w:rPr>
          <w:rFonts w:cs="B Nazanin"/>
          <w:b/>
          <w:bCs/>
          <w:sz w:val="26"/>
          <w:szCs w:val="26"/>
          <w:rtl/>
        </w:rPr>
        <w:t xml:space="preserve"> </w:t>
      </w:r>
      <w:r w:rsidRPr="00872962">
        <w:rPr>
          <w:rFonts w:cs="B Nazanin" w:hint="cs"/>
          <w:b/>
          <w:bCs/>
          <w:sz w:val="26"/>
          <w:szCs w:val="26"/>
          <w:rtl/>
        </w:rPr>
        <w:t>برداري</w:t>
      </w:r>
      <w:r w:rsidRPr="00872962">
        <w:rPr>
          <w:rFonts w:cs="B Nazanin"/>
          <w:b/>
          <w:bCs/>
          <w:sz w:val="26"/>
          <w:szCs w:val="26"/>
          <w:rtl/>
        </w:rPr>
        <w:t xml:space="preserve"> </w:t>
      </w:r>
      <w:r w:rsidRPr="00872962">
        <w:rPr>
          <w:rFonts w:cs="B Nazanin" w:hint="cs"/>
          <w:b/>
          <w:bCs/>
          <w:sz w:val="26"/>
          <w:szCs w:val="26"/>
          <w:rtl/>
        </w:rPr>
        <w:t>معقول</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آن</w:t>
      </w:r>
      <w:r w:rsidRPr="00872962">
        <w:rPr>
          <w:rFonts w:cs="B Nazanin"/>
          <w:b/>
          <w:bCs/>
          <w:sz w:val="26"/>
          <w:szCs w:val="26"/>
          <w:rtl/>
        </w:rPr>
        <w:t xml:space="preserve"> </w:t>
      </w:r>
      <w:r w:rsidRPr="00872962">
        <w:rPr>
          <w:rFonts w:cs="B Nazanin" w:hint="cs"/>
          <w:b/>
          <w:bCs/>
          <w:sz w:val="26"/>
          <w:szCs w:val="26"/>
          <w:rtl/>
        </w:rPr>
        <w:t>بمنظور</w:t>
      </w:r>
      <w:r w:rsidRPr="00872962">
        <w:rPr>
          <w:rFonts w:cs="B Nazanin"/>
          <w:b/>
          <w:bCs/>
          <w:sz w:val="26"/>
          <w:szCs w:val="26"/>
          <w:rtl/>
        </w:rPr>
        <w:t xml:space="preserve"> </w:t>
      </w:r>
      <w:r w:rsidRPr="00872962">
        <w:rPr>
          <w:rFonts w:cs="B Nazanin" w:hint="cs"/>
          <w:b/>
          <w:bCs/>
          <w:sz w:val="26"/>
          <w:szCs w:val="26"/>
          <w:rtl/>
        </w:rPr>
        <w:t>بهبود</w:t>
      </w:r>
      <w:r w:rsidRPr="00872962">
        <w:rPr>
          <w:rFonts w:cs="B Nazanin"/>
          <w:b/>
          <w:bCs/>
          <w:sz w:val="26"/>
          <w:szCs w:val="26"/>
          <w:rtl/>
        </w:rPr>
        <w:t xml:space="preserve"> </w:t>
      </w:r>
      <w:r w:rsidRPr="00872962">
        <w:rPr>
          <w:rFonts w:cs="B Nazanin" w:hint="cs"/>
          <w:b/>
          <w:bCs/>
          <w:sz w:val="26"/>
          <w:szCs w:val="26"/>
          <w:rtl/>
        </w:rPr>
        <w:t>سطح</w:t>
      </w:r>
      <w:r w:rsidRPr="00872962">
        <w:rPr>
          <w:rFonts w:cs="B Nazanin"/>
          <w:b/>
          <w:bCs/>
          <w:sz w:val="26"/>
          <w:szCs w:val="26"/>
          <w:rtl/>
        </w:rPr>
        <w:t xml:space="preserve"> </w:t>
      </w:r>
      <w:r w:rsidRPr="00872962">
        <w:rPr>
          <w:rFonts w:cs="B Nazanin" w:hint="cs"/>
          <w:b/>
          <w:bCs/>
          <w:sz w:val="26"/>
          <w:szCs w:val="26"/>
          <w:rtl/>
        </w:rPr>
        <w:t>زندگي</w:t>
      </w:r>
      <w:r w:rsidRPr="00872962">
        <w:rPr>
          <w:rFonts w:cs="B Nazanin"/>
          <w:b/>
          <w:bCs/>
          <w:sz w:val="26"/>
          <w:szCs w:val="26"/>
          <w:rtl/>
        </w:rPr>
        <w:t xml:space="preserve"> </w:t>
      </w:r>
      <w:r w:rsidRPr="00872962">
        <w:rPr>
          <w:rFonts w:cs="B Nazanin" w:hint="cs"/>
          <w:b/>
          <w:bCs/>
          <w:sz w:val="26"/>
          <w:szCs w:val="26"/>
          <w:rtl/>
        </w:rPr>
        <w:t>زحمتكشان</w:t>
      </w:r>
      <w:r w:rsidRPr="00872962">
        <w:rPr>
          <w:rFonts w:cs="B Nazanin"/>
          <w:b/>
          <w:bCs/>
          <w:sz w:val="26"/>
          <w:szCs w:val="26"/>
          <w:rtl/>
        </w:rPr>
        <w:t xml:space="preserve"> </w:t>
      </w:r>
      <w:r w:rsidRPr="00872962">
        <w:rPr>
          <w:rFonts w:cs="B Nazanin" w:hint="cs"/>
          <w:b/>
          <w:bCs/>
          <w:sz w:val="26"/>
          <w:szCs w:val="26"/>
          <w:rtl/>
        </w:rPr>
        <w:t>محلات</w:t>
      </w:r>
      <w:r w:rsidRPr="00872962">
        <w:rPr>
          <w:rFonts w:cs="B Nazanin"/>
          <w:b/>
          <w:bCs/>
          <w:sz w:val="26"/>
          <w:szCs w:val="26"/>
          <w:rtl/>
        </w:rPr>
        <w:t xml:space="preserve"> </w:t>
      </w:r>
      <w:r w:rsidRPr="00872962">
        <w:rPr>
          <w:rFonts w:cs="B Nazanin" w:hint="cs"/>
          <w:b/>
          <w:bCs/>
          <w:sz w:val="26"/>
          <w:szCs w:val="26"/>
          <w:rtl/>
        </w:rPr>
        <w:t>مجاور</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تقويت</w:t>
      </w:r>
      <w:r w:rsidRPr="00872962">
        <w:rPr>
          <w:rFonts w:cs="B Nazanin"/>
          <w:b/>
          <w:bCs/>
          <w:sz w:val="26"/>
          <w:szCs w:val="26"/>
          <w:rtl/>
        </w:rPr>
        <w:t xml:space="preserve"> </w:t>
      </w:r>
      <w:r w:rsidRPr="00872962">
        <w:rPr>
          <w:rFonts w:cs="B Nazanin" w:hint="cs"/>
          <w:b/>
          <w:bCs/>
          <w:sz w:val="26"/>
          <w:szCs w:val="26"/>
          <w:rtl/>
        </w:rPr>
        <w:t>اقتصاد</w:t>
      </w:r>
      <w:r w:rsidRPr="00872962">
        <w:rPr>
          <w:rFonts w:cs="B Nazanin"/>
          <w:b/>
          <w:bCs/>
          <w:sz w:val="26"/>
          <w:szCs w:val="26"/>
          <w:rtl/>
        </w:rPr>
        <w:t xml:space="preserve"> </w:t>
      </w:r>
      <w:r w:rsidRPr="00872962">
        <w:rPr>
          <w:rFonts w:cs="B Nazanin" w:hint="cs"/>
          <w:b/>
          <w:bCs/>
          <w:sz w:val="26"/>
          <w:szCs w:val="26"/>
          <w:rtl/>
        </w:rPr>
        <w:t>جامعه</w:t>
      </w:r>
      <w:r w:rsidRPr="00872962">
        <w:rPr>
          <w:rFonts w:cs="B Nazanin"/>
          <w:b/>
          <w:bCs/>
          <w:sz w:val="26"/>
          <w:szCs w:val="26"/>
          <w:rtl/>
        </w:rPr>
        <w:t xml:space="preserve">.» </w:t>
      </w:r>
    </w:p>
    <w:p w:rsidR="001E1E21" w:rsidRPr="00872962" w:rsidRDefault="001E1E21" w:rsidP="001E1E21">
      <w:pPr>
        <w:jc w:val="both"/>
        <w:rPr>
          <w:rFonts w:cs="B Nazanin"/>
          <w:b/>
          <w:bCs/>
          <w:sz w:val="26"/>
          <w:szCs w:val="26"/>
          <w:rtl/>
        </w:rPr>
      </w:pPr>
      <w:r w:rsidRPr="00872962">
        <w:rPr>
          <w:rFonts w:cs="B Nazanin" w:hint="cs"/>
          <w:b/>
          <w:bCs/>
          <w:sz w:val="26"/>
          <w:szCs w:val="26"/>
          <w:rtl/>
        </w:rPr>
        <w:t>براي</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ريشه</w:t>
      </w:r>
      <w:r w:rsidRPr="00872962">
        <w:rPr>
          <w:rFonts w:cs="B Nazanin"/>
          <w:b/>
          <w:bCs/>
          <w:sz w:val="26"/>
          <w:szCs w:val="26"/>
          <w:rtl/>
        </w:rPr>
        <w:t xml:space="preserve"> </w:t>
      </w:r>
      <w:r w:rsidRPr="00872962">
        <w:rPr>
          <w:rFonts w:cs="B Nazanin" w:hint="cs"/>
          <w:b/>
          <w:bCs/>
          <w:sz w:val="26"/>
          <w:szCs w:val="26"/>
          <w:rtl/>
        </w:rPr>
        <w:t>كن</w:t>
      </w:r>
      <w:r w:rsidRPr="00872962">
        <w:rPr>
          <w:rFonts w:cs="B Nazanin"/>
          <w:b/>
          <w:bCs/>
          <w:sz w:val="26"/>
          <w:szCs w:val="26"/>
          <w:rtl/>
        </w:rPr>
        <w:t xml:space="preserve"> </w:t>
      </w:r>
      <w:r w:rsidRPr="00872962">
        <w:rPr>
          <w:rFonts w:cs="B Nazanin" w:hint="cs"/>
          <w:b/>
          <w:bCs/>
          <w:sz w:val="26"/>
          <w:szCs w:val="26"/>
          <w:rtl/>
        </w:rPr>
        <w:t>ساختن</w:t>
      </w:r>
      <w:r w:rsidRPr="00872962">
        <w:rPr>
          <w:rFonts w:cs="B Nazanin"/>
          <w:b/>
          <w:bCs/>
          <w:sz w:val="26"/>
          <w:szCs w:val="26"/>
          <w:rtl/>
        </w:rPr>
        <w:t xml:space="preserve"> </w:t>
      </w:r>
      <w:r w:rsidRPr="00872962">
        <w:rPr>
          <w:rFonts w:cs="B Nazanin" w:hint="cs"/>
          <w:b/>
          <w:bCs/>
          <w:sz w:val="26"/>
          <w:szCs w:val="26"/>
          <w:rtl/>
        </w:rPr>
        <w:t>مناسبات</w:t>
      </w:r>
      <w:r w:rsidRPr="00872962">
        <w:rPr>
          <w:rFonts w:cs="B Nazanin"/>
          <w:b/>
          <w:bCs/>
          <w:sz w:val="26"/>
          <w:szCs w:val="26"/>
          <w:rtl/>
        </w:rPr>
        <w:t xml:space="preserve"> </w:t>
      </w:r>
      <w:r w:rsidRPr="00872962">
        <w:rPr>
          <w:rFonts w:cs="B Nazanin" w:hint="cs"/>
          <w:b/>
          <w:bCs/>
          <w:sz w:val="26"/>
          <w:szCs w:val="26"/>
          <w:rtl/>
        </w:rPr>
        <w:t>فرتوت</w:t>
      </w:r>
      <w:r w:rsidRPr="00872962">
        <w:rPr>
          <w:rFonts w:cs="B Nazanin"/>
          <w:b/>
          <w:bCs/>
          <w:sz w:val="26"/>
          <w:szCs w:val="26"/>
          <w:rtl/>
        </w:rPr>
        <w:t xml:space="preserve"> </w:t>
      </w:r>
      <w:r w:rsidRPr="00872962">
        <w:rPr>
          <w:rFonts w:cs="B Nazanin" w:hint="cs"/>
          <w:b/>
          <w:bCs/>
          <w:sz w:val="26"/>
          <w:szCs w:val="26"/>
          <w:rtl/>
        </w:rPr>
        <w:t>فیودالي</w:t>
      </w:r>
      <w:r w:rsidRPr="00872962">
        <w:rPr>
          <w:rFonts w:cs="B Nazanin"/>
          <w:b/>
          <w:bCs/>
          <w:sz w:val="26"/>
          <w:szCs w:val="26"/>
          <w:rtl/>
        </w:rPr>
        <w:t xml:space="preserve"> </w:t>
      </w:r>
      <w:r w:rsidRPr="00872962">
        <w:rPr>
          <w:rFonts w:cs="B Nazanin" w:hint="cs"/>
          <w:b/>
          <w:bCs/>
          <w:sz w:val="26"/>
          <w:szCs w:val="26"/>
          <w:rtl/>
        </w:rPr>
        <w:t>بمثابۀ</w:t>
      </w:r>
      <w:r w:rsidRPr="00872962">
        <w:rPr>
          <w:rFonts w:cs="B Nazanin"/>
          <w:b/>
          <w:bCs/>
          <w:sz w:val="26"/>
          <w:szCs w:val="26"/>
          <w:rtl/>
        </w:rPr>
        <w:t xml:space="preserve"> </w:t>
      </w:r>
      <w:r w:rsidRPr="00872962">
        <w:rPr>
          <w:rFonts w:cs="B Nazanin" w:hint="cs"/>
          <w:b/>
          <w:bCs/>
          <w:sz w:val="26"/>
          <w:szCs w:val="26"/>
          <w:rtl/>
        </w:rPr>
        <w:t>هدف</w:t>
      </w:r>
      <w:r w:rsidRPr="00872962">
        <w:rPr>
          <w:rFonts w:cs="B Nazanin"/>
          <w:b/>
          <w:bCs/>
          <w:sz w:val="26"/>
          <w:szCs w:val="26"/>
          <w:rtl/>
        </w:rPr>
        <w:t xml:space="preserve"> </w:t>
      </w:r>
      <w:r w:rsidRPr="00872962">
        <w:rPr>
          <w:rFonts w:cs="B Nazanin" w:hint="cs"/>
          <w:b/>
          <w:bCs/>
          <w:sz w:val="26"/>
          <w:szCs w:val="26"/>
          <w:rtl/>
        </w:rPr>
        <w:t>اقتصادي</w:t>
      </w:r>
      <w:r w:rsidRPr="00872962">
        <w:rPr>
          <w:rFonts w:cs="B Nazanin"/>
          <w:b/>
          <w:bCs/>
          <w:sz w:val="26"/>
          <w:szCs w:val="26"/>
          <w:rtl/>
        </w:rPr>
        <w:t xml:space="preserve"> </w:t>
      </w:r>
      <w:r w:rsidRPr="00872962">
        <w:rPr>
          <w:rFonts w:cs="B Nazanin" w:hint="cs"/>
          <w:b/>
          <w:bCs/>
          <w:sz w:val="26"/>
          <w:szCs w:val="26"/>
          <w:rtl/>
        </w:rPr>
        <w:t>اصلاً</w:t>
      </w:r>
      <w:r w:rsidRPr="00872962">
        <w:rPr>
          <w:rFonts w:cs="B Nazanin"/>
          <w:b/>
          <w:bCs/>
          <w:sz w:val="26"/>
          <w:szCs w:val="26"/>
          <w:rtl/>
        </w:rPr>
        <w:t xml:space="preserve"> </w:t>
      </w:r>
      <w:r w:rsidRPr="00872962">
        <w:rPr>
          <w:rFonts w:cs="B Nazanin" w:hint="cs"/>
          <w:b/>
          <w:bCs/>
          <w:sz w:val="26"/>
          <w:szCs w:val="26"/>
          <w:rtl/>
        </w:rPr>
        <w:t>مطرح</w:t>
      </w:r>
      <w:r w:rsidRPr="00872962">
        <w:rPr>
          <w:rFonts w:cs="B Nazanin"/>
          <w:b/>
          <w:bCs/>
          <w:sz w:val="26"/>
          <w:szCs w:val="26"/>
          <w:rtl/>
        </w:rPr>
        <w:t xml:space="preserve"> </w:t>
      </w:r>
      <w:r w:rsidRPr="00872962">
        <w:rPr>
          <w:rFonts w:cs="B Nazanin" w:hint="cs"/>
          <w:b/>
          <w:bCs/>
          <w:sz w:val="26"/>
          <w:szCs w:val="26"/>
          <w:rtl/>
        </w:rPr>
        <w:t>نيست</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صرفاً</w:t>
      </w:r>
      <w:r w:rsidRPr="00872962">
        <w:rPr>
          <w:rFonts w:cs="B Nazanin"/>
          <w:b/>
          <w:bCs/>
          <w:sz w:val="26"/>
          <w:szCs w:val="26"/>
          <w:rtl/>
        </w:rPr>
        <w:t xml:space="preserve"> </w:t>
      </w:r>
      <w:r w:rsidRPr="00872962">
        <w:rPr>
          <w:rFonts w:cs="B Nazanin" w:hint="cs"/>
          <w:b/>
          <w:bCs/>
          <w:sz w:val="26"/>
          <w:szCs w:val="26"/>
          <w:rtl/>
        </w:rPr>
        <w:t>اصلاحات</w:t>
      </w:r>
      <w:r w:rsidRPr="00872962">
        <w:rPr>
          <w:rFonts w:cs="B Nazanin"/>
          <w:b/>
          <w:bCs/>
          <w:sz w:val="26"/>
          <w:szCs w:val="26"/>
          <w:rtl/>
        </w:rPr>
        <w:t xml:space="preserve"> </w:t>
      </w:r>
      <w:r w:rsidRPr="00872962">
        <w:rPr>
          <w:rFonts w:cs="B Nazanin" w:hint="cs"/>
          <w:b/>
          <w:bCs/>
          <w:sz w:val="26"/>
          <w:szCs w:val="26"/>
          <w:rtl/>
        </w:rPr>
        <w:t>عادلانۀ</w:t>
      </w:r>
      <w:r w:rsidRPr="00872962">
        <w:rPr>
          <w:rFonts w:cs="B Nazanin"/>
          <w:b/>
          <w:bCs/>
          <w:sz w:val="26"/>
          <w:szCs w:val="26"/>
          <w:rtl/>
        </w:rPr>
        <w:t xml:space="preserve"> </w:t>
      </w:r>
      <w:r w:rsidRPr="00872962">
        <w:rPr>
          <w:rFonts w:cs="B Nazanin" w:hint="cs"/>
          <w:b/>
          <w:bCs/>
          <w:sz w:val="26"/>
          <w:szCs w:val="26"/>
          <w:rtl/>
        </w:rPr>
        <w:t>زمين</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نفع</w:t>
      </w:r>
      <w:r w:rsidRPr="00872962">
        <w:rPr>
          <w:rFonts w:cs="B Nazanin"/>
          <w:b/>
          <w:bCs/>
          <w:sz w:val="26"/>
          <w:szCs w:val="26"/>
          <w:rtl/>
        </w:rPr>
        <w:t xml:space="preserve"> </w:t>
      </w:r>
      <w:r w:rsidRPr="00872962">
        <w:rPr>
          <w:rFonts w:cs="B Nazanin" w:hint="cs"/>
          <w:b/>
          <w:bCs/>
          <w:sz w:val="26"/>
          <w:szCs w:val="26"/>
          <w:rtl/>
        </w:rPr>
        <w:t>دهقانان</w:t>
      </w:r>
      <w:r w:rsidRPr="00872962">
        <w:rPr>
          <w:rFonts w:cs="B Nazanin"/>
          <w:b/>
          <w:bCs/>
          <w:sz w:val="26"/>
          <w:szCs w:val="26"/>
          <w:rtl/>
        </w:rPr>
        <w:t xml:space="preserve"> </w:t>
      </w:r>
      <w:r w:rsidRPr="00872962">
        <w:rPr>
          <w:rFonts w:cs="B Nazanin" w:hint="cs"/>
          <w:b/>
          <w:bCs/>
          <w:sz w:val="26"/>
          <w:szCs w:val="26"/>
          <w:rtl/>
        </w:rPr>
        <w:t>كم</w:t>
      </w:r>
      <w:r w:rsidRPr="00872962">
        <w:rPr>
          <w:rFonts w:cs="B Nazanin"/>
          <w:b/>
          <w:bCs/>
          <w:sz w:val="26"/>
          <w:szCs w:val="26"/>
          <w:rtl/>
        </w:rPr>
        <w:t xml:space="preserve"> </w:t>
      </w:r>
      <w:r w:rsidRPr="00872962">
        <w:rPr>
          <w:rFonts w:cs="B Nazanin" w:hint="cs"/>
          <w:b/>
          <w:bCs/>
          <w:sz w:val="26"/>
          <w:szCs w:val="26"/>
          <w:rtl/>
        </w:rPr>
        <w:t>زمين</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بي</w:t>
      </w:r>
      <w:r w:rsidRPr="00872962">
        <w:rPr>
          <w:rFonts w:cs="B Nazanin"/>
          <w:b/>
          <w:bCs/>
          <w:sz w:val="26"/>
          <w:szCs w:val="26"/>
          <w:rtl/>
        </w:rPr>
        <w:t xml:space="preserve"> </w:t>
      </w:r>
      <w:r w:rsidRPr="00872962">
        <w:rPr>
          <w:rFonts w:cs="B Nazanin" w:hint="cs"/>
          <w:b/>
          <w:bCs/>
          <w:sz w:val="26"/>
          <w:szCs w:val="26"/>
          <w:rtl/>
        </w:rPr>
        <w:t>زمين</w:t>
      </w:r>
      <w:r w:rsidRPr="00872962">
        <w:rPr>
          <w:rFonts w:cs="B Nazanin"/>
          <w:b/>
          <w:bCs/>
          <w:sz w:val="26"/>
          <w:szCs w:val="26"/>
          <w:rtl/>
        </w:rPr>
        <w:t xml:space="preserve"> </w:t>
      </w:r>
      <w:r w:rsidRPr="00872962">
        <w:rPr>
          <w:rFonts w:cs="B Nazanin" w:hint="cs"/>
          <w:b/>
          <w:bCs/>
          <w:sz w:val="26"/>
          <w:szCs w:val="26"/>
          <w:rtl/>
        </w:rPr>
        <w:t>بنا</w:t>
      </w:r>
      <w:r w:rsidRPr="00872962">
        <w:rPr>
          <w:rFonts w:cs="B Nazanin"/>
          <w:b/>
          <w:bCs/>
          <w:sz w:val="26"/>
          <w:szCs w:val="26"/>
          <w:rtl/>
        </w:rPr>
        <w:t xml:space="preserve"> </w:t>
      </w:r>
      <w:r w:rsidRPr="00872962">
        <w:rPr>
          <w:rFonts w:cs="B Nazanin" w:hint="cs"/>
          <w:b/>
          <w:bCs/>
          <w:sz w:val="26"/>
          <w:szCs w:val="26"/>
          <w:rtl/>
        </w:rPr>
        <w:t>بر</w:t>
      </w:r>
      <w:r w:rsidRPr="00872962">
        <w:rPr>
          <w:rFonts w:cs="B Nazanin"/>
          <w:b/>
          <w:bCs/>
          <w:sz w:val="26"/>
          <w:szCs w:val="26"/>
          <w:rtl/>
        </w:rPr>
        <w:t xml:space="preserve"> </w:t>
      </w:r>
      <w:r w:rsidRPr="00872962">
        <w:rPr>
          <w:rFonts w:cs="B Nazanin" w:hint="cs"/>
          <w:b/>
          <w:bCs/>
          <w:sz w:val="26"/>
          <w:szCs w:val="26"/>
          <w:rtl/>
        </w:rPr>
        <w:t>درخواست</w:t>
      </w:r>
      <w:r w:rsidRPr="00872962">
        <w:rPr>
          <w:rFonts w:cs="B Nazanin"/>
          <w:b/>
          <w:bCs/>
          <w:sz w:val="26"/>
          <w:szCs w:val="26"/>
          <w:rtl/>
        </w:rPr>
        <w:t xml:space="preserve"> </w:t>
      </w:r>
      <w:r w:rsidRPr="00872962">
        <w:rPr>
          <w:rFonts w:cs="B Nazanin" w:hint="cs"/>
          <w:b/>
          <w:bCs/>
          <w:sz w:val="26"/>
          <w:szCs w:val="26"/>
          <w:rtl/>
        </w:rPr>
        <w:t>آگاهانه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داوطلبانۀ</w:t>
      </w:r>
      <w:r w:rsidRPr="00872962">
        <w:rPr>
          <w:rFonts w:cs="B Nazanin"/>
          <w:b/>
          <w:bCs/>
          <w:sz w:val="26"/>
          <w:szCs w:val="26"/>
          <w:rtl/>
        </w:rPr>
        <w:t xml:space="preserve"> </w:t>
      </w:r>
      <w:r w:rsidRPr="00872962">
        <w:rPr>
          <w:rFonts w:cs="B Nazanin" w:hint="cs"/>
          <w:b/>
          <w:bCs/>
          <w:sz w:val="26"/>
          <w:szCs w:val="26"/>
          <w:rtl/>
        </w:rPr>
        <w:t>مردم</w:t>
      </w:r>
      <w:r w:rsidRPr="00872962">
        <w:rPr>
          <w:rFonts w:cs="B Nazanin"/>
          <w:b/>
          <w:bCs/>
          <w:sz w:val="26"/>
          <w:szCs w:val="26"/>
          <w:rtl/>
        </w:rPr>
        <w:t xml:space="preserve"> </w:t>
      </w:r>
      <w:r w:rsidRPr="00872962">
        <w:rPr>
          <w:rFonts w:cs="B Nazanin" w:hint="cs"/>
          <w:b/>
          <w:bCs/>
          <w:sz w:val="26"/>
          <w:szCs w:val="26"/>
          <w:rtl/>
        </w:rPr>
        <w:t>درخواست</w:t>
      </w:r>
      <w:r w:rsidRPr="00872962">
        <w:rPr>
          <w:rFonts w:cs="B Nazanin"/>
          <w:b/>
          <w:bCs/>
          <w:sz w:val="26"/>
          <w:szCs w:val="26"/>
          <w:rtl/>
        </w:rPr>
        <w:t xml:space="preserve"> </w:t>
      </w:r>
      <w:r w:rsidRPr="00872962">
        <w:rPr>
          <w:rFonts w:cs="B Nazanin" w:hint="cs"/>
          <w:b/>
          <w:bCs/>
          <w:sz w:val="26"/>
          <w:szCs w:val="26"/>
          <w:rtl/>
        </w:rPr>
        <w:t>مينمايد</w:t>
      </w:r>
      <w:r w:rsidRPr="00872962">
        <w:rPr>
          <w:rFonts w:cs="B Nazanin"/>
          <w:b/>
          <w:bCs/>
          <w:sz w:val="26"/>
          <w:szCs w:val="26"/>
          <w:rtl/>
        </w:rPr>
        <w:t xml:space="preserve">. </w:t>
      </w:r>
      <w:r w:rsidRPr="00872962">
        <w:rPr>
          <w:rFonts w:cs="B Nazanin" w:hint="cs"/>
          <w:b/>
          <w:bCs/>
          <w:sz w:val="26"/>
          <w:szCs w:val="26"/>
          <w:rtl/>
        </w:rPr>
        <w:t>البته</w:t>
      </w:r>
      <w:r w:rsidRPr="00872962">
        <w:rPr>
          <w:rFonts w:cs="B Nazanin"/>
          <w:b/>
          <w:bCs/>
          <w:sz w:val="26"/>
          <w:szCs w:val="26"/>
          <w:rtl/>
        </w:rPr>
        <w:t xml:space="preserve"> </w:t>
      </w:r>
      <w:r w:rsidRPr="00872962">
        <w:rPr>
          <w:rFonts w:cs="B Nazanin" w:hint="cs"/>
          <w:b/>
          <w:bCs/>
          <w:sz w:val="26"/>
          <w:szCs w:val="26"/>
          <w:rtl/>
        </w:rPr>
        <w:t>روشن</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تحت</w:t>
      </w:r>
      <w:r w:rsidRPr="00872962">
        <w:rPr>
          <w:rFonts w:cs="B Nazanin"/>
          <w:b/>
          <w:bCs/>
          <w:sz w:val="26"/>
          <w:szCs w:val="26"/>
          <w:rtl/>
        </w:rPr>
        <w:t xml:space="preserve"> </w:t>
      </w:r>
      <w:r w:rsidRPr="00872962">
        <w:rPr>
          <w:rFonts w:cs="B Nazanin" w:hint="cs"/>
          <w:b/>
          <w:bCs/>
          <w:sz w:val="26"/>
          <w:szCs w:val="26"/>
          <w:rtl/>
        </w:rPr>
        <w:t>حاكميت</w:t>
      </w:r>
      <w:r w:rsidRPr="00872962">
        <w:rPr>
          <w:rFonts w:cs="B Nazanin"/>
          <w:b/>
          <w:bCs/>
          <w:sz w:val="26"/>
          <w:szCs w:val="26"/>
          <w:rtl/>
        </w:rPr>
        <w:t xml:space="preserve"> </w:t>
      </w:r>
      <w:r w:rsidRPr="00872962">
        <w:rPr>
          <w:rFonts w:cs="B Nazanin" w:hint="cs"/>
          <w:b/>
          <w:bCs/>
          <w:sz w:val="26"/>
          <w:szCs w:val="26"/>
          <w:rtl/>
        </w:rPr>
        <w:t>جمهوري</w:t>
      </w:r>
      <w:r w:rsidRPr="00872962">
        <w:rPr>
          <w:rFonts w:cs="B Nazanin"/>
          <w:b/>
          <w:bCs/>
          <w:sz w:val="26"/>
          <w:szCs w:val="26"/>
          <w:rtl/>
        </w:rPr>
        <w:t xml:space="preserve"> </w:t>
      </w:r>
      <w:r w:rsidRPr="00872962">
        <w:rPr>
          <w:rFonts w:cs="B Nazanin" w:hint="cs"/>
          <w:b/>
          <w:bCs/>
          <w:sz w:val="26"/>
          <w:szCs w:val="26"/>
          <w:rtl/>
        </w:rPr>
        <w:t>اسلامي</w:t>
      </w:r>
      <w:r w:rsidRPr="00872962">
        <w:rPr>
          <w:rFonts w:cs="B Nazanin"/>
          <w:b/>
          <w:bCs/>
          <w:sz w:val="26"/>
          <w:szCs w:val="26"/>
          <w:rtl/>
        </w:rPr>
        <w:t xml:space="preserve"> </w:t>
      </w:r>
      <w:r w:rsidRPr="00872962">
        <w:rPr>
          <w:rFonts w:cs="B Nazanin" w:hint="cs"/>
          <w:b/>
          <w:bCs/>
          <w:sz w:val="26"/>
          <w:szCs w:val="26"/>
          <w:rtl/>
        </w:rPr>
        <w:t>مردمي</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آن</w:t>
      </w:r>
      <w:r w:rsidRPr="00872962">
        <w:rPr>
          <w:rFonts w:cs="B Nazanin"/>
          <w:b/>
          <w:bCs/>
          <w:sz w:val="26"/>
          <w:szCs w:val="26"/>
          <w:rtl/>
        </w:rPr>
        <w:t xml:space="preserve"> </w:t>
      </w:r>
      <w:r w:rsidRPr="00872962">
        <w:rPr>
          <w:rFonts w:cs="B Nazanin" w:hint="cs"/>
          <w:b/>
          <w:bCs/>
          <w:sz w:val="26"/>
          <w:szCs w:val="26"/>
          <w:rtl/>
        </w:rPr>
        <w:t>اصلاحاتي</w:t>
      </w:r>
      <w:r w:rsidRPr="00872962">
        <w:rPr>
          <w:rFonts w:cs="B Nazanin"/>
          <w:b/>
          <w:bCs/>
          <w:sz w:val="26"/>
          <w:szCs w:val="26"/>
          <w:rtl/>
        </w:rPr>
        <w:t xml:space="preserve"> </w:t>
      </w:r>
      <w:r w:rsidRPr="00872962">
        <w:rPr>
          <w:rFonts w:cs="B Nazanin" w:hint="cs"/>
          <w:b/>
          <w:bCs/>
          <w:sz w:val="26"/>
          <w:szCs w:val="26"/>
          <w:rtl/>
        </w:rPr>
        <w:t>عادلانه</w:t>
      </w:r>
      <w:r w:rsidRPr="00872962">
        <w:rPr>
          <w:rFonts w:cs="B Nazanin"/>
          <w:b/>
          <w:bCs/>
          <w:sz w:val="26"/>
          <w:szCs w:val="26"/>
          <w:rtl/>
        </w:rPr>
        <w:t xml:space="preserve"> </w:t>
      </w:r>
      <w:r w:rsidRPr="00872962">
        <w:rPr>
          <w:rFonts w:cs="B Nazanin" w:hint="cs"/>
          <w:b/>
          <w:bCs/>
          <w:sz w:val="26"/>
          <w:szCs w:val="26"/>
          <w:rtl/>
        </w:rPr>
        <w:t>خواهد</w:t>
      </w:r>
      <w:r w:rsidRPr="00872962">
        <w:rPr>
          <w:rFonts w:cs="B Nazanin"/>
          <w:b/>
          <w:bCs/>
          <w:sz w:val="26"/>
          <w:szCs w:val="26"/>
          <w:rtl/>
        </w:rPr>
        <w:t xml:space="preserve"> </w:t>
      </w:r>
      <w:r w:rsidRPr="00872962">
        <w:rPr>
          <w:rFonts w:cs="B Nazanin" w:hint="cs"/>
          <w:b/>
          <w:bCs/>
          <w:sz w:val="26"/>
          <w:szCs w:val="26"/>
          <w:rtl/>
        </w:rPr>
        <w:t>بود</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آن</w:t>
      </w:r>
      <w:r w:rsidRPr="00872962">
        <w:rPr>
          <w:rFonts w:cs="B Nazanin"/>
          <w:b/>
          <w:bCs/>
          <w:sz w:val="26"/>
          <w:szCs w:val="26"/>
          <w:rtl/>
        </w:rPr>
        <w:t xml:space="preserve"> "‌</w:t>
      </w:r>
      <w:r w:rsidRPr="00872962">
        <w:rPr>
          <w:rFonts w:cs="B Nazanin" w:hint="cs"/>
          <w:b/>
          <w:bCs/>
          <w:sz w:val="26"/>
          <w:szCs w:val="26"/>
          <w:rtl/>
        </w:rPr>
        <w:t>عدالت</w:t>
      </w:r>
      <w:r w:rsidRPr="00872962">
        <w:rPr>
          <w:rFonts w:cs="B Nazanin"/>
          <w:b/>
          <w:bCs/>
          <w:sz w:val="26"/>
          <w:szCs w:val="26"/>
          <w:rtl/>
        </w:rPr>
        <w:t xml:space="preserve"> </w:t>
      </w:r>
      <w:r w:rsidRPr="00872962">
        <w:rPr>
          <w:rFonts w:cs="B Nazanin" w:hint="cs"/>
          <w:b/>
          <w:bCs/>
          <w:sz w:val="26"/>
          <w:szCs w:val="26"/>
          <w:rtl/>
        </w:rPr>
        <w:t>اسلامي</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نفع</w:t>
      </w:r>
      <w:r w:rsidRPr="00872962">
        <w:rPr>
          <w:rFonts w:cs="B Nazanin"/>
          <w:b/>
          <w:bCs/>
          <w:sz w:val="26"/>
          <w:szCs w:val="26"/>
          <w:rtl/>
        </w:rPr>
        <w:t xml:space="preserve"> </w:t>
      </w:r>
      <w:r w:rsidRPr="00872962">
        <w:rPr>
          <w:rFonts w:cs="B Nazanin" w:hint="cs"/>
          <w:b/>
          <w:bCs/>
          <w:sz w:val="26"/>
          <w:szCs w:val="26"/>
          <w:rtl/>
        </w:rPr>
        <w:t>فئوداليزم</w:t>
      </w:r>
      <w:r w:rsidRPr="00872962">
        <w:rPr>
          <w:rFonts w:cs="B Nazanin"/>
          <w:b/>
          <w:bCs/>
          <w:sz w:val="26"/>
          <w:szCs w:val="26"/>
          <w:rtl/>
        </w:rPr>
        <w:t xml:space="preserve"> </w:t>
      </w:r>
      <w:r w:rsidRPr="00872962">
        <w:rPr>
          <w:rFonts w:cs="B Nazanin" w:hint="cs"/>
          <w:b/>
          <w:bCs/>
          <w:sz w:val="26"/>
          <w:szCs w:val="26"/>
          <w:rtl/>
        </w:rPr>
        <w:t>رعايت</w:t>
      </w:r>
      <w:r w:rsidRPr="00872962">
        <w:rPr>
          <w:rFonts w:cs="B Nazanin"/>
          <w:b/>
          <w:bCs/>
          <w:sz w:val="26"/>
          <w:szCs w:val="26"/>
          <w:rtl/>
        </w:rPr>
        <w:t xml:space="preserve"> </w:t>
      </w:r>
      <w:r w:rsidRPr="00872962">
        <w:rPr>
          <w:rFonts w:cs="B Nazanin" w:hint="cs"/>
          <w:b/>
          <w:bCs/>
          <w:sz w:val="26"/>
          <w:szCs w:val="26"/>
          <w:rtl/>
        </w:rPr>
        <w:t>شده</w:t>
      </w:r>
      <w:r w:rsidRPr="00872962">
        <w:rPr>
          <w:rFonts w:cs="B Nazanin"/>
          <w:b/>
          <w:bCs/>
          <w:sz w:val="26"/>
          <w:szCs w:val="26"/>
          <w:rtl/>
        </w:rPr>
        <w:t xml:space="preserve"> </w:t>
      </w:r>
      <w:r w:rsidRPr="00872962">
        <w:rPr>
          <w:rFonts w:cs="B Nazanin" w:hint="cs"/>
          <w:b/>
          <w:bCs/>
          <w:sz w:val="26"/>
          <w:szCs w:val="26"/>
          <w:rtl/>
        </w:rPr>
        <w:t>باشد</w:t>
      </w:r>
      <w:r w:rsidRPr="00872962">
        <w:rPr>
          <w:rFonts w:cs="B Nazanin"/>
          <w:b/>
          <w:bCs/>
          <w:sz w:val="26"/>
          <w:szCs w:val="26"/>
          <w:rtl/>
        </w:rPr>
        <w:t xml:space="preserve">. </w:t>
      </w:r>
      <w:r w:rsidRPr="00872962">
        <w:rPr>
          <w:rFonts w:cs="B Nazanin" w:hint="cs"/>
          <w:b/>
          <w:bCs/>
          <w:sz w:val="26"/>
          <w:szCs w:val="26"/>
          <w:rtl/>
        </w:rPr>
        <w:t>البته</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اصلاحات</w:t>
      </w:r>
      <w:r w:rsidRPr="00872962">
        <w:rPr>
          <w:rFonts w:cs="B Nazanin"/>
          <w:b/>
          <w:bCs/>
          <w:sz w:val="26"/>
          <w:szCs w:val="26"/>
          <w:rtl/>
        </w:rPr>
        <w:t xml:space="preserve"> </w:t>
      </w:r>
      <w:r w:rsidRPr="00872962">
        <w:rPr>
          <w:rFonts w:cs="B Nazanin" w:hint="cs"/>
          <w:b/>
          <w:bCs/>
          <w:sz w:val="26"/>
          <w:szCs w:val="26"/>
          <w:rtl/>
        </w:rPr>
        <w:t>عادلانۀ</w:t>
      </w:r>
      <w:r w:rsidRPr="00872962">
        <w:rPr>
          <w:rFonts w:cs="B Nazanin"/>
          <w:b/>
          <w:bCs/>
          <w:sz w:val="26"/>
          <w:szCs w:val="26"/>
          <w:rtl/>
        </w:rPr>
        <w:t xml:space="preserve"> </w:t>
      </w:r>
      <w:r w:rsidRPr="00872962">
        <w:rPr>
          <w:rFonts w:cs="B Nazanin" w:hint="cs"/>
          <w:b/>
          <w:bCs/>
          <w:sz w:val="26"/>
          <w:szCs w:val="26"/>
          <w:rtl/>
        </w:rPr>
        <w:t>زمين</w:t>
      </w:r>
      <w:r w:rsidRPr="00872962">
        <w:rPr>
          <w:rFonts w:cs="B Nazanin"/>
          <w:b/>
          <w:bCs/>
          <w:sz w:val="26"/>
          <w:szCs w:val="26"/>
          <w:rtl/>
        </w:rPr>
        <w:t xml:space="preserve"> </w:t>
      </w:r>
      <w:r w:rsidRPr="00872962">
        <w:rPr>
          <w:rFonts w:cs="B Nazanin" w:hint="cs"/>
          <w:b/>
          <w:bCs/>
          <w:sz w:val="26"/>
          <w:szCs w:val="26"/>
          <w:rtl/>
        </w:rPr>
        <w:t>بنا</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درخواست</w:t>
      </w:r>
      <w:r w:rsidRPr="00872962">
        <w:rPr>
          <w:rFonts w:cs="B Nazanin"/>
          <w:b/>
          <w:bCs/>
          <w:sz w:val="26"/>
          <w:szCs w:val="26"/>
          <w:rtl/>
        </w:rPr>
        <w:t xml:space="preserve"> </w:t>
      </w:r>
      <w:r w:rsidRPr="00872962">
        <w:rPr>
          <w:rFonts w:cs="B Nazanin" w:hint="cs"/>
          <w:b/>
          <w:bCs/>
          <w:sz w:val="26"/>
          <w:szCs w:val="26"/>
          <w:rtl/>
        </w:rPr>
        <w:t>آگاهانه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داوطلبانۀ</w:t>
      </w:r>
      <w:r w:rsidRPr="00872962">
        <w:rPr>
          <w:rFonts w:cs="B Nazanin"/>
          <w:b/>
          <w:bCs/>
          <w:sz w:val="26"/>
          <w:szCs w:val="26"/>
          <w:rtl/>
        </w:rPr>
        <w:t xml:space="preserve"> </w:t>
      </w:r>
      <w:r w:rsidRPr="00872962">
        <w:rPr>
          <w:rFonts w:cs="B Nazanin" w:hint="cs"/>
          <w:b/>
          <w:bCs/>
          <w:sz w:val="26"/>
          <w:szCs w:val="26"/>
          <w:rtl/>
        </w:rPr>
        <w:t>مردم</w:t>
      </w:r>
      <w:r w:rsidRPr="00872962">
        <w:rPr>
          <w:rFonts w:cs="B Nazanin"/>
          <w:b/>
          <w:bCs/>
          <w:sz w:val="26"/>
          <w:szCs w:val="26"/>
          <w:rtl/>
        </w:rPr>
        <w:t xml:space="preserve"> </w:t>
      </w:r>
      <w:r w:rsidRPr="00872962">
        <w:rPr>
          <w:rFonts w:cs="B Nazanin" w:hint="cs"/>
          <w:b/>
          <w:bCs/>
          <w:sz w:val="26"/>
          <w:szCs w:val="26"/>
          <w:rtl/>
        </w:rPr>
        <w:t>بايد</w:t>
      </w:r>
      <w:r w:rsidRPr="00872962">
        <w:rPr>
          <w:rFonts w:cs="B Nazanin"/>
          <w:b/>
          <w:bCs/>
          <w:sz w:val="26"/>
          <w:szCs w:val="26"/>
          <w:rtl/>
        </w:rPr>
        <w:t xml:space="preserve"> </w:t>
      </w:r>
      <w:r w:rsidRPr="00872962">
        <w:rPr>
          <w:rFonts w:cs="B Nazanin" w:hint="cs"/>
          <w:b/>
          <w:bCs/>
          <w:sz w:val="26"/>
          <w:szCs w:val="26"/>
          <w:rtl/>
        </w:rPr>
        <w:t>صورت</w:t>
      </w:r>
      <w:r w:rsidRPr="00872962">
        <w:rPr>
          <w:rFonts w:cs="B Nazanin"/>
          <w:b/>
          <w:bCs/>
          <w:sz w:val="26"/>
          <w:szCs w:val="26"/>
          <w:rtl/>
        </w:rPr>
        <w:t xml:space="preserve"> </w:t>
      </w:r>
      <w:r w:rsidRPr="00872962">
        <w:rPr>
          <w:rFonts w:cs="B Nazanin" w:hint="cs"/>
          <w:b/>
          <w:bCs/>
          <w:sz w:val="26"/>
          <w:szCs w:val="26"/>
          <w:rtl/>
        </w:rPr>
        <w:t>بگيرد</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تحت</w:t>
      </w:r>
      <w:r w:rsidRPr="00872962">
        <w:rPr>
          <w:rFonts w:cs="B Nazanin"/>
          <w:b/>
          <w:bCs/>
          <w:sz w:val="26"/>
          <w:szCs w:val="26"/>
          <w:rtl/>
        </w:rPr>
        <w:t xml:space="preserve"> </w:t>
      </w:r>
      <w:r w:rsidRPr="00872962">
        <w:rPr>
          <w:rFonts w:cs="B Nazanin" w:hint="cs"/>
          <w:b/>
          <w:bCs/>
          <w:sz w:val="26"/>
          <w:szCs w:val="26"/>
          <w:rtl/>
        </w:rPr>
        <w:t>حاكميت</w:t>
      </w:r>
      <w:r w:rsidRPr="00872962">
        <w:rPr>
          <w:rFonts w:cs="B Nazanin"/>
          <w:b/>
          <w:bCs/>
          <w:sz w:val="26"/>
          <w:szCs w:val="26"/>
          <w:rtl/>
        </w:rPr>
        <w:t xml:space="preserve"> "</w:t>
      </w:r>
      <w:r w:rsidRPr="00872962">
        <w:rPr>
          <w:rFonts w:cs="B Nazanin" w:hint="cs"/>
          <w:b/>
          <w:bCs/>
          <w:sz w:val="26"/>
          <w:szCs w:val="26"/>
          <w:rtl/>
        </w:rPr>
        <w:t>جمهوري</w:t>
      </w:r>
      <w:r w:rsidRPr="00872962">
        <w:rPr>
          <w:rFonts w:cs="B Nazanin"/>
          <w:b/>
          <w:bCs/>
          <w:sz w:val="26"/>
          <w:szCs w:val="26"/>
          <w:rtl/>
        </w:rPr>
        <w:t xml:space="preserve"> </w:t>
      </w:r>
      <w:r w:rsidRPr="00872962">
        <w:rPr>
          <w:rFonts w:cs="B Nazanin" w:hint="cs"/>
          <w:b/>
          <w:bCs/>
          <w:sz w:val="26"/>
          <w:szCs w:val="26"/>
          <w:rtl/>
        </w:rPr>
        <w:t>اسلامي</w:t>
      </w:r>
      <w:r w:rsidRPr="00872962">
        <w:rPr>
          <w:rFonts w:cs="B Nazanin"/>
          <w:b/>
          <w:bCs/>
          <w:sz w:val="26"/>
          <w:szCs w:val="26"/>
          <w:rtl/>
        </w:rPr>
        <w:t xml:space="preserve"> </w:t>
      </w:r>
      <w:r w:rsidRPr="00872962">
        <w:rPr>
          <w:rFonts w:cs="B Nazanin" w:hint="cs"/>
          <w:b/>
          <w:bCs/>
          <w:sz w:val="26"/>
          <w:szCs w:val="26"/>
          <w:rtl/>
        </w:rPr>
        <w:t>مردمي</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ديانت</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دولت</w:t>
      </w:r>
      <w:r w:rsidRPr="00872962">
        <w:rPr>
          <w:rFonts w:cs="B Nazanin"/>
          <w:b/>
          <w:bCs/>
          <w:sz w:val="26"/>
          <w:szCs w:val="26"/>
          <w:rtl/>
        </w:rPr>
        <w:t xml:space="preserve"> </w:t>
      </w:r>
      <w:r w:rsidRPr="00872962">
        <w:rPr>
          <w:rFonts w:cs="B Nazanin" w:hint="cs"/>
          <w:b/>
          <w:bCs/>
          <w:sz w:val="26"/>
          <w:szCs w:val="26"/>
          <w:rtl/>
        </w:rPr>
        <w:t>جدا</w:t>
      </w:r>
      <w:r w:rsidRPr="00872962">
        <w:rPr>
          <w:rFonts w:cs="B Nazanin"/>
          <w:b/>
          <w:bCs/>
          <w:sz w:val="26"/>
          <w:szCs w:val="26"/>
          <w:rtl/>
        </w:rPr>
        <w:t xml:space="preserve"> </w:t>
      </w:r>
      <w:r w:rsidRPr="00872962">
        <w:rPr>
          <w:rFonts w:cs="B Nazanin" w:hint="cs"/>
          <w:b/>
          <w:bCs/>
          <w:sz w:val="26"/>
          <w:szCs w:val="26"/>
          <w:rtl/>
        </w:rPr>
        <w:t>نميگردد؛</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مناسبات</w:t>
      </w:r>
      <w:r w:rsidRPr="00872962">
        <w:rPr>
          <w:rFonts w:cs="B Nazanin"/>
          <w:b/>
          <w:bCs/>
          <w:sz w:val="26"/>
          <w:szCs w:val="26"/>
          <w:rtl/>
        </w:rPr>
        <w:t xml:space="preserve"> </w:t>
      </w:r>
      <w:r w:rsidRPr="00872962">
        <w:rPr>
          <w:rFonts w:cs="B Nazanin" w:hint="cs"/>
          <w:b/>
          <w:bCs/>
          <w:sz w:val="26"/>
          <w:szCs w:val="26"/>
          <w:rtl/>
        </w:rPr>
        <w:t>فیودالي</w:t>
      </w:r>
      <w:r w:rsidRPr="00872962">
        <w:rPr>
          <w:rFonts w:cs="B Nazanin"/>
          <w:b/>
          <w:bCs/>
          <w:sz w:val="26"/>
          <w:szCs w:val="26"/>
          <w:rtl/>
        </w:rPr>
        <w:t xml:space="preserve"> </w:t>
      </w:r>
      <w:r w:rsidRPr="00872962">
        <w:rPr>
          <w:rFonts w:cs="B Nazanin" w:hint="cs"/>
          <w:b/>
          <w:bCs/>
          <w:sz w:val="26"/>
          <w:szCs w:val="26"/>
          <w:rtl/>
        </w:rPr>
        <w:t>مبارزه</w:t>
      </w:r>
      <w:r w:rsidRPr="00872962">
        <w:rPr>
          <w:rFonts w:cs="B Nazanin"/>
          <w:b/>
          <w:bCs/>
          <w:sz w:val="26"/>
          <w:szCs w:val="26"/>
          <w:rtl/>
        </w:rPr>
        <w:t xml:space="preserve"> </w:t>
      </w:r>
      <w:r w:rsidRPr="00872962">
        <w:rPr>
          <w:rFonts w:cs="B Nazanin" w:hint="cs"/>
          <w:b/>
          <w:bCs/>
          <w:sz w:val="26"/>
          <w:szCs w:val="26"/>
          <w:rtl/>
        </w:rPr>
        <w:t>نشده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مناسبات</w:t>
      </w:r>
      <w:r w:rsidRPr="00872962">
        <w:rPr>
          <w:rFonts w:cs="B Nazanin"/>
          <w:b/>
          <w:bCs/>
          <w:sz w:val="26"/>
          <w:szCs w:val="26"/>
          <w:rtl/>
        </w:rPr>
        <w:t xml:space="preserve"> </w:t>
      </w:r>
      <w:r w:rsidRPr="00872962">
        <w:rPr>
          <w:rFonts w:cs="B Nazanin" w:hint="cs"/>
          <w:b/>
          <w:bCs/>
          <w:sz w:val="26"/>
          <w:szCs w:val="26"/>
          <w:rtl/>
        </w:rPr>
        <w:t>ريشه</w:t>
      </w:r>
      <w:r w:rsidRPr="00872962">
        <w:rPr>
          <w:rFonts w:cs="B Nazanin"/>
          <w:b/>
          <w:bCs/>
          <w:sz w:val="26"/>
          <w:szCs w:val="26"/>
          <w:rtl/>
        </w:rPr>
        <w:t xml:space="preserve"> </w:t>
      </w:r>
      <w:r w:rsidRPr="00872962">
        <w:rPr>
          <w:rFonts w:cs="B Nazanin" w:hint="cs"/>
          <w:b/>
          <w:bCs/>
          <w:sz w:val="26"/>
          <w:szCs w:val="26"/>
          <w:rtl/>
        </w:rPr>
        <w:t>كن</w:t>
      </w:r>
      <w:r w:rsidRPr="00872962">
        <w:rPr>
          <w:rFonts w:cs="B Nazanin"/>
          <w:b/>
          <w:bCs/>
          <w:sz w:val="26"/>
          <w:szCs w:val="26"/>
          <w:rtl/>
        </w:rPr>
        <w:t xml:space="preserve"> </w:t>
      </w:r>
      <w:r w:rsidRPr="00872962">
        <w:rPr>
          <w:rFonts w:cs="B Nazanin" w:hint="cs"/>
          <w:b/>
          <w:bCs/>
          <w:sz w:val="26"/>
          <w:szCs w:val="26"/>
          <w:rtl/>
        </w:rPr>
        <w:t>نميگردد</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لذا</w:t>
      </w:r>
      <w:r w:rsidRPr="00872962">
        <w:rPr>
          <w:rFonts w:cs="B Nazanin"/>
          <w:b/>
          <w:bCs/>
          <w:sz w:val="26"/>
          <w:szCs w:val="26"/>
          <w:rtl/>
        </w:rPr>
        <w:t xml:space="preserve"> "</w:t>
      </w:r>
      <w:r w:rsidRPr="00872962">
        <w:rPr>
          <w:rFonts w:cs="B Nazanin" w:hint="cs"/>
          <w:b/>
          <w:bCs/>
          <w:sz w:val="26"/>
          <w:szCs w:val="26"/>
          <w:rtl/>
        </w:rPr>
        <w:t>حقوق</w:t>
      </w:r>
      <w:r w:rsidRPr="00872962">
        <w:rPr>
          <w:rFonts w:cs="B Nazanin"/>
          <w:b/>
          <w:bCs/>
          <w:sz w:val="26"/>
          <w:szCs w:val="26"/>
          <w:rtl/>
        </w:rPr>
        <w:t xml:space="preserve"> </w:t>
      </w:r>
      <w:r w:rsidRPr="00872962">
        <w:rPr>
          <w:rFonts w:cs="B Nazanin" w:hint="cs"/>
          <w:b/>
          <w:bCs/>
          <w:sz w:val="26"/>
          <w:szCs w:val="26"/>
          <w:rtl/>
        </w:rPr>
        <w:t>اسلامي</w:t>
      </w:r>
      <w:r w:rsidRPr="00872962">
        <w:rPr>
          <w:rFonts w:cs="B Nazanin"/>
          <w:b/>
          <w:bCs/>
          <w:sz w:val="26"/>
          <w:szCs w:val="26"/>
          <w:rtl/>
        </w:rPr>
        <w:t xml:space="preserve"> </w:t>
      </w:r>
      <w:r w:rsidRPr="00872962">
        <w:rPr>
          <w:rFonts w:cs="B Nazanin" w:hint="cs"/>
          <w:b/>
          <w:bCs/>
          <w:sz w:val="26"/>
          <w:szCs w:val="26"/>
          <w:rtl/>
        </w:rPr>
        <w:t>فیودالي</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قوت</w:t>
      </w:r>
      <w:r w:rsidRPr="00872962">
        <w:rPr>
          <w:rFonts w:cs="B Nazanin"/>
          <w:b/>
          <w:bCs/>
          <w:sz w:val="26"/>
          <w:szCs w:val="26"/>
          <w:rtl/>
        </w:rPr>
        <w:t xml:space="preserve"> </w:t>
      </w:r>
      <w:r w:rsidRPr="00872962">
        <w:rPr>
          <w:rFonts w:cs="B Nazanin" w:hint="cs"/>
          <w:b/>
          <w:bCs/>
          <w:sz w:val="26"/>
          <w:szCs w:val="26"/>
          <w:rtl/>
        </w:rPr>
        <w:t>خود</w:t>
      </w:r>
      <w:r w:rsidRPr="00872962">
        <w:rPr>
          <w:rFonts w:cs="B Nazanin"/>
          <w:b/>
          <w:bCs/>
          <w:sz w:val="26"/>
          <w:szCs w:val="26"/>
          <w:rtl/>
        </w:rPr>
        <w:t xml:space="preserve"> </w:t>
      </w:r>
      <w:r w:rsidRPr="00872962">
        <w:rPr>
          <w:rFonts w:cs="B Nazanin" w:hint="cs"/>
          <w:b/>
          <w:bCs/>
          <w:sz w:val="26"/>
          <w:szCs w:val="26"/>
          <w:rtl/>
        </w:rPr>
        <w:t>باقي</w:t>
      </w:r>
      <w:r w:rsidRPr="00872962">
        <w:rPr>
          <w:rFonts w:cs="B Nazanin"/>
          <w:b/>
          <w:bCs/>
          <w:sz w:val="26"/>
          <w:szCs w:val="26"/>
          <w:rtl/>
        </w:rPr>
        <w:t xml:space="preserve"> </w:t>
      </w:r>
      <w:r w:rsidRPr="00872962">
        <w:rPr>
          <w:rFonts w:cs="B Nazanin" w:hint="cs"/>
          <w:b/>
          <w:bCs/>
          <w:sz w:val="26"/>
          <w:szCs w:val="26"/>
          <w:rtl/>
        </w:rPr>
        <w:t>ميماند</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چنين</w:t>
      </w:r>
      <w:r w:rsidRPr="00872962">
        <w:rPr>
          <w:rFonts w:cs="B Nazanin"/>
          <w:b/>
          <w:bCs/>
          <w:sz w:val="26"/>
          <w:szCs w:val="26"/>
          <w:rtl/>
        </w:rPr>
        <w:t xml:space="preserve"> </w:t>
      </w:r>
      <w:r w:rsidRPr="00872962">
        <w:rPr>
          <w:rFonts w:cs="B Nazanin" w:hint="cs"/>
          <w:b/>
          <w:bCs/>
          <w:sz w:val="26"/>
          <w:szCs w:val="26"/>
          <w:rtl/>
        </w:rPr>
        <w:t>شرايطي</w:t>
      </w:r>
      <w:r w:rsidRPr="00872962">
        <w:rPr>
          <w:rFonts w:cs="B Nazanin"/>
          <w:b/>
          <w:bCs/>
          <w:sz w:val="26"/>
          <w:szCs w:val="26"/>
          <w:rtl/>
        </w:rPr>
        <w:t xml:space="preserve"> </w:t>
      </w:r>
      <w:r w:rsidRPr="00872962">
        <w:rPr>
          <w:rFonts w:cs="B Nazanin" w:hint="cs"/>
          <w:b/>
          <w:bCs/>
          <w:sz w:val="26"/>
          <w:szCs w:val="26"/>
          <w:rtl/>
        </w:rPr>
        <w:t>بوجود</w:t>
      </w:r>
      <w:r w:rsidRPr="00872962">
        <w:rPr>
          <w:rFonts w:cs="B Nazanin"/>
          <w:b/>
          <w:bCs/>
          <w:sz w:val="26"/>
          <w:szCs w:val="26"/>
          <w:rtl/>
        </w:rPr>
        <w:t xml:space="preserve"> </w:t>
      </w:r>
      <w:r w:rsidRPr="00872962">
        <w:rPr>
          <w:rFonts w:cs="B Nazanin" w:hint="cs"/>
          <w:b/>
          <w:bCs/>
          <w:sz w:val="26"/>
          <w:szCs w:val="26"/>
          <w:rtl/>
        </w:rPr>
        <w:t>آمدن</w:t>
      </w:r>
      <w:r w:rsidRPr="00872962">
        <w:rPr>
          <w:rFonts w:cs="B Nazanin"/>
          <w:b/>
          <w:bCs/>
          <w:sz w:val="26"/>
          <w:szCs w:val="26"/>
          <w:rtl/>
        </w:rPr>
        <w:t xml:space="preserve"> </w:t>
      </w:r>
      <w:r w:rsidRPr="00872962">
        <w:rPr>
          <w:rFonts w:cs="B Nazanin" w:hint="cs"/>
          <w:b/>
          <w:bCs/>
          <w:sz w:val="26"/>
          <w:szCs w:val="26"/>
          <w:rtl/>
        </w:rPr>
        <w:t>درخواست</w:t>
      </w:r>
      <w:r w:rsidRPr="00872962">
        <w:rPr>
          <w:rFonts w:cs="B Nazanin"/>
          <w:b/>
          <w:bCs/>
          <w:sz w:val="26"/>
          <w:szCs w:val="26"/>
          <w:rtl/>
        </w:rPr>
        <w:t xml:space="preserve"> </w:t>
      </w:r>
      <w:r w:rsidRPr="00872962">
        <w:rPr>
          <w:rFonts w:cs="B Nazanin" w:hint="cs"/>
          <w:b/>
          <w:bCs/>
          <w:sz w:val="26"/>
          <w:szCs w:val="26"/>
          <w:rtl/>
        </w:rPr>
        <w:t>آگاهانه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داوطلبانۀ</w:t>
      </w:r>
      <w:r w:rsidRPr="00872962">
        <w:rPr>
          <w:rFonts w:cs="B Nazanin"/>
          <w:b/>
          <w:bCs/>
          <w:sz w:val="26"/>
          <w:szCs w:val="26"/>
          <w:rtl/>
        </w:rPr>
        <w:t xml:space="preserve"> </w:t>
      </w:r>
      <w:r w:rsidRPr="00872962">
        <w:rPr>
          <w:rFonts w:cs="B Nazanin" w:hint="cs"/>
          <w:b/>
          <w:bCs/>
          <w:sz w:val="26"/>
          <w:szCs w:val="26"/>
          <w:rtl/>
        </w:rPr>
        <w:t>مردم</w:t>
      </w:r>
      <w:r w:rsidRPr="00872962">
        <w:rPr>
          <w:rFonts w:cs="B Nazanin"/>
          <w:b/>
          <w:bCs/>
          <w:sz w:val="26"/>
          <w:szCs w:val="26"/>
          <w:rtl/>
        </w:rPr>
        <w:t xml:space="preserve"> </w:t>
      </w:r>
      <w:r w:rsidRPr="00872962">
        <w:rPr>
          <w:rFonts w:cs="B Nazanin" w:hint="cs"/>
          <w:b/>
          <w:bCs/>
          <w:sz w:val="26"/>
          <w:szCs w:val="26"/>
          <w:rtl/>
        </w:rPr>
        <w:t>چه</w:t>
      </w:r>
      <w:r w:rsidRPr="00872962">
        <w:rPr>
          <w:rFonts w:cs="B Nazanin"/>
          <w:b/>
          <w:bCs/>
          <w:sz w:val="26"/>
          <w:szCs w:val="26"/>
          <w:rtl/>
        </w:rPr>
        <w:t xml:space="preserve"> </w:t>
      </w:r>
      <w:r w:rsidRPr="00872962">
        <w:rPr>
          <w:rFonts w:cs="B Nazanin" w:hint="cs"/>
          <w:b/>
          <w:bCs/>
          <w:sz w:val="26"/>
          <w:szCs w:val="26"/>
          <w:rtl/>
        </w:rPr>
        <w:t>زمينه</w:t>
      </w:r>
      <w:r w:rsidRPr="00872962">
        <w:rPr>
          <w:rFonts w:cs="B Nazanin"/>
          <w:b/>
          <w:bCs/>
          <w:sz w:val="26"/>
          <w:szCs w:val="26"/>
          <w:rtl/>
        </w:rPr>
        <w:t xml:space="preserve"> </w:t>
      </w:r>
      <w:r w:rsidRPr="00872962">
        <w:rPr>
          <w:rFonts w:cs="B Nazanin" w:hint="cs"/>
          <w:b/>
          <w:bCs/>
          <w:sz w:val="26"/>
          <w:szCs w:val="26"/>
          <w:rtl/>
        </w:rPr>
        <w:t>اي</w:t>
      </w:r>
      <w:r w:rsidRPr="00872962">
        <w:rPr>
          <w:rFonts w:cs="B Nazanin"/>
          <w:b/>
          <w:bCs/>
          <w:sz w:val="26"/>
          <w:szCs w:val="26"/>
          <w:rtl/>
        </w:rPr>
        <w:t xml:space="preserve"> </w:t>
      </w:r>
      <w:r w:rsidRPr="00872962">
        <w:rPr>
          <w:rFonts w:cs="B Nazanin" w:hint="cs"/>
          <w:b/>
          <w:bCs/>
          <w:sz w:val="26"/>
          <w:szCs w:val="26"/>
          <w:rtl/>
        </w:rPr>
        <w:t>ميتواند</w:t>
      </w:r>
      <w:r w:rsidRPr="00872962">
        <w:rPr>
          <w:rFonts w:cs="B Nazanin"/>
          <w:b/>
          <w:bCs/>
          <w:sz w:val="26"/>
          <w:szCs w:val="26"/>
          <w:rtl/>
        </w:rPr>
        <w:t xml:space="preserve"> </w:t>
      </w:r>
      <w:r w:rsidRPr="00872962">
        <w:rPr>
          <w:rFonts w:cs="B Nazanin" w:hint="cs"/>
          <w:b/>
          <w:bCs/>
          <w:sz w:val="26"/>
          <w:szCs w:val="26"/>
          <w:rtl/>
        </w:rPr>
        <w:t>داشته</w:t>
      </w:r>
      <w:r w:rsidRPr="00872962">
        <w:rPr>
          <w:rFonts w:cs="B Nazanin"/>
          <w:b/>
          <w:bCs/>
          <w:sz w:val="26"/>
          <w:szCs w:val="26"/>
          <w:rtl/>
        </w:rPr>
        <w:t xml:space="preserve"> </w:t>
      </w:r>
      <w:r w:rsidRPr="00872962">
        <w:rPr>
          <w:rFonts w:cs="B Nazanin" w:hint="cs"/>
          <w:b/>
          <w:bCs/>
          <w:sz w:val="26"/>
          <w:szCs w:val="26"/>
          <w:rtl/>
        </w:rPr>
        <w:t>باشد؟‌</w:t>
      </w:r>
      <w:r w:rsidRPr="00872962">
        <w:rPr>
          <w:rFonts w:cs="B Nazanin"/>
          <w:b/>
          <w:bCs/>
          <w:sz w:val="26"/>
          <w:szCs w:val="26"/>
          <w:rtl/>
        </w:rPr>
        <w:t xml:space="preserve"> </w:t>
      </w:r>
      <w:r w:rsidRPr="00872962">
        <w:rPr>
          <w:rFonts w:cs="B Nazanin" w:hint="cs"/>
          <w:b/>
          <w:bCs/>
          <w:sz w:val="26"/>
          <w:szCs w:val="26"/>
          <w:rtl/>
        </w:rPr>
        <w:t>البته</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جهت</w:t>
      </w:r>
      <w:r w:rsidRPr="00872962">
        <w:rPr>
          <w:rFonts w:cs="B Nazanin"/>
          <w:b/>
          <w:bCs/>
          <w:sz w:val="26"/>
          <w:szCs w:val="26"/>
          <w:rtl/>
        </w:rPr>
        <w:t xml:space="preserve"> </w:t>
      </w:r>
      <w:r w:rsidRPr="00872962">
        <w:rPr>
          <w:rFonts w:cs="B Nazanin" w:hint="cs"/>
          <w:b/>
          <w:bCs/>
          <w:sz w:val="26"/>
          <w:szCs w:val="26"/>
          <w:rtl/>
        </w:rPr>
        <w:t>ايجاد</w:t>
      </w:r>
      <w:r w:rsidRPr="00872962">
        <w:rPr>
          <w:rFonts w:cs="B Nazanin"/>
          <w:b/>
          <w:bCs/>
          <w:sz w:val="26"/>
          <w:szCs w:val="26"/>
          <w:rtl/>
        </w:rPr>
        <w:t xml:space="preserve"> </w:t>
      </w:r>
      <w:r w:rsidRPr="00872962">
        <w:rPr>
          <w:rFonts w:cs="B Nazanin" w:hint="cs"/>
          <w:b/>
          <w:bCs/>
          <w:sz w:val="26"/>
          <w:szCs w:val="26"/>
          <w:rtl/>
        </w:rPr>
        <w:t>آگاهي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داوطلبي</w:t>
      </w:r>
      <w:r w:rsidRPr="00872962">
        <w:rPr>
          <w:rFonts w:cs="B Nazanin"/>
          <w:b/>
          <w:bCs/>
          <w:sz w:val="26"/>
          <w:szCs w:val="26"/>
          <w:rtl/>
        </w:rPr>
        <w:t xml:space="preserve"> </w:t>
      </w:r>
      <w:r w:rsidRPr="00872962">
        <w:rPr>
          <w:rFonts w:cs="B Nazanin" w:hint="cs"/>
          <w:b/>
          <w:bCs/>
          <w:sz w:val="26"/>
          <w:szCs w:val="26"/>
          <w:rtl/>
        </w:rPr>
        <w:t>مردم</w:t>
      </w:r>
      <w:r w:rsidRPr="00872962">
        <w:rPr>
          <w:rFonts w:cs="B Nazanin"/>
          <w:b/>
          <w:bCs/>
          <w:sz w:val="26"/>
          <w:szCs w:val="26"/>
          <w:rtl/>
        </w:rPr>
        <w:t xml:space="preserve"> </w:t>
      </w:r>
      <w:r w:rsidRPr="00872962">
        <w:rPr>
          <w:rFonts w:cs="B Nazanin" w:hint="cs"/>
          <w:b/>
          <w:bCs/>
          <w:sz w:val="26"/>
          <w:szCs w:val="26"/>
          <w:rtl/>
        </w:rPr>
        <w:t>هيچگونه</w:t>
      </w:r>
      <w:r w:rsidRPr="00872962">
        <w:rPr>
          <w:rFonts w:cs="B Nazanin"/>
          <w:b/>
          <w:bCs/>
          <w:sz w:val="26"/>
          <w:szCs w:val="26"/>
          <w:rtl/>
        </w:rPr>
        <w:t xml:space="preserve"> </w:t>
      </w:r>
      <w:r w:rsidRPr="00872962">
        <w:rPr>
          <w:rFonts w:cs="B Nazanin" w:hint="cs"/>
          <w:b/>
          <w:bCs/>
          <w:sz w:val="26"/>
          <w:szCs w:val="26"/>
          <w:rtl/>
        </w:rPr>
        <w:t>مسئوليتي</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متقبل</w:t>
      </w:r>
      <w:r w:rsidRPr="00872962">
        <w:rPr>
          <w:rFonts w:cs="B Nazanin"/>
          <w:b/>
          <w:bCs/>
          <w:sz w:val="26"/>
          <w:szCs w:val="26"/>
          <w:rtl/>
        </w:rPr>
        <w:t xml:space="preserve"> </w:t>
      </w:r>
      <w:r w:rsidRPr="00872962">
        <w:rPr>
          <w:rFonts w:cs="B Nazanin" w:hint="cs"/>
          <w:b/>
          <w:bCs/>
          <w:sz w:val="26"/>
          <w:szCs w:val="26"/>
          <w:rtl/>
        </w:rPr>
        <w:t>نميگردد</w:t>
      </w:r>
      <w:r w:rsidRPr="00872962">
        <w:rPr>
          <w:rFonts w:cs="B Nazanin"/>
          <w:b/>
          <w:bCs/>
          <w:sz w:val="26"/>
          <w:szCs w:val="26"/>
          <w:rtl/>
        </w:rPr>
        <w:t xml:space="preserve"> </w:t>
      </w:r>
      <w:r w:rsidRPr="00872962">
        <w:rPr>
          <w:rFonts w:cs="B Nazanin" w:hint="cs"/>
          <w:b/>
          <w:bCs/>
          <w:sz w:val="26"/>
          <w:szCs w:val="26"/>
          <w:rtl/>
        </w:rPr>
        <w:t>زيرا</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آن</w:t>
      </w:r>
      <w:r w:rsidRPr="00872962">
        <w:rPr>
          <w:rFonts w:cs="B Nazanin"/>
          <w:b/>
          <w:bCs/>
          <w:sz w:val="26"/>
          <w:szCs w:val="26"/>
          <w:rtl/>
        </w:rPr>
        <w:t xml:space="preserve"> </w:t>
      </w:r>
      <w:r w:rsidRPr="00872962">
        <w:rPr>
          <w:rFonts w:cs="B Nazanin" w:hint="cs"/>
          <w:b/>
          <w:bCs/>
          <w:sz w:val="26"/>
          <w:szCs w:val="26"/>
          <w:rtl/>
        </w:rPr>
        <w:t>صورت</w:t>
      </w:r>
      <w:r w:rsidRPr="00872962">
        <w:rPr>
          <w:rFonts w:cs="B Nazanin"/>
          <w:b/>
          <w:bCs/>
          <w:sz w:val="26"/>
          <w:szCs w:val="26"/>
          <w:rtl/>
        </w:rPr>
        <w:t xml:space="preserve"> </w:t>
      </w:r>
      <w:r w:rsidRPr="00872962">
        <w:rPr>
          <w:rFonts w:cs="B Nazanin" w:hint="cs"/>
          <w:b/>
          <w:bCs/>
          <w:sz w:val="26"/>
          <w:szCs w:val="26"/>
          <w:rtl/>
        </w:rPr>
        <w:t>جانبداري</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دهاقين</w:t>
      </w:r>
      <w:r w:rsidRPr="00872962">
        <w:rPr>
          <w:rFonts w:cs="B Nazanin"/>
          <w:b/>
          <w:bCs/>
          <w:sz w:val="26"/>
          <w:szCs w:val="26"/>
          <w:rtl/>
        </w:rPr>
        <w:t xml:space="preserve"> </w:t>
      </w:r>
      <w:r w:rsidRPr="00872962">
        <w:rPr>
          <w:rFonts w:cs="B Nazanin" w:hint="cs"/>
          <w:b/>
          <w:bCs/>
          <w:sz w:val="26"/>
          <w:szCs w:val="26"/>
          <w:rtl/>
        </w:rPr>
        <w:t>بميان</w:t>
      </w:r>
      <w:r w:rsidRPr="00872962">
        <w:rPr>
          <w:rFonts w:cs="B Nazanin"/>
          <w:b/>
          <w:bCs/>
          <w:sz w:val="26"/>
          <w:szCs w:val="26"/>
          <w:rtl/>
        </w:rPr>
        <w:t xml:space="preserve"> </w:t>
      </w:r>
      <w:r w:rsidRPr="00872962">
        <w:rPr>
          <w:rFonts w:cs="B Nazanin" w:hint="cs"/>
          <w:b/>
          <w:bCs/>
          <w:sz w:val="26"/>
          <w:szCs w:val="26"/>
          <w:rtl/>
        </w:rPr>
        <w:t>آمده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دموكراسي</w:t>
      </w:r>
      <w:r w:rsidRPr="00872962">
        <w:rPr>
          <w:rFonts w:cs="B Nazanin"/>
          <w:b/>
          <w:bCs/>
          <w:sz w:val="26"/>
          <w:szCs w:val="26"/>
          <w:rtl/>
        </w:rPr>
        <w:t xml:space="preserve"> </w:t>
      </w:r>
      <w:r w:rsidRPr="00872962">
        <w:rPr>
          <w:rFonts w:cs="B Nazanin" w:hint="cs"/>
          <w:b/>
          <w:bCs/>
          <w:sz w:val="26"/>
          <w:szCs w:val="26"/>
          <w:rtl/>
        </w:rPr>
        <w:t>نقض</w:t>
      </w:r>
      <w:r w:rsidRPr="00872962">
        <w:rPr>
          <w:rFonts w:cs="B Nazanin"/>
          <w:b/>
          <w:bCs/>
          <w:sz w:val="26"/>
          <w:szCs w:val="26"/>
          <w:rtl/>
        </w:rPr>
        <w:t xml:space="preserve"> </w:t>
      </w:r>
      <w:r w:rsidRPr="00872962">
        <w:rPr>
          <w:rFonts w:cs="B Nazanin" w:hint="cs"/>
          <w:b/>
          <w:bCs/>
          <w:sz w:val="26"/>
          <w:szCs w:val="26"/>
          <w:rtl/>
        </w:rPr>
        <w:t>ميگردد؟؟؟‌</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صورت</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اصلاحات</w:t>
      </w:r>
      <w:r w:rsidRPr="00872962">
        <w:rPr>
          <w:rFonts w:cs="B Nazanin"/>
          <w:b/>
          <w:bCs/>
          <w:sz w:val="26"/>
          <w:szCs w:val="26"/>
          <w:rtl/>
        </w:rPr>
        <w:t xml:space="preserve"> </w:t>
      </w:r>
      <w:r w:rsidRPr="00872962">
        <w:rPr>
          <w:rFonts w:cs="B Nazanin" w:hint="cs"/>
          <w:b/>
          <w:bCs/>
          <w:sz w:val="26"/>
          <w:szCs w:val="26"/>
          <w:rtl/>
        </w:rPr>
        <w:t>زمين</w:t>
      </w:r>
      <w:r w:rsidRPr="00872962">
        <w:rPr>
          <w:rFonts w:cs="B Nazanin"/>
          <w:b/>
          <w:bCs/>
          <w:sz w:val="26"/>
          <w:szCs w:val="26"/>
          <w:rtl/>
        </w:rPr>
        <w:t xml:space="preserve"> </w:t>
      </w:r>
      <w:r w:rsidRPr="00872962">
        <w:rPr>
          <w:rFonts w:cs="B Nazanin" w:hint="cs"/>
          <w:b/>
          <w:bCs/>
          <w:sz w:val="26"/>
          <w:szCs w:val="26"/>
          <w:rtl/>
        </w:rPr>
        <w:t>بمورد</w:t>
      </w:r>
      <w:r w:rsidRPr="00872962">
        <w:rPr>
          <w:rFonts w:cs="B Nazanin"/>
          <w:b/>
          <w:bCs/>
          <w:sz w:val="26"/>
          <w:szCs w:val="26"/>
          <w:rtl/>
        </w:rPr>
        <w:t xml:space="preserve"> </w:t>
      </w:r>
      <w:r w:rsidRPr="00872962">
        <w:rPr>
          <w:rFonts w:cs="B Nazanin" w:hint="cs"/>
          <w:b/>
          <w:bCs/>
          <w:sz w:val="26"/>
          <w:szCs w:val="26"/>
          <w:rtl/>
        </w:rPr>
        <w:t>اجرا</w:t>
      </w:r>
      <w:r w:rsidRPr="00872962">
        <w:rPr>
          <w:rFonts w:cs="B Nazanin"/>
          <w:b/>
          <w:bCs/>
          <w:sz w:val="26"/>
          <w:szCs w:val="26"/>
          <w:rtl/>
        </w:rPr>
        <w:t xml:space="preserve"> </w:t>
      </w:r>
      <w:r w:rsidRPr="00872962">
        <w:rPr>
          <w:rFonts w:cs="B Nazanin" w:hint="cs"/>
          <w:b/>
          <w:bCs/>
          <w:sz w:val="26"/>
          <w:szCs w:val="26"/>
          <w:rtl/>
        </w:rPr>
        <w:t>قرار</w:t>
      </w:r>
      <w:r w:rsidRPr="00872962">
        <w:rPr>
          <w:rFonts w:cs="B Nazanin"/>
          <w:b/>
          <w:bCs/>
          <w:sz w:val="26"/>
          <w:szCs w:val="26"/>
          <w:rtl/>
        </w:rPr>
        <w:t xml:space="preserve"> </w:t>
      </w:r>
      <w:r w:rsidRPr="00872962">
        <w:rPr>
          <w:rFonts w:cs="B Nazanin" w:hint="cs"/>
          <w:b/>
          <w:bCs/>
          <w:sz w:val="26"/>
          <w:szCs w:val="26"/>
          <w:rtl/>
        </w:rPr>
        <w:t>نخواهد</w:t>
      </w:r>
      <w:r w:rsidRPr="00872962">
        <w:rPr>
          <w:rFonts w:cs="B Nazanin"/>
          <w:b/>
          <w:bCs/>
          <w:sz w:val="26"/>
          <w:szCs w:val="26"/>
          <w:rtl/>
        </w:rPr>
        <w:t xml:space="preserve"> </w:t>
      </w:r>
      <w:r w:rsidRPr="00872962">
        <w:rPr>
          <w:rFonts w:cs="B Nazanin" w:hint="cs"/>
          <w:b/>
          <w:bCs/>
          <w:sz w:val="26"/>
          <w:szCs w:val="26"/>
          <w:rtl/>
        </w:rPr>
        <w:t>گرفت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اگر</w:t>
      </w:r>
      <w:r w:rsidRPr="00872962">
        <w:rPr>
          <w:rFonts w:cs="B Nazanin"/>
          <w:b/>
          <w:bCs/>
          <w:sz w:val="26"/>
          <w:szCs w:val="26"/>
          <w:rtl/>
        </w:rPr>
        <w:t xml:space="preserve"> </w:t>
      </w:r>
      <w:r w:rsidRPr="00872962">
        <w:rPr>
          <w:rFonts w:cs="B Nazanin" w:hint="cs"/>
          <w:b/>
          <w:bCs/>
          <w:sz w:val="26"/>
          <w:szCs w:val="26"/>
          <w:rtl/>
        </w:rPr>
        <w:t>هم</w:t>
      </w:r>
      <w:r w:rsidRPr="00872962">
        <w:rPr>
          <w:rFonts w:cs="B Nazanin"/>
          <w:b/>
          <w:bCs/>
          <w:sz w:val="26"/>
          <w:szCs w:val="26"/>
          <w:rtl/>
        </w:rPr>
        <w:t xml:space="preserve"> </w:t>
      </w:r>
      <w:r w:rsidRPr="00872962">
        <w:rPr>
          <w:rFonts w:cs="B Nazanin" w:hint="cs"/>
          <w:b/>
          <w:bCs/>
          <w:sz w:val="26"/>
          <w:szCs w:val="26"/>
          <w:rtl/>
        </w:rPr>
        <w:t>مورد</w:t>
      </w:r>
      <w:r w:rsidRPr="00872962">
        <w:rPr>
          <w:rFonts w:cs="B Nazanin"/>
          <w:b/>
          <w:bCs/>
          <w:sz w:val="26"/>
          <w:szCs w:val="26"/>
          <w:rtl/>
        </w:rPr>
        <w:t xml:space="preserve"> </w:t>
      </w:r>
      <w:r w:rsidRPr="00872962">
        <w:rPr>
          <w:rFonts w:cs="B Nazanin" w:hint="cs"/>
          <w:b/>
          <w:bCs/>
          <w:sz w:val="26"/>
          <w:szCs w:val="26"/>
          <w:rtl/>
        </w:rPr>
        <w:t>اجرا</w:t>
      </w:r>
      <w:r w:rsidRPr="00872962">
        <w:rPr>
          <w:rFonts w:cs="B Nazanin"/>
          <w:b/>
          <w:bCs/>
          <w:sz w:val="26"/>
          <w:szCs w:val="26"/>
          <w:rtl/>
        </w:rPr>
        <w:t xml:space="preserve"> </w:t>
      </w:r>
      <w:r w:rsidRPr="00872962">
        <w:rPr>
          <w:rFonts w:cs="B Nazanin" w:hint="cs"/>
          <w:b/>
          <w:bCs/>
          <w:sz w:val="26"/>
          <w:szCs w:val="26"/>
          <w:rtl/>
        </w:rPr>
        <w:t>قرار</w:t>
      </w:r>
      <w:r w:rsidRPr="00872962">
        <w:rPr>
          <w:rFonts w:cs="B Nazanin"/>
          <w:b/>
          <w:bCs/>
          <w:sz w:val="26"/>
          <w:szCs w:val="26"/>
          <w:rtl/>
        </w:rPr>
        <w:t xml:space="preserve"> </w:t>
      </w:r>
      <w:r w:rsidRPr="00872962">
        <w:rPr>
          <w:rFonts w:cs="B Nazanin" w:hint="cs"/>
          <w:b/>
          <w:bCs/>
          <w:sz w:val="26"/>
          <w:szCs w:val="26"/>
          <w:rtl/>
        </w:rPr>
        <w:t>بگيرد</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ديد</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نبايد</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تشكل</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سازمانيابي</w:t>
      </w:r>
      <w:r w:rsidRPr="00872962">
        <w:rPr>
          <w:rFonts w:cs="B Nazanin"/>
          <w:b/>
          <w:bCs/>
          <w:sz w:val="26"/>
          <w:szCs w:val="26"/>
          <w:rtl/>
        </w:rPr>
        <w:t xml:space="preserve"> </w:t>
      </w:r>
      <w:r w:rsidRPr="00872962">
        <w:rPr>
          <w:rFonts w:cs="B Nazanin" w:hint="cs"/>
          <w:b/>
          <w:bCs/>
          <w:sz w:val="26"/>
          <w:szCs w:val="26"/>
          <w:rtl/>
        </w:rPr>
        <w:t>دهقانان</w:t>
      </w:r>
      <w:r w:rsidRPr="00872962">
        <w:rPr>
          <w:rFonts w:cs="B Nazanin"/>
          <w:b/>
          <w:bCs/>
          <w:sz w:val="26"/>
          <w:szCs w:val="26"/>
          <w:rtl/>
        </w:rPr>
        <w:t xml:space="preserve"> </w:t>
      </w:r>
      <w:r w:rsidRPr="00872962">
        <w:rPr>
          <w:rFonts w:cs="B Nazanin" w:hint="cs"/>
          <w:b/>
          <w:bCs/>
          <w:sz w:val="26"/>
          <w:szCs w:val="26"/>
          <w:rtl/>
        </w:rPr>
        <w:t>بينجامد</w:t>
      </w:r>
      <w:r w:rsidRPr="00872962">
        <w:rPr>
          <w:rFonts w:cs="B Nazanin"/>
          <w:b/>
          <w:bCs/>
          <w:sz w:val="26"/>
          <w:szCs w:val="26"/>
          <w:rtl/>
        </w:rPr>
        <w:t xml:space="preserve">. </w:t>
      </w:r>
    </w:p>
    <w:p w:rsidR="001E1E21" w:rsidRPr="00872962" w:rsidRDefault="001E1E21" w:rsidP="001E1E21">
      <w:pPr>
        <w:jc w:val="both"/>
        <w:rPr>
          <w:rFonts w:cs="B Nazanin"/>
          <w:b/>
          <w:bCs/>
          <w:sz w:val="26"/>
          <w:szCs w:val="26"/>
        </w:rPr>
      </w:pPr>
      <w:r w:rsidRPr="00872962">
        <w:rPr>
          <w:rFonts w:cs="B Nazanin"/>
          <w:b/>
          <w:bCs/>
          <w:sz w:val="26"/>
          <w:szCs w:val="26"/>
          <w:rtl/>
        </w:rPr>
        <w:t>"</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اجرا</w:t>
      </w:r>
      <w:r w:rsidRPr="00872962">
        <w:rPr>
          <w:rFonts w:cs="B Nazanin"/>
          <w:b/>
          <w:bCs/>
          <w:sz w:val="26"/>
          <w:szCs w:val="26"/>
          <w:rtl/>
        </w:rPr>
        <w:t xml:space="preserve"> </w:t>
      </w:r>
      <w:r w:rsidRPr="00872962">
        <w:rPr>
          <w:rFonts w:cs="B Nazanin" w:hint="cs"/>
          <w:b/>
          <w:bCs/>
          <w:sz w:val="26"/>
          <w:szCs w:val="26"/>
          <w:rtl/>
        </w:rPr>
        <w:t>گذاشتن</w:t>
      </w:r>
      <w:r w:rsidRPr="00872962">
        <w:rPr>
          <w:rFonts w:cs="B Nazanin"/>
          <w:b/>
          <w:bCs/>
          <w:sz w:val="26"/>
          <w:szCs w:val="26"/>
          <w:rtl/>
        </w:rPr>
        <w:t xml:space="preserve"> </w:t>
      </w:r>
      <w:r w:rsidRPr="00872962">
        <w:rPr>
          <w:rFonts w:cs="B Nazanin" w:hint="cs"/>
          <w:b/>
          <w:bCs/>
          <w:sz w:val="26"/>
          <w:szCs w:val="26"/>
          <w:rtl/>
        </w:rPr>
        <w:t>اصلاحات</w:t>
      </w:r>
      <w:r w:rsidRPr="00872962">
        <w:rPr>
          <w:rFonts w:cs="B Nazanin"/>
          <w:b/>
          <w:bCs/>
          <w:sz w:val="26"/>
          <w:szCs w:val="26"/>
          <w:rtl/>
        </w:rPr>
        <w:t xml:space="preserve"> </w:t>
      </w:r>
      <w:r w:rsidRPr="00872962">
        <w:rPr>
          <w:rFonts w:cs="B Nazanin" w:hint="cs"/>
          <w:b/>
          <w:bCs/>
          <w:sz w:val="26"/>
          <w:szCs w:val="26"/>
          <w:rtl/>
        </w:rPr>
        <w:t>ارضي</w:t>
      </w:r>
      <w:r w:rsidRPr="00872962">
        <w:rPr>
          <w:rFonts w:cs="B Nazanin"/>
          <w:b/>
          <w:bCs/>
          <w:sz w:val="26"/>
          <w:szCs w:val="26"/>
          <w:rtl/>
        </w:rPr>
        <w:t xml:space="preserve"> </w:t>
      </w:r>
      <w:r w:rsidRPr="00872962">
        <w:rPr>
          <w:rFonts w:cs="B Nazanin" w:hint="cs"/>
          <w:b/>
          <w:bCs/>
          <w:sz w:val="26"/>
          <w:szCs w:val="26"/>
          <w:rtl/>
        </w:rPr>
        <w:t>مورد</w:t>
      </w:r>
      <w:r w:rsidRPr="00872962">
        <w:rPr>
          <w:rFonts w:cs="B Nazanin"/>
          <w:b/>
          <w:bCs/>
          <w:sz w:val="26"/>
          <w:szCs w:val="26"/>
          <w:rtl/>
        </w:rPr>
        <w:t xml:space="preserve"> </w:t>
      </w:r>
      <w:r w:rsidRPr="00872962">
        <w:rPr>
          <w:rFonts w:cs="B Nazanin" w:hint="cs"/>
          <w:b/>
          <w:bCs/>
          <w:sz w:val="26"/>
          <w:szCs w:val="26"/>
          <w:rtl/>
        </w:rPr>
        <w:t>درخواستش</w:t>
      </w:r>
      <w:r w:rsidRPr="00872962">
        <w:rPr>
          <w:rFonts w:cs="B Nazanin"/>
          <w:b/>
          <w:bCs/>
          <w:sz w:val="26"/>
          <w:szCs w:val="26"/>
          <w:rtl/>
        </w:rPr>
        <w:t xml:space="preserve"> </w:t>
      </w:r>
      <w:r w:rsidRPr="00872962">
        <w:rPr>
          <w:rFonts w:cs="B Nazanin" w:hint="cs"/>
          <w:b/>
          <w:bCs/>
          <w:sz w:val="26"/>
          <w:szCs w:val="26"/>
          <w:rtl/>
        </w:rPr>
        <w:t>صرفاً</w:t>
      </w:r>
      <w:r w:rsidRPr="00872962">
        <w:rPr>
          <w:rFonts w:cs="B Nazanin"/>
          <w:b/>
          <w:bCs/>
          <w:sz w:val="26"/>
          <w:szCs w:val="26"/>
          <w:rtl/>
        </w:rPr>
        <w:t xml:space="preserve"> </w:t>
      </w:r>
      <w:r w:rsidRPr="00872962">
        <w:rPr>
          <w:rFonts w:cs="B Nazanin" w:hint="cs"/>
          <w:b/>
          <w:bCs/>
          <w:sz w:val="26"/>
          <w:szCs w:val="26"/>
          <w:rtl/>
        </w:rPr>
        <w:t>طرفدار</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زمين</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قطعات</w:t>
      </w:r>
      <w:r w:rsidRPr="00872962">
        <w:rPr>
          <w:rFonts w:cs="B Nazanin"/>
          <w:b/>
          <w:bCs/>
          <w:sz w:val="26"/>
          <w:szCs w:val="26"/>
          <w:rtl/>
        </w:rPr>
        <w:t xml:space="preserve"> </w:t>
      </w:r>
      <w:r w:rsidRPr="00872962">
        <w:rPr>
          <w:rFonts w:cs="B Nazanin" w:hint="cs"/>
          <w:b/>
          <w:bCs/>
          <w:sz w:val="26"/>
          <w:szCs w:val="26"/>
          <w:rtl/>
        </w:rPr>
        <w:t>كوچكي</w:t>
      </w:r>
      <w:r w:rsidRPr="00872962">
        <w:rPr>
          <w:rFonts w:cs="B Nazanin"/>
          <w:b/>
          <w:bCs/>
          <w:sz w:val="26"/>
          <w:szCs w:val="26"/>
          <w:rtl/>
        </w:rPr>
        <w:t xml:space="preserve"> </w:t>
      </w:r>
      <w:r w:rsidRPr="00872962">
        <w:rPr>
          <w:rFonts w:cs="B Nazanin" w:hint="cs"/>
          <w:b/>
          <w:bCs/>
          <w:sz w:val="26"/>
          <w:szCs w:val="26"/>
          <w:rtl/>
        </w:rPr>
        <w:t>تقسيم</w:t>
      </w:r>
      <w:r w:rsidRPr="00872962">
        <w:rPr>
          <w:rFonts w:cs="B Nazanin"/>
          <w:b/>
          <w:bCs/>
          <w:sz w:val="26"/>
          <w:szCs w:val="26"/>
          <w:rtl/>
        </w:rPr>
        <w:t xml:space="preserve"> </w:t>
      </w:r>
      <w:r w:rsidRPr="00872962">
        <w:rPr>
          <w:rFonts w:cs="B Nazanin" w:hint="cs"/>
          <w:b/>
          <w:bCs/>
          <w:sz w:val="26"/>
          <w:szCs w:val="26"/>
          <w:rtl/>
        </w:rPr>
        <w:t>شده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دهقانان</w:t>
      </w:r>
      <w:r w:rsidRPr="00872962">
        <w:rPr>
          <w:rFonts w:cs="B Nazanin"/>
          <w:b/>
          <w:bCs/>
          <w:sz w:val="26"/>
          <w:szCs w:val="26"/>
          <w:rtl/>
        </w:rPr>
        <w:t xml:space="preserve"> </w:t>
      </w:r>
      <w:r w:rsidRPr="00872962">
        <w:rPr>
          <w:rFonts w:cs="B Nazanin" w:hint="cs"/>
          <w:b/>
          <w:bCs/>
          <w:sz w:val="26"/>
          <w:szCs w:val="26"/>
          <w:rtl/>
        </w:rPr>
        <w:t>بي</w:t>
      </w:r>
      <w:r w:rsidRPr="00872962">
        <w:rPr>
          <w:rFonts w:cs="B Nazanin"/>
          <w:b/>
          <w:bCs/>
          <w:sz w:val="26"/>
          <w:szCs w:val="26"/>
          <w:rtl/>
        </w:rPr>
        <w:t xml:space="preserve"> </w:t>
      </w:r>
      <w:r w:rsidRPr="00872962">
        <w:rPr>
          <w:rFonts w:cs="B Nazanin" w:hint="cs"/>
          <w:b/>
          <w:bCs/>
          <w:sz w:val="26"/>
          <w:szCs w:val="26"/>
          <w:rtl/>
        </w:rPr>
        <w:t>زمين</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كم</w:t>
      </w:r>
      <w:r w:rsidRPr="00872962">
        <w:rPr>
          <w:rFonts w:cs="B Nazanin"/>
          <w:b/>
          <w:bCs/>
          <w:sz w:val="26"/>
          <w:szCs w:val="26"/>
          <w:rtl/>
        </w:rPr>
        <w:t xml:space="preserve"> </w:t>
      </w:r>
      <w:r w:rsidRPr="00872962">
        <w:rPr>
          <w:rFonts w:cs="B Nazanin" w:hint="cs"/>
          <w:b/>
          <w:bCs/>
          <w:sz w:val="26"/>
          <w:szCs w:val="26"/>
          <w:rtl/>
        </w:rPr>
        <w:t>زمين</w:t>
      </w:r>
      <w:r w:rsidRPr="00872962">
        <w:rPr>
          <w:rFonts w:cs="B Nazanin"/>
          <w:b/>
          <w:bCs/>
          <w:sz w:val="26"/>
          <w:szCs w:val="26"/>
          <w:rtl/>
        </w:rPr>
        <w:t xml:space="preserve"> </w:t>
      </w:r>
      <w:r w:rsidRPr="00872962">
        <w:rPr>
          <w:rFonts w:cs="B Nazanin" w:hint="cs"/>
          <w:b/>
          <w:bCs/>
          <w:sz w:val="26"/>
          <w:szCs w:val="26"/>
          <w:rtl/>
        </w:rPr>
        <w:t>توزيع</w:t>
      </w:r>
      <w:r w:rsidRPr="00872962">
        <w:rPr>
          <w:rFonts w:cs="B Nazanin"/>
          <w:b/>
          <w:bCs/>
          <w:sz w:val="26"/>
          <w:szCs w:val="26"/>
          <w:rtl/>
        </w:rPr>
        <w:t xml:space="preserve"> </w:t>
      </w:r>
      <w:r w:rsidRPr="00872962">
        <w:rPr>
          <w:rFonts w:cs="B Nazanin" w:hint="cs"/>
          <w:b/>
          <w:bCs/>
          <w:sz w:val="26"/>
          <w:szCs w:val="26"/>
          <w:rtl/>
        </w:rPr>
        <w:t>گردد</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اصلاحات</w:t>
      </w:r>
      <w:r w:rsidRPr="00872962">
        <w:rPr>
          <w:rFonts w:cs="B Nazanin"/>
          <w:b/>
          <w:bCs/>
          <w:sz w:val="26"/>
          <w:szCs w:val="26"/>
          <w:rtl/>
        </w:rPr>
        <w:t xml:space="preserve"> </w:t>
      </w:r>
      <w:r w:rsidRPr="00872962">
        <w:rPr>
          <w:rFonts w:cs="B Nazanin" w:hint="cs"/>
          <w:b/>
          <w:bCs/>
          <w:sz w:val="26"/>
          <w:szCs w:val="26"/>
          <w:rtl/>
        </w:rPr>
        <w:t>ارضي</w:t>
      </w:r>
      <w:r w:rsidRPr="00872962">
        <w:rPr>
          <w:rFonts w:cs="B Nazanin"/>
          <w:b/>
          <w:bCs/>
          <w:sz w:val="26"/>
          <w:szCs w:val="26"/>
          <w:rtl/>
        </w:rPr>
        <w:t xml:space="preserve"> </w:t>
      </w:r>
      <w:r w:rsidRPr="00872962">
        <w:rPr>
          <w:rFonts w:cs="B Nazanin" w:hint="cs"/>
          <w:b/>
          <w:bCs/>
          <w:sz w:val="26"/>
          <w:szCs w:val="26"/>
          <w:rtl/>
        </w:rPr>
        <w:t>نخواهد</w:t>
      </w:r>
      <w:r w:rsidRPr="00872962">
        <w:rPr>
          <w:rFonts w:cs="B Nazanin"/>
          <w:b/>
          <w:bCs/>
          <w:sz w:val="26"/>
          <w:szCs w:val="26"/>
          <w:rtl/>
        </w:rPr>
        <w:t xml:space="preserve"> </w:t>
      </w:r>
      <w:r w:rsidRPr="00872962">
        <w:rPr>
          <w:rFonts w:cs="B Nazanin" w:hint="cs"/>
          <w:b/>
          <w:bCs/>
          <w:sz w:val="26"/>
          <w:szCs w:val="26"/>
          <w:rtl/>
        </w:rPr>
        <w:t>توانست</w:t>
      </w:r>
      <w:r w:rsidRPr="00872962">
        <w:rPr>
          <w:rFonts w:cs="B Nazanin"/>
          <w:b/>
          <w:bCs/>
          <w:sz w:val="26"/>
          <w:szCs w:val="26"/>
          <w:rtl/>
        </w:rPr>
        <w:t xml:space="preserve"> </w:t>
      </w:r>
      <w:r w:rsidRPr="00872962">
        <w:rPr>
          <w:rFonts w:cs="B Nazanin" w:hint="cs"/>
          <w:b/>
          <w:bCs/>
          <w:sz w:val="26"/>
          <w:szCs w:val="26"/>
          <w:rtl/>
        </w:rPr>
        <w:t>توليد</w:t>
      </w:r>
      <w:r w:rsidRPr="00872962">
        <w:rPr>
          <w:rFonts w:cs="B Nazanin"/>
          <w:b/>
          <w:bCs/>
          <w:sz w:val="26"/>
          <w:szCs w:val="26"/>
          <w:rtl/>
        </w:rPr>
        <w:t xml:space="preserve"> </w:t>
      </w:r>
      <w:r w:rsidRPr="00872962">
        <w:rPr>
          <w:rFonts w:cs="B Nazanin" w:hint="cs"/>
          <w:b/>
          <w:bCs/>
          <w:sz w:val="26"/>
          <w:szCs w:val="26"/>
          <w:rtl/>
        </w:rPr>
        <w:t>زراعتي</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افزايش</w:t>
      </w:r>
      <w:r w:rsidRPr="00872962">
        <w:rPr>
          <w:rFonts w:cs="B Nazanin"/>
          <w:b/>
          <w:bCs/>
          <w:sz w:val="26"/>
          <w:szCs w:val="26"/>
          <w:rtl/>
        </w:rPr>
        <w:t xml:space="preserve"> </w:t>
      </w:r>
      <w:r w:rsidRPr="00872962">
        <w:rPr>
          <w:rFonts w:cs="B Nazanin" w:hint="cs"/>
          <w:b/>
          <w:bCs/>
          <w:sz w:val="26"/>
          <w:szCs w:val="26"/>
          <w:rtl/>
        </w:rPr>
        <w:t>داده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اقتصاد</w:t>
      </w:r>
      <w:r w:rsidRPr="00872962">
        <w:rPr>
          <w:rFonts w:cs="B Nazanin"/>
          <w:b/>
          <w:bCs/>
          <w:sz w:val="26"/>
          <w:szCs w:val="26"/>
          <w:rtl/>
        </w:rPr>
        <w:t xml:space="preserve"> </w:t>
      </w:r>
      <w:r w:rsidRPr="00872962">
        <w:rPr>
          <w:rFonts w:cs="B Nazanin" w:hint="cs"/>
          <w:b/>
          <w:bCs/>
          <w:sz w:val="26"/>
          <w:szCs w:val="26"/>
          <w:rtl/>
        </w:rPr>
        <w:t>مستقل</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پايه</w:t>
      </w:r>
      <w:r w:rsidRPr="00872962">
        <w:rPr>
          <w:rFonts w:cs="B Nazanin"/>
          <w:b/>
          <w:bCs/>
          <w:sz w:val="26"/>
          <w:szCs w:val="26"/>
          <w:rtl/>
        </w:rPr>
        <w:t xml:space="preserve"> </w:t>
      </w:r>
      <w:r w:rsidRPr="00872962">
        <w:rPr>
          <w:rFonts w:cs="B Nazanin" w:hint="cs"/>
          <w:b/>
          <w:bCs/>
          <w:sz w:val="26"/>
          <w:szCs w:val="26"/>
          <w:rtl/>
        </w:rPr>
        <w:t>ريزي</w:t>
      </w:r>
      <w:r w:rsidRPr="00872962">
        <w:rPr>
          <w:rFonts w:cs="B Nazanin"/>
          <w:b/>
          <w:bCs/>
          <w:sz w:val="26"/>
          <w:szCs w:val="26"/>
          <w:rtl/>
        </w:rPr>
        <w:t xml:space="preserve"> </w:t>
      </w:r>
      <w:r w:rsidRPr="00872962">
        <w:rPr>
          <w:rFonts w:cs="B Nazanin" w:hint="cs"/>
          <w:b/>
          <w:bCs/>
          <w:sz w:val="26"/>
          <w:szCs w:val="26"/>
          <w:rtl/>
        </w:rPr>
        <w:t>نمايد</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مخصوصاً</w:t>
      </w:r>
      <w:r w:rsidRPr="00872962">
        <w:rPr>
          <w:rFonts w:cs="B Nazanin"/>
          <w:b/>
          <w:bCs/>
          <w:sz w:val="26"/>
          <w:szCs w:val="26"/>
          <w:rtl/>
        </w:rPr>
        <w:t xml:space="preserve"> </w:t>
      </w:r>
      <w:r w:rsidRPr="00872962">
        <w:rPr>
          <w:rFonts w:cs="B Nazanin" w:hint="cs"/>
          <w:b/>
          <w:bCs/>
          <w:sz w:val="26"/>
          <w:szCs w:val="26"/>
          <w:rtl/>
        </w:rPr>
        <w:t>قادر</w:t>
      </w:r>
      <w:r w:rsidRPr="00872962">
        <w:rPr>
          <w:rFonts w:cs="B Nazanin"/>
          <w:b/>
          <w:bCs/>
          <w:sz w:val="26"/>
          <w:szCs w:val="26"/>
          <w:rtl/>
        </w:rPr>
        <w:t xml:space="preserve"> </w:t>
      </w:r>
      <w:r w:rsidRPr="00872962">
        <w:rPr>
          <w:rFonts w:cs="B Nazanin" w:hint="cs"/>
          <w:b/>
          <w:bCs/>
          <w:sz w:val="26"/>
          <w:szCs w:val="26"/>
          <w:rtl/>
        </w:rPr>
        <w:t>نيست</w:t>
      </w:r>
      <w:r w:rsidRPr="00872962">
        <w:rPr>
          <w:rFonts w:cs="B Nazanin"/>
          <w:b/>
          <w:bCs/>
          <w:sz w:val="26"/>
          <w:szCs w:val="26"/>
          <w:rtl/>
        </w:rPr>
        <w:t xml:space="preserve"> </w:t>
      </w:r>
      <w:r w:rsidRPr="00872962">
        <w:rPr>
          <w:rFonts w:cs="B Nazanin" w:hint="cs"/>
          <w:b/>
          <w:bCs/>
          <w:sz w:val="26"/>
          <w:szCs w:val="26"/>
          <w:rtl/>
        </w:rPr>
        <w:t>مسئلۀ</w:t>
      </w:r>
      <w:r w:rsidRPr="00872962">
        <w:rPr>
          <w:rFonts w:cs="B Nazanin"/>
          <w:b/>
          <w:bCs/>
          <w:sz w:val="26"/>
          <w:szCs w:val="26"/>
          <w:rtl/>
        </w:rPr>
        <w:t xml:space="preserve"> </w:t>
      </w:r>
      <w:r w:rsidRPr="00872962">
        <w:rPr>
          <w:rFonts w:cs="B Nazanin" w:hint="cs"/>
          <w:b/>
          <w:bCs/>
          <w:sz w:val="26"/>
          <w:szCs w:val="26"/>
          <w:rtl/>
        </w:rPr>
        <w:t>عصري</w:t>
      </w:r>
      <w:r w:rsidRPr="00872962">
        <w:rPr>
          <w:rFonts w:cs="B Nazanin"/>
          <w:b/>
          <w:bCs/>
          <w:sz w:val="26"/>
          <w:szCs w:val="26"/>
          <w:rtl/>
        </w:rPr>
        <w:t xml:space="preserve"> </w:t>
      </w:r>
      <w:r w:rsidRPr="00872962">
        <w:rPr>
          <w:rFonts w:cs="B Nazanin" w:hint="cs"/>
          <w:b/>
          <w:bCs/>
          <w:sz w:val="26"/>
          <w:szCs w:val="26"/>
          <w:rtl/>
        </w:rPr>
        <w:t>ساختن</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ماشيني</w:t>
      </w:r>
      <w:r w:rsidRPr="00872962">
        <w:rPr>
          <w:rFonts w:cs="B Nazanin"/>
          <w:b/>
          <w:bCs/>
          <w:sz w:val="26"/>
          <w:szCs w:val="26"/>
          <w:rtl/>
        </w:rPr>
        <w:t xml:space="preserve"> </w:t>
      </w:r>
      <w:r w:rsidRPr="00872962">
        <w:rPr>
          <w:rFonts w:cs="B Nazanin" w:hint="cs"/>
          <w:b/>
          <w:bCs/>
          <w:sz w:val="26"/>
          <w:szCs w:val="26"/>
          <w:rtl/>
        </w:rPr>
        <w:t>كردن</w:t>
      </w:r>
      <w:r w:rsidRPr="00872962">
        <w:rPr>
          <w:rFonts w:cs="B Nazanin"/>
          <w:b/>
          <w:bCs/>
          <w:sz w:val="26"/>
          <w:szCs w:val="26"/>
          <w:rtl/>
        </w:rPr>
        <w:t xml:space="preserve"> </w:t>
      </w:r>
      <w:r w:rsidRPr="00872962">
        <w:rPr>
          <w:rFonts w:cs="B Nazanin" w:hint="cs"/>
          <w:b/>
          <w:bCs/>
          <w:sz w:val="26"/>
          <w:szCs w:val="26"/>
          <w:rtl/>
        </w:rPr>
        <w:t>زراعت</w:t>
      </w:r>
      <w:r w:rsidRPr="00872962">
        <w:rPr>
          <w:rFonts w:cs="B Nazanin"/>
          <w:b/>
          <w:bCs/>
          <w:sz w:val="26"/>
          <w:szCs w:val="26"/>
          <w:rtl/>
        </w:rPr>
        <w:t xml:space="preserve"> </w:t>
      </w:r>
      <w:r w:rsidRPr="00872962">
        <w:rPr>
          <w:rFonts w:cs="B Nazanin" w:hint="cs"/>
          <w:b/>
          <w:bCs/>
          <w:sz w:val="26"/>
          <w:szCs w:val="26"/>
          <w:rtl/>
        </w:rPr>
        <w:t>افغانستان</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عملي</w:t>
      </w:r>
      <w:r w:rsidRPr="00872962">
        <w:rPr>
          <w:rFonts w:cs="B Nazanin"/>
          <w:b/>
          <w:bCs/>
          <w:sz w:val="26"/>
          <w:szCs w:val="26"/>
          <w:rtl/>
        </w:rPr>
        <w:t xml:space="preserve"> </w:t>
      </w:r>
      <w:r w:rsidRPr="00872962">
        <w:rPr>
          <w:rFonts w:cs="B Nazanin" w:hint="cs"/>
          <w:b/>
          <w:bCs/>
          <w:sz w:val="26"/>
          <w:szCs w:val="26"/>
          <w:rtl/>
        </w:rPr>
        <w:t>نمايد</w:t>
      </w:r>
      <w:r w:rsidRPr="00872962">
        <w:rPr>
          <w:rFonts w:cs="B Nazanin"/>
          <w:b/>
          <w:bCs/>
          <w:sz w:val="26"/>
          <w:szCs w:val="26"/>
          <w:rtl/>
        </w:rPr>
        <w:t xml:space="preserve">. </w:t>
      </w:r>
      <w:r w:rsidRPr="00872962">
        <w:rPr>
          <w:rFonts w:cs="B Nazanin" w:hint="cs"/>
          <w:b/>
          <w:bCs/>
          <w:sz w:val="26"/>
          <w:szCs w:val="26"/>
          <w:rtl/>
        </w:rPr>
        <w:t>تنظيم</w:t>
      </w:r>
      <w:r w:rsidRPr="00872962">
        <w:rPr>
          <w:rFonts w:cs="B Nazanin"/>
          <w:b/>
          <w:bCs/>
          <w:sz w:val="26"/>
          <w:szCs w:val="26"/>
          <w:rtl/>
        </w:rPr>
        <w:t xml:space="preserve"> </w:t>
      </w:r>
      <w:r w:rsidRPr="00872962">
        <w:rPr>
          <w:rFonts w:cs="B Nazanin" w:hint="cs"/>
          <w:b/>
          <w:bCs/>
          <w:sz w:val="26"/>
          <w:szCs w:val="26"/>
          <w:rtl/>
        </w:rPr>
        <w:t>توليد</w:t>
      </w:r>
      <w:r w:rsidRPr="00872962">
        <w:rPr>
          <w:rFonts w:cs="B Nazanin"/>
          <w:b/>
          <w:bCs/>
          <w:sz w:val="26"/>
          <w:szCs w:val="26"/>
          <w:rtl/>
        </w:rPr>
        <w:t xml:space="preserve"> </w:t>
      </w:r>
      <w:r w:rsidRPr="00872962">
        <w:rPr>
          <w:rFonts w:cs="B Nazanin" w:hint="cs"/>
          <w:b/>
          <w:bCs/>
          <w:sz w:val="26"/>
          <w:szCs w:val="26"/>
          <w:rtl/>
        </w:rPr>
        <w:t>زمينهاي</w:t>
      </w:r>
      <w:r w:rsidRPr="00872962">
        <w:rPr>
          <w:rFonts w:cs="B Nazanin"/>
          <w:b/>
          <w:bCs/>
          <w:sz w:val="26"/>
          <w:szCs w:val="26"/>
          <w:rtl/>
        </w:rPr>
        <w:t xml:space="preserve"> </w:t>
      </w:r>
      <w:r w:rsidRPr="00872962">
        <w:rPr>
          <w:rFonts w:cs="B Nazanin" w:hint="cs"/>
          <w:b/>
          <w:bCs/>
          <w:sz w:val="26"/>
          <w:szCs w:val="26"/>
          <w:rtl/>
        </w:rPr>
        <w:t>توزيع</w:t>
      </w:r>
      <w:r w:rsidRPr="00872962">
        <w:rPr>
          <w:rFonts w:cs="B Nazanin"/>
          <w:b/>
          <w:bCs/>
          <w:sz w:val="26"/>
          <w:szCs w:val="26"/>
          <w:rtl/>
        </w:rPr>
        <w:t xml:space="preserve"> </w:t>
      </w:r>
      <w:r w:rsidRPr="00872962">
        <w:rPr>
          <w:rFonts w:cs="B Nazanin" w:hint="cs"/>
          <w:b/>
          <w:bCs/>
          <w:sz w:val="26"/>
          <w:szCs w:val="26"/>
          <w:rtl/>
        </w:rPr>
        <w:t>شده</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دهاقين</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تعاوني</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زراعتي</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آنرو</w:t>
      </w:r>
      <w:r w:rsidRPr="00872962">
        <w:rPr>
          <w:rFonts w:cs="B Nazanin"/>
          <w:b/>
          <w:bCs/>
          <w:sz w:val="26"/>
          <w:szCs w:val="26"/>
          <w:rtl/>
        </w:rPr>
        <w:t xml:space="preserve"> </w:t>
      </w:r>
      <w:r w:rsidRPr="00872962">
        <w:rPr>
          <w:rFonts w:cs="B Nazanin" w:hint="cs"/>
          <w:b/>
          <w:bCs/>
          <w:sz w:val="26"/>
          <w:szCs w:val="26"/>
          <w:rtl/>
        </w:rPr>
        <w:t>ضروري</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زمينه</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براي</w:t>
      </w:r>
      <w:r w:rsidRPr="00872962">
        <w:rPr>
          <w:rFonts w:cs="B Nazanin"/>
          <w:b/>
          <w:bCs/>
          <w:sz w:val="26"/>
          <w:szCs w:val="26"/>
          <w:rtl/>
        </w:rPr>
        <w:t xml:space="preserve"> </w:t>
      </w:r>
      <w:r w:rsidRPr="00872962">
        <w:rPr>
          <w:rFonts w:cs="B Nazanin" w:hint="cs"/>
          <w:b/>
          <w:bCs/>
          <w:sz w:val="26"/>
          <w:szCs w:val="26"/>
          <w:rtl/>
        </w:rPr>
        <w:t>استفاده</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وسايل</w:t>
      </w:r>
      <w:r w:rsidRPr="00872962">
        <w:rPr>
          <w:rFonts w:cs="B Nazanin"/>
          <w:b/>
          <w:bCs/>
          <w:sz w:val="26"/>
          <w:szCs w:val="26"/>
          <w:rtl/>
        </w:rPr>
        <w:t xml:space="preserve"> </w:t>
      </w:r>
      <w:r w:rsidRPr="00872962">
        <w:rPr>
          <w:rFonts w:cs="B Nazanin" w:hint="cs"/>
          <w:b/>
          <w:bCs/>
          <w:sz w:val="26"/>
          <w:szCs w:val="26"/>
          <w:rtl/>
        </w:rPr>
        <w:t>عصري</w:t>
      </w:r>
      <w:r w:rsidRPr="00872962">
        <w:rPr>
          <w:rFonts w:cs="B Nazanin"/>
          <w:b/>
          <w:bCs/>
          <w:sz w:val="26"/>
          <w:szCs w:val="26"/>
          <w:rtl/>
        </w:rPr>
        <w:t xml:space="preserve"> </w:t>
      </w:r>
      <w:r w:rsidRPr="00872962">
        <w:rPr>
          <w:rFonts w:cs="B Nazanin" w:hint="cs"/>
          <w:b/>
          <w:bCs/>
          <w:sz w:val="26"/>
          <w:szCs w:val="26"/>
          <w:rtl/>
        </w:rPr>
        <w:t>مساعد</w:t>
      </w:r>
      <w:r w:rsidRPr="00872962">
        <w:rPr>
          <w:rFonts w:cs="B Nazanin"/>
          <w:b/>
          <w:bCs/>
          <w:sz w:val="26"/>
          <w:szCs w:val="26"/>
          <w:rtl/>
        </w:rPr>
        <w:t xml:space="preserve"> </w:t>
      </w:r>
      <w:r w:rsidRPr="00872962">
        <w:rPr>
          <w:rFonts w:cs="B Nazanin" w:hint="cs"/>
          <w:b/>
          <w:bCs/>
          <w:sz w:val="26"/>
          <w:szCs w:val="26"/>
          <w:rtl/>
        </w:rPr>
        <w:t>مي</w:t>
      </w:r>
      <w:r w:rsidRPr="00872962">
        <w:rPr>
          <w:rFonts w:cs="B Nazanin"/>
          <w:b/>
          <w:bCs/>
          <w:sz w:val="26"/>
          <w:szCs w:val="26"/>
          <w:rtl/>
        </w:rPr>
        <w:t xml:space="preserve"> </w:t>
      </w:r>
      <w:r w:rsidRPr="00872962">
        <w:rPr>
          <w:rFonts w:cs="B Nazanin" w:hint="cs"/>
          <w:b/>
          <w:bCs/>
          <w:sz w:val="26"/>
          <w:szCs w:val="26"/>
          <w:rtl/>
        </w:rPr>
        <w:t>سازد</w:t>
      </w:r>
      <w:r w:rsidRPr="00872962">
        <w:rPr>
          <w:rFonts w:cs="B Nazanin"/>
          <w:b/>
          <w:bCs/>
          <w:sz w:val="26"/>
          <w:szCs w:val="26"/>
          <w:rtl/>
        </w:rPr>
        <w:t xml:space="preserve"> </w:t>
      </w:r>
      <w:r w:rsidRPr="00872962">
        <w:rPr>
          <w:rFonts w:cs="B Nazanin" w:hint="cs"/>
          <w:b/>
          <w:bCs/>
          <w:sz w:val="26"/>
          <w:szCs w:val="26"/>
          <w:rtl/>
        </w:rPr>
        <w:t>زيرا</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ماشين</w:t>
      </w:r>
      <w:r w:rsidRPr="00872962">
        <w:rPr>
          <w:rFonts w:cs="B Nazanin"/>
          <w:b/>
          <w:bCs/>
          <w:sz w:val="26"/>
          <w:szCs w:val="26"/>
          <w:rtl/>
        </w:rPr>
        <w:t xml:space="preserve"> </w:t>
      </w:r>
      <w:r w:rsidRPr="00872962">
        <w:rPr>
          <w:rFonts w:cs="B Nazanin" w:hint="cs"/>
          <w:b/>
          <w:bCs/>
          <w:sz w:val="26"/>
          <w:szCs w:val="26"/>
          <w:rtl/>
        </w:rPr>
        <w:t>آلات</w:t>
      </w:r>
      <w:r w:rsidRPr="00872962">
        <w:rPr>
          <w:rFonts w:cs="B Nazanin"/>
          <w:b/>
          <w:bCs/>
          <w:sz w:val="26"/>
          <w:szCs w:val="26"/>
          <w:rtl/>
        </w:rPr>
        <w:t xml:space="preserve"> </w:t>
      </w:r>
      <w:r w:rsidRPr="00872962">
        <w:rPr>
          <w:rFonts w:cs="B Nazanin" w:hint="cs"/>
          <w:b/>
          <w:bCs/>
          <w:sz w:val="26"/>
          <w:szCs w:val="26"/>
          <w:rtl/>
        </w:rPr>
        <w:t>مدرن</w:t>
      </w:r>
      <w:r w:rsidRPr="00872962">
        <w:rPr>
          <w:rFonts w:cs="B Nazanin"/>
          <w:b/>
          <w:bCs/>
          <w:sz w:val="26"/>
          <w:szCs w:val="26"/>
          <w:rtl/>
        </w:rPr>
        <w:t xml:space="preserve"> </w:t>
      </w:r>
      <w:r w:rsidRPr="00872962">
        <w:rPr>
          <w:rFonts w:cs="B Nazanin" w:hint="cs"/>
          <w:b/>
          <w:bCs/>
          <w:sz w:val="26"/>
          <w:szCs w:val="26"/>
          <w:rtl/>
        </w:rPr>
        <w:t>زراعتي</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قطعات</w:t>
      </w:r>
      <w:r w:rsidRPr="00872962">
        <w:rPr>
          <w:rFonts w:cs="B Nazanin"/>
          <w:b/>
          <w:bCs/>
          <w:sz w:val="26"/>
          <w:szCs w:val="26"/>
          <w:rtl/>
        </w:rPr>
        <w:t xml:space="preserve"> </w:t>
      </w:r>
      <w:r w:rsidRPr="00872962">
        <w:rPr>
          <w:rFonts w:cs="B Nazanin" w:hint="cs"/>
          <w:b/>
          <w:bCs/>
          <w:sz w:val="26"/>
          <w:szCs w:val="26"/>
          <w:rtl/>
        </w:rPr>
        <w:t>كوچك</w:t>
      </w:r>
      <w:r w:rsidRPr="00872962">
        <w:rPr>
          <w:rFonts w:cs="B Nazanin"/>
          <w:b/>
          <w:bCs/>
          <w:sz w:val="26"/>
          <w:szCs w:val="26"/>
          <w:rtl/>
        </w:rPr>
        <w:t xml:space="preserve"> </w:t>
      </w:r>
      <w:r w:rsidRPr="00872962">
        <w:rPr>
          <w:rFonts w:cs="B Nazanin" w:hint="cs"/>
          <w:b/>
          <w:bCs/>
          <w:sz w:val="26"/>
          <w:szCs w:val="26"/>
          <w:rtl/>
        </w:rPr>
        <w:t>زمين</w:t>
      </w:r>
      <w:r w:rsidRPr="00872962">
        <w:rPr>
          <w:rFonts w:cs="B Nazanin"/>
          <w:b/>
          <w:bCs/>
          <w:sz w:val="26"/>
          <w:szCs w:val="26"/>
          <w:rtl/>
        </w:rPr>
        <w:t xml:space="preserve"> </w:t>
      </w:r>
      <w:r w:rsidRPr="00872962">
        <w:rPr>
          <w:rFonts w:cs="B Nazanin" w:hint="cs"/>
          <w:b/>
          <w:bCs/>
          <w:sz w:val="26"/>
          <w:szCs w:val="26"/>
          <w:rtl/>
        </w:rPr>
        <w:t>قابل</w:t>
      </w:r>
      <w:r w:rsidRPr="00872962">
        <w:rPr>
          <w:rFonts w:cs="B Nazanin"/>
          <w:b/>
          <w:bCs/>
          <w:sz w:val="26"/>
          <w:szCs w:val="26"/>
          <w:rtl/>
        </w:rPr>
        <w:t xml:space="preserve"> </w:t>
      </w:r>
      <w:r w:rsidRPr="00872962">
        <w:rPr>
          <w:rFonts w:cs="B Nazanin" w:hint="cs"/>
          <w:b/>
          <w:bCs/>
          <w:sz w:val="26"/>
          <w:szCs w:val="26"/>
          <w:rtl/>
        </w:rPr>
        <w:t>استفاده</w:t>
      </w:r>
      <w:r w:rsidRPr="00872962">
        <w:rPr>
          <w:rFonts w:cs="B Nazanin"/>
          <w:b/>
          <w:bCs/>
          <w:sz w:val="26"/>
          <w:szCs w:val="26"/>
          <w:rtl/>
        </w:rPr>
        <w:t xml:space="preserve"> </w:t>
      </w:r>
      <w:r w:rsidRPr="00872962">
        <w:rPr>
          <w:rFonts w:cs="B Nazanin" w:hint="cs"/>
          <w:b/>
          <w:bCs/>
          <w:sz w:val="26"/>
          <w:szCs w:val="26"/>
          <w:rtl/>
        </w:rPr>
        <w:t>نيست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صرفاً</w:t>
      </w:r>
      <w:r w:rsidRPr="00872962">
        <w:rPr>
          <w:rFonts w:cs="B Nazanin"/>
          <w:b/>
          <w:bCs/>
          <w:sz w:val="26"/>
          <w:szCs w:val="26"/>
          <w:rtl/>
        </w:rPr>
        <w:t xml:space="preserve"> </w:t>
      </w:r>
      <w:r w:rsidRPr="00872962">
        <w:rPr>
          <w:rFonts w:cs="B Nazanin" w:hint="cs"/>
          <w:b/>
          <w:bCs/>
          <w:sz w:val="26"/>
          <w:szCs w:val="26"/>
          <w:rtl/>
        </w:rPr>
        <w:t>ميتوان</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قطعات</w:t>
      </w:r>
      <w:r w:rsidRPr="00872962">
        <w:rPr>
          <w:rFonts w:cs="B Nazanin"/>
          <w:b/>
          <w:bCs/>
          <w:sz w:val="26"/>
          <w:szCs w:val="26"/>
          <w:rtl/>
        </w:rPr>
        <w:t xml:space="preserve"> </w:t>
      </w:r>
      <w:r w:rsidRPr="00872962">
        <w:rPr>
          <w:rFonts w:cs="B Nazanin" w:hint="cs"/>
          <w:b/>
          <w:bCs/>
          <w:sz w:val="26"/>
          <w:szCs w:val="26"/>
          <w:rtl/>
        </w:rPr>
        <w:t>بزرگ</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آنها</w:t>
      </w:r>
      <w:r w:rsidRPr="00872962">
        <w:rPr>
          <w:rFonts w:cs="B Nazanin"/>
          <w:b/>
          <w:bCs/>
          <w:sz w:val="26"/>
          <w:szCs w:val="26"/>
          <w:rtl/>
        </w:rPr>
        <w:t xml:space="preserve"> </w:t>
      </w:r>
      <w:r w:rsidRPr="00872962">
        <w:rPr>
          <w:rFonts w:cs="B Nazanin" w:hint="cs"/>
          <w:b/>
          <w:bCs/>
          <w:sz w:val="26"/>
          <w:szCs w:val="26"/>
          <w:rtl/>
        </w:rPr>
        <w:t>كارگرفت</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جانب</w:t>
      </w:r>
      <w:r w:rsidRPr="00872962">
        <w:rPr>
          <w:rFonts w:cs="B Nazanin"/>
          <w:b/>
          <w:bCs/>
          <w:sz w:val="26"/>
          <w:szCs w:val="26"/>
          <w:rtl/>
        </w:rPr>
        <w:t xml:space="preserve"> </w:t>
      </w:r>
      <w:r w:rsidRPr="00872962">
        <w:rPr>
          <w:rFonts w:cs="B Nazanin" w:hint="cs"/>
          <w:b/>
          <w:bCs/>
          <w:sz w:val="26"/>
          <w:szCs w:val="26"/>
          <w:rtl/>
        </w:rPr>
        <w:t>ديگر</w:t>
      </w:r>
      <w:r w:rsidRPr="00872962">
        <w:rPr>
          <w:rFonts w:cs="B Nazanin"/>
          <w:b/>
          <w:bCs/>
          <w:sz w:val="26"/>
          <w:szCs w:val="26"/>
          <w:rtl/>
        </w:rPr>
        <w:t xml:space="preserve"> </w:t>
      </w:r>
      <w:r w:rsidRPr="00872962">
        <w:rPr>
          <w:rFonts w:cs="B Nazanin" w:hint="cs"/>
          <w:b/>
          <w:bCs/>
          <w:sz w:val="26"/>
          <w:szCs w:val="26"/>
          <w:rtl/>
        </w:rPr>
        <w:t>تهيه</w:t>
      </w:r>
      <w:r w:rsidRPr="00872962">
        <w:rPr>
          <w:rFonts w:cs="B Nazanin"/>
          <w:b/>
          <w:bCs/>
          <w:sz w:val="26"/>
          <w:szCs w:val="26"/>
          <w:rtl/>
        </w:rPr>
        <w:t xml:space="preserve"> </w:t>
      </w:r>
      <w:r w:rsidRPr="00872962">
        <w:rPr>
          <w:rFonts w:cs="B Nazanin" w:hint="cs"/>
          <w:b/>
          <w:bCs/>
          <w:sz w:val="26"/>
          <w:szCs w:val="26"/>
          <w:rtl/>
        </w:rPr>
        <w:t>وسايل</w:t>
      </w:r>
      <w:r w:rsidRPr="00872962">
        <w:rPr>
          <w:rFonts w:cs="B Nazanin"/>
          <w:b/>
          <w:bCs/>
          <w:sz w:val="26"/>
          <w:szCs w:val="26"/>
          <w:rtl/>
        </w:rPr>
        <w:t xml:space="preserve"> </w:t>
      </w:r>
      <w:r w:rsidRPr="00872962">
        <w:rPr>
          <w:rFonts w:cs="B Nazanin" w:hint="cs"/>
          <w:b/>
          <w:bCs/>
          <w:sz w:val="26"/>
          <w:szCs w:val="26"/>
          <w:rtl/>
        </w:rPr>
        <w:t>ماشيني</w:t>
      </w:r>
      <w:r w:rsidRPr="00872962">
        <w:rPr>
          <w:rFonts w:cs="B Nazanin"/>
          <w:b/>
          <w:bCs/>
          <w:sz w:val="26"/>
          <w:szCs w:val="26"/>
          <w:rtl/>
        </w:rPr>
        <w:t xml:space="preserve"> </w:t>
      </w:r>
      <w:r w:rsidRPr="00872962">
        <w:rPr>
          <w:rFonts w:cs="B Nazanin" w:hint="cs"/>
          <w:b/>
          <w:bCs/>
          <w:sz w:val="26"/>
          <w:szCs w:val="26"/>
          <w:rtl/>
        </w:rPr>
        <w:t>براي</w:t>
      </w:r>
      <w:r w:rsidRPr="00872962">
        <w:rPr>
          <w:rFonts w:cs="B Nazanin"/>
          <w:b/>
          <w:bCs/>
          <w:sz w:val="26"/>
          <w:szCs w:val="26"/>
          <w:rtl/>
        </w:rPr>
        <w:t xml:space="preserve"> </w:t>
      </w:r>
      <w:r w:rsidRPr="00872962">
        <w:rPr>
          <w:rFonts w:cs="B Nazanin" w:hint="cs"/>
          <w:b/>
          <w:bCs/>
          <w:sz w:val="26"/>
          <w:szCs w:val="26"/>
          <w:rtl/>
        </w:rPr>
        <w:t>دهقانان</w:t>
      </w:r>
      <w:r w:rsidRPr="00872962">
        <w:rPr>
          <w:rFonts w:cs="B Nazanin"/>
          <w:b/>
          <w:bCs/>
          <w:sz w:val="26"/>
          <w:szCs w:val="26"/>
          <w:rtl/>
        </w:rPr>
        <w:t xml:space="preserve"> </w:t>
      </w:r>
      <w:r w:rsidRPr="00872962">
        <w:rPr>
          <w:rFonts w:cs="B Nazanin" w:hint="cs"/>
          <w:b/>
          <w:bCs/>
          <w:sz w:val="26"/>
          <w:szCs w:val="26"/>
          <w:rtl/>
        </w:rPr>
        <w:t>مشكل</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حتي</w:t>
      </w:r>
      <w:r w:rsidRPr="00872962">
        <w:rPr>
          <w:rFonts w:cs="B Nazanin"/>
          <w:b/>
          <w:bCs/>
          <w:sz w:val="26"/>
          <w:szCs w:val="26"/>
          <w:rtl/>
        </w:rPr>
        <w:t xml:space="preserve"> </w:t>
      </w:r>
      <w:r w:rsidRPr="00872962">
        <w:rPr>
          <w:rFonts w:cs="B Nazanin" w:hint="cs"/>
          <w:b/>
          <w:bCs/>
          <w:sz w:val="26"/>
          <w:szCs w:val="26"/>
          <w:rtl/>
        </w:rPr>
        <w:t>ناممكن</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مگر</w:t>
      </w:r>
      <w:r w:rsidRPr="00872962">
        <w:rPr>
          <w:rFonts w:cs="B Nazanin"/>
          <w:b/>
          <w:bCs/>
          <w:sz w:val="26"/>
          <w:szCs w:val="26"/>
          <w:rtl/>
        </w:rPr>
        <w:t xml:space="preserve"> </w:t>
      </w:r>
      <w:r w:rsidRPr="00872962">
        <w:rPr>
          <w:rFonts w:cs="B Nazanin" w:hint="cs"/>
          <w:b/>
          <w:bCs/>
          <w:sz w:val="26"/>
          <w:szCs w:val="26"/>
          <w:rtl/>
        </w:rPr>
        <w:t>اينكه</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تعاونيهاي</w:t>
      </w:r>
      <w:r w:rsidRPr="00872962">
        <w:rPr>
          <w:rFonts w:cs="B Nazanin"/>
          <w:b/>
          <w:bCs/>
          <w:sz w:val="26"/>
          <w:szCs w:val="26"/>
          <w:rtl/>
        </w:rPr>
        <w:t xml:space="preserve"> </w:t>
      </w:r>
      <w:r w:rsidRPr="00872962">
        <w:rPr>
          <w:rFonts w:cs="B Nazanin" w:hint="cs"/>
          <w:b/>
          <w:bCs/>
          <w:sz w:val="26"/>
          <w:szCs w:val="26"/>
          <w:rtl/>
        </w:rPr>
        <w:t>زراعتي</w:t>
      </w:r>
      <w:r w:rsidRPr="00872962">
        <w:rPr>
          <w:rFonts w:cs="B Nazanin"/>
          <w:b/>
          <w:bCs/>
          <w:sz w:val="26"/>
          <w:szCs w:val="26"/>
          <w:rtl/>
        </w:rPr>
        <w:t xml:space="preserve"> </w:t>
      </w:r>
      <w:r w:rsidRPr="00872962">
        <w:rPr>
          <w:rFonts w:cs="B Nazanin" w:hint="cs"/>
          <w:b/>
          <w:bCs/>
          <w:sz w:val="26"/>
          <w:szCs w:val="26"/>
          <w:rtl/>
        </w:rPr>
        <w:t>متشكل</w:t>
      </w:r>
      <w:r w:rsidRPr="00872962">
        <w:rPr>
          <w:rFonts w:cs="B Nazanin"/>
          <w:b/>
          <w:bCs/>
          <w:sz w:val="26"/>
          <w:szCs w:val="26"/>
          <w:rtl/>
        </w:rPr>
        <w:t xml:space="preserve"> </w:t>
      </w:r>
      <w:r w:rsidRPr="00872962">
        <w:rPr>
          <w:rFonts w:cs="B Nazanin" w:hint="cs"/>
          <w:b/>
          <w:bCs/>
          <w:sz w:val="26"/>
          <w:szCs w:val="26"/>
          <w:rtl/>
        </w:rPr>
        <w:t>شوند</w:t>
      </w:r>
      <w:r w:rsidRPr="00872962">
        <w:rPr>
          <w:rFonts w:cs="B Nazanin"/>
          <w:b/>
          <w:bCs/>
          <w:sz w:val="26"/>
          <w:szCs w:val="26"/>
          <w:rtl/>
        </w:rPr>
        <w:t xml:space="preserve">. </w:t>
      </w:r>
      <w:r w:rsidRPr="00872962">
        <w:rPr>
          <w:rFonts w:cs="B Nazanin" w:hint="cs"/>
          <w:b/>
          <w:bCs/>
          <w:sz w:val="26"/>
          <w:szCs w:val="26"/>
          <w:rtl/>
        </w:rPr>
        <w:t>ولي</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ايجاد</w:t>
      </w:r>
      <w:r w:rsidRPr="00872962">
        <w:rPr>
          <w:rFonts w:cs="B Nazanin"/>
          <w:b/>
          <w:bCs/>
          <w:sz w:val="26"/>
          <w:szCs w:val="26"/>
          <w:rtl/>
        </w:rPr>
        <w:t xml:space="preserve"> </w:t>
      </w:r>
      <w:r w:rsidRPr="00872962">
        <w:rPr>
          <w:rFonts w:cs="B Nazanin" w:hint="cs"/>
          <w:b/>
          <w:bCs/>
          <w:sz w:val="26"/>
          <w:szCs w:val="26"/>
          <w:rtl/>
        </w:rPr>
        <w:t>تعاونيهاي</w:t>
      </w:r>
      <w:r w:rsidRPr="00872962">
        <w:rPr>
          <w:rFonts w:cs="B Nazanin"/>
          <w:b/>
          <w:bCs/>
          <w:sz w:val="26"/>
          <w:szCs w:val="26"/>
          <w:rtl/>
        </w:rPr>
        <w:t xml:space="preserve"> </w:t>
      </w:r>
      <w:r w:rsidRPr="00872962">
        <w:rPr>
          <w:rFonts w:cs="B Nazanin" w:hint="cs"/>
          <w:b/>
          <w:bCs/>
          <w:sz w:val="26"/>
          <w:szCs w:val="26"/>
          <w:rtl/>
        </w:rPr>
        <w:t>زراعتي</w:t>
      </w:r>
      <w:r w:rsidRPr="00872962">
        <w:rPr>
          <w:rFonts w:cs="B Nazanin"/>
          <w:b/>
          <w:bCs/>
          <w:sz w:val="26"/>
          <w:szCs w:val="26"/>
          <w:rtl/>
        </w:rPr>
        <w:t xml:space="preserve"> </w:t>
      </w:r>
      <w:r w:rsidRPr="00872962">
        <w:rPr>
          <w:rFonts w:cs="B Nazanin" w:hint="cs"/>
          <w:b/>
          <w:bCs/>
          <w:sz w:val="26"/>
          <w:szCs w:val="26"/>
          <w:rtl/>
        </w:rPr>
        <w:t>موافق</w:t>
      </w:r>
      <w:r w:rsidRPr="00872962">
        <w:rPr>
          <w:rFonts w:cs="B Nazanin"/>
          <w:b/>
          <w:bCs/>
          <w:sz w:val="26"/>
          <w:szCs w:val="26"/>
          <w:rtl/>
        </w:rPr>
        <w:t xml:space="preserve"> </w:t>
      </w:r>
      <w:r w:rsidRPr="00872962">
        <w:rPr>
          <w:rFonts w:cs="B Nazanin" w:hint="cs"/>
          <w:b/>
          <w:bCs/>
          <w:sz w:val="26"/>
          <w:szCs w:val="26"/>
          <w:rtl/>
        </w:rPr>
        <w:t>نيست،</w:t>
      </w:r>
      <w:r w:rsidRPr="00872962">
        <w:rPr>
          <w:rFonts w:cs="B Nazanin"/>
          <w:b/>
          <w:bCs/>
          <w:sz w:val="26"/>
          <w:szCs w:val="26"/>
          <w:rtl/>
        </w:rPr>
        <w:t xml:space="preserve"> </w:t>
      </w:r>
      <w:r w:rsidRPr="00872962">
        <w:rPr>
          <w:rFonts w:cs="B Nazanin" w:hint="cs"/>
          <w:b/>
          <w:bCs/>
          <w:sz w:val="26"/>
          <w:szCs w:val="26"/>
          <w:rtl/>
        </w:rPr>
        <w:t>زيرا</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تعاونيها</w:t>
      </w:r>
      <w:r w:rsidRPr="00872962">
        <w:rPr>
          <w:rFonts w:cs="B Nazanin"/>
          <w:b/>
          <w:bCs/>
          <w:sz w:val="26"/>
          <w:szCs w:val="26"/>
          <w:rtl/>
        </w:rPr>
        <w:t xml:space="preserve"> </w:t>
      </w:r>
      <w:r w:rsidRPr="00872962">
        <w:rPr>
          <w:rFonts w:cs="B Nazanin" w:hint="cs"/>
          <w:b/>
          <w:bCs/>
          <w:sz w:val="26"/>
          <w:szCs w:val="26"/>
          <w:rtl/>
        </w:rPr>
        <w:t>ميتوانند</w:t>
      </w:r>
      <w:r w:rsidRPr="00872962">
        <w:rPr>
          <w:rFonts w:cs="B Nazanin"/>
          <w:b/>
          <w:bCs/>
          <w:sz w:val="26"/>
          <w:szCs w:val="26"/>
          <w:rtl/>
        </w:rPr>
        <w:t xml:space="preserve"> </w:t>
      </w:r>
      <w:r w:rsidRPr="00872962">
        <w:rPr>
          <w:rFonts w:cs="B Nazanin" w:hint="cs"/>
          <w:b/>
          <w:bCs/>
          <w:sz w:val="26"/>
          <w:szCs w:val="26"/>
          <w:rtl/>
        </w:rPr>
        <w:t>زمينۀ</w:t>
      </w:r>
      <w:r w:rsidRPr="00872962">
        <w:rPr>
          <w:rFonts w:cs="B Nazanin"/>
          <w:b/>
          <w:bCs/>
          <w:sz w:val="26"/>
          <w:szCs w:val="26"/>
          <w:rtl/>
        </w:rPr>
        <w:t xml:space="preserve"> </w:t>
      </w:r>
      <w:r w:rsidRPr="00872962">
        <w:rPr>
          <w:rFonts w:cs="B Nazanin" w:hint="cs"/>
          <w:b/>
          <w:bCs/>
          <w:sz w:val="26"/>
          <w:szCs w:val="26"/>
          <w:rtl/>
        </w:rPr>
        <w:t>تكامل</w:t>
      </w:r>
      <w:r w:rsidRPr="00872962">
        <w:rPr>
          <w:rFonts w:cs="B Nazanin"/>
          <w:b/>
          <w:bCs/>
          <w:sz w:val="26"/>
          <w:szCs w:val="26"/>
          <w:rtl/>
        </w:rPr>
        <w:t xml:space="preserve"> </w:t>
      </w:r>
      <w:r w:rsidRPr="00872962">
        <w:rPr>
          <w:rFonts w:cs="B Nazanin" w:hint="cs"/>
          <w:b/>
          <w:bCs/>
          <w:sz w:val="26"/>
          <w:szCs w:val="26"/>
          <w:rtl/>
        </w:rPr>
        <w:t>آتي</w:t>
      </w:r>
      <w:r w:rsidRPr="00872962">
        <w:rPr>
          <w:rFonts w:cs="B Nazanin"/>
          <w:b/>
          <w:bCs/>
          <w:sz w:val="26"/>
          <w:szCs w:val="26"/>
          <w:rtl/>
        </w:rPr>
        <w:t xml:space="preserve"> </w:t>
      </w:r>
      <w:r w:rsidRPr="00872962">
        <w:rPr>
          <w:rFonts w:cs="B Nazanin" w:hint="cs"/>
          <w:b/>
          <w:bCs/>
          <w:sz w:val="26"/>
          <w:szCs w:val="26"/>
          <w:rtl/>
        </w:rPr>
        <w:t>توليد</w:t>
      </w:r>
      <w:r w:rsidRPr="00872962">
        <w:rPr>
          <w:rFonts w:cs="B Nazanin"/>
          <w:b/>
          <w:bCs/>
          <w:sz w:val="26"/>
          <w:szCs w:val="26"/>
          <w:rtl/>
        </w:rPr>
        <w:t xml:space="preserve"> </w:t>
      </w:r>
      <w:r w:rsidRPr="00872962">
        <w:rPr>
          <w:rFonts w:cs="B Nazanin" w:hint="cs"/>
          <w:b/>
          <w:bCs/>
          <w:sz w:val="26"/>
          <w:szCs w:val="26"/>
          <w:rtl/>
        </w:rPr>
        <w:t>زراعتي</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بسوي</w:t>
      </w:r>
      <w:r w:rsidRPr="00872962">
        <w:rPr>
          <w:rFonts w:cs="B Nazanin"/>
          <w:b/>
          <w:bCs/>
          <w:sz w:val="26"/>
          <w:szCs w:val="26"/>
          <w:rtl/>
        </w:rPr>
        <w:t xml:space="preserve"> </w:t>
      </w:r>
      <w:r w:rsidRPr="00872962">
        <w:rPr>
          <w:rFonts w:cs="B Nazanin" w:hint="cs"/>
          <w:b/>
          <w:bCs/>
          <w:sz w:val="26"/>
          <w:szCs w:val="26"/>
          <w:rtl/>
        </w:rPr>
        <w:t>توليد</w:t>
      </w:r>
      <w:r w:rsidRPr="00872962">
        <w:rPr>
          <w:rFonts w:cs="B Nazanin"/>
          <w:b/>
          <w:bCs/>
          <w:sz w:val="26"/>
          <w:szCs w:val="26"/>
          <w:rtl/>
        </w:rPr>
        <w:t xml:space="preserve"> </w:t>
      </w:r>
      <w:r w:rsidRPr="00872962">
        <w:rPr>
          <w:rFonts w:cs="B Nazanin" w:hint="cs"/>
          <w:b/>
          <w:bCs/>
          <w:sz w:val="26"/>
          <w:szCs w:val="26"/>
          <w:rtl/>
        </w:rPr>
        <w:t>سوسياليستي</w:t>
      </w:r>
      <w:r w:rsidRPr="00872962">
        <w:rPr>
          <w:rFonts w:cs="B Nazanin"/>
          <w:b/>
          <w:bCs/>
          <w:sz w:val="26"/>
          <w:szCs w:val="26"/>
          <w:rtl/>
        </w:rPr>
        <w:t xml:space="preserve"> </w:t>
      </w:r>
      <w:r w:rsidRPr="00872962">
        <w:rPr>
          <w:rFonts w:cs="B Nazanin" w:hint="cs"/>
          <w:b/>
          <w:bCs/>
          <w:sz w:val="26"/>
          <w:szCs w:val="26"/>
          <w:rtl/>
        </w:rPr>
        <w:t>هموار</w:t>
      </w:r>
      <w:r w:rsidRPr="00872962">
        <w:rPr>
          <w:rFonts w:cs="B Nazanin"/>
          <w:b/>
          <w:bCs/>
          <w:sz w:val="26"/>
          <w:szCs w:val="26"/>
          <w:rtl/>
        </w:rPr>
        <w:t xml:space="preserve"> </w:t>
      </w:r>
      <w:r w:rsidRPr="00872962">
        <w:rPr>
          <w:rFonts w:cs="B Nazanin" w:hint="cs"/>
          <w:b/>
          <w:bCs/>
          <w:sz w:val="26"/>
          <w:szCs w:val="26"/>
          <w:rtl/>
        </w:rPr>
        <w:t>نمايند</w:t>
      </w:r>
      <w:r w:rsidRPr="00872962">
        <w:rPr>
          <w:rFonts w:cs="B Nazanin"/>
          <w:b/>
          <w:bCs/>
          <w:sz w:val="26"/>
          <w:szCs w:val="26"/>
          <w:rtl/>
        </w:rPr>
        <w:t xml:space="preserve">. </w:t>
      </w:r>
      <w:r w:rsidRPr="00872962">
        <w:rPr>
          <w:rFonts w:cs="B Nazanin" w:hint="cs"/>
          <w:b/>
          <w:bCs/>
          <w:sz w:val="26"/>
          <w:szCs w:val="26"/>
          <w:rtl/>
        </w:rPr>
        <w:t>دموكراسي</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سمت</w:t>
      </w:r>
      <w:r w:rsidRPr="00872962">
        <w:rPr>
          <w:rFonts w:cs="B Nazanin"/>
          <w:b/>
          <w:bCs/>
          <w:sz w:val="26"/>
          <w:szCs w:val="26"/>
          <w:rtl/>
        </w:rPr>
        <w:t xml:space="preserve"> </w:t>
      </w:r>
      <w:r w:rsidRPr="00872962">
        <w:rPr>
          <w:rFonts w:cs="B Nazanin" w:hint="cs"/>
          <w:b/>
          <w:bCs/>
          <w:sz w:val="26"/>
          <w:szCs w:val="26"/>
          <w:rtl/>
        </w:rPr>
        <w:t>يابي</w:t>
      </w:r>
      <w:r w:rsidRPr="00872962">
        <w:rPr>
          <w:rFonts w:cs="B Nazanin"/>
          <w:b/>
          <w:bCs/>
          <w:sz w:val="26"/>
          <w:szCs w:val="26"/>
          <w:rtl/>
        </w:rPr>
        <w:t xml:space="preserve"> </w:t>
      </w:r>
      <w:r w:rsidRPr="00872962">
        <w:rPr>
          <w:rFonts w:cs="B Nazanin" w:hint="cs"/>
          <w:b/>
          <w:bCs/>
          <w:sz w:val="26"/>
          <w:szCs w:val="26"/>
          <w:rtl/>
        </w:rPr>
        <w:t>سوسياليستي</w:t>
      </w:r>
      <w:r w:rsidRPr="00872962">
        <w:rPr>
          <w:rFonts w:cs="B Nazanin"/>
          <w:b/>
          <w:bCs/>
          <w:sz w:val="26"/>
          <w:szCs w:val="26"/>
          <w:rtl/>
        </w:rPr>
        <w:t xml:space="preserve"> </w:t>
      </w:r>
      <w:r w:rsidRPr="00872962">
        <w:rPr>
          <w:rFonts w:cs="B Nazanin" w:hint="cs"/>
          <w:b/>
          <w:bCs/>
          <w:sz w:val="26"/>
          <w:szCs w:val="26"/>
          <w:rtl/>
        </w:rPr>
        <w:t>اقتصاد</w:t>
      </w:r>
      <w:r w:rsidRPr="00872962">
        <w:rPr>
          <w:rFonts w:cs="B Nazanin"/>
          <w:b/>
          <w:bCs/>
          <w:sz w:val="26"/>
          <w:szCs w:val="26"/>
          <w:rtl/>
        </w:rPr>
        <w:t xml:space="preserve"> </w:t>
      </w:r>
      <w:r w:rsidRPr="00872962">
        <w:rPr>
          <w:rFonts w:cs="B Nazanin" w:hint="cs"/>
          <w:b/>
          <w:bCs/>
          <w:sz w:val="26"/>
          <w:szCs w:val="26"/>
          <w:rtl/>
        </w:rPr>
        <w:t>جامعه</w:t>
      </w:r>
      <w:r w:rsidRPr="00872962">
        <w:rPr>
          <w:rFonts w:cs="B Nazanin"/>
          <w:b/>
          <w:bCs/>
          <w:sz w:val="26"/>
          <w:szCs w:val="26"/>
          <w:rtl/>
        </w:rPr>
        <w:t xml:space="preserve"> </w:t>
      </w:r>
      <w:r w:rsidRPr="00872962">
        <w:rPr>
          <w:rFonts w:cs="B Nazanin" w:hint="cs"/>
          <w:b/>
          <w:bCs/>
          <w:sz w:val="26"/>
          <w:szCs w:val="26"/>
          <w:rtl/>
        </w:rPr>
        <w:t>مخالف</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همين</w:t>
      </w:r>
      <w:r w:rsidRPr="00872962">
        <w:rPr>
          <w:rFonts w:cs="B Nazanin"/>
          <w:b/>
          <w:bCs/>
          <w:sz w:val="26"/>
          <w:szCs w:val="26"/>
          <w:rtl/>
        </w:rPr>
        <w:t xml:space="preserve"> </w:t>
      </w:r>
      <w:r w:rsidRPr="00872962">
        <w:rPr>
          <w:rFonts w:cs="B Nazanin" w:hint="cs"/>
          <w:b/>
          <w:bCs/>
          <w:sz w:val="26"/>
          <w:szCs w:val="26"/>
          <w:rtl/>
        </w:rPr>
        <w:t>سبب</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هم</w:t>
      </w:r>
      <w:r w:rsidRPr="00872962">
        <w:rPr>
          <w:rFonts w:cs="B Nazanin"/>
          <w:b/>
          <w:bCs/>
          <w:sz w:val="26"/>
          <w:szCs w:val="26"/>
          <w:rtl/>
        </w:rPr>
        <w:t xml:space="preserve"> </w:t>
      </w:r>
      <w:r w:rsidRPr="00872962">
        <w:rPr>
          <w:rFonts w:cs="B Nazanin" w:hint="cs"/>
          <w:b/>
          <w:bCs/>
          <w:sz w:val="26"/>
          <w:szCs w:val="26"/>
          <w:rtl/>
        </w:rPr>
        <w:t>مخالف</w:t>
      </w:r>
      <w:r w:rsidRPr="00872962">
        <w:rPr>
          <w:rFonts w:cs="B Nazanin"/>
          <w:b/>
          <w:bCs/>
          <w:sz w:val="26"/>
          <w:szCs w:val="26"/>
          <w:rtl/>
        </w:rPr>
        <w:t xml:space="preserve"> </w:t>
      </w:r>
      <w:r w:rsidRPr="00872962">
        <w:rPr>
          <w:rFonts w:cs="B Nazanin" w:hint="cs"/>
          <w:b/>
          <w:bCs/>
          <w:sz w:val="26"/>
          <w:szCs w:val="26"/>
          <w:rtl/>
        </w:rPr>
        <w:t>ايجاد</w:t>
      </w:r>
      <w:r w:rsidRPr="00872962">
        <w:rPr>
          <w:rFonts w:cs="B Nazanin"/>
          <w:b/>
          <w:bCs/>
          <w:sz w:val="26"/>
          <w:szCs w:val="26"/>
          <w:rtl/>
        </w:rPr>
        <w:t xml:space="preserve"> </w:t>
      </w:r>
      <w:r w:rsidRPr="00872962">
        <w:rPr>
          <w:rFonts w:cs="B Nazanin" w:hint="cs"/>
          <w:b/>
          <w:bCs/>
          <w:sz w:val="26"/>
          <w:szCs w:val="26"/>
          <w:rtl/>
        </w:rPr>
        <w:t>تعاونيهاي</w:t>
      </w:r>
      <w:r w:rsidRPr="00872962">
        <w:rPr>
          <w:rFonts w:cs="B Nazanin"/>
          <w:b/>
          <w:bCs/>
          <w:sz w:val="26"/>
          <w:szCs w:val="26"/>
          <w:rtl/>
        </w:rPr>
        <w:t xml:space="preserve"> </w:t>
      </w:r>
      <w:r w:rsidRPr="00872962">
        <w:rPr>
          <w:rFonts w:cs="B Nazanin" w:hint="cs"/>
          <w:b/>
          <w:bCs/>
          <w:sz w:val="26"/>
          <w:szCs w:val="26"/>
          <w:rtl/>
        </w:rPr>
        <w:t>زراعتي</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هم</w:t>
      </w:r>
      <w:r w:rsidRPr="00872962">
        <w:rPr>
          <w:rFonts w:cs="B Nazanin"/>
          <w:b/>
          <w:bCs/>
          <w:sz w:val="26"/>
          <w:szCs w:val="26"/>
          <w:rtl/>
        </w:rPr>
        <w:t xml:space="preserve"> </w:t>
      </w:r>
      <w:r w:rsidRPr="00872962">
        <w:rPr>
          <w:rFonts w:cs="B Nazanin" w:hint="cs"/>
          <w:b/>
          <w:bCs/>
          <w:sz w:val="26"/>
          <w:szCs w:val="26"/>
          <w:rtl/>
        </w:rPr>
        <w:t>مخالف</w:t>
      </w:r>
      <w:r w:rsidRPr="00872962">
        <w:rPr>
          <w:rFonts w:cs="B Nazanin"/>
          <w:b/>
          <w:bCs/>
          <w:sz w:val="26"/>
          <w:szCs w:val="26"/>
          <w:rtl/>
        </w:rPr>
        <w:t xml:space="preserve"> </w:t>
      </w:r>
      <w:r w:rsidRPr="00872962">
        <w:rPr>
          <w:rFonts w:cs="B Nazanin" w:hint="cs"/>
          <w:b/>
          <w:bCs/>
          <w:sz w:val="26"/>
          <w:szCs w:val="26"/>
          <w:rtl/>
        </w:rPr>
        <w:t>تشكل</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سازمان</w:t>
      </w:r>
      <w:r w:rsidRPr="00872962">
        <w:rPr>
          <w:rFonts w:cs="B Nazanin"/>
          <w:b/>
          <w:bCs/>
          <w:sz w:val="26"/>
          <w:szCs w:val="26"/>
          <w:rtl/>
        </w:rPr>
        <w:t xml:space="preserve"> </w:t>
      </w:r>
      <w:r w:rsidRPr="00872962">
        <w:rPr>
          <w:rFonts w:cs="B Nazanin" w:hint="cs"/>
          <w:b/>
          <w:bCs/>
          <w:sz w:val="26"/>
          <w:szCs w:val="26"/>
          <w:rtl/>
        </w:rPr>
        <w:t>يابي</w:t>
      </w:r>
      <w:r w:rsidRPr="00872962">
        <w:rPr>
          <w:rFonts w:cs="B Nazanin"/>
          <w:b/>
          <w:bCs/>
          <w:sz w:val="26"/>
          <w:szCs w:val="26"/>
          <w:rtl/>
        </w:rPr>
        <w:t xml:space="preserve"> </w:t>
      </w:r>
      <w:r w:rsidRPr="00872962">
        <w:rPr>
          <w:rFonts w:cs="B Nazanin" w:hint="cs"/>
          <w:b/>
          <w:bCs/>
          <w:sz w:val="26"/>
          <w:szCs w:val="26"/>
          <w:rtl/>
        </w:rPr>
        <w:t>دهقانان</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هم</w:t>
      </w:r>
      <w:r w:rsidRPr="00872962">
        <w:rPr>
          <w:rFonts w:cs="B Nazanin"/>
          <w:b/>
          <w:bCs/>
          <w:sz w:val="26"/>
          <w:szCs w:val="26"/>
          <w:rtl/>
        </w:rPr>
        <w:t xml:space="preserve"> </w:t>
      </w:r>
      <w:r w:rsidRPr="00872962">
        <w:rPr>
          <w:rFonts w:cs="B Nazanin" w:hint="cs"/>
          <w:b/>
          <w:bCs/>
          <w:sz w:val="26"/>
          <w:szCs w:val="26"/>
          <w:rtl/>
        </w:rPr>
        <w:t>مخالف</w:t>
      </w:r>
      <w:r w:rsidRPr="00872962">
        <w:rPr>
          <w:rFonts w:cs="B Nazanin"/>
          <w:b/>
          <w:bCs/>
          <w:sz w:val="26"/>
          <w:szCs w:val="26"/>
          <w:rtl/>
        </w:rPr>
        <w:t xml:space="preserve"> </w:t>
      </w:r>
      <w:r w:rsidRPr="00872962">
        <w:rPr>
          <w:rFonts w:cs="B Nazanin" w:hint="cs"/>
          <w:b/>
          <w:bCs/>
          <w:sz w:val="26"/>
          <w:szCs w:val="26"/>
          <w:rtl/>
        </w:rPr>
        <w:t>حق</w:t>
      </w:r>
      <w:r w:rsidRPr="00872962">
        <w:rPr>
          <w:rFonts w:cs="B Nazanin"/>
          <w:b/>
          <w:bCs/>
          <w:sz w:val="26"/>
          <w:szCs w:val="26"/>
          <w:rtl/>
        </w:rPr>
        <w:t xml:space="preserve"> </w:t>
      </w:r>
      <w:r w:rsidRPr="00872962">
        <w:rPr>
          <w:rFonts w:cs="B Nazanin" w:hint="cs"/>
          <w:b/>
          <w:bCs/>
          <w:sz w:val="26"/>
          <w:szCs w:val="26"/>
          <w:rtl/>
        </w:rPr>
        <w:t>نظارت،</w:t>
      </w:r>
      <w:r w:rsidRPr="00872962">
        <w:rPr>
          <w:rFonts w:cs="B Nazanin"/>
          <w:b/>
          <w:bCs/>
          <w:sz w:val="26"/>
          <w:szCs w:val="26"/>
          <w:rtl/>
        </w:rPr>
        <w:t xml:space="preserve"> </w:t>
      </w:r>
      <w:r w:rsidRPr="00872962">
        <w:rPr>
          <w:rFonts w:cs="B Nazanin" w:hint="cs"/>
          <w:b/>
          <w:bCs/>
          <w:sz w:val="26"/>
          <w:szCs w:val="26"/>
          <w:rtl/>
        </w:rPr>
        <w:t>آگاهي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رأي</w:t>
      </w:r>
      <w:r w:rsidRPr="00872962">
        <w:rPr>
          <w:rFonts w:cs="B Nazanin"/>
          <w:b/>
          <w:bCs/>
          <w:sz w:val="26"/>
          <w:szCs w:val="26"/>
          <w:rtl/>
        </w:rPr>
        <w:t xml:space="preserve"> </w:t>
      </w:r>
      <w:r w:rsidRPr="00872962">
        <w:rPr>
          <w:rFonts w:cs="B Nazanin" w:hint="cs"/>
          <w:b/>
          <w:bCs/>
          <w:sz w:val="26"/>
          <w:szCs w:val="26"/>
          <w:rtl/>
        </w:rPr>
        <w:t>دهی</w:t>
      </w:r>
      <w:r w:rsidRPr="00872962">
        <w:rPr>
          <w:rFonts w:cs="B Nazanin"/>
          <w:b/>
          <w:bCs/>
          <w:sz w:val="26"/>
          <w:szCs w:val="26"/>
          <w:rtl/>
        </w:rPr>
        <w:t xml:space="preserve"> </w:t>
      </w:r>
      <w:r w:rsidRPr="00872962">
        <w:rPr>
          <w:rFonts w:cs="B Nazanin" w:hint="cs"/>
          <w:b/>
          <w:bCs/>
          <w:sz w:val="26"/>
          <w:szCs w:val="26"/>
          <w:rtl/>
        </w:rPr>
        <w:t>آنها</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بارۀ</w:t>
      </w:r>
      <w:r w:rsidRPr="00872962">
        <w:rPr>
          <w:rFonts w:cs="B Nazanin"/>
          <w:b/>
          <w:bCs/>
          <w:sz w:val="26"/>
          <w:szCs w:val="26"/>
          <w:rtl/>
        </w:rPr>
        <w:t xml:space="preserve"> </w:t>
      </w:r>
      <w:r w:rsidRPr="00872962">
        <w:rPr>
          <w:rFonts w:cs="B Nazanin" w:hint="cs"/>
          <w:b/>
          <w:bCs/>
          <w:sz w:val="26"/>
          <w:szCs w:val="26"/>
          <w:rtl/>
        </w:rPr>
        <w:t>توزيع</w:t>
      </w:r>
      <w:r w:rsidRPr="00872962">
        <w:rPr>
          <w:rFonts w:cs="B Nazanin"/>
          <w:b/>
          <w:bCs/>
          <w:sz w:val="26"/>
          <w:szCs w:val="26"/>
          <w:rtl/>
        </w:rPr>
        <w:t xml:space="preserve"> </w:t>
      </w:r>
      <w:r w:rsidRPr="00872962">
        <w:rPr>
          <w:rFonts w:cs="B Nazanin" w:hint="cs"/>
          <w:b/>
          <w:bCs/>
          <w:sz w:val="26"/>
          <w:szCs w:val="26"/>
          <w:rtl/>
        </w:rPr>
        <w:t>ارزشهاي</w:t>
      </w:r>
      <w:r w:rsidRPr="00872962">
        <w:rPr>
          <w:rFonts w:cs="B Nazanin"/>
          <w:b/>
          <w:bCs/>
          <w:sz w:val="26"/>
          <w:szCs w:val="26"/>
          <w:rtl/>
        </w:rPr>
        <w:t xml:space="preserve"> </w:t>
      </w:r>
      <w:r w:rsidRPr="00872962">
        <w:rPr>
          <w:rFonts w:cs="B Nazanin" w:hint="cs"/>
          <w:b/>
          <w:bCs/>
          <w:sz w:val="26"/>
          <w:szCs w:val="26"/>
          <w:rtl/>
        </w:rPr>
        <w:t>توليد</w:t>
      </w:r>
      <w:r w:rsidRPr="00872962">
        <w:rPr>
          <w:rFonts w:cs="B Nazanin"/>
          <w:b/>
          <w:bCs/>
          <w:sz w:val="26"/>
          <w:szCs w:val="26"/>
          <w:rtl/>
        </w:rPr>
        <w:t xml:space="preserve"> </w:t>
      </w:r>
      <w:r w:rsidRPr="00872962">
        <w:rPr>
          <w:rFonts w:cs="B Nazanin" w:hint="cs"/>
          <w:b/>
          <w:bCs/>
          <w:sz w:val="26"/>
          <w:szCs w:val="26"/>
          <w:rtl/>
        </w:rPr>
        <w:t>شدۀ</w:t>
      </w:r>
      <w:r w:rsidRPr="00872962">
        <w:rPr>
          <w:rFonts w:cs="B Nazanin"/>
          <w:b/>
          <w:bCs/>
          <w:sz w:val="26"/>
          <w:szCs w:val="26"/>
          <w:rtl/>
        </w:rPr>
        <w:t xml:space="preserve"> </w:t>
      </w:r>
      <w:r w:rsidRPr="00872962">
        <w:rPr>
          <w:rFonts w:cs="B Nazanin" w:hint="cs"/>
          <w:b/>
          <w:bCs/>
          <w:sz w:val="26"/>
          <w:szCs w:val="26"/>
          <w:rtl/>
        </w:rPr>
        <w:t>شان</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موارد</w:t>
      </w:r>
      <w:r w:rsidRPr="00872962">
        <w:rPr>
          <w:rFonts w:cs="B Nazanin"/>
          <w:b/>
          <w:bCs/>
          <w:sz w:val="26"/>
          <w:szCs w:val="26"/>
          <w:rtl/>
        </w:rPr>
        <w:t xml:space="preserve"> </w:t>
      </w:r>
      <w:r w:rsidRPr="00872962">
        <w:rPr>
          <w:rFonts w:cs="B Nazanin" w:hint="cs"/>
          <w:b/>
          <w:bCs/>
          <w:sz w:val="26"/>
          <w:szCs w:val="26"/>
          <w:rtl/>
        </w:rPr>
        <w:t>استهلاكي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انكشافي</w:t>
      </w:r>
      <w:r w:rsidRPr="00872962">
        <w:rPr>
          <w:rFonts w:cs="B Nazanin"/>
          <w:b/>
          <w:bCs/>
          <w:sz w:val="26"/>
          <w:szCs w:val="26"/>
          <w:rtl/>
        </w:rPr>
        <w:t xml:space="preserve"> </w:t>
      </w:r>
      <w:r w:rsidRPr="00872962">
        <w:rPr>
          <w:rFonts w:cs="B Nazanin" w:hint="cs"/>
          <w:b/>
          <w:bCs/>
          <w:sz w:val="26"/>
          <w:szCs w:val="26"/>
          <w:rtl/>
        </w:rPr>
        <w:t>يعني</w:t>
      </w:r>
      <w:r w:rsidRPr="00872962">
        <w:rPr>
          <w:rFonts w:cs="B Nazanin"/>
          <w:b/>
          <w:bCs/>
          <w:sz w:val="26"/>
          <w:szCs w:val="26"/>
          <w:rtl/>
        </w:rPr>
        <w:t xml:space="preserve"> </w:t>
      </w:r>
      <w:r w:rsidRPr="00872962">
        <w:rPr>
          <w:rFonts w:cs="B Nazanin" w:hint="cs"/>
          <w:b/>
          <w:bCs/>
          <w:sz w:val="26"/>
          <w:szCs w:val="26"/>
          <w:rtl/>
        </w:rPr>
        <w:t>مخالف</w:t>
      </w:r>
      <w:r w:rsidRPr="00872962">
        <w:rPr>
          <w:rFonts w:cs="B Nazanin"/>
          <w:b/>
          <w:bCs/>
          <w:sz w:val="26"/>
          <w:szCs w:val="26"/>
          <w:rtl/>
        </w:rPr>
        <w:t xml:space="preserve"> </w:t>
      </w:r>
      <w:r w:rsidRPr="00872962">
        <w:rPr>
          <w:rFonts w:cs="B Nazanin" w:hint="cs"/>
          <w:b/>
          <w:bCs/>
          <w:sz w:val="26"/>
          <w:szCs w:val="26"/>
          <w:rtl/>
        </w:rPr>
        <w:t>حق</w:t>
      </w:r>
      <w:r w:rsidRPr="00872962">
        <w:rPr>
          <w:rFonts w:cs="B Nazanin"/>
          <w:b/>
          <w:bCs/>
          <w:sz w:val="26"/>
          <w:szCs w:val="26"/>
          <w:rtl/>
        </w:rPr>
        <w:t xml:space="preserve"> </w:t>
      </w:r>
      <w:r w:rsidRPr="00872962">
        <w:rPr>
          <w:rFonts w:cs="B Nazanin" w:hint="cs"/>
          <w:b/>
          <w:bCs/>
          <w:sz w:val="26"/>
          <w:szCs w:val="26"/>
          <w:rtl/>
        </w:rPr>
        <w:t>شركت</w:t>
      </w:r>
      <w:r w:rsidRPr="00872962">
        <w:rPr>
          <w:rFonts w:cs="B Nazanin"/>
          <w:b/>
          <w:bCs/>
          <w:sz w:val="26"/>
          <w:szCs w:val="26"/>
          <w:rtl/>
        </w:rPr>
        <w:t xml:space="preserve"> </w:t>
      </w:r>
      <w:r w:rsidRPr="00872962">
        <w:rPr>
          <w:rFonts w:cs="B Nazanin" w:hint="cs"/>
          <w:b/>
          <w:bCs/>
          <w:sz w:val="26"/>
          <w:szCs w:val="26"/>
          <w:rtl/>
        </w:rPr>
        <w:t>توده</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وسيع</w:t>
      </w:r>
      <w:r w:rsidRPr="00872962">
        <w:rPr>
          <w:rFonts w:cs="B Nazanin"/>
          <w:b/>
          <w:bCs/>
          <w:sz w:val="26"/>
          <w:szCs w:val="26"/>
          <w:rtl/>
        </w:rPr>
        <w:t xml:space="preserve"> </w:t>
      </w:r>
      <w:r w:rsidRPr="00872962">
        <w:rPr>
          <w:rFonts w:cs="B Nazanin" w:hint="cs"/>
          <w:b/>
          <w:bCs/>
          <w:sz w:val="26"/>
          <w:szCs w:val="26"/>
          <w:rtl/>
        </w:rPr>
        <w:t>دهقاني</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امر</w:t>
      </w:r>
      <w:r w:rsidRPr="00872962">
        <w:rPr>
          <w:rFonts w:cs="B Nazanin"/>
          <w:b/>
          <w:bCs/>
          <w:sz w:val="26"/>
          <w:szCs w:val="26"/>
          <w:rtl/>
        </w:rPr>
        <w:t xml:space="preserve"> </w:t>
      </w:r>
      <w:r w:rsidRPr="00872962">
        <w:rPr>
          <w:rFonts w:cs="B Nazanin" w:hint="cs"/>
          <w:b/>
          <w:bCs/>
          <w:sz w:val="26"/>
          <w:szCs w:val="26"/>
          <w:rtl/>
        </w:rPr>
        <w:t>پلانگذاري</w:t>
      </w:r>
      <w:r w:rsidRPr="00872962">
        <w:rPr>
          <w:rFonts w:cs="B Nazanin"/>
          <w:b/>
          <w:bCs/>
          <w:sz w:val="26"/>
          <w:szCs w:val="26"/>
          <w:rtl/>
        </w:rPr>
        <w:t xml:space="preserve"> </w:t>
      </w:r>
      <w:r w:rsidRPr="00872962">
        <w:rPr>
          <w:rFonts w:cs="B Nazanin" w:hint="cs"/>
          <w:b/>
          <w:bCs/>
          <w:sz w:val="26"/>
          <w:szCs w:val="26"/>
          <w:rtl/>
        </w:rPr>
        <w:t>اقتصادي</w:t>
      </w:r>
      <w:r w:rsidRPr="00872962">
        <w:rPr>
          <w:rFonts w:cs="B Nazanin"/>
          <w:b/>
          <w:bCs/>
          <w:sz w:val="26"/>
          <w:szCs w:val="26"/>
          <w:rtl/>
        </w:rPr>
        <w:t xml:space="preserve"> </w:t>
      </w:r>
      <w:r w:rsidRPr="00872962">
        <w:rPr>
          <w:rFonts w:cs="B Nazanin" w:hint="cs"/>
          <w:b/>
          <w:bCs/>
          <w:sz w:val="26"/>
          <w:szCs w:val="26"/>
          <w:rtl/>
        </w:rPr>
        <w:t>كشور</w:t>
      </w:r>
      <w:r w:rsidRPr="00872962">
        <w:rPr>
          <w:rFonts w:cs="B Nazanin"/>
          <w:b/>
          <w:bCs/>
          <w:sz w:val="26"/>
          <w:szCs w:val="26"/>
          <w:rtl/>
        </w:rPr>
        <w:t>.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دهقانان</w:t>
      </w:r>
      <w:r w:rsidRPr="00872962">
        <w:rPr>
          <w:rFonts w:cs="B Nazanin"/>
          <w:b/>
          <w:bCs/>
          <w:sz w:val="26"/>
          <w:szCs w:val="26"/>
          <w:rtl/>
        </w:rPr>
        <w:t xml:space="preserve"> </w:t>
      </w:r>
      <w:r w:rsidRPr="00872962">
        <w:rPr>
          <w:rFonts w:cs="B Nazanin" w:hint="cs"/>
          <w:b/>
          <w:bCs/>
          <w:sz w:val="26"/>
          <w:szCs w:val="26"/>
          <w:rtl/>
        </w:rPr>
        <w:t>حق</w:t>
      </w:r>
      <w:r w:rsidRPr="00872962">
        <w:rPr>
          <w:rFonts w:cs="B Nazanin"/>
          <w:b/>
          <w:bCs/>
          <w:sz w:val="26"/>
          <w:szCs w:val="26"/>
          <w:rtl/>
        </w:rPr>
        <w:t xml:space="preserve"> </w:t>
      </w:r>
      <w:r w:rsidRPr="00872962">
        <w:rPr>
          <w:rFonts w:cs="B Nazanin" w:hint="cs"/>
          <w:b/>
          <w:bCs/>
          <w:sz w:val="26"/>
          <w:szCs w:val="26"/>
          <w:rtl/>
        </w:rPr>
        <w:t>ميدهد</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نماينده</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پارلمان</w:t>
      </w:r>
      <w:r w:rsidRPr="00872962">
        <w:rPr>
          <w:rFonts w:cs="B Nazanin"/>
          <w:b/>
          <w:bCs/>
          <w:sz w:val="26"/>
          <w:szCs w:val="26"/>
          <w:rtl/>
        </w:rPr>
        <w:t xml:space="preserve"> </w:t>
      </w:r>
      <w:r w:rsidRPr="00872962">
        <w:rPr>
          <w:rFonts w:cs="B Nazanin" w:hint="cs"/>
          <w:b/>
          <w:bCs/>
          <w:sz w:val="26"/>
          <w:szCs w:val="26"/>
          <w:rtl/>
        </w:rPr>
        <w:t>بفرستند؛</w:t>
      </w:r>
      <w:r w:rsidRPr="00872962">
        <w:rPr>
          <w:rFonts w:cs="B Nazanin"/>
          <w:b/>
          <w:bCs/>
          <w:sz w:val="26"/>
          <w:szCs w:val="26"/>
          <w:rtl/>
        </w:rPr>
        <w:t xml:space="preserve"> </w:t>
      </w:r>
      <w:r w:rsidRPr="00872962">
        <w:rPr>
          <w:rFonts w:cs="B Nazanin" w:hint="cs"/>
          <w:b/>
          <w:bCs/>
          <w:sz w:val="26"/>
          <w:szCs w:val="26"/>
          <w:rtl/>
        </w:rPr>
        <w:t>ولي</w:t>
      </w:r>
      <w:r w:rsidRPr="00872962">
        <w:rPr>
          <w:rFonts w:cs="B Nazanin"/>
          <w:b/>
          <w:bCs/>
          <w:sz w:val="26"/>
          <w:szCs w:val="26"/>
          <w:rtl/>
        </w:rPr>
        <w:t xml:space="preserve"> </w:t>
      </w:r>
      <w:r w:rsidRPr="00872962">
        <w:rPr>
          <w:rFonts w:cs="B Nazanin" w:hint="cs"/>
          <w:b/>
          <w:bCs/>
          <w:sz w:val="26"/>
          <w:szCs w:val="26"/>
          <w:rtl/>
        </w:rPr>
        <w:t>پلانگذاري</w:t>
      </w:r>
      <w:r w:rsidRPr="00872962">
        <w:rPr>
          <w:rFonts w:cs="B Nazanin"/>
          <w:b/>
          <w:bCs/>
          <w:sz w:val="26"/>
          <w:szCs w:val="26"/>
          <w:rtl/>
        </w:rPr>
        <w:t xml:space="preserve"> </w:t>
      </w:r>
      <w:r w:rsidRPr="00872962">
        <w:rPr>
          <w:rFonts w:cs="B Nazanin" w:hint="cs"/>
          <w:b/>
          <w:bCs/>
          <w:sz w:val="26"/>
          <w:szCs w:val="26"/>
          <w:rtl/>
        </w:rPr>
        <w:t>اقتصادي</w:t>
      </w:r>
      <w:r w:rsidRPr="00872962">
        <w:rPr>
          <w:rFonts w:cs="B Nazanin"/>
          <w:b/>
          <w:bCs/>
          <w:sz w:val="26"/>
          <w:szCs w:val="26"/>
          <w:rtl/>
        </w:rPr>
        <w:t xml:space="preserve"> </w:t>
      </w:r>
      <w:r w:rsidRPr="00872962">
        <w:rPr>
          <w:rFonts w:cs="B Nazanin" w:hint="cs"/>
          <w:b/>
          <w:bCs/>
          <w:sz w:val="26"/>
          <w:szCs w:val="26"/>
          <w:rtl/>
        </w:rPr>
        <w:t>كشور</w:t>
      </w:r>
      <w:r w:rsidRPr="00872962">
        <w:rPr>
          <w:rFonts w:cs="B Nazanin"/>
          <w:b/>
          <w:bCs/>
          <w:sz w:val="26"/>
          <w:szCs w:val="26"/>
          <w:rtl/>
        </w:rPr>
        <w:t xml:space="preserve"> </w:t>
      </w:r>
      <w:r w:rsidRPr="00872962">
        <w:rPr>
          <w:rFonts w:cs="B Nazanin" w:hint="cs"/>
          <w:b/>
          <w:bCs/>
          <w:sz w:val="26"/>
          <w:szCs w:val="26"/>
          <w:rtl/>
        </w:rPr>
        <w:t>منحصراً</w:t>
      </w:r>
      <w:r w:rsidRPr="00872962">
        <w:rPr>
          <w:rFonts w:cs="B Nazanin"/>
          <w:b/>
          <w:bCs/>
          <w:sz w:val="26"/>
          <w:szCs w:val="26"/>
          <w:rtl/>
        </w:rPr>
        <w:t xml:space="preserve"> </w:t>
      </w:r>
      <w:r w:rsidRPr="00872962">
        <w:rPr>
          <w:rFonts w:cs="B Nazanin" w:hint="cs"/>
          <w:b/>
          <w:bCs/>
          <w:sz w:val="26"/>
          <w:szCs w:val="26"/>
          <w:rtl/>
        </w:rPr>
        <w:t>كار</w:t>
      </w:r>
      <w:r w:rsidRPr="00872962">
        <w:rPr>
          <w:rFonts w:cs="B Nazanin"/>
          <w:b/>
          <w:bCs/>
          <w:sz w:val="26"/>
          <w:szCs w:val="26"/>
          <w:rtl/>
        </w:rPr>
        <w:t xml:space="preserve"> </w:t>
      </w:r>
      <w:r w:rsidRPr="00872962">
        <w:rPr>
          <w:rFonts w:cs="B Nazanin" w:hint="cs"/>
          <w:b/>
          <w:bCs/>
          <w:sz w:val="26"/>
          <w:szCs w:val="26"/>
          <w:rtl/>
        </w:rPr>
        <w:t>افراد</w:t>
      </w:r>
      <w:r w:rsidRPr="00872962">
        <w:rPr>
          <w:rFonts w:cs="B Nazanin"/>
          <w:b/>
          <w:bCs/>
          <w:sz w:val="26"/>
          <w:szCs w:val="26"/>
          <w:rtl/>
        </w:rPr>
        <w:t xml:space="preserve"> </w:t>
      </w:r>
      <w:r w:rsidRPr="00872962">
        <w:rPr>
          <w:rFonts w:cs="B Nazanin" w:hint="cs"/>
          <w:b/>
          <w:bCs/>
          <w:sz w:val="26"/>
          <w:szCs w:val="26"/>
          <w:rtl/>
        </w:rPr>
        <w:t>متخصص</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كار</w:t>
      </w:r>
      <w:r w:rsidRPr="00872962">
        <w:rPr>
          <w:rFonts w:cs="B Nazanin"/>
          <w:b/>
          <w:bCs/>
          <w:sz w:val="26"/>
          <w:szCs w:val="26"/>
          <w:rtl/>
        </w:rPr>
        <w:t xml:space="preserve"> </w:t>
      </w:r>
      <w:r w:rsidRPr="00872962">
        <w:rPr>
          <w:rFonts w:cs="B Nazanin" w:hint="cs"/>
          <w:b/>
          <w:bCs/>
          <w:sz w:val="26"/>
          <w:szCs w:val="26"/>
          <w:rtl/>
        </w:rPr>
        <w:t>وزارت</w:t>
      </w:r>
      <w:r w:rsidRPr="00872962">
        <w:rPr>
          <w:rFonts w:cs="B Nazanin"/>
          <w:b/>
          <w:bCs/>
          <w:sz w:val="26"/>
          <w:szCs w:val="26"/>
          <w:rtl/>
        </w:rPr>
        <w:t xml:space="preserve"> </w:t>
      </w:r>
      <w:r w:rsidRPr="00872962">
        <w:rPr>
          <w:rFonts w:cs="B Nazanin" w:hint="cs"/>
          <w:b/>
          <w:bCs/>
          <w:sz w:val="26"/>
          <w:szCs w:val="26"/>
          <w:rtl/>
        </w:rPr>
        <w:t>پلان</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دهقانان</w:t>
      </w:r>
      <w:r w:rsidRPr="00872962">
        <w:rPr>
          <w:rFonts w:cs="B Nazanin"/>
          <w:b/>
          <w:bCs/>
          <w:sz w:val="26"/>
          <w:szCs w:val="26"/>
          <w:rtl/>
        </w:rPr>
        <w:t xml:space="preserve"> </w:t>
      </w:r>
      <w:r w:rsidRPr="00872962">
        <w:rPr>
          <w:rFonts w:cs="B Nazanin" w:hint="cs"/>
          <w:b/>
          <w:bCs/>
          <w:sz w:val="26"/>
          <w:szCs w:val="26"/>
          <w:rtl/>
        </w:rPr>
        <w:t>درين</w:t>
      </w:r>
      <w:r w:rsidRPr="00872962">
        <w:rPr>
          <w:rFonts w:cs="B Nazanin"/>
          <w:b/>
          <w:bCs/>
          <w:sz w:val="26"/>
          <w:szCs w:val="26"/>
          <w:rtl/>
        </w:rPr>
        <w:t xml:space="preserve"> </w:t>
      </w:r>
      <w:r w:rsidRPr="00872962">
        <w:rPr>
          <w:rFonts w:cs="B Nazanin" w:hint="cs"/>
          <w:b/>
          <w:bCs/>
          <w:sz w:val="26"/>
          <w:szCs w:val="26"/>
          <w:rtl/>
        </w:rPr>
        <w:t>مورد</w:t>
      </w:r>
      <w:r w:rsidRPr="00872962">
        <w:rPr>
          <w:rFonts w:cs="B Nazanin"/>
          <w:b/>
          <w:bCs/>
          <w:sz w:val="26"/>
          <w:szCs w:val="26"/>
          <w:rtl/>
        </w:rPr>
        <w:t xml:space="preserve"> </w:t>
      </w:r>
      <w:r w:rsidRPr="00872962">
        <w:rPr>
          <w:rFonts w:cs="B Nazanin" w:hint="cs"/>
          <w:b/>
          <w:bCs/>
          <w:sz w:val="26"/>
          <w:szCs w:val="26"/>
          <w:rtl/>
        </w:rPr>
        <w:t>هيچگونه</w:t>
      </w:r>
      <w:r w:rsidRPr="00872962">
        <w:rPr>
          <w:rFonts w:cs="B Nazanin"/>
          <w:b/>
          <w:bCs/>
          <w:sz w:val="26"/>
          <w:szCs w:val="26"/>
          <w:rtl/>
        </w:rPr>
        <w:t xml:space="preserve"> </w:t>
      </w:r>
      <w:r w:rsidRPr="00872962">
        <w:rPr>
          <w:rFonts w:cs="B Nazanin" w:hint="cs"/>
          <w:b/>
          <w:bCs/>
          <w:sz w:val="26"/>
          <w:szCs w:val="26"/>
          <w:rtl/>
        </w:rPr>
        <w:t>حقي</w:t>
      </w:r>
      <w:r w:rsidRPr="00872962">
        <w:rPr>
          <w:rFonts w:cs="B Nazanin"/>
          <w:b/>
          <w:bCs/>
          <w:sz w:val="26"/>
          <w:szCs w:val="26"/>
          <w:rtl/>
        </w:rPr>
        <w:t xml:space="preserve"> </w:t>
      </w:r>
      <w:r w:rsidRPr="00872962">
        <w:rPr>
          <w:rFonts w:cs="B Nazanin" w:hint="cs"/>
          <w:b/>
          <w:bCs/>
          <w:sz w:val="26"/>
          <w:szCs w:val="26"/>
          <w:rtl/>
        </w:rPr>
        <w:t>ندارند؛</w:t>
      </w:r>
      <w:r w:rsidRPr="00872962">
        <w:rPr>
          <w:rFonts w:cs="B Nazanin"/>
          <w:b/>
          <w:bCs/>
          <w:sz w:val="26"/>
          <w:szCs w:val="26"/>
          <w:rtl/>
        </w:rPr>
        <w:t xml:space="preserve"> </w:t>
      </w:r>
      <w:r w:rsidRPr="00872962">
        <w:rPr>
          <w:rFonts w:cs="B Nazanin" w:hint="cs"/>
          <w:b/>
          <w:bCs/>
          <w:sz w:val="26"/>
          <w:szCs w:val="26"/>
          <w:rtl/>
        </w:rPr>
        <w:t>آنچنانكه</w:t>
      </w:r>
      <w:r w:rsidRPr="00872962">
        <w:rPr>
          <w:rFonts w:cs="B Nazanin"/>
          <w:b/>
          <w:bCs/>
          <w:sz w:val="26"/>
          <w:szCs w:val="26"/>
          <w:rtl/>
        </w:rPr>
        <w:t xml:space="preserve"> </w:t>
      </w:r>
      <w:r w:rsidRPr="00872962">
        <w:rPr>
          <w:rFonts w:cs="B Nazanin" w:hint="cs"/>
          <w:b/>
          <w:bCs/>
          <w:sz w:val="26"/>
          <w:szCs w:val="26"/>
          <w:rtl/>
        </w:rPr>
        <w:t>حق</w:t>
      </w:r>
      <w:r w:rsidRPr="00872962">
        <w:rPr>
          <w:rFonts w:cs="B Nazanin"/>
          <w:b/>
          <w:bCs/>
          <w:sz w:val="26"/>
          <w:szCs w:val="26"/>
          <w:rtl/>
        </w:rPr>
        <w:t xml:space="preserve"> </w:t>
      </w:r>
      <w:r w:rsidRPr="00872962">
        <w:rPr>
          <w:rFonts w:cs="B Nazanin" w:hint="cs"/>
          <w:b/>
          <w:bCs/>
          <w:sz w:val="26"/>
          <w:szCs w:val="26"/>
          <w:rtl/>
        </w:rPr>
        <w:t>ندارند</w:t>
      </w:r>
      <w:r w:rsidRPr="00872962">
        <w:rPr>
          <w:rFonts w:cs="B Nazanin"/>
          <w:b/>
          <w:bCs/>
          <w:sz w:val="26"/>
          <w:szCs w:val="26"/>
          <w:rtl/>
        </w:rPr>
        <w:t xml:space="preserve"> </w:t>
      </w:r>
      <w:r w:rsidRPr="00872962">
        <w:rPr>
          <w:rFonts w:cs="B Nazanin" w:hint="cs"/>
          <w:b/>
          <w:bCs/>
          <w:sz w:val="26"/>
          <w:szCs w:val="26"/>
          <w:rtl/>
        </w:rPr>
        <w:t>تعاوني</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زراعتي</w:t>
      </w:r>
      <w:r w:rsidRPr="00872962">
        <w:rPr>
          <w:rFonts w:cs="B Nazanin"/>
          <w:b/>
          <w:bCs/>
          <w:sz w:val="26"/>
          <w:szCs w:val="26"/>
          <w:rtl/>
        </w:rPr>
        <w:t xml:space="preserve"> </w:t>
      </w:r>
      <w:r w:rsidRPr="00872962">
        <w:rPr>
          <w:rFonts w:cs="B Nazanin" w:hint="cs"/>
          <w:b/>
          <w:bCs/>
          <w:sz w:val="26"/>
          <w:szCs w:val="26"/>
          <w:rtl/>
        </w:rPr>
        <w:t>تشكيل</w:t>
      </w:r>
      <w:r w:rsidRPr="00872962">
        <w:rPr>
          <w:rFonts w:cs="B Nazanin"/>
          <w:b/>
          <w:bCs/>
          <w:sz w:val="26"/>
          <w:szCs w:val="26"/>
          <w:rtl/>
        </w:rPr>
        <w:t xml:space="preserve"> </w:t>
      </w:r>
      <w:r w:rsidRPr="00872962">
        <w:rPr>
          <w:rFonts w:cs="B Nazanin" w:hint="cs"/>
          <w:b/>
          <w:bCs/>
          <w:sz w:val="26"/>
          <w:szCs w:val="26"/>
          <w:rtl/>
        </w:rPr>
        <w:t>بدهند</w:t>
      </w:r>
      <w:r w:rsidRPr="00872962">
        <w:rPr>
          <w:rFonts w:cs="B Nazanin"/>
          <w:b/>
          <w:bCs/>
          <w:sz w:val="26"/>
          <w:szCs w:val="26"/>
          <w:rtl/>
        </w:rPr>
        <w:t xml:space="preserve">. </w:t>
      </w:r>
      <w:r w:rsidRPr="00872962">
        <w:rPr>
          <w:rFonts w:cs="B Nazanin" w:hint="cs"/>
          <w:b/>
          <w:bCs/>
          <w:sz w:val="26"/>
          <w:szCs w:val="26"/>
          <w:rtl/>
        </w:rPr>
        <w:t>البته</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بخش</w:t>
      </w:r>
      <w:r w:rsidRPr="00872962">
        <w:rPr>
          <w:rFonts w:cs="B Nazanin"/>
          <w:b/>
          <w:bCs/>
          <w:sz w:val="26"/>
          <w:szCs w:val="26"/>
          <w:rtl/>
        </w:rPr>
        <w:t xml:space="preserve"> </w:t>
      </w:r>
      <w:r w:rsidRPr="00872962">
        <w:rPr>
          <w:rFonts w:cs="B Nazanin" w:hint="cs"/>
          <w:b/>
          <w:bCs/>
          <w:sz w:val="26"/>
          <w:szCs w:val="26"/>
          <w:rtl/>
        </w:rPr>
        <w:t>مالداري</w:t>
      </w:r>
      <w:r w:rsidRPr="00872962">
        <w:rPr>
          <w:rFonts w:cs="B Nazanin"/>
          <w:b/>
          <w:bCs/>
          <w:sz w:val="26"/>
          <w:szCs w:val="26"/>
          <w:rtl/>
        </w:rPr>
        <w:t xml:space="preserve"> </w:t>
      </w:r>
      <w:r w:rsidRPr="00872962">
        <w:rPr>
          <w:rFonts w:cs="B Nazanin" w:hint="cs"/>
          <w:b/>
          <w:bCs/>
          <w:sz w:val="26"/>
          <w:szCs w:val="26"/>
          <w:rtl/>
        </w:rPr>
        <w:t>هم</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بجاي</w:t>
      </w:r>
      <w:r w:rsidRPr="00872962">
        <w:rPr>
          <w:rFonts w:cs="B Nazanin"/>
          <w:b/>
          <w:bCs/>
          <w:sz w:val="26"/>
          <w:szCs w:val="26"/>
          <w:rtl/>
        </w:rPr>
        <w:t xml:space="preserve"> </w:t>
      </w:r>
      <w:r w:rsidRPr="00872962">
        <w:rPr>
          <w:rFonts w:cs="B Nazanin" w:hint="cs"/>
          <w:b/>
          <w:bCs/>
          <w:sz w:val="26"/>
          <w:szCs w:val="26"/>
          <w:rtl/>
        </w:rPr>
        <w:t>تشكيل</w:t>
      </w:r>
      <w:r w:rsidRPr="00872962">
        <w:rPr>
          <w:rFonts w:cs="B Nazanin"/>
          <w:b/>
          <w:bCs/>
          <w:sz w:val="26"/>
          <w:szCs w:val="26"/>
          <w:rtl/>
        </w:rPr>
        <w:t xml:space="preserve"> </w:t>
      </w:r>
      <w:r w:rsidRPr="00872962">
        <w:rPr>
          <w:rFonts w:cs="B Nazanin" w:hint="cs"/>
          <w:b/>
          <w:bCs/>
          <w:sz w:val="26"/>
          <w:szCs w:val="26"/>
          <w:rtl/>
        </w:rPr>
        <w:t>تعاونيهاي</w:t>
      </w:r>
      <w:r w:rsidRPr="00872962">
        <w:rPr>
          <w:rFonts w:cs="B Nazanin"/>
          <w:b/>
          <w:bCs/>
          <w:sz w:val="26"/>
          <w:szCs w:val="26"/>
          <w:rtl/>
        </w:rPr>
        <w:t xml:space="preserve"> </w:t>
      </w:r>
      <w:r w:rsidRPr="00872962">
        <w:rPr>
          <w:rFonts w:cs="B Nazanin" w:hint="cs"/>
          <w:b/>
          <w:bCs/>
          <w:sz w:val="26"/>
          <w:szCs w:val="26"/>
          <w:rtl/>
        </w:rPr>
        <w:t>مالداري</w:t>
      </w:r>
      <w:r w:rsidRPr="00872962">
        <w:rPr>
          <w:rFonts w:cs="B Nazanin"/>
          <w:b/>
          <w:bCs/>
          <w:sz w:val="26"/>
          <w:szCs w:val="26"/>
          <w:rtl/>
        </w:rPr>
        <w:t xml:space="preserve"> </w:t>
      </w:r>
      <w:r w:rsidRPr="00872962">
        <w:rPr>
          <w:rFonts w:cs="B Nazanin" w:hint="cs"/>
          <w:b/>
          <w:bCs/>
          <w:sz w:val="26"/>
          <w:szCs w:val="26"/>
          <w:rtl/>
        </w:rPr>
        <w:t>طرفدار</w:t>
      </w:r>
      <w:r w:rsidRPr="00872962">
        <w:rPr>
          <w:rFonts w:cs="B Nazanin"/>
          <w:b/>
          <w:bCs/>
          <w:sz w:val="26"/>
          <w:szCs w:val="26"/>
          <w:rtl/>
        </w:rPr>
        <w:t xml:space="preserve"> </w:t>
      </w:r>
      <w:r w:rsidRPr="00872962">
        <w:rPr>
          <w:rFonts w:cs="B Nazanin" w:hint="cs"/>
          <w:b/>
          <w:bCs/>
          <w:sz w:val="26"/>
          <w:szCs w:val="26"/>
          <w:rtl/>
        </w:rPr>
        <w:t>ايجاد</w:t>
      </w:r>
      <w:r w:rsidRPr="00872962">
        <w:rPr>
          <w:rFonts w:cs="B Nazanin"/>
          <w:b/>
          <w:bCs/>
          <w:sz w:val="26"/>
          <w:szCs w:val="26"/>
          <w:rtl/>
        </w:rPr>
        <w:t xml:space="preserve"> </w:t>
      </w:r>
      <w:r w:rsidRPr="00872962">
        <w:rPr>
          <w:rFonts w:cs="B Nazanin" w:hint="cs"/>
          <w:b/>
          <w:bCs/>
          <w:sz w:val="26"/>
          <w:szCs w:val="26"/>
          <w:rtl/>
        </w:rPr>
        <w:t>سازمانهاي</w:t>
      </w:r>
      <w:r w:rsidRPr="00872962">
        <w:rPr>
          <w:rFonts w:cs="B Nazanin"/>
          <w:b/>
          <w:bCs/>
          <w:sz w:val="26"/>
          <w:szCs w:val="26"/>
          <w:rtl/>
        </w:rPr>
        <w:t xml:space="preserve"> </w:t>
      </w:r>
      <w:r w:rsidRPr="00872962">
        <w:rPr>
          <w:rFonts w:cs="B Nazanin" w:hint="cs"/>
          <w:b/>
          <w:bCs/>
          <w:sz w:val="26"/>
          <w:szCs w:val="26"/>
          <w:rtl/>
        </w:rPr>
        <w:t>مالداري</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w:t>
      </w:r>
      <w:r w:rsidRPr="00872962">
        <w:rPr>
          <w:rFonts w:cs="B Nazanin" w:hint="cs"/>
          <w:b/>
          <w:bCs/>
          <w:sz w:val="26"/>
          <w:szCs w:val="26"/>
          <w:rtl/>
        </w:rPr>
        <w:t>؟‌</w:t>
      </w:r>
      <w:r w:rsidRPr="00872962">
        <w:rPr>
          <w:rFonts w:cs="B Nazanin"/>
          <w:b/>
          <w:bCs/>
          <w:sz w:val="26"/>
          <w:szCs w:val="26"/>
          <w:rtl/>
        </w:rPr>
        <w:t xml:space="preserve"> </w:t>
      </w:r>
      <w:r w:rsidRPr="00872962">
        <w:rPr>
          <w:rFonts w:cs="B Nazanin" w:hint="cs"/>
          <w:b/>
          <w:bCs/>
          <w:sz w:val="26"/>
          <w:szCs w:val="26"/>
          <w:rtl/>
        </w:rPr>
        <w:t>يك</w:t>
      </w:r>
      <w:r w:rsidRPr="00872962">
        <w:rPr>
          <w:rFonts w:cs="B Nazanin"/>
          <w:b/>
          <w:bCs/>
          <w:sz w:val="26"/>
          <w:szCs w:val="26"/>
          <w:rtl/>
        </w:rPr>
        <w:t xml:space="preserve"> </w:t>
      </w:r>
      <w:r w:rsidRPr="00872962">
        <w:rPr>
          <w:rFonts w:cs="B Nazanin" w:hint="cs"/>
          <w:b/>
          <w:bCs/>
          <w:sz w:val="26"/>
          <w:szCs w:val="26"/>
          <w:rtl/>
        </w:rPr>
        <w:t>مشي</w:t>
      </w:r>
      <w:r w:rsidRPr="00872962">
        <w:rPr>
          <w:rFonts w:cs="B Nazanin"/>
          <w:b/>
          <w:bCs/>
          <w:sz w:val="26"/>
          <w:szCs w:val="26"/>
          <w:rtl/>
        </w:rPr>
        <w:t xml:space="preserve"> </w:t>
      </w:r>
      <w:r w:rsidRPr="00872962">
        <w:rPr>
          <w:rFonts w:cs="B Nazanin" w:hint="cs"/>
          <w:b/>
          <w:bCs/>
          <w:sz w:val="26"/>
          <w:szCs w:val="26"/>
          <w:rtl/>
        </w:rPr>
        <w:t>سياسي</w:t>
      </w:r>
      <w:r w:rsidRPr="00872962">
        <w:rPr>
          <w:rFonts w:cs="B Nazanin"/>
          <w:b/>
          <w:bCs/>
          <w:sz w:val="26"/>
          <w:szCs w:val="26"/>
          <w:rtl/>
        </w:rPr>
        <w:t xml:space="preserve"> </w:t>
      </w:r>
      <w:r w:rsidRPr="00872962">
        <w:rPr>
          <w:rFonts w:cs="B Nazanin" w:hint="cs"/>
          <w:b/>
          <w:bCs/>
          <w:sz w:val="26"/>
          <w:szCs w:val="26"/>
          <w:rtl/>
        </w:rPr>
        <w:t>بايد</w:t>
      </w:r>
      <w:r w:rsidRPr="00872962">
        <w:rPr>
          <w:rFonts w:cs="B Nazanin"/>
          <w:b/>
          <w:bCs/>
          <w:sz w:val="26"/>
          <w:szCs w:val="26"/>
          <w:rtl/>
        </w:rPr>
        <w:t xml:space="preserve"> </w:t>
      </w:r>
      <w:r w:rsidRPr="00872962">
        <w:rPr>
          <w:rFonts w:cs="B Nazanin" w:hint="cs"/>
          <w:b/>
          <w:bCs/>
          <w:sz w:val="26"/>
          <w:szCs w:val="26"/>
          <w:rtl/>
        </w:rPr>
        <w:t>چقدر</w:t>
      </w:r>
      <w:r w:rsidRPr="00872962">
        <w:rPr>
          <w:rFonts w:cs="B Nazanin"/>
          <w:b/>
          <w:bCs/>
          <w:sz w:val="26"/>
          <w:szCs w:val="26"/>
          <w:rtl/>
        </w:rPr>
        <w:t xml:space="preserve"> </w:t>
      </w:r>
      <w:r w:rsidRPr="00872962">
        <w:rPr>
          <w:rFonts w:cs="B Nazanin" w:hint="cs"/>
          <w:b/>
          <w:bCs/>
          <w:sz w:val="26"/>
          <w:szCs w:val="26"/>
          <w:rtl/>
        </w:rPr>
        <w:t>ارتجاعي</w:t>
      </w:r>
      <w:r w:rsidRPr="00872962">
        <w:rPr>
          <w:rFonts w:cs="B Nazanin"/>
          <w:b/>
          <w:bCs/>
          <w:sz w:val="26"/>
          <w:szCs w:val="26"/>
          <w:rtl/>
        </w:rPr>
        <w:t xml:space="preserve"> </w:t>
      </w:r>
      <w:r w:rsidRPr="00872962">
        <w:rPr>
          <w:rFonts w:cs="B Nazanin" w:hint="cs"/>
          <w:b/>
          <w:bCs/>
          <w:sz w:val="26"/>
          <w:szCs w:val="26"/>
          <w:rtl/>
        </w:rPr>
        <w:t>باشد</w:t>
      </w:r>
      <w:r w:rsidRPr="00872962">
        <w:rPr>
          <w:rFonts w:cs="B Nazanin"/>
          <w:b/>
          <w:bCs/>
          <w:sz w:val="26"/>
          <w:szCs w:val="26"/>
          <w:rtl/>
        </w:rPr>
        <w:t xml:space="preserve"> </w:t>
      </w:r>
      <w:r w:rsidRPr="00872962">
        <w:rPr>
          <w:rFonts w:cs="B Nazanin" w:hint="cs"/>
          <w:b/>
          <w:bCs/>
          <w:sz w:val="26"/>
          <w:szCs w:val="26"/>
          <w:rtl/>
        </w:rPr>
        <w:t>تا</w:t>
      </w:r>
      <w:r w:rsidRPr="00872962">
        <w:rPr>
          <w:rFonts w:cs="B Nazanin"/>
          <w:b/>
          <w:bCs/>
          <w:sz w:val="26"/>
          <w:szCs w:val="26"/>
          <w:rtl/>
        </w:rPr>
        <w:t xml:space="preserve"> </w:t>
      </w:r>
      <w:r w:rsidRPr="00872962">
        <w:rPr>
          <w:rFonts w:cs="B Nazanin" w:hint="cs"/>
          <w:b/>
          <w:bCs/>
          <w:sz w:val="26"/>
          <w:szCs w:val="26"/>
          <w:rtl/>
        </w:rPr>
        <w:t>اينگونه</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نام</w:t>
      </w:r>
      <w:r w:rsidRPr="00872962">
        <w:rPr>
          <w:rFonts w:cs="B Nazanin"/>
          <w:b/>
          <w:bCs/>
          <w:sz w:val="26"/>
          <w:szCs w:val="26"/>
          <w:rtl/>
        </w:rPr>
        <w:t xml:space="preserve"> </w:t>
      </w:r>
      <w:r w:rsidRPr="00872962">
        <w:rPr>
          <w:rFonts w:cs="B Nazanin" w:hint="cs"/>
          <w:b/>
          <w:bCs/>
          <w:sz w:val="26"/>
          <w:szCs w:val="26"/>
          <w:rtl/>
        </w:rPr>
        <w:t>تعاونيهاي</w:t>
      </w:r>
      <w:r w:rsidRPr="00872962">
        <w:rPr>
          <w:rFonts w:cs="B Nazanin"/>
          <w:b/>
          <w:bCs/>
          <w:sz w:val="26"/>
          <w:szCs w:val="26"/>
          <w:rtl/>
        </w:rPr>
        <w:t xml:space="preserve"> </w:t>
      </w:r>
      <w:r w:rsidRPr="00872962">
        <w:rPr>
          <w:rFonts w:cs="B Nazanin" w:hint="cs"/>
          <w:b/>
          <w:bCs/>
          <w:sz w:val="26"/>
          <w:szCs w:val="26"/>
          <w:rtl/>
        </w:rPr>
        <w:t>زحمتكشان</w:t>
      </w:r>
      <w:r w:rsidRPr="00872962">
        <w:rPr>
          <w:rFonts w:cs="B Nazanin"/>
          <w:b/>
          <w:bCs/>
          <w:sz w:val="26"/>
          <w:szCs w:val="26"/>
          <w:rtl/>
        </w:rPr>
        <w:t xml:space="preserve"> </w:t>
      </w:r>
      <w:r w:rsidRPr="00872962">
        <w:rPr>
          <w:rFonts w:cs="B Nazanin" w:hint="cs"/>
          <w:b/>
          <w:bCs/>
          <w:sz w:val="26"/>
          <w:szCs w:val="26"/>
          <w:rtl/>
        </w:rPr>
        <w:t>بترسد</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يا</w:t>
      </w:r>
      <w:r w:rsidRPr="00872962">
        <w:rPr>
          <w:rFonts w:cs="B Nazanin"/>
          <w:b/>
          <w:bCs/>
          <w:sz w:val="26"/>
          <w:szCs w:val="26"/>
          <w:rtl/>
        </w:rPr>
        <w:t xml:space="preserve"> </w:t>
      </w:r>
      <w:r w:rsidRPr="00872962">
        <w:rPr>
          <w:rFonts w:cs="B Nazanin" w:hint="cs"/>
          <w:b/>
          <w:bCs/>
          <w:sz w:val="26"/>
          <w:szCs w:val="26"/>
          <w:rtl/>
        </w:rPr>
        <w:t>امر</w:t>
      </w:r>
      <w:r w:rsidRPr="00872962">
        <w:rPr>
          <w:rFonts w:cs="B Nazanin"/>
          <w:b/>
          <w:bCs/>
          <w:sz w:val="26"/>
          <w:szCs w:val="26"/>
          <w:rtl/>
        </w:rPr>
        <w:t xml:space="preserve"> </w:t>
      </w:r>
      <w:r w:rsidRPr="00872962">
        <w:rPr>
          <w:rFonts w:cs="B Nazanin" w:hint="cs"/>
          <w:b/>
          <w:bCs/>
          <w:sz w:val="26"/>
          <w:szCs w:val="26"/>
          <w:rtl/>
        </w:rPr>
        <w:t>تشكل</w:t>
      </w:r>
      <w:r w:rsidRPr="00872962">
        <w:rPr>
          <w:rFonts w:cs="B Nazanin"/>
          <w:b/>
          <w:bCs/>
          <w:sz w:val="26"/>
          <w:szCs w:val="26"/>
          <w:rtl/>
        </w:rPr>
        <w:t xml:space="preserve"> </w:t>
      </w:r>
      <w:r w:rsidRPr="00872962">
        <w:rPr>
          <w:rFonts w:cs="B Nazanin" w:hint="cs"/>
          <w:b/>
          <w:bCs/>
          <w:sz w:val="26"/>
          <w:szCs w:val="26"/>
          <w:rtl/>
        </w:rPr>
        <w:t>دهقانان</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مالداران</w:t>
      </w:r>
      <w:r w:rsidRPr="00872962">
        <w:rPr>
          <w:rFonts w:cs="B Nazanin"/>
          <w:b/>
          <w:bCs/>
          <w:sz w:val="26"/>
          <w:szCs w:val="26"/>
          <w:rtl/>
        </w:rPr>
        <w:t xml:space="preserve"> </w:t>
      </w:r>
      <w:r w:rsidRPr="00872962">
        <w:rPr>
          <w:rFonts w:cs="B Nazanin" w:hint="cs"/>
          <w:b/>
          <w:bCs/>
          <w:sz w:val="26"/>
          <w:szCs w:val="26"/>
          <w:rtl/>
        </w:rPr>
        <w:t>موافق</w:t>
      </w:r>
      <w:r w:rsidRPr="00872962">
        <w:rPr>
          <w:rFonts w:cs="B Nazanin"/>
          <w:b/>
          <w:bCs/>
          <w:sz w:val="26"/>
          <w:szCs w:val="26"/>
          <w:rtl/>
        </w:rPr>
        <w:t xml:space="preserve"> </w:t>
      </w:r>
      <w:r w:rsidRPr="00872962">
        <w:rPr>
          <w:rFonts w:cs="B Nazanin" w:hint="cs"/>
          <w:b/>
          <w:bCs/>
          <w:sz w:val="26"/>
          <w:szCs w:val="26"/>
          <w:rtl/>
        </w:rPr>
        <w:t>نباشد؟‌</w:t>
      </w:r>
    </w:p>
    <w:p w:rsidR="00C46F8E" w:rsidRPr="00297EE5" w:rsidRDefault="00C46F8E" w:rsidP="001E1E21">
      <w:pPr>
        <w:rPr>
          <w:rFonts w:cs="B Jadid"/>
          <w:b/>
          <w:bCs/>
          <w:sz w:val="32"/>
          <w:szCs w:val="32"/>
          <w:rtl/>
        </w:rPr>
      </w:pPr>
      <w:r w:rsidRPr="00297EE5">
        <w:rPr>
          <w:rFonts w:cs="B Jadid" w:hint="cs"/>
          <w:b/>
          <w:bCs/>
          <w:sz w:val="32"/>
          <w:szCs w:val="32"/>
          <w:rtl/>
        </w:rPr>
        <w:lastRenderedPageBreak/>
        <w:t>در ب</w:t>
      </w:r>
      <w:r w:rsidR="00872962">
        <w:rPr>
          <w:rFonts w:cs="B Jadid" w:hint="cs"/>
          <w:b/>
          <w:bCs/>
          <w:sz w:val="32"/>
          <w:szCs w:val="32"/>
          <w:rtl/>
        </w:rPr>
        <w:t>ـ</w:t>
      </w:r>
      <w:r w:rsidRPr="00297EE5">
        <w:rPr>
          <w:rFonts w:cs="B Jadid" w:hint="cs"/>
          <w:b/>
          <w:bCs/>
          <w:sz w:val="32"/>
          <w:szCs w:val="32"/>
          <w:rtl/>
        </w:rPr>
        <w:t>خ</w:t>
      </w:r>
      <w:r w:rsidR="00872962">
        <w:rPr>
          <w:rFonts w:cs="B Jadid" w:hint="cs"/>
          <w:b/>
          <w:bCs/>
          <w:sz w:val="32"/>
          <w:szCs w:val="32"/>
          <w:rtl/>
        </w:rPr>
        <w:t>ـ</w:t>
      </w:r>
      <w:r w:rsidRPr="00297EE5">
        <w:rPr>
          <w:rFonts w:cs="B Jadid" w:hint="cs"/>
          <w:b/>
          <w:bCs/>
          <w:sz w:val="32"/>
          <w:szCs w:val="32"/>
          <w:rtl/>
        </w:rPr>
        <w:t>ش ص</w:t>
      </w:r>
      <w:r w:rsidR="00872962">
        <w:rPr>
          <w:rFonts w:cs="B Jadid" w:hint="cs"/>
          <w:b/>
          <w:bCs/>
          <w:sz w:val="32"/>
          <w:szCs w:val="32"/>
          <w:rtl/>
        </w:rPr>
        <w:t>ــ</w:t>
      </w:r>
      <w:r w:rsidRPr="00297EE5">
        <w:rPr>
          <w:rFonts w:cs="B Jadid" w:hint="cs"/>
          <w:b/>
          <w:bCs/>
          <w:sz w:val="32"/>
          <w:szCs w:val="32"/>
          <w:rtl/>
        </w:rPr>
        <w:t>نع</w:t>
      </w:r>
      <w:r w:rsidR="00872962">
        <w:rPr>
          <w:rFonts w:cs="B Jadid" w:hint="cs"/>
          <w:b/>
          <w:bCs/>
          <w:sz w:val="32"/>
          <w:szCs w:val="32"/>
          <w:rtl/>
        </w:rPr>
        <w:t>ـ</w:t>
      </w:r>
      <w:r w:rsidRPr="00297EE5">
        <w:rPr>
          <w:rFonts w:cs="B Jadid" w:hint="cs"/>
          <w:b/>
          <w:bCs/>
          <w:sz w:val="32"/>
          <w:szCs w:val="32"/>
          <w:rtl/>
        </w:rPr>
        <w:t>ت</w:t>
      </w:r>
      <w:r w:rsidR="00872962">
        <w:rPr>
          <w:rFonts w:cs="B Jadid" w:hint="cs"/>
          <w:b/>
          <w:bCs/>
          <w:sz w:val="32"/>
          <w:szCs w:val="32"/>
          <w:rtl/>
        </w:rPr>
        <w:t>:</w:t>
      </w:r>
    </w:p>
    <w:p w:rsidR="00C46F8E" w:rsidRPr="00872962" w:rsidRDefault="00C46F8E" w:rsidP="00612588">
      <w:pPr>
        <w:rPr>
          <w:rFonts w:cs="B Jadid"/>
          <w:b/>
          <w:bCs/>
          <w:sz w:val="26"/>
          <w:szCs w:val="26"/>
          <w:rtl/>
        </w:rPr>
      </w:pPr>
      <w:r w:rsidRPr="00872962">
        <w:rPr>
          <w:rFonts w:cs="B Jadid" w:hint="cs"/>
          <w:b/>
          <w:bCs/>
          <w:sz w:val="30"/>
          <w:szCs w:val="30"/>
          <w:rtl/>
        </w:rPr>
        <w:t>"اعلام مواضع..."</w:t>
      </w:r>
      <w:r w:rsidRPr="00872962">
        <w:rPr>
          <w:rFonts w:cs="B Jadid" w:hint="cs"/>
          <w:b/>
          <w:bCs/>
          <w:sz w:val="26"/>
          <w:szCs w:val="26"/>
          <w:rtl/>
        </w:rPr>
        <w:t>:</w:t>
      </w:r>
    </w:p>
    <w:p w:rsidR="001E1E21" w:rsidRPr="00872962" w:rsidRDefault="001E1E21" w:rsidP="001E1E21">
      <w:pPr>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ايجاد</w:t>
      </w:r>
      <w:r w:rsidRPr="00872962">
        <w:rPr>
          <w:rFonts w:cs="B Nazanin"/>
          <w:b/>
          <w:bCs/>
          <w:sz w:val="26"/>
          <w:szCs w:val="26"/>
          <w:rtl/>
        </w:rPr>
        <w:t xml:space="preserve"> </w:t>
      </w:r>
      <w:r w:rsidRPr="00872962">
        <w:rPr>
          <w:rFonts w:cs="B Nazanin" w:hint="cs"/>
          <w:b/>
          <w:bCs/>
          <w:sz w:val="26"/>
          <w:szCs w:val="26"/>
          <w:rtl/>
        </w:rPr>
        <w:t>صنايع</w:t>
      </w:r>
      <w:r w:rsidRPr="00872962">
        <w:rPr>
          <w:rFonts w:cs="B Nazanin"/>
          <w:b/>
          <w:bCs/>
          <w:sz w:val="26"/>
          <w:szCs w:val="26"/>
          <w:rtl/>
        </w:rPr>
        <w:t xml:space="preserve"> </w:t>
      </w:r>
      <w:r w:rsidRPr="00872962">
        <w:rPr>
          <w:rFonts w:cs="B Nazanin" w:hint="cs"/>
          <w:b/>
          <w:bCs/>
          <w:sz w:val="26"/>
          <w:szCs w:val="26"/>
          <w:rtl/>
        </w:rPr>
        <w:t>سنگين،</w:t>
      </w:r>
      <w:r w:rsidRPr="00872962">
        <w:rPr>
          <w:rFonts w:cs="B Nazanin"/>
          <w:b/>
          <w:bCs/>
          <w:sz w:val="26"/>
          <w:szCs w:val="26"/>
          <w:rtl/>
        </w:rPr>
        <w:t xml:space="preserve"> </w:t>
      </w:r>
      <w:r w:rsidRPr="00872962">
        <w:rPr>
          <w:rFonts w:cs="B Nazanin" w:hint="cs"/>
          <w:b/>
          <w:bCs/>
          <w:sz w:val="26"/>
          <w:szCs w:val="26"/>
          <w:rtl/>
        </w:rPr>
        <w:t>بسيج</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بهره</w:t>
      </w:r>
      <w:r w:rsidRPr="00872962">
        <w:rPr>
          <w:rFonts w:cs="B Nazanin"/>
          <w:b/>
          <w:bCs/>
          <w:sz w:val="26"/>
          <w:szCs w:val="26"/>
          <w:rtl/>
        </w:rPr>
        <w:t xml:space="preserve"> </w:t>
      </w:r>
      <w:r w:rsidRPr="00872962">
        <w:rPr>
          <w:rFonts w:cs="B Nazanin" w:hint="cs"/>
          <w:b/>
          <w:bCs/>
          <w:sz w:val="26"/>
          <w:szCs w:val="26"/>
          <w:rtl/>
        </w:rPr>
        <w:t>برداري</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منابع</w:t>
      </w:r>
      <w:r w:rsidRPr="00872962">
        <w:rPr>
          <w:rFonts w:cs="B Nazanin"/>
          <w:b/>
          <w:bCs/>
          <w:sz w:val="26"/>
          <w:szCs w:val="26"/>
          <w:rtl/>
        </w:rPr>
        <w:t xml:space="preserve"> </w:t>
      </w:r>
      <w:r w:rsidRPr="00872962">
        <w:rPr>
          <w:rFonts w:cs="B Nazanin" w:hint="cs"/>
          <w:b/>
          <w:bCs/>
          <w:sz w:val="26"/>
          <w:szCs w:val="26"/>
          <w:rtl/>
        </w:rPr>
        <w:t>سرشار</w:t>
      </w:r>
      <w:r w:rsidRPr="00872962">
        <w:rPr>
          <w:rFonts w:cs="B Nazanin"/>
          <w:b/>
          <w:bCs/>
          <w:sz w:val="26"/>
          <w:szCs w:val="26"/>
          <w:rtl/>
        </w:rPr>
        <w:t xml:space="preserve"> </w:t>
      </w:r>
      <w:r w:rsidRPr="00872962">
        <w:rPr>
          <w:rFonts w:cs="B Nazanin" w:hint="cs"/>
          <w:b/>
          <w:bCs/>
          <w:sz w:val="26"/>
          <w:szCs w:val="26"/>
          <w:rtl/>
        </w:rPr>
        <w:t>طبيعي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انساني</w:t>
      </w:r>
      <w:r w:rsidRPr="00872962">
        <w:rPr>
          <w:rFonts w:cs="B Nazanin"/>
          <w:b/>
          <w:bCs/>
          <w:sz w:val="26"/>
          <w:szCs w:val="26"/>
          <w:rtl/>
        </w:rPr>
        <w:t xml:space="preserve"> </w:t>
      </w:r>
      <w:r w:rsidRPr="00872962">
        <w:rPr>
          <w:rFonts w:cs="B Nazanin" w:hint="cs"/>
          <w:b/>
          <w:bCs/>
          <w:sz w:val="26"/>
          <w:szCs w:val="26"/>
          <w:rtl/>
        </w:rPr>
        <w:t>كشور</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جلب</w:t>
      </w:r>
      <w:r w:rsidRPr="00872962">
        <w:rPr>
          <w:rFonts w:cs="B Nazanin"/>
          <w:b/>
          <w:bCs/>
          <w:sz w:val="26"/>
          <w:szCs w:val="26"/>
          <w:rtl/>
        </w:rPr>
        <w:t xml:space="preserve"> </w:t>
      </w:r>
      <w:r w:rsidRPr="00872962">
        <w:rPr>
          <w:rFonts w:cs="B Nazanin" w:hint="cs"/>
          <w:b/>
          <w:bCs/>
          <w:sz w:val="26"/>
          <w:szCs w:val="26"/>
          <w:rtl/>
        </w:rPr>
        <w:t>كمكهاي</w:t>
      </w:r>
      <w:r w:rsidRPr="00872962">
        <w:rPr>
          <w:rFonts w:cs="B Nazanin"/>
          <w:b/>
          <w:bCs/>
          <w:sz w:val="26"/>
          <w:szCs w:val="26"/>
          <w:rtl/>
        </w:rPr>
        <w:t xml:space="preserve"> </w:t>
      </w:r>
      <w:r w:rsidRPr="00872962">
        <w:rPr>
          <w:rFonts w:cs="B Nazanin" w:hint="cs"/>
          <w:b/>
          <w:bCs/>
          <w:sz w:val="26"/>
          <w:szCs w:val="26"/>
          <w:rtl/>
        </w:rPr>
        <w:t>مساعد</w:t>
      </w:r>
      <w:r w:rsidRPr="00872962">
        <w:rPr>
          <w:rFonts w:cs="B Nazanin"/>
          <w:b/>
          <w:bCs/>
          <w:sz w:val="26"/>
          <w:szCs w:val="26"/>
          <w:rtl/>
        </w:rPr>
        <w:t xml:space="preserve"> </w:t>
      </w:r>
      <w:r w:rsidRPr="00872962">
        <w:rPr>
          <w:rFonts w:cs="B Nazanin" w:hint="cs"/>
          <w:b/>
          <w:bCs/>
          <w:sz w:val="26"/>
          <w:szCs w:val="26"/>
          <w:rtl/>
        </w:rPr>
        <w:t>خارجي</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ناقض</w:t>
      </w:r>
      <w:r w:rsidRPr="00872962">
        <w:rPr>
          <w:rFonts w:cs="B Nazanin"/>
          <w:b/>
          <w:bCs/>
          <w:sz w:val="26"/>
          <w:szCs w:val="26"/>
          <w:rtl/>
        </w:rPr>
        <w:t xml:space="preserve"> </w:t>
      </w:r>
      <w:r w:rsidRPr="00872962">
        <w:rPr>
          <w:rFonts w:cs="B Nazanin" w:hint="cs"/>
          <w:b/>
          <w:bCs/>
          <w:sz w:val="26"/>
          <w:szCs w:val="26"/>
          <w:rtl/>
        </w:rPr>
        <w:t>حاكميت</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مانع</w:t>
      </w:r>
      <w:r w:rsidRPr="00872962">
        <w:rPr>
          <w:rFonts w:cs="B Nazanin"/>
          <w:b/>
          <w:bCs/>
          <w:sz w:val="26"/>
          <w:szCs w:val="26"/>
          <w:rtl/>
        </w:rPr>
        <w:t xml:space="preserve"> </w:t>
      </w:r>
      <w:r w:rsidRPr="00872962">
        <w:rPr>
          <w:rFonts w:cs="B Nazanin" w:hint="cs"/>
          <w:b/>
          <w:bCs/>
          <w:sz w:val="26"/>
          <w:szCs w:val="26"/>
          <w:rtl/>
        </w:rPr>
        <w:t>رشد</w:t>
      </w:r>
      <w:r w:rsidRPr="00872962">
        <w:rPr>
          <w:rFonts w:cs="B Nazanin"/>
          <w:b/>
          <w:bCs/>
          <w:sz w:val="26"/>
          <w:szCs w:val="26"/>
          <w:rtl/>
        </w:rPr>
        <w:t xml:space="preserve"> </w:t>
      </w:r>
      <w:r w:rsidRPr="00872962">
        <w:rPr>
          <w:rFonts w:cs="B Nazanin" w:hint="cs"/>
          <w:b/>
          <w:bCs/>
          <w:sz w:val="26"/>
          <w:szCs w:val="26"/>
          <w:rtl/>
        </w:rPr>
        <w:t>سالم</w:t>
      </w:r>
      <w:r w:rsidRPr="00872962">
        <w:rPr>
          <w:rFonts w:cs="B Nazanin"/>
          <w:b/>
          <w:bCs/>
          <w:sz w:val="26"/>
          <w:szCs w:val="26"/>
          <w:rtl/>
        </w:rPr>
        <w:t xml:space="preserve"> </w:t>
      </w:r>
      <w:r w:rsidRPr="00872962">
        <w:rPr>
          <w:rFonts w:cs="B Nazanin" w:hint="cs"/>
          <w:b/>
          <w:bCs/>
          <w:sz w:val="26"/>
          <w:szCs w:val="26"/>
          <w:rtl/>
        </w:rPr>
        <w:t>اقتصادي</w:t>
      </w:r>
      <w:r w:rsidRPr="00872962">
        <w:rPr>
          <w:rFonts w:cs="B Nazanin"/>
          <w:b/>
          <w:bCs/>
          <w:sz w:val="26"/>
          <w:szCs w:val="26"/>
          <w:rtl/>
        </w:rPr>
        <w:t xml:space="preserve"> </w:t>
      </w:r>
      <w:r w:rsidRPr="00872962">
        <w:rPr>
          <w:rFonts w:cs="B Nazanin" w:hint="cs"/>
          <w:b/>
          <w:bCs/>
          <w:sz w:val="26"/>
          <w:szCs w:val="26"/>
          <w:rtl/>
        </w:rPr>
        <w:t>جامعۀ</w:t>
      </w:r>
      <w:r w:rsidRPr="00872962">
        <w:rPr>
          <w:rFonts w:cs="B Nazanin"/>
          <w:b/>
          <w:bCs/>
          <w:sz w:val="26"/>
          <w:szCs w:val="26"/>
          <w:rtl/>
        </w:rPr>
        <w:t xml:space="preserve"> </w:t>
      </w:r>
      <w:r w:rsidRPr="00872962">
        <w:rPr>
          <w:rFonts w:cs="B Nazanin" w:hint="cs"/>
          <w:b/>
          <w:bCs/>
          <w:sz w:val="26"/>
          <w:szCs w:val="26"/>
          <w:rtl/>
        </w:rPr>
        <w:t>ما</w:t>
      </w:r>
      <w:r w:rsidRPr="00872962">
        <w:rPr>
          <w:rFonts w:cs="B Nazanin"/>
          <w:b/>
          <w:bCs/>
          <w:sz w:val="26"/>
          <w:szCs w:val="26"/>
          <w:rtl/>
        </w:rPr>
        <w:t xml:space="preserve"> </w:t>
      </w:r>
      <w:r w:rsidRPr="00872962">
        <w:rPr>
          <w:rFonts w:cs="B Nazanin" w:hint="cs"/>
          <w:b/>
          <w:bCs/>
          <w:sz w:val="26"/>
          <w:szCs w:val="26"/>
          <w:rtl/>
        </w:rPr>
        <w:t>نباشد</w:t>
      </w:r>
      <w:r w:rsidRPr="00872962">
        <w:rPr>
          <w:rFonts w:cs="B Nazanin"/>
          <w:b/>
          <w:bCs/>
          <w:sz w:val="26"/>
          <w:szCs w:val="26"/>
          <w:rtl/>
        </w:rPr>
        <w:t>.</w:t>
      </w:r>
    </w:p>
    <w:p w:rsidR="001E1E21" w:rsidRPr="00872962" w:rsidRDefault="001E1E21" w:rsidP="001E1E21">
      <w:pPr>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توسعه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تنوع</w:t>
      </w:r>
      <w:r w:rsidRPr="00872962">
        <w:rPr>
          <w:rFonts w:cs="B Nazanin"/>
          <w:b/>
          <w:bCs/>
          <w:sz w:val="26"/>
          <w:szCs w:val="26"/>
          <w:rtl/>
        </w:rPr>
        <w:t xml:space="preserve"> </w:t>
      </w:r>
      <w:r w:rsidRPr="00872962">
        <w:rPr>
          <w:rFonts w:cs="B Nazanin" w:hint="cs"/>
          <w:b/>
          <w:bCs/>
          <w:sz w:val="26"/>
          <w:szCs w:val="26"/>
          <w:rtl/>
        </w:rPr>
        <w:t>صنايع</w:t>
      </w:r>
      <w:r w:rsidRPr="00872962">
        <w:rPr>
          <w:rFonts w:cs="B Nazanin"/>
          <w:b/>
          <w:bCs/>
          <w:sz w:val="26"/>
          <w:szCs w:val="26"/>
          <w:rtl/>
        </w:rPr>
        <w:t xml:space="preserve"> </w:t>
      </w:r>
      <w:r w:rsidRPr="00872962">
        <w:rPr>
          <w:rFonts w:cs="B Nazanin" w:hint="cs"/>
          <w:b/>
          <w:bCs/>
          <w:sz w:val="26"/>
          <w:szCs w:val="26"/>
          <w:rtl/>
        </w:rPr>
        <w:t>سبك</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استهلاكي</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طريق</w:t>
      </w:r>
      <w:r w:rsidRPr="00872962">
        <w:rPr>
          <w:rFonts w:cs="B Nazanin"/>
          <w:b/>
          <w:bCs/>
          <w:sz w:val="26"/>
          <w:szCs w:val="26"/>
          <w:rtl/>
        </w:rPr>
        <w:t xml:space="preserve"> </w:t>
      </w:r>
      <w:r w:rsidRPr="00872962">
        <w:rPr>
          <w:rFonts w:cs="B Nazanin" w:hint="cs"/>
          <w:b/>
          <w:bCs/>
          <w:sz w:val="26"/>
          <w:szCs w:val="26"/>
          <w:rtl/>
        </w:rPr>
        <w:t>اختلاط</w:t>
      </w:r>
      <w:r w:rsidRPr="00872962">
        <w:rPr>
          <w:rFonts w:cs="B Nazanin"/>
          <w:b/>
          <w:bCs/>
          <w:sz w:val="26"/>
          <w:szCs w:val="26"/>
          <w:rtl/>
        </w:rPr>
        <w:t xml:space="preserve"> </w:t>
      </w:r>
      <w:r w:rsidRPr="00872962">
        <w:rPr>
          <w:rFonts w:cs="B Nazanin" w:hint="cs"/>
          <w:b/>
          <w:bCs/>
          <w:sz w:val="26"/>
          <w:szCs w:val="26"/>
          <w:rtl/>
        </w:rPr>
        <w:t>سرمايه</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خصوصي</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سرمايۀ</w:t>
      </w:r>
      <w:r w:rsidRPr="00872962">
        <w:rPr>
          <w:rFonts w:cs="B Nazanin"/>
          <w:b/>
          <w:bCs/>
          <w:sz w:val="26"/>
          <w:szCs w:val="26"/>
          <w:rtl/>
        </w:rPr>
        <w:t xml:space="preserve"> </w:t>
      </w:r>
      <w:r w:rsidRPr="00872962">
        <w:rPr>
          <w:rFonts w:cs="B Nazanin" w:hint="cs"/>
          <w:b/>
          <w:bCs/>
          <w:sz w:val="26"/>
          <w:szCs w:val="26"/>
          <w:rtl/>
        </w:rPr>
        <w:t>دولتي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رهنمایي</w:t>
      </w:r>
      <w:r w:rsidRPr="00872962">
        <w:rPr>
          <w:rFonts w:cs="B Nazanin"/>
          <w:b/>
          <w:bCs/>
          <w:sz w:val="26"/>
          <w:szCs w:val="26"/>
          <w:rtl/>
        </w:rPr>
        <w:t xml:space="preserve"> </w:t>
      </w:r>
      <w:r w:rsidRPr="00872962">
        <w:rPr>
          <w:rFonts w:cs="B Nazanin" w:hint="cs"/>
          <w:b/>
          <w:bCs/>
          <w:sz w:val="26"/>
          <w:szCs w:val="26"/>
          <w:rtl/>
        </w:rPr>
        <w:t>سرمايه</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خصوصي</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مجاري</w:t>
      </w:r>
      <w:r w:rsidRPr="00872962">
        <w:rPr>
          <w:rFonts w:cs="B Nazanin"/>
          <w:b/>
          <w:bCs/>
          <w:sz w:val="26"/>
          <w:szCs w:val="26"/>
          <w:rtl/>
        </w:rPr>
        <w:t xml:space="preserve"> </w:t>
      </w:r>
      <w:r w:rsidRPr="00872962">
        <w:rPr>
          <w:rFonts w:cs="B Nazanin" w:hint="cs"/>
          <w:b/>
          <w:bCs/>
          <w:sz w:val="26"/>
          <w:szCs w:val="26"/>
          <w:rtl/>
        </w:rPr>
        <w:t>صنعتي</w:t>
      </w:r>
      <w:r w:rsidRPr="00872962">
        <w:rPr>
          <w:rFonts w:cs="B Nazanin"/>
          <w:b/>
          <w:bCs/>
          <w:sz w:val="26"/>
          <w:szCs w:val="26"/>
          <w:rtl/>
        </w:rPr>
        <w:t xml:space="preserve">. </w:t>
      </w:r>
    </w:p>
    <w:p w:rsidR="001E1E21" w:rsidRPr="00872962" w:rsidRDefault="001E1E21" w:rsidP="001E1E21">
      <w:pPr>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حمايت</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صنايع</w:t>
      </w:r>
      <w:r w:rsidRPr="00872962">
        <w:rPr>
          <w:rFonts w:cs="B Nazanin"/>
          <w:b/>
          <w:bCs/>
          <w:sz w:val="26"/>
          <w:szCs w:val="26"/>
          <w:rtl/>
        </w:rPr>
        <w:t xml:space="preserve"> </w:t>
      </w:r>
      <w:r w:rsidRPr="00872962">
        <w:rPr>
          <w:rFonts w:cs="B Nazanin" w:hint="cs"/>
          <w:b/>
          <w:bCs/>
          <w:sz w:val="26"/>
          <w:szCs w:val="26"/>
          <w:rtl/>
        </w:rPr>
        <w:t>داخلي</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برابر</w:t>
      </w:r>
      <w:r w:rsidRPr="00872962">
        <w:rPr>
          <w:rFonts w:cs="B Nazanin"/>
          <w:b/>
          <w:bCs/>
          <w:sz w:val="26"/>
          <w:szCs w:val="26"/>
          <w:rtl/>
        </w:rPr>
        <w:t xml:space="preserve"> </w:t>
      </w:r>
      <w:r w:rsidRPr="00872962">
        <w:rPr>
          <w:rFonts w:cs="B Nazanin" w:hint="cs"/>
          <w:b/>
          <w:bCs/>
          <w:sz w:val="26"/>
          <w:szCs w:val="26"/>
          <w:rtl/>
        </w:rPr>
        <w:t>كالاهاي</w:t>
      </w:r>
      <w:r w:rsidRPr="00872962">
        <w:rPr>
          <w:rFonts w:cs="B Nazanin"/>
          <w:b/>
          <w:bCs/>
          <w:sz w:val="26"/>
          <w:szCs w:val="26"/>
          <w:rtl/>
        </w:rPr>
        <w:t xml:space="preserve"> </w:t>
      </w:r>
      <w:r w:rsidRPr="00872962">
        <w:rPr>
          <w:rFonts w:cs="B Nazanin" w:hint="cs"/>
          <w:b/>
          <w:bCs/>
          <w:sz w:val="26"/>
          <w:szCs w:val="26"/>
          <w:rtl/>
        </w:rPr>
        <w:t>رقيب</w:t>
      </w:r>
      <w:r w:rsidRPr="00872962">
        <w:rPr>
          <w:rFonts w:cs="B Nazanin"/>
          <w:b/>
          <w:bCs/>
          <w:sz w:val="26"/>
          <w:szCs w:val="26"/>
          <w:rtl/>
        </w:rPr>
        <w:t xml:space="preserve"> </w:t>
      </w:r>
      <w:r w:rsidRPr="00872962">
        <w:rPr>
          <w:rFonts w:cs="B Nazanin" w:hint="cs"/>
          <w:b/>
          <w:bCs/>
          <w:sz w:val="26"/>
          <w:szCs w:val="26"/>
          <w:rtl/>
        </w:rPr>
        <w:t>خارجي</w:t>
      </w:r>
      <w:r w:rsidRPr="00872962">
        <w:rPr>
          <w:rFonts w:cs="B Nazanin"/>
          <w:b/>
          <w:bCs/>
          <w:sz w:val="26"/>
          <w:szCs w:val="26"/>
          <w:rtl/>
        </w:rPr>
        <w:t>.</w:t>
      </w:r>
    </w:p>
    <w:p w:rsidR="001E1E21" w:rsidRPr="00872962" w:rsidRDefault="001E1E21" w:rsidP="001E1E21">
      <w:pPr>
        <w:jc w:val="both"/>
        <w:rPr>
          <w:rFonts w:cs="B Nazanin"/>
          <w:b/>
          <w:bCs/>
          <w:sz w:val="26"/>
          <w:szCs w:val="26"/>
        </w:rPr>
      </w:pPr>
      <w:r w:rsidRPr="00872962">
        <w:rPr>
          <w:rFonts w:cs="B Nazanin"/>
          <w:b/>
          <w:bCs/>
          <w:sz w:val="26"/>
          <w:szCs w:val="26"/>
          <w:rtl/>
        </w:rPr>
        <w:t xml:space="preserve">- </w:t>
      </w:r>
      <w:r w:rsidRPr="00872962">
        <w:rPr>
          <w:rFonts w:cs="B Nazanin" w:hint="cs"/>
          <w:b/>
          <w:bCs/>
          <w:sz w:val="26"/>
          <w:szCs w:val="26"/>
          <w:rtl/>
        </w:rPr>
        <w:t>پشتيباني</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صنايع</w:t>
      </w:r>
      <w:r w:rsidRPr="00872962">
        <w:rPr>
          <w:rFonts w:cs="B Nazanin"/>
          <w:b/>
          <w:bCs/>
          <w:sz w:val="26"/>
          <w:szCs w:val="26"/>
          <w:rtl/>
        </w:rPr>
        <w:t xml:space="preserve"> </w:t>
      </w:r>
      <w:r w:rsidRPr="00872962">
        <w:rPr>
          <w:rFonts w:cs="B Nazanin" w:hint="cs"/>
          <w:b/>
          <w:bCs/>
          <w:sz w:val="26"/>
          <w:szCs w:val="26"/>
          <w:rtl/>
        </w:rPr>
        <w:t>دستي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پيشه</w:t>
      </w:r>
      <w:r w:rsidRPr="00872962">
        <w:rPr>
          <w:rFonts w:cs="B Nazanin"/>
          <w:b/>
          <w:bCs/>
          <w:sz w:val="26"/>
          <w:szCs w:val="26"/>
          <w:rtl/>
        </w:rPr>
        <w:t xml:space="preserve"> </w:t>
      </w:r>
      <w:r w:rsidRPr="00872962">
        <w:rPr>
          <w:rFonts w:cs="B Nazanin" w:hint="cs"/>
          <w:b/>
          <w:bCs/>
          <w:sz w:val="26"/>
          <w:szCs w:val="26"/>
          <w:rtl/>
        </w:rPr>
        <w:t>وري</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فراهم</w:t>
      </w:r>
      <w:r w:rsidRPr="00872962">
        <w:rPr>
          <w:rFonts w:cs="B Nazanin"/>
          <w:b/>
          <w:bCs/>
          <w:sz w:val="26"/>
          <w:szCs w:val="26"/>
          <w:rtl/>
        </w:rPr>
        <w:t xml:space="preserve"> </w:t>
      </w:r>
      <w:r w:rsidRPr="00872962">
        <w:rPr>
          <w:rFonts w:cs="B Nazanin" w:hint="cs"/>
          <w:b/>
          <w:bCs/>
          <w:sz w:val="26"/>
          <w:szCs w:val="26"/>
          <w:rtl/>
        </w:rPr>
        <w:t>ساختن</w:t>
      </w:r>
      <w:r w:rsidRPr="00872962">
        <w:rPr>
          <w:rFonts w:cs="B Nazanin"/>
          <w:b/>
          <w:bCs/>
          <w:sz w:val="26"/>
          <w:szCs w:val="26"/>
          <w:rtl/>
        </w:rPr>
        <w:t xml:space="preserve"> </w:t>
      </w:r>
      <w:r w:rsidRPr="00872962">
        <w:rPr>
          <w:rFonts w:cs="B Nazanin" w:hint="cs"/>
          <w:b/>
          <w:bCs/>
          <w:sz w:val="26"/>
          <w:szCs w:val="26"/>
          <w:rtl/>
        </w:rPr>
        <w:t>مساعدت</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مالي،</w:t>
      </w:r>
      <w:r w:rsidRPr="00872962">
        <w:rPr>
          <w:rFonts w:cs="B Nazanin"/>
          <w:b/>
          <w:bCs/>
          <w:sz w:val="26"/>
          <w:szCs w:val="26"/>
          <w:rtl/>
        </w:rPr>
        <w:t xml:space="preserve"> </w:t>
      </w:r>
      <w:r w:rsidRPr="00872962">
        <w:rPr>
          <w:rFonts w:cs="B Nazanin" w:hint="cs"/>
          <w:b/>
          <w:bCs/>
          <w:sz w:val="26"/>
          <w:szCs w:val="26"/>
          <w:rtl/>
        </w:rPr>
        <w:t>تكنيكي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تجاري</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آنها</w:t>
      </w:r>
      <w:r w:rsidRPr="00872962">
        <w:rPr>
          <w:rFonts w:cs="B Nazanin"/>
          <w:b/>
          <w:bCs/>
          <w:sz w:val="26"/>
          <w:szCs w:val="26"/>
          <w:rtl/>
        </w:rPr>
        <w:t xml:space="preserve">. </w:t>
      </w:r>
    </w:p>
    <w:p w:rsidR="00C46F8E" w:rsidRPr="007C5246" w:rsidRDefault="00C46F8E" w:rsidP="001E1E21">
      <w:pPr>
        <w:jc w:val="both"/>
        <w:rPr>
          <w:rFonts w:cs="B Jadid"/>
          <w:b/>
          <w:bCs/>
          <w:sz w:val="32"/>
          <w:szCs w:val="32"/>
          <w:rtl/>
        </w:rPr>
      </w:pPr>
      <w:r w:rsidRPr="007C5246">
        <w:rPr>
          <w:rFonts w:cs="B Jadid" w:hint="cs"/>
          <w:b/>
          <w:bCs/>
          <w:sz w:val="32"/>
          <w:szCs w:val="32"/>
          <w:rtl/>
        </w:rPr>
        <w:t>"بـرنـامـه...":</w:t>
      </w:r>
    </w:p>
    <w:p w:rsidR="001E1E21" w:rsidRPr="00872962" w:rsidRDefault="001E1E21" w:rsidP="00872962">
      <w:pPr>
        <w:spacing w:after="0"/>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ايجاد</w:t>
      </w:r>
      <w:r w:rsidRPr="00872962">
        <w:rPr>
          <w:rFonts w:cs="B Nazanin"/>
          <w:b/>
          <w:bCs/>
          <w:sz w:val="26"/>
          <w:szCs w:val="26"/>
          <w:rtl/>
        </w:rPr>
        <w:t xml:space="preserve"> </w:t>
      </w:r>
      <w:r w:rsidRPr="00872962">
        <w:rPr>
          <w:rFonts w:cs="B Nazanin" w:hint="cs"/>
          <w:b/>
          <w:bCs/>
          <w:sz w:val="26"/>
          <w:szCs w:val="26"/>
          <w:rtl/>
        </w:rPr>
        <w:t>صنايع</w:t>
      </w:r>
      <w:r w:rsidRPr="00872962">
        <w:rPr>
          <w:rFonts w:cs="B Nazanin"/>
          <w:b/>
          <w:bCs/>
          <w:sz w:val="26"/>
          <w:szCs w:val="26"/>
          <w:rtl/>
        </w:rPr>
        <w:t xml:space="preserve"> </w:t>
      </w:r>
      <w:r w:rsidRPr="00872962">
        <w:rPr>
          <w:rFonts w:cs="B Nazanin" w:hint="cs"/>
          <w:b/>
          <w:bCs/>
          <w:sz w:val="26"/>
          <w:szCs w:val="26"/>
          <w:rtl/>
        </w:rPr>
        <w:t>سنگين</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بسيج</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بهره</w:t>
      </w:r>
      <w:r w:rsidRPr="00872962">
        <w:rPr>
          <w:rFonts w:cs="B Nazanin"/>
          <w:b/>
          <w:bCs/>
          <w:sz w:val="26"/>
          <w:szCs w:val="26"/>
          <w:rtl/>
        </w:rPr>
        <w:t xml:space="preserve"> </w:t>
      </w:r>
      <w:r w:rsidRPr="00872962">
        <w:rPr>
          <w:rFonts w:cs="B Nazanin" w:hint="cs"/>
          <w:b/>
          <w:bCs/>
          <w:sz w:val="26"/>
          <w:szCs w:val="26"/>
          <w:rtl/>
        </w:rPr>
        <w:t>برداري</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منابع</w:t>
      </w:r>
      <w:r w:rsidRPr="00872962">
        <w:rPr>
          <w:rFonts w:cs="B Nazanin"/>
          <w:b/>
          <w:bCs/>
          <w:sz w:val="26"/>
          <w:szCs w:val="26"/>
          <w:rtl/>
        </w:rPr>
        <w:t xml:space="preserve"> </w:t>
      </w:r>
      <w:r w:rsidRPr="00872962">
        <w:rPr>
          <w:rFonts w:cs="B Nazanin" w:hint="cs"/>
          <w:b/>
          <w:bCs/>
          <w:sz w:val="26"/>
          <w:szCs w:val="26"/>
          <w:rtl/>
        </w:rPr>
        <w:t>سرشار</w:t>
      </w:r>
      <w:r w:rsidRPr="00872962">
        <w:rPr>
          <w:rFonts w:cs="B Nazanin"/>
          <w:b/>
          <w:bCs/>
          <w:sz w:val="26"/>
          <w:szCs w:val="26"/>
          <w:rtl/>
        </w:rPr>
        <w:t xml:space="preserve"> </w:t>
      </w:r>
      <w:r w:rsidRPr="00872962">
        <w:rPr>
          <w:rFonts w:cs="B Nazanin" w:hint="cs"/>
          <w:b/>
          <w:bCs/>
          <w:sz w:val="26"/>
          <w:szCs w:val="26"/>
          <w:rtl/>
        </w:rPr>
        <w:t>طبيعي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انساني</w:t>
      </w:r>
      <w:r w:rsidRPr="00872962">
        <w:rPr>
          <w:rFonts w:cs="B Nazanin"/>
          <w:b/>
          <w:bCs/>
          <w:sz w:val="26"/>
          <w:szCs w:val="26"/>
          <w:rtl/>
        </w:rPr>
        <w:t xml:space="preserve"> </w:t>
      </w:r>
      <w:r w:rsidRPr="00872962">
        <w:rPr>
          <w:rFonts w:cs="B Nazanin" w:hint="cs"/>
          <w:b/>
          <w:bCs/>
          <w:sz w:val="26"/>
          <w:szCs w:val="26"/>
          <w:rtl/>
        </w:rPr>
        <w:t>كشور</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جـلـب</w:t>
      </w:r>
      <w:r w:rsidRPr="00872962">
        <w:rPr>
          <w:rFonts w:cs="B Nazanin"/>
          <w:b/>
          <w:bCs/>
          <w:sz w:val="26"/>
          <w:szCs w:val="26"/>
          <w:rtl/>
        </w:rPr>
        <w:t xml:space="preserve"> </w:t>
      </w:r>
      <w:r w:rsidRPr="00872962">
        <w:rPr>
          <w:rFonts w:cs="B Nazanin" w:hint="cs"/>
          <w:b/>
          <w:bCs/>
          <w:sz w:val="26"/>
          <w:szCs w:val="26"/>
          <w:rtl/>
        </w:rPr>
        <w:t>كـمـكـهـاي</w:t>
      </w:r>
      <w:r w:rsidRPr="00872962">
        <w:rPr>
          <w:rFonts w:cs="B Nazanin"/>
          <w:b/>
          <w:bCs/>
          <w:sz w:val="26"/>
          <w:szCs w:val="26"/>
          <w:rtl/>
        </w:rPr>
        <w:t xml:space="preserve"> </w:t>
      </w:r>
      <w:r w:rsidRPr="00872962">
        <w:rPr>
          <w:rFonts w:cs="B Nazanin" w:hint="cs"/>
          <w:b/>
          <w:bCs/>
          <w:sz w:val="26"/>
          <w:szCs w:val="26"/>
          <w:rtl/>
        </w:rPr>
        <w:t>مـسـاعـد</w:t>
      </w:r>
      <w:r w:rsidRPr="00872962">
        <w:rPr>
          <w:rFonts w:cs="B Nazanin"/>
          <w:b/>
          <w:bCs/>
          <w:sz w:val="26"/>
          <w:szCs w:val="26"/>
          <w:rtl/>
        </w:rPr>
        <w:t xml:space="preserve"> </w:t>
      </w:r>
      <w:r w:rsidRPr="00872962">
        <w:rPr>
          <w:rFonts w:cs="B Nazanin" w:hint="cs"/>
          <w:b/>
          <w:bCs/>
          <w:sz w:val="26"/>
          <w:szCs w:val="26"/>
          <w:rtl/>
        </w:rPr>
        <w:t>خارجي</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ناقض</w:t>
      </w:r>
      <w:r w:rsidRPr="00872962">
        <w:rPr>
          <w:rFonts w:cs="B Nazanin"/>
          <w:b/>
          <w:bCs/>
          <w:sz w:val="26"/>
          <w:szCs w:val="26"/>
          <w:rtl/>
        </w:rPr>
        <w:t xml:space="preserve"> </w:t>
      </w:r>
      <w:r w:rsidRPr="00872962">
        <w:rPr>
          <w:rFonts w:cs="B Nazanin" w:hint="cs"/>
          <w:b/>
          <w:bCs/>
          <w:sz w:val="26"/>
          <w:szCs w:val="26"/>
          <w:rtl/>
        </w:rPr>
        <w:t>حاكميت</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مانع</w:t>
      </w:r>
      <w:r w:rsidRPr="00872962">
        <w:rPr>
          <w:rFonts w:cs="B Nazanin"/>
          <w:b/>
          <w:bCs/>
          <w:sz w:val="26"/>
          <w:szCs w:val="26"/>
          <w:rtl/>
        </w:rPr>
        <w:t xml:space="preserve"> </w:t>
      </w:r>
      <w:r w:rsidRPr="00872962">
        <w:rPr>
          <w:rFonts w:cs="B Nazanin" w:hint="cs"/>
          <w:b/>
          <w:bCs/>
          <w:sz w:val="26"/>
          <w:szCs w:val="26"/>
          <w:rtl/>
        </w:rPr>
        <w:t>رشد</w:t>
      </w:r>
      <w:r w:rsidRPr="00872962">
        <w:rPr>
          <w:rFonts w:cs="B Nazanin"/>
          <w:b/>
          <w:bCs/>
          <w:sz w:val="26"/>
          <w:szCs w:val="26"/>
          <w:rtl/>
        </w:rPr>
        <w:t xml:space="preserve"> </w:t>
      </w:r>
      <w:r w:rsidRPr="00872962">
        <w:rPr>
          <w:rFonts w:cs="B Nazanin" w:hint="cs"/>
          <w:b/>
          <w:bCs/>
          <w:sz w:val="26"/>
          <w:szCs w:val="26"/>
          <w:rtl/>
        </w:rPr>
        <w:t>سالم</w:t>
      </w:r>
      <w:r w:rsidRPr="00872962">
        <w:rPr>
          <w:rFonts w:cs="B Nazanin"/>
          <w:b/>
          <w:bCs/>
          <w:sz w:val="26"/>
          <w:szCs w:val="26"/>
          <w:rtl/>
        </w:rPr>
        <w:t xml:space="preserve"> </w:t>
      </w:r>
      <w:r w:rsidRPr="00872962">
        <w:rPr>
          <w:rFonts w:cs="B Nazanin" w:hint="cs"/>
          <w:b/>
          <w:bCs/>
          <w:sz w:val="26"/>
          <w:szCs w:val="26"/>
          <w:rtl/>
        </w:rPr>
        <w:t>اقتصادي</w:t>
      </w:r>
      <w:r w:rsidRPr="00872962">
        <w:rPr>
          <w:rFonts w:cs="B Nazanin"/>
          <w:b/>
          <w:bCs/>
          <w:sz w:val="26"/>
          <w:szCs w:val="26"/>
          <w:rtl/>
        </w:rPr>
        <w:t xml:space="preserve"> </w:t>
      </w:r>
      <w:r w:rsidRPr="00872962">
        <w:rPr>
          <w:rFonts w:cs="B Nazanin" w:hint="cs"/>
          <w:b/>
          <w:bCs/>
          <w:sz w:val="26"/>
          <w:szCs w:val="26"/>
          <w:rtl/>
        </w:rPr>
        <w:t>جامعۀ</w:t>
      </w:r>
      <w:r w:rsidRPr="00872962">
        <w:rPr>
          <w:rFonts w:cs="B Nazanin"/>
          <w:b/>
          <w:bCs/>
          <w:sz w:val="26"/>
          <w:szCs w:val="26"/>
          <w:rtl/>
        </w:rPr>
        <w:t xml:space="preserve"> </w:t>
      </w:r>
      <w:r w:rsidRPr="00872962">
        <w:rPr>
          <w:rFonts w:cs="B Nazanin" w:hint="cs"/>
          <w:b/>
          <w:bCs/>
          <w:sz w:val="26"/>
          <w:szCs w:val="26"/>
          <w:rtl/>
        </w:rPr>
        <w:t>ما</w:t>
      </w:r>
      <w:r w:rsidRPr="00872962">
        <w:rPr>
          <w:rFonts w:cs="B Nazanin"/>
          <w:b/>
          <w:bCs/>
          <w:sz w:val="26"/>
          <w:szCs w:val="26"/>
          <w:rtl/>
        </w:rPr>
        <w:t xml:space="preserve"> </w:t>
      </w:r>
      <w:r w:rsidRPr="00872962">
        <w:rPr>
          <w:rFonts w:cs="B Nazanin" w:hint="cs"/>
          <w:b/>
          <w:bCs/>
          <w:sz w:val="26"/>
          <w:szCs w:val="26"/>
          <w:rtl/>
        </w:rPr>
        <w:t>نباشد</w:t>
      </w:r>
      <w:r w:rsidRPr="00872962">
        <w:rPr>
          <w:rFonts w:cs="B Nazanin"/>
          <w:b/>
          <w:bCs/>
          <w:sz w:val="26"/>
          <w:szCs w:val="26"/>
          <w:rtl/>
        </w:rPr>
        <w:t>.</w:t>
      </w:r>
    </w:p>
    <w:p w:rsidR="001E1E21" w:rsidRPr="00872962" w:rsidRDefault="001E1E21" w:rsidP="00872962">
      <w:pPr>
        <w:spacing w:after="0"/>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توسعه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تنوع</w:t>
      </w:r>
      <w:r w:rsidRPr="00872962">
        <w:rPr>
          <w:rFonts w:cs="B Nazanin"/>
          <w:b/>
          <w:bCs/>
          <w:sz w:val="26"/>
          <w:szCs w:val="26"/>
          <w:rtl/>
        </w:rPr>
        <w:t xml:space="preserve"> </w:t>
      </w:r>
      <w:r w:rsidRPr="00872962">
        <w:rPr>
          <w:rFonts w:cs="B Nazanin" w:hint="cs"/>
          <w:b/>
          <w:bCs/>
          <w:sz w:val="26"/>
          <w:szCs w:val="26"/>
          <w:rtl/>
        </w:rPr>
        <w:t>صنايع</w:t>
      </w:r>
      <w:r w:rsidRPr="00872962">
        <w:rPr>
          <w:rFonts w:cs="B Nazanin"/>
          <w:b/>
          <w:bCs/>
          <w:sz w:val="26"/>
          <w:szCs w:val="26"/>
          <w:rtl/>
        </w:rPr>
        <w:t xml:space="preserve"> </w:t>
      </w:r>
      <w:r w:rsidRPr="00872962">
        <w:rPr>
          <w:rFonts w:cs="B Nazanin" w:hint="cs"/>
          <w:b/>
          <w:bCs/>
          <w:sz w:val="26"/>
          <w:szCs w:val="26"/>
          <w:rtl/>
        </w:rPr>
        <w:t>سبك</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استهلاكي</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طريق</w:t>
      </w:r>
      <w:r w:rsidRPr="00872962">
        <w:rPr>
          <w:rFonts w:cs="B Nazanin"/>
          <w:b/>
          <w:bCs/>
          <w:sz w:val="26"/>
          <w:szCs w:val="26"/>
          <w:rtl/>
        </w:rPr>
        <w:t xml:space="preserve"> </w:t>
      </w:r>
      <w:r w:rsidRPr="00872962">
        <w:rPr>
          <w:rFonts w:cs="B Nazanin" w:hint="cs"/>
          <w:b/>
          <w:bCs/>
          <w:sz w:val="26"/>
          <w:szCs w:val="26"/>
          <w:rtl/>
        </w:rPr>
        <w:t>اختلاط</w:t>
      </w:r>
      <w:r w:rsidRPr="00872962">
        <w:rPr>
          <w:rFonts w:cs="B Nazanin"/>
          <w:b/>
          <w:bCs/>
          <w:sz w:val="26"/>
          <w:szCs w:val="26"/>
          <w:rtl/>
        </w:rPr>
        <w:t xml:space="preserve"> </w:t>
      </w:r>
      <w:r w:rsidRPr="00872962">
        <w:rPr>
          <w:rFonts w:cs="B Nazanin" w:hint="cs"/>
          <w:b/>
          <w:bCs/>
          <w:sz w:val="26"/>
          <w:szCs w:val="26"/>
          <w:rtl/>
        </w:rPr>
        <w:t>سرمايه</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خصوصي</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سرمايۀ</w:t>
      </w:r>
      <w:r w:rsidRPr="00872962">
        <w:rPr>
          <w:rFonts w:cs="B Nazanin"/>
          <w:b/>
          <w:bCs/>
          <w:sz w:val="26"/>
          <w:szCs w:val="26"/>
          <w:rtl/>
        </w:rPr>
        <w:t xml:space="preserve"> </w:t>
      </w:r>
      <w:r w:rsidRPr="00872962">
        <w:rPr>
          <w:rFonts w:cs="B Nazanin" w:hint="cs"/>
          <w:b/>
          <w:bCs/>
          <w:sz w:val="26"/>
          <w:szCs w:val="26"/>
          <w:rtl/>
        </w:rPr>
        <w:t>دولتي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رهنمایي</w:t>
      </w:r>
      <w:r w:rsidRPr="00872962">
        <w:rPr>
          <w:rFonts w:cs="B Nazanin"/>
          <w:b/>
          <w:bCs/>
          <w:sz w:val="26"/>
          <w:szCs w:val="26"/>
          <w:rtl/>
        </w:rPr>
        <w:t xml:space="preserve"> </w:t>
      </w:r>
      <w:r w:rsidRPr="00872962">
        <w:rPr>
          <w:rFonts w:cs="B Nazanin" w:hint="cs"/>
          <w:b/>
          <w:bCs/>
          <w:sz w:val="26"/>
          <w:szCs w:val="26"/>
          <w:rtl/>
        </w:rPr>
        <w:t>سرمايه</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خصوصي</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مجاري</w:t>
      </w:r>
      <w:r w:rsidRPr="00872962">
        <w:rPr>
          <w:rFonts w:cs="B Nazanin"/>
          <w:b/>
          <w:bCs/>
          <w:sz w:val="26"/>
          <w:szCs w:val="26"/>
          <w:rtl/>
        </w:rPr>
        <w:t xml:space="preserve"> </w:t>
      </w:r>
      <w:r w:rsidRPr="00872962">
        <w:rPr>
          <w:rFonts w:cs="B Nazanin" w:hint="cs"/>
          <w:b/>
          <w:bCs/>
          <w:sz w:val="26"/>
          <w:szCs w:val="26"/>
          <w:rtl/>
        </w:rPr>
        <w:t>صنعتي</w:t>
      </w:r>
      <w:r w:rsidRPr="00872962">
        <w:rPr>
          <w:rFonts w:cs="B Nazanin"/>
          <w:b/>
          <w:bCs/>
          <w:sz w:val="26"/>
          <w:szCs w:val="26"/>
          <w:rtl/>
        </w:rPr>
        <w:t xml:space="preserve">. </w:t>
      </w:r>
    </w:p>
    <w:p w:rsidR="001E1E21" w:rsidRPr="00872962" w:rsidRDefault="001E1E21" w:rsidP="00872962">
      <w:pPr>
        <w:spacing w:after="0"/>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حمايت</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صنايع</w:t>
      </w:r>
      <w:r w:rsidRPr="00872962">
        <w:rPr>
          <w:rFonts w:cs="B Nazanin"/>
          <w:b/>
          <w:bCs/>
          <w:sz w:val="26"/>
          <w:szCs w:val="26"/>
          <w:rtl/>
        </w:rPr>
        <w:t xml:space="preserve"> </w:t>
      </w:r>
      <w:r w:rsidRPr="00872962">
        <w:rPr>
          <w:rFonts w:cs="B Nazanin" w:hint="cs"/>
          <w:b/>
          <w:bCs/>
          <w:sz w:val="26"/>
          <w:szCs w:val="26"/>
          <w:rtl/>
        </w:rPr>
        <w:t>داخلي</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برابر</w:t>
      </w:r>
      <w:r w:rsidRPr="00872962">
        <w:rPr>
          <w:rFonts w:cs="B Nazanin"/>
          <w:b/>
          <w:bCs/>
          <w:sz w:val="26"/>
          <w:szCs w:val="26"/>
          <w:rtl/>
        </w:rPr>
        <w:t xml:space="preserve"> </w:t>
      </w:r>
      <w:r w:rsidRPr="00872962">
        <w:rPr>
          <w:rFonts w:cs="B Nazanin" w:hint="cs"/>
          <w:b/>
          <w:bCs/>
          <w:sz w:val="26"/>
          <w:szCs w:val="26"/>
          <w:rtl/>
        </w:rPr>
        <w:t>كالاهاي</w:t>
      </w:r>
      <w:r w:rsidRPr="00872962">
        <w:rPr>
          <w:rFonts w:cs="B Nazanin"/>
          <w:b/>
          <w:bCs/>
          <w:sz w:val="26"/>
          <w:szCs w:val="26"/>
          <w:rtl/>
        </w:rPr>
        <w:t xml:space="preserve"> </w:t>
      </w:r>
      <w:r w:rsidRPr="00872962">
        <w:rPr>
          <w:rFonts w:cs="B Nazanin" w:hint="cs"/>
          <w:b/>
          <w:bCs/>
          <w:sz w:val="26"/>
          <w:szCs w:val="26"/>
          <w:rtl/>
        </w:rPr>
        <w:t>رقيب</w:t>
      </w:r>
      <w:r w:rsidRPr="00872962">
        <w:rPr>
          <w:rFonts w:cs="B Nazanin"/>
          <w:b/>
          <w:bCs/>
          <w:sz w:val="26"/>
          <w:szCs w:val="26"/>
          <w:rtl/>
        </w:rPr>
        <w:t xml:space="preserve"> </w:t>
      </w:r>
      <w:r w:rsidRPr="00872962">
        <w:rPr>
          <w:rFonts w:cs="B Nazanin" w:hint="cs"/>
          <w:b/>
          <w:bCs/>
          <w:sz w:val="26"/>
          <w:szCs w:val="26"/>
          <w:rtl/>
        </w:rPr>
        <w:t>خارجي</w:t>
      </w:r>
      <w:r w:rsidRPr="00872962">
        <w:rPr>
          <w:rFonts w:cs="B Nazanin"/>
          <w:b/>
          <w:bCs/>
          <w:sz w:val="26"/>
          <w:szCs w:val="26"/>
          <w:rtl/>
        </w:rPr>
        <w:t>.</w:t>
      </w:r>
    </w:p>
    <w:p w:rsidR="001E1E21" w:rsidRPr="00872962" w:rsidRDefault="001E1E21" w:rsidP="00872962">
      <w:pPr>
        <w:spacing w:after="0"/>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پشتيباني</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صنايع</w:t>
      </w:r>
      <w:r w:rsidRPr="00872962">
        <w:rPr>
          <w:rFonts w:cs="B Nazanin"/>
          <w:b/>
          <w:bCs/>
          <w:sz w:val="26"/>
          <w:szCs w:val="26"/>
          <w:rtl/>
        </w:rPr>
        <w:t xml:space="preserve"> </w:t>
      </w:r>
      <w:r w:rsidRPr="00872962">
        <w:rPr>
          <w:rFonts w:cs="B Nazanin" w:hint="cs"/>
          <w:b/>
          <w:bCs/>
          <w:sz w:val="26"/>
          <w:szCs w:val="26"/>
          <w:rtl/>
        </w:rPr>
        <w:t>دستي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پيشه</w:t>
      </w:r>
      <w:r w:rsidRPr="00872962">
        <w:rPr>
          <w:rFonts w:cs="B Nazanin"/>
          <w:b/>
          <w:bCs/>
          <w:sz w:val="26"/>
          <w:szCs w:val="26"/>
          <w:rtl/>
        </w:rPr>
        <w:t xml:space="preserve"> </w:t>
      </w:r>
      <w:r w:rsidRPr="00872962">
        <w:rPr>
          <w:rFonts w:cs="B Nazanin" w:hint="cs"/>
          <w:b/>
          <w:bCs/>
          <w:sz w:val="26"/>
          <w:szCs w:val="26"/>
          <w:rtl/>
        </w:rPr>
        <w:t>وري</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فراهم</w:t>
      </w:r>
      <w:r w:rsidRPr="00872962">
        <w:rPr>
          <w:rFonts w:cs="B Nazanin"/>
          <w:b/>
          <w:bCs/>
          <w:sz w:val="26"/>
          <w:szCs w:val="26"/>
          <w:rtl/>
        </w:rPr>
        <w:t xml:space="preserve"> </w:t>
      </w:r>
      <w:r w:rsidRPr="00872962">
        <w:rPr>
          <w:rFonts w:cs="B Nazanin" w:hint="cs"/>
          <w:b/>
          <w:bCs/>
          <w:sz w:val="26"/>
          <w:szCs w:val="26"/>
          <w:rtl/>
        </w:rPr>
        <w:t>ساختن</w:t>
      </w:r>
      <w:r w:rsidRPr="00872962">
        <w:rPr>
          <w:rFonts w:cs="B Nazanin"/>
          <w:b/>
          <w:bCs/>
          <w:sz w:val="26"/>
          <w:szCs w:val="26"/>
          <w:rtl/>
        </w:rPr>
        <w:t xml:space="preserve"> </w:t>
      </w:r>
      <w:r w:rsidRPr="00872962">
        <w:rPr>
          <w:rFonts w:cs="B Nazanin" w:hint="cs"/>
          <w:b/>
          <w:bCs/>
          <w:sz w:val="26"/>
          <w:szCs w:val="26"/>
          <w:rtl/>
        </w:rPr>
        <w:t>مساعدت</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مالي،</w:t>
      </w:r>
      <w:r w:rsidRPr="00872962">
        <w:rPr>
          <w:rFonts w:cs="B Nazanin"/>
          <w:b/>
          <w:bCs/>
          <w:sz w:val="26"/>
          <w:szCs w:val="26"/>
          <w:rtl/>
        </w:rPr>
        <w:t xml:space="preserve"> </w:t>
      </w:r>
      <w:r w:rsidRPr="00872962">
        <w:rPr>
          <w:rFonts w:cs="B Nazanin" w:hint="cs"/>
          <w:b/>
          <w:bCs/>
          <w:sz w:val="26"/>
          <w:szCs w:val="26"/>
          <w:rtl/>
        </w:rPr>
        <w:t>تكنيكي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تجاري</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آنها</w:t>
      </w:r>
      <w:r w:rsidRPr="00872962">
        <w:rPr>
          <w:rFonts w:cs="B Nazanin"/>
          <w:b/>
          <w:bCs/>
          <w:sz w:val="26"/>
          <w:szCs w:val="26"/>
          <w:rtl/>
        </w:rPr>
        <w:t xml:space="preserve">. </w:t>
      </w:r>
    </w:p>
    <w:p w:rsidR="001E1E21" w:rsidRPr="00872962" w:rsidRDefault="001E1E21" w:rsidP="00872962">
      <w:pPr>
        <w:spacing w:after="0"/>
        <w:jc w:val="both"/>
        <w:rPr>
          <w:rFonts w:cs="B Nazanin"/>
          <w:b/>
          <w:bCs/>
          <w:sz w:val="26"/>
          <w:szCs w:val="26"/>
          <w:rtl/>
        </w:rPr>
      </w:pP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بند</w:t>
      </w:r>
      <w:r w:rsidRPr="00872962">
        <w:rPr>
          <w:rFonts w:cs="B Nazanin"/>
          <w:b/>
          <w:bCs/>
          <w:sz w:val="26"/>
          <w:szCs w:val="26"/>
          <w:rtl/>
        </w:rPr>
        <w:t xml:space="preserve"> </w:t>
      </w:r>
      <w:r w:rsidRPr="00872962">
        <w:rPr>
          <w:rFonts w:cs="B Nazanin" w:hint="cs"/>
          <w:b/>
          <w:bCs/>
          <w:sz w:val="26"/>
          <w:szCs w:val="26"/>
          <w:rtl/>
        </w:rPr>
        <w:t>اول</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فصل</w:t>
      </w:r>
      <w:r w:rsidRPr="00872962">
        <w:rPr>
          <w:rFonts w:cs="B Nazanin"/>
          <w:b/>
          <w:bCs/>
          <w:sz w:val="26"/>
          <w:szCs w:val="26"/>
          <w:rtl/>
        </w:rPr>
        <w:t xml:space="preserve"> </w:t>
      </w:r>
      <w:r w:rsidRPr="00872962">
        <w:rPr>
          <w:rFonts w:cs="B Nazanin" w:hint="cs"/>
          <w:b/>
          <w:bCs/>
          <w:sz w:val="26"/>
          <w:szCs w:val="26"/>
          <w:rtl/>
        </w:rPr>
        <w:t>براي</w:t>
      </w:r>
      <w:r w:rsidRPr="00872962">
        <w:rPr>
          <w:rFonts w:cs="B Nazanin"/>
          <w:b/>
          <w:bCs/>
          <w:sz w:val="26"/>
          <w:szCs w:val="26"/>
          <w:rtl/>
        </w:rPr>
        <w:t xml:space="preserve"> </w:t>
      </w:r>
      <w:r w:rsidRPr="00872962">
        <w:rPr>
          <w:rFonts w:cs="B Nazanin" w:hint="cs"/>
          <w:b/>
          <w:bCs/>
          <w:sz w:val="26"/>
          <w:szCs w:val="26"/>
          <w:rtl/>
        </w:rPr>
        <w:t>برنامۀ</w:t>
      </w:r>
      <w:r w:rsidRPr="00872962">
        <w:rPr>
          <w:rFonts w:cs="B Nazanin"/>
          <w:b/>
          <w:bCs/>
          <w:sz w:val="26"/>
          <w:szCs w:val="26"/>
          <w:rtl/>
        </w:rPr>
        <w:t xml:space="preserve"> "</w:t>
      </w:r>
      <w:r w:rsidRPr="00872962">
        <w:rPr>
          <w:rFonts w:cs="B Nazanin" w:hint="cs"/>
          <w:b/>
          <w:bCs/>
          <w:sz w:val="26"/>
          <w:szCs w:val="26"/>
          <w:rtl/>
        </w:rPr>
        <w:t>ساما</w:t>
      </w:r>
      <w:r w:rsidRPr="00872962">
        <w:rPr>
          <w:rFonts w:cs="B Nazanin"/>
          <w:b/>
          <w:bCs/>
          <w:sz w:val="26"/>
          <w:szCs w:val="26"/>
          <w:rtl/>
        </w:rPr>
        <w:t xml:space="preserve">" </w:t>
      </w:r>
      <w:r w:rsidRPr="00872962">
        <w:rPr>
          <w:rFonts w:cs="B Nazanin" w:hint="cs"/>
          <w:b/>
          <w:bCs/>
          <w:sz w:val="26"/>
          <w:szCs w:val="26"/>
          <w:rtl/>
        </w:rPr>
        <w:t>ايجاد</w:t>
      </w:r>
      <w:r w:rsidRPr="00872962">
        <w:rPr>
          <w:rFonts w:cs="B Nazanin"/>
          <w:b/>
          <w:bCs/>
          <w:sz w:val="26"/>
          <w:szCs w:val="26"/>
          <w:rtl/>
        </w:rPr>
        <w:t xml:space="preserve"> </w:t>
      </w:r>
      <w:r w:rsidRPr="00872962">
        <w:rPr>
          <w:rFonts w:cs="B Nazanin" w:hint="cs"/>
          <w:b/>
          <w:bCs/>
          <w:sz w:val="26"/>
          <w:szCs w:val="26"/>
          <w:rtl/>
        </w:rPr>
        <w:t>صنايع</w:t>
      </w:r>
      <w:r w:rsidRPr="00872962">
        <w:rPr>
          <w:rFonts w:cs="B Nazanin"/>
          <w:b/>
          <w:bCs/>
          <w:sz w:val="26"/>
          <w:szCs w:val="26"/>
          <w:rtl/>
        </w:rPr>
        <w:t xml:space="preserve"> </w:t>
      </w:r>
      <w:r w:rsidRPr="00872962">
        <w:rPr>
          <w:rFonts w:cs="B Nazanin" w:hint="cs"/>
          <w:b/>
          <w:bCs/>
          <w:sz w:val="26"/>
          <w:szCs w:val="26"/>
          <w:rtl/>
        </w:rPr>
        <w:t>سنگين</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دو</w:t>
      </w:r>
      <w:r w:rsidRPr="00872962">
        <w:rPr>
          <w:rFonts w:cs="B Nazanin"/>
          <w:b/>
          <w:bCs/>
          <w:sz w:val="26"/>
          <w:szCs w:val="26"/>
          <w:rtl/>
        </w:rPr>
        <w:t xml:space="preserve"> </w:t>
      </w:r>
      <w:r w:rsidRPr="00872962">
        <w:rPr>
          <w:rFonts w:cs="B Nazanin" w:hint="cs"/>
          <w:b/>
          <w:bCs/>
          <w:sz w:val="26"/>
          <w:szCs w:val="26"/>
          <w:rtl/>
        </w:rPr>
        <w:t>طريق</w:t>
      </w:r>
      <w:r w:rsidRPr="00872962">
        <w:rPr>
          <w:rFonts w:cs="B Nazanin"/>
          <w:b/>
          <w:bCs/>
          <w:sz w:val="26"/>
          <w:szCs w:val="26"/>
          <w:rtl/>
        </w:rPr>
        <w:t xml:space="preserve"> </w:t>
      </w:r>
      <w:r w:rsidRPr="00872962">
        <w:rPr>
          <w:rFonts w:cs="B Nazanin" w:hint="cs"/>
          <w:b/>
          <w:bCs/>
          <w:sz w:val="26"/>
          <w:szCs w:val="26"/>
          <w:rtl/>
        </w:rPr>
        <w:t>عملي</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1</w:t>
      </w:r>
      <w:r w:rsidRPr="00872962">
        <w:rPr>
          <w:rFonts w:ascii="Times New Roman" w:hAnsi="Times New Roman" w:cs="Times New Roman" w:hint="cs"/>
          <w:b/>
          <w:bCs/>
          <w:sz w:val="26"/>
          <w:szCs w:val="26"/>
          <w:rtl/>
        </w:rPr>
        <w:t>–</w:t>
      </w:r>
      <w:r w:rsidRPr="00872962">
        <w:rPr>
          <w:rFonts w:cs="B Nazanin"/>
          <w:b/>
          <w:bCs/>
          <w:sz w:val="26"/>
          <w:szCs w:val="26"/>
          <w:rtl/>
        </w:rPr>
        <w:t xml:space="preserve"> </w:t>
      </w:r>
      <w:r w:rsidRPr="00872962">
        <w:rPr>
          <w:rFonts w:cs="B Nazanin" w:hint="cs"/>
          <w:b/>
          <w:bCs/>
          <w:sz w:val="26"/>
          <w:szCs w:val="26"/>
          <w:rtl/>
        </w:rPr>
        <w:t>بسيج</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بهره</w:t>
      </w:r>
      <w:r w:rsidRPr="00872962">
        <w:rPr>
          <w:rFonts w:cs="B Nazanin"/>
          <w:b/>
          <w:bCs/>
          <w:sz w:val="26"/>
          <w:szCs w:val="26"/>
          <w:rtl/>
        </w:rPr>
        <w:t xml:space="preserve"> </w:t>
      </w:r>
      <w:r w:rsidRPr="00872962">
        <w:rPr>
          <w:rFonts w:cs="B Nazanin" w:hint="cs"/>
          <w:b/>
          <w:bCs/>
          <w:sz w:val="26"/>
          <w:szCs w:val="26"/>
          <w:rtl/>
        </w:rPr>
        <w:t>برداري</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منابع</w:t>
      </w:r>
      <w:r w:rsidRPr="00872962">
        <w:rPr>
          <w:rFonts w:cs="B Nazanin"/>
          <w:b/>
          <w:bCs/>
          <w:sz w:val="26"/>
          <w:szCs w:val="26"/>
          <w:rtl/>
        </w:rPr>
        <w:t xml:space="preserve"> </w:t>
      </w:r>
      <w:r w:rsidRPr="00872962">
        <w:rPr>
          <w:rFonts w:cs="B Nazanin" w:hint="cs"/>
          <w:b/>
          <w:bCs/>
          <w:sz w:val="26"/>
          <w:szCs w:val="26"/>
          <w:rtl/>
        </w:rPr>
        <w:t>سرشار</w:t>
      </w:r>
      <w:r w:rsidRPr="00872962">
        <w:rPr>
          <w:rFonts w:cs="B Nazanin"/>
          <w:b/>
          <w:bCs/>
          <w:sz w:val="26"/>
          <w:szCs w:val="26"/>
          <w:rtl/>
        </w:rPr>
        <w:t xml:space="preserve"> </w:t>
      </w:r>
      <w:r w:rsidRPr="00872962">
        <w:rPr>
          <w:rFonts w:cs="B Nazanin" w:hint="cs"/>
          <w:b/>
          <w:bCs/>
          <w:sz w:val="26"/>
          <w:szCs w:val="26"/>
          <w:rtl/>
        </w:rPr>
        <w:t>طبيعي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انساني</w:t>
      </w:r>
      <w:r w:rsidRPr="00872962">
        <w:rPr>
          <w:rFonts w:cs="B Nazanin"/>
          <w:b/>
          <w:bCs/>
          <w:sz w:val="26"/>
          <w:szCs w:val="26"/>
          <w:rtl/>
        </w:rPr>
        <w:t xml:space="preserve"> </w:t>
      </w:r>
      <w:r w:rsidRPr="00872962">
        <w:rPr>
          <w:rFonts w:cs="B Nazanin" w:hint="cs"/>
          <w:b/>
          <w:bCs/>
          <w:sz w:val="26"/>
          <w:szCs w:val="26"/>
          <w:rtl/>
        </w:rPr>
        <w:t>كشور</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2-  </w:t>
      </w:r>
      <w:r w:rsidRPr="00872962">
        <w:rPr>
          <w:rFonts w:cs="B Nazanin" w:hint="cs"/>
          <w:b/>
          <w:bCs/>
          <w:sz w:val="26"/>
          <w:szCs w:val="26"/>
          <w:rtl/>
        </w:rPr>
        <w:t>جلب</w:t>
      </w:r>
      <w:r w:rsidRPr="00872962">
        <w:rPr>
          <w:rFonts w:cs="B Nazanin"/>
          <w:b/>
          <w:bCs/>
          <w:sz w:val="26"/>
          <w:szCs w:val="26"/>
          <w:rtl/>
        </w:rPr>
        <w:t xml:space="preserve"> </w:t>
      </w:r>
      <w:r w:rsidRPr="00872962">
        <w:rPr>
          <w:rFonts w:cs="B Nazanin" w:hint="cs"/>
          <w:b/>
          <w:bCs/>
          <w:sz w:val="26"/>
          <w:szCs w:val="26"/>
          <w:rtl/>
        </w:rPr>
        <w:t>كمكهاي</w:t>
      </w:r>
      <w:r w:rsidRPr="00872962">
        <w:rPr>
          <w:rFonts w:cs="B Nazanin"/>
          <w:b/>
          <w:bCs/>
          <w:sz w:val="26"/>
          <w:szCs w:val="26"/>
          <w:rtl/>
        </w:rPr>
        <w:t xml:space="preserve"> </w:t>
      </w:r>
      <w:r w:rsidRPr="00872962">
        <w:rPr>
          <w:rFonts w:cs="B Nazanin" w:hint="cs"/>
          <w:b/>
          <w:bCs/>
          <w:sz w:val="26"/>
          <w:szCs w:val="26"/>
          <w:rtl/>
        </w:rPr>
        <w:t>مساعد</w:t>
      </w:r>
      <w:r w:rsidRPr="00872962">
        <w:rPr>
          <w:rFonts w:cs="B Nazanin"/>
          <w:b/>
          <w:bCs/>
          <w:sz w:val="26"/>
          <w:szCs w:val="26"/>
          <w:rtl/>
        </w:rPr>
        <w:t xml:space="preserve"> </w:t>
      </w:r>
      <w:r w:rsidRPr="00872962">
        <w:rPr>
          <w:rFonts w:cs="B Nazanin" w:hint="cs"/>
          <w:b/>
          <w:bCs/>
          <w:sz w:val="26"/>
          <w:szCs w:val="26"/>
          <w:rtl/>
        </w:rPr>
        <w:t>خارجي</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ناقض</w:t>
      </w:r>
      <w:r w:rsidRPr="00872962">
        <w:rPr>
          <w:rFonts w:cs="B Nazanin"/>
          <w:b/>
          <w:bCs/>
          <w:sz w:val="26"/>
          <w:szCs w:val="26"/>
          <w:rtl/>
        </w:rPr>
        <w:t xml:space="preserve"> </w:t>
      </w:r>
      <w:r w:rsidRPr="00872962">
        <w:rPr>
          <w:rFonts w:cs="B Nazanin" w:hint="cs"/>
          <w:b/>
          <w:bCs/>
          <w:sz w:val="26"/>
          <w:szCs w:val="26"/>
          <w:rtl/>
        </w:rPr>
        <w:t>حاكميت</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مانع</w:t>
      </w:r>
      <w:r w:rsidRPr="00872962">
        <w:rPr>
          <w:rFonts w:cs="B Nazanin"/>
          <w:b/>
          <w:bCs/>
          <w:sz w:val="26"/>
          <w:szCs w:val="26"/>
          <w:rtl/>
        </w:rPr>
        <w:t xml:space="preserve"> </w:t>
      </w:r>
      <w:r w:rsidRPr="00872962">
        <w:rPr>
          <w:rFonts w:cs="B Nazanin" w:hint="cs"/>
          <w:b/>
          <w:bCs/>
          <w:sz w:val="26"/>
          <w:szCs w:val="26"/>
          <w:rtl/>
        </w:rPr>
        <w:t>رشد</w:t>
      </w:r>
      <w:r w:rsidRPr="00872962">
        <w:rPr>
          <w:rFonts w:cs="B Nazanin"/>
          <w:b/>
          <w:bCs/>
          <w:sz w:val="26"/>
          <w:szCs w:val="26"/>
          <w:rtl/>
        </w:rPr>
        <w:t xml:space="preserve"> </w:t>
      </w:r>
      <w:r w:rsidRPr="00872962">
        <w:rPr>
          <w:rFonts w:cs="B Nazanin" w:hint="cs"/>
          <w:b/>
          <w:bCs/>
          <w:sz w:val="26"/>
          <w:szCs w:val="26"/>
          <w:rtl/>
        </w:rPr>
        <w:t>سالم</w:t>
      </w:r>
      <w:r w:rsidRPr="00872962">
        <w:rPr>
          <w:rFonts w:cs="B Nazanin"/>
          <w:b/>
          <w:bCs/>
          <w:sz w:val="26"/>
          <w:szCs w:val="26"/>
          <w:rtl/>
        </w:rPr>
        <w:t xml:space="preserve"> </w:t>
      </w:r>
      <w:r w:rsidRPr="00872962">
        <w:rPr>
          <w:rFonts w:cs="B Nazanin" w:hint="cs"/>
          <w:b/>
          <w:bCs/>
          <w:sz w:val="26"/>
          <w:szCs w:val="26"/>
          <w:rtl/>
        </w:rPr>
        <w:t>اقتصادي</w:t>
      </w:r>
      <w:r w:rsidRPr="00872962">
        <w:rPr>
          <w:rFonts w:cs="B Nazanin"/>
          <w:b/>
          <w:bCs/>
          <w:sz w:val="26"/>
          <w:szCs w:val="26"/>
          <w:rtl/>
        </w:rPr>
        <w:t xml:space="preserve"> </w:t>
      </w:r>
      <w:r w:rsidRPr="00872962">
        <w:rPr>
          <w:rFonts w:cs="B Nazanin" w:hint="cs"/>
          <w:b/>
          <w:bCs/>
          <w:sz w:val="26"/>
          <w:szCs w:val="26"/>
          <w:rtl/>
        </w:rPr>
        <w:t>جامعه</w:t>
      </w:r>
      <w:r w:rsidRPr="00872962">
        <w:rPr>
          <w:rFonts w:cs="B Nazanin"/>
          <w:b/>
          <w:bCs/>
          <w:sz w:val="26"/>
          <w:szCs w:val="26"/>
          <w:rtl/>
        </w:rPr>
        <w:t xml:space="preserve"> </w:t>
      </w:r>
      <w:r w:rsidRPr="00872962">
        <w:rPr>
          <w:rFonts w:cs="B Nazanin" w:hint="cs"/>
          <w:b/>
          <w:bCs/>
          <w:sz w:val="26"/>
          <w:szCs w:val="26"/>
          <w:rtl/>
        </w:rPr>
        <w:t>نباشد</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البته</w:t>
      </w:r>
      <w:r w:rsidRPr="00872962">
        <w:rPr>
          <w:rFonts w:cs="B Nazanin"/>
          <w:b/>
          <w:bCs/>
          <w:sz w:val="26"/>
          <w:szCs w:val="26"/>
          <w:rtl/>
        </w:rPr>
        <w:t xml:space="preserve"> </w:t>
      </w:r>
      <w:r w:rsidRPr="00872962">
        <w:rPr>
          <w:rFonts w:cs="B Nazanin" w:hint="cs"/>
          <w:b/>
          <w:bCs/>
          <w:sz w:val="26"/>
          <w:szCs w:val="26"/>
          <w:rtl/>
        </w:rPr>
        <w:t>بايد</w:t>
      </w:r>
      <w:r w:rsidRPr="00872962">
        <w:rPr>
          <w:rFonts w:cs="B Nazanin"/>
          <w:b/>
          <w:bCs/>
          <w:sz w:val="26"/>
          <w:szCs w:val="26"/>
          <w:rtl/>
        </w:rPr>
        <w:t xml:space="preserve"> </w:t>
      </w:r>
      <w:r w:rsidRPr="00872962">
        <w:rPr>
          <w:rFonts w:cs="B Nazanin" w:hint="cs"/>
          <w:b/>
          <w:bCs/>
          <w:sz w:val="26"/>
          <w:szCs w:val="26"/>
          <w:rtl/>
        </w:rPr>
        <w:t>بر</w:t>
      </w:r>
      <w:r w:rsidRPr="00872962">
        <w:rPr>
          <w:rFonts w:cs="B Nazanin"/>
          <w:b/>
          <w:bCs/>
          <w:sz w:val="26"/>
          <w:szCs w:val="26"/>
          <w:rtl/>
        </w:rPr>
        <w:t xml:space="preserve"> </w:t>
      </w:r>
      <w:r w:rsidRPr="00872962">
        <w:rPr>
          <w:rFonts w:cs="B Nazanin" w:hint="cs"/>
          <w:b/>
          <w:bCs/>
          <w:sz w:val="26"/>
          <w:szCs w:val="26"/>
          <w:rtl/>
        </w:rPr>
        <w:t>بسيج</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بهره</w:t>
      </w:r>
      <w:r w:rsidRPr="00872962">
        <w:rPr>
          <w:rFonts w:cs="B Nazanin"/>
          <w:b/>
          <w:bCs/>
          <w:sz w:val="26"/>
          <w:szCs w:val="26"/>
          <w:rtl/>
        </w:rPr>
        <w:t xml:space="preserve"> </w:t>
      </w:r>
      <w:r w:rsidRPr="00872962">
        <w:rPr>
          <w:rFonts w:cs="B Nazanin" w:hint="cs"/>
          <w:b/>
          <w:bCs/>
          <w:sz w:val="26"/>
          <w:szCs w:val="26"/>
          <w:rtl/>
        </w:rPr>
        <w:t>برداري</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منابع</w:t>
      </w:r>
      <w:r w:rsidRPr="00872962">
        <w:rPr>
          <w:rFonts w:cs="B Nazanin"/>
          <w:b/>
          <w:bCs/>
          <w:sz w:val="26"/>
          <w:szCs w:val="26"/>
          <w:rtl/>
        </w:rPr>
        <w:t xml:space="preserve"> </w:t>
      </w:r>
      <w:r w:rsidRPr="00872962">
        <w:rPr>
          <w:rFonts w:cs="B Nazanin" w:hint="cs"/>
          <w:b/>
          <w:bCs/>
          <w:sz w:val="26"/>
          <w:szCs w:val="26"/>
          <w:rtl/>
        </w:rPr>
        <w:t>داخلي</w:t>
      </w:r>
      <w:r w:rsidRPr="00872962">
        <w:rPr>
          <w:rFonts w:cs="B Nazanin"/>
          <w:b/>
          <w:bCs/>
          <w:sz w:val="26"/>
          <w:szCs w:val="26"/>
          <w:rtl/>
        </w:rPr>
        <w:t xml:space="preserve"> </w:t>
      </w:r>
      <w:r w:rsidRPr="00872962">
        <w:rPr>
          <w:rFonts w:cs="B Nazanin" w:hint="cs"/>
          <w:b/>
          <w:bCs/>
          <w:sz w:val="26"/>
          <w:szCs w:val="26"/>
          <w:rtl/>
        </w:rPr>
        <w:t>كشور</w:t>
      </w:r>
      <w:r w:rsidRPr="00872962">
        <w:rPr>
          <w:rFonts w:cs="B Nazanin"/>
          <w:b/>
          <w:bCs/>
          <w:sz w:val="26"/>
          <w:szCs w:val="26"/>
          <w:rtl/>
        </w:rPr>
        <w:t xml:space="preserve"> </w:t>
      </w:r>
      <w:r w:rsidRPr="00872962">
        <w:rPr>
          <w:rFonts w:cs="B Nazanin" w:hint="cs"/>
          <w:b/>
          <w:bCs/>
          <w:sz w:val="26"/>
          <w:szCs w:val="26"/>
          <w:rtl/>
        </w:rPr>
        <w:t>بصورت</w:t>
      </w:r>
      <w:r w:rsidRPr="00872962">
        <w:rPr>
          <w:rFonts w:cs="B Nazanin"/>
          <w:b/>
          <w:bCs/>
          <w:sz w:val="26"/>
          <w:szCs w:val="26"/>
          <w:rtl/>
        </w:rPr>
        <w:t xml:space="preserve"> </w:t>
      </w:r>
      <w:r w:rsidRPr="00872962">
        <w:rPr>
          <w:rFonts w:cs="B Nazanin" w:hint="cs"/>
          <w:b/>
          <w:bCs/>
          <w:sz w:val="26"/>
          <w:szCs w:val="26"/>
          <w:rtl/>
        </w:rPr>
        <w:t>عمده</w:t>
      </w:r>
      <w:r w:rsidRPr="00872962">
        <w:rPr>
          <w:rFonts w:cs="B Nazanin"/>
          <w:b/>
          <w:bCs/>
          <w:sz w:val="26"/>
          <w:szCs w:val="26"/>
          <w:rtl/>
        </w:rPr>
        <w:t xml:space="preserve"> </w:t>
      </w:r>
      <w:r w:rsidRPr="00872962">
        <w:rPr>
          <w:rFonts w:cs="B Nazanin" w:hint="cs"/>
          <w:b/>
          <w:bCs/>
          <w:sz w:val="26"/>
          <w:szCs w:val="26"/>
          <w:rtl/>
        </w:rPr>
        <w:t>تكيه</w:t>
      </w:r>
      <w:r w:rsidRPr="00872962">
        <w:rPr>
          <w:rFonts w:cs="B Nazanin"/>
          <w:b/>
          <w:bCs/>
          <w:sz w:val="26"/>
          <w:szCs w:val="26"/>
          <w:rtl/>
        </w:rPr>
        <w:t xml:space="preserve"> </w:t>
      </w:r>
      <w:r w:rsidRPr="00872962">
        <w:rPr>
          <w:rFonts w:cs="B Nazanin" w:hint="cs"/>
          <w:b/>
          <w:bCs/>
          <w:sz w:val="26"/>
          <w:szCs w:val="26"/>
          <w:rtl/>
        </w:rPr>
        <w:t>ميشد</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نشده</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ولي</w:t>
      </w:r>
      <w:r w:rsidRPr="00872962">
        <w:rPr>
          <w:rFonts w:cs="B Nazanin"/>
          <w:b/>
          <w:bCs/>
          <w:sz w:val="26"/>
          <w:szCs w:val="26"/>
          <w:rtl/>
        </w:rPr>
        <w:t xml:space="preserve"> </w:t>
      </w:r>
      <w:r w:rsidRPr="00872962">
        <w:rPr>
          <w:rFonts w:cs="B Nazanin" w:hint="cs"/>
          <w:b/>
          <w:bCs/>
          <w:sz w:val="26"/>
          <w:szCs w:val="26"/>
          <w:rtl/>
        </w:rPr>
        <w:t>براي</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بسيج</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بهره</w:t>
      </w:r>
      <w:r w:rsidRPr="00872962">
        <w:rPr>
          <w:rFonts w:cs="B Nazanin"/>
          <w:b/>
          <w:bCs/>
          <w:sz w:val="26"/>
          <w:szCs w:val="26"/>
          <w:rtl/>
        </w:rPr>
        <w:t xml:space="preserve"> </w:t>
      </w:r>
      <w:r w:rsidRPr="00872962">
        <w:rPr>
          <w:rFonts w:cs="B Nazanin" w:hint="cs"/>
          <w:b/>
          <w:bCs/>
          <w:sz w:val="26"/>
          <w:szCs w:val="26"/>
          <w:rtl/>
        </w:rPr>
        <w:t>برداري</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منابع</w:t>
      </w:r>
      <w:r w:rsidRPr="00872962">
        <w:rPr>
          <w:rFonts w:cs="B Nazanin"/>
          <w:b/>
          <w:bCs/>
          <w:sz w:val="26"/>
          <w:szCs w:val="26"/>
          <w:rtl/>
        </w:rPr>
        <w:t xml:space="preserve"> </w:t>
      </w:r>
      <w:r w:rsidRPr="00872962">
        <w:rPr>
          <w:rFonts w:cs="B Nazanin" w:hint="cs"/>
          <w:b/>
          <w:bCs/>
          <w:sz w:val="26"/>
          <w:szCs w:val="26"/>
          <w:rtl/>
        </w:rPr>
        <w:t>سرشار</w:t>
      </w:r>
      <w:r w:rsidRPr="00872962">
        <w:rPr>
          <w:rFonts w:cs="B Nazanin"/>
          <w:b/>
          <w:bCs/>
          <w:sz w:val="26"/>
          <w:szCs w:val="26"/>
          <w:rtl/>
        </w:rPr>
        <w:t xml:space="preserve"> </w:t>
      </w:r>
      <w:r w:rsidRPr="00872962">
        <w:rPr>
          <w:rFonts w:cs="B Nazanin" w:hint="cs"/>
          <w:b/>
          <w:bCs/>
          <w:sz w:val="26"/>
          <w:szCs w:val="26"/>
          <w:rtl/>
        </w:rPr>
        <w:t>طبيعي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انساني</w:t>
      </w:r>
      <w:r w:rsidRPr="00872962">
        <w:rPr>
          <w:rFonts w:cs="B Nazanin"/>
          <w:b/>
          <w:bCs/>
          <w:sz w:val="26"/>
          <w:szCs w:val="26"/>
          <w:rtl/>
        </w:rPr>
        <w:t xml:space="preserve"> </w:t>
      </w:r>
      <w:r w:rsidRPr="00872962">
        <w:rPr>
          <w:rFonts w:cs="B Nazanin" w:hint="cs"/>
          <w:b/>
          <w:bCs/>
          <w:sz w:val="26"/>
          <w:szCs w:val="26"/>
          <w:rtl/>
        </w:rPr>
        <w:t>كشور</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جلب</w:t>
      </w:r>
      <w:r w:rsidRPr="00872962">
        <w:rPr>
          <w:rFonts w:cs="B Nazanin"/>
          <w:b/>
          <w:bCs/>
          <w:sz w:val="26"/>
          <w:szCs w:val="26"/>
          <w:rtl/>
        </w:rPr>
        <w:t xml:space="preserve"> </w:t>
      </w:r>
      <w:r w:rsidRPr="00872962">
        <w:rPr>
          <w:rFonts w:cs="B Nazanin" w:hint="cs"/>
          <w:b/>
          <w:bCs/>
          <w:sz w:val="26"/>
          <w:szCs w:val="26"/>
          <w:rtl/>
        </w:rPr>
        <w:t>كمكهاي</w:t>
      </w:r>
      <w:r w:rsidRPr="00872962">
        <w:rPr>
          <w:rFonts w:cs="B Nazanin"/>
          <w:b/>
          <w:bCs/>
          <w:sz w:val="26"/>
          <w:szCs w:val="26"/>
          <w:rtl/>
        </w:rPr>
        <w:t xml:space="preserve"> </w:t>
      </w:r>
      <w:r w:rsidRPr="00872962">
        <w:rPr>
          <w:rFonts w:cs="B Nazanin" w:hint="cs"/>
          <w:b/>
          <w:bCs/>
          <w:sz w:val="26"/>
          <w:szCs w:val="26"/>
          <w:rtl/>
        </w:rPr>
        <w:t>خارجي</w:t>
      </w:r>
      <w:r w:rsidRPr="00872962">
        <w:rPr>
          <w:rFonts w:cs="B Nazanin"/>
          <w:b/>
          <w:bCs/>
          <w:sz w:val="26"/>
          <w:szCs w:val="26"/>
          <w:rtl/>
        </w:rPr>
        <w:t xml:space="preserve"> </w:t>
      </w:r>
      <w:r w:rsidRPr="00872962">
        <w:rPr>
          <w:rFonts w:cs="B Nazanin" w:hint="cs"/>
          <w:b/>
          <w:bCs/>
          <w:sz w:val="26"/>
          <w:szCs w:val="26"/>
          <w:rtl/>
        </w:rPr>
        <w:t>نه</w:t>
      </w:r>
      <w:r w:rsidRPr="00872962">
        <w:rPr>
          <w:rFonts w:cs="B Nazanin"/>
          <w:b/>
          <w:bCs/>
          <w:sz w:val="26"/>
          <w:szCs w:val="26"/>
          <w:rtl/>
        </w:rPr>
        <w:t xml:space="preserve"> </w:t>
      </w:r>
      <w:r w:rsidRPr="00872962">
        <w:rPr>
          <w:rFonts w:cs="B Nazanin" w:hint="cs"/>
          <w:b/>
          <w:bCs/>
          <w:sz w:val="26"/>
          <w:szCs w:val="26"/>
          <w:rtl/>
        </w:rPr>
        <w:t>بمثابۀ</w:t>
      </w:r>
      <w:r w:rsidRPr="00872962">
        <w:rPr>
          <w:rFonts w:cs="B Nazanin"/>
          <w:b/>
          <w:bCs/>
          <w:sz w:val="26"/>
          <w:szCs w:val="26"/>
          <w:rtl/>
        </w:rPr>
        <w:t xml:space="preserve"> </w:t>
      </w:r>
      <w:r w:rsidRPr="00872962">
        <w:rPr>
          <w:rFonts w:cs="B Nazanin" w:hint="cs"/>
          <w:b/>
          <w:bCs/>
          <w:sz w:val="26"/>
          <w:szCs w:val="26"/>
          <w:rtl/>
        </w:rPr>
        <w:t>دو</w:t>
      </w:r>
      <w:r w:rsidRPr="00872962">
        <w:rPr>
          <w:rFonts w:cs="B Nazanin"/>
          <w:b/>
          <w:bCs/>
          <w:sz w:val="26"/>
          <w:szCs w:val="26"/>
          <w:rtl/>
        </w:rPr>
        <w:t xml:space="preserve"> </w:t>
      </w:r>
      <w:r w:rsidRPr="00872962">
        <w:rPr>
          <w:rFonts w:cs="B Nazanin" w:hint="cs"/>
          <w:b/>
          <w:bCs/>
          <w:sz w:val="26"/>
          <w:szCs w:val="26"/>
          <w:rtl/>
        </w:rPr>
        <w:t>طريق</w:t>
      </w:r>
      <w:r w:rsidRPr="00872962">
        <w:rPr>
          <w:rFonts w:cs="B Nazanin"/>
          <w:b/>
          <w:bCs/>
          <w:sz w:val="26"/>
          <w:szCs w:val="26"/>
          <w:rtl/>
        </w:rPr>
        <w:t xml:space="preserve"> </w:t>
      </w:r>
      <w:r w:rsidRPr="00872962">
        <w:rPr>
          <w:rFonts w:cs="B Nazanin" w:hint="cs"/>
          <w:b/>
          <w:bCs/>
          <w:sz w:val="26"/>
          <w:szCs w:val="26"/>
          <w:rtl/>
        </w:rPr>
        <w:t>ايجاد</w:t>
      </w:r>
      <w:r w:rsidRPr="00872962">
        <w:rPr>
          <w:rFonts w:cs="B Nazanin"/>
          <w:b/>
          <w:bCs/>
          <w:sz w:val="26"/>
          <w:szCs w:val="26"/>
          <w:rtl/>
        </w:rPr>
        <w:t xml:space="preserve"> </w:t>
      </w:r>
      <w:r w:rsidRPr="00872962">
        <w:rPr>
          <w:rFonts w:cs="B Nazanin" w:hint="cs"/>
          <w:b/>
          <w:bCs/>
          <w:sz w:val="26"/>
          <w:szCs w:val="26"/>
          <w:rtl/>
        </w:rPr>
        <w:t>صنايع</w:t>
      </w:r>
      <w:r w:rsidRPr="00872962">
        <w:rPr>
          <w:rFonts w:cs="B Nazanin"/>
          <w:b/>
          <w:bCs/>
          <w:sz w:val="26"/>
          <w:szCs w:val="26"/>
          <w:rtl/>
        </w:rPr>
        <w:t xml:space="preserve"> </w:t>
      </w:r>
      <w:r w:rsidRPr="00872962">
        <w:rPr>
          <w:rFonts w:cs="B Nazanin" w:hint="cs"/>
          <w:b/>
          <w:bCs/>
          <w:sz w:val="26"/>
          <w:szCs w:val="26"/>
          <w:rtl/>
        </w:rPr>
        <w:t>سنگين</w:t>
      </w:r>
      <w:r w:rsidRPr="00872962">
        <w:rPr>
          <w:rFonts w:cs="B Nazanin"/>
          <w:b/>
          <w:bCs/>
          <w:sz w:val="26"/>
          <w:szCs w:val="26"/>
          <w:rtl/>
        </w:rPr>
        <w:t xml:space="preserve"> </w:t>
      </w:r>
      <w:r w:rsidRPr="00872962">
        <w:rPr>
          <w:rFonts w:cs="B Nazanin" w:hint="cs"/>
          <w:b/>
          <w:bCs/>
          <w:sz w:val="26"/>
          <w:szCs w:val="26"/>
          <w:rtl/>
        </w:rPr>
        <w:t>بلكه</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برداشتن</w:t>
      </w:r>
      <w:r w:rsidRPr="00872962">
        <w:rPr>
          <w:rFonts w:cs="B Nazanin"/>
          <w:b/>
          <w:bCs/>
          <w:sz w:val="26"/>
          <w:szCs w:val="26"/>
          <w:rtl/>
        </w:rPr>
        <w:t xml:space="preserve"> </w:t>
      </w:r>
      <w:r w:rsidRPr="00872962">
        <w:rPr>
          <w:rFonts w:cs="B Nazanin" w:hint="cs"/>
          <w:b/>
          <w:bCs/>
          <w:sz w:val="26"/>
          <w:szCs w:val="26"/>
          <w:rtl/>
        </w:rPr>
        <w:t>يك</w:t>
      </w:r>
      <w:r w:rsidRPr="00872962">
        <w:rPr>
          <w:rFonts w:cs="B Nazanin"/>
          <w:b/>
          <w:bCs/>
          <w:sz w:val="26"/>
          <w:szCs w:val="26"/>
          <w:rtl/>
        </w:rPr>
        <w:t xml:space="preserve"> </w:t>
      </w:r>
      <w:r w:rsidRPr="00872962">
        <w:rPr>
          <w:rFonts w:cs="B Nazanin" w:hint="cs"/>
          <w:b/>
          <w:bCs/>
          <w:sz w:val="26"/>
          <w:szCs w:val="26"/>
          <w:rtl/>
        </w:rPr>
        <w:t>كلمۀ</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w:t>
      </w:r>
      <w:r w:rsidRPr="00872962">
        <w:rPr>
          <w:rFonts w:cs="B Nazanin" w:hint="cs"/>
          <w:b/>
          <w:bCs/>
          <w:sz w:val="26"/>
          <w:szCs w:val="26"/>
          <w:rtl/>
        </w:rPr>
        <w:t>،</w:t>
      </w:r>
      <w:r w:rsidRPr="00872962">
        <w:rPr>
          <w:rFonts w:cs="B Nazanin"/>
          <w:b/>
          <w:bCs/>
          <w:sz w:val="26"/>
          <w:szCs w:val="26"/>
          <w:rtl/>
        </w:rPr>
        <w:t xml:space="preserve"> </w:t>
      </w:r>
      <w:r w:rsidRPr="00872962">
        <w:rPr>
          <w:rFonts w:cs="B Nazanin" w:hint="cs"/>
          <w:b/>
          <w:bCs/>
          <w:sz w:val="26"/>
          <w:szCs w:val="26"/>
          <w:rtl/>
        </w:rPr>
        <w:t>مسايل</w:t>
      </w:r>
      <w:r w:rsidRPr="00872962">
        <w:rPr>
          <w:rFonts w:cs="B Nazanin"/>
          <w:b/>
          <w:bCs/>
          <w:sz w:val="26"/>
          <w:szCs w:val="26"/>
          <w:rtl/>
        </w:rPr>
        <w:t xml:space="preserve"> </w:t>
      </w:r>
      <w:r w:rsidRPr="00872962">
        <w:rPr>
          <w:rFonts w:cs="B Nazanin" w:hint="cs"/>
          <w:b/>
          <w:bCs/>
          <w:sz w:val="26"/>
          <w:szCs w:val="26"/>
          <w:rtl/>
        </w:rPr>
        <w:t>اساسي</w:t>
      </w:r>
      <w:r w:rsidRPr="00872962">
        <w:rPr>
          <w:rFonts w:cs="B Nazanin"/>
          <w:b/>
          <w:bCs/>
          <w:sz w:val="26"/>
          <w:szCs w:val="26"/>
          <w:rtl/>
        </w:rPr>
        <w:t xml:space="preserve"> </w:t>
      </w:r>
      <w:r w:rsidRPr="00872962">
        <w:rPr>
          <w:rFonts w:cs="B Nazanin" w:hint="cs"/>
          <w:b/>
          <w:bCs/>
          <w:sz w:val="26"/>
          <w:szCs w:val="26"/>
          <w:rtl/>
        </w:rPr>
        <w:t>همسنگ</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همطراز</w:t>
      </w:r>
      <w:r w:rsidRPr="00872962">
        <w:rPr>
          <w:rFonts w:cs="B Nazanin"/>
          <w:b/>
          <w:bCs/>
          <w:sz w:val="26"/>
          <w:szCs w:val="26"/>
          <w:rtl/>
        </w:rPr>
        <w:t xml:space="preserve"> </w:t>
      </w:r>
      <w:r w:rsidRPr="00872962">
        <w:rPr>
          <w:rFonts w:cs="B Nazanin" w:hint="cs"/>
          <w:b/>
          <w:bCs/>
          <w:sz w:val="26"/>
          <w:szCs w:val="26"/>
          <w:rtl/>
        </w:rPr>
        <w:t>صنايع</w:t>
      </w:r>
      <w:r w:rsidRPr="00872962">
        <w:rPr>
          <w:rFonts w:cs="B Nazanin"/>
          <w:b/>
          <w:bCs/>
          <w:sz w:val="26"/>
          <w:szCs w:val="26"/>
          <w:rtl/>
        </w:rPr>
        <w:t xml:space="preserve"> </w:t>
      </w:r>
      <w:r w:rsidRPr="00872962">
        <w:rPr>
          <w:rFonts w:cs="B Nazanin" w:hint="cs"/>
          <w:b/>
          <w:bCs/>
          <w:sz w:val="26"/>
          <w:szCs w:val="26"/>
          <w:rtl/>
        </w:rPr>
        <w:t>سنگين</w:t>
      </w:r>
      <w:r w:rsidRPr="00872962">
        <w:rPr>
          <w:rFonts w:cs="B Nazanin"/>
          <w:b/>
          <w:bCs/>
          <w:sz w:val="26"/>
          <w:szCs w:val="26"/>
          <w:rtl/>
        </w:rPr>
        <w:t xml:space="preserve"> </w:t>
      </w:r>
      <w:r w:rsidRPr="00872962">
        <w:rPr>
          <w:rFonts w:cs="B Nazanin" w:hint="cs"/>
          <w:b/>
          <w:bCs/>
          <w:sz w:val="26"/>
          <w:szCs w:val="26"/>
          <w:rtl/>
        </w:rPr>
        <w:t>دانسته</w:t>
      </w:r>
      <w:r w:rsidRPr="00872962">
        <w:rPr>
          <w:rFonts w:cs="B Nazanin"/>
          <w:b/>
          <w:bCs/>
          <w:sz w:val="26"/>
          <w:szCs w:val="26"/>
          <w:rtl/>
        </w:rPr>
        <w:t xml:space="preserve"> </w:t>
      </w:r>
      <w:r w:rsidRPr="00872962">
        <w:rPr>
          <w:rFonts w:cs="B Nazanin" w:hint="cs"/>
          <w:b/>
          <w:bCs/>
          <w:sz w:val="26"/>
          <w:szCs w:val="26"/>
          <w:rtl/>
        </w:rPr>
        <w:t>ميشود</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صورت</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حاليكه</w:t>
      </w:r>
      <w:r w:rsidRPr="00872962">
        <w:rPr>
          <w:rFonts w:cs="B Nazanin"/>
          <w:b/>
          <w:bCs/>
          <w:sz w:val="26"/>
          <w:szCs w:val="26"/>
          <w:rtl/>
        </w:rPr>
        <w:t xml:space="preserve"> </w:t>
      </w:r>
      <w:r w:rsidRPr="00872962">
        <w:rPr>
          <w:rFonts w:cs="B Nazanin" w:hint="cs"/>
          <w:b/>
          <w:bCs/>
          <w:sz w:val="26"/>
          <w:szCs w:val="26"/>
          <w:rtl/>
        </w:rPr>
        <w:t>اهميت</w:t>
      </w:r>
      <w:r w:rsidRPr="00872962">
        <w:rPr>
          <w:rFonts w:cs="B Nazanin"/>
          <w:b/>
          <w:bCs/>
          <w:sz w:val="26"/>
          <w:szCs w:val="26"/>
          <w:rtl/>
        </w:rPr>
        <w:t xml:space="preserve"> </w:t>
      </w:r>
      <w:r w:rsidRPr="00872962">
        <w:rPr>
          <w:rFonts w:cs="B Nazanin" w:hint="cs"/>
          <w:b/>
          <w:bCs/>
          <w:sz w:val="26"/>
          <w:szCs w:val="26"/>
          <w:rtl/>
        </w:rPr>
        <w:t>جلب</w:t>
      </w:r>
      <w:r w:rsidRPr="00872962">
        <w:rPr>
          <w:rFonts w:cs="B Nazanin"/>
          <w:b/>
          <w:bCs/>
          <w:sz w:val="26"/>
          <w:szCs w:val="26"/>
          <w:rtl/>
        </w:rPr>
        <w:t xml:space="preserve"> </w:t>
      </w:r>
      <w:r w:rsidRPr="00872962">
        <w:rPr>
          <w:rFonts w:cs="B Nazanin" w:hint="cs"/>
          <w:b/>
          <w:bCs/>
          <w:sz w:val="26"/>
          <w:szCs w:val="26"/>
          <w:rtl/>
        </w:rPr>
        <w:t>كمكهاي</w:t>
      </w:r>
      <w:r w:rsidRPr="00872962">
        <w:rPr>
          <w:rFonts w:cs="B Nazanin"/>
          <w:b/>
          <w:bCs/>
          <w:sz w:val="26"/>
          <w:szCs w:val="26"/>
          <w:rtl/>
        </w:rPr>
        <w:t xml:space="preserve"> </w:t>
      </w:r>
      <w:r w:rsidRPr="00872962">
        <w:rPr>
          <w:rFonts w:cs="B Nazanin" w:hint="cs"/>
          <w:b/>
          <w:bCs/>
          <w:sz w:val="26"/>
          <w:szCs w:val="26"/>
          <w:rtl/>
        </w:rPr>
        <w:t>خارجي</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اندازۀ</w:t>
      </w:r>
      <w:r w:rsidRPr="00872962">
        <w:rPr>
          <w:rFonts w:cs="B Nazanin"/>
          <w:b/>
          <w:bCs/>
          <w:sz w:val="26"/>
          <w:szCs w:val="26"/>
          <w:rtl/>
        </w:rPr>
        <w:t xml:space="preserve"> </w:t>
      </w:r>
      <w:r w:rsidRPr="00872962">
        <w:rPr>
          <w:rFonts w:cs="B Nazanin" w:hint="cs"/>
          <w:b/>
          <w:bCs/>
          <w:sz w:val="26"/>
          <w:szCs w:val="26"/>
          <w:rtl/>
        </w:rPr>
        <w:t>ايجاد</w:t>
      </w:r>
      <w:r w:rsidRPr="00872962">
        <w:rPr>
          <w:rFonts w:cs="B Nazanin"/>
          <w:b/>
          <w:bCs/>
          <w:sz w:val="26"/>
          <w:szCs w:val="26"/>
          <w:rtl/>
        </w:rPr>
        <w:t xml:space="preserve"> </w:t>
      </w:r>
      <w:r w:rsidRPr="00872962">
        <w:rPr>
          <w:rFonts w:cs="B Nazanin" w:hint="cs"/>
          <w:b/>
          <w:bCs/>
          <w:sz w:val="26"/>
          <w:szCs w:val="26"/>
          <w:rtl/>
        </w:rPr>
        <w:t>صنايع</w:t>
      </w:r>
      <w:r w:rsidRPr="00872962">
        <w:rPr>
          <w:rFonts w:cs="B Nazanin"/>
          <w:b/>
          <w:bCs/>
          <w:sz w:val="26"/>
          <w:szCs w:val="26"/>
          <w:rtl/>
        </w:rPr>
        <w:t xml:space="preserve"> </w:t>
      </w:r>
      <w:r w:rsidRPr="00872962">
        <w:rPr>
          <w:rFonts w:cs="B Nazanin" w:hint="cs"/>
          <w:b/>
          <w:bCs/>
          <w:sz w:val="26"/>
          <w:szCs w:val="26"/>
          <w:rtl/>
        </w:rPr>
        <w:t>سنگين</w:t>
      </w:r>
      <w:r w:rsidRPr="00872962">
        <w:rPr>
          <w:rFonts w:cs="B Nazanin"/>
          <w:b/>
          <w:bCs/>
          <w:sz w:val="26"/>
          <w:szCs w:val="26"/>
          <w:rtl/>
        </w:rPr>
        <w:t xml:space="preserve"> </w:t>
      </w:r>
      <w:r w:rsidRPr="00872962">
        <w:rPr>
          <w:rFonts w:cs="B Nazanin" w:hint="cs"/>
          <w:b/>
          <w:bCs/>
          <w:sz w:val="26"/>
          <w:szCs w:val="26"/>
          <w:rtl/>
        </w:rPr>
        <w:t>بالا</w:t>
      </w:r>
      <w:r w:rsidRPr="00872962">
        <w:rPr>
          <w:rFonts w:cs="B Nazanin"/>
          <w:b/>
          <w:bCs/>
          <w:sz w:val="26"/>
          <w:szCs w:val="26"/>
          <w:rtl/>
        </w:rPr>
        <w:t xml:space="preserve"> </w:t>
      </w:r>
      <w:r w:rsidRPr="00872962">
        <w:rPr>
          <w:rFonts w:cs="B Nazanin" w:hint="cs"/>
          <w:b/>
          <w:bCs/>
          <w:sz w:val="26"/>
          <w:szCs w:val="26"/>
          <w:rtl/>
        </w:rPr>
        <w:t>ميبرد</w:t>
      </w:r>
      <w:r w:rsidRPr="00872962">
        <w:rPr>
          <w:rFonts w:cs="B Nazanin"/>
          <w:b/>
          <w:bCs/>
          <w:sz w:val="26"/>
          <w:szCs w:val="26"/>
          <w:rtl/>
        </w:rPr>
        <w:t xml:space="preserve"> </w:t>
      </w:r>
      <w:r w:rsidRPr="00872962">
        <w:rPr>
          <w:rFonts w:cs="B Nazanin" w:hint="cs"/>
          <w:b/>
          <w:bCs/>
          <w:sz w:val="26"/>
          <w:szCs w:val="26"/>
          <w:rtl/>
        </w:rPr>
        <w:t>يقيناً</w:t>
      </w:r>
      <w:r w:rsidRPr="00872962">
        <w:rPr>
          <w:rFonts w:cs="B Nazanin"/>
          <w:b/>
          <w:bCs/>
          <w:sz w:val="26"/>
          <w:szCs w:val="26"/>
          <w:rtl/>
        </w:rPr>
        <w:t xml:space="preserve"> </w:t>
      </w:r>
      <w:r w:rsidRPr="00872962">
        <w:rPr>
          <w:rFonts w:cs="B Nazanin" w:hint="cs"/>
          <w:b/>
          <w:bCs/>
          <w:sz w:val="26"/>
          <w:szCs w:val="26"/>
          <w:rtl/>
        </w:rPr>
        <w:t>قادر</w:t>
      </w:r>
      <w:r w:rsidRPr="00872962">
        <w:rPr>
          <w:rFonts w:cs="B Nazanin"/>
          <w:b/>
          <w:bCs/>
          <w:sz w:val="26"/>
          <w:szCs w:val="26"/>
          <w:rtl/>
        </w:rPr>
        <w:t xml:space="preserve"> </w:t>
      </w:r>
      <w:r w:rsidRPr="00872962">
        <w:rPr>
          <w:rFonts w:cs="B Nazanin" w:hint="cs"/>
          <w:b/>
          <w:bCs/>
          <w:sz w:val="26"/>
          <w:szCs w:val="26"/>
          <w:rtl/>
        </w:rPr>
        <w:t>خواهد</w:t>
      </w:r>
      <w:r w:rsidRPr="00872962">
        <w:rPr>
          <w:rFonts w:cs="B Nazanin"/>
          <w:b/>
          <w:bCs/>
          <w:sz w:val="26"/>
          <w:szCs w:val="26"/>
          <w:rtl/>
        </w:rPr>
        <w:t xml:space="preserve"> </w:t>
      </w:r>
      <w:r w:rsidRPr="00872962">
        <w:rPr>
          <w:rFonts w:cs="B Nazanin" w:hint="cs"/>
          <w:b/>
          <w:bCs/>
          <w:sz w:val="26"/>
          <w:szCs w:val="26"/>
          <w:rtl/>
        </w:rPr>
        <w:t>بود</w:t>
      </w:r>
      <w:r w:rsidRPr="00872962">
        <w:rPr>
          <w:rFonts w:cs="B Nazanin"/>
          <w:b/>
          <w:bCs/>
          <w:sz w:val="26"/>
          <w:szCs w:val="26"/>
          <w:rtl/>
        </w:rPr>
        <w:t xml:space="preserve"> </w:t>
      </w:r>
      <w:r w:rsidRPr="00872962">
        <w:rPr>
          <w:rFonts w:cs="B Nazanin" w:hint="cs"/>
          <w:b/>
          <w:bCs/>
          <w:sz w:val="26"/>
          <w:szCs w:val="26"/>
          <w:rtl/>
        </w:rPr>
        <w:t>پايه</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اقتصاد</w:t>
      </w:r>
      <w:r w:rsidRPr="00872962">
        <w:rPr>
          <w:rFonts w:cs="B Nazanin"/>
          <w:b/>
          <w:bCs/>
          <w:sz w:val="26"/>
          <w:szCs w:val="26"/>
          <w:rtl/>
        </w:rPr>
        <w:t xml:space="preserve"> </w:t>
      </w:r>
      <w:r w:rsidRPr="00872962">
        <w:rPr>
          <w:rFonts w:cs="B Nazanin" w:hint="cs"/>
          <w:b/>
          <w:bCs/>
          <w:sz w:val="26"/>
          <w:szCs w:val="26"/>
          <w:rtl/>
        </w:rPr>
        <w:t>مستقل</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نحو</w:t>
      </w:r>
      <w:r w:rsidRPr="00872962">
        <w:rPr>
          <w:rFonts w:cs="B Nazanin"/>
          <w:b/>
          <w:bCs/>
          <w:sz w:val="26"/>
          <w:szCs w:val="26"/>
          <w:rtl/>
        </w:rPr>
        <w:t xml:space="preserve"> </w:t>
      </w:r>
      <w:r w:rsidRPr="00872962">
        <w:rPr>
          <w:rFonts w:cs="B Nazanin" w:hint="cs"/>
          <w:b/>
          <w:bCs/>
          <w:sz w:val="26"/>
          <w:szCs w:val="26"/>
          <w:rtl/>
        </w:rPr>
        <w:t>شايسته</w:t>
      </w:r>
      <w:r w:rsidRPr="00872962">
        <w:rPr>
          <w:rFonts w:cs="B Nazanin"/>
          <w:b/>
          <w:bCs/>
          <w:sz w:val="26"/>
          <w:szCs w:val="26"/>
          <w:rtl/>
        </w:rPr>
        <w:t xml:space="preserve"> </w:t>
      </w:r>
      <w:r w:rsidRPr="00872962">
        <w:rPr>
          <w:rFonts w:cs="B Nazanin" w:hint="cs"/>
          <w:b/>
          <w:bCs/>
          <w:sz w:val="26"/>
          <w:szCs w:val="26"/>
          <w:rtl/>
        </w:rPr>
        <w:t>اي</w:t>
      </w:r>
      <w:r w:rsidRPr="00872962">
        <w:rPr>
          <w:rFonts w:cs="B Nazanin"/>
          <w:b/>
          <w:bCs/>
          <w:sz w:val="26"/>
          <w:szCs w:val="26"/>
          <w:rtl/>
        </w:rPr>
        <w:t xml:space="preserve"> </w:t>
      </w:r>
      <w:r w:rsidRPr="00872962">
        <w:rPr>
          <w:rFonts w:cs="B Nazanin" w:hint="cs"/>
          <w:b/>
          <w:bCs/>
          <w:sz w:val="26"/>
          <w:szCs w:val="26"/>
          <w:rtl/>
        </w:rPr>
        <w:t>بوجود</w:t>
      </w:r>
      <w:r w:rsidRPr="00872962">
        <w:rPr>
          <w:rFonts w:cs="B Nazanin"/>
          <w:b/>
          <w:bCs/>
          <w:sz w:val="26"/>
          <w:szCs w:val="26"/>
          <w:rtl/>
        </w:rPr>
        <w:t xml:space="preserve"> </w:t>
      </w:r>
      <w:r w:rsidRPr="00872962">
        <w:rPr>
          <w:rFonts w:cs="B Nazanin" w:hint="cs"/>
          <w:b/>
          <w:bCs/>
          <w:sz w:val="26"/>
          <w:szCs w:val="26"/>
          <w:rtl/>
        </w:rPr>
        <w:t>بياورد</w:t>
      </w:r>
      <w:r w:rsidRPr="00872962">
        <w:rPr>
          <w:rFonts w:cs="B Nazanin"/>
          <w:b/>
          <w:bCs/>
          <w:sz w:val="26"/>
          <w:szCs w:val="26"/>
          <w:rtl/>
        </w:rPr>
        <w:t>!‌!</w:t>
      </w:r>
      <w:r w:rsidRPr="00872962">
        <w:rPr>
          <w:rFonts w:cs="B Nazanin" w:hint="cs"/>
          <w:b/>
          <w:bCs/>
          <w:sz w:val="26"/>
          <w:szCs w:val="26"/>
          <w:rtl/>
        </w:rPr>
        <w:t>؟</w:t>
      </w:r>
    </w:p>
    <w:p w:rsidR="00C46F8E" w:rsidRPr="00872962" w:rsidRDefault="001E1E21" w:rsidP="00872962">
      <w:pPr>
        <w:spacing w:after="0"/>
        <w:jc w:val="both"/>
        <w:rPr>
          <w:rFonts w:cs="B Nazanin"/>
          <w:b/>
          <w:bCs/>
          <w:sz w:val="26"/>
          <w:szCs w:val="26"/>
        </w:rPr>
      </w:pP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جانب</w:t>
      </w:r>
      <w:r w:rsidRPr="00872962">
        <w:rPr>
          <w:rFonts w:cs="B Nazanin"/>
          <w:b/>
          <w:bCs/>
          <w:sz w:val="26"/>
          <w:szCs w:val="26"/>
          <w:rtl/>
        </w:rPr>
        <w:t xml:space="preserve"> </w:t>
      </w:r>
      <w:r w:rsidRPr="00872962">
        <w:rPr>
          <w:rFonts w:cs="B Nazanin" w:hint="cs"/>
          <w:b/>
          <w:bCs/>
          <w:sz w:val="26"/>
          <w:szCs w:val="26"/>
          <w:rtl/>
        </w:rPr>
        <w:t>ديگر</w:t>
      </w:r>
      <w:r w:rsidRPr="00872962">
        <w:rPr>
          <w:rFonts w:cs="B Nazanin"/>
          <w:b/>
          <w:bCs/>
          <w:sz w:val="26"/>
          <w:szCs w:val="26"/>
          <w:rtl/>
        </w:rPr>
        <w:t xml:space="preserve"> </w:t>
      </w:r>
      <w:r w:rsidRPr="00872962">
        <w:rPr>
          <w:rFonts w:cs="B Nazanin" w:hint="cs"/>
          <w:b/>
          <w:bCs/>
          <w:sz w:val="26"/>
          <w:szCs w:val="26"/>
          <w:rtl/>
        </w:rPr>
        <w:t>اگر</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سرمايه</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خصوصي</w:t>
      </w:r>
      <w:r w:rsidRPr="00872962">
        <w:rPr>
          <w:rFonts w:cs="B Nazanin"/>
          <w:b/>
          <w:bCs/>
          <w:sz w:val="26"/>
          <w:szCs w:val="26"/>
          <w:rtl/>
        </w:rPr>
        <w:t xml:space="preserve"> </w:t>
      </w:r>
      <w:r w:rsidRPr="00872962">
        <w:rPr>
          <w:rFonts w:cs="B Nazanin" w:hint="cs"/>
          <w:b/>
          <w:bCs/>
          <w:sz w:val="26"/>
          <w:szCs w:val="26"/>
          <w:rtl/>
        </w:rPr>
        <w:t>اجازه</w:t>
      </w:r>
      <w:r w:rsidRPr="00872962">
        <w:rPr>
          <w:rFonts w:cs="B Nazanin"/>
          <w:b/>
          <w:bCs/>
          <w:sz w:val="26"/>
          <w:szCs w:val="26"/>
          <w:rtl/>
        </w:rPr>
        <w:t xml:space="preserve"> </w:t>
      </w:r>
      <w:r w:rsidRPr="00872962">
        <w:rPr>
          <w:rFonts w:cs="B Nazanin" w:hint="cs"/>
          <w:b/>
          <w:bCs/>
          <w:sz w:val="26"/>
          <w:szCs w:val="26"/>
          <w:rtl/>
        </w:rPr>
        <w:t>فعاليت</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ساحه</w:t>
      </w:r>
      <w:r w:rsidRPr="00872962">
        <w:rPr>
          <w:rFonts w:cs="B Nazanin"/>
          <w:b/>
          <w:bCs/>
          <w:sz w:val="26"/>
          <w:szCs w:val="26"/>
          <w:rtl/>
        </w:rPr>
        <w:t xml:space="preserve"> </w:t>
      </w:r>
      <w:r w:rsidRPr="00872962">
        <w:rPr>
          <w:rFonts w:cs="B Nazanin" w:hint="cs"/>
          <w:b/>
          <w:bCs/>
          <w:sz w:val="26"/>
          <w:szCs w:val="26"/>
          <w:rtl/>
        </w:rPr>
        <w:t>صنايع</w:t>
      </w:r>
      <w:r w:rsidRPr="00872962">
        <w:rPr>
          <w:rFonts w:cs="B Nazanin"/>
          <w:b/>
          <w:bCs/>
          <w:sz w:val="26"/>
          <w:szCs w:val="26"/>
          <w:rtl/>
        </w:rPr>
        <w:t xml:space="preserve"> </w:t>
      </w:r>
      <w:r w:rsidRPr="00872962">
        <w:rPr>
          <w:rFonts w:cs="B Nazanin" w:hint="cs"/>
          <w:b/>
          <w:bCs/>
          <w:sz w:val="26"/>
          <w:szCs w:val="26"/>
          <w:rtl/>
        </w:rPr>
        <w:t>سنگين</w:t>
      </w:r>
      <w:r w:rsidRPr="00872962">
        <w:rPr>
          <w:rFonts w:cs="B Nazanin"/>
          <w:b/>
          <w:bCs/>
          <w:sz w:val="26"/>
          <w:szCs w:val="26"/>
          <w:rtl/>
        </w:rPr>
        <w:t xml:space="preserve"> </w:t>
      </w:r>
      <w:r w:rsidRPr="00872962">
        <w:rPr>
          <w:rFonts w:cs="B Nazanin" w:hint="cs"/>
          <w:b/>
          <w:bCs/>
          <w:sz w:val="26"/>
          <w:szCs w:val="26"/>
          <w:rtl/>
        </w:rPr>
        <w:t>داده</w:t>
      </w:r>
      <w:r w:rsidRPr="00872962">
        <w:rPr>
          <w:rFonts w:cs="B Nazanin"/>
          <w:b/>
          <w:bCs/>
          <w:sz w:val="26"/>
          <w:szCs w:val="26"/>
          <w:rtl/>
        </w:rPr>
        <w:t xml:space="preserve"> </w:t>
      </w:r>
      <w:r w:rsidRPr="00872962">
        <w:rPr>
          <w:rFonts w:cs="B Nazanin" w:hint="cs"/>
          <w:b/>
          <w:bCs/>
          <w:sz w:val="26"/>
          <w:szCs w:val="26"/>
          <w:rtl/>
        </w:rPr>
        <w:t>شود</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آن</w:t>
      </w:r>
      <w:r w:rsidRPr="00872962">
        <w:rPr>
          <w:rFonts w:cs="B Nazanin"/>
          <w:b/>
          <w:bCs/>
          <w:sz w:val="26"/>
          <w:szCs w:val="26"/>
          <w:rtl/>
        </w:rPr>
        <w:t xml:space="preserve"> </w:t>
      </w:r>
      <w:r w:rsidRPr="00872962">
        <w:rPr>
          <w:rFonts w:cs="B Nazanin" w:hint="cs"/>
          <w:b/>
          <w:bCs/>
          <w:sz w:val="26"/>
          <w:szCs w:val="26"/>
          <w:rtl/>
        </w:rPr>
        <w:t>صورت</w:t>
      </w:r>
      <w:r w:rsidRPr="00872962">
        <w:rPr>
          <w:rFonts w:cs="B Nazanin"/>
          <w:b/>
          <w:bCs/>
          <w:sz w:val="26"/>
          <w:szCs w:val="26"/>
          <w:rtl/>
        </w:rPr>
        <w:t xml:space="preserve"> </w:t>
      </w:r>
      <w:r w:rsidRPr="00872962">
        <w:rPr>
          <w:rFonts w:cs="B Nazanin" w:hint="cs"/>
          <w:b/>
          <w:bCs/>
          <w:sz w:val="26"/>
          <w:szCs w:val="26"/>
          <w:rtl/>
        </w:rPr>
        <w:t>راه</w:t>
      </w:r>
      <w:r w:rsidRPr="00872962">
        <w:rPr>
          <w:rFonts w:cs="B Nazanin"/>
          <w:b/>
          <w:bCs/>
          <w:sz w:val="26"/>
          <w:szCs w:val="26"/>
          <w:rtl/>
        </w:rPr>
        <w:t xml:space="preserve"> </w:t>
      </w:r>
      <w:r w:rsidRPr="00872962">
        <w:rPr>
          <w:rFonts w:cs="B Nazanin" w:hint="cs"/>
          <w:b/>
          <w:bCs/>
          <w:sz w:val="26"/>
          <w:szCs w:val="26"/>
          <w:rtl/>
        </w:rPr>
        <w:t>براي</w:t>
      </w:r>
      <w:r w:rsidRPr="00872962">
        <w:rPr>
          <w:rFonts w:cs="B Nazanin"/>
          <w:b/>
          <w:bCs/>
          <w:sz w:val="26"/>
          <w:szCs w:val="26"/>
          <w:rtl/>
        </w:rPr>
        <w:t xml:space="preserve"> </w:t>
      </w:r>
      <w:r w:rsidRPr="00872962">
        <w:rPr>
          <w:rFonts w:cs="B Nazanin" w:hint="cs"/>
          <w:b/>
          <w:bCs/>
          <w:sz w:val="26"/>
          <w:szCs w:val="26"/>
          <w:rtl/>
        </w:rPr>
        <w:t>ايجاد</w:t>
      </w:r>
      <w:r w:rsidRPr="00872962">
        <w:rPr>
          <w:rFonts w:cs="B Nazanin"/>
          <w:b/>
          <w:bCs/>
          <w:sz w:val="26"/>
          <w:szCs w:val="26"/>
          <w:rtl/>
        </w:rPr>
        <w:t xml:space="preserve"> </w:t>
      </w:r>
      <w:r w:rsidRPr="00872962">
        <w:rPr>
          <w:rFonts w:cs="B Nazanin" w:hint="cs"/>
          <w:b/>
          <w:bCs/>
          <w:sz w:val="26"/>
          <w:szCs w:val="26"/>
          <w:rtl/>
        </w:rPr>
        <w:t>مالكيت</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بزرگ</w:t>
      </w:r>
      <w:r w:rsidRPr="00872962">
        <w:rPr>
          <w:rFonts w:cs="B Nazanin"/>
          <w:b/>
          <w:bCs/>
          <w:sz w:val="26"/>
          <w:szCs w:val="26"/>
          <w:rtl/>
        </w:rPr>
        <w:t xml:space="preserve"> </w:t>
      </w:r>
      <w:r w:rsidRPr="00872962">
        <w:rPr>
          <w:rFonts w:cs="B Nazanin" w:hint="cs"/>
          <w:b/>
          <w:bCs/>
          <w:sz w:val="26"/>
          <w:szCs w:val="26"/>
          <w:rtl/>
        </w:rPr>
        <w:t>بورژوائي</w:t>
      </w:r>
      <w:r w:rsidRPr="00872962">
        <w:rPr>
          <w:rFonts w:cs="B Nazanin"/>
          <w:b/>
          <w:bCs/>
          <w:sz w:val="26"/>
          <w:szCs w:val="26"/>
          <w:rtl/>
        </w:rPr>
        <w:t xml:space="preserve"> </w:t>
      </w:r>
      <w:r w:rsidRPr="00872962">
        <w:rPr>
          <w:rFonts w:cs="B Nazanin" w:hint="cs"/>
          <w:b/>
          <w:bCs/>
          <w:sz w:val="26"/>
          <w:szCs w:val="26"/>
          <w:rtl/>
        </w:rPr>
        <w:t>باز</w:t>
      </w:r>
      <w:r w:rsidRPr="00872962">
        <w:rPr>
          <w:rFonts w:cs="B Nazanin"/>
          <w:b/>
          <w:bCs/>
          <w:sz w:val="26"/>
          <w:szCs w:val="26"/>
          <w:rtl/>
        </w:rPr>
        <w:t xml:space="preserve"> </w:t>
      </w:r>
      <w:r w:rsidRPr="00872962">
        <w:rPr>
          <w:rFonts w:cs="B Nazanin" w:hint="cs"/>
          <w:b/>
          <w:bCs/>
          <w:sz w:val="26"/>
          <w:szCs w:val="26"/>
          <w:rtl/>
        </w:rPr>
        <w:t>ميشود</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البته</w:t>
      </w:r>
      <w:r w:rsidRPr="00872962">
        <w:rPr>
          <w:rFonts w:cs="B Nazanin"/>
          <w:b/>
          <w:bCs/>
          <w:sz w:val="26"/>
          <w:szCs w:val="26"/>
          <w:rtl/>
        </w:rPr>
        <w:t xml:space="preserve"> </w:t>
      </w:r>
      <w:r w:rsidRPr="00872962">
        <w:rPr>
          <w:rFonts w:cs="B Nazanin" w:hint="cs"/>
          <w:b/>
          <w:bCs/>
          <w:sz w:val="26"/>
          <w:szCs w:val="26"/>
          <w:rtl/>
        </w:rPr>
        <w:t>جلوگيري</w:t>
      </w:r>
      <w:r w:rsidRPr="00872962">
        <w:rPr>
          <w:rFonts w:cs="B Nazanin"/>
          <w:b/>
          <w:bCs/>
          <w:sz w:val="26"/>
          <w:szCs w:val="26"/>
          <w:rtl/>
        </w:rPr>
        <w:t xml:space="preserve"> </w:t>
      </w:r>
      <w:r w:rsidRPr="00872962">
        <w:rPr>
          <w:rFonts w:cs="B Nazanin" w:hint="cs"/>
          <w:b/>
          <w:bCs/>
          <w:sz w:val="26"/>
          <w:szCs w:val="26"/>
          <w:rtl/>
        </w:rPr>
        <w:t>ازين</w:t>
      </w:r>
      <w:r w:rsidRPr="00872962">
        <w:rPr>
          <w:rFonts w:cs="B Nazanin"/>
          <w:b/>
          <w:bCs/>
          <w:sz w:val="26"/>
          <w:szCs w:val="26"/>
          <w:rtl/>
        </w:rPr>
        <w:t xml:space="preserve"> </w:t>
      </w:r>
      <w:r w:rsidRPr="00872962">
        <w:rPr>
          <w:rFonts w:cs="B Nazanin" w:hint="cs"/>
          <w:b/>
          <w:bCs/>
          <w:sz w:val="26"/>
          <w:szCs w:val="26"/>
          <w:rtl/>
        </w:rPr>
        <w:t>مسئله</w:t>
      </w:r>
      <w:r w:rsidRPr="00872962">
        <w:rPr>
          <w:rFonts w:cs="B Nazanin"/>
          <w:b/>
          <w:bCs/>
          <w:sz w:val="26"/>
          <w:szCs w:val="26"/>
          <w:rtl/>
        </w:rPr>
        <w:t xml:space="preserve"> </w:t>
      </w:r>
      <w:r w:rsidRPr="00872962">
        <w:rPr>
          <w:rFonts w:cs="B Nazanin" w:hint="cs"/>
          <w:b/>
          <w:bCs/>
          <w:sz w:val="26"/>
          <w:szCs w:val="26"/>
          <w:rtl/>
        </w:rPr>
        <w:t>براي</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اصلاً</w:t>
      </w:r>
      <w:r w:rsidRPr="00872962">
        <w:rPr>
          <w:rFonts w:cs="B Nazanin"/>
          <w:b/>
          <w:bCs/>
          <w:sz w:val="26"/>
          <w:szCs w:val="26"/>
          <w:rtl/>
        </w:rPr>
        <w:t xml:space="preserve"> </w:t>
      </w:r>
      <w:r w:rsidRPr="00872962">
        <w:rPr>
          <w:rFonts w:cs="B Nazanin" w:hint="cs"/>
          <w:b/>
          <w:bCs/>
          <w:sz w:val="26"/>
          <w:szCs w:val="26"/>
          <w:rtl/>
        </w:rPr>
        <w:t>مطرح</w:t>
      </w:r>
      <w:r w:rsidRPr="00872962">
        <w:rPr>
          <w:rFonts w:cs="B Nazanin"/>
          <w:b/>
          <w:bCs/>
          <w:sz w:val="26"/>
          <w:szCs w:val="26"/>
          <w:rtl/>
        </w:rPr>
        <w:t xml:space="preserve"> </w:t>
      </w:r>
      <w:r w:rsidRPr="00872962">
        <w:rPr>
          <w:rFonts w:cs="B Nazanin" w:hint="cs"/>
          <w:b/>
          <w:bCs/>
          <w:sz w:val="26"/>
          <w:szCs w:val="26"/>
          <w:rtl/>
        </w:rPr>
        <w:t>نيست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برنامه</w:t>
      </w:r>
      <w:r w:rsidRPr="00872962">
        <w:rPr>
          <w:rFonts w:cs="B Nazanin"/>
          <w:b/>
          <w:bCs/>
          <w:sz w:val="26"/>
          <w:szCs w:val="26"/>
          <w:rtl/>
        </w:rPr>
        <w:t xml:space="preserve"> </w:t>
      </w:r>
      <w:r w:rsidRPr="00872962">
        <w:rPr>
          <w:rFonts w:cs="B Nazanin" w:hint="cs"/>
          <w:b/>
          <w:bCs/>
          <w:sz w:val="26"/>
          <w:szCs w:val="26"/>
          <w:rtl/>
        </w:rPr>
        <w:t>نيز</w:t>
      </w:r>
      <w:r w:rsidRPr="00872962">
        <w:rPr>
          <w:rFonts w:cs="B Nazanin"/>
          <w:b/>
          <w:bCs/>
          <w:sz w:val="26"/>
          <w:szCs w:val="26"/>
          <w:rtl/>
        </w:rPr>
        <w:t xml:space="preserve"> </w:t>
      </w:r>
      <w:r w:rsidRPr="00872962">
        <w:rPr>
          <w:rFonts w:cs="B Nazanin" w:hint="cs"/>
          <w:b/>
          <w:bCs/>
          <w:sz w:val="26"/>
          <w:szCs w:val="26"/>
          <w:rtl/>
        </w:rPr>
        <w:t>درين</w:t>
      </w:r>
      <w:r w:rsidRPr="00872962">
        <w:rPr>
          <w:rFonts w:cs="B Nazanin"/>
          <w:b/>
          <w:bCs/>
          <w:sz w:val="26"/>
          <w:szCs w:val="26"/>
          <w:rtl/>
        </w:rPr>
        <w:t xml:space="preserve"> </w:t>
      </w:r>
      <w:r w:rsidRPr="00872962">
        <w:rPr>
          <w:rFonts w:cs="B Nazanin" w:hint="cs"/>
          <w:b/>
          <w:bCs/>
          <w:sz w:val="26"/>
          <w:szCs w:val="26"/>
          <w:rtl/>
        </w:rPr>
        <w:t>زمينه</w:t>
      </w:r>
      <w:r w:rsidRPr="00872962">
        <w:rPr>
          <w:rFonts w:cs="B Nazanin"/>
          <w:b/>
          <w:bCs/>
          <w:sz w:val="26"/>
          <w:szCs w:val="26"/>
          <w:rtl/>
        </w:rPr>
        <w:t xml:space="preserve"> </w:t>
      </w:r>
      <w:r w:rsidRPr="00872962">
        <w:rPr>
          <w:rFonts w:cs="B Nazanin" w:hint="cs"/>
          <w:b/>
          <w:bCs/>
          <w:sz w:val="26"/>
          <w:szCs w:val="26"/>
          <w:rtl/>
        </w:rPr>
        <w:t>روشن</w:t>
      </w:r>
      <w:r w:rsidRPr="00872962">
        <w:rPr>
          <w:rFonts w:cs="B Nazanin"/>
          <w:b/>
          <w:bCs/>
          <w:sz w:val="26"/>
          <w:szCs w:val="26"/>
          <w:rtl/>
        </w:rPr>
        <w:t xml:space="preserve"> </w:t>
      </w:r>
      <w:r w:rsidRPr="00872962">
        <w:rPr>
          <w:rFonts w:cs="B Nazanin" w:hint="cs"/>
          <w:b/>
          <w:bCs/>
          <w:sz w:val="26"/>
          <w:szCs w:val="26"/>
          <w:rtl/>
        </w:rPr>
        <w:t>نميباشد</w:t>
      </w:r>
      <w:r w:rsidRPr="00872962">
        <w:rPr>
          <w:rFonts w:cs="B Nazanin"/>
          <w:b/>
          <w:bCs/>
          <w:sz w:val="26"/>
          <w:szCs w:val="26"/>
          <w:rtl/>
        </w:rPr>
        <w:t>.).</w:t>
      </w:r>
    </w:p>
    <w:p w:rsidR="001E1E21" w:rsidRPr="0003407F" w:rsidRDefault="001E1E21" w:rsidP="001E1E21">
      <w:pPr>
        <w:jc w:val="both"/>
        <w:rPr>
          <w:rFonts w:cs="B Nazanin"/>
          <w:b/>
          <w:bCs/>
          <w:sz w:val="28"/>
          <w:szCs w:val="28"/>
          <w:rtl/>
        </w:rPr>
      </w:pPr>
    </w:p>
    <w:p w:rsidR="00C46F8E" w:rsidRPr="007C5246" w:rsidRDefault="00C46F8E" w:rsidP="00612588">
      <w:pPr>
        <w:jc w:val="both"/>
        <w:rPr>
          <w:rFonts w:cs="B Jadid"/>
          <w:b/>
          <w:bCs/>
          <w:sz w:val="32"/>
          <w:szCs w:val="32"/>
          <w:rtl/>
        </w:rPr>
      </w:pPr>
      <w:r w:rsidRPr="007C5246">
        <w:rPr>
          <w:rFonts w:cs="B Jadid" w:hint="cs"/>
          <w:b/>
          <w:bCs/>
          <w:sz w:val="32"/>
          <w:szCs w:val="32"/>
          <w:rtl/>
        </w:rPr>
        <w:lastRenderedPageBreak/>
        <w:t>بخش تج</w:t>
      </w:r>
      <w:r w:rsidR="00872962">
        <w:rPr>
          <w:rFonts w:cs="B Jadid" w:hint="cs"/>
          <w:b/>
          <w:bCs/>
          <w:sz w:val="32"/>
          <w:szCs w:val="32"/>
          <w:rtl/>
        </w:rPr>
        <w:t>ــ</w:t>
      </w:r>
      <w:r w:rsidRPr="007C5246">
        <w:rPr>
          <w:rFonts w:cs="B Jadid" w:hint="cs"/>
          <w:b/>
          <w:bCs/>
          <w:sz w:val="32"/>
          <w:szCs w:val="32"/>
          <w:rtl/>
        </w:rPr>
        <w:t>ارت و م</w:t>
      </w:r>
      <w:r w:rsidR="00872962">
        <w:rPr>
          <w:rFonts w:cs="B Jadid" w:hint="cs"/>
          <w:b/>
          <w:bCs/>
          <w:sz w:val="32"/>
          <w:szCs w:val="32"/>
          <w:rtl/>
        </w:rPr>
        <w:t>ـــ</w:t>
      </w:r>
      <w:r w:rsidRPr="007C5246">
        <w:rPr>
          <w:rFonts w:cs="B Jadid" w:hint="cs"/>
          <w:b/>
          <w:bCs/>
          <w:sz w:val="32"/>
          <w:szCs w:val="32"/>
          <w:rtl/>
        </w:rPr>
        <w:t>اليه:</w:t>
      </w:r>
    </w:p>
    <w:p w:rsidR="00C46F8E" w:rsidRPr="007C5246" w:rsidRDefault="00C46F8E" w:rsidP="00612588">
      <w:pPr>
        <w:jc w:val="both"/>
        <w:rPr>
          <w:rFonts w:cs="B Jadid"/>
          <w:b/>
          <w:bCs/>
          <w:sz w:val="32"/>
          <w:szCs w:val="32"/>
          <w:rtl/>
        </w:rPr>
      </w:pPr>
      <w:r w:rsidRPr="007C5246">
        <w:rPr>
          <w:rFonts w:cs="B Jadid" w:hint="cs"/>
          <w:b/>
          <w:bCs/>
          <w:sz w:val="32"/>
          <w:szCs w:val="32"/>
          <w:rtl/>
        </w:rPr>
        <w:t>"اعلام مواضع ..."</w:t>
      </w:r>
    </w:p>
    <w:p w:rsidR="00C61FF9" w:rsidRPr="00872962" w:rsidRDefault="00C61FF9" w:rsidP="00C61FF9">
      <w:pPr>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تنظیم</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نظارت</w:t>
      </w:r>
      <w:r w:rsidRPr="00872962">
        <w:rPr>
          <w:rFonts w:cs="B Nazanin"/>
          <w:b/>
          <w:bCs/>
          <w:sz w:val="26"/>
          <w:szCs w:val="26"/>
          <w:rtl/>
        </w:rPr>
        <w:t xml:space="preserve"> </w:t>
      </w:r>
      <w:r w:rsidRPr="00872962">
        <w:rPr>
          <w:rFonts w:cs="B Nazanin" w:hint="cs"/>
          <w:b/>
          <w:bCs/>
          <w:sz w:val="26"/>
          <w:szCs w:val="26"/>
          <w:rtl/>
        </w:rPr>
        <w:t>تجارت</w:t>
      </w:r>
      <w:r w:rsidRPr="00872962">
        <w:rPr>
          <w:rFonts w:cs="B Nazanin"/>
          <w:b/>
          <w:bCs/>
          <w:sz w:val="26"/>
          <w:szCs w:val="26"/>
          <w:rtl/>
        </w:rPr>
        <w:t xml:space="preserve"> </w:t>
      </w:r>
      <w:r w:rsidRPr="00872962">
        <w:rPr>
          <w:rFonts w:cs="B Nazanin" w:hint="cs"/>
          <w:b/>
          <w:bCs/>
          <w:sz w:val="26"/>
          <w:szCs w:val="26"/>
          <w:rtl/>
        </w:rPr>
        <w:t>داخلی</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خارجی</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نفع</w:t>
      </w:r>
      <w:r w:rsidRPr="00872962">
        <w:rPr>
          <w:rFonts w:cs="B Nazanin"/>
          <w:b/>
          <w:bCs/>
          <w:sz w:val="26"/>
          <w:szCs w:val="26"/>
          <w:rtl/>
        </w:rPr>
        <w:t xml:space="preserve"> </w:t>
      </w:r>
      <w:r w:rsidRPr="00872962">
        <w:rPr>
          <w:rFonts w:cs="B Nazanin" w:hint="cs"/>
          <w:b/>
          <w:bCs/>
          <w:sz w:val="26"/>
          <w:szCs w:val="26"/>
          <w:rtl/>
        </w:rPr>
        <w:t>اکثریت</w:t>
      </w:r>
      <w:r w:rsidRPr="00872962">
        <w:rPr>
          <w:rFonts w:cs="B Nazanin"/>
          <w:b/>
          <w:bCs/>
          <w:sz w:val="26"/>
          <w:szCs w:val="26"/>
          <w:rtl/>
        </w:rPr>
        <w:t xml:space="preserve"> </w:t>
      </w:r>
      <w:r w:rsidRPr="00872962">
        <w:rPr>
          <w:rFonts w:cs="B Nazanin" w:hint="cs"/>
          <w:b/>
          <w:bCs/>
          <w:sz w:val="26"/>
          <w:szCs w:val="26"/>
          <w:rtl/>
        </w:rPr>
        <w:t>جامعه</w:t>
      </w:r>
      <w:r w:rsidRPr="00872962">
        <w:rPr>
          <w:rFonts w:cs="B Nazanin"/>
          <w:b/>
          <w:bCs/>
          <w:sz w:val="26"/>
          <w:szCs w:val="26"/>
          <w:rtl/>
        </w:rPr>
        <w:t>.</w:t>
      </w:r>
    </w:p>
    <w:p w:rsidR="00C61FF9" w:rsidRPr="00872962" w:rsidRDefault="00C61FF9" w:rsidP="00C61FF9">
      <w:pPr>
        <w:jc w:val="both"/>
        <w:rPr>
          <w:rFonts w:cs="B Nazanin"/>
          <w:b/>
          <w:bCs/>
          <w:sz w:val="26"/>
          <w:szCs w:val="26"/>
        </w:rPr>
      </w:pPr>
      <w:r w:rsidRPr="00872962">
        <w:rPr>
          <w:rFonts w:cs="B Nazanin"/>
          <w:b/>
          <w:bCs/>
          <w:sz w:val="26"/>
          <w:szCs w:val="26"/>
          <w:rtl/>
        </w:rPr>
        <w:t xml:space="preserve">- </w:t>
      </w:r>
      <w:r w:rsidRPr="00872962">
        <w:rPr>
          <w:rFonts w:cs="B Nazanin" w:hint="cs"/>
          <w:b/>
          <w:bCs/>
          <w:sz w:val="26"/>
          <w:szCs w:val="26"/>
          <w:rtl/>
        </w:rPr>
        <w:t>تطبیق</w:t>
      </w:r>
      <w:r w:rsidRPr="00872962">
        <w:rPr>
          <w:rFonts w:cs="B Nazanin"/>
          <w:b/>
          <w:bCs/>
          <w:sz w:val="26"/>
          <w:szCs w:val="26"/>
          <w:rtl/>
        </w:rPr>
        <w:t xml:space="preserve"> </w:t>
      </w:r>
      <w:r w:rsidRPr="00872962">
        <w:rPr>
          <w:rFonts w:cs="B Nazanin" w:hint="cs"/>
          <w:b/>
          <w:bCs/>
          <w:sz w:val="26"/>
          <w:szCs w:val="26"/>
          <w:rtl/>
        </w:rPr>
        <w:t>مالیۀ</w:t>
      </w:r>
      <w:r w:rsidRPr="00872962">
        <w:rPr>
          <w:rFonts w:cs="B Nazanin"/>
          <w:b/>
          <w:bCs/>
          <w:sz w:val="26"/>
          <w:szCs w:val="26"/>
          <w:rtl/>
        </w:rPr>
        <w:t xml:space="preserve"> </w:t>
      </w:r>
      <w:r w:rsidRPr="00872962">
        <w:rPr>
          <w:rFonts w:cs="B Nazanin" w:hint="cs"/>
          <w:b/>
          <w:bCs/>
          <w:sz w:val="26"/>
          <w:szCs w:val="26"/>
          <w:rtl/>
        </w:rPr>
        <w:t>مترقی</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مستقیم</w:t>
      </w:r>
      <w:r w:rsidRPr="00872962">
        <w:rPr>
          <w:rFonts w:cs="B Nazanin"/>
          <w:b/>
          <w:bCs/>
          <w:sz w:val="26"/>
          <w:szCs w:val="26"/>
          <w:rtl/>
        </w:rPr>
        <w:t>.</w:t>
      </w:r>
    </w:p>
    <w:p w:rsidR="00C46F8E" w:rsidRPr="007C5246" w:rsidRDefault="00C46F8E" w:rsidP="00C61FF9">
      <w:pPr>
        <w:jc w:val="both"/>
        <w:rPr>
          <w:rFonts w:cs="B Jadid"/>
          <w:b/>
          <w:bCs/>
          <w:sz w:val="32"/>
          <w:szCs w:val="32"/>
          <w:rtl/>
        </w:rPr>
      </w:pPr>
      <w:r w:rsidRPr="007C5246">
        <w:rPr>
          <w:rFonts w:cs="B Jadid" w:hint="cs"/>
          <w:b/>
          <w:bCs/>
          <w:sz w:val="28"/>
          <w:szCs w:val="28"/>
          <w:rtl/>
        </w:rPr>
        <w:t xml:space="preserve"> </w:t>
      </w:r>
      <w:r w:rsidRPr="007C5246">
        <w:rPr>
          <w:rFonts w:cs="B Jadid" w:hint="cs"/>
          <w:b/>
          <w:bCs/>
          <w:sz w:val="32"/>
          <w:szCs w:val="32"/>
          <w:rtl/>
        </w:rPr>
        <w:t xml:space="preserve">"بـرنـامـه...": </w:t>
      </w:r>
    </w:p>
    <w:p w:rsidR="00C61FF9" w:rsidRPr="00872962" w:rsidRDefault="00C61FF9" w:rsidP="00C61FF9">
      <w:pPr>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تنظيم</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نظارت</w:t>
      </w:r>
      <w:r w:rsidRPr="00872962">
        <w:rPr>
          <w:rFonts w:cs="B Nazanin"/>
          <w:b/>
          <w:bCs/>
          <w:sz w:val="26"/>
          <w:szCs w:val="26"/>
          <w:rtl/>
        </w:rPr>
        <w:t xml:space="preserve"> </w:t>
      </w:r>
      <w:r w:rsidRPr="00872962">
        <w:rPr>
          <w:rFonts w:cs="B Nazanin" w:hint="cs"/>
          <w:b/>
          <w:bCs/>
          <w:sz w:val="26"/>
          <w:szCs w:val="26"/>
          <w:rtl/>
        </w:rPr>
        <w:t>تجارت</w:t>
      </w:r>
      <w:r w:rsidRPr="00872962">
        <w:rPr>
          <w:rFonts w:cs="B Nazanin"/>
          <w:b/>
          <w:bCs/>
          <w:sz w:val="26"/>
          <w:szCs w:val="26"/>
          <w:rtl/>
        </w:rPr>
        <w:t xml:space="preserve"> </w:t>
      </w:r>
      <w:r w:rsidRPr="00872962">
        <w:rPr>
          <w:rFonts w:cs="B Nazanin" w:hint="cs"/>
          <w:b/>
          <w:bCs/>
          <w:sz w:val="26"/>
          <w:szCs w:val="26"/>
          <w:rtl/>
        </w:rPr>
        <w:t>داخلي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خارجي</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نفع</w:t>
      </w:r>
      <w:r w:rsidRPr="00872962">
        <w:rPr>
          <w:rFonts w:cs="B Nazanin"/>
          <w:b/>
          <w:bCs/>
          <w:sz w:val="26"/>
          <w:szCs w:val="26"/>
          <w:rtl/>
        </w:rPr>
        <w:t xml:space="preserve"> </w:t>
      </w:r>
      <w:r w:rsidRPr="00872962">
        <w:rPr>
          <w:rFonts w:cs="B Nazanin" w:hint="cs"/>
          <w:b/>
          <w:bCs/>
          <w:sz w:val="26"/>
          <w:szCs w:val="26"/>
          <w:rtl/>
        </w:rPr>
        <w:t>اكثريت</w:t>
      </w:r>
      <w:r w:rsidRPr="00872962">
        <w:rPr>
          <w:rFonts w:cs="B Nazanin"/>
          <w:b/>
          <w:bCs/>
          <w:sz w:val="26"/>
          <w:szCs w:val="26"/>
          <w:rtl/>
        </w:rPr>
        <w:t xml:space="preserve"> </w:t>
      </w:r>
      <w:r w:rsidRPr="00872962">
        <w:rPr>
          <w:rFonts w:cs="B Nazanin" w:hint="cs"/>
          <w:b/>
          <w:bCs/>
          <w:sz w:val="26"/>
          <w:szCs w:val="26"/>
          <w:rtl/>
        </w:rPr>
        <w:t>جامعه</w:t>
      </w:r>
      <w:r w:rsidRPr="00872962">
        <w:rPr>
          <w:rFonts w:cs="B Nazanin"/>
          <w:b/>
          <w:bCs/>
          <w:sz w:val="26"/>
          <w:szCs w:val="26"/>
          <w:rtl/>
        </w:rPr>
        <w:t xml:space="preserve"> .</w:t>
      </w:r>
    </w:p>
    <w:p w:rsidR="00C61FF9" w:rsidRPr="00872962" w:rsidRDefault="00C61FF9" w:rsidP="00C61FF9">
      <w:pPr>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تطبيق</w:t>
      </w:r>
      <w:r w:rsidRPr="00872962">
        <w:rPr>
          <w:rFonts w:cs="B Nazanin"/>
          <w:b/>
          <w:bCs/>
          <w:sz w:val="26"/>
          <w:szCs w:val="26"/>
          <w:rtl/>
        </w:rPr>
        <w:t xml:space="preserve"> </w:t>
      </w:r>
      <w:r w:rsidRPr="00872962">
        <w:rPr>
          <w:rFonts w:cs="B Nazanin" w:hint="cs"/>
          <w:b/>
          <w:bCs/>
          <w:sz w:val="26"/>
          <w:szCs w:val="26"/>
          <w:rtl/>
        </w:rPr>
        <w:t>اصل</w:t>
      </w:r>
      <w:r w:rsidRPr="00872962">
        <w:rPr>
          <w:rFonts w:cs="B Nazanin"/>
          <w:b/>
          <w:bCs/>
          <w:sz w:val="26"/>
          <w:szCs w:val="26"/>
          <w:rtl/>
        </w:rPr>
        <w:t xml:space="preserve"> </w:t>
      </w:r>
      <w:r w:rsidRPr="00872962">
        <w:rPr>
          <w:rFonts w:cs="B Nazanin" w:hint="cs"/>
          <w:b/>
          <w:bCs/>
          <w:sz w:val="26"/>
          <w:szCs w:val="26"/>
          <w:rtl/>
        </w:rPr>
        <w:t>ماليۀ</w:t>
      </w:r>
      <w:r w:rsidRPr="00872962">
        <w:rPr>
          <w:rFonts w:cs="B Nazanin"/>
          <w:b/>
          <w:bCs/>
          <w:sz w:val="26"/>
          <w:szCs w:val="26"/>
          <w:rtl/>
        </w:rPr>
        <w:t xml:space="preserve"> </w:t>
      </w:r>
      <w:r w:rsidRPr="00872962">
        <w:rPr>
          <w:rFonts w:cs="B Nazanin" w:hint="cs"/>
          <w:b/>
          <w:bCs/>
          <w:sz w:val="26"/>
          <w:szCs w:val="26"/>
          <w:rtl/>
        </w:rPr>
        <w:t>مترقي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مستقيم</w:t>
      </w:r>
      <w:r w:rsidRPr="00872962">
        <w:rPr>
          <w:rFonts w:cs="B Nazanin"/>
          <w:b/>
          <w:bCs/>
          <w:sz w:val="26"/>
          <w:szCs w:val="26"/>
          <w:rtl/>
        </w:rPr>
        <w:t xml:space="preserve">. </w:t>
      </w:r>
    </w:p>
    <w:p w:rsidR="00C46F8E" w:rsidRPr="00872962" w:rsidRDefault="00C61FF9" w:rsidP="00C61FF9">
      <w:pPr>
        <w:jc w:val="both"/>
        <w:rPr>
          <w:rFonts w:cs="B Nazanin"/>
          <w:b/>
          <w:bCs/>
          <w:sz w:val="26"/>
          <w:szCs w:val="26"/>
          <w:rtl/>
        </w:rPr>
      </w:pPr>
      <w:r w:rsidRPr="00872962">
        <w:rPr>
          <w:rFonts w:cs="B Nazanin" w:hint="cs"/>
          <w:b/>
          <w:bCs/>
          <w:sz w:val="26"/>
          <w:szCs w:val="26"/>
          <w:rtl/>
        </w:rPr>
        <w:t>دولت</w:t>
      </w:r>
      <w:r w:rsidRPr="00872962">
        <w:rPr>
          <w:rFonts w:cs="B Nazanin"/>
          <w:b/>
          <w:bCs/>
          <w:sz w:val="26"/>
          <w:szCs w:val="26"/>
          <w:rtl/>
        </w:rPr>
        <w:t xml:space="preserve"> </w:t>
      </w:r>
      <w:r w:rsidRPr="00872962">
        <w:rPr>
          <w:rFonts w:cs="B Nazanin" w:hint="cs"/>
          <w:b/>
          <w:bCs/>
          <w:sz w:val="26"/>
          <w:szCs w:val="26"/>
          <w:rtl/>
        </w:rPr>
        <w:t>بايد</w:t>
      </w:r>
      <w:r w:rsidRPr="00872962">
        <w:rPr>
          <w:rFonts w:cs="B Nazanin"/>
          <w:b/>
          <w:bCs/>
          <w:sz w:val="26"/>
          <w:szCs w:val="26"/>
          <w:rtl/>
        </w:rPr>
        <w:t xml:space="preserve"> </w:t>
      </w:r>
      <w:r w:rsidRPr="00872962">
        <w:rPr>
          <w:rFonts w:cs="B Nazanin" w:hint="cs"/>
          <w:b/>
          <w:bCs/>
          <w:sz w:val="26"/>
          <w:szCs w:val="26"/>
          <w:rtl/>
        </w:rPr>
        <w:t>بر</w:t>
      </w:r>
      <w:r w:rsidRPr="00872962">
        <w:rPr>
          <w:rFonts w:cs="B Nazanin"/>
          <w:b/>
          <w:bCs/>
          <w:sz w:val="26"/>
          <w:szCs w:val="26"/>
          <w:rtl/>
        </w:rPr>
        <w:t xml:space="preserve"> </w:t>
      </w:r>
      <w:r w:rsidRPr="00872962">
        <w:rPr>
          <w:rFonts w:cs="B Nazanin" w:hint="cs"/>
          <w:b/>
          <w:bCs/>
          <w:sz w:val="26"/>
          <w:szCs w:val="26"/>
          <w:rtl/>
        </w:rPr>
        <w:t>تجارت</w:t>
      </w:r>
      <w:r w:rsidRPr="00872962">
        <w:rPr>
          <w:rFonts w:cs="B Nazanin"/>
          <w:b/>
          <w:bCs/>
          <w:sz w:val="26"/>
          <w:szCs w:val="26"/>
          <w:rtl/>
        </w:rPr>
        <w:t xml:space="preserve"> </w:t>
      </w:r>
      <w:r w:rsidRPr="00872962">
        <w:rPr>
          <w:rFonts w:cs="B Nazanin" w:hint="cs"/>
          <w:b/>
          <w:bCs/>
          <w:sz w:val="26"/>
          <w:szCs w:val="26"/>
          <w:rtl/>
        </w:rPr>
        <w:t>خارجي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داخلي</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نفع</w:t>
      </w:r>
      <w:r w:rsidRPr="00872962">
        <w:rPr>
          <w:rFonts w:cs="B Nazanin"/>
          <w:b/>
          <w:bCs/>
          <w:sz w:val="26"/>
          <w:szCs w:val="26"/>
          <w:rtl/>
        </w:rPr>
        <w:t xml:space="preserve"> </w:t>
      </w:r>
      <w:r w:rsidRPr="00872962">
        <w:rPr>
          <w:rFonts w:cs="B Nazanin" w:hint="cs"/>
          <w:b/>
          <w:bCs/>
          <w:sz w:val="26"/>
          <w:szCs w:val="26"/>
          <w:rtl/>
        </w:rPr>
        <w:t>اكثريت</w:t>
      </w:r>
      <w:r w:rsidRPr="00872962">
        <w:rPr>
          <w:rFonts w:cs="B Nazanin"/>
          <w:b/>
          <w:bCs/>
          <w:sz w:val="26"/>
          <w:szCs w:val="26"/>
          <w:rtl/>
        </w:rPr>
        <w:t xml:space="preserve"> </w:t>
      </w:r>
      <w:r w:rsidRPr="00872962">
        <w:rPr>
          <w:rFonts w:cs="B Nazanin" w:hint="cs"/>
          <w:b/>
          <w:bCs/>
          <w:sz w:val="26"/>
          <w:szCs w:val="26"/>
          <w:rtl/>
        </w:rPr>
        <w:t>جامعه</w:t>
      </w:r>
      <w:r w:rsidRPr="00872962">
        <w:rPr>
          <w:rFonts w:cs="B Nazanin"/>
          <w:b/>
          <w:bCs/>
          <w:sz w:val="26"/>
          <w:szCs w:val="26"/>
          <w:rtl/>
        </w:rPr>
        <w:t xml:space="preserve"> </w:t>
      </w:r>
      <w:r w:rsidRPr="00872962">
        <w:rPr>
          <w:rFonts w:cs="B Nazanin" w:hint="cs"/>
          <w:b/>
          <w:bCs/>
          <w:sz w:val="26"/>
          <w:szCs w:val="26"/>
          <w:rtl/>
        </w:rPr>
        <w:t>صرفاً</w:t>
      </w:r>
      <w:r w:rsidRPr="00872962">
        <w:rPr>
          <w:rFonts w:cs="B Nazanin"/>
          <w:b/>
          <w:bCs/>
          <w:sz w:val="26"/>
          <w:szCs w:val="26"/>
          <w:rtl/>
        </w:rPr>
        <w:t xml:space="preserve"> </w:t>
      </w:r>
      <w:r w:rsidRPr="00872962">
        <w:rPr>
          <w:rFonts w:cs="B Nazanin" w:hint="cs"/>
          <w:b/>
          <w:bCs/>
          <w:sz w:val="26"/>
          <w:szCs w:val="26"/>
          <w:rtl/>
        </w:rPr>
        <w:t>نظارت</w:t>
      </w:r>
      <w:r w:rsidRPr="00872962">
        <w:rPr>
          <w:rFonts w:cs="B Nazanin"/>
          <w:b/>
          <w:bCs/>
          <w:sz w:val="26"/>
          <w:szCs w:val="26"/>
          <w:rtl/>
        </w:rPr>
        <w:t xml:space="preserve"> </w:t>
      </w:r>
      <w:r w:rsidRPr="00872962">
        <w:rPr>
          <w:rFonts w:cs="B Nazanin" w:hint="cs"/>
          <w:b/>
          <w:bCs/>
          <w:sz w:val="26"/>
          <w:szCs w:val="26"/>
          <w:rtl/>
        </w:rPr>
        <w:t>داشته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آنرا</w:t>
      </w:r>
      <w:r w:rsidRPr="00872962">
        <w:rPr>
          <w:rFonts w:cs="B Nazanin"/>
          <w:b/>
          <w:bCs/>
          <w:sz w:val="26"/>
          <w:szCs w:val="26"/>
          <w:rtl/>
        </w:rPr>
        <w:t xml:space="preserve"> </w:t>
      </w:r>
      <w:r w:rsidRPr="00872962">
        <w:rPr>
          <w:rFonts w:cs="B Nazanin" w:hint="cs"/>
          <w:b/>
          <w:bCs/>
          <w:sz w:val="26"/>
          <w:szCs w:val="26"/>
          <w:rtl/>
        </w:rPr>
        <w:t>تنظيم</w:t>
      </w:r>
      <w:r w:rsidRPr="00872962">
        <w:rPr>
          <w:rFonts w:cs="B Nazanin"/>
          <w:b/>
          <w:bCs/>
          <w:sz w:val="26"/>
          <w:szCs w:val="26"/>
          <w:rtl/>
        </w:rPr>
        <w:t xml:space="preserve"> </w:t>
      </w:r>
      <w:r w:rsidRPr="00872962">
        <w:rPr>
          <w:rFonts w:cs="B Nazanin" w:hint="cs"/>
          <w:b/>
          <w:bCs/>
          <w:sz w:val="26"/>
          <w:szCs w:val="26"/>
          <w:rtl/>
        </w:rPr>
        <w:t>نمايد؟</w:t>
      </w:r>
      <w:r w:rsidRPr="00872962">
        <w:rPr>
          <w:rFonts w:cs="B Nazanin"/>
          <w:b/>
          <w:bCs/>
          <w:sz w:val="26"/>
          <w:szCs w:val="26"/>
          <w:rtl/>
        </w:rPr>
        <w:t xml:space="preserve">! </w:t>
      </w:r>
      <w:r w:rsidRPr="00872962">
        <w:rPr>
          <w:rFonts w:cs="B Nazanin" w:hint="cs"/>
          <w:b/>
          <w:bCs/>
          <w:sz w:val="26"/>
          <w:szCs w:val="26"/>
          <w:rtl/>
        </w:rPr>
        <w:t>تاجران</w:t>
      </w:r>
      <w:r w:rsidRPr="00872962">
        <w:rPr>
          <w:rFonts w:cs="B Nazanin"/>
          <w:b/>
          <w:bCs/>
          <w:sz w:val="26"/>
          <w:szCs w:val="26"/>
          <w:rtl/>
        </w:rPr>
        <w:t xml:space="preserve"> </w:t>
      </w:r>
      <w:r w:rsidRPr="00872962">
        <w:rPr>
          <w:rFonts w:cs="B Nazanin" w:hint="cs"/>
          <w:b/>
          <w:bCs/>
          <w:sz w:val="26"/>
          <w:szCs w:val="26"/>
          <w:rtl/>
        </w:rPr>
        <w:t>بايد</w:t>
      </w:r>
      <w:r w:rsidRPr="00872962">
        <w:rPr>
          <w:rFonts w:cs="B Nazanin"/>
          <w:b/>
          <w:bCs/>
          <w:sz w:val="26"/>
          <w:szCs w:val="26"/>
          <w:rtl/>
        </w:rPr>
        <w:t xml:space="preserve"> </w:t>
      </w:r>
      <w:r w:rsidRPr="00872962">
        <w:rPr>
          <w:rFonts w:cs="B Nazanin" w:hint="cs"/>
          <w:b/>
          <w:bCs/>
          <w:sz w:val="26"/>
          <w:szCs w:val="26"/>
          <w:rtl/>
        </w:rPr>
        <w:t>چقدر</w:t>
      </w:r>
      <w:r w:rsidRPr="00872962">
        <w:rPr>
          <w:rFonts w:cs="B Nazanin"/>
          <w:b/>
          <w:bCs/>
          <w:sz w:val="26"/>
          <w:szCs w:val="26"/>
          <w:rtl/>
        </w:rPr>
        <w:t xml:space="preserve"> </w:t>
      </w:r>
      <w:r w:rsidRPr="00872962">
        <w:rPr>
          <w:rFonts w:cs="B Nazanin" w:hint="cs"/>
          <w:b/>
          <w:bCs/>
          <w:sz w:val="26"/>
          <w:szCs w:val="26"/>
          <w:rtl/>
        </w:rPr>
        <w:t>خوشوقت</w:t>
      </w:r>
      <w:r w:rsidRPr="00872962">
        <w:rPr>
          <w:rFonts w:cs="B Nazanin"/>
          <w:b/>
          <w:bCs/>
          <w:sz w:val="26"/>
          <w:szCs w:val="26"/>
          <w:rtl/>
        </w:rPr>
        <w:t xml:space="preserve"> </w:t>
      </w:r>
      <w:r w:rsidRPr="00872962">
        <w:rPr>
          <w:rFonts w:cs="B Nazanin" w:hint="cs"/>
          <w:b/>
          <w:bCs/>
          <w:sz w:val="26"/>
          <w:szCs w:val="26"/>
          <w:rtl/>
        </w:rPr>
        <w:t>باشند</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تحت</w:t>
      </w:r>
      <w:r w:rsidRPr="00872962">
        <w:rPr>
          <w:rFonts w:cs="B Nazanin"/>
          <w:b/>
          <w:bCs/>
          <w:sz w:val="26"/>
          <w:szCs w:val="26"/>
          <w:rtl/>
        </w:rPr>
        <w:t xml:space="preserve"> </w:t>
      </w:r>
      <w:r w:rsidRPr="00872962">
        <w:rPr>
          <w:rFonts w:cs="B Nazanin" w:hint="cs"/>
          <w:b/>
          <w:bCs/>
          <w:sz w:val="26"/>
          <w:szCs w:val="26"/>
          <w:rtl/>
        </w:rPr>
        <w:t>حاكميت</w:t>
      </w:r>
      <w:r w:rsidRPr="00872962">
        <w:rPr>
          <w:rFonts w:cs="B Nazanin"/>
          <w:b/>
          <w:bCs/>
          <w:sz w:val="26"/>
          <w:szCs w:val="26"/>
          <w:rtl/>
        </w:rPr>
        <w:t xml:space="preserve"> </w:t>
      </w:r>
      <w:r w:rsidRPr="00872962">
        <w:rPr>
          <w:rFonts w:cs="B Nazanin" w:hint="cs"/>
          <w:b/>
          <w:bCs/>
          <w:sz w:val="26"/>
          <w:szCs w:val="26"/>
          <w:rtl/>
        </w:rPr>
        <w:t>دولت</w:t>
      </w:r>
      <w:r w:rsidRPr="00872962">
        <w:rPr>
          <w:rFonts w:cs="B Nazanin"/>
          <w:b/>
          <w:bCs/>
          <w:sz w:val="26"/>
          <w:szCs w:val="26"/>
          <w:rtl/>
        </w:rPr>
        <w:t xml:space="preserve"> </w:t>
      </w:r>
      <w:r w:rsidRPr="00872962">
        <w:rPr>
          <w:rFonts w:cs="B Nazanin" w:hint="cs"/>
          <w:b/>
          <w:bCs/>
          <w:sz w:val="26"/>
          <w:szCs w:val="26"/>
          <w:rtl/>
        </w:rPr>
        <w:t>مورد</w:t>
      </w:r>
      <w:r w:rsidRPr="00872962">
        <w:rPr>
          <w:rFonts w:cs="B Nazanin"/>
          <w:b/>
          <w:bCs/>
          <w:sz w:val="26"/>
          <w:szCs w:val="26"/>
          <w:rtl/>
        </w:rPr>
        <w:t xml:space="preserve"> </w:t>
      </w:r>
      <w:r w:rsidRPr="00872962">
        <w:rPr>
          <w:rFonts w:cs="B Nazanin" w:hint="cs"/>
          <w:b/>
          <w:bCs/>
          <w:sz w:val="26"/>
          <w:szCs w:val="26"/>
          <w:rtl/>
        </w:rPr>
        <w:t>درخواست</w:t>
      </w:r>
      <w:r w:rsidRPr="00872962">
        <w:rPr>
          <w:rFonts w:cs="B Nazanin"/>
          <w:b/>
          <w:bCs/>
          <w:sz w:val="26"/>
          <w:szCs w:val="26"/>
          <w:rtl/>
        </w:rPr>
        <w:t xml:space="preserve"> "</w:t>
      </w:r>
      <w:r w:rsidRPr="00872962">
        <w:rPr>
          <w:rFonts w:cs="B Nazanin" w:hint="cs"/>
          <w:b/>
          <w:bCs/>
          <w:sz w:val="26"/>
          <w:szCs w:val="26"/>
          <w:rtl/>
        </w:rPr>
        <w:t>ساما</w:t>
      </w:r>
      <w:r w:rsidRPr="00872962">
        <w:rPr>
          <w:rFonts w:cs="B Nazanin"/>
          <w:b/>
          <w:bCs/>
          <w:sz w:val="26"/>
          <w:szCs w:val="26"/>
          <w:rtl/>
        </w:rPr>
        <w:t>" ‌</w:t>
      </w:r>
      <w:r w:rsidRPr="00872962">
        <w:rPr>
          <w:rFonts w:cs="B Nazanin" w:hint="cs"/>
          <w:b/>
          <w:bCs/>
          <w:sz w:val="26"/>
          <w:szCs w:val="26"/>
          <w:rtl/>
        </w:rPr>
        <w:t>ميتوانند</w:t>
      </w:r>
      <w:r w:rsidRPr="00872962">
        <w:rPr>
          <w:rFonts w:cs="B Nazanin"/>
          <w:b/>
          <w:bCs/>
          <w:sz w:val="26"/>
          <w:szCs w:val="26"/>
          <w:rtl/>
        </w:rPr>
        <w:t xml:space="preserve"> </w:t>
      </w:r>
      <w:r w:rsidRPr="00872962">
        <w:rPr>
          <w:rFonts w:cs="B Nazanin" w:hint="cs"/>
          <w:b/>
          <w:bCs/>
          <w:sz w:val="26"/>
          <w:szCs w:val="26"/>
          <w:rtl/>
        </w:rPr>
        <w:t>نفع</w:t>
      </w:r>
      <w:r w:rsidRPr="00872962">
        <w:rPr>
          <w:rFonts w:cs="B Nazanin"/>
          <w:b/>
          <w:bCs/>
          <w:sz w:val="26"/>
          <w:szCs w:val="26"/>
          <w:rtl/>
        </w:rPr>
        <w:t xml:space="preserve"> </w:t>
      </w:r>
      <w:r w:rsidRPr="00872962">
        <w:rPr>
          <w:rFonts w:cs="B Nazanin" w:hint="cs"/>
          <w:b/>
          <w:bCs/>
          <w:sz w:val="26"/>
          <w:szCs w:val="26"/>
          <w:rtl/>
        </w:rPr>
        <w:t>تمامي</w:t>
      </w:r>
      <w:r w:rsidRPr="00872962">
        <w:rPr>
          <w:rFonts w:cs="B Nazanin"/>
          <w:b/>
          <w:bCs/>
          <w:sz w:val="26"/>
          <w:szCs w:val="26"/>
          <w:rtl/>
        </w:rPr>
        <w:t xml:space="preserve"> </w:t>
      </w:r>
      <w:r w:rsidRPr="00872962">
        <w:rPr>
          <w:rFonts w:cs="B Nazanin" w:hint="cs"/>
          <w:b/>
          <w:bCs/>
          <w:sz w:val="26"/>
          <w:szCs w:val="26"/>
          <w:rtl/>
        </w:rPr>
        <w:t>شقوق</w:t>
      </w:r>
      <w:r w:rsidRPr="00872962">
        <w:rPr>
          <w:rFonts w:cs="B Nazanin"/>
          <w:b/>
          <w:bCs/>
          <w:sz w:val="26"/>
          <w:szCs w:val="26"/>
          <w:rtl/>
        </w:rPr>
        <w:t xml:space="preserve"> </w:t>
      </w:r>
      <w:r w:rsidRPr="00872962">
        <w:rPr>
          <w:rFonts w:cs="B Nazanin" w:hint="cs"/>
          <w:b/>
          <w:bCs/>
          <w:sz w:val="26"/>
          <w:szCs w:val="26"/>
          <w:rtl/>
        </w:rPr>
        <w:t>تجارت</w:t>
      </w:r>
      <w:r w:rsidRPr="00872962">
        <w:rPr>
          <w:rFonts w:cs="B Nazanin"/>
          <w:b/>
          <w:bCs/>
          <w:sz w:val="26"/>
          <w:szCs w:val="26"/>
          <w:rtl/>
        </w:rPr>
        <w:t xml:space="preserve"> </w:t>
      </w:r>
      <w:r w:rsidRPr="00872962">
        <w:rPr>
          <w:rFonts w:cs="B Nazanin" w:hint="cs"/>
          <w:b/>
          <w:bCs/>
          <w:sz w:val="26"/>
          <w:szCs w:val="26"/>
          <w:rtl/>
        </w:rPr>
        <w:t>داخلي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خارجي</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جيب</w:t>
      </w:r>
      <w:r w:rsidRPr="00872962">
        <w:rPr>
          <w:rFonts w:cs="B Nazanin"/>
          <w:b/>
          <w:bCs/>
          <w:sz w:val="26"/>
          <w:szCs w:val="26"/>
          <w:rtl/>
        </w:rPr>
        <w:t xml:space="preserve"> </w:t>
      </w:r>
      <w:r w:rsidRPr="00872962">
        <w:rPr>
          <w:rFonts w:cs="B Nazanin" w:hint="cs"/>
          <w:b/>
          <w:bCs/>
          <w:sz w:val="26"/>
          <w:szCs w:val="26"/>
          <w:rtl/>
        </w:rPr>
        <w:t>بزنند؛</w:t>
      </w:r>
      <w:r w:rsidRPr="00872962">
        <w:rPr>
          <w:rFonts w:cs="B Nazanin"/>
          <w:b/>
          <w:bCs/>
          <w:sz w:val="26"/>
          <w:szCs w:val="26"/>
          <w:rtl/>
        </w:rPr>
        <w:t xml:space="preserve"> </w:t>
      </w:r>
      <w:r w:rsidRPr="00872962">
        <w:rPr>
          <w:rFonts w:cs="B Nazanin" w:hint="cs"/>
          <w:b/>
          <w:bCs/>
          <w:sz w:val="26"/>
          <w:szCs w:val="26"/>
          <w:rtl/>
        </w:rPr>
        <w:t>البته</w:t>
      </w:r>
      <w:r w:rsidRPr="00872962">
        <w:rPr>
          <w:rFonts w:cs="B Nazanin"/>
          <w:b/>
          <w:bCs/>
          <w:sz w:val="26"/>
          <w:szCs w:val="26"/>
          <w:rtl/>
        </w:rPr>
        <w:t xml:space="preserve"> </w:t>
      </w:r>
      <w:r w:rsidRPr="00872962">
        <w:rPr>
          <w:rFonts w:cs="B Nazanin" w:hint="cs"/>
          <w:b/>
          <w:bCs/>
          <w:sz w:val="26"/>
          <w:szCs w:val="26"/>
          <w:rtl/>
        </w:rPr>
        <w:t>تحت</w:t>
      </w:r>
      <w:r w:rsidRPr="00872962">
        <w:rPr>
          <w:rFonts w:cs="B Nazanin"/>
          <w:b/>
          <w:bCs/>
          <w:sz w:val="26"/>
          <w:szCs w:val="26"/>
          <w:rtl/>
        </w:rPr>
        <w:t xml:space="preserve"> </w:t>
      </w:r>
      <w:r w:rsidRPr="00872962">
        <w:rPr>
          <w:rFonts w:cs="B Nazanin" w:hint="cs"/>
          <w:b/>
          <w:bCs/>
          <w:sz w:val="26"/>
          <w:szCs w:val="26"/>
          <w:rtl/>
        </w:rPr>
        <w:t>كنترل</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انتظام</w:t>
      </w:r>
      <w:r w:rsidRPr="00872962">
        <w:rPr>
          <w:rFonts w:cs="B Nazanin"/>
          <w:b/>
          <w:bCs/>
          <w:sz w:val="26"/>
          <w:szCs w:val="26"/>
          <w:rtl/>
        </w:rPr>
        <w:t xml:space="preserve"> </w:t>
      </w:r>
      <w:r w:rsidRPr="00872962">
        <w:rPr>
          <w:rFonts w:cs="B Nazanin" w:hint="cs"/>
          <w:b/>
          <w:bCs/>
          <w:sz w:val="26"/>
          <w:szCs w:val="26"/>
          <w:rtl/>
        </w:rPr>
        <w:t>دولت</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طريق</w:t>
      </w:r>
      <w:r w:rsidRPr="00872962">
        <w:rPr>
          <w:rFonts w:cs="B Nazanin"/>
          <w:b/>
          <w:bCs/>
          <w:sz w:val="26"/>
          <w:szCs w:val="26"/>
          <w:rtl/>
        </w:rPr>
        <w:t xml:space="preserve"> </w:t>
      </w:r>
      <w:r w:rsidRPr="00872962">
        <w:rPr>
          <w:rFonts w:cs="B Nazanin" w:hint="cs"/>
          <w:b/>
          <w:bCs/>
          <w:sz w:val="26"/>
          <w:szCs w:val="26"/>
          <w:rtl/>
        </w:rPr>
        <w:t>تطبيق</w:t>
      </w:r>
      <w:r w:rsidRPr="00872962">
        <w:rPr>
          <w:rFonts w:cs="B Nazanin"/>
          <w:b/>
          <w:bCs/>
          <w:sz w:val="26"/>
          <w:szCs w:val="26"/>
          <w:rtl/>
        </w:rPr>
        <w:t xml:space="preserve"> </w:t>
      </w:r>
      <w:r w:rsidRPr="00872962">
        <w:rPr>
          <w:rFonts w:cs="B Nazanin" w:hint="cs"/>
          <w:b/>
          <w:bCs/>
          <w:sz w:val="26"/>
          <w:szCs w:val="26"/>
          <w:rtl/>
        </w:rPr>
        <w:t>اصل</w:t>
      </w:r>
      <w:r w:rsidRPr="00872962">
        <w:rPr>
          <w:rFonts w:cs="B Nazanin"/>
          <w:b/>
          <w:bCs/>
          <w:sz w:val="26"/>
          <w:szCs w:val="26"/>
          <w:rtl/>
        </w:rPr>
        <w:t xml:space="preserve"> </w:t>
      </w:r>
      <w:r w:rsidRPr="00872962">
        <w:rPr>
          <w:rFonts w:cs="B Nazanin" w:hint="cs"/>
          <w:b/>
          <w:bCs/>
          <w:sz w:val="26"/>
          <w:szCs w:val="26"/>
          <w:rtl/>
        </w:rPr>
        <w:t>ماليۀ</w:t>
      </w:r>
      <w:r w:rsidRPr="00872962">
        <w:rPr>
          <w:rFonts w:cs="B Nazanin"/>
          <w:b/>
          <w:bCs/>
          <w:sz w:val="26"/>
          <w:szCs w:val="26"/>
          <w:rtl/>
        </w:rPr>
        <w:t xml:space="preserve"> </w:t>
      </w:r>
      <w:r w:rsidRPr="00872962">
        <w:rPr>
          <w:rFonts w:cs="B Nazanin" w:hint="cs"/>
          <w:b/>
          <w:bCs/>
          <w:sz w:val="26"/>
          <w:szCs w:val="26"/>
          <w:rtl/>
        </w:rPr>
        <w:t>مترقي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مستقيم؟</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ساحۀ</w:t>
      </w:r>
      <w:r w:rsidRPr="00872962">
        <w:rPr>
          <w:rFonts w:cs="B Nazanin"/>
          <w:b/>
          <w:bCs/>
          <w:sz w:val="26"/>
          <w:szCs w:val="26"/>
          <w:rtl/>
        </w:rPr>
        <w:t xml:space="preserve"> </w:t>
      </w:r>
      <w:r w:rsidRPr="00872962">
        <w:rPr>
          <w:rFonts w:cs="B Nazanin" w:hint="cs"/>
          <w:b/>
          <w:bCs/>
          <w:sz w:val="26"/>
          <w:szCs w:val="26"/>
          <w:rtl/>
        </w:rPr>
        <w:t>تجارت</w:t>
      </w:r>
      <w:r w:rsidRPr="00872962">
        <w:rPr>
          <w:rFonts w:cs="B Nazanin"/>
          <w:b/>
          <w:bCs/>
          <w:sz w:val="26"/>
          <w:szCs w:val="26"/>
          <w:rtl/>
        </w:rPr>
        <w:t xml:space="preserve"> </w:t>
      </w:r>
      <w:r w:rsidRPr="00872962">
        <w:rPr>
          <w:rFonts w:cs="B Nazanin" w:hint="cs"/>
          <w:b/>
          <w:bCs/>
          <w:sz w:val="26"/>
          <w:szCs w:val="26"/>
          <w:rtl/>
        </w:rPr>
        <w:t>هم</w:t>
      </w:r>
      <w:r w:rsidRPr="00872962">
        <w:rPr>
          <w:rFonts w:cs="B Nazanin"/>
          <w:b/>
          <w:bCs/>
          <w:sz w:val="26"/>
          <w:szCs w:val="26"/>
          <w:rtl/>
        </w:rPr>
        <w:t xml:space="preserve"> </w:t>
      </w:r>
      <w:r w:rsidRPr="00872962">
        <w:rPr>
          <w:rFonts w:cs="B Nazanin" w:hint="cs"/>
          <w:b/>
          <w:bCs/>
          <w:sz w:val="26"/>
          <w:szCs w:val="26"/>
          <w:rtl/>
        </w:rPr>
        <w:t>مثل</w:t>
      </w:r>
      <w:r w:rsidRPr="00872962">
        <w:rPr>
          <w:rFonts w:cs="B Nazanin"/>
          <w:b/>
          <w:bCs/>
          <w:sz w:val="26"/>
          <w:szCs w:val="26"/>
          <w:rtl/>
        </w:rPr>
        <w:t xml:space="preserve"> </w:t>
      </w:r>
      <w:r w:rsidRPr="00872962">
        <w:rPr>
          <w:rFonts w:cs="B Nazanin" w:hint="cs"/>
          <w:b/>
          <w:bCs/>
          <w:sz w:val="26"/>
          <w:szCs w:val="26"/>
          <w:rtl/>
        </w:rPr>
        <w:t>ساحۀ</w:t>
      </w:r>
      <w:r w:rsidRPr="00872962">
        <w:rPr>
          <w:rFonts w:cs="B Nazanin"/>
          <w:b/>
          <w:bCs/>
          <w:sz w:val="26"/>
          <w:szCs w:val="26"/>
          <w:rtl/>
        </w:rPr>
        <w:t xml:space="preserve"> </w:t>
      </w:r>
      <w:r w:rsidRPr="00872962">
        <w:rPr>
          <w:rFonts w:cs="B Nazanin" w:hint="cs"/>
          <w:b/>
          <w:bCs/>
          <w:sz w:val="26"/>
          <w:szCs w:val="26"/>
          <w:rtl/>
        </w:rPr>
        <w:t>صنايع</w:t>
      </w:r>
      <w:r w:rsidRPr="00872962">
        <w:rPr>
          <w:rFonts w:cs="B Nazanin"/>
          <w:b/>
          <w:bCs/>
          <w:sz w:val="26"/>
          <w:szCs w:val="26"/>
          <w:rtl/>
        </w:rPr>
        <w:t xml:space="preserve"> </w:t>
      </w:r>
      <w:r w:rsidRPr="00872962">
        <w:rPr>
          <w:rFonts w:cs="B Nazanin" w:hint="cs"/>
          <w:b/>
          <w:bCs/>
          <w:sz w:val="26"/>
          <w:szCs w:val="26"/>
          <w:rtl/>
        </w:rPr>
        <w:t>راه</w:t>
      </w:r>
      <w:r w:rsidRPr="00872962">
        <w:rPr>
          <w:rFonts w:cs="B Nazanin"/>
          <w:b/>
          <w:bCs/>
          <w:sz w:val="26"/>
          <w:szCs w:val="26"/>
          <w:rtl/>
        </w:rPr>
        <w:t xml:space="preserve"> </w:t>
      </w:r>
      <w:r w:rsidRPr="00872962">
        <w:rPr>
          <w:rFonts w:cs="B Nazanin" w:hint="cs"/>
          <w:b/>
          <w:bCs/>
          <w:sz w:val="26"/>
          <w:szCs w:val="26"/>
          <w:rtl/>
        </w:rPr>
        <w:t>براي</w:t>
      </w:r>
      <w:r w:rsidRPr="00872962">
        <w:rPr>
          <w:rFonts w:cs="B Nazanin"/>
          <w:b/>
          <w:bCs/>
          <w:sz w:val="26"/>
          <w:szCs w:val="26"/>
          <w:rtl/>
        </w:rPr>
        <w:t xml:space="preserve"> </w:t>
      </w:r>
      <w:r w:rsidRPr="00872962">
        <w:rPr>
          <w:rFonts w:cs="B Nazanin" w:hint="cs"/>
          <w:b/>
          <w:bCs/>
          <w:sz w:val="26"/>
          <w:szCs w:val="26"/>
          <w:rtl/>
        </w:rPr>
        <w:t>رشد</w:t>
      </w:r>
      <w:r w:rsidRPr="00872962">
        <w:rPr>
          <w:rFonts w:cs="B Nazanin"/>
          <w:b/>
          <w:bCs/>
          <w:sz w:val="26"/>
          <w:szCs w:val="26"/>
          <w:rtl/>
        </w:rPr>
        <w:t xml:space="preserve"> </w:t>
      </w:r>
      <w:r w:rsidRPr="00872962">
        <w:rPr>
          <w:rFonts w:cs="B Nazanin" w:hint="cs"/>
          <w:b/>
          <w:bCs/>
          <w:sz w:val="26"/>
          <w:szCs w:val="26"/>
          <w:rtl/>
        </w:rPr>
        <w:t>مالكيت</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بزرگ</w:t>
      </w:r>
      <w:r w:rsidRPr="00872962">
        <w:rPr>
          <w:rFonts w:cs="B Nazanin"/>
          <w:b/>
          <w:bCs/>
          <w:sz w:val="26"/>
          <w:szCs w:val="26"/>
          <w:rtl/>
        </w:rPr>
        <w:t xml:space="preserve"> </w:t>
      </w:r>
      <w:r w:rsidRPr="00872962">
        <w:rPr>
          <w:rFonts w:cs="B Nazanin" w:hint="cs"/>
          <w:b/>
          <w:bCs/>
          <w:sz w:val="26"/>
          <w:szCs w:val="26"/>
          <w:rtl/>
        </w:rPr>
        <w:t>بورژوائي</w:t>
      </w:r>
      <w:r w:rsidRPr="00872962">
        <w:rPr>
          <w:rFonts w:cs="B Nazanin"/>
          <w:b/>
          <w:bCs/>
          <w:sz w:val="26"/>
          <w:szCs w:val="26"/>
          <w:rtl/>
        </w:rPr>
        <w:t xml:space="preserve"> </w:t>
      </w:r>
      <w:r w:rsidRPr="00872962">
        <w:rPr>
          <w:rFonts w:cs="B Nazanin" w:hint="cs"/>
          <w:b/>
          <w:bCs/>
          <w:sz w:val="26"/>
          <w:szCs w:val="26"/>
          <w:rtl/>
        </w:rPr>
        <w:t>باز</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مفهوم</w:t>
      </w:r>
      <w:r w:rsidRPr="00872962">
        <w:rPr>
          <w:rFonts w:cs="B Nazanin"/>
          <w:b/>
          <w:bCs/>
          <w:sz w:val="26"/>
          <w:szCs w:val="26"/>
          <w:rtl/>
        </w:rPr>
        <w:t xml:space="preserve"> "</w:t>
      </w:r>
      <w:r w:rsidRPr="00872962">
        <w:rPr>
          <w:rFonts w:cs="B Nazanin" w:hint="cs"/>
          <w:b/>
          <w:bCs/>
          <w:sz w:val="26"/>
          <w:szCs w:val="26"/>
          <w:rtl/>
        </w:rPr>
        <w:t>ديموكراتيزم</w:t>
      </w:r>
      <w:r w:rsidRPr="00872962">
        <w:rPr>
          <w:rFonts w:cs="B Nazanin"/>
          <w:b/>
          <w:bCs/>
          <w:sz w:val="26"/>
          <w:szCs w:val="26"/>
          <w:rtl/>
        </w:rPr>
        <w:t xml:space="preserve"> </w:t>
      </w:r>
      <w:r w:rsidRPr="00872962">
        <w:rPr>
          <w:rFonts w:cs="B Nazanin" w:hint="cs"/>
          <w:b/>
          <w:bCs/>
          <w:sz w:val="26"/>
          <w:szCs w:val="26"/>
          <w:rtl/>
        </w:rPr>
        <w:t>استوار</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پيگير؟؟</w:t>
      </w:r>
      <w:r w:rsidRPr="00872962">
        <w:rPr>
          <w:rFonts w:cs="B Nazanin"/>
          <w:b/>
          <w:bCs/>
          <w:sz w:val="26"/>
          <w:szCs w:val="26"/>
          <w:rtl/>
        </w:rPr>
        <w:t xml:space="preserve">" </w:t>
      </w:r>
      <w:r w:rsidRPr="00872962">
        <w:rPr>
          <w:rFonts w:cs="B Nazanin" w:hint="cs"/>
          <w:b/>
          <w:bCs/>
          <w:sz w:val="26"/>
          <w:szCs w:val="26"/>
          <w:rtl/>
        </w:rPr>
        <w:t>يعني</w:t>
      </w:r>
      <w:r w:rsidRPr="00872962">
        <w:rPr>
          <w:rFonts w:cs="B Nazanin"/>
          <w:b/>
          <w:bCs/>
          <w:sz w:val="26"/>
          <w:szCs w:val="26"/>
          <w:rtl/>
        </w:rPr>
        <w:t xml:space="preserve"> </w:t>
      </w:r>
      <w:r w:rsidRPr="00872962">
        <w:rPr>
          <w:rFonts w:cs="B Nazanin" w:hint="cs"/>
          <w:b/>
          <w:bCs/>
          <w:sz w:val="26"/>
          <w:szCs w:val="26"/>
          <w:rtl/>
        </w:rPr>
        <w:t>صنايع</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تجارت</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سرمايه</w:t>
      </w:r>
      <w:r w:rsidRPr="00872962">
        <w:rPr>
          <w:rFonts w:cs="B Nazanin"/>
          <w:b/>
          <w:bCs/>
          <w:sz w:val="26"/>
          <w:szCs w:val="26"/>
          <w:rtl/>
        </w:rPr>
        <w:t xml:space="preserve"> </w:t>
      </w:r>
      <w:r w:rsidRPr="00872962">
        <w:rPr>
          <w:rFonts w:cs="B Nazanin" w:hint="cs"/>
          <w:b/>
          <w:bCs/>
          <w:sz w:val="26"/>
          <w:szCs w:val="26"/>
          <w:rtl/>
        </w:rPr>
        <w:t>داران</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حاكميت</w:t>
      </w:r>
      <w:r w:rsidRPr="00872962">
        <w:rPr>
          <w:rFonts w:cs="B Nazanin"/>
          <w:b/>
          <w:bCs/>
          <w:sz w:val="26"/>
          <w:szCs w:val="26"/>
          <w:rtl/>
        </w:rPr>
        <w:t xml:space="preserve"> </w:t>
      </w:r>
      <w:r w:rsidRPr="00872962">
        <w:rPr>
          <w:rFonts w:cs="B Nazanin" w:hint="cs"/>
          <w:b/>
          <w:bCs/>
          <w:sz w:val="26"/>
          <w:szCs w:val="26"/>
          <w:rtl/>
        </w:rPr>
        <w:t>فیوداليزم</w:t>
      </w:r>
      <w:r w:rsidRPr="00872962">
        <w:rPr>
          <w:rFonts w:cs="B Nazanin"/>
          <w:b/>
          <w:bCs/>
          <w:sz w:val="26"/>
          <w:szCs w:val="26"/>
          <w:rtl/>
        </w:rPr>
        <w:t xml:space="preserve"> </w:t>
      </w:r>
      <w:r w:rsidRPr="00872962">
        <w:rPr>
          <w:rFonts w:cs="B Nazanin" w:hint="cs"/>
          <w:b/>
          <w:bCs/>
          <w:sz w:val="26"/>
          <w:szCs w:val="26"/>
          <w:rtl/>
        </w:rPr>
        <w:t>هم</w:t>
      </w:r>
      <w:r w:rsidRPr="00872962">
        <w:rPr>
          <w:rFonts w:cs="B Nazanin"/>
          <w:b/>
          <w:bCs/>
          <w:sz w:val="26"/>
          <w:szCs w:val="26"/>
          <w:rtl/>
        </w:rPr>
        <w:t xml:space="preserve"> </w:t>
      </w:r>
      <w:r w:rsidRPr="00872962">
        <w:rPr>
          <w:rFonts w:cs="B Nazanin" w:hint="cs"/>
          <w:b/>
          <w:bCs/>
          <w:sz w:val="26"/>
          <w:szCs w:val="26"/>
          <w:rtl/>
        </w:rPr>
        <w:t>بر</w:t>
      </w:r>
      <w:r w:rsidRPr="00872962">
        <w:rPr>
          <w:rFonts w:cs="B Nazanin"/>
          <w:b/>
          <w:bCs/>
          <w:sz w:val="26"/>
          <w:szCs w:val="26"/>
          <w:rtl/>
        </w:rPr>
        <w:t xml:space="preserve"> </w:t>
      </w:r>
      <w:r w:rsidRPr="00872962">
        <w:rPr>
          <w:rFonts w:cs="B Nazanin" w:hint="cs"/>
          <w:b/>
          <w:bCs/>
          <w:sz w:val="26"/>
          <w:szCs w:val="26"/>
          <w:rtl/>
        </w:rPr>
        <w:t>قرار</w:t>
      </w:r>
      <w:r w:rsidRPr="00872962">
        <w:rPr>
          <w:rFonts w:cs="B Nazanin"/>
          <w:b/>
          <w:bCs/>
          <w:sz w:val="26"/>
          <w:szCs w:val="26"/>
          <w:rtl/>
        </w:rPr>
        <w:t xml:space="preserve"> </w:t>
      </w:r>
      <w:r w:rsidRPr="00872962">
        <w:rPr>
          <w:rFonts w:cs="B Nazanin" w:hint="cs"/>
          <w:b/>
          <w:bCs/>
          <w:sz w:val="26"/>
          <w:szCs w:val="26"/>
          <w:rtl/>
        </w:rPr>
        <w:t>يعـنـي</w:t>
      </w:r>
      <w:r w:rsidRPr="00872962">
        <w:rPr>
          <w:rFonts w:cs="B Nazanin"/>
          <w:b/>
          <w:bCs/>
          <w:sz w:val="26"/>
          <w:szCs w:val="26"/>
          <w:rtl/>
        </w:rPr>
        <w:t xml:space="preserve"> </w:t>
      </w:r>
      <w:r w:rsidRPr="00872962">
        <w:rPr>
          <w:rFonts w:cs="B Nazanin" w:hint="cs"/>
          <w:b/>
          <w:bCs/>
          <w:sz w:val="26"/>
          <w:szCs w:val="26"/>
          <w:rtl/>
        </w:rPr>
        <w:t>دولـت</w:t>
      </w:r>
      <w:r w:rsidRPr="00872962">
        <w:rPr>
          <w:rFonts w:cs="B Nazanin"/>
          <w:b/>
          <w:bCs/>
          <w:sz w:val="26"/>
          <w:szCs w:val="26"/>
          <w:rtl/>
        </w:rPr>
        <w:t xml:space="preserve"> </w:t>
      </w:r>
      <w:r w:rsidRPr="00872962">
        <w:rPr>
          <w:rFonts w:cs="B Nazanin" w:hint="cs"/>
          <w:b/>
          <w:bCs/>
          <w:sz w:val="26"/>
          <w:szCs w:val="26"/>
          <w:rtl/>
        </w:rPr>
        <w:t>فـیـودالـهـا</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بورژوازي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يقيناً</w:t>
      </w:r>
      <w:r w:rsidRPr="00872962">
        <w:rPr>
          <w:rFonts w:cs="B Nazanin"/>
          <w:b/>
          <w:bCs/>
          <w:sz w:val="26"/>
          <w:szCs w:val="26"/>
          <w:rtl/>
        </w:rPr>
        <w:t xml:space="preserve"> </w:t>
      </w:r>
      <w:r w:rsidRPr="00872962">
        <w:rPr>
          <w:rFonts w:cs="B Nazanin" w:hint="cs"/>
          <w:b/>
          <w:bCs/>
          <w:sz w:val="26"/>
          <w:szCs w:val="26"/>
          <w:rtl/>
        </w:rPr>
        <w:t>بورژوازي</w:t>
      </w:r>
      <w:r w:rsidRPr="00872962">
        <w:rPr>
          <w:rFonts w:cs="B Nazanin"/>
          <w:b/>
          <w:bCs/>
          <w:sz w:val="26"/>
          <w:szCs w:val="26"/>
          <w:rtl/>
        </w:rPr>
        <w:t xml:space="preserve"> </w:t>
      </w:r>
      <w:r w:rsidRPr="00872962">
        <w:rPr>
          <w:rFonts w:cs="B Nazanin" w:hint="cs"/>
          <w:b/>
          <w:bCs/>
          <w:sz w:val="26"/>
          <w:szCs w:val="26"/>
          <w:rtl/>
        </w:rPr>
        <w:t>كمپرادور</w:t>
      </w:r>
      <w:r w:rsidRPr="00872962">
        <w:rPr>
          <w:rFonts w:cs="B Nazanin"/>
          <w:b/>
          <w:bCs/>
          <w:sz w:val="26"/>
          <w:szCs w:val="26"/>
          <w:rtl/>
        </w:rPr>
        <w:t>.</w:t>
      </w:r>
    </w:p>
    <w:p w:rsidR="00C46F8E" w:rsidRPr="007C5246" w:rsidRDefault="00C46F8E" w:rsidP="00612588">
      <w:pPr>
        <w:jc w:val="both"/>
        <w:rPr>
          <w:rFonts w:cs="B Jadid"/>
          <w:b/>
          <w:bCs/>
          <w:sz w:val="32"/>
          <w:szCs w:val="32"/>
          <w:rtl/>
        </w:rPr>
      </w:pPr>
      <w:r w:rsidRPr="007C5246">
        <w:rPr>
          <w:rFonts w:cs="B Jadid" w:hint="cs"/>
          <w:b/>
          <w:bCs/>
          <w:sz w:val="32"/>
          <w:szCs w:val="32"/>
          <w:rtl/>
        </w:rPr>
        <w:t>عـمـ</w:t>
      </w:r>
      <w:r w:rsidR="00872962">
        <w:rPr>
          <w:rFonts w:cs="B Jadid" w:hint="cs"/>
          <w:b/>
          <w:bCs/>
          <w:sz w:val="32"/>
          <w:szCs w:val="32"/>
          <w:rtl/>
        </w:rPr>
        <w:t>ــــ</w:t>
      </w:r>
      <w:r w:rsidRPr="007C5246">
        <w:rPr>
          <w:rFonts w:cs="B Jadid" w:hint="cs"/>
          <w:b/>
          <w:bCs/>
          <w:sz w:val="32"/>
          <w:szCs w:val="32"/>
          <w:rtl/>
        </w:rPr>
        <w:t>ومـ</w:t>
      </w:r>
      <w:r w:rsidR="00872962">
        <w:rPr>
          <w:rFonts w:cs="B Jadid" w:hint="cs"/>
          <w:b/>
          <w:bCs/>
          <w:sz w:val="32"/>
          <w:szCs w:val="32"/>
          <w:rtl/>
        </w:rPr>
        <w:t>ـــ</w:t>
      </w:r>
      <w:r w:rsidRPr="007C5246">
        <w:rPr>
          <w:rFonts w:cs="B Jadid" w:hint="cs"/>
          <w:b/>
          <w:bCs/>
          <w:sz w:val="32"/>
          <w:szCs w:val="32"/>
          <w:rtl/>
        </w:rPr>
        <w:t>يـات:</w:t>
      </w:r>
    </w:p>
    <w:p w:rsidR="00C46F8E" w:rsidRPr="00872962" w:rsidRDefault="00C46F8E" w:rsidP="00612588">
      <w:pPr>
        <w:jc w:val="both"/>
        <w:rPr>
          <w:rFonts w:cs="B Jadid"/>
          <w:b/>
          <w:bCs/>
          <w:sz w:val="30"/>
          <w:szCs w:val="30"/>
          <w:rtl/>
        </w:rPr>
      </w:pPr>
      <w:r w:rsidRPr="00872962">
        <w:rPr>
          <w:rFonts w:cs="B Jadid" w:hint="cs"/>
          <w:b/>
          <w:bCs/>
          <w:sz w:val="30"/>
          <w:szCs w:val="30"/>
          <w:rtl/>
        </w:rPr>
        <w:t>"اعـلام مـواضـع...":</w:t>
      </w:r>
    </w:p>
    <w:p w:rsidR="00535558" w:rsidRPr="00872962" w:rsidRDefault="00535558" w:rsidP="00535558">
      <w:pPr>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ساختن</w:t>
      </w:r>
      <w:r w:rsidRPr="00872962">
        <w:rPr>
          <w:rFonts w:cs="B Nazanin"/>
          <w:b/>
          <w:bCs/>
          <w:sz w:val="26"/>
          <w:szCs w:val="26"/>
          <w:rtl/>
        </w:rPr>
        <w:t xml:space="preserve"> </w:t>
      </w:r>
      <w:r w:rsidRPr="00872962">
        <w:rPr>
          <w:rFonts w:cs="B Nazanin" w:hint="cs"/>
          <w:b/>
          <w:bCs/>
          <w:sz w:val="26"/>
          <w:szCs w:val="26"/>
          <w:rtl/>
        </w:rPr>
        <w:t>تمام</w:t>
      </w:r>
      <w:r w:rsidRPr="00872962">
        <w:rPr>
          <w:rFonts w:cs="B Nazanin"/>
          <w:b/>
          <w:bCs/>
          <w:sz w:val="26"/>
          <w:szCs w:val="26"/>
          <w:rtl/>
        </w:rPr>
        <w:t xml:space="preserve"> </w:t>
      </w:r>
      <w:r w:rsidRPr="00872962">
        <w:rPr>
          <w:rFonts w:cs="B Nazanin" w:hint="cs"/>
          <w:b/>
          <w:bCs/>
          <w:sz w:val="26"/>
          <w:szCs w:val="26"/>
          <w:rtl/>
        </w:rPr>
        <w:t>سرمايه</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اسارتبار</w:t>
      </w:r>
      <w:r w:rsidRPr="00872962">
        <w:rPr>
          <w:rFonts w:cs="B Nazanin"/>
          <w:b/>
          <w:bCs/>
          <w:sz w:val="26"/>
          <w:szCs w:val="26"/>
          <w:rtl/>
        </w:rPr>
        <w:t xml:space="preserve"> </w:t>
      </w:r>
      <w:r w:rsidRPr="00872962">
        <w:rPr>
          <w:rFonts w:cs="B Nazanin" w:hint="cs"/>
          <w:b/>
          <w:bCs/>
          <w:sz w:val="26"/>
          <w:szCs w:val="26"/>
          <w:rtl/>
        </w:rPr>
        <w:t>امپرياليستي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مؤسسات</w:t>
      </w:r>
      <w:r w:rsidRPr="00872962">
        <w:rPr>
          <w:rFonts w:cs="B Nazanin"/>
          <w:b/>
          <w:bCs/>
          <w:sz w:val="26"/>
          <w:szCs w:val="26"/>
          <w:rtl/>
        </w:rPr>
        <w:t xml:space="preserve"> </w:t>
      </w:r>
      <w:r w:rsidRPr="00872962">
        <w:rPr>
          <w:rFonts w:cs="B Nazanin" w:hint="cs"/>
          <w:b/>
          <w:bCs/>
          <w:sz w:val="26"/>
          <w:szCs w:val="26"/>
          <w:rtl/>
        </w:rPr>
        <w:t>خارجي</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ثروت</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ما</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يغما</w:t>
      </w:r>
      <w:r w:rsidRPr="00872962">
        <w:rPr>
          <w:rFonts w:cs="B Nazanin"/>
          <w:b/>
          <w:bCs/>
          <w:sz w:val="26"/>
          <w:szCs w:val="26"/>
          <w:rtl/>
        </w:rPr>
        <w:t xml:space="preserve"> </w:t>
      </w:r>
      <w:r w:rsidRPr="00872962">
        <w:rPr>
          <w:rFonts w:cs="B Nazanin" w:hint="cs"/>
          <w:b/>
          <w:bCs/>
          <w:sz w:val="26"/>
          <w:szCs w:val="26"/>
          <w:rtl/>
        </w:rPr>
        <w:t>مي</w:t>
      </w:r>
      <w:r w:rsidRPr="00872962">
        <w:rPr>
          <w:rFonts w:cs="B Nazanin"/>
          <w:b/>
          <w:bCs/>
          <w:sz w:val="26"/>
          <w:szCs w:val="26"/>
          <w:rtl/>
        </w:rPr>
        <w:t xml:space="preserve"> </w:t>
      </w:r>
      <w:r w:rsidRPr="00872962">
        <w:rPr>
          <w:rFonts w:cs="B Nazanin" w:hint="cs"/>
          <w:b/>
          <w:bCs/>
          <w:sz w:val="26"/>
          <w:szCs w:val="26"/>
          <w:rtl/>
        </w:rPr>
        <w:t>برند</w:t>
      </w:r>
      <w:r w:rsidRPr="00872962">
        <w:rPr>
          <w:rFonts w:cs="B Nazanin"/>
          <w:b/>
          <w:bCs/>
          <w:sz w:val="26"/>
          <w:szCs w:val="26"/>
          <w:rtl/>
        </w:rPr>
        <w:t xml:space="preserve">. </w:t>
      </w:r>
    </w:p>
    <w:p w:rsidR="00535558" w:rsidRPr="00872962" w:rsidRDefault="00535558" w:rsidP="00535558">
      <w:pPr>
        <w:jc w:val="both"/>
        <w:rPr>
          <w:rFonts w:cs="B Nazanin"/>
          <w:b/>
          <w:bCs/>
          <w:sz w:val="26"/>
          <w:szCs w:val="26"/>
        </w:rPr>
      </w:pPr>
      <w:r w:rsidRPr="00872962">
        <w:rPr>
          <w:rFonts w:cs="B Nazanin"/>
          <w:b/>
          <w:bCs/>
          <w:sz w:val="26"/>
          <w:szCs w:val="26"/>
          <w:rtl/>
        </w:rPr>
        <w:t xml:space="preserve">- </w:t>
      </w:r>
      <w:r w:rsidRPr="00872962">
        <w:rPr>
          <w:rFonts w:cs="B Nazanin" w:hint="cs"/>
          <w:b/>
          <w:bCs/>
          <w:sz w:val="26"/>
          <w:szCs w:val="26"/>
          <w:rtl/>
        </w:rPr>
        <w:t>گسترش</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تعميق</w:t>
      </w:r>
      <w:r w:rsidRPr="00872962">
        <w:rPr>
          <w:rFonts w:cs="B Nazanin"/>
          <w:b/>
          <w:bCs/>
          <w:sz w:val="26"/>
          <w:szCs w:val="26"/>
          <w:rtl/>
        </w:rPr>
        <w:t xml:space="preserve"> </w:t>
      </w:r>
      <w:r w:rsidRPr="00872962">
        <w:rPr>
          <w:rFonts w:cs="B Nazanin" w:hint="cs"/>
          <w:b/>
          <w:bCs/>
          <w:sz w:val="26"/>
          <w:szCs w:val="26"/>
          <w:rtl/>
        </w:rPr>
        <w:t>پلانگذاري</w:t>
      </w:r>
      <w:r w:rsidRPr="00872962">
        <w:rPr>
          <w:rFonts w:cs="B Nazanin"/>
          <w:b/>
          <w:bCs/>
          <w:sz w:val="26"/>
          <w:szCs w:val="26"/>
          <w:rtl/>
        </w:rPr>
        <w:t xml:space="preserve"> </w:t>
      </w:r>
      <w:r w:rsidRPr="00872962">
        <w:rPr>
          <w:rFonts w:cs="B Nazanin" w:hint="cs"/>
          <w:b/>
          <w:bCs/>
          <w:sz w:val="26"/>
          <w:szCs w:val="26"/>
          <w:rtl/>
        </w:rPr>
        <w:t>دولتي</w:t>
      </w:r>
      <w:r w:rsidRPr="00872962">
        <w:rPr>
          <w:rFonts w:cs="B Nazanin"/>
          <w:b/>
          <w:bCs/>
          <w:sz w:val="26"/>
          <w:szCs w:val="26"/>
          <w:rtl/>
        </w:rPr>
        <w:t xml:space="preserve"> </w:t>
      </w:r>
      <w:r w:rsidRPr="00872962">
        <w:rPr>
          <w:rFonts w:cs="B Nazanin" w:hint="cs"/>
          <w:b/>
          <w:bCs/>
          <w:sz w:val="26"/>
          <w:szCs w:val="26"/>
          <w:rtl/>
        </w:rPr>
        <w:t>مطابق</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نيازمنديهاي</w:t>
      </w:r>
      <w:r w:rsidRPr="00872962">
        <w:rPr>
          <w:rFonts w:cs="B Nazanin"/>
          <w:b/>
          <w:bCs/>
          <w:sz w:val="26"/>
          <w:szCs w:val="26"/>
          <w:rtl/>
        </w:rPr>
        <w:t xml:space="preserve"> </w:t>
      </w:r>
      <w:r w:rsidRPr="00872962">
        <w:rPr>
          <w:rFonts w:cs="B Nazanin" w:hint="cs"/>
          <w:b/>
          <w:bCs/>
          <w:sz w:val="26"/>
          <w:szCs w:val="26"/>
          <w:rtl/>
        </w:rPr>
        <w:t>شگوفایي</w:t>
      </w:r>
      <w:r w:rsidRPr="00872962">
        <w:rPr>
          <w:rFonts w:cs="B Nazanin"/>
          <w:b/>
          <w:bCs/>
          <w:sz w:val="26"/>
          <w:szCs w:val="26"/>
          <w:rtl/>
        </w:rPr>
        <w:t xml:space="preserve"> </w:t>
      </w:r>
      <w:r w:rsidRPr="00872962">
        <w:rPr>
          <w:rFonts w:cs="B Nazanin" w:hint="cs"/>
          <w:b/>
          <w:bCs/>
          <w:sz w:val="26"/>
          <w:szCs w:val="26"/>
          <w:rtl/>
        </w:rPr>
        <w:t>اقتصاد</w:t>
      </w:r>
      <w:r w:rsidRPr="00872962">
        <w:rPr>
          <w:rFonts w:cs="B Nazanin"/>
          <w:b/>
          <w:bCs/>
          <w:sz w:val="26"/>
          <w:szCs w:val="26"/>
          <w:rtl/>
        </w:rPr>
        <w:t xml:space="preserve"> </w:t>
      </w:r>
      <w:r w:rsidRPr="00872962">
        <w:rPr>
          <w:rFonts w:cs="B Nazanin" w:hint="cs"/>
          <w:b/>
          <w:bCs/>
          <w:sz w:val="26"/>
          <w:szCs w:val="26"/>
          <w:rtl/>
        </w:rPr>
        <w:t>مستقل</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جهت</w:t>
      </w:r>
      <w:r w:rsidRPr="00872962">
        <w:rPr>
          <w:rFonts w:cs="B Nazanin"/>
          <w:b/>
          <w:bCs/>
          <w:sz w:val="26"/>
          <w:szCs w:val="26"/>
          <w:rtl/>
        </w:rPr>
        <w:t xml:space="preserve"> </w:t>
      </w:r>
      <w:r w:rsidRPr="00872962">
        <w:rPr>
          <w:rFonts w:cs="B Nazanin" w:hint="cs"/>
          <w:b/>
          <w:bCs/>
          <w:sz w:val="26"/>
          <w:szCs w:val="26"/>
          <w:rtl/>
        </w:rPr>
        <w:t>رهایي</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زنجير</w:t>
      </w:r>
      <w:r w:rsidRPr="00872962">
        <w:rPr>
          <w:rFonts w:cs="B Nazanin"/>
          <w:b/>
          <w:bCs/>
          <w:sz w:val="26"/>
          <w:szCs w:val="26"/>
          <w:rtl/>
        </w:rPr>
        <w:t xml:space="preserve"> </w:t>
      </w:r>
      <w:r w:rsidRPr="00872962">
        <w:rPr>
          <w:rFonts w:cs="B Nazanin" w:hint="cs"/>
          <w:b/>
          <w:bCs/>
          <w:sz w:val="26"/>
          <w:szCs w:val="26"/>
          <w:rtl/>
        </w:rPr>
        <w:t>وابستگي</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امپرياليستي</w:t>
      </w:r>
      <w:r w:rsidRPr="00872962">
        <w:rPr>
          <w:rFonts w:cs="B Nazanin"/>
          <w:b/>
          <w:bCs/>
          <w:sz w:val="26"/>
          <w:szCs w:val="26"/>
          <w:rtl/>
        </w:rPr>
        <w:t>.</w:t>
      </w:r>
    </w:p>
    <w:p w:rsidR="00C46F8E" w:rsidRPr="007C5246" w:rsidRDefault="00C46F8E" w:rsidP="00535558">
      <w:pPr>
        <w:jc w:val="both"/>
        <w:rPr>
          <w:rFonts w:cs="B Jadid"/>
          <w:b/>
          <w:bCs/>
          <w:sz w:val="32"/>
          <w:szCs w:val="32"/>
          <w:rtl/>
        </w:rPr>
      </w:pPr>
      <w:r w:rsidRPr="007C5246">
        <w:rPr>
          <w:rFonts w:cs="B Jadid" w:hint="cs"/>
          <w:b/>
          <w:bCs/>
          <w:sz w:val="32"/>
          <w:szCs w:val="32"/>
          <w:rtl/>
        </w:rPr>
        <w:t>"بـرنـامـه...":</w:t>
      </w:r>
    </w:p>
    <w:p w:rsidR="00535558" w:rsidRPr="00872962" w:rsidRDefault="00535558" w:rsidP="00872962">
      <w:pPr>
        <w:spacing w:after="0"/>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ساختن</w:t>
      </w:r>
      <w:r w:rsidRPr="00872962">
        <w:rPr>
          <w:rFonts w:cs="B Nazanin"/>
          <w:b/>
          <w:bCs/>
          <w:sz w:val="26"/>
          <w:szCs w:val="26"/>
          <w:rtl/>
        </w:rPr>
        <w:t xml:space="preserve"> </w:t>
      </w:r>
      <w:r w:rsidRPr="00872962">
        <w:rPr>
          <w:rFonts w:cs="B Nazanin" w:hint="cs"/>
          <w:b/>
          <w:bCs/>
          <w:sz w:val="26"/>
          <w:szCs w:val="26"/>
          <w:rtl/>
        </w:rPr>
        <w:t>تمام</w:t>
      </w:r>
      <w:r w:rsidRPr="00872962">
        <w:rPr>
          <w:rFonts w:cs="B Nazanin"/>
          <w:b/>
          <w:bCs/>
          <w:sz w:val="26"/>
          <w:szCs w:val="26"/>
          <w:rtl/>
        </w:rPr>
        <w:t xml:space="preserve"> </w:t>
      </w:r>
      <w:r w:rsidRPr="00872962">
        <w:rPr>
          <w:rFonts w:cs="B Nazanin" w:hint="cs"/>
          <w:b/>
          <w:bCs/>
          <w:sz w:val="26"/>
          <w:szCs w:val="26"/>
          <w:rtl/>
        </w:rPr>
        <w:t>سرمايه</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اسارتبار</w:t>
      </w:r>
      <w:r w:rsidRPr="00872962">
        <w:rPr>
          <w:rFonts w:cs="B Nazanin"/>
          <w:b/>
          <w:bCs/>
          <w:sz w:val="26"/>
          <w:szCs w:val="26"/>
          <w:rtl/>
        </w:rPr>
        <w:t xml:space="preserve"> </w:t>
      </w:r>
      <w:r w:rsidRPr="00872962">
        <w:rPr>
          <w:rFonts w:cs="B Nazanin" w:hint="cs"/>
          <w:b/>
          <w:bCs/>
          <w:sz w:val="26"/>
          <w:szCs w:val="26"/>
          <w:rtl/>
        </w:rPr>
        <w:t>امپرياليستي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مؤسسات</w:t>
      </w:r>
      <w:r w:rsidRPr="00872962">
        <w:rPr>
          <w:rFonts w:cs="B Nazanin"/>
          <w:b/>
          <w:bCs/>
          <w:sz w:val="26"/>
          <w:szCs w:val="26"/>
          <w:rtl/>
        </w:rPr>
        <w:t xml:space="preserve"> </w:t>
      </w:r>
      <w:r w:rsidRPr="00872962">
        <w:rPr>
          <w:rFonts w:cs="B Nazanin" w:hint="cs"/>
          <w:b/>
          <w:bCs/>
          <w:sz w:val="26"/>
          <w:szCs w:val="26"/>
          <w:rtl/>
        </w:rPr>
        <w:t>خارجي</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ثروت</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ما</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يغما</w:t>
      </w:r>
      <w:r w:rsidRPr="00872962">
        <w:rPr>
          <w:rFonts w:cs="B Nazanin"/>
          <w:b/>
          <w:bCs/>
          <w:sz w:val="26"/>
          <w:szCs w:val="26"/>
          <w:rtl/>
        </w:rPr>
        <w:t xml:space="preserve"> </w:t>
      </w:r>
      <w:r w:rsidRPr="00872962">
        <w:rPr>
          <w:rFonts w:cs="B Nazanin" w:hint="cs"/>
          <w:b/>
          <w:bCs/>
          <w:sz w:val="26"/>
          <w:szCs w:val="26"/>
          <w:rtl/>
        </w:rPr>
        <w:t>مي</w:t>
      </w:r>
      <w:r w:rsidRPr="00872962">
        <w:rPr>
          <w:rFonts w:cs="B Nazanin"/>
          <w:b/>
          <w:bCs/>
          <w:sz w:val="26"/>
          <w:szCs w:val="26"/>
          <w:rtl/>
        </w:rPr>
        <w:t xml:space="preserve"> </w:t>
      </w:r>
      <w:r w:rsidRPr="00872962">
        <w:rPr>
          <w:rFonts w:cs="B Nazanin" w:hint="cs"/>
          <w:b/>
          <w:bCs/>
          <w:sz w:val="26"/>
          <w:szCs w:val="26"/>
          <w:rtl/>
        </w:rPr>
        <w:t>برند</w:t>
      </w:r>
      <w:r w:rsidRPr="00872962">
        <w:rPr>
          <w:rFonts w:cs="B Nazanin"/>
          <w:b/>
          <w:bCs/>
          <w:sz w:val="26"/>
          <w:szCs w:val="26"/>
          <w:rtl/>
        </w:rPr>
        <w:t xml:space="preserve">. </w:t>
      </w:r>
    </w:p>
    <w:p w:rsidR="00535558" w:rsidRPr="00872962" w:rsidRDefault="00535558" w:rsidP="00872962">
      <w:pPr>
        <w:spacing w:after="0"/>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گسترش</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تعميق</w:t>
      </w:r>
      <w:r w:rsidRPr="00872962">
        <w:rPr>
          <w:rFonts w:cs="B Nazanin"/>
          <w:b/>
          <w:bCs/>
          <w:sz w:val="26"/>
          <w:szCs w:val="26"/>
          <w:rtl/>
        </w:rPr>
        <w:t xml:space="preserve"> </w:t>
      </w:r>
      <w:r w:rsidRPr="00872962">
        <w:rPr>
          <w:rFonts w:cs="B Nazanin" w:hint="cs"/>
          <w:b/>
          <w:bCs/>
          <w:sz w:val="26"/>
          <w:szCs w:val="26"/>
          <w:rtl/>
        </w:rPr>
        <w:t>پلانگذاري</w:t>
      </w:r>
      <w:r w:rsidRPr="00872962">
        <w:rPr>
          <w:rFonts w:cs="B Nazanin"/>
          <w:b/>
          <w:bCs/>
          <w:sz w:val="26"/>
          <w:szCs w:val="26"/>
          <w:rtl/>
        </w:rPr>
        <w:t xml:space="preserve"> </w:t>
      </w:r>
      <w:r w:rsidRPr="00872962">
        <w:rPr>
          <w:rFonts w:cs="B Nazanin" w:hint="cs"/>
          <w:b/>
          <w:bCs/>
          <w:sz w:val="26"/>
          <w:szCs w:val="26"/>
          <w:rtl/>
        </w:rPr>
        <w:t>دولتي</w:t>
      </w:r>
      <w:r w:rsidRPr="00872962">
        <w:rPr>
          <w:rFonts w:cs="B Nazanin"/>
          <w:b/>
          <w:bCs/>
          <w:sz w:val="26"/>
          <w:szCs w:val="26"/>
          <w:rtl/>
        </w:rPr>
        <w:t xml:space="preserve"> </w:t>
      </w:r>
      <w:r w:rsidRPr="00872962">
        <w:rPr>
          <w:rFonts w:cs="B Nazanin" w:hint="cs"/>
          <w:b/>
          <w:bCs/>
          <w:sz w:val="26"/>
          <w:szCs w:val="26"/>
          <w:rtl/>
        </w:rPr>
        <w:t>مطابق</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نيازمنديهاي</w:t>
      </w:r>
      <w:r w:rsidRPr="00872962">
        <w:rPr>
          <w:rFonts w:cs="B Nazanin"/>
          <w:b/>
          <w:bCs/>
          <w:sz w:val="26"/>
          <w:szCs w:val="26"/>
          <w:rtl/>
        </w:rPr>
        <w:t xml:space="preserve"> </w:t>
      </w:r>
      <w:r w:rsidRPr="00872962">
        <w:rPr>
          <w:rFonts w:cs="B Nazanin" w:hint="cs"/>
          <w:b/>
          <w:bCs/>
          <w:sz w:val="26"/>
          <w:szCs w:val="26"/>
          <w:rtl/>
        </w:rPr>
        <w:t>شگوفایي</w:t>
      </w:r>
      <w:r w:rsidRPr="00872962">
        <w:rPr>
          <w:rFonts w:cs="B Nazanin"/>
          <w:b/>
          <w:bCs/>
          <w:sz w:val="26"/>
          <w:szCs w:val="26"/>
          <w:rtl/>
        </w:rPr>
        <w:t xml:space="preserve"> </w:t>
      </w:r>
      <w:r w:rsidRPr="00872962">
        <w:rPr>
          <w:rFonts w:cs="B Nazanin" w:hint="cs"/>
          <w:b/>
          <w:bCs/>
          <w:sz w:val="26"/>
          <w:szCs w:val="26"/>
          <w:rtl/>
        </w:rPr>
        <w:t>اقتصاد</w:t>
      </w:r>
      <w:r w:rsidRPr="00872962">
        <w:rPr>
          <w:rFonts w:cs="B Nazanin"/>
          <w:b/>
          <w:bCs/>
          <w:sz w:val="26"/>
          <w:szCs w:val="26"/>
          <w:rtl/>
        </w:rPr>
        <w:t xml:space="preserve"> </w:t>
      </w:r>
      <w:r w:rsidRPr="00872962">
        <w:rPr>
          <w:rFonts w:cs="B Nazanin" w:hint="cs"/>
          <w:b/>
          <w:bCs/>
          <w:sz w:val="26"/>
          <w:szCs w:val="26"/>
          <w:rtl/>
        </w:rPr>
        <w:t>مستقل</w:t>
      </w:r>
      <w:r w:rsidRPr="00872962">
        <w:rPr>
          <w:rFonts w:cs="B Nazanin"/>
          <w:b/>
          <w:bCs/>
          <w:sz w:val="26"/>
          <w:szCs w:val="26"/>
          <w:rtl/>
        </w:rPr>
        <w:t xml:space="preserve"> </w:t>
      </w:r>
      <w:r w:rsidRPr="00872962">
        <w:rPr>
          <w:rFonts w:cs="B Nazanin" w:hint="cs"/>
          <w:b/>
          <w:bCs/>
          <w:sz w:val="26"/>
          <w:szCs w:val="26"/>
          <w:rtl/>
        </w:rPr>
        <w:t>ملي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جهت</w:t>
      </w:r>
      <w:r w:rsidRPr="00872962">
        <w:rPr>
          <w:rFonts w:cs="B Nazanin"/>
          <w:b/>
          <w:bCs/>
          <w:sz w:val="26"/>
          <w:szCs w:val="26"/>
          <w:rtl/>
        </w:rPr>
        <w:t xml:space="preserve"> </w:t>
      </w:r>
      <w:r w:rsidRPr="00872962">
        <w:rPr>
          <w:rFonts w:cs="B Nazanin" w:hint="cs"/>
          <w:b/>
          <w:bCs/>
          <w:sz w:val="26"/>
          <w:szCs w:val="26"/>
          <w:rtl/>
        </w:rPr>
        <w:t>رهایي</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زنجير</w:t>
      </w:r>
      <w:r w:rsidRPr="00872962">
        <w:rPr>
          <w:rFonts w:cs="B Nazanin"/>
          <w:b/>
          <w:bCs/>
          <w:sz w:val="26"/>
          <w:szCs w:val="26"/>
          <w:rtl/>
        </w:rPr>
        <w:t xml:space="preserve"> </w:t>
      </w:r>
      <w:r w:rsidRPr="00872962">
        <w:rPr>
          <w:rFonts w:cs="B Nazanin" w:hint="cs"/>
          <w:b/>
          <w:bCs/>
          <w:sz w:val="26"/>
          <w:szCs w:val="26"/>
          <w:rtl/>
        </w:rPr>
        <w:t>وابستگي</w:t>
      </w:r>
      <w:r w:rsidRPr="00872962">
        <w:rPr>
          <w:rFonts w:cs="B Nazanin"/>
          <w:b/>
          <w:bCs/>
          <w:sz w:val="26"/>
          <w:szCs w:val="26"/>
          <w:rtl/>
        </w:rPr>
        <w:t xml:space="preserve"> </w:t>
      </w:r>
      <w:r w:rsidRPr="00872962">
        <w:rPr>
          <w:rFonts w:cs="B Nazanin" w:hint="cs"/>
          <w:b/>
          <w:bCs/>
          <w:sz w:val="26"/>
          <w:szCs w:val="26"/>
          <w:rtl/>
        </w:rPr>
        <w:t>هاي</w:t>
      </w:r>
      <w:r w:rsidRPr="00872962">
        <w:rPr>
          <w:rFonts w:cs="B Nazanin"/>
          <w:b/>
          <w:bCs/>
          <w:sz w:val="26"/>
          <w:szCs w:val="26"/>
          <w:rtl/>
        </w:rPr>
        <w:t xml:space="preserve"> </w:t>
      </w:r>
      <w:r w:rsidRPr="00872962">
        <w:rPr>
          <w:rFonts w:cs="B Nazanin" w:hint="cs"/>
          <w:b/>
          <w:bCs/>
          <w:sz w:val="26"/>
          <w:szCs w:val="26"/>
          <w:rtl/>
        </w:rPr>
        <w:t>امپرياليستي</w:t>
      </w:r>
      <w:r w:rsidRPr="00872962">
        <w:rPr>
          <w:rFonts w:cs="B Nazanin"/>
          <w:b/>
          <w:bCs/>
          <w:sz w:val="26"/>
          <w:szCs w:val="26"/>
          <w:rtl/>
        </w:rPr>
        <w:t>.</w:t>
      </w:r>
    </w:p>
    <w:p w:rsidR="00535558" w:rsidRPr="00872962" w:rsidRDefault="00535558" w:rsidP="00872962">
      <w:pPr>
        <w:spacing w:after="0"/>
        <w:jc w:val="both"/>
        <w:rPr>
          <w:rFonts w:cs="B Nazanin"/>
          <w:b/>
          <w:bCs/>
          <w:sz w:val="26"/>
          <w:szCs w:val="26"/>
          <w:rtl/>
        </w:rPr>
      </w:pPr>
      <w:r w:rsidRPr="00872962">
        <w:rPr>
          <w:rFonts w:cs="B Nazanin"/>
          <w:b/>
          <w:bCs/>
          <w:sz w:val="26"/>
          <w:szCs w:val="26"/>
          <w:rtl/>
        </w:rPr>
        <w:t xml:space="preserve">- </w:t>
      </w:r>
      <w:r w:rsidRPr="00872962">
        <w:rPr>
          <w:rFonts w:cs="B Nazanin" w:hint="cs"/>
          <w:b/>
          <w:bCs/>
          <w:sz w:val="26"/>
          <w:szCs w:val="26"/>
          <w:rtl/>
        </w:rPr>
        <w:t>تبديل</w:t>
      </w:r>
      <w:r w:rsidRPr="00872962">
        <w:rPr>
          <w:rFonts w:cs="B Nazanin"/>
          <w:b/>
          <w:bCs/>
          <w:sz w:val="26"/>
          <w:szCs w:val="26"/>
          <w:rtl/>
        </w:rPr>
        <w:t xml:space="preserve"> </w:t>
      </w:r>
      <w:r w:rsidRPr="00872962">
        <w:rPr>
          <w:rFonts w:cs="B Nazanin" w:hint="cs"/>
          <w:b/>
          <w:bCs/>
          <w:sz w:val="26"/>
          <w:szCs w:val="26"/>
          <w:rtl/>
        </w:rPr>
        <w:t>سكتور</w:t>
      </w:r>
      <w:r w:rsidRPr="00872962">
        <w:rPr>
          <w:rFonts w:cs="B Nazanin"/>
          <w:b/>
          <w:bCs/>
          <w:sz w:val="26"/>
          <w:szCs w:val="26"/>
          <w:rtl/>
        </w:rPr>
        <w:t xml:space="preserve"> </w:t>
      </w:r>
      <w:r w:rsidRPr="00872962">
        <w:rPr>
          <w:rFonts w:cs="B Nazanin" w:hint="cs"/>
          <w:b/>
          <w:bCs/>
          <w:sz w:val="26"/>
          <w:szCs w:val="26"/>
          <w:rtl/>
        </w:rPr>
        <w:t>دولتي</w:t>
      </w:r>
      <w:r w:rsidRPr="00872962">
        <w:rPr>
          <w:rFonts w:cs="B Nazanin"/>
          <w:b/>
          <w:bCs/>
          <w:sz w:val="26"/>
          <w:szCs w:val="26"/>
          <w:rtl/>
        </w:rPr>
        <w:t xml:space="preserve"> </w:t>
      </w:r>
      <w:r w:rsidRPr="00872962">
        <w:rPr>
          <w:rFonts w:cs="B Nazanin" w:hint="cs"/>
          <w:b/>
          <w:bCs/>
          <w:sz w:val="26"/>
          <w:szCs w:val="26"/>
          <w:rtl/>
        </w:rPr>
        <w:t>كنوني</w:t>
      </w:r>
      <w:r w:rsidRPr="00872962">
        <w:rPr>
          <w:rFonts w:cs="B Nazanin"/>
          <w:b/>
          <w:bCs/>
          <w:sz w:val="26"/>
          <w:szCs w:val="26"/>
          <w:rtl/>
        </w:rPr>
        <w:t xml:space="preserve"> </w:t>
      </w:r>
      <w:r w:rsidRPr="00872962">
        <w:rPr>
          <w:rFonts w:ascii="Times New Roman" w:hAnsi="Times New Roman" w:cs="Times New Roman" w:hint="cs"/>
          <w:b/>
          <w:bCs/>
          <w:sz w:val="26"/>
          <w:szCs w:val="26"/>
          <w:rtl/>
        </w:rPr>
        <w:t>–</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اهرم</w:t>
      </w:r>
      <w:r w:rsidRPr="00872962">
        <w:rPr>
          <w:rFonts w:cs="B Nazanin"/>
          <w:b/>
          <w:bCs/>
          <w:sz w:val="26"/>
          <w:szCs w:val="26"/>
          <w:rtl/>
        </w:rPr>
        <w:t xml:space="preserve"> </w:t>
      </w:r>
      <w:r w:rsidRPr="00872962">
        <w:rPr>
          <w:rFonts w:cs="B Nazanin" w:hint="cs"/>
          <w:b/>
          <w:bCs/>
          <w:sz w:val="26"/>
          <w:szCs w:val="26"/>
          <w:rtl/>
        </w:rPr>
        <w:t>نفوذ</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وسيلۀ</w:t>
      </w:r>
      <w:r w:rsidRPr="00872962">
        <w:rPr>
          <w:rFonts w:cs="B Nazanin"/>
          <w:b/>
          <w:bCs/>
          <w:sz w:val="26"/>
          <w:szCs w:val="26"/>
          <w:rtl/>
        </w:rPr>
        <w:t xml:space="preserve"> </w:t>
      </w:r>
      <w:r w:rsidRPr="00872962">
        <w:rPr>
          <w:rFonts w:cs="B Nazanin" w:hint="cs"/>
          <w:b/>
          <w:bCs/>
          <w:sz w:val="26"/>
          <w:szCs w:val="26"/>
          <w:rtl/>
        </w:rPr>
        <w:t>تاراجگري</w:t>
      </w:r>
      <w:r w:rsidRPr="00872962">
        <w:rPr>
          <w:rFonts w:cs="B Nazanin"/>
          <w:b/>
          <w:bCs/>
          <w:sz w:val="26"/>
          <w:szCs w:val="26"/>
          <w:rtl/>
        </w:rPr>
        <w:t xml:space="preserve"> </w:t>
      </w:r>
      <w:r w:rsidRPr="00872962">
        <w:rPr>
          <w:rFonts w:cs="B Nazanin" w:hint="cs"/>
          <w:b/>
          <w:bCs/>
          <w:sz w:val="26"/>
          <w:szCs w:val="26"/>
          <w:rtl/>
        </w:rPr>
        <w:t>امپرياليستي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علت</w:t>
      </w:r>
      <w:r w:rsidRPr="00872962">
        <w:rPr>
          <w:rFonts w:cs="B Nazanin"/>
          <w:b/>
          <w:bCs/>
          <w:sz w:val="26"/>
          <w:szCs w:val="26"/>
          <w:rtl/>
        </w:rPr>
        <w:t xml:space="preserve"> </w:t>
      </w:r>
      <w:r w:rsidRPr="00872962">
        <w:rPr>
          <w:rFonts w:cs="B Nazanin" w:hint="cs"/>
          <w:b/>
          <w:bCs/>
          <w:sz w:val="26"/>
          <w:szCs w:val="26"/>
          <w:rtl/>
        </w:rPr>
        <w:t>تباهي</w:t>
      </w:r>
      <w:r w:rsidRPr="00872962">
        <w:rPr>
          <w:rFonts w:cs="B Nazanin"/>
          <w:b/>
          <w:bCs/>
          <w:sz w:val="26"/>
          <w:szCs w:val="26"/>
          <w:rtl/>
        </w:rPr>
        <w:t xml:space="preserve"> </w:t>
      </w:r>
      <w:r w:rsidRPr="00872962">
        <w:rPr>
          <w:rFonts w:cs="B Nazanin" w:hint="cs"/>
          <w:b/>
          <w:bCs/>
          <w:sz w:val="26"/>
          <w:szCs w:val="26"/>
          <w:rtl/>
        </w:rPr>
        <w:t>مردم</w:t>
      </w:r>
      <w:r w:rsidRPr="00872962">
        <w:rPr>
          <w:rFonts w:cs="B Nazanin"/>
          <w:b/>
          <w:bCs/>
          <w:sz w:val="26"/>
          <w:szCs w:val="26"/>
          <w:rtl/>
        </w:rPr>
        <w:t xml:space="preserve"> </w:t>
      </w:r>
      <w:r w:rsidRPr="00872962">
        <w:rPr>
          <w:rFonts w:cs="B Nazanin" w:hint="cs"/>
          <w:b/>
          <w:bCs/>
          <w:sz w:val="26"/>
          <w:szCs w:val="26"/>
          <w:rtl/>
        </w:rPr>
        <w:t>ما</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ascii="Times New Roman" w:hAnsi="Times New Roman" w:cs="Times New Roman" w:hint="cs"/>
          <w:b/>
          <w:bCs/>
          <w:sz w:val="26"/>
          <w:szCs w:val="26"/>
          <w:rtl/>
        </w:rPr>
        <w:t>–</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سكتور</w:t>
      </w:r>
      <w:r w:rsidRPr="00872962">
        <w:rPr>
          <w:rFonts w:cs="B Nazanin"/>
          <w:b/>
          <w:bCs/>
          <w:sz w:val="26"/>
          <w:szCs w:val="26"/>
          <w:rtl/>
        </w:rPr>
        <w:t xml:space="preserve"> </w:t>
      </w:r>
      <w:r w:rsidRPr="00872962">
        <w:rPr>
          <w:rFonts w:cs="B Nazanin" w:hint="cs"/>
          <w:b/>
          <w:bCs/>
          <w:sz w:val="26"/>
          <w:szCs w:val="26"/>
          <w:rtl/>
        </w:rPr>
        <w:t>راستين</w:t>
      </w:r>
      <w:r w:rsidRPr="00872962">
        <w:rPr>
          <w:rFonts w:cs="B Nazanin"/>
          <w:b/>
          <w:bCs/>
          <w:sz w:val="26"/>
          <w:szCs w:val="26"/>
          <w:rtl/>
        </w:rPr>
        <w:t xml:space="preserve"> </w:t>
      </w:r>
      <w:r w:rsidRPr="00872962">
        <w:rPr>
          <w:rFonts w:cs="B Nazanin" w:hint="cs"/>
          <w:b/>
          <w:bCs/>
          <w:sz w:val="26"/>
          <w:szCs w:val="26"/>
          <w:rtl/>
        </w:rPr>
        <w:t>عامه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تقويت</w:t>
      </w:r>
      <w:r w:rsidRPr="00872962">
        <w:rPr>
          <w:rFonts w:cs="B Nazanin"/>
          <w:b/>
          <w:bCs/>
          <w:sz w:val="26"/>
          <w:szCs w:val="26"/>
          <w:rtl/>
        </w:rPr>
        <w:t xml:space="preserve"> </w:t>
      </w:r>
      <w:r w:rsidRPr="00872962">
        <w:rPr>
          <w:rFonts w:cs="B Nazanin" w:hint="cs"/>
          <w:b/>
          <w:bCs/>
          <w:sz w:val="26"/>
          <w:szCs w:val="26"/>
          <w:rtl/>
        </w:rPr>
        <w:t>هرچه</w:t>
      </w:r>
      <w:r w:rsidRPr="00872962">
        <w:rPr>
          <w:rFonts w:cs="B Nazanin"/>
          <w:b/>
          <w:bCs/>
          <w:sz w:val="26"/>
          <w:szCs w:val="26"/>
          <w:rtl/>
        </w:rPr>
        <w:t xml:space="preserve"> </w:t>
      </w:r>
      <w:r w:rsidRPr="00872962">
        <w:rPr>
          <w:rFonts w:cs="B Nazanin" w:hint="cs"/>
          <w:b/>
          <w:bCs/>
          <w:sz w:val="26"/>
          <w:szCs w:val="26"/>
          <w:rtl/>
        </w:rPr>
        <w:t>بيشتر</w:t>
      </w:r>
      <w:r w:rsidRPr="00872962">
        <w:rPr>
          <w:rFonts w:cs="B Nazanin"/>
          <w:b/>
          <w:bCs/>
          <w:sz w:val="26"/>
          <w:szCs w:val="26"/>
          <w:rtl/>
        </w:rPr>
        <w:t xml:space="preserve"> </w:t>
      </w:r>
      <w:r w:rsidRPr="00872962">
        <w:rPr>
          <w:rFonts w:cs="B Nazanin" w:hint="cs"/>
          <w:b/>
          <w:bCs/>
          <w:sz w:val="26"/>
          <w:szCs w:val="26"/>
          <w:rtl/>
        </w:rPr>
        <w:t>آن</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نفع</w:t>
      </w:r>
      <w:r w:rsidRPr="00872962">
        <w:rPr>
          <w:rFonts w:cs="B Nazanin"/>
          <w:b/>
          <w:bCs/>
          <w:sz w:val="26"/>
          <w:szCs w:val="26"/>
          <w:rtl/>
        </w:rPr>
        <w:t xml:space="preserve"> </w:t>
      </w:r>
      <w:r w:rsidRPr="00872962">
        <w:rPr>
          <w:rFonts w:cs="B Nazanin" w:hint="cs"/>
          <w:b/>
          <w:bCs/>
          <w:sz w:val="26"/>
          <w:szCs w:val="26"/>
          <w:rtl/>
        </w:rPr>
        <w:t>رفاه</w:t>
      </w:r>
      <w:r w:rsidRPr="00872962">
        <w:rPr>
          <w:rFonts w:cs="B Nazanin"/>
          <w:b/>
          <w:bCs/>
          <w:sz w:val="26"/>
          <w:szCs w:val="26"/>
          <w:rtl/>
        </w:rPr>
        <w:t xml:space="preserve"> </w:t>
      </w:r>
      <w:r w:rsidRPr="00872962">
        <w:rPr>
          <w:rFonts w:cs="B Nazanin" w:hint="cs"/>
          <w:b/>
          <w:bCs/>
          <w:sz w:val="26"/>
          <w:szCs w:val="26"/>
          <w:rtl/>
        </w:rPr>
        <w:t>عامه</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تكامل</w:t>
      </w:r>
      <w:r w:rsidRPr="00872962">
        <w:rPr>
          <w:rFonts w:cs="B Nazanin"/>
          <w:b/>
          <w:bCs/>
          <w:sz w:val="26"/>
          <w:szCs w:val="26"/>
          <w:rtl/>
        </w:rPr>
        <w:t xml:space="preserve"> </w:t>
      </w:r>
      <w:r w:rsidRPr="00872962">
        <w:rPr>
          <w:rFonts w:cs="B Nazanin" w:hint="cs"/>
          <w:b/>
          <w:bCs/>
          <w:sz w:val="26"/>
          <w:szCs w:val="26"/>
          <w:rtl/>
        </w:rPr>
        <w:t>متوازن</w:t>
      </w:r>
      <w:r w:rsidRPr="00872962">
        <w:rPr>
          <w:rFonts w:cs="B Nazanin"/>
          <w:b/>
          <w:bCs/>
          <w:sz w:val="26"/>
          <w:szCs w:val="26"/>
          <w:rtl/>
        </w:rPr>
        <w:t xml:space="preserve"> </w:t>
      </w:r>
      <w:r w:rsidRPr="00872962">
        <w:rPr>
          <w:rFonts w:cs="B Nazanin" w:hint="cs"/>
          <w:b/>
          <w:bCs/>
          <w:sz w:val="26"/>
          <w:szCs w:val="26"/>
          <w:rtl/>
        </w:rPr>
        <w:t>جامعه</w:t>
      </w:r>
      <w:r w:rsidRPr="00872962">
        <w:rPr>
          <w:rFonts w:cs="B Nazanin"/>
          <w:b/>
          <w:bCs/>
          <w:sz w:val="26"/>
          <w:szCs w:val="26"/>
          <w:rtl/>
        </w:rPr>
        <w:t xml:space="preserve">. </w:t>
      </w:r>
    </w:p>
    <w:p w:rsidR="00535558" w:rsidRPr="00872962" w:rsidRDefault="00535558" w:rsidP="00872962">
      <w:pPr>
        <w:spacing w:after="0"/>
        <w:jc w:val="both"/>
        <w:rPr>
          <w:rFonts w:cs="B Nazanin"/>
          <w:b/>
          <w:bCs/>
          <w:sz w:val="26"/>
          <w:szCs w:val="26"/>
          <w:rtl/>
        </w:rPr>
      </w:pPr>
      <w:r w:rsidRPr="00872962">
        <w:rPr>
          <w:rFonts w:cs="B Nazanin" w:hint="cs"/>
          <w:b/>
          <w:bCs/>
          <w:sz w:val="26"/>
          <w:szCs w:val="26"/>
          <w:rtl/>
        </w:rPr>
        <w:lastRenderedPageBreak/>
        <w:t>آنچه</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بخش</w:t>
      </w:r>
      <w:r w:rsidRPr="00872962">
        <w:rPr>
          <w:rFonts w:cs="B Nazanin"/>
          <w:b/>
          <w:bCs/>
          <w:sz w:val="26"/>
          <w:szCs w:val="26"/>
          <w:rtl/>
        </w:rPr>
        <w:t xml:space="preserve"> </w:t>
      </w:r>
      <w:r w:rsidRPr="00872962">
        <w:rPr>
          <w:rFonts w:cs="B Nazanin" w:hint="cs"/>
          <w:b/>
          <w:bCs/>
          <w:sz w:val="26"/>
          <w:szCs w:val="26"/>
          <w:rtl/>
        </w:rPr>
        <w:t>صنعت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تجارت</w:t>
      </w:r>
      <w:r w:rsidRPr="00872962">
        <w:rPr>
          <w:rFonts w:cs="B Nazanin"/>
          <w:b/>
          <w:bCs/>
          <w:sz w:val="26"/>
          <w:szCs w:val="26"/>
          <w:rtl/>
        </w:rPr>
        <w:t xml:space="preserve"> </w:t>
      </w:r>
      <w:r w:rsidRPr="00872962">
        <w:rPr>
          <w:rFonts w:cs="B Nazanin" w:hint="cs"/>
          <w:b/>
          <w:bCs/>
          <w:sz w:val="26"/>
          <w:szCs w:val="26"/>
          <w:rtl/>
        </w:rPr>
        <w:t>بيان</w:t>
      </w:r>
      <w:r w:rsidRPr="00872962">
        <w:rPr>
          <w:rFonts w:cs="B Nazanin"/>
          <w:b/>
          <w:bCs/>
          <w:sz w:val="26"/>
          <w:szCs w:val="26"/>
          <w:rtl/>
        </w:rPr>
        <w:t xml:space="preserve"> </w:t>
      </w:r>
      <w:r w:rsidRPr="00872962">
        <w:rPr>
          <w:rFonts w:cs="B Nazanin" w:hint="cs"/>
          <w:b/>
          <w:bCs/>
          <w:sz w:val="26"/>
          <w:szCs w:val="26"/>
          <w:rtl/>
        </w:rPr>
        <w:t>كرديم</w:t>
      </w:r>
      <w:r w:rsidRPr="00872962">
        <w:rPr>
          <w:rFonts w:cs="B Nazanin"/>
          <w:b/>
          <w:bCs/>
          <w:sz w:val="26"/>
          <w:szCs w:val="26"/>
          <w:rtl/>
        </w:rPr>
        <w:t xml:space="preserve"> </w:t>
      </w:r>
      <w:r w:rsidRPr="00872962">
        <w:rPr>
          <w:rFonts w:cs="B Nazanin" w:hint="cs"/>
          <w:b/>
          <w:bCs/>
          <w:sz w:val="26"/>
          <w:szCs w:val="26"/>
          <w:rtl/>
        </w:rPr>
        <w:t>درينجا</w:t>
      </w:r>
      <w:r w:rsidRPr="00872962">
        <w:rPr>
          <w:rFonts w:cs="B Nazanin"/>
          <w:b/>
          <w:bCs/>
          <w:sz w:val="26"/>
          <w:szCs w:val="26"/>
          <w:rtl/>
        </w:rPr>
        <w:t xml:space="preserve"> </w:t>
      </w:r>
      <w:r w:rsidRPr="00872962">
        <w:rPr>
          <w:rFonts w:cs="B Nazanin" w:hint="cs"/>
          <w:b/>
          <w:bCs/>
          <w:sz w:val="26"/>
          <w:szCs w:val="26"/>
          <w:rtl/>
        </w:rPr>
        <w:t>بيشتر</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پيش</w:t>
      </w:r>
      <w:r w:rsidRPr="00872962">
        <w:rPr>
          <w:rFonts w:cs="B Nazanin"/>
          <w:b/>
          <w:bCs/>
          <w:sz w:val="26"/>
          <w:szCs w:val="26"/>
          <w:rtl/>
        </w:rPr>
        <w:t xml:space="preserve"> </w:t>
      </w:r>
      <w:r w:rsidRPr="00872962">
        <w:rPr>
          <w:rFonts w:cs="B Nazanin" w:hint="cs"/>
          <w:b/>
          <w:bCs/>
          <w:sz w:val="26"/>
          <w:szCs w:val="26"/>
          <w:rtl/>
        </w:rPr>
        <w:t>روشن</w:t>
      </w:r>
      <w:r w:rsidRPr="00872962">
        <w:rPr>
          <w:rFonts w:cs="B Nazanin"/>
          <w:b/>
          <w:bCs/>
          <w:sz w:val="26"/>
          <w:szCs w:val="26"/>
          <w:rtl/>
        </w:rPr>
        <w:t xml:space="preserve"> </w:t>
      </w:r>
      <w:r w:rsidRPr="00872962">
        <w:rPr>
          <w:rFonts w:cs="B Nazanin" w:hint="cs"/>
          <w:b/>
          <w:bCs/>
          <w:sz w:val="26"/>
          <w:szCs w:val="26"/>
          <w:rtl/>
        </w:rPr>
        <w:t>ميگردد</w:t>
      </w:r>
      <w:r w:rsidRPr="00872962">
        <w:rPr>
          <w:rFonts w:cs="B Nazanin"/>
          <w:b/>
          <w:bCs/>
          <w:sz w:val="26"/>
          <w:szCs w:val="26"/>
          <w:rtl/>
        </w:rPr>
        <w:t>.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نقش</w:t>
      </w:r>
      <w:r w:rsidRPr="00872962">
        <w:rPr>
          <w:rFonts w:cs="B Nazanin"/>
          <w:b/>
          <w:bCs/>
          <w:sz w:val="26"/>
          <w:szCs w:val="26"/>
          <w:rtl/>
        </w:rPr>
        <w:t xml:space="preserve"> </w:t>
      </w:r>
      <w:r w:rsidRPr="00872962">
        <w:rPr>
          <w:rFonts w:cs="B Nazanin" w:hint="cs"/>
          <w:b/>
          <w:bCs/>
          <w:sz w:val="26"/>
          <w:szCs w:val="26"/>
          <w:rtl/>
        </w:rPr>
        <w:t>دولت</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بالاتر</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پلانگذاري</w:t>
      </w:r>
      <w:r w:rsidRPr="00872962">
        <w:rPr>
          <w:rFonts w:cs="B Nazanin"/>
          <w:b/>
          <w:bCs/>
          <w:sz w:val="26"/>
          <w:szCs w:val="26"/>
          <w:rtl/>
        </w:rPr>
        <w:t xml:space="preserve"> </w:t>
      </w:r>
      <w:r w:rsidRPr="00872962">
        <w:rPr>
          <w:rFonts w:cs="B Nazanin" w:hint="cs"/>
          <w:b/>
          <w:bCs/>
          <w:sz w:val="26"/>
          <w:szCs w:val="26"/>
          <w:rtl/>
        </w:rPr>
        <w:t>قبول</w:t>
      </w:r>
      <w:r w:rsidRPr="00872962">
        <w:rPr>
          <w:rFonts w:cs="B Nazanin"/>
          <w:b/>
          <w:bCs/>
          <w:sz w:val="26"/>
          <w:szCs w:val="26"/>
          <w:rtl/>
        </w:rPr>
        <w:t xml:space="preserve"> </w:t>
      </w:r>
      <w:r w:rsidRPr="00872962">
        <w:rPr>
          <w:rFonts w:cs="B Nazanin" w:hint="cs"/>
          <w:b/>
          <w:bCs/>
          <w:sz w:val="26"/>
          <w:szCs w:val="26"/>
          <w:rtl/>
        </w:rPr>
        <w:t>ندارد</w:t>
      </w:r>
      <w:r w:rsidRPr="00872962">
        <w:rPr>
          <w:rFonts w:cs="B Nazanin"/>
          <w:b/>
          <w:bCs/>
          <w:sz w:val="26"/>
          <w:szCs w:val="26"/>
          <w:rtl/>
        </w:rPr>
        <w:t xml:space="preserve">. </w:t>
      </w:r>
      <w:r w:rsidRPr="00872962">
        <w:rPr>
          <w:rFonts w:cs="B Nazanin" w:hint="cs"/>
          <w:b/>
          <w:bCs/>
          <w:sz w:val="26"/>
          <w:szCs w:val="26"/>
          <w:rtl/>
        </w:rPr>
        <w:t>ولي</w:t>
      </w:r>
      <w:r w:rsidRPr="00872962">
        <w:rPr>
          <w:rFonts w:cs="B Nazanin"/>
          <w:b/>
          <w:bCs/>
          <w:sz w:val="26"/>
          <w:szCs w:val="26"/>
          <w:rtl/>
        </w:rPr>
        <w:t xml:space="preserve"> </w:t>
      </w:r>
      <w:r w:rsidRPr="00872962">
        <w:rPr>
          <w:rFonts w:cs="B Nazanin" w:hint="cs"/>
          <w:b/>
          <w:bCs/>
          <w:sz w:val="26"/>
          <w:szCs w:val="26"/>
          <w:rtl/>
        </w:rPr>
        <w:t>معلوم</w:t>
      </w:r>
      <w:r w:rsidRPr="00872962">
        <w:rPr>
          <w:rFonts w:cs="B Nazanin"/>
          <w:b/>
          <w:bCs/>
          <w:sz w:val="26"/>
          <w:szCs w:val="26"/>
          <w:rtl/>
        </w:rPr>
        <w:t xml:space="preserve"> </w:t>
      </w:r>
      <w:r w:rsidRPr="00872962">
        <w:rPr>
          <w:rFonts w:cs="B Nazanin" w:hint="cs"/>
          <w:b/>
          <w:bCs/>
          <w:sz w:val="26"/>
          <w:szCs w:val="26"/>
          <w:rtl/>
        </w:rPr>
        <w:t>نيست</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سكتور</w:t>
      </w:r>
      <w:r w:rsidRPr="00872962">
        <w:rPr>
          <w:rFonts w:cs="B Nazanin"/>
          <w:b/>
          <w:bCs/>
          <w:sz w:val="26"/>
          <w:szCs w:val="26"/>
          <w:rtl/>
        </w:rPr>
        <w:t xml:space="preserve"> </w:t>
      </w:r>
      <w:r w:rsidRPr="00872962">
        <w:rPr>
          <w:rFonts w:cs="B Nazanin" w:hint="cs"/>
          <w:b/>
          <w:bCs/>
          <w:sz w:val="26"/>
          <w:szCs w:val="26"/>
          <w:rtl/>
        </w:rPr>
        <w:t>دولتي</w:t>
      </w:r>
      <w:r w:rsidRPr="00872962">
        <w:rPr>
          <w:rFonts w:cs="B Nazanin"/>
          <w:b/>
          <w:bCs/>
          <w:sz w:val="26"/>
          <w:szCs w:val="26"/>
          <w:rtl/>
        </w:rPr>
        <w:t xml:space="preserve"> </w:t>
      </w:r>
      <w:r w:rsidRPr="00872962">
        <w:rPr>
          <w:rFonts w:cs="B Nazanin" w:hint="cs"/>
          <w:b/>
          <w:bCs/>
          <w:sz w:val="26"/>
          <w:szCs w:val="26"/>
          <w:rtl/>
        </w:rPr>
        <w:t>كنوني</w:t>
      </w:r>
      <w:r w:rsidRPr="00872962">
        <w:rPr>
          <w:rFonts w:cs="B Nazanin"/>
          <w:b/>
          <w:bCs/>
          <w:sz w:val="26"/>
          <w:szCs w:val="26"/>
          <w:rtl/>
        </w:rPr>
        <w:t xml:space="preserve"> </w:t>
      </w:r>
      <w:r w:rsidRPr="00872962">
        <w:rPr>
          <w:rFonts w:cs="B Nazanin" w:hint="cs"/>
          <w:b/>
          <w:bCs/>
          <w:sz w:val="26"/>
          <w:szCs w:val="26"/>
          <w:rtl/>
        </w:rPr>
        <w:t>چه</w:t>
      </w:r>
      <w:r w:rsidRPr="00872962">
        <w:rPr>
          <w:rFonts w:cs="B Nazanin"/>
          <w:b/>
          <w:bCs/>
          <w:sz w:val="26"/>
          <w:szCs w:val="26"/>
          <w:rtl/>
        </w:rPr>
        <w:t xml:space="preserve"> </w:t>
      </w:r>
      <w:r w:rsidRPr="00872962">
        <w:rPr>
          <w:rFonts w:cs="B Nazanin" w:hint="cs"/>
          <w:b/>
          <w:bCs/>
          <w:sz w:val="26"/>
          <w:szCs w:val="26"/>
          <w:rtl/>
        </w:rPr>
        <w:t>برخوردي</w:t>
      </w:r>
      <w:r w:rsidRPr="00872962">
        <w:rPr>
          <w:rFonts w:cs="B Nazanin"/>
          <w:b/>
          <w:bCs/>
          <w:sz w:val="26"/>
          <w:szCs w:val="26"/>
          <w:rtl/>
        </w:rPr>
        <w:t xml:space="preserve"> </w:t>
      </w:r>
      <w:r w:rsidRPr="00872962">
        <w:rPr>
          <w:rFonts w:cs="B Nazanin" w:hint="cs"/>
          <w:b/>
          <w:bCs/>
          <w:sz w:val="26"/>
          <w:szCs w:val="26"/>
          <w:rtl/>
        </w:rPr>
        <w:t>دارد؟</w:t>
      </w:r>
      <w:r w:rsidRPr="00872962">
        <w:rPr>
          <w:rFonts w:cs="B Nazanin"/>
          <w:b/>
          <w:bCs/>
          <w:sz w:val="26"/>
          <w:szCs w:val="26"/>
          <w:rtl/>
        </w:rPr>
        <w:t xml:space="preserve">  </w:t>
      </w:r>
      <w:r w:rsidRPr="00872962">
        <w:rPr>
          <w:rFonts w:cs="B Nazanin" w:hint="cs"/>
          <w:b/>
          <w:bCs/>
          <w:sz w:val="26"/>
          <w:szCs w:val="26"/>
          <w:rtl/>
        </w:rPr>
        <w:t>آيا</w:t>
      </w:r>
      <w:r w:rsidRPr="00872962">
        <w:rPr>
          <w:rFonts w:cs="B Nazanin"/>
          <w:b/>
          <w:bCs/>
          <w:sz w:val="26"/>
          <w:szCs w:val="26"/>
          <w:rtl/>
        </w:rPr>
        <w:t xml:space="preserve"> </w:t>
      </w:r>
      <w:r w:rsidRPr="00872962">
        <w:rPr>
          <w:rFonts w:cs="B Nazanin" w:hint="cs"/>
          <w:b/>
          <w:bCs/>
          <w:sz w:val="26"/>
          <w:szCs w:val="26"/>
          <w:rtl/>
        </w:rPr>
        <w:t>پيشنهاد</w:t>
      </w:r>
      <w:r w:rsidRPr="00872962">
        <w:rPr>
          <w:rFonts w:cs="B Nazanin"/>
          <w:b/>
          <w:bCs/>
          <w:sz w:val="26"/>
          <w:szCs w:val="26"/>
          <w:rtl/>
        </w:rPr>
        <w:t xml:space="preserve"> </w:t>
      </w:r>
      <w:r w:rsidRPr="00872962">
        <w:rPr>
          <w:rFonts w:cs="B Nazanin" w:hint="cs"/>
          <w:b/>
          <w:bCs/>
          <w:sz w:val="26"/>
          <w:szCs w:val="26"/>
          <w:rtl/>
        </w:rPr>
        <w:t>فروش</w:t>
      </w:r>
      <w:r w:rsidRPr="00872962">
        <w:rPr>
          <w:rFonts w:cs="B Nazanin"/>
          <w:b/>
          <w:bCs/>
          <w:sz w:val="26"/>
          <w:szCs w:val="26"/>
          <w:rtl/>
        </w:rPr>
        <w:t xml:space="preserve"> </w:t>
      </w:r>
      <w:r w:rsidRPr="00872962">
        <w:rPr>
          <w:rFonts w:cs="B Nazanin" w:hint="cs"/>
          <w:b/>
          <w:bCs/>
          <w:sz w:val="26"/>
          <w:szCs w:val="26"/>
          <w:rtl/>
        </w:rPr>
        <w:t>آنرا</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سرمايه</w:t>
      </w:r>
      <w:r w:rsidRPr="00872962">
        <w:rPr>
          <w:rFonts w:cs="B Nazanin"/>
          <w:b/>
          <w:bCs/>
          <w:sz w:val="26"/>
          <w:szCs w:val="26"/>
          <w:rtl/>
        </w:rPr>
        <w:t xml:space="preserve"> </w:t>
      </w:r>
      <w:r w:rsidRPr="00872962">
        <w:rPr>
          <w:rFonts w:cs="B Nazanin" w:hint="cs"/>
          <w:b/>
          <w:bCs/>
          <w:sz w:val="26"/>
          <w:szCs w:val="26"/>
          <w:rtl/>
        </w:rPr>
        <w:t>داران</w:t>
      </w:r>
      <w:r w:rsidRPr="00872962">
        <w:rPr>
          <w:rFonts w:cs="B Nazanin"/>
          <w:b/>
          <w:bCs/>
          <w:sz w:val="26"/>
          <w:szCs w:val="26"/>
          <w:rtl/>
        </w:rPr>
        <w:t xml:space="preserve"> </w:t>
      </w:r>
      <w:r w:rsidRPr="00872962">
        <w:rPr>
          <w:rFonts w:cs="B Nazanin" w:hint="cs"/>
          <w:b/>
          <w:bCs/>
          <w:sz w:val="26"/>
          <w:szCs w:val="26"/>
          <w:rtl/>
        </w:rPr>
        <w:t>خصوصي</w:t>
      </w:r>
      <w:r w:rsidRPr="00872962">
        <w:rPr>
          <w:rFonts w:cs="B Nazanin"/>
          <w:b/>
          <w:bCs/>
          <w:sz w:val="26"/>
          <w:szCs w:val="26"/>
          <w:rtl/>
        </w:rPr>
        <w:t xml:space="preserve"> </w:t>
      </w:r>
      <w:r w:rsidRPr="00872962">
        <w:rPr>
          <w:rFonts w:cs="B Nazanin" w:hint="cs"/>
          <w:b/>
          <w:bCs/>
          <w:sz w:val="26"/>
          <w:szCs w:val="26"/>
          <w:rtl/>
        </w:rPr>
        <w:t>مدنظر</w:t>
      </w:r>
      <w:r w:rsidRPr="00872962">
        <w:rPr>
          <w:rFonts w:cs="B Nazanin"/>
          <w:b/>
          <w:bCs/>
          <w:sz w:val="26"/>
          <w:szCs w:val="26"/>
          <w:rtl/>
        </w:rPr>
        <w:t xml:space="preserve"> </w:t>
      </w:r>
      <w:r w:rsidRPr="00872962">
        <w:rPr>
          <w:rFonts w:cs="B Nazanin" w:hint="cs"/>
          <w:b/>
          <w:bCs/>
          <w:sz w:val="26"/>
          <w:szCs w:val="26"/>
          <w:rtl/>
        </w:rPr>
        <w:t>دارد</w:t>
      </w:r>
      <w:r w:rsidRPr="00872962">
        <w:rPr>
          <w:rFonts w:cs="B Nazanin"/>
          <w:b/>
          <w:bCs/>
          <w:sz w:val="26"/>
          <w:szCs w:val="26"/>
          <w:rtl/>
        </w:rPr>
        <w:t xml:space="preserve"> </w:t>
      </w:r>
      <w:r w:rsidRPr="00872962">
        <w:rPr>
          <w:rFonts w:cs="B Nazanin" w:hint="cs"/>
          <w:b/>
          <w:bCs/>
          <w:sz w:val="26"/>
          <w:szCs w:val="26"/>
          <w:rtl/>
        </w:rPr>
        <w:t>يا</w:t>
      </w:r>
      <w:r w:rsidRPr="00872962">
        <w:rPr>
          <w:rFonts w:cs="B Nazanin"/>
          <w:b/>
          <w:bCs/>
          <w:sz w:val="26"/>
          <w:szCs w:val="26"/>
          <w:rtl/>
        </w:rPr>
        <w:t xml:space="preserve"> </w:t>
      </w:r>
      <w:r w:rsidRPr="00872962">
        <w:rPr>
          <w:rFonts w:cs="B Nazanin" w:hint="cs"/>
          <w:b/>
          <w:bCs/>
          <w:sz w:val="26"/>
          <w:szCs w:val="26"/>
          <w:rtl/>
        </w:rPr>
        <w:t>ميخواهد</w:t>
      </w:r>
      <w:r w:rsidRPr="00872962">
        <w:rPr>
          <w:rFonts w:cs="B Nazanin"/>
          <w:b/>
          <w:bCs/>
          <w:sz w:val="26"/>
          <w:szCs w:val="26"/>
          <w:rtl/>
        </w:rPr>
        <w:t xml:space="preserve"> </w:t>
      </w:r>
      <w:r w:rsidRPr="00872962">
        <w:rPr>
          <w:rFonts w:cs="B Nazanin" w:hint="cs"/>
          <w:b/>
          <w:bCs/>
          <w:sz w:val="26"/>
          <w:szCs w:val="26"/>
          <w:rtl/>
        </w:rPr>
        <w:t>بهمين</w:t>
      </w:r>
      <w:r w:rsidRPr="00872962">
        <w:rPr>
          <w:rFonts w:cs="B Nazanin"/>
          <w:b/>
          <w:bCs/>
          <w:sz w:val="26"/>
          <w:szCs w:val="26"/>
          <w:rtl/>
        </w:rPr>
        <w:t xml:space="preserve"> </w:t>
      </w:r>
      <w:r w:rsidRPr="00872962">
        <w:rPr>
          <w:rFonts w:cs="B Nazanin" w:hint="cs"/>
          <w:b/>
          <w:bCs/>
          <w:sz w:val="26"/>
          <w:szCs w:val="26"/>
          <w:rtl/>
        </w:rPr>
        <w:t>حالت</w:t>
      </w:r>
      <w:r w:rsidRPr="00872962">
        <w:rPr>
          <w:rFonts w:cs="B Nazanin"/>
          <w:b/>
          <w:bCs/>
          <w:sz w:val="26"/>
          <w:szCs w:val="26"/>
          <w:rtl/>
        </w:rPr>
        <w:t xml:space="preserve"> </w:t>
      </w:r>
      <w:r w:rsidRPr="00872962">
        <w:rPr>
          <w:rFonts w:cs="B Nazanin" w:hint="cs"/>
          <w:b/>
          <w:bCs/>
          <w:sz w:val="26"/>
          <w:szCs w:val="26"/>
          <w:rtl/>
        </w:rPr>
        <w:t>فعلي</w:t>
      </w:r>
      <w:r w:rsidRPr="00872962">
        <w:rPr>
          <w:rFonts w:cs="B Nazanin"/>
          <w:b/>
          <w:bCs/>
          <w:sz w:val="26"/>
          <w:szCs w:val="26"/>
          <w:rtl/>
        </w:rPr>
        <w:t xml:space="preserve"> </w:t>
      </w:r>
      <w:r w:rsidRPr="00872962">
        <w:rPr>
          <w:rFonts w:cs="B Nazanin" w:hint="cs"/>
          <w:b/>
          <w:bCs/>
          <w:sz w:val="26"/>
          <w:szCs w:val="26"/>
          <w:rtl/>
        </w:rPr>
        <w:t>نگاهش</w:t>
      </w:r>
      <w:r w:rsidRPr="00872962">
        <w:rPr>
          <w:rFonts w:cs="B Nazanin"/>
          <w:b/>
          <w:bCs/>
          <w:sz w:val="26"/>
          <w:szCs w:val="26"/>
          <w:rtl/>
        </w:rPr>
        <w:t xml:space="preserve"> </w:t>
      </w:r>
      <w:r w:rsidRPr="00872962">
        <w:rPr>
          <w:rFonts w:cs="B Nazanin" w:hint="cs"/>
          <w:b/>
          <w:bCs/>
          <w:sz w:val="26"/>
          <w:szCs w:val="26"/>
          <w:rtl/>
        </w:rPr>
        <w:t>دارد؟‌</w:t>
      </w:r>
      <w:r w:rsidRPr="00872962">
        <w:rPr>
          <w:rFonts w:cs="B Nazanin"/>
          <w:b/>
          <w:bCs/>
          <w:sz w:val="26"/>
          <w:szCs w:val="26"/>
          <w:rtl/>
        </w:rPr>
        <w:t xml:space="preserve"> </w:t>
      </w:r>
      <w:r w:rsidRPr="00872962">
        <w:rPr>
          <w:rFonts w:cs="B Nazanin" w:hint="cs"/>
          <w:b/>
          <w:bCs/>
          <w:sz w:val="26"/>
          <w:szCs w:val="26"/>
          <w:rtl/>
        </w:rPr>
        <w:t>روشن</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براي</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تبديل</w:t>
      </w:r>
      <w:r w:rsidRPr="00872962">
        <w:rPr>
          <w:rFonts w:cs="B Nazanin"/>
          <w:b/>
          <w:bCs/>
          <w:sz w:val="26"/>
          <w:szCs w:val="26"/>
          <w:rtl/>
        </w:rPr>
        <w:t xml:space="preserve"> </w:t>
      </w:r>
      <w:r w:rsidRPr="00872962">
        <w:rPr>
          <w:rFonts w:cs="B Nazanin" w:hint="cs"/>
          <w:b/>
          <w:bCs/>
          <w:sz w:val="26"/>
          <w:szCs w:val="26"/>
          <w:rtl/>
        </w:rPr>
        <w:t>سكتور</w:t>
      </w:r>
      <w:r w:rsidRPr="00872962">
        <w:rPr>
          <w:rFonts w:cs="B Nazanin"/>
          <w:b/>
          <w:bCs/>
          <w:sz w:val="26"/>
          <w:szCs w:val="26"/>
          <w:rtl/>
        </w:rPr>
        <w:t xml:space="preserve"> </w:t>
      </w:r>
      <w:r w:rsidRPr="00872962">
        <w:rPr>
          <w:rFonts w:cs="B Nazanin" w:hint="cs"/>
          <w:b/>
          <w:bCs/>
          <w:sz w:val="26"/>
          <w:szCs w:val="26"/>
          <w:rtl/>
        </w:rPr>
        <w:t>دولتي</w:t>
      </w:r>
      <w:r w:rsidRPr="00872962">
        <w:rPr>
          <w:rFonts w:cs="B Nazanin"/>
          <w:b/>
          <w:bCs/>
          <w:sz w:val="26"/>
          <w:szCs w:val="26"/>
          <w:rtl/>
        </w:rPr>
        <w:t xml:space="preserve"> </w:t>
      </w:r>
      <w:r w:rsidRPr="00872962">
        <w:rPr>
          <w:rFonts w:cs="B Nazanin" w:hint="cs"/>
          <w:b/>
          <w:bCs/>
          <w:sz w:val="26"/>
          <w:szCs w:val="26"/>
          <w:rtl/>
        </w:rPr>
        <w:t>كنوني</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سكتور</w:t>
      </w:r>
      <w:r w:rsidRPr="00872962">
        <w:rPr>
          <w:rFonts w:cs="B Nazanin"/>
          <w:b/>
          <w:bCs/>
          <w:sz w:val="26"/>
          <w:szCs w:val="26"/>
          <w:rtl/>
        </w:rPr>
        <w:t xml:space="preserve"> </w:t>
      </w:r>
      <w:r w:rsidRPr="00872962">
        <w:rPr>
          <w:rFonts w:cs="B Nazanin" w:hint="cs"/>
          <w:b/>
          <w:bCs/>
          <w:sz w:val="26"/>
          <w:szCs w:val="26"/>
          <w:rtl/>
        </w:rPr>
        <w:t>راستين</w:t>
      </w:r>
      <w:r w:rsidRPr="00872962">
        <w:rPr>
          <w:rFonts w:cs="B Nazanin"/>
          <w:b/>
          <w:bCs/>
          <w:sz w:val="26"/>
          <w:szCs w:val="26"/>
          <w:rtl/>
        </w:rPr>
        <w:t xml:space="preserve"> </w:t>
      </w:r>
      <w:r w:rsidRPr="00872962">
        <w:rPr>
          <w:rFonts w:cs="B Nazanin" w:hint="cs"/>
          <w:b/>
          <w:bCs/>
          <w:sz w:val="26"/>
          <w:szCs w:val="26"/>
          <w:rtl/>
        </w:rPr>
        <w:t>عامه</w:t>
      </w:r>
      <w:r w:rsidRPr="00872962">
        <w:rPr>
          <w:rFonts w:cs="B Nazanin"/>
          <w:b/>
          <w:bCs/>
          <w:sz w:val="26"/>
          <w:szCs w:val="26"/>
          <w:rtl/>
        </w:rPr>
        <w:t xml:space="preserve"> </w:t>
      </w:r>
      <w:r w:rsidRPr="00872962">
        <w:rPr>
          <w:rFonts w:cs="B Nazanin" w:hint="cs"/>
          <w:b/>
          <w:bCs/>
          <w:sz w:val="26"/>
          <w:szCs w:val="26"/>
          <w:rtl/>
        </w:rPr>
        <w:t>اصلاً</w:t>
      </w:r>
      <w:r w:rsidRPr="00872962">
        <w:rPr>
          <w:rFonts w:cs="B Nazanin"/>
          <w:b/>
          <w:bCs/>
          <w:sz w:val="26"/>
          <w:szCs w:val="26"/>
          <w:rtl/>
        </w:rPr>
        <w:t xml:space="preserve"> </w:t>
      </w:r>
      <w:r w:rsidRPr="00872962">
        <w:rPr>
          <w:rFonts w:cs="B Nazanin" w:hint="cs"/>
          <w:b/>
          <w:bCs/>
          <w:sz w:val="26"/>
          <w:szCs w:val="26"/>
          <w:rtl/>
        </w:rPr>
        <w:t>مطرح</w:t>
      </w:r>
      <w:r w:rsidRPr="00872962">
        <w:rPr>
          <w:rFonts w:cs="B Nazanin"/>
          <w:b/>
          <w:bCs/>
          <w:sz w:val="26"/>
          <w:szCs w:val="26"/>
          <w:rtl/>
        </w:rPr>
        <w:t xml:space="preserve"> </w:t>
      </w:r>
      <w:r w:rsidRPr="00872962">
        <w:rPr>
          <w:rFonts w:cs="B Nazanin" w:hint="cs"/>
          <w:b/>
          <w:bCs/>
          <w:sz w:val="26"/>
          <w:szCs w:val="26"/>
          <w:rtl/>
        </w:rPr>
        <w:t>نيست</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البته</w:t>
      </w:r>
      <w:r w:rsidRPr="00872962">
        <w:rPr>
          <w:rFonts w:cs="B Nazanin"/>
          <w:b/>
          <w:bCs/>
          <w:sz w:val="26"/>
          <w:szCs w:val="26"/>
          <w:rtl/>
        </w:rPr>
        <w:t xml:space="preserve"> </w:t>
      </w:r>
      <w:r w:rsidRPr="00872962">
        <w:rPr>
          <w:rFonts w:cs="B Nazanin" w:hint="cs"/>
          <w:b/>
          <w:bCs/>
          <w:sz w:val="26"/>
          <w:szCs w:val="26"/>
          <w:rtl/>
        </w:rPr>
        <w:t>تقويت</w:t>
      </w:r>
      <w:r w:rsidRPr="00872962">
        <w:rPr>
          <w:rFonts w:cs="B Nazanin"/>
          <w:b/>
          <w:bCs/>
          <w:sz w:val="26"/>
          <w:szCs w:val="26"/>
          <w:rtl/>
        </w:rPr>
        <w:t xml:space="preserve"> </w:t>
      </w:r>
      <w:r w:rsidRPr="00872962">
        <w:rPr>
          <w:rFonts w:cs="B Nazanin" w:hint="cs"/>
          <w:b/>
          <w:bCs/>
          <w:sz w:val="26"/>
          <w:szCs w:val="26"/>
          <w:rtl/>
        </w:rPr>
        <w:t>هرچه</w:t>
      </w:r>
      <w:r w:rsidRPr="00872962">
        <w:rPr>
          <w:rFonts w:cs="B Nazanin"/>
          <w:b/>
          <w:bCs/>
          <w:sz w:val="26"/>
          <w:szCs w:val="26"/>
          <w:rtl/>
        </w:rPr>
        <w:t xml:space="preserve"> </w:t>
      </w:r>
      <w:r w:rsidRPr="00872962">
        <w:rPr>
          <w:rFonts w:cs="B Nazanin" w:hint="cs"/>
          <w:b/>
          <w:bCs/>
          <w:sz w:val="26"/>
          <w:szCs w:val="26"/>
          <w:rtl/>
        </w:rPr>
        <w:t>بيشتر</w:t>
      </w:r>
      <w:r w:rsidRPr="00872962">
        <w:rPr>
          <w:rFonts w:cs="B Nazanin"/>
          <w:b/>
          <w:bCs/>
          <w:sz w:val="26"/>
          <w:szCs w:val="26"/>
          <w:rtl/>
        </w:rPr>
        <w:t xml:space="preserve"> </w:t>
      </w:r>
      <w:r w:rsidRPr="00872962">
        <w:rPr>
          <w:rFonts w:cs="B Nazanin" w:hint="cs"/>
          <w:b/>
          <w:bCs/>
          <w:sz w:val="26"/>
          <w:szCs w:val="26"/>
          <w:rtl/>
        </w:rPr>
        <w:t>سكتور</w:t>
      </w:r>
      <w:r w:rsidRPr="00872962">
        <w:rPr>
          <w:rFonts w:cs="B Nazanin"/>
          <w:b/>
          <w:bCs/>
          <w:sz w:val="26"/>
          <w:szCs w:val="26"/>
          <w:rtl/>
        </w:rPr>
        <w:t xml:space="preserve"> </w:t>
      </w:r>
      <w:r w:rsidRPr="00872962">
        <w:rPr>
          <w:rFonts w:cs="B Nazanin" w:hint="cs"/>
          <w:b/>
          <w:bCs/>
          <w:sz w:val="26"/>
          <w:szCs w:val="26"/>
          <w:rtl/>
        </w:rPr>
        <w:t>عامه</w:t>
      </w:r>
      <w:r w:rsidRPr="00872962">
        <w:rPr>
          <w:rFonts w:cs="B Nazanin"/>
          <w:b/>
          <w:bCs/>
          <w:sz w:val="26"/>
          <w:szCs w:val="26"/>
          <w:rtl/>
        </w:rPr>
        <w:t xml:space="preserve"> </w:t>
      </w:r>
      <w:r w:rsidRPr="00872962">
        <w:rPr>
          <w:rFonts w:cs="B Nazanin" w:hint="cs"/>
          <w:b/>
          <w:bCs/>
          <w:sz w:val="26"/>
          <w:szCs w:val="26"/>
          <w:rtl/>
        </w:rPr>
        <w:t>يعني</w:t>
      </w:r>
      <w:r w:rsidRPr="00872962">
        <w:rPr>
          <w:rFonts w:cs="B Nazanin"/>
          <w:b/>
          <w:bCs/>
          <w:sz w:val="26"/>
          <w:szCs w:val="26"/>
          <w:rtl/>
        </w:rPr>
        <w:t xml:space="preserve"> </w:t>
      </w:r>
      <w:r w:rsidRPr="00872962">
        <w:rPr>
          <w:rFonts w:cs="B Nazanin" w:hint="cs"/>
          <w:b/>
          <w:bCs/>
          <w:sz w:val="26"/>
          <w:szCs w:val="26"/>
          <w:rtl/>
        </w:rPr>
        <w:t>ايجاد</w:t>
      </w:r>
      <w:r w:rsidRPr="00872962">
        <w:rPr>
          <w:rFonts w:cs="B Nazanin"/>
          <w:b/>
          <w:bCs/>
          <w:sz w:val="26"/>
          <w:szCs w:val="26"/>
          <w:rtl/>
        </w:rPr>
        <w:t xml:space="preserve"> </w:t>
      </w:r>
      <w:r w:rsidRPr="00872962">
        <w:rPr>
          <w:rFonts w:cs="B Nazanin" w:hint="cs"/>
          <w:b/>
          <w:bCs/>
          <w:sz w:val="26"/>
          <w:szCs w:val="26"/>
          <w:rtl/>
        </w:rPr>
        <w:t>تمركز</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بين</w:t>
      </w:r>
      <w:r w:rsidRPr="00872962">
        <w:rPr>
          <w:rFonts w:cs="B Nazanin"/>
          <w:b/>
          <w:bCs/>
          <w:sz w:val="26"/>
          <w:szCs w:val="26"/>
          <w:rtl/>
        </w:rPr>
        <w:t xml:space="preserve"> </w:t>
      </w:r>
      <w:r w:rsidRPr="00872962">
        <w:rPr>
          <w:rFonts w:cs="B Nazanin" w:hint="cs"/>
          <w:b/>
          <w:bCs/>
          <w:sz w:val="26"/>
          <w:szCs w:val="26"/>
          <w:rtl/>
        </w:rPr>
        <w:t>رفتن</w:t>
      </w:r>
      <w:r w:rsidRPr="00872962">
        <w:rPr>
          <w:rFonts w:cs="B Nazanin"/>
          <w:b/>
          <w:bCs/>
          <w:sz w:val="26"/>
          <w:szCs w:val="26"/>
          <w:rtl/>
        </w:rPr>
        <w:t xml:space="preserve"> </w:t>
      </w:r>
      <w:r w:rsidRPr="00872962">
        <w:rPr>
          <w:rFonts w:cs="B Nazanin" w:hint="cs"/>
          <w:b/>
          <w:bCs/>
          <w:sz w:val="26"/>
          <w:szCs w:val="26"/>
          <w:rtl/>
        </w:rPr>
        <w:t>دموكراسي؟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قبال</w:t>
      </w:r>
      <w:r w:rsidRPr="00872962">
        <w:rPr>
          <w:rFonts w:cs="B Nazanin"/>
          <w:b/>
          <w:bCs/>
          <w:sz w:val="26"/>
          <w:szCs w:val="26"/>
          <w:rtl/>
        </w:rPr>
        <w:t xml:space="preserve"> </w:t>
      </w:r>
      <w:r w:rsidRPr="00872962">
        <w:rPr>
          <w:rFonts w:cs="B Nazanin" w:hint="cs"/>
          <w:b/>
          <w:bCs/>
          <w:sz w:val="26"/>
          <w:szCs w:val="26"/>
          <w:rtl/>
        </w:rPr>
        <w:t>دموكراسي</w:t>
      </w:r>
      <w:r w:rsidRPr="00872962">
        <w:rPr>
          <w:rFonts w:cs="B Nazanin"/>
          <w:b/>
          <w:bCs/>
          <w:sz w:val="26"/>
          <w:szCs w:val="26"/>
          <w:rtl/>
        </w:rPr>
        <w:t xml:space="preserve"> </w:t>
      </w:r>
      <w:r w:rsidRPr="00872962">
        <w:rPr>
          <w:rFonts w:cs="B Nazanin" w:hint="cs"/>
          <w:b/>
          <w:bCs/>
          <w:sz w:val="26"/>
          <w:szCs w:val="26"/>
          <w:rtl/>
        </w:rPr>
        <w:t>حساسيت</w:t>
      </w:r>
      <w:r w:rsidRPr="00872962">
        <w:rPr>
          <w:rFonts w:cs="B Nazanin"/>
          <w:b/>
          <w:bCs/>
          <w:sz w:val="26"/>
          <w:szCs w:val="26"/>
          <w:rtl/>
        </w:rPr>
        <w:t xml:space="preserve"> </w:t>
      </w:r>
      <w:r w:rsidRPr="00872962">
        <w:rPr>
          <w:rFonts w:cs="B Nazanin" w:hint="cs"/>
          <w:b/>
          <w:bCs/>
          <w:sz w:val="26"/>
          <w:szCs w:val="26"/>
          <w:rtl/>
        </w:rPr>
        <w:t>اومانيستي</w:t>
      </w:r>
      <w:r w:rsidRPr="00872962">
        <w:rPr>
          <w:rFonts w:cs="B Nazanin"/>
          <w:b/>
          <w:bCs/>
          <w:sz w:val="26"/>
          <w:szCs w:val="26"/>
          <w:rtl/>
        </w:rPr>
        <w:t xml:space="preserve"> </w:t>
      </w:r>
      <w:r w:rsidRPr="00872962">
        <w:rPr>
          <w:rFonts w:cs="B Nazanin" w:hint="cs"/>
          <w:b/>
          <w:bCs/>
          <w:sz w:val="26"/>
          <w:szCs w:val="26"/>
          <w:rtl/>
        </w:rPr>
        <w:t>دارد</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حساسيت</w:t>
      </w:r>
      <w:r w:rsidRPr="00872962">
        <w:rPr>
          <w:rFonts w:cs="B Nazanin"/>
          <w:b/>
          <w:bCs/>
          <w:sz w:val="26"/>
          <w:szCs w:val="26"/>
          <w:rtl/>
        </w:rPr>
        <w:t xml:space="preserve"> </w:t>
      </w:r>
      <w:r w:rsidRPr="00872962">
        <w:rPr>
          <w:rFonts w:cs="B Nazanin" w:hint="cs"/>
          <w:b/>
          <w:bCs/>
          <w:sz w:val="26"/>
          <w:szCs w:val="26"/>
          <w:rtl/>
        </w:rPr>
        <w:t>بسيار</w:t>
      </w:r>
      <w:r w:rsidRPr="00872962">
        <w:rPr>
          <w:rFonts w:cs="B Nazanin"/>
          <w:b/>
          <w:bCs/>
          <w:sz w:val="26"/>
          <w:szCs w:val="26"/>
          <w:rtl/>
        </w:rPr>
        <w:t xml:space="preserve"> </w:t>
      </w:r>
      <w:r w:rsidRPr="00872962">
        <w:rPr>
          <w:rFonts w:cs="B Nazanin" w:hint="cs"/>
          <w:b/>
          <w:bCs/>
          <w:sz w:val="26"/>
          <w:szCs w:val="26"/>
          <w:rtl/>
        </w:rPr>
        <w:t>شديد</w:t>
      </w:r>
      <w:r w:rsidRPr="00872962">
        <w:rPr>
          <w:rFonts w:cs="B Nazanin"/>
          <w:b/>
          <w:bCs/>
          <w:sz w:val="26"/>
          <w:szCs w:val="26"/>
          <w:rtl/>
        </w:rPr>
        <w:t xml:space="preserve"> </w:t>
      </w:r>
      <w:r w:rsidRPr="00872962">
        <w:rPr>
          <w:rFonts w:cs="B Nazanin" w:hint="cs"/>
          <w:b/>
          <w:bCs/>
          <w:sz w:val="26"/>
          <w:szCs w:val="26"/>
          <w:rtl/>
        </w:rPr>
        <w:t>است</w:t>
      </w:r>
      <w:r w:rsidRPr="00872962">
        <w:rPr>
          <w:rFonts w:cs="B Nazanin"/>
          <w:b/>
          <w:bCs/>
          <w:sz w:val="26"/>
          <w:szCs w:val="26"/>
          <w:rtl/>
        </w:rPr>
        <w:t xml:space="preserve">: </w:t>
      </w:r>
    </w:p>
    <w:p w:rsidR="00535558" w:rsidRPr="00872962" w:rsidRDefault="00535558" w:rsidP="00872962">
      <w:pPr>
        <w:spacing w:after="0"/>
        <w:jc w:val="both"/>
        <w:rPr>
          <w:rFonts w:cs="B Nazanin"/>
          <w:b/>
          <w:bCs/>
          <w:sz w:val="26"/>
          <w:szCs w:val="26"/>
          <w:rtl/>
        </w:rPr>
      </w:pPr>
      <w:r w:rsidRPr="00872962">
        <w:rPr>
          <w:rFonts w:cs="B Nazanin" w:hint="eastAsia"/>
          <w:b/>
          <w:bCs/>
          <w:sz w:val="26"/>
          <w:szCs w:val="26"/>
          <w:rtl/>
        </w:rPr>
        <w:t>«</w:t>
      </w:r>
      <w:r w:rsidRPr="00872962">
        <w:rPr>
          <w:rFonts w:cs="B Nazanin" w:hint="cs"/>
          <w:b/>
          <w:bCs/>
          <w:sz w:val="26"/>
          <w:szCs w:val="26"/>
          <w:rtl/>
        </w:rPr>
        <w:t>چپ</w:t>
      </w:r>
      <w:r w:rsidRPr="00872962">
        <w:rPr>
          <w:rFonts w:cs="B Nazanin"/>
          <w:b/>
          <w:bCs/>
          <w:sz w:val="26"/>
          <w:szCs w:val="26"/>
          <w:rtl/>
        </w:rPr>
        <w:t xml:space="preserve"> </w:t>
      </w:r>
      <w:r w:rsidRPr="00872962">
        <w:rPr>
          <w:rFonts w:cs="B Nazanin" w:hint="cs"/>
          <w:b/>
          <w:bCs/>
          <w:sz w:val="26"/>
          <w:szCs w:val="26"/>
          <w:rtl/>
        </w:rPr>
        <w:t>سنتي</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مي</w:t>
      </w:r>
      <w:r w:rsidRPr="00872962">
        <w:rPr>
          <w:rFonts w:cs="B Nazanin"/>
          <w:b/>
          <w:bCs/>
          <w:sz w:val="26"/>
          <w:szCs w:val="26"/>
          <w:rtl/>
        </w:rPr>
        <w:t xml:space="preserve"> </w:t>
      </w:r>
      <w:r w:rsidRPr="00872962">
        <w:rPr>
          <w:rFonts w:cs="B Nazanin" w:hint="cs"/>
          <w:b/>
          <w:bCs/>
          <w:sz w:val="26"/>
          <w:szCs w:val="26"/>
          <w:rtl/>
        </w:rPr>
        <w:t>خواهد</w:t>
      </w:r>
      <w:r w:rsidRPr="00872962">
        <w:rPr>
          <w:rFonts w:cs="B Nazanin"/>
          <w:b/>
          <w:bCs/>
          <w:sz w:val="26"/>
          <w:szCs w:val="26"/>
          <w:rtl/>
        </w:rPr>
        <w:t xml:space="preserve"> </w:t>
      </w:r>
      <w:r w:rsidRPr="00872962">
        <w:rPr>
          <w:rFonts w:cs="B Nazanin" w:hint="cs"/>
          <w:b/>
          <w:bCs/>
          <w:sz w:val="26"/>
          <w:szCs w:val="26"/>
          <w:rtl/>
        </w:rPr>
        <w:t>قدرت</w:t>
      </w:r>
      <w:r w:rsidRPr="00872962">
        <w:rPr>
          <w:rFonts w:cs="B Nazanin"/>
          <w:b/>
          <w:bCs/>
          <w:sz w:val="26"/>
          <w:szCs w:val="26"/>
          <w:rtl/>
        </w:rPr>
        <w:t xml:space="preserve"> </w:t>
      </w:r>
      <w:r w:rsidRPr="00872962">
        <w:rPr>
          <w:rFonts w:cs="B Nazanin" w:hint="cs"/>
          <w:b/>
          <w:bCs/>
          <w:sz w:val="26"/>
          <w:szCs w:val="26"/>
          <w:rtl/>
        </w:rPr>
        <w:t>اقتصادي</w:t>
      </w:r>
      <w:r w:rsidRPr="00872962">
        <w:rPr>
          <w:rFonts w:cs="B Nazanin"/>
          <w:b/>
          <w:bCs/>
          <w:sz w:val="26"/>
          <w:szCs w:val="26"/>
          <w:rtl/>
        </w:rPr>
        <w:t xml:space="preserve"> </w:t>
      </w:r>
      <w:r w:rsidRPr="00872962">
        <w:rPr>
          <w:rFonts w:cs="B Nazanin" w:hint="cs"/>
          <w:b/>
          <w:bCs/>
          <w:sz w:val="26"/>
          <w:szCs w:val="26"/>
          <w:rtl/>
        </w:rPr>
        <w:t>جامعه</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دست</w:t>
      </w:r>
      <w:r w:rsidRPr="00872962">
        <w:rPr>
          <w:rFonts w:cs="B Nazanin"/>
          <w:b/>
          <w:bCs/>
          <w:sz w:val="26"/>
          <w:szCs w:val="26"/>
          <w:rtl/>
        </w:rPr>
        <w:t xml:space="preserve"> </w:t>
      </w:r>
      <w:r w:rsidRPr="00872962">
        <w:rPr>
          <w:rFonts w:cs="B Nazanin" w:hint="cs"/>
          <w:b/>
          <w:bCs/>
          <w:sz w:val="26"/>
          <w:szCs w:val="26"/>
          <w:rtl/>
        </w:rPr>
        <w:t>دولت</w:t>
      </w:r>
      <w:r w:rsidRPr="00872962">
        <w:rPr>
          <w:rFonts w:cs="B Nazanin"/>
          <w:b/>
          <w:bCs/>
          <w:sz w:val="26"/>
          <w:szCs w:val="26"/>
          <w:rtl/>
        </w:rPr>
        <w:t xml:space="preserve"> </w:t>
      </w:r>
      <w:r w:rsidRPr="00872962">
        <w:rPr>
          <w:rFonts w:cs="B Nazanin" w:hint="cs"/>
          <w:b/>
          <w:bCs/>
          <w:sz w:val="26"/>
          <w:szCs w:val="26"/>
          <w:rtl/>
        </w:rPr>
        <w:t>متمركز</w:t>
      </w:r>
      <w:r w:rsidRPr="00872962">
        <w:rPr>
          <w:rFonts w:cs="B Nazanin"/>
          <w:b/>
          <w:bCs/>
          <w:sz w:val="26"/>
          <w:szCs w:val="26"/>
          <w:rtl/>
        </w:rPr>
        <w:t xml:space="preserve"> </w:t>
      </w:r>
      <w:r w:rsidRPr="00872962">
        <w:rPr>
          <w:rFonts w:cs="B Nazanin" w:hint="cs"/>
          <w:b/>
          <w:bCs/>
          <w:sz w:val="26"/>
          <w:szCs w:val="26"/>
          <w:rtl/>
        </w:rPr>
        <w:t>شود</w:t>
      </w:r>
      <w:r w:rsidRPr="00872962">
        <w:rPr>
          <w:rFonts w:cs="B Nazanin"/>
          <w:b/>
          <w:bCs/>
          <w:sz w:val="26"/>
          <w:szCs w:val="26"/>
          <w:rtl/>
        </w:rPr>
        <w:t xml:space="preserve"> </w:t>
      </w:r>
      <w:r w:rsidRPr="00872962">
        <w:rPr>
          <w:rFonts w:cs="B Nazanin" w:hint="cs"/>
          <w:b/>
          <w:bCs/>
          <w:sz w:val="26"/>
          <w:szCs w:val="26"/>
          <w:rtl/>
        </w:rPr>
        <w:t>مخالف</w:t>
      </w:r>
      <w:r w:rsidRPr="00872962">
        <w:rPr>
          <w:rFonts w:cs="B Nazanin"/>
          <w:b/>
          <w:bCs/>
          <w:sz w:val="26"/>
          <w:szCs w:val="26"/>
          <w:rtl/>
        </w:rPr>
        <w:t xml:space="preserve"> </w:t>
      </w:r>
      <w:r w:rsidRPr="00872962">
        <w:rPr>
          <w:rFonts w:cs="B Nazanin" w:hint="cs"/>
          <w:b/>
          <w:bCs/>
          <w:sz w:val="26"/>
          <w:szCs w:val="26"/>
          <w:rtl/>
        </w:rPr>
        <w:t>دموكراسي</w:t>
      </w:r>
      <w:r w:rsidRPr="00872962">
        <w:rPr>
          <w:rFonts w:cs="B Nazanin"/>
          <w:b/>
          <w:bCs/>
          <w:sz w:val="26"/>
          <w:szCs w:val="26"/>
          <w:rtl/>
        </w:rPr>
        <w:t xml:space="preserve"> </w:t>
      </w:r>
      <w:r w:rsidRPr="00872962">
        <w:rPr>
          <w:rFonts w:cs="B Nazanin" w:hint="cs"/>
          <w:b/>
          <w:bCs/>
          <w:sz w:val="26"/>
          <w:szCs w:val="26"/>
          <w:rtl/>
        </w:rPr>
        <w:t>هست</w:t>
      </w:r>
      <w:r w:rsidRPr="00872962">
        <w:rPr>
          <w:rFonts w:cs="B Nazanin"/>
          <w:b/>
          <w:bCs/>
          <w:sz w:val="26"/>
          <w:szCs w:val="26"/>
          <w:rtl/>
        </w:rPr>
        <w:t xml:space="preserve">!» </w:t>
      </w:r>
    </w:p>
    <w:p w:rsidR="00535558" w:rsidRPr="00872962" w:rsidRDefault="00535558" w:rsidP="00872962">
      <w:pPr>
        <w:spacing w:after="0"/>
        <w:jc w:val="both"/>
        <w:rPr>
          <w:rFonts w:cs="B Nazanin"/>
          <w:b/>
          <w:bCs/>
          <w:sz w:val="26"/>
          <w:szCs w:val="26"/>
        </w:rPr>
      </w:pPr>
      <w:r w:rsidRPr="00872962">
        <w:rPr>
          <w:rFonts w:cs="B Nazanin" w:hint="cs"/>
          <w:b/>
          <w:bCs/>
          <w:sz w:val="26"/>
          <w:szCs w:val="26"/>
          <w:rtl/>
        </w:rPr>
        <w:t>پس</w:t>
      </w:r>
      <w:r w:rsidRPr="00872962">
        <w:rPr>
          <w:rFonts w:cs="B Nazanin"/>
          <w:b/>
          <w:bCs/>
          <w:sz w:val="26"/>
          <w:szCs w:val="26"/>
          <w:rtl/>
        </w:rPr>
        <w:t xml:space="preserve"> </w:t>
      </w:r>
      <w:r w:rsidRPr="00872962">
        <w:rPr>
          <w:rFonts w:cs="B Nazanin" w:hint="cs"/>
          <w:b/>
          <w:bCs/>
          <w:sz w:val="26"/>
          <w:szCs w:val="26"/>
          <w:rtl/>
        </w:rPr>
        <w:t>براي</w:t>
      </w:r>
      <w:r w:rsidRPr="00872962">
        <w:rPr>
          <w:rFonts w:cs="B Nazanin"/>
          <w:b/>
          <w:bCs/>
          <w:sz w:val="26"/>
          <w:szCs w:val="26"/>
          <w:rtl/>
        </w:rPr>
        <w:t xml:space="preserve"> </w:t>
      </w:r>
      <w:r w:rsidRPr="00872962">
        <w:rPr>
          <w:rFonts w:cs="B Nazanin" w:hint="cs"/>
          <w:b/>
          <w:bCs/>
          <w:sz w:val="26"/>
          <w:szCs w:val="26"/>
          <w:rtl/>
        </w:rPr>
        <w:t>اينكه</w:t>
      </w:r>
      <w:r w:rsidRPr="00872962">
        <w:rPr>
          <w:rFonts w:cs="B Nazanin"/>
          <w:b/>
          <w:bCs/>
          <w:sz w:val="26"/>
          <w:szCs w:val="26"/>
          <w:rtl/>
        </w:rPr>
        <w:t xml:space="preserve"> </w:t>
      </w:r>
      <w:r w:rsidRPr="00872962">
        <w:rPr>
          <w:rFonts w:cs="B Nazanin" w:hint="cs"/>
          <w:b/>
          <w:bCs/>
          <w:sz w:val="26"/>
          <w:szCs w:val="26"/>
          <w:rtl/>
        </w:rPr>
        <w:t>دموكراسي</w:t>
      </w:r>
      <w:r w:rsidRPr="00872962">
        <w:rPr>
          <w:rFonts w:cs="B Nazanin"/>
          <w:b/>
          <w:bCs/>
          <w:sz w:val="26"/>
          <w:szCs w:val="26"/>
          <w:rtl/>
        </w:rPr>
        <w:t xml:space="preserve"> </w:t>
      </w:r>
      <w:r w:rsidRPr="00872962">
        <w:rPr>
          <w:rFonts w:cs="B Nazanin" w:hint="cs"/>
          <w:b/>
          <w:bCs/>
          <w:sz w:val="26"/>
          <w:szCs w:val="26"/>
          <w:rtl/>
        </w:rPr>
        <w:t>با</w:t>
      </w:r>
      <w:r w:rsidRPr="00872962">
        <w:rPr>
          <w:rFonts w:cs="B Nazanin"/>
          <w:b/>
          <w:bCs/>
          <w:sz w:val="26"/>
          <w:szCs w:val="26"/>
          <w:rtl/>
        </w:rPr>
        <w:t xml:space="preserve"> </w:t>
      </w:r>
      <w:r w:rsidRPr="00872962">
        <w:rPr>
          <w:rFonts w:cs="B Nazanin" w:hint="cs"/>
          <w:b/>
          <w:bCs/>
          <w:sz w:val="26"/>
          <w:szCs w:val="26"/>
          <w:rtl/>
        </w:rPr>
        <w:t>خطري</w:t>
      </w:r>
      <w:r w:rsidRPr="00872962">
        <w:rPr>
          <w:rFonts w:cs="B Nazanin"/>
          <w:b/>
          <w:bCs/>
          <w:sz w:val="26"/>
          <w:szCs w:val="26"/>
          <w:rtl/>
        </w:rPr>
        <w:t xml:space="preserve"> </w:t>
      </w:r>
      <w:r w:rsidRPr="00872962">
        <w:rPr>
          <w:rFonts w:cs="B Nazanin" w:hint="cs"/>
          <w:b/>
          <w:bCs/>
          <w:sz w:val="26"/>
          <w:szCs w:val="26"/>
          <w:rtl/>
        </w:rPr>
        <w:t>مواجه</w:t>
      </w:r>
      <w:r w:rsidRPr="00872962">
        <w:rPr>
          <w:rFonts w:cs="B Nazanin"/>
          <w:b/>
          <w:bCs/>
          <w:sz w:val="26"/>
          <w:szCs w:val="26"/>
          <w:rtl/>
        </w:rPr>
        <w:t xml:space="preserve"> </w:t>
      </w:r>
      <w:r w:rsidRPr="00872962">
        <w:rPr>
          <w:rFonts w:cs="B Nazanin" w:hint="cs"/>
          <w:b/>
          <w:bCs/>
          <w:sz w:val="26"/>
          <w:szCs w:val="26"/>
          <w:rtl/>
        </w:rPr>
        <w:t>نگردد</w:t>
      </w:r>
      <w:r w:rsidRPr="00872962">
        <w:rPr>
          <w:rFonts w:cs="B Nazanin"/>
          <w:b/>
          <w:bCs/>
          <w:sz w:val="26"/>
          <w:szCs w:val="26"/>
          <w:rtl/>
        </w:rPr>
        <w:t xml:space="preserve"> </w:t>
      </w:r>
      <w:r w:rsidRPr="00872962">
        <w:rPr>
          <w:rFonts w:cs="B Nazanin" w:hint="cs"/>
          <w:b/>
          <w:bCs/>
          <w:sz w:val="26"/>
          <w:szCs w:val="26"/>
          <w:rtl/>
        </w:rPr>
        <w:t>بايد</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تمركز</w:t>
      </w:r>
      <w:r w:rsidRPr="00872962">
        <w:rPr>
          <w:rFonts w:cs="B Nazanin"/>
          <w:b/>
          <w:bCs/>
          <w:sz w:val="26"/>
          <w:szCs w:val="26"/>
          <w:rtl/>
        </w:rPr>
        <w:t xml:space="preserve"> </w:t>
      </w:r>
      <w:r w:rsidRPr="00872962">
        <w:rPr>
          <w:rFonts w:cs="B Nazanin" w:hint="cs"/>
          <w:b/>
          <w:bCs/>
          <w:sz w:val="26"/>
          <w:szCs w:val="26"/>
          <w:rtl/>
        </w:rPr>
        <w:t>اقتصاد</w:t>
      </w:r>
      <w:r w:rsidRPr="00872962">
        <w:rPr>
          <w:rFonts w:cs="B Nazanin"/>
          <w:b/>
          <w:bCs/>
          <w:sz w:val="26"/>
          <w:szCs w:val="26"/>
          <w:rtl/>
        </w:rPr>
        <w:t xml:space="preserve"> </w:t>
      </w:r>
      <w:r w:rsidRPr="00872962">
        <w:rPr>
          <w:rFonts w:cs="B Nazanin" w:hint="cs"/>
          <w:b/>
          <w:bCs/>
          <w:sz w:val="26"/>
          <w:szCs w:val="26"/>
          <w:rtl/>
        </w:rPr>
        <w:t>جامعه</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دست</w:t>
      </w:r>
      <w:r w:rsidRPr="00872962">
        <w:rPr>
          <w:rFonts w:cs="B Nazanin"/>
          <w:b/>
          <w:bCs/>
          <w:sz w:val="26"/>
          <w:szCs w:val="26"/>
          <w:rtl/>
        </w:rPr>
        <w:t xml:space="preserve"> </w:t>
      </w:r>
      <w:r w:rsidRPr="00872962">
        <w:rPr>
          <w:rFonts w:cs="B Nazanin" w:hint="cs"/>
          <w:b/>
          <w:bCs/>
          <w:sz w:val="26"/>
          <w:szCs w:val="26"/>
          <w:rtl/>
        </w:rPr>
        <w:t>دولت</w:t>
      </w:r>
      <w:r w:rsidRPr="00872962">
        <w:rPr>
          <w:rFonts w:cs="B Nazanin"/>
          <w:b/>
          <w:bCs/>
          <w:sz w:val="26"/>
          <w:szCs w:val="26"/>
          <w:rtl/>
        </w:rPr>
        <w:t xml:space="preserve"> </w:t>
      </w:r>
      <w:r w:rsidRPr="00872962">
        <w:rPr>
          <w:rFonts w:cs="B Nazanin" w:hint="cs"/>
          <w:b/>
          <w:bCs/>
          <w:sz w:val="26"/>
          <w:szCs w:val="26"/>
          <w:rtl/>
        </w:rPr>
        <w:t>جلوگيري</w:t>
      </w:r>
      <w:r w:rsidRPr="00872962">
        <w:rPr>
          <w:rFonts w:cs="B Nazanin"/>
          <w:b/>
          <w:bCs/>
          <w:sz w:val="26"/>
          <w:szCs w:val="26"/>
          <w:rtl/>
        </w:rPr>
        <w:t xml:space="preserve"> </w:t>
      </w:r>
      <w:r w:rsidRPr="00872962">
        <w:rPr>
          <w:rFonts w:cs="B Nazanin" w:hint="cs"/>
          <w:b/>
          <w:bCs/>
          <w:sz w:val="26"/>
          <w:szCs w:val="26"/>
          <w:rtl/>
        </w:rPr>
        <w:t>كرد</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آن</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دست</w:t>
      </w:r>
      <w:r w:rsidRPr="00872962">
        <w:rPr>
          <w:rFonts w:cs="B Nazanin"/>
          <w:b/>
          <w:bCs/>
          <w:sz w:val="26"/>
          <w:szCs w:val="26"/>
          <w:rtl/>
        </w:rPr>
        <w:t xml:space="preserve"> </w:t>
      </w:r>
      <w:r w:rsidRPr="00872962">
        <w:rPr>
          <w:rFonts w:cs="B Nazanin" w:hint="cs"/>
          <w:b/>
          <w:bCs/>
          <w:sz w:val="26"/>
          <w:szCs w:val="26"/>
          <w:rtl/>
        </w:rPr>
        <w:t>سرمايه</w:t>
      </w:r>
      <w:r w:rsidRPr="00872962">
        <w:rPr>
          <w:rFonts w:cs="B Nazanin"/>
          <w:b/>
          <w:bCs/>
          <w:sz w:val="26"/>
          <w:szCs w:val="26"/>
          <w:rtl/>
        </w:rPr>
        <w:t xml:space="preserve"> </w:t>
      </w:r>
      <w:r w:rsidRPr="00872962">
        <w:rPr>
          <w:rFonts w:cs="B Nazanin" w:hint="cs"/>
          <w:b/>
          <w:bCs/>
          <w:sz w:val="26"/>
          <w:szCs w:val="26"/>
          <w:rtl/>
        </w:rPr>
        <w:t>داران</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فیودالان</w:t>
      </w:r>
      <w:r w:rsidRPr="00872962">
        <w:rPr>
          <w:rFonts w:cs="B Nazanin"/>
          <w:b/>
          <w:bCs/>
          <w:sz w:val="26"/>
          <w:szCs w:val="26"/>
          <w:rtl/>
        </w:rPr>
        <w:t xml:space="preserve"> </w:t>
      </w:r>
      <w:r w:rsidRPr="00872962">
        <w:rPr>
          <w:rFonts w:cs="B Nazanin" w:hint="cs"/>
          <w:b/>
          <w:bCs/>
          <w:sz w:val="26"/>
          <w:szCs w:val="26"/>
          <w:rtl/>
        </w:rPr>
        <w:t>قرار</w:t>
      </w:r>
      <w:r w:rsidRPr="00872962">
        <w:rPr>
          <w:rFonts w:cs="B Nazanin"/>
          <w:b/>
          <w:bCs/>
          <w:sz w:val="26"/>
          <w:szCs w:val="26"/>
          <w:rtl/>
        </w:rPr>
        <w:t xml:space="preserve"> </w:t>
      </w:r>
      <w:r w:rsidRPr="00872962">
        <w:rPr>
          <w:rFonts w:cs="B Nazanin" w:hint="cs"/>
          <w:b/>
          <w:bCs/>
          <w:sz w:val="26"/>
          <w:szCs w:val="26"/>
          <w:rtl/>
        </w:rPr>
        <w:t>داد</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نحو</w:t>
      </w:r>
      <w:r w:rsidRPr="00872962">
        <w:rPr>
          <w:rFonts w:cs="B Nazanin"/>
          <w:b/>
          <w:bCs/>
          <w:sz w:val="26"/>
          <w:szCs w:val="26"/>
          <w:rtl/>
        </w:rPr>
        <w:t xml:space="preserve"> </w:t>
      </w:r>
      <w:r w:rsidRPr="00872962">
        <w:rPr>
          <w:rFonts w:cs="B Nazanin" w:hint="cs"/>
          <w:b/>
          <w:bCs/>
          <w:sz w:val="26"/>
          <w:szCs w:val="26"/>
          <w:rtl/>
        </w:rPr>
        <w:t>دموكراتيك</w:t>
      </w:r>
      <w:r w:rsidRPr="00872962">
        <w:rPr>
          <w:rFonts w:cs="B Nazanin"/>
          <w:b/>
          <w:bCs/>
          <w:sz w:val="26"/>
          <w:szCs w:val="26"/>
          <w:rtl/>
        </w:rPr>
        <w:t xml:space="preserve"> </w:t>
      </w:r>
      <w:r w:rsidRPr="00872962">
        <w:rPr>
          <w:rFonts w:cs="B Nazanin" w:hint="cs"/>
          <w:b/>
          <w:bCs/>
          <w:sz w:val="26"/>
          <w:szCs w:val="26"/>
          <w:rtl/>
        </w:rPr>
        <w:t>اصل</w:t>
      </w:r>
      <w:r w:rsidRPr="00872962">
        <w:rPr>
          <w:rFonts w:cs="B Nazanin"/>
          <w:b/>
          <w:bCs/>
          <w:sz w:val="26"/>
          <w:szCs w:val="26"/>
          <w:rtl/>
        </w:rPr>
        <w:t xml:space="preserve"> </w:t>
      </w:r>
      <w:r w:rsidRPr="00872962">
        <w:rPr>
          <w:rFonts w:cs="B Nazanin" w:hint="cs"/>
          <w:b/>
          <w:bCs/>
          <w:sz w:val="26"/>
          <w:szCs w:val="26"/>
          <w:rtl/>
        </w:rPr>
        <w:t>ماليۀ</w:t>
      </w:r>
      <w:r w:rsidRPr="00872962">
        <w:rPr>
          <w:rFonts w:cs="B Nazanin"/>
          <w:b/>
          <w:bCs/>
          <w:sz w:val="26"/>
          <w:szCs w:val="26"/>
          <w:rtl/>
        </w:rPr>
        <w:t xml:space="preserve"> </w:t>
      </w:r>
      <w:r w:rsidRPr="00872962">
        <w:rPr>
          <w:rFonts w:cs="B Nazanin" w:hint="cs"/>
          <w:b/>
          <w:bCs/>
          <w:sz w:val="26"/>
          <w:szCs w:val="26"/>
          <w:rtl/>
        </w:rPr>
        <w:t>مترقي</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مستقيم</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بر</w:t>
      </w:r>
      <w:r w:rsidRPr="00872962">
        <w:rPr>
          <w:rFonts w:cs="B Nazanin"/>
          <w:b/>
          <w:bCs/>
          <w:sz w:val="26"/>
          <w:szCs w:val="26"/>
          <w:rtl/>
        </w:rPr>
        <w:t xml:space="preserve"> </w:t>
      </w:r>
      <w:r w:rsidRPr="00872962">
        <w:rPr>
          <w:rFonts w:cs="B Nazanin" w:hint="cs"/>
          <w:b/>
          <w:bCs/>
          <w:sz w:val="26"/>
          <w:szCs w:val="26"/>
          <w:rtl/>
        </w:rPr>
        <w:t>آن</w:t>
      </w:r>
      <w:r w:rsidRPr="00872962">
        <w:rPr>
          <w:rFonts w:cs="B Nazanin"/>
          <w:b/>
          <w:bCs/>
          <w:sz w:val="26"/>
          <w:szCs w:val="26"/>
          <w:rtl/>
        </w:rPr>
        <w:t xml:space="preserve"> </w:t>
      </w:r>
      <w:r w:rsidRPr="00872962">
        <w:rPr>
          <w:rFonts w:cs="B Nazanin" w:hint="cs"/>
          <w:b/>
          <w:bCs/>
          <w:sz w:val="26"/>
          <w:szCs w:val="26"/>
          <w:rtl/>
        </w:rPr>
        <w:t>ها</w:t>
      </w:r>
      <w:r w:rsidRPr="00872962">
        <w:rPr>
          <w:rFonts w:cs="B Nazanin"/>
          <w:b/>
          <w:bCs/>
          <w:sz w:val="26"/>
          <w:szCs w:val="26"/>
          <w:rtl/>
        </w:rPr>
        <w:t xml:space="preserve"> </w:t>
      </w:r>
      <w:r w:rsidRPr="00872962">
        <w:rPr>
          <w:rFonts w:cs="B Nazanin" w:hint="cs"/>
          <w:b/>
          <w:bCs/>
          <w:sz w:val="26"/>
          <w:szCs w:val="26"/>
          <w:rtl/>
        </w:rPr>
        <w:t>تطبيق</w:t>
      </w:r>
      <w:r w:rsidRPr="00872962">
        <w:rPr>
          <w:rFonts w:cs="B Nazanin"/>
          <w:b/>
          <w:bCs/>
          <w:sz w:val="26"/>
          <w:szCs w:val="26"/>
          <w:rtl/>
        </w:rPr>
        <w:t xml:space="preserve"> </w:t>
      </w:r>
      <w:r w:rsidRPr="00872962">
        <w:rPr>
          <w:rFonts w:cs="B Nazanin" w:hint="cs"/>
          <w:b/>
          <w:bCs/>
          <w:sz w:val="26"/>
          <w:szCs w:val="26"/>
          <w:rtl/>
        </w:rPr>
        <w:t>نمود</w:t>
      </w:r>
      <w:r w:rsidRPr="00872962">
        <w:rPr>
          <w:rFonts w:cs="B Nazanin"/>
          <w:b/>
          <w:bCs/>
          <w:sz w:val="26"/>
          <w:szCs w:val="26"/>
          <w:rtl/>
        </w:rPr>
        <w:t xml:space="preserve"> </w:t>
      </w:r>
      <w:r w:rsidRPr="00872962">
        <w:rPr>
          <w:rFonts w:cs="B Nazanin" w:hint="cs"/>
          <w:b/>
          <w:bCs/>
          <w:sz w:val="26"/>
          <w:szCs w:val="26"/>
          <w:rtl/>
        </w:rPr>
        <w:t>؟</w:t>
      </w:r>
      <w:r w:rsidRPr="00872962">
        <w:rPr>
          <w:rFonts w:cs="B Nazanin"/>
          <w:b/>
          <w:bCs/>
          <w:sz w:val="26"/>
          <w:szCs w:val="26"/>
          <w:rtl/>
        </w:rPr>
        <w:t>!!!!‌</w:t>
      </w:r>
    </w:p>
    <w:p w:rsidR="00C46F8E" w:rsidRPr="00872962" w:rsidRDefault="00C46F8E" w:rsidP="00535558">
      <w:pPr>
        <w:jc w:val="center"/>
        <w:rPr>
          <w:rFonts w:cs="B Titr"/>
          <w:b/>
          <w:bCs/>
          <w:sz w:val="36"/>
          <w:szCs w:val="36"/>
          <w:rtl/>
        </w:rPr>
      </w:pPr>
      <w:r w:rsidRPr="00872962">
        <w:rPr>
          <w:rFonts w:cs="B Titr" w:hint="cs"/>
          <w:b/>
          <w:bCs/>
          <w:sz w:val="36"/>
          <w:szCs w:val="36"/>
          <w:rtl/>
        </w:rPr>
        <w:t>در زم</w:t>
      </w:r>
      <w:r w:rsidR="007C5246" w:rsidRPr="00872962">
        <w:rPr>
          <w:rFonts w:cs="B Titr" w:hint="cs"/>
          <w:b/>
          <w:bCs/>
          <w:sz w:val="36"/>
          <w:szCs w:val="36"/>
          <w:rtl/>
        </w:rPr>
        <w:t>ــ</w:t>
      </w:r>
      <w:r w:rsidRPr="00872962">
        <w:rPr>
          <w:rFonts w:cs="B Titr" w:hint="cs"/>
          <w:b/>
          <w:bCs/>
          <w:sz w:val="36"/>
          <w:szCs w:val="36"/>
          <w:rtl/>
        </w:rPr>
        <w:t>ين</w:t>
      </w:r>
      <w:r w:rsidR="007C5246" w:rsidRPr="00872962">
        <w:rPr>
          <w:rFonts w:cs="B Titr" w:hint="cs"/>
          <w:b/>
          <w:bCs/>
          <w:sz w:val="36"/>
          <w:szCs w:val="36"/>
          <w:rtl/>
        </w:rPr>
        <w:t>ۀ</w:t>
      </w:r>
      <w:r w:rsidRPr="00872962">
        <w:rPr>
          <w:rFonts w:cs="B Titr" w:hint="cs"/>
          <w:b/>
          <w:bCs/>
          <w:sz w:val="36"/>
          <w:szCs w:val="36"/>
          <w:rtl/>
        </w:rPr>
        <w:t xml:space="preserve"> اج</w:t>
      </w:r>
      <w:r w:rsidR="007C5246" w:rsidRPr="00872962">
        <w:rPr>
          <w:rFonts w:cs="B Titr" w:hint="cs"/>
          <w:b/>
          <w:bCs/>
          <w:sz w:val="36"/>
          <w:szCs w:val="36"/>
          <w:rtl/>
        </w:rPr>
        <w:t>ــ</w:t>
      </w:r>
      <w:r w:rsidRPr="00872962">
        <w:rPr>
          <w:rFonts w:cs="B Titr" w:hint="cs"/>
          <w:b/>
          <w:bCs/>
          <w:sz w:val="36"/>
          <w:szCs w:val="36"/>
          <w:rtl/>
        </w:rPr>
        <w:t>تماع</w:t>
      </w:r>
      <w:r w:rsidR="007C5246" w:rsidRPr="00872962">
        <w:rPr>
          <w:rFonts w:cs="B Titr" w:hint="cs"/>
          <w:b/>
          <w:bCs/>
          <w:sz w:val="36"/>
          <w:szCs w:val="36"/>
          <w:rtl/>
        </w:rPr>
        <w:t>ــ</w:t>
      </w:r>
      <w:r w:rsidRPr="00872962">
        <w:rPr>
          <w:rFonts w:cs="B Titr" w:hint="cs"/>
          <w:b/>
          <w:bCs/>
          <w:sz w:val="36"/>
          <w:szCs w:val="36"/>
          <w:rtl/>
        </w:rPr>
        <w:t>ي:</w:t>
      </w:r>
    </w:p>
    <w:p w:rsidR="00C46F8E" w:rsidRPr="007C5246" w:rsidRDefault="00C46F8E" w:rsidP="00612588">
      <w:pPr>
        <w:jc w:val="both"/>
        <w:rPr>
          <w:rFonts w:cs="B Jadid"/>
          <w:b/>
          <w:bCs/>
          <w:sz w:val="32"/>
          <w:szCs w:val="32"/>
          <w:rtl/>
        </w:rPr>
      </w:pPr>
      <w:r w:rsidRPr="007C5246">
        <w:rPr>
          <w:rFonts w:cs="B Jadid" w:hint="cs"/>
          <w:b/>
          <w:bCs/>
          <w:sz w:val="32"/>
          <w:szCs w:val="32"/>
          <w:rtl/>
        </w:rPr>
        <w:t>"اعلام مواضع...":</w:t>
      </w:r>
    </w:p>
    <w:p w:rsidR="00C205BB" w:rsidRPr="00872962" w:rsidRDefault="00C205BB" w:rsidP="00C205BB">
      <w:pPr>
        <w:jc w:val="both"/>
        <w:rPr>
          <w:rFonts w:cs="B Nazanin"/>
          <w:b/>
          <w:bCs/>
          <w:sz w:val="26"/>
          <w:szCs w:val="26"/>
          <w:rtl/>
        </w:rPr>
      </w:pPr>
      <w:r w:rsidRPr="00872962">
        <w:rPr>
          <w:rFonts w:cs="B Nazanin"/>
          <w:b/>
          <w:bCs/>
          <w:sz w:val="26"/>
          <w:szCs w:val="26"/>
          <w:rtl/>
        </w:rPr>
        <w:t xml:space="preserve">-  تأمين و تساوي حقوق زن و مرد. </w:t>
      </w:r>
    </w:p>
    <w:p w:rsidR="00C205BB" w:rsidRPr="00872962" w:rsidRDefault="00C205BB" w:rsidP="00C205BB">
      <w:pPr>
        <w:jc w:val="both"/>
        <w:rPr>
          <w:rFonts w:cs="B Nazanin"/>
          <w:b/>
          <w:bCs/>
          <w:sz w:val="26"/>
          <w:szCs w:val="26"/>
          <w:rtl/>
        </w:rPr>
      </w:pPr>
      <w:r w:rsidRPr="00872962">
        <w:rPr>
          <w:rFonts w:cs="B Nazanin"/>
          <w:b/>
          <w:bCs/>
          <w:sz w:val="26"/>
          <w:szCs w:val="26"/>
          <w:rtl/>
        </w:rPr>
        <w:t xml:space="preserve">- وضع و تطبيق قوانين عادلانه ای که حق كار، شرايط مساعد كار، حق بيمه هاي صحي و اجتماعي، حق تشكيل اتحاديه هاي صنفي، اعتصاب، مظاهره، ‌نشرات و داشتن نماينده در جريان بازرسي و فيصله دعاوي مربوط به مسايل كار را براي عموم مردم تضمين نمايد و وضع اقتصادي- اجتماعي آنها را بهبود بخشد. </w:t>
      </w:r>
    </w:p>
    <w:p w:rsidR="00C205BB" w:rsidRPr="00872962" w:rsidRDefault="00C205BB" w:rsidP="00C205BB">
      <w:pPr>
        <w:jc w:val="both"/>
        <w:rPr>
          <w:rFonts w:cs="B Nazanin"/>
          <w:b/>
          <w:bCs/>
          <w:sz w:val="26"/>
          <w:szCs w:val="26"/>
          <w:rtl/>
        </w:rPr>
      </w:pPr>
      <w:r w:rsidRPr="00872962">
        <w:rPr>
          <w:rFonts w:cs="B Nazanin"/>
          <w:b/>
          <w:bCs/>
          <w:sz w:val="26"/>
          <w:szCs w:val="26"/>
          <w:rtl/>
        </w:rPr>
        <w:t xml:space="preserve">-  مبارزه عليه بوروكراسي و فساد اداري با برقراري و گسترش سيستم نظارت مردمي و قايل شدن حق انتقاد رهنمایي و طرد مآمورين خود سر و استفاده جو بموازات تفتيش جدي از بالا و فراهم ساختن امكانات زندگي شرافتمندانه بخصوص براي كارمندان پائين رتبه. </w:t>
      </w:r>
    </w:p>
    <w:p w:rsidR="00C205BB" w:rsidRPr="00872962" w:rsidRDefault="00C205BB" w:rsidP="00C205BB">
      <w:pPr>
        <w:jc w:val="both"/>
        <w:rPr>
          <w:rFonts w:cs="B Nazanin"/>
          <w:b/>
          <w:bCs/>
          <w:sz w:val="26"/>
          <w:szCs w:val="26"/>
          <w:rtl/>
        </w:rPr>
      </w:pPr>
      <w:r w:rsidRPr="00872962">
        <w:rPr>
          <w:rFonts w:cs="B Nazanin"/>
          <w:b/>
          <w:bCs/>
          <w:sz w:val="26"/>
          <w:szCs w:val="26"/>
          <w:rtl/>
        </w:rPr>
        <w:t xml:space="preserve">-  تعميم و افزايش خدمات صحي بصورت متوازن و عادلانه در سراسر كشور. </w:t>
      </w:r>
    </w:p>
    <w:p w:rsidR="00C205BB" w:rsidRPr="00872962" w:rsidRDefault="00C205BB" w:rsidP="00C205BB">
      <w:pPr>
        <w:jc w:val="both"/>
        <w:rPr>
          <w:rFonts w:cs="B Nazanin"/>
          <w:b/>
          <w:bCs/>
          <w:sz w:val="26"/>
          <w:szCs w:val="26"/>
          <w:rtl/>
        </w:rPr>
      </w:pPr>
      <w:r w:rsidRPr="00872962">
        <w:rPr>
          <w:rFonts w:cs="B Nazanin"/>
          <w:b/>
          <w:bCs/>
          <w:sz w:val="26"/>
          <w:szCs w:val="26"/>
          <w:rtl/>
        </w:rPr>
        <w:t xml:space="preserve">-  تخصيص كمكهاي لازم براي حمايه طفل و مادر، معيوبين و مخصوصاً خانواده هاي شهداي راه آزادي. </w:t>
      </w:r>
    </w:p>
    <w:p w:rsidR="00C205BB" w:rsidRPr="00872962" w:rsidRDefault="00C205BB" w:rsidP="00C205BB">
      <w:pPr>
        <w:jc w:val="both"/>
        <w:rPr>
          <w:rFonts w:cs="B Nazanin"/>
          <w:b/>
          <w:bCs/>
          <w:sz w:val="26"/>
          <w:szCs w:val="26"/>
          <w:rtl/>
        </w:rPr>
      </w:pPr>
      <w:r w:rsidRPr="00872962">
        <w:rPr>
          <w:rFonts w:cs="B Nazanin"/>
          <w:b/>
          <w:bCs/>
          <w:sz w:val="26"/>
          <w:szCs w:val="26"/>
          <w:rtl/>
        </w:rPr>
        <w:t xml:space="preserve">-  اعمار منازل صحي و ارزان قيمت و واگذاري آن به هموطنان خانه بدوش با شرايط مساعد. </w:t>
      </w:r>
    </w:p>
    <w:p w:rsidR="00C205BB" w:rsidRPr="00872962" w:rsidRDefault="00C205BB" w:rsidP="00C205BB">
      <w:pPr>
        <w:jc w:val="both"/>
        <w:rPr>
          <w:rFonts w:cs="B Nazanin"/>
          <w:b/>
          <w:bCs/>
          <w:sz w:val="26"/>
          <w:szCs w:val="26"/>
          <w:rtl/>
        </w:rPr>
      </w:pPr>
      <w:r w:rsidRPr="00872962">
        <w:rPr>
          <w:rFonts w:cs="B Nazanin"/>
          <w:b/>
          <w:bCs/>
          <w:sz w:val="26"/>
          <w:szCs w:val="26"/>
          <w:rtl/>
        </w:rPr>
        <w:t>-  فراهم ساختن امكانات تفريحات و سرگرمي هاي سالم براي عموم افراد جامعه و مبارزه عليه انحرافات و مفاسد اخلاقي و اجتماعي.</w:t>
      </w:r>
    </w:p>
    <w:p w:rsidR="00C46F8E" w:rsidRPr="0003407F" w:rsidRDefault="00C46F8E" w:rsidP="00612588">
      <w:pPr>
        <w:jc w:val="both"/>
        <w:rPr>
          <w:rFonts w:cs="B Nazanin"/>
          <w:b/>
          <w:bCs/>
          <w:sz w:val="28"/>
          <w:szCs w:val="28"/>
          <w:u w:val="single"/>
          <w:rtl/>
        </w:rPr>
      </w:pPr>
    </w:p>
    <w:p w:rsidR="00C46F8E" w:rsidRPr="007C5246" w:rsidRDefault="00C46F8E" w:rsidP="00612588">
      <w:pPr>
        <w:jc w:val="both"/>
        <w:rPr>
          <w:rFonts w:cs="B Jadid"/>
          <w:b/>
          <w:bCs/>
          <w:sz w:val="32"/>
          <w:szCs w:val="32"/>
          <w:rtl/>
        </w:rPr>
      </w:pPr>
      <w:r w:rsidRPr="007C5246">
        <w:rPr>
          <w:rFonts w:cs="B Jadid" w:hint="cs"/>
          <w:b/>
          <w:bCs/>
          <w:sz w:val="32"/>
          <w:szCs w:val="32"/>
          <w:rtl/>
        </w:rPr>
        <w:lastRenderedPageBreak/>
        <w:t>"بـرنـامـه...":</w:t>
      </w:r>
    </w:p>
    <w:p w:rsidR="00C205BB" w:rsidRPr="00872962" w:rsidRDefault="00C205BB" w:rsidP="00C205BB">
      <w:pPr>
        <w:jc w:val="both"/>
        <w:rPr>
          <w:rFonts w:cs="B Nazanin"/>
          <w:b/>
          <w:bCs/>
          <w:sz w:val="26"/>
          <w:szCs w:val="26"/>
          <w:rtl/>
        </w:rPr>
      </w:pPr>
      <w:r w:rsidRPr="00872962">
        <w:rPr>
          <w:rFonts w:cs="B Nazanin"/>
          <w:b/>
          <w:bCs/>
          <w:sz w:val="26"/>
          <w:szCs w:val="26"/>
          <w:rtl/>
        </w:rPr>
        <w:t xml:space="preserve">-  وضع و تطبيق قوانين دموکراتیکی که حق كار، شرايط مساعد كار ، حق بيمه هاي صحي و اجتماعي، حق تشكيل اتحاديه هاي صنفي، اعتصاب، مظاهره، ‌نشرات و داشتن نماينده در جريان بازرسي و فيصله دعاوي مربوط به مسايل كار را براي زحمتكشان تضمين نمايد، وضع اقتصادي- اجتماعي آنها را بهبود بخشد و شعور سياسي </w:t>
      </w:r>
      <w:r w:rsidRPr="00872962">
        <w:rPr>
          <w:rFonts w:ascii="Times New Roman" w:hAnsi="Times New Roman" w:cs="Times New Roman" w:hint="cs"/>
          <w:b/>
          <w:bCs/>
          <w:sz w:val="26"/>
          <w:szCs w:val="26"/>
          <w:rtl/>
        </w:rPr>
        <w:t>–</w:t>
      </w:r>
      <w:r w:rsidRPr="00872962">
        <w:rPr>
          <w:rFonts w:cs="B Nazanin"/>
          <w:b/>
          <w:bCs/>
          <w:sz w:val="26"/>
          <w:szCs w:val="26"/>
          <w:rtl/>
        </w:rPr>
        <w:t xml:space="preserve"> </w:t>
      </w:r>
      <w:r w:rsidRPr="00872962">
        <w:rPr>
          <w:rFonts w:cs="B Nazanin" w:hint="cs"/>
          <w:b/>
          <w:bCs/>
          <w:sz w:val="26"/>
          <w:szCs w:val="26"/>
          <w:rtl/>
        </w:rPr>
        <w:t>طبقاتي</w:t>
      </w:r>
      <w:r w:rsidRPr="00872962">
        <w:rPr>
          <w:rFonts w:cs="B Nazanin"/>
          <w:b/>
          <w:bCs/>
          <w:sz w:val="26"/>
          <w:szCs w:val="26"/>
          <w:rtl/>
        </w:rPr>
        <w:t xml:space="preserve"> </w:t>
      </w:r>
      <w:r w:rsidRPr="00872962">
        <w:rPr>
          <w:rFonts w:cs="B Nazanin" w:hint="cs"/>
          <w:b/>
          <w:bCs/>
          <w:sz w:val="26"/>
          <w:szCs w:val="26"/>
          <w:rtl/>
        </w:rPr>
        <w:t>شانرا</w:t>
      </w:r>
      <w:r w:rsidRPr="00872962">
        <w:rPr>
          <w:rFonts w:cs="B Nazanin"/>
          <w:b/>
          <w:bCs/>
          <w:sz w:val="26"/>
          <w:szCs w:val="26"/>
          <w:rtl/>
        </w:rPr>
        <w:t xml:space="preserve"> </w:t>
      </w:r>
      <w:r w:rsidRPr="00872962">
        <w:rPr>
          <w:rFonts w:cs="B Nazanin" w:hint="cs"/>
          <w:b/>
          <w:bCs/>
          <w:sz w:val="26"/>
          <w:szCs w:val="26"/>
          <w:rtl/>
        </w:rPr>
        <w:t>ارتقاء</w:t>
      </w:r>
      <w:r w:rsidRPr="00872962">
        <w:rPr>
          <w:rFonts w:cs="B Nazanin"/>
          <w:b/>
          <w:bCs/>
          <w:sz w:val="26"/>
          <w:szCs w:val="26"/>
          <w:rtl/>
        </w:rPr>
        <w:t xml:space="preserve"> </w:t>
      </w:r>
      <w:r w:rsidRPr="00872962">
        <w:rPr>
          <w:rFonts w:cs="B Nazanin" w:hint="cs"/>
          <w:b/>
          <w:bCs/>
          <w:sz w:val="26"/>
          <w:szCs w:val="26"/>
          <w:rtl/>
        </w:rPr>
        <w:t>دهد</w:t>
      </w:r>
      <w:r w:rsidRPr="00872962">
        <w:rPr>
          <w:rFonts w:cs="B Nazanin"/>
          <w:b/>
          <w:bCs/>
          <w:sz w:val="26"/>
          <w:szCs w:val="26"/>
          <w:rtl/>
        </w:rPr>
        <w:t xml:space="preserve">. </w:t>
      </w:r>
    </w:p>
    <w:p w:rsidR="00C205BB" w:rsidRPr="00872962" w:rsidRDefault="00C205BB" w:rsidP="00C205BB">
      <w:pPr>
        <w:jc w:val="both"/>
        <w:rPr>
          <w:rFonts w:cs="B Nazanin"/>
          <w:b/>
          <w:bCs/>
          <w:sz w:val="26"/>
          <w:szCs w:val="26"/>
          <w:rtl/>
        </w:rPr>
      </w:pPr>
      <w:r w:rsidRPr="00872962">
        <w:rPr>
          <w:rFonts w:cs="B Nazanin"/>
          <w:b/>
          <w:bCs/>
          <w:sz w:val="26"/>
          <w:szCs w:val="26"/>
          <w:rtl/>
        </w:rPr>
        <w:t>-  مبارزه علیه بوروکراسی و فساد اداری با برقراری و گسترش سیستم نظارت توده یی و قـایـل شـدن حـق انـتـقـاد، رهنمایی و طرد مامورین خودسر و استفاده جو به موازات تفتش دقیق و پیگیر از بالا و فراهم ساختن امکانات زندگی شرافتمندانه (بویژه) برای کارمندان پایین رتبه.</w:t>
      </w:r>
    </w:p>
    <w:p w:rsidR="00C205BB" w:rsidRPr="00872962" w:rsidRDefault="00C205BB" w:rsidP="00C205BB">
      <w:pPr>
        <w:jc w:val="both"/>
        <w:rPr>
          <w:rFonts w:cs="B Nazanin"/>
          <w:b/>
          <w:bCs/>
          <w:sz w:val="26"/>
          <w:szCs w:val="26"/>
          <w:rtl/>
        </w:rPr>
      </w:pPr>
      <w:r w:rsidRPr="00872962">
        <w:rPr>
          <w:rFonts w:cs="B Nazanin"/>
          <w:b/>
          <w:bCs/>
          <w:sz w:val="26"/>
          <w:szCs w:val="26"/>
          <w:rtl/>
        </w:rPr>
        <w:t xml:space="preserve">- تأمين استقلال قوۀ قضائي بر مبناي تخلف ناپذيري از منافع والاي انقلابي مردم. </w:t>
      </w:r>
    </w:p>
    <w:p w:rsidR="00C205BB" w:rsidRPr="00872962" w:rsidRDefault="00C205BB" w:rsidP="00C205BB">
      <w:pPr>
        <w:jc w:val="both"/>
        <w:rPr>
          <w:rFonts w:cs="B Nazanin"/>
          <w:b/>
          <w:bCs/>
          <w:sz w:val="26"/>
          <w:szCs w:val="26"/>
          <w:rtl/>
        </w:rPr>
      </w:pPr>
      <w:r w:rsidRPr="00872962">
        <w:rPr>
          <w:rFonts w:cs="B Nazanin"/>
          <w:b/>
          <w:bCs/>
          <w:sz w:val="26"/>
          <w:szCs w:val="26"/>
          <w:rtl/>
        </w:rPr>
        <w:t>-  تعمیم و افزایش خدمات صحی به صورت متوازن و عادلانه در سراسر کشور.</w:t>
      </w:r>
    </w:p>
    <w:p w:rsidR="00C205BB" w:rsidRPr="00872962" w:rsidRDefault="00C205BB" w:rsidP="00C205BB">
      <w:pPr>
        <w:jc w:val="both"/>
        <w:rPr>
          <w:rFonts w:cs="B Nazanin"/>
          <w:b/>
          <w:bCs/>
          <w:sz w:val="26"/>
          <w:szCs w:val="26"/>
          <w:rtl/>
        </w:rPr>
      </w:pPr>
      <w:r w:rsidRPr="00872962">
        <w:rPr>
          <w:rFonts w:cs="B Nazanin"/>
          <w:b/>
          <w:bCs/>
          <w:sz w:val="26"/>
          <w:szCs w:val="26"/>
          <w:rtl/>
        </w:rPr>
        <w:t>-  تأمین تساوی حقوق زن و مرد و فراهم ساختن زیربنای مادی آن.</w:t>
      </w:r>
    </w:p>
    <w:p w:rsidR="00C205BB" w:rsidRPr="00872962" w:rsidRDefault="00C205BB" w:rsidP="00C205BB">
      <w:pPr>
        <w:jc w:val="both"/>
        <w:rPr>
          <w:rFonts w:cs="B Nazanin"/>
          <w:b/>
          <w:bCs/>
          <w:sz w:val="26"/>
          <w:szCs w:val="26"/>
          <w:rtl/>
        </w:rPr>
      </w:pPr>
      <w:r w:rsidRPr="00872962">
        <w:rPr>
          <w:rFonts w:cs="B Nazanin"/>
          <w:b/>
          <w:bCs/>
          <w:sz w:val="26"/>
          <w:szCs w:val="26"/>
          <w:rtl/>
        </w:rPr>
        <w:t>-  تخصص کمک های ویژه برای حمایۀ طفل و مادر، معیوبین و خانواده های شهدای راه آزادی.</w:t>
      </w:r>
    </w:p>
    <w:p w:rsidR="00C205BB" w:rsidRPr="00872962" w:rsidRDefault="00C205BB" w:rsidP="00C205BB">
      <w:pPr>
        <w:jc w:val="both"/>
        <w:rPr>
          <w:rFonts w:cs="B Nazanin"/>
          <w:b/>
          <w:bCs/>
          <w:sz w:val="26"/>
          <w:szCs w:val="26"/>
          <w:rtl/>
        </w:rPr>
      </w:pPr>
      <w:r w:rsidRPr="00872962">
        <w:rPr>
          <w:rFonts w:cs="B Nazanin"/>
          <w:b/>
          <w:bCs/>
          <w:sz w:val="26"/>
          <w:szCs w:val="26"/>
          <w:rtl/>
        </w:rPr>
        <w:t xml:space="preserve">-  اعمار منازل صحی و ارزان قیمت و واگذاری آن به هموطنان خانه بدوش با شرایط مساعد. </w:t>
      </w:r>
    </w:p>
    <w:p w:rsidR="00C205BB" w:rsidRPr="00872962" w:rsidRDefault="00C205BB" w:rsidP="00C205BB">
      <w:pPr>
        <w:jc w:val="both"/>
        <w:rPr>
          <w:rFonts w:cs="B Nazanin"/>
          <w:b/>
          <w:bCs/>
          <w:sz w:val="26"/>
          <w:szCs w:val="26"/>
          <w:rtl/>
        </w:rPr>
      </w:pPr>
      <w:r w:rsidRPr="00872962">
        <w:rPr>
          <w:rFonts w:cs="B Nazanin"/>
          <w:b/>
          <w:bCs/>
          <w:sz w:val="26"/>
          <w:szCs w:val="26"/>
          <w:rtl/>
        </w:rPr>
        <w:t xml:space="preserve">-  تثبيت كرايه عادلانۀ منازل ودكاكين. </w:t>
      </w:r>
    </w:p>
    <w:p w:rsidR="00C205BB" w:rsidRPr="00872962" w:rsidRDefault="00C205BB" w:rsidP="00C205BB">
      <w:pPr>
        <w:jc w:val="both"/>
        <w:rPr>
          <w:rFonts w:cs="B Nazanin"/>
          <w:b/>
          <w:bCs/>
          <w:sz w:val="26"/>
          <w:szCs w:val="26"/>
          <w:rtl/>
        </w:rPr>
      </w:pPr>
      <w:r w:rsidRPr="00872962">
        <w:rPr>
          <w:rFonts w:cs="B Nazanin"/>
          <w:b/>
          <w:bCs/>
          <w:sz w:val="26"/>
          <w:szCs w:val="26"/>
          <w:rtl/>
        </w:rPr>
        <w:t>-  فراهم ساختن امکانات تفرحات و سرگرمی های سالم برای عموم افراد جامعه و مبارزه علیه انحرافات و مفاسد اخلاقی و اجتماعی.</w:t>
      </w:r>
    </w:p>
    <w:p w:rsidR="00C205BB" w:rsidRPr="00872962" w:rsidRDefault="00C205BB" w:rsidP="00C205BB">
      <w:pPr>
        <w:jc w:val="both"/>
        <w:rPr>
          <w:rFonts w:cs="B Nazanin"/>
          <w:b/>
          <w:bCs/>
          <w:sz w:val="26"/>
          <w:szCs w:val="26"/>
          <w:rtl/>
        </w:rPr>
      </w:pPr>
    </w:p>
    <w:p w:rsidR="00C205BB" w:rsidRPr="00872962" w:rsidRDefault="00C205BB" w:rsidP="00C205BB">
      <w:pPr>
        <w:jc w:val="both"/>
        <w:rPr>
          <w:rFonts w:cs="B Nazanin"/>
          <w:b/>
          <w:bCs/>
          <w:sz w:val="26"/>
          <w:szCs w:val="26"/>
          <w:rtl/>
        </w:rPr>
      </w:pPr>
      <w:r w:rsidRPr="00872962">
        <w:rPr>
          <w:rFonts w:cs="B Nazanin"/>
          <w:b/>
          <w:bCs/>
          <w:sz w:val="26"/>
          <w:szCs w:val="26"/>
          <w:rtl/>
        </w:rPr>
        <w:t xml:space="preserve">در بند اول اين فصل اگر "‌رهبر" دقت ميكرد ميديد كه ... بلكه بين دو كلمۀ تأمين و تساوي يك حرف "و" بـصـورت </w:t>
      </w:r>
    </w:p>
    <w:p w:rsidR="00C205BB" w:rsidRPr="00872962" w:rsidRDefault="00C205BB" w:rsidP="00C205BB">
      <w:pPr>
        <w:jc w:val="both"/>
        <w:rPr>
          <w:rFonts w:cs="B Nazanin"/>
          <w:b/>
          <w:bCs/>
          <w:sz w:val="26"/>
          <w:szCs w:val="26"/>
          <w:rtl/>
        </w:rPr>
      </w:pPr>
      <w:r w:rsidRPr="00872962">
        <w:rPr>
          <w:rFonts w:cs="B Nazanin"/>
          <w:b/>
          <w:bCs/>
          <w:sz w:val="26"/>
          <w:szCs w:val="26"/>
          <w:rtl/>
        </w:rPr>
        <w:t xml:space="preserve">اضافي علاوه گرديده كه البته معلوم نيست اين "‌و" لعنتي از كجا آمده و اينجاي بيجا قرار گرفته است؟  سؤالي كه بايد از نويسندگان اعلام مواضع پرسيد. </w:t>
      </w:r>
    </w:p>
    <w:p w:rsidR="00C205BB" w:rsidRPr="00872962" w:rsidRDefault="00C205BB" w:rsidP="00C205BB">
      <w:pPr>
        <w:jc w:val="both"/>
        <w:rPr>
          <w:rFonts w:cs="B Nazanin"/>
          <w:b/>
          <w:bCs/>
          <w:sz w:val="26"/>
          <w:szCs w:val="26"/>
          <w:rtl/>
        </w:rPr>
      </w:pPr>
      <w:r w:rsidRPr="00872962">
        <w:rPr>
          <w:rFonts w:cs="B Nazanin"/>
          <w:b/>
          <w:bCs/>
          <w:sz w:val="26"/>
          <w:szCs w:val="26"/>
          <w:rtl/>
        </w:rPr>
        <w:t xml:space="preserve">براي "اعلام مواضع..." مسئلۀ حقوق زن و مرد بصورت "تأمين و تساوي حقوق زن و مرد‌" مطرح است و فراهم ساختن زير بناي مادي اين خواست از آن اهميتي برخوردار نيست كه بمثابه جزء جدائي ناپذير اين خواست بميان كشيده شود . شايد اعلام مواضع معتقد باشد كه عدم تساوي حقوق زن و مرد ريشۀ اقتصادي ندارد بلكه داراي ريشه هاي طبيعي ميباشد! </w:t>
      </w:r>
    </w:p>
    <w:p w:rsidR="00C205BB" w:rsidRPr="00872962" w:rsidRDefault="00C205BB" w:rsidP="00C205BB">
      <w:pPr>
        <w:jc w:val="both"/>
        <w:rPr>
          <w:rFonts w:cs="B Nazanin"/>
          <w:b/>
          <w:bCs/>
          <w:sz w:val="26"/>
          <w:szCs w:val="26"/>
          <w:rtl/>
        </w:rPr>
      </w:pPr>
      <w:r w:rsidRPr="00872962">
        <w:rPr>
          <w:rFonts w:cs="B Nazanin"/>
          <w:b/>
          <w:bCs/>
          <w:sz w:val="26"/>
          <w:szCs w:val="26"/>
          <w:rtl/>
        </w:rPr>
        <w:lastRenderedPageBreak/>
        <w:t xml:space="preserve">در مورد وضع قوانين "اعلام مواضع..." به قوانين عادلانه معتقد است و نه به قوانين دموكراتيك، زيرا كه قوانين دموكراتيك اصل عدالت را در مورد فیودالها و بورژوازي بزرگ نميتواند تطبيق نمايد!‌!؟ البته  اين قوانين براي عموم مردم (مردم اعلام مواضعي) بايد باشد و نه براي زحمتكشان كشور!؟ اين قوانين بايد وضع اقتصادي- اجتماعي مردم را بهبود بخشد و اينكه اين قوانين ضمن بهبود بخشيدن به وضع اقتصادي </w:t>
      </w:r>
      <w:r w:rsidRPr="00872962">
        <w:rPr>
          <w:rFonts w:ascii="Times New Roman" w:hAnsi="Times New Roman" w:cs="Times New Roman" w:hint="cs"/>
          <w:b/>
          <w:bCs/>
          <w:sz w:val="26"/>
          <w:szCs w:val="26"/>
          <w:rtl/>
        </w:rPr>
        <w:t>–</w:t>
      </w:r>
      <w:r w:rsidRPr="00872962">
        <w:rPr>
          <w:rFonts w:cs="B Nazanin"/>
          <w:b/>
          <w:bCs/>
          <w:sz w:val="26"/>
          <w:szCs w:val="26"/>
          <w:rtl/>
        </w:rPr>
        <w:t xml:space="preserve"> </w:t>
      </w:r>
      <w:r w:rsidRPr="00872962">
        <w:rPr>
          <w:rFonts w:cs="B Nazanin" w:hint="cs"/>
          <w:b/>
          <w:bCs/>
          <w:sz w:val="26"/>
          <w:szCs w:val="26"/>
          <w:rtl/>
        </w:rPr>
        <w:t>اجتماعي</w:t>
      </w:r>
      <w:r w:rsidRPr="00872962">
        <w:rPr>
          <w:rFonts w:cs="B Nazanin"/>
          <w:b/>
          <w:bCs/>
          <w:sz w:val="26"/>
          <w:szCs w:val="26"/>
          <w:rtl/>
        </w:rPr>
        <w:t xml:space="preserve"> </w:t>
      </w:r>
      <w:r w:rsidRPr="00872962">
        <w:rPr>
          <w:rFonts w:cs="B Nazanin" w:hint="cs"/>
          <w:b/>
          <w:bCs/>
          <w:sz w:val="26"/>
          <w:szCs w:val="26"/>
          <w:rtl/>
        </w:rPr>
        <w:t>مردم</w:t>
      </w:r>
      <w:r w:rsidRPr="00872962">
        <w:rPr>
          <w:rFonts w:cs="B Nazanin"/>
          <w:b/>
          <w:bCs/>
          <w:sz w:val="26"/>
          <w:szCs w:val="26"/>
          <w:rtl/>
        </w:rPr>
        <w:t xml:space="preserve"> </w:t>
      </w:r>
      <w:r w:rsidRPr="00872962">
        <w:rPr>
          <w:rFonts w:cs="B Nazanin" w:hint="cs"/>
          <w:b/>
          <w:bCs/>
          <w:sz w:val="26"/>
          <w:szCs w:val="26"/>
          <w:rtl/>
        </w:rPr>
        <w:t>شعور</w:t>
      </w:r>
      <w:r w:rsidRPr="00872962">
        <w:rPr>
          <w:rFonts w:cs="B Nazanin"/>
          <w:b/>
          <w:bCs/>
          <w:sz w:val="26"/>
          <w:szCs w:val="26"/>
          <w:rtl/>
        </w:rPr>
        <w:t xml:space="preserve"> سياسي </w:t>
      </w:r>
      <w:r w:rsidRPr="00872962">
        <w:rPr>
          <w:rFonts w:ascii="Times New Roman" w:hAnsi="Times New Roman" w:cs="Times New Roman" w:hint="cs"/>
          <w:b/>
          <w:bCs/>
          <w:sz w:val="26"/>
          <w:szCs w:val="26"/>
          <w:rtl/>
        </w:rPr>
        <w:t>–</w:t>
      </w:r>
      <w:r w:rsidRPr="00872962">
        <w:rPr>
          <w:rFonts w:cs="B Nazanin"/>
          <w:b/>
          <w:bCs/>
          <w:sz w:val="26"/>
          <w:szCs w:val="26"/>
          <w:rtl/>
        </w:rPr>
        <w:t xml:space="preserve"> </w:t>
      </w:r>
      <w:r w:rsidRPr="00872962">
        <w:rPr>
          <w:rFonts w:cs="B Nazanin" w:hint="cs"/>
          <w:b/>
          <w:bCs/>
          <w:sz w:val="26"/>
          <w:szCs w:val="26"/>
          <w:rtl/>
        </w:rPr>
        <w:t>طبقاتي</w:t>
      </w:r>
      <w:r w:rsidRPr="00872962">
        <w:rPr>
          <w:rFonts w:cs="B Nazanin"/>
          <w:b/>
          <w:bCs/>
          <w:sz w:val="26"/>
          <w:szCs w:val="26"/>
          <w:rtl/>
        </w:rPr>
        <w:t xml:space="preserve"> </w:t>
      </w:r>
      <w:r w:rsidRPr="00872962">
        <w:rPr>
          <w:rFonts w:cs="B Nazanin" w:hint="cs"/>
          <w:b/>
          <w:bCs/>
          <w:sz w:val="26"/>
          <w:szCs w:val="26"/>
          <w:rtl/>
        </w:rPr>
        <w:t>زحمتكشان</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ارتقاء</w:t>
      </w:r>
      <w:r w:rsidRPr="00872962">
        <w:rPr>
          <w:rFonts w:cs="B Nazanin"/>
          <w:b/>
          <w:bCs/>
          <w:sz w:val="26"/>
          <w:szCs w:val="26"/>
          <w:rtl/>
        </w:rPr>
        <w:t xml:space="preserve"> </w:t>
      </w:r>
      <w:r w:rsidRPr="00872962">
        <w:rPr>
          <w:rFonts w:cs="B Nazanin" w:hint="cs"/>
          <w:b/>
          <w:bCs/>
          <w:sz w:val="26"/>
          <w:szCs w:val="26"/>
          <w:rtl/>
        </w:rPr>
        <w:t>بدهد</w:t>
      </w:r>
      <w:r w:rsidRPr="00872962">
        <w:rPr>
          <w:rFonts w:cs="B Nazanin"/>
          <w:b/>
          <w:bCs/>
          <w:sz w:val="26"/>
          <w:szCs w:val="26"/>
          <w:rtl/>
        </w:rPr>
        <w:t xml:space="preserve"> </w:t>
      </w:r>
      <w:r w:rsidRPr="00872962">
        <w:rPr>
          <w:rFonts w:cs="B Nazanin" w:hint="cs"/>
          <w:b/>
          <w:bCs/>
          <w:sz w:val="26"/>
          <w:szCs w:val="26"/>
          <w:rtl/>
        </w:rPr>
        <w:t>براي</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قابل</w:t>
      </w:r>
      <w:r w:rsidRPr="00872962">
        <w:rPr>
          <w:rFonts w:cs="B Nazanin"/>
          <w:b/>
          <w:bCs/>
          <w:sz w:val="26"/>
          <w:szCs w:val="26"/>
          <w:rtl/>
        </w:rPr>
        <w:t xml:space="preserve"> </w:t>
      </w:r>
      <w:r w:rsidRPr="00872962">
        <w:rPr>
          <w:rFonts w:cs="B Nazanin" w:hint="cs"/>
          <w:b/>
          <w:bCs/>
          <w:sz w:val="26"/>
          <w:szCs w:val="26"/>
          <w:rtl/>
        </w:rPr>
        <w:t>قبول</w:t>
      </w:r>
      <w:r w:rsidRPr="00872962">
        <w:rPr>
          <w:rFonts w:cs="B Nazanin"/>
          <w:b/>
          <w:bCs/>
          <w:sz w:val="26"/>
          <w:szCs w:val="26"/>
          <w:rtl/>
        </w:rPr>
        <w:t xml:space="preserve"> </w:t>
      </w:r>
      <w:r w:rsidRPr="00872962">
        <w:rPr>
          <w:rFonts w:cs="B Nazanin" w:hint="cs"/>
          <w:b/>
          <w:bCs/>
          <w:sz w:val="26"/>
          <w:szCs w:val="26"/>
          <w:rtl/>
        </w:rPr>
        <w:t>نيست</w:t>
      </w:r>
      <w:r w:rsidRPr="00872962">
        <w:rPr>
          <w:rFonts w:cs="B Nazanin"/>
          <w:b/>
          <w:bCs/>
          <w:sz w:val="26"/>
          <w:szCs w:val="26"/>
          <w:rtl/>
        </w:rPr>
        <w:t xml:space="preserve"> </w:t>
      </w:r>
      <w:r w:rsidRPr="00872962">
        <w:rPr>
          <w:rFonts w:cs="B Nazanin" w:hint="cs"/>
          <w:b/>
          <w:bCs/>
          <w:sz w:val="26"/>
          <w:szCs w:val="26"/>
          <w:rtl/>
        </w:rPr>
        <w:t>زيرا</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جمهوري</w:t>
      </w:r>
      <w:r w:rsidRPr="00872962">
        <w:rPr>
          <w:rFonts w:cs="B Nazanin"/>
          <w:b/>
          <w:bCs/>
          <w:sz w:val="26"/>
          <w:szCs w:val="26"/>
          <w:rtl/>
        </w:rPr>
        <w:t xml:space="preserve"> </w:t>
      </w:r>
      <w:r w:rsidRPr="00872962">
        <w:rPr>
          <w:rFonts w:cs="B Nazanin" w:hint="cs"/>
          <w:b/>
          <w:bCs/>
          <w:sz w:val="26"/>
          <w:szCs w:val="26"/>
          <w:rtl/>
        </w:rPr>
        <w:t>اسلامي</w:t>
      </w:r>
      <w:r w:rsidRPr="00872962">
        <w:rPr>
          <w:rFonts w:cs="B Nazanin"/>
          <w:b/>
          <w:bCs/>
          <w:sz w:val="26"/>
          <w:szCs w:val="26"/>
          <w:rtl/>
        </w:rPr>
        <w:t xml:space="preserve"> </w:t>
      </w:r>
      <w:r w:rsidRPr="00872962">
        <w:rPr>
          <w:rFonts w:cs="B Nazanin" w:hint="cs"/>
          <w:b/>
          <w:bCs/>
          <w:sz w:val="26"/>
          <w:szCs w:val="26"/>
          <w:rtl/>
        </w:rPr>
        <w:t>مردمي</w:t>
      </w:r>
      <w:r w:rsidRPr="00872962">
        <w:rPr>
          <w:rFonts w:cs="B Nazanin"/>
          <w:b/>
          <w:bCs/>
          <w:sz w:val="26"/>
          <w:szCs w:val="26"/>
          <w:rtl/>
        </w:rPr>
        <w:t xml:space="preserve"> "</w:t>
      </w:r>
      <w:r w:rsidRPr="00872962">
        <w:rPr>
          <w:rFonts w:cs="B Nazanin" w:hint="cs"/>
          <w:b/>
          <w:bCs/>
          <w:sz w:val="26"/>
          <w:szCs w:val="26"/>
          <w:rtl/>
        </w:rPr>
        <w:t>اعلام</w:t>
      </w:r>
      <w:r w:rsidRPr="00872962">
        <w:rPr>
          <w:rFonts w:cs="B Nazanin"/>
          <w:b/>
          <w:bCs/>
          <w:sz w:val="26"/>
          <w:szCs w:val="26"/>
          <w:rtl/>
        </w:rPr>
        <w:t xml:space="preserve"> </w:t>
      </w:r>
      <w:r w:rsidRPr="00872962">
        <w:rPr>
          <w:rFonts w:cs="B Nazanin" w:hint="cs"/>
          <w:b/>
          <w:bCs/>
          <w:sz w:val="26"/>
          <w:szCs w:val="26"/>
          <w:rtl/>
        </w:rPr>
        <w:t>مواضع</w:t>
      </w:r>
      <w:r w:rsidRPr="00872962">
        <w:rPr>
          <w:rFonts w:cs="B Nazanin"/>
          <w:b/>
          <w:bCs/>
          <w:sz w:val="26"/>
          <w:szCs w:val="26"/>
          <w:rtl/>
        </w:rPr>
        <w:t xml:space="preserve">..." </w:t>
      </w:r>
      <w:r w:rsidRPr="00872962">
        <w:rPr>
          <w:rFonts w:cs="B Nazanin" w:hint="cs"/>
          <w:b/>
          <w:bCs/>
          <w:sz w:val="26"/>
          <w:szCs w:val="26"/>
          <w:rtl/>
        </w:rPr>
        <w:t>قرار</w:t>
      </w:r>
      <w:r w:rsidRPr="00872962">
        <w:rPr>
          <w:rFonts w:cs="B Nazanin"/>
          <w:b/>
          <w:bCs/>
          <w:sz w:val="26"/>
          <w:szCs w:val="26"/>
          <w:rtl/>
        </w:rPr>
        <w:t xml:space="preserve"> </w:t>
      </w:r>
      <w:r w:rsidRPr="00872962">
        <w:rPr>
          <w:rFonts w:cs="B Nazanin" w:hint="cs"/>
          <w:b/>
          <w:bCs/>
          <w:sz w:val="26"/>
          <w:szCs w:val="26"/>
          <w:rtl/>
        </w:rPr>
        <w:t>نيست</w:t>
      </w:r>
      <w:r w:rsidRPr="00872962">
        <w:rPr>
          <w:rFonts w:cs="B Nazanin"/>
          <w:b/>
          <w:bCs/>
          <w:sz w:val="26"/>
          <w:szCs w:val="26"/>
          <w:rtl/>
        </w:rPr>
        <w:t xml:space="preserve"> </w:t>
      </w:r>
      <w:r w:rsidRPr="00872962">
        <w:rPr>
          <w:rFonts w:cs="B Nazanin" w:hint="cs"/>
          <w:b/>
          <w:bCs/>
          <w:sz w:val="26"/>
          <w:szCs w:val="26"/>
          <w:rtl/>
        </w:rPr>
        <w:t>شعورسياسي</w:t>
      </w:r>
      <w:r w:rsidRPr="00872962">
        <w:rPr>
          <w:rFonts w:cs="B Nazanin"/>
          <w:b/>
          <w:bCs/>
          <w:sz w:val="26"/>
          <w:szCs w:val="26"/>
          <w:rtl/>
        </w:rPr>
        <w:t xml:space="preserve"> </w:t>
      </w:r>
      <w:r w:rsidRPr="00872962">
        <w:rPr>
          <w:rFonts w:ascii="Times New Roman" w:hAnsi="Times New Roman" w:cs="Times New Roman" w:hint="cs"/>
          <w:b/>
          <w:bCs/>
          <w:sz w:val="26"/>
          <w:szCs w:val="26"/>
          <w:rtl/>
        </w:rPr>
        <w:t>–</w:t>
      </w:r>
      <w:r w:rsidRPr="00872962">
        <w:rPr>
          <w:rFonts w:cs="B Nazanin"/>
          <w:b/>
          <w:bCs/>
          <w:sz w:val="26"/>
          <w:szCs w:val="26"/>
          <w:rtl/>
        </w:rPr>
        <w:t xml:space="preserve"> </w:t>
      </w:r>
      <w:r w:rsidRPr="00872962">
        <w:rPr>
          <w:rFonts w:cs="B Nazanin" w:hint="cs"/>
          <w:b/>
          <w:bCs/>
          <w:sz w:val="26"/>
          <w:szCs w:val="26"/>
          <w:rtl/>
        </w:rPr>
        <w:t>طبقاتي</w:t>
      </w:r>
      <w:r w:rsidRPr="00872962">
        <w:rPr>
          <w:rFonts w:cs="B Nazanin"/>
          <w:b/>
          <w:bCs/>
          <w:sz w:val="26"/>
          <w:szCs w:val="26"/>
          <w:rtl/>
        </w:rPr>
        <w:t xml:space="preserve"> </w:t>
      </w:r>
      <w:r w:rsidRPr="00872962">
        <w:rPr>
          <w:rFonts w:cs="B Nazanin" w:hint="cs"/>
          <w:b/>
          <w:bCs/>
          <w:sz w:val="26"/>
          <w:szCs w:val="26"/>
          <w:rtl/>
        </w:rPr>
        <w:t>زحمتكشان</w:t>
      </w:r>
      <w:r w:rsidRPr="00872962">
        <w:rPr>
          <w:rFonts w:cs="B Nazanin"/>
          <w:b/>
          <w:bCs/>
          <w:sz w:val="26"/>
          <w:szCs w:val="26"/>
          <w:rtl/>
        </w:rPr>
        <w:t xml:space="preserve"> </w:t>
      </w:r>
      <w:r w:rsidRPr="00872962">
        <w:rPr>
          <w:rFonts w:cs="B Nazanin" w:hint="cs"/>
          <w:b/>
          <w:bCs/>
          <w:sz w:val="26"/>
          <w:szCs w:val="26"/>
          <w:rtl/>
        </w:rPr>
        <w:t>ارتقاء</w:t>
      </w:r>
      <w:r w:rsidRPr="00872962">
        <w:rPr>
          <w:rFonts w:cs="B Nazanin"/>
          <w:b/>
          <w:bCs/>
          <w:sz w:val="26"/>
          <w:szCs w:val="26"/>
          <w:rtl/>
        </w:rPr>
        <w:t xml:space="preserve"> </w:t>
      </w:r>
      <w:r w:rsidRPr="00872962">
        <w:rPr>
          <w:rFonts w:cs="B Nazanin" w:hint="cs"/>
          <w:b/>
          <w:bCs/>
          <w:sz w:val="26"/>
          <w:szCs w:val="26"/>
          <w:rtl/>
        </w:rPr>
        <w:t>داده</w:t>
      </w:r>
      <w:r w:rsidRPr="00872962">
        <w:rPr>
          <w:rFonts w:cs="B Nazanin"/>
          <w:b/>
          <w:bCs/>
          <w:sz w:val="26"/>
          <w:szCs w:val="26"/>
          <w:rtl/>
        </w:rPr>
        <w:t xml:space="preserve"> </w:t>
      </w:r>
      <w:r w:rsidRPr="00872962">
        <w:rPr>
          <w:rFonts w:cs="B Nazanin" w:hint="cs"/>
          <w:b/>
          <w:bCs/>
          <w:sz w:val="26"/>
          <w:szCs w:val="26"/>
          <w:rtl/>
        </w:rPr>
        <w:t>شود؟</w:t>
      </w:r>
      <w:r w:rsidRPr="00872962">
        <w:rPr>
          <w:rFonts w:cs="B Nazanin"/>
          <w:b/>
          <w:bCs/>
          <w:sz w:val="26"/>
          <w:szCs w:val="26"/>
          <w:rtl/>
        </w:rPr>
        <w:t xml:space="preserve">! </w:t>
      </w:r>
    </w:p>
    <w:p w:rsidR="00C205BB" w:rsidRPr="00872962" w:rsidRDefault="00C205BB" w:rsidP="00C205BB">
      <w:pPr>
        <w:jc w:val="both"/>
        <w:rPr>
          <w:rFonts w:cs="B Nazanin"/>
          <w:b/>
          <w:bCs/>
          <w:sz w:val="26"/>
          <w:szCs w:val="26"/>
          <w:rtl/>
        </w:rPr>
      </w:pPr>
      <w:r w:rsidRPr="00872962">
        <w:rPr>
          <w:rFonts w:cs="B Nazanin"/>
          <w:b/>
          <w:bCs/>
          <w:sz w:val="26"/>
          <w:szCs w:val="26"/>
          <w:rtl/>
        </w:rPr>
        <w:t xml:space="preserve">درين فصل، "برنامه..." از تأمين استقلال قوۀ قضائي بر مبناي تخلف ناپذيري از منافع والاي انقلابي مردم حرف ميزند. "اعلام مواضع..." اين مسئله را در بند چهارم فصل سياست داخلي خود به اين صورت بميان كشيده است: «تأمين استقلال قوۀ قضائيه»‌. لابد اين تأمين استقلال صرفاً تأمين استقلال است و تحت قوانين "جمهوري اسلامي مردمي اعلام مواضع..." به مرحلۀ اجرا در خواهد آمد و گويا اين اصل يك اصل سياسي دموكراسي است و به منافع والاي انقلابي مردم و تخلف ناپذيري از آن ضرورتي ندارد؟!! </w:t>
      </w:r>
    </w:p>
    <w:p w:rsidR="00C205BB" w:rsidRPr="00872962" w:rsidRDefault="00C205BB" w:rsidP="00C205BB">
      <w:pPr>
        <w:jc w:val="both"/>
        <w:rPr>
          <w:rFonts w:cs="B Nazanin"/>
          <w:b/>
          <w:bCs/>
          <w:sz w:val="26"/>
          <w:szCs w:val="26"/>
          <w:rtl/>
        </w:rPr>
      </w:pPr>
      <w:r w:rsidRPr="00872962">
        <w:rPr>
          <w:rFonts w:cs="B Nazanin"/>
          <w:b/>
          <w:bCs/>
          <w:sz w:val="26"/>
          <w:szCs w:val="26"/>
          <w:rtl/>
        </w:rPr>
        <w:t xml:space="preserve">همچنان مي بينيم كه مسئلۀ تثبيت كرايۀ عادلانه منازل و دكاكين كه در "برنامه..." مطرح است، در "اعلام مواضع..." از قلم انداخته شده است. شايد نويسنده و يا نويسندگان "اعلام مواضع..." منازل و دكاكين كرایي زياد داشته و اين مسئله را بخاطريكه پول كرايۀ دكانها و منازل شان نقصان پيدا نكند از قلم انداخته اند؟! </w:t>
      </w:r>
    </w:p>
    <w:p w:rsidR="00C46F8E" w:rsidRPr="0003407F" w:rsidRDefault="00C46F8E" w:rsidP="00612588">
      <w:pPr>
        <w:jc w:val="both"/>
        <w:rPr>
          <w:rFonts w:cs="B Nazanin"/>
          <w:b/>
          <w:bCs/>
          <w:sz w:val="28"/>
          <w:szCs w:val="28"/>
          <w:rtl/>
        </w:rPr>
      </w:pPr>
    </w:p>
    <w:p w:rsidR="00C46F8E" w:rsidRPr="00872962" w:rsidRDefault="00C46F8E" w:rsidP="00612588">
      <w:pPr>
        <w:jc w:val="center"/>
        <w:rPr>
          <w:rFonts w:cs="B Titr"/>
          <w:b/>
          <w:bCs/>
          <w:sz w:val="36"/>
          <w:szCs w:val="36"/>
          <w:rtl/>
        </w:rPr>
      </w:pPr>
      <w:r w:rsidRPr="00872962">
        <w:rPr>
          <w:rFonts w:cs="B Titr" w:hint="cs"/>
          <w:b/>
          <w:bCs/>
          <w:sz w:val="36"/>
          <w:szCs w:val="36"/>
          <w:rtl/>
        </w:rPr>
        <w:t>در زم</w:t>
      </w:r>
      <w:r w:rsidR="007C5246" w:rsidRPr="00872962">
        <w:rPr>
          <w:rFonts w:cs="B Titr" w:hint="cs"/>
          <w:b/>
          <w:bCs/>
          <w:sz w:val="36"/>
          <w:szCs w:val="36"/>
          <w:rtl/>
        </w:rPr>
        <w:t>ـــ</w:t>
      </w:r>
      <w:r w:rsidRPr="00872962">
        <w:rPr>
          <w:rFonts w:cs="B Titr" w:hint="cs"/>
          <w:b/>
          <w:bCs/>
          <w:sz w:val="36"/>
          <w:szCs w:val="36"/>
          <w:rtl/>
        </w:rPr>
        <w:t>ينۀ ف</w:t>
      </w:r>
      <w:r w:rsidR="007C5246" w:rsidRPr="00872962">
        <w:rPr>
          <w:rFonts w:cs="B Titr" w:hint="cs"/>
          <w:b/>
          <w:bCs/>
          <w:sz w:val="36"/>
          <w:szCs w:val="36"/>
          <w:rtl/>
        </w:rPr>
        <w:t>ـ</w:t>
      </w:r>
      <w:r w:rsidRPr="00872962">
        <w:rPr>
          <w:rFonts w:cs="B Titr" w:hint="cs"/>
          <w:b/>
          <w:bCs/>
          <w:sz w:val="36"/>
          <w:szCs w:val="36"/>
          <w:rtl/>
        </w:rPr>
        <w:t>ره</w:t>
      </w:r>
      <w:r w:rsidR="007C5246" w:rsidRPr="00872962">
        <w:rPr>
          <w:rFonts w:cs="B Titr" w:hint="cs"/>
          <w:b/>
          <w:bCs/>
          <w:sz w:val="36"/>
          <w:szCs w:val="36"/>
          <w:rtl/>
        </w:rPr>
        <w:t>ـ</w:t>
      </w:r>
      <w:r w:rsidRPr="00872962">
        <w:rPr>
          <w:rFonts w:cs="B Titr" w:hint="cs"/>
          <w:b/>
          <w:bCs/>
          <w:sz w:val="36"/>
          <w:szCs w:val="36"/>
          <w:rtl/>
        </w:rPr>
        <w:t>نگي:</w:t>
      </w:r>
    </w:p>
    <w:p w:rsidR="00C46F8E" w:rsidRPr="007C5246" w:rsidRDefault="00C46F8E" w:rsidP="00612588">
      <w:pPr>
        <w:jc w:val="both"/>
        <w:rPr>
          <w:rFonts w:cs="B Jadid"/>
          <w:b/>
          <w:bCs/>
          <w:sz w:val="32"/>
          <w:szCs w:val="32"/>
          <w:rtl/>
        </w:rPr>
      </w:pPr>
      <w:r w:rsidRPr="007C5246">
        <w:rPr>
          <w:rFonts w:cs="B Jadid" w:hint="cs"/>
          <w:b/>
          <w:bCs/>
          <w:sz w:val="32"/>
          <w:szCs w:val="32"/>
          <w:rtl/>
        </w:rPr>
        <w:t>"اعـلام مـواضـع...":</w:t>
      </w:r>
    </w:p>
    <w:p w:rsidR="003D6BF1" w:rsidRPr="00872962" w:rsidRDefault="003D6BF1" w:rsidP="00872962">
      <w:pPr>
        <w:spacing w:after="0"/>
        <w:jc w:val="both"/>
        <w:rPr>
          <w:rFonts w:cs="B Nazanin"/>
          <w:b/>
          <w:bCs/>
          <w:sz w:val="26"/>
          <w:szCs w:val="26"/>
          <w:rtl/>
        </w:rPr>
      </w:pPr>
      <w:r w:rsidRPr="00872962">
        <w:rPr>
          <w:rFonts w:cs="B Nazanin"/>
          <w:b/>
          <w:bCs/>
          <w:sz w:val="26"/>
          <w:szCs w:val="26"/>
          <w:rtl/>
        </w:rPr>
        <w:t xml:space="preserve">- تحصيل اجباري ابتدائي و متوسط در سراسر كشور. </w:t>
      </w:r>
    </w:p>
    <w:p w:rsidR="003D6BF1" w:rsidRPr="00872962" w:rsidRDefault="003D6BF1" w:rsidP="00872962">
      <w:pPr>
        <w:spacing w:after="0"/>
        <w:jc w:val="both"/>
        <w:rPr>
          <w:rFonts w:cs="B Nazanin"/>
          <w:b/>
          <w:bCs/>
          <w:sz w:val="26"/>
          <w:szCs w:val="26"/>
          <w:rtl/>
        </w:rPr>
      </w:pPr>
      <w:r w:rsidRPr="00872962">
        <w:rPr>
          <w:rFonts w:cs="B Nazanin"/>
          <w:b/>
          <w:bCs/>
          <w:sz w:val="26"/>
          <w:szCs w:val="26"/>
          <w:rtl/>
        </w:rPr>
        <w:t>- فراهم ساختن امكانات عملي تحصيل ابتدائي و متوسط به زبان مادري فرزندان مليتهاي كشور.</w:t>
      </w:r>
    </w:p>
    <w:p w:rsidR="003D6BF1" w:rsidRPr="00872962" w:rsidRDefault="003D6BF1" w:rsidP="00872962">
      <w:pPr>
        <w:spacing w:after="0"/>
        <w:jc w:val="both"/>
        <w:rPr>
          <w:rFonts w:cs="B Nazanin"/>
          <w:b/>
          <w:bCs/>
          <w:sz w:val="26"/>
          <w:szCs w:val="26"/>
          <w:rtl/>
        </w:rPr>
      </w:pPr>
      <w:r w:rsidRPr="00872962">
        <w:rPr>
          <w:rFonts w:cs="B Nazanin"/>
          <w:b/>
          <w:bCs/>
          <w:sz w:val="26"/>
          <w:szCs w:val="26"/>
          <w:rtl/>
        </w:rPr>
        <w:t>-  مسلكي ساختن تحصيلات ثانوي.</w:t>
      </w:r>
    </w:p>
    <w:p w:rsidR="003D6BF1" w:rsidRPr="00872962" w:rsidRDefault="003D6BF1" w:rsidP="00872962">
      <w:pPr>
        <w:spacing w:after="0"/>
        <w:jc w:val="both"/>
        <w:rPr>
          <w:rFonts w:cs="B Nazanin"/>
          <w:b/>
          <w:bCs/>
          <w:sz w:val="26"/>
          <w:szCs w:val="26"/>
          <w:rtl/>
        </w:rPr>
      </w:pPr>
      <w:r w:rsidRPr="00872962">
        <w:rPr>
          <w:rFonts w:cs="B Nazanin"/>
          <w:b/>
          <w:bCs/>
          <w:sz w:val="26"/>
          <w:szCs w:val="26"/>
          <w:rtl/>
        </w:rPr>
        <w:t xml:space="preserve">-  مهيا ساختن زمينۀ تحصيلات عالي و تخصصی به خرج دولت. </w:t>
      </w:r>
    </w:p>
    <w:p w:rsidR="003D6BF1" w:rsidRPr="00872962" w:rsidRDefault="003D6BF1" w:rsidP="00872962">
      <w:pPr>
        <w:spacing w:after="0"/>
        <w:jc w:val="both"/>
        <w:rPr>
          <w:rFonts w:cs="B Nazanin"/>
          <w:b/>
          <w:bCs/>
          <w:sz w:val="26"/>
          <w:szCs w:val="26"/>
          <w:rtl/>
        </w:rPr>
      </w:pPr>
      <w:r w:rsidRPr="00872962">
        <w:rPr>
          <w:rFonts w:cs="B Nazanin"/>
          <w:b/>
          <w:bCs/>
          <w:sz w:val="26"/>
          <w:szCs w:val="26"/>
          <w:rtl/>
        </w:rPr>
        <w:t>- ايجاد شرايط مساعد ادامۀ تحصيل بعد از وقت براي كسانيكه بنا به عللي نتوانسته اند تحصيل خود را تكميل نمايند.</w:t>
      </w:r>
    </w:p>
    <w:p w:rsidR="003D6BF1" w:rsidRPr="00872962" w:rsidRDefault="003D6BF1" w:rsidP="00872962">
      <w:pPr>
        <w:spacing w:after="0"/>
        <w:jc w:val="both"/>
        <w:rPr>
          <w:rFonts w:cs="B Nazanin"/>
          <w:b/>
          <w:bCs/>
          <w:sz w:val="26"/>
          <w:szCs w:val="26"/>
          <w:rtl/>
        </w:rPr>
      </w:pPr>
      <w:r w:rsidRPr="00872962">
        <w:rPr>
          <w:rFonts w:cs="B Nazanin"/>
          <w:b/>
          <w:bCs/>
          <w:sz w:val="26"/>
          <w:szCs w:val="26"/>
          <w:rtl/>
        </w:rPr>
        <w:t>- مبارزۀ وسیع و همه جانبه علیه بیسوادی، بینش های خرافی و جهل سیاسی.</w:t>
      </w:r>
    </w:p>
    <w:p w:rsidR="003D6BF1" w:rsidRPr="00872962" w:rsidRDefault="003D6BF1" w:rsidP="00872962">
      <w:pPr>
        <w:spacing w:after="0"/>
        <w:jc w:val="both"/>
        <w:rPr>
          <w:rFonts w:cs="B Nazanin"/>
          <w:b/>
          <w:bCs/>
          <w:sz w:val="26"/>
          <w:szCs w:val="26"/>
          <w:rtl/>
        </w:rPr>
      </w:pPr>
      <w:r w:rsidRPr="00872962">
        <w:rPr>
          <w:rFonts w:cs="B Nazanin"/>
          <w:b/>
          <w:bCs/>
          <w:sz w:val="26"/>
          <w:szCs w:val="26"/>
          <w:rtl/>
        </w:rPr>
        <w:t>- احیاء و شگوفایی فرهنگهای اصیل ملیتهای کشور و تکامل همآهنگ آنها.</w:t>
      </w:r>
    </w:p>
    <w:p w:rsidR="003D6BF1" w:rsidRPr="00872962" w:rsidRDefault="003D6BF1" w:rsidP="00872962">
      <w:pPr>
        <w:spacing w:after="0"/>
        <w:jc w:val="both"/>
        <w:rPr>
          <w:rFonts w:cs="B Nazanin"/>
          <w:b/>
          <w:bCs/>
          <w:sz w:val="26"/>
          <w:szCs w:val="26"/>
          <w:rtl/>
        </w:rPr>
      </w:pPr>
      <w:r w:rsidRPr="00872962">
        <w:rPr>
          <w:rFonts w:cs="B Nazanin"/>
          <w:b/>
          <w:bCs/>
          <w:sz w:val="26"/>
          <w:szCs w:val="26"/>
          <w:rtl/>
        </w:rPr>
        <w:t>- اعطای مساعدتهای مالی به پیشتازان جبهۀ فرهنگ ملی.</w:t>
      </w:r>
    </w:p>
    <w:p w:rsidR="007C5246" w:rsidRDefault="007C5246" w:rsidP="00612588">
      <w:pPr>
        <w:jc w:val="both"/>
        <w:rPr>
          <w:rFonts w:cs="B Jadid"/>
          <w:b/>
          <w:bCs/>
          <w:sz w:val="32"/>
          <w:szCs w:val="32"/>
        </w:rPr>
      </w:pPr>
    </w:p>
    <w:p w:rsidR="00C46F8E" w:rsidRPr="007C5246" w:rsidRDefault="00C46F8E" w:rsidP="00612588">
      <w:pPr>
        <w:jc w:val="both"/>
        <w:rPr>
          <w:rFonts w:cs="B Jadid"/>
          <w:b/>
          <w:bCs/>
          <w:sz w:val="32"/>
          <w:szCs w:val="32"/>
          <w:rtl/>
        </w:rPr>
      </w:pPr>
      <w:r w:rsidRPr="007C5246">
        <w:rPr>
          <w:rFonts w:cs="B Jadid" w:hint="cs"/>
          <w:b/>
          <w:bCs/>
          <w:sz w:val="32"/>
          <w:szCs w:val="32"/>
          <w:rtl/>
        </w:rPr>
        <w:lastRenderedPageBreak/>
        <w:t>"بـرنـامـه...":</w:t>
      </w:r>
    </w:p>
    <w:p w:rsidR="003D6BF1" w:rsidRPr="00872962" w:rsidRDefault="003D6BF1" w:rsidP="003D6BF1">
      <w:pPr>
        <w:jc w:val="both"/>
        <w:rPr>
          <w:rFonts w:cs="B Nazanin"/>
          <w:b/>
          <w:bCs/>
          <w:sz w:val="26"/>
          <w:szCs w:val="26"/>
          <w:rtl/>
        </w:rPr>
      </w:pPr>
      <w:r w:rsidRPr="00872962">
        <w:rPr>
          <w:rFonts w:cs="B Nazanin"/>
          <w:b/>
          <w:bCs/>
          <w:sz w:val="26"/>
          <w:szCs w:val="26"/>
          <w:rtl/>
        </w:rPr>
        <w:t xml:space="preserve">"ساما" تعميم فرهنگ علمي، توده اي و زدودن آلودگيهاي فرهنگ استعماري و ارتجاعي را در موارد زير دنبال ميكند: </w:t>
      </w:r>
    </w:p>
    <w:p w:rsidR="003D6BF1" w:rsidRPr="00872962" w:rsidRDefault="003D6BF1" w:rsidP="003D6BF1">
      <w:pPr>
        <w:jc w:val="both"/>
        <w:rPr>
          <w:rFonts w:cs="B Nazanin"/>
          <w:b/>
          <w:bCs/>
          <w:sz w:val="26"/>
          <w:szCs w:val="26"/>
          <w:rtl/>
        </w:rPr>
      </w:pPr>
      <w:r w:rsidRPr="00872962">
        <w:rPr>
          <w:rFonts w:cs="B Nazanin"/>
          <w:b/>
          <w:bCs/>
          <w:sz w:val="26"/>
          <w:szCs w:val="26"/>
          <w:rtl/>
        </w:rPr>
        <w:t>-  تحصيل اجباري ابتدائي و متوسط در سراسر كشور.</w:t>
      </w:r>
    </w:p>
    <w:p w:rsidR="003D6BF1" w:rsidRPr="00872962" w:rsidRDefault="003D6BF1" w:rsidP="003D6BF1">
      <w:pPr>
        <w:jc w:val="both"/>
        <w:rPr>
          <w:rFonts w:cs="B Nazanin"/>
          <w:b/>
          <w:bCs/>
          <w:sz w:val="26"/>
          <w:szCs w:val="26"/>
          <w:rtl/>
        </w:rPr>
      </w:pPr>
      <w:r w:rsidRPr="00872962">
        <w:rPr>
          <w:rFonts w:cs="B Nazanin"/>
          <w:b/>
          <w:bCs/>
          <w:sz w:val="26"/>
          <w:szCs w:val="26"/>
          <w:rtl/>
        </w:rPr>
        <w:t>-  فراهم ساختن امكانات عملي تحصيل ابتدائي و متوسط به زبان مادري فرزندان مليتهاي كشور.</w:t>
      </w:r>
    </w:p>
    <w:p w:rsidR="003D6BF1" w:rsidRPr="00872962" w:rsidRDefault="003D6BF1" w:rsidP="003D6BF1">
      <w:pPr>
        <w:jc w:val="both"/>
        <w:rPr>
          <w:rFonts w:cs="B Nazanin"/>
          <w:b/>
          <w:bCs/>
          <w:sz w:val="26"/>
          <w:szCs w:val="26"/>
          <w:rtl/>
        </w:rPr>
      </w:pPr>
      <w:r w:rsidRPr="00872962">
        <w:rPr>
          <w:rFonts w:cs="B Nazanin"/>
          <w:b/>
          <w:bCs/>
          <w:sz w:val="26"/>
          <w:szCs w:val="26"/>
          <w:rtl/>
        </w:rPr>
        <w:t xml:space="preserve">- مسلكي ساختن تحصيلات ثانوي و درآميختن آن با پروسه توليد. </w:t>
      </w:r>
    </w:p>
    <w:p w:rsidR="003D6BF1" w:rsidRPr="00872962" w:rsidRDefault="003D6BF1" w:rsidP="003D6BF1">
      <w:pPr>
        <w:jc w:val="both"/>
        <w:rPr>
          <w:rFonts w:cs="B Nazanin"/>
          <w:b/>
          <w:bCs/>
          <w:sz w:val="26"/>
          <w:szCs w:val="26"/>
          <w:rtl/>
        </w:rPr>
      </w:pPr>
      <w:r w:rsidRPr="00872962">
        <w:rPr>
          <w:rFonts w:cs="B Nazanin"/>
          <w:b/>
          <w:bCs/>
          <w:sz w:val="26"/>
          <w:szCs w:val="26"/>
          <w:rtl/>
        </w:rPr>
        <w:t xml:space="preserve">- مهيا ساختن زمينۀ تحصيلات عالي و تخصصی برای فرزندان زحمتکشان کشور به خرج دولت. </w:t>
      </w:r>
    </w:p>
    <w:p w:rsidR="003D6BF1" w:rsidRPr="00872962" w:rsidRDefault="003D6BF1" w:rsidP="003D6BF1">
      <w:pPr>
        <w:jc w:val="both"/>
        <w:rPr>
          <w:rFonts w:cs="B Nazanin"/>
          <w:b/>
          <w:bCs/>
          <w:sz w:val="26"/>
          <w:szCs w:val="26"/>
          <w:rtl/>
        </w:rPr>
      </w:pPr>
      <w:r w:rsidRPr="00872962">
        <w:rPr>
          <w:rFonts w:cs="B Nazanin"/>
          <w:b/>
          <w:bCs/>
          <w:sz w:val="26"/>
          <w:szCs w:val="26"/>
          <w:rtl/>
        </w:rPr>
        <w:t>- ايجاد شرايط مساعد ادامۀ تحصيل بعد از وقت براي كساني كه بنا به عللي نتوانسته اند تحصيل خود را تكميل نمايند.</w:t>
      </w:r>
    </w:p>
    <w:p w:rsidR="003D6BF1" w:rsidRPr="00872962" w:rsidRDefault="003D6BF1" w:rsidP="003D6BF1">
      <w:pPr>
        <w:jc w:val="both"/>
        <w:rPr>
          <w:rFonts w:cs="B Nazanin"/>
          <w:b/>
          <w:bCs/>
          <w:sz w:val="26"/>
          <w:szCs w:val="26"/>
          <w:rtl/>
        </w:rPr>
      </w:pPr>
      <w:r w:rsidRPr="00872962">
        <w:rPr>
          <w:rFonts w:cs="B Nazanin"/>
          <w:b/>
          <w:bCs/>
          <w:sz w:val="26"/>
          <w:szCs w:val="26"/>
          <w:rtl/>
        </w:rPr>
        <w:t>- مبارزه وسيع و همه جانبه عليه بيسوادي، بينشهاي خرافي و جهل سياسي.</w:t>
      </w:r>
    </w:p>
    <w:p w:rsidR="003D6BF1" w:rsidRPr="00872962" w:rsidRDefault="003D6BF1" w:rsidP="003D6BF1">
      <w:pPr>
        <w:jc w:val="both"/>
        <w:rPr>
          <w:rFonts w:cs="B Nazanin"/>
          <w:b/>
          <w:bCs/>
          <w:sz w:val="26"/>
          <w:szCs w:val="26"/>
          <w:rtl/>
        </w:rPr>
      </w:pPr>
      <w:r w:rsidRPr="00872962">
        <w:rPr>
          <w:rFonts w:cs="B Nazanin"/>
          <w:b/>
          <w:bCs/>
          <w:sz w:val="26"/>
          <w:szCs w:val="26"/>
          <w:rtl/>
        </w:rPr>
        <w:t xml:space="preserve">- برخورد انتقادي و انقلابي نسبت به مواريث فرهنگ ملي و جهاني. </w:t>
      </w:r>
    </w:p>
    <w:p w:rsidR="003D6BF1" w:rsidRPr="00872962" w:rsidRDefault="003D6BF1" w:rsidP="003D6BF1">
      <w:pPr>
        <w:jc w:val="both"/>
        <w:rPr>
          <w:rFonts w:cs="B Nazanin"/>
          <w:b/>
          <w:bCs/>
          <w:sz w:val="26"/>
          <w:szCs w:val="26"/>
          <w:rtl/>
        </w:rPr>
      </w:pPr>
      <w:r w:rsidRPr="00872962">
        <w:rPr>
          <w:rFonts w:cs="B Nazanin"/>
          <w:b/>
          <w:bCs/>
          <w:sz w:val="26"/>
          <w:szCs w:val="26"/>
          <w:rtl/>
        </w:rPr>
        <w:t xml:space="preserve">- احياء و شگوفائي فرهنگهاي اصيل مليت هاي كشور و تكامل همآهنگ آنها. </w:t>
      </w:r>
    </w:p>
    <w:p w:rsidR="003D6BF1" w:rsidRPr="00872962" w:rsidRDefault="003D6BF1" w:rsidP="003D6BF1">
      <w:pPr>
        <w:jc w:val="both"/>
        <w:rPr>
          <w:rFonts w:cs="B Nazanin"/>
          <w:b/>
          <w:bCs/>
          <w:sz w:val="26"/>
          <w:szCs w:val="26"/>
          <w:rtl/>
        </w:rPr>
      </w:pPr>
      <w:r w:rsidRPr="00872962">
        <w:rPr>
          <w:rFonts w:cs="B Nazanin"/>
          <w:b/>
          <w:bCs/>
          <w:sz w:val="26"/>
          <w:szCs w:val="26"/>
          <w:rtl/>
        </w:rPr>
        <w:t>- ايجاد وسيع ترين زمينه براي استفاده از دستاورد هاي فرهنگ علمي توده اي و انقلابي ملي و جهاني براي عموم افراد كشور.</w:t>
      </w:r>
    </w:p>
    <w:p w:rsidR="003D6BF1" w:rsidRPr="00872962" w:rsidRDefault="003D6BF1" w:rsidP="003D6BF1">
      <w:pPr>
        <w:jc w:val="both"/>
        <w:rPr>
          <w:rFonts w:cs="B Nazanin"/>
          <w:b/>
          <w:bCs/>
          <w:sz w:val="26"/>
          <w:szCs w:val="26"/>
          <w:rtl/>
        </w:rPr>
      </w:pPr>
      <w:r w:rsidRPr="00872962">
        <w:rPr>
          <w:rFonts w:cs="B Nazanin"/>
          <w:b/>
          <w:bCs/>
          <w:sz w:val="26"/>
          <w:szCs w:val="26"/>
          <w:rtl/>
        </w:rPr>
        <w:t>- تبليغ ايده هاي انقلابي و وطنپرستانه در ميان مردم و به ويژه جوانان كشور.</w:t>
      </w:r>
    </w:p>
    <w:p w:rsidR="003D6BF1" w:rsidRPr="00872962" w:rsidRDefault="003D6BF1" w:rsidP="003D6BF1">
      <w:pPr>
        <w:jc w:val="both"/>
        <w:rPr>
          <w:rFonts w:cs="B Nazanin"/>
          <w:b/>
          <w:bCs/>
          <w:sz w:val="26"/>
          <w:szCs w:val="26"/>
          <w:rtl/>
        </w:rPr>
      </w:pPr>
      <w:r w:rsidRPr="00872962">
        <w:rPr>
          <w:rFonts w:cs="B Nazanin"/>
          <w:b/>
          <w:bCs/>
          <w:sz w:val="26"/>
          <w:szCs w:val="26"/>
          <w:rtl/>
        </w:rPr>
        <w:t>- اعطاي مساعدت هاي ويژه به پيشتازان جبهۀ فرهنگ مردم.</w:t>
      </w:r>
    </w:p>
    <w:p w:rsidR="003D6BF1" w:rsidRPr="00872962" w:rsidRDefault="003D6BF1" w:rsidP="003D6BF1">
      <w:pPr>
        <w:jc w:val="both"/>
        <w:rPr>
          <w:rFonts w:cs="B Nazanin"/>
          <w:b/>
          <w:bCs/>
          <w:sz w:val="26"/>
          <w:szCs w:val="26"/>
          <w:rtl/>
        </w:rPr>
      </w:pPr>
      <w:r w:rsidRPr="00872962">
        <w:rPr>
          <w:rFonts w:cs="B Nazanin"/>
          <w:b/>
          <w:bCs/>
          <w:sz w:val="26"/>
          <w:szCs w:val="26"/>
          <w:rtl/>
        </w:rPr>
        <w:t xml:space="preserve">براي اعلام مواضع نه تعميم فرهنگ علمي و توده اي مطرح است و نه زدودن آلودگيهاي فرهنگ استعماري و ارتجاعي. نكند كه طرح اين مسايل در تحت حاكميت "جمهوري اسلامي مردمي اعلام مواضع..." كفر و زندقه بحساب آيد و طرح كنندگانش مهدورالدم وواجب القتل؟!! </w:t>
      </w:r>
    </w:p>
    <w:p w:rsidR="003D6BF1" w:rsidRPr="00872962" w:rsidRDefault="003D6BF1" w:rsidP="003D6BF1">
      <w:pPr>
        <w:jc w:val="both"/>
        <w:rPr>
          <w:rFonts w:cs="B Nazanin"/>
          <w:b/>
          <w:bCs/>
          <w:sz w:val="26"/>
          <w:szCs w:val="26"/>
          <w:rtl/>
        </w:rPr>
      </w:pPr>
      <w:r w:rsidRPr="00872962">
        <w:rPr>
          <w:rFonts w:cs="B Nazanin"/>
          <w:b/>
          <w:bCs/>
          <w:sz w:val="26"/>
          <w:szCs w:val="26"/>
          <w:rtl/>
        </w:rPr>
        <w:t xml:space="preserve">اعلام مواضع با درآميختن تحصيلات ثانوي مسلكي با پروسه توليد مخالف است چون ممكن است اين امر شعور سياسي </w:t>
      </w:r>
      <w:r w:rsidRPr="00872962">
        <w:rPr>
          <w:rFonts w:ascii="Times New Roman" w:hAnsi="Times New Roman" w:cs="Times New Roman" w:hint="cs"/>
          <w:b/>
          <w:bCs/>
          <w:sz w:val="26"/>
          <w:szCs w:val="26"/>
          <w:rtl/>
        </w:rPr>
        <w:t>–</w:t>
      </w:r>
      <w:r w:rsidRPr="00872962">
        <w:rPr>
          <w:rFonts w:cs="B Nazanin"/>
          <w:b/>
          <w:bCs/>
          <w:sz w:val="26"/>
          <w:szCs w:val="26"/>
          <w:rtl/>
        </w:rPr>
        <w:t xml:space="preserve"> </w:t>
      </w:r>
      <w:r w:rsidRPr="00872962">
        <w:rPr>
          <w:rFonts w:cs="B Nazanin" w:hint="cs"/>
          <w:b/>
          <w:bCs/>
          <w:sz w:val="26"/>
          <w:szCs w:val="26"/>
          <w:rtl/>
        </w:rPr>
        <w:t>طبقاتي</w:t>
      </w:r>
      <w:r w:rsidRPr="00872962">
        <w:rPr>
          <w:rFonts w:cs="B Nazanin"/>
          <w:b/>
          <w:bCs/>
          <w:sz w:val="26"/>
          <w:szCs w:val="26"/>
          <w:rtl/>
        </w:rPr>
        <w:t xml:space="preserve"> </w:t>
      </w:r>
      <w:r w:rsidRPr="00872962">
        <w:rPr>
          <w:rFonts w:cs="B Nazanin" w:hint="cs"/>
          <w:b/>
          <w:bCs/>
          <w:sz w:val="26"/>
          <w:szCs w:val="26"/>
          <w:rtl/>
        </w:rPr>
        <w:t>فرزندان</w:t>
      </w:r>
      <w:r w:rsidRPr="00872962">
        <w:rPr>
          <w:rFonts w:cs="B Nazanin"/>
          <w:b/>
          <w:bCs/>
          <w:sz w:val="26"/>
          <w:szCs w:val="26"/>
          <w:rtl/>
        </w:rPr>
        <w:t xml:space="preserve"> </w:t>
      </w:r>
      <w:r w:rsidRPr="00872962">
        <w:rPr>
          <w:rFonts w:cs="B Nazanin" w:hint="cs"/>
          <w:b/>
          <w:bCs/>
          <w:sz w:val="26"/>
          <w:szCs w:val="26"/>
          <w:rtl/>
        </w:rPr>
        <w:t>زحمتكشان</w:t>
      </w:r>
      <w:r w:rsidRPr="00872962">
        <w:rPr>
          <w:rFonts w:cs="B Nazanin"/>
          <w:b/>
          <w:bCs/>
          <w:sz w:val="26"/>
          <w:szCs w:val="26"/>
          <w:rtl/>
        </w:rPr>
        <w:t xml:space="preserve"> </w:t>
      </w:r>
      <w:r w:rsidRPr="00872962">
        <w:rPr>
          <w:rFonts w:cs="B Nazanin" w:hint="cs"/>
          <w:b/>
          <w:bCs/>
          <w:sz w:val="26"/>
          <w:szCs w:val="26"/>
          <w:rtl/>
        </w:rPr>
        <w:t>كشور</w:t>
      </w:r>
      <w:r w:rsidRPr="00872962">
        <w:rPr>
          <w:rFonts w:cs="B Nazanin"/>
          <w:b/>
          <w:bCs/>
          <w:sz w:val="26"/>
          <w:szCs w:val="26"/>
          <w:rtl/>
        </w:rPr>
        <w:t xml:space="preserve"> </w:t>
      </w:r>
      <w:r w:rsidRPr="00872962">
        <w:rPr>
          <w:rFonts w:cs="B Nazanin" w:hint="cs"/>
          <w:b/>
          <w:bCs/>
          <w:sz w:val="26"/>
          <w:szCs w:val="26"/>
          <w:rtl/>
        </w:rPr>
        <w:t>را</w:t>
      </w:r>
      <w:r w:rsidRPr="00872962">
        <w:rPr>
          <w:rFonts w:cs="B Nazanin"/>
          <w:b/>
          <w:bCs/>
          <w:sz w:val="26"/>
          <w:szCs w:val="26"/>
          <w:rtl/>
        </w:rPr>
        <w:t xml:space="preserve"> </w:t>
      </w:r>
      <w:r w:rsidRPr="00872962">
        <w:rPr>
          <w:rFonts w:cs="B Nazanin" w:hint="cs"/>
          <w:b/>
          <w:bCs/>
          <w:sz w:val="26"/>
          <w:szCs w:val="26"/>
          <w:rtl/>
        </w:rPr>
        <w:t>ارتق</w:t>
      </w:r>
      <w:r w:rsidRPr="00872962">
        <w:rPr>
          <w:rFonts w:cs="B Nazanin"/>
          <w:b/>
          <w:bCs/>
          <w:sz w:val="26"/>
          <w:szCs w:val="26"/>
          <w:rtl/>
        </w:rPr>
        <w:t xml:space="preserve">اء دهد!! "دولت جمهوري اسلامي مردمي" نه تنها بايد براي تحصيلات عالي و تخصصي فرزندان زحمتكشان خرچ نمايد بلكه همچنان مكلف است كه مصارف تحصيلات عالي و تخصصي فرزندان فیودالها و سرمايه داران را نيز متقبل گردد. البته پولي كه ازين طريق در كيسه هاي فیودالها و سرمايه داران ذخيره ميگردد بايد در مجاري صنعتي و تجارتي بكار افتد تا اقتصاد جامعه شگوفا گردد!!‌ گذشته ازين </w:t>
      </w:r>
      <w:r w:rsidRPr="00872962">
        <w:rPr>
          <w:rFonts w:cs="B Nazanin"/>
          <w:b/>
          <w:bCs/>
          <w:sz w:val="26"/>
          <w:szCs w:val="26"/>
          <w:rtl/>
        </w:rPr>
        <w:lastRenderedPageBreak/>
        <w:t xml:space="preserve">اگر دولت اين حق را صرفاً براي فرزندان زحمتكشان كشور قايل گردد برخورد جانبدارانه صورت ميگيرد و دموكراسي نقض ميگردد؟!! </w:t>
      </w:r>
    </w:p>
    <w:p w:rsidR="003D6BF1" w:rsidRPr="00872962" w:rsidRDefault="003D6BF1" w:rsidP="003D6BF1">
      <w:pPr>
        <w:jc w:val="both"/>
        <w:rPr>
          <w:rFonts w:cs="B Nazanin"/>
          <w:b/>
          <w:bCs/>
          <w:sz w:val="26"/>
          <w:szCs w:val="26"/>
          <w:rtl/>
        </w:rPr>
      </w:pPr>
      <w:r w:rsidRPr="00872962">
        <w:rPr>
          <w:rFonts w:cs="B Nazanin"/>
          <w:b/>
          <w:bCs/>
          <w:sz w:val="26"/>
          <w:szCs w:val="26"/>
          <w:rtl/>
        </w:rPr>
        <w:t>براي "اعلام مواضع..." برخورد انتقادي و انقلابي نسبت به مواريث فرهنگي ملي و جهاني آنقدر اهميت ندارد كه از جملۀ وظايف فرهنگي "دولت جمهوري اسلامي مردمي اعلام مواضع..." دانسته شود. همچنان ايجاد وسيع ترين زمينه براي استفاده از دستاورد هاي فرهنگ علمي، توده اي و انقلابي ملي و جهاني براي عموم افراد كشور مسئله خطرناكي است كه نبايد طرحش كرد چون "چپ سنتي"</w:t>
      </w:r>
      <w:r w:rsidRPr="00872962">
        <w:rPr>
          <w:rFonts w:cs="B Nazanin"/>
          <w:b/>
          <w:bCs/>
          <w:sz w:val="26"/>
          <w:szCs w:val="26"/>
        </w:rPr>
        <w:t>‌</w:t>
      </w:r>
      <w:r w:rsidRPr="00872962">
        <w:rPr>
          <w:rFonts w:cs="B Nazanin"/>
          <w:b/>
          <w:bCs/>
          <w:sz w:val="26"/>
          <w:szCs w:val="26"/>
          <w:rtl/>
        </w:rPr>
        <w:t xml:space="preserve"> آنرا مطرح نموده و لذا حتماً براي دموكراسي خطري را در بردارد؟! از جانب ديگر اگر در ميان مردم و بويژه جوانان كشور ايده هاي انقلابي و وطنپرستانه تبليغ گردد شعور سياسي فرزندان زحمتكشان بالا رفته و دستاورد هاي مبارزات مردم بسوي تكامل ميرود و چه بسا كه به متشكل شدن كارگران و دهقانان بينجامد. امري كه نهايت خطرناك است و صرفاً "چپ سنتي"‌ميتواند از آن به نفع خود استفاده نمايد و دموكراسي را از بين ببرد؟! كه حتماً اين امر سرنگوني جمهوري اسلامي مردمي را در پي خواهد داشت!‌!!؟ </w:t>
      </w:r>
    </w:p>
    <w:p w:rsidR="003D6BF1" w:rsidRPr="00872962" w:rsidRDefault="003D6BF1" w:rsidP="003D6BF1">
      <w:pPr>
        <w:jc w:val="both"/>
        <w:rPr>
          <w:rFonts w:cs="B Nazanin"/>
          <w:b/>
          <w:bCs/>
          <w:sz w:val="26"/>
          <w:szCs w:val="26"/>
          <w:rtl/>
        </w:rPr>
      </w:pPr>
      <w:r w:rsidRPr="00872962">
        <w:rPr>
          <w:rFonts w:cs="B Nazanin"/>
          <w:b/>
          <w:bCs/>
          <w:sz w:val="26"/>
          <w:szCs w:val="26"/>
          <w:rtl/>
        </w:rPr>
        <w:t>فرهنگ، فرهنگ ملي است و جبهۀ فرهنگي هم جبهۀ فرهنگي ملي و پيشتازان اين فرهنگ است كه سزاوار مساعدت هاي مالي ميباشند. فرهنگ مردم را "‌چپ سنتي"</w:t>
      </w:r>
      <w:r w:rsidRPr="00872962">
        <w:rPr>
          <w:rFonts w:cs="B Nazanin"/>
          <w:b/>
          <w:bCs/>
          <w:sz w:val="26"/>
          <w:szCs w:val="26"/>
        </w:rPr>
        <w:t>‌</w:t>
      </w:r>
      <w:r w:rsidRPr="00872962">
        <w:rPr>
          <w:rFonts w:cs="B Nazanin"/>
          <w:b/>
          <w:bCs/>
          <w:sz w:val="26"/>
          <w:szCs w:val="26"/>
          <w:rtl/>
        </w:rPr>
        <w:t xml:space="preserve"> بميان ميكشد و بخصوص اگر اين جبهه بصورت روشن نام جبهۀ خلق را برخود داشته باشد آنوقت نهايت خطرناك است و براي دموكراسي بسيارمضر!!؟ البته با اين پيشتازان جبهۀ فرهنگ بايد صرفا مساعدت هاي مالي بعمل آورد و نه هرنوع مساعدت ويژۀ مورد لزوم زيرا كه "چپ سنتي"</w:t>
      </w:r>
      <w:r w:rsidRPr="00872962">
        <w:rPr>
          <w:rFonts w:cs="B Nazanin"/>
          <w:b/>
          <w:bCs/>
          <w:sz w:val="26"/>
          <w:szCs w:val="26"/>
        </w:rPr>
        <w:t>‌</w:t>
      </w:r>
      <w:r w:rsidRPr="00872962">
        <w:rPr>
          <w:rFonts w:cs="B Nazanin"/>
          <w:b/>
          <w:bCs/>
          <w:sz w:val="26"/>
          <w:szCs w:val="26"/>
          <w:rtl/>
        </w:rPr>
        <w:t xml:space="preserve"> تحت نام مساعدت به جبهۀ فرهنگ به پخش "كتب ضاله" و اشاعۀ "افكار مضره" اي ميپردازد كه افكار مردم را ميتواند سنگك بسازد!!؟ </w:t>
      </w:r>
    </w:p>
    <w:p w:rsidR="003D6BF1" w:rsidRPr="00872962" w:rsidRDefault="003D6BF1" w:rsidP="003D6BF1">
      <w:pPr>
        <w:jc w:val="both"/>
        <w:rPr>
          <w:rFonts w:cs="B Nazanin"/>
          <w:b/>
          <w:bCs/>
          <w:sz w:val="26"/>
          <w:szCs w:val="26"/>
          <w:rtl/>
        </w:rPr>
      </w:pPr>
      <w:r w:rsidRPr="00872962">
        <w:rPr>
          <w:rFonts w:cs="B Nazanin"/>
          <w:b/>
          <w:bCs/>
          <w:sz w:val="26"/>
          <w:szCs w:val="26"/>
          <w:rtl/>
        </w:rPr>
        <w:t>ما ديگر لزومي نمي بينيم كه در مورد محتويات رويزيونيستي و نهايت ارتجاعي اعلام مواضع بيشتر ازين حرف بزنيم و آنرا با  ادعاهاي "</w:t>
      </w:r>
      <w:r w:rsidRPr="00872962">
        <w:rPr>
          <w:rFonts w:cs="B Nazanin" w:hint="cs"/>
          <w:b/>
          <w:bCs/>
          <w:sz w:val="26"/>
          <w:szCs w:val="26"/>
          <w:rtl/>
        </w:rPr>
        <w:t>تازه</w:t>
      </w:r>
      <w:r w:rsidRPr="00872962">
        <w:rPr>
          <w:rFonts w:cs="B Nazanin"/>
          <w:b/>
          <w:bCs/>
          <w:sz w:val="26"/>
          <w:szCs w:val="26"/>
          <w:rtl/>
        </w:rPr>
        <w:t xml:space="preserve"> </w:t>
      </w:r>
      <w:r w:rsidRPr="00872962">
        <w:rPr>
          <w:rFonts w:cs="B Nazanin" w:hint="cs"/>
          <w:b/>
          <w:bCs/>
          <w:sz w:val="26"/>
          <w:szCs w:val="26"/>
          <w:rtl/>
        </w:rPr>
        <w:t>انديشان</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جناب</w:t>
      </w:r>
      <w:r w:rsidRPr="00872962">
        <w:rPr>
          <w:rFonts w:cs="B Nazanin"/>
          <w:b/>
          <w:bCs/>
          <w:sz w:val="26"/>
          <w:szCs w:val="26"/>
          <w:rtl/>
        </w:rPr>
        <w:t xml:space="preserve"> "</w:t>
      </w:r>
      <w:r w:rsidRPr="00872962">
        <w:rPr>
          <w:rFonts w:cs="B Nazanin" w:hint="cs"/>
          <w:b/>
          <w:bCs/>
          <w:sz w:val="26"/>
          <w:szCs w:val="26"/>
          <w:rtl/>
        </w:rPr>
        <w:t>‌رهبر</w:t>
      </w:r>
      <w:r w:rsidRPr="00872962">
        <w:rPr>
          <w:rFonts w:cs="B Nazanin"/>
          <w:b/>
          <w:bCs/>
          <w:sz w:val="26"/>
          <w:szCs w:val="26"/>
          <w:rtl/>
        </w:rPr>
        <w:t xml:space="preserve">" </w:t>
      </w:r>
      <w:r w:rsidRPr="00872962">
        <w:rPr>
          <w:rFonts w:cs="B Nazanin" w:hint="cs"/>
          <w:b/>
          <w:bCs/>
          <w:sz w:val="26"/>
          <w:szCs w:val="26"/>
          <w:rtl/>
        </w:rPr>
        <w:t>مقايسه</w:t>
      </w:r>
      <w:r w:rsidRPr="00872962">
        <w:rPr>
          <w:rFonts w:cs="B Nazanin"/>
          <w:b/>
          <w:bCs/>
          <w:sz w:val="26"/>
          <w:szCs w:val="26"/>
          <w:rtl/>
        </w:rPr>
        <w:t xml:space="preserve"> </w:t>
      </w:r>
      <w:r w:rsidRPr="00872962">
        <w:rPr>
          <w:rFonts w:cs="B Nazanin" w:hint="cs"/>
          <w:b/>
          <w:bCs/>
          <w:sz w:val="26"/>
          <w:szCs w:val="26"/>
          <w:rtl/>
        </w:rPr>
        <w:t>نمائيم</w:t>
      </w:r>
      <w:r w:rsidRPr="00872962">
        <w:rPr>
          <w:rFonts w:cs="B Nazanin"/>
          <w:b/>
          <w:bCs/>
          <w:sz w:val="26"/>
          <w:szCs w:val="26"/>
          <w:rtl/>
        </w:rPr>
        <w:t xml:space="preserve">. </w:t>
      </w:r>
      <w:r w:rsidRPr="00872962">
        <w:rPr>
          <w:rFonts w:cs="B Nazanin" w:hint="cs"/>
          <w:b/>
          <w:bCs/>
          <w:sz w:val="26"/>
          <w:szCs w:val="26"/>
          <w:rtl/>
        </w:rPr>
        <w:t>اين</w:t>
      </w:r>
      <w:r w:rsidRPr="00872962">
        <w:rPr>
          <w:rFonts w:cs="B Nazanin"/>
          <w:b/>
          <w:bCs/>
          <w:sz w:val="26"/>
          <w:szCs w:val="26"/>
          <w:rtl/>
        </w:rPr>
        <w:t xml:space="preserve"> </w:t>
      </w:r>
      <w:r w:rsidRPr="00872962">
        <w:rPr>
          <w:rFonts w:cs="B Nazanin" w:hint="cs"/>
          <w:b/>
          <w:bCs/>
          <w:sz w:val="26"/>
          <w:szCs w:val="26"/>
          <w:rtl/>
        </w:rPr>
        <w:t>رجعتگرائي</w:t>
      </w:r>
      <w:r w:rsidRPr="00872962">
        <w:rPr>
          <w:rFonts w:cs="B Nazanin"/>
          <w:b/>
          <w:bCs/>
          <w:sz w:val="26"/>
          <w:szCs w:val="26"/>
          <w:rtl/>
        </w:rPr>
        <w:t xml:space="preserve"> </w:t>
      </w:r>
      <w:r w:rsidRPr="00872962">
        <w:rPr>
          <w:rFonts w:cs="B Nazanin" w:hint="cs"/>
          <w:b/>
          <w:bCs/>
          <w:sz w:val="26"/>
          <w:szCs w:val="26"/>
          <w:rtl/>
        </w:rPr>
        <w:t>آشكار</w:t>
      </w:r>
      <w:r w:rsidRPr="00872962">
        <w:rPr>
          <w:rFonts w:cs="B Nazanin"/>
          <w:b/>
          <w:bCs/>
          <w:sz w:val="26"/>
          <w:szCs w:val="26"/>
          <w:rtl/>
        </w:rPr>
        <w:t xml:space="preserve"> </w:t>
      </w:r>
      <w:r w:rsidRPr="00872962">
        <w:rPr>
          <w:rFonts w:cs="B Nazanin" w:hint="cs"/>
          <w:b/>
          <w:bCs/>
          <w:sz w:val="26"/>
          <w:szCs w:val="26"/>
          <w:rtl/>
        </w:rPr>
        <w:t>تا</w:t>
      </w:r>
      <w:r w:rsidRPr="00872962">
        <w:rPr>
          <w:rFonts w:cs="B Nazanin"/>
          <w:b/>
          <w:bCs/>
          <w:sz w:val="26"/>
          <w:szCs w:val="26"/>
          <w:rtl/>
        </w:rPr>
        <w:t xml:space="preserve"> </w:t>
      </w:r>
      <w:r w:rsidRPr="00872962">
        <w:rPr>
          <w:rFonts w:cs="B Nazanin" w:hint="cs"/>
          <w:b/>
          <w:bCs/>
          <w:sz w:val="26"/>
          <w:szCs w:val="26"/>
          <w:rtl/>
        </w:rPr>
        <w:t>سرحد</w:t>
      </w:r>
      <w:r w:rsidRPr="00872962">
        <w:rPr>
          <w:rFonts w:cs="B Nazanin"/>
          <w:b/>
          <w:bCs/>
          <w:sz w:val="26"/>
          <w:szCs w:val="26"/>
          <w:rtl/>
        </w:rPr>
        <w:t xml:space="preserve"> </w:t>
      </w:r>
      <w:r w:rsidRPr="00872962">
        <w:rPr>
          <w:rFonts w:cs="B Nazanin" w:hint="cs"/>
          <w:b/>
          <w:bCs/>
          <w:sz w:val="26"/>
          <w:szCs w:val="26"/>
          <w:rtl/>
        </w:rPr>
        <w:t>تسليم</w:t>
      </w:r>
      <w:r w:rsidRPr="00872962">
        <w:rPr>
          <w:rFonts w:cs="B Nazanin"/>
          <w:b/>
          <w:bCs/>
          <w:sz w:val="26"/>
          <w:szCs w:val="26"/>
          <w:rtl/>
        </w:rPr>
        <w:t xml:space="preserve"> </w:t>
      </w:r>
      <w:r w:rsidRPr="00872962">
        <w:rPr>
          <w:rFonts w:cs="B Nazanin" w:hint="cs"/>
          <w:b/>
          <w:bCs/>
          <w:sz w:val="26"/>
          <w:szCs w:val="26"/>
          <w:rtl/>
        </w:rPr>
        <w:t>شدن</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فیوداليزم</w:t>
      </w:r>
      <w:r w:rsidRPr="00872962">
        <w:rPr>
          <w:rFonts w:cs="B Nazanin"/>
          <w:b/>
          <w:bCs/>
          <w:sz w:val="26"/>
          <w:szCs w:val="26"/>
          <w:rtl/>
        </w:rPr>
        <w:t xml:space="preserve"> </w:t>
      </w:r>
      <w:r w:rsidRPr="00872962">
        <w:rPr>
          <w:rFonts w:ascii="Times New Roman" w:hAnsi="Times New Roman" w:cs="Times New Roman" w:hint="cs"/>
          <w:b/>
          <w:bCs/>
          <w:sz w:val="26"/>
          <w:szCs w:val="26"/>
          <w:rtl/>
        </w:rPr>
        <w:t>–</w:t>
      </w:r>
      <w:r w:rsidRPr="00872962">
        <w:rPr>
          <w:rFonts w:cs="B Nazanin"/>
          <w:b/>
          <w:bCs/>
          <w:sz w:val="26"/>
          <w:szCs w:val="26"/>
          <w:rtl/>
        </w:rPr>
        <w:t xml:space="preserve"> </w:t>
      </w:r>
      <w:r w:rsidRPr="00872962">
        <w:rPr>
          <w:rFonts w:cs="B Nazanin" w:hint="cs"/>
          <w:b/>
          <w:bCs/>
          <w:sz w:val="26"/>
          <w:szCs w:val="26"/>
          <w:rtl/>
        </w:rPr>
        <w:t>چه</w:t>
      </w:r>
      <w:r w:rsidRPr="00872962">
        <w:rPr>
          <w:rFonts w:cs="B Nazanin"/>
          <w:b/>
          <w:bCs/>
          <w:sz w:val="26"/>
          <w:szCs w:val="26"/>
          <w:rtl/>
        </w:rPr>
        <w:t xml:space="preserve"> </w:t>
      </w:r>
      <w:r w:rsidRPr="00872962">
        <w:rPr>
          <w:rFonts w:cs="B Nazanin" w:hint="cs"/>
          <w:b/>
          <w:bCs/>
          <w:sz w:val="26"/>
          <w:szCs w:val="26"/>
          <w:rtl/>
        </w:rPr>
        <w:t>رسد</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بورژوازي</w:t>
      </w:r>
      <w:r w:rsidRPr="00872962">
        <w:rPr>
          <w:rFonts w:cs="B Nazanin"/>
          <w:b/>
          <w:bCs/>
          <w:sz w:val="26"/>
          <w:szCs w:val="26"/>
          <w:rtl/>
        </w:rPr>
        <w:t xml:space="preserve"> </w:t>
      </w:r>
      <w:r w:rsidRPr="00872962">
        <w:rPr>
          <w:rFonts w:ascii="Times New Roman" w:hAnsi="Times New Roman" w:cs="Times New Roman" w:hint="cs"/>
          <w:b/>
          <w:bCs/>
          <w:sz w:val="26"/>
          <w:szCs w:val="26"/>
          <w:rtl/>
        </w:rPr>
        <w:t>–</w:t>
      </w:r>
      <w:r w:rsidRPr="00872962">
        <w:rPr>
          <w:rFonts w:cs="B Nazanin"/>
          <w:b/>
          <w:bCs/>
          <w:sz w:val="26"/>
          <w:szCs w:val="26"/>
          <w:rtl/>
        </w:rPr>
        <w:t xml:space="preserve"> </w:t>
      </w:r>
      <w:r w:rsidRPr="00872962">
        <w:rPr>
          <w:rFonts w:cs="B Nazanin" w:hint="cs"/>
          <w:b/>
          <w:bCs/>
          <w:sz w:val="26"/>
          <w:szCs w:val="26"/>
          <w:rtl/>
        </w:rPr>
        <w:t>بالا</w:t>
      </w:r>
      <w:r w:rsidRPr="00872962">
        <w:rPr>
          <w:rFonts w:cs="B Nazanin"/>
          <w:b/>
          <w:bCs/>
          <w:sz w:val="26"/>
          <w:szCs w:val="26"/>
          <w:rtl/>
        </w:rPr>
        <w:t xml:space="preserve"> ميرود، ضد منافع زحمتكشان و بخصوص پرولتارياي كشور قرار ميگيرد، با انترناسيوناليزم پرولتري خصومت ميورزد و باالاخره در خدمت تأمين منافع امپرياليزم به نحو شايسته اي نقش بازي مينمايد. خلاصه، مفهوم آرم و سرنامۀ آن به روشني در متن "اعلام مواضع..." تشريح شده و بصورت يك برنامۀ برآمدي ملي </w:t>
      </w:r>
      <w:r w:rsidRPr="00872962">
        <w:rPr>
          <w:rFonts w:ascii="Times New Roman" w:hAnsi="Times New Roman" w:cs="Times New Roman" w:hint="cs"/>
          <w:b/>
          <w:bCs/>
          <w:sz w:val="26"/>
          <w:szCs w:val="26"/>
          <w:rtl/>
        </w:rPr>
        <w:t>–</w:t>
      </w:r>
      <w:r w:rsidRPr="00872962">
        <w:rPr>
          <w:rFonts w:cs="B Nazanin"/>
          <w:b/>
          <w:bCs/>
          <w:sz w:val="26"/>
          <w:szCs w:val="26"/>
          <w:rtl/>
        </w:rPr>
        <w:t xml:space="preserve"> </w:t>
      </w:r>
      <w:r w:rsidRPr="00872962">
        <w:rPr>
          <w:rFonts w:cs="B Nazanin" w:hint="cs"/>
          <w:b/>
          <w:bCs/>
          <w:sz w:val="26"/>
          <w:szCs w:val="26"/>
          <w:rtl/>
        </w:rPr>
        <w:t>دموكراتيك</w:t>
      </w:r>
      <w:r w:rsidRPr="00872962">
        <w:rPr>
          <w:rFonts w:cs="B Nazanin"/>
          <w:b/>
          <w:bCs/>
          <w:sz w:val="26"/>
          <w:szCs w:val="26"/>
          <w:rtl/>
        </w:rPr>
        <w:t xml:space="preserve"> </w:t>
      </w:r>
      <w:r w:rsidRPr="00872962">
        <w:rPr>
          <w:rFonts w:cs="B Nazanin" w:hint="cs"/>
          <w:b/>
          <w:bCs/>
          <w:sz w:val="26"/>
          <w:szCs w:val="26"/>
          <w:rtl/>
        </w:rPr>
        <w:t>به</w:t>
      </w:r>
      <w:r w:rsidRPr="00872962">
        <w:rPr>
          <w:rFonts w:cs="B Nazanin"/>
          <w:b/>
          <w:bCs/>
          <w:sz w:val="26"/>
          <w:szCs w:val="26"/>
          <w:rtl/>
        </w:rPr>
        <w:t xml:space="preserve"> </w:t>
      </w:r>
      <w:r w:rsidRPr="00872962">
        <w:rPr>
          <w:rFonts w:cs="B Nazanin" w:hint="cs"/>
          <w:b/>
          <w:bCs/>
          <w:sz w:val="26"/>
          <w:szCs w:val="26"/>
          <w:rtl/>
        </w:rPr>
        <w:t>خورد</w:t>
      </w:r>
      <w:r w:rsidRPr="00872962">
        <w:rPr>
          <w:rFonts w:cs="B Nazanin"/>
          <w:b/>
          <w:bCs/>
          <w:sz w:val="26"/>
          <w:szCs w:val="26"/>
          <w:rtl/>
        </w:rPr>
        <w:t xml:space="preserve"> </w:t>
      </w:r>
      <w:r w:rsidRPr="00872962">
        <w:rPr>
          <w:rFonts w:cs="B Nazanin" w:hint="cs"/>
          <w:b/>
          <w:bCs/>
          <w:sz w:val="26"/>
          <w:szCs w:val="26"/>
          <w:rtl/>
        </w:rPr>
        <w:t>روستایياني</w:t>
      </w:r>
      <w:r w:rsidRPr="00872962">
        <w:rPr>
          <w:rFonts w:cs="B Nazanin"/>
          <w:b/>
          <w:bCs/>
          <w:sz w:val="26"/>
          <w:szCs w:val="26"/>
          <w:rtl/>
        </w:rPr>
        <w:t xml:space="preserve"> </w:t>
      </w:r>
      <w:r w:rsidRPr="00872962">
        <w:rPr>
          <w:rFonts w:cs="B Nazanin" w:hint="cs"/>
          <w:b/>
          <w:bCs/>
          <w:sz w:val="26"/>
          <w:szCs w:val="26"/>
          <w:rtl/>
        </w:rPr>
        <w:t>مثل</w:t>
      </w:r>
      <w:r w:rsidRPr="00872962">
        <w:rPr>
          <w:rFonts w:cs="B Nazanin"/>
          <w:b/>
          <w:bCs/>
          <w:sz w:val="26"/>
          <w:szCs w:val="26"/>
          <w:rtl/>
        </w:rPr>
        <w:t xml:space="preserve"> </w:t>
      </w:r>
      <w:r w:rsidRPr="00872962">
        <w:rPr>
          <w:rFonts w:cs="B Nazanin" w:hint="cs"/>
          <w:b/>
          <w:bCs/>
          <w:sz w:val="26"/>
          <w:szCs w:val="26"/>
          <w:rtl/>
        </w:rPr>
        <w:t>ما</w:t>
      </w:r>
      <w:r w:rsidRPr="00872962">
        <w:rPr>
          <w:rFonts w:cs="B Nazanin"/>
          <w:b/>
          <w:bCs/>
          <w:sz w:val="26"/>
          <w:szCs w:val="26"/>
          <w:rtl/>
        </w:rPr>
        <w:t xml:space="preserve"> </w:t>
      </w:r>
      <w:r w:rsidRPr="00872962">
        <w:rPr>
          <w:rFonts w:cs="B Nazanin" w:hint="cs"/>
          <w:b/>
          <w:bCs/>
          <w:sz w:val="26"/>
          <w:szCs w:val="26"/>
          <w:rtl/>
        </w:rPr>
        <w:t>داده</w:t>
      </w:r>
      <w:r w:rsidRPr="00872962">
        <w:rPr>
          <w:rFonts w:cs="B Nazanin"/>
          <w:b/>
          <w:bCs/>
          <w:sz w:val="26"/>
          <w:szCs w:val="26"/>
          <w:rtl/>
        </w:rPr>
        <w:t xml:space="preserve"> </w:t>
      </w:r>
      <w:r w:rsidRPr="00872962">
        <w:rPr>
          <w:rFonts w:cs="B Nazanin" w:hint="cs"/>
          <w:b/>
          <w:bCs/>
          <w:sz w:val="26"/>
          <w:szCs w:val="26"/>
          <w:rtl/>
        </w:rPr>
        <w:t>شد</w:t>
      </w:r>
      <w:r w:rsidRPr="00872962">
        <w:rPr>
          <w:rFonts w:cs="B Nazanin"/>
          <w:b/>
          <w:bCs/>
          <w:sz w:val="26"/>
          <w:szCs w:val="26"/>
          <w:rtl/>
        </w:rPr>
        <w:t xml:space="preserve"> </w:t>
      </w:r>
      <w:r w:rsidRPr="00872962">
        <w:rPr>
          <w:rFonts w:cs="B Nazanin" w:hint="cs"/>
          <w:b/>
          <w:bCs/>
          <w:sz w:val="26"/>
          <w:szCs w:val="26"/>
          <w:rtl/>
        </w:rPr>
        <w:t>كه</w:t>
      </w:r>
      <w:r w:rsidRPr="00872962">
        <w:rPr>
          <w:rFonts w:cs="B Nazanin"/>
          <w:b/>
          <w:bCs/>
          <w:sz w:val="26"/>
          <w:szCs w:val="26"/>
          <w:rtl/>
        </w:rPr>
        <w:t xml:space="preserve"> </w:t>
      </w:r>
      <w:r w:rsidRPr="00872962">
        <w:rPr>
          <w:rFonts w:cs="B Nazanin" w:hint="cs"/>
          <w:b/>
          <w:bCs/>
          <w:sz w:val="26"/>
          <w:szCs w:val="26"/>
          <w:rtl/>
        </w:rPr>
        <w:t>تا</w:t>
      </w:r>
      <w:r w:rsidRPr="00872962">
        <w:rPr>
          <w:rFonts w:cs="B Nazanin"/>
          <w:b/>
          <w:bCs/>
          <w:sz w:val="26"/>
          <w:szCs w:val="26"/>
          <w:rtl/>
        </w:rPr>
        <w:t xml:space="preserve"> </w:t>
      </w:r>
      <w:r w:rsidRPr="00872962">
        <w:rPr>
          <w:rFonts w:cs="B Nazanin" w:hint="cs"/>
          <w:b/>
          <w:bCs/>
          <w:sz w:val="26"/>
          <w:szCs w:val="26"/>
          <w:rtl/>
        </w:rPr>
        <w:t>از</w:t>
      </w:r>
      <w:r w:rsidRPr="00872962">
        <w:rPr>
          <w:rFonts w:cs="B Nazanin"/>
          <w:b/>
          <w:bCs/>
          <w:sz w:val="26"/>
          <w:szCs w:val="26"/>
          <w:rtl/>
        </w:rPr>
        <w:t xml:space="preserve"> "</w:t>
      </w:r>
      <w:r w:rsidRPr="00872962">
        <w:rPr>
          <w:rFonts w:cs="B Nazanin" w:hint="cs"/>
          <w:b/>
          <w:bCs/>
          <w:sz w:val="26"/>
          <w:szCs w:val="26"/>
          <w:rtl/>
        </w:rPr>
        <w:t>حماقت</w:t>
      </w:r>
      <w:r w:rsidRPr="00872962">
        <w:rPr>
          <w:rFonts w:cs="B Nazanin"/>
          <w:b/>
          <w:bCs/>
          <w:sz w:val="26"/>
          <w:szCs w:val="26"/>
          <w:rtl/>
        </w:rPr>
        <w:t xml:space="preserve">" </w:t>
      </w:r>
      <w:r w:rsidRPr="00872962">
        <w:rPr>
          <w:rFonts w:cs="B Nazanin" w:hint="cs"/>
          <w:b/>
          <w:bCs/>
          <w:sz w:val="26"/>
          <w:szCs w:val="26"/>
          <w:rtl/>
        </w:rPr>
        <w:t>مان</w:t>
      </w:r>
      <w:r w:rsidRPr="00872962">
        <w:rPr>
          <w:rFonts w:cs="B Nazanin"/>
          <w:b/>
          <w:bCs/>
          <w:sz w:val="26"/>
          <w:szCs w:val="26"/>
          <w:rtl/>
        </w:rPr>
        <w:t xml:space="preserve"> </w:t>
      </w:r>
      <w:r w:rsidRPr="00872962">
        <w:rPr>
          <w:rFonts w:cs="B Nazanin" w:hint="cs"/>
          <w:b/>
          <w:bCs/>
          <w:sz w:val="26"/>
          <w:szCs w:val="26"/>
          <w:rtl/>
        </w:rPr>
        <w:t>بيرون</w:t>
      </w:r>
      <w:r w:rsidRPr="00872962">
        <w:rPr>
          <w:rFonts w:cs="B Nazanin"/>
          <w:b/>
          <w:bCs/>
          <w:sz w:val="26"/>
          <w:szCs w:val="26"/>
          <w:rtl/>
        </w:rPr>
        <w:t xml:space="preserve"> </w:t>
      </w:r>
      <w:r w:rsidRPr="00872962">
        <w:rPr>
          <w:rFonts w:cs="B Nazanin" w:hint="cs"/>
          <w:b/>
          <w:bCs/>
          <w:sz w:val="26"/>
          <w:szCs w:val="26"/>
          <w:rtl/>
        </w:rPr>
        <w:t>آمديم</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مضمون</w:t>
      </w:r>
      <w:r w:rsidRPr="00872962">
        <w:rPr>
          <w:rFonts w:cs="B Nazanin"/>
          <w:b/>
          <w:bCs/>
          <w:sz w:val="26"/>
          <w:szCs w:val="26"/>
          <w:rtl/>
        </w:rPr>
        <w:t xml:space="preserve"> </w:t>
      </w:r>
      <w:r w:rsidRPr="00872962">
        <w:rPr>
          <w:rFonts w:cs="B Nazanin" w:hint="cs"/>
          <w:b/>
          <w:bCs/>
          <w:sz w:val="26"/>
          <w:szCs w:val="26"/>
          <w:rtl/>
        </w:rPr>
        <w:t>آنرا</w:t>
      </w:r>
      <w:r w:rsidRPr="00872962">
        <w:rPr>
          <w:rFonts w:cs="B Nazanin"/>
          <w:b/>
          <w:bCs/>
          <w:sz w:val="26"/>
          <w:szCs w:val="26"/>
          <w:rtl/>
        </w:rPr>
        <w:t xml:space="preserve"> </w:t>
      </w:r>
      <w:r w:rsidRPr="00872962">
        <w:rPr>
          <w:rFonts w:cs="B Nazanin" w:hint="cs"/>
          <w:b/>
          <w:bCs/>
          <w:sz w:val="26"/>
          <w:szCs w:val="26"/>
          <w:rtl/>
        </w:rPr>
        <w:t>كاملاً</w:t>
      </w:r>
      <w:r w:rsidRPr="00872962">
        <w:rPr>
          <w:rFonts w:cs="B Nazanin"/>
          <w:b/>
          <w:bCs/>
          <w:sz w:val="26"/>
          <w:szCs w:val="26"/>
          <w:rtl/>
        </w:rPr>
        <w:t xml:space="preserve"> </w:t>
      </w:r>
      <w:r w:rsidRPr="00872962">
        <w:rPr>
          <w:rFonts w:cs="B Nazanin" w:hint="cs"/>
          <w:b/>
          <w:bCs/>
          <w:sz w:val="26"/>
          <w:szCs w:val="26"/>
          <w:rtl/>
        </w:rPr>
        <w:t>درك</w:t>
      </w:r>
      <w:r w:rsidRPr="00872962">
        <w:rPr>
          <w:rFonts w:cs="B Nazanin"/>
          <w:b/>
          <w:bCs/>
          <w:sz w:val="26"/>
          <w:szCs w:val="26"/>
          <w:rtl/>
        </w:rPr>
        <w:t xml:space="preserve"> </w:t>
      </w:r>
      <w:r w:rsidRPr="00872962">
        <w:rPr>
          <w:rFonts w:cs="B Nazanin" w:hint="cs"/>
          <w:b/>
          <w:bCs/>
          <w:sz w:val="26"/>
          <w:szCs w:val="26"/>
          <w:rtl/>
        </w:rPr>
        <w:t>كرديم</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عليه</w:t>
      </w:r>
      <w:r w:rsidRPr="00872962">
        <w:rPr>
          <w:rFonts w:cs="B Nazanin"/>
          <w:b/>
          <w:bCs/>
          <w:sz w:val="26"/>
          <w:szCs w:val="26"/>
          <w:rtl/>
        </w:rPr>
        <w:t xml:space="preserve"> </w:t>
      </w:r>
      <w:r w:rsidRPr="00872962">
        <w:rPr>
          <w:rFonts w:cs="B Nazanin" w:hint="cs"/>
          <w:b/>
          <w:bCs/>
          <w:sz w:val="26"/>
          <w:szCs w:val="26"/>
          <w:rtl/>
        </w:rPr>
        <w:t>آن</w:t>
      </w:r>
      <w:r w:rsidRPr="00872962">
        <w:rPr>
          <w:rFonts w:cs="B Nazanin"/>
          <w:b/>
          <w:bCs/>
          <w:sz w:val="26"/>
          <w:szCs w:val="26"/>
          <w:rtl/>
        </w:rPr>
        <w:t xml:space="preserve"> </w:t>
      </w:r>
      <w:r w:rsidRPr="00872962">
        <w:rPr>
          <w:rFonts w:cs="B Nazanin" w:hint="cs"/>
          <w:b/>
          <w:bCs/>
          <w:sz w:val="26"/>
          <w:szCs w:val="26"/>
          <w:rtl/>
        </w:rPr>
        <w:t>بصورت</w:t>
      </w:r>
      <w:r w:rsidRPr="00872962">
        <w:rPr>
          <w:rFonts w:cs="B Nazanin"/>
          <w:b/>
          <w:bCs/>
          <w:sz w:val="26"/>
          <w:szCs w:val="26"/>
          <w:rtl/>
        </w:rPr>
        <w:t xml:space="preserve"> </w:t>
      </w:r>
      <w:r w:rsidRPr="00872962">
        <w:rPr>
          <w:rFonts w:cs="B Nazanin" w:hint="cs"/>
          <w:b/>
          <w:bCs/>
          <w:sz w:val="26"/>
          <w:szCs w:val="26"/>
          <w:rtl/>
        </w:rPr>
        <w:t>قاطع</w:t>
      </w:r>
      <w:r w:rsidRPr="00872962">
        <w:rPr>
          <w:rFonts w:cs="B Nazanin"/>
          <w:b/>
          <w:bCs/>
          <w:sz w:val="26"/>
          <w:szCs w:val="26"/>
          <w:rtl/>
        </w:rPr>
        <w:t xml:space="preserve"> </w:t>
      </w:r>
      <w:r w:rsidRPr="00872962">
        <w:rPr>
          <w:rFonts w:cs="B Nazanin" w:hint="cs"/>
          <w:b/>
          <w:bCs/>
          <w:sz w:val="26"/>
          <w:szCs w:val="26"/>
          <w:rtl/>
        </w:rPr>
        <w:t>ايستاديم،</w:t>
      </w:r>
      <w:r w:rsidRPr="00872962">
        <w:rPr>
          <w:rFonts w:cs="B Nazanin"/>
          <w:b/>
          <w:bCs/>
          <w:sz w:val="26"/>
          <w:szCs w:val="26"/>
          <w:rtl/>
        </w:rPr>
        <w:t xml:space="preserve"> </w:t>
      </w:r>
      <w:r w:rsidRPr="00872962">
        <w:rPr>
          <w:rFonts w:cs="B Nazanin" w:hint="cs"/>
          <w:b/>
          <w:bCs/>
          <w:sz w:val="26"/>
          <w:szCs w:val="26"/>
          <w:rtl/>
        </w:rPr>
        <w:t>‌زماني</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خاد</w:t>
      </w:r>
      <w:r w:rsidRPr="00872962">
        <w:rPr>
          <w:rFonts w:cs="B Nazanin"/>
          <w:b/>
          <w:bCs/>
          <w:sz w:val="26"/>
          <w:szCs w:val="26"/>
          <w:rtl/>
        </w:rPr>
        <w:t xml:space="preserve"> </w:t>
      </w:r>
      <w:r w:rsidRPr="00872962">
        <w:rPr>
          <w:rFonts w:cs="B Nazanin" w:hint="cs"/>
          <w:b/>
          <w:bCs/>
          <w:sz w:val="26"/>
          <w:szCs w:val="26"/>
          <w:rtl/>
        </w:rPr>
        <w:t>پنج،</w:t>
      </w:r>
      <w:r w:rsidRPr="00872962">
        <w:rPr>
          <w:rFonts w:cs="B Nazanin"/>
          <w:b/>
          <w:bCs/>
          <w:sz w:val="26"/>
          <w:szCs w:val="26"/>
          <w:rtl/>
        </w:rPr>
        <w:t xml:space="preserve"> </w:t>
      </w:r>
      <w:r w:rsidRPr="00872962">
        <w:rPr>
          <w:rFonts w:cs="B Nazanin" w:hint="cs"/>
          <w:b/>
          <w:bCs/>
          <w:sz w:val="26"/>
          <w:szCs w:val="26"/>
          <w:rtl/>
        </w:rPr>
        <w:t>زماني</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سانتياگو</w:t>
      </w:r>
      <w:r w:rsidRPr="00872962">
        <w:rPr>
          <w:rFonts w:cs="B Nazanin"/>
          <w:b/>
          <w:bCs/>
          <w:sz w:val="26"/>
          <w:szCs w:val="26"/>
          <w:rtl/>
        </w:rPr>
        <w:t xml:space="preserve"> </w:t>
      </w:r>
      <w:r w:rsidRPr="00872962">
        <w:rPr>
          <w:rFonts w:cs="B Nazanin" w:hint="cs"/>
          <w:b/>
          <w:bCs/>
          <w:sz w:val="26"/>
          <w:szCs w:val="26"/>
          <w:rtl/>
        </w:rPr>
        <w:t>و</w:t>
      </w:r>
      <w:r w:rsidRPr="00872962">
        <w:rPr>
          <w:rFonts w:cs="B Nazanin"/>
          <w:b/>
          <w:bCs/>
          <w:sz w:val="26"/>
          <w:szCs w:val="26"/>
          <w:rtl/>
        </w:rPr>
        <w:t xml:space="preserve"> </w:t>
      </w:r>
      <w:r w:rsidRPr="00872962">
        <w:rPr>
          <w:rFonts w:cs="B Nazanin" w:hint="cs"/>
          <w:b/>
          <w:bCs/>
          <w:sz w:val="26"/>
          <w:szCs w:val="26"/>
          <w:rtl/>
        </w:rPr>
        <w:t>زماني</w:t>
      </w:r>
      <w:r w:rsidRPr="00872962">
        <w:rPr>
          <w:rFonts w:cs="B Nazanin"/>
          <w:b/>
          <w:bCs/>
          <w:sz w:val="26"/>
          <w:szCs w:val="26"/>
          <w:rtl/>
        </w:rPr>
        <w:t xml:space="preserve"> </w:t>
      </w:r>
      <w:r w:rsidRPr="00872962">
        <w:rPr>
          <w:rFonts w:cs="B Nazanin" w:hint="cs"/>
          <w:b/>
          <w:bCs/>
          <w:sz w:val="26"/>
          <w:szCs w:val="26"/>
          <w:rtl/>
        </w:rPr>
        <w:t>در</w:t>
      </w:r>
      <w:r w:rsidRPr="00872962">
        <w:rPr>
          <w:rFonts w:cs="B Nazanin"/>
          <w:b/>
          <w:bCs/>
          <w:sz w:val="26"/>
          <w:szCs w:val="26"/>
          <w:rtl/>
        </w:rPr>
        <w:t xml:space="preserve"> </w:t>
      </w:r>
      <w:r w:rsidRPr="00872962">
        <w:rPr>
          <w:rFonts w:cs="B Nazanin" w:hint="cs"/>
          <w:b/>
          <w:bCs/>
          <w:sz w:val="26"/>
          <w:szCs w:val="26"/>
          <w:rtl/>
        </w:rPr>
        <w:t>پكن</w:t>
      </w:r>
      <w:r w:rsidRPr="00872962">
        <w:rPr>
          <w:rFonts w:cs="B Nazanin"/>
          <w:b/>
          <w:bCs/>
          <w:sz w:val="26"/>
          <w:szCs w:val="26"/>
          <w:rtl/>
        </w:rPr>
        <w:t xml:space="preserve"> </w:t>
      </w:r>
      <w:r w:rsidRPr="00872962">
        <w:rPr>
          <w:rFonts w:cs="B Nazanin" w:hint="cs"/>
          <w:b/>
          <w:bCs/>
          <w:sz w:val="26"/>
          <w:szCs w:val="26"/>
          <w:rtl/>
        </w:rPr>
        <w:t>مورد</w:t>
      </w:r>
      <w:r w:rsidRPr="00872962">
        <w:rPr>
          <w:rFonts w:cs="B Nazanin"/>
          <w:b/>
          <w:bCs/>
          <w:sz w:val="26"/>
          <w:szCs w:val="26"/>
          <w:rtl/>
        </w:rPr>
        <w:t xml:space="preserve"> </w:t>
      </w:r>
      <w:r w:rsidRPr="00872962">
        <w:rPr>
          <w:rFonts w:cs="B Nazanin" w:hint="cs"/>
          <w:b/>
          <w:bCs/>
          <w:sz w:val="26"/>
          <w:szCs w:val="26"/>
          <w:rtl/>
        </w:rPr>
        <w:t>معامله</w:t>
      </w:r>
      <w:r w:rsidRPr="00872962">
        <w:rPr>
          <w:rFonts w:cs="B Nazanin"/>
          <w:b/>
          <w:bCs/>
          <w:sz w:val="26"/>
          <w:szCs w:val="26"/>
          <w:rtl/>
        </w:rPr>
        <w:t xml:space="preserve"> </w:t>
      </w:r>
      <w:r w:rsidRPr="00872962">
        <w:rPr>
          <w:rFonts w:cs="B Nazanin" w:hint="cs"/>
          <w:b/>
          <w:bCs/>
          <w:sz w:val="26"/>
          <w:szCs w:val="26"/>
          <w:rtl/>
        </w:rPr>
        <w:t>قرار</w:t>
      </w:r>
      <w:r w:rsidRPr="00872962">
        <w:rPr>
          <w:rFonts w:cs="B Nazanin"/>
          <w:b/>
          <w:bCs/>
          <w:sz w:val="26"/>
          <w:szCs w:val="26"/>
          <w:rtl/>
        </w:rPr>
        <w:t xml:space="preserve"> </w:t>
      </w:r>
      <w:r w:rsidRPr="00872962">
        <w:rPr>
          <w:rFonts w:cs="B Nazanin" w:hint="cs"/>
          <w:b/>
          <w:bCs/>
          <w:sz w:val="26"/>
          <w:szCs w:val="26"/>
          <w:rtl/>
        </w:rPr>
        <w:t>گرفته</w:t>
      </w:r>
      <w:r w:rsidRPr="00872962">
        <w:rPr>
          <w:rFonts w:cs="B Nazanin"/>
          <w:b/>
          <w:bCs/>
          <w:sz w:val="26"/>
          <w:szCs w:val="26"/>
          <w:rtl/>
        </w:rPr>
        <w:t xml:space="preserve"> </w:t>
      </w:r>
      <w:r w:rsidRPr="00872962">
        <w:rPr>
          <w:rFonts w:cs="B Nazanin" w:hint="cs"/>
          <w:b/>
          <w:bCs/>
          <w:sz w:val="26"/>
          <w:szCs w:val="26"/>
          <w:rtl/>
        </w:rPr>
        <w:t>بوديم</w:t>
      </w:r>
      <w:r w:rsidRPr="00872962">
        <w:rPr>
          <w:rFonts w:cs="B Nazanin"/>
          <w:b/>
          <w:bCs/>
          <w:sz w:val="26"/>
          <w:szCs w:val="26"/>
          <w:rtl/>
        </w:rPr>
        <w:t xml:space="preserve">. </w:t>
      </w:r>
    </w:p>
    <w:p w:rsidR="003D6BF1" w:rsidRPr="00872962" w:rsidRDefault="003D6BF1" w:rsidP="003D6BF1">
      <w:pPr>
        <w:jc w:val="both"/>
        <w:rPr>
          <w:rFonts w:cs="B Nazanin"/>
          <w:b/>
          <w:bCs/>
          <w:sz w:val="26"/>
          <w:szCs w:val="26"/>
          <w:rtl/>
        </w:rPr>
      </w:pPr>
      <w:r w:rsidRPr="00872962">
        <w:rPr>
          <w:rFonts w:cs="B Nazanin"/>
          <w:b/>
          <w:bCs/>
          <w:sz w:val="26"/>
          <w:szCs w:val="26"/>
          <w:rtl/>
        </w:rPr>
        <w:t>ما گفتيم كه برنامۀ "ساما" را يك برنامۀ قابل پذيرش نميدانيم ولي براي اينكه نشان داده باشيم كه دفاع "رهبر و شركاء" از رهبران "مشي تازه انديشانۀ اعلام مواضع..." تا چه حد غير اصولي، ارتجاعي و سازشكارانه و فرصت طلبانه است جملات آخرين برنامۀ "ساما" و اعلام مواضعش را پهلوي هم نقل ميكنيم و قضاوت را به خود خواننده مي گذاريم:</w:t>
      </w:r>
    </w:p>
    <w:p w:rsidR="00C46F8E" w:rsidRPr="009858EC" w:rsidRDefault="00C46F8E" w:rsidP="00612588">
      <w:pPr>
        <w:jc w:val="both"/>
        <w:rPr>
          <w:rFonts w:cs="B Jadid"/>
          <w:b/>
          <w:bCs/>
          <w:sz w:val="32"/>
          <w:szCs w:val="32"/>
          <w:rtl/>
        </w:rPr>
      </w:pPr>
      <w:r w:rsidRPr="009858EC">
        <w:rPr>
          <w:rFonts w:cs="B Jadid" w:hint="cs"/>
          <w:b/>
          <w:bCs/>
          <w:sz w:val="32"/>
          <w:szCs w:val="32"/>
          <w:rtl/>
        </w:rPr>
        <w:lastRenderedPageBreak/>
        <w:t xml:space="preserve">"اعـلام مـواضـع...": </w:t>
      </w:r>
    </w:p>
    <w:p w:rsidR="00590B71" w:rsidRPr="00872962" w:rsidRDefault="00590B71" w:rsidP="002C7EF6">
      <w:pPr>
        <w:spacing w:after="0" w:line="240" w:lineRule="auto"/>
        <w:jc w:val="both"/>
        <w:rPr>
          <w:rFonts w:cs="B Nazanin"/>
          <w:b/>
          <w:bCs/>
          <w:sz w:val="26"/>
          <w:szCs w:val="26"/>
          <w:rtl/>
        </w:rPr>
      </w:pPr>
      <w:r w:rsidRPr="00872962">
        <w:rPr>
          <w:rFonts w:cs="B Nazanin"/>
          <w:b/>
          <w:bCs/>
          <w:sz w:val="26"/>
          <w:szCs w:val="26"/>
          <w:rtl/>
        </w:rPr>
        <w:t>«سازمان آزاديبخش مردم افغانستان (ساما) براي نجات كشور از چنگال اهريمن استعمار و نوكران دست نشانده اش تلاش پر شكوه و هدفمند خويش را دنبال نموده و براي تحقق اين هدف با تكيه بر نيروي عظيم ملت بپاخاستۀ افغانستان با طرد هرگونه وابستگي و خارج كردن كشور از مجراي رقابت ابرقدرت ها در رزمگاه ملت قهرمان خود جانبازانه سنگر جهاد مقدس و كبير ملي را آتشين نگهداشته؛ با درك مسئوليت و دين تاريخي خويش وحدت رزمنده و شورانگيز تمام ميهن دوستان را در يك صف واحد فشرده و آهنين بر اساس مصالح و منافع والاي مردم آرزو ميكند.</w:t>
      </w:r>
    </w:p>
    <w:p w:rsidR="00590B71" w:rsidRPr="00872962" w:rsidRDefault="00590B71" w:rsidP="002C7EF6">
      <w:pPr>
        <w:spacing w:after="0" w:line="240" w:lineRule="auto"/>
        <w:jc w:val="both"/>
        <w:rPr>
          <w:rFonts w:cs="B Nazanin"/>
          <w:b/>
          <w:bCs/>
          <w:sz w:val="26"/>
          <w:szCs w:val="26"/>
          <w:rtl/>
        </w:rPr>
      </w:pPr>
      <w:r w:rsidRPr="00872962">
        <w:rPr>
          <w:rFonts w:cs="B Nazanin"/>
          <w:b/>
          <w:bCs/>
          <w:sz w:val="26"/>
          <w:szCs w:val="26"/>
          <w:rtl/>
        </w:rPr>
        <w:t xml:space="preserve">شهداي راه آزادي! به روان پاك تان قسم كه درفش جهاد مقدس را برافراشته تر و سنگر رزم تانرا گلگون تر و پرفروغ تر ميداريم. </w:t>
      </w:r>
    </w:p>
    <w:p w:rsidR="00590B71" w:rsidRPr="00872962" w:rsidRDefault="00590B71" w:rsidP="002C7EF6">
      <w:pPr>
        <w:spacing w:after="0" w:line="240" w:lineRule="auto"/>
        <w:jc w:val="both"/>
        <w:rPr>
          <w:rFonts w:cs="B Nazanin"/>
          <w:b/>
          <w:bCs/>
          <w:sz w:val="26"/>
          <w:szCs w:val="26"/>
          <w:rtl/>
        </w:rPr>
      </w:pPr>
      <w:r w:rsidRPr="00872962">
        <w:rPr>
          <w:rFonts w:cs="B Nazanin"/>
          <w:b/>
          <w:bCs/>
          <w:sz w:val="26"/>
          <w:szCs w:val="26"/>
          <w:rtl/>
        </w:rPr>
        <w:t xml:space="preserve">پس بيائيد، عزيزان دلاوران كه با پخش اين اعلام مواضع خود جهاد عظيم و برحق ملي مردم به پا خاستۀ خود را شگوفاتر ساخته بر سرومال عاريتي و دست انداز روس خط بطلان بكشيم. </w:t>
      </w:r>
    </w:p>
    <w:p w:rsidR="00590B71" w:rsidRPr="00872962" w:rsidRDefault="00590B71" w:rsidP="002C7EF6">
      <w:pPr>
        <w:spacing w:after="0" w:line="240" w:lineRule="auto"/>
        <w:jc w:val="both"/>
        <w:rPr>
          <w:rFonts w:cs="B Nazanin"/>
          <w:b/>
          <w:bCs/>
          <w:sz w:val="26"/>
          <w:szCs w:val="26"/>
          <w:rtl/>
        </w:rPr>
      </w:pPr>
      <w:r w:rsidRPr="00872962">
        <w:rPr>
          <w:rFonts w:cs="B Nazanin"/>
          <w:b/>
          <w:bCs/>
          <w:sz w:val="26"/>
          <w:szCs w:val="26"/>
          <w:rtl/>
        </w:rPr>
        <w:t xml:space="preserve">بلي، ما ميگویيم! روسها باد كاشتند ولي توفان درو ميكنند! </w:t>
      </w:r>
    </w:p>
    <w:p w:rsidR="00590B71" w:rsidRPr="00872962" w:rsidRDefault="00590B71" w:rsidP="002C7EF6">
      <w:pPr>
        <w:spacing w:after="0" w:line="240" w:lineRule="auto"/>
        <w:jc w:val="both"/>
        <w:rPr>
          <w:rFonts w:cs="B Nazanin"/>
          <w:b/>
          <w:bCs/>
          <w:sz w:val="26"/>
          <w:szCs w:val="26"/>
          <w:rtl/>
        </w:rPr>
      </w:pPr>
      <w:r w:rsidRPr="00872962">
        <w:rPr>
          <w:rFonts w:cs="B Nazanin"/>
          <w:b/>
          <w:bCs/>
          <w:sz w:val="26"/>
          <w:szCs w:val="26"/>
          <w:rtl/>
        </w:rPr>
        <w:t>يا مرگ يا آزادي!»</w:t>
      </w:r>
    </w:p>
    <w:p w:rsidR="00C46F8E" w:rsidRPr="009858EC" w:rsidRDefault="00C46F8E" w:rsidP="00612588">
      <w:pPr>
        <w:jc w:val="both"/>
        <w:rPr>
          <w:rFonts w:cs="B Jadid"/>
          <w:b/>
          <w:bCs/>
          <w:sz w:val="32"/>
          <w:szCs w:val="32"/>
          <w:rtl/>
        </w:rPr>
      </w:pPr>
      <w:r w:rsidRPr="009858EC">
        <w:rPr>
          <w:rFonts w:cs="B Jadid" w:hint="cs"/>
          <w:b/>
          <w:bCs/>
          <w:sz w:val="32"/>
          <w:szCs w:val="32"/>
          <w:rtl/>
        </w:rPr>
        <w:t>"بـرنـامـه...":</w:t>
      </w:r>
    </w:p>
    <w:p w:rsidR="00590B71" w:rsidRPr="00872962" w:rsidRDefault="00590B71" w:rsidP="002C7EF6">
      <w:pPr>
        <w:spacing w:after="0" w:line="240" w:lineRule="auto"/>
        <w:jc w:val="both"/>
        <w:rPr>
          <w:rFonts w:cs="B Nazanin"/>
          <w:b/>
          <w:bCs/>
          <w:sz w:val="26"/>
          <w:szCs w:val="26"/>
          <w:rtl/>
        </w:rPr>
      </w:pPr>
      <w:r w:rsidRPr="00872962">
        <w:rPr>
          <w:rFonts w:cs="B Nazanin"/>
          <w:b/>
          <w:bCs/>
          <w:sz w:val="26"/>
          <w:szCs w:val="26"/>
          <w:rtl/>
        </w:rPr>
        <w:t xml:space="preserve">«"ساما" مصمم است در خلال تحقق برنامۀ فوق در مرحلۀ انقلاب ملي و دموكراتيك طراز نوين راه تكامل جامعه را بسوي گذار به جامعه فارغ از بهره كشي و ستم طبقاتي و ملي باز كند و بنابرين رهبري طبقۀ كارگر را در انقلاب ملي و دموكراتيك طراز نوين و سيادت طبقۀ كارگر را در مرحلۀ گذار به جامعۀ بدون طبقات شرط اساسي تحقق برنامۀ حد اقل و حد اكثر خود ميداند. دشواري راه هرچه باشد بشريت به زير درفش طبقۀ كارگر دوران ساز از قلمرو جبر طبيعي و اجتماعي به قلمرو اختيار و آزادي رهسپار است. </w:t>
      </w:r>
    </w:p>
    <w:p w:rsidR="00590B71" w:rsidRPr="00872962" w:rsidRDefault="00590B71" w:rsidP="002C7EF6">
      <w:pPr>
        <w:spacing w:after="0" w:line="240" w:lineRule="auto"/>
        <w:jc w:val="both"/>
        <w:rPr>
          <w:rFonts w:cs="B Nazanin"/>
          <w:b/>
          <w:bCs/>
          <w:sz w:val="26"/>
          <w:szCs w:val="26"/>
          <w:rtl/>
        </w:rPr>
      </w:pPr>
      <w:r w:rsidRPr="00872962">
        <w:rPr>
          <w:rFonts w:cs="B Nazanin"/>
          <w:b/>
          <w:bCs/>
          <w:sz w:val="26"/>
          <w:szCs w:val="26"/>
          <w:rtl/>
        </w:rPr>
        <w:t xml:space="preserve">سازمان آزاديبخش مردم افغانستان با اعلام يورش بر دژ ارتجاع داخلي و امپرياليزم جهاني (بويژه سوسيال امپرياليزم) همگام با مارش شورانگيز تاريخي زحمتكشان و ملل زنجيرشكن سراسر جهان به استقبال افق هاي روشن دنياي نوين به پيش مي رود. </w:t>
      </w:r>
    </w:p>
    <w:p w:rsidR="00C46F8E" w:rsidRPr="00872962" w:rsidRDefault="00C46F8E" w:rsidP="002C7EF6">
      <w:pPr>
        <w:spacing w:after="0" w:line="240" w:lineRule="auto"/>
        <w:jc w:val="both"/>
        <w:rPr>
          <w:rFonts w:cs="B Nazanin"/>
          <w:b/>
          <w:bCs/>
          <w:sz w:val="26"/>
          <w:szCs w:val="26"/>
          <w:rtl/>
        </w:rPr>
      </w:pPr>
      <w:r w:rsidRPr="00872962">
        <w:rPr>
          <w:rFonts w:cs="B Nazanin" w:hint="cs"/>
          <w:b/>
          <w:bCs/>
          <w:sz w:val="26"/>
          <w:szCs w:val="26"/>
          <w:rtl/>
        </w:rPr>
        <w:t xml:space="preserve">                     با عشق به آزادي! </w:t>
      </w:r>
    </w:p>
    <w:p w:rsidR="00C46F8E" w:rsidRPr="00872962" w:rsidRDefault="00C46F8E" w:rsidP="002C7EF6">
      <w:pPr>
        <w:spacing w:after="0" w:line="240" w:lineRule="auto"/>
        <w:jc w:val="both"/>
        <w:rPr>
          <w:rFonts w:cs="B Nazanin"/>
          <w:b/>
          <w:bCs/>
          <w:sz w:val="26"/>
          <w:szCs w:val="26"/>
          <w:rtl/>
        </w:rPr>
      </w:pPr>
      <w:r w:rsidRPr="00872962">
        <w:rPr>
          <w:rFonts w:cs="B Nazanin" w:hint="cs"/>
          <w:b/>
          <w:bCs/>
          <w:sz w:val="26"/>
          <w:szCs w:val="26"/>
          <w:rtl/>
        </w:rPr>
        <w:t xml:space="preserve">                     با ايمان به انقلاب! </w:t>
      </w:r>
    </w:p>
    <w:p w:rsidR="00C46F8E" w:rsidRPr="00872962" w:rsidRDefault="00C46F8E" w:rsidP="002C7EF6">
      <w:pPr>
        <w:spacing w:after="0" w:line="240" w:lineRule="auto"/>
        <w:jc w:val="both"/>
        <w:rPr>
          <w:rFonts w:cs="B Nazanin"/>
          <w:b/>
          <w:bCs/>
          <w:sz w:val="26"/>
          <w:szCs w:val="26"/>
          <w:rtl/>
        </w:rPr>
      </w:pPr>
      <w:r w:rsidRPr="00872962">
        <w:rPr>
          <w:rFonts w:cs="B Nazanin" w:hint="cs"/>
          <w:b/>
          <w:bCs/>
          <w:sz w:val="26"/>
          <w:szCs w:val="26"/>
          <w:rtl/>
        </w:rPr>
        <w:t xml:space="preserve">                     با اتكاء برتوده! </w:t>
      </w:r>
    </w:p>
    <w:p w:rsidR="00C46F8E" w:rsidRPr="00872962" w:rsidRDefault="00C46F8E" w:rsidP="002C7EF6">
      <w:pPr>
        <w:spacing w:after="0" w:line="240" w:lineRule="auto"/>
        <w:jc w:val="both"/>
        <w:rPr>
          <w:rFonts w:cs="B Nazanin"/>
          <w:b/>
          <w:bCs/>
          <w:sz w:val="26"/>
          <w:szCs w:val="26"/>
          <w:rtl/>
        </w:rPr>
      </w:pPr>
      <w:r w:rsidRPr="00872962">
        <w:rPr>
          <w:rFonts w:cs="B Nazanin" w:hint="cs"/>
          <w:b/>
          <w:bCs/>
          <w:sz w:val="26"/>
          <w:szCs w:val="26"/>
          <w:rtl/>
        </w:rPr>
        <w:t xml:space="preserve">                     يامرگ يا پيروزي!» </w:t>
      </w:r>
    </w:p>
    <w:p w:rsidR="007F6C59" w:rsidRPr="00872962" w:rsidRDefault="007F6C59" w:rsidP="002C7EF6">
      <w:pPr>
        <w:spacing w:after="0" w:line="240" w:lineRule="auto"/>
        <w:jc w:val="both"/>
        <w:rPr>
          <w:rFonts w:cs="B Nazanin"/>
          <w:b/>
          <w:bCs/>
          <w:sz w:val="26"/>
          <w:szCs w:val="26"/>
          <w:rtl/>
        </w:rPr>
      </w:pPr>
      <w:r w:rsidRPr="00872962">
        <w:rPr>
          <w:rFonts w:cs="B Nazanin"/>
          <w:b/>
          <w:bCs/>
          <w:sz w:val="26"/>
          <w:szCs w:val="26"/>
          <w:rtl/>
        </w:rPr>
        <w:t>طرح قبلي بيان شدۀ ما در اخير قسمت چهارم اين پاسخنامه آن بود كه اسنادي را از دوران تسلط اين مشي يعني از پولينوم دوم تا ضربت ماه اسد 1356 مورد بررسي قرار دهيم. ولي ما  در ادامۀ اين بررسي، متن اعلام مواضع "ساما" را نيز مورد بحث قرارداديم. غرض روشن شدن هرچه بيشتر تازه انديشي (رويزيونيزم) مشي "اعلام مواضع.." متن كامل بيانات مربوط به "تازه انديشی" در "كنفرانس سرتاسري ساما" ضميمۀ اين شماره انتشار مي يابد و همچنان اعلام مواضع "‌ساما" تكثيرميگردد.</w:t>
      </w:r>
    </w:p>
    <w:p w:rsidR="00C46F8E" w:rsidRPr="0003407F" w:rsidRDefault="00C46F8E" w:rsidP="00612588">
      <w:pPr>
        <w:jc w:val="center"/>
        <w:rPr>
          <w:rFonts w:cs="B Nazanin"/>
          <w:b/>
          <w:bCs/>
          <w:sz w:val="28"/>
          <w:szCs w:val="28"/>
          <w:rtl/>
        </w:rPr>
      </w:pPr>
      <w:r w:rsidRPr="0003407F">
        <w:rPr>
          <w:rFonts w:cs="B Nazanin" w:hint="cs"/>
          <w:b/>
          <w:bCs/>
          <w:sz w:val="28"/>
          <w:szCs w:val="28"/>
          <w:rtl/>
        </w:rPr>
        <w:t>********</w:t>
      </w:r>
    </w:p>
    <w:p w:rsidR="005D3383" w:rsidRPr="002C7EF6" w:rsidRDefault="005D3383" w:rsidP="005D3383">
      <w:pPr>
        <w:spacing w:line="240" w:lineRule="atLeast"/>
        <w:rPr>
          <w:rFonts w:cs="B Titr"/>
          <w:b/>
          <w:bCs/>
          <w:sz w:val="32"/>
          <w:szCs w:val="32"/>
        </w:rPr>
      </w:pPr>
      <w:r w:rsidRPr="002C7EF6">
        <w:rPr>
          <w:rFonts w:cs="B Titr" w:hint="cs"/>
          <w:b/>
          <w:bCs/>
          <w:sz w:val="32"/>
          <w:szCs w:val="32"/>
          <w:rtl/>
        </w:rPr>
        <w:lastRenderedPageBreak/>
        <w:t>سند</w:t>
      </w:r>
      <w:r w:rsidRPr="002C7EF6">
        <w:rPr>
          <w:rFonts w:cs="B Titr"/>
          <w:b/>
          <w:bCs/>
          <w:sz w:val="32"/>
          <w:szCs w:val="32"/>
          <w:rtl/>
        </w:rPr>
        <w:t xml:space="preserve"> </w:t>
      </w:r>
      <w:r w:rsidRPr="002C7EF6">
        <w:rPr>
          <w:rFonts w:cs="B Titr" w:hint="cs"/>
          <w:b/>
          <w:bCs/>
          <w:sz w:val="32"/>
          <w:szCs w:val="32"/>
          <w:rtl/>
        </w:rPr>
        <w:t>شماره</w:t>
      </w:r>
      <w:r w:rsidRPr="002C7EF6">
        <w:rPr>
          <w:rFonts w:cs="B Titr"/>
          <w:b/>
          <w:bCs/>
          <w:sz w:val="32"/>
          <w:szCs w:val="32"/>
          <w:rtl/>
        </w:rPr>
        <w:t xml:space="preserve"> </w:t>
      </w:r>
      <w:r w:rsidRPr="002C7EF6">
        <w:rPr>
          <w:rFonts w:cs="B Titr" w:hint="cs"/>
          <w:b/>
          <w:bCs/>
          <w:sz w:val="32"/>
          <w:szCs w:val="32"/>
          <w:rtl/>
        </w:rPr>
        <w:t>هشتم</w:t>
      </w:r>
      <w:r w:rsidRPr="002C7EF6">
        <w:rPr>
          <w:rFonts w:cs="B Titr"/>
          <w:b/>
          <w:bCs/>
          <w:sz w:val="32"/>
          <w:szCs w:val="32"/>
          <w:rtl/>
        </w:rPr>
        <w:t>:</w:t>
      </w:r>
    </w:p>
    <w:p w:rsidR="0043251B" w:rsidRPr="002C7EF6" w:rsidRDefault="0043251B" w:rsidP="00612588">
      <w:pPr>
        <w:spacing w:line="240" w:lineRule="atLeast"/>
        <w:jc w:val="center"/>
        <w:rPr>
          <w:rFonts w:cs="B Titr"/>
          <w:b/>
          <w:bCs/>
          <w:sz w:val="44"/>
          <w:szCs w:val="44"/>
          <w:rtl/>
        </w:rPr>
      </w:pPr>
      <w:r w:rsidRPr="002C7EF6">
        <w:rPr>
          <w:rFonts w:cs="B Titr"/>
          <w:b/>
          <w:bCs/>
          <w:sz w:val="44"/>
          <w:szCs w:val="44"/>
          <w:rtl/>
        </w:rPr>
        <w:t>ع</w:t>
      </w:r>
      <w:r w:rsidRPr="002C7EF6">
        <w:rPr>
          <w:rFonts w:cs="B Titr" w:hint="cs"/>
          <w:b/>
          <w:bCs/>
          <w:sz w:val="44"/>
          <w:szCs w:val="44"/>
          <w:rtl/>
        </w:rPr>
        <w:t>ــ</w:t>
      </w:r>
      <w:r w:rsidRPr="002C7EF6">
        <w:rPr>
          <w:rFonts w:cs="B Titr"/>
          <w:b/>
          <w:bCs/>
          <w:sz w:val="44"/>
          <w:szCs w:val="44"/>
          <w:rtl/>
        </w:rPr>
        <w:t>م</w:t>
      </w:r>
      <w:r w:rsidRPr="002C7EF6">
        <w:rPr>
          <w:rFonts w:cs="B Titr" w:hint="cs"/>
          <w:b/>
          <w:bCs/>
          <w:sz w:val="44"/>
          <w:szCs w:val="44"/>
          <w:rtl/>
        </w:rPr>
        <w:t>ــ</w:t>
      </w:r>
      <w:r w:rsidRPr="002C7EF6">
        <w:rPr>
          <w:rFonts w:cs="B Titr"/>
          <w:b/>
          <w:bCs/>
          <w:sz w:val="44"/>
          <w:szCs w:val="44"/>
          <w:rtl/>
        </w:rPr>
        <w:t>ق ف</w:t>
      </w:r>
      <w:r w:rsidRPr="002C7EF6">
        <w:rPr>
          <w:rFonts w:cs="B Titr" w:hint="cs"/>
          <w:b/>
          <w:bCs/>
          <w:sz w:val="44"/>
          <w:szCs w:val="44"/>
          <w:rtl/>
        </w:rPr>
        <w:t>ــ</w:t>
      </w:r>
      <w:r w:rsidRPr="002C7EF6">
        <w:rPr>
          <w:rFonts w:cs="B Titr"/>
          <w:b/>
          <w:bCs/>
          <w:sz w:val="44"/>
          <w:szCs w:val="44"/>
          <w:rtl/>
        </w:rPr>
        <w:t>اج</w:t>
      </w:r>
      <w:r w:rsidRPr="002C7EF6">
        <w:rPr>
          <w:rFonts w:cs="B Titr" w:hint="cs"/>
          <w:b/>
          <w:bCs/>
          <w:sz w:val="44"/>
          <w:szCs w:val="44"/>
          <w:rtl/>
        </w:rPr>
        <w:t>ــ</w:t>
      </w:r>
      <w:r w:rsidRPr="002C7EF6">
        <w:rPr>
          <w:rFonts w:cs="B Titr"/>
          <w:b/>
          <w:bCs/>
          <w:sz w:val="44"/>
          <w:szCs w:val="44"/>
          <w:rtl/>
        </w:rPr>
        <w:t>ع</w:t>
      </w:r>
      <w:r w:rsidRPr="002C7EF6">
        <w:rPr>
          <w:rFonts w:cs="B Titr" w:hint="cs"/>
          <w:b/>
          <w:bCs/>
          <w:sz w:val="44"/>
          <w:szCs w:val="44"/>
          <w:rtl/>
        </w:rPr>
        <w:t>ــ</w:t>
      </w:r>
      <w:r w:rsidRPr="002C7EF6">
        <w:rPr>
          <w:rFonts w:cs="B Titr"/>
          <w:b/>
          <w:bCs/>
          <w:sz w:val="44"/>
          <w:szCs w:val="44"/>
          <w:rtl/>
        </w:rPr>
        <w:t>ه</w:t>
      </w:r>
    </w:p>
    <w:p w:rsidR="0043251B" w:rsidRPr="0003407F" w:rsidRDefault="0043251B" w:rsidP="00612588">
      <w:pPr>
        <w:spacing w:line="240" w:lineRule="atLeast"/>
        <w:jc w:val="both"/>
        <w:rPr>
          <w:rFonts w:cs="B Nazanin"/>
          <w:b/>
          <w:bCs/>
          <w:sz w:val="28"/>
          <w:szCs w:val="28"/>
          <w:rtl/>
        </w:rPr>
      </w:pPr>
    </w:p>
    <w:p w:rsidR="00DF0DA1" w:rsidRPr="00DF0DA1" w:rsidRDefault="00DF0DA1" w:rsidP="00DF0DA1">
      <w:pPr>
        <w:pBdr>
          <w:top w:val="single" w:sz="4" w:space="1" w:color="auto"/>
          <w:left w:val="single" w:sz="4" w:space="4" w:color="auto"/>
          <w:bottom w:val="single" w:sz="4" w:space="1" w:color="auto"/>
          <w:right w:val="single" w:sz="4" w:space="4" w:color="auto"/>
        </w:pBdr>
        <w:spacing w:line="240" w:lineRule="atLeast"/>
        <w:jc w:val="both"/>
        <w:rPr>
          <w:rFonts w:cs="B Nazanin"/>
          <w:b/>
          <w:bCs/>
          <w:sz w:val="28"/>
          <w:szCs w:val="28"/>
          <w:rtl/>
        </w:rPr>
      </w:pPr>
      <w:r w:rsidRPr="00DF0DA1">
        <w:rPr>
          <w:rFonts w:cs="B Nazanin"/>
          <w:b/>
          <w:bCs/>
          <w:sz w:val="28"/>
          <w:szCs w:val="28"/>
          <w:rtl/>
        </w:rPr>
        <w:t>يادداشت هایي از سه جلسۀ كميسيون تحقيق و بررسي تسليم طلبي و يك نوشتۀ كوتاه دست خطي مربوط به تحقيقات اين كميسون از "سردار" از جملۀ آن اسنادي است كه از دستبرد گماشتۀ خاص "رهبر" در امان مانده است. با مطالعه اين اوراق مي توان به عمق فاجعه پي برد.</w:t>
      </w:r>
    </w:p>
    <w:p w:rsidR="0043251B" w:rsidRPr="0003407F" w:rsidRDefault="0043251B" w:rsidP="00612588">
      <w:pPr>
        <w:spacing w:line="240" w:lineRule="atLeast"/>
        <w:jc w:val="both"/>
        <w:rPr>
          <w:rFonts w:cs="B Nazanin"/>
          <w:b/>
          <w:bCs/>
          <w:sz w:val="28"/>
          <w:szCs w:val="28"/>
          <w:rtl/>
        </w:rPr>
      </w:pPr>
    </w:p>
    <w:p w:rsidR="0043251B" w:rsidRPr="001107E2" w:rsidRDefault="0043251B" w:rsidP="00612588">
      <w:pPr>
        <w:spacing w:line="240" w:lineRule="atLeast"/>
        <w:jc w:val="center"/>
        <w:rPr>
          <w:rFonts w:cs="B Titr"/>
          <w:b/>
          <w:bCs/>
          <w:sz w:val="36"/>
          <w:szCs w:val="36"/>
          <w:rtl/>
        </w:rPr>
      </w:pPr>
      <w:r w:rsidRPr="001107E2">
        <w:rPr>
          <w:rFonts w:cs="B Titr"/>
          <w:b/>
          <w:bCs/>
          <w:sz w:val="36"/>
          <w:szCs w:val="36"/>
          <w:rtl/>
        </w:rPr>
        <w:t>متن سخنان سردار در</w:t>
      </w:r>
      <w:r w:rsidRPr="001107E2">
        <w:rPr>
          <w:rFonts w:cs="B Titr" w:hint="cs"/>
          <w:b/>
          <w:bCs/>
          <w:sz w:val="36"/>
          <w:szCs w:val="36"/>
          <w:rtl/>
        </w:rPr>
        <w:t xml:space="preserve"> </w:t>
      </w:r>
      <w:r w:rsidRPr="001107E2">
        <w:rPr>
          <w:rFonts w:cs="B Titr"/>
          <w:b/>
          <w:bCs/>
          <w:sz w:val="36"/>
          <w:szCs w:val="36"/>
          <w:rtl/>
        </w:rPr>
        <w:t>جلس</w:t>
      </w:r>
      <w:r w:rsidRPr="001107E2">
        <w:rPr>
          <w:rFonts w:cs="B Titr" w:hint="cs"/>
          <w:b/>
          <w:bCs/>
          <w:sz w:val="36"/>
          <w:szCs w:val="36"/>
          <w:rtl/>
        </w:rPr>
        <w:t>ۀ</w:t>
      </w:r>
      <w:r w:rsidRPr="001107E2">
        <w:rPr>
          <w:rFonts w:cs="B Titr"/>
          <w:b/>
          <w:bCs/>
          <w:sz w:val="36"/>
          <w:szCs w:val="36"/>
          <w:rtl/>
        </w:rPr>
        <w:t xml:space="preserve"> كميسيون تحقيق</w:t>
      </w:r>
      <w:r w:rsidRPr="001107E2">
        <w:rPr>
          <w:rFonts w:cs="B Titr" w:hint="cs"/>
          <w:b/>
          <w:bCs/>
          <w:sz w:val="36"/>
          <w:szCs w:val="36"/>
          <w:rtl/>
        </w:rPr>
        <w:t xml:space="preserve"> </w:t>
      </w:r>
      <w:r w:rsidRPr="001107E2">
        <w:rPr>
          <w:rFonts w:cs="B Titr"/>
          <w:b/>
          <w:bCs/>
          <w:sz w:val="36"/>
          <w:szCs w:val="36"/>
          <w:rtl/>
        </w:rPr>
        <w:t>و</w:t>
      </w:r>
      <w:r w:rsidRPr="001107E2">
        <w:rPr>
          <w:rFonts w:cs="B Titr" w:hint="cs"/>
          <w:b/>
          <w:bCs/>
          <w:sz w:val="36"/>
          <w:szCs w:val="36"/>
          <w:rtl/>
        </w:rPr>
        <w:t xml:space="preserve"> </w:t>
      </w:r>
      <w:r w:rsidRPr="001107E2">
        <w:rPr>
          <w:rFonts w:cs="B Titr"/>
          <w:b/>
          <w:bCs/>
          <w:sz w:val="36"/>
          <w:szCs w:val="36"/>
          <w:rtl/>
        </w:rPr>
        <w:t>بررسي تسليم طلبي</w:t>
      </w:r>
    </w:p>
    <w:p w:rsidR="0043251B" w:rsidRPr="001107E2" w:rsidRDefault="0043251B" w:rsidP="00612588">
      <w:pPr>
        <w:spacing w:line="240" w:lineRule="atLeast"/>
        <w:jc w:val="center"/>
        <w:rPr>
          <w:rFonts w:cs="B Titr"/>
          <w:b/>
          <w:bCs/>
          <w:sz w:val="28"/>
          <w:szCs w:val="28"/>
          <w:rtl/>
        </w:rPr>
      </w:pPr>
      <w:r w:rsidRPr="001107E2">
        <w:rPr>
          <w:rFonts w:cs="B Titr" w:hint="cs"/>
          <w:b/>
          <w:bCs/>
          <w:sz w:val="28"/>
          <w:szCs w:val="28"/>
          <w:rtl/>
        </w:rPr>
        <w:t>10</w:t>
      </w:r>
      <w:r w:rsidRPr="001107E2">
        <w:rPr>
          <w:rFonts w:cs="B Titr"/>
          <w:b/>
          <w:bCs/>
          <w:sz w:val="28"/>
          <w:szCs w:val="28"/>
          <w:rtl/>
        </w:rPr>
        <w:t xml:space="preserve">/  3 / 1364 </w:t>
      </w:r>
    </w:p>
    <w:p w:rsidR="0043251B" w:rsidRPr="0003407F" w:rsidRDefault="0043251B" w:rsidP="00612588">
      <w:pPr>
        <w:spacing w:line="240" w:lineRule="atLeast"/>
        <w:jc w:val="center"/>
        <w:rPr>
          <w:rFonts w:cs="B Nazanin"/>
          <w:b/>
          <w:bCs/>
          <w:sz w:val="28"/>
          <w:szCs w:val="28"/>
          <w:rtl/>
        </w:rPr>
      </w:pPr>
    </w:p>
    <w:p w:rsidR="001E51AF" w:rsidRPr="00C17EC0" w:rsidRDefault="001E51AF" w:rsidP="001E51AF">
      <w:pPr>
        <w:spacing w:line="240" w:lineRule="atLeast"/>
        <w:jc w:val="both"/>
        <w:rPr>
          <w:rFonts w:cs="B Nazanin"/>
          <w:b/>
          <w:bCs/>
          <w:sz w:val="26"/>
          <w:szCs w:val="26"/>
          <w:rtl/>
        </w:rPr>
      </w:pPr>
      <w:r w:rsidRPr="00C17EC0">
        <w:rPr>
          <w:rFonts w:cs="B Nazanin"/>
          <w:b/>
          <w:bCs/>
          <w:sz w:val="26"/>
          <w:szCs w:val="26"/>
          <w:rtl/>
        </w:rPr>
        <w:t>«در اشتباهت همگي سهيم اند: كادرها، اعضاي عادي سازمان و روابط توده یي؛ مسئله صرفا بر سر كميت اشتباهات است، جريان نيرومند نا مساعدتها همگي را كشاند. ميزان اشتباهات غير ارادي فرق كرده است. كميتۀ مركزي به تنهایي مسئول نيست و افراد رابطه گيرنده نيز به تنهايي مسئول نيستند. رفقایي كه بطور غيرمستقيم نقش داشتند نيز مسئوليت دارند. شرايط عمومي و جريان عمومي قبلاً بوجود آمده بود. مركزيت بحد خود اشتباه كرده و افراد ديگر هم به اندازۀ خود شان اشتباه كرده اند. كسان ديگري هم كه قبلاً مسايل را مطرح مي كردند اشتباهاتي دارند. كساني كه اعتراض داشته اند حتي چند ماه قبل از جريان ارتباط گيري فيصله كرده بودند كه خصوصي با دولت رابطه بگيرند (ياسين، پويان، موسي ......).</w:t>
      </w:r>
    </w:p>
    <w:p w:rsidR="001E51AF" w:rsidRPr="00C17EC0" w:rsidRDefault="001E51AF" w:rsidP="001E51AF">
      <w:pPr>
        <w:spacing w:line="240" w:lineRule="atLeast"/>
        <w:jc w:val="both"/>
        <w:rPr>
          <w:rFonts w:cs="B Nazanin"/>
          <w:b/>
          <w:bCs/>
          <w:sz w:val="26"/>
          <w:szCs w:val="26"/>
          <w:rtl/>
        </w:rPr>
      </w:pPr>
      <w:r w:rsidRPr="00C17EC0">
        <w:rPr>
          <w:rFonts w:cs="B Nazanin"/>
          <w:b/>
          <w:bCs/>
          <w:sz w:val="26"/>
          <w:szCs w:val="26"/>
          <w:rtl/>
        </w:rPr>
        <w:t xml:space="preserve">اگر پيكار ارتباط گرفته زمينه هايش نزد ديگران نيز بوده. كساني كه ماندند حتي از رابطه گيري با دولت استقبال كردند، چنانچه موقع بمباران اخوانيها توسط دولت اكثريت خوشحالي داشتند. باقيمانده ها اعتراض نكردند و تواقق مستقيم يا غير مستقيم داشتند. فقط عدۀ معدودي مخالفت مي كردند و ديگران يا موافق بودند و يا خاموش. تمايل به ارتباط گيري فقط تبارز علني در وجود سخي و پيكار داشته است. </w:t>
      </w:r>
    </w:p>
    <w:p w:rsidR="001E51AF" w:rsidRPr="00C17EC0" w:rsidRDefault="001E51AF" w:rsidP="001E51AF">
      <w:pPr>
        <w:spacing w:line="240" w:lineRule="atLeast"/>
        <w:jc w:val="both"/>
        <w:rPr>
          <w:rFonts w:cs="B Nazanin"/>
          <w:b/>
          <w:bCs/>
          <w:sz w:val="26"/>
          <w:szCs w:val="26"/>
          <w:rtl/>
        </w:rPr>
      </w:pPr>
      <w:r w:rsidRPr="00C17EC0">
        <w:rPr>
          <w:rFonts w:cs="B Nazanin"/>
          <w:b/>
          <w:bCs/>
          <w:sz w:val="26"/>
          <w:szCs w:val="26"/>
          <w:rtl/>
        </w:rPr>
        <w:t>در جلسات مركزيت روي موضوعات بحث نشد؛ مثلاً قضيۀ هرات، كشيدگي ها و نظريات مختلف. مثلي كه قبلاً رفقا به توافق رسيده بودند و همگي در انتخاب من همنظر بودند.</w:t>
      </w:r>
    </w:p>
    <w:p w:rsidR="001E51AF" w:rsidRPr="00C17EC0" w:rsidRDefault="001E51AF" w:rsidP="001E51AF">
      <w:pPr>
        <w:spacing w:line="240" w:lineRule="atLeast"/>
        <w:jc w:val="both"/>
        <w:rPr>
          <w:rFonts w:cs="B Nazanin"/>
          <w:b/>
          <w:bCs/>
          <w:sz w:val="26"/>
          <w:szCs w:val="26"/>
          <w:rtl/>
        </w:rPr>
      </w:pPr>
      <w:r w:rsidRPr="00C17EC0">
        <w:rPr>
          <w:rFonts w:cs="B Nazanin"/>
          <w:b/>
          <w:bCs/>
          <w:sz w:val="26"/>
          <w:szCs w:val="26"/>
          <w:rtl/>
        </w:rPr>
        <w:t>همگي سهيم اند و باراندازي درست نيست. بايد همگي به اشتباهات خود اعترف كنند، ولي اشتباهات سخي و پيكار بيشتر است، تفاوت كمي است.</w:t>
      </w:r>
    </w:p>
    <w:p w:rsidR="001E51AF" w:rsidRPr="00C17EC0" w:rsidRDefault="001E51AF" w:rsidP="001E51AF">
      <w:pPr>
        <w:spacing w:line="240" w:lineRule="atLeast"/>
        <w:jc w:val="both"/>
        <w:rPr>
          <w:rFonts w:cs="B Nazanin"/>
          <w:b/>
          <w:bCs/>
          <w:sz w:val="26"/>
          <w:szCs w:val="26"/>
          <w:rtl/>
        </w:rPr>
      </w:pPr>
      <w:r w:rsidRPr="00C17EC0">
        <w:rPr>
          <w:rFonts w:cs="B Nazanin"/>
          <w:b/>
          <w:bCs/>
          <w:sz w:val="26"/>
          <w:szCs w:val="26"/>
          <w:rtl/>
        </w:rPr>
        <w:t>جلسۀ مركزيت دوام رابطه گيري را تاكتيكي قيد كرد و صرفاً براي شش ماه و بخاطرخروج بوده است.</w:t>
      </w:r>
    </w:p>
    <w:p w:rsidR="001E51AF" w:rsidRPr="00C17EC0" w:rsidRDefault="001E51AF" w:rsidP="001E51AF">
      <w:pPr>
        <w:spacing w:line="240" w:lineRule="atLeast"/>
        <w:jc w:val="both"/>
        <w:rPr>
          <w:rFonts w:cs="B Nazanin"/>
          <w:b/>
          <w:bCs/>
          <w:sz w:val="26"/>
          <w:szCs w:val="26"/>
          <w:rtl/>
        </w:rPr>
      </w:pPr>
      <w:r w:rsidRPr="00C17EC0">
        <w:rPr>
          <w:rFonts w:cs="B Nazanin"/>
          <w:b/>
          <w:bCs/>
          <w:sz w:val="26"/>
          <w:szCs w:val="26"/>
          <w:rtl/>
        </w:rPr>
        <w:lastRenderedPageBreak/>
        <w:t xml:space="preserve">رفقائي كه هم آمدند عدۀ زيادي از ايشان از جنگ فرار كردند و مسئلۀ مخالفت اصولي شان مطرح نبوده است. مثلاً "ا. و ب." كه هيچ گاهي كار جدي نكردند و اين حرف براي شان برگه ای شد براي فرار. </w:t>
      </w:r>
    </w:p>
    <w:p w:rsidR="001E51AF" w:rsidRPr="00C17EC0" w:rsidRDefault="001E51AF" w:rsidP="001E51AF">
      <w:pPr>
        <w:spacing w:line="240" w:lineRule="atLeast"/>
        <w:jc w:val="both"/>
        <w:rPr>
          <w:rFonts w:cs="B Nazanin"/>
          <w:b/>
          <w:bCs/>
          <w:sz w:val="26"/>
          <w:szCs w:val="26"/>
          <w:rtl/>
        </w:rPr>
      </w:pPr>
      <w:r w:rsidRPr="00C17EC0">
        <w:rPr>
          <w:rFonts w:cs="B Nazanin"/>
          <w:b/>
          <w:bCs/>
          <w:sz w:val="26"/>
          <w:szCs w:val="26"/>
          <w:rtl/>
        </w:rPr>
        <w:t xml:space="preserve">در مورد مسئلۀ خلط تضاد ها در پروان صلاحيت كافي ندارم. شناخت من بعد از شكست شان است و شناخت قبلي ندارم. در ماه اسد 59 در ديداري با رفقا (پ. و رفقاي ديگر) درخواست كردم به كوهدامن بروم. در ماه اسد 59 به قره باغ رفتم، قبلاً در بغلان بودم و دهقاني ميكردم. در ماه عقرب و قوس رفقاي پروان به كوهدامن مي آيند. از مناسبات دروني و انكشافات شان آشنائي نداشته ام و با منطقه هم آشنائي ندارم. موضوع خلط تضاد ها را در پروان در نوشتۀ قبلي بعنوان يك فاكت مطرح كرده ام ولي فعلاً نظري داده نمي توانم. با جمع آوري فاكتهاي زيادي ميتوان در مورد ابراز نظر كرد. </w:t>
      </w:r>
    </w:p>
    <w:p w:rsidR="001E51AF" w:rsidRPr="00C17EC0" w:rsidRDefault="001E51AF" w:rsidP="001E51AF">
      <w:pPr>
        <w:spacing w:line="240" w:lineRule="atLeast"/>
        <w:jc w:val="both"/>
        <w:rPr>
          <w:rFonts w:cs="B Nazanin"/>
          <w:b/>
          <w:bCs/>
          <w:sz w:val="26"/>
          <w:szCs w:val="26"/>
          <w:rtl/>
        </w:rPr>
      </w:pPr>
      <w:r w:rsidRPr="00C17EC0">
        <w:rPr>
          <w:rFonts w:cs="B Nazanin"/>
          <w:b/>
          <w:bCs/>
          <w:sz w:val="26"/>
          <w:szCs w:val="26"/>
          <w:rtl/>
        </w:rPr>
        <w:t xml:space="preserve">مسئله ارتباط گيري از لحاظ ذهني تا حدودي از كاپيسا پروان آمد و از لحاظ عيني شكست هاي پي در پي اوضاعي بوجود آورد كه روحیات شكستي و عقده یي را با خود داشت. </w:t>
      </w:r>
    </w:p>
    <w:p w:rsidR="001E51AF" w:rsidRPr="00C17EC0" w:rsidRDefault="001E51AF" w:rsidP="001E51AF">
      <w:pPr>
        <w:spacing w:line="240" w:lineRule="atLeast"/>
        <w:jc w:val="both"/>
        <w:rPr>
          <w:rFonts w:cs="B Nazanin"/>
          <w:b/>
          <w:bCs/>
          <w:sz w:val="26"/>
          <w:szCs w:val="26"/>
          <w:rtl/>
        </w:rPr>
      </w:pPr>
      <w:r w:rsidRPr="00C17EC0">
        <w:rPr>
          <w:rFonts w:cs="B Nazanin"/>
          <w:b/>
          <w:bCs/>
          <w:sz w:val="26"/>
          <w:szCs w:val="26"/>
          <w:rtl/>
        </w:rPr>
        <w:t xml:space="preserve">در مورد ريشه هاي ايدئولوژيك قضيه بايد گفت كه مسئله از تضاد اصلي ناشي ميشود كه تضاد بين خرده بورژواهاي "ساما" با ايدئولوژي طبقه كارگر است. ساخت طبقاتي سازمان از لحاظ منشاء اجتماعي كلاً خرده بورژوائي بوده و اگر افراد تجديد تربيت كارگري شده باشند، جزئي است و هنوز جهت عمده را اختيار نكرده. ايدئولوژي افراد و منش فردي با ايدئولوژي ادعائي در تضاد است. از همين لحاظ است كه تا حال نقش پيشآهنگ دموكراسي نوين و پيشآهنگي طبقه كارگر را مستقيماً و عيناً نتوانسته ايم برعهده بگيريم و با طبقۀ كارگر هيچگونه رابطه اي موجود نيست. اين تضاد اصلي و ريشه اي است. انحرافات خرده بورژوائي كاملاً بديهي است. جهت عمده را ايدئولوژي خرده بورژوازي ميساخته است. </w:t>
      </w:r>
    </w:p>
    <w:p w:rsidR="001E51AF" w:rsidRPr="00C17EC0" w:rsidRDefault="001E51AF" w:rsidP="001E51AF">
      <w:pPr>
        <w:spacing w:line="240" w:lineRule="atLeast"/>
        <w:jc w:val="both"/>
        <w:rPr>
          <w:rFonts w:cs="B Nazanin"/>
          <w:b/>
          <w:bCs/>
          <w:sz w:val="26"/>
          <w:szCs w:val="26"/>
          <w:rtl/>
        </w:rPr>
      </w:pPr>
      <w:r w:rsidRPr="00C17EC0">
        <w:rPr>
          <w:rFonts w:cs="B Nazanin"/>
          <w:b/>
          <w:bCs/>
          <w:sz w:val="26"/>
          <w:szCs w:val="26"/>
          <w:rtl/>
        </w:rPr>
        <w:t>در مورد حكم استراتژيك و حكم تاكتيكي در مورد رابطه گيري با دولت باد گفت كه بعد از روان كردن خط حاجي صاحب و خواهش قطع رابطه مسئله بصورت جدي مطرح است. در جريان پيش از جلسۀ بابه قشقار" زكريا " چون در شفاخانه است عملاً مداخله ندارد و صرفاً مشوره هائي ازش گرفته ميشود و مستقيما در جريان كارها نيست. بعد از ارتباط گيري- بيان و اقعيتها- رفقا سخي و پيكار بخاطر ارتباط گيري با دولت از طرف باقي رفقا زير فشارهستند. پيكار بارها از طرف حاجي صاحب موظف به رفتن به كوهدامن شده بود. پيكار با اكراه كابل را رها ميكند و كوهدامن ميرود. وي زياد افشاگري ميكرد در فاميلها، در بازار و كوچه كه انعكاسات اين حرف ها پاكستان رسيده بود. بعد از دوماه اصرار، من و سخي وي را از كابل كشيديم. بر اساس اين افشاگري ها بود كه "ب." بندي شد. بعد از رفتن پيكار به كوهدامن با هم اختلافي نداريم و نظرات ما واحد است. اختلاف نظر بين من و سخي وجود دارد كه سخي زياد بي پروائي ميكرد و لاقيد بود. در هوتل كابل بارها هركس را مي آورد و در مكرويان همچنان (كار وي از من پيشرفته تر بود). سخي هم در كابل ايلا گشتي ميكرد. از لحاظ گپ زدن در بين اتاق نيز بي احتياطي ميكرد و از تاكتيكي بودن حركت و مسايل داخلي خود ما صحبت به عمل مي آورد. درين مورد تجربۀ منفي وجود داشت. در روز اول گرفتاري "هراتي ها" يعقوبي گفت كه صداي آنها ثبت شده و در جلسات خصوصي خود عليه ما صحبت ميكردند. سخي زياد بي احتياطي ميكرد. چون سخي ارتباط گيري با دولت را تأمين كرده بود و ميخواست گناه خود را به هر قيمت بشويد اينطور رفتار ميكرد. دولت براي ما ميگفت كه ارتباط شما تاكتيكي است، زيرا حرف هاي ما بين شان ميرفت.</w:t>
      </w:r>
    </w:p>
    <w:p w:rsidR="001E51AF" w:rsidRPr="00C17EC0" w:rsidRDefault="001E51AF" w:rsidP="001E51AF">
      <w:pPr>
        <w:spacing w:line="240" w:lineRule="atLeast"/>
        <w:jc w:val="both"/>
        <w:rPr>
          <w:rFonts w:cs="B Nazanin"/>
          <w:b/>
          <w:bCs/>
          <w:sz w:val="26"/>
          <w:szCs w:val="26"/>
          <w:rtl/>
        </w:rPr>
      </w:pPr>
      <w:r w:rsidRPr="00C17EC0">
        <w:rPr>
          <w:rFonts w:cs="B Nazanin"/>
          <w:b/>
          <w:bCs/>
          <w:sz w:val="26"/>
          <w:szCs w:val="26"/>
          <w:rtl/>
        </w:rPr>
        <w:lastRenderedPageBreak/>
        <w:t xml:space="preserve">اين ارتباط تضادي در خود نهفته داشت يعني ما بايد در عمل كاري ميكرديم كه مسايل را تاكتيكي حل ميكرديم ولی در ظاهر استراتژيك جلوه ميداديم. روز اول هم اين حرف ها را گفته بودند. اين تضاد بصورت ماهوي وجود داشت و در سبك كار تبارز كرد. </w:t>
      </w:r>
    </w:p>
    <w:p w:rsidR="001E51AF" w:rsidRPr="00C17EC0" w:rsidRDefault="001E51AF" w:rsidP="001E51AF">
      <w:pPr>
        <w:spacing w:line="240" w:lineRule="atLeast"/>
        <w:jc w:val="both"/>
        <w:rPr>
          <w:rFonts w:cs="B Nazanin"/>
          <w:b/>
          <w:bCs/>
          <w:sz w:val="26"/>
          <w:szCs w:val="26"/>
          <w:rtl/>
        </w:rPr>
      </w:pPr>
      <w:r w:rsidRPr="00C17EC0">
        <w:rPr>
          <w:rFonts w:cs="B Nazanin"/>
          <w:b/>
          <w:bCs/>
          <w:sz w:val="26"/>
          <w:szCs w:val="26"/>
          <w:rtl/>
        </w:rPr>
        <w:t xml:space="preserve">در راه انحراف، اصول انقلابي كاربري ندارد. با دشمن نيرومند روبرو هستي و بايد با وي ديپلماسي كني. ما مجبور بوديم تا حد ممكن از حرف تاكتيكي جلوگيري كنيم. گذشته از آن از لحاظ اصولي من دولت را تائيد نكرده ام و بارها عليه انجينير اولين كسي بودم كه حرف هايشان را رد ميكردم. استدلالات مرا سخي و پيكار براي ديگر رفقا بيان ميكردند. در قسمت مشي مستقل ملي من حرف ميزدم كه اگر مشي مستقل ملي ني پس چي؟ مشي ديگر مشي وابستگي ملي و انقياد ملي است. من حرف ميزدم و استدلالات مرا سخي و پيكار براي رفقاي ديگر انتقال مي دادند. حساسيت و لطافت كار من با آنها فرق ميكرد. آنها در بين رفقا بودند و من در بين دشمن. بارها به رفقا از وضع بغرنجي كه در آن قرار داشتم ياد كرده ام و با من شوخي مي كردند كه مزه دهانتان چطور است؟ انحراف و كثافتي كه در آن قرار داشتم و تهديدات دشمن باعث ميشد كه چند شبانه روز مزه دهان تلخ ميبود. موقعيت من با ديگران فرق ميكرد و اصلاً بالاي حرف من حساب ميشد نه بالاي حرف سخي و پيكار؛ زيرا من نمايندۀ رسمي بودم. قبل از جلسۀ بابه قشقار ما جلساتي داريم كه نظرات ما با هم تفاوتي ندارد. مدرك دوم رفقاي ديگري هم هستند. حرف ما بعد از برآمدن انجينير جنجالي ميشود، زيرا انجينير بعد از برآمدن از شفاخانه فعال ميشود و براي اولين بار در جلسۀ بابه قشقار شركت ميكند. دستور حاجي صاحب از لحاظ موقعيت و از لحاظ امكانات درست نبود. يك جريان اجتماعي به ارادۀ افراد تعلق ندارد. دوران دوران رونق كار ارتباط گيري بود. پول، تجهيزات و سلاح دولت ميداد. لچكان و بابه قشقار به تنهائي مانده بود و توانستيم طي مدت ارتباط با دولت تا كلكان برسيم. مشواني، صوفيا، لچكان، زمين اوغور پس گرفته شد. اين دوران دوران ثمر بخشي كار بود. رفقا نمي برآمدند و توده ها هم قناعت نداشتند. </w:t>
      </w:r>
    </w:p>
    <w:p w:rsidR="001E51AF" w:rsidRPr="00C17EC0" w:rsidRDefault="001E51AF" w:rsidP="001E51AF">
      <w:pPr>
        <w:spacing w:line="240" w:lineRule="atLeast"/>
        <w:jc w:val="both"/>
        <w:rPr>
          <w:rFonts w:cs="B Nazanin"/>
          <w:b/>
          <w:bCs/>
          <w:sz w:val="26"/>
          <w:szCs w:val="26"/>
          <w:rtl/>
        </w:rPr>
      </w:pPr>
      <w:r w:rsidRPr="00C17EC0">
        <w:rPr>
          <w:rFonts w:cs="B Nazanin"/>
          <w:b/>
          <w:bCs/>
          <w:sz w:val="26"/>
          <w:szCs w:val="26"/>
          <w:rtl/>
        </w:rPr>
        <w:t xml:space="preserve">در جلسه انجنير مسئله ارتباط با دولت را بعنوان يك قضيه استراتيژيك مطرح كرد. من يك ونيم ساعت بالاي حرف انجينير حرف زدم. من گفتم كه آمدن شوروي تجاوز است و استعمار است كه ديده ميشود و لمس مي گردد. درين مورد ما خود را هم قناعت داده نميتوانيم. همچنان بالاي مشي مستقل ملي حرف زدم. البته من حرف انجنير را ماست مالي كردم و مطلب من اين بود كه انجنير اصلاح شود . سخي با وي برخورد رفيقانه نداشته است و سخي فقط او را به دند تيله كرد. درين مجلس در ضمن اينكه حرفهاي انجنير را رد كردم گفتم كه تا زانو در بين كثافت پيش ميرويم ولي براي فعلاً چارۀ ديگري نداريم. با حرف حاجي صاحب موافق نبودم. در آن زمان جز پنج نفر ديگران نمي برآمدند. باقي رفقا ميگفتند چون در خط، امكانات و چگونگي اجراي كار روشن نيست بايد رفقا توضيح </w:t>
      </w:r>
    </w:p>
    <w:p w:rsidR="001E51AF" w:rsidRPr="00C17EC0" w:rsidRDefault="001E51AF" w:rsidP="001E51AF">
      <w:pPr>
        <w:spacing w:line="240" w:lineRule="atLeast"/>
        <w:jc w:val="both"/>
        <w:rPr>
          <w:rFonts w:cs="B Nazanin"/>
          <w:b/>
          <w:bCs/>
          <w:sz w:val="26"/>
          <w:szCs w:val="26"/>
          <w:rtl/>
        </w:rPr>
      </w:pPr>
      <w:r w:rsidRPr="00C17EC0">
        <w:rPr>
          <w:rFonts w:cs="B Nazanin"/>
          <w:b/>
          <w:bCs/>
          <w:sz w:val="26"/>
          <w:szCs w:val="26"/>
          <w:rtl/>
        </w:rPr>
        <w:t xml:space="preserve">بدهند. روحيات رفقا و مردم موافق حفظ وضع موجود بود. با سنگين با واجد و منير كسي موافق برآمدن نبود. </w:t>
      </w:r>
    </w:p>
    <w:p w:rsidR="001E51AF" w:rsidRPr="00C17EC0" w:rsidRDefault="001E51AF" w:rsidP="001E51AF">
      <w:pPr>
        <w:spacing w:line="240" w:lineRule="atLeast"/>
        <w:jc w:val="both"/>
        <w:rPr>
          <w:rFonts w:cs="B Nazanin"/>
          <w:b/>
          <w:bCs/>
          <w:sz w:val="26"/>
          <w:szCs w:val="26"/>
          <w:rtl/>
        </w:rPr>
      </w:pPr>
      <w:r w:rsidRPr="00C17EC0">
        <w:rPr>
          <w:rFonts w:cs="B Nazanin"/>
          <w:b/>
          <w:bCs/>
          <w:sz w:val="26"/>
          <w:szCs w:val="26"/>
          <w:rtl/>
        </w:rPr>
        <w:t>من گفتم اگر يك نفر راضي نباشد من نمايندگي را قبول ندارم. صرف سخي قبول نداشت. تمامي رفقا با سخي مخالفت كردند. رفقا ادامۀ كار نمايندگي را به عذر از من خواستند. چند روز با سخي حرف نميزدم. در اخير اين جلسه چيزي نوشتم: « چنانچه اگر رفتن به اردوگاه سوسياليزم و يا رفتن به طرف امپرياليزم مطرح باشد و بايد يكي انتخاب شود ما بطرف سوسياليزم ميرويم . ما بر مواضع انقلابي خود كما في السابق پا برجا هستيم. »</w:t>
      </w:r>
    </w:p>
    <w:p w:rsidR="001E51AF" w:rsidRPr="00C17EC0" w:rsidRDefault="001E51AF" w:rsidP="001E51AF">
      <w:pPr>
        <w:spacing w:line="240" w:lineRule="atLeast"/>
        <w:jc w:val="both"/>
        <w:rPr>
          <w:rFonts w:cs="B Nazanin"/>
          <w:b/>
          <w:bCs/>
          <w:sz w:val="26"/>
          <w:szCs w:val="26"/>
          <w:rtl/>
        </w:rPr>
      </w:pPr>
      <w:r w:rsidRPr="00C17EC0">
        <w:rPr>
          <w:rFonts w:cs="B Nazanin"/>
          <w:b/>
          <w:bCs/>
          <w:sz w:val="26"/>
          <w:szCs w:val="26"/>
          <w:rtl/>
        </w:rPr>
        <w:t xml:space="preserve">به تدريج مناسبات من با هر سه نفر خراب شد. من بارها به ياسين گفته ام كه بايد انجينير را نجات داد. </w:t>
      </w:r>
    </w:p>
    <w:p w:rsidR="001E51AF" w:rsidRPr="00C17EC0" w:rsidRDefault="001E51AF" w:rsidP="001E51AF">
      <w:pPr>
        <w:spacing w:line="240" w:lineRule="atLeast"/>
        <w:jc w:val="both"/>
        <w:rPr>
          <w:rFonts w:cs="B Nazanin"/>
          <w:b/>
          <w:bCs/>
          <w:sz w:val="26"/>
          <w:szCs w:val="26"/>
          <w:rtl/>
        </w:rPr>
      </w:pPr>
      <w:r w:rsidRPr="00C17EC0">
        <w:rPr>
          <w:rFonts w:cs="B Nazanin"/>
          <w:b/>
          <w:bCs/>
          <w:sz w:val="26"/>
          <w:szCs w:val="26"/>
          <w:rtl/>
        </w:rPr>
        <w:lastRenderedPageBreak/>
        <w:t xml:space="preserve">بعد خواستهاي دولت افزايش يافت. درخواست عسكر گيري، بيرق بالا كردن، تشكيل كئوپراتيف، مارش و ميتينگ و مصاحبۀ تلويزيوني. از مواضع انقلابي من دفاع ميكردم و رفقا را قانع ميساختم و سخي و پيكار تبليغ مي كردند. سخي از لحاظ فكري مخمصه داشت. در مقابل دولت من يا مخالفت كرده ام يا درخواستهايش را به تعويق انداخته ام و يا استدلال كرده ام. در درون دولت و در رابطه با رفقا من مدافع مواضع درست بودم. اينكه دولت نتوانست افراد سياسي بياورد، در منطقه جلسات تبليغاتي دائر نموده نتوانست و افراد مسلح دولتي داخل منطقه نشد، كارهاي من بود، نه از كس ديگري . با مصاحبه تلويزيوني من مخالفت كردم و با ساختن جبهۀ ملي پدر وطن همچنان و لذا ارتباط گيري اوليه عملاً در حدود آتس بس باقي ماند. از لحاظ عملي و از لحاظ تئوريك مدافع اصلي من بودم. در ظرف يازده ماه، ارتباط گيري با دولت عملاً از حدود آتش بس تجاوز نكرد و دولت پيشروي نكرد. </w:t>
      </w:r>
    </w:p>
    <w:p w:rsidR="001E51AF" w:rsidRPr="00C17EC0" w:rsidRDefault="001E51AF" w:rsidP="001E51AF">
      <w:pPr>
        <w:spacing w:line="240" w:lineRule="atLeast"/>
        <w:jc w:val="both"/>
        <w:rPr>
          <w:rFonts w:cs="B Nazanin"/>
          <w:b/>
          <w:bCs/>
          <w:sz w:val="26"/>
          <w:szCs w:val="26"/>
          <w:rtl/>
        </w:rPr>
      </w:pPr>
      <w:r w:rsidRPr="00C17EC0">
        <w:rPr>
          <w:rFonts w:cs="B Nazanin"/>
          <w:b/>
          <w:bCs/>
          <w:sz w:val="26"/>
          <w:szCs w:val="26"/>
          <w:rtl/>
        </w:rPr>
        <w:t xml:space="preserve">با افزايش خواست دولت و تهديد و سركوب دولت مثل بمبارد مشواني و قلعۀ منگلي ها و شروع بگير بگير من براي برآمدن كار كردم. در جلسات سخي و پيكار در اقليت بوده اند و حتي يكبار سخي از جلسه گريان كرده برآمد. زمينۀ عيني براي بر آمدن مساعد ميشود و من براي رفقا تبليغ مينمايم. در بابه قشقار بيرق دولتي را پائين كردم. روزهاي اخير سخي را گفتم رفقا بايد كشيده شوند و وي گفت كه به گفت شما مي برآيند. دوران بحران بود و ما با تجربه ميتوانستيم ثابت كنيم. رفتيم و از "گذر" شروع كرديم. از سرباز و از سنگين همچنان كلكان و از بابه قشقار كه انجنير نفوذ داشت. من خودم كابل آمدم كه با لاله كو اينطرف بيايم. اينكه چرا به سنگين احوال داده نشده است، قابل بحث است. با تمام كادرها صحبت كردم كه قبول داشتند. سخي حرف خود را عملي كرد. در برآمدن يك شبانه روز تأخير تفاوت زياد ايجاد ميكند. دولت تضمين مي خواهد </w:t>
      </w:r>
      <w:r w:rsidRPr="00C17EC0">
        <w:rPr>
          <w:rFonts w:ascii="Times New Roman" w:hAnsi="Times New Roman" w:cs="Times New Roman" w:hint="cs"/>
          <w:b/>
          <w:bCs/>
          <w:sz w:val="26"/>
          <w:szCs w:val="26"/>
          <w:rtl/>
        </w:rPr>
        <w:t>–</w:t>
      </w:r>
      <w:r w:rsidRPr="00C17EC0">
        <w:rPr>
          <w:rFonts w:cs="B Nazanin"/>
          <w:b/>
          <w:bCs/>
          <w:sz w:val="26"/>
          <w:szCs w:val="26"/>
          <w:rtl/>
        </w:rPr>
        <w:t xml:space="preserve"> </w:t>
      </w:r>
      <w:r w:rsidRPr="00C17EC0">
        <w:rPr>
          <w:rFonts w:cs="B Nazanin" w:hint="cs"/>
          <w:b/>
          <w:bCs/>
          <w:sz w:val="26"/>
          <w:szCs w:val="26"/>
          <w:rtl/>
        </w:rPr>
        <w:t>دولت</w:t>
      </w:r>
      <w:r w:rsidRPr="00C17EC0">
        <w:rPr>
          <w:rFonts w:cs="B Nazanin"/>
          <w:b/>
          <w:bCs/>
          <w:sz w:val="26"/>
          <w:szCs w:val="26"/>
          <w:rtl/>
        </w:rPr>
        <w:t xml:space="preserve"> </w:t>
      </w:r>
      <w:r w:rsidRPr="00C17EC0">
        <w:rPr>
          <w:rFonts w:cs="B Nazanin" w:hint="cs"/>
          <w:b/>
          <w:bCs/>
          <w:sz w:val="26"/>
          <w:szCs w:val="26"/>
          <w:rtl/>
        </w:rPr>
        <w:t>آنها</w:t>
      </w:r>
      <w:r w:rsidRPr="00C17EC0">
        <w:rPr>
          <w:rFonts w:cs="B Nazanin"/>
          <w:b/>
          <w:bCs/>
          <w:sz w:val="26"/>
          <w:szCs w:val="26"/>
          <w:rtl/>
        </w:rPr>
        <w:t xml:space="preserve"> </w:t>
      </w:r>
      <w:r w:rsidRPr="00C17EC0">
        <w:rPr>
          <w:rFonts w:cs="B Nazanin" w:hint="cs"/>
          <w:b/>
          <w:bCs/>
          <w:sz w:val="26"/>
          <w:szCs w:val="26"/>
          <w:rtl/>
        </w:rPr>
        <w:t>را</w:t>
      </w:r>
      <w:r w:rsidRPr="00C17EC0">
        <w:rPr>
          <w:rFonts w:cs="B Nazanin"/>
          <w:b/>
          <w:bCs/>
          <w:sz w:val="26"/>
          <w:szCs w:val="26"/>
          <w:rtl/>
        </w:rPr>
        <w:t xml:space="preserve"> </w:t>
      </w:r>
      <w:r w:rsidRPr="00C17EC0">
        <w:rPr>
          <w:rFonts w:cs="B Nazanin" w:hint="cs"/>
          <w:b/>
          <w:bCs/>
          <w:sz w:val="26"/>
          <w:szCs w:val="26"/>
          <w:rtl/>
        </w:rPr>
        <w:t>نوازش</w:t>
      </w:r>
      <w:r w:rsidRPr="00C17EC0">
        <w:rPr>
          <w:rFonts w:cs="B Nazanin"/>
          <w:b/>
          <w:bCs/>
          <w:sz w:val="26"/>
          <w:szCs w:val="26"/>
          <w:rtl/>
        </w:rPr>
        <w:t xml:space="preserve"> </w:t>
      </w:r>
      <w:r w:rsidRPr="00C17EC0">
        <w:rPr>
          <w:rFonts w:cs="B Nazanin" w:hint="cs"/>
          <w:b/>
          <w:bCs/>
          <w:sz w:val="26"/>
          <w:szCs w:val="26"/>
          <w:rtl/>
        </w:rPr>
        <w:t>كرد</w:t>
      </w:r>
      <w:r w:rsidRPr="00C17EC0">
        <w:rPr>
          <w:rFonts w:cs="B Nazanin"/>
          <w:b/>
          <w:bCs/>
          <w:sz w:val="26"/>
          <w:szCs w:val="26"/>
          <w:rtl/>
        </w:rPr>
        <w:t xml:space="preserve"> </w:t>
      </w:r>
      <w:r w:rsidRPr="00C17EC0">
        <w:rPr>
          <w:rFonts w:ascii="Times New Roman" w:hAnsi="Times New Roman" w:cs="Times New Roman" w:hint="cs"/>
          <w:b/>
          <w:bCs/>
          <w:sz w:val="26"/>
          <w:szCs w:val="26"/>
          <w:rtl/>
        </w:rPr>
        <w:t>–</w:t>
      </w:r>
      <w:r w:rsidRPr="00C17EC0">
        <w:rPr>
          <w:rFonts w:cs="B Nazanin"/>
          <w:b/>
          <w:bCs/>
          <w:sz w:val="26"/>
          <w:szCs w:val="26"/>
          <w:rtl/>
        </w:rPr>
        <w:t xml:space="preserve"> </w:t>
      </w:r>
      <w:r w:rsidRPr="00C17EC0">
        <w:rPr>
          <w:rFonts w:cs="B Nazanin" w:hint="cs"/>
          <w:b/>
          <w:bCs/>
          <w:sz w:val="26"/>
          <w:szCs w:val="26"/>
          <w:rtl/>
        </w:rPr>
        <w:t>سنگين</w:t>
      </w:r>
      <w:r w:rsidRPr="00C17EC0">
        <w:rPr>
          <w:rFonts w:cs="B Nazanin"/>
          <w:b/>
          <w:bCs/>
          <w:sz w:val="26"/>
          <w:szCs w:val="26"/>
          <w:rtl/>
        </w:rPr>
        <w:t xml:space="preserve"> </w:t>
      </w:r>
      <w:r w:rsidRPr="00C17EC0">
        <w:rPr>
          <w:rFonts w:cs="B Nazanin" w:hint="cs"/>
          <w:b/>
          <w:bCs/>
          <w:sz w:val="26"/>
          <w:szCs w:val="26"/>
          <w:rtl/>
        </w:rPr>
        <w:t>خودش</w:t>
      </w:r>
      <w:r w:rsidRPr="00C17EC0">
        <w:rPr>
          <w:rFonts w:cs="B Nazanin"/>
          <w:b/>
          <w:bCs/>
          <w:sz w:val="26"/>
          <w:szCs w:val="26"/>
          <w:rtl/>
        </w:rPr>
        <w:t xml:space="preserve"> </w:t>
      </w:r>
      <w:r w:rsidRPr="00C17EC0">
        <w:rPr>
          <w:rFonts w:cs="B Nazanin" w:hint="cs"/>
          <w:b/>
          <w:bCs/>
          <w:sz w:val="26"/>
          <w:szCs w:val="26"/>
          <w:rtl/>
        </w:rPr>
        <w:t>قبول</w:t>
      </w:r>
      <w:r w:rsidRPr="00C17EC0">
        <w:rPr>
          <w:rFonts w:cs="B Nazanin"/>
          <w:b/>
          <w:bCs/>
          <w:sz w:val="26"/>
          <w:szCs w:val="26"/>
          <w:rtl/>
        </w:rPr>
        <w:t xml:space="preserve"> </w:t>
      </w:r>
      <w:r w:rsidRPr="00C17EC0">
        <w:rPr>
          <w:rFonts w:cs="B Nazanin" w:hint="cs"/>
          <w:b/>
          <w:bCs/>
          <w:sz w:val="26"/>
          <w:szCs w:val="26"/>
          <w:rtl/>
        </w:rPr>
        <w:t>كرده</w:t>
      </w:r>
      <w:r w:rsidRPr="00C17EC0">
        <w:rPr>
          <w:rFonts w:cs="B Nazanin"/>
          <w:b/>
          <w:bCs/>
          <w:sz w:val="26"/>
          <w:szCs w:val="26"/>
          <w:rtl/>
        </w:rPr>
        <w:t xml:space="preserve"> </w:t>
      </w:r>
      <w:r w:rsidRPr="00C17EC0">
        <w:rPr>
          <w:rFonts w:cs="B Nazanin" w:hint="cs"/>
          <w:b/>
          <w:bCs/>
          <w:sz w:val="26"/>
          <w:szCs w:val="26"/>
          <w:rtl/>
        </w:rPr>
        <w:t>بود</w:t>
      </w:r>
      <w:r w:rsidRPr="00C17EC0">
        <w:rPr>
          <w:rFonts w:cs="B Nazanin"/>
          <w:b/>
          <w:bCs/>
          <w:sz w:val="26"/>
          <w:szCs w:val="26"/>
          <w:rtl/>
        </w:rPr>
        <w:t xml:space="preserve"> </w:t>
      </w:r>
      <w:r w:rsidRPr="00C17EC0">
        <w:rPr>
          <w:rFonts w:cs="B Nazanin" w:hint="cs"/>
          <w:b/>
          <w:bCs/>
          <w:sz w:val="26"/>
          <w:szCs w:val="26"/>
          <w:rtl/>
        </w:rPr>
        <w:t>كه</w:t>
      </w:r>
      <w:r w:rsidRPr="00C17EC0">
        <w:rPr>
          <w:rFonts w:cs="B Nazanin"/>
          <w:b/>
          <w:bCs/>
          <w:sz w:val="26"/>
          <w:szCs w:val="26"/>
          <w:rtl/>
        </w:rPr>
        <w:t xml:space="preserve"> </w:t>
      </w:r>
      <w:r w:rsidRPr="00C17EC0">
        <w:rPr>
          <w:rFonts w:cs="B Nazanin" w:hint="cs"/>
          <w:b/>
          <w:bCs/>
          <w:sz w:val="26"/>
          <w:szCs w:val="26"/>
          <w:rtl/>
        </w:rPr>
        <w:t>مي</w:t>
      </w:r>
      <w:r w:rsidRPr="00C17EC0">
        <w:rPr>
          <w:rFonts w:cs="B Nazanin"/>
          <w:b/>
          <w:bCs/>
          <w:sz w:val="26"/>
          <w:szCs w:val="26"/>
          <w:rtl/>
        </w:rPr>
        <w:t xml:space="preserve"> </w:t>
      </w:r>
      <w:r w:rsidRPr="00C17EC0">
        <w:rPr>
          <w:rFonts w:cs="B Nazanin" w:hint="cs"/>
          <w:b/>
          <w:bCs/>
          <w:sz w:val="26"/>
          <w:szCs w:val="26"/>
          <w:rtl/>
        </w:rPr>
        <w:t>برآيد</w:t>
      </w:r>
      <w:r w:rsidRPr="00C17EC0">
        <w:rPr>
          <w:rFonts w:cs="B Nazanin"/>
          <w:b/>
          <w:bCs/>
          <w:sz w:val="26"/>
          <w:szCs w:val="26"/>
          <w:rtl/>
        </w:rPr>
        <w:t xml:space="preserve">. </w:t>
      </w:r>
    </w:p>
    <w:p w:rsidR="001E51AF" w:rsidRPr="00C17EC0" w:rsidRDefault="001E51AF" w:rsidP="001E51AF">
      <w:pPr>
        <w:spacing w:line="240" w:lineRule="atLeast"/>
        <w:jc w:val="both"/>
        <w:rPr>
          <w:rFonts w:cs="B Nazanin"/>
          <w:b/>
          <w:bCs/>
          <w:sz w:val="26"/>
          <w:szCs w:val="26"/>
          <w:rtl/>
        </w:rPr>
      </w:pPr>
      <w:r w:rsidRPr="00C17EC0">
        <w:rPr>
          <w:rFonts w:cs="B Nazanin"/>
          <w:b/>
          <w:bCs/>
          <w:sz w:val="26"/>
          <w:szCs w:val="26"/>
          <w:rtl/>
        </w:rPr>
        <w:t xml:space="preserve">اما در مورد حملۀ دولت بايد بگويم كه حملۀ دولت تا ساعت يازده بجه دوام كرد و بعدا آرامي بود. امكان ارتباط گيري وجود داشت و امكان خبر دادن بوده است. چنانچه اين روز سه بار با من ارتباط گرفتند. اينگونه برآمدن قمار زدن با ديگر مناطق بوده است. صبح من كابل آمدم و آنها وظيفه گرفتند كه آنها را </w:t>
      </w:r>
      <w:r w:rsidRPr="00C17EC0">
        <w:rPr>
          <w:rFonts w:ascii="Times New Roman" w:hAnsi="Times New Roman" w:cs="Times New Roman" w:hint="cs"/>
          <w:b/>
          <w:bCs/>
          <w:sz w:val="26"/>
          <w:szCs w:val="26"/>
          <w:rtl/>
        </w:rPr>
        <w:t>–</w:t>
      </w:r>
      <w:r w:rsidRPr="00C17EC0">
        <w:rPr>
          <w:rFonts w:cs="B Nazanin"/>
          <w:b/>
          <w:bCs/>
          <w:sz w:val="26"/>
          <w:szCs w:val="26"/>
          <w:rtl/>
        </w:rPr>
        <w:t xml:space="preserve"> </w:t>
      </w:r>
      <w:r w:rsidRPr="00C17EC0">
        <w:rPr>
          <w:rFonts w:cs="B Nazanin" w:hint="cs"/>
          <w:b/>
          <w:bCs/>
          <w:sz w:val="26"/>
          <w:szCs w:val="26"/>
          <w:rtl/>
        </w:rPr>
        <w:t>سنگين</w:t>
      </w:r>
      <w:r w:rsidRPr="00C17EC0">
        <w:rPr>
          <w:rFonts w:cs="B Nazanin"/>
          <w:b/>
          <w:bCs/>
          <w:sz w:val="26"/>
          <w:szCs w:val="26"/>
          <w:rtl/>
        </w:rPr>
        <w:t xml:space="preserve"> </w:t>
      </w:r>
      <w:r w:rsidRPr="00C17EC0">
        <w:rPr>
          <w:rFonts w:cs="B Nazanin" w:hint="cs"/>
          <w:b/>
          <w:bCs/>
          <w:sz w:val="26"/>
          <w:szCs w:val="26"/>
          <w:rtl/>
        </w:rPr>
        <w:t>شانرا</w:t>
      </w:r>
      <w:r w:rsidRPr="00C17EC0">
        <w:rPr>
          <w:rFonts w:cs="B Nazanin"/>
          <w:b/>
          <w:bCs/>
          <w:sz w:val="26"/>
          <w:szCs w:val="26"/>
          <w:rtl/>
        </w:rPr>
        <w:t xml:space="preserve"> </w:t>
      </w:r>
      <w:r w:rsidRPr="00C17EC0">
        <w:rPr>
          <w:rFonts w:ascii="Times New Roman" w:hAnsi="Times New Roman" w:cs="Times New Roman" w:hint="cs"/>
          <w:b/>
          <w:bCs/>
          <w:sz w:val="26"/>
          <w:szCs w:val="26"/>
          <w:rtl/>
        </w:rPr>
        <w:t>–</w:t>
      </w:r>
      <w:r w:rsidRPr="00C17EC0">
        <w:rPr>
          <w:rFonts w:cs="B Nazanin"/>
          <w:b/>
          <w:bCs/>
          <w:sz w:val="26"/>
          <w:szCs w:val="26"/>
          <w:rtl/>
        </w:rPr>
        <w:t xml:space="preserve"> </w:t>
      </w:r>
      <w:r w:rsidRPr="00C17EC0">
        <w:rPr>
          <w:rFonts w:cs="B Nazanin" w:hint="cs"/>
          <w:b/>
          <w:bCs/>
          <w:sz w:val="26"/>
          <w:szCs w:val="26"/>
          <w:rtl/>
        </w:rPr>
        <w:t>خبر</w:t>
      </w:r>
      <w:r w:rsidRPr="00C17EC0">
        <w:rPr>
          <w:rFonts w:cs="B Nazanin"/>
          <w:b/>
          <w:bCs/>
          <w:sz w:val="26"/>
          <w:szCs w:val="26"/>
          <w:rtl/>
        </w:rPr>
        <w:t xml:space="preserve"> </w:t>
      </w:r>
      <w:r w:rsidRPr="00C17EC0">
        <w:rPr>
          <w:rFonts w:cs="B Nazanin" w:hint="cs"/>
          <w:b/>
          <w:bCs/>
          <w:sz w:val="26"/>
          <w:szCs w:val="26"/>
          <w:rtl/>
        </w:rPr>
        <w:t>كنند</w:t>
      </w:r>
      <w:r w:rsidRPr="00C17EC0">
        <w:rPr>
          <w:rFonts w:cs="B Nazanin"/>
          <w:b/>
          <w:bCs/>
          <w:sz w:val="26"/>
          <w:szCs w:val="26"/>
          <w:rtl/>
        </w:rPr>
        <w:t xml:space="preserve">. </w:t>
      </w:r>
      <w:r w:rsidRPr="00C17EC0">
        <w:rPr>
          <w:rFonts w:cs="B Nazanin" w:hint="cs"/>
          <w:b/>
          <w:bCs/>
          <w:sz w:val="26"/>
          <w:szCs w:val="26"/>
          <w:rtl/>
        </w:rPr>
        <w:t>جنگ</w:t>
      </w:r>
      <w:r w:rsidRPr="00C17EC0">
        <w:rPr>
          <w:rFonts w:cs="B Nazanin"/>
          <w:b/>
          <w:bCs/>
          <w:sz w:val="26"/>
          <w:szCs w:val="26"/>
          <w:rtl/>
        </w:rPr>
        <w:t xml:space="preserve"> </w:t>
      </w:r>
      <w:r w:rsidRPr="00C17EC0">
        <w:rPr>
          <w:rFonts w:cs="B Nazanin" w:hint="cs"/>
          <w:b/>
          <w:bCs/>
          <w:sz w:val="26"/>
          <w:szCs w:val="26"/>
          <w:rtl/>
        </w:rPr>
        <w:t>از</w:t>
      </w:r>
      <w:r w:rsidRPr="00C17EC0">
        <w:rPr>
          <w:rFonts w:cs="B Nazanin"/>
          <w:b/>
          <w:bCs/>
          <w:sz w:val="26"/>
          <w:szCs w:val="26"/>
          <w:rtl/>
        </w:rPr>
        <w:t xml:space="preserve"> </w:t>
      </w:r>
      <w:r w:rsidRPr="00C17EC0">
        <w:rPr>
          <w:rFonts w:cs="B Nazanin" w:hint="cs"/>
          <w:b/>
          <w:bCs/>
          <w:sz w:val="26"/>
          <w:szCs w:val="26"/>
          <w:rtl/>
        </w:rPr>
        <w:t>طرف</w:t>
      </w:r>
      <w:r w:rsidRPr="00C17EC0">
        <w:rPr>
          <w:rFonts w:cs="B Nazanin"/>
          <w:b/>
          <w:bCs/>
          <w:sz w:val="26"/>
          <w:szCs w:val="26"/>
          <w:rtl/>
        </w:rPr>
        <w:t xml:space="preserve"> </w:t>
      </w:r>
      <w:r w:rsidRPr="00C17EC0">
        <w:rPr>
          <w:rFonts w:cs="B Nazanin" w:hint="cs"/>
          <w:b/>
          <w:bCs/>
          <w:sz w:val="26"/>
          <w:szCs w:val="26"/>
          <w:rtl/>
        </w:rPr>
        <w:t>مشواني</w:t>
      </w:r>
      <w:r w:rsidRPr="00C17EC0">
        <w:rPr>
          <w:rFonts w:cs="B Nazanin"/>
          <w:b/>
          <w:bCs/>
          <w:sz w:val="26"/>
          <w:szCs w:val="26"/>
          <w:rtl/>
        </w:rPr>
        <w:t xml:space="preserve"> </w:t>
      </w:r>
      <w:r w:rsidRPr="00C17EC0">
        <w:rPr>
          <w:rFonts w:cs="B Nazanin" w:hint="cs"/>
          <w:b/>
          <w:bCs/>
          <w:sz w:val="26"/>
          <w:szCs w:val="26"/>
          <w:rtl/>
        </w:rPr>
        <w:t>و</w:t>
      </w:r>
      <w:r w:rsidRPr="00C17EC0">
        <w:rPr>
          <w:rFonts w:cs="B Nazanin"/>
          <w:b/>
          <w:bCs/>
          <w:sz w:val="26"/>
          <w:szCs w:val="26"/>
          <w:rtl/>
        </w:rPr>
        <w:t xml:space="preserve"> </w:t>
      </w:r>
      <w:r w:rsidRPr="00C17EC0">
        <w:rPr>
          <w:rFonts w:cs="B Nazanin" w:hint="cs"/>
          <w:b/>
          <w:bCs/>
          <w:sz w:val="26"/>
          <w:szCs w:val="26"/>
          <w:rtl/>
        </w:rPr>
        <w:t>بوينه</w:t>
      </w:r>
      <w:r w:rsidRPr="00C17EC0">
        <w:rPr>
          <w:rFonts w:cs="B Nazanin"/>
          <w:b/>
          <w:bCs/>
          <w:sz w:val="26"/>
          <w:szCs w:val="26"/>
          <w:rtl/>
        </w:rPr>
        <w:t xml:space="preserve"> </w:t>
      </w:r>
      <w:r w:rsidRPr="00C17EC0">
        <w:rPr>
          <w:rFonts w:cs="B Nazanin" w:hint="cs"/>
          <w:b/>
          <w:bCs/>
          <w:sz w:val="26"/>
          <w:szCs w:val="26"/>
          <w:rtl/>
        </w:rPr>
        <w:t>قره</w:t>
      </w:r>
      <w:r w:rsidRPr="00C17EC0">
        <w:rPr>
          <w:rFonts w:cs="B Nazanin"/>
          <w:b/>
          <w:bCs/>
          <w:sz w:val="26"/>
          <w:szCs w:val="26"/>
          <w:rtl/>
        </w:rPr>
        <w:t xml:space="preserve"> </w:t>
      </w:r>
      <w:r w:rsidRPr="00C17EC0">
        <w:rPr>
          <w:rFonts w:cs="B Nazanin" w:hint="cs"/>
          <w:b/>
          <w:bCs/>
          <w:sz w:val="26"/>
          <w:szCs w:val="26"/>
          <w:rtl/>
        </w:rPr>
        <w:t>بود،</w:t>
      </w:r>
      <w:r w:rsidRPr="00C17EC0">
        <w:rPr>
          <w:rFonts w:cs="B Nazanin"/>
          <w:b/>
          <w:bCs/>
          <w:sz w:val="26"/>
          <w:szCs w:val="26"/>
          <w:rtl/>
        </w:rPr>
        <w:t xml:space="preserve"> </w:t>
      </w:r>
      <w:r w:rsidRPr="00C17EC0">
        <w:rPr>
          <w:rFonts w:cs="B Nazanin" w:hint="cs"/>
          <w:b/>
          <w:bCs/>
          <w:sz w:val="26"/>
          <w:szCs w:val="26"/>
          <w:rtl/>
        </w:rPr>
        <w:t>ازين</w:t>
      </w:r>
      <w:r w:rsidRPr="00C17EC0">
        <w:rPr>
          <w:rFonts w:cs="B Nazanin"/>
          <w:b/>
          <w:bCs/>
          <w:sz w:val="26"/>
          <w:szCs w:val="26"/>
          <w:rtl/>
        </w:rPr>
        <w:t xml:space="preserve"> </w:t>
      </w:r>
      <w:r w:rsidRPr="00C17EC0">
        <w:rPr>
          <w:rFonts w:cs="B Nazanin" w:hint="cs"/>
          <w:b/>
          <w:bCs/>
          <w:sz w:val="26"/>
          <w:szCs w:val="26"/>
          <w:rtl/>
        </w:rPr>
        <w:t>طرف</w:t>
      </w:r>
      <w:r w:rsidRPr="00C17EC0">
        <w:rPr>
          <w:rFonts w:cs="B Nazanin"/>
          <w:b/>
          <w:bCs/>
          <w:sz w:val="26"/>
          <w:szCs w:val="26"/>
          <w:rtl/>
        </w:rPr>
        <w:t xml:space="preserve"> </w:t>
      </w:r>
      <w:r w:rsidRPr="00C17EC0">
        <w:rPr>
          <w:rFonts w:cs="B Nazanin" w:hint="cs"/>
          <w:b/>
          <w:bCs/>
          <w:sz w:val="26"/>
          <w:szCs w:val="26"/>
          <w:rtl/>
        </w:rPr>
        <w:t>سرك</w:t>
      </w:r>
      <w:r w:rsidRPr="00C17EC0">
        <w:rPr>
          <w:rFonts w:cs="B Nazanin"/>
          <w:b/>
          <w:bCs/>
          <w:sz w:val="26"/>
          <w:szCs w:val="26"/>
          <w:rtl/>
        </w:rPr>
        <w:t xml:space="preserve"> </w:t>
      </w:r>
      <w:r w:rsidRPr="00C17EC0">
        <w:rPr>
          <w:rFonts w:cs="B Nazanin" w:hint="cs"/>
          <w:b/>
          <w:bCs/>
          <w:sz w:val="26"/>
          <w:szCs w:val="26"/>
          <w:rtl/>
        </w:rPr>
        <w:t>و</w:t>
      </w:r>
      <w:r w:rsidRPr="00C17EC0">
        <w:rPr>
          <w:rFonts w:cs="B Nazanin"/>
          <w:b/>
          <w:bCs/>
          <w:sz w:val="26"/>
          <w:szCs w:val="26"/>
          <w:rtl/>
        </w:rPr>
        <w:t xml:space="preserve"> </w:t>
      </w:r>
      <w:r w:rsidRPr="00C17EC0">
        <w:rPr>
          <w:rFonts w:cs="B Nazanin" w:hint="cs"/>
          <w:b/>
          <w:bCs/>
          <w:sz w:val="26"/>
          <w:szCs w:val="26"/>
          <w:rtl/>
        </w:rPr>
        <w:t>كلكان</w:t>
      </w:r>
      <w:r w:rsidRPr="00C17EC0">
        <w:rPr>
          <w:rFonts w:cs="B Nazanin"/>
          <w:b/>
          <w:bCs/>
          <w:sz w:val="26"/>
          <w:szCs w:val="26"/>
          <w:rtl/>
        </w:rPr>
        <w:t xml:space="preserve"> </w:t>
      </w:r>
      <w:r w:rsidRPr="00C17EC0">
        <w:rPr>
          <w:rFonts w:cs="B Nazanin" w:hint="cs"/>
          <w:b/>
          <w:bCs/>
          <w:sz w:val="26"/>
          <w:szCs w:val="26"/>
          <w:rtl/>
        </w:rPr>
        <w:t>هيچوقت</w:t>
      </w:r>
      <w:r w:rsidRPr="00C17EC0">
        <w:rPr>
          <w:rFonts w:cs="B Nazanin"/>
          <w:b/>
          <w:bCs/>
          <w:sz w:val="26"/>
          <w:szCs w:val="26"/>
          <w:rtl/>
        </w:rPr>
        <w:t xml:space="preserve"> </w:t>
      </w:r>
      <w:r w:rsidRPr="00C17EC0">
        <w:rPr>
          <w:rFonts w:cs="B Nazanin" w:hint="cs"/>
          <w:b/>
          <w:bCs/>
          <w:sz w:val="26"/>
          <w:szCs w:val="26"/>
          <w:rtl/>
        </w:rPr>
        <w:t>در</w:t>
      </w:r>
      <w:r w:rsidRPr="00C17EC0">
        <w:rPr>
          <w:rFonts w:cs="B Nazanin"/>
          <w:b/>
          <w:bCs/>
          <w:sz w:val="26"/>
          <w:szCs w:val="26"/>
          <w:rtl/>
        </w:rPr>
        <w:t xml:space="preserve"> </w:t>
      </w:r>
      <w:r w:rsidRPr="00C17EC0">
        <w:rPr>
          <w:rFonts w:cs="B Nazanin" w:hint="cs"/>
          <w:b/>
          <w:bCs/>
          <w:sz w:val="26"/>
          <w:szCs w:val="26"/>
          <w:rtl/>
        </w:rPr>
        <w:t>محاصره</w:t>
      </w:r>
      <w:r w:rsidRPr="00C17EC0">
        <w:rPr>
          <w:rFonts w:cs="B Nazanin"/>
          <w:b/>
          <w:bCs/>
          <w:sz w:val="26"/>
          <w:szCs w:val="26"/>
          <w:rtl/>
        </w:rPr>
        <w:t xml:space="preserve"> </w:t>
      </w:r>
      <w:r w:rsidRPr="00C17EC0">
        <w:rPr>
          <w:rFonts w:cs="B Nazanin" w:hint="cs"/>
          <w:b/>
          <w:bCs/>
          <w:sz w:val="26"/>
          <w:szCs w:val="26"/>
          <w:rtl/>
        </w:rPr>
        <w:t>نبوده</w:t>
      </w:r>
      <w:r w:rsidRPr="00C17EC0">
        <w:rPr>
          <w:rFonts w:cs="B Nazanin"/>
          <w:b/>
          <w:bCs/>
          <w:sz w:val="26"/>
          <w:szCs w:val="26"/>
          <w:rtl/>
        </w:rPr>
        <w:t xml:space="preserve"> </w:t>
      </w:r>
      <w:r w:rsidRPr="00C17EC0">
        <w:rPr>
          <w:rFonts w:cs="B Nazanin" w:hint="cs"/>
          <w:b/>
          <w:bCs/>
          <w:sz w:val="26"/>
          <w:szCs w:val="26"/>
          <w:rtl/>
        </w:rPr>
        <w:t>است</w:t>
      </w:r>
      <w:r w:rsidRPr="00C17EC0">
        <w:rPr>
          <w:rFonts w:cs="B Nazanin"/>
          <w:b/>
          <w:bCs/>
          <w:sz w:val="26"/>
          <w:szCs w:val="26"/>
          <w:rtl/>
        </w:rPr>
        <w:t xml:space="preserve">. </w:t>
      </w:r>
      <w:r w:rsidRPr="00C17EC0">
        <w:rPr>
          <w:rFonts w:cs="B Nazanin" w:hint="cs"/>
          <w:b/>
          <w:bCs/>
          <w:sz w:val="26"/>
          <w:szCs w:val="26"/>
          <w:rtl/>
        </w:rPr>
        <w:t>در</w:t>
      </w:r>
      <w:r w:rsidRPr="00C17EC0">
        <w:rPr>
          <w:rFonts w:cs="B Nazanin"/>
          <w:b/>
          <w:bCs/>
          <w:sz w:val="26"/>
          <w:szCs w:val="26"/>
          <w:rtl/>
        </w:rPr>
        <w:t xml:space="preserve"> </w:t>
      </w:r>
      <w:r w:rsidRPr="00C17EC0">
        <w:rPr>
          <w:rFonts w:cs="B Nazanin" w:hint="cs"/>
          <w:b/>
          <w:bCs/>
          <w:sz w:val="26"/>
          <w:szCs w:val="26"/>
          <w:rtl/>
        </w:rPr>
        <w:t>لچكان</w:t>
      </w:r>
      <w:r w:rsidRPr="00C17EC0">
        <w:rPr>
          <w:rFonts w:cs="B Nazanin"/>
          <w:b/>
          <w:bCs/>
          <w:sz w:val="26"/>
          <w:szCs w:val="26"/>
          <w:rtl/>
        </w:rPr>
        <w:t xml:space="preserve"> جنگ نبود و صرف يك ضلع قريۀ كلكان جنگ بود. اين حرفها از برداشت ناقص خود ما سرچشمه ميگيرد . ولي البته اگر مركزيت دستور برآمدن دو ضربه اي را داده باشد؟ كه البته درست نيست و من اطلاع ندارم. رفقا با حاجي صاحب ارتباط خصوصي تر داشتند و ذهنيت حاجي صاحب بنا به گزارشات سخي فرق كرده بود و حاجي صاحب جداگانه با آنها مكاتبه داشت. البته من بخاطر ندارم كه درين مورد از كسي جوياي معلومات شده باشم. </w:t>
      </w:r>
    </w:p>
    <w:p w:rsidR="001E51AF" w:rsidRPr="00C17EC0" w:rsidRDefault="001E51AF" w:rsidP="001E51AF">
      <w:pPr>
        <w:spacing w:line="240" w:lineRule="atLeast"/>
        <w:jc w:val="both"/>
        <w:rPr>
          <w:rFonts w:cs="B Nazanin"/>
          <w:b/>
          <w:bCs/>
          <w:sz w:val="26"/>
          <w:szCs w:val="26"/>
          <w:rtl/>
        </w:rPr>
      </w:pPr>
      <w:r w:rsidRPr="00C17EC0">
        <w:rPr>
          <w:rFonts w:cs="B Nazanin"/>
          <w:b/>
          <w:bCs/>
          <w:sz w:val="26"/>
          <w:szCs w:val="26"/>
          <w:rtl/>
        </w:rPr>
        <w:t xml:space="preserve">چند ماه از مدت گذشت، جلسۀ مركزيت در ماه قوس بود و بايد ماه جوزا مي برآمديم، ولي ما در ماه ميزان برآمديم. من دوم عقرب اينجا رسيدم. </w:t>
      </w:r>
    </w:p>
    <w:p w:rsidR="001E51AF" w:rsidRPr="00C17EC0" w:rsidRDefault="001E51AF" w:rsidP="001E51AF">
      <w:pPr>
        <w:spacing w:line="240" w:lineRule="atLeast"/>
        <w:jc w:val="both"/>
        <w:rPr>
          <w:rFonts w:cs="B Nazanin"/>
          <w:b/>
          <w:bCs/>
          <w:sz w:val="26"/>
          <w:szCs w:val="26"/>
          <w:rtl/>
        </w:rPr>
      </w:pPr>
      <w:r w:rsidRPr="00C17EC0">
        <w:rPr>
          <w:rFonts w:cs="B Nazanin"/>
          <w:b/>
          <w:bCs/>
          <w:sz w:val="26"/>
          <w:szCs w:val="26"/>
          <w:rtl/>
        </w:rPr>
        <w:t xml:space="preserve">در جريان ارتباط گيري ابتدا پيكار با بها و نجيب ديده بود. بعدا من و پيكار با نجيب ديديم. بعد از امضاء پروتوكول با پيكار يكجا همراه يعقوبي ديديم. يكبار من، سخي و انجينير با نجيب ديديم. بعداً اينها بدون اينكه من خبر باشم با آنها ميديد. انجنير هم با آنها ميديد. سه بار پيكار با نجيب ديده است و دوبار سخي.» </w:t>
      </w:r>
    </w:p>
    <w:p w:rsidR="0043251B" w:rsidRPr="0003407F" w:rsidRDefault="0043251B" w:rsidP="00612588">
      <w:pPr>
        <w:spacing w:line="240" w:lineRule="atLeast"/>
        <w:jc w:val="both"/>
        <w:rPr>
          <w:rFonts w:cs="B Nazanin"/>
          <w:b/>
          <w:bCs/>
          <w:sz w:val="28"/>
          <w:szCs w:val="28"/>
          <w:rtl/>
        </w:rPr>
      </w:pPr>
    </w:p>
    <w:p w:rsidR="0043251B" w:rsidRPr="001E51AF" w:rsidRDefault="0043251B" w:rsidP="00612588">
      <w:pPr>
        <w:spacing w:line="240" w:lineRule="atLeast"/>
        <w:jc w:val="center"/>
        <w:rPr>
          <w:rFonts w:cs="B Titr"/>
          <w:b/>
          <w:bCs/>
          <w:sz w:val="42"/>
          <w:szCs w:val="42"/>
          <w:rtl/>
        </w:rPr>
      </w:pPr>
      <w:r w:rsidRPr="001E51AF">
        <w:rPr>
          <w:rFonts w:cs="B Titr"/>
          <w:b/>
          <w:bCs/>
          <w:sz w:val="42"/>
          <w:szCs w:val="42"/>
          <w:rtl/>
        </w:rPr>
        <w:lastRenderedPageBreak/>
        <w:t>متن سخنان "سردار" در جلسه كميسيون تحقيق و</w:t>
      </w:r>
      <w:r w:rsidRPr="001E51AF">
        <w:rPr>
          <w:rFonts w:cs="B Titr" w:hint="cs"/>
          <w:b/>
          <w:bCs/>
          <w:sz w:val="42"/>
          <w:szCs w:val="42"/>
          <w:rtl/>
        </w:rPr>
        <w:t xml:space="preserve"> </w:t>
      </w:r>
      <w:r w:rsidRPr="001E51AF">
        <w:rPr>
          <w:rFonts w:cs="B Titr"/>
          <w:b/>
          <w:bCs/>
          <w:sz w:val="42"/>
          <w:szCs w:val="42"/>
          <w:rtl/>
        </w:rPr>
        <w:t xml:space="preserve">بررسي تسليم طلبي </w:t>
      </w:r>
    </w:p>
    <w:p w:rsidR="0043251B" w:rsidRPr="001107E2" w:rsidRDefault="0043251B" w:rsidP="00612588">
      <w:pPr>
        <w:spacing w:line="240" w:lineRule="atLeast"/>
        <w:jc w:val="center"/>
        <w:rPr>
          <w:rFonts w:cs="B Titr"/>
          <w:b/>
          <w:bCs/>
          <w:sz w:val="28"/>
          <w:szCs w:val="28"/>
          <w:rtl/>
        </w:rPr>
      </w:pPr>
      <w:r w:rsidRPr="001107E2">
        <w:rPr>
          <w:rFonts w:cs="B Titr"/>
          <w:b/>
          <w:bCs/>
          <w:sz w:val="28"/>
          <w:szCs w:val="28"/>
          <w:rtl/>
        </w:rPr>
        <w:t xml:space="preserve">              11 / 3 / 1364</w:t>
      </w:r>
    </w:p>
    <w:p w:rsidR="0043251B" w:rsidRPr="0003407F" w:rsidRDefault="0043251B" w:rsidP="00612588">
      <w:pPr>
        <w:spacing w:line="240" w:lineRule="atLeast"/>
        <w:jc w:val="both"/>
        <w:rPr>
          <w:rFonts w:cs="B Nazanin"/>
          <w:b/>
          <w:bCs/>
          <w:sz w:val="28"/>
          <w:szCs w:val="28"/>
          <w:rtl/>
        </w:rPr>
      </w:pPr>
    </w:p>
    <w:p w:rsidR="0043251B" w:rsidRPr="001107E2" w:rsidRDefault="0043251B" w:rsidP="00612588">
      <w:pPr>
        <w:spacing w:line="240" w:lineRule="atLeast"/>
        <w:jc w:val="both"/>
        <w:rPr>
          <w:rFonts w:cs="B Jadid"/>
          <w:b/>
          <w:bCs/>
          <w:sz w:val="32"/>
          <w:szCs w:val="32"/>
          <w:rtl/>
        </w:rPr>
      </w:pPr>
      <w:r w:rsidRPr="001107E2">
        <w:rPr>
          <w:rFonts w:cs="B Jadid" w:hint="cs"/>
          <w:b/>
          <w:bCs/>
          <w:sz w:val="32"/>
          <w:szCs w:val="32"/>
          <w:rtl/>
        </w:rPr>
        <w:t>«</w:t>
      </w:r>
      <w:r w:rsidRPr="001107E2">
        <w:rPr>
          <w:rFonts w:cs="B Jadid"/>
          <w:b/>
          <w:bCs/>
          <w:sz w:val="32"/>
          <w:szCs w:val="32"/>
          <w:rtl/>
        </w:rPr>
        <w:t>در</w:t>
      </w:r>
      <w:r w:rsidRPr="001107E2">
        <w:rPr>
          <w:rFonts w:cs="B Jadid" w:hint="cs"/>
          <w:b/>
          <w:bCs/>
          <w:sz w:val="32"/>
          <w:szCs w:val="32"/>
          <w:rtl/>
        </w:rPr>
        <w:t xml:space="preserve"> </w:t>
      </w:r>
      <w:r w:rsidRPr="001107E2">
        <w:rPr>
          <w:rFonts w:cs="B Jadid"/>
          <w:b/>
          <w:bCs/>
          <w:sz w:val="32"/>
          <w:szCs w:val="32"/>
          <w:rtl/>
        </w:rPr>
        <w:t xml:space="preserve">مورد امضاي پروتوكول همكاري </w:t>
      </w:r>
      <w:r w:rsidRPr="001107E2">
        <w:rPr>
          <w:rFonts w:cs="B Jadid" w:hint="cs"/>
          <w:b/>
          <w:bCs/>
          <w:sz w:val="32"/>
          <w:szCs w:val="32"/>
          <w:rtl/>
        </w:rPr>
        <w:t>با</w:t>
      </w:r>
      <w:r w:rsidRPr="001107E2">
        <w:rPr>
          <w:rFonts w:cs="B Jadid"/>
          <w:b/>
          <w:bCs/>
          <w:sz w:val="32"/>
          <w:szCs w:val="32"/>
          <w:rtl/>
        </w:rPr>
        <w:t xml:space="preserve"> دولت به عنوان يك قضي</w:t>
      </w:r>
      <w:r w:rsidRPr="001107E2">
        <w:rPr>
          <w:rFonts w:cs="B Jadid" w:hint="cs"/>
          <w:b/>
          <w:bCs/>
          <w:sz w:val="32"/>
          <w:szCs w:val="32"/>
          <w:rtl/>
        </w:rPr>
        <w:t>ۀ</w:t>
      </w:r>
      <w:r w:rsidRPr="001107E2">
        <w:rPr>
          <w:rFonts w:cs="B Jadid"/>
          <w:b/>
          <w:bCs/>
          <w:sz w:val="32"/>
          <w:szCs w:val="32"/>
          <w:rtl/>
        </w:rPr>
        <w:t xml:space="preserve"> قابل بحث: </w:t>
      </w:r>
    </w:p>
    <w:p w:rsidR="001F5BCA" w:rsidRPr="00C17EC0" w:rsidRDefault="001F5BCA" w:rsidP="001F5BCA">
      <w:pPr>
        <w:spacing w:line="240" w:lineRule="atLeast"/>
        <w:jc w:val="both"/>
        <w:rPr>
          <w:rFonts w:cs="B Nazanin"/>
          <w:b/>
          <w:bCs/>
          <w:sz w:val="26"/>
          <w:szCs w:val="26"/>
          <w:rtl/>
        </w:rPr>
      </w:pPr>
      <w:r w:rsidRPr="00C17EC0">
        <w:rPr>
          <w:rFonts w:cs="B Nazanin"/>
          <w:b/>
          <w:bCs/>
          <w:sz w:val="26"/>
          <w:szCs w:val="26"/>
          <w:rtl/>
        </w:rPr>
        <w:t xml:space="preserve">مسودۀ پروتوكول از طرف پيكار آورده شد كه حاوي نظرات دولت بود. در جلسۀ مركزيت در متن مسوده اصلاحات آمد و موادي حذف شد و به تصويب رسيد كه در همين چوكات بايد با دولت پروتوكول امضاء شود. چند روز بعد شاكر خصوصاً از پيكار شكايت داشت. وي گفت كه اگر شما نميتوانيد كاري كنيد ما مستقيم مداخله مي نمائيم (موضوع شكايت، ايجاد مزاحمت) </w:t>
      </w:r>
    </w:p>
    <w:p w:rsidR="001F5BCA" w:rsidRPr="00C17EC0" w:rsidRDefault="001F5BCA" w:rsidP="001F5BCA">
      <w:pPr>
        <w:spacing w:line="240" w:lineRule="atLeast"/>
        <w:jc w:val="both"/>
        <w:rPr>
          <w:rFonts w:cs="B Nazanin"/>
          <w:b/>
          <w:bCs/>
          <w:sz w:val="26"/>
          <w:szCs w:val="26"/>
          <w:rtl/>
        </w:rPr>
      </w:pPr>
      <w:r w:rsidRPr="00C17EC0">
        <w:rPr>
          <w:rFonts w:cs="B Nazanin"/>
          <w:b/>
          <w:bCs/>
          <w:sz w:val="26"/>
          <w:szCs w:val="26"/>
          <w:rtl/>
        </w:rPr>
        <w:t>شاكر برايم گفت كه شما و</w:t>
      </w:r>
      <w:r w:rsidRPr="00C17EC0">
        <w:rPr>
          <w:rFonts w:cs="B Nazanin" w:hint="cs"/>
          <w:b/>
          <w:bCs/>
          <w:sz w:val="26"/>
          <w:szCs w:val="26"/>
        </w:rPr>
        <w:t xml:space="preserve"> </w:t>
      </w:r>
      <w:r w:rsidRPr="00C17EC0">
        <w:rPr>
          <w:rFonts w:cs="B Nazanin"/>
          <w:b/>
          <w:bCs/>
          <w:sz w:val="26"/>
          <w:szCs w:val="26"/>
          <w:rtl/>
        </w:rPr>
        <w:t xml:space="preserve">پيكار تحت تعقيب هستيد، اين را موتروان خاد احوال آورده. پيكار به بها گفت كه شما ما را تعقيب مي كنيد و اگر تكرار شود ما تعقيب كنندگان را ميزنيم. وي گفت كه شما فرد تعقيب كننده را به ما معرفي نمائيد. شاكر بعداً اين قضيه را تمسك گرفت و پاكستان آمد. سحر هم آمد و آذر گرفتار شد. يكي از تصاويب اين بود كه بايد مركزيت در جريان امضاء پروتوكول باشد. در جريان كار كسي نبود كه ما دستور مي گرفتيم. در كوهدامن هم اوضاع به ضرر ما پيش ميرفت. از طرف مجموعۀ رفقا بخاطر جلب كمك از دولت فشارآورده ميشد. در جروبحث در مورد امضاي پروتوكول با دولت با پيكار يكجا بودم. آنها مي گفتند كه پروتوكول امضاء كردن مواد زيادترش جنبۀ تطبيقي ندارد. ولي با آنهم بدون پروتوكول سلاح نمي دادند. قسماً تجربه در مورد هرات هم وجود داشت (در هرات ابلاغيه داده شده بود) بعد از مشوره با سخي به اين نتيجه رسيديم كه بايد پروتوكول امضاء شود. بارها به گريه افتاديم. باالاخره امضاء كرديم. </w:t>
      </w:r>
    </w:p>
    <w:p w:rsidR="001F5BCA" w:rsidRPr="00C17EC0" w:rsidRDefault="001F5BCA" w:rsidP="001F5BCA">
      <w:pPr>
        <w:spacing w:line="240" w:lineRule="atLeast"/>
        <w:jc w:val="both"/>
        <w:rPr>
          <w:rFonts w:cs="B Nazanin"/>
          <w:b/>
          <w:bCs/>
          <w:sz w:val="26"/>
          <w:szCs w:val="26"/>
          <w:rtl/>
        </w:rPr>
      </w:pPr>
      <w:r w:rsidRPr="00C17EC0">
        <w:rPr>
          <w:rFonts w:cs="B Nazanin"/>
          <w:b/>
          <w:bCs/>
          <w:sz w:val="26"/>
          <w:szCs w:val="26"/>
          <w:rtl/>
        </w:rPr>
        <w:t xml:space="preserve">در پروتوكول يك ماده به اضافه پيش بيني هاي دولت و به اضافه پروتوكول چوكات سازمان بنا به پيشنهاد من علاوه گرديد: «رابطه گيري ما با دولت بجز از رهبري حزب به جاي ديگر و حتي به صفوف حزب نبايد انتشار يابد ». ما در قسمت هاي ديگر گذشت كرديم و ايشان درين مورد. پروتوكول بعد از دستگيري آذر، رفتن شاكر و سحر امضاء شد (17 جدي 1360) </w:t>
      </w:r>
    </w:p>
    <w:p w:rsidR="001F5BCA" w:rsidRPr="00C17EC0" w:rsidRDefault="001F5BCA" w:rsidP="001F5BCA">
      <w:pPr>
        <w:spacing w:line="240" w:lineRule="atLeast"/>
        <w:jc w:val="both"/>
        <w:rPr>
          <w:rFonts w:cs="B Nazanin"/>
          <w:b/>
          <w:bCs/>
          <w:sz w:val="26"/>
          <w:szCs w:val="26"/>
          <w:rtl/>
        </w:rPr>
      </w:pPr>
      <w:r w:rsidRPr="00C17EC0">
        <w:rPr>
          <w:rFonts w:cs="B Nazanin"/>
          <w:b/>
          <w:bCs/>
          <w:sz w:val="26"/>
          <w:szCs w:val="26"/>
          <w:rtl/>
        </w:rPr>
        <w:t xml:space="preserve">از لحاظ بوروكراتيك گذشت هایي صورت گرفته و با پروتوكول اول مركزيت فرق دارد. بعد از امضاء پروتوكول سلاح دادند. هفتاد و چند ميل كلاشينكوف و يك ميل هاوان. فرد اصلي سازمان من بودم و استدلالات هم از من بود و پيكار كسي را نداشت. </w:t>
      </w:r>
    </w:p>
    <w:p w:rsidR="001F5BCA" w:rsidRPr="00C17EC0" w:rsidRDefault="001F5BCA" w:rsidP="001F5BCA">
      <w:pPr>
        <w:spacing w:line="240" w:lineRule="atLeast"/>
        <w:jc w:val="both"/>
        <w:rPr>
          <w:rFonts w:cs="B Nazanin"/>
          <w:b/>
          <w:bCs/>
          <w:sz w:val="26"/>
          <w:szCs w:val="26"/>
          <w:rtl/>
        </w:rPr>
      </w:pPr>
      <w:r w:rsidRPr="00C17EC0">
        <w:rPr>
          <w:rFonts w:cs="B Nazanin"/>
          <w:b/>
          <w:bCs/>
          <w:sz w:val="26"/>
          <w:szCs w:val="26"/>
          <w:rtl/>
        </w:rPr>
        <w:t xml:space="preserve">در مورد پيش بيني قابل اجرا نبودن پروتوكول ما كاري كرديم كه اجرا نشود و دولت كش گرفت. </w:t>
      </w:r>
    </w:p>
    <w:p w:rsidR="001F5BCA" w:rsidRPr="00C17EC0" w:rsidRDefault="001F5BCA" w:rsidP="001F5BCA">
      <w:pPr>
        <w:spacing w:line="240" w:lineRule="atLeast"/>
        <w:jc w:val="both"/>
        <w:rPr>
          <w:rFonts w:cs="B Nazanin"/>
          <w:b/>
          <w:bCs/>
          <w:sz w:val="26"/>
          <w:szCs w:val="26"/>
          <w:rtl/>
        </w:rPr>
      </w:pPr>
      <w:r w:rsidRPr="00C17EC0">
        <w:rPr>
          <w:rFonts w:cs="B Nazanin"/>
          <w:b/>
          <w:bCs/>
          <w:sz w:val="26"/>
          <w:szCs w:val="26"/>
          <w:rtl/>
        </w:rPr>
        <w:t xml:space="preserve">1 -  آتش بس كه رعايت شد. </w:t>
      </w:r>
    </w:p>
    <w:p w:rsidR="001F5BCA" w:rsidRPr="00C17EC0" w:rsidRDefault="001F5BCA" w:rsidP="001F5BCA">
      <w:pPr>
        <w:spacing w:line="240" w:lineRule="atLeast"/>
        <w:jc w:val="both"/>
        <w:rPr>
          <w:rFonts w:cs="B Nazanin"/>
          <w:b/>
          <w:bCs/>
          <w:sz w:val="26"/>
          <w:szCs w:val="26"/>
          <w:rtl/>
        </w:rPr>
      </w:pPr>
      <w:r w:rsidRPr="00C17EC0">
        <w:rPr>
          <w:rFonts w:cs="B Nazanin"/>
          <w:b/>
          <w:bCs/>
          <w:sz w:val="26"/>
          <w:szCs w:val="26"/>
          <w:rtl/>
        </w:rPr>
        <w:t xml:space="preserve">2 </w:t>
      </w:r>
      <w:r w:rsidRPr="00C17EC0">
        <w:rPr>
          <w:rFonts w:ascii="Times New Roman" w:hAnsi="Times New Roman" w:cs="Times New Roman" w:hint="cs"/>
          <w:b/>
          <w:bCs/>
          <w:sz w:val="26"/>
          <w:szCs w:val="26"/>
          <w:rtl/>
        </w:rPr>
        <w:t>–</w:t>
      </w:r>
      <w:r w:rsidRPr="00C17EC0">
        <w:rPr>
          <w:rFonts w:cs="B Nazanin"/>
          <w:b/>
          <w:bCs/>
          <w:sz w:val="26"/>
          <w:szCs w:val="26"/>
          <w:rtl/>
        </w:rPr>
        <w:t xml:space="preserve"> تبليغات بر ضد دشمنان داخلي و خارجي دولت، اجرا نشد. </w:t>
      </w:r>
    </w:p>
    <w:p w:rsidR="001F5BCA" w:rsidRPr="00C17EC0" w:rsidRDefault="001F5BCA" w:rsidP="001F5BCA">
      <w:pPr>
        <w:spacing w:line="240" w:lineRule="atLeast"/>
        <w:jc w:val="both"/>
        <w:rPr>
          <w:rFonts w:cs="B Nazanin"/>
          <w:b/>
          <w:bCs/>
          <w:sz w:val="26"/>
          <w:szCs w:val="26"/>
          <w:rtl/>
        </w:rPr>
      </w:pPr>
      <w:r w:rsidRPr="00C17EC0">
        <w:rPr>
          <w:rFonts w:cs="B Nazanin"/>
          <w:b/>
          <w:bCs/>
          <w:sz w:val="26"/>
          <w:szCs w:val="26"/>
          <w:rtl/>
        </w:rPr>
        <w:t xml:space="preserve">3 </w:t>
      </w:r>
      <w:r w:rsidRPr="00C17EC0">
        <w:rPr>
          <w:rFonts w:ascii="Times New Roman" w:hAnsi="Times New Roman" w:cs="Times New Roman" w:hint="cs"/>
          <w:b/>
          <w:bCs/>
          <w:sz w:val="26"/>
          <w:szCs w:val="26"/>
          <w:rtl/>
        </w:rPr>
        <w:t>–</w:t>
      </w:r>
      <w:r w:rsidRPr="00C17EC0">
        <w:rPr>
          <w:rFonts w:cs="B Nazanin"/>
          <w:b/>
          <w:bCs/>
          <w:sz w:val="26"/>
          <w:szCs w:val="26"/>
          <w:rtl/>
        </w:rPr>
        <w:t xml:space="preserve"> </w:t>
      </w:r>
      <w:r w:rsidRPr="00C17EC0">
        <w:rPr>
          <w:rFonts w:cs="B Nazanin" w:hint="cs"/>
          <w:b/>
          <w:bCs/>
          <w:sz w:val="26"/>
          <w:szCs w:val="26"/>
          <w:rtl/>
        </w:rPr>
        <w:t>كوشش</w:t>
      </w:r>
      <w:r w:rsidRPr="00C17EC0">
        <w:rPr>
          <w:rFonts w:cs="B Nazanin"/>
          <w:b/>
          <w:bCs/>
          <w:sz w:val="26"/>
          <w:szCs w:val="26"/>
          <w:rtl/>
        </w:rPr>
        <w:t xml:space="preserve"> </w:t>
      </w:r>
      <w:r w:rsidRPr="00C17EC0">
        <w:rPr>
          <w:rFonts w:cs="B Nazanin" w:hint="cs"/>
          <w:b/>
          <w:bCs/>
          <w:sz w:val="26"/>
          <w:szCs w:val="26"/>
          <w:rtl/>
        </w:rPr>
        <w:t>آتش</w:t>
      </w:r>
      <w:r w:rsidRPr="00C17EC0">
        <w:rPr>
          <w:rFonts w:cs="B Nazanin"/>
          <w:b/>
          <w:bCs/>
          <w:sz w:val="26"/>
          <w:szCs w:val="26"/>
          <w:rtl/>
        </w:rPr>
        <w:t xml:space="preserve"> </w:t>
      </w:r>
      <w:r w:rsidRPr="00C17EC0">
        <w:rPr>
          <w:rFonts w:cs="B Nazanin" w:hint="cs"/>
          <w:b/>
          <w:bCs/>
          <w:sz w:val="26"/>
          <w:szCs w:val="26"/>
          <w:rtl/>
        </w:rPr>
        <w:t>بس</w:t>
      </w:r>
      <w:r w:rsidRPr="00C17EC0">
        <w:rPr>
          <w:rFonts w:cs="B Nazanin"/>
          <w:b/>
          <w:bCs/>
          <w:sz w:val="26"/>
          <w:szCs w:val="26"/>
          <w:rtl/>
        </w:rPr>
        <w:t xml:space="preserve"> </w:t>
      </w:r>
      <w:r w:rsidRPr="00C17EC0">
        <w:rPr>
          <w:rFonts w:cs="B Nazanin" w:hint="cs"/>
          <w:b/>
          <w:bCs/>
          <w:sz w:val="26"/>
          <w:szCs w:val="26"/>
          <w:rtl/>
        </w:rPr>
        <w:t>در</w:t>
      </w:r>
      <w:r w:rsidRPr="00C17EC0">
        <w:rPr>
          <w:rFonts w:cs="B Nazanin"/>
          <w:b/>
          <w:bCs/>
          <w:sz w:val="26"/>
          <w:szCs w:val="26"/>
          <w:rtl/>
        </w:rPr>
        <w:t xml:space="preserve"> </w:t>
      </w:r>
      <w:r w:rsidRPr="00C17EC0">
        <w:rPr>
          <w:rFonts w:cs="B Nazanin" w:hint="cs"/>
          <w:b/>
          <w:bCs/>
          <w:sz w:val="26"/>
          <w:szCs w:val="26"/>
          <w:rtl/>
        </w:rPr>
        <w:t>جاهاي</w:t>
      </w:r>
      <w:r w:rsidRPr="00C17EC0">
        <w:rPr>
          <w:rFonts w:cs="B Nazanin"/>
          <w:b/>
          <w:bCs/>
          <w:sz w:val="26"/>
          <w:szCs w:val="26"/>
          <w:rtl/>
        </w:rPr>
        <w:t xml:space="preserve"> </w:t>
      </w:r>
      <w:r w:rsidRPr="00C17EC0">
        <w:rPr>
          <w:rFonts w:cs="B Nazanin" w:hint="cs"/>
          <w:b/>
          <w:bCs/>
          <w:sz w:val="26"/>
          <w:szCs w:val="26"/>
          <w:rtl/>
        </w:rPr>
        <w:t>ديگر</w:t>
      </w:r>
      <w:r w:rsidRPr="00C17EC0">
        <w:rPr>
          <w:rFonts w:cs="B Nazanin"/>
          <w:b/>
          <w:bCs/>
          <w:sz w:val="26"/>
          <w:szCs w:val="26"/>
          <w:rtl/>
        </w:rPr>
        <w:t xml:space="preserve"> </w:t>
      </w:r>
      <w:r w:rsidRPr="00C17EC0">
        <w:rPr>
          <w:rFonts w:cs="B Nazanin" w:hint="cs"/>
          <w:b/>
          <w:bCs/>
          <w:sz w:val="26"/>
          <w:szCs w:val="26"/>
          <w:rtl/>
        </w:rPr>
        <w:t>كوهدامن؛</w:t>
      </w:r>
      <w:r w:rsidRPr="00C17EC0">
        <w:rPr>
          <w:rFonts w:cs="B Nazanin"/>
          <w:b/>
          <w:bCs/>
          <w:sz w:val="26"/>
          <w:szCs w:val="26"/>
          <w:rtl/>
        </w:rPr>
        <w:t xml:space="preserve"> </w:t>
      </w:r>
      <w:r w:rsidRPr="00C17EC0">
        <w:rPr>
          <w:rFonts w:cs="B Nazanin" w:hint="cs"/>
          <w:b/>
          <w:bCs/>
          <w:sz w:val="26"/>
          <w:szCs w:val="26"/>
          <w:rtl/>
        </w:rPr>
        <w:t>اجرا</w:t>
      </w:r>
      <w:r w:rsidRPr="00C17EC0">
        <w:rPr>
          <w:rFonts w:cs="B Nazanin"/>
          <w:b/>
          <w:bCs/>
          <w:sz w:val="26"/>
          <w:szCs w:val="26"/>
          <w:rtl/>
        </w:rPr>
        <w:t xml:space="preserve"> </w:t>
      </w:r>
      <w:r w:rsidRPr="00C17EC0">
        <w:rPr>
          <w:rFonts w:cs="B Nazanin" w:hint="cs"/>
          <w:b/>
          <w:bCs/>
          <w:sz w:val="26"/>
          <w:szCs w:val="26"/>
          <w:rtl/>
        </w:rPr>
        <w:t>نشد</w:t>
      </w:r>
      <w:r w:rsidRPr="00C17EC0">
        <w:rPr>
          <w:rFonts w:cs="B Nazanin"/>
          <w:b/>
          <w:bCs/>
          <w:sz w:val="26"/>
          <w:szCs w:val="26"/>
          <w:rtl/>
        </w:rPr>
        <w:t xml:space="preserve">. </w:t>
      </w:r>
    </w:p>
    <w:p w:rsidR="001F5BCA" w:rsidRPr="00C17EC0" w:rsidRDefault="001F5BCA" w:rsidP="001F5BCA">
      <w:pPr>
        <w:spacing w:line="240" w:lineRule="atLeast"/>
        <w:jc w:val="both"/>
        <w:rPr>
          <w:rFonts w:cs="B Nazanin"/>
          <w:b/>
          <w:bCs/>
          <w:sz w:val="26"/>
          <w:szCs w:val="26"/>
          <w:rtl/>
        </w:rPr>
      </w:pPr>
      <w:r w:rsidRPr="00C17EC0">
        <w:rPr>
          <w:rFonts w:cs="B Nazanin"/>
          <w:b/>
          <w:bCs/>
          <w:sz w:val="26"/>
          <w:szCs w:val="26"/>
          <w:rtl/>
        </w:rPr>
        <w:lastRenderedPageBreak/>
        <w:t xml:space="preserve">4 </w:t>
      </w:r>
      <w:r w:rsidRPr="00C17EC0">
        <w:rPr>
          <w:rFonts w:ascii="Times New Roman" w:hAnsi="Times New Roman" w:cs="Times New Roman" w:hint="cs"/>
          <w:b/>
          <w:bCs/>
          <w:sz w:val="26"/>
          <w:szCs w:val="26"/>
          <w:rtl/>
        </w:rPr>
        <w:t>–</w:t>
      </w:r>
      <w:r w:rsidRPr="00C17EC0">
        <w:rPr>
          <w:rFonts w:cs="B Nazanin"/>
          <w:b/>
          <w:bCs/>
          <w:sz w:val="26"/>
          <w:szCs w:val="26"/>
          <w:rtl/>
        </w:rPr>
        <w:t xml:space="preserve"> </w:t>
      </w:r>
      <w:r w:rsidRPr="00C17EC0">
        <w:rPr>
          <w:rFonts w:cs="B Nazanin" w:hint="cs"/>
          <w:b/>
          <w:bCs/>
          <w:sz w:val="26"/>
          <w:szCs w:val="26"/>
          <w:rtl/>
        </w:rPr>
        <w:t>نشرات</w:t>
      </w:r>
      <w:r w:rsidRPr="00C17EC0">
        <w:rPr>
          <w:rFonts w:cs="B Nazanin"/>
          <w:b/>
          <w:bCs/>
          <w:sz w:val="26"/>
          <w:szCs w:val="26"/>
          <w:rtl/>
        </w:rPr>
        <w:t xml:space="preserve"> </w:t>
      </w:r>
      <w:r w:rsidRPr="00C17EC0">
        <w:rPr>
          <w:rFonts w:cs="B Nazanin" w:hint="cs"/>
          <w:b/>
          <w:bCs/>
          <w:sz w:val="26"/>
          <w:szCs w:val="26"/>
          <w:rtl/>
        </w:rPr>
        <w:t>مشترك</w:t>
      </w:r>
      <w:r w:rsidRPr="00C17EC0">
        <w:rPr>
          <w:rFonts w:cs="B Nazanin"/>
          <w:b/>
          <w:bCs/>
          <w:sz w:val="26"/>
          <w:szCs w:val="26"/>
          <w:rtl/>
        </w:rPr>
        <w:t xml:space="preserve"> </w:t>
      </w:r>
      <w:r w:rsidRPr="00C17EC0">
        <w:rPr>
          <w:rFonts w:cs="B Nazanin" w:hint="cs"/>
          <w:b/>
          <w:bCs/>
          <w:sz w:val="26"/>
          <w:szCs w:val="26"/>
          <w:rtl/>
        </w:rPr>
        <w:t>عليه</w:t>
      </w:r>
      <w:r w:rsidRPr="00C17EC0">
        <w:rPr>
          <w:rFonts w:cs="B Nazanin"/>
          <w:b/>
          <w:bCs/>
          <w:sz w:val="26"/>
          <w:szCs w:val="26"/>
          <w:rtl/>
        </w:rPr>
        <w:t xml:space="preserve"> </w:t>
      </w:r>
      <w:r w:rsidRPr="00C17EC0">
        <w:rPr>
          <w:rFonts w:cs="B Nazanin" w:hint="cs"/>
          <w:b/>
          <w:bCs/>
          <w:sz w:val="26"/>
          <w:szCs w:val="26"/>
          <w:rtl/>
        </w:rPr>
        <w:t>فعاليت</w:t>
      </w:r>
      <w:r w:rsidRPr="00C17EC0">
        <w:rPr>
          <w:rFonts w:cs="B Nazanin"/>
          <w:b/>
          <w:bCs/>
          <w:sz w:val="26"/>
          <w:szCs w:val="26"/>
          <w:rtl/>
        </w:rPr>
        <w:t xml:space="preserve"> </w:t>
      </w:r>
      <w:r w:rsidRPr="00C17EC0">
        <w:rPr>
          <w:rFonts w:cs="B Nazanin" w:hint="cs"/>
          <w:b/>
          <w:bCs/>
          <w:sz w:val="26"/>
          <w:szCs w:val="26"/>
          <w:rtl/>
        </w:rPr>
        <w:t>هاي</w:t>
      </w:r>
      <w:r w:rsidRPr="00C17EC0">
        <w:rPr>
          <w:rFonts w:cs="B Nazanin"/>
          <w:b/>
          <w:bCs/>
          <w:sz w:val="26"/>
          <w:szCs w:val="26"/>
          <w:rtl/>
        </w:rPr>
        <w:t xml:space="preserve"> </w:t>
      </w:r>
      <w:r w:rsidRPr="00C17EC0">
        <w:rPr>
          <w:rFonts w:cs="B Nazanin" w:hint="cs"/>
          <w:b/>
          <w:bCs/>
          <w:sz w:val="26"/>
          <w:szCs w:val="26"/>
          <w:rtl/>
        </w:rPr>
        <w:t>ضد</w:t>
      </w:r>
      <w:r w:rsidRPr="00C17EC0">
        <w:rPr>
          <w:rFonts w:cs="B Nazanin"/>
          <w:b/>
          <w:bCs/>
          <w:sz w:val="26"/>
          <w:szCs w:val="26"/>
          <w:rtl/>
        </w:rPr>
        <w:t xml:space="preserve"> </w:t>
      </w:r>
      <w:r w:rsidRPr="00C17EC0">
        <w:rPr>
          <w:rFonts w:cs="B Nazanin" w:hint="cs"/>
          <w:b/>
          <w:bCs/>
          <w:sz w:val="26"/>
          <w:szCs w:val="26"/>
          <w:rtl/>
        </w:rPr>
        <w:t>امنيتي</w:t>
      </w:r>
      <w:r w:rsidRPr="00C17EC0">
        <w:rPr>
          <w:rFonts w:cs="B Nazanin"/>
          <w:b/>
          <w:bCs/>
          <w:sz w:val="26"/>
          <w:szCs w:val="26"/>
          <w:rtl/>
        </w:rPr>
        <w:t xml:space="preserve"> </w:t>
      </w:r>
      <w:r w:rsidRPr="00C17EC0">
        <w:rPr>
          <w:rFonts w:cs="B Nazanin" w:hint="cs"/>
          <w:b/>
          <w:bCs/>
          <w:sz w:val="26"/>
          <w:szCs w:val="26"/>
          <w:rtl/>
        </w:rPr>
        <w:t>اشرار،</w:t>
      </w:r>
      <w:r w:rsidRPr="00C17EC0">
        <w:rPr>
          <w:rFonts w:cs="B Nazanin"/>
          <w:b/>
          <w:bCs/>
          <w:sz w:val="26"/>
          <w:szCs w:val="26"/>
          <w:rtl/>
        </w:rPr>
        <w:t xml:space="preserve"> </w:t>
      </w:r>
      <w:r w:rsidRPr="00C17EC0">
        <w:rPr>
          <w:rFonts w:cs="B Nazanin" w:hint="cs"/>
          <w:b/>
          <w:bCs/>
          <w:sz w:val="26"/>
          <w:szCs w:val="26"/>
          <w:rtl/>
        </w:rPr>
        <w:t>عملي</w:t>
      </w:r>
      <w:r w:rsidRPr="00C17EC0">
        <w:rPr>
          <w:rFonts w:cs="B Nazanin"/>
          <w:b/>
          <w:bCs/>
          <w:sz w:val="26"/>
          <w:szCs w:val="26"/>
          <w:rtl/>
        </w:rPr>
        <w:t xml:space="preserve"> </w:t>
      </w:r>
      <w:r w:rsidRPr="00C17EC0">
        <w:rPr>
          <w:rFonts w:cs="B Nazanin" w:hint="cs"/>
          <w:b/>
          <w:bCs/>
          <w:sz w:val="26"/>
          <w:szCs w:val="26"/>
          <w:rtl/>
        </w:rPr>
        <w:t>نشد</w:t>
      </w:r>
      <w:r w:rsidRPr="00C17EC0">
        <w:rPr>
          <w:rFonts w:cs="B Nazanin"/>
          <w:b/>
          <w:bCs/>
          <w:sz w:val="26"/>
          <w:szCs w:val="26"/>
          <w:rtl/>
        </w:rPr>
        <w:t xml:space="preserve">. </w:t>
      </w:r>
    </w:p>
    <w:p w:rsidR="001F5BCA" w:rsidRPr="00C17EC0" w:rsidRDefault="001F5BCA" w:rsidP="001F5BCA">
      <w:pPr>
        <w:spacing w:line="240" w:lineRule="atLeast"/>
        <w:jc w:val="both"/>
        <w:rPr>
          <w:rFonts w:cs="B Nazanin"/>
          <w:b/>
          <w:bCs/>
          <w:sz w:val="26"/>
          <w:szCs w:val="26"/>
          <w:rtl/>
        </w:rPr>
      </w:pPr>
      <w:r w:rsidRPr="00C17EC0">
        <w:rPr>
          <w:rFonts w:cs="B Nazanin"/>
          <w:b/>
          <w:bCs/>
          <w:sz w:val="26"/>
          <w:szCs w:val="26"/>
          <w:rtl/>
        </w:rPr>
        <w:t xml:space="preserve">5 </w:t>
      </w:r>
      <w:r w:rsidRPr="00C17EC0">
        <w:rPr>
          <w:rFonts w:ascii="Times New Roman" w:hAnsi="Times New Roman" w:cs="Times New Roman" w:hint="cs"/>
          <w:b/>
          <w:bCs/>
          <w:sz w:val="26"/>
          <w:szCs w:val="26"/>
          <w:rtl/>
        </w:rPr>
        <w:t>–</w:t>
      </w:r>
      <w:r w:rsidRPr="00C17EC0">
        <w:rPr>
          <w:rFonts w:cs="B Nazanin"/>
          <w:b/>
          <w:bCs/>
          <w:sz w:val="26"/>
          <w:szCs w:val="26"/>
          <w:rtl/>
        </w:rPr>
        <w:t xml:space="preserve"> </w:t>
      </w:r>
      <w:r w:rsidRPr="00C17EC0">
        <w:rPr>
          <w:rFonts w:cs="B Nazanin" w:hint="cs"/>
          <w:b/>
          <w:bCs/>
          <w:sz w:val="26"/>
          <w:szCs w:val="26"/>
          <w:rtl/>
        </w:rPr>
        <w:t>تبليغات</w:t>
      </w:r>
      <w:r w:rsidRPr="00C17EC0">
        <w:rPr>
          <w:rFonts w:cs="B Nazanin"/>
          <w:b/>
          <w:bCs/>
          <w:sz w:val="26"/>
          <w:szCs w:val="26"/>
          <w:rtl/>
        </w:rPr>
        <w:t xml:space="preserve"> </w:t>
      </w:r>
      <w:r w:rsidRPr="00C17EC0">
        <w:rPr>
          <w:rFonts w:cs="B Nazanin" w:hint="cs"/>
          <w:b/>
          <w:bCs/>
          <w:sz w:val="26"/>
          <w:szCs w:val="26"/>
          <w:rtl/>
        </w:rPr>
        <w:t>ضد</w:t>
      </w:r>
      <w:r w:rsidRPr="00C17EC0">
        <w:rPr>
          <w:rFonts w:cs="B Nazanin"/>
          <w:b/>
          <w:bCs/>
          <w:sz w:val="26"/>
          <w:szCs w:val="26"/>
          <w:rtl/>
        </w:rPr>
        <w:t xml:space="preserve"> </w:t>
      </w:r>
      <w:r w:rsidRPr="00C17EC0">
        <w:rPr>
          <w:rFonts w:cs="B Nazanin" w:hint="cs"/>
          <w:b/>
          <w:bCs/>
          <w:sz w:val="26"/>
          <w:szCs w:val="26"/>
          <w:rtl/>
        </w:rPr>
        <w:t>مائوئيستي</w:t>
      </w:r>
      <w:r w:rsidRPr="00C17EC0">
        <w:rPr>
          <w:rFonts w:cs="B Nazanin"/>
          <w:b/>
          <w:bCs/>
          <w:sz w:val="26"/>
          <w:szCs w:val="26"/>
          <w:rtl/>
        </w:rPr>
        <w:t xml:space="preserve"> </w:t>
      </w:r>
      <w:r w:rsidRPr="00C17EC0">
        <w:rPr>
          <w:rFonts w:cs="B Nazanin" w:hint="cs"/>
          <w:b/>
          <w:bCs/>
          <w:sz w:val="26"/>
          <w:szCs w:val="26"/>
          <w:rtl/>
        </w:rPr>
        <w:t>در</w:t>
      </w:r>
      <w:r w:rsidRPr="00C17EC0">
        <w:rPr>
          <w:rFonts w:cs="B Nazanin"/>
          <w:b/>
          <w:bCs/>
          <w:sz w:val="26"/>
          <w:szCs w:val="26"/>
          <w:rtl/>
        </w:rPr>
        <w:t xml:space="preserve"> </w:t>
      </w:r>
      <w:r w:rsidRPr="00C17EC0">
        <w:rPr>
          <w:rFonts w:cs="B Nazanin" w:hint="cs"/>
          <w:b/>
          <w:bCs/>
          <w:sz w:val="26"/>
          <w:szCs w:val="26"/>
          <w:rtl/>
        </w:rPr>
        <w:t>يك</w:t>
      </w:r>
      <w:r w:rsidRPr="00C17EC0">
        <w:rPr>
          <w:rFonts w:cs="B Nazanin"/>
          <w:b/>
          <w:bCs/>
          <w:sz w:val="26"/>
          <w:szCs w:val="26"/>
          <w:rtl/>
        </w:rPr>
        <w:t xml:space="preserve"> </w:t>
      </w:r>
      <w:r w:rsidRPr="00C17EC0">
        <w:rPr>
          <w:rFonts w:cs="B Nazanin" w:hint="cs"/>
          <w:b/>
          <w:bCs/>
          <w:sz w:val="26"/>
          <w:szCs w:val="26"/>
          <w:rtl/>
        </w:rPr>
        <w:t>ابلاغيه</w:t>
      </w:r>
      <w:r w:rsidRPr="00C17EC0">
        <w:rPr>
          <w:rFonts w:cs="B Nazanin"/>
          <w:b/>
          <w:bCs/>
          <w:sz w:val="26"/>
          <w:szCs w:val="26"/>
          <w:rtl/>
        </w:rPr>
        <w:t xml:space="preserve"> </w:t>
      </w:r>
      <w:r w:rsidRPr="00C17EC0">
        <w:rPr>
          <w:rFonts w:cs="B Nazanin" w:hint="cs"/>
          <w:b/>
          <w:bCs/>
          <w:sz w:val="26"/>
          <w:szCs w:val="26"/>
          <w:rtl/>
        </w:rPr>
        <w:t>و</w:t>
      </w:r>
      <w:r w:rsidRPr="00C17EC0">
        <w:rPr>
          <w:rFonts w:cs="B Nazanin"/>
          <w:b/>
          <w:bCs/>
          <w:sz w:val="26"/>
          <w:szCs w:val="26"/>
          <w:rtl/>
        </w:rPr>
        <w:t xml:space="preserve"> </w:t>
      </w:r>
      <w:r w:rsidRPr="00C17EC0">
        <w:rPr>
          <w:rFonts w:cs="B Nazanin" w:hint="cs"/>
          <w:b/>
          <w:bCs/>
          <w:sz w:val="26"/>
          <w:szCs w:val="26"/>
          <w:rtl/>
        </w:rPr>
        <w:t>كوبيدن</w:t>
      </w:r>
      <w:r w:rsidRPr="00C17EC0">
        <w:rPr>
          <w:rFonts w:cs="B Nazanin"/>
          <w:b/>
          <w:bCs/>
          <w:sz w:val="26"/>
          <w:szCs w:val="26"/>
          <w:rtl/>
        </w:rPr>
        <w:t xml:space="preserve"> </w:t>
      </w:r>
      <w:r w:rsidRPr="00C17EC0">
        <w:rPr>
          <w:rFonts w:cs="B Nazanin" w:hint="cs"/>
          <w:b/>
          <w:bCs/>
          <w:sz w:val="26"/>
          <w:szCs w:val="26"/>
          <w:rtl/>
        </w:rPr>
        <w:t>مائوتسه</w:t>
      </w:r>
      <w:r w:rsidRPr="00C17EC0">
        <w:rPr>
          <w:rFonts w:cs="B Nazanin"/>
          <w:b/>
          <w:bCs/>
          <w:sz w:val="26"/>
          <w:szCs w:val="26"/>
          <w:rtl/>
        </w:rPr>
        <w:t xml:space="preserve"> </w:t>
      </w:r>
      <w:r w:rsidRPr="00C17EC0">
        <w:rPr>
          <w:rFonts w:cs="B Nazanin" w:hint="cs"/>
          <w:b/>
          <w:bCs/>
          <w:sz w:val="26"/>
          <w:szCs w:val="26"/>
          <w:rtl/>
        </w:rPr>
        <w:t>دون</w:t>
      </w:r>
      <w:r w:rsidRPr="00C17EC0">
        <w:rPr>
          <w:rFonts w:cs="B Nazanin"/>
          <w:b/>
          <w:bCs/>
          <w:sz w:val="26"/>
          <w:szCs w:val="26"/>
          <w:rtl/>
        </w:rPr>
        <w:t xml:space="preserve"> </w:t>
      </w:r>
      <w:r w:rsidRPr="00C17EC0">
        <w:rPr>
          <w:rFonts w:cs="B Nazanin" w:hint="cs"/>
          <w:b/>
          <w:bCs/>
          <w:sz w:val="26"/>
          <w:szCs w:val="26"/>
          <w:rtl/>
        </w:rPr>
        <w:t>بعنوان</w:t>
      </w:r>
      <w:r w:rsidRPr="00C17EC0">
        <w:rPr>
          <w:rFonts w:cs="B Nazanin"/>
          <w:b/>
          <w:bCs/>
          <w:sz w:val="26"/>
          <w:szCs w:val="26"/>
          <w:rtl/>
        </w:rPr>
        <w:t xml:space="preserve"> </w:t>
      </w:r>
      <w:r w:rsidRPr="00C17EC0">
        <w:rPr>
          <w:rFonts w:cs="B Nazanin" w:hint="cs"/>
          <w:b/>
          <w:bCs/>
          <w:sz w:val="26"/>
          <w:szCs w:val="26"/>
          <w:rtl/>
        </w:rPr>
        <w:t>انشعابگر</w:t>
      </w:r>
      <w:r w:rsidRPr="00C17EC0">
        <w:rPr>
          <w:rFonts w:cs="B Nazanin"/>
          <w:b/>
          <w:bCs/>
          <w:sz w:val="26"/>
          <w:szCs w:val="26"/>
          <w:rtl/>
        </w:rPr>
        <w:t xml:space="preserve"> </w:t>
      </w:r>
      <w:r w:rsidRPr="00C17EC0">
        <w:rPr>
          <w:rFonts w:cs="B Nazanin" w:hint="cs"/>
          <w:b/>
          <w:bCs/>
          <w:sz w:val="26"/>
          <w:szCs w:val="26"/>
          <w:rtl/>
        </w:rPr>
        <w:t>بزرگ</w:t>
      </w:r>
      <w:r w:rsidRPr="00C17EC0">
        <w:rPr>
          <w:rFonts w:cs="B Nazanin"/>
          <w:b/>
          <w:bCs/>
          <w:sz w:val="26"/>
          <w:szCs w:val="26"/>
          <w:rtl/>
        </w:rPr>
        <w:t xml:space="preserve">. </w:t>
      </w:r>
      <w:r w:rsidRPr="00C17EC0">
        <w:rPr>
          <w:rFonts w:cs="B Nazanin" w:hint="cs"/>
          <w:b/>
          <w:bCs/>
          <w:sz w:val="26"/>
          <w:szCs w:val="26"/>
          <w:rtl/>
        </w:rPr>
        <w:t>يكبار</w:t>
      </w:r>
      <w:r w:rsidRPr="00C17EC0">
        <w:rPr>
          <w:rFonts w:cs="B Nazanin"/>
          <w:b/>
          <w:bCs/>
          <w:sz w:val="26"/>
          <w:szCs w:val="26"/>
          <w:rtl/>
        </w:rPr>
        <w:t xml:space="preserve"> </w:t>
      </w:r>
      <w:r w:rsidRPr="00C17EC0">
        <w:rPr>
          <w:rFonts w:cs="B Nazanin" w:hint="cs"/>
          <w:b/>
          <w:bCs/>
          <w:sz w:val="26"/>
          <w:szCs w:val="26"/>
          <w:rtl/>
        </w:rPr>
        <w:t>به</w:t>
      </w:r>
      <w:r w:rsidRPr="00C17EC0">
        <w:rPr>
          <w:rFonts w:cs="B Nazanin"/>
          <w:b/>
          <w:bCs/>
          <w:sz w:val="26"/>
          <w:szCs w:val="26"/>
          <w:rtl/>
        </w:rPr>
        <w:t xml:space="preserve"> </w:t>
      </w:r>
      <w:r w:rsidRPr="00C17EC0">
        <w:rPr>
          <w:rFonts w:cs="B Nazanin" w:hint="cs"/>
          <w:b/>
          <w:bCs/>
          <w:sz w:val="26"/>
          <w:szCs w:val="26"/>
          <w:rtl/>
        </w:rPr>
        <w:t>به</w:t>
      </w:r>
      <w:r w:rsidRPr="00C17EC0">
        <w:rPr>
          <w:rFonts w:cs="B Nazanin"/>
          <w:b/>
          <w:bCs/>
          <w:sz w:val="26"/>
          <w:szCs w:val="26"/>
          <w:rtl/>
        </w:rPr>
        <w:t xml:space="preserve">انه عدم مساعدت شرايط قبول نكردم و بار ديگر هم ابلاغيه را من اصلاح كردم كه دولت قبول نكرد. </w:t>
      </w:r>
    </w:p>
    <w:p w:rsidR="001F5BCA" w:rsidRPr="00C17EC0" w:rsidRDefault="001F5BCA" w:rsidP="001F5BCA">
      <w:pPr>
        <w:spacing w:line="240" w:lineRule="atLeast"/>
        <w:jc w:val="both"/>
        <w:rPr>
          <w:rFonts w:cs="B Nazanin"/>
          <w:b/>
          <w:bCs/>
          <w:sz w:val="26"/>
          <w:szCs w:val="26"/>
          <w:rtl/>
        </w:rPr>
      </w:pPr>
      <w:r w:rsidRPr="00C17EC0">
        <w:rPr>
          <w:rFonts w:cs="B Nazanin"/>
          <w:b/>
          <w:bCs/>
          <w:sz w:val="26"/>
          <w:szCs w:val="26"/>
          <w:rtl/>
        </w:rPr>
        <w:t xml:space="preserve">6 </w:t>
      </w:r>
      <w:r w:rsidRPr="00C17EC0">
        <w:rPr>
          <w:rFonts w:ascii="Times New Roman" w:hAnsi="Times New Roman" w:cs="Times New Roman" w:hint="cs"/>
          <w:b/>
          <w:bCs/>
          <w:sz w:val="26"/>
          <w:szCs w:val="26"/>
          <w:rtl/>
        </w:rPr>
        <w:t>–</w:t>
      </w:r>
      <w:r w:rsidRPr="00C17EC0">
        <w:rPr>
          <w:rFonts w:cs="B Nazanin"/>
          <w:b/>
          <w:bCs/>
          <w:sz w:val="26"/>
          <w:szCs w:val="26"/>
          <w:rtl/>
        </w:rPr>
        <w:t xml:space="preserve"> </w:t>
      </w:r>
      <w:r w:rsidRPr="00C17EC0">
        <w:rPr>
          <w:rFonts w:cs="B Nazanin" w:hint="cs"/>
          <w:b/>
          <w:bCs/>
          <w:sz w:val="26"/>
          <w:szCs w:val="26"/>
          <w:rtl/>
        </w:rPr>
        <w:t>موجوديت</w:t>
      </w:r>
      <w:r w:rsidRPr="00C17EC0">
        <w:rPr>
          <w:rFonts w:cs="B Nazanin"/>
          <w:b/>
          <w:bCs/>
          <w:sz w:val="26"/>
          <w:szCs w:val="26"/>
          <w:rtl/>
        </w:rPr>
        <w:t xml:space="preserve"> </w:t>
      </w:r>
      <w:r w:rsidRPr="00C17EC0">
        <w:rPr>
          <w:rFonts w:cs="B Nazanin" w:hint="cs"/>
          <w:b/>
          <w:bCs/>
          <w:sz w:val="26"/>
          <w:szCs w:val="26"/>
          <w:rtl/>
        </w:rPr>
        <w:t>نمايندۀ</w:t>
      </w:r>
      <w:r w:rsidRPr="00C17EC0">
        <w:rPr>
          <w:rFonts w:cs="B Nazanin"/>
          <w:b/>
          <w:bCs/>
          <w:sz w:val="26"/>
          <w:szCs w:val="26"/>
          <w:rtl/>
        </w:rPr>
        <w:t xml:space="preserve"> </w:t>
      </w:r>
      <w:r w:rsidRPr="00C17EC0">
        <w:rPr>
          <w:rFonts w:cs="B Nazanin" w:hint="cs"/>
          <w:b/>
          <w:bCs/>
          <w:sz w:val="26"/>
          <w:szCs w:val="26"/>
          <w:rtl/>
        </w:rPr>
        <w:t>سياسي</w:t>
      </w:r>
      <w:r w:rsidRPr="00C17EC0">
        <w:rPr>
          <w:rFonts w:cs="B Nazanin"/>
          <w:b/>
          <w:bCs/>
          <w:sz w:val="26"/>
          <w:szCs w:val="26"/>
          <w:rtl/>
        </w:rPr>
        <w:t xml:space="preserve"> </w:t>
      </w:r>
      <w:r w:rsidRPr="00C17EC0">
        <w:rPr>
          <w:rFonts w:cs="B Nazanin" w:hint="cs"/>
          <w:b/>
          <w:bCs/>
          <w:sz w:val="26"/>
          <w:szCs w:val="26"/>
          <w:rtl/>
        </w:rPr>
        <w:t>دولت</w:t>
      </w:r>
      <w:r w:rsidRPr="00C17EC0">
        <w:rPr>
          <w:rFonts w:cs="B Nazanin"/>
          <w:b/>
          <w:bCs/>
          <w:sz w:val="26"/>
          <w:szCs w:val="26"/>
          <w:rtl/>
        </w:rPr>
        <w:t xml:space="preserve"> </w:t>
      </w:r>
      <w:r w:rsidRPr="00C17EC0">
        <w:rPr>
          <w:rFonts w:cs="B Nazanin" w:hint="cs"/>
          <w:b/>
          <w:bCs/>
          <w:sz w:val="26"/>
          <w:szCs w:val="26"/>
          <w:rtl/>
        </w:rPr>
        <w:t>درهر</w:t>
      </w:r>
      <w:r w:rsidRPr="00C17EC0">
        <w:rPr>
          <w:rFonts w:cs="B Nazanin"/>
          <w:b/>
          <w:bCs/>
          <w:sz w:val="26"/>
          <w:szCs w:val="26"/>
          <w:rtl/>
        </w:rPr>
        <w:t xml:space="preserve"> </w:t>
      </w:r>
      <w:r w:rsidRPr="00C17EC0">
        <w:rPr>
          <w:rFonts w:cs="B Nazanin" w:hint="cs"/>
          <w:b/>
          <w:bCs/>
          <w:sz w:val="26"/>
          <w:szCs w:val="26"/>
          <w:rtl/>
        </w:rPr>
        <w:t>قريه</w:t>
      </w:r>
      <w:r w:rsidRPr="00C17EC0">
        <w:rPr>
          <w:rFonts w:cs="B Nazanin"/>
          <w:b/>
          <w:bCs/>
          <w:sz w:val="26"/>
          <w:szCs w:val="26"/>
          <w:rtl/>
        </w:rPr>
        <w:t xml:space="preserve"> </w:t>
      </w:r>
      <w:r w:rsidRPr="00C17EC0">
        <w:rPr>
          <w:rFonts w:cs="B Nazanin" w:hint="cs"/>
          <w:b/>
          <w:bCs/>
          <w:sz w:val="26"/>
          <w:szCs w:val="26"/>
          <w:rtl/>
        </w:rPr>
        <w:t>در</w:t>
      </w:r>
      <w:r w:rsidRPr="00C17EC0">
        <w:rPr>
          <w:rFonts w:cs="B Nazanin"/>
          <w:b/>
          <w:bCs/>
          <w:sz w:val="26"/>
          <w:szCs w:val="26"/>
          <w:rtl/>
        </w:rPr>
        <w:t xml:space="preserve"> </w:t>
      </w:r>
      <w:r w:rsidRPr="00C17EC0">
        <w:rPr>
          <w:rFonts w:cs="B Nazanin" w:hint="cs"/>
          <w:b/>
          <w:bCs/>
          <w:sz w:val="26"/>
          <w:szCs w:val="26"/>
          <w:rtl/>
        </w:rPr>
        <w:t>بين</w:t>
      </w:r>
      <w:r w:rsidRPr="00C17EC0">
        <w:rPr>
          <w:rFonts w:cs="B Nazanin"/>
          <w:b/>
          <w:bCs/>
          <w:sz w:val="26"/>
          <w:szCs w:val="26"/>
          <w:rtl/>
        </w:rPr>
        <w:t xml:space="preserve"> </w:t>
      </w:r>
      <w:r w:rsidRPr="00C17EC0">
        <w:rPr>
          <w:rFonts w:cs="B Nazanin" w:hint="cs"/>
          <w:b/>
          <w:bCs/>
          <w:sz w:val="26"/>
          <w:szCs w:val="26"/>
          <w:rtl/>
        </w:rPr>
        <w:t>افراد</w:t>
      </w:r>
      <w:r w:rsidRPr="00C17EC0">
        <w:rPr>
          <w:rFonts w:cs="B Nazanin"/>
          <w:b/>
          <w:bCs/>
          <w:sz w:val="26"/>
          <w:szCs w:val="26"/>
          <w:rtl/>
        </w:rPr>
        <w:t xml:space="preserve"> </w:t>
      </w:r>
      <w:r w:rsidRPr="00C17EC0">
        <w:rPr>
          <w:rFonts w:cs="B Nazanin" w:hint="cs"/>
          <w:b/>
          <w:bCs/>
          <w:sz w:val="26"/>
          <w:szCs w:val="26"/>
          <w:rtl/>
        </w:rPr>
        <w:t>نظامي؛</w:t>
      </w:r>
      <w:r w:rsidRPr="00C17EC0">
        <w:rPr>
          <w:rFonts w:cs="B Nazanin"/>
          <w:b/>
          <w:bCs/>
          <w:sz w:val="26"/>
          <w:szCs w:val="26"/>
          <w:rtl/>
        </w:rPr>
        <w:t xml:space="preserve"> </w:t>
      </w:r>
      <w:r w:rsidRPr="00C17EC0">
        <w:rPr>
          <w:rFonts w:cs="B Nazanin" w:hint="cs"/>
          <w:b/>
          <w:bCs/>
          <w:sz w:val="26"/>
          <w:szCs w:val="26"/>
          <w:rtl/>
        </w:rPr>
        <w:t>اجرا</w:t>
      </w:r>
      <w:r w:rsidRPr="00C17EC0">
        <w:rPr>
          <w:rFonts w:cs="B Nazanin"/>
          <w:b/>
          <w:bCs/>
          <w:sz w:val="26"/>
          <w:szCs w:val="26"/>
          <w:rtl/>
        </w:rPr>
        <w:t xml:space="preserve"> </w:t>
      </w:r>
      <w:r w:rsidRPr="00C17EC0">
        <w:rPr>
          <w:rFonts w:cs="B Nazanin" w:hint="cs"/>
          <w:b/>
          <w:bCs/>
          <w:sz w:val="26"/>
          <w:szCs w:val="26"/>
          <w:rtl/>
        </w:rPr>
        <w:t>نشد</w:t>
      </w:r>
      <w:r w:rsidRPr="00C17EC0">
        <w:rPr>
          <w:rFonts w:cs="B Nazanin"/>
          <w:b/>
          <w:bCs/>
          <w:sz w:val="26"/>
          <w:szCs w:val="26"/>
          <w:rtl/>
        </w:rPr>
        <w:t xml:space="preserve">. </w:t>
      </w:r>
    </w:p>
    <w:p w:rsidR="001F5BCA" w:rsidRPr="00C17EC0" w:rsidRDefault="001F5BCA" w:rsidP="001F5BCA">
      <w:pPr>
        <w:spacing w:line="240" w:lineRule="atLeast"/>
        <w:jc w:val="both"/>
        <w:rPr>
          <w:rFonts w:cs="B Nazanin"/>
          <w:b/>
          <w:bCs/>
          <w:sz w:val="26"/>
          <w:szCs w:val="26"/>
          <w:rtl/>
        </w:rPr>
      </w:pPr>
      <w:r w:rsidRPr="00C17EC0">
        <w:rPr>
          <w:rFonts w:cs="B Nazanin"/>
          <w:b/>
          <w:bCs/>
          <w:sz w:val="26"/>
          <w:szCs w:val="26"/>
          <w:rtl/>
        </w:rPr>
        <w:t xml:space="preserve">7 </w:t>
      </w:r>
      <w:r w:rsidRPr="00C17EC0">
        <w:rPr>
          <w:rFonts w:ascii="Times New Roman" w:hAnsi="Times New Roman" w:cs="Times New Roman" w:hint="cs"/>
          <w:b/>
          <w:bCs/>
          <w:sz w:val="26"/>
          <w:szCs w:val="26"/>
          <w:rtl/>
        </w:rPr>
        <w:t>–</w:t>
      </w:r>
      <w:r w:rsidRPr="00C17EC0">
        <w:rPr>
          <w:rFonts w:cs="B Nazanin"/>
          <w:b/>
          <w:bCs/>
          <w:sz w:val="26"/>
          <w:szCs w:val="26"/>
          <w:rtl/>
        </w:rPr>
        <w:t xml:space="preserve"> </w:t>
      </w:r>
      <w:r w:rsidRPr="00C17EC0">
        <w:rPr>
          <w:rFonts w:cs="B Nazanin" w:hint="cs"/>
          <w:b/>
          <w:bCs/>
          <w:sz w:val="26"/>
          <w:szCs w:val="26"/>
          <w:rtl/>
        </w:rPr>
        <w:t>دائركردن</w:t>
      </w:r>
      <w:r w:rsidRPr="00C17EC0">
        <w:rPr>
          <w:rFonts w:cs="B Nazanin"/>
          <w:b/>
          <w:bCs/>
          <w:sz w:val="26"/>
          <w:szCs w:val="26"/>
          <w:rtl/>
        </w:rPr>
        <w:t xml:space="preserve"> </w:t>
      </w:r>
      <w:r w:rsidRPr="00C17EC0">
        <w:rPr>
          <w:rFonts w:cs="B Nazanin" w:hint="cs"/>
          <w:b/>
          <w:bCs/>
          <w:sz w:val="26"/>
          <w:szCs w:val="26"/>
          <w:rtl/>
        </w:rPr>
        <w:t>جلسات</w:t>
      </w:r>
      <w:r w:rsidRPr="00C17EC0">
        <w:rPr>
          <w:rFonts w:cs="B Nazanin"/>
          <w:b/>
          <w:bCs/>
          <w:sz w:val="26"/>
          <w:szCs w:val="26"/>
          <w:rtl/>
        </w:rPr>
        <w:t xml:space="preserve"> </w:t>
      </w:r>
      <w:r w:rsidRPr="00C17EC0">
        <w:rPr>
          <w:rFonts w:cs="B Nazanin" w:hint="cs"/>
          <w:b/>
          <w:bCs/>
          <w:sz w:val="26"/>
          <w:szCs w:val="26"/>
          <w:rtl/>
        </w:rPr>
        <w:t>تبليغاتي؛</w:t>
      </w:r>
      <w:r w:rsidRPr="00C17EC0">
        <w:rPr>
          <w:rFonts w:cs="B Nazanin"/>
          <w:b/>
          <w:bCs/>
          <w:sz w:val="26"/>
          <w:szCs w:val="26"/>
          <w:rtl/>
        </w:rPr>
        <w:t xml:space="preserve"> </w:t>
      </w:r>
      <w:r w:rsidRPr="00C17EC0">
        <w:rPr>
          <w:rFonts w:cs="B Nazanin" w:hint="cs"/>
          <w:b/>
          <w:bCs/>
          <w:sz w:val="26"/>
          <w:szCs w:val="26"/>
          <w:rtl/>
        </w:rPr>
        <w:t>به</w:t>
      </w:r>
      <w:r w:rsidRPr="00C17EC0">
        <w:rPr>
          <w:rFonts w:cs="B Nazanin"/>
          <w:b/>
          <w:bCs/>
          <w:sz w:val="26"/>
          <w:szCs w:val="26"/>
          <w:rtl/>
        </w:rPr>
        <w:t xml:space="preserve"> </w:t>
      </w:r>
      <w:r w:rsidRPr="00C17EC0">
        <w:rPr>
          <w:rFonts w:cs="B Nazanin" w:hint="cs"/>
          <w:b/>
          <w:bCs/>
          <w:sz w:val="26"/>
          <w:szCs w:val="26"/>
          <w:rtl/>
        </w:rPr>
        <w:t>بهانۀ</w:t>
      </w:r>
      <w:r w:rsidRPr="00C17EC0">
        <w:rPr>
          <w:rFonts w:cs="B Nazanin"/>
          <w:b/>
          <w:bCs/>
          <w:sz w:val="26"/>
          <w:szCs w:val="26"/>
          <w:rtl/>
        </w:rPr>
        <w:t xml:space="preserve"> </w:t>
      </w:r>
      <w:r w:rsidRPr="00C17EC0">
        <w:rPr>
          <w:rFonts w:cs="B Nazanin" w:hint="cs"/>
          <w:b/>
          <w:bCs/>
          <w:sz w:val="26"/>
          <w:szCs w:val="26"/>
          <w:rtl/>
        </w:rPr>
        <w:t>عدم</w:t>
      </w:r>
      <w:r w:rsidRPr="00C17EC0">
        <w:rPr>
          <w:rFonts w:cs="B Nazanin"/>
          <w:b/>
          <w:bCs/>
          <w:sz w:val="26"/>
          <w:szCs w:val="26"/>
          <w:rtl/>
        </w:rPr>
        <w:t xml:space="preserve"> </w:t>
      </w:r>
      <w:r w:rsidRPr="00C17EC0">
        <w:rPr>
          <w:rFonts w:cs="B Nazanin" w:hint="cs"/>
          <w:b/>
          <w:bCs/>
          <w:sz w:val="26"/>
          <w:szCs w:val="26"/>
          <w:rtl/>
        </w:rPr>
        <w:t>امنيت</w:t>
      </w:r>
      <w:r w:rsidRPr="00C17EC0">
        <w:rPr>
          <w:rFonts w:cs="B Nazanin"/>
          <w:b/>
          <w:bCs/>
          <w:sz w:val="26"/>
          <w:szCs w:val="26"/>
          <w:rtl/>
        </w:rPr>
        <w:t xml:space="preserve"> </w:t>
      </w:r>
      <w:r w:rsidRPr="00C17EC0">
        <w:rPr>
          <w:rFonts w:cs="B Nazanin" w:hint="cs"/>
          <w:b/>
          <w:bCs/>
          <w:sz w:val="26"/>
          <w:szCs w:val="26"/>
          <w:rtl/>
        </w:rPr>
        <w:t>براي</w:t>
      </w:r>
      <w:r w:rsidRPr="00C17EC0">
        <w:rPr>
          <w:rFonts w:cs="B Nazanin"/>
          <w:b/>
          <w:bCs/>
          <w:sz w:val="26"/>
          <w:szCs w:val="26"/>
          <w:rtl/>
        </w:rPr>
        <w:t xml:space="preserve"> </w:t>
      </w:r>
      <w:r w:rsidRPr="00C17EC0">
        <w:rPr>
          <w:rFonts w:cs="B Nazanin" w:hint="cs"/>
          <w:b/>
          <w:bCs/>
          <w:sz w:val="26"/>
          <w:szCs w:val="26"/>
          <w:rtl/>
        </w:rPr>
        <w:t>افراد</w:t>
      </w:r>
      <w:r w:rsidRPr="00C17EC0">
        <w:rPr>
          <w:rFonts w:cs="B Nazanin"/>
          <w:b/>
          <w:bCs/>
          <w:sz w:val="26"/>
          <w:szCs w:val="26"/>
          <w:rtl/>
        </w:rPr>
        <w:t xml:space="preserve"> </w:t>
      </w:r>
      <w:r w:rsidRPr="00C17EC0">
        <w:rPr>
          <w:rFonts w:cs="B Nazanin" w:hint="cs"/>
          <w:b/>
          <w:bCs/>
          <w:sz w:val="26"/>
          <w:szCs w:val="26"/>
          <w:rtl/>
        </w:rPr>
        <w:t>دولت</w:t>
      </w:r>
      <w:r w:rsidRPr="00C17EC0">
        <w:rPr>
          <w:rFonts w:cs="B Nazanin"/>
          <w:b/>
          <w:bCs/>
          <w:sz w:val="26"/>
          <w:szCs w:val="26"/>
          <w:rtl/>
        </w:rPr>
        <w:t xml:space="preserve"> </w:t>
      </w:r>
      <w:r w:rsidRPr="00C17EC0">
        <w:rPr>
          <w:rFonts w:cs="B Nazanin" w:hint="cs"/>
          <w:b/>
          <w:bCs/>
          <w:sz w:val="26"/>
          <w:szCs w:val="26"/>
          <w:rtl/>
        </w:rPr>
        <w:t>و</w:t>
      </w:r>
      <w:r w:rsidRPr="00C17EC0">
        <w:rPr>
          <w:rFonts w:cs="B Nazanin"/>
          <w:b/>
          <w:bCs/>
          <w:sz w:val="26"/>
          <w:szCs w:val="26"/>
          <w:rtl/>
        </w:rPr>
        <w:t xml:space="preserve"> </w:t>
      </w:r>
      <w:r w:rsidRPr="00C17EC0">
        <w:rPr>
          <w:rFonts w:cs="B Nazanin" w:hint="cs"/>
          <w:b/>
          <w:bCs/>
          <w:sz w:val="26"/>
          <w:szCs w:val="26"/>
          <w:rtl/>
        </w:rPr>
        <w:t>احساسات</w:t>
      </w:r>
      <w:r w:rsidRPr="00C17EC0">
        <w:rPr>
          <w:rFonts w:cs="B Nazanin"/>
          <w:b/>
          <w:bCs/>
          <w:sz w:val="26"/>
          <w:szCs w:val="26"/>
          <w:rtl/>
        </w:rPr>
        <w:t xml:space="preserve"> </w:t>
      </w:r>
      <w:r w:rsidRPr="00C17EC0">
        <w:rPr>
          <w:rFonts w:cs="B Nazanin" w:hint="cs"/>
          <w:b/>
          <w:bCs/>
          <w:sz w:val="26"/>
          <w:szCs w:val="26"/>
          <w:rtl/>
        </w:rPr>
        <w:t>رفقاي</w:t>
      </w:r>
      <w:r w:rsidRPr="00C17EC0">
        <w:rPr>
          <w:rFonts w:cs="B Nazanin"/>
          <w:b/>
          <w:bCs/>
          <w:sz w:val="26"/>
          <w:szCs w:val="26"/>
          <w:rtl/>
        </w:rPr>
        <w:t xml:space="preserve"> </w:t>
      </w:r>
      <w:r w:rsidRPr="00C17EC0">
        <w:rPr>
          <w:rFonts w:cs="B Nazanin" w:hint="cs"/>
          <w:b/>
          <w:bCs/>
          <w:sz w:val="26"/>
          <w:szCs w:val="26"/>
          <w:rtl/>
        </w:rPr>
        <w:t>ما</w:t>
      </w:r>
      <w:r w:rsidRPr="00C17EC0">
        <w:rPr>
          <w:rFonts w:cs="B Nazanin"/>
          <w:b/>
          <w:bCs/>
          <w:sz w:val="26"/>
          <w:szCs w:val="26"/>
          <w:rtl/>
        </w:rPr>
        <w:t xml:space="preserve"> </w:t>
      </w:r>
      <w:r w:rsidRPr="00C17EC0">
        <w:rPr>
          <w:rFonts w:cs="B Nazanin" w:hint="cs"/>
          <w:b/>
          <w:bCs/>
          <w:sz w:val="26"/>
          <w:szCs w:val="26"/>
          <w:rtl/>
        </w:rPr>
        <w:t>عملي</w:t>
      </w:r>
      <w:r w:rsidRPr="00C17EC0">
        <w:rPr>
          <w:rFonts w:cs="B Nazanin"/>
          <w:b/>
          <w:bCs/>
          <w:sz w:val="26"/>
          <w:szCs w:val="26"/>
          <w:rtl/>
        </w:rPr>
        <w:t xml:space="preserve"> </w:t>
      </w:r>
      <w:r w:rsidRPr="00C17EC0">
        <w:rPr>
          <w:rFonts w:cs="B Nazanin" w:hint="cs"/>
          <w:b/>
          <w:bCs/>
          <w:sz w:val="26"/>
          <w:szCs w:val="26"/>
          <w:rtl/>
        </w:rPr>
        <w:t>نگردي</w:t>
      </w:r>
      <w:r w:rsidRPr="00C17EC0">
        <w:rPr>
          <w:rFonts w:cs="B Nazanin"/>
          <w:b/>
          <w:bCs/>
          <w:sz w:val="26"/>
          <w:szCs w:val="26"/>
          <w:rtl/>
        </w:rPr>
        <w:t xml:space="preserve">د. </w:t>
      </w:r>
    </w:p>
    <w:p w:rsidR="001F5BCA" w:rsidRPr="00C17EC0" w:rsidRDefault="001F5BCA" w:rsidP="001F5BCA">
      <w:pPr>
        <w:spacing w:line="240" w:lineRule="atLeast"/>
        <w:jc w:val="both"/>
        <w:rPr>
          <w:rFonts w:cs="B Nazanin"/>
          <w:b/>
          <w:bCs/>
          <w:sz w:val="26"/>
          <w:szCs w:val="26"/>
          <w:rtl/>
        </w:rPr>
      </w:pPr>
      <w:r w:rsidRPr="00C17EC0">
        <w:rPr>
          <w:rFonts w:cs="B Nazanin"/>
          <w:b/>
          <w:bCs/>
          <w:sz w:val="26"/>
          <w:szCs w:val="26"/>
          <w:rtl/>
        </w:rPr>
        <w:t xml:space="preserve">8 </w:t>
      </w:r>
      <w:r w:rsidRPr="00C17EC0">
        <w:rPr>
          <w:rFonts w:ascii="Times New Roman" w:hAnsi="Times New Roman" w:cs="Times New Roman" w:hint="cs"/>
          <w:b/>
          <w:bCs/>
          <w:sz w:val="26"/>
          <w:szCs w:val="26"/>
          <w:rtl/>
        </w:rPr>
        <w:t>–</w:t>
      </w:r>
      <w:r w:rsidRPr="00C17EC0">
        <w:rPr>
          <w:rFonts w:cs="B Nazanin"/>
          <w:b/>
          <w:bCs/>
          <w:sz w:val="26"/>
          <w:szCs w:val="26"/>
          <w:rtl/>
        </w:rPr>
        <w:t xml:space="preserve"> </w:t>
      </w:r>
      <w:r w:rsidRPr="00C17EC0">
        <w:rPr>
          <w:rFonts w:cs="B Nazanin" w:hint="cs"/>
          <w:b/>
          <w:bCs/>
          <w:sz w:val="26"/>
          <w:szCs w:val="26"/>
          <w:rtl/>
        </w:rPr>
        <w:t>ميتينگ</w:t>
      </w:r>
      <w:r w:rsidRPr="00C17EC0">
        <w:rPr>
          <w:rFonts w:cs="B Nazanin"/>
          <w:b/>
          <w:bCs/>
          <w:sz w:val="26"/>
          <w:szCs w:val="26"/>
          <w:rtl/>
        </w:rPr>
        <w:t xml:space="preserve"> </w:t>
      </w:r>
      <w:r w:rsidRPr="00C17EC0">
        <w:rPr>
          <w:rFonts w:cs="B Nazanin" w:hint="cs"/>
          <w:b/>
          <w:bCs/>
          <w:sz w:val="26"/>
          <w:szCs w:val="26"/>
          <w:rtl/>
        </w:rPr>
        <w:t>و</w:t>
      </w:r>
      <w:r w:rsidRPr="00C17EC0">
        <w:rPr>
          <w:rFonts w:cs="B Nazanin"/>
          <w:b/>
          <w:bCs/>
          <w:sz w:val="26"/>
          <w:szCs w:val="26"/>
          <w:rtl/>
        </w:rPr>
        <w:t xml:space="preserve"> </w:t>
      </w:r>
      <w:r w:rsidRPr="00C17EC0">
        <w:rPr>
          <w:rFonts w:cs="B Nazanin" w:hint="cs"/>
          <w:b/>
          <w:bCs/>
          <w:sz w:val="26"/>
          <w:szCs w:val="26"/>
          <w:rtl/>
        </w:rPr>
        <w:t>مارش</w:t>
      </w:r>
      <w:r w:rsidRPr="00C17EC0">
        <w:rPr>
          <w:rFonts w:cs="B Nazanin"/>
          <w:b/>
          <w:bCs/>
          <w:sz w:val="26"/>
          <w:szCs w:val="26"/>
          <w:rtl/>
        </w:rPr>
        <w:t xml:space="preserve"> </w:t>
      </w:r>
      <w:r w:rsidRPr="00C17EC0">
        <w:rPr>
          <w:rFonts w:cs="B Nazanin" w:hint="cs"/>
          <w:b/>
          <w:bCs/>
          <w:sz w:val="26"/>
          <w:szCs w:val="26"/>
          <w:rtl/>
        </w:rPr>
        <w:t>اجرا</w:t>
      </w:r>
      <w:r w:rsidRPr="00C17EC0">
        <w:rPr>
          <w:rFonts w:cs="B Nazanin"/>
          <w:b/>
          <w:bCs/>
          <w:sz w:val="26"/>
          <w:szCs w:val="26"/>
          <w:rtl/>
        </w:rPr>
        <w:t xml:space="preserve"> </w:t>
      </w:r>
      <w:r w:rsidRPr="00C17EC0">
        <w:rPr>
          <w:rFonts w:cs="B Nazanin" w:hint="cs"/>
          <w:b/>
          <w:bCs/>
          <w:sz w:val="26"/>
          <w:szCs w:val="26"/>
          <w:rtl/>
        </w:rPr>
        <w:t>نشد</w:t>
      </w:r>
      <w:r w:rsidRPr="00C17EC0">
        <w:rPr>
          <w:rFonts w:cs="B Nazanin"/>
          <w:b/>
          <w:bCs/>
          <w:sz w:val="26"/>
          <w:szCs w:val="26"/>
          <w:rtl/>
        </w:rPr>
        <w:t xml:space="preserve">. </w:t>
      </w:r>
    </w:p>
    <w:p w:rsidR="001F5BCA" w:rsidRPr="00C17EC0" w:rsidRDefault="001F5BCA" w:rsidP="001F5BCA">
      <w:pPr>
        <w:spacing w:line="240" w:lineRule="atLeast"/>
        <w:jc w:val="both"/>
        <w:rPr>
          <w:rFonts w:cs="B Nazanin"/>
          <w:b/>
          <w:bCs/>
          <w:sz w:val="26"/>
          <w:szCs w:val="26"/>
          <w:rtl/>
        </w:rPr>
      </w:pPr>
      <w:r w:rsidRPr="00C17EC0">
        <w:rPr>
          <w:rFonts w:cs="B Nazanin"/>
          <w:b/>
          <w:bCs/>
          <w:sz w:val="26"/>
          <w:szCs w:val="26"/>
          <w:rtl/>
        </w:rPr>
        <w:t xml:space="preserve">9 </w:t>
      </w:r>
      <w:r w:rsidRPr="00C17EC0">
        <w:rPr>
          <w:rFonts w:ascii="Times New Roman" w:hAnsi="Times New Roman" w:cs="Times New Roman" w:hint="cs"/>
          <w:b/>
          <w:bCs/>
          <w:sz w:val="26"/>
          <w:szCs w:val="26"/>
          <w:rtl/>
        </w:rPr>
        <w:t>–</w:t>
      </w:r>
      <w:r w:rsidRPr="00C17EC0">
        <w:rPr>
          <w:rFonts w:cs="B Nazanin"/>
          <w:b/>
          <w:bCs/>
          <w:sz w:val="26"/>
          <w:szCs w:val="26"/>
          <w:rtl/>
        </w:rPr>
        <w:t xml:space="preserve"> </w:t>
      </w:r>
      <w:r w:rsidRPr="00C17EC0">
        <w:rPr>
          <w:rFonts w:cs="B Nazanin" w:hint="cs"/>
          <w:b/>
          <w:bCs/>
          <w:sz w:val="26"/>
          <w:szCs w:val="26"/>
          <w:rtl/>
        </w:rPr>
        <w:t>آمدن</w:t>
      </w:r>
      <w:r w:rsidRPr="00C17EC0">
        <w:rPr>
          <w:rFonts w:cs="B Nazanin"/>
          <w:b/>
          <w:bCs/>
          <w:sz w:val="26"/>
          <w:szCs w:val="26"/>
          <w:rtl/>
        </w:rPr>
        <w:t xml:space="preserve"> </w:t>
      </w:r>
      <w:r w:rsidRPr="00C17EC0">
        <w:rPr>
          <w:rFonts w:cs="B Nazanin" w:hint="cs"/>
          <w:b/>
          <w:bCs/>
          <w:sz w:val="26"/>
          <w:szCs w:val="26"/>
          <w:rtl/>
        </w:rPr>
        <w:t>نمايندۀ</w:t>
      </w:r>
      <w:r w:rsidRPr="00C17EC0">
        <w:rPr>
          <w:rFonts w:cs="B Nazanin"/>
          <w:b/>
          <w:bCs/>
          <w:sz w:val="26"/>
          <w:szCs w:val="26"/>
          <w:rtl/>
        </w:rPr>
        <w:t xml:space="preserve"> </w:t>
      </w:r>
      <w:r w:rsidRPr="00C17EC0">
        <w:rPr>
          <w:rFonts w:cs="B Nazanin" w:hint="cs"/>
          <w:b/>
          <w:bCs/>
          <w:sz w:val="26"/>
          <w:szCs w:val="26"/>
          <w:rtl/>
        </w:rPr>
        <w:t>دولت</w:t>
      </w:r>
      <w:r w:rsidRPr="00C17EC0">
        <w:rPr>
          <w:rFonts w:cs="B Nazanin"/>
          <w:b/>
          <w:bCs/>
          <w:sz w:val="26"/>
          <w:szCs w:val="26"/>
          <w:rtl/>
        </w:rPr>
        <w:t xml:space="preserve"> </w:t>
      </w:r>
      <w:r w:rsidRPr="00C17EC0">
        <w:rPr>
          <w:rFonts w:cs="B Nazanin" w:hint="cs"/>
          <w:b/>
          <w:bCs/>
          <w:sz w:val="26"/>
          <w:szCs w:val="26"/>
          <w:rtl/>
        </w:rPr>
        <w:t>در</w:t>
      </w:r>
      <w:r w:rsidRPr="00C17EC0">
        <w:rPr>
          <w:rFonts w:cs="B Nazanin"/>
          <w:b/>
          <w:bCs/>
          <w:sz w:val="26"/>
          <w:szCs w:val="26"/>
          <w:rtl/>
        </w:rPr>
        <w:t xml:space="preserve"> </w:t>
      </w:r>
      <w:r w:rsidRPr="00C17EC0">
        <w:rPr>
          <w:rFonts w:cs="B Nazanin" w:hint="cs"/>
          <w:b/>
          <w:bCs/>
          <w:sz w:val="26"/>
          <w:szCs w:val="26"/>
          <w:rtl/>
        </w:rPr>
        <w:t>منطقه</w:t>
      </w:r>
      <w:r w:rsidRPr="00C17EC0">
        <w:rPr>
          <w:rFonts w:cs="B Nazanin"/>
          <w:b/>
          <w:bCs/>
          <w:sz w:val="26"/>
          <w:szCs w:val="26"/>
          <w:rtl/>
        </w:rPr>
        <w:t xml:space="preserve"> </w:t>
      </w:r>
      <w:r w:rsidRPr="00C17EC0">
        <w:rPr>
          <w:rFonts w:cs="B Nazanin" w:hint="cs"/>
          <w:b/>
          <w:bCs/>
          <w:sz w:val="26"/>
          <w:szCs w:val="26"/>
          <w:rtl/>
        </w:rPr>
        <w:t>بخاطر</w:t>
      </w:r>
      <w:r w:rsidRPr="00C17EC0">
        <w:rPr>
          <w:rFonts w:cs="B Nazanin"/>
          <w:b/>
          <w:bCs/>
          <w:sz w:val="26"/>
          <w:szCs w:val="26"/>
          <w:rtl/>
        </w:rPr>
        <w:t xml:space="preserve"> </w:t>
      </w:r>
      <w:r w:rsidRPr="00C17EC0">
        <w:rPr>
          <w:rFonts w:cs="B Nazanin" w:hint="cs"/>
          <w:b/>
          <w:bCs/>
          <w:sz w:val="26"/>
          <w:szCs w:val="26"/>
          <w:rtl/>
        </w:rPr>
        <w:t>اطلاع</w:t>
      </w:r>
      <w:r w:rsidRPr="00C17EC0">
        <w:rPr>
          <w:rFonts w:cs="B Nazanin"/>
          <w:b/>
          <w:bCs/>
          <w:sz w:val="26"/>
          <w:szCs w:val="26"/>
          <w:rtl/>
        </w:rPr>
        <w:t xml:space="preserve"> </w:t>
      </w:r>
      <w:r w:rsidRPr="00C17EC0">
        <w:rPr>
          <w:rFonts w:cs="B Nazanin" w:hint="cs"/>
          <w:b/>
          <w:bCs/>
          <w:sz w:val="26"/>
          <w:szCs w:val="26"/>
          <w:rtl/>
        </w:rPr>
        <w:t>دادن؛</w:t>
      </w:r>
      <w:r w:rsidRPr="00C17EC0">
        <w:rPr>
          <w:rFonts w:cs="B Nazanin"/>
          <w:b/>
          <w:bCs/>
          <w:sz w:val="26"/>
          <w:szCs w:val="26"/>
          <w:rtl/>
        </w:rPr>
        <w:t xml:space="preserve"> </w:t>
      </w:r>
      <w:r w:rsidRPr="00C17EC0">
        <w:rPr>
          <w:rFonts w:cs="B Nazanin" w:hint="cs"/>
          <w:b/>
          <w:bCs/>
          <w:sz w:val="26"/>
          <w:szCs w:val="26"/>
          <w:rtl/>
        </w:rPr>
        <w:t>حدود</w:t>
      </w:r>
      <w:r w:rsidRPr="00C17EC0">
        <w:rPr>
          <w:rFonts w:cs="B Nazanin"/>
          <w:b/>
          <w:bCs/>
          <w:sz w:val="26"/>
          <w:szCs w:val="26"/>
          <w:rtl/>
        </w:rPr>
        <w:t xml:space="preserve"> </w:t>
      </w:r>
      <w:r w:rsidRPr="00C17EC0">
        <w:rPr>
          <w:rFonts w:cs="B Nazanin" w:hint="cs"/>
          <w:b/>
          <w:bCs/>
          <w:sz w:val="26"/>
          <w:szCs w:val="26"/>
          <w:rtl/>
        </w:rPr>
        <w:t>ده</w:t>
      </w:r>
      <w:r w:rsidRPr="00C17EC0">
        <w:rPr>
          <w:rFonts w:cs="B Nazanin"/>
          <w:b/>
          <w:bCs/>
          <w:sz w:val="26"/>
          <w:szCs w:val="26"/>
          <w:rtl/>
        </w:rPr>
        <w:t xml:space="preserve"> </w:t>
      </w:r>
      <w:r w:rsidRPr="00C17EC0">
        <w:rPr>
          <w:rFonts w:cs="B Nazanin" w:hint="cs"/>
          <w:b/>
          <w:bCs/>
          <w:sz w:val="26"/>
          <w:szCs w:val="26"/>
          <w:rtl/>
        </w:rPr>
        <w:t>بار</w:t>
      </w:r>
      <w:r w:rsidRPr="00C17EC0">
        <w:rPr>
          <w:rFonts w:cs="B Nazanin"/>
          <w:b/>
          <w:bCs/>
          <w:sz w:val="26"/>
          <w:szCs w:val="26"/>
          <w:rtl/>
        </w:rPr>
        <w:t xml:space="preserve"> </w:t>
      </w:r>
      <w:r w:rsidRPr="00C17EC0">
        <w:rPr>
          <w:rFonts w:cs="B Nazanin" w:hint="cs"/>
          <w:b/>
          <w:bCs/>
          <w:sz w:val="26"/>
          <w:szCs w:val="26"/>
          <w:rtl/>
        </w:rPr>
        <w:t>به</w:t>
      </w:r>
      <w:r w:rsidRPr="00C17EC0">
        <w:rPr>
          <w:rFonts w:cs="B Nazanin"/>
          <w:b/>
          <w:bCs/>
          <w:sz w:val="26"/>
          <w:szCs w:val="26"/>
          <w:rtl/>
        </w:rPr>
        <w:t xml:space="preserve"> </w:t>
      </w:r>
      <w:r w:rsidRPr="00C17EC0">
        <w:rPr>
          <w:rFonts w:cs="B Nazanin" w:hint="cs"/>
          <w:b/>
          <w:bCs/>
          <w:sz w:val="26"/>
          <w:szCs w:val="26"/>
          <w:rtl/>
        </w:rPr>
        <w:t>منطقه</w:t>
      </w:r>
      <w:r w:rsidRPr="00C17EC0">
        <w:rPr>
          <w:rFonts w:cs="B Nazanin"/>
          <w:b/>
          <w:bCs/>
          <w:sz w:val="26"/>
          <w:szCs w:val="26"/>
          <w:rtl/>
        </w:rPr>
        <w:t xml:space="preserve"> </w:t>
      </w:r>
      <w:r w:rsidRPr="00C17EC0">
        <w:rPr>
          <w:rFonts w:cs="B Nazanin" w:hint="cs"/>
          <w:b/>
          <w:bCs/>
          <w:sz w:val="26"/>
          <w:szCs w:val="26"/>
          <w:rtl/>
        </w:rPr>
        <w:t>آمده</w:t>
      </w:r>
      <w:r w:rsidRPr="00C17EC0">
        <w:rPr>
          <w:rFonts w:cs="B Nazanin"/>
          <w:b/>
          <w:bCs/>
          <w:sz w:val="26"/>
          <w:szCs w:val="26"/>
          <w:rtl/>
        </w:rPr>
        <w:t xml:space="preserve">. </w:t>
      </w:r>
      <w:r w:rsidRPr="00C17EC0">
        <w:rPr>
          <w:rFonts w:cs="B Nazanin" w:hint="cs"/>
          <w:b/>
          <w:bCs/>
          <w:sz w:val="26"/>
          <w:szCs w:val="26"/>
          <w:rtl/>
        </w:rPr>
        <w:t>يكبار</w:t>
      </w:r>
      <w:r w:rsidRPr="00C17EC0">
        <w:rPr>
          <w:rFonts w:cs="B Nazanin"/>
          <w:b/>
          <w:bCs/>
          <w:sz w:val="26"/>
          <w:szCs w:val="26"/>
          <w:rtl/>
        </w:rPr>
        <w:t xml:space="preserve"> </w:t>
      </w:r>
      <w:r w:rsidRPr="00C17EC0">
        <w:rPr>
          <w:rFonts w:cs="B Nazanin" w:hint="cs"/>
          <w:b/>
          <w:bCs/>
          <w:sz w:val="26"/>
          <w:szCs w:val="26"/>
          <w:rtl/>
        </w:rPr>
        <w:t>چهار</w:t>
      </w:r>
      <w:r w:rsidRPr="00C17EC0">
        <w:rPr>
          <w:rFonts w:cs="B Nazanin"/>
          <w:b/>
          <w:bCs/>
          <w:sz w:val="26"/>
          <w:szCs w:val="26"/>
          <w:rtl/>
        </w:rPr>
        <w:t xml:space="preserve"> </w:t>
      </w:r>
      <w:r w:rsidRPr="00C17EC0">
        <w:rPr>
          <w:rFonts w:cs="B Nazanin" w:hint="cs"/>
          <w:b/>
          <w:bCs/>
          <w:sz w:val="26"/>
          <w:szCs w:val="26"/>
          <w:rtl/>
        </w:rPr>
        <w:t>نفر</w:t>
      </w:r>
      <w:r w:rsidRPr="00C17EC0">
        <w:rPr>
          <w:rFonts w:cs="B Nazanin"/>
          <w:b/>
          <w:bCs/>
          <w:sz w:val="26"/>
          <w:szCs w:val="26"/>
          <w:rtl/>
        </w:rPr>
        <w:t xml:space="preserve"> </w:t>
      </w:r>
      <w:r w:rsidRPr="00C17EC0">
        <w:rPr>
          <w:rFonts w:cs="B Nazanin" w:hint="cs"/>
          <w:b/>
          <w:bCs/>
          <w:sz w:val="26"/>
          <w:szCs w:val="26"/>
          <w:rtl/>
        </w:rPr>
        <w:t>افراد</w:t>
      </w:r>
      <w:r w:rsidRPr="00C17EC0">
        <w:rPr>
          <w:rFonts w:cs="B Nazanin"/>
          <w:b/>
          <w:bCs/>
          <w:sz w:val="26"/>
          <w:szCs w:val="26"/>
          <w:rtl/>
        </w:rPr>
        <w:t xml:space="preserve"> </w:t>
      </w:r>
      <w:r w:rsidRPr="00C17EC0">
        <w:rPr>
          <w:rFonts w:cs="B Nazanin" w:hint="cs"/>
          <w:b/>
          <w:bCs/>
          <w:sz w:val="26"/>
          <w:szCs w:val="26"/>
          <w:rtl/>
        </w:rPr>
        <w:t>دولتي</w:t>
      </w:r>
      <w:r w:rsidRPr="00C17EC0">
        <w:rPr>
          <w:rFonts w:cs="B Nazanin"/>
          <w:b/>
          <w:bCs/>
          <w:sz w:val="26"/>
          <w:szCs w:val="26"/>
          <w:rtl/>
        </w:rPr>
        <w:t xml:space="preserve"> </w:t>
      </w:r>
      <w:r w:rsidRPr="00C17EC0">
        <w:rPr>
          <w:rFonts w:cs="B Nazanin" w:hint="cs"/>
          <w:b/>
          <w:bCs/>
          <w:sz w:val="26"/>
          <w:szCs w:val="26"/>
          <w:rtl/>
        </w:rPr>
        <w:t>تبليغات</w:t>
      </w:r>
      <w:r w:rsidRPr="00C17EC0">
        <w:rPr>
          <w:rFonts w:cs="B Nazanin"/>
          <w:b/>
          <w:bCs/>
          <w:sz w:val="26"/>
          <w:szCs w:val="26"/>
          <w:rtl/>
        </w:rPr>
        <w:t xml:space="preserve"> </w:t>
      </w:r>
      <w:r w:rsidRPr="00C17EC0">
        <w:rPr>
          <w:rFonts w:cs="B Nazanin" w:hint="cs"/>
          <w:b/>
          <w:bCs/>
          <w:sz w:val="26"/>
          <w:szCs w:val="26"/>
          <w:rtl/>
        </w:rPr>
        <w:t>كرده</w:t>
      </w:r>
      <w:r w:rsidRPr="00C17EC0">
        <w:rPr>
          <w:rFonts w:cs="B Nazanin"/>
          <w:b/>
          <w:bCs/>
          <w:sz w:val="26"/>
          <w:szCs w:val="26"/>
          <w:rtl/>
        </w:rPr>
        <w:t xml:space="preserve"> </w:t>
      </w:r>
      <w:r w:rsidRPr="00C17EC0">
        <w:rPr>
          <w:rFonts w:cs="B Nazanin" w:hint="cs"/>
          <w:b/>
          <w:bCs/>
          <w:sz w:val="26"/>
          <w:szCs w:val="26"/>
          <w:rtl/>
        </w:rPr>
        <w:t>بودند</w:t>
      </w:r>
      <w:r w:rsidRPr="00C17EC0">
        <w:rPr>
          <w:rFonts w:cs="B Nazanin"/>
          <w:b/>
          <w:bCs/>
          <w:sz w:val="26"/>
          <w:szCs w:val="26"/>
          <w:rtl/>
        </w:rPr>
        <w:t xml:space="preserve"> </w:t>
      </w:r>
      <w:r w:rsidRPr="00C17EC0">
        <w:rPr>
          <w:rFonts w:cs="B Nazanin" w:hint="cs"/>
          <w:b/>
          <w:bCs/>
          <w:sz w:val="26"/>
          <w:szCs w:val="26"/>
          <w:rtl/>
        </w:rPr>
        <w:t>كه</w:t>
      </w:r>
      <w:r w:rsidRPr="00C17EC0">
        <w:rPr>
          <w:rFonts w:cs="B Nazanin"/>
          <w:b/>
          <w:bCs/>
          <w:sz w:val="26"/>
          <w:szCs w:val="26"/>
          <w:rtl/>
        </w:rPr>
        <w:t xml:space="preserve"> </w:t>
      </w:r>
      <w:r w:rsidRPr="00C17EC0">
        <w:rPr>
          <w:rFonts w:cs="B Nazanin" w:hint="cs"/>
          <w:b/>
          <w:bCs/>
          <w:sz w:val="26"/>
          <w:szCs w:val="26"/>
          <w:rtl/>
        </w:rPr>
        <w:t>سنگين</w:t>
      </w:r>
      <w:r w:rsidRPr="00C17EC0">
        <w:rPr>
          <w:rFonts w:cs="B Nazanin"/>
          <w:b/>
          <w:bCs/>
          <w:sz w:val="26"/>
          <w:szCs w:val="26"/>
          <w:rtl/>
        </w:rPr>
        <w:t xml:space="preserve"> </w:t>
      </w:r>
      <w:r w:rsidRPr="00C17EC0">
        <w:rPr>
          <w:rFonts w:cs="B Nazanin" w:hint="cs"/>
          <w:b/>
          <w:bCs/>
          <w:sz w:val="26"/>
          <w:szCs w:val="26"/>
          <w:rtl/>
        </w:rPr>
        <w:t>آنها</w:t>
      </w:r>
      <w:r w:rsidRPr="00C17EC0">
        <w:rPr>
          <w:rFonts w:cs="B Nazanin"/>
          <w:b/>
          <w:bCs/>
          <w:sz w:val="26"/>
          <w:szCs w:val="26"/>
          <w:rtl/>
        </w:rPr>
        <w:t xml:space="preserve"> </w:t>
      </w:r>
      <w:r w:rsidRPr="00C17EC0">
        <w:rPr>
          <w:rFonts w:cs="B Nazanin" w:hint="cs"/>
          <w:b/>
          <w:bCs/>
          <w:sz w:val="26"/>
          <w:szCs w:val="26"/>
          <w:rtl/>
        </w:rPr>
        <w:t>را</w:t>
      </w:r>
      <w:r w:rsidRPr="00C17EC0">
        <w:rPr>
          <w:rFonts w:cs="B Nazanin"/>
          <w:b/>
          <w:bCs/>
          <w:sz w:val="26"/>
          <w:szCs w:val="26"/>
          <w:rtl/>
        </w:rPr>
        <w:t xml:space="preserve"> </w:t>
      </w:r>
      <w:r w:rsidRPr="00C17EC0">
        <w:rPr>
          <w:rFonts w:cs="B Nazanin" w:hint="cs"/>
          <w:b/>
          <w:bCs/>
          <w:sz w:val="26"/>
          <w:szCs w:val="26"/>
          <w:rtl/>
        </w:rPr>
        <w:t>بي</w:t>
      </w:r>
      <w:r w:rsidRPr="00C17EC0">
        <w:rPr>
          <w:rFonts w:cs="B Nazanin"/>
          <w:b/>
          <w:bCs/>
          <w:sz w:val="26"/>
          <w:szCs w:val="26"/>
          <w:rtl/>
        </w:rPr>
        <w:t xml:space="preserve"> </w:t>
      </w:r>
      <w:r w:rsidRPr="00C17EC0">
        <w:rPr>
          <w:rFonts w:cs="B Nazanin" w:hint="cs"/>
          <w:b/>
          <w:bCs/>
          <w:sz w:val="26"/>
          <w:szCs w:val="26"/>
          <w:rtl/>
        </w:rPr>
        <w:t>آب</w:t>
      </w:r>
      <w:r w:rsidRPr="00C17EC0">
        <w:rPr>
          <w:rFonts w:cs="B Nazanin"/>
          <w:b/>
          <w:bCs/>
          <w:sz w:val="26"/>
          <w:szCs w:val="26"/>
          <w:rtl/>
        </w:rPr>
        <w:t xml:space="preserve"> </w:t>
      </w:r>
      <w:r w:rsidRPr="00C17EC0">
        <w:rPr>
          <w:rFonts w:cs="B Nazanin" w:hint="cs"/>
          <w:b/>
          <w:bCs/>
          <w:sz w:val="26"/>
          <w:szCs w:val="26"/>
          <w:rtl/>
        </w:rPr>
        <w:t>كرد</w:t>
      </w:r>
      <w:r w:rsidRPr="00C17EC0">
        <w:rPr>
          <w:rFonts w:cs="B Nazanin"/>
          <w:b/>
          <w:bCs/>
          <w:sz w:val="26"/>
          <w:szCs w:val="26"/>
          <w:rtl/>
        </w:rPr>
        <w:t xml:space="preserve">. </w:t>
      </w:r>
    </w:p>
    <w:p w:rsidR="001F5BCA" w:rsidRPr="00C17EC0" w:rsidRDefault="001F5BCA" w:rsidP="001F5BCA">
      <w:pPr>
        <w:spacing w:line="240" w:lineRule="atLeast"/>
        <w:jc w:val="both"/>
        <w:rPr>
          <w:rFonts w:cs="B Nazanin"/>
          <w:b/>
          <w:bCs/>
          <w:sz w:val="26"/>
          <w:szCs w:val="26"/>
          <w:rtl/>
        </w:rPr>
      </w:pPr>
      <w:r w:rsidRPr="00C17EC0">
        <w:rPr>
          <w:rFonts w:cs="B Nazanin"/>
          <w:b/>
          <w:bCs/>
          <w:sz w:val="26"/>
          <w:szCs w:val="26"/>
          <w:rtl/>
        </w:rPr>
        <w:t xml:space="preserve">10 </w:t>
      </w:r>
      <w:r w:rsidRPr="00C17EC0">
        <w:rPr>
          <w:rFonts w:ascii="Times New Roman" w:hAnsi="Times New Roman" w:cs="Times New Roman" w:hint="cs"/>
          <w:b/>
          <w:bCs/>
          <w:sz w:val="26"/>
          <w:szCs w:val="26"/>
          <w:rtl/>
        </w:rPr>
        <w:t>–</w:t>
      </w:r>
      <w:r w:rsidRPr="00C17EC0">
        <w:rPr>
          <w:rFonts w:cs="B Nazanin"/>
          <w:b/>
          <w:bCs/>
          <w:sz w:val="26"/>
          <w:szCs w:val="26"/>
          <w:rtl/>
        </w:rPr>
        <w:t xml:space="preserve"> </w:t>
      </w:r>
      <w:r w:rsidRPr="00C17EC0">
        <w:rPr>
          <w:rFonts w:cs="B Nazanin" w:hint="cs"/>
          <w:b/>
          <w:bCs/>
          <w:sz w:val="26"/>
          <w:szCs w:val="26"/>
          <w:rtl/>
        </w:rPr>
        <w:t>تبعيت</w:t>
      </w:r>
      <w:r w:rsidRPr="00C17EC0">
        <w:rPr>
          <w:rFonts w:cs="B Nazanin"/>
          <w:b/>
          <w:bCs/>
          <w:sz w:val="26"/>
          <w:szCs w:val="26"/>
          <w:rtl/>
        </w:rPr>
        <w:t xml:space="preserve"> </w:t>
      </w:r>
      <w:r w:rsidRPr="00C17EC0">
        <w:rPr>
          <w:rFonts w:cs="B Nazanin" w:hint="cs"/>
          <w:b/>
          <w:bCs/>
          <w:sz w:val="26"/>
          <w:szCs w:val="26"/>
          <w:rtl/>
        </w:rPr>
        <w:t>از</w:t>
      </w:r>
      <w:r w:rsidRPr="00C17EC0">
        <w:rPr>
          <w:rFonts w:cs="B Nazanin"/>
          <w:b/>
          <w:bCs/>
          <w:sz w:val="26"/>
          <w:szCs w:val="26"/>
          <w:rtl/>
        </w:rPr>
        <w:t xml:space="preserve"> </w:t>
      </w:r>
      <w:r w:rsidRPr="00C17EC0">
        <w:rPr>
          <w:rFonts w:cs="B Nazanin" w:hint="cs"/>
          <w:b/>
          <w:bCs/>
          <w:sz w:val="26"/>
          <w:szCs w:val="26"/>
          <w:rtl/>
        </w:rPr>
        <w:t>قوانين</w:t>
      </w:r>
      <w:r w:rsidRPr="00C17EC0">
        <w:rPr>
          <w:rFonts w:cs="B Nazanin"/>
          <w:b/>
          <w:bCs/>
          <w:sz w:val="26"/>
          <w:szCs w:val="26"/>
          <w:rtl/>
        </w:rPr>
        <w:t xml:space="preserve"> </w:t>
      </w:r>
      <w:r w:rsidRPr="00C17EC0">
        <w:rPr>
          <w:rFonts w:cs="B Nazanin" w:hint="cs"/>
          <w:b/>
          <w:bCs/>
          <w:sz w:val="26"/>
          <w:szCs w:val="26"/>
          <w:rtl/>
        </w:rPr>
        <w:t>دولت؛</w:t>
      </w:r>
      <w:r w:rsidRPr="00C17EC0">
        <w:rPr>
          <w:rFonts w:cs="B Nazanin"/>
          <w:b/>
          <w:bCs/>
          <w:sz w:val="26"/>
          <w:szCs w:val="26"/>
          <w:rtl/>
        </w:rPr>
        <w:t xml:space="preserve"> </w:t>
      </w:r>
      <w:r w:rsidRPr="00C17EC0">
        <w:rPr>
          <w:rFonts w:cs="B Nazanin" w:hint="cs"/>
          <w:b/>
          <w:bCs/>
          <w:sz w:val="26"/>
          <w:szCs w:val="26"/>
          <w:rtl/>
        </w:rPr>
        <w:t>پياده</w:t>
      </w:r>
      <w:r w:rsidRPr="00C17EC0">
        <w:rPr>
          <w:rFonts w:cs="B Nazanin"/>
          <w:b/>
          <w:bCs/>
          <w:sz w:val="26"/>
          <w:szCs w:val="26"/>
          <w:rtl/>
        </w:rPr>
        <w:t xml:space="preserve"> </w:t>
      </w:r>
      <w:r w:rsidRPr="00C17EC0">
        <w:rPr>
          <w:rFonts w:cs="B Nazanin" w:hint="cs"/>
          <w:b/>
          <w:bCs/>
          <w:sz w:val="26"/>
          <w:szCs w:val="26"/>
          <w:rtl/>
        </w:rPr>
        <w:t>نشد</w:t>
      </w:r>
      <w:r w:rsidRPr="00C17EC0">
        <w:rPr>
          <w:rFonts w:cs="B Nazanin"/>
          <w:b/>
          <w:bCs/>
          <w:sz w:val="26"/>
          <w:szCs w:val="26"/>
          <w:rtl/>
        </w:rPr>
        <w:t xml:space="preserve">. </w:t>
      </w:r>
    </w:p>
    <w:p w:rsidR="001F5BCA" w:rsidRPr="00C17EC0" w:rsidRDefault="001F5BCA" w:rsidP="001F5BCA">
      <w:pPr>
        <w:spacing w:line="240" w:lineRule="atLeast"/>
        <w:jc w:val="both"/>
        <w:rPr>
          <w:rFonts w:cs="B Nazanin"/>
          <w:b/>
          <w:bCs/>
          <w:sz w:val="26"/>
          <w:szCs w:val="26"/>
          <w:rtl/>
        </w:rPr>
      </w:pPr>
      <w:r w:rsidRPr="00C17EC0">
        <w:rPr>
          <w:rFonts w:cs="B Nazanin"/>
          <w:b/>
          <w:bCs/>
          <w:sz w:val="26"/>
          <w:szCs w:val="26"/>
          <w:rtl/>
        </w:rPr>
        <w:t xml:space="preserve">11 </w:t>
      </w:r>
      <w:r w:rsidRPr="00C17EC0">
        <w:rPr>
          <w:rFonts w:ascii="Times New Roman" w:hAnsi="Times New Roman" w:cs="Times New Roman" w:hint="cs"/>
          <w:b/>
          <w:bCs/>
          <w:sz w:val="26"/>
          <w:szCs w:val="26"/>
          <w:rtl/>
        </w:rPr>
        <w:t>–</w:t>
      </w:r>
      <w:r w:rsidRPr="00C17EC0">
        <w:rPr>
          <w:rFonts w:cs="B Nazanin"/>
          <w:b/>
          <w:bCs/>
          <w:sz w:val="26"/>
          <w:szCs w:val="26"/>
          <w:rtl/>
        </w:rPr>
        <w:t xml:space="preserve"> </w:t>
      </w:r>
      <w:r w:rsidRPr="00C17EC0">
        <w:rPr>
          <w:rFonts w:cs="B Nazanin" w:hint="cs"/>
          <w:b/>
          <w:bCs/>
          <w:sz w:val="26"/>
          <w:szCs w:val="26"/>
          <w:rtl/>
        </w:rPr>
        <w:t>همكاري</w:t>
      </w:r>
      <w:r w:rsidRPr="00C17EC0">
        <w:rPr>
          <w:rFonts w:cs="B Nazanin"/>
          <w:b/>
          <w:bCs/>
          <w:sz w:val="26"/>
          <w:szCs w:val="26"/>
          <w:rtl/>
        </w:rPr>
        <w:t xml:space="preserve"> </w:t>
      </w:r>
      <w:r w:rsidRPr="00C17EC0">
        <w:rPr>
          <w:rFonts w:cs="B Nazanin" w:hint="cs"/>
          <w:b/>
          <w:bCs/>
          <w:sz w:val="26"/>
          <w:szCs w:val="26"/>
          <w:rtl/>
        </w:rPr>
        <w:t>با</w:t>
      </w:r>
      <w:r w:rsidRPr="00C17EC0">
        <w:rPr>
          <w:rFonts w:cs="B Nazanin"/>
          <w:b/>
          <w:bCs/>
          <w:sz w:val="26"/>
          <w:szCs w:val="26"/>
          <w:rtl/>
        </w:rPr>
        <w:t xml:space="preserve"> </w:t>
      </w:r>
      <w:r w:rsidRPr="00C17EC0">
        <w:rPr>
          <w:rFonts w:cs="B Nazanin" w:hint="cs"/>
          <w:b/>
          <w:bCs/>
          <w:sz w:val="26"/>
          <w:szCs w:val="26"/>
          <w:rtl/>
        </w:rPr>
        <w:t>دولت</w:t>
      </w:r>
      <w:r w:rsidRPr="00C17EC0">
        <w:rPr>
          <w:rFonts w:cs="B Nazanin"/>
          <w:b/>
          <w:bCs/>
          <w:sz w:val="26"/>
          <w:szCs w:val="26"/>
          <w:rtl/>
        </w:rPr>
        <w:t xml:space="preserve"> </w:t>
      </w:r>
      <w:r w:rsidRPr="00C17EC0">
        <w:rPr>
          <w:rFonts w:cs="B Nazanin" w:hint="cs"/>
          <w:b/>
          <w:bCs/>
          <w:sz w:val="26"/>
          <w:szCs w:val="26"/>
          <w:rtl/>
        </w:rPr>
        <w:t>در</w:t>
      </w:r>
      <w:r w:rsidRPr="00C17EC0">
        <w:rPr>
          <w:rFonts w:cs="B Nazanin"/>
          <w:b/>
          <w:bCs/>
          <w:sz w:val="26"/>
          <w:szCs w:val="26"/>
          <w:rtl/>
        </w:rPr>
        <w:t xml:space="preserve"> </w:t>
      </w:r>
      <w:r w:rsidRPr="00C17EC0">
        <w:rPr>
          <w:rFonts w:cs="B Nazanin" w:hint="cs"/>
          <w:b/>
          <w:bCs/>
          <w:sz w:val="26"/>
          <w:szCs w:val="26"/>
          <w:rtl/>
        </w:rPr>
        <w:t>قسمت</w:t>
      </w:r>
      <w:r w:rsidRPr="00C17EC0">
        <w:rPr>
          <w:rFonts w:cs="B Nazanin"/>
          <w:b/>
          <w:bCs/>
          <w:sz w:val="26"/>
          <w:szCs w:val="26"/>
          <w:rtl/>
        </w:rPr>
        <w:t xml:space="preserve"> </w:t>
      </w:r>
      <w:r w:rsidRPr="00C17EC0">
        <w:rPr>
          <w:rFonts w:cs="B Nazanin" w:hint="cs"/>
          <w:b/>
          <w:bCs/>
          <w:sz w:val="26"/>
          <w:szCs w:val="26"/>
          <w:rtl/>
        </w:rPr>
        <w:t>تأمين</w:t>
      </w:r>
      <w:r w:rsidRPr="00C17EC0">
        <w:rPr>
          <w:rFonts w:cs="B Nazanin"/>
          <w:b/>
          <w:bCs/>
          <w:sz w:val="26"/>
          <w:szCs w:val="26"/>
          <w:rtl/>
        </w:rPr>
        <w:t xml:space="preserve"> امنيت سرك و مناطق خود ما، اجرا نشد. ولي تنظيم هاي ديگر را جلوگيري نكرديم. </w:t>
      </w:r>
    </w:p>
    <w:p w:rsidR="001F5BCA" w:rsidRPr="00C17EC0" w:rsidRDefault="001F5BCA" w:rsidP="001F5BCA">
      <w:pPr>
        <w:spacing w:line="240" w:lineRule="atLeast"/>
        <w:jc w:val="both"/>
        <w:rPr>
          <w:rFonts w:cs="B Nazanin"/>
          <w:b/>
          <w:bCs/>
          <w:sz w:val="26"/>
          <w:szCs w:val="26"/>
          <w:rtl/>
        </w:rPr>
      </w:pPr>
      <w:r w:rsidRPr="00C17EC0">
        <w:rPr>
          <w:rFonts w:cs="B Nazanin"/>
          <w:b/>
          <w:bCs/>
          <w:sz w:val="26"/>
          <w:szCs w:val="26"/>
          <w:rtl/>
        </w:rPr>
        <w:t xml:space="preserve">12 </w:t>
      </w:r>
      <w:r w:rsidRPr="00C17EC0">
        <w:rPr>
          <w:rFonts w:ascii="Times New Roman" w:hAnsi="Times New Roman" w:cs="Times New Roman" w:hint="cs"/>
          <w:b/>
          <w:bCs/>
          <w:sz w:val="26"/>
          <w:szCs w:val="26"/>
          <w:rtl/>
        </w:rPr>
        <w:t>–</w:t>
      </w:r>
      <w:r w:rsidRPr="00C17EC0">
        <w:rPr>
          <w:rFonts w:cs="B Nazanin"/>
          <w:b/>
          <w:bCs/>
          <w:sz w:val="26"/>
          <w:szCs w:val="26"/>
          <w:rtl/>
        </w:rPr>
        <w:t xml:space="preserve"> </w:t>
      </w:r>
      <w:r w:rsidRPr="00C17EC0">
        <w:rPr>
          <w:rFonts w:cs="B Nazanin" w:hint="cs"/>
          <w:b/>
          <w:bCs/>
          <w:sz w:val="26"/>
          <w:szCs w:val="26"/>
          <w:rtl/>
        </w:rPr>
        <w:t>عسكري،</w:t>
      </w:r>
      <w:r w:rsidRPr="00C17EC0">
        <w:rPr>
          <w:rFonts w:cs="B Nazanin"/>
          <w:b/>
          <w:bCs/>
          <w:sz w:val="26"/>
          <w:szCs w:val="26"/>
          <w:rtl/>
        </w:rPr>
        <w:t xml:space="preserve"> </w:t>
      </w:r>
      <w:r w:rsidRPr="00C17EC0">
        <w:rPr>
          <w:rFonts w:cs="B Nazanin" w:hint="cs"/>
          <w:b/>
          <w:bCs/>
          <w:sz w:val="26"/>
          <w:szCs w:val="26"/>
          <w:rtl/>
        </w:rPr>
        <w:t>بعد</w:t>
      </w:r>
      <w:r w:rsidRPr="00C17EC0">
        <w:rPr>
          <w:rFonts w:cs="B Nazanin"/>
          <w:b/>
          <w:bCs/>
          <w:sz w:val="26"/>
          <w:szCs w:val="26"/>
          <w:rtl/>
        </w:rPr>
        <w:t xml:space="preserve"> </w:t>
      </w:r>
      <w:r w:rsidRPr="00C17EC0">
        <w:rPr>
          <w:rFonts w:cs="B Nazanin" w:hint="cs"/>
          <w:b/>
          <w:bCs/>
          <w:sz w:val="26"/>
          <w:szCs w:val="26"/>
          <w:rtl/>
        </w:rPr>
        <w:t>ها</w:t>
      </w:r>
      <w:r w:rsidRPr="00C17EC0">
        <w:rPr>
          <w:rFonts w:cs="B Nazanin"/>
          <w:b/>
          <w:bCs/>
          <w:sz w:val="26"/>
          <w:szCs w:val="26"/>
          <w:rtl/>
        </w:rPr>
        <w:t xml:space="preserve"> </w:t>
      </w:r>
      <w:r w:rsidRPr="00C17EC0">
        <w:rPr>
          <w:rFonts w:cs="B Nazanin" w:hint="cs"/>
          <w:b/>
          <w:bCs/>
          <w:sz w:val="26"/>
          <w:szCs w:val="26"/>
          <w:rtl/>
        </w:rPr>
        <w:t>زياد</w:t>
      </w:r>
      <w:r w:rsidRPr="00C17EC0">
        <w:rPr>
          <w:rFonts w:cs="B Nazanin"/>
          <w:b/>
          <w:bCs/>
          <w:sz w:val="26"/>
          <w:szCs w:val="26"/>
          <w:rtl/>
        </w:rPr>
        <w:t xml:space="preserve"> </w:t>
      </w:r>
      <w:r w:rsidRPr="00C17EC0">
        <w:rPr>
          <w:rFonts w:cs="B Nazanin" w:hint="cs"/>
          <w:b/>
          <w:bCs/>
          <w:sz w:val="26"/>
          <w:szCs w:val="26"/>
          <w:rtl/>
        </w:rPr>
        <w:t>شديد</w:t>
      </w:r>
      <w:r w:rsidRPr="00C17EC0">
        <w:rPr>
          <w:rFonts w:cs="B Nazanin"/>
          <w:b/>
          <w:bCs/>
          <w:sz w:val="26"/>
          <w:szCs w:val="26"/>
          <w:rtl/>
        </w:rPr>
        <w:t xml:space="preserve"> </w:t>
      </w:r>
      <w:r w:rsidRPr="00C17EC0">
        <w:rPr>
          <w:rFonts w:cs="B Nazanin" w:hint="cs"/>
          <w:b/>
          <w:bCs/>
          <w:sz w:val="26"/>
          <w:szCs w:val="26"/>
          <w:rtl/>
        </w:rPr>
        <w:t>گرفتند</w:t>
      </w:r>
      <w:r w:rsidRPr="00C17EC0">
        <w:rPr>
          <w:rFonts w:cs="B Nazanin"/>
          <w:b/>
          <w:bCs/>
          <w:sz w:val="26"/>
          <w:szCs w:val="26"/>
          <w:rtl/>
        </w:rPr>
        <w:t xml:space="preserve">. </w:t>
      </w:r>
      <w:r w:rsidRPr="00C17EC0">
        <w:rPr>
          <w:rFonts w:cs="B Nazanin" w:hint="cs"/>
          <w:b/>
          <w:bCs/>
          <w:sz w:val="26"/>
          <w:szCs w:val="26"/>
          <w:rtl/>
        </w:rPr>
        <w:t>بها</w:t>
      </w:r>
      <w:r w:rsidRPr="00C17EC0">
        <w:rPr>
          <w:rFonts w:cs="B Nazanin"/>
          <w:b/>
          <w:bCs/>
          <w:sz w:val="26"/>
          <w:szCs w:val="26"/>
          <w:rtl/>
        </w:rPr>
        <w:t xml:space="preserve"> </w:t>
      </w:r>
      <w:r w:rsidRPr="00C17EC0">
        <w:rPr>
          <w:rFonts w:cs="B Nazanin" w:hint="cs"/>
          <w:b/>
          <w:bCs/>
          <w:sz w:val="26"/>
          <w:szCs w:val="26"/>
          <w:rtl/>
        </w:rPr>
        <w:t>در</w:t>
      </w:r>
      <w:r w:rsidRPr="00C17EC0">
        <w:rPr>
          <w:rFonts w:cs="B Nazanin"/>
          <w:b/>
          <w:bCs/>
          <w:sz w:val="26"/>
          <w:szCs w:val="26"/>
          <w:rtl/>
        </w:rPr>
        <w:t xml:space="preserve"> </w:t>
      </w:r>
      <w:r w:rsidRPr="00C17EC0">
        <w:rPr>
          <w:rFonts w:cs="B Nazanin" w:hint="cs"/>
          <w:b/>
          <w:bCs/>
          <w:sz w:val="26"/>
          <w:szCs w:val="26"/>
          <w:rtl/>
        </w:rPr>
        <w:t>جلسه</w:t>
      </w:r>
      <w:r w:rsidRPr="00C17EC0">
        <w:rPr>
          <w:rFonts w:cs="B Nazanin"/>
          <w:b/>
          <w:bCs/>
          <w:sz w:val="26"/>
          <w:szCs w:val="26"/>
          <w:rtl/>
        </w:rPr>
        <w:t xml:space="preserve"> </w:t>
      </w:r>
      <w:r w:rsidRPr="00C17EC0">
        <w:rPr>
          <w:rFonts w:cs="B Nazanin" w:hint="cs"/>
          <w:b/>
          <w:bCs/>
          <w:sz w:val="26"/>
          <w:szCs w:val="26"/>
          <w:rtl/>
        </w:rPr>
        <w:t>ايكه</w:t>
      </w:r>
      <w:r w:rsidRPr="00C17EC0">
        <w:rPr>
          <w:rFonts w:cs="B Nazanin"/>
          <w:b/>
          <w:bCs/>
          <w:sz w:val="26"/>
          <w:szCs w:val="26"/>
          <w:rtl/>
        </w:rPr>
        <w:t xml:space="preserve"> </w:t>
      </w:r>
      <w:r w:rsidRPr="00C17EC0">
        <w:rPr>
          <w:rFonts w:cs="B Nazanin" w:hint="cs"/>
          <w:b/>
          <w:bCs/>
          <w:sz w:val="26"/>
          <w:szCs w:val="26"/>
          <w:rtl/>
        </w:rPr>
        <w:t>سخي</w:t>
      </w:r>
      <w:r w:rsidRPr="00C17EC0">
        <w:rPr>
          <w:rFonts w:cs="B Nazanin"/>
          <w:b/>
          <w:bCs/>
          <w:sz w:val="26"/>
          <w:szCs w:val="26"/>
          <w:rtl/>
        </w:rPr>
        <w:t xml:space="preserve"> </w:t>
      </w:r>
      <w:r w:rsidRPr="00C17EC0">
        <w:rPr>
          <w:rFonts w:cs="B Nazanin" w:hint="cs"/>
          <w:b/>
          <w:bCs/>
          <w:sz w:val="26"/>
          <w:szCs w:val="26"/>
          <w:rtl/>
        </w:rPr>
        <w:t>پيكار</w:t>
      </w:r>
      <w:r w:rsidRPr="00C17EC0">
        <w:rPr>
          <w:rFonts w:cs="B Nazanin"/>
          <w:b/>
          <w:bCs/>
          <w:sz w:val="26"/>
          <w:szCs w:val="26"/>
          <w:rtl/>
        </w:rPr>
        <w:t xml:space="preserve"> </w:t>
      </w:r>
      <w:r w:rsidRPr="00C17EC0">
        <w:rPr>
          <w:rFonts w:cs="B Nazanin" w:hint="cs"/>
          <w:b/>
          <w:bCs/>
          <w:sz w:val="26"/>
          <w:szCs w:val="26"/>
          <w:rtl/>
        </w:rPr>
        <w:t>و</w:t>
      </w:r>
      <w:r w:rsidRPr="00C17EC0">
        <w:rPr>
          <w:rFonts w:cs="B Nazanin"/>
          <w:b/>
          <w:bCs/>
          <w:sz w:val="26"/>
          <w:szCs w:val="26"/>
          <w:rtl/>
        </w:rPr>
        <w:t xml:space="preserve"> </w:t>
      </w:r>
      <w:r w:rsidRPr="00C17EC0">
        <w:rPr>
          <w:rFonts w:cs="B Nazanin" w:hint="cs"/>
          <w:b/>
          <w:bCs/>
          <w:sz w:val="26"/>
          <w:szCs w:val="26"/>
          <w:rtl/>
        </w:rPr>
        <w:t>سنگين</w:t>
      </w:r>
      <w:r w:rsidRPr="00C17EC0">
        <w:rPr>
          <w:rFonts w:cs="B Nazanin"/>
          <w:b/>
          <w:bCs/>
          <w:sz w:val="26"/>
          <w:szCs w:val="26"/>
          <w:rtl/>
        </w:rPr>
        <w:t xml:space="preserve"> </w:t>
      </w:r>
      <w:r w:rsidRPr="00C17EC0">
        <w:rPr>
          <w:rFonts w:cs="B Nazanin" w:hint="cs"/>
          <w:b/>
          <w:bCs/>
          <w:sz w:val="26"/>
          <w:szCs w:val="26"/>
          <w:rtl/>
        </w:rPr>
        <w:t>بودند</w:t>
      </w:r>
      <w:r w:rsidRPr="00C17EC0">
        <w:rPr>
          <w:rFonts w:cs="B Nazanin"/>
          <w:b/>
          <w:bCs/>
          <w:sz w:val="26"/>
          <w:szCs w:val="26"/>
          <w:rtl/>
        </w:rPr>
        <w:t xml:space="preserve"> </w:t>
      </w:r>
      <w:r w:rsidRPr="00C17EC0">
        <w:rPr>
          <w:rFonts w:cs="B Nazanin" w:hint="cs"/>
          <w:b/>
          <w:bCs/>
          <w:sz w:val="26"/>
          <w:szCs w:val="26"/>
          <w:rtl/>
        </w:rPr>
        <w:t>گفت</w:t>
      </w:r>
      <w:r w:rsidRPr="00C17EC0">
        <w:rPr>
          <w:rFonts w:cs="B Nazanin"/>
          <w:b/>
          <w:bCs/>
          <w:sz w:val="26"/>
          <w:szCs w:val="26"/>
          <w:rtl/>
        </w:rPr>
        <w:t xml:space="preserve"> </w:t>
      </w:r>
      <w:r w:rsidRPr="00C17EC0">
        <w:rPr>
          <w:rFonts w:cs="B Nazanin" w:hint="cs"/>
          <w:b/>
          <w:bCs/>
          <w:sz w:val="26"/>
          <w:szCs w:val="26"/>
          <w:rtl/>
        </w:rPr>
        <w:t>كه</w:t>
      </w:r>
      <w:r w:rsidRPr="00C17EC0">
        <w:rPr>
          <w:rFonts w:cs="B Nazanin"/>
          <w:b/>
          <w:bCs/>
          <w:sz w:val="26"/>
          <w:szCs w:val="26"/>
          <w:rtl/>
        </w:rPr>
        <w:t xml:space="preserve"> </w:t>
      </w:r>
      <w:r w:rsidRPr="00C17EC0">
        <w:rPr>
          <w:rFonts w:cs="B Nazanin" w:hint="cs"/>
          <w:b/>
          <w:bCs/>
          <w:sz w:val="26"/>
          <w:szCs w:val="26"/>
          <w:rtl/>
        </w:rPr>
        <w:t>شما</w:t>
      </w:r>
      <w:r w:rsidRPr="00C17EC0">
        <w:rPr>
          <w:rFonts w:cs="B Nazanin"/>
          <w:b/>
          <w:bCs/>
          <w:sz w:val="26"/>
          <w:szCs w:val="26"/>
          <w:rtl/>
        </w:rPr>
        <w:t xml:space="preserve"> </w:t>
      </w:r>
      <w:r w:rsidRPr="00C17EC0">
        <w:rPr>
          <w:rFonts w:cs="B Nazanin" w:hint="cs"/>
          <w:b/>
          <w:bCs/>
          <w:sz w:val="26"/>
          <w:szCs w:val="26"/>
          <w:rtl/>
        </w:rPr>
        <w:t>صد</w:t>
      </w:r>
      <w:r w:rsidRPr="00C17EC0">
        <w:rPr>
          <w:rFonts w:cs="B Nazanin"/>
          <w:b/>
          <w:bCs/>
          <w:sz w:val="26"/>
          <w:szCs w:val="26"/>
          <w:rtl/>
        </w:rPr>
        <w:t xml:space="preserve"> </w:t>
      </w:r>
      <w:r w:rsidRPr="00C17EC0">
        <w:rPr>
          <w:rFonts w:cs="B Nazanin" w:hint="cs"/>
          <w:b/>
          <w:bCs/>
          <w:sz w:val="26"/>
          <w:szCs w:val="26"/>
          <w:rtl/>
        </w:rPr>
        <w:t>عسكر</w:t>
      </w:r>
      <w:r w:rsidRPr="00C17EC0">
        <w:rPr>
          <w:rFonts w:cs="B Nazanin"/>
          <w:b/>
          <w:bCs/>
          <w:sz w:val="26"/>
          <w:szCs w:val="26"/>
          <w:rtl/>
        </w:rPr>
        <w:t xml:space="preserve"> </w:t>
      </w:r>
      <w:r w:rsidRPr="00C17EC0">
        <w:rPr>
          <w:rFonts w:cs="B Nazanin" w:hint="cs"/>
          <w:b/>
          <w:bCs/>
          <w:sz w:val="26"/>
          <w:szCs w:val="26"/>
          <w:rtl/>
        </w:rPr>
        <w:t>بدهيد</w:t>
      </w:r>
      <w:r w:rsidRPr="00C17EC0">
        <w:rPr>
          <w:rFonts w:cs="B Nazanin"/>
          <w:b/>
          <w:bCs/>
          <w:sz w:val="26"/>
          <w:szCs w:val="26"/>
          <w:rtl/>
        </w:rPr>
        <w:t xml:space="preserve"> </w:t>
      </w:r>
      <w:r w:rsidRPr="00C17EC0">
        <w:rPr>
          <w:rFonts w:cs="B Nazanin" w:hint="cs"/>
          <w:b/>
          <w:bCs/>
          <w:sz w:val="26"/>
          <w:szCs w:val="26"/>
          <w:rtl/>
        </w:rPr>
        <w:t>ما</w:t>
      </w:r>
      <w:r w:rsidRPr="00C17EC0">
        <w:rPr>
          <w:rFonts w:cs="B Nazanin"/>
          <w:b/>
          <w:bCs/>
          <w:sz w:val="26"/>
          <w:szCs w:val="26"/>
          <w:rtl/>
        </w:rPr>
        <w:t xml:space="preserve"> </w:t>
      </w:r>
      <w:r w:rsidRPr="00C17EC0">
        <w:rPr>
          <w:rFonts w:cs="B Nazanin" w:hint="cs"/>
          <w:b/>
          <w:bCs/>
          <w:sz w:val="26"/>
          <w:szCs w:val="26"/>
          <w:rtl/>
        </w:rPr>
        <w:t>به</w:t>
      </w:r>
      <w:r w:rsidRPr="00C17EC0">
        <w:rPr>
          <w:rFonts w:cs="B Nazanin"/>
          <w:b/>
          <w:bCs/>
          <w:sz w:val="26"/>
          <w:szCs w:val="26"/>
          <w:rtl/>
        </w:rPr>
        <w:t xml:space="preserve"> </w:t>
      </w:r>
      <w:r w:rsidRPr="00C17EC0">
        <w:rPr>
          <w:rFonts w:cs="B Nazanin" w:hint="cs"/>
          <w:b/>
          <w:bCs/>
          <w:sz w:val="26"/>
          <w:szCs w:val="26"/>
          <w:rtl/>
        </w:rPr>
        <w:t>شما</w:t>
      </w:r>
      <w:r w:rsidRPr="00C17EC0">
        <w:rPr>
          <w:rFonts w:cs="B Nazanin"/>
          <w:b/>
          <w:bCs/>
          <w:sz w:val="26"/>
          <w:szCs w:val="26"/>
          <w:rtl/>
        </w:rPr>
        <w:t xml:space="preserve"> </w:t>
      </w:r>
      <w:r w:rsidRPr="00C17EC0">
        <w:rPr>
          <w:rFonts w:cs="B Nazanin" w:hint="cs"/>
          <w:b/>
          <w:bCs/>
          <w:sz w:val="26"/>
          <w:szCs w:val="26"/>
          <w:rtl/>
        </w:rPr>
        <w:t>صد</w:t>
      </w:r>
      <w:r w:rsidRPr="00C17EC0">
        <w:rPr>
          <w:rFonts w:cs="B Nazanin"/>
          <w:b/>
          <w:bCs/>
          <w:sz w:val="26"/>
          <w:szCs w:val="26"/>
          <w:rtl/>
        </w:rPr>
        <w:t xml:space="preserve"> </w:t>
      </w:r>
      <w:r w:rsidRPr="00C17EC0">
        <w:rPr>
          <w:rFonts w:cs="B Nazanin" w:hint="cs"/>
          <w:b/>
          <w:bCs/>
          <w:sz w:val="26"/>
          <w:szCs w:val="26"/>
          <w:rtl/>
        </w:rPr>
        <w:t>ميل</w:t>
      </w:r>
      <w:r w:rsidRPr="00C17EC0">
        <w:rPr>
          <w:rFonts w:cs="B Nazanin"/>
          <w:b/>
          <w:bCs/>
          <w:sz w:val="26"/>
          <w:szCs w:val="26"/>
          <w:rtl/>
        </w:rPr>
        <w:t xml:space="preserve"> </w:t>
      </w:r>
      <w:r w:rsidRPr="00C17EC0">
        <w:rPr>
          <w:rFonts w:cs="B Nazanin" w:hint="cs"/>
          <w:b/>
          <w:bCs/>
          <w:sz w:val="26"/>
          <w:szCs w:val="26"/>
          <w:rtl/>
        </w:rPr>
        <w:t>سلاح</w:t>
      </w:r>
      <w:r w:rsidRPr="00C17EC0">
        <w:rPr>
          <w:rFonts w:cs="B Nazanin"/>
          <w:b/>
          <w:bCs/>
          <w:sz w:val="26"/>
          <w:szCs w:val="26"/>
          <w:rtl/>
        </w:rPr>
        <w:t xml:space="preserve"> </w:t>
      </w:r>
      <w:r w:rsidRPr="00C17EC0">
        <w:rPr>
          <w:rFonts w:cs="B Nazanin" w:hint="cs"/>
          <w:b/>
          <w:bCs/>
          <w:sz w:val="26"/>
          <w:szCs w:val="26"/>
          <w:rtl/>
        </w:rPr>
        <w:t>مي</w:t>
      </w:r>
      <w:r w:rsidRPr="00C17EC0">
        <w:rPr>
          <w:rFonts w:cs="B Nazanin"/>
          <w:b/>
          <w:bCs/>
          <w:sz w:val="26"/>
          <w:szCs w:val="26"/>
          <w:rtl/>
        </w:rPr>
        <w:t xml:space="preserve"> </w:t>
      </w:r>
      <w:r w:rsidRPr="00C17EC0">
        <w:rPr>
          <w:rFonts w:cs="B Nazanin" w:hint="cs"/>
          <w:b/>
          <w:bCs/>
          <w:sz w:val="26"/>
          <w:szCs w:val="26"/>
          <w:rtl/>
        </w:rPr>
        <w:t>دهيم</w:t>
      </w:r>
      <w:r w:rsidRPr="00C17EC0">
        <w:rPr>
          <w:rFonts w:cs="B Nazanin"/>
          <w:b/>
          <w:bCs/>
          <w:sz w:val="26"/>
          <w:szCs w:val="26"/>
          <w:rtl/>
        </w:rPr>
        <w:t xml:space="preserve">. </w:t>
      </w:r>
      <w:r w:rsidRPr="00C17EC0">
        <w:rPr>
          <w:rFonts w:cs="B Nazanin" w:hint="cs"/>
          <w:b/>
          <w:bCs/>
          <w:sz w:val="26"/>
          <w:szCs w:val="26"/>
          <w:rtl/>
        </w:rPr>
        <w:t>بعد</w:t>
      </w:r>
      <w:r w:rsidRPr="00C17EC0">
        <w:rPr>
          <w:rFonts w:cs="B Nazanin"/>
          <w:b/>
          <w:bCs/>
          <w:sz w:val="26"/>
          <w:szCs w:val="26"/>
          <w:rtl/>
        </w:rPr>
        <w:t xml:space="preserve"> </w:t>
      </w:r>
      <w:r w:rsidRPr="00C17EC0">
        <w:rPr>
          <w:rFonts w:cs="B Nazanin" w:hint="cs"/>
          <w:b/>
          <w:bCs/>
          <w:sz w:val="26"/>
          <w:szCs w:val="26"/>
          <w:rtl/>
        </w:rPr>
        <w:t>از</w:t>
      </w:r>
      <w:r w:rsidRPr="00C17EC0">
        <w:rPr>
          <w:rFonts w:cs="B Nazanin"/>
          <w:b/>
          <w:bCs/>
          <w:sz w:val="26"/>
          <w:szCs w:val="26"/>
          <w:rtl/>
        </w:rPr>
        <w:t xml:space="preserve"> </w:t>
      </w:r>
      <w:r w:rsidRPr="00C17EC0">
        <w:rPr>
          <w:rFonts w:cs="B Nazanin" w:hint="cs"/>
          <w:b/>
          <w:bCs/>
          <w:sz w:val="26"/>
          <w:szCs w:val="26"/>
          <w:rtl/>
        </w:rPr>
        <w:t>شروع</w:t>
      </w:r>
      <w:r w:rsidRPr="00C17EC0">
        <w:rPr>
          <w:rFonts w:cs="B Nazanin"/>
          <w:b/>
          <w:bCs/>
          <w:sz w:val="26"/>
          <w:szCs w:val="26"/>
          <w:rtl/>
        </w:rPr>
        <w:t xml:space="preserve"> </w:t>
      </w:r>
      <w:r w:rsidRPr="00C17EC0">
        <w:rPr>
          <w:rFonts w:cs="B Nazanin" w:hint="cs"/>
          <w:b/>
          <w:bCs/>
          <w:sz w:val="26"/>
          <w:szCs w:val="26"/>
          <w:rtl/>
        </w:rPr>
        <w:t>تهديدات</w:t>
      </w:r>
      <w:r w:rsidRPr="00C17EC0">
        <w:rPr>
          <w:rFonts w:cs="B Nazanin"/>
          <w:b/>
          <w:bCs/>
          <w:sz w:val="26"/>
          <w:szCs w:val="26"/>
          <w:rtl/>
        </w:rPr>
        <w:t xml:space="preserve"> </w:t>
      </w:r>
      <w:r w:rsidRPr="00C17EC0">
        <w:rPr>
          <w:rFonts w:cs="B Nazanin" w:hint="cs"/>
          <w:b/>
          <w:bCs/>
          <w:sz w:val="26"/>
          <w:szCs w:val="26"/>
          <w:rtl/>
        </w:rPr>
        <w:t>تلاش</w:t>
      </w:r>
      <w:r w:rsidRPr="00C17EC0">
        <w:rPr>
          <w:rFonts w:cs="B Nazanin"/>
          <w:b/>
          <w:bCs/>
          <w:sz w:val="26"/>
          <w:szCs w:val="26"/>
          <w:rtl/>
        </w:rPr>
        <w:t xml:space="preserve"> </w:t>
      </w:r>
      <w:r w:rsidRPr="00C17EC0">
        <w:rPr>
          <w:rFonts w:cs="B Nazanin" w:hint="cs"/>
          <w:b/>
          <w:bCs/>
          <w:sz w:val="26"/>
          <w:szCs w:val="26"/>
          <w:rtl/>
        </w:rPr>
        <w:t>شد</w:t>
      </w:r>
      <w:r w:rsidRPr="00C17EC0">
        <w:rPr>
          <w:rFonts w:cs="B Nazanin"/>
          <w:b/>
          <w:bCs/>
          <w:sz w:val="26"/>
          <w:szCs w:val="26"/>
          <w:rtl/>
        </w:rPr>
        <w:t xml:space="preserve"> </w:t>
      </w:r>
      <w:r w:rsidRPr="00C17EC0">
        <w:rPr>
          <w:rFonts w:cs="B Nazanin" w:hint="cs"/>
          <w:b/>
          <w:bCs/>
          <w:sz w:val="26"/>
          <w:szCs w:val="26"/>
          <w:rtl/>
        </w:rPr>
        <w:t>كه</w:t>
      </w:r>
      <w:r w:rsidRPr="00C17EC0">
        <w:rPr>
          <w:rFonts w:cs="B Nazanin"/>
          <w:b/>
          <w:bCs/>
          <w:sz w:val="26"/>
          <w:szCs w:val="26"/>
          <w:rtl/>
        </w:rPr>
        <w:t xml:space="preserve"> </w:t>
      </w:r>
      <w:r w:rsidRPr="00C17EC0">
        <w:rPr>
          <w:rFonts w:cs="B Nazanin" w:hint="cs"/>
          <w:b/>
          <w:bCs/>
          <w:sz w:val="26"/>
          <w:szCs w:val="26"/>
          <w:rtl/>
        </w:rPr>
        <w:t>ما</w:t>
      </w:r>
      <w:r w:rsidRPr="00C17EC0">
        <w:rPr>
          <w:rFonts w:cs="B Nazanin"/>
          <w:b/>
          <w:bCs/>
          <w:sz w:val="26"/>
          <w:szCs w:val="26"/>
          <w:rtl/>
        </w:rPr>
        <w:t xml:space="preserve"> </w:t>
      </w:r>
      <w:r w:rsidRPr="00C17EC0">
        <w:rPr>
          <w:rFonts w:cs="B Nazanin" w:hint="cs"/>
          <w:b/>
          <w:bCs/>
          <w:sz w:val="26"/>
          <w:szCs w:val="26"/>
          <w:rtl/>
        </w:rPr>
        <w:t>بعد</w:t>
      </w:r>
      <w:r w:rsidRPr="00C17EC0">
        <w:rPr>
          <w:rFonts w:cs="B Nazanin"/>
          <w:b/>
          <w:bCs/>
          <w:sz w:val="26"/>
          <w:szCs w:val="26"/>
          <w:rtl/>
        </w:rPr>
        <w:t xml:space="preserve"> </w:t>
      </w:r>
      <w:r w:rsidRPr="00C17EC0">
        <w:rPr>
          <w:rFonts w:cs="B Nazanin" w:hint="cs"/>
          <w:b/>
          <w:bCs/>
          <w:sz w:val="26"/>
          <w:szCs w:val="26"/>
          <w:rtl/>
        </w:rPr>
        <w:t>ها</w:t>
      </w:r>
      <w:r w:rsidRPr="00C17EC0">
        <w:rPr>
          <w:rFonts w:cs="B Nazanin"/>
          <w:b/>
          <w:bCs/>
          <w:sz w:val="26"/>
          <w:szCs w:val="26"/>
          <w:rtl/>
        </w:rPr>
        <w:t xml:space="preserve"> </w:t>
      </w:r>
      <w:r w:rsidRPr="00C17EC0">
        <w:rPr>
          <w:rFonts w:cs="B Nazanin" w:hint="cs"/>
          <w:b/>
          <w:bCs/>
          <w:sz w:val="26"/>
          <w:szCs w:val="26"/>
          <w:rtl/>
        </w:rPr>
        <w:t>آنها</w:t>
      </w:r>
      <w:r w:rsidRPr="00C17EC0">
        <w:rPr>
          <w:rFonts w:cs="B Nazanin"/>
          <w:b/>
          <w:bCs/>
          <w:sz w:val="26"/>
          <w:szCs w:val="26"/>
          <w:rtl/>
        </w:rPr>
        <w:t xml:space="preserve"> را رها كرديم. </w:t>
      </w:r>
    </w:p>
    <w:p w:rsidR="001F5BCA" w:rsidRPr="00C17EC0" w:rsidRDefault="001F5BCA" w:rsidP="001F5BCA">
      <w:pPr>
        <w:spacing w:line="240" w:lineRule="atLeast"/>
        <w:jc w:val="both"/>
        <w:rPr>
          <w:rFonts w:cs="B Nazanin"/>
          <w:b/>
          <w:bCs/>
          <w:sz w:val="26"/>
          <w:szCs w:val="26"/>
          <w:rtl/>
        </w:rPr>
      </w:pPr>
      <w:r w:rsidRPr="00C17EC0">
        <w:rPr>
          <w:rFonts w:cs="B Nazanin"/>
          <w:b/>
          <w:bCs/>
          <w:sz w:val="26"/>
          <w:szCs w:val="26"/>
          <w:rtl/>
        </w:rPr>
        <w:t xml:space="preserve">13 </w:t>
      </w:r>
      <w:r w:rsidRPr="00C17EC0">
        <w:rPr>
          <w:rFonts w:ascii="Times New Roman" w:hAnsi="Times New Roman" w:cs="Times New Roman" w:hint="cs"/>
          <w:b/>
          <w:bCs/>
          <w:sz w:val="26"/>
          <w:szCs w:val="26"/>
          <w:rtl/>
        </w:rPr>
        <w:t>–</w:t>
      </w:r>
      <w:r w:rsidRPr="00C17EC0">
        <w:rPr>
          <w:rFonts w:cs="B Nazanin"/>
          <w:b/>
          <w:bCs/>
          <w:sz w:val="26"/>
          <w:szCs w:val="26"/>
          <w:rtl/>
        </w:rPr>
        <w:t xml:space="preserve"> </w:t>
      </w:r>
      <w:r w:rsidRPr="00C17EC0">
        <w:rPr>
          <w:rFonts w:cs="B Nazanin" w:hint="cs"/>
          <w:b/>
          <w:bCs/>
          <w:sz w:val="26"/>
          <w:szCs w:val="26"/>
          <w:rtl/>
        </w:rPr>
        <w:t>موضعگيري</w:t>
      </w:r>
      <w:r w:rsidRPr="00C17EC0">
        <w:rPr>
          <w:rFonts w:cs="B Nazanin"/>
          <w:b/>
          <w:bCs/>
          <w:sz w:val="26"/>
          <w:szCs w:val="26"/>
          <w:rtl/>
        </w:rPr>
        <w:t xml:space="preserve"> </w:t>
      </w:r>
      <w:r w:rsidRPr="00C17EC0">
        <w:rPr>
          <w:rFonts w:cs="B Nazanin" w:hint="cs"/>
          <w:b/>
          <w:bCs/>
          <w:sz w:val="26"/>
          <w:szCs w:val="26"/>
          <w:rtl/>
        </w:rPr>
        <w:t>عليه</w:t>
      </w:r>
      <w:r w:rsidRPr="00C17EC0">
        <w:rPr>
          <w:rFonts w:cs="B Nazanin"/>
          <w:b/>
          <w:bCs/>
          <w:sz w:val="26"/>
          <w:szCs w:val="26"/>
          <w:rtl/>
        </w:rPr>
        <w:t xml:space="preserve"> </w:t>
      </w:r>
      <w:r w:rsidRPr="00C17EC0">
        <w:rPr>
          <w:rFonts w:cs="B Nazanin" w:hint="cs"/>
          <w:b/>
          <w:bCs/>
          <w:sz w:val="26"/>
          <w:szCs w:val="26"/>
          <w:rtl/>
        </w:rPr>
        <w:t>مجاهدين</w:t>
      </w:r>
      <w:r w:rsidRPr="00C17EC0">
        <w:rPr>
          <w:rFonts w:cs="B Nazanin"/>
          <w:b/>
          <w:bCs/>
          <w:sz w:val="26"/>
          <w:szCs w:val="26"/>
          <w:rtl/>
        </w:rPr>
        <w:t xml:space="preserve"> </w:t>
      </w:r>
      <w:r w:rsidRPr="00C17EC0">
        <w:rPr>
          <w:rFonts w:cs="B Nazanin" w:hint="cs"/>
          <w:b/>
          <w:bCs/>
          <w:sz w:val="26"/>
          <w:szCs w:val="26"/>
          <w:rtl/>
        </w:rPr>
        <w:t>عمليات</w:t>
      </w:r>
      <w:r w:rsidRPr="00C17EC0">
        <w:rPr>
          <w:rFonts w:cs="B Nazanin"/>
          <w:b/>
          <w:bCs/>
          <w:sz w:val="26"/>
          <w:szCs w:val="26"/>
          <w:rtl/>
        </w:rPr>
        <w:t xml:space="preserve"> </w:t>
      </w:r>
      <w:r w:rsidRPr="00C17EC0">
        <w:rPr>
          <w:rFonts w:cs="B Nazanin" w:hint="cs"/>
          <w:b/>
          <w:bCs/>
          <w:sz w:val="26"/>
          <w:szCs w:val="26"/>
          <w:rtl/>
        </w:rPr>
        <w:t>كننده</w:t>
      </w:r>
      <w:r w:rsidRPr="00C17EC0">
        <w:rPr>
          <w:rFonts w:cs="B Nazanin"/>
          <w:b/>
          <w:bCs/>
          <w:sz w:val="26"/>
          <w:szCs w:val="26"/>
          <w:rtl/>
        </w:rPr>
        <w:t xml:space="preserve">. </w:t>
      </w:r>
      <w:r w:rsidRPr="00C17EC0">
        <w:rPr>
          <w:rFonts w:cs="B Nazanin" w:hint="cs"/>
          <w:b/>
          <w:bCs/>
          <w:sz w:val="26"/>
          <w:szCs w:val="26"/>
          <w:rtl/>
        </w:rPr>
        <w:t>اكثراً</w:t>
      </w:r>
      <w:r w:rsidRPr="00C17EC0">
        <w:rPr>
          <w:rFonts w:cs="B Nazanin"/>
          <w:b/>
          <w:bCs/>
          <w:sz w:val="26"/>
          <w:szCs w:val="26"/>
          <w:rtl/>
        </w:rPr>
        <w:t xml:space="preserve"> </w:t>
      </w:r>
      <w:r w:rsidRPr="00C17EC0">
        <w:rPr>
          <w:rFonts w:cs="B Nazanin" w:hint="cs"/>
          <w:b/>
          <w:bCs/>
          <w:sz w:val="26"/>
          <w:szCs w:val="26"/>
          <w:rtl/>
        </w:rPr>
        <w:t>مجاهدين</w:t>
      </w:r>
      <w:r w:rsidRPr="00C17EC0">
        <w:rPr>
          <w:rFonts w:cs="B Nazanin"/>
          <w:b/>
          <w:bCs/>
          <w:sz w:val="26"/>
          <w:szCs w:val="26"/>
          <w:rtl/>
        </w:rPr>
        <w:t xml:space="preserve"> </w:t>
      </w:r>
      <w:r w:rsidRPr="00C17EC0">
        <w:rPr>
          <w:rFonts w:cs="B Nazanin" w:hint="cs"/>
          <w:b/>
          <w:bCs/>
          <w:sz w:val="26"/>
          <w:szCs w:val="26"/>
          <w:rtl/>
        </w:rPr>
        <w:t>در</w:t>
      </w:r>
      <w:r w:rsidRPr="00C17EC0">
        <w:rPr>
          <w:rFonts w:cs="B Nazanin"/>
          <w:b/>
          <w:bCs/>
          <w:sz w:val="26"/>
          <w:szCs w:val="26"/>
          <w:rtl/>
        </w:rPr>
        <w:t xml:space="preserve"> </w:t>
      </w:r>
      <w:r w:rsidRPr="00C17EC0">
        <w:rPr>
          <w:rFonts w:cs="B Nazanin" w:hint="cs"/>
          <w:b/>
          <w:bCs/>
          <w:sz w:val="26"/>
          <w:szCs w:val="26"/>
          <w:rtl/>
        </w:rPr>
        <w:t>منطقۀ</w:t>
      </w:r>
      <w:r w:rsidRPr="00C17EC0">
        <w:rPr>
          <w:rFonts w:cs="B Nazanin"/>
          <w:b/>
          <w:bCs/>
          <w:sz w:val="26"/>
          <w:szCs w:val="26"/>
          <w:rtl/>
        </w:rPr>
        <w:t xml:space="preserve"> </w:t>
      </w:r>
      <w:r w:rsidRPr="00C17EC0">
        <w:rPr>
          <w:rFonts w:cs="B Nazanin" w:hint="cs"/>
          <w:b/>
          <w:bCs/>
          <w:sz w:val="26"/>
          <w:szCs w:val="26"/>
          <w:rtl/>
        </w:rPr>
        <w:t>ما</w:t>
      </w:r>
      <w:r w:rsidRPr="00C17EC0">
        <w:rPr>
          <w:rFonts w:cs="B Nazanin"/>
          <w:b/>
          <w:bCs/>
          <w:sz w:val="26"/>
          <w:szCs w:val="26"/>
          <w:rtl/>
        </w:rPr>
        <w:t xml:space="preserve"> </w:t>
      </w:r>
      <w:r w:rsidRPr="00C17EC0">
        <w:rPr>
          <w:rFonts w:cs="B Nazanin" w:hint="cs"/>
          <w:b/>
          <w:bCs/>
          <w:sz w:val="26"/>
          <w:szCs w:val="26"/>
          <w:rtl/>
        </w:rPr>
        <w:t>مي</w:t>
      </w:r>
      <w:r w:rsidRPr="00C17EC0">
        <w:rPr>
          <w:rFonts w:cs="B Nazanin"/>
          <w:b/>
          <w:bCs/>
          <w:sz w:val="26"/>
          <w:szCs w:val="26"/>
          <w:rtl/>
        </w:rPr>
        <w:t xml:space="preserve"> </w:t>
      </w:r>
      <w:r w:rsidRPr="00C17EC0">
        <w:rPr>
          <w:rFonts w:cs="B Nazanin" w:hint="cs"/>
          <w:b/>
          <w:bCs/>
          <w:sz w:val="26"/>
          <w:szCs w:val="26"/>
          <w:rtl/>
        </w:rPr>
        <w:t>آمدند</w:t>
      </w:r>
      <w:r w:rsidRPr="00C17EC0">
        <w:rPr>
          <w:rFonts w:cs="B Nazanin"/>
          <w:b/>
          <w:bCs/>
          <w:sz w:val="26"/>
          <w:szCs w:val="26"/>
          <w:rtl/>
        </w:rPr>
        <w:t xml:space="preserve">. </w:t>
      </w:r>
      <w:r w:rsidRPr="00C17EC0">
        <w:rPr>
          <w:rFonts w:cs="B Nazanin" w:hint="cs"/>
          <w:b/>
          <w:bCs/>
          <w:sz w:val="26"/>
          <w:szCs w:val="26"/>
          <w:rtl/>
        </w:rPr>
        <w:t>چنانچه</w:t>
      </w:r>
      <w:r w:rsidRPr="00C17EC0">
        <w:rPr>
          <w:rFonts w:cs="B Nazanin"/>
          <w:b/>
          <w:bCs/>
          <w:sz w:val="26"/>
          <w:szCs w:val="26"/>
          <w:rtl/>
        </w:rPr>
        <w:t xml:space="preserve"> </w:t>
      </w:r>
      <w:r w:rsidRPr="00C17EC0">
        <w:rPr>
          <w:rFonts w:ascii="Adobe Arabic" w:hAnsi="Adobe Arabic" w:cs="Adobe Arabic"/>
          <w:b/>
          <w:bCs/>
          <w:sz w:val="34"/>
          <w:szCs w:val="34"/>
          <w:rtl/>
          <w:lang w:bidi="ps-AF"/>
        </w:rPr>
        <w:t>څ</w:t>
      </w:r>
      <w:r w:rsidRPr="00C17EC0">
        <w:rPr>
          <w:rFonts w:ascii="Adobe Arabic" w:hAnsi="Adobe Arabic" w:cs="Adobe Arabic"/>
          <w:b/>
          <w:bCs/>
          <w:sz w:val="34"/>
          <w:szCs w:val="34"/>
          <w:rtl/>
        </w:rPr>
        <w:t>ارنوال</w:t>
      </w:r>
      <w:r w:rsidRPr="00C17EC0">
        <w:rPr>
          <w:rFonts w:cs="B Nazanin"/>
          <w:b/>
          <w:bCs/>
          <w:sz w:val="34"/>
          <w:szCs w:val="34"/>
          <w:rtl/>
        </w:rPr>
        <w:t xml:space="preserve"> </w:t>
      </w:r>
      <w:r w:rsidRPr="00C17EC0">
        <w:rPr>
          <w:rFonts w:cs="B Nazanin"/>
          <w:b/>
          <w:bCs/>
          <w:sz w:val="26"/>
          <w:szCs w:val="26"/>
          <w:rtl/>
        </w:rPr>
        <w:t>قره باغ چهل روز در</w:t>
      </w:r>
      <w:r w:rsidRPr="00C17EC0">
        <w:rPr>
          <w:rFonts w:cs="B Nazanin"/>
          <w:b/>
          <w:bCs/>
          <w:sz w:val="26"/>
          <w:szCs w:val="26"/>
          <w:rtl/>
          <w:lang w:bidi="ps-AF"/>
        </w:rPr>
        <w:t xml:space="preserve"> </w:t>
      </w:r>
      <w:r w:rsidRPr="00C17EC0">
        <w:rPr>
          <w:rFonts w:cs="B Nazanin"/>
          <w:b/>
          <w:bCs/>
          <w:sz w:val="26"/>
          <w:szCs w:val="26"/>
          <w:rtl/>
        </w:rPr>
        <w:t>منطقه ماند. سنگين و</w:t>
      </w:r>
      <w:r w:rsidRPr="00C17EC0">
        <w:rPr>
          <w:rFonts w:cs="B Nazanin"/>
          <w:b/>
          <w:bCs/>
          <w:sz w:val="26"/>
          <w:szCs w:val="26"/>
          <w:rtl/>
          <w:lang w:bidi="ps-AF"/>
        </w:rPr>
        <w:t xml:space="preserve"> </w:t>
      </w:r>
      <w:r w:rsidRPr="00C17EC0">
        <w:rPr>
          <w:rFonts w:cs="B Nazanin"/>
          <w:b/>
          <w:bCs/>
          <w:sz w:val="26"/>
          <w:szCs w:val="26"/>
          <w:rtl/>
        </w:rPr>
        <w:t xml:space="preserve">سخي گفته بودند كه آنها را خلع سلاح مي كنيم كه من موافقت نكردم. </w:t>
      </w:r>
    </w:p>
    <w:p w:rsidR="001F5BCA" w:rsidRPr="00C17EC0" w:rsidRDefault="001F5BCA" w:rsidP="001F5BCA">
      <w:pPr>
        <w:spacing w:line="240" w:lineRule="atLeast"/>
        <w:jc w:val="both"/>
        <w:rPr>
          <w:rFonts w:cs="B Nazanin"/>
          <w:b/>
          <w:bCs/>
          <w:sz w:val="26"/>
          <w:szCs w:val="26"/>
          <w:rtl/>
        </w:rPr>
      </w:pPr>
      <w:r w:rsidRPr="00C17EC0">
        <w:rPr>
          <w:rFonts w:cs="B Nazanin"/>
          <w:b/>
          <w:bCs/>
          <w:sz w:val="26"/>
          <w:szCs w:val="26"/>
          <w:rtl/>
        </w:rPr>
        <w:t>در</w:t>
      </w:r>
      <w:r w:rsidRPr="00C17EC0">
        <w:rPr>
          <w:rFonts w:cs="B Nazanin"/>
          <w:b/>
          <w:bCs/>
          <w:sz w:val="26"/>
          <w:szCs w:val="26"/>
          <w:rtl/>
          <w:lang w:bidi="ps-AF"/>
        </w:rPr>
        <w:t xml:space="preserve"> </w:t>
      </w:r>
      <w:r w:rsidRPr="00C17EC0">
        <w:rPr>
          <w:rFonts w:cs="B Nazanin"/>
          <w:b/>
          <w:bCs/>
          <w:sz w:val="26"/>
          <w:szCs w:val="26"/>
          <w:rtl/>
        </w:rPr>
        <w:t>راه استالف</w:t>
      </w:r>
      <w:r w:rsidRPr="00C17EC0">
        <w:rPr>
          <w:rFonts w:cs="B Nazanin"/>
          <w:b/>
          <w:bCs/>
          <w:sz w:val="26"/>
          <w:szCs w:val="26"/>
          <w:rtl/>
          <w:lang w:bidi="ps-AF"/>
        </w:rPr>
        <w:t>،</w:t>
      </w:r>
      <w:r w:rsidRPr="00C17EC0">
        <w:rPr>
          <w:rFonts w:cs="B Nazanin"/>
          <w:b/>
          <w:bCs/>
          <w:sz w:val="26"/>
          <w:szCs w:val="26"/>
          <w:rtl/>
        </w:rPr>
        <w:t xml:space="preserve"> كوه صافي و فرزه ده ها بار گروپها انتقال داده شد و به گروپ ها مخصوصاً مرمي داده شده است. شايد مجموع مجاهدين قابل حمايت ما در حدود ده هزار نفر شود. در جريان ارتباط گيري درعمل از پروتوكول موضوعۀ مركزيت يك گام هم پيش نرفتيم.</w:t>
      </w:r>
    </w:p>
    <w:p w:rsidR="001F5BCA" w:rsidRPr="00C17EC0" w:rsidRDefault="001F5BCA" w:rsidP="001F5BCA">
      <w:pPr>
        <w:spacing w:line="240" w:lineRule="atLeast"/>
        <w:jc w:val="both"/>
        <w:rPr>
          <w:rFonts w:cs="B Nazanin"/>
          <w:b/>
          <w:bCs/>
          <w:sz w:val="26"/>
          <w:szCs w:val="26"/>
          <w:rtl/>
        </w:rPr>
      </w:pPr>
      <w:r w:rsidRPr="00C17EC0">
        <w:rPr>
          <w:rFonts w:cs="B Nazanin"/>
          <w:b/>
          <w:bCs/>
          <w:sz w:val="26"/>
          <w:szCs w:val="26"/>
          <w:rtl/>
        </w:rPr>
        <w:t xml:space="preserve">14 </w:t>
      </w:r>
      <w:r w:rsidRPr="00C17EC0">
        <w:rPr>
          <w:rFonts w:ascii="Times New Roman" w:hAnsi="Times New Roman" w:cs="Times New Roman" w:hint="cs"/>
          <w:b/>
          <w:bCs/>
          <w:sz w:val="26"/>
          <w:szCs w:val="26"/>
          <w:rtl/>
        </w:rPr>
        <w:t>–</w:t>
      </w:r>
      <w:r w:rsidRPr="00C17EC0">
        <w:rPr>
          <w:rFonts w:cs="B Nazanin"/>
          <w:b/>
          <w:bCs/>
          <w:sz w:val="26"/>
          <w:szCs w:val="26"/>
          <w:rtl/>
        </w:rPr>
        <w:t xml:space="preserve"> </w:t>
      </w:r>
      <w:r w:rsidRPr="00C17EC0">
        <w:rPr>
          <w:rFonts w:cs="B Nazanin" w:hint="cs"/>
          <w:b/>
          <w:bCs/>
          <w:sz w:val="26"/>
          <w:szCs w:val="26"/>
          <w:rtl/>
        </w:rPr>
        <w:t>كشف</w:t>
      </w:r>
      <w:r w:rsidRPr="00C17EC0">
        <w:rPr>
          <w:rFonts w:cs="B Nazanin"/>
          <w:b/>
          <w:bCs/>
          <w:sz w:val="26"/>
          <w:szCs w:val="26"/>
          <w:rtl/>
        </w:rPr>
        <w:t xml:space="preserve"> </w:t>
      </w:r>
      <w:r w:rsidRPr="00C17EC0">
        <w:rPr>
          <w:rFonts w:cs="B Nazanin" w:hint="cs"/>
          <w:b/>
          <w:bCs/>
          <w:sz w:val="26"/>
          <w:szCs w:val="26"/>
          <w:rtl/>
        </w:rPr>
        <w:t>اجراء</w:t>
      </w:r>
      <w:r w:rsidRPr="00C17EC0">
        <w:rPr>
          <w:rFonts w:cs="B Nazanin"/>
          <w:b/>
          <w:bCs/>
          <w:sz w:val="26"/>
          <w:szCs w:val="26"/>
          <w:rtl/>
        </w:rPr>
        <w:t xml:space="preserve"> </w:t>
      </w:r>
      <w:r w:rsidRPr="00C17EC0">
        <w:rPr>
          <w:rFonts w:cs="B Nazanin" w:hint="cs"/>
          <w:b/>
          <w:bCs/>
          <w:sz w:val="26"/>
          <w:szCs w:val="26"/>
          <w:rtl/>
        </w:rPr>
        <w:t>نشده؛</w:t>
      </w:r>
      <w:r w:rsidRPr="00C17EC0">
        <w:rPr>
          <w:rFonts w:cs="B Nazanin"/>
          <w:b/>
          <w:bCs/>
          <w:sz w:val="26"/>
          <w:szCs w:val="26"/>
          <w:rtl/>
        </w:rPr>
        <w:t xml:space="preserve"> </w:t>
      </w:r>
      <w:r w:rsidRPr="00C17EC0">
        <w:rPr>
          <w:rFonts w:cs="B Nazanin" w:hint="cs"/>
          <w:b/>
          <w:bCs/>
          <w:sz w:val="26"/>
          <w:szCs w:val="26"/>
          <w:rtl/>
        </w:rPr>
        <w:t>البته</w:t>
      </w:r>
      <w:r w:rsidRPr="00C17EC0">
        <w:rPr>
          <w:rFonts w:cs="B Nazanin"/>
          <w:b/>
          <w:bCs/>
          <w:sz w:val="26"/>
          <w:szCs w:val="26"/>
          <w:rtl/>
        </w:rPr>
        <w:t xml:space="preserve"> </w:t>
      </w:r>
      <w:r w:rsidRPr="00C17EC0">
        <w:rPr>
          <w:rFonts w:cs="B Nazanin" w:hint="cs"/>
          <w:b/>
          <w:bCs/>
          <w:sz w:val="26"/>
          <w:szCs w:val="26"/>
          <w:rtl/>
        </w:rPr>
        <w:t>در</w:t>
      </w:r>
      <w:r w:rsidRPr="00C17EC0">
        <w:rPr>
          <w:rFonts w:cs="B Nazanin"/>
          <w:b/>
          <w:bCs/>
          <w:sz w:val="26"/>
          <w:szCs w:val="26"/>
          <w:rtl/>
        </w:rPr>
        <w:t xml:space="preserve"> </w:t>
      </w:r>
      <w:r w:rsidRPr="00C17EC0">
        <w:rPr>
          <w:rFonts w:cs="B Nazanin" w:hint="cs"/>
          <w:b/>
          <w:bCs/>
          <w:sz w:val="26"/>
          <w:szCs w:val="26"/>
          <w:rtl/>
        </w:rPr>
        <w:t>مورد</w:t>
      </w:r>
      <w:r w:rsidRPr="00C17EC0">
        <w:rPr>
          <w:rFonts w:cs="B Nazanin"/>
          <w:b/>
          <w:bCs/>
          <w:sz w:val="26"/>
          <w:szCs w:val="26"/>
          <w:rtl/>
        </w:rPr>
        <w:t xml:space="preserve"> </w:t>
      </w:r>
      <w:r w:rsidRPr="00C17EC0">
        <w:rPr>
          <w:rFonts w:cs="B Nazanin" w:hint="cs"/>
          <w:b/>
          <w:bCs/>
          <w:sz w:val="26"/>
          <w:szCs w:val="26"/>
          <w:rtl/>
        </w:rPr>
        <w:t>حزب</w:t>
      </w:r>
      <w:r w:rsidRPr="00C17EC0">
        <w:rPr>
          <w:rFonts w:cs="B Nazanin"/>
          <w:b/>
          <w:bCs/>
          <w:sz w:val="26"/>
          <w:szCs w:val="26"/>
          <w:rtl/>
        </w:rPr>
        <w:t xml:space="preserve"> </w:t>
      </w:r>
      <w:r w:rsidRPr="00C17EC0">
        <w:rPr>
          <w:rFonts w:cs="B Nazanin" w:hint="cs"/>
          <w:b/>
          <w:bCs/>
          <w:sz w:val="26"/>
          <w:szCs w:val="26"/>
          <w:rtl/>
        </w:rPr>
        <w:t>اسلامي</w:t>
      </w:r>
      <w:r w:rsidRPr="00C17EC0">
        <w:rPr>
          <w:rFonts w:cs="B Nazanin"/>
          <w:b/>
          <w:bCs/>
          <w:sz w:val="26"/>
          <w:szCs w:val="26"/>
          <w:rtl/>
        </w:rPr>
        <w:t xml:space="preserve"> </w:t>
      </w:r>
      <w:r w:rsidRPr="00C17EC0">
        <w:rPr>
          <w:rFonts w:cs="B Nazanin" w:hint="cs"/>
          <w:b/>
          <w:bCs/>
          <w:sz w:val="26"/>
          <w:szCs w:val="26"/>
          <w:rtl/>
        </w:rPr>
        <w:t>شده</w:t>
      </w:r>
      <w:r w:rsidRPr="00C17EC0">
        <w:rPr>
          <w:rFonts w:cs="B Nazanin"/>
          <w:b/>
          <w:bCs/>
          <w:sz w:val="26"/>
          <w:szCs w:val="26"/>
          <w:rtl/>
        </w:rPr>
        <w:t xml:space="preserve"> </w:t>
      </w:r>
      <w:r w:rsidRPr="00C17EC0">
        <w:rPr>
          <w:rFonts w:cs="B Nazanin" w:hint="cs"/>
          <w:b/>
          <w:bCs/>
          <w:sz w:val="26"/>
          <w:szCs w:val="26"/>
          <w:rtl/>
        </w:rPr>
        <w:t>و</w:t>
      </w:r>
      <w:r w:rsidRPr="00C17EC0">
        <w:rPr>
          <w:rFonts w:cs="B Nazanin"/>
          <w:b/>
          <w:bCs/>
          <w:sz w:val="26"/>
          <w:szCs w:val="26"/>
          <w:rtl/>
        </w:rPr>
        <w:t xml:space="preserve"> </w:t>
      </w:r>
      <w:r w:rsidRPr="00C17EC0">
        <w:rPr>
          <w:rFonts w:cs="B Nazanin" w:hint="cs"/>
          <w:b/>
          <w:bCs/>
          <w:sz w:val="26"/>
          <w:szCs w:val="26"/>
          <w:rtl/>
        </w:rPr>
        <w:t>رابطه</w:t>
      </w:r>
      <w:r w:rsidRPr="00C17EC0">
        <w:rPr>
          <w:rFonts w:cs="B Nazanin"/>
          <w:b/>
          <w:bCs/>
          <w:sz w:val="26"/>
          <w:szCs w:val="26"/>
          <w:rtl/>
        </w:rPr>
        <w:t xml:space="preserve"> </w:t>
      </w:r>
      <w:r w:rsidRPr="00C17EC0">
        <w:rPr>
          <w:rFonts w:cs="B Nazanin" w:hint="cs"/>
          <w:b/>
          <w:bCs/>
          <w:sz w:val="26"/>
          <w:szCs w:val="26"/>
          <w:rtl/>
        </w:rPr>
        <w:t>گيري</w:t>
      </w:r>
      <w:r w:rsidRPr="00C17EC0">
        <w:rPr>
          <w:rFonts w:cs="B Nazanin"/>
          <w:b/>
          <w:bCs/>
          <w:sz w:val="26"/>
          <w:szCs w:val="26"/>
          <w:rtl/>
        </w:rPr>
        <w:t xml:space="preserve"> </w:t>
      </w:r>
      <w:r w:rsidRPr="00C17EC0">
        <w:rPr>
          <w:rFonts w:cs="B Nazanin" w:hint="cs"/>
          <w:b/>
          <w:bCs/>
          <w:sz w:val="26"/>
          <w:szCs w:val="26"/>
          <w:rtl/>
        </w:rPr>
        <w:t>حز</w:t>
      </w:r>
      <w:r w:rsidRPr="00C17EC0">
        <w:rPr>
          <w:rFonts w:cs="B Nazanin"/>
          <w:b/>
          <w:bCs/>
          <w:sz w:val="26"/>
          <w:szCs w:val="26"/>
          <w:rtl/>
        </w:rPr>
        <w:t xml:space="preserve">ب اسلامي با دولت قبل از ما صورت گرفته بود. حزب در هفتۀ اول ارتباط گيري در سراي خواجه مارش كرد و بيرق بالا نمود. فشارها چند بار باعث بمباران ما شد. افراد حزب اسلامي معاش مي گرفتند. ما پول مي گرفتيم ولي اجراآت آن دست خود ما بود. ما به دولت اجازه نداديم كه بگويد پول را به فلان كس بدهيد. در مورد سلاح هم اختيار دست خود ما بود. اختيار پول دست خود ما بود و افراد سياسي و نظامي هم دربست از خود ما بود. دولت اطلاع يافته بود كه ما به حركت مرمي مي دهيم. بالاي ما فشار آوردند و مرمي ما را كم كردند. </w:t>
      </w:r>
    </w:p>
    <w:p w:rsidR="001F5BCA" w:rsidRPr="00C17EC0" w:rsidRDefault="001F5BCA" w:rsidP="001F5BCA">
      <w:pPr>
        <w:spacing w:line="240" w:lineRule="atLeast"/>
        <w:jc w:val="both"/>
        <w:rPr>
          <w:rFonts w:cs="B Nazanin"/>
          <w:b/>
          <w:bCs/>
          <w:sz w:val="26"/>
          <w:szCs w:val="26"/>
          <w:rtl/>
        </w:rPr>
      </w:pPr>
      <w:r w:rsidRPr="00C17EC0">
        <w:rPr>
          <w:rFonts w:cs="B Nazanin"/>
          <w:b/>
          <w:bCs/>
          <w:sz w:val="26"/>
          <w:szCs w:val="26"/>
          <w:rtl/>
        </w:rPr>
        <w:t>به اين ترتيب ارتباط گيري با دولت عملاً در سطح آتش بس باقي ماند.</w:t>
      </w:r>
    </w:p>
    <w:p w:rsidR="001F5BCA" w:rsidRPr="00C17EC0" w:rsidRDefault="001F5BCA" w:rsidP="001F5BCA">
      <w:pPr>
        <w:spacing w:line="240" w:lineRule="atLeast"/>
        <w:jc w:val="both"/>
        <w:rPr>
          <w:rFonts w:cs="B Nazanin"/>
          <w:b/>
          <w:bCs/>
          <w:sz w:val="26"/>
          <w:szCs w:val="26"/>
          <w:rtl/>
        </w:rPr>
      </w:pPr>
      <w:r w:rsidRPr="00C17EC0">
        <w:rPr>
          <w:rFonts w:cs="B Nazanin"/>
          <w:b/>
          <w:bCs/>
          <w:sz w:val="26"/>
          <w:szCs w:val="26"/>
          <w:rtl/>
        </w:rPr>
        <w:t xml:space="preserve">در بين خود ما نواقص وجود داشت. پول درست توزيع نميشد و همه از سخي شكايت داشتند. من در مورد محدوديت صلاحيت رفقا كاري نكردم. در قسمت استفاده از مرمي بي مبالاتي وجود داشت. من فشار مي آوردم كه مرمي ذخيره كنيد و بيجا مصرف نكنيد. وقتي سخي شان نكردند استحقاق مرمي سنگين را زياد كردم. من ده ها بار براي ذخيرۀ مرمي توصيه كرده ام. </w:t>
      </w:r>
    </w:p>
    <w:p w:rsidR="001F5BCA" w:rsidRPr="00C17EC0" w:rsidRDefault="001F5BCA" w:rsidP="001F5BCA">
      <w:pPr>
        <w:spacing w:line="240" w:lineRule="atLeast"/>
        <w:jc w:val="both"/>
        <w:rPr>
          <w:rFonts w:cs="B Nazanin"/>
          <w:b/>
          <w:bCs/>
          <w:sz w:val="26"/>
          <w:szCs w:val="26"/>
          <w:rtl/>
        </w:rPr>
      </w:pPr>
      <w:r w:rsidRPr="00C17EC0">
        <w:rPr>
          <w:rFonts w:cs="B Nazanin"/>
          <w:b/>
          <w:bCs/>
          <w:sz w:val="26"/>
          <w:szCs w:val="26"/>
          <w:rtl/>
        </w:rPr>
        <w:lastRenderedPageBreak/>
        <w:t xml:space="preserve">از سراي خواجه نام افراد نظامي داده شده است. افراد ناشناخته كوهدامن را ليست نداده بوديم. از شكردره، استالف و از قره باغ نام كسي را نداده بوديم. </w:t>
      </w:r>
    </w:p>
    <w:p w:rsidR="001F5BCA" w:rsidRPr="00C17EC0" w:rsidRDefault="001F5BCA" w:rsidP="001F5BCA">
      <w:pPr>
        <w:spacing w:line="240" w:lineRule="atLeast"/>
        <w:jc w:val="both"/>
        <w:rPr>
          <w:rFonts w:cs="B Nazanin"/>
          <w:b/>
          <w:bCs/>
          <w:sz w:val="26"/>
          <w:szCs w:val="26"/>
          <w:rtl/>
        </w:rPr>
      </w:pPr>
      <w:r w:rsidRPr="00C17EC0">
        <w:rPr>
          <w:rFonts w:cs="B Nazanin"/>
          <w:b/>
          <w:bCs/>
          <w:sz w:val="26"/>
          <w:szCs w:val="26"/>
          <w:rtl/>
        </w:rPr>
        <w:t>افراد قسماً به تحليل رفته بودند. "ن." شامل اين افراد است. عده اي شامل مكتب شده بودند. رفقاي نظامي افشا شده نام شان داده شده بود.</w:t>
      </w:r>
    </w:p>
    <w:p w:rsidR="001F5BCA" w:rsidRPr="00C17EC0" w:rsidRDefault="001F5BCA" w:rsidP="001F5BCA">
      <w:pPr>
        <w:spacing w:line="240" w:lineRule="atLeast"/>
        <w:jc w:val="both"/>
        <w:rPr>
          <w:rFonts w:cs="B Nazanin"/>
          <w:b/>
          <w:bCs/>
          <w:sz w:val="26"/>
          <w:szCs w:val="26"/>
          <w:rtl/>
        </w:rPr>
      </w:pPr>
      <w:r w:rsidRPr="00C17EC0">
        <w:rPr>
          <w:rFonts w:cs="B Nazanin"/>
          <w:b/>
          <w:bCs/>
          <w:sz w:val="26"/>
          <w:szCs w:val="26"/>
          <w:rtl/>
        </w:rPr>
        <w:t>در مورد ضربت خوردن جبهۀ كندز البته بعد از ارتباط گيري ها انتظار مي رفت، ولي مهارت انجينير</w:t>
      </w:r>
      <w:r w:rsidRPr="00C17EC0">
        <w:rPr>
          <w:rFonts w:cs="B Nazanin" w:hint="cs"/>
          <w:b/>
          <w:bCs/>
          <w:sz w:val="26"/>
          <w:szCs w:val="26"/>
        </w:rPr>
        <w:t xml:space="preserve"> </w:t>
      </w:r>
      <w:r w:rsidRPr="00C17EC0">
        <w:rPr>
          <w:rFonts w:cs="B Nazanin"/>
          <w:b/>
          <w:bCs/>
          <w:sz w:val="26"/>
          <w:szCs w:val="26"/>
          <w:rtl/>
        </w:rPr>
        <w:t>خوردن</w:t>
      </w:r>
      <w:r w:rsidRPr="00C17EC0">
        <w:rPr>
          <w:rFonts w:cs="B Nazanin" w:hint="cs"/>
          <w:b/>
          <w:bCs/>
          <w:sz w:val="26"/>
          <w:szCs w:val="26"/>
        </w:rPr>
        <w:t xml:space="preserve"> </w:t>
      </w:r>
      <w:r w:rsidRPr="00C17EC0">
        <w:rPr>
          <w:rFonts w:cs="B Nazanin"/>
          <w:b/>
          <w:bCs/>
          <w:sz w:val="26"/>
          <w:szCs w:val="26"/>
          <w:rtl/>
        </w:rPr>
        <w:t xml:space="preserve">ضربت را به تعويق انداخته بود. موقع ارتباط گيري؛ كندز زير فشار جبهات ديگر قرار مي گرفت و تبليغات اخوان در بين مردم اوج مي گرفت. گزارشات حاكي است كه بعد از ارتباط گيري روحيۀ رفقا خراب شده و زمينۀ تبليغات اخوان را هم مساعد ساخت. </w:t>
      </w:r>
    </w:p>
    <w:p w:rsidR="001F5BCA" w:rsidRPr="00C17EC0" w:rsidRDefault="001F5BCA" w:rsidP="001F5BCA">
      <w:pPr>
        <w:spacing w:line="240" w:lineRule="atLeast"/>
        <w:jc w:val="both"/>
        <w:rPr>
          <w:rFonts w:cs="B Nazanin"/>
          <w:b/>
          <w:bCs/>
          <w:sz w:val="26"/>
          <w:szCs w:val="26"/>
          <w:rtl/>
        </w:rPr>
      </w:pPr>
      <w:r w:rsidRPr="00C17EC0">
        <w:rPr>
          <w:rFonts w:cs="B Nazanin"/>
          <w:b/>
          <w:bCs/>
          <w:sz w:val="26"/>
          <w:szCs w:val="26"/>
          <w:rtl/>
        </w:rPr>
        <w:t xml:space="preserve">قبلاً مسعود به ارباب حيدر نامه نوشته بود كه بايد جبهۀ كندز را از بين ببرد ولي وي با يك عسكر نزد انجينير آمده بود و با وي در مورد اين نامۀ مسعود صحبت كرده بود. </w:t>
      </w:r>
    </w:p>
    <w:p w:rsidR="001F5BCA" w:rsidRPr="00C17EC0" w:rsidRDefault="001F5BCA" w:rsidP="001F5BCA">
      <w:pPr>
        <w:spacing w:line="240" w:lineRule="atLeast"/>
        <w:jc w:val="both"/>
        <w:rPr>
          <w:rFonts w:cs="B Nazanin"/>
          <w:b/>
          <w:bCs/>
          <w:sz w:val="26"/>
          <w:szCs w:val="26"/>
          <w:rtl/>
        </w:rPr>
      </w:pPr>
      <w:r w:rsidRPr="00C17EC0">
        <w:rPr>
          <w:rFonts w:cs="B Nazanin"/>
          <w:b/>
          <w:bCs/>
          <w:sz w:val="26"/>
          <w:szCs w:val="26"/>
          <w:rtl/>
        </w:rPr>
        <w:t xml:space="preserve">البته ارتباط گيري با دولت در مورد، اثر تسريع كننده داشته است و البته تاثيرات منفي خود را در همه جاها داشته است. در مورد ضربت خوردن جبهۀ كندز من توسـط دولت اطلاع يافتم. من در كنـدز رفتم، دو نـفـر نامداشت، ارباب حيدر و انجينير سرور. كندز از طرف اندراب جلب مي شود. </w:t>
      </w:r>
    </w:p>
    <w:p w:rsidR="001F5BCA" w:rsidRPr="00C17EC0" w:rsidRDefault="001F5BCA" w:rsidP="001F5BCA">
      <w:pPr>
        <w:spacing w:line="240" w:lineRule="atLeast"/>
        <w:jc w:val="both"/>
        <w:rPr>
          <w:rFonts w:cs="B Nazanin"/>
          <w:b/>
          <w:bCs/>
          <w:sz w:val="26"/>
          <w:szCs w:val="26"/>
          <w:rtl/>
        </w:rPr>
      </w:pPr>
      <w:r w:rsidRPr="00C17EC0">
        <w:rPr>
          <w:rFonts w:cs="B Nazanin"/>
          <w:b/>
          <w:bCs/>
          <w:sz w:val="26"/>
          <w:szCs w:val="26"/>
          <w:rtl/>
        </w:rPr>
        <w:t>در مورد جلسۀ قبلي رفقاي كوهدامن بايد بگويم كه در جلسۀ دوم "م." مسئله را به ميدان انداخت كه من از خود انتقاد مي كنم. من اعتراض كردم و درخواست انتقاد تحريري را نمودم كه كسي حاضر به نوشتن انتقاد تحريري نشد.»</w:t>
      </w:r>
    </w:p>
    <w:p w:rsidR="001F5BCA" w:rsidRPr="0003407F" w:rsidRDefault="001F5BCA" w:rsidP="00612588">
      <w:pPr>
        <w:spacing w:line="240" w:lineRule="atLeast"/>
        <w:jc w:val="both"/>
        <w:rPr>
          <w:rFonts w:cs="B Nazanin"/>
          <w:b/>
          <w:bCs/>
          <w:sz w:val="28"/>
          <w:szCs w:val="28"/>
          <w:rtl/>
        </w:rPr>
      </w:pPr>
    </w:p>
    <w:p w:rsidR="0043251B" w:rsidRPr="00070C02" w:rsidRDefault="0043251B" w:rsidP="00612588">
      <w:pPr>
        <w:spacing w:line="240" w:lineRule="atLeast"/>
        <w:jc w:val="center"/>
        <w:rPr>
          <w:rFonts w:cs="B Titr"/>
          <w:b/>
          <w:bCs/>
          <w:sz w:val="36"/>
          <w:szCs w:val="36"/>
          <w:rtl/>
        </w:rPr>
      </w:pPr>
      <w:r w:rsidRPr="00070C02">
        <w:rPr>
          <w:rFonts w:cs="B Titr"/>
          <w:b/>
          <w:bCs/>
          <w:sz w:val="36"/>
          <w:szCs w:val="36"/>
          <w:rtl/>
        </w:rPr>
        <w:t>متن سخنان سردار</w:t>
      </w:r>
      <w:r w:rsidRPr="00070C02">
        <w:rPr>
          <w:rFonts w:cs="B Titr" w:hint="cs"/>
          <w:b/>
          <w:bCs/>
          <w:sz w:val="36"/>
          <w:szCs w:val="36"/>
          <w:rtl/>
        </w:rPr>
        <w:t>،</w:t>
      </w:r>
      <w:r w:rsidRPr="00070C02">
        <w:rPr>
          <w:rFonts w:cs="B Titr"/>
          <w:b/>
          <w:bCs/>
          <w:sz w:val="36"/>
          <w:szCs w:val="36"/>
          <w:rtl/>
        </w:rPr>
        <w:t xml:space="preserve"> سخي و</w:t>
      </w:r>
      <w:r w:rsidRPr="00070C02">
        <w:rPr>
          <w:rFonts w:cs="B Titr" w:hint="cs"/>
          <w:b/>
          <w:bCs/>
          <w:sz w:val="36"/>
          <w:szCs w:val="36"/>
          <w:rtl/>
        </w:rPr>
        <w:t xml:space="preserve"> </w:t>
      </w:r>
      <w:r w:rsidRPr="00070C02">
        <w:rPr>
          <w:rFonts w:cs="B Titr"/>
          <w:b/>
          <w:bCs/>
          <w:sz w:val="36"/>
          <w:szCs w:val="36"/>
          <w:rtl/>
        </w:rPr>
        <w:t>پيكار در جلس</w:t>
      </w:r>
      <w:r w:rsidRPr="00070C02">
        <w:rPr>
          <w:rFonts w:cs="B Titr" w:hint="cs"/>
          <w:b/>
          <w:bCs/>
          <w:sz w:val="36"/>
          <w:szCs w:val="36"/>
          <w:rtl/>
        </w:rPr>
        <w:t>ۀ</w:t>
      </w:r>
      <w:r w:rsidRPr="00070C02">
        <w:rPr>
          <w:rFonts w:cs="B Titr"/>
          <w:b/>
          <w:bCs/>
          <w:sz w:val="36"/>
          <w:szCs w:val="36"/>
          <w:rtl/>
        </w:rPr>
        <w:t xml:space="preserve"> كميسيون تحقيق و</w:t>
      </w:r>
      <w:r w:rsidRPr="00070C02">
        <w:rPr>
          <w:rFonts w:cs="B Titr" w:hint="cs"/>
          <w:b/>
          <w:bCs/>
          <w:sz w:val="36"/>
          <w:szCs w:val="36"/>
          <w:rtl/>
        </w:rPr>
        <w:t xml:space="preserve"> </w:t>
      </w:r>
      <w:r w:rsidRPr="00070C02">
        <w:rPr>
          <w:rFonts w:cs="B Titr"/>
          <w:b/>
          <w:bCs/>
          <w:sz w:val="36"/>
          <w:szCs w:val="36"/>
          <w:rtl/>
        </w:rPr>
        <w:t xml:space="preserve">بررسي تسليم طلبي </w:t>
      </w:r>
    </w:p>
    <w:p w:rsidR="0043251B" w:rsidRPr="00070C02" w:rsidRDefault="0043251B" w:rsidP="00612588">
      <w:pPr>
        <w:spacing w:line="240" w:lineRule="atLeast"/>
        <w:jc w:val="center"/>
        <w:rPr>
          <w:rFonts w:cs="B Titr"/>
          <w:b/>
          <w:bCs/>
          <w:sz w:val="28"/>
          <w:szCs w:val="28"/>
          <w:rtl/>
        </w:rPr>
      </w:pPr>
      <w:r w:rsidRPr="00070C02">
        <w:rPr>
          <w:rFonts w:cs="B Titr"/>
          <w:b/>
          <w:bCs/>
          <w:sz w:val="28"/>
          <w:szCs w:val="28"/>
          <w:rtl/>
        </w:rPr>
        <w:t xml:space="preserve"> 18 / 19 / 4 / 1364</w:t>
      </w:r>
    </w:p>
    <w:p w:rsidR="0043251B" w:rsidRPr="0003407F" w:rsidRDefault="0043251B" w:rsidP="00612588">
      <w:pPr>
        <w:spacing w:line="240" w:lineRule="atLeast"/>
        <w:jc w:val="both"/>
        <w:rPr>
          <w:rFonts w:cs="B Nazanin"/>
          <w:b/>
          <w:bCs/>
          <w:sz w:val="28"/>
          <w:szCs w:val="28"/>
          <w:rtl/>
        </w:rPr>
      </w:pPr>
    </w:p>
    <w:p w:rsidR="00185525" w:rsidRPr="00C17EC0" w:rsidRDefault="00185525" w:rsidP="00185525">
      <w:pPr>
        <w:spacing w:line="240" w:lineRule="atLeast"/>
        <w:ind w:left="360"/>
        <w:jc w:val="both"/>
        <w:rPr>
          <w:rFonts w:cs="B Nazanin"/>
          <w:b/>
          <w:bCs/>
          <w:sz w:val="26"/>
          <w:szCs w:val="26"/>
          <w:rtl/>
        </w:rPr>
      </w:pPr>
      <w:r w:rsidRPr="00C17EC0">
        <w:rPr>
          <w:rFonts w:cs="B Nazanin"/>
          <w:b/>
          <w:bCs/>
          <w:sz w:val="26"/>
          <w:szCs w:val="26"/>
          <w:rtl/>
        </w:rPr>
        <w:t xml:space="preserve">مسايل و مطالبي كه بيشتر جنبه هاي شخصي داشته و نشاندهندۀ كشيدگيها بين اين افراد است درين نوشته حذف ميشود و صرف آن قسمت از سخنان اين افراد كه مستقيماً به مسايل تسليم طلبي مربوط مي باشد، مطرح ميگردد. </w:t>
      </w:r>
    </w:p>
    <w:p w:rsidR="00185525" w:rsidRPr="00C17EC0" w:rsidRDefault="00185525" w:rsidP="00185525">
      <w:pPr>
        <w:spacing w:line="240" w:lineRule="atLeast"/>
        <w:ind w:left="360"/>
        <w:jc w:val="both"/>
        <w:rPr>
          <w:rFonts w:cs="B Nazanin"/>
          <w:b/>
          <w:bCs/>
          <w:sz w:val="26"/>
          <w:szCs w:val="26"/>
          <w:rtl/>
        </w:rPr>
      </w:pPr>
      <w:r w:rsidRPr="00C17EC0">
        <w:rPr>
          <w:rFonts w:cs="B Nazanin"/>
          <w:b/>
          <w:bCs/>
          <w:sz w:val="26"/>
          <w:szCs w:val="26"/>
          <w:rtl/>
        </w:rPr>
        <w:t>.... سردار: «.... در قسمت پروتوكول بايد بگويم كه از روي اجبار امضاء كرده ام. در آنموقع مـركـزيـت نـبـود، در حاليكه مركزيت دستور امضاء پروتوكول را داده بود. پروتوكول امضاء شده صرف در روي كاغذ با پروتوكول پيشنهادي مركزيت فرق داشت، ولي در عمل از پروتوكول مركزيت پيش نرفتيم. در جلسۀ امضاء پروتوكول استدلال بيشتر از جانب من بوده و پيكار شنونده بوده. در هر حال مركزيت دستور امضاء پروتوكول را داده بود.»</w:t>
      </w:r>
    </w:p>
    <w:p w:rsidR="00185525" w:rsidRPr="00C17EC0" w:rsidRDefault="00185525" w:rsidP="00185525">
      <w:pPr>
        <w:spacing w:line="240" w:lineRule="atLeast"/>
        <w:ind w:left="360"/>
        <w:jc w:val="both"/>
        <w:rPr>
          <w:rFonts w:cs="B Nazanin"/>
          <w:b/>
          <w:bCs/>
          <w:sz w:val="26"/>
          <w:szCs w:val="26"/>
          <w:rtl/>
        </w:rPr>
      </w:pPr>
      <w:r w:rsidRPr="00C17EC0">
        <w:rPr>
          <w:rFonts w:cs="B Nazanin"/>
          <w:b/>
          <w:bCs/>
          <w:sz w:val="26"/>
          <w:szCs w:val="26"/>
          <w:rtl/>
        </w:rPr>
        <w:t>پيكار : «مركزيت دستور امضاء پروتوكول را داده بود. آذر گفت كه پروتوكول آتش بس را امضاء كن.»</w:t>
      </w:r>
    </w:p>
    <w:p w:rsidR="00185525" w:rsidRPr="00C17EC0" w:rsidRDefault="00185525" w:rsidP="00185525">
      <w:pPr>
        <w:spacing w:line="240" w:lineRule="atLeast"/>
        <w:ind w:left="360"/>
        <w:jc w:val="both"/>
        <w:rPr>
          <w:rFonts w:cs="B Nazanin"/>
          <w:b/>
          <w:bCs/>
          <w:sz w:val="26"/>
          <w:szCs w:val="26"/>
          <w:rtl/>
        </w:rPr>
      </w:pPr>
      <w:r w:rsidRPr="00C17EC0">
        <w:rPr>
          <w:rFonts w:cs="B Nazanin"/>
          <w:b/>
          <w:bCs/>
          <w:sz w:val="26"/>
          <w:szCs w:val="26"/>
          <w:rtl/>
        </w:rPr>
        <w:lastRenderedPageBreak/>
        <w:t xml:space="preserve">سردار: «در مورد حكم تاكتيكي و حكم استراتيژيك ارتباط گيري با دولت بايد بگويم كه قبل از جلسۀ بابه قشقار حرفي نبود. سخي ميداند كه ما تفاوت نظر نداشتيم. در جلسۀ بابه قشقار است كه مسايل مطرح ميشود و زماني است كه انجينير از شفاخانه مي برآيد. جلسه در مورد كسي است كه حاجي صاحب فرستاده. درين جلسه انجنير حرف هاي خود را ميزند كه البته انجنير بي پرده صحبت مي نمايد. </w:t>
      </w:r>
    </w:p>
    <w:p w:rsidR="00185525" w:rsidRPr="00C17EC0" w:rsidRDefault="00185525" w:rsidP="00185525">
      <w:pPr>
        <w:spacing w:line="240" w:lineRule="atLeast"/>
        <w:ind w:left="360"/>
        <w:jc w:val="both"/>
        <w:rPr>
          <w:rFonts w:cs="B Nazanin"/>
          <w:b/>
          <w:bCs/>
          <w:sz w:val="26"/>
          <w:szCs w:val="26"/>
          <w:rtl/>
        </w:rPr>
      </w:pPr>
      <w:r w:rsidRPr="00C17EC0">
        <w:rPr>
          <w:rFonts w:cs="B Nazanin"/>
          <w:b/>
          <w:bCs/>
          <w:sz w:val="26"/>
          <w:szCs w:val="26"/>
          <w:rtl/>
        </w:rPr>
        <w:t xml:space="preserve">وي از ارتباط صادقانه با دولت حرف مي زند و از اينكه روس استعمارگر نيست. مشي مستقل ملي غلط است. سخي و پيكار مؤقتي بودن و تاكتيكي بودن رابطه را بميان كشيدند. </w:t>
      </w:r>
    </w:p>
    <w:p w:rsidR="00185525" w:rsidRPr="00C17EC0" w:rsidRDefault="00185525" w:rsidP="00185525">
      <w:pPr>
        <w:spacing w:line="240" w:lineRule="atLeast"/>
        <w:ind w:left="360"/>
        <w:jc w:val="both"/>
        <w:rPr>
          <w:rFonts w:cs="B Nazanin"/>
          <w:b/>
          <w:bCs/>
          <w:sz w:val="26"/>
          <w:szCs w:val="26"/>
          <w:rtl/>
        </w:rPr>
      </w:pPr>
      <w:r w:rsidRPr="00C17EC0">
        <w:rPr>
          <w:rFonts w:cs="B Nazanin"/>
          <w:b/>
          <w:bCs/>
          <w:sz w:val="26"/>
          <w:szCs w:val="26"/>
          <w:rtl/>
        </w:rPr>
        <w:t xml:space="preserve">بعد از ختم صحبت هاي انجنير من گفته هايش را از لحاظ تئوريك و از لحاظ سياسي رد كردم. در مورد استعمار، سوسيال امپرياليزم روس، تجاوز روس، مشي مستقل ملي و ... توضيح سياسي تئوريك را من دادم. من در مورد تجاوز روس گفتم كه مثل پياله عيان است و وجدان ما نميگويد که تجاوز نيست. در مورد مشي مستقل ملي من استدلال كردم. من گفتم يا مشي مستقل ملی و يا مشي وابستگي ملي، حتي مرتجعين و دولت ها هم مشي مستقل ملي را رد نميكنند. اما در مورد حكم استراتيژيك بايد بگويم كه با وجوديكه در عمل يك گام از ديگران پيشتر نرفته ام، ولي چرا مطرح كردم؟ من يكبار اين مسئله را تائيد كردم چرا؟ مطلب اين بود كه انجنير با يك برخورد قاطع از ما جدا ميشد و دوم اينكه در مورد اصلاح انجنير بايد چند قدمي برداريم. من بارها گفته هاي انجنير را اصلاح كردم كه رفقا اعتراض كردند. بعد از جلسه در نامه حرف هاي من دو پهلو است: «اگر رفتن بطرف امپرياليزم امريكا مطرح باشد ما ترجيح ميدهيم بطرف اردوگاه سوسياليزم برويم.». «ما بر مواضع انقلابي خود كمافي السابق پابند خواهيم بود.» از لحاظ عملي صد مرتبه در مقابل خواسته هاي انجينير مقاومت كرده ام. در قسمت تبليغات، در قسمت ميتنيگ، در قسمت مصاحبۀ تلويزيوني ... باالاخره انجنير از طرف من مأيوس شد. من بارها فشار دولت را رد كردم. از لحاظ عملي بيشتر از اينها يك گام عملي نگذاشته ام. من بارها و بارها خواسته هاي دولت را رد كرده ام. </w:t>
      </w:r>
    </w:p>
    <w:p w:rsidR="00185525" w:rsidRPr="00C17EC0" w:rsidRDefault="00185525" w:rsidP="00185525">
      <w:pPr>
        <w:spacing w:line="240" w:lineRule="atLeast"/>
        <w:ind w:left="360"/>
        <w:jc w:val="both"/>
        <w:rPr>
          <w:rFonts w:cs="B Nazanin"/>
          <w:b/>
          <w:bCs/>
          <w:sz w:val="26"/>
          <w:szCs w:val="26"/>
          <w:rtl/>
        </w:rPr>
      </w:pPr>
      <w:r w:rsidRPr="00C17EC0">
        <w:rPr>
          <w:rFonts w:cs="B Nazanin"/>
          <w:b/>
          <w:bCs/>
          <w:sz w:val="26"/>
          <w:szCs w:val="26"/>
          <w:rtl/>
        </w:rPr>
        <w:t>بعد از سركوب مشواني و ديدن نجيب براي اولين بار به رفقا گفتم كه بايد براي بيرون شدن تدارك ببينند. رفقا بعد از تلفات كلكان قانع ميشوند كه قطع رابطه صورت بگيرد.</w:t>
      </w:r>
    </w:p>
    <w:p w:rsidR="00185525" w:rsidRPr="00C17EC0" w:rsidRDefault="00185525" w:rsidP="00185525">
      <w:pPr>
        <w:spacing w:line="240" w:lineRule="atLeast"/>
        <w:ind w:left="360"/>
        <w:jc w:val="both"/>
        <w:rPr>
          <w:rFonts w:cs="B Nazanin"/>
          <w:b/>
          <w:bCs/>
          <w:sz w:val="26"/>
          <w:szCs w:val="26"/>
          <w:rtl/>
        </w:rPr>
      </w:pPr>
      <w:r w:rsidRPr="00C17EC0">
        <w:rPr>
          <w:rFonts w:cs="B Nazanin"/>
          <w:b/>
          <w:bCs/>
          <w:sz w:val="26"/>
          <w:szCs w:val="26"/>
          <w:rtl/>
        </w:rPr>
        <w:t xml:space="preserve">در مورد ساختن تشكيلات من هم مثل رفقا سخي و پيكار ميتوانستم تشكيلات مخفي بسازم. مواقع رفتن به كوهدامن بنا به علل مختلف رفقا بارها نزد من مراجعه ميكردند. رفقا پيشنهاد ميكردند كه امكانات را خودت توزيع نما. اينها همه زمينه بودند. ولي من حق رفقا را و اتوريته شانرا نزده ام و دسته بندي نساخته ام. قبل از جلسۀ بابه قشقار اين مسايل مطرح نبود. بعد از آمدن انجينير مسايل اينگونه مطرح گرديد. من چرا به سخي و پيكار نگفتم؟ زيرا سخي بعضي حرفها از نزدش ميرفت و پيكار هم حرفهايش از نزدش ميرفت. پيكار و من هميشه از جار زدن تاكتيكي سخي با وي جنجال داشتيم. وي اين مسايل را در هوتل كابل و در مكرويان جاز ميزد. سخي هوتل كابل را به هركس افشاء ميكرد؛ پيكار همچنان. گشت و گذار شان در كابل افشاگرانه بود و بي توجهي ميكردند. بارها درين موارد تبصره شد. اما من مسايل را رعايت ميكردم. </w:t>
      </w:r>
    </w:p>
    <w:p w:rsidR="00185525" w:rsidRPr="00C17EC0" w:rsidRDefault="00185525" w:rsidP="00185525">
      <w:pPr>
        <w:spacing w:line="240" w:lineRule="atLeast"/>
        <w:ind w:left="360"/>
        <w:jc w:val="both"/>
        <w:rPr>
          <w:rFonts w:cs="B Nazanin"/>
          <w:b/>
          <w:bCs/>
          <w:sz w:val="26"/>
          <w:szCs w:val="26"/>
          <w:rtl/>
        </w:rPr>
      </w:pPr>
      <w:r w:rsidRPr="00C17EC0">
        <w:rPr>
          <w:rFonts w:cs="B Nazanin"/>
          <w:b/>
          <w:bCs/>
          <w:sz w:val="26"/>
          <w:szCs w:val="26"/>
          <w:rtl/>
        </w:rPr>
        <w:t xml:space="preserve">در قسمت ساختن تشكيلات اين سوال مطرح است كه چه علت داشته است؟ بر اساس گذارشات، به سخي و پيكار دستور داده شده. سخي و پيكار كار كرده و حاجي صاحب دستور داده. سخي در بابه قشقار مخالف نمايندگي من بود كه حتي پيكار حرفش را قبول نكرد. من استعفا دادم. تمام رفقا جز سخي مرا به عذر دوباره </w:t>
      </w:r>
      <w:r w:rsidRPr="00C17EC0">
        <w:rPr>
          <w:rFonts w:cs="B Nazanin"/>
          <w:b/>
          <w:bCs/>
          <w:sz w:val="26"/>
          <w:szCs w:val="26"/>
          <w:rtl/>
        </w:rPr>
        <w:lastRenderedPageBreak/>
        <w:t>مؤظف كردند. در كوهدامن گذشته هم داشته ام. خر سوار تير شدن از الف تا يا در مورد تشكيلات درست نيست. جز سخي هجده يا بيست نفر موافق بوده. من همان وقت يكی دو بار گفتم كه شما مكاتبات خصوصي داريد. من از لحاظ راز داري سخی مطمئن نبودم و رفقا سركوب مي شدند. متأسفانه فعلا "م." حاضر نيست. من خواستم كنايتاً به سخي بفهمانم و "ق." را گفتم كه به سخي بگويد كه من نامردي نميكنم. من مسايل سازماني را تبليغ مي كردم. توصيه ميكردم رفقا مرمي ذخيره نمايند. سخي پشت گوش ميكرد و وقتيكه شروع كرد بمن نگفت. من استحقاق مرمي سنگين را بخاطر بي مبالاتي سخي و پيكار زياد كردم. با وجود حساسيت كارم من از اينها پيش بوده ام نه عقب. رفقا بايد فاكت وار صحبت نمايند و واضح حرف بزنند نه اينكه شاهپردازي نمايند.»</w:t>
      </w:r>
    </w:p>
    <w:p w:rsidR="00185525" w:rsidRPr="00C17EC0" w:rsidRDefault="00185525" w:rsidP="00185525">
      <w:pPr>
        <w:spacing w:line="240" w:lineRule="atLeast"/>
        <w:ind w:left="360"/>
        <w:jc w:val="both"/>
        <w:rPr>
          <w:rFonts w:cs="B Nazanin"/>
          <w:b/>
          <w:bCs/>
          <w:sz w:val="26"/>
          <w:szCs w:val="26"/>
          <w:rtl/>
        </w:rPr>
      </w:pPr>
      <w:r w:rsidRPr="00C17EC0">
        <w:rPr>
          <w:rFonts w:cs="B Nazanin"/>
          <w:b/>
          <w:bCs/>
          <w:sz w:val="26"/>
          <w:szCs w:val="26"/>
          <w:rtl/>
        </w:rPr>
        <w:t xml:space="preserve">سخي: «من گفته ام كه سردار را مركزيت دستور داده و وي خيانت نكرده است. نامه اي عليه سردار به سازمان نداده ايم. پس اختلافات ما از كجا شروع شد؟ رفيق در نامه اش گفته كه با گفته هاي زكريا موافق بوده. ما گفتيم در يك مرحله اختلافات بين ما آمد. سردار دونامه نوشته بود، يك نامه براي برطرفي من به قوماندان هاي گروپ. شما در نامۀ هاي تان نوشته بوديد كه شما در پي تجريد من هستيد. البته اين مسايل بعد از موضع گيري هاي مخالف با شما بميان آمد. </w:t>
      </w:r>
    </w:p>
    <w:p w:rsidR="00185525" w:rsidRPr="00C17EC0" w:rsidRDefault="00185525" w:rsidP="00185525">
      <w:pPr>
        <w:spacing w:line="240" w:lineRule="atLeast"/>
        <w:ind w:left="360"/>
        <w:jc w:val="both"/>
        <w:rPr>
          <w:rFonts w:cs="B Nazanin"/>
          <w:b/>
          <w:bCs/>
          <w:sz w:val="26"/>
          <w:szCs w:val="26"/>
          <w:rtl/>
        </w:rPr>
      </w:pPr>
      <w:r w:rsidRPr="00C17EC0">
        <w:rPr>
          <w:rFonts w:cs="B Nazanin"/>
          <w:b/>
          <w:bCs/>
          <w:sz w:val="26"/>
          <w:szCs w:val="26"/>
          <w:rtl/>
        </w:rPr>
        <w:t xml:space="preserve">سه نظر جلسه بنا به فيصله به سازمان فرستاده شد. پي آمد اختلافات ما جلسۀ سراي خواجه است. بعد از جلسه دو خط ترسيم مي شود. لاله كو و آرام كستي از  حاجي صاحب آوردند. در كست رهنمود داده شده بود. در خانۀ زكريا من، زكريا، سردار و لاله كو كست را شنيديم. پيكار،  زكريا، سردار و سخي نظريات خود را ارائه كنند و نظر توحیدی به مركزيت فرستاده شود. اختلافات قبل از كست نيست.» </w:t>
      </w:r>
    </w:p>
    <w:p w:rsidR="00185525" w:rsidRPr="00C17EC0" w:rsidRDefault="00185525" w:rsidP="00185525">
      <w:pPr>
        <w:spacing w:line="240" w:lineRule="atLeast"/>
        <w:ind w:left="360"/>
        <w:jc w:val="both"/>
        <w:rPr>
          <w:rFonts w:cs="B Nazanin"/>
          <w:b/>
          <w:bCs/>
          <w:sz w:val="26"/>
          <w:szCs w:val="26"/>
          <w:rtl/>
        </w:rPr>
      </w:pPr>
      <w:r w:rsidRPr="00C17EC0">
        <w:rPr>
          <w:rFonts w:cs="B Nazanin"/>
          <w:b/>
          <w:bCs/>
          <w:sz w:val="26"/>
          <w:szCs w:val="26"/>
          <w:rtl/>
        </w:rPr>
        <w:t xml:space="preserve">پيكار: «در شفاخانۀ 400 بستر "ي."، سردار، من و "ج." باهم بوديم. برخورد زكريا عليه سوسيال امپرياليزم خشن نيست. بعد از مدتي آمرخاد شش آمد. زكريا نزد وي عذر كرد. دقيق يادم نيست كه شما بوده ايد يا نه؟ (اشاره به سردار ) احتمالا نبوده ايد. من به زكريا گفتم چاپلوسي نكنيد. زخمي بودن انجنير يكي از عوامل ماندنش در دولت شد. بعد ازين انجينير حرف هايش را از من جمع كرد. در قسمت شما (اشاره به سردار) چيزي نمي گفت. اين صرفاً يك تذكر بود.» </w:t>
      </w:r>
    </w:p>
    <w:p w:rsidR="00185525" w:rsidRPr="00C17EC0" w:rsidRDefault="00185525" w:rsidP="00185525">
      <w:pPr>
        <w:spacing w:line="240" w:lineRule="atLeast"/>
        <w:ind w:left="360"/>
        <w:jc w:val="both"/>
        <w:rPr>
          <w:rFonts w:cs="B Nazanin"/>
          <w:b/>
          <w:bCs/>
          <w:sz w:val="26"/>
          <w:szCs w:val="26"/>
          <w:rtl/>
        </w:rPr>
      </w:pPr>
      <w:r w:rsidRPr="00C17EC0">
        <w:rPr>
          <w:rFonts w:cs="B Nazanin"/>
          <w:b/>
          <w:bCs/>
          <w:sz w:val="26"/>
          <w:szCs w:val="26"/>
          <w:rtl/>
        </w:rPr>
        <w:t xml:space="preserve">سخي: «هدف پي بردن به اشتباهات است. ذهنيت من اين بوده كه رفيق سردار در يك مرحله انحراف فكري پيدا نموده بود . من مي خواستم اين مسئله را مستقيم حل نمايم. اكنون صحبت مي نمايم. </w:t>
      </w:r>
    </w:p>
    <w:p w:rsidR="00185525" w:rsidRPr="00C17EC0" w:rsidRDefault="00185525" w:rsidP="00185525">
      <w:pPr>
        <w:spacing w:line="240" w:lineRule="atLeast"/>
        <w:ind w:left="360"/>
        <w:jc w:val="both"/>
        <w:rPr>
          <w:rFonts w:cs="B Nazanin"/>
          <w:b/>
          <w:bCs/>
          <w:sz w:val="26"/>
          <w:szCs w:val="26"/>
          <w:rtl/>
        </w:rPr>
      </w:pPr>
      <w:r w:rsidRPr="00C17EC0">
        <w:rPr>
          <w:rFonts w:cs="B Nazanin"/>
          <w:b/>
          <w:bCs/>
          <w:sz w:val="26"/>
          <w:szCs w:val="26"/>
          <w:rtl/>
        </w:rPr>
        <w:t xml:space="preserve">بعد از آمدن سردار به قره باغ كه من با ايشان ديدم بين ما رابطه بوجود آمد. بعد تفاهم بوجود آمد و رابطۀ نزديك برقرار گرديد. آمر زلمي بر سر سردار با من آزرده شد. مناسبات ما كاملاً نزديك بوده است. بعد از شنيدن كست من نظرياتم را نوشتم و نوشته را به سردار دادم كه نوشته ام را تا حال بمن نداده است. من فكر كردم كه برگه نگه داشته است. رفقا حاضر نبودند چيزي بنويسند. سردار كتابچه را هم نزد خود نگه داشت. باالاخره من نظراتم را نوشتم و فرستادم.» </w:t>
      </w:r>
    </w:p>
    <w:p w:rsidR="00185525" w:rsidRPr="00C17EC0" w:rsidRDefault="00185525" w:rsidP="00185525">
      <w:pPr>
        <w:spacing w:line="240" w:lineRule="atLeast"/>
        <w:ind w:left="360"/>
        <w:jc w:val="both"/>
        <w:rPr>
          <w:rFonts w:cs="B Nazanin"/>
          <w:b/>
          <w:bCs/>
          <w:sz w:val="26"/>
          <w:szCs w:val="26"/>
          <w:rtl/>
        </w:rPr>
      </w:pPr>
      <w:r w:rsidRPr="00C17EC0">
        <w:rPr>
          <w:rFonts w:cs="B Nazanin"/>
          <w:b/>
          <w:bCs/>
          <w:sz w:val="26"/>
          <w:szCs w:val="26"/>
          <w:rtl/>
        </w:rPr>
        <w:t>پيكار: «من گفتم در جلسه خطرات امنيتي وجود دارد. سخي گفت بايد طرح شود. من بر سر دادن كست به زكريا با وي مخالفت كردم. سخي مي گفت خطر رفتن به دولت وجود دارد.»</w:t>
      </w:r>
    </w:p>
    <w:p w:rsidR="00185525" w:rsidRPr="00C17EC0" w:rsidRDefault="00185525" w:rsidP="00185525">
      <w:pPr>
        <w:spacing w:line="240" w:lineRule="atLeast"/>
        <w:ind w:left="360"/>
        <w:jc w:val="both"/>
        <w:rPr>
          <w:rFonts w:cs="B Nazanin"/>
          <w:b/>
          <w:bCs/>
          <w:sz w:val="26"/>
          <w:szCs w:val="26"/>
          <w:rtl/>
        </w:rPr>
      </w:pPr>
      <w:r w:rsidRPr="00C17EC0">
        <w:rPr>
          <w:rFonts w:cs="B Nazanin"/>
          <w:b/>
          <w:bCs/>
          <w:sz w:val="26"/>
          <w:szCs w:val="26"/>
          <w:rtl/>
        </w:rPr>
        <w:lastRenderedPageBreak/>
        <w:t xml:space="preserve">سخي: «سردار هميشه به خانۀ زكريا رفت وآمد داشت و با زكريا داراي مناسبات نزديك بود. رفقا نوشته ندارند. جلسه را من تعيين كننده خواندم و به رفقا در مورد تذكراتي دادم. جلسه به اشتراك تقريبا 27 نفر دائر گرديد. من مسئله كست را مطرح كردم. براي من برآمدن "م." و سائرين از منطقه بعنوان يك تجربه موجود بود. من مسايل را مطرح مي نمايم. در جلسه ميتوانست دو نظر وجود داشته باشد. ما بحث را شروع كرديم. اعضاي جلسه ما سه نفر، زكريا، "م."، "و."، "ن."،  آمر زلمي، "د."  و ... . </w:t>
      </w:r>
    </w:p>
    <w:p w:rsidR="00185525" w:rsidRPr="00C17EC0" w:rsidRDefault="00185525" w:rsidP="00185525">
      <w:pPr>
        <w:spacing w:line="240" w:lineRule="atLeast"/>
        <w:ind w:left="360"/>
        <w:jc w:val="both"/>
        <w:rPr>
          <w:rFonts w:cs="B Nazanin"/>
          <w:b/>
          <w:bCs/>
          <w:sz w:val="26"/>
          <w:szCs w:val="26"/>
          <w:rtl/>
        </w:rPr>
      </w:pPr>
      <w:r w:rsidRPr="00C17EC0">
        <w:rPr>
          <w:rFonts w:cs="B Nazanin"/>
          <w:b/>
          <w:bCs/>
          <w:sz w:val="26"/>
          <w:szCs w:val="26"/>
          <w:rtl/>
        </w:rPr>
        <w:t xml:space="preserve">انجنير زكريا برخورد صادقانه را با دولت مطرح مي نمايد و حركت را استراتيژيكي بيان مي كند. من گفته هاي وي را معني كردم كه بايد پرچمي و مليشه شويد. پيكار نظر مرا تائيد كرد و رابطه با دولت را مؤقتي و تاكتيكي خواند. وي گفت سامائي بودن و مردن و انديشۀ مائوتسه دون. </w:t>
      </w:r>
    </w:p>
    <w:p w:rsidR="00185525" w:rsidRPr="00C17EC0" w:rsidRDefault="00185525" w:rsidP="00185525">
      <w:pPr>
        <w:spacing w:line="240" w:lineRule="atLeast"/>
        <w:ind w:left="360"/>
        <w:jc w:val="both"/>
        <w:rPr>
          <w:rFonts w:cs="B Nazanin"/>
          <w:b/>
          <w:bCs/>
          <w:sz w:val="26"/>
          <w:szCs w:val="26"/>
          <w:rtl/>
        </w:rPr>
      </w:pPr>
      <w:r w:rsidRPr="00C17EC0">
        <w:rPr>
          <w:rFonts w:cs="B Nazanin"/>
          <w:b/>
          <w:bCs/>
          <w:sz w:val="26"/>
          <w:szCs w:val="26"/>
          <w:rtl/>
        </w:rPr>
        <w:t xml:space="preserve">اما نظر سردار: نظر زكريا درست است و گفته هايش را هم گفته. نتيجه اينكه چاره نيست و راهي نداريم. يا اخوان (امريكا) و يا دولت(روس). آمدن اخوان به مفهوم ضربت خوردن خود ما و افكار و انديشه هاي ما است. خلاصه روس نسبت به اخوان و امريكا برتري دارد. به اين صورت نظر زكريا مورد تائيد قرار گرفت. من گفتم رفيق بنويسيد و وي نوشت. </w:t>
      </w:r>
    </w:p>
    <w:p w:rsidR="00185525" w:rsidRPr="00C17EC0" w:rsidRDefault="00185525" w:rsidP="00185525">
      <w:pPr>
        <w:spacing w:line="240" w:lineRule="atLeast"/>
        <w:ind w:left="360"/>
        <w:jc w:val="both"/>
        <w:rPr>
          <w:rFonts w:cs="B Nazanin"/>
          <w:b/>
          <w:bCs/>
          <w:sz w:val="26"/>
          <w:szCs w:val="26"/>
          <w:rtl/>
        </w:rPr>
      </w:pPr>
      <w:r w:rsidRPr="00C17EC0">
        <w:rPr>
          <w:rFonts w:cs="B Nazanin"/>
          <w:b/>
          <w:bCs/>
          <w:sz w:val="26"/>
          <w:szCs w:val="26"/>
          <w:rtl/>
        </w:rPr>
        <w:t xml:space="preserve">رفقاي باقيمانده نظر هيچكدام را نپذيرفت و درخواست نماينده از مركزيت كردند. آنها گفتند كه ما آگاهانه موضع گيري كرده ايم. درين جلسۀ سياسي نظامي سه موضع گيري بوجود آمد. من به پيكار گفتم كه موقف ما خطرناك شد و بايد تشكيلات سري ساخت. ما آگاهانه اين كار را كرديم. مخالفت با نمايندگي سردار يعني مخالفت با نمايندگي فرد دولتي براي دولت، مخالفت با نمايندگي پرچمي براي پرچم. با اين ديد بود كه ميگفتم سردار نمايندۀ ما نيست. رفقا گفتند باشد، ولي من مخالف بودم و گفتم پيكار دوباره برود. من براي "و." گفتم كه بايد چكار نمايد. وي گفت كه همرايت ایستاد هستم. بعد مسئله را با تعداد زيادي از رفقا طرح كرديم. يازده نماينده در شوراي نظامي كوهدامن انتخاب گرديد. رفقا فيصله كردند كه با سردار و زكريا حركت تاكتيكي داشته باشند. ما فعاليت خود را با در ميدان گذاشتن تفنگ رفيق بزرگ و سوگند وفاداري شروع كرديم. نامۀ وفاداري به حاجي صاحب نوشته شد. تبليغ در پسته ها فيصله گرديد. حاجي صاحب "ي. م."، آمر زلمي، "م. و "و.". ما به تمام رفقا از توده یي تا تمام افراد نظامي قول داديم.» </w:t>
      </w:r>
    </w:p>
    <w:p w:rsidR="00185525" w:rsidRPr="00C17EC0" w:rsidRDefault="00185525" w:rsidP="00185525">
      <w:pPr>
        <w:spacing w:line="240" w:lineRule="atLeast"/>
        <w:ind w:left="360"/>
        <w:jc w:val="both"/>
        <w:rPr>
          <w:rFonts w:cs="B Nazanin"/>
          <w:b/>
          <w:bCs/>
          <w:sz w:val="26"/>
          <w:szCs w:val="26"/>
          <w:rtl/>
        </w:rPr>
      </w:pPr>
      <w:r w:rsidRPr="00C17EC0">
        <w:rPr>
          <w:rFonts w:cs="B Nazanin"/>
          <w:b/>
          <w:bCs/>
          <w:sz w:val="26"/>
          <w:szCs w:val="26"/>
          <w:rtl/>
        </w:rPr>
        <w:t xml:space="preserve">پيكار: «در همين موقع من قوماندان نظامي پايان سرك ميشوم.» </w:t>
      </w:r>
    </w:p>
    <w:p w:rsidR="00185525" w:rsidRPr="00C17EC0" w:rsidRDefault="00185525" w:rsidP="00185525">
      <w:pPr>
        <w:spacing w:line="240" w:lineRule="atLeast"/>
        <w:ind w:left="360"/>
        <w:jc w:val="both"/>
        <w:rPr>
          <w:rFonts w:cs="B Nazanin"/>
          <w:b/>
          <w:bCs/>
          <w:sz w:val="26"/>
          <w:szCs w:val="26"/>
          <w:rtl/>
        </w:rPr>
      </w:pPr>
      <w:r w:rsidRPr="00C17EC0">
        <w:rPr>
          <w:rFonts w:cs="B Nazanin"/>
          <w:b/>
          <w:bCs/>
          <w:sz w:val="26"/>
          <w:szCs w:val="26"/>
          <w:rtl/>
        </w:rPr>
        <w:t>سخي: «ما براي تمامي رفقا تبليغ ميكنيم. افرادي براي تبليغ در پسته ها مؤظف ميشوند. من افشاگري ها را آگاهانه ميكرده ام. بنا به پيشنهاد شما دوبار كابل آمدم. من به افرادي مثل "ن." و "و." گفته ام كه با دولت رابطه داريم. سردار هميشه بمن ميگفت كه شما عليه دولت صحبت مي نمائيد.</w:t>
      </w:r>
    </w:p>
    <w:p w:rsidR="00185525" w:rsidRPr="00C17EC0" w:rsidRDefault="00185525" w:rsidP="00185525">
      <w:pPr>
        <w:spacing w:line="240" w:lineRule="atLeast"/>
        <w:ind w:left="360"/>
        <w:jc w:val="both"/>
        <w:rPr>
          <w:rFonts w:cs="B Nazanin"/>
          <w:b/>
          <w:bCs/>
          <w:sz w:val="26"/>
          <w:szCs w:val="26"/>
          <w:rtl/>
        </w:rPr>
      </w:pPr>
      <w:r w:rsidRPr="00C17EC0">
        <w:rPr>
          <w:rFonts w:cs="B Nazanin"/>
          <w:b/>
          <w:bCs/>
          <w:sz w:val="26"/>
          <w:szCs w:val="26"/>
          <w:rtl/>
        </w:rPr>
        <w:t xml:space="preserve">در يك وقفه رفيق ما از لحاظ فكري سقوط كرده بودند كه بعد از دريافت تجربۀ مستقيم شان بر ميگردند. البته بزود ترين فرصت. ولي در طي اين مدت سقوط كرده بود. روزي ضمن بحث بر سر دولت مسئلۀ صداقت پرچمي ها از جانب ايشان مطرح شد و گفتند كه در صورت راست رفتن ما با آنها كار ما پيشرفت ميكند. ولي ما ميگفتيم كه برخورد شان صادقانه نيست. من از رفتن به كندز منع كردم ولي وي با "بها" رفت و استدلال كرد كه بخاطر نجات انجنير ميرود. رابطۀ نزديك انحرافي با "ي." و زكريا برقرار كرده و به "ي." كمك مالي نمود. نامه اي از "ي." در مورد حكم استراتيژيك ارتباط گيري موجود است. بعد ازين رابطۀ "ي." با دولت تأمين ميگردد. بعد </w:t>
      </w:r>
      <w:r w:rsidRPr="00C17EC0">
        <w:rPr>
          <w:rFonts w:cs="B Nazanin"/>
          <w:b/>
          <w:bCs/>
          <w:sz w:val="26"/>
          <w:szCs w:val="26"/>
          <w:rtl/>
        </w:rPr>
        <w:lastRenderedPageBreak/>
        <w:t>ازين حركات مستقل ديده ميشود. "ي." در مكرويان مي آيد. "خ." با خاد مزار رابطه ميگيرد (من از شركت "ي." خبر ندارم) با اندراب ارتباط تامين مي گردد؛ كه درآن وقت "م." از طرف تشكيلات مسئول بود. با لطيف ستمي ديدار صورت ميگيرد. سردار ميگفت كه لطيف داكتر بها را بي آب ميكند و يك نيرو است. سردار بحث ميكرد كه از لحاظ سياسي و از لحاظ تئوريك خلق و پرچم متضاد اند. روسها در تدارك گروه هاي ديگر اند و اگر پشتوانۀ توده یي موجود باشد امكان موفقيت در آينده موجود است.</w:t>
      </w:r>
    </w:p>
    <w:p w:rsidR="00185525" w:rsidRPr="00C17EC0" w:rsidRDefault="00185525" w:rsidP="00185525">
      <w:pPr>
        <w:spacing w:line="240" w:lineRule="atLeast"/>
        <w:ind w:left="360"/>
        <w:jc w:val="both"/>
        <w:rPr>
          <w:rFonts w:cs="B Nazanin"/>
          <w:b/>
          <w:bCs/>
          <w:sz w:val="26"/>
          <w:szCs w:val="26"/>
          <w:rtl/>
        </w:rPr>
      </w:pPr>
      <w:r w:rsidRPr="00C17EC0">
        <w:rPr>
          <w:rFonts w:cs="B Nazanin"/>
          <w:b/>
          <w:bCs/>
          <w:sz w:val="26"/>
          <w:szCs w:val="26"/>
          <w:rtl/>
        </w:rPr>
        <w:t xml:space="preserve">تمامي اين مسايل ما را وادار ميكرد بيشتر فاصله بگيريم. استنتاج من آن است كه درين مرحله رفيق سقوط كرده بود. البته براي دوماه يا سه ماه. رفيق يكماه قبل از برآمدن افكارش را عوض مينمايد و شروع به تبليغ عليه دولت مينمايد و البته "م." گفته هايش را تائيد ميكرد. اوائل ما باور نميكرديم. در مورد مصاحبۀ تلويزيوني من رد كردم و وي گفت كه به دنبالت مي آيم.» </w:t>
      </w:r>
    </w:p>
    <w:p w:rsidR="00185525" w:rsidRPr="00C17EC0" w:rsidRDefault="00185525" w:rsidP="00185525">
      <w:pPr>
        <w:spacing w:line="240" w:lineRule="atLeast"/>
        <w:ind w:left="360"/>
        <w:jc w:val="both"/>
        <w:rPr>
          <w:rFonts w:cs="B Nazanin"/>
          <w:b/>
          <w:bCs/>
          <w:sz w:val="26"/>
          <w:szCs w:val="26"/>
          <w:rtl/>
        </w:rPr>
      </w:pPr>
      <w:r w:rsidRPr="00C17EC0">
        <w:rPr>
          <w:rFonts w:cs="B Nazanin"/>
          <w:b/>
          <w:bCs/>
          <w:sz w:val="26"/>
          <w:szCs w:val="26"/>
          <w:rtl/>
        </w:rPr>
        <w:t xml:space="preserve">پيكار: «در مورد ذخيرۀ مرمي وغيره.» </w:t>
      </w:r>
    </w:p>
    <w:p w:rsidR="00185525" w:rsidRPr="00C17EC0" w:rsidRDefault="00185525" w:rsidP="00185525">
      <w:pPr>
        <w:spacing w:line="240" w:lineRule="atLeast"/>
        <w:ind w:left="360"/>
        <w:jc w:val="both"/>
        <w:rPr>
          <w:rFonts w:cs="B Nazanin"/>
          <w:b/>
          <w:bCs/>
          <w:sz w:val="26"/>
          <w:szCs w:val="26"/>
          <w:rtl/>
        </w:rPr>
      </w:pPr>
      <w:r w:rsidRPr="00C17EC0">
        <w:rPr>
          <w:rFonts w:cs="B Nazanin"/>
          <w:b/>
          <w:bCs/>
          <w:sz w:val="26"/>
          <w:szCs w:val="26"/>
          <w:rtl/>
        </w:rPr>
        <w:t xml:space="preserve">سخي: «رفيق ميگفت كه تجربۀ ستمي ها است كه در مواقع حساس و ختم مرمي ها دولت مطالباتش را اضافه ميكند.» </w:t>
      </w:r>
    </w:p>
    <w:p w:rsidR="00185525" w:rsidRPr="00C17EC0" w:rsidRDefault="00185525" w:rsidP="00185525">
      <w:pPr>
        <w:spacing w:line="240" w:lineRule="atLeast"/>
        <w:ind w:left="360"/>
        <w:jc w:val="both"/>
        <w:rPr>
          <w:rFonts w:cs="B Nazanin"/>
          <w:b/>
          <w:bCs/>
          <w:sz w:val="26"/>
          <w:szCs w:val="26"/>
          <w:rtl/>
        </w:rPr>
      </w:pPr>
      <w:r w:rsidRPr="00C17EC0">
        <w:rPr>
          <w:rFonts w:cs="B Nazanin"/>
          <w:b/>
          <w:bCs/>
          <w:sz w:val="26"/>
          <w:szCs w:val="26"/>
          <w:rtl/>
        </w:rPr>
        <w:t xml:space="preserve">پيكار: «در عين حال عليه دولت موضعگيري داشت.» </w:t>
      </w:r>
    </w:p>
    <w:p w:rsidR="00185525" w:rsidRPr="00C17EC0" w:rsidRDefault="00185525" w:rsidP="00185525">
      <w:pPr>
        <w:spacing w:line="240" w:lineRule="atLeast"/>
        <w:ind w:left="360"/>
        <w:jc w:val="both"/>
        <w:rPr>
          <w:rFonts w:cs="B Nazanin"/>
          <w:b/>
          <w:bCs/>
          <w:sz w:val="26"/>
          <w:szCs w:val="26"/>
        </w:rPr>
      </w:pPr>
      <w:r w:rsidRPr="00C17EC0">
        <w:rPr>
          <w:rFonts w:cs="B Nazanin"/>
          <w:b/>
          <w:bCs/>
          <w:sz w:val="26"/>
          <w:szCs w:val="26"/>
          <w:rtl/>
        </w:rPr>
        <w:t xml:space="preserve">سخي: «قطع رابطه براي شما حرف جديد است و براي ما بعد از تشكيل شورا. ما كوه صافي رفتيم.» </w:t>
      </w:r>
    </w:p>
    <w:p w:rsidR="00185525" w:rsidRPr="00C17EC0" w:rsidRDefault="00185525" w:rsidP="00185525">
      <w:pPr>
        <w:spacing w:line="240" w:lineRule="atLeast"/>
        <w:ind w:left="360"/>
        <w:jc w:val="both"/>
        <w:rPr>
          <w:rFonts w:cs="B Nazanin"/>
          <w:b/>
          <w:bCs/>
          <w:sz w:val="26"/>
          <w:szCs w:val="26"/>
        </w:rPr>
      </w:pPr>
      <w:r w:rsidRPr="00C17EC0">
        <w:rPr>
          <w:rFonts w:cs="B Nazanin"/>
          <w:b/>
          <w:bCs/>
          <w:sz w:val="26"/>
          <w:szCs w:val="26"/>
          <w:rtl/>
        </w:rPr>
        <w:t xml:space="preserve">پيكار: «سردار هم مسئلۀ رفتن به كوه صافي را مطرح ميكرد.» </w:t>
      </w:r>
    </w:p>
    <w:p w:rsidR="00185525" w:rsidRPr="00C17EC0" w:rsidRDefault="00185525" w:rsidP="00185525">
      <w:pPr>
        <w:spacing w:line="240" w:lineRule="atLeast"/>
        <w:ind w:left="360"/>
        <w:jc w:val="both"/>
        <w:rPr>
          <w:rFonts w:cs="B Nazanin"/>
          <w:b/>
          <w:bCs/>
          <w:sz w:val="26"/>
          <w:szCs w:val="26"/>
        </w:rPr>
      </w:pPr>
      <w:r w:rsidRPr="00C17EC0">
        <w:rPr>
          <w:rFonts w:cs="B Nazanin"/>
          <w:b/>
          <w:bCs/>
          <w:sz w:val="26"/>
          <w:szCs w:val="26"/>
          <w:rtl/>
        </w:rPr>
        <w:t xml:space="preserve">سردار: «من چگونه در صدد دادن امتيازات به دولت برآمدم؟ رفيقانه بايد مطرح كرد. سخي جان شما پرچمي ها را به منطقه آورديد. شما "ن." را به پسته فرستاديد. شما ستمي ها را به پسته فرستاديد. پيكار گفت كه شما ازين فرد ميتوانيد كمك بگيريد. شما براي ... هاوان خواسته بوديد. من براي ديدار از بمباران فرستاده ام نه براي تبليغ. افراد دولت از كلكان با دوربين و غيره آمدند.» </w:t>
      </w:r>
    </w:p>
    <w:p w:rsidR="00185525" w:rsidRPr="00C17EC0" w:rsidRDefault="00185525" w:rsidP="00185525">
      <w:pPr>
        <w:spacing w:line="240" w:lineRule="atLeast"/>
        <w:ind w:left="360"/>
        <w:jc w:val="both"/>
        <w:rPr>
          <w:rFonts w:cs="B Nazanin"/>
          <w:b/>
          <w:bCs/>
          <w:sz w:val="26"/>
          <w:szCs w:val="26"/>
          <w:rtl/>
        </w:rPr>
      </w:pPr>
      <w:r w:rsidRPr="00C17EC0">
        <w:rPr>
          <w:rFonts w:cs="B Nazanin"/>
          <w:b/>
          <w:bCs/>
          <w:sz w:val="26"/>
          <w:szCs w:val="26"/>
          <w:rtl/>
        </w:rPr>
        <w:t xml:space="preserve">پيكار: «يازده بار مورد حمله قرار گرفتيم.» </w:t>
      </w:r>
    </w:p>
    <w:p w:rsidR="00185525" w:rsidRPr="00C17EC0" w:rsidRDefault="00185525" w:rsidP="00185525">
      <w:pPr>
        <w:spacing w:line="240" w:lineRule="atLeast"/>
        <w:ind w:left="360"/>
        <w:jc w:val="both"/>
        <w:rPr>
          <w:rFonts w:cs="B Nazanin"/>
          <w:b/>
          <w:bCs/>
          <w:sz w:val="26"/>
          <w:szCs w:val="26"/>
        </w:rPr>
      </w:pPr>
      <w:r w:rsidRPr="00C17EC0">
        <w:rPr>
          <w:rFonts w:cs="B Nazanin"/>
          <w:b/>
          <w:bCs/>
          <w:sz w:val="26"/>
          <w:szCs w:val="26"/>
          <w:rtl/>
        </w:rPr>
        <w:t xml:space="preserve">سردار: «بخاطر ديدار از نتايج تجاوز فرستاده ام. اگر خود سرآمده باشند و شما مانده باشيد شما ملامت هستيد.» </w:t>
      </w:r>
    </w:p>
    <w:p w:rsidR="00185525" w:rsidRPr="00C17EC0" w:rsidRDefault="00185525" w:rsidP="00185525">
      <w:pPr>
        <w:spacing w:line="240" w:lineRule="atLeast"/>
        <w:ind w:left="360"/>
        <w:jc w:val="both"/>
        <w:rPr>
          <w:rFonts w:cs="B Nazanin"/>
          <w:b/>
          <w:bCs/>
          <w:sz w:val="26"/>
          <w:szCs w:val="26"/>
        </w:rPr>
      </w:pPr>
      <w:r w:rsidRPr="00C17EC0">
        <w:rPr>
          <w:rFonts w:cs="B Nazanin"/>
          <w:b/>
          <w:bCs/>
          <w:sz w:val="26"/>
          <w:szCs w:val="26"/>
          <w:rtl/>
        </w:rPr>
        <w:t>پيكار: «رفيق با بها برخورد خشن كرد. وي گفت كه تجاوز روس و سوسياليزم؟  بعد از جلسه من به سردار گفتم كه بحث روشنفكري ميكند. وي گفت كه بايد بحث نرم نكنيم. سردار در مورد سقوط انجنير صحبت ميكند؛ البته بعد از جلسۀ بابه قشقار و بعد از نزديك شدن با وي.»</w:t>
      </w:r>
    </w:p>
    <w:p w:rsidR="00185525" w:rsidRPr="00C17EC0" w:rsidRDefault="00185525" w:rsidP="00185525">
      <w:pPr>
        <w:spacing w:line="240" w:lineRule="atLeast"/>
        <w:ind w:left="360"/>
        <w:jc w:val="both"/>
        <w:rPr>
          <w:rFonts w:cs="B Nazanin"/>
          <w:b/>
          <w:bCs/>
          <w:sz w:val="26"/>
          <w:szCs w:val="26"/>
          <w:rtl/>
        </w:rPr>
      </w:pPr>
      <w:r w:rsidRPr="00C17EC0">
        <w:rPr>
          <w:rFonts w:cs="B Nazanin"/>
          <w:b/>
          <w:bCs/>
          <w:sz w:val="26"/>
          <w:szCs w:val="26"/>
          <w:rtl/>
        </w:rPr>
        <w:t xml:space="preserve">پيكار: «سردار خانۀ انجينير را در خيرخانه بما نشان داد. انجينير در خيرخانه پت شده بود. انجينير از من و سخي شكايت داشت كه گويا پيكار دستور اعدام مرا صادر كرده است. سردار در جلسۀ بابه قشقار بر ضد انجنير صحبت كرد ولي در اخير حكم بر استراتيژيك بودن رابطه با دولت نمود. در نتيجه ما مظنون شديم.» </w:t>
      </w:r>
    </w:p>
    <w:p w:rsidR="00185525" w:rsidRPr="00C17EC0" w:rsidRDefault="00185525" w:rsidP="00185525">
      <w:pPr>
        <w:spacing w:line="240" w:lineRule="atLeast"/>
        <w:ind w:left="360"/>
        <w:jc w:val="both"/>
        <w:rPr>
          <w:rFonts w:cs="B Nazanin"/>
          <w:b/>
          <w:bCs/>
          <w:sz w:val="26"/>
          <w:szCs w:val="26"/>
        </w:rPr>
      </w:pPr>
      <w:r w:rsidRPr="00C17EC0">
        <w:rPr>
          <w:rFonts w:cs="B Nazanin"/>
          <w:b/>
          <w:bCs/>
          <w:sz w:val="26"/>
          <w:szCs w:val="26"/>
          <w:rtl/>
        </w:rPr>
        <w:t xml:space="preserve">سخي: «گفتار و كردار يكي دو ماه نشاندهنده سقوط وي بوده.» </w:t>
      </w:r>
    </w:p>
    <w:p w:rsidR="00185525" w:rsidRPr="00C17EC0" w:rsidRDefault="00185525" w:rsidP="00185525">
      <w:pPr>
        <w:spacing w:line="240" w:lineRule="atLeast"/>
        <w:ind w:left="360"/>
        <w:jc w:val="both"/>
        <w:rPr>
          <w:rFonts w:cs="B Nazanin"/>
          <w:b/>
          <w:bCs/>
          <w:sz w:val="26"/>
          <w:szCs w:val="26"/>
        </w:rPr>
      </w:pPr>
      <w:r w:rsidRPr="00C17EC0">
        <w:rPr>
          <w:rFonts w:cs="B Nazanin"/>
          <w:b/>
          <w:bCs/>
          <w:sz w:val="26"/>
          <w:szCs w:val="26"/>
          <w:rtl/>
        </w:rPr>
        <w:lastRenderedPageBreak/>
        <w:t>پيكار: «ما وظيفه داريم كه سنگين و ديگران با شما تاكتيكي برخورد نمايند.»</w:t>
      </w:r>
    </w:p>
    <w:p w:rsidR="00185525" w:rsidRPr="00C17EC0" w:rsidRDefault="00185525" w:rsidP="00185525">
      <w:pPr>
        <w:spacing w:line="240" w:lineRule="atLeast"/>
        <w:ind w:left="360"/>
        <w:jc w:val="both"/>
        <w:rPr>
          <w:rFonts w:cs="B Nazanin"/>
          <w:b/>
          <w:bCs/>
          <w:sz w:val="26"/>
          <w:szCs w:val="26"/>
          <w:rtl/>
        </w:rPr>
      </w:pPr>
      <w:r w:rsidRPr="00C17EC0">
        <w:rPr>
          <w:rFonts w:cs="B Nazanin"/>
          <w:b/>
          <w:bCs/>
          <w:sz w:val="26"/>
          <w:szCs w:val="26"/>
          <w:rtl/>
        </w:rPr>
        <w:t xml:space="preserve">سردار: «مسئلۀ كوه صافي را بمن گفتيد. من يك سوال دارم؟ در جلسۀ بابه قشقار هرچه واقع شد واقع شد و شما بعد تشكيلات ساختيد. چرا تا زمانيكه من پيشنهاد نكردم رابطه را قطع نكرديد؟» </w:t>
      </w:r>
    </w:p>
    <w:p w:rsidR="00185525" w:rsidRPr="00C17EC0" w:rsidRDefault="00185525" w:rsidP="00185525">
      <w:pPr>
        <w:spacing w:line="240" w:lineRule="atLeast"/>
        <w:ind w:left="360"/>
        <w:jc w:val="both"/>
        <w:rPr>
          <w:rFonts w:cs="B Nazanin"/>
          <w:b/>
          <w:bCs/>
          <w:sz w:val="26"/>
          <w:szCs w:val="26"/>
        </w:rPr>
      </w:pPr>
      <w:r w:rsidRPr="00C17EC0">
        <w:rPr>
          <w:rFonts w:cs="B Nazanin"/>
          <w:b/>
          <w:bCs/>
          <w:sz w:val="26"/>
          <w:szCs w:val="26"/>
          <w:rtl/>
        </w:rPr>
        <w:t xml:space="preserve">سخي: «ما در تدارك بوديم. "خ. ا." را روان كرديم. به شما بيست سنبله گفتيم. در اثر گذارش "م.".» </w:t>
      </w:r>
    </w:p>
    <w:p w:rsidR="00185525" w:rsidRPr="00C17EC0" w:rsidRDefault="00185525" w:rsidP="00185525">
      <w:pPr>
        <w:spacing w:line="240" w:lineRule="atLeast"/>
        <w:ind w:left="360"/>
        <w:jc w:val="both"/>
        <w:rPr>
          <w:rFonts w:cs="B Nazanin"/>
          <w:b/>
          <w:bCs/>
          <w:sz w:val="26"/>
          <w:szCs w:val="26"/>
        </w:rPr>
      </w:pPr>
      <w:r w:rsidRPr="00C17EC0">
        <w:rPr>
          <w:rFonts w:cs="B Nazanin"/>
          <w:b/>
          <w:bCs/>
          <w:sz w:val="26"/>
          <w:szCs w:val="26"/>
          <w:rtl/>
        </w:rPr>
        <w:t xml:space="preserve">سردار: «براي تدارك كار ميكرديد ولي در كابل افشاگري ميكرديد؟ چرا؟» </w:t>
      </w:r>
    </w:p>
    <w:p w:rsidR="00185525" w:rsidRPr="00C17EC0" w:rsidRDefault="00185525" w:rsidP="00185525">
      <w:pPr>
        <w:spacing w:line="240" w:lineRule="atLeast"/>
        <w:ind w:left="360"/>
        <w:jc w:val="both"/>
        <w:rPr>
          <w:rFonts w:cs="B Nazanin"/>
          <w:b/>
          <w:bCs/>
          <w:sz w:val="26"/>
          <w:szCs w:val="26"/>
        </w:rPr>
      </w:pPr>
      <w:r w:rsidRPr="00C17EC0">
        <w:rPr>
          <w:rFonts w:cs="B Nazanin"/>
          <w:b/>
          <w:bCs/>
          <w:sz w:val="26"/>
          <w:szCs w:val="26"/>
          <w:rtl/>
        </w:rPr>
        <w:t xml:space="preserve">سخي: «من به رفقايم گفته ام نه به ديگران.» </w:t>
      </w:r>
    </w:p>
    <w:p w:rsidR="00185525" w:rsidRPr="00C17EC0" w:rsidRDefault="00185525" w:rsidP="00185525">
      <w:pPr>
        <w:spacing w:line="240" w:lineRule="atLeast"/>
        <w:ind w:left="360"/>
        <w:jc w:val="both"/>
        <w:rPr>
          <w:rFonts w:cs="B Nazanin"/>
          <w:b/>
          <w:bCs/>
          <w:sz w:val="26"/>
          <w:szCs w:val="26"/>
        </w:rPr>
      </w:pPr>
      <w:r w:rsidRPr="00C17EC0">
        <w:rPr>
          <w:rFonts w:cs="B Nazanin"/>
          <w:b/>
          <w:bCs/>
          <w:sz w:val="26"/>
          <w:szCs w:val="26"/>
          <w:rtl/>
        </w:rPr>
        <w:t xml:space="preserve">سردار: «چرا مرا دوباره فرستاديد؟» </w:t>
      </w:r>
    </w:p>
    <w:p w:rsidR="00185525" w:rsidRPr="00C17EC0" w:rsidRDefault="00185525" w:rsidP="00185525">
      <w:pPr>
        <w:spacing w:line="240" w:lineRule="atLeast"/>
        <w:ind w:left="360"/>
        <w:jc w:val="both"/>
        <w:rPr>
          <w:rFonts w:cs="B Nazanin"/>
          <w:b/>
          <w:bCs/>
          <w:sz w:val="26"/>
          <w:szCs w:val="26"/>
        </w:rPr>
      </w:pPr>
      <w:r w:rsidRPr="00C17EC0">
        <w:rPr>
          <w:rFonts w:cs="B Nazanin"/>
          <w:b/>
          <w:bCs/>
          <w:sz w:val="26"/>
          <w:szCs w:val="26"/>
          <w:rtl/>
        </w:rPr>
        <w:t>سخي: «"ش." و "د." با انجينير بايد مي بود و "م." با سردار.»</w:t>
      </w:r>
    </w:p>
    <w:p w:rsidR="00185525" w:rsidRDefault="00185525" w:rsidP="00612588">
      <w:pPr>
        <w:spacing w:line="240" w:lineRule="atLeast"/>
        <w:ind w:left="360"/>
        <w:jc w:val="center"/>
        <w:rPr>
          <w:rFonts w:cs="B Nazanin"/>
          <w:b/>
          <w:bCs/>
          <w:sz w:val="28"/>
          <w:szCs w:val="28"/>
        </w:rPr>
      </w:pPr>
    </w:p>
    <w:p w:rsidR="0043251B" w:rsidRPr="0003407F" w:rsidRDefault="0043251B" w:rsidP="00612588">
      <w:pPr>
        <w:spacing w:line="240" w:lineRule="atLeast"/>
        <w:ind w:left="360"/>
        <w:jc w:val="center"/>
        <w:rPr>
          <w:rFonts w:cs="B Nazanin"/>
          <w:b/>
          <w:bCs/>
          <w:sz w:val="28"/>
          <w:szCs w:val="28"/>
          <w:rtl/>
        </w:rPr>
      </w:pPr>
      <w:r w:rsidRPr="0003407F">
        <w:rPr>
          <w:rFonts w:cs="B Nazanin"/>
          <w:b/>
          <w:bCs/>
          <w:sz w:val="28"/>
          <w:szCs w:val="28"/>
          <w:rtl/>
        </w:rPr>
        <w:t>* * * * * * * * *</w:t>
      </w:r>
    </w:p>
    <w:p w:rsidR="00185525" w:rsidRPr="00C17EC0" w:rsidRDefault="00185525" w:rsidP="00185525">
      <w:pPr>
        <w:spacing w:line="240" w:lineRule="atLeast"/>
        <w:jc w:val="both"/>
        <w:rPr>
          <w:rFonts w:cs="B Nazanin"/>
          <w:b/>
          <w:bCs/>
          <w:sz w:val="26"/>
          <w:szCs w:val="26"/>
        </w:rPr>
      </w:pPr>
      <w:r w:rsidRPr="00C17EC0">
        <w:rPr>
          <w:rFonts w:cs="B Nazanin"/>
          <w:b/>
          <w:bCs/>
          <w:sz w:val="26"/>
          <w:szCs w:val="26"/>
          <w:rtl/>
        </w:rPr>
        <w:t xml:space="preserve">سردار: «تضاد شكل و مضمون رابطه گيري </w:t>
      </w:r>
      <w:r w:rsidRPr="00C17EC0">
        <w:rPr>
          <w:rFonts w:ascii="Times New Roman" w:hAnsi="Times New Roman" w:cs="Times New Roman" w:hint="cs"/>
          <w:b/>
          <w:bCs/>
          <w:sz w:val="26"/>
          <w:szCs w:val="26"/>
          <w:rtl/>
        </w:rPr>
        <w:t>–</w:t>
      </w:r>
      <w:r w:rsidRPr="00C17EC0">
        <w:rPr>
          <w:rFonts w:cs="B Nazanin"/>
          <w:b/>
          <w:bCs/>
          <w:sz w:val="26"/>
          <w:szCs w:val="26"/>
          <w:rtl/>
        </w:rPr>
        <w:t xml:space="preserve"> </w:t>
      </w:r>
      <w:r w:rsidRPr="00C17EC0">
        <w:rPr>
          <w:rFonts w:cs="B Nazanin" w:hint="cs"/>
          <w:b/>
          <w:bCs/>
          <w:sz w:val="26"/>
          <w:szCs w:val="26"/>
          <w:rtl/>
        </w:rPr>
        <w:t>فهماندن</w:t>
      </w:r>
      <w:r w:rsidRPr="00C17EC0">
        <w:rPr>
          <w:rFonts w:cs="B Nazanin"/>
          <w:b/>
          <w:bCs/>
          <w:sz w:val="26"/>
          <w:szCs w:val="26"/>
          <w:rtl/>
        </w:rPr>
        <w:t xml:space="preserve"> </w:t>
      </w:r>
      <w:r w:rsidRPr="00C17EC0">
        <w:rPr>
          <w:rFonts w:cs="B Nazanin" w:hint="cs"/>
          <w:b/>
          <w:bCs/>
          <w:sz w:val="26"/>
          <w:szCs w:val="26"/>
          <w:rtl/>
        </w:rPr>
        <w:t>حكم</w:t>
      </w:r>
      <w:r w:rsidRPr="00C17EC0">
        <w:rPr>
          <w:rFonts w:cs="B Nazanin"/>
          <w:b/>
          <w:bCs/>
          <w:sz w:val="26"/>
          <w:szCs w:val="26"/>
          <w:rtl/>
        </w:rPr>
        <w:t xml:space="preserve"> </w:t>
      </w:r>
      <w:r w:rsidRPr="00C17EC0">
        <w:rPr>
          <w:rFonts w:cs="B Nazanin" w:hint="cs"/>
          <w:b/>
          <w:bCs/>
          <w:sz w:val="26"/>
          <w:szCs w:val="26"/>
          <w:rtl/>
        </w:rPr>
        <w:t>استراتيژيك</w:t>
      </w:r>
      <w:r w:rsidRPr="00C17EC0">
        <w:rPr>
          <w:rFonts w:cs="B Nazanin"/>
          <w:b/>
          <w:bCs/>
          <w:sz w:val="26"/>
          <w:szCs w:val="26"/>
          <w:rtl/>
        </w:rPr>
        <w:t xml:space="preserve"> </w:t>
      </w:r>
      <w:r w:rsidRPr="00C17EC0">
        <w:rPr>
          <w:rFonts w:cs="B Nazanin" w:hint="cs"/>
          <w:b/>
          <w:bCs/>
          <w:sz w:val="26"/>
          <w:szCs w:val="26"/>
          <w:rtl/>
        </w:rPr>
        <w:t>به</w:t>
      </w:r>
      <w:r w:rsidRPr="00C17EC0">
        <w:rPr>
          <w:rFonts w:cs="B Nazanin"/>
          <w:b/>
          <w:bCs/>
          <w:sz w:val="26"/>
          <w:szCs w:val="26"/>
          <w:rtl/>
        </w:rPr>
        <w:t xml:space="preserve"> </w:t>
      </w:r>
      <w:r w:rsidRPr="00C17EC0">
        <w:rPr>
          <w:rFonts w:cs="B Nazanin" w:hint="cs"/>
          <w:b/>
          <w:bCs/>
          <w:sz w:val="26"/>
          <w:szCs w:val="26"/>
          <w:rtl/>
        </w:rPr>
        <w:t>دولت</w:t>
      </w:r>
      <w:r w:rsidRPr="00C17EC0">
        <w:rPr>
          <w:rFonts w:cs="B Nazanin"/>
          <w:b/>
          <w:bCs/>
          <w:sz w:val="26"/>
          <w:szCs w:val="26"/>
          <w:rtl/>
        </w:rPr>
        <w:t xml:space="preserve"> </w:t>
      </w:r>
      <w:r w:rsidRPr="00C17EC0">
        <w:rPr>
          <w:rFonts w:cs="B Nazanin" w:hint="cs"/>
          <w:b/>
          <w:bCs/>
          <w:sz w:val="26"/>
          <w:szCs w:val="26"/>
          <w:rtl/>
        </w:rPr>
        <w:t>بنا</w:t>
      </w:r>
      <w:r w:rsidRPr="00C17EC0">
        <w:rPr>
          <w:rFonts w:cs="B Nazanin"/>
          <w:b/>
          <w:bCs/>
          <w:sz w:val="26"/>
          <w:szCs w:val="26"/>
          <w:rtl/>
        </w:rPr>
        <w:t xml:space="preserve"> </w:t>
      </w:r>
      <w:r w:rsidRPr="00C17EC0">
        <w:rPr>
          <w:rFonts w:cs="B Nazanin" w:hint="cs"/>
          <w:b/>
          <w:bCs/>
          <w:sz w:val="26"/>
          <w:szCs w:val="26"/>
          <w:rtl/>
        </w:rPr>
        <w:t>به</w:t>
      </w:r>
      <w:r w:rsidRPr="00C17EC0">
        <w:rPr>
          <w:rFonts w:cs="B Nazanin"/>
          <w:b/>
          <w:bCs/>
          <w:sz w:val="26"/>
          <w:szCs w:val="26"/>
          <w:rtl/>
        </w:rPr>
        <w:t xml:space="preserve"> </w:t>
      </w:r>
      <w:r w:rsidRPr="00C17EC0">
        <w:rPr>
          <w:rFonts w:cs="B Nazanin" w:hint="cs"/>
          <w:b/>
          <w:bCs/>
          <w:sz w:val="26"/>
          <w:szCs w:val="26"/>
          <w:rtl/>
        </w:rPr>
        <w:t>فيصلۀ</w:t>
      </w:r>
      <w:r w:rsidRPr="00C17EC0">
        <w:rPr>
          <w:rFonts w:cs="B Nazanin"/>
          <w:b/>
          <w:bCs/>
          <w:sz w:val="26"/>
          <w:szCs w:val="26"/>
          <w:rtl/>
        </w:rPr>
        <w:t xml:space="preserve"> </w:t>
      </w:r>
      <w:r w:rsidRPr="00C17EC0">
        <w:rPr>
          <w:rFonts w:cs="B Nazanin" w:hint="cs"/>
          <w:b/>
          <w:bCs/>
          <w:sz w:val="26"/>
          <w:szCs w:val="26"/>
          <w:rtl/>
        </w:rPr>
        <w:t>مركزيت</w:t>
      </w:r>
      <w:r w:rsidRPr="00C17EC0">
        <w:rPr>
          <w:rFonts w:cs="B Nazanin"/>
          <w:b/>
          <w:bCs/>
          <w:sz w:val="26"/>
          <w:szCs w:val="26"/>
          <w:rtl/>
        </w:rPr>
        <w:t xml:space="preserve">. </w:t>
      </w:r>
      <w:r w:rsidRPr="00C17EC0">
        <w:rPr>
          <w:rFonts w:cs="B Nazanin" w:hint="cs"/>
          <w:b/>
          <w:bCs/>
          <w:sz w:val="26"/>
          <w:szCs w:val="26"/>
          <w:rtl/>
        </w:rPr>
        <w:t>حركت</w:t>
      </w:r>
      <w:r w:rsidRPr="00C17EC0">
        <w:rPr>
          <w:rFonts w:cs="B Nazanin"/>
          <w:b/>
          <w:bCs/>
          <w:sz w:val="26"/>
          <w:szCs w:val="26"/>
          <w:rtl/>
        </w:rPr>
        <w:t xml:space="preserve"> </w:t>
      </w:r>
      <w:r w:rsidRPr="00C17EC0">
        <w:rPr>
          <w:rFonts w:cs="B Nazanin" w:hint="cs"/>
          <w:b/>
          <w:bCs/>
          <w:sz w:val="26"/>
          <w:szCs w:val="26"/>
          <w:rtl/>
        </w:rPr>
        <w:t>در</w:t>
      </w:r>
      <w:r w:rsidRPr="00C17EC0">
        <w:rPr>
          <w:rFonts w:cs="B Nazanin"/>
          <w:b/>
          <w:bCs/>
          <w:sz w:val="26"/>
          <w:szCs w:val="26"/>
          <w:rtl/>
        </w:rPr>
        <w:t xml:space="preserve"> </w:t>
      </w:r>
      <w:r w:rsidRPr="00C17EC0">
        <w:rPr>
          <w:rFonts w:cs="B Nazanin" w:hint="cs"/>
          <w:b/>
          <w:bCs/>
          <w:sz w:val="26"/>
          <w:szCs w:val="26"/>
          <w:rtl/>
        </w:rPr>
        <w:t>دو</w:t>
      </w:r>
      <w:r w:rsidRPr="00C17EC0">
        <w:rPr>
          <w:rFonts w:cs="B Nazanin"/>
          <w:b/>
          <w:bCs/>
          <w:sz w:val="26"/>
          <w:szCs w:val="26"/>
          <w:rtl/>
        </w:rPr>
        <w:t xml:space="preserve"> </w:t>
      </w:r>
      <w:r w:rsidRPr="00C17EC0">
        <w:rPr>
          <w:rFonts w:cs="B Nazanin" w:hint="cs"/>
          <w:b/>
          <w:bCs/>
          <w:sz w:val="26"/>
          <w:szCs w:val="26"/>
          <w:rtl/>
        </w:rPr>
        <w:t>خط</w:t>
      </w:r>
      <w:r w:rsidRPr="00C17EC0">
        <w:rPr>
          <w:rFonts w:cs="B Nazanin"/>
          <w:b/>
          <w:bCs/>
          <w:sz w:val="26"/>
          <w:szCs w:val="26"/>
          <w:rtl/>
        </w:rPr>
        <w:t xml:space="preserve"> </w:t>
      </w:r>
      <w:r w:rsidRPr="00C17EC0">
        <w:rPr>
          <w:rFonts w:cs="B Nazanin" w:hint="cs"/>
          <w:b/>
          <w:bCs/>
          <w:sz w:val="26"/>
          <w:szCs w:val="26"/>
          <w:rtl/>
        </w:rPr>
        <w:t>از</w:t>
      </w:r>
      <w:r w:rsidRPr="00C17EC0">
        <w:rPr>
          <w:rFonts w:cs="B Nazanin"/>
          <w:b/>
          <w:bCs/>
          <w:sz w:val="26"/>
          <w:szCs w:val="26"/>
          <w:rtl/>
        </w:rPr>
        <w:t xml:space="preserve"> </w:t>
      </w:r>
      <w:r w:rsidRPr="00C17EC0">
        <w:rPr>
          <w:rFonts w:cs="B Nazanin" w:hint="cs"/>
          <w:b/>
          <w:bCs/>
          <w:sz w:val="26"/>
          <w:szCs w:val="26"/>
          <w:rtl/>
        </w:rPr>
        <w:t>جانب</w:t>
      </w:r>
      <w:r w:rsidRPr="00C17EC0">
        <w:rPr>
          <w:rFonts w:cs="B Nazanin"/>
          <w:b/>
          <w:bCs/>
          <w:sz w:val="26"/>
          <w:szCs w:val="26"/>
          <w:rtl/>
        </w:rPr>
        <w:t xml:space="preserve"> </w:t>
      </w:r>
      <w:r w:rsidRPr="00C17EC0">
        <w:rPr>
          <w:rFonts w:cs="B Nazanin" w:hint="cs"/>
          <w:b/>
          <w:bCs/>
          <w:sz w:val="26"/>
          <w:szCs w:val="26"/>
          <w:rtl/>
        </w:rPr>
        <w:t>شما</w:t>
      </w:r>
      <w:r w:rsidRPr="00C17EC0">
        <w:rPr>
          <w:rFonts w:cs="B Nazanin"/>
          <w:b/>
          <w:bCs/>
          <w:sz w:val="26"/>
          <w:szCs w:val="26"/>
          <w:rtl/>
        </w:rPr>
        <w:t xml:space="preserve"> </w:t>
      </w:r>
      <w:r w:rsidRPr="00C17EC0">
        <w:rPr>
          <w:rFonts w:cs="B Nazanin" w:hint="cs"/>
          <w:b/>
          <w:bCs/>
          <w:sz w:val="26"/>
          <w:szCs w:val="26"/>
          <w:rtl/>
        </w:rPr>
        <w:t>و</w:t>
      </w:r>
      <w:r w:rsidRPr="00C17EC0">
        <w:rPr>
          <w:rFonts w:cs="B Nazanin"/>
          <w:b/>
          <w:bCs/>
          <w:sz w:val="26"/>
          <w:szCs w:val="26"/>
          <w:rtl/>
        </w:rPr>
        <w:t xml:space="preserve"> </w:t>
      </w:r>
      <w:r w:rsidRPr="00C17EC0">
        <w:rPr>
          <w:rFonts w:cs="B Nazanin" w:hint="cs"/>
          <w:b/>
          <w:bCs/>
          <w:sz w:val="26"/>
          <w:szCs w:val="26"/>
          <w:rtl/>
        </w:rPr>
        <w:t>از</w:t>
      </w:r>
      <w:r w:rsidRPr="00C17EC0">
        <w:rPr>
          <w:rFonts w:cs="B Nazanin"/>
          <w:b/>
          <w:bCs/>
          <w:sz w:val="26"/>
          <w:szCs w:val="26"/>
          <w:rtl/>
        </w:rPr>
        <w:t xml:space="preserve"> </w:t>
      </w:r>
      <w:r w:rsidRPr="00C17EC0">
        <w:rPr>
          <w:rFonts w:cs="B Nazanin" w:hint="cs"/>
          <w:b/>
          <w:bCs/>
          <w:sz w:val="26"/>
          <w:szCs w:val="26"/>
          <w:rtl/>
        </w:rPr>
        <w:t>جانب</w:t>
      </w:r>
      <w:r w:rsidRPr="00C17EC0">
        <w:rPr>
          <w:rFonts w:cs="B Nazanin"/>
          <w:b/>
          <w:bCs/>
          <w:sz w:val="26"/>
          <w:szCs w:val="26"/>
          <w:rtl/>
        </w:rPr>
        <w:t xml:space="preserve"> </w:t>
      </w:r>
      <w:r w:rsidRPr="00C17EC0">
        <w:rPr>
          <w:rFonts w:cs="B Nazanin" w:hint="cs"/>
          <w:b/>
          <w:bCs/>
          <w:sz w:val="26"/>
          <w:szCs w:val="26"/>
          <w:rtl/>
        </w:rPr>
        <w:t>من</w:t>
      </w:r>
      <w:r w:rsidRPr="00C17EC0">
        <w:rPr>
          <w:rFonts w:cs="B Nazanin"/>
          <w:b/>
          <w:bCs/>
          <w:sz w:val="26"/>
          <w:szCs w:val="26"/>
          <w:rtl/>
        </w:rPr>
        <w:t xml:space="preserve"> </w:t>
      </w:r>
      <w:r w:rsidRPr="00C17EC0">
        <w:rPr>
          <w:rFonts w:cs="B Nazanin" w:hint="cs"/>
          <w:b/>
          <w:bCs/>
          <w:sz w:val="26"/>
          <w:szCs w:val="26"/>
          <w:rtl/>
        </w:rPr>
        <w:t>و</w:t>
      </w:r>
      <w:r w:rsidRPr="00C17EC0">
        <w:rPr>
          <w:rFonts w:cs="B Nazanin"/>
          <w:b/>
          <w:bCs/>
          <w:sz w:val="26"/>
          <w:szCs w:val="26"/>
          <w:rtl/>
        </w:rPr>
        <w:t xml:space="preserve"> </w:t>
      </w:r>
      <w:r w:rsidRPr="00C17EC0">
        <w:rPr>
          <w:rFonts w:cs="B Nazanin" w:hint="cs"/>
          <w:b/>
          <w:bCs/>
          <w:sz w:val="26"/>
          <w:szCs w:val="26"/>
          <w:rtl/>
        </w:rPr>
        <w:t>تضاد</w:t>
      </w:r>
      <w:r w:rsidRPr="00C17EC0">
        <w:rPr>
          <w:rFonts w:cs="B Nazanin"/>
          <w:b/>
          <w:bCs/>
          <w:sz w:val="26"/>
          <w:szCs w:val="26"/>
          <w:rtl/>
        </w:rPr>
        <w:t xml:space="preserve"> </w:t>
      </w:r>
      <w:r w:rsidRPr="00C17EC0">
        <w:rPr>
          <w:rFonts w:cs="B Nazanin" w:hint="cs"/>
          <w:b/>
          <w:bCs/>
          <w:sz w:val="26"/>
          <w:szCs w:val="26"/>
          <w:rtl/>
        </w:rPr>
        <w:t>در</w:t>
      </w:r>
      <w:r w:rsidRPr="00C17EC0">
        <w:rPr>
          <w:rFonts w:cs="B Nazanin"/>
          <w:b/>
          <w:bCs/>
          <w:sz w:val="26"/>
          <w:szCs w:val="26"/>
          <w:rtl/>
        </w:rPr>
        <w:t xml:space="preserve"> </w:t>
      </w:r>
      <w:r w:rsidRPr="00C17EC0">
        <w:rPr>
          <w:rFonts w:cs="B Nazanin" w:hint="cs"/>
          <w:b/>
          <w:bCs/>
          <w:sz w:val="26"/>
          <w:szCs w:val="26"/>
          <w:rtl/>
        </w:rPr>
        <w:t>سبك</w:t>
      </w:r>
      <w:r w:rsidRPr="00C17EC0">
        <w:rPr>
          <w:rFonts w:cs="B Nazanin"/>
          <w:b/>
          <w:bCs/>
          <w:sz w:val="26"/>
          <w:szCs w:val="26"/>
          <w:rtl/>
        </w:rPr>
        <w:t xml:space="preserve"> </w:t>
      </w:r>
      <w:r w:rsidRPr="00C17EC0">
        <w:rPr>
          <w:rFonts w:cs="B Nazanin" w:hint="cs"/>
          <w:b/>
          <w:bCs/>
          <w:sz w:val="26"/>
          <w:szCs w:val="26"/>
          <w:rtl/>
        </w:rPr>
        <w:t>كار</w:t>
      </w:r>
      <w:r w:rsidRPr="00C17EC0">
        <w:rPr>
          <w:rFonts w:cs="B Nazanin"/>
          <w:b/>
          <w:bCs/>
          <w:sz w:val="26"/>
          <w:szCs w:val="26"/>
          <w:rtl/>
        </w:rPr>
        <w:t xml:space="preserve"> </w:t>
      </w:r>
      <w:r w:rsidRPr="00C17EC0">
        <w:rPr>
          <w:rFonts w:cs="B Nazanin" w:hint="cs"/>
          <w:b/>
          <w:bCs/>
          <w:sz w:val="26"/>
          <w:szCs w:val="26"/>
          <w:rtl/>
        </w:rPr>
        <w:t>ما</w:t>
      </w:r>
      <w:r w:rsidRPr="00C17EC0">
        <w:rPr>
          <w:rFonts w:cs="B Nazanin"/>
          <w:b/>
          <w:bCs/>
          <w:sz w:val="26"/>
          <w:szCs w:val="26"/>
          <w:rtl/>
        </w:rPr>
        <w:t xml:space="preserve">. </w:t>
      </w:r>
      <w:r w:rsidRPr="00C17EC0">
        <w:rPr>
          <w:rFonts w:cs="B Nazanin" w:hint="cs"/>
          <w:b/>
          <w:bCs/>
          <w:sz w:val="26"/>
          <w:szCs w:val="26"/>
          <w:rtl/>
        </w:rPr>
        <w:t>اگر</w:t>
      </w:r>
      <w:r w:rsidRPr="00C17EC0">
        <w:rPr>
          <w:rFonts w:cs="B Nazanin"/>
          <w:b/>
          <w:bCs/>
          <w:sz w:val="26"/>
          <w:szCs w:val="26"/>
          <w:rtl/>
        </w:rPr>
        <w:t xml:space="preserve"> </w:t>
      </w:r>
      <w:r w:rsidRPr="00C17EC0">
        <w:rPr>
          <w:rFonts w:cs="B Nazanin" w:hint="cs"/>
          <w:b/>
          <w:bCs/>
          <w:sz w:val="26"/>
          <w:szCs w:val="26"/>
          <w:rtl/>
        </w:rPr>
        <w:t>تشكيلات</w:t>
      </w:r>
      <w:r w:rsidRPr="00C17EC0">
        <w:rPr>
          <w:rFonts w:cs="B Nazanin"/>
          <w:b/>
          <w:bCs/>
          <w:sz w:val="26"/>
          <w:szCs w:val="26"/>
          <w:rtl/>
        </w:rPr>
        <w:t xml:space="preserve"> </w:t>
      </w:r>
      <w:r w:rsidRPr="00C17EC0">
        <w:rPr>
          <w:rFonts w:cs="B Nazanin" w:hint="cs"/>
          <w:b/>
          <w:bCs/>
          <w:sz w:val="26"/>
          <w:szCs w:val="26"/>
          <w:rtl/>
        </w:rPr>
        <w:t>سري</w:t>
      </w:r>
      <w:r w:rsidRPr="00C17EC0">
        <w:rPr>
          <w:rFonts w:cs="B Nazanin"/>
          <w:b/>
          <w:bCs/>
          <w:sz w:val="26"/>
          <w:szCs w:val="26"/>
          <w:rtl/>
        </w:rPr>
        <w:t xml:space="preserve"> </w:t>
      </w:r>
      <w:r w:rsidRPr="00C17EC0">
        <w:rPr>
          <w:rFonts w:cs="B Nazanin" w:hint="cs"/>
          <w:b/>
          <w:bCs/>
          <w:sz w:val="26"/>
          <w:szCs w:val="26"/>
          <w:rtl/>
        </w:rPr>
        <w:t>ضرور</w:t>
      </w:r>
      <w:r w:rsidRPr="00C17EC0">
        <w:rPr>
          <w:rFonts w:cs="B Nazanin"/>
          <w:b/>
          <w:bCs/>
          <w:sz w:val="26"/>
          <w:szCs w:val="26"/>
          <w:rtl/>
        </w:rPr>
        <w:t xml:space="preserve"> </w:t>
      </w:r>
      <w:r w:rsidRPr="00C17EC0">
        <w:rPr>
          <w:rFonts w:cs="B Nazanin" w:hint="cs"/>
          <w:b/>
          <w:bCs/>
          <w:sz w:val="26"/>
          <w:szCs w:val="26"/>
          <w:rtl/>
        </w:rPr>
        <w:t>بود</w:t>
      </w:r>
      <w:r w:rsidRPr="00C17EC0">
        <w:rPr>
          <w:rFonts w:cs="B Nazanin"/>
          <w:b/>
          <w:bCs/>
          <w:sz w:val="26"/>
          <w:szCs w:val="26"/>
          <w:rtl/>
        </w:rPr>
        <w:t xml:space="preserve"> </w:t>
      </w:r>
      <w:r w:rsidRPr="00C17EC0">
        <w:rPr>
          <w:rFonts w:cs="B Nazanin" w:hint="cs"/>
          <w:b/>
          <w:bCs/>
          <w:sz w:val="26"/>
          <w:szCs w:val="26"/>
          <w:rtl/>
        </w:rPr>
        <w:t>كارمن</w:t>
      </w:r>
      <w:r w:rsidRPr="00C17EC0">
        <w:rPr>
          <w:rFonts w:cs="B Nazanin"/>
          <w:b/>
          <w:bCs/>
          <w:sz w:val="26"/>
          <w:szCs w:val="26"/>
          <w:rtl/>
        </w:rPr>
        <w:t xml:space="preserve"> </w:t>
      </w:r>
      <w:r w:rsidRPr="00C17EC0">
        <w:rPr>
          <w:rFonts w:cs="B Nazanin" w:hint="cs"/>
          <w:b/>
          <w:bCs/>
          <w:sz w:val="26"/>
          <w:szCs w:val="26"/>
          <w:rtl/>
        </w:rPr>
        <w:t>هم</w:t>
      </w:r>
      <w:r w:rsidRPr="00C17EC0">
        <w:rPr>
          <w:rFonts w:cs="B Nazanin"/>
          <w:b/>
          <w:bCs/>
          <w:sz w:val="26"/>
          <w:szCs w:val="26"/>
          <w:rtl/>
        </w:rPr>
        <w:t xml:space="preserve"> </w:t>
      </w:r>
      <w:r w:rsidRPr="00C17EC0">
        <w:rPr>
          <w:rFonts w:cs="B Nazanin" w:hint="cs"/>
          <w:b/>
          <w:bCs/>
          <w:sz w:val="26"/>
          <w:szCs w:val="26"/>
          <w:rtl/>
        </w:rPr>
        <w:t>ضروري</w:t>
      </w:r>
      <w:r w:rsidRPr="00C17EC0">
        <w:rPr>
          <w:rFonts w:cs="B Nazanin"/>
          <w:b/>
          <w:bCs/>
          <w:sz w:val="26"/>
          <w:szCs w:val="26"/>
          <w:rtl/>
        </w:rPr>
        <w:t xml:space="preserve"> </w:t>
      </w:r>
      <w:r w:rsidRPr="00C17EC0">
        <w:rPr>
          <w:rFonts w:cs="B Nazanin" w:hint="cs"/>
          <w:b/>
          <w:bCs/>
          <w:sz w:val="26"/>
          <w:szCs w:val="26"/>
          <w:rtl/>
        </w:rPr>
        <w:t>بود</w:t>
      </w:r>
      <w:r w:rsidRPr="00C17EC0">
        <w:rPr>
          <w:rFonts w:cs="B Nazanin"/>
          <w:b/>
          <w:bCs/>
          <w:sz w:val="26"/>
          <w:szCs w:val="26"/>
          <w:rtl/>
        </w:rPr>
        <w:t xml:space="preserve"> ...» </w:t>
      </w:r>
    </w:p>
    <w:p w:rsidR="0043251B" w:rsidRPr="0003407F" w:rsidRDefault="0043251B" w:rsidP="00612588">
      <w:pPr>
        <w:spacing w:line="240" w:lineRule="atLeast"/>
        <w:jc w:val="center"/>
        <w:rPr>
          <w:rFonts w:cs="B Nazanin"/>
          <w:b/>
          <w:bCs/>
          <w:sz w:val="28"/>
          <w:szCs w:val="28"/>
          <w:rtl/>
        </w:rPr>
      </w:pPr>
      <w:r w:rsidRPr="0003407F">
        <w:rPr>
          <w:rFonts w:cs="B Nazanin"/>
          <w:b/>
          <w:bCs/>
          <w:sz w:val="28"/>
          <w:szCs w:val="28"/>
          <w:rtl/>
        </w:rPr>
        <w:t>* * * * *</w:t>
      </w:r>
    </w:p>
    <w:p w:rsidR="00185525" w:rsidRPr="00C17EC0" w:rsidRDefault="00185525" w:rsidP="00185525">
      <w:pPr>
        <w:spacing w:line="240" w:lineRule="atLeast"/>
        <w:jc w:val="both"/>
        <w:rPr>
          <w:rFonts w:cs="B Nazanin"/>
          <w:b/>
          <w:bCs/>
          <w:sz w:val="26"/>
          <w:szCs w:val="26"/>
          <w:rtl/>
        </w:rPr>
      </w:pPr>
      <w:r w:rsidRPr="00C17EC0">
        <w:rPr>
          <w:rFonts w:cs="B Nazanin"/>
          <w:b/>
          <w:bCs/>
          <w:sz w:val="26"/>
          <w:szCs w:val="26"/>
          <w:rtl/>
        </w:rPr>
        <w:t xml:space="preserve">سردار: «مسئلۀ بيرق را چه ميگوئيد؟» </w:t>
      </w:r>
    </w:p>
    <w:p w:rsidR="00185525" w:rsidRPr="00C17EC0" w:rsidRDefault="00185525" w:rsidP="00185525">
      <w:pPr>
        <w:spacing w:line="240" w:lineRule="atLeast"/>
        <w:jc w:val="both"/>
        <w:rPr>
          <w:rFonts w:cs="B Nazanin"/>
          <w:b/>
          <w:bCs/>
          <w:sz w:val="26"/>
          <w:szCs w:val="26"/>
          <w:rtl/>
        </w:rPr>
      </w:pPr>
      <w:r w:rsidRPr="00C17EC0">
        <w:rPr>
          <w:rFonts w:cs="B Nazanin"/>
          <w:b/>
          <w:bCs/>
          <w:sz w:val="26"/>
          <w:szCs w:val="26"/>
          <w:rtl/>
        </w:rPr>
        <w:t xml:space="preserve">پيكار: «بيرق را انجينير بالا كرده بود، من دوباره پائين كردم.» </w:t>
      </w:r>
    </w:p>
    <w:p w:rsidR="00185525" w:rsidRPr="00C17EC0" w:rsidRDefault="00185525" w:rsidP="00185525">
      <w:pPr>
        <w:spacing w:line="240" w:lineRule="atLeast"/>
        <w:jc w:val="both"/>
        <w:rPr>
          <w:rFonts w:cs="B Nazanin"/>
          <w:b/>
          <w:bCs/>
          <w:sz w:val="26"/>
          <w:szCs w:val="26"/>
          <w:rtl/>
        </w:rPr>
      </w:pPr>
      <w:r w:rsidRPr="00C17EC0">
        <w:rPr>
          <w:rFonts w:cs="B Nazanin"/>
          <w:b/>
          <w:bCs/>
          <w:sz w:val="26"/>
          <w:szCs w:val="26"/>
          <w:rtl/>
        </w:rPr>
        <w:t xml:space="preserve">سردار: «من مسئلۀ بيرق را در بابه قشقار رد كردم.» </w:t>
      </w:r>
    </w:p>
    <w:p w:rsidR="00185525" w:rsidRPr="00C17EC0" w:rsidRDefault="00185525" w:rsidP="00185525">
      <w:pPr>
        <w:spacing w:line="240" w:lineRule="atLeast"/>
        <w:jc w:val="both"/>
        <w:rPr>
          <w:rFonts w:cs="B Nazanin"/>
          <w:b/>
          <w:bCs/>
          <w:sz w:val="26"/>
          <w:szCs w:val="26"/>
          <w:rtl/>
        </w:rPr>
      </w:pPr>
      <w:r w:rsidRPr="00C17EC0">
        <w:rPr>
          <w:rFonts w:cs="B Nazanin"/>
          <w:b/>
          <w:bCs/>
          <w:sz w:val="26"/>
          <w:szCs w:val="26"/>
          <w:rtl/>
        </w:rPr>
        <w:t xml:space="preserve">اما در مورد مسئله "ي.": بعد از زخمي شدن انجنير "ي." با وي ديدار مينمايد. بعد من و پيكار توافق مينمائيم كه با "ي." ببينيم. در شفاخانه حرف هاي "ي." را قبول نكرديم. ما گفتيم براي سازمان كار ميكنيم. بعد بما نزديك شد. روزگار شان در كابل بد بود پيكار كمك را موافقه كرد و سخي موافقت نكرد. حدود يك لك و چند هزار به آنها كمك شديم. در رابطۀ شان با دولت، در مورد عادي شدن زندگي شان، قانوني شدن شان، با دولت حرف زديم و من نميدانم با شما (اشاره به سخي) مشوره كردم يا نه؟ در هر حال چون موافقه نداشتيد يكجانبه رفتم. بعد آنها با داكتر بها و ديگران ديدند و درخواست زندگي قانوني كردند. اول درست شد، ولي بعد ها جنبۀ عملي نگرفت. </w:t>
      </w:r>
    </w:p>
    <w:p w:rsidR="00185525" w:rsidRPr="00C17EC0" w:rsidRDefault="00185525" w:rsidP="00185525">
      <w:pPr>
        <w:spacing w:line="240" w:lineRule="atLeast"/>
        <w:jc w:val="both"/>
        <w:rPr>
          <w:rFonts w:cs="B Nazanin"/>
          <w:b/>
          <w:bCs/>
          <w:sz w:val="26"/>
          <w:szCs w:val="26"/>
        </w:rPr>
      </w:pPr>
      <w:r w:rsidRPr="00C17EC0">
        <w:rPr>
          <w:rFonts w:cs="B Nazanin"/>
          <w:b/>
          <w:bCs/>
          <w:sz w:val="26"/>
          <w:szCs w:val="26"/>
          <w:rtl/>
        </w:rPr>
        <w:t xml:space="preserve">با اندراب هيچگونه رابطه نداشته ام. با "ع." پنج سال در حلقه كاركرده بودم. برادرش در كندز بود و با وي رابطه گرفتم و از "ع." در مورد انجينير معلومات خواستم. بعد از آن اطلاع ندارم، چيز ديگري نبود.» </w:t>
      </w:r>
    </w:p>
    <w:p w:rsidR="00185525" w:rsidRPr="00C17EC0" w:rsidRDefault="00185525" w:rsidP="00185525">
      <w:pPr>
        <w:spacing w:line="240" w:lineRule="atLeast"/>
        <w:jc w:val="both"/>
        <w:rPr>
          <w:rFonts w:cs="B Nazanin"/>
          <w:b/>
          <w:bCs/>
          <w:sz w:val="26"/>
          <w:szCs w:val="26"/>
          <w:rtl/>
        </w:rPr>
      </w:pPr>
      <w:r w:rsidRPr="00C17EC0">
        <w:rPr>
          <w:rFonts w:cs="B Nazanin"/>
          <w:b/>
          <w:bCs/>
          <w:sz w:val="26"/>
          <w:szCs w:val="26"/>
          <w:rtl/>
        </w:rPr>
        <w:t xml:space="preserve">سخي: «در مورد اندراب از زبان "م." شنيدم.» </w:t>
      </w:r>
    </w:p>
    <w:p w:rsidR="00185525" w:rsidRPr="00C17EC0" w:rsidRDefault="00185525" w:rsidP="00185525">
      <w:pPr>
        <w:spacing w:line="240" w:lineRule="atLeast"/>
        <w:jc w:val="both"/>
        <w:rPr>
          <w:rFonts w:cs="B Nazanin"/>
          <w:b/>
          <w:bCs/>
          <w:sz w:val="26"/>
          <w:szCs w:val="26"/>
          <w:rtl/>
        </w:rPr>
      </w:pPr>
      <w:r w:rsidRPr="00C17EC0">
        <w:rPr>
          <w:rFonts w:cs="B Nazanin"/>
          <w:b/>
          <w:bCs/>
          <w:sz w:val="26"/>
          <w:szCs w:val="26"/>
          <w:rtl/>
        </w:rPr>
        <w:t xml:space="preserve">سردار: «در مورد لطيف من خودم گزارش دادم. در كندز در طياره با هم آشنا شديم. ابتدا در طياره در يك چوكي نشسته بوديم. من پشت خود را دور داده بودم. بعد در هوتل سپين زر كندز با افراد هموطنش از درواز صحبت آغاز </w:t>
      </w:r>
      <w:r w:rsidRPr="00C17EC0">
        <w:rPr>
          <w:rFonts w:cs="B Nazanin"/>
          <w:b/>
          <w:bCs/>
          <w:sz w:val="26"/>
          <w:szCs w:val="26"/>
          <w:rtl/>
        </w:rPr>
        <w:lastRenderedPageBreak/>
        <w:t xml:space="preserve">كرد. بعد از صحبت پرسيدم كه از بدخشان ايد؟ گفت بلي </w:t>
      </w:r>
      <w:r w:rsidRPr="00C17EC0">
        <w:rPr>
          <w:rFonts w:ascii="Times New Roman" w:hAnsi="Times New Roman" w:cs="Times New Roman" w:hint="cs"/>
          <w:b/>
          <w:bCs/>
          <w:sz w:val="26"/>
          <w:szCs w:val="26"/>
          <w:rtl/>
        </w:rPr>
        <w:t>–</w:t>
      </w:r>
      <w:r w:rsidRPr="00C17EC0">
        <w:rPr>
          <w:rFonts w:cs="B Nazanin"/>
          <w:b/>
          <w:bCs/>
          <w:sz w:val="26"/>
          <w:szCs w:val="26"/>
          <w:rtl/>
        </w:rPr>
        <w:t xml:space="preserve"> </w:t>
      </w:r>
      <w:r w:rsidRPr="00C17EC0">
        <w:rPr>
          <w:rFonts w:cs="B Nazanin" w:hint="cs"/>
          <w:b/>
          <w:bCs/>
          <w:sz w:val="26"/>
          <w:szCs w:val="26"/>
          <w:rtl/>
        </w:rPr>
        <w:t>گفتم</w:t>
      </w:r>
      <w:r w:rsidRPr="00C17EC0">
        <w:rPr>
          <w:rFonts w:cs="B Nazanin"/>
          <w:b/>
          <w:bCs/>
          <w:sz w:val="26"/>
          <w:szCs w:val="26"/>
          <w:rtl/>
        </w:rPr>
        <w:t xml:space="preserve"> </w:t>
      </w:r>
      <w:r w:rsidRPr="00C17EC0">
        <w:rPr>
          <w:rFonts w:cs="B Nazanin" w:hint="cs"/>
          <w:b/>
          <w:bCs/>
          <w:sz w:val="26"/>
          <w:szCs w:val="26"/>
          <w:rtl/>
        </w:rPr>
        <w:t>از</w:t>
      </w:r>
      <w:r w:rsidRPr="00C17EC0">
        <w:rPr>
          <w:rFonts w:cs="B Nazanin"/>
          <w:b/>
          <w:bCs/>
          <w:sz w:val="26"/>
          <w:szCs w:val="26"/>
          <w:rtl/>
        </w:rPr>
        <w:t xml:space="preserve"> </w:t>
      </w:r>
      <w:r w:rsidRPr="00C17EC0">
        <w:rPr>
          <w:rFonts w:cs="B Nazanin" w:hint="cs"/>
          <w:b/>
          <w:bCs/>
          <w:sz w:val="26"/>
          <w:szCs w:val="26"/>
          <w:rtl/>
        </w:rPr>
        <w:t>رفقاي</w:t>
      </w:r>
      <w:r w:rsidRPr="00C17EC0">
        <w:rPr>
          <w:rFonts w:cs="B Nazanin"/>
          <w:b/>
          <w:bCs/>
          <w:sz w:val="26"/>
          <w:szCs w:val="26"/>
          <w:rtl/>
        </w:rPr>
        <w:t xml:space="preserve"> </w:t>
      </w:r>
      <w:r w:rsidRPr="00C17EC0">
        <w:rPr>
          <w:rFonts w:cs="B Nazanin" w:hint="cs"/>
          <w:b/>
          <w:bCs/>
          <w:sz w:val="26"/>
          <w:szCs w:val="26"/>
          <w:rtl/>
        </w:rPr>
        <w:t>باحث؟</w:t>
      </w:r>
      <w:r w:rsidRPr="00C17EC0">
        <w:rPr>
          <w:rFonts w:cs="B Nazanin"/>
          <w:b/>
          <w:bCs/>
          <w:sz w:val="26"/>
          <w:szCs w:val="26"/>
          <w:rtl/>
        </w:rPr>
        <w:t xml:space="preserve"> </w:t>
      </w:r>
      <w:r w:rsidRPr="00C17EC0">
        <w:rPr>
          <w:rFonts w:cs="B Nazanin" w:hint="cs"/>
          <w:b/>
          <w:bCs/>
          <w:sz w:val="26"/>
          <w:szCs w:val="26"/>
          <w:rtl/>
        </w:rPr>
        <w:t>گفت</w:t>
      </w:r>
      <w:r w:rsidRPr="00C17EC0">
        <w:rPr>
          <w:rFonts w:cs="B Nazanin"/>
          <w:b/>
          <w:bCs/>
          <w:sz w:val="26"/>
          <w:szCs w:val="26"/>
          <w:rtl/>
        </w:rPr>
        <w:t xml:space="preserve"> </w:t>
      </w:r>
      <w:r w:rsidRPr="00C17EC0">
        <w:rPr>
          <w:rFonts w:cs="B Nazanin" w:hint="cs"/>
          <w:b/>
          <w:bCs/>
          <w:sz w:val="26"/>
          <w:szCs w:val="26"/>
          <w:rtl/>
        </w:rPr>
        <w:t>بلي</w:t>
      </w:r>
      <w:r w:rsidRPr="00C17EC0">
        <w:rPr>
          <w:rFonts w:cs="B Nazanin"/>
          <w:b/>
          <w:bCs/>
          <w:sz w:val="26"/>
          <w:szCs w:val="26"/>
          <w:rtl/>
        </w:rPr>
        <w:t xml:space="preserve">. </w:t>
      </w:r>
      <w:r w:rsidRPr="00C17EC0">
        <w:rPr>
          <w:rFonts w:cs="B Nazanin" w:hint="cs"/>
          <w:b/>
          <w:bCs/>
          <w:sz w:val="26"/>
          <w:szCs w:val="26"/>
          <w:rtl/>
        </w:rPr>
        <w:t>وي</w:t>
      </w:r>
      <w:r w:rsidRPr="00C17EC0">
        <w:rPr>
          <w:rFonts w:cs="B Nazanin"/>
          <w:b/>
          <w:bCs/>
          <w:sz w:val="26"/>
          <w:szCs w:val="26"/>
          <w:rtl/>
        </w:rPr>
        <w:t xml:space="preserve"> </w:t>
      </w:r>
      <w:r w:rsidRPr="00C17EC0">
        <w:rPr>
          <w:rFonts w:cs="B Nazanin" w:hint="cs"/>
          <w:b/>
          <w:bCs/>
          <w:sz w:val="26"/>
          <w:szCs w:val="26"/>
          <w:rtl/>
        </w:rPr>
        <w:t>سوال</w:t>
      </w:r>
      <w:r w:rsidRPr="00C17EC0">
        <w:rPr>
          <w:rFonts w:cs="B Nazanin"/>
          <w:b/>
          <w:bCs/>
          <w:sz w:val="26"/>
          <w:szCs w:val="26"/>
          <w:rtl/>
        </w:rPr>
        <w:t xml:space="preserve"> </w:t>
      </w:r>
      <w:r w:rsidRPr="00C17EC0">
        <w:rPr>
          <w:rFonts w:cs="B Nazanin" w:hint="cs"/>
          <w:b/>
          <w:bCs/>
          <w:sz w:val="26"/>
          <w:szCs w:val="26"/>
          <w:rtl/>
        </w:rPr>
        <w:t>كرد</w:t>
      </w:r>
      <w:r w:rsidRPr="00C17EC0">
        <w:rPr>
          <w:rFonts w:cs="B Nazanin"/>
          <w:b/>
          <w:bCs/>
          <w:sz w:val="26"/>
          <w:szCs w:val="26"/>
          <w:rtl/>
        </w:rPr>
        <w:t xml:space="preserve"> </w:t>
      </w:r>
      <w:r w:rsidRPr="00C17EC0">
        <w:rPr>
          <w:rFonts w:cs="B Nazanin" w:hint="cs"/>
          <w:b/>
          <w:bCs/>
          <w:sz w:val="26"/>
          <w:szCs w:val="26"/>
          <w:rtl/>
        </w:rPr>
        <w:t>كه</w:t>
      </w:r>
      <w:r w:rsidRPr="00C17EC0">
        <w:rPr>
          <w:rFonts w:cs="B Nazanin"/>
          <w:b/>
          <w:bCs/>
          <w:sz w:val="26"/>
          <w:szCs w:val="26"/>
          <w:rtl/>
        </w:rPr>
        <w:t xml:space="preserve"> </w:t>
      </w:r>
      <w:r w:rsidRPr="00C17EC0">
        <w:rPr>
          <w:rFonts w:cs="B Nazanin" w:hint="cs"/>
          <w:b/>
          <w:bCs/>
          <w:sz w:val="26"/>
          <w:szCs w:val="26"/>
          <w:rtl/>
        </w:rPr>
        <w:t>شما</w:t>
      </w:r>
      <w:r w:rsidRPr="00C17EC0">
        <w:rPr>
          <w:rFonts w:cs="B Nazanin"/>
          <w:b/>
          <w:bCs/>
          <w:sz w:val="26"/>
          <w:szCs w:val="26"/>
          <w:rtl/>
        </w:rPr>
        <w:t xml:space="preserve"> </w:t>
      </w:r>
      <w:r w:rsidRPr="00C17EC0">
        <w:rPr>
          <w:rFonts w:cs="B Nazanin" w:hint="cs"/>
          <w:b/>
          <w:bCs/>
          <w:sz w:val="26"/>
          <w:szCs w:val="26"/>
          <w:rtl/>
        </w:rPr>
        <w:t>چگونه؟</w:t>
      </w:r>
      <w:r w:rsidRPr="00C17EC0">
        <w:rPr>
          <w:rFonts w:cs="B Nazanin"/>
          <w:b/>
          <w:bCs/>
          <w:sz w:val="26"/>
          <w:szCs w:val="26"/>
          <w:rtl/>
        </w:rPr>
        <w:t xml:space="preserve"> </w:t>
      </w:r>
      <w:r w:rsidRPr="00C17EC0">
        <w:rPr>
          <w:rFonts w:cs="B Nazanin" w:hint="cs"/>
          <w:b/>
          <w:bCs/>
          <w:sz w:val="26"/>
          <w:szCs w:val="26"/>
          <w:rtl/>
        </w:rPr>
        <w:t>من</w:t>
      </w:r>
      <w:r w:rsidRPr="00C17EC0">
        <w:rPr>
          <w:rFonts w:cs="B Nazanin"/>
          <w:b/>
          <w:bCs/>
          <w:sz w:val="26"/>
          <w:szCs w:val="26"/>
          <w:rtl/>
        </w:rPr>
        <w:t xml:space="preserve"> </w:t>
      </w:r>
      <w:r w:rsidRPr="00C17EC0">
        <w:rPr>
          <w:rFonts w:cs="B Nazanin" w:hint="cs"/>
          <w:b/>
          <w:bCs/>
          <w:sz w:val="26"/>
          <w:szCs w:val="26"/>
          <w:rtl/>
        </w:rPr>
        <w:t>گفتم</w:t>
      </w:r>
      <w:r w:rsidRPr="00C17EC0">
        <w:rPr>
          <w:rFonts w:cs="B Nazanin"/>
          <w:b/>
          <w:bCs/>
          <w:sz w:val="26"/>
          <w:szCs w:val="26"/>
          <w:rtl/>
        </w:rPr>
        <w:t xml:space="preserve"> </w:t>
      </w:r>
      <w:r w:rsidRPr="00C17EC0">
        <w:rPr>
          <w:rFonts w:cs="B Nazanin" w:hint="cs"/>
          <w:b/>
          <w:bCs/>
          <w:sz w:val="26"/>
          <w:szCs w:val="26"/>
          <w:rtl/>
        </w:rPr>
        <w:t>از</w:t>
      </w:r>
      <w:r w:rsidRPr="00C17EC0">
        <w:rPr>
          <w:rFonts w:cs="B Nazanin"/>
          <w:b/>
          <w:bCs/>
          <w:sz w:val="26"/>
          <w:szCs w:val="26"/>
          <w:rtl/>
        </w:rPr>
        <w:t xml:space="preserve"> </w:t>
      </w:r>
      <w:r w:rsidRPr="00C17EC0">
        <w:rPr>
          <w:rFonts w:cs="B Nazanin" w:hint="cs"/>
          <w:b/>
          <w:bCs/>
          <w:sz w:val="26"/>
          <w:szCs w:val="26"/>
          <w:rtl/>
        </w:rPr>
        <w:t>شمالي</w:t>
      </w:r>
      <w:r w:rsidRPr="00C17EC0">
        <w:rPr>
          <w:rFonts w:cs="B Nazanin"/>
          <w:b/>
          <w:bCs/>
          <w:sz w:val="26"/>
          <w:szCs w:val="26"/>
          <w:rtl/>
        </w:rPr>
        <w:t xml:space="preserve"> </w:t>
      </w:r>
      <w:r w:rsidRPr="00C17EC0">
        <w:rPr>
          <w:rFonts w:cs="B Nazanin" w:hint="cs"/>
          <w:b/>
          <w:bCs/>
          <w:sz w:val="26"/>
          <w:szCs w:val="26"/>
          <w:rtl/>
        </w:rPr>
        <w:t>مربوط</w:t>
      </w:r>
      <w:r w:rsidRPr="00C17EC0">
        <w:rPr>
          <w:rFonts w:cs="B Nazanin"/>
          <w:b/>
          <w:bCs/>
          <w:sz w:val="26"/>
          <w:szCs w:val="26"/>
          <w:rtl/>
        </w:rPr>
        <w:t xml:space="preserve"> "</w:t>
      </w:r>
      <w:r w:rsidRPr="00C17EC0">
        <w:rPr>
          <w:rFonts w:cs="B Nazanin" w:hint="cs"/>
          <w:b/>
          <w:bCs/>
          <w:sz w:val="26"/>
          <w:szCs w:val="26"/>
          <w:rtl/>
        </w:rPr>
        <w:t>ساما</w:t>
      </w:r>
      <w:r w:rsidRPr="00C17EC0">
        <w:rPr>
          <w:rFonts w:cs="B Nazanin"/>
          <w:b/>
          <w:bCs/>
          <w:sz w:val="26"/>
          <w:szCs w:val="26"/>
          <w:rtl/>
        </w:rPr>
        <w:t xml:space="preserve">". </w:t>
      </w:r>
      <w:r w:rsidRPr="00C17EC0">
        <w:rPr>
          <w:rFonts w:cs="B Nazanin" w:hint="cs"/>
          <w:b/>
          <w:bCs/>
          <w:sz w:val="26"/>
          <w:szCs w:val="26"/>
          <w:rtl/>
        </w:rPr>
        <w:t>غير</w:t>
      </w:r>
      <w:r w:rsidRPr="00C17EC0">
        <w:rPr>
          <w:rFonts w:cs="B Nazanin"/>
          <w:b/>
          <w:bCs/>
          <w:sz w:val="26"/>
          <w:szCs w:val="26"/>
          <w:rtl/>
        </w:rPr>
        <w:t xml:space="preserve"> </w:t>
      </w:r>
      <w:r w:rsidRPr="00C17EC0">
        <w:rPr>
          <w:rFonts w:cs="B Nazanin" w:hint="cs"/>
          <w:b/>
          <w:bCs/>
          <w:sz w:val="26"/>
          <w:szCs w:val="26"/>
          <w:rtl/>
        </w:rPr>
        <w:t>ارادي</w:t>
      </w:r>
      <w:r w:rsidRPr="00C17EC0">
        <w:rPr>
          <w:rFonts w:cs="B Nazanin"/>
          <w:b/>
          <w:bCs/>
          <w:sz w:val="26"/>
          <w:szCs w:val="26"/>
          <w:rtl/>
        </w:rPr>
        <w:t xml:space="preserve"> </w:t>
      </w:r>
      <w:r w:rsidRPr="00C17EC0">
        <w:rPr>
          <w:rFonts w:cs="B Nazanin" w:hint="cs"/>
          <w:b/>
          <w:bCs/>
          <w:sz w:val="26"/>
          <w:szCs w:val="26"/>
          <w:rtl/>
        </w:rPr>
        <w:t>صحبت</w:t>
      </w:r>
      <w:r w:rsidRPr="00C17EC0">
        <w:rPr>
          <w:rFonts w:cs="B Nazanin"/>
          <w:b/>
          <w:bCs/>
          <w:sz w:val="26"/>
          <w:szCs w:val="26"/>
          <w:rtl/>
        </w:rPr>
        <w:t xml:space="preserve"> </w:t>
      </w:r>
      <w:r w:rsidRPr="00C17EC0">
        <w:rPr>
          <w:rFonts w:cs="B Nazanin" w:hint="cs"/>
          <w:b/>
          <w:bCs/>
          <w:sz w:val="26"/>
          <w:szCs w:val="26"/>
          <w:rtl/>
        </w:rPr>
        <w:t>ها</w:t>
      </w:r>
      <w:r w:rsidRPr="00C17EC0">
        <w:rPr>
          <w:rFonts w:cs="B Nazanin"/>
          <w:b/>
          <w:bCs/>
          <w:sz w:val="26"/>
          <w:szCs w:val="26"/>
          <w:rtl/>
        </w:rPr>
        <w:t xml:space="preserve"> آغاز شد و شكايات و حكايات خود را با هم گفتيم. نيم ساعت بعد دوسه صد نفر جمع شدند. عساكري كه داده بودند و مردمان درواز به ملاقات وي آمده بودند. اين عساكر در كندز پسته داشتند. بعداً با هم يكجا بازار رفتيم. شباهت هاي كار زياد بود و وي با نفوذ بود. بعد با داكتر "بها " درواز رفتند. من ده روز معطل ماندم. قبل از ششم ثور كابل آمدم. در مكرويان جاي ما يكجا بود. گاهگاهي با هم مي ديديم و تبادل تجربه ميكرديم. من جاسوسي ازش نديدم. در خاد پنج عليه "بها" ايستادگي كرد. بيشتر ازين چيزي نداشتيم.» </w:t>
      </w:r>
    </w:p>
    <w:p w:rsidR="00185525" w:rsidRPr="00C17EC0" w:rsidRDefault="00185525" w:rsidP="00185525">
      <w:pPr>
        <w:spacing w:line="240" w:lineRule="atLeast"/>
        <w:jc w:val="both"/>
        <w:rPr>
          <w:rFonts w:cs="B Nazanin"/>
          <w:b/>
          <w:bCs/>
          <w:sz w:val="26"/>
          <w:szCs w:val="26"/>
          <w:rtl/>
        </w:rPr>
      </w:pPr>
      <w:r w:rsidRPr="00C17EC0">
        <w:rPr>
          <w:rFonts w:cs="B Nazanin"/>
          <w:b/>
          <w:bCs/>
          <w:sz w:val="26"/>
          <w:szCs w:val="26"/>
          <w:rtl/>
        </w:rPr>
        <w:t xml:space="preserve">سخي: «دولت از طريق وي افكاري را نمي آورد؟» </w:t>
      </w:r>
    </w:p>
    <w:p w:rsidR="00185525" w:rsidRPr="00C17EC0" w:rsidRDefault="00185525" w:rsidP="00185525">
      <w:pPr>
        <w:spacing w:line="240" w:lineRule="atLeast"/>
        <w:jc w:val="both"/>
        <w:rPr>
          <w:rFonts w:cs="B Nazanin"/>
          <w:b/>
          <w:bCs/>
          <w:sz w:val="26"/>
          <w:szCs w:val="26"/>
          <w:rtl/>
        </w:rPr>
      </w:pPr>
      <w:r w:rsidRPr="00C17EC0">
        <w:rPr>
          <w:rFonts w:cs="B Nazanin"/>
          <w:b/>
          <w:bCs/>
          <w:sz w:val="26"/>
          <w:szCs w:val="26"/>
          <w:rtl/>
        </w:rPr>
        <w:t xml:space="preserve">سردار: «نه در صورت مساعدت شرايط با دولت قطع رابطه مي كنند ولي عده اي به تحليل رفته اند. </w:t>
      </w:r>
    </w:p>
    <w:p w:rsidR="00185525" w:rsidRPr="00C17EC0" w:rsidRDefault="00185525" w:rsidP="00185525">
      <w:pPr>
        <w:spacing w:line="240" w:lineRule="atLeast"/>
        <w:jc w:val="both"/>
        <w:rPr>
          <w:rFonts w:cs="B Nazanin"/>
          <w:b/>
          <w:bCs/>
          <w:sz w:val="26"/>
          <w:szCs w:val="26"/>
          <w:rtl/>
        </w:rPr>
      </w:pPr>
      <w:r w:rsidRPr="00C17EC0">
        <w:rPr>
          <w:rFonts w:cs="B Nazanin"/>
          <w:b/>
          <w:bCs/>
          <w:sz w:val="26"/>
          <w:szCs w:val="26"/>
          <w:rtl/>
        </w:rPr>
        <w:t xml:space="preserve">"ل." خسر بره "خ." درخواست زندگي عادي داشت. وي در مزار بود. من برايش كارت گرفته بودم. وي مزار رفت ولي "خ." خواست خودش بوده كه در مزار از طرف دولت كاري بنمايد. مدتي مسئله معطل شد و "خ." دوباره درخواست كرد. "ل." مزار رفت ولي "خ." قبلاً تماس گرفته بود. </w:t>
      </w:r>
    </w:p>
    <w:p w:rsidR="00185525" w:rsidRPr="00C17EC0" w:rsidRDefault="00185525" w:rsidP="00185525">
      <w:pPr>
        <w:spacing w:line="240" w:lineRule="atLeast"/>
        <w:jc w:val="both"/>
        <w:rPr>
          <w:rFonts w:cs="B Nazanin"/>
          <w:b/>
          <w:bCs/>
          <w:sz w:val="26"/>
          <w:szCs w:val="26"/>
          <w:rtl/>
        </w:rPr>
      </w:pPr>
      <w:r w:rsidRPr="00C17EC0">
        <w:rPr>
          <w:rFonts w:cs="B Nazanin"/>
          <w:b/>
          <w:bCs/>
          <w:sz w:val="26"/>
          <w:szCs w:val="26"/>
          <w:rtl/>
        </w:rPr>
        <w:t xml:space="preserve">اما در مورد "م.": با من هم حرف داشت. در مورد "م." ميدانستم كه از جانب مركزيت وظيفه دارد. وي دو طرفه ميزد. يكبار آمد كه ترا ميزنند به دستور مركزيت. مسئله زدن من در بعضي جا ها بحث شده ولي رفقاي ديگر موافقت نكرده بودند.» </w:t>
      </w:r>
    </w:p>
    <w:p w:rsidR="0043251B" w:rsidRPr="0003407F" w:rsidRDefault="0043251B" w:rsidP="00612588">
      <w:pPr>
        <w:spacing w:line="240" w:lineRule="atLeast"/>
        <w:jc w:val="center"/>
        <w:rPr>
          <w:rFonts w:cs="B Nazanin"/>
          <w:b/>
          <w:bCs/>
          <w:sz w:val="28"/>
          <w:szCs w:val="28"/>
          <w:rtl/>
        </w:rPr>
      </w:pPr>
      <w:r w:rsidRPr="0003407F">
        <w:rPr>
          <w:rFonts w:cs="B Nazanin"/>
          <w:b/>
          <w:bCs/>
          <w:sz w:val="28"/>
          <w:szCs w:val="28"/>
          <w:rtl/>
        </w:rPr>
        <w:t>* * * * * * * * * *</w:t>
      </w:r>
    </w:p>
    <w:p w:rsidR="00185525" w:rsidRPr="00C17EC0" w:rsidRDefault="00185525" w:rsidP="00185525">
      <w:pPr>
        <w:spacing w:line="240" w:lineRule="atLeast"/>
        <w:jc w:val="both"/>
        <w:rPr>
          <w:rFonts w:cs="B Nazanin"/>
          <w:b/>
          <w:bCs/>
          <w:sz w:val="24"/>
          <w:szCs w:val="24"/>
          <w:rtl/>
        </w:rPr>
      </w:pPr>
      <w:r w:rsidRPr="00C17EC0">
        <w:rPr>
          <w:rFonts w:cs="B Nazanin"/>
          <w:b/>
          <w:bCs/>
          <w:sz w:val="24"/>
          <w:szCs w:val="24"/>
          <w:rtl/>
        </w:rPr>
        <w:t xml:space="preserve">سردار: «علل رفتن من به ايران: به رفقا گفته بودم در صورت مساعدت شرايط مي آيم در غير آن ميروم ايران. وقتي مسئله را با حاجي صاحب مطرح كردم بار اول و دوم قبول كرد ولي بار سوم مخالفت كرد. "س." و "م." اخبار رنگارنگ مي آوردند. "م." گفته بود اگر من نمي بودم اين آدم كشته شده بود. بودن من و آمدن انشعاب بر پاي من مي افتاد. حاجي صاحب گفته بود در راه اينها را بكشيد. بعد حاجي صاحب قبول داشت و عصبانيت را دليل آورد و گفت مضمون خواست ما را ندانستيد. من موقع آمدن هم حدس زده بودم در ميدان "م." قصد برگشت داشت و من گفتم مي رويم. </w:t>
      </w:r>
    </w:p>
    <w:p w:rsidR="00185525" w:rsidRPr="00C17EC0" w:rsidRDefault="00185525" w:rsidP="00185525">
      <w:pPr>
        <w:spacing w:line="240" w:lineRule="atLeast"/>
        <w:jc w:val="both"/>
        <w:rPr>
          <w:rFonts w:cs="B Nazanin"/>
          <w:b/>
          <w:bCs/>
          <w:sz w:val="24"/>
          <w:szCs w:val="24"/>
          <w:rtl/>
        </w:rPr>
      </w:pPr>
      <w:r w:rsidRPr="00C17EC0">
        <w:rPr>
          <w:rFonts w:cs="B Nazanin"/>
          <w:b/>
          <w:bCs/>
          <w:sz w:val="24"/>
          <w:szCs w:val="24"/>
          <w:rtl/>
        </w:rPr>
        <w:t xml:space="preserve">در حاليكه وظايف را كميتۀ مركزي بمن داده بود، بعد ها طرح از ميان بردن من مطرح ميشود. چرا ؟» </w:t>
      </w:r>
    </w:p>
    <w:p w:rsidR="00185525" w:rsidRPr="00026D03" w:rsidRDefault="00185525" w:rsidP="00612588">
      <w:pPr>
        <w:spacing w:line="240" w:lineRule="atLeast"/>
        <w:jc w:val="both"/>
        <w:rPr>
          <w:rFonts w:cs="B Nazanin"/>
          <w:b/>
          <w:bCs/>
          <w:sz w:val="26"/>
          <w:szCs w:val="26"/>
          <w:rtl/>
        </w:rPr>
      </w:pPr>
    </w:p>
    <w:p w:rsidR="0043251B" w:rsidRPr="00C17EC0" w:rsidRDefault="0043251B" w:rsidP="00612588">
      <w:pPr>
        <w:spacing w:line="240" w:lineRule="atLeast"/>
        <w:jc w:val="center"/>
        <w:rPr>
          <w:rFonts w:cs="B Titr"/>
          <w:b/>
          <w:bCs/>
          <w:sz w:val="36"/>
          <w:szCs w:val="36"/>
          <w:rtl/>
        </w:rPr>
      </w:pPr>
      <w:r w:rsidRPr="00C17EC0">
        <w:rPr>
          <w:rFonts w:cs="B Titr"/>
          <w:b/>
          <w:bCs/>
          <w:sz w:val="36"/>
          <w:szCs w:val="36"/>
          <w:rtl/>
        </w:rPr>
        <w:t>صح</w:t>
      </w:r>
      <w:r w:rsidR="00070C02" w:rsidRPr="00C17EC0">
        <w:rPr>
          <w:rFonts w:cs="B Titr" w:hint="cs"/>
          <w:b/>
          <w:bCs/>
          <w:sz w:val="36"/>
          <w:szCs w:val="36"/>
          <w:rtl/>
        </w:rPr>
        <w:t>ــ</w:t>
      </w:r>
      <w:r w:rsidRPr="00C17EC0">
        <w:rPr>
          <w:rFonts w:cs="B Titr"/>
          <w:b/>
          <w:bCs/>
          <w:sz w:val="36"/>
          <w:szCs w:val="36"/>
          <w:rtl/>
        </w:rPr>
        <w:t>بت بر س</w:t>
      </w:r>
      <w:r w:rsidR="00070C02" w:rsidRPr="00C17EC0">
        <w:rPr>
          <w:rFonts w:cs="B Titr" w:hint="cs"/>
          <w:b/>
          <w:bCs/>
          <w:sz w:val="36"/>
          <w:szCs w:val="36"/>
          <w:rtl/>
        </w:rPr>
        <w:t>ـ</w:t>
      </w:r>
      <w:r w:rsidRPr="00C17EC0">
        <w:rPr>
          <w:rFonts w:cs="B Titr"/>
          <w:b/>
          <w:bCs/>
          <w:sz w:val="36"/>
          <w:szCs w:val="36"/>
          <w:rtl/>
        </w:rPr>
        <w:t>ر پروتوك</w:t>
      </w:r>
      <w:r w:rsidR="00070C02" w:rsidRPr="00C17EC0">
        <w:rPr>
          <w:rFonts w:cs="B Titr" w:hint="cs"/>
          <w:b/>
          <w:bCs/>
          <w:sz w:val="36"/>
          <w:szCs w:val="36"/>
          <w:rtl/>
        </w:rPr>
        <w:t>ـ</w:t>
      </w:r>
      <w:r w:rsidRPr="00C17EC0">
        <w:rPr>
          <w:rFonts w:cs="B Titr"/>
          <w:b/>
          <w:bCs/>
          <w:sz w:val="36"/>
          <w:szCs w:val="36"/>
          <w:rtl/>
        </w:rPr>
        <w:t>ول</w:t>
      </w:r>
    </w:p>
    <w:p w:rsidR="00185525" w:rsidRPr="00C17EC0" w:rsidRDefault="00185525" w:rsidP="00185525">
      <w:pPr>
        <w:spacing w:line="240" w:lineRule="atLeast"/>
        <w:jc w:val="both"/>
        <w:rPr>
          <w:rFonts w:cs="B Nazanin"/>
          <w:b/>
          <w:bCs/>
          <w:sz w:val="24"/>
          <w:szCs w:val="24"/>
          <w:rtl/>
        </w:rPr>
      </w:pPr>
      <w:r w:rsidRPr="00C17EC0">
        <w:rPr>
          <w:rFonts w:cs="B Nazanin"/>
          <w:b/>
          <w:bCs/>
          <w:sz w:val="24"/>
          <w:szCs w:val="24"/>
          <w:rtl/>
        </w:rPr>
        <w:t xml:space="preserve">سردار: «درين مورد با سخي مشوره صورت گرفت.» </w:t>
      </w:r>
    </w:p>
    <w:p w:rsidR="00185525" w:rsidRPr="00C17EC0" w:rsidRDefault="00185525" w:rsidP="00185525">
      <w:pPr>
        <w:spacing w:line="240" w:lineRule="atLeast"/>
        <w:jc w:val="both"/>
        <w:rPr>
          <w:rFonts w:cs="B Nazanin"/>
          <w:b/>
          <w:bCs/>
          <w:sz w:val="24"/>
          <w:szCs w:val="24"/>
          <w:rtl/>
        </w:rPr>
      </w:pPr>
      <w:r w:rsidRPr="00C17EC0">
        <w:rPr>
          <w:rFonts w:cs="B Nazanin"/>
          <w:b/>
          <w:bCs/>
          <w:sz w:val="24"/>
          <w:szCs w:val="24"/>
          <w:rtl/>
        </w:rPr>
        <w:t xml:space="preserve">سخي: «اين مسئله دروغ است. </w:t>
      </w:r>
    </w:p>
    <w:p w:rsidR="00185525" w:rsidRPr="00C17EC0" w:rsidRDefault="00185525" w:rsidP="00185525">
      <w:pPr>
        <w:spacing w:line="240" w:lineRule="atLeast"/>
        <w:jc w:val="both"/>
        <w:rPr>
          <w:rFonts w:cs="B Nazanin"/>
          <w:b/>
          <w:bCs/>
          <w:sz w:val="24"/>
          <w:szCs w:val="24"/>
          <w:rtl/>
        </w:rPr>
      </w:pPr>
      <w:r w:rsidRPr="00C17EC0">
        <w:rPr>
          <w:rFonts w:cs="B Nazanin"/>
          <w:b/>
          <w:bCs/>
          <w:sz w:val="24"/>
          <w:szCs w:val="24"/>
          <w:rtl/>
        </w:rPr>
        <w:t xml:space="preserve">جنجال طولاني توأم با عصبانيت ... . </w:t>
      </w:r>
    </w:p>
    <w:p w:rsidR="00185525" w:rsidRPr="00C17EC0" w:rsidRDefault="00185525" w:rsidP="00185525">
      <w:pPr>
        <w:spacing w:line="240" w:lineRule="atLeast"/>
        <w:jc w:val="both"/>
        <w:rPr>
          <w:rFonts w:cs="B Nazanin"/>
          <w:b/>
          <w:bCs/>
          <w:sz w:val="24"/>
          <w:szCs w:val="24"/>
          <w:rtl/>
        </w:rPr>
      </w:pPr>
      <w:r w:rsidRPr="00C17EC0">
        <w:rPr>
          <w:rFonts w:cs="B Nazanin"/>
          <w:b/>
          <w:bCs/>
          <w:sz w:val="24"/>
          <w:szCs w:val="24"/>
          <w:rtl/>
        </w:rPr>
        <w:t xml:space="preserve">پيكار بعد ها به يكي از اعضاي مركزيت گفته بود كه با سخي مشوره صورت گرفته و وي مجرم درجه اول در سازمان است و اگر بنا باشد كسي درين رابطه قابل اعدام باشد آن فرد سخي است.» </w:t>
      </w:r>
    </w:p>
    <w:p w:rsidR="0043251B" w:rsidRPr="00185525" w:rsidRDefault="0043251B" w:rsidP="00612588">
      <w:pPr>
        <w:spacing w:line="240" w:lineRule="atLeast"/>
        <w:jc w:val="center"/>
        <w:rPr>
          <w:rFonts w:cs="B Titr"/>
          <w:b/>
          <w:bCs/>
          <w:sz w:val="32"/>
          <w:szCs w:val="32"/>
          <w:rtl/>
        </w:rPr>
      </w:pPr>
      <w:r w:rsidRPr="00185525">
        <w:rPr>
          <w:rFonts w:cs="B Titr"/>
          <w:b/>
          <w:bCs/>
          <w:sz w:val="32"/>
          <w:szCs w:val="32"/>
          <w:rtl/>
        </w:rPr>
        <w:lastRenderedPageBreak/>
        <w:t>در</w:t>
      </w:r>
      <w:r w:rsidRPr="00185525">
        <w:rPr>
          <w:rFonts w:cs="B Titr" w:hint="cs"/>
          <w:b/>
          <w:bCs/>
          <w:sz w:val="32"/>
          <w:szCs w:val="32"/>
          <w:rtl/>
        </w:rPr>
        <w:t xml:space="preserve"> </w:t>
      </w:r>
      <w:r w:rsidRPr="00185525">
        <w:rPr>
          <w:rFonts w:cs="B Titr"/>
          <w:b/>
          <w:bCs/>
          <w:sz w:val="32"/>
          <w:szCs w:val="32"/>
          <w:rtl/>
        </w:rPr>
        <w:t>م</w:t>
      </w:r>
      <w:r w:rsidR="00185525">
        <w:rPr>
          <w:rFonts w:cs="B Titr" w:hint="cs"/>
          <w:b/>
          <w:bCs/>
          <w:sz w:val="32"/>
          <w:szCs w:val="32"/>
          <w:rtl/>
        </w:rPr>
        <w:t>ـ</w:t>
      </w:r>
      <w:r w:rsidRPr="00185525">
        <w:rPr>
          <w:rFonts w:cs="B Titr"/>
          <w:b/>
          <w:bCs/>
          <w:sz w:val="32"/>
          <w:szCs w:val="32"/>
          <w:rtl/>
        </w:rPr>
        <w:t xml:space="preserve">ورد </w:t>
      </w:r>
      <w:r w:rsidRPr="00185525">
        <w:rPr>
          <w:rFonts w:cs="B Titr" w:hint="cs"/>
          <w:b/>
          <w:bCs/>
          <w:sz w:val="32"/>
          <w:szCs w:val="32"/>
          <w:rtl/>
        </w:rPr>
        <w:t xml:space="preserve">رابطۀ </w:t>
      </w:r>
      <w:r w:rsidRPr="00185525">
        <w:rPr>
          <w:rFonts w:cs="B Titr"/>
          <w:b/>
          <w:bCs/>
          <w:sz w:val="32"/>
          <w:szCs w:val="32"/>
          <w:rtl/>
        </w:rPr>
        <w:t>ه</w:t>
      </w:r>
      <w:r w:rsidR="00070C02" w:rsidRPr="00185525">
        <w:rPr>
          <w:rFonts w:cs="B Titr" w:hint="cs"/>
          <w:b/>
          <w:bCs/>
          <w:sz w:val="32"/>
          <w:szCs w:val="32"/>
          <w:rtl/>
        </w:rPr>
        <w:t>ـ</w:t>
      </w:r>
      <w:r w:rsidRPr="00185525">
        <w:rPr>
          <w:rFonts w:cs="B Titr"/>
          <w:b/>
          <w:bCs/>
          <w:sz w:val="32"/>
          <w:szCs w:val="32"/>
          <w:rtl/>
        </w:rPr>
        <w:t>رات با دول</w:t>
      </w:r>
      <w:r w:rsidR="00070C02" w:rsidRPr="00185525">
        <w:rPr>
          <w:rFonts w:cs="B Titr" w:hint="cs"/>
          <w:b/>
          <w:bCs/>
          <w:sz w:val="32"/>
          <w:szCs w:val="32"/>
          <w:rtl/>
        </w:rPr>
        <w:t>ـ</w:t>
      </w:r>
      <w:r w:rsidRPr="00185525">
        <w:rPr>
          <w:rFonts w:cs="B Titr"/>
          <w:b/>
          <w:bCs/>
          <w:sz w:val="32"/>
          <w:szCs w:val="32"/>
          <w:rtl/>
        </w:rPr>
        <w:t>ت</w:t>
      </w:r>
    </w:p>
    <w:p w:rsidR="00185525" w:rsidRPr="00185525" w:rsidRDefault="00185525" w:rsidP="00185525">
      <w:pPr>
        <w:spacing w:line="240" w:lineRule="atLeast"/>
        <w:jc w:val="both"/>
        <w:rPr>
          <w:rFonts w:cs="B Nazanin"/>
          <w:b/>
          <w:bCs/>
          <w:sz w:val="26"/>
          <w:szCs w:val="26"/>
          <w:rtl/>
        </w:rPr>
      </w:pPr>
      <w:r w:rsidRPr="00185525">
        <w:rPr>
          <w:rFonts w:cs="B Nazanin"/>
          <w:b/>
          <w:bCs/>
          <w:sz w:val="26"/>
          <w:szCs w:val="26"/>
          <w:rtl/>
        </w:rPr>
        <w:t xml:space="preserve">سردار: «يونس حكايت كرد. داكتر صديق در زمان خلقي ها از بعضي از پرچمي ها حفاظت كرده است و رابطه با آنها داشته است. بپاس خدمات قبلي پرچمي ها حاضر ميشوند با هرات كمك نمايند. بعد زدن خلقي ها مطرح ميشود. يونس پيشنهاد كرده بود كه كوهستان توسط ريش سفيد ها با دولت رابطه بگيرد. همينقدر صرف.» </w:t>
      </w:r>
    </w:p>
    <w:p w:rsidR="00185525" w:rsidRPr="00185525" w:rsidRDefault="00185525" w:rsidP="00185525">
      <w:pPr>
        <w:spacing w:line="240" w:lineRule="atLeast"/>
        <w:jc w:val="both"/>
        <w:rPr>
          <w:rFonts w:cs="B Nazanin"/>
          <w:b/>
          <w:bCs/>
          <w:sz w:val="26"/>
          <w:szCs w:val="26"/>
          <w:rtl/>
        </w:rPr>
      </w:pPr>
      <w:r w:rsidRPr="00185525">
        <w:rPr>
          <w:rFonts w:cs="B Nazanin"/>
          <w:b/>
          <w:bCs/>
          <w:sz w:val="26"/>
          <w:szCs w:val="26"/>
          <w:rtl/>
        </w:rPr>
        <w:t xml:space="preserve">سخي: «شير آقا بايد توسط صديق رابطه داده شده باشد.» </w:t>
      </w:r>
    </w:p>
    <w:p w:rsidR="00185525" w:rsidRPr="00185525" w:rsidRDefault="00185525" w:rsidP="00185525">
      <w:pPr>
        <w:spacing w:line="240" w:lineRule="atLeast"/>
        <w:jc w:val="both"/>
        <w:rPr>
          <w:rFonts w:cs="B Nazanin"/>
          <w:b/>
          <w:bCs/>
          <w:sz w:val="26"/>
          <w:szCs w:val="26"/>
          <w:rtl/>
        </w:rPr>
      </w:pPr>
      <w:r w:rsidRPr="00185525">
        <w:rPr>
          <w:rFonts w:cs="B Nazanin"/>
          <w:b/>
          <w:bCs/>
          <w:sz w:val="26"/>
          <w:szCs w:val="26"/>
          <w:rtl/>
        </w:rPr>
        <w:t xml:space="preserve">پيكار: «قضاياي مزار و اندراب را با جزئيات نميدانستم.» </w:t>
      </w:r>
    </w:p>
    <w:p w:rsidR="00185525" w:rsidRPr="00185525" w:rsidRDefault="00185525" w:rsidP="00185525">
      <w:pPr>
        <w:spacing w:line="240" w:lineRule="atLeast"/>
        <w:jc w:val="center"/>
        <w:rPr>
          <w:rFonts w:cs="B Nazanin"/>
          <w:b/>
          <w:bCs/>
          <w:sz w:val="26"/>
          <w:szCs w:val="26"/>
          <w:rtl/>
        </w:rPr>
      </w:pPr>
      <w:r w:rsidRPr="00185525">
        <w:rPr>
          <w:rFonts w:cs="B Nazanin"/>
          <w:b/>
          <w:bCs/>
          <w:sz w:val="26"/>
          <w:szCs w:val="26"/>
          <w:rtl/>
        </w:rPr>
        <w:t>19 / 4 / 1364</w:t>
      </w:r>
    </w:p>
    <w:p w:rsidR="0043251B" w:rsidRPr="00026D03" w:rsidRDefault="0043251B" w:rsidP="00612588">
      <w:pPr>
        <w:spacing w:line="240" w:lineRule="atLeast"/>
        <w:jc w:val="both"/>
        <w:rPr>
          <w:rFonts w:cs="B Jadid"/>
          <w:b/>
          <w:bCs/>
          <w:sz w:val="32"/>
          <w:szCs w:val="32"/>
          <w:rtl/>
        </w:rPr>
      </w:pPr>
      <w:r w:rsidRPr="00026D03">
        <w:rPr>
          <w:rFonts w:cs="B Jadid"/>
          <w:b/>
          <w:bCs/>
          <w:sz w:val="32"/>
          <w:szCs w:val="32"/>
          <w:rtl/>
        </w:rPr>
        <w:t>در</w:t>
      </w:r>
      <w:r w:rsidRPr="00026D03">
        <w:rPr>
          <w:rFonts w:cs="B Jadid" w:hint="cs"/>
          <w:b/>
          <w:bCs/>
          <w:sz w:val="32"/>
          <w:szCs w:val="32"/>
          <w:rtl/>
        </w:rPr>
        <w:t xml:space="preserve"> </w:t>
      </w:r>
      <w:r w:rsidRPr="00026D03">
        <w:rPr>
          <w:rFonts w:cs="B Jadid"/>
          <w:b/>
          <w:bCs/>
          <w:sz w:val="32"/>
          <w:szCs w:val="32"/>
          <w:rtl/>
        </w:rPr>
        <w:t>مورد ل</w:t>
      </w:r>
      <w:r w:rsidRPr="00026D03">
        <w:rPr>
          <w:rFonts w:cs="B Jadid" w:hint="cs"/>
          <w:b/>
          <w:bCs/>
          <w:sz w:val="32"/>
          <w:szCs w:val="32"/>
          <w:rtl/>
        </w:rPr>
        <w:t>ی</w:t>
      </w:r>
      <w:r w:rsidRPr="00026D03">
        <w:rPr>
          <w:rFonts w:cs="B Jadid"/>
          <w:b/>
          <w:bCs/>
          <w:sz w:val="32"/>
          <w:szCs w:val="32"/>
          <w:rtl/>
        </w:rPr>
        <w:t>ست تشكيلات</w:t>
      </w:r>
      <w:r w:rsidRPr="00026D03">
        <w:rPr>
          <w:rFonts w:cs="B Jadid" w:hint="cs"/>
          <w:b/>
          <w:bCs/>
          <w:sz w:val="32"/>
          <w:szCs w:val="32"/>
          <w:rtl/>
        </w:rPr>
        <w:t>:</w:t>
      </w:r>
      <w:r w:rsidRPr="00026D03">
        <w:rPr>
          <w:rFonts w:cs="B Jadid"/>
          <w:b/>
          <w:bCs/>
          <w:sz w:val="32"/>
          <w:szCs w:val="32"/>
          <w:rtl/>
        </w:rPr>
        <w:t xml:space="preserve"> </w:t>
      </w:r>
    </w:p>
    <w:p w:rsidR="00185525" w:rsidRPr="00C17EC0" w:rsidRDefault="00185525" w:rsidP="00185525">
      <w:pPr>
        <w:spacing w:line="240" w:lineRule="atLeast"/>
        <w:jc w:val="both"/>
        <w:rPr>
          <w:rFonts w:cs="B Nazanin"/>
          <w:b/>
          <w:bCs/>
          <w:sz w:val="26"/>
          <w:szCs w:val="26"/>
          <w:rtl/>
        </w:rPr>
      </w:pPr>
      <w:r w:rsidRPr="00C17EC0">
        <w:rPr>
          <w:rFonts w:cs="B Nazanin"/>
          <w:b/>
          <w:bCs/>
          <w:sz w:val="26"/>
          <w:szCs w:val="26"/>
          <w:rtl/>
        </w:rPr>
        <w:t xml:space="preserve">سردار: «رفقا اطلاع داشتند. دولت از ما لیست خواست تا سلاح بدهد. صرفاً افراد نظامي با سرگروپها.» </w:t>
      </w:r>
    </w:p>
    <w:p w:rsidR="00185525" w:rsidRPr="00C17EC0" w:rsidRDefault="00185525" w:rsidP="00185525">
      <w:pPr>
        <w:spacing w:line="240" w:lineRule="atLeast"/>
        <w:jc w:val="both"/>
        <w:rPr>
          <w:rFonts w:cs="B Nazanin"/>
          <w:b/>
          <w:bCs/>
          <w:sz w:val="26"/>
          <w:szCs w:val="26"/>
          <w:rtl/>
        </w:rPr>
      </w:pPr>
      <w:r w:rsidRPr="00C17EC0">
        <w:rPr>
          <w:rFonts w:cs="B Nazanin"/>
          <w:b/>
          <w:bCs/>
          <w:sz w:val="26"/>
          <w:szCs w:val="26"/>
          <w:rtl/>
        </w:rPr>
        <w:t xml:space="preserve">سخي: «روابط ما مجموعاً صد نفر ميشد، ولي ما تمام اهالي قريه را لیست داديم.» </w:t>
      </w:r>
    </w:p>
    <w:p w:rsidR="00185525" w:rsidRPr="00C17EC0" w:rsidRDefault="00185525" w:rsidP="00185525">
      <w:pPr>
        <w:spacing w:line="240" w:lineRule="atLeast"/>
        <w:jc w:val="both"/>
        <w:rPr>
          <w:rFonts w:cs="B Nazanin"/>
          <w:b/>
          <w:bCs/>
          <w:sz w:val="26"/>
          <w:szCs w:val="26"/>
          <w:rtl/>
        </w:rPr>
      </w:pPr>
      <w:r w:rsidRPr="00C17EC0">
        <w:rPr>
          <w:rFonts w:cs="B Nazanin"/>
          <w:b/>
          <w:bCs/>
          <w:sz w:val="26"/>
          <w:szCs w:val="26"/>
          <w:rtl/>
        </w:rPr>
        <w:t xml:space="preserve">سردار: «صرفاً افراد نظامي داده شده، ولي لیست تشكيلات داده نشده است.» </w:t>
      </w:r>
    </w:p>
    <w:p w:rsidR="00185525" w:rsidRPr="00C17EC0" w:rsidRDefault="00185525" w:rsidP="00185525">
      <w:pPr>
        <w:spacing w:line="240" w:lineRule="atLeast"/>
        <w:jc w:val="both"/>
        <w:rPr>
          <w:rFonts w:cs="B Nazanin"/>
          <w:b/>
          <w:bCs/>
          <w:sz w:val="26"/>
          <w:szCs w:val="26"/>
          <w:rtl/>
        </w:rPr>
      </w:pPr>
      <w:r w:rsidRPr="00C17EC0">
        <w:rPr>
          <w:rFonts w:cs="B Nazanin"/>
          <w:b/>
          <w:bCs/>
          <w:sz w:val="26"/>
          <w:szCs w:val="26"/>
          <w:rtl/>
        </w:rPr>
        <w:t>سخي: «به دولت گفته ميشد كه همين تشكيلات ما بود.»</w:t>
      </w:r>
    </w:p>
    <w:p w:rsidR="00185525" w:rsidRPr="00C17EC0" w:rsidRDefault="00185525" w:rsidP="00185525">
      <w:pPr>
        <w:spacing w:line="240" w:lineRule="atLeast"/>
        <w:jc w:val="both"/>
        <w:rPr>
          <w:rFonts w:cs="B Nazanin"/>
          <w:b/>
          <w:bCs/>
          <w:sz w:val="26"/>
          <w:szCs w:val="26"/>
          <w:rtl/>
        </w:rPr>
      </w:pPr>
      <w:r w:rsidRPr="00C17EC0">
        <w:rPr>
          <w:rFonts w:cs="B Nazanin"/>
          <w:b/>
          <w:bCs/>
          <w:sz w:val="26"/>
          <w:szCs w:val="26"/>
          <w:rtl/>
        </w:rPr>
        <w:t>سردار: «دولت هم لیست تشكيلات سياسي را از ما خواسته بود و درين كار هرسه ما دخيل بوديم و به مشوره هم اينكار را  كرديم.»</w:t>
      </w:r>
    </w:p>
    <w:p w:rsidR="00185525" w:rsidRPr="00C17EC0" w:rsidRDefault="00185525" w:rsidP="00185525">
      <w:pPr>
        <w:spacing w:line="240" w:lineRule="atLeast"/>
        <w:jc w:val="both"/>
        <w:rPr>
          <w:rFonts w:cs="B Nazanin"/>
          <w:b/>
          <w:bCs/>
          <w:sz w:val="26"/>
          <w:szCs w:val="26"/>
          <w:rtl/>
        </w:rPr>
      </w:pPr>
      <w:r w:rsidRPr="00C17EC0">
        <w:rPr>
          <w:rFonts w:cs="B Nazanin"/>
          <w:b/>
          <w:bCs/>
          <w:sz w:val="26"/>
          <w:szCs w:val="26"/>
          <w:rtl/>
        </w:rPr>
        <w:t xml:space="preserve">سخي: «بعضي از رفقا طرفدار اين گپ نبودند كه ما لیست تمامي افراد را بدهيم.» </w:t>
      </w:r>
    </w:p>
    <w:p w:rsidR="00185525" w:rsidRPr="00C17EC0" w:rsidRDefault="00185525" w:rsidP="00185525">
      <w:pPr>
        <w:spacing w:line="240" w:lineRule="atLeast"/>
        <w:jc w:val="both"/>
        <w:rPr>
          <w:rFonts w:cs="B Nazanin"/>
          <w:b/>
          <w:bCs/>
          <w:sz w:val="26"/>
          <w:szCs w:val="26"/>
          <w:rtl/>
        </w:rPr>
      </w:pPr>
      <w:r w:rsidRPr="00C17EC0">
        <w:rPr>
          <w:rFonts w:cs="B Nazanin"/>
          <w:b/>
          <w:bCs/>
          <w:sz w:val="26"/>
          <w:szCs w:val="26"/>
          <w:rtl/>
        </w:rPr>
        <w:t xml:space="preserve">پيكار: «دولت براي من گفت كه لیست افراد شما نيست. شما چال ميزنيد. لیست پنجاه شصت نفري را شاكر قبلاً از خاد آورده بود كه دولت در رابطه تحقيق داشته است. شاكر قبلاً ارتباط داشت، اما من نشنيده ام.» </w:t>
      </w:r>
    </w:p>
    <w:p w:rsidR="00185525" w:rsidRPr="00C17EC0" w:rsidRDefault="00185525" w:rsidP="00185525">
      <w:pPr>
        <w:spacing w:line="240" w:lineRule="atLeast"/>
        <w:jc w:val="both"/>
        <w:rPr>
          <w:rFonts w:cs="B Nazanin"/>
          <w:b/>
          <w:bCs/>
          <w:sz w:val="26"/>
          <w:szCs w:val="26"/>
          <w:rtl/>
        </w:rPr>
      </w:pPr>
      <w:r w:rsidRPr="00C17EC0">
        <w:rPr>
          <w:rFonts w:cs="B Nazanin"/>
          <w:b/>
          <w:bCs/>
          <w:sz w:val="26"/>
          <w:szCs w:val="26"/>
          <w:rtl/>
        </w:rPr>
        <w:t xml:space="preserve">يكي از اعضاي كميسيون: «من شنيده ام از زبان خودش كه با دولت ارتباط داشته.» </w:t>
      </w:r>
    </w:p>
    <w:p w:rsidR="00185525" w:rsidRPr="00C17EC0" w:rsidRDefault="00185525" w:rsidP="00185525">
      <w:pPr>
        <w:spacing w:line="240" w:lineRule="atLeast"/>
        <w:jc w:val="both"/>
        <w:rPr>
          <w:rFonts w:cs="B Nazanin"/>
          <w:b/>
          <w:bCs/>
          <w:sz w:val="26"/>
          <w:szCs w:val="26"/>
          <w:rtl/>
        </w:rPr>
      </w:pPr>
      <w:r w:rsidRPr="00C17EC0">
        <w:rPr>
          <w:rFonts w:cs="B Nazanin"/>
          <w:b/>
          <w:bCs/>
          <w:sz w:val="26"/>
          <w:szCs w:val="26"/>
          <w:rtl/>
        </w:rPr>
        <w:t xml:space="preserve">سردار: «سند هم نيست و صرفاً تلقيات شخصي است. يونس براي بار اول وقتيكه شاكر را آورد برايم الهام گونه اين فكر بوجود آمد كه پرچمي است. چند بار جرئت كردم و خود را قانع هم ساخته نتوانستم ولي حرف خود را به يونس هم نگفتم.» </w:t>
      </w:r>
    </w:p>
    <w:p w:rsidR="00185525" w:rsidRPr="00C17EC0" w:rsidRDefault="00185525" w:rsidP="00185525">
      <w:pPr>
        <w:spacing w:line="240" w:lineRule="atLeast"/>
        <w:jc w:val="both"/>
        <w:rPr>
          <w:rFonts w:cs="B Nazanin"/>
          <w:b/>
          <w:bCs/>
          <w:sz w:val="26"/>
          <w:szCs w:val="26"/>
          <w:rtl/>
        </w:rPr>
      </w:pPr>
      <w:r w:rsidRPr="00C17EC0">
        <w:rPr>
          <w:rFonts w:cs="B Nazanin"/>
          <w:b/>
          <w:bCs/>
          <w:sz w:val="26"/>
          <w:szCs w:val="26"/>
          <w:rtl/>
        </w:rPr>
        <w:t xml:space="preserve">يكي از اعضاي كميسيون: «بعد از جلسۀ اضطراري در راه گفت كه من خودم هم يك وقت در خاد بودم. چرا عاميانه فكر مي كنيد. وقتي خواستيم مسئله تسليم طلبي را در كميتۀ تدارك كنگره بررسي كنيم، وي گفت كه رفيقي از خاد بمن گفت كه دولت ترا ميزند. من نام اين رفيق را خواستم وي نگفت گرچه ديگران بالايش غالمغال كردند.» </w:t>
      </w:r>
    </w:p>
    <w:p w:rsidR="00185525" w:rsidRPr="00C17EC0" w:rsidRDefault="00185525" w:rsidP="00185525">
      <w:pPr>
        <w:spacing w:line="240" w:lineRule="atLeast"/>
        <w:jc w:val="both"/>
        <w:rPr>
          <w:rFonts w:cs="B Nazanin"/>
          <w:b/>
          <w:bCs/>
          <w:sz w:val="26"/>
          <w:szCs w:val="26"/>
          <w:rtl/>
        </w:rPr>
      </w:pPr>
      <w:r w:rsidRPr="00C17EC0">
        <w:rPr>
          <w:rFonts w:cs="B Nazanin"/>
          <w:b/>
          <w:bCs/>
          <w:sz w:val="26"/>
          <w:szCs w:val="26"/>
          <w:rtl/>
        </w:rPr>
        <w:t xml:space="preserve">سخي: «تا جایي كه من شنيده ام وي ميگفت كه رفيقي از خاد مفقود شده و عكس هايم گرفته شده لذا من برآمدم.» </w:t>
      </w:r>
    </w:p>
    <w:p w:rsidR="00185525" w:rsidRPr="00C17EC0" w:rsidRDefault="00185525" w:rsidP="00185525">
      <w:pPr>
        <w:spacing w:line="240" w:lineRule="atLeast"/>
        <w:jc w:val="both"/>
        <w:rPr>
          <w:rFonts w:cs="B Nazanin"/>
          <w:b/>
          <w:bCs/>
          <w:sz w:val="26"/>
          <w:szCs w:val="26"/>
          <w:rtl/>
        </w:rPr>
      </w:pPr>
      <w:r w:rsidRPr="00C17EC0">
        <w:rPr>
          <w:rFonts w:cs="B Nazanin"/>
          <w:b/>
          <w:bCs/>
          <w:sz w:val="26"/>
          <w:szCs w:val="26"/>
          <w:rtl/>
        </w:rPr>
        <w:lastRenderedPageBreak/>
        <w:t xml:space="preserve">يكي از اعضاي كميسيون: «قبل از كنگره كنفرانس بخشي گرفتيم. شاكر ما را مشروط جاي داد و آن اينكه در عوض به كنگره بايد شامل گردد. شاكر در جلسات سهم فعال نگرفته و حرف نميزد و ميخواست صرفاً در گوشه اي خود را بگيرد. وي دايم تشويش دارد كه مورد سوء قصد قرار خواهد گرفت.» </w:t>
      </w:r>
    </w:p>
    <w:p w:rsidR="00185525" w:rsidRPr="00C17EC0" w:rsidRDefault="00185525" w:rsidP="00185525">
      <w:pPr>
        <w:spacing w:line="240" w:lineRule="atLeast"/>
        <w:jc w:val="both"/>
        <w:rPr>
          <w:rFonts w:cs="B Nazanin"/>
          <w:b/>
          <w:bCs/>
          <w:sz w:val="26"/>
          <w:szCs w:val="26"/>
          <w:rtl/>
        </w:rPr>
      </w:pPr>
      <w:r w:rsidRPr="00C17EC0">
        <w:rPr>
          <w:rFonts w:cs="B Nazanin"/>
          <w:b/>
          <w:bCs/>
          <w:sz w:val="26"/>
          <w:szCs w:val="26"/>
          <w:rtl/>
        </w:rPr>
        <w:t>پيكار: «سوانح "گ." را خواستم كه نداد. وي نداي آزادي ميخواست و من بعداً بردم. من در قبرستاني وي را گفتم كه ترا ميزنم.»</w:t>
      </w:r>
    </w:p>
    <w:p w:rsidR="0043251B" w:rsidRPr="00026D03" w:rsidRDefault="0043251B" w:rsidP="00612588">
      <w:pPr>
        <w:spacing w:line="240" w:lineRule="atLeast"/>
        <w:jc w:val="both"/>
        <w:rPr>
          <w:rFonts w:cs="B Jadid"/>
          <w:b/>
          <w:bCs/>
          <w:sz w:val="28"/>
          <w:szCs w:val="28"/>
          <w:rtl/>
        </w:rPr>
      </w:pPr>
      <w:r w:rsidRPr="00026D03">
        <w:rPr>
          <w:rFonts w:cs="B Jadid"/>
          <w:b/>
          <w:bCs/>
          <w:sz w:val="32"/>
          <w:szCs w:val="32"/>
          <w:rtl/>
        </w:rPr>
        <w:t>مسئل</w:t>
      </w:r>
      <w:r w:rsidRPr="00026D03">
        <w:rPr>
          <w:rFonts w:cs="B Jadid" w:hint="cs"/>
          <w:b/>
          <w:bCs/>
          <w:sz w:val="32"/>
          <w:szCs w:val="32"/>
          <w:rtl/>
        </w:rPr>
        <w:t>ۀ</w:t>
      </w:r>
      <w:r w:rsidRPr="00026D03">
        <w:rPr>
          <w:rFonts w:cs="B Jadid"/>
          <w:b/>
          <w:bCs/>
          <w:sz w:val="32"/>
          <w:szCs w:val="32"/>
          <w:rtl/>
        </w:rPr>
        <w:t xml:space="preserve"> سنگين و</w:t>
      </w:r>
      <w:r w:rsidRPr="00026D03">
        <w:rPr>
          <w:rFonts w:cs="B Jadid" w:hint="cs"/>
          <w:b/>
          <w:bCs/>
          <w:sz w:val="32"/>
          <w:szCs w:val="32"/>
          <w:rtl/>
        </w:rPr>
        <w:t xml:space="preserve"> </w:t>
      </w:r>
      <w:r w:rsidRPr="00026D03">
        <w:rPr>
          <w:rFonts w:cs="B Jadid"/>
          <w:b/>
          <w:bCs/>
          <w:sz w:val="32"/>
          <w:szCs w:val="32"/>
          <w:rtl/>
        </w:rPr>
        <w:t>نه برآمدن شان</w:t>
      </w:r>
      <w:r w:rsidRPr="00026D03">
        <w:rPr>
          <w:rFonts w:cs="B Jadid" w:hint="cs"/>
          <w:b/>
          <w:bCs/>
          <w:sz w:val="28"/>
          <w:szCs w:val="28"/>
          <w:rtl/>
        </w:rPr>
        <w:t>:</w:t>
      </w:r>
      <w:r w:rsidRPr="00026D03">
        <w:rPr>
          <w:rFonts w:cs="B Jadid"/>
          <w:b/>
          <w:bCs/>
          <w:sz w:val="28"/>
          <w:szCs w:val="28"/>
          <w:rtl/>
        </w:rPr>
        <w:t xml:space="preserve"> </w:t>
      </w:r>
    </w:p>
    <w:p w:rsidR="00C53BE5" w:rsidRPr="00C449C9" w:rsidRDefault="00C53BE5" w:rsidP="00C53BE5">
      <w:pPr>
        <w:spacing w:line="240" w:lineRule="atLeast"/>
        <w:jc w:val="both"/>
        <w:rPr>
          <w:rFonts w:cs="B Nazanin"/>
          <w:b/>
          <w:bCs/>
          <w:sz w:val="26"/>
          <w:szCs w:val="26"/>
          <w:rtl/>
        </w:rPr>
      </w:pPr>
      <w:r w:rsidRPr="00C449C9">
        <w:rPr>
          <w:rFonts w:cs="B Nazanin"/>
          <w:b/>
          <w:bCs/>
          <w:sz w:val="26"/>
          <w:szCs w:val="26"/>
          <w:rtl/>
        </w:rPr>
        <w:t xml:space="preserve">سردار: «من و سخي تصميم به ابلاغ نظر مشترك گرفتيم. سنگين، "م."، "ش." و "س." موافقه كردند. كلكان هم موافقه كرد. بعد من كابل آمدم و جريان به رفقا معلوم است كه از كابل به اين طرف آمدم. سنگين و "م." و "ش." از جملۀ رفقاي تشكيلات مخفي هم بودند و توافق قبلي هم در مورد وجود داشته است.» </w:t>
      </w:r>
    </w:p>
    <w:p w:rsidR="00C53BE5" w:rsidRPr="00C449C9" w:rsidRDefault="00C53BE5" w:rsidP="00C53BE5">
      <w:pPr>
        <w:spacing w:line="240" w:lineRule="atLeast"/>
        <w:jc w:val="both"/>
        <w:rPr>
          <w:rFonts w:cs="B Nazanin"/>
          <w:b/>
          <w:bCs/>
          <w:sz w:val="26"/>
          <w:szCs w:val="26"/>
          <w:rtl/>
        </w:rPr>
      </w:pPr>
      <w:r w:rsidRPr="00C449C9">
        <w:rPr>
          <w:rFonts w:cs="B Nazanin"/>
          <w:b/>
          <w:bCs/>
          <w:sz w:val="26"/>
          <w:szCs w:val="26"/>
          <w:rtl/>
        </w:rPr>
        <w:t xml:space="preserve">سخي: «از تدارك گذشته صحبت گرديد. در جلسۀ كلكان به منظور قطع رابطه و موضع عليه زكريا ميخواستيم تمام روابط قطع شوند. حدس من اينست كه دولت ما را غافلگير كرد. ممكن از همان جلسه راپور رفته باشد. افراد مشكوكي هم در جلسه بودند. دولت اين فرصت را بما نداد، يكروز بعد از ابلاغيه و جلسه يا دو روز بعد بالاي ما حمله ميشود. (در ارتبا ط با فرد روسي ما و شما در كلكان نبوديم) ساعت چهار صبح بالاي ما حمله كردند و آنهم از سه چهار طرف. قبلاً در جاهاي ديگر جلسات موفقانه داشته ايم. فردا كه ميخواستيم ابلاغيه را با كاربن تكثير نمائيم بالاي ما حمله ميشود. ما نتوانستيم تعهدات خود را با سنگين شان اجرا نمائيم. ولي با آنهم به سنگين نامه نوشتيم كه ما شب مي برآئيم. نامه عنواني سنگين، "م." و "ش." بود. آنها گفتند كه نفر شما يك بجه براي ما نامه آورد. سردار بايد مدتي دولت را بازي ميداد.» </w:t>
      </w:r>
    </w:p>
    <w:p w:rsidR="00C53BE5" w:rsidRPr="00C449C9" w:rsidRDefault="00C53BE5" w:rsidP="00C53BE5">
      <w:pPr>
        <w:spacing w:line="240" w:lineRule="atLeast"/>
        <w:jc w:val="both"/>
        <w:rPr>
          <w:rFonts w:cs="B Nazanin"/>
          <w:b/>
          <w:bCs/>
          <w:sz w:val="26"/>
          <w:szCs w:val="26"/>
          <w:rtl/>
        </w:rPr>
      </w:pPr>
      <w:r w:rsidRPr="00C449C9">
        <w:rPr>
          <w:rFonts w:cs="B Nazanin"/>
          <w:b/>
          <w:bCs/>
          <w:sz w:val="26"/>
          <w:szCs w:val="26"/>
          <w:rtl/>
        </w:rPr>
        <w:t xml:space="preserve">پيكار: «تا ساعت سه عمليات شان دوام كرد. اخوان و دولت تا قلعۀ شكور تصرف كرده بودند و بالا را جمعيت تصرف كرده بود.» </w:t>
      </w:r>
    </w:p>
    <w:p w:rsidR="00C53BE5" w:rsidRPr="00C449C9" w:rsidRDefault="00C53BE5" w:rsidP="00C53BE5">
      <w:pPr>
        <w:spacing w:line="240" w:lineRule="atLeast"/>
        <w:jc w:val="both"/>
        <w:rPr>
          <w:rFonts w:cs="B Nazanin"/>
          <w:b/>
          <w:bCs/>
          <w:sz w:val="26"/>
          <w:szCs w:val="26"/>
          <w:rtl/>
        </w:rPr>
      </w:pPr>
      <w:r w:rsidRPr="00C449C9">
        <w:rPr>
          <w:rFonts w:cs="B Nazanin"/>
          <w:b/>
          <w:bCs/>
          <w:sz w:val="26"/>
          <w:szCs w:val="26"/>
          <w:rtl/>
        </w:rPr>
        <w:t xml:space="preserve">سخي: «ما در حالی كوه صافي رفتيم كه هيچ پول نداشتيم. من يكي دو روز نزد آنها ماندم و گفتم شما بعداً ميتوانيد بيائيد يك شب در ميان به كوه رسيديم. من يك شب و دو روز نزد آنها باقي ماندم. دولت با آنها ارتباط گرفت و آنـهـا را دلداري داد.» </w:t>
      </w:r>
    </w:p>
    <w:p w:rsidR="00C53BE5" w:rsidRPr="00C449C9" w:rsidRDefault="00C53BE5" w:rsidP="00C53BE5">
      <w:pPr>
        <w:spacing w:line="240" w:lineRule="atLeast"/>
        <w:jc w:val="both"/>
        <w:rPr>
          <w:rFonts w:cs="B Nazanin"/>
          <w:b/>
          <w:bCs/>
          <w:sz w:val="26"/>
          <w:szCs w:val="26"/>
          <w:rtl/>
        </w:rPr>
      </w:pPr>
      <w:r w:rsidRPr="00C449C9">
        <w:rPr>
          <w:rFonts w:cs="B Nazanin"/>
          <w:b/>
          <w:bCs/>
          <w:sz w:val="26"/>
          <w:szCs w:val="26"/>
          <w:rtl/>
        </w:rPr>
        <w:t xml:space="preserve">پيكار: «فردا شب كه من رفتم آنها نيامدند. يكمقدار پول كم از سنگين شان گرفتم. براي يكماه نه فرش بود و نه ظرف و نه غذا و لباس. رفقا بوته و علف ميخوردند. رفيقي ميگفت چوب كوه صافي تلخ است. معلوم نبود سرنوشت رفقاي ديگر چه ميشد و لذا آنها نه برآمدند. ما از خانه هاي كوه صافي نان خيراتي جمع ميكرديم.» </w:t>
      </w:r>
    </w:p>
    <w:p w:rsidR="00C53BE5" w:rsidRPr="00C449C9" w:rsidRDefault="00C53BE5" w:rsidP="00C449C9">
      <w:pPr>
        <w:spacing w:line="240" w:lineRule="atLeast"/>
        <w:jc w:val="both"/>
        <w:rPr>
          <w:rFonts w:cs="B Nazanin"/>
          <w:b/>
          <w:bCs/>
          <w:sz w:val="26"/>
          <w:szCs w:val="26"/>
          <w:rtl/>
        </w:rPr>
      </w:pPr>
      <w:r w:rsidRPr="00C449C9">
        <w:rPr>
          <w:rFonts w:cs="B Nazanin"/>
          <w:b/>
          <w:bCs/>
          <w:sz w:val="26"/>
          <w:szCs w:val="26"/>
          <w:rtl/>
        </w:rPr>
        <w:t xml:space="preserve">سخي: «اينها تا آخر حاضر نشدند </w:t>
      </w:r>
      <w:r w:rsidR="00C449C9" w:rsidRPr="00C449C9">
        <w:rPr>
          <w:rFonts w:cs="B Nazanin" w:hint="cs"/>
          <w:b/>
          <w:bCs/>
          <w:sz w:val="26"/>
          <w:szCs w:val="26"/>
          <w:rtl/>
        </w:rPr>
        <w:t>بی</w:t>
      </w:r>
      <w:r w:rsidRPr="00C449C9">
        <w:rPr>
          <w:rFonts w:cs="B Nazanin"/>
          <w:b/>
          <w:bCs/>
          <w:sz w:val="26"/>
          <w:szCs w:val="26"/>
          <w:rtl/>
        </w:rPr>
        <w:t xml:space="preserve"> سرنوشت برآيند. در خط كلي در شورا توافق بود ولي اختلافات نيز بود. امكانات ديدن با رهبران وغيره وغيره ... . ديدن "ح. ع. ر." خوب بود ولي فايده نكرد. بعد از جابجائي در كوه صافي دوباره از آنها دعوت كرديم برآيند. جمع آوري حاصلات را بهانه آوردند. زمستان آمد و در بهار براي ماه جوزا موافقه ميكنند كه مي برآيند. كوه صافي كه ضربت ميخورد باز بايد در فصل خزان برآيند و من وقتي مكتوب را به آنها نشان دادم قبول نكردند و فيصله كردند كه اول بهار مي برآيند، بدون قيد و شرط..  باالاخره در عمليات يا مرگ يا آزادي نيز موافقت نمي نمايند. ما صرفاً "م." را با تعدادي مي كشيم كه در آنهم نود در صد نقش پدر "م." بوده است و </w:t>
      </w:r>
      <w:r w:rsidRPr="00C449C9">
        <w:rPr>
          <w:rFonts w:cs="B Nazanin"/>
          <w:b/>
          <w:bCs/>
          <w:sz w:val="26"/>
          <w:szCs w:val="26"/>
          <w:rtl/>
        </w:rPr>
        <w:lastRenderedPageBreak/>
        <w:t xml:space="preserve">نقش "و." بوده است. خود شان بي ثباتي داشتند. من گفتم كه شما كه فعلاً آمادگي نداريد، اگر تير ماه مي برآئيد من با شما مي مانم. گفتند نه. گفتم بهار سال آينده مي برآئيد؟ گفتند شما فعلاً برويد تا وضع سازمان چگونه ميشود. رفقائيكه در جلگه بودند به تعهدات شان وفادار نماندند. آنها سوء استفاده و آدم كشي ميكردند و در ضمن رابطه با دولت با روسها ديد و بازديد ميكردند. ما پيهم بالاي شان انتقاد ميكرديم. من به رفقاي مركزيت گفتم كه شما بايد مدتي در بين اينها كار كنيد تا اينها را آماده بسازيد براي برآمدن.  سنگين نه بخاطر خيانت بلكه بخاطر ضعف ايدئولوژيك درين وضع گرفتار مانده است. "م." نامه فرستاده بود. وقتي با وي صحبت شد گفت نظر جمع هر چه باشد و بعد از بحث قانع شد. من در مورد ابلاغيۀ همان وقت سوال داشته ام. وليد نامه فرستاد كه تعلل نكنيد. اگر با انعطاف برخورد ميشد ميتوانستيم مدام از بين شان افرادي را بيرون نمائيم.» </w:t>
      </w:r>
    </w:p>
    <w:p w:rsidR="00C53BE5" w:rsidRPr="00C449C9" w:rsidRDefault="00C53BE5" w:rsidP="00C53BE5">
      <w:pPr>
        <w:spacing w:line="240" w:lineRule="atLeast"/>
        <w:jc w:val="both"/>
        <w:rPr>
          <w:rFonts w:cs="B Nazanin"/>
          <w:b/>
          <w:bCs/>
          <w:sz w:val="26"/>
          <w:szCs w:val="26"/>
          <w:rtl/>
        </w:rPr>
      </w:pPr>
      <w:r w:rsidRPr="00C449C9">
        <w:rPr>
          <w:rFonts w:cs="B Nazanin"/>
          <w:b/>
          <w:bCs/>
          <w:sz w:val="26"/>
          <w:szCs w:val="26"/>
          <w:rtl/>
        </w:rPr>
        <w:t xml:space="preserve">پيكار: «مسئله اي از كنفرانس دارم كه بايد بگويم. مسئله اي كه در كنفرانس نگفته بودم. </w:t>
      </w:r>
    </w:p>
    <w:p w:rsidR="00C53BE5" w:rsidRPr="00C449C9" w:rsidRDefault="00C53BE5" w:rsidP="00C53BE5">
      <w:pPr>
        <w:spacing w:line="240" w:lineRule="atLeast"/>
        <w:jc w:val="both"/>
        <w:rPr>
          <w:rFonts w:cs="B Nazanin"/>
          <w:b/>
          <w:bCs/>
          <w:sz w:val="26"/>
          <w:szCs w:val="26"/>
          <w:rtl/>
        </w:rPr>
      </w:pPr>
      <w:r w:rsidRPr="00C449C9">
        <w:rPr>
          <w:rFonts w:cs="B Nazanin"/>
          <w:b/>
          <w:bCs/>
          <w:sz w:val="26"/>
          <w:szCs w:val="26"/>
          <w:rtl/>
        </w:rPr>
        <w:t xml:space="preserve">زكريا خود سر تماس ميگيرد. بابه قشقار را سي ميل كلكوف وعده ميدهند. وي زخمي است و ما نزدش ميرويم. "ج." بمن ميگويد كه انجنير با روسها ديده و ميگويد كه بدون من امكانات را در دست كس ديگر قرار ندهيد. اتاق انجنير زير نظر روسها است كه پرچمي ها و خلقي ها وي را نكشند. موقع زخمي شدن انجنير پرچمي ها گفتند كه حادثه بدي اتفاق افتاده. "ع." بچۀ "پ." ميگفت كه انجنير بحالت كوما است و پرچمي ها چنان تلاش ميكنند مثل اينكه ببرك كارمل زخمي شده باشد. من بالاي سخي بعداً اعتراض كردم كه شما گذاشتيد و وي گفت كه عليرغم مخالفت من وي رفت. قرار گفته "ج." وي با مسئول وزارت دفاع شوروي ديده و تعهد كرده و به دولت شوروي نامه فرستاده و فعلاً اتاقش زير نظر روسها است. من به رفقا گزارش دادم كه بايد سر رشته پيدا شود. با "ج." در كارته وزير اكبر خان ديدن روسي رفتيم. اين گروه ميخواست از درون دسته هاي ناراضي حزب كمونيست را بسازد. افراد ديگري هم بودند، يك فرد تاجك، يك عسكر روسي. روز ديگر رفتيم و روسي را ديديم و من خود را دوست انجينير وانمود كردم ولي به آنها گفتم كه انجنير فرد عادي است و از تعهدات شان پرسيدم. گفتند تا وقتيكه وي جور نشود ما سلاح نمي دهيم. با انجنير بعدها صحبت كردم و وي در مورد اين ارتباطات گفت كه اين شبكۀ مخفي روسها است و من به شوروي نامه نوشته ام. وي مركزيت را رد ميكرد و عليه آذر حرف ميزد. من به رفيق سردار گفتم بعد من و سردار رفتيم كه در مورد با روسها حرف بزنيم. روسي آمد (از گروپ گاسگت). در جلسۀ اول درخواست كمك كرديم و گفتيم كه پرجمي ها نيرو ندارند. در جلسۀ دوم بهانه آورد كه سلاح ما در ميدان هوائي است. من برايش گفتم كه شما در مورد افغانستان اشتباه ميكنيد. با ده چند اين قوا هم كاري را پيش برده نميتوانيد. من گفتم كه ما بلشويك هاي افغانستان هستيم كه بعداً برآمديم. بعد از رفتن سخي، كشته شدن تورن فيض، اوضاع مغشوش و ديدن سخي با روسها. روسي ميگفت انجنير تفنگ هاي اخوان را بما آورده و ما سي ميل كلكوف ميدهيم. من گفتم ما بلشويك های افغانستان هستيم.»[ </w:t>
      </w:r>
    </w:p>
    <w:p w:rsidR="00C53BE5" w:rsidRPr="00C449C9" w:rsidRDefault="00C53BE5" w:rsidP="00C53BE5">
      <w:pPr>
        <w:spacing w:line="240" w:lineRule="atLeast"/>
        <w:jc w:val="both"/>
        <w:rPr>
          <w:rFonts w:cs="B Nazanin"/>
          <w:b/>
          <w:bCs/>
          <w:sz w:val="26"/>
          <w:szCs w:val="26"/>
          <w:rtl/>
        </w:rPr>
      </w:pPr>
      <w:r w:rsidRPr="00C449C9">
        <w:rPr>
          <w:rFonts w:cs="B Nazanin"/>
          <w:b/>
          <w:bCs/>
          <w:sz w:val="26"/>
          <w:szCs w:val="26"/>
          <w:rtl/>
        </w:rPr>
        <w:t xml:space="preserve">سردار: «ريشۀ حرف تا حال هم برايم معلوم نشده است.» </w:t>
      </w:r>
    </w:p>
    <w:p w:rsidR="00C53BE5" w:rsidRPr="00C449C9" w:rsidRDefault="00C53BE5" w:rsidP="00C53BE5">
      <w:pPr>
        <w:spacing w:line="240" w:lineRule="atLeast"/>
        <w:jc w:val="both"/>
        <w:rPr>
          <w:rFonts w:cs="B Nazanin"/>
          <w:b/>
          <w:bCs/>
          <w:sz w:val="26"/>
          <w:szCs w:val="26"/>
          <w:rtl/>
        </w:rPr>
      </w:pPr>
      <w:r w:rsidRPr="00C449C9">
        <w:rPr>
          <w:rFonts w:cs="B Nazanin"/>
          <w:b/>
          <w:bCs/>
          <w:sz w:val="26"/>
          <w:szCs w:val="26"/>
          <w:rtl/>
        </w:rPr>
        <w:t xml:space="preserve">سخي: «از همان وقتيكه عليه مشي مستقل ملي حرف زده ميشد بايد روابطي ايجاد شده باشد. چنانچه نجيب از نامــه هاي وي تشكر كرده بود. پرابلم ارتباط گرفتن رفقا چيزي نيست، ولي آيا قبلاً نفوذي صورت نگرفته بوده؟ ممكن رابطه گيري هاي قبلي و اوضاع جديد رابطه گيري را بوجود آورده باشد. قبلاً افرادي رابطه گرفتند و ما خواستيم آنها را جمع كنيم. به اين اميد كه آنها را از دولت بكشيم، افراطي ترين افراد عليه اخوان قبلاً با دولت رابطه گرفتند. مثلاً خادم، انجنير قره باغي و... كه فعلا هم در دولت هستند. مسئله اين است كه چه افرادي در بين ما </w:t>
      </w:r>
      <w:r w:rsidRPr="00C449C9">
        <w:rPr>
          <w:rFonts w:cs="B Nazanin"/>
          <w:b/>
          <w:bCs/>
          <w:sz w:val="26"/>
          <w:szCs w:val="26"/>
          <w:rtl/>
        </w:rPr>
        <w:lastRenderedPageBreak/>
        <w:t xml:space="preserve">نفوذي بوده اند از طرف دولت. مثلاً رابطه گيري با دولت براي كساني آسان بود. رئيس در مشواني و كارنده هميشه جنگ افروز بود و انجينير در قره باغ (لنگر). بايد پاي تحقيقات رفت. رئيس در دولت بوده و فعلاً بعد از زخمي شدن نزد سنگين است. در مورد انجنير قره باغي هم بايد گفت كه چگونه قبلاً رابطه داشته. داكتر استالف كه شهيد شد جنگ افروز بود و فاميلش فعلاً همگي دولتي هستند. جنگ افروز ترين افراد بزودي با دولت رابطه گرفتند. مثلاً يك برادر داكتر استالفي پرچمي بوده است. بايد خط حركت عناصر دولتي را در درون جبهات يافت و افكار شان را تنظيم كرد. ميرزا گل در كلكان قبلا خلقي بود؛ بعد اصلاح شد و با ملاي اخواني هميشه تضاد داشت. ميرزا گل به "ع." نوشته بود كه شليك ما به سينه سخي و پيكار صدا خواهد كرد.» </w:t>
      </w:r>
    </w:p>
    <w:p w:rsidR="00C53BE5" w:rsidRPr="00C449C9" w:rsidRDefault="00C53BE5" w:rsidP="00C53BE5">
      <w:pPr>
        <w:spacing w:line="240" w:lineRule="atLeast"/>
        <w:jc w:val="both"/>
        <w:rPr>
          <w:rFonts w:cs="B Nazanin"/>
          <w:b/>
          <w:bCs/>
          <w:sz w:val="26"/>
          <w:szCs w:val="26"/>
          <w:rtl/>
        </w:rPr>
      </w:pPr>
      <w:r w:rsidRPr="00C449C9">
        <w:rPr>
          <w:rFonts w:cs="B Nazanin"/>
          <w:b/>
          <w:bCs/>
          <w:sz w:val="26"/>
          <w:szCs w:val="26"/>
          <w:rtl/>
        </w:rPr>
        <w:t xml:space="preserve">سردار: «اين يكي از موارد صحبت در سيمينار است.» </w:t>
      </w:r>
    </w:p>
    <w:p w:rsidR="00C53BE5" w:rsidRPr="00C449C9" w:rsidRDefault="00C53BE5" w:rsidP="00C53BE5">
      <w:pPr>
        <w:spacing w:line="240" w:lineRule="atLeast"/>
        <w:jc w:val="both"/>
        <w:rPr>
          <w:rFonts w:cs="B Nazanin"/>
          <w:b/>
          <w:bCs/>
          <w:sz w:val="26"/>
          <w:szCs w:val="26"/>
          <w:rtl/>
        </w:rPr>
      </w:pPr>
      <w:r w:rsidRPr="00C449C9">
        <w:rPr>
          <w:rFonts w:cs="B Nazanin"/>
          <w:b/>
          <w:bCs/>
          <w:sz w:val="26"/>
          <w:szCs w:val="26"/>
          <w:rtl/>
        </w:rPr>
        <w:t xml:space="preserve">سخي: «انجنير در ابتدا ضد دولتي بود و افراد فاميلش را دولت كشته بود. عمليات ضد دولتي داشت. ابتدا حركات وي لومپنانه بوده است.» </w:t>
      </w:r>
    </w:p>
    <w:p w:rsidR="0043251B" w:rsidRPr="00026D03" w:rsidRDefault="0043251B" w:rsidP="00C53BE5">
      <w:pPr>
        <w:spacing w:line="240" w:lineRule="atLeast"/>
        <w:jc w:val="both"/>
        <w:rPr>
          <w:rFonts w:cs="B Jadid"/>
          <w:b/>
          <w:bCs/>
          <w:sz w:val="32"/>
          <w:szCs w:val="32"/>
          <w:rtl/>
        </w:rPr>
      </w:pPr>
      <w:r w:rsidRPr="00026D03">
        <w:rPr>
          <w:rFonts w:cs="B Jadid"/>
          <w:b/>
          <w:bCs/>
          <w:sz w:val="32"/>
          <w:szCs w:val="32"/>
          <w:rtl/>
        </w:rPr>
        <w:t>افرادي</w:t>
      </w:r>
      <w:r w:rsidRPr="00026D03">
        <w:rPr>
          <w:rFonts w:cs="B Jadid" w:hint="cs"/>
          <w:b/>
          <w:bCs/>
          <w:sz w:val="32"/>
          <w:szCs w:val="32"/>
          <w:rtl/>
        </w:rPr>
        <w:t xml:space="preserve"> </w:t>
      </w:r>
      <w:r w:rsidRPr="00026D03">
        <w:rPr>
          <w:rFonts w:cs="B Jadid"/>
          <w:b/>
          <w:bCs/>
          <w:sz w:val="32"/>
          <w:szCs w:val="32"/>
          <w:rtl/>
        </w:rPr>
        <w:t xml:space="preserve">كه با دولت رابطه داشته اند: </w:t>
      </w:r>
    </w:p>
    <w:p w:rsidR="00662710" w:rsidRPr="00C449C9" w:rsidRDefault="00662710" w:rsidP="00C449C9">
      <w:pPr>
        <w:spacing w:after="0"/>
        <w:jc w:val="both"/>
        <w:rPr>
          <w:rFonts w:cs="B Nazanin"/>
          <w:b/>
          <w:bCs/>
          <w:sz w:val="26"/>
          <w:szCs w:val="26"/>
          <w:rtl/>
        </w:rPr>
      </w:pPr>
      <w:r w:rsidRPr="00C449C9">
        <w:rPr>
          <w:rFonts w:cs="B Nazanin"/>
          <w:b/>
          <w:bCs/>
          <w:sz w:val="26"/>
          <w:szCs w:val="26"/>
          <w:rtl/>
        </w:rPr>
        <w:t>سردار: «از لحاظ تشكيلاتي من و پيكار، سخي، "ق."، "ح. ف. ا.". "ج." با زكريا بود. سخي در ارتباط با زنداني ها يعقوبي را ديد. من به يعقوبي گفتم كه زن ها را رها كنيد.»</w:t>
      </w:r>
    </w:p>
    <w:p w:rsidR="00662710" w:rsidRPr="00C449C9" w:rsidRDefault="00662710" w:rsidP="00C449C9">
      <w:pPr>
        <w:spacing w:after="0"/>
        <w:jc w:val="both"/>
        <w:rPr>
          <w:rFonts w:cs="B Nazanin"/>
          <w:b/>
          <w:bCs/>
          <w:sz w:val="26"/>
          <w:szCs w:val="26"/>
          <w:rtl/>
        </w:rPr>
      </w:pPr>
      <w:r w:rsidRPr="00C449C9">
        <w:rPr>
          <w:rFonts w:cs="B Nazanin"/>
          <w:b/>
          <w:bCs/>
          <w:sz w:val="26"/>
          <w:szCs w:val="26"/>
          <w:rtl/>
        </w:rPr>
        <w:t xml:space="preserve">پيكار: «"بها" در مورد داكتر فيض معلومات خواست.» </w:t>
      </w:r>
    </w:p>
    <w:p w:rsidR="00662710" w:rsidRPr="00C449C9" w:rsidRDefault="00662710" w:rsidP="00C449C9">
      <w:pPr>
        <w:spacing w:after="0"/>
        <w:jc w:val="both"/>
        <w:rPr>
          <w:rFonts w:cs="B Nazanin"/>
          <w:b/>
          <w:bCs/>
          <w:sz w:val="26"/>
          <w:szCs w:val="26"/>
          <w:rtl/>
        </w:rPr>
      </w:pPr>
      <w:r w:rsidRPr="00C449C9">
        <w:rPr>
          <w:rFonts w:cs="B Nazanin"/>
          <w:b/>
          <w:bCs/>
          <w:sz w:val="26"/>
          <w:szCs w:val="26"/>
          <w:rtl/>
        </w:rPr>
        <w:t xml:space="preserve">سردار: «سخي هم در مورد معرفي كردنها دست داشته است. "ص. ق." و "م. ا." در خاد چهار معرفي شده بود از طرف سخي.» </w:t>
      </w:r>
    </w:p>
    <w:p w:rsidR="00662710" w:rsidRPr="00C449C9" w:rsidRDefault="00662710" w:rsidP="00C449C9">
      <w:pPr>
        <w:spacing w:after="0"/>
        <w:jc w:val="both"/>
        <w:rPr>
          <w:rFonts w:cs="B Nazanin"/>
          <w:b/>
          <w:bCs/>
          <w:sz w:val="26"/>
          <w:szCs w:val="26"/>
          <w:rtl/>
        </w:rPr>
      </w:pPr>
      <w:r w:rsidRPr="00C449C9">
        <w:rPr>
          <w:rFonts w:cs="B Nazanin"/>
          <w:b/>
          <w:bCs/>
          <w:sz w:val="26"/>
          <w:szCs w:val="26"/>
          <w:rtl/>
        </w:rPr>
        <w:t xml:space="preserve">پيكار: «در جريان ارتباط گيري اخوانيها از ما درخواست داشتند كه آنها را با دولت رابطه بدهيم. من منع كردم. محمد حركتي ميخواست رابطه بگيرد، سخي منع كرد. بعد دولت با خبر شد و بالاي ما برآشفته گرديد. دولت گفت كه بايد بگذاريد ديگران مستقل با ما رابطه بگيرند.» </w:t>
      </w:r>
    </w:p>
    <w:p w:rsidR="00662710" w:rsidRPr="00C449C9" w:rsidRDefault="00662710" w:rsidP="00C449C9">
      <w:pPr>
        <w:spacing w:after="0"/>
        <w:jc w:val="both"/>
        <w:rPr>
          <w:rFonts w:cs="B Nazanin"/>
          <w:b/>
          <w:bCs/>
          <w:sz w:val="26"/>
          <w:szCs w:val="26"/>
          <w:rtl/>
        </w:rPr>
      </w:pPr>
      <w:r w:rsidRPr="00C449C9">
        <w:rPr>
          <w:rFonts w:cs="B Nazanin"/>
          <w:b/>
          <w:bCs/>
          <w:sz w:val="26"/>
          <w:szCs w:val="26"/>
          <w:rtl/>
        </w:rPr>
        <w:t xml:space="preserve">سردار: «سخي ميگفت از استالف "ص. ق." و "م." را با "ج." در خاد چهار رابطه داده ايم. من "ج." را نمي شناسم.» </w:t>
      </w:r>
    </w:p>
    <w:p w:rsidR="00662710" w:rsidRPr="00C449C9" w:rsidRDefault="00662710" w:rsidP="00C449C9">
      <w:pPr>
        <w:spacing w:after="0"/>
        <w:jc w:val="both"/>
        <w:rPr>
          <w:rFonts w:cs="B Nazanin"/>
          <w:b/>
          <w:bCs/>
          <w:sz w:val="26"/>
          <w:szCs w:val="26"/>
          <w:rtl/>
        </w:rPr>
      </w:pPr>
      <w:r w:rsidRPr="00C449C9">
        <w:rPr>
          <w:rFonts w:cs="B Nazanin"/>
          <w:b/>
          <w:bCs/>
          <w:sz w:val="26"/>
          <w:szCs w:val="26"/>
          <w:rtl/>
        </w:rPr>
        <w:t xml:space="preserve">سخي: «يعقوبي از شكر دره و استالف از ما معلومات خواست. من گفتم كه شما بايد سه صد ميل سلاح براي ما بدهيد براي استالف و دوصد ميل براي شكر دره.» </w:t>
      </w:r>
    </w:p>
    <w:p w:rsidR="00662710" w:rsidRPr="00C449C9" w:rsidRDefault="00662710" w:rsidP="00C449C9">
      <w:pPr>
        <w:spacing w:after="0"/>
        <w:jc w:val="both"/>
        <w:rPr>
          <w:rFonts w:cs="B Nazanin"/>
          <w:b/>
          <w:bCs/>
          <w:sz w:val="26"/>
          <w:szCs w:val="26"/>
          <w:rtl/>
        </w:rPr>
      </w:pPr>
      <w:r w:rsidRPr="00C449C9">
        <w:rPr>
          <w:rFonts w:cs="B Nazanin"/>
          <w:b/>
          <w:bCs/>
          <w:sz w:val="26"/>
          <w:szCs w:val="26"/>
          <w:rtl/>
        </w:rPr>
        <w:t xml:space="preserve">سردار: «من بياد دارم كه گفتيد با "ج." ايد.» </w:t>
      </w:r>
    </w:p>
    <w:p w:rsidR="00662710" w:rsidRPr="00C449C9" w:rsidRDefault="00662710" w:rsidP="00C449C9">
      <w:pPr>
        <w:spacing w:after="0"/>
        <w:jc w:val="both"/>
        <w:rPr>
          <w:rFonts w:cs="B Nazanin"/>
          <w:b/>
          <w:bCs/>
          <w:sz w:val="26"/>
          <w:szCs w:val="26"/>
          <w:rtl/>
        </w:rPr>
      </w:pPr>
      <w:r w:rsidRPr="00C449C9">
        <w:rPr>
          <w:rFonts w:cs="B Nazanin"/>
          <w:b/>
          <w:bCs/>
          <w:sz w:val="26"/>
          <w:szCs w:val="26"/>
          <w:rtl/>
        </w:rPr>
        <w:t xml:space="preserve">سخي: «"ج." را من از ارتباط گيري منع كردم. "م." را منع كردم. "ظ." را منع كردم. "م." را منع كردم. البته در مواقعي با دولتي ها مي ديدم و سه چهار صد ميل سلاح مي خواستيم. </w:t>
      </w:r>
    </w:p>
    <w:p w:rsidR="00662710" w:rsidRPr="00C449C9" w:rsidRDefault="00662710" w:rsidP="00C449C9">
      <w:pPr>
        <w:spacing w:after="0"/>
        <w:jc w:val="both"/>
        <w:rPr>
          <w:rFonts w:cs="B Nazanin"/>
          <w:b/>
          <w:bCs/>
          <w:sz w:val="26"/>
          <w:szCs w:val="26"/>
          <w:rtl/>
        </w:rPr>
      </w:pPr>
      <w:r w:rsidRPr="00C449C9">
        <w:rPr>
          <w:rFonts w:cs="B Nazanin"/>
          <w:b/>
          <w:bCs/>
          <w:sz w:val="26"/>
          <w:szCs w:val="26"/>
          <w:rtl/>
        </w:rPr>
        <w:t xml:space="preserve">"ح. ك." از كلكان، من "ح." را منع كردم از رابطه گيری با دولت.» </w:t>
      </w:r>
    </w:p>
    <w:p w:rsidR="00662710" w:rsidRPr="00C449C9" w:rsidRDefault="00662710" w:rsidP="00C449C9">
      <w:pPr>
        <w:spacing w:after="0"/>
        <w:jc w:val="both"/>
        <w:rPr>
          <w:rFonts w:cs="B Nazanin"/>
          <w:b/>
          <w:bCs/>
          <w:sz w:val="26"/>
          <w:szCs w:val="26"/>
          <w:rtl/>
        </w:rPr>
      </w:pPr>
      <w:r w:rsidRPr="00C449C9">
        <w:rPr>
          <w:rFonts w:cs="B Nazanin"/>
          <w:b/>
          <w:bCs/>
          <w:sz w:val="26"/>
          <w:szCs w:val="26"/>
          <w:rtl/>
        </w:rPr>
        <w:t xml:space="preserve">سردار: «در شكر دره رفقا را منع كرديم.» </w:t>
      </w:r>
    </w:p>
    <w:p w:rsidR="00662710" w:rsidRPr="00C449C9" w:rsidRDefault="00662710" w:rsidP="00C449C9">
      <w:pPr>
        <w:spacing w:after="0"/>
        <w:jc w:val="both"/>
        <w:rPr>
          <w:rFonts w:cs="B Nazanin"/>
          <w:b/>
          <w:bCs/>
          <w:sz w:val="26"/>
          <w:szCs w:val="26"/>
          <w:rtl/>
        </w:rPr>
      </w:pPr>
      <w:r w:rsidRPr="00C449C9">
        <w:rPr>
          <w:rFonts w:cs="B Nazanin"/>
          <w:b/>
          <w:bCs/>
          <w:sz w:val="26"/>
          <w:szCs w:val="26"/>
          <w:rtl/>
        </w:rPr>
        <w:t>سخي: «ما ميخواستيم دولت براي شكر دره چند صد ميل سلاح بدهد.»</w:t>
      </w:r>
    </w:p>
    <w:p w:rsidR="00662710" w:rsidRPr="00C449C9" w:rsidRDefault="00662710" w:rsidP="00612588">
      <w:pPr>
        <w:spacing w:line="240" w:lineRule="auto"/>
        <w:jc w:val="both"/>
        <w:rPr>
          <w:rFonts w:cs="B Nazanin"/>
          <w:b/>
          <w:bCs/>
          <w:sz w:val="26"/>
          <w:szCs w:val="26"/>
          <w:rtl/>
        </w:rPr>
      </w:pPr>
    </w:p>
    <w:p w:rsidR="0043251B" w:rsidRPr="00026D03" w:rsidRDefault="0043251B" w:rsidP="00612588">
      <w:pPr>
        <w:spacing w:line="240" w:lineRule="atLeast"/>
        <w:jc w:val="both"/>
        <w:rPr>
          <w:rFonts w:cs="B Jadid"/>
          <w:b/>
          <w:bCs/>
          <w:sz w:val="32"/>
          <w:szCs w:val="32"/>
          <w:rtl/>
        </w:rPr>
      </w:pPr>
      <w:r w:rsidRPr="00026D03">
        <w:rPr>
          <w:rFonts w:cs="B Jadid"/>
          <w:b/>
          <w:bCs/>
          <w:sz w:val="32"/>
          <w:szCs w:val="32"/>
          <w:rtl/>
        </w:rPr>
        <w:lastRenderedPageBreak/>
        <w:t xml:space="preserve">ضرورت ارتباط گيري سخي با دولت: </w:t>
      </w:r>
    </w:p>
    <w:p w:rsidR="00662710" w:rsidRPr="00662710" w:rsidRDefault="00662710" w:rsidP="00662710">
      <w:pPr>
        <w:spacing w:line="240" w:lineRule="atLeast"/>
        <w:jc w:val="both"/>
        <w:rPr>
          <w:rFonts w:cs="B Nazanin"/>
          <w:b/>
          <w:bCs/>
          <w:sz w:val="28"/>
          <w:szCs w:val="28"/>
          <w:rtl/>
        </w:rPr>
      </w:pPr>
      <w:r w:rsidRPr="00662710">
        <w:rPr>
          <w:rFonts w:cs="B Nazanin"/>
          <w:b/>
          <w:bCs/>
          <w:sz w:val="28"/>
          <w:szCs w:val="28"/>
          <w:rtl/>
        </w:rPr>
        <w:t xml:space="preserve">پيكار: «دولت در مورد سخي مشكوك بود و ميخواست وي را ببيند.» </w:t>
      </w:r>
    </w:p>
    <w:p w:rsidR="00662710" w:rsidRPr="00662710" w:rsidRDefault="00662710" w:rsidP="00662710">
      <w:pPr>
        <w:spacing w:line="240" w:lineRule="atLeast"/>
        <w:jc w:val="both"/>
        <w:rPr>
          <w:rFonts w:cs="B Nazanin"/>
          <w:b/>
          <w:bCs/>
          <w:sz w:val="28"/>
          <w:szCs w:val="28"/>
          <w:rtl/>
        </w:rPr>
      </w:pPr>
      <w:r w:rsidRPr="00662710">
        <w:rPr>
          <w:rFonts w:cs="B Nazanin"/>
          <w:b/>
          <w:bCs/>
          <w:sz w:val="28"/>
          <w:szCs w:val="28"/>
          <w:rtl/>
        </w:rPr>
        <w:t xml:space="preserve">سخي: «بعد از تأمين ارتباط من ميخواستم نروم. داكتر "بها" دوبار آمد كه مرا ببيند، ولي من حاضر نشدم. رفقا مرا گفتند حاضر شدم. اينها گفتند كه تو كار ما را اخلال ميكني، بايد ارتباط بگيري. در اثر پافشاري دو رفيق با "نجيب"، "يعقوبي" و "بها" ديدم. شب در تعمير صدارت با ريش رسيده و پيراهن و تنبان با سردار و انجنير با آنها ديدم. البته بعد از امضاي پروتوكول. آنها گفتند علاقه داريم حرف هاي شما را بشنويم. نجيب گفت ما همكاري كرده ايم. جنجال داشتيم و نجيب تهديد كنان حرف ميزد. نان آوردند كه من شراب نخوردم. بعد من برآمدم و رفتم دولت بالاي من مشكوك بود.» </w:t>
      </w:r>
    </w:p>
    <w:p w:rsidR="00662710" w:rsidRPr="00662710" w:rsidRDefault="00662710" w:rsidP="00662710">
      <w:pPr>
        <w:spacing w:line="240" w:lineRule="atLeast"/>
        <w:jc w:val="both"/>
        <w:rPr>
          <w:rFonts w:cs="B Nazanin"/>
          <w:b/>
          <w:bCs/>
          <w:sz w:val="28"/>
          <w:szCs w:val="28"/>
          <w:rtl/>
        </w:rPr>
      </w:pPr>
      <w:r w:rsidRPr="00662710">
        <w:rPr>
          <w:rFonts w:cs="B Nazanin"/>
          <w:b/>
          <w:bCs/>
          <w:sz w:val="28"/>
          <w:szCs w:val="28"/>
          <w:rtl/>
        </w:rPr>
        <w:t xml:space="preserve">سخي: «دولت پلان دارد كه مشواني را بزند. پيكار بيخبر روز بمبارد مشواني را ميگيرد.» </w:t>
      </w:r>
    </w:p>
    <w:p w:rsidR="00662710" w:rsidRPr="00662710" w:rsidRDefault="00662710" w:rsidP="00662710">
      <w:pPr>
        <w:spacing w:line="240" w:lineRule="atLeast"/>
        <w:jc w:val="both"/>
        <w:rPr>
          <w:rFonts w:cs="B Nazanin"/>
          <w:b/>
          <w:bCs/>
          <w:sz w:val="28"/>
          <w:szCs w:val="28"/>
          <w:rtl/>
        </w:rPr>
      </w:pPr>
      <w:r w:rsidRPr="00662710">
        <w:rPr>
          <w:rFonts w:cs="B Nazanin"/>
          <w:b/>
          <w:bCs/>
          <w:sz w:val="28"/>
          <w:szCs w:val="28"/>
          <w:rtl/>
        </w:rPr>
        <w:t xml:space="preserve">پيكار: «درين روز "ا." شهيد ميشود. ده نفر شكردره را كه بعداً دولتي شدند من خلع سلاح كردم كه دولت اعتراض كرد.» </w:t>
      </w:r>
    </w:p>
    <w:p w:rsidR="00662710" w:rsidRPr="00662710" w:rsidRDefault="00662710" w:rsidP="00662710">
      <w:pPr>
        <w:spacing w:line="240" w:lineRule="atLeast"/>
        <w:jc w:val="both"/>
        <w:rPr>
          <w:rFonts w:cs="B Nazanin"/>
          <w:b/>
          <w:bCs/>
          <w:sz w:val="28"/>
          <w:szCs w:val="28"/>
          <w:rtl/>
        </w:rPr>
      </w:pPr>
      <w:r w:rsidRPr="00662710">
        <w:rPr>
          <w:rFonts w:cs="B Nazanin"/>
          <w:b/>
          <w:bCs/>
          <w:sz w:val="28"/>
          <w:szCs w:val="28"/>
          <w:rtl/>
        </w:rPr>
        <w:t xml:space="preserve">سخي: «"ج." در بمباران مشواني بيشتر نقش دارد، زيرا درين وقت پيكار كابل رفته نميتواند.» </w:t>
      </w:r>
    </w:p>
    <w:p w:rsidR="00662710" w:rsidRPr="00662710" w:rsidRDefault="00662710" w:rsidP="00662710">
      <w:pPr>
        <w:spacing w:line="240" w:lineRule="atLeast"/>
        <w:jc w:val="both"/>
        <w:rPr>
          <w:rFonts w:cs="B Nazanin"/>
          <w:b/>
          <w:bCs/>
          <w:sz w:val="28"/>
          <w:szCs w:val="28"/>
          <w:rtl/>
        </w:rPr>
      </w:pPr>
      <w:r w:rsidRPr="00662710">
        <w:rPr>
          <w:rFonts w:cs="B Nazanin"/>
          <w:b/>
          <w:bCs/>
          <w:sz w:val="28"/>
          <w:szCs w:val="28"/>
          <w:rtl/>
        </w:rPr>
        <w:t>پيكار: «برادرِ "ا." در كوه صافي شهيد شد.»</w:t>
      </w:r>
    </w:p>
    <w:p w:rsidR="00662710" w:rsidRPr="00662710" w:rsidRDefault="00662710" w:rsidP="00662710">
      <w:pPr>
        <w:spacing w:line="240" w:lineRule="atLeast"/>
        <w:jc w:val="both"/>
        <w:rPr>
          <w:rFonts w:cs="B Nazanin"/>
          <w:b/>
          <w:bCs/>
          <w:sz w:val="28"/>
          <w:szCs w:val="28"/>
          <w:rtl/>
        </w:rPr>
      </w:pPr>
      <w:r w:rsidRPr="00662710">
        <w:rPr>
          <w:rFonts w:cs="B Nazanin"/>
          <w:b/>
          <w:bCs/>
          <w:sz w:val="28"/>
          <w:szCs w:val="28"/>
          <w:rtl/>
        </w:rPr>
        <w:t xml:space="preserve">سردار: «بنا به اختلافات در دولت گاهي اوقات ميخورديم.» </w:t>
      </w:r>
    </w:p>
    <w:p w:rsidR="00662710" w:rsidRPr="00662710" w:rsidRDefault="00662710" w:rsidP="00662710">
      <w:pPr>
        <w:spacing w:line="240" w:lineRule="atLeast"/>
        <w:jc w:val="both"/>
        <w:rPr>
          <w:rFonts w:cs="B Nazanin"/>
          <w:b/>
          <w:bCs/>
          <w:sz w:val="28"/>
          <w:szCs w:val="28"/>
          <w:rtl/>
        </w:rPr>
      </w:pPr>
      <w:r w:rsidRPr="00662710">
        <w:rPr>
          <w:rFonts w:cs="B Nazanin"/>
          <w:b/>
          <w:bCs/>
          <w:sz w:val="28"/>
          <w:szCs w:val="28"/>
          <w:rtl/>
        </w:rPr>
        <w:t xml:space="preserve">سخي: «من براي "بها" تلفن كردم كه اشرار طياره دارند (در بمباران صوفيا). وي ميگفت با خود ببرك درين مورد صحبت مي نمائيم.» </w:t>
      </w:r>
    </w:p>
    <w:p w:rsidR="00662710" w:rsidRPr="00662710" w:rsidRDefault="00662710" w:rsidP="00662710">
      <w:pPr>
        <w:spacing w:line="240" w:lineRule="atLeast"/>
        <w:jc w:val="both"/>
        <w:rPr>
          <w:rFonts w:cs="B Nazanin"/>
          <w:b/>
          <w:bCs/>
          <w:sz w:val="28"/>
          <w:szCs w:val="28"/>
          <w:rtl/>
        </w:rPr>
      </w:pPr>
      <w:r w:rsidRPr="00662710">
        <w:rPr>
          <w:rFonts w:cs="B Nazanin"/>
          <w:b/>
          <w:bCs/>
          <w:sz w:val="28"/>
          <w:szCs w:val="28"/>
          <w:rtl/>
        </w:rPr>
        <w:t>سخي: «در طول ارتباط گيري در جنگ با اخوان، "ص." ، "د."، "ص." و يكنفر ديگر هفت نفر از بابه قشقار. در كلكان و صوفيا دو نفر زخمي داشتيم. مجموعاً در طول جنگ در حدود ده نفر از بين رفته اند.»</w:t>
      </w:r>
    </w:p>
    <w:p w:rsidR="0043251B" w:rsidRDefault="0043251B" w:rsidP="00612588">
      <w:pPr>
        <w:spacing w:line="240" w:lineRule="atLeast"/>
        <w:jc w:val="center"/>
        <w:rPr>
          <w:rFonts w:cs="B Nazanin"/>
          <w:b/>
          <w:bCs/>
          <w:sz w:val="28"/>
          <w:szCs w:val="28"/>
          <w:rtl/>
        </w:rPr>
      </w:pPr>
      <w:r w:rsidRPr="0003407F">
        <w:rPr>
          <w:rFonts w:cs="B Nazanin" w:hint="cs"/>
          <w:b/>
          <w:bCs/>
          <w:sz w:val="28"/>
          <w:szCs w:val="28"/>
          <w:rtl/>
        </w:rPr>
        <w:t>اواسط زمستان 1364</w:t>
      </w:r>
    </w:p>
    <w:p w:rsidR="00662710" w:rsidRPr="00662710" w:rsidRDefault="00662710" w:rsidP="00662710">
      <w:pPr>
        <w:pBdr>
          <w:top w:val="single" w:sz="4" w:space="1" w:color="auto" w:shadow="1"/>
          <w:left w:val="single" w:sz="4" w:space="4" w:color="auto" w:shadow="1"/>
          <w:bottom w:val="single" w:sz="4" w:space="1" w:color="auto" w:shadow="1"/>
          <w:right w:val="single" w:sz="4" w:space="4" w:color="auto" w:shadow="1"/>
        </w:pBdr>
        <w:spacing w:line="240" w:lineRule="auto"/>
        <w:jc w:val="both"/>
        <w:rPr>
          <w:rFonts w:cs="B Nazanin"/>
          <w:b/>
          <w:bCs/>
          <w:sz w:val="28"/>
          <w:szCs w:val="28"/>
          <w:rtl/>
        </w:rPr>
      </w:pPr>
      <w:r w:rsidRPr="00662710">
        <w:rPr>
          <w:rFonts w:cs="B Nazanin"/>
          <w:b/>
          <w:bCs/>
          <w:sz w:val="28"/>
          <w:szCs w:val="28"/>
          <w:rtl/>
        </w:rPr>
        <w:t>یادداشت: متأسفانه حین تصور برداری از سند اصلی، که از بین برده شده است، به علت عدم دقت تاریخ دقیق سند در پای نسخۀ تصویری موجود نیست. تاریخ تقریبی فعلی در پای سند توسط ما درج گردیده است.</w:t>
      </w:r>
    </w:p>
    <w:p w:rsidR="0043251B" w:rsidRPr="0003407F" w:rsidRDefault="0043251B" w:rsidP="00662710">
      <w:pPr>
        <w:pBdr>
          <w:top w:val="single" w:sz="4" w:space="1" w:color="auto" w:shadow="1"/>
          <w:left w:val="single" w:sz="4" w:space="4" w:color="auto" w:shadow="1"/>
          <w:bottom w:val="single" w:sz="4" w:space="1" w:color="auto" w:shadow="1"/>
          <w:right w:val="single" w:sz="4" w:space="4" w:color="auto" w:shadow="1"/>
        </w:pBdr>
        <w:spacing w:line="240" w:lineRule="auto"/>
        <w:jc w:val="center"/>
        <w:rPr>
          <w:rFonts w:cs="B Nazanin"/>
          <w:b/>
          <w:bCs/>
          <w:sz w:val="32"/>
          <w:szCs w:val="32"/>
          <w:rtl/>
        </w:rPr>
      </w:pPr>
      <w:r w:rsidRPr="0003407F">
        <w:rPr>
          <w:rFonts w:cs="B Nazanin" w:hint="cs"/>
          <w:b/>
          <w:bCs/>
          <w:sz w:val="32"/>
          <w:szCs w:val="32"/>
          <w:rtl/>
        </w:rPr>
        <w:t>هیئت تحریریۀ شعلۀ جاوید</w:t>
      </w:r>
    </w:p>
    <w:p w:rsidR="009939E5" w:rsidRDefault="00662710" w:rsidP="00662710">
      <w:pPr>
        <w:pBdr>
          <w:top w:val="single" w:sz="4" w:space="1" w:color="auto" w:shadow="1"/>
          <w:left w:val="single" w:sz="4" w:space="4" w:color="auto" w:shadow="1"/>
          <w:bottom w:val="single" w:sz="4" w:space="1" w:color="auto" w:shadow="1"/>
          <w:right w:val="single" w:sz="4" w:space="4" w:color="auto" w:shadow="1"/>
        </w:pBdr>
        <w:spacing w:line="240" w:lineRule="auto"/>
        <w:jc w:val="center"/>
        <w:rPr>
          <w:rFonts w:cs="B Nazanin"/>
          <w:b/>
          <w:bCs/>
          <w:sz w:val="28"/>
          <w:szCs w:val="28"/>
          <w:rtl/>
        </w:rPr>
      </w:pPr>
      <w:r>
        <w:rPr>
          <w:rFonts w:cs="B Nazanin" w:hint="cs"/>
          <w:b/>
          <w:bCs/>
          <w:sz w:val="28"/>
          <w:szCs w:val="28"/>
          <w:rtl/>
        </w:rPr>
        <w:t>25</w:t>
      </w:r>
      <w:r w:rsidR="0043251B" w:rsidRPr="0003407F">
        <w:rPr>
          <w:rFonts w:cs="B Nazanin" w:hint="cs"/>
          <w:b/>
          <w:bCs/>
          <w:sz w:val="28"/>
          <w:szCs w:val="28"/>
          <w:rtl/>
        </w:rPr>
        <w:t xml:space="preserve"> میزان 1396</w:t>
      </w:r>
    </w:p>
    <w:p w:rsidR="00C449C9" w:rsidRDefault="00C449C9" w:rsidP="009939E5">
      <w:pPr>
        <w:rPr>
          <w:rFonts w:cs="B Titr"/>
          <w:b/>
          <w:bCs/>
          <w:sz w:val="40"/>
          <w:szCs w:val="40"/>
          <w:rtl/>
        </w:rPr>
      </w:pPr>
    </w:p>
    <w:p w:rsidR="009939E5" w:rsidRPr="00C449C9" w:rsidRDefault="009939E5" w:rsidP="009939E5">
      <w:pPr>
        <w:rPr>
          <w:rFonts w:cs="B Titr"/>
          <w:b/>
          <w:bCs/>
          <w:sz w:val="32"/>
          <w:szCs w:val="32"/>
          <w:rtl/>
        </w:rPr>
      </w:pPr>
      <w:r w:rsidRPr="00C449C9">
        <w:rPr>
          <w:rFonts w:cs="B Titr" w:hint="cs"/>
          <w:b/>
          <w:bCs/>
          <w:sz w:val="32"/>
          <w:szCs w:val="32"/>
          <w:rtl/>
        </w:rPr>
        <w:lastRenderedPageBreak/>
        <w:t>سند</w:t>
      </w:r>
      <w:r w:rsidRPr="00C449C9">
        <w:rPr>
          <w:rFonts w:cs="B Titr"/>
          <w:b/>
          <w:bCs/>
          <w:sz w:val="32"/>
          <w:szCs w:val="32"/>
          <w:rtl/>
        </w:rPr>
        <w:t xml:space="preserve"> </w:t>
      </w:r>
      <w:r w:rsidRPr="00C449C9">
        <w:rPr>
          <w:rFonts w:cs="B Titr" w:hint="cs"/>
          <w:b/>
          <w:bCs/>
          <w:sz w:val="32"/>
          <w:szCs w:val="32"/>
          <w:rtl/>
        </w:rPr>
        <w:t>شماره</w:t>
      </w:r>
      <w:r w:rsidRPr="00C449C9">
        <w:rPr>
          <w:rFonts w:cs="B Titr"/>
          <w:b/>
          <w:bCs/>
          <w:sz w:val="32"/>
          <w:szCs w:val="32"/>
          <w:rtl/>
        </w:rPr>
        <w:t xml:space="preserve"> </w:t>
      </w:r>
      <w:r w:rsidRPr="00C449C9">
        <w:rPr>
          <w:rFonts w:cs="B Titr" w:hint="cs"/>
          <w:b/>
          <w:bCs/>
          <w:sz w:val="32"/>
          <w:szCs w:val="32"/>
          <w:rtl/>
        </w:rPr>
        <w:t>نهم</w:t>
      </w:r>
      <w:r w:rsidRPr="00C449C9">
        <w:rPr>
          <w:rFonts w:cs="B Titr"/>
          <w:b/>
          <w:bCs/>
          <w:sz w:val="32"/>
          <w:szCs w:val="32"/>
          <w:rtl/>
        </w:rPr>
        <w:t>:</w:t>
      </w:r>
    </w:p>
    <w:p w:rsidR="00026D03" w:rsidRDefault="0043251B" w:rsidP="00C449C9">
      <w:pPr>
        <w:pBdr>
          <w:top w:val="single" w:sz="4" w:space="1" w:color="auto"/>
          <w:left w:val="single" w:sz="4" w:space="4" w:color="auto"/>
          <w:bottom w:val="single" w:sz="4" w:space="1" w:color="auto"/>
          <w:right w:val="single" w:sz="4" w:space="4" w:color="auto"/>
        </w:pBdr>
        <w:spacing w:line="240" w:lineRule="auto"/>
        <w:jc w:val="both"/>
        <w:rPr>
          <w:rFonts w:cs="B Nazanin"/>
          <w:b/>
          <w:bCs/>
          <w:sz w:val="28"/>
          <w:szCs w:val="28"/>
        </w:rPr>
      </w:pPr>
      <w:r w:rsidRPr="0003407F">
        <w:rPr>
          <w:rFonts w:cs="B Nazanin" w:hint="cs"/>
          <w:b/>
          <w:bCs/>
          <w:sz w:val="28"/>
          <w:szCs w:val="28"/>
          <w:rtl/>
        </w:rPr>
        <w:t xml:space="preserve">جلسۀ طولانی و پر جنجال ماه ثور 1364 کمیتۀ مرکزی "ساما" مسایل بسیاری را به بحث گرفت. آنچه درین جزوه میخوانید عبارت است از متن بیانات رهبر در مورد ریشه های ایدئولوژیک تسلیم طلبی در "ساما". </w:t>
      </w:r>
    </w:p>
    <w:p w:rsidR="0043251B" w:rsidRPr="0003407F" w:rsidRDefault="0043251B" w:rsidP="00C449C9">
      <w:pPr>
        <w:pBdr>
          <w:top w:val="single" w:sz="4" w:space="1" w:color="auto"/>
          <w:left w:val="single" w:sz="4" w:space="4" w:color="auto"/>
          <w:bottom w:val="single" w:sz="4" w:space="1" w:color="auto"/>
          <w:right w:val="single" w:sz="4" w:space="4" w:color="auto"/>
        </w:pBdr>
        <w:spacing w:line="240" w:lineRule="auto"/>
        <w:jc w:val="both"/>
        <w:rPr>
          <w:rFonts w:cs="B Nazanin"/>
          <w:b/>
          <w:bCs/>
          <w:sz w:val="28"/>
          <w:szCs w:val="28"/>
          <w:rtl/>
        </w:rPr>
      </w:pPr>
      <w:r w:rsidRPr="0003407F">
        <w:rPr>
          <w:rFonts w:cs="B Nazanin" w:hint="cs"/>
          <w:b/>
          <w:bCs/>
          <w:sz w:val="28"/>
          <w:szCs w:val="28"/>
          <w:rtl/>
        </w:rPr>
        <w:t>ما نظرات خود را پیرامون مسایل مورد مشاجره در جزوۀ جدا گانه تنظیم مینمائیم.</w:t>
      </w:r>
    </w:p>
    <w:p w:rsidR="0043251B" w:rsidRPr="0003407F" w:rsidRDefault="0043251B" w:rsidP="00C449C9">
      <w:pPr>
        <w:pBdr>
          <w:top w:val="single" w:sz="4" w:space="1" w:color="auto"/>
          <w:left w:val="single" w:sz="4" w:space="4" w:color="auto"/>
          <w:bottom w:val="single" w:sz="4" w:space="1" w:color="auto"/>
          <w:right w:val="single" w:sz="4" w:space="4" w:color="auto"/>
        </w:pBdr>
        <w:spacing w:line="240" w:lineRule="auto"/>
        <w:jc w:val="center"/>
        <w:rPr>
          <w:rFonts w:cs="B Nazanin"/>
          <w:b/>
          <w:bCs/>
          <w:sz w:val="28"/>
          <w:szCs w:val="28"/>
          <w:rtl/>
        </w:rPr>
      </w:pPr>
      <w:r w:rsidRPr="0003407F">
        <w:rPr>
          <w:rFonts w:cs="B Nazanin" w:hint="cs"/>
          <w:b/>
          <w:bCs/>
          <w:sz w:val="28"/>
          <w:szCs w:val="28"/>
          <w:rtl/>
        </w:rPr>
        <w:t>جدی 1364</w:t>
      </w:r>
    </w:p>
    <w:p w:rsidR="0043251B" w:rsidRPr="00026D03" w:rsidRDefault="0043251B" w:rsidP="00612588">
      <w:pPr>
        <w:jc w:val="both"/>
        <w:rPr>
          <w:rFonts w:cs="B Jadid"/>
          <w:b/>
          <w:bCs/>
          <w:sz w:val="28"/>
          <w:szCs w:val="28"/>
          <w:rtl/>
        </w:rPr>
      </w:pPr>
      <w:r w:rsidRPr="00026D03">
        <w:rPr>
          <w:rFonts w:cs="B Jadid" w:hint="cs"/>
          <w:b/>
          <w:bCs/>
          <w:sz w:val="28"/>
          <w:szCs w:val="28"/>
          <w:rtl/>
        </w:rPr>
        <w:t>"رهبر"</w:t>
      </w:r>
    </w:p>
    <w:p w:rsidR="0043251B" w:rsidRPr="002C28AA" w:rsidRDefault="0043251B" w:rsidP="00612588">
      <w:pPr>
        <w:jc w:val="center"/>
        <w:rPr>
          <w:rFonts w:cs="B Titr"/>
          <w:b/>
          <w:bCs/>
          <w:sz w:val="40"/>
          <w:szCs w:val="40"/>
          <w:rtl/>
        </w:rPr>
      </w:pPr>
      <w:r w:rsidRPr="002C28AA">
        <w:rPr>
          <w:rFonts w:cs="B Titr" w:hint="cs"/>
          <w:b/>
          <w:bCs/>
          <w:sz w:val="40"/>
          <w:szCs w:val="40"/>
          <w:rtl/>
        </w:rPr>
        <w:t>پراگماتیس</w:t>
      </w:r>
      <w:r w:rsidR="00026D03" w:rsidRPr="002C28AA">
        <w:rPr>
          <w:rFonts w:cs="B Titr" w:hint="cs"/>
          <w:b/>
          <w:bCs/>
          <w:sz w:val="40"/>
          <w:szCs w:val="40"/>
          <w:rtl/>
        </w:rPr>
        <w:t>ــ</w:t>
      </w:r>
      <w:r w:rsidRPr="002C28AA">
        <w:rPr>
          <w:rFonts w:cs="B Titr" w:hint="cs"/>
          <w:b/>
          <w:bCs/>
          <w:sz w:val="40"/>
          <w:szCs w:val="40"/>
          <w:rtl/>
        </w:rPr>
        <w:t>م</w:t>
      </w:r>
    </w:p>
    <w:p w:rsidR="0043251B" w:rsidRPr="00026D03" w:rsidRDefault="0043251B" w:rsidP="00612588">
      <w:pPr>
        <w:jc w:val="center"/>
        <w:rPr>
          <w:rFonts w:cs="B Titr"/>
          <w:b/>
          <w:bCs/>
          <w:sz w:val="40"/>
          <w:szCs w:val="40"/>
          <w:rtl/>
        </w:rPr>
      </w:pPr>
      <w:r w:rsidRPr="002C28AA">
        <w:rPr>
          <w:rFonts w:cs="B Titr" w:hint="cs"/>
          <w:b/>
          <w:bCs/>
          <w:sz w:val="40"/>
          <w:szCs w:val="40"/>
          <w:rtl/>
        </w:rPr>
        <w:t>پای</w:t>
      </w:r>
      <w:r w:rsidR="00C22E09" w:rsidRPr="002C28AA">
        <w:rPr>
          <w:rFonts w:cs="B Titr" w:hint="cs"/>
          <w:b/>
          <w:bCs/>
          <w:sz w:val="40"/>
          <w:szCs w:val="40"/>
          <w:rtl/>
        </w:rPr>
        <w:t>ـ</w:t>
      </w:r>
      <w:r w:rsidRPr="002C28AA">
        <w:rPr>
          <w:rFonts w:cs="B Titr" w:hint="cs"/>
          <w:b/>
          <w:bCs/>
          <w:sz w:val="40"/>
          <w:szCs w:val="40"/>
          <w:rtl/>
        </w:rPr>
        <w:t>ۀ ایدئولوژیک تس</w:t>
      </w:r>
      <w:r w:rsidR="00C22E09" w:rsidRPr="002C28AA">
        <w:rPr>
          <w:rFonts w:cs="B Titr" w:hint="cs"/>
          <w:b/>
          <w:bCs/>
          <w:sz w:val="40"/>
          <w:szCs w:val="40"/>
          <w:rtl/>
        </w:rPr>
        <w:t>ــ</w:t>
      </w:r>
      <w:r w:rsidRPr="002C28AA">
        <w:rPr>
          <w:rFonts w:cs="B Titr" w:hint="cs"/>
          <w:b/>
          <w:bCs/>
          <w:sz w:val="40"/>
          <w:szCs w:val="40"/>
          <w:rtl/>
        </w:rPr>
        <w:t>لیم طل</w:t>
      </w:r>
      <w:r w:rsidR="00C22E09" w:rsidRPr="002C28AA">
        <w:rPr>
          <w:rFonts w:cs="B Titr" w:hint="cs"/>
          <w:b/>
          <w:bCs/>
          <w:sz w:val="40"/>
          <w:szCs w:val="40"/>
          <w:rtl/>
        </w:rPr>
        <w:t>ـ</w:t>
      </w:r>
      <w:r w:rsidRPr="002C28AA">
        <w:rPr>
          <w:rFonts w:cs="B Titr" w:hint="cs"/>
          <w:b/>
          <w:bCs/>
          <w:sz w:val="40"/>
          <w:szCs w:val="40"/>
          <w:rtl/>
        </w:rPr>
        <w:t>بی</w:t>
      </w:r>
    </w:p>
    <w:p w:rsidR="00EC58B2" w:rsidRPr="002C28AA" w:rsidRDefault="00EC58B2" w:rsidP="00C02E74">
      <w:pPr>
        <w:jc w:val="both"/>
        <w:rPr>
          <w:rFonts w:cs="B Nazanin"/>
          <w:b/>
          <w:bCs/>
          <w:sz w:val="26"/>
          <w:szCs w:val="26"/>
          <w:rtl/>
        </w:rPr>
      </w:pPr>
      <w:r w:rsidRPr="002C28AA">
        <w:rPr>
          <w:rFonts w:cs="B Nazanin" w:hint="cs"/>
          <w:b/>
          <w:bCs/>
          <w:sz w:val="26"/>
          <w:szCs w:val="26"/>
          <w:rtl/>
        </w:rPr>
        <w:t>مواضع</w:t>
      </w:r>
      <w:r w:rsidRPr="002C28AA">
        <w:rPr>
          <w:rFonts w:cs="B Nazanin"/>
          <w:b/>
          <w:bCs/>
          <w:sz w:val="26"/>
          <w:szCs w:val="26"/>
          <w:rtl/>
        </w:rPr>
        <w:t xml:space="preserve"> </w:t>
      </w:r>
      <w:r w:rsidRPr="002C28AA">
        <w:rPr>
          <w:rFonts w:cs="B Nazanin" w:hint="cs"/>
          <w:b/>
          <w:bCs/>
          <w:sz w:val="26"/>
          <w:szCs w:val="26"/>
          <w:rtl/>
        </w:rPr>
        <w:t>بخش</w:t>
      </w:r>
      <w:r w:rsidRPr="002C28AA">
        <w:rPr>
          <w:rFonts w:cs="B Nazanin"/>
          <w:b/>
          <w:bCs/>
          <w:sz w:val="26"/>
          <w:szCs w:val="26"/>
          <w:rtl/>
        </w:rPr>
        <w:t xml:space="preserve"> </w:t>
      </w:r>
      <w:r w:rsidRPr="002C28AA">
        <w:rPr>
          <w:rFonts w:cs="B Nazanin" w:hint="cs"/>
          <w:b/>
          <w:bCs/>
          <w:sz w:val="26"/>
          <w:szCs w:val="26"/>
          <w:rtl/>
        </w:rPr>
        <w:t>غرجستان</w:t>
      </w:r>
      <w:r w:rsidRPr="002C28AA">
        <w:rPr>
          <w:rFonts w:cs="B Nazanin"/>
          <w:b/>
          <w:bCs/>
          <w:sz w:val="26"/>
          <w:szCs w:val="26"/>
          <w:rtl/>
        </w:rPr>
        <w:t xml:space="preserve"> </w:t>
      </w:r>
      <w:r w:rsidRPr="002C28AA">
        <w:rPr>
          <w:rFonts w:cs="B Nazanin" w:hint="cs"/>
          <w:b/>
          <w:bCs/>
          <w:sz w:val="26"/>
          <w:szCs w:val="26"/>
          <w:rtl/>
        </w:rPr>
        <w:t>بر</w:t>
      </w:r>
      <w:r w:rsidRPr="002C28AA">
        <w:rPr>
          <w:rFonts w:cs="B Nazanin"/>
          <w:b/>
          <w:bCs/>
          <w:sz w:val="26"/>
          <w:szCs w:val="26"/>
          <w:rtl/>
        </w:rPr>
        <w:t xml:space="preserve"> </w:t>
      </w:r>
      <w:r w:rsidRPr="002C28AA">
        <w:rPr>
          <w:rFonts w:cs="B Nazanin" w:hint="cs"/>
          <w:b/>
          <w:bCs/>
          <w:sz w:val="26"/>
          <w:szCs w:val="26"/>
          <w:rtl/>
        </w:rPr>
        <w:t>اساس</w:t>
      </w:r>
      <w:r w:rsidRPr="002C28AA">
        <w:rPr>
          <w:rFonts w:cs="B Nazanin"/>
          <w:b/>
          <w:bCs/>
          <w:sz w:val="26"/>
          <w:szCs w:val="26"/>
          <w:rtl/>
        </w:rPr>
        <w:t xml:space="preserve"> </w:t>
      </w:r>
      <w:r w:rsidRPr="002C28AA">
        <w:rPr>
          <w:rFonts w:cs="B Nazanin" w:hint="cs"/>
          <w:b/>
          <w:bCs/>
          <w:sz w:val="26"/>
          <w:szCs w:val="26"/>
          <w:rtl/>
        </w:rPr>
        <w:t>مدارک</w:t>
      </w:r>
      <w:r w:rsidRPr="002C28AA">
        <w:rPr>
          <w:rFonts w:cs="B Nazanin"/>
          <w:b/>
          <w:bCs/>
          <w:sz w:val="26"/>
          <w:szCs w:val="26"/>
          <w:rtl/>
        </w:rPr>
        <w:t xml:space="preserve"> </w:t>
      </w:r>
      <w:r w:rsidRPr="002C28AA">
        <w:rPr>
          <w:rFonts w:cs="B Nazanin" w:hint="cs"/>
          <w:b/>
          <w:bCs/>
          <w:sz w:val="26"/>
          <w:szCs w:val="26"/>
          <w:rtl/>
        </w:rPr>
        <w:t>واهی</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ضد</w:t>
      </w:r>
      <w:r w:rsidRPr="002C28AA">
        <w:rPr>
          <w:rFonts w:cs="B Nazanin"/>
          <w:b/>
          <w:bCs/>
          <w:sz w:val="26"/>
          <w:szCs w:val="26"/>
          <w:rtl/>
        </w:rPr>
        <w:t xml:space="preserve"> </w:t>
      </w:r>
      <w:r w:rsidRPr="002C28AA">
        <w:rPr>
          <w:rFonts w:cs="B Nazanin" w:hint="cs"/>
          <w:b/>
          <w:bCs/>
          <w:sz w:val="26"/>
          <w:szCs w:val="26"/>
          <w:rtl/>
        </w:rPr>
        <w:t>سازمانی</w:t>
      </w:r>
      <w:r w:rsidRPr="002C28AA">
        <w:rPr>
          <w:rFonts w:cs="B Nazanin"/>
          <w:b/>
          <w:bCs/>
          <w:sz w:val="26"/>
          <w:szCs w:val="26"/>
          <w:rtl/>
        </w:rPr>
        <w:t xml:space="preserve"> </w:t>
      </w:r>
      <w:r w:rsidRPr="002C28AA">
        <w:rPr>
          <w:rFonts w:cs="B Nazanin" w:hint="cs"/>
          <w:b/>
          <w:bCs/>
          <w:sz w:val="26"/>
          <w:szCs w:val="26"/>
          <w:rtl/>
        </w:rPr>
        <w:t>ترتیب</w:t>
      </w:r>
      <w:r w:rsidRPr="002C28AA">
        <w:rPr>
          <w:rFonts w:cs="B Nazanin"/>
          <w:b/>
          <w:bCs/>
          <w:sz w:val="26"/>
          <w:szCs w:val="26"/>
          <w:rtl/>
        </w:rPr>
        <w:t xml:space="preserve"> </w:t>
      </w:r>
      <w:r w:rsidRPr="002C28AA">
        <w:rPr>
          <w:rFonts w:cs="B Nazanin" w:hint="cs"/>
          <w:b/>
          <w:bCs/>
          <w:sz w:val="26"/>
          <w:szCs w:val="26"/>
          <w:rtl/>
        </w:rPr>
        <w:t>شده</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رفیق</w:t>
      </w:r>
      <w:r w:rsidRPr="002C28AA">
        <w:rPr>
          <w:rFonts w:cs="B Nazanin"/>
          <w:b/>
          <w:bCs/>
          <w:sz w:val="26"/>
          <w:szCs w:val="26"/>
          <w:rtl/>
        </w:rPr>
        <w:t xml:space="preserve"> "</w:t>
      </w:r>
      <w:r w:rsidRPr="002C28AA">
        <w:rPr>
          <w:rFonts w:cs="B Nazanin" w:hint="cs"/>
          <w:b/>
          <w:bCs/>
          <w:sz w:val="26"/>
          <w:szCs w:val="26"/>
          <w:rtl/>
        </w:rPr>
        <w:t>ضیاء</w:t>
      </w:r>
      <w:r w:rsidRPr="002C28AA">
        <w:rPr>
          <w:rFonts w:cs="B Nazanin"/>
          <w:b/>
          <w:bCs/>
          <w:sz w:val="26"/>
          <w:szCs w:val="26"/>
          <w:rtl/>
        </w:rPr>
        <w:t xml:space="preserve">" </w:t>
      </w:r>
      <w:r w:rsidRPr="002C28AA">
        <w:rPr>
          <w:rFonts w:cs="B Nazanin" w:hint="cs"/>
          <w:b/>
          <w:bCs/>
          <w:sz w:val="26"/>
          <w:szCs w:val="26"/>
          <w:rtl/>
        </w:rPr>
        <w:t>خود</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کنفرانس</w:t>
      </w:r>
      <w:r w:rsidRPr="002C28AA">
        <w:rPr>
          <w:rFonts w:cs="B Nazanin"/>
          <w:b/>
          <w:bCs/>
          <w:sz w:val="26"/>
          <w:szCs w:val="26"/>
          <w:rtl/>
        </w:rPr>
        <w:t xml:space="preserve"> </w:t>
      </w:r>
      <w:r w:rsidRPr="002C28AA">
        <w:rPr>
          <w:rFonts w:cs="B Nazanin" w:hint="cs"/>
          <w:b/>
          <w:bCs/>
          <w:sz w:val="26"/>
          <w:szCs w:val="26"/>
          <w:rtl/>
        </w:rPr>
        <w:t>سر</w:t>
      </w:r>
      <w:r w:rsidRPr="002C28AA">
        <w:rPr>
          <w:rFonts w:cs="B Nazanin"/>
          <w:b/>
          <w:bCs/>
          <w:sz w:val="26"/>
          <w:szCs w:val="26"/>
          <w:rtl/>
        </w:rPr>
        <w:t xml:space="preserve"> </w:t>
      </w:r>
      <w:r w:rsidRPr="002C28AA">
        <w:rPr>
          <w:rFonts w:cs="B Nazanin" w:hint="cs"/>
          <w:b/>
          <w:bCs/>
          <w:sz w:val="26"/>
          <w:szCs w:val="26"/>
          <w:rtl/>
        </w:rPr>
        <w:t>تاسری</w:t>
      </w:r>
      <w:r w:rsidRPr="002C28AA">
        <w:rPr>
          <w:rFonts w:cs="B Nazanin"/>
          <w:b/>
          <w:bCs/>
          <w:sz w:val="26"/>
          <w:szCs w:val="26"/>
          <w:rtl/>
        </w:rPr>
        <w:t xml:space="preserve"> </w:t>
      </w:r>
      <w:r w:rsidRPr="002C28AA">
        <w:rPr>
          <w:rFonts w:cs="B Nazanin" w:hint="cs"/>
          <w:b/>
          <w:bCs/>
          <w:sz w:val="26"/>
          <w:szCs w:val="26"/>
          <w:rtl/>
        </w:rPr>
        <w:t>بر</w:t>
      </w:r>
      <w:r w:rsidRPr="002C28AA">
        <w:rPr>
          <w:rFonts w:cs="B Nazanin"/>
          <w:b/>
          <w:bCs/>
          <w:sz w:val="26"/>
          <w:szCs w:val="26"/>
          <w:rtl/>
        </w:rPr>
        <w:t xml:space="preserve"> </w:t>
      </w:r>
      <w:r w:rsidRPr="002C28AA">
        <w:rPr>
          <w:rFonts w:cs="B Nazanin" w:hint="cs"/>
          <w:b/>
          <w:bCs/>
          <w:sz w:val="26"/>
          <w:szCs w:val="26"/>
          <w:rtl/>
        </w:rPr>
        <w:t>مواضع</w:t>
      </w:r>
      <w:r w:rsidRPr="002C28AA">
        <w:rPr>
          <w:rFonts w:cs="B Nazanin"/>
          <w:b/>
          <w:bCs/>
          <w:sz w:val="26"/>
          <w:szCs w:val="26"/>
          <w:rtl/>
        </w:rPr>
        <w:t xml:space="preserve"> </w:t>
      </w:r>
      <w:r w:rsidRPr="002C28AA">
        <w:rPr>
          <w:rFonts w:cs="B Nazanin" w:hint="cs"/>
          <w:b/>
          <w:bCs/>
          <w:sz w:val="26"/>
          <w:szCs w:val="26"/>
          <w:rtl/>
        </w:rPr>
        <w:t>مذکور</w:t>
      </w:r>
      <w:r w:rsidRPr="002C28AA">
        <w:rPr>
          <w:rFonts w:cs="B Nazanin"/>
          <w:b/>
          <w:bCs/>
          <w:sz w:val="26"/>
          <w:szCs w:val="26"/>
          <w:rtl/>
        </w:rPr>
        <w:t xml:space="preserve"> </w:t>
      </w:r>
      <w:r w:rsidRPr="002C28AA">
        <w:rPr>
          <w:rFonts w:cs="B Nazanin" w:hint="cs"/>
          <w:b/>
          <w:bCs/>
          <w:sz w:val="26"/>
          <w:szCs w:val="26"/>
          <w:rtl/>
        </w:rPr>
        <w:t>انتقاد</w:t>
      </w:r>
      <w:r w:rsidRPr="002C28AA">
        <w:rPr>
          <w:rFonts w:cs="B Nazanin"/>
          <w:b/>
          <w:bCs/>
          <w:sz w:val="26"/>
          <w:szCs w:val="26"/>
          <w:rtl/>
        </w:rPr>
        <w:t xml:space="preserve"> </w:t>
      </w:r>
      <w:r w:rsidRPr="002C28AA">
        <w:rPr>
          <w:rFonts w:cs="B Nazanin" w:hint="cs"/>
          <w:b/>
          <w:bCs/>
          <w:sz w:val="26"/>
          <w:szCs w:val="26"/>
          <w:rtl/>
        </w:rPr>
        <w:t>کرده</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رفیق</w:t>
      </w:r>
      <w:r w:rsidRPr="002C28AA">
        <w:rPr>
          <w:rFonts w:cs="B Nazanin"/>
          <w:b/>
          <w:bCs/>
          <w:sz w:val="26"/>
          <w:szCs w:val="26"/>
          <w:rtl/>
        </w:rPr>
        <w:t xml:space="preserve"> "</w:t>
      </w:r>
      <w:r w:rsidRPr="002C28AA">
        <w:rPr>
          <w:rFonts w:cs="B Nazanin" w:hint="cs"/>
          <w:b/>
          <w:bCs/>
          <w:sz w:val="26"/>
          <w:szCs w:val="26"/>
          <w:rtl/>
        </w:rPr>
        <w:t>ضیاء</w:t>
      </w:r>
      <w:r w:rsidRPr="002C28AA">
        <w:rPr>
          <w:rFonts w:cs="B Nazanin"/>
          <w:b/>
          <w:bCs/>
          <w:sz w:val="26"/>
          <w:szCs w:val="26"/>
          <w:rtl/>
        </w:rPr>
        <w:t xml:space="preserve">" </w:t>
      </w:r>
      <w:r w:rsidRPr="002C28AA">
        <w:rPr>
          <w:rFonts w:cs="B Nazanin" w:hint="cs"/>
          <w:b/>
          <w:bCs/>
          <w:sz w:val="26"/>
          <w:szCs w:val="26"/>
          <w:rtl/>
        </w:rPr>
        <w:t>حق</w:t>
      </w:r>
      <w:r w:rsidRPr="002C28AA">
        <w:rPr>
          <w:rFonts w:cs="B Nazanin"/>
          <w:b/>
          <w:bCs/>
          <w:sz w:val="26"/>
          <w:szCs w:val="26"/>
          <w:rtl/>
        </w:rPr>
        <w:t xml:space="preserve"> </w:t>
      </w:r>
      <w:r w:rsidRPr="002C28AA">
        <w:rPr>
          <w:rFonts w:cs="B Nazanin" w:hint="cs"/>
          <w:b/>
          <w:bCs/>
          <w:sz w:val="26"/>
          <w:szCs w:val="26"/>
          <w:rtl/>
        </w:rPr>
        <w:t>ندارد</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مواضع</w:t>
      </w:r>
      <w:r w:rsidRPr="002C28AA">
        <w:rPr>
          <w:rFonts w:cs="B Nazanin"/>
          <w:b/>
          <w:bCs/>
          <w:sz w:val="26"/>
          <w:szCs w:val="26"/>
          <w:rtl/>
        </w:rPr>
        <w:t xml:space="preserve"> </w:t>
      </w:r>
      <w:r w:rsidRPr="002C28AA">
        <w:rPr>
          <w:rFonts w:cs="B Nazanin" w:hint="cs"/>
          <w:b/>
          <w:bCs/>
          <w:sz w:val="26"/>
          <w:szCs w:val="26"/>
          <w:rtl/>
        </w:rPr>
        <w:t>غلط</w:t>
      </w:r>
      <w:r w:rsidRPr="002C28AA">
        <w:rPr>
          <w:rFonts w:cs="B Nazanin"/>
          <w:b/>
          <w:bCs/>
          <w:sz w:val="26"/>
          <w:szCs w:val="26"/>
          <w:rtl/>
        </w:rPr>
        <w:t xml:space="preserve"> </w:t>
      </w:r>
      <w:r w:rsidRPr="002C28AA">
        <w:rPr>
          <w:rFonts w:cs="B Nazanin" w:hint="cs"/>
          <w:b/>
          <w:bCs/>
          <w:sz w:val="26"/>
          <w:szCs w:val="26"/>
          <w:rtl/>
        </w:rPr>
        <w:t>بخش</w:t>
      </w:r>
      <w:r w:rsidRPr="002C28AA">
        <w:rPr>
          <w:rFonts w:cs="B Nazanin"/>
          <w:b/>
          <w:bCs/>
          <w:sz w:val="26"/>
          <w:szCs w:val="26"/>
          <w:rtl/>
        </w:rPr>
        <w:t xml:space="preserve"> </w:t>
      </w:r>
      <w:r w:rsidRPr="002C28AA">
        <w:rPr>
          <w:rFonts w:cs="B Nazanin" w:hint="cs"/>
          <w:b/>
          <w:bCs/>
          <w:sz w:val="26"/>
          <w:szCs w:val="26"/>
          <w:rtl/>
        </w:rPr>
        <w:t>جانبداری</w:t>
      </w:r>
      <w:r w:rsidRPr="002C28AA">
        <w:rPr>
          <w:rFonts w:cs="B Nazanin"/>
          <w:b/>
          <w:bCs/>
          <w:sz w:val="26"/>
          <w:szCs w:val="26"/>
          <w:rtl/>
        </w:rPr>
        <w:t xml:space="preserve"> </w:t>
      </w:r>
      <w:r w:rsidRPr="002C28AA">
        <w:rPr>
          <w:rFonts w:cs="B Nazanin" w:hint="cs"/>
          <w:b/>
          <w:bCs/>
          <w:sz w:val="26"/>
          <w:szCs w:val="26"/>
          <w:rtl/>
        </w:rPr>
        <w:t>کند</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غیر</w:t>
      </w:r>
      <w:r w:rsidRPr="002C28AA">
        <w:rPr>
          <w:rFonts w:cs="B Nazanin"/>
          <w:b/>
          <w:bCs/>
          <w:sz w:val="26"/>
          <w:szCs w:val="26"/>
          <w:rtl/>
        </w:rPr>
        <w:t xml:space="preserve"> </w:t>
      </w:r>
      <w:r w:rsidRPr="002C28AA">
        <w:rPr>
          <w:rFonts w:cs="B Nazanin" w:hint="cs"/>
          <w:b/>
          <w:bCs/>
          <w:sz w:val="26"/>
          <w:szCs w:val="26"/>
          <w:rtl/>
        </w:rPr>
        <w:t>آن</w:t>
      </w:r>
      <w:r w:rsidRPr="002C28AA">
        <w:rPr>
          <w:rFonts w:cs="B Nazanin"/>
          <w:b/>
          <w:bCs/>
          <w:sz w:val="26"/>
          <w:szCs w:val="26"/>
          <w:rtl/>
        </w:rPr>
        <w:t xml:space="preserve"> </w:t>
      </w:r>
      <w:r w:rsidRPr="002C28AA">
        <w:rPr>
          <w:rFonts w:cs="B Nazanin" w:hint="cs"/>
          <w:b/>
          <w:bCs/>
          <w:sz w:val="26"/>
          <w:szCs w:val="26"/>
          <w:rtl/>
        </w:rPr>
        <w:t>ما</w:t>
      </w:r>
      <w:r w:rsidRPr="002C28AA">
        <w:rPr>
          <w:rFonts w:cs="B Nazanin"/>
          <w:b/>
          <w:bCs/>
          <w:sz w:val="26"/>
          <w:szCs w:val="26"/>
          <w:rtl/>
        </w:rPr>
        <w:t xml:space="preserve"> </w:t>
      </w:r>
      <w:r w:rsidRPr="002C28AA">
        <w:rPr>
          <w:rFonts w:cs="B Nazanin" w:hint="cs"/>
          <w:b/>
          <w:bCs/>
          <w:sz w:val="26"/>
          <w:szCs w:val="26"/>
          <w:rtl/>
        </w:rPr>
        <w:t>مجبوریم</w:t>
      </w:r>
      <w:r w:rsidRPr="002C28AA">
        <w:rPr>
          <w:rFonts w:cs="B Nazanin"/>
          <w:b/>
          <w:bCs/>
          <w:sz w:val="26"/>
          <w:szCs w:val="26"/>
          <w:rtl/>
        </w:rPr>
        <w:t xml:space="preserve"> </w:t>
      </w:r>
      <w:r w:rsidRPr="002C28AA">
        <w:rPr>
          <w:rFonts w:cs="B Nazanin" w:hint="cs"/>
          <w:b/>
          <w:bCs/>
          <w:sz w:val="26"/>
          <w:szCs w:val="26"/>
          <w:rtl/>
        </w:rPr>
        <w:t>دوسیه</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ا</w:t>
      </w:r>
      <w:r w:rsidRPr="002C28AA">
        <w:rPr>
          <w:rFonts w:cs="B Nazanin"/>
          <w:b/>
          <w:bCs/>
          <w:sz w:val="26"/>
          <w:szCs w:val="26"/>
          <w:rtl/>
        </w:rPr>
        <w:t xml:space="preserve"> </w:t>
      </w:r>
      <w:r w:rsidRPr="002C28AA">
        <w:rPr>
          <w:rFonts w:cs="B Nazanin" w:hint="cs"/>
          <w:b/>
          <w:bCs/>
          <w:sz w:val="26"/>
          <w:szCs w:val="26"/>
          <w:rtl/>
        </w:rPr>
        <w:t>ز</w:t>
      </w:r>
      <w:r w:rsidRPr="002C28AA">
        <w:rPr>
          <w:rFonts w:cs="B Nazanin"/>
          <w:b/>
          <w:bCs/>
          <w:sz w:val="26"/>
          <w:szCs w:val="26"/>
          <w:rtl/>
        </w:rPr>
        <w:t xml:space="preserve"> </w:t>
      </w:r>
      <w:r w:rsidRPr="002C28AA">
        <w:rPr>
          <w:rFonts w:cs="B Nazanin" w:hint="cs"/>
          <w:b/>
          <w:bCs/>
          <w:sz w:val="26"/>
          <w:szCs w:val="26"/>
          <w:rtl/>
        </w:rPr>
        <w:t>چند</w:t>
      </w:r>
      <w:r w:rsidRPr="002C28AA">
        <w:rPr>
          <w:rFonts w:cs="B Nazanin"/>
          <w:b/>
          <w:bCs/>
          <w:sz w:val="26"/>
          <w:szCs w:val="26"/>
          <w:rtl/>
        </w:rPr>
        <w:t xml:space="preserve"> </w:t>
      </w:r>
      <w:r w:rsidRPr="002C28AA">
        <w:rPr>
          <w:rFonts w:cs="B Nazanin" w:hint="cs"/>
          <w:b/>
          <w:bCs/>
          <w:sz w:val="26"/>
          <w:szCs w:val="26"/>
          <w:rtl/>
        </w:rPr>
        <w:t>سال</w:t>
      </w:r>
      <w:r w:rsidRPr="002C28AA">
        <w:rPr>
          <w:rFonts w:cs="B Nazanin"/>
          <w:b/>
          <w:bCs/>
          <w:sz w:val="26"/>
          <w:szCs w:val="26"/>
          <w:rtl/>
        </w:rPr>
        <w:t xml:space="preserve"> </w:t>
      </w:r>
      <w:r w:rsidRPr="002C28AA">
        <w:rPr>
          <w:rFonts w:cs="B Nazanin" w:hint="cs"/>
          <w:b/>
          <w:bCs/>
          <w:sz w:val="26"/>
          <w:szCs w:val="26"/>
          <w:rtl/>
        </w:rPr>
        <w:t>قبل</w:t>
      </w:r>
      <w:r w:rsidRPr="002C28AA">
        <w:rPr>
          <w:rFonts w:cs="B Nazanin"/>
          <w:b/>
          <w:bCs/>
          <w:sz w:val="26"/>
          <w:szCs w:val="26"/>
          <w:rtl/>
        </w:rPr>
        <w:t xml:space="preserve"> </w:t>
      </w:r>
      <w:r w:rsidRPr="002C28AA">
        <w:rPr>
          <w:rFonts w:cs="B Nazanin" w:hint="cs"/>
          <w:b/>
          <w:bCs/>
          <w:sz w:val="26"/>
          <w:szCs w:val="26"/>
          <w:rtl/>
        </w:rPr>
        <w:t>باز</w:t>
      </w:r>
      <w:r w:rsidRPr="002C28AA">
        <w:rPr>
          <w:rFonts w:cs="B Nazanin"/>
          <w:b/>
          <w:bCs/>
          <w:sz w:val="26"/>
          <w:szCs w:val="26"/>
          <w:rtl/>
        </w:rPr>
        <w:t xml:space="preserve"> </w:t>
      </w:r>
      <w:r w:rsidRPr="002C28AA">
        <w:rPr>
          <w:rFonts w:cs="B Nazanin" w:hint="cs"/>
          <w:b/>
          <w:bCs/>
          <w:sz w:val="26"/>
          <w:szCs w:val="26"/>
          <w:rtl/>
        </w:rPr>
        <w:t>نمائیم</w:t>
      </w:r>
      <w:r w:rsidRPr="002C28AA">
        <w:rPr>
          <w:rFonts w:cs="B Nazanin"/>
          <w:b/>
          <w:bCs/>
          <w:sz w:val="26"/>
          <w:szCs w:val="26"/>
          <w:rtl/>
        </w:rPr>
        <w:t>.</w:t>
      </w:r>
    </w:p>
    <w:p w:rsidR="00EC58B2" w:rsidRPr="002C28AA" w:rsidRDefault="00EC58B2" w:rsidP="00C02E74">
      <w:pPr>
        <w:jc w:val="both"/>
        <w:rPr>
          <w:rFonts w:cs="B Nazanin"/>
          <w:b/>
          <w:bCs/>
          <w:sz w:val="26"/>
          <w:szCs w:val="26"/>
          <w:rtl/>
        </w:rPr>
      </w:pP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رفتن</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جلگه</w:t>
      </w:r>
      <w:r w:rsidRPr="002C28AA">
        <w:rPr>
          <w:rFonts w:cs="B Nazanin"/>
          <w:b/>
          <w:bCs/>
          <w:sz w:val="26"/>
          <w:szCs w:val="26"/>
          <w:rtl/>
        </w:rPr>
        <w:t xml:space="preserve"> </w:t>
      </w:r>
      <w:r w:rsidRPr="002C28AA">
        <w:rPr>
          <w:rFonts w:cs="B Nazanin" w:hint="cs"/>
          <w:b/>
          <w:bCs/>
          <w:sz w:val="26"/>
          <w:szCs w:val="26"/>
          <w:rtl/>
        </w:rPr>
        <w:t>شورای</w:t>
      </w:r>
      <w:r w:rsidRPr="002C28AA">
        <w:rPr>
          <w:rFonts w:cs="B Nazanin"/>
          <w:b/>
          <w:bCs/>
          <w:sz w:val="26"/>
          <w:szCs w:val="26"/>
          <w:rtl/>
        </w:rPr>
        <w:t xml:space="preserve"> </w:t>
      </w:r>
      <w:r w:rsidRPr="002C28AA">
        <w:rPr>
          <w:rFonts w:cs="B Nazanin" w:hint="cs"/>
          <w:b/>
          <w:bCs/>
          <w:sz w:val="26"/>
          <w:szCs w:val="26"/>
          <w:rtl/>
        </w:rPr>
        <w:t>نظامی</w:t>
      </w:r>
      <w:r w:rsidRPr="002C28AA">
        <w:rPr>
          <w:rFonts w:cs="B Nazanin"/>
          <w:b/>
          <w:bCs/>
          <w:sz w:val="26"/>
          <w:szCs w:val="26"/>
          <w:rtl/>
        </w:rPr>
        <w:t xml:space="preserve"> </w:t>
      </w:r>
      <w:r w:rsidRPr="002C28AA">
        <w:rPr>
          <w:rFonts w:cs="B Nazanin" w:hint="cs"/>
          <w:b/>
          <w:bCs/>
          <w:sz w:val="26"/>
          <w:szCs w:val="26"/>
          <w:rtl/>
        </w:rPr>
        <w:t>کوه</w:t>
      </w:r>
      <w:r w:rsidRPr="002C28AA">
        <w:rPr>
          <w:rFonts w:cs="B Nazanin"/>
          <w:b/>
          <w:bCs/>
          <w:sz w:val="26"/>
          <w:szCs w:val="26"/>
          <w:rtl/>
        </w:rPr>
        <w:t xml:space="preserve"> </w:t>
      </w:r>
      <w:r w:rsidRPr="002C28AA">
        <w:rPr>
          <w:rFonts w:cs="B Nazanin" w:hint="cs"/>
          <w:b/>
          <w:bCs/>
          <w:sz w:val="26"/>
          <w:szCs w:val="26"/>
          <w:rtl/>
        </w:rPr>
        <w:t>صافی</w:t>
      </w:r>
      <w:r w:rsidRPr="002C28AA">
        <w:rPr>
          <w:rFonts w:cs="B Nazanin"/>
          <w:b/>
          <w:bCs/>
          <w:sz w:val="26"/>
          <w:szCs w:val="26"/>
          <w:rtl/>
        </w:rPr>
        <w:t xml:space="preserve"> </w:t>
      </w:r>
      <w:r w:rsidRPr="002C28AA">
        <w:rPr>
          <w:rFonts w:cs="B Nazanin" w:hint="cs"/>
          <w:b/>
          <w:bCs/>
          <w:sz w:val="26"/>
          <w:szCs w:val="26"/>
          <w:rtl/>
        </w:rPr>
        <w:t>مسئول</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مسئله</w:t>
      </w:r>
      <w:r w:rsidRPr="002C28AA">
        <w:rPr>
          <w:rFonts w:cs="B Nazanin"/>
          <w:b/>
          <w:bCs/>
          <w:sz w:val="26"/>
          <w:szCs w:val="26"/>
          <w:rtl/>
        </w:rPr>
        <w:t xml:space="preserve"> </w:t>
      </w:r>
      <w:r w:rsidRPr="002C28AA">
        <w:rPr>
          <w:rFonts w:cs="B Nazanin" w:hint="cs"/>
          <w:b/>
          <w:bCs/>
          <w:sz w:val="26"/>
          <w:szCs w:val="26"/>
          <w:rtl/>
        </w:rPr>
        <w:t>تا</w:t>
      </w:r>
      <w:r w:rsidRPr="002C28AA">
        <w:rPr>
          <w:rFonts w:cs="B Nazanin"/>
          <w:b/>
          <w:bCs/>
          <w:sz w:val="26"/>
          <w:szCs w:val="26"/>
          <w:rtl/>
        </w:rPr>
        <w:t xml:space="preserve"> </w:t>
      </w:r>
      <w:r w:rsidRPr="002C28AA">
        <w:rPr>
          <w:rFonts w:cs="B Nazanin" w:hint="cs"/>
          <w:b/>
          <w:bCs/>
          <w:sz w:val="26"/>
          <w:szCs w:val="26"/>
          <w:rtl/>
        </w:rPr>
        <w:t>سرحد</w:t>
      </w:r>
      <w:r w:rsidRPr="002C28AA">
        <w:rPr>
          <w:rFonts w:cs="B Nazanin"/>
          <w:b/>
          <w:bCs/>
          <w:sz w:val="26"/>
          <w:szCs w:val="26"/>
          <w:rtl/>
        </w:rPr>
        <w:t xml:space="preserve"> </w:t>
      </w:r>
      <w:r w:rsidRPr="002C28AA">
        <w:rPr>
          <w:rFonts w:cs="B Nazanin" w:hint="cs"/>
          <w:b/>
          <w:bCs/>
          <w:sz w:val="26"/>
          <w:szCs w:val="26"/>
          <w:rtl/>
        </w:rPr>
        <w:t>متهم</w:t>
      </w:r>
      <w:r w:rsidRPr="002C28AA">
        <w:rPr>
          <w:rFonts w:cs="B Nazanin"/>
          <w:b/>
          <w:bCs/>
          <w:sz w:val="26"/>
          <w:szCs w:val="26"/>
          <w:rtl/>
        </w:rPr>
        <w:t xml:space="preserve"> </w:t>
      </w:r>
      <w:r w:rsidRPr="002C28AA">
        <w:rPr>
          <w:rFonts w:cs="B Nazanin" w:hint="cs"/>
          <w:b/>
          <w:bCs/>
          <w:sz w:val="26"/>
          <w:szCs w:val="26"/>
          <w:rtl/>
        </w:rPr>
        <w:t>ساختن</w:t>
      </w:r>
      <w:r w:rsidRPr="002C28AA">
        <w:rPr>
          <w:rFonts w:cs="B Nazanin"/>
          <w:b/>
          <w:bCs/>
          <w:sz w:val="26"/>
          <w:szCs w:val="26"/>
          <w:rtl/>
        </w:rPr>
        <w:t xml:space="preserve"> </w:t>
      </w:r>
      <w:r w:rsidRPr="002C28AA">
        <w:rPr>
          <w:rFonts w:cs="B Nazanin" w:hint="cs"/>
          <w:b/>
          <w:bCs/>
          <w:sz w:val="26"/>
          <w:szCs w:val="26"/>
          <w:rtl/>
        </w:rPr>
        <w:t>مرکزیت</w:t>
      </w:r>
      <w:r w:rsidRPr="002C28AA">
        <w:rPr>
          <w:rFonts w:cs="B Nazanin"/>
          <w:b/>
          <w:bCs/>
          <w:sz w:val="26"/>
          <w:szCs w:val="26"/>
          <w:rtl/>
        </w:rPr>
        <w:t xml:space="preserve"> </w:t>
      </w:r>
      <w:r w:rsidRPr="002C28AA">
        <w:rPr>
          <w:rFonts w:cs="B Nazanin" w:hint="cs"/>
          <w:b/>
          <w:bCs/>
          <w:sz w:val="26"/>
          <w:szCs w:val="26"/>
          <w:rtl/>
        </w:rPr>
        <w:t>مطرح</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طراح</w:t>
      </w:r>
      <w:r w:rsidRPr="002C28AA">
        <w:rPr>
          <w:rFonts w:cs="B Nazanin"/>
          <w:b/>
          <w:bCs/>
          <w:sz w:val="26"/>
          <w:szCs w:val="26"/>
          <w:rtl/>
        </w:rPr>
        <w:t xml:space="preserve"> </w:t>
      </w:r>
      <w:r w:rsidRPr="002C28AA">
        <w:rPr>
          <w:rFonts w:cs="B Nazanin" w:hint="cs"/>
          <w:b/>
          <w:bCs/>
          <w:sz w:val="26"/>
          <w:szCs w:val="26"/>
          <w:rtl/>
        </w:rPr>
        <w:t>بوده</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صدور</w:t>
      </w:r>
      <w:r w:rsidRPr="002C28AA">
        <w:rPr>
          <w:rFonts w:cs="B Nazanin"/>
          <w:b/>
          <w:bCs/>
          <w:sz w:val="26"/>
          <w:szCs w:val="26"/>
          <w:rtl/>
        </w:rPr>
        <w:t xml:space="preserve"> </w:t>
      </w:r>
      <w:r w:rsidRPr="002C28AA">
        <w:rPr>
          <w:rFonts w:cs="B Nazanin" w:hint="cs"/>
          <w:b/>
          <w:bCs/>
          <w:sz w:val="26"/>
          <w:szCs w:val="26"/>
          <w:rtl/>
        </w:rPr>
        <w:t>حکم</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تنهایی</w:t>
      </w:r>
      <w:r w:rsidRPr="002C28AA">
        <w:rPr>
          <w:rFonts w:cs="B Nazanin"/>
          <w:b/>
          <w:bCs/>
          <w:sz w:val="26"/>
          <w:szCs w:val="26"/>
          <w:rtl/>
        </w:rPr>
        <w:t xml:space="preserve"> </w:t>
      </w:r>
      <w:r w:rsidRPr="002C28AA">
        <w:rPr>
          <w:rFonts w:cs="B Nazanin" w:hint="cs"/>
          <w:b/>
          <w:bCs/>
          <w:sz w:val="26"/>
          <w:szCs w:val="26"/>
          <w:rtl/>
        </w:rPr>
        <w:t>توسط</w:t>
      </w:r>
      <w:r w:rsidRPr="002C28AA">
        <w:rPr>
          <w:rFonts w:cs="B Nazanin"/>
          <w:b/>
          <w:bCs/>
          <w:sz w:val="26"/>
          <w:szCs w:val="26"/>
          <w:rtl/>
        </w:rPr>
        <w:t xml:space="preserve"> "</w:t>
      </w:r>
      <w:r w:rsidRPr="002C28AA">
        <w:rPr>
          <w:rFonts w:cs="B Nazanin" w:hint="cs"/>
          <w:b/>
          <w:bCs/>
          <w:sz w:val="26"/>
          <w:szCs w:val="26"/>
          <w:rtl/>
        </w:rPr>
        <w:t>ضیاء</w:t>
      </w:r>
      <w:r w:rsidRPr="002C28AA">
        <w:rPr>
          <w:rFonts w:cs="B Nazanin"/>
          <w:b/>
          <w:bCs/>
          <w:sz w:val="26"/>
          <w:szCs w:val="26"/>
          <w:rtl/>
        </w:rPr>
        <w:t xml:space="preserve">" </w:t>
      </w:r>
      <w:r w:rsidRPr="002C28AA">
        <w:rPr>
          <w:rFonts w:cs="B Nazanin" w:hint="cs"/>
          <w:b/>
          <w:bCs/>
          <w:sz w:val="26"/>
          <w:szCs w:val="26"/>
          <w:rtl/>
        </w:rPr>
        <w:t>درست</w:t>
      </w:r>
      <w:r w:rsidRPr="002C28AA">
        <w:rPr>
          <w:rFonts w:cs="B Nazanin"/>
          <w:b/>
          <w:bCs/>
          <w:sz w:val="26"/>
          <w:szCs w:val="26"/>
          <w:rtl/>
        </w:rPr>
        <w:t xml:space="preserve"> </w:t>
      </w:r>
      <w:r w:rsidRPr="002C28AA">
        <w:rPr>
          <w:rFonts w:cs="B Nazanin" w:hint="cs"/>
          <w:b/>
          <w:bCs/>
          <w:sz w:val="26"/>
          <w:szCs w:val="26"/>
          <w:rtl/>
        </w:rPr>
        <w:t>نیست</w:t>
      </w:r>
      <w:r w:rsidRPr="002C28AA">
        <w:rPr>
          <w:rFonts w:cs="B Nazanin"/>
          <w:b/>
          <w:bCs/>
          <w:sz w:val="26"/>
          <w:szCs w:val="26"/>
          <w:rtl/>
        </w:rPr>
        <w:t xml:space="preserve">. </w:t>
      </w:r>
      <w:r w:rsidRPr="002C28AA">
        <w:rPr>
          <w:rFonts w:cs="B Nazanin" w:hint="cs"/>
          <w:b/>
          <w:bCs/>
          <w:sz w:val="26"/>
          <w:szCs w:val="26"/>
          <w:rtl/>
        </w:rPr>
        <w:t>پیش</w:t>
      </w:r>
      <w:r w:rsidRPr="002C28AA">
        <w:rPr>
          <w:rFonts w:cs="B Nazanin"/>
          <w:b/>
          <w:bCs/>
          <w:sz w:val="26"/>
          <w:szCs w:val="26"/>
          <w:rtl/>
        </w:rPr>
        <w:t xml:space="preserve"> </w:t>
      </w:r>
      <w:r w:rsidRPr="002C28AA">
        <w:rPr>
          <w:rFonts w:cs="B Nazanin" w:hint="cs"/>
          <w:b/>
          <w:bCs/>
          <w:sz w:val="26"/>
          <w:szCs w:val="26"/>
          <w:rtl/>
        </w:rPr>
        <w:t>داوری</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گستاخانه</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اینچنین</w:t>
      </w:r>
      <w:r w:rsidRPr="002C28AA">
        <w:rPr>
          <w:rFonts w:cs="B Nazanin"/>
          <w:b/>
          <w:bCs/>
          <w:sz w:val="26"/>
          <w:szCs w:val="26"/>
          <w:rtl/>
        </w:rPr>
        <w:t xml:space="preserve"> </w:t>
      </w:r>
      <w:r w:rsidRPr="002C28AA">
        <w:rPr>
          <w:rFonts w:cs="B Nazanin" w:hint="cs"/>
          <w:b/>
          <w:bCs/>
          <w:sz w:val="26"/>
          <w:szCs w:val="26"/>
          <w:rtl/>
        </w:rPr>
        <w:t>برخورد</w:t>
      </w:r>
      <w:r w:rsidRPr="002C28AA">
        <w:rPr>
          <w:rFonts w:cs="B Nazanin"/>
          <w:b/>
          <w:bCs/>
          <w:sz w:val="26"/>
          <w:szCs w:val="26"/>
          <w:rtl/>
        </w:rPr>
        <w:t xml:space="preserve"> </w:t>
      </w:r>
      <w:r w:rsidRPr="002C28AA">
        <w:rPr>
          <w:rFonts w:cs="B Nazanin" w:hint="cs"/>
          <w:b/>
          <w:bCs/>
          <w:sz w:val="26"/>
          <w:szCs w:val="26"/>
          <w:rtl/>
        </w:rPr>
        <w:t>نباید</w:t>
      </w:r>
      <w:r w:rsidRPr="002C28AA">
        <w:rPr>
          <w:rFonts w:cs="B Nazanin"/>
          <w:b/>
          <w:bCs/>
          <w:sz w:val="26"/>
          <w:szCs w:val="26"/>
          <w:rtl/>
        </w:rPr>
        <w:t xml:space="preserve"> </w:t>
      </w:r>
      <w:r w:rsidRPr="002C28AA">
        <w:rPr>
          <w:rFonts w:cs="B Nazanin" w:hint="cs"/>
          <w:b/>
          <w:bCs/>
          <w:sz w:val="26"/>
          <w:szCs w:val="26"/>
          <w:rtl/>
        </w:rPr>
        <w:t>حرکت</w:t>
      </w:r>
      <w:r w:rsidRPr="002C28AA">
        <w:rPr>
          <w:rFonts w:cs="B Nazanin"/>
          <w:b/>
          <w:bCs/>
          <w:sz w:val="26"/>
          <w:szCs w:val="26"/>
          <w:rtl/>
        </w:rPr>
        <w:t xml:space="preserve"> </w:t>
      </w:r>
      <w:r w:rsidRPr="002C28AA">
        <w:rPr>
          <w:rFonts w:cs="B Nazanin" w:hint="cs"/>
          <w:b/>
          <w:bCs/>
          <w:sz w:val="26"/>
          <w:szCs w:val="26"/>
          <w:rtl/>
        </w:rPr>
        <w:t>وحدت</w:t>
      </w:r>
      <w:r w:rsidRPr="002C28AA">
        <w:rPr>
          <w:rFonts w:cs="B Nazanin"/>
          <w:b/>
          <w:bCs/>
          <w:sz w:val="26"/>
          <w:szCs w:val="26"/>
          <w:rtl/>
        </w:rPr>
        <w:t xml:space="preserve"> </w:t>
      </w:r>
      <w:r w:rsidRPr="002C28AA">
        <w:rPr>
          <w:rFonts w:cs="B Nazanin" w:hint="cs"/>
          <w:b/>
          <w:bCs/>
          <w:sz w:val="26"/>
          <w:szCs w:val="26"/>
          <w:rtl/>
        </w:rPr>
        <w:t>طلبانه</w:t>
      </w:r>
      <w:r w:rsidRPr="002C28AA">
        <w:rPr>
          <w:rFonts w:cs="B Nazanin"/>
          <w:b/>
          <w:bCs/>
          <w:sz w:val="26"/>
          <w:szCs w:val="26"/>
          <w:rtl/>
        </w:rPr>
        <w:t xml:space="preserve"> </w:t>
      </w:r>
      <w:r w:rsidRPr="002C28AA">
        <w:rPr>
          <w:rFonts w:cs="B Nazanin" w:hint="cs"/>
          <w:b/>
          <w:bCs/>
          <w:sz w:val="26"/>
          <w:szCs w:val="26"/>
          <w:rtl/>
        </w:rPr>
        <w:t>انتظار</w:t>
      </w:r>
      <w:r w:rsidRPr="002C28AA">
        <w:rPr>
          <w:rFonts w:cs="B Nazanin"/>
          <w:b/>
          <w:bCs/>
          <w:sz w:val="26"/>
          <w:szCs w:val="26"/>
          <w:rtl/>
        </w:rPr>
        <w:t xml:space="preserve"> </w:t>
      </w:r>
      <w:r w:rsidRPr="002C28AA">
        <w:rPr>
          <w:rFonts w:cs="B Nazanin" w:hint="cs"/>
          <w:b/>
          <w:bCs/>
          <w:sz w:val="26"/>
          <w:szCs w:val="26"/>
          <w:rtl/>
        </w:rPr>
        <w:t>داشت</w:t>
      </w:r>
      <w:r w:rsidRPr="002C28AA">
        <w:rPr>
          <w:rFonts w:cs="B Nazanin"/>
          <w:b/>
          <w:bCs/>
          <w:sz w:val="26"/>
          <w:szCs w:val="26"/>
          <w:rtl/>
        </w:rPr>
        <w:t>.</w:t>
      </w:r>
    </w:p>
    <w:p w:rsidR="00EC58B2" w:rsidRPr="002C28AA" w:rsidRDefault="00EC58B2" w:rsidP="00C02E74">
      <w:pPr>
        <w:jc w:val="both"/>
        <w:rPr>
          <w:rFonts w:cs="B Nazanin"/>
          <w:b/>
          <w:bCs/>
          <w:sz w:val="26"/>
          <w:szCs w:val="26"/>
          <w:rtl/>
        </w:rPr>
      </w:pPr>
      <w:r w:rsidRPr="002C28AA">
        <w:rPr>
          <w:rFonts w:cs="B Nazanin" w:hint="cs"/>
          <w:b/>
          <w:bCs/>
          <w:sz w:val="26"/>
          <w:szCs w:val="26"/>
          <w:rtl/>
        </w:rPr>
        <w:t>رفتن</w:t>
      </w:r>
      <w:r w:rsidRPr="002C28AA">
        <w:rPr>
          <w:rFonts w:cs="B Nazanin"/>
          <w:b/>
          <w:bCs/>
          <w:sz w:val="26"/>
          <w:szCs w:val="26"/>
          <w:rtl/>
        </w:rPr>
        <w:t xml:space="preserve"> </w:t>
      </w:r>
      <w:r w:rsidRPr="002C28AA">
        <w:rPr>
          <w:rFonts w:cs="B Nazanin" w:hint="cs"/>
          <w:b/>
          <w:bCs/>
          <w:sz w:val="26"/>
          <w:szCs w:val="26"/>
          <w:rtl/>
        </w:rPr>
        <w:t>آغا</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کوه</w:t>
      </w:r>
      <w:r w:rsidRPr="002C28AA">
        <w:rPr>
          <w:rFonts w:cs="B Nazanin"/>
          <w:b/>
          <w:bCs/>
          <w:sz w:val="26"/>
          <w:szCs w:val="26"/>
          <w:rtl/>
        </w:rPr>
        <w:t xml:space="preserve"> </w:t>
      </w:r>
      <w:r w:rsidRPr="002C28AA">
        <w:rPr>
          <w:rFonts w:cs="B Nazanin" w:hint="cs"/>
          <w:b/>
          <w:bCs/>
          <w:sz w:val="26"/>
          <w:szCs w:val="26"/>
          <w:rtl/>
        </w:rPr>
        <w:t>صافی،</w:t>
      </w:r>
      <w:r w:rsidRPr="002C28AA">
        <w:rPr>
          <w:rFonts w:cs="B Nazanin"/>
          <w:b/>
          <w:bCs/>
          <w:sz w:val="26"/>
          <w:szCs w:val="26"/>
          <w:rtl/>
        </w:rPr>
        <w:t xml:space="preserve"> </w:t>
      </w:r>
      <w:r w:rsidRPr="002C28AA">
        <w:rPr>
          <w:rFonts w:cs="B Nazanin" w:hint="cs"/>
          <w:b/>
          <w:bCs/>
          <w:sz w:val="26"/>
          <w:szCs w:val="26"/>
          <w:rtl/>
        </w:rPr>
        <w:t>رفتن</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جلگه</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کلاً</w:t>
      </w:r>
      <w:r w:rsidRPr="002C28AA">
        <w:rPr>
          <w:rFonts w:cs="B Nazanin"/>
          <w:b/>
          <w:bCs/>
          <w:sz w:val="26"/>
          <w:szCs w:val="26"/>
          <w:rtl/>
        </w:rPr>
        <w:t xml:space="preserve"> </w:t>
      </w:r>
      <w:r w:rsidRPr="002C28AA">
        <w:rPr>
          <w:rFonts w:cs="B Nazanin" w:hint="cs"/>
          <w:b/>
          <w:bCs/>
          <w:sz w:val="26"/>
          <w:szCs w:val="26"/>
          <w:rtl/>
        </w:rPr>
        <w:t>رفتنش</w:t>
      </w:r>
      <w:r w:rsidRPr="002C28AA">
        <w:rPr>
          <w:rFonts w:cs="B Nazanin"/>
          <w:b/>
          <w:bCs/>
          <w:sz w:val="26"/>
          <w:szCs w:val="26"/>
          <w:rtl/>
        </w:rPr>
        <w:t xml:space="preserve"> </w:t>
      </w:r>
      <w:r w:rsidRPr="002C28AA">
        <w:rPr>
          <w:rFonts w:cs="B Nazanin" w:hint="cs"/>
          <w:b/>
          <w:bCs/>
          <w:sz w:val="26"/>
          <w:szCs w:val="26"/>
          <w:rtl/>
        </w:rPr>
        <w:t>مسئولیتش</w:t>
      </w:r>
      <w:r w:rsidRPr="002C28AA">
        <w:rPr>
          <w:rFonts w:cs="B Nazanin"/>
          <w:b/>
          <w:bCs/>
          <w:sz w:val="26"/>
          <w:szCs w:val="26"/>
          <w:rtl/>
        </w:rPr>
        <w:t xml:space="preserve"> </w:t>
      </w:r>
      <w:r w:rsidRPr="002C28AA">
        <w:rPr>
          <w:rFonts w:cs="B Nazanin" w:hint="cs"/>
          <w:b/>
          <w:bCs/>
          <w:sz w:val="26"/>
          <w:szCs w:val="26"/>
          <w:rtl/>
        </w:rPr>
        <w:t>با</w:t>
      </w:r>
      <w:r w:rsidRPr="002C28AA">
        <w:rPr>
          <w:rFonts w:cs="B Nazanin"/>
          <w:b/>
          <w:bCs/>
          <w:sz w:val="26"/>
          <w:szCs w:val="26"/>
          <w:rtl/>
        </w:rPr>
        <w:t xml:space="preserve"> </w:t>
      </w:r>
      <w:r w:rsidRPr="002C28AA">
        <w:rPr>
          <w:rFonts w:cs="B Nazanin" w:hint="cs"/>
          <w:b/>
          <w:bCs/>
          <w:sz w:val="26"/>
          <w:szCs w:val="26"/>
          <w:rtl/>
        </w:rPr>
        <w:t>من</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هر</w:t>
      </w:r>
      <w:r w:rsidRPr="002C28AA">
        <w:rPr>
          <w:rFonts w:cs="B Nazanin"/>
          <w:b/>
          <w:bCs/>
          <w:sz w:val="26"/>
          <w:szCs w:val="26"/>
          <w:rtl/>
        </w:rPr>
        <w:t xml:space="preserve"> </w:t>
      </w:r>
      <w:r w:rsidRPr="002C28AA">
        <w:rPr>
          <w:rFonts w:cs="B Nazanin" w:hint="cs"/>
          <w:b/>
          <w:bCs/>
          <w:sz w:val="26"/>
          <w:szCs w:val="26"/>
          <w:rtl/>
        </w:rPr>
        <w:t>دو</w:t>
      </w:r>
      <w:r w:rsidRPr="002C28AA">
        <w:rPr>
          <w:rFonts w:cs="B Nazanin"/>
          <w:b/>
          <w:bCs/>
          <w:sz w:val="26"/>
          <w:szCs w:val="26"/>
          <w:rtl/>
        </w:rPr>
        <w:t xml:space="preserve"> </w:t>
      </w:r>
      <w:r w:rsidRPr="002C28AA">
        <w:rPr>
          <w:rFonts w:cs="B Nazanin" w:hint="cs"/>
          <w:b/>
          <w:bCs/>
          <w:sz w:val="26"/>
          <w:szCs w:val="26"/>
          <w:rtl/>
        </w:rPr>
        <w:t>رفیق</w:t>
      </w:r>
      <w:r w:rsidRPr="002C28AA">
        <w:rPr>
          <w:rFonts w:cs="B Nazanin"/>
          <w:b/>
          <w:bCs/>
          <w:sz w:val="26"/>
          <w:szCs w:val="26"/>
          <w:rtl/>
        </w:rPr>
        <w:t xml:space="preserve"> </w:t>
      </w:r>
      <w:r w:rsidRPr="002C28AA">
        <w:rPr>
          <w:rFonts w:cs="B Nazanin" w:hint="cs"/>
          <w:b/>
          <w:bCs/>
          <w:sz w:val="26"/>
          <w:szCs w:val="26"/>
          <w:rtl/>
        </w:rPr>
        <w:t>مسئولیتش</w:t>
      </w:r>
      <w:r w:rsidRPr="002C28AA">
        <w:rPr>
          <w:rFonts w:cs="B Nazanin"/>
          <w:b/>
          <w:bCs/>
          <w:sz w:val="26"/>
          <w:szCs w:val="26"/>
          <w:rtl/>
        </w:rPr>
        <w:t xml:space="preserve"> </w:t>
      </w:r>
      <w:r w:rsidRPr="002C28AA">
        <w:rPr>
          <w:rFonts w:cs="B Nazanin" w:hint="cs"/>
          <w:b/>
          <w:bCs/>
          <w:sz w:val="26"/>
          <w:szCs w:val="26"/>
          <w:rtl/>
        </w:rPr>
        <w:t>با</w:t>
      </w:r>
      <w:r w:rsidRPr="002C28AA">
        <w:rPr>
          <w:rFonts w:cs="B Nazanin"/>
          <w:b/>
          <w:bCs/>
          <w:sz w:val="26"/>
          <w:szCs w:val="26"/>
          <w:rtl/>
        </w:rPr>
        <w:t xml:space="preserve"> </w:t>
      </w:r>
      <w:r w:rsidRPr="002C28AA">
        <w:rPr>
          <w:rFonts w:cs="B Nazanin" w:hint="cs"/>
          <w:b/>
          <w:bCs/>
          <w:sz w:val="26"/>
          <w:szCs w:val="26"/>
          <w:rtl/>
        </w:rPr>
        <w:t>من</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لطفاً</w:t>
      </w:r>
      <w:r w:rsidRPr="002C28AA">
        <w:rPr>
          <w:rFonts w:cs="B Nazanin"/>
          <w:b/>
          <w:bCs/>
          <w:sz w:val="26"/>
          <w:szCs w:val="26"/>
          <w:rtl/>
        </w:rPr>
        <w:t xml:space="preserve"> </w:t>
      </w:r>
      <w:r w:rsidRPr="002C28AA">
        <w:rPr>
          <w:rFonts w:cs="B Nazanin" w:hint="cs"/>
          <w:b/>
          <w:bCs/>
          <w:sz w:val="26"/>
          <w:szCs w:val="26"/>
          <w:rtl/>
        </w:rPr>
        <w:t>رفیق</w:t>
      </w:r>
      <w:r w:rsidRPr="002C28AA">
        <w:rPr>
          <w:rFonts w:cs="B Nazanin"/>
          <w:b/>
          <w:bCs/>
          <w:sz w:val="26"/>
          <w:szCs w:val="26"/>
          <w:rtl/>
        </w:rPr>
        <w:t xml:space="preserve"> </w:t>
      </w:r>
      <w:r w:rsidRPr="002C28AA">
        <w:rPr>
          <w:rFonts w:cs="B Nazanin" w:hint="cs"/>
          <w:b/>
          <w:bCs/>
          <w:sz w:val="26"/>
          <w:szCs w:val="26"/>
          <w:rtl/>
        </w:rPr>
        <w:t>کمسیون</w:t>
      </w:r>
      <w:r w:rsidRPr="002C28AA">
        <w:rPr>
          <w:rFonts w:cs="B Nazanin"/>
          <w:b/>
          <w:bCs/>
          <w:sz w:val="26"/>
          <w:szCs w:val="26"/>
          <w:rtl/>
        </w:rPr>
        <w:t xml:space="preserve"> </w:t>
      </w:r>
      <w:r w:rsidRPr="002C28AA">
        <w:rPr>
          <w:rFonts w:cs="B Nazanin" w:hint="cs"/>
          <w:b/>
          <w:bCs/>
          <w:sz w:val="26"/>
          <w:szCs w:val="26"/>
          <w:rtl/>
        </w:rPr>
        <w:t>تحقیق</w:t>
      </w:r>
      <w:r w:rsidRPr="002C28AA">
        <w:rPr>
          <w:rFonts w:cs="B Nazanin"/>
          <w:b/>
          <w:bCs/>
          <w:sz w:val="26"/>
          <w:szCs w:val="26"/>
          <w:rtl/>
        </w:rPr>
        <w:t xml:space="preserve"> </w:t>
      </w:r>
      <w:r w:rsidRPr="002C28AA">
        <w:rPr>
          <w:rFonts w:cs="B Nazanin" w:hint="cs"/>
          <w:b/>
          <w:bCs/>
          <w:sz w:val="26"/>
          <w:szCs w:val="26"/>
          <w:rtl/>
        </w:rPr>
        <w:t>با</w:t>
      </w:r>
      <w:r w:rsidRPr="002C28AA">
        <w:rPr>
          <w:rFonts w:cs="B Nazanin"/>
          <w:b/>
          <w:bCs/>
          <w:sz w:val="26"/>
          <w:szCs w:val="26"/>
          <w:rtl/>
        </w:rPr>
        <w:t xml:space="preserve"> </w:t>
      </w:r>
      <w:r w:rsidRPr="002C28AA">
        <w:rPr>
          <w:rFonts w:cs="B Nazanin" w:hint="cs"/>
          <w:b/>
          <w:bCs/>
          <w:sz w:val="26"/>
          <w:szCs w:val="26"/>
          <w:rtl/>
        </w:rPr>
        <w:t>من</w:t>
      </w:r>
      <w:r w:rsidRPr="002C28AA">
        <w:rPr>
          <w:rFonts w:cs="B Nazanin"/>
          <w:b/>
          <w:bCs/>
          <w:sz w:val="26"/>
          <w:szCs w:val="26"/>
          <w:rtl/>
        </w:rPr>
        <w:t xml:space="preserve"> </w:t>
      </w:r>
      <w:r w:rsidRPr="002C28AA">
        <w:rPr>
          <w:rFonts w:cs="B Nazanin" w:hint="cs"/>
          <w:b/>
          <w:bCs/>
          <w:sz w:val="26"/>
          <w:szCs w:val="26"/>
          <w:rtl/>
        </w:rPr>
        <w:t>داخل</w:t>
      </w:r>
      <w:r w:rsidRPr="002C28AA">
        <w:rPr>
          <w:rFonts w:cs="B Nazanin"/>
          <w:b/>
          <w:bCs/>
          <w:sz w:val="26"/>
          <w:szCs w:val="26"/>
          <w:rtl/>
        </w:rPr>
        <w:t xml:space="preserve"> </w:t>
      </w:r>
      <w:r w:rsidRPr="002C28AA">
        <w:rPr>
          <w:rFonts w:cs="B Nazanin" w:hint="cs"/>
          <w:b/>
          <w:bCs/>
          <w:sz w:val="26"/>
          <w:szCs w:val="26"/>
          <w:rtl/>
        </w:rPr>
        <w:t>تماس</w:t>
      </w:r>
      <w:r w:rsidRPr="002C28AA">
        <w:rPr>
          <w:rFonts w:cs="B Nazanin"/>
          <w:b/>
          <w:bCs/>
          <w:sz w:val="26"/>
          <w:szCs w:val="26"/>
          <w:rtl/>
        </w:rPr>
        <w:t xml:space="preserve"> </w:t>
      </w:r>
      <w:r w:rsidRPr="002C28AA">
        <w:rPr>
          <w:rFonts w:cs="B Nazanin" w:hint="cs"/>
          <w:b/>
          <w:bCs/>
          <w:sz w:val="26"/>
          <w:szCs w:val="26"/>
          <w:rtl/>
        </w:rPr>
        <w:t>شود</w:t>
      </w:r>
      <w:r w:rsidRPr="002C28AA">
        <w:rPr>
          <w:rFonts w:cs="B Nazanin"/>
          <w:b/>
          <w:bCs/>
          <w:sz w:val="26"/>
          <w:szCs w:val="26"/>
          <w:rtl/>
        </w:rPr>
        <w:t>.</w:t>
      </w:r>
    </w:p>
    <w:p w:rsidR="00EC58B2" w:rsidRPr="002C28AA" w:rsidRDefault="00EC58B2" w:rsidP="00C02E74">
      <w:pPr>
        <w:jc w:val="both"/>
        <w:rPr>
          <w:rFonts w:cs="B Nazanin"/>
          <w:b/>
          <w:bCs/>
          <w:sz w:val="26"/>
          <w:szCs w:val="26"/>
          <w:rtl/>
        </w:rPr>
      </w:pPr>
      <w:r w:rsidRPr="002C28AA">
        <w:rPr>
          <w:rFonts w:cs="B Nazanin"/>
          <w:b/>
          <w:bCs/>
          <w:sz w:val="26"/>
          <w:szCs w:val="26"/>
          <w:rtl/>
        </w:rPr>
        <w:t>"</w:t>
      </w:r>
      <w:r w:rsidRPr="002C28AA">
        <w:rPr>
          <w:rFonts w:cs="B Nazanin" w:hint="cs"/>
          <w:b/>
          <w:bCs/>
          <w:sz w:val="26"/>
          <w:szCs w:val="26"/>
          <w:rtl/>
        </w:rPr>
        <w:t>ضیاء</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تحلیل</w:t>
      </w:r>
      <w:r w:rsidRPr="002C28AA">
        <w:rPr>
          <w:rFonts w:cs="B Nazanin"/>
          <w:b/>
          <w:bCs/>
          <w:sz w:val="26"/>
          <w:szCs w:val="26"/>
          <w:rtl/>
        </w:rPr>
        <w:t xml:space="preserve"> </w:t>
      </w:r>
      <w:r w:rsidRPr="002C28AA">
        <w:rPr>
          <w:rFonts w:cs="B Nazanin" w:hint="cs"/>
          <w:b/>
          <w:bCs/>
          <w:sz w:val="26"/>
          <w:szCs w:val="26"/>
          <w:rtl/>
        </w:rPr>
        <w:t>های</w:t>
      </w:r>
      <w:r w:rsidRPr="002C28AA">
        <w:rPr>
          <w:rFonts w:cs="B Nazanin"/>
          <w:b/>
          <w:bCs/>
          <w:sz w:val="26"/>
          <w:szCs w:val="26"/>
          <w:rtl/>
        </w:rPr>
        <w:t xml:space="preserve"> </w:t>
      </w:r>
      <w:r w:rsidRPr="002C28AA">
        <w:rPr>
          <w:rFonts w:cs="B Nazanin" w:hint="cs"/>
          <w:b/>
          <w:bCs/>
          <w:sz w:val="26"/>
          <w:szCs w:val="26"/>
          <w:rtl/>
        </w:rPr>
        <w:t>خود</w:t>
      </w:r>
      <w:r w:rsidRPr="002C28AA">
        <w:rPr>
          <w:rFonts w:cs="B Nazanin"/>
          <w:b/>
          <w:bCs/>
          <w:sz w:val="26"/>
          <w:szCs w:val="26"/>
          <w:rtl/>
        </w:rPr>
        <w:t xml:space="preserve"> </w:t>
      </w:r>
      <w:r w:rsidRPr="002C28AA">
        <w:rPr>
          <w:rFonts w:cs="B Nazanin" w:hint="cs"/>
          <w:b/>
          <w:bCs/>
          <w:sz w:val="26"/>
          <w:szCs w:val="26"/>
          <w:rtl/>
        </w:rPr>
        <w:t>پایۀ</w:t>
      </w:r>
      <w:r w:rsidRPr="002C28AA">
        <w:rPr>
          <w:rFonts w:cs="B Nazanin"/>
          <w:b/>
          <w:bCs/>
          <w:sz w:val="26"/>
          <w:szCs w:val="26"/>
          <w:rtl/>
        </w:rPr>
        <w:t xml:space="preserve"> </w:t>
      </w:r>
      <w:r w:rsidRPr="002C28AA">
        <w:rPr>
          <w:rFonts w:cs="B Nazanin" w:hint="cs"/>
          <w:b/>
          <w:bCs/>
          <w:sz w:val="26"/>
          <w:szCs w:val="26"/>
          <w:rtl/>
        </w:rPr>
        <w:t>ایدئولوژیک</w:t>
      </w:r>
      <w:r w:rsidRPr="002C28AA">
        <w:rPr>
          <w:rFonts w:cs="B Nazanin"/>
          <w:b/>
          <w:bCs/>
          <w:sz w:val="26"/>
          <w:szCs w:val="26"/>
          <w:rtl/>
        </w:rPr>
        <w:t xml:space="preserve"> </w:t>
      </w:r>
      <w:r w:rsidRPr="002C28AA">
        <w:rPr>
          <w:rFonts w:cs="B Nazanin" w:hint="cs"/>
          <w:b/>
          <w:bCs/>
          <w:sz w:val="26"/>
          <w:szCs w:val="26"/>
          <w:rtl/>
        </w:rPr>
        <w:t>تسلیم</w:t>
      </w:r>
      <w:r w:rsidRPr="002C28AA">
        <w:rPr>
          <w:rFonts w:cs="B Nazanin"/>
          <w:b/>
          <w:bCs/>
          <w:sz w:val="26"/>
          <w:szCs w:val="26"/>
          <w:rtl/>
        </w:rPr>
        <w:t xml:space="preserve"> </w:t>
      </w:r>
      <w:r w:rsidRPr="002C28AA">
        <w:rPr>
          <w:rFonts w:cs="B Nazanin" w:hint="cs"/>
          <w:b/>
          <w:bCs/>
          <w:sz w:val="26"/>
          <w:szCs w:val="26"/>
          <w:rtl/>
        </w:rPr>
        <w:t>طلبی</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رویزیونیسم</w:t>
      </w:r>
      <w:r w:rsidRPr="002C28AA">
        <w:rPr>
          <w:rFonts w:cs="B Nazanin"/>
          <w:b/>
          <w:bCs/>
          <w:sz w:val="26"/>
          <w:szCs w:val="26"/>
          <w:rtl/>
        </w:rPr>
        <w:t xml:space="preserve"> </w:t>
      </w:r>
      <w:r w:rsidRPr="002C28AA">
        <w:rPr>
          <w:rFonts w:cs="B Nazanin" w:hint="cs"/>
          <w:b/>
          <w:bCs/>
          <w:sz w:val="26"/>
          <w:szCs w:val="26"/>
          <w:rtl/>
        </w:rPr>
        <w:t>ارزیابی</w:t>
      </w:r>
      <w:r w:rsidRPr="002C28AA">
        <w:rPr>
          <w:rFonts w:cs="B Nazanin"/>
          <w:b/>
          <w:bCs/>
          <w:sz w:val="26"/>
          <w:szCs w:val="26"/>
          <w:rtl/>
        </w:rPr>
        <w:t xml:space="preserve"> </w:t>
      </w:r>
      <w:r w:rsidRPr="002C28AA">
        <w:rPr>
          <w:rFonts w:cs="B Nazanin" w:hint="cs"/>
          <w:b/>
          <w:bCs/>
          <w:sz w:val="26"/>
          <w:szCs w:val="26"/>
          <w:rtl/>
        </w:rPr>
        <w:t>کردند،</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حالیکه</w:t>
      </w:r>
      <w:r w:rsidRPr="002C28AA">
        <w:rPr>
          <w:rFonts w:cs="B Nazanin"/>
          <w:b/>
          <w:bCs/>
          <w:sz w:val="26"/>
          <w:szCs w:val="26"/>
          <w:rtl/>
        </w:rPr>
        <w:t xml:space="preserve"> </w:t>
      </w:r>
      <w:r w:rsidRPr="002C28AA">
        <w:rPr>
          <w:rFonts w:cs="B Nazanin" w:hint="cs"/>
          <w:b/>
          <w:bCs/>
          <w:sz w:val="26"/>
          <w:szCs w:val="26"/>
          <w:rtl/>
        </w:rPr>
        <w:t>بیشتر</w:t>
      </w:r>
      <w:r w:rsidRPr="002C28AA">
        <w:rPr>
          <w:rFonts w:cs="B Nazanin"/>
          <w:b/>
          <w:bCs/>
          <w:sz w:val="26"/>
          <w:szCs w:val="26"/>
          <w:rtl/>
        </w:rPr>
        <w:t xml:space="preserve"> </w:t>
      </w:r>
      <w:r w:rsidRPr="002C28AA">
        <w:rPr>
          <w:rFonts w:cs="B Nazanin" w:hint="cs"/>
          <w:b/>
          <w:bCs/>
          <w:sz w:val="26"/>
          <w:szCs w:val="26"/>
          <w:rtl/>
        </w:rPr>
        <w:t>بر</w:t>
      </w:r>
      <w:r w:rsidRPr="002C28AA">
        <w:rPr>
          <w:rFonts w:cs="B Nazanin"/>
          <w:b/>
          <w:bCs/>
          <w:sz w:val="26"/>
          <w:szCs w:val="26"/>
          <w:rtl/>
        </w:rPr>
        <w:t xml:space="preserve"> </w:t>
      </w:r>
      <w:r w:rsidRPr="002C28AA">
        <w:rPr>
          <w:rFonts w:cs="B Nazanin" w:hint="cs"/>
          <w:b/>
          <w:bCs/>
          <w:sz w:val="26"/>
          <w:szCs w:val="26"/>
          <w:rtl/>
        </w:rPr>
        <w:t>پایۀ</w:t>
      </w:r>
      <w:r w:rsidRPr="002C28AA">
        <w:rPr>
          <w:rFonts w:cs="B Nazanin"/>
          <w:b/>
          <w:bCs/>
          <w:sz w:val="26"/>
          <w:szCs w:val="26"/>
          <w:rtl/>
        </w:rPr>
        <w:t xml:space="preserve"> </w:t>
      </w:r>
      <w:r w:rsidRPr="002C28AA">
        <w:rPr>
          <w:rFonts w:cs="B Nazanin" w:hint="cs"/>
          <w:b/>
          <w:bCs/>
          <w:sz w:val="26"/>
          <w:szCs w:val="26"/>
          <w:rtl/>
        </w:rPr>
        <w:t>ایدئولوژیک</w:t>
      </w:r>
      <w:r w:rsidRPr="002C28AA">
        <w:rPr>
          <w:rFonts w:cs="B Nazanin"/>
          <w:b/>
          <w:bCs/>
          <w:sz w:val="26"/>
          <w:szCs w:val="26"/>
          <w:rtl/>
        </w:rPr>
        <w:t xml:space="preserve"> </w:t>
      </w:r>
      <w:r w:rsidRPr="002C28AA">
        <w:rPr>
          <w:rFonts w:cs="B Nazanin" w:hint="cs"/>
          <w:b/>
          <w:bCs/>
          <w:sz w:val="26"/>
          <w:szCs w:val="26"/>
          <w:rtl/>
        </w:rPr>
        <w:t>پراگماتیسم</w:t>
      </w:r>
      <w:r w:rsidRPr="002C28AA">
        <w:rPr>
          <w:rFonts w:cs="B Nazanin"/>
          <w:b/>
          <w:bCs/>
          <w:sz w:val="26"/>
          <w:szCs w:val="26"/>
          <w:rtl/>
        </w:rPr>
        <w:t xml:space="preserve"> </w:t>
      </w:r>
      <w:r w:rsidRPr="002C28AA">
        <w:rPr>
          <w:rFonts w:cs="B Nazanin" w:hint="cs"/>
          <w:b/>
          <w:bCs/>
          <w:sz w:val="26"/>
          <w:szCs w:val="26"/>
          <w:rtl/>
        </w:rPr>
        <w:t>بوده</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پراگماتیسم</w:t>
      </w:r>
      <w:r w:rsidRPr="002C28AA">
        <w:rPr>
          <w:rFonts w:cs="B Nazanin"/>
          <w:b/>
          <w:bCs/>
          <w:sz w:val="26"/>
          <w:szCs w:val="26"/>
          <w:rtl/>
        </w:rPr>
        <w:t xml:space="preserve"> </w:t>
      </w:r>
      <w:r w:rsidRPr="002C28AA">
        <w:rPr>
          <w:rFonts w:cs="B Nazanin" w:hint="cs"/>
          <w:b/>
          <w:bCs/>
          <w:sz w:val="26"/>
          <w:szCs w:val="26"/>
          <w:rtl/>
        </w:rPr>
        <w:t>سیاسی</w:t>
      </w:r>
      <w:r w:rsidRPr="002C28AA">
        <w:rPr>
          <w:rFonts w:cs="B Nazanin"/>
          <w:b/>
          <w:bCs/>
          <w:sz w:val="26"/>
          <w:szCs w:val="26"/>
          <w:rtl/>
        </w:rPr>
        <w:t xml:space="preserve"> </w:t>
      </w:r>
      <w:r w:rsidRPr="002C28AA">
        <w:rPr>
          <w:rFonts w:cs="B Nazanin" w:hint="cs"/>
          <w:b/>
          <w:bCs/>
          <w:sz w:val="26"/>
          <w:szCs w:val="26"/>
          <w:rtl/>
        </w:rPr>
        <w:t>بوده</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زمینۀ</w:t>
      </w:r>
      <w:r w:rsidRPr="002C28AA">
        <w:rPr>
          <w:rFonts w:cs="B Nazanin"/>
          <w:b/>
          <w:bCs/>
          <w:sz w:val="26"/>
          <w:szCs w:val="26"/>
          <w:rtl/>
        </w:rPr>
        <w:t xml:space="preserve"> </w:t>
      </w:r>
      <w:r w:rsidRPr="002C28AA">
        <w:rPr>
          <w:rFonts w:cs="B Nazanin" w:hint="cs"/>
          <w:b/>
          <w:bCs/>
          <w:sz w:val="26"/>
          <w:szCs w:val="26"/>
          <w:rtl/>
        </w:rPr>
        <w:t>نفوذ</w:t>
      </w:r>
      <w:r w:rsidRPr="002C28AA">
        <w:rPr>
          <w:rFonts w:cs="B Nazanin"/>
          <w:b/>
          <w:bCs/>
          <w:sz w:val="26"/>
          <w:szCs w:val="26"/>
          <w:rtl/>
        </w:rPr>
        <w:t xml:space="preserve"> </w:t>
      </w:r>
      <w:r w:rsidRPr="002C28AA">
        <w:rPr>
          <w:rFonts w:cs="B Nazanin" w:hint="cs"/>
          <w:b/>
          <w:bCs/>
          <w:sz w:val="26"/>
          <w:szCs w:val="26"/>
          <w:rtl/>
        </w:rPr>
        <w:t>صدیق</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هرات</w:t>
      </w:r>
      <w:r w:rsidRPr="002C28AA">
        <w:rPr>
          <w:rFonts w:cs="B Nazanin"/>
          <w:b/>
          <w:bCs/>
          <w:sz w:val="26"/>
          <w:szCs w:val="26"/>
          <w:rtl/>
        </w:rPr>
        <w:t xml:space="preserve"> </w:t>
      </w:r>
      <w:r w:rsidRPr="002C28AA">
        <w:rPr>
          <w:rFonts w:cs="B Nazanin" w:hint="cs"/>
          <w:b/>
          <w:bCs/>
          <w:sz w:val="26"/>
          <w:szCs w:val="26"/>
          <w:rtl/>
        </w:rPr>
        <w:t>فراهم</w:t>
      </w:r>
      <w:r w:rsidRPr="002C28AA">
        <w:rPr>
          <w:rFonts w:cs="B Nazanin"/>
          <w:b/>
          <w:bCs/>
          <w:sz w:val="26"/>
          <w:szCs w:val="26"/>
          <w:rtl/>
        </w:rPr>
        <w:t xml:space="preserve"> </w:t>
      </w:r>
      <w:r w:rsidRPr="002C28AA">
        <w:rPr>
          <w:rFonts w:cs="B Nazanin" w:hint="cs"/>
          <w:b/>
          <w:bCs/>
          <w:sz w:val="26"/>
          <w:szCs w:val="26"/>
          <w:rtl/>
        </w:rPr>
        <w:t>کرد</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پراگماتیسم</w:t>
      </w:r>
      <w:r w:rsidRPr="002C28AA">
        <w:rPr>
          <w:rFonts w:cs="B Nazanin"/>
          <w:b/>
          <w:bCs/>
          <w:sz w:val="26"/>
          <w:szCs w:val="26"/>
          <w:rtl/>
        </w:rPr>
        <w:t xml:space="preserve"> </w:t>
      </w:r>
      <w:r w:rsidRPr="002C28AA">
        <w:rPr>
          <w:rFonts w:cs="B Nazanin" w:hint="cs"/>
          <w:b/>
          <w:bCs/>
          <w:sz w:val="26"/>
          <w:szCs w:val="26"/>
          <w:rtl/>
        </w:rPr>
        <w:t>بود</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تعدادی</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کادرهای</w:t>
      </w:r>
      <w:r w:rsidRPr="002C28AA">
        <w:rPr>
          <w:rFonts w:cs="B Nazanin"/>
          <w:b/>
          <w:bCs/>
          <w:sz w:val="26"/>
          <w:szCs w:val="26"/>
          <w:rtl/>
        </w:rPr>
        <w:t xml:space="preserve"> </w:t>
      </w:r>
      <w:r w:rsidRPr="002C28AA">
        <w:rPr>
          <w:rFonts w:cs="B Nazanin" w:hint="cs"/>
          <w:b/>
          <w:bCs/>
          <w:sz w:val="26"/>
          <w:szCs w:val="26"/>
          <w:rtl/>
        </w:rPr>
        <w:t>کوهدامن</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دامن</w:t>
      </w:r>
      <w:r w:rsidRPr="002C28AA">
        <w:rPr>
          <w:rFonts w:cs="B Nazanin"/>
          <w:b/>
          <w:bCs/>
          <w:sz w:val="26"/>
          <w:szCs w:val="26"/>
          <w:rtl/>
        </w:rPr>
        <w:t xml:space="preserve"> </w:t>
      </w:r>
      <w:r w:rsidRPr="002C28AA">
        <w:rPr>
          <w:rFonts w:cs="B Nazanin" w:hint="cs"/>
          <w:b/>
          <w:bCs/>
          <w:sz w:val="26"/>
          <w:szCs w:val="26"/>
          <w:rtl/>
        </w:rPr>
        <w:t>دولت</w:t>
      </w:r>
      <w:r w:rsidRPr="002C28AA">
        <w:rPr>
          <w:rFonts w:cs="B Nazanin"/>
          <w:b/>
          <w:bCs/>
          <w:sz w:val="26"/>
          <w:szCs w:val="26"/>
          <w:rtl/>
        </w:rPr>
        <w:t xml:space="preserve"> </w:t>
      </w:r>
      <w:r w:rsidRPr="002C28AA">
        <w:rPr>
          <w:rFonts w:cs="B Nazanin" w:hint="cs"/>
          <w:b/>
          <w:bCs/>
          <w:sz w:val="26"/>
          <w:szCs w:val="26"/>
          <w:rtl/>
        </w:rPr>
        <w:t>انداخت</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پراگماتیسم</w:t>
      </w:r>
      <w:r w:rsidRPr="002C28AA">
        <w:rPr>
          <w:rFonts w:cs="B Nazanin"/>
          <w:b/>
          <w:bCs/>
          <w:sz w:val="26"/>
          <w:szCs w:val="26"/>
          <w:rtl/>
        </w:rPr>
        <w:t xml:space="preserve"> </w:t>
      </w:r>
      <w:r w:rsidRPr="002C28AA">
        <w:rPr>
          <w:rFonts w:cs="B Nazanin" w:hint="cs"/>
          <w:b/>
          <w:bCs/>
          <w:sz w:val="26"/>
          <w:szCs w:val="26"/>
          <w:rtl/>
        </w:rPr>
        <w:t>سیاسی</w:t>
      </w:r>
      <w:r w:rsidRPr="002C28AA">
        <w:rPr>
          <w:rFonts w:cs="B Nazanin"/>
          <w:b/>
          <w:bCs/>
          <w:sz w:val="26"/>
          <w:szCs w:val="26"/>
          <w:rtl/>
        </w:rPr>
        <w:t xml:space="preserve"> </w:t>
      </w:r>
      <w:r w:rsidRPr="002C28AA">
        <w:rPr>
          <w:rFonts w:cs="B Nazanin" w:hint="cs"/>
          <w:b/>
          <w:bCs/>
          <w:sz w:val="26"/>
          <w:szCs w:val="26"/>
          <w:rtl/>
        </w:rPr>
        <w:t>بود</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فاریاب</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بعضی</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مزار</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دامن</w:t>
      </w:r>
      <w:r w:rsidRPr="002C28AA">
        <w:rPr>
          <w:rFonts w:cs="B Nazanin"/>
          <w:b/>
          <w:bCs/>
          <w:sz w:val="26"/>
          <w:szCs w:val="26"/>
          <w:rtl/>
        </w:rPr>
        <w:t xml:space="preserve"> </w:t>
      </w:r>
      <w:r w:rsidRPr="002C28AA">
        <w:rPr>
          <w:rFonts w:cs="B Nazanin" w:hint="cs"/>
          <w:b/>
          <w:bCs/>
          <w:sz w:val="26"/>
          <w:szCs w:val="26"/>
          <w:rtl/>
        </w:rPr>
        <w:t>دولت</w:t>
      </w:r>
      <w:r w:rsidRPr="002C28AA">
        <w:rPr>
          <w:rFonts w:cs="B Nazanin"/>
          <w:b/>
          <w:bCs/>
          <w:sz w:val="26"/>
          <w:szCs w:val="26"/>
          <w:rtl/>
        </w:rPr>
        <w:t xml:space="preserve"> </w:t>
      </w:r>
      <w:r w:rsidRPr="002C28AA">
        <w:rPr>
          <w:rFonts w:cs="B Nazanin" w:hint="cs"/>
          <w:b/>
          <w:bCs/>
          <w:sz w:val="26"/>
          <w:szCs w:val="26"/>
          <w:rtl/>
        </w:rPr>
        <w:t>انداخت</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هیچ</w:t>
      </w:r>
      <w:r w:rsidRPr="002C28AA">
        <w:rPr>
          <w:rFonts w:cs="B Nazanin"/>
          <w:b/>
          <w:bCs/>
          <w:sz w:val="26"/>
          <w:szCs w:val="26"/>
          <w:rtl/>
        </w:rPr>
        <w:t xml:space="preserve"> </w:t>
      </w:r>
      <w:r w:rsidRPr="002C28AA">
        <w:rPr>
          <w:rFonts w:cs="B Nazanin" w:hint="cs"/>
          <w:b/>
          <w:bCs/>
          <w:sz w:val="26"/>
          <w:szCs w:val="26"/>
          <w:rtl/>
        </w:rPr>
        <w:t>کدام</w:t>
      </w:r>
      <w:r w:rsidRPr="002C28AA">
        <w:rPr>
          <w:rFonts w:cs="B Nazanin"/>
          <w:b/>
          <w:bCs/>
          <w:sz w:val="26"/>
          <w:szCs w:val="26"/>
          <w:rtl/>
        </w:rPr>
        <w:t xml:space="preserve"> </w:t>
      </w:r>
      <w:r w:rsidRPr="002C28AA">
        <w:rPr>
          <w:rFonts w:cs="B Nazanin" w:hint="cs"/>
          <w:b/>
          <w:bCs/>
          <w:sz w:val="26"/>
          <w:szCs w:val="26"/>
          <w:rtl/>
        </w:rPr>
        <w:t>اینها</w:t>
      </w:r>
      <w:r w:rsidRPr="002C28AA">
        <w:rPr>
          <w:rFonts w:cs="B Nazanin"/>
          <w:b/>
          <w:bCs/>
          <w:sz w:val="26"/>
          <w:szCs w:val="26"/>
          <w:rtl/>
        </w:rPr>
        <w:t xml:space="preserve"> </w:t>
      </w:r>
      <w:r w:rsidRPr="002C28AA">
        <w:rPr>
          <w:rFonts w:cs="B Nazanin" w:hint="cs"/>
          <w:b/>
          <w:bCs/>
          <w:sz w:val="26"/>
          <w:szCs w:val="26"/>
          <w:rtl/>
        </w:rPr>
        <w:t>ما</w:t>
      </w:r>
      <w:r w:rsidRPr="002C28AA">
        <w:rPr>
          <w:rFonts w:cs="B Nazanin"/>
          <w:b/>
          <w:bCs/>
          <w:sz w:val="26"/>
          <w:szCs w:val="26"/>
          <w:rtl/>
        </w:rPr>
        <w:t xml:space="preserve"> </w:t>
      </w:r>
      <w:r w:rsidRPr="002C28AA">
        <w:rPr>
          <w:rFonts w:cs="B Nazanin" w:hint="cs"/>
          <w:b/>
          <w:bCs/>
          <w:sz w:val="26"/>
          <w:szCs w:val="26"/>
          <w:rtl/>
        </w:rPr>
        <w:t>رویزیونیسم</w:t>
      </w:r>
      <w:r w:rsidRPr="002C28AA">
        <w:rPr>
          <w:rFonts w:cs="B Nazanin"/>
          <w:b/>
          <w:bCs/>
          <w:sz w:val="26"/>
          <w:szCs w:val="26"/>
          <w:rtl/>
        </w:rPr>
        <w:t xml:space="preserve"> </w:t>
      </w:r>
      <w:r w:rsidRPr="002C28AA">
        <w:rPr>
          <w:rFonts w:cs="B Nazanin" w:hint="cs"/>
          <w:b/>
          <w:bCs/>
          <w:sz w:val="26"/>
          <w:szCs w:val="26"/>
          <w:rtl/>
        </w:rPr>
        <w:t>دو</w:t>
      </w:r>
      <w:r w:rsidRPr="002C28AA">
        <w:rPr>
          <w:rFonts w:cs="B Nazanin"/>
          <w:b/>
          <w:bCs/>
          <w:sz w:val="26"/>
          <w:szCs w:val="26"/>
          <w:rtl/>
        </w:rPr>
        <w:t xml:space="preserve"> </w:t>
      </w:r>
      <w:r w:rsidRPr="002C28AA">
        <w:rPr>
          <w:rFonts w:cs="B Nazanin" w:hint="cs"/>
          <w:b/>
          <w:bCs/>
          <w:sz w:val="26"/>
          <w:szCs w:val="26"/>
          <w:rtl/>
        </w:rPr>
        <w:t>اردوگاه</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عنوان</w:t>
      </w:r>
      <w:r w:rsidRPr="002C28AA">
        <w:rPr>
          <w:rFonts w:cs="B Nazanin"/>
          <w:b/>
          <w:bCs/>
          <w:sz w:val="26"/>
          <w:szCs w:val="26"/>
          <w:rtl/>
        </w:rPr>
        <w:t xml:space="preserve"> </w:t>
      </w:r>
      <w:r w:rsidRPr="002C28AA">
        <w:rPr>
          <w:rFonts w:cs="B Nazanin" w:hint="cs"/>
          <w:b/>
          <w:bCs/>
          <w:sz w:val="26"/>
          <w:szCs w:val="26"/>
          <w:rtl/>
        </w:rPr>
        <w:t>پیش</w:t>
      </w:r>
      <w:r w:rsidRPr="002C28AA">
        <w:rPr>
          <w:rFonts w:cs="B Nazanin"/>
          <w:b/>
          <w:bCs/>
          <w:sz w:val="26"/>
          <w:szCs w:val="26"/>
          <w:rtl/>
        </w:rPr>
        <w:t xml:space="preserve"> </w:t>
      </w:r>
      <w:r w:rsidRPr="002C28AA">
        <w:rPr>
          <w:rFonts w:cs="B Nazanin" w:hint="cs"/>
          <w:b/>
          <w:bCs/>
          <w:sz w:val="26"/>
          <w:szCs w:val="26"/>
          <w:rtl/>
        </w:rPr>
        <w:t>درآمد</w:t>
      </w:r>
      <w:r w:rsidRPr="002C28AA">
        <w:rPr>
          <w:rFonts w:cs="B Nazanin"/>
          <w:b/>
          <w:bCs/>
          <w:sz w:val="26"/>
          <w:szCs w:val="26"/>
          <w:rtl/>
        </w:rPr>
        <w:t xml:space="preserve"> </w:t>
      </w:r>
      <w:r w:rsidRPr="002C28AA">
        <w:rPr>
          <w:rFonts w:cs="B Nazanin" w:hint="cs"/>
          <w:b/>
          <w:bCs/>
          <w:sz w:val="26"/>
          <w:szCs w:val="26"/>
          <w:rtl/>
        </w:rPr>
        <w:t>نمی</w:t>
      </w:r>
      <w:r w:rsidRPr="002C28AA">
        <w:rPr>
          <w:rFonts w:cs="B Nazanin"/>
          <w:b/>
          <w:bCs/>
          <w:sz w:val="26"/>
          <w:szCs w:val="26"/>
          <w:rtl/>
        </w:rPr>
        <w:t xml:space="preserve"> </w:t>
      </w:r>
      <w:r w:rsidRPr="002C28AA">
        <w:rPr>
          <w:rFonts w:cs="B Nazanin" w:hint="cs"/>
          <w:b/>
          <w:bCs/>
          <w:sz w:val="26"/>
          <w:szCs w:val="26"/>
          <w:rtl/>
        </w:rPr>
        <w:t>بینیم</w:t>
      </w:r>
      <w:r w:rsidRPr="002C28AA">
        <w:rPr>
          <w:rFonts w:cs="B Nazanin"/>
          <w:b/>
          <w:bCs/>
          <w:sz w:val="26"/>
          <w:szCs w:val="26"/>
          <w:rtl/>
        </w:rPr>
        <w:t xml:space="preserve"> </w:t>
      </w:r>
      <w:r w:rsidRPr="002C28AA">
        <w:rPr>
          <w:rFonts w:cs="B Nazanin" w:hint="cs"/>
          <w:b/>
          <w:bCs/>
          <w:sz w:val="26"/>
          <w:szCs w:val="26"/>
          <w:rtl/>
        </w:rPr>
        <w:t>بلکه</w:t>
      </w:r>
      <w:r w:rsidRPr="002C28AA">
        <w:rPr>
          <w:rFonts w:cs="B Nazanin"/>
          <w:b/>
          <w:bCs/>
          <w:sz w:val="26"/>
          <w:szCs w:val="26"/>
          <w:rtl/>
        </w:rPr>
        <w:t xml:space="preserve"> </w:t>
      </w:r>
      <w:r w:rsidRPr="002C28AA">
        <w:rPr>
          <w:rFonts w:cs="B Nazanin" w:hint="cs"/>
          <w:b/>
          <w:bCs/>
          <w:sz w:val="26"/>
          <w:szCs w:val="26"/>
          <w:rtl/>
        </w:rPr>
        <w:t>پراگماتیسم</w:t>
      </w:r>
      <w:r w:rsidRPr="002C28AA">
        <w:rPr>
          <w:rFonts w:cs="B Nazanin"/>
          <w:b/>
          <w:bCs/>
          <w:sz w:val="26"/>
          <w:szCs w:val="26"/>
          <w:rtl/>
        </w:rPr>
        <w:t xml:space="preserve"> </w:t>
      </w:r>
      <w:r w:rsidRPr="002C28AA">
        <w:rPr>
          <w:rFonts w:cs="B Nazanin" w:hint="cs"/>
          <w:b/>
          <w:bCs/>
          <w:sz w:val="26"/>
          <w:szCs w:val="26"/>
          <w:rtl/>
        </w:rPr>
        <w:t>بوده</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گرایش</w:t>
      </w:r>
      <w:r w:rsidRPr="002C28AA">
        <w:rPr>
          <w:rFonts w:cs="B Nazanin"/>
          <w:b/>
          <w:bCs/>
          <w:sz w:val="26"/>
          <w:szCs w:val="26"/>
          <w:rtl/>
        </w:rPr>
        <w:t xml:space="preserve"> </w:t>
      </w:r>
      <w:r w:rsidRPr="002C28AA">
        <w:rPr>
          <w:rFonts w:cs="B Nazanin" w:hint="cs"/>
          <w:b/>
          <w:bCs/>
          <w:sz w:val="26"/>
          <w:szCs w:val="26"/>
          <w:rtl/>
        </w:rPr>
        <w:t>دو</w:t>
      </w:r>
      <w:r w:rsidRPr="002C28AA">
        <w:rPr>
          <w:rFonts w:cs="B Nazanin"/>
          <w:b/>
          <w:bCs/>
          <w:sz w:val="26"/>
          <w:szCs w:val="26"/>
          <w:rtl/>
        </w:rPr>
        <w:t xml:space="preserve"> </w:t>
      </w:r>
      <w:r w:rsidRPr="002C28AA">
        <w:rPr>
          <w:rFonts w:cs="B Nazanin" w:hint="cs"/>
          <w:b/>
          <w:bCs/>
          <w:sz w:val="26"/>
          <w:szCs w:val="26"/>
          <w:rtl/>
        </w:rPr>
        <w:t>اردوگاه</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یکطرف</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یک</w:t>
      </w:r>
      <w:r w:rsidRPr="002C28AA">
        <w:rPr>
          <w:rFonts w:cs="B Nazanin"/>
          <w:b/>
          <w:bCs/>
          <w:sz w:val="26"/>
          <w:szCs w:val="26"/>
          <w:rtl/>
        </w:rPr>
        <w:t xml:space="preserve"> </w:t>
      </w:r>
      <w:r w:rsidRPr="002C28AA">
        <w:rPr>
          <w:rFonts w:cs="B Nazanin" w:hint="cs"/>
          <w:b/>
          <w:bCs/>
          <w:sz w:val="26"/>
          <w:szCs w:val="26"/>
          <w:rtl/>
        </w:rPr>
        <w:t>محدودۀ</w:t>
      </w:r>
      <w:r w:rsidRPr="002C28AA">
        <w:rPr>
          <w:rFonts w:cs="B Nazanin"/>
          <w:b/>
          <w:bCs/>
          <w:sz w:val="26"/>
          <w:szCs w:val="26"/>
          <w:rtl/>
        </w:rPr>
        <w:t xml:space="preserve"> </w:t>
      </w:r>
      <w:r w:rsidRPr="002C28AA">
        <w:rPr>
          <w:rFonts w:cs="B Nazanin" w:hint="cs"/>
          <w:b/>
          <w:bCs/>
          <w:sz w:val="26"/>
          <w:szCs w:val="26"/>
          <w:rtl/>
        </w:rPr>
        <w:t>کوچک</w:t>
      </w:r>
      <w:r w:rsidRPr="002C28AA">
        <w:rPr>
          <w:rFonts w:cs="B Nazanin"/>
          <w:b/>
          <w:bCs/>
          <w:sz w:val="26"/>
          <w:szCs w:val="26"/>
          <w:rtl/>
        </w:rPr>
        <w:t xml:space="preserve"> </w:t>
      </w:r>
      <w:r w:rsidRPr="002C28AA">
        <w:rPr>
          <w:rFonts w:cs="B Nazanin" w:hint="cs"/>
          <w:b/>
          <w:bCs/>
          <w:sz w:val="26"/>
          <w:szCs w:val="26"/>
          <w:rtl/>
        </w:rPr>
        <w:t>بوجود</w:t>
      </w:r>
      <w:r w:rsidRPr="002C28AA">
        <w:rPr>
          <w:rFonts w:cs="B Nazanin"/>
          <w:b/>
          <w:bCs/>
          <w:sz w:val="26"/>
          <w:szCs w:val="26"/>
          <w:rtl/>
        </w:rPr>
        <w:t xml:space="preserve"> </w:t>
      </w:r>
      <w:r w:rsidRPr="002C28AA">
        <w:rPr>
          <w:rFonts w:cs="B Nazanin" w:hint="cs"/>
          <w:b/>
          <w:bCs/>
          <w:sz w:val="26"/>
          <w:szCs w:val="26"/>
          <w:rtl/>
        </w:rPr>
        <w:t>آمده</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جانب</w:t>
      </w:r>
      <w:r w:rsidRPr="002C28AA">
        <w:rPr>
          <w:rFonts w:cs="B Nazanin"/>
          <w:b/>
          <w:bCs/>
          <w:sz w:val="26"/>
          <w:szCs w:val="26"/>
          <w:rtl/>
        </w:rPr>
        <w:t xml:space="preserve"> </w:t>
      </w:r>
      <w:r w:rsidRPr="002C28AA">
        <w:rPr>
          <w:rFonts w:cs="B Nazanin" w:hint="cs"/>
          <w:b/>
          <w:bCs/>
          <w:sz w:val="26"/>
          <w:szCs w:val="26"/>
          <w:rtl/>
        </w:rPr>
        <w:t>دیگر</w:t>
      </w:r>
      <w:r w:rsidRPr="002C28AA">
        <w:rPr>
          <w:rFonts w:cs="B Nazanin"/>
          <w:b/>
          <w:bCs/>
          <w:sz w:val="26"/>
          <w:szCs w:val="26"/>
          <w:rtl/>
        </w:rPr>
        <w:t xml:space="preserve"> </w:t>
      </w:r>
      <w:r w:rsidRPr="002C28AA">
        <w:rPr>
          <w:rFonts w:cs="B Nazanin" w:hint="cs"/>
          <w:b/>
          <w:bCs/>
          <w:sz w:val="26"/>
          <w:szCs w:val="26"/>
          <w:rtl/>
        </w:rPr>
        <w:t>بسیاری</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کادرها</w:t>
      </w:r>
      <w:r w:rsidRPr="002C28AA">
        <w:rPr>
          <w:rFonts w:cs="B Nazanin"/>
          <w:b/>
          <w:bCs/>
          <w:sz w:val="26"/>
          <w:szCs w:val="26"/>
          <w:rtl/>
        </w:rPr>
        <w:t xml:space="preserve"> </w:t>
      </w:r>
      <w:r w:rsidRPr="002C28AA">
        <w:rPr>
          <w:rFonts w:cs="B Nazanin" w:hint="cs"/>
          <w:b/>
          <w:bCs/>
          <w:sz w:val="26"/>
          <w:szCs w:val="26"/>
          <w:rtl/>
        </w:rPr>
        <w:t>خیلی</w:t>
      </w:r>
      <w:r w:rsidRPr="002C28AA">
        <w:rPr>
          <w:rFonts w:cs="B Nazanin"/>
          <w:b/>
          <w:bCs/>
          <w:sz w:val="26"/>
          <w:szCs w:val="26"/>
          <w:rtl/>
        </w:rPr>
        <w:t xml:space="preserve"> </w:t>
      </w:r>
      <w:r w:rsidRPr="002C28AA">
        <w:rPr>
          <w:rFonts w:cs="B Nazanin" w:hint="cs"/>
          <w:b/>
          <w:bCs/>
          <w:sz w:val="26"/>
          <w:szCs w:val="26"/>
          <w:rtl/>
        </w:rPr>
        <w:t>دیر</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بعد</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آنکه</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دامن</w:t>
      </w:r>
      <w:r w:rsidRPr="002C28AA">
        <w:rPr>
          <w:rFonts w:cs="B Nazanin"/>
          <w:b/>
          <w:bCs/>
          <w:sz w:val="26"/>
          <w:szCs w:val="26"/>
          <w:rtl/>
        </w:rPr>
        <w:t xml:space="preserve"> </w:t>
      </w:r>
      <w:r w:rsidRPr="002C28AA">
        <w:rPr>
          <w:rFonts w:cs="B Nazanin" w:hint="cs"/>
          <w:b/>
          <w:bCs/>
          <w:sz w:val="26"/>
          <w:szCs w:val="26"/>
          <w:rtl/>
        </w:rPr>
        <w:t>دولت</w:t>
      </w:r>
      <w:r w:rsidRPr="002C28AA">
        <w:rPr>
          <w:rFonts w:cs="B Nazanin"/>
          <w:b/>
          <w:bCs/>
          <w:sz w:val="26"/>
          <w:szCs w:val="26"/>
          <w:rtl/>
        </w:rPr>
        <w:t xml:space="preserve"> </w:t>
      </w:r>
      <w:r w:rsidRPr="002C28AA">
        <w:rPr>
          <w:rFonts w:cs="B Nazanin" w:hint="cs"/>
          <w:b/>
          <w:bCs/>
          <w:sz w:val="26"/>
          <w:szCs w:val="26"/>
          <w:rtl/>
        </w:rPr>
        <w:t>افتادند</w:t>
      </w:r>
      <w:r w:rsidRPr="002C28AA">
        <w:rPr>
          <w:rFonts w:cs="B Nazanin"/>
          <w:b/>
          <w:bCs/>
          <w:sz w:val="26"/>
          <w:szCs w:val="26"/>
          <w:rtl/>
        </w:rPr>
        <w:t xml:space="preserve"> </w:t>
      </w:r>
      <w:r w:rsidRPr="002C28AA">
        <w:rPr>
          <w:rFonts w:cs="B Nazanin" w:hint="cs"/>
          <w:b/>
          <w:bCs/>
          <w:sz w:val="26"/>
          <w:szCs w:val="26"/>
          <w:rtl/>
        </w:rPr>
        <w:t>اینگونه</w:t>
      </w:r>
      <w:r w:rsidRPr="002C28AA">
        <w:rPr>
          <w:rFonts w:cs="B Nazanin"/>
          <w:b/>
          <w:bCs/>
          <w:sz w:val="26"/>
          <w:szCs w:val="26"/>
          <w:rtl/>
        </w:rPr>
        <w:t xml:space="preserve"> </w:t>
      </w:r>
      <w:r w:rsidRPr="002C28AA">
        <w:rPr>
          <w:rFonts w:cs="B Nazanin" w:hint="cs"/>
          <w:b/>
          <w:bCs/>
          <w:sz w:val="26"/>
          <w:szCs w:val="26"/>
          <w:rtl/>
        </w:rPr>
        <w:t>طرح</w:t>
      </w:r>
      <w:r w:rsidRPr="002C28AA">
        <w:rPr>
          <w:rFonts w:cs="B Nazanin"/>
          <w:b/>
          <w:bCs/>
          <w:sz w:val="26"/>
          <w:szCs w:val="26"/>
          <w:rtl/>
        </w:rPr>
        <w:t xml:space="preserve"> </w:t>
      </w:r>
      <w:r w:rsidRPr="002C28AA">
        <w:rPr>
          <w:rFonts w:cs="B Nazanin" w:hint="cs"/>
          <w:b/>
          <w:bCs/>
          <w:sz w:val="26"/>
          <w:szCs w:val="26"/>
          <w:rtl/>
        </w:rPr>
        <w:t>کردند</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آنهم</w:t>
      </w:r>
      <w:r w:rsidRPr="002C28AA">
        <w:rPr>
          <w:rFonts w:cs="B Nazanin"/>
          <w:b/>
          <w:bCs/>
          <w:sz w:val="26"/>
          <w:szCs w:val="26"/>
          <w:rtl/>
        </w:rPr>
        <w:t xml:space="preserve"> </w:t>
      </w:r>
      <w:r w:rsidRPr="002C28AA">
        <w:rPr>
          <w:rFonts w:cs="B Nazanin" w:hint="cs"/>
          <w:b/>
          <w:bCs/>
          <w:sz w:val="26"/>
          <w:szCs w:val="26"/>
          <w:rtl/>
        </w:rPr>
        <w:t>بصورت</w:t>
      </w:r>
      <w:r w:rsidRPr="002C28AA">
        <w:rPr>
          <w:rFonts w:cs="B Nazanin"/>
          <w:b/>
          <w:bCs/>
          <w:sz w:val="26"/>
          <w:szCs w:val="26"/>
          <w:rtl/>
        </w:rPr>
        <w:t xml:space="preserve"> </w:t>
      </w:r>
      <w:r w:rsidRPr="002C28AA">
        <w:rPr>
          <w:rFonts w:cs="B Nazanin" w:hint="cs"/>
          <w:b/>
          <w:bCs/>
          <w:sz w:val="26"/>
          <w:szCs w:val="26"/>
          <w:rtl/>
        </w:rPr>
        <w:t>گذرا</w:t>
      </w:r>
      <w:r w:rsidRPr="002C28AA">
        <w:rPr>
          <w:rFonts w:cs="B Nazanin"/>
          <w:b/>
          <w:bCs/>
          <w:sz w:val="26"/>
          <w:szCs w:val="26"/>
          <w:rtl/>
        </w:rPr>
        <w:t xml:space="preserve">. </w:t>
      </w:r>
      <w:r w:rsidRPr="002C28AA">
        <w:rPr>
          <w:rFonts w:cs="B Nazanin" w:hint="cs"/>
          <w:b/>
          <w:bCs/>
          <w:sz w:val="26"/>
          <w:szCs w:val="26"/>
          <w:rtl/>
        </w:rPr>
        <w:t>هم</w:t>
      </w:r>
      <w:r w:rsidRPr="002C28AA">
        <w:rPr>
          <w:rFonts w:cs="B Nazanin"/>
          <w:b/>
          <w:bCs/>
          <w:sz w:val="26"/>
          <w:szCs w:val="26"/>
          <w:rtl/>
        </w:rPr>
        <w:t xml:space="preserve"> </w:t>
      </w:r>
      <w:r w:rsidRPr="002C28AA">
        <w:rPr>
          <w:rFonts w:cs="B Nazanin" w:hint="cs"/>
          <w:b/>
          <w:bCs/>
          <w:sz w:val="26"/>
          <w:szCs w:val="26"/>
          <w:rtl/>
        </w:rPr>
        <w:t>اکنون</w:t>
      </w:r>
      <w:r w:rsidRPr="002C28AA">
        <w:rPr>
          <w:rFonts w:cs="B Nazanin"/>
          <w:b/>
          <w:bCs/>
          <w:sz w:val="26"/>
          <w:szCs w:val="26"/>
          <w:rtl/>
        </w:rPr>
        <w:t xml:space="preserve"> </w:t>
      </w:r>
      <w:r w:rsidRPr="002C28AA">
        <w:rPr>
          <w:rFonts w:cs="B Nazanin" w:hint="cs"/>
          <w:b/>
          <w:bCs/>
          <w:sz w:val="26"/>
          <w:szCs w:val="26"/>
          <w:rtl/>
        </w:rPr>
        <w:t>عناصری</w:t>
      </w:r>
      <w:r w:rsidRPr="002C28AA">
        <w:rPr>
          <w:rFonts w:cs="B Nazanin"/>
          <w:b/>
          <w:bCs/>
          <w:sz w:val="26"/>
          <w:szCs w:val="26"/>
          <w:rtl/>
        </w:rPr>
        <w:t xml:space="preserve"> </w:t>
      </w:r>
      <w:r w:rsidRPr="002C28AA">
        <w:rPr>
          <w:rFonts w:cs="B Nazanin" w:hint="cs"/>
          <w:b/>
          <w:bCs/>
          <w:sz w:val="26"/>
          <w:szCs w:val="26"/>
          <w:rtl/>
        </w:rPr>
        <w:t>مانند</w:t>
      </w:r>
      <w:r w:rsidRPr="002C28AA">
        <w:rPr>
          <w:rFonts w:cs="B Nazanin"/>
          <w:b/>
          <w:bCs/>
          <w:sz w:val="26"/>
          <w:szCs w:val="26"/>
          <w:rtl/>
        </w:rPr>
        <w:t xml:space="preserve"> </w:t>
      </w:r>
      <w:r w:rsidRPr="002C28AA">
        <w:rPr>
          <w:rFonts w:cs="B Nazanin" w:hint="cs"/>
          <w:b/>
          <w:bCs/>
          <w:sz w:val="26"/>
          <w:szCs w:val="26"/>
          <w:rtl/>
        </w:rPr>
        <w:t>سنگی</w:t>
      </w:r>
      <w:r w:rsidRPr="002C28AA">
        <w:rPr>
          <w:rFonts w:cs="B Nazanin"/>
          <w:b/>
          <w:bCs/>
          <w:sz w:val="26"/>
          <w:szCs w:val="26"/>
          <w:rtl/>
        </w:rPr>
        <w:t xml:space="preserve"> </w:t>
      </w:r>
      <w:r w:rsidRPr="002C28AA">
        <w:rPr>
          <w:rFonts w:cs="B Nazanin" w:hint="cs"/>
          <w:b/>
          <w:bCs/>
          <w:sz w:val="26"/>
          <w:szCs w:val="26"/>
          <w:rtl/>
        </w:rPr>
        <w:t>بر</w:t>
      </w:r>
      <w:r w:rsidRPr="002C28AA">
        <w:rPr>
          <w:rFonts w:cs="B Nazanin"/>
          <w:b/>
          <w:bCs/>
          <w:sz w:val="26"/>
          <w:szCs w:val="26"/>
          <w:rtl/>
        </w:rPr>
        <w:t xml:space="preserve"> </w:t>
      </w:r>
      <w:r w:rsidRPr="002C28AA">
        <w:rPr>
          <w:rFonts w:cs="B Nazanin" w:hint="cs"/>
          <w:b/>
          <w:bCs/>
          <w:sz w:val="26"/>
          <w:szCs w:val="26"/>
          <w:rtl/>
        </w:rPr>
        <w:t>پایه</w:t>
      </w:r>
      <w:r w:rsidRPr="002C28AA">
        <w:rPr>
          <w:rFonts w:cs="B Nazanin"/>
          <w:b/>
          <w:bCs/>
          <w:sz w:val="26"/>
          <w:szCs w:val="26"/>
          <w:rtl/>
        </w:rPr>
        <w:t xml:space="preserve"> </w:t>
      </w:r>
      <w:r w:rsidRPr="002C28AA">
        <w:rPr>
          <w:rFonts w:cs="B Nazanin" w:hint="cs"/>
          <w:b/>
          <w:bCs/>
          <w:sz w:val="26"/>
          <w:szCs w:val="26"/>
          <w:rtl/>
        </w:rPr>
        <w:t>پراگماتیسم</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دولت</w:t>
      </w:r>
      <w:r w:rsidRPr="002C28AA">
        <w:rPr>
          <w:rFonts w:cs="B Nazanin"/>
          <w:b/>
          <w:bCs/>
          <w:sz w:val="26"/>
          <w:szCs w:val="26"/>
          <w:rtl/>
        </w:rPr>
        <w:t xml:space="preserve"> </w:t>
      </w:r>
      <w:r w:rsidRPr="002C28AA">
        <w:rPr>
          <w:rFonts w:cs="B Nazanin" w:hint="cs"/>
          <w:b/>
          <w:bCs/>
          <w:sz w:val="26"/>
          <w:szCs w:val="26"/>
          <w:rtl/>
        </w:rPr>
        <w:t>مانده</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اینکه</w:t>
      </w:r>
      <w:r w:rsidRPr="002C28AA">
        <w:rPr>
          <w:rFonts w:cs="B Nazanin"/>
          <w:b/>
          <w:bCs/>
          <w:sz w:val="26"/>
          <w:szCs w:val="26"/>
          <w:rtl/>
        </w:rPr>
        <w:t xml:space="preserve"> </w:t>
      </w:r>
      <w:r w:rsidRPr="002C28AA">
        <w:rPr>
          <w:rFonts w:cs="B Nazanin" w:hint="cs"/>
          <w:b/>
          <w:bCs/>
          <w:sz w:val="26"/>
          <w:szCs w:val="26"/>
          <w:rtl/>
        </w:rPr>
        <w:t>تعدادی</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کادرهایی</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منسوب</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جناح</w:t>
      </w:r>
      <w:r w:rsidRPr="002C28AA">
        <w:rPr>
          <w:rFonts w:cs="B Nazanin"/>
          <w:b/>
          <w:bCs/>
          <w:sz w:val="26"/>
          <w:szCs w:val="26"/>
          <w:rtl/>
        </w:rPr>
        <w:t xml:space="preserve"> </w:t>
      </w:r>
      <w:r w:rsidRPr="002C28AA">
        <w:rPr>
          <w:rFonts w:cs="B Nazanin" w:hint="cs"/>
          <w:b/>
          <w:bCs/>
          <w:sz w:val="26"/>
          <w:szCs w:val="26"/>
          <w:rtl/>
        </w:rPr>
        <w:t>چپ</w:t>
      </w:r>
      <w:r w:rsidRPr="002C28AA">
        <w:rPr>
          <w:rFonts w:cs="B Nazanin"/>
          <w:b/>
          <w:bCs/>
          <w:sz w:val="26"/>
          <w:szCs w:val="26"/>
          <w:rtl/>
        </w:rPr>
        <w:t xml:space="preserve"> "</w:t>
      </w:r>
      <w:r w:rsidRPr="002C28AA">
        <w:rPr>
          <w:rFonts w:cs="B Nazanin" w:hint="cs"/>
          <w:b/>
          <w:bCs/>
          <w:sz w:val="26"/>
          <w:szCs w:val="26"/>
          <w:rtl/>
        </w:rPr>
        <w:t>ساما</w:t>
      </w:r>
      <w:r w:rsidRPr="002C28AA">
        <w:rPr>
          <w:rFonts w:cs="B Nazanin"/>
          <w:b/>
          <w:bCs/>
          <w:sz w:val="26"/>
          <w:szCs w:val="26"/>
          <w:rtl/>
        </w:rPr>
        <w:t xml:space="preserve">" </w:t>
      </w:r>
      <w:r w:rsidRPr="002C28AA">
        <w:rPr>
          <w:rFonts w:cs="B Nazanin" w:hint="cs"/>
          <w:b/>
          <w:bCs/>
          <w:sz w:val="26"/>
          <w:szCs w:val="26"/>
          <w:rtl/>
        </w:rPr>
        <w:t>بوده</w:t>
      </w:r>
      <w:r w:rsidRPr="002C28AA">
        <w:rPr>
          <w:rFonts w:cs="B Nazanin"/>
          <w:b/>
          <w:bCs/>
          <w:sz w:val="26"/>
          <w:szCs w:val="26"/>
          <w:rtl/>
        </w:rPr>
        <w:t xml:space="preserve"> </w:t>
      </w:r>
      <w:r w:rsidRPr="002C28AA">
        <w:rPr>
          <w:rFonts w:cs="B Nazanin" w:hint="cs"/>
          <w:b/>
          <w:bCs/>
          <w:sz w:val="26"/>
          <w:szCs w:val="26"/>
          <w:rtl/>
        </w:rPr>
        <w:t>اند</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منجلاب</w:t>
      </w:r>
      <w:r w:rsidRPr="002C28AA">
        <w:rPr>
          <w:rFonts w:cs="B Nazanin"/>
          <w:b/>
          <w:bCs/>
          <w:sz w:val="26"/>
          <w:szCs w:val="26"/>
          <w:rtl/>
        </w:rPr>
        <w:t xml:space="preserve"> </w:t>
      </w:r>
      <w:r w:rsidRPr="002C28AA">
        <w:rPr>
          <w:rFonts w:cs="B Nazanin" w:hint="cs"/>
          <w:b/>
          <w:bCs/>
          <w:sz w:val="26"/>
          <w:szCs w:val="26"/>
          <w:rtl/>
        </w:rPr>
        <w:t>غلتیده</w:t>
      </w:r>
      <w:r w:rsidRPr="002C28AA">
        <w:rPr>
          <w:rFonts w:cs="B Nazanin"/>
          <w:b/>
          <w:bCs/>
          <w:sz w:val="26"/>
          <w:szCs w:val="26"/>
          <w:rtl/>
        </w:rPr>
        <w:t xml:space="preserve"> </w:t>
      </w:r>
      <w:r w:rsidRPr="002C28AA">
        <w:rPr>
          <w:rFonts w:cs="B Nazanin" w:hint="cs"/>
          <w:b/>
          <w:bCs/>
          <w:sz w:val="26"/>
          <w:szCs w:val="26"/>
          <w:rtl/>
        </w:rPr>
        <w:t>اند</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مفهوم</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نیست</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اینها</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کلیت</w:t>
      </w:r>
      <w:r w:rsidRPr="002C28AA">
        <w:rPr>
          <w:rFonts w:cs="B Nazanin"/>
          <w:b/>
          <w:bCs/>
          <w:sz w:val="26"/>
          <w:szCs w:val="26"/>
          <w:rtl/>
        </w:rPr>
        <w:t xml:space="preserve"> </w:t>
      </w:r>
      <w:r w:rsidRPr="002C28AA">
        <w:rPr>
          <w:rFonts w:cs="B Nazanin" w:hint="cs"/>
          <w:b/>
          <w:bCs/>
          <w:sz w:val="26"/>
          <w:szCs w:val="26"/>
          <w:rtl/>
        </w:rPr>
        <w:t>مارکسیسم</w:t>
      </w:r>
      <w:r w:rsidRPr="002C28AA">
        <w:rPr>
          <w:rFonts w:cs="B Nazanin"/>
          <w:b/>
          <w:bCs/>
          <w:sz w:val="26"/>
          <w:szCs w:val="26"/>
          <w:rtl/>
        </w:rPr>
        <w:t xml:space="preserve">- </w:t>
      </w:r>
      <w:r w:rsidRPr="002C28AA">
        <w:rPr>
          <w:rFonts w:cs="B Nazanin" w:hint="cs"/>
          <w:b/>
          <w:bCs/>
          <w:sz w:val="26"/>
          <w:szCs w:val="26"/>
          <w:rtl/>
        </w:rPr>
        <w:lastRenderedPageBreak/>
        <w:t>لنینیسم</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رویزیونیسم</w:t>
      </w:r>
      <w:r w:rsidRPr="002C28AA">
        <w:rPr>
          <w:rFonts w:cs="B Nazanin"/>
          <w:b/>
          <w:bCs/>
          <w:sz w:val="26"/>
          <w:szCs w:val="26"/>
          <w:rtl/>
        </w:rPr>
        <w:t xml:space="preserve"> </w:t>
      </w:r>
      <w:r w:rsidRPr="002C28AA">
        <w:rPr>
          <w:rFonts w:cs="B Nazanin" w:hint="cs"/>
          <w:b/>
          <w:bCs/>
          <w:sz w:val="26"/>
          <w:szCs w:val="26"/>
          <w:rtl/>
        </w:rPr>
        <w:t>تقرب</w:t>
      </w:r>
      <w:r w:rsidRPr="002C28AA">
        <w:rPr>
          <w:rFonts w:cs="B Nazanin"/>
          <w:b/>
          <w:bCs/>
          <w:sz w:val="26"/>
          <w:szCs w:val="26"/>
          <w:rtl/>
        </w:rPr>
        <w:t xml:space="preserve"> </w:t>
      </w:r>
      <w:r w:rsidRPr="002C28AA">
        <w:rPr>
          <w:rFonts w:cs="B Nazanin" w:hint="cs"/>
          <w:b/>
          <w:bCs/>
          <w:sz w:val="26"/>
          <w:szCs w:val="26"/>
          <w:rtl/>
        </w:rPr>
        <w:t>کرده</w:t>
      </w:r>
      <w:r w:rsidRPr="002C28AA">
        <w:rPr>
          <w:rFonts w:cs="B Nazanin"/>
          <w:b/>
          <w:bCs/>
          <w:sz w:val="26"/>
          <w:szCs w:val="26"/>
          <w:rtl/>
        </w:rPr>
        <w:t xml:space="preserve"> </w:t>
      </w:r>
      <w:r w:rsidRPr="002C28AA">
        <w:rPr>
          <w:rFonts w:cs="B Nazanin" w:hint="cs"/>
          <w:b/>
          <w:bCs/>
          <w:sz w:val="26"/>
          <w:szCs w:val="26"/>
          <w:rtl/>
        </w:rPr>
        <w:t>اند،</w:t>
      </w:r>
      <w:r w:rsidRPr="002C28AA">
        <w:rPr>
          <w:rFonts w:cs="B Nazanin"/>
          <w:b/>
          <w:bCs/>
          <w:sz w:val="26"/>
          <w:szCs w:val="26"/>
          <w:rtl/>
        </w:rPr>
        <w:t xml:space="preserve"> </w:t>
      </w:r>
      <w:r w:rsidRPr="002C28AA">
        <w:rPr>
          <w:rFonts w:cs="B Nazanin" w:hint="cs"/>
          <w:b/>
          <w:bCs/>
          <w:sz w:val="26"/>
          <w:szCs w:val="26"/>
          <w:rtl/>
        </w:rPr>
        <w:t>بلکه</w:t>
      </w:r>
      <w:r w:rsidRPr="002C28AA">
        <w:rPr>
          <w:rFonts w:cs="B Nazanin"/>
          <w:b/>
          <w:bCs/>
          <w:sz w:val="26"/>
          <w:szCs w:val="26"/>
          <w:rtl/>
        </w:rPr>
        <w:t xml:space="preserve"> </w:t>
      </w:r>
      <w:r w:rsidRPr="002C28AA">
        <w:rPr>
          <w:rFonts w:cs="B Nazanin" w:hint="cs"/>
          <w:b/>
          <w:bCs/>
          <w:sz w:val="26"/>
          <w:szCs w:val="26"/>
          <w:rtl/>
        </w:rPr>
        <w:t>بنا</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آن</w:t>
      </w:r>
      <w:r w:rsidRPr="002C28AA">
        <w:rPr>
          <w:rFonts w:cs="B Nazanin"/>
          <w:b/>
          <w:bCs/>
          <w:sz w:val="26"/>
          <w:szCs w:val="26"/>
          <w:rtl/>
        </w:rPr>
        <w:t xml:space="preserve"> </w:t>
      </w:r>
      <w:r w:rsidRPr="002C28AA">
        <w:rPr>
          <w:rFonts w:cs="B Nazanin" w:hint="cs"/>
          <w:b/>
          <w:bCs/>
          <w:sz w:val="26"/>
          <w:szCs w:val="26"/>
          <w:rtl/>
        </w:rPr>
        <w:t>جو</w:t>
      </w:r>
      <w:r w:rsidRPr="002C28AA">
        <w:rPr>
          <w:rFonts w:cs="B Nazanin"/>
          <w:b/>
          <w:bCs/>
          <w:sz w:val="26"/>
          <w:szCs w:val="26"/>
          <w:rtl/>
        </w:rPr>
        <w:t xml:space="preserve"> </w:t>
      </w:r>
      <w:r w:rsidRPr="002C28AA">
        <w:rPr>
          <w:rFonts w:cs="B Nazanin" w:hint="cs"/>
          <w:b/>
          <w:bCs/>
          <w:sz w:val="26"/>
          <w:szCs w:val="26"/>
          <w:rtl/>
        </w:rPr>
        <w:t>حاکم</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سازمان</w:t>
      </w:r>
      <w:r w:rsidRPr="002C28AA">
        <w:rPr>
          <w:rFonts w:cs="B Nazanin"/>
          <w:b/>
          <w:bCs/>
          <w:sz w:val="26"/>
          <w:szCs w:val="26"/>
          <w:rtl/>
        </w:rPr>
        <w:t xml:space="preserve"> </w:t>
      </w:r>
      <w:r w:rsidRPr="002C28AA">
        <w:rPr>
          <w:rFonts w:cs="B Nazanin" w:hint="cs"/>
          <w:b/>
          <w:bCs/>
          <w:sz w:val="26"/>
          <w:szCs w:val="26"/>
          <w:rtl/>
        </w:rPr>
        <w:t>بوده</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مظاهر</w:t>
      </w:r>
      <w:r w:rsidRPr="002C28AA">
        <w:rPr>
          <w:rFonts w:cs="B Nazanin"/>
          <w:b/>
          <w:bCs/>
          <w:sz w:val="26"/>
          <w:szCs w:val="26"/>
          <w:rtl/>
        </w:rPr>
        <w:t xml:space="preserve"> </w:t>
      </w:r>
      <w:r w:rsidRPr="002C28AA">
        <w:rPr>
          <w:rFonts w:cs="B Nazanin" w:hint="cs"/>
          <w:b/>
          <w:bCs/>
          <w:sz w:val="26"/>
          <w:szCs w:val="26"/>
          <w:rtl/>
        </w:rPr>
        <w:t>مشخص</w:t>
      </w:r>
      <w:r w:rsidRPr="002C28AA">
        <w:rPr>
          <w:rFonts w:cs="B Nazanin"/>
          <w:b/>
          <w:bCs/>
          <w:sz w:val="26"/>
          <w:szCs w:val="26"/>
          <w:rtl/>
        </w:rPr>
        <w:t xml:space="preserve"> </w:t>
      </w:r>
      <w:r w:rsidRPr="002C28AA">
        <w:rPr>
          <w:rFonts w:cs="B Nazanin" w:hint="cs"/>
          <w:b/>
          <w:bCs/>
          <w:sz w:val="26"/>
          <w:szCs w:val="26"/>
          <w:rtl/>
        </w:rPr>
        <w:t>آن</w:t>
      </w:r>
      <w:r w:rsidRPr="002C28AA">
        <w:rPr>
          <w:rFonts w:cs="B Nazanin"/>
          <w:b/>
          <w:bCs/>
          <w:sz w:val="26"/>
          <w:szCs w:val="26"/>
          <w:rtl/>
        </w:rPr>
        <w:t xml:space="preserve"> </w:t>
      </w:r>
      <w:r w:rsidRPr="002C28AA">
        <w:rPr>
          <w:rFonts w:cs="B Nazanin" w:hint="cs"/>
          <w:b/>
          <w:bCs/>
          <w:sz w:val="26"/>
          <w:szCs w:val="26"/>
          <w:rtl/>
        </w:rPr>
        <w:t>ایدئولوژی</w:t>
      </w:r>
      <w:r w:rsidRPr="002C28AA">
        <w:rPr>
          <w:rFonts w:cs="B Nazanin"/>
          <w:b/>
          <w:bCs/>
          <w:sz w:val="26"/>
          <w:szCs w:val="26"/>
          <w:rtl/>
        </w:rPr>
        <w:t xml:space="preserve"> </w:t>
      </w:r>
      <w:r w:rsidRPr="002C28AA">
        <w:rPr>
          <w:rFonts w:cs="B Nazanin" w:hint="cs"/>
          <w:b/>
          <w:bCs/>
          <w:sz w:val="26"/>
          <w:szCs w:val="26"/>
          <w:rtl/>
        </w:rPr>
        <w:t>زدائی،</w:t>
      </w:r>
      <w:r w:rsidRPr="002C28AA">
        <w:rPr>
          <w:rFonts w:cs="B Nazanin"/>
          <w:b/>
          <w:bCs/>
          <w:sz w:val="26"/>
          <w:szCs w:val="26"/>
          <w:rtl/>
        </w:rPr>
        <w:t xml:space="preserve"> </w:t>
      </w:r>
      <w:r w:rsidRPr="002C28AA">
        <w:rPr>
          <w:rFonts w:cs="B Nazanin" w:hint="cs"/>
          <w:b/>
          <w:bCs/>
          <w:sz w:val="26"/>
          <w:szCs w:val="26"/>
          <w:rtl/>
        </w:rPr>
        <w:t>گرفتن</w:t>
      </w:r>
      <w:r w:rsidRPr="002C28AA">
        <w:rPr>
          <w:rFonts w:cs="B Nazanin"/>
          <w:b/>
          <w:bCs/>
          <w:sz w:val="26"/>
          <w:szCs w:val="26"/>
          <w:rtl/>
        </w:rPr>
        <w:t xml:space="preserve"> </w:t>
      </w:r>
      <w:r w:rsidRPr="002C28AA">
        <w:rPr>
          <w:rFonts w:cs="B Nazanin" w:hint="cs"/>
          <w:b/>
          <w:bCs/>
          <w:sz w:val="26"/>
          <w:szCs w:val="26"/>
          <w:rtl/>
        </w:rPr>
        <w:t>پراگماتیسم</w:t>
      </w:r>
      <w:r w:rsidRPr="002C28AA">
        <w:rPr>
          <w:rFonts w:cs="B Nazanin"/>
          <w:b/>
          <w:bCs/>
          <w:sz w:val="26"/>
          <w:szCs w:val="26"/>
          <w:rtl/>
        </w:rPr>
        <w:t xml:space="preserve"> </w:t>
      </w:r>
      <w:r w:rsidRPr="002C28AA">
        <w:rPr>
          <w:rFonts w:cs="B Nazanin" w:hint="cs"/>
          <w:b/>
          <w:bCs/>
          <w:sz w:val="26"/>
          <w:szCs w:val="26"/>
          <w:rtl/>
        </w:rPr>
        <w:t>بجای</w:t>
      </w:r>
      <w:r w:rsidRPr="002C28AA">
        <w:rPr>
          <w:rFonts w:cs="B Nazanin"/>
          <w:b/>
          <w:bCs/>
          <w:sz w:val="26"/>
          <w:szCs w:val="26"/>
          <w:rtl/>
        </w:rPr>
        <w:t xml:space="preserve"> </w:t>
      </w:r>
      <w:r w:rsidRPr="002C28AA">
        <w:rPr>
          <w:rFonts w:cs="B Nazanin" w:hint="cs"/>
          <w:b/>
          <w:bCs/>
          <w:sz w:val="26"/>
          <w:szCs w:val="26"/>
          <w:rtl/>
        </w:rPr>
        <w:t>مارکسیسم</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رفتن</w:t>
      </w:r>
      <w:r w:rsidRPr="002C28AA">
        <w:rPr>
          <w:rFonts w:cs="B Nazanin"/>
          <w:b/>
          <w:bCs/>
          <w:sz w:val="26"/>
          <w:szCs w:val="26"/>
          <w:rtl/>
        </w:rPr>
        <w:t xml:space="preserve"> </w:t>
      </w:r>
      <w:r w:rsidRPr="002C28AA">
        <w:rPr>
          <w:rFonts w:cs="B Nazanin" w:hint="cs"/>
          <w:b/>
          <w:bCs/>
          <w:sz w:val="26"/>
          <w:szCs w:val="26"/>
          <w:rtl/>
        </w:rPr>
        <w:t>پای</w:t>
      </w:r>
      <w:r w:rsidRPr="002C28AA">
        <w:rPr>
          <w:rFonts w:cs="B Nazanin"/>
          <w:b/>
          <w:bCs/>
          <w:sz w:val="26"/>
          <w:szCs w:val="26"/>
          <w:rtl/>
        </w:rPr>
        <w:t xml:space="preserve"> </w:t>
      </w:r>
      <w:r w:rsidRPr="002C28AA">
        <w:rPr>
          <w:rFonts w:cs="B Nazanin" w:hint="cs"/>
          <w:b/>
          <w:bCs/>
          <w:sz w:val="26"/>
          <w:szCs w:val="26"/>
          <w:rtl/>
        </w:rPr>
        <w:t>طرح</w:t>
      </w:r>
      <w:r w:rsidRPr="002C28AA">
        <w:rPr>
          <w:rFonts w:cs="B Nazanin"/>
          <w:b/>
          <w:bCs/>
          <w:sz w:val="26"/>
          <w:szCs w:val="26"/>
          <w:rtl/>
        </w:rPr>
        <w:t xml:space="preserve"> </w:t>
      </w:r>
      <w:r w:rsidRPr="002C28AA">
        <w:rPr>
          <w:rFonts w:cs="B Nazanin" w:hint="cs"/>
          <w:b/>
          <w:bCs/>
          <w:sz w:val="26"/>
          <w:szCs w:val="26"/>
          <w:rtl/>
        </w:rPr>
        <w:t>های</w:t>
      </w:r>
      <w:r w:rsidRPr="002C28AA">
        <w:rPr>
          <w:rFonts w:cs="B Nazanin"/>
          <w:b/>
          <w:bCs/>
          <w:sz w:val="26"/>
          <w:szCs w:val="26"/>
          <w:rtl/>
        </w:rPr>
        <w:t xml:space="preserve"> </w:t>
      </w:r>
      <w:r w:rsidRPr="002C28AA">
        <w:rPr>
          <w:rFonts w:cs="B Nazanin" w:hint="cs"/>
          <w:b/>
          <w:bCs/>
          <w:sz w:val="26"/>
          <w:szCs w:val="26"/>
          <w:rtl/>
        </w:rPr>
        <w:t>ماجراجویانه</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توطئه</w:t>
      </w:r>
      <w:r w:rsidRPr="002C28AA">
        <w:rPr>
          <w:rFonts w:cs="B Nazanin"/>
          <w:b/>
          <w:bCs/>
          <w:sz w:val="26"/>
          <w:szCs w:val="26"/>
          <w:rtl/>
        </w:rPr>
        <w:t xml:space="preserve"> </w:t>
      </w:r>
      <w:r w:rsidRPr="002C28AA">
        <w:rPr>
          <w:rFonts w:cs="B Nazanin" w:hint="cs"/>
          <w:b/>
          <w:bCs/>
          <w:sz w:val="26"/>
          <w:szCs w:val="26"/>
          <w:rtl/>
        </w:rPr>
        <w:t>گرانه</w:t>
      </w:r>
      <w:r w:rsidRPr="002C28AA">
        <w:rPr>
          <w:rFonts w:cs="B Nazanin"/>
          <w:b/>
          <w:bCs/>
          <w:sz w:val="26"/>
          <w:szCs w:val="26"/>
          <w:rtl/>
        </w:rPr>
        <w:t xml:space="preserve"> </w:t>
      </w:r>
      <w:r w:rsidRPr="002C28AA">
        <w:rPr>
          <w:rFonts w:cs="B Nazanin" w:hint="cs"/>
          <w:b/>
          <w:bCs/>
          <w:sz w:val="26"/>
          <w:szCs w:val="26"/>
          <w:rtl/>
        </w:rPr>
        <w:t>بوده</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نه</w:t>
      </w:r>
      <w:r w:rsidRPr="002C28AA">
        <w:rPr>
          <w:rFonts w:cs="B Nazanin"/>
          <w:b/>
          <w:bCs/>
          <w:sz w:val="26"/>
          <w:szCs w:val="26"/>
          <w:rtl/>
        </w:rPr>
        <w:t xml:space="preserve"> </w:t>
      </w:r>
      <w:r w:rsidRPr="002C28AA">
        <w:rPr>
          <w:rFonts w:cs="B Nazanin" w:hint="cs"/>
          <w:b/>
          <w:bCs/>
          <w:sz w:val="26"/>
          <w:szCs w:val="26"/>
          <w:rtl/>
        </w:rPr>
        <w:t>پوپولیسم</w:t>
      </w:r>
      <w:r w:rsidRPr="002C28AA">
        <w:rPr>
          <w:rFonts w:cs="B Nazanin"/>
          <w:b/>
          <w:bCs/>
          <w:sz w:val="26"/>
          <w:szCs w:val="26"/>
          <w:rtl/>
        </w:rPr>
        <w:t xml:space="preserve"> </w:t>
      </w:r>
      <w:r w:rsidRPr="002C28AA">
        <w:rPr>
          <w:rFonts w:cs="B Nazanin" w:hint="cs"/>
          <w:b/>
          <w:bCs/>
          <w:sz w:val="26"/>
          <w:szCs w:val="26"/>
          <w:rtl/>
        </w:rPr>
        <w:t>سیاسی</w:t>
      </w:r>
      <w:r w:rsidRPr="002C28AA">
        <w:rPr>
          <w:rFonts w:cs="B Nazanin"/>
          <w:b/>
          <w:bCs/>
          <w:sz w:val="26"/>
          <w:szCs w:val="26"/>
          <w:rtl/>
        </w:rPr>
        <w:t xml:space="preserve"> </w:t>
      </w:r>
      <w:r w:rsidRPr="002C28AA">
        <w:rPr>
          <w:rFonts w:cs="B Nazanin" w:hint="cs"/>
          <w:b/>
          <w:bCs/>
          <w:sz w:val="26"/>
          <w:szCs w:val="26"/>
          <w:rtl/>
        </w:rPr>
        <w:t>بلکه</w:t>
      </w:r>
      <w:r w:rsidRPr="002C28AA">
        <w:rPr>
          <w:rFonts w:cs="B Nazanin"/>
          <w:b/>
          <w:bCs/>
          <w:sz w:val="26"/>
          <w:szCs w:val="26"/>
          <w:rtl/>
        </w:rPr>
        <w:t xml:space="preserve"> </w:t>
      </w:r>
      <w:r w:rsidRPr="002C28AA">
        <w:rPr>
          <w:rFonts w:cs="B Nazanin" w:hint="cs"/>
          <w:b/>
          <w:bCs/>
          <w:sz w:val="26"/>
          <w:szCs w:val="26"/>
          <w:rtl/>
        </w:rPr>
        <w:t>پراگماتیسم</w:t>
      </w:r>
      <w:r w:rsidRPr="002C28AA">
        <w:rPr>
          <w:rFonts w:cs="B Nazanin"/>
          <w:b/>
          <w:bCs/>
          <w:sz w:val="26"/>
          <w:szCs w:val="26"/>
          <w:rtl/>
        </w:rPr>
        <w:t xml:space="preserve"> </w:t>
      </w:r>
      <w:r w:rsidRPr="002C28AA">
        <w:rPr>
          <w:rFonts w:cs="B Nazanin" w:hint="cs"/>
          <w:b/>
          <w:bCs/>
          <w:sz w:val="26"/>
          <w:szCs w:val="26"/>
          <w:rtl/>
        </w:rPr>
        <w:t>سیاسی</w:t>
      </w:r>
      <w:r w:rsidRPr="002C28AA">
        <w:rPr>
          <w:rFonts w:cs="B Nazanin"/>
          <w:b/>
          <w:bCs/>
          <w:sz w:val="26"/>
          <w:szCs w:val="26"/>
          <w:rtl/>
        </w:rPr>
        <w:t xml:space="preserve"> </w:t>
      </w:r>
      <w:r w:rsidRPr="002C28AA">
        <w:rPr>
          <w:rFonts w:cs="B Nazanin" w:hint="cs"/>
          <w:b/>
          <w:bCs/>
          <w:sz w:val="26"/>
          <w:szCs w:val="26"/>
          <w:rtl/>
        </w:rPr>
        <w:t>بود</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عناصر</w:t>
      </w:r>
      <w:r w:rsidRPr="002C28AA">
        <w:rPr>
          <w:rFonts w:cs="B Nazanin"/>
          <w:b/>
          <w:bCs/>
          <w:sz w:val="26"/>
          <w:szCs w:val="26"/>
          <w:rtl/>
        </w:rPr>
        <w:t xml:space="preserve"> </w:t>
      </w:r>
      <w:r w:rsidRPr="002C28AA">
        <w:rPr>
          <w:rFonts w:cs="B Nazanin" w:hint="cs"/>
          <w:b/>
          <w:bCs/>
          <w:sz w:val="26"/>
          <w:szCs w:val="26"/>
          <w:rtl/>
        </w:rPr>
        <w:t>تسلیم</w:t>
      </w:r>
      <w:r w:rsidRPr="002C28AA">
        <w:rPr>
          <w:rFonts w:cs="B Nazanin"/>
          <w:b/>
          <w:bCs/>
          <w:sz w:val="26"/>
          <w:szCs w:val="26"/>
          <w:rtl/>
        </w:rPr>
        <w:t xml:space="preserve"> </w:t>
      </w:r>
      <w:r w:rsidRPr="002C28AA">
        <w:rPr>
          <w:rFonts w:cs="B Nazanin" w:hint="cs"/>
          <w:b/>
          <w:bCs/>
          <w:sz w:val="26"/>
          <w:szCs w:val="26"/>
          <w:rtl/>
        </w:rPr>
        <w:t>طلب</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سازمان</w:t>
      </w:r>
      <w:r w:rsidRPr="002C28AA">
        <w:rPr>
          <w:rFonts w:cs="B Nazanin"/>
          <w:b/>
          <w:bCs/>
          <w:sz w:val="26"/>
          <w:szCs w:val="26"/>
          <w:rtl/>
        </w:rPr>
        <w:t xml:space="preserve"> </w:t>
      </w:r>
      <w:r w:rsidRPr="002C28AA">
        <w:rPr>
          <w:rFonts w:cs="B Nazanin" w:hint="cs"/>
          <w:b/>
          <w:bCs/>
          <w:sz w:val="26"/>
          <w:szCs w:val="26"/>
          <w:rtl/>
        </w:rPr>
        <w:t>ما</w:t>
      </w:r>
      <w:r w:rsidRPr="002C28AA">
        <w:rPr>
          <w:rFonts w:cs="B Nazanin"/>
          <w:b/>
          <w:bCs/>
          <w:sz w:val="26"/>
          <w:szCs w:val="26"/>
          <w:rtl/>
        </w:rPr>
        <w:t xml:space="preserve"> </w:t>
      </w:r>
      <w:r w:rsidRPr="002C28AA">
        <w:rPr>
          <w:rFonts w:cs="B Nazanin" w:hint="cs"/>
          <w:b/>
          <w:bCs/>
          <w:sz w:val="26"/>
          <w:szCs w:val="26"/>
          <w:rtl/>
        </w:rPr>
        <w:t>بار</w:t>
      </w:r>
      <w:r w:rsidRPr="002C28AA">
        <w:rPr>
          <w:rFonts w:cs="B Nazanin"/>
          <w:b/>
          <w:bCs/>
          <w:sz w:val="26"/>
          <w:szCs w:val="26"/>
          <w:rtl/>
        </w:rPr>
        <w:t xml:space="preserve"> </w:t>
      </w:r>
      <w:r w:rsidRPr="002C28AA">
        <w:rPr>
          <w:rFonts w:cs="B Nazanin" w:hint="cs"/>
          <w:b/>
          <w:bCs/>
          <w:sz w:val="26"/>
          <w:szCs w:val="26"/>
          <w:rtl/>
        </w:rPr>
        <w:t>آورد</w:t>
      </w:r>
      <w:r w:rsidRPr="002C28AA">
        <w:rPr>
          <w:rFonts w:cs="B Nazanin"/>
          <w:b/>
          <w:bCs/>
          <w:sz w:val="26"/>
          <w:szCs w:val="26"/>
          <w:rtl/>
        </w:rPr>
        <w:t xml:space="preserve">. </w:t>
      </w:r>
      <w:r w:rsidRPr="002C28AA">
        <w:rPr>
          <w:rFonts w:cs="B Nazanin" w:hint="cs"/>
          <w:b/>
          <w:bCs/>
          <w:sz w:val="26"/>
          <w:szCs w:val="26"/>
          <w:rtl/>
        </w:rPr>
        <w:t>چنانچه</w:t>
      </w:r>
      <w:r w:rsidRPr="002C28AA">
        <w:rPr>
          <w:rFonts w:cs="B Nazanin"/>
          <w:b/>
          <w:bCs/>
          <w:sz w:val="26"/>
          <w:szCs w:val="26"/>
          <w:rtl/>
        </w:rPr>
        <w:t xml:space="preserve"> </w:t>
      </w:r>
      <w:r w:rsidRPr="002C28AA">
        <w:rPr>
          <w:rFonts w:cs="B Nazanin" w:hint="cs"/>
          <w:b/>
          <w:bCs/>
          <w:sz w:val="26"/>
          <w:szCs w:val="26"/>
          <w:rtl/>
        </w:rPr>
        <w:t>ما</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تفصیلات</w:t>
      </w:r>
      <w:r w:rsidRPr="002C28AA">
        <w:rPr>
          <w:rFonts w:cs="B Nazanin"/>
          <w:b/>
          <w:bCs/>
          <w:sz w:val="26"/>
          <w:szCs w:val="26"/>
          <w:rtl/>
        </w:rPr>
        <w:t xml:space="preserve"> </w:t>
      </w:r>
      <w:r w:rsidRPr="002C28AA">
        <w:rPr>
          <w:rFonts w:cs="B Nazanin" w:hint="cs"/>
          <w:b/>
          <w:bCs/>
          <w:sz w:val="26"/>
          <w:szCs w:val="26"/>
          <w:rtl/>
        </w:rPr>
        <w:t>قضیه</w:t>
      </w:r>
      <w:r w:rsidRPr="002C28AA">
        <w:rPr>
          <w:rFonts w:cs="B Nazanin"/>
          <w:b/>
          <w:bCs/>
          <w:sz w:val="26"/>
          <w:szCs w:val="26"/>
          <w:rtl/>
        </w:rPr>
        <w:t xml:space="preserve"> </w:t>
      </w:r>
      <w:r w:rsidRPr="002C28AA">
        <w:rPr>
          <w:rFonts w:cs="B Nazanin" w:hint="cs"/>
          <w:b/>
          <w:bCs/>
          <w:sz w:val="26"/>
          <w:szCs w:val="26"/>
          <w:rtl/>
        </w:rPr>
        <w:t>دقیق</w:t>
      </w:r>
      <w:r w:rsidRPr="002C28AA">
        <w:rPr>
          <w:rFonts w:cs="B Nazanin"/>
          <w:b/>
          <w:bCs/>
          <w:sz w:val="26"/>
          <w:szCs w:val="26"/>
          <w:rtl/>
        </w:rPr>
        <w:t xml:space="preserve"> </w:t>
      </w:r>
      <w:r w:rsidRPr="002C28AA">
        <w:rPr>
          <w:rFonts w:cs="B Nazanin" w:hint="cs"/>
          <w:b/>
          <w:bCs/>
          <w:sz w:val="26"/>
          <w:szCs w:val="26"/>
          <w:rtl/>
        </w:rPr>
        <w:t>شویم</w:t>
      </w:r>
      <w:r w:rsidRPr="002C28AA">
        <w:rPr>
          <w:rFonts w:cs="B Nazanin"/>
          <w:b/>
          <w:bCs/>
          <w:sz w:val="26"/>
          <w:szCs w:val="26"/>
          <w:rtl/>
        </w:rPr>
        <w:t xml:space="preserve"> </w:t>
      </w:r>
      <w:r w:rsidRPr="002C28AA">
        <w:rPr>
          <w:rFonts w:cs="B Nazanin" w:hint="cs"/>
          <w:b/>
          <w:bCs/>
          <w:sz w:val="26"/>
          <w:szCs w:val="26"/>
          <w:rtl/>
        </w:rPr>
        <w:t>عناصر</w:t>
      </w:r>
      <w:r w:rsidRPr="002C28AA">
        <w:rPr>
          <w:rFonts w:cs="B Nazanin"/>
          <w:b/>
          <w:bCs/>
          <w:sz w:val="26"/>
          <w:szCs w:val="26"/>
          <w:rtl/>
        </w:rPr>
        <w:t xml:space="preserve"> </w:t>
      </w:r>
      <w:r w:rsidRPr="002C28AA">
        <w:rPr>
          <w:rFonts w:cs="B Nazanin" w:hint="cs"/>
          <w:b/>
          <w:bCs/>
          <w:sz w:val="26"/>
          <w:szCs w:val="26"/>
          <w:rtl/>
        </w:rPr>
        <w:t>مختلف</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مواضع</w:t>
      </w:r>
      <w:r w:rsidRPr="002C28AA">
        <w:rPr>
          <w:rFonts w:cs="B Nazanin"/>
          <w:b/>
          <w:bCs/>
          <w:sz w:val="26"/>
          <w:szCs w:val="26"/>
          <w:rtl/>
        </w:rPr>
        <w:t xml:space="preserve"> </w:t>
      </w:r>
      <w:r w:rsidRPr="002C28AA">
        <w:rPr>
          <w:rFonts w:cs="B Nazanin" w:hint="cs"/>
          <w:b/>
          <w:bCs/>
          <w:sz w:val="26"/>
          <w:szCs w:val="26"/>
          <w:rtl/>
        </w:rPr>
        <w:t>مختلف</w:t>
      </w:r>
      <w:r w:rsidRPr="002C28AA">
        <w:rPr>
          <w:rFonts w:cs="B Nazanin"/>
          <w:b/>
          <w:bCs/>
          <w:sz w:val="26"/>
          <w:szCs w:val="26"/>
          <w:rtl/>
        </w:rPr>
        <w:t xml:space="preserve"> </w:t>
      </w:r>
      <w:r w:rsidRPr="002C28AA">
        <w:rPr>
          <w:rFonts w:cs="B Nazanin" w:hint="cs"/>
          <w:b/>
          <w:bCs/>
          <w:sz w:val="26"/>
          <w:szCs w:val="26"/>
          <w:rtl/>
        </w:rPr>
        <w:t>سیاسی</w:t>
      </w:r>
      <w:r w:rsidRPr="002C28AA">
        <w:rPr>
          <w:rFonts w:cs="B Nazanin"/>
          <w:b/>
          <w:bCs/>
          <w:sz w:val="26"/>
          <w:szCs w:val="26"/>
          <w:rtl/>
        </w:rPr>
        <w:t xml:space="preserve"> </w:t>
      </w:r>
      <w:r w:rsidRPr="002C28AA">
        <w:rPr>
          <w:rFonts w:cs="B Nazanin" w:hint="cs"/>
          <w:b/>
          <w:bCs/>
          <w:sz w:val="26"/>
          <w:szCs w:val="26"/>
          <w:rtl/>
        </w:rPr>
        <w:t>با</w:t>
      </w:r>
      <w:r w:rsidRPr="002C28AA">
        <w:rPr>
          <w:rFonts w:cs="B Nazanin"/>
          <w:b/>
          <w:bCs/>
          <w:sz w:val="26"/>
          <w:szCs w:val="26"/>
          <w:rtl/>
        </w:rPr>
        <w:t xml:space="preserve"> </w:t>
      </w:r>
      <w:r w:rsidRPr="002C28AA">
        <w:rPr>
          <w:rFonts w:cs="B Nazanin" w:hint="cs"/>
          <w:b/>
          <w:bCs/>
          <w:sz w:val="26"/>
          <w:szCs w:val="26"/>
          <w:rtl/>
        </w:rPr>
        <w:t>دولت</w:t>
      </w:r>
      <w:r w:rsidRPr="002C28AA">
        <w:rPr>
          <w:rFonts w:cs="B Nazanin"/>
          <w:b/>
          <w:bCs/>
          <w:sz w:val="26"/>
          <w:szCs w:val="26"/>
          <w:rtl/>
        </w:rPr>
        <w:t xml:space="preserve"> </w:t>
      </w:r>
      <w:r w:rsidRPr="002C28AA">
        <w:rPr>
          <w:rFonts w:cs="B Nazanin" w:hint="cs"/>
          <w:b/>
          <w:bCs/>
          <w:sz w:val="26"/>
          <w:szCs w:val="26"/>
          <w:rtl/>
        </w:rPr>
        <w:t>رابطه</w:t>
      </w:r>
      <w:r w:rsidRPr="002C28AA">
        <w:rPr>
          <w:rFonts w:cs="B Nazanin"/>
          <w:b/>
          <w:bCs/>
          <w:sz w:val="26"/>
          <w:szCs w:val="26"/>
          <w:rtl/>
        </w:rPr>
        <w:t xml:space="preserve"> </w:t>
      </w:r>
      <w:r w:rsidRPr="002C28AA">
        <w:rPr>
          <w:rFonts w:cs="B Nazanin" w:hint="cs"/>
          <w:b/>
          <w:bCs/>
          <w:sz w:val="26"/>
          <w:szCs w:val="26"/>
          <w:rtl/>
        </w:rPr>
        <w:t>گرفته</w:t>
      </w:r>
      <w:r w:rsidRPr="002C28AA">
        <w:rPr>
          <w:rFonts w:cs="B Nazanin"/>
          <w:b/>
          <w:bCs/>
          <w:sz w:val="26"/>
          <w:szCs w:val="26"/>
          <w:rtl/>
        </w:rPr>
        <w:t xml:space="preserve"> </w:t>
      </w:r>
      <w:r w:rsidRPr="002C28AA">
        <w:rPr>
          <w:rFonts w:cs="B Nazanin" w:hint="cs"/>
          <w:b/>
          <w:bCs/>
          <w:sz w:val="26"/>
          <w:szCs w:val="26"/>
          <w:rtl/>
        </w:rPr>
        <w:t>اند</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عناصر</w:t>
      </w:r>
      <w:r w:rsidRPr="002C28AA">
        <w:rPr>
          <w:rFonts w:cs="B Nazanin"/>
          <w:b/>
          <w:bCs/>
          <w:sz w:val="26"/>
          <w:szCs w:val="26"/>
          <w:rtl/>
        </w:rPr>
        <w:t xml:space="preserve"> </w:t>
      </w:r>
      <w:r w:rsidRPr="002C28AA">
        <w:rPr>
          <w:rFonts w:cs="B Nazanin" w:hint="cs"/>
          <w:b/>
          <w:bCs/>
          <w:sz w:val="26"/>
          <w:szCs w:val="26"/>
          <w:rtl/>
        </w:rPr>
        <w:t>پوپولیست</w:t>
      </w:r>
      <w:r w:rsidRPr="002C28AA">
        <w:rPr>
          <w:rFonts w:cs="B Nazanin"/>
          <w:b/>
          <w:bCs/>
          <w:sz w:val="26"/>
          <w:szCs w:val="26"/>
          <w:rtl/>
        </w:rPr>
        <w:t xml:space="preserve"> </w:t>
      </w:r>
      <w:r w:rsidRPr="002C28AA">
        <w:rPr>
          <w:rFonts w:cs="B Nazanin" w:hint="cs"/>
          <w:b/>
          <w:bCs/>
          <w:sz w:val="26"/>
          <w:szCs w:val="26"/>
          <w:rtl/>
        </w:rPr>
        <w:t>زود</w:t>
      </w:r>
      <w:r w:rsidRPr="002C28AA">
        <w:rPr>
          <w:rFonts w:cs="B Nazanin"/>
          <w:b/>
          <w:bCs/>
          <w:sz w:val="26"/>
          <w:szCs w:val="26"/>
          <w:rtl/>
        </w:rPr>
        <w:t xml:space="preserve"> </w:t>
      </w:r>
      <w:r w:rsidRPr="002C28AA">
        <w:rPr>
          <w:rFonts w:cs="B Nazanin" w:hint="cs"/>
          <w:b/>
          <w:bCs/>
          <w:sz w:val="26"/>
          <w:szCs w:val="26"/>
          <w:rtl/>
        </w:rPr>
        <w:t>تر</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همه</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اشتباه</w:t>
      </w:r>
      <w:r w:rsidRPr="002C28AA">
        <w:rPr>
          <w:rFonts w:cs="B Nazanin"/>
          <w:b/>
          <w:bCs/>
          <w:sz w:val="26"/>
          <w:szCs w:val="26"/>
          <w:rtl/>
        </w:rPr>
        <w:t xml:space="preserve"> </w:t>
      </w:r>
      <w:r w:rsidRPr="002C28AA">
        <w:rPr>
          <w:rFonts w:cs="B Nazanin" w:hint="cs"/>
          <w:b/>
          <w:bCs/>
          <w:sz w:val="26"/>
          <w:szCs w:val="26"/>
          <w:rtl/>
        </w:rPr>
        <w:t>خود</w:t>
      </w:r>
      <w:r w:rsidRPr="002C28AA">
        <w:rPr>
          <w:rFonts w:cs="B Nazanin"/>
          <w:b/>
          <w:bCs/>
          <w:sz w:val="26"/>
          <w:szCs w:val="26"/>
          <w:rtl/>
        </w:rPr>
        <w:t xml:space="preserve"> </w:t>
      </w:r>
      <w:r w:rsidRPr="002C28AA">
        <w:rPr>
          <w:rFonts w:cs="B Nazanin" w:hint="cs"/>
          <w:b/>
          <w:bCs/>
          <w:sz w:val="26"/>
          <w:szCs w:val="26"/>
          <w:rtl/>
        </w:rPr>
        <w:t>پی</w:t>
      </w:r>
      <w:r w:rsidRPr="002C28AA">
        <w:rPr>
          <w:rFonts w:cs="B Nazanin"/>
          <w:b/>
          <w:bCs/>
          <w:sz w:val="26"/>
          <w:szCs w:val="26"/>
          <w:rtl/>
        </w:rPr>
        <w:t xml:space="preserve"> </w:t>
      </w:r>
      <w:r w:rsidRPr="002C28AA">
        <w:rPr>
          <w:rFonts w:cs="B Nazanin" w:hint="cs"/>
          <w:b/>
          <w:bCs/>
          <w:sz w:val="26"/>
          <w:szCs w:val="26"/>
          <w:rtl/>
        </w:rPr>
        <w:t>برده</w:t>
      </w:r>
      <w:r w:rsidRPr="002C28AA">
        <w:rPr>
          <w:rFonts w:cs="B Nazanin"/>
          <w:b/>
          <w:bCs/>
          <w:sz w:val="26"/>
          <w:szCs w:val="26"/>
          <w:rtl/>
        </w:rPr>
        <w:t xml:space="preserve"> </w:t>
      </w:r>
      <w:r w:rsidRPr="002C28AA">
        <w:rPr>
          <w:rFonts w:cs="B Nazanin" w:hint="cs"/>
          <w:b/>
          <w:bCs/>
          <w:sz w:val="26"/>
          <w:szCs w:val="26"/>
          <w:rtl/>
        </w:rPr>
        <w:t>اند</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صدد</w:t>
      </w:r>
      <w:r w:rsidRPr="002C28AA">
        <w:rPr>
          <w:rFonts w:cs="B Nazanin"/>
          <w:b/>
          <w:bCs/>
          <w:sz w:val="26"/>
          <w:szCs w:val="26"/>
          <w:rtl/>
        </w:rPr>
        <w:t xml:space="preserve"> </w:t>
      </w:r>
      <w:r w:rsidRPr="002C28AA">
        <w:rPr>
          <w:rFonts w:cs="B Nazanin" w:hint="cs"/>
          <w:b/>
          <w:bCs/>
          <w:sz w:val="26"/>
          <w:szCs w:val="26"/>
          <w:rtl/>
        </w:rPr>
        <w:t>اصلاح</w:t>
      </w:r>
      <w:r w:rsidRPr="002C28AA">
        <w:rPr>
          <w:rFonts w:cs="B Nazanin"/>
          <w:b/>
          <w:bCs/>
          <w:sz w:val="26"/>
          <w:szCs w:val="26"/>
          <w:rtl/>
        </w:rPr>
        <w:t xml:space="preserve"> </w:t>
      </w:r>
      <w:r w:rsidRPr="002C28AA">
        <w:rPr>
          <w:rFonts w:cs="B Nazanin" w:hint="cs"/>
          <w:b/>
          <w:bCs/>
          <w:sz w:val="26"/>
          <w:szCs w:val="26"/>
          <w:rtl/>
        </w:rPr>
        <w:t>خود</w:t>
      </w:r>
      <w:r w:rsidRPr="002C28AA">
        <w:rPr>
          <w:rFonts w:cs="B Nazanin"/>
          <w:b/>
          <w:bCs/>
          <w:sz w:val="26"/>
          <w:szCs w:val="26"/>
          <w:rtl/>
        </w:rPr>
        <w:t xml:space="preserve"> </w:t>
      </w:r>
      <w:r w:rsidRPr="002C28AA">
        <w:rPr>
          <w:rFonts w:cs="B Nazanin" w:hint="cs"/>
          <w:b/>
          <w:bCs/>
          <w:sz w:val="26"/>
          <w:szCs w:val="26"/>
          <w:rtl/>
        </w:rPr>
        <w:t>شدند</w:t>
      </w:r>
      <w:r w:rsidRPr="002C28AA">
        <w:rPr>
          <w:rFonts w:cs="B Nazanin"/>
          <w:b/>
          <w:bCs/>
          <w:sz w:val="26"/>
          <w:szCs w:val="26"/>
          <w:rtl/>
        </w:rPr>
        <w:t xml:space="preserve">. </w:t>
      </w:r>
      <w:r w:rsidRPr="002C28AA">
        <w:rPr>
          <w:rFonts w:cs="B Nazanin" w:hint="cs"/>
          <w:b/>
          <w:bCs/>
          <w:sz w:val="26"/>
          <w:szCs w:val="26"/>
          <w:rtl/>
        </w:rPr>
        <w:t>ولی</w:t>
      </w:r>
      <w:r w:rsidRPr="002C28AA">
        <w:rPr>
          <w:rFonts w:cs="B Nazanin"/>
          <w:b/>
          <w:bCs/>
          <w:sz w:val="26"/>
          <w:szCs w:val="26"/>
          <w:rtl/>
        </w:rPr>
        <w:t xml:space="preserve"> </w:t>
      </w:r>
      <w:r w:rsidRPr="002C28AA">
        <w:rPr>
          <w:rFonts w:cs="B Nazanin" w:hint="cs"/>
          <w:b/>
          <w:bCs/>
          <w:sz w:val="26"/>
          <w:szCs w:val="26"/>
          <w:rtl/>
        </w:rPr>
        <w:t>پراگماتیست</w:t>
      </w:r>
      <w:r w:rsidRPr="002C28AA">
        <w:rPr>
          <w:rFonts w:cs="B Nazanin"/>
          <w:b/>
          <w:bCs/>
          <w:sz w:val="26"/>
          <w:szCs w:val="26"/>
          <w:rtl/>
        </w:rPr>
        <w:t xml:space="preserve"> </w:t>
      </w:r>
      <w:r w:rsidRPr="002C28AA">
        <w:rPr>
          <w:rFonts w:cs="B Nazanin" w:hint="cs"/>
          <w:b/>
          <w:bCs/>
          <w:sz w:val="26"/>
          <w:szCs w:val="26"/>
          <w:rtl/>
        </w:rPr>
        <w:t>ها</w:t>
      </w:r>
      <w:r w:rsidRPr="002C28AA">
        <w:rPr>
          <w:rFonts w:cs="B Nazanin"/>
          <w:b/>
          <w:bCs/>
          <w:sz w:val="26"/>
          <w:szCs w:val="26"/>
          <w:rtl/>
        </w:rPr>
        <w:t xml:space="preserve"> </w:t>
      </w:r>
      <w:r w:rsidRPr="002C28AA">
        <w:rPr>
          <w:rFonts w:cs="B Nazanin" w:hint="cs"/>
          <w:b/>
          <w:bCs/>
          <w:sz w:val="26"/>
          <w:szCs w:val="26"/>
          <w:rtl/>
        </w:rPr>
        <w:t>تا</w:t>
      </w:r>
      <w:r w:rsidRPr="002C28AA">
        <w:rPr>
          <w:rFonts w:cs="B Nazanin"/>
          <w:b/>
          <w:bCs/>
          <w:sz w:val="26"/>
          <w:szCs w:val="26"/>
          <w:rtl/>
        </w:rPr>
        <w:t xml:space="preserve"> </w:t>
      </w:r>
      <w:r w:rsidRPr="002C28AA">
        <w:rPr>
          <w:rFonts w:cs="B Nazanin" w:hint="cs"/>
          <w:b/>
          <w:bCs/>
          <w:sz w:val="26"/>
          <w:szCs w:val="26"/>
          <w:rtl/>
        </w:rPr>
        <w:t>آخرین</w:t>
      </w:r>
      <w:r w:rsidRPr="002C28AA">
        <w:rPr>
          <w:rFonts w:cs="B Nazanin"/>
          <w:b/>
          <w:bCs/>
          <w:sz w:val="26"/>
          <w:szCs w:val="26"/>
          <w:rtl/>
        </w:rPr>
        <w:t xml:space="preserve"> </w:t>
      </w:r>
      <w:r w:rsidRPr="002C28AA">
        <w:rPr>
          <w:rFonts w:cs="B Nazanin" w:hint="cs"/>
          <w:b/>
          <w:bCs/>
          <w:sz w:val="26"/>
          <w:szCs w:val="26"/>
          <w:rtl/>
        </w:rPr>
        <w:t>لحظه</w:t>
      </w:r>
      <w:r w:rsidRPr="002C28AA">
        <w:rPr>
          <w:rFonts w:cs="B Nazanin"/>
          <w:b/>
          <w:bCs/>
          <w:sz w:val="26"/>
          <w:szCs w:val="26"/>
          <w:rtl/>
        </w:rPr>
        <w:t xml:space="preserve"> </w:t>
      </w:r>
      <w:r w:rsidRPr="002C28AA">
        <w:rPr>
          <w:rFonts w:cs="B Nazanin" w:hint="cs"/>
          <w:b/>
          <w:bCs/>
          <w:sz w:val="26"/>
          <w:szCs w:val="26"/>
          <w:rtl/>
        </w:rPr>
        <w:t>ها</w:t>
      </w:r>
      <w:r w:rsidRPr="002C28AA">
        <w:rPr>
          <w:rFonts w:cs="B Nazanin"/>
          <w:b/>
          <w:bCs/>
          <w:sz w:val="26"/>
          <w:szCs w:val="26"/>
          <w:rtl/>
        </w:rPr>
        <w:t xml:space="preserve"> </w:t>
      </w:r>
      <w:r w:rsidRPr="002C28AA">
        <w:rPr>
          <w:rFonts w:cs="B Nazanin" w:hint="cs"/>
          <w:b/>
          <w:bCs/>
          <w:sz w:val="26"/>
          <w:szCs w:val="26"/>
          <w:rtl/>
        </w:rPr>
        <w:t>مقاومت</w:t>
      </w:r>
      <w:r w:rsidRPr="002C28AA">
        <w:rPr>
          <w:rFonts w:cs="B Nazanin"/>
          <w:b/>
          <w:bCs/>
          <w:sz w:val="26"/>
          <w:szCs w:val="26"/>
          <w:rtl/>
        </w:rPr>
        <w:t xml:space="preserve"> </w:t>
      </w:r>
      <w:r w:rsidRPr="002C28AA">
        <w:rPr>
          <w:rFonts w:cs="B Nazanin" w:hint="cs"/>
          <w:b/>
          <w:bCs/>
          <w:sz w:val="26"/>
          <w:szCs w:val="26"/>
          <w:rtl/>
        </w:rPr>
        <w:t>کردند</w:t>
      </w:r>
      <w:r w:rsidRPr="002C28AA">
        <w:rPr>
          <w:rFonts w:cs="B Nazanin"/>
          <w:b/>
          <w:bCs/>
          <w:sz w:val="26"/>
          <w:szCs w:val="26"/>
          <w:rtl/>
        </w:rPr>
        <w:t xml:space="preserve">. </w:t>
      </w:r>
      <w:r w:rsidRPr="002C28AA">
        <w:rPr>
          <w:rFonts w:cs="B Nazanin" w:hint="cs"/>
          <w:b/>
          <w:bCs/>
          <w:sz w:val="26"/>
          <w:szCs w:val="26"/>
          <w:rtl/>
        </w:rPr>
        <w:t>ما</w:t>
      </w:r>
      <w:r w:rsidRPr="002C28AA">
        <w:rPr>
          <w:rFonts w:cs="B Nazanin"/>
          <w:b/>
          <w:bCs/>
          <w:sz w:val="26"/>
          <w:szCs w:val="26"/>
          <w:rtl/>
        </w:rPr>
        <w:t xml:space="preserve"> </w:t>
      </w:r>
      <w:r w:rsidRPr="002C28AA">
        <w:rPr>
          <w:rFonts w:cs="B Nazanin" w:hint="cs"/>
          <w:b/>
          <w:bCs/>
          <w:sz w:val="26"/>
          <w:szCs w:val="26"/>
          <w:rtl/>
        </w:rPr>
        <w:t>نمیتوانیم</w:t>
      </w:r>
      <w:r w:rsidRPr="002C28AA">
        <w:rPr>
          <w:rFonts w:cs="B Nazanin"/>
          <w:b/>
          <w:bCs/>
          <w:sz w:val="26"/>
          <w:szCs w:val="26"/>
          <w:rtl/>
        </w:rPr>
        <w:t xml:space="preserve"> </w:t>
      </w:r>
      <w:r w:rsidRPr="002C28AA">
        <w:rPr>
          <w:rFonts w:cs="B Nazanin" w:hint="cs"/>
          <w:b/>
          <w:bCs/>
          <w:sz w:val="26"/>
          <w:szCs w:val="26"/>
          <w:rtl/>
        </w:rPr>
        <w:t>بگوئیم</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انگیزه</w:t>
      </w:r>
      <w:r w:rsidRPr="002C28AA">
        <w:rPr>
          <w:rFonts w:cs="B Nazanin"/>
          <w:b/>
          <w:bCs/>
          <w:sz w:val="26"/>
          <w:szCs w:val="26"/>
          <w:rtl/>
        </w:rPr>
        <w:t xml:space="preserve"> </w:t>
      </w:r>
      <w:r w:rsidRPr="002C28AA">
        <w:rPr>
          <w:rFonts w:cs="B Nazanin" w:hint="cs"/>
          <w:b/>
          <w:bCs/>
          <w:sz w:val="26"/>
          <w:szCs w:val="26"/>
          <w:rtl/>
        </w:rPr>
        <w:t>های</w:t>
      </w:r>
      <w:r w:rsidRPr="002C28AA">
        <w:rPr>
          <w:rFonts w:cs="B Nazanin"/>
          <w:b/>
          <w:bCs/>
          <w:sz w:val="26"/>
          <w:szCs w:val="26"/>
          <w:rtl/>
        </w:rPr>
        <w:t xml:space="preserve"> </w:t>
      </w:r>
      <w:r w:rsidRPr="002C28AA">
        <w:rPr>
          <w:rFonts w:cs="B Nazanin" w:hint="cs"/>
          <w:b/>
          <w:bCs/>
          <w:sz w:val="26"/>
          <w:szCs w:val="26"/>
          <w:rtl/>
        </w:rPr>
        <w:t>واحدی</w:t>
      </w:r>
      <w:r w:rsidRPr="002C28AA">
        <w:rPr>
          <w:rFonts w:cs="B Nazanin"/>
          <w:b/>
          <w:bCs/>
          <w:sz w:val="26"/>
          <w:szCs w:val="26"/>
          <w:rtl/>
        </w:rPr>
        <w:t xml:space="preserve"> </w:t>
      </w:r>
      <w:r w:rsidRPr="002C28AA">
        <w:rPr>
          <w:rFonts w:cs="B Nazanin" w:hint="cs"/>
          <w:b/>
          <w:bCs/>
          <w:sz w:val="26"/>
          <w:szCs w:val="26"/>
          <w:rtl/>
        </w:rPr>
        <w:t>چهار</w:t>
      </w:r>
      <w:r w:rsidRPr="002C28AA">
        <w:rPr>
          <w:rFonts w:cs="B Nazanin"/>
          <w:b/>
          <w:bCs/>
          <w:sz w:val="26"/>
          <w:szCs w:val="26"/>
          <w:rtl/>
        </w:rPr>
        <w:t xml:space="preserve"> </w:t>
      </w:r>
      <w:r w:rsidRPr="002C28AA">
        <w:rPr>
          <w:rFonts w:cs="B Nazanin" w:hint="cs"/>
          <w:b/>
          <w:bCs/>
          <w:sz w:val="26"/>
          <w:szCs w:val="26"/>
          <w:rtl/>
        </w:rPr>
        <w:t>کوهدامنی</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دامن</w:t>
      </w:r>
      <w:r w:rsidRPr="002C28AA">
        <w:rPr>
          <w:rFonts w:cs="B Nazanin"/>
          <w:b/>
          <w:bCs/>
          <w:sz w:val="26"/>
          <w:szCs w:val="26"/>
          <w:rtl/>
        </w:rPr>
        <w:t xml:space="preserve"> </w:t>
      </w:r>
      <w:r w:rsidRPr="002C28AA">
        <w:rPr>
          <w:rFonts w:cs="B Nazanin" w:hint="cs"/>
          <w:b/>
          <w:bCs/>
          <w:sz w:val="26"/>
          <w:szCs w:val="26"/>
          <w:rtl/>
        </w:rPr>
        <w:t>دولت</w:t>
      </w:r>
      <w:r w:rsidRPr="002C28AA">
        <w:rPr>
          <w:rFonts w:cs="B Nazanin"/>
          <w:b/>
          <w:bCs/>
          <w:sz w:val="26"/>
          <w:szCs w:val="26"/>
          <w:rtl/>
        </w:rPr>
        <w:t xml:space="preserve"> </w:t>
      </w:r>
      <w:r w:rsidRPr="002C28AA">
        <w:rPr>
          <w:rFonts w:cs="B Nazanin" w:hint="cs"/>
          <w:b/>
          <w:bCs/>
          <w:sz w:val="26"/>
          <w:szCs w:val="26"/>
          <w:rtl/>
        </w:rPr>
        <w:t>انداخت</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اختلاف</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تمام</w:t>
      </w:r>
      <w:r w:rsidRPr="002C28AA">
        <w:rPr>
          <w:rFonts w:cs="B Nazanin"/>
          <w:b/>
          <w:bCs/>
          <w:sz w:val="26"/>
          <w:szCs w:val="26"/>
          <w:rtl/>
        </w:rPr>
        <w:t xml:space="preserve"> </w:t>
      </w:r>
      <w:r w:rsidRPr="002C28AA">
        <w:rPr>
          <w:rFonts w:cs="B Nazanin" w:hint="cs"/>
          <w:b/>
          <w:bCs/>
          <w:sz w:val="26"/>
          <w:szCs w:val="26"/>
          <w:rtl/>
        </w:rPr>
        <w:t>مدت</w:t>
      </w:r>
      <w:r w:rsidRPr="002C28AA">
        <w:rPr>
          <w:rFonts w:cs="B Nazanin"/>
          <w:b/>
          <w:bCs/>
          <w:sz w:val="26"/>
          <w:szCs w:val="26"/>
          <w:rtl/>
        </w:rPr>
        <w:t xml:space="preserve"> </w:t>
      </w:r>
      <w:r w:rsidRPr="002C28AA">
        <w:rPr>
          <w:rFonts w:cs="B Nazanin" w:hint="cs"/>
          <w:b/>
          <w:bCs/>
          <w:sz w:val="26"/>
          <w:szCs w:val="26"/>
          <w:rtl/>
        </w:rPr>
        <w:t>ارتباط</w:t>
      </w:r>
      <w:r w:rsidRPr="002C28AA">
        <w:rPr>
          <w:rFonts w:cs="B Nazanin"/>
          <w:b/>
          <w:bCs/>
          <w:sz w:val="26"/>
          <w:szCs w:val="26"/>
          <w:rtl/>
        </w:rPr>
        <w:t xml:space="preserve"> </w:t>
      </w:r>
      <w:r w:rsidRPr="002C28AA">
        <w:rPr>
          <w:rFonts w:cs="B Nazanin" w:hint="cs"/>
          <w:b/>
          <w:bCs/>
          <w:sz w:val="26"/>
          <w:szCs w:val="26"/>
          <w:rtl/>
        </w:rPr>
        <w:t>گیری</w:t>
      </w:r>
      <w:r w:rsidRPr="002C28AA">
        <w:rPr>
          <w:rFonts w:cs="B Nazanin"/>
          <w:b/>
          <w:bCs/>
          <w:sz w:val="26"/>
          <w:szCs w:val="26"/>
          <w:rtl/>
        </w:rPr>
        <w:t xml:space="preserve"> </w:t>
      </w:r>
      <w:r w:rsidRPr="002C28AA">
        <w:rPr>
          <w:rFonts w:cs="B Nazanin" w:hint="cs"/>
          <w:b/>
          <w:bCs/>
          <w:sz w:val="26"/>
          <w:szCs w:val="26"/>
          <w:rtl/>
        </w:rPr>
        <w:t>با</w:t>
      </w:r>
      <w:r w:rsidRPr="002C28AA">
        <w:rPr>
          <w:rFonts w:cs="B Nazanin"/>
          <w:b/>
          <w:bCs/>
          <w:sz w:val="26"/>
          <w:szCs w:val="26"/>
          <w:rtl/>
        </w:rPr>
        <w:t xml:space="preserve"> </w:t>
      </w:r>
      <w:r w:rsidRPr="002C28AA">
        <w:rPr>
          <w:rFonts w:cs="B Nazanin" w:hint="cs"/>
          <w:b/>
          <w:bCs/>
          <w:sz w:val="26"/>
          <w:szCs w:val="26"/>
          <w:rtl/>
        </w:rPr>
        <w:t>دولت</w:t>
      </w:r>
      <w:r w:rsidRPr="002C28AA">
        <w:rPr>
          <w:rFonts w:cs="B Nazanin"/>
          <w:b/>
          <w:bCs/>
          <w:sz w:val="26"/>
          <w:szCs w:val="26"/>
          <w:rtl/>
        </w:rPr>
        <w:t xml:space="preserve"> </w:t>
      </w:r>
      <w:r w:rsidRPr="002C28AA">
        <w:rPr>
          <w:rFonts w:cs="B Nazanin" w:hint="cs"/>
          <w:b/>
          <w:bCs/>
          <w:sz w:val="26"/>
          <w:szCs w:val="26"/>
          <w:rtl/>
        </w:rPr>
        <w:t>متجاوز</w:t>
      </w:r>
      <w:r w:rsidRPr="002C28AA">
        <w:rPr>
          <w:rFonts w:cs="B Nazanin"/>
          <w:b/>
          <w:bCs/>
          <w:sz w:val="26"/>
          <w:szCs w:val="26"/>
          <w:rtl/>
        </w:rPr>
        <w:t xml:space="preserve"> </w:t>
      </w:r>
      <w:r w:rsidRPr="002C28AA">
        <w:rPr>
          <w:rFonts w:cs="B Nazanin" w:hint="cs"/>
          <w:b/>
          <w:bCs/>
          <w:sz w:val="26"/>
          <w:szCs w:val="26"/>
          <w:rtl/>
        </w:rPr>
        <w:t>عیان</w:t>
      </w:r>
      <w:r w:rsidRPr="002C28AA">
        <w:rPr>
          <w:rFonts w:cs="B Nazanin"/>
          <w:b/>
          <w:bCs/>
          <w:sz w:val="26"/>
          <w:szCs w:val="26"/>
          <w:rtl/>
        </w:rPr>
        <w:t xml:space="preserve"> </w:t>
      </w:r>
      <w:r w:rsidRPr="002C28AA">
        <w:rPr>
          <w:rFonts w:cs="B Nazanin" w:hint="cs"/>
          <w:b/>
          <w:bCs/>
          <w:sz w:val="26"/>
          <w:szCs w:val="26"/>
          <w:rtl/>
        </w:rPr>
        <w:t>بوده</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هم</w:t>
      </w:r>
      <w:r w:rsidRPr="002C28AA">
        <w:rPr>
          <w:rFonts w:cs="B Nazanin"/>
          <w:b/>
          <w:bCs/>
          <w:sz w:val="26"/>
          <w:szCs w:val="26"/>
          <w:rtl/>
        </w:rPr>
        <w:t xml:space="preserve"> </w:t>
      </w:r>
      <w:r w:rsidRPr="002C28AA">
        <w:rPr>
          <w:rFonts w:cs="B Nazanin" w:hint="cs"/>
          <w:b/>
          <w:bCs/>
          <w:sz w:val="26"/>
          <w:szCs w:val="26"/>
          <w:rtl/>
        </w:rPr>
        <w:t>اکنون</w:t>
      </w:r>
      <w:r w:rsidRPr="002C28AA">
        <w:rPr>
          <w:rFonts w:cs="B Nazanin"/>
          <w:b/>
          <w:bCs/>
          <w:sz w:val="26"/>
          <w:szCs w:val="26"/>
          <w:rtl/>
        </w:rPr>
        <w:t xml:space="preserve"> </w:t>
      </w:r>
      <w:r w:rsidRPr="002C28AA">
        <w:rPr>
          <w:rFonts w:cs="B Nazanin" w:hint="cs"/>
          <w:b/>
          <w:bCs/>
          <w:sz w:val="26"/>
          <w:szCs w:val="26"/>
          <w:rtl/>
        </w:rPr>
        <w:t>عیان</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بناءً</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لحاظ</w:t>
      </w:r>
      <w:r w:rsidRPr="002C28AA">
        <w:rPr>
          <w:rFonts w:cs="B Nazanin"/>
          <w:b/>
          <w:bCs/>
          <w:sz w:val="26"/>
          <w:szCs w:val="26"/>
          <w:rtl/>
        </w:rPr>
        <w:t xml:space="preserve"> </w:t>
      </w:r>
      <w:r w:rsidRPr="002C28AA">
        <w:rPr>
          <w:rFonts w:cs="B Nazanin" w:hint="cs"/>
          <w:b/>
          <w:bCs/>
          <w:sz w:val="26"/>
          <w:szCs w:val="26"/>
          <w:rtl/>
        </w:rPr>
        <w:t>ایدئولوژیک</w:t>
      </w:r>
      <w:r w:rsidRPr="002C28AA">
        <w:rPr>
          <w:rFonts w:cs="B Nazanin"/>
          <w:b/>
          <w:bCs/>
          <w:sz w:val="26"/>
          <w:szCs w:val="26"/>
          <w:rtl/>
        </w:rPr>
        <w:t xml:space="preserve"> </w:t>
      </w:r>
      <w:r w:rsidRPr="002C28AA">
        <w:rPr>
          <w:rFonts w:cs="B Nazanin" w:hint="cs"/>
          <w:b/>
          <w:bCs/>
          <w:sz w:val="26"/>
          <w:szCs w:val="26"/>
          <w:rtl/>
        </w:rPr>
        <w:t>برخورد</w:t>
      </w:r>
      <w:r w:rsidRPr="002C28AA">
        <w:rPr>
          <w:rFonts w:cs="B Nazanin"/>
          <w:b/>
          <w:bCs/>
          <w:sz w:val="26"/>
          <w:szCs w:val="26"/>
          <w:rtl/>
        </w:rPr>
        <w:t xml:space="preserve"> </w:t>
      </w:r>
      <w:r w:rsidRPr="002C28AA">
        <w:rPr>
          <w:rFonts w:cs="B Nazanin" w:hint="cs"/>
          <w:b/>
          <w:bCs/>
          <w:sz w:val="26"/>
          <w:szCs w:val="26"/>
          <w:rtl/>
        </w:rPr>
        <w:t>ما</w:t>
      </w:r>
      <w:r w:rsidRPr="002C28AA">
        <w:rPr>
          <w:rFonts w:cs="B Nazanin"/>
          <w:b/>
          <w:bCs/>
          <w:sz w:val="26"/>
          <w:szCs w:val="26"/>
          <w:rtl/>
        </w:rPr>
        <w:t xml:space="preserve"> </w:t>
      </w:r>
      <w:r w:rsidRPr="002C28AA">
        <w:rPr>
          <w:rFonts w:cs="B Nazanin" w:hint="cs"/>
          <w:b/>
          <w:bCs/>
          <w:sz w:val="26"/>
          <w:szCs w:val="26"/>
          <w:rtl/>
        </w:rPr>
        <w:t>نسبت</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قضیه</w:t>
      </w:r>
      <w:r w:rsidRPr="002C28AA">
        <w:rPr>
          <w:rFonts w:cs="B Nazanin"/>
          <w:b/>
          <w:bCs/>
          <w:sz w:val="26"/>
          <w:szCs w:val="26"/>
          <w:rtl/>
        </w:rPr>
        <w:t xml:space="preserve"> </w:t>
      </w:r>
      <w:r w:rsidRPr="002C28AA">
        <w:rPr>
          <w:rFonts w:cs="B Nazanin" w:hint="cs"/>
          <w:b/>
          <w:bCs/>
          <w:sz w:val="26"/>
          <w:szCs w:val="26"/>
          <w:rtl/>
        </w:rPr>
        <w:t>نادرست</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لحاظ</w:t>
      </w:r>
      <w:r w:rsidRPr="002C28AA">
        <w:rPr>
          <w:rFonts w:cs="B Nazanin"/>
          <w:b/>
          <w:bCs/>
          <w:sz w:val="26"/>
          <w:szCs w:val="26"/>
          <w:rtl/>
        </w:rPr>
        <w:t xml:space="preserve"> </w:t>
      </w:r>
      <w:r w:rsidRPr="002C28AA">
        <w:rPr>
          <w:rFonts w:cs="B Nazanin" w:hint="cs"/>
          <w:b/>
          <w:bCs/>
          <w:sz w:val="26"/>
          <w:szCs w:val="26"/>
          <w:rtl/>
        </w:rPr>
        <w:t>سیاسی</w:t>
      </w:r>
      <w:r w:rsidRPr="002C28AA">
        <w:rPr>
          <w:rFonts w:cs="B Nazanin"/>
          <w:b/>
          <w:bCs/>
          <w:sz w:val="26"/>
          <w:szCs w:val="26"/>
          <w:rtl/>
        </w:rPr>
        <w:t xml:space="preserve"> </w:t>
      </w:r>
      <w:r w:rsidRPr="002C28AA">
        <w:rPr>
          <w:rFonts w:cs="B Nazanin" w:hint="cs"/>
          <w:b/>
          <w:bCs/>
          <w:sz w:val="26"/>
          <w:szCs w:val="26"/>
          <w:rtl/>
        </w:rPr>
        <w:t>هم</w:t>
      </w:r>
      <w:r w:rsidRPr="002C28AA">
        <w:rPr>
          <w:rFonts w:cs="B Nazanin"/>
          <w:b/>
          <w:bCs/>
          <w:sz w:val="26"/>
          <w:szCs w:val="26"/>
          <w:rtl/>
        </w:rPr>
        <w:t xml:space="preserve"> </w:t>
      </w:r>
      <w:r w:rsidRPr="002C28AA">
        <w:rPr>
          <w:rFonts w:cs="B Nazanin" w:hint="cs"/>
          <w:b/>
          <w:bCs/>
          <w:sz w:val="26"/>
          <w:szCs w:val="26"/>
          <w:rtl/>
        </w:rPr>
        <w:t>برخورد</w:t>
      </w:r>
      <w:r w:rsidRPr="002C28AA">
        <w:rPr>
          <w:rFonts w:cs="B Nazanin"/>
          <w:b/>
          <w:bCs/>
          <w:sz w:val="26"/>
          <w:szCs w:val="26"/>
          <w:rtl/>
        </w:rPr>
        <w:t xml:space="preserve"> </w:t>
      </w:r>
      <w:r w:rsidRPr="002C28AA">
        <w:rPr>
          <w:rFonts w:cs="B Nazanin" w:hint="cs"/>
          <w:b/>
          <w:bCs/>
          <w:sz w:val="26"/>
          <w:szCs w:val="26"/>
          <w:rtl/>
        </w:rPr>
        <w:t>اشتباه</w:t>
      </w:r>
      <w:r w:rsidRPr="002C28AA">
        <w:rPr>
          <w:rFonts w:cs="B Nazanin"/>
          <w:b/>
          <w:bCs/>
          <w:sz w:val="26"/>
          <w:szCs w:val="26"/>
          <w:rtl/>
        </w:rPr>
        <w:t xml:space="preserve"> </w:t>
      </w:r>
      <w:r w:rsidRPr="002C28AA">
        <w:rPr>
          <w:rFonts w:cs="B Nazanin" w:hint="cs"/>
          <w:b/>
          <w:bCs/>
          <w:sz w:val="26"/>
          <w:szCs w:val="26"/>
          <w:rtl/>
        </w:rPr>
        <w:t>آلود</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موقف</w:t>
      </w:r>
      <w:r w:rsidRPr="002C28AA">
        <w:rPr>
          <w:rFonts w:cs="B Nazanin"/>
          <w:b/>
          <w:bCs/>
          <w:sz w:val="26"/>
          <w:szCs w:val="26"/>
          <w:rtl/>
        </w:rPr>
        <w:t xml:space="preserve"> </w:t>
      </w:r>
      <w:r w:rsidRPr="002C28AA">
        <w:rPr>
          <w:rFonts w:cs="B Nazanin" w:hint="cs"/>
          <w:b/>
          <w:bCs/>
          <w:sz w:val="26"/>
          <w:szCs w:val="26"/>
          <w:rtl/>
        </w:rPr>
        <w:t>عاطفی</w:t>
      </w:r>
      <w:r w:rsidRPr="002C28AA">
        <w:rPr>
          <w:rFonts w:cs="B Nazanin"/>
          <w:b/>
          <w:bCs/>
          <w:sz w:val="26"/>
          <w:szCs w:val="26"/>
          <w:rtl/>
        </w:rPr>
        <w:t xml:space="preserve"> </w:t>
      </w:r>
      <w:r w:rsidRPr="002C28AA">
        <w:rPr>
          <w:rFonts w:cs="B Nazanin" w:hint="cs"/>
          <w:b/>
          <w:bCs/>
          <w:sz w:val="26"/>
          <w:szCs w:val="26"/>
          <w:rtl/>
        </w:rPr>
        <w:t>احساسی</w:t>
      </w:r>
      <w:r w:rsidRPr="002C28AA">
        <w:rPr>
          <w:rFonts w:cs="B Nazanin"/>
          <w:b/>
          <w:bCs/>
          <w:sz w:val="26"/>
          <w:szCs w:val="26"/>
          <w:rtl/>
        </w:rPr>
        <w:t xml:space="preserve"> </w:t>
      </w:r>
      <w:r w:rsidRPr="002C28AA">
        <w:rPr>
          <w:rFonts w:cs="B Nazanin" w:hint="cs"/>
          <w:b/>
          <w:bCs/>
          <w:sz w:val="26"/>
          <w:szCs w:val="26"/>
          <w:rtl/>
        </w:rPr>
        <w:t>انتقام</w:t>
      </w:r>
      <w:r w:rsidRPr="002C28AA">
        <w:rPr>
          <w:rFonts w:cs="B Nazanin"/>
          <w:b/>
          <w:bCs/>
          <w:sz w:val="26"/>
          <w:szCs w:val="26"/>
          <w:rtl/>
        </w:rPr>
        <w:t xml:space="preserve"> </w:t>
      </w:r>
      <w:r w:rsidRPr="002C28AA">
        <w:rPr>
          <w:rFonts w:cs="B Nazanin" w:hint="cs"/>
          <w:b/>
          <w:bCs/>
          <w:sz w:val="26"/>
          <w:szCs w:val="26"/>
          <w:rtl/>
        </w:rPr>
        <w:t>جویانه</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قضیه</w:t>
      </w:r>
      <w:r w:rsidRPr="002C28AA">
        <w:rPr>
          <w:rFonts w:cs="B Nazanin"/>
          <w:b/>
          <w:bCs/>
          <w:sz w:val="26"/>
          <w:szCs w:val="26"/>
          <w:rtl/>
        </w:rPr>
        <w:t xml:space="preserve"> </w:t>
      </w:r>
      <w:r w:rsidRPr="002C28AA">
        <w:rPr>
          <w:rFonts w:cs="B Nazanin" w:hint="cs"/>
          <w:b/>
          <w:bCs/>
          <w:sz w:val="26"/>
          <w:szCs w:val="26"/>
          <w:rtl/>
        </w:rPr>
        <w:t>برخورد</w:t>
      </w:r>
      <w:r w:rsidRPr="002C28AA">
        <w:rPr>
          <w:rFonts w:cs="B Nazanin"/>
          <w:b/>
          <w:bCs/>
          <w:sz w:val="26"/>
          <w:szCs w:val="26"/>
          <w:rtl/>
        </w:rPr>
        <w:t xml:space="preserve"> </w:t>
      </w:r>
      <w:r w:rsidRPr="002C28AA">
        <w:rPr>
          <w:rFonts w:cs="B Nazanin" w:hint="cs"/>
          <w:b/>
          <w:bCs/>
          <w:sz w:val="26"/>
          <w:szCs w:val="26"/>
          <w:rtl/>
        </w:rPr>
        <w:t>کرده</w:t>
      </w:r>
      <w:r w:rsidRPr="002C28AA">
        <w:rPr>
          <w:rFonts w:cs="B Nazanin"/>
          <w:b/>
          <w:bCs/>
          <w:sz w:val="26"/>
          <w:szCs w:val="26"/>
          <w:rtl/>
        </w:rPr>
        <w:t xml:space="preserve"> </w:t>
      </w:r>
      <w:r w:rsidRPr="002C28AA">
        <w:rPr>
          <w:rFonts w:cs="B Nazanin" w:hint="cs"/>
          <w:b/>
          <w:bCs/>
          <w:sz w:val="26"/>
          <w:szCs w:val="26"/>
          <w:rtl/>
        </w:rPr>
        <w:t>ایم</w:t>
      </w:r>
      <w:r w:rsidRPr="002C28AA">
        <w:rPr>
          <w:rFonts w:cs="B Nazanin"/>
          <w:b/>
          <w:bCs/>
          <w:sz w:val="26"/>
          <w:szCs w:val="26"/>
          <w:rtl/>
        </w:rPr>
        <w:t xml:space="preserve">. </w:t>
      </w:r>
      <w:r w:rsidRPr="002C28AA">
        <w:rPr>
          <w:rFonts w:cs="B Nazanin" w:hint="cs"/>
          <w:b/>
          <w:bCs/>
          <w:sz w:val="26"/>
          <w:szCs w:val="26"/>
          <w:rtl/>
        </w:rPr>
        <w:t>ما</w:t>
      </w:r>
      <w:r w:rsidRPr="002C28AA">
        <w:rPr>
          <w:rFonts w:cs="B Nazanin"/>
          <w:b/>
          <w:bCs/>
          <w:sz w:val="26"/>
          <w:szCs w:val="26"/>
          <w:rtl/>
        </w:rPr>
        <w:t xml:space="preserve"> </w:t>
      </w:r>
      <w:r w:rsidRPr="002C28AA">
        <w:rPr>
          <w:rFonts w:cs="B Nazanin" w:hint="cs"/>
          <w:b/>
          <w:bCs/>
          <w:sz w:val="26"/>
          <w:szCs w:val="26"/>
          <w:rtl/>
        </w:rPr>
        <w:t>شکایت</w:t>
      </w:r>
      <w:r w:rsidRPr="002C28AA">
        <w:rPr>
          <w:rFonts w:cs="B Nazanin"/>
          <w:b/>
          <w:bCs/>
          <w:sz w:val="26"/>
          <w:szCs w:val="26"/>
          <w:rtl/>
        </w:rPr>
        <w:t xml:space="preserve"> </w:t>
      </w:r>
      <w:r w:rsidRPr="002C28AA">
        <w:rPr>
          <w:rFonts w:cs="B Nazanin" w:hint="cs"/>
          <w:b/>
          <w:bCs/>
          <w:sz w:val="26"/>
          <w:szCs w:val="26"/>
          <w:rtl/>
        </w:rPr>
        <w:t>داریم</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برخورد</w:t>
      </w:r>
      <w:r w:rsidRPr="002C28AA">
        <w:rPr>
          <w:rFonts w:cs="B Nazanin"/>
          <w:b/>
          <w:bCs/>
          <w:sz w:val="26"/>
          <w:szCs w:val="26"/>
          <w:rtl/>
        </w:rPr>
        <w:t xml:space="preserve"> </w:t>
      </w:r>
      <w:r w:rsidRPr="002C28AA">
        <w:rPr>
          <w:rFonts w:cs="B Nazanin" w:hint="cs"/>
          <w:b/>
          <w:bCs/>
          <w:sz w:val="26"/>
          <w:szCs w:val="26"/>
          <w:rtl/>
        </w:rPr>
        <w:t>پرولتری</w:t>
      </w:r>
      <w:r w:rsidRPr="002C28AA">
        <w:rPr>
          <w:rFonts w:cs="B Nazanin"/>
          <w:b/>
          <w:bCs/>
          <w:sz w:val="26"/>
          <w:szCs w:val="26"/>
          <w:rtl/>
        </w:rPr>
        <w:t xml:space="preserve"> </w:t>
      </w:r>
      <w:r w:rsidRPr="002C28AA">
        <w:rPr>
          <w:rFonts w:cs="B Nazanin" w:hint="cs"/>
          <w:b/>
          <w:bCs/>
          <w:sz w:val="26"/>
          <w:szCs w:val="26"/>
          <w:rtl/>
        </w:rPr>
        <w:t>صورت</w:t>
      </w:r>
      <w:r w:rsidRPr="002C28AA">
        <w:rPr>
          <w:rFonts w:cs="B Nazanin"/>
          <w:b/>
          <w:bCs/>
          <w:sz w:val="26"/>
          <w:szCs w:val="26"/>
          <w:rtl/>
        </w:rPr>
        <w:t xml:space="preserve"> </w:t>
      </w:r>
      <w:r w:rsidRPr="002C28AA">
        <w:rPr>
          <w:rFonts w:cs="B Nazanin" w:hint="cs"/>
          <w:b/>
          <w:bCs/>
          <w:sz w:val="26"/>
          <w:szCs w:val="26"/>
          <w:rtl/>
        </w:rPr>
        <w:t>نگرفته</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من</w:t>
      </w:r>
      <w:r w:rsidRPr="002C28AA">
        <w:rPr>
          <w:rFonts w:cs="B Nazanin"/>
          <w:b/>
          <w:bCs/>
          <w:sz w:val="26"/>
          <w:szCs w:val="26"/>
          <w:rtl/>
        </w:rPr>
        <w:t xml:space="preserve"> </w:t>
      </w:r>
      <w:r w:rsidRPr="002C28AA">
        <w:rPr>
          <w:rFonts w:cs="B Nazanin" w:hint="cs"/>
          <w:b/>
          <w:bCs/>
          <w:sz w:val="26"/>
          <w:szCs w:val="26"/>
          <w:rtl/>
        </w:rPr>
        <w:t>با</w:t>
      </w:r>
      <w:r w:rsidRPr="002C28AA">
        <w:rPr>
          <w:rFonts w:cs="B Nazanin"/>
          <w:b/>
          <w:bCs/>
          <w:sz w:val="26"/>
          <w:szCs w:val="26"/>
          <w:rtl/>
        </w:rPr>
        <w:t xml:space="preserve"> </w:t>
      </w:r>
      <w:r w:rsidRPr="002C28AA">
        <w:rPr>
          <w:rFonts w:cs="B Nazanin" w:hint="cs"/>
          <w:b/>
          <w:bCs/>
          <w:sz w:val="26"/>
          <w:szCs w:val="26"/>
          <w:rtl/>
        </w:rPr>
        <w:t>وجود</w:t>
      </w:r>
      <w:r w:rsidRPr="002C28AA">
        <w:rPr>
          <w:rFonts w:cs="B Nazanin"/>
          <w:b/>
          <w:bCs/>
          <w:sz w:val="26"/>
          <w:szCs w:val="26"/>
          <w:rtl/>
        </w:rPr>
        <w:t xml:space="preserve"> </w:t>
      </w:r>
      <w:r w:rsidRPr="002C28AA">
        <w:rPr>
          <w:rFonts w:cs="B Nazanin" w:hint="cs"/>
          <w:b/>
          <w:bCs/>
          <w:sz w:val="26"/>
          <w:szCs w:val="26"/>
          <w:rtl/>
        </w:rPr>
        <w:t>اینکه</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اصرار</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قبول</w:t>
      </w:r>
      <w:r w:rsidRPr="002C28AA">
        <w:rPr>
          <w:rFonts w:cs="B Nazanin"/>
          <w:b/>
          <w:bCs/>
          <w:sz w:val="26"/>
          <w:szCs w:val="26"/>
          <w:rtl/>
        </w:rPr>
        <w:t xml:space="preserve"> </w:t>
      </w:r>
      <w:r w:rsidRPr="002C28AA">
        <w:rPr>
          <w:rFonts w:cs="B Nazanin" w:hint="cs"/>
          <w:b/>
          <w:bCs/>
          <w:sz w:val="26"/>
          <w:szCs w:val="26"/>
          <w:rtl/>
        </w:rPr>
        <w:t>دارم</w:t>
      </w:r>
      <w:r w:rsidRPr="002C28AA">
        <w:rPr>
          <w:rFonts w:cs="B Nazanin"/>
          <w:b/>
          <w:bCs/>
          <w:sz w:val="26"/>
          <w:szCs w:val="26"/>
          <w:rtl/>
        </w:rPr>
        <w:t xml:space="preserve"> </w:t>
      </w:r>
      <w:r w:rsidRPr="002C28AA">
        <w:rPr>
          <w:rFonts w:cs="B Nazanin" w:hint="cs"/>
          <w:b/>
          <w:bCs/>
          <w:sz w:val="26"/>
          <w:szCs w:val="26"/>
          <w:rtl/>
        </w:rPr>
        <w:t>ولی</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توضیح</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مسئله</w:t>
      </w:r>
      <w:r w:rsidRPr="002C28AA">
        <w:rPr>
          <w:rFonts w:cs="B Nazanin"/>
          <w:b/>
          <w:bCs/>
          <w:sz w:val="26"/>
          <w:szCs w:val="26"/>
          <w:rtl/>
        </w:rPr>
        <w:t xml:space="preserve"> </w:t>
      </w:r>
      <w:r w:rsidRPr="002C28AA">
        <w:rPr>
          <w:rFonts w:cs="B Nazanin" w:hint="cs"/>
          <w:b/>
          <w:bCs/>
          <w:sz w:val="26"/>
          <w:szCs w:val="26"/>
          <w:rtl/>
        </w:rPr>
        <w:t>توافق</w:t>
      </w:r>
      <w:r w:rsidRPr="002C28AA">
        <w:rPr>
          <w:rFonts w:cs="B Nazanin"/>
          <w:b/>
          <w:bCs/>
          <w:sz w:val="26"/>
          <w:szCs w:val="26"/>
          <w:rtl/>
        </w:rPr>
        <w:t xml:space="preserve"> </w:t>
      </w:r>
      <w:r w:rsidRPr="002C28AA">
        <w:rPr>
          <w:rFonts w:cs="B Nazanin" w:hint="cs"/>
          <w:b/>
          <w:bCs/>
          <w:sz w:val="26"/>
          <w:szCs w:val="26"/>
          <w:rtl/>
        </w:rPr>
        <w:t>ندارم</w:t>
      </w:r>
      <w:r w:rsidRPr="002C28AA">
        <w:rPr>
          <w:rFonts w:cs="B Nazanin"/>
          <w:b/>
          <w:bCs/>
          <w:sz w:val="26"/>
          <w:szCs w:val="26"/>
          <w:rtl/>
        </w:rPr>
        <w:t>.</w:t>
      </w:r>
    </w:p>
    <w:p w:rsidR="00EC58B2" w:rsidRPr="002C28AA" w:rsidRDefault="00EC58B2" w:rsidP="00C02E74">
      <w:pPr>
        <w:jc w:val="both"/>
        <w:rPr>
          <w:rFonts w:cs="B Nazanin"/>
          <w:b/>
          <w:bCs/>
          <w:sz w:val="26"/>
          <w:szCs w:val="26"/>
          <w:rtl/>
        </w:rPr>
      </w:pPr>
      <w:r w:rsidRPr="002C28AA">
        <w:rPr>
          <w:rFonts w:cs="B Nazanin" w:hint="cs"/>
          <w:b/>
          <w:bCs/>
          <w:sz w:val="26"/>
          <w:szCs w:val="26"/>
          <w:rtl/>
        </w:rPr>
        <w:t>ما</w:t>
      </w:r>
      <w:r w:rsidRPr="002C28AA">
        <w:rPr>
          <w:rFonts w:cs="B Nazanin"/>
          <w:b/>
          <w:bCs/>
          <w:sz w:val="26"/>
          <w:szCs w:val="26"/>
          <w:rtl/>
        </w:rPr>
        <w:t xml:space="preserve"> </w:t>
      </w:r>
      <w:r w:rsidRPr="002C28AA">
        <w:rPr>
          <w:rFonts w:cs="B Nazanin" w:hint="cs"/>
          <w:b/>
          <w:bCs/>
          <w:sz w:val="26"/>
          <w:szCs w:val="26"/>
          <w:rtl/>
        </w:rPr>
        <w:t>نسبت</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قضیۀ</w:t>
      </w:r>
      <w:r w:rsidRPr="002C28AA">
        <w:rPr>
          <w:rFonts w:cs="B Nazanin"/>
          <w:b/>
          <w:bCs/>
          <w:sz w:val="26"/>
          <w:szCs w:val="26"/>
          <w:rtl/>
        </w:rPr>
        <w:t xml:space="preserve"> </w:t>
      </w:r>
      <w:r w:rsidRPr="002C28AA">
        <w:rPr>
          <w:rFonts w:cs="B Nazanin" w:hint="cs"/>
          <w:b/>
          <w:bCs/>
          <w:sz w:val="26"/>
          <w:szCs w:val="26"/>
          <w:rtl/>
        </w:rPr>
        <w:t>تسلیم</w:t>
      </w:r>
      <w:r w:rsidRPr="002C28AA">
        <w:rPr>
          <w:rFonts w:cs="B Nazanin"/>
          <w:b/>
          <w:bCs/>
          <w:sz w:val="26"/>
          <w:szCs w:val="26"/>
          <w:rtl/>
        </w:rPr>
        <w:t xml:space="preserve"> </w:t>
      </w:r>
      <w:r w:rsidRPr="002C28AA">
        <w:rPr>
          <w:rFonts w:cs="B Nazanin" w:hint="cs"/>
          <w:b/>
          <w:bCs/>
          <w:sz w:val="26"/>
          <w:szCs w:val="26"/>
          <w:rtl/>
        </w:rPr>
        <w:t>طلبی</w:t>
      </w:r>
      <w:r w:rsidRPr="002C28AA">
        <w:rPr>
          <w:rFonts w:cs="B Nazanin"/>
          <w:b/>
          <w:bCs/>
          <w:sz w:val="26"/>
          <w:szCs w:val="26"/>
          <w:rtl/>
        </w:rPr>
        <w:t xml:space="preserve"> </w:t>
      </w:r>
      <w:r w:rsidRPr="002C28AA">
        <w:rPr>
          <w:rFonts w:cs="B Nazanin" w:hint="cs"/>
          <w:b/>
          <w:bCs/>
          <w:sz w:val="26"/>
          <w:szCs w:val="26"/>
          <w:rtl/>
        </w:rPr>
        <w:t>با</w:t>
      </w:r>
      <w:r w:rsidRPr="002C28AA">
        <w:rPr>
          <w:rFonts w:cs="B Nazanin"/>
          <w:b/>
          <w:bCs/>
          <w:sz w:val="26"/>
          <w:szCs w:val="26"/>
          <w:rtl/>
        </w:rPr>
        <w:t xml:space="preserve"> </w:t>
      </w:r>
      <w:r w:rsidRPr="002C28AA">
        <w:rPr>
          <w:rFonts w:cs="B Nazanin" w:hint="cs"/>
          <w:b/>
          <w:bCs/>
          <w:sz w:val="26"/>
          <w:szCs w:val="26"/>
          <w:rtl/>
        </w:rPr>
        <w:t>یک</w:t>
      </w:r>
      <w:r w:rsidRPr="002C28AA">
        <w:rPr>
          <w:rFonts w:cs="B Nazanin"/>
          <w:b/>
          <w:bCs/>
          <w:sz w:val="26"/>
          <w:szCs w:val="26"/>
          <w:rtl/>
        </w:rPr>
        <w:t xml:space="preserve"> </w:t>
      </w:r>
      <w:r w:rsidRPr="002C28AA">
        <w:rPr>
          <w:rFonts w:cs="B Nazanin" w:hint="cs"/>
          <w:b/>
          <w:bCs/>
          <w:sz w:val="26"/>
          <w:szCs w:val="26"/>
          <w:rtl/>
        </w:rPr>
        <w:t>دید</w:t>
      </w:r>
      <w:r w:rsidRPr="002C28AA">
        <w:rPr>
          <w:rFonts w:cs="B Nazanin"/>
          <w:b/>
          <w:bCs/>
          <w:sz w:val="26"/>
          <w:szCs w:val="26"/>
          <w:rtl/>
        </w:rPr>
        <w:t xml:space="preserve"> </w:t>
      </w:r>
      <w:r w:rsidRPr="002C28AA">
        <w:rPr>
          <w:rFonts w:cs="B Nazanin" w:hint="cs"/>
          <w:b/>
          <w:bCs/>
          <w:sz w:val="26"/>
          <w:szCs w:val="26"/>
          <w:rtl/>
        </w:rPr>
        <w:t>مذهبی</w:t>
      </w:r>
      <w:r w:rsidRPr="002C28AA">
        <w:rPr>
          <w:rFonts w:cs="B Nazanin"/>
          <w:b/>
          <w:bCs/>
          <w:sz w:val="26"/>
          <w:szCs w:val="26"/>
          <w:rtl/>
        </w:rPr>
        <w:t xml:space="preserve"> </w:t>
      </w:r>
      <w:r w:rsidRPr="002C28AA">
        <w:rPr>
          <w:rFonts w:cs="B Nazanin" w:hint="cs"/>
          <w:b/>
          <w:bCs/>
          <w:sz w:val="26"/>
          <w:szCs w:val="26"/>
          <w:rtl/>
        </w:rPr>
        <w:t>برخورد</w:t>
      </w:r>
      <w:r w:rsidRPr="002C28AA">
        <w:rPr>
          <w:rFonts w:cs="B Nazanin"/>
          <w:b/>
          <w:bCs/>
          <w:sz w:val="26"/>
          <w:szCs w:val="26"/>
          <w:rtl/>
        </w:rPr>
        <w:t xml:space="preserve"> </w:t>
      </w:r>
      <w:r w:rsidRPr="002C28AA">
        <w:rPr>
          <w:rFonts w:cs="B Nazanin" w:hint="cs"/>
          <w:b/>
          <w:bCs/>
          <w:sz w:val="26"/>
          <w:szCs w:val="26"/>
          <w:rtl/>
        </w:rPr>
        <w:t>میکنیم</w:t>
      </w:r>
      <w:r w:rsidRPr="002C28AA">
        <w:rPr>
          <w:rFonts w:cs="B Nazanin"/>
          <w:b/>
          <w:bCs/>
          <w:sz w:val="26"/>
          <w:szCs w:val="26"/>
          <w:rtl/>
        </w:rPr>
        <w:t xml:space="preserve">. </w:t>
      </w:r>
      <w:r w:rsidRPr="002C28AA">
        <w:rPr>
          <w:rFonts w:cs="B Nazanin" w:hint="cs"/>
          <w:b/>
          <w:bCs/>
          <w:sz w:val="26"/>
          <w:szCs w:val="26"/>
          <w:rtl/>
        </w:rPr>
        <w:t>مضمون</w:t>
      </w:r>
      <w:r w:rsidRPr="002C28AA">
        <w:rPr>
          <w:rFonts w:cs="B Nazanin"/>
          <w:b/>
          <w:bCs/>
          <w:sz w:val="26"/>
          <w:szCs w:val="26"/>
          <w:rtl/>
        </w:rPr>
        <w:t xml:space="preserve"> </w:t>
      </w:r>
      <w:r w:rsidRPr="002C28AA">
        <w:rPr>
          <w:rFonts w:cs="B Nazanin" w:hint="cs"/>
          <w:b/>
          <w:bCs/>
          <w:sz w:val="26"/>
          <w:szCs w:val="26"/>
          <w:rtl/>
        </w:rPr>
        <w:t>دید</w:t>
      </w:r>
      <w:r w:rsidRPr="002C28AA">
        <w:rPr>
          <w:rFonts w:cs="B Nazanin"/>
          <w:b/>
          <w:bCs/>
          <w:sz w:val="26"/>
          <w:szCs w:val="26"/>
          <w:rtl/>
        </w:rPr>
        <w:t xml:space="preserve"> </w:t>
      </w:r>
      <w:r w:rsidRPr="002C28AA">
        <w:rPr>
          <w:rFonts w:cs="B Nazanin" w:hint="cs"/>
          <w:b/>
          <w:bCs/>
          <w:sz w:val="26"/>
          <w:szCs w:val="26"/>
          <w:rtl/>
        </w:rPr>
        <w:t>مذهبی</w:t>
      </w:r>
      <w:r w:rsidRPr="002C28AA">
        <w:rPr>
          <w:rFonts w:cs="B Nazanin"/>
          <w:b/>
          <w:bCs/>
          <w:sz w:val="26"/>
          <w:szCs w:val="26"/>
          <w:rtl/>
        </w:rPr>
        <w:t xml:space="preserve"> </w:t>
      </w:r>
      <w:r w:rsidRPr="002C28AA">
        <w:rPr>
          <w:rFonts w:cs="B Nazanin" w:hint="cs"/>
          <w:b/>
          <w:bCs/>
          <w:sz w:val="26"/>
          <w:szCs w:val="26"/>
          <w:rtl/>
        </w:rPr>
        <w:t>نسبت</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خطا</w:t>
      </w:r>
      <w:r w:rsidRPr="002C28AA">
        <w:rPr>
          <w:rFonts w:cs="B Nazanin"/>
          <w:b/>
          <w:bCs/>
          <w:sz w:val="26"/>
          <w:szCs w:val="26"/>
          <w:rtl/>
        </w:rPr>
        <w:t xml:space="preserve"> </w:t>
      </w:r>
      <w:r w:rsidRPr="002C28AA">
        <w:rPr>
          <w:rFonts w:cs="B Nazanin" w:hint="cs"/>
          <w:b/>
          <w:bCs/>
          <w:sz w:val="26"/>
          <w:szCs w:val="26"/>
          <w:rtl/>
        </w:rPr>
        <w:t>کاریها</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p>
    <w:p w:rsidR="00EC58B2" w:rsidRPr="002C28AA" w:rsidRDefault="00EC58B2" w:rsidP="00C02E74">
      <w:pPr>
        <w:jc w:val="both"/>
        <w:rPr>
          <w:rFonts w:cs="B Nazanin"/>
          <w:b/>
          <w:bCs/>
          <w:sz w:val="26"/>
          <w:szCs w:val="26"/>
          <w:rtl/>
        </w:rPr>
      </w:pP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اشتباه</w:t>
      </w:r>
      <w:r w:rsidRPr="002C28AA">
        <w:rPr>
          <w:rFonts w:cs="B Nazanin"/>
          <w:b/>
          <w:bCs/>
          <w:sz w:val="26"/>
          <w:szCs w:val="26"/>
          <w:rtl/>
        </w:rPr>
        <w:t xml:space="preserve"> </w:t>
      </w:r>
      <w:r w:rsidRPr="002C28AA">
        <w:rPr>
          <w:rFonts w:cs="B Nazanin" w:hint="cs"/>
          <w:b/>
          <w:bCs/>
          <w:sz w:val="26"/>
          <w:szCs w:val="26"/>
          <w:rtl/>
        </w:rPr>
        <w:t>کار</w:t>
      </w:r>
      <w:r w:rsidRPr="002C28AA">
        <w:rPr>
          <w:rFonts w:cs="B Nazanin"/>
          <w:b/>
          <w:bCs/>
          <w:sz w:val="26"/>
          <w:szCs w:val="26"/>
          <w:rtl/>
        </w:rPr>
        <w:t xml:space="preserve"> </w:t>
      </w:r>
      <w:r w:rsidRPr="002C28AA">
        <w:rPr>
          <w:rFonts w:cs="B Nazanin" w:hint="cs"/>
          <w:b/>
          <w:bCs/>
          <w:sz w:val="26"/>
          <w:szCs w:val="26"/>
          <w:rtl/>
        </w:rPr>
        <w:t>گناهکار</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گناه</w:t>
      </w:r>
      <w:r w:rsidRPr="002C28AA">
        <w:rPr>
          <w:rFonts w:cs="B Nazanin"/>
          <w:b/>
          <w:bCs/>
          <w:sz w:val="26"/>
          <w:szCs w:val="26"/>
          <w:rtl/>
        </w:rPr>
        <w:t xml:space="preserve"> </w:t>
      </w:r>
      <w:r w:rsidRPr="002C28AA">
        <w:rPr>
          <w:rFonts w:cs="B Nazanin" w:hint="cs"/>
          <w:b/>
          <w:bCs/>
          <w:sz w:val="26"/>
          <w:szCs w:val="26"/>
          <w:rtl/>
        </w:rPr>
        <w:t>تا</w:t>
      </w:r>
      <w:r w:rsidRPr="002C28AA">
        <w:rPr>
          <w:rFonts w:cs="B Nazanin"/>
          <w:b/>
          <w:bCs/>
          <w:sz w:val="26"/>
          <w:szCs w:val="26"/>
          <w:rtl/>
        </w:rPr>
        <w:t xml:space="preserve"> </w:t>
      </w:r>
      <w:r w:rsidRPr="002C28AA">
        <w:rPr>
          <w:rFonts w:cs="B Nazanin" w:hint="cs"/>
          <w:b/>
          <w:bCs/>
          <w:sz w:val="26"/>
          <w:szCs w:val="26"/>
          <w:rtl/>
        </w:rPr>
        <w:t>قیامت</w:t>
      </w:r>
      <w:r w:rsidRPr="002C28AA">
        <w:rPr>
          <w:rFonts w:cs="B Nazanin"/>
          <w:b/>
          <w:bCs/>
          <w:sz w:val="26"/>
          <w:szCs w:val="26"/>
          <w:rtl/>
        </w:rPr>
        <w:t xml:space="preserve"> </w:t>
      </w:r>
      <w:r w:rsidRPr="002C28AA">
        <w:rPr>
          <w:rFonts w:cs="B Nazanin" w:hint="cs"/>
          <w:b/>
          <w:bCs/>
          <w:sz w:val="26"/>
          <w:szCs w:val="26"/>
          <w:rtl/>
        </w:rPr>
        <w:t>پاک</w:t>
      </w:r>
      <w:r w:rsidRPr="002C28AA">
        <w:rPr>
          <w:rFonts w:cs="B Nazanin"/>
          <w:b/>
          <w:bCs/>
          <w:sz w:val="26"/>
          <w:szCs w:val="26"/>
          <w:rtl/>
        </w:rPr>
        <w:t xml:space="preserve"> </w:t>
      </w:r>
      <w:r w:rsidRPr="002C28AA">
        <w:rPr>
          <w:rFonts w:cs="B Nazanin" w:hint="cs"/>
          <w:b/>
          <w:bCs/>
          <w:sz w:val="26"/>
          <w:szCs w:val="26"/>
          <w:rtl/>
        </w:rPr>
        <w:t>نمیشود</w:t>
      </w:r>
      <w:r w:rsidRPr="002C28AA">
        <w:rPr>
          <w:rFonts w:cs="B Nazanin"/>
          <w:b/>
          <w:bCs/>
          <w:sz w:val="26"/>
          <w:szCs w:val="26"/>
          <w:rtl/>
        </w:rPr>
        <w:t xml:space="preserve">. </w:t>
      </w:r>
      <w:r w:rsidRPr="002C28AA">
        <w:rPr>
          <w:rFonts w:cs="B Nazanin" w:hint="cs"/>
          <w:b/>
          <w:bCs/>
          <w:sz w:val="26"/>
          <w:szCs w:val="26"/>
          <w:rtl/>
        </w:rPr>
        <w:t>باز</w:t>
      </w:r>
      <w:r w:rsidRPr="002C28AA">
        <w:rPr>
          <w:rFonts w:cs="B Nazanin"/>
          <w:b/>
          <w:bCs/>
          <w:sz w:val="26"/>
          <w:szCs w:val="26"/>
          <w:rtl/>
        </w:rPr>
        <w:t xml:space="preserve"> </w:t>
      </w:r>
      <w:r w:rsidRPr="002C28AA">
        <w:rPr>
          <w:rFonts w:cs="B Nazanin" w:hint="cs"/>
          <w:b/>
          <w:bCs/>
          <w:sz w:val="26"/>
          <w:szCs w:val="26"/>
          <w:rtl/>
        </w:rPr>
        <w:t>هم</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دید</w:t>
      </w:r>
      <w:r w:rsidRPr="002C28AA">
        <w:rPr>
          <w:rFonts w:cs="B Nazanin"/>
          <w:b/>
          <w:bCs/>
          <w:sz w:val="26"/>
          <w:szCs w:val="26"/>
          <w:rtl/>
        </w:rPr>
        <w:t xml:space="preserve"> </w:t>
      </w:r>
      <w:r w:rsidRPr="002C28AA">
        <w:rPr>
          <w:rFonts w:cs="B Nazanin" w:hint="cs"/>
          <w:b/>
          <w:bCs/>
          <w:sz w:val="26"/>
          <w:szCs w:val="26"/>
          <w:rtl/>
        </w:rPr>
        <w:t>مذهبی</w:t>
      </w:r>
      <w:r w:rsidRPr="002C28AA">
        <w:rPr>
          <w:rFonts w:cs="B Nazanin"/>
          <w:b/>
          <w:bCs/>
          <w:sz w:val="26"/>
          <w:szCs w:val="26"/>
          <w:rtl/>
        </w:rPr>
        <w:t xml:space="preserve"> </w:t>
      </w:r>
      <w:r w:rsidRPr="002C28AA">
        <w:rPr>
          <w:rFonts w:cs="B Nazanin" w:hint="cs"/>
          <w:b/>
          <w:bCs/>
          <w:sz w:val="26"/>
          <w:szCs w:val="26"/>
          <w:rtl/>
        </w:rPr>
        <w:t>حرکت</w:t>
      </w:r>
      <w:r w:rsidRPr="002C28AA">
        <w:rPr>
          <w:rFonts w:cs="B Nazanin"/>
          <w:b/>
          <w:bCs/>
          <w:sz w:val="26"/>
          <w:szCs w:val="26"/>
          <w:rtl/>
        </w:rPr>
        <w:t xml:space="preserve"> </w:t>
      </w:r>
      <w:r w:rsidRPr="002C28AA">
        <w:rPr>
          <w:rFonts w:cs="B Nazanin" w:hint="cs"/>
          <w:b/>
          <w:bCs/>
          <w:sz w:val="26"/>
          <w:szCs w:val="26"/>
          <w:rtl/>
        </w:rPr>
        <w:t>میکنیم</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آن</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خطاکار</w:t>
      </w:r>
      <w:r w:rsidRPr="002C28AA">
        <w:rPr>
          <w:rFonts w:cs="B Nazanin"/>
          <w:b/>
          <w:bCs/>
          <w:sz w:val="26"/>
          <w:szCs w:val="26"/>
          <w:rtl/>
        </w:rPr>
        <w:t xml:space="preserve"> </w:t>
      </w:r>
      <w:r w:rsidRPr="002C28AA">
        <w:rPr>
          <w:rFonts w:cs="B Nazanin" w:hint="cs"/>
          <w:b/>
          <w:bCs/>
          <w:sz w:val="26"/>
          <w:szCs w:val="26"/>
          <w:rtl/>
        </w:rPr>
        <w:t>مجازات</w:t>
      </w:r>
      <w:r w:rsidRPr="002C28AA">
        <w:rPr>
          <w:rFonts w:cs="B Nazanin"/>
          <w:b/>
          <w:bCs/>
          <w:sz w:val="26"/>
          <w:szCs w:val="26"/>
          <w:rtl/>
        </w:rPr>
        <w:t xml:space="preserve"> </w:t>
      </w:r>
      <w:r w:rsidRPr="002C28AA">
        <w:rPr>
          <w:rFonts w:cs="B Nazanin" w:hint="cs"/>
          <w:b/>
          <w:bCs/>
          <w:sz w:val="26"/>
          <w:szCs w:val="26"/>
          <w:rtl/>
        </w:rPr>
        <w:t>میشود</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برخورد</w:t>
      </w:r>
      <w:r w:rsidRPr="002C28AA">
        <w:rPr>
          <w:rFonts w:cs="B Nazanin"/>
          <w:b/>
          <w:bCs/>
          <w:sz w:val="26"/>
          <w:szCs w:val="26"/>
          <w:rtl/>
        </w:rPr>
        <w:t xml:space="preserve"> </w:t>
      </w:r>
      <w:r w:rsidRPr="002C28AA">
        <w:rPr>
          <w:rFonts w:cs="B Nazanin" w:hint="cs"/>
          <w:b/>
          <w:bCs/>
          <w:sz w:val="26"/>
          <w:szCs w:val="26"/>
          <w:rtl/>
        </w:rPr>
        <w:t>با</w:t>
      </w:r>
      <w:r w:rsidRPr="002C28AA">
        <w:rPr>
          <w:rFonts w:cs="B Nazanin"/>
          <w:b/>
          <w:bCs/>
          <w:sz w:val="26"/>
          <w:szCs w:val="26"/>
          <w:rtl/>
        </w:rPr>
        <w:t xml:space="preserve"> </w:t>
      </w:r>
      <w:r w:rsidRPr="002C28AA">
        <w:rPr>
          <w:rFonts w:cs="B Nazanin" w:hint="cs"/>
          <w:b/>
          <w:bCs/>
          <w:sz w:val="26"/>
          <w:szCs w:val="26"/>
          <w:rtl/>
        </w:rPr>
        <w:t>تسلیم</w:t>
      </w:r>
      <w:r w:rsidRPr="002C28AA">
        <w:rPr>
          <w:rFonts w:cs="B Nazanin"/>
          <w:b/>
          <w:bCs/>
          <w:sz w:val="26"/>
          <w:szCs w:val="26"/>
          <w:rtl/>
        </w:rPr>
        <w:t xml:space="preserve"> </w:t>
      </w:r>
      <w:r w:rsidRPr="002C28AA">
        <w:rPr>
          <w:rFonts w:cs="B Nazanin" w:hint="cs"/>
          <w:b/>
          <w:bCs/>
          <w:sz w:val="26"/>
          <w:szCs w:val="26"/>
          <w:rtl/>
        </w:rPr>
        <w:t>طلبی</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روحیه</w:t>
      </w:r>
      <w:r w:rsidRPr="002C28AA">
        <w:rPr>
          <w:rFonts w:cs="B Nazanin"/>
          <w:b/>
          <w:bCs/>
          <w:sz w:val="26"/>
          <w:szCs w:val="26"/>
          <w:rtl/>
        </w:rPr>
        <w:t xml:space="preserve"> </w:t>
      </w:r>
      <w:r w:rsidRPr="002C28AA">
        <w:rPr>
          <w:rFonts w:cs="B Nazanin" w:hint="cs"/>
          <w:b/>
          <w:bCs/>
          <w:sz w:val="26"/>
          <w:szCs w:val="26"/>
          <w:rtl/>
        </w:rPr>
        <w:t>مجازاتی</w:t>
      </w:r>
      <w:r w:rsidRPr="002C28AA">
        <w:rPr>
          <w:rFonts w:cs="B Nazanin"/>
          <w:b/>
          <w:bCs/>
          <w:sz w:val="26"/>
          <w:szCs w:val="26"/>
          <w:rtl/>
        </w:rPr>
        <w:t xml:space="preserve"> </w:t>
      </w:r>
      <w:r w:rsidRPr="002C28AA">
        <w:rPr>
          <w:rFonts w:cs="B Nazanin" w:hint="cs"/>
          <w:b/>
          <w:bCs/>
          <w:sz w:val="26"/>
          <w:szCs w:val="26"/>
          <w:rtl/>
        </w:rPr>
        <w:t>حرکت</w:t>
      </w:r>
      <w:r w:rsidRPr="002C28AA">
        <w:rPr>
          <w:rFonts w:cs="B Nazanin"/>
          <w:b/>
          <w:bCs/>
          <w:sz w:val="26"/>
          <w:szCs w:val="26"/>
          <w:rtl/>
        </w:rPr>
        <w:t xml:space="preserve"> </w:t>
      </w:r>
      <w:r w:rsidRPr="002C28AA">
        <w:rPr>
          <w:rFonts w:cs="B Nazanin" w:hint="cs"/>
          <w:b/>
          <w:bCs/>
          <w:sz w:val="26"/>
          <w:szCs w:val="26"/>
          <w:rtl/>
        </w:rPr>
        <w:t>میکنیم،</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حالیکه</w:t>
      </w:r>
      <w:r w:rsidRPr="002C28AA">
        <w:rPr>
          <w:rFonts w:cs="B Nazanin"/>
          <w:b/>
          <w:bCs/>
          <w:sz w:val="26"/>
          <w:szCs w:val="26"/>
          <w:rtl/>
        </w:rPr>
        <w:t xml:space="preserve"> </w:t>
      </w:r>
      <w:r w:rsidRPr="002C28AA">
        <w:rPr>
          <w:rFonts w:cs="B Nazanin" w:hint="cs"/>
          <w:b/>
          <w:bCs/>
          <w:sz w:val="26"/>
          <w:szCs w:val="26"/>
          <w:rtl/>
        </w:rPr>
        <w:t>برخورد</w:t>
      </w:r>
      <w:r w:rsidRPr="002C28AA">
        <w:rPr>
          <w:rFonts w:cs="B Nazanin"/>
          <w:b/>
          <w:bCs/>
          <w:sz w:val="26"/>
          <w:szCs w:val="26"/>
          <w:rtl/>
        </w:rPr>
        <w:t xml:space="preserve"> </w:t>
      </w:r>
      <w:r w:rsidRPr="002C28AA">
        <w:rPr>
          <w:rFonts w:cs="B Nazanin" w:hint="cs"/>
          <w:b/>
          <w:bCs/>
          <w:sz w:val="26"/>
          <w:szCs w:val="26"/>
          <w:rtl/>
        </w:rPr>
        <w:t>مارکسیستی</w:t>
      </w:r>
      <w:r w:rsidRPr="002C28AA">
        <w:rPr>
          <w:rFonts w:cs="B Nazanin"/>
          <w:b/>
          <w:bCs/>
          <w:sz w:val="26"/>
          <w:szCs w:val="26"/>
          <w:rtl/>
        </w:rPr>
        <w:t xml:space="preserve">- </w:t>
      </w:r>
      <w:r w:rsidRPr="002C28AA">
        <w:rPr>
          <w:rFonts w:cs="B Nazanin" w:hint="cs"/>
          <w:b/>
          <w:bCs/>
          <w:sz w:val="26"/>
          <w:szCs w:val="26"/>
          <w:rtl/>
        </w:rPr>
        <w:t>لنینیستی</w:t>
      </w:r>
      <w:r w:rsidRPr="002C28AA">
        <w:rPr>
          <w:rFonts w:cs="B Nazanin"/>
          <w:b/>
          <w:bCs/>
          <w:sz w:val="26"/>
          <w:szCs w:val="26"/>
          <w:rtl/>
        </w:rPr>
        <w:t xml:space="preserve"> </w:t>
      </w:r>
      <w:r w:rsidRPr="002C28AA">
        <w:rPr>
          <w:rFonts w:cs="B Nazanin" w:hint="cs"/>
          <w:b/>
          <w:bCs/>
          <w:sz w:val="26"/>
          <w:szCs w:val="26"/>
          <w:rtl/>
        </w:rPr>
        <w:t>اینگونه</w:t>
      </w:r>
      <w:r w:rsidRPr="002C28AA">
        <w:rPr>
          <w:rFonts w:cs="B Nazanin"/>
          <w:b/>
          <w:bCs/>
          <w:sz w:val="26"/>
          <w:szCs w:val="26"/>
          <w:rtl/>
        </w:rPr>
        <w:t xml:space="preserve"> </w:t>
      </w:r>
      <w:r w:rsidRPr="002C28AA">
        <w:rPr>
          <w:rFonts w:cs="B Nazanin" w:hint="cs"/>
          <w:b/>
          <w:bCs/>
          <w:sz w:val="26"/>
          <w:szCs w:val="26"/>
          <w:rtl/>
        </w:rPr>
        <w:t>نیست</w:t>
      </w:r>
      <w:r w:rsidRPr="002C28AA">
        <w:rPr>
          <w:rFonts w:cs="B Nazanin"/>
          <w:b/>
          <w:bCs/>
          <w:sz w:val="26"/>
          <w:szCs w:val="26"/>
          <w:rtl/>
        </w:rPr>
        <w:t xml:space="preserve">. </w:t>
      </w:r>
      <w:r w:rsidRPr="002C28AA">
        <w:rPr>
          <w:rFonts w:cs="B Nazanin" w:hint="cs"/>
          <w:b/>
          <w:bCs/>
          <w:sz w:val="26"/>
          <w:szCs w:val="26"/>
          <w:rtl/>
        </w:rPr>
        <w:t>بازهم</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ارتباط</w:t>
      </w:r>
      <w:r w:rsidRPr="002C28AA">
        <w:rPr>
          <w:rFonts w:cs="B Nazanin"/>
          <w:b/>
          <w:bCs/>
          <w:sz w:val="26"/>
          <w:szCs w:val="26"/>
          <w:rtl/>
        </w:rPr>
        <w:t xml:space="preserve"> </w:t>
      </w:r>
      <w:r w:rsidRPr="002C28AA">
        <w:rPr>
          <w:rFonts w:cs="B Nazanin" w:hint="cs"/>
          <w:b/>
          <w:bCs/>
          <w:sz w:val="26"/>
          <w:szCs w:val="26"/>
          <w:rtl/>
        </w:rPr>
        <w:t>با</w:t>
      </w:r>
      <w:r w:rsidRPr="002C28AA">
        <w:rPr>
          <w:rFonts w:cs="B Nazanin"/>
          <w:b/>
          <w:bCs/>
          <w:sz w:val="26"/>
          <w:szCs w:val="26"/>
          <w:rtl/>
        </w:rPr>
        <w:t xml:space="preserve"> </w:t>
      </w:r>
      <w:r w:rsidRPr="002C28AA">
        <w:rPr>
          <w:rFonts w:cs="B Nazanin" w:hint="cs"/>
          <w:b/>
          <w:bCs/>
          <w:sz w:val="26"/>
          <w:szCs w:val="26"/>
          <w:rtl/>
        </w:rPr>
        <w:t>تسلیم</w:t>
      </w:r>
      <w:r w:rsidRPr="002C28AA">
        <w:rPr>
          <w:rFonts w:cs="B Nazanin"/>
          <w:b/>
          <w:bCs/>
          <w:sz w:val="26"/>
          <w:szCs w:val="26"/>
          <w:rtl/>
        </w:rPr>
        <w:t xml:space="preserve"> </w:t>
      </w:r>
      <w:r w:rsidRPr="002C28AA">
        <w:rPr>
          <w:rFonts w:cs="B Nazanin" w:hint="cs"/>
          <w:b/>
          <w:bCs/>
          <w:sz w:val="26"/>
          <w:szCs w:val="26"/>
          <w:rtl/>
        </w:rPr>
        <w:t>طلبی</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عمق</w:t>
      </w:r>
      <w:r w:rsidRPr="002C28AA">
        <w:rPr>
          <w:rFonts w:cs="B Nazanin"/>
          <w:b/>
          <w:bCs/>
          <w:sz w:val="26"/>
          <w:szCs w:val="26"/>
          <w:rtl/>
        </w:rPr>
        <w:t xml:space="preserve"> </w:t>
      </w:r>
      <w:r w:rsidRPr="002C28AA">
        <w:rPr>
          <w:rFonts w:cs="B Nazanin" w:hint="cs"/>
          <w:b/>
          <w:bCs/>
          <w:sz w:val="26"/>
          <w:szCs w:val="26"/>
          <w:rtl/>
        </w:rPr>
        <w:t>وجدان</w:t>
      </w:r>
      <w:r w:rsidRPr="002C28AA">
        <w:rPr>
          <w:rFonts w:cs="B Nazanin"/>
          <w:b/>
          <w:bCs/>
          <w:sz w:val="26"/>
          <w:szCs w:val="26"/>
          <w:rtl/>
        </w:rPr>
        <w:t xml:space="preserve"> </w:t>
      </w:r>
      <w:r w:rsidRPr="002C28AA">
        <w:rPr>
          <w:rFonts w:cs="B Nazanin" w:hint="cs"/>
          <w:b/>
          <w:bCs/>
          <w:sz w:val="26"/>
          <w:szCs w:val="26"/>
          <w:rtl/>
        </w:rPr>
        <w:t>خود</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طینت</w:t>
      </w:r>
      <w:r w:rsidRPr="002C28AA">
        <w:rPr>
          <w:rFonts w:cs="B Nazanin"/>
          <w:b/>
          <w:bCs/>
          <w:sz w:val="26"/>
          <w:szCs w:val="26"/>
          <w:rtl/>
        </w:rPr>
        <w:t xml:space="preserve"> </w:t>
      </w:r>
      <w:r w:rsidRPr="002C28AA">
        <w:rPr>
          <w:rFonts w:cs="B Nazanin" w:hint="cs"/>
          <w:b/>
          <w:bCs/>
          <w:sz w:val="26"/>
          <w:szCs w:val="26"/>
          <w:rtl/>
        </w:rPr>
        <w:t>خوب</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بد</w:t>
      </w:r>
      <w:r w:rsidRPr="002C28AA">
        <w:rPr>
          <w:rFonts w:cs="B Nazanin"/>
          <w:b/>
          <w:bCs/>
          <w:sz w:val="26"/>
          <w:szCs w:val="26"/>
          <w:rtl/>
        </w:rPr>
        <w:t xml:space="preserve"> </w:t>
      </w:r>
      <w:r w:rsidRPr="002C28AA">
        <w:rPr>
          <w:rFonts w:cs="B Nazanin" w:hint="cs"/>
          <w:b/>
          <w:bCs/>
          <w:sz w:val="26"/>
          <w:szCs w:val="26"/>
          <w:rtl/>
        </w:rPr>
        <w:t>افراد</w:t>
      </w:r>
      <w:r w:rsidRPr="002C28AA">
        <w:rPr>
          <w:rFonts w:cs="B Nazanin"/>
          <w:b/>
          <w:bCs/>
          <w:sz w:val="26"/>
          <w:szCs w:val="26"/>
          <w:rtl/>
        </w:rPr>
        <w:t xml:space="preserve"> </w:t>
      </w:r>
      <w:r w:rsidRPr="002C28AA">
        <w:rPr>
          <w:rFonts w:cs="B Nazanin" w:hint="cs"/>
          <w:b/>
          <w:bCs/>
          <w:sz w:val="26"/>
          <w:szCs w:val="26"/>
          <w:rtl/>
        </w:rPr>
        <w:t>حرکت</w:t>
      </w:r>
      <w:r w:rsidRPr="002C28AA">
        <w:rPr>
          <w:rFonts w:cs="B Nazanin"/>
          <w:b/>
          <w:bCs/>
          <w:sz w:val="26"/>
          <w:szCs w:val="26"/>
          <w:rtl/>
        </w:rPr>
        <w:t xml:space="preserve"> </w:t>
      </w:r>
      <w:r w:rsidRPr="002C28AA">
        <w:rPr>
          <w:rFonts w:cs="B Nazanin" w:hint="cs"/>
          <w:b/>
          <w:bCs/>
          <w:sz w:val="26"/>
          <w:szCs w:val="26"/>
          <w:rtl/>
        </w:rPr>
        <w:t>میکنیم</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حالیکه</w:t>
      </w:r>
      <w:r w:rsidRPr="002C28AA">
        <w:rPr>
          <w:rFonts w:cs="B Nazanin"/>
          <w:b/>
          <w:bCs/>
          <w:sz w:val="26"/>
          <w:szCs w:val="26"/>
          <w:rtl/>
        </w:rPr>
        <w:t xml:space="preserve"> </w:t>
      </w:r>
      <w:r w:rsidRPr="002C28AA">
        <w:rPr>
          <w:rFonts w:cs="B Nazanin" w:hint="cs"/>
          <w:b/>
          <w:bCs/>
          <w:sz w:val="26"/>
          <w:szCs w:val="26"/>
          <w:rtl/>
        </w:rPr>
        <w:t>برخورد</w:t>
      </w:r>
      <w:r w:rsidRPr="002C28AA">
        <w:rPr>
          <w:rFonts w:cs="B Nazanin"/>
          <w:b/>
          <w:bCs/>
          <w:sz w:val="26"/>
          <w:szCs w:val="26"/>
          <w:rtl/>
        </w:rPr>
        <w:t xml:space="preserve"> </w:t>
      </w:r>
      <w:r w:rsidRPr="002C28AA">
        <w:rPr>
          <w:rFonts w:cs="B Nazanin" w:hint="cs"/>
          <w:b/>
          <w:bCs/>
          <w:sz w:val="26"/>
          <w:szCs w:val="26"/>
          <w:rtl/>
        </w:rPr>
        <w:t>مارکسیستی</w:t>
      </w:r>
      <w:r w:rsidRPr="002C28AA">
        <w:rPr>
          <w:rFonts w:cs="B Nazanin"/>
          <w:b/>
          <w:bCs/>
          <w:sz w:val="26"/>
          <w:szCs w:val="26"/>
          <w:rtl/>
        </w:rPr>
        <w:t xml:space="preserve"> </w:t>
      </w:r>
      <w:r w:rsidRPr="002C28AA">
        <w:rPr>
          <w:rFonts w:cs="B Nazanin" w:hint="cs"/>
          <w:b/>
          <w:bCs/>
          <w:sz w:val="26"/>
          <w:szCs w:val="26"/>
          <w:rtl/>
        </w:rPr>
        <w:t>پرولتری</w:t>
      </w:r>
      <w:r w:rsidRPr="002C28AA">
        <w:rPr>
          <w:rFonts w:cs="B Nazanin"/>
          <w:b/>
          <w:bCs/>
          <w:sz w:val="26"/>
          <w:szCs w:val="26"/>
          <w:rtl/>
        </w:rPr>
        <w:t xml:space="preserve"> </w:t>
      </w:r>
      <w:r w:rsidRPr="002C28AA">
        <w:rPr>
          <w:rFonts w:cs="B Nazanin" w:hint="cs"/>
          <w:b/>
          <w:bCs/>
          <w:sz w:val="26"/>
          <w:szCs w:val="26"/>
          <w:rtl/>
        </w:rPr>
        <w:t>رفیقانه</w:t>
      </w:r>
      <w:r w:rsidRPr="002C28AA">
        <w:rPr>
          <w:rFonts w:cs="B Nazanin"/>
          <w:b/>
          <w:bCs/>
          <w:sz w:val="26"/>
          <w:szCs w:val="26"/>
          <w:rtl/>
        </w:rPr>
        <w:t xml:space="preserve"> </w:t>
      </w:r>
      <w:r w:rsidRPr="002C28AA">
        <w:rPr>
          <w:rFonts w:cs="B Nazanin" w:hint="cs"/>
          <w:b/>
          <w:bCs/>
          <w:sz w:val="26"/>
          <w:szCs w:val="26"/>
          <w:rtl/>
        </w:rPr>
        <w:t>بر</w:t>
      </w:r>
      <w:r w:rsidRPr="002C28AA">
        <w:rPr>
          <w:rFonts w:cs="B Nazanin"/>
          <w:b/>
          <w:bCs/>
          <w:sz w:val="26"/>
          <w:szCs w:val="26"/>
          <w:rtl/>
        </w:rPr>
        <w:t xml:space="preserve"> </w:t>
      </w:r>
      <w:r w:rsidRPr="002C28AA">
        <w:rPr>
          <w:rFonts w:cs="B Nazanin" w:hint="cs"/>
          <w:b/>
          <w:bCs/>
          <w:sz w:val="26"/>
          <w:szCs w:val="26"/>
          <w:rtl/>
        </w:rPr>
        <w:t>ضد</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علیه</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برخورد</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ما</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عنصری</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تسلیم</w:t>
      </w:r>
      <w:r w:rsidRPr="002C28AA">
        <w:rPr>
          <w:rFonts w:cs="B Nazanin"/>
          <w:b/>
          <w:bCs/>
          <w:sz w:val="26"/>
          <w:szCs w:val="26"/>
          <w:rtl/>
        </w:rPr>
        <w:t xml:space="preserve"> </w:t>
      </w:r>
      <w:r w:rsidRPr="002C28AA">
        <w:rPr>
          <w:rFonts w:cs="B Nazanin" w:hint="cs"/>
          <w:b/>
          <w:bCs/>
          <w:sz w:val="26"/>
          <w:szCs w:val="26"/>
          <w:rtl/>
        </w:rPr>
        <w:t>طلب</w:t>
      </w:r>
      <w:r w:rsidRPr="002C28AA">
        <w:rPr>
          <w:rFonts w:cs="B Nazanin"/>
          <w:b/>
          <w:bCs/>
          <w:sz w:val="26"/>
          <w:szCs w:val="26"/>
          <w:rtl/>
        </w:rPr>
        <w:t xml:space="preserve"> </w:t>
      </w:r>
      <w:r w:rsidRPr="002C28AA">
        <w:rPr>
          <w:rFonts w:cs="B Nazanin" w:hint="cs"/>
          <w:b/>
          <w:bCs/>
          <w:sz w:val="26"/>
          <w:szCs w:val="26"/>
          <w:rtl/>
        </w:rPr>
        <w:t>اند</w:t>
      </w:r>
      <w:r w:rsidRPr="002C28AA">
        <w:rPr>
          <w:rFonts w:cs="B Nazanin"/>
          <w:b/>
          <w:bCs/>
          <w:sz w:val="26"/>
          <w:szCs w:val="26"/>
          <w:rtl/>
        </w:rPr>
        <w:t xml:space="preserve"> </w:t>
      </w:r>
      <w:r w:rsidRPr="002C28AA">
        <w:rPr>
          <w:rFonts w:cs="B Nazanin" w:hint="cs"/>
          <w:b/>
          <w:bCs/>
          <w:sz w:val="26"/>
          <w:szCs w:val="26"/>
          <w:rtl/>
        </w:rPr>
        <w:t>مانند</w:t>
      </w:r>
      <w:r w:rsidRPr="002C28AA">
        <w:rPr>
          <w:rFonts w:cs="B Nazanin"/>
          <w:b/>
          <w:bCs/>
          <w:sz w:val="26"/>
          <w:szCs w:val="26"/>
          <w:rtl/>
        </w:rPr>
        <w:t xml:space="preserve"> </w:t>
      </w:r>
      <w:r w:rsidRPr="002C28AA">
        <w:rPr>
          <w:rFonts w:cs="B Nazanin" w:hint="cs"/>
          <w:b/>
          <w:bCs/>
          <w:sz w:val="26"/>
          <w:szCs w:val="26"/>
          <w:rtl/>
        </w:rPr>
        <w:t>جزامی</w:t>
      </w:r>
      <w:r w:rsidRPr="002C28AA">
        <w:rPr>
          <w:rFonts w:cs="B Nazanin"/>
          <w:b/>
          <w:bCs/>
          <w:sz w:val="26"/>
          <w:szCs w:val="26"/>
          <w:rtl/>
        </w:rPr>
        <w:t xml:space="preserve"> </w:t>
      </w:r>
      <w:r w:rsidRPr="002C28AA">
        <w:rPr>
          <w:rFonts w:cs="B Nazanin" w:hint="cs"/>
          <w:b/>
          <w:bCs/>
          <w:sz w:val="26"/>
          <w:szCs w:val="26"/>
          <w:rtl/>
        </w:rPr>
        <w:t>فرار</w:t>
      </w:r>
      <w:r w:rsidRPr="002C28AA">
        <w:rPr>
          <w:rFonts w:cs="B Nazanin"/>
          <w:b/>
          <w:bCs/>
          <w:sz w:val="26"/>
          <w:szCs w:val="26"/>
          <w:rtl/>
        </w:rPr>
        <w:t xml:space="preserve"> </w:t>
      </w:r>
      <w:r w:rsidRPr="002C28AA">
        <w:rPr>
          <w:rFonts w:cs="B Nazanin" w:hint="cs"/>
          <w:b/>
          <w:bCs/>
          <w:sz w:val="26"/>
          <w:szCs w:val="26"/>
          <w:rtl/>
        </w:rPr>
        <w:t>میکنیم</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حتی</w:t>
      </w:r>
      <w:r w:rsidRPr="002C28AA">
        <w:rPr>
          <w:rFonts w:cs="B Nazanin"/>
          <w:b/>
          <w:bCs/>
          <w:sz w:val="26"/>
          <w:szCs w:val="26"/>
          <w:rtl/>
        </w:rPr>
        <w:t xml:space="preserve"> </w:t>
      </w:r>
      <w:r w:rsidRPr="002C28AA">
        <w:rPr>
          <w:rFonts w:cs="B Nazanin" w:hint="cs"/>
          <w:b/>
          <w:bCs/>
          <w:sz w:val="26"/>
          <w:szCs w:val="26"/>
          <w:rtl/>
        </w:rPr>
        <w:t>کسانی</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آنها</w:t>
      </w:r>
      <w:r w:rsidRPr="002C28AA">
        <w:rPr>
          <w:rFonts w:cs="B Nazanin"/>
          <w:b/>
          <w:bCs/>
          <w:sz w:val="26"/>
          <w:szCs w:val="26"/>
          <w:rtl/>
        </w:rPr>
        <w:t xml:space="preserve"> </w:t>
      </w:r>
      <w:r w:rsidRPr="002C28AA">
        <w:rPr>
          <w:rFonts w:cs="B Nazanin" w:hint="cs"/>
          <w:b/>
          <w:bCs/>
          <w:sz w:val="26"/>
          <w:szCs w:val="26"/>
          <w:rtl/>
        </w:rPr>
        <w:t>نزدیک</w:t>
      </w:r>
      <w:r w:rsidRPr="002C28AA">
        <w:rPr>
          <w:rFonts w:cs="B Nazanin"/>
          <w:b/>
          <w:bCs/>
          <w:sz w:val="26"/>
          <w:szCs w:val="26"/>
          <w:rtl/>
        </w:rPr>
        <w:t xml:space="preserve"> </w:t>
      </w:r>
      <w:r w:rsidRPr="002C28AA">
        <w:rPr>
          <w:rFonts w:cs="B Nazanin" w:hint="cs"/>
          <w:b/>
          <w:bCs/>
          <w:sz w:val="26"/>
          <w:szCs w:val="26"/>
          <w:rtl/>
        </w:rPr>
        <w:t>هستند</w:t>
      </w:r>
      <w:r w:rsidRPr="002C28AA">
        <w:rPr>
          <w:rFonts w:cs="B Nazanin"/>
          <w:b/>
          <w:bCs/>
          <w:sz w:val="26"/>
          <w:szCs w:val="26"/>
          <w:rtl/>
        </w:rPr>
        <w:t xml:space="preserve"> </w:t>
      </w:r>
      <w:r w:rsidRPr="002C28AA">
        <w:rPr>
          <w:rFonts w:cs="B Nazanin" w:hint="cs"/>
          <w:b/>
          <w:bCs/>
          <w:sz w:val="26"/>
          <w:szCs w:val="26"/>
          <w:rtl/>
        </w:rPr>
        <w:t>آنها</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هم</w:t>
      </w:r>
      <w:r w:rsidRPr="002C28AA">
        <w:rPr>
          <w:rFonts w:cs="B Nazanin"/>
          <w:b/>
          <w:bCs/>
          <w:sz w:val="26"/>
          <w:szCs w:val="26"/>
          <w:rtl/>
        </w:rPr>
        <w:t xml:space="preserve"> </w:t>
      </w:r>
      <w:r w:rsidRPr="002C28AA">
        <w:rPr>
          <w:rFonts w:cs="B Nazanin" w:hint="cs"/>
          <w:b/>
          <w:bCs/>
          <w:sz w:val="26"/>
          <w:szCs w:val="26"/>
          <w:rtl/>
        </w:rPr>
        <w:t>تسلیم</w:t>
      </w:r>
      <w:r w:rsidRPr="002C28AA">
        <w:rPr>
          <w:rFonts w:cs="B Nazanin"/>
          <w:b/>
          <w:bCs/>
          <w:sz w:val="26"/>
          <w:szCs w:val="26"/>
          <w:rtl/>
        </w:rPr>
        <w:t xml:space="preserve"> </w:t>
      </w:r>
      <w:r w:rsidRPr="002C28AA">
        <w:rPr>
          <w:rFonts w:cs="B Nazanin" w:hint="cs"/>
          <w:b/>
          <w:bCs/>
          <w:sz w:val="26"/>
          <w:szCs w:val="26"/>
          <w:rtl/>
        </w:rPr>
        <w:t>طلب</w:t>
      </w:r>
      <w:r w:rsidRPr="002C28AA">
        <w:rPr>
          <w:rFonts w:cs="B Nazanin"/>
          <w:b/>
          <w:bCs/>
          <w:sz w:val="26"/>
          <w:szCs w:val="26"/>
          <w:rtl/>
        </w:rPr>
        <w:t xml:space="preserve"> </w:t>
      </w:r>
      <w:r w:rsidRPr="002C28AA">
        <w:rPr>
          <w:rFonts w:cs="B Nazanin" w:hint="cs"/>
          <w:b/>
          <w:bCs/>
          <w:sz w:val="26"/>
          <w:szCs w:val="26"/>
          <w:rtl/>
        </w:rPr>
        <w:t>میخوانیم</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برداشتی</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کاملاً</w:t>
      </w:r>
      <w:r w:rsidRPr="002C28AA">
        <w:rPr>
          <w:rFonts w:cs="B Nazanin"/>
          <w:b/>
          <w:bCs/>
          <w:sz w:val="26"/>
          <w:szCs w:val="26"/>
          <w:rtl/>
        </w:rPr>
        <w:t xml:space="preserve"> </w:t>
      </w:r>
      <w:r w:rsidRPr="002C28AA">
        <w:rPr>
          <w:rFonts w:cs="B Nazanin" w:hint="cs"/>
          <w:b/>
          <w:bCs/>
          <w:sz w:val="26"/>
          <w:szCs w:val="26"/>
          <w:rtl/>
        </w:rPr>
        <w:t>مذهبی</w:t>
      </w:r>
      <w:r w:rsidRPr="002C28AA">
        <w:rPr>
          <w:rFonts w:cs="B Nazanin"/>
          <w:b/>
          <w:bCs/>
          <w:sz w:val="26"/>
          <w:szCs w:val="26"/>
          <w:rtl/>
        </w:rPr>
        <w:t xml:space="preserve">. </w:t>
      </w:r>
      <w:r w:rsidRPr="002C28AA">
        <w:rPr>
          <w:rFonts w:cs="B Nazanin" w:hint="cs"/>
          <w:b/>
          <w:bCs/>
          <w:sz w:val="26"/>
          <w:szCs w:val="26"/>
          <w:rtl/>
        </w:rPr>
        <w:t>ما</w:t>
      </w:r>
      <w:r w:rsidRPr="002C28AA">
        <w:rPr>
          <w:rFonts w:cs="B Nazanin"/>
          <w:b/>
          <w:bCs/>
          <w:sz w:val="26"/>
          <w:szCs w:val="26"/>
          <w:rtl/>
        </w:rPr>
        <w:t xml:space="preserve"> </w:t>
      </w:r>
      <w:r w:rsidRPr="002C28AA">
        <w:rPr>
          <w:rFonts w:cs="B Nazanin" w:hint="cs"/>
          <w:b/>
          <w:bCs/>
          <w:sz w:val="26"/>
          <w:szCs w:val="26"/>
          <w:rtl/>
        </w:rPr>
        <w:t>رفقا</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بزرگترین</w:t>
      </w:r>
      <w:r w:rsidRPr="002C28AA">
        <w:rPr>
          <w:rFonts w:cs="B Nazanin"/>
          <w:b/>
          <w:bCs/>
          <w:sz w:val="26"/>
          <w:szCs w:val="26"/>
          <w:rtl/>
        </w:rPr>
        <w:t xml:space="preserve"> </w:t>
      </w:r>
      <w:r w:rsidRPr="002C28AA">
        <w:rPr>
          <w:rFonts w:cs="B Nazanin" w:hint="cs"/>
          <w:b/>
          <w:bCs/>
          <w:sz w:val="26"/>
          <w:szCs w:val="26"/>
          <w:rtl/>
        </w:rPr>
        <w:t>قربانی</w:t>
      </w:r>
      <w:r w:rsidRPr="002C28AA">
        <w:rPr>
          <w:rFonts w:cs="B Nazanin"/>
          <w:b/>
          <w:bCs/>
          <w:sz w:val="26"/>
          <w:szCs w:val="26"/>
          <w:rtl/>
        </w:rPr>
        <w:t xml:space="preserve"> </w:t>
      </w:r>
      <w:r w:rsidRPr="002C28AA">
        <w:rPr>
          <w:rFonts w:cs="B Nazanin" w:hint="cs"/>
          <w:b/>
          <w:bCs/>
          <w:sz w:val="26"/>
          <w:szCs w:val="26"/>
          <w:rtl/>
        </w:rPr>
        <w:t>ها</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بی</w:t>
      </w:r>
      <w:r w:rsidRPr="002C28AA">
        <w:rPr>
          <w:rFonts w:cs="B Nazanin"/>
          <w:b/>
          <w:bCs/>
          <w:sz w:val="26"/>
          <w:szCs w:val="26"/>
          <w:rtl/>
        </w:rPr>
        <w:t xml:space="preserve"> </w:t>
      </w:r>
      <w:r w:rsidRPr="002C28AA">
        <w:rPr>
          <w:rFonts w:cs="B Nazanin" w:hint="cs"/>
          <w:b/>
          <w:bCs/>
          <w:sz w:val="26"/>
          <w:szCs w:val="26"/>
          <w:rtl/>
        </w:rPr>
        <w:t>مهابا</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راه</w:t>
      </w:r>
      <w:r w:rsidRPr="002C28AA">
        <w:rPr>
          <w:rFonts w:cs="B Nazanin"/>
          <w:b/>
          <w:bCs/>
          <w:sz w:val="26"/>
          <w:szCs w:val="26"/>
          <w:rtl/>
        </w:rPr>
        <w:t xml:space="preserve"> </w:t>
      </w:r>
      <w:r w:rsidRPr="002C28AA">
        <w:rPr>
          <w:rFonts w:cs="B Nazanin" w:hint="cs"/>
          <w:b/>
          <w:bCs/>
          <w:sz w:val="26"/>
          <w:szCs w:val="26"/>
          <w:rtl/>
        </w:rPr>
        <w:t>متقبل</w:t>
      </w:r>
      <w:r w:rsidRPr="002C28AA">
        <w:rPr>
          <w:rFonts w:cs="B Nazanin"/>
          <w:b/>
          <w:bCs/>
          <w:sz w:val="26"/>
          <w:szCs w:val="26"/>
          <w:rtl/>
        </w:rPr>
        <w:t xml:space="preserve"> </w:t>
      </w:r>
      <w:r w:rsidRPr="002C28AA">
        <w:rPr>
          <w:rFonts w:cs="B Nazanin" w:hint="cs"/>
          <w:b/>
          <w:bCs/>
          <w:sz w:val="26"/>
          <w:szCs w:val="26"/>
          <w:rtl/>
        </w:rPr>
        <w:t>شده</w:t>
      </w:r>
      <w:r w:rsidRPr="002C28AA">
        <w:rPr>
          <w:rFonts w:cs="B Nazanin"/>
          <w:b/>
          <w:bCs/>
          <w:sz w:val="26"/>
          <w:szCs w:val="26"/>
          <w:rtl/>
        </w:rPr>
        <w:t xml:space="preserve"> </w:t>
      </w:r>
      <w:r w:rsidRPr="002C28AA">
        <w:rPr>
          <w:rFonts w:cs="B Nazanin" w:hint="cs"/>
          <w:b/>
          <w:bCs/>
          <w:sz w:val="26"/>
          <w:szCs w:val="26"/>
          <w:rtl/>
        </w:rPr>
        <w:t>اند</w:t>
      </w:r>
      <w:r w:rsidRPr="002C28AA">
        <w:rPr>
          <w:rFonts w:cs="B Nazanin"/>
          <w:b/>
          <w:bCs/>
          <w:sz w:val="26"/>
          <w:szCs w:val="26"/>
          <w:rtl/>
        </w:rPr>
        <w:t xml:space="preserve"> </w:t>
      </w:r>
      <w:r w:rsidRPr="002C28AA">
        <w:rPr>
          <w:rFonts w:cs="B Nazanin" w:hint="cs"/>
          <w:b/>
          <w:bCs/>
          <w:sz w:val="26"/>
          <w:szCs w:val="26"/>
          <w:rtl/>
        </w:rPr>
        <w:t>حداقل</w:t>
      </w:r>
      <w:r w:rsidRPr="002C28AA">
        <w:rPr>
          <w:rFonts w:cs="B Nazanin"/>
          <w:b/>
          <w:bCs/>
          <w:sz w:val="26"/>
          <w:szCs w:val="26"/>
          <w:rtl/>
        </w:rPr>
        <w:t xml:space="preserve"> </w:t>
      </w:r>
      <w:r w:rsidRPr="002C28AA">
        <w:rPr>
          <w:rFonts w:cs="B Nazanin" w:hint="cs"/>
          <w:b/>
          <w:bCs/>
          <w:sz w:val="26"/>
          <w:szCs w:val="26"/>
          <w:rtl/>
        </w:rPr>
        <w:t>متهم</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بی</w:t>
      </w:r>
      <w:r w:rsidRPr="002C28AA">
        <w:rPr>
          <w:rFonts w:cs="B Nazanin"/>
          <w:b/>
          <w:bCs/>
          <w:sz w:val="26"/>
          <w:szCs w:val="26"/>
          <w:rtl/>
        </w:rPr>
        <w:t xml:space="preserve"> </w:t>
      </w:r>
      <w:r w:rsidRPr="002C28AA">
        <w:rPr>
          <w:rFonts w:cs="B Nazanin" w:hint="cs"/>
          <w:b/>
          <w:bCs/>
          <w:sz w:val="26"/>
          <w:szCs w:val="26"/>
          <w:rtl/>
        </w:rPr>
        <w:t>عملی</w:t>
      </w:r>
      <w:r w:rsidRPr="002C28AA">
        <w:rPr>
          <w:rFonts w:cs="B Nazanin"/>
          <w:b/>
          <w:bCs/>
          <w:sz w:val="26"/>
          <w:szCs w:val="26"/>
          <w:rtl/>
        </w:rPr>
        <w:t xml:space="preserve"> </w:t>
      </w:r>
      <w:r w:rsidRPr="002C28AA">
        <w:rPr>
          <w:rFonts w:cs="B Nazanin" w:hint="cs"/>
          <w:b/>
          <w:bCs/>
          <w:sz w:val="26"/>
          <w:szCs w:val="26"/>
          <w:rtl/>
        </w:rPr>
        <w:t>مینمائیم</w:t>
      </w:r>
      <w:r w:rsidRPr="002C28AA">
        <w:rPr>
          <w:rFonts w:cs="B Nazanin"/>
          <w:b/>
          <w:bCs/>
          <w:sz w:val="26"/>
          <w:szCs w:val="26"/>
          <w:rtl/>
        </w:rPr>
        <w:t>.</w:t>
      </w:r>
    </w:p>
    <w:p w:rsidR="00EC58B2" w:rsidRPr="002C28AA" w:rsidRDefault="00EC58B2" w:rsidP="00C02E74">
      <w:pPr>
        <w:jc w:val="both"/>
        <w:rPr>
          <w:rFonts w:cs="B Nazanin"/>
          <w:b/>
          <w:bCs/>
          <w:sz w:val="26"/>
          <w:szCs w:val="26"/>
          <w:rtl/>
        </w:rPr>
      </w:pPr>
      <w:r w:rsidRPr="002C28AA">
        <w:rPr>
          <w:rFonts w:cs="B Nazanin" w:hint="cs"/>
          <w:b/>
          <w:bCs/>
          <w:sz w:val="26"/>
          <w:szCs w:val="26"/>
          <w:rtl/>
        </w:rPr>
        <w:t>مارکسیسم</w:t>
      </w:r>
      <w:r w:rsidRPr="002C28AA">
        <w:rPr>
          <w:rFonts w:cs="B Nazanin"/>
          <w:b/>
          <w:bCs/>
          <w:sz w:val="26"/>
          <w:szCs w:val="26"/>
          <w:rtl/>
        </w:rPr>
        <w:t xml:space="preserve">- </w:t>
      </w:r>
      <w:r w:rsidRPr="002C28AA">
        <w:rPr>
          <w:rFonts w:cs="B Nazanin" w:hint="cs"/>
          <w:b/>
          <w:bCs/>
          <w:sz w:val="26"/>
          <w:szCs w:val="26"/>
          <w:rtl/>
        </w:rPr>
        <w:t>لنینیسسم</w:t>
      </w:r>
      <w:r w:rsidRPr="002C28AA">
        <w:rPr>
          <w:rFonts w:cs="B Nazanin"/>
          <w:b/>
          <w:bCs/>
          <w:sz w:val="26"/>
          <w:szCs w:val="26"/>
          <w:rtl/>
        </w:rPr>
        <w:t xml:space="preserve"> </w:t>
      </w:r>
      <w:r w:rsidRPr="002C28AA">
        <w:rPr>
          <w:rFonts w:cs="B Nazanin" w:hint="cs"/>
          <w:b/>
          <w:bCs/>
          <w:sz w:val="26"/>
          <w:szCs w:val="26"/>
          <w:rtl/>
        </w:rPr>
        <w:t>با</w:t>
      </w:r>
      <w:r w:rsidRPr="002C28AA">
        <w:rPr>
          <w:rFonts w:cs="B Nazanin"/>
          <w:b/>
          <w:bCs/>
          <w:sz w:val="26"/>
          <w:szCs w:val="26"/>
          <w:rtl/>
        </w:rPr>
        <w:t xml:space="preserve"> </w:t>
      </w:r>
      <w:r w:rsidRPr="002C28AA">
        <w:rPr>
          <w:rFonts w:cs="B Nazanin" w:hint="cs"/>
          <w:b/>
          <w:bCs/>
          <w:sz w:val="26"/>
          <w:szCs w:val="26"/>
          <w:rtl/>
        </w:rPr>
        <w:t>اینگونه</w:t>
      </w:r>
      <w:r w:rsidRPr="002C28AA">
        <w:rPr>
          <w:rFonts w:cs="B Nazanin"/>
          <w:b/>
          <w:bCs/>
          <w:sz w:val="26"/>
          <w:szCs w:val="26"/>
          <w:rtl/>
        </w:rPr>
        <w:t xml:space="preserve"> </w:t>
      </w:r>
      <w:r w:rsidRPr="002C28AA">
        <w:rPr>
          <w:rFonts w:cs="B Nazanin" w:hint="cs"/>
          <w:b/>
          <w:bCs/>
          <w:sz w:val="26"/>
          <w:szCs w:val="26"/>
          <w:rtl/>
        </w:rPr>
        <w:t>مسایل</w:t>
      </w:r>
      <w:r w:rsidRPr="002C28AA">
        <w:rPr>
          <w:rFonts w:cs="B Nazanin"/>
          <w:b/>
          <w:bCs/>
          <w:sz w:val="26"/>
          <w:szCs w:val="26"/>
          <w:rtl/>
        </w:rPr>
        <w:t xml:space="preserve"> </w:t>
      </w:r>
      <w:r w:rsidRPr="002C28AA">
        <w:rPr>
          <w:rFonts w:cs="B Nazanin" w:hint="cs"/>
          <w:b/>
          <w:bCs/>
          <w:sz w:val="26"/>
          <w:szCs w:val="26"/>
          <w:rtl/>
        </w:rPr>
        <w:t>کاملاً</w:t>
      </w:r>
      <w:r w:rsidRPr="002C28AA">
        <w:rPr>
          <w:rFonts w:cs="B Nazanin"/>
          <w:b/>
          <w:bCs/>
          <w:sz w:val="26"/>
          <w:szCs w:val="26"/>
          <w:rtl/>
        </w:rPr>
        <w:t xml:space="preserve"> </w:t>
      </w:r>
      <w:r w:rsidRPr="002C28AA">
        <w:rPr>
          <w:rFonts w:cs="B Nazanin" w:hint="cs"/>
          <w:b/>
          <w:bCs/>
          <w:sz w:val="26"/>
          <w:szCs w:val="26"/>
          <w:rtl/>
        </w:rPr>
        <w:t>خط</w:t>
      </w:r>
      <w:r w:rsidRPr="002C28AA">
        <w:rPr>
          <w:rFonts w:cs="B Nazanin"/>
          <w:b/>
          <w:bCs/>
          <w:sz w:val="26"/>
          <w:szCs w:val="26"/>
          <w:rtl/>
        </w:rPr>
        <w:t xml:space="preserve"> </w:t>
      </w:r>
      <w:r w:rsidRPr="002C28AA">
        <w:rPr>
          <w:rFonts w:cs="B Nazanin" w:hint="cs"/>
          <w:b/>
          <w:bCs/>
          <w:sz w:val="26"/>
          <w:szCs w:val="26"/>
          <w:rtl/>
        </w:rPr>
        <w:t>روشن</w:t>
      </w:r>
      <w:r w:rsidRPr="002C28AA">
        <w:rPr>
          <w:rFonts w:cs="B Nazanin"/>
          <w:b/>
          <w:bCs/>
          <w:sz w:val="26"/>
          <w:szCs w:val="26"/>
          <w:rtl/>
        </w:rPr>
        <w:t xml:space="preserve"> </w:t>
      </w:r>
      <w:r w:rsidRPr="002C28AA">
        <w:rPr>
          <w:rFonts w:cs="B Nazanin" w:hint="cs"/>
          <w:b/>
          <w:bCs/>
          <w:sz w:val="26"/>
          <w:szCs w:val="26"/>
          <w:rtl/>
        </w:rPr>
        <w:t>خود</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دارد</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آن</w:t>
      </w:r>
      <w:r w:rsidRPr="002C28AA">
        <w:rPr>
          <w:rFonts w:cs="B Nazanin"/>
          <w:b/>
          <w:bCs/>
          <w:sz w:val="26"/>
          <w:szCs w:val="26"/>
          <w:rtl/>
        </w:rPr>
        <w:t xml:space="preserve"> </w:t>
      </w:r>
      <w:r w:rsidRPr="002C28AA">
        <w:rPr>
          <w:rFonts w:cs="B Nazanin" w:hint="cs"/>
          <w:b/>
          <w:bCs/>
          <w:sz w:val="26"/>
          <w:szCs w:val="26"/>
          <w:rtl/>
        </w:rPr>
        <w:t>اینکه</w:t>
      </w:r>
      <w:r w:rsidRPr="002C28AA">
        <w:rPr>
          <w:rFonts w:cs="B Nazanin"/>
          <w:b/>
          <w:bCs/>
          <w:sz w:val="26"/>
          <w:szCs w:val="26"/>
          <w:rtl/>
        </w:rPr>
        <w:t xml:space="preserve"> </w:t>
      </w:r>
      <w:r w:rsidRPr="002C28AA">
        <w:rPr>
          <w:rFonts w:cs="B Nazanin" w:hint="cs"/>
          <w:b/>
          <w:bCs/>
          <w:sz w:val="26"/>
          <w:szCs w:val="26"/>
          <w:rtl/>
        </w:rPr>
        <w:t>اعمال</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کردار</w:t>
      </w:r>
      <w:r w:rsidRPr="002C28AA">
        <w:rPr>
          <w:rFonts w:cs="B Nazanin"/>
          <w:b/>
          <w:bCs/>
          <w:sz w:val="26"/>
          <w:szCs w:val="26"/>
          <w:rtl/>
        </w:rPr>
        <w:t xml:space="preserve"> </w:t>
      </w:r>
      <w:r w:rsidRPr="002C28AA">
        <w:rPr>
          <w:rFonts w:cs="B Nazanin" w:hint="cs"/>
          <w:b/>
          <w:bCs/>
          <w:sz w:val="26"/>
          <w:szCs w:val="26"/>
          <w:rtl/>
        </w:rPr>
        <w:t>انسانها</w:t>
      </w:r>
      <w:r w:rsidRPr="002C28AA">
        <w:rPr>
          <w:rFonts w:cs="B Nazanin"/>
          <w:b/>
          <w:bCs/>
          <w:sz w:val="26"/>
          <w:szCs w:val="26"/>
          <w:rtl/>
        </w:rPr>
        <w:t xml:space="preserve"> </w:t>
      </w:r>
      <w:r w:rsidRPr="002C28AA">
        <w:rPr>
          <w:rFonts w:cs="B Nazanin" w:hint="cs"/>
          <w:b/>
          <w:bCs/>
          <w:sz w:val="26"/>
          <w:szCs w:val="26"/>
          <w:rtl/>
        </w:rPr>
        <w:t>اولاً</w:t>
      </w:r>
      <w:r w:rsidRPr="002C28AA">
        <w:rPr>
          <w:rFonts w:cs="B Nazanin"/>
          <w:b/>
          <w:bCs/>
          <w:sz w:val="26"/>
          <w:szCs w:val="26"/>
          <w:rtl/>
        </w:rPr>
        <w:t xml:space="preserve"> </w:t>
      </w:r>
      <w:r w:rsidRPr="002C28AA">
        <w:rPr>
          <w:rFonts w:cs="B Nazanin" w:hint="cs"/>
          <w:b/>
          <w:bCs/>
          <w:sz w:val="26"/>
          <w:szCs w:val="26"/>
          <w:rtl/>
        </w:rPr>
        <w:t>زاده</w:t>
      </w:r>
      <w:r w:rsidRPr="002C28AA">
        <w:rPr>
          <w:rFonts w:cs="B Nazanin"/>
          <w:b/>
          <w:bCs/>
          <w:sz w:val="26"/>
          <w:szCs w:val="26"/>
          <w:rtl/>
        </w:rPr>
        <w:t xml:space="preserve"> </w:t>
      </w:r>
      <w:r w:rsidRPr="002C28AA">
        <w:rPr>
          <w:rFonts w:cs="B Nazanin" w:hint="cs"/>
          <w:b/>
          <w:bCs/>
          <w:sz w:val="26"/>
          <w:szCs w:val="26"/>
          <w:rtl/>
        </w:rPr>
        <w:t>شرایط</w:t>
      </w:r>
      <w:r w:rsidRPr="002C28AA">
        <w:rPr>
          <w:rFonts w:cs="B Nazanin"/>
          <w:b/>
          <w:bCs/>
          <w:sz w:val="26"/>
          <w:szCs w:val="26"/>
          <w:rtl/>
        </w:rPr>
        <w:t xml:space="preserve"> </w:t>
      </w:r>
      <w:r w:rsidRPr="002C28AA">
        <w:rPr>
          <w:rFonts w:cs="B Nazanin" w:hint="cs"/>
          <w:b/>
          <w:bCs/>
          <w:sz w:val="26"/>
          <w:szCs w:val="26"/>
          <w:rtl/>
        </w:rPr>
        <w:t>اجتماعی</w:t>
      </w:r>
      <w:r w:rsidRPr="002C28AA">
        <w:rPr>
          <w:rFonts w:cs="B Nazanin"/>
          <w:b/>
          <w:bCs/>
          <w:sz w:val="26"/>
          <w:szCs w:val="26"/>
          <w:rtl/>
        </w:rPr>
        <w:t xml:space="preserve"> </w:t>
      </w:r>
      <w:r w:rsidRPr="002C28AA">
        <w:rPr>
          <w:rFonts w:cs="B Nazanin" w:hint="cs"/>
          <w:b/>
          <w:bCs/>
          <w:sz w:val="26"/>
          <w:szCs w:val="26"/>
          <w:rtl/>
        </w:rPr>
        <w:t>شان</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ثانیاً</w:t>
      </w:r>
      <w:r w:rsidRPr="002C28AA">
        <w:rPr>
          <w:rFonts w:cs="B Nazanin"/>
          <w:b/>
          <w:bCs/>
          <w:sz w:val="26"/>
          <w:szCs w:val="26"/>
          <w:rtl/>
        </w:rPr>
        <w:t xml:space="preserve"> </w:t>
      </w:r>
      <w:r w:rsidRPr="002C28AA">
        <w:rPr>
          <w:rFonts w:cs="B Nazanin" w:hint="cs"/>
          <w:b/>
          <w:bCs/>
          <w:sz w:val="26"/>
          <w:szCs w:val="26"/>
          <w:rtl/>
        </w:rPr>
        <w:t>اینکه</w:t>
      </w:r>
      <w:r w:rsidRPr="002C28AA">
        <w:rPr>
          <w:rFonts w:cs="B Nazanin"/>
          <w:b/>
          <w:bCs/>
          <w:sz w:val="26"/>
          <w:szCs w:val="26"/>
          <w:rtl/>
        </w:rPr>
        <w:t xml:space="preserve"> </w:t>
      </w:r>
      <w:r w:rsidRPr="002C28AA">
        <w:rPr>
          <w:rFonts w:cs="B Nazanin" w:hint="cs"/>
          <w:b/>
          <w:bCs/>
          <w:sz w:val="26"/>
          <w:szCs w:val="26"/>
          <w:rtl/>
        </w:rPr>
        <w:t>مبارزین</w:t>
      </w:r>
      <w:r w:rsidRPr="002C28AA">
        <w:rPr>
          <w:rFonts w:cs="B Nazanin"/>
          <w:b/>
          <w:bCs/>
          <w:sz w:val="26"/>
          <w:szCs w:val="26"/>
          <w:rtl/>
        </w:rPr>
        <w:t xml:space="preserve"> </w:t>
      </w:r>
      <w:r w:rsidRPr="002C28AA">
        <w:rPr>
          <w:rFonts w:cs="B Nazanin" w:hint="cs"/>
          <w:b/>
          <w:bCs/>
          <w:sz w:val="26"/>
          <w:szCs w:val="26"/>
          <w:rtl/>
        </w:rPr>
        <w:t>بزرگ</w:t>
      </w:r>
      <w:r w:rsidRPr="002C28AA">
        <w:rPr>
          <w:rFonts w:cs="B Nazanin"/>
          <w:b/>
          <w:bCs/>
          <w:sz w:val="26"/>
          <w:szCs w:val="26"/>
          <w:rtl/>
        </w:rPr>
        <w:t xml:space="preserve"> </w:t>
      </w:r>
      <w:r w:rsidRPr="002C28AA">
        <w:rPr>
          <w:rFonts w:cs="B Nazanin" w:hint="cs"/>
          <w:b/>
          <w:bCs/>
          <w:sz w:val="26"/>
          <w:szCs w:val="26"/>
          <w:rtl/>
        </w:rPr>
        <w:t>یا</w:t>
      </w:r>
      <w:r w:rsidRPr="002C28AA">
        <w:rPr>
          <w:rFonts w:cs="B Nazanin"/>
          <w:b/>
          <w:bCs/>
          <w:sz w:val="26"/>
          <w:szCs w:val="26"/>
          <w:rtl/>
        </w:rPr>
        <w:t xml:space="preserve"> </w:t>
      </w:r>
      <w:r w:rsidRPr="002C28AA">
        <w:rPr>
          <w:rFonts w:cs="B Nazanin" w:hint="cs"/>
          <w:b/>
          <w:bCs/>
          <w:sz w:val="26"/>
          <w:szCs w:val="26"/>
          <w:rtl/>
        </w:rPr>
        <w:t>کوچک</w:t>
      </w:r>
      <w:r w:rsidRPr="002C28AA">
        <w:rPr>
          <w:rFonts w:cs="B Nazanin"/>
          <w:b/>
          <w:bCs/>
          <w:sz w:val="26"/>
          <w:szCs w:val="26"/>
          <w:rtl/>
        </w:rPr>
        <w:t xml:space="preserve"> </w:t>
      </w:r>
      <w:r w:rsidRPr="002C28AA">
        <w:rPr>
          <w:rFonts w:cs="B Nazanin" w:hint="cs"/>
          <w:b/>
          <w:bCs/>
          <w:sz w:val="26"/>
          <w:szCs w:val="26"/>
          <w:rtl/>
        </w:rPr>
        <w:t>همیشه</w:t>
      </w:r>
      <w:r w:rsidRPr="002C28AA">
        <w:rPr>
          <w:rFonts w:cs="B Nazanin"/>
          <w:b/>
          <w:bCs/>
          <w:sz w:val="26"/>
          <w:szCs w:val="26"/>
          <w:rtl/>
        </w:rPr>
        <w:t xml:space="preserve"> </w:t>
      </w:r>
      <w:r w:rsidRPr="002C28AA">
        <w:rPr>
          <w:rFonts w:cs="B Nazanin" w:hint="cs"/>
          <w:b/>
          <w:bCs/>
          <w:sz w:val="26"/>
          <w:szCs w:val="26"/>
          <w:rtl/>
        </w:rPr>
        <w:t>دچار</w:t>
      </w:r>
      <w:r w:rsidRPr="002C28AA">
        <w:rPr>
          <w:rFonts w:cs="B Nazanin"/>
          <w:b/>
          <w:bCs/>
          <w:sz w:val="26"/>
          <w:szCs w:val="26"/>
          <w:rtl/>
        </w:rPr>
        <w:t xml:space="preserve"> </w:t>
      </w:r>
      <w:r w:rsidRPr="002C28AA">
        <w:rPr>
          <w:rFonts w:cs="B Nazanin" w:hint="cs"/>
          <w:b/>
          <w:bCs/>
          <w:sz w:val="26"/>
          <w:szCs w:val="26"/>
          <w:rtl/>
        </w:rPr>
        <w:t>اشتباهات</w:t>
      </w:r>
      <w:r w:rsidRPr="002C28AA">
        <w:rPr>
          <w:rFonts w:cs="B Nazanin"/>
          <w:b/>
          <w:bCs/>
          <w:sz w:val="26"/>
          <w:szCs w:val="26"/>
          <w:rtl/>
        </w:rPr>
        <w:t xml:space="preserve"> </w:t>
      </w:r>
      <w:r w:rsidRPr="002C28AA">
        <w:rPr>
          <w:rFonts w:cs="B Nazanin" w:hint="cs"/>
          <w:b/>
          <w:bCs/>
          <w:sz w:val="26"/>
          <w:szCs w:val="26"/>
          <w:rtl/>
        </w:rPr>
        <w:t>خورد</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بزرگی</w:t>
      </w:r>
      <w:r w:rsidRPr="002C28AA">
        <w:rPr>
          <w:rFonts w:cs="B Nazanin"/>
          <w:b/>
          <w:bCs/>
          <w:sz w:val="26"/>
          <w:szCs w:val="26"/>
          <w:rtl/>
        </w:rPr>
        <w:t xml:space="preserve"> </w:t>
      </w:r>
      <w:r w:rsidRPr="002C28AA">
        <w:rPr>
          <w:rFonts w:cs="B Nazanin" w:hint="cs"/>
          <w:b/>
          <w:bCs/>
          <w:sz w:val="26"/>
          <w:szCs w:val="26"/>
          <w:rtl/>
        </w:rPr>
        <w:t>میشوند</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اشتباهات</w:t>
      </w:r>
      <w:r w:rsidRPr="002C28AA">
        <w:rPr>
          <w:rFonts w:cs="B Nazanin"/>
          <w:b/>
          <w:bCs/>
          <w:sz w:val="26"/>
          <w:szCs w:val="26"/>
          <w:rtl/>
        </w:rPr>
        <w:t xml:space="preserve"> </w:t>
      </w:r>
      <w:r w:rsidRPr="002C28AA">
        <w:rPr>
          <w:rFonts w:cs="B Nazanin" w:hint="cs"/>
          <w:b/>
          <w:bCs/>
          <w:sz w:val="26"/>
          <w:szCs w:val="26"/>
          <w:rtl/>
        </w:rPr>
        <w:t>گاهی</w:t>
      </w:r>
      <w:r w:rsidRPr="002C28AA">
        <w:rPr>
          <w:rFonts w:cs="B Nazanin"/>
          <w:b/>
          <w:bCs/>
          <w:sz w:val="26"/>
          <w:szCs w:val="26"/>
          <w:rtl/>
        </w:rPr>
        <w:t xml:space="preserve"> </w:t>
      </w:r>
      <w:r w:rsidRPr="002C28AA">
        <w:rPr>
          <w:rFonts w:cs="B Nazanin" w:hint="cs"/>
          <w:b/>
          <w:bCs/>
          <w:sz w:val="26"/>
          <w:szCs w:val="26"/>
          <w:rtl/>
        </w:rPr>
        <w:t>آنقدر</w:t>
      </w:r>
      <w:r w:rsidRPr="002C28AA">
        <w:rPr>
          <w:rFonts w:cs="B Nazanin"/>
          <w:b/>
          <w:bCs/>
          <w:sz w:val="26"/>
          <w:szCs w:val="26"/>
          <w:rtl/>
        </w:rPr>
        <w:t xml:space="preserve"> </w:t>
      </w:r>
      <w:r w:rsidRPr="002C28AA">
        <w:rPr>
          <w:rFonts w:cs="B Nazanin" w:hint="cs"/>
          <w:b/>
          <w:bCs/>
          <w:sz w:val="26"/>
          <w:szCs w:val="26"/>
          <w:rtl/>
        </w:rPr>
        <w:t>بزرگ</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حتی</w:t>
      </w:r>
      <w:r w:rsidRPr="002C28AA">
        <w:rPr>
          <w:rFonts w:cs="B Nazanin"/>
          <w:b/>
          <w:bCs/>
          <w:sz w:val="26"/>
          <w:szCs w:val="26"/>
          <w:rtl/>
        </w:rPr>
        <w:t xml:space="preserve"> </w:t>
      </w:r>
      <w:r w:rsidRPr="002C28AA">
        <w:rPr>
          <w:rFonts w:cs="B Nazanin" w:hint="cs"/>
          <w:b/>
          <w:bCs/>
          <w:sz w:val="26"/>
          <w:szCs w:val="26"/>
          <w:rtl/>
        </w:rPr>
        <w:t>میلیونها</w:t>
      </w:r>
      <w:r w:rsidRPr="002C28AA">
        <w:rPr>
          <w:rFonts w:cs="B Nazanin"/>
          <w:b/>
          <w:bCs/>
          <w:sz w:val="26"/>
          <w:szCs w:val="26"/>
          <w:rtl/>
        </w:rPr>
        <w:t xml:space="preserve"> </w:t>
      </w:r>
      <w:r w:rsidRPr="002C28AA">
        <w:rPr>
          <w:rFonts w:cs="B Nazanin" w:hint="cs"/>
          <w:b/>
          <w:bCs/>
          <w:sz w:val="26"/>
          <w:szCs w:val="26"/>
          <w:rtl/>
        </w:rPr>
        <w:t>نفر</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کشتن</w:t>
      </w:r>
      <w:r w:rsidRPr="002C28AA">
        <w:rPr>
          <w:rFonts w:cs="B Nazanin"/>
          <w:b/>
          <w:bCs/>
          <w:sz w:val="26"/>
          <w:szCs w:val="26"/>
          <w:rtl/>
        </w:rPr>
        <w:t xml:space="preserve"> </w:t>
      </w:r>
      <w:r w:rsidRPr="002C28AA">
        <w:rPr>
          <w:rFonts w:cs="B Nazanin" w:hint="cs"/>
          <w:b/>
          <w:bCs/>
          <w:sz w:val="26"/>
          <w:szCs w:val="26"/>
          <w:rtl/>
        </w:rPr>
        <w:t>میدهد</w:t>
      </w:r>
      <w:r w:rsidRPr="002C28AA">
        <w:rPr>
          <w:rFonts w:cs="B Nazanin"/>
          <w:b/>
          <w:bCs/>
          <w:sz w:val="26"/>
          <w:szCs w:val="26"/>
          <w:rtl/>
        </w:rPr>
        <w:t xml:space="preserve">. </w:t>
      </w:r>
      <w:r w:rsidRPr="002C28AA">
        <w:rPr>
          <w:rFonts w:cs="B Nazanin" w:hint="cs"/>
          <w:b/>
          <w:bCs/>
          <w:sz w:val="26"/>
          <w:szCs w:val="26"/>
          <w:rtl/>
        </w:rPr>
        <w:t>دیگر</w:t>
      </w:r>
      <w:r w:rsidRPr="002C28AA">
        <w:rPr>
          <w:rFonts w:cs="B Nazanin"/>
          <w:b/>
          <w:bCs/>
          <w:sz w:val="26"/>
          <w:szCs w:val="26"/>
          <w:rtl/>
        </w:rPr>
        <w:t xml:space="preserve"> </w:t>
      </w:r>
      <w:r w:rsidRPr="002C28AA">
        <w:rPr>
          <w:rFonts w:cs="B Nazanin" w:hint="cs"/>
          <w:b/>
          <w:bCs/>
          <w:sz w:val="26"/>
          <w:szCs w:val="26"/>
          <w:rtl/>
        </w:rPr>
        <w:t>اینکه</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ارزیابی</w:t>
      </w:r>
      <w:r w:rsidRPr="002C28AA">
        <w:rPr>
          <w:rFonts w:cs="B Nazanin"/>
          <w:b/>
          <w:bCs/>
          <w:sz w:val="26"/>
          <w:szCs w:val="26"/>
          <w:rtl/>
        </w:rPr>
        <w:t xml:space="preserve"> </w:t>
      </w:r>
      <w:r w:rsidRPr="002C28AA">
        <w:rPr>
          <w:rFonts w:cs="B Nazanin" w:hint="cs"/>
          <w:b/>
          <w:bCs/>
          <w:sz w:val="26"/>
          <w:szCs w:val="26"/>
          <w:rtl/>
        </w:rPr>
        <w:t>اعمال</w:t>
      </w:r>
      <w:r w:rsidRPr="002C28AA">
        <w:rPr>
          <w:rFonts w:cs="B Nazanin"/>
          <w:b/>
          <w:bCs/>
          <w:sz w:val="26"/>
          <w:szCs w:val="26"/>
          <w:rtl/>
        </w:rPr>
        <w:t xml:space="preserve"> </w:t>
      </w:r>
      <w:r w:rsidRPr="002C28AA">
        <w:rPr>
          <w:rFonts w:cs="B Nazanin" w:hint="cs"/>
          <w:b/>
          <w:bCs/>
          <w:sz w:val="26"/>
          <w:szCs w:val="26"/>
          <w:rtl/>
        </w:rPr>
        <w:t>افراد،</w:t>
      </w:r>
      <w:r w:rsidRPr="002C28AA">
        <w:rPr>
          <w:rFonts w:cs="B Nazanin"/>
          <w:b/>
          <w:bCs/>
          <w:sz w:val="26"/>
          <w:szCs w:val="26"/>
          <w:rtl/>
        </w:rPr>
        <w:t xml:space="preserve"> </w:t>
      </w:r>
      <w:r w:rsidRPr="002C28AA">
        <w:rPr>
          <w:rFonts w:cs="B Nazanin" w:hint="cs"/>
          <w:b/>
          <w:bCs/>
          <w:sz w:val="26"/>
          <w:szCs w:val="26"/>
          <w:rtl/>
        </w:rPr>
        <w:t>بخصوص</w:t>
      </w:r>
      <w:r w:rsidRPr="002C28AA">
        <w:rPr>
          <w:rFonts w:cs="B Nazanin"/>
          <w:b/>
          <w:bCs/>
          <w:sz w:val="26"/>
          <w:szCs w:val="26"/>
          <w:rtl/>
        </w:rPr>
        <w:t xml:space="preserve"> </w:t>
      </w:r>
      <w:r w:rsidRPr="002C28AA">
        <w:rPr>
          <w:rFonts w:cs="B Nazanin" w:hint="cs"/>
          <w:b/>
          <w:bCs/>
          <w:sz w:val="26"/>
          <w:szCs w:val="26"/>
          <w:rtl/>
        </w:rPr>
        <w:t>افراد</w:t>
      </w:r>
      <w:r w:rsidRPr="002C28AA">
        <w:rPr>
          <w:rFonts w:cs="B Nazanin"/>
          <w:b/>
          <w:bCs/>
          <w:sz w:val="26"/>
          <w:szCs w:val="26"/>
          <w:rtl/>
        </w:rPr>
        <w:t xml:space="preserve"> </w:t>
      </w:r>
      <w:r w:rsidRPr="002C28AA">
        <w:rPr>
          <w:rFonts w:cs="B Nazanin" w:hint="cs"/>
          <w:b/>
          <w:bCs/>
          <w:sz w:val="26"/>
          <w:szCs w:val="26"/>
          <w:rtl/>
        </w:rPr>
        <w:t>حزبی،</w:t>
      </w:r>
      <w:r w:rsidRPr="002C28AA">
        <w:rPr>
          <w:rFonts w:cs="B Nazanin"/>
          <w:b/>
          <w:bCs/>
          <w:sz w:val="26"/>
          <w:szCs w:val="26"/>
          <w:rtl/>
        </w:rPr>
        <w:t xml:space="preserve"> </w:t>
      </w:r>
      <w:r w:rsidRPr="002C28AA">
        <w:rPr>
          <w:rFonts w:cs="B Nazanin" w:hint="cs"/>
          <w:b/>
          <w:bCs/>
          <w:sz w:val="26"/>
          <w:szCs w:val="26"/>
          <w:rtl/>
        </w:rPr>
        <w:t>گذشته</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حال</w:t>
      </w:r>
      <w:r w:rsidRPr="002C28AA">
        <w:rPr>
          <w:rFonts w:cs="B Nazanin"/>
          <w:b/>
          <w:bCs/>
          <w:sz w:val="26"/>
          <w:szCs w:val="26"/>
          <w:rtl/>
        </w:rPr>
        <w:t xml:space="preserve"> </w:t>
      </w:r>
      <w:r w:rsidRPr="002C28AA">
        <w:rPr>
          <w:rFonts w:cs="B Nazanin" w:hint="cs"/>
          <w:b/>
          <w:bCs/>
          <w:sz w:val="26"/>
          <w:szCs w:val="26"/>
          <w:rtl/>
        </w:rPr>
        <w:t>آینده</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افراد</w:t>
      </w:r>
      <w:r w:rsidRPr="002C28AA">
        <w:rPr>
          <w:rFonts w:cs="B Nazanin"/>
          <w:b/>
          <w:bCs/>
          <w:sz w:val="26"/>
          <w:szCs w:val="26"/>
          <w:rtl/>
        </w:rPr>
        <w:t xml:space="preserve"> </w:t>
      </w:r>
      <w:r w:rsidRPr="002C28AA">
        <w:rPr>
          <w:rFonts w:cs="B Nazanin" w:hint="cs"/>
          <w:b/>
          <w:bCs/>
          <w:sz w:val="26"/>
          <w:szCs w:val="26"/>
          <w:rtl/>
        </w:rPr>
        <w:t>باید</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دقت</w:t>
      </w:r>
      <w:r w:rsidRPr="002C28AA">
        <w:rPr>
          <w:rFonts w:cs="B Nazanin"/>
          <w:b/>
          <w:bCs/>
          <w:sz w:val="26"/>
          <w:szCs w:val="26"/>
          <w:rtl/>
        </w:rPr>
        <w:t xml:space="preserve"> </w:t>
      </w:r>
      <w:r w:rsidRPr="002C28AA">
        <w:rPr>
          <w:rFonts w:cs="B Nazanin" w:hint="cs"/>
          <w:b/>
          <w:bCs/>
          <w:sz w:val="26"/>
          <w:szCs w:val="26"/>
          <w:rtl/>
        </w:rPr>
        <w:t>مورد</w:t>
      </w:r>
      <w:r w:rsidRPr="002C28AA">
        <w:rPr>
          <w:rFonts w:cs="B Nazanin"/>
          <w:b/>
          <w:bCs/>
          <w:sz w:val="26"/>
          <w:szCs w:val="26"/>
          <w:rtl/>
        </w:rPr>
        <w:t xml:space="preserve"> </w:t>
      </w:r>
      <w:r w:rsidRPr="002C28AA">
        <w:rPr>
          <w:rFonts w:cs="B Nazanin" w:hint="cs"/>
          <w:b/>
          <w:bCs/>
          <w:sz w:val="26"/>
          <w:szCs w:val="26"/>
          <w:rtl/>
        </w:rPr>
        <w:t>مطالعه</w:t>
      </w:r>
      <w:r w:rsidRPr="002C28AA">
        <w:rPr>
          <w:rFonts w:cs="B Nazanin"/>
          <w:b/>
          <w:bCs/>
          <w:sz w:val="26"/>
          <w:szCs w:val="26"/>
          <w:rtl/>
        </w:rPr>
        <w:t xml:space="preserve"> </w:t>
      </w:r>
      <w:r w:rsidRPr="002C28AA">
        <w:rPr>
          <w:rFonts w:cs="B Nazanin" w:hint="cs"/>
          <w:b/>
          <w:bCs/>
          <w:sz w:val="26"/>
          <w:szCs w:val="26"/>
          <w:rtl/>
        </w:rPr>
        <w:t>قرار</w:t>
      </w:r>
      <w:r w:rsidRPr="002C28AA">
        <w:rPr>
          <w:rFonts w:cs="B Nazanin"/>
          <w:b/>
          <w:bCs/>
          <w:sz w:val="26"/>
          <w:szCs w:val="26"/>
          <w:rtl/>
        </w:rPr>
        <w:t xml:space="preserve"> </w:t>
      </w:r>
      <w:r w:rsidRPr="002C28AA">
        <w:rPr>
          <w:rFonts w:cs="B Nazanin" w:hint="cs"/>
          <w:b/>
          <w:bCs/>
          <w:sz w:val="26"/>
          <w:szCs w:val="26"/>
          <w:rtl/>
        </w:rPr>
        <w:t>گیرد</w:t>
      </w:r>
      <w:r w:rsidRPr="002C28AA">
        <w:rPr>
          <w:rFonts w:cs="B Nazanin"/>
          <w:b/>
          <w:bCs/>
          <w:sz w:val="26"/>
          <w:szCs w:val="26"/>
          <w:rtl/>
        </w:rPr>
        <w:t xml:space="preserve">. </w:t>
      </w:r>
      <w:r w:rsidRPr="002C28AA">
        <w:rPr>
          <w:rFonts w:cs="B Nazanin" w:hint="cs"/>
          <w:b/>
          <w:bCs/>
          <w:sz w:val="26"/>
          <w:szCs w:val="26"/>
          <w:rtl/>
        </w:rPr>
        <w:t>دیگر</w:t>
      </w:r>
      <w:r w:rsidRPr="002C28AA">
        <w:rPr>
          <w:rFonts w:cs="B Nazanin"/>
          <w:b/>
          <w:bCs/>
          <w:sz w:val="26"/>
          <w:szCs w:val="26"/>
          <w:rtl/>
        </w:rPr>
        <w:t xml:space="preserve"> </w:t>
      </w:r>
      <w:r w:rsidRPr="002C28AA">
        <w:rPr>
          <w:rFonts w:cs="B Nazanin" w:hint="cs"/>
          <w:b/>
          <w:bCs/>
          <w:sz w:val="26"/>
          <w:szCs w:val="26"/>
          <w:rtl/>
        </w:rPr>
        <w:t>اینکه</w:t>
      </w:r>
      <w:r w:rsidRPr="002C28AA">
        <w:rPr>
          <w:rFonts w:cs="B Nazanin"/>
          <w:b/>
          <w:bCs/>
          <w:sz w:val="26"/>
          <w:szCs w:val="26"/>
          <w:rtl/>
        </w:rPr>
        <w:t xml:space="preserve"> </w:t>
      </w:r>
      <w:r w:rsidRPr="002C28AA">
        <w:rPr>
          <w:rFonts w:cs="B Nazanin" w:hint="cs"/>
          <w:b/>
          <w:bCs/>
          <w:sz w:val="26"/>
          <w:szCs w:val="26"/>
          <w:rtl/>
        </w:rPr>
        <w:t>خیانت</w:t>
      </w:r>
      <w:r w:rsidRPr="002C28AA">
        <w:rPr>
          <w:rFonts w:cs="B Nazanin"/>
          <w:b/>
          <w:bCs/>
          <w:sz w:val="26"/>
          <w:szCs w:val="26"/>
          <w:rtl/>
        </w:rPr>
        <w:t xml:space="preserve"> </w:t>
      </w:r>
      <w:r w:rsidRPr="002C28AA">
        <w:rPr>
          <w:rFonts w:cs="B Nazanin" w:hint="cs"/>
          <w:b/>
          <w:bCs/>
          <w:sz w:val="26"/>
          <w:szCs w:val="26"/>
          <w:rtl/>
        </w:rPr>
        <w:t>فقط</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آن</w:t>
      </w:r>
      <w:r w:rsidRPr="002C28AA">
        <w:rPr>
          <w:rFonts w:cs="B Nazanin"/>
          <w:b/>
          <w:bCs/>
          <w:sz w:val="26"/>
          <w:szCs w:val="26"/>
          <w:rtl/>
        </w:rPr>
        <w:t xml:space="preserve"> </w:t>
      </w:r>
      <w:r w:rsidRPr="002C28AA">
        <w:rPr>
          <w:rFonts w:cs="B Nazanin" w:hint="cs"/>
          <w:b/>
          <w:bCs/>
          <w:sz w:val="26"/>
          <w:szCs w:val="26"/>
          <w:rtl/>
        </w:rPr>
        <w:t>کسانی</w:t>
      </w:r>
      <w:r w:rsidRPr="002C28AA">
        <w:rPr>
          <w:rFonts w:cs="B Nazanin"/>
          <w:b/>
          <w:bCs/>
          <w:sz w:val="26"/>
          <w:szCs w:val="26"/>
          <w:rtl/>
        </w:rPr>
        <w:t xml:space="preserve"> </w:t>
      </w:r>
      <w:r w:rsidRPr="002C28AA">
        <w:rPr>
          <w:rFonts w:cs="B Nazanin" w:hint="cs"/>
          <w:b/>
          <w:bCs/>
          <w:sz w:val="26"/>
          <w:szCs w:val="26"/>
          <w:rtl/>
        </w:rPr>
        <w:t>اطلاق</w:t>
      </w:r>
      <w:r w:rsidRPr="002C28AA">
        <w:rPr>
          <w:rFonts w:cs="B Nazanin"/>
          <w:b/>
          <w:bCs/>
          <w:sz w:val="26"/>
          <w:szCs w:val="26"/>
          <w:rtl/>
        </w:rPr>
        <w:t xml:space="preserve"> </w:t>
      </w:r>
      <w:r w:rsidRPr="002C28AA">
        <w:rPr>
          <w:rFonts w:cs="B Nazanin" w:hint="cs"/>
          <w:b/>
          <w:bCs/>
          <w:sz w:val="26"/>
          <w:szCs w:val="26"/>
          <w:rtl/>
        </w:rPr>
        <w:t>میگردد</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فقط</w:t>
      </w:r>
      <w:r w:rsidRPr="002C28AA">
        <w:rPr>
          <w:rFonts w:cs="B Nazanin"/>
          <w:b/>
          <w:bCs/>
          <w:sz w:val="26"/>
          <w:szCs w:val="26"/>
          <w:rtl/>
        </w:rPr>
        <w:t xml:space="preserve"> </w:t>
      </w:r>
      <w:r w:rsidRPr="002C28AA">
        <w:rPr>
          <w:rFonts w:cs="B Nazanin" w:hint="cs"/>
          <w:b/>
          <w:bCs/>
          <w:sz w:val="26"/>
          <w:szCs w:val="26"/>
          <w:rtl/>
        </w:rPr>
        <w:t>آگاهانه</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پی</w:t>
      </w:r>
      <w:r w:rsidRPr="002C28AA">
        <w:rPr>
          <w:rFonts w:cs="B Nazanin"/>
          <w:b/>
          <w:bCs/>
          <w:sz w:val="26"/>
          <w:szCs w:val="26"/>
          <w:rtl/>
        </w:rPr>
        <w:t xml:space="preserve"> </w:t>
      </w:r>
      <w:r w:rsidRPr="002C28AA">
        <w:rPr>
          <w:rFonts w:cs="B Nazanin" w:hint="cs"/>
          <w:b/>
          <w:bCs/>
          <w:sz w:val="26"/>
          <w:szCs w:val="26"/>
          <w:rtl/>
        </w:rPr>
        <w:t>تخریت</w:t>
      </w:r>
      <w:r w:rsidRPr="002C28AA">
        <w:rPr>
          <w:rFonts w:cs="B Nazanin"/>
          <w:b/>
          <w:bCs/>
          <w:sz w:val="26"/>
          <w:szCs w:val="26"/>
          <w:rtl/>
        </w:rPr>
        <w:t xml:space="preserve"> </w:t>
      </w:r>
      <w:r w:rsidRPr="002C28AA">
        <w:rPr>
          <w:rFonts w:cs="B Nazanin" w:hint="cs"/>
          <w:b/>
          <w:bCs/>
          <w:sz w:val="26"/>
          <w:szCs w:val="26"/>
          <w:rtl/>
        </w:rPr>
        <w:t>انقلاب</w:t>
      </w:r>
      <w:r w:rsidRPr="002C28AA">
        <w:rPr>
          <w:rFonts w:cs="B Nazanin"/>
          <w:b/>
          <w:bCs/>
          <w:sz w:val="26"/>
          <w:szCs w:val="26"/>
          <w:rtl/>
        </w:rPr>
        <w:t xml:space="preserve"> </w:t>
      </w:r>
      <w:r w:rsidRPr="002C28AA">
        <w:rPr>
          <w:rFonts w:cs="B Nazanin" w:hint="cs"/>
          <w:b/>
          <w:bCs/>
          <w:sz w:val="26"/>
          <w:szCs w:val="26"/>
          <w:rtl/>
        </w:rPr>
        <w:t>باشند</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شرایط</w:t>
      </w:r>
      <w:r w:rsidRPr="002C28AA">
        <w:rPr>
          <w:rFonts w:cs="B Nazanin"/>
          <w:b/>
          <w:bCs/>
          <w:sz w:val="26"/>
          <w:szCs w:val="26"/>
          <w:rtl/>
        </w:rPr>
        <w:t xml:space="preserve"> </w:t>
      </w:r>
      <w:r w:rsidRPr="002C28AA">
        <w:rPr>
          <w:rFonts w:cs="B Nazanin" w:hint="cs"/>
          <w:b/>
          <w:bCs/>
          <w:sz w:val="26"/>
          <w:szCs w:val="26"/>
          <w:rtl/>
        </w:rPr>
        <w:t>مشخص</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معینی</w:t>
      </w:r>
      <w:r w:rsidRPr="002C28AA">
        <w:rPr>
          <w:rFonts w:cs="B Nazanin"/>
          <w:b/>
          <w:bCs/>
          <w:sz w:val="26"/>
          <w:szCs w:val="26"/>
          <w:rtl/>
        </w:rPr>
        <w:t xml:space="preserve"> </w:t>
      </w:r>
      <w:r w:rsidRPr="002C28AA">
        <w:rPr>
          <w:rFonts w:cs="B Nazanin" w:hint="cs"/>
          <w:b/>
          <w:bCs/>
          <w:sz w:val="26"/>
          <w:szCs w:val="26"/>
          <w:rtl/>
        </w:rPr>
        <w:t>هیچگونه</w:t>
      </w:r>
      <w:r w:rsidRPr="002C28AA">
        <w:rPr>
          <w:rFonts w:cs="B Nazanin"/>
          <w:b/>
          <w:bCs/>
          <w:sz w:val="26"/>
          <w:szCs w:val="26"/>
          <w:rtl/>
        </w:rPr>
        <w:t xml:space="preserve"> </w:t>
      </w:r>
      <w:r w:rsidRPr="002C28AA">
        <w:rPr>
          <w:rFonts w:cs="B Nazanin" w:hint="cs"/>
          <w:b/>
          <w:bCs/>
          <w:sz w:val="26"/>
          <w:szCs w:val="26"/>
          <w:rtl/>
        </w:rPr>
        <w:t>راهی</w:t>
      </w:r>
      <w:r w:rsidRPr="002C28AA">
        <w:rPr>
          <w:rFonts w:cs="B Nazanin"/>
          <w:b/>
          <w:bCs/>
          <w:sz w:val="26"/>
          <w:szCs w:val="26"/>
          <w:rtl/>
        </w:rPr>
        <w:t xml:space="preserve"> </w:t>
      </w:r>
      <w:r w:rsidRPr="002C28AA">
        <w:rPr>
          <w:rFonts w:cs="B Nazanin" w:hint="cs"/>
          <w:b/>
          <w:bCs/>
          <w:sz w:val="26"/>
          <w:szCs w:val="26"/>
          <w:rtl/>
        </w:rPr>
        <w:t>برای</w:t>
      </w:r>
      <w:r w:rsidRPr="002C28AA">
        <w:rPr>
          <w:rFonts w:cs="B Nazanin"/>
          <w:b/>
          <w:bCs/>
          <w:sz w:val="26"/>
          <w:szCs w:val="26"/>
          <w:rtl/>
        </w:rPr>
        <w:t xml:space="preserve"> </w:t>
      </w:r>
      <w:r w:rsidRPr="002C28AA">
        <w:rPr>
          <w:rFonts w:cs="B Nazanin" w:hint="cs"/>
          <w:b/>
          <w:bCs/>
          <w:sz w:val="26"/>
          <w:szCs w:val="26"/>
          <w:rtl/>
        </w:rPr>
        <w:t>اصلاح</w:t>
      </w:r>
      <w:r w:rsidRPr="002C28AA">
        <w:rPr>
          <w:rFonts w:cs="B Nazanin"/>
          <w:b/>
          <w:bCs/>
          <w:sz w:val="26"/>
          <w:szCs w:val="26"/>
          <w:rtl/>
        </w:rPr>
        <w:t xml:space="preserve"> </w:t>
      </w:r>
      <w:r w:rsidRPr="002C28AA">
        <w:rPr>
          <w:rFonts w:cs="B Nazanin" w:hint="cs"/>
          <w:b/>
          <w:bCs/>
          <w:sz w:val="26"/>
          <w:szCs w:val="26"/>
          <w:rtl/>
        </w:rPr>
        <w:t>شان</w:t>
      </w:r>
      <w:r w:rsidRPr="002C28AA">
        <w:rPr>
          <w:rFonts w:cs="B Nazanin"/>
          <w:b/>
          <w:bCs/>
          <w:sz w:val="26"/>
          <w:szCs w:val="26"/>
          <w:rtl/>
        </w:rPr>
        <w:t xml:space="preserve"> </w:t>
      </w:r>
      <w:r w:rsidRPr="002C28AA">
        <w:rPr>
          <w:rFonts w:cs="B Nazanin" w:hint="cs"/>
          <w:b/>
          <w:bCs/>
          <w:sz w:val="26"/>
          <w:szCs w:val="26"/>
          <w:rtl/>
        </w:rPr>
        <w:t>وجود</w:t>
      </w:r>
      <w:r w:rsidRPr="002C28AA">
        <w:rPr>
          <w:rFonts w:cs="B Nazanin"/>
          <w:b/>
          <w:bCs/>
          <w:sz w:val="26"/>
          <w:szCs w:val="26"/>
          <w:rtl/>
        </w:rPr>
        <w:t xml:space="preserve"> </w:t>
      </w:r>
      <w:r w:rsidRPr="002C28AA">
        <w:rPr>
          <w:rFonts w:cs="B Nazanin" w:hint="cs"/>
          <w:b/>
          <w:bCs/>
          <w:sz w:val="26"/>
          <w:szCs w:val="26"/>
          <w:rtl/>
        </w:rPr>
        <w:t>نداشته</w:t>
      </w:r>
      <w:r w:rsidRPr="002C28AA">
        <w:rPr>
          <w:rFonts w:cs="B Nazanin"/>
          <w:b/>
          <w:bCs/>
          <w:sz w:val="26"/>
          <w:szCs w:val="26"/>
          <w:rtl/>
        </w:rPr>
        <w:t xml:space="preserve"> </w:t>
      </w:r>
      <w:r w:rsidRPr="002C28AA">
        <w:rPr>
          <w:rFonts w:cs="B Nazanin" w:hint="cs"/>
          <w:b/>
          <w:bCs/>
          <w:sz w:val="26"/>
          <w:szCs w:val="26"/>
          <w:rtl/>
        </w:rPr>
        <w:t>باشد</w:t>
      </w:r>
      <w:r w:rsidRPr="002C28AA">
        <w:rPr>
          <w:rFonts w:cs="B Nazanin"/>
          <w:b/>
          <w:bCs/>
          <w:sz w:val="26"/>
          <w:szCs w:val="26"/>
          <w:rtl/>
        </w:rPr>
        <w:t xml:space="preserve">. </w:t>
      </w:r>
      <w:r w:rsidRPr="002C28AA">
        <w:rPr>
          <w:rFonts w:cs="B Nazanin" w:hint="cs"/>
          <w:b/>
          <w:bCs/>
          <w:sz w:val="26"/>
          <w:szCs w:val="26"/>
          <w:rtl/>
        </w:rPr>
        <w:t>بخصوص</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مبارزه</w:t>
      </w:r>
      <w:r w:rsidRPr="002C28AA">
        <w:rPr>
          <w:rFonts w:cs="B Nazanin"/>
          <w:b/>
          <w:bCs/>
          <w:sz w:val="26"/>
          <w:szCs w:val="26"/>
          <w:rtl/>
        </w:rPr>
        <w:t xml:space="preserve"> </w:t>
      </w:r>
      <w:r w:rsidRPr="002C28AA">
        <w:rPr>
          <w:rFonts w:cs="B Nazanin" w:hint="cs"/>
          <w:b/>
          <w:bCs/>
          <w:sz w:val="26"/>
          <w:szCs w:val="26"/>
          <w:rtl/>
        </w:rPr>
        <w:t>با</w:t>
      </w:r>
      <w:r w:rsidRPr="002C28AA">
        <w:rPr>
          <w:rFonts w:cs="B Nazanin"/>
          <w:b/>
          <w:bCs/>
          <w:sz w:val="26"/>
          <w:szCs w:val="26"/>
          <w:rtl/>
        </w:rPr>
        <w:t xml:space="preserve"> </w:t>
      </w:r>
      <w:r w:rsidRPr="002C28AA">
        <w:rPr>
          <w:rFonts w:cs="B Nazanin" w:hint="cs"/>
          <w:b/>
          <w:bCs/>
          <w:sz w:val="26"/>
          <w:szCs w:val="26"/>
          <w:rtl/>
        </w:rPr>
        <w:t>اینگونه</w:t>
      </w:r>
      <w:r w:rsidRPr="002C28AA">
        <w:rPr>
          <w:rFonts w:cs="B Nazanin"/>
          <w:b/>
          <w:bCs/>
          <w:sz w:val="26"/>
          <w:szCs w:val="26"/>
          <w:rtl/>
        </w:rPr>
        <w:t xml:space="preserve"> </w:t>
      </w:r>
      <w:r w:rsidRPr="002C28AA">
        <w:rPr>
          <w:rFonts w:cs="B Nazanin" w:hint="cs"/>
          <w:b/>
          <w:bCs/>
          <w:sz w:val="26"/>
          <w:szCs w:val="26"/>
          <w:rtl/>
        </w:rPr>
        <w:t>مسایل</w:t>
      </w:r>
      <w:r w:rsidRPr="002C28AA">
        <w:rPr>
          <w:rFonts w:cs="B Nazanin"/>
          <w:b/>
          <w:bCs/>
          <w:sz w:val="26"/>
          <w:szCs w:val="26"/>
          <w:rtl/>
        </w:rPr>
        <w:t xml:space="preserve"> </w:t>
      </w:r>
      <w:r w:rsidRPr="002C28AA">
        <w:rPr>
          <w:rFonts w:cs="B Nazanin" w:hint="cs"/>
          <w:b/>
          <w:bCs/>
          <w:sz w:val="26"/>
          <w:szCs w:val="26"/>
          <w:rtl/>
        </w:rPr>
        <w:t>آنچه</w:t>
      </w:r>
      <w:r w:rsidRPr="002C28AA">
        <w:rPr>
          <w:rFonts w:cs="B Nazanin"/>
          <w:b/>
          <w:bCs/>
          <w:sz w:val="26"/>
          <w:szCs w:val="26"/>
          <w:rtl/>
        </w:rPr>
        <w:t xml:space="preserve"> </w:t>
      </w:r>
      <w:r w:rsidRPr="002C28AA">
        <w:rPr>
          <w:rFonts w:cs="B Nazanin" w:hint="cs"/>
          <w:b/>
          <w:bCs/>
          <w:sz w:val="26"/>
          <w:szCs w:val="26"/>
          <w:rtl/>
        </w:rPr>
        <w:t>اساسی</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تعیین</w:t>
      </w:r>
      <w:r w:rsidRPr="002C28AA">
        <w:rPr>
          <w:rFonts w:cs="B Nazanin"/>
          <w:b/>
          <w:bCs/>
          <w:sz w:val="26"/>
          <w:szCs w:val="26"/>
          <w:rtl/>
        </w:rPr>
        <w:t xml:space="preserve"> </w:t>
      </w:r>
      <w:r w:rsidRPr="002C28AA">
        <w:rPr>
          <w:rFonts w:cs="B Nazanin" w:hint="cs"/>
          <w:b/>
          <w:bCs/>
          <w:sz w:val="26"/>
          <w:szCs w:val="26"/>
          <w:rtl/>
        </w:rPr>
        <w:t>کننده</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یک</w:t>
      </w:r>
      <w:r w:rsidRPr="002C28AA">
        <w:rPr>
          <w:rFonts w:cs="B Nazanin"/>
          <w:b/>
          <w:bCs/>
          <w:sz w:val="26"/>
          <w:szCs w:val="26"/>
          <w:rtl/>
        </w:rPr>
        <w:t xml:space="preserve"> </w:t>
      </w:r>
      <w:r w:rsidRPr="002C28AA">
        <w:rPr>
          <w:rFonts w:cs="B Nazanin" w:hint="cs"/>
          <w:b/>
          <w:bCs/>
          <w:sz w:val="26"/>
          <w:szCs w:val="26"/>
          <w:rtl/>
        </w:rPr>
        <w:t>مبارزۀ</w:t>
      </w:r>
      <w:r w:rsidRPr="002C28AA">
        <w:rPr>
          <w:rFonts w:cs="B Nazanin"/>
          <w:b/>
          <w:bCs/>
          <w:sz w:val="26"/>
          <w:szCs w:val="26"/>
          <w:rtl/>
        </w:rPr>
        <w:t xml:space="preserve"> </w:t>
      </w:r>
      <w:r w:rsidRPr="002C28AA">
        <w:rPr>
          <w:rFonts w:cs="B Nazanin" w:hint="cs"/>
          <w:b/>
          <w:bCs/>
          <w:sz w:val="26"/>
          <w:szCs w:val="26"/>
          <w:rtl/>
        </w:rPr>
        <w:t>ایدئولوژیک</w:t>
      </w:r>
      <w:r w:rsidRPr="002C28AA">
        <w:rPr>
          <w:rFonts w:cs="B Nazanin"/>
          <w:b/>
          <w:bCs/>
          <w:sz w:val="26"/>
          <w:szCs w:val="26"/>
          <w:rtl/>
        </w:rPr>
        <w:t xml:space="preserve"> </w:t>
      </w:r>
      <w:r w:rsidRPr="002C28AA">
        <w:rPr>
          <w:rFonts w:cs="B Nazanin" w:hint="cs"/>
          <w:b/>
          <w:bCs/>
          <w:sz w:val="26"/>
          <w:szCs w:val="26"/>
          <w:rtl/>
        </w:rPr>
        <w:t>سیاسی</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مبارزه</w:t>
      </w:r>
      <w:r w:rsidRPr="002C28AA">
        <w:rPr>
          <w:rFonts w:cs="B Nazanin"/>
          <w:b/>
          <w:bCs/>
          <w:sz w:val="26"/>
          <w:szCs w:val="26"/>
          <w:rtl/>
        </w:rPr>
        <w:t xml:space="preserve"> </w:t>
      </w:r>
      <w:r w:rsidRPr="002C28AA">
        <w:rPr>
          <w:rFonts w:cs="B Nazanin" w:hint="cs"/>
          <w:b/>
          <w:bCs/>
          <w:sz w:val="26"/>
          <w:szCs w:val="26"/>
          <w:rtl/>
        </w:rPr>
        <w:t>بازتاب</w:t>
      </w:r>
      <w:r w:rsidRPr="002C28AA">
        <w:rPr>
          <w:rFonts w:cs="B Nazanin"/>
          <w:b/>
          <w:bCs/>
          <w:sz w:val="26"/>
          <w:szCs w:val="26"/>
          <w:rtl/>
        </w:rPr>
        <w:t xml:space="preserve"> </w:t>
      </w:r>
      <w:r w:rsidRPr="002C28AA">
        <w:rPr>
          <w:rFonts w:cs="B Nazanin" w:hint="cs"/>
          <w:b/>
          <w:bCs/>
          <w:sz w:val="26"/>
          <w:szCs w:val="26"/>
          <w:rtl/>
        </w:rPr>
        <w:t>خود</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مبارزۀ</w:t>
      </w:r>
      <w:r w:rsidRPr="002C28AA">
        <w:rPr>
          <w:rFonts w:cs="B Nazanin"/>
          <w:b/>
          <w:bCs/>
          <w:sz w:val="26"/>
          <w:szCs w:val="26"/>
          <w:rtl/>
        </w:rPr>
        <w:t xml:space="preserve"> </w:t>
      </w:r>
      <w:r w:rsidRPr="002C28AA">
        <w:rPr>
          <w:rFonts w:cs="B Nazanin" w:hint="cs"/>
          <w:b/>
          <w:bCs/>
          <w:sz w:val="26"/>
          <w:szCs w:val="26"/>
          <w:rtl/>
        </w:rPr>
        <w:t>سیاسی</w:t>
      </w:r>
      <w:r w:rsidRPr="002C28AA">
        <w:rPr>
          <w:rFonts w:cs="B Nazanin"/>
          <w:b/>
          <w:bCs/>
          <w:sz w:val="26"/>
          <w:szCs w:val="26"/>
          <w:rtl/>
        </w:rPr>
        <w:t xml:space="preserve"> </w:t>
      </w:r>
      <w:r w:rsidRPr="002C28AA">
        <w:rPr>
          <w:rFonts w:cs="B Nazanin" w:hint="cs"/>
          <w:b/>
          <w:bCs/>
          <w:sz w:val="26"/>
          <w:szCs w:val="26"/>
          <w:rtl/>
        </w:rPr>
        <w:t>تشکیلاتی</w:t>
      </w:r>
      <w:r w:rsidRPr="002C28AA">
        <w:rPr>
          <w:rFonts w:cs="B Nazanin"/>
          <w:b/>
          <w:bCs/>
          <w:sz w:val="26"/>
          <w:szCs w:val="26"/>
          <w:rtl/>
        </w:rPr>
        <w:t xml:space="preserve"> </w:t>
      </w:r>
      <w:r w:rsidRPr="002C28AA">
        <w:rPr>
          <w:rFonts w:cs="B Nazanin" w:hint="cs"/>
          <w:b/>
          <w:bCs/>
          <w:sz w:val="26"/>
          <w:szCs w:val="26"/>
          <w:rtl/>
        </w:rPr>
        <w:t>بخصوص</w:t>
      </w:r>
      <w:r w:rsidRPr="002C28AA">
        <w:rPr>
          <w:rFonts w:cs="B Nazanin"/>
          <w:b/>
          <w:bCs/>
          <w:sz w:val="26"/>
          <w:szCs w:val="26"/>
          <w:rtl/>
        </w:rPr>
        <w:t xml:space="preserve"> </w:t>
      </w:r>
      <w:r w:rsidRPr="002C28AA">
        <w:rPr>
          <w:rFonts w:cs="B Nazanin" w:hint="cs"/>
          <w:b/>
          <w:bCs/>
          <w:sz w:val="26"/>
          <w:szCs w:val="26"/>
          <w:rtl/>
        </w:rPr>
        <w:t>اقدامات</w:t>
      </w:r>
      <w:r w:rsidRPr="002C28AA">
        <w:rPr>
          <w:rFonts w:cs="B Nazanin"/>
          <w:b/>
          <w:bCs/>
          <w:sz w:val="26"/>
          <w:szCs w:val="26"/>
          <w:rtl/>
        </w:rPr>
        <w:t xml:space="preserve"> </w:t>
      </w:r>
      <w:r w:rsidRPr="002C28AA">
        <w:rPr>
          <w:rFonts w:cs="B Nazanin" w:hint="cs"/>
          <w:b/>
          <w:bCs/>
          <w:sz w:val="26"/>
          <w:szCs w:val="26"/>
          <w:rtl/>
        </w:rPr>
        <w:t>انضباطی</w:t>
      </w:r>
      <w:r w:rsidRPr="002C28AA">
        <w:rPr>
          <w:rFonts w:cs="B Nazanin"/>
          <w:b/>
          <w:bCs/>
          <w:sz w:val="26"/>
          <w:szCs w:val="26"/>
          <w:rtl/>
        </w:rPr>
        <w:t xml:space="preserve"> </w:t>
      </w:r>
      <w:r w:rsidRPr="002C28AA">
        <w:rPr>
          <w:rFonts w:cs="B Nazanin" w:hint="cs"/>
          <w:b/>
          <w:bCs/>
          <w:sz w:val="26"/>
          <w:szCs w:val="26"/>
          <w:rtl/>
        </w:rPr>
        <w:t>آن</w:t>
      </w:r>
      <w:r w:rsidRPr="002C28AA">
        <w:rPr>
          <w:rFonts w:cs="B Nazanin"/>
          <w:b/>
          <w:bCs/>
          <w:sz w:val="26"/>
          <w:szCs w:val="26"/>
          <w:rtl/>
        </w:rPr>
        <w:t xml:space="preserve"> </w:t>
      </w:r>
      <w:r w:rsidRPr="002C28AA">
        <w:rPr>
          <w:rFonts w:cs="B Nazanin" w:hint="cs"/>
          <w:b/>
          <w:bCs/>
          <w:sz w:val="26"/>
          <w:szCs w:val="26"/>
          <w:rtl/>
        </w:rPr>
        <w:t>بدهد</w:t>
      </w:r>
      <w:r w:rsidRPr="002C28AA">
        <w:rPr>
          <w:rFonts w:cs="B Nazanin"/>
          <w:b/>
          <w:bCs/>
          <w:sz w:val="26"/>
          <w:szCs w:val="26"/>
          <w:rtl/>
        </w:rPr>
        <w:t>.</w:t>
      </w:r>
    </w:p>
    <w:p w:rsidR="00EC58B2" w:rsidRPr="002C28AA" w:rsidRDefault="00EC58B2" w:rsidP="00C02E74">
      <w:pPr>
        <w:jc w:val="both"/>
        <w:rPr>
          <w:rFonts w:cs="B Nazanin"/>
          <w:b/>
          <w:bCs/>
          <w:sz w:val="26"/>
          <w:szCs w:val="26"/>
          <w:rtl/>
        </w:rPr>
      </w:pPr>
      <w:r w:rsidRPr="002C28AA">
        <w:rPr>
          <w:rFonts w:cs="B Nazanin" w:hint="cs"/>
          <w:b/>
          <w:bCs/>
          <w:sz w:val="26"/>
          <w:szCs w:val="26"/>
          <w:rtl/>
        </w:rPr>
        <w:lastRenderedPageBreak/>
        <w:t>بدون</w:t>
      </w:r>
      <w:r w:rsidRPr="002C28AA">
        <w:rPr>
          <w:rFonts w:cs="B Nazanin"/>
          <w:b/>
          <w:bCs/>
          <w:sz w:val="26"/>
          <w:szCs w:val="26"/>
          <w:rtl/>
        </w:rPr>
        <w:t xml:space="preserve"> </w:t>
      </w:r>
      <w:r w:rsidRPr="002C28AA">
        <w:rPr>
          <w:rFonts w:cs="B Nazanin" w:hint="cs"/>
          <w:b/>
          <w:bCs/>
          <w:sz w:val="26"/>
          <w:szCs w:val="26"/>
          <w:rtl/>
        </w:rPr>
        <w:t>یک</w:t>
      </w:r>
      <w:r w:rsidRPr="002C28AA">
        <w:rPr>
          <w:rFonts w:cs="B Nazanin"/>
          <w:b/>
          <w:bCs/>
          <w:sz w:val="26"/>
          <w:szCs w:val="26"/>
          <w:rtl/>
        </w:rPr>
        <w:t xml:space="preserve"> </w:t>
      </w:r>
      <w:r w:rsidRPr="002C28AA">
        <w:rPr>
          <w:rFonts w:cs="B Nazanin" w:hint="cs"/>
          <w:b/>
          <w:bCs/>
          <w:sz w:val="26"/>
          <w:szCs w:val="26"/>
          <w:rtl/>
        </w:rPr>
        <w:t>مبارزۀ</w:t>
      </w:r>
      <w:r w:rsidRPr="002C28AA">
        <w:rPr>
          <w:rFonts w:cs="B Nazanin"/>
          <w:b/>
          <w:bCs/>
          <w:sz w:val="26"/>
          <w:szCs w:val="26"/>
          <w:rtl/>
        </w:rPr>
        <w:t xml:space="preserve"> </w:t>
      </w:r>
      <w:r w:rsidRPr="002C28AA">
        <w:rPr>
          <w:rFonts w:cs="B Nazanin" w:hint="cs"/>
          <w:b/>
          <w:bCs/>
          <w:sz w:val="26"/>
          <w:szCs w:val="26"/>
          <w:rtl/>
        </w:rPr>
        <w:t>سیاسی</w:t>
      </w:r>
      <w:r w:rsidRPr="002C28AA">
        <w:rPr>
          <w:rFonts w:cs="B Nazanin"/>
          <w:b/>
          <w:bCs/>
          <w:sz w:val="26"/>
          <w:szCs w:val="26"/>
          <w:rtl/>
        </w:rPr>
        <w:t xml:space="preserve"> </w:t>
      </w:r>
      <w:r w:rsidRPr="002C28AA">
        <w:rPr>
          <w:rFonts w:ascii="Times New Roman" w:hAnsi="Times New Roman" w:cs="Times New Roman" w:hint="cs"/>
          <w:b/>
          <w:bCs/>
          <w:sz w:val="26"/>
          <w:szCs w:val="26"/>
          <w:rtl/>
        </w:rPr>
        <w:t>–</w:t>
      </w:r>
      <w:r w:rsidRPr="002C28AA">
        <w:rPr>
          <w:rFonts w:cs="B Nazanin"/>
          <w:b/>
          <w:bCs/>
          <w:sz w:val="26"/>
          <w:szCs w:val="26"/>
          <w:rtl/>
        </w:rPr>
        <w:t xml:space="preserve"> </w:t>
      </w:r>
      <w:r w:rsidRPr="002C28AA">
        <w:rPr>
          <w:rFonts w:cs="B Nazanin" w:hint="cs"/>
          <w:b/>
          <w:bCs/>
          <w:sz w:val="26"/>
          <w:szCs w:val="26"/>
          <w:rtl/>
        </w:rPr>
        <w:t>ایدئولوژیک</w:t>
      </w:r>
      <w:r w:rsidRPr="002C28AA">
        <w:rPr>
          <w:rFonts w:cs="B Nazanin"/>
          <w:b/>
          <w:bCs/>
          <w:sz w:val="26"/>
          <w:szCs w:val="26"/>
          <w:rtl/>
        </w:rPr>
        <w:t xml:space="preserve"> </w:t>
      </w:r>
      <w:r w:rsidRPr="002C28AA">
        <w:rPr>
          <w:rFonts w:cs="B Nazanin" w:hint="cs"/>
          <w:b/>
          <w:bCs/>
          <w:sz w:val="26"/>
          <w:szCs w:val="26"/>
          <w:rtl/>
        </w:rPr>
        <w:t>رفتن</w:t>
      </w:r>
      <w:r w:rsidRPr="002C28AA">
        <w:rPr>
          <w:rFonts w:cs="B Nazanin"/>
          <w:b/>
          <w:bCs/>
          <w:sz w:val="26"/>
          <w:szCs w:val="26"/>
          <w:rtl/>
        </w:rPr>
        <w:t xml:space="preserve"> </w:t>
      </w:r>
      <w:r w:rsidRPr="002C28AA">
        <w:rPr>
          <w:rFonts w:cs="B Nazanin" w:hint="cs"/>
          <w:b/>
          <w:bCs/>
          <w:sz w:val="26"/>
          <w:szCs w:val="26"/>
          <w:rtl/>
        </w:rPr>
        <w:t>پای</w:t>
      </w:r>
      <w:r w:rsidRPr="002C28AA">
        <w:rPr>
          <w:rFonts w:cs="B Nazanin"/>
          <w:b/>
          <w:bCs/>
          <w:sz w:val="26"/>
          <w:szCs w:val="26"/>
          <w:rtl/>
        </w:rPr>
        <w:t xml:space="preserve"> </w:t>
      </w:r>
      <w:r w:rsidRPr="002C28AA">
        <w:rPr>
          <w:rFonts w:cs="B Nazanin" w:hint="cs"/>
          <w:b/>
          <w:bCs/>
          <w:sz w:val="26"/>
          <w:szCs w:val="26"/>
          <w:rtl/>
        </w:rPr>
        <w:t>مجازات</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مکافات</w:t>
      </w:r>
      <w:r w:rsidRPr="002C28AA">
        <w:rPr>
          <w:rFonts w:cs="B Nazanin"/>
          <w:b/>
          <w:bCs/>
          <w:sz w:val="26"/>
          <w:szCs w:val="26"/>
          <w:rtl/>
        </w:rPr>
        <w:t xml:space="preserve"> </w:t>
      </w:r>
      <w:r w:rsidRPr="002C28AA">
        <w:rPr>
          <w:rFonts w:cs="B Nazanin" w:hint="cs"/>
          <w:b/>
          <w:bCs/>
          <w:sz w:val="26"/>
          <w:szCs w:val="26"/>
          <w:rtl/>
        </w:rPr>
        <w:t>درست</w:t>
      </w:r>
      <w:r w:rsidRPr="002C28AA">
        <w:rPr>
          <w:rFonts w:cs="B Nazanin"/>
          <w:b/>
          <w:bCs/>
          <w:sz w:val="26"/>
          <w:szCs w:val="26"/>
          <w:rtl/>
        </w:rPr>
        <w:t xml:space="preserve"> </w:t>
      </w:r>
      <w:r w:rsidRPr="002C28AA">
        <w:rPr>
          <w:rFonts w:cs="B Nazanin" w:hint="cs"/>
          <w:b/>
          <w:bCs/>
          <w:sz w:val="26"/>
          <w:szCs w:val="26"/>
          <w:rtl/>
        </w:rPr>
        <w:t>نیست</w:t>
      </w:r>
      <w:r w:rsidRPr="002C28AA">
        <w:rPr>
          <w:rFonts w:cs="B Nazanin"/>
          <w:b/>
          <w:bCs/>
          <w:sz w:val="26"/>
          <w:szCs w:val="26"/>
          <w:rtl/>
        </w:rPr>
        <w:t xml:space="preserve">. </w:t>
      </w:r>
      <w:r w:rsidRPr="002C28AA">
        <w:rPr>
          <w:rFonts w:cs="B Nazanin" w:hint="cs"/>
          <w:b/>
          <w:bCs/>
          <w:sz w:val="26"/>
          <w:szCs w:val="26"/>
          <w:rtl/>
        </w:rPr>
        <w:t>یعنی</w:t>
      </w:r>
      <w:r w:rsidRPr="002C28AA">
        <w:rPr>
          <w:rFonts w:cs="B Nazanin"/>
          <w:b/>
          <w:bCs/>
          <w:sz w:val="26"/>
          <w:szCs w:val="26"/>
          <w:rtl/>
        </w:rPr>
        <w:t xml:space="preserve"> </w:t>
      </w:r>
      <w:r w:rsidRPr="002C28AA">
        <w:rPr>
          <w:rFonts w:cs="B Nazanin" w:hint="cs"/>
          <w:b/>
          <w:bCs/>
          <w:sz w:val="26"/>
          <w:szCs w:val="26"/>
          <w:rtl/>
        </w:rPr>
        <w:t>اینکه</w:t>
      </w:r>
      <w:r w:rsidRPr="002C28AA">
        <w:rPr>
          <w:rFonts w:cs="B Nazanin"/>
          <w:b/>
          <w:bCs/>
          <w:sz w:val="26"/>
          <w:szCs w:val="26"/>
          <w:rtl/>
        </w:rPr>
        <w:t xml:space="preserve"> </w:t>
      </w:r>
      <w:r w:rsidRPr="002C28AA">
        <w:rPr>
          <w:rFonts w:cs="B Nazanin" w:hint="cs"/>
          <w:b/>
          <w:bCs/>
          <w:sz w:val="26"/>
          <w:szCs w:val="26"/>
          <w:rtl/>
        </w:rPr>
        <w:t>پایه</w:t>
      </w:r>
      <w:r w:rsidRPr="002C28AA">
        <w:rPr>
          <w:rFonts w:cs="B Nazanin"/>
          <w:b/>
          <w:bCs/>
          <w:sz w:val="26"/>
          <w:szCs w:val="26"/>
          <w:rtl/>
        </w:rPr>
        <w:t xml:space="preserve"> </w:t>
      </w:r>
      <w:r w:rsidRPr="002C28AA">
        <w:rPr>
          <w:rFonts w:cs="B Nazanin" w:hint="cs"/>
          <w:b/>
          <w:bCs/>
          <w:sz w:val="26"/>
          <w:szCs w:val="26"/>
          <w:rtl/>
        </w:rPr>
        <w:t>های</w:t>
      </w:r>
      <w:r w:rsidRPr="002C28AA">
        <w:rPr>
          <w:rFonts w:cs="B Nazanin"/>
          <w:b/>
          <w:bCs/>
          <w:sz w:val="26"/>
          <w:szCs w:val="26"/>
          <w:rtl/>
        </w:rPr>
        <w:t xml:space="preserve"> </w:t>
      </w:r>
      <w:r w:rsidRPr="002C28AA">
        <w:rPr>
          <w:rFonts w:cs="B Nazanin" w:hint="cs"/>
          <w:b/>
          <w:bCs/>
          <w:sz w:val="26"/>
          <w:szCs w:val="26"/>
          <w:rtl/>
        </w:rPr>
        <w:t>ایدئولوژیک</w:t>
      </w:r>
      <w:r w:rsidRPr="002C28AA">
        <w:rPr>
          <w:rFonts w:cs="B Nazanin"/>
          <w:b/>
          <w:bCs/>
          <w:sz w:val="26"/>
          <w:szCs w:val="26"/>
          <w:rtl/>
        </w:rPr>
        <w:t xml:space="preserve"> </w:t>
      </w:r>
      <w:r w:rsidRPr="002C28AA">
        <w:rPr>
          <w:rFonts w:cs="B Nazanin" w:hint="cs"/>
          <w:b/>
          <w:bCs/>
          <w:sz w:val="26"/>
          <w:szCs w:val="26"/>
          <w:rtl/>
        </w:rPr>
        <w:t>انحراف</w:t>
      </w:r>
      <w:r w:rsidRPr="002C28AA">
        <w:rPr>
          <w:rFonts w:cs="B Nazanin"/>
          <w:b/>
          <w:bCs/>
          <w:sz w:val="26"/>
          <w:szCs w:val="26"/>
          <w:rtl/>
        </w:rPr>
        <w:t xml:space="preserve"> </w:t>
      </w:r>
      <w:r w:rsidRPr="002C28AA">
        <w:rPr>
          <w:rFonts w:cs="B Nazanin" w:hint="cs"/>
          <w:b/>
          <w:bCs/>
          <w:sz w:val="26"/>
          <w:szCs w:val="26"/>
          <w:rtl/>
        </w:rPr>
        <w:t>زده</w:t>
      </w:r>
      <w:r w:rsidRPr="002C28AA">
        <w:rPr>
          <w:rFonts w:cs="B Nazanin"/>
          <w:b/>
          <w:bCs/>
          <w:sz w:val="26"/>
          <w:szCs w:val="26"/>
          <w:rtl/>
        </w:rPr>
        <w:t xml:space="preserve"> </w:t>
      </w:r>
      <w:r w:rsidRPr="002C28AA">
        <w:rPr>
          <w:rFonts w:cs="B Nazanin" w:hint="cs"/>
          <w:b/>
          <w:bCs/>
          <w:sz w:val="26"/>
          <w:szCs w:val="26"/>
          <w:rtl/>
        </w:rPr>
        <w:t>میشود</w:t>
      </w:r>
      <w:r w:rsidRPr="002C28AA">
        <w:rPr>
          <w:rFonts w:cs="B Nazanin"/>
          <w:b/>
          <w:bCs/>
          <w:sz w:val="26"/>
          <w:szCs w:val="26"/>
          <w:rtl/>
        </w:rPr>
        <w:t xml:space="preserve"> </w:t>
      </w:r>
      <w:r w:rsidRPr="002C28AA">
        <w:rPr>
          <w:rFonts w:cs="B Nazanin" w:hint="cs"/>
          <w:b/>
          <w:bCs/>
          <w:sz w:val="26"/>
          <w:szCs w:val="26"/>
          <w:rtl/>
        </w:rPr>
        <w:t>یا</w:t>
      </w:r>
      <w:r w:rsidRPr="002C28AA">
        <w:rPr>
          <w:rFonts w:cs="B Nazanin"/>
          <w:b/>
          <w:bCs/>
          <w:sz w:val="26"/>
          <w:szCs w:val="26"/>
          <w:rtl/>
        </w:rPr>
        <w:t xml:space="preserve"> </w:t>
      </w:r>
      <w:r w:rsidRPr="002C28AA">
        <w:rPr>
          <w:rFonts w:cs="B Nazanin" w:hint="cs"/>
          <w:b/>
          <w:bCs/>
          <w:sz w:val="26"/>
          <w:szCs w:val="26"/>
          <w:rtl/>
        </w:rPr>
        <w:t>نه؟</w:t>
      </w:r>
      <w:r w:rsidRPr="002C28AA">
        <w:rPr>
          <w:rFonts w:cs="B Nazanin"/>
          <w:b/>
          <w:bCs/>
          <w:sz w:val="26"/>
          <w:szCs w:val="26"/>
          <w:rtl/>
        </w:rPr>
        <w:t xml:space="preserve"> </w:t>
      </w:r>
      <w:r w:rsidRPr="002C28AA">
        <w:rPr>
          <w:rFonts w:cs="B Nazanin" w:hint="cs"/>
          <w:b/>
          <w:bCs/>
          <w:sz w:val="26"/>
          <w:szCs w:val="26"/>
          <w:rtl/>
        </w:rPr>
        <w:t>عملکرد</w:t>
      </w:r>
      <w:r w:rsidRPr="002C28AA">
        <w:rPr>
          <w:rFonts w:cs="B Nazanin"/>
          <w:b/>
          <w:bCs/>
          <w:sz w:val="26"/>
          <w:szCs w:val="26"/>
          <w:rtl/>
        </w:rPr>
        <w:t xml:space="preserve"> </w:t>
      </w:r>
      <w:r w:rsidRPr="002C28AA">
        <w:rPr>
          <w:rFonts w:cs="B Nazanin" w:hint="cs"/>
          <w:b/>
          <w:bCs/>
          <w:sz w:val="26"/>
          <w:szCs w:val="26"/>
          <w:rtl/>
        </w:rPr>
        <w:t>سیاسی</w:t>
      </w:r>
      <w:r w:rsidRPr="002C28AA">
        <w:rPr>
          <w:rFonts w:cs="B Nazanin"/>
          <w:b/>
          <w:bCs/>
          <w:sz w:val="26"/>
          <w:szCs w:val="26"/>
          <w:rtl/>
        </w:rPr>
        <w:t xml:space="preserve"> </w:t>
      </w:r>
      <w:r w:rsidRPr="002C28AA">
        <w:rPr>
          <w:rFonts w:cs="B Nazanin" w:hint="cs"/>
          <w:b/>
          <w:bCs/>
          <w:sz w:val="26"/>
          <w:szCs w:val="26"/>
          <w:rtl/>
        </w:rPr>
        <w:t>چه</w:t>
      </w:r>
      <w:r w:rsidRPr="002C28AA">
        <w:rPr>
          <w:rFonts w:cs="B Nazanin"/>
          <w:b/>
          <w:bCs/>
          <w:sz w:val="26"/>
          <w:szCs w:val="26"/>
          <w:rtl/>
        </w:rPr>
        <w:t xml:space="preserve"> </w:t>
      </w:r>
      <w:r w:rsidRPr="002C28AA">
        <w:rPr>
          <w:rFonts w:cs="B Nazanin" w:hint="cs"/>
          <w:b/>
          <w:bCs/>
          <w:sz w:val="26"/>
          <w:szCs w:val="26"/>
          <w:rtl/>
        </w:rPr>
        <w:t>بوده</w:t>
      </w:r>
      <w:r w:rsidRPr="002C28AA">
        <w:rPr>
          <w:rFonts w:cs="B Nazanin"/>
          <w:b/>
          <w:bCs/>
          <w:sz w:val="26"/>
          <w:szCs w:val="26"/>
          <w:rtl/>
        </w:rPr>
        <w:t xml:space="preserve"> </w:t>
      </w:r>
      <w:r w:rsidRPr="002C28AA">
        <w:rPr>
          <w:rFonts w:cs="B Nazanin" w:hint="cs"/>
          <w:b/>
          <w:bCs/>
          <w:sz w:val="26"/>
          <w:szCs w:val="26"/>
          <w:rtl/>
        </w:rPr>
        <w:t>جبران</w:t>
      </w:r>
      <w:r w:rsidRPr="002C28AA">
        <w:rPr>
          <w:rFonts w:cs="B Nazanin"/>
          <w:b/>
          <w:bCs/>
          <w:sz w:val="26"/>
          <w:szCs w:val="26"/>
          <w:rtl/>
        </w:rPr>
        <w:t xml:space="preserve"> </w:t>
      </w:r>
      <w:r w:rsidRPr="002C28AA">
        <w:rPr>
          <w:rFonts w:cs="B Nazanin" w:hint="cs"/>
          <w:b/>
          <w:bCs/>
          <w:sz w:val="26"/>
          <w:szCs w:val="26"/>
          <w:rtl/>
        </w:rPr>
        <w:t>میشود</w:t>
      </w:r>
      <w:r w:rsidRPr="002C28AA">
        <w:rPr>
          <w:rFonts w:cs="B Nazanin"/>
          <w:b/>
          <w:bCs/>
          <w:sz w:val="26"/>
          <w:szCs w:val="26"/>
          <w:rtl/>
        </w:rPr>
        <w:t xml:space="preserve"> </w:t>
      </w:r>
      <w:r w:rsidRPr="002C28AA">
        <w:rPr>
          <w:rFonts w:cs="B Nazanin" w:hint="cs"/>
          <w:b/>
          <w:bCs/>
          <w:sz w:val="26"/>
          <w:szCs w:val="26"/>
          <w:rtl/>
        </w:rPr>
        <w:t>یا</w:t>
      </w:r>
      <w:r w:rsidRPr="002C28AA">
        <w:rPr>
          <w:rFonts w:cs="B Nazanin"/>
          <w:b/>
          <w:bCs/>
          <w:sz w:val="26"/>
          <w:szCs w:val="26"/>
          <w:rtl/>
        </w:rPr>
        <w:t xml:space="preserve"> </w:t>
      </w:r>
      <w:r w:rsidRPr="002C28AA">
        <w:rPr>
          <w:rFonts w:cs="B Nazanin" w:hint="cs"/>
          <w:b/>
          <w:bCs/>
          <w:sz w:val="26"/>
          <w:szCs w:val="26"/>
          <w:rtl/>
        </w:rPr>
        <w:t>نه؟</w:t>
      </w:r>
      <w:r w:rsidRPr="002C28AA">
        <w:rPr>
          <w:rFonts w:cs="B Nazanin"/>
          <w:b/>
          <w:bCs/>
          <w:sz w:val="26"/>
          <w:szCs w:val="26"/>
          <w:rtl/>
        </w:rPr>
        <w:t xml:space="preserve"> </w:t>
      </w:r>
      <w:r w:rsidRPr="002C28AA">
        <w:rPr>
          <w:rFonts w:cs="B Nazanin" w:hint="cs"/>
          <w:b/>
          <w:bCs/>
          <w:sz w:val="26"/>
          <w:szCs w:val="26"/>
          <w:rtl/>
        </w:rPr>
        <w:t>رفتن</w:t>
      </w:r>
      <w:r w:rsidRPr="002C28AA">
        <w:rPr>
          <w:rFonts w:cs="B Nazanin"/>
          <w:b/>
          <w:bCs/>
          <w:sz w:val="26"/>
          <w:szCs w:val="26"/>
          <w:rtl/>
        </w:rPr>
        <w:t xml:space="preserve"> </w:t>
      </w:r>
      <w:r w:rsidRPr="002C28AA">
        <w:rPr>
          <w:rFonts w:cs="B Nazanin" w:hint="cs"/>
          <w:b/>
          <w:bCs/>
          <w:sz w:val="26"/>
          <w:szCs w:val="26"/>
          <w:rtl/>
        </w:rPr>
        <w:t>پای</w:t>
      </w:r>
      <w:r w:rsidRPr="002C28AA">
        <w:rPr>
          <w:rFonts w:cs="B Nazanin"/>
          <w:b/>
          <w:bCs/>
          <w:sz w:val="26"/>
          <w:szCs w:val="26"/>
          <w:rtl/>
        </w:rPr>
        <w:t xml:space="preserve"> </w:t>
      </w:r>
      <w:r w:rsidRPr="002C28AA">
        <w:rPr>
          <w:rFonts w:cs="B Nazanin" w:hint="cs"/>
          <w:b/>
          <w:bCs/>
          <w:sz w:val="26"/>
          <w:szCs w:val="26"/>
          <w:rtl/>
        </w:rPr>
        <w:t>مجازات</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مکافات</w:t>
      </w:r>
      <w:r w:rsidRPr="002C28AA">
        <w:rPr>
          <w:rFonts w:cs="B Nazanin"/>
          <w:b/>
          <w:bCs/>
          <w:sz w:val="26"/>
          <w:szCs w:val="26"/>
          <w:rtl/>
        </w:rPr>
        <w:t xml:space="preserve"> </w:t>
      </w:r>
      <w:r w:rsidRPr="002C28AA">
        <w:rPr>
          <w:rFonts w:cs="B Nazanin" w:hint="cs"/>
          <w:b/>
          <w:bCs/>
          <w:sz w:val="26"/>
          <w:szCs w:val="26"/>
          <w:rtl/>
        </w:rPr>
        <w:t>اصول</w:t>
      </w:r>
      <w:r w:rsidRPr="002C28AA">
        <w:rPr>
          <w:rFonts w:cs="B Nazanin"/>
          <w:b/>
          <w:bCs/>
          <w:sz w:val="26"/>
          <w:szCs w:val="26"/>
          <w:rtl/>
        </w:rPr>
        <w:t xml:space="preserve"> </w:t>
      </w:r>
      <w:r w:rsidRPr="002C28AA">
        <w:rPr>
          <w:rFonts w:cs="B Nazanin" w:hint="cs"/>
          <w:b/>
          <w:bCs/>
          <w:sz w:val="26"/>
          <w:szCs w:val="26"/>
          <w:rtl/>
        </w:rPr>
        <w:t>مارکسیستی</w:t>
      </w:r>
      <w:r w:rsidRPr="002C28AA">
        <w:rPr>
          <w:rFonts w:cs="B Nazanin"/>
          <w:b/>
          <w:bCs/>
          <w:sz w:val="26"/>
          <w:szCs w:val="26"/>
          <w:rtl/>
        </w:rPr>
        <w:t xml:space="preserve"> </w:t>
      </w:r>
      <w:r w:rsidRPr="002C28AA">
        <w:rPr>
          <w:rFonts w:cs="B Nazanin" w:hint="cs"/>
          <w:b/>
          <w:bCs/>
          <w:sz w:val="26"/>
          <w:szCs w:val="26"/>
          <w:rtl/>
        </w:rPr>
        <w:t>نیست</w:t>
      </w:r>
      <w:r w:rsidRPr="002C28AA">
        <w:rPr>
          <w:rFonts w:cs="B Nazanin"/>
          <w:b/>
          <w:bCs/>
          <w:sz w:val="26"/>
          <w:szCs w:val="26"/>
          <w:rtl/>
        </w:rPr>
        <w:t>.</w:t>
      </w:r>
    </w:p>
    <w:p w:rsidR="00EC58B2" w:rsidRPr="002C28AA" w:rsidRDefault="00EC58B2" w:rsidP="00C02E74">
      <w:pPr>
        <w:jc w:val="both"/>
        <w:rPr>
          <w:rFonts w:cs="B Nazanin"/>
          <w:b/>
          <w:bCs/>
          <w:sz w:val="26"/>
          <w:szCs w:val="26"/>
          <w:rtl/>
        </w:rPr>
      </w:pPr>
      <w:r w:rsidRPr="002C28AA">
        <w:rPr>
          <w:rFonts w:cs="B Nazanin" w:hint="cs"/>
          <w:b/>
          <w:bCs/>
          <w:sz w:val="26"/>
          <w:szCs w:val="26"/>
          <w:rtl/>
        </w:rPr>
        <w:t>مهمتر</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همه</w:t>
      </w:r>
      <w:r w:rsidRPr="002C28AA">
        <w:rPr>
          <w:rFonts w:cs="B Nazanin"/>
          <w:b/>
          <w:bCs/>
          <w:sz w:val="26"/>
          <w:szCs w:val="26"/>
          <w:rtl/>
        </w:rPr>
        <w:t xml:space="preserve"> </w:t>
      </w:r>
      <w:r w:rsidRPr="002C28AA">
        <w:rPr>
          <w:rFonts w:cs="B Nazanin" w:hint="cs"/>
          <w:b/>
          <w:bCs/>
          <w:sz w:val="26"/>
          <w:szCs w:val="26"/>
          <w:rtl/>
        </w:rPr>
        <w:t>آنچه</w:t>
      </w:r>
      <w:r w:rsidRPr="002C28AA">
        <w:rPr>
          <w:rFonts w:cs="B Nazanin"/>
          <w:b/>
          <w:bCs/>
          <w:sz w:val="26"/>
          <w:szCs w:val="26"/>
          <w:rtl/>
        </w:rPr>
        <w:t xml:space="preserve"> </w:t>
      </w:r>
      <w:r w:rsidRPr="002C28AA">
        <w:rPr>
          <w:rFonts w:cs="B Nazanin" w:hint="cs"/>
          <w:b/>
          <w:bCs/>
          <w:sz w:val="26"/>
          <w:szCs w:val="26"/>
          <w:rtl/>
        </w:rPr>
        <w:t>مهم</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اینگونه</w:t>
      </w:r>
      <w:r w:rsidRPr="002C28AA">
        <w:rPr>
          <w:rFonts w:cs="B Nazanin"/>
          <w:b/>
          <w:bCs/>
          <w:sz w:val="26"/>
          <w:szCs w:val="26"/>
          <w:rtl/>
        </w:rPr>
        <w:t xml:space="preserve"> </w:t>
      </w:r>
      <w:r w:rsidRPr="002C28AA">
        <w:rPr>
          <w:rFonts w:cs="B Nazanin" w:hint="cs"/>
          <w:b/>
          <w:bCs/>
          <w:sz w:val="26"/>
          <w:szCs w:val="26"/>
          <w:rtl/>
        </w:rPr>
        <w:t>موارد</w:t>
      </w:r>
      <w:r w:rsidRPr="002C28AA">
        <w:rPr>
          <w:rFonts w:cs="B Nazanin"/>
          <w:b/>
          <w:bCs/>
          <w:sz w:val="26"/>
          <w:szCs w:val="26"/>
          <w:rtl/>
        </w:rPr>
        <w:t xml:space="preserve"> </w:t>
      </w:r>
      <w:r w:rsidRPr="002C28AA">
        <w:rPr>
          <w:rFonts w:cs="B Nazanin" w:hint="cs"/>
          <w:b/>
          <w:bCs/>
          <w:sz w:val="26"/>
          <w:szCs w:val="26"/>
          <w:rtl/>
        </w:rPr>
        <w:t>بخصوص</w:t>
      </w:r>
      <w:r w:rsidRPr="002C28AA">
        <w:rPr>
          <w:rFonts w:cs="B Nazanin"/>
          <w:b/>
          <w:bCs/>
          <w:sz w:val="26"/>
          <w:szCs w:val="26"/>
          <w:rtl/>
        </w:rPr>
        <w:t xml:space="preserve"> </w:t>
      </w:r>
      <w:r w:rsidRPr="002C28AA">
        <w:rPr>
          <w:rFonts w:cs="B Nazanin" w:hint="cs"/>
          <w:b/>
          <w:bCs/>
          <w:sz w:val="26"/>
          <w:szCs w:val="26"/>
          <w:rtl/>
        </w:rPr>
        <w:t>فرمول</w:t>
      </w:r>
      <w:r w:rsidRPr="002C28AA">
        <w:rPr>
          <w:rFonts w:cs="B Nazanin"/>
          <w:b/>
          <w:bCs/>
          <w:sz w:val="26"/>
          <w:szCs w:val="26"/>
          <w:rtl/>
        </w:rPr>
        <w:t xml:space="preserve"> </w:t>
      </w:r>
      <w:r w:rsidRPr="002C28AA">
        <w:rPr>
          <w:rFonts w:cs="B Nazanin" w:hint="cs"/>
          <w:b/>
          <w:bCs/>
          <w:sz w:val="26"/>
          <w:szCs w:val="26"/>
          <w:rtl/>
        </w:rPr>
        <w:t>حق</w:t>
      </w:r>
      <w:r w:rsidRPr="002C28AA">
        <w:rPr>
          <w:rFonts w:cs="B Nazanin"/>
          <w:b/>
          <w:bCs/>
          <w:sz w:val="26"/>
          <w:szCs w:val="26"/>
          <w:rtl/>
        </w:rPr>
        <w:t xml:space="preserve"> </w:t>
      </w:r>
      <w:r w:rsidRPr="002C28AA">
        <w:rPr>
          <w:rFonts w:cs="B Nazanin" w:hint="cs"/>
          <w:b/>
          <w:bCs/>
          <w:sz w:val="26"/>
          <w:szCs w:val="26"/>
          <w:rtl/>
        </w:rPr>
        <w:t>داشتن،</w:t>
      </w:r>
      <w:r w:rsidRPr="002C28AA">
        <w:rPr>
          <w:rFonts w:cs="B Nazanin"/>
          <w:b/>
          <w:bCs/>
          <w:sz w:val="26"/>
          <w:szCs w:val="26"/>
          <w:rtl/>
        </w:rPr>
        <w:t xml:space="preserve"> </w:t>
      </w:r>
      <w:r w:rsidRPr="002C28AA">
        <w:rPr>
          <w:rFonts w:cs="B Nazanin" w:hint="cs"/>
          <w:b/>
          <w:bCs/>
          <w:sz w:val="26"/>
          <w:szCs w:val="26"/>
          <w:rtl/>
        </w:rPr>
        <w:t>سود</w:t>
      </w:r>
      <w:r w:rsidRPr="002C28AA">
        <w:rPr>
          <w:rFonts w:cs="B Nazanin"/>
          <w:b/>
          <w:bCs/>
          <w:sz w:val="26"/>
          <w:szCs w:val="26"/>
          <w:rtl/>
        </w:rPr>
        <w:t xml:space="preserve"> </w:t>
      </w:r>
      <w:r w:rsidRPr="002C28AA">
        <w:rPr>
          <w:rFonts w:cs="B Nazanin" w:hint="cs"/>
          <w:b/>
          <w:bCs/>
          <w:sz w:val="26"/>
          <w:szCs w:val="26"/>
          <w:rtl/>
        </w:rPr>
        <w:t>جستن</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اندازه</w:t>
      </w:r>
      <w:r w:rsidRPr="002C28AA">
        <w:rPr>
          <w:rFonts w:cs="B Nazanin"/>
          <w:b/>
          <w:bCs/>
          <w:sz w:val="26"/>
          <w:szCs w:val="26"/>
          <w:rtl/>
        </w:rPr>
        <w:t xml:space="preserve"> </w:t>
      </w:r>
      <w:r w:rsidRPr="002C28AA">
        <w:rPr>
          <w:rFonts w:cs="B Nazanin" w:hint="cs"/>
          <w:b/>
          <w:bCs/>
          <w:sz w:val="26"/>
          <w:szCs w:val="26"/>
          <w:rtl/>
        </w:rPr>
        <w:t>نگهداشتن</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ما</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مورد</w:t>
      </w:r>
      <w:r w:rsidRPr="002C28AA">
        <w:rPr>
          <w:rFonts w:cs="B Nazanin"/>
          <w:b/>
          <w:bCs/>
          <w:sz w:val="26"/>
          <w:szCs w:val="26"/>
          <w:rtl/>
        </w:rPr>
        <w:t xml:space="preserve"> </w:t>
      </w:r>
      <w:r w:rsidRPr="002C28AA">
        <w:rPr>
          <w:rFonts w:cs="B Nazanin" w:hint="cs"/>
          <w:b/>
          <w:bCs/>
          <w:sz w:val="26"/>
          <w:szCs w:val="26"/>
          <w:rtl/>
        </w:rPr>
        <w:t>تسلیم</w:t>
      </w:r>
      <w:r w:rsidRPr="002C28AA">
        <w:rPr>
          <w:rFonts w:cs="B Nazanin"/>
          <w:b/>
          <w:bCs/>
          <w:sz w:val="26"/>
          <w:szCs w:val="26"/>
          <w:rtl/>
        </w:rPr>
        <w:t xml:space="preserve"> </w:t>
      </w:r>
      <w:r w:rsidRPr="002C28AA">
        <w:rPr>
          <w:rFonts w:cs="B Nazanin" w:hint="cs"/>
          <w:b/>
          <w:bCs/>
          <w:sz w:val="26"/>
          <w:szCs w:val="26"/>
          <w:rtl/>
        </w:rPr>
        <w:t>طلبی</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اصول</w:t>
      </w:r>
      <w:r w:rsidRPr="002C28AA">
        <w:rPr>
          <w:rFonts w:cs="B Nazanin"/>
          <w:b/>
          <w:bCs/>
          <w:sz w:val="26"/>
          <w:szCs w:val="26"/>
          <w:rtl/>
        </w:rPr>
        <w:t xml:space="preserve"> </w:t>
      </w:r>
      <w:r w:rsidRPr="002C28AA">
        <w:rPr>
          <w:rFonts w:cs="B Nazanin" w:hint="cs"/>
          <w:b/>
          <w:bCs/>
          <w:sz w:val="26"/>
          <w:szCs w:val="26"/>
          <w:rtl/>
        </w:rPr>
        <w:t>توجه</w:t>
      </w:r>
      <w:r w:rsidRPr="002C28AA">
        <w:rPr>
          <w:rFonts w:cs="B Nazanin"/>
          <w:b/>
          <w:bCs/>
          <w:sz w:val="26"/>
          <w:szCs w:val="26"/>
          <w:rtl/>
        </w:rPr>
        <w:t xml:space="preserve"> </w:t>
      </w:r>
      <w:r w:rsidRPr="002C28AA">
        <w:rPr>
          <w:rFonts w:cs="B Nazanin" w:hint="cs"/>
          <w:b/>
          <w:bCs/>
          <w:sz w:val="26"/>
          <w:szCs w:val="26"/>
          <w:rtl/>
        </w:rPr>
        <w:t>نکرده</w:t>
      </w:r>
      <w:r w:rsidRPr="002C28AA">
        <w:rPr>
          <w:rFonts w:cs="B Nazanin"/>
          <w:b/>
          <w:bCs/>
          <w:sz w:val="26"/>
          <w:szCs w:val="26"/>
          <w:rtl/>
        </w:rPr>
        <w:t xml:space="preserve"> </w:t>
      </w:r>
      <w:r w:rsidRPr="002C28AA">
        <w:rPr>
          <w:rFonts w:cs="B Nazanin" w:hint="cs"/>
          <w:b/>
          <w:bCs/>
          <w:sz w:val="26"/>
          <w:szCs w:val="26"/>
          <w:rtl/>
        </w:rPr>
        <w:t>ایم</w:t>
      </w:r>
      <w:r w:rsidRPr="002C28AA">
        <w:rPr>
          <w:rFonts w:cs="B Nazanin"/>
          <w:b/>
          <w:bCs/>
          <w:sz w:val="26"/>
          <w:szCs w:val="26"/>
          <w:rtl/>
        </w:rPr>
        <w:t xml:space="preserve">. </w:t>
      </w:r>
      <w:r w:rsidRPr="002C28AA">
        <w:rPr>
          <w:rFonts w:cs="B Nazanin" w:hint="cs"/>
          <w:b/>
          <w:bCs/>
          <w:sz w:val="26"/>
          <w:szCs w:val="26"/>
          <w:rtl/>
        </w:rPr>
        <w:t>ما</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آنجاهایی</w:t>
      </w:r>
      <w:r w:rsidRPr="002C28AA">
        <w:rPr>
          <w:rFonts w:cs="B Nazanin"/>
          <w:b/>
          <w:bCs/>
          <w:sz w:val="26"/>
          <w:szCs w:val="26"/>
          <w:rtl/>
        </w:rPr>
        <w:t xml:space="preserve"> </w:t>
      </w:r>
      <w:r w:rsidRPr="002C28AA">
        <w:rPr>
          <w:rFonts w:cs="B Nazanin" w:hint="cs"/>
          <w:b/>
          <w:bCs/>
          <w:sz w:val="26"/>
          <w:szCs w:val="26"/>
          <w:rtl/>
        </w:rPr>
        <w:t>دست</w:t>
      </w:r>
      <w:r w:rsidRPr="002C28AA">
        <w:rPr>
          <w:rFonts w:cs="B Nazanin"/>
          <w:b/>
          <w:bCs/>
          <w:sz w:val="26"/>
          <w:szCs w:val="26"/>
          <w:rtl/>
        </w:rPr>
        <w:t xml:space="preserve"> </w:t>
      </w:r>
      <w:r w:rsidRPr="002C28AA">
        <w:rPr>
          <w:rFonts w:cs="B Nazanin" w:hint="cs"/>
          <w:b/>
          <w:bCs/>
          <w:sz w:val="26"/>
          <w:szCs w:val="26"/>
          <w:rtl/>
        </w:rPr>
        <w:t>انداخته</w:t>
      </w:r>
      <w:r w:rsidRPr="002C28AA">
        <w:rPr>
          <w:rFonts w:cs="B Nazanin"/>
          <w:b/>
          <w:bCs/>
          <w:sz w:val="26"/>
          <w:szCs w:val="26"/>
          <w:rtl/>
        </w:rPr>
        <w:t xml:space="preserve"> </w:t>
      </w:r>
      <w:r w:rsidRPr="002C28AA">
        <w:rPr>
          <w:rFonts w:cs="B Nazanin" w:hint="cs"/>
          <w:b/>
          <w:bCs/>
          <w:sz w:val="26"/>
          <w:szCs w:val="26"/>
          <w:rtl/>
        </w:rPr>
        <w:t>ایم</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هیچ</w:t>
      </w:r>
      <w:r w:rsidRPr="002C28AA">
        <w:rPr>
          <w:rFonts w:cs="B Nazanin"/>
          <w:b/>
          <w:bCs/>
          <w:sz w:val="26"/>
          <w:szCs w:val="26"/>
          <w:rtl/>
        </w:rPr>
        <w:t xml:space="preserve"> </w:t>
      </w:r>
      <w:r w:rsidRPr="002C28AA">
        <w:rPr>
          <w:rFonts w:cs="B Nazanin" w:hint="cs"/>
          <w:b/>
          <w:bCs/>
          <w:sz w:val="26"/>
          <w:szCs w:val="26"/>
          <w:rtl/>
        </w:rPr>
        <w:t>حق</w:t>
      </w:r>
      <w:r w:rsidRPr="002C28AA">
        <w:rPr>
          <w:rFonts w:cs="B Nazanin"/>
          <w:b/>
          <w:bCs/>
          <w:sz w:val="26"/>
          <w:szCs w:val="26"/>
          <w:rtl/>
        </w:rPr>
        <w:t xml:space="preserve"> </w:t>
      </w:r>
      <w:r w:rsidRPr="002C28AA">
        <w:rPr>
          <w:rFonts w:cs="B Nazanin" w:hint="cs"/>
          <w:b/>
          <w:bCs/>
          <w:sz w:val="26"/>
          <w:szCs w:val="26"/>
          <w:rtl/>
        </w:rPr>
        <w:t>نداشتیم</w:t>
      </w:r>
      <w:r w:rsidRPr="002C28AA">
        <w:rPr>
          <w:rFonts w:cs="B Nazanin"/>
          <w:b/>
          <w:bCs/>
          <w:sz w:val="26"/>
          <w:szCs w:val="26"/>
          <w:rtl/>
        </w:rPr>
        <w:t xml:space="preserve">. </w:t>
      </w:r>
      <w:r w:rsidRPr="002C28AA">
        <w:rPr>
          <w:rFonts w:cs="B Nazanin" w:hint="cs"/>
          <w:b/>
          <w:bCs/>
          <w:sz w:val="26"/>
          <w:szCs w:val="26"/>
          <w:rtl/>
        </w:rPr>
        <w:t>رفقای</w:t>
      </w:r>
      <w:r w:rsidRPr="002C28AA">
        <w:rPr>
          <w:rFonts w:cs="B Nazanin"/>
          <w:b/>
          <w:bCs/>
          <w:sz w:val="26"/>
          <w:szCs w:val="26"/>
          <w:rtl/>
        </w:rPr>
        <w:t xml:space="preserve"> </w:t>
      </w:r>
      <w:r w:rsidRPr="002C28AA">
        <w:rPr>
          <w:rFonts w:cs="B Nazanin" w:hint="cs"/>
          <w:b/>
          <w:bCs/>
          <w:sz w:val="26"/>
          <w:szCs w:val="26"/>
          <w:rtl/>
        </w:rPr>
        <w:t>مرکزیت</w:t>
      </w:r>
      <w:r w:rsidRPr="002C28AA">
        <w:rPr>
          <w:rFonts w:cs="B Nazanin"/>
          <w:b/>
          <w:bCs/>
          <w:sz w:val="26"/>
          <w:szCs w:val="26"/>
          <w:rtl/>
        </w:rPr>
        <w:t xml:space="preserve"> </w:t>
      </w:r>
      <w:r w:rsidRPr="002C28AA">
        <w:rPr>
          <w:rFonts w:cs="B Nazanin" w:hint="cs"/>
          <w:b/>
          <w:bCs/>
          <w:sz w:val="26"/>
          <w:szCs w:val="26"/>
          <w:rtl/>
        </w:rPr>
        <w:t>سازمان</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بعنوان</w:t>
      </w:r>
      <w:r w:rsidRPr="002C28AA">
        <w:rPr>
          <w:rFonts w:cs="B Nazanin"/>
          <w:b/>
          <w:bCs/>
          <w:sz w:val="26"/>
          <w:szCs w:val="26"/>
          <w:rtl/>
        </w:rPr>
        <w:t xml:space="preserve"> </w:t>
      </w:r>
      <w:r w:rsidRPr="002C28AA">
        <w:rPr>
          <w:rFonts w:cs="B Nazanin" w:hint="cs"/>
          <w:b/>
          <w:bCs/>
          <w:sz w:val="26"/>
          <w:szCs w:val="26"/>
          <w:rtl/>
        </w:rPr>
        <w:t>عناصر</w:t>
      </w:r>
      <w:r w:rsidRPr="002C28AA">
        <w:rPr>
          <w:rFonts w:cs="B Nazanin"/>
          <w:b/>
          <w:bCs/>
          <w:sz w:val="26"/>
          <w:szCs w:val="26"/>
          <w:rtl/>
        </w:rPr>
        <w:t xml:space="preserve"> </w:t>
      </w:r>
      <w:r w:rsidRPr="002C28AA">
        <w:rPr>
          <w:rFonts w:cs="B Nazanin" w:hint="cs"/>
          <w:b/>
          <w:bCs/>
          <w:sz w:val="26"/>
          <w:szCs w:val="26"/>
          <w:rtl/>
        </w:rPr>
        <w:t>رهبری</w:t>
      </w:r>
      <w:r w:rsidRPr="002C28AA">
        <w:rPr>
          <w:rFonts w:cs="B Nazanin"/>
          <w:b/>
          <w:bCs/>
          <w:sz w:val="26"/>
          <w:szCs w:val="26"/>
          <w:rtl/>
        </w:rPr>
        <w:t xml:space="preserve"> </w:t>
      </w:r>
      <w:r w:rsidRPr="002C28AA">
        <w:rPr>
          <w:rFonts w:cs="B Nazanin" w:hint="cs"/>
          <w:b/>
          <w:bCs/>
          <w:sz w:val="26"/>
          <w:szCs w:val="26"/>
          <w:rtl/>
        </w:rPr>
        <w:t>بیرون</w:t>
      </w:r>
      <w:r w:rsidRPr="002C28AA">
        <w:rPr>
          <w:rFonts w:cs="B Nazanin"/>
          <w:b/>
          <w:bCs/>
          <w:sz w:val="26"/>
          <w:szCs w:val="26"/>
          <w:rtl/>
        </w:rPr>
        <w:t xml:space="preserve"> </w:t>
      </w:r>
      <w:r w:rsidRPr="002C28AA">
        <w:rPr>
          <w:rFonts w:cs="B Nazanin" w:hint="cs"/>
          <w:b/>
          <w:bCs/>
          <w:sz w:val="26"/>
          <w:szCs w:val="26"/>
          <w:rtl/>
        </w:rPr>
        <w:t>آمدند</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سازشکاری</w:t>
      </w:r>
      <w:r w:rsidRPr="002C28AA">
        <w:rPr>
          <w:rFonts w:cs="B Nazanin"/>
          <w:b/>
          <w:bCs/>
          <w:sz w:val="26"/>
          <w:szCs w:val="26"/>
          <w:rtl/>
        </w:rPr>
        <w:t xml:space="preserve"> </w:t>
      </w:r>
      <w:r w:rsidRPr="002C28AA">
        <w:rPr>
          <w:rFonts w:cs="B Nazanin" w:hint="cs"/>
          <w:b/>
          <w:bCs/>
          <w:sz w:val="26"/>
          <w:szCs w:val="26"/>
          <w:rtl/>
        </w:rPr>
        <w:t>مورد</w:t>
      </w:r>
      <w:r w:rsidRPr="002C28AA">
        <w:rPr>
          <w:rFonts w:cs="B Nazanin"/>
          <w:b/>
          <w:bCs/>
          <w:sz w:val="26"/>
          <w:szCs w:val="26"/>
          <w:rtl/>
        </w:rPr>
        <w:t xml:space="preserve"> </w:t>
      </w:r>
      <w:r w:rsidRPr="002C28AA">
        <w:rPr>
          <w:rFonts w:cs="B Nazanin" w:hint="cs"/>
          <w:b/>
          <w:bCs/>
          <w:sz w:val="26"/>
          <w:szCs w:val="26"/>
          <w:rtl/>
        </w:rPr>
        <w:t>اتهام</w:t>
      </w:r>
      <w:r w:rsidRPr="002C28AA">
        <w:rPr>
          <w:rFonts w:cs="B Nazanin"/>
          <w:b/>
          <w:bCs/>
          <w:sz w:val="26"/>
          <w:szCs w:val="26"/>
          <w:rtl/>
        </w:rPr>
        <w:t xml:space="preserve"> </w:t>
      </w:r>
      <w:r w:rsidRPr="002C28AA">
        <w:rPr>
          <w:rFonts w:cs="B Nazanin" w:hint="cs"/>
          <w:b/>
          <w:bCs/>
          <w:sz w:val="26"/>
          <w:szCs w:val="26"/>
          <w:rtl/>
        </w:rPr>
        <w:t>قرار</w:t>
      </w:r>
      <w:r w:rsidRPr="002C28AA">
        <w:rPr>
          <w:rFonts w:cs="B Nazanin"/>
          <w:b/>
          <w:bCs/>
          <w:sz w:val="26"/>
          <w:szCs w:val="26"/>
          <w:rtl/>
        </w:rPr>
        <w:t xml:space="preserve"> </w:t>
      </w:r>
      <w:r w:rsidRPr="002C28AA">
        <w:rPr>
          <w:rFonts w:cs="B Nazanin" w:hint="cs"/>
          <w:b/>
          <w:bCs/>
          <w:sz w:val="26"/>
          <w:szCs w:val="26"/>
          <w:rtl/>
        </w:rPr>
        <w:t>دادیم</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کسانیرا</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شرایط</w:t>
      </w:r>
      <w:r w:rsidRPr="002C28AA">
        <w:rPr>
          <w:rFonts w:cs="B Nazanin"/>
          <w:b/>
          <w:bCs/>
          <w:sz w:val="26"/>
          <w:szCs w:val="26"/>
          <w:rtl/>
        </w:rPr>
        <w:t xml:space="preserve"> </w:t>
      </w:r>
      <w:r w:rsidRPr="002C28AA">
        <w:rPr>
          <w:rFonts w:cs="B Nazanin" w:hint="cs"/>
          <w:b/>
          <w:bCs/>
          <w:sz w:val="26"/>
          <w:szCs w:val="26"/>
          <w:rtl/>
        </w:rPr>
        <w:t>کنونی</w:t>
      </w:r>
      <w:r w:rsidRPr="002C28AA">
        <w:rPr>
          <w:rFonts w:cs="B Nazanin"/>
          <w:b/>
          <w:bCs/>
          <w:sz w:val="26"/>
          <w:szCs w:val="26"/>
          <w:rtl/>
        </w:rPr>
        <w:t xml:space="preserve"> </w:t>
      </w:r>
      <w:r w:rsidRPr="002C28AA">
        <w:rPr>
          <w:rFonts w:cs="B Nazanin" w:hint="cs"/>
          <w:b/>
          <w:bCs/>
          <w:sz w:val="26"/>
          <w:szCs w:val="26"/>
          <w:rtl/>
        </w:rPr>
        <w:t>تمام</w:t>
      </w:r>
      <w:r w:rsidRPr="002C28AA">
        <w:rPr>
          <w:rFonts w:cs="B Nazanin"/>
          <w:b/>
          <w:bCs/>
          <w:sz w:val="26"/>
          <w:szCs w:val="26"/>
          <w:rtl/>
        </w:rPr>
        <w:t xml:space="preserve"> </w:t>
      </w:r>
      <w:r w:rsidRPr="002C28AA">
        <w:rPr>
          <w:rFonts w:cs="B Nazanin" w:hint="cs"/>
          <w:b/>
          <w:bCs/>
          <w:sz w:val="26"/>
          <w:szCs w:val="26"/>
          <w:rtl/>
        </w:rPr>
        <w:t>دارو</w:t>
      </w:r>
      <w:r w:rsidRPr="002C28AA">
        <w:rPr>
          <w:rFonts w:cs="B Nazanin"/>
          <w:b/>
          <w:bCs/>
          <w:sz w:val="26"/>
          <w:szCs w:val="26"/>
          <w:rtl/>
        </w:rPr>
        <w:t xml:space="preserve"> </w:t>
      </w:r>
      <w:r w:rsidRPr="002C28AA">
        <w:rPr>
          <w:rFonts w:cs="B Nazanin" w:hint="cs"/>
          <w:b/>
          <w:bCs/>
          <w:sz w:val="26"/>
          <w:szCs w:val="26"/>
          <w:rtl/>
        </w:rPr>
        <w:t>ندار</w:t>
      </w:r>
      <w:r w:rsidRPr="002C28AA">
        <w:rPr>
          <w:rFonts w:cs="B Nazanin"/>
          <w:b/>
          <w:bCs/>
          <w:sz w:val="26"/>
          <w:szCs w:val="26"/>
          <w:rtl/>
        </w:rPr>
        <w:t xml:space="preserve"> </w:t>
      </w:r>
      <w:r w:rsidRPr="002C28AA">
        <w:rPr>
          <w:rFonts w:cs="B Nazanin" w:hint="cs"/>
          <w:b/>
          <w:bCs/>
          <w:sz w:val="26"/>
          <w:szCs w:val="26"/>
          <w:rtl/>
        </w:rPr>
        <w:t>معنوی</w:t>
      </w:r>
      <w:r w:rsidRPr="002C28AA">
        <w:rPr>
          <w:rFonts w:cs="B Nazanin"/>
          <w:b/>
          <w:bCs/>
          <w:sz w:val="26"/>
          <w:szCs w:val="26"/>
          <w:rtl/>
        </w:rPr>
        <w:t xml:space="preserve"> </w:t>
      </w:r>
      <w:r w:rsidRPr="002C28AA">
        <w:rPr>
          <w:rFonts w:cs="B Nazanin" w:hint="cs"/>
          <w:b/>
          <w:bCs/>
          <w:sz w:val="26"/>
          <w:szCs w:val="26"/>
          <w:rtl/>
        </w:rPr>
        <w:t>سازمان</w:t>
      </w:r>
      <w:r w:rsidRPr="002C28AA">
        <w:rPr>
          <w:rFonts w:cs="B Nazanin"/>
          <w:b/>
          <w:bCs/>
          <w:sz w:val="26"/>
          <w:szCs w:val="26"/>
          <w:rtl/>
        </w:rPr>
        <w:t xml:space="preserve"> </w:t>
      </w:r>
      <w:r w:rsidRPr="002C28AA">
        <w:rPr>
          <w:rFonts w:cs="B Nazanin" w:hint="cs"/>
          <w:b/>
          <w:bCs/>
          <w:sz w:val="26"/>
          <w:szCs w:val="26"/>
          <w:rtl/>
        </w:rPr>
        <w:t>ما</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میسازد</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خود</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لحاظ</w:t>
      </w:r>
      <w:r w:rsidRPr="002C28AA">
        <w:rPr>
          <w:rFonts w:cs="B Nazanin"/>
          <w:b/>
          <w:bCs/>
          <w:sz w:val="26"/>
          <w:szCs w:val="26"/>
          <w:rtl/>
        </w:rPr>
        <w:t xml:space="preserve"> </w:t>
      </w:r>
      <w:r w:rsidRPr="002C28AA">
        <w:rPr>
          <w:rFonts w:cs="B Nazanin" w:hint="cs"/>
          <w:b/>
          <w:bCs/>
          <w:sz w:val="26"/>
          <w:szCs w:val="26"/>
          <w:rtl/>
        </w:rPr>
        <w:t>وجدانی</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آن</w:t>
      </w:r>
      <w:r w:rsidRPr="002C28AA">
        <w:rPr>
          <w:rFonts w:cs="B Nazanin"/>
          <w:b/>
          <w:bCs/>
          <w:sz w:val="26"/>
          <w:szCs w:val="26"/>
          <w:rtl/>
        </w:rPr>
        <w:t xml:space="preserve"> </w:t>
      </w:r>
      <w:r w:rsidRPr="002C28AA">
        <w:rPr>
          <w:rFonts w:cs="B Nazanin" w:hint="cs"/>
          <w:b/>
          <w:bCs/>
          <w:sz w:val="26"/>
          <w:szCs w:val="26"/>
          <w:rtl/>
        </w:rPr>
        <w:t>اعتقاد</w:t>
      </w:r>
      <w:r w:rsidRPr="002C28AA">
        <w:rPr>
          <w:rFonts w:cs="B Nazanin"/>
          <w:b/>
          <w:bCs/>
          <w:sz w:val="26"/>
          <w:szCs w:val="26"/>
          <w:rtl/>
        </w:rPr>
        <w:t xml:space="preserve"> </w:t>
      </w:r>
      <w:r w:rsidRPr="002C28AA">
        <w:rPr>
          <w:rFonts w:cs="B Nazanin" w:hint="cs"/>
          <w:b/>
          <w:bCs/>
          <w:sz w:val="26"/>
          <w:szCs w:val="26"/>
          <w:rtl/>
        </w:rPr>
        <w:t>داریم</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صورت</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با</w:t>
      </w:r>
      <w:r w:rsidRPr="002C28AA">
        <w:rPr>
          <w:rFonts w:cs="B Nazanin"/>
          <w:b/>
          <w:bCs/>
          <w:sz w:val="26"/>
          <w:szCs w:val="26"/>
          <w:rtl/>
        </w:rPr>
        <w:t xml:space="preserve"> </w:t>
      </w:r>
      <w:r w:rsidRPr="002C28AA">
        <w:rPr>
          <w:rFonts w:cs="B Nazanin" w:hint="cs"/>
          <w:b/>
          <w:bCs/>
          <w:sz w:val="26"/>
          <w:szCs w:val="26"/>
          <w:rtl/>
        </w:rPr>
        <w:t>آنصورت</w:t>
      </w:r>
      <w:r w:rsidRPr="002C28AA">
        <w:rPr>
          <w:rFonts w:cs="B Nazanin"/>
          <w:b/>
          <w:bCs/>
          <w:sz w:val="26"/>
          <w:szCs w:val="26"/>
          <w:rtl/>
        </w:rPr>
        <w:t xml:space="preserve"> </w:t>
      </w:r>
      <w:r w:rsidRPr="002C28AA">
        <w:rPr>
          <w:rFonts w:cs="B Nazanin" w:hint="cs"/>
          <w:b/>
          <w:bCs/>
          <w:sz w:val="26"/>
          <w:szCs w:val="26"/>
          <w:rtl/>
        </w:rPr>
        <w:t>پای</w:t>
      </w:r>
      <w:r w:rsidRPr="002C28AA">
        <w:rPr>
          <w:rFonts w:cs="B Nazanin"/>
          <w:b/>
          <w:bCs/>
          <w:sz w:val="26"/>
          <w:szCs w:val="26"/>
          <w:rtl/>
        </w:rPr>
        <w:t xml:space="preserve"> </w:t>
      </w:r>
      <w:r w:rsidRPr="002C28AA">
        <w:rPr>
          <w:rFonts w:cs="B Nazanin" w:hint="cs"/>
          <w:b/>
          <w:bCs/>
          <w:sz w:val="26"/>
          <w:szCs w:val="26"/>
          <w:rtl/>
        </w:rPr>
        <w:t>شانرا</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مسئله</w:t>
      </w:r>
      <w:r w:rsidRPr="002C28AA">
        <w:rPr>
          <w:rFonts w:cs="B Nazanin"/>
          <w:b/>
          <w:bCs/>
          <w:sz w:val="26"/>
          <w:szCs w:val="26"/>
          <w:rtl/>
        </w:rPr>
        <w:t xml:space="preserve"> </w:t>
      </w:r>
      <w:r w:rsidRPr="002C28AA">
        <w:rPr>
          <w:rFonts w:cs="B Nazanin" w:hint="cs"/>
          <w:b/>
          <w:bCs/>
          <w:sz w:val="26"/>
          <w:szCs w:val="26"/>
          <w:rtl/>
        </w:rPr>
        <w:t>بند</w:t>
      </w:r>
      <w:r w:rsidRPr="002C28AA">
        <w:rPr>
          <w:rFonts w:cs="B Nazanin"/>
          <w:b/>
          <w:bCs/>
          <w:sz w:val="26"/>
          <w:szCs w:val="26"/>
          <w:rtl/>
        </w:rPr>
        <w:t xml:space="preserve"> </w:t>
      </w:r>
      <w:r w:rsidRPr="002C28AA">
        <w:rPr>
          <w:rFonts w:cs="B Nazanin" w:hint="cs"/>
          <w:b/>
          <w:bCs/>
          <w:sz w:val="26"/>
          <w:szCs w:val="26"/>
          <w:rtl/>
        </w:rPr>
        <w:t>میکنیم</w:t>
      </w:r>
      <w:r w:rsidRPr="002C28AA">
        <w:rPr>
          <w:rFonts w:cs="B Nazanin"/>
          <w:b/>
          <w:bCs/>
          <w:sz w:val="26"/>
          <w:szCs w:val="26"/>
          <w:rtl/>
        </w:rPr>
        <w:t xml:space="preserve">. </w:t>
      </w:r>
      <w:r w:rsidRPr="002C28AA">
        <w:rPr>
          <w:rFonts w:cs="B Nazanin" w:hint="cs"/>
          <w:b/>
          <w:bCs/>
          <w:sz w:val="26"/>
          <w:szCs w:val="26"/>
          <w:rtl/>
        </w:rPr>
        <w:t>حتی</w:t>
      </w:r>
      <w:r w:rsidRPr="002C28AA">
        <w:rPr>
          <w:rFonts w:cs="B Nazanin"/>
          <w:b/>
          <w:bCs/>
          <w:sz w:val="26"/>
          <w:szCs w:val="26"/>
          <w:rtl/>
        </w:rPr>
        <w:t xml:space="preserve"> </w:t>
      </w:r>
      <w:r w:rsidRPr="002C28AA">
        <w:rPr>
          <w:rFonts w:cs="B Nazanin" w:hint="cs"/>
          <w:b/>
          <w:bCs/>
          <w:sz w:val="26"/>
          <w:szCs w:val="26"/>
          <w:rtl/>
        </w:rPr>
        <w:t>تا</w:t>
      </w:r>
      <w:r w:rsidRPr="002C28AA">
        <w:rPr>
          <w:rFonts w:cs="B Nazanin"/>
          <w:b/>
          <w:bCs/>
          <w:sz w:val="26"/>
          <w:szCs w:val="26"/>
          <w:rtl/>
        </w:rPr>
        <w:t xml:space="preserve"> </w:t>
      </w:r>
      <w:r w:rsidRPr="002C28AA">
        <w:rPr>
          <w:rFonts w:cs="B Nazanin" w:hint="cs"/>
          <w:b/>
          <w:bCs/>
          <w:sz w:val="26"/>
          <w:szCs w:val="26"/>
          <w:rtl/>
        </w:rPr>
        <w:t>سرحد</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لجن</w:t>
      </w:r>
      <w:r w:rsidRPr="002C28AA">
        <w:rPr>
          <w:rFonts w:cs="B Nazanin"/>
          <w:b/>
          <w:bCs/>
          <w:sz w:val="26"/>
          <w:szCs w:val="26"/>
          <w:rtl/>
        </w:rPr>
        <w:t xml:space="preserve"> </w:t>
      </w:r>
      <w:r w:rsidRPr="002C28AA">
        <w:rPr>
          <w:rFonts w:cs="B Nazanin" w:hint="cs"/>
          <w:b/>
          <w:bCs/>
          <w:sz w:val="26"/>
          <w:szCs w:val="26"/>
          <w:rtl/>
        </w:rPr>
        <w:t>کشیدن</w:t>
      </w:r>
      <w:r w:rsidRPr="002C28AA">
        <w:rPr>
          <w:rFonts w:cs="B Nazanin"/>
          <w:b/>
          <w:bCs/>
          <w:sz w:val="26"/>
          <w:szCs w:val="26"/>
          <w:rtl/>
        </w:rPr>
        <w:t xml:space="preserve"> </w:t>
      </w:r>
      <w:r w:rsidRPr="002C28AA">
        <w:rPr>
          <w:rFonts w:cs="B Nazanin" w:hint="cs"/>
          <w:b/>
          <w:bCs/>
          <w:sz w:val="26"/>
          <w:szCs w:val="26"/>
          <w:rtl/>
        </w:rPr>
        <w:t>مجید</w:t>
      </w:r>
      <w:r w:rsidRPr="002C28AA">
        <w:rPr>
          <w:rFonts w:cs="B Nazanin"/>
          <w:b/>
          <w:bCs/>
          <w:sz w:val="26"/>
          <w:szCs w:val="26"/>
          <w:rtl/>
        </w:rPr>
        <w:t xml:space="preserve"> </w:t>
      </w:r>
      <w:r w:rsidRPr="002C28AA">
        <w:rPr>
          <w:rFonts w:cs="B Nazanin" w:hint="cs"/>
          <w:b/>
          <w:bCs/>
          <w:sz w:val="26"/>
          <w:szCs w:val="26"/>
          <w:rtl/>
        </w:rPr>
        <w:t>هم</w:t>
      </w:r>
      <w:r w:rsidRPr="002C28AA">
        <w:rPr>
          <w:rFonts w:cs="B Nazanin"/>
          <w:b/>
          <w:bCs/>
          <w:sz w:val="26"/>
          <w:szCs w:val="26"/>
          <w:rtl/>
        </w:rPr>
        <w:t xml:space="preserve"> </w:t>
      </w:r>
      <w:r w:rsidRPr="002C28AA">
        <w:rPr>
          <w:rFonts w:cs="B Nazanin" w:hint="cs"/>
          <w:b/>
          <w:bCs/>
          <w:sz w:val="26"/>
          <w:szCs w:val="26"/>
          <w:rtl/>
        </w:rPr>
        <w:t>پیش</w:t>
      </w:r>
      <w:r w:rsidRPr="002C28AA">
        <w:rPr>
          <w:rFonts w:cs="B Nazanin"/>
          <w:b/>
          <w:bCs/>
          <w:sz w:val="26"/>
          <w:szCs w:val="26"/>
          <w:rtl/>
        </w:rPr>
        <w:t xml:space="preserve"> </w:t>
      </w:r>
      <w:r w:rsidRPr="002C28AA">
        <w:rPr>
          <w:rFonts w:cs="B Nazanin" w:hint="cs"/>
          <w:b/>
          <w:bCs/>
          <w:sz w:val="26"/>
          <w:szCs w:val="26"/>
          <w:rtl/>
        </w:rPr>
        <w:t>میرویم</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ما</w:t>
      </w:r>
      <w:r w:rsidRPr="002C28AA">
        <w:rPr>
          <w:rFonts w:cs="B Nazanin"/>
          <w:b/>
          <w:bCs/>
          <w:sz w:val="26"/>
          <w:szCs w:val="26"/>
          <w:rtl/>
        </w:rPr>
        <w:t xml:space="preserve"> </w:t>
      </w:r>
      <w:r w:rsidRPr="002C28AA">
        <w:rPr>
          <w:rFonts w:cs="B Nazanin" w:hint="cs"/>
          <w:b/>
          <w:bCs/>
          <w:sz w:val="26"/>
          <w:szCs w:val="26"/>
          <w:rtl/>
        </w:rPr>
        <w:t>حق</w:t>
      </w:r>
      <w:r w:rsidRPr="002C28AA">
        <w:rPr>
          <w:rFonts w:cs="B Nazanin"/>
          <w:b/>
          <w:bCs/>
          <w:sz w:val="26"/>
          <w:szCs w:val="26"/>
          <w:rtl/>
        </w:rPr>
        <w:t xml:space="preserve"> </w:t>
      </w:r>
      <w:r w:rsidRPr="002C28AA">
        <w:rPr>
          <w:rFonts w:cs="B Nazanin" w:hint="cs"/>
          <w:b/>
          <w:bCs/>
          <w:sz w:val="26"/>
          <w:szCs w:val="26"/>
          <w:rtl/>
        </w:rPr>
        <w:t>نداریم</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برخوردی</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غیر</w:t>
      </w:r>
      <w:r w:rsidRPr="002C28AA">
        <w:rPr>
          <w:rFonts w:cs="B Nazanin"/>
          <w:b/>
          <w:bCs/>
          <w:sz w:val="26"/>
          <w:szCs w:val="26"/>
          <w:rtl/>
        </w:rPr>
        <w:t xml:space="preserve"> </w:t>
      </w:r>
      <w:r w:rsidRPr="002C28AA">
        <w:rPr>
          <w:rFonts w:cs="B Nazanin" w:hint="cs"/>
          <w:b/>
          <w:bCs/>
          <w:sz w:val="26"/>
          <w:szCs w:val="26"/>
          <w:rtl/>
        </w:rPr>
        <w:t>مارکسیستی</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هیچ</w:t>
      </w:r>
      <w:r w:rsidRPr="002C28AA">
        <w:rPr>
          <w:rFonts w:cs="B Nazanin"/>
          <w:b/>
          <w:bCs/>
          <w:sz w:val="26"/>
          <w:szCs w:val="26"/>
          <w:rtl/>
        </w:rPr>
        <w:t xml:space="preserve"> </w:t>
      </w:r>
      <w:r w:rsidRPr="002C28AA">
        <w:rPr>
          <w:rFonts w:cs="B Nazanin" w:hint="cs"/>
          <w:b/>
          <w:bCs/>
          <w:sz w:val="26"/>
          <w:szCs w:val="26"/>
          <w:rtl/>
        </w:rPr>
        <w:t>گونه</w:t>
      </w:r>
      <w:r w:rsidRPr="002C28AA">
        <w:rPr>
          <w:rFonts w:cs="B Nazanin"/>
          <w:b/>
          <w:bCs/>
          <w:sz w:val="26"/>
          <w:szCs w:val="26"/>
          <w:rtl/>
        </w:rPr>
        <w:t xml:space="preserve"> </w:t>
      </w:r>
      <w:r w:rsidRPr="002C28AA">
        <w:rPr>
          <w:rFonts w:cs="B Nazanin" w:hint="cs"/>
          <w:b/>
          <w:bCs/>
          <w:sz w:val="26"/>
          <w:szCs w:val="26"/>
          <w:rtl/>
        </w:rPr>
        <w:t>قرابتی</w:t>
      </w:r>
      <w:r w:rsidRPr="002C28AA">
        <w:rPr>
          <w:rFonts w:cs="B Nazanin"/>
          <w:b/>
          <w:bCs/>
          <w:sz w:val="26"/>
          <w:szCs w:val="26"/>
          <w:rtl/>
        </w:rPr>
        <w:t xml:space="preserve"> </w:t>
      </w:r>
      <w:r w:rsidRPr="002C28AA">
        <w:rPr>
          <w:rFonts w:cs="B Nazanin" w:hint="cs"/>
          <w:b/>
          <w:bCs/>
          <w:sz w:val="26"/>
          <w:szCs w:val="26"/>
          <w:rtl/>
        </w:rPr>
        <w:t>با</w:t>
      </w:r>
      <w:r w:rsidRPr="002C28AA">
        <w:rPr>
          <w:rFonts w:cs="B Nazanin"/>
          <w:b/>
          <w:bCs/>
          <w:sz w:val="26"/>
          <w:szCs w:val="26"/>
          <w:rtl/>
        </w:rPr>
        <w:t xml:space="preserve"> </w:t>
      </w:r>
      <w:r w:rsidRPr="002C28AA">
        <w:rPr>
          <w:rFonts w:cs="B Nazanin" w:hint="cs"/>
          <w:b/>
          <w:bCs/>
          <w:sz w:val="26"/>
          <w:szCs w:val="26"/>
          <w:rtl/>
        </w:rPr>
        <w:t>حل</w:t>
      </w:r>
      <w:r w:rsidRPr="002C28AA">
        <w:rPr>
          <w:rFonts w:cs="B Nazanin"/>
          <w:b/>
          <w:bCs/>
          <w:sz w:val="26"/>
          <w:szCs w:val="26"/>
          <w:rtl/>
        </w:rPr>
        <w:t xml:space="preserve"> </w:t>
      </w:r>
      <w:r w:rsidRPr="002C28AA">
        <w:rPr>
          <w:rFonts w:cs="B Nazanin" w:hint="cs"/>
          <w:b/>
          <w:bCs/>
          <w:sz w:val="26"/>
          <w:szCs w:val="26"/>
          <w:rtl/>
        </w:rPr>
        <w:t>قضیۀ</w:t>
      </w:r>
      <w:r w:rsidRPr="002C28AA">
        <w:rPr>
          <w:rFonts w:cs="B Nazanin"/>
          <w:b/>
          <w:bCs/>
          <w:sz w:val="26"/>
          <w:szCs w:val="26"/>
          <w:rtl/>
        </w:rPr>
        <w:t xml:space="preserve"> </w:t>
      </w:r>
      <w:r w:rsidRPr="002C28AA">
        <w:rPr>
          <w:rFonts w:cs="B Nazanin" w:hint="cs"/>
          <w:b/>
          <w:bCs/>
          <w:sz w:val="26"/>
          <w:szCs w:val="26"/>
          <w:rtl/>
        </w:rPr>
        <w:t>تسلیم</w:t>
      </w:r>
      <w:r w:rsidRPr="002C28AA">
        <w:rPr>
          <w:rFonts w:cs="B Nazanin"/>
          <w:b/>
          <w:bCs/>
          <w:sz w:val="26"/>
          <w:szCs w:val="26"/>
          <w:rtl/>
        </w:rPr>
        <w:t xml:space="preserve"> </w:t>
      </w:r>
      <w:r w:rsidRPr="002C28AA">
        <w:rPr>
          <w:rFonts w:cs="B Nazanin" w:hint="cs"/>
          <w:b/>
          <w:bCs/>
          <w:sz w:val="26"/>
          <w:szCs w:val="26"/>
          <w:rtl/>
        </w:rPr>
        <w:t>طلبی</w:t>
      </w:r>
      <w:r w:rsidRPr="002C28AA">
        <w:rPr>
          <w:rFonts w:cs="B Nazanin"/>
          <w:b/>
          <w:bCs/>
          <w:sz w:val="26"/>
          <w:szCs w:val="26"/>
          <w:rtl/>
        </w:rPr>
        <w:t xml:space="preserve"> </w:t>
      </w:r>
      <w:r w:rsidRPr="002C28AA">
        <w:rPr>
          <w:rFonts w:cs="B Nazanin" w:hint="cs"/>
          <w:b/>
          <w:bCs/>
          <w:sz w:val="26"/>
          <w:szCs w:val="26"/>
          <w:rtl/>
        </w:rPr>
        <w:t>ندارد</w:t>
      </w:r>
      <w:r w:rsidRPr="002C28AA">
        <w:rPr>
          <w:rFonts w:cs="B Nazanin"/>
          <w:b/>
          <w:bCs/>
          <w:sz w:val="26"/>
          <w:szCs w:val="26"/>
          <w:rtl/>
        </w:rPr>
        <w:t xml:space="preserve">. </w:t>
      </w:r>
      <w:r w:rsidRPr="002C28AA">
        <w:rPr>
          <w:rFonts w:cs="B Nazanin" w:hint="cs"/>
          <w:b/>
          <w:bCs/>
          <w:sz w:val="26"/>
          <w:szCs w:val="26"/>
          <w:rtl/>
        </w:rPr>
        <w:t>ما</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برخورد</w:t>
      </w:r>
      <w:r w:rsidRPr="002C28AA">
        <w:rPr>
          <w:rFonts w:cs="B Nazanin"/>
          <w:b/>
          <w:bCs/>
          <w:sz w:val="26"/>
          <w:szCs w:val="26"/>
          <w:rtl/>
        </w:rPr>
        <w:t xml:space="preserve"> </w:t>
      </w:r>
      <w:r w:rsidRPr="002C28AA">
        <w:rPr>
          <w:rFonts w:cs="B Nazanin" w:hint="cs"/>
          <w:b/>
          <w:bCs/>
          <w:sz w:val="26"/>
          <w:szCs w:val="26"/>
          <w:rtl/>
        </w:rPr>
        <w:t>نسبت</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قضیۀ</w:t>
      </w:r>
      <w:r w:rsidRPr="002C28AA">
        <w:rPr>
          <w:rFonts w:cs="B Nazanin"/>
          <w:b/>
          <w:bCs/>
          <w:sz w:val="26"/>
          <w:szCs w:val="26"/>
          <w:rtl/>
        </w:rPr>
        <w:t xml:space="preserve"> </w:t>
      </w:r>
      <w:r w:rsidRPr="002C28AA">
        <w:rPr>
          <w:rFonts w:cs="B Nazanin" w:hint="cs"/>
          <w:b/>
          <w:bCs/>
          <w:sz w:val="26"/>
          <w:szCs w:val="26"/>
          <w:rtl/>
        </w:rPr>
        <w:t>تسلیم</w:t>
      </w:r>
      <w:r w:rsidRPr="002C28AA">
        <w:rPr>
          <w:rFonts w:cs="B Nazanin"/>
          <w:b/>
          <w:bCs/>
          <w:sz w:val="26"/>
          <w:szCs w:val="26"/>
          <w:rtl/>
        </w:rPr>
        <w:t xml:space="preserve"> </w:t>
      </w:r>
      <w:r w:rsidRPr="002C28AA">
        <w:rPr>
          <w:rFonts w:cs="B Nazanin" w:hint="cs"/>
          <w:b/>
          <w:bCs/>
          <w:sz w:val="26"/>
          <w:szCs w:val="26"/>
          <w:rtl/>
        </w:rPr>
        <w:t>طلبی</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اصل</w:t>
      </w:r>
      <w:r w:rsidRPr="002C28AA">
        <w:rPr>
          <w:rFonts w:cs="B Nazanin"/>
          <w:b/>
          <w:bCs/>
          <w:sz w:val="26"/>
          <w:szCs w:val="26"/>
          <w:rtl/>
        </w:rPr>
        <w:t xml:space="preserve"> </w:t>
      </w:r>
      <w:r w:rsidRPr="002C28AA">
        <w:rPr>
          <w:rFonts w:cs="B Nazanin" w:hint="cs"/>
          <w:b/>
          <w:bCs/>
          <w:sz w:val="26"/>
          <w:szCs w:val="26"/>
          <w:rtl/>
        </w:rPr>
        <w:t>اندازه</w:t>
      </w:r>
      <w:r w:rsidRPr="002C28AA">
        <w:rPr>
          <w:rFonts w:cs="B Nazanin"/>
          <w:b/>
          <w:bCs/>
          <w:sz w:val="26"/>
          <w:szCs w:val="26"/>
          <w:rtl/>
        </w:rPr>
        <w:t xml:space="preserve"> </w:t>
      </w:r>
      <w:r w:rsidRPr="002C28AA">
        <w:rPr>
          <w:rFonts w:cs="B Nazanin" w:hint="cs"/>
          <w:b/>
          <w:bCs/>
          <w:sz w:val="26"/>
          <w:szCs w:val="26"/>
          <w:rtl/>
        </w:rPr>
        <w:t>نگه</w:t>
      </w:r>
      <w:r w:rsidRPr="002C28AA">
        <w:rPr>
          <w:rFonts w:cs="B Nazanin"/>
          <w:b/>
          <w:bCs/>
          <w:sz w:val="26"/>
          <w:szCs w:val="26"/>
          <w:rtl/>
        </w:rPr>
        <w:t xml:space="preserve"> </w:t>
      </w:r>
      <w:r w:rsidRPr="002C28AA">
        <w:rPr>
          <w:rFonts w:cs="B Nazanin" w:hint="cs"/>
          <w:b/>
          <w:bCs/>
          <w:sz w:val="26"/>
          <w:szCs w:val="26"/>
          <w:rtl/>
        </w:rPr>
        <w:t>اشتن</w:t>
      </w:r>
      <w:r w:rsidRPr="002C28AA">
        <w:rPr>
          <w:rFonts w:cs="B Nazanin"/>
          <w:b/>
          <w:bCs/>
          <w:sz w:val="26"/>
          <w:szCs w:val="26"/>
          <w:rtl/>
        </w:rPr>
        <w:t xml:space="preserve"> </w:t>
      </w:r>
      <w:r w:rsidRPr="002C28AA">
        <w:rPr>
          <w:rFonts w:cs="B Nazanin" w:hint="cs"/>
          <w:b/>
          <w:bCs/>
          <w:sz w:val="26"/>
          <w:szCs w:val="26"/>
          <w:rtl/>
        </w:rPr>
        <w:t>حتی</w:t>
      </w:r>
      <w:r w:rsidRPr="002C28AA">
        <w:rPr>
          <w:rFonts w:cs="B Nazanin"/>
          <w:b/>
          <w:bCs/>
          <w:sz w:val="26"/>
          <w:szCs w:val="26"/>
          <w:rtl/>
        </w:rPr>
        <w:t xml:space="preserve"> </w:t>
      </w:r>
      <w:r w:rsidRPr="002C28AA">
        <w:rPr>
          <w:rFonts w:cs="B Nazanin" w:hint="cs"/>
          <w:b/>
          <w:bCs/>
          <w:sz w:val="26"/>
          <w:szCs w:val="26"/>
          <w:rtl/>
        </w:rPr>
        <w:t>توجه</w:t>
      </w:r>
      <w:r w:rsidRPr="002C28AA">
        <w:rPr>
          <w:rFonts w:cs="B Nazanin"/>
          <w:b/>
          <w:bCs/>
          <w:sz w:val="26"/>
          <w:szCs w:val="26"/>
          <w:rtl/>
        </w:rPr>
        <w:t xml:space="preserve"> </w:t>
      </w:r>
      <w:r w:rsidRPr="002C28AA">
        <w:rPr>
          <w:rFonts w:cs="B Nazanin" w:hint="cs"/>
          <w:b/>
          <w:bCs/>
          <w:sz w:val="26"/>
          <w:szCs w:val="26"/>
          <w:rtl/>
        </w:rPr>
        <w:t>نکرده</w:t>
      </w:r>
      <w:r w:rsidRPr="002C28AA">
        <w:rPr>
          <w:rFonts w:cs="B Nazanin"/>
          <w:b/>
          <w:bCs/>
          <w:sz w:val="26"/>
          <w:szCs w:val="26"/>
          <w:rtl/>
        </w:rPr>
        <w:t xml:space="preserve"> </w:t>
      </w:r>
      <w:r w:rsidRPr="002C28AA">
        <w:rPr>
          <w:rFonts w:cs="B Nazanin" w:hint="cs"/>
          <w:b/>
          <w:bCs/>
          <w:sz w:val="26"/>
          <w:szCs w:val="26"/>
          <w:rtl/>
        </w:rPr>
        <w:t>ایم</w:t>
      </w:r>
      <w:r w:rsidRPr="002C28AA">
        <w:rPr>
          <w:rFonts w:cs="B Nazanin"/>
          <w:b/>
          <w:bCs/>
          <w:sz w:val="26"/>
          <w:szCs w:val="26"/>
          <w:rtl/>
        </w:rPr>
        <w:t xml:space="preserve">. </w:t>
      </w:r>
      <w:r w:rsidRPr="002C28AA">
        <w:rPr>
          <w:rFonts w:cs="B Nazanin" w:hint="cs"/>
          <w:b/>
          <w:bCs/>
          <w:sz w:val="26"/>
          <w:szCs w:val="26"/>
          <w:rtl/>
        </w:rPr>
        <w:t>برخورد</w:t>
      </w:r>
      <w:r w:rsidRPr="002C28AA">
        <w:rPr>
          <w:rFonts w:cs="B Nazanin"/>
          <w:b/>
          <w:bCs/>
          <w:sz w:val="26"/>
          <w:szCs w:val="26"/>
          <w:rtl/>
        </w:rPr>
        <w:t xml:space="preserve"> </w:t>
      </w:r>
      <w:r w:rsidRPr="002C28AA">
        <w:rPr>
          <w:rFonts w:cs="B Nazanin" w:hint="cs"/>
          <w:b/>
          <w:bCs/>
          <w:sz w:val="26"/>
          <w:szCs w:val="26"/>
          <w:rtl/>
        </w:rPr>
        <w:t>ما</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قبال</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قضیه</w:t>
      </w:r>
      <w:r w:rsidRPr="002C28AA">
        <w:rPr>
          <w:rFonts w:cs="B Nazanin"/>
          <w:b/>
          <w:bCs/>
          <w:sz w:val="26"/>
          <w:szCs w:val="26"/>
          <w:rtl/>
        </w:rPr>
        <w:t xml:space="preserve"> </w:t>
      </w:r>
      <w:r w:rsidRPr="002C28AA">
        <w:rPr>
          <w:rFonts w:cs="B Nazanin" w:hint="cs"/>
          <w:b/>
          <w:bCs/>
          <w:sz w:val="26"/>
          <w:szCs w:val="26"/>
          <w:rtl/>
        </w:rPr>
        <w:t>بر</w:t>
      </w:r>
      <w:r w:rsidRPr="002C28AA">
        <w:rPr>
          <w:rFonts w:cs="B Nazanin"/>
          <w:b/>
          <w:bCs/>
          <w:sz w:val="26"/>
          <w:szCs w:val="26"/>
          <w:rtl/>
        </w:rPr>
        <w:t xml:space="preserve"> </w:t>
      </w:r>
      <w:r w:rsidRPr="002C28AA">
        <w:rPr>
          <w:rFonts w:cs="B Nazanin" w:hint="cs"/>
          <w:b/>
          <w:bCs/>
          <w:sz w:val="26"/>
          <w:szCs w:val="26"/>
          <w:rtl/>
        </w:rPr>
        <w:t>سرسود</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زیان</w:t>
      </w:r>
      <w:r w:rsidRPr="002C28AA">
        <w:rPr>
          <w:rFonts w:cs="B Nazanin"/>
          <w:b/>
          <w:bCs/>
          <w:sz w:val="26"/>
          <w:szCs w:val="26"/>
          <w:rtl/>
        </w:rPr>
        <w:t xml:space="preserve"> </w:t>
      </w:r>
      <w:r w:rsidRPr="002C28AA">
        <w:rPr>
          <w:rFonts w:cs="B Nazanin" w:hint="cs"/>
          <w:b/>
          <w:bCs/>
          <w:sz w:val="26"/>
          <w:szCs w:val="26"/>
          <w:rtl/>
        </w:rPr>
        <w:t>انقلاب</w:t>
      </w:r>
      <w:r w:rsidRPr="002C28AA">
        <w:rPr>
          <w:rFonts w:cs="B Nazanin"/>
          <w:b/>
          <w:bCs/>
          <w:sz w:val="26"/>
          <w:szCs w:val="26"/>
          <w:rtl/>
        </w:rPr>
        <w:t xml:space="preserve"> </w:t>
      </w:r>
      <w:r w:rsidRPr="002C28AA">
        <w:rPr>
          <w:rFonts w:cs="B Nazanin" w:hint="cs"/>
          <w:b/>
          <w:bCs/>
          <w:sz w:val="26"/>
          <w:szCs w:val="26"/>
          <w:rtl/>
        </w:rPr>
        <w:t>نبوده</w:t>
      </w:r>
      <w:r w:rsidRPr="002C28AA">
        <w:rPr>
          <w:rFonts w:cs="B Nazanin"/>
          <w:b/>
          <w:bCs/>
          <w:sz w:val="26"/>
          <w:szCs w:val="26"/>
          <w:rtl/>
        </w:rPr>
        <w:t xml:space="preserve"> </w:t>
      </w:r>
      <w:r w:rsidRPr="002C28AA">
        <w:rPr>
          <w:rFonts w:cs="B Nazanin" w:hint="cs"/>
          <w:b/>
          <w:bCs/>
          <w:sz w:val="26"/>
          <w:szCs w:val="26"/>
          <w:rtl/>
        </w:rPr>
        <w:t>بلکه</w:t>
      </w:r>
      <w:r w:rsidRPr="002C28AA">
        <w:rPr>
          <w:rFonts w:cs="B Nazanin"/>
          <w:b/>
          <w:bCs/>
          <w:sz w:val="26"/>
          <w:szCs w:val="26"/>
          <w:rtl/>
        </w:rPr>
        <w:t xml:space="preserve"> </w:t>
      </w:r>
      <w:r w:rsidRPr="002C28AA">
        <w:rPr>
          <w:rFonts w:cs="B Nazanin" w:hint="cs"/>
          <w:b/>
          <w:bCs/>
          <w:sz w:val="26"/>
          <w:szCs w:val="26"/>
          <w:rtl/>
        </w:rPr>
        <w:t>شیوه</w:t>
      </w:r>
      <w:r w:rsidRPr="002C28AA">
        <w:rPr>
          <w:rFonts w:cs="B Nazanin"/>
          <w:b/>
          <w:bCs/>
          <w:sz w:val="26"/>
          <w:szCs w:val="26"/>
          <w:rtl/>
        </w:rPr>
        <w:t xml:space="preserve"> </w:t>
      </w:r>
      <w:r w:rsidRPr="002C28AA">
        <w:rPr>
          <w:rFonts w:cs="B Nazanin" w:hint="cs"/>
          <w:b/>
          <w:bCs/>
          <w:sz w:val="26"/>
          <w:szCs w:val="26"/>
          <w:rtl/>
        </w:rPr>
        <w:t>باداباد</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انتخاب</w:t>
      </w:r>
      <w:r w:rsidRPr="002C28AA">
        <w:rPr>
          <w:rFonts w:cs="B Nazanin"/>
          <w:b/>
          <w:bCs/>
          <w:sz w:val="26"/>
          <w:szCs w:val="26"/>
          <w:rtl/>
        </w:rPr>
        <w:t xml:space="preserve"> </w:t>
      </w:r>
      <w:r w:rsidRPr="002C28AA">
        <w:rPr>
          <w:rFonts w:cs="B Nazanin" w:hint="cs"/>
          <w:b/>
          <w:bCs/>
          <w:sz w:val="26"/>
          <w:szCs w:val="26"/>
          <w:rtl/>
        </w:rPr>
        <w:t>کرده</w:t>
      </w:r>
      <w:r w:rsidRPr="002C28AA">
        <w:rPr>
          <w:rFonts w:cs="B Nazanin"/>
          <w:b/>
          <w:bCs/>
          <w:sz w:val="26"/>
          <w:szCs w:val="26"/>
          <w:rtl/>
        </w:rPr>
        <w:t xml:space="preserve"> </w:t>
      </w:r>
      <w:r w:rsidRPr="002C28AA">
        <w:rPr>
          <w:rFonts w:cs="B Nazanin" w:hint="cs"/>
          <w:b/>
          <w:bCs/>
          <w:sz w:val="26"/>
          <w:szCs w:val="26"/>
          <w:rtl/>
        </w:rPr>
        <w:t>ایم</w:t>
      </w:r>
      <w:r w:rsidRPr="002C28AA">
        <w:rPr>
          <w:rFonts w:cs="B Nazanin"/>
          <w:b/>
          <w:bCs/>
          <w:sz w:val="26"/>
          <w:szCs w:val="26"/>
          <w:rtl/>
        </w:rPr>
        <w:t xml:space="preserve">. </w:t>
      </w:r>
      <w:r w:rsidRPr="002C28AA">
        <w:rPr>
          <w:rFonts w:cs="B Nazanin" w:hint="cs"/>
          <w:b/>
          <w:bCs/>
          <w:sz w:val="26"/>
          <w:szCs w:val="26"/>
          <w:rtl/>
        </w:rPr>
        <w:t>ما</w:t>
      </w:r>
      <w:r w:rsidRPr="002C28AA">
        <w:rPr>
          <w:rFonts w:cs="B Nazanin"/>
          <w:b/>
          <w:bCs/>
          <w:sz w:val="26"/>
          <w:szCs w:val="26"/>
          <w:rtl/>
        </w:rPr>
        <w:t xml:space="preserve"> </w:t>
      </w:r>
      <w:r w:rsidRPr="002C28AA">
        <w:rPr>
          <w:rFonts w:cs="B Nazanin" w:hint="cs"/>
          <w:b/>
          <w:bCs/>
          <w:sz w:val="26"/>
          <w:szCs w:val="26"/>
          <w:rtl/>
        </w:rPr>
        <w:t>هیچگاهی</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طرح</w:t>
      </w:r>
      <w:r w:rsidRPr="002C28AA">
        <w:rPr>
          <w:rFonts w:cs="B Nazanin"/>
          <w:b/>
          <w:bCs/>
          <w:sz w:val="26"/>
          <w:szCs w:val="26"/>
          <w:rtl/>
        </w:rPr>
        <w:t xml:space="preserve"> </w:t>
      </w:r>
      <w:r w:rsidRPr="002C28AA">
        <w:rPr>
          <w:rFonts w:cs="B Nazanin" w:hint="cs"/>
          <w:b/>
          <w:bCs/>
          <w:sz w:val="26"/>
          <w:szCs w:val="26"/>
          <w:rtl/>
        </w:rPr>
        <w:t>اینگونه</w:t>
      </w:r>
      <w:r w:rsidRPr="002C28AA">
        <w:rPr>
          <w:rFonts w:cs="B Nazanin"/>
          <w:b/>
          <w:bCs/>
          <w:sz w:val="26"/>
          <w:szCs w:val="26"/>
          <w:rtl/>
        </w:rPr>
        <w:t xml:space="preserve"> </w:t>
      </w:r>
      <w:r w:rsidRPr="002C28AA">
        <w:rPr>
          <w:rFonts w:cs="B Nazanin" w:hint="cs"/>
          <w:b/>
          <w:bCs/>
          <w:sz w:val="26"/>
          <w:szCs w:val="26"/>
          <w:rtl/>
        </w:rPr>
        <w:t>مسایل</w:t>
      </w:r>
      <w:r w:rsidRPr="002C28AA">
        <w:rPr>
          <w:rFonts w:cs="B Nazanin"/>
          <w:b/>
          <w:bCs/>
          <w:sz w:val="26"/>
          <w:szCs w:val="26"/>
          <w:rtl/>
        </w:rPr>
        <w:t xml:space="preserve"> </w:t>
      </w:r>
      <w:r w:rsidRPr="002C28AA">
        <w:rPr>
          <w:rFonts w:cs="B Nazanin" w:hint="cs"/>
          <w:b/>
          <w:bCs/>
          <w:sz w:val="26"/>
          <w:szCs w:val="26"/>
          <w:rtl/>
        </w:rPr>
        <w:t>سود</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زیان</w:t>
      </w:r>
      <w:r w:rsidRPr="002C28AA">
        <w:rPr>
          <w:rFonts w:cs="B Nazanin"/>
          <w:b/>
          <w:bCs/>
          <w:sz w:val="26"/>
          <w:szCs w:val="26"/>
          <w:rtl/>
        </w:rPr>
        <w:t xml:space="preserve"> </w:t>
      </w:r>
      <w:r w:rsidRPr="002C28AA">
        <w:rPr>
          <w:rFonts w:cs="B Nazanin" w:hint="cs"/>
          <w:b/>
          <w:bCs/>
          <w:sz w:val="26"/>
          <w:szCs w:val="26"/>
          <w:rtl/>
        </w:rPr>
        <w:t>سازمان</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مورد</w:t>
      </w:r>
      <w:r w:rsidRPr="002C28AA">
        <w:rPr>
          <w:rFonts w:cs="B Nazanin"/>
          <w:b/>
          <w:bCs/>
          <w:sz w:val="26"/>
          <w:szCs w:val="26"/>
          <w:rtl/>
        </w:rPr>
        <w:t xml:space="preserve"> </w:t>
      </w:r>
      <w:r w:rsidRPr="002C28AA">
        <w:rPr>
          <w:rFonts w:cs="B Nazanin" w:hint="cs"/>
          <w:b/>
          <w:bCs/>
          <w:sz w:val="26"/>
          <w:szCs w:val="26"/>
          <w:rtl/>
        </w:rPr>
        <w:t>نظر</w:t>
      </w:r>
      <w:r w:rsidRPr="002C28AA">
        <w:rPr>
          <w:rFonts w:cs="B Nazanin"/>
          <w:b/>
          <w:bCs/>
          <w:sz w:val="26"/>
          <w:szCs w:val="26"/>
          <w:rtl/>
        </w:rPr>
        <w:t xml:space="preserve"> </w:t>
      </w:r>
      <w:r w:rsidRPr="002C28AA">
        <w:rPr>
          <w:rFonts w:cs="B Nazanin" w:hint="cs"/>
          <w:b/>
          <w:bCs/>
          <w:sz w:val="26"/>
          <w:szCs w:val="26"/>
          <w:rtl/>
        </w:rPr>
        <w:t>نداشته</w:t>
      </w:r>
      <w:r w:rsidRPr="002C28AA">
        <w:rPr>
          <w:rFonts w:cs="B Nazanin"/>
          <w:b/>
          <w:bCs/>
          <w:sz w:val="26"/>
          <w:szCs w:val="26"/>
          <w:rtl/>
        </w:rPr>
        <w:t xml:space="preserve"> </w:t>
      </w:r>
      <w:r w:rsidRPr="002C28AA">
        <w:rPr>
          <w:rFonts w:cs="B Nazanin" w:hint="cs"/>
          <w:b/>
          <w:bCs/>
          <w:sz w:val="26"/>
          <w:szCs w:val="26"/>
          <w:rtl/>
        </w:rPr>
        <w:t>ایم</w:t>
      </w:r>
      <w:r w:rsidRPr="002C28AA">
        <w:rPr>
          <w:rFonts w:cs="B Nazanin"/>
          <w:b/>
          <w:bCs/>
          <w:sz w:val="26"/>
          <w:szCs w:val="26"/>
          <w:rtl/>
        </w:rPr>
        <w:t xml:space="preserve"> </w:t>
      </w:r>
      <w:r w:rsidRPr="002C28AA">
        <w:rPr>
          <w:rFonts w:cs="B Nazanin" w:hint="cs"/>
          <w:b/>
          <w:bCs/>
          <w:sz w:val="26"/>
          <w:szCs w:val="26"/>
          <w:rtl/>
        </w:rPr>
        <w:t>مخصوصا</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مورد</w:t>
      </w:r>
      <w:r w:rsidRPr="002C28AA">
        <w:rPr>
          <w:rFonts w:cs="B Nazanin"/>
          <w:b/>
          <w:bCs/>
          <w:sz w:val="26"/>
          <w:szCs w:val="26"/>
          <w:rtl/>
        </w:rPr>
        <w:t xml:space="preserve"> </w:t>
      </w:r>
      <w:r w:rsidRPr="002C28AA">
        <w:rPr>
          <w:rFonts w:cs="B Nazanin" w:hint="cs"/>
          <w:b/>
          <w:bCs/>
          <w:sz w:val="26"/>
          <w:szCs w:val="26"/>
          <w:rtl/>
        </w:rPr>
        <w:t>اصل</w:t>
      </w:r>
      <w:r w:rsidRPr="002C28AA">
        <w:rPr>
          <w:rFonts w:cs="B Nazanin"/>
          <w:b/>
          <w:bCs/>
          <w:sz w:val="26"/>
          <w:szCs w:val="26"/>
          <w:rtl/>
        </w:rPr>
        <w:t xml:space="preserve"> </w:t>
      </w:r>
      <w:r w:rsidRPr="002C28AA">
        <w:rPr>
          <w:rFonts w:cs="B Nazanin" w:hint="cs"/>
          <w:b/>
          <w:bCs/>
          <w:sz w:val="26"/>
          <w:szCs w:val="26"/>
          <w:rtl/>
        </w:rPr>
        <w:t>اندازه</w:t>
      </w:r>
      <w:r w:rsidRPr="002C28AA">
        <w:rPr>
          <w:rFonts w:cs="B Nazanin"/>
          <w:b/>
          <w:bCs/>
          <w:sz w:val="26"/>
          <w:szCs w:val="26"/>
          <w:rtl/>
        </w:rPr>
        <w:t xml:space="preserve"> </w:t>
      </w:r>
      <w:r w:rsidRPr="002C28AA">
        <w:rPr>
          <w:rFonts w:cs="B Nazanin" w:hint="cs"/>
          <w:b/>
          <w:bCs/>
          <w:sz w:val="26"/>
          <w:szCs w:val="26"/>
          <w:rtl/>
        </w:rPr>
        <w:t>نگه</w:t>
      </w:r>
      <w:r w:rsidRPr="002C28AA">
        <w:rPr>
          <w:rFonts w:cs="B Nazanin"/>
          <w:b/>
          <w:bCs/>
          <w:sz w:val="26"/>
          <w:szCs w:val="26"/>
          <w:rtl/>
        </w:rPr>
        <w:t xml:space="preserve"> </w:t>
      </w:r>
      <w:r w:rsidRPr="002C28AA">
        <w:rPr>
          <w:rFonts w:cs="B Nazanin" w:hint="cs"/>
          <w:b/>
          <w:bCs/>
          <w:sz w:val="26"/>
          <w:szCs w:val="26"/>
          <w:rtl/>
        </w:rPr>
        <w:t>داشتن</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عبارت</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لگام</w:t>
      </w:r>
      <w:r w:rsidRPr="002C28AA">
        <w:rPr>
          <w:rFonts w:cs="B Nazanin"/>
          <w:b/>
          <w:bCs/>
          <w:sz w:val="26"/>
          <w:szCs w:val="26"/>
          <w:rtl/>
        </w:rPr>
        <w:t xml:space="preserve"> </w:t>
      </w:r>
      <w:r w:rsidRPr="002C28AA">
        <w:rPr>
          <w:rFonts w:cs="B Nazanin" w:hint="cs"/>
          <w:b/>
          <w:bCs/>
          <w:sz w:val="26"/>
          <w:szCs w:val="26"/>
          <w:rtl/>
        </w:rPr>
        <w:t>زدن</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آن</w:t>
      </w:r>
      <w:r w:rsidRPr="002C28AA">
        <w:rPr>
          <w:rFonts w:cs="B Nazanin"/>
          <w:b/>
          <w:bCs/>
          <w:sz w:val="26"/>
          <w:szCs w:val="26"/>
          <w:rtl/>
        </w:rPr>
        <w:t xml:space="preserve"> </w:t>
      </w:r>
      <w:r w:rsidRPr="002C28AA">
        <w:rPr>
          <w:rFonts w:cs="B Nazanin" w:hint="cs"/>
          <w:b/>
          <w:bCs/>
          <w:sz w:val="26"/>
          <w:szCs w:val="26"/>
          <w:rtl/>
        </w:rPr>
        <w:t>گرایش</w:t>
      </w:r>
      <w:r w:rsidRPr="002C28AA">
        <w:rPr>
          <w:rFonts w:cs="B Nazanin"/>
          <w:b/>
          <w:bCs/>
          <w:sz w:val="26"/>
          <w:szCs w:val="26"/>
          <w:rtl/>
        </w:rPr>
        <w:t xml:space="preserve"> </w:t>
      </w:r>
      <w:r w:rsidRPr="002C28AA">
        <w:rPr>
          <w:rFonts w:cs="B Nazanin" w:hint="cs"/>
          <w:b/>
          <w:bCs/>
          <w:sz w:val="26"/>
          <w:szCs w:val="26"/>
          <w:rtl/>
        </w:rPr>
        <w:t>منفی</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نیروی</w:t>
      </w:r>
      <w:r w:rsidRPr="002C28AA">
        <w:rPr>
          <w:rFonts w:cs="B Nazanin"/>
          <w:b/>
          <w:bCs/>
          <w:sz w:val="26"/>
          <w:szCs w:val="26"/>
          <w:rtl/>
        </w:rPr>
        <w:t xml:space="preserve"> </w:t>
      </w:r>
      <w:r w:rsidRPr="002C28AA">
        <w:rPr>
          <w:rFonts w:cs="B Nazanin" w:hint="cs"/>
          <w:b/>
          <w:bCs/>
          <w:sz w:val="26"/>
          <w:szCs w:val="26"/>
          <w:rtl/>
        </w:rPr>
        <w:t>ما</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ضعیف</w:t>
      </w:r>
      <w:r w:rsidRPr="002C28AA">
        <w:rPr>
          <w:rFonts w:cs="B Nazanin"/>
          <w:b/>
          <w:bCs/>
          <w:sz w:val="26"/>
          <w:szCs w:val="26"/>
          <w:rtl/>
        </w:rPr>
        <w:t xml:space="preserve"> </w:t>
      </w:r>
      <w:r w:rsidRPr="002C28AA">
        <w:rPr>
          <w:rFonts w:cs="B Nazanin" w:hint="cs"/>
          <w:b/>
          <w:bCs/>
          <w:sz w:val="26"/>
          <w:szCs w:val="26"/>
          <w:rtl/>
        </w:rPr>
        <w:t>میسازد</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نیروی</w:t>
      </w:r>
      <w:r w:rsidRPr="002C28AA">
        <w:rPr>
          <w:rFonts w:cs="B Nazanin"/>
          <w:b/>
          <w:bCs/>
          <w:sz w:val="26"/>
          <w:szCs w:val="26"/>
          <w:rtl/>
        </w:rPr>
        <w:t xml:space="preserve"> </w:t>
      </w:r>
      <w:r w:rsidRPr="002C28AA">
        <w:rPr>
          <w:rFonts w:cs="B Nazanin" w:hint="cs"/>
          <w:b/>
          <w:bCs/>
          <w:sz w:val="26"/>
          <w:szCs w:val="26"/>
          <w:rtl/>
        </w:rPr>
        <w:t>دشمن</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تقویه</w:t>
      </w:r>
      <w:r w:rsidRPr="002C28AA">
        <w:rPr>
          <w:rFonts w:cs="B Nazanin"/>
          <w:b/>
          <w:bCs/>
          <w:sz w:val="26"/>
          <w:szCs w:val="26"/>
          <w:rtl/>
        </w:rPr>
        <w:t xml:space="preserve"> </w:t>
      </w:r>
      <w:r w:rsidRPr="002C28AA">
        <w:rPr>
          <w:rFonts w:cs="B Nazanin" w:hint="cs"/>
          <w:b/>
          <w:bCs/>
          <w:sz w:val="26"/>
          <w:szCs w:val="26"/>
          <w:rtl/>
        </w:rPr>
        <w:t>مینماید</w:t>
      </w:r>
      <w:r w:rsidRPr="002C28AA">
        <w:rPr>
          <w:rFonts w:cs="B Nazanin"/>
          <w:b/>
          <w:bCs/>
          <w:sz w:val="26"/>
          <w:szCs w:val="26"/>
          <w:rtl/>
        </w:rPr>
        <w:t xml:space="preserve">. </w:t>
      </w:r>
      <w:r w:rsidRPr="002C28AA">
        <w:rPr>
          <w:rFonts w:cs="B Nazanin" w:hint="cs"/>
          <w:b/>
          <w:bCs/>
          <w:sz w:val="26"/>
          <w:szCs w:val="26"/>
          <w:rtl/>
        </w:rPr>
        <w:t>ما</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زیر</w:t>
      </w:r>
      <w:r w:rsidRPr="002C28AA">
        <w:rPr>
          <w:rFonts w:cs="B Nazanin"/>
          <w:b/>
          <w:bCs/>
          <w:sz w:val="26"/>
          <w:szCs w:val="26"/>
          <w:rtl/>
        </w:rPr>
        <w:t xml:space="preserve"> </w:t>
      </w:r>
      <w:r w:rsidRPr="002C28AA">
        <w:rPr>
          <w:rFonts w:cs="B Nazanin" w:hint="cs"/>
          <w:b/>
          <w:bCs/>
          <w:sz w:val="26"/>
          <w:szCs w:val="26"/>
          <w:rtl/>
        </w:rPr>
        <w:t>نام</w:t>
      </w:r>
      <w:r w:rsidRPr="002C28AA">
        <w:rPr>
          <w:rFonts w:cs="B Nazanin"/>
          <w:b/>
          <w:bCs/>
          <w:sz w:val="26"/>
          <w:szCs w:val="26"/>
          <w:rtl/>
        </w:rPr>
        <w:t xml:space="preserve"> </w:t>
      </w:r>
      <w:r w:rsidRPr="002C28AA">
        <w:rPr>
          <w:rFonts w:cs="B Nazanin" w:hint="cs"/>
          <w:b/>
          <w:bCs/>
          <w:sz w:val="26"/>
          <w:szCs w:val="26"/>
          <w:rtl/>
        </w:rPr>
        <w:t>مبارزه</w:t>
      </w:r>
      <w:r w:rsidRPr="002C28AA">
        <w:rPr>
          <w:rFonts w:cs="B Nazanin"/>
          <w:b/>
          <w:bCs/>
          <w:sz w:val="26"/>
          <w:szCs w:val="26"/>
          <w:rtl/>
        </w:rPr>
        <w:t xml:space="preserve"> </w:t>
      </w:r>
      <w:r w:rsidRPr="002C28AA">
        <w:rPr>
          <w:rFonts w:cs="B Nazanin" w:hint="cs"/>
          <w:b/>
          <w:bCs/>
          <w:sz w:val="26"/>
          <w:szCs w:val="26"/>
          <w:rtl/>
        </w:rPr>
        <w:t>علیه</w:t>
      </w:r>
      <w:r w:rsidRPr="002C28AA">
        <w:rPr>
          <w:rFonts w:cs="B Nazanin"/>
          <w:b/>
          <w:bCs/>
          <w:sz w:val="26"/>
          <w:szCs w:val="26"/>
          <w:rtl/>
        </w:rPr>
        <w:t xml:space="preserve"> </w:t>
      </w:r>
      <w:r w:rsidRPr="002C28AA">
        <w:rPr>
          <w:rFonts w:cs="B Nazanin" w:hint="cs"/>
          <w:b/>
          <w:bCs/>
          <w:sz w:val="26"/>
          <w:szCs w:val="26"/>
          <w:rtl/>
        </w:rPr>
        <w:t>تسلیم</w:t>
      </w:r>
      <w:r w:rsidRPr="002C28AA">
        <w:rPr>
          <w:rFonts w:cs="B Nazanin"/>
          <w:b/>
          <w:bCs/>
          <w:sz w:val="26"/>
          <w:szCs w:val="26"/>
          <w:rtl/>
        </w:rPr>
        <w:t xml:space="preserve"> </w:t>
      </w:r>
      <w:r w:rsidRPr="002C28AA">
        <w:rPr>
          <w:rFonts w:cs="B Nazanin" w:hint="cs"/>
          <w:b/>
          <w:bCs/>
          <w:sz w:val="26"/>
          <w:szCs w:val="26"/>
          <w:rtl/>
        </w:rPr>
        <w:t>طلبی</w:t>
      </w:r>
      <w:r w:rsidRPr="002C28AA">
        <w:rPr>
          <w:rFonts w:cs="B Nazanin"/>
          <w:b/>
          <w:bCs/>
          <w:sz w:val="26"/>
          <w:szCs w:val="26"/>
          <w:rtl/>
        </w:rPr>
        <w:t xml:space="preserve"> </w:t>
      </w:r>
      <w:r w:rsidRPr="002C28AA">
        <w:rPr>
          <w:rFonts w:cs="B Nazanin" w:hint="cs"/>
          <w:b/>
          <w:bCs/>
          <w:sz w:val="26"/>
          <w:szCs w:val="26"/>
          <w:rtl/>
        </w:rPr>
        <w:t>تمام</w:t>
      </w:r>
      <w:r w:rsidRPr="002C28AA">
        <w:rPr>
          <w:rFonts w:cs="B Nazanin"/>
          <w:b/>
          <w:bCs/>
          <w:sz w:val="26"/>
          <w:szCs w:val="26"/>
          <w:rtl/>
        </w:rPr>
        <w:t xml:space="preserve"> </w:t>
      </w:r>
      <w:r w:rsidRPr="002C28AA">
        <w:rPr>
          <w:rFonts w:cs="B Nazanin" w:hint="cs"/>
          <w:b/>
          <w:bCs/>
          <w:sz w:val="26"/>
          <w:szCs w:val="26"/>
          <w:rtl/>
        </w:rPr>
        <w:t>نیروهای</w:t>
      </w:r>
      <w:r w:rsidRPr="002C28AA">
        <w:rPr>
          <w:rFonts w:cs="B Nazanin"/>
          <w:b/>
          <w:bCs/>
          <w:sz w:val="26"/>
          <w:szCs w:val="26"/>
          <w:rtl/>
        </w:rPr>
        <w:t xml:space="preserve"> </w:t>
      </w:r>
      <w:r w:rsidRPr="002C28AA">
        <w:rPr>
          <w:rFonts w:cs="B Nazanin" w:hint="cs"/>
          <w:b/>
          <w:bCs/>
          <w:sz w:val="26"/>
          <w:szCs w:val="26"/>
          <w:rtl/>
        </w:rPr>
        <w:t>فعال</w:t>
      </w:r>
      <w:r w:rsidRPr="002C28AA">
        <w:rPr>
          <w:rFonts w:cs="B Nazanin"/>
          <w:b/>
          <w:bCs/>
          <w:sz w:val="26"/>
          <w:szCs w:val="26"/>
          <w:rtl/>
        </w:rPr>
        <w:t xml:space="preserve"> </w:t>
      </w:r>
      <w:r w:rsidRPr="002C28AA">
        <w:rPr>
          <w:rFonts w:cs="B Nazanin" w:hint="cs"/>
          <w:b/>
          <w:bCs/>
          <w:sz w:val="26"/>
          <w:szCs w:val="26"/>
          <w:rtl/>
        </w:rPr>
        <w:t>خود</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غیر</w:t>
      </w:r>
      <w:r w:rsidRPr="002C28AA">
        <w:rPr>
          <w:rFonts w:cs="B Nazanin"/>
          <w:b/>
          <w:bCs/>
          <w:sz w:val="26"/>
          <w:szCs w:val="26"/>
          <w:rtl/>
        </w:rPr>
        <w:t xml:space="preserve"> </w:t>
      </w:r>
      <w:r w:rsidRPr="002C28AA">
        <w:rPr>
          <w:rFonts w:cs="B Nazanin" w:hint="cs"/>
          <w:b/>
          <w:bCs/>
          <w:sz w:val="26"/>
          <w:szCs w:val="26"/>
          <w:rtl/>
        </w:rPr>
        <w:t>فعال</w:t>
      </w:r>
      <w:r w:rsidRPr="002C28AA">
        <w:rPr>
          <w:rFonts w:cs="B Nazanin"/>
          <w:b/>
          <w:bCs/>
          <w:sz w:val="26"/>
          <w:szCs w:val="26"/>
          <w:rtl/>
        </w:rPr>
        <w:t xml:space="preserve"> </w:t>
      </w:r>
      <w:r w:rsidRPr="002C28AA">
        <w:rPr>
          <w:rFonts w:cs="B Nazanin" w:hint="cs"/>
          <w:b/>
          <w:bCs/>
          <w:sz w:val="26"/>
          <w:szCs w:val="26"/>
          <w:rtl/>
        </w:rPr>
        <w:t>ساخته</w:t>
      </w:r>
      <w:r w:rsidRPr="002C28AA">
        <w:rPr>
          <w:rFonts w:cs="B Nazanin"/>
          <w:b/>
          <w:bCs/>
          <w:sz w:val="26"/>
          <w:szCs w:val="26"/>
          <w:rtl/>
        </w:rPr>
        <w:t xml:space="preserve"> </w:t>
      </w:r>
      <w:r w:rsidRPr="002C28AA">
        <w:rPr>
          <w:rFonts w:cs="B Nazanin" w:hint="cs"/>
          <w:b/>
          <w:bCs/>
          <w:sz w:val="26"/>
          <w:szCs w:val="26"/>
          <w:rtl/>
        </w:rPr>
        <w:t>ایم</w:t>
      </w:r>
      <w:r w:rsidRPr="002C28AA">
        <w:rPr>
          <w:rFonts w:cs="B Nazanin"/>
          <w:b/>
          <w:bCs/>
          <w:sz w:val="26"/>
          <w:szCs w:val="26"/>
          <w:rtl/>
        </w:rPr>
        <w:t xml:space="preserve">. </w:t>
      </w:r>
      <w:r w:rsidRPr="002C28AA">
        <w:rPr>
          <w:rFonts w:cs="B Nazanin" w:hint="cs"/>
          <w:b/>
          <w:bCs/>
          <w:sz w:val="26"/>
          <w:szCs w:val="26"/>
          <w:rtl/>
        </w:rPr>
        <w:t>عملاً</w:t>
      </w:r>
      <w:r w:rsidRPr="002C28AA">
        <w:rPr>
          <w:rFonts w:cs="B Nazanin"/>
          <w:b/>
          <w:bCs/>
          <w:sz w:val="26"/>
          <w:szCs w:val="26"/>
          <w:rtl/>
        </w:rPr>
        <w:t xml:space="preserve"> </w:t>
      </w:r>
      <w:r w:rsidRPr="002C28AA">
        <w:rPr>
          <w:rFonts w:cs="B Nazanin" w:hint="cs"/>
          <w:b/>
          <w:bCs/>
          <w:sz w:val="26"/>
          <w:szCs w:val="26"/>
          <w:rtl/>
        </w:rPr>
        <w:t>بجانب</w:t>
      </w:r>
      <w:r w:rsidRPr="002C28AA">
        <w:rPr>
          <w:rFonts w:cs="B Nazanin"/>
          <w:b/>
          <w:bCs/>
          <w:sz w:val="26"/>
          <w:szCs w:val="26"/>
          <w:rtl/>
        </w:rPr>
        <w:t xml:space="preserve"> </w:t>
      </w:r>
      <w:r w:rsidRPr="002C28AA">
        <w:rPr>
          <w:rFonts w:cs="B Nazanin" w:hint="cs"/>
          <w:b/>
          <w:bCs/>
          <w:sz w:val="26"/>
          <w:szCs w:val="26"/>
          <w:rtl/>
        </w:rPr>
        <w:t>پراگنده</w:t>
      </w:r>
      <w:r w:rsidRPr="002C28AA">
        <w:rPr>
          <w:rFonts w:cs="B Nazanin"/>
          <w:b/>
          <w:bCs/>
          <w:sz w:val="26"/>
          <w:szCs w:val="26"/>
          <w:rtl/>
        </w:rPr>
        <w:t xml:space="preserve"> </w:t>
      </w:r>
      <w:r w:rsidRPr="002C28AA">
        <w:rPr>
          <w:rFonts w:cs="B Nazanin" w:hint="cs"/>
          <w:b/>
          <w:bCs/>
          <w:sz w:val="26"/>
          <w:szCs w:val="26"/>
          <w:rtl/>
        </w:rPr>
        <w:t>کردن</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تجزیه</w:t>
      </w:r>
      <w:r w:rsidRPr="002C28AA">
        <w:rPr>
          <w:rFonts w:cs="B Nazanin"/>
          <w:b/>
          <w:bCs/>
          <w:sz w:val="26"/>
          <w:szCs w:val="26"/>
          <w:rtl/>
        </w:rPr>
        <w:t xml:space="preserve"> </w:t>
      </w:r>
      <w:r w:rsidRPr="002C28AA">
        <w:rPr>
          <w:rFonts w:cs="B Nazanin" w:hint="cs"/>
          <w:b/>
          <w:bCs/>
          <w:sz w:val="26"/>
          <w:szCs w:val="26"/>
          <w:rtl/>
        </w:rPr>
        <w:t>کردن</w:t>
      </w:r>
      <w:r w:rsidRPr="002C28AA">
        <w:rPr>
          <w:rFonts w:cs="B Nazanin"/>
          <w:b/>
          <w:bCs/>
          <w:sz w:val="26"/>
          <w:szCs w:val="26"/>
          <w:rtl/>
        </w:rPr>
        <w:t xml:space="preserve"> </w:t>
      </w:r>
      <w:r w:rsidRPr="002C28AA">
        <w:rPr>
          <w:rFonts w:cs="B Nazanin" w:hint="cs"/>
          <w:b/>
          <w:bCs/>
          <w:sz w:val="26"/>
          <w:szCs w:val="26"/>
          <w:rtl/>
        </w:rPr>
        <w:t>نیروهای</w:t>
      </w:r>
      <w:r w:rsidRPr="002C28AA">
        <w:rPr>
          <w:rFonts w:cs="B Nazanin"/>
          <w:b/>
          <w:bCs/>
          <w:sz w:val="26"/>
          <w:szCs w:val="26"/>
          <w:rtl/>
        </w:rPr>
        <w:t xml:space="preserve"> </w:t>
      </w:r>
      <w:r w:rsidRPr="002C28AA">
        <w:rPr>
          <w:rFonts w:cs="B Nazanin" w:hint="cs"/>
          <w:b/>
          <w:bCs/>
          <w:sz w:val="26"/>
          <w:szCs w:val="26"/>
          <w:rtl/>
        </w:rPr>
        <w:t>خود</w:t>
      </w:r>
      <w:r w:rsidRPr="002C28AA">
        <w:rPr>
          <w:rFonts w:cs="B Nazanin"/>
          <w:b/>
          <w:bCs/>
          <w:sz w:val="26"/>
          <w:szCs w:val="26"/>
          <w:rtl/>
        </w:rPr>
        <w:t xml:space="preserve"> </w:t>
      </w:r>
      <w:r w:rsidRPr="002C28AA">
        <w:rPr>
          <w:rFonts w:cs="B Nazanin" w:hint="cs"/>
          <w:b/>
          <w:bCs/>
          <w:sz w:val="26"/>
          <w:szCs w:val="26"/>
          <w:rtl/>
        </w:rPr>
        <w:t>رفته</w:t>
      </w:r>
      <w:r w:rsidRPr="002C28AA">
        <w:rPr>
          <w:rFonts w:cs="B Nazanin"/>
          <w:b/>
          <w:bCs/>
          <w:sz w:val="26"/>
          <w:szCs w:val="26"/>
          <w:rtl/>
        </w:rPr>
        <w:t xml:space="preserve"> </w:t>
      </w:r>
      <w:r w:rsidRPr="002C28AA">
        <w:rPr>
          <w:rFonts w:cs="B Nazanin" w:hint="cs"/>
          <w:b/>
          <w:bCs/>
          <w:sz w:val="26"/>
          <w:szCs w:val="26"/>
          <w:rtl/>
        </w:rPr>
        <w:t>ایم</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تعداد</w:t>
      </w:r>
      <w:r w:rsidRPr="002C28AA">
        <w:rPr>
          <w:rFonts w:cs="B Nazanin"/>
          <w:b/>
          <w:bCs/>
          <w:sz w:val="26"/>
          <w:szCs w:val="26"/>
          <w:rtl/>
        </w:rPr>
        <w:t xml:space="preserve"> </w:t>
      </w:r>
      <w:r w:rsidRPr="002C28AA">
        <w:rPr>
          <w:rFonts w:cs="B Nazanin" w:hint="cs"/>
          <w:b/>
          <w:bCs/>
          <w:sz w:val="26"/>
          <w:szCs w:val="26"/>
          <w:rtl/>
        </w:rPr>
        <w:t>زیادی</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عناصری</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دارای</w:t>
      </w:r>
      <w:r w:rsidRPr="002C28AA">
        <w:rPr>
          <w:rFonts w:cs="B Nazanin"/>
          <w:b/>
          <w:bCs/>
          <w:sz w:val="26"/>
          <w:szCs w:val="26"/>
          <w:rtl/>
        </w:rPr>
        <w:t xml:space="preserve"> </w:t>
      </w:r>
      <w:r w:rsidRPr="002C28AA">
        <w:rPr>
          <w:rFonts w:cs="B Nazanin" w:hint="cs"/>
          <w:b/>
          <w:bCs/>
          <w:sz w:val="26"/>
          <w:szCs w:val="26"/>
          <w:rtl/>
        </w:rPr>
        <w:t>پتانسیل</w:t>
      </w:r>
      <w:r w:rsidRPr="002C28AA">
        <w:rPr>
          <w:rFonts w:cs="B Nazanin"/>
          <w:b/>
          <w:bCs/>
          <w:sz w:val="26"/>
          <w:szCs w:val="26"/>
          <w:rtl/>
        </w:rPr>
        <w:t xml:space="preserve"> </w:t>
      </w:r>
      <w:r w:rsidRPr="002C28AA">
        <w:rPr>
          <w:rFonts w:cs="B Nazanin" w:hint="cs"/>
          <w:b/>
          <w:bCs/>
          <w:sz w:val="26"/>
          <w:szCs w:val="26"/>
          <w:rtl/>
        </w:rPr>
        <w:t>مبارزاتی</w:t>
      </w:r>
      <w:r w:rsidRPr="002C28AA">
        <w:rPr>
          <w:rFonts w:cs="B Nazanin"/>
          <w:b/>
          <w:bCs/>
          <w:sz w:val="26"/>
          <w:szCs w:val="26"/>
          <w:rtl/>
        </w:rPr>
        <w:t xml:space="preserve"> </w:t>
      </w:r>
      <w:r w:rsidRPr="002C28AA">
        <w:rPr>
          <w:rFonts w:cs="B Nazanin" w:hint="cs"/>
          <w:b/>
          <w:bCs/>
          <w:sz w:val="26"/>
          <w:szCs w:val="26"/>
          <w:rtl/>
        </w:rPr>
        <w:t>اند</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زیر</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نام</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خود</w:t>
      </w:r>
      <w:r w:rsidRPr="002C28AA">
        <w:rPr>
          <w:rFonts w:cs="B Nazanin"/>
          <w:b/>
          <w:bCs/>
          <w:sz w:val="26"/>
          <w:szCs w:val="26"/>
          <w:rtl/>
        </w:rPr>
        <w:t xml:space="preserve"> </w:t>
      </w:r>
      <w:r w:rsidRPr="002C28AA">
        <w:rPr>
          <w:rFonts w:cs="B Nazanin" w:hint="cs"/>
          <w:b/>
          <w:bCs/>
          <w:sz w:val="26"/>
          <w:szCs w:val="26"/>
          <w:rtl/>
        </w:rPr>
        <w:t>رانده</w:t>
      </w:r>
      <w:r w:rsidRPr="002C28AA">
        <w:rPr>
          <w:rFonts w:cs="B Nazanin"/>
          <w:b/>
          <w:bCs/>
          <w:sz w:val="26"/>
          <w:szCs w:val="26"/>
          <w:rtl/>
        </w:rPr>
        <w:t xml:space="preserve"> </w:t>
      </w:r>
      <w:r w:rsidRPr="002C28AA">
        <w:rPr>
          <w:rFonts w:cs="B Nazanin" w:hint="cs"/>
          <w:b/>
          <w:bCs/>
          <w:sz w:val="26"/>
          <w:szCs w:val="26"/>
          <w:rtl/>
        </w:rPr>
        <w:t>ایم</w:t>
      </w:r>
      <w:r w:rsidRPr="002C28AA">
        <w:rPr>
          <w:rFonts w:cs="B Nazanin"/>
          <w:b/>
          <w:bCs/>
          <w:sz w:val="26"/>
          <w:szCs w:val="26"/>
          <w:rtl/>
        </w:rPr>
        <w:t xml:space="preserve">. </w:t>
      </w:r>
      <w:r w:rsidRPr="002C28AA">
        <w:rPr>
          <w:rFonts w:cs="B Nazanin" w:hint="cs"/>
          <w:b/>
          <w:bCs/>
          <w:sz w:val="26"/>
          <w:szCs w:val="26"/>
          <w:rtl/>
        </w:rPr>
        <w:t>صدها</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هزارها</w:t>
      </w:r>
      <w:r w:rsidRPr="002C28AA">
        <w:rPr>
          <w:rFonts w:cs="B Nazanin"/>
          <w:b/>
          <w:bCs/>
          <w:sz w:val="26"/>
          <w:szCs w:val="26"/>
          <w:rtl/>
        </w:rPr>
        <w:t xml:space="preserve">  </w:t>
      </w:r>
      <w:r w:rsidRPr="002C28AA">
        <w:rPr>
          <w:rFonts w:cs="B Nazanin" w:hint="cs"/>
          <w:b/>
          <w:bCs/>
          <w:sz w:val="26"/>
          <w:szCs w:val="26"/>
          <w:rtl/>
        </w:rPr>
        <w:t>نفری</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طول</w:t>
      </w:r>
      <w:r w:rsidRPr="002C28AA">
        <w:rPr>
          <w:rFonts w:cs="B Nazanin"/>
          <w:b/>
          <w:bCs/>
          <w:sz w:val="26"/>
          <w:szCs w:val="26"/>
          <w:rtl/>
        </w:rPr>
        <w:t xml:space="preserve"> </w:t>
      </w:r>
      <w:r w:rsidRPr="002C28AA">
        <w:rPr>
          <w:rFonts w:cs="B Nazanin" w:hint="cs"/>
          <w:b/>
          <w:bCs/>
          <w:sz w:val="26"/>
          <w:szCs w:val="26"/>
          <w:rtl/>
        </w:rPr>
        <w:t>ده</w:t>
      </w:r>
      <w:r w:rsidRPr="002C28AA">
        <w:rPr>
          <w:rFonts w:cs="B Nazanin"/>
          <w:b/>
          <w:bCs/>
          <w:sz w:val="26"/>
          <w:szCs w:val="26"/>
          <w:rtl/>
        </w:rPr>
        <w:t xml:space="preserve"> </w:t>
      </w:r>
      <w:r w:rsidRPr="002C28AA">
        <w:rPr>
          <w:rFonts w:cs="B Nazanin" w:hint="cs"/>
          <w:b/>
          <w:bCs/>
          <w:sz w:val="26"/>
          <w:szCs w:val="26"/>
          <w:rtl/>
        </w:rPr>
        <w:t>ها</w:t>
      </w:r>
      <w:r w:rsidRPr="002C28AA">
        <w:rPr>
          <w:rFonts w:cs="B Nazanin"/>
          <w:b/>
          <w:bCs/>
          <w:sz w:val="26"/>
          <w:szCs w:val="26"/>
          <w:rtl/>
        </w:rPr>
        <w:t xml:space="preserve"> </w:t>
      </w:r>
      <w:r w:rsidRPr="002C28AA">
        <w:rPr>
          <w:rFonts w:cs="B Nazanin" w:hint="cs"/>
          <w:b/>
          <w:bCs/>
          <w:sz w:val="26"/>
          <w:szCs w:val="26"/>
          <w:rtl/>
        </w:rPr>
        <w:t>سال</w:t>
      </w:r>
      <w:r w:rsidRPr="002C28AA">
        <w:rPr>
          <w:rFonts w:cs="B Nazanin"/>
          <w:b/>
          <w:bCs/>
          <w:sz w:val="26"/>
          <w:szCs w:val="26"/>
          <w:rtl/>
        </w:rPr>
        <w:t xml:space="preserve"> </w:t>
      </w:r>
      <w:r w:rsidRPr="002C28AA">
        <w:rPr>
          <w:rFonts w:cs="B Nazanin" w:hint="cs"/>
          <w:b/>
          <w:bCs/>
          <w:sz w:val="26"/>
          <w:szCs w:val="26"/>
          <w:rtl/>
        </w:rPr>
        <w:t>محصول</w:t>
      </w:r>
      <w:r w:rsidRPr="002C28AA">
        <w:rPr>
          <w:rFonts w:cs="B Nazanin"/>
          <w:b/>
          <w:bCs/>
          <w:sz w:val="26"/>
          <w:szCs w:val="26"/>
          <w:rtl/>
        </w:rPr>
        <w:t xml:space="preserve"> </w:t>
      </w:r>
      <w:r w:rsidRPr="002C28AA">
        <w:rPr>
          <w:rFonts w:cs="B Nazanin" w:hint="cs"/>
          <w:b/>
          <w:bCs/>
          <w:sz w:val="26"/>
          <w:szCs w:val="26"/>
          <w:rtl/>
        </w:rPr>
        <w:t>تلاش</w:t>
      </w:r>
      <w:r w:rsidRPr="002C28AA">
        <w:rPr>
          <w:rFonts w:cs="B Nazanin"/>
          <w:b/>
          <w:bCs/>
          <w:sz w:val="26"/>
          <w:szCs w:val="26"/>
          <w:rtl/>
        </w:rPr>
        <w:t xml:space="preserve"> </w:t>
      </w:r>
      <w:r w:rsidRPr="002C28AA">
        <w:rPr>
          <w:rFonts w:cs="B Nazanin" w:hint="cs"/>
          <w:b/>
          <w:bCs/>
          <w:sz w:val="26"/>
          <w:szCs w:val="26"/>
          <w:rtl/>
        </w:rPr>
        <w:t>کار</w:t>
      </w:r>
      <w:r w:rsidRPr="002C28AA">
        <w:rPr>
          <w:rFonts w:cs="B Nazanin"/>
          <w:b/>
          <w:bCs/>
          <w:sz w:val="26"/>
          <w:szCs w:val="26"/>
          <w:rtl/>
        </w:rPr>
        <w:t xml:space="preserve"> </w:t>
      </w:r>
      <w:r w:rsidRPr="002C28AA">
        <w:rPr>
          <w:rFonts w:cs="B Nazanin" w:hint="cs"/>
          <w:b/>
          <w:bCs/>
          <w:sz w:val="26"/>
          <w:szCs w:val="26"/>
          <w:rtl/>
        </w:rPr>
        <w:t>های</w:t>
      </w:r>
      <w:r w:rsidRPr="002C28AA">
        <w:rPr>
          <w:rFonts w:cs="B Nazanin"/>
          <w:b/>
          <w:bCs/>
          <w:sz w:val="26"/>
          <w:szCs w:val="26"/>
          <w:rtl/>
        </w:rPr>
        <w:t xml:space="preserve"> </w:t>
      </w:r>
      <w:r w:rsidRPr="002C28AA">
        <w:rPr>
          <w:rFonts w:cs="B Nazanin" w:hint="cs"/>
          <w:b/>
          <w:bCs/>
          <w:sz w:val="26"/>
          <w:szCs w:val="26"/>
          <w:rtl/>
        </w:rPr>
        <w:t>کادر</w:t>
      </w:r>
      <w:r w:rsidRPr="002C28AA">
        <w:rPr>
          <w:rFonts w:cs="B Nazanin"/>
          <w:b/>
          <w:bCs/>
          <w:sz w:val="26"/>
          <w:szCs w:val="26"/>
          <w:rtl/>
        </w:rPr>
        <w:t xml:space="preserve"> </w:t>
      </w:r>
      <w:r w:rsidRPr="002C28AA">
        <w:rPr>
          <w:rFonts w:cs="B Nazanin" w:hint="cs"/>
          <w:b/>
          <w:bCs/>
          <w:sz w:val="26"/>
          <w:szCs w:val="26"/>
          <w:rtl/>
        </w:rPr>
        <w:t>های</w:t>
      </w:r>
      <w:r w:rsidRPr="002C28AA">
        <w:rPr>
          <w:rFonts w:cs="B Nazanin"/>
          <w:b/>
          <w:bCs/>
          <w:sz w:val="26"/>
          <w:szCs w:val="26"/>
          <w:rtl/>
        </w:rPr>
        <w:t xml:space="preserve"> </w:t>
      </w:r>
      <w:r w:rsidRPr="002C28AA">
        <w:rPr>
          <w:rFonts w:cs="B Nazanin" w:hint="cs"/>
          <w:b/>
          <w:bCs/>
          <w:sz w:val="26"/>
          <w:szCs w:val="26"/>
          <w:rtl/>
        </w:rPr>
        <w:t>ما</w:t>
      </w:r>
      <w:r w:rsidRPr="002C28AA">
        <w:rPr>
          <w:rFonts w:cs="B Nazanin"/>
          <w:b/>
          <w:bCs/>
          <w:sz w:val="26"/>
          <w:szCs w:val="26"/>
          <w:rtl/>
        </w:rPr>
        <w:t xml:space="preserve"> </w:t>
      </w:r>
      <w:r w:rsidRPr="002C28AA">
        <w:rPr>
          <w:rFonts w:cs="B Nazanin" w:hint="cs"/>
          <w:b/>
          <w:bCs/>
          <w:sz w:val="26"/>
          <w:szCs w:val="26"/>
          <w:rtl/>
        </w:rPr>
        <w:t>بوده</w:t>
      </w:r>
      <w:r w:rsidRPr="002C28AA">
        <w:rPr>
          <w:rFonts w:cs="B Nazanin"/>
          <w:b/>
          <w:bCs/>
          <w:sz w:val="26"/>
          <w:szCs w:val="26"/>
          <w:rtl/>
        </w:rPr>
        <w:t xml:space="preserve"> </w:t>
      </w:r>
      <w:r w:rsidRPr="002C28AA">
        <w:rPr>
          <w:rFonts w:cs="B Nazanin" w:hint="cs"/>
          <w:b/>
          <w:bCs/>
          <w:sz w:val="26"/>
          <w:szCs w:val="26"/>
          <w:rtl/>
        </w:rPr>
        <w:t>اند</w:t>
      </w:r>
      <w:r w:rsidRPr="002C28AA">
        <w:rPr>
          <w:rFonts w:cs="B Nazanin"/>
          <w:b/>
          <w:bCs/>
          <w:sz w:val="26"/>
          <w:szCs w:val="26"/>
          <w:rtl/>
        </w:rPr>
        <w:t xml:space="preserve"> </w:t>
      </w:r>
      <w:r w:rsidRPr="002C28AA">
        <w:rPr>
          <w:rFonts w:cs="B Nazanin" w:hint="cs"/>
          <w:b/>
          <w:bCs/>
          <w:sz w:val="26"/>
          <w:szCs w:val="26"/>
          <w:rtl/>
        </w:rPr>
        <w:t>بدون</w:t>
      </w:r>
      <w:r w:rsidRPr="002C28AA">
        <w:rPr>
          <w:rFonts w:cs="B Nazanin"/>
          <w:b/>
          <w:bCs/>
          <w:sz w:val="26"/>
          <w:szCs w:val="26"/>
          <w:rtl/>
        </w:rPr>
        <w:t xml:space="preserve"> </w:t>
      </w:r>
      <w:r w:rsidRPr="002C28AA">
        <w:rPr>
          <w:rFonts w:cs="B Nazanin" w:hint="cs"/>
          <w:b/>
          <w:bCs/>
          <w:sz w:val="26"/>
          <w:szCs w:val="26"/>
          <w:rtl/>
        </w:rPr>
        <w:t>اینکه</w:t>
      </w:r>
      <w:r w:rsidRPr="002C28AA">
        <w:rPr>
          <w:rFonts w:cs="B Nazanin"/>
          <w:b/>
          <w:bCs/>
          <w:sz w:val="26"/>
          <w:szCs w:val="26"/>
          <w:rtl/>
        </w:rPr>
        <w:t xml:space="preserve"> </w:t>
      </w:r>
      <w:r w:rsidRPr="002C28AA">
        <w:rPr>
          <w:rFonts w:cs="B Nazanin" w:hint="cs"/>
          <w:b/>
          <w:bCs/>
          <w:sz w:val="26"/>
          <w:szCs w:val="26"/>
          <w:rtl/>
        </w:rPr>
        <w:t>ارجی</w:t>
      </w:r>
      <w:r w:rsidRPr="002C28AA">
        <w:rPr>
          <w:rFonts w:cs="B Nazanin"/>
          <w:b/>
          <w:bCs/>
          <w:sz w:val="26"/>
          <w:szCs w:val="26"/>
          <w:rtl/>
        </w:rPr>
        <w:t xml:space="preserve"> </w:t>
      </w:r>
      <w:r w:rsidRPr="002C28AA">
        <w:rPr>
          <w:rFonts w:cs="B Nazanin" w:hint="cs"/>
          <w:b/>
          <w:bCs/>
          <w:sz w:val="26"/>
          <w:szCs w:val="26"/>
          <w:rtl/>
        </w:rPr>
        <w:t>بکار</w:t>
      </w:r>
      <w:r w:rsidRPr="002C28AA">
        <w:rPr>
          <w:rFonts w:cs="B Nazanin"/>
          <w:b/>
          <w:bCs/>
          <w:sz w:val="26"/>
          <w:szCs w:val="26"/>
          <w:rtl/>
        </w:rPr>
        <w:t xml:space="preserve"> </w:t>
      </w:r>
      <w:r w:rsidRPr="002C28AA">
        <w:rPr>
          <w:rFonts w:cs="B Nazanin" w:hint="cs"/>
          <w:b/>
          <w:bCs/>
          <w:sz w:val="26"/>
          <w:szCs w:val="26"/>
          <w:rtl/>
        </w:rPr>
        <w:t>آنها</w:t>
      </w:r>
      <w:r w:rsidRPr="002C28AA">
        <w:rPr>
          <w:rFonts w:cs="B Nazanin"/>
          <w:b/>
          <w:bCs/>
          <w:sz w:val="26"/>
          <w:szCs w:val="26"/>
          <w:rtl/>
        </w:rPr>
        <w:t xml:space="preserve"> </w:t>
      </w:r>
      <w:r w:rsidRPr="002C28AA">
        <w:rPr>
          <w:rFonts w:cs="B Nazanin" w:hint="cs"/>
          <w:b/>
          <w:bCs/>
          <w:sz w:val="26"/>
          <w:szCs w:val="26"/>
          <w:rtl/>
        </w:rPr>
        <w:t>بگذاریم</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پائین</w:t>
      </w:r>
      <w:r w:rsidRPr="002C28AA">
        <w:rPr>
          <w:rFonts w:cs="B Nazanin"/>
          <w:b/>
          <w:bCs/>
          <w:sz w:val="26"/>
          <w:szCs w:val="26"/>
          <w:rtl/>
        </w:rPr>
        <w:t xml:space="preserve"> </w:t>
      </w:r>
      <w:r w:rsidRPr="002C28AA">
        <w:rPr>
          <w:rFonts w:cs="B Nazanin" w:hint="cs"/>
          <w:b/>
          <w:bCs/>
          <w:sz w:val="26"/>
          <w:szCs w:val="26"/>
          <w:rtl/>
        </w:rPr>
        <w:t>ترین</w:t>
      </w:r>
      <w:r w:rsidRPr="002C28AA">
        <w:rPr>
          <w:rFonts w:cs="B Nazanin"/>
          <w:b/>
          <w:bCs/>
          <w:sz w:val="26"/>
          <w:szCs w:val="26"/>
          <w:rtl/>
        </w:rPr>
        <w:t xml:space="preserve"> </w:t>
      </w:r>
      <w:r w:rsidRPr="002C28AA">
        <w:rPr>
          <w:rFonts w:cs="B Nazanin" w:hint="cs"/>
          <w:b/>
          <w:bCs/>
          <w:sz w:val="26"/>
          <w:szCs w:val="26"/>
          <w:rtl/>
        </w:rPr>
        <w:t>غلام</w:t>
      </w:r>
      <w:r w:rsidRPr="002C28AA">
        <w:rPr>
          <w:rFonts w:cs="B Nazanin"/>
          <w:b/>
          <w:bCs/>
          <w:sz w:val="26"/>
          <w:szCs w:val="26"/>
          <w:rtl/>
        </w:rPr>
        <w:t xml:space="preserve"> </w:t>
      </w:r>
      <w:r w:rsidRPr="002C28AA">
        <w:rPr>
          <w:rFonts w:cs="B Nazanin" w:hint="cs"/>
          <w:b/>
          <w:bCs/>
          <w:sz w:val="26"/>
          <w:szCs w:val="26"/>
          <w:rtl/>
        </w:rPr>
        <w:t>زر</w:t>
      </w:r>
      <w:r w:rsidRPr="002C28AA">
        <w:rPr>
          <w:rFonts w:cs="B Nazanin"/>
          <w:b/>
          <w:bCs/>
          <w:sz w:val="26"/>
          <w:szCs w:val="26"/>
          <w:rtl/>
        </w:rPr>
        <w:t xml:space="preserve"> </w:t>
      </w:r>
      <w:r w:rsidRPr="002C28AA">
        <w:rPr>
          <w:rFonts w:cs="B Nazanin" w:hint="cs"/>
          <w:b/>
          <w:bCs/>
          <w:sz w:val="26"/>
          <w:szCs w:val="26"/>
          <w:rtl/>
        </w:rPr>
        <w:t>خرید</w:t>
      </w:r>
      <w:r w:rsidRPr="002C28AA">
        <w:rPr>
          <w:rFonts w:cs="B Nazanin"/>
          <w:b/>
          <w:bCs/>
          <w:sz w:val="26"/>
          <w:szCs w:val="26"/>
          <w:rtl/>
        </w:rPr>
        <w:t xml:space="preserve"> </w:t>
      </w:r>
      <w:r w:rsidRPr="002C28AA">
        <w:rPr>
          <w:rFonts w:cs="B Nazanin" w:hint="cs"/>
          <w:b/>
          <w:bCs/>
          <w:sz w:val="26"/>
          <w:szCs w:val="26"/>
          <w:rtl/>
        </w:rPr>
        <w:t>خود</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بردۀ</w:t>
      </w:r>
      <w:r w:rsidRPr="002C28AA">
        <w:rPr>
          <w:rFonts w:cs="B Nazanin"/>
          <w:b/>
          <w:bCs/>
          <w:sz w:val="26"/>
          <w:szCs w:val="26"/>
          <w:rtl/>
        </w:rPr>
        <w:t xml:space="preserve"> </w:t>
      </w:r>
      <w:r w:rsidRPr="002C28AA">
        <w:rPr>
          <w:rFonts w:cs="B Nazanin" w:hint="cs"/>
          <w:b/>
          <w:bCs/>
          <w:sz w:val="26"/>
          <w:szCs w:val="26"/>
          <w:rtl/>
        </w:rPr>
        <w:t>خود</w:t>
      </w:r>
      <w:r w:rsidRPr="002C28AA">
        <w:rPr>
          <w:rFonts w:cs="B Nazanin"/>
          <w:b/>
          <w:bCs/>
          <w:sz w:val="26"/>
          <w:szCs w:val="26"/>
          <w:rtl/>
        </w:rPr>
        <w:t xml:space="preserve"> </w:t>
      </w:r>
      <w:r w:rsidRPr="002C28AA">
        <w:rPr>
          <w:rFonts w:cs="B Nazanin" w:hint="cs"/>
          <w:b/>
          <w:bCs/>
          <w:sz w:val="26"/>
          <w:szCs w:val="26"/>
          <w:rtl/>
        </w:rPr>
        <w:t>با</w:t>
      </w:r>
      <w:r w:rsidRPr="002C28AA">
        <w:rPr>
          <w:rFonts w:cs="B Nazanin"/>
          <w:b/>
          <w:bCs/>
          <w:sz w:val="26"/>
          <w:szCs w:val="26"/>
          <w:rtl/>
        </w:rPr>
        <w:t xml:space="preserve"> </w:t>
      </w:r>
      <w:r w:rsidRPr="002C28AA">
        <w:rPr>
          <w:rFonts w:cs="B Nazanin" w:hint="cs"/>
          <w:b/>
          <w:bCs/>
          <w:sz w:val="26"/>
          <w:szCs w:val="26"/>
          <w:rtl/>
        </w:rPr>
        <w:t>آنها</w:t>
      </w:r>
      <w:r w:rsidRPr="002C28AA">
        <w:rPr>
          <w:rFonts w:cs="B Nazanin"/>
          <w:b/>
          <w:bCs/>
          <w:sz w:val="26"/>
          <w:szCs w:val="26"/>
          <w:rtl/>
        </w:rPr>
        <w:t xml:space="preserve"> </w:t>
      </w:r>
      <w:r w:rsidRPr="002C28AA">
        <w:rPr>
          <w:rFonts w:cs="B Nazanin" w:hint="cs"/>
          <w:b/>
          <w:bCs/>
          <w:sz w:val="26"/>
          <w:szCs w:val="26"/>
          <w:rtl/>
        </w:rPr>
        <w:t>برخورد</w:t>
      </w:r>
      <w:r w:rsidRPr="002C28AA">
        <w:rPr>
          <w:rFonts w:cs="B Nazanin"/>
          <w:b/>
          <w:bCs/>
          <w:sz w:val="26"/>
          <w:szCs w:val="26"/>
          <w:rtl/>
        </w:rPr>
        <w:t xml:space="preserve"> </w:t>
      </w:r>
      <w:r w:rsidRPr="002C28AA">
        <w:rPr>
          <w:rFonts w:cs="B Nazanin" w:hint="cs"/>
          <w:b/>
          <w:bCs/>
          <w:sz w:val="26"/>
          <w:szCs w:val="26"/>
          <w:rtl/>
        </w:rPr>
        <w:t>کرده</w:t>
      </w:r>
      <w:r w:rsidRPr="002C28AA">
        <w:rPr>
          <w:rFonts w:cs="B Nazanin"/>
          <w:b/>
          <w:bCs/>
          <w:sz w:val="26"/>
          <w:szCs w:val="26"/>
          <w:rtl/>
        </w:rPr>
        <w:t xml:space="preserve"> </w:t>
      </w:r>
      <w:r w:rsidRPr="002C28AA">
        <w:rPr>
          <w:rFonts w:cs="B Nazanin" w:hint="cs"/>
          <w:b/>
          <w:bCs/>
          <w:sz w:val="26"/>
          <w:szCs w:val="26"/>
          <w:rtl/>
        </w:rPr>
        <w:t>ایم</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میکنیم</w:t>
      </w:r>
      <w:r w:rsidRPr="002C28AA">
        <w:rPr>
          <w:rFonts w:cs="B Nazanin"/>
          <w:b/>
          <w:bCs/>
          <w:sz w:val="26"/>
          <w:szCs w:val="26"/>
          <w:rtl/>
        </w:rPr>
        <w:t xml:space="preserve">. </w:t>
      </w:r>
      <w:r w:rsidRPr="002C28AA">
        <w:rPr>
          <w:rFonts w:cs="B Nazanin" w:hint="cs"/>
          <w:b/>
          <w:bCs/>
          <w:sz w:val="26"/>
          <w:szCs w:val="26"/>
          <w:rtl/>
        </w:rPr>
        <w:t>کسانی</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دید</w:t>
      </w:r>
      <w:r w:rsidRPr="002C28AA">
        <w:rPr>
          <w:rFonts w:cs="B Nazanin"/>
          <w:b/>
          <w:bCs/>
          <w:sz w:val="26"/>
          <w:szCs w:val="26"/>
          <w:rtl/>
        </w:rPr>
        <w:t xml:space="preserve"> </w:t>
      </w:r>
      <w:r w:rsidRPr="002C28AA">
        <w:rPr>
          <w:rFonts w:cs="B Nazanin" w:hint="cs"/>
          <w:b/>
          <w:bCs/>
          <w:sz w:val="26"/>
          <w:szCs w:val="26"/>
          <w:rtl/>
        </w:rPr>
        <w:t>شبه</w:t>
      </w:r>
      <w:r w:rsidRPr="002C28AA">
        <w:rPr>
          <w:rFonts w:cs="B Nazanin"/>
          <w:b/>
          <w:bCs/>
          <w:sz w:val="26"/>
          <w:szCs w:val="26"/>
          <w:rtl/>
        </w:rPr>
        <w:t xml:space="preserve"> </w:t>
      </w:r>
      <w:r w:rsidRPr="002C28AA">
        <w:rPr>
          <w:rFonts w:cs="B Nazanin" w:hint="cs"/>
          <w:b/>
          <w:bCs/>
          <w:sz w:val="26"/>
          <w:szCs w:val="26"/>
          <w:rtl/>
        </w:rPr>
        <w:t>مذهبی</w:t>
      </w:r>
      <w:r w:rsidRPr="002C28AA">
        <w:rPr>
          <w:rFonts w:cs="B Nazanin"/>
          <w:b/>
          <w:bCs/>
          <w:sz w:val="26"/>
          <w:szCs w:val="26"/>
          <w:rtl/>
        </w:rPr>
        <w:t xml:space="preserve"> </w:t>
      </w:r>
      <w:r w:rsidRPr="002C28AA">
        <w:rPr>
          <w:rFonts w:cs="B Nazanin" w:hint="cs"/>
          <w:b/>
          <w:bCs/>
          <w:sz w:val="26"/>
          <w:szCs w:val="26"/>
          <w:rtl/>
        </w:rPr>
        <w:t>ما</w:t>
      </w:r>
      <w:r w:rsidRPr="002C28AA">
        <w:rPr>
          <w:rFonts w:cs="B Nazanin"/>
          <w:b/>
          <w:bCs/>
          <w:sz w:val="26"/>
          <w:szCs w:val="26"/>
          <w:rtl/>
        </w:rPr>
        <w:t xml:space="preserve"> </w:t>
      </w:r>
      <w:r w:rsidRPr="002C28AA">
        <w:rPr>
          <w:rFonts w:cs="B Nazanin" w:hint="cs"/>
          <w:b/>
          <w:bCs/>
          <w:sz w:val="26"/>
          <w:szCs w:val="26"/>
          <w:rtl/>
        </w:rPr>
        <w:t>پا</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فراتر</w:t>
      </w:r>
      <w:r w:rsidRPr="002C28AA">
        <w:rPr>
          <w:rFonts w:cs="B Nazanin"/>
          <w:b/>
          <w:bCs/>
          <w:sz w:val="26"/>
          <w:szCs w:val="26"/>
          <w:rtl/>
        </w:rPr>
        <w:t xml:space="preserve"> </w:t>
      </w:r>
      <w:r w:rsidRPr="002C28AA">
        <w:rPr>
          <w:rFonts w:cs="B Nazanin" w:hint="cs"/>
          <w:b/>
          <w:bCs/>
          <w:sz w:val="26"/>
          <w:szCs w:val="26"/>
          <w:rtl/>
        </w:rPr>
        <w:t>بگذارند</w:t>
      </w:r>
      <w:r w:rsidRPr="002C28AA">
        <w:rPr>
          <w:rFonts w:cs="B Nazanin"/>
          <w:b/>
          <w:bCs/>
          <w:sz w:val="26"/>
          <w:szCs w:val="26"/>
          <w:rtl/>
        </w:rPr>
        <w:t xml:space="preserve"> </w:t>
      </w:r>
      <w:r w:rsidRPr="002C28AA">
        <w:rPr>
          <w:rFonts w:cs="B Nazanin" w:hint="cs"/>
          <w:b/>
          <w:bCs/>
          <w:sz w:val="26"/>
          <w:szCs w:val="26"/>
          <w:rtl/>
        </w:rPr>
        <w:t>هزار</w:t>
      </w:r>
      <w:r w:rsidRPr="002C28AA">
        <w:rPr>
          <w:rFonts w:cs="B Nazanin"/>
          <w:b/>
          <w:bCs/>
          <w:sz w:val="26"/>
          <w:szCs w:val="26"/>
          <w:rtl/>
        </w:rPr>
        <w:t xml:space="preserve"> </w:t>
      </w:r>
      <w:r w:rsidRPr="002C28AA">
        <w:rPr>
          <w:rFonts w:cs="B Nazanin" w:hint="cs"/>
          <w:b/>
          <w:bCs/>
          <w:sz w:val="26"/>
          <w:szCs w:val="26"/>
          <w:rtl/>
        </w:rPr>
        <w:t>لعن</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تکفیر</w:t>
      </w:r>
      <w:r w:rsidRPr="002C28AA">
        <w:rPr>
          <w:rFonts w:cs="B Nazanin"/>
          <w:b/>
          <w:bCs/>
          <w:sz w:val="26"/>
          <w:szCs w:val="26"/>
          <w:rtl/>
        </w:rPr>
        <w:t xml:space="preserve"> </w:t>
      </w:r>
      <w:r w:rsidRPr="002C28AA">
        <w:rPr>
          <w:rFonts w:cs="B Nazanin" w:hint="cs"/>
          <w:b/>
          <w:bCs/>
          <w:sz w:val="26"/>
          <w:szCs w:val="26"/>
          <w:rtl/>
        </w:rPr>
        <w:t>میفرستیم</w:t>
      </w:r>
      <w:r w:rsidRPr="002C28AA">
        <w:rPr>
          <w:rFonts w:cs="B Nazanin"/>
          <w:b/>
          <w:bCs/>
          <w:sz w:val="26"/>
          <w:szCs w:val="26"/>
          <w:rtl/>
        </w:rPr>
        <w:t xml:space="preserve">. </w:t>
      </w:r>
      <w:r w:rsidRPr="002C28AA">
        <w:rPr>
          <w:rFonts w:cs="B Nazanin" w:hint="cs"/>
          <w:b/>
          <w:bCs/>
          <w:sz w:val="26"/>
          <w:szCs w:val="26"/>
          <w:rtl/>
        </w:rPr>
        <w:t>منی</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برای</w:t>
      </w:r>
      <w:r w:rsidRPr="002C28AA">
        <w:rPr>
          <w:rFonts w:cs="B Nazanin"/>
          <w:b/>
          <w:bCs/>
          <w:sz w:val="26"/>
          <w:szCs w:val="26"/>
          <w:rtl/>
        </w:rPr>
        <w:t xml:space="preserve"> </w:t>
      </w:r>
      <w:r w:rsidRPr="002C28AA">
        <w:rPr>
          <w:rFonts w:cs="B Nazanin" w:hint="cs"/>
          <w:b/>
          <w:bCs/>
          <w:sz w:val="26"/>
          <w:szCs w:val="26"/>
          <w:rtl/>
        </w:rPr>
        <w:t>شما</w:t>
      </w:r>
      <w:r w:rsidRPr="002C28AA">
        <w:rPr>
          <w:rFonts w:cs="B Nazanin"/>
          <w:b/>
          <w:bCs/>
          <w:sz w:val="26"/>
          <w:szCs w:val="26"/>
          <w:rtl/>
        </w:rPr>
        <w:t xml:space="preserve"> </w:t>
      </w:r>
      <w:r w:rsidRPr="002C28AA">
        <w:rPr>
          <w:rFonts w:cs="B Nazanin" w:hint="cs"/>
          <w:b/>
          <w:bCs/>
          <w:sz w:val="26"/>
          <w:szCs w:val="26"/>
          <w:rtl/>
        </w:rPr>
        <w:t>وقت</w:t>
      </w:r>
      <w:r w:rsidRPr="002C28AA">
        <w:rPr>
          <w:rFonts w:cs="B Nazanin"/>
          <w:b/>
          <w:bCs/>
          <w:sz w:val="26"/>
          <w:szCs w:val="26"/>
          <w:rtl/>
        </w:rPr>
        <w:t xml:space="preserve"> </w:t>
      </w:r>
      <w:r w:rsidRPr="002C28AA">
        <w:rPr>
          <w:rFonts w:cs="B Nazanin" w:hint="cs"/>
          <w:b/>
          <w:bCs/>
          <w:sz w:val="26"/>
          <w:szCs w:val="26"/>
          <w:rtl/>
        </w:rPr>
        <w:t>رفتن</w:t>
      </w:r>
      <w:r w:rsidRPr="002C28AA">
        <w:rPr>
          <w:rFonts w:cs="B Nazanin"/>
          <w:b/>
          <w:bCs/>
          <w:sz w:val="26"/>
          <w:szCs w:val="26"/>
          <w:rtl/>
        </w:rPr>
        <w:t xml:space="preserve"> </w:t>
      </w:r>
      <w:r w:rsidRPr="002C28AA">
        <w:rPr>
          <w:rFonts w:cs="B Nazanin" w:hint="cs"/>
          <w:b/>
          <w:bCs/>
          <w:sz w:val="26"/>
          <w:szCs w:val="26"/>
          <w:rtl/>
        </w:rPr>
        <w:t>خارج</w:t>
      </w:r>
      <w:r w:rsidRPr="002C28AA">
        <w:rPr>
          <w:rFonts w:cs="B Nazanin"/>
          <w:b/>
          <w:bCs/>
          <w:sz w:val="26"/>
          <w:szCs w:val="26"/>
          <w:rtl/>
        </w:rPr>
        <w:t xml:space="preserve"> </w:t>
      </w:r>
      <w:r w:rsidRPr="002C28AA">
        <w:rPr>
          <w:rFonts w:cs="B Nazanin" w:hint="cs"/>
          <w:b/>
          <w:bCs/>
          <w:sz w:val="26"/>
          <w:szCs w:val="26"/>
          <w:rtl/>
        </w:rPr>
        <w:t>خود</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خارج</w:t>
      </w:r>
      <w:r w:rsidRPr="002C28AA">
        <w:rPr>
          <w:rFonts w:cs="B Nazanin"/>
          <w:b/>
          <w:bCs/>
          <w:sz w:val="26"/>
          <w:szCs w:val="26"/>
          <w:rtl/>
        </w:rPr>
        <w:t xml:space="preserve"> </w:t>
      </w:r>
      <w:r w:rsidRPr="002C28AA">
        <w:rPr>
          <w:rFonts w:cs="B Nazanin" w:hint="cs"/>
          <w:b/>
          <w:bCs/>
          <w:sz w:val="26"/>
          <w:szCs w:val="26"/>
          <w:rtl/>
        </w:rPr>
        <w:t>چک</w:t>
      </w:r>
      <w:r w:rsidRPr="002C28AA">
        <w:rPr>
          <w:rFonts w:cs="B Nazanin"/>
          <w:b/>
          <w:bCs/>
          <w:sz w:val="26"/>
          <w:szCs w:val="26"/>
          <w:rtl/>
        </w:rPr>
        <w:t xml:space="preserve"> </w:t>
      </w:r>
      <w:r w:rsidRPr="002C28AA">
        <w:rPr>
          <w:rFonts w:cs="B Nazanin" w:hint="cs"/>
          <w:b/>
          <w:bCs/>
          <w:sz w:val="26"/>
          <w:szCs w:val="26"/>
          <w:rtl/>
        </w:rPr>
        <w:t>سفید</w:t>
      </w:r>
      <w:r w:rsidRPr="002C28AA">
        <w:rPr>
          <w:rFonts w:cs="B Nazanin"/>
          <w:b/>
          <w:bCs/>
          <w:sz w:val="26"/>
          <w:szCs w:val="26"/>
          <w:rtl/>
        </w:rPr>
        <w:t xml:space="preserve"> </w:t>
      </w:r>
      <w:r w:rsidRPr="002C28AA">
        <w:rPr>
          <w:rFonts w:cs="B Nazanin" w:hint="cs"/>
          <w:b/>
          <w:bCs/>
          <w:sz w:val="26"/>
          <w:szCs w:val="26"/>
          <w:rtl/>
        </w:rPr>
        <w:t>میدهم</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هنوز</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خارج</w:t>
      </w:r>
      <w:r w:rsidRPr="002C28AA">
        <w:rPr>
          <w:rFonts w:cs="B Nazanin"/>
          <w:b/>
          <w:bCs/>
          <w:sz w:val="26"/>
          <w:szCs w:val="26"/>
          <w:rtl/>
        </w:rPr>
        <w:t xml:space="preserve"> </w:t>
      </w:r>
      <w:r w:rsidRPr="002C28AA">
        <w:rPr>
          <w:rFonts w:cs="B Nazanin" w:hint="cs"/>
          <w:b/>
          <w:bCs/>
          <w:sz w:val="26"/>
          <w:szCs w:val="26"/>
          <w:rtl/>
        </w:rPr>
        <w:t>هستم</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تبلیغات</w:t>
      </w:r>
      <w:r w:rsidRPr="002C28AA">
        <w:rPr>
          <w:rFonts w:cs="B Nazanin"/>
          <w:b/>
          <w:bCs/>
          <w:sz w:val="26"/>
          <w:szCs w:val="26"/>
          <w:rtl/>
        </w:rPr>
        <w:t xml:space="preserve"> </w:t>
      </w:r>
      <w:r w:rsidRPr="002C28AA">
        <w:rPr>
          <w:rFonts w:cs="B Nazanin" w:hint="cs"/>
          <w:b/>
          <w:bCs/>
          <w:sz w:val="26"/>
          <w:szCs w:val="26"/>
          <w:rtl/>
        </w:rPr>
        <w:t>شروع</w:t>
      </w:r>
      <w:r w:rsidRPr="002C28AA">
        <w:rPr>
          <w:rFonts w:cs="B Nazanin"/>
          <w:b/>
          <w:bCs/>
          <w:sz w:val="26"/>
          <w:szCs w:val="26"/>
          <w:rtl/>
        </w:rPr>
        <w:t xml:space="preserve"> </w:t>
      </w:r>
      <w:r w:rsidRPr="002C28AA">
        <w:rPr>
          <w:rFonts w:cs="B Nazanin" w:hint="cs"/>
          <w:b/>
          <w:bCs/>
          <w:sz w:val="26"/>
          <w:szCs w:val="26"/>
          <w:rtl/>
        </w:rPr>
        <w:t>میگردد</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حاجی</w:t>
      </w:r>
      <w:r w:rsidRPr="002C28AA">
        <w:rPr>
          <w:rFonts w:cs="B Nazanin"/>
          <w:b/>
          <w:bCs/>
          <w:sz w:val="26"/>
          <w:szCs w:val="26"/>
          <w:rtl/>
        </w:rPr>
        <w:t xml:space="preserve"> </w:t>
      </w:r>
      <w:r w:rsidRPr="002C28AA">
        <w:rPr>
          <w:rFonts w:cs="B Nazanin" w:hint="cs"/>
          <w:b/>
          <w:bCs/>
          <w:sz w:val="26"/>
          <w:szCs w:val="26"/>
          <w:rtl/>
        </w:rPr>
        <w:t>صاحب</w:t>
      </w:r>
      <w:r w:rsidRPr="002C28AA">
        <w:rPr>
          <w:rFonts w:cs="B Nazanin"/>
          <w:b/>
          <w:bCs/>
          <w:sz w:val="26"/>
          <w:szCs w:val="26"/>
          <w:rtl/>
        </w:rPr>
        <w:t xml:space="preserve"> </w:t>
      </w:r>
      <w:r w:rsidRPr="002C28AA">
        <w:rPr>
          <w:rFonts w:cs="B Nazanin" w:hint="cs"/>
          <w:b/>
          <w:bCs/>
          <w:sz w:val="26"/>
          <w:szCs w:val="26"/>
          <w:rtl/>
        </w:rPr>
        <w:t>قاطعیت</w:t>
      </w:r>
      <w:r w:rsidRPr="002C28AA">
        <w:rPr>
          <w:rFonts w:cs="B Nazanin"/>
          <w:b/>
          <w:bCs/>
          <w:sz w:val="26"/>
          <w:szCs w:val="26"/>
          <w:rtl/>
        </w:rPr>
        <w:t xml:space="preserve"> </w:t>
      </w:r>
      <w:r w:rsidRPr="002C28AA">
        <w:rPr>
          <w:rFonts w:cs="B Nazanin" w:hint="cs"/>
          <w:b/>
          <w:bCs/>
          <w:sz w:val="26"/>
          <w:szCs w:val="26"/>
          <w:rtl/>
        </w:rPr>
        <w:t>ندارد</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بخاطر</w:t>
      </w:r>
      <w:r w:rsidRPr="002C28AA">
        <w:rPr>
          <w:rFonts w:cs="B Nazanin"/>
          <w:b/>
          <w:bCs/>
          <w:sz w:val="26"/>
          <w:szCs w:val="26"/>
          <w:rtl/>
        </w:rPr>
        <w:t xml:space="preserve"> </w:t>
      </w:r>
      <w:r w:rsidRPr="002C28AA">
        <w:rPr>
          <w:rFonts w:cs="B Nazanin" w:hint="cs"/>
          <w:b/>
          <w:bCs/>
          <w:sz w:val="26"/>
          <w:szCs w:val="26"/>
          <w:rtl/>
        </w:rPr>
        <w:t>اینکه</w:t>
      </w:r>
      <w:r w:rsidRPr="002C28AA">
        <w:rPr>
          <w:rFonts w:cs="B Nazanin"/>
          <w:b/>
          <w:bCs/>
          <w:sz w:val="26"/>
          <w:szCs w:val="26"/>
          <w:rtl/>
        </w:rPr>
        <w:t xml:space="preserve"> </w:t>
      </w:r>
      <w:r w:rsidRPr="002C28AA">
        <w:rPr>
          <w:rFonts w:cs="B Nazanin" w:hint="cs"/>
          <w:b/>
          <w:bCs/>
          <w:sz w:val="26"/>
          <w:szCs w:val="26"/>
          <w:rtl/>
        </w:rPr>
        <w:t>پای</w:t>
      </w:r>
      <w:r w:rsidRPr="002C28AA">
        <w:rPr>
          <w:rFonts w:cs="B Nazanin"/>
          <w:b/>
          <w:bCs/>
          <w:sz w:val="26"/>
          <w:szCs w:val="26"/>
          <w:rtl/>
        </w:rPr>
        <w:t xml:space="preserve"> </w:t>
      </w:r>
      <w:r w:rsidRPr="002C28AA">
        <w:rPr>
          <w:rFonts w:cs="B Nazanin" w:hint="cs"/>
          <w:b/>
          <w:bCs/>
          <w:sz w:val="26"/>
          <w:szCs w:val="26"/>
          <w:rtl/>
        </w:rPr>
        <w:t>رفیق</w:t>
      </w:r>
      <w:r w:rsidRPr="002C28AA">
        <w:rPr>
          <w:rFonts w:cs="B Nazanin"/>
          <w:b/>
          <w:bCs/>
          <w:sz w:val="26"/>
          <w:szCs w:val="26"/>
          <w:rtl/>
        </w:rPr>
        <w:t xml:space="preserve"> </w:t>
      </w:r>
      <w:r w:rsidRPr="002C28AA">
        <w:rPr>
          <w:rFonts w:cs="B Nazanin" w:hint="cs"/>
          <w:b/>
          <w:bCs/>
          <w:sz w:val="26"/>
          <w:szCs w:val="26"/>
          <w:rtl/>
        </w:rPr>
        <w:t>مجید</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میان</w:t>
      </w:r>
      <w:r w:rsidRPr="002C28AA">
        <w:rPr>
          <w:rFonts w:cs="B Nazanin"/>
          <w:b/>
          <w:bCs/>
          <w:sz w:val="26"/>
          <w:szCs w:val="26"/>
          <w:rtl/>
        </w:rPr>
        <w:t xml:space="preserve"> </w:t>
      </w:r>
      <w:r w:rsidRPr="002C28AA">
        <w:rPr>
          <w:rFonts w:cs="B Nazanin" w:hint="cs"/>
          <w:b/>
          <w:bCs/>
          <w:sz w:val="26"/>
          <w:szCs w:val="26"/>
          <w:rtl/>
        </w:rPr>
        <w:t>می</w:t>
      </w:r>
      <w:r w:rsidRPr="002C28AA">
        <w:rPr>
          <w:rFonts w:cs="B Nazanin"/>
          <w:b/>
          <w:bCs/>
          <w:sz w:val="26"/>
          <w:szCs w:val="26"/>
          <w:rtl/>
        </w:rPr>
        <w:t xml:space="preserve"> </w:t>
      </w:r>
      <w:r w:rsidRPr="002C28AA">
        <w:rPr>
          <w:rFonts w:cs="B Nazanin" w:hint="cs"/>
          <w:b/>
          <w:bCs/>
          <w:sz w:val="26"/>
          <w:szCs w:val="26"/>
          <w:rtl/>
        </w:rPr>
        <w:t>آید</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هیچ</w:t>
      </w:r>
      <w:r w:rsidRPr="002C28AA">
        <w:rPr>
          <w:rFonts w:cs="B Nazanin"/>
          <w:b/>
          <w:bCs/>
          <w:sz w:val="26"/>
          <w:szCs w:val="26"/>
          <w:rtl/>
        </w:rPr>
        <w:t xml:space="preserve"> </w:t>
      </w:r>
      <w:r w:rsidRPr="002C28AA">
        <w:rPr>
          <w:rFonts w:cs="B Nazanin" w:hint="cs"/>
          <w:b/>
          <w:bCs/>
          <w:sz w:val="26"/>
          <w:szCs w:val="26"/>
          <w:rtl/>
        </w:rPr>
        <w:t>کاری</w:t>
      </w:r>
      <w:r w:rsidRPr="002C28AA">
        <w:rPr>
          <w:rFonts w:cs="B Nazanin"/>
          <w:b/>
          <w:bCs/>
          <w:sz w:val="26"/>
          <w:szCs w:val="26"/>
          <w:rtl/>
        </w:rPr>
        <w:t xml:space="preserve"> </w:t>
      </w:r>
      <w:r w:rsidRPr="002C28AA">
        <w:rPr>
          <w:rFonts w:cs="B Nazanin" w:hint="cs"/>
          <w:b/>
          <w:bCs/>
          <w:sz w:val="26"/>
          <w:szCs w:val="26"/>
          <w:rtl/>
        </w:rPr>
        <w:t>اقدام</w:t>
      </w:r>
      <w:r w:rsidRPr="002C28AA">
        <w:rPr>
          <w:rFonts w:cs="B Nazanin"/>
          <w:b/>
          <w:bCs/>
          <w:sz w:val="26"/>
          <w:szCs w:val="26"/>
          <w:rtl/>
        </w:rPr>
        <w:t xml:space="preserve"> </w:t>
      </w:r>
      <w:r w:rsidRPr="002C28AA">
        <w:rPr>
          <w:rFonts w:cs="B Nazanin" w:hint="cs"/>
          <w:b/>
          <w:bCs/>
          <w:sz w:val="26"/>
          <w:szCs w:val="26"/>
          <w:rtl/>
        </w:rPr>
        <w:t>نمی</w:t>
      </w:r>
      <w:r w:rsidRPr="002C28AA">
        <w:rPr>
          <w:rFonts w:cs="B Nazanin"/>
          <w:b/>
          <w:bCs/>
          <w:sz w:val="26"/>
          <w:szCs w:val="26"/>
          <w:rtl/>
        </w:rPr>
        <w:t xml:space="preserve"> </w:t>
      </w:r>
      <w:r w:rsidRPr="002C28AA">
        <w:rPr>
          <w:rFonts w:cs="B Nazanin" w:hint="cs"/>
          <w:b/>
          <w:bCs/>
          <w:sz w:val="26"/>
          <w:szCs w:val="26"/>
          <w:rtl/>
        </w:rPr>
        <w:t>کند</w:t>
      </w:r>
      <w:r w:rsidRPr="002C28AA">
        <w:rPr>
          <w:rFonts w:cs="B Nazanin"/>
          <w:b/>
          <w:bCs/>
          <w:sz w:val="26"/>
          <w:szCs w:val="26"/>
          <w:rtl/>
        </w:rPr>
        <w:t xml:space="preserve">. </w:t>
      </w:r>
    </w:p>
    <w:p w:rsidR="00EC58B2" w:rsidRPr="002C28AA" w:rsidRDefault="00EC58B2" w:rsidP="00C02E74">
      <w:pPr>
        <w:jc w:val="both"/>
        <w:rPr>
          <w:rFonts w:cs="B Nazanin"/>
          <w:b/>
          <w:bCs/>
          <w:sz w:val="26"/>
          <w:szCs w:val="26"/>
          <w:rtl/>
        </w:rPr>
      </w:pPr>
      <w:r w:rsidRPr="002C28AA">
        <w:rPr>
          <w:rFonts w:cs="B Nazanin" w:hint="cs"/>
          <w:b/>
          <w:bCs/>
          <w:sz w:val="26"/>
          <w:szCs w:val="26"/>
          <w:rtl/>
        </w:rPr>
        <w:t>یک</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نیم</w:t>
      </w:r>
      <w:r w:rsidRPr="002C28AA">
        <w:rPr>
          <w:rFonts w:cs="B Nazanin"/>
          <w:b/>
          <w:bCs/>
          <w:sz w:val="26"/>
          <w:szCs w:val="26"/>
          <w:rtl/>
        </w:rPr>
        <w:t xml:space="preserve"> </w:t>
      </w:r>
      <w:r w:rsidRPr="002C28AA">
        <w:rPr>
          <w:rFonts w:cs="B Nazanin" w:hint="cs"/>
          <w:b/>
          <w:bCs/>
          <w:sz w:val="26"/>
          <w:szCs w:val="26"/>
          <w:rtl/>
        </w:rPr>
        <w:t>سال</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ما</w:t>
      </w:r>
      <w:r w:rsidRPr="002C28AA">
        <w:rPr>
          <w:rFonts w:cs="B Nazanin"/>
          <w:b/>
          <w:bCs/>
          <w:sz w:val="26"/>
          <w:szCs w:val="26"/>
          <w:rtl/>
        </w:rPr>
        <w:t xml:space="preserve"> </w:t>
      </w:r>
      <w:r w:rsidRPr="002C28AA">
        <w:rPr>
          <w:rFonts w:cs="B Nazanin" w:hint="cs"/>
          <w:b/>
          <w:bCs/>
          <w:sz w:val="26"/>
          <w:szCs w:val="26"/>
          <w:rtl/>
        </w:rPr>
        <w:t>عناصری</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بنام</w:t>
      </w:r>
      <w:r w:rsidRPr="002C28AA">
        <w:rPr>
          <w:rFonts w:cs="B Nazanin"/>
          <w:b/>
          <w:bCs/>
          <w:sz w:val="26"/>
          <w:szCs w:val="26"/>
          <w:rtl/>
        </w:rPr>
        <w:t xml:space="preserve"> </w:t>
      </w:r>
      <w:r w:rsidRPr="002C28AA">
        <w:rPr>
          <w:rFonts w:cs="B Nazanin" w:hint="cs"/>
          <w:b/>
          <w:bCs/>
          <w:sz w:val="26"/>
          <w:szCs w:val="26"/>
          <w:rtl/>
        </w:rPr>
        <w:t>تجدید</w:t>
      </w:r>
      <w:r w:rsidRPr="002C28AA">
        <w:rPr>
          <w:rFonts w:cs="B Nazanin"/>
          <w:b/>
          <w:bCs/>
          <w:sz w:val="26"/>
          <w:szCs w:val="26"/>
          <w:rtl/>
        </w:rPr>
        <w:t xml:space="preserve"> </w:t>
      </w:r>
      <w:r w:rsidRPr="002C28AA">
        <w:rPr>
          <w:rFonts w:cs="B Nazanin" w:hint="cs"/>
          <w:b/>
          <w:bCs/>
          <w:sz w:val="26"/>
          <w:szCs w:val="26"/>
          <w:rtl/>
        </w:rPr>
        <w:t>تربیت</w:t>
      </w:r>
      <w:r w:rsidRPr="002C28AA">
        <w:rPr>
          <w:rFonts w:cs="B Nazanin"/>
          <w:b/>
          <w:bCs/>
          <w:sz w:val="26"/>
          <w:szCs w:val="26"/>
          <w:rtl/>
        </w:rPr>
        <w:t xml:space="preserve"> </w:t>
      </w:r>
      <w:r w:rsidRPr="002C28AA">
        <w:rPr>
          <w:rFonts w:cs="B Nazanin" w:hint="cs"/>
          <w:b/>
          <w:bCs/>
          <w:sz w:val="26"/>
          <w:szCs w:val="26"/>
          <w:rtl/>
        </w:rPr>
        <w:t>بدست</w:t>
      </w:r>
      <w:r w:rsidRPr="002C28AA">
        <w:rPr>
          <w:rFonts w:cs="B Nazanin"/>
          <w:b/>
          <w:bCs/>
          <w:sz w:val="26"/>
          <w:szCs w:val="26"/>
          <w:rtl/>
        </w:rPr>
        <w:t xml:space="preserve"> </w:t>
      </w:r>
      <w:r w:rsidRPr="002C28AA">
        <w:rPr>
          <w:rFonts w:cs="B Nazanin" w:hint="cs"/>
          <w:b/>
          <w:bCs/>
          <w:sz w:val="26"/>
          <w:szCs w:val="26"/>
          <w:rtl/>
        </w:rPr>
        <w:t>شما</w:t>
      </w:r>
      <w:r w:rsidRPr="002C28AA">
        <w:rPr>
          <w:rFonts w:cs="B Nazanin"/>
          <w:b/>
          <w:bCs/>
          <w:sz w:val="26"/>
          <w:szCs w:val="26"/>
          <w:rtl/>
        </w:rPr>
        <w:t xml:space="preserve"> </w:t>
      </w:r>
      <w:r w:rsidRPr="002C28AA">
        <w:rPr>
          <w:rFonts w:cs="B Nazanin" w:hint="cs"/>
          <w:b/>
          <w:bCs/>
          <w:sz w:val="26"/>
          <w:szCs w:val="26"/>
          <w:rtl/>
        </w:rPr>
        <w:t>سپرده</w:t>
      </w:r>
      <w:r w:rsidRPr="002C28AA">
        <w:rPr>
          <w:rFonts w:cs="B Nazanin"/>
          <w:b/>
          <w:bCs/>
          <w:sz w:val="26"/>
          <w:szCs w:val="26"/>
          <w:rtl/>
        </w:rPr>
        <w:t xml:space="preserve"> </w:t>
      </w:r>
      <w:r w:rsidRPr="002C28AA">
        <w:rPr>
          <w:rFonts w:cs="B Nazanin" w:hint="cs"/>
          <w:b/>
          <w:bCs/>
          <w:sz w:val="26"/>
          <w:szCs w:val="26"/>
          <w:rtl/>
        </w:rPr>
        <w:t>ایم</w:t>
      </w:r>
      <w:r w:rsidRPr="002C28AA">
        <w:rPr>
          <w:rFonts w:cs="B Nazanin"/>
          <w:b/>
          <w:bCs/>
          <w:sz w:val="26"/>
          <w:szCs w:val="26"/>
          <w:rtl/>
        </w:rPr>
        <w:t xml:space="preserve">. </w:t>
      </w:r>
      <w:r w:rsidRPr="002C28AA">
        <w:rPr>
          <w:rFonts w:cs="B Nazanin" w:hint="cs"/>
          <w:b/>
          <w:bCs/>
          <w:sz w:val="26"/>
          <w:szCs w:val="26"/>
          <w:rtl/>
        </w:rPr>
        <w:t>یگانه</w:t>
      </w:r>
      <w:r w:rsidRPr="002C28AA">
        <w:rPr>
          <w:rFonts w:cs="B Nazanin"/>
          <w:b/>
          <w:bCs/>
          <w:sz w:val="26"/>
          <w:szCs w:val="26"/>
          <w:rtl/>
        </w:rPr>
        <w:t xml:space="preserve"> </w:t>
      </w:r>
      <w:r w:rsidRPr="002C28AA">
        <w:rPr>
          <w:rFonts w:cs="B Nazanin" w:hint="cs"/>
          <w:b/>
          <w:bCs/>
          <w:sz w:val="26"/>
          <w:szCs w:val="26"/>
          <w:rtl/>
        </w:rPr>
        <w:t>تجدید</w:t>
      </w:r>
      <w:r w:rsidRPr="002C28AA">
        <w:rPr>
          <w:rFonts w:cs="B Nazanin"/>
          <w:b/>
          <w:bCs/>
          <w:sz w:val="26"/>
          <w:szCs w:val="26"/>
          <w:rtl/>
        </w:rPr>
        <w:t xml:space="preserve"> </w:t>
      </w:r>
      <w:r w:rsidRPr="002C28AA">
        <w:rPr>
          <w:rFonts w:cs="B Nazanin" w:hint="cs"/>
          <w:b/>
          <w:bCs/>
          <w:sz w:val="26"/>
          <w:szCs w:val="26"/>
          <w:rtl/>
        </w:rPr>
        <w:t>تربیت</w:t>
      </w:r>
      <w:r w:rsidRPr="002C28AA">
        <w:rPr>
          <w:rFonts w:cs="B Nazanin"/>
          <w:b/>
          <w:bCs/>
          <w:sz w:val="26"/>
          <w:szCs w:val="26"/>
          <w:rtl/>
        </w:rPr>
        <w:t xml:space="preserve"> </w:t>
      </w:r>
      <w:r w:rsidRPr="002C28AA">
        <w:rPr>
          <w:rFonts w:cs="B Nazanin" w:hint="cs"/>
          <w:b/>
          <w:bCs/>
          <w:sz w:val="26"/>
          <w:szCs w:val="26"/>
          <w:rtl/>
        </w:rPr>
        <w:t>دشنام</w:t>
      </w:r>
      <w:r w:rsidRPr="002C28AA">
        <w:rPr>
          <w:rFonts w:cs="B Nazanin"/>
          <w:b/>
          <w:bCs/>
          <w:sz w:val="26"/>
          <w:szCs w:val="26"/>
          <w:rtl/>
        </w:rPr>
        <w:t xml:space="preserve"> </w:t>
      </w:r>
      <w:r w:rsidRPr="002C28AA">
        <w:rPr>
          <w:rFonts w:cs="B Nazanin" w:hint="cs"/>
          <w:b/>
          <w:bCs/>
          <w:sz w:val="26"/>
          <w:szCs w:val="26"/>
          <w:rtl/>
        </w:rPr>
        <w:t>تحقیر</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توهین</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تا</w:t>
      </w:r>
      <w:r w:rsidRPr="002C28AA">
        <w:rPr>
          <w:rFonts w:cs="B Nazanin"/>
          <w:b/>
          <w:bCs/>
          <w:sz w:val="26"/>
          <w:szCs w:val="26"/>
          <w:rtl/>
        </w:rPr>
        <w:t xml:space="preserve"> </w:t>
      </w:r>
      <w:r w:rsidRPr="002C28AA">
        <w:rPr>
          <w:rFonts w:cs="B Nazanin" w:hint="cs"/>
          <w:b/>
          <w:bCs/>
          <w:sz w:val="26"/>
          <w:szCs w:val="26"/>
          <w:rtl/>
        </w:rPr>
        <w:t>کسانی</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خواسته</w:t>
      </w:r>
      <w:r w:rsidRPr="002C28AA">
        <w:rPr>
          <w:rFonts w:cs="B Nazanin"/>
          <w:b/>
          <w:bCs/>
          <w:sz w:val="26"/>
          <w:szCs w:val="26"/>
          <w:rtl/>
        </w:rPr>
        <w:t xml:space="preserve"> </w:t>
      </w:r>
      <w:r w:rsidRPr="002C28AA">
        <w:rPr>
          <w:rFonts w:cs="B Nazanin" w:hint="cs"/>
          <w:b/>
          <w:bCs/>
          <w:sz w:val="26"/>
          <w:szCs w:val="26"/>
          <w:rtl/>
        </w:rPr>
        <w:t>اند</w:t>
      </w:r>
      <w:r w:rsidRPr="002C28AA">
        <w:rPr>
          <w:rFonts w:cs="B Nazanin"/>
          <w:b/>
          <w:bCs/>
          <w:sz w:val="26"/>
          <w:szCs w:val="26"/>
          <w:rtl/>
        </w:rPr>
        <w:t xml:space="preserve"> </w:t>
      </w:r>
      <w:r w:rsidRPr="002C28AA">
        <w:rPr>
          <w:rFonts w:cs="B Nazanin" w:hint="cs"/>
          <w:b/>
          <w:bCs/>
          <w:sz w:val="26"/>
          <w:szCs w:val="26"/>
          <w:rtl/>
        </w:rPr>
        <w:t>ازین</w:t>
      </w:r>
      <w:r w:rsidRPr="002C28AA">
        <w:rPr>
          <w:rFonts w:cs="B Nazanin"/>
          <w:b/>
          <w:bCs/>
          <w:sz w:val="26"/>
          <w:szCs w:val="26"/>
          <w:rtl/>
        </w:rPr>
        <w:t xml:space="preserve"> </w:t>
      </w:r>
      <w:r w:rsidRPr="002C28AA">
        <w:rPr>
          <w:rFonts w:cs="B Nazanin" w:hint="cs"/>
          <w:b/>
          <w:bCs/>
          <w:sz w:val="26"/>
          <w:szCs w:val="26"/>
          <w:rtl/>
        </w:rPr>
        <w:t>حدود</w:t>
      </w:r>
      <w:r w:rsidRPr="002C28AA">
        <w:rPr>
          <w:rFonts w:cs="B Nazanin"/>
          <w:b/>
          <w:bCs/>
          <w:sz w:val="26"/>
          <w:szCs w:val="26"/>
          <w:rtl/>
        </w:rPr>
        <w:t xml:space="preserve"> </w:t>
      </w:r>
      <w:r w:rsidRPr="002C28AA">
        <w:rPr>
          <w:rFonts w:cs="B Nazanin" w:hint="cs"/>
          <w:b/>
          <w:bCs/>
          <w:sz w:val="26"/>
          <w:szCs w:val="26"/>
          <w:rtl/>
        </w:rPr>
        <w:t>زنگ</w:t>
      </w:r>
      <w:r w:rsidRPr="002C28AA">
        <w:rPr>
          <w:rFonts w:cs="B Nazanin"/>
          <w:b/>
          <w:bCs/>
          <w:sz w:val="26"/>
          <w:szCs w:val="26"/>
          <w:rtl/>
        </w:rPr>
        <w:t xml:space="preserve"> </w:t>
      </w:r>
      <w:r w:rsidRPr="002C28AA">
        <w:rPr>
          <w:rFonts w:cs="B Nazanin" w:hint="cs"/>
          <w:b/>
          <w:bCs/>
          <w:sz w:val="26"/>
          <w:szCs w:val="26"/>
          <w:rtl/>
        </w:rPr>
        <w:t>زده</w:t>
      </w:r>
      <w:r w:rsidRPr="002C28AA">
        <w:rPr>
          <w:rFonts w:cs="B Nazanin"/>
          <w:b/>
          <w:bCs/>
          <w:sz w:val="26"/>
          <w:szCs w:val="26"/>
          <w:rtl/>
        </w:rPr>
        <w:t xml:space="preserve"> </w:t>
      </w:r>
      <w:r w:rsidRPr="002C28AA">
        <w:rPr>
          <w:rFonts w:cs="B Nazanin" w:hint="cs"/>
          <w:b/>
          <w:bCs/>
          <w:sz w:val="26"/>
          <w:szCs w:val="26"/>
          <w:rtl/>
        </w:rPr>
        <w:t>پا</w:t>
      </w:r>
      <w:r w:rsidRPr="002C28AA">
        <w:rPr>
          <w:rFonts w:cs="B Nazanin"/>
          <w:b/>
          <w:bCs/>
          <w:sz w:val="26"/>
          <w:szCs w:val="26"/>
          <w:rtl/>
        </w:rPr>
        <w:t xml:space="preserve"> </w:t>
      </w:r>
      <w:r w:rsidRPr="002C28AA">
        <w:rPr>
          <w:rFonts w:cs="B Nazanin" w:hint="cs"/>
          <w:b/>
          <w:bCs/>
          <w:sz w:val="26"/>
          <w:szCs w:val="26"/>
          <w:rtl/>
        </w:rPr>
        <w:t>فراتر</w:t>
      </w:r>
      <w:r w:rsidRPr="002C28AA">
        <w:rPr>
          <w:rFonts w:cs="B Nazanin"/>
          <w:b/>
          <w:bCs/>
          <w:sz w:val="26"/>
          <w:szCs w:val="26"/>
          <w:rtl/>
        </w:rPr>
        <w:t xml:space="preserve"> </w:t>
      </w:r>
      <w:r w:rsidRPr="002C28AA">
        <w:rPr>
          <w:rFonts w:cs="B Nazanin" w:hint="cs"/>
          <w:b/>
          <w:bCs/>
          <w:sz w:val="26"/>
          <w:szCs w:val="26"/>
          <w:rtl/>
        </w:rPr>
        <w:t>بگذارند</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سازش</w:t>
      </w:r>
      <w:r w:rsidRPr="002C28AA">
        <w:rPr>
          <w:rFonts w:cs="B Nazanin"/>
          <w:b/>
          <w:bCs/>
          <w:sz w:val="26"/>
          <w:szCs w:val="26"/>
          <w:rtl/>
        </w:rPr>
        <w:t xml:space="preserve"> </w:t>
      </w:r>
      <w:r w:rsidRPr="002C28AA">
        <w:rPr>
          <w:rFonts w:cs="B Nazanin" w:hint="cs"/>
          <w:b/>
          <w:bCs/>
          <w:sz w:val="26"/>
          <w:szCs w:val="26"/>
          <w:rtl/>
        </w:rPr>
        <w:t>کاری</w:t>
      </w:r>
      <w:r w:rsidRPr="002C28AA">
        <w:rPr>
          <w:rFonts w:cs="B Nazanin"/>
          <w:b/>
          <w:bCs/>
          <w:sz w:val="26"/>
          <w:szCs w:val="26"/>
          <w:rtl/>
        </w:rPr>
        <w:t xml:space="preserve"> </w:t>
      </w:r>
      <w:r w:rsidRPr="002C28AA">
        <w:rPr>
          <w:rFonts w:cs="B Nazanin" w:hint="cs"/>
          <w:b/>
          <w:bCs/>
          <w:sz w:val="26"/>
          <w:szCs w:val="26"/>
          <w:rtl/>
        </w:rPr>
        <w:t>متهم</w:t>
      </w:r>
      <w:r w:rsidRPr="002C28AA">
        <w:rPr>
          <w:rFonts w:cs="B Nazanin"/>
          <w:b/>
          <w:bCs/>
          <w:sz w:val="26"/>
          <w:szCs w:val="26"/>
          <w:rtl/>
        </w:rPr>
        <w:t xml:space="preserve"> </w:t>
      </w:r>
      <w:r w:rsidRPr="002C28AA">
        <w:rPr>
          <w:rFonts w:cs="B Nazanin" w:hint="cs"/>
          <w:b/>
          <w:bCs/>
          <w:sz w:val="26"/>
          <w:szCs w:val="26"/>
          <w:rtl/>
        </w:rPr>
        <w:t>کنیم</w:t>
      </w:r>
      <w:r w:rsidRPr="002C28AA">
        <w:rPr>
          <w:rFonts w:cs="B Nazanin"/>
          <w:b/>
          <w:bCs/>
          <w:sz w:val="26"/>
          <w:szCs w:val="26"/>
          <w:rtl/>
        </w:rPr>
        <w:t xml:space="preserve">. </w:t>
      </w:r>
      <w:r w:rsidRPr="002C28AA">
        <w:rPr>
          <w:rFonts w:cs="B Nazanin" w:hint="cs"/>
          <w:b/>
          <w:bCs/>
          <w:sz w:val="26"/>
          <w:szCs w:val="26"/>
          <w:rtl/>
        </w:rPr>
        <w:t>ما</w:t>
      </w:r>
      <w:r w:rsidRPr="002C28AA">
        <w:rPr>
          <w:rFonts w:cs="B Nazanin"/>
          <w:b/>
          <w:bCs/>
          <w:sz w:val="26"/>
          <w:szCs w:val="26"/>
          <w:rtl/>
        </w:rPr>
        <w:t xml:space="preserve"> </w:t>
      </w:r>
      <w:r w:rsidRPr="002C28AA">
        <w:rPr>
          <w:rFonts w:cs="B Nazanin" w:hint="cs"/>
          <w:b/>
          <w:bCs/>
          <w:sz w:val="26"/>
          <w:szCs w:val="26"/>
          <w:rtl/>
        </w:rPr>
        <w:t>عناصری</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میبینم</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آمده</w:t>
      </w:r>
      <w:r w:rsidRPr="002C28AA">
        <w:rPr>
          <w:rFonts w:cs="B Nazanin"/>
          <w:b/>
          <w:bCs/>
          <w:sz w:val="26"/>
          <w:szCs w:val="26"/>
          <w:rtl/>
        </w:rPr>
        <w:t xml:space="preserve"> </w:t>
      </w:r>
      <w:r w:rsidRPr="002C28AA">
        <w:rPr>
          <w:rFonts w:cs="B Nazanin" w:hint="cs"/>
          <w:b/>
          <w:bCs/>
          <w:sz w:val="26"/>
          <w:szCs w:val="26"/>
          <w:rtl/>
        </w:rPr>
        <w:t>اند</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سرنوشت</w:t>
      </w:r>
      <w:r w:rsidRPr="002C28AA">
        <w:rPr>
          <w:rFonts w:cs="B Nazanin"/>
          <w:b/>
          <w:bCs/>
          <w:sz w:val="26"/>
          <w:szCs w:val="26"/>
          <w:rtl/>
        </w:rPr>
        <w:t xml:space="preserve"> </w:t>
      </w:r>
      <w:r w:rsidRPr="002C28AA">
        <w:rPr>
          <w:rFonts w:cs="B Nazanin" w:hint="cs"/>
          <w:b/>
          <w:bCs/>
          <w:sz w:val="26"/>
          <w:szCs w:val="26"/>
          <w:rtl/>
        </w:rPr>
        <w:t>خود</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بدست</w:t>
      </w:r>
      <w:r w:rsidRPr="002C28AA">
        <w:rPr>
          <w:rFonts w:cs="B Nazanin"/>
          <w:b/>
          <w:bCs/>
          <w:sz w:val="26"/>
          <w:szCs w:val="26"/>
          <w:rtl/>
        </w:rPr>
        <w:t xml:space="preserve"> </w:t>
      </w:r>
      <w:r w:rsidRPr="002C28AA">
        <w:rPr>
          <w:rFonts w:cs="B Nazanin" w:hint="cs"/>
          <w:b/>
          <w:bCs/>
          <w:sz w:val="26"/>
          <w:szCs w:val="26"/>
          <w:rtl/>
        </w:rPr>
        <w:t>شما</w:t>
      </w:r>
      <w:r w:rsidRPr="002C28AA">
        <w:rPr>
          <w:rFonts w:cs="B Nazanin"/>
          <w:b/>
          <w:bCs/>
          <w:sz w:val="26"/>
          <w:szCs w:val="26"/>
          <w:rtl/>
        </w:rPr>
        <w:t xml:space="preserve"> </w:t>
      </w:r>
      <w:r w:rsidRPr="002C28AA">
        <w:rPr>
          <w:rFonts w:cs="B Nazanin" w:hint="cs"/>
          <w:b/>
          <w:bCs/>
          <w:sz w:val="26"/>
          <w:szCs w:val="26"/>
          <w:rtl/>
        </w:rPr>
        <w:t>سپرده</w:t>
      </w:r>
      <w:r w:rsidRPr="002C28AA">
        <w:rPr>
          <w:rFonts w:cs="B Nazanin"/>
          <w:b/>
          <w:bCs/>
          <w:sz w:val="26"/>
          <w:szCs w:val="26"/>
          <w:rtl/>
        </w:rPr>
        <w:t xml:space="preserve"> </w:t>
      </w:r>
      <w:r w:rsidRPr="002C28AA">
        <w:rPr>
          <w:rFonts w:cs="B Nazanin" w:hint="cs"/>
          <w:b/>
          <w:bCs/>
          <w:sz w:val="26"/>
          <w:szCs w:val="26"/>
          <w:rtl/>
        </w:rPr>
        <w:t>اند</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رهبران</w:t>
      </w:r>
      <w:r w:rsidRPr="002C28AA">
        <w:rPr>
          <w:rFonts w:cs="B Nazanin"/>
          <w:b/>
          <w:bCs/>
          <w:sz w:val="26"/>
          <w:szCs w:val="26"/>
          <w:rtl/>
        </w:rPr>
        <w:t xml:space="preserve"> </w:t>
      </w:r>
      <w:r w:rsidRPr="002C28AA">
        <w:rPr>
          <w:rFonts w:cs="B Nazanin" w:hint="cs"/>
          <w:b/>
          <w:bCs/>
          <w:sz w:val="26"/>
          <w:szCs w:val="26"/>
          <w:rtl/>
        </w:rPr>
        <w:t>پرولتاریا</w:t>
      </w:r>
      <w:r w:rsidRPr="002C28AA">
        <w:rPr>
          <w:rFonts w:cs="B Nazanin"/>
          <w:b/>
          <w:bCs/>
          <w:sz w:val="26"/>
          <w:szCs w:val="26"/>
          <w:rtl/>
        </w:rPr>
        <w:t xml:space="preserve"> </w:t>
      </w:r>
      <w:r w:rsidRPr="002C28AA">
        <w:rPr>
          <w:rFonts w:cs="B Nazanin" w:hint="cs"/>
          <w:b/>
          <w:bCs/>
          <w:sz w:val="26"/>
          <w:szCs w:val="26"/>
          <w:rtl/>
        </w:rPr>
        <w:t>سرنوشت</w:t>
      </w:r>
      <w:r w:rsidRPr="002C28AA">
        <w:rPr>
          <w:rFonts w:cs="B Nazanin"/>
          <w:b/>
          <w:bCs/>
          <w:sz w:val="26"/>
          <w:szCs w:val="26"/>
          <w:rtl/>
        </w:rPr>
        <w:t xml:space="preserve"> </w:t>
      </w:r>
      <w:r w:rsidRPr="002C28AA">
        <w:rPr>
          <w:rFonts w:cs="B Nazanin" w:hint="cs"/>
          <w:b/>
          <w:bCs/>
          <w:sz w:val="26"/>
          <w:szCs w:val="26"/>
          <w:rtl/>
        </w:rPr>
        <w:t>ما</w:t>
      </w:r>
      <w:r w:rsidRPr="002C28AA">
        <w:rPr>
          <w:rFonts w:cs="B Nazanin"/>
          <w:b/>
          <w:bCs/>
          <w:sz w:val="26"/>
          <w:szCs w:val="26"/>
          <w:rtl/>
        </w:rPr>
        <w:t xml:space="preserve"> </w:t>
      </w:r>
      <w:r w:rsidRPr="002C28AA">
        <w:rPr>
          <w:rFonts w:cs="B Nazanin" w:hint="cs"/>
          <w:b/>
          <w:bCs/>
          <w:sz w:val="26"/>
          <w:szCs w:val="26"/>
          <w:rtl/>
        </w:rPr>
        <w:t>بدست</w:t>
      </w:r>
      <w:r w:rsidRPr="002C28AA">
        <w:rPr>
          <w:rFonts w:cs="B Nazanin"/>
          <w:b/>
          <w:bCs/>
          <w:sz w:val="26"/>
          <w:szCs w:val="26"/>
          <w:rtl/>
        </w:rPr>
        <w:t xml:space="preserve"> </w:t>
      </w:r>
      <w:r w:rsidRPr="002C28AA">
        <w:rPr>
          <w:rFonts w:cs="B Nazanin" w:hint="cs"/>
          <w:b/>
          <w:bCs/>
          <w:sz w:val="26"/>
          <w:szCs w:val="26"/>
          <w:rtl/>
        </w:rPr>
        <w:t>شما</w:t>
      </w:r>
      <w:r w:rsidRPr="002C28AA">
        <w:rPr>
          <w:rFonts w:cs="B Nazanin"/>
          <w:b/>
          <w:bCs/>
          <w:sz w:val="26"/>
          <w:szCs w:val="26"/>
          <w:rtl/>
        </w:rPr>
        <w:t xml:space="preserve">. </w:t>
      </w:r>
      <w:r w:rsidRPr="002C28AA">
        <w:rPr>
          <w:rFonts w:cs="B Nazanin" w:hint="cs"/>
          <w:b/>
          <w:bCs/>
          <w:sz w:val="26"/>
          <w:szCs w:val="26"/>
          <w:rtl/>
        </w:rPr>
        <w:t>شما</w:t>
      </w:r>
      <w:r w:rsidRPr="002C28AA">
        <w:rPr>
          <w:rFonts w:cs="B Nazanin"/>
          <w:b/>
          <w:bCs/>
          <w:sz w:val="26"/>
          <w:szCs w:val="26"/>
          <w:rtl/>
        </w:rPr>
        <w:t xml:space="preserve"> </w:t>
      </w:r>
      <w:r w:rsidRPr="002C28AA">
        <w:rPr>
          <w:rFonts w:cs="B Nazanin" w:hint="cs"/>
          <w:b/>
          <w:bCs/>
          <w:sz w:val="26"/>
          <w:szCs w:val="26"/>
          <w:rtl/>
        </w:rPr>
        <w:t>حتی</w:t>
      </w:r>
      <w:r w:rsidRPr="002C28AA">
        <w:rPr>
          <w:rFonts w:cs="B Nazanin"/>
          <w:b/>
          <w:bCs/>
          <w:sz w:val="26"/>
          <w:szCs w:val="26"/>
          <w:rtl/>
        </w:rPr>
        <w:t xml:space="preserve"> </w:t>
      </w:r>
      <w:r w:rsidRPr="002C28AA">
        <w:rPr>
          <w:rFonts w:cs="B Nazanin" w:hint="cs"/>
          <w:b/>
          <w:bCs/>
          <w:sz w:val="26"/>
          <w:szCs w:val="26"/>
          <w:rtl/>
        </w:rPr>
        <w:t>جرئت</w:t>
      </w:r>
      <w:r w:rsidRPr="002C28AA">
        <w:rPr>
          <w:rFonts w:cs="B Nazanin"/>
          <w:b/>
          <w:bCs/>
          <w:sz w:val="26"/>
          <w:szCs w:val="26"/>
          <w:rtl/>
        </w:rPr>
        <w:t xml:space="preserve"> </w:t>
      </w:r>
      <w:r w:rsidRPr="002C28AA">
        <w:rPr>
          <w:rFonts w:cs="B Nazanin" w:hint="cs"/>
          <w:b/>
          <w:bCs/>
          <w:sz w:val="26"/>
          <w:szCs w:val="26"/>
          <w:rtl/>
        </w:rPr>
        <w:t>اینرا</w:t>
      </w:r>
      <w:r w:rsidRPr="002C28AA">
        <w:rPr>
          <w:rFonts w:cs="B Nazanin"/>
          <w:b/>
          <w:bCs/>
          <w:sz w:val="26"/>
          <w:szCs w:val="26"/>
          <w:rtl/>
        </w:rPr>
        <w:t xml:space="preserve"> </w:t>
      </w:r>
      <w:r w:rsidRPr="002C28AA">
        <w:rPr>
          <w:rFonts w:cs="B Nazanin" w:hint="cs"/>
          <w:b/>
          <w:bCs/>
          <w:sz w:val="26"/>
          <w:szCs w:val="26"/>
          <w:rtl/>
        </w:rPr>
        <w:t>نیافته</w:t>
      </w:r>
      <w:r w:rsidRPr="002C28AA">
        <w:rPr>
          <w:rFonts w:cs="B Nazanin"/>
          <w:b/>
          <w:bCs/>
          <w:sz w:val="26"/>
          <w:szCs w:val="26"/>
          <w:rtl/>
        </w:rPr>
        <w:t xml:space="preserve"> </w:t>
      </w:r>
      <w:r w:rsidRPr="002C28AA">
        <w:rPr>
          <w:rFonts w:cs="B Nazanin" w:hint="cs"/>
          <w:b/>
          <w:bCs/>
          <w:sz w:val="26"/>
          <w:szCs w:val="26"/>
          <w:rtl/>
        </w:rPr>
        <w:t>اید</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بگوئید</w:t>
      </w:r>
      <w:r w:rsidRPr="002C28AA">
        <w:rPr>
          <w:rFonts w:cs="B Nazanin"/>
          <w:b/>
          <w:bCs/>
          <w:sz w:val="26"/>
          <w:szCs w:val="26"/>
          <w:rtl/>
        </w:rPr>
        <w:t xml:space="preserve"> </w:t>
      </w:r>
      <w:r w:rsidRPr="002C28AA">
        <w:rPr>
          <w:rFonts w:cs="B Nazanin" w:hint="cs"/>
          <w:b/>
          <w:bCs/>
          <w:sz w:val="26"/>
          <w:szCs w:val="26"/>
          <w:rtl/>
        </w:rPr>
        <w:t>بروید</w:t>
      </w:r>
      <w:r w:rsidRPr="002C28AA">
        <w:rPr>
          <w:rFonts w:cs="B Nazanin"/>
          <w:b/>
          <w:bCs/>
          <w:sz w:val="26"/>
          <w:szCs w:val="26"/>
          <w:rtl/>
        </w:rPr>
        <w:t xml:space="preserve"> </w:t>
      </w:r>
      <w:r w:rsidRPr="002C28AA">
        <w:rPr>
          <w:rFonts w:cs="B Nazanin" w:hint="cs"/>
          <w:b/>
          <w:bCs/>
          <w:sz w:val="26"/>
          <w:szCs w:val="26"/>
          <w:rtl/>
        </w:rPr>
        <w:t>پی</w:t>
      </w:r>
      <w:r w:rsidRPr="002C28AA">
        <w:rPr>
          <w:rFonts w:cs="B Nazanin"/>
          <w:b/>
          <w:bCs/>
          <w:sz w:val="26"/>
          <w:szCs w:val="26"/>
          <w:rtl/>
        </w:rPr>
        <w:t xml:space="preserve"> </w:t>
      </w:r>
      <w:r w:rsidRPr="002C28AA">
        <w:rPr>
          <w:rFonts w:cs="B Nazanin" w:hint="cs"/>
          <w:b/>
          <w:bCs/>
          <w:sz w:val="26"/>
          <w:szCs w:val="26"/>
          <w:rtl/>
        </w:rPr>
        <w:t>کار</w:t>
      </w:r>
      <w:r w:rsidRPr="002C28AA">
        <w:rPr>
          <w:rFonts w:cs="B Nazanin"/>
          <w:b/>
          <w:bCs/>
          <w:sz w:val="26"/>
          <w:szCs w:val="26"/>
          <w:rtl/>
        </w:rPr>
        <w:t xml:space="preserve"> </w:t>
      </w:r>
      <w:r w:rsidRPr="002C28AA">
        <w:rPr>
          <w:rFonts w:cs="B Nazanin" w:hint="cs"/>
          <w:b/>
          <w:bCs/>
          <w:sz w:val="26"/>
          <w:szCs w:val="26"/>
          <w:rtl/>
        </w:rPr>
        <w:t>تان</w:t>
      </w:r>
      <w:r w:rsidRPr="002C28AA">
        <w:rPr>
          <w:rFonts w:cs="B Nazanin"/>
          <w:b/>
          <w:bCs/>
          <w:sz w:val="26"/>
          <w:szCs w:val="26"/>
          <w:rtl/>
        </w:rPr>
        <w:t xml:space="preserve">. </w:t>
      </w:r>
      <w:r w:rsidRPr="002C28AA">
        <w:rPr>
          <w:rFonts w:cs="B Nazanin" w:hint="cs"/>
          <w:b/>
          <w:bCs/>
          <w:sz w:val="26"/>
          <w:szCs w:val="26"/>
          <w:rtl/>
        </w:rPr>
        <w:t>بارها</w:t>
      </w:r>
      <w:r w:rsidRPr="002C28AA">
        <w:rPr>
          <w:rFonts w:cs="B Nazanin"/>
          <w:b/>
          <w:bCs/>
          <w:sz w:val="26"/>
          <w:szCs w:val="26"/>
          <w:rtl/>
        </w:rPr>
        <w:t xml:space="preserve"> </w:t>
      </w:r>
      <w:r w:rsidRPr="002C28AA">
        <w:rPr>
          <w:rFonts w:cs="B Nazanin" w:hint="cs"/>
          <w:b/>
          <w:bCs/>
          <w:sz w:val="26"/>
          <w:szCs w:val="26"/>
          <w:rtl/>
        </w:rPr>
        <w:t>زیر</w:t>
      </w:r>
      <w:r w:rsidRPr="002C28AA">
        <w:rPr>
          <w:rFonts w:cs="B Nazanin"/>
          <w:b/>
          <w:bCs/>
          <w:sz w:val="26"/>
          <w:szCs w:val="26"/>
          <w:rtl/>
        </w:rPr>
        <w:t xml:space="preserve"> </w:t>
      </w:r>
      <w:r w:rsidRPr="002C28AA">
        <w:rPr>
          <w:rFonts w:cs="B Nazanin" w:hint="cs"/>
          <w:b/>
          <w:bCs/>
          <w:sz w:val="26"/>
          <w:szCs w:val="26"/>
          <w:rtl/>
        </w:rPr>
        <w:t>تعهد</w:t>
      </w:r>
      <w:r w:rsidRPr="002C28AA">
        <w:rPr>
          <w:rFonts w:cs="B Nazanin"/>
          <w:b/>
          <w:bCs/>
          <w:sz w:val="26"/>
          <w:szCs w:val="26"/>
          <w:rtl/>
        </w:rPr>
        <w:t xml:space="preserve"> </w:t>
      </w:r>
      <w:r w:rsidRPr="002C28AA">
        <w:rPr>
          <w:rFonts w:cs="B Nazanin" w:hint="cs"/>
          <w:b/>
          <w:bCs/>
          <w:sz w:val="26"/>
          <w:szCs w:val="26"/>
          <w:rtl/>
        </w:rPr>
        <w:t>تان</w:t>
      </w:r>
      <w:r w:rsidRPr="002C28AA">
        <w:rPr>
          <w:rFonts w:cs="B Nazanin"/>
          <w:b/>
          <w:bCs/>
          <w:sz w:val="26"/>
          <w:szCs w:val="26"/>
          <w:rtl/>
        </w:rPr>
        <w:t xml:space="preserve"> </w:t>
      </w:r>
      <w:r w:rsidRPr="002C28AA">
        <w:rPr>
          <w:rFonts w:cs="B Nazanin" w:hint="cs"/>
          <w:b/>
          <w:bCs/>
          <w:sz w:val="26"/>
          <w:szCs w:val="26"/>
          <w:rtl/>
        </w:rPr>
        <w:t>زده</w:t>
      </w:r>
      <w:r w:rsidRPr="002C28AA">
        <w:rPr>
          <w:rFonts w:cs="B Nazanin"/>
          <w:b/>
          <w:bCs/>
          <w:sz w:val="26"/>
          <w:szCs w:val="26"/>
          <w:rtl/>
        </w:rPr>
        <w:t xml:space="preserve"> </w:t>
      </w:r>
      <w:r w:rsidRPr="002C28AA">
        <w:rPr>
          <w:rFonts w:cs="B Nazanin" w:hint="cs"/>
          <w:b/>
          <w:bCs/>
          <w:sz w:val="26"/>
          <w:szCs w:val="26"/>
          <w:rtl/>
        </w:rPr>
        <w:t>اید</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شما</w:t>
      </w:r>
      <w:r w:rsidRPr="002C28AA">
        <w:rPr>
          <w:rFonts w:cs="B Nazanin"/>
          <w:b/>
          <w:bCs/>
          <w:sz w:val="26"/>
          <w:szCs w:val="26"/>
          <w:rtl/>
        </w:rPr>
        <w:t xml:space="preserve"> </w:t>
      </w:r>
      <w:r w:rsidRPr="002C28AA">
        <w:rPr>
          <w:rFonts w:cs="B Nazanin" w:hint="cs"/>
          <w:b/>
          <w:bCs/>
          <w:sz w:val="26"/>
          <w:szCs w:val="26"/>
          <w:rtl/>
        </w:rPr>
        <w:t>فقط</w:t>
      </w:r>
      <w:r w:rsidRPr="002C28AA">
        <w:rPr>
          <w:rFonts w:cs="B Nazanin"/>
          <w:b/>
          <w:bCs/>
          <w:sz w:val="26"/>
          <w:szCs w:val="26"/>
          <w:rtl/>
        </w:rPr>
        <w:t xml:space="preserve"> </w:t>
      </w:r>
      <w:r w:rsidRPr="002C28AA">
        <w:rPr>
          <w:rFonts w:cs="B Nazanin" w:hint="cs"/>
          <w:b/>
          <w:bCs/>
          <w:sz w:val="26"/>
          <w:szCs w:val="26"/>
          <w:rtl/>
        </w:rPr>
        <w:t>برای</w:t>
      </w:r>
      <w:r w:rsidRPr="002C28AA">
        <w:rPr>
          <w:rFonts w:cs="B Nazanin"/>
          <w:b/>
          <w:bCs/>
          <w:sz w:val="26"/>
          <w:szCs w:val="26"/>
          <w:rtl/>
        </w:rPr>
        <w:t xml:space="preserve"> </w:t>
      </w:r>
      <w:r w:rsidRPr="002C28AA">
        <w:rPr>
          <w:rFonts w:cs="B Nazanin" w:hint="cs"/>
          <w:b/>
          <w:bCs/>
          <w:sz w:val="26"/>
          <w:szCs w:val="26"/>
          <w:rtl/>
        </w:rPr>
        <w:t>یک</w:t>
      </w:r>
      <w:r w:rsidRPr="002C28AA">
        <w:rPr>
          <w:rFonts w:cs="B Nazanin"/>
          <w:b/>
          <w:bCs/>
          <w:sz w:val="26"/>
          <w:szCs w:val="26"/>
          <w:rtl/>
        </w:rPr>
        <w:t xml:space="preserve"> </w:t>
      </w:r>
      <w:r w:rsidRPr="002C28AA">
        <w:rPr>
          <w:rFonts w:cs="B Nazanin" w:hint="cs"/>
          <w:b/>
          <w:bCs/>
          <w:sz w:val="26"/>
          <w:szCs w:val="26"/>
          <w:rtl/>
        </w:rPr>
        <w:t>چیز</w:t>
      </w:r>
      <w:r w:rsidRPr="002C28AA">
        <w:rPr>
          <w:rFonts w:cs="B Nazanin"/>
          <w:b/>
          <w:bCs/>
          <w:sz w:val="26"/>
          <w:szCs w:val="26"/>
          <w:rtl/>
        </w:rPr>
        <w:t xml:space="preserve"> </w:t>
      </w:r>
      <w:r w:rsidRPr="002C28AA">
        <w:rPr>
          <w:rFonts w:cs="B Nazanin" w:hint="cs"/>
          <w:b/>
          <w:bCs/>
          <w:sz w:val="26"/>
          <w:szCs w:val="26"/>
          <w:rtl/>
        </w:rPr>
        <w:t>آنها</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ضرورت</w:t>
      </w:r>
      <w:r w:rsidRPr="002C28AA">
        <w:rPr>
          <w:rFonts w:cs="B Nazanin"/>
          <w:b/>
          <w:bCs/>
          <w:sz w:val="26"/>
          <w:szCs w:val="26"/>
          <w:rtl/>
        </w:rPr>
        <w:t xml:space="preserve"> </w:t>
      </w:r>
      <w:r w:rsidRPr="002C28AA">
        <w:rPr>
          <w:rFonts w:cs="B Nazanin" w:hint="cs"/>
          <w:b/>
          <w:bCs/>
          <w:sz w:val="26"/>
          <w:szCs w:val="26"/>
          <w:rtl/>
        </w:rPr>
        <w:t>دارید،</w:t>
      </w:r>
      <w:r w:rsidRPr="002C28AA">
        <w:rPr>
          <w:rFonts w:cs="B Nazanin"/>
          <w:b/>
          <w:bCs/>
          <w:sz w:val="26"/>
          <w:szCs w:val="26"/>
          <w:rtl/>
        </w:rPr>
        <w:t xml:space="preserve"> </w:t>
      </w:r>
      <w:r w:rsidRPr="002C28AA">
        <w:rPr>
          <w:rFonts w:cs="B Nazanin" w:hint="cs"/>
          <w:b/>
          <w:bCs/>
          <w:sz w:val="26"/>
          <w:szCs w:val="26"/>
          <w:rtl/>
        </w:rPr>
        <w:t>برای</w:t>
      </w:r>
      <w:r w:rsidRPr="002C28AA">
        <w:rPr>
          <w:rFonts w:cs="B Nazanin"/>
          <w:b/>
          <w:bCs/>
          <w:sz w:val="26"/>
          <w:szCs w:val="26"/>
          <w:rtl/>
        </w:rPr>
        <w:t xml:space="preserve"> </w:t>
      </w:r>
      <w:r w:rsidRPr="002C28AA">
        <w:rPr>
          <w:rFonts w:cs="B Nazanin" w:hint="cs"/>
          <w:b/>
          <w:bCs/>
          <w:sz w:val="26"/>
          <w:szCs w:val="26"/>
          <w:rtl/>
        </w:rPr>
        <w:t>گرد</w:t>
      </w:r>
      <w:r w:rsidRPr="002C28AA">
        <w:rPr>
          <w:rFonts w:cs="B Nazanin"/>
          <w:b/>
          <w:bCs/>
          <w:sz w:val="26"/>
          <w:szCs w:val="26"/>
          <w:rtl/>
        </w:rPr>
        <w:t xml:space="preserve"> </w:t>
      </w:r>
      <w:r w:rsidRPr="002C28AA">
        <w:rPr>
          <w:rFonts w:cs="B Nazanin" w:hint="cs"/>
          <w:b/>
          <w:bCs/>
          <w:sz w:val="26"/>
          <w:szCs w:val="26"/>
          <w:rtl/>
        </w:rPr>
        <w:t>آوری</w:t>
      </w:r>
      <w:r w:rsidRPr="002C28AA">
        <w:rPr>
          <w:rFonts w:cs="B Nazanin"/>
          <w:b/>
          <w:bCs/>
          <w:sz w:val="26"/>
          <w:szCs w:val="26"/>
          <w:rtl/>
        </w:rPr>
        <w:t xml:space="preserve"> </w:t>
      </w:r>
      <w:r w:rsidRPr="002C28AA">
        <w:rPr>
          <w:rFonts w:cs="B Nazanin" w:hint="cs"/>
          <w:b/>
          <w:bCs/>
          <w:sz w:val="26"/>
          <w:szCs w:val="26"/>
          <w:rtl/>
        </w:rPr>
        <w:t>اسناد</w:t>
      </w:r>
      <w:r w:rsidRPr="002C28AA">
        <w:rPr>
          <w:rFonts w:cs="B Nazanin"/>
          <w:b/>
          <w:bCs/>
          <w:sz w:val="26"/>
          <w:szCs w:val="26"/>
          <w:rtl/>
        </w:rPr>
        <w:t xml:space="preserve"> </w:t>
      </w:r>
      <w:r w:rsidRPr="002C28AA">
        <w:rPr>
          <w:rFonts w:cs="B Nazanin" w:hint="cs"/>
          <w:b/>
          <w:bCs/>
          <w:sz w:val="26"/>
          <w:szCs w:val="26"/>
          <w:rtl/>
        </w:rPr>
        <w:t>برای</w:t>
      </w:r>
      <w:r w:rsidRPr="002C28AA">
        <w:rPr>
          <w:rFonts w:cs="B Nazanin"/>
          <w:b/>
          <w:bCs/>
          <w:sz w:val="26"/>
          <w:szCs w:val="26"/>
          <w:rtl/>
        </w:rPr>
        <w:t xml:space="preserve"> </w:t>
      </w:r>
      <w:r w:rsidRPr="002C28AA">
        <w:rPr>
          <w:rFonts w:cs="B Nazanin" w:hint="cs"/>
          <w:b/>
          <w:bCs/>
          <w:sz w:val="26"/>
          <w:szCs w:val="26"/>
          <w:rtl/>
        </w:rPr>
        <w:t>محکومیت</w:t>
      </w:r>
      <w:r w:rsidRPr="002C28AA">
        <w:rPr>
          <w:rFonts w:cs="B Nazanin"/>
          <w:b/>
          <w:bCs/>
          <w:sz w:val="26"/>
          <w:szCs w:val="26"/>
          <w:rtl/>
        </w:rPr>
        <w:t xml:space="preserve"> </w:t>
      </w:r>
      <w:r w:rsidRPr="002C28AA">
        <w:rPr>
          <w:rFonts w:cs="B Nazanin" w:hint="cs"/>
          <w:b/>
          <w:bCs/>
          <w:sz w:val="26"/>
          <w:szCs w:val="26"/>
          <w:rtl/>
        </w:rPr>
        <w:t>شان</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برخورد</w:t>
      </w:r>
      <w:r w:rsidRPr="002C28AA">
        <w:rPr>
          <w:rFonts w:cs="B Nazanin"/>
          <w:b/>
          <w:bCs/>
          <w:sz w:val="26"/>
          <w:szCs w:val="26"/>
          <w:rtl/>
        </w:rPr>
        <w:t xml:space="preserve"> </w:t>
      </w:r>
      <w:r w:rsidRPr="002C28AA">
        <w:rPr>
          <w:rFonts w:cs="B Nazanin" w:hint="cs"/>
          <w:b/>
          <w:bCs/>
          <w:sz w:val="26"/>
          <w:szCs w:val="26"/>
          <w:rtl/>
        </w:rPr>
        <w:t>رهبران</w:t>
      </w:r>
      <w:r w:rsidRPr="002C28AA">
        <w:rPr>
          <w:rFonts w:cs="B Nazanin"/>
          <w:b/>
          <w:bCs/>
          <w:sz w:val="26"/>
          <w:szCs w:val="26"/>
          <w:rtl/>
        </w:rPr>
        <w:t xml:space="preserve"> </w:t>
      </w:r>
      <w:r w:rsidRPr="002C28AA">
        <w:rPr>
          <w:rFonts w:cs="B Nazanin" w:hint="cs"/>
          <w:b/>
          <w:bCs/>
          <w:sz w:val="26"/>
          <w:szCs w:val="26"/>
          <w:rtl/>
        </w:rPr>
        <w:t>پرولتاریا</w:t>
      </w:r>
      <w:r w:rsidRPr="002C28AA">
        <w:rPr>
          <w:rFonts w:cs="B Nazanin"/>
          <w:b/>
          <w:bCs/>
          <w:sz w:val="26"/>
          <w:szCs w:val="26"/>
          <w:rtl/>
        </w:rPr>
        <w:t xml:space="preserve"> </w:t>
      </w:r>
      <w:r w:rsidRPr="002C28AA">
        <w:rPr>
          <w:rFonts w:cs="B Nazanin" w:hint="cs"/>
          <w:b/>
          <w:bCs/>
          <w:sz w:val="26"/>
          <w:szCs w:val="26"/>
          <w:rtl/>
        </w:rPr>
        <w:t>با</w:t>
      </w:r>
      <w:r w:rsidRPr="002C28AA">
        <w:rPr>
          <w:rFonts w:cs="B Nazanin"/>
          <w:b/>
          <w:bCs/>
          <w:sz w:val="26"/>
          <w:szCs w:val="26"/>
          <w:rtl/>
        </w:rPr>
        <w:t xml:space="preserve"> </w:t>
      </w:r>
      <w:r w:rsidRPr="002C28AA">
        <w:rPr>
          <w:rFonts w:cs="B Nazanin" w:hint="cs"/>
          <w:b/>
          <w:bCs/>
          <w:sz w:val="26"/>
          <w:szCs w:val="26"/>
          <w:rtl/>
        </w:rPr>
        <w:t>پایۀ</w:t>
      </w:r>
      <w:r w:rsidRPr="002C28AA">
        <w:rPr>
          <w:rFonts w:cs="B Nazanin"/>
          <w:b/>
          <w:bCs/>
          <w:sz w:val="26"/>
          <w:szCs w:val="26"/>
          <w:rtl/>
        </w:rPr>
        <w:t xml:space="preserve"> </w:t>
      </w:r>
      <w:r w:rsidRPr="002C28AA">
        <w:rPr>
          <w:rFonts w:cs="B Nazanin" w:hint="cs"/>
          <w:b/>
          <w:bCs/>
          <w:sz w:val="26"/>
          <w:szCs w:val="26"/>
          <w:rtl/>
        </w:rPr>
        <w:t>ایدئولوژیک</w:t>
      </w:r>
      <w:r w:rsidRPr="002C28AA">
        <w:rPr>
          <w:rFonts w:cs="B Nazanin"/>
          <w:b/>
          <w:bCs/>
          <w:sz w:val="26"/>
          <w:szCs w:val="26"/>
          <w:rtl/>
        </w:rPr>
        <w:t xml:space="preserve"> </w:t>
      </w:r>
      <w:r w:rsidR="00C02E74">
        <w:rPr>
          <w:rFonts w:cs="B Nazanin" w:hint="cs"/>
          <w:b/>
          <w:bCs/>
          <w:sz w:val="26"/>
          <w:szCs w:val="26"/>
          <w:rtl/>
        </w:rPr>
        <w:t>تسلی</w:t>
      </w:r>
      <w:r w:rsidRPr="002C28AA">
        <w:rPr>
          <w:rFonts w:cs="B Nazanin" w:hint="cs"/>
          <w:b/>
          <w:bCs/>
          <w:sz w:val="26"/>
          <w:szCs w:val="26"/>
          <w:rtl/>
        </w:rPr>
        <w:t>م</w:t>
      </w:r>
      <w:r w:rsidRPr="002C28AA">
        <w:rPr>
          <w:rFonts w:cs="B Nazanin"/>
          <w:b/>
          <w:bCs/>
          <w:sz w:val="26"/>
          <w:szCs w:val="26"/>
          <w:rtl/>
        </w:rPr>
        <w:t xml:space="preserve"> </w:t>
      </w:r>
      <w:r w:rsidRPr="002C28AA">
        <w:rPr>
          <w:rFonts w:cs="B Nazanin" w:hint="cs"/>
          <w:b/>
          <w:bCs/>
          <w:sz w:val="26"/>
          <w:szCs w:val="26"/>
          <w:rtl/>
        </w:rPr>
        <w:t>طلبی</w:t>
      </w:r>
      <w:r w:rsidRPr="002C28AA">
        <w:rPr>
          <w:rFonts w:cs="B Nazanin"/>
          <w:b/>
          <w:bCs/>
          <w:sz w:val="26"/>
          <w:szCs w:val="26"/>
          <w:rtl/>
        </w:rPr>
        <w:t xml:space="preserve">. </w:t>
      </w:r>
    </w:p>
    <w:p w:rsidR="00EC58B2" w:rsidRPr="002C28AA" w:rsidRDefault="00EC58B2" w:rsidP="00C02E74">
      <w:pPr>
        <w:jc w:val="both"/>
        <w:rPr>
          <w:rFonts w:cs="B Nazanin"/>
          <w:b/>
          <w:bCs/>
          <w:sz w:val="26"/>
          <w:szCs w:val="26"/>
          <w:rtl/>
        </w:rPr>
      </w:pPr>
      <w:r w:rsidRPr="002C28AA">
        <w:rPr>
          <w:rFonts w:cs="B Nazanin" w:hint="cs"/>
          <w:b/>
          <w:bCs/>
          <w:sz w:val="26"/>
          <w:szCs w:val="26"/>
          <w:rtl/>
        </w:rPr>
        <w:t>پایۀ</w:t>
      </w:r>
      <w:r w:rsidRPr="002C28AA">
        <w:rPr>
          <w:rFonts w:cs="B Nazanin"/>
          <w:b/>
          <w:bCs/>
          <w:sz w:val="26"/>
          <w:szCs w:val="26"/>
          <w:rtl/>
        </w:rPr>
        <w:t xml:space="preserve"> </w:t>
      </w:r>
      <w:r w:rsidRPr="002C28AA">
        <w:rPr>
          <w:rFonts w:cs="B Nazanin" w:hint="cs"/>
          <w:b/>
          <w:bCs/>
          <w:sz w:val="26"/>
          <w:szCs w:val="26"/>
          <w:rtl/>
        </w:rPr>
        <w:t>ایدئولوژیک</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برخوردهای</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اصطلاح</w:t>
      </w:r>
      <w:r w:rsidRPr="002C28AA">
        <w:rPr>
          <w:rFonts w:cs="B Nazanin"/>
          <w:b/>
          <w:bCs/>
          <w:sz w:val="26"/>
          <w:szCs w:val="26"/>
          <w:rtl/>
        </w:rPr>
        <w:t xml:space="preserve"> </w:t>
      </w:r>
      <w:r w:rsidRPr="002C28AA">
        <w:rPr>
          <w:rFonts w:cs="B Nazanin" w:hint="cs"/>
          <w:b/>
          <w:bCs/>
          <w:sz w:val="26"/>
          <w:szCs w:val="26"/>
          <w:rtl/>
        </w:rPr>
        <w:t>پرولتری</w:t>
      </w:r>
      <w:r w:rsidRPr="002C28AA">
        <w:rPr>
          <w:rFonts w:cs="B Nazanin"/>
          <w:b/>
          <w:bCs/>
          <w:sz w:val="26"/>
          <w:szCs w:val="26"/>
          <w:rtl/>
        </w:rPr>
        <w:t xml:space="preserve"> </w:t>
      </w:r>
      <w:r w:rsidRPr="002C28AA">
        <w:rPr>
          <w:rFonts w:cs="B Nazanin" w:hint="cs"/>
          <w:b/>
          <w:bCs/>
          <w:sz w:val="26"/>
          <w:szCs w:val="26"/>
          <w:rtl/>
        </w:rPr>
        <w:t>عبارت</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سوبژکت</w:t>
      </w:r>
      <w:r w:rsidR="00C02E74">
        <w:rPr>
          <w:rFonts w:cs="B Nazanin" w:hint="cs"/>
          <w:b/>
          <w:bCs/>
          <w:sz w:val="26"/>
          <w:szCs w:val="26"/>
          <w:rtl/>
        </w:rPr>
        <w:t>ی</w:t>
      </w:r>
      <w:r w:rsidRPr="002C28AA">
        <w:rPr>
          <w:rFonts w:cs="B Nazanin" w:hint="cs"/>
          <w:b/>
          <w:bCs/>
          <w:sz w:val="26"/>
          <w:szCs w:val="26"/>
          <w:rtl/>
        </w:rPr>
        <w:t>و</w:t>
      </w:r>
      <w:r w:rsidR="00C02E74">
        <w:rPr>
          <w:rFonts w:cs="B Nazanin" w:hint="cs"/>
          <w:b/>
          <w:bCs/>
          <w:sz w:val="26"/>
          <w:szCs w:val="26"/>
          <w:rtl/>
        </w:rPr>
        <w:t>یس</w:t>
      </w:r>
      <w:r w:rsidRPr="002C28AA">
        <w:rPr>
          <w:rFonts w:cs="B Nazanin" w:hint="cs"/>
          <w:b/>
          <w:bCs/>
          <w:sz w:val="26"/>
          <w:szCs w:val="26"/>
          <w:rtl/>
        </w:rPr>
        <w:t>م</w:t>
      </w:r>
      <w:r w:rsidRPr="002C28AA">
        <w:rPr>
          <w:rFonts w:cs="B Nazanin"/>
          <w:b/>
          <w:bCs/>
          <w:sz w:val="26"/>
          <w:szCs w:val="26"/>
          <w:rtl/>
        </w:rPr>
        <w:t xml:space="preserve"> </w:t>
      </w:r>
      <w:r w:rsidRPr="002C28AA">
        <w:rPr>
          <w:rFonts w:cs="B Nazanin" w:hint="cs"/>
          <w:b/>
          <w:bCs/>
          <w:sz w:val="26"/>
          <w:szCs w:val="26"/>
          <w:rtl/>
        </w:rPr>
        <w:t>مذهبی</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انتقام</w:t>
      </w:r>
      <w:r w:rsidRPr="002C28AA">
        <w:rPr>
          <w:rFonts w:cs="B Nazanin"/>
          <w:b/>
          <w:bCs/>
          <w:sz w:val="26"/>
          <w:szCs w:val="26"/>
          <w:rtl/>
        </w:rPr>
        <w:t xml:space="preserve"> </w:t>
      </w:r>
      <w:r w:rsidRPr="002C28AA">
        <w:rPr>
          <w:rFonts w:cs="B Nazanin" w:hint="cs"/>
          <w:b/>
          <w:bCs/>
          <w:sz w:val="26"/>
          <w:szCs w:val="26"/>
          <w:rtl/>
        </w:rPr>
        <w:t>جویی</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پرولتاریا</w:t>
      </w:r>
      <w:r w:rsidRPr="002C28AA">
        <w:rPr>
          <w:rFonts w:cs="B Nazanin"/>
          <w:b/>
          <w:bCs/>
          <w:sz w:val="26"/>
          <w:szCs w:val="26"/>
          <w:rtl/>
        </w:rPr>
        <w:t>.</w:t>
      </w:r>
      <w:r w:rsidR="002C28AA">
        <w:rPr>
          <w:rFonts w:cs="B Nazanin" w:hint="cs"/>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انتقاد</w:t>
      </w:r>
      <w:r w:rsidRPr="002C28AA">
        <w:rPr>
          <w:rFonts w:cs="B Nazanin"/>
          <w:b/>
          <w:bCs/>
          <w:sz w:val="26"/>
          <w:szCs w:val="26"/>
          <w:rtl/>
        </w:rPr>
        <w:t xml:space="preserve"> </w:t>
      </w:r>
      <w:r w:rsidRPr="002C28AA">
        <w:rPr>
          <w:rFonts w:cs="B Nazanin" w:hint="cs"/>
          <w:b/>
          <w:bCs/>
          <w:sz w:val="26"/>
          <w:szCs w:val="26"/>
          <w:rtl/>
        </w:rPr>
        <w:t>رفیق</w:t>
      </w:r>
      <w:r w:rsidRPr="002C28AA">
        <w:rPr>
          <w:rFonts w:cs="B Nazanin"/>
          <w:b/>
          <w:bCs/>
          <w:sz w:val="26"/>
          <w:szCs w:val="26"/>
          <w:rtl/>
        </w:rPr>
        <w:t xml:space="preserve"> </w:t>
      </w:r>
      <w:r w:rsidRPr="002C28AA">
        <w:rPr>
          <w:rFonts w:cs="B Nazanin" w:hint="cs"/>
          <w:b/>
          <w:bCs/>
          <w:sz w:val="26"/>
          <w:szCs w:val="26"/>
          <w:rtl/>
        </w:rPr>
        <w:t>ضیاء</w:t>
      </w:r>
      <w:r w:rsidRPr="002C28AA">
        <w:rPr>
          <w:rFonts w:cs="B Nazanin"/>
          <w:b/>
          <w:bCs/>
          <w:sz w:val="26"/>
          <w:szCs w:val="26"/>
          <w:rtl/>
        </w:rPr>
        <w:t xml:space="preserve"> </w:t>
      </w:r>
      <w:r w:rsidRPr="002C28AA">
        <w:rPr>
          <w:rFonts w:cs="B Nazanin" w:hint="cs"/>
          <w:b/>
          <w:bCs/>
          <w:sz w:val="26"/>
          <w:szCs w:val="26"/>
          <w:rtl/>
        </w:rPr>
        <w:t>متأسفم</w:t>
      </w:r>
      <w:r w:rsidRPr="002C28AA">
        <w:rPr>
          <w:rFonts w:cs="B Nazanin"/>
          <w:b/>
          <w:bCs/>
          <w:sz w:val="26"/>
          <w:szCs w:val="26"/>
          <w:rtl/>
        </w:rPr>
        <w:t xml:space="preserve">. </w:t>
      </w:r>
      <w:r w:rsidRPr="002C28AA">
        <w:rPr>
          <w:rFonts w:cs="B Nazanin" w:hint="cs"/>
          <w:b/>
          <w:bCs/>
          <w:sz w:val="26"/>
          <w:szCs w:val="26"/>
          <w:rtl/>
        </w:rPr>
        <w:t>مسئله</w:t>
      </w:r>
      <w:r w:rsidRPr="002C28AA">
        <w:rPr>
          <w:rFonts w:cs="B Nazanin"/>
          <w:b/>
          <w:bCs/>
          <w:sz w:val="26"/>
          <w:szCs w:val="26"/>
          <w:rtl/>
        </w:rPr>
        <w:t xml:space="preserve"> </w:t>
      </w:r>
      <w:r w:rsidRPr="002C28AA">
        <w:rPr>
          <w:rFonts w:cs="B Nazanin" w:hint="cs"/>
          <w:b/>
          <w:bCs/>
          <w:sz w:val="26"/>
          <w:szCs w:val="26"/>
          <w:rtl/>
        </w:rPr>
        <w:t>بر</w:t>
      </w:r>
      <w:r w:rsidRPr="002C28AA">
        <w:rPr>
          <w:rFonts w:cs="B Nazanin"/>
          <w:b/>
          <w:bCs/>
          <w:sz w:val="26"/>
          <w:szCs w:val="26"/>
          <w:rtl/>
        </w:rPr>
        <w:t xml:space="preserve"> </w:t>
      </w:r>
      <w:r w:rsidRPr="002C28AA">
        <w:rPr>
          <w:rFonts w:cs="B Nazanin" w:hint="cs"/>
          <w:b/>
          <w:bCs/>
          <w:sz w:val="26"/>
          <w:szCs w:val="26"/>
          <w:rtl/>
        </w:rPr>
        <w:t>سر</w:t>
      </w:r>
      <w:r w:rsidRPr="002C28AA">
        <w:rPr>
          <w:rFonts w:cs="B Nazanin"/>
          <w:b/>
          <w:bCs/>
          <w:sz w:val="26"/>
          <w:szCs w:val="26"/>
          <w:rtl/>
        </w:rPr>
        <w:t xml:space="preserve"> </w:t>
      </w:r>
      <w:r w:rsidRPr="002C28AA">
        <w:rPr>
          <w:rFonts w:cs="B Nazanin" w:hint="cs"/>
          <w:b/>
          <w:bCs/>
          <w:sz w:val="26"/>
          <w:szCs w:val="26"/>
          <w:rtl/>
        </w:rPr>
        <w:t>دو</w:t>
      </w:r>
      <w:r w:rsidRPr="002C28AA">
        <w:rPr>
          <w:rFonts w:cs="B Nazanin"/>
          <w:b/>
          <w:bCs/>
          <w:sz w:val="26"/>
          <w:szCs w:val="26"/>
          <w:rtl/>
        </w:rPr>
        <w:t xml:space="preserve"> </w:t>
      </w:r>
      <w:r w:rsidRPr="002C28AA">
        <w:rPr>
          <w:rFonts w:cs="B Nazanin" w:hint="cs"/>
          <w:b/>
          <w:bCs/>
          <w:sz w:val="26"/>
          <w:szCs w:val="26"/>
          <w:rtl/>
        </w:rPr>
        <w:t>شیوۀ</w:t>
      </w:r>
      <w:r w:rsidRPr="002C28AA">
        <w:rPr>
          <w:rFonts w:cs="B Nazanin"/>
          <w:b/>
          <w:bCs/>
          <w:sz w:val="26"/>
          <w:szCs w:val="26"/>
          <w:rtl/>
        </w:rPr>
        <w:t xml:space="preserve"> </w:t>
      </w:r>
      <w:r w:rsidRPr="002C28AA">
        <w:rPr>
          <w:rFonts w:cs="B Nazanin" w:hint="cs"/>
          <w:b/>
          <w:bCs/>
          <w:sz w:val="26"/>
          <w:szCs w:val="26"/>
          <w:rtl/>
        </w:rPr>
        <w:t>برخورد</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یکی</w:t>
      </w:r>
      <w:r w:rsidRPr="002C28AA">
        <w:rPr>
          <w:rFonts w:cs="B Nazanin"/>
          <w:b/>
          <w:bCs/>
          <w:sz w:val="26"/>
          <w:szCs w:val="26"/>
          <w:rtl/>
        </w:rPr>
        <w:t xml:space="preserve"> </w:t>
      </w:r>
      <w:r w:rsidRPr="002C28AA">
        <w:rPr>
          <w:rFonts w:cs="B Nazanin" w:hint="cs"/>
          <w:b/>
          <w:bCs/>
          <w:sz w:val="26"/>
          <w:szCs w:val="26"/>
          <w:rtl/>
        </w:rPr>
        <w:t>شیوۀ</w:t>
      </w:r>
      <w:r w:rsidRPr="002C28AA">
        <w:rPr>
          <w:rFonts w:cs="B Nazanin"/>
          <w:b/>
          <w:bCs/>
          <w:sz w:val="26"/>
          <w:szCs w:val="26"/>
          <w:rtl/>
        </w:rPr>
        <w:t xml:space="preserve"> </w:t>
      </w:r>
      <w:r w:rsidRPr="002C28AA">
        <w:rPr>
          <w:rFonts w:cs="B Nazanin" w:hint="cs"/>
          <w:b/>
          <w:bCs/>
          <w:sz w:val="26"/>
          <w:szCs w:val="26"/>
          <w:rtl/>
        </w:rPr>
        <w:t>درست</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یکی</w:t>
      </w:r>
      <w:r w:rsidRPr="002C28AA">
        <w:rPr>
          <w:rFonts w:cs="B Nazanin"/>
          <w:b/>
          <w:bCs/>
          <w:sz w:val="26"/>
          <w:szCs w:val="26"/>
          <w:rtl/>
        </w:rPr>
        <w:t xml:space="preserve"> </w:t>
      </w:r>
      <w:r w:rsidRPr="002C28AA">
        <w:rPr>
          <w:rFonts w:cs="B Nazanin" w:hint="cs"/>
          <w:b/>
          <w:bCs/>
          <w:sz w:val="26"/>
          <w:szCs w:val="26"/>
          <w:rtl/>
        </w:rPr>
        <w:t>شیوۀ</w:t>
      </w:r>
      <w:r w:rsidRPr="002C28AA">
        <w:rPr>
          <w:rFonts w:cs="B Nazanin"/>
          <w:b/>
          <w:bCs/>
          <w:sz w:val="26"/>
          <w:szCs w:val="26"/>
          <w:rtl/>
        </w:rPr>
        <w:t xml:space="preserve"> </w:t>
      </w:r>
      <w:r w:rsidRPr="002C28AA">
        <w:rPr>
          <w:rFonts w:cs="B Nazanin" w:hint="cs"/>
          <w:b/>
          <w:bCs/>
          <w:sz w:val="26"/>
          <w:szCs w:val="26"/>
          <w:rtl/>
        </w:rPr>
        <w:t>نادرست</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شیوه</w:t>
      </w:r>
      <w:r w:rsidRPr="002C28AA">
        <w:rPr>
          <w:rFonts w:cs="B Nazanin"/>
          <w:b/>
          <w:bCs/>
          <w:sz w:val="26"/>
          <w:szCs w:val="26"/>
          <w:rtl/>
        </w:rPr>
        <w:t xml:space="preserve"> </w:t>
      </w:r>
      <w:r w:rsidRPr="002C28AA">
        <w:rPr>
          <w:rFonts w:cs="B Nazanin" w:hint="cs"/>
          <w:b/>
          <w:bCs/>
          <w:sz w:val="26"/>
          <w:szCs w:val="26"/>
          <w:rtl/>
        </w:rPr>
        <w:t>برای</w:t>
      </w:r>
      <w:r w:rsidRPr="002C28AA">
        <w:rPr>
          <w:rFonts w:cs="B Nazanin"/>
          <w:b/>
          <w:bCs/>
          <w:sz w:val="26"/>
          <w:szCs w:val="26"/>
          <w:rtl/>
        </w:rPr>
        <w:t xml:space="preserve"> </w:t>
      </w:r>
      <w:r w:rsidRPr="002C28AA">
        <w:rPr>
          <w:rFonts w:cs="B Nazanin" w:hint="cs"/>
          <w:b/>
          <w:bCs/>
          <w:sz w:val="26"/>
          <w:szCs w:val="26"/>
          <w:rtl/>
        </w:rPr>
        <w:t>ما</w:t>
      </w:r>
      <w:r w:rsidRPr="002C28AA">
        <w:rPr>
          <w:rFonts w:cs="B Nazanin"/>
          <w:b/>
          <w:bCs/>
          <w:sz w:val="26"/>
          <w:szCs w:val="26"/>
          <w:rtl/>
        </w:rPr>
        <w:t xml:space="preserve"> </w:t>
      </w:r>
      <w:r w:rsidRPr="002C28AA">
        <w:rPr>
          <w:rFonts w:cs="B Nazanin" w:hint="cs"/>
          <w:b/>
          <w:bCs/>
          <w:sz w:val="26"/>
          <w:szCs w:val="26"/>
          <w:rtl/>
        </w:rPr>
        <w:t>صرف</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غرجستان</w:t>
      </w:r>
      <w:r w:rsidRPr="002C28AA">
        <w:rPr>
          <w:rFonts w:cs="B Nazanin"/>
          <w:b/>
          <w:bCs/>
          <w:sz w:val="26"/>
          <w:szCs w:val="26"/>
          <w:rtl/>
        </w:rPr>
        <w:t xml:space="preserve"> </w:t>
      </w:r>
      <w:r w:rsidRPr="002C28AA">
        <w:rPr>
          <w:rFonts w:cs="B Nazanin" w:hint="cs"/>
          <w:b/>
          <w:bCs/>
          <w:sz w:val="26"/>
          <w:szCs w:val="26"/>
          <w:rtl/>
        </w:rPr>
        <w:t>مطرح</w:t>
      </w:r>
      <w:r w:rsidRPr="002C28AA">
        <w:rPr>
          <w:rFonts w:cs="B Nazanin"/>
          <w:b/>
          <w:bCs/>
          <w:sz w:val="26"/>
          <w:szCs w:val="26"/>
          <w:rtl/>
        </w:rPr>
        <w:t xml:space="preserve"> </w:t>
      </w:r>
      <w:r w:rsidRPr="002C28AA">
        <w:rPr>
          <w:rFonts w:cs="B Nazanin" w:hint="cs"/>
          <w:b/>
          <w:bCs/>
          <w:sz w:val="26"/>
          <w:szCs w:val="26"/>
          <w:rtl/>
        </w:rPr>
        <w:t>شده</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غرجستان</w:t>
      </w:r>
      <w:r w:rsidRPr="002C28AA">
        <w:rPr>
          <w:rFonts w:cs="B Nazanin"/>
          <w:b/>
          <w:bCs/>
          <w:sz w:val="26"/>
          <w:szCs w:val="26"/>
          <w:rtl/>
        </w:rPr>
        <w:t xml:space="preserve"> </w:t>
      </w:r>
      <w:r w:rsidRPr="002C28AA">
        <w:rPr>
          <w:rFonts w:cs="B Nazanin" w:hint="cs"/>
          <w:b/>
          <w:bCs/>
          <w:sz w:val="26"/>
          <w:szCs w:val="26"/>
          <w:rtl/>
        </w:rPr>
        <w:t>بخاطر</w:t>
      </w:r>
      <w:r w:rsidRPr="002C28AA">
        <w:rPr>
          <w:rFonts w:cs="B Nazanin"/>
          <w:b/>
          <w:bCs/>
          <w:sz w:val="26"/>
          <w:szCs w:val="26"/>
          <w:rtl/>
        </w:rPr>
        <w:t xml:space="preserve"> </w:t>
      </w:r>
      <w:r w:rsidRPr="002C28AA">
        <w:rPr>
          <w:rFonts w:cs="B Nazanin" w:hint="cs"/>
          <w:b/>
          <w:bCs/>
          <w:sz w:val="26"/>
          <w:szCs w:val="26"/>
          <w:rtl/>
        </w:rPr>
        <w:t>اعلامیه</w:t>
      </w:r>
      <w:r w:rsidRPr="002C28AA">
        <w:rPr>
          <w:rFonts w:cs="B Nazanin"/>
          <w:b/>
          <w:bCs/>
          <w:sz w:val="26"/>
          <w:szCs w:val="26"/>
          <w:rtl/>
        </w:rPr>
        <w:t xml:space="preserve"> </w:t>
      </w:r>
      <w:r w:rsidRPr="002C28AA">
        <w:rPr>
          <w:rFonts w:cs="B Nazanin" w:hint="cs"/>
          <w:b/>
          <w:bCs/>
          <w:sz w:val="26"/>
          <w:szCs w:val="26"/>
          <w:rtl/>
        </w:rPr>
        <w:t>فشار</w:t>
      </w:r>
      <w:r w:rsidRPr="002C28AA">
        <w:rPr>
          <w:rFonts w:cs="B Nazanin"/>
          <w:b/>
          <w:bCs/>
          <w:sz w:val="26"/>
          <w:szCs w:val="26"/>
          <w:rtl/>
        </w:rPr>
        <w:t xml:space="preserve"> </w:t>
      </w:r>
      <w:r w:rsidRPr="002C28AA">
        <w:rPr>
          <w:rFonts w:cs="B Nazanin" w:hint="cs"/>
          <w:b/>
          <w:bCs/>
          <w:sz w:val="26"/>
          <w:szCs w:val="26"/>
          <w:rtl/>
        </w:rPr>
        <w:t>وجود</w:t>
      </w:r>
      <w:r w:rsidRPr="002C28AA">
        <w:rPr>
          <w:rFonts w:cs="B Nazanin"/>
          <w:b/>
          <w:bCs/>
          <w:sz w:val="26"/>
          <w:szCs w:val="26"/>
          <w:rtl/>
        </w:rPr>
        <w:t xml:space="preserve"> </w:t>
      </w:r>
      <w:r w:rsidRPr="002C28AA">
        <w:rPr>
          <w:rFonts w:cs="B Nazanin" w:hint="cs"/>
          <w:b/>
          <w:bCs/>
          <w:sz w:val="26"/>
          <w:szCs w:val="26"/>
          <w:rtl/>
        </w:rPr>
        <w:t>داشته</w:t>
      </w:r>
      <w:r w:rsidRPr="002C28AA">
        <w:rPr>
          <w:rFonts w:cs="B Nazanin"/>
          <w:b/>
          <w:bCs/>
          <w:sz w:val="26"/>
          <w:szCs w:val="26"/>
          <w:rtl/>
        </w:rPr>
        <w:t xml:space="preserve">. </w:t>
      </w:r>
      <w:r w:rsidRPr="002C28AA">
        <w:rPr>
          <w:rFonts w:cs="B Nazanin" w:hint="cs"/>
          <w:b/>
          <w:bCs/>
          <w:sz w:val="26"/>
          <w:szCs w:val="26"/>
          <w:rtl/>
        </w:rPr>
        <w:t>اما</w:t>
      </w:r>
      <w:r w:rsidRPr="002C28AA">
        <w:rPr>
          <w:rFonts w:cs="B Nazanin"/>
          <w:b/>
          <w:bCs/>
          <w:sz w:val="26"/>
          <w:szCs w:val="26"/>
          <w:rtl/>
        </w:rPr>
        <w:t xml:space="preserve"> </w:t>
      </w:r>
      <w:r w:rsidRPr="002C28AA">
        <w:rPr>
          <w:rFonts w:cs="B Nazanin" w:hint="cs"/>
          <w:b/>
          <w:bCs/>
          <w:sz w:val="26"/>
          <w:szCs w:val="26"/>
          <w:rtl/>
        </w:rPr>
        <w:t>مسئله</w:t>
      </w:r>
      <w:r w:rsidRPr="002C28AA">
        <w:rPr>
          <w:rFonts w:cs="B Nazanin"/>
          <w:b/>
          <w:bCs/>
          <w:sz w:val="26"/>
          <w:szCs w:val="26"/>
          <w:rtl/>
        </w:rPr>
        <w:t xml:space="preserve"> </w:t>
      </w:r>
      <w:r w:rsidRPr="002C28AA">
        <w:rPr>
          <w:rFonts w:cs="B Nazanin" w:hint="cs"/>
          <w:b/>
          <w:bCs/>
          <w:sz w:val="26"/>
          <w:szCs w:val="26"/>
          <w:rtl/>
        </w:rPr>
        <w:lastRenderedPageBreak/>
        <w:t>تنها</w:t>
      </w:r>
      <w:r w:rsidRPr="002C28AA">
        <w:rPr>
          <w:rFonts w:cs="B Nazanin"/>
          <w:b/>
          <w:bCs/>
          <w:sz w:val="26"/>
          <w:szCs w:val="26"/>
          <w:rtl/>
        </w:rPr>
        <w:t xml:space="preserve"> </w:t>
      </w:r>
      <w:r w:rsidRPr="002C28AA">
        <w:rPr>
          <w:rFonts w:cs="B Nazanin" w:hint="cs"/>
          <w:b/>
          <w:bCs/>
          <w:sz w:val="26"/>
          <w:szCs w:val="26"/>
          <w:rtl/>
        </w:rPr>
        <w:t>محدود</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غرجستان</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هرات</w:t>
      </w:r>
      <w:r w:rsidRPr="002C28AA">
        <w:rPr>
          <w:rFonts w:cs="B Nazanin"/>
          <w:b/>
          <w:bCs/>
          <w:sz w:val="26"/>
          <w:szCs w:val="26"/>
          <w:rtl/>
        </w:rPr>
        <w:t xml:space="preserve"> </w:t>
      </w:r>
      <w:r w:rsidRPr="002C28AA">
        <w:rPr>
          <w:rFonts w:cs="B Nazanin" w:hint="cs"/>
          <w:b/>
          <w:bCs/>
          <w:sz w:val="26"/>
          <w:szCs w:val="26"/>
          <w:rtl/>
        </w:rPr>
        <w:t>نبود</w:t>
      </w:r>
      <w:r w:rsidRPr="002C28AA">
        <w:rPr>
          <w:rFonts w:cs="B Nazanin"/>
          <w:b/>
          <w:bCs/>
          <w:sz w:val="26"/>
          <w:szCs w:val="26"/>
          <w:rtl/>
        </w:rPr>
        <w:t xml:space="preserve">. </w:t>
      </w:r>
      <w:r w:rsidRPr="002C28AA">
        <w:rPr>
          <w:rFonts w:cs="B Nazanin" w:hint="cs"/>
          <w:b/>
          <w:bCs/>
          <w:sz w:val="26"/>
          <w:szCs w:val="26"/>
          <w:rtl/>
        </w:rPr>
        <w:t>افراد</w:t>
      </w:r>
      <w:r w:rsidRPr="002C28AA">
        <w:rPr>
          <w:rFonts w:cs="B Nazanin"/>
          <w:b/>
          <w:bCs/>
          <w:sz w:val="26"/>
          <w:szCs w:val="26"/>
          <w:rtl/>
        </w:rPr>
        <w:t xml:space="preserve"> </w:t>
      </w:r>
      <w:r w:rsidRPr="002C28AA">
        <w:rPr>
          <w:rFonts w:cs="B Nazanin" w:hint="cs"/>
          <w:b/>
          <w:bCs/>
          <w:sz w:val="26"/>
          <w:szCs w:val="26"/>
          <w:rtl/>
        </w:rPr>
        <w:t>مرکزیت</w:t>
      </w:r>
      <w:r w:rsidRPr="002C28AA">
        <w:rPr>
          <w:rFonts w:cs="B Nazanin"/>
          <w:b/>
          <w:bCs/>
          <w:sz w:val="26"/>
          <w:szCs w:val="26"/>
          <w:rtl/>
        </w:rPr>
        <w:t xml:space="preserve"> </w:t>
      </w:r>
      <w:r w:rsidRPr="002C28AA">
        <w:rPr>
          <w:rFonts w:cs="B Nazanin" w:hint="cs"/>
          <w:b/>
          <w:bCs/>
          <w:sz w:val="26"/>
          <w:szCs w:val="26"/>
          <w:rtl/>
        </w:rPr>
        <w:t>مشغلۀ</w:t>
      </w:r>
      <w:r w:rsidRPr="002C28AA">
        <w:rPr>
          <w:rFonts w:cs="B Nazanin"/>
          <w:b/>
          <w:bCs/>
          <w:sz w:val="26"/>
          <w:szCs w:val="26"/>
          <w:rtl/>
        </w:rPr>
        <w:t xml:space="preserve"> </w:t>
      </w:r>
      <w:r w:rsidRPr="002C28AA">
        <w:rPr>
          <w:rFonts w:cs="B Nazanin" w:hint="cs"/>
          <w:b/>
          <w:bCs/>
          <w:sz w:val="26"/>
          <w:szCs w:val="26"/>
          <w:rtl/>
        </w:rPr>
        <w:t>فکری</w:t>
      </w:r>
      <w:r w:rsidRPr="002C28AA">
        <w:rPr>
          <w:rFonts w:cs="B Nazanin"/>
          <w:b/>
          <w:bCs/>
          <w:sz w:val="26"/>
          <w:szCs w:val="26"/>
          <w:rtl/>
        </w:rPr>
        <w:t xml:space="preserve"> </w:t>
      </w:r>
      <w:r w:rsidRPr="002C28AA">
        <w:rPr>
          <w:rFonts w:cs="B Nazanin" w:hint="cs"/>
          <w:b/>
          <w:bCs/>
          <w:sz w:val="26"/>
          <w:szCs w:val="26"/>
          <w:rtl/>
        </w:rPr>
        <w:t>شان</w:t>
      </w:r>
      <w:r w:rsidRPr="002C28AA">
        <w:rPr>
          <w:rFonts w:cs="B Nazanin"/>
          <w:b/>
          <w:bCs/>
          <w:sz w:val="26"/>
          <w:szCs w:val="26"/>
          <w:rtl/>
        </w:rPr>
        <w:t xml:space="preserve"> </w:t>
      </w:r>
      <w:r w:rsidRPr="002C28AA">
        <w:rPr>
          <w:rFonts w:cs="B Nazanin" w:hint="cs"/>
          <w:b/>
          <w:bCs/>
          <w:sz w:val="26"/>
          <w:szCs w:val="26"/>
          <w:rtl/>
        </w:rPr>
        <w:t>تسلیم</w:t>
      </w:r>
      <w:r w:rsidRPr="002C28AA">
        <w:rPr>
          <w:rFonts w:cs="B Nazanin"/>
          <w:b/>
          <w:bCs/>
          <w:sz w:val="26"/>
          <w:szCs w:val="26"/>
          <w:rtl/>
        </w:rPr>
        <w:t xml:space="preserve"> </w:t>
      </w:r>
      <w:r w:rsidRPr="002C28AA">
        <w:rPr>
          <w:rFonts w:cs="B Nazanin" w:hint="cs"/>
          <w:b/>
          <w:bCs/>
          <w:sz w:val="26"/>
          <w:szCs w:val="26"/>
          <w:rtl/>
        </w:rPr>
        <w:t>طلبی</w:t>
      </w:r>
      <w:r w:rsidRPr="002C28AA">
        <w:rPr>
          <w:rFonts w:cs="B Nazanin"/>
          <w:b/>
          <w:bCs/>
          <w:sz w:val="26"/>
          <w:szCs w:val="26"/>
          <w:rtl/>
        </w:rPr>
        <w:t xml:space="preserve"> </w:t>
      </w:r>
      <w:r w:rsidRPr="002C28AA">
        <w:rPr>
          <w:rFonts w:cs="B Nazanin" w:hint="cs"/>
          <w:b/>
          <w:bCs/>
          <w:sz w:val="26"/>
          <w:szCs w:val="26"/>
          <w:rtl/>
        </w:rPr>
        <w:t>نبود</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عنوان</w:t>
      </w:r>
      <w:r w:rsidRPr="002C28AA">
        <w:rPr>
          <w:rFonts w:cs="B Nazanin"/>
          <w:b/>
          <w:bCs/>
          <w:sz w:val="26"/>
          <w:szCs w:val="26"/>
          <w:rtl/>
        </w:rPr>
        <w:t xml:space="preserve"> </w:t>
      </w:r>
      <w:r w:rsidRPr="002C28AA">
        <w:rPr>
          <w:rFonts w:cs="B Nazanin" w:hint="cs"/>
          <w:b/>
          <w:bCs/>
          <w:sz w:val="26"/>
          <w:szCs w:val="26"/>
          <w:rtl/>
        </w:rPr>
        <w:t>یک</w:t>
      </w:r>
      <w:r w:rsidRPr="002C28AA">
        <w:rPr>
          <w:rFonts w:cs="B Nazanin"/>
          <w:b/>
          <w:bCs/>
          <w:sz w:val="26"/>
          <w:szCs w:val="26"/>
          <w:rtl/>
        </w:rPr>
        <w:t xml:space="preserve"> </w:t>
      </w:r>
      <w:r w:rsidRPr="002C28AA">
        <w:rPr>
          <w:rFonts w:cs="B Nazanin" w:hint="cs"/>
          <w:b/>
          <w:bCs/>
          <w:sz w:val="26"/>
          <w:szCs w:val="26"/>
          <w:rtl/>
        </w:rPr>
        <w:t>فرد</w:t>
      </w:r>
      <w:r w:rsidRPr="002C28AA">
        <w:rPr>
          <w:rFonts w:cs="B Nazanin"/>
          <w:b/>
          <w:bCs/>
          <w:sz w:val="26"/>
          <w:szCs w:val="26"/>
          <w:rtl/>
        </w:rPr>
        <w:t xml:space="preserve"> </w:t>
      </w:r>
      <w:r w:rsidRPr="002C28AA">
        <w:rPr>
          <w:rFonts w:cs="B Nazanin" w:hint="cs"/>
          <w:b/>
          <w:bCs/>
          <w:sz w:val="26"/>
          <w:szCs w:val="26"/>
          <w:rtl/>
        </w:rPr>
        <w:t>علیه</w:t>
      </w:r>
      <w:r w:rsidRPr="002C28AA">
        <w:rPr>
          <w:rFonts w:cs="B Nazanin"/>
          <w:b/>
          <w:bCs/>
          <w:sz w:val="26"/>
          <w:szCs w:val="26"/>
          <w:rtl/>
        </w:rPr>
        <w:t xml:space="preserve"> </w:t>
      </w:r>
      <w:r w:rsidRPr="002C28AA">
        <w:rPr>
          <w:rFonts w:cs="B Nazanin" w:hint="cs"/>
          <w:b/>
          <w:bCs/>
          <w:sz w:val="26"/>
          <w:szCs w:val="26"/>
          <w:rtl/>
        </w:rPr>
        <w:t>تسلیم</w:t>
      </w:r>
      <w:r w:rsidRPr="002C28AA">
        <w:rPr>
          <w:rFonts w:cs="B Nazanin"/>
          <w:b/>
          <w:bCs/>
          <w:sz w:val="26"/>
          <w:szCs w:val="26"/>
          <w:rtl/>
        </w:rPr>
        <w:t xml:space="preserve"> </w:t>
      </w:r>
      <w:r w:rsidRPr="002C28AA">
        <w:rPr>
          <w:rFonts w:cs="B Nazanin" w:hint="cs"/>
          <w:b/>
          <w:bCs/>
          <w:sz w:val="26"/>
          <w:szCs w:val="26"/>
          <w:rtl/>
        </w:rPr>
        <w:t>طلبی</w:t>
      </w:r>
      <w:r w:rsidRPr="002C28AA">
        <w:rPr>
          <w:rFonts w:cs="B Nazanin"/>
          <w:b/>
          <w:bCs/>
          <w:sz w:val="26"/>
          <w:szCs w:val="26"/>
          <w:rtl/>
        </w:rPr>
        <w:t xml:space="preserve"> </w:t>
      </w:r>
      <w:r w:rsidRPr="002C28AA">
        <w:rPr>
          <w:rFonts w:cs="B Nazanin" w:hint="cs"/>
          <w:b/>
          <w:bCs/>
          <w:sz w:val="26"/>
          <w:szCs w:val="26"/>
          <w:rtl/>
        </w:rPr>
        <w:t>رفتم</w:t>
      </w:r>
      <w:r w:rsidRPr="002C28AA">
        <w:rPr>
          <w:rFonts w:cs="B Nazanin"/>
          <w:b/>
          <w:bCs/>
          <w:sz w:val="26"/>
          <w:szCs w:val="26"/>
          <w:rtl/>
        </w:rPr>
        <w:t xml:space="preserve">. </w:t>
      </w:r>
      <w:r w:rsidRPr="002C28AA">
        <w:rPr>
          <w:rFonts w:cs="B Nazanin" w:hint="cs"/>
          <w:b/>
          <w:bCs/>
          <w:sz w:val="26"/>
          <w:szCs w:val="26"/>
          <w:rtl/>
        </w:rPr>
        <w:t>دو</w:t>
      </w:r>
      <w:r w:rsidRPr="002C28AA">
        <w:rPr>
          <w:rFonts w:cs="B Nazanin"/>
          <w:b/>
          <w:bCs/>
          <w:sz w:val="26"/>
          <w:szCs w:val="26"/>
          <w:rtl/>
        </w:rPr>
        <w:t xml:space="preserve"> </w:t>
      </w:r>
      <w:r w:rsidRPr="002C28AA">
        <w:rPr>
          <w:rFonts w:cs="B Nazanin" w:hint="cs"/>
          <w:b/>
          <w:bCs/>
          <w:sz w:val="26"/>
          <w:szCs w:val="26"/>
          <w:rtl/>
        </w:rPr>
        <w:t>مسئلۀ</w:t>
      </w:r>
      <w:r w:rsidRPr="002C28AA">
        <w:rPr>
          <w:rFonts w:cs="B Nazanin"/>
          <w:b/>
          <w:bCs/>
          <w:sz w:val="26"/>
          <w:szCs w:val="26"/>
          <w:rtl/>
        </w:rPr>
        <w:t xml:space="preserve"> </w:t>
      </w:r>
      <w:r w:rsidRPr="002C28AA">
        <w:rPr>
          <w:rFonts w:cs="B Nazanin" w:hint="cs"/>
          <w:b/>
          <w:bCs/>
          <w:sz w:val="26"/>
          <w:szCs w:val="26"/>
          <w:rtl/>
        </w:rPr>
        <w:t>کلیدی</w:t>
      </w:r>
      <w:r w:rsidRPr="002C28AA">
        <w:rPr>
          <w:rFonts w:cs="B Nazanin"/>
          <w:b/>
          <w:bCs/>
          <w:sz w:val="26"/>
          <w:szCs w:val="26"/>
          <w:rtl/>
        </w:rPr>
        <w:t xml:space="preserve"> </w:t>
      </w:r>
      <w:r w:rsidRPr="002C28AA">
        <w:rPr>
          <w:rFonts w:cs="B Nazanin" w:hint="cs"/>
          <w:b/>
          <w:bCs/>
          <w:sz w:val="26"/>
          <w:szCs w:val="26"/>
          <w:rtl/>
        </w:rPr>
        <w:t>مطرح</w:t>
      </w:r>
      <w:r w:rsidRPr="002C28AA">
        <w:rPr>
          <w:rFonts w:cs="B Nazanin"/>
          <w:b/>
          <w:bCs/>
          <w:sz w:val="26"/>
          <w:szCs w:val="26"/>
          <w:rtl/>
        </w:rPr>
        <w:t xml:space="preserve"> </w:t>
      </w:r>
      <w:r w:rsidRPr="002C28AA">
        <w:rPr>
          <w:rFonts w:cs="B Nazanin" w:hint="cs"/>
          <w:b/>
          <w:bCs/>
          <w:sz w:val="26"/>
          <w:szCs w:val="26"/>
          <w:rtl/>
        </w:rPr>
        <w:t>کردم</w:t>
      </w:r>
      <w:r w:rsidRPr="002C28AA">
        <w:rPr>
          <w:rFonts w:cs="B Nazanin"/>
          <w:b/>
          <w:bCs/>
          <w:sz w:val="26"/>
          <w:szCs w:val="26"/>
          <w:rtl/>
        </w:rPr>
        <w:t xml:space="preserve">: </w:t>
      </w:r>
      <w:r w:rsidRPr="002C28AA">
        <w:rPr>
          <w:rFonts w:cs="B Nazanin" w:hint="cs"/>
          <w:b/>
          <w:bCs/>
          <w:sz w:val="26"/>
          <w:szCs w:val="26"/>
          <w:rtl/>
        </w:rPr>
        <w:t>سیاست</w:t>
      </w:r>
      <w:r w:rsidRPr="002C28AA">
        <w:rPr>
          <w:rFonts w:cs="B Nazanin"/>
          <w:b/>
          <w:bCs/>
          <w:sz w:val="26"/>
          <w:szCs w:val="26"/>
          <w:rtl/>
        </w:rPr>
        <w:t xml:space="preserve"> </w:t>
      </w:r>
      <w:r w:rsidRPr="002C28AA">
        <w:rPr>
          <w:rFonts w:cs="B Nazanin" w:hint="cs"/>
          <w:b/>
          <w:bCs/>
          <w:sz w:val="26"/>
          <w:szCs w:val="26"/>
          <w:rtl/>
        </w:rPr>
        <w:t>مبارزه</w:t>
      </w:r>
      <w:r w:rsidRPr="002C28AA">
        <w:rPr>
          <w:rFonts w:cs="B Nazanin"/>
          <w:b/>
          <w:bCs/>
          <w:sz w:val="26"/>
          <w:szCs w:val="26"/>
          <w:rtl/>
        </w:rPr>
        <w:t xml:space="preserve"> </w:t>
      </w:r>
      <w:r w:rsidRPr="002C28AA">
        <w:rPr>
          <w:rFonts w:cs="B Nazanin" w:hint="cs"/>
          <w:b/>
          <w:bCs/>
          <w:sz w:val="26"/>
          <w:szCs w:val="26"/>
          <w:rtl/>
        </w:rPr>
        <w:t>علیه</w:t>
      </w:r>
      <w:r w:rsidRPr="002C28AA">
        <w:rPr>
          <w:rFonts w:cs="B Nazanin"/>
          <w:b/>
          <w:bCs/>
          <w:sz w:val="26"/>
          <w:szCs w:val="26"/>
          <w:rtl/>
        </w:rPr>
        <w:t xml:space="preserve"> </w:t>
      </w:r>
      <w:r w:rsidRPr="002C28AA">
        <w:rPr>
          <w:rFonts w:cs="B Nazanin" w:hint="cs"/>
          <w:b/>
          <w:bCs/>
          <w:sz w:val="26"/>
          <w:szCs w:val="26"/>
          <w:rtl/>
        </w:rPr>
        <w:t>تسلیم</w:t>
      </w:r>
      <w:r w:rsidRPr="002C28AA">
        <w:rPr>
          <w:rFonts w:cs="B Nazanin"/>
          <w:b/>
          <w:bCs/>
          <w:sz w:val="26"/>
          <w:szCs w:val="26"/>
          <w:rtl/>
        </w:rPr>
        <w:t xml:space="preserve"> </w:t>
      </w:r>
      <w:r w:rsidRPr="002C28AA">
        <w:rPr>
          <w:rFonts w:cs="B Nazanin" w:hint="cs"/>
          <w:b/>
          <w:bCs/>
          <w:sz w:val="26"/>
          <w:szCs w:val="26"/>
          <w:rtl/>
        </w:rPr>
        <w:t>طلبی</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کار</w:t>
      </w:r>
      <w:r w:rsidRPr="002C28AA">
        <w:rPr>
          <w:rFonts w:cs="B Nazanin"/>
          <w:b/>
          <w:bCs/>
          <w:sz w:val="26"/>
          <w:szCs w:val="26"/>
          <w:rtl/>
        </w:rPr>
        <w:t xml:space="preserve"> </w:t>
      </w:r>
      <w:r w:rsidRPr="002C28AA">
        <w:rPr>
          <w:rFonts w:cs="B Nazanin" w:hint="cs"/>
          <w:b/>
          <w:bCs/>
          <w:sz w:val="26"/>
          <w:szCs w:val="26"/>
          <w:rtl/>
        </w:rPr>
        <w:t>تشکیلاتی</w:t>
      </w:r>
      <w:r w:rsidRPr="002C28AA">
        <w:rPr>
          <w:rFonts w:cs="B Nazanin"/>
          <w:b/>
          <w:bCs/>
          <w:sz w:val="26"/>
          <w:szCs w:val="26"/>
          <w:rtl/>
        </w:rPr>
        <w:t xml:space="preserve"> </w:t>
      </w:r>
      <w:r w:rsidRPr="002C28AA">
        <w:rPr>
          <w:rFonts w:cs="B Nazanin" w:hint="cs"/>
          <w:b/>
          <w:bCs/>
          <w:sz w:val="26"/>
          <w:szCs w:val="26"/>
          <w:rtl/>
        </w:rPr>
        <w:t>برای</w:t>
      </w:r>
      <w:r w:rsidRPr="002C28AA">
        <w:rPr>
          <w:rFonts w:cs="B Nazanin"/>
          <w:b/>
          <w:bCs/>
          <w:sz w:val="26"/>
          <w:szCs w:val="26"/>
          <w:rtl/>
        </w:rPr>
        <w:t xml:space="preserve"> </w:t>
      </w:r>
      <w:r w:rsidRPr="002C28AA">
        <w:rPr>
          <w:rFonts w:cs="B Nazanin" w:hint="cs"/>
          <w:b/>
          <w:bCs/>
          <w:sz w:val="26"/>
          <w:szCs w:val="26"/>
          <w:rtl/>
        </w:rPr>
        <w:t>احیای</w:t>
      </w:r>
      <w:r w:rsidRPr="002C28AA">
        <w:rPr>
          <w:rFonts w:cs="B Nazanin"/>
          <w:b/>
          <w:bCs/>
          <w:sz w:val="26"/>
          <w:szCs w:val="26"/>
          <w:rtl/>
        </w:rPr>
        <w:t xml:space="preserve"> </w:t>
      </w:r>
      <w:r w:rsidRPr="002C28AA">
        <w:rPr>
          <w:rFonts w:cs="B Nazanin" w:hint="cs"/>
          <w:b/>
          <w:bCs/>
          <w:sz w:val="26"/>
          <w:szCs w:val="26"/>
          <w:rtl/>
        </w:rPr>
        <w:t>تشکیلات</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حالت</w:t>
      </w:r>
      <w:r w:rsidRPr="002C28AA">
        <w:rPr>
          <w:rFonts w:cs="B Nazanin"/>
          <w:b/>
          <w:bCs/>
          <w:sz w:val="26"/>
          <w:szCs w:val="26"/>
          <w:rtl/>
        </w:rPr>
        <w:t xml:space="preserve"> </w:t>
      </w:r>
      <w:r w:rsidRPr="002C28AA">
        <w:rPr>
          <w:rFonts w:cs="B Nazanin" w:hint="cs"/>
          <w:b/>
          <w:bCs/>
          <w:sz w:val="26"/>
          <w:szCs w:val="26"/>
          <w:rtl/>
        </w:rPr>
        <w:t>تنهائی</w:t>
      </w:r>
      <w:r w:rsidRPr="002C28AA">
        <w:rPr>
          <w:rFonts w:cs="B Nazanin"/>
          <w:b/>
          <w:bCs/>
          <w:sz w:val="26"/>
          <w:szCs w:val="26"/>
          <w:rtl/>
        </w:rPr>
        <w:t xml:space="preserve"> </w:t>
      </w:r>
      <w:r w:rsidRPr="002C28AA">
        <w:rPr>
          <w:rFonts w:cs="B Nazanin" w:hint="cs"/>
          <w:b/>
          <w:bCs/>
          <w:sz w:val="26"/>
          <w:szCs w:val="26"/>
          <w:rtl/>
        </w:rPr>
        <w:t>مبارزه</w:t>
      </w:r>
      <w:r w:rsidRPr="002C28AA">
        <w:rPr>
          <w:rFonts w:cs="B Nazanin"/>
          <w:b/>
          <w:bCs/>
          <w:sz w:val="26"/>
          <w:szCs w:val="26"/>
          <w:rtl/>
        </w:rPr>
        <w:t xml:space="preserve"> </w:t>
      </w:r>
      <w:r w:rsidRPr="002C28AA">
        <w:rPr>
          <w:rFonts w:cs="B Nazanin" w:hint="cs"/>
          <w:b/>
          <w:bCs/>
          <w:sz w:val="26"/>
          <w:szCs w:val="26"/>
          <w:rtl/>
        </w:rPr>
        <w:t>علیه</w:t>
      </w:r>
      <w:r w:rsidRPr="002C28AA">
        <w:rPr>
          <w:rFonts w:cs="B Nazanin"/>
          <w:b/>
          <w:bCs/>
          <w:sz w:val="26"/>
          <w:szCs w:val="26"/>
          <w:rtl/>
        </w:rPr>
        <w:t xml:space="preserve"> </w:t>
      </w:r>
      <w:r w:rsidRPr="002C28AA">
        <w:rPr>
          <w:rFonts w:cs="B Nazanin" w:hint="cs"/>
          <w:b/>
          <w:bCs/>
          <w:sz w:val="26"/>
          <w:szCs w:val="26"/>
          <w:rtl/>
        </w:rPr>
        <w:t>تسلیم</w:t>
      </w:r>
      <w:r w:rsidRPr="002C28AA">
        <w:rPr>
          <w:rFonts w:cs="B Nazanin"/>
          <w:b/>
          <w:bCs/>
          <w:sz w:val="26"/>
          <w:szCs w:val="26"/>
          <w:rtl/>
        </w:rPr>
        <w:t xml:space="preserve"> </w:t>
      </w:r>
      <w:r w:rsidRPr="002C28AA">
        <w:rPr>
          <w:rFonts w:cs="B Nazanin" w:hint="cs"/>
          <w:b/>
          <w:bCs/>
          <w:sz w:val="26"/>
          <w:szCs w:val="26"/>
          <w:rtl/>
        </w:rPr>
        <w:t>طلبی</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جزء</w:t>
      </w:r>
      <w:r w:rsidRPr="002C28AA">
        <w:rPr>
          <w:rFonts w:cs="B Nazanin"/>
          <w:b/>
          <w:bCs/>
          <w:sz w:val="26"/>
          <w:szCs w:val="26"/>
          <w:rtl/>
        </w:rPr>
        <w:t xml:space="preserve"> </w:t>
      </w:r>
      <w:r w:rsidRPr="002C28AA">
        <w:rPr>
          <w:rFonts w:cs="B Nazanin" w:hint="cs"/>
          <w:b/>
          <w:bCs/>
          <w:sz w:val="26"/>
          <w:szCs w:val="26"/>
          <w:rtl/>
        </w:rPr>
        <w:t>وجدان</w:t>
      </w:r>
      <w:r w:rsidRPr="002C28AA">
        <w:rPr>
          <w:rFonts w:cs="B Nazanin"/>
          <w:b/>
          <w:bCs/>
          <w:sz w:val="26"/>
          <w:szCs w:val="26"/>
          <w:rtl/>
        </w:rPr>
        <w:t xml:space="preserve"> </w:t>
      </w:r>
      <w:r w:rsidRPr="002C28AA">
        <w:rPr>
          <w:rFonts w:cs="B Nazanin" w:hint="cs"/>
          <w:b/>
          <w:bCs/>
          <w:sz w:val="26"/>
          <w:szCs w:val="26"/>
          <w:rtl/>
        </w:rPr>
        <w:t>سازمان</w:t>
      </w:r>
      <w:r w:rsidRPr="002C28AA">
        <w:rPr>
          <w:rFonts w:cs="B Nazanin"/>
          <w:b/>
          <w:bCs/>
          <w:sz w:val="26"/>
          <w:szCs w:val="26"/>
          <w:rtl/>
        </w:rPr>
        <w:t xml:space="preserve"> </w:t>
      </w:r>
      <w:r w:rsidRPr="002C28AA">
        <w:rPr>
          <w:rFonts w:cs="B Nazanin" w:hint="cs"/>
          <w:b/>
          <w:bCs/>
          <w:sz w:val="26"/>
          <w:szCs w:val="26"/>
          <w:rtl/>
        </w:rPr>
        <w:t>قرار</w:t>
      </w:r>
      <w:r w:rsidRPr="002C28AA">
        <w:rPr>
          <w:rFonts w:cs="B Nazanin"/>
          <w:b/>
          <w:bCs/>
          <w:sz w:val="26"/>
          <w:szCs w:val="26"/>
          <w:rtl/>
        </w:rPr>
        <w:t xml:space="preserve"> </w:t>
      </w:r>
      <w:r w:rsidRPr="002C28AA">
        <w:rPr>
          <w:rFonts w:cs="B Nazanin" w:hint="cs"/>
          <w:b/>
          <w:bCs/>
          <w:sz w:val="26"/>
          <w:szCs w:val="26"/>
          <w:rtl/>
        </w:rPr>
        <w:t>دادم</w:t>
      </w:r>
      <w:r w:rsidRPr="002C28AA">
        <w:rPr>
          <w:rFonts w:cs="B Nazanin"/>
          <w:b/>
          <w:bCs/>
          <w:sz w:val="26"/>
          <w:szCs w:val="26"/>
          <w:rtl/>
        </w:rPr>
        <w:t>.</w:t>
      </w:r>
    </w:p>
    <w:p w:rsidR="00EC58B2" w:rsidRPr="002C28AA" w:rsidRDefault="00EC58B2" w:rsidP="00C02E74">
      <w:pPr>
        <w:jc w:val="both"/>
        <w:rPr>
          <w:rFonts w:cs="B Nazanin"/>
          <w:b/>
          <w:bCs/>
          <w:sz w:val="26"/>
          <w:szCs w:val="26"/>
          <w:rtl/>
        </w:rPr>
      </w:pPr>
      <w:r w:rsidRPr="002C28AA">
        <w:rPr>
          <w:rFonts w:cs="B Nazanin" w:hint="cs"/>
          <w:b/>
          <w:bCs/>
          <w:sz w:val="26"/>
          <w:szCs w:val="26"/>
          <w:rtl/>
        </w:rPr>
        <w:t>آنوقت</w:t>
      </w:r>
      <w:r w:rsidRPr="002C28AA">
        <w:rPr>
          <w:rFonts w:cs="B Nazanin"/>
          <w:b/>
          <w:bCs/>
          <w:sz w:val="26"/>
          <w:szCs w:val="26"/>
          <w:rtl/>
        </w:rPr>
        <w:t xml:space="preserve"> </w:t>
      </w:r>
      <w:r w:rsidRPr="002C28AA">
        <w:rPr>
          <w:rFonts w:cs="B Nazanin" w:hint="cs"/>
          <w:b/>
          <w:bCs/>
          <w:sz w:val="26"/>
          <w:szCs w:val="26"/>
          <w:rtl/>
        </w:rPr>
        <w:t>غرجستان</w:t>
      </w:r>
      <w:r w:rsidRPr="002C28AA">
        <w:rPr>
          <w:rFonts w:cs="B Nazanin"/>
          <w:b/>
          <w:bCs/>
          <w:sz w:val="26"/>
          <w:szCs w:val="26"/>
          <w:rtl/>
        </w:rPr>
        <w:t xml:space="preserve"> </w:t>
      </w:r>
      <w:r w:rsidRPr="002C28AA">
        <w:rPr>
          <w:rFonts w:cs="B Nazanin" w:hint="cs"/>
          <w:b/>
          <w:bCs/>
          <w:sz w:val="26"/>
          <w:szCs w:val="26"/>
          <w:rtl/>
        </w:rPr>
        <w:t>وجود</w:t>
      </w:r>
      <w:r w:rsidRPr="002C28AA">
        <w:rPr>
          <w:rFonts w:cs="B Nazanin"/>
          <w:b/>
          <w:bCs/>
          <w:sz w:val="26"/>
          <w:szCs w:val="26"/>
          <w:rtl/>
        </w:rPr>
        <w:t xml:space="preserve"> </w:t>
      </w:r>
      <w:r w:rsidRPr="002C28AA">
        <w:rPr>
          <w:rFonts w:cs="B Nazanin" w:hint="cs"/>
          <w:b/>
          <w:bCs/>
          <w:sz w:val="26"/>
          <w:szCs w:val="26"/>
          <w:rtl/>
        </w:rPr>
        <w:t>نداشت</w:t>
      </w:r>
      <w:r w:rsidRPr="002C28AA">
        <w:rPr>
          <w:rFonts w:cs="B Nazanin"/>
          <w:b/>
          <w:bCs/>
          <w:sz w:val="26"/>
          <w:szCs w:val="26"/>
          <w:rtl/>
        </w:rPr>
        <w:t xml:space="preserve">. ... </w:t>
      </w:r>
      <w:r w:rsidRPr="002C28AA">
        <w:rPr>
          <w:rFonts w:cs="B Nazanin" w:hint="cs"/>
          <w:b/>
          <w:bCs/>
          <w:sz w:val="26"/>
          <w:szCs w:val="26"/>
          <w:rtl/>
        </w:rPr>
        <w:t>تسلیم</w:t>
      </w:r>
      <w:r w:rsidRPr="002C28AA">
        <w:rPr>
          <w:rFonts w:cs="B Nazanin"/>
          <w:b/>
          <w:bCs/>
          <w:sz w:val="26"/>
          <w:szCs w:val="26"/>
          <w:rtl/>
        </w:rPr>
        <w:t xml:space="preserve"> </w:t>
      </w:r>
      <w:r w:rsidRPr="002C28AA">
        <w:rPr>
          <w:rFonts w:cs="B Nazanin" w:hint="cs"/>
          <w:b/>
          <w:bCs/>
          <w:sz w:val="26"/>
          <w:szCs w:val="26"/>
          <w:rtl/>
        </w:rPr>
        <w:t>طلبی</w:t>
      </w:r>
      <w:r w:rsidRPr="002C28AA">
        <w:rPr>
          <w:rFonts w:cs="B Nazanin"/>
          <w:b/>
          <w:bCs/>
          <w:sz w:val="26"/>
          <w:szCs w:val="26"/>
          <w:rtl/>
        </w:rPr>
        <w:t xml:space="preserve"> </w:t>
      </w:r>
      <w:r w:rsidRPr="002C28AA">
        <w:rPr>
          <w:rFonts w:cs="B Nazanin" w:hint="cs"/>
          <w:b/>
          <w:bCs/>
          <w:sz w:val="26"/>
          <w:szCs w:val="26"/>
          <w:rtl/>
        </w:rPr>
        <w:t>برایش</w:t>
      </w:r>
      <w:r w:rsidRPr="002C28AA">
        <w:rPr>
          <w:rFonts w:cs="B Nazanin"/>
          <w:b/>
          <w:bCs/>
          <w:sz w:val="26"/>
          <w:szCs w:val="26"/>
          <w:rtl/>
        </w:rPr>
        <w:t xml:space="preserve"> </w:t>
      </w:r>
      <w:r w:rsidRPr="002C28AA">
        <w:rPr>
          <w:rFonts w:cs="B Nazanin" w:hint="cs"/>
          <w:b/>
          <w:bCs/>
          <w:sz w:val="26"/>
          <w:szCs w:val="26"/>
          <w:rtl/>
        </w:rPr>
        <w:t>مطرح</w:t>
      </w:r>
      <w:r w:rsidRPr="002C28AA">
        <w:rPr>
          <w:rFonts w:cs="B Nazanin"/>
          <w:b/>
          <w:bCs/>
          <w:sz w:val="26"/>
          <w:szCs w:val="26"/>
          <w:rtl/>
        </w:rPr>
        <w:t xml:space="preserve"> </w:t>
      </w:r>
      <w:r w:rsidRPr="002C28AA">
        <w:rPr>
          <w:rFonts w:cs="B Nazanin" w:hint="cs"/>
          <w:b/>
          <w:bCs/>
          <w:sz w:val="26"/>
          <w:szCs w:val="26"/>
          <w:rtl/>
        </w:rPr>
        <w:t>نبود،</w:t>
      </w:r>
      <w:r w:rsidRPr="002C28AA">
        <w:rPr>
          <w:rFonts w:cs="B Nazanin"/>
          <w:b/>
          <w:bCs/>
          <w:sz w:val="26"/>
          <w:szCs w:val="26"/>
          <w:rtl/>
        </w:rPr>
        <w:t xml:space="preserve"> </w:t>
      </w:r>
      <w:r w:rsidRPr="002C28AA">
        <w:rPr>
          <w:rFonts w:cs="B Nazanin" w:hint="cs"/>
          <w:b/>
          <w:bCs/>
          <w:sz w:val="26"/>
          <w:szCs w:val="26"/>
          <w:rtl/>
        </w:rPr>
        <w:t>برای</w:t>
      </w:r>
      <w:r w:rsidRPr="002C28AA">
        <w:rPr>
          <w:rFonts w:cs="B Nazanin"/>
          <w:b/>
          <w:bCs/>
          <w:sz w:val="26"/>
          <w:szCs w:val="26"/>
          <w:rtl/>
        </w:rPr>
        <w:t xml:space="preserve"> </w:t>
      </w:r>
      <w:r w:rsidRPr="002C28AA">
        <w:rPr>
          <w:rFonts w:cs="B Nazanin" w:hint="cs"/>
          <w:b/>
          <w:bCs/>
          <w:sz w:val="26"/>
          <w:szCs w:val="26"/>
          <w:rtl/>
        </w:rPr>
        <w:t>کربلائی</w:t>
      </w:r>
      <w:r w:rsidRPr="002C28AA">
        <w:rPr>
          <w:rFonts w:cs="B Nazanin"/>
          <w:b/>
          <w:bCs/>
          <w:sz w:val="26"/>
          <w:szCs w:val="26"/>
          <w:rtl/>
        </w:rPr>
        <w:t xml:space="preserve"> </w:t>
      </w:r>
      <w:r w:rsidRPr="002C28AA">
        <w:rPr>
          <w:rFonts w:cs="B Nazanin" w:hint="cs"/>
          <w:b/>
          <w:bCs/>
          <w:sz w:val="26"/>
          <w:szCs w:val="26"/>
          <w:rtl/>
        </w:rPr>
        <w:t>مطرح</w:t>
      </w:r>
      <w:r w:rsidRPr="002C28AA">
        <w:rPr>
          <w:rFonts w:cs="B Nazanin"/>
          <w:b/>
          <w:bCs/>
          <w:sz w:val="26"/>
          <w:szCs w:val="26"/>
          <w:rtl/>
        </w:rPr>
        <w:t xml:space="preserve"> </w:t>
      </w:r>
      <w:r w:rsidRPr="002C28AA">
        <w:rPr>
          <w:rFonts w:cs="B Nazanin" w:hint="cs"/>
          <w:b/>
          <w:bCs/>
          <w:sz w:val="26"/>
          <w:szCs w:val="26"/>
          <w:rtl/>
        </w:rPr>
        <w:t>نبود</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کنفرانس</w:t>
      </w:r>
      <w:r w:rsidRPr="002C28AA">
        <w:rPr>
          <w:rFonts w:cs="B Nazanin"/>
          <w:b/>
          <w:bCs/>
          <w:sz w:val="26"/>
          <w:szCs w:val="26"/>
          <w:rtl/>
        </w:rPr>
        <w:t xml:space="preserve"> </w:t>
      </w:r>
      <w:r w:rsidRPr="002C28AA">
        <w:rPr>
          <w:rFonts w:cs="B Nazanin" w:hint="cs"/>
          <w:b/>
          <w:bCs/>
          <w:sz w:val="26"/>
          <w:szCs w:val="26"/>
          <w:rtl/>
        </w:rPr>
        <w:t>اول</w:t>
      </w:r>
      <w:r w:rsidRPr="002C28AA">
        <w:rPr>
          <w:rFonts w:cs="B Nazanin"/>
          <w:b/>
          <w:bCs/>
          <w:sz w:val="26"/>
          <w:szCs w:val="26"/>
          <w:rtl/>
        </w:rPr>
        <w:t xml:space="preserve"> </w:t>
      </w:r>
      <w:r w:rsidRPr="002C28AA">
        <w:rPr>
          <w:rFonts w:cs="B Nazanin" w:hint="cs"/>
          <w:b/>
          <w:bCs/>
          <w:sz w:val="26"/>
          <w:szCs w:val="26"/>
          <w:rtl/>
        </w:rPr>
        <w:t>مطرح</w:t>
      </w:r>
      <w:r w:rsidRPr="002C28AA">
        <w:rPr>
          <w:rFonts w:cs="B Nazanin"/>
          <w:b/>
          <w:bCs/>
          <w:sz w:val="26"/>
          <w:szCs w:val="26"/>
          <w:rtl/>
        </w:rPr>
        <w:t xml:space="preserve"> </w:t>
      </w:r>
      <w:r w:rsidRPr="002C28AA">
        <w:rPr>
          <w:rFonts w:cs="B Nazanin" w:hint="cs"/>
          <w:b/>
          <w:bCs/>
          <w:sz w:val="26"/>
          <w:szCs w:val="26"/>
          <w:rtl/>
        </w:rPr>
        <w:t>نبود،</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حالیکه</w:t>
      </w:r>
      <w:r w:rsidRPr="002C28AA">
        <w:rPr>
          <w:rFonts w:cs="B Nazanin"/>
          <w:b/>
          <w:bCs/>
          <w:sz w:val="26"/>
          <w:szCs w:val="26"/>
          <w:rtl/>
        </w:rPr>
        <w:t xml:space="preserve"> </w:t>
      </w:r>
      <w:r w:rsidRPr="002C28AA">
        <w:rPr>
          <w:rFonts w:cs="B Nazanin" w:hint="cs"/>
          <w:b/>
          <w:bCs/>
          <w:sz w:val="26"/>
          <w:szCs w:val="26"/>
          <w:rtl/>
        </w:rPr>
        <w:t>آنوقت</w:t>
      </w:r>
      <w:r w:rsidRPr="002C28AA">
        <w:rPr>
          <w:rFonts w:cs="B Nazanin"/>
          <w:b/>
          <w:bCs/>
          <w:sz w:val="26"/>
          <w:szCs w:val="26"/>
          <w:rtl/>
        </w:rPr>
        <w:t xml:space="preserve"> </w:t>
      </w:r>
      <w:r w:rsidRPr="002C28AA">
        <w:rPr>
          <w:rFonts w:cs="B Nazanin" w:hint="cs"/>
          <w:b/>
          <w:bCs/>
          <w:sz w:val="26"/>
          <w:szCs w:val="26"/>
          <w:rtl/>
        </w:rPr>
        <w:t>مسئلۀ</w:t>
      </w:r>
      <w:r w:rsidRPr="002C28AA">
        <w:rPr>
          <w:rFonts w:cs="B Nazanin"/>
          <w:b/>
          <w:bCs/>
          <w:sz w:val="26"/>
          <w:szCs w:val="26"/>
          <w:rtl/>
        </w:rPr>
        <w:t xml:space="preserve"> </w:t>
      </w:r>
      <w:r w:rsidRPr="002C28AA">
        <w:rPr>
          <w:rFonts w:cs="B Nazanin" w:hint="cs"/>
          <w:b/>
          <w:bCs/>
          <w:sz w:val="26"/>
          <w:szCs w:val="26"/>
          <w:rtl/>
        </w:rPr>
        <w:t>تسلیم</w:t>
      </w:r>
      <w:r w:rsidRPr="002C28AA">
        <w:rPr>
          <w:rFonts w:cs="B Nazanin"/>
          <w:b/>
          <w:bCs/>
          <w:sz w:val="26"/>
          <w:szCs w:val="26"/>
          <w:rtl/>
        </w:rPr>
        <w:t xml:space="preserve"> </w:t>
      </w:r>
      <w:r w:rsidRPr="002C28AA">
        <w:rPr>
          <w:rFonts w:cs="B Nazanin" w:hint="cs"/>
          <w:b/>
          <w:bCs/>
          <w:sz w:val="26"/>
          <w:szCs w:val="26"/>
          <w:rtl/>
        </w:rPr>
        <w:t>طلبی</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سازمان</w:t>
      </w:r>
      <w:r w:rsidRPr="002C28AA">
        <w:rPr>
          <w:rFonts w:cs="B Nazanin"/>
          <w:b/>
          <w:bCs/>
          <w:sz w:val="26"/>
          <w:szCs w:val="26"/>
          <w:rtl/>
        </w:rPr>
        <w:t xml:space="preserve"> </w:t>
      </w:r>
      <w:r w:rsidRPr="002C28AA">
        <w:rPr>
          <w:rFonts w:cs="B Nazanin" w:hint="cs"/>
          <w:b/>
          <w:bCs/>
          <w:sz w:val="26"/>
          <w:szCs w:val="26"/>
          <w:rtl/>
        </w:rPr>
        <w:t>مطرح</w:t>
      </w:r>
      <w:r w:rsidRPr="002C28AA">
        <w:rPr>
          <w:rFonts w:cs="B Nazanin"/>
          <w:b/>
          <w:bCs/>
          <w:sz w:val="26"/>
          <w:szCs w:val="26"/>
          <w:rtl/>
        </w:rPr>
        <w:t xml:space="preserve"> </w:t>
      </w:r>
      <w:r w:rsidRPr="002C28AA">
        <w:rPr>
          <w:rFonts w:cs="B Nazanin" w:hint="cs"/>
          <w:b/>
          <w:bCs/>
          <w:sz w:val="26"/>
          <w:szCs w:val="26"/>
          <w:rtl/>
        </w:rPr>
        <w:t>شده</w:t>
      </w:r>
      <w:r w:rsidRPr="002C28AA">
        <w:rPr>
          <w:rFonts w:cs="B Nazanin"/>
          <w:b/>
          <w:bCs/>
          <w:sz w:val="26"/>
          <w:szCs w:val="26"/>
          <w:rtl/>
        </w:rPr>
        <w:t xml:space="preserve"> </w:t>
      </w:r>
      <w:r w:rsidRPr="002C28AA">
        <w:rPr>
          <w:rFonts w:cs="B Nazanin" w:hint="cs"/>
          <w:b/>
          <w:bCs/>
          <w:sz w:val="26"/>
          <w:szCs w:val="26"/>
          <w:rtl/>
        </w:rPr>
        <w:t>بود</w:t>
      </w:r>
      <w:r w:rsidRPr="002C28AA">
        <w:rPr>
          <w:rFonts w:cs="B Nazanin"/>
          <w:b/>
          <w:bCs/>
          <w:sz w:val="26"/>
          <w:szCs w:val="26"/>
          <w:rtl/>
        </w:rPr>
        <w:t xml:space="preserve">. </w:t>
      </w:r>
      <w:r w:rsidRPr="002C28AA">
        <w:rPr>
          <w:rFonts w:cs="B Nazanin" w:hint="cs"/>
          <w:b/>
          <w:bCs/>
          <w:sz w:val="26"/>
          <w:szCs w:val="26"/>
          <w:rtl/>
        </w:rPr>
        <w:t>مسئله</w:t>
      </w:r>
      <w:r w:rsidRPr="002C28AA">
        <w:rPr>
          <w:rFonts w:cs="B Nazanin"/>
          <w:b/>
          <w:bCs/>
          <w:sz w:val="26"/>
          <w:szCs w:val="26"/>
          <w:rtl/>
        </w:rPr>
        <w:t xml:space="preserve"> </w:t>
      </w:r>
      <w:r w:rsidRPr="002C28AA">
        <w:rPr>
          <w:rFonts w:cs="B Nazanin" w:hint="cs"/>
          <w:b/>
          <w:bCs/>
          <w:sz w:val="26"/>
          <w:szCs w:val="26"/>
          <w:rtl/>
        </w:rPr>
        <w:t>بر</w:t>
      </w:r>
      <w:r w:rsidRPr="002C28AA">
        <w:rPr>
          <w:rFonts w:cs="B Nazanin"/>
          <w:b/>
          <w:bCs/>
          <w:sz w:val="26"/>
          <w:szCs w:val="26"/>
          <w:rtl/>
        </w:rPr>
        <w:t xml:space="preserve"> </w:t>
      </w:r>
      <w:r w:rsidRPr="002C28AA">
        <w:rPr>
          <w:rFonts w:cs="B Nazanin" w:hint="cs"/>
          <w:b/>
          <w:bCs/>
          <w:sz w:val="26"/>
          <w:szCs w:val="26"/>
          <w:rtl/>
        </w:rPr>
        <w:t>سر</w:t>
      </w:r>
      <w:r w:rsidRPr="002C28AA">
        <w:rPr>
          <w:rFonts w:cs="B Nazanin"/>
          <w:b/>
          <w:bCs/>
          <w:sz w:val="26"/>
          <w:szCs w:val="26"/>
          <w:rtl/>
        </w:rPr>
        <w:t xml:space="preserve"> </w:t>
      </w:r>
      <w:r w:rsidRPr="002C28AA">
        <w:rPr>
          <w:rFonts w:cs="B Nazanin" w:hint="cs"/>
          <w:b/>
          <w:bCs/>
          <w:sz w:val="26"/>
          <w:szCs w:val="26"/>
          <w:rtl/>
        </w:rPr>
        <w:t>دو</w:t>
      </w:r>
      <w:r w:rsidRPr="002C28AA">
        <w:rPr>
          <w:rFonts w:cs="B Nazanin"/>
          <w:b/>
          <w:bCs/>
          <w:sz w:val="26"/>
          <w:szCs w:val="26"/>
          <w:rtl/>
        </w:rPr>
        <w:t xml:space="preserve"> </w:t>
      </w:r>
      <w:r w:rsidRPr="002C28AA">
        <w:rPr>
          <w:rFonts w:cs="B Nazanin" w:hint="cs"/>
          <w:b/>
          <w:bCs/>
          <w:sz w:val="26"/>
          <w:szCs w:val="26"/>
          <w:rtl/>
        </w:rPr>
        <w:t>شیوۀ</w:t>
      </w:r>
      <w:r w:rsidRPr="002C28AA">
        <w:rPr>
          <w:rFonts w:cs="B Nazanin"/>
          <w:b/>
          <w:bCs/>
          <w:sz w:val="26"/>
          <w:szCs w:val="26"/>
          <w:rtl/>
        </w:rPr>
        <w:t xml:space="preserve"> </w:t>
      </w:r>
      <w:r w:rsidRPr="002C28AA">
        <w:rPr>
          <w:rFonts w:cs="B Nazanin" w:hint="cs"/>
          <w:b/>
          <w:bCs/>
          <w:sz w:val="26"/>
          <w:szCs w:val="26"/>
          <w:rtl/>
        </w:rPr>
        <w:t>کار</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نه</w:t>
      </w:r>
      <w:r w:rsidRPr="002C28AA">
        <w:rPr>
          <w:rFonts w:cs="B Nazanin"/>
          <w:b/>
          <w:bCs/>
          <w:sz w:val="26"/>
          <w:szCs w:val="26"/>
          <w:rtl/>
        </w:rPr>
        <w:t xml:space="preserve"> </w:t>
      </w:r>
      <w:r w:rsidRPr="002C28AA">
        <w:rPr>
          <w:rFonts w:cs="B Nazanin" w:hint="cs"/>
          <w:b/>
          <w:bCs/>
          <w:sz w:val="26"/>
          <w:szCs w:val="26"/>
          <w:rtl/>
        </w:rPr>
        <w:t>بر</w:t>
      </w:r>
      <w:r w:rsidRPr="002C28AA">
        <w:rPr>
          <w:rFonts w:cs="B Nazanin"/>
          <w:b/>
          <w:bCs/>
          <w:sz w:val="26"/>
          <w:szCs w:val="26"/>
          <w:rtl/>
        </w:rPr>
        <w:t xml:space="preserve"> </w:t>
      </w:r>
      <w:r w:rsidRPr="002C28AA">
        <w:rPr>
          <w:rFonts w:cs="B Nazanin" w:hint="cs"/>
          <w:b/>
          <w:bCs/>
          <w:sz w:val="26"/>
          <w:szCs w:val="26"/>
          <w:rtl/>
        </w:rPr>
        <w:t>سر</w:t>
      </w:r>
      <w:r w:rsidRPr="002C28AA">
        <w:rPr>
          <w:rFonts w:cs="B Nazanin"/>
          <w:b/>
          <w:bCs/>
          <w:sz w:val="26"/>
          <w:szCs w:val="26"/>
          <w:rtl/>
        </w:rPr>
        <w:t xml:space="preserve"> </w:t>
      </w:r>
      <w:r w:rsidRPr="002C28AA">
        <w:rPr>
          <w:rFonts w:cs="B Nazanin" w:hint="cs"/>
          <w:b/>
          <w:bCs/>
          <w:sz w:val="26"/>
          <w:szCs w:val="26"/>
          <w:rtl/>
        </w:rPr>
        <w:t>عدم</w:t>
      </w:r>
      <w:r w:rsidRPr="002C28AA">
        <w:rPr>
          <w:rFonts w:cs="B Nazanin"/>
          <w:b/>
          <w:bCs/>
          <w:sz w:val="26"/>
          <w:szCs w:val="26"/>
          <w:rtl/>
        </w:rPr>
        <w:t xml:space="preserve"> </w:t>
      </w:r>
      <w:r w:rsidRPr="002C28AA">
        <w:rPr>
          <w:rFonts w:cs="B Nazanin" w:hint="cs"/>
          <w:b/>
          <w:bCs/>
          <w:sz w:val="26"/>
          <w:szCs w:val="26"/>
          <w:rtl/>
        </w:rPr>
        <w:t>مبارزه</w:t>
      </w:r>
      <w:r w:rsidRPr="002C28AA">
        <w:rPr>
          <w:rFonts w:cs="B Nazanin"/>
          <w:b/>
          <w:bCs/>
          <w:sz w:val="26"/>
          <w:szCs w:val="26"/>
          <w:rtl/>
        </w:rPr>
        <w:t xml:space="preserve"> </w:t>
      </w:r>
      <w:r w:rsidRPr="002C28AA">
        <w:rPr>
          <w:rFonts w:cs="B Nazanin" w:hint="cs"/>
          <w:b/>
          <w:bCs/>
          <w:sz w:val="26"/>
          <w:szCs w:val="26"/>
          <w:rtl/>
        </w:rPr>
        <w:t>علیه</w:t>
      </w:r>
      <w:r w:rsidRPr="002C28AA">
        <w:rPr>
          <w:rFonts w:cs="B Nazanin"/>
          <w:b/>
          <w:bCs/>
          <w:sz w:val="26"/>
          <w:szCs w:val="26"/>
          <w:rtl/>
        </w:rPr>
        <w:t xml:space="preserve"> </w:t>
      </w:r>
      <w:r w:rsidRPr="002C28AA">
        <w:rPr>
          <w:rFonts w:cs="B Nazanin" w:hint="cs"/>
          <w:b/>
          <w:bCs/>
          <w:sz w:val="26"/>
          <w:szCs w:val="26"/>
          <w:rtl/>
        </w:rPr>
        <w:t>تسلیم</w:t>
      </w:r>
      <w:r w:rsidRPr="002C28AA">
        <w:rPr>
          <w:rFonts w:cs="B Nazanin"/>
          <w:b/>
          <w:bCs/>
          <w:sz w:val="26"/>
          <w:szCs w:val="26"/>
          <w:rtl/>
        </w:rPr>
        <w:t xml:space="preserve"> </w:t>
      </w:r>
      <w:r w:rsidRPr="002C28AA">
        <w:rPr>
          <w:rFonts w:cs="B Nazanin" w:hint="cs"/>
          <w:b/>
          <w:bCs/>
          <w:sz w:val="26"/>
          <w:szCs w:val="26"/>
          <w:rtl/>
        </w:rPr>
        <w:t>طلبی</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کوه</w:t>
      </w:r>
      <w:r w:rsidRPr="002C28AA">
        <w:rPr>
          <w:rFonts w:cs="B Nazanin"/>
          <w:b/>
          <w:bCs/>
          <w:sz w:val="26"/>
          <w:szCs w:val="26"/>
          <w:rtl/>
        </w:rPr>
        <w:t xml:space="preserve"> </w:t>
      </w:r>
      <w:r w:rsidRPr="002C28AA">
        <w:rPr>
          <w:rFonts w:cs="B Nazanin" w:hint="cs"/>
          <w:b/>
          <w:bCs/>
          <w:sz w:val="26"/>
          <w:szCs w:val="26"/>
          <w:rtl/>
        </w:rPr>
        <w:t>صافی</w:t>
      </w:r>
      <w:r w:rsidRPr="002C28AA">
        <w:rPr>
          <w:rFonts w:cs="B Nazanin"/>
          <w:b/>
          <w:bCs/>
          <w:sz w:val="26"/>
          <w:szCs w:val="26"/>
          <w:rtl/>
        </w:rPr>
        <w:t xml:space="preserve"> </w:t>
      </w:r>
      <w:r w:rsidRPr="002C28AA">
        <w:rPr>
          <w:rFonts w:cs="B Nazanin" w:hint="cs"/>
          <w:b/>
          <w:bCs/>
          <w:sz w:val="26"/>
          <w:szCs w:val="26"/>
          <w:rtl/>
        </w:rPr>
        <w:t>رفقا</w:t>
      </w:r>
      <w:r w:rsidRPr="002C28AA">
        <w:rPr>
          <w:rFonts w:cs="B Nazanin"/>
          <w:b/>
          <w:bCs/>
          <w:sz w:val="26"/>
          <w:szCs w:val="26"/>
          <w:rtl/>
        </w:rPr>
        <w:t xml:space="preserve"> </w:t>
      </w:r>
      <w:r w:rsidRPr="002C28AA">
        <w:rPr>
          <w:rFonts w:cs="B Nazanin" w:hint="cs"/>
          <w:b/>
          <w:bCs/>
          <w:sz w:val="26"/>
          <w:szCs w:val="26"/>
          <w:rtl/>
        </w:rPr>
        <w:t>وظیفۀ</w:t>
      </w:r>
      <w:r w:rsidRPr="002C28AA">
        <w:rPr>
          <w:rFonts w:cs="B Nazanin"/>
          <w:b/>
          <w:bCs/>
          <w:sz w:val="26"/>
          <w:szCs w:val="26"/>
          <w:rtl/>
        </w:rPr>
        <w:t xml:space="preserve"> </w:t>
      </w:r>
      <w:r w:rsidRPr="002C28AA">
        <w:rPr>
          <w:rFonts w:cs="B Nazanin" w:hint="cs"/>
          <w:b/>
          <w:bCs/>
          <w:sz w:val="26"/>
          <w:szCs w:val="26"/>
          <w:rtl/>
        </w:rPr>
        <w:t>پرافتخاری</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انجام</w:t>
      </w:r>
      <w:r w:rsidRPr="002C28AA">
        <w:rPr>
          <w:rFonts w:cs="B Nazanin"/>
          <w:b/>
          <w:bCs/>
          <w:sz w:val="26"/>
          <w:szCs w:val="26"/>
          <w:rtl/>
        </w:rPr>
        <w:t xml:space="preserve"> </w:t>
      </w:r>
      <w:r w:rsidRPr="002C28AA">
        <w:rPr>
          <w:rFonts w:cs="B Nazanin" w:hint="cs"/>
          <w:b/>
          <w:bCs/>
          <w:sz w:val="26"/>
          <w:szCs w:val="26"/>
          <w:rtl/>
        </w:rPr>
        <w:t>دادند</w:t>
      </w:r>
      <w:r w:rsidRPr="002C28AA">
        <w:rPr>
          <w:rFonts w:cs="B Nazanin"/>
          <w:b/>
          <w:bCs/>
          <w:sz w:val="26"/>
          <w:szCs w:val="26"/>
          <w:rtl/>
        </w:rPr>
        <w:t xml:space="preserve">. </w:t>
      </w:r>
      <w:r w:rsidRPr="002C28AA">
        <w:rPr>
          <w:rFonts w:cs="B Nazanin" w:hint="cs"/>
          <w:b/>
          <w:bCs/>
          <w:sz w:val="26"/>
          <w:szCs w:val="26"/>
          <w:rtl/>
        </w:rPr>
        <w:t>من</w:t>
      </w:r>
      <w:r w:rsidRPr="002C28AA">
        <w:rPr>
          <w:rFonts w:cs="B Nazanin"/>
          <w:b/>
          <w:bCs/>
          <w:sz w:val="26"/>
          <w:szCs w:val="26"/>
          <w:rtl/>
        </w:rPr>
        <w:t xml:space="preserve"> </w:t>
      </w:r>
      <w:r w:rsidRPr="002C28AA">
        <w:rPr>
          <w:rFonts w:cs="B Nazanin" w:hint="cs"/>
          <w:b/>
          <w:bCs/>
          <w:sz w:val="26"/>
          <w:szCs w:val="26"/>
          <w:rtl/>
        </w:rPr>
        <w:t>متأسفم</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هنوز</w:t>
      </w:r>
      <w:r w:rsidRPr="002C28AA">
        <w:rPr>
          <w:rFonts w:cs="B Nazanin"/>
          <w:b/>
          <w:bCs/>
          <w:sz w:val="26"/>
          <w:szCs w:val="26"/>
          <w:rtl/>
        </w:rPr>
        <w:t xml:space="preserve"> </w:t>
      </w:r>
      <w:r w:rsidRPr="002C28AA">
        <w:rPr>
          <w:rFonts w:cs="B Nazanin" w:hint="cs"/>
          <w:b/>
          <w:bCs/>
          <w:sz w:val="26"/>
          <w:szCs w:val="26"/>
          <w:rtl/>
        </w:rPr>
        <w:t>هم</w:t>
      </w:r>
      <w:r w:rsidRPr="002C28AA">
        <w:rPr>
          <w:rFonts w:cs="B Nazanin"/>
          <w:b/>
          <w:bCs/>
          <w:sz w:val="26"/>
          <w:szCs w:val="26"/>
          <w:rtl/>
        </w:rPr>
        <w:t xml:space="preserve"> </w:t>
      </w:r>
      <w:r w:rsidRPr="002C28AA">
        <w:rPr>
          <w:rFonts w:cs="B Nazanin" w:hint="cs"/>
          <w:b/>
          <w:bCs/>
          <w:sz w:val="26"/>
          <w:szCs w:val="26"/>
          <w:rtl/>
        </w:rPr>
        <w:t>رفقای</w:t>
      </w:r>
      <w:r w:rsidRPr="002C28AA">
        <w:rPr>
          <w:rFonts w:cs="B Nazanin"/>
          <w:b/>
          <w:bCs/>
          <w:sz w:val="26"/>
          <w:szCs w:val="26"/>
          <w:rtl/>
        </w:rPr>
        <w:t xml:space="preserve"> </w:t>
      </w:r>
      <w:r w:rsidRPr="002C28AA">
        <w:rPr>
          <w:rFonts w:cs="B Nazanin" w:hint="cs"/>
          <w:b/>
          <w:bCs/>
          <w:sz w:val="26"/>
          <w:szCs w:val="26"/>
          <w:rtl/>
        </w:rPr>
        <w:t>معینی</w:t>
      </w:r>
      <w:r w:rsidRPr="002C28AA">
        <w:rPr>
          <w:rFonts w:cs="B Nazanin"/>
          <w:b/>
          <w:bCs/>
          <w:sz w:val="26"/>
          <w:szCs w:val="26"/>
          <w:rtl/>
        </w:rPr>
        <w:t xml:space="preserve"> </w:t>
      </w:r>
      <w:r w:rsidRPr="002C28AA">
        <w:rPr>
          <w:rFonts w:cs="B Nazanin" w:hint="cs"/>
          <w:b/>
          <w:bCs/>
          <w:sz w:val="26"/>
          <w:szCs w:val="26"/>
          <w:rtl/>
        </w:rPr>
        <w:t>اعتقاد</w:t>
      </w:r>
      <w:r w:rsidRPr="002C28AA">
        <w:rPr>
          <w:rFonts w:cs="B Nazanin"/>
          <w:b/>
          <w:bCs/>
          <w:sz w:val="26"/>
          <w:szCs w:val="26"/>
          <w:rtl/>
        </w:rPr>
        <w:t xml:space="preserve"> </w:t>
      </w:r>
      <w:r w:rsidRPr="002C28AA">
        <w:rPr>
          <w:rFonts w:cs="B Nazanin" w:hint="cs"/>
          <w:b/>
          <w:bCs/>
          <w:sz w:val="26"/>
          <w:szCs w:val="26"/>
          <w:rtl/>
        </w:rPr>
        <w:t>دارند</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من</w:t>
      </w:r>
      <w:r w:rsidRPr="002C28AA">
        <w:rPr>
          <w:rFonts w:cs="B Nazanin"/>
          <w:b/>
          <w:bCs/>
          <w:sz w:val="26"/>
          <w:szCs w:val="26"/>
          <w:rtl/>
        </w:rPr>
        <w:t xml:space="preserve"> </w:t>
      </w:r>
      <w:r w:rsidRPr="002C28AA">
        <w:rPr>
          <w:rFonts w:cs="B Nazanin" w:hint="cs"/>
          <w:b/>
          <w:bCs/>
          <w:sz w:val="26"/>
          <w:szCs w:val="26"/>
          <w:rtl/>
        </w:rPr>
        <w:t>قاطعیت</w:t>
      </w:r>
      <w:r w:rsidRPr="002C28AA">
        <w:rPr>
          <w:rFonts w:cs="B Nazanin"/>
          <w:b/>
          <w:bCs/>
          <w:sz w:val="26"/>
          <w:szCs w:val="26"/>
          <w:rtl/>
        </w:rPr>
        <w:t xml:space="preserve"> </w:t>
      </w:r>
      <w:r w:rsidRPr="002C28AA">
        <w:rPr>
          <w:rFonts w:cs="B Nazanin" w:hint="cs"/>
          <w:b/>
          <w:bCs/>
          <w:sz w:val="26"/>
          <w:szCs w:val="26"/>
          <w:rtl/>
        </w:rPr>
        <w:t>ندارم</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مسئلۀ</w:t>
      </w:r>
      <w:r w:rsidRPr="002C28AA">
        <w:rPr>
          <w:rFonts w:cs="B Nazanin"/>
          <w:b/>
          <w:bCs/>
          <w:sz w:val="26"/>
          <w:szCs w:val="26"/>
          <w:rtl/>
        </w:rPr>
        <w:t xml:space="preserve"> </w:t>
      </w:r>
      <w:r w:rsidRPr="002C28AA">
        <w:rPr>
          <w:rFonts w:cs="B Nazanin" w:hint="cs"/>
          <w:b/>
          <w:bCs/>
          <w:sz w:val="26"/>
          <w:szCs w:val="26"/>
          <w:rtl/>
        </w:rPr>
        <w:t>ایدئولوژیک</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نه</w:t>
      </w:r>
      <w:r w:rsidRPr="002C28AA">
        <w:rPr>
          <w:rFonts w:cs="B Nazanin"/>
          <w:b/>
          <w:bCs/>
          <w:sz w:val="26"/>
          <w:szCs w:val="26"/>
          <w:rtl/>
        </w:rPr>
        <w:t xml:space="preserve"> </w:t>
      </w:r>
      <w:r w:rsidRPr="002C28AA">
        <w:rPr>
          <w:rFonts w:cs="B Nazanin" w:hint="cs"/>
          <w:b/>
          <w:bCs/>
          <w:sz w:val="26"/>
          <w:szCs w:val="26"/>
          <w:rtl/>
        </w:rPr>
        <w:t>مسئله</w:t>
      </w:r>
      <w:r w:rsidRPr="002C28AA">
        <w:rPr>
          <w:rFonts w:cs="B Nazanin"/>
          <w:b/>
          <w:bCs/>
          <w:sz w:val="26"/>
          <w:szCs w:val="26"/>
          <w:rtl/>
        </w:rPr>
        <w:t xml:space="preserve"> </w:t>
      </w:r>
      <w:r w:rsidRPr="002C28AA">
        <w:rPr>
          <w:rFonts w:cs="B Nazanin" w:hint="cs"/>
          <w:b/>
          <w:bCs/>
          <w:sz w:val="26"/>
          <w:szCs w:val="26"/>
          <w:rtl/>
        </w:rPr>
        <w:t>ای</w:t>
      </w:r>
      <w:r w:rsidRPr="002C28AA">
        <w:rPr>
          <w:rFonts w:cs="B Nazanin"/>
          <w:b/>
          <w:bCs/>
          <w:sz w:val="26"/>
          <w:szCs w:val="26"/>
          <w:rtl/>
        </w:rPr>
        <w:t xml:space="preserve"> </w:t>
      </w:r>
      <w:r w:rsidRPr="002C28AA">
        <w:rPr>
          <w:rFonts w:cs="B Nazanin" w:hint="cs"/>
          <w:b/>
          <w:bCs/>
          <w:sz w:val="26"/>
          <w:szCs w:val="26"/>
          <w:rtl/>
        </w:rPr>
        <w:t>بر</w:t>
      </w:r>
      <w:r w:rsidRPr="002C28AA">
        <w:rPr>
          <w:rFonts w:cs="B Nazanin"/>
          <w:b/>
          <w:bCs/>
          <w:sz w:val="26"/>
          <w:szCs w:val="26"/>
          <w:rtl/>
        </w:rPr>
        <w:t xml:space="preserve"> </w:t>
      </w:r>
      <w:r w:rsidRPr="002C28AA">
        <w:rPr>
          <w:rFonts w:cs="B Nazanin" w:hint="cs"/>
          <w:b/>
          <w:bCs/>
          <w:sz w:val="26"/>
          <w:szCs w:val="26"/>
          <w:rtl/>
        </w:rPr>
        <w:t>سر</w:t>
      </w:r>
      <w:r w:rsidRPr="002C28AA">
        <w:rPr>
          <w:rFonts w:cs="B Nazanin"/>
          <w:b/>
          <w:bCs/>
          <w:sz w:val="26"/>
          <w:szCs w:val="26"/>
          <w:rtl/>
        </w:rPr>
        <w:t xml:space="preserve"> </w:t>
      </w:r>
      <w:r w:rsidRPr="002C28AA">
        <w:rPr>
          <w:rFonts w:cs="B Nazanin" w:hint="cs"/>
          <w:b/>
          <w:bCs/>
          <w:sz w:val="26"/>
          <w:szCs w:val="26"/>
          <w:rtl/>
        </w:rPr>
        <w:t>شیوه</w:t>
      </w:r>
      <w:r w:rsidRPr="002C28AA">
        <w:rPr>
          <w:rFonts w:cs="B Nazanin"/>
          <w:b/>
          <w:bCs/>
          <w:sz w:val="26"/>
          <w:szCs w:val="26"/>
          <w:rtl/>
        </w:rPr>
        <w:t xml:space="preserve"> </w:t>
      </w:r>
      <w:r w:rsidRPr="002C28AA">
        <w:rPr>
          <w:rFonts w:cs="B Nazanin" w:hint="cs"/>
          <w:b/>
          <w:bCs/>
          <w:sz w:val="26"/>
          <w:szCs w:val="26"/>
          <w:rtl/>
        </w:rPr>
        <w:t>های</w:t>
      </w:r>
      <w:r w:rsidRPr="002C28AA">
        <w:rPr>
          <w:rFonts w:cs="B Nazanin"/>
          <w:b/>
          <w:bCs/>
          <w:sz w:val="26"/>
          <w:szCs w:val="26"/>
          <w:rtl/>
        </w:rPr>
        <w:t xml:space="preserve"> </w:t>
      </w:r>
      <w:r w:rsidRPr="002C28AA">
        <w:rPr>
          <w:rFonts w:cs="B Nazanin" w:hint="cs"/>
          <w:b/>
          <w:bCs/>
          <w:sz w:val="26"/>
          <w:szCs w:val="26"/>
          <w:rtl/>
        </w:rPr>
        <w:t>کار</w:t>
      </w:r>
      <w:r w:rsidRPr="002C28AA">
        <w:rPr>
          <w:rFonts w:cs="B Nazanin"/>
          <w:b/>
          <w:bCs/>
          <w:sz w:val="26"/>
          <w:szCs w:val="26"/>
          <w:rtl/>
        </w:rPr>
        <w:t xml:space="preserve"> </w:t>
      </w:r>
      <w:r w:rsidRPr="002C28AA">
        <w:rPr>
          <w:rFonts w:cs="B Nazanin" w:hint="cs"/>
          <w:b/>
          <w:bCs/>
          <w:sz w:val="26"/>
          <w:szCs w:val="26"/>
          <w:rtl/>
        </w:rPr>
        <w:t>مختلف</w:t>
      </w:r>
      <w:r w:rsidRPr="002C28AA">
        <w:rPr>
          <w:rFonts w:cs="B Nazanin"/>
          <w:b/>
          <w:bCs/>
          <w:sz w:val="26"/>
          <w:szCs w:val="26"/>
          <w:rtl/>
        </w:rPr>
        <w:t xml:space="preserve">. </w:t>
      </w:r>
      <w:r w:rsidRPr="002C28AA">
        <w:rPr>
          <w:rFonts w:cs="B Nazanin" w:hint="cs"/>
          <w:b/>
          <w:bCs/>
          <w:sz w:val="26"/>
          <w:szCs w:val="26"/>
          <w:rtl/>
        </w:rPr>
        <w:t>ازین</w:t>
      </w:r>
      <w:r w:rsidRPr="002C28AA">
        <w:rPr>
          <w:rFonts w:cs="B Nazanin"/>
          <w:b/>
          <w:bCs/>
          <w:sz w:val="26"/>
          <w:szCs w:val="26"/>
          <w:rtl/>
        </w:rPr>
        <w:t xml:space="preserve"> </w:t>
      </w:r>
      <w:r w:rsidRPr="002C28AA">
        <w:rPr>
          <w:rFonts w:cs="B Nazanin" w:hint="cs"/>
          <w:b/>
          <w:bCs/>
          <w:sz w:val="26"/>
          <w:szCs w:val="26"/>
          <w:rtl/>
        </w:rPr>
        <w:t>اصطلاح</w:t>
      </w:r>
      <w:r w:rsidRPr="002C28AA">
        <w:rPr>
          <w:rFonts w:cs="B Nazanin"/>
          <w:b/>
          <w:bCs/>
          <w:sz w:val="26"/>
          <w:szCs w:val="26"/>
          <w:rtl/>
        </w:rPr>
        <w:t xml:space="preserve"> </w:t>
      </w:r>
      <w:r w:rsidRPr="002C28AA">
        <w:rPr>
          <w:rFonts w:cs="B Nazanin" w:hint="cs"/>
          <w:b/>
          <w:bCs/>
          <w:sz w:val="26"/>
          <w:szCs w:val="26"/>
          <w:rtl/>
        </w:rPr>
        <w:t>عدم</w:t>
      </w:r>
      <w:r w:rsidRPr="002C28AA">
        <w:rPr>
          <w:rFonts w:cs="B Nazanin"/>
          <w:b/>
          <w:bCs/>
          <w:sz w:val="26"/>
          <w:szCs w:val="26"/>
          <w:rtl/>
        </w:rPr>
        <w:t xml:space="preserve"> </w:t>
      </w:r>
      <w:r w:rsidRPr="002C28AA">
        <w:rPr>
          <w:rFonts w:cs="B Nazanin" w:hint="cs"/>
          <w:b/>
          <w:bCs/>
          <w:sz w:val="26"/>
          <w:szCs w:val="26"/>
          <w:rtl/>
        </w:rPr>
        <w:t>قاطعیت</w:t>
      </w:r>
      <w:r w:rsidRPr="002C28AA">
        <w:rPr>
          <w:rFonts w:cs="B Nazanin"/>
          <w:b/>
          <w:bCs/>
          <w:sz w:val="26"/>
          <w:szCs w:val="26"/>
          <w:rtl/>
        </w:rPr>
        <w:t xml:space="preserve"> </w:t>
      </w:r>
      <w:r w:rsidRPr="002C28AA">
        <w:rPr>
          <w:rFonts w:cs="B Nazanin" w:hint="cs"/>
          <w:b/>
          <w:bCs/>
          <w:sz w:val="26"/>
          <w:szCs w:val="26"/>
          <w:rtl/>
        </w:rPr>
        <w:t>ضعف</w:t>
      </w:r>
      <w:r w:rsidRPr="002C28AA">
        <w:rPr>
          <w:rFonts w:cs="B Nazanin"/>
          <w:b/>
          <w:bCs/>
          <w:sz w:val="26"/>
          <w:szCs w:val="26"/>
          <w:rtl/>
        </w:rPr>
        <w:t xml:space="preserve"> </w:t>
      </w:r>
      <w:r w:rsidRPr="002C28AA">
        <w:rPr>
          <w:rFonts w:cs="B Nazanin" w:hint="cs"/>
          <w:b/>
          <w:bCs/>
          <w:sz w:val="26"/>
          <w:szCs w:val="26"/>
          <w:rtl/>
        </w:rPr>
        <w:t>ایدئولوژیک</w:t>
      </w:r>
      <w:r w:rsidRPr="002C28AA">
        <w:rPr>
          <w:rFonts w:cs="B Nazanin"/>
          <w:b/>
          <w:bCs/>
          <w:sz w:val="26"/>
          <w:szCs w:val="26"/>
          <w:rtl/>
        </w:rPr>
        <w:t xml:space="preserve"> </w:t>
      </w:r>
      <w:r w:rsidRPr="002C28AA">
        <w:rPr>
          <w:rFonts w:cs="B Nazanin" w:hint="cs"/>
          <w:b/>
          <w:bCs/>
          <w:sz w:val="26"/>
          <w:szCs w:val="26"/>
          <w:rtl/>
        </w:rPr>
        <w:t>هویدا</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شما</w:t>
      </w:r>
      <w:r w:rsidRPr="002C28AA">
        <w:rPr>
          <w:rFonts w:cs="B Nazanin"/>
          <w:b/>
          <w:bCs/>
          <w:sz w:val="26"/>
          <w:szCs w:val="26"/>
          <w:rtl/>
        </w:rPr>
        <w:t xml:space="preserve"> </w:t>
      </w:r>
      <w:r w:rsidRPr="002C28AA">
        <w:rPr>
          <w:rFonts w:cs="B Nazanin" w:hint="cs"/>
          <w:b/>
          <w:bCs/>
          <w:sz w:val="26"/>
          <w:szCs w:val="26"/>
          <w:rtl/>
        </w:rPr>
        <w:t>باید</w:t>
      </w:r>
      <w:r w:rsidRPr="002C28AA">
        <w:rPr>
          <w:rFonts w:cs="B Nazanin"/>
          <w:b/>
          <w:bCs/>
          <w:sz w:val="26"/>
          <w:szCs w:val="26"/>
          <w:rtl/>
        </w:rPr>
        <w:t xml:space="preserve"> </w:t>
      </w:r>
      <w:r w:rsidRPr="002C28AA">
        <w:rPr>
          <w:rFonts w:cs="B Nazanin" w:hint="cs"/>
          <w:b/>
          <w:bCs/>
          <w:sz w:val="26"/>
          <w:szCs w:val="26"/>
          <w:rtl/>
        </w:rPr>
        <w:t>نظر</w:t>
      </w:r>
      <w:r w:rsidRPr="002C28AA">
        <w:rPr>
          <w:rFonts w:cs="B Nazanin"/>
          <w:b/>
          <w:bCs/>
          <w:sz w:val="26"/>
          <w:szCs w:val="26"/>
          <w:rtl/>
        </w:rPr>
        <w:t xml:space="preserve"> </w:t>
      </w:r>
      <w:r w:rsidRPr="002C28AA">
        <w:rPr>
          <w:rFonts w:cs="B Nazanin" w:hint="cs"/>
          <w:b/>
          <w:bCs/>
          <w:sz w:val="26"/>
          <w:szCs w:val="26"/>
          <w:rtl/>
        </w:rPr>
        <w:t>جمع</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انعکاس</w:t>
      </w:r>
      <w:r w:rsidRPr="002C28AA">
        <w:rPr>
          <w:rFonts w:cs="B Nazanin"/>
          <w:b/>
          <w:bCs/>
          <w:sz w:val="26"/>
          <w:szCs w:val="26"/>
          <w:rtl/>
        </w:rPr>
        <w:t xml:space="preserve"> </w:t>
      </w:r>
      <w:r w:rsidRPr="002C28AA">
        <w:rPr>
          <w:rFonts w:cs="B Nazanin" w:hint="cs"/>
          <w:b/>
          <w:bCs/>
          <w:sz w:val="26"/>
          <w:szCs w:val="26"/>
          <w:rtl/>
        </w:rPr>
        <w:t>دهید</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نظر</w:t>
      </w:r>
      <w:r w:rsidRPr="002C28AA">
        <w:rPr>
          <w:rFonts w:cs="B Nazanin"/>
          <w:b/>
          <w:bCs/>
          <w:sz w:val="26"/>
          <w:szCs w:val="26"/>
          <w:rtl/>
        </w:rPr>
        <w:t xml:space="preserve"> </w:t>
      </w:r>
      <w:r w:rsidRPr="002C28AA">
        <w:rPr>
          <w:rFonts w:cs="B Nazanin" w:hint="cs"/>
          <w:b/>
          <w:bCs/>
          <w:sz w:val="26"/>
          <w:szCs w:val="26"/>
          <w:rtl/>
        </w:rPr>
        <w:t>من</w:t>
      </w:r>
      <w:r w:rsidRPr="002C28AA">
        <w:rPr>
          <w:rFonts w:cs="B Nazanin"/>
          <w:b/>
          <w:bCs/>
          <w:sz w:val="26"/>
          <w:szCs w:val="26"/>
          <w:rtl/>
        </w:rPr>
        <w:t xml:space="preserve"> </w:t>
      </w:r>
      <w:r w:rsidRPr="002C28AA">
        <w:rPr>
          <w:rFonts w:cs="B Nazanin" w:hint="cs"/>
          <w:b/>
          <w:bCs/>
          <w:sz w:val="26"/>
          <w:szCs w:val="26"/>
          <w:rtl/>
        </w:rPr>
        <w:t>رفیق</w:t>
      </w:r>
      <w:r w:rsidRPr="002C28AA">
        <w:rPr>
          <w:rFonts w:cs="B Nazanin"/>
          <w:b/>
          <w:bCs/>
          <w:sz w:val="26"/>
          <w:szCs w:val="26"/>
          <w:rtl/>
        </w:rPr>
        <w:t xml:space="preserve"> </w:t>
      </w:r>
      <w:r w:rsidRPr="002C28AA">
        <w:rPr>
          <w:rFonts w:cs="B Nazanin" w:hint="cs"/>
          <w:b/>
          <w:bCs/>
          <w:sz w:val="26"/>
          <w:szCs w:val="26"/>
          <w:rtl/>
        </w:rPr>
        <w:t>دچار</w:t>
      </w:r>
      <w:r w:rsidRPr="002C28AA">
        <w:rPr>
          <w:rFonts w:cs="B Nazanin"/>
          <w:b/>
          <w:bCs/>
          <w:sz w:val="26"/>
          <w:szCs w:val="26"/>
          <w:rtl/>
        </w:rPr>
        <w:t xml:space="preserve"> </w:t>
      </w:r>
      <w:r w:rsidRPr="002C28AA">
        <w:rPr>
          <w:rFonts w:cs="B Nazanin" w:hint="cs"/>
          <w:b/>
          <w:bCs/>
          <w:sz w:val="26"/>
          <w:szCs w:val="26"/>
          <w:rtl/>
        </w:rPr>
        <w:t>اشتباه</w:t>
      </w:r>
      <w:r w:rsidRPr="002C28AA">
        <w:rPr>
          <w:rFonts w:cs="B Nazanin"/>
          <w:b/>
          <w:bCs/>
          <w:sz w:val="26"/>
          <w:szCs w:val="26"/>
          <w:rtl/>
        </w:rPr>
        <w:t xml:space="preserve"> </w:t>
      </w:r>
      <w:r w:rsidRPr="002C28AA">
        <w:rPr>
          <w:rFonts w:cs="B Nazanin" w:hint="cs"/>
          <w:b/>
          <w:bCs/>
          <w:sz w:val="26"/>
          <w:szCs w:val="26"/>
          <w:rtl/>
        </w:rPr>
        <w:t>شده</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w:t>
      </w:r>
    </w:p>
    <w:p w:rsidR="00EC58B2" w:rsidRPr="002C28AA" w:rsidRDefault="00EC58B2" w:rsidP="00C02E74">
      <w:pPr>
        <w:jc w:val="both"/>
        <w:rPr>
          <w:rFonts w:cs="B Nazanin"/>
          <w:b/>
          <w:bCs/>
          <w:sz w:val="26"/>
          <w:szCs w:val="26"/>
          <w:rtl/>
        </w:rPr>
      </w:pP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مورد</w:t>
      </w:r>
      <w:r w:rsidRPr="002C28AA">
        <w:rPr>
          <w:rFonts w:cs="B Nazanin"/>
          <w:b/>
          <w:bCs/>
          <w:sz w:val="26"/>
          <w:szCs w:val="26"/>
          <w:rtl/>
        </w:rPr>
        <w:t xml:space="preserve"> </w:t>
      </w:r>
      <w:r w:rsidRPr="002C28AA">
        <w:rPr>
          <w:rFonts w:cs="B Nazanin" w:hint="cs"/>
          <w:b/>
          <w:bCs/>
          <w:sz w:val="26"/>
          <w:szCs w:val="26"/>
          <w:rtl/>
        </w:rPr>
        <w:t>پایۀ</w:t>
      </w:r>
      <w:r w:rsidRPr="002C28AA">
        <w:rPr>
          <w:rFonts w:cs="B Nazanin"/>
          <w:b/>
          <w:bCs/>
          <w:sz w:val="26"/>
          <w:szCs w:val="26"/>
          <w:rtl/>
        </w:rPr>
        <w:t xml:space="preserve"> </w:t>
      </w:r>
      <w:r w:rsidRPr="002C28AA">
        <w:rPr>
          <w:rFonts w:cs="B Nazanin" w:hint="cs"/>
          <w:b/>
          <w:bCs/>
          <w:sz w:val="26"/>
          <w:szCs w:val="26"/>
          <w:rtl/>
        </w:rPr>
        <w:t>ایدئولوژیک</w:t>
      </w:r>
      <w:r w:rsidRPr="002C28AA">
        <w:rPr>
          <w:rFonts w:cs="B Nazanin"/>
          <w:b/>
          <w:bCs/>
          <w:sz w:val="26"/>
          <w:szCs w:val="26"/>
          <w:rtl/>
        </w:rPr>
        <w:t xml:space="preserve"> </w:t>
      </w:r>
      <w:r w:rsidRPr="002C28AA">
        <w:rPr>
          <w:rFonts w:cs="B Nazanin" w:hint="cs"/>
          <w:b/>
          <w:bCs/>
          <w:sz w:val="26"/>
          <w:szCs w:val="26"/>
          <w:rtl/>
        </w:rPr>
        <w:t>هنوز</w:t>
      </w:r>
      <w:r w:rsidRPr="002C28AA">
        <w:rPr>
          <w:rFonts w:cs="B Nazanin"/>
          <w:b/>
          <w:bCs/>
          <w:sz w:val="26"/>
          <w:szCs w:val="26"/>
          <w:rtl/>
        </w:rPr>
        <w:t xml:space="preserve"> </w:t>
      </w:r>
      <w:r w:rsidRPr="002C28AA">
        <w:rPr>
          <w:rFonts w:cs="B Nazanin" w:hint="cs"/>
          <w:b/>
          <w:bCs/>
          <w:sz w:val="26"/>
          <w:szCs w:val="26"/>
          <w:rtl/>
        </w:rPr>
        <w:t>هم</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همان</w:t>
      </w:r>
      <w:r w:rsidRPr="002C28AA">
        <w:rPr>
          <w:rFonts w:cs="B Nazanin"/>
          <w:b/>
          <w:bCs/>
          <w:sz w:val="26"/>
          <w:szCs w:val="26"/>
          <w:rtl/>
        </w:rPr>
        <w:t xml:space="preserve"> </w:t>
      </w:r>
      <w:r w:rsidRPr="002C28AA">
        <w:rPr>
          <w:rFonts w:cs="B Nazanin" w:hint="cs"/>
          <w:b/>
          <w:bCs/>
          <w:sz w:val="26"/>
          <w:szCs w:val="26"/>
          <w:rtl/>
        </w:rPr>
        <w:t>اعتقاد</w:t>
      </w:r>
      <w:r w:rsidRPr="002C28AA">
        <w:rPr>
          <w:rFonts w:cs="B Nazanin"/>
          <w:b/>
          <w:bCs/>
          <w:sz w:val="26"/>
          <w:szCs w:val="26"/>
          <w:rtl/>
        </w:rPr>
        <w:t xml:space="preserve"> </w:t>
      </w:r>
      <w:r w:rsidRPr="002C28AA">
        <w:rPr>
          <w:rFonts w:cs="B Nazanin" w:hint="cs"/>
          <w:b/>
          <w:bCs/>
          <w:sz w:val="26"/>
          <w:szCs w:val="26"/>
          <w:rtl/>
        </w:rPr>
        <w:t>هستم</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پایۀ</w:t>
      </w:r>
      <w:r w:rsidRPr="002C28AA">
        <w:rPr>
          <w:rFonts w:cs="B Nazanin"/>
          <w:b/>
          <w:bCs/>
          <w:sz w:val="26"/>
          <w:szCs w:val="26"/>
          <w:rtl/>
        </w:rPr>
        <w:t xml:space="preserve"> </w:t>
      </w:r>
      <w:r w:rsidRPr="002C28AA">
        <w:rPr>
          <w:rFonts w:cs="B Nazanin" w:hint="cs"/>
          <w:b/>
          <w:bCs/>
          <w:sz w:val="26"/>
          <w:szCs w:val="26"/>
          <w:rtl/>
        </w:rPr>
        <w:t>ایدئولوژیک</w:t>
      </w:r>
      <w:r w:rsidRPr="002C28AA">
        <w:rPr>
          <w:rFonts w:cs="B Nazanin"/>
          <w:b/>
          <w:bCs/>
          <w:sz w:val="26"/>
          <w:szCs w:val="26"/>
          <w:rtl/>
        </w:rPr>
        <w:t xml:space="preserve"> </w:t>
      </w:r>
      <w:r w:rsidRPr="002C28AA">
        <w:rPr>
          <w:rFonts w:cs="B Nazanin" w:hint="cs"/>
          <w:b/>
          <w:bCs/>
          <w:sz w:val="26"/>
          <w:szCs w:val="26"/>
          <w:rtl/>
        </w:rPr>
        <w:t>آن</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سازمان</w:t>
      </w:r>
      <w:r w:rsidRPr="002C28AA">
        <w:rPr>
          <w:rFonts w:cs="B Nazanin"/>
          <w:b/>
          <w:bCs/>
          <w:sz w:val="26"/>
          <w:szCs w:val="26"/>
          <w:rtl/>
        </w:rPr>
        <w:t xml:space="preserve"> </w:t>
      </w:r>
      <w:r w:rsidRPr="002C28AA">
        <w:rPr>
          <w:rFonts w:cs="B Nazanin" w:hint="cs"/>
          <w:b/>
          <w:bCs/>
          <w:sz w:val="26"/>
          <w:szCs w:val="26"/>
          <w:rtl/>
        </w:rPr>
        <w:t>پراگماتیسیم</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هم</w:t>
      </w:r>
      <w:r w:rsidRPr="002C28AA">
        <w:rPr>
          <w:rFonts w:cs="B Nazanin"/>
          <w:b/>
          <w:bCs/>
          <w:sz w:val="26"/>
          <w:szCs w:val="26"/>
          <w:rtl/>
        </w:rPr>
        <w:t xml:space="preserve"> </w:t>
      </w:r>
      <w:r w:rsidRPr="002C28AA">
        <w:rPr>
          <w:rFonts w:cs="B Nazanin" w:hint="cs"/>
          <w:b/>
          <w:bCs/>
          <w:sz w:val="26"/>
          <w:szCs w:val="26"/>
          <w:rtl/>
        </w:rPr>
        <w:t>پایۀ</w:t>
      </w:r>
      <w:r w:rsidRPr="002C28AA">
        <w:rPr>
          <w:rFonts w:cs="B Nazanin"/>
          <w:b/>
          <w:bCs/>
          <w:sz w:val="26"/>
          <w:szCs w:val="26"/>
          <w:rtl/>
        </w:rPr>
        <w:t xml:space="preserve"> </w:t>
      </w:r>
      <w:r w:rsidRPr="002C28AA">
        <w:rPr>
          <w:rFonts w:cs="B Nazanin" w:hint="cs"/>
          <w:b/>
          <w:bCs/>
          <w:sz w:val="26"/>
          <w:szCs w:val="26"/>
          <w:rtl/>
        </w:rPr>
        <w:t>انحلال</w:t>
      </w:r>
      <w:r w:rsidRPr="002C28AA">
        <w:rPr>
          <w:rFonts w:cs="B Nazanin"/>
          <w:b/>
          <w:bCs/>
          <w:sz w:val="26"/>
          <w:szCs w:val="26"/>
          <w:rtl/>
        </w:rPr>
        <w:t xml:space="preserve"> </w:t>
      </w:r>
      <w:r w:rsidRPr="002C28AA">
        <w:rPr>
          <w:rFonts w:cs="B Nazanin" w:hint="cs"/>
          <w:b/>
          <w:bCs/>
          <w:sz w:val="26"/>
          <w:szCs w:val="26"/>
          <w:rtl/>
        </w:rPr>
        <w:t>طلبی</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هم</w:t>
      </w:r>
      <w:r w:rsidRPr="002C28AA">
        <w:rPr>
          <w:rFonts w:cs="B Nazanin"/>
          <w:b/>
          <w:bCs/>
          <w:sz w:val="26"/>
          <w:szCs w:val="26"/>
          <w:rtl/>
        </w:rPr>
        <w:t xml:space="preserve"> </w:t>
      </w:r>
      <w:r w:rsidRPr="002C28AA">
        <w:rPr>
          <w:rFonts w:cs="B Nazanin" w:hint="cs"/>
          <w:b/>
          <w:bCs/>
          <w:sz w:val="26"/>
          <w:szCs w:val="26"/>
          <w:rtl/>
        </w:rPr>
        <w:t>پایۀ</w:t>
      </w:r>
      <w:r w:rsidRPr="002C28AA">
        <w:rPr>
          <w:rFonts w:cs="B Nazanin"/>
          <w:b/>
          <w:bCs/>
          <w:sz w:val="26"/>
          <w:szCs w:val="26"/>
          <w:rtl/>
        </w:rPr>
        <w:t xml:space="preserve"> </w:t>
      </w:r>
      <w:r w:rsidRPr="002C28AA">
        <w:rPr>
          <w:rFonts w:cs="B Nazanin" w:hint="cs"/>
          <w:b/>
          <w:bCs/>
          <w:sz w:val="26"/>
          <w:szCs w:val="26"/>
          <w:rtl/>
        </w:rPr>
        <w:t>تسلیم</w:t>
      </w:r>
      <w:r w:rsidRPr="002C28AA">
        <w:rPr>
          <w:rFonts w:cs="B Nazanin"/>
          <w:b/>
          <w:bCs/>
          <w:sz w:val="26"/>
          <w:szCs w:val="26"/>
          <w:rtl/>
        </w:rPr>
        <w:t xml:space="preserve"> </w:t>
      </w:r>
      <w:r w:rsidRPr="002C28AA">
        <w:rPr>
          <w:rFonts w:cs="B Nazanin" w:hint="cs"/>
          <w:b/>
          <w:bCs/>
          <w:sz w:val="26"/>
          <w:szCs w:val="26"/>
          <w:rtl/>
        </w:rPr>
        <w:t>طلبی</w:t>
      </w:r>
      <w:r w:rsidRPr="002C28AA">
        <w:rPr>
          <w:rFonts w:cs="B Nazanin"/>
          <w:b/>
          <w:bCs/>
          <w:sz w:val="26"/>
          <w:szCs w:val="26"/>
          <w:rtl/>
        </w:rPr>
        <w:t xml:space="preserve">. </w:t>
      </w:r>
      <w:r w:rsidRPr="002C28AA">
        <w:rPr>
          <w:rFonts w:cs="B Nazanin" w:hint="cs"/>
          <w:b/>
          <w:bCs/>
          <w:sz w:val="26"/>
          <w:szCs w:val="26"/>
          <w:rtl/>
        </w:rPr>
        <w:t>عقیده</w:t>
      </w:r>
      <w:r w:rsidRPr="002C28AA">
        <w:rPr>
          <w:rFonts w:cs="B Nazanin"/>
          <w:b/>
          <w:bCs/>
          <w:sz w:val="26"/>
          <w:szCs w:val="26"/>
          <w:rtl/>
        </w:rPr>
        <w:t xml:space="preserve"> </w:t>
      </w:r>
      <w:r w:rsidRPr="002C28AA">
        <w:rPr>
          <w:rFonts w:cs="B Nazanin" w:hint="cs"/>
          <w:b/>
          <w:bCs/>
          <w:sz w:val="26"/>
          <w:szCs w:val="26"/>
          <w:rtl/>
        </w:rPr>
        <w:t>من</w:t>
      </w:r>
      <w:r w:rsidRPr="002C28AA">
        <w:rPr>
          <w:rFonts w:cs="B Nazanin"/>
          <w:b/>
          <w:bCs/>
          <w:sz w:val="26"/>
          <w:szCs w:val="26"/>
          <w:rtl/>
        </w:rPr>
        <w:t xml:space="preserve"> </w:t>
      </w: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پراگماتیسم</w:t>
      </w:r>
      <w:r w:rsidRPr="002C28AA">
        <w:rPr>
          <w:rFonts w:cs="B Nazanin"/>
          <w:b/>
          <w:bCs/>
          <w:sz w:val="26"/>
          <w:szCs w:val="26"/>
          <w:rtl/>
        </w:rPr>
        <w:t xml:space="preserve"> </w:t>
      </w:r>
      <w:r w:rsidRPr="002C28AA">
        <w:rPr>
          <w:rFonts w:cs="B Nazanin" w:hint="cs"/>
          <w:b/>
          <w:bCs/>
          <w:sz w:val="26"/>
          <w:szCs w:val="26"/>
          <w:rtl/>
        </w:rPr>
        <w:t>دو</w:t>
      </w:r>
      <w:r w:rsidRPr="002C28AA">
        <w:rPr>
          <w:rFonts w:cs="B Nazanin"/>
          <w:b/>
          <w:bCs/>
          <w:sz w:val="26"/>
          <w:szCs w:val="26"/>
          <w:rtl/>
        </w:rPr>
        <w:t xml:space="preserve"> </w:t>
      </w:r>
      <w:r w:rsidRPr="002C28AA">
        <w:rPr>
          <w:rFonts w:cs="B Nazanin" w:hint="cs"/>
          <w:b/>
          <w:bCs/>
          <w:sz w:val="26"/>
          <w:szCs w:val="26"/>
          <w:rtl/>
        </w:rPr>
        <w:t>جناح</w:t>
      </w:r>
      <w:r w:rsidRPr="002C28AA">
        <w:rPr>
          <w:rFonts w:cs="B Nazanin"/>
          <w:b/>
          <w:bCs/>
          <w:sz w:val="26"/>
          <w:szCs w:val="26"/>
          <w:rtl/>
        </w:rPr>
        <w:t xml:space="preserve"> </w:t>
      </w:r>
      <w:r w:rsidRPr="002C28AA">
        <w:rPr>
          <w:rFonts w:cs="B Nazanin" w:hint="cs"/>
          <w:b/>
          <w:bCs/>
          <w:sz w:val="26"/>
          <w:szCs w:val="26"/>
          <w:rtl/>
        </w:rPr>
        <w:t>شده</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یک</w:t>
      </w:r>
      <w:r w:rsidRPr="002C28AA">
        <w:rPr>
          <w:rFonts w:cs="B Nazanin"/>
          <w:b/>
          <w:bCs/>
          <w:sz w:val="26"/>
          <w:szCs w:val="26"/>
          <w:rtl/>
        </w:rPr>
        <w:t xml:space="preserve"> </w:t>
      </w:r>
      <w:r w:rsidRPr="002C28AA">
        <w:rPr>
          <w:rFonts w:cs="B Nazanin" w:hint="cs"/>
          <w:b/>
          <w:bCs/>
          <w:sz w:val="26"/>
          <w:szCs w:val="26"/>
          <w:rtl/>
        </w:rPr>
        <w:t>جناج</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ایدآلیسم</w:t>
      </w:r>
      <w:r w:rsidRPr="002C28AA">
        <w:rPr>
          <w:rFonts w:cs="B Nazanin"/>
          <w:b/>
          <w:bCs/>
          <w:sz w:val="26"/>
          <w:szCs w:val="26"/>
          <w:rtl/>
        </w:rPr>
        <w:t xml:space="preserve"> </w:t>
      </w:r>
      <w:r w:rsidRPr="002C28AA">
        <w:rPr>
          <w:rFonts w:cs="B Nazanin" w:hint="cs"/>
          <w:b/>
          <w:bCs/>
          <w:sz w:val="26"/>
          <w:szCs w:val="26"/>
          <w:rtl/>
        </w:rPr>
        <w:t>مذهبی</w:t>
      </w:r>
      <w:r w:rsidRPr="002C28AA">
        <w:rPr>
          <w:rFonts w:cs="B Nazanin"/>
          <w:b/>
          <w:bCs/>
          <w:sz w:val="26"/>
          <w:szCs w:val="26"/>
          <w:rtl/>
        </w:rPr>
        <w:t xml:space="preserve"> </w:t>
      </w:r>
      <w:r w:rsidRPr="002C28AA">
        <w:rPr>
          <w:rFonts w:cs="B Nazanin" w:hint="cs"/>
          <w:b/>
          <w:bCs/>
          <w:sz w:val="26"/>
          <w:szCs w:val="26"/>
          <w:rtl/>
        </w:rPr>
        <w:t>رفته</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جناج</w:t>
      </w:r>
      <w:r w:rsidRPr="002C28AA">
        <w:rPr>
          <w:rFonts w:cs="B Nazanin"/>
          <w:b/>
          <w:bCs/>
          <w:sz w:val="26"/>
          <w:szCs w:val="26"/>
          <w:rtl/>
        </w:rPr>
        <w:t xml:space="preserve"> </w:t>
      </w:r>
      <w:r w:rsidRPr="002C28AA">
        <w:rPr>
          <w:rFonts w:cs="B Nazanin" w:hint="cs"/>
          <w:b/>
          <w:bCs/>
          <w:sz w:val="26"/>
          <w:szCs w:val="26"/>
          <w:rtl/>
        </w:rPr>
        <w:t>دیگر</w:t>
      </w:r>
      <w:r w:rsidRPr="002C28AA">
        <w:rPr>
          <w:rFonts w:cs="B Nazanin"/>
          <w:b/>
          <w:bCs/>
          <w:sz w:val="26"/>
          <w:szCs w:val="26"/>
          <w:rtl/>
        </w:rPr>
        <w:t xml:space="preserve"> </w:t>
      </w:r>
      <w:r w:rsidRPr="002C28AA">
        <w:rPr>
          <w:rFonts w:cs="B Nazanin" w:hint="cs"/>
          <w:b/>
          <w:bCs/>
          <w:sz w:val="26"/>
          <w:szCs w:val="26"/>
          <w:rtl/>
        </w:rPr>
        <w:t>بطرف</w:t>
      </w:r>
      <w:r w:rsidRPr="002C28AA">
        <w:rPr>
          <w:rFonts w:cs="B Nazanin"/>
          <w:b/>
          <w:bCs/>
          <w:sz w:val="26"/>
          <w:szCs w:val="26"/>
          <w:rtl/>
        </w:rPr>
        <w:t xml:space="preserve"> </w:t>
      </w:r>
      <w:r w:rsidRPr="002C28AA">
        <w:rPr>
          <w:rFonts w:cs="B Nazanin" w:hint="cs"/>
          <w:b/>
          <w:bCs/>
          <w:sz w:val="26"/>
          <w:szCs w:val="26"/>
          <w:rtl/>
        </w:rPr>
        <w:t>اگنوستیسیسم</w:t>
      </w:r>
      <w:r w:rsidRPr="002C28AA">
        <w:rPr>
          <w:rFonts w:cs="B Nazanin"/>
          <w:b/>
          <w:bCs/>
          <w:sz w:val="26"/>
          <w:szCs w:val="26"/>
          <w:rtl/>
        </w:rPr>
        <w:t xml:space="preserve"> </w:t>
      </w:r>
      <w:r w:rsidRPr="002C28AA">
        <w:rPr>
          <w:rFonts w:cs="B Nazanin" w:hint="cs"/>
          <w:b/>
          <w:bCs/>
          <w:sz w:val="26"/>
          <w:szCs w:val="26"/>
          <w:rtl/>
        </w:rPr>
        <w:t>که</w:t>
      </w:r>
      <w:r w:rsidRPr="002C28AA">
        <w:rPr>
          <w:rFonts w:cs="B Nazanin"/>
          <w:b/>
          <w:bCs/>
          <w:sz w:val="26"/>
          <w:szCs w:val="26"/>
          <w:rtl/>
        </w:rPr>
        <w:t xml:space="preserve"> </w:t>
      </w:r>
      <w:r w:rsidRPr="002C28AA">
        <w:rPr>
          <w:rFonts w:cs="B Nazanin" w:hint="cs"/>
          <w:b/>
          <w:bCs/>
          <w:sz w:val="26"/>
          <w:szCs w:val="26"/>
          <w:rtl/>
        </w:rPr>
        <w:t>خمیر</w:t>
      </w:r>
      <w:r w:rsidRPr="002C28AA">
        <w:rPr>
          <w:rFonts w:cs="B Nazanin"/>
          <w:b/>
          <w:bCs/>
          <w:sz w:val="26"/>
          <w:szCs w:val="26"/>
          <w:rtl/>
        </w:rPr>
        <w:t xml:space="preserve"> </w:t>
      </w:r>
      <w:r w:rsidRPr="002C28AA">
        <w:rPr>
          <w:rFonts w:cs="B Nazanin" w:hint="cs"/>
          <w:b/>
          <w:bCs/>
          <w:sz w:val="26"/>
          <w:szCs w:val="26"/>
          <w:rtl/>
        </w:rPr>
        <w:t>مایۀ</w:t>
      </w:r>
      <w:r w:rsidRPr="002C28AA">
        <w:rPr>
          <w:rFonts w:cs="B Nazanin"/>
          <w:b/>
          <w:bCs/>
          <w:sz w:val="26"/>
          <w:szCs w:val="26"/>
          <w:rtl/>
        </w:rPr>
        <w:t xml:space="preserve"> </w:t>
      </w:r>
      <w:r w:rsidRPr="002C28AA">
        <w:rPr>
          <w:rFonts w:cs="B Nazanin" w:hint="cs"/>
          <w:b/>
          <w:bCs/>
          <w:sz w:val="26"/>
          <w:szCs w:val="26"/>
          <w:rtl/>
        </w:rPr>
        <w:t>رویزیونیسم</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w:t>
      </w:r>
    </w:p>
    <w:p w:rsidR="00EC58B2" w:rsidRPr="002C28AA" w:rsidRDefault="00EC58B2" w:rsidP="00C02E74">
      <w:pPr>
        <w:jc w:val="both"/>
        <w:rPr>
          <w:rFonts w:cs="B Nazanin"/>
          <w:b/>
          <w:bCs/>
          <w:sz w:val="26"/>
          <w:szCs w:val="26"/>
          <w:rtl/>
        </w:rPr>
      </w:pPr>
      <w:r w:rsidRPr="002C28AA">
        <w:rPr>
          <w:rFonts w:cs="B Nazanin" w:hint="cs"/>
          <w:b/>
          <w:bCs/>
          <w:sz w:val="26"/>
          <w:szCs w:val="26"/>
          <w:rtl/>
        </w:rPr>
        <w:t>مقالۀ</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قلمرو</w:t>
      </w:r>
      <w:r w:rsidRPr="002C28AA">
        <w:rPr>
          <w:rFonts w:cs="B Nazanin"/>
          <w:b/>
          <w:bCs/>
          <w:sz w:val="26"/>
          <w:szCs w:val="26"/>
          <w:rtl/>
        </w:rPr>
        <w:t xml:space="preserve"> </w:t>
      </w:r>
      <w:r w:rsidRPr="002C28AA">
        <w:rPr>
          <w:rFonts w:cs="B Nazanin" w:hint="cs"/>
          <w:b/>
          <w:bCs/>
          <w:sz w:val="26"/>
          <w:szCs w:val="26"/>
          <w:rtl/>
        </w:rPr>
        <w:t>بقا</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مبارزه</w:t>
      </w:r>
      <w:r w:rsidRPr="002C28AA">
        <w:rPr>
          <w:rFonts w:cs="B Nazanin"/>
          <w:b/>
          <w:bCs/>
          <w:sz w:val="26"/>
          <w:szCs w:val="26"/>
          <w:rtl/>
        </w:rPr>
        <w:t xml:space="preserve">" </w:t>
      </w:r>
      <w:r w:rsidRPr="002C28AA">
        <w:rPr>
          <w:rFonts w:cs="B Nazanin" w:hint="cs"/>
          <w:b/>
          <w:bCs/>
          <w:sz w:val="26"/>
          <w:szCs w:val="26"/>
          <w:rtl/>
        </w:rPr>
        <w:t>مایۀ</w:t>
      </w:r>
      <w:r w:rsidRPr="002C28AA">
        <w:rPr>
          <w:rFonts w:cs="B Nazanin"/>
          <w:b/>
          <w:bCs/>
          <w:sz w:val="26"/>
          <w:szCs w:val="26"/>
          <w:rtl/>
        </w:rPr>
        <w:t xml:space="preserve"> </w:t>
      </w:r>
      <w:r w:rsidRPr="002C28AA">
        <w:rPr>
          <w:rFonts w:cs="B Nazanin" w:hint="cs"/>
          <w:b/>
          <w:bCs/>
          <w:sz w:val="26"/>
          <w:szCs w:val="26"/>
          <w:rtl/>
        </w:rPr>
        <w:t>اگنوستیسیستی</w:t>
      </w:r>
      <w:r w:rsidRPr="002C28AA">
        <w:rPr>
          <w:rFonts w:cs="B Nazanin"/>
          <w:b/>
          <w:bCs/>
          <w:sz w:val="26"/>
          <w:szCs w:val="26"/>
          <w:rtl/>
        </w:rPr>
        <w:t xml:space="preserve"> </w:t>
      </w:r>
      <w:r w:rsidRPr="002C28AA">
        <w:rPr>
          <w:rFonts w:cs="B Nazanin" w:hint="cs"/>
          <w:b/>
          <w:bCs/>
          <w:sz w:val="26"/>
          <w:szCs w:val="26"/>
          <w:rtl/>
        </w:rPr>
        <w:t>دارد</w:t>
      </w:r>
      <w:r w:rsidRPr="002C28AA">
        <w:rPr>
          <w:rFonts w:cs="B Nazanin"/>
          <w:b/>
          <w:bCs/>
          <w:sz w:val="26"/>
          <w:szCs w:val="26"/>
          <w:rtl/>
        </w:rPr>
        <w:t xml:space="preserve">. </w:t>
      </w:r>
      <w:r w:rsidRPr="002C28AA">
        <w:rPr>
          <w:rFonts w:cs="B Nazanin" w:hint="cs"/>
          <w:b/>
          <w:bCs/>
          <w:sz w:val="26"/>
          <w:szCs w:val="26"/>
          <w:rtl/>
        </w:rPr>
        <w:t>البته</w:t>
      </w:r>
      <w:r w:rsidRPr="002C28AA">
        <w:rPr>
          <w:rFonts w:cs="B Nazanin"/>
          <w:b/>
          <w:bCs/>
          <w:sz w:val="26"/>
          <w:szCs w:val="26"/>
          <w:rtl/>
        </w:rPr>
        <w:t xml:space="preserve"> </w:t>
      </w:r>
      <w:r w:rsidRPr="002C28AA">
        <w:rPr>
          <w:rFonts w:cs="B Nazanin" w:hint="cs"/>
          <w:b/>
          <w:bCs/>
          <w:sz w:val="26"/>
          <w:szCs w:val="26"/>
          <w:rtl/>
        </w:rPr>
        <w:t>با</w:t>
      </w:r>
      <w:r w:rsidRPr="002C28AA">
        <w:rPr>
          <w:rFonts w:cs="B Nazanin"/>
          <w:b/>
          <w:bCs/>
          <w:sz w:val="26"/>
          <w:szCs w:val="26"/>
          <w:rtl/>
        </w:rPr>
        <w:t xml:space="preserve"> </w:t>
      </w:r>
      <w:r w:rsidRPr="002C28AA">
        <w:rPr>
          <w:rFonts w:cs="B Nazanin" w:hint="cs"/>
          <w:b/>
          <w:bCs/>
          <w:sz w:val="26"/>
          <w:szCs w:val="26"/>
          <w:rtl/>
        </w:rPr>
        <w:t>وجودیکه</w:t>
      </w:r>
      <w:r w:rsidRPr="002C28AA">
        <w:rPr>
          <w:rFonts w:cs="B Nazanin"/>
          <w:b/>
          <w:bCs/>
          <w:sz w:val="26"/>
          <w:szCs w:val="26"/>
          <w:rtl/>
        </w:rPr>
        <w:t xml:space="preserve"> </w:t>
      </w:r>
      <w:r w:rsidRPr="002C28AA">
        <w:rPr>
          <w:rFonts w:cs="B Nazanin" w:hint="cs"/>
          <w:b/>
          <w:bCs/>
          <w:sz w:val="26"/>
          <w:szCs w:val="26"/>
          <w:rtl/>
        </w:rPr>
        <w:t>قسمت</w:t>
      </w:r>
      <w:r w:rsidRPr="002C28AA">
        <w:rPr>
          <w:rFonts w:cs="B Nazanin"/>
          <w:b/>
          <w:bCs/>
          <w:sz w:val="26"/>
          <w:szCs w:val="26"/>
          <w:rtl/>
        </w:rPr>
        <w:t xml:space="preserve"> </w:t>
      </w:r>
      <w:r w:rsidRPr="002C28AA">
        <w:rPr>
          <w:rFonts w:cs="B Nazanin" w:hint="cs"/>
          <w:b/>
          <w:bCs/>
          <w:sz w:val="26"/>
          <w:szCs w:val="26"/>
          <w:rtl/>
        </w:rPr>
        <w:t>دوم</w:t>
      </w:r>
      <w:r w:rsidRPr="002C28AA">
        <w:rPr>
          <w:rFonts w:cs="B Nazanin"/>
          <w:b/>
          <w:bCs/>
          <w:sz w:val="26"/>
          <w:szCs w:val="26"/>
          <w:rtl/>
        </w:rPr>
        <w:t xml:space="preserve"> </w:t>
      </w:r>
      <w:r w:rsidRPr="002C28AA">
        <w:rPr>
          <w:rFonts w:cs="B Nazanin" w:hint="cs"/>
          <w:b/>
          <w:bCs/>
          <w:sz w:val="26"/>
          <w:szCs w:val="26"/>
          <w:rtl/>
        </w:rPr>
        <w:t>مقاله</w:t>
      </w:r>
      <w:r w:rsidRPr="002C28AA">
        <w:rPr>
          <w:rFonts w:cs="B Nazanin"/>
          <w:b/>
          <w:bCs/>
          <w:sz w:val="26"/>
          <w:szCs w:val="26"/>
          <w:rtl/>
        </w:rPr>
        <w:t xml:space="preserve"> </w:t>
      </w:r>
      <w:r w:rsidRPr="002C28AA">
        <w:rPr>
          <w:rFonts w:cs="B Nazanin" w:hint="cs"/>
          <w:b/>
          <w:bCs/>
          <w:sz w:val="26"/>
          <w:szCs w:val="26"/>
          <w:rtl/>
        </w:rPr>
        <w:t>ناتمام</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ولی</w:t>
      </w:r>
      <w:r w:rsidRPr="002C28AA">
        <w:rPr>
          <w:rFonts w:cs="B Nazanin"/>
          <w:b/>
          <w:bCs/>
          <w:sz w:val="26"/>
          <w:szCs w:val="26"/>
          <w:rtl/>
        </w:rPr>
        <w:t xml:space="preserve"> </w:t>
      </w:r>
      <w:r w:rsidRPr="002C28AA">
        <w:rPr>
          <w:rFonts w:cs="B Nazanin" w:hint="cs"/>
          <w:b/>
          <w:bCs/>
          <w:sz w:val="26"/>
          <w:szCs w:val="26"/>
          <w:rtl/>
        </w:rPr>
        <w:t>شک</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تردید</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آن</w:t>
      </w:r>
      <w:r w:rsidRPr="002C28AA">
        <w:rPr>
          <w:rFonts w:cs="B Nazanin"/>
          <w:b/>
          <w:bCs/>
          <w:sz w:val="26"/>
          <w:szCs w:val="26"/>
          <w:rtl/>
        </w:rPr>
        <w:t xml:space="preserve"> </w:t>
      </w:r>
      <w:r w:rsidRPr="002C28AA">
        <w:rPr>
          <w:rFonts w:cs="B Nazanin" w:hint="cs"/>
          <w:b/>
          <w:bCs/>
          <w:sz w:val="26"/>
          <w:szCs w:val="26"/>
          <w:rtl/>
        </w:rPr>
        <w:t>روشن</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w:t>
      </w:r>
    </w:p>
    <w:p w:rsidR="00EC58B2" w:rsidRPr="002C28AA" w:rsidRDefault="00EC58B2" w:rsidP="00C02E74">
      <w:pPr>
        <w:jc w:val="both"/>
        <w:rPr>
          <w:rFonts w:cs="B Nazanin"/>
          <w:b/>
          <w:bCs/>
          <w:sz w:val="26"/>
          <w:szCs w:val="26"/>
          <w:rtl/>
        </w:rPr>
      </w:pPr>
      <w:r w:rsidRPr="002C28AA">
        <w:rPr>
          <w:rFonts w:cs="B Nazanin" w:hint="cs"/>
          <w:b/>
          <w:bCs/>
          <w:sz w:val="26"/>
          <w:szCs w:val="26"/>
          <w:rtl/>
        </w:rPr>
        <w:t>این</w:t>
      </w:r>
      <w:r w:rsidRPr="002C28AA">
        <w:rPr>
          <w:rFonts w:cs="B Nazanin"/>
          <w:b/>
          <w:bCs/>
          <w:sz w:val="26"/>
          <w:szCs w:val="26"/>
          <w:rtl/>
        </w:rPr>
        <w:t xml:space="preserve"> </w:t>
      </w:r>
      <w:r w:rsidRPr="002C28AA">
        <w:rPr>
          <w:rFonts w:cs="B Nazanin" w:hint="cs"/>
          <w:b/>
          <w:bCs/>
          <w:sz w:val="26"/>
          <w:szCs w:val="26"/>
          <w:rtl/>
        </w:rPr>
        <w:t>مسئله</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سطح</w:t>
      </w:r>
      <w:r w:rsidRPr="002C28AA">
        <w:rPr>
          <w:rFonts w:cs="B Nazanin"/>
          <w:b/>
          <w:bCs/>
          <w:sz w:val="26"/>
          <w:szCs w:val="26"/>
          <w:rtl/>
        </w:rPr>
        <w:t xml:space="preserve"> </w:t>
      </w:r>
      <w:r w:rsidRPr="002C28AA">
        <w:rPr>
          <w:rFonts w:cs="B Nazanin" w:hint="cs"/>
          <w:b/>
          <w:bCs/>
          <w:sz w:val="26"/>
          <w:szCs w:val="26"/>
          <w:rtl/>
        </w:rPr>
        <w:t>سیاسی</w:t>
      </w:r>
      <w:r w:rsidRPr="002C28AA">
        <w:rPr>
          <w:rFonts w:cs="B Nazanin"/>
          <w:b/>
          <w:bCs/>
          <w:sz w:val="26"/>
          <w:szCs w:val="26"/>
          <w:rtl/>
        </w:rPr>
        <w:t xml:space="preserve"> </w:t>
      </w:r>
      <w:r w:rsidRPr="002C28AA">
        <w:rPr>
          <w:rFonts w:cs="B Nazanin" w:hint="cs"/>
          <w:b/>
          <w:bCs/>
          <w:sz w:val="26"/>
          <w:szCs w:val="26"/>
          <w:rtl/>
        </w:rPr>
        <w:t>انحراف</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خط</w:t>
      </w:r>
      <w:r w:rsidRPr="002C28AA">
        <w:rPr>
          <w:rFonts w:cs="B Nazanin"/>
          <w:b/>
          <w:bCs/>
          <w:sz w:val="26"/>
          <w:szCs w:val="26"/>
          <w:rtl/>
        </w:rPr>
        <w:t xml:space="preserve"> </w:t>
      </w:r>
      <w:r w:rsidRPr="002C28AA">
        <w:rPr>
          <w:rFonts w:cs="B Nazanin" w:hint="cs"/>
          <w:b/>
          <w:bCs/>
          <w:sz w:val="26"/>
          <w:szCs w:val="26"/>
          <w:rtl/>
        </w:rPr>
        <w:t>مشی</w:t>
      </w:r>
      <w:r w:rsidRPr="002C28AA">
        <w:rPr>
          <w:rFonts w:cs="B Nazanin"/>
          <w:b/>
          <w:bCs/>
          <w:sz w:val="26"/>
          <w:szCs w:val="26"/>
          <w:rtl/>
        </w:rPr>
        <w:t xml:space="preserve"> </w:t>
      </w:r>
      <w:r w:rsidRPr="002C28AA">
        <w:rPr>
          <w:rFonts w:cs="B Nazanin" w:hint="cs"/>
          <w:b/>
          <w:bCs/>
          <w:sz w:val="26"/>
          <w:szCs w:val="26"/>
          <w:rtl/>
        </w:rPr>
        <w:t>مستقل</w:t>
      </w:r>
      <w:r w:rsidRPr="002C28AA">
        <w:rPr>
          <w:rFonts w:cs="B Nazanin"/>
          <w:b/>
          <w:bCs/>
          <w:sz w:val="26"/>
          <w:szCs w:val="26"/>
          <w:rtl/>
        </w:rPr>
        <w:t xml:space="preserve"> </w:t>
      </w:r>
      <w:r w:rsidRPr="002C28AA">
        <w:rPr>
          <w:rFonts w:cs="B Nazanin" w:hint="cs"/>
          <w:b/>
          <w:bCs/>
          <w:sz w:val="26"/>
          <w:szCs w:val="26"/>
          <w:rtl/>
        </w:rPr>
        <w:t>ملی</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همچنان</w:t>
      </w:r>
      <w:r w:rsidRPr="002C28AA">
        <w:rPr>
          <w:rFonts w:cs="B Nazanin"/>
          <w:b/>
          <w:bCs/>
          <w:sz w:val="26"/>
          <w:szCs w:val="26"/>
          <w:rtl/>
        </w:rPr>
        <w:t xml:space="preserve"> </w:t>
      </w:r>
      <w:r w:rsidRPr="002C28AA">
        <w:rPr>
          <w:rFonts w:cs="B Nazanin" w:hint="cs"/>
          <w:b/>
          <w:bCs/>
          <w:sz w:val="26"/>
          <w:szCs w:val="26"/>
          <w:rtl/>
        </w:rPr>
        <w:t>بحث</w:t>
      </w:r>
      <w:r w:rsidRPr="002C28AA">
        <w:rPr>
          <w:rFonts w:cs="B Nazanin"/>
          <w:b/>
          <w:bCs/>
          <w:sz w:val="26"/>
          <w:szCs w:val="26"/>
          <w:rtl/>
        </w:rPr>
        <w:t xml:space="preserve"> </w:t>
      </w:r>
      <w:r w:rsidRPr="002C28AA">
        <w:rPr>
          <w:rFonts w:cs="B Nazanin" w:hint="cs"/>
          <w:b/>
          <w:bCs/>
          <w:sz w:val="26"/>
          <w:szCs w:val="26"/>
          <w:rtl/>
        </w:rPr>
        <w:t>بر</w:t>
      </w:r>
      <w:r w:rsidRPr="002C28AA">
        <w:rPr>
          <w:rFonts w:cs="B Nazanin"/>
          <w:b/>
          <w:bCs/>
          <w:sz w:val="26"/>
          <w:szCs w:val="26"/>
          <w:rtl/>
        </w:rPr>
        <w:t xml:space="preserve"> </w:t>
      </w:r>
      <w:r w:rsidRPr="002C28AA">
        <w:rPr>
          <w:rFonts w:cs="B Nazanin" w:hint="cs"/>
          <w:b/>
          <w:bCs/>
          <w:sz w:val="26"/>
          <w:szCs w:val="26"/>
          <w:rtl/>
        </w:rPr>
        <w:t>سر</w:t>
      </w:r>
      <w:r w:rsidRPr="002C28AA">
        <w:rPr>
          <w:rFonts w:cs="B Nazanin"/>
          <w:b/>
          <w:bCs/>
          <w:sz w:val="26"/>
          <w:szCs w:val="26"/>
          <w:rtl/>
        </w:rPr>
        <w:t xml:space="preserve"> </w:t>
      </w:r>
      <w:r w:rsidRPr="002C28AA">
        <w:rPr>
          <w:rFonts w:cs="B Nazanin" w:hint="cs"/>
          <w:b/>
          <w:bCs/>
          <w:sz w:val="26"/>
          <w:szCs w:val="26"/>
          <w:rtl/>
        </w:rPr>
        <w:t>تضاد</w:t>
      </w:r>
      <w:r w:rsidRPr="002C28AA">
        <w:rPr>
          <w:rFonts w:cs="B Nazanin"/>
          <w:b/>
          <w:bCs/>
          <w:sz w:val="26"/>
          <w:szCs w:val="26"/>
          <w:rtl/>
        </w:rPr>
        <w:t xml:space="preserve"> </w:t>
      </w:r>
      <w:r w:rsidRPr="002C28AA">
        <w:rPr>
          <w:rFonts w:cs="B Nazanin" w:hint="cs"/>
          <w:b/>
          <w:bCs/>
          <w:sz w:val="26"/>
          <w:szCs w:val="26"/>
          <w:rtl/>
        </w:rPr>
        <w:t>عمده</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تضاد</w:t>
      </w:r>
      <w:r w:rsidRPr="002C28AA">
        <w:rPr>
          <w:rFonts w:cs="B Nazanin"/>
          <w:b/>
          <w:bCs/>
          <w:sz w:val="26"/>
          <w:szCs w:val="26"/>
          <w:rtl/>
        </w:rPr>
        <w:t xml:space="preserve"> </w:t>
      </w:r>
      <w:r w:rsidRPr="002C28AA">
        <w:rPr>
          <w:rFonts w:cs="B Nazanin" w:hint="cs"/>
          <w:b/>
          <w:bCs/>
          <w:sz w:val="26"/>
          <w:szCs w:val="26"/>
          <w:rtl/>
        </w:rPr>
        <w:t>غیر</w:t>
      </w:r>
      <w:r w:rsidRPr="002C28AA">
        <w:rPr>
          <w:rFonts w:cs="B Nazanin"/>
          <w:b/>
          <w:bCs/>
          <w:sz w:val="26"/>
          <w:szCs w:val="26"/>
          <w:rtl/>
        </w:rPr>
        <w:t xml:space="preserve"> </w:t>
      </w:r>
      <w:r w:rsidRPr="002C28AA">
        <w:rPr>
          <w:rFonts w:cs="B Nazanin" w:hint="cs"/>
          <w:b/>
          <w:bCs/>
          <w:sz w:val="26"/>
          <w:szCs w:val="26"/>
          <w:rtl/>
        </w:rPr>
        <w:t>عمده</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بار</w:t>
      </w:r>
      <w:r w:rsidRPr="002C28AA">
        <w:rPr>
          <w:rFonts w:cs="B Nazanin"/>
          <w:b/>
          <w:bCs/>
          <w:sz w:val="26"/>
          <w:szCs w:val="26"/>
          <w:rtl/>
        </w:rPr>
        <w:t xml:space="preserve"> </w:t>
      </w:r>
      <w:r w:rsidRPr="002C28AA">
        <w:rPr>
          <w:rFonts w:cs="B Nazanin" w:hint="cs"/>
          <w:b/>
          <w:bCs/>
          <w:sz w:val="26"/>
          <w:szCs w:val="26"/>
          <w:rtl/>
        </w:rPr>
        <w:t>آورده</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w:t>
      </w:r>
    </w:p>
    <w:p w:rsidR="00EC58B2" w:rsidRDefault="00EC58B2" w:rsidP="00C02E74">
      <w:pPr>
        <w:jc w:val="both"/>
        <w:rPr>
          <w:rFonts w:cs="B Nazanin" w:hint="cs"/>
          <w:b/>
          <w:bCs/>
          <w:sz w:val="26"/>
          <w:szCs w:val="26"/>
          <w:rtl/>
        </w:rPr>
      </w:pPr>
      <w:r w:rsidRPr="002C28AA">
        <w:rPr>
          <w:rFonts w:cs="B Nazanin" w:hint="cs"/>
          <w:b/>
          <w:bCs/>
          <w:sz w:val="26"/>
          <w:szCs w:val="26"/>
          <w:rtl/>
        </w:rPr>
        <w:t>تمام</w:t>
      </w:r>
      <w:r w:rsidRPr="002C28AA">
        <w:rPr>
          <w:rFonts w:cs="B Nazanin"/>
          <w:b/>
          <w:bCs/>
          <w:sz w:val="26"/>
          <w:szCs w:val="26"/>
          <w:rtl/>
        </w:rPr>
        <w:t xml:space="preserve"> </w:t>
      </w:r>
      <w:r w:rsidRPr="002C28AA">
        <w:rPr>
          <w:rFonts w:cs="B Nazanin" w:hint="cs"/>
          <w:b/>
          <w:bCs/>
          <w:sz w:val="26"/>
          <w:szCs w:val="26"/>
          <w:rtl/>
        </w:rPr>
        <w:t>رفقا</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اگنوستیسیسم</w:t>
      </w:r>
      <w:r w:rsidRPr="002C28AA">
        <w:rPr>
          <w:rFonts w:cs="B Nazanin"/>
          <w:b/>
          <w:bCs/>
          <w:sz w:val="26"/>
          <w:szCs w:val="26"/>
          <w:rtl/>
        </w:rPr>
        <w:t xml:space="preserve"> </w:t>
      </w:r>
      <w:r w:rsidRPr="002C28AA">
        <w:rPr>
          <w:rFonts w:cs="B Nazanin" w:hint="cs"/>
          <w:b/>
          <w:bCs/>
          <w:sz w:val="26"/>
          <w:szCs w:val="26"/>
          <w:rtl/>
        </w:rPr>
        <w:t>خود</w:t>
      </w:r>
      <w:r w:rsidRPr="002C28AA">
        <w:rPr>
          <w:rFonts w:cs="B Nazanin"/>
          <w:b/>
          <w:bCs/>
          <w:sz w:val="26"/>
          <w:szCs w:val="26"/>
          <w:rtl/>
        </w:rPr>
        <w:t xml:space="preserve"> </w:t>
      </w:r>
      <w:r w:rsidRPr="002C28AA">
        <w:rPr>
          <w:rFonts w:cs="B Nazanin" w:hint="cs"/>
          <w:b/>
          <w:bCs/>
          <w:sz w:val="26"/>
          <w:szCs w:val="26"/>
          <w:rtl/>
        </w:rPr>
        <w:t>غرق</w:t>
      </w:r>
      <w:r w:rsidRPr="002C28AA">
        <w:rPr>
          <w:rFonts w:cs="B Nazanin"/>
          <w:b/>
          <w:bCs/>
          <w:sz w:val="26"/>
          <w:szCs w:val="26"/>
          <w:rtl/>
        </w:rPr>
        <w:t xml:space="preserve"> </w:t>
      </w:r>
      <w:r w:rsidRPr="002C28AA">
        <w:rPr>
          <w:rFonts w:cs="B Nazanin" w:hint="cs"/>
          <w:b/>
          <w:bCs/>
          <w:sz w:val="26"/>
          <w:szCs w:val="26"/>
          <w:rtl/>
        </w:rPr>
        <w:t>بوده</w:t>
      </w:r>
      <w:r w:rsidRPr="002C28AA">
        <w:rPr>
          <w:rFonts w:cs="B Nazanin"/>
          <w:b/>
          <w:bCs/>
          <w:sz w:val="26"/>
          <w:szCs w:val="26"/>
          <w:rtl/>
        </w:rPr>
        <w:t xml:space="preserve"> </w:t>
      </w:r>
      <w:r w:rsidRPr="002C28AA">
        <w:rPr>
          <w:rFonts w:cs="B Nazanin" w:hint="cs"/>
          <w:b/>
          <w:bCs/>
          <w:sz w:val="26"/>
          <w:szCs w:val="26"/>
          <w:rtl/>
        </w:rPr>
        <w:t>اند</w:t>
      </w:r>
      <w:r w:rsidRPr="002C28AA">
        <w:rPr>
          <w:rFonts w:cs="B Nazanin"/>
          <w:b/>
          <w:bCs/>
          <w:sz w:val="26"/>
          <w:szCs w:val="26"/>
          <w:rtl/>
        </w:rPr>
        <w:t xml:space="preserve">. </w:t>
      </w:r>
      <w:r w:rsidRPr="002C28AA">
        <w:rPr>
          <w:rFonts w:cs="B Nazanin" w:hint="cs"/>
          <w:b/>
          <w:bCs/>
          <w:sz w:val="26"/>
          <w:szCs w:val="26"/>
          <w:rtl/>
        </w:rPr>
        <w:t>یاسین</w:t>
      </w:r>
      <w:r w:rsidRPr="002C28AA">
        <w:rPr>
          <w:rFonts w:cs="B Nazanin"/>
          <w:b/>
          <w:bCs/>
          <w:sz w:val="26"/>
          <w:szCs w:val="26"/>
          <w:rtl/>
        </w:rPr>
        <w:t xml:space="preserve"> </w:t>
      </w:r>
      <w:r w:rsidRPr="002C28AA">
        <w:rPr>
          <w:rFonts w:cs="B Nazanin" w:hint="cs"/>
          <w:b/>
          <w:bCs/>
          <w:sz w:val="26"/>
          <w:szCs w:val="26"/>
          <w:rtl/>
        </w:rPr>
        <w:t>همیشه</w:t>
      </w:r>
      <w:r w:rsidRPr="002C28AA">
        <w:rPr>
          <w:rFonts w:cs="B Nazanin"/>
          <w:b/>
          <w:bCs/>
          <w:sz w:val="26"/>
          <w:szCs w:val="26"/>
          <w:rtl/>
        </w:rPr>
        <w:t xml:space="preserve"> </w:t>
      </w:r>
      <w:r w:rsidRPr="002C28AA">
        <w:rPr>
          <w:rFonts w:cs="B Nazanin" w:hint="cs"/>
          <w:b/>
          <w:bCs/>
          <w:sz w:val="26"/>
          <w:szCs w:val="26"/>
          <w:rtl/>
        </w:rPr>
        <w:t>بحث</w:t>
      </w:r>
      <w:r w:rsidRPr="002C28AA">
        <w:rPr>
          <w:rFonts w:cs="B Nazanin"/>
          <w:b/>
          <w:bCs/>
          <w:sz w:val="26"/>
          <w:szCs w:val="26"/>
          <w:rtl/>
        </w:rPr>
        <w:t xml:space="preserve"> </w:t>
      </w:r>
      <w:r w:rsidRPr="002C28AA">
        <w:rPr>
          <w:rFonts w:cs="B Nazanin" w:hint="cs"/>
          <w:b/>
          <w:bCs/>
          <w:sz w:val="26"/>
          <w:szCs w:val="26"/>
          <w:rtl/>
        </w:rPr>
        <w:t>داشته</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مسایل</w:t>
      </w:r>
      <w:r w:rsidRPr="002C28AA">
        <w:rPr>
          <w:rFonts w:cs="B Nazanin"/>
          <w:b/>
          <w:bCs/>
          <w:sz w:val="26"/>
          <w:szCs w:val="26"/>
          <w:rtl/>
        </w:rPr>
        <w:t xml:space="preserve"> </w:t>
      </w:r>
      <w:r w:rsidRPr="002C28AA">
        <w:rPr>
          <w:rFonts w:cs="B Nazanin" w:hint="cs"/>
          <w:b/>
          <w:bCs/>
          <w:sz w:val="26"/>
          <w:szCs w:val="26"/>
          <w:rtl/>
        </w:rPr>
        <w:t>خود</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به</w:t>
      </w:r>
      <w:r w:rsidRPr="002C28AA">
        <w:rPr>
          <w:rFonts w:cs="B Nazanin"/>
          <w:b/>
          <w:bCs/>
          <w:sz w:val="26"/>
          <w:szCs w:val="26"/>
          <w:rtl/>
        </w:rPr>
        <w:t xml:space="preserve"> </w:t>
      </w:r>
      <w:r w:rsidRPr="002C28AA">
        <w:rPr>
          <w:rFonts w:cs="B Nazanin" w:hint="cs"/>
          <w:b/>
          <w:bCs/>
          <w:sz w:val="26"/>
          <w:szCs w:val="26"/>
          <w:rtl/>
        </w:rPr>
        <w:t>صورت</w:t>
      </w:r>
      <w:r w:rsidRPr="002C28AA">
        <w:rPr>
          <w:rFonts w:cs="B Nazanin"/>
          <w:b/>
          <w:bCs/>
          <w:sz w:val="26"/>
          <w:szCs w:val="26"/>
          <w:rtl/>
        </w:rPr>
        <w:t xml:space="preserve"> </w:t>
      </w:r>
      <w:r w:rsidRPr="002C28AA">
        <w:rPr>
          <w:rFonts w:cs="B Nazanin" w:hint="cs"/>
          <w:b/>
          <w:bCs/>
          <w:sz w:val="26"/>
          <w:szCs w:val="26"/>
          <w:rtl/>
        </w:rPr>
        <w:t>ندانستن</w:t>
      </w:r>
      <w:r w:rsidRPr="002C28AA">
        <w:rPr>
          <w:rFonts w:cs="B Nazanin"/>
          <w:b/>
          <w:bCs/>
          <w:sz w:val="26"/>
          <w:szCs w:val="26"/>
          <w:rtl/>
        </w:rPr>
        <w:t xml:space="preserve"> </w:t>
      </w:r>
      <w:r w:rsidRPr="002C28AA">
        <w:rPr>
          <w:rFonts w:cs="B Nazanin" w:hint="cs"/>
          <w:b/>
          <w:bCs/>
          <w:sz w:val="26"/>
          <w:szCs w:val="26"/>
          <w:rtl/>
        </w:rPr>
        <w:t>قضایا</w:t>
      </w:r>
      <w:r w:rsidRPr="002C28AA">
        <w:rPr>
          <w:rFonts w:cs="B Nazanin"/>
          <w:b/>
          <w:bCs/>
          <w:sz w:val="26"/>
          <w:szCs w:val="26"/>
          <w:rtl/>
        </w:rPr>
        <w:t xml:space="preserve"> </w:t>
      </w:r>
      <w:r w:rsidRPr="002C28AA">
        <w:rPr>
          <w:rFonts w:cs="B Nazanin" w:hint="cs"/>
          <w:b/>
          <w:bCs/>
          <w:sz w:val="26"/>
          <w:szCs w:val="26"/>
          <w:rtl/>
        </w:rPr>
        <w:t>مطرح</w:t>
      </w:r>
      <w:r w:rsidRPr="002C28AA">
        <w:rPr>
          <w:rFonts w:cs="B Nazanin"/>
          <w:b/>
          <w:bCs/>
          <w:sz w:val="26"/>
          <w:szCs w:val="26"/>
          <w:rtl/>
        </w:rPr>
        <w:t xml:space="preserve"> </w:t>
      </w:r>
      <w:r w:rsidRPr="002C28AA">
        <w:rPr>
          <w:rFonts w:cs="B Nazanin" w:hint="cs"/>
          <w:b/>
          <w:bCs/>
          <w:sz w:val="26"/>
          <w:szCs w:val="26"/>
          <w:rtl/>
        </w:rPr>
        <w:t>میکرد</w:t>
      </w:r>
      <w:r w:rsidRPr="002C28AA">
        <w:rPr>
          <w:rFonts w:cs="B Nazanin"/>
          <w:b/>
          <w:bCs/>
          <w:sz w:val="26"/>
          <w:szCs w:val="26"/>
          <w:rtl/>
        </w:rPr>
        <w:t xml:space="preserve">. </w:t>
      </w:r>
      <w:r w:rsidRPr="002C28AA">
        <w:rPr>
          <w:rFonts w:cs="B Nazanin" w:hint="cs"/>
          <w:b/>
          <w:bCs/>
          <w:sz w:val="26"/>
          <w:szCs w:val="26"/>
          <w:rtl/>
        </w:rPr>
        <w:t>او</w:t>
      </w:r>
      <w:r w:rsidRPr="002C28AA">
        <w:rPr>
          <w:rFonts w:cs="B Nazanin"/>
          <w:b/>
          <w:bCs/>
          <w:sz w:val="26"/>
          <w:szCs w:val="26"/>
          <w:rtl/>
        </w:rPr>
        <w:t xml:space="preserve"> </w:t>
      </w:r>
      <w:r w:rsidRPr="002C28AA">
        <w:rPr>
          <w:rFonts w:cs="B Nazanin" w:hint="cs"/>
          <w:b/>
          <w:bCs/>
          <w:sz w:val="26"/>
          <w:szCs w:val="26"/>
          <w:rtl/>
        </w:rPr>
        <w:t>بخاطر</w:t>
      </w:r>
      <w:r w:rsidRPr="002C28AA">
        <w:rPr>
          <w:rFonts w:cs="B Nazanin"/>
          <w:b/>
          <w:bCs/>
          <w:sz w:val="26"/>
          <w:szCs w:val="26"/>
          <w:rtl/>
        </w:rPr>
        <w:t xml:space="preserve"> </w:t>
      </w:r>
      <w:r w:rsidRPr="002C28AA">
        <w:rPr>
          <w:rFonts w:cs="B Nazanin" w:hint="cs"/>
          <w:b/>
          <w:bCs/>
          <w:sz w:val="26"/>
          <w:szCs w:val="26"/>
          <w:rtl/>
        </w:rPr>
        <w:t>اختلاف</w:t>
      </w:r>
      <w:r w:rsidRPr="002C28AA">
        <w:rPr>
          <w:rFonts w:cs="B Nazanin"/>
          <w:b/>
          <w:bCs/>
          <w:sz w:val="26"/>
          <w:szCs w:val="26"/>
          <w:rtl/>
        </w:rPr>
        <w:t xml:space="preserve"> </w:t>
      </w:r>
      <w:r w:rsidRPr="002C28AA">
        <w:rPr>
          <w:rFonts w:cs="B Nazanin" w:hint="cs"/>
          <w:b/>
          <w:bCs/>
          <w:sz w:val="26"/>
          <w:szCs w:val="26"/>
          <w:rtl/>
        </w:rPr>
        <w:t>سیاسی</w:t>
      </w:r>
      <w:r w:rsidRPr="002C28AA">
        <w:rPr>
          <w:rFonts w:cs="B Nazanin"/>
          <w:b/>
          <w:bCs/>
          <w:sz w:val="26"/>
          <w:szCs w:val="26"/>
          <w:rtl/>
        </w:rPr>
        <w:t xml:space="preserve"> </w:t>
      </w:r>
      <w:r w:rsidRPr="002C28AA">
        <w:rPr>
          <w:rFonts w:cs="B Nazanin" w:hint="cs"/>
          <w:b/>
          <w:bCs/>
          <w:sz w:val="26"/>
          <w:szCs w:val="26"/>
          <w:rtl/>
        </w:rPr>
        <w:t>حتی</w:t>
      </w:r>
      <w:r w:rsidRPr="002C28AA">
        <w:rPr>
          <w:rFonts w:cs="B Nazanin"/>
          <w:b/>
          <w:bCs/>
          <w:sz w:val="26"/>
          <w:szCs w:val="26"/>
          <w:rtl/>
        </w:rPr>
        <w:t xml:space="preserve"> </w:t>
      </w:r>
      <w:r w:rsidRPr="002C28AA">
        <w:rPr>
          <w:rFonts w:cs="B Nazanin" w:hint="cs"/>
          <w:b/>
          <w:bCs/>
          <w:sz w:val="26"/>
          <w:szCs w:val="26"/>
          <w:rtl/>
        </w:rPr>
        <w:t>کمک</w:t>
      </w:r>
      <w:r w:rsidRPr="002C28AA">
        <w:rPr>
          <w:rFonts w:cs="B Nazanin"/>
          <w:b/>
          <w:bCs/>
          <w:sz w:val="26"/>
          <w:szCs w:val="26"/>
          <w:rtl/>
        </w:rPr>
        <w:t xml:space="preserve"> </w:t>
      </w:r>
      <w:r w:rsidRPr="002C28AA">
        <w:rPr>
          <w:rFonts w:cs="B Nazanin" w:hint="cs"/>
          <w:b/>
          <w:bCs/>
          <w:sz w:val="26"/>
          <w:szCs w:val="26"/>
          <w:rtl/>
        </w:rPr>
        <w:t>مالی</w:t>
      </w:r>
      <w:r w:rsidRPr="002C28AA">
        <w:rPr>
          <w:rFonts w:cs="B Nazanin"/>
          <w:b/>
          <w:bCs/>
          <w:sz w:val="26"/>
          <w:szCs w:val="26"/>
          <w:rtl/>
        </w:rPr>
        <w:t xml:space="preserve"> </w:t>
      </w:r>
      <w:r w:rsidRPr="002C28AA">
        <w:rPr>
          <w:rFonts w:cs="B Nazanin" w:hint="cs"/>
          <w:b/>
          <w:bCs/>
          <w:sz w:val="26"/>
          <w:szCs w:val="26"/>
          <w:rtl/>
        </w:rPr>
        <w:t>سازمان</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رد</w:t>
      </w:r>
      <w:r w:rsidRPr="002C28AA">
        <w:rPr>
          <w:rFonts w:cs="B Nazanin"/>
          <w:b/>
          <w:bCs/>
          <w:sz w:val="26"/>
          <w:szCs w:val="26"/>
          <w:rtl/>
        </w:rPr>
        <w:t xml:space="preserve"> </w:t>
      </w:r>
      <w:r w:rsidRPr="002C28AA">
        <w:rPr>
          <w:rFonts w:cs="B Nazanin" w:hint="cs"/>
          <w:b/>
          <w:bCs/>
          <w:sz w:val="26"/>
          <w:szCs w:val="26"/>
          <w:rtl/>
        </w:rPr>
        <w:t>کرد</w:t>
      </w:r>
      <w:r w:rsidRPr="002C28AA">
        <w:rPr>
          <w:rFonts w:cs="B Nazanin"/>
          <w:b/>
          <w:bCs/>
          <w:sz w:val="26"/>
          <w:szCs w:val="26"/>
          <w:rtl/>
        </w:rPr>
        <w:t xml:space="preserve">. </w:t>
      </w:r>
      <w:r w:rsidRPr="002C28AA">
        <w:rPr>
          <w:rFonts w:cs="B Nazanin" w:hint="cs"/>
          <w:b/>
          <w:bCs/>
          <w:sz w:val="26"/>
          <w:szCs w:val="26"/>
          <w:rtl/>
        </w:rPr>
        <w:t>ولی</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بطن</w:t>
      </w:r>
      <w:r w:rsidRPr="002C28AA">
        <w:rPr>
          <w:rFonts w:cs="B Nazanin"/>
          <w:b/>
          <w:bCs/>
          <w:sz w:val="26"/>
          <w:szCs w:val="26"/>
          <w:rtl/>
        </w:rPr>
        <w:t xml:space="preserve"> </w:t>
      </w:r>
      <w:r w:rsidRPr="002C28AA">
        <w:rPr>
          <w:rFonts w:cs="B Nazanin" w:hint="cs"/>
          <w:b/>
          <w:bCs/>
          <w:sz w:val="26"/>
          <w:szCs w:val="26"/>
          <w:rtl/>
        </w:rPr>
        <w:t>اگنوستیسیسم</w:t>
      </w:r>
      <w:r w:rsidRPr="002C28AA">
        <w:rPr>
          <w:rFonts w:cs="B Nazanin"/>
          <w:b/>
          <w:bCs/>
          <w:sz w:val="26"/>
          <w:szCs w:val="26"/>
          <w:rtl/>
        </w:rPr>
        <w:t xml:space="preserve"> </w:t>
      </w:r>
      <w:r w:rsidRPr="002C28AA">
        <w:rPr>
          <w:rFonts w:cs="B Nazanin" w:hint="cs"/>
          <w:b/>
          <w:bCs/>
          <w:sz w:val="26"/>
          <w:szCs w:val="26"/>
          <w:rtl/>
        </w:rPr>
        <w:t>ریشه</w:t>
      </w:r>
      <w:r w:rsidRPr="002C28AA">
        <w:rPr>
          <w:rFonts w:cs="B Nazanin"/>
          <w:b/>
          <w:bCs/>
          <w:sz w:val="26"/>
          <w:szCs w:val="26"/>
          <w:rtl/>
        </w:rPr>
        <w:t xml:space="preserve"> </w:t>
      </w:r>
      <w:r w:rsidRPr="002C28AA">
        <w:rPr>
          <w:rFonts w:cs="B Nazanin" w:hint="cs"/>
          <w:b/>
          <w:bCs/>
          <w:sz w:val="26"/>
          <w:szCs w:val="26"/>
          <w:rtl/>
        </w:rPr>
        <w:t>های</w:t>
      </w:r>
      <w:r w:rsidRPr="002C28AA">
        <w:rPr>
          <w:rFonts w:cs="B Nazanin"/>
          <w:b/>
          <w:bCs/>
          <w:sz w:val="26"/>
          <w:szCs w:val="26"/>
          <w:rtl/>
        </w:rPr>
        <w:t xml:space="preserve"> </w:t>
      </w:r>
      <w:r w:rsidRPr="002C28AA">
        <w:rPr>
          <w:rFonts w:cs="B Nazanin" w:hint="cs"/>
          <w:b/>
          <w:bCs/>
          <w:sz w:val="26"/>
          <w:szCs w:val="26"/>
          <w:rtl/>
        </w:rPr>
        <w:t>رویزیونیستم</w:t>
      </w:r>
      <w:r w:rsidRPr="002C28AA">
        <w:rPr>
          <w:rFonts w:cs="B Nazanin"/>
          <w:b/>
          <w:bCs/>
          <w:sz w:val="26"/>
          <w:szCs w:val="26"/>
          <w:rtl/>
        </w:rPr>
        <w:t xml:space="preserve"> </w:t>
      </w:r>
      <w:r w:rsidRPr="002C28AA">
        <w:rPr>
          <w:rFonts w:cs="B Nazanin" w:hint="cs"/>
          <w:b/>
          <w:bCs/>
          <w:sz w:val="26"/>
          <w:szCs w:val="26"/>
          <w:rtl/>
        </w:rPr>
        <w:t>بیرون</w:t>
      </w:r>
      <w:r w:rsidRPr="002C28AA">
        <w:rPr>
          <w:rFonts w:cs="B Nazanin"/>
          <w:b/>
          <w:bCs/>
          <w:sz w:val="26"/>
          <w:szCs w:val="26"/>
          <w:rtl/>
        </w:rPr>
        <w:t xml:space="preserve"> </w:t>
      </w:r>
      <w:r w:rsidRPr="002C28AA">
        <w:rPr>
          <w:rFonts w:cs="B Nazanin" w:hint="cs"/>
          <w:b/>
          <w:bCs/>
          <w:sz w:val="26"/>
          <w:szCs w:val="26"/>
          <w:rtl/>
        </w:rPr>
        <w:t>می</w:t>
      </w:r>
      <w:r w:rsidRPr="002C28AA">
        <w:rPr>
          <w:rFonts w:cs="B Nazanin"/>
          <w:b/>
          <w:bCs/>
          <w:sz w:val="26"/>
          <w:szCs w:val="26"/>
          <w:rtl/>
        </w:rPr>
        <w:t xml:space="preserve"> </w:t>
      </w:r>
      <w:r w:rsidRPr="002C28AA">
        <w:rPr>
          <w:rFonts w:cs="B Nazanin" w:hint="cs"/>
          <w:b/>
          <w:bCs/>
          <w:sz w:val="26"/>
          <w:szCs w:val="26"/>
          <w:rtl/>
        </w:rPr>
        <w:t>آید</w:t>
      </w:r>
      <w:r w:rsidRPr="002C28AA">
        <w:rPr>
          <w:rFonts w:cs="B Nazanin"/>
          <w:b/>
          <w:bCs/>
          <w:sz w:val="26"/>
          <w:szCs w:val="26"/>
          <w:rtl/>
        </w:rPr>
        <w:t xml:space="preserve">. </w:t>
      </w:r>
      <w:r w:rsidRPr="002C28AA">
        <w:rPr>
          <w:rFonts w:cs="B Nazanin" w:hint="cs"/>
          <w:b/>
          <w:bCs/>
          <w:sz w:val="26"/>
          <w:szCs w:val="26"/>
          <w:rtl/>
        </w:rPr>
        <w:t>تمایلات</w:t>
      </w:r>
      <w:r w:rsidRPr="002C28AA">
        <w:rPr>
          <w:rFonts w:cs="B Nazanin"/>
          <w:b/>
          <w:bCs/>
          <w:sz w:val="26"/>
          <w:szCs w:val="26"/>
          <w:rtl/>
        </w:rPr>
        <w:t xml:space="preserve"> </w:t>
      </w:r>
      <w:r w:rsidRPr="002C28AA">
        <w:rPr>
          <w:rFonts w:cs="B Nazanin" w:hint="cs"/>
          <w:b/>
          <w:bCs/>
          <w:sz w:val="26"/>
          <w:szCs w:val="26"/>
          <w:rtl/>
        </w:rPr>
        <w:t>دو</w:t>
      </w:r>
      <w:r w:rsidRPr="002C28AA">
        <w:rPr>
          <w:rFonts w:cs="B Nazanin"/>
          <w:b/>
          <w:bCs/>
          <w:sz w:val="26"/>
          <w:szCs w:val="26"/>
          <w:rtl/>
        </w:rPr>
        <w:t xml:space="preserve"> </w:t>
      </w:r>
      <w:r w:rsidRPr="002C28AA">
        <w:rPr>
          <w:rFonts w:cs="B Nazanin" w:hint="cs"/>
          <w:b/>
          <w:bCs/>
          <w:sz w:val="26"/>
          <w:szCs w:val="26"/>
          <w:rtl/>
        </w:rPr>
        <w:t>اردوگاه</w:t>
      </w:r>
      <w:r w:rsidRPr="002C28AA">
        <w:rPr>
          <w:rFonts w:cs="B Nazanin"/>
          <w:b/>
          <w:bCs/>
          <w:sz w:val="26"/>
          <w:szCs w:val="26"/>
          <w:rtl/>
        </w:rPr>
        <w:t xml:space="preserve"> </w:t>
      </w:r>
      <w:r w:rsidRPr="002C28AA">
        <w:rPr>
          <w:rFonts w:cs="B Nazanin" w:hint="cs"/>
          <w:b/>
          <w:bCs/>
          <w:sz w:val="26"/>
          <w:szCs w:val="26"/>
          <w:rtl/>
        </w:rPr>
        <w:t>پیدا</w:t>
      </w:r>
      <w:r w:rsidRPr="002C28AA">
        <w:rPr>
          <w:rFonts w:cs="B Nazanin"/>
          <w:b/>
          <w:bCs/>
          <w:sz w:val="26"/>
          <w:szCs w:val="26"/>
          <w:rtl/>
        </w:rPr>
        <w:t xml:space="preserve"> </w:t>
      </w:r>
      <w:r w:rsidRPr="002C28AA">
        <w:rPr>
          <w:rFonts w:cs="B Nazanin" w:hint="cs"/>
          <w:b/>
          <w:bCs/>
          <w:sz w:val="26"/>
          <w:szCs w:val="26"/>
          <w:rtl/>
        </w:rPr>
        <w:t>میشود</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آن</w:t>
      </w:r>
      <w:r w:rsidRPr="002C28AA">
        <w:rPr>
          <w:rFonts w:cs="B Nazanin"/>
          <w:b/>
          <w:bCs/>
          <w:sz w:val="26"/>
          <w:szCs w:val="26"/>
          <w:rtl/>
        </w:rPr>
        <w:t xml:space="preserve"> </w:t>
      </w:r>
      <w:r w:rsidRPr="002C28AA">
        <w:rPr>
          <w:rFonts w:cs="B Nazanin" w:hint="cs"/>
          <w:b/>
          <w:bCs/>
          <w:sz w:val="26"/>
          <w:szCs w:val="26"/>
          <w:rtl/>
        </w:rPr>
        <w:t>طرف</w:t>
      </w:r>
      <w:r w:rsidRPr="002C28AA">
        <w:rPr>
          <w:rFonts w:cs="B Nazanin"/>
          <w:b/>
          <w:bCs/>
          <w:sz w:val="26"/>
          <w:szCs w:val="26"/>
          <w:rtl/>
        </w:rPr>
        <w:t xml:space="preserve"> </w:t>
      </w:r>
      <w:r w:rsidRPr="002C28AA">
        <w:rPr>
          <w:rFonts w:cs="B Nazanin" w:hint="cs"/>
          <w:b/>
          <w:bCs/>
          <w:sz w:val="26"/>
          <w:szCs w:val="26"/>
          <w:rtl/>
        </w:rPr>
        <w:t>رویزیونیسم</w:t>
      </w:r>
      <w:r w:rsidRPr="002C28AA">
        <w:rPr>
          <w:rFonts w:cs="B Nazanin"/>
          <w:b/>
          <w:bCs/>
          <w:sz w:val="26"/>
          <w:szCs w:val="26"/>
          <w:rtl/>
        </w:rPr>
        <w:t xml:space="preserve"> </w:t>
      </w:r>
      <w:r w:rsidRPr="002C28AA">
        <w:rPr>
          <w:rFonts w:cs="B Nazanin" w:hint="cs"/>
          <w:b/>
          <w:bCs/>
          <w:sz w:val="26"/>
          <w:szCs w:val="26"/>
          <w:rtl/>
        </w:rPr>
        <w:t>حرکت</w:t>
      </w:r>
      <w:r w:rsidRPr="002C28AA">
        <w:rPr>
          <w:rFonts w:cs="B Nazanin"/>
          <w:b/>
          <w:bCs/>
          <w:sz w:val="26"/>
          <w:szCs w:val="26"/>
          <w:rtl/>
        </w:rPr>
        <w:t xml:space="preserve"> </w:t>
      </w:r>
      <w:r w:rsidRPr="002C28AA">
        <w:rPr>
          <w:rFonts w:cs="B Nazanin" w:hint="cs"/>
          <w:b/>
          <w:bCs/>
          <w:sz w:val="26"/>
          <w:szCs w:val="26"/>
          <w:rtl/>
        </w:rPr>
        <w:t>مینماید</w:t>
      </w:r>
      <w:r w:rsidRPr="002C28AA">
        <w:rPr>
          <w:rFonts w:cs="B Nazanin"/>
          <w:b/>
          <w:bCs/>
          <w:sz w:val="26"/>
          <w:szCs w:val="26"/>
          <w:rtl/>
        </w:rPr>
        <w:t xml:space="preserve">. </w:t>
      </w:r>
      <w:r w:rsidRPr="002C28AA">
        <w:rPr>
          <w:rFonts w:cs="B Nazanin" w:hint="cs"/>
          <w:b/>
          <w:bCs/>
          <w:sz w:val="26"/>
          <w:szCs w:val="26"/>
          <w:rtl/>
        </w:rPr>
        <w:t>نامۀ</w:t>
      </w:r>
      <w:r w:rsidRPr="002C28AA">
        <w:rPr>
          <w:rFonts w:cs="B Nazanin"/>
          <w:b/>
          <w:bCs/>
          <w:sz w:val="26"/>
          <w:szCs w:val="26"/>
          <w:rtl/>
        </w:rPr>
        <w:t xml:space="preserve"> </w:t>
      </w:r>
      <w:r w:rsidRPr="002C28AA">
        <w:rPr>
          <w:rFonts w:cs="B Nazanin" w:hint="cs"/>
          <w:b/>
          <w:bCs/>
          <w:sz w:val="26"/>
          <w:szCs w:val="26"/>
          <w:rtl/>
        </w:rPr>
        <w:t>زکریا</w:t>
      </w:r>
      <w:r w:rsidRPr="002C28AA">
        <w:rPr>
          <w:rFonts w:cs="B Nazanin"/>
          <w:b/>
          <w:bCs/>
          <w:sz w:val="26"/>
          <w:szCs w:val="26"/>
          <w:rtl/>
        </w:rPr>
        <w:t xml:space="preserve"> </w:t>
      </w:r>
      <w:r w:rsidRPr="002C28AA">
        <w:rPr>
          <w:rFonts w:cs="B Nazanin" w:hint="cs"/>
          <w:b/>
          <w:bCs/>
          <w:sz w:val="26"/>
          <w:szCs w:val="26"/>
          <w:rtl/>
        </w:rPr>
        <w:t>عبارت</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یک</w:t>
      </w:r>
      <w:r w:rsidRPr="002C28AA">
        <w:rPr>
          <w:rFonts w:cs="B Nazanin"/>
          <w:b/>
          <w:bCs/>
          <w:sz w:val="26"/>
          <w:szCs w:val="26"/>
          <w:rtl/>
        </w:rPr>
        <w:t xml:space="preserve"> </w:t>
      </w:r>
      <w:r w:rsidRPr="002C28AA">
        <w:rPr>
          <w:rFonts w:cs="B Nazanin" w:hint="cs"/>
          <w:b/>
          <w:bCs/>
          <w:sz w:val="26"/>
          <w:szCs w:val="26"/>
          <w:rtl/>
        </w:rPr>
        <w:t>اظهار</w:t>
      </w:r>
      <w:r w:rsidRPr="002C28AA">
        <w:rPr>
          <w:rFonts w:cs="B Nazanin"/>
          <w:b/>
          <w:bCs/>
          <w:sz w:val="26"/>
          <w:szCs w:val="26"/>
          <w:rtl/>
        </w:rPr>
        <w:t xml:space="preserve"> </w:t>
      </w:r>
      <w:r w:rsidRPr="002C28AA">
        <w:rPr>
          <w:rFonts w:cs="B Nazanin" w:hint="cs"/>
          <w:b/>
          <w:bCs/>
          <w:sz w:val="26"/>
          <w:szCs w:val="26"/>
          <w:rtl/>
        </w:rPr>
        <w:t>آلودگی</w:t>
      </w:r>
      <w:r w:rsidRPr="002C28AA">
        <w:rPr>
          <w:rFonts w:cs="B Nazanin"/>
          <w:b/>
          <w:bCs/>
          <w:sz w:val="26"/>
          <w:szCs w:val="26"/>
          <w:rtl/>
        </w:rPr>
        <w:t xml:space="preserve"> </w:t>
      </w:r>
      <w:r w:rsidRPr="002C28AA">
        <w:rPr>
          <w:rFonts w:cs="B Nazanin" w:hint="cs"/>
          <w:b/>
          <w:bCs/>
          <w:sz w:val="26"/>
          <w:szCs w:val="26"/>
          <w:rtl/>
        </w:rPr>
        <w:t>درد</w:t>
      </w:r>
      <w:r w:rsidRPr="002C28AA">
        <w:rPr>
          <w:rFonts w:cs="B Nazanin"/>
          <w:b/>
          <w:bCs/>
          <w:sz w:val="26"/>
          <w:szCs w:val="26"/>
          <w:rtl/>
        </w:rPr>
        <w:t xml:space="preserve"> </w:t>
      </w:r>
      <w:r w:rsidRPr="002C28AA">
        <w:rPr>
          <w:rFonts w:cs="B Nazanin" w:hint="cs"/>
          <w:b/>
          <w:bCs/>
          <w:sz w:val="26"/>
          <w:szCs w:val="26"/>
          <w:rtl/>
        </w:rPr>
        <w:t>آور</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رنج</w:t>
      </w:r>
      <w:r w:rsidRPr="002C28AA">
        <w:rPr>
          <w:rFonts w:cs="B Nazanin"/>
          <w:b/>
          <w:bCs/>
          <w:sz w:val="26"/>
          <w:szCs w:val="26"/>
          <w:rtl/>
        </w:rPr>
        <w:t xml:space="preserve"> </w:t>
      </w:r>
      <w:r w:rsidRPr="002C28AA">
        <w:rPr>
          <w:rFonts w:cs="B Nazanin" w:hint="cs"/>
          <w:b/>
          <w:bCs/>
          <w:sz w:val="26"/>
          <w:szCs w:val="26"/>
          <w:rtl/>
        </w:rPr>
        <w:t>آلود</w:t>
      </w:r>
      <w:r w:rsidRPr="002C28AA">
        <w:rPr>
          <w:rFonts w:cs="B Nazanin"/>
          <w:b/>
          <w:bCs/>
          <w:sz w:val="26"/>
          <w:szCs w:val="26"/>
          <w:rtl/>
        </w:rPr>
        <w:t xml:space="preserve"> </w:t>
      </w:r>
      <w:r w:rsidRPr="002C28AA">
        <w:rPr>
          <w:rFonts w:cs="B Nazanin" w:hint="cs"/>
          <w:b/>
          <w:bCs/>
          <w:sz w:val="26"/>
          <w:szCs w:val="26"/>
          <w:rtl/>
        </w:rPr>
        <w:t>و</w:t>
      </w:r>
      <w:r w:rsidRPr="002C28AA">
        <w:rPr>
          <w:rFonts w:cs="B Nazanin"/>
          <w:b/>
          <w:bCs/>
          <w:sz w:val="26"/>
          <w:szCs w:val="26"/>
          <w:rtl/>
        </w:rPr>
        <w:t xml:space="preserve"> </w:t>
      </w:r>
      <w:r w:rsidRPr="002C28AA">
        <w:rPr>
          <w:rFonts w:cs="B Nazanin" w:hint="cs"/>
          <w:b/>
          <w:bCs/>
          <w:sz w:val="26"/>
          <w:szCs w:val="26"/>
          <w:rtl/>
        </w:rPr>
        <w:t>باید</w:t>
      </w:r>
      <w:r w:rsidRPr="002C28AA">
        <w:rPr>
          <w:rFonts w:cs="B Nazanin"/>
          <w:b/>
          <w:bCs/>
          <w:sz w:val="26"/>
          <w:szCs w:val="26"/>
          <w:rtl/>
        </w:rPr>
        <w:t xml:space="preserve"> </w:t>
      </w:r>
      <w:r w:rsidRPr="002C28AA">
        <w:rPr>
          <w:rFonts w:cs="B Nazanin" w:hint="cs"/>
          <w:b/>
          <w:bCs/>
          <w:sz w:val="26"/>
          <w:szCs w:val="26"/>
          <w:rtl/>
        </w:rPr>
        <w:t>نقطۀ</w:t>
      </w:r>
      <w:r w:rsidRPr="002C28AA">
        <w:rPr>
          <w:rFonts w:cs="B Nazanin"/>
          <w:b/>
          <w:bCs/>
          <w:sz w:val="26"/>
          <w:szCs w:val="26"/>
          <w:rtl/>
        </w:rPr>
        <w:t xml:space="preserve"> </w:t>
      </w:r>
      <w:r w:rsidRPr="002C28AA">
        <w:rPr>
          <w:rFonts w:cs="B Nazanin" w:hint="cs"/>
          <w:b/>
          <w:bCs/>
          <w:sz w:val="26"/>
          <w:szCs w:val="26"/>
          <w:rtl/>
        </w:rPr>
        <w:t>خطر</w:t>
      </w:r>
      <w:r w:rsidRPr="002C28AA">
        <w:rPr>
          <w:rFonts w:cs="B Nazanin"/>
          <w:b/>
          <w:bCs/>
          <w:sz w:val="26"/>
          <w:szCs w:val="26"/>
          <w:rtl/>
        </w:rPr>
        <w:t xml:space="preserve"> </w:t>
      </w:r>
      <w:r w:rsidRPr="002C28AA">
        <w:rPr>
          <w:rFonts w:cs="B Nazanin" w:hint="cs"/>
          <w:b/>
          <w:bCs/>
          <w:sz w:val="26"/>
          <w:szCs w:val="26"/>
          <w:rtl/>
        </w:rPr>
        <w:t>برای</w:t>
      </w:r>
      <w:r w:rsidRPr="002C28AA">
        <w:rPr>
          <w:rFonts w:cs="B Nazanin"/>
          <w:b/>
          <w:bCs/>
          <w:sz w:val="26"/>
          <w:szCs w:val="26"/>
          <w:rtl/>
        </w:rPr>
        <w:t xml:space="preserve"> </w:t>
      </w:r>
      <w:r w:rsidRPr="002C28AA">
        <w:rPr>
          <w:rFonts w:cs="B Nazanin" w:hint="cs"/>
          <w:b/>
          <w:bCs/>
          <w:sz w:val="26"/>
          <w:szCs w:val="26"/>
          <w:rtl/>
        </w:rPr>
        <w:t>آینده</w:t>
      </w:r>
      <w:r w:rsidRPr="002C28AA">
        <w:rPr>
          <w:rFonts w:cs="B Nazanin"/>
          <w:b/>
          <w:bCs/>
          <w:sz w:val="26"/>
          <w:szCs w:val="26"/>
          <w:rtl/>
        </w:rPr>
        <w:t xml:space="preserve"> </w:t>
      </w:r>
      <w:r w:rsidRPr="002C28AA">
        <w:rPr>
          <w:rFonts w:cs="B Nazanin" w:hint="cs"/>
          <w:b/>
          <w:bCs/>
          <w:sz w:val="26"/>
          <w:szCs w:val="26"/>
          <w:rtl/>
        </w:rPr>
        <w:t>محسوب</w:t>
      </w:r>
      <w:r w:rsidRPr="002C28AA">
        <w:rPr>
          <w:rFonts w:cs="B Nazanin"/>
          <w:b/>
          <w:bCs/>
          <w:sz w:val="26"/>
          <w:szCs w:val="26"/>
          <w:rtl/>
        </w:rPr>
        <w:t xml:space="preserve"> </w:t>
      </w:r>
      <w:r w:rsidRPr="002C28AA">
        <w:rPr>
          <w:rFonts w:cs="B Nazanin" w:hint="cs"/>
          <w:b/>
          <w:bCs/>
          <w:sz w:val="26"/>
          <w:szCs w:val="26"/>
          <w:rtl/>
        </w:rPr>
        <w:t>گردد</w:t>
      </w:r>
      <w:r w:rsidRPr="002C28AA">
        <w:rPr>
          <w:rFonts w:cs="B Nazanin"/>
          <w:b/>
          <w:bCs/>
          <w:sz w:val="26"/>
          <w:szCs w:val="26"/>
          <w:rtl/>
        </w:rPr>
        <w:t xml:space="preserve">. </w:t>
      </w:r>
      <w:r w:rsidRPr="002C28AA">
        <w:rPr>
          <w:rFonts w:cs="B Nazanin" w:hint="cs"/>
          <w:b/>
          <w:bCs/>
          <w:sz w:val="26"/>
          <w:szCs w:val="26"/>
          <w:rtl/>
        </w:rPr>
        <w:t>خلط</w:t>
      </w:r>
      <w:r w:rsidRPr="002C28AA">
        <w:rPr>
          <w:rFonts w:cs="B Nazanin"/>
          <w:b/>
          <w:bCs/>
          <w:sz w:val="26"/>
          <w:szCs w:val="26"/>
          <w:rtl/>
        </w:rPr>
        <w:t xml:space="preserve"> </w:t>
      </w:r>
      <w:r w:rsidRPr="002C28AA">
        <w:rPr>
          <w:rFonts w:cs="B Nazanin" w:hint="cs"/>
          <w:b/>
          <w:bCs/>
          <w:sz w:val="26"/>
          <w:szCs w:val="26"/>
          <w:rtl/>
        </w:rPr>
        <w:t>تظاد</w:t>
      </w:r>
      <w:r w:rsidRPr="002C28AA">
        <w:rPr>
          <w:rFonts w:cs="B Nazanin"/>
          <w:b/>
          <w:bCs/>
          <w:sz w:val="26"/>
          <w:szCs w:val="26"/>
          <w:rtl/>
        </w:rPr>
        <w:t xml:space="preserve"> </w:t>
      </w:r>
      <w:r w:rsidRPr="002C28AA">
        <w:rPr>
          <w:rFonts w:cs="B Nazanin" w:hint="cs"/>
          <w:b/>
          <w:bCs/>
          <w:sz w:val="26"/>
          <w:szCs w:val="26"/>
          <w:rtl/>
        </w:rPr>
        <w:t>ها</w:t>
      </w:r>
      <w:r w:rsidRPr="002C28AA">
        <w:rPr>
          <w:rFonts w:cs="B Nazanin"/>
          <w:b/>
          <w:bCs/>
          <w:sz w:val="26"/>
          <w:szCs w:val="26"/>
          <w:rtl/>
        </w:rPr>
        <w:t xml:space="preserve"> </w:t>
      </w:r>
      <w:r w:rsidRPr="002C28AA">
        <w:rPr>
          <w:rFonts w:cs="B Nazanin" w:hint="cs"/>
          <w:b/>
          <w:bCs/>
          <w:sz w:val="26"/>
          <w:szCs w:val="26"/>
          <w:rtl/>
        </w:rPr>
        <w:t>نزد</w:t>
      </w:r>
      <w:r w:rsidRPr="002C28AA">
        <w:rPr>
          <w:rFonts w:cs="B Nazanin"/>
          <w:b/>
          <w:bCs/>
          <w:sz w:val="26"/>
          <w:szCs w:val="26"/>
          <w:rtl/>
        </w:rPr>
        <w:t xml:space="preserve"> </w:t>
      </w:r>
      <w:r w:rsidRPr="002C28AA">
        <w:rPr>
          <w:rFonts w:cs="B Nazanin" w:hint="cs"/>
          <w:b/>
          <w:bCs/>
          <w:sz w:val="26"/>
          <w:szCs w:val="26"/>
          <w:rtl/>
        </w:rPr>
        <w:t>آذر</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اگنوستیسیسمش</w:t>
      </w:r>
      <w:r w:rsidRPr="002C28AA">
        <w:rPr>
          <w:rFonts w:cs="B Nazanin"/>
          <w:b/>
          <w:bCs/>
          <w:sz w:val="26"/>
          <w:szCs w:val="26"/>
          <w:rtl/>
        </w:rPr>
        <w:t xml:space="preserve"> </w:t>
      </w:r>
      <w:r w:rsidRPr="002C28AA">
        <w:rPr>
          <w:rFonts w:cs="B Nazanin" w:hint="cs"/>
          <w:b/>
          <w:bCs/>
          <w:sz w:val="26"/>
          <w:szCs w:val="26"/>
          <w:rtl/>
        </w:rPr>
        <w:t>نهفته</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 xml:space="preserve">. </w:t>
      </w:r>
      <w:r w:rsidRPr="002C28AA">
        <w:rPr>
          <w:rFonts w:cs="B Nazanin" w:hint="cs"/>
          <w:b/>
          <w:bCs/>
          <w:sz w:val="26"/>
          <w:szCs w:val="26"/>
          <w:rtl/>
        </w:rPr>
        <w:t>وی</w:t>
      </w:r>
      <w:r w:rsidRPr="002C28AA">
        <w:rPr>
          <w:rFonts w:cs="B Nazanin"/>
          <w:b/>
          <w:bCs/>
          <w:sz w:val="26"/>
          <w:szCs w:val="26"/>
          <w:rtl/>
        </w:rPr>
        <w:t xml:space="preserve"> </w:t>
      </w:r>
      <w:r w:rsidRPr="002C28AA">
        <w:rPr>
          <w:rFonts w:cs="B Nazanin" w:hint="cs"/>
          <w:b/>
          <w:bCs/>
          <w:sz w:val="26"/>
          <w:szCs w:val="26"/>
          <w:rtl/>
        </w:rPr>
        <w:t>در</w:t>
      </w:r>
      <w:r w:rsidRPr="002C28AA">
        <w:rPr>
          <w:rFonts w:cs="B Nazanin"/>
          <w:b/>
          <w:bCs/>
          <w:sz w:val="26"/>
          <w:szCs w:val="26"/>
          <w:rtl/>
        </w:rPr>
        <w:t xml:space="preserve"> </w:t>
      </w:r>
      <w:r w:rsidRPr="002C28AA">
        <w:rPr>
          <w:rFonts w:cs="B Nazanin" w:hint="cs"/>
          <w:b/>
          <w:bCs/>
          <w:sz w:val="26"/>
          <w:szCs w:val="26"/>
          <w:rtl/>
        </w:rPr>
        <w:t>زندان</w:t>
      </w:r>
      <w:r w:rsidRPr="002C28AA">
        <w:rPr>
          <w:rFonts w:cs="B Nazanin"/>
          <w:b/>
          <w:bCs/>
          <w:sz w:val="26"/>
          <w:szCs w:val="26"/>
          <w:rtl/>
        </w:rPr>
        <w:t xml:space="preserve"> </w:t>
      </w:r>
      <w:r w:rsidRPr="002C28AA">
        <w:rPr>
          <w:rFonts w:cs="B Nazanin" w:hint="cs"/>
          <w:b/>
          <w:bCs/>
          <w:sz w:val="26"/>
          <w:szCs w:val="26"/>
          <w:rtl/>
        </w:rPr>
        <w:t>مرگ</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پذیرا</w:t>
      </w:r>
      <w:r w:rsidRPr="002C28AA">
        <w:rPr>
          <w:rFonts w:cs="B Nazanin"/>
          <w:b/>
          <w:bCs/>
          <w:sz w:val="26"/>
          <w:szCs w:val="26"/>
          <w:rtl/>
        </w:rPr>
        <w:t xml:space="preserve"> </w:t>
      </w:r>
      <w:r w:rsidRPr="002C28AA">
        <w:rPr>
          <w:rFonts w:cs="B Nazanin" w:hint="cs"/>
          <w:b/>
          <w:bCs/>
          <w:sz w:val="26"/>
          <w:szCs w:val="26"/>
          <w:rtl/>
        </w:rPr>
        <w:t>میشود</w:t>
      </w:r>
      <w:r w:rsidRPr="002C28AA">
        <w:rPr>
          <w:rFonts w:cs="B Nazanin"/>
          <w:b/>
          <w:bCs/>
          <w:sz w:val="26"/>
          <w:szCs w:val="26"/>
          <w:rtl/>
        </w:rPr>
        <w:t xml:space="preserve"> </w:t>
      </w:r>
      <w:r w:rsidRPr="002C28AA">
        <w:rPr>
          <w:rFonts w:cs="B Nazanin" w:hint="cs"/>
          <w:b/>
          <w:bCs/>
          <w:sz w:val="26"/>
          <w:szCs w:val="26"/>
          <w:rtl/>
        </w:rPr>
        <w:t>ولی</w:t>
      </w:r>
      <w:r w:rsidRPr="002C28AA">
        <w:rPr>
          <w:rFonts w:cs="B Nazanin"/>
          <w:b/>
          <w:bCs/>
          <w:sz w:val="26"/>
          <w:szCs w:val="26"/>
          <w:rtl/>
        </w:rPr>
        <w:t xml:space="preserve"> </w:t>
      </w:r>
      <w:r w:rsidRPr="002C28AA">
        <w:rPr>
          <w:rFonts w:cs="B Nazanin" w:hint="cs"/>
          <w:b/>
          <w:bCs/>
          <w:sz w:val="26"/>
          <w:szCs w:val="26"/>
          <w:rtl/>
        </w:rPr>
        <w:t>تسلیم</w:t>
      </w:r>
      <w:r w:rsidRPr="002C28AA">
        <w:rPr>
          <w:rFonts w:cs="B Nazanin"/>
          <w:b/>
          <w:bCs/>
          <w:sz w:val="26"/>
          <w:szCs w:val="26"/>
          <w:rtl/>
        </w:rPr>
        <w:t xml:space="preserve"> </w:t>
      </w:r>
      <w:r w:rsidRPr="002C28AA">
        <w:rPr>
          <w:rFonts w:cs="B Nazanin" w:hint="cs"/>
          <w:b/>
          <w:bCs/>
          <w:sz w:val="26"/>
          <w:szCs w:val="26"/>
          <w:rtl/>
        </w:rPr>
        <w:t>را</w:t>
      </w:r>
      <w:r w:rsidRPr="002C28AA">
        <w:rPr>
          <w:rFonts w:cs="B Nazanin"/>
          <w:b/>
          <w:bCs/>
          <w:sz w:val="26"/>
          <w:szCs w:val="26"/>
          <w:rtl/>
        </w:rPr>
        <w:t xml:space="preserve"> </w:t>
      </w:r>
      <w:r w:rsidRPr="002C28AA">
        <w:rPr>
          <w:rFonts w:cs="B Nazanin" w:hint="cs"/>
          <w:b/>
          <w:bCs/>
          <w:sz w:val="26"/>
          <w:szCs w:val="26"/>
          <w:rtl/>
        </w:rPr>
        <w:t>قبول</w:t>
      </w:r>
      <w:r w:rsidRPr="002C28AA">
        <w:rPr>
          <w:rFonts w:cs="B Nazanin"/>
          <w:b/>
          <w:bCs/>
          <w:sz w:val="26"/>
          <w:szCs w:val="26"/>
          <w:rtl/>
        </w:rPr>
        <w:t xml:space="preserve"> </w:t>
      </w:r>
      <w:r w:rsidRPr="002C28AA">
        <w:rPr>
          <w:rFonts w:cs="B Nazanin" w:hint="cs"/>
          <w:b/>
          <w:bCs/>
          <w:sz w:val="26"/>
          <w:szCs w:val="26"/>
          <w:rtl/>
        </w:rPr>
        <w:t>نمیکند</w:t>
      </w:r>
      <w:r w:rsidRPr="002C28AA">
        <w:rPr>
          <w:rFonts w:cs="B Nazanin"/>
          <w:b/>
          <w:bCs/>
          <w:sz w:val="26"/>
          <w:szCs w:val="26"/>
          <w:rtl/>
        </w:rPr>
        <w:t xml:space="preserve">. </w:t>
      </w:r>
      <w:r w:rsidRPr="002C28AA">
        <w:rPr>
          <w:rFonts w:cs="B Nazanin" w:hint="cs"/>
          <w:b/>
          <w:bCs/>
          <w:sz w:val="26"/>
          <w:szCs w:val="26"/>
          <w:rtl/>
        </w:rPr>
        <w:t>از</w:t>
      </w:r>
      <w:r w:rsidRPr="002C28AA">
        <w:rPr>
          <w:rFonts w:cs="B Nazanin"/>
          <w:b/>
          <w:bCs/>
          <w:sz w:val="26"/>
          <w:szCs w:val="26"/>
          <w:rtl/>
        </w:rPr>
        <w:t xml:space="preserve"> </w:t>
      </w:r>
      <w:r w:rsidRPr="002C28AA">
        <w:rPr>
          <w:rFonts w:cs="B Nazanin" w:hint="cs"/>
          <w:b/>
          <w:bCs/>
          <w:sz w:val="26"/>
          <w:szCs w:val="26"/>
          <w:rtl/>
        </w:rPr>
        <w:t>لحاظ</w:t>
      </w:r>
      <w:r w:rsidRPr="002C28AA">
        <w:rPr>
          <w:rFonts w:cs="B Nazanin"/>
          <w:b/>
          <w:bCs/>
          <w:sz w:val="26"/>
          <w:szCs w:val="26"/>
          <w:rtl/>
        </w:rPr>
        <w:t xml:space="preserve"> </w:t>
      </w:r>
      <w:r w:rsidRPr="002C28AA">
        <w:rPr>
          <w:rFonts w:cs="B Nazanin" w:hint="cs"/>
          <w:b/>
          <w:bCs/>
          <w:sz w:val="26"/>
          <w:szCs w:val="26"/>
          <w:rtl/>
        </w:rPr>
        <w:t>ایدئولوژیک</w:t>
      </w:r>
      <w:r w:rsidRPr="002C28AA">
        <w:rPr>
          <w:rFonts w:cs="B Nazanin"/>
          <w:b/>
          <w:bCs/>
          <w:sz w:val="26"/>
          <w:szCs w:val="26"/>
          <w:rtl/>
        </w:rPr>
        <w:t xml:space="preserve"> </w:t>
      </w:r>
      <w:r w:rsidRPr="002C28AA">
        <w:rPr>
          <w:rFonts w:cs="B Nazanin" w:hint="cs"/>
          <w:b/>
          <w:bCs/>
          <w:sz w:val="26"/>
          <w:szCs w:val="26"/>
          <w:rtl/>
        </w:rPr>
        <w:t>کمبود</w:t>
      </w:r>
      <w:r w:rsidRPr="002C28AA">
        <w:rPr>
          <w:rFonts w:cs="B Nazanin"/>
          <w:b/>
          <w:bCs/>
          <w:sz w:val="26"/>
          <w:szCs w:val="26"/>
          <w:rtl/>
        </w:rPr>
        <w:t xml:space="preserve"> </w:t>
      </w:r>
      <w:r w:rsidRPr="002C28AA">
        <w:rPr>
          <w:rFonts w:cs="B Nazanin" w:hint="cs"/>
          <w:b/>
          <w:bCs/>
          <w:sz w:val="26"/>
          <w:szCs w:val="26"/>
          <w:rtl/>
        </w:rPr>
        <w:t>نداشته</w:t>
      </w:r>
      <w:r w:rsidRPr="002C28AA">
        <w:rPr>
          <w:rFonts w:cs="B Nazanin"/>
          <w:b/>
          <w:bCs/>
          <w:sz w:val="26"/>
          <w:szCs w:val="26"/>
          <w:rtl/>
        </w:rPr>
        <w:t xml:space="preserve"> </w:t>
      </w:r>
      <w:r w:rsidRPr="002C28AA">
        <w:rPr>
          <w:rFonts w:cs="B Nazanin" w:hint="cs"/>
          <w:b/>
          <w:bCs/>
          <w:sz w:val="26"/>
          <w:szCs w:val="26"/>
          <w:rtl/>
        </w:rPr>
        <w:t>است</w:t>
      </w:r>
      <w:r w:rsidRPr="002C28AA">
        <w:rPr>
          <w:rFonts w:cs="B Nazanin"/>
          <w:b/>
          <w:bCs/>
          <w:sz w:val="26"/>
          <w:szCs w:val="26"/>
          <w:rtl/>
        </w:rPr>
        <w:t>.</w:t>
      </w:r>
    </w:p>
    <w:p w:rsidR="00C02E74" w:rsidRDefault="00C02E74" w:rsidP="00C02E74">
      <w:pPr>
        <w:jc w:val="both"/>
        <w:rPr>
          <w:rFonts w:cs="B Nazanin" w:hint="cs"/>
          <w:b/>
          <w:bCs/>
          <w:sz w:val="26"/>
          <w:szCs w:val="26"/>
          <w:rtl/>
        </w:rPr>
      </w:pPr>
    </w:p>
    <w:p w:rsidR="00C02E74" w:rsidRDefault="00C02E74" w:rsidP="00C02E74">
      <w:pPr>
        <w:jc w:val="both"/>
        <w:rPr>
          <w:rFonts w:cs="B Nazanin" w:hint="cs"/>
          <w:b/>
          <w:bCs/>
          <w:sz w:val="26"/>
          <w:szCs w:val="26"/>
          <w:rtl/>
        </w:rPr>
      </w:pPr>
    </w:p>
    <w:p w:rsidR="00C02E74" w:rsidRPr="002C28AA" w:rsidRDefault="00C02E74" w:rsidP="00C02E74">
      <w:pPr>
        <w:jc w:val="both"/>
        <w:rPr>
          <w:rFonts w:cs="B Nazanin"/>
          <w:b/>
          <w:bCs/>
          <w:sz w:val="26"/>
          <w:szCs w:val="26"/>
          <w:rtl/>
        </w:rPr>
      </w:pPr>
    </w:p>
    <w:p w:rsidR="00EC58B2" w:rsidRDefault="00EC58B2" w:rsidP="00612588">
      <w:pPr>
        <w:jc w:val="both"/>
        <w:rPr>
          <w:rFonts w:cs="B Nazanin"/>
          <w:b/>
          <w:bCs/>
          <w:sz w:val="28"/>
          <w:szCs w:val="28"/>
          <w:rtl/>
        </w:rPr>
      </w:pPr>
    </w:p>
    <w:p w:rsidR="00EC58B2" w:rsidRPr="00EC58B2" w:rsidRDefault="00EC58B2" w:rsidP="00EC58B2">
      <w:pPr>
        <w:rPr>
          <w:rFonts w:cs="B Titr"/>
          <w:b/>
          <w:bCs/>
          <w:sz w:val="32"/>
          <w:szCs w:val="32"/>
          <w:u w:val="single"/>
          <w:rtl/>
        </w:rPr>
      </w:pPr>
      <w:r w:rsidRPr="00EC58B2">
        <w:rPr>
          <w:rFonts w:cs="B Titr"/>
          <w:b/>
          <w:bCs/>
          <w:sz w:val="32"/>
          <w:szCs w:val="32"/>
          <w:u w:val="single"/>
          <w:rtl/>
        </w:rPr>
        <w:lastRenderedPageBreak/>
        <w:t>سند شماره دهم:</w:t>
      </w:r>
    </w:p>
    <w:p w:rsidR="00EC58B2" w:rsidRPr="00C02E74" w:rsidRDefault="00EC58B2" w:rsidP="00C02E74">
      <w:pPr>
        <w:pBdr>
          <w:top w:val="single" w:sz="4" w:space="1" w:color="auto"/>
          <w:left w:val="single" w:sz="4" w:space="4" w:color="auto"/>
          <w:bottom w:val="single" w:sz="4" w:space="1" w:color="auto"/>
          <w:right w:val="single" w:sz="4" w:space="4" w:color="auto"/>
        </w:pBdr>
        <w:spacing w:before="240" w:after="0"/>
        <w:jc w:val="center"/>
        <w:rPr>
          <w:rFonts w:cs="B Nazanin"/>
          <w:b/>
          <w:bCs/>
          <w:sz w:val="26"/>
          <w:szCs w:val="26"/>
          <w:rtl/>
        </w:rPr>
      </w:pPr>
      <w:r w:rsidRPr="00C02E74">
        <w:rPr>
          <w:rFonts w:cs="B Nazanin" w:hint="cs"/>
          <w:b/>
          <w:bCs/>
          <w:sz w:val="26"/>
          <w:szCs w:val="26"/>
          <w:rtl/>
        </w:rPr>
        <w:t>آنچه</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جزوه</w:t>
      </w:r>
      <w:r w:rsidRPr="00C02E74">
        <w:rPr>
          <w:rFonts w:cs="B Nazanin"/>
          <w:b/>
          <w:bCs/>
          <w:sz w:val="26"/>
          <w:szCs w:val="26"/>
          <w:rtl/>
        </w:rPr>
        <w:t xml:space="preserve"> </w:t>
      </w:r>
      <w:r w:rsidRPr="00C02E74">
        <w:rPr>
          <w:rFonts w:cs="B Nazanin" w:hint="cs"/>
          <w:b/>
          <w:bCs/>
          <w:sz w:val="26"/>
          <w:szCs w:val="26"/>
          <w:rtl/>
        </w:rPr>
        <w:t>میخوانید</w:t>
      </w:r>
      <w:r w:rsidRPr="00C02E74">
        <w:rPr>
          <w:rFonts w:cs="B Nazanin"/>
          <w:b/>
          <w:bCs/>
          <w:sz w:val="26"/>
          <w:szCs w:val="26"/>
          <w:rtl/>
        </w:rPr>
        <w:t xml:space="preserve"> </w:t>
      </w:r>
      <w:r w:rsidRPr="00C02E74">
        <w:rPr>
          <w:rFonts w:cs="B Nazanin" w:hint="cs"/>
          <w:b/>
          <w:bCs/>
          <w:sz w:val="26"/>
          <w:szCs w:val="26"/>
          <w:rtl/>
        </w:rPr>
        <w:t>بحث</w:t>
      </w:r>
      <w:r w:rsidRPr="00C02E74">
        <w:rPr>
          <w:rFonts w:cs="B Nazanin"/>
          <w:b/>
          <w:bCs/>
          <w:sz w:val="26"/>
          <w:szCs w:val="26"/>
          <w:rtl/>
        </w:rPr>
        <w:t xml:space="preserve"> </w:t>
      </w:r>
      <w:r w:rsidRPr="00C02E74">
        <w:rPr>
          <w:rFonts w:cs="B Nazanin" w:hint="cs"/>
          <w:b/>
          <w:bCs/>
          <w:sz w:val="26"/>
          <w:szCs w:val="26"/>
          <w:rtl/>
        </w:rPr>
        <w:t>مختصری</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پیرامون</w:t>
      </w:r>
      <w:r w:rsidRPr="00C02E74">
        <w:rPr>
          <w:rFonts w:cs="B Nazanin"/>
          <w:b/>
          <w:bCs/>
          <w:sz w:val="26"/>
          <w:szCs w:val="26"/>
          <w:rtl/>
        </w:rPr>
        <w:t xml:space="preserve"> </w:t>
      </w:r>
      <w:r w:rsidRPr="00C02E74">
        <w:rPr>
          <w:rFonts w:cs="B Nazanin" w:hint="cs"/>
          <w:b/>
          <w:bCs/>
          <w:sz w:val="26"/>
          <w:szCs w:val="26"/>
          <w:rtl/>
        </w:rPr>
        <w:t>سخنان</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مجلس</w:t>
      </w:r>
      <w:r w:rsidRPr="00C02E74">
        <w:rPr>
          <w:rFonts w:cs="B Nazanin"/>
          <w:b/>
          <w:bCs/>
          <w:sz w:val="26"/>
          <w:szCs w:val="26"/>
          <w:rtl/>
        </w:rPr>
        <w:t xml:space="preserve"> </w:t>
      </w:r>
      <w:r w:rsidRPr="00C02E74">
        <w:rPr>
          <w:rFonts w:cs="B Nazanin" w:hint="cs"/>
          <w:b/>
          <w:bCs/>
          <w:sz w:val="26"/>
          <w:szCs w:val="26"/>
          <w:rtl/>
        </w:rPr>
        <w:t>ماه</w:t>
      </w:r>
      <w:r w:rsidRPr="00C02E74">
        <w:rPr>
          <w:rFonts w:cs="B Nazanin"/>
          <w:b/>
          <w:bCs/>
          <w:sz w:val="26"/>
          <w:szCs w:val="26"/>
          <w:rtl/>
        </w:rPr>
        <w:t xml:space="preserve"> </w:t>
      </w:r>
      <w:r w:rsidRPr="00C02E74">
        <w:rPr>
          <w:rFonts w:cs="B Nazanin" w:hint="cs"/>
          <w:b/>
          <w:bCs/>
          <w:sz w:val="26"/>
          <w:szCs w:val="26"/>
          <w:rtl/>
        </w:rPr>
        <w:t>ثور</w:t>
      </w:r>
      <w:r w:rsidRPr="00C02E74">
        <w:rPr>
          <w:rFonts w:cs="B Nazanin"/>
          <w:b/>
          <w:bCs/>
          <w:sz w:val="26"/>
          <w:szCs w:val="26"/>
          <w:rtl/>
        </w:rPr>
        <w:t xml:space="preserve"> 1364 </w:t>
      </w:r>
      <w:r w:rsidRPr="00C02E74">
        <w:rPr>
          <w:rFonts w:cs="B Nazanin" w:hint="cs"/>
          <w:b/>
          <w:bCs/>
          <w:sz w:val="26"/>
          <w:szCs w:val="26"/>
          <w:rtl/>
        </w:rPr>
        <w:t>مرکزیت</w:t>
      </w:r>
      <w:r w:rsidRPr="00C02E74">
        <w:rPr>
          <w:rFonts w:cs="B Nazanin"/>
          <w:b/>
          <w:bCs/>
          <w:sz w:val="26"/>
          <w:szCs w:val="26"/>
          <w:rtl/>
        </w:rPr>
        <w:t xml:space="preserve"> </w:t>
      </w:r>
      <w:r w:rsidRPr="00C02E74">
        <w:rPr>
          <w:rFonts w:cs="B Nazanin" w:hint="cs"/>
          <w:b/>
          <w:bCs/>
          <w:sz w:val="26"/>
          <w:szCs w:val="26"/>
          <w:rtl/>
        </w:rPr>
        <w:t>بیان</w:t>
      </w:r>
      <w:r w:rsidRPr="00C02E74">
        <w:rPr>
          <w:rFonts w:cs="B Nazanin"/>
          <w:b/>
          <w:bCs/>
          <w:sz w:val="26"/>
          <w:szCs w:val="26"/>
          <w:rtl/>
        </w:rPr>
        <w:t xml:space="preserve"> </w:t>
      </w:r>
      <w:r w:rsidRPr="00C02E74">
        <w:rPr>
          <w:rFonts w:cs="B Nazanin" w:hint="cs"/>
          <w:b/>
          <w:bCs/>
          <w:sz w:val="26"/>
          <w:szCs w:val="26"/>
          <w:rtl/>
        </w:rPr>
        <w:t>شده</w:t>
      </w:r>
      <w:r w:rsidRPr="00C02E74">
        <w:rPr>
          <w:rFonts w:cs="B Nazanin"/>
          <w:b/>
          <w:bCs/>
          <w:sz w:val="26"/>
          <w:szCs w:val="26"/>
          <w:rtl/>
        </w:rPr>
        <w:t xml:space="preserve"> </w:t>
      </w:r>
      <w:r w:rsidRPr="00C02E74">
        <w:rPr>
          <w:rFonts w:cs="B Nazanin" w:hint="cs"/>
          <w:b/>
          <w:bCs/>
          <w:sz w:val="26"/>
          <w:szCs w:val="26"/>
          <w:rtl/>
        </w:rPr>
        <w:t>بود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آنرا</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جزوه</w:t>
      </w:r>
      <w:r w:rsidRPr="00C02E74">
        <w:rPr>
          <w:rFonts w:cs="B Nazanin"/>
          <w:b/>
          <w:bCs/>
          <w:sz w:val="26"/>
          <w:szCs w:val="26"/>
          <w:rtl/>
        </w:rPr>
        <w:t xml:space="preserve"> </w:t>
      </w:r>
      <w:r w:rsidRPr="00C02E74">
        <w:rPr>
          <w:rFonts w:cs="B Nazanin" w:hint="cs"/>
          <w:b/>
          <w:bCs/>
          <w:sz w:val="26"/>
          <w:szCs w:val="26"/>
          <w:rtl/>
        </w:rPr>
        <w:t>ای</w:t>
      </w:r>
      <w:r w:rsidRPr="00C02E74">
        <w:rPr>
          <w:rFonts w:cs="B Nazanin"/>
          <w:b/>
          <w:bCs/>
          <w:sz w:val="26"/>
          <w:szCs w:val="26"/>
          <w:rtl/>
        </w:rPr>
        <w:t xml:space="preserve"> </w:t>
      </w:r>
      <w:r w:rsidRPr="00C02E74">
        <w:rPr>
          <w:rFonts w:cs="B Nazanin" w:hint="cs"/>
          <w:b/>
          <w:bCs/>
          <w:sz w:val="26"/>
          <w:szCs w:val="26"/>
          <w:rtl/>
        </w:rPr>
        <w:t>بنام</w:t>
      </w:r>
      <w:r w:rsidRPr="00C02E74">
        <w:rPr>
          <w:rFonts w:cs="B Nazanin"/>
          <w:b/>
          <w:bCs/>
          <w:sz w:val="26"/>
          <w:szCs w:val="26"/>
          <w:rtl/>
        </w:rPr>
        <w:t xml:space="preserve"> "</w:t>
      </w:r>
      <w:r w:rsidRPr="00C02E74">
        <w:rPr>
          <w:rFonts w:cs="B Nazanin" w:hint="cs"/>
          <w:b/>
          <w:bCs/>
          <w:sz w:val="26"/>
          <w:szCs w:val="26"/>
          <w:rtl/>
        </w:rPr>
        <w:t>روزیونیزم</w:t>
      </w:r>
      <w:r w:rsidRPr="00C02E74">
        <w:rPr>
          <w:rFonts w:cs="B Nazanin"/>
          <w:b/>
          <w:bCs/>
          <w:sz w:val="26"/>
          <w:szCs w:val="26"/>
          <w:rtl/>
        </w:rPr>
        <w:t xml:space="preserve"> </w:t>
      </w:r>
      <w:r w:rsidRPr="00C02E74">
        <w:rPr>
          <w:rFonts w:cs="B Nazanin" w:hint="cs"/>
          <w:b/>
          <w:bCs/>
          <w:sz w:val="26"/>
          <w:szCs w:val="26"/>
          <w:rtl/>
        </w:rPr>
        <w:t>پایۀ</w:t>
      </w:r>
      <w:r w:rsidRPr="00C02E74">
        <w:rPr>
          <w:rFonts w:cs="B Nazanin"/>
          <w:b/>
          <w:bCs/>
          <w:sz w:val="26"/>
          <w:szCs w:val="26"/>
          <w:rtl/>
        </w:rPr>
        <w:t xml:space="preserve"> </w:t>
      </w:r>
      <w:r w:rsidRPr="00C02E74">
        <w:rPr>
          <w:rFonts w:cs="B Nazanin" w:hint="cs"/>
          <w:b/>
          <w:bCs/>
          <w:sz w:val="26"/>
          <w:szCs w:val="26"/>
          <w:rtl/>
        </w:rPr>
        <w:t>ایدئولوژیک</w:t>
      </w:r>
      <w:r w:rsidRPr="00C02E74">
        <w:rPr>
          <w:rFonts w:cs="B Nazanin"/>
          <w:b/>
          <w:bCs/>
          <w:sz w:val="26"/>
          <w:szCs w:val="26"/>
          <w:rtl/>
        </w:rPr>
        <w:t xml:space="preserve"> </w:t>
      </w:r>
      <w:r w:rsidRPr="00C02E74">
        <w:rPr>
          <w:rFonts w:cs="B Nazanin" w:hint="cs"/>
          <w:b/>
          <w:bCs/>
          <w:sz w:val="26"/>
          <w:szCs w:val="26"/>
          <w:rtl/>
        </w:rPr>
        <w:t>تسلیم</w:t>
      </w:r>
      <w:r w:rsidRPr="00C02E74">
        <w:rPr>
          <w:rFonts w:cs="B Nazanin"/>
          <w:b/>
          <w:bCs/>
          <w:sz w:val="26"/>
          <w:szCs w:val="26"/>
          <w:rtl/>
        </w:rPr>
        <w:t xml:space="preserve"> </w:t>
      </w:r>
      <w:r w:rsidRPr="00C02E74">
        <w:rPr>
          <w:rFonts w:cs="B Nazanin" w:hint="cs"/>
          <w:b/>
          <w:bCs/>
          <w:sz w:val="26"/>
          <w:szCs w:val="26"/>
          <w:rtl/>
        </w:rPr>
        <w:t>طلبی</w:t>
      </w:r>
      <w:r w:rsidRPr="00C02E74">
        <w:rPr>
          <w:rFonts w:cs="B Nazanin"/>
          <w:b/>
          <w:bCs/>
          <w:sz w:val="26"/>
          <w:szCs w:val="26"/>
          <w:rtl/>
        </w:rPr>
        <w:t xml:space="preserve">" </w:t>
      </w:r>
      <w:r w:rsidRPr="00C02E74">
        <w:rPr>
          <w:rFonts w:cs="B Nazanin" w:hint="cs"/>
          <w:b/>
          <w:bCs/>
          <w:sz w:val="26"/>
          <w:szCs w:val="26"/>
          <w:rtl/>
        </w:rPr>
        <w:t>تنظیم</w:t>
      </w:r>
      <w:r w:rsidRPr="00C02E74">
        <w:rPr>
          <w:rFonts w:cs="B Nazanin"/>
          <w:b/>
          <w:bCs/>
          <w:sz w:val="26"/>
          <w:szCs w:val="26"/>
          <w:rtl/>
        </w:rPr>
        <w:t xml:space="preserve"> </w:t>
      </w:r>
      <w:r w:rsidRPr="00C02E74">
        <w:rPr>
          <w:rFonts w:cs="B Nazanin" w:hint="cs"/>
          <w:b/>
          <w:bCs/>
          <w:sz w:val="26"/>
          <w:szCs w:val="26"/>
          <w:rtl/>
        </w:rPr>
        <w:t>کرده</w:t>
      </w:r>
      <w:r w:rsidRPr="00C02E74">
        <w:rPr>
          <w:rFonts w:cs="B Nazanin"/>
          <w:b/>
          <w:bCs/>
          <w:sz w:val="26"/>
          <w:szCs w:val="26"/>
          <w:rtl/>
        </w:rPr>
        <w:t xml:space="preserve"> </w:t>
      </w:r>
      <w:r w:rsidRPr="00C02E74">
        <w:rPr>
          <w:rFonts w:cs="B Nazanin" w:hint="cs"/>
          <w:b/>
          <w:bCs/>
          <w:sz w:val="26"/>
          <w:szCs w:val="26"/>
          <w:rtl/>
        </w:rPr>
        <w:t>ایم</w:t>
      </w:r>
      <w:r w:rsidRPr="00C02E74">
        <w:rPr>
          <w:rFonts w:cs="B Nazanin"/>
          <w:b/>
          <w:bCs/>
          <w:sz w:val="26"/>
          <w:szCs w:val="26"/>
          <w:rtl/>
        </w:rPr>
        <w:t>.</w:t>
      </w:r>
    </w:p>
    <w:p w:rsidR="00EC58B2" w:rsidRPr="00C02E74" w:rsidRDefault="00EC58B2" w:rsidP="00C02E74">
      <w:pPr>
        <w:pBdr>
          <w:top w:val="single" w:sz="4" w:space="1" w:color="auto"/>
          <w:left w:val="single" w:sz="4" w:space="4" w:color="auto"/>
          <w:bottom w:val="single" w:sz="4" w:space="1" w:color="auto"/>
          <w:right w:val="single" w:sz="4" w:space="4" w:color="auto"/>
        </w:pBdr>
        <w:spacing w:before="240" w:after="0"/>
        <w:jc w:val="center"/>
        <w:rPr>
          <w:rFonts w:cs="B Nazanin"/>
          <w:b/>
          <w:bCs/>
          <w:sz w:val="26"/>
          <w:szCs w:val="26"/>
          <w:rtl/>
        </w:rPr>
      </w:pPr>
      <w:r w:rsidRPr="00C02E74">
        <w:rPr>
          <w:rFonts w:cs="B Nazanin" w:hint="cs"/>
          <w:b/>
          <w:bCs/>
          <w:sz w:val="26"/>
          <w:szCs w:val="26"/>
          <w:rtl/>
        </w:rPr>
        <w:t>نظرات</w:t>
      </w:r>
      <w:r w:rsidRPr="00C02E74">
        <w:rPr>
          <w:rFonts w:cs="B Nazanin"/>
          <w:b/>
          <w:bCs/>
          <w:sz w:val="26"/>
          <w:szCs w:val="26"/>
          <w:rtl/>
        </w:rPr>
        <w:t xml:space="preserve"> </w:t>
      </w:r>
      <w:r w:rsidRPr="00C02E74">
        <w:rPr>
          <w:rFonts w:cs="B Nazanin" w:hint="cs"/>
          <w:b/>
          <w:bCs/>
          <w:sz w:val="26"/>
          <w:szCs w:val="26"/>
          <w:rtl/>
        </w:rPr>
        <w:t>خود</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بصورت</w:t>
      </w:r>
      <w:r w:rsidRPr="00C02E74">
        <w:rPr>
          <w:rFonts w:cs="B Nazanin"/>
          <w:b/>
          <w:bCs/>
          <w:sz w:val="26"/>
          <w:szCs w:val="26"/>
          <w:rtl/>
        </w:rPr>
        <w:t xml:space="preserve"> </w:t>
      </w:r>
      <w:r w:rsidRPr="00C02E74">
        <w:rPr>
          <w:rFonts w:cs="B Nazanin" w:hint="cs"/>
          <w:b/>
          <w:bCs/>
          <w:sz w:val="26"/>
          <w:szCs w:val="26"/>
          <w:rtl/>
        </w:rPr>
        <w:t>مفصل</w:t>
      </w:r>
      <w:r w:rsidRPr="00C02E74">
        <w:rPr>
          <w:rFonts w:cs="B Nazanin"/>
          <w:b/>
          <w:bCs/>
          <w:sz w:val="26"/>
          <w:szCs w:val="26"/>
          <w:rtl/>
        </w:rPr>
        <w:t xml:space="preserve"> </w:t>
      </w:r>
      <w:r w:rsidRPr="00C02E74">
        <w:rPr>
          <w:rFonts w:cs="B Nazanin" w:hint="cs"/>
          <w:b/>
          <w:bCs/>
          <w:sz w:val="26"/>
          <w:szCs w:val="26"/>
          <w:rtl/>
        </w:rPr>
        <w:t>پیرامون</w:t>
      </w:r>
      <w:r w:rsidRPr="00C02E74">
        <w:rPr>
          <w:rFonts w:cs="B Nazanin"/>
          <w:b/>
          <w:bCs/>
          <w:sz w:val="26"/>
          <w:szCs w:val="26"/>
          <w:rtl/>
        </w:rPr>
        <w:t xml:space="preserve"> </w:t>
      </w:r>
      <w:r w:rsidRPr="00C02E74">
        <w:rPr>
          <w:rFonts w:cs="B Nazanin" w:hint="cs"/>
          <w:b/>
          <w:bCs/>
          <w:sz w:val="26"/>
          <w:szCs w:val="26"/>
          <w:rtl/>
        </w:rPr>
        <w:t>مسایل</w:t>
      </w:r>
      <w:r w:rsidRPr="00C02E74">
        <w:rPr>
          <w:rFonts w:cs="B Nazanin"/>
          <w:b/>
          <w:bCs/>
          <w:sz w:val="26"/>
          <w:szCs w:val="26"/>
          <w:rtl/>
        </w:rPr>
        <w:t xml:space="preserve"> </w:t>
      </w:r>
      <w:r w:rsidRPr="00C02E74">
        <w:rPr>
          <w:rFonts w:cs="B Nazanin" w:hint="cs"/>
          <w:b/>
          <w:bCs/>
          <w:sz w:val="26"/>
          <w:szCs w:val="26"/>
          <w:rtl/>
        </w:rPr>
        <w:t>مشخص</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جزوات</w:t>
      </w:r>
      <w:r w:rsidRPr="00C02E74">
        <w:rPr>
          <w:rFonts w:cs="B Nazanin"/>
          <w:b/>
          <w:bCs/>
          <w:sz w:val="26"/>
          <w:szCs w:val="26"/>
          <w:rtl/>
        </w:rPr>
        <w:t xml:space="preserve"> </w:t>
      </w:r>
      <w:r w:rsidRPr="00C02E74">
        <w:rPr>
          <w:rFonts w:cs="B Nazanin" w:hint="cs"/>
          <w:b/>
          <w:bCs/>
          <w:sz w:val="26"/>
          <w:szCs w:val="26"/>
          <w:rtl/>
        </w:rPr>
        <w:t>جداگانه</w:t>
      </w:r>
      <w:r w:rsidRPr="00C02E74">
        <w:rPr>
          <w:rFonts w:cs="B Nazanin"/>
          <w:b/>
          <w:bCs/>
          <w:sz w:val="26"/>
          <w:szCs w:val="26"/>
          <w:rtl/>
        </w:rPr>
        <w:t xml:space="preserve"> </w:t>
      </w:r>
      <w:r w:rsidRPr="00C02E74">
        <w:rPr>
          <w:rFonts w:cs="B Nazanin" w:hint="cs"/>
          <w:b/>
          <w:bCs/>
          <w:sz w:val="26"/>
          <w:szCs w:val="26"/>
          <w:rtl/>
        </w:rPr>
        <w:t>ای</w:t>
      </w:r>
      <w:r w:rsidRPr="00C02E74">
        <w:rPr>
          <w:rFonts w:cs="B Nazanin"/>
          <w:b/>
          <w:bCs/>
          <w:sz w:val="26"/>
          <w:szCs w:val="26"/>
          <w:rtl/>
        </w:rPr>
        <w:t xml:space="preserve"> </w:t>
      </w:r>
      <w:r w:rsidRPr="00C02E74">
        <w:rPr>
          <w:rFonts w:cs="B Nazanin" w:hint="cs"/>
          <w:b/>
          <w:bCs/>
          <w:sz w:val="26"/>
          <w:szCs w:val="26"/>
          <w:rtl/>
        </w:rPr>
        <w:t>تنظیم</w:t>
      </w:r>
      <w:r w:rsidRPr="00C02E74">
        <w:rPr>
          <w:rFonts w:cs="B Nazanin"/>
          <w:b/>
          <w:bCs/>
          <w:sz w:val="26"/>
          <w:szCs w:val="26"/>
          <w:rtl/>
        </w:rPr>
        <w:t xml:space="preserve"> </w:t>
      </w:r>
      <w:r w:rsidRPr="00C02E74">
        <w:rPr>
          <w:rFonts w:cs="B Nazanin" w:hint="cs"/>
          <w:b/>
          <w:bCs/>
          <w:sz w:val="26"/>
          <w:szCs w:val="26"/>
          <w:rtl/>
        </w:rPr>
        <w:t>خواهیم</w:t>
      </w:r>
      <w:r w:rsidRPr="00C02E74">
        <w:rPr>
          <w:rFonts w:cs="B Nazanin"/>
          <w:b/>
          <w:bCs/>
          <w:sz w:val="26"/>
          <w:szCs w:val="26"/>
          <w:rtl/>
        </w:rPr>
        <w:t xml:space="preserve"> </w:t>
      </w:r>
      <w:r w:rsidRPr="00C02E74">
        <w:rPr>
          <w:rFonts w:cs="B Nazanin" w:hint="cs"/>
          <w:b/>
          <w:bCs/>
          <w:sz w:val="26"/>
          <w:szCs w:val="26"/>
          <w:rtl/>
        </w:rPr>
        <w:t>کرد</w:t>
      </w:r>
      <w:r w:rsidRPr="00C02E74">
        <w:rPr>
          <w:rFonts w:cs="B Nazanin"/>
          <w:b/>
          <w:bCs/>
          <w:sz w:val="26"/>
          <w:szCs w:val="26"/>
          <w:rtl/>
        </w:rPr>
        <w:t>.</w:t>
      </w:r>
    </w:p>
    <w:p w:rsidR="0043251B" w:rsidRPr="0052480E" w:rsidRDefault="0043251B" w:rsidP="00EC58B2">
      <w:pPr>
        <w:jc w:val="both"/>
        <w:rPr>
          <w:rFonts w:cs="B Jadid"/>
          <w:b/>
          <w:bCs/>
          <w:sz w:val="28"/>
          <w:szCs w:val="28"/>
          <w:rtl/>
        </w:rPr>
      </w:pPr>
      <w:r w:rsidRPr="0052480E">
        <w:rPr>
          <w:rFonts w:cs="B Jadid" w:hint="cs"/>
          <w:b/>
          <w:bCs/>
          <w:sz w:val="28"/>
          <w:szCs w:val="28"/>
          <w:rtl/>
        </w:rPr>
        <w:t>"ض</w:t>
      </w:r>
      <w:r w:rsidR="00C02E74">
        <w:rPr>
          <w:rFonts w:cs="B Jadid" w:hint="cs"/>
          <w:b/>
          <w:bCs/>
          <w:sz w:val="28"/>
          <w:szCs w:val="28"/>
          <w:rtl/>
        </w:rPr>
        <w:t>ــ</w:t>
      </w:r>
      <w:r w:rsidRPr="0052480E">
        <w:rPr>
          <w:rFonts w:cs="B Jadid" w:hint="cs"/>
          <w:b/>
          <w:bCs/>
          <w:sz w:val="28"/>
          <w:szCs w:val="28"/>
          <w:rtl/>
        </w:rPr>
        <w:t>یاء"</w:t>
      </w:r>
    </w:p>
    <w:p w:rsidR="0043251B" w:rsidRPr="0052480E" w:rsidRDefault="0043251B" w:rsidP="00612588">
      <w:pPr>
        <w:jc w:val="center"/>
        <w:rPr>
          <w:rFonts w:cs="B Titr"/>
          <w:b/>
          <w:bCs/>
          <w:sz w:val="40"/>
          <w:szCs w:val="40"/>
          <w:rtl/>
        </w:rPr>
      </w:pPr>
      <w:r w:rsidRPr="0052480E">
        <w:rPr>
          <w:rFonts w:cs="B Titr" w:hint="cs"/>
          <w:b/>
          <w:bCs/>
          <w:sz w:val="40"/>
          <w:szCs w:val="40"/>
          <w:rtl/>
        </w:rPr>
        <w:t>روی</w:t>
      </w:r>
      <w:r w:rsidR="0052480E">
        <w:rPr>
          <w:rFonts w:cs="B Titr" w:hint="cs"/>
          <w:b/>
          <w:bCs/>
          <w:sz w:val="40"/>
          <w:szCs w:val="40"/>
          <w:rtl/>
        </w:rPr>
        <w:t>ـ</w:t>
      </w:r>
      <w:r w:rsidRPr="0052480E">
        <w:rPr>
          <w:rFonts w:cs="B Titr" w:hint="cs"/>
          <w:b/>
          <w:bCs/>
          <w:sz w:val="40"/>
          <w:szCs w:val="40"/>
          <w:rtl/>
        </w:rPr>
        <w:t>زیونیس</w:t>
      </w:r>
      <w:r w:rsidR="0052480E">
        <w:rPr>
          <w:rFonts w:cs="B Titr" w:hint="cs"/>
          <w:b/>
          <w:bCs/>
          <w:sz w:val="40"/>
          <w:szCs w:val="40"/>
          <w:rtl/>
        </w:rPr>
        <w:t>ــ</w:t>
      </w:r>
      <w:r w:rsidRPr="0052480E">
        <w:rPr>
          <w:rFonts w:cs="B Titr" w:hint="cs"/>
          <w:b/>
          <w:bCs/>
          <w:sz w:val="40"/>
          <w:szCs w:val="40"/>
          <w:rtl/>
        </w:rPr>
        <w:t>م</w:t>
      </w:r>
    </w:p>
    <w:p w:rsidR="0043251B" w:rsidRPr="0052480E" w:rsidRDefault="0043251B" w:rsidP="00612588">
      <w:pPr>
        <w:jc w:val="center"/>
        <w:rPr>
          <w:rFonts w:cs="B Titr"/>
          <w:b/>
          <w:bCs/>
          <w:sz w:val="28"/>
          <w:szCs w:val="28"/>
          <w:rtl/>
        </w:rPr>
      </w:pPr>
      <w:r w:rsidRPr="0052480E">
        <w:rPr>
          <w:rFonts w:cs="B Titr" w:hint="cs"/>
          <w:b/>
          <w:bCs/>
          <w:sz w:val="40"/>
          <w:szCs w:val="40"/>
          <w:rtl/>
        </w:rPr>
        <w:t>پای</w:t>
      </w:r>
      <w:r w:rsidR="0052480E">
        <w:rPr>
          <w:rFonts w:cs="B Titr" w:hint="cs"/>
          <w:b/>
          <w:bCs/>
          <w:sz w:val="40"/>
          <w:szCs w:val="40"/>
          <w:rtl/>
        </w:rPr>
        <w:t>ـ</w:t>
      </w:r>
      <w:r w:rsidRPr="0052480E">
        <w:rPr>
          <w:rFonts w:cs="B Titr" w:hint="cs"/>
          <w:b/>
          <w:bCs/>
          <w:sz w:val="40"/>
          <w:szCs w:val="40"/>
          <w:rtl/>
        </w:rPr>
        <w:t>ۀ ایدئولوژیک تس</w:t>
      </w:r>
      <w:r w:rsidR="0052480E">
        <w:rPr>
          <w:rFonts w:cs="B Titr" w:hint="cs"/>
          <w:b/>
          <w:bCs/>
          <w:sz w:val="40"/>
          <w:szCs w:val="40"/>
          <w:rtl/>
        </w:rPr>
        <w:t>ــ</w:t>
      </w:r>
      <w:r w:rsidRPr="0052480E">
        <w:rPr>
          <w:rFonts w:cs="B Titr" w:hint="cs"/>
          <w:b/>
          <w:bCs/>
          <w:sz w:val="40"/>
          <w:szCs w:val="40"/>
          <w:rtl/>
        </w:rPr>
        <w:t>لیم طل</w:t>
      </w:r>
      <w:r w:rsidR="0052480E">
        <w:rPr>
          <w:rFonts w:cs="B Titr" w:hint="cs"/>
          <w:b/>
          <w:bCs/>
          <w:sz w:val="40"/>
          <w:szCs w:val="40"/>
          <w:rtl/>
        </w:rPr>
        <w:t>ـ</w:t>
      </w:r>
      <w:r w:rsidRPr="0052480E">
        <w:rPr>
          <w:rFonts w:cs="B Titr" w:hint="cs"/>
          <w:b/>
          <w:bCs/>
          <w:sz w:val="40"/>
          <w:szCs w:val="40"/>
          <w:rtl/>
        </w:rPr>
        <w:t>بی</w:t>
      </w:r>
    </w:p>
    <w:p w:rsidR="0043251B" w:rsidRPr="0052480E" w:rsidRDefault="0043251B" w:rsidP="00612588">
      <w:pPr>
        <w:rPr>
          <w:rFonts w:cs="B Mitra"/>
          <w:b/>
          <w:bCs/>
          <w:sz w:val="40"/>
          <w:szCs w:val="40"/>
          <w:rtl/>
        </w:rPr>
      </w:pPr>
      <w:r w:rsidRPr="0052480E">
        <w:rPr>
          <w:rFonts w:cs="B Mitra" w:hint="cs"/>
          <w:b/>
          <w:bCs/>
          <w:sz w:val="28"/>
          <w:szCs w:val="28"/>
          <w:rtl/>
        </w:rPr>
        <w:t>مقدمه:</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باید</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گذشته</w:t>
      </w:r>
      <w:r w:rsidRPr="00C02E74">
        <w:rPr>
          <w:rFonts w:cs="B Nazanin"/>
          <w:b/>
          <w:bCs/>
          <w:sz w:val="26"/>
          <w:szCs w:val="26"/>
          <w:rtl/>
        </w:rPr>
        <w:t xml:space="preserve"> </w:t>
      </w:r>
      <w:r w:rsidRPr="00C02E74">
        <w:rPr>
          <w:rFonts w:cs="B Nazanin" w:hint="cs"/>
          <w:b/>
          <w:bCs/>
          <w:sz w:val="26"/>
          <w:szCs w:val="26"/>
          <w:rtl/>
        </w:rPr>
        <w:t>خود</w:t>
      </w:r>
      <w:r w:rsidRPr="00C02E74">
        <w:rPr>
          <w:rFonts w:cs="B Nazanin"/>
          <w:b/>
          <w:bCs/>
          <w:sz w:val="26"/>
          <w:szCs w:val="26"/>
          <w:rtl/>
        </w:rPr>
        <w:t xml:space="preserve"> </w:t>
      </w:r>
      <w:r w:rsidRPr="00C02E74">
        <w:rPr>
          <w:rFonts w:cs="B Nazanin" w:hint="cs"/>
          <w:b/>
          <w:bCs/>
          <w:sz w:val="26"/>
          <w:szCs w:val="26"/>
          <w:rtl/>
        </w:rPr>
        <w:t>نقادانه</w:t>
      </w:r>
      <w:r w:rsidRPr="00C02E74">
        <w:rPr>
          <w:rFonts w:cs="B Nazanin"/>
          <w:b/>
          <w:bCs/>
          <w:sz w:val="26"/>
          <w:szCs w:val="26"/>
          <w:rtl/>
        </w:rPr>
        <w:t xml:space="preserve"> </w:t>
      </w:r>
      <w:r w:rsidRPr="00C02E74">
        <w:rPr>
          <w:rFonts w:cs="B Nazanin" w:hint="cs"/>
          <w:b/>
          <w:bCs/>
          <w:sz w:val="26"/>
          <w:szCs w:val="26"/>
          <w:rtl/>
        </w:rPr>
        <w:t>برخورد</w:t>
      </w:r>
      <w:r w:rsidRPr="00C02E74">
        <w:rPr>
          <w:rFonts w:cs="B Nazanin"/>
          <w:b/>
          <w:bCs/>
          <w:sz w:val="26"/>
          <w:szCs w:val="26"/>
          <w:rtl/>
        </w:rPr>
        <w:t xml:space="preserve"> </w:t>
      </w:r>
      <w:r w:rsidRPr="00C02E74">
        <w:rPr>
          <w:rFonts w:cs="B Nazanin" w:hint="cs"/>
          <w:b/>
          <w:bCs/>
          <w:sz w:val="26"/>
          <w:szCs w:val="26"/>
          <w:rtl/>
        </w:rPr>
        <w:t>کرد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بینش</w:t>
      </w:r>
      <w:r w:rsidRPr="00C02E74">
        <w:rPr>
          <w:rFonts w:cs="B Nazanin"/>
          <w:b/>
          <w:bCs/>
          <w:sz w:val="26"/>
          <w:szCs w:val="26"/>
          <w:rtl/>
        </w:rPr>
        <w:t xml:space="preserve"> </w:t>
      </w:r>
      <w:r w:rsidRPr="00C02E74">
        <w:rPr>
          <w:rFonts w:cs="B Nazanin" w:hint="cs"/>
          <w:b/>
          <w:bCs/>
          <w:sz w:val="26"/>
          <w:szCs w:val="26"/>
          <w:rtl/>
        </w:rPr>
        <w:t>ناپسندیده</w:t>
      </w:r>
      <w:r w:rsidRPr="00C02E74">
        <w:rPr>
          <w:rFonts w:cs="B Nazanin"/>
          <w:b/>
          <w:bCs/>
          <w:sz w:val="26"/>
          <w:szCs w:val="26"/>
          <w:rtl/>
        </w:rPr>
        <w:t xml:space="preserve"> </w:t>
      </w:r>
      <w:r w:rsidRPr="00C02E74">
        <w:rPr>
          <w:rFonts w:cs="B Nazanin" w:hint="cs"/>
          <w:b/>
          <w:bCs/>
          <w:sz w:val="26"/>
          <w:szCs w:val="26"/>
          <w:rtl/>
        </w:rPr>
        <w:t>غیر</w:t>
      </w:r>
      <w:r w:rsidRPr="00C02E74">
        <w:rPr>
          <w:rFonts w:cs="B Nazanin"/>
          <w:b/>
          <w:bCs/>
          <w:sz w:val="26"/>
          <w:szCs w:val="26"/>
          <w:rtl/>
        </w:rPr>
        <w:t xml:space="preserve"> </w:t>
      </w:r>
      <w:r w:rsidRPr="00C02E74">
        <w:rPr>
          <w:rFonts w:cs="B Nazanin" w:hint="cs"/>
          <w:b/>
          <w:bCs/>
          <w:sz w:val="26"/>
          <w:szCs w:val="26"/>
          <w:rtl/>
        </w:rPr>
        <w:t>علمی</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غیر</w:t>
      </w:r>
      <w:r w:rsidRPr="00C02E74">
        <w:rPr>
          <w:rFonts w:cs="B Nazanin"/>
          <w:b/>
          <w:bCs/>
          <w:sz w:val="26"/>
          <w:szCs w:val="26"/>
          <w:rtl/>
        </w:rPr>
        <w:t xml:space="preserve"> </w:t>
      </w:r>
      <w:r w:rsidRPr="00C02E74">
        <w:rPr>
          <w:rFonts w:cs="B Nazanin" w:hint="cs"/>
          <w:b/>
          <w:bCs/>
          <w:sz w:val="26"/>
          <w:szCs w:val="26"/>
          <w:rtl/>
        </w:rPr>
        <w:t>مارکسیستی</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هر</w:t>
      </w:r>
      <w:r w:rsidRPr="00C02E74">
        <w:rPr>
          <w:rFonts w:cs="B Nazanin"/>
          <w:b/>
          <w:bCs/>
          <w:sz w:val="26"/>
          <w:szCs w:val="26"/>
          <w:rtl/>
        </w:rPr>
        <w:t xml:space="preserve"> </w:t>
      </w:r>
      <w:r w:rsidRPr="00C02E74">
        <w:rPr>
          <w:rFonts w:cs="B Nazanin" w:hint="cs"/>
          <w:b/>
          <w:bCs/>
          <w:sz w:val="26"/>
          <w:szCs w:val="26"/>
          <w:rtl/>
        </w:rPr>
        <w:t>گروه</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دو</w:t>
      </w:r>
      <w:r w:rsidRPr="00C02E74">
        <w:rPr>
          <w:rFonts w:cs="B Nazanin"/>
          <w:b/>
          <w:bCs/>
          <w:sz w:val="26"/>
          <w:szCs w:val="26"/>
          <w:rtl/>
        </w:rPr>
        <w:t xml:space="preserve"> </w:t>
      </w:r>
      <w:r w:rsidRPr="00C02E74">
        <w:rPr>
          <w:rFonts w:cs="B Nazanin" w:hint="cs"/>
          <w:b/>
          <w:bCs/>
          <w:sz w:val="26"/>
          <w:szCs w:val="26"/>
          <w:rtl/>
        </w:rPr>
        <w:t>دسته</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افتخارارات</w:t>
      </w:r>
      <w:r w:rsidRPr="00C02E74">
        <w:rPr>
          <w:rFonts w:cs="B Nazanin"/>
          <w:b/>
          <w:bCs/>
          <w:sz w:val="26"/>
          <w:szCs w:val="26"/>
          <w:rtl/>
        </w:rPr>
        <w:t xml:space="preserve"> </w:t>
      </w:r>
      <w:r w:rsidRPr="00C02E74">
        <w:rPr>
          <w:rFonts w:cs="B Nazanin" w:hint="cs"/>
          <w:b/>
          <w:bCs/>
          <w:sz w:val="26"/>
          <w:szCs w:val="26"/>
          <w:rtl/>
        </w:rPr>
        <w:t>گذشتۀ</w:t>
      </w:r>
      <w:r w:rsidRPr="00C02E74">
        <w:rPr>
          <w:rFonts w:cs="B Nazanin"/>
          <w:b/>
          <w:bCs/>
          <w:sz w:val="26"/>
          <w:szCs w:val="26"/>
          <w:rtl/>
        </w:rPr>
        <w:t xml:space="preserve"> </w:t>
      </w:r>
      <w:r w:rsidRPr="00C02E74">
        <w:rPr>
          <w:rFonts w:cs="B Nazanin" w:hint="cs"/>
          <w:b/>
          <w:bCs/>
          <w:sz w:val="26"/>
          <w:szCs w:val="26"/>
          <w:rtl/>
        </w:rPr>
        <w:t>خود</w:t>
      </w:r>
      <w:r w:rsidRPr="00C02E74">
        <w:rPr>
          <w:rFonts w:cs="B Nazanin"/>
          <w:b/>
          <w:bCs/>
          <w:sz w:val="26"/>
          <w:szCs w:val="26"/>
          <w:rtl/>
        </w:rPr>
        <w:t xml:space="preserve"> </w:t>
      </w:r>
      <w:r w:rsidRPr="00C02E74">
        <w:rPr>
          <w:rFonts w:cs="B Nazanin" w:hint="cs"/>
          <w:b/>
          <w:bCs/>
          <w:sz w:val="26"/>
          <w:szCs w:val="26"/>
          <w:rtl/>
        </w:rPr>
        <w:t>چسپیده</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میان</w:t>
      </w:r>
      <w:r w:rsidRPr="00C02E74">
        <w:rPr>
          <w:rFonts w:cs="B Nazanin"/>
          <w:b/>
          <w:bCs/>
          <w:sz w:val="26"/>
          <w:szCs w:val="26"/>
          <w:rtl/>
        </w:rPr>
        <w:t xml:space="preserve"> </w:t>
      </w:r>
      <w:r w:rsidRPr="00C02E74">
        <w:rPr>
          <w:rFonts w:cs="B Nazanin" w:hint="cs"/>
          <w:b/>
          <w:bCs/>
          <w:sz w:val="26"/>
          <w:szCs w:val="26"/>
          <w:rtl/>
        </w:rPr>
        <w:t>برد</w:t>
      </w:r>
      <w:r w:rsidRPr="00C02E74">
        <w:rPr>
          <w:rFonts w:cs="B Nazanin"/>
          <w:b/>
          <w:bCs/>
          <w:sz w:val="26"/>
          <w:szCs w:val="26"/>
          <w:rtl/>
        </w:rPr>
        <w:t xml:space="preserve">. </w:t>
      </w:r>
      <w:r w:rsidRPr="00C02E74">
        <w:rPr>
          <w:rFonts w:cs="B Nazanin" w:hint="cs"/>
          <w:b/>
          <w:bCs/>
          <w:sz w:val="26"/>
          <w:szCs w:val="26"/>
          <w:rtl/>
        </w:rPr>
        <w:t>جنبش</w:t>
      </w:r>
      <w:r w:rsidRPr="00C02E74">
        <w:rPr>
          <w:rFonts w:cs="B Nazanin"/>
          <w:b/>
          <w:bCs/>
          <w:sz w:val="26"/>
          <w:szCs w:val="26"/>
          <w:rtl/>
        </w:rPr>
        <w:t xml:space="preserve"> </w:t>
      </w:r>
      <w:r w:rsidRPr="00C02E74">
        <w:rPr>
          <w:rFonts w:cs="B Nazanin" w:hint="cs"/>
          <w:b/>
          <w:bCs/>
          <w:sz w:val="26"/>
          <w:szCs w:val="26"/>
          <w:rtl/>
        </w:rPr>
        <w:t>کمونیستی</w:t>
      </w:r>
      <w:r w:rsidRPr="00C02E74">
        <w:rPr>
          <w:rFonts w:cs="B Nazanin"/>
          <w:b/>
          <w:bCs/>
          <w:sz w:val="26"/>
          <w:szCs w:val="26"/>
          <w:rtl/>
        </w:rPr>
        <w:t xml:space="preserve"> </w:t>
      </w:r>
      <w:r w:rsidRPr="00C02E74">
        <w:rPr>
          <w:rFonts w:cs="B Nazanin" w:hint="cs"/>
          <w:b/>
          <w:bCs/>
          <w:sz w:val="26"/>
          <w:szCs w:val="26"/>
          <w:rtl/>
        </w:rPr>
        <w:t>افغانستان</w:t>
      </w:r>
      <w:r w:rsidRPr="00C02E74">
        <w:rPr>
          <w:rFonts w:cs="B Nazanin"/>
          <w:b/>
          <w:bCs/>
          <w:sz w:val="26"/>
          <w:szCs w:val="26"/>
          <w:rtl/>
        </w:rPr>
        <w:t xml:space="preserve"> </w:t>
      </w:r>
      <w:r w:rsidRPr="00C02E74">
        <w:rPr>
          <w:rFonts w:cs="B Nazanin" w:hint="cs"/>
          <w:b/>
          <w:bCs/>
          <w:sz w:val="26"/>
          <w:szCs w:val="26"/>
          <w:rtl/>
        </w:rPr>
        <w:t>اگر</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گذشته</w:t>
      </w:r>
      <w:r w:rsidRPr="00C02E74">
        <w:rPr>
          <w:rFonts w:cs="B Nazanin"/>
          <w:b/>
          <w:bCs/>
          <w:sz w:val="26"/>
          <w:szCs w:val="26"/>
          <w:rtl/>
        </w:rPr>
        <w:t xml:space="preserve"> </w:t>
      </w:r>
      <w:r w:rsidRPr="00C02E74">
        <w:rPr>
          <w:rFonts w:cs="B Nazanin" w:hint="cs"/>
          <w:b/>
          <w:bCs/>
          <w:sz w:val="26"/>
          <w:szCs w:val="26"/>
          <w:rtl/>
        </w:rPr>
        <w:t>خود</w:t>
      </w:r>
      <w:r w:rsidRPr="00C02E74">
        <w:rPr>
          <w:rFonts w:cs="B Nazanin"/>
          <w:b/>
          <w:bCs/>
          <w:sz w:val="26"/>
          <w:szCs w:val="26"/>
          <w:rtl/>
        </w:rPr>
        <w:t xml:space="preserve"> </w:t>
      </w:r>
      <w:r w:rsidRPr="00C02E74">
        <w:rPr>
          <w:rFonts w:cs="B Nazanin" w:hint="cs"/>
          <w:b/>
          <w:bCs/>
          <w:sz w:val="26"/>
          <w:szCs w:val="26"/>
          <w:rtl/>
        </w:rPr>
        <w:t>بصورت</w:t>
      </w:r>
      <w:r w:rsidRPr="00C02E74">
        <w:rPr>
          <w:rFonts w:cs="B Nazanin"/>
          <w:b/>
          <w:bCs/>
          <w:sz w:val="26"/>
          <w:szCs w:val="26"/>
          <w:rtl/>
        </w:rPr>
        <w:t xml:space="preserve"> </w:t>
      </w:r>
      <w:r w:rsidRPr="00C02E74">
        <w:rPr>
          <w:rFonts w:cs="B Nazanin" w:hint="cs"/>
          <w:b/>
          <w:bCs/>
          <w:sz w:val="26"/>
          <w:szCs w:val="26"/>
          <w:rtl/>
        </w:rPr>
        <w:t>قاطعانه</w:t>
      </w:r>
      <w:r w:rsidRPr="00C02E74">
        <w:rPr>
          <w:rFonts w:cs="B Nazanin"/>
          <w:b/>
          <w:bCs/>
          <w:sz w:val="26"/>
          <w:szCs w:val="26"/>
          <w:rtl/>
        </w:rPr>
        <w:t xml:space="preserve"> </w:t>
      </w:r>
      <w:r w:rsidRPr="00C02E74">
        <w:rPr>
          <w:rFonts w:cs="B Nazanin" w:hint="cs"/>
          <w:b/>
          <w:bCs/>
          <w:sz w:val="26"/>
          <w:szCs w:val="26"/>
          <w:rtl/>
        </w:rPr>
        <w:t>تصفیه</w:t>
      </w:r>
      <w:r w:rsidRPr="00C02E74">
        <w:rPr>
          <w:rFonts w:cs="B Nazanin"/>
          <w:b/>
          <w:bCs/>
          <w:sz w:val="26"/>
          <w:szCs w:val="26"/>
          <w:rtl/>
        </w:rPr>
        <w:t xml:space="preserve"> </w:t>
      </w:r>
      <w:r w:rsidRPr="00C02E74">
        <w:rPr>
          <w:rFonts w:cs="B Nazanin" w:hint="cs"/>
          <w:b/>
          <w:bCs/>
          <w:sz w:val="26"/>
          <w:szCs w:val="26"/>
          <w:rtl/>
        </w:rPr>
        <w:t>حساب</w:t>
      </w:r>
      <w:r w:rsidRPr="00C02E74">
        <w:rPr>
          <w:rFonts w:cs="B Nazanin"/>
          <w:b/>
          <w:bCs/>
          <w:sz w:val="26"/>
          <w:szCs w:val="26"/>
          <w:rtl/>
        </w:rPr>
        <w:t xml:space="preserve"> </w:t>
      </w:r>
      <w:r w:rsidRPr="00C02E74">
        <w:rPr>
          <w:rFonts w:cs="B Nazanin" w:hint="cs"/>
          <w:b/>
          <w:bCs/>
          <w:sz w:val="26"/>
          <w:szCs w:val="26"/>
          <w:rtl/>
        </w:rPr>
        <w:t>ننماید</w:t>
      </w:r>
      <w:r w:rsidRPr="00C02E74">
        <w:rPr>
          <w:rFonts w:cs="B Nazanin"/>
          <w:b/>
          <w:bCs/>
          <w:sz w:val="26"/>
          <w:szCs w:val="26"/>
          <w:rtl/>
        </w:rPr>
        <w:t xml:space="preserve"> </w:t>
      </w:r>
      <w:r w:rsidRPr="00C02E74">
        <w:rPr>
          <w:rFonts w:cs="B Nazanin" w:hint="cs"/>
          <w:b/>
          <w:bCs/>
          <w:sz w:val="26"/>
          <w:szCs w:val="26"/>
          <w:rtl/>
        </w:rPr>
        <w:t>قادر</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هیچ</w:t>
      </w:r>
      <w:r w:rsidRPr="00C02E74">
        <w:rPr>
          <w:rFonts w:cs="B Nazanin"/>
          <w:b/>
          <w:bCs/>
          <w:sz w:val="26"/>
          <w:szCs w:val="26"/>
          <w:rtl/>
        </w:rPr>
        <w:t xml:space="preserve"> </w:t>
      </w:r>
      <w:r w:rsidRPr="00C02E74">
        <w:rPr>
          <w:rFonts w:cs="B Nazanin" w:hint="cs"/>
          <w:b/>
          <w:bCs/>
          <w:sz w:val="26"/>
          <w:szCs w:val="26"/>
          <w:rtl/>
        </w:rPr>
        <w:t>کاری</w:t>
      </w:r>
      <w:r w:rsidRPr="00C02E74">
        <w:rPr>
          <w:rFonts w:cs="B Nazanin"/>
          <w:b/>
          <w:bCs/>
          <w:sz w:val="26"/>
          <w:szCs w:val="26"/>
          <w:rtl/>
        </w:rPr>
        <w:t xml:space="preserve"> </w:t>
      </w:r>
      <w:r w:rsidRPr="00C02E74">
        <w:rPr>
          <w:rFonts w:cs="B Nazanin" w:hint="cs"/>
          <w:b/>
          <w:bCs/>
          <w:sz w:val="26"/>
          <w:szCs w:val="26"/>
          <w:rtl/>
        </w:rPr>
        <w:t>نخواهد</w:t>
      </w:r>
      <w:r w:rsidRPr="00C02E74">
        <w:rPr>
          <w:rFonts w:cs="B Nazanin"/>
          <w:b/>
          <w:bCs/>
          <w:sz w:val="26"/>
          <w:szCs w:val="26"/>
          <w:rtl/>
        </w:rPr>
        <w:t xml:space="preserve"> </w:t>
      </w:r>
      <w:r w:rsidRPr="00C02E74">
        <w:rPr>
          <w:rFonts w:cs="B Nazanin" w:hint="cs"/>
          <w:b/>
          <w:bCs/>
          <w:sz w:val="26"/>
          <w:szCs w:val="26"/>
          <w:rtl/>
        </w:rPr>
        <w:t>بود</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نقد</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گذشته</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میتوان</w:t>
      </w:r>
      <w:r w:rsidRPr="00C02E74">
        <w:rPr>
          <w:rFonts w:cs="B Nazanin"/>
          <w:b/>
          <w:bCs/>
          <w:sz w:val="26"/>
          <w:szCs w:val="26"/>
          <w:rtl/>
        </w:rPr>
        <w:t xml:space="preserve"> </w:t>
      </w:r>
      <w:r w:rsidRPr="00C02E74">
        <w:rPr>
          <w:rFonts w:cs="B Nazanin" w:hint="cs"/>
          <w:b/>
          <w:bCs/>
          <w:sz w:val="26"/>
          <w:szCs w:val="26"/>
          <w:rtl/>
        </w:rPr>
        <w:t>برای</w:t>
      </w:r>
      <w:r w:rsidRPr="00C02E74">
        <w:rPr>
          <w:rFonts w:cs="B Nazanin"/>
          <w:b/>
          <w:bCs/>
          <w:sz w:val="26"/>
          <w:szCs w:val="26"/>
          <w:rtl/>
        </w:rPr>
        <w:t xml:space="preserve"> </w:t>
      </w:r>
      <w:r w:rsidRPr="00C02E74">
        <w:rPr>
          <w:rFonts w:cs="B Nazanin" w:hint="cs"/>
          <w:b/>
          <w:bCs/>
          <w:sz w:val="26"/>
          <w:szCs w:val="26"/>
          <w:rtl/>
        </w:rPr>
        <w:t>آینده</w:t>
      </w:r>
      <w:r w:rsidRPr="00C02E74">
        <w:rPr>
          <w:rFonts w:cs="B Nazanin"/>
          <w:b/>
          <w:bCs/>
          <w:sz w:val="26"/>
          <w:szCs w:val="26"/>
          <w:rtl/>
        </w:rPr>
        <w:t xml:space="preserve"> </w:t>
      </w:r>
      <w:r w:rsidRPr="00C02E74">
        <w:rPr>
          <w:rFonts w:cs="B Nazanin" w:hint="cs"/>
          <w:b/>
          <w:bCs/>
          <w:sz w:val="26"/>
          <w:szCs w:val="26"/>
          <w:rtl/>
        </w:rPr>
        <w:t>آلترناتیو</w:t>
      </w:r>
      <w:r w:rsidRPr="00C02E74">
        <w:rPr>
          <w:rFonts w:cs="B Nazanin"/>
          <w:b/>
          <w:bCs/>
          <w:sz w:val="26"/>
          <w:szCs w:val="26"/>
          <w:rtl/>
        </w:rPr>
        <w:t xml:space="preserve"> </w:t>
      </w:r>
      <w:r w:rsidRPr="00C02E74">
        <w:rPr>
          <w:rFonts w:cs="B Nazanin" w:hint="cs"/>
          <w:b/>
          <w:bCs/>
          <w:sz w:val="26"/>
          <w:szCs w:val="26"/>
          <w:rtl/>
        </w:rPr>
        <w:t>مناسب</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اصولی</w:t>
      </w:r>
      <w:r w:rsidRPr="00C02E74">
        <w:rPr>
          <w:rFonts w:cs="B Nazanin"/>
          <w:b/>
          <w:bCs/>
          <w:sz w:val="26"/>
          <w:szCs w:val="26"/>
          <w:rtl/>
        </w:rPr>
        <w:t xml:space="preserve"> </w:t>
      </w:r>
      <w:r w:rsidRPr="00C02E74">
        <w:rPr>
          <w:rFonts w:cs="B Nazanin" w:hint="cs"/>
          <w:b/>
          <w:bCs/>
          <w:sz w:val="26"/>
          <w:szCs w:val="26"/>
          <w:rtl/>
        </w:rPr>
        <w:t>بیرون</w:t>
      </w:r>
      <w:r w:rsidRPr="00C02E74">
        <w:rPr>
          <w:rFonts w:cs="B Nazanin"/>
          <w:b/>
          <w:bCs/>
          <w:sz w:val="26"/>
          <w:szCs w:val="26"/>
          <w:rtl/>
        </w:rPr>
        <w:t xml:space="preserve"> </w:t>
      </w:r>
      <w:r w:rsidRPr="00C02E74">
        <w:rPr>
          <w:rFonts w:cs="B Nazanin" w:hint="cs"/>
          <w:b/>
          <w:bCs/>
          <w:sz w:val="26"/>
          <w:szCs w:val="26"/>
          <w:rtl/>
        </w:rPr>
        <w:t>کشید</w:t>
      </w:r>
      <w:r w:rsidRPr="00C02E74">
        <w:rPr>
          <w:rFonts w:cs="B Nazanin"/>
          <w:b/>
          <w:bCs/>
          <w:sz w:val="26"/>
          <w:szCs w:val="26"/>
          <w:rtl/>
        </w:rPr>
        <w:t xml:space="preserve">. </w:t>
      </w:r>
      <w:r w:rsidRPr="00C02E74">
        <w:rPr>
          <w:rFonts w:cs="B Nazanin" w:hint="cs"/>
          <w:b/>
          <w:bCs/>
          <w:sz w:val="26"/>
          <w:szCs w:val="26"/>
          <w:rtl/>
        </w:rPr>
        <w:t>نه</w:t>
      </w:r>
      <w:r w:rsidRPr="00C02E74">
        <w:rPr>
          <w:rFonts w:cs="B Nazanin"/>
          <w:b/>
          <w:bCs/>
          <w:sz w:val="26"/>
          <w:szCs w:val="26"/>
          <w:rtl/>
        </w:rPr>
        <w:t xml:space="preserve"> </w:t>
      </w:r>
      <w:r w:rsidRPr="00C02E74">
        <w:rPr>
          <w:rFonts w:cs="B Nazanin" w:hint="cs"/>
          <w:b/>
          <w:bCs/>
          <w:sz w:val="26"/>
          <w:szCs w:val="26"/>
          <w:rtl/>
        </w:rPr>
        <w:t>تنها</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آن</w:t>
      </w:r>
      <w:r w:rsidRPr="00C02E74">
        <w:rPr>
          <w:rFonts w:cs="B Nazanin"/>
          <w:b/>
          <w:bCs/>
          <w:sz w:val="26"/>
          <w:szCs w:val="26"/>
          <w:rtl/>
        </w:rPr>
        <w:t xml:space="preserve"> </w:t>
      </w:r>
      <w:r w:rsidRPr="00C02E74">
        <w:rPr>
          <w:rFonts w:cs="B Nazanin" w:hint="cs"/>
          <w:b/>
          <w:bCs/>
          <w:sz w:val="26"/>
          <w:szCs w:val="26"/>
          <w:rtl/>
        </w:rPr>
        <w:t>گروه</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جنبش</w:t>
      </w:r>
      <w:r w:rsidRPr="00C02E74">
        <w:rPr>
          <w:rFonts w:cs="B Nazanin"/>
          <w:b/>
          <w:bCs/>
          <w:sz w:val="26"/>
          <w:szCs w:val="26"/>
          <w:rtl/>
        </w:rPr>
        <w:t xml:space="preserve"> </w:t>
      </w:r>
      <w:r w:rsidRPr="00C02E74">
        <w:rPr>
          <w:rFonts w:cs="B Nazanin" w:hint="cs"/>
          <w:b/>
          <w:bCs/>
          <w:sz w:val="26"/>
          <w:szCs w:val="26"/>
          <w:rtl/>
        </w:rPr>
        <w:t>کمونیستی</w:t>
      </w:r>
      <w:r w:rsidRPr="00C02E74">
        <w:rPr>
          <w:rFonts w:cs="B Nazanin"/>
          <w:b/>
          <w:bCs/>
          <w:sz w:val="26"/>
          <w:szCs w:val="26"/>
          <w:rtl/>
        </w:rPr>
        <w:t xml:space="preserve"> </w:t>
      </w:r>
      <w:r w:rsidRPr="00C02E74">
        <w:rPr>
          <w:rFonts w:cs="B Nazanin" w:hint="cs"/>
          <w:b/>
          <w:bCs/>
          <w:sz w:val="26"/>
          <w:szCs w:val="26"/>
          <w:rtl/>
        </w:rPr>
        <w:t>افغانستان</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مجموع</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چنین</w:t>
      </w:r>
      <w:r w:rsidRPr="00C02E74">
        <w:rPr>
          <w:rFonts w:cs="B Nazanin"/>
          <w:b/>
          <w:bCs/>
          <w:sz w:val="26"/>
          <w:szCs w:val="26"/>
          <w:rtl/>
        </w:rPr>
        <w:t xml:space="preserve"> </w:t>
      </w:r>
      <w:r w:rsidRPr="00C02E74">
        <w:rPr>
          <w:rFonts w:cs="B Nazanin" w:hint="cs"/>
          <w:b/>
          <w:bCs/>
          <w:sz w:val="26"/>
          <w:szCs w:val="26"/>
          <w:rtl/>
        </w:rPr>
        <w:t>الترناتیوی</w:t>
      </w:r>
      <w:r w:rsidRPr="00C02E74">
        <w:rPr>
          <w:rFonts w:cs="B Nazanin"/>
          <w:b/>
          <w:bCs/>
          <w:sz w:val="26"/>
          <w:szCs w:val="26"/>
          <w:rtl/>
        </w:rPr>
        <w:t xml:space="preserve"> </w:t>
      </w:r>
      <w:r w:rsidRPr="00C02E74">
        <w:rPr>
          <w:rFonts w:cs="B Nazanin" w:hint="cs"/>
          <w:b/>
          <w:bCs/>
          <w:sz w:val="26"/>
          <w:szCs w:val="26"/>
          <w:rtl/>
        </w:rPr>
        <w:t>ضرورت</w:t>
      </w:r>
      <w:r w:rsidRPr="00C02E74">
        <w:rPr>
          <w:rFonts w:cs="B Nazanin"/>
          <w:b/>
          <w:bCs/>
          <w:sz w:val="26"/>
          <w:szCs w:val="26"/>
          <w:rtl/>
        </w:rPr>
        <w:t xml:space="preserve"> </w:t>
      </w:r>
      <w:r w:rsidRPr="00C02E74">
        <w:rPr>
          <w:rFonts w:cs="B Nazanin" w:hint="cs"/>
          <w:b/>
          <w:bCs/>
          <w:sz w:val="26"/>
          <w:szCs w:val="26"/>
          <w:rtl/>
        </w:rPr>
        <w:t>دارد</w:t>
      </w:r>
      <w:r w:rsidRPr="00C02E74">
        <w:rPr>
          <w:rFonts w:cs="B Nazanin"/>
          <w:b/>
          <w:bCs/>
          <w:sz w:val="26"/>
          <w:szCs w:val="26"/>
          <w:rtl/>
        </w:rPr>
        <w:t xml:space="preserve"> </w:t>
      </w:r>
      <w:r w:rsidRPr="00C02E74">
        <w:rPr>
          <w:rFonts w:cs="B Nazanin" w:hint="cs"/>
          <w:b/>
          <w:bCs/>
          <w:sz w:val="26"/>
          <w:szCs w:val="26"/>
          <w:rtl/>
        </w:rPr>
        <w:t>تا</w:t>
      </w:r>
      <w:r w:rsidRPr="00C02E74">
        <w:rPr>
          <w:rFonts w:cs="B Nazanin"/>
          <w:b/>
          <w:bCs/>
          <w:sz w:val="26"/>
          <w:szCs w:val="26"/>
          <w:rtl/>
        </w:rPr>
        <w:t xml:space="preserve"> </w:t>
      </w:r>
      <w:r w:rsidRPr="00C02E74">
        <w:rPr>
          <w:rFonts w:cs="B Nazanin" w:hint="cs"/>
          <w:b/>
          <w:bCs/>
          <w:sz w:val="26"/>
          <w:szCs w:val="26"/>
          <w:rtl/>
        </w:rPr>
        <w:t>بن</w:t>
      </w:r>
      <w:r w:rsidRPr="00C02E74">
        <w:rPr>
          <w:rFonts w:cs="B Nazanin"/>
          <w:b/>
          <w:bCs/>
          <w:sz w:val="26"/>
          <w:szCs w:val="26"/>
          <w:rtl/>
        </w:rPr>
        <w:t xml:space="preserve"> </w:t>
      </w:r>
      <w:r w:rsidRPr="00C02E74">
        <w:rPr>
          <w:rFonts w:cs="B Nazanin" w:hint="cs"/>
          <w:b/>
          <w:bCs/>
          <w:sz w:val="26"/>
          <w:szCs w:val="26"/>
          <w:rtl/>
        </w:rPr>
        <w:t>بست</w:t>
      </w:r>
      <w:r w:rsidRPr="00C02E74">
        <w:rPr>
          <w:rFonts w:cs="B Nazanin"/>
          <w:b/>
          <w:bCs/>
          <w:sz w:val="26"/>
          <w:szCs w:val="26"/>
          <w:rtl/>
        </w:rPr>
        <w:t xml:space="preserve"> </w:t>
      </w:r>
      <w:r w:rsidRPr="00C02E74">
        <w:rPr>
          <w:rFonts w:cs="B Nazanin" w:hint="cs"/>
          <w:b/>
          <w:bCs/>
          <w:sz w:val="26"/>
          <w:szCs w:val="26"/>
          <w:rtl/>
        </w:rPr>
        <w:t>موجود</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میان</w:t>
      </w:r>
      <w:r w:rsidRPr="00C02E74">
        <w:rPr>
          <w:rFonts w:cs="B Nazanin"/>
          <w:b/>
          <w:bCs/>
          <w:sz w:val="26"/>
          <w:szCs w:val="26"/>
          <w:rtl/>
        </w:rPr>
        <w:t xml:space="preserve"> </w:t>
      </w:r>
      <w:r w:rsidRPr="00C02E74">
        <w:rPr>
          <w:rFonts w:cs="B Nazanin" w:hint="cs"/>
          <w:b/>
          <w:bCs/>
          <w:sz w:val="26"/>
          <w:szCs w:val="26"/>
          <w:rtl/>
        </w:rPr>
        <w:t>رفته</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ایجاد</w:t>
      </w:r>
      <w:r w:rsidRPr="00C02E74">
        <w:rPr>
          <w:rFonts w:cs="B Nazanin"/>
          <w:b/>
          <w:bCs/>
          <w:sz w:val="26"/>
          <w:szCs w:val="26"/>
          <w:rtl/>
        </w:rPr>
        <w:t xml:space="preserve"> </w:t>
      </w:r>
      <w:r w:rsidRPr="00C02E74">
        <w:rPr>
          <w:rFonts w:cs="B Nazanin" w:hint="cs"/>
          <w:b/>
          <w:bCs/>
          <w:sz w:val="26"/>
          <w:szCs w:val="26"/>
          <w:rtl/>
        </w:rPr>
        <w:t>وحدت</w:t>
      </w:r>
      <w:r w:rsidRPr="00C02E74">
        <w:rPr>
          <w:rFonts w:cs="B Nazanin"/>
          <w:b/>
          <w:bCs/>
          <w:sz w:val="26"/>
          <w:szCs w:val="26"/>
          <w:rtl/>
        </w:rPr>
        <w:t xml:space="preserve"> </w:t>
      </w:r>
      <w:r w:rsidRPr="00C02E74">
        <w:rPr>
          <w:rFonts w:cs="B Nazanin" w:hint="cs"/>
          <w:b/>
          <w:bCs/>
          <w:sz w:val="26"/>
          <w:szCs w:val="26"/>
          <w:rtl/>
        </w:rPr>
        <w:t>ایدئولوژیک</w:t>
      </w:r>
      <w:r w:rsidRPr="00C02E74">
        <w:rPr>
          <w:rFonts w:cs="B Nazanin"/>
          <w:b/>
          <w:bCs/>
          <w:sz w:val="26"/>
          <w:szCs w:val="26"/>
          <w:rtl/>
        </w:rPr>
        <w:t xml:space="preserve">- </w:t>
      </w:r>
      <w:r w:rsidRPr="00C02E74">
        <w:rPr>
          <w:rFonts w:cs="B Nazanin" w:hint="cs"/>
          <w:b/>
          <w:bCs/>
          <w:sz w:val="26"/>
          <w:szCs w:val="26"/>
          <w:rtl/>
        </w:rPr>
        <w:t>سیاسی</w:t>
      </w:r>
      <w:r w:rsidRPr="00C02E74">
        <w:rPr>
          <w:rFonts w:cs="B Nazanin"/>
          <w:b/>
          <w:bCs/>
          <w:sz w:val="26"/>
          <w:szCs w:val="26"/>
          <w:rtl/>
        </w:rPr>
        <w:t xml:space="preserve"> </w:t>
      </w:r>
      <w:r w:rsidRPr="00C02E74">
        <w:rPr>
          <w:rFonts w:cs="B Nazanin" w:hint="cs"/>
          <w:b/>
          <w:bCs/>
          <w:sz w:val="26"/>
          <w:szCs w:val="26"/>
          <w:rtl/>
        </w:rPr>
        <w:t>صفوف</w:t>
      </w:r>
      <w:r w:rsidRPr="00C02E74">
        <w:rPr>
          <w:rFonts w:cs="B Nazanin"/>
          <w:b/>
          <w:bCs/>
          <w:sz w:val="26"/>
          <w:szCs w:val="26"/>
          <w:rtl/>
        </w:rPr>
        <w:t xml:space="preserve"> </w:t>
      </w:r>
      <w:r w:rsidRPr="00C02E74">
        <w:rPr>
          <w:rFonts w:cs="B Nazanin" w:hint="cs"/>
          <w:b/>
          <w:bCs/>
          <w:sz w:val="26"/>
          <w:szCs w:val="26"/>
          <w:rtl/>
        </w:rPr>
        <w:t>پراگندۀ</w:t>
      </w:r>
      <w:r w:rsidRPr="00C02E74">
        <w:rPr>
          <w:rFonts w:cs="B Nazanin"/>
          <w:b/>
          <w:bCs/>
          <w:sz w:val="26"/>
          <w:szCs w:val="26"/>
          <w:rtl/>
        </w:rPr>
        <w:t xml:space="preserve"> </w:t>
      </w:r>
      <w:r w:rsidRPr="00C02E74">
        <w:rPr>
          <w:rFonts w:cs="B Nazanin" w:hint="cs"/>
          <w:b/>
          <w:bCs/>
          <w:sz w:val="26"/>
          <w:szCs w:val="26"/>
          <w:rtl/>
        </w:rPr>
        <w:t>کمونیستهای</w:t>
      </w:r>
      <w:r w:rsidRPr="00C02E74">
        <w:rPr>
          <w:rFonts w:cs="B Nazanin"/>
          <w:b/>
          <w:bCs/>
          <w:sz w:val="26"/>
          <w:szCs w:val="26"/>
          <w:rtl/>
        </w:rPr>
        <w:t xml:space="preserve"> </w:t>
      </w:r>
      <w:r w:rsidRPr="00C02E74">
        <w:rPr>
          <w:rFonts w:cs="B Nazanin" w:hint="cs"/>
          <w:b/>
          <w:bCs/>
          <w:sz w:val="26"/>
          <w:szCs w:val="26"/>
          <w:rtl/>
        </w:rPr>
        <w:t>افغانستان</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رابطۀ</w:t>
      </w:r>
      <w:r w:rsidRPr="00C02E74">
        <w:rPr>
          <w:rFonts w:cs="B Nazanin"/>
          <w:b/>
          <w:bCs/>
          <w:sz w:val="26"/>
          <w:szCs w:val="26"/>
          <w:rtl/>
        </w:rPr>
        <w:t xml:space="preserve"> </w:t>
      </w:r>
      <w:r w:rsidRPr="00C02E74">
        <w:rPr>
          <w:rFonts w:cs="B Nazanin" w:hint="cs"/>
          <w:b/>
          <w:bCs/>
          <w:sz w:val="26"/>
          <w:szCs w:val="26"/>
          <w:rtl/>
        </w:rPr>
        <w:t>نزدیک</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عمیق</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جنبش</w:t>
      </w:r>
      <w:r w:rsidRPr="00C02E74">
        <w:rPr>
          <w:rFonts w:cs="B Nazanin"/>
          <w:b/>
          <w:bCs/>
          <w:sz w:val="26"/>
          <w:szCs w:val="26"/>
          <w:rtl/>
        </w:rPr>
        <w:t xml:space="preserve"> </w:t>
      </w:r>
      <w:r w:rsidRPr="00C02E74">
        <w:rPr>
          <w:rFonts w:cs="B Nazanin" w:hint="cs"/>
          <w:b/>
          <w:bCs/>
          <w:sz w:val="26"/>
          <w:szCs w:val="26"/>
          <w:rtl/>
        </w:rPr>
        <w:t>توده</w:t>
      </w:r>
      <w:r w:rsidRPr="00C02E74">
        <w:rPr>
          <w:rFonts w:cs="B Nazanin"/>
          <w:b/>
          <w:bCs/>
          <w:sz w:val="26"/>
          <w:szCs w:val="26"/>
          <w:rtl/>
        </w:rPr>
        <w:t xml:space="preserve"> </w:t>
      </w:r>
      <w:r w:rsidRPr="00C02E74">
        <w:rPr>
          <w:rFonts w:cs="B Nazanin" w:hint="cs"/>
          <w:b/>
          <w:bCs/>
          <w:sz w:val="26"/>
          <w:szCs w:val="26"/>
          <w:rtl/>
        </w:rPr>
        <w:t>یی</w:t>
      </w:r>
      <w:r w:rsidRPr="00C02E74">
        <w:rPr>
          <w:rFonts w:cs="B Nazanin"/>
          <w:b/>
          <w:bCs/>
          <w:sz w:val="26"/>
          <w:szCs w:val="26"/>
          <w:rtl/>
        </w:rPr>
        <w:t xml:space="preserve"> </w:t>
      </w:r>
      <w:r w:rsidRPr="00C02E74">
        <w:rPr>
          <w:rFonts w:cs="B Nazanin" w:hint="cs"/>
          <w:b/>
          <w:bCs/>
          <w:sz w:val="26"/>
          <w:szCs w:val="26"/>
          <w:rtl/>
        </w:rPr>
        <w:t>گستردۀ</w:t>
      </w:r>
      <w:r w:rsidRPr="00C02E74">
        <w:rPr>
          <w:rFonts w:cs="B Nazanin"/>
          <w:b/>
          <w:bCs/>
          <w:sz w:val="26"/>
          <w:szCs w:val="26"/>
          <w:rtl/>
        </w:rPr>
        <w:t xml:space="preserve"> </w:t>
      </w:r>
      <w:r w:rsidRPr="00C02E74">
        <w:rPr>
          <w:rFonts w:cs="B Nazanin" w:hint="cs"/>
          <w:b/>
          <w:bCs/>
          <w:sz w:val="26"/>
          <w:szCs w:val="26"/>
          <w:rtl/>
        </w:rPr>
        <w:t>کنونی</w:t>
      </w:r>
      <w:r w:rsidRPr="00C02E74">
        <w:rPr>
          <w:rFonts w:cs="B Nazanin"/>
          <w:b/>
          <w:bCs/>
          <w:sz w:val="26"/>
          <w:szCs w:val="26"/>
          <w:rtl/>
        </w:rPr>
        <w:t xml:space="preserve"> </w:t>
      </w:r>
      <w:r w:rsidRPr="00C02E74">
        <w:rPr>
          <w:rFonts w:cs="B Nazanin" w:hint="cs"/>
          <w:b/>
          <w:bCs/>
          <w:sz w:val="26"/>
          <w:szCs w:val="26"/>
          <w:rtl/>
        </w:rPr>
        <w:t>حزب</w:t>
      </w:r>
      <w:r w:rsidRPr="00C02E74">
        <w:rPr>
          <w:rFonts w:cs="B Nazanin"/>
          <w:b/>
          <w:bCs/>
          <w:sz w:val="26"/>
          <w:szCs w:val="26"/>
          <w:rtl/>
        </w:rPr>
        <w:t xml:space="preserve"> </w:t>
      </w:r>
      <w:r w:rsidRPr="00C02E74">
        <w:rPr>
          <w:rFonts w:cs="B Nazanin" w:hint="cs"/>
          <w:b/>
          <w:bCs/>
          <w:sz w:val="26"/>
          <w:szCs w:val="26"/>
          <w:rtl/>
        </w:rPr>
        <w:t>پیشاهنگ</w:t>
      </w:r>
      <w:r w:rsidRPr="00C02E74">
        <w:rPr>
          <w:rFonts w:cs="B Nazanin"/>
          <w:b/>
          <w:bCs/>
          <w:sz w:val="26"/>
          <w:szCs w:val="26"/>
          <w:rtl/>
        </w:rPr>
        <w:t xml:space="preserve"> </w:t>
      </w:r>
      <w:r w:rsidRPr="00C02E74">
        <w:rPr>
          <w:rFonts w:cs="B Nazanin" w:hint="cs"/>
          <w:b/>
          <w:bCs/>
          <w:sz w:val="26"/>
          <w:szCs w:val="26"/>
          <w:rtl/>
        </w:rPr>
        <w:t>طبقۀ</w:t>
      </w:r>
      <w:r w:rsidRPr="00C02E74">
        <w:rPr>
          <w:rFonts w:cs="B Nazanin"/>
          <w:b/>
          <w:bCs/>
          <w:sz w:val="26"/>
          <w:szCs w:val="26"/>
          <w:rtl/>
        </w:rPr>
        <w:t xml:space="preserve"> </w:t>
      </w:r>
      <w:r w:rsidRPr="00C02E74">
        <w:rPr>
          <w:rFonts w:cs="B Nazanin" w:hint="cs"/>
          <w:b/>
          <w:bCs/>
          <w:sz w:val="26"/>
          <w:szCs w:val="26"/>
          <w:rtl/>
        </w:rPr>
        <w:t>کارگر</w:t>
      </w:r>
      <w:r w:rsidRPr="00C02E74">
        <w:rPr>
          <w:rFonts w:cs="B Nazanin"/>
          <w:b/>
          <w:bCs/>
          <w:sz w:val="26"/>
          <w:szCs w:val="26"/>
          <w:rtl/>
        </w:rPr>
        <w:t xml:space="preserve"> </w:t>
      </w:r>
      <w:r w:rsidRPr="00C02E74">
        <w:rPr>
          <w:rFonts w:cs="B Nazanin" w:hint="cs"/>
          <w:b/>
          <w:bCs/>
          <w:sz w:val="26"/>
          <w:szCs w:val="26"/>
          <w:rtl/>
        </w:rPr>
        <w:t>کشور</w:t>
      </w:r>
      <w:r w:rsidRPr="00C02E74">
        <w:rPr>
          <w:rFonts w:cs="B Nazanin"/>
          <w:b/>
          <w:bCs/>
          <w:sz w:val="26"/>
          <w:szCs w:val="26"/>
          <w:rtl/>
        </w:rPr>
        <w:t xml:space="preserve"> </w:t>
      </w:r>
      <w:r w:rsidRPr="00C02E74">
        <w:rPr>
          <w:rFonts w:cs="B Nazanin" w:hint="cs"/>
          <w:b/>
          <w:bCs/>
          <w:sz w:val="26"/>
          <w:szCs w:val="26"/>
          <w:rtl/>
        </w:rPr>
        <w:t>بوجود</w:t>
      </w:r>
      <w:r w:rsidRPr="00C02E74">
        <w:rPr>
          <w:rFonts w:cs="B Nazanin"/>
          <w:b/>
          <w:bCs/>
          <w:sz w:val="26"/>
          <w:szCs w:val="26"/>
          <w:rtl/>
        </w:rPr>
        <w:t xml:space="preserve"> </w:t>
      </w:r>
      <w:r w:rsidRPr="00C02E74">
        <w:rPr>
          <w:rFonts w:cs="B Nazanin" w:hint="cs"/>
          <w:b/>
          <w:bCs/>
          <w:sz w:val="26"/>
          <w:szCs w:val="26"/>
          <w:rtl/>
        </w:rPr>
        <w:t>بیاید</w:t>
      </w:r>
      <w:r w:rsidRPr="00C02E74">
        <w:rPr>
          <w:rFonts w:cs="B Nazanin"/>
          <w:b/>
          <w:bCs/>
          <w:sz w:val="26"/>
          <w:szCs w:val="26"/>
          <w:rtl/>
        </w:rPr>
        <w:t xml:space="preserve">. </w:t>
      </w:r>
      <w:r w:rsidRPr="00C02E74">
        <w:rPr>
          <w:rFonts w:cs="B Nazanin" w:hint="cs"/>
          <w:b/>
          <w:bCs/>
          <w:sz w:val="26"/>
          <w:szCs w:val="26"/>
          <w:rtl/>
        </w:rPr>
        <w:t>رهبران</w:t>
      </w:r>
      <w:r w:rsidRPr="00C02E74">
        <w:rPr>
          <w:rFonts w:cs="B Nazanin"/>
          <w:b/>
          <w:bCs/>
          <w:sz w:val="26"/>
          <w:szCs w:val="26"/>
          <w:rtl/>
        </w:rPr>
        <w:t xml:space="preserve"> </w:t>
      </w:r>
      <w:r w:rsidRPr="00C02E74">
        <w:rPr>
          <w:rFonts w:cs="B Nazanin" w:hint="cs"/>
          <w:b/>
          <w:bCs/>
          <w:sz w:val="26"/>
          <w:szCs w:val="26"/>
          <w:rtl/>
        </w:rPr>
        <w:t>دو</w:t>
      </w:r>
      <w:r w:rsidRPr="00C02E74">
        <w:rPr>
          <w:rFonts w:cs="B Nazanin"/>
          <w:b/>
          <w:bCs/>
          <w:sz w:val="26"/>
          <w:szCs w:val="26"/>
          <w:rtl/>
        </w:rPr>
        <w:t xml:space="preserve"> </w:t>
      </w:r>
      <w:r w:rsidRPr="00C02E74">
        <w:rPr>
          <w:rFonts w:cs="B Nazanin" w:hint="cs"/>
          <w:b/>
          <w:bCs/>
          <w:sz w:val="26"/>
          <w:szCs w:val="26"/>
          <w:rtl/>
        </w:rPr>
        <w:t>دسته</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افتخارات</w:t>
      </w:r>
      <w:r w:rsidRPr="00C02E74">
        <w:rPr>
          <w:rFonts w:cs="B Nazanin"/>
          <w:b/>
          <w:bCs/>
          <w:sz w:val="26"/>
          <w:szCs w:val="26"/>
          <w:rtl/>
        </w:rPr>
        <w:t xml:space="preserve"> </w:t>
      </w:r>
      <w:r w:rsidRPr="00C02E74">
        <w:rPr>
          <w:rFonts w:cs="B Nazanin" w:hint="cs"/>
          <w:b/>
          <w:bCs/>
          <w:sz w:val="26"/>
          <w:szCs w:val="26"/>
          <w:rtl/>
        </w:rPr>
        <w:t>گذشته</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ارزشهای</w:t>
      </w:r>
      <w:r w:rsidRPr="00C02E74">
        <w:rPr>
          <w:rFonts w:cs="B Nazanin"/>
          <w:b/>
          <w:bCs/>
          <w:sz w:val="26"/>
          <w:szCs w:val="26"/>
          <w:rtl/>
        </w:rPr>
        <w:t xml:space="preserve"> </w:t>
      </w:r>
      <w:r w:rsidRPr="00C02E74">
        <w:rPr>
          <w:rFonts w:cs="B Nazanin" w:hint="cs"/>
          <w:b/>
          <w:bCs/>
          <w:sz w:val="26"/>
          <w:szCs w:val="26"/>
          <w:rtl/>
        </w:rPr>
        <w:t>والای</w:t>
      </w:r>
      <w:r w:rsidRPr="00C02E74">
        <w:rPr>
          <w:rFonts w:cs="B Nazanin"/>
          <w:b/>
          <w:bCs/>
          <w:sz w:val="26"/>
          <w:szCs w:val="26"/>
          <w:rtl/>
        </w:rPr>
        <w:t xml:space="preserve"> </w:t>
      </w:r>
      <w:r w:rsidRPr="00C02E74">
        <w:rPr>
          <w:rFonts w:cs="B Nazanin" w:hint="cs"/>
          <w:b/>
          <w:bCs/>
          <w:sz w:val="26"/>
          <w:szCs w:val="26"/>
          <w:rtl/>
        </w:rPr>
        <w:t>گروپیک</w:t>
      </w:r>
      <w:r w:rsidRPr="00C02E74">
        <w:rPr>
          <w:rFonts w:cs="B Nazanin"/>
          <w:b/>
          <w:bCs/>
          <w:sz w:val="26"/>
          <w:szCs w:val="26"/>
          <w:rtl/>
        </w:rPr>
        <w:t xml:space="preserve"> </w:t>
      </w:r>
      <w:r w:rsidRPr="00C02E74">
        <w:rPr>
          <w:rFonts w:cs="B Nazanin" w:hint="cs"/>
          <w:b/>
          <w:bCs/>
          <w:sz w:val="26"/>
          <w:szCs w:val="26"/>
          <w:rtl/>
        </w:rPr>
        <w:t>خود</w:t>
      </w:r>
      <w:r w:rsidRPr="00C02E74">
        <w:rPr>
          <w:rFonts w:cs="B Nazanin"/>
          <w:b/>
          <w:bCs/>
          <w:sz w:val="26"/>
          <w:szCs w:val="26"/>
          <w:rtl/>
        </w:rPr>
        <w:t xml:space="preserve"> </w:t>
      </w:r>
      <w:r w:rsidRPr="00C02E74">
        <w:rPr>
          <w:rFonts w:cs="B Nazanin" w:hint="cs"/>
          <w:b/>
          <w:bCs/>
          <w:sz w:val="26"/>
          <w:szCs w:val="26"/>
          <w:rtl/>
        </w:rPr>
        <w:t>چسپیده</w:t>
      </w:r>
      <w:r w:rsidRPr="00C02E74">
        <w:rPr>
          <w:rFonts w:cs="B Nazanin"/>
          <w:b/>
          <w:bCs/>
          <w:sz w:val="26"/>
          <w:szCs w:val="26"/>
          <w:rtl/>
        </w:rPr>
        <w:t xml:space="preserve"> </w:t>
      </w:r>
      <w:r w:rsidRPr="00C02E74">
        <w:rPr>
          <w:rFonts w:cs="B Nazanin" w:hint="cs"/>
          <w:b/>
          <w:bCs/>
          <w:sz w:val="26"/>
          <w:szCs w:val="26"/>
          <w:rtl/>
        </w:rPr>
        <w:t>اند</w:t>
      </w:r>
      <w:r w:rsidRPr="00C02E74">
        <w:rPr>
          <w:rFonts w:cs="B Nazanin"/>
          <w:b/>
          <w:bCs/>
          <w:sz w:val="26"/>
          <w:szCs w:val="26"/>
          <w:rtl/>
        </w:rPr>
        <w:t xml:space="preserve">. </w:t>
      </w:r>
      <w:r w:rsidRPr="00C02E74">
        <w:rPr>
          <w:rFonts w:cs="B Nazanin" w:hint="cs"/>
          <w:b/>
          <w:bCs/>
          <w:sz w:val="26"/>
          <w:szCs w:val="26"/>
          <w:rtl/>
        </w:rPr>
        <w:t>باید</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افتخارات</w:t>
      </w:r>
      <w:r w:rsidRPr="00C02E74">
        <w:rPr>
          <w:rFonts w:cs="B Nazanin"/>
          <w:b/>
          <w:bCs/>
          <w:sz w:val="26"/>
          <w:szCs w:val="26"/>
          <w:rtl/>
        </w:rPr>
        <w:t xml:space="preserve"> </w:t>
      </w:r>
      <w:r w:rsidRPr="00C02E74">
        <w:rPr>
          <w:rFonts w:cs="B Nazanin" w:hint="cs"/>
          <w:b/>
          <w:bCs/>
          <w:sz w:val="26"/>
          <w:szCs w:val="26"/>
          <w:rtl/>
        </w:rPr>
        <w:t>گذشته</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مقدسات</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ارزشهای</w:t>
      </w:r>
      <w:r w:rsidRPr="00C02E74">
        <w:rPr>
          <w:rFonts w:cs="B Nazanin"/>
          <w:b/>
          <w:bCs/>
          <w:sz w:val="26"/>
          <w:szCs w:val="26"/>
          <w:rtl/>
        </w:rPr>
        <w:t xml:space="preserve"> </w:t>
      </w:r>
      <w:r w:rsidRPr="00C02E74">
        <w:rPr>
          <w:rFonts w:cs="B Nazanin" w:hint="cs"/>
          <w:b/>
          <w:bCs/>
          <w:sz w:val="26"/>
          <w:szCs w:val="26"/>
          <w:rtl/>
        </w:rPr>
        <w:t>والا</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درهم</w:t>
      </w:r>
      <w:r w:rsidRPr="00C02E74">
        <w:rPr>
          <w:rFonts w:cs="B Nazanin"/>
          <w:b/>
          <w:bCs/>
          <w:sz w:val="26"/>
          <w:szCs w:val="26"/>
          <w:rtl/>
        </w:rPr>
        <w:t xml:space="preserve"> </w:t>
      </w:r>
      <w:r w:rsidRPr="00C02E74">
        <w:rPr>
          <w:rFonts w:cs="B Nazanin" w:hint="cs"/>
          <w:b/>
          <w:bCs/>
          <w:sz w:val="26"/>
          <w:szCs w:val="26"/>
          <w:rtl/>
        </w:rPr>
        <w:t>کوفت</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وحدت</w:t>
      </w:r>
      <w:r w:rsidRPr="00C02E74">
        <w:rPr>
          <w:rFonts w:cs="B Nazanin"/>
          <w:b/>
          <w:bCs/>
          <w:sz w:val="26"/>
          <w:szCs w:val="26"/>
          <w:rtl/>
        </w:rPr>
        <w:t xml:space="preserve"> </w:t>
      </w:r>
      <w:r w:rsidRPr="00C02E74">
        <w:rPr>
          <w:rFonts w:cs="B Nazanin" w:hint="cs"/>
          <w:b/>
          <w:bCs/>
          <w:sz w:val="26"/>
          <w:szCs w:val="26"/>
          <w:rtl/>
        </w:rPr>
        <w:t>جنبش</w:t>
      </w:r>
      <w:r w:rsidRPr="00C02E74">
        <w:rPr>
          <w:rFonts w:cs="B Nazanin"/>
          <w:b/>
          <w:bCs/>
          <w:sz w:val="26"/>
          <w:szCs w:val="26"/>
          <w:rtl/>
        </w:rPr>
        <w:t xml:space="preserve"> </w:t>
      </w:r>
      <w:r w:rsidRPr="00C02E74">
        <w:rPr>
          <w:rFonts w:cs="B Nazanin" w:hint="cs"/>
          <w:b/>
          <w:bCs/>
          <w:sz w:val="26"/>
          <w:szCs w:val="26"/>
          <w:rtl/>
        </w:rPr>
        <w:t>کمونیستی</w:t>
      </w:r>
      <w:r w:rsidRPr="00C02E74">
        <w:rPr>
          <w:rFonts w:cs="B Nazanin"/>
          <w:b/>
          <w:bCs/>
          <w:sz w:val="26"/>
          <w:szCs w:val="26"/>
          <w:rtl/>
        </w:rPr>
        <w:t xml:space="preserve"> </w:t>
      </w:r>
      <w:r w:rsidRPr="00C02E74">
        <w:rPr>
          <w:rFonts w:cs="B Nazanin" w:hint="cs"/>
          <w:b/>
          <w:bCs/>
          <w:sz w:val="26"/>
          <w:szCs w:val="26"/>
          <w:rtl/>
        </w:rPr>
        <w:t>کشور</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همۀ</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مواریث</w:t>
      </w:r>
      <w:r w:rsidRPr="00C02E74">
        <w:rPr>
          <w:rFonts w:cs="B Nazanin"/>
          <w:b/>
          <w:bCs/>
          <w:sz w:val="26"/>
          <w:szCs w:val="26"/>
          <w:rtl/>
        </w:rPr>
        <w:t xml:space="preserve"> </w:t>
      </w:r>
      <w:r w:rsidRPr="00C02E74">
        <w:rPr>
          <w:rFonts w:cs="B Nazanin" w:hint="cs"/>
          <w:b/>
          <w:bCs/>
          <w:sz w:val="26"/>
          <w:szCs w:val="26"/>
          <w:rtl/>
        </w:rPr>
        <w:t>شخصی</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خانوادگی</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محفلی</w:t>
      </w:r>
      <w:r w:rsidRPr="00C02E74">
        <w:rPr>
          <w:rFonts w:cs="B Nazanin"/>
          <w:b/>
          <w:bCs/>
          <w:sz w:val="26"/>
          <w:szCs w:val="26"/>
          <w:rtl/>
        </w:rPr>
        <w:t xml:space="preserve"> </w:t>
      </w:r>
      <w:r w:rsidRPr="00C02E74">
        <w:rPr>
          <w:rFonts w:cs="B Nazanin" w:hint="cs"/>
          <w:b/>
          <w:bCs/>
          <w:sz w:val="26"/>
          <w:szCs w:val="26"/>
          <w:rtl/>
        </w:rPr>
        <w:t>مانع</w:t>
      </w:r>
      <w:r w:rsidRPr="00C02E74">
        <w:rPr>
          <w:rFonts w:cs="B Nazanin"/>
          <w:b/>
          <w:bCs/>
          <w:sz w:val="26"/>
          <w:szCs w:val="26"/>
          <w:rtl/>
        </w:rPr>
        <w:t xml:space="preserve"> </w:t>
      </w:r>
      <w:r w:rsidRPr="00C02E74">
        <w:rPr>
          <w:rFonts w:cs="B Nazanin" w:hint="cs"/>
          <w:b/>
          <w:bCs/>
          <w:sz w:val="26"/>
          <w:szCs w:val="26"/>
          <w:rtl/>
        </w:rPr>
        <w:t>بزرگ</w:t>
      </w:r>
      <w:r w:rsidRPr="00C02E74">
        <w:rPr>
          <w:rFonts w:cs="B Nazanin"/>
          <w:b/>
          <w:bCs/>
          <w:sz w:val="26"/>
          <w:szCs w:val="26"/>
          <w:rtl/>
        </w:rPr>
        <w:t xml:space="preserve"> </w:t>
      </w:r>
      <w:r w:rsidRPr="00C02E74">
        <w:rPr>
          <w:rFonts w:cs="B Nazanin" w:hint="cs"/>
          <w:b/>
          <w:bCs/>
          <w:sz w:val="26"/>
          <w:szCs w:val="26"/>
          <w:rtl/>
        </w:rPr>
        <w:t>تحقق</w:t>
      </w:r>
      <w:r w:rsidRPr="00C02E74">
        <w:rPr>
          <w:rFonts w:cs="B Nazanin"/>
          <w:b/>
          <w:bCs/>
          <w:sz w:val="26"/>
          <w:szCs w:val="26"/>
          <w:rtl/>
        </w:rPr>
        <w:t xml:space="preserve"> </w:t>
      </w:r>
      <w:r w:rsidRPr="00C02E74">
        <w:rPr>
          <w:rFonts w:cs="B Nazanin" w:hint="cs"/>
          <w:b/>
          <w:bCs/>
          <w:sz w:val="26"/>
          <w:szCs w:val="26"/>
          <w:rtl/>
        </w:rPr>
        <w:t>آن</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تامین</w:t>
      </w:r>
      <w:r w:rsidRPr="00C02E74">
        <w:rPr>
          <w:rFonts w:cs="B Nazanin"/>
          <w:b/>
          <w:bCs/>
          <w:sz w:val="26"/>
          <w:szCs w:val="26"/>
          <w:rtl/>
        </w:rPr>
        <w:t xml:space="preserve"> </w:t>
      </w:r>
      <w:r w:rsidRPr="00C02E74">
        <w:rPr>
          <w:rFonts w:cs="B Nazanin" w:hint="cs"/>
          <w:b/>
          <w:bCs/>
          <w:sz w:val="26"/>
          <w:szCs w:val="26"/>
          <w:rtl/>
        </w:rPr>
        <w:t>کرد</w:t>
      </w:r>
      <w:r w:rsidRPr="00C02E74">
        <w:rPr>
          <w:rFonts w:cs="B Nazanin"/>
          <w:b/>
          <w:bCs/>
          <w:sz w:val="26"/>
          <w:szCs w:val="26"/>
          <w:rtl/>
        </w:rPr>
        <w:t>.</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بعد</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انتشار</w:t>
      </w:r>
      <w:r w:rsidRPr="00C02E74">
        <w:rPr>
          <w:rFonts w:cs="B Nazanin"/>
          <w:b/>
          <w:bCs/>
          <w:sz w:val="26"/>
          <w:szCs w:val="26"/>
          <w:rtl/>
        </w:rPr>
        <w:t xml:space="preserve"> </w:t>
      </w:r>
      <w:r w:rsidRPr="00C02E74">
        <w:rPr>
          <w:rFonts w:cs="B Nazanin" w:hint="cs"/>
          <w:b/>
          <w:bCs/>
          <w:sz w:val="26"/>
          <w:szCs w:val="26"/>
          <w:rtl/>
        </w:rPr>
        <w:t>اعلامیۀ</w:t>
      </w:r>
      <w:r w:rsidRPr="00C02E74">
        <w:rPr>
          <w:rFonts w:cs="B Nazanin"/>
          <w:b/>
          <w:bCs/>
          <w:sz w:val="26"/>
          <w:szCs w:val="26"/>
          <w:rtl/>
        </w:rPr>
        <w:t xml:space="preserve"> </w:t>
      </w:r>
      <w:r w:rsidRPr="00C02E74">
        <w:rPr>
          <w:rFonts w:cs="B Nazanin" w:hint="cs"/>
          <w:b/>
          <w:bCs/>
          <w:sz w:val="26"/>
          <w:szCs w:val="26"/>
          <w:rtl/>
        </w:rPr>
        <w:t>بخش</w:t>
      </w:r>
      <w:r w:rsidRPr="00C02E74">
        <w:rPr>
          <w:rFonts w:cs="B Nazanin"/>
          <w:b/>
          <w:bCs/>
          <w:sz w:val="26"/>
          <w:szCs w:val="26"/>
          <w:rtl/>
        </w:rPr>
        <w:t xml:space="preserve"> </w:t>
      </w:r>
      <w:r w:rsidRPr="00C02E74">
        <w:rPr>
          <w:rFonts w:cs="B Nazanin" w:hint="cs"/>
          <w:b/>
          <w:bCs/>
          <w:sz w:val="26"/>
          <w:szCs w:val="26"/>
          <w:rtl/>
        </w:rPr>
        <w:t>غرجستان</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روند</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ساما</w:t>
      </w:r>
      <w:r w:rsidRPr="00C02E74">
        <w:rPr>
          <w:rFonts w:cs="B Nazanin"/>
          <w:b/>
          <w:bCs/>
          <w:sz w:val="26"/>
          <w:szCs w:val="26"/>
          <w:rtl/>
        </w:rPr>
        <w:t xml:space="preserve">" </w:t>
      </w:r>
      <w:r w:rsidRPr="00C02E74">
        <w:rPr>
          <w:rFonts w:cs="B Nazanin" w:hint="cs"/>
          <w:b/>
          <w:bCs/>
          <w:sz w:val="26"/>
          <w:szCs w:val="26"/>
          <w:rtl/>
        </w:rPr>
        <w:t>آغاز</w:t>
      </w:r>
      <w:r w:rsidRPr="00C02E74">
        <w:rPr>
          <w:rFonts w:cs="B Nazanin"/>
          <w:b/>
          <w:bCs/>
          <w:sz w:val="26"/>
          <w:szCs w:val="26"/>
          <w:rtl/>
        </w:rPr>
        <w:t xml:space="preserve"> </w:t>
      </w:r>
      <w:r w:rsidRPr="00C02E74">
        <w:rPr>
          <w:rFonts w:cs="B Nazanin" w:hint="cs"/>
          <w:b/>
          <w:bCs/>
          <w:sz w:val="26"/>
          <w:szCs w:val="26"/>
          <w:rtl/>
        </w:rPr>
        <w:t>گردیده</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میتوانیم</w:t>
      </w:r>
      <w:r w:rsidRPr="00C02E74">
        <w:rPr>
          <w:rFonts w:cs="B Nazanin"/>
          <w:b/>
          <w:bCs/>
          <w:sz w:val="26"/>
          <w:szCs w:val="26"/>
          <w:rtl/>
        </w:rPr>
        <w:t xml:space="preserve"> </w:t>
      </w:r>
      <w:r w:rsidRPr="00C02E74">
        <w:rPr>
          <w:rFonts w:cs="B Nazanin" w:hint="cs"/>
          <w:b/>
          <w:bCs/>
          <w:sz w:val="26"/>
          <w:szCs w:val="26"/>
          <w:rtl/>
        </w:rPr>
        <w:t>بر</w:t>
      </w:r>
      <w:r w:rsidRPr="00C02E74">
        <w:rPr>
          <w:rFonts w:cs="B Nazanin"/>
          <w:b/>
          <w:bCs/>
          <w:sz w:val="26"/>
          <w:szCs w:val="26"/>
          <w:rtl/>
        </w:rPr>
        <w:t xml:space="preserve"> "</w:t>
      </w:r>
      <w:r w:rsidRPr="00C02E74">
        <w:rPr>
          <w:rFonts w:cs="B Nazanin" w:hint="cs"/>
          <w:b/>
          <w:bCs/>
          <w:sz w:val="26"/>
          <w:szCs w:val="26"/>
          <w:rtl/>
        </w:rPr>
        <w:t>مقدسات</w:t>
      </w:r>
      <w:r w:rsidRPr="00C02E74">
        <w:rPr>
          <w:rFonts w:cs="B Nazanin"/>
          <w:b/>
          <w:bCs/>
          <w:sz w:val="26"/>
          <w:szCs w:val="26"/>
          <w:rtl/>
        </w:rPr>
        <w:t xml:space="preserve"> </w:t>
      </w:r>
      <w:r w:rsidRPr="00C02E74">
        <w:rPr>
          <w:rFonts w:cs="B Nazanin" w:hint="cs"/>
          <w:b/>
          <w:bCs/>
          <w:sz w:val="26"/>
          <w:szCs w:val="26"/>
          <w:rtl/>
        </w:rPr>
        <w:t>غیر</w:t>
      </w:r>
      <w:r w:rsidRPr="00C02E74">
        <w:rPr>
          <w:rFonts w:cs="B Nazanin"/>
          <w:b/>
          <w:bCs/>
          <w:sz w:val="26"/>
          <w:szCs w:val="26"/>
          <w:rtl/>
        </w:rPr>
        <w:t xml:space="preserve"> </w:t>
      </w:r>
      <w:r w:rsidRPr="00C02E74">
        <w:rPr>
          <w:rFonts w:cs="B Nazanin" w:hint="cs"/>
          <w:b/>
          <w:bCs/>
          <w:sz w:val="26"/>
          <w:szCs w:val="26"/>
          <w:rtl/>
        </w:rPr>
        <w:t>قابل</w:t>
      </w:r>
      <w:r w:rsidRPr="00C02E74">
        <w:rPr>
          <w:rFonts w:cs="B Nazanin"/>
          <w:b/>
          <w:bCs/>
          <w:sz w:val="26"/>
          <w:szCs w:val="26"/>
          <w:rtl/>
        </w:rPr>
        <w:t xml:space="preserve"> </w:t>
      </w:r>
      <w:r w:rsidRPr="00C02E74">
        <w:rPr>
          <w:rFonts w:cs="B Nazanin" w:hint="cs"/>
          <w:b/>
          <w:bCs/>
          <w:sz w:val="26"/>
          <w:szCs w:val="26"/>
          <w:rtl/>
        </w:rPr>
        <w:t>ایراد</w:t>
      </w:r>
      <w:r w:rsidRPr="00C02E74">
        <w:rPr>
          <w:rFonts w:cs="B Nazanin"/>
          <w:b/>
          <w:bCs/>
          <w:sz w:val="26"/>
          <w:szCs w:val="26"/>
          <w:rtl/>
        </w:rPr>
        <w:t xml:space="preserve">" </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بطلان</w:t>
      </w:r>
      <w:r w:rsidRPr="00C02E74">
        <w:rPr>
          <w:rFonts w:cs="B Nazanin"/>
          <w:b/>
          <w:bCs/>
          <w:sz w:val="26"/>
          <w:szCs w:val="26"/>
          <w:rtl/>
        </w:rPr>
        <w:t xml:space="preserve"> </w:t>
      </w:r>
      <w:r w:rsidRPr="00C02E74">
        <w:rPr>
          <w:rFonts w:cs="B Nazanin" w:hint="cs"/>
          <w:b/>
          <w:bCs/>
          <w:sz w:val="26"/>
          <w:szCs w:val="26"/>
          <w:rtl/>
        </w:rPr>
        <w:t>کشیم</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گذشتۀ</w:t>
      </w:r>
      <w:r w:rsidRPr="00C02E74">
        <w:rPr>
          <w:rFonts w:cs="B Nazanin"/>
          <w:b/>
          <w:bCs/>
          <w:sz w:val="26"/>
          <w:szCs w:val="26"/>
          <w:rtl/>
        </w:rPr>
        <w:t xml:space="preserve"> "</w:t>
      </w:r>
      <w:r w:rsidRPr="00C02E74">
        <w:rPr>
          <w:rFonts w:cs="B Nazanin" w:hint="cs"/>
          <w:b/>
          <w:bCs/>
          <w:sz w:val="26"/>
          <w:szCs w:val="26"/>
          <w:rtl/>
        </w:rPr>
        <w:t>پرافتخار</w:t>
      </w:r>
      <w:r w:rsidRPr="00C02E74">
        <w:rPr>
          <w:rFonts w:cs="B Nazanin"/>
          <w:b/>
          <w:bCs/>
          <w:sz w:val="26"/>
          <w:szCs w:val="26"/>
          <w:rtl/>
        </w:rPr>
        <w:t xml:space="preserve">" </w:t>
      </w:r>
      <w:r w:rsidRPr="00C02E74">
        <w:rPr>
          <w:rFonts w:cs="B Nazanin" w:hint="cs"/>
          <w:b/>
          <w:bCs/>
          <w:sz w:val="26"/>
          <w:szCs w:val="26"/>
          <w:rtl/>
        </w:rPr>
        <w:t>خود</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انتقادی</w:t>
      </w:r>
      <w:r w:rsidRPr="00C02E74">
        <w:rPr>
          <w:rFonts w:cs="B Nazanin"/>
          <w:b/>
          <w:bCs/>
          <w:sz w:val="26"/>
          <w:szCs w:val="26"/>
          <w:rtl/>
        </w:rPr>
        <w:t xml:space="preserve"> </w:t>
      </w:r>
      <w:r w:rsidRPr="00C02E74">
        <w:rPr>
          <w:rFonts w:cs="B Nazanin" w:hint="cs"/>
          <w:b/>
          <w:bCs/>
          <w:sz w:val="26"/>
          <w:szCs w:val="26"/>
          <w:rtl/>
        </w:rPr>
        <w:t>بررسی</w:t>
      </w:r>
      <w:r w:rsidRPr="00C02E74">
        <w:rPr>
          <w:rFonts w:cs="B Nazanin"/>
          <w:b/>
          <w:bCs/>
          <w:sz w:val="26"/>
          <w:szCs w:val="26"/>
          <w:rtl/>
        </w:rPr>
        <w:t xml:space="preserve"> </w:t>
      </w:r>
      <w:r w:rsidRPr="00C02E74">
        <w:rPr>
          <w:rFonts w:cs="B Nazanin" w:hint="cs"/>
          <w:b/>
          <w:bCs/>
          <w:sz w:val="26"/>
          <w:szCs w:val="26"/>
          <w:rtl/>
        </w:rPr>
        <w:t>کرده</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گذشته</w:t>
      </w:r>
      <w:r w:rsidRPr="00C02E74">
        <w:rPr>
          <w:rFonts w:cs="B Nazanin"/>
          <w:b/>
          <w:bCs/>
          <w:sz w:val="26"/>
          <w:szCs w:val="26"/>
          <w:rtl/>
        </w:rPr>
        <w:t xml:space="preserve"> </w:t>
      </w:r>
      <w:r w:rsidRPr="00C02E74">
        <w:rPr>
          <w:rFonts w:cs="B Nazanin" w:hint="cs"/>
          <w:b/>
          <w:bCs/>
          <w:sz w:val="26"/>
          <w:szCs w:val="26"/>
          <w:rtl/>
        </w:rPr>
        <w:t>پر</w:t>
      </w:r>
      <w:r w:rsidRPr="00C02E74">
        <w:rPr>
          <w:rFonts w:cs="B Nazanin"/>
          <w:b/>
          <w:bCs/>
          <w:sz w:val="26"/>
          <w:szCs w:val="26"/>
          <w:rtl/>
        </w:rPr>
        <w:t xml:space="preserve"> </w:t>
      </w:r>
      <w:r w:rsidRPr="00C02E74">
        <w:rPr>
          <w:rFonts w:cs="B Nazanin" w:hint="cs"/>
          <w:b/>
          <w:bCs/>
          <w:sz w:val="26"/>
          <w:szCs w:val="26"/>
          <w:rtl/>
        </w:rPr>
        <w:t>افتخار</w:t>
      </w:r>
      <w:r w:rsidRPr="00C02E74">
        <w:rPr>
          <w:rFonts w:cs="B Nazanin"/>
          <w:b/>
          <w:bCs/>
          <w:sz w:val="26"/>
          <w:szCs w:val="26"/>
          <w:rtl/>
        </w:rPr>
        <w:t xml:space="preserve"> </w:t>
      </w:r>
      <w:r w:rsidRPr="00C02E74">
        <w:rPr>
          <w:rFonts w:cs="B Nazanin" w:hint="cs"/>
          <w:b/>
          <w:bCs/>
          <w:sz w:val="26"/>
          <w:szCs w:val="26"/>
          <w:rtl/>
        </w:rPr>
        <w:t>بی</w:t>
      </w:r>
      <w:r w:rsidRPr="00C02E74">
        <w:rPr>
          <w:rFonts w:cs="B Nazanin"/>
          <w:b/>
          <w:bCs/>
          <w:sz w:val="26"/>
          <w:szCs w:val="26"/>
          <w:rtl/>
        </w:rPr>
        <w:t xml:space="preserve"> </w:t>
      </w:r>
      <w:r w:rsidRPr="00C02E74">
        <w:rPr>
          <w:rFonts w:cs="B Nazanin" w:hint="cs"/>
          <w:b/>
          <w:bCs/>
          <w:sz w:val="26"/>
          <w:szCs w:val="26"/>
          <w:rtl/>
        </w:rPr>
        <w:t>باکانه</w:t>
      </w:r>
      <w:r w:rsidRPr="00C02E74">
        <w:rPr>
          <w:rFonts w:cs="B Nazanin"/>
          <w:b/>
          <w:bCs/>
          <w:sz w:val="26"/>
          <w:szCs w:val="26"/>
          <w:rtl/>
        </w:rPr>
        <w:t xml:space="preserve"> </w:t>
      </w:r>
      <w:r w:rsidRPr="00C02E74">
        <w:rPr>
          <w:rFonts w:cs="B Nazanin" w:hint="cs"/>
          <w:b/>
          <w:bCs/>
          <w:sz w:val="26"/>
          <w:szCs w:val="26"/>
          <w:rtl/>
        </w:rPr>
        <w:t>قطع</w:t>
      </w:r>
      <w:r w:rsidRPr="00C02E74">
        <w:rPr>
          <w:rFonts w:cs="B Nazanin"/>
          <w:b/>
          <w:bCs/>
          <w:sz w:val="26"/>
          <w:szCs w:val="26"/>
          <w:rtl/>
        </w:rPr>
        <w:t xml:space="preserve"> </w:t>
      </w:r>
      <w:r w:rsidRPr="00C02E74">
        <w:rPr>
          <w:rFonts w:cs="B Nazanin" w:hint="cs"/>
          <w:b/>
          <w:bCs/>
          <w:sz w:val="26"/>
          <w:szCs w:val="26"/>
          <w:rtl/>
        </w:rPr>
        <w:t>رابطه</w:t>
      </w:r>
      <w:r w:rsidRPr="00C02E74">
        <w:rPr>
          <w:rFonts w:cs="B Nazanin"/>
          <w:b/>
          <w:bCs/>
          <w:sz w:val="26"/>
          <w:szCs w:val="26"/>
          <w:rtl/>
        </w:rPr>
        <w:t xml:space="preserve"> </w:t>
      </w:r>
      <w:r w:rsidRPr="00C02E74">
        <w:rPr>
          <w:rFonts w:cs="B Nazanin" w:hint="cs"/>
          <w:b/>
          <w:bCs/>
          <w:sz w:val="26"/>
          <w:szCs w:val="26"/>
          <w:rtl/>
        </w:rPr>
        <w:t>نمائیم</w:t>
      </w:r>
      <w:r w:rsidRPr="00C02E74">
        <w:rPr>
          <w:rFonts w:cs="B Nazanin"/>
          <w:b/>
          <w:bCs/>
          <w:sz w:val="26"/>
          <w:szCs w:val="26"/>
          <w:rtl/>
        </w:rPr>
        <w:t>.</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آیا</w:t>
      </w:r>
      <w:r w:rsidRPr="00C02E74">
        <w:rPr>
          <w:rFonts w:cs="B Nazanin"/>
          <w:b/>
          <w:bCs/>
          <w:sz w:val="26"/>
          <w:szCs w:val="26"/>
          <w:rtl/>
        </w:rPr>
        <w:t xml:space="preserve"> </w:t>
      </w:r>
      <w:r w:rsidRPr="00C02E74">
        <w:rPr>
          <w:rFonts w:cs="B Nazanin" w:hint="cs"/>
          <w:b/>
          <w:bCs/>
          <w:sz w:val="26"/>
          <w:szCs w:val="26"/>
          <w:rtl/>
        </w:rPr>
        <w:t>موضعگیری</w:t>
      </w:r>
      <w:r w:rsidRPr="00C02E74">
        <w:rPr>
          <w:rFonts w:cs="B Nazanin"/>
          <w:b/>
          <w:bCs/>
          <w:sz w:val="26"/>
          <w:szCs w:val="26"/>
          <w:rtl/>
        </w:rPr>
        <w:t xml:space="preserve"> </w:t>
      </w: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ناشی</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موقف</w:t>
      </w:r>
      <w:r w:rsidRPr="00C02E74">
        <w:rPr>
          <w:rFonts w:cs="B Nazanin"/>
          <w:b/>
          <w:bCs/>
          <w:sz w:val="26"/>
          <w:szCs w:val="26"/>
          <w:rtl/>
        </w:rPr>
        <w:t xml:space="preserve"> </w:t>
      </w:r>
      <w:r w:rsidRPr="00C02E74">
        <w:rPr>
          <w:rFonts w:cs="B Nazanin" w:hint="cs"/>
          <w:b/>
          <w:bCs/>
          <w:sz w:val="26"/>
          <w:szCs w:val="26"/>
          <w:rtl/>
        </w:rPr>
        <w:t>عاطفی</w:t>
      </w:r>
      <w:r w:rsidRPr="00C02E74">
        <w:rPr>
          <w:rFonts w:cs="B Nazanin"/>
          <w:b/>
          <w:bCs/>
          <w:sz w:val="26"/>
          <w:szCs w:val="26"/>
          <w:rtl/>
        </w:rPr>
        <w:t xml:space="preserve"> </w:t>
      </w:r>
      <w:r w:rsidRPr="00C02E74">
        <w:rPr>
          <w:rFonts w:cs="B Nazanin" w:hint="cs"/>
          <w:b/>
          <w:bCs/>
          <w:sz w:val="26"/>
          <w:szCs w:val="26"/>
          <w:rtl/>
        </w:rPr>
        <w:t>احساسی</w:t>
      </w:r>
      <w:r w:rsidRPr="00C02E74">
        <w:rPr>
          <w:rFonts w:cs="B Nazanin"/>
          <w:b/>
          <w:bCs/>
          <w:sz w:val="26"/>
          <w:szCs w:val="26"/>
          <w:rtl/>
        </w:rPr>
        <w:t xml:space="preserve"> </w:t>
      </w:r>
      <w:r w:rsidRPr="00C02E74">
        <w:rPr>
          <w:rFonts w:cs="B Nazanin" w:hint="cs"/>
          <w:b/>
          <w:bCs/>
          <w:sz w:val="26"/>
          <w:szCs w:val="26"/>
          <w:rtl/>
        </w:rPr>
        <w:t>انتقام</w:t>
      </w:r>
      <w:r w:rsidRPr="00C02E74">
        <w:rPr>
          <w:rFonts w:cs="B Nazanin"/>
          <w:b/>
          <w:bCs/>
          <w:sz w:val="26"/>
          <w:szCs w:val="26"/>
          <w:rtl/>
        </w:rPr>
        <w:t xml:space="preserve"> </w:t>
      </w:r>
      <w:r w:rsidRPr="00C02E74">
        <w:rPr>
          <w:rFonts w:cs="B Nazanin" w:hint="cs"/>
          <w:b/>
          <w:bCs/>
          <w:sz w:val="26"/>
          <w:szCs w:val="26"/>
          <w:rtl/>
        </w:rPr>
        <w:t>جویانه</w:t>
      </w:r>
      <w:r w:rsidRPr="00C02E74">
        <w:rPr>
          <w:rFonts w:cs="B Nazanin"/>
          <w:b/>
          <w:bCs/>
          <w:sz w:val="26"/>
          <w:szCs w:val="26"/>
          <w:rtl/>
        </w:rPr>
        <w:t xml:space="preserve"> </w:t>
      </w: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انتقام</w:t>
      </w:r>
      <w:r w:rsidRPr="00C02E74">
        <w:rPr>
          <w:rFonts w:cs="B Nazanin"/>
          <w:b/>
          <w:bCs/>
          <w:sz w:val="26"/>
          <w:szCs w:val="26"/>
          <w:rtl/>
        </w:rPr>
        <w:t xml:space="preserve"> </w:t>
      </w:r>
      <w:r w:rsidRPr="00C02E74">
        <w:rPr>
          <w:rFonts w:cs="B Nazanin" w:hint="cs"/>
          <w:b/>
          <w:bCs/>
          <w:sz w:val="26"/>
          <w:szCs w:val="26"/>
          <w:rtl/>
        </w:rPr>
        <w:t>جوئی</w:t>
      </w:r>
      <w:r w:rsidRPr="00C02E74">
        <w:rPr>
          <w:rFonts w:cs="B Nazanin"/>
          <w:b/>
          <w:bCs/>
          <w:sz w:val="26"/>
          <w:szCs w:val="26"/>
          <w:rtl/>
        </w:rPr>
        <w:t xml:space="preserve"> </w:t>
      </w:r>
      <w:r w:rsidRPr="00C02E74">
        <w:rPr>
          <w:rFonts w:cs="B Nazanin" w:hint="cs"/>
          <w:b/>
          <w:bCs/>
          <w:sz w:val="26"/>
          <w:szCs w:val="26"/>
          <w:rtl/>
        </w:rPr>
        <w:t>اصطلاحی</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مدام</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جانب</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شرکاء</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مورد</w:t>
      </w:r>
      <w:r w:rsidRPr="00C02E74">
        <w:rPr>
          <w:rFonts w:cs="B Nazanin"/>
          <w:b/>
          <w:bCs/>
          <w:sz w:val="26"/>
          <w:szCs w:val="26"/>
          <w:rtl/>
        </w:rPr>
        <w:t xml:space="preserve"> </w:t>
      </w: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بکار</w:t>
      </w:r>
      <w:r w:rsidRPr="00C02E74">
        <w:rPr>
          <w:rFonts w:cs="B Nazanin"/>
          <w:b/>
          <w:bCs/>
          <w:sz w:val="26"/>
          <w:szCs w:val="26"/>
          <w:rtl/>
        </w:rPr>
        <w:t xml:space="preserve"> </w:t>
      </w:r>
      <w:r w:rsidRPr="00C02E74">
        <w:rPr>
          <w:rFonts w:cs="B Nazanin" w:hint="cs"/>
          <w:b/>
          <w:bCs/>
          <w:sz w:val="26"/>
          <w:szCs w:val="26"/>
          <w:rtl/>
        </w:rPr>
        <w:t>برده</w:t>
      </w:r>
      <w:r w:rsidRPr="00C02E74">
        <w:rPr>
          <w:rFonts w:cs="B Nazanin"/>
          <w:b/>
          <w:bCs/>
          <w:sz w:val="26"/>
          <w:szCs w:val="26"/>
          <w:rtl/>
        </w:rPr>
        <w:t xml:space="preserve"> </w:t>
      </w:r>
      <w:r w:rsidRPr="00C02E74">
        <w:rPr>
          <w:rFonts w:cs="B Nazanin" w:hint="cs"/>
          <w:b/>
          <w:bCs/>
          <w:sz w:val="26"/>
          <w:szCs w:val="26"/>
          <w:rtl/>
        </w:rPr>
        <w:t>میشود</w:t>
      </w:r>
      <w:r w:rsidRPr="00C02E74">
        <w:rPr>
          <w:rFonts w:cs="B Nazanin"/>
          <w:b/>
          <w:bCs/>
          <w:sz w:val="26"/>
          <w:szCs w:val="26"/>
          <w:rtl/>
        </w:rPr>
        <w:t xml:space="preserve">. </w:t>
      </w:r>
      <w:r w:rsidRPr="00C02E74">
        <w:rPr>
          <w:rFonts w:cs="B Nazanin" w:hint="cs"/>
          <w:b/>
          <w:bCs/>
          <w:sz w:val="26"/>
          <w:szCs w:val="26"/>
          <w:rtl/>
        </w:rPr>
        <w:t>عمق</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برداشت</w:t>
      </w:r>
      <w:r w:rsidRPr="00C02E74">
        <w:rPr>
          <w:rFonts w:cs="B Nazanin"/>
          <w:b/>
          <w:bCs/>
          <w:sz w:val="26"/>
          <w:szCs w:val="26"/>
          <w:rtl/>
        </w:rPr>
        <w:t xml:space="preserve"> </w:t>
      </w:r>
      <w:r w:rsidRPr="00C02E74">
        <w:rPr>
          <w:rFonts w:cs="B Nazanin" w:hint="cs"/>
          <w:b/>
          <w:bCs/>
          <w:sz w:val="26"/>
          <w:szCs w:val="26"/>
          <w:rtl/>
        </w:rPr>
        <w:t>هنوز</w:t>
      </w:r>
      <w:r w:rsidRPr="00C02E74">
        <w:rPr>
          <w:rFonts w:cs="B Nazanin"/>
          <w:b/>
          <w:bCs/>
          <w:sz w:val="26"/>
          <w:szCs w:val="26"/>
          <w:rtl/>
        </w:rPr>
        <w:t xml:space="preserve"> </w:t>
      </w:r>
      <w:r w:rsidRPr="00C02E74">
        <w:rPr>
          <w:rFonts w:cs="B Nazanin" w:hint="cs"/>
          <w:b/>
          <w:bCs/>
          <w:sz w:val="26"/>
          <w:szCs w:val="26"/>
          <w:rtl/>
        </w:rPr>
        <w:t>دارای</w:t>
      </w:r>
      <w:r w:rsidRPr="00C02E74">
        <w:rPr>
          <w:rFonts w:cs="B Nazanin"/>
          <w:b/>
          <w:bCs/>
          <w:sz w:val="26"/>
          <w:szCs w:val="26"/>
          <w:rtl/>
        </w:rPr>
        <w:t xml:space="preserve"> </w:t>
      </w:r>
      <w:r w:rsidRPr="00C02E74">
        <w:rPr>
          <w:rFonts w:cs="B Nazanin" w:hint="cs"/>
          <w:b/>
          <w:bCs/>
          <w:sz w:val="26"/>
          <w:szCs w:val="26"/>
          <w:rtl/>
        </w:rPr>
        <w:t>مضمون</w:t>
      </w:r>
      <w:r w:rsidRPr="00C02E74">
        <w:rPr>
          <w:rFonts w:cs="B Nazanin"/>
          <w:b/>
          <w:bCs/>
          <w:sz w:val="26"/>
          <w:szCs w:val="26"/>
          <w:rtl/>
        </w:rPr>
        <w:t xml:space="preserve"> </w:t>
      </w:r>
      <w:r w:rsidRPr="00C02E74">
        <w:rPr>
          <w:rFonts w:cs="B Nazanin" w:hint="cs"/>
          <w:b/>
          <w:bCs/>
          <w:sz w:val="26"/>
          <w:szCs w:val="26"/>
          <w:rtl/>
        </w:rPr>
        <w:t>پس</w:t>
      </w:r>
      <w:r w:rsidRPr="00C02E74">
        <w:rPr>
          <w:rFonts w:cs="B Nazanin"/>
          <w:b/>
          <w:bCs/>
          <w:sz w:val="26"/>
          <w:szCs w:val="26"/>
          <w:rtl/>
        </w:rPr>
        <w:t xml:space="preserve"> </w:t>
      </w:r>
      <w:r w:rsidRPr="00C02E74">
        <w:rPr>
          <w:rFonts w:cs="B Nazanin" w:hint="cs"/>
          <w:b/>
          <w:bCs/>
          <w:sz w:val="26"/>
          <w:szCs w:val="26"/>
          <w:rtl/>
        </w:rPr>
        <w:t>منظری</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مجید</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نوشتۀ</w:t>
      </w:r>
      <w:r w:rsidRPr="00C02E74">
        <w:rPr>
          <w:rFonts w:cs="B Nazanin"/>
          <w:b/>
          <w:bCs/>
          <w:sz w:val="26"/>
          <w:szCs w:val="26"/>
          <w:rtl/>
        </w:rPr>
        <w:t xml:space="preserve"> </w:t>
      </w:r>
      <w:r w:rsidRPr="00C02E74">
        <w:rPr>
          <w:rFonts w:cs="B Nazanin" w:hint="cs"/>
          <w:b/>
          <w:bCs/>
          <w:sz w:val="26"/>
          <w:szCs w:val="26"/>
          <w:rtl/>
        </w:rPr>
        <w:t>پس</w:t>
      </w:r>
      <w:r w:rsidRPr="00C02E74">
        <w:rPr>
          <w:rFonts w:cs="B Nazanin"/>
          <w:b/>
          <w:bCs/>
          <w:sz w:val="26"/>
          <w:szCs w:val="26"/>
          <w:rtl/>
        </w:rPr>
        <w:t xml:space="preserve"> </w:t>
      </w:r>
      <w:r w:rsidRPr="00C02E74">
        <w:rPr>
          <w:rFonts w:cs="B Nazanin" w:hint="cs"/>
          <w:b/>
          <w:bCs/>
          <w:sz w:val="26"/>
          <w:szCs w:val="26"/>
          <w:rtl/>
        </w:rPr>
        <w:t>منظر</w:t>
      </w:r>
      <w:r w:rsidRPr="00C02E74">
        <w:rPr>
          <w:rFonts w:cs="B Nazanin"/>
          <w:b/>
          <w:bCs/>
          <w:sz w:val="26"/>
          <w:szCs w:val="26"/>
          <w:rtl/>
        </w:rPr>
        <w:t xml:space="preserve"> </w:t>
      </w:r>
      <w:r w:rsidRPr="00C02E74">
        <w:rPr>
          <w:rFonts w:cs="B Nazanin" w:hint="cs"/>
          <w:b/>
          <w:bCs/>
          <w:sz w:val="26"/>
          <w:szCs w:val="26"/>
          <w:rtl/>
        </w:rPr>
        <w:t>تاریخی</w:t>
      </w:r>
      <w:r w:rsidRPr="00C02E74">
        <w:rPr>
          <w:rFonts w:cs="B Nazanin"/>
          <w:b/>
          <w:bCs/>
          <w:sz w:val="26"/>
          <w:szCs w:val="26"/>
          <w:rtl/>
        </w:rPr>
        <w:t xml:space="preserve"> </w:t>
      </w:r>
      <w:r w:rsidRPr="00C02E74">
        <w:rPr>
          <w:rFonts w:cs="B Nazanin" w:hint="cs"/>
          <w:b/>
          <w:bCs/>
          <w:sz w:val="26"/>
          <w:szCs w:val="26"/>
          <w:rtl/>
        </w:rPr>
        <w:t>سهم</w:t>
      </w:r>
      <w:r w:rsidRPr="00C02E74">
        <w:rPr>
          <w:rFonts w:cs="B Nazanin"/>
          <w:b/>
          <w:bCs/>
          <w:sz w:val="26"/>
          <w:szCs w:val="26"/>
          <w:rtl/>
        </w:rPr>
        <w:t xml:space="preserve"> </w:t>
      </w:r>
      <w:r w:rsidRPr="00C02E74">
        <w:rPr>
          <w:rFonts w:cs="B Nazanin" w:hint="cs"/>
          <w:b/>
          <w:bCs/>
          <w:sz w:val="26"/>
          <w:szCs w:val="26"/>
          <w:rtl/>
        </w:rPr>
        <w:t>داشته</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همچنان</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نوشتۀ</w:t>
      </w:r>
      <w:r w:rsidRPr="00C02E74">
        <w:rPr>
          <w:rFonts w:cs="B Nazanin"/>
          <w:b/>
          <w:bCs/>
          <w:sz w:val="26"/>
          <w:szCs w:val="26"/>
          <w:rtl/>
        </w:rPr>
        <w:t xml:space="preserve"> </w:t>
      </w:r>
      <w:r w:rsidRPr="00C02E74">
        <w:rPr>
          <w:rFonts w:cs="B Nazanin" w:hint="cs"/>
          <w:b/>
          <w:bCs/>
          <w:sz w:val="26"/>
          <w:szCs w:val="26"/>
          <w:rtl/>
        </w:rPr>
        <w:t>شبنامۀ</w:t>
      </w:r>
      <w:r w:rsidRPr="00C02E74">
        <w:rPr>
          <w:rFonts w:cs="B Nazanin"/>
          <w:b/>
          <w:bCs/>
          <w:sz w:val="26"/>
          <w:szCs w:val="26"/>
          <w:rtl/>
        </w:rPr>
        <w:t xml:space="preserve"> "</w:t>
      </w:r>
      <w:r w:rsidRPr="00C02E74">
        <w:rPr>
          <w:rFonts w:cs="B Nazanin" w:hint="cs"/>
          <w:b/>
          <w:bCs/>
          <w:sz w:val="26"/>
          <w:szCs w:val="26"/>
          <w:rtl/>
        </w:rPr>
        <w:t>ببرک</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یاری</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یک</w:t>
      </w:r>
      <w:r w:rsidRPr="00C02E74">
        <w:rPr>
          <w:rFonts w:cs="B Nazanin"/>
          <w:b/>
          <w:bCs/>
          <w:sz w:val="26"/>
          <w:szCs w:val="26"/>
          <w:rtl/>
        </w:rPr>
        <w:t xml:space="preserve"> </w:t>
      </w:r>
      <w:r w:rsidRPr="00C02E74">
        <w:rPr>
          <w:rFonts w:cs="B Nazanin" w:hint="cs"/>
          <w:b/>
          <w:bCs/>
          <w:sz w:val="26"/>
          <w:szCs w:val="26"/>
          <w:rtl/>
        </w:rPr>
        <w:t>گریبان</w:t>
      </w:r>
      <w:r w:rsidRPr="00C02E74">
        <w:rPr>
          <w:rFonts w:cs="B Nazanin"/>
          <w:b/>
          <w:bCs/>
          <w:sz w:val="26"/>
          <w:szCs w:val="26"/>
          <w:rtl/>
        </w:rPr>
        <w:t xml:space="preserve"> </w:t>
      </w:r>
      <w:r w:rsidRPr="00C02E74">
        <w:rPr>
          <w:rFonts w:cs="B Nazanin" w:hint="cs"/>
          <w:b/>
          <w:bCs/>
          <w:sz w:val="26"/>
          <w:szCs w:val="26"/>
          <w:rtl/>
        </w:rPr>
        <w:t>سر</w:t>
      </w:r>
      <w:r w:rsidRPr="00C02E74">
        <w:rPr>
          <w:rFonts w:cs="B Nazanin"/>
          <w:b/>
          <w:bCs/>
          <w:sz w:val="26"/>
          <w:szCs w:val="26"/>
          <w:rtl/>
        </w:rPr>
        <w:t xml:space="preserve"> </w:t>
      </w:r>
      <w:r w:rsidRPr="00C02E74">
        <w:rPr>
          <w:rFonts w:cs="B Nazanin" w:hint="cs"/>
          <w:b/>
          <w:bCs/>
          <w:sz w:val="26"/>
          <w:szCs w:val="26"/>
          <w:rtl/>
        </w:rPr>
        <w:t>بر</w:t>
      </w:r>
      <w:r w:rsidRPr="00C02E74">
        <w:rPr>
          <w:rFonts w:cs="B Nazanin"/>
          <w:b/>
          <w:bCs/>
          <w:sz w:val="26"/>
          <w:szCs w:val="26"/>
          <w:rtl/>
        </w:rPr>
        <w:t xml:space="preserve"> </w:t>
      </w:r>
      <w:r w:rsidRPr="00C02E74">
        <w:rPr>
          <w:rFonts w:cs="B Nazanin" w:hint="cs"/>
          <w:b/>
          <w:bCs/>
          <w:sz w:val="26"/>
          <w:szCs w:val="26"/>
          <w:rtl/>
        </w:rPr>
        <w:t>می</w:t>
      </w:r>
      <w:r w:rsidRPr="00C02E74">
        <w:rPr>
          <w:rFonts w:cs="B Nazanin"/>
          <w:b/>
          <w:bCs/>
          <w:sz w:val="26"/>
          <w:szCs w:val="26"/>
          <w:rtl/>
        </w:rPr>
        <w:t xml:space="preserve"> </w:t>
      </w:r>
      <w:r w:rsidRPr="00C02E74">
        <w:rPr>
          <w:rFonts w:cs="B Nazanin" w:hint="cs"/>
          <w:b/>
          <w:bCs/>
          <w:sz w:val="26"/>
          <w:szCs w:val="26"/>
          <w:rtl/>
        </w:rPr>
        <w:t>آورند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داکتر</w:t>
      </w:r>
      <w:r w:rsidRPr="00C02E74">
        <w:rPr>
          <w:rFonts w:cs="B Nazanin"/>
          <w:b/>
          <w:bCs/>
          <w:sz w:val="26"/>
          <w:szCs w:val="26"/>
          <w:rtl/>
        </w:rPr>
        <w:t xml:space="preserve"> </w:t>
      </w:r>
      <w:r w:rsidRPr="00C02E74">
        <w:rPr>
          <w:rFonts w:cs="B Nazanin" w:hint="cs"/>
          <w:b/>
          <w:bCs/>
          <w:sz w:val="26"/>
          <w:szCs w:val="26"/>
          <w:rtl/>
        </w:rPr>
        <w:t>فیض</w:t>
      </w:r>
      <w:r w:rsidRPr="00C02E74">
        <w:rPr>
          <w:rFonts w:cs="B Nazanin"/>
          <w:b/>
          <w:bCs/>
          <w:sz w:val="26"/>
          <w:szCs w:val="26"/>
          <w:rtl/>
        </w:rPr>
        <w:t xml:space="preserve"> </w:t>
      </w:r>
      <w:r w:rsidRPr="00C02E74">
        <w:rPr>
          <w:rFonts w:cs="B Nazanin" w:hint="cs"/>
          <w:b/>
          <w:bCs/>
          <w:sz w:val="26"/>
          <w:szCs w:val="26"/>
          <w:rtl/>
        </w:rPr>
        <w:t>وحدت</w:t>
      </w:r>
      <w:r w:rsidRPr="00C02E74">
        <w:rPr>
          <w:rFonts w:cs="B Nazanin"/>
          <w:b/>
          <w:bCs/>
          <w:sz w:val="26"/>
          <w:szCs w:val="26"/>
          <w:rtl/>
        </w:rPr>
        <w:t xml:space="preserve"> </w:t>
      </w:r>
      <w:r w:rsidRPr="00C02E74">
        <w:rPr>
          <w:rFonts w:cs="B Nazanin" w:hint="cs"/>
          <w:b/>
          <w:bCs/>
          <w:sz w:val="26"/>
          <w:szCs w:val="26"/>
          <w:rtl/>
        </w:rPr>
        <w:t>کرده</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آیا</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مسایل</w:t>
      </w:r>
      <w:r w:rsidRPr="00C02E74">
        <w:rPr>
          <w:rFonts w:cs="B Nazanin"/>
          <w:b/>
          <w:bCs/>
          <w:sz w:val="26"/>
          <w:szCs w:val="26"/>
          <w:rtl/>
        </w:rPr>
        <w:t xml:space="preserve"> </w:t>
      </w:r>
      <w:r w:rsidRPr="00C02E74">
        <w:rPr>
          <w:rFonts w:cs="B Nazanin" w:hint="cs"/>
          <w:b/>
          <w:bCs/>
          <w:sz w:val="26"/>
          <w:szCs w:val="26"/>
          <w:rtl/>
        </w:rPr>
        <w:t>ضرورت</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انتقام</w:t>
      </w:r>
      <w:r w:rsidRPr="00C02E74">
        <w:rPr>
          <w:rFonts w:cs="B Nazanin"/>
          <w:b/>
          <w:bCs/>
          <w:sz w:val="26"/>
          <w:szCs w:val="26"/>
          <w:rtl/>
        </w:rPr>
        <w:t xml:space="preserve"> </w:t>
      </w:r>
      <w:r w:rsidRPr="00C02E74">
        <w:rPr>
          <w:rFonts w:cs="B Nazanin" w:hint="cs"/>
          <w:b/>
          <w:bCs/>
          <w:sz w:val="26"/>
          <w:szCs w:val="26"/>
          <w:rtl/>
        </w:rPr>
        <w:t>جوئیی</w:t>
      </w:r>
      <w:r w:rsidRPr="00C02E74">
        <w:rPr>
          <w:rFonts w:cs="B Nazanin"/>
          <w:b/>
          <w:bCs/>
          <w:sz w:val="26"/>
          <w:szCs w:val="26"/>
          <w:rtl/>
        </w:rPr>
        <w:t xml:space="preserve"> </w:t>
      </w:r>
      <w:r w:rsidRPr="00C02E74">
        <w:rPr>
          <w:rFonts w:cs="B Nazanin" w:hint="cs"/>
          <w:b/>
          <w:bCs/>
          <w:sz w:val="26"/>
          <w:szCs w:val="26"/>
          <w:rtl/>
        </w:rPr>
        <w:t>دارد؟</w:t>
      </w:r>
      <w:r w:rsidRPr="00C02E74">
        <w:rPr>
          <w:rFonts w:cs="B Nazanin"/>
          <w:b/>
          <w:bCs/>
          <w:sz w:val="26"/>
          <w:szCs w:val="26"/>
          <w:rtl/>
        </w:rPr>
        <w:t xml:space="preserve"> </w:t>
      </w:r>
      <w:r w:rsidRPr="00C02E74">
        <w:rPr>
          <w:rFonts w:cs="B Nazanin" w:hint="cs"/>
          <w:b/>
          <w:bCs/>
          <w:sz w:val="26"/>
          <w:szCs w:val="26"/>
          <w:rtl/>
        </w:rPr>
        <w:t>مجید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یاری</w:t>
      </w:r>
      <w:r w:rsidRPr="00C02E74">
        <w:rPr>
          <w:rFonts w:cs="B Nazanin"/>
          <w:b/>
          <w:bCs/>
          <w:sz w:val="26"/>
          <w:szCs w:val="26"/>
          <w:rtl/>
        </w:rPr>
        <w:t xml:space="preserve"> </w:t>
      </w:r>
      <w:r w:rsidRPr="00C02E74">
        <w:rPr>
          <w:rFonts w:cs="B Nazanin" w:hint="cs"/>
          <w:b/>
          <w:bCs/>
          <w:sz w:val="26"/>
          <w:szCs w:val="26"/>
          <w:rtl/>
        </w:rPr>
        <w:t>هر</w:t>
      </w:r>
      <w:r w:rsidRPr="00C02E74">
        <w:rPr>
          <w:rFonts w:cs="B Nazanin"/>
          <w:b/>
          <w:bCs/>
          <w:sz w:val="26"/>
          <w:szCs w:val="26"/>
          <w:rtl/>
        </w:rPr>
        <w:t xml:space="preserve"> </w:t>
      </w:r>
      <w:r w:rsidRPr="00C02E74">
        <w:rPr>
          <w:rFonts w:cs="B Nazanin" w:hint="cs"/>
          <w:b/>
          <w:bCs/>
          <w:sz w:val="26"/>
          <w:szCs w:val="26"/>
          <w:rtl/>
        </w:rPr>
        <w:t>دو</w:t>
      </w:r>
      <w:r w:rsidRPr="00C02E74">
        <w:rPr>
          <w:rFonts w:cs="B Nazanin"/>
          <w:b/>
          <w:bCs/>
          <w:sz w:val="26"/>
          <w:szCs w:val="26"/>
          <w:rtl/>
        </w:rPr>
        <w:t xml:space="preserve"> </w:t>
      </w:r>
      <w:r w:rsidRPr="00C02E74">
        <w:rPr>
          <w:rFonts w:cs="B Nazanin" w:hint="cs"/>
          <w:b/>
          <w:bCs/>
          <w:sz w:val="26"/>
          <w:szCs w:val="26"/>
          <w:rtl/>
        </w:rPr>
        <w:lastRenderedPageBreak/>
        <w:t>رهبران</w:t>
      </w:r>
      <w:r w:rsidRPr="00C02E74">
        <w:rPr>
          <w:rFonts w:cs="B Nazanin"/>
          <w:b/>
          <w:bCs/>
          <w:sz w:val="26"/>
          <w:szCs w:val="26"/>
          <w:rtl/>
        </w:rPr>
        <w:t xml:space="preserve"> </w:t>
      </w:r>
      <w:r w:rsidRPr="00C02E74">
        <w:rPr>
          <w:rFonts w:cs="B Nazanin" w:hint="cs"/>
          <w:b/>
          <w:bCs/>
          <w:sz w:val="26"/>
          <w:szCs w:val="26"/>
          <w:rtl/>
        </w:rPr>
        <w:t>بزرگ</w:t>
      </w:r>
      <w:r w:rsidRPr="00C02E74">
        <w:rPr>
          <w:rFonts w:cs="B Nazanin"/>
          <w:b/>
          <w:bCs/>
          <w:sz w:val="26"/>
          <w:szCs w:val="26"/>
          <w:rtl/>
        </w:rPr>
        <w:t xml:space="preserve"> </w:t>
      </w:r>
      <w:r w:rsidRPr="00C02E74">
        <w:rPr>
          <w:rFonts w:cs="B Nazanin" w:hint="cs"/>
          <w:b/>
          <w:bCs/>
          <w:sz w:val="26"/>
          <w:szCs w:val="26"/>
          <w:rtl/>
        </w:rPr>
        <w:t>جنبش</w:t>
      </w:r>
      <w:r w:rsidRPr="00C02E74">
        <w:rPr>
          <w:rFonts w:cs="B Nazanin"/>
          <w:b/>
          <w:bCs/>
          <w:sz w:val="26"/>
          <w:szCs w:val="26"/>
          <w:rtl/>
        </w:rPr>
        <w:t xml:space="preserve"> </w:t>
      </w:r>
      <w:r w:rsidRPr="00C02E74">
        <w:rPr>
          <w:rFonts w:cs="B Nazanin" w:hint="cs"/>
          <w:b/>
          <w:bCs/>
          <w:sz w:val="26"/>
          <w:szCs w:val="26"/>
          <w:rtl/>
        </w:rPr>
        <w:t>کمونیستی</w:t>
      </w:r>
      <w:r w:rsidRPr="00C02E74">
        <w:rPr>
          <w:rFonts w:cs="B Nazanin"/>
          <w:b/>
          <w:bCs/>
          <w:sz w:val="26"/>
          <w:szCs w:val="26"/>
          <w:rtl/>
        </w:rPr>
        <w:t xml:space="preserve"> </w:t>
      </w:r>
      <w:r w:rsidRPr="00C02E74">
        <w:rPr>
          <w:rFonts w:cs="B Nazanin" w:hint="cs"/>
          <w:b/>
          <w:bCs/>
          <w:sz w:val="26"/>
          <w:szCs w:val="26"/>
          <w:rtl/>
        </w:rPr>
        <w:t>افغانستان</w:t>
      </w:r>
      <w:r w:rsidRPr="00C02E74">
        <w:rPr>
          <w:rFonts w:cs="B Nazanin"/>
          <w:b/>
          <w:bCs/>
          <w:sz w:val="26"/>
          <w:szCs w:val="26"/>
          <w:rtl/>
        </w:rPr>
        <w:t xml:space="preserve"> </w:t>
      </w:r>
      <w:r w:rsidRPr="00C02E74">
        <w:rPr>
          <w:rFonts w:cs="B Nazanin" w:hint="cs"/>
          <w:b/>
          <w:bCs/>
          <w:sz w:val="26"/>
          <w:szCs w:val="26"/>
          <w:rtl/>
        </w:rPr>
        <w:t>بودند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شهدای</w:t>
      </w:r>
      <w:r w:rsidRPr="00C02E74">
        <w:rPr>
          <w:rFonts w:cs="B Nazanin"/>
          <w:b/>
          <w:bCs/>
          <w:sz w:val="26"/>
          <w:szCs w:val="26"/>
          <w:rtl/>
        </w:rPr>
        <w:t xml:space="preserve"> </w:t>
      </w:r>
      <w:r w:rsidRPr="00C02E74">
        <w:rPr>
          <w:rFonts w:cs="B Nazanin" w:hint="cs"/>
          <w:b/>
          <w:bCs/>
          <w:sz w:val="26"/>
          <w:szCs w:val="26"/>
          <w:rtl/>
        </w:rPr>
        <w:t>گرامی</w:t>
      </w:r>
      <w:r w:rsidRPr="00C02E74">
        <w:rPr>
          <w:rFonts w:cs="B Nazanin"/>
          <w:b/>
          <w:bCs/>
          <w:sz w:val="26"/>
          <w:szCs w:val="26"/>
          <w:rtl/>
        </w:rPr>
        <w:t xml:space="preserve"> </w:t>
      </w:r>
      <w:r w:rsidRPr="00C02E74">
        <w:rPr>
          <w:rFonts w:cs="B Nazanin" w:hint="cs"/>
          <w:b/>
          <w:bCs/>
          <w:sz w:val="26"/>
          <w:szCs w:val="26"/>
          <w:rtl/>
        </w:rPr>
        <w:t>خلق</w:t>
      </w:r>
      <w:r w:rsidRPr="00C02E74">
        <w:rPr>
          <w:rFonts w:cs="B Nazanin"/>
          <w:b/>
          <w:bCs/>
          <w:sz w:val="26"/>
          <w:szCs w:val="26"/>
          <w:rtl/>
        </w:rPr>
        <w:t xml:space="preserve"> </w:t>
      </w: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هستند</w:t>
      </w:r>
      <w:r w:rsidRPr="00C02E74">
        <w:rPr>
          <w:rFonts w:cs="B Nazanin"/>
          <w:b/>
          <w:bCs/>
          <w:sz w:val="26"/>
          <w:szCs w:val="26"/>
          <w:rtl/>
        </w:rPr>
        <w:t xml:space="preserve">. </w:t>
      </w:r>
      <w:r w:rsidRPr="00C02E74">
        <w:rPr>
          <w:rFonts w:cs="B Nazanin" w:hint="cs"/>
          <w:b/>
          <w:bCs/>
          <w:sz w:val="26"/>
          <w:szCs w:val="26"/>
          <w:rtl/>
        </w:rPr>
        <w:t>گذشته</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آن</w:t>
      </w:r>
      <w:r w:rsidRPr="00C02E74">
        <w:rPr>
          <w:rFonts w:cs="B Nazanin"/>
          <w:b/>
          <w:bCs/>
          <w:sz w:val="26"/>
          <w:szCs w:val="26"/>
          <w:rtl/>
        </w:rPr>
        <w:t xml:space="preserve"> </w:t>
      </w:r>
      <w:r w:rsidRPr="00C02E74">
        <w:rPr>
          <w:rFonts w:cs="B Nazanin" w:hint="cs"/>
          <w:b/>
          <w:bCs/>
          <w:sz w:val="26"/>
          <w:szCs w:val="26"/>
          <w:rtl/>
        </w:rPr>
        <w:t>مجید</w:t>
      </w:r>
      <w:r w:rsidRPr="00C02E74">
        <w:rPr>
          <w:rFonts w:cs="B Nazanin"/>
          <w:b/>
          <w:bCs/>
          <w:sz w:val="26"/>
          <w:szCs w:val="26"/>
          <w:rtl/>
        </w:rPr>
        <w:t xml:space="preserve"> </w:t>
      </w:r>
      <w:r w:rsidRPr="00C02E74">
        <w:rPr>
          <w:rFonts w:cs="B Nazanin" w:hint="cs"/>
          <w:b/>
          <w:bCs/>
          <w:sz w:val="26"/>
          <w:szCs w:val="26"/>
          <w:rtl/>
        </w:rPr>
        <w:t>خود</w:t>
      </w:r>
      <w:r w:rsidRPr="00C02E74">
        <w:rPr>
          <w:rFonts w:cs="B Nazanin"/>
          <w:b/>
          <w:bCs/>
          <w:sz w:val="26"/>
          <w:szCs w:val="26"/>
          <w:rtl/>
        </w:rPr>
        <w:t xml:space="preserve"> </w:t>
      </w:r>
      <w:r w:rsidRPr="00C02E74">
        <w:rPr>
          <w:rFonts w:cs="B Nazanin" w:hint="cs"/>
          <w:b/>
          <w:bCs/>
          <w:sz w:val="26"/>
          <w:szCs w:val="26"/>
          <w:rtl/>
        </w:rPr>
        <w:t>بعد</w:t>
      </w:r>
      <w:r w:rsidRPr="00C02E74">
        <w:rPr>
          <w:rFonts w:cs="B Nazanin"/>
          <w:b/>
          <w:bCs/>
          <w:sz w:val="26"/>
          <w:szCs w:val="26"/>
          <w:rtl/>
        </w:rPr>
        <w:t xml:space="preserve"> </w:t>
      </w:r>
      <w:r w:rsidRPr="00C02E74">
        <w:rPr>
          <w:rFonts w:cs="B Nazanin" w:hint="cs"/>
          <w:b/>
          <w:bCs/>
          <w:sz w:val="26"/>
          <w:szCs w:val="26"/>
          <w:rtl/>
        </w:rPr>
        <w:t>ها</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نوشتۀ</w:t>
      </w:r>
      <w:r w:rsidRPr="00C02E74">
        <w:rPr>
          <w:rFonts w:cs="B Nazanin"/>
          <w:b/>
          <w:bCs/>
          <w:sz w:val="26"/>
          <w:szCs w:val="26"/>
          <w:rtl/>
        </w:rPr>
        <w:t xml:space="preserve"> "</w:t>
      </w:r>
      <w:r w:rsidRPr="00C02E74">
        <w:rPr>
          <w:rFonts w:cs="B Nazanin" w:hint="cs"/>
          <w:b/>
          <w:bCs/>
          <w:sz w:val="26"/>
          <w:szCs w:val="26"/>
          <w:rtl/>
        </w:rPr>
        <w:t>برخورد</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گذشته</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برخورد</w:t>
      </w:r>
      <w:r w:rsidRPr="00C02E74">
        <w:rPr>
          <w:rFonts w:cs="B Nazanin"/>
          <w:b/>
          <w:bCs/>
          <w:sz w:val="26"/>
          <w:szCs w:val="26"/>
          <w:rtl/>
        </w:rPr>
        <w:t xml:space="preserve"> </w:t>
      </w:r>
      <w:r w:rsidRPr="00C02E74">
        <w:rPr>
          <w:rFonts w:cs="B Nazanin" w:hint="cs"/>
          <w:b/>
          <w:bCs/>
          <w:sz w:val="26"/>
          <w:szCs w:val="26"/>
          <w:rtl/>
        </w:rPr>
        <w:t>اپورتونیستی</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سوبژکتویستی</w:t>
      </w:r>
      <w:r w:rsidRPr="00C02E74">
        <w:rPr>
          <w:rFonts w:cs="B Nazanin"/>
          <w:b/>
          <w:bCs/>
          <w:sz w:val="26"/>
          <w:szCs w:val="26"/>
          <w:rtl/>
        </w:rPr>
        <w:t xml:space="preserve"> </w:t>
      </w:r>
      <w:r w:rsidRPr="00C02E74">
        <w:rPr>
          <w:rFonts w:cs="B Nazanin" w:hint="cs"/>
          <w:b/>
          <w:bCs/>
          <w:sz w:val="26"/>
          <w:szCs w:val="26"/>
          <w:rtl/>
        </w:rPr>
        <w:t>شان</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مورد</w:t>
      </w:r>
      <w:r w:rsidRPr="00C02E74">
        <w:rPr>
          <w:rFonts w:cs="B Nazanin"/>
          <w:b/>
          <w:bCs/>
          <w:sz w:val="26"/>
          <w:szCs w:val="26"/>
          <w:rtl/>
        </w:rPr>
        <w:t xml:space="preserve"> </w:t>
      </w:r>
      <w:r w:rsidRPr="00C02E74">
        <w:rPr>
          <w:rFonts w:cs="B Nazanin" w:hint="cs"/>
          <w:b/>
          <w:bCs/>
          <w:sz w:val="26"/>
          <w:szCs w:val="26"/>
          <w:rtl/>
        </w:rPr>
        <w:t>یاری</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جوانان</w:t>
      </w:r>
      <w:r w:rsidRPr="00C02E74">
        <w:rPr>
          <w:rFonts w:cs="B Nazanin"/>
          <w:b/>
          <w:bCs/>
          <w:sz w:val="26"/>
          <w:szCs w:val="26"/>
          <w:rtl/>
        </w:rPr>
        <w:t xml:space="preserve"> </w:t>
      </w:r>
      <w:r w:rsidRPr="00C02E74">
        <w:rPr>
          <w:rFonts w:cs="B Nazanin" w:hint="cs"/>
          <w:b/>
          <w:bCs/>
          <w:sz w:val="26"/>
          <w:szCs w:val="26"/>
          <w:rtl/>
        </w:rPr>
        <w:t>مترقی</w:t>
      </w:r>
      <w:r w:rsidRPr="00C02E74">
        <w:rPr>
          <w:rFonts w:cs="B Nazanin"/>
          <w:b/>
          <w:bCs/>
          <w:sz w:val="26"/>
          <w:szCs w:val="26"/>
          <w:rtl/>
        </w:rPr>
        <w:t xml:space="preserve"> </w:t>
      </w:r>
      <w:r w:rsidRPr="00C02E74">
        <w:rPr>
          <w:rFonts w:cs="B Nazanin" w:hint="cs"/>
          <w:b/>
          <w:bCs/>
          <w:sz w:val="26"/>
          <w:szCs w:val="26"/>
          <w:rtl/>
        </w:rPr>
        <w:t>انتقاد</w:t>
      </w:r>
      <w:r w:rsidRPr="00C02E74">
        <w:rPr>
          <w:rFonts w:cs="B Nazanin"/>
          <w:b/>
          <w:bCs/>
          <w:sz w:val="26"/>
          <w:szCs w:val="26"/>
          <w:rtl/>
        </w:rPr>
        <w:t xml:space="preserve"> </w:t>
      </w:r>
      <w:r w:rsidRPr="00C02E74">
        <w:rPr>
          <w:rFonts w:cs="B Nazanin" w:hint="cs"/>
          <w:b/>
          <w:bCs/>
          <w:sz w:val="26"/>
          <w:szCs w:val="26"/>
          <w:rtl/>
        </w:rPr>
        <w:t>کرده</w:t>
      </w:r>
      <w:r w:rsidRPr="00C02E74">
        <w:rPr>
          <w:rFonts w:cs="B Nazanin"/>
          <w:b/>
          <w:bCs/>
          <w:sz w:val="26"/>
          <w:szCs w:val="26"/>
          <w:rtl/>
        </w:rPr>
        <w:t xml:space="preserve"> </w:t>
      </w:r>
      <w:r w:rsidRPr="00C02E74">
        <w:rPr>
          <w:rFonts w:cs="B Nazanin" w:hint="cs"/>
          <w:b/>
          <w:bCs/>
          <w:sz w:val="26"/>
          <w:szCs w:val="26"/>
          <w:rtl/>
        </w:rPr>
        <w:t>اند</w:t>
      </w:r>
      <w:r w:rsidRPr="00C02E74">
        <w:rPr>
          <w:rFonts w:cs="B Nazanin"/>
          <w:b/>
          <w:bCs/>
          <w:sz w:val="26"/>
          <w:szCs w:val="26"/>
          <w:rtl/>
        </w:rPr>
        <w:t xml:space="preserve">. </w:t>
      </w:r>
      <w:r w:rsidRPr="00C02E74">
        <w:rPr>
          <w:rFonts w:cs="B Nazanin" w:hint="cs"/>
          <w:b/>
          <w:bCs/>
          <w:sz w:val="26"/>
          <w:szCs w:val="26"/>
          <w:rtl/>
        </w:rPr>
        <w:t>محفل</w:t>
      </w:r>
      <w:r w:rsidRPr="00C02E74">
        <w:rPr>
          <w:rFonts w:cs="B Nazanin"/>
          <w:b/>
          <w:bCs/>
          <w:sz w:val="26"/>
          <w:szCs w:val="26"/>
          <w:rtl/>
        </w:rPr>
        <w:t xml:space="preserve"> </w:t>
      </w:r>
      <w:r w:rsidRPr="00C02E74">
        <w:rPr>
          <w:rFonts w:cs="B Nazanin" w:hint="cs"/>
          <w:b/>
          <w:bCs/>
          <w:sz w:val="26"/>
          <w:szCs w:val="26"/>
          <w:rtl/>
        </w:rPr>
        <w:t>مجید</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جوزای</w:t>
      </w:r>
      <w:r w:rsidRPr="00C02E74">
        <w:rPr>
          <w:rFonts w:cs="B Nazanin"/>
          <w:b/>
          <w:bCs/>
          <w:sz w:val="26"/>
          <w:szCs w:val="26"/>
          <w:rtl/>
        </w:rPr>
        <w:t xml:space="preserve"> 1358 </w:t>
      </w:r>
      <w:r w:rsidRPr="00C02E74">
        <w:rPr>
          <w:rFonts w:cs="B Nazanin" w:hint="cs"/>
          <w:b/>
          <w:bCs/>
          <w:sz w:val="26"/>
          <w:szCs w:val="26"/>
          <w:rtl/>
        </w:rPr>
        <w:t>رسماً</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داکتر</w:t>
      </w:r>
      <w:r w:rsidRPr="00C02E74">
        <w:rPr>
          <w:rFonts w:cs="B Nazanin"/>
          <w:b/>
          <w:bCs/>
          <w:sz w:val="26"/>
          <w:szCs w:val="26"/>
          <w:rtl/>
        </w:rPr>
        <w:t xml:space="preserve"> </w:t>
      </w:r>
      <w:r w:rsidRPr="00C02E74">
        <w:rPr>
          <w:rFonts w:cs="B Nazanin" w:hint="cs"/>
          <w:b/>
          <w:bCs/>
          <w:sz w:val="26"/>
          <w:szCs w:val="26"/>
          <w:rtl/>
        </w:rPr>
        <w:t>فیض</w:t>
      </w:r>
      <w:r w:rsidRPr="00C02E74">
        <w:rPr>
          <w:rFonts w:cs="B Nazanin"/>
          <w:b/>
          <w:bCs/>
          <w:sz w:val="26"/>
          <w:szCs w:val="26"/>
          <w:rtl/>
        </w:rPr>
        <w:t xml:space="preserve"> </w:t>
      </w:r>
      <w:r w:rsidRPr="00C02E74">
        <w:rPr>
          <w:rFonts w:cs="B Nazanin" w:hint="cs"/>
          <w:b/>
          <w:bCs/>
          <w:sz w:val="26"/>
          <w:szCs w:val="26"/>
          <w:rtl/>
        </w:rPr>
        <w:t>برید</w:t>
      </w:r>
      <w:r w:rsidRPr="00C02E74">
        <w:rPr>
          <w:rFonts w:cs="B Nazanin"/>
          <w:b/>
          <w:bCs/>
          <w:sz w:val="26"/>
          <w:szCs w:val="26"/>
          <w:rtl/>
        </w:rPr>
        <w:t xml:space="preserve"> (</w:t>
      </w: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خود</w:t>
      </w:r>
      <w:r w:rsidRPr="00C02E74">
        <w:rPr>
          <w:rFonts w:cs="B Nazanin"/>
          <w:b/>
          <w:bCs/>
          <w:sz w:val="26"/>
          <w:szCs w:val="26"/>
          <w:rtl/>
        </w:rPr>
        <w:t xml:space="preserve"> </w:t>
      </w:r>
      <w:r w:rsidRPr="00C02E74">
        <w:rPr>
          <w:rFonts w:cs="B Nazanin" w:hint="cs"/>
          <w:b/>
          <w:bCs/>
          <w:sz w:val="26"/>
          <w:szCs w:val="26"/>
          <w:rtl/>
        </w:rPr>
        <w:t>آن</w:t>
      </w:r>
      <w:r w:rsidRPr="00C02E74">
        <w:rPr>
          <w:rFonts w:cs="B Nazanin"/>
          <w:b/>
          <w:bCs/>
          <w:sz w:val="26"/>
          <w:szCs w:val="26"/>
          <w:rtl/>
        </w:rPr>
        <w:t xml:space="preserve"> </w:t>
      </w:r>
      <w:r w:rsidRPr="00C02E74">
        <w:rPr>
          <w:rFonts w:cs="B Nazanin" w:hint="cs"/>
          <w:b/>
          <w:bCs/>
          <w:sz w:val="26"/>
          <w:szCs w:val="26"/>
          <w:rtl/>
        </w:rPr>
        <w:t>وقت</w:t>
      </w:r>
      <w:r w:rsidRPr="00C02E74">
        <w:rPr>
          <w:rFonts w:cs="B Nazanin"/>
          <w:b/>
          <w:bCs/>
          <w:sz w:val="26"/>
          <w:szCs w:val="26"/>
          <w:rtl/>
        </w:rPr>
        <w:t xml:space="preserve"> </w:t>
      </w:r>
      <w:r w:rsidRPr="00C02E74">
        <w:rPr>
          <w:rFonts w:cs="B Nazanin" w:hint="cs"/>
          <w:b/>
          <w:bCs/>
          <w:sz w:val="26"/>
          <w:szCs w:val="26"/>
          <w:rtl/>
        </w:rPr>
        <w:t>جزء</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محفل</w:t>
      </w:r>
      <w:r w:rsidRPr="00C02E74">
        <w:rPr>
          <w:rFonts w:cs="B Nazanin"/>
          <w:b/>
          <w:bCs/>
          <w:sz w:val="26"/>
          <w:szCs w:val="26"/>
          <w:rtl/>
        </w:rPr>
        <w:t xml:space="preserve"> </w:t>
      </w:r>
      <w:r w:rsidRPr="00C02E74">
        <w:rPr>
          <w:rFonts w:cs="B Nazanin" w:hint="cs"/>
          <w:b/>
          <w:bCs/>
          <w:sz w:val="26"/>
          <w:szCs w:val="26"/>
          <w:rtl/>
        </w:rPr>
        <w:t>بودیم</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بعد</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ایجاد</w:t>
      </w:r>
      <w:r w:rsidRPr="00C02E74">
        <w:rPr>
          <w:rFonts w:cs="B Nazanin"/>
          <w:b/>
          <w:bCs/>
          <w:sz w:val="26"/>
          <w:szCs w:val="26"/>
          <w:rtl/>
        </w:rPr>
        <w:t xml:space="preserve"> "</w:t>
      </w:r>
      <w:r w:rsidRPr="00C02E74">
        <w:rPr>
          <w:rFonts w:cs="B Nazanin" w:hint="cs"/>
          <w:b/>
          <w:bCs/>
          <w:sz w:val="26"/>
          <w:szCs w:val="26"/>
          <w:rtl/>
        </w:rPr>
        <w:t>ساما</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پهلوی</w:t>
      </w:r>
      <w:r w:rsidRPr="00C02E74">
        <w:rPr>
          <w:rFonts w:cs="B Nazanin"/>
          <w:b/>
          <w:bCs/>
          <w:sz w:val="26"/>
          <w:szCs w:val="26"/>
          <w:rtl/>
        </w:rPr>
        <w:t xml:space="preserve"> </w:t>
      </w:r>
      <w:r w:rsidRPr="00C02E74">
        <w:rPr>
          <w:rFonts w:cs="B Nazanin" w:hint="cs"/>
          <w:b/>
          <w:bCs/>
          <w:sz w:val="26"/>
          <w:szCs w:val="26"/>
          <w:rtl/>
        </w:rPr>
        <w:t>محافل</w:t>
      </w:r>
      <w:r w:rsidRPr="00C02E74">
        <w:rPr>
          <w:rFonts w:cs="B Nazanin"/>
          <w:b/>
          <w:bCs/>
          <w:sz w:val="26"/>
          <w:szCs w:val="26"/>
          <w:rtl/>
        </w:rPr>
        <w:t xml:space="preserve"> </w:t>
      </w:r>
      <w:r w:rsidRPr="00C02E74">
        <w:rPr>
          <w:rFonts w:cs="B Nazanin" w:hint="cs"/>
          <w:b/>
          <w:bCs/>
          <w:sz w:val="26"/>
          <w:szCs w:val="26"/>
          <w:rtl/>
        </w:rPr>
        <w:t>دیگر</w:t>
      </w:r>
      <w:r w:rsidRPr="00C02E74">
        <w:rPr>
          <w:rFonts w:cs="B Nazanin"/>
          <w:b/>
          <w:bCs/>
          <w:sz w:val="26"/>
          <w:szCs w:val="26"/>
          <w:rtl/>
        </w:rPr>
        <w:t xml:space="preserve"> </w:t>
      </w:r>
      <w:r w:rsidRPr="00C02E74">
        <w:rPr>
          <w:rFonts w:cs="B Nazanin" w:hint="cs"/>
          <w:b/>
          <w:bCs/>
          <w:sz w:val="26"/>
          <w:szCs w:val="26"/>
          <w:rtl/>
        </w:rPr>
        <w:t>سهم</w:t>
      </w:r>
      <w:r w:rsidRPr="00C02E74">
        <w:rPr>
          <w:rFonts w:cs="B Nazanin"/>
          <w:b/>
          <w:bCs/>
          <w:sz w:val="26"/>
          <w:szCs w:val="26"/>
          <w:rtl/>
        </w:rPr>
        <w:t xml:space="preserve"> </w:t>
      </w:r>
      <w:r w:rsidRPr="00C02E74">
        <w:rPr>
          <w:rFonts w:cs="B Nazanin" w:hint="cs"/>
          <w:b/>
          <w:bCs/>
          <w:sz w:val="26"/>
          <w:szCs w:val="26"/>
          <w:rtl/>
        </w:rPr>
        <w:t>گرفت</w:t>
      </w:r>
      <w:r w:rsidRPr="00C02E74">
        <w:rPr>
          <w:rFonts w:cs="B Nazanin"/>
          <w:b/>
          <w:bCs/>
          <w:sz w:val="26"/>
          <w:szCs w:val="26"/>
          <w:rtl/>
        </w:rPr>
        <w:t xml:space="preserve">. </w:t>
      </w:r>
      <w:r w:rsidRPr="00C02E74">
        <w:rPr>
          <w:rFonts w:cs="B Nazanin" w:hint="cs"/>
          <w:b/>
          <w:bCs/>
          <w:sz w:val="26"/>
          <w:szCs w:val="26"/>
          <w:rtl/>
        </w:rPr>
        <w:t>چه</w:t>
      </w:r>
      <w:r w:rsidRPr="00C02E74">
        <w:rPr>
          <w:rFonts w:cs="B Nazanin"/>
          <w:b/>
          <w:bCs/>
          <w:sz w:val="26"/>
          <w:szCs w:val="26"/>
          <w:rtl/>
        </w:rPr>
        <w:t xml:space="preserve"> </w:t>
      </w:r>
      <w:r w:rsidRPr="00C02E74">
        <w:rPr>
          <w:rFonts w:cs="B Nazanin" w:hint="cs"/>
          <w:b/>
          <w:bCs/>
          <w:sz w:val="26"/>
          <w:szCs w:val="26"/>
          <w:rtl/>
        </w:rPr>
        <w:t>ضرورتی</w:t>
      </w:r>
      <w:r w:rsidRPr="00C02E74">
        <w:rPr>
          <w:rFonts w:cs="B Nazanin"/>
          <w:b/>
          <w:bCs/>
          <w:sz w:val="26"/>
          <w:szCs w:val="26"/>
          <w:rtl/>
        </w:rPr>
        <w:t xml:space="preserve"> </w:t>
      </w:r>
      <w:r w:rsidRPr="00C02E74">
        <w:rPr>
          <w:rFonts w:cs="B Nazanin" w:hint="cs"/>
          <w:b/>
          <w:bCs/>
          <w:sz w:val="26"/>
          <w:szCs w:val="26"/>
          <w:rtl/>
        </w:rPr>
        <w:t>برای</w:t>
      </w:r>
      <w:r w:rsidRPr="00C02E74">
        <w:rPr>
          <w:rFonts w:cs="B Nazanin"/>
          <w:b/>
          <w:bCs/>
          <w:sz w:val="26"/>
          <w:szCs w:val="26"/>
          <w:rtl/>
        </w:rPr>
        <w:t xml:space="preserve"> </w:t>
      </w:r>
      <w:r w:rsidRPr="00C02E74">
        <w:rPr>
          <w:rFonts w:cs="B Nazanin" w:hint="cs"/>
          <w:b/>
          <w:bCs/>
          <w:sz w:val="26"/>
          <w:szCs w:val="26"/>
          <w:rtl/>
        </w:rPr>
        <w:t>انتقامجوئی</w:t>
      </w:r>
      <w:r w:rsidRPr="00C02E74">
        <w:rPr>
          <w:rFonts w:cs="B Nazanin"/>
          <w:b/>
          <w:bCs/>
          <w:sz w:val="26"/>
          <w:szCs w:val="26"/>
          <w:rtl/>
        </w:rPr>
        <w:t xml:space="preserve"> </w:t>
      </w:r>
      <w:r w:rsidRPr="00C02E74">
        <w:rPr>
          <w:rFonts w:cs="B Nazanin" w:hint="cs"/>
          <w:b/>
          <w:bCs/>
          <w:sz w:val="26"/>
          <w:szCs w:val="26"/>
          <w:rtl/>
        </w:rPr>
        <w:t>وجود</w:t>
      </w:r>
      <w:r w:rsidRPr="00C02E74">
        <w:rPr>
          <w:rFonts w:cs="B Nazanin"/>
          <w:b/>
          <w:bCs/>
          <w:sz w:val="26"/>
          <w:szCs w:val="26"/>
          <w:rtl/>
        </w:rPr>
        <w:t xml:space="preserve"> </w:t>
      </w:r>
      <w:r w:rsidRPr="00C02E74">
        <w:rPr>
          <w:rFonts w:cs="B Nazanin" w:hint="cs"/>
          <w:b/>
          <w:bCs/>
          <w:sz w:val="26"/>
          <w:szCs w:val="26"/>
          <w:rtl/>
        </w:rPr>
        <w:t>دارد؟</w:t>
      </w:r>
      <w:r w:rsidRPr="00C02E74">
        <w:rPr>
          <w:rFonts w:cs="B Nazanin"/>
          <w:b/>
          <w:bCs/>
          <w:sz w:val="26"/>
          <w:szCs w:val="26"/>
          <w:rtl/>
        </w:rPr>
        <w:t xml:space="preserve"> </w:t>
      </w:r>
      <w:r w:rsidRPr="00C02E74">
        <w:rPr>
          <w:rFonts w:cs="B Nazanin" w:hint="cs"/>
          <w:b/>
          <w:bCs/>
          <w:sz w:val="26"/>
          <w:szCs w:val="26"/>
          <w:rtl/>
        </w:rPr>
        <w:t>چرا</w:t>
      </w:r>
      <w:r w:rsidRPr="00C02E74">
        <w:rPr>
          <w:rFonts w:cs="B Nazanin"/>
          <w:b/>
          <w:bCs/>
          <w:sz w:val="26"/>
          <w:szCs w:val="26"/>
          <w:rtl/>
        </w:rPr>
        <w:t xml:space="preserve"> </w:t>
      </w:r>
      <w:r w:rsidRPr="00C02E74">
        <w:rPr>
          <w:rFonts w:cs="B Nazanin" w:hint="cs"/>
          <w:b/>
          <w:bCs/>
          <w:sz w:val="26"/>
          <w:szCs w:val="26"/>
          <w:rtl/>
        </w:rPr>
        <w:t>شهدای</w:t>
      </w:r>
      <w:r w:rsidRPr="00C02E74">
        <w:rPr>
          <w:rFonts w:cs="B Nazanin"/>
          <w:b/>
          <w:bCs/>
          <w:sz w:val="26"/>
          <w:szCs w:val="26"/>
          <w:rtl/>
        </w:rPr>
        <w:t xml:space="preserve"> </w:t>
      </w:r>
      <w:r w:rsidRPr="00C02E74">
        <w:rPr>
          <w:rFonts w:cs="B Nazanin" w:hint="cs"/>
          <w:b/>
          <w:bCs/>
          <w:sz w:val="26"/>
          <w:szCs w:val="26"/>
          <w:rtl/>
        </w:rPr>
        <w:t>خلق</w:t>
      </w:r>
      <w:r w:rsidRPr="00C02E74">
        <w:rPr>
          <w:rFonts w:cs="B Nazanin"/>
          <w:b/>
          <w:bCs/>
          <w:sz w:val="26"/>
          <w:szCs w:val="26"/>
          <w:rtl/>
        </w:rPr>
        <w:t xml:space="preserve"> </w:t>
      </w: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مقابل</w:t>
      </w:r>
      <w:r w:rsidRPr="00C02E74">
        <w:rPr>
          <w:rFonts w:cs="B Nazanin"/>
          <w:b/>
          <w:bCs/>
          <w:sz w:val="26"/>
          <w:szCs w:val="26"/>
          <w:rtl/>
        </w:rPr>
        <w:t xml:space="preserve"> </w:t>
      </w:r>
      <w:r w:rsidRPr="00C02E74">
        <w:rPr>
          <w:rFonts w:cs="B Nazanin" w:hint="cs"/>
          <w:b/>
          <w:bCs/>
          <w:sz w:val="26"/>
          <w:szCs w:val="26"/>
          <w:rtl/>
        </w:rPr>
        <w:t>هم</w:t>
      </w:r>
      <w:r w:rsidRPr="00C02E74">
        <w:rPr>
          <w:rFonts w:cs="B Nazanin"/>
          <w:b/>
          <w:bCs/>
          <w:sz w:val="26"/>
          <w:szCs w:val="26"/>
          <w:rtl/>
        </w:rPr>
        <w:t xml:space="preserve"> </w:t>
      </w:r>
      <w:r w:rsidRPr="00C02E74">
        <w:rPr>
          <w:rFonts w:cs="B Nazanin" w:hint="cs"/>
          <w:b/>
          <w:bCs/>
          <w:sz w:val="26"/>
          <w:szCs w:val="26"/>
          <w:rtl/>
        </w:rPr>
        <w:t>قرار</w:t>
      </w:r>
      <w:r w:rsidRPr="00C02E74">
        <w:rPr>
          <w:rFonts w:cs="B Nazanin"/>
          <w:b/>
          <w:bCs/>
          <w:sz w:val="26"/>
          <w:szCs w:val="26"/>
          <w:rtl/>
        </w:rPr>
        <w:t xml:space="preserve"> </w:t>
      </w:r>
      <w:r w:rsidRPr="00C02E74">
        <w:rPr>
          <w:rFonts w:cs="B Nazanin" w:hint="cs"/>
          <w:b/>
          <w:bCs/>
          <w:sz w:val="26"/>
          <w:szCs w:val="26"/>
          <w:rtl/>
        </w:rPr>
        <w:t>میدهند؟</w:t>
      </w:r>
      <w:r w:rsidRPr="00C02E74">
        <w:rPr>
          <w:rFonts w:cs="B Nazanin"/>
          <w:b/>
          <w:bCs/>
          <w:sz w:val="26"/>
          <w:szCs w:val="26"/>
          <w:rtl/>
        </w:rPr>
        <w:t xml:space="preserve"> </w:t>
      </w:r>
      <w:r w:rsidRPr="00C02E74">
        <w:rPr>
          <w:rFonts w:cs="B Nazanin" w:hint="cs"/>
          <w:b/>
          <w:bCs/>
          <w:sz w:val="26"/>
          <w:szCs w:val="26"/>
          <w:rtl/>
        </w:rPr>
        <w:t>نه</w:t>
      </w:r>
      <w:r w:rsidRPr="00C02E74">
        <w:rPr>
          <w:rFonts w:cs="B Nazanin"/>
          <w:b/>
          <w:bCs/>
          <w:sz w:val="26"/>
          <w:szCs w:val="26"/>
          <w:rtl/>
        </w:rPr>
        <w:t xml:space="preserve"> </w:t>
      </w:r>
      <w:r w:rsidRPr="00C02E74">
        <w:rPr>
          <w:rFonts w:cs="B Nazanin" w:hint="cs"/>
          <w:b/>
          <w:bCs/>
          <w:sz w:val="26"/>
          <w:szCs w:val="26"/>
          <w:rtl/>
        </w:rPr>
        <w:t>مجید</w:t>
      </w:r>
      <w:r w:rsidRPr="00C02E74">
        <w:rPr>
          <w:rFonts w:cs="B Nazanin"/>
          <w:b/>
          <w:bCs/>
          <w:sz w:val="26"/>
          <w:szCs w:val="26"/>
          <w:rtl/>
        </w:rPr>
        <w:t xml:space="preserve"> </w:t>
      </w:r>
      <w:r w:rsidRPr="00C02E74">
        <w:rPr>
          <w:rFonts w:cs="B Nazanin" w:hint="cs"/>
          <w:b/>
          <w:bCs/>
          <w:sz w:val="26"/>
          <w:szCs w:val="26"/>
          <w:rtl/>
        </w:rPr>
        <w:t>معصوم</w:t>
      </w:r>
      <w:r w:rsidRPr="00C02E74">
        <w:rPr>
          <w:rFonts w:cs="B Nazanin"/>
          <w:b/>
          <w:bCs/>
          <w:sz w:val="26"/>
          <w:szCs w:val="26"/>
          <w:rtl/>
        </w:rPr>
        <w:t xml:space="preserve"> </w:t>
      </w:r>
      <w:r w:rsidRPr="00C02E74">
        <w:rPr>
          <w:rFonts w:cs="B Nazanin" w:hint="cs"/>
          <w:b/>
          <w:bCs/>
          <w:sz w:val="26"/>
          <w:szCs w:val="26"/>
          <w:rtl/>
        </w:rPr>
        <w:t>بوده</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نه</w:t>
      </w:r>
      <w:r w:rsidRPr="00C02E74">
        <w:rPr>
          <w:rFonts w:cs="B Nazanin"/>
          <w:b/>
          <w:bCs/>
          <w:sz w:val="26"/>
          <w:szCs w:val="26"/>
          <w:rtl/>
        </w:rPr>
        <w:t xml:space="preserve"> </w:t>
      </w:r>
      <w:r w:rsidRPr="00C02E74">
        <w:rPr>
          <w:rFonts w:cs="B Nazanin" w:hint="cs"/>
          <w:b/>
          <w:bCs/>
          <w:sz w:val="26"/>
          <w:szCs w:val="26"/>
          <w:rtl/>
        </w:rPr>
        <w:t>یاری</w:t>
      </w:r>
      <w:r w:rsidRPr="00C02E74">
        <w:rPr>
          <w:rFonts w:cs="B Nazanin"/>
          <w:b/>
          <w:bCs/>
          <w:sz w:val="26"/>
          <w:szCs w:val="26"/>
          <w:rtl/>
        </w:rPr>
        <w:t xml:space="preserve">. </w:t>
      </w:r>
      <w:r w:rsidRPr="00C02E74">
        <w:rPr>
          <w:rFonts w:cs="B Nazanin" w:hint="cs"/>
          <w:b/>
          <w:bCs/>
          <w:sz w:val="26"/>
          <w:szCs w:val="26"/>
          <w:rtl/>
        </w:rPr>
        <w:t>چرا</w:t>
      </w:r>
      <w:r w:rsidRPr="00C02E74">
        <w:rPr>
          <w:rFonts w:cs="B Nazanin"/>
          <w:b/>
          <w:bCs/>
          <w:sz w:val="26"/>
          <w:szCs w:val="26"/>
          <w:rtl/>
        </w:rPr>
        <w:t xml:space="preserve"> </w:t>
      </w:r>
      <w:r w:rsidRPr="00C02E74">
        <w:rPr>
          <w:rFonts w:cs="B Nazanin" w:hint="cs"/>
          <w:b/>
          <w:bCs/>
          <w:sz w:val="26"/>
          <w:szCs w:val="26"/>
          <w:rtl/>
        </w:rPr>
        <w:t>باید</w:t>
      </w:r>
      <w:r w:rsidRPr="00C02E74">
        <w:rPr>
          <w:rFonts w:cs="B Nazanin"/>
          <w:b/>
          <w:bCs/>
          <w:sz w:val="26"/>
          <w:szCs w:val="26"/>
          <w:rtl/>
        </w:rPr>
        <w:t xml:space="preserve"> </w:t>
      </w:r>
      <w:r w:rsidRPr="00C02E74">
        <w:rPr>
          <w:rFonts w:cs="B Nazanin" w:hint="cs"/>
          <w:b/>
          <w:bCs/>
          <w:sz w:val="26"/>
          <w:szCs w:val="26"/>
          <w:rtl/>
        </w:rPr>
        <w:t>انتقاد</w:t>
      </w:r>
      <w:r w:rsidRPr="00C02E74">
        <w:rPr>
          <w:rFonts w:cs="B Nazanin"/>
          <w:b/>
          <w:bCs/>
          <w:sz w:val="26"/>
          <w:szCs w:val="26"/>
          <w:rtl/>
        </w:rPr>
        <w:t xml:space="preserve"> </w:t>
      </w:r>
      <w:r w:rsidRPr="00C02E74">
        <w:rPr>
          <w:rFonts w:cs="B Nazanin" w:hint="cs"/>
          <w:b/>
          <w:bCs/>
          <w:sz w:val="26"/>
          <w:szCs w:val="26"/>
          <w:rtl/>
        </w:rPr>
        <w:t>بر</w:t>
      </w:r>
      <w:r w:rsidRPr="00C02E74">
        <w:rPr>
          <w:rFonts w:cs="B Nazanin"/>
          <w:b/>
          <w:bCs/>
          <w:sz w:val="26"/>
          <w:szCs w:val="26"/>
          <w:rtl/>
        </w:rPr>
        <w:t xml:space="preserve"> </w:t>
      </w:r>
      <w:r w:rsidRPr="00C02E74">
        <w:rPr>
          <w:rFonts w:cs="B Nazanin" w:hint="cs"/>
          <w:b/>
          <w:bCs/>
          <w:sz w:val="26"/>
          <w:szCs w:val="26"/>
          <w:rtl/>
        </w:rPr>
        <w:t>یکی</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مفهوم</w:t>
      </w:r>
      <w:r w:rsidRPr="00C02E74">
        <w:rPr>
          <w:rFonts w:cs="B Nazanin"/>
          <w:b/>
          <w:bCs/>
          <w:sz w:val="26"/>
          <w:szCs w:val="26"/>
          <w:rtl/>
        </w:rPr>
        <w:t xml:space="preserve"> </w:t>
      </w:r>
      <w:r w:rsidRPr="00C02E74">
        <w:rPr>
          <w:rFonts w:cs="B Nazanin" w:hint="cs"/>
          <w:b/>
          <w:bCs/>
          <w:sz w:val="26"/>
          <w:szCs w:val="26"/>
          <w:rtl/>
        </w:rPr>
        <w:t>انتقام</w:t>
      </w:r>
      <w:r w:rsidRPr="00C02E74">
        <w:rPr>
          <w:rFonts w:cs="B Nazanin"/>
          <w:b/>
          <w:bCs/>
          <w:sz w:val="26"/>
          <w:szCs w:val="26"/>
          <w:rtl/>
        </w:rPr>
        <w:t xml:space="preserve"> </w:t>
      </w:r>
      <w:r w:rsidRPr="00C02E74">
        <w:rPr>
          <w:rFonts w:cs="B Nazanin" w:hint="cs"/>
          <w:b/>
          <w:bCs/>
          <w:sz w:val="26"/>
          <w:szCs w:val="26"/>
          <w:rtl/>
        </w:rPr>
        <w:t>گیری</w:t>
      </w:r>
      <w:r w:rsidRPr="00C02E74">
        <w:rPr>
          <w:rFonts w:cs="B Nazanin"/>
          <w:b/>
          <w:bCs/>
          <w:sz w:val="26"/>
          <w:szCs w:val="26"/>
          <w:rtl/>
        </w:rPr>
        <w:t xml:space="preserve"> </w:t>
      </w:r>
      <w:r w:rsidRPr="00C02E74">
        <w:rPr>
          <w:rFonts w:cs="B Nazanin" w:hint="cs"/>
          <w:b/>
          <w:bCs/>
          <w:sz w:val="26"/>
          <w:szCs w:val="26"/>
          <w:rtl/>
        </w:rPr>
        <w:t>آن</w:t>
      </w:r>
      <w:r w:rsidRPr="00C02E74">
        <w:rPr>
          <w:rFonts w:cs="B Nazanin"/>
          <w:b/>
          <w:bCs/>
          <w:sz w:val="26"/>
          <w:szCs w:val="26"/>
          <w:rtl/>
        </w:rPr>
        <w:t xml:space="preserve"> </w:t>
      </w:r>
      <w:r w:rsidRPr="00C02E74">
        <w:rPr>
          <w:rFonts w:cs="B Nazanin" w:hint="cs"/>
          <w:b/>
          <w:bCs/>
          <w:sz w:val="26"/>
          <w:szCs w:val="26"/>
          <w:rtl/>
        </w:rPr>
        <w:t>دیگری</w:t>
      </w:r>
      <w:r w:rsidRPr="00C02E74">
        <w:rPr>
          <w:rFonts w:cs="B Nazanin"/>
          <w:b/>
          <w:bCs/>
          <w:sz w:val="26"/>
          <w:szCs w:val="26"/>
          <w:rtl/>
        </w:rPr>
        <w:t xml:space="preserve"> </w:t>
      </w:r>
      <w:r w:rsidRPr="00C02E74">
        <w:rPr>
          <w:rFonts w:cs="B Nazanin" w:hint="cs"/>
          <w:b/>
          <w:bCs/>
          <w:sz w:val="26"/>
          <w:szCs w:val="26"/>
          <w:rtl/>
        </w:rPr>
        <w:t>مطرح</w:t>
      </w:r>
      <w:r w:rsidRPr="00C02E74">
        <w:rPr>
          <w:rFonts w:cs="B Nazanin"/>
          <w:b/>
          <w:bCs/>
          <w:sz w:val="26"/>
          <w:szCs w:val="26"/>
          <w:rtl/>
        </w:rPr>
        <w:t xml:space="preserve"> </w:t>
      </w:r>
      <w:r w:rsidRPr="00C02E74">
        <w:rPr>
          <w:rFonts w:cs="B Nazanin" w:hint="cs"/>
          <w:b/>
          <w:bCs/>
          <w:sz w:val="26"/>
          <w:szCs w:val="26"/>
          <w:rtl/>
        </w:rPr>
        <w:t>گردد؟</w:t>
      </w:r>
      <w:r w:rsidRPr="00C02E74">
        <w:rPr>
          <w:rFonts w:cs="B Nazanin"/>
          <w:b/>
          <w:bCs/>
          <w:sz w:val="26"/>
          <w:szCs w:val="26"/>
          <w:rtl/>
        </w:rPr>
        <w:t xml:space="preserve"> </w:t>
      </w:r>
      <w:r w:rsidRPr="00C02E74">
        <w:rPr>
          <w:rFonts w:cs="B Nazanin" w:hint="cs"/>
          <w:b/>
          <w:bCs/>
          <w:sz w:val="26"/>
          <w:szCs w:val="26"/>
          <w:rtl/>
        </w:rPr>
        <w:t>گذشته</w:t>
      </w:r>
      <w:r w:rsidRPr="00C02E74">
        <w:rPr>
          <w:rFonts w:cs="B Nazanin"/>
          <w:b/>
          <w:bCs/>
          <w:sz w:val="26"/>
          <w:szCs w:val="26"/>
          <w:rtl/>
        </w:rPr>
        <w:t xml:space="preserve"> </w:t>
      </w:r>
      <w:r w:rsidRPr="00C02E74">
        <w:rPr>
          <w:rFonts w:cs="B Nazanin" w:hint="cs"/>
          <w:b/>
          <w:bCs/>
          <w:sz w:val="26"/>
          <w:szCs w:val="26"/>
          <w:rtl/>
        </w:rPr>
        <w:t>ازینها</w:t>
      </w:r>
      <w:r w:rsidRPr="00C02E74">
        <w:rPr>
          <w:rFonts w:cs="B Nazanin"/>
          <w:b/>
          <w:bCs/>
          <w:sz w:val="26"/>
          <w:szCs w:val="26"/>
          <w:rtl/>
        </w:rPr>
        <w:t xml:space="preserve"> </w:t>
      </w:r>
      <w:r w:rsidRPr="00C02E74">
        <w:rPr>
          <w:rFonts w:cs="B Nazanin" w:hint="cs"/>
          <w:b/>
          <w:bCs/>
          <w:sz w:val="26"/>
          <w:szCs w:val="26"/>
          <w:rtl/>
        </w:rPr>
        <w:t>موضعگیری</w:t>
      </w:r>
      <w:r w:rsidRPr="00C02E74">
        <w:rPr>
          <w:rFonts w:cs="B Nazanin"/>
          <w:b/>
          <w:bCs/>
          <w:sz w:val="26"/>
          <w:szCs w:val="26"/>
          <w:rtl/>
        </w:rPr>
        <w:t xml:space="preserve"> </w:t>
      </w:r>
      <w:r w:rsidRPr="00C02E74">
        <w:rPr>
          <w:rFonts w:cs="B Nazanin" w:hint="cs"/>
          <w:b/>
          <w:bCs/>
          <w:sz w:val="26"/>
          <w:szCs w:val="26"/>
          <w:rtl/>
        </w:rPr>
        <w:t>فعلی</w:t>
      </w:r>
      <w:r w:rsidRPr="00C02E74">
        <w:rPr>
          <w:rFonts w:cs="B Nazanin"/>
          <w:b/>
          <w:bCs/>
          <w:sz w:val="26"/>
          <w:szCs w:val="26"/>
          <w:rtl/>
        </w:rPr>
        <w:t xml:space="preserve"> </w:t>
      </w: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درون</w:t>
      </w:r>
      <w:r w:rsidRPr="00C02E74">
        <w:rPr>
          <w:rFonts w:cs="B Nazanin"/>
          <w:b/>
          <w:bCs/>
          <w:sz w:val="26"/>
          <w:szCs w:val="26"/>
          <w:rtl/>
        </w:rPr>
        <w:t xml:space="preserve"> </w:t>
      </w:r>
      <w:r w:rsidRPr="00C02E74">
        <w:rPr>
          <w:rFonts w:cs="B Nazanin" w:hint="cs"/>
          <w:b/>
          <w:bCs/>
          <w:sz w:val="26"/>
          <w:szCs w:val="26"/>
          <w:rtl/>
        </w:rPr>
        <w:t>محفل</w:t>
      </w:r>
      <w:r w:rsidRPr="00C02E74">
        <w:rPr>
          <w:rFonts w:cs="B Nazanin"/>
          <w:b/>
          <w:bCs/>
          <w:sz w:val="26"/>
          <w:szCs w:val="26"/>
          <w:rtl/>
        </w:rPr>
        <w:t xml:space="preserve"> </w:t>
      </w:r>
      <w:r w:rsidRPr="00C02E74">
        <w:rPr>
          <w:rFonts w:cs="B Nazanin" w:hint="cs"/>
          <w:b/>
          <w:bCs/>
          <w:sz w:val="26"/>
          <w:szCs w:val="26"/>
          <w:rtl/>
        </w:rPr>
        <w:t>مجید</w:t>
      </w:r>
      <w:r w:rsidRPr="00C02E74">
        <w:rPr>
          <w:rFonts w:cs="B Nazanin"/>
          <w:b/>
          <w:bCs/>
          <w:sz w:val="26"/>
          <w:szCs w:val="26"/>
          <w:rtl/>
        </w:rPr>
        <w:t xml:space="preserve"> </w:t>
      </w:r>
      <w:r w:rsidRPr="00C02E74">
        <w:rPr>
          <w:rFonts w:cs="B Nazanin" w:hint="cs"/>
          <w:b/>
          <w:bCs/>
          <w:sz w:val="26"/>
          <w:szCs w:val="26"/>
          <w:rtl/>
        </w:rPr>
        <w:t>بیرون</w:t>
      </w:r>
      <w:r w:rsidRPr="00C02E74">
        <w:rPr>
          <w:rFonts w:cs="B Nazanin"/>
          <w:b/>
          <w:bCs/>
          <w:sz w:val="26"/>
          <w:szCs w:val="26"/>
          <w:rtl/>
        </w:rPr>
        <w:t xml:space="preserve"> </w:t>
      </w:r>
      <w:r w:rsidRPr="00C02E74">
        <w:rPr>
          <w:rFonts w:cs="B Nazanin" w:hint="cs"/>
          <w:b/>
          <w:bCs/>
          <w:sz w:val="26"/>
          <w:szCs w:val="26"/>
          <w:rtl/>
        </w:rPr>
        <w:t>آمده</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نمیتوان</w:t>
      </w:r>
      <w:r w:rsidRPr="00C02E74">
        <w:rPr>
          <w:rFonts w:cs="B Nazanin"/>
          <w:b/>
          <w:bCs/>
          <w:sz w:val="26"/>
          <w:szCs w:val="26"/>
          <w:rtl/>
        </w:rPr>
        <w:t xml:space="preserve"> </w:t>
      </w:r>
      <w:r w:rsidRPr="00C02E74">
        <w:rPr>
          <w:rFonts w:cs="B Nazanin" w:hint="cs"/>
          <w:b/>
          <w:bCs/>
          <w:sz w:val="26"/>
          <w:szCs w:val="26"/>
          <w:rtl/>
        </w:rPr>
        <w:t>آنرا</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عنوان</w:t>
      </w:r>
      <w:r w:rsidRPr="00C02E74">
        <w:rPr>
          <w:rFonts w:cs="B Nazanin"/>
          <w:b/>
          <w:bCs/>
          <w:sz w:val="26"/>
          <w:szCs w:val="26"/>
          <w:rtl/>
        </w:rPr>
        <w:t xml:space="preserve"> </w:t>
      </w:r>
      <w:r w:rsidRPr="00C02E74">
        <w:rPr>
          <w:rFonts w:cs="B Nazanin" w:hint="cs"/>
          <w:b/>
          <w:bCs/>
          <w:sz w:val="26"/>
          <w:szCs w:val="26"/>
          <w:rtl/>
        </w:rPr>
        <w:t>انتقام</w:t>
      </w:r>
      <w:r w:rsidRPr="00C02E74">
        <w:rPr>
          <w:rFonts w:cs="B Nazanin"/>
          <w:b/>
          <w:bCs/>
          <w:sz w:val="26"/>
          <w:szCs w:val="26"/>
          <w:rtl/>
        </w:rPr>
        <w:t xml:space="preserve"> </w:t>
      </w:r>
      <w:r w:rsidRPr="00C02E74">
        <w:rPr>
          <w:rFonts w:cs="B Nazanin" w:hint="cs"/>
          <w:b/>
          <w:bCs/>
          <w:sz w:val="26"/>
          <w:szCs w:val="26"/>
          <w:rtl/>
        </w:rPr>
        <w:t>جویی</w:t>
      </w:r>
      <w:r w:rsidRPr="00C02E74">
        <w:rPr>
          <w:rFonts w:cs="B Nazanin"/>
          <w:b/>
          <w:bCs/>
          <w:sz w:val="26"/>
          <w:szCs w:val="26"/>
          <w:rtl/>
        </w:rPr>
        <w:t xml:space="preserve"> </w:t>
      </w:r>
      <w:r w:rsidRPr="00C02E74">
        <w:rPr>
          <w:rFonts w:cs="B Nazanin" w:hint="cs"/>
          <w:b/>
          <w:bCs/>
          <w:sz w:val="26"/>
          <w:szCs w:val="26"/>
          <w:rtl/>
        </w:rPr>
        <w:t>آنچنانی</w:t>
      </w:r>
      <w:r w:rsidRPr="00C02E74">
        <w:rPr>
          <w:rFonts w:cs="B Nazanin"/>
          <w:b/>
          <w:bCs/>
          <w:sz w:val="26"/>
          <w:szCs w:val="26"/>
          <w:rtl/>
        </w:rPr>
        <w:t xml:space="preserve"> </w:t>
      </w:r>
      <w:r w:rsidRPr="00C02E74">
        <w:rPr>
          <w:rFonts w:cs="B Nazanin" w:hint="cs"/>
          <w:b/>
          <w:bCs/>
          <w:sz w:val="26"/>
          <w:szCs w:val="26"/>
          <w:rtl/>
        </w:rPr>
        <w:t>مطرح</w:t>
      </w:r>
      <w:r w:rsidRPr="00C02E74">
        <w:rPr>
          <w:rFonts w:cs="B Nazanin"/>
          <w:b/>
          <w:bCs/>
          <w:sz w:val="26"/>
          <w:szCs w:val="26"/>
          <w:rtl/>
        </w:rPr>
        <w:t xml:space="preserve"> </w:t>
      </w:r>
      <w:r w:rsidRPr="00C02E74">
        <w:rPr>
          <w:rFonts w:cs="B Nazanin" w:hint="cs"/>
          <w:b/>
          <w:bCs/>
          <w:sz w:val="26"/>
          <w:szCs w:val="26"/>
          <w:rtl/>
        </w:rPr>
        <w:t>کرد</w:t>
      </w:r>
      <w:r w:rsidRPr="00C02E74">
        <w:rPr>
          <w:rFonts w:cs="B Nazanin"/>
          <w:b/>
          <w:bCs/>
          <w:sz w:val="26"/>
          <w:szCs w:val="26"/>
          <w:rtl/>
        </w:rPr>
        <w:t>.</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ضرورتی</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انتقام</w:t>
      </w:r>
      <w:r w:rsidRPr="00C02E74">
        <w:rPr>
          <w:rFonts w:cs="B Nazanin"/>
          <w:b/>
          <w:bCs/>
          <w:sz w:val="26"/>
          <w:szCs w:val="26"/>
          <w:rtl/>
        </w:rPr>
        <w:t xml:space="preserve"> </w:t>
      </w:r>
      <w:r w:rsidRPr="00C02E74">
        <w:rPr>
          <w:rFonts w:cs="B Nazanin" w:hint="cs"/>
          <w:b/>
          <w:bCs/>
          <w:sz w:val="26"/>
          <w:szCs w:val="26"/>
          <w:rtl/>
        </w:rPr>
        <w:t>جوئی</w:t>
      </w:r>
      <w:r w:rsidRPr="00C02E74">
        <w:rPr>
          <w:rFonts w:cs="B Nazanin"/>
          <w:b/>
          <w:bCs/>
          <w:sz w:val="26"/>
          <w:szCs w:val="26"/>
          <w:rtl/>
        </w:rPr>
        <w:t xml:space="preserve"> </w:t>
      </w:r>
      <w:r w:rsidRPr="00C02E74">
        <w:rPr>
          <w:rFonts w:cs="B Nazanin" w:hint="cs"/>
          <w:b/>
          <w:bCs/>
          <w:sz w:val="26"/>
          <w:szCs w:val="26"/>
          <w:rtl/>
        </w:rPr>
        <w:t>نیست</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اگر</w:t>
      </w:r>
      <w:r w:rsidRPr="00C02E74">
        <w:rPr>
          <w:rFonts w:cs="B Nazanin"/>
          <w:b/>
          <w:bCs/>
          <w:sz w:val="26"/>
          <w:szCs w:val="26"/>
          <w:rtl/>
        </w:rPr>
        <w:t xml:space="preserve"> </w:t>
      </w:r>
      <w:r w:rsidRPr="00C02E74">
        <w:rPr>
          <w:rFonts w:cs="B Nazanin" w:hint="cs"/>
          <w:b/>
          <w:bCs/>
          <w:sz w:val="26"/>
          <w:szCs w:val="26"/>
          <w:rtl/>
        </w:rPr>
        <w:t>هم</w:t>
      </w:r>
      <w:r w:rsidRPr="00C02E74">
        <w:rPr>
          <w:rFonts w:cs="B Nazanin"/>
          <w:b/>
          <w:bCs/>
          <w:sz w:val="26"/>
          <w:szCs w:val="26"/>
          <w:rtl/>
        </w:rPr>
        <w:t xml:space="preserve"> </w:t>
      </w:r>
      <w:r w:rsidRPr="00C02E74">
        <w:rPr>
          <w:rFonts w:cs="B Nazanin" w:hint="cs"/>
          <w:b/>
          <w:bCs/>
          <w:sz w:val="26"/>
          <w:szCs w:val="26"/>
          <w:rtl/>
        </w:rPr>
        <w:t>باشد</w:t>
      </w:r>
      <w:r w:rsidRPr="00C02E74">
        <w:rPr>
          <w:rFonts w:cs="B Nazanin"/>
          <w:b/>
          <w:bCs/>
          <w:sz w:val="26"/>
          <w:szCs w:val="26"/>
          <w:rtl/>
        </w:rPr>
        <w:t xml:space="preserve"> </w:t>
      </w:r>
      <w:r w:rsidRPr="00C02E74">
        <w:rPr>
          <w:rFonts w:cs="B Nazanin" w:hint="cs"/>
          <w:b/>
          <w:bCs/>
          <w:sz w:val="26"/>
          <w:szCs w:val="26"/>
          <w:rtl/>
        </w:rPr>
        <w:t>باید</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انتقام</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انجنیر</w:t>
      </w:r>
      <w:r w:rsidRPr="00C02E74">
        <w:rPr>
          <w:rFonts w:cs="B Nazanin"/>
          <w:b/>
          <w:bCs/>
          <w:sz w:val="26"/>
          <w:szCs w:val="26"/>
          <w:rtl/>
        </w:rPr>
        <w:t xml:space="preserve"> </w:t>
      </w:r>
      <w:r w:rsidRPr="00C02E74">
        <w:rPr>
          <w:rFonts w:cs="B Nazanin" w:hint="cs"/>
          <w:b/>
          <w:bCs/>
          <w:sz w:val="26"/>
          <w:szCs w:val="26"/>
          <w:rtl/>
        </w:rPr>
        <w:t>عثمان</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رفقای</w:t>
      </w:r>
      <w:r w:rsidRPr="00C02E74">
        <w:rPr>
          <w:rFonts w:cs="B Nazanin"/>
          <w:b/>
          <w:bCs/>
          <w:sz w:val="26"/>
          <w:szCs w:val="26"/>
          <w:rtl/>
        </w:rPr>
        <w:t xml:space="preserve"> </w:t>
      </w:r>
      <w:r w:rsidRPr="00C02E74">
        <w:rPr>
          <w:rFonts w:cs="B Nazanin" w:hint="cs"/>
          <w:b/>
          <w:bCs/>
          <w:sz w:val="26"/>
          <w:szCs w:val="26"/>
          <w:rtl/>
        </w:rPr>
        <w:t>فعلی</w:t>
      </w:r>
      <w:r w:rsidRPr="00C02E74">
        <w:rPr>
          <w:rFonts w:cs="B Nazanin"/>
          <w:b/>
          <w:bCs/>
          <w:sz w:val="26"/>
          <w:szCs w:val="26"/>
          <w:rtl/>
        </w:rPr>
        <w:t xml:space="preserve"> </w:t>
      </w:r>
      <w:r w:rsidRPr="00C02E74">
        <w:rPr>
          <w:rFonts w:cs="B Nazanin" w:hint="cs"/>
          <w:b/>
          <w:bCs/>
          <w:sz w:val="26"/>
          <w:szCs w:val="26"/>
          <w:rtl/>
        </w:rPr>
        <w:t>اش</w:t>
      </w:r>
      <w:r w:rsidRPr="00C02E74">
        <w:rPr>
          <w:rFonts w:cs="B Nazanin"/>
          <w:b/>
          <w:bCs/>
          <w:sz w:val="26"/>
          <w:szCs w:val="26"/>
          <w:rtl/>
        </w:rPr>
        <w:t xml:space="preserve"> </w:t>
      </w:r>
      <w:r w:rsidRPr="00C02E74">
        <w:rPr>
          <w:rFonts w:cs="B Nazanin" w:hint="cs"/>
          <w:b/>
          <w:bCs/>
          <w:sz w:val="26"/>
          <w:szCs w:val="26"/>
          <w:rtl/>
        </w:rPr>
        <w:t>گرفت</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نامردی</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زندگی</w:t>
      </w:r>
      <w:r w:rsidRPr="00C02E74">
        <w:rPr>
          <w:rFonts w:cs="B Nazanin"/>
          <w:b/>
          <w:bCs/>
          <w:sz w:val="26"/>
          <w:szCs w:val="26"/>
          <w:rtl/>
        </w:rPr>
        <w:t xml:space="preserve"> </w:t>
      </w:r>
      <w:r w:rsidRPr="00C02E74">
        <w:rPr>
          <w:rFonts w:cs="B Nazanin" w:hint="cs"/>
          <w:b/>
          <w:bCs/>
          <w:sz w:val="26"/>
          <w:szCs w:val="26"/>
          <w:rtl/>
        </w:rPr>
        <w:t>بورژوا</w:t>
      </w:r>
      <w:r w:rsidRPr="00C02E74">
        <w:rPr>
          <w:rFonts w:cs="B Nazanin"/>
          <w:b/>
          <w:bCs/>
          <w:sz w:val="26"/>
          <w:szCs w:val="26"/>
          <w:rtl/>
        </w:rPr>
        <w:t xml:space="preserve"> </w:t>
      </w:r>
      <w:r w:rsidRPr="00C02E74">
        <w:rPr>
          <w:rFonts w:cs="B Nazanin" w:hint="cs"/>
          <w:b/>
          <w:bCs/>
          <w:sz w:val="26"/>
          <w:szCs w:val="26"/>
          <w:rtl/>
        </w:rPr>
        <w:t>مآبانه</w:t>
      </w:r>
      <w:r w:rsidRPr="00C02E74">
        <w:rPr>
          <w:rFonts w:cs="B Nazanin"/>
          <w:b/>
          <w:bCs/>
          <w:sz w:val="26"/>
          <w:szCs w:val="26"/>
          <w:rtl/>
        </w:rPr>
        <w:t xml:space="preserve"> </w:t>
      </w:r>
      <w:r w:rsidRPr="00C02E74">
        <w:rPr>
          <w:rFonts w:cs="B Nazanin" w:hint="cs"/>
          <w:b/>
          <w:bCs/>
          <w:sz w:val="26"/>
          <w:szCs w:val="26"/>
          <w:rtl/>
        </w:rPr>
        <w:t>ای</w:t>
      </w:r>
      <w:r w:rsidRPr="00C02E74">
        <w:rPr>
          <w:rFonts w:cs="B Nazanin"/>
          <w:b/>
          <w:bCs/>
          <w:sz w:val="26"/>
          <w:szCs w:val="26"/>
          <w:rtl/>
        </w:rPr>
        <w:t xml:space="preserve"> </w:t>
      </w:r>
      <w:r w:rsidRPr="00C02E74">
        <w:rPr>
          <w:rFonts w:cs="B Nazanin" w:hint="cs"/>
          <w:b/>
          <w:bCs/>
          <w:sz w:val="26"/>
          <w:szCs w:val="26"/>
          <w:rtl/>
        </w:rPr>
        <w:t>بسرمیبرند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نظاره</w:t>
      </w:r>
      <w:r w:rsidRPr="00C02E74">
        <w:rPr>
          <w:rFonts w:cs="B Nazanin"/>
          <w:b/>
          <w:bCs/>
          <w:sz w:val="26"/>
          <w:szCs w:val="26"/>
          <w:rtl/>
        </w:rPr>
        <w:t xml:space="preserve"> </w:t>
      </w:r>
      <w:r w:rsidRPr="00C02E74">
        <w:rPr>
          <w:rFonts w:cs="B Nazanin" w:hint="cs"/>
          <w:b/>
          <w:bCs/>
          <w:sz w:val="26"/>
          <w:szCs w:val="26"/>
          <w:rtl/>
        </w:rPr>
        <w:t>گر</w:t>
      </w:r>
      <w:r w:rsidRPr="00C02E74">
        <w:rPr>
          <w:rFonts w:cs="B Nazanin"/>
          <w:b/>
          <w:bCs/>
          <w:sz w:val="26"/>
          <w:szCs w:val="26"/>
          <w:rtl/>
        </w:rPr>
        <w:t xml:space="preserve"> </w:t>
      </w:r>
      <w:r w:rsidRPr="00C02E74">
        <w:rPr>
          <w:rFonts w:cs="B Nazanin" w:hint="cs"/>
          <w:b/>
          <w:bCs/>
          <w:sz w:val="26"/>
          <w:szCs w:val="26"/>
          <w:rtl/>
        </w:rPr>
        <w:t>بیطرف</w:t>
      </w:r>
      <w:r w:rsidRPr="00C02E74">
        <w:rPr>
          <w:rFonts w:cs="B Nazanin"/>
          <w:b/>
          <w:bCs/>
          <w:sz w:val="26"/>
          <w:szCs w:val="26"/>
          <w:rtl/>
        </w:rPr>
        <w:t xml:space="preserve"> </w:t>
      </w:r>
      <w:r w:rsidRPr="00C02E74">
        <w:rPr>
          <w:rFonts w:cs="B Nazanin" w:hint="cs"/>
          <w:b/>
          <w:bCs/>
          <w:sz w:val="26"/>
          <w:szCs w:val="26"/>
          <w:rtl/>
        </w:rPr>
        <w:t>کشتار</w:t>
      </w:r>
      <w:r w:rsidRPr="00C02E74">
        <w:rPr>
          <w:rFonts w:cs="B Nazanin"/>
          <w:b/>
          <w:bCs/>
          <w:sz w:val="26"/>
          <w:szCs w:val="26"/>
          <w:rtl/>
        </w:rPr>
        <w:t xml:space="preserve"> </w:t>
      </w:r>
      <w:r w:rsidRPr="00C02E74">
        <w:rPr>
          <w:rFonts w:cs="B Nazanin" w:hint="cs"/>
          <w:b/>
          <w:bCs/>
          <w:sz w:val="26"/>
          <w:szCs w:val="26"/>
          <w:rtl/>
        </w:rPr>
        <w:t>خلق</w:t>
      </w:r>
      <w:r w:rsidRPr="00C02E74">
        <w:rPr>
          <w:rFonts w:cs="B Nazanin"/>
          <w:b/>
          <w:bCs/>
          <w:sz w:val="26"/>
          <w:szCs w:val="26"/>
          <w:rtl/>
        </w:rPr>
        <w:t xml:space="preserve"> </w:t>
      </w: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توسط</w:t>
      </w:r>
      <w:r w:rsidRPr="00C02E74">
        <w:rPr>
          <w:rFonts w:cs="B Nazanin"/>
          <w:b/>
          <w:bCs/>
          <w:sz w:val="26"/>
          <w:szCs w:val="26"/>
          <w:rtl/>
        </w:rPr>
        <w:t xml:space="preserve"> </w:t>
      </w:r>
      <w:r w:rsidRPr="00C02E74">
        <w:rPr>
          <w:rFonts w:cs="B Nazanin" w:hint="cs"/>
          <w:b/>
          <w:bCs/>
          <w:sz w:val="26"/>
          <w:szCs w:val="26"/>
          <w:rtl/>
        </w:rPr>
        <w:t>سوسیال</w:t>
      </w:r>
      <w:r w:rsidRPr="00C02E74">
        <w:rPr>
          <w:rFonts w:cs="B Nazanin"/>
          <w:b/>
          <w:bCs/>
          <w:sz w:val="26"/>
          <w:szCs w:val="26"/>
          <w:rtl/>
        </w:rPr>
        <w:t xml:space="preserve"> </w:t>
      </w:r>
      <w:r w:rsidRPr="00C02E74">
        <w:rPr>
          <w:rFonts w:cs="B Nazanin" w:hint="cs"/>
          <w:b/>
          <w:bCs/>
          <w:sz w:val="26"/>
          <w:szCs w:val="26"/>
          <w:rtl/>
        </w:rPr>
        <w:t>امپریالیسم</w:t>
      </w:r>
      <w:r w:rsidRPr="00C02E74">
        <w:rPr>
          <w:rFonts w:cs="B Nazanin"/>
          <w:b/>
          <w:bCs/>
          <w:sz w:val="26"/>
          <w:szCs w:val="26"/>
          <w:rtl/>
        </w:rPr>
        <w:t xml:space="preserve"> </w:t>
      </w:r>
      <w:r w:rsidRPr="00C02E74">
        <w:rPr>
          <w:rFonts w:cs="B Nazanin" w:hint="cs"/>
          <w:b/>
          <w:bCs/>
          <w:sz w:val="26"/>
          <w:szCs w:val="26"/>
          <w:rtl/>
        </w:rPr>
        <w:t>شوروی</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نوکران</w:t>
      </w:r>
      <w:r w:rsidRPr="00C02E74">
        <w:rPr>
          <w:rFonts w:cs="B Nazanin"/>
          <w:b/>
          <w:bCs/>
          <w:sz w:val="26"/>
          <w:szCs w:val="26"/>
          <w:rtl/>
        </w:rPr>
        <w:t xml:space="preserve"> </w:t>
      </w:r>
      <w:r w:rsidRPr="00C02E74">
        <w:rPr>
          <w:rFonts w:cs="B Nazanin" w:hint="cs"/>
          <w:b/>
          <w:bCs/>
          <w:sz w:val="26"/>
          <w:szCs w:val="26"/>
          <w:rtl/>
        </w:rPr>
        <w:t>خلقی</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پرچمی</w:t>
      </w:r>
      <w:r w:rsidRPr="00C02E74">
        <w:rPr>
          <w:rFonts w:cs="B Nazanin"/>
          <w:b/>
          <w:bCs/>
          <w:sz w:val="26"/>
          <w:szCs w:val="26"/>
          <w:rtl/>
        </w:rPr>
        <w:t xml:space="preserve"> </w:t>
      </w:r>
      <w:r w:rsidRPr="00C02E74">
        <w:rPr>
          <w:rFonts w:cs="B Nazanin" w:hint="cs"/>
          <w:b/>
          <w:bCs/>
          <w:sz w:val="26"/>
          <w:szCs w:val="26"/>
          <w:rtl/>
        </w:rPr>
        <w:t>اش</w:t>
      </w:r>
      <w:r w:rsidRPr="00C02E74">
        <w:rPr>
          <w:rFonts w:cs="B Nazanin"/>
          <w:b/>
          <w:bCs/>
          <w:sz w:val="26"/>
          <w:szCs w:val="26"/>
          <w:rtl/>
        </w:rPr>
        <w:t xml:space="preserve"> </w:t>
      </w:r>
      <w:r w:rsidRPr="00C02E74">
        <w:rPr>
          <w:rFonts w:cs="B Nazanin" w:hint="cs"/>
          <w:b/>
          <w:bCs/>
          <w:sz w:val="26"/>
          <w:szCs w:val="26"/>
          <w:rtl/>
        </w:rPr>
        <w:t>مبدل</w:t>
      </w:r>
      <w:r w:rsidRPr="00C02E74">
        <w:rPr>
          <w:rFonts w:cs="B Nazanin"/>
          <w:b/>
          <w:bCs/>
          <w:sz w:val="26"/>
          <w:szCs w:val="26"/>
          <w:rtl/>
        </w:rPr>
        <w:t xml:space="preserve"> </w:t>
      </w:r>
      <w:r w:rsidRPr="00C02E74">
        <w:rPr>
          <w:rFonts w:cs="B Nazanin" w:hint="cs"/>
          <w:b/>
          <w:bCs/>
          <w:sz w:val="26"/>
          <w:szCs w:val="26"/>
          <w:rtl/>
        </w:rPr>
        <w:t>گردیده</w:t>
      </w:r>
      <w:r w:rsidRPr="00C02E74">
        <w:rPr>
          <w:rFonts w:cs="B Nazanin"/>
          <w:b/>
          <w:bCs/>
          <w:sz w:val="26"/>
          <w:szCs w:val="26"/>
          <w:rtl/>
        </w:rPr>
        <w:t xml:space="preserve"> </w:t>
      </w:r>
      <w:r w:rsidRPr="00C02E74">
        <w:rPr>
          <w:rFonts w:cs="B Nazanin" w:hint="cs"/>
          <w:b/>
          <w:bCs/>
          <w:sz w:val="26"/>
          <w:szCs w:val="26"/>
          <w:rtl/>
        </w:rPr>
        <w:t>اند</w:t>
      </w:r>
      <w:r w:rsidRPr="00C02E74">
        <w:rPr>
          <w:rFonts w:cs="B Nazanin"/>
          <w:b/>
          <w:bCs/>
          <w:sz w:val="26"/>
          <w:szCs w:val="26"/>
          <w:rtl/>
        </w:rPr>
        <w:t xml:space="preserve">. </w:t>
      </w:r>
      <w:r w:rsidRPr="00C02E74">
        <w:rPr>
          <w:rFonts w:cs="B Nazanin" w:hint="cs"/>
          <w:b/>
          <w:bCs/>
          <w:sz w:val="26"/>
          <w:szCs w:val="26"/>
          <w:rtl/>
        </w:rPr>
        <w:t>اگر</w:t>
      </w:r>
      <w:r w:rsidRPr="00C02E74">
        <w:rPr>
          <w:rFonts w:cs="B Nazanin"/>
          <w:b/>
          <w:bCs/>
          <w:sz w:val="26"/>
          <w:szCs w:val="26"/>
          <w:rtl/>
        </w:rPr>
        <w:t xml:space="preserve"> </w:t>
      </w:r>
      <w:r w:rsidRPr="00C02E74">
        <w:rPr>
          <w:rFonts w:cs="B Nazanin" w:hint="cs"/>
          <w:b/>
          <w:bCs/>
          <w:sz w:val="26"/>
          <w:szCs w:val="26"/>
          <w:rtl/>
        </w:rPr>
        <w:t>انتقامی</w:t>
      </w:r>
      <w:r w:rsidRPr="00C02E74">
        <w:rPr>
          <w:rFonts w:cs="B Nazanin"/>
          <w:b/>
          <w:bCs/>
          <w:sz w:val="26"/>
          <w:szCs w:val="26"/>
          <w:rtl/>
        </w:rPr>
        <w:t xml:space="preserve"> </w:t>
      </w:r>
      <w:r w:rsidRPr="00C02E74">
        <w:rPr>
          <w:rFonts w:cs="B Nazanin" w:hint="cs"/>
          <w:b/>
          <w:bCs/>
          <w:sz w:val="26"/>
          <w:szCs w:val="26"/>
          <w:rtl/>
        </w:rPr>
        <w:t>هم</w:t>
      </w:r>
      <w:r w:rsidRPr="00C02E74">
        <w:rPr>
          <w:rFonts w:cs="B Nazanin"/>
          <w:b/>
          <w:bCs/>
          <w:sz w:val="26"/>
          <w:szCs w:val="26"/>
          <w:rtl/>
        </w:rPr>
        <w:t xml:space="preserve"> </w:t>
      </w:r>
      <w:r w:rsidRPr="00C02E74">
        <w:rPr>
          <w:rFonts w:cs="B Nazanin" w:hint="cs"/>
          <w:b/>
          <w:bCs/>
          <w:sz w:val="26"/>
          <w:szCs w:val="26"/>
          <w:rtl/>
        </w:rPr>
        <w:t>لازم</w:t>
      </w:r>
      <w:r w:rsidRPr="00C02E74">
        <w:rPr>
          <w:rFonts w:cs="B Nazanin"/>
          <w:b/>
          <w:bCs/>
          <w:sz w:val="26"/>
          <w:szCs w:val="26"/>
          <w:rtl/>
        </w:rPr>
        <w:t xml:space="preserve"> </w:t>
      </w:r>
      <w:r w:rsidRPr="00C02E74">
        <w:rPr>
          <w:rFonts w:cs="B Nazanin" w:hint="cs"/>
          <w:b/>
          <w:bCs/>
          <w:sz w:val="26"/>
          <w:szCs w:val="26"/>
          <w:rtl/>
        </w:rPr>
        <w:t>باشد</w:t>
      </w:r>
      <w:r w:rsidRPr="00C02E74">
        <w:rPr>
          <w:rFonts w:cs="B Nazanin"/>
          <w:b/>
          <w:bCs/>
          <w:sz w:val="26"/>
          <w:szCs w:val="26"/>
          <w:rtl/>
        </w:rPr>
        <w:t xml:space="preserve"> </w:t>
      </w:r>
      <w:r w:rsidRPr="00C02E74">
        <w:rPr>
          <w:rFonts w:cs="B Nazanin" w:hint="cs"/>
          <w:b/>
          <w:bCs/>
          <w:sz w:val="26"/>
          <w:szCs w:val="26"/>
          <w:rtl/>
        </w:rPr>
        <w:t>باید</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انتقام</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باند</w:t>
      </w:r>
      <w:r w:rsidRPr="00C02E74">
        <w:rPr>
          <w:rFonts w:cs="B Nazanin"/>
          <w:b/>
          <w:bCs/>
          <w:sz w:val="26"/>
          <w:szCs w:val="26"/>
          <w:rtl/>
        </w:rPr>
        <w:t xml:space="preserve"> </w:t>
      </w:r>
      <w:r w:rsidRPr="00C02E74">
        <w:rPr>
          <w:rFonts w:cs="B Nazanin" w:hint="cs"/>
          <w:b/>
          <w:bCs/>
          <w:sz w:val="26"/>
          <w:szCs w:val="26"/>
          <w:rtl/>
        </w:rPr>
        <w:t>فیض</w:t>
      </w:r>
      <w:r w:rsidRPr="00C02E74">
        <w:rPr>
          <w:rFonts w:cs="B Nazanin"/>
          <w:b/>
          <w:bCs/>
          <w:sz w:val="26"/>
          <w:szCs w:val="26"/>
          <w:rtl/>
        </w:rPr>
        <w:t xml:space="preserve"> </w:t>
      </w:r>
      <w:r w:rsidRPr="00C02E74">
        <w:rPr>
          <w:rFonts w:cs="B Nazanin" w:hint="cs"/>
          <w:b/>
          <w:bCs/>
          <w:sz w:val="26"/>
          <w:szCs w:val="26"/>
          <w:rtl/>
        </w:rPr>
        <w:t>گرفت</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تروریسم</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جنبش</w:t>
      </w:r>
      <w:r w:rsidRPr="00C02E74">
        <w:rPr>
          <w:rFonts w:cs="B Nazanin"/>
          <w:b/>
          <w:bCs/>
          <w:sz w:val="26"/>
          <w:szCs w:val="26"/>
          <w:rtl/>
        </w:rPr>
        <w:t xml:space="preserve"> </w:t>
      </w:r>
      <w:r w:rsidRPr="00C02E74">
        <w:rPr>
          <w:rFonts w:cs="B Nazanin" w:hint="cs"/>
          <w:b/>
          <w:bCs/>
          <w:sz w:val="26"/>
          <w:szCs w:val="26"/>
          <w:rtl/>
        </w:rPr>
        <w:t>چپ</w:t>
      </w:r>
      <w:r w:rsidRPr="00C02E74">
        <w:rPr>
          <w:rFonts w:cs="B Nazanin"/>
          <w:b/>
          <w:bCs/>
          <w:sz w:val="26"/>
          <w:szCs w:val="26"/>
          <w:rtl/>
        </w:rPr>
        <w:t xml:space="preserve"> </w:t>
      </w:r>
      <w:r w:rsidRPr="00C02E74">
        <w:rPr>
          <w:rFonts w:cs="B Nazanin" w:hint="cs"/>
          <w:b/>
          <w:bCs/>
          <w:sz w:val="26"/>
          <w:szCs w:val="26"/>
          <w:rtl/>
        </w:rPr>
        <w:t>ترویج</w:t>
      </w:r>
      <w:r w:rsidRPr="00C02E74">
        <w:rPr>
          <w:rFonts w:cs="B Nazanin"/>
          <w:b/>
          <w:bCs/>
          <w:sz w:val="26"/>
          <w:szCs w:val="26"/>
          <w:rtl/>
        </w:rPr>
        <w:t xml:space="preserve"> </w:t>
      </w:r>
      <w:r w:rsidRPr="00C02E74">
        <w:rPr>
          <w:rFonts w:cs="B Nazanin" w:hint="cs"/>
          <w:b/>
          <w:bCs/>
          <w:sz w:val="26"/>
          <w:szCs w:val="26"/>
          <w:rtl/>
        </w:rPr>
        <w:t>کرد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راه</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سوی</w:t>
      </w:r>
      <w:r w:rsidRPr="00C02E74">
        <w:rPr>
          <w:rFonts w:cs="B Nazanin"/>
          <w:b/>
          <w:bCs/>
          <w:sz w:val="26"/>
          <w:szCs w:val="26"/>
          <w:rtl/>
        </w:rPr>
        <w:t xml:space="preserve"> </w:t>
      </w:r>
      <w:r w:rsidRPr="00C02E74">
        <w:rPr>
          <w:rFonts w:cs="B Nazanin" w:hint="cs"/>
          <w:b/>
          <w:bCs/>
          <w:sz w:val="26"/>
          <w:szCs w:val="26"/>
          <w:rtl/>
        </w:rPr>
        <w:t>پکن</w:t>
      </w:r>
      <w:r w:rsidRPr="00C02E74">
        <w:rPr>
          <w:rFonts w:cs="B Nazanin"/>
          <w:b/>
          <w:bCs/>
          <w:sz w:val="26"/>
          <w:szCs w:val="26"/>
          <w:rtl/>
        </w:rPr>
        <w:t xml:space="preserve"> </w:t>
      </w:r>
      <w:r w:rsidRPr="00C02E74">
        <w:rPr>
          <w:rFonts w:cs="B Nazanin" w:hint="cs"/>
          <w:b/>
          <w:bCs/>
          <w:sz w:val="26"/>
          <w:szCs w:val="26"/>
          <w:rtl/>
        </w:rPr>
        <w:t>باز</w:t>
      </w:r>
      <w:r w:rsidRPr="00C02E74">
        <w:rPr>
          <w:rFonts w:cs="B Nazanin"/>
          <w:b/>
          <w:bCs/>
          <w:sz w:val="26"/>
          <w:szCs w:val="26"/>
          <w:rtl/>
        </w:rPr>
        <w:t xml:space="preserve"> </w:t>
      </w:r>
      <w:r w:rsidRPr="00C02E74">
        <w:rPr>
          <w:rFonts w:cs="B Nazanin" w:hint="cs"/>
          <w:b/>
          <w:bCs/>
          <w:sz w:val="26"/>
          <w:szCs w:val="26"/>
          <w:rtl/>
        </w:rPr>
        <w:t>نمود</w:t>
      </w:r>
      <w:r w:rsidRPr="00C02E74">
        <w:rPr>
          <w:rFonts w:cs="B Nazanin"/>
          <w:b/>
          <w:bCs/>
          <w:sz w:val="26"/>
          <w:szCs w:val="26"/>
          <w:rtl/>
        </w:rPr>
        <w:t xml:space="preserve">. </w:t>
      </w:r>
      <w:r w:rsidRPr="00C02E74">
        <w:rPr>
          <w:rFonts w:cs="B Nazanin" w:hint="cs"/>
          <w:b/>
          <w:bCs/>
          <w:sz w:val="26"/>
          <w:szCs w:val="26"/>
          <w:rtl/>
        </w:rPr>
        <w:t>اگر</w:t>
      </w:r>
      <w:r w:rsidRPr="00C02E74">
        <w:rPr>
          <w:rFonts w:cs="B Nazanin"/>
          <w:b/>
          <w:bCs/>
          <w:sz w:val="26"/>
          <w:szCs w:val="26"/>
          <w:rtl/>
        </w:rPr>
        <w:t xml:space="preserve"> </w:t>
      </w:r>
      <w:r w:rsidRPr="00C02E74">
        <w:rPr>
          <w:rFonts w:cs="B Nazanin" w:hint="cs"/>
          <w:b/>
          <w:bCs/>
          <w:sz w:val="26"/>
          <w:szCs w:val="26"/>
          <w:rtl/>
        </w:rPr>
        <w:t>انتقامی</w:t>
      </w:r>
      <w:r w:rsidRPr="00C02E74">
        <w:rPr>
          <w:rFonts w:cs="B Nazanin"/>
          <w:b/>
          <w:bCs/>
          <w:sz w:val="26"/>
          <w:szCs w:val="26"/>
          <w:rtl/>
        </w:rPr>
        <w:t xml:space="preserve"> </w:t>
      </w:r>
      <w:r w:rsidRPr="00C02E74">
        <w:rPr>
          <w:rFonts w:cs="B Nazanin" w:hint="cs"/>
          <w:b/>
          <w:bCs/>
          <w:sz w:val="26"/>
          <w:szCs w:val="26"/>
          <w:rtl/>
        </w:rPr>
        <w:t>لازم</w:t>
      </w:r>
      <w:r w:rsidRPr="00C02E74">
        <w:rPr>
          <w:rFonts w:cs="B Nazanin"/>
          <w:b/>
          <w:bCs/>
          <w:sz w:val="26"/>
          <w:szCs w:val="26"/>
          <w:rtl/>
        </w:rPr>
        <w:t xml:space="preserve"> </w:t>
      </w:r>
      <w:r w:rsidRPr="00C02E74">
        <w:rPr>
          <w:rFonts w:cs="B Nazanin" w:hint="cs"/>
          <w:b/>
          <w:bCs/>
          <w:sz w:val="26"/>
          <w:szCs w:val="26"/>
          <w:rtl/>
        </w:rPr>
        <w:t>باشد</w:t>
      </w:r>
      <w:r w:rsidRPr="00C02E74">
        <w:rPr>
          <w:rFonts w:cs="B Nazanin"/>
          <w:b/>
          <w:bCs/>
          <w:sz w:val="26"/>
          <w:szCs w:val="26"/>
          <w:rtl/>
        </w:rPr>
        <w:t xml:space="preserve"> </w:t>
      </w:r>
      <w:r w:rsidRPr="00C02E74">
        <w:rPr>
          <w:rFonts w:cs="B Nazanin" w:hint="cs"/>
          <w:b/>
          <w:bCs/>
          <w:sz w:val="26"/>
          <w:szCs w:val="26"/>
          <w:rtl/>
        </w:rPr>
        <w:t>باید</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انتقام</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باند</w:t>
      </w:r>
      <w:r w:rsidRPr="00C02E74">
        <w:rPr>
          <w:rFonts w:cs="B Nazanin"/>
          <w:b/>
          <w:bCs/>
          <w:sz w:val="26"/>
          <w:szCs w:val="26"/>
          <w:rtl/>
        </w:rPr>
        <w:t xml:space="preserve"> </w:t>
      </w:r>
      <w:r w:rsidRPr="00C02E74">
        <w:rPr>
          <w:rFonts w:cs="B Nazanin" w:hint="cs"/>
          <w:b/>
          <w:bCs/>
          <w:sz w:val="26"/>
          <w:szCs w:val="26"/>
          <w:rtl/>
        </w:rPr>
        <w:t>تسلیم</w:t>
      </w:r>
      <w:r w:rsidRPr="00C02E74">
        <w:rPr>
          <w:rFonts w:cs="B Nazanin"/>
          <w:b/>
          <w:bCs/>
          <w:sz w:val="26"/>
          <w:szCs w:val="26"/>
          <w:rtl/>
        </w:rPr>
        <w:t xml:space="preserve"> </w:t>
      </w:r>
      <w:r w:rsidRPr="00C02E74">
        <w:rPr>
          <w:rFonts w:cs="B Nazanin" w:hint="cs"/>
          <w:b/>
          <w:bCs/>
          <w:sz w:val="26"/>
          <w:szCs w:val="26"/>
          <w:rtl/>
        </w:rPr>
        <w:t>طلبان</w:t>
      </w:r>
      <w:r w:rsidRPr="00C02E74">
        <w:rPr>
          <w:rFonts w:cs="B Nazanin"/>
          <w:b/>
          <w:bCs/>
          <w:sz w:val="26"/>
          <w:szCs w:val="26"/>
          <w:rtl/>
        </w:rPr>
        <w:t xml:space="preserve"> </w:t>
      </w:r>
      <w:r w:rsidRPr="00C02E74">
        <w:rPr>
          <w:rFonts w:cs="B Nazanin" w:hint="cs"/>
          <w:b/>
          <w:bCs/>
          <w:sz w:val="26"/>
          <w:szCs w:val="26"/>
          <w:rtl/>
        </w:rPr>
        <w:t>گرفت</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خون</w:t>
      </w:r>
      <w:r w:rsidRPr="00C02E74">
        <w:rPr>
          <w:rFonts w:cs="B Nazanin"/>
          <w:b/>
          <w:bCs/>
          <w:sz w:val="26"/>
          <w:szCs w:val="26"/>
          <w:rtl/>
        </w:rPr>
        <w:t xml:space="preserve"> </w:t>
      </w:r>
      <w:r w:rsidRPr="00C02E74">
        <w:rPr>
          <w:rFonts w:cs="B Nazanin" w:hint="cs"/>
          <w:b/>
          <w:bCs/>
          <w:sz w:val="26"/>
          <w:szCs w:val="26"/>
          <w:rtl/>
        </w:rPr>
        <w:t>سیدال،</w:t>
      </w:r>
      <w:r w:rsidRPr="00C02E74">
        <w:rPr>
          <w:rFonts w:cs="B Nazanin"/>
          <w:b/>
          <w:bCs/>
          <w:sz w:val="26"/>
          <w:szCs w:val="26"/>
          <w:rtl/>
        </w:rPr>
        <w:t xml:space="preserve"> </w:t>
      </w:r>
      <w:r w:rsidRPr="00C02E74">
        <w:rPr>
          <w:rFonts w:cs="B Nazanin" w:hint="cs"/>
          <w:b/>
          <w:bCs/>
          <w:sz w:val="26"/>
          <w:szCs w:val="26"/>
          <w:rtl/>
        </w:rPr>
        <w:t>خون</w:t>
      </w:r>
      <w:r w:rsidRPr="00C02E74">
        <w:rPr>
          <w:rFonts w:cs="B Nazanin"/>
          <w:b/>
          <w:bCs/>
          <w:sz w:val="26"/>
          <w:szCs w:val="26"/>
          <w:rtl/>
        </w:rPr>
        <w:t xml:space="preserve"> </w:t>
      </w:r>
      <w:r w:rsidRPr="00C02E74">
        <w:rPr>
          <w:rFonts w:cs="B Nazanin" w:hint="cs"/>
          <w:b/>
          <w:bCs/>
          <w:sz w:val="26"/>
          <w:szCs w:val="26"/>
          <w:rtl/>
        </w:rPr>
        <w:t>یاری</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خون</w:t>
      </w:r>
      <w:r w:rsidRPr="00C02E74">
        <w:rPr>
          <w:rFonts w:cs="B Nazanin"/>
          <w:b/>
          <w:bCs/>
          <w:sz w:val="26"/>
          <w:szCs w:val="26"/>
          <w:rtl/>
        </w:rPr>
        <w:t xml:space="preserve"> </w:t>
      </w:r>
      <w:r w:rsidRPr="00C02E74">
        <w:rPr>
          <w:rFonts w:cs="B Nazanin" w:hint="cs"/>
          <w:b/>
          <w:bCs/>
          <w:sz w:val="26"/>
          <w:szCs w:val="26"/>
          <w:rtl/>
        </w:rPr>
        <w:t>هزاران</w:t>
      </w:r>
      <w:r w:rsidRPr="00C02E74">
        <w:rPr>
          <w:rFonts w:cs="B Nazanin"/>
          <w:b/>
          <w:bCs/>
          <w:sz w:val="26"/>
          <w:szCs w:val="26"/>
          <w:rtl/>
        </w:rPr>
        <w:t xml:space="preserve"> </w:t>
      </w:r>
      <w:r w:rsidRPr="00C02E74">
        <w:rPr>
          <w:rFonts w:cs="B Nazanin" w:hint="cs"/>
          <w:b/>
          <w:bCs/>
          <w:sz w:val="26"/>
          <w:szCs w:val="26"/>
          <w:rtl/>
        </w:rPr>
        <w:t>شهید</w:t>
      </w:r>
      <w:r w:rsidRPr="00C02E74">
        <w:rPr>
          <w:rFonts w:cs="B Nazanin"/>
          <w:b/>
          <w:bCs/>
          <w:sz w:val="26"/>
          <w:szCs w:val="26"/>
          <w:rtl/>
        </w:rPr>
        <w:t xml:space="preserve"> </w:t>
      </w:r>
      <w:r w:rsidRPr="00C02E74">
        <w:rPr>
          <w:rFonts w:cs="B Nazanin" w:hint="cs"/>
          <w:b/>
          <w:bCs/>
          <w:sz w:val="26"/>
          <w:szCs w:val="26"/>
          <w:rtl/>
        </w:rPr>
        <w:t>جنبش</w:t>
      </w:r>
      <w:r w:rsidRPr="00C02E74">
        <w:rPr>
          <w:rFonts w:cs="B Nazanin"/>
          <w:b/>
          <w:bCs/>
          <w:sz w:val="26"/>
          <w:szCs w:val="26"/>
          <w:rtl/>
        </w:rPr>
        <w:t xml:space="preserve"> </w:t>
      </w:r>
      <w:r w:rsidRPr="00C02E74">
        <w:rPr>
          <w:rFonts w:cs="B Nazanin" w:hint="cs"/>
          <w:b/>
          <w:bCs/>
          <w:sz w:val="26"/>
          <w:szCs w:val="26"/>
          <w:rtl/>
        </w:rPr>
        <w:t>کمونییستی</w:t>
      </w:r>
      <w:r w:rsidRPr="00C02E74">
        <w:rPr>
          <w:rFonts w:cs="B Nazanin"/>
          <w:b/>
          <w:bCs/>
          <w:sz w:val="26"/>
          <w:szCs w:val="26"/>
          <w:rtl/>
        </w:rPr>
        <w:t xml:space="preserve"> </w:t>
      </w:r>
      <w:r w:rsidRPr="00C02E74">
        <w:rPr>
          <w:rFonts w:cs="B Nazanin" w:hint="cs"/>
          <w:b/>
          <w:bCs/>
          <w:sz w:val="26"/>
          <w:szCs w:val="26"/>
          <w:rtl/>
        </w:rPr>
        <w:t>افغانستان</w:t>
      </w:r>
      <w:r w:rsidRPr="00C02E74">
        <w:rPr>
          <w:rFonts w:cs="B Nazanin"/>
          <w:b/>
          <w:bCs/>
          <w:sz w:val="26"/>
          <w:szCs w:val="26"/>
          <w:rtl/>
        </w:rPr>
        <w:t xml:space="preserve"> </w:t>
      </w:r>
      <w:r w:rsidRPr="00C02E74">
        <w:rPr>
          <w:rFonts w:cs="B Nazanin" w:hint="cs"/>
          <w:b/>
          <w:bCs/>
          <w:sz w:val="26"/>
          <w:szCs w:val="26"/>
          <w:rtl/>
        </w:rPr>
        <w:t>پیش</w:t>
      </w:r>
      <w:r w:rsidRPr="00C02E74">
        <w:rPr>
          <w:rFonts w:cs="B Nazanin"/>
          <w:b/>
          <w:bCs/>
          <w:sz w:val="26"/>
          <w:szCs w:val="26"/>
          <w:rtl/>
        </w:rPr>
        <w:t xml:space="preserve"> </w:t>
      </w:r>
      <w:r w:rsidRPr="00C02E74">
        <w:rPr>
          <w:rFonts w:cs="B Nazanin" w:hint="cs"/>
          <w:b/>
          <w:bCs/>
          <w:sz w:val="26"/>
          <w:szCs w:val="26"/>
          <w:rtl/>
        </w:rPr>
        <w:t>چشم</w:t>
      </w:r>
      <w:r w:rsidRPr="00C02E74">
        <w:rPr>
          <w:rFonts w:cs="B Nazanin"/>
          <w:b/>
          <w:bCs/>
          <w:sz w:val="26"/>
          <w:szCs w:val="26"/>
          <w:rtl/>
        </w:rPr>
        <w:t xml:space="preserve"> </w:t>
      </w:r>
      <w:r w:rsidRPr="00C02E74">
        <w:rPr>
          <w:rFonts w:cs="B Nazanin" w:hint="cs"/>
          <w:b/>
          <w:bCs/>
          <w:sz w:val="26"/>
          <w:szCs w:val="26"/>
          <w:rtl/>
        </w:rPr>
        <w:t>شان</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نگرفت</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دست</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دست</w:t>
      </w:r>
      <w:r w:rsidRPr="00C02E74">
        <w:rPr>
          <w:rFonts w:cs="B Nazanin"/>
          <w:b/>
          <w:bCs/>
          <w:sz w:val="26"/>
          <w:szCs w:val="26"/>
          <w:rtl/>
        </w:rPr>
        <w:t xml:space="preserve"> </w:t>
      </w:r>
      <w:r w:rsidRPr="00C02E74">
        <w:rPr>
          <w:rFonts w:cs="B Nazanin" w:hint="cs"/>
          <w:b/>
          <w:bCs/>
          <w:sz w:val="26"/>
          <w:szCs w:val="26"/>
          <w:rtl/>
        </w:rPr>
        <w:t>قاتلین</w:t>
      </w:r>
      <w:r w:rsidRPr="00C02E74">
        <w:rPr>
          <w:rFonts w:cs="B Nazanin"/>
          <w:b/>
          <w:bCs/>
          <w:sz w:val="26"/>
          <w:szCs w:val="26"/>
          <w:rtl/>
        </w:rPr>
        <w:t xml:space="preserve"> </w:t>
      </w:r>
      <w:r w:rsidRPr="00C02E74">
        <w:rPr>
          <w:rFonts w:cs="B Nazanin" w:hint="cs"/>
          <w:b/>
          <w:bCs/>
          <w:sz w:val="26"/>
          <w:szCs w:val="26"/>
          <w:rtl/>
        </w:rPr>
        <w:t>آنها</w:t>
      </w:r>
      <w:r w:rsidRPr="00C02E74">
        <w:rPr>
          <w:rFonts w:cs="B Nazanin"/>
          <w:b/>
          <w:bCs/>
          <w:sz w:val="26"/>
          <w:szCs w:val="26"/>
          <w:rtl/>
        </w:rPr>
        <w:t xml:space="preserve"> </w:t>
      </w:r>
      <w:r w:rsidRPr="00C02E74">
        <w:rPr>
          <w:rFonts w:cs="B Nazanin" w:hint="cs"/>
          <w:b/>
          <w:bCs/>
          <w:sz w:val="26"/>
          <w:szCs w:val="26"/>
          <w:rtl/>
        </w:rPr>
        <w:t>گذاشت</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یکی</w:t>
      </w:r>
      <w:r w:rsidRPr="00C02E74">
        <w:rPr>
          <w:rFonts w:cs="B Nazanin"/>
          <w:b/>
          <w:bCs/>
          <w:sz w:val="26"/>
          <w:szCs w:val="26"/>
          <w:rtl/>
        </w:rPr>
        <w:t xml:space="preserve"> </w:t>
      </w:r>
      <w:r w:rsidRPr="00C02E74">
        <w:rPr>
          <w:rFonts w:cs="B Nazanin" w:hint="cs"/>
          <w:b/>
          <w:bCs/>
          <w:sz w:val="26"/>
          <w:szCs w:val="26"/>
          <w:rtl/>
        </w:rPr>
        <w:t>انتقامگیری</w:t>
      </w:r>
      <w:r w:rsidRPr="00C02E74">
        <w:rPr>
          <w:rFonts w:cs="B Nazanin"/>
          <w:b/>
          <w:bCs/>
          <w:sz w:val="26"/>
          <w:szCs w:val="26"/>
          <w:rtl/>
        </w:rPr>
        <w:t xml:space="preserve"> </w:t>
      </w:r>
      <w:r w:rsidRPr="00C02E74">
        <w:rPr>
          <w:rFonts w:cs="B Nazanin" w:hint="cs"/>
          <w:b/>
          <w:bCs/>
          <w:sz w:val="26"/>
          <w:szCs w:val="26"/>
          <w:rtl/>
        </w:rPr>
        <w:t>ای</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حتماً</w:t>
      </w:r>
      <w:r w:rsidRPr="00C02E74">
        <w:rPr>
          <w:rFonts w:cs="B Nazanin"/>
          <w:b/>
          <w:bCs/>
          <w:sz w:val="26"/>
          <w:szCs w:val="26"/>
          <w:rtl/>
        </w:rPr>
        <w:t xml:space="preserve"> </w:t>
      </w:r>
      <w:r w:rsidRPr="00C02E74">
        <w:rPr>
          <w:rFonts w:cs="B Nazanin" w:hint="cs"/>
          <w:b/>
          <w:bCs/>
          <w:sz w:val="26"/>
          <w:szCs w:val="26"/>
          <w:rtl/>
        </w:rPr>
        <w:t>باید</w:t>
      </w:r>
      <w:r w:rsidRPr="00C02E74">
        <w:rPr>
          <w:rFonts w:cs="B Nazanin"/>
          <w:b/>
          <w:bCs/>
          <w:sz w:val="26"/>
          <w:szCs w:val="26"/>
          <w:rtl/>
        </w:rPr>
        <w:t xml:space="preserve"> </w:t>
      </w:r>
      <w:r w:rsidRPr="00C02E74">
        <w:rPr>
          <w:rFonts w:cs="B Nazanin" w:hint="cs"/>
          <w:b/>
          <w:bCs/>
          <w:sz w:val="26"/>
          <w:szCs w:val="26"/>
          <w:rtl/>
        </w:rPr>
        <w:t>پای</w:t>
      </w:r>
      <w:r w:rsidRPr="00C02E74">
        <w:rPr>
          <w:rFonts w:cs="B Nazanin"/>
          <w:b/>
          <w:bCs/>
          <w:sz w:val="26"/>
          <w:szCs w:val="26"/>
          <w:rtl/>
        </w:rPr>
        <w:t xml:space="preserve"> </w:t>
      </w:r>
      <w:r w:rsidRPr="00C02E74">
        <w:rPr>
          <w:rFonts w:cs="B Nazanin" w:hint="cs"/>
          <w:b/>
          <w:bCs/>
          <w:sz w:val="26"/>
          <w:szCs w:val="26"/>
          <w:rtl/>
        </w:rPr>
        <w:t>اجرایش</w:t>
      </w:r>
      <w:r w:rsidRPr="00C02E74">
        <w:rPr>
          <w:rFonts w:cs="B Nazanin"/>
          <w:b/>
          <w:bCs/>
          <w:sz w:val="26"/>
          <w:szCs w:val="26"/>
          <w:rtl/>
        </w:rPr>
        <w:t xml:space="preserve"> </w:t>
      </w:r>
      <w:r w:rsidRPr="00C02E74">
        <w:rPr>
          <w:rFonts w:cs="B Nazanin" w:hint="cs"/>
          <w:b/>
          <w:bCs/>
          <w:sz w:val="26"/>
          <w:szCs w:val="26"/>
          <w:rtl/>
        </w:rPr>
        <w:t>رفت</w:t>
      </w:r>
      <w:r w:rsidRPr="00C02E74">
        <w:rPr>
          <w:rFonts w:cs="B Nazanin"/>
          <w:b/>
          <w:bCs/>
          <w:sz w:val="26"/>
          <w:szCs w:val="26"/>
          <w:rtl/>
        </w:rPr>
        <w:t>.</w:t>
      </w:r>
    </w:p>
    <w:p w:rsidR="00211309" w:rsidRPr="00C02E74" w:rsidRDefault="00211309" w:rsidP="0035593E">
      <w:pPr>
        <w:spacing w:before="240"/>
        <w:jc w:val="both"/>
        <w:rPr>
          <w:rFonts w:cs="B Nazanin"/>
          <w:b/>
          <w:bCs/>
          <w:sz w:val="26"/>
          <w:szCs w:val="26"/>
          <w:rtl/>
        </w:rPr>
      </w:pPr>
      <w:r w:rsidRPr="00C02E74">
        <w:rPr>
          <w:rFonts w:cs="B Nazanin" w:hint="cs"/>
          <w:b/>
          <w:bCs/>
          <w:sz w:val="26"/>
          <w:szCs w:val="26"/>
          <w:rtl/>
        </w:rPr>
        <w:t>برخورد</w:t>
      </w:r>
      <w:r w:rsidRPr="00C02E74">
        <w:rPr>
          <w:rFonts w:cs="B Nazanin"/>
          <w:b/>
          <w:bCs/>
          <w:sz w:val="26"/>
          <w:szCs w:val="26"/>
          <w:rtl/>
        </w:rPr>
        <w:t xml:space="preserve"> </w:t>
      </w:r>
      <w:r w:rsidRPr="00C02E74">
        <w:rPr>
          <w:rFonts w:cs="B Nazanin" w:hint="cs"/>
          <w:b/>
          <w:bCs/>
          <w:sz w:val="26"/>
          <w:szCs w:val="26"/>
          <w:rtl/>
        </w:rPr>
        <w:t>نقادانه</w:t>
      </w:r>
      <w:r w:rsidRPr="00C02E74">
        <w:rPr>
          <w:rFonts w:cs="B Nazanin"/>
          <w:b/>
          <w:bCs/>
          <w:sz w:val="26"/>
          <w:szCs w:val="26"/>
          <w:rtl/>
        </w:rPr>
        <w:t xml:space="preserve"> </w:t>
      </w:r>
      <w:r w:rsidRPr="00C02E74">
        <w:rPr>
          <w:rFonts w:cs="B Nazanin" w:hint="cs"/>
          <w:b/>
          <w:bCs/>
          <w:sz w:val="26"/>
          <w:szCs w:val="26"/>
          <w:rtl/>
        </w:rPr>
        <w:t>نسبت</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گذشتۀ</w:t>
      </w:r>
      <w:r w:rsidRPr="00C02E74">
        <w:rPr>
          <w:rFonts w:cs="B Nazanin"/>
          <w:b/>
          <w:bCs/>
          <w:sz w:val="26"/>
          <w:szCs w:val="26"/>
          <w:rtl/>
        </w:rPr>
        <w:t xml:space="preserve"> </w:t>
      </w:r>
      <w:r w:rsidRPr="00C02E74">
        <w:rPr>
          <w:rFonts w:cs="B Nazanin" w:hint="cs"/>
          <w:b/>
          <w:bCs/>
          <w:sz w:val="26"/>
          <w:szCs w:val="26"/>
          <w:rtl/>
        </w:rPr>
        <w:t>ساما</w:t>
      </w:r>
      <w:r w:rsidRPr="00C02E74">
        <w:rPr>
          <w:rFonts w:cs="B Nazanin"/>
          <w:b/>
          <w:bCs/>
          <w:sz w:val="26"/>
          <w:szCs w:val="26"/>
          <w:rtl/>
        </w:rPr>
        <w:t xml:space="preserve"> </w:t>
      </w:r>
      <w:r w:rsidRPr="00C02E74">
        <w:rPr>
          <w:rFonts w:cs="B Nazanin" w:hint="cs"/>
          <w:b/>
          <w:bCs/>
          <w:sz w:val="26"/>
          <w:szCs w:val="26"/>
          <w:rtl/>
        </w:rPr>
        <w:t>قبل</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هر</w:t>
      </w:r>
      <w:r w:rsidRPr="00C02E74">
        <w:rPr>
          <w:rFonts w:cs="B Nazanin"/>
          <w:b/>
          <w:bCs/>
          <w:sz w:val="26"/>
          <w:szCs w:val="26"/>
          <w:rtl/>
        </w:rPr>
        <w:t xml:space="preserve"> </w:t>
      </w:r>
      <w:r w:rsidRPr="00C02E74">
        <w:rPr>
          <w:rFonts w:cs="B Nazanin" w:hint="cs"/>
          <w:b/>
          <w:bCs/>
          <w:sz w:val="26"/>
          <w:szCs w:val="26"/>
          <w:rtl/>
        </w:rPr>
        <w:t>چیزی</w:t>
      </w:r>
      <w:r w:rsidRPr="00C02E74">
        <w:rPr>
          <w:rFonts w:cs="B Nazanin"/>
          <w:b/>
          <w:bCs/>
          <w:sz w:val="26"/>
          <w:szCs w:val="26"/>
          <w:rtl/>
        </w:rPr>
        <w:t xml:space="preserve"> </w:t>
      </w:r>
      <w:r w:rsidRPr="00C02E74">
        <w:rPr>
          <w:rFonts w:cs="B Nazanin" w:hint="cs"/>
          <w:b/>
          <w:bCs/>
          <w:sz w:val="26"/>
          <w:szCs w:val="26"/>
          <w:rtl/>
        </w:rPr>
        <w:t>برخورد</w:t>
      </w:r>
      <w:r w:rsidRPr="00C02E74">
        <w:rPr>
          <w:rFonts w:cs="B Nazanin"/>
          <w:b/>
          <w:bCs/>
          <w:sz w:val="26"/>
          <w:szCs w:val="26"/>
          <w:rtl/>
        </w:rPr>
        <w:t xml:space="preserve"> </w:t>
      </w:r>
      <w:r w:rsidRPr="00C02E74">
        <w:rPr>
          <w:rFonts w:cs="B Nazanin" w:hint="cs"/>
          <w:b/>
          <w:bCs/>
          <w:sz w:val="26"/>
          <w:szCs w:val="26"/>
          <w:rtl/>
        </w:rPr>
        <w:t>نسبت</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زندگی</w:t>
      </w:r>
      <w:r w:rsidRPr="00C02E74">
        <w:rPr>
          <w:rFonts w:cs="B Nazanin"/>
          <w:b/>
          <w:bCs/>
          <w:sz w:val="26"/>
          <w:szCs w:val="26"/>
          <w:rtl/>
        </w:rPr>
        <w:t xml:space="preserve"> </w:t>
      </w:r>
      <w:r w:rsidRPr="00C02E74">
        <w:rPr>
          <w:rFonts w:cs="B Nazanin" w:hint="cs"/>
          <w:b/>
          <w:bCs/>
          <w:sz w:val="26"/>
          <w:szCs w:val="26"/>
          <w:rtl/>
        </w:rPr>
        <w:t>مبارزاتی</w:t>
      </w:r>
      <w:r w:rsidRPr="00C02E74">
        <w:rPr>
          <w:rFonts w:cs="B Nazanin"/>
          <w:b/>
          <w:bCs/>
          <w:sz w:val="26"/>
          <w:szCs w:val="26"/>
          <w:rtl/>
        </w:rPr>
        <w:t xml:space="preserve"> </w:t>
      </w:r>
      <w:r w:rsidRPr="00C02E74">
        <w:rPr>
          <w:rFonts w:cs="B Nazanin" w:hint="cs"/>
          <w:b/>
          <w:bCs/>
          <w:sz w:val="26"/>
          <w:szCs w:val="26"/>
          <w:rtl/>
        </w:rPr>
        <w:t>گذشتۀ</w:t>
      </w:r>
      <w:r w:rsidRPr="00C02E74">
        <w:rPr>
          <w:rFonts w:cs="B Nazanin"/>
          <w:b/>
          <w:bCs/>
          <w:sz w:val="26"/>
          <w:szCs w:val="26"/>
          <w:rtl/>
        </w:rPr>
        <w:t xml:space="preserve"> </w:t>
      </w:r>
      <w:r w:rsidRPr="00C02E74">
        <w:rPr>
          <w:rFonts w:cs="B Nazanin" w:hint="cs"/>
          <w:b/>
          <w:bCs/>
          <w:sz w:val="26"/>
          <w:szCs w:val="26"/>
          <w:rtl/>
        </w:rPr>
        <w:t>خودما</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بیشتر</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رنج</w:t>
      </w:r>
      <w:r w:rsidRPr="00C02E74">
        <w:rPr>
          <w:rFonts w:cs="B Nazanin"/>
          <w:b/>
          <w:bCs/>
          <w:sz w:val="26"/>
          <w:szCs w:val="26"/>
          <w:rtl/>
        </w:rPr>
        <w:t xml:space="preserve"> "</w:t>
      </w:r>
      <w:r w:rsidRPr="00C02E74">
        <w:rPr>
          <w:rFonts w:cs="B Nazanin" w:hint="cs"/>
          <w:b/>
          <w:bCs/>
          <w:sz w:val="26"/>
          <w:szCs w:val="26"/>
          <w:rtl/>
        </w:rPr>
        <w:t>ساما</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کشیده</w:t>
      </w:r>
      <w:r w:rsidRPr="00C02E74">
        <w:rPr>
          <w:rFonts w:cs="B Nazanin"/>
          <w:b/>
          <w:bCs/>
          <w:sz w:val="26"/>
          <w:szCs w:val="26"/>
          <w:rtl/>
        </w:rPr>
        <w:t xml:space="preserve"> </w:t>
      </w:r>
      <w:r w:rsidRPr="00C02E74">
        <w:rPr>
          <w:rFonts w:cs="B Nazanin" w:hint="cs"/>
          <w:b/>
          <w:bCs/>
          <w:sz w:val="26"/>
          <w:szCs w:val="26"/>
          <w:rtl/>
        </w:rPr>
        <w:t>ایم</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تکالیف</w:t>
      </w:r>
      <w:r w:rsidRPr="00C02E74">
        <w:rPr>
          <w:rFonts w:cs="B Nazanin"/>
          <w:b/>
          <w:bCs/>
          <w:sz w:val="26"/>
          <w:szCs w:val="26"/>
          <w:rtl/>
        </w:rPr>
        <w:t xml:space="preserve"> </w:t>
      </w:r>
      <w:r w:rsidRPr="00C02E74">
        <w:rPr>
          <w:rFonts w:cs="B Nazanin" w:hint="cs"/>
          <w:b/>
          <w:bCs/>
          <w:sz w:val="26"/>
          <w:szCs w:val="26"/>
          <w:rtl/>
        </w:rPr>
        <w:t>آنرا</w:t>
      </w:r>
      <w:r w:rsidRPr="00C02E74">
        <w:rPr>
          <w:rFonts w:cs="B Nazanin"/>
          <w:b/>
          <w:bCs/>
          <w:sz w:val="26"/>
          <w:szCs w:val="26"/>
          <w:rtl/>
        </w:rPr>
        <w:t xml:space="preserve"> </w:t>
      </w:r>
      <w:r w:rsidRPr="00C02E74">
        <w:rPr>
          <w:rFonts w:cs="B Nazanin" w:hint="cs"/>
          <w:b/>
          <w:bCs/>
          <w:sz w:val="26"/>
          <w:szCs w:val="26"/>
          <w:rtl/>
        </w:rPr>
        <w:t>بجان</w:t>
      </w:r>
      <w:r w:rsidRPr="00C02E74">
        <w:rPr>
          <w:rFonts w:cs="B Nazanin"/>
          <w:b/>
          <w:bCs/>
          <w:sz w:val="26"/>
          <w:szCs w:val="26"/>
          <w:rtl/>
        </w:rPr>
        <w:t xml:space="preserve"> </w:t>
      </w:r>
      <w:r w:rsidRPr="00C02E74">
        <w:rPr>
          <w:rFonts w:cs="B Nazanin" w:hint="cs"/>
          <w:b/>
          <w:bCs/>
          <w:sz w:val="26"/>
          <w:szCs w:val="26"/>
          <w:rtl/>
        </w:rPr>
        <w:t>خریده</w:t>
      </w:r>
      <w:r w:rsidRPr="00C02E74">
        <w:rPr>
          <w:rFonts w:cs="B Nazanin"/>
          <w:b/>
          <w:bCs/>
          <w:sz w:val="26"/>
          <w:szCs w:val="26"/>
          <w:rtl/>
        </w:rPr>
        <w:t xml:space="preserve"> </w:t>
      </w:r>
      <w:r w:rsidRPr="00C02E74">
        <w:rPr>
          <w:rFonts w:cs="B Nazanin" w:hint="cs"/>
          <w:b/>
          <w:bCs/>
          <w:sz w:val="26"/>
          <w:szCs w:val="26"/>
          <w:rtl/>
        </w:rPr>
        <w:t>ایم</w:t>
      </w:r>
      <w:r w:rsidRPr="00C02E74">
        <w:rPr>
          <w:rFonts w:cs="B Nazanin"/>
          <w:b/>
          <w:bCs/>
          <w:sz w:val="26"/>
          <w:szCs w:val="26"/>
          <w:rtl/>
        </w:rPr>
        <w:t xml:space="preserve">. </w:t>
      </w:r>
      <w:r w:rsidRPr="00C02E74">
        <w:rPr>
          <w:rFonts w:cs="B Nazanin" w:hint="cs"/>
          <w:b/>
          <w:bCs/>
          <w:sz w:val="26"/>
          <w:szCs w:val="26"/>
          <w:rtl/>
        </w:rPr>
        <w:t>ولی</w:t>
      </w:r>
      <w:r w:rsidRPr="00C02E74">
        <w:rPr>
          <w:rFonts w:cs="B Nazanin"/>
          <w:b/>
          <w:bCs/>
          <w:sz w:val="26"/>
          <w:szCs w:val="26"/>
          <w:rtl/>
        </w:rPr>
        <w:t xml:space="preserve"> </w:t>
      </w:r>
      <w:r w:rsidRPr="00C02E74">
        <w:rPr>
          <w:rFonts w:cs="B Nazanin" w:hint="cs"/>
          <w:b/>
          <w:bCs/>
          <w:sz w:val="26"/>
          <w:szCs w:val="26"/>
          <w:rtl/>
        </w:rPr>
        <w:t>شاید</w:t>
      </w:r>
      <w:r w:rsidRPr="00C02E74">
        <w:rPr>
          <w:rFonts w:cs="B Nazanin"/>
          <w:b/>
          <w:bCs/>
          <w:sz w:val="26"/>
          <w:szCs w:val="26"/>
          <w:rtl/>
        </w:rPr>
        <w:t xml:space="preserve"> </w:t>
      </w:r>
      <w:r w:rsidRPr="00C02E74">
        <w:rPr>
          <w:rFonts w:cs="B Nazanin" w:hint="cs"/>
          <w:b/>
          <w:bCs/>
          <w:sz w:val="26"/>
          <w:szCs w:val="26"/>
          <w:rtl/>
        </w:rPr>
        <w:t>ایشان</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کوچکترین</w:t>
      </w:r>
      <w:r w:rsidRPr="00C02E74">
        <w:rPr>
          <w:rFonts w:cs="B Nazanin"/>
          <w:b/>
          <w:bCs/>
          <w:sz w:val="26"/>
          <w:szCs w:val="26"/>
          <w:rtl/>
        </w:rPr>
        <w:t xml:space="preserve"> </w:t>
      </w:r>
      <w:r w:rsidRPr="00C02E74">
        <w:rPr>
          <w:rFonts w:cs="B Nazanin" w:hint="cs"/>
          <w:b/>
          <w:bCs/>
          <w:sz w:val="26"/>
          <w:szCs w:val="26"/>
          <w:rtl/>
        </w:rPr>
        <w:t>رنج</w:t>
      </w:r>
      <w:r w:rsidRPr="00C02E74">
        <w:rPr>
          <w:rFonts w:cs="B Nazanin"/>
          <w:b/>
          <w:bCs/>
          <w:sz w:val="26"/>
          <w:szCs w:val="26"/>
          <w:rtl/>
        </w:rPr>
        <w:t xml:space="preserve"> "</w:t>
      </w:r>
      <w:r w:rsidRPr="00C02E74">
        <w:rPr>
          <w:rFonts w:cs="B Nazanin" w:hint="cs"/>
          <w:b/>
          <w:bCs/>
          <w:sz w:val="26"/>
          <w:szCs w:val="26"/>
          <w:rtl/>
        </w:rPr>
        <w:t>ساما</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داخل</w:t>
      </w:r>
      <w:r w:rsidRPr="00C02E74">
        <w:rPr>
          <w:rFonts w:cs="B Nazanin"/>
          <w:b/>
          <w:bCs/>
          <w:sz w:val="26"/>
          <w:szCs w:val="26"/>
          <w:rtl/>
        </w:rPr>
        <w:t xml:space="preserve"> </w:t>
      </w:r>
      <w:r w:rsidRPr="00C02E74">
        <w:rPr>
          <w:rFonts w:cs="B Nazanin" w:hint="cs"/>
          <w:b/>
          <w:bCs/>
          <w:sz w:val="26"/>
          <w:szCs w:val="26"/>
          <w:rtl/>
        </w:rPr>
        <w:t>کشور</w:t>
      </w:r>
      <w:r w:rsidRPr="00C02E74">
        <w:rPr>
          <w:rFonts w:cs="B Nazanin"/>
          <w:b/>
          <w:bCs/>
          <w:sz w:val="26"/>
          <w:szCs w:val="26"/>
          <w:rtl/>
        </w:rPr>
        <w:t xml:space="preserve"> </w:t>
      </w:r>
      <w:r w:rsidRPr="00C02E74">
        <w:rPr>
          <w:rFonts w:cs="B Nazanin" w:hint="cs"/>
          <w:b/>
          <w:bCs/>
          <w:sz w:val="26"/>
          <w:szCs w:val="26"/>
          <w:rtl/>
        </w:rPr>
        <w:t>ندیده</w:t>
      </w:r>
      <w:r w:rsidRPr="00C02E74">
        <w:rPr>
          <w:rFonts w:cs="B Nazanin"/>
          <w:b/>
          <w:bCs/>
          <w:sz w:val="26"/>
          <w:szCs w:val="26"/>
          <w:rtl/>
        </w:rPr>
        <w:t xml:space="preserve"> </w:t>
      </w:r>
      <w:r w:rsidRPr="00C02E74">
        <w:rPr>
          <w:rFonts w:cs="B Nazanin" w:hint="cs"/>
          <w:b/>
          <w:bCs/>
          <w:sz w:val="26"/>
          <w:szCs w:val="26"/>
          <w:rtl/>
        </w:rPr>
        <w:t>اند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باری</w:t>
      </w:r>
      <w:r w:rsidRPr="00C02E74">
        <w:rPr>
          <w:rFonts w:cs="B Nazanin"/>
          <w:b/>
          <w:bCs/>
          <w:sz w:val="26"/>
          <w:szCs w:val="26"/>
          <w:rtl/>
        </w:rPr>
        <w:t xml:space="preserve"> </w:t>
      </w:r>
      <w:r w:rsidRPr="00C02E74">
        <w:rPr>
          <w:rFonts w:cs="B Nazanin" w:hint="cs"/>
          <w:b/>
          <w:bCs/>
          <w:sz w:val="26"/>
          <w:szCs w:val="26"/>
          <w:rtl/>
        </w:rPr>
        <w:t>هم</w:t>
      </w:r>
      <w:r w:rsidRPr="00C02E74">
        <w:rPr>
          <w:rFonts w:cs="B Nazanin"/>
          <w:b/>
          <w:bCs/>
          <w:sz w:val="26"/>
          <w:szCs w:val="26"/>
          <w:rtl/>
        </w:rPr>
        <w:t xml:space="preserve"> </w:t>
      </w:r>
      <w:r w:rsidRPr="00C02E74">
        <w:rPr>
          <w:rFonts w:cs="B Nazanin" w:hint="cs"/>
          <w:b/>
          <w:bCs/>
          <w:sz w:val="26"/>
          <w:szCs w:val="26"/>
          <w:rtl/>
        </w:rPr>
        <w:t>تفنگ</w:t>
      </w:r>
      <w:r w:rsidRPr="00C02E74">
        <w:rPr>
          <w:rFonts w:cs="B Nazanin"/>
          <w:b/>
          <w:bCs/>
          <w:sz w:val="26"/>
          <w:szCs w:val="26"/>
          <w:rtl/>
        </w:rPr>
        <w:t xml:space="preserve"> "</w:t>
      </w:r>
      <w:r w:rsidRPr="00C02E74">
        <w:rPr>
          <w:rFonts w:cs="B Nazanin" w:hint="cs"/>
          <w:b/>
          <w:bCs/>
          <w:sz w:val="26"/>
          <w:szCs w:val="26"/>
          <w:rtl/>
        </w:rPr>
        <w:t>ساما</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شانه</w:t>
      </w:r>
      <w:r w:rsidRPr="00C02E74">
        <w:rPr>
          <w:rFonts w:cs="B Nazanin"/>
          <w:b/>
          <w:bCs/>
          <w:sz w:val="26"/>
          <w:szCs w:val="26"/>
          <w:rtl/>
        </w:rPr>
        <w:t xml:space="preserve"> </w:t>
      </w:r>
      <w:r w:rsidRPr="00C02E74">
        <w:rPr>
          <w:rFonts w:cs="B Nazanin" w:hint="cs"/>
          <w:b/>
          <w:bCs/>
          <w:sz w:val="26"/>
          <w:szCs w:val="26"/>
          <w:rtl/>
        </w:rPr>
        <w:t>نینداخته</w:t>
      </w:r>
      <w:r w:rsidRPr="00C02E74">
        <w:rPr>
          <w:rFonts w:cs="B Nazanin"/>
          <w:b/>
          <w:bCs/>
          <w:sz w:val="26"/>
          <w:szCs w:val="26"/>
          <w:rtl/>
        </w:rPr>
        <w:t xml:space="preserve"> </w:t>
      </w:r>
      <w:r w:rsidRPr="00C02E74">
        <w:rPr>
          <w:rFonts w:cs="B Nazanin" w:hint="cs"/>
          <w:b/>
          <w:bCs/>
          <w:sz w:val="26"/>
          <w:szCs w:val="26"/>
          <w:rtl/>
        </w:rPr>
        <w:t>اند</w:t>
      </w:r>
      <w:r w:rsidRPr="00C02E74">
        <w:rPr>
          <w:rFonts w:cs="B Nazanin"/>
          <w:b/>
          <w:bCs/>
          <w:sz w:val="26"/>
          <w:szCs w:val="26"/>
          <w:rtl/>
        </w:rPr>
        <w:t xml:space="preserve"> "</w:t>
      </w:r>
      <w:r w:rsidRPr="00C02E74">
        <w:rPr>
          <w:rFonts w:cs="B Nazanin" w:hint="cs"/>
          <w:b/>
          <w:bCs/>
          <w:sz w:val="26"/>
          <w:szCs w:val="26"/>
          <w:rtl/>
        </w:rPr>
        <w:t>ساما</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چیزی</w:t>
      </w:r>
      <w:r w:rsidRPr="00C02E74">
        <w:rPr>
          <w:rFonts w:cs="B Nazanin"/>
          <w:b/>
          <w:bCs/>
          <w:sz w:val="26"/>
          <w:szCs w:val="26"/>
          <w:rtl/>
        </w:rPr>
        <w:t xml:space="preserve"> </w:t>
      </w:r>
      <w:r w:rsidRPr="00C02E74">
        <w:rPr>
          <w:rFonts w:cs="B Nazanin" w:hint="cs"/>
          <w:b/>
          <w:bCs/>
          <w:sz w:val="26"/>
          <w:szCs w:val="26"/>
          <w:rtl/>
        </w:rPr>
        <w:t>شبیه</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یک</w:t>
      </w:r>
      <w:r w:rsidRPr="00C02E74">
        <w:rPr>
          <w:rFonts w:cs="B Nazanin"/>
          <w:b/>
          <w:bCs/>
          <w:sz w:val="26"/>
          <w:szCs w:val="26"/>
          <w:rtl/>
        </w:rPr>
        <w:t xml:space="preserve"> </w:t>
      </w:r>
      <w:r w:rsidRPr="00C02E74">
        <w:rPr>
          <w:rFonts w:cs="B Nazanin" w:hint="cs"/>
          <w:b/>
          <w:bCs/>
          <w:sz w:val="26"/>
          <w:szCs w:val="26"/>
          <w:rtl/>
        </w:rPr>
        <w:t>میراث</w:t>
      </w:r>
      <w:r w:rsidRPr="00C02E74">
        <w:rPr>
          <w:rFonts w:cs="B Nazanin"/>
          <w:b/>
          <w:bCs/>
          <w:sz w:val="26"/>
          <w:szCs w:val="26"/>
          <w:rtl/>
        </w:rPr>
        <w:t xml:space="preserve"> </w:t>
      </w:r>
      <w:r w:rsidRPr="00C02E74">
        <w:rPr>
          <w:rFonts w:cs="B Nazanin" w:hint="cs"/>
          <w:b/>
          <w:bCs/>
          <w:sz w:val="26"/>
          <w:szCs w:val="26"/>
          <w:rtl/>
        </w:rPr>
        <w:t>خانوادگی،</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مجید</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وی</w:t>
      </w:r>
      <w:r w:rsidRPr="00C02E74">
        <w:rPr>
          <w:rFonts w:cs="B Nazanin"/>
          <w:b/>
          <w:bCs/>
          <w:sz w:val="26"/>
          <w:szCs w:val="26"/>
          <w:rtl/>
        </w:rPr>
        <w:t xml:space="preserve"> </w:t>
      </w:r>
      <w:r w:rsidRPr="00C02E74">
        <w:rPr>
          <w:rFonts w:cs="B Nazanin" w:hint="cs"/>
          <w:b/>
          <w:bCs/>
          <w:sz w:val="26"/>
          <w:szCs w:val="26"/>
          <w:rtl/>
        </w:rPr>
        <w:t>رسیده</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میپندارند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همین</w:t>
      </w:r>
      <w:r w:rsidRPr="00C02E74">
        <w:rPr>
          <w:rFonts w:cs="B Nazanin"/>
          <w:b/>
          <w:bCs/>
          <w:sz w:val="26"/>
          <w:szCs w:val="26"/>
          <w:rtl/>
        </w:rPr>
        <w:t xml:space="preserve"> </w:t>
      </w:r>
      <w:r w:rsidRPr="00C02E74">
        <w:rPr>
          <w:rFonts w:cs="B Nazanin" w:hint="cs"/>
          <w:b/>
          <w:bCs/>
          <w:sz w:val="26"/>
          <w:szCs w:val="26"/>
          <w:rtl/>
        </w:rPr>
        <w:t>جهت</w:t>
      </w:r>
      <w:r w:rsidRPr="00C02E74">
        <w:rPr>
          <w:rFonts w:cs="B Nazanin"/>
          <w:b/>
          <w:bCs/>
          <w:sz w:val="26"/>
          <w:szCs w:val="26"/>
          <w:rtl/>
        </w:rPr>
        <w:t xml:space="preserve"> </w:t>
      </w:r>
      <w:r w:rsidRPr="00C02E74">
        <w:rPr>
          <w:rFonts w:cs="B Nazanin" w:hint="cs"/>
          <w:b/>
          <w:bCs/>
          <w:sz w:val="26"/>
          <w:szCs w:val="26"/>
          <w:rtl/>
        </w:rPr>
        <w:t>مدام</w:t>
      </w:r>
      <w:r w:rsidRPr="00C02E74">
        <w:rPr>
          <w:rFonts w:cs="B Nazanin"/>
          <w:b/>
          <w:bCs/>
          <w:sz w:val="26"/>
          <w:szCs w:val="26"/>
          <w:rtl/>
        </w:rPr>
        <w:t xml:space="preserve"> </w:t>
      </w:r>
      <w:r w:rsidRPr="00C02E74">
        <w:rPr>
          <w:rFonts w:cs="B Nazanin" w:hint="cs"/>
          <w:b/>
          <w:bCs/>
          <w:sz w:val="26"/>
          <w:szCs w:val="26"/>
          <w:rtl/>
        </w:rPr>
        <w:t>پشت</w:t>
      </w:r>
      <w:r w:rsidRPr="00C02E74">
        <w:rPr>
          <w:rFonts w:cs="B Nazanin"/>
          <w:b/>
          <w:bCs/>
          <w:sz w:val="26"/>
          <w:szCs w:val="26"/>
          <w:rtl/>
        </w:rPr>
        <w:t xml:space="preserve"> "</w:t>
      </w:r>
      <w:r w:rsidRPr="00C02E74">
        <w:rPr>
          <w:rFonts w:cs="B Nazanin" w:hint="cs"/>
          <w:b/>
          <w:bCs/>
          <w:sz w:val="26"/>
          <w:szCs w:val="26"/>
          <w:rtl/>
        </w:rPr>
        <w:t>مجید</w:t>
      </w:r>
      <w:r w:rsidRPr="00C02E74">
        <w:rPr>
          <w:rFonts w:cs="B Nazanin"/>
          <w:b/>
          <w:bCs/>
          <w:sz w:val="26"/>
          <w:szCs w:val="26"/>
          <w:rtl/>
        </w:rPr>
        <w:t xml:space="preserve">" </w:t>
      </w:r>
      <w:r w:rsidRPr="00C02E74">
        <w:rPr>
          <w:rFonts w:cs="B Nazanin" w:hint="cs"/>
          <w:b/>
          <w:bCs/>
          <w:sz w:val="26"/>
          <w:szCs w:val="26"/>
          <w:rtl/>
        </w:rPr>
        <w:t>سنگر</w:t>
      </w:r>
      <w:r w:rsidRPr="00C02E74">
        <w:rPr>
          <w:rFonts w:cs="B Nazanin"/>
          <w:b/>
          <w:bCs/>
          <w:sz w:val="26"/>
          <w:szCs w:val="26"/>
          <w:rtl/>
        </w:rPr>
        <w:t xml:space="preserve"> </w:t>
      </w:r>
      <w:r w:rsidRPr="00C02E74">
        <w:rPr>
          <w:rFonts w:cs="B Nazanin" w:hint="cs"/>
          <w:b/>
          <w:bCs/>
          <w:sz w:val="26"/>
          <w:szCs w:val="26"/>
          <w:rtl/>
        </w:rPr>
        <w:t>میگیرند</w:t>
      </w:r>
      <w:r w:rsidRPr="00C02E74">
        <w:rPr>
          <w:rFonts w:cs="B Nazanin"/>
          <w:b/>
          <w:bCs/>
          <w:sz w:val="26"/>
          <w:szCs w:val="26"/>
          <w:rtl/>
        </w:rPr>
        <w:t xml:space="preserve">. </w:t>
      </w:r>
      <w:r w:rsidRPr="00C02E74">
        <w:rPr>
          <w:rFonts w:cs="B Nazanin" w:hint="cs"/>
          <w:b/>
          <w:bCs/>
          <w:sz w:val="26"/>
          <w:szCs w:val="26"/>
          <w:rtl/>
        </w:rPr>
        <w:t>دید</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مسایل</w:t>
      </w:r>
      <w:r w:rsidRPr="00C02E74">
        <w:rPr>
          <w:rFonts w:cs="B Nazanin"/>
          <w:b/>
          <w:bCs/>
          <w:sz w:val="26"/>
          <w:szCs w:val="26"/>
          <w:rtl/>
        </w:rPr>
        <w:t xml:space="preserve"> "</w:t>
      </w:r>
      <w:r w:rsidRPr="00C02E74">
        <w:rPr>
          <w:rFonts w:cs="B Nazanin" w:hint="cs"/>
          <w:b/>
          <w:bCs/>
          <w:sz w:val="26"/>
          <w:szCs w:val="26"/>
          <w:rtl/>
        </w:rPr>
        <w:t>ساما</w:t>
      </w:r>
      <w:r w:rsidRPr="00C02E74">
        <w:rPr>
          <w:rFonts w:cs="B Nazanin"/>
          <w:b/>
          <w:bCs/>
          <w:sz w:val="26"/>
          <w:szCs w:val="26"/>
          <w:rtl/>
        </w:rPr>
        <w:t xml:space="preserve">" </w:t>
      </w:r>
      <w:r w:rsidRPr="00C02E74">
        <w:rPr>
          <w:rFonts w:cs="B Nazanin" w:hint="cs"/>
          <w:b/>
          <w:bCs/>
          <w:sz w:val="26"/>
          <w:szCs w:val="26"/>
          <w:rtl/>
        </w:rPr>
        <w:t>یک</w:t>
      </w:r>
      <w:r w:rsidRPr="00C02E74">
        <w:rPr>
          <w:rFonts w:cs="B Nazanin"/>
          <w:b/>
          <w:bCs/>
          <w:sz w:val="26"/>
          <w:szCs w:val="26"/>
          <w:rtl/>
        </w:rPr>
        <w:t xml:space="preserve"> </w:t>
      </w:r>
      <w:r w:rsidRPr="00C02E74">
        <w:rPr>
          <w:rFonts w:cs="B Nazanin" w:hint="cs"/>
          <w:b/>
          <w:bCs/>
          <w:sz w:val="26"/>
          <w:szCs w:val="26"/>
          <w:rtl/>
        </w:rPr>
        <w:t>دید</w:t>
      </w:r>
      <w:r w:rsidRPr="00C02E74">
        <w:rPr>
          <w:rFonts w:cs="B Nazanin"/>
          <w:b/>
          <w:bCs/>
          <w:sz w:val="26"/>
          <w:szCs w:val="26"/>
          <w:rtl/>
        </w:rPr>
        <w:t xml:space="preserve"> </w:t>
      </w:r>
      <w:r w:rsidRPr="00C02E74">
        <w:rPr>
          <w:rFonts w:cs="B Nazanin" w:hint="cs"/>
          <w:b/>
          <w:bCs/>
          <w:sz w:val="26"/>
          <w:szCs w:val="26"/>
          <w:rtl/>
        </w:rPr>
        <w:t>خانوادگی</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مجید</w:t>
      </w:r>
      <w:r w:rsidRPr="00C02E74">
        <w:rPr>
          <w:rFonts w:cs="B Nazanin"/>
          <w:b/>
          <w:bCs/>
          <w:sz w:val="26"/>
          <w:szCs w:val="26"/>
          <w:rtl/>
        </w:rPr>
        <w:t xml:space="preserve"> </w:t>
      </w:r>
      <w:r w:rsidRPr="00C02E74">
        <w:rPr>
          <w:rFonts w:cs="B Nazanin" w:hint="cs"/>
          <w:b/>
          <w:bCs/>
          <w:sz w:val="26"/>
          <w:szCs w:val="26"/>
          <w:rtl/>
        </w:rPr>
        <w:t>تا</w:t>
      </w:r>
      <w:r w:rsidRPr="00C02E74">
        <w:rPr>
          <w:rFonts w:cs="B Nazanin"/>
          <w:b/>
          <w:bCs/>
          <w:sz w:val="26"/>
          <w:szCs w:val="26"/>
          <w:rtl/>
        </w:rPr>
        <w:t xml:space="preserve"> </w:t>
      </w:r>
      <w:r w:rsidRPr="00C02E74">
        <w:rPr>
          <w:rFonts w:cs="B Nazanin" w:hint="cs"/>
          <w:b/>
          <w:bCs/>
          <w:sz w:val="26"/>
          <w:szCs w:val="26"/>
          <w:rtl/>
        </w:rPr>
        <w:t>خودش</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تا</w:t>
      </w:r>
      <w:r w:rsidRPr="00C02E74">
        <w:rPr>
          <w:rFonts w:cs="B Nazanin"/>
          <w:b/>
          <w:bCs/>
          <w:sz w:val="26"/>
          <w:szCs w:val="26"/>
          <w:rtl/>
        </w:rPr>
        <w:t xml:space="preserve"> </w:t>
      </w:r>
      <w:r w:rsidRPr="00C02E74">
        <w:rPr>
          <w:rFonts w:cs="B Nazanin" w:hint="cs"/>
          <w:b/>
          <w:bCs/>
          <w:sz w:val="26"/>
          <w:szCs w:val="26"/>
          <w:rtl/>
        </w:rPr>
        <w:t>نامردی</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دست</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دست</w:t>
      </w:r>
      <w:r w:rsidRPr="00C02E74">
        <w:rPr>
          <w:rFonts w:cs="B Nazanin"/>
          <w:b/>
          <w:bCs/>
          <w:sz w:val="26"/>
          <w:szCs w:val="26"/>
          <w:rtl/>
        </w:rPr>
        <w:t xml:space="preserve"> </w:t>
      </w:r>
      <w:r w:rsidRPr="00C02E74">
        <w:rPr>
          <w:rFonts w:cs="B Nazanin" w:hint="cs"/>
          <w:b/>
          <w:bCs/>
          <w:sz w:val="26"/>
          <w:szCs w:val="26"/>
          <w:rtl/>
        </w:rPr>
        <w:t>قاتلان</w:t>
      </w:r>
      <w:r w:rsidRPr="00C02E74">
        <w:rPr>
          <w:rFonts w:cs="B Nazanin"/>
          <w:b/>
          <w:bCs/>
          <w:sz w:val="26"/>
          <w:szCs w:val="26"/>
          <w:rtl/>
        </w:rPr>
        <w:t xml:space="preserve"> </w:t>
      </w:r>
      <w:r w:rsidRPr="00C02E74">
        <w:rPr>
          <w:rFonts w:cs="B Nazanin" w:hint="cs"/>
          <w:b/>
          <w:bCs/>
          <w:sz w:val="26"/>
          <w:szCs w:val="26"/>
          <w:rtl/>
        </w:rPr>
        <w:t>مجید</w:t>
      </w:r>
      <w:r w:rsidRPr="00C02E74">
        <w:rPr>
          <w:rFonts w:cs="B Nazanin"/>
          <w:b/>
          <w:bCs/>
          <w:sz w:val="26"/>
          <w:szCs w:val="26"/>
          <w:rtl/>
        </w:rPr>
        <w:t xml:space="preserve"> </w:t>
      </w:r>
      <w:r w:rsidRPr="00C02E74">
        <w:rPr>
          <w:rFonts w:cs="B Nazanin" w:hint="cs"/>
          <w:b/>
          <w:bCs/>
          <w:sz w:val="26"/>
          <w:szCs w:val="26"/>
          <w:rtl/>
        </w:rPr>
        <w:t>گذاشت</w:t>
      </w:r>
      <w:r w:rsidRPr="00C02E74">
        <w:rPr>
          <w:rFonts w:cs="B Nazanin"/>
          <w:b/>
          <w:bCs/>
          <w:sz w:val="26"/>
          <w:szCs w:val="26"/>
          <w:rtl/>
        </w:rPr>
        <w:t>.</w:t>
      </w:r>
      <w:r w:rsidRPr="00C02E74">
        <w:rPr>
          <w:rFonts w:cs="B Nazanin"/>
          <w:b/>
          <w:bCs/>
          <w:sz w:val="26"/>
          <w:szCs w:val="26"/>
          <w:rtl/>
        </w:rPr>
        <w:cr/>
      </w:r>
      <w:r w:rsidRPr="00C02E74">
        <w:rPr>
          <w:rFonts w:cs="B Nazanin" w:hint="cs"/>
          <w:b/>
          <w:bCs/>
          <w:sz w:val="26"/>
          <w:szCs w:val="26"/>
          <w:rtl/>
        </w:rPr>
        <w:t>مسایل</w:t>
      </w:r>
      <w:r w:rsidRPr="00C02E74">
        <w:rPr>
          <w:rFonts w:cs="B Nazanin"/>
          <w:b/>
          <w:bCs/>
          <w:sz w:val="26"/>
          <w:szCs w:val="26"/>
          <w:rtl/>
        </w:rPr>
        <w:t xml:space="preserve"> </w:t>
      </w:r>
      <w:r w:rsidRPr="00C02E74">
        <w:rPr>
          <w:rFonts w:cs="B Nazanin" w:hint="cs"/>
          <w:b/>
          <w:bCs/>
          <w:sz w:val="26"/>
          <w:szCs w:val="26"/>
          <w:rtl/>
        </w:rPr>
        <w:t>غرجستان</w:t>
      </w:r>
      <w:r w:rsidRPr="00C02E74">
        <w:rPr>
          <w:rFonts w:cs="B Nazanin"/>
          <w:b/>
          <w:bCs/>
          <w:sz w:val="26"/>
          <w:szCs w:val="26"/>
          <w:rtl/>
        </w:rPr>
        <w:t xml:space="preserve"> </w:t>
      </w:r>
      <w:r w:rsidRPr="00C02E74">
        <w:rPr>
          <w:rFonts w:cs="B Nazanin" w:hint="cs"/>
          <w:b/>
          <w:bCs/>
          <w:sz w:val="26"/>
          <w:szCs w:val="26"/>
          <w:rtl/>
        </w:rPr>
        <w:t>همیشه</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دید</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انتقام</w:t>
      </w:r>
      <w:r w:rsidRPr="00C02E74">
        <w:rPr>
          <w:rFonts w:cs="B Nazanin"/>
          <w:b/>
          <w:bCs/>
          <w:sz w:val="26"/>
          <w:szCs w:val="26"/>
          <w:rtl/>
        </w:rPr>
        <w:t xml:space="preserve"> </w:t>
      </w:r>
      <w:r w:rsidRPr="00C02E74">
        <w:rPr>
          <w:rFonts w:cs="B Nazanin" w:hint="cs"/>
          <w:b/>
          <w:bCs/>
          <w:sz w:val="26"/>
          <w:szCs w:val="26"/>
          <w:rtl/>
        </w:rPr>
        <w:t>جویی</w:t>
      </w:r>
      <w:r w:rsidRPr="00C02E74">
        <w:rPr>
          <w:rFonts w:cs="B Nazanin"/>
          <w:b/>
          <w:bCs/>
          <w:sz w:val="26"/>
          <w:szCs w:val="26"/>
          <w:rtl/>
        </w:rPr>
        <w:t xml:space="preserve"> </w:t>
      </w:r>
      <w:r w:rsidRPr="00C02E74">
        <w:rPr>
          <w:rFonts w:cs="B Nazanin" w:hint="cs"/>
          <w:b/>
          <w:bCs/>
          <w:sz w:val="26"/>
          <w:szCs w:val="26"/>
          <w:rtl/>
        </w:rPr>
        <w:t>ریشه</w:t>
      </w:r>
      <w:r w:rsidRPr="00C02E74">
        <w:rPr>
          <w:rFonts w:cs="B Nazanin"/>
          <w:b/>
          <w:bCs/>
          <w:sz w:val="26"/>
          <w:szCs w:val="26"/>
          <w:rtl/>
        </w:rPr>
        <w:t xml:space="preserve"> </w:t>
      </w:r>
      <w:r w:rsidRPr="00C02E74">
        <w:rPr>
          <w:rFonts w:cs="B Nazanin" w:hint="cs"/>
          <w:b/>
          <w:bCs/>
          <w:sz w:val="26"/>
          <w:szCs w:val="26"/>
          <w:rtl/>
        </w:rPr>
        <w:t>میگیرد</w:t>
      </w:r>
      <w:r w:rsidRPr="00C02E74">
        <w:rPr>
          <w:rFonts w:cs="B Nazanin"/>
          <w:b/>
          <w:bCs/>
          <w:sz w:val="26"/>
          <w:szCs w:val="26"/>
          <w:rtl/>
        </w:rPr>
        <w:t xml:space="preserve">. </w:t>
      </w:r>
      <w:r w:rsidRPr="00C02E74">
        <w:rPr>
          <w:rFonts w:cs="B Nazanin" w:hint="cs"/>
          <w:b/>
          <w:bCs/>
          <w:sz w:val="26"/>
          <w:szCs w:val="26"/>
          <w:rtl/>
        </w:rPr>
        <w:t>او</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باره</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یکی</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رفقای</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گفته</w:t>
      </w:r>
      <w:r w:rsidRPr="00C02E74">
        <w:rPr>
          <w:rFonts w:cs="B Nazanin"/>
          <w:b/>
          <w:bCs/>
          <w:sz w:val="26"/>
          <w:szCs w:val="26"/>
          <w:rtl/>
        </w:rPr>
        <w:t xml:space="preserve"> </w:t>
      </w:r>
      <w:r w:rsidRPr="00C02E74">
        <w:rPr>
          <w:rFonts w:cs="B Nazanin" w:hint="cs"/>
          <w:b/>
          <w:bCs/>
          <w:sz w:val="26"/>
          <w:szCs w:val="26"/>
          <w:rtl/>
        </w:rPr>
        <w:t>بود</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p>
    <w:p w:rsidR="00211309" w:rsidRPr="00C02E74" w:rsidRDefault="00211309" w:rsidP="00C02E74">
      <w:pPr>
        <w:spacing w:before="240"/>
        <w:jc w:val="both"/>
        <w:rPr>
          <w:rFonts w:cs="B Nazanin"/>
          <w:b/>
          <w:bCs/>
          <w:sz w:val="26"/>
          <w:szCs w:val="26"/>
          <w:rtl/>
        </w:rPr>
      </w:pPr>
      <w:r w:rsidRPr="00C02E74">
        <w:rPr>
          <w:rFonts w:cs="B Nazanin" w:hint="eastAsia"/>
          <w:b/>
          <w:bCs/>
          <w:sz w:val="26"/>
          <w:szCs w:val="26"/>
          <w:rtl/>
        </w:rPr>
        <w:t>«</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هزاره</w:t>
      </w:r>
      <w:r w:rsidRPr="00C02E74">
        <w:rPr>
          <w:rFonts w:cs="B Nazanin"/>
          <w:b/>
          <w:bCs/>
          <w:sz w:val="26"/>
          <w:szCs w:val="26"/>
          <w:rtl/>
        </w:rPr>
        <w:t xml:space="preserve"> </w:t>
      </w:r>
      <w:r w:rsidRPr="00C02E74">
        <w:rPr>
          <w:rFonts w:cs="B Nazanin" w:hint="cs"/>
          <w:b/>
          <w:bCs/>
          <w:sz w:val="26"/>
          <w:szCs w:val="26"/>
          <w:rtl/>
        </w:rPr>
        <w:t>ها</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کسی</w:t>
      </w:r>
      <w:r w:rsidRPr="00C02E74">
        <w:rPr>
          <w:rFonts w:cs="B Nazanin"/>
          <w:b/>
          <w:bCs/>
          <w:sz w:val="26"/>
          <w:szCs w:val="26"/>
          <w:rtl/>
        </w:rPr>
        <w:t xml:space="preserve"> </w:t>
      </w:r>
      <w:r w:rsidRPr="00C02E74">
        <w:rPr>
          <w:rFonts w:cs="B Nazanin" w:hint="cs"/>
          <w:b/>
          <w:bCs/>
          <w:sz w:val="26"/>
          <w:szCs w:val="26"/>
          <w:rtl/>
        </w:rPr>
        <w:t>خودشان</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دو</w:t>
      </w:r>
      <w:r w:rsidRPr="00C02E74">
        <w:rPr>
          <w:rFonts w:cs="B Nazanin"/>
          <w:b/>
          <w:bCs/>
          <w:sz w:val="26"/>
          <w:szCs w:val="26"/>
          <w:rtl/>
        </w:rPr>
        <w:t xml:space="preserve"> </w:t>
      </w:r>
      <w:r w:rsidRPr="00C02E74">
        <w:rPr>
          <w:rFonts w:cs="B Nazanin" w:hint="cs"/>
          <w:b/>
          <w:bCs/>
          <w:sz w:val="26"/>
          <w:szCs w:val="26"/>
          <w:rtl/>
        </w:rPr>
        <w:t>پیسه</w:t>
      </w:r>
      <w:r w:rsidRPr="00C02E74">
        <w:rPr>
          <w:rFonts w:cs="B Nazanin"/>
          <w:b/>
          <w:bCs/>
          <w:sz w:val="26"/>
          <w:szCs w:val="26"/>
          <w:rtl/>
        </w:rPr>
        <w:t xml:space="preserve"> </w:t>
      </w:r>
      <w:r w:rsidRPr="00C02E74">
        <w:rPr>
          <w:rFonts w:cs="B Nazanin" w:hint="cs"/>
          <w:b/>
          <w:bCs/>
          <w:sz w:val="26"/>
          <w:szCs w:val="26"/>
          <w:rtl/>
        </w:rPr>
        <w:t>نمی</w:t>
      </w:r>
      <w:r w:rsidR="0035593E">
        <w:rPr>
          <w:rFonts w:cs="B Nazanin" w:hint="cs"/>
          <w:b/>
          <w:bCs/>
          <w:sz w:val="26"/>
          <w:szCs w:val="26"/>
          <w:rtl/>
        </w:rPr>
        <w:t>‌</w:t>
      </w:r>
      <w:r w:rsidRPr="00C02E74">
        <w:rPr>
          <w:rFonts w:cs="B Nazanin" w:hint="cs"/>
          <w:b/>
          <w:bCs/>
          <w:sz w:val="26"/>
          <w:szCs w:val="26"/>
          <w:rtl/>
        </w:rPr>
        <w:t>خرد،</w:t>
      </w:r>
      <w:r w:rsidRPr="00C02E74">
        <w:rPr>
          <w:rFonts w:cs="B Nazanin"/>
          <w:b/>
          <w:bCs/>
          <w:sz w:val="26"/>
          <w:szCs w:val="26"/>
          <w:rtl/>
        </w:rPr>
        <w:t xml:space="preserve"> </w:t>
      </w:r>
      <w:r w:rsidRPr="00C02E74">
        <w:rPr>
          <w:rFonts w:cs="B Nazanin" w:hint="cs"/>
          <w:b/>
          <w:bCs/>
          <w:sz w:val="26"/>
          <w:szCs w:val="26"/>
          <w:rtl/>
        </w:rPr>
        <w:t>شما</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آنها</w:t>
      </w:r>
      <w:r w:rsidRPr="00C02E74">
        <w:rPr>
          <w:rFonts w:cs="B Nazanin"/>
          <w:b/>
          <w:bCs/>
          <w:sz w:val="26"/>
          <w:szCs w:val="26"/>
          <w:rtl/>
        </w:rPr>
        <w:t xml:space="preserve"> </w:t>
      </w:r>
      <w:r w:rsidRPr="00C02E74">
        <w:rPr>
          <w:rFonts w:cs="B Nazanin" w:hint="cs"/>
          <w:b/>
          <w:bCs/>
          <w:sz w:val="26"/>
          <w:szCs w:val="26"/>
          <w:rtl/>
        </w:rPr>
        <w:t>رفت</w:t>
      </w:r>
      <w:r w:rsidRPr="00C02E74">
        <w:rPr>
          <w:rFonts w:cs="B Nazanin"/>
          <w:b/>
          <w:bCs/>
          <w:sz w:val="26"/>
          <w:szCs w:val="26"/>
          <w:rtl/>
        </w:rPr>
        <w:t xml:space="preserve"> </w:t>
      </w:r>
      <w:r w:rsidRPr="00C02E74">
        <w:rPr>
          <w:rFonts w:cs="B Nazanin" w:hint="cs"/>
          <w:b/>
          <w:bCs/>
          <w:sz w:val="26"/>
          <w:szCs w:val="26"/>
          <w:rtl/>
        </w:rPr>
        <w:t>آمد</w:t>
      </w:r>
      <w:r w:rsidRPr="00C02E74">
        <w:rPr>
          <w:rFonts w:cs="B Nazanin"/>
          <w:b/>
          <w:bCs/>
          <w:sz w:val="26"/>
          <w:szCs w:val="26"/>
          <w:rtl/>
        </w:rPr>
        <w:t xml:space="preserve"> </w:t>
      </w:r>
      <w:r w:rsidRPr="00C02E74">
        <w:rPr>
          <w:rFonts w:cs="B Nazanin" w:hint="cs"/>
          <w:b/>
          <w:bCs/>
          <w:sz w:val="26"/>
          <w:szCs w:val="26"/>
          <w:rtl/>
        </w:rPr>
        <w:t>دارید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حرف</w:t>
      </w:r>
      <w:r w:rsidRPr="00C02E74">
        <w:rPr>
          <w:rFonts w:cs="B Nazanin"/>
          <w:b/>
          <w:bCs/>
          <w:sz w:val="26"/>
          <w:szCs w:val="26"/>
          <w:rtl/>
        </w:rPr>
        <w:t xml:space="preserve"> </w:t>
      </w:r>
      <w:r w:rsidRPr="00C02E74">
        <w:rPr>
          <w:rFonts w:cs="B Nazanin" w:hint="cs"/>
          <w:b/>
          <w:bCs/>
          <w:sz w:val="26"/>
          <w:szCs w:val="26"/>
          <w:rtl/>
        </w:rPr>
        <w:t>های</w:t>
      </w:r>
      <w:r w:rsidRPr="00C02E74">
        <w:rPr>
          <w:rFonts w:cs="B Nazanin"/>
          <w:b/>
          <w:bCs/>
          <w:sz w:val="26"/>
          <w:szCs w:val="26"/>
          <w:rtl/>
        </w:rPr>
        <w:t xml:space="preserve"> </w:t>
      </w:r>
      <w:r w:rsidRPr="00C02E74">
        <w:rPr>
          <w:rFonts w:cs="B Nazanin" w:hint="cs"/>
          <w:b/>
          <w:bCs/>
          <w:sz w:val="26"/>
          <w:szCs w:val="26"/>
          <w:rtl/>
        </w:rPr>
        <w:t>شان</w:t>
      </w:r>
      <w:r w:rsidRPr="00C02E74">
        <w:rPr>
          <w:rFonts w:cs="B Nazanin"/>
          <w:b/>
          <w:bCs/>
          <w:sz w:val="26"/>
          <w:szCs w:val="26"/>
          <w:rtl/>
        </w:rPr>
        <w:t xml:space="preserve"> </w:t>
      </w:r>
      <w:r w:rsidRPr="00C02E74">
        <w:rPr>
          <w:rFonts w:cs="B Nazanin" w:hint="cs"/>
          <w:b/>
          <w:bCs/>
          <w:sz w:val="26"/>
          <w:szCs w:val="26"/>
          <w:rtl/>
        </w:rPr>
        <w:t>گوش</w:t>
      </w:r>
      <w:r w:rsidRPr="00C02E74">
        <w:rPr>
          <w:rFonts w:cs="B Nazanin"/>
          <w:b/>
          <w:bCs/>
          <w:sz w:val="26"/>
          <w:szCs w:val="26"/>
          <w:rtl/>
        </w:rPr>
        <w:t xml:space="preserve"> </w:t>
      </w:r>
      <w:r w:rsidRPr="00C02E74">
        <w:rPr>
          <w:rFonts w:cs="B Nazanin" w:hint="cs"/>
          <w:b/>
          <w:bCs/>
          <w:sz w:val="26"/>
          <w:szCs w:val="26"/>
          <w:rtl/>
        </w:rPr>
        <w:t>میدهید</w:t>
      </w:r>
      <w:r w:rsidRPr="00C02E74">
        <w:rPr>
          <w:rFonts w:cs="B Nazanin"/>
          <w:b/>
          <w:bCs/>
          <w:sz w:val="26"/>
          <w:szCs w:val="26"/>
          <w:rtl/>
        </w:rPr>
        <w:t xml:space="preserve">.» </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رفیق</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برخورد</w:t>
      </w:r>
      <w:r w:rsidRPr="00C02E74">
        <w:rPr>
          <w:rFonts w:cs="B Nazanin"/>
          <w:b/>
          <w:bCs/>
          <w:sz w:val="26"/>
          <w:szCs w:val="26"/>
          <w:rtl/>
        </w:rPr>
        <w:t xml:space="preserve"> </w:t>
      </w:r>
      <w:r w:rsidRPr="00C02E74">
        <w:rPr>
          <w:rFonts w:cs="B Nazanin" w:hint="cs"/>
          <w:b/>
          <w:bCs/>
          <w:sz w:val="26"/>
          <w:szCs w:val="26"/>
          <w:rtl/>
        </w:rPr>
        <w:t>نزد</w:t>
      </w:r>
      <w:r w:rsidRPr="00C02E74">
        <w:rPr>
          <w:rFonts w:cs="B Nazanin"/>
          <w:b/>
          <w:bCs/>
          <w:sz w:val="26"/>
          <w:szCs w:val="26"/>
          <w:rtl/>
        </w:rPr>
        <w:t xml:space="preserve"> </w:t>
      </w:r>
      <w:r w:rsidRPr="00C02E74">
        <w:rPr>
          <w:rFonts w:cs="B Nazanin" w:hint="cs"/>
          <w:b/>
          <w:bCs/>
          <w:sz w:val="26"/>
          <w:szCs w:val="26"/>
          <w:rtl/>
        </w:rPr>
        <w:t>بعضی</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رفقای</w:t>
      </w:r>
      <w:r w:rsidRPr="00C02E74">
        <w:rPr>
          <w:rFonts w:cs="B Nazanin"/>
          <w:b/>
          <w:bCs/>
          <w:sz w:val="26"/>
          <w:szCs w:val="26"/>
          <w:rtl/>
        </w:rPr>
        <w:t xml:space="preserve"> </w:t>
      </w:r>
      <w:r w:rsidRPr="00C02E74">
        <w:rPr>
          <w:rFonts w:cs="B Nazanin" w:hint="cs"/>
          <w:b/>
          <w:bCs/>
          <w:sz w:val="26"/>
          <w:szCs w:val="26"/>
          <w:rtl/>
        </w:rPr>
        <w:t>غرجستان</w:t>
      </w:r>
      <w:r w:rsidRPr="00C02E74">
        <w:rPr>
          <w:rFonts w:cs="B Nazanin"/>
          <w:b/>
          <w:bCs/>
          <w:sz w:val="26"/>
          <w:szCs w:val="26"/>
          <w:rtl/>
        </w:rPr>
        <w:t xml:space="preserve"> </w:t>
      </w:r>
      <w:r w:rsidRPr="00C02E74">
        <w:rPr>
          <w:rFonts w:cs="B Nazanin" w:hint="cs"/>
          <w:b/>
          <w:bCs/>
          <w:sz w:val="26"/>
          <w:szCs w:val="26"/>
          <w:rtl/>
        </w:rPr>
        <w:t>یاد</w:t>
      </w:r>
      <w:r w:rsidRPr="00C02E74">
        <w:rPr>
          <w:rFonts w:cs="B Nazanin"/>
          <w:b/>
          <w:bCs/>
          <w:sz w:val="26"/>
          <w:szCs w:val="26"/>
          <w:rtl/>
        </w:rPr>
        <w:t xml:space="preserve"> </w:t>
      </w:r>
      <w:r w:rsidRPr="00C02E74">
        <w:rPr>
          <w:rFonts w:cs="B Nazanin" w:hint="cs"/>
          <w:b/>
          <w:bCs/>
          <w:sz w:val="26"/>
          <w:szCs w:val="26"/>
          <w:rtl/>
        </w:rPr>
        <w:t>کرده</w:t>
      </w:r>
      <w:r w:rsidRPr="00C02E74">
        <w:rPr>
          <w:rFonts w:cs="B Nazanin"/>
          <w:b/>
          <w:bCs/>
          <w:sz w:val="26"/>
          <w:szCs w:val="26"/>
          <w:rtl/>
        </w:rPr>
        <w:t xml:space="preserve"> </w:t>
      </w:r>
      <w:r w:rsidRPr="00C02E74">
        <w:rPr>
          <w:rFonts w:cs="B Nazanin" w:hint="cs"/>
          <w:b/>
          <w:bCs/>
          <w:sz w:val="26"/>
          <w:szCs w:val="26"/>
          <w:rtl/>
        </w:rPr>
        <w:t>بود</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مسئله</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واقع</w:t>
      </w:r>
      <w:r w:rsidRPr="00C02E74">
        <w:rPr>
          <w:rFonts w:cs="B Nazanin"/>
          <w:b/>
          <w:bCs/>
          <w:sz w:val="26"/>
          <w:szCs w:val="26"/>
          <w:rtl/>
        </w:rPr>
        <w:t xml:space="preserve"> </w:t>
      </w:r>
      <w:r w:rsidRPr="00C02E74">
        <w:rPr>
          <w:rFonts w:cs="B Nazanin" w:hint="cs"/>
          <w:b/>
          <w:bCs/>
          <w:sz w:val="26"/>
          <w:szCs w:val="26"/>
          <w:rtl/>
        </w:rPr>
        <w:t>تشنج</w:t>
      </w:r>
      <w:r w:rsidRPr="00C02E74">
        <w:rPr>
          <w:rFonts w:cs="B Nazanin"/>
          <w:b/>
          <w:bCs/>
          <w:sz w:val="26"/>
          <w:szCs w:val="26"/>
          <w:rtl/>
        </w:rPr>
        <w:t xml:space="preserve"> </w:t>
      </w:r>
      <w:r w:rsidRPr="00C02E74">
        <w:rPr>
          <w:rFonts w:cs="B Nazanin" w:hint="cs"/>
          <w:b/>
          <w:bCs/>
          <w:sz w:val="26"/>
          <w:szCs w:val="26"/>
          <w:rtl/>
        </w:rPr>
        <w:t>هایی</w:t>
      </w:r>
      <w:r w:rsidRPr="00C02E74">
        <w:rPr>
          <w:rFonts w:cs="B Nazanin"/>
          <w:b/>
          <w:bCs/>
          <w:sz w:val="26"/>
          <w:szCs w:val="26"/>
          <w:rtl/>
        </w:rPr>
        <w:t xml:space="preserve"> </w:t>
      </w:r>
      <w:r w:rsidRPr="00C02E74">
        <w:rPr>
          <w:rFonts w:cs="B Nazanin" w:hint="cs"/>
          <w:b/>
          <w:bCs/>
          <w:sz w:val="26"/>
          <w:szCs w:val="26"/>
          <w:rtl/>
        </w:rPr>
        <w:t>ایجاد</w:t>
      </w:r>
      <w:r w:rsidRPr="00C02E74">
        <w:rPr>
          <w:rFonts w:cs="B Nazanin"/>
          <w:b/>
          <w:bCs/>
          <w:sz w:val="26"/>
          <w:szCs w:val="26"/>
          <w:rtl/>
        </w:rPr>
        <w:t xml:space="preserve"> </w:t>
      </w:r>
      <w:r w:rsidRPr="00C02E74">
        <w:rPr>
          <w:rFonts w:cs="B Nazanin" w:hint="cs"/>
          <w:b/>
          <w:bCs/>
          <w:sz w:val="26"/>
          <w:szCs w:val="26"/>
          <w:rtl/>
        </w:rPr>
        <w:t>کرد</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آنموقع</w:t>
      </w:r>
      <w:r w:rsidRPr="00C02E74">
        <w:rPr>
          <w:rFonts w:cs="B Nazanin"/>
          <w:b/>
          <w:bCs/>
          <w:sz w:val="26"/>
          <w:szCs w:val="26"/>
          <w:rtl/>
        </w:rPr>
        <w:t xml:space="preserve"> </w:t>
      </w:r>
      <w:r w:rsidRPr="00C02E74">
        <w:rPr>
          <w:rFonts w:cs="B Nazanin" w:hint="cs"/>
          <w:b/>
          <w:bCs/>
          <w:sz w:val="26"/>
          <w:szCs w:val="26"/>
          <w:rtl/>
        </w:rPr>
        <w:t>ببعد</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ترس</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هزاره</w:t>
      </w:r>
      <w:r w:rsidRPr="00C02E74">
        <w:rPr>
          <w:rFonts w:cs="B Nazanin"/>
          <w:b/>
          <w:bCs/>
          <w:sz w:val="26"/>
          <w:szCs w:val="26"/>
          <w:rtl/>
        </w:rPr>
        <w:t xml:space="preserve"> </w:t>
      </w:r>
      <w:r w:rsidRPr="00C02E74">
        <w:rPr>
          <w:rFonts w:cs="B Nazanin" w:hint="cs"/>
          <w:b/>
          <w:bCs/>
          <w:sz w:val="26"/>
          <w:szCs w:val="26"/>
          <w:rtl/>
        </w:rPr>
        <w:t>ها</w:t>
      </w:r>
      <w:r w:rsidRPr="00C02E74">
        <w:rPr>
          <w:rFonts w:cs="B Nazanin"/>
          <w:b/>
          <w:bCs/>
          <w:sz w:val="26"/>
          <w:szCs w:val="26"/>
          <w:rtl/>
        </w:rPr>
        <w:t xml:space="preserve"> </w:t>
      </w:r>
      <w:r w:rsidRPr="00C02E74">
        <w:rPr>
          <w:rFonts w:cs="B Nazanin" w:hint="cs"/>
          <w:b/>
          <w:bCs/>
          <w:sz w:val="26"/>
          <w:szCs w:val="26"/>
          <w:rtl/>
        </w:rPr>
        <w:t>دچار</w:t>
      </w:r>
      <w:r w:rsidRPr="00C02E74">
        <w:rPr>
          <w:rFonts w:cs="B Nazanin"/>
          <w:b/>
          <w:bCs/>
          <w:sz w:val="26"/>
          <w:szCs w:val="26"/>
          <w:rtl/>
        </w:rPr>
        <w:t xml:space="preserve"> </w:t>
      </w:r>
      <w:r w:rsidRPr="00C02E74">
        <w:rPr>
          <w:rFonts w:cs="B Nazanin" w:hint="cs"/>
          <w:b/>
          <w:bCs/>
          <w:sz w:val="26"/>
          <w:szCs w:val="26"/>
          <w:rtl/>
        </w:rPr>
        <w:t>شده</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همیشه</w:t>
      </w:r>
      <w:r w:rsidRPr="00C02E74">
        <w:rPr>
          <w:rFonts w:cs="B Nazanin"/>
          <w:b/>
          <w:bCs/>
          <w:sz w:val="26"/>
          <w:szCs w:val="26"/>
          <w:rtl/>
        </w:rPr>
        <w:t xml:space="preserve"> "</w:t>
      </w:r>
      <w:r w:rsidRPr="00C02E74">
        <w:rPr>
          <w:rFonts w:cs="B Nazanin" w:hint="cs"/>
          <w:b/>
          <w:bCs/>
          <w:sz w:val="26"/>
          <w:szCs w:val="26"/>
          <w:rtl/>
        </w:rPr>
        <w:t>خواب</w:t>
      </w:r>
      <w:r w:rsidRPr="00C02E74">
        <w:rPr>
          <w:rFonts w:cs="B Nazanin"/>
          <w:b/>
          <w:bCs/>
          <w:sz w:val="26"/>
          <w:szCs w:val="26"/>
          <w:rtl/>
        </w:rPr>
        <w:t xml:space="preserve"> </w:t>
      </w:r>
      <w:r w:rsidRPr="00C02E74">
        <w:rPr>
          <w:rFonts w:cs="B Nazanin" w:hint="cs"/>
          <w:b/>
          <w:bCs/>
          <w:sz w:val="26"/>
          <w:szCs w:val="26"/>
          <w:rtl/>
        </w:rPr>
        <w:t>های</w:t>
      </w:r>
      <w:r w:rsidRPr="00C02E74">
        <w:rPr>
          <w:rFonts w:cs="B Nazanin"/>
          <w:b/>
          <w:bCs/>
          <w:sz w:val="26"/>
          <w:szCs w:val="26"/>
          <w:rtl/>
        </w:rPr>
        <w:t xml:space="preserve"> </w:t>
      </w:r>
      <w:r w:rsidRPr="00C02E74">
        <w:rPr>
          <w:rFonts w:cs="B Nazanin" w:hint="cs"/>
          <w:b/>
          <w:bCs/>
          <w:sz w:val="26"/>
          <w:szCs w:val="26"/>
          <w:rtl/>
        </w:rPr>
        <w:t>عبدالرحمان</w:t>
      </w:r>
      <w:r w:rsidRPr="00C02E74">
        <w:rPr>
          <w:rFonts w:cs="B Nazanin"/>
          <w:b/>
          <w:bCs/>
          <w:sz w:val="26"/>
          <w:szCs w:val="26"/>
          <w:rtl/>
        </w:rPr>
        <w:t xml:space="preserve"> </w:t>
      </w:r>
      <w:r w:rsidRPr="00C02E74">
        <w:rPr>
          <w:rFonts w:cs="B Nazanin" w:hint="cs"/>
          <w:b/>
          <w:bCs/>
          <w:sz w:val="26"/>
          <w:szCs w:val="26"/>
          <w:rtl/>
        </w:rPr>
        <w:t>خانی</w:t>
      </w:r>
      <w:r w:rsidRPr="00C02E74">
        <w:rPr>
          <w:rFonts w:cs="B Nazanin"/>
          <w:b/>
          <w:bCs/>
          <w:sz w:val="26"/>
          <w:szCs w:val="26"/>
          <w:rtl/>
        </w:rPr>
        <w:t xml:space="preserve">" </w:t>
      </w:r>
      <w:r w:rsidRPr="00C02E74">
        <w:rPr>
          <w:rFonts w:cs="B Nazanin" w:hint="cs"/>
          <w:b/>
          <w:bCs/>
          <w:sz w:val="26"/>
          <w:szCs w:val="26"/>
          <w:rtl/>
        </w:rPr>
        <w:t>می</w:t>
      </w:r>
      <w:r w:rsidRPr="00C02E74">
        <w:rPr>
          <w:rFonts w:cs="B Nazanin"/>
          <w:b/>
          <w:bCs/>
          <w:sz w:val="26"/>
          <w:szCs w:val="26"/>
          <w:rtl/>
        </w:rPr>
        <w:t xml:space="preserve"> </w:t>
      </w:r>
      <w:r w:rsidRPr="00C02E74">
        <w:rPr>
          <w:rFonts w:cs="B Nazanin" w:hint="cs"/>
          <w:b/>
          <w:bCs/>
          <w:sz w:val="26"/>
          <w:szCs w:val="26"/>
          <w:rtl/>
        </w:rPr>
        <w:t>بیند</w:t>
      </w:r>
      <w:r w:rsidRPr="00C02E74">
        <w:rPr>
          <w:rFonts w:cs="B Nazanin"/>
          <w:b/>
          <w:bCs/>
          <w:sz w:val="26"/>
          <w:szCs w:val="26"/>
          <w:rtl/>
        </w:rPr>
        <w:t>.</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باری</w:t>
      </w:r>
      <w:r w:rsidRPr="00C02E74">
        <w:rPr>
          <w:rFonts w:cs="B Nazanin"/>
          <w:b/>
          <w:bCs/>
          <w:sz w:val="26"/>
          <w:szCs w:val="26"/>
          <w:rtl/>
        </w:rPr>
        <w:t xml:space="preserve"> </w:t>
      </w:r>
      <w:r w:rsidRPr="00C02E74">
        <w:rPr>
          <w:rFonts w:cs="B Nazanin" w:hint="cs"/>
          <w:b/>
          <w:bCs/>
          <w:sz w:val="26"/>
          <w:szCs w:val="26"/>
          <w:rtl/>
        </w:rPr>
        <w:t>بگذریم</w:t>
      </w:r>
      <w:r w:rsidRPr="00C02E74">
        <w:rPr>
          <w:rFonts w:cs="B Nazanin"/>
          <w:b/>
          <w:bCs/>
          <w:sz w:val="26"/>
          <w:szCs w:val="26"/>
          <w:rtl/>
        </w:rPr>
        <w:t xml:space="preserve">! </w:t>
      </w:r>
      <w:r w:rsidRPr="00C02E74">
        <w:rPr>
          <w:rFonts w:cs="B Nazanin" w:hint="cs"/>
          <w:b/>
          <w:bCs/>
          <w:sz w:val="26"/>
          <w:szCs w:val="26"/>
          <w:rtl/>
        </w:rPr>
        <w:t>وقتی</w:t>
      </w:r>
      <w:r w:rsidRPr="00C02E74">
        <w:rPr>
          <w:rFonts w:cs="B Nazanin"/>
          <w:b/>
          <w:bCs/>
          <w:sz w:val="26"/>
          <w:szCs w:val="26"/>
          <w:rtl/>
        </w:rPr>
        <w:t xml:space="preserve"> </w:t>
      </w: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گذشتۀ</w:t>
      </w:r>
      <w:r w:rsidRPr="00C02E74">
        <w:rPr>
          <w:rFonts w:cs="B Nazanin"/>
          <w:b/>
          <w:bCs/>
          <w:sz w:val="26"/>
          <w:szCs w:val="26"/>
          <w:rtl/>
        </w:rPr>
        <w:t xml:space="preserve"> </w:t>
      </w:r>
      <w:r w:rsidRPr="00C02E74">
        <w:rPr>
          <w:rFonts w:cs="B Nazanin" w:hint="cs"/>
          <w:b/>
          <w:bCs/>
          <w:sz w:val="26"/>
          <w:szCs w:val="26"/>
          <w:rtl/>
        </w:rPr>
        <w:t>ساما</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نقد</w:t>
      </w:r>
      <w:r w:rsidRPr="00C02E74">
        <w:rPr>
          <w:rFonts w:cs="B Nazanin"/>
          <w:b/>
          <w:bCs/>
          <w:sz w:val="26"/>
          <w:szCs w:val="26"/>
          <w:rtl/>
        </w:rPr>
        <w:t xml:space="preserve"> </w:t>
      </w:r>
      <w:r w:rsidRPr="00C02E74">
        <w:rPr>
          <w:rFonts w:cs="B Nazanin" w:hint="cs"/>
          <w:b/>
          <w:bCs/>
          <w:sz w:val="26"/>
          <w:szCs w:val="26"/>
          <w:rtl/>
        </w:rPr>
        <w:t>میکشیم</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زندگی</w:t>
      </w:r>
      <w:r w:rsidRPr="00C02E74">
        <w:rPr>
          <w:rFonts w:cs="B Nazanin"/>
          <w:b/>
          <w:bCs/>
          <w:sz w:val="26"/>
          <w:szCs w:val="26"/>
          <w:rtl/>
        </w:rPr>
        <w:t xml:space="preserve"> </w:t>
      </w:r>
      <w:r w:rsidRPr="00C02E74">
        <w:rPr>
          <w:rFonts w:cs="B Nazanin" w:hint="cs"/>
          <w:b/>
          <w:bCs/>
          <w:sz w:val="26"/>
          <w:szCs w:val="26"/>
          <w:rtl/>
        </w:rPr>
        <w:t>مبارزاتی</w:t>
      </w:r>
      <w:r w:rsidRPr="00C02E74">
        <w:rPr>
          <w:rFonts w:cs="B Nazanin"/>
          <w:b/>
          <w:bCs/>
          <w:sz w:val="26"/>
          <w:szCs w:val="26"/>
          <w:rtl/>
        </w:rPr>
        <w:t xml:space="preserve"> </w:t>
      </w:r>
      <w:r w:rsidRPr="00C02E74">
        <w:rPr>
          <w:rFonts w:cs="B Nazanin" w:hint="cs"/>
          <w:b/>
          <w:bCs/>
          <w:sz w:val="26"/>
          <w:szCs w:val="26"/>
          <w:rtl/>
        </w:rPr>
        <w:t>گذشتۀ</w:t>
      </w:r>
      <w:r w:rsidRPr="00C02E74">
        <w:rPr>
          <w:rFonts w:cs="B Nazanin"/>
          <w:b/>
          <w:bCs/>
          <w:sz w:val="26"/>
          <w:szCs w:val="26"/>
          <w:rtl/>
        </w:rPr>
        <w:t xml:space="preserve"> </w:t>
      </w:r>
      <w:r w:rsidRPr="00C02E74">
        <w:rPr>
          <w:rFonts w:cs="B Nazanin" w:hint="cs"/>
          <w:b/>
          <w:bCs/>
          <w:sz w:val="26"/>
          <w:szCs w:val="26"/>
          <w:rtl/>
        </w:rPr>
        <w:t>خود</w:t>
      </w:r>
      <w:r w:rsidRPr="00C02E74">
        <w:rPr>
          <w:rFonts w:cs="B Nazanin"/>
          <w:b/>
          <w:bCs/>
          <w:sz w:val="26"/>
          <w:szCs w:val="26"/>
          <w:rtl/>
        </w:rPr>
        <w:t xml:space="preserve"> </w:t>
      </w:r>
      <w:r w:rsidRPr="00C02E74">
        <w:rPr>
          <w:rFonts w:cs="B Nazanin" w:hint="cs"/>
          <w:b/>
          <w:bCs/>
          <w:sz w:val="26"/>
          <w:szCs w:val="26"/>
          <w:rtl/>
        </w:rPr>
        <w:t>مان</w:t>
      </w:r>
      <w:r w:rsidRPr="00C02E74">
        <w:rPr>
          <w:rFonts w:cs="B Nazanin"/>
          <w:b/>
          <w:bCs/>
          <w:sz w:val="26"/>
          <w:szCs w:val="26"/>
          <w:rtl/>
        </w:rPr>
        <w:t xml:space="preserve"> </w:t>
      </w:r>
      <w:r w:rsidRPr="00C02E74">
        <w:rPr>
          <w:rFonts w:cs="B Nazanin" w:hint="cs"/>
          <w:b/>
          <w:bCs/>
          <w:sz w:val="26"/>
          <w:szCs w:val="26"/>
          <w:rtl/>
        </w:rPr>
        <w:t>انتقاد</w:t>
      </w:r>
      <w:r w:rsidRPr="00C02E74">
        <w:rPr>
          <w:rFonts w:cs="B Nazanin"/>
          <w:b/>
          <w:bCs/>
          <w:sz w:val="26"/>
          <w:szCs w:val="26"/>
          <w:rtl/>
        </w:rPr>
        <w:t xml:space="preserve"> </w:t>
      </w:r>
      <w:r w:rsidRPr="00C02E74">
        <w:rPr>
          <w:rFonts w:cs="B Nazanin" w:hint="cs"/>
          <w:b/>
          <w:bCs/>
          <w:sz w:val="26"/>
          <w:szCs w:val="26"/>
          <w:rtl/>
        </w:rPr>
        <w:t>میکنیم</w:t>
      </w:r>
      <w:r w:rsidRPr="00C02E74">
        <w:rPr>
          <w:rFonts w:cs="B Nazanin"/>
          <w:b/>
          <w:bCs/>
          <w:sz w:val="26"/>
          <w:szCs w:val="26"/>
          <w:rtl/>
        </w:rPr>
        <w:t xml:space="preserve">. </w:t>
      </w:r>
      <w:r w:rsidRPr="00C02E74">
        <w:rPr>
          <w:rFonts w:cs="B Nazanin" w:hint="cs"/>
          <w:b/>
          <w:bCs/>
          <w:sz w:val="26"/>
          <w:szCs w:val="26"/>
          <w:rtl/>
        </w:rPr>
        <w:t>بگذار</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شرکاء</w:t>
      </w:r>
      <w:r w:rsidRPr="00C02E74">
        <w:rPr>
          <w:rFonts w:cs="B Nazanin"/>
          <w:b/>
          <w:bCs/>
          <w:sz w:val="26"/>
          <w:szCs w:val="26"/>
          <w:rtl/>
        </w:rPr>
        <w:t xml:space="preserve"> </w:t>
      </w:r>
      <w:r w:rsidRPr="00C02E74">
        <w:rPr>
          <w:rFonts w:cs="B Nazanin" w:hint="cs"/>
          <w:b/>
          <w:bCs/>
          <w:sz w:val="26"/>
          <w:szCs w:val="26"/>
          <w:rtl/>
        </w:rPr>
        <w:t>انتقام</w:t>
      </w:r>
      <w:r w:rsidRPr="00C02E74">
        <w:rPr>
          <w:rFonts w:cs="B Nazanin"/>
          <w:b/>
          <w:bCs/>
          <w:sz w:val="26"/>
          <w:szCs w:val="26"/>
          <w:rtl/>
        </w:rPr>
        <w:t xml:space="preserve"> </w:t>
      </w:r>
      <w:r w:rsidRPr="00C02E74">
        <w:rPr>
          <w:rFonts w:cs="B Nazanin" w:hint="cs"/>
          <w:b/>
          <w:bCs/>
          <w:sz w:val="26"/>
          <w:szCs w:val="26"/>
          <w:rtl/>
        </w:rPr>
        <w:t>جوئی</w:t>
      </w:r>
      <w:r w:rsidRPr="00C02E74">
        <w:rPr>
          <w:rFonts w:cs="B Nazanin"/>
          <w:b/>
          <w:bCs/>
          <w:sz w:val="26"/>
          <w:szCs w:val="26"/>
          <w:rtl/>
        </w:rPr>
        <w:t xml:space="preserve"> </w:t>
      </w:r>
      <w:r w:rsidRPr="00C02E74">
        <w:rPr>
          <w:rFonts w:cs="B Nazanin" w:hint="cs"/>
          <w:b/>
          <w:bCs/>
          <w:sz w:val="26"/>
          <w:szCs w:val="26"/>
          <w:rtl/>
        </w:rPr>
        <w:t>بپندارند</w:t>
      </w:r>
      <w:r w:rsidRPr="00C02E74">
        <w:rPr>
          <w:rFonts w:cs="B Nazanin"/>
          <w:b/>
          <w:bCs/>
          <w:sz w:val="26"/>
          <w:szCs w:val="26"/>
          <w:rtl/>
        </w:rPr>
        <w:t>.</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lastRenderedPageBreak/>
        <w:t>شاید</w:t>
      </w:r>
      <w:r w:rsidRPr="00C02E74">
        <w:rPr>
          <w:rFonts w:cs="B Nazanin"/>
          <w:b/>
          <w:bCs/>
          <w:sz w:val="26"/>
          <w:szCs w:val="26"/>
          <w:rtl/>
        </w:rPr>
        <w:t xml:space="preserve"> </w:t>
      </w:r>
      <w:r w:rsidRPr="00C02E74">
        <w:rPr>
          <w:rFonts w:cs="B Nazanin" w:hint="cs"/>
          <w:b/>
          <w:bCs/>
          <w:sz w:val="26"/>
          <w:szCs w:val="26"/>
          <w:rtl/>
        </w:rPr>
        <w:t>برای</w:t>
      </w:r>
      <w:r w:rsidRPr="00C02E74">
        <w:rPr>
          <w:rFonts w:cs="B Nazanin"/>
          <w:b/>
          <w:bCs/>
          <w:sz w:val="26"/>
          <w:szCs w:val="26"/>
          <w:rtl/>
        </w:rPr>
        <w:t xml:space="preserve"> </w:t>
      </w:r>
      <w:r w:rsidRPr="00C02E74">
        <w:rPr>
          <w:rFonts w:cs="B Nazanin" w:hint="cs"/>
          <w:b/>
          <w:bCs/>
          <w:sz w:val="26"/>
          <w:szCs w:val="26"/>
          <w:rtl/>
        </w:rPr>
        <w:t>اولین</w:t>
      </w:r>
      <w:r w:rsidRPr="00C02E74">
        <w:rPr>
          <w:rFonts w:cs="B Nazanin"/>
          <w:b/>
          <w:bCs/>
          <w:sz w:val="26"/>
          <w:szCs w:val="26"/>
          <w:rtl/>
        </w:rPr>
        <w:t xml:space="preserve"> </w:t>
      </w:r>
      <w:r w:rsidRPr="00C02E74">
        <w:rPr>
          <w:rFonts w:cs="B Nazanin" w:hint="cs"/>
          <w:b/>
          <w:bCs/>
          <w:sz w:val="26"/>
          <w:szCs w:val="26"/>
          <w:rtl/>
        </w:rPr>
        <w:t>بار</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محفلی</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مناسبت</w:t>
      </w:r>
      <w:r w:rsidRPr="00C02E74">
        <w:rPr>
          <w:rFonts w:cs="B Nazanin"/>
          <w:b/>
          <w:bCs/>
          <w:sz w:val="26"/>
          <w:szCs w:val="26"/>
          <w:rtl/>
        </w:rPr>
        <w:t xml:space="preserve"> </w:t>
      </w:r>
      <w:r w:rsidRPr="00C02E74">
        <w:rPr>
          <w:rFonts w:cs="B Nazanin" w:hint="cs"/>
          <w:b/>
          <w:bCs/>
          <w:sz w:val="26"/>
          <w:szCs w:val="26"/>
          <w:rtl/>
        </w:rPr>
        <w:t>تجلیل</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قیام</w:t>
      </w:r>
      <w:r w:rsidRPr="00C02E74">
        <w:rPr>
          <w:rFonts w:cs="B Nazanin"/>
          <w:b/>
          <w:bCs/>
          <w:sz w:val="26"/>
          <w:szCs w:val="26"/>
          <w:rtl/>
        </w:rPr>
        <w:t xml:space="preserve"> 24 </w:t>
      </w:r>
      <w:r w:rsidRPr="00C02E74">
        <w:rPr>
          <w:rFonts w:cs="B Nazanin" w:hint="cs"/>
          <w:b/>
          <w:bCs/>
          <w:sz w:val="26"/>
          <w:szCs w:val="26"/>
          <w:rtl/>
        </w:rPr>
        <w:t>حوت</w:t>
      </w:r>
      <w:r w:rsidRPr="00C02E74">
        <w:rPr>
          <w:rFonts w:cs="B Nazanin"/>
          <w:b/>
          <w:bCs/>
          <w:sz w:val="26"/>
          <w:szCs w:val="26"/>
          <w:rtl/>
        </w:rPr>
        <w:t xml:space="preserve"> </w:t>
      </w:r>
      <w:r w:rsidRPr="00C02E74">
        <w:rPr>
          <w:rFonts w:cs="B Nazanin" w:hint="cs"/>
          <w:b/>
          <w:bCs/>
          <w:sz w:val="26"/>
          <w:szCs w:val="26"/>
          <w:rtl/>
        </w:rPr>
        <w:t>هرات</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طرف</w:t>
      </w:r>
      <w:r w:rsidRPr="00C02E74">
        <w:rPr>
          <w:rFonts w:cs="B Nazanin"/>
          <w:b/>
          <w:bCs/>
          <w:sz w:val="26"/>
          <w:szCs w:val="26"/>
          <w:rtl/>
        </w:rPr>
        <w:t xml:space="preserve"> </w:t>
      </w:r>
      <w:r w:rsidRPr="00C02E74">
        <w:rPr>
          <w:rFonts w:cs="B Nazanin" w:hint="cs"/>
          <w:b/>
          <w:bCs/>
          <w:sz w:val="26"/>
          <w:szCs w:val="26"/>
          <w:rtl/>
        </w:rPr>
        <w:t>خود</w:t>
      </w:r>
      <w:r w:rsidRPr="00C02E74">
        <w:rPr>
          <w:rFonts w:cs="B Nazanin"/>
          <w:b/>
          <w:bCs/>
          <w:sz w:val="26"/>
          <w:szCs w:val="26"/>
          <w:rtl/>
        </w:rPr>
        <w:t xml:space="preserve"> </w:t>
      </w:r>
      <w:r w:rsidRPr="00C02E74">
        <w:rPr>
          <w:rFonts w:cs="B Nazanin" w:hint="cs"/>
          <w:b/>
          <w:bCs/>
          <w:sz w:val="26"/>
          <w:szCs w:val="26"/>
          <w:rtl/>
        </w:rPr>
        <w:t>رفقای</w:t>
      </w:r>
      <w:r w:rsidRPr="00C02E74">
        <w:rPr>
          <w:rFonts w:cs="B Nazanin"/>
          <w:b/>
          <w:bCs/>
          <w:sz w:val="26"/>
          <w:szCs w:val="26"/>
          <w:rtl/>
        </w:rPr>
        <w:t xml:space="preserve"> </w:t>
      </w:r>
      <w:r w:rsidRPr="00C02E74">
        <w:rPr>
          <w:rFonts w:cs="B Nazanin" w:hint="cs"/>
          <w:b/>
          <w:bCs/>
          <w:sz w:val="26"/>
          <w:szCs w:val="26"/>
          <w:rtl/>
        </w:rPr>
        <w:t>غرجستان</w:t>
      </w:r>
      <w:r w:rsidRPr="00C02E74">
        <w:rPr>
          <w:rFonts w:cs="B Nazanin"/>
          <w:b/>
          <w:bCs/>
          <w:sz w:val="26"/>
          <w:szCs w:val="26"/>
          <w:rtl/>
        </w:rPr>
        <w:t xml:space="preserve"> </w:t>
      </w:r>
      <w:r w:rsidRPr="00C02E74">
        <w:rPr>
          <w:rFonts w:cs="B Nazanin" w:hint="cs"/>
          <w:b/>
          <w:bCs/>
          <w:sz w:val="26"/>
          <w:szCs w:val="26"/>
          <w:rtl/>
        </w:rPr>
        <w:t>دایر</w:t>
      </w:r>
      <w:r w:rsidRPr="00C02E74">
        <w:rPr>
          <w:rFonts w:cs="B Nazanin"/>
          <w:b/>
          <w:bCs/>
          <w:sz w:val="26"/>
          <w:szCs w:val="26"/>
          <w:rtl/>
        </w:rPr>
        <w:t xml:space="preserve"> </w:t>
      </w:r>
      <w:r w:rsidRPr="00C02E74">
        <w:rPr>
          <w:rFonts w:cs="B Nazanin" w:hint="cs"/>
          <w:b/>
          <w:bCs/>
          <w:sz w:val="26"/>
          <w:szCs w:val="26"/>
          <w:rtl/>
        </w:rPr>
        <w:t>شده</w:t>
      </w:r>
      <w:r w:rsidRPr="00C02E74">
        <w:rPr>
          <w:rFonts w:cs="B Nazanin"/>
          <w:b/>
          <w:bCs/>
          <w:sz w:val="26"/>
          <w:szCs w:val="26"/>
          <w:rtl/>
        </w:rPr>
        <w:t xml:space="preserve"> </w:t>
      </w:r>
      <w:r w:rsidRPr="00C02E74">
        <w:rPr>
          <w:rFonts w:cs="B Nazanin" w:hint="cs"/>
          <w:b/>
          <w:bCs/>
          <w:sz w:val="26"/>
          <w:szCs w:val="26"/>
          <w:rtl/>
        </w:rPr>
        <w:t>بود</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مسئله</w:t>
      </w:r>
      <w:r w:rsidRPr="00C02E74">
        <w:rPr>
          <w:rFonts w:cs="B Nazanin"/>
          <w:b/>
          <w:bCs/>
          <w:sz w:val="26"/>
          <w:szCs w:val="26"/>
          <w:rtl/>
        </w:rPr>
        <w:t xml:space="preserve"> </w:t>
      </w:r>
      <w:r w:rsidRPr="00C02E74">
        <w:rPr>
          <w:rFonts w:cs="B Nazanin" w:hint="cs"/>
          <w:b/>
          <w:bCs/>
          <w:sz w:val="26"/>
          <w:szCs w:val="26"/>
          <w:rtl/>
        </w:rPr>
        <w:t>مطرح</w:t>
      </w:r>
      <w:r w:rsidRPr="00C02E74">
        <w:rPr>
          <w:rFonts w:cs="B Nazanin"/>
          <w:b/>
          <w:bCs/>
          <w:sz w:val="26"/>
          <w:szCs w:val="26"/>
          <w:rtl/>
        </w:rPr>
        <w:t xml:space="preserve"> </w:t>
      </w:r>
      <w:r w:rsidRPr="00C02E74">
        <w:rPr>
          <w:rFonts w:cs="B Nazanin" w:hint="cs"/>
          <w:b/>
          <w:bCs/>
          <w:sz w:val="26"/>
          <w:szCs w:val="26"/>
          <w:rtl/>
        </w:rPr>
        <w:t>شد</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پایۀ</w:t>
      </w:r>
      <w:r w:rsidRPr="00C02E74">
        <w:rPr>
          <w:rFonts w:cs="B Nazanin"/>
          <w:b/>
          <w:bCs/>
          <w:sz w:val="26"/>
          <w:szCs w:val="26"/>
          <w:rtl/>
        </w:rPr>
        <w:t xml:space="preserve"> </w:t>
      </w:r>
      <w:r w:rsidRPr="00C02E74">
        <w:rPr>
          <w:rFonts w:cs="B Nazanin" w:hint="cs"/>
          <w:b/>
          <w:bCs/>
          <w:sz w:val="26"/>
          <w:szCs w:val="26"/>
          <w:rtl/>
        </w:rPr>
        <w:t>ایدئولوژیک</w:t>
      </w:r>
      <w:r w:rsidRPr="00C02E74">
        <w:rPr>
          <w:rFonts w:cs="B Nazanin"/>
          <w:b/>
          <w:bCs/>
          <w:sz w:val="26"/>
          <w:szCs w:val="26"/>
          <w:rtl/>
        </w:rPr>
        <w:t xml:space="preserve"> </w:t>
      </w:r>
      <w:r w:rsidRPr="00C02E74">
        <w:rPr>
          <w:rFonts w:cs="B Nazanin" w:hint="cs"/>
          <w:b/>
          <w:bCs/>
          <w:sz w:val="26"/>
          <w:szCs w:val="26"/>
          <w:rtl/>
        </w:rPr>
        <w:t>تسلیم</w:t>
      </w:r>
      <w:r w:rsidRPr="00C02E74">
        <w:rPr>
          <w:rFonts w:cs="B Nazanin"/>
          <w:b/>
          <w:bCs/>
          <w:sz w:val="26"/>
          <w:szCs w:val="26"/>
          <w:rtl/>
        </w:rPr>
        <w:t xml:space="preserve"> </w:t>
      </w:r>
      <w:r w:rsidRPr="00C02E74">
        <w:rPr>
          <w:rFonts w:cs="B Nazanin" w:hint="cs"/>
          <w:b/>
          <w:bCs/>
          <w:sz w:val="26"/>
          <w:szCs w:val="26"/>
          <w:rtl/>
        </w:rPr>
        <w:t>طلبی</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ساما</w:t>
      </w:r>
      <w:r w:rsidRPr="00C02E74">
        <w:rPr>
          <w:rFonts w:cs="B Nazanin"/>
          <w:b/>
          <w:bCs/>
          <w:sz w:val="26"/>
          <w:szCs w:val="26"/>
          <w:rtl/>
        </w:rPr>
        <w:t xml:space="preserve">" </w:t>
      </w:r>
      <w:r w:rsidRPr="00C02E74">
        <w:rPr>
          <w:rFonts w:cs="B Nazanin" w:hint="cs"/>
          <w:b/>
          <w:bCs/>
          <w:sz w:val="26"/>
          <w:szCs w:val="26"/>
          <w:rtl/>
        </w:rPr>
        <w:t>رویزیونیسم</w:t>
      </w:r>
      <w:r w:rsidRPr="00C02E74">
        <w:rPr>
          <w:rFonts w:cs="B Nazanin"/>
          <w:b/>
          <w:bCs/>
          <w:sz w:val="26"/>
          <w:szCs w:val="26"/>
          <w:rtl/>
        </w:rPr>
        <w:t xml:space="preserve"> </w:t>
      </w:r>
      <w:r w:rsidRPr="00C02E74">
        <w:rPr>
          <w:rFonts w:cs="B Nazanin" w:hint="cs"/>
          <w:b/>
          <w:bCs/>
          <w:sz w:val="26"/>
          <w:szCs w:val="26"/>
          <w:rtl/>
        </w:rPr>
        <w:t>تشکیل</w:t>
      </w:r>
      <w:r w:rsidRPr="00C02E74">
        <w:rPr>
          <w:rFonts w:cs="B Nazanin"/>
          <w:b/>
          <w:bCs/>
          <w:sz w:val="26"/>
          <w:szCs w:val="26"/>
          <w:rtl/>
        </w:rPr>
        <w:t xml:space="preserve"> </w:t>
      </w:r>
      <w:r w:rsidRPr="00C02E74">
        <w:rPr>
          <w:rFonts w:cs="B Nazanin" w:hint="cs"/>
          <w:b/>
          <w:bCs/>
          <w:sz w:val="26"/>
          <w:szCs w:val="26"/>
          <w:rtl/>
        </w:rPr>
        <w:t>میدهد</w:t>
      </w:r>
      <w:r w:rsidRPr="00C02E74">
        <w:rPr>
          <w:rFonts w:cs="B Nazanin"/>
          <w:b/>
          <w:bCs/>
          <w:sz w:val="26"/>
          <w:szCs w:val="26"/>
          <w:rtl/>
        </w:rPr>
        <w:t xml:space="preserve"> (24</w:t>
      </w:r>
      <w:r w:rsidRPr="00C02E74">
        <w:rPr>
          <w:rFonts w:cs="B Nazanin" w:hint="cs"/>
          <w:b/>
          <w:bCs/>
          <w:sz w:val="26"/>
          <w:szCs w:val="26"/>
          <w:rtl/>
        </w:rPr>
        <w:t>حوت</w:t>
      </w:r>
      <w:r w:rsidRPr="00C02E74">
        <w:rPr>
          <w:rFonts w:cs="B Nazanin"/>
          <w:b/>
          <w:bCs/>
          <w:sz w:val="26"/>
          <w:szCs w:val="26"/>
          <w:rtl/>
        </w:rPr>
        <w:t xml:space="preserve">1362). </w:t>
      </w:r>
      <w:r w:rsidRPr="00C02E74">
        <w:rPr>
          <w:rFonts w:cs="B Nazanin" w:hint="cs"/>
          <w:b/>
          <w:bCs/>
          <w:sz w:val="26"/>
          <w:szCs w:val="26"/>
          <w:rtl/>
        </w:rPr>
        <w:t>البته</w:t>
      </w:r>
      <w:r w:rsidRPr="00C02E74">
        <w:rPr>
          <w:rFonts w:cs="B Nazanin"/>
          <w:b/>
          <w:bCs/>
          <w:sz w:val="26"/>
          <w:szCs w:val="26"/>
          <w:rtl/>
        </w:rPr>
        <w:t xml:space="preserve"> </w:t>
      </w:r>
      <w:r w:rsidRPr="00C02E74">
        <w:rPr>
          <w:rFonts w:cs="B Nazanin" w:hint="cs"/>
          <w:b/>
          <w:bCs/>
          <w:sz w:val="26"/>
          <w:szCs w:val="26"/>
          <w:rtl/>
        </w:rPr>
        <w:t>برداشت</w:t>
      </w:r>
      <w:r w:rsidRPr="00C02E74">
        <w:rPr>
          <w:rFonts w:cs="B Nazanin"/>
          <w:b/>
          <w:bCs/>
          <w:sz w:val="26"/>
          <w:szCs w:val="26"/>
          <w:rtl/>
        </w:rPr>
        <w:t xml:space="preserve"> </w:t>
      </w: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آنوقت</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قضیه</w:t>
      </w:r>
      <w:r w:rsidRPr="00C02E74">
        <w:rPr>
          <w:rFonts w:cs="B Nazanin"/>
          <w:b/>
          <w:bCs/>
          <w:sz w:val="26"/>
          <w:szCs w:val="26"/>
          <w:rtl/>
        </w:rPr>
        <w:t xml:space="preserve"> </w:t>
      </w:r>
      <w:r w:rsidRPr="00C02E74">
        <w:rPr>
          <w:rFonts w:cs="B Nazanin" w:hint="cs"/>
          <w:b/>
          <w:bCs/>
          <w:sz w:val="26"/>
          <w:szCs w:val="26"/>
          <w:rtl/>
        </w:rPr>
        <w:t>ابتدائی</w:t>
      </w:r>
      <w:r w:rsidRPr="00C02E74">
        <w:rPr>
          <w:rFonts w:cs="B Nazanin"/>
          <w:b/>
          <w:bCs/>
          <w:sz w:val="26"/>
          <w:szCs w:val="26"/>
          <w:rtl/>
        </w:rPr>
        <w:t xml:space="preserve"> </w:t>
      </w:r>
      <w:r w:rsidRPr="00C02E74">
        <w:rPr>
          <w:rFonts w:cs="B Nazanin" w:hint="cs"/>
          <w:b/>
          <w:bCs/>
          <w:sz w:val="26"/>
          <w:szCs w:val="26"/>
          <w:rtl/>
        </w:rPr>
        <w:t>بود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ناقص،</w:t>
      </w:r>
      <w:r w:rsidRPr="00C02E74">
        <w:rPr>
          <w:rFonts w:cs="B Nazanin"/>
          <w:b/>
          <w:bCs/>
          <w:sz w:val="26"/>
          <w:szCs w:val="26"/>
          <w:rtl/>
        </w:rPr>
        <w:t xml:space="preserve"> </w:t>
      </w:r>
      <w:r w:rsidRPr="00C02E74">
        <w:rPr>
          <w:rFonts w:cs="B Nazanin" w:hint="cs"/>
          <w:b/>
          <w:bCs/>
          <w:sz w:val="26"/>
          <w:szCs w:val="26"/>
          <w:rtl/>
        </w:rPr>
        <w:t>ولی</w:t>
      </w:r>
      <w:r w:rsidRPr="00C02E74">
        <w:rPr>
          <w:rFonts w:cs="B Nazanin"/>
          <w:b/>
          <w:bCs/>
          <w:sz w:val="26"/>
          <w:szCs w:val="26"/>
          <w:rtl/>
        </w:rPr>
        <w:t xml:space="preserve"> </w:t>
      </w:r>
      <w:r w:rsidRPr="00C02E74">
        <w:rPr>
          <w:rFonts w:cs="B Nazanin" w:hint="cs"/>
          <w:b/>
          <w:bCs/>
          <w:sz w:val="26"/>
          <w:szCs w:val="26"/>
          <w:rtl/>
        </w:rPr>
        <w:t>بهرحال</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شرکاء</w:t>
      </w:r>
      <w:r w:rsidRPr="00C02E74">
        <w:rPr>
          <w:rFonts w:cs="B Nazanin"/>
          <w:b/>
          <w:bCs/>
          <w:sz w:val="26"/>
          <w:szCs w:val="26"/>
          <w:rtl/>
        </w:rPr>
        <w:t xml:space="preserve">" </w:t>
      </w:r>
      <w:r w:rsidRPr="00C02E74">
        <w:rPr>
          <w:rFonts w:cs="B Nazanin" w:hint="cs"/>
          <w:b/>
          <w:bCs/>
          <w:sz w:val="26"/>
          <w:szCs w:val="26"/>
          <w:rtl/>
        </w:rPr>
        <w:t>درین</w:t>
      </w:r>
      <w:r w:rsidRPr="00C02E74">
        <w:rPr>
          <w:rFonts w:cs="B Nazanin"/>
          <w:b/>
          <w:bCs/>
          <w:sz w:val="26"/>
          <w:szCs w:val="26"/>
          <w:rtl/>
        </w:rPr>
        <w:t xml:space="preserve"> </w:t>
      </w:r>
      <w:r w:rsidRPr="00C02E74">
        <w:rPr>
          <w:rFonts w:cs="B Nazanin" w:hint="cs"/>
          <w:b/>
          <w:bCs/>
          <w:sz w:val="26"/>
          <w:szCs w:val="26"/>
          <w:rtl/>
        </w:rPr>
        <w:t>مورد</w:t>
      </w:r>
      <w:r w:rsidRPr="00C02E74">
        <w:rPr>
          <w:rFonts w:cs="B Nazanin"/>
          <w:b/>
          <w:bCs/>
          <w:sz w:val="26"/>
          <w:szCs w:val="26"/>
          <w:rtl/>
        </w:rPr>
        <w:t xml:space="preserve"> </w:t>
      </w:r>
      <w:r w:rsidRPr="00C02E74">
        <w:rPr>
          <w:rFonts w:cs="B Nazanin" w:hint="cs"/>
          <w:b/>
          <w:bCs/>
          <w:sz w:val="26"/>
          <w:szCs w:val="26"/>
          <w:rtl/>
        </w:rPr>
        <w:t>سکوت</w:t>
      </w:r>
      <w:r w:rsidRPr="00C02E74">
        <w:rPr>
          <w:rFonts w:cs="B Nazanin"/>
          <w:b/>
          <w:bCs/>
          <w:sz w:val="26"/>
          <w:szCs w:val="26"/>
          <w:rtl/>
        </w:rPr>
        <w:t xml:space="preserve"> </w:t>
      </w:r>
      <w:r w:rsidRPr="00C02E74">
        <w:rPr>
          <w:rFonts w:cs="B Nazanin" w:hint="cs"/>
          <w:b/>
          <w:bCs/>
          <w:sz w:val="26"/>
          <w:szCs w:val="26"/>
          <w:rtl/>
        </w:rPr>
        <w:t>کردند</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آن</w:t>
      </w:r>
      <w:r w:rsidRPr="00C02E74">
        <w:rPr>
          <w:rFonts w:cs="B Nazanin"/>
          <w:b/>
          <w:bCs/>
          <w:sz w:val="26"/>
          <w:szCs w:val="26"/>
          <w:rtl/>
        </w:rPr>
        <w:t xml:space="preserve"> </w:t>
      </w:r>
      <w:r w:rsidRPr="00C02E74">
        <w:rPr>
          <w:rFonts w:cs="B Nazanin" w:hint="cs"/>
          <w:b/>
          <w:bCs/>
          <w:sz w:val="26"/>
          <w:szCs w:val="26"/>
          <w:rtl/>
        </w:rPr>
        <w:t>موقع</w:t>
      </w:r>
      <w:r w:rsidRPr="00C02E74">
        <w:rPr>
          <w:rFonts w:cs="B Nazanin"/>
          <w:b/>
          <w:bCs/>
          <w:sz w:val="26"/>
          <w:szCs w:val="26"/>
          <w:rtl/>
        </w:rPr>
        <w:t xml:space="preserve"> </w:t>
      </w:r>
      <w:r w:rsidRPr="00C02E74">
        <w:rPr>
          <w:rFonts w:cs="B Nazanin" w:hint="cs"/>
          <w:b/>
          <w:bCs/>
          <w:sz w:val="26"/>
          <w:szCs w:val="26"/>
          <w:rtl/>
        </w:rPr>
        <w:t>آنها</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مسافرت</w:t>
      </w:r>
      <w:r w:rsidRPr="00C02E74">
        <w:rPr>
          <w:rFonts w:cs="B Nazanin"/>
          <w:b/>
          <w:bCs/>
          <w:sz w:val="26"/>
          <w:szCs w:val="26"/>
          <w:rtl/>
        </w:rPr>
        <w:t xml:space="preserve"> </w:t>
      </w:r>
      <w:r w:rsidRPr="00C02E74">
        <w:rPr>
          <w:rFonts w:cs="B Nazanin" w:hint="cs"/>
          <w:b/>
          <w:bCs/>
          <w:sz w:val="26"/>
          <w:szCs w:val="26"/>
          <w:rtl/>
        </w:rPr>
        <w:t>های</w:t>
      </w:r>
      <w:r w:rsidRPr="00C02E74">
        <w:rPr>
          <w:rFonts w:cs="B Nazanin"/>
          <w:b/>
          <w:bCs/>
          <w:sz w:val="26"/>
          <w:szCs w:val="26"/>
          <w:rtl/>
        </w:rPr>
        <w:t xml:space="preserve"> </w:t>
      </w:r>
      <w:r w:rsidRPr="00C02E74">
        <w:rPr>
          <w:rFonts w:cs="B Nazanin" w:hint="cs"/>
          <w:b/>
          <w:bCs/>
          <w:sz w:val="26"/>
          <w:szCs w:val="26"/>
          <w:rtl/>
        </w:rPr>
        <w:t>پکن</w:t>
      </w:r>
      <w:r w:rsidRPr="00C02E74">
        <w:rPr>
          <w:rFonts w:cs="B Nazanin"/>
          <w:b/>
          <w:bCs/>
          <w:sz w:val="26"/>
          <w:szCs w:val="26"/>
          <w:rtl/>
        </w:rPr>
        <w:t xml:space="preserve"> </w:t>
      </w:r>
      <w:r w:rsidRPr="00C02E74">
        <w:rPr>
          <w:rFonts w:cs="B Nazanin" w:hint="cs"/>
          <w:b/>
          <w:bCs/>
          <w:sz w:val="26"/>
          <w:szCs w:val="26"/>
          <w:rtl/>
        </w:rPr>
        <w:t>مصروف</w:t>
      </w:r>
      <w:r w:rsidRPr="00C02E74">
        <w:rPr>
          <w:rFonts w:cs="B Nazanin"/>
          <w:b/>
          <w:bCs/>
          <w:sz w:val="26"/>
          <w:szCs w:val="26"/>
          <w:rtl/>
        </w:rPr>
        <w:t xml:space="preserve"> </w:t>
      </w:r>
      <w:r w:rsidRPr="00C02E74">
        <w:rPr>
          <w:rFonts w:cs="B Nazanin" w:hint="cs"/>
          <w:b/>
          <w:bCs/>
          <w:sz w:val="26"/>
          <w:szCs w:val="26"/>
          <w:rtl/>
        </w:rPr>
        <w:t>بودند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پس</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چهارده</w:t>
      </w:r>
      <w:r w:rsidRPr="00C02E74">
        <w:rPr>
          <w:rFonts w:cs="B Nazanin"/>
          <w:b/>
          <w:bCs/>
          <w:sz w:val="26"/>
          <w:szCs w:val="26"/>
          <w:rtl/>
        </w:rPr>
        <w:t xml:space="preserve"> </w:t>
      </w:r>
      <w:r w:rsidRPr="00C02E74">
        <w:rPr>
          <w:rFonts w:cs="B Nazanin" w:hint="cs"/>
          <w:b/>
          <w:bCs/>
          <w:sz w:val="26"/>
          <w:szCs w:val="26"/>
          <w:rtl/>
        </w:rPr>
        <w:t>ماه</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مسئله</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بحث</w:t>
      </w:r>
      <w:r w:rsidRPr="00C02E74">
        <w:rPr>
          <w:rFonts w:cs="B Nazanin"/>
          <w:b/>
          <w:bCs/>
          <w:sz w:val="26"/>
          <w:szCs w:val="26"/>
          <w:rtl/>
        </w:rPr>
        <w:t xml:space="preserve"> </w:t>
      </w:r>
      <w:r w:rsidRPr="00C02E74">
        <w:rPr>
          <w:rFonts w:cs="B Nazanin" w:hint="cs"/>
          <w:b/>
          <w:bCs/>
          <w:sz w:val="26"/>
          <w:szCs w:val="26"/>
          <w:rtl/>
        </w:rPr>
        <w:t>گرفتند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آنهم</w:t>
      </w:r>
      <w:r w:rsidRPr="00C02E74">
        <w:rPr>
          <w:rFonts w:cs="B Nazanin"/>
          <w:b/>
          <w:bCs/>
          <w:sz w:val="26"/>
          <w:szCs w:val="26"/>
          <w:rtl/>
        </w:rPr>
        <w:t xml:space="preserve"> </w:t>
      </w:r>
      <w:r w:rsidRPr="00C02E74">
        <w:rPr>
          <w:rFonts w:cs="B Nazanin" w:hint="cs"/>
          <w:b/>
          <w:bCs/>
          <w:sz w:val="26"/>
          <w:szCs w:val="26"/>
          <w:rtl/>
        </w:rPr>
        <w:t>توأم</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دهها</w:t>
      </w:r>
      <w:r w:rsidRPr="00C02E74">
        <w:rPr>
          <w:rFonts w:cs="B Nazanin"/>
          <w:b/>
          <w:bCs/>
          <w:sz w:val="26"/>
          <w:szCs w:val="26"/>
          <w:rtl/>
        </w:rPr>
        <w:t xml:space="preserve"> </w:t>
      </w:r>
      <w:r w:rsidRPr="00C02E74">
        <w:rPr>
          <w:rFonts w:cs="B Nazanin" w:hint="cs"/>
          <w:b/>
          <w:bCs/>
          <w:sz w:val="26"/>
          <w:szCs w:val="26"/>
          <w:rtl/>
        </w:rPr>
        <w:t>توهین</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دشنام</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تهدید</w:t>
      </w:r>
      <w:r w:rsidRPr="00C02E74">
        <w:rPr>
          <w:rFonts w:cs="B Nazanin"/>
          <w:b/>
          <w:bCs/>
          <w:sz w:val="26"/>
          <w:szCs w:val="26"/>
          <w:rtl/>
        </w:rPr>
        <w:t xml:space="preserve">. </w:t>
      </w:r>
      <w:r w:rsidRPr="00C02E74">
        <w:rPr>
          <w:rFonts w:cs="B Nazanin" w:hint="cs"/>
          <w:b/>
          <w:bCs/>
          <w:sz w:val="26"/>
          <w:szCs w:val="26"/>
          <w:rtl/>
        </w:rPr>
        <w:t>آنها</w:t>
      </w:r>
      <w:r w:rsidRPr="00C02E74">
        <w:rPr>
          <w:rFonts w:cs="B Nazanin"/>
          <w:b/>
          <w:bCs/>
          <w:sz w:val="26"/>
          <w:szCs w:val="26"/>
          <w:rtl/>
        </w:rPr>
        <w:t xml:space="preserve"> </w:t>
      </w:r>
      <w:r w:rsidRPr="00C02E74">
        <w:rPr>
          <w:rFonts w:cs="B Nazanin" w:hint="cs"/>
          <w:b/>
          <w:bCs/>
          <w:sz w:val="26"/>
          <w:szCs w:val="26"/>
          <w:rtl/>
        </w:rPr>
        <w:t>اتهام</w:t>
      </w:r>
      <w:r w:rsidRPr="00C02E74">
        <w:rPr>
          <w:rFonts w:cs="B Nazanin"/>
          <w:b/>
          <w:bCs/>
          <w:sz w:val="26"/>
          <w:szCs w:val="26"/>
          <w:rtl/>
        </w:rPr>
        <w:t xml:space="preserve"> </w:t>
      </w:r>
      <w:r w:rsidRPr="00C02E74">
        <w:rPr>
          <w:rFonts w:cs="B Nazanin" w:hint="cs"/>
          <w:b/>
          <w:bCs/>
          <w:sz w:val="26"/>
          <w:szCs w:val="26"/>
          <w:rtl/>
        </w:rPr>
        <w:t>افشای</w:t>
      </w:r>
      <w:r w:rsidRPr="00C02E74">
        <w:rPr>
          <w:rFonts w:cs="B Nazanin"/>
          <w:b/>
          <w:bCs/>
          <w:sz w:val="26"/>
          <w:szCs w:val="26"/>
          <w:rtl/>
        </w:rPr>
        <w:t xml:space="preserve"> </w:t>
      </w:r>
      <w:r w:rsidRPr="00C02E74">
        <w:rPr>
          <w:rFonts w:cs="B Nazanin" w:hint="cs"/>
          <w:b/>
          <w:bCs/>
          <w:sz w:val="26"/>
          <w:szCs w:val="26"/>
          <w:rtl/>
        </w:rPr>
        <w:t>اسرار</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زیر</w:t>
      </w:r>
      <w:r w:rsidRPr="00C02E74">
        <w:rPr>
          <w:rFonts w:cs="B Nazanin"/>
          <w:b/>
          <w:bCs/>
          <w:sz w:val="26"/>
          <w:szCs w:val="26"/>
          <w:rtl/>
        </w:rPr>
        <w:t xml:space="preserve"> </w:t>
      </w:r>
      <w:r w:rsidRPr="00C02E74">
        <w:rPr>
          <w:rFonts w:cs="B Nazanin" w:hint="cs"/>
          <w:b/>
          <w:bCs/>
          <w:sz w:val="26"/>
          <w:szCs w:val="26"/>
          <w:rtl/>
        </w:rPr>
        <w:t>پا</w:t>
      </w:r>
      <w:r w:rsidRPr="00C02E74">
        <w:rPr>
          <w:rFonts w:cs="B Nazanin"/>
          <w:b/>
          <w:bCs/>
          <w:sz w:val="26"/>
          <w:szCs w:val="26"/>
          <w:rtl/>
        </w:rPr>
        <w:t xml:space="preserve"> </w:t>
      </w:r>
      <w:r w:rsidRPr="00C02E74">
        <w:rPr>
          <w:rFonts w:cs="B Nazanin" w:hint="cs"/>
          <w:b/>
          <w:bCs/>
          <w:sz w:val="26"/>
          <w:szCs w:val="26"/>
          <w:rtl/>
        </w:rPr>
        <w:t>گذاشتن</w:t>
      </w:r>
      <w:r w:rsidRPr="00C02E74">
        <w:rPr>
          <w:rFonts w:cs="B Nazanin"/>
          <w:b/>
          <w:bCs/>
          <w:sz w:val="26"/>
          <w:szCs w:val="26"/>
          <w:rtl/>
        </w:rPr>
        <w:t xml:space="preserve"> </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توهین</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مقدسات</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ارزشهای</w:t>
      </w:r>
      <w:r w:rsidRPr="00C02E74">
        <w:rPr>
          <w:rFonts w:cs="B Nazanin"/>
          <w:b/>
          <w:bCs/>
          <w:sz w:val="26"/>
          <w:szCs w:val="26"/>
          <w:rtl/>
        </w:rPr>
        <w:t xml:space="preserve"> </w:t>
      </w:r>
      <w:r w:rsidRPr="00C02E74">
        <w:rPr>
          <w:rFonts w:cs="B Nazanin" w:hint="cs"/>
          <w:b/>
          <w:bCs/>
          <w:sz w:val="26"/>
          <w:szCs w:val="26"/>
          <w:rtl/>
        </w:rPr>
        <w:t>والا</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بر</w:t>
      </w:r>
      <w:r w:rsidRPr="00C02E74">
        <w:rPr>
          <w:rFonts w:cs="B Nazanin"/>
          <w:b/>
          <w:bCs/>
          <w:sz w:val="26"/>
          <w:szCs w:val="26"/>
          <w:rtl/>
        </w:rPr>
        <w:t xml:space="preserve"> </w:t>
      </w:r>
      <w:r w:rsidRPr="00C02E74">
        <w:rPr>
          <w:rFonts w:cs="B Nazanin" w:hint="cs"/>
          <w:b/>
          <w:bCs/>
          <w:sz w:val="26"/>
          <w:szCs w:val="26"/>
          <w:rtl/>
        </w:rPr>
        <w:t>من</w:t>
      </w:r>
      <w:r w:rsidRPr="00C02E74">
        <w:rPr>
          <w:rFonts w:cs="B Nazanin"/>
          <w:b/>
          <w:bCs/>
          <w:sz w:val="26"/>
          <w:szCs w:val="26"/>
          <w:rtl/>
        </w:rPr>
        <w:t xml:space="preserve"> </w:t>
      </w:r>
      <w:r w:rsidRPr="00C02E74">
        <w:rPr>
          <w:rFonts w:cs="B Nazanin" w:hint="cs"/>
          <w:b/>
          <w:bCs/>
          <w:sz w:val="26"/>
          <w:szCs w:val="26"/>
          <w:rtl/>
        </w:rPr>
        <w:t>وارد</w:t>
      </w:r>
      <w:r w:rsidRPr="00C02E74">
        <w:rPr>
          <w:rFonts w:cs="B Nazanin"/>
          <w:b/>
          <w:bCs/>
          <w:sz w:val="26"/>
          <w:szCs w:val="26"/>
          <w:rtl/>
        </w:rPr>
        <w:t xml:space="preserve"> </w:t>
      </w:r>
      <w:r w:rsidRPr="00C02E74">
        <w:rPr>
          <w:rFonts w:cs="B Nazanin" w:hint="cs"/>
          <w:b/>
          <w:bCs/>
          <w:sz w:val="26"/>
          <w:szCs w:val="26"/>
          <w:rtl/>
        </w:rPr>
        <w:t>کرده</w:t>
      </w:r>
      <w:r w:rsidRPr="00C02E74">
        <w:rPr>
          <w:rFonts w:cs="B Nazanin"/>
          <w:b/>
          <w:bCs/>
          <w:sz w:val="26"/>
          <w:szCs w:val="26"/>
          <w:rtl/>
        </w:rPr>
        <w:t xml:space="preserve"> </w:t>
      </w:r>
      <w:r w:rsidRPr="00C02E74">
        <w:rPr>
          <w:rFonts w:cs="B Nazanin" w:hint="cs"/>
          <w:b/>
          <w:bCs/>
          <w:sz w:val="26"/>
          <w:szCs w:val="26"/>
          <w:rtl/>
        </w:rPr>
        <w:t>بودند</w:t>
      </w:r>
      <w:r w:rsidRPr="00C02E74">
        <w:rPr>
          <w:rFonts w:cs="B Nazanin"/>
          <w:b/>
          <w:bCs/>
          <w:sz w:val="26"/>
          <w:szCs w:val="26"/>
          <w:rtl/>
        </w:rPr>
        <w:t xml:space="preserve">. </w:t>
      </w:r>
    </w:p>
    <w:p w:rsidR="00211309" w:rsidRPr="00C02E74" w:rsidRDefault="00211309" w:rsidP="00C02E74">
      <w:pPr>
        <w:spacing w:before="240"/>
        <w:jc w:val="both"/>
        <w:rPr>
          <w:rFonts w:cs="B Nazanin"/>
          <w:b/>
          <w:bCs/>
          <w:sz w:val="26"/>
          <w:szCs w:val="26"/>
          <w:rtl/>
        </w:rPr>
      </w:pPr>
      <w:r w:rsidRPr="00C02E74">
        <w:rPr>
          <w:rFonts w:cs="B Nazanin"/>
          <w:b/>
          <w:bCs/>
          <w:sz w:val="26"/>
          <w:szCs w:val="26"/>
          <w:rtl/>
        </w:rPr>
        <w:t>"</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شرکاء</w:t>
      </w:r>
      <w:r w:rsidRPr="00C02E74">
        <w:rPr>
          <w:rFonts w:cs="B Nazanin"/>
          <w:b/>
          <w:bCs/>
          <w:sz w:val="26"/>
          <w:szCs w:val="26"/>
          <w:rtl/>
        </w:rPr>
        <w:t xml:space="preserve">" </w:t>
      </w:r>
      <w:r w:rsidRPr="00C02E74">
        <w:rPr>
          <w:rFonts w:cs="B Nazanin" w:hint="cs"/>
          <w:b/>
          <w:bCs/>
          <w:sz w:val="26"/>
          <w:szCs w:val="26"/>
          <w:rtl/>
        </w:rPr>
        <w:t>رابطه</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رویزیونیستهای</w:t>
      </w:r>
      <w:r w:rsidRPr="00C02E74">
        <w:rPr>
          <w:rFonts w:cs="B Nazanin"/>
          <w:b/>
          <w:bCs/>
          <w:sz w:val="26"/>
          <w:szCs w:val="26"/>
          <w:rtl/>
        </w:rPr>
        <w:t xml:space="preserve"> </w:t>
      </w:r>
      <w:r w:rsidRPr="00C02E74">
        <w:rPr>
          <w:rFonts w:cs="B Nazanin" w:hint="cs"/>
          <w:b/>
          <w:bCs/>
          <w:sz w:val="26"/>
          <w:szCs w:val="26"/>
          <w:rtl/>
        </w:rPr>
        <w:t>چینی</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آنچنان</w:t>
      </w:r>
      <w:r w:rsidRPr="00C02E74">
        <w:rPr>
          <w:rFonts w:cs="B Nazanin"/>
          <w:b/>
          <w:bCs/>
          <w:sz w:val="26"/>
          <w:szCs w:val="26"/>
          <w:rtl/>
        </w:rPr>
        <w:t xml:space="preserve"> </w:t>
      </w:r>
      <w:r w:rsidRPr="00C02E74">
        <w:rPr>
          <w:rFonts w:cs="B Nazanin" w:hint="cs"/>
          <w:b/>
          <w:bCs/>
          <w:sz w:val="26"/>
          <w:szCs w:val="26"/>
          <w:rtl/>
        </w:rPr>
        <w:t>اسراری</w:t>
      </w:r>
      <w:r w:rsidRPr="00C02E74">
        <w:rPr>
          <w:rFonts w:cs="B Nazanin"/>
          <w:b/>
          <w:bCs/>
          <w:sz w:val="26"/>
          <w:szCs w:val="26"/>
          <w:rtl/>
        </w:rPr>
        <w:t xml:space="preserve"> </w:t>
      </w:r>
      <w:r w:rsidRPr="00C02E74">
        <w:rPr>
          <w:rFonts w:cs="B Nazanin" w:hint="cs"/>
          <w:b/>
          <w:bCs/>
          <w:sz w:val="26"/>
          <w:szCs w:val="26"/>
          <w:rtl/>
        </w:rPr>
        <w:t>میپندارند</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نباید</w:t>
      </w:r>
      <w:r w:rsidRPr="00C02E74">
        <w:rPr>
          <w:rFonts w:cs="B Nazanin"/>
          <w:b/>
          <w:bCs/>
          <w:sz w:val="26"/>
          <w:szCs w:val="26"/>
          <w:rtl/>
        </w:rPr>
        <w:t xml:space="preserve"> </w:t>
      </w:r>
      <w:r w:rsidRPr="00C02E74">
        <w:rPr>
          <w:rFonts w:cs="B Nazanin" w:hint="cs"/>
          <w:b/>
          <w:bCs/>
          <w:sz w:val="26"/>
          <w:szCs w:val="26"/>
          <w:rtl/>
        </w:rPr>
        <w:t>افراد</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آن</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خبر</w:t>
      </w:r>
      <w:r w:rsidRPr="00C02E74">
        <w:rPr>
          <w:rFonts w:cs="B Nazanin"/>
          <w:b/>
          <w:bCs/>
          <w:sz w:val="26"/>
          <w:szCs w:val="26"/>
          <w:rtl/>
        </w:rPr>
        <w:t xml:space="preserve"> </w:t>
      </w:r>
      <w:r w:rsidRPr="00C02E74">
        <w:rPr>
          <w:rFonts w:cs="B Nazanin" w:hint="cs"/>
          <w:b/>
          <w:bCs/>
          <w:sz w:val="26"/>
          <w:szCs w:val="26"/>
          <w:rtl/>
        </w:rPr>
        <w:t>کرد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لذا</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افشا</w:t>
      </w:r>
      <w:r w:rsidRPr="00C02E74">
        <w:rPr>
          <w:rFonts w:cs="B Nazanin"/>
          <w:b/>
          <w:bCs/>
          <w:sz w:val="26"/>
          <w:szCs w:val="26"/>
          <w:rtl/>
        </w:rPr>
        <w:t xml:space="preserve"> </w:t>
      </w:r>
      <w:r w:rsidRPr="00C02E74">
        <w:rPr>
          <w:rFonts w:cs="B Nazanin" w:hint="cs"/>
          <w:b/>
          <w:bCs/>
          <w:sz w:val="26"/>
          <w:szCs w:val="26"/>
          <w:rtl/>
        </w:rPr>
        <w:t>کردن</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رابطه</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رفقای</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مفهوم</w:t>
      </w:r>
      <w:r w:rsidRPr="00C02E74">
        <w:rPr>
          <w:rFonts w:cs="B Nazanin"/>
          <w:b/>
          <w:bCs/>
          <w:sz w:val="26"/>
          <w:szCs w:val="26"/>
          <w:rtl/>
        </w:rPr>
        <w:t xml:space="preserve"> </w:t>
      </w:r>
      <w:r w:rsidRPr="00C02E74">
        <w:rPr>
          <w:rFonts w:cs="B Nazanin" w:hint="cs"/>
          <w:b/>
          <w:bCs/>
          <w:sz w:val="26"/>
          <w:szCs w:val="26"/>
          <w:rtl/>
        </w:rPr>
        <w:t>زیر</w:t>
      </w:r>
      <w:r w:rsidRPr="00C02E74">
        <w:rPr>
          <w:rFonts w:cs="B Nazanin"/>
          <w:b/>
          <w:bCs/>
          <w:sz w:val="26"/>
          <w:szCs w:val="26"/>
          <w:rtl/>
        </w:rPr>
        <w:t xml:space="preserve"> </w:t>
      </w:r>
      <w:r w:rsidRPr="00C02E74">
        <w:rPr>
          <w:rFonts w:cs="B Nazanin" w:hint="cs"/>
          <w:b/>
          <w:bCs/>
          <w:sz w:val="26"/>
          <w:szCs w:val="26"/>
          <w:rtl/>
        </w:rPr>
        <w:t>پا</w:t>
      </w:r>
      <w:r w:rsidRPr="00C02E74">
        <w:rPr>
          <w:rFonts w:cs="B Nazanin"/>
          <w:b/>
          <w:bCs/>
          <w:sz w:val="26"/>
          <w:szCs w:val="26"/>
          <w:rtl/>
        </w:rPr>
        <w:t xml:space="preserve"> </w:t>
      </w:r>
      <w:r w:rsidRPr="00C02E74">
        <w:rPr>
          <w:rFonts w:cs="B Nazanin" w:hint="cs"/>
          <w:b/>
          <w:bCs/>
          <w:sz w:val="26"/>
          <w:szCs w:val="26"/>
          <w:rtl/>
        </w:rPr>
        <w:t>گذاشتن</w:t>
      </w:r>
      <w:r w:rsidRPr="00C02E74">
        <w:rPr>
          <w:rFonts w:cs="B Nazanin"/>
          <w:b/>
          <w:bCs/>
          <w:sz w:val="26"/>
          <w:szCs w:val="26"/>
          <w:rtl/>
        </w:rPr>
        <w:t xml:space="preserve"> </w:t>
      </w:r>
      <w:r w:rsidRPr="00C02E74">
        <w:rPr>
          <w:rFonts w:cs="B Nazanin" w:hint="cs"/>
          <w:b/>
          <w:bCs/>
          <w:sz w:val="26"/>
          <w:szCs w:val="26"/>
          <w:rtl/>
        </w:rPr>
        <w:t>شرافت</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بیرون</w:t>
      </w:r>
      <w:r w:rsidRPr="00C02E74">
        <w:rPr>
          <w:rFonts w:cs="B Nazanin"/>
          <w:b/>
          <w:bCs/>
          <w:sz w:val="26"/>
          <w:szCs w:val="26"/>
          <w:rtl/>
        </w:rPr>
        <w:t xml:space="preserve"> </w:t>
      </w:r>
      <w:r w:rsidRPr="00C02E74">
        <w:rPr>
          <w:rFonts w:cs="B Nazanin" w:hint="cs"/>
          <w:b/>
          <w:bCs/>
          <w:sz w:val="26"/>
          <w:szCs w:val="26"/>
          <w:rtl/>
        </w:rPr>
        <w:t>میکشیدند</w:t>
      </w:r>
      <w:r w:rsidRPr="00C02E74">
        <w:rPr>
          <w:rFonts w:cs="B Nazanin"/>
          <w:b/>
          <w:bCs/>
          <w:sz w:val="26"/>
          <w:szCs w:val="26"/>
          <w:rtl/>
        </w:rPr>
        <w:t xml:space="preserve"> (</w:t>
      </w:r>
      <w:r w:rsidRPr="00C02E74">
        <w:rPr>
          <w:rFonts w:cs="B Nazanin" w:hint="cs"/>
          <w:b/>
          <w:bCs/>
          <w:sz w:val="26"/>
          <w:szCs w:val="26"/>
          <w:rtl/>
        </w:rPr>
        <w:t>شرافت</w:t>
      </w:r>
      <w:r w:rsidRPr="00C02E74">
        <w:rPr>
          <w:rFonts w:cs="B Nazanin"/>
          <w:b/>
          <w:bCs/>
          <w:sz w:val="26"/>
          <w:szCs w:val="26"/>
          <w:rtl/>
        </w:rPr>
        <w:t xml:space="preserve"> </w:t>
      </w:r>
      <w:r w:rsidRPr="00C02E74">
        <w:rPr>
          <w:rFonts w:cs="B Nazanin" w:hint="cs"/>
          <w:b/>
          <w:bCs/>
          <w:sz w:val="26"/>
          <w:szCs w:val="26"/>
          <w:rtl/>
        </w:rPr>
        <w:t>تین</w:t>
      </w:r>
      <w:r w:rsidRPr="00C02E74">
        <w:rPr>
          <w:rFonts w:cs="B Nazanin"/>
          <w:b/>
          <w:bCs/>
          <w:sz w:val="26"/>
          <w:szCs w:val="26"/>
          <w:rtl/>
        </w:rPr>
        <w:t xml:space="preserve"> </w:t>
      </w:r>
      <w:r w:rsidRPr="00C02E74">
        <w:rPr>
          <w:rFonts w:cs="B Nazanin" w:hint="cs"/>
          <w:b/>
          <w:bCs/>
          <w:sz w:val="26"/>
          <w:szCs w:val="26"/>
          <w:rtl/>
        </w:rPr>
        <w:t>هسیائوپینگی</w:t>
      </w:r>
      <w:r w:rsidRPr="00C02E74">
        <w:rPr>
          <w:rFonts w:cs="B Nazanin"/>
          <w:b/>
          <w:bCs/>
          <w:sz w:val="26"/>
          <w:szCs w:val="26"/>
          <w:rtl/>
        </w:rPr>
        <w:t xml:space="preserve">). </w:t>
      </w:r>
      <w:r w:rsidRPr="00C02E74">
        <w:rPr>
          <w:rFonts w:cs="B Nazanin" w:hint="cs"/>
          <w:b/>
          <w:bCs/>
          <w:sz w:val="26"/>
          <w:szCs w:val="26"/>
          <w:rtl/>
        </w:rPr>
        <w:t>اینها</w:t>
      </w:r>
      <w:r w:rsidRPr="00C02E74">
        <w:rPr>
          <w:rFonts w:cs="B Nazanin"/>
          <w:b/>
          <w:bCs/>
          <w:sz w:val="26"/>
          <w:szCs w:val="26"/>
          <w:rtl/>
        </w:rPr>
        <w:t xml:space="preserve"> </w:t>
      </w:r>
      <w:r w:rsidRPr="00C02E74">
        <w:rPr>
          <w:rFonts w:cs="B Nazanin" w:hint="cs"/>
          <w:b/>
          <w:bCs/>
          <w:sz w:val="26"/>
          <w:szCs w:val="26"/>
          <w:rtl/>
        </w:rPr>
        <w:t>هر</w:t>
      </w:r>
      <w:r w:rsidRPr="00C02E74">
        <w:rPr>
          <w:rFonts w:cs="B Nazanin"/>
          <w:b/>
          <w:bCs/>
          <w:sz w:val="26"/>
          <w:szCs w:val="26"/>
          <w:rtl/>
        </w:rPr>
        <w:t xml:space="preserve"> </w:t>
      </w:r>
      <w:r w:rsidRPr="00C02E74">
        <w:rPr>
          <w:rFonts w:cs="B Nazanin" w:hint="cs"/>
          <w:b/>
          <w:bCs/>
          <w:sz w:val="26"/>
          <w:szCs w:val="26"/>
          <w:rtl/>
        </w:rPr>
        <w:t>انتقادی</w:t>
      </w:r>
      <w:r w:rsidRPr="00C02E74">
        <w:rPr>
          <w:rFonts w:cs="B Nazanin"/>
          <w:b/>
          <w:bCs/>
          <w:sz w:val="26"/>
          <w:szCs w:val="26"/>
          <w:rtl/>
        </w:rPr>
        <w:t xml:space="preserve"> </w:t>
      </w:r>
      <w:r w:rsidRPr="00C02E74">
        <w:rPr>
          <w:rFonts w:cs="B Nazanin" w:hint="cs"/>
          <w:b/>
          <w:bCs/>
          <w:sz w:val="26"/>
          <w:szCs w:val="26"/>
          <w:rtl/>
        </w:rPr>
        <w:t>بر</w:t>
      </w:r>
      <w:r w:rsidRPr="00C02E74">
        <w:rPr>
          <w:rFonts w:cs="B Nazanin"/>
          <w:b/>
          <w:bCs/>
          <w:sz w:val="26"/>
          <w:szCs w:val="26"/>
          <w:rtl/>
        </w:rPr>
        <w:t xml:space="preserve"> </w:t>
      </w:r>
      <w:r w:rsidRPr="00C02E74">
        <w:rPr>
          <w:rFonts w:cs="B Nazanin" w:hint="cs"/>
          <w:b/>
          <w:bCs/>
          <w:sz w:val="26"/>
          <w:szCs w:val="26"/>
          <w:rtl/>
        </w:rPr>
        <w:t>گذشتۀ</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مستقیم</w:t>
      </w:r>
      <w:r w:rsidRPr="00C02E74">
        <w:rPr>
          <w:rFonts w:cs="B Nazanin"/>
          <w:b/>
          <w:bCs/>
          <w:sz w:val="26"/>
          <w:szCs w:val="26"/>
          <w:rtl/>
        </w:rPr>
        <w:t xml:space="preserve"> </w:t>
      </w:r>
      <w:r w:rsidRPr="00C02E74">
        <w:rPr>
          <w:rFonts w:cs="B Nazanin" w:hint="cs"/>
          <w:b/>
          <w:bCs/>
          <w:sz w:val="26"/>
          <w:szCs w:val="26"/>
          <w:rtl/>
        </w:rPr>
        <w:t>یا</w:t>
      </w:r>
      <w:r w:rsidRPr="00C02E74">
        <w:rPr>
          <w:rFonts w:cs="B Nazanin"/>
          <w:b/>
          <w:bCs/>
          <w:sz w:val="26"/>
          <w:szCs w:val="26"/>
          <w:rtl/>
        </w:rPr>
        <w:t xml:space="preserve"> </w:t>
      </w:r>
      <w:r w:rsidRPr="00C02E74">
        <w:rPr>
          <w:rFonts w:cs="B Nazanin" w:hint="cs"/>
          <w:b/>
          <w:bCs/>
          <w:sz w:val="26"/>
          <w:szCs w:val="26"/>
          <w:rtl/>
        </w:rPr>
        <w:t>غیر</w:t>
      </w:r>
      <w:r w:rsidRPr="00C02E74">
        <w:rPr>
          <w:rFonts w:cs="B Nazanin"/>
          <w:b/>
          <w:bCs/>
          <w:sz w:val="26"/>
          <w:szCs w:val="26"/>
          <w:rtl/>
        </w:rPr>
        <w:t xml:space="preserve"> </w:t>
      </w:r>
      <w:r w:rsidRPr="00C02E74">
        <w:rPr>
          <w:rFonts w:cs="B Nazanin" w:hint="cs"/>
          <w:b/>
          <w:bCs/>
          <w:sz w:val="26"/>
          <w:szCs w:val="26"/>
          <w:rtl/>
        </w:rPr>
        <w:t>مستقیم</w:t>
      </w:r>
      <w:r w:rsidRPr="00C02E74">
        <w:rPr>
          <w:rFonts w:cs="B Nazanin"/>
          <w:b/>
          <w:bCs/>
          <w:sz w:val="26"/>
          <w:szCs w:val="26"/>
          <w:rtl/>
        </w:rPr>
        <w:t xml:space="preserve"> </w:t>
      </w:r>
      <w:r w:rsidRPr="00C02E74">
        <w:rPr>
          <w:rFonts w:cs="B Nazanin" w:hint="cs"/>
          <w:b/>
          <w:bCs/>
          <w:sz w:val="26"/>
          <w:szCs w:val="26"/>
          <w:rtl/>
        </w:rPr>
        <w:t>متوجه</w:t>
      </w:r>
      <w:r w:rsidRPr="00C02E74">
        <w:rPr>
          <w:rFonts w:cs="B Nazanin"/>
          <w:b/>
          <w:bCs/>
          <w:sz w:val="26"/>
          <w:szCs w:val="26"/>
          <w:rtl/>
        </w:rPr>
        <w:t xml:space="preserve"> "</w:t>
      </w:r>
      <w:r w:rsidRPr="00C02E74">
        <w:rPr>
          <w:rFonts w:cs="B Nazanin" w:hint="cs"/>
          <w:b/>
          <w:bCs/>
          <w:sz w:val="26"/>
          <w:szCs w:val="26"/>
          <w:rtl/>
        </w:rPr>
        <w:t>مجید</w:t>
      </w:r>
      <w:r w:rsidRPr="00C02E74">
        <w:rPr>
          <w:rFonts w:cs="B Nazanin"/>
          <w:b/>
          <w:bCs/>
          <w:sz w:val="26"/>
          <w:szCs w:val="26"/>
          <w:rtl/>
        </w:rPr>
        <w:t xml:space="preserve">" </w:t>
      </w:r>
      <w:r w:rsidRPr="00C02E74">
        <w:rPr>
          <w:rFonts w:cs="B Nazanin" w:hint="cs"/>
          <w:b/>
          <w:bCs/>
          <w:sz w:val="26"/>
          <w:szCs w:val="26"/>
          <w:rtl/>
        </w:rPr>
        <w:t>گردد</w:t>
      </w:r>
      <w:r w:rsidRPr="00C02E74">
        <w:rPr>
          <w:rFonts w:cs="B Nazanin"/>
          <w:b/>
          <w:bCs/>
          <w:sz w:val="26"/>
          <w:szCs w:val="26"/>
          <w:rtl/>
        </w:rPr>
        <w:t xml:space="preserve"> </w:t>
      </w:r>
      <w:r w:rsidRPr="00C02E74">
        <w:rPr>
          <w:rFonts w:cs="B Nazanin" w:hint="cs"/>
          <w:b/>
          <w:bCs/>
          <w:sz w:val="26"/>
          <w:szCs w:val="26"/>
          <w:rtl/>
        </w:rPr>
        <w:t>توهین</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مقدسات</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ارزشهای</w:t>
      </w:r>
      <w:r w:rsidRPr="00C02E74">
        <w:rPr>
          <w:rFonts w:cs="B Nazanin"/>
          <w:b/>
          <w:bCs/>
          <w:sz w:val="26"/>
          <w:szCs w:val="26"/>
          <w:rtl/>
        </w:rPr>
        <w:t xml:space="preserve"> </w:t>
      </w:r>
      <w:r w:rsidRPr="00C02E74">
        <w:rPr>
          <w:rFonts w:cs="B Nazanin" w:hint="cs"/>
          <w:b/>
          <w:bCs/>
          <w:sz w:val="26"/>
          <w:szCs w:val="26"/>
          <w:rtl/>
        </w:rPr>
        <w:t>والا</w:t>
      </w:r>
      <w:r w:rsidRPr="00C02E74">
        <w:rPr>
          <w:rFonts w:cs="B Nazanin"/>
          <w:b/>
          <w:bCs/>
          <w:sz w:val="26"/>
          <w:szCs w:val="26"/>
          <w:rtl/>
        </w:rPr>
        <w:t xml:space="preserve"> </w:t>
      </w:r>
      <w:r w:rsidRPr="00C02E74">
        <w:rPr>
          <w:rFonts w:cs="B Nazanin" w:hint="cs"/>
          <w:b/>
          <w:bCs/>
          <w:sz w:val="26"/>
          <w:szCs w:val="26"/>
          <w:rtl/>
        </w:rPr>
        <w:t>تعبیر</w:t>
      </w:r>
      <w:r w:rsidRPr="00C02E74">
        <w:rPr>
          <w:rFonts w:cs="B Nazanin"/>
          <w:b/>
          <w:bCs/>
          <w:sz w:val="26"/>
          <w:szCs w:val="26"/>
          <w:rtl/>
        </w:rPr>
        <w:t xml:space="preserve"> </w:t>
      </w:r>
      <w:r w:rsidRPr="00C02E74">
        <w:rPr>
          <w:rFonts w:cs="B Nazanin" w:hint="cs"/>
          <w:b/>
          <w:bCs/>
          <w:sz w:val="26"/>
          <w:szCs w:val="26"/>
          <w:rtl/>
        </w:rPr>
        <w:t>میکنند</w:t>
      </w:r>
      <w:r w:rsidRPr="00C02E74">
        <w:rPr>
          <w:rFonts w:cs="B Nazanin"/>
          <w:b/>
          <w:bCs/>
          <w:sz w:val="26"/>
          <w:szCs w:val="26"/>
          <w:rtl/>
        </w:rPr>
        <w:t>.</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رویزیونیسم</w:t>
      </w:r>
      <w:r w:rsidRPr="00C02E74">
        <w:rPr>
          <w:rFonts w:cs="B Nazanin"/>
          <w:b/>
          <w:bCs/>
          <w:sz w:val="26"/>
          <w:szCs w:val="26"/>
          <w:rtl/>
        </w:rPr>
        <w:t xml:space="preserve"> </w:t>
      </w:r>
      <w:r w:rsidRPr="00C02E74">
        <w:rPr>
          <w:rFonts w:cs="B Nazanin" w:hint="cs"/>
          <w:b/>
          <w:bCs/>
          <w:sz w:val="26"/>
          <w:szCs w:val="26"/>
          <w:rtl/>
        </w:rPr>
        <w:t>پایۀ</w:t>
      </w:r>
      <w:r w:rsidRPr="00C02E74">
        <w:rPr>
          <w:rFonts w:cs="B Nazanin"/>
          <w:b/>
          <w:bCs/>
          <w:sz w:val="26"/>
          <w:szCs w:val="26"/>
          <w:rtl/>
        </w:rPr>
        <w:t xml:space="preserve"> </w:t>
      </w:r>
      <w:r w:rsidRPr="00C02E74">
        <w:rPr>
          <w:rFonts w:cs="B Nazanin" w:hint="cs"/>
          <w:b/>
          <w:bCs/>
          <w:sz w:val="26"/>
          <w:szCs w:val="26"/>
          <w:rtl/>
        </w:rPr>
        <w:t>ایدئولوژیک</w:t>
      </w:r>
      <w:r w:rsidRPr="00C02E74">
        <w:rPr>
          <w:rFonts w:cs="B Nazanin"/>
          <w:b/>
          <w:bCs/>
          <w:sz w:val="26"/>
          <w:szCs w:val="26"/>
          <w:rtl/>
        </w:rPr>
        <w:t xml:space="preserve"> </w:t>
      </w:r>
      <w:r w:rsidRPr="00C02E74">
        <w:rPr>
          <w:rFonts w:cs="B Nazanin" w:hint="cs"/>
          <w:b/>
          <w:bCs/>
          <w:sz w:val="26"/>
          <w:szCs w:val="26"/>
          <w:rtl/>
        </w:rPr>
        <w:t>تسلیم</w:t>
      </w:r>
      <w:r w:rsidRPr="00C02E74">
        <w:rPr>
          <w:rFonts w:cs="B Nazanin"/>
          <w:b/>
          <w:bCs/>
          <w:sz w:val="26"/>
          <w:szCs w:val="26"/>
          <w:rtl/>
        </w:rPr>
        <w:t xml:space="preserve"> </w:t>
      </w:r>
      <w:r w:rsidRPr="00C02E74">
        <w:rPr>
          <w:rFonts w:cs="B Nazanin" w:hint="cs"/>
          <w:b/>
          <w:bCs/>
          <w:sz w:val="26"/>
          <w:szCs w:val="26"/>
          <w:rtl/>
        </w:rPr>
        <w:t>طلبی</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میسازد</w:t>
      </w:r>
      <w:r w:rsidRPr="00C02E74">
        <w:rPr>
          <w:rFonts w:cs="B Nazanin"/>
          <w:b/>
          <w:bCs/>
          <w:sz w:val="26"/>
          <w:szCs w:val="26"/>
          <w:rtl/>
        </w:rPr>
        <w:t xml:space="preserve">. </w:t>
      </w:r>
      <w:r w:rsidRPr="00C02E74">
        <w:rPr>
          <w:rFonts w:cs="B Nazanin" w:hint="cs"/>
          <w:b/>
          <w:bCs/>
          <w:sz w:val="26"/>
          <w:szCs w:val="26"/>
          <w:rtl/>
        </w:rPr>
        <w:t>آیا</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یک</w:t>
      </w:r>
      <w:r w:rsidRPr="00C02E74">
        <w:rPr>
          <w:rFonts w:cs="B Nazanin"/>
          <w:b/>
          <w:bCs/>
          <w:sz w:val="26"/>
          <w:szCs w:val="26"/>
          <w:rtl/>
        </w:rPr>
        <w:t xml:space="preserve"> </w:t>
      </w:r>
      <w:r w:rsidRPr="00C02E74">
        <w:rPr>
          <w:rFonts w:cs="B Nazanin" w:hint="cs"/>
          <w:b/>
          <w:bCs/>
          <w:sz w:val="26"/>
          <w:szCs w:val="26"/>
          <w:rtl/>
        </w:rPr>
        <w:t>مسئلۀ</w:t>
      </w:r>
      <w:r w:rsidRPr="00C02E74">
        <w:rPr>
          <w:rFonts w:cs="B Nazanin"/>
          <w:b/>
          <w:bCs/>
          <w:sz w:val="26"/>
          <w:szCs w:val="26"/>
          <w:rtl/>
        </w:rPr>
        <w:t xml:space="preserve"> </w:t>
      </w:r>
      <w:r w:rsidRPr="00C02E74">
        <w:rPr>
          <w:rFonts w:cs="B Nazanin" w:hint="cs"/>
          <w:b/>
          <w:bCs/>
          <w:sz w:val="26"/>
          <w:szCs w:val="26"/>
          <w:rtl/>
        </w:rPr>
        <w:t>پیچیده</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ضرورت</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بحث</w:t>
      </w:r>
      <w:r w:rsidRPr="00C02E74">
        <w:rPr>
          <w:rFonts w:cs="B Nazanin"/>
          <w:b/>
          <w:bCs/>
          <w:sz w:val="26"/>
          <w:szCs w:val="26"/>
          <w:rtl/>
        </w:rPr>
        <w:t xml:space="preserve"> </w:t>
      </w:r>
      <w:r w:rsidRPr="00C02E74">
        <w:rPr>
          <w:rFonts w:cs="B Nazanin" w:hint="cs"/>
          <w:b/>
          <w:bCs/>
          <w:sz w:val="26"/>
          <w:szCs w:val="26"/>
          <w:rtl/>
        </w:rPr>
        <w:t>مفصل</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خاصی</w:t>
      </w:r>
      <w:r w:rsidRPr="00C02E74">
        <w:rPr>
          <w:rFonts w:cs="B Nazanin"/>
          <w:b/>
          <w:bCs/>
          <w:sz w:val="26"/>
          <w:szCs w:val="26"/>
          <w:rtl/>
        </w:rPr>
        <w:t xml:space="preserve"> </w:t>
      </w:r>
      <w:r w:rsidRPr="00C02E74">
        <w:rPr>
          <w:rFonts w:cs="B Nazanin" w:hint="cs"/>
          <w:b/>
          <w:bCs/>
          <w:sz w:val="26"/>
          <w:szCs w:val="26"/>
          <w:rtl/>
        </w:rPr>
        <w:t>دارد؟</w:t>
      </w:r>
      <w:r w:rsidRPr="00C02E74">
        <w:rPr>
          <w:rFonts w:cs="B Nazanin"/>
          <w:b/>
          <w:bCs/>
          <w:sz w:val="26"/>
          <w:szCs w:val="26"/>
          <w:rtl/>
        </w:rPr>
        <w:t xml:space="preserve"> </w:t>
      </w:r>
      <w:r w:rsidRPr="00C02E74">
        <w:rPr>
          <w:rFonts w:cs="B Nazanin" w:hint="cs"/>
          <w:b/>
          <w:bCs/>
          <w:sz w:val="26"/>
          <w:szCs w:val="26"/>
          <w:rtl/>
        </w:rPr>
        <w:t>نه</w:t>
      </w:r>
      <w:r w:rsidRPr="00C02E74">
        <w:rPr>
          <w:rFonts w:cs="B Nazanin"/>
          <w:b/>
          <w:bCs/>
          <w:sz w:val="26"/>
          <w:szCs w:val="26"/>
          <w:rtl/>
        </w:rPr>
        <w:t xml:space="preserve">. </w:t>
      </w:r>
      <w:r w:rsidRPr="00C02E74">
        <w:rPr>
          <w:rFonts w:cs="B Nazanin" w:hint="cs"/>
          <w:b/>
          <w:bCs/>
          <w:sz w:val="26"/>
          <w:szCs w:val="26"/>
          <w:rtl/>
        </w:rPr>
        <w:t>بسیار</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سادگی</w:t>
      </w:r>
      <w:r w:rsidRPr="00C02E74">
        <w:rPr>
          <w:rFonts w:cs="B Nazanin"/>
          <w:b/>
          <w:bCs/>
          <w:sz w:val="26"/>
          <w:szCs w:val="26"/>
          <w:rtl/>
        </w:rPr>
        <w:t xml:space="preserve"> </w:t>
      </w:r>
      <w:r w:rsidRPr="00C02E74">
        <w:rPr>
          <w:rFonts w:cs="B Nazanin" w:hint="cs"/>
          <w:b/>
          <w:bCs/>
          <w:sz w:val="26"/>
          <w:szCs w:val="26"/>
          <w:rtl/>
        </w:rPr>
        <w:t>میتوان</w:t>
      </w:r>
      <w:r w:rsidRPr="00C02E74">
        <w:rPr>
          <w:rFonts w:cs="B Nazanin"/>
          <w:b/>
          <w:bCs/>
          <w:sz w:val="26"/>
          <w:szCs w:val="26"/>
          <w:rtl/>
        </w:rPr>
        <w:t xml:space="preserve"> </w:t>
      </w:r>
      <w:r w:rsidRPr="00C02E74">
        <w:rPr>
          <w:rFonts w:cs="B Nazanin" w:hint="cs"/>
          <w:b/>
          <w:bCs/>
          <w:sz w:val="26"/>
          <w:szCs w:val="26"/>
          <w:rtl/>
        </w:rPr>
        <w:t>دید</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جریان</w:t>
      </w:r>
      <w:r w:rsidRPr="00C02E74">
        <w:rPr>
          <w:rFonts w:cs="B Nazanin"/>
          <w:b/>
          <w:bCs/>
          <w:sz w:val="26"/>
          <w:szCs w:val="26"/>
          <w:rtl/>
        </w:rPr>
        <w:t xml:space="preserve"> </w:t>
      </w:r>
      <w:r w:rsidRPr="00C02E74">
        <w:rPr>
          <w:rFonts w:cs="B Nazanin" w:hint="cs"/>
          <w:b/>
          <w:bCs/>
          <w:sz w:val="26"/>
          <w:szCs w:val="26"/>
          <w:rtl/>
        </w:rPr>
        <w:t>تسلیم</w:t>
      </w:r>
      <w:r w:rsidRPr="00C02E74">
        <w:rPr>
          <w:rFonts w:cs="B Nazanin"/>
          <w:b/>
          <w:bCs/>
          <w:sz w:val="26"/>
          <w:szCs w:val="26"/>
          <w:rtl/>
        </w:rPr>
        <w:t xml:space="preserve"> </w:t>
      </w:r>
      <w:r w:rsidRPr="00C02E74">
        <w:rPr>
          <w:rFonts w:cs="B Nazanin" w:hint="cs"/>
          <w:b/>
          <w:bCs/>
          <w:sz w:val="26"/>
          <w:szCs w:val="26"/>
          <w:rtl/>
        </w:rPr>
        <w:t>طلبی</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ساما</w:t>
      </w:r>
      <w:r w:rsidRPr="00C02E74">
        <w:rPr>
          <w:rFonts w:cs="B Nazanin"/>
          <w:b/>
          <w:bCs/>
          <w:sz w:val="26"/>
          <w:szCs w:val="26"/>
          <w:rtl/>
        </w:rPr>
        <w:t xml:space="preserve">" </w:t>
      </w:r>
      <w:r w:rsidRPr="00C02E74">
        <w:rPr>
          <w:rFonts w:cs="B Nazanin" w:hint="cs"/>
          <w:b/>
          <w:bCs/>
          <w:sz w:val="26"/>
          <w:szCs w:val="26"/>
          <w:rtl/>
        </w:rPr>
        <w:t>قضیه</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یا</w:t>
      </w:r>
      <w:r w:rsidRPr="00C02E74">
        <w:rPr>
          <w:rFonts w:cs="B Nazanin"/>
          <w:b/>
          <w:bCs/>
          <w:sz w:val="26"/>
          <w:szCs w:val="26"/>
          <w:rtl/>
        </w:rPr>
        <w:t xml:space="preserve"> </w:t>
      </w:r>
      <w:r w:rsidRPr="00C02E74">
        <w:rPr>
          <w:rFonts w:cs="B Nazanin" w:hint="cs"/>
          <w:b/>
          <w:bCs/>
          <w:sz w:val="26"/>
          <w:szCs w:val="26"/>
          <w:rtl/>
        </w:rPr>
        <w:t>قضایای</w:t>
      </w:r>
      <w:r w:rsidRPr="00C02E74">
        <w:rPr>
          <w:rFonts w:cs="B Nazanin"/>
          <w:b/>
          <w:bCs/>
          <w:sz w:val="26"/>
          <w:szCs w:val="26"/>
          <w:rtl/>
        </w:rPr>
        <w:t xml:space="preserve"> </w:t>
      </w:r>
      <w:r w:rsidRPr="00C02E74">
        <w:rPr>
          <w:rFonts w:cs="B Nazanin" w:hint="cs"/>
          <w:b/>
          <w:bCs/>
          <w:sz w:val="26"/>
          <w:szCs w:val="26"/>
          <w:rtl/>
        </w:rPr>
        <w:t>محلی</w:t>
      </w:r>
      <w:r w:rsidRPr="00C02E74">
        <w:rPr>
          <w:rFonts w:cs="B Nazanin"/>
          <w:b/>
          <w:bCs/>
          <w:sz w:val="26"/>
          <w:szCs w:val="26"/>
          <w:rtl/>
        </w:rPr>
        <w:t xml:space="preserve"> </w:t>
      </w:r>
      <w:r w:rsidRPr="00C02E74">
        <w:rPr>
          <w:rFonts w:cs="B Nazanin" w:hint="cs"/>
          <w:b/>
          <w:bCs/>
          <w:sz w:val="26"/>
          <w:szCs w:val="26"/>
          <w:rtl/>
        </w:rPr>
        <w:t>نبوده</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جریان</w:t>
      </w:r>
      <w:r w:rsidRPr="00C02E74">
        <w:rPr>
          <w:rFonts w:cs="B Nazanin"/>
          <w:b/>
          <w:bCs/>
          <w:sz w:val="26"/>
          <w:szCs w:val="26"/>
          <w:rtl/>
        </w:rPr>
        <w:t xml:space="preserve"> </w:t>
      </w:r>
      <w:r w:rsidRPr="00C02E74">
        <w:rPr>
          <w:rFonts w:cs="B Nazanin" w:hint="cs"/>
          <w:b/>
          <w:bCs/>
          <w:sz w:val="26"/>
          <w:szCs w:val="26"/>
          <w:rtl/>
        </w:rPr>
        <w:t>مجزایی</w:t>
      </w:r>
      <w:r w:rsidRPr="00C02E74">
        <w:rPr>
          <w:rFonts w:cs="B Nazanin"/>
          <w:b/>
          <w:bCs/>
          <w:sz w:val="26"/>
          <w:szCs w:val="26"/>
          <w:rtl/>
        </w:rPr>
        <w:t xml:space="preserve"> </w:t>
      </w:r>
      <w:r w:rsidRPr="00C02E74">
        <w:rPr>
          <w:rFonts w:cs="B Nazanin" w:hint="cs"/>
          <w:b/>
          <w:bCs/>
          <w:sz w:val="26"/>
          <w:szCs w:val="26"/>
          <w:rtl/>
        </w:rPr>
        <w:t>نیست</w:t>
      </w:r>
      <w:r w:rsidRPr="00C02E74">
        <w:rPr>
          <w:rFonts w:cs="B Nazanin"/>
          <w:b/>
          <w:bCs/>
          <w:sz w:val="26"/>
          <w:szCs w:val="26"/>
          <w:rtl/>
        </w:rPr>
        <w:t xml:space="preserve">. </w:t>
      </w:r>
      <w:r w:rsidRPr="00C02E74">
        <w:rPr>
          <w:rFonts w:cs="B Nazanin" w:hint="cs"/>
          <w:b/>
          <w:bCs/>
          <w:sz w:val="26"/>
          <w:szCs w:val="26"/>
          <w:rtl/>
        </w:rPr>
        <w:t>لذا</w:t>
      </w:r>
      <w:r w:rsidRPr="00C02E74">
        <w:rPr>
          <w:rFonts w:cs="B Nazanin"/>
          <w:b/>
          <w:bCs/>
          <w:sz w:val="26"/>
          <w:szCs w:val="26"/>
          <w:rtl/>
        </w:rPr>
        <w:t xml:space="preserve"> </w:t>
      </w:r>
      <w:r w:rsidRPr="00C02E74">
        <w:rPr>
          <w:rFonts w:cs="B Nazanin" w:hint="cs"/>
          <w:b/>
          <w:bCs/>
          <w:sz w:val="26"/>
          <w:szCs w:val="26"/>
          <w:rtl/>
        </w:rPr>
        <w:t>مسئله</w:t>
      </w:r>
      <w:r w:rsidRPr="00C02E74">
        <w:rPr>
          <w:rFonts w:cs="B Nazanin"/>
          <w:b/>
          <w:bCs/>
          <w:sz w:val="26"/>
          <w:szCs w:val="26"/>
          <w:rtl/>
        </w:rPr>
        <w:t xml:space="preserve"> </w:t>
      </w:r>
      <w:r w:rsidRPr="00C02E74">
        <w:rPr>
          <w:rFonts w:cs="B Nazanin" w:hint="cs"/>
          <w:b/>
          <w:bCs/>
          <w:sz w:val="26"/>
          <w:szCs w:val="26"/>
          <w:rtl/>
        </w:rPr>
        <w:t>مربوط</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انگیزه</w:t>
      </w:r>
      <w:r w:rsidRPr="00C02E74">
        <w:rPr>
          <w:rFonts w:cs="B Nazanin"/>
          <w:b/>
          <w:bCs/>
          <w:sz w:val="26"/>
          <w:szCs w:val="26"/>
          <w:rtl/>
        </w:rPr>
        <w:t xml:space="preserve"> </w:t>
      </w:r>
      <w:r w:rsidRPr="00C02E74">
        <w:rPr>
          <w:rFonts w:cs="B Nazanin" w:hint="cs"/>
          <w:b/>
          <w:bCs/>
          <w:sz w:val="26"/>
          <w:szCs w:val="26"/>
          <w:rtl/>
        </w:rPr>
        <w:t>های</w:t>
      </w:r>
      <w:r w:rsidRPr="00C02E74">
        <w:rPr>
          <w:rFonts w:cs="B Nazanin"/>
          <w:b/>
          <w:bCs/>
          <w:sz w:val="26"/>
          <w:szCs w:val="26"/>
          <w:rtl/>
        </w:rPr>
        <w:t xml:space="preserve"> </w:t>
      </w:r>
      <w:r w:rsidRPr="00C02E74">
        <w:rPr>
          <w:rFonts w:cs="B Nazanin" w:hint="cs"/>
          <w:b/>
          <w:bCs/>
          <w:sz w:val="26"/>
          <w:szCs w:val="26"/>
          <w:rtl/>
        </w:rPr>
        <w:t>چهارکوهدامنی</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قضایای</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قبیل</w:t>
      </w:r>
      <w:r w:rsidRPr="00C02E74">
        <w:rPr>
          <w:rFonts w:cs="B Nazanin"/>
          <w:b/>
          <w:bCs/>
          <w:sz w:val="26"/>
          <w:szCs w:val="26"/>
          <w:rtl/>
        </w:rPr>
        <w:t xml:space="preserve"> </w:t>
      </w:r>
      <w:r w:rsidRPr="00C02E74">
        <w:rPr>
          <w:rFonts w:cs="B Nazanin" w:hint="cs"/>
          <w:b/>
          <w:bCs/>
          <w:sz w:val="26"/>
          <w:szCs w:val="26"/>
          <w:rtl/>
        </w:rPr>
        <w:t>نیست،</w:t>
      </w:r>
      <w:r w:rsidRPr="00C02E74">
        <w:rPr>
          <w:rFonts w:cs="B Nazanin"/>
          <w:b/>
          <w:bCs/>
          <w:sz w:val="26"/>
          <w:szCs w:val="26"/>
          <w:rtl/>
        </w:rPr>
        <w:t xml:space="preserve"> </w:t>
      </w:r>
      <w:r w:rsidRPr="00C02E74">
        <w:rPr>
          <w:rFonts w:cs="B Nazanin" w:hint="cs"/>
          <w:b/>
          <w:bCs/>
          <w:sz w:val="26"/>
          <w:szCs w:val="26"/>
          <w:rtl/>
        </w:rPr>
        <w:t>بلکه</w:t>
      </w:r>
      <w:r w:rsidRPr="00C02E74">
        <w:rPr>
          <w:rFonts w:cs="B Nazanin"/>
          <w:b/>
          <w:bCs/>
          <w:sz w:val="26"/>
          <w:szCs w:val="26"/>
          <w:rtl/>
        </w:rPr>
        <w:t xml:space="preserve"> </w:t>
      </w:r>
      <w:r w:rsidRPr="00C02E74">
        <w:rPr>
          <w:rFonts w:cs="B Nazanin" w:hint="cs"/>
          <w:b/>
          <w:bCs/>
          <w:sz w:val="26"/>
          <w:szCs w:val="26"/>
          <w:rtl/>
        </w:rPr>
        <w:t>اساساً</w:t>
      </w:r>
      <w:r w:rsidRPr="00C02E74">
        <w:rPr>
          <w:rFonts w:cs="B Nazanin"/>
          <w:b/>
          <w:bCs/>
          <w:sz w:val="26"/>
          <w:szCs w:val="26"/>
          <w:rtl/>
        </w:rPr>
        <w:t xml:space="preserve"> </w:t>
      </w:r>
      <w:r w:rsidRPr="00C02E74">
        <w:rPr>
          <w:rFonts w:cs="B Nazanin" w:hint="cs"/>
          <w:b/>
          <w:bCs/>
          <w:sz w:val="26"/>
          <w:szCs w:val="26"/>
          <w:rtl/>
        </w:rPr>
        <w:t>مسئله</w:t>
      </w:r>
      <w:r w:rsidRPr="00C02E74">
        <w:rPr>
          <w:rFonts w:cs="B Nazanin"/>
          <w:b/>
          <w:bCs/>
          <w:sz w:val="26"/>
          <w:szCs w:val="26"/>
          <w:rtl/>
        </w:rPr>
        <w:t xml:space="preserve"> </w:t>
      </w:r>
      <w:r w:rsidRPr="00C02E74">
        <w:rPr>
          <w:rFonts w:cs="B Nazanin" w:hint="cs"/>
          <w:b/>
          <w:bCs/>
          <w:sz w:val="26"/>
          <w:szCs w:val="26"/>
          <w:rtl/>
        </w:rPr>
        <w:t>ای</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مربوط</w:t>
      </w:r>
      <w:r w:rsidRPr="00C02E74">
        <w:rPr>
          <w:rFonts w:cs="B Nazanin"/>
          <w:b/>
          <w:bCs/>
          <w:sz w:val="26"/>
          <w:szCs w:val="26"/>
          <w:rtl/>
        </w:rPr>
        <w:t xml:space="preserve"> </w:t>
      </w:r>
      <w:r w:rsidRPr="00C02E74">
        <w:rPr>
          <w:rFonts w:cs="B Nazanin" w:hint="cs"/>
          <w:b/>
          <w:bCs/>
          <w:sz w:val="26"/>
          <w:szCs w:val="26"/>
          <w:rtl/>
        </w:rPr>
        <w:t>میشود</w:t>
      </w:r>
      <w:r w:rsidRPr="00C02E74">
        <w:rPr>
          <w:rFonts w:cs="B Nazanin"/>
          <w:b/>
          <w:bCs/>
          <w:sz w:val="26"/>
          <w:szCs w:val="26"/>
          <w:rtl/>
        </w:rPr>
        <w:t xml:space="preserve">. </w:t>
      </w:r>
      <w:r w:rsidRPr="00C02E74">
        <w:rPr>
          <w:rFonts w:cs="B Nazanin" w:hint="cs"/>
          <w:b/>
          <w:bCs/>
          <w:sz w:val="26"/>
          <w:szCs w:val="26"/>
          <w:rtl/>
        </w:rPr>
        <w:t>بعبارت</w:t>
      </w:r>
      <w:r w:rsidRPr="00C02E74">
        <w:rPr>
          <w:rFonts w:cs="B Nazanin"/>
          <w:b/>
          <w:bCs/>
          <w:sz w:val="26"/>
          <w:szCs w:val="26"/>
          <w:rtl/>
        </w:rPr>
        <w:t xml:space="preserve"> </w:t>
      </w:r>
      <w:r w:rsidRPr="00C02E74">
        <w:rPr>
          <w:rFonts w:cs="B Nazanin" w:hint="cs"/>
          <w:b/>
          <w:bCs/>
          <w:sz w:val="26"/>
          <w:szCs w:val="26"/>
          <w:rtl/>
        </w:rPr>
        <w:t>دیگر</w:t>
      </w:r>
      <w:r w:rsidRPr="00C02E74">
        <w:rPr>
          <w:rFonts w:cs="B Nazanin"/>
          <w:b/>
          <w:bCs/>
          <w:sz w:val="26"/>
          <w:szCs w:val="26"/>
          <w:rtl/>
        </w:rPr>
        <w:t xml:space="preserve"> </w:t>
      </w:r>
      <w:r w:rsidRPr="00C02E74">
        <w:rPr>
          <w:rFonts w:cs="B Nazanin" w:hint="cs"/>
          <w:b/>
          <w:bCs/>
          <w:sz w:val="26"/>
          <w:szCs w:val="26"/>
          <w:rtl/>
        </w:rPr>
        <w:t>بروز</w:t>
      </w:r>
      <w:r w:rsidRPr="00C02E74">
        <w:rPr>
          <w:rFonts w:cs="B Nazanin"/>
          <w:b/>
          <w:bCs/>
          <w:sz w:val="26"/>
          <w:szCs w:val="26"/>
          <w:rtl/>
        </w:rPr>
        <w:t xml:space="preserve"> </w:t>
      </w:r>
      <w:r w:rsidRPr="00C02E74">
        <w:rPr>
          <w:rFonts w:cs="B Nazanin" w:hint="cs"/>
          <w:b/>
          <w:bCs/>
          <w:sz w:val="26"/>
          <w:szCs w:val="26"/>
          <w:rtl/>
        </w:rPr>
        <w:t>جریان</w:t>
      </w:r>
      <w:r w:rsidRPr="00C02E74">
        <w:rPr>
          <w:rFonts w:cs="B Nazanin"/>
          <w:b/>
          <w:bCs/>
          <w:sz w:val="26"/>
          <w:szCs w:val="26"/>
          <w:rtl/>
        </w:rPr>
        <w:t xml:space="preserve"> </w:t>
      </w:r>
      <w:r w:rsidRPr="00C02E74">
        <w:rPr>
          <w:rFonts w:cs="B Nazanin" w:hint="cs"/>
          <w:b/>
          <w:bCs/>
          <w:sz w:val="26"/>
          <w:szCs w:val="26"/>
          <w:rtl/>
        </w:rPr>
        <w:t>تسلیم</w:t>
      </w:r>
      <w:r w:rsidRPr="00C02E74">
        <w:rPr>
          <w:rFonts w:cs="B Nazanin"/>
          <w:b/>
          <w:bCs/>
          <w:sz w:val="26"/>
          <w:szCs w:val="26"/>
          <w:rtl/>
        </w:rPr>
        <w:t xml:space="preserve"> </w:t>
      </w:r>
      <w:r w:rsidRPr="00C02E74">
        <w:rPr>
          <w:rFonts w:cs="B Nazanin" w:hint="cs"/>
          <w:b/>
          <w:bCs/>
          <w:sz w:val="26"/>
          <w:szCs w:val="26"/>
          <w:rtl/>
        </w:rPr>
        <w:t>طلبی</w:t>
      </w:r>
      <w:r w:rsidRPr="00C02E74">
        <w:rPr>
          <w:rFonts w:cs="B Nazanin"/>
          <w:b/>
          <w:bCs/>
          <w:sz w:val="26"/>
          <w:szCs w:val="26"/>
          <w:rtl/>
        </w:rPr>
        <w:t xml:space="preserve"> </w:t>
      </w:r>
      <w:r w:rsidRPr="00C02E74">
        <w:rPr>
          <w:rFonts w:cs="B Nazanin" w:hint="cs"/>
          <w:b/>
          <w:bCs/>
          <w:sz w:val="26"/>
          <w:szCs w:val="26"/>
          <w:rtl/>
        </w:rPr>
        <w:t>ملی</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ساما</w:t>
      </w:r>
      <w:r w:rsidRPr="00C02E74">
        <w:rPr>
          <w:rFonts w:cs="B Nazanin"/>
          <w:b/>
          <w:bCs/>
          <w:sz w:val="26"/>
          <w:szCs w:val="26"/>
          <w:rtl/>
        </w:rPr>
        <w:t xml:space="preserve">" </w:t>
      </w:r>
      <w:r w:rsidRPr="00C02E74">
        <w:rPr>
          <w:rFonts w:cs="B Nazanin" w:hint="cs"/>
          <w:b/>
          <w:bCs/>
          <w:sz w:val="26"/>
          <w:szCs w:val="26"/>
          <w:rtl/>
        </w:rPr>
        <w:t>بصورت</w:t>
      </w:r>
      <w:r w:rsidRPr="00C02E74">
        <w:rPr>
          <w:rFonts w:cs="B Nazanin"/>
          <w:b/>
          <w:bCs/>
          <w:sz w:val="26"/>
          <w:szCs w:val="26"/>
          <w:rtl/>
        </w:rPr>
        <w:t xml:space="preserve"> </w:t>
      </w:r>
      <w:r w:rsidRPr="00C02E74">
        <w:rPr>
          <w:rFonts w:cs="B Nazanin" w:hint="cs"/>
          <w:b/>
          <w:bCs/>
          <w:sz w:val="26"/>
          <w:szCs w:val="26"/>
          <w:rtl/>
        </w:rPr>
        <w:t>عمده</w:t>
      </w:r>
      <w:r w:rsidRPr="00C02E74">
        <w:rPr>
          <w:rFonts w:cs="B Nazanin"/>
          <w:b/>
          <w:bCs/>
          <w:sz w:val="26"/>
          <w:szCs w:val="26"/>
          <w:rtl/>
        </w:rPr>
        <w:t xml:space="preserve"> </w:t>
      </w:r>
      <w:r w:rsidRPr="00C02E74">
        <w:rPr>
          <w:rFonts w:cs="B Nazanin" w:hint="cs"/>
          <w:b/>
          <w:bCs/>
          <w:sz w:val="26"/>
          <w:szCs w:val="26"/>
          <w:rtl/>
        </w:rPr>
        <w:t>مربوط</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ضعفهای</w:t>
      </w:r>
      <w:r w:rsidRPr="00C02E74">
        <w:rPr>
          <w:rFonts w:cs="B Nazanin"/>
          <w:b/>
          <w:bCs/>
          <w:sz w:val="26"/>
          <w:szCs w:val="26"/>
          <w:rtl/>
        </w:rPr>
        <w:t xml:space="preserve"> </w:t>
      </w:r>
      <w:r w:rsidRPr="00C02E74">
        <w:rPr>
          <w:rFonts w:cs="B Nazanin" w:hint="cs"/>
          <w:b/>
          <w:bCs/>
          <w:sz w:val="26"/>
          <w:szCs w:val="26"/>
          <w:rtl/>
        </w:rPr>
        <w:t>شخصی</w:t>
      </w:r>
      <w:r w:rsidRPr="00C02E74">
        <w:rPr>
          <w:rFonts w:cs="B Nazanin"/>
          <w:b/>
          <w:bCs/>
          <w:sz w:val="26"/>
          <w:szCs w:val="26"/>
          <w:rtl/>
        </w:rPr>
        <w:t xml:space="preserve"> </w:t>
      </w:r>
      <w:r w:rsidRPr="00C02E74">
        <w:rPr>
          <w:rFonts w:cs="B Nazanin" w:hint="cs"/>
          <w:b/>
          <w:bCs/>
          <w:sz w:val="26"/>
          <w:szCs w:val="26"/>
          <w:rtl/>
        </w:rPr>
        <w:t>افراد</w:t>
      </w:r>
      <w:r w:rsidRPr="00C02E74">
        <w:rPr>
          <w:rFonts w:cs="B Nazanin"/>
          <w:b/>
          <w:bCs/>
          <w:sz w:val="26"/>
          <w:szCs w:val="26"/>
          <w:rtl/>
        </w:rPr>
        <w:t xml:space="preserve"> </w:t>
      </w:r>
      <w:r w:rsidRPr="00C02E74">
        <w:rPr>
          <w:rFonts w:cs="B Nazanin" w:hint="cs"/>
          <w:b/>
          <w:bCs/>
          <w:sz w:val="26"/>
          <w:szCs w:val="26"/>
          <w:rtl/>
        </w:rPr>
        <w:t>نه</w:t>
      </w:r>
      <w:r w:rsidRPr="00C02E74">
        <w:rPr>
          <w:rFonts w:cs="B Nazanin"/>
          <w:b/>
          <w:bCs/>
          <w:sz w:val="26"/>
          <w:szCs w:val="26"/>
          <w:rtl/>
        </w:rPr>
        <w:t xml:space="preserve"> </w:t>
      </w:r>
      <w:r w:rsidRPr="00C02E74">
        <w:rPr>
          <w:rFonts w:cs="B Nazanin" w:hint="cs"/>
          <w:b/>
          <w:bCs/>
          <w:sz w:val="26"/>
          <w:szCs w:val="26"/>
          <w:rtl/>
        </w:rPr>
        <w:t>بلکه</w:t>
      </w:r>
      <w:r w:rsidRPr="00C02E74">
        <w:rPr>
          <w:rFonts w:cs="B Nazanin"/>
          <w:b/>
          <w:bCs/>
          <w:sz w:val="26"/>
          <w:szCs w:val="26"/>
          <w:rtl/>
        </w:rPr>
        <w:t xml:space="preserve"> </w:t>
      </w:r>
      <w:r w:rsidRPr="00C02E74">
        <w:rPr>
          <w:rFonts w:cs="B Nazanin" w:hint="cs"/>
          <w:b/>
          <w:bCs/>
          <w:sz w:val="26"/>
          <w:szCs w:val="26"/>
          <w:rtl/>
        </w:rPr>
        <w:t>مربوط</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میباشد</w:t>
      </w:r>
      <w:r w:rsidRPr="00C02E74">
        <w:rPr>
          <w:rFonts w:cs="B Nazanin"/>
          <w:b/>
          <w:bCs/>
          <w:sz w:val="26"/>
          <w:szCs w:val="26"/>
          <w:rtl/>
        </w:rPr>
        <w:t xml:space="preserve">. </w:t>
      </w:r>
      <w:r w:rsidRPr="00C02E74">
        <w:rPr>
          <w:rFonts w:cs="B Nazanin" w:hint="cs"/>
          <w:b/>
          <w:bCs/>
          <w:sz w:val="26"/>
          <w:szCs w:val="26"/>
          <w:rtl/>
        </w:rPr>
        <w:t>باید</w:t>
      </w:r>
      <w:r w:rsidRPr="00C02E74">
        <w:rPr>
          <w:rFonts w:cs="B Nazanin"/>
          <w:b/>
          <w:bCs/>
          <w:sz w:val="26"/>
          <w:szCs w:val="26"/>
          <w:rtl/>
        </w:rPr>
        <w:t xml:space="preserve"> </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مشخصی</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تحت</w:t>
      </w:r>
      <w:r w:rsidRPr="00C02E74">
        <w:rPr>
          <w:rFonts w:cs="B Nazanin"/>
          <w:b/>
          <w:bCs/>
          <w:sz w:val="26"/>
          <w:szCs w:val="26"/>
          <w:rtl/>
        </w:rPr>
        <w:t xml:space="preserve"> </w:t>
      </w:r>
      <w:r w:rsidRPr="00C02E74">
        <w:rPr>
          <w:rFonts w:cs="B Nazanin" w:hint="cs"/>
          <w:b/>
          <w:bCs/>
          <w:sz w:val="26"/>
          <w:szCs w:val="26"/>
          <w:rtl/>
        </w:rPr>
        <w:t>رهبری</w:t>
      </w:r>
      <w:r w:rsidRPr="00C02E74">
        <w:rPr>
          <w:rFonts w:cs="B Nazanin"/>
          <w:b/>
          <w:bCs/>
          <w:sz w:val="26"/>
          <w:szCs w:val="26"/>
          <w:rtl/>
        </w:rPr>
        <w:t xml:space="preserve"> </w:t>
      </w:r>
      <w:r w:rsidRPr="00C02E74">
        <w:rPr>
          <w:rFonts w:cs="B Nazanin" w:hint="cs"/>
          <w:b/>
          <w:bCs/>
          <w:sz w:val="26"/>
          <w:szCs w:val="26"/>
          <w:rtl/>
        </w:rPr>
        <w:t>آن،</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جریان</w:t>
      </w:r>
      <w:r w:rsidRPr="00C02E74">
        <w:rPr>
          <w:rFonts w:cs="B Nazanin"/>
          <w:b/>
          <w:bCs/>
          <w:sz w:val="26"/>
          <w:szCs w:val="26"/>
          <w:rtl/>
        </w:rPr>
        <w:t xml:space="preserve"> </w:t>
      </w:r>
      <w:r w:rsidRPr="00C02E74">
        <w:rPr>
          <w:rFonts w:cs="B Nazanin" w:hint="cs"/>
          <w:b/>
          <w:bCs/>
          <w:sz w:val="26"/>
          <w:szCs w:val="26"/>
          <w:rtl/>
        </w:rPr>
        <w:t>بوجود</w:t>
      </w:r>
      <w:r w:rsidRPr="00C02E74">
        <w:rPr>
          <w:rFonts w:cs="B Nazanin"/>
          <w:b/>
          <w:bCs/>
          <w:sz w:val="26"/>
          <w:szCs w:val="26"/>
          <w:rtl/>
        </w:rPr>
        <w:t xml:space="preserve"> </w:t>
      </w:r>
      <w:r w:rsidRPr="00C02E74">
        <w:rPr>
          <w:rFonts w:cs="B Nazanin" w:hint="cs"/>
          <w:b/>
          <w:bCs/>
          <w:sz w:val="26"/>
          <w:szCs w:val="26"/>
          <w:rtl/>
        </w:rPr>
        <w:t>آمد</w:t>
      </w:r>
      <w:r w:rsidRPr="00C02E74">
        <w:rPr>
          <w:rFonts w:cs="B Nazanin"/>
          <w:b/>
          <w:bCs/>
          <w:sz w:val="26"/>
          <w:szCs w:val="26"/>
          <w:rtl/>
        </w:rPr>
        <w:t xml:space="preserve"> </w:t>
      </w:r>
      <w:r w:rsidRPr="00C02E74">
        <w:rPr>
          <w:rFonts w:cs="B Nazanin" w:hint="cs"/>
          <w:b/>
          <w:bCs/>
          <w:sz w:val="26"/>
          <w:szCs w:val="26"/>
          <w:rtl/>
        </w:rPr>
        <w:t>مورد</w:t>
      </w:r>
      <w:r w:rsidRPr="00C02E74">
        <w:rPr>
          <w:rFonts w:cs="B Nazanin"/>
          <w:b/>
          <w:bCs/>
          <w:sz w:val="26"/>
          <w:szCs w:val="26"/>
          <w:rtl/>
        </w:rPr>
        <w:t xml:space="preserve"> </w:t>
      </w:r>
      <w:r w:rsidRPr="00C02E74">
        <w:rPr>
          <w:rFonts w:cs="B Nazanin" w:hint="cs"/>
          <w:b/>
          <w:bCs/>
          <w:sz w:val="26"/>
          <w:szCs w:val="26"/>
          <w:rtl/>
        </w:rPr>
        <w:t>برسی</w:t>
      </w:r>
      <w:r w:rsidRPr="00C02E74">
        <w:rPr>
          <w:rFonts w:cs="B Nazanin"/>
          <w:b/>
          <w:bCs/>
          <w:sz w:val="26"/>
          <w:szCs w:val="26"/>
          <w:rtl/>
        </w:rPr>
        <w:t xml:space="preserve"> </w:t>
      </w:r>
      <w:r w:rsidRPr="00C02E74">
        <w:rPr>
          <w:rFonts w:cs="B Nazanin" w:hint="cs"/>
          <w:b/>
          <w:bCs/>
          <w:sz w:val="26"/>
          <w:szCs w:val="26"/>
          <w:rtl/>
        </w:rPr>
        <w:t>قرار</w:t>
      </w:r>
      <w:r w:rsidRPr="00C02E74">
        <w:rPr>
          <w:rFonts w:cs="B Nazanin"/>
          <w:b/>
          <w:bCs/>
          <w:sz w:val="26"/>
          <w:szCs w:val="26"/>
          <w:rtl/>
        </w:rPr>
        <w:t xml:space="preserve"> </w:t>
      </w:r>
      <w:r w:rsidRPr="00C02E74">
        <w:rPr>
          <w:rFonts w:cs="B Nazanin" w:hint="cs"/>
          <w:b/>
          <w:bCs/>
          <w:sz w:val="26"/>
          <w:szCs w:val="26"/>
          <w:rtl/>
        </w:rPr>
        <w:t>داد</w:t>
      </w:r>
      <w:r w:rsidRPr="00C02E74">
        <w:rPr>
          <w:rFonts w:cs="B Nazanin"/>
          <w:b/>
          <w:bCs/>
          <w:sz w:val="26"/>
          <w:szCs w:val="26"/>
          <w:rtl/>
        </w:rPr>
        <w:t xml:space="preserve">. </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ایجاد</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تنظیم</w:t>
      </w:r>
      <w:r w:rsidRPr="00C02E74">
        <w:rPr>
          <w:rFonts w:cs="B Nazanin"/>
          <w:b/>
          <w:bCs/>
          <w:sz w:val="26"/>
          <w:szCs w:val="26"/>
          <w:rtl/>
        </w:rPr>
        <w:t xml:space="preserve"> </w:t>
      </w:r>
      <w:r w:rsidRPr="00C02E74">
        <w:rPr>
          <w:rFonts w:cs="B Nazanin" w:hint="cs"/>
          <w:b/>
          <w:bCs/>
          <w:sz w:val="26"/>
          <w:szCs w:val="26"/>
          <w:rtl/>
        </w:rPr>
        <w:t>اعلامیۀ</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نتیجۀ</w:t>
      </w:r>
      <w:r w:rsidRPr="00C02E74">
        <w:rPr>
          <w:rFonts w:cs="B Nazanin"/>
          <w:b/>
          <w:bCs/>
          <w:sz w:val="26"/>
          <w:szCs w:val="26"/>
          <w:rtl/>
        </w:rPr>
        <w:t xml:space="preserve"> </w:t>
      </w:r>
      <w:r w:rsidRPr="00C02E74">
        <w:rPr>
          <w:rFonts w:cs="B Nazanin" w:hint="cs"/>
          <w:b/>
          <w:bCs/>
          <w:sz w:val="26"/>
          <w:szCs w:val="26"/>
          <w:rtl/>
        </w:rPr>
        <w:t>یک</w:t>
      </w:r>
      <w:r w:rsidRPr="00C02E74">
        <w:rPr>
          <w:rFonts w:cs="B Nazanin"/>
          <w:b/>
          <w:bCs/>
          <w:sz w:val="26"/>
          <w:szCs w:val="26"/>
          <w:rtl/>
        </w:rPr>
        <w:t xml:space="preserve"> </w:t>
      </w:r>
      <w:r w:rsidRPr="00C02E74">
        <w:rPr>
          <w:rFonts w:cs="B Nazanin" w:hint="cs"/>
          <w:b/>
          <w:bCs/>
          <w:sz w:val="26"/>
          <w:szCs w:val="26"/>
          <w:rtl/>
        </w:rPr>
        <w:t>سازش</w:t>
      </w:r>
      <w:r w:rsidRPr="00C02E74">
        <w:rPr>
          <w:rFonts w:cs="B Nazanin"/>
          <w:b/>
          <w:bCs/>
          <w:sz w:val="26"/>
          <w:szCs w:val="26"/>
          <w:rtl/>
        </w:rPr>
        <w:t xml:space="preserve"> </w:t>
      </w:r>
      <w:r w:rsidRPr="00C02E74">
        <w:rPr>
          <w:rFonts w:cs="B Nazanin" w:hint="cs"/>
          <w:b/>
          <w:bCs/>
          <w:sz w:val="26"/>
          <w:szCs w:val="26"/>
          <w:rtl/>
        </w:rPr>
        <w:t>ایدیولوژیک</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کنفرانس</w:t>
      </w:r>
      <w:r w:rsidRPr="00C02E74">
        <w:rPr>
          <w:rFonts w:cs="B Nazanin"/>
          <w:b/>
          <w:bCs/>
          <w:sz w:val="26"/>
          <w:szCs w:val="26"/>
          <w:rtl/>
        </w:rPr>
        <w:t xml:space="preserve"> </w:t>
      </w:r>
      <w:r w:rsidRPr="00C02E74">
        <w:rPr>
          <w:rFonts w:cs="B Nazanin" w:hint="cs"/>
          <w:b/>
          <w:bCs/>
          <w:sz w:val="26"/>
          <w:szCs w:val="26"/>
          <w:rtl/>
        </w:rPr>
        <w:t>ماه</w:t>
      </w:r>
      <w:r w:rsidRPr="00C02E74">
        <w:rPr>
          <w:rFonts w:cs="B Nazanin"/>
          <w:b/>
          <w:bCs/>
          <w:sz w:val="26"/>
          <w:szCs w:val="26"/>
          <w:rtl/>
        </w:rPr>
        <w:t xml:space="preserve"> </w:t>
      </w:r>
      <w:r w:rsidRPr="00C02E74">
        <w:rPr>
          <w:rFonts w:cs="B Nazanin" w:hint="cs"/>
          <w:b/>
          <w:bCs/>
          <w:sz w:val="26"/>
          <w:szCs w:val="26"/>
          <w:rtl/>
        </w:rPr>
        <w:t>سرطان</w:t>
      </w:r>
      <w:r w:rsidRPr="00C02E74">
        <w:rPr>
          <w:rFonts w:cs="B Nazanin"/>
          <w:b/>
          <w:bCs/>
          <w:sz w:val="26"/>
          <w:szCs w:val="26"/>
          <w:rtl/>
        </w:rPr>
        <w:t xml:space="preserve"> 58 </w:t>
      </w:r>
      <w:r w:rsidRPr="00C02E74">
        <w:rPr>
          <w:rFonts w:cs="B Nazanin" w:hint="cs"/>
          <w:b/>
          <w:bCs/>
          <w:sz w:val="26"/>
          <w:szCs w:val="26"/>
          <w:rtl/>
        </w:rPr>
        <w:t>بود</w:t>
      </w:r>
      <w:r w:rsidRPr="00C02E74">
        <w:rPr>
          <w:rFonts w:cs="B Nazanin"/>
          <w:b/>
          <w:bCs/>
          <w:sz w:val="26"/>
          <w:szCs w:val="26"/>
          <w:rtl/>
        </w:rPr>
        <w:t xml:space="preserve">. </w:t>
      </w:r>
      <w:r w:rsidRPr="00C02E74">
        <w:rPr>
          <w:rFonts w:cs="B Nazanin" w:hint="cs"/>
          <w:b/>
          <w:bCs/>
          <w:sz w:val="26"/>
          <w:szCs w:val="26"/>
          <w:rtl/>
        </w:rPr>
        <w:t>هر</w:t>
      </w:r>
      <w:r w:rsidRPr="00C02E74">
        <w:rPr>
          <w:rFonts w:cs="B Nazanin"/>
          <w:b/>
          <w:bCs/>
          <w:sz w:val="26"/>
          <w:szCs w:val="26"/>
          <w:rtl/>
        </w:rPr>
        <w:t xml:space="preserve"> </w:t>
      </w:r>
      <w:r w:rsidRPr="00C02E74">
        <w:rPr>
          <w:rFonts w:cs="B Nazanin" w:hint="cs"/>
          <w:b/>
          <w:bCs/>
          <w:sz w:val="26"/>
          <w:szCs w:val="26"/>
          <w:rtl/>
        </w:rPr>
        <w:t>یکی</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محافل</w:t>
      </w:r>
      <w:r w:rsidRPr="00C02E74">
        <w:rPr>
          <w:rFonts w:cs="B Nazanin"/>
          <w:b/>
          <w:bCs/>
          <w:sz w:val="26"/>
          <w:szCs w:val="26"/>
          <w:rtl/>
        </w:rPr>
        <w:t xml:space="preserve"> </w:t>
      </w:r>
      <w:r w:rsidRPr="00C02E74">
        <w:rPr>
          <w:rFonts w:cs="B Nazanin" w:hint="cs"/>
          <w:b/>
          <w:bCs/>
          <w:sz w:val="26"/>
          <w:szCs w:val="26"/>
          <w:rtl/>
        </w:rPr>
        <w:t>سه</w:t>
      </w:r>
      <w:r w:rsidRPr="00C02E74">
        <w:rPr>
          <w:rFonts w:cs="B Nazanin"/>
          <w:b/>
          <w:bCs/>
          <w:sz w:val="26"/>
          <w:szCs w:val="26"/>
          <w:rtl/>
        </w:rPr>
        <w:t xml:space="preserve"> </w:t>
      </w:r>
      <w:r w:rsidRPr="00C02E74">
        <w:rPr>
          <w:rFonts w:cs="B Nazanin" w:hint="cs"/>
          <w:b/>
          <w:bCs/>
          <w:sz w:val="26"/>
          <w:szCs w:val="26"/>
          <w:rtl/>
        </w:rPr>
        <w:t>گانه</w:t>
      </w:r>
      <w:r w:rsidRPr="00C02E74">
        <w:rPr>
          <w:rFonts w:cs="B Nazanin"/>
          <w:b/>
          <w:bCs/>
          <w:sz w:val="26"/>
          <w:szCs w:val="26"/>
          <w:rtl/>
        </w:rPr>
        <w:t xml:space="preserve"> </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جداگانه</w:t>
      </w:r>
      <w:r w:rsidRPr="00C02E74">
        <w:rPr>
          <w:rFonts w:cs="B Nazanin"/>
          <w:b/>
          <w:bCs/>
          <w:sz w:val="26"/>
          <w:szCs w:val="26"/>
          <w:rtl/>
        </w:rPr>
        <w:t xml:space="preserve"> </w:t>
      </w:r>
      <w:r w:rsidRPr="00C02E74">
        <w:rPr>
          <w:rFonts w:cs="B Nazanin" w:hint="cs"/>
          <w:b/>
          <w:bCs/>
          <w:sz w:val="26"/>
          <w:szCs w:val="26"/>
          <w:rtl/>
        </w:rPr>
        <w:t>ای</w:t>
      </w:r>
      <w:r w:rsidRPr="00C02E74">
        <w:rPr>
          <w:rFonts w:cs="B Nazanin"/>
          <w:b/>
          <w:bCs/>
          <w:sz w:val="26"/>
          <w:szCs w:val="26"/>
          <w:rtl/>
        </w:rPr>
        <w:t xml:space="preserve"> </w:t>
      </w:r>
      <w:r w:rsidRPr="00C02E74">
        <w:rPr>
          <w:rFonts w:cs="B Nazanin" w:hint="cs"/>
          <w:b/>
          <w:bCs/>
          <w:sz w:val="26"/>
          <w:szCs w:val="26"/>
          <w:rtl/>
        </w:rPr>
        <w:t>داشتند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اختلافات</w:t>
      </w:r>
      <w:r w:rsidRPr="00C02E74">
        <w:rPr>
          <w:rFonts w:cs="B Nazanin"/>
          <w:b/>
          <w:bCs/>
          <w:sz w:val="26"/>
          <w:szCs w:val="26"/>
          <w:rtl/>
        </w:rPr>
        <w:t xml:space="preserve"> </w:t>
      </w:r>
      <w:r w:rsidRPr="00C02E74">
        <w:rPr>
          <w:rFonts w:cs="B Nazanin" w:hint="cs"/>
          <w:b/>
          <w:bCs/>
          <w:sz w:val="26"/>
          <w:szCs w:val="26"/>
          <w:rtl/>
        </w:rPr>
        <w:t>ایدئولوژیک</w:t>
      </w:r>
      <w:r w:rsidRPr="00C02E74">
        <w:rPr>
          <w:rFonts w:cs="B Nazanin"/>
          <w:b/>
          <w:bCs/>
          <w:sz w:val="26"/>
          <w:szCs w:val="26"/>
          <w:rtl/>
        </w:rPr>
        <w:t xml:space="preserve"> </w:t>
      </w:r>
      <w:r w:rsidRPr="00C02E74">
        <w:rPr>
          <w:rFonts w:cs="B Nazanin" w:hint="cs"/>
          <w:b/>
          <w:bCs/>
          <w:sz w:val="26"/>
          <w:szCs w:val="26"/>
          <w:rtl/>
        </w:rPr>
        <w:t>اساسی</w:t>
      </w:r>
      <w:r w:rsidRPr="00C02E74">
        <w:rPr>
          <w:rFonts w:cs="B Nazanin"/>
          <w:b/>
          <w:bCs/>
          <w:sz w:val="26"/>
          <w:szCs w:val="26"/>
          <w:rtl/>
        </w:rPr>
        <w:t xml:space="preserve"> </w:t>
      </w:r>
      <w:r w:rsidRPr="00C02E74">
        <w:rPr>
          <w:rFonts w:cs="B Nazanin" w:hint="cs"/>
          <w:b/>
          <w:bCs/>
          <w:sz w:val="26"/>
          <w:szCs w:val="26"/>
          <w:rtl/>
        </w:rPr>
        <w:t>وجود</w:t>
      </w:r>
      <w:r w:rsidRPr="00C02E74">
        <w:rPr>
          <w:rFonts w:cs="B Nazanin"/>
          <w:b/>
          <w:bCs/>
          <w:sz w:val="26"/>
          <w:szCs w:val="26"/>
          <w:rtl/>
        </w:rPr>
        <w:t xml:space="preserve"> </w:t>
      </w:r>
      <w:r w:rsidRPr="00C02E74">
        <w:rPr>
          <w:rFonts w:cs="B Nazanin" w:hint="cs"/>
          <w:b/>
          <w:bCs/>
          <w:sz w:val="26"/>
          <w:szCs w:val="26"/>
          <w:rtl/>
        </w:rPr>
        <w:t>داشت</w:t>
      </w:r>
      <w:r w:rsidRPr="00C02E74">
        <w:rPr>
          <w:rFonts w:cs="B Nazanin"/>
          <w:b/>
          <w:bCs/>
          <w:sz w:val="26"/>
          <w:szCs w:val="26"/>
          <w:rtl/>
        </w:rPr>
        <w:t>.</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بعد</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ایجاد</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ادغام</w:t>
      </w:r>
      <w:r w:rsidRPr="00C02E74">
        <w:rPr>
          <w:rFonts w:cs="B Nazanin"/>
          <w:b/>
          <w:bCs/>
          <w:sz w:val="26"/>
          <w:szCs w:val="26"/>
          <w:rtl/>
        </w:rPr>
        <w:t xml:space="preserve"> </w:t>
      </w:r>
      <w:r w:rsidRPr="00C02E74">
        <w:rPr>
          <w:rFonts w:cs="B Nazanin" w:hint="cs"/>
          <w:b/>
          <w:bCs/>
          <w:sz w:val="26"/>
          <w:szCs w:val="26"/>
          <w:rtl/>
        </w:rPr>
        <w:t>تشکیلاتی</w:t>
      </w:r>
      <w:r w:rsidRPr="00C02E74">
        <w:rPr>
          <w:rFonts w:cs="B Nazanin"/>
          <w:b/>
          <w:bCs/>
          <w:sz w:val="26"/>
          <w:szCs w:val="26"/>
          <w:rtl/>
        </w:rPr>
        <w:t xml:space="preserve"> </w:t>
      </w:r>
      <w:r w:rsidRPr="00C02E74">
        <w:rPr>
          <w:rFonts w:cs="B Nazanin" w:hint="cs"/>
          <w:b/>
          <w:bCs/>
          <w:sz w:val="26"/>
          <w:szCs w:val="26"/>
          <w:rtl/>
        </w:rPr>
        <w:t>صورت</w:t>
      </w:r>
      <w:r w:rsidRPr="00C02E74">
        <w:rPr>
          <w:rFonts w:cs="B Nazanin"/>
          <w:b/>
          <w:bCs/>
          <w:sz w:val="26"/>
          <w:szCs w:val="26"/>
          <w:rtl/>
        </w:rPr>
        <w:t xml:space="preserve"> </w:t>
      </w:r>
      <w:r w:rsidRPr="00C02E74">
        <w:rPr>
          <w:rFonts w:cs="B Nazanin" w:hint="cs"/>
          <w:b/>
          <w:bCs/>
          <w:sz w:val="26"/>
          <w:szCs w:val="26"/>
          <w:rtl/>
        </w:rPr>
        <w:t>نگرفت</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لذا</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وجودیکه</w:t>
      </w:r>
      <w:r w:rsidRPr="00C02E74">
        <w:rPr>
          <w:rFonts w:cs="B Nazanin"/>
          <w:b/>
          <w:bCs/>
          <w:sz w:val="26"/>
          <w:szCs w:val="26"/>
          <w:rtl/>
        </w:rPr>
        <w:t xml:space="preserve"> </w:t>
      </w:r>
      <w:r w:rsidRPr="00C02E74">
        <w:rPr>
          <w:rFonts w:cs="B Nazanin" w:hint="cs"/>
          <w:b/>
          <w:bCs/>
          <w:sz w:val="26"/>
          <w:szCs w:val="26"/>
          <w:rtl/>
        </w:rPr>
        <w:t>بصورت</w:t>
      </w:r>
      <w:r w:rsidRPr="00C02E74">
        <w:rPr>
          <w:rFonts w:cs="B Nazanin"/>
          <w:b/>
          <w:bCs/>
          <w:sz w:val="26"/>
          <w:szCs w:val="26"/>
          <w:rtl/>
        </w:rPr>
        <w:t xml:space="preserve"> </w:t>
      </w:r>
      <w:r w:rsidRPr="00C02E74">
        <w:rPr>
          <w:rFonts w:cs="B Nazanin" w:hint="cs"/>
          <w:b/>
          <w:bCs/>
          <w:sz w:val="26"/>
          <w:szCs w:val="26"/>
          <w:rtl/>
        </w:rPr>
        <w:t>رسمی</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روی</w:t>
      </w:r>
      <w:r w:rsidRPr="00C02E74">
        <w:rPr>
          <w:rFonts w:cs="B Nazanin"/>
          <w:b/>
          <w:bCs/>
          <w:sz w:val="26"/>
          <w:szCs w:val="26"/>
          <w:rtl/>
        </w:rPr>
        <w:t xml:space="preserve"> </w:t>
      </w:r>
      <w:r w:rsidRPr="00C02E74">
        <w:rPr>
          <w:rFonts w:cs="B Nazanin" w:hint="cs"/>
          <w:b/>
          <w:bCs/>
          <w:sz w:val="26"/>
          <w:szCs w:val="26"/>
          <w:rtl/>
        </w:rPr>
        <w:t>صفحات</w:t>
      </w:r>
      <w:r w:rsidRPr="00C02E74">
        <w:rPr>
          <w:rFonts w:cs="B Nazanin"/>
          <w:b/>
          <w:bCs/>
          <w:sz w:val="26"/>
          <w:szCs w:val="26"/>
          <w:rtl/>
        </w:rPr>
        <w:t xml:space="preserve"> </w:t>
      </w:r>
      <w:r w:rsidRPr="00C02E74">
        <w:rPr>
          <w:rFonts w:cs="B Nazanin" w:hint="cs"/>
          <w:b/>
          <w:bCs/>
          <w:sz w:val="26"/>
          <w:szCs w:val="26"/>
          <w:rtl/>
        </w:rPr>
        <w:t>شبنامه</w:t>
      </w:r>
      <w:r w:rsidRPr="00C02E74">
        <w:rPr>
          <w:rFonts w:cs="B Nazanin"/>
          <w:b/>
          <w:bCs/>
          <w:sz w:val="26"/>
          <w:szCs w:val="26"/>
          <w:rtl/>
        </w:rPr>
        <w:t xml:space="preserve"> </w:t>
      </w:r>
      <w:r w:rsidRPr="00C02E74">
        <w:rPr>
          <w:rFonts w:cs="B Nazanin" w:hint="cs"/>
          <w:b/>
          <w:bCs/>
          <w:sz w:val="26"/>
          <w:szCs w:val="26"/>
          <w:rtl/>
        </w:rPr>
        <w:t>ها</w:t>
      </w:r>
      <w:r w:rsidRPr="00C02E74">
        <w:rPr>
          <w:rFonts w:cs="B Nazanin"/>
          <w:b/>
          <w:bCs/>
          <w:sz w:val="26"/>
          <w:szCs w:val="26"/>
          <w:rtl/>
        </w:rPr>
        <w:t xml:space="preserve"> </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محفل</w:t>
      </w:r>
      <w:r w:rsidRPr="00C02E74">
        <w:rPr>
          <w:rFonts w:cs="B Nazanin"/>
          <w:b/>
          <w:bCs/>
          <w:sz w:val="26"/>
          <w:szCs w:val="26"/>
          <w:rtl/>
        </w:rPr>
        <w:t xml:space="preserve"> </w:t>
      </w:r>
      <w:r w:rsidRPr="00C02E74">
        <w:rPr>
          <w:rFonts w:cs="B Nazanin" w:hint="cs"/>
          <w:b/>
          <w:bCs/>
          <w:sz w:val="26"/>
          <w:szCs w:val="26"/>
          <w:rtl/>
        </w:rPr>
        <w:t>مجید</w:t>
      </w:r>
      <w:r w:rsidRPr="00C02E74">
        <w:rPr>
          <w:rFonts w:cs="B Nazanin"/>
          <w:b/>
          <w:bCs/>
          <w:sz w:val="26"/>
          <w:szCs w:val="26"/>
          <w:rtl/>
        </w:rPr>
        <w:t xml:space="preserve"> </w:t>
      </w:r>
      <w:r w:rsidRPr="00C02E74">
        <w:rPr>
          <w:rFonts w:cs="B Nazanin" w:hint="cs"/>
          <w:b/>
          <w:bCs/>
          <w:sz w:val="26"/>
          <w:szCs w:val="26"/>
          <w:rtl/>
        </w:rPr>
        <w:t>تسلط</w:t>
      </w:r>
      <w:r w:rsidRPr="00C02E74">
        <w:rPr>
          <w:rFonts w:cs="B Nazanin"/>
          <w:b/>
          <w:bCs/>
          <w:sz w:val="26"/>
          <w:szCs w:val="26"/>
          <w:rtl/>
        </w:rPr>
        <w:t xml:space="preserve"> </w:t>
      </w:r>
      <w:r w:rsidRPr="00C02E74">
        <w:rPr>
          <w:rFonts w:cs="B Nazanin" w:hint="cs"/>
          <w:b/>
          <w:bCs/>
          <w:sz w:val="26"/>
          <w:szCs w:val="26"/>
          <w:rtl/>
        </w:rPr>
        <w:t>داشت،</w:t>
      </w:r>
      <w:r w:rsidRPr="00C02E74">
        <w:rPr>
          <w:rFonts w:cs="B Nazanin"/>
          <w:b/>
          <w:bCs/>
          <w:sz w:val="26"/>
          <w:szCs w:val="26"/>
          <w:rtl/>
        </w:rPr>
        <w:t xml:space="preserve"> </w:t>
      </w:r>
      <w:r w:rsidRPr="00C02E74">
        <w:rPr>
          <w:rFonts w:cs="B Nazanin" w:hint="cs"/>
          <w:b/>
          <w:bCs/>
          <w:sz w:val="26"/>
          <w:szCs w:val="26"/>
          <w:rtl/>
        </w:rPr>
        <w:t>ولی</w:t>
      </w:r>
      <w:r w:rsidRPr="00C02E74">
        <w:rPr>
          <w:rFonts w:cs="B Nazanin"/>
          <w:b/>
          <w:bCs/>
          <w:sz w:val="26"/>
          <w:szCs w:val="26"/>
          <w:rtl/>
        </w:rPr>
        <w:t xml:space="preserve"> </w:t>
      </w:r>
      <w:r w:rsidRPr="00C02E74">
        <w:rPr>
          <w:rFonts w:cs="B Nazanin" w:hint="cs"/>
          <w:b/>
          <w:bCs/>
          <w:sz w:val="26"/>
          <w:szCs w:val="26"/>
          <w:rtl/>
        </w:rPr>
        <w:t>هر</w:t>
      </w:r>
      <w:r w:rsidRPr="00C02E74">
        <w:rPr>
          <w:rFonts w:cs="B Nazanin"/>
          <w:b/>
          <w:bCs/>
          <w:sz w:val="26"/>
          <w:szCs w:val="26"/>
          <w:rtl/>
        </w:rPr>
        <w:t xml:space="preserve"> </w:t>
      </w:r>
      <w:r w:rsidRPr="00C02E74">
        <w:rPr>
          <w:rFonts w:cs="B Nazanin" w:hint="cs"/>
          <w:b/>
          <w:bCs/>
          <w:sz w:val="26"/>
          <w:szCs w:val="26"/>
          <w:rtl/>
        </w:rPr>
        <w:t>شخص</w:t>
      </w:r>
      <w:r w:rsidRPr="00C02E74">
        <w:rPr>
          <w:rFonts w:cs="B Nazanin"/>
          <w:b/>
          <w:bCs/>
          <w:sz w:val="26"/>
          <w:szCs w:val="26"/>
          <w:rtl/>
        </w:rPr>
        <w:t xml:space="preserve"> </w:t>
      </w:r>
      <w:r w:rsidRPr="00C02E74">
        <w:rPr>
          <w:rFonts w:cs="B Nazanin" w:hint="cs"/>
          <w:b/>
          <w:bCs/>
          <w:sz w:val="26"/>
          <w:szCs w:val="26"/>
          <w:rtl/>
        </w:rPr>
        <w:t>بر</w:t>
      </w:r>
      <w:r w:rsidRPr="00C02E74">
        <w:rPr>
          <w:rFonts w:cs="B Nazanin"/>
          <w:b/>
          <w:bCs/>
          <w:sz w:val="26"/>
          <w:szCs w:val="26"/>
          <w:rtl/>
        </w:rPr>
        <w:t xml:space="preserve"> </w:t>
      </w:r>
      <w:r w:rsidRPr="00C02E74">
        <w:rPr>
          <w:rFonts w:cs="B Nazanin" w:hint="cs"/>
          <w:b/>
          <w:bCs/>
          <w:sz w:val="26"/>
          <w:szCs w:val="26"/>
          <w:rtl/>
        </w:rPr>
        <w:t>اساس</w:t>
      </w:r>
      <w:r w:rsidRPr="00C02E74">
        <w:rPr>
          <w:rFonts w:cs="B Nazanin"/>
          <w:b/>
          <w:bCs/>
          <w:sz w:val="26"/>
          <w:szCs w:val="26"/>
          <w:rtl/>
        </w:rPr>
        <w:t xml:space="preserve"> </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مربوطه</w:t>
      </w:r>
      <w:r w:rsidRPr="00C02E74">
        <w:rPr>
          <w:rFonts w:cs="B Nazanin"/>
          <w:b/>
          <w:bCs/>
          <w:sz w:val="26"/>
          <w:szCs w:val="26"/>
          <w:rtl/>
        </w:rPr>
        <w:t xml:space="preserve"> </w:t>
      </w:r>
      <w:r w:rsidRPr="00C02E74">
        <w:rPr>
          <w:rFonts w:cs="B Nazanin" w:hint="cs"/>
          <w:b/>
          <w:bCs/>
          <w:sz w:val="26"/>
          <w:szCs w:val="26"/>
          <w:rtl/>
        </w:rPr>
        <w:t>اش</w:t>
      </w:r>
      <w:r w:rsidRPr="00C02E74">
        <w:rPr>
          <w:rFonts w:cs="B Nazanin"/>
          <w:b/>
          <w:bCs/>
          <w:sz w:val="26"/>
          <w:szCs w:val="26"/>
          <w:rtl/>
        </w:rPr>
        <w:t xml:space="preserve"> </w:t>
      </w:r>
      <w:r w:rsidRPr="00C02E74">
        <w:rPr>
          <w:rFonts w:cs="B Nazanin" w:hint="cs"/>
          <w:b/>
          <w:bCs/>
          <w:sz w:val="26"/>
          <w:szCs w:val="26"/>
          <w:rtl/>
        </w:rPr>
        <w:t>کار</w:t>
      </w:r>
      <w:r w:rsidRPr="00C02E74">
        <w:rPr>
          <w:rFonts w:cs="B Nazanin"/>
          <w:b/>
          <w:bCs/>
          <w:sz w:val="26"/>
          <w:szCs w:val="26"/>
          <w:rtl/>
        </w:rPr>
        <w:t xml:space="preserve"> </w:t>
      </w:r>
      <w:r w:rsidRPr="00C02E74">
        <w:rPr>
          <w:rFonts w:cs="B Nazanin" w:hint="cs"/>
          <w:b/>
          <w:bCs/>
          <w:sz w:val="26"/>
          <w:szCs w:val="26"/>
          <w:rtl/>
        </w:rPr>
        <w:t>های</w:t>
      </w:r>
      <w:r w:rsidRPr="00C02E74">
        <w:rPr>
          <w:rFonts w:cs="B Nazanin"/>
          <w:b/>
          <w:bCs/>
          <w:sz w:val="26"/>
          <w:szCs w:val="26"/>
          <w:rtl/>
        </w:rPr>
        <w:t xml:space="preserve"> </w:t>
      </w:r>
      <w:r w:rsidRPr="00C02E74">
        <w:rPr>
          <w:rFonts w:cs="B Nazanin" w:hint="cs"/>
          <w:b/>
          <w:bCs/>
          <w:sz w:val="26"/>
          <w:szCs w:val="26"/>
          <w:rtl/>
        </w:rPr>
        <w:t>خود</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تنظیم</w:t>
      </w:r>
      <w:r w:rsidRPr="00C02E74">
        <w:rPr>
          <w:rFonts w:cs="B Nazanin"/>
          <w:b/>
          <w:bCs/>
          <w:sz w:val="26"/>
          <w:szCs w:val="26"/>
          <w:rtl/>
        </w:rPr>
        <w:t xml:space="preserve"> </w:t>
      </w:r>
      <w:r w:rsidRPr="00C02E74">
        <w:rPr>
          <w:rFonts w:cs="B Nazanin" w:hint="cs"/>
          <w:b/>
          <w:bCs/>
          <w:sz w:val="26"/>
          <w:szCs w:val="26"/>
          <w:rtl/>
        </w:rPr>
        <w:t>میکرد</w:t>
      </w:r>
      <w:r w:rsidRPr="00C02E74">
        <w:rPr>
          <w:rFonts w:cs="B Nazanin"/>
          <w:b/>
          <w:bCs/>
          <w:sz w:val="26"/>
          <w:szCs w:val="26"/>
          <w:rtl/>
        </w:rPr>
        <w:t xml:space="preserve">. </w:t>
      </w:r>
      <w:r w:rsidRPr="00C02E74">
        <w:rPr>
          <w:rFonts w:cs="B Nazanin" w:hint="cs"/>
          <w:b/>
          <w:bCs/>
          <w:sz w:val="26"/>
          <w:szCs w:val="26"/>
          <w:rtl/>
        </w:rPr>
        <w:t>سه</w:t>
      </w:r>
      <w:r w:rsidRPr="00C02E74">
        <w:rPr>
          <w:rFonts w:cs="B Nazanin"/>
          <w:b/>
          <w:bCs/>
          <w:sz w:val="26"/>
          <w:szCs w:val="26"/>
          <w:rtl/>
        </w:rPr>
        <w:t xml:space="preserve"> </w:t>
      </w:r>
      <w:r w:rsidRPr="00C02E74">
        <w:rPr>
          <w:rFonts w:cs="B Nazanin" w:hint="cs"/>
          <w:b/>
          <w:bCs/>
          <w:sz w:val="26"/>
          <w:szCs w:val="26"/>
          <w:rtl/>
        </w:rPr>
        <w:t>طرح</w:t>
      </w:r>
      <w:r w:rsidRPr="00C02E74">
        <w:rPr>
          <w:rFonts w:cs="B Nazanin"/>
          <w:b/>
          <w:bCs/>
          <w:sz w:val="26"/>
          <w:szCs w:val="26"/>
          <w:rtl/>
        </w:rPr>
        <w:t xml:space="preserve"> </w:t>
      </w:r>
      <w:r w:rsidRPr="00C02E74">
        <w:rPr>
          <w:rFonts w:cs="B Nazanin" w:hint="cs"/>
          <w:b/>
          <w:bCs/>
          <w:sz w:val="26"/>
          <w:szCs w:val="26"/>
          <w:rtl/>
        </w:rPr>
        <w:t>برنامه</w:t>
      </w:r>
      <w:r w:rsidRPr="00C02E74">
        <w:rPr>
          <w:rFonts w:cs="B Nazanin"/>
          <w:b/>
          <w:bCs/>
          <w:sz w:val="26"/>
          <w:szCs w:val="26"/>
          <w:rtl/>
        </w:rPr>
        <w:t xml:space="preserve"> </w:t>
      </w:r>
      <w:r w:rsidRPr="00C02E74">
        <w:rPr>
          <w:rFonts w:cs="B Nazanin" w:hint="cs"/>
          <w:b/>
          <w:bCs/>
          <w:sz w:val="26"/>
          <w:szCs w:val="26"/>
          <w:rtl/>
        </w:rPr>
        <w:t>وجود</w:t>
      </w:r>
      <w:r w:rsidRPr="00C02E74">
        <w:rPr>
          <w:rFonts w:cs="B Nazanin"/>
          <w:b/>
          <w:bCs/>
          <w:sz w:val="26"/>
          <w:szCs w:val="26"/>
          <w:rtl/>
        </w:rPr>
        <w:t xml:space="preserve"> </w:t>
      </w:r>
      <w:r w:rsidRPr="00C02E74">
        <w:rPr>
          <w:rFonts w:cs="B Nazanin" w:hint="cs"/>
          <w:b/>
          <w:bCs/>
          <w:sz w:val="26"/>
          <w:szCs w:val="26"/>
          <w:rtl/>
        </w:rPr>
        <w:t>داشت</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اصطلاح</w:t>
      </w:r>
      <w:r w:rsidRPr="00C02E74">
        <w:rPr>
          <w:rFonts w:cs="B Nazanin"/>
          <w:b/>
          <w:bCs/>
          <w:sz w:val="26"/>
          <w:szCs w:val="26"/>
          <w:rtl/>
        </w:rPr>
        <w:t xml:space="preserve"> </w:t>
      </w:r>
      <w:r w:rsidRPr="00C02E74">
        <w:rPr>
          <w:rFonts w:cs="B Nazanin" w:hint="cs"/>
          <w:b/>
          <w:bCs/>
          <w:sz w:val="26"/>
          <w:szCs w:val="26"/>
          <w:rtl/>
        </w:rPr>
        <w:t>آنوقت</w:t>
      </w:r>
      <w:r w:rsidRPr="00C02E74">
        <w:rPr>
          <w:rFonts w:cs="B Nazanin"/>
          <w:b/>
          <w:bCs/>
          <w:sz w:val="26"/>
          <w:szCs w:val="26"/>
          <w:rtl/>
        </w:rPr>
        <w:t xml:space="preserve"> </w:t>
      </w:r>
      <w:r w:rsidRPr="00C02E74">
        <w:rPr>
          <w:rFonts w:cs="B Nazanin" w:hint="cs"/>
          <w:b/>
          <w:bCs/>
          <w:sz w:val="26"/>
          <w:szCs w:val="26"/>
          <w:rtl/>
        </w:rPr>
        <w:t>عبارت</w:t>
      </w:r>
      <w:r w:rsidRPr="00C02E74">
        <w:rPr>
          <w:rFonts w:cs="B Nazanin"/>
          <w:b/>
          <w:bCs/>
          <w:sz w:val="26"/>
          <w:szCs w:val="26"/>
          <w:rtl/>
        </w:rPr>
        <w:t xml:space="preserve"> </w:t>
      </w:r>
      <w:r w:rsidRPr="00C02E74">
        <w:rPr>
          <w:rFonts w:cs="B Nazanin" w:hint="cs"/>
          <w:b/>
          <w:bCs/>
          <w:sz w:val="26"/>
          <w:szCs w:val="26"/>
          <w:rtl/>
        </w:rPr>
        <w:t>بودند</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برنامه</w:t>
      </w:r>
      <w:r w:rsidRPr="00C02E74">
        <w:rPr>
          <w:rFonts w:cs="B Nazanin"/>
          <w:b/>
          <w:bCs/>
          <w:sz w:val="26"/>
          <w:szCs w:val="26"/>
          <w:rtl/>
        </w:rPr>
        <w:t xml:space="preserve"> </w:t>
      </w:r>
      <w:r w:rsidRPr="00C02E74">
        <w:rPr>
          <w:rFonts w:cs="B Nazanin" w:hint="cs"/>
          <w:b/>
          <w:bCs/>
          <w:sz w:val="26"/>
          <w:szCs w:val="26"/>
          <w:rtl/>
        </w:rPr>
        <w:t>اسلامی،</w:t>
      </w:r>
      <w:r w:rsidRPr="00C02E74">
        <w:rPr>
          <w:rFonts w:cs="B Nazanin"/>
          <w:b/>
          <w:bCs/>
          <w:sz w:val="26"/>
          <w:szCs w:val="26"/>
          <w:rtl/>
        </w:rPr>
        <w:t xml:space="preserve"> </w:t>
      </w:r>
      <w:r w:rsidRPr="00C02E74">
        <w:rPr>
          <w:rFonts w:cs="B Nazanin" w:hint="cs"/>
          <w:b/>
          <w:bCs/>
          <w:sz w:val="26"/>
          <w:szCs w:val="26"/>
          <w:rtl/>
        </w:rPr>
        <w:t>برنامه</w:t>
      </w:r>
      <w:r w:rsidRPr="00C02E74">
        <w:rPr>
          <w:rFonts w:cs="B Nazanin"/>
          <w:b/>
          <w:bCs/>
          <w:sz w:val="26"/>
          <w:szCs w:val="26"/>
          <w:rtl/>
        </w:rPr>
        <w:t xml:space="preserve"> </w:t>
      </w:r>
      <w:r w:rsidRPr="00C02E74">
        <w:rPr>
          <w:rFonts w:cs="B Nazanin" w:hint="cs"/>
          <w:b/>
          <w:bCs/>
          <w:sz w:val="26"/>
          <w:szCs w:val="26"/>
          <w:rtl/>
        </w:rPr>
        <w:t>دموکراتیک</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برنامۀ</w:t>
      </w:r>
      <w:r w:rsidRPr="00C02E74">
        <w:rPr>
          <w:rFonts w:cs="B Nazanin"/>
          <w:b/>
          <w:bCs/>
          <w:sz w:val="26"/>
          <w:szCs w:val="26"/>
          <w:rtl/>
        </w:rPr>
        <w:t xml:space="preserve"> </w:t>
      </w:r>
      <w:r w:rsidRPr="00C02E74">
        <w:rPr>
          <w:rFonts w:cs="B Nazanin" w:hint="cs"/>
          <w:b/>
          <w:bCs/>
          <w:sz w:val="26"/>
          <w:szCs w:val="26"/>
          <w:rtl/>
        </w:rPr>
        <w:t>کمونیستی</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واقع</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سه</w:t>
      </w:r>
      <w:r w:rsidRPr="00C02E74">
        <w:rPr>
          <w:rFonts w:cs="B Nazanin"/>
          <w:b/>
          <w:bCs/>
          <w:sz w:val="26"/>
          <w:szCs w:val="26"/>
          <w:rtl/>
        </w:rPr>
        <w:t xml:space="preserve"> </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سیاسی</w:t>
      </w:r>
      <w:r w:rsidRPr="00C02E74">
        <w:rPr>
          <w:rFonts w:cs="B Nazanin"/>
          <w:b/>
          <w:bCs/>
          <w:sz w:val="26"/>
          <w:szCs w:val="26"/>
          <w:rtl/>
        </w:rPr>
        <w:t xml:space="preserve"> </w:t>
      </w:r>
      <w:r w:rsidRPr="00C02E74">
        <w:rPr>
          <w:rFonts w:cs="B Nazanin" w:hint="cs"/>
          <w:b/>
          <w:bCs/>
          <w:sz w:val="26"/>
          <w:szCs w:val="26"/>
          <w:rtl/>
        </w:rPr>
        <w:t>نمایندگی</w:t>
      </w:r>
      <w:r w:rsidRPr="00C02E74">
        <w:rPr>
          <w:rFonts w:cs="B Nazanin"/>
          <w:b/>
          <w:bCs/>
          <w:sz w:val="26"/>
          <w:szCs w:val="26"/>
          <w:rtl/>
        </w:rPr>
        <w:t xml:space="preserve"> </w:t>
      </w:r>
      <w:r w:rsidRPr="00C02E74">
        <w:rPr>
          <w:rFonts w:cs="B Nazanin" w:hint="cs"/>
          <w:b/>
          <w:bCs/>
          <w:sz w:val="26"/>
          <w:szCs w:val="26"/>
          <w:rtl/>
        </w:rPr>
        <w:t>میکردند</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انشعاب</w:t>
      </w:r>
      <w:r w:rsidRPr="00C02E74">
        <w:rPr>
          <w:rFonts w:cs="B Nazanin"/>
          <w:b/>
          <w:bCs/>
          <w:sz w:val="26"/>
          <w:szCs w:val="26"/>
          <w:rtl/>
        </w:rPr>
        <w:t xml:space="preserve"> </w:t>
      </w:r>
      <w:r w:rsidRPr="00C02E74">
        <w:rPr>
          <w:rFonts w:cs="B Nazanin" w:hint="cs"/>
          <w:b/>
          <w:bCs/>
          <w:sz w:val="26"/>
          <w:szCs w:val="26"/>
          <w:rtl/>
        </w:rPr>
        <w:t>محمودی</w:t>
      </w:r>
      <w:r w:rsidRPr="00C02E74">
        <w:rPr>
          <w:rFonts w:cs="B Nazanin"/>
          <w:b/>
          <w:bCs/>
          <w:sz w:val="26"/>
          <w:szCs w:val="26"/>
          <w:rtl/>
        </w:rPr>
        <w:t xml:space="preserve"> </w:t>
      </w:r>
      <w:r w:rsidRPr="00C02E74">
        <w:rPr>
          <w:rFonts w:cs="B Nazanin" w:hint="cs"/>
          <w:b/>
          <w:bCs/>
          <w:sz w:val="26"/>
          <w:szCs w:val="26"/>
          <w:rtl/>
        </w:rPr>
        <w:t>طرفداران</w:t>
      </w:r>
      <w:r w:rsidRPr="00C02E74">
        <w:rPr>
          <w:rFonts w:cs="B Nazanin"/>
          <w:b/>
          <w:bCs/>
          <w:sz w:val="26"/>
          <w:szCs w:val="26"/>
          <w:rtl/>
        </w:rPr>
        <w:t xml:space="preserve"> </w:t>
      </w:r>
      <w:r w:rsidRPr="00C02E74">
        <w:rPr>
          <w:rFonts w:cs="B Nazanin" w:hint="cs"/>
          <w:b/>
          <w:bCs/>
          <w:sz w:val="26"/>
          <w:szCs w:val="26"/>
          <w:rtl/>
        </w:rPr>
        <w:t>دو</w:t>
      </w:r>
      <w:r w:rsidRPr="00C02E74">
        <w:rPr>
          <w:rFonts w:cs="B Nazanin"/>
          <w:b/>
          <w:bCs/>
          <w:sz w:val="26"/>
          <w:szCs w:val="26"/>
          <w:rtl/>
        </w:rPr>
        <w:t xml:space="preserve"> </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ملی</w:t>
      </w:r>
      <w:r w:rsidRPr="00C02E74">
        <w:rPr>
          <w:rFonts w:cs="B Nazanin"/>
          <w:b/>
          <w:bCs/>
          <w:sz w:val="26"/>
          <w:szCs w:val="26"/>
          <w:rtl/>
        </w:rPr>
        <w:t xml:space="preserve"> </w:t>
      </w:r>
      <w:r w:rsidRPr="00C02E74">
        <w:rPr>
          <w:rFonts w:cs="B Nazanin" w:hint="cs"/>
          <w:b/>
          <w:bCs/>
          <w:sz w:val="26"/>
          <w:szCs w:val="26"/>
          <w:rtl/>
        </w:rPr>
        <w:t>دموکراتیک</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اصطلاح</w:t>
      </w:r>
      <w:r w:rsidRPr="00C02E74">
        <w:rPr>
          <w:rFonts w:cs="B Nazanin"/>
          <w:b/>
          <w:bCs/>
          <w:sz w:val="26"/>
          <w:szCs w:val="26"/>
          <w:rtl/>
        </w:rPr>
        <w:t xml:space="preserve"> </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رادیکال</w:t>
      </w:r>
      <w:r w:rsidRPr="00C02E74">
        <w:rPr>
          <w:rFonts w:cs="B Nazanin"/>
          <w:b/>
          <w:bCs/>
          <w:sz w:val="26"/>
          <w:szCs w:val="26"/>
          <w:rtl/>
        </w:rPr>
        <w:t xml:space="preserve"> </w:t>
      </w:r>
      <w:r w:rsidRPr="00C02E74">
        <w:rPr>
          <w:rFonts w:cs="B Nazanin" w:hint="cs"/>
          <w:b/>
          <w:bCs/>
          <w:sz w:val="26"/>
          <w:szCs w:val="26"/>
          <w:rtl/>
        </w:rPr>
        <w:t>اسلامی</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کنگره</w:t>
      </w:r>
      <w:r w:rsidRPr="00C02E74">
        <w:rPr>
          <w:rFonts w:cs="B Nazanin"/>
          <w:b/>
          <w:bCs/>
          <w:sz w:val="26"/>
          <w:szCs w:val="26"/>
          <w:rtl/>
        </w:rPr>
        <w:t xml:space="preserve"> </w:t>
      </w:r>
      <w:r w:rsidRPr="00C02E74">
        <w:rPr>
          <w:rFonts w:cs="B Nazanin" w:hint="cs"/>
          <w:b/>
          <w:bCs/>
          <w:sz w:val="26"/>
          <w:szCs w:val="26"/>
          <w:rtl/>
        </w:rPr>
        <w:t>شرکت</w:t>
      </w:r>
      <w:r w:rsidRPr="00C02E74">
        <w:rPr>
          <w:rFonts w:cs="B Nazanin"/>
          <w:b/>
          <w:bCs/>
          <w:sz w:val="26"/>
          <w:szCs w:val="26"/>
          <w:rtl/>
        </w:rPr>
        <w:t xml:space="preserve"> </w:t>
      </w:r>
      <w:r w:rsidRPr="00C02E74">
        <w:rPr>
          <w:rFonts w:cs="B Nazanin" w:hint="cs"/>
          <w:b/>
          <w:bCs/>
          <w:sz w:val="26"/>
          <w:szCs w:val="26"/>
          <w:rtl/>
        </w:rPr>
        <w:t>کردند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هر</w:t>
      </w:r>
      <w:r w:rsidRPr="00C02E74">
        <w:rPr>
          <w:rFonts w:cs="B Nazanin"/>
          <w:b/>
          <w:bCs/>
          <w:sz w:val="26"/>
          <w:szCs w:val="26"/>
          <w:rtl/>
        </w:rPr>
        <w:t xml:space="preserve"> </w:t>
      </w:r>
      <w:r w:rsidRPr="00C02E74">
        <w:rPr>
          <w:rFonts w:cs="B Nazanin" w:hint="cs"/>
          <w:b/>
          <w:bCs/>
          <w:sz w:val="26"/>
          <w:szCs w:val="26"/>
          <w:rtl/>
        </w:rPr>
        <w:t>دو</w:t>
      </w:r>
      <w:r w:rsidRPr="00C02E74">
        <w:rPr>
          <w:rFonts w:cs="B Nazanin"/>
          <w:b/>
          <w:bCs/>
          <w:sz w:val="26"/>
          <w:szCs w:val="26"/>
          <w:rtl/>
        </w:rPr>
        <w:t xml:space="preserve"> </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کنگره</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قالب</w:t>
      </w:r>
      <w:r w:rsidRPr="00C02E74">
        <w:rPr>
          <w:rFonts w:cs="B Nazanin"/>
          <w:b/>
          <w:bCs/>
          <w:sz w:val="26"/>
          <w:szCs w:val="26"/>
          <w:rtl/>
        </w:rPr>
        <w:t xml:space="preserve"> </w:t>
      </w:r>
      <w:r w:rsidRPr="00C02E74">
        <w:rPr>
          <w:rFonts w:cs="B Nazanin" w:hint="cs"/>
          <w:b/>
          <w:bCs/>
          <w:sz w:val="26"/>
          <w:szCs w:val="26"/>
          <w:rtl/>
        </w:rPr>
        <w:t>های</w:t>
      </w:r>
      <w:r w:rsidRPr="00C02E74">
        <w:rPr>
          <w:rFonts w:cs="B Nazanin"/>
          <w:b/>
          <w:bCs/>
          <w:sz w:val="26"/>
          <w:szCs w:val="26"/>
          <w:rtl/>
        </w:rPr>
        <w:t xml:space="preserve"> </w:t>
      </w:r>
      <w:r w:rsidRPr="00C02E74">
        <w:rPr>
          <w:rFonts w:cs="B Nazanin" w:hint="cs"/>
          <w:b/>
          <w:bCs/>
          <w:sz w:val="26"/>
          <w:szCs w:val="26"/>
          <w:rtl/>
        </w:rPr>
        <w:t>برنامه</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اعلام</w:t>
      </w:r>
      <w:r w:rsidRPr="00C02E74">
        <w:rPr>
          <w:rFonts w:cs="B Nazanin"/>
          <w:b/>
          <w:bCs/>
          <w:sz w:val="26"/>
          <w:szCs w:val="26"/>
          <w:rtl/>
        </w:rPr>
        <w:t xml:space="preserve"> </w:t>
      </w:r>
      <w:r w:rsidRPr="00C02E74">
        <w:rPr>
          <w:rFonts w:cs="B Nazanin" w:hint="cs"/>
          <w:b/>
          <w:bCs/>
          <w:sz w:val="26"/>
          <w:szCs w:val="26"/>
          <w:rtl/>
        </w:rPr>
        <w:t>مواضع</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رسمیت</w:t>
      </w:r>
      <w:r w:rsidRPr="00C02E74">
        <w:rPr>
          <w:rFonts w:cs="B Nazanin"/>
          <w:b/>
          <w:bCs/>
          <w:sz w:val="26"/>
          <w:szCs w:val="26"/>
          <w:rtl/>
        </w:rPr>
        <w:t xml:space="preserve"> </w:t>
      </w:r>
      <w:r w:rsidRPr="00C02E74">
        <w:rPr>
          <w:rFonts w:cs="B Nazanin" w:hint="cs"/>
          <w:b/>
          <w:bCs/>
          <w:sz w:val="26"/>
          <w:szCs w:val="26"/>
          <w:rtl/>
        </w:rPr>
        <w:t>شناخته</w:t>
      </w:r>
      <w:r w:rsidRPr="00C02E74">
        <w:rPr>
          <w:rFonts w:cs="B Nazanin"/>
          <w:b/>
          <w:bCs/>
          <w:sz w:val="26"/>
          <w:szCs w:val="26"/>
          <w:rtl/>
        </w:rPr>
        <w:t xml:space="preserve"> </w:t>
      </w:r>
      <w:r w:rsidRPr="00C02E74">
        <w:rPr>
          <w:rFonts w:cs="B Nazanin" w:hint="cs"/>
          <w:b/>
          <w:bCs/>
          <w:sz w:val="26"/>
          <w:szCs w:val="26"/>
          <w:rtl/>
        </w:rPr>
        <w:t>شدند</w:t>
      </w:r>
      <w:r w:rsidRPr="00C02E74">
        <w:rPr>
          <w:rFonts w:cs="B Nazanin"/>
          <w:b/>
          <w:bCs/>
          <w:sz w:val="26"/>
          <w:szCs w:val="26"/>
          <w:rtl/>
        </w:rPr>
        <w:t>.</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بعد</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کنگره</w:t>
      </w:r>
      <w:r w:rsidRPr="00C02E74">
        <w:rPr>
          <w:rFonts w:cs="B Nazanin"/>
          <w:b/>
          <w:bCs/>
          <w:sz w:val="26"/>
          <w:szCs w:val="26"/>
          <w:rtl/>
        </w:rPr>
        <w:t xml:space="preserve"> </w:t>
      </w:r>
      <w:r w:rsidRPr="00C02E74">
        <w:rPr>
          <w:rFonts w:cs="B Nazanin" w:hint="cs"/>
          <w:b/>
          <w:bCs/>
          <w:sz w:val="26"/>
          <w:szCs w:val="26"/>
          <w:rtl/>
        </w:rPr>
        <w:t>مبارزۀ</w:t>
      </w:r>
      <w:r w:rsidRPr="00C02E74">
        <w:rPr>
          <w:rFonts w:cs="B Nazanin"/>
          <w:b/>
          <w:bCs/>
          <w:sz w:val="26"/>
          <w:szCs w:val="26"/>
          <w:rtl/>
        </w:rPr>
        <w:t xml:space="preserve"> </w:t>
      </w:r>
      <w:r w:rsidRPr="00C02E74">
        <w:rPr>
          <w:rFonts w:cs="B Nazanin" w:hint="cs"/>
          <w:b/>
          <w:bCs/>
          <w:sz w:val="26"/>
          <w:szCs w:val="26"/>
          <w:rtl/>
        </w:rPr>
        <w:t>شدیدی</w:t>
      </w:r>
      <w:r w:rsidRPr="00C02E74">
        <w:rPr>
          <w:rFonts w:cs="B Nazanin"/>
          <w:b/>
          <w:bCs/>
          <w:sz w:val="26"/>
          <w:szCs w:val="26"/>
          <w:rtl/>
        </w:rPr>
        <w:t xml:space="preserve"> </w:t>
      </w:r>
      <w:r w:rsidRPr="00C02E74">
        <w:rPr>
          <w:rFonts w:cs="B Nazanin" w:hint="cs"/>
          <w:b/>
          <w:bCs/>
          <w:sz w:val="26"/>
          <w:szCs w:val="26"/>
          <w:rtl/>
        </w:rPr>
        <w:t>بین</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دو</w:t>
      </w:r>
      <w:r w:rsidRPr="00C02E74">
        <w:rPr>
          <w:rFonts w:cs="B Nazanin"/>
          <w:b/>
          <w:bCs/>
          <w:sz w:val="26"/>
          <w:szCs w:val="26"/>
          <w:rtl/>
        </w:rPr>
        <w:t xml:space="preserve"> </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وجود</w:t>
      </w:r>
      <w:r w:rsidRPr="00C02E74">
        <w:rPr>
          <w:rFonts w:cs="B Nazanin"/>
          <w:b/>
          <w:bCs/>
          <w:sz w:val="26"/>
          <w:szCs w:val="26"/>
          <w:rtl/>
        </w:rPr>
        <w:t xml:space="preserve"> </w:t>
      </w:r>
      <w:r w:rsidRPr="00C02E74">
        <w:rPr>
          <w:rFonts w:cs="B Nazanin" w:hint="cs"/>
          <w:b/>
          <w:bCs/>
          <w:sz w:val="26"/>
          <w:szCs w:val="26"/>
          <w:rtl/>
        </w:rPr>
        <w:t>آمد</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اثر</w:t>
      </w:r>
      <w:r w:rsidRPr="00C02E74">
        <w:rPr>
          <w:rFonts w:cs="B Nazanin"/>
          <w:b/>
          <w:bCs/>
          <w:sz w:val="26"/>
          <w:szCs w:val="26"/>
          <w:rtl/>
        </w:rPr>
        <w:t xml:space="preserve"> </w:t>
      </w:r>
      <w:r w:rsidRPr="00C02E74">
        <w:rPr>
          <w:rFonts w:cs="B Nazanin" w:hint="cs"/>
          <w:b/>
          <w:bCs/>
          <w:sz w:val="26"/>
          <w:szCs w:val="26"/>
          <w:rtl/>
        </w:rPr>
        <w:t>استعفای</w:t>
      </w:r>
      <w:r w:rsidRPr="00C02E74">
        <w:rPr>
          <w:rFonts w:cs="B Nazanin"/>
          <w:b/>
          <w:bCs/>
          <w:sz w:val="26"/>
          <w:szCs w:val="26"/>
          <w:rtl/>
        </w:rPr>
        <w:t xml:space="preserve"> </w:t>
      </w:r>
      <w:r w:rsidRPr="00C02E74">
        <w:rPr>
          <w:rFonts w:cs="B Nazanin" w:hint="cs"/>
          <w:b/>
          <w:bCs/>
          <w:sz w:val="26"/>
          <w:szCs w:val="26"/>
          <w:rtl/>
        </w:rPr>
        <w:t>سـه</w:t>
      </w:r>
      <w:r w:rsidRPr="00C02E74">
        <w:rPr>
          <w:rFonts w:cs="B Nazanin"/>
          <w:b/>
          <w:bCs/>
          <w:sz w:val="26"/>
          <w:szCs w:val="26"/>
          <w:rtl/>
        </w:rPr>
        <w:t xml:space="preserve"> </w:t>
      </w:r>
      <w:r w:rsidRPr="00C02E74">
        <w:rPr>
          <w:rFonts w:cs="B Nazanin" w:hint="cs"/>
          <w:b/>
          <w:bCs/>
          <w:sz w:val="26"/>
          <w:szCs w:val="26"/>
          <w:rtl/>
        </w:rPr>
        <w:t>تـن</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اعـضـای</w:t>
      </w:r>
      <w:r w:rsidRPr="00C02E74">
        <w:rPr>
          <w:rFonts w:cs="B Nazanin"/>
          <w:b/>
          <w:bCs/>
          <w:sz w:val="26"/>
          <w:szCs w:val="26"/>
          <w:rtl/>
        </w:rPr>
        <w:t xml:space="preserve"> </w:t>
      </w:r>
      <w:r w:rsidRPr="00C02E74">
        <w:rPr>
          <w:rFonts w:cs="B Nazanin" w:hint="cs"/>
          <w:b/>
          <w:bCs/>
          <w:sz w:val="26"/>
          <w:szCs w:val="26"/>
          <w:rtl/>
        </w:rPr>
        <w:t>دفـتـر</w:t>
      </w:r>
      <w:r w:rsidRPr="00C02E74">
        <w:rPr>
          <w:rFonts w:cs="B Nazanin"/>
          <w:b/>
          <w:bCs/>
          <w:sz w:val="26"/>
          <w:szCs w:val="26"/>
          <w:rtl/>
        </w:rPr>
        <w:t xml:space="preserve"> (</w:t>
      </w:r>
      <w:r w:rsidRPr="00C02E74">
        <w:rPr>
          <w:rFonts w:cs="B Nazanin" w:hint="cs"/>
          <w:b/>
          <w:bCs/>
          <w:sz w:val="26"/>
          <w:szCs w:val="26"/>
          <w:rtl/>
        </w:rPr>
        <w:t>طـرفـداران</w:t>
      </w:r>
      <w:r w:rsidRPr="00C02E74">
        <w:rPr>
          <w:rFonts w:cs="B Nazanin"/>
          <w:b/>
          <w:bCs/>
          <w:sz w:val="26"/>
          <w:szCs w:val="26"/>
          <w:rtl/>
        </w:rPr>
        <w:t xml:space="preserve"> </w:t>
      </w:r>
      <w:r w:rsidRPr="00C02E74">
        <w:rPr>
          <w:rFonts w:cs="B Nazanin" w:hint="cs"/>
          <w:b/>
          <w:bCs/>
          <w:sz w:val="26"/>
          <w:szCs w:val="26"/>
          <w:rtl/>
        </w:rPr>
        <w:t>اعلام</w:t>
      </w:r>
      <w:r w:rsidRPr="00C02E74">
        <w:rPr>
          <w:rFonts w:cs="B Nazanin"/>
          <w:b/>
          <w:bCs/>
          <w:sz w:val="26"/>
          <w:szCs w:val="26"/>
          <w:rtl/>
        </w:rPr>
        <w:t xml:space="preserve"> </w:t>
      </w:r>
      <w:r w:rsidRPr="00C02E74">
        <w:rPr>
          <w:rFonts w:cs="B Nazanin" w:hint="cs"/>
          <w:b/>
          <w:bCs/>
          <w:sz w:val="26"/>
          <w:szCs w:val="26"/>
          <w:rtl/>
        </w:rPr>
        <w:t>مواضع</w:t>
      </w:r>
      <w:r w:rsidRPr="00C02E74">
        <w:rPr>
          <w:rFonts w:cs="B Nazanin"/>
          <w:b/>
          <w:bCs/>
          <w:sz w:val="26"/>
          <w:szCs w:val="26"/>
          <w:rtl/>
        </w:rPr>
        <w:t xml:space="preserve">) </w:t>
      </w:r>
      <w:r w:rsidRPr="00C02E74">
        <w:rPr>
          <w:rFonts w:cs="B Nazanin" w:hint="cs"/>
          <w:b/>
          <w:bCs/>
          <w:sz w:val="26"/>
          <w:szCs w:val="26"/>
          <w:rtl/>
        </w:rPr>
        <w:t>دستگیری</w:t>
      </w:r>
      <w:r w:rsidRPr="00C02E74">
        <w:rPr>
          <w:rFonts w:cs="B Nazanin"/>
          <w:b/>
          <w:bCs/>
          <w:sz w:val="26"/>
          <w:szCs w:val="26"/>
          <w:rtl/>
        </w:rPr>
        <w:t xml:space="preserve"> </w:t>
      </w:r>
      <w:r w:rsidRPr="00C02E74">
        <w:rPr>
          <w:rFonts w:cs="B Nazanin" w:hint="cs"/>
          <w:b/>
          <w:bCs/>
          <w:sz w:val="26"/>
          <w:szCs w:val="26"/>
          <w:rtl/>
        </w:rPr>
        <w:t>مسئول</w:t>
      </w:r>
      <w:r w:rsidRPr="00C02E74">
        <w:rPr>
          <w:rFonts w:cs="B Nazanin"/>
          <w:b/>
          <w:bCs/>
          <w:sz w:val="26"/>
          <w:szCs w:val="26"/>
          <w:rtl/>
        </w:rPr>
        <w:t xml:space="preserve"> </w:t>
      </w:r>
      <w:r w:rsidRPr="00C02E74">
        <w:rPr>
          <w:rFonts w:cs="B Nazanin" w:hint="cs"/>
          <w:b/>
          <w:bCs/>
          <w:sz w:val="26"/>
          <w:szCs w:val="26"/>
          <w:rtl/>
        </w:rPr>
        <w:t>تشکیلات</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مفقودی</w:t>
      </w:r>
      <w:r w:rsidRPr="00C02E74">
        <w:rPr>
          <w:rFonts w:cs="B Nazanin"/>
          <w:b/>
          <w:bCs/>
          <w:sz w:val="26"/>
          <w:szCs w:val="26"/>
          <w:rtl/>
        </w:rPr>
        <w:t xml:space="preserve"> </w:t>
      </w:r>
      <w:r w:rsidRPr="00C02E74">
        <w:rPr>
          <w:rFonts w:cs="B Nazanin" w:hint="cs"/>
          <w:b/>
          <w:bCs/>
          <w:sz w:val="26"/>
          <w:szCs w:val="26"/>
          <w:rtl/>
        </w:rPr>
        <w:t>مسئول</w:t>
      </w:r>
      <w:r w:rsidRPr="00C02E74">
        <w:rPr>
          <w:rFonts w:cs="B Nazanin"/>
          <w:b/>
          <w:bCs/>
          <w:sz w:val="26"/>
          <w:szCs w:val="26"/>
          <w:rtl/>
        </w:rPr>
        <w:t xml:space="preserve"> </w:t>
      </w:r>
      <w:r w:rsidRPr="00C02E74">
        <w:rPr>
          <w:rFonts w:cs="B Nazanin" w:hint="cs"/>
          <w:b/>
          <w:bCs/>
          <w:sz w:val="26"/>
          <w:szCs w:val="26"/>
          <w:rtl/>
        </w:rPr>
        <w:t>نظامی</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هر</w:t>
      </w:r>
      <w:r w:rsidRPr="00C02E74">
        <w:rPr>
          <w:rFonts w:cs="B Nazanin"/>
          <w:b/>
          <w:bCs/>
          <w:sz w:val="26"/>
          <w:szCs w:val="26"/>
          <w:rtl/>
        </w:rPr>
        <w:t xml:space="preserve"> </w:t>
      </w:r>
      <w:r w:rsidRPr="00C02E74">
        <w:rPr>
          <w:rFonts w:cs="B Nazanin" w:hint="cs"/>
          <w:b/>
          <w:bCs/>
          <w:sz w:val="26"/>
          <w:szCs w:val="26"/>
          <w:rtl/>
        </w:rPr>
        <w:t>دو</w:t>
      </w:r>
      <w:r w:rsidRPr="00C02E74">
        <w:rPr>
          <w:rFonts w:cs="B Nazanin"/>
          <w:b/>
          <w:bCs/>
          <w:sz w:val="26"/>
          <w:szCs w:val="26"/>
          <w:rtl/>
        </w:rPr>
        <w:t xml:space="preserve"> </w:t>
      </w:r>
      <w:r w:rsidRPr="00C02E74">
        <w:rPr>
          <w:rFonts w:cs="B Nazanin" w:hint="cs"/>
          <w:b/>
          <w:bCs/>
          <w:sz w:val="26"/>
          <w:szCs w:val="26"/>
          <w:rtl/>
        </w:rPr>
        <w:t>مورد</w:t>
      </w:r>
      <w:r w:rsidRPr="00C02E74">
        <w:rPr>
          <w:rFonts w:cs="B Nazanin"/>
          <w:b/>
          <w:bCs/>
          <w:sz w:val="26"/>
          <w:szCs w:val="26"/>
          <w:rtl/>
        </w:rPr>
        <w:t xml:space="preserve"> </w:t>
      </w:r>
      <w:r w:rsidRPr="00C02E74">
        <w:rPr>
          <w:rFonts w:cs="B Nazanin" w:hint="cs"/>
          <w:b/>
          <w:bCs/>
          <w:sz w:val="26"/>
          <w:szCs w:val="26"/>
          <w:rtl/>
        </w:rPr>
        <w:t>باید</w:t>
      </w:r>
      <w:r w:rsidRPr="00C02E74">
        <w:rPr>
          <w:rFonts w:cs="B Nazanin"/>
          <w:b/>
          <w:bCs/>
          <w:sz w:val="26"/>
          <w:szCs w:val="26"/>
          <w:rtl/>
        </w:rPr>
        <w:t xml:space="preserve"> </w:t>
      </w:r>
      <w:r w:rsidRPr="00C02E74">
        <w:rPr>
          <w:rFonts w:cs="B Nazanin" w:hint="cs"/>
          <w:b/>
          <w:bCs/>
          <w:sz w:val="26"/>
          <w:szCs w:val="26"/>
          <w:rtl/>
        </w:rPr>
        <w:t>توطئه</w:t>
      </w:r>
      <w:r w:rsidRPr="00C02E74">
        <w:rPr>
          <w:rFonts w:cs="B Nazanin"/>
          <w:b/>
          <w:bCs/>
          <w:sz w:val="26"/>
          <w:szCs w:val="26"/>
          <w:rtl/>
        </w:rPr>
        <w:t xml:space="preserve"> </w:t>
      </w:r>
      <w:r w:rsidRPr="00C02E74">
        <w:rPr>
          <w:rFonts w:cs="B Nazanin" w:hint="cs"/>
          <w:b/>
          <w:bCs/>
          <w:sz w:val="26"/>
          <w:szCs w:val="26"/>
          <w:rtl/>
        </w:rPr>
        <w:t>ها</w:t>
      </w:r>
      <w:r w:rsidRPr="00C02E74">
        <w:rPr>
          <w:rFonts w:cs="B Nazanin"/>
          <w:b/>
          <w:bCs/>
          <w:sz w:val="26"/>
          <w:szCs w:val="26"/>
          <w:rtl/>
        </w:rPr>
        <w:t xml:space="preserve"> </w:t>
      </w:r>
      <w:r w:rsidRPr="00C02E74">
        <w:rPr>
          <w:rFonts w:cs="B Nazanin" w:hint="cs"/>
          <w:b/>
          <w:bCs/>
          <w:sz w:val="26"/>
          <w:szCs w:val="26"/>
          <w:rtl/>
        </w:rPr>
        <w:t>ای</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کار</w:t>
      </w:r>
      <w:r w:rsidRPr="00C02E74">
        <w:rPr>
          <w:rFonts w:cs="B Nazanin"/>
          <w:b/>
          <w:bCs/>
          <w:sz w:val="26"/>
          <w:szCs w:val="26"/>
          <w:rtl/>
        </w:rPr>
        <w:t xml:space="preserve"> </w:t>
      </w:r>
      <w:r w:rsidRPr="00C02E74">
        <w:rPr>
          <w:rFonts w:cs="B Nazanin" w:hint="cs"/>
          <w:b/>
          <w:bCs/>
          <w:sz w:val="26"/>
          <w:szCs w:val="26"/>
          <w:rtl/>
        </w:rPr>
        <w:t>بوده</w:t>
      </w:r>
      <w:r w:rsidRPr="00C02E74">
        <w:rPr>
          <w:rFonts w:cs="B Nazanin"/>
          <w:b/>
          <w:bCs/>
          <w:sz w:val="26"/>
          <w:szCs w:val="26"/>
          <w:rtl/>
        </w:rPr>
        <w:t xml:space="preserve"> </w:t>
      </w:r>
      <w:r w:rsidRPr="00C02E74">
        <w:rPr>
          <w:rFonts w:cs="B Nazanin" w:hint="cs"/>
          <w:b/>
          <w:bCs/>
          <w:sz w:val="26"/>
          <w:szCs w:val="26"/>
          <w:rtl/>
        </w:rPr>
        <w:t>باشد</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تا</w:t>
      </w:r>
      <w:r w:rsidRPr="00C02E74">
        <w:rPr>
          <w:rFonts w:cs="B Nazanin"/>
          <w:b/>
          <w:bCs/>
          <w:sz w:val="26"/>
          <w:szCs w:val="26"/>
          <w:rtl/>
        </w:rPr>
        <w:t xml:space="preserve"> </w:t>
      </w:r>
      <w:r w:rsidRPr="00C02E74">
        <w:rPr>
          <w:rFonts w:cs="B Nazanin" w:hint="cs"/>
          <w:b/>
          <w:bCs/>
          <w:sz w:val="26"/>
          <w:szCs w:val="26"/>
          <w:rtl/>
        </w:rPr>
        <w:t>مرز</w:t>
      </w:r>
      <w:r w:rsidRPr="00C02E74">
        <w:rPr>
          <w:rFonts w:cs="B Nazanin"/>
          <w:b/>
          <w:bCs/>
          <w:sz w:val="26"/>
          <w:szCs w:val="26"/>
          <w:rtl/>
        </w:rPr>
        <w:t xml:space="preserve"> </w:t>
      </w:r>
      <w:r w:rsidRPr="00C02E74">
        <w:rPr>
          <w:rFonts w:cs="B Nazanin" w:hint="cs"/>
          <w:b/>
          <w:bCs/>
          <w:sz w:val="26"/>
          <w:szCs w:val="26"/>
          <w:rtl/>
        </w:rPr>
        <w:t>نابودی</w:t>
      </w:r>
      <w:r w:rsidRPr="00C02E74">
        <w:rPr>
          <w:rFonts w:cs="B Nazanin"/>
          <w:b/>
          <w:bCs/>
          <w:sz w:val="26"/>
          <w:szCs w:val="26"/>
          <w:rtl/>
        </w:rPr>
        <w:t xml:space="preserve"> </w:t>
      </w:r>
      <w:r w:rsidRPr="00C02E74">
        <w:rPr>
          <w:rFonts w:cs="B Nazanin" w:hint="cs"/>
          <w:b/>
          <w:bCs/>
          <w:sz w:val="26"/>
          <w:szCs w:val="26"/>
          <w:rtl/>
        </w:rPr>
        <w:t>پیش</w:t>
      </w:r>
      <w:r w:rsidRPr="00C02E74">
        <w:rPr>
          <w:rFonts w:cs="B Nazanin"/>
          <w:b/>
          <w:bCs/>
          <w:sz w:val="26"/>
          <w:szCs w:val="26"/>
          <w:rtl/>
        </w:rPr>
        <w:t xml:space="preserve"> </w:t>
      </w:r>
      <w:r w:rsidRPr="00C02E74">
        <w:rPr>
          <w:rFonts w:cs="B Nazanin" w:hint="cs"/>
          <w:b/>
          <w:bCs/>
          <w:sz w:val="26"/>
          <w:szCs w:val="26"/>
          <w:rtl/>
        </w:rPr>
        <w:t>رفت</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جمع</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جور</w:t>
      </w:r>
      <w:r w:rsidRPr="00C02E74">
        <w:rPr>
          <w:rFonts w:cs="B Nazanin"/>
          <w:b/>
          <w:bCs/>
          <w:sz w:val="26"/>
          <w:szCs w:val="26"/>
          <w:rtl/>
        </w:rPr>
        <w:t xml:space="preserve"> </w:t>
      </w:r>
      <w:r w:rsidRPr="00C02E74">
        <w:rPr>
          <w:rFonts w:cs="B Nazanin" w:hint="cs"/>
          <w:b/>
          <w:bCs/>
          <w:sz w:val="26"/>
          <w:szCs w:val="26"/>
          <w:rtl/>
        </w:rPr>
        <w:t>شدن</w:t>
      </w:r>
      <w:r w:rsidRPr="00C02E74">
        <w:rPr>
          <w:rFonts w:cs="B Nazanin"/>
          <w:b/>
          <w:bCs/>
          <w:sz w:val="26"/>
          <w:szCs w:val="26"/>
          <w:rtl/>
        </w:rPr>
        <w:t xml:space="preserve"> </w:t>
      </w:r>
      <w:r w:rsidRPr="00C02E74">
        <w:rPr>
          <w:rFonts w:cs="B Nazanin" w:hint="cs"/>
          <w:b/>
          <w:bCs/>
          <w:sz w:val="26"/>
          <w:szCs w:val="26"/>
          <w:rtl/>
        </w:rPr>
        <w:t>دوبارۀ</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اثر</w:t>
      </w:r>
      <w:r w:rsidRPr="00C02E74">
        <w:rPr>
          <w:rFonts w:cs="B Nazanin"/>
          <w:b/>
          <w:bCs/>
          <w:sz w:val="26"/>
          <w:szCs w:val="26"/>
          <w:rtl/>
        </w:rPr>
        <w:t xml:space="preserve"> </w:t>
      </w:r>
      <w:r w:rsidRPr="00C02E74">
        <w:rPr>
          <w:rFonts w:cs="B Nazanin" w:hint="cs"/>
          <w:b/>
          <w:bCs/>
          <w:sz w:val="26"/>
          <w:szCs w:val="26"/>
          <w:rtl/>
        </w:rPr>
        <w:t>تلاشهای</w:t>
      </w:r>
      <w:r w:rsidRPr="00C02E74">
        <w:rPr>
          <w:rFonts w:cs="B Nazanin"/>
          <w:b/>
          <w:bCs/>
          <w:sz w:val="26"/>
          <w:szCs w:val="26"/>
          <w:rtl/>
        </w:rPr>
        <w:t xml:space="preserve"> </w:t>
      </w:r>
      <w:r w:rsidRPr="00C02E74">
        <w:rPr>
          <w:rFonts w:cs="B Nazanin" w:hint="cs"/>
          <w:b/>
          <w:bCs/>
          <w:sz w:val="26"/>
          <w:szCs w:val="26"/>
          <w:rtl/>
        </w:rPr>
        <w:t>رفقای</w:t>
      </w:r>
      <w:r w:rsidRPr="00C02E74">
        <w:rPr>
          <w:rFonts w:cs="B Nazanin"/>
          <w:b/>
          <w:bCs/>
          <w:sz w:val="26"/>
          <w:szCs w:val="26"/>
          <w:rtl/>
        </w:rPr>
        <w:t xml:space="preserve"> </w:t>
      </w:r>
      <w:r w:rsidRPr="00C02E74">
        <w:rPr>
          <w:rFonts w:cs="B Nazanin" w:hint="cs"/>
          <w:b/>
          <w:bCs/>
          <w:sz w:val="26"/>
          <w:szCs w:val="26"/>
          <w:rtl/>
        </w:rPr>
        <w:t>معینی</w:t>
      </w:r>
      <w:r w:rsidRPr="00C02E74">
        <w:rPr>
          <w:rFonts w:cs="B Nazanin"/>
          <w:b/>
          <w:bCs/>
          <w:sz w:val="26"/>
          <w:szCs w:val="26"/>
          <w:rtl/>
        </w:rPr>
        <w:t xml:space="preserve"> </w:t>
      </w:r>
      <w:r w:rsidRPr="00C02E74">
        <w:rPr>
          <w:rFonts w:cs="B Nazanin" w:hint="cs"/>
          <w:b/>
          <w:bCs/>
          <w:sz w:val="26"/>
          <w:szCs w:val="26"/>
          <w:rtl/>
        </w:rPr>
        <w:t>پولینوم</w:t>
      </w:r>
      <w:r w:rsidRPr="00C02E74">
        <w:rPr>
          <w:rFonts w:cs="B Nazanin"/>
          <w:b/>
          <w:bCs/>
          <w:sz w:val="26"/>
          <w:szCs w:val="26"/>
          <w:rtl/>
        </w:rPr>
        <w:t xml:space="preserve"> </w:t>
      </w:r>
      <w:r w:rsidRPr="00C02E74">
        <w:rPr>
          <w:rFonts w:cs="B Nazanin" w:hint="cs"/>
          <w:b/>
          <w:bCs/>
          <w:sz w:val="26"/>
          <w:szCs w:val="26"/>
          <w:rtl/>
        </w:rPr>
        <w:t>دوم</w:t>
      </w:r>
      <w:r w:rsidRPr="00C02E74">
        <w:rPr>
          <w:rFonts w:cs="B Nazanin"/>
          <w:b/>
          <w:bCs/>
          <w:sz w:val="26"/>
          <w:szCs w:val="26"/>
          <w:rtl/>
        </w:rPr>
        <w:t xml:space="preserve"> </w:t>
      </w:r>
      <w:r w:rsidRPr="00C02E74">
        <w:rPr>
          <w:rFonts w:cs="B Nazanin" w:hint="cs"/>
          <w:b/>
          <w:bCs/>
          <w:sz w:val="26"/>
          <w:szCs w:val="26"/>
          <w:rtl/>
        </w:rPr>
        <w:t>دائر</w:t>
      </w:r>
      <w:r w:rsidRPr="00C02E74">
        <w:rPr>
          <w:rFonts w:cs="B Nazanin"/>
          <w:b/>
          <w:bCs/>
          <w:sz w:val="26"/>
          <w:szCs w:val="26"/>
          <w:rtl/>
        </w:rPr>
        <w:t xml:space="preserve"> </w:t>
      </w:r>
      <w:r w:rsidRPr="00C02E74">
        <w:rPr>
          <w:rFonts w:cs="B Nazanin" w:hint="cs"/>
          <w:b/>
          <w:bCs/>
          <w:sz w:val="26"/>
          <w:szCs w:val="26"/>
          <w:rtl/>
        </w:rPr>
        <w:t>گردید</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پولینوم</w:t>
      </w:r>
      <w:r w:rsidRPr="00C02E74">
        <w:rPr>
          <w:rFonts w:cs="B Nazanin"/>
          <w:b/>
          <w:bCs/>
          <w:sz w:val="26"/>
          <w:szCs w:val="26"/>
          <w:rtl/>
        </w:rPr>
        <w:t xml:space="preserve"> </w:t>
      </w:r>
      <w:r w:rsidRPr="00C02E74">
        <w:rPr>
          <w:rFonts w:cs="B Nazanin" w:hint="cs"/>
          <w:b/>
          <w:bCs/>
          <w:sz w:val="26"/>
          <w:szCs w:val="26"/>
          <w:rtl/>
        </w:rPr>
        <w:t>ببعد</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اعلام</w:t>
      </w:r>
      <w:r w:rsidRPr="00C02E74">
        <w:rPr>
          <w:rFonts w:cs="B Nazanin"/>
          <w:b/>
          <w:bCs/>
          <w:sz w:val="26"/>
          <w:szCs w:val="26"/>
          <w:rtl/>
        </w:rPr>
        <w:t xml:space="preserve"> </w:t>
      </w:r>
      <w:r w:rsidRPr="00C02E74">
        <w:rPr>
          <w:rFonts w:cs="B Nazanin" w:hint="cs"/>
          <w:b/>
          <w:bCs/>
          <w:sz w:val="26"/>
          <w:szCs w:val="26"/>
          <w:rtl/>
        </w:rPr>
        <w:t>مواضع</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مسلط</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مبدل</w:t>
      </w:r>
      <w:r w:rsidRPr="00C02E74">
        <w:rPr>
          <w:rFonts w:cs="B Nazanin"/>
          <w:b/>
          <w:bCs/>
          <w:sz w:val="26"/>
          <w:szCs w:val="26"/>
          <w:rtl/>
        </w:rPr>
        <w:t xml:space="preserve"> </w:t>
      </w:r>
      <w:r w:rsidRPr="00C02E74">
        <w:rPr>
          <w:rFonts w:cs="B Nazanin" w:hint="cs"/>
          <w:b/>
          <w:bCs/>
          <w:sz w:val="26"/>
          <w:szCs w:val="26"/>
          <w:rtl/>
        </w:rPr>
        <w:lastRenderedPageBreak/>
        <w:t>گردید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رهبری</w:t>
      </w:r>
      <w:r w:rsidRPr="00C02E74">
        <w:rPr>
          <w:rFonts w:cs="B Nazanin"/>
          <w:b/>
          <w:bCs/>
          <w:sz w:val="26"/>
          <w:szCs w:val="26"/>
          <w:rtl/>
        </w:rPr>
        <w:t xml:space="preserve"> </w:t>
      </w:r>
      <w:r w:rsidRPr="00C02E74">
        <w:rPr>
          <w:rFonts w:cs="B Nazanin" w:hint="cs"/>
          <w:b/>
          <w:bCs/>
          <w:sz w:val="26"/>
          <w:szCs w:val="26"/>
          <w:rtl/>
        </w:rPr>
        <w:t>تشکیلات</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ارگان</w:t>
      </w:r>
      <w:r w:rsidRPr="00C02E74">
        <w:rPr>
          <w:rFonts w:cs="B Nazanin"/>
          <w:b/>
          <w:bCs/>
          <w:sz w:val="26"/>
          <w:szCs w:val="26"/>
          <w:rtl/>
        </w:rPr>
        <w:t xml:space="preserve"> </w:t>
      </w:r>
      <w:r w:rsidRPr="00C02E74">
        <w:rPr>
          <w:rFonts w:cs="B Nazanin" w:hint="cs"/>
          <w:b/>
          <w:bCs/>
          <w:sz w:val="26"/>
          <w:szCs w:val="26"/>
          <w:rtl/>
        </w:rPr>
        <w:t>مرکزی</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ندای</w:t>
      </w:r>
      <w:r w:rsidRPr="00C02E74">
        <w:rPr>
          <w:rFonts w:cs="B Nazanin"/>
          <w:b/>
          <w:bCs/>
          <w:sz w:val="26"/>
          <w:szCs w:val="26"/>
          <w:rtl/>
        </w:rPr>
        <w:t xml:space="preserve"> </w:t>
      </w:r>
      <w:r w:rsidRPr="00C02E74">
        <w:rPr>
          <w:rFonts w:cs="B Nazanin" w:hint="cs"/>
          <w:b/>
          <w:bCs/>
          <w:sz w:val="26"/>
          <w:szCs w:val="26"/>
          <w:rtl/>
        </w:rPr>
        <w:t>آزادی</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تحت</w:t>
      </w:r>
      <w:r w:rsidRPr="00C02E74">
        <w:rPr>
          <w:rFonts w:cs="B Nazanin"/>
          <w:b/>
          <w:bCs/>
          <w:sz w:val="26"/>
          <w:szCs w:val="26"/>
          <w:rtl/>
        </w:rPr>
        <w:t xml:space="preserve"> </w:t>
      </w:r>
      <w:r w:rsidRPr="00C02E74">
        <w:rPr>
          <w:rFonts w:cs="B Nazanin" w:hint="cs"/>
          <w:b/>
          <w:bCs/>
          <w:sz w:val="26"/>
          <w:szCs w:val="26"/>
          <w:rtl/>
        </w:rPr>
        <w:t>تسلط</w:t>
      </w:r>
      <w:r w:rsidRPr="00C02E74">
        <w:rPr>
          <w:rFonts w:cs="B Nazanin"/>
          <w:b/>
          <w:bCs/>
          <w:sz w:val="26"/>
          <w:szCs w:val="26"/>
          <w:rtl/>
        </w:rPr>
        <w:t xml:space="preserve"> </w:t>
      </w:r>
      <w:r w:rsidRPr="00C02E74">
        <w:rPr>
          <w:rFonts w:cs="B Nazanin" w:hint="cs"/>
          <w:b/>
          <w:bCs/>
          <w:sz w:val="26"/>
          <w:szCs w:val="26"/>
          <w:rtl/>
        </w:rPr>
        <w:t>گرفت</w:t>
      </w:r>
      <w:r w:rsidRPr="00C02E74">
        <w:rPr>
          <w:rFonts w:cs="B Nazanin"/>
          <w:b/>
          <w:bCs/>
          <w:sz w:val="26"/>
          <w:szCs w:val="26"/>
          <w:rtl/>
        </w:rPr>
        <w:t xml:space="preserve">. </w:t>
      </w:r>
      <w:r w:rsidRPr="00C02E74">
        <w:rPr>
          <w:rFonts w:cs="B Nazanin" w:hint="cs"/>
          <w:b/>
          <w:bCs/>
          <w:sz w:val="26"/>
          <w:szCs w:val="26"/>
          <w:rtl/>
        </w:rPr>
        <w:t>تسلط</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موضعگیری</w:t>
      </w:r>
      <w:r w:rsidRPr="00C02E74">
        <w:rPr>
          <w:rFonts w:cs="B Nazanin"/>
          <w:b/>
          <w:bCs/>
          <w:sz w:val="26"/>
          <w:szCs w:val="26"/>
          <w:rtl/>
        </w:rPr>
        <w:t xml:space="preserve"> </w:t>
      </w:r>
      <w:r w:rsidRPr="00C02E74">
        <w:rPr>
          <w:rFonts w:cs="B Nazanin" w:hint="cs"/>
          <w:b/>
          <w:bCs/>
          <w:sz w:val="26"/>
          <w:szCs w:val="26"/>
          <w:rtl/>
        </w:rPr>
        <w:t>های</w:t>
      </w:r>
      <w:r w:rsidRPr="00C02E74">
        <w:rPr>
          <w:rFonts w:cs="B Nazanin"/>
          <w:b/>
          <w:bCs/>
          <w:sz w:val="26"/>
          <w:szCs w:val="26"/>
          <w:rtl/>
        </w:rPr>
        <w:t xml:space="preserve"> </w:t>
      </w:r>
      <w:r w:rsidRPr="00C02E74">
        <w:rPr>
          <w:rFonts w:cs="B Nazanin" w:hint="cs"/>
          <w:b/>
          <w:bCs/>
          <w:sz w:val="26"/>
          <w:szCs w:val="26"/>
          <w:rtl/>
        </w:rPr>
        <w:t>سیاسی</w:t>
      </w:r>
      <w:r w:rsidRPr="00C02E74">
        <w:rPr>
          <w:rFonts w:cs="B Nazanin"/>
          <w:b/>
          <w:bCs/>
          <w:sz w:val="26"/>
          <w:szCs w:val="26"/>
          <w:rtl/>
        </w:rPr>
        <w:t xml:space="preserve"> </w:t>
      </w:r>
      <w:r w:rsidRPr="00C02E74">
        <w:rPr>
          <w:rFonts w:cs="B Nazanin" w:hint="cs"/>
          <w:b/>
          <w:bCs/>
          <w:sz w:val="26"/>
          <w:szCs w:val="26"/>
          <w:rtl/>
        </w:rPr>
        <w:t>ایدئولوژیک</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کار</w:t>
      </w:r>
      <w:r w:rsidRPr="00C02E74">
        <w:rPr>
          <w:rFonts w:cs="B Nazanin"/>
          <w:b/>
          <w:bCs/>
          <w:sz w:val="26"/>
          <w:szCs w:val="26"/>
          <w:rtl/>
        </w:rPr>
        <w:t xml:space="preserve"> </w:t>
      </w:r>
      <w:r w:rsidRPr="00C02E74">
        <w:rPr>
          <w:rFonts w:cs="B Nazanin" w:hint="cs"/>
          <w:b/>
          <w:bCs/>
          <w:sz w:val="26"/>
          <w:szCs w:val="26"/>
          <w:rtl/>
        </w:rPr>
        <w:t>تشکیلاتی</w:t>
      </w:r>
      <w:r w:rsidRPr="00C02E74">
        <w:rPr>
          <w:rFonts w:cs="B Nazanin"/>
          <w:b/>
          <w:bCs/>
          <w:sz w:val="26"/>
          <w:szCs w:val="26"/>
          <w:rtl/>
        </w:rPr>
        <w:t xml:space="preserve"> </w:t>
      </w:r>
      <w:r w:rsidRPr="00C02E74">
        <w:rPr>
          <w:rFonts w:cs="B Nazanin" w:hint="cs"/>
          <w:b/>
          <w:bCs/>
          <w:sz w:val="26"/>
          <w:szCs w:val="26"/>
          <w:rtl/>
        </w:rPr>
        <w:t>غیر</w:t>
      </w:r>
      <w:r w:rsidRPr="00C02E74">
        <w:rPr>
          <w:rFonts w:cs="B Nazanin"/>
          <w:b/>
          <w:bCs/>
          <w:sz w:val="26"/>
          <w:szCs w:val="26"/>
          <w:rtl/>
        </w:rPr>
        <w:t xml:space="preserve"> </w:t>
      </w:r>
      <w:r w:rsidRPr="00C02E74">
        <w:rPr>
          <w:rFonts w:cs="B Nazanin" w:hint="cs"/>
          <w:b/>
          <w:bCs/>
          <w:sz w:val="26"/>
          <w:szCs w:val="26"/>
          <w:rtl/>
        </w:rPr>
        <w:t>اصولی</w:t>
      </w:r>
      <w:r w:rsidRPr="00C02E74">
        <w:rPr>
          <w:rFonts w:cs="B Nazanin"/>
          <w:b/>
          <w:bCs/>
          <w:sz w:val="26"/>
          <w:szCs w:val="26"/>
          <w:rtl/>
        </w:rPr>
        <w:t xml:space="preserve"> </w:t>
      </w:r>
      <w:r w:rsidRPr="00C02E74">
        <w:rPr>
          <w:rFonts w:cs="B Nazanin" w:hint="cs"/>
          <w:b/>
          <w:bCs/>
          <w:sz w:val="26"/>
          <w:szCs w:val="26"/>
          <w:rtl/>
        </w:rPr>
        <w:t>ای</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بوجود</w:t>
      </w:r>
      <w:r w:rsidRPr="00C02E74">
        <w:rPr>
          <w:rFonts w:cs="B Nazanin"/>
          <w:b/>
          <w:bCs/>
          <w:sz w:val="26"/>
          <w:szCs w:val="26"/>
          <w:rtl/>
        </w:rPr>
        <w:t xml:space="preserve"> </w:t>
      </w:r>
      <w:r w:rsidRPr="00C02E74">
        <w:rPr>
          <w:rFonts w:cs="B Nazanin" w:hint="cs"/>
          <w:b/>
          <w:bCs/>
          <w:sz w:val="26"/>
          <w:szCs w:val="26"/>
          <w:rtl/>
        </w:rPr>
        <w:t>آورد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بالاخره</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سطح</w:t>
      </w:r>
      <w:r w:rsidRPr="00C02E74">
        <w:rPr>
          <w:rFonts w:cs="B Nazanin"/>
          <w:b/>
          <w:bCs/>
          <w:sz w:val="26"/>
          <w:szCs w:val="26"/>
          <w:rtl/>
        </w:rPr>
        <w:t xml:space="preserve"> </w:t>
      </w:r>
      <w:r w:rsidRPr="00C02E74">
        <w:rPr>
          <w:rFonts w:cs="B Nazanin" w:hint="cs"/>
          <w:b/>
          <w:bCs/>
          <w:sz w:val="26"/>
          <w:szCs w:val="26"/>
          <w:rtl/>
        </w:rPr>
        <w:t>فعالیت</w:t>
      </w:r>
      <w:r w:rsidRPr="00C02E74">
        <w:rPr>
          <w:rFonts w:cs="B Nazanin"/>
          <w:b/>
          <w:bCs/>
          <w:sz w:val="26"/>
          <w:szCs w:val="26"/>
          <w:rtl/>
        </w:rPr>
        <w:t xml:space="preserve"> </w:t>
      </w:r>
      <w:r w:rsidRPr="00C02E74">
        <w:rPr>
          <w:rFonts w:cs="B Nazanin" w:hint="cs"/>
          <w:b/>
          <w:bCs/>
          <w:sz w:val="26"/>
          <w:szCs w:val="26"/>
          <w:rtl/>
        </w:rPr>
        <w:t>نظامی</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کار</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تسلیم</w:t>
      </w:r>
      <w:r w:rsidRPr="00C02E74">
        <w:rPr>
          <w:rFonts w:cs="B Nazanin"/>
          <w:b/>
          <w:bCs/>
          <w:sz w:val="26"/>
          <w:szCs w:val="26"/>
          <w:rtl/>
        </w:rPr>
        <w:t xml:space="preserve"> </w:t>
      </w:r>
      <w:r w:rsidRPr="00C02E74">
        <w:rPr>
          <w:rFonts w:cs="B Nazanin" w:hint="cs"/>
          <w:b/>
          <w:bCs/>
          <w:sz w:val="26"/>
          <w:szCs w:val="26"/>
          <w:rtl/>
        </w:rPr>
        <w:t>طلبی</w:t>
      </w:r>
      <w:r w:rsidRPr="00C02E74">
        <w:rPr>
          <w:rFonts w:cs="B Nazanin"/>
          <w:b/>
          <w:bCs/>
          <w:sz w:val="26"/>
          <w:szCs w:val="26"/>
          <w:rtl/>
        </w:rPr>
        <w:t xml:space="preserve"> </w:t>
      </w:r>
      <w:r w:rsidRPr="00C02E74">
        <w:rPr>
          <w:rFonts w:cs="B Nazanin" w:hint="cs"/>
          <w:b/>
          <w:bCs/>
          <w:sz w:val="26"/>
          <w:szCs w:val="26"/>
          <w:rtl/>
        </w:rPr>
        <w:t>رساند</w:t>
      </w:r>
      <w:r w:rsidRPr="00C02E74">
        <w:rPr>
          <w:rFonts w:cs="B Nazanin"/>
          <w:b/>
          <w:bCs/>
          <w:sz w:val="26"/>
          <w:szCs w:val="26"/>
          <w:rtl/>
        </w:rPr>
        <w:t xml:space="preserve">. </w:t>
      </w:r>
      <w:r w:rsidRPr="00C02E74">
        <w:rPr>
          <w:rFonts w:cs="B Nazanin" w:hint="cs"/>
          <w:b/>
          <w:bCs/>
          <w:sz w:val="26"/>
          <w:szCs w:val="26"/>
          <w:rtl/>
        </w:rPr>
        <w:t>تسلط</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تسلیم</w:t>
      </w:r>
      <w:r w:rsidRPr="00C02E74">
        <w:rPr>
          <w:rFonts w:cs="B Nazanin"/>
          <w:b/>
          <w:bCs/>
          <w:sz w:val="26"/>
          <w:szCs w:val="26"/>
          <w:rtl/>
        </w:rPr>
        <w:t xml:space="preserve"> </w:t>
      </w:r>
      <w:r w:rsidRPr="00C02E74">
        <w:rPr>
          <w:rFonts w:cs="B Nazanin" w:hint="cs"/>
          <w:b/>
          <w:bCs/>
          <w:sz w:val="26"/>
          <w:szCs w:val="26"/>
          <w:rtl/>
        </w:rPr>
        <w:t>طلبی</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ساما</w:t>
      </w:r>
      <w:r w:rsidRPr="00C02E74">
        <w:rPr>
          <w:rFonts w:cs="B Nazanin"/>
          <w:b/>
          <w:bCs/>
          <w:sz w:val="26"/>
          <w:szCs w:val="26"/>
          <w:rtl/>
        </w:rPr>
        <w:t xml:space="preserve">" </w:t>
      </w:r>
      <w:r w:rsidRPr="00C02E74">
        <w:rPr>
          <w:rFonts w:cs="B Nazanin" w:hint="cs"/>
          <w:b/>
          <w:bCs/>
          <w:sz w:val="26"/>
          <w:szCs w:val="26"/>
          <w:rtl/>
        </w:rPr>
        <w:t>بوجود</w:t>
      </w:r>
      <w:r w:rsidRPr="00C02E74">
        <w:rPr>
          <w:rFonts w:cs="B Nazanin"/>
          <w:b/>
          <w:bCs/>
          <w:sz w:val="26"/>
          <w:szCs w:val="26"/>
          <w:rtl/>
        </w:rPr>
        <w:t xml:space="preserve"> </w:t>
      </w:r>
      <w:r w:rsidRPr="00C02E74">
        <w:rPr>
          <w:rFonts w:cs="B Nazanin" w:hint="cs"/>
          <w:b/>
          <w:bCs/>
          <w:sz w:val="26"/>
          <w:szCs w:val="26"/>
          <w:rtl/>
        </w:rPr>
        <w:t>آورد</w:t>
      </w:r>
      <w:r w:rsidRPr="00C02E74">
        <w:rPr>
          <w:rFonts w:cs="B Nazanin"/>
          <w:b/>
          <w:bCs/>
          <w:sz w:val="26"/>
          <w:szCs w:val="26"/>
          <w:rtl/>
        </w:rPr>
        <w:t xml:space="preserve"> </w:t>
      </w:r>
      <w:r w:rsidRPr="00C02E74">
        <w:rPr>
          <w:rFonts w:cs="B Nazanin" w:hint="cs"/>
          <w:b/>
          <w:bCs/>
          <w:sz w:val="26"/>
          <w:szCs w:val="26"/>
          <w:rtl/>
        </w:rPr>
        <w:t>نه</w:t>
      </w:r>
      <w:r w:rsidRPr="00C02E74">
        <w:rPr>
          <w:rFonts w:cs="B Nazanin"/>
          <w:b/>
          <w:bCs/>
          <w:sz w:val="26"/>
          <w:szCs w:val="26"/>
          <w:rtl/>
        </w:rPr>
        <w:t xml:space="preserve"> </w:t>
      </w:r>
      <w:r w:rsidRPr="00C02E74">
        <w:rPr>
          <w:rFonts w:cs="B Nazanin" w:hint="cs"/>
          <w:b/>
          <w:bCs/>
          <w:sz w:val="26"/>
          <w:szCs w:val="26"/>
          <w:rtl/>
        </w:rPr>
        <w:t>انگیزه</w:t>
      </w:r>
      <w:r w:rsidRPr="00C02E74">
        <w:rPr>
          <w:rFonts w:cs="B Nazanin"/>
          <w:b/>
          <w:bCs/>
          <w:sz w:val="26"/>
          <w:szCs w:val="26"/>
          <w:rtl/>
        </w:rPr>
        <w:t xml:space="preserve"> </w:t>
      </w:r>
      <w:r w:rsidRPr="00C02E74">
        <w:rPr>
          <w:rFonts w:cs="B Nazanin" w:hint="cs"/>
          <w:b/>
          <w:bCs/>
          <w:sz w:val="26"/>
          <w:szCs w:val="26"/>
          <w:rtl/>
        </w:rPr>
        <w:t>های</w:t>
      </w:r>
      <w:r w:rsidRPr="00C02E74">
        <w:rPr>
          <w:rFonts w:cs="B Nazanin"/>
          <w:b/>
          <w:bCs/>
          <w:sz w:val="26"/>
          <w:szCs w:val="26"/>
          <w:rtl/>
        </w:rPr>
        <w:t xml:space="preserve"> </w:t>
      </w:r>
      <w:r w:rsidRPr="00C02E74">
        <w:rPr>
          <w:rFonts w:cs="B Nazanin" w:hint="cs"/>
          <w:b/>
          <w:bCs/>
          <w:sz w:val="26"/>
          <w:szCs w:val="26"/>
          <w:rtl/>
        </w:rPr>
        <w:t>غیر</w:t>
      </w:r>
      <w:r w:rsidRPr="00C02E74">
        <w:rPr>
          <w:rFonts w:cs="B Nazanin"/>
          <w:b/>
          <w:bCs/>
          <w:sz w:val="26"/>
          <w:szCs w:val="26"/>
          <w:rtl/>
        </w:rPr>
        <w:t xml:space="preserve"> </w:t>
      </w:r>
      <w:r w:rsidRPr="00C02E74">
        <w:rPr>
          <w:rFonts w:cs="B Nazanin" w:hint="cs"/>
          <w:b/>
          <w:bCs/>
          <w:sz w:val="26"/>
          <w:szCs w:val="26"/>
          <w:rtl/>
        </w:rPr>
        <w:t>پرولتری</w:t>
      </w:r>
      <w:r w:rsidRPr="00C02E74">
        <w:rPr>
          <w:rFonts w:cs="B Nazanin"/>
          <w:b/>
          <w:bCs/>
          <w:sz w:val="26"/>
          <w:szCs w:val="26"/>
          <w:rtl/>
        </w:rPr>
        <w:t xml:space="preserve"> </w:t>
      </w:r>
      <w:r w:rsidRPr="00C02E74">
        <w:rPr>
          <w:rFonts w:cs="B Nazanin" w:hint="cs"/>
          <w:b/>
          <w:bCs/>
          <w:sz w:val="26"/>
          <w:szCs w:val="26"/>
          <w:rtl/>
        </w:rPr>
        <w:t>شخصی</w:t>
      </w:r>
      <w:r w:rsidRPr="00C02E74">
        <w:rPr>
          <w:rFonts w:cs="B Nazanin"/>
          <w:b/>
          <w:bCs/>
          <w:sz w:val="26"/>
          <w:szCs w:val="26"/>
          <w:rtl/>
        </w:rPr>
        <w:t xml:space="preserve"> </w:t>
      </w:r>
      <w:r w:rsidRPr="00C02E74">
        <w:rPr>
          <w:rFonts w:cs="B Nazanin" w:hint="cs"/>
          <w:b/>
          <w:bCs/>
          <w:sz w:val="26"/>
          <w:szCs w:val="26"/>
          <w:rtl/>
        </w:rPr>
        <w:t>افراد</w:t>
      </w:r>
      <w:r w:rsidRPr="00C02E74">
        <w:rPr>
          <w:rFonts w:cs="B Nazanin"/>
          <w:b/>
          <w:bCs/>
          <w:sz w:val="26"/>
          <w:szCs w:val="26"/>
          <w:rtl/>
        </w:rPr>
        <w:t xml:space="preserve"> </w:t>
      </w:r>
      <w:r w:rsidRPr="00C02E74">
        <w:rPr>
          <w:rFonts w:cs="B Nazanin" w:hint="cs"/>
          <w:b/>
          <w:bCs/>
          <w:sz w:val="26"/>
          <w:szCs w:val="26"/>
          <w:rtl/>
        </w:rPr>
        <w:t>یا</w:t>
      </w:r>
      <w:r w:rsidRPr="00C02E74">
        <w:rPr>
          <w:rFonts w:cs="B Nazanin"/>
          <w:b/>
          <w:bCs/>
          <w:sz w:val="26"/>
          <w:szCs w:val="26"/>
          <w:rtl/>
        </w:rPr>
        <w:t xml:space="preserve"> </w:t>
      </w:r>
      <w:r w:rsidRPr="00C02E74">
        <w:rPr>
          <w:rFonts w:cs="B Nazanin" w:hint="cs"/>
          <w:b/>
          <w:bCs/>
          <w:sz w:val="26"/>
          <w:szCs w:val="26"/>
          <w:rtl/>
        </w:rPr>
        <w:t>کمبود</w:t>
      </w:r>
      <w:r w:rsidRPr="00C02E74">
        <w:rPr>
          <w:rFonts w:cs="B Nazanin"/>
          <w:b/>
          <w:bCs/>
          <w:sz w:val="26"/>
          <w:szCs w:val="26"/>
          <w:rtl/>
        </w:rPr>
        <w:t xml:space="preserve"> </w:t>
      </w:r>
      <w:r w:rsidRPr="00C02E74">
        <w:rPr>
          <w:rFonts w:cs="B Nazanin" w:hint="cs"/>
          <w:b/>
          <w:bCs/>
          <w:sz w:val="26"/>
          <w:szCs w:val="26"/>
          <w:rtl/>
        </w:rPr>
        <w:t>امکانات</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فشار</w:t>
      </w:r>
      <w:r w:rsidRPr="00C02E74">
        <w:rPr>
          <w:rFonts w:cs="B Nazanin"/>
          <w:b/>
          <w:bCs/>
          <w:sz w:val="26"/>
          <w:szCs w:val="26"/>
          <w:rtl/>
        </w:rPr>
        <w:t xml:space="preserve"> </w:t>
      </w:r>
      <w:r w:rsidRPr="00C02E74">
        <w:rPr>
          <w:rFonts w:cs="B Nazanin" w:hint="cs"/>
          <w:b/>
          <w:bCs/>
          <w:sz w:val="26"/>
          <w:szCs w:val="26"/>
          <w:rtl/>
        </w:rPr>
        <w:t>دولت</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اخوان</w:t>
      </w:r>
      <w:r w:rsidRPr="00C02E74">
        <w:rPr>
          <w:rFonts w:cs="B Nazanin"/>
          <w:b/>
          <w:bCs/>
          <w:sz w:val="26"/>
          <w:szCs w:val="26"/>
          <w:rtl/>
        </w:rPr>
        <w:t>.</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صورت</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باید</w:t>
      </w:r>
      <w:r w:rsidRPr="00C02E74">
        <w:rPr>
          <w:rFonts w:cs="B Nazanin"/>
          <w:b/>
          <w:bCs/>
          <w:sz w:val="26"/>
          <w:szCs w:val="26"/>
          <w:rtl/>
        </w:rPr>
        <w:t xml:space="preserve"> </w:t>
      </w:r>
      <w:r w:rsidRPr="00C02E74">
        <w:rPr>
          <w:rFonts w:cs="B Nazanin" w:hint="cs"/>
          <w:b/>
          <w:bCs/>
          <w:sz w:val="26"/>
          <w:szCs w:val="26"/>
          <w:rtl/>
        </w:rPr>
        <w:t>بخاطر</w:t>
      </w:r>
      <w:r w:rsidRPr="00C02E74">
        <w:rPr>
          <w:rFonts w:cs="B Nazanin"/>
          <w:b/>
          <w:bCs/>
          <w:sz w:val="26"/>
          <w:szCs w:val="26"/>
          <w:rtl/>
        </w:rPr>
        <w:t xml:space="preserve"> </w:t>
      </w:r>
      <w:r w:rsidRPr="00C02E74">
        <w:rPr>
          <w:rFonts w:cs="B Nazanin" w:hint="cs"/>
          <w:b/>
          <w:bCs/>
          <w:sz w:val="26"/>
          <w:szCs w:val="26"/>
          <w:rtl/>
        </w:rPr>
        <w:t>یافتن</w:t>
      </w:r>
      <w:r w:rsidRPr="00C02E74">
        <w:rPr>
          <w:rFonts w:cs="B Nazanin"/>
          <w:b/>
          <w:bCs/>
          <w:sz w:val="26"/>
          <w:szCs w:val="26"/>
          <w:rtl/>
        </w:rPr>
        <w:t xml:space="preserve"> </w:t>
      </w:r>
      <w:r w:rsidRPr="00C02E74">
        <w:rPr>
          <w:rFonts w:cs="B Nazanin" w:hint="cs"/>
          <w:b/>
          <w:bCs/>
          <w:sz w:val="26"/>
          <w:szCs w:val="26"/>
          <w:rtl/>
        </w:rPr>
        <w:t>پایه</w:t>
      </w:r>
      <w:r w:rsidRPr="00C02E74">
        <w:rPr>
          <w:rFonts w:cs="B Nazanin"/>
          <w:b/>
          <w:bCs/>
          <w:sz w:val="26"/>
          <w:szCs w:val="26"/>
          <w:rtl/>
        </w:rPr>
        <w:t xml:space="preserve"> </w:t>
      </w:r>
      <w:r w:rsidRPr="00C02E74">
        <w:rPr>
          <w:rFonts w:cs="B Nazanin" w:hint="cs"/>
          <w:b/>
          <w:bCs/>
          <w:sz w:val="26"/>
          <w:szCs w:val="26"/>
          <w:rtl/>
        </w:rPr>
        <w:t>های</w:t>
      </w:r>
      <w:r w:rsidRPr="00C02E74">
        <w:rPr>
          <w:rFonts w:cs="B Nazanin"/>
          <w:b/>
          <w:bCs/>
          <w:sz w:val="26"/>
          <w:szCs w:val="26"/>
          <w:rtl/>
        </w:rPr>
        <w:t xml:space="preserve"> </w:t>
      </w:r>
      <w:r w:rsidRPr="00C02E74">
        <w:rPr>
          <w:rFonts w:cs="B Nazanin" w:hint="cs"/>
          <w:b/>
          <w:bCs/>
          <w:sz w:val="26"/>
          <w:szCs w:val="26"/>
          <w:rtl/>
        </w:rPr>
        <w:t>ایدئولوژیک</w:t>
      </w:r>
      <w:r w:rsidRPr="00C02E74">
        <w:rPr>
          <w:rFonts w:cs="B Nazanin"/>
          <w:b/>
          <w:bCs/>
          <w:sz w:val="26"/>
          <w:szCs w:val="26"/>
          <w:rtl/>
        </w:rPr>
        <w:t xml:space="preserve"> </w:t>
      </w:r>
      <w:r w:rsidRPr="00C02E74">
        <w:rPr>
          <w:rFonts w:cs="B Nazanin" w:hint="cs"/>
          <w:b/>
          <w:bCs/>
          <w:sz w:val="26"/>
          <w:szCs w:val="26"/>
          <w:rtl/>
        </w:rPr>
        <w:t>تسلیم</w:t>
      </w:r>
      <w:r w:rsidRPr="00C02E74">
        <w:rPr>
          <w:rFonts w:cs="B Nazanin"/>
          <w:b/>
          <w:bCs/>
          <w:sz w:val="26"/>
          <w:szCs w:val="26"/>
          <w:rtl/>
        </w:rPr>
        <w:t xml:space="preserve"> </w:t>
      </w:r>
      <w:r w:rsidRPr="00C02E74">
        <w:rPr>
          <w:rFonts w:cs="B Nazanin" w:hint="cs"/>
          <w:b/>
          <w:bCs/>
          <w:sz w:val="26"/>
          <w:szCs w:val="26"/>
          <w:rtl/>
        </w:rPr>
        <w:t>طلبی</w:t>
      </w:r>
      <w:r w:rsidRPr="00C02E74">
        <w:rPr>
          <w:rFonts w:cs="B Nazanin"/>
          <w:b/>
          <w:bCs/>
          <w:sz w:val="26"/>
          <w:szCs w:val="26"/>
          <w:rtl/>
        </w:rPr>
        <w:t xml:space="preserve"> </w:t>
      </w:r>
      <w:r w:rsidRPr="00C02E74">
        <w:rPr>
          <w:rFonts w:cs="B Nazanin" w:hint="cs"/>
          <w:b/>
          <w:bCs/>
          <w:sz w:val="26"/>
          <w:szCs w:val="26"/>
          <w:rtl/>
        </w:rPr>
        <w:t>ملی</w:t>
      </w:r>
      <w:r w:rsidRPr="00C02E74">
        <w:rPr>
          <w:rFonts w:cs="B Nazanin"/>
          <w:b/>
          <w:bCs/>
          <w:sz w:val="26"/>
          <w:szCs w:val="26"/>
          <w:rtl/>
        </w:rPr>
        <w:t xml:space="preserve"> </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مشخصی</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تحت</w:t>
      </w:r>
      <w:r w:rsidRPr="00C02E74">
        <w:rPr>
          <w:rFonts w:cs="B Nazanin"/>
          <w:b/>
          <w:bCs/>
          <w:sz w:val="26"/>
          <w:szCs w:val="26"/>
          <w:rtl/>
        </w:rPr>
        <w:t xml:space="preserve"> </w:t>
      </w:r>
      <w:r w:rsidRPr="00C02E74">
        <w:rPr>
          <w:rFonts w:cs="B Nazanin" w:hint="cs"/>
          <w:b/>
          <w:bCs/>
          <w:sz w:val="26"/>
          <w:szCs w:val="26"/>
          <w:rtl/>
        </w:rPr>
        <w:t>رهبری</w:t>
      </w:r>
      <w:r w:rsidRPr="00C02E74">
        <w:rPr>
          <w:rFonts w:cs="B Nazanin"/>
          <w:b/>
          <w:bCs/>
          <w:sz w:val="26"/>
          <w:szCs w:val="26"/>
          <w:rtl/>
        </w:rPr>
        <w:t xml:space="preserve"> </w:t>
      </w:r>
      <w:r w:rsidRPr="00C02E74">
        <w:rPr>
          <w:rFonts w:cs="B Nazanin" w:hint="cs"/>
          <w:b/>
          <w:bCs/>
          <w:sz w:val="26"/>
          <w:szCs w:val="26"/>
          <w:rtl/>
        </w:rPr>
        <w:t>آن</w:t>
      </w:r>
      <w:r w:rsidRPr="00C02E74">
        <w:rPr>
          <w:rFonts w:cs="B Nazanin"/>
          <w:b/>
          <w:bCs/>
          <w:sz w:val="26"/>
          <w:szCs w:val="26"/>
          <w:rtl/>
        </w:rPr>
        <w:t xml:space="preserve"> </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جریان</w:t>
      </w:r>
      <w:r w:rsidRPr="00C02E74">
        <w:rPr>
          <w:rFonts w:cs="B Nazanin"/>
          <w:b/>
          <w:bCs/>
          <w:sz w:val="26"/>
          <w:szCs w:val="26"/>
          <w:rtl/>
        </w:rPr>
        <w:t xml:space="preserve"> </w:t>
      </w:r>
      <w:r w:rsidRPr="00C02E74">
        <w:rPr>
          <w:rFonts w:cs="B Nazanin" w:hint="cs"/>
          <w:b/>
          <w:bCs/>
          <w:sz w:val="26"/>
          <w:szCs w:val="26"/>
          <w:rtl/>
        </w:rPr>
        <w:t>بوجود</w:t>
      </w:r>
      <w:r w:rsidRPr="00C02E74">
        <w:rPr>
          <w:rFonts w:cs="B Nazanin"/>
          <w:b/>
          <w:bCs/>
          <w:sz w:val="26"/>
          <w:szCs w:val="26"/>
          <w:rtl/>
        </w:rPr>
        <w:t xml:space="preserve"> </w:t>
      </w:r>
      <w:r w:rsidRPr="00C02E74">
        <w:rPr>
          <w:rFonts w:cs="B Nazanin" w:hint="cs"/>
          <w:b/>
          <w:bCs/>
          <w:sz w:val="26"/>
          <w:szCs w:val="26"/>
          <w:rtl/>
        </w:rPr>
        <w:t>آمد</w:t>
      </w:r>
      <w:r w:rsidRPr="00C02E74">
        <w:rPr>
          <w:rFonts w:cs="B Nazanin"/>
          <w:b/>
          <w:bCs/>
          <w:sz w:val="26"/>
          <w:szCs w:val="26"/>
          <w:rtl/>
        </w:rPr>
        <w:t xml:space="preserve"> </w:t>
      </w:r>
      <w:r w:rsidRPr="00C02E74">
        <w:rPr>
          <w:rFonts w:cs="B Nazanin" w:hint="cs"/>
          <w:b/>
          <w:bCs/>
          <w:sz w:val="26"/>
          <w:szCs w:val="26"/>
          <w:rtl/>
        </w:rPr>
        <w:t>مورد</w:t>
      </w:r>
      <w:r w:rsidRPr="00C02E74">
        <w:rPr>
          <w:rFonts w:cs="B Nazanin"/>
          <w:b/>
          <w:bCs/>
          <w:sz w:val="26"/>
          <w:szCs w:val="26"/>
          <w:rtl/>
        </w:rPr>
        <w:t xml:space="preserve"> </w:t>
      </w:r>
      <w:r w:rsidRPr="00C02E74">
        <w:rPr>
          <w:rFonts w:cs="B Nazanin" w:hint="cs"/>
          <w:b/>
          <w:bCs/>
          <w:sz w:val="26"/>
          <w:szCs w:val="26"/>
          <w:rtl/>
        </w:rPr>
        <w:t>تحقیق</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ارزیابی</w:t>
      </w:r>
      <w:r w:rsidRPr="00C02E74">
        <w:rPr>
          <w:rFonts w:cs="B Nazanin"/>
          <w:b/>
          <w:bCs/>
          <w:sz w:val="26"/>
          <w:szCs w:val="26"/>
          <w:rtl/>
        </w:rPr>
        <w:t xml:space="preserve"> </w:t>
      </w:r>
      <w:r w:rsidRPr="00C02E74">
        <w:rPr>
          <w:rFonts w:cs="B Nazanin" w:hint="cs"/>
          <w:b/>
          <w:bCs/>
          <w:sz w:val="26"/>
          <w:szCs w:val="26"/>
          <w:rtl/>
        </w:rPr>
        <w:t>قرار</w:t>
      </w:r>
      <w:r w:rsidRPr="00C02E74">
        <w:rPr>
          <w:rFonts w:cs="B Nazanin"/>
          <w:b/>
          <w:bCs/>
          <w:sz w:val="26"/>
          <w:szCs w:val="26"/>
          <w:rtl/>
        </w:rPr>
        <w:t xml:space="preserve"> </w:t>
      </w:r>
      <w:r w:rsidRPr="00C02E74">
        <w:rPr>
          <w:rFonts w:cs="B Nazanin" w:hint="cs"/>
          <w:b/>
          <w:bCs/>
          <w:sz w:val="26"/>
          <w:szCs w:val="26"/>
          <w:rtl/>
        </w:rPr>
        <w:t>داد</w:t>
      </w:r>
      <w:r w:rsidRPr="00C02E74">
        <w:rPr>
          <w:rFonts w:cs="B Nazanin"/>
          <w:b/>
          <w:bCs/>
          <w:sz w:val="26"/>
          <w:szCs w:val="26"/>
          <w:rtl/>
        </w:rPr>
        <w:t>.</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اسمی</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طرفداران</w:t>
      </w:r>
      <w:r w:rsidRPr="00C02E74">
        <w:rPr>
          <w:rFonts w:cs="B Nazanin"/>
          <w:b/>
          <w:bCs/>
          <w:sz w:val="26"/>
          <w:szCs w:val="26"/>
          <w:rtl/>
        </w:rPr>
        <w:t xml:space="preserve"> </w:t>
      </w:r>
      <w:r w:rsidRPr="00C02E74">
        <w:rPr>
          <w:rFonts w:cs="B Nazanin" w:hint="cs"/>
          <w:b/>
          <w:bCs/>
          <w:sz w:val="26"/>
          <w:szCs w:val="26"/>
          <w:rtl/>
        </w:rPr>
        <w:t>آن</w:t>
      </w:r>
      <w:r w:rsidRPr="00C02E74">
        <w:rPr>
          <w:rFonts w:cs="B Nazanin"/>
          <w:b/>
          <w:bCs/>
          <w:sz w:val="26"/>
          <w:szCs w:val="26"/>
          <w:rtl/>
        </w:rPr>
        <w:t xml:space="preserve"> </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کنفرانس</w:t>
      </w:r>
      <w:r w:rsidRPr="00C02E74">
        <w:rPr>
          <w:rFonts w:cs="B Nazanin"/>
          <w:b/>
          <w:bCs/>
          <w:sz w:val="26"/>
          <w:szCs w:val="26"/>
          <w:rtl/>
        </w:rPr>
        <w:t xml:space="preserve"> </w:t>
      </w:r>
      <w:r w:rsidRPr="00C02E74">
        <w:rPr>
          <w:rFonts w:cs="B Nazanin" w:hint="cs"/>
          <w:b/>
          <w:bCs/>
          <w:sz w:val="26"/>
          <w:szCs w:val="26"/>
          <w:rtl/>
        </w:rPr>
        <w:t>سر</w:t>
      </w:r>
      <w:r w:rsidRPr="00C02E74">
        <w:rPr>
          <w:rFonts w:cs="B Nazanin"/>
          <w:b/>
          <w:bCs/>
          <w:sz w:val="26"/>
          <w:szCs w:val="26"/>
          <w:rtl/>
        </w:rPr>
        <w:t xml:space="preserve"> </w:t>
      </w:r>
      <w:r w:rsidRPr="00C02E74">
        <w:rPr>
          <w:rFonts w:cs="B Nazanin" w:hint="cs"/>
          <w:b/>
          <w:bCs/>
          <w:sz w:val="26"/>
          <w:szCs w:val="26"/>
          <w:rtl/>
        </w:rPr>
        <w:t>تاسری</w:t>
      </w:r>
      <w:r w:rsidRPr="00C02E74">
        <w:rPr>
          <w:rFonts w:cs="B Nazanin"/>
          <w:b/>
          <w:bCs/>
          <w:sz w:val="26"/>
          <w:szCs w:val="26"/>
          <w:rtl/>
        </w:rPr>
        <w:t xml:space="preserve"> </w:t>
      </w:r>
      <w:r w:rsidRPr="00C02E74">
        <w:rPr>
          <w:rFonts w:cs="B Nazanin" w:hint="cs"/>
          <w:b/>
          <w:bCs/>
          <w:sz w:val="26"/>
          <w:szCs w:val="26"/>
          <w:rtl/>
        </w:rPr>
        <w:t>برخود</w:t>
      </w:r>
      <w:r w:rsidRPr="00C02E74">
        <w:rPr>
          <w:rFonts w:cs="B Nazanin"/>
          <w:b/>
          <w:bCs/>
          <w:sz w:val="26"/>
          <w:szCs w:val="26"/>
          <w:rtl/>
        </w:rPr>
        <w:t xml:space="preserve"> </w:t>
      </w:r>
      <w:r w:rsidRPr="00C02E74">
        <w:rPr>
          <w:rFonts w:cs="B Nazanin" w:hint="cs"/>
          <w:b/>
          <w:bCs/>
          <w:sz w:val="26"/>
          <w:szCs w:val="26"/>
          <w:rtl/>
        </w:rPr>
        <w:t>نهادند</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بهترین</w:t>
      </w:r>
      <w:r w:rsidRPr="00C02E74">
        <w:rPr>
          <w:rFonts w:cs="B Nazanin"/>
          <w:b/>
          <w:bCs/>
          <w:sz w:val="26"/>
          <w:szCs w:val="26"/>
          <w:rtl/>
        </w:rPr>
        <w:t xml:space="preserve"> </w:t>
      </w:r>
      <w:r w:rsidRPr="00C02E74">
        <w:rPr>
          <w:rFonts w:cs="B Nazanin" w:hint="cs"/>
          <w:b/>
          <w:bCs/>
          <w:sz w:val="26"/>
          <w:szCs w:val="26"/>
          <w:rtl/>
        </w:rPr>
        <w:t>صورت</w:t>
      </w:r>
      <w:r w:rsidRPr="00C02E74">
        <w:rPr>
          <w:rFonts w:cs="B Nazanin"/>
          <w:b/>
          <w:bCs/>
          <w:sz w:val="26"/>
          <w:szCs w:val="26"/>
          <w:rtl/>
        </w:rPr>
        <w:t xml:space="preserve"> </w:t>
      </w:r>
      <w:r w:rsidRPr="00C02E74">
        <w:rPr>
          <w:rFonts w:cs="B Nazanin" w:hint="cs"/>
          <w:b/>
          <w:bCs/>
          <w:sz w:val="26"/>
          <w:szCs w:val="26"/>
          <w:rtl/>
        </w:rPr>
        <w:t>بیان</w:t>
      </w:r>
      <w:r w:rsidRPr="00C02E74">
        <w:rPr>
          <w:rFonts w:cs="B Nazanin"/>
          <w:b/>
          <w:bCs/>
          <w:sz w:val="26"/>
          <w:szCs w:val="26"/>
          <w:rtl/>
        </w:rPr>
        <w:t xml:space="preserve"> </w:t>
      </w:r>
      <w:r w:rsidRPr="00C02E74">
        <w:rPr>
          <w:rFonts w:cs="B Nazanin" w:hint="cs"/>
          <w:b/>
          <w:bCs/>
          <w:sz w:val="26"/>
          <w:szCs w:val="26"/>
          <w:rtl/>
        </w:rPr>
        <w:t>کنندۀ</w:t>
      </w:r>
      <w:r w:rsidRPr="00C02E74">
        <w:rPr>
          <w:rFonts w:cs="B Nazanin"/>
          <w:b/>
          <w:bCs/>
          <w:sz w:val="26"/>
          <w:szCs w:val="26"/>
          <w:rtl/>
        </w:rPr>
        <w:t xml:space="preserve"> </w:t>
      </w:r>
      <w:r w:rsidRPr="00C02E74">
        <w:rPr>
          <w:rFonts w:cs="B Nazanin" w:hint="cs"/>
          <w:b/>
          <w:bCs/>
          <w:sz w:val="26"/>
          <w:szCs w:val="26"/>
          <w:rtl/>
        </w:rPr>
        <w:t>ماهیت</w:t>
      </w:r>
      <w:r w:rsidRPr="00C02E74">
        <w:rPr>
          <w:rFonts w:cs="B Nazanin"/>
          <w:b/>
          <w:bCs/>
          <w:sz w:val="26"/>
          <w:szCs w:val="26"/>
          <w:rtl/>
        </w:rPr>
        <w:t xml:space="preserve"> </w:t>
      </w:r>
      <w:r w:rsidRPr="00C02E74">
        <w:rPr>
          <w:rFonts w:cs="B Nazanin" w:hint="cs"/>
          <w:b/>
          <w:bCs/>
          <w:sz w:val="26"/>
          <w:szCs w:val="26"/>
          <w:rtl/>
        </w:rPr>
        <w:t>واقعی</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w:t>
      </w:r>
      <w:r w:rsidRPr="00C02E74">
        <w:rPr>
          <w:rFonts w:cs="B Nazanin" w:hint="cs"/>
          <w:b/>
          <w:bCs/>
          <w:sz w:val="26"/>
          <w:szCs w:val="26"/>
          <w:rtl/>
        </w:rPr>
        <w:t>تازه</w:t>
      </w:r>
      <w:r w:rsidRPr="00C02E74">
        <w:rPr>
          <w:rFonts w:cs="B Nazanin"/>
          <w:b/>
          <w:bCs/>
          <w:sz w:val="26"/>
          <w:szCs w:val="26"/>
          <w:rtl/>
        </w:rPr>
        <w:t xml:space="preserve"> </w:t>
      </w:r>
      <w:r w:rsidRPr="00C02E74">
        <w:rPr>
          <w:rFonts w:cs="B Nazanin" w:hint="cs"/>
          <w:b/>
          <w:bCs/>
          <w:sz w:val="26"/>
          <w:szCs w:val="26"/>
          <w:rtl/>
        </w:rPr>
        <w:t>اندیشان</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اصطلاح</w:t>
      </w:r>
      <w:r w:rsidRPr="00C02E74">
        <w:rPr>
          <w:rFonts w:cs="B Nazanin"/>
          <w:b/>
          <w:bCs/>
          <w:sz w:val="26"/>
          <w:szCs w:val="26"/>
          <w:rtl/>
        </w:rPr>
        <w:t xml:space="preserve"> </w:t>
      </w:r>
      <w:r w:rsidRPr="00C02E74">
        <w:rPr>
          <w:rFonts w:cs="B Nazanin" w:hint="cs"/>
          <w:b/>
          <w:bCs/>
          <w:sz w:val="26"/>
          <w:szCs w:val="26"/>
          <w:rtl/>
        </w:rPr>
        <w:t>حتی</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لحاظ</w:t>
      </w:r>
      <w:r w:rsidRPr="00C02E74">
        <w:rPr>
          <w:rFonts w:cs="B Nazanin"/>
          <w:b/>
          <w:bCs/>
          <w:sz w:val="26"/>
          <w:szCs w:val="26"/>
          <w:rtl/>
        </w:rPr>
        <w:t xml:space="preserve"> </w:t>
      </w:r>
      <w:r w:rsidRPr="00C02E74">
        <w:rPr>
          <w:rFonts w:cs="B Nazanin" w:hint="cs"/>
          <w:b/>
          <w:bCs/>
          <w:sz w:val="26"/>
          <w:szCs w:val="26"/>
          <w:rtl/>
        </w:rPr>
        <w:t>لغوی</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اصطلاح</w:t>
      </w:r>
      <w:r w:rsidRPr="00C02E74">
        <w:rPr>
          <w:rFonts w:cs="B Nazanin"/>
          <w:b/>
          <w:bCs/>
          <w:sz w:val="26"/>
          <w:szCs w:val="26"/>
          <w:rtl/>
        </w:rPr>
        <w:t xml:space="preserve"> </w:t>
      </w:r>
      <w:r w:rsidRPr="00C02E74">
        <w:rPr>
          <w:rFonts w:cs="B Nazanin" w:hint="cs"/>
          <w:b/>
          <w:bCs/>
          <w:sz w:val="26"/>
          <w:szCs w:val="26"/>
          <w:rtl/>
        </w:rPr>
        <w:t>تجدید</w:t>
      </w:r>
      <w:r w:rsidRPr="00C02E74">
        <w:rPr>
          <w:rFonts w:cs="B Nazanin"/>
          <w:b/>
          <w:bCs/>
          <w:sz w:val="26"/>
          <w:szCs w:val="26"/>
          <w:rtl/>
        </w:rPr>
        <w:t xml:space="preserve"> </w:t>
      </w:r>
      <w:r w:rsidRPr="00C02E74">
        <w:rPr>
          <w:rFonts w:cs="B Nazanin" w:hint="cs"/>
          <w:b/>
          <w:bCs/>
          <w:sz w:val="26"/>
          <w:szCs w:val="26"/>
          <w:rtl/>
        </w:rPr>
        <w:t>نظر</w:t>
      </w:r>
      <w:r w:rsidRPr="00C02E74">
        <w:rPr>
          <w:rFonts w:cs="B Nazanin"/>
          <w:b/>
          <w:bCs/>
          <w:sz w:val="26"/>
          <w:szCs w:val="26"/>
          <w:rtl/>
        </w:rPr>
        <w:t xml:space="preserve"> </w:t>
      </w:r>
      <w:r w:rsidRPr="00C02E74">
        <w:rPr>
          <w:rFonts w:cs="B Nazanin" w:hint="cs"/>
          <w:b/>
          <w:bCs/>
          <w:sz w:val="26"/>
          <w:szCs w:val="26"/>
          <w:rtl/>
        </w:rPr>
        <w:t>طلبان</w:t>
      </w:r>
      <w:r w:rsidRPr="00C02E74">
        <w:rPr>
          <w:rFonts w:cs="B Nazanin"/>
          <w:b/>
          <w:bCs/>
          <w:sz w:val="26"/>
          <w:szCs w:val="26"/>
          <w:rtl/>
        </w:rPr>
        <w:t xml:space="preserve"> (</w:t>
      </w:r>
      <w:r w:rsidRPr="00C02E74">
        <w:rPr>
          <w:rFonts w:cs="B Nazanin" w:hint="cs"/>
          <w:b/>
          <w:bCs/>
          <w:sz w:val="26"/>
          <w:szCs w:val="26"/>
          <w:rtl/>
        </w:rPr>
        <w:t>رویزیونیستها</w:t>
      </w:r>
      <w:r w:rsidRPr="00C02E74">
        <w:rPr>
          <w:rFonts w:cs="B Nazanin"/>
          <w:b/>
          <w:bCs/>
          <w:sz w:val="26"/>
          <w:szCs w:val="26"/>
          <w:rtl/>
        </w:rPr>
        <w:t xml:space="preserve">) </w:t>
      </w:r>
      <w:r w:rsidRPr="00C02E74">
        <w:rPr>
          <w:rFonts w:cs="B Nazanin" w:hint="cs"/>
          <w:b/>
          <w:bCs/>
          <w:sz w:val="26"/>
          <w:szCs w:val="26"/>
          <w:rtl/>
        </w:rPr>
        <w:t>تفاوتی</w:t>
      </w:r>
      <w:r w:rsidRPr="00C02E74">
        <w:rPr>
          <w:rFonts w:cs="B Nazanin"/>
          <w:b/>
          <w:bCs/>
          <w:sz w:val="26"/>
          <w:szCs w:val="26"/>
          <w:rtl/>
        </w:rPr>
        <w:t xml:space="preserve"> </w:t>
      </w:r>
      <w:r w:rsidRPr="00C02E74">
        <w:rPr>
          <w:rFonts w:cs="B Nazanin" w:hint="cs"/>
          <w:b/>
          <w:bCs/>
          <w:sz w:val="26"/>
          <w:szCs w:val="26"/>
          <w:rtl/>
        </w:rPr>
        <w:t>ندارد</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لحاظ</w:t>
      </w:r>
      <w:r w:rsidRPr="00C02E74">
        <w:rPr>
          <w:rFonts w:cs="B Nazanin"/>
          <w:b/>
          <w:bCs/>
          <w:sz w:val="26"/>
          <w:szCs w:val="26"/>
          <w:rtl/>
        </w:rPr>
        <w:t xml:space="preserve"> </w:t>
      </w:r>
      <w:r w:rsidRPr="00C02E74">
        <w:rPr>
          <w:rFonts w:cs="B Nazanin" w:hint="cs"/>
          <w:b/>
          <w:bCs/>
          <w:sz w:val="26"/>
          <w:szCs w:val="26"/>
          <w:rtl/>
        </w:rPr>
        <w:t>سیاسی</w:t>
      </w:r>
      <w:r w:rsidRPr="00C02E74">
        <w:rPr>
          <w:rFonts w:cs="B Nazanin"/>
          <w:b/>
          <w:bCs/>
          <w:sz w:val="26"/>
          <w:szCs w:val="26"/>
          <w:rtl/>
        </w:rPr>
        <w:t xml:space="preserve"> </w:t>
      </w:r>
      <w:r w:rsidRPr="00C02E74">
        <w:rPr>
          <w:rFonts w:cs="B Nazanin" w:hint="cs"/>
          <w:b/>
          <w:bCs/>
          <w:sz w:val="26"/>
          <w:szCs w:val="26"/>
          <w:rtl/>
        </w:rPr>
        <w:t>ایدئولوژیک</w:t>
      </w:r>
      <w:r w:rsidRPr="00C02E74">
        <w:rPr>
          <w:rFonts w:cs="B Nazanin"/>
          <w:b/>
          <w:bCs/>
          <w:sz w:val="26"/>
          <w:szCs w:val="26"/>
          <w:rtl/>
        </w:rPr>
        <w:t xml:space="preserve"> </w:t>
      </w:r>
      <w:r w:rsidRPr="00C02E74">
        <w:rPr>
          <w:rFonts w:cs="B Nazanin" w:hint="cs"/>
          <w:b/>
          <w:bCs/>
          <w:sz w:val="26"/>
          <w:szCs w:val="26"/>
          <w:rtl/>
        </w:rPr>
        <w:t>سخنرانی</w:t>
      </w:r>
      <w:r w:rsidRPr="00C02E74">
        <w:rPr>
          <w:rFonts w:cs="B Nazanin"/>
          <w:b/>
          <w:bCs/>
          <w:sz w:val="26"/>
          <w:szCs w:val="26"/>
          <w:rtl/>
        </w:rPr>
        <w:t xml:space="preserve"> </w:t>
      </w:r>
      <w:r w:rsidRPr="00C02E74">
        <w:rPr>
          <w:rFonts w:cs="B Nazanin" w:hint="cs"/>
          <w:b/>
          <w:bCs/>
          <w:sz w:val="26"/>
          <w:szCs w:val="26"/>
          <w:rtl/>
        </w:rPr>
        <w:t>جوابیۀ</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کنفرانس</w:t>
      </w:r>
      <w:r w:rsidRPr="00C02E74">
        <w:rPr>
          <w:rFonts w:cs="B Nazanin"/>
          <w:b/>
          <w:bCs/>
          <w:sz w:val="26"/>
          <w:szCs w:val="26"/>
          <w:rtl/>
        </w:rPr>
        <w:t xml:space="preserve"> </w:t>
      </w:r>
      <w:r w:rsidRPr="00C02E74">
        <w:rPr>
          <w:rFonts w:cs="B Nazanin" w:hint="cs"/>
          <w:b/>
          <w:bCs/>
          <w:sz w:val="26"/>
          <w:szCs w:val="26"/>
          <w:rtl/>
        </w:rPr>
        <w:t>سرتاسری</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مقابل</w:t>
      </w:r>
      <w:r w:rsidRPr="00C02E74">
        <w:rPr>
          <w:rFonts w:cs="B Nazanin"/>
          <w:b/>
          <w:bCs/>
          <w:sz w:val="26"/>
          <w:szCs w:val="26"/>
          <w:rtl/>
        </w:rPr>
        <w:t xml:space="preserve"> "</w:t>
      </w:r>
      <w:r w:rsidRPr="00C02E74">
        <w:rPr>
          <w:rFonts w:cs="B Nazanin" w:hint="cs"/>
          <w:b/>
          <w:bCs/>
          <w:sz w:val="26"/>
          <w:szCs w:val="26"/>
          <w:rtl/>
        </w:rPr>
        <w:t>تازه</w:t>
      </w:r>
      <w:r w:rsidRPr="00C02E74">
        <w:rPr>
          <w:rFonts w:cs="B Nazanin"/>
          <w:b/>
          <w:bCs/>
          <w:sz w:val="26"/>
          <w:szCs w:val="26"/>
          <w:rtl/>
        </w:rPr>
        <w:t xml:space="preserve"> </w:t>
      </w:r>
      <w:r w:rsidRPr="00C02E74">
        <w:rPr>
          <w:rFonts w:cs="B Nazanin" w:hint="cs"/>
          <w:b/>
          <w:bCs/>
          <w:sz w:val="26"/>
          <w:szCs w:val="26"/>
          <w:rtl/>
        </w:rPr>
        <w:t>اندیشان</w:t>
      </w:r>
      <w:r w:rsidRPr="00C02E74">
        <w:rPr>
          <w:rFonts w:cs="B Nazanin"/>
          <w:b/>
          <w:bCs/>
          <w:sz w:val="26"/>
          <w:szCs w:val="26"/>
          <w:rtl/>
        </w:rPr>
        <w:t xml:space="preserve">" </w:t>
      </w:r>
      <w:r w:rsidRPr="00C02E74">
        <w:rPr>
          <w:rFonts w:cs="B Nazanin" w:hint="cs"/>
          <w:b/>
          <w:bCs/>
          <w:sz w:val="26"/>
          <w:szCs w:val="26"/>
          <w:rtl/>
        </w:rPr>
        <w:t>خود</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بهترین</w:t>
      </w:r>
      <w:r w:rsidRPr="00C02E74">
        <w:rPr>
          <w:rFonts w:cs="B Nazanin"/>
          <w:b/>
          <w:bCs/>
          <w:sz w:val="26"/>
          <w:szCs w:val="26"/>
          <w:rtl/>
        </w:rPr>
        <w:t xml:space="preserve"> </w:t>
      </w:r>
      <w:r w:rsidRPr="00C02E74">
        <w:rPr>
          <w:rFonts w:cs="B Nazanin" w:hint="cs"/>
          <w:b/>
          <w:bCs/>
          <w:sz w:val="26"/>
          <w:szCs w:val="26"/>
          <w:rtl/>
        </w:rPr>
        <w:t>صورت</w:t>
      </w:r>
      <w:r w:rsidRPr="00C02E74">
        <w:rPr>
          <w:rFonts w:cs="B Nazanin"/>
          <w:b/>
          <w:bCs/>
          <w:sz w:val="26"/>
          <w:szCs w:val="26"/>
          <w:rtl/>
        </w:rPr>
        <w:t xml:space="preserve"> </w:t>
      </w:r>
      <w:r w:rsidRPr="00C02E74">
        <w:rPr>
          <w:rFonts w:cs="B Nazanin" w:hint="cs"/>
          <w:b/>
          <w:bCs/>
          <w:sz w:val="26"/>
          <w:szCs w:val="26"/>
          <w:rtl/>
        </w:rPr>
        <w:t>ماهیت</w:t>
      </w:r>
      <w:r w:rsidRPr="00C02E74">
        <w:rPr>
          <w:rFonts w:cs="B Nazanin"/>
          <w:b/>
          <w:bCs/>
          <w:sz w:val="26"/>
          <w:szCs w:val="26"/>
          <w:rtl/>
        </w:rPr>
        <w:t xml:space="preserve"> </w:t>
      </w:r>
      <w:r w:rsidRPr="00C02E74">
        <w:rPr>
          <w:rFonts w:cs="B Nazanin" w:hint="cs"/>
          <w:b/>
          <w:bCs/>
          <w:sz w:val="26"/>
          <w:szCs w:val="26"/>
          <w:rtl/>
        </w:rPr>
        <w:t>اصلی</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بحث</w:t>
      </w:r>
      <w:r w:rsidRPr="00C02E74">
        <w:rPr>
          <w:rFonts w:cs="B Nazanin"/>
          <w:b/>
          <w:bCs/>
          <w:sz w:val="26"/>
          <w:szCs w:val="26"/>
          <w:rtl/>
        </w:rPr>
        <w:t xml:space="preserve"> </w:t>
      </w:r>
      <w:r w:rsidRPr="00C02E74">
        <w:rPr>
          <w:rFonts w:cs="B Nazanin" w:hint="cs"/>
          <w:b/>
          <w:bCs/>
          <w:sz w:val="26"/>
          <w:szCs w:val="26"/>
          <w:rtl/>
        </w:rPr>
        <w:t>گرفته</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مجموعۀ</w:t>
      </w:r>
      <w:r w:rsidRPr="00C02E74">
        <w:rPr>
          <w:rFonts w:cs="B Nazanin"/>
          <w:b/>
          <w:bCs/>
          <w:sz w:val="26"/>
          <w:szCs w:val="26"/>
          <w:rtl/>
        </w:rPr>
        <w:t xml:space="preserve"> </w:t>
      </w:r>
      <w:r w:rsidRPr="00C02E74">
        <w:rPr>
          <w:rFonts w:cs="B Nazanin" w:hint="cs"/>
          <w:b/>
          <w:bCs/>
          <w:sz w:val="26"/>
          <w:szCs w:val="26"/>
          <w:rtl/>
        </w:rPr>
        <w:t>بحث</w:t>
      </w:r>
      <w:r w:rsidRPr="00C02E74">
        <w:rPr>
          <w:rFonts w:cs="B Nazanin"/>
          <w:b/>
          <w:bCs/>
          <w:sz w:val="26"/>
          <w:szCs w:val="26"/>
          <w:rtl/>
        </w:rPr>
        <w:t xml:space="preserve"> </w:t>
      </w:r>
      <w:r w:rsidRPr="00C02E74">
        <w:rPr>
          <w:rFonts w:cs="B Nazanin" w:hint="cs"/>
          <w:b/>
          <w:bCs/>
          <w:sz w:val="26"/>
          <w:szCs w:val="26"/>
          <w:rtl/>
        </w:rPr>
        <w:t>کنفرانس</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مورد</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جداگانه</w:t>
      </w:r>
      <w:r w:rsidRPr="00C02E74">
        <w:rPr>
          <w:rFonts w:cs="B Nazanin"/>
          <w:b/>
          <w:bCs/>
          <w:sz w:val="26"/>
          <w:szCs w:val="26"/>
          <w:rtl/>
        </w:rPr>
        <w:t xml:space="preserve"> </w:t>
      </w:r>
      <w:r w:rsidRPr="00C02E74">
        <w:rPr>
          <w:rFonts w:cs="B Nazanin" w:hint="cs"/>
          <w:b/>
          <w:bCs/>
          <w:sz w:val="26"/>
          <w:szCs w:val="26"/>
          <w:rtl/>
        </w:rPr>
        <w:t>تنظیم</w:t>
      </w:r>
      <w:r w:rsidRPr="00C02E74">
        <w:rPr>
          <w:rFonts w:cs="B Nazanin"/>
          <w:b/>
          <w:bCs/>
          <w:sz w:val="26"/>
          <w:szCs w:val="26"/>
          <w:rtl/>
        </w:rPr>
        <w:t xml:space="preserve"> </w:t>
      </w:r>
      <w:r w:rsidRPr="00C02E74">
        <w:rPr>
          <w:rFonts w:cs="B Nazanin" w:hint="cs"/>
          <w:b/>
          <w:bCs/>
          <w:sz w:val="26"/>
          <w:szCs w:val="26"/>
          <w:rtl/>
        </w:rPr>
        <w:t>کرده</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اختیار</w:t>
      </w:r>
      <w:r w:rsidRPr="00C02E74">
        <w:rPr>
          <w:rFonts w:cs="B Nazanin"/>
          <w:b/>
          <w:bCs/>
          <w:sz w:val="26"/>
          <w:szCs w:val="26"/>
          <w:rtl/>
        </w:rPr>
        <w:t xml:space="preserve"> </w:t>
      </w:r>
      <w:r w:rsidRPr="00C02E74">
        <w:rPr>
          <w:rFonts w:cs="B Nazanin" w:hint="cs"/>
          <w:b/>
          <w:bCs/>
          <w:sz w:val="26"/>
          <w:szCs w:val="26"/>
          <w:rtl/>
        </w:rPr>
        <w:t>رفقا</w:t>
      </w:r>
      <w:r w:rsidRPr="00C02E74">
        <w:rPr>
          <w:rFonts w:cs="B Nazanin"/>
          <w:b/>
          <w:bCs/>
          <w:sz w:val="26"/>
          <w:szCs w:val="26"/>
          <w:rtl/>
        </w:rPr>
        <w:t xml:space="preserve"> </w:t>
      </w:r>
      <w:r w:rsidRPr="00C02E74">
        <w:rPr>
          <w:rFonts w:cs="B Nazanin" w:hint="cs"/>
          <w:b/>
          <w:bCs/>
          <w:sz w:val="26"/>
          <w:szCs w:val="26"/>
          <w:rtl/>
        </w:rPr>
        <w:t>قرار</w:t>
      </w:r>
      <w:r w:rsidRPr="00C02E74">
        <w:rPr>
          <w:rFonts w:cs="B Nazanin"/>
          <w:b/>
          <w:bCs/>
          <w:sz w:val="26"/>
          <w:szCs w:val="26"/>
          <w:rtl/>
        </w:rPr>
        <w:t xml:space="preserve"> </w:t>
      </w:r>
      <w:r w:rsidRPr="00C02E74">
        <w:rPr>
          <w:rFonts w:cs="B Nazanin" w:hint="cs"/>
          <w:b/>
          <w:bCs/>
          <w:sz w:val="26"/>
          <w:szCs w:val="26"/>
          <w:rtl/>
        </w:rPr>
        <w:t>خواهیم</w:t>
      </w:r>
      <w:r w:rsidRPr="00C02E74">
        <w:rPr>
          <w:rFonts w:cs="B Nazanin"/>
          <w:b/>
          <w:bCs/>
          <w:sz w:val="26"/>
          <w:szCs w:val="26"/>
          <w:rtl/>
        </w:rPr>
        <w:t xml:space="preserve"> </w:t>
      </w:r>
      <w:r w:rsidRPr="00C02E74">
        <w:rPr>
          <w:rFonts w:cs="B Nazanin" w:hint="cs"/>
          <w:b/>
          <w:bCs/>
          <w:sz w:val="26"/>
          <w:szCs w:val="26"/>
          <w:rtl/>
        </w:rPr>
        <w:t>داد</w:t>
      </w:r>
      <w:r w:rsidRPr="00C02E74">
        <w:rPr>
          <w:rFonts w:cs="B Nazanin"/>
          <w:b/>
          <w:bCs/>
          <w:sz w:val="26"/>
          <w:szCs w:val="26"/>
          <w:rtl/>
        </w:rPr>
        <w:t>.</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اینجا</w:t>
      </w:r>
      <w:r w:rsidRPr="00C02E74">
        <w:rPr>
          <w:rFonts w:cs="B Nazanin"/>
          <w:b/>
          <w:bCs/>
          <w:sz w:val="26"/>
          <w:szCs w:val="26"/>
          <w:rtl/>
        </w:rPr>
        <w:t xml:space="preserve"> </w:t>
      </w:r>
      <w:r w:rsidRPr="00C02E74">
        <w:rPr>
          <w:rFonts w:cs="B Nazanin" w:hint="cs"/>
          <w:b/>
          <w:bCs/>
          <w:sz w:val="26"/>
          <w:szCs w:val="26"/>
          <w:rtl/>
        </w:rPr>
        <w:t>بصورت</w:t>
      </w:r>
      <w:r w:rsidRPr="00C02E74">
        <w:rPr>
          <w:rFonts w:cs="B Nazanin"/>
          <w:b/>
          <w:bCs/>
          <w:sz w:val="26"/>
          <w:szCs w:val="26"/>
          <w:rtl/>
        </w:rPr>
        <w:t xml:space="preserve"> </w:t>
      </w:r>
      <w:r w:rsidRPr="00C02E74">
        <w:rPr>
          <w:rFonts w:cs="B Nazanin" w:hint="cs"/>
          <w:b/>
          <w:bCs/>
          <w:sz w:val="26"/>
          <w:szCs w:val="26"/>
          <w:rtl/>
        </w:rPr>
        <w:t>خلاصه</w:t>
      </w:r>
      <w:r w:rsidRPr="00C02E74">
        <w:rPr>
          <w:rFonts w:cs="B Nazanin"/>
          <w:b/>
          <w:bCs/>
          <w:sz w:val="26"/>
          <w:szCs w:val="26"/>
          <w:rtl/>
        </w:rPr>
        <w:t xml:space="preserve"> </w:t>
      </w:r>
      <w:r w:rsidRPr="00C02E74">
        <w:rPr>
          <w:rFonts w:cs="B Nazanin" w:hint="cs"/>
          <w:b/>
          <w:bCs/>
          <w:sz w:val="26"/>
          <w:szCs w:val="26"/>
          <w:rtl/>
        </w:rPr>
        <w:t>همینقدر</w:t>
      </w:r>
      <w:r w:rsidRPr="00C02E74">
        <w:rPr>
          <w:rFonts w:cs="B Nazanin"/>
          <w:b/>
          <w:bCs/>
          <w:sz w:val="26"/>
          <w:szCs w:val="26"/>
          <w:rtl/>
        </w:rPr>
        <w:t xml:space="preserve"> </w:t>
      </w:r>
      <w:r w:rsidRPr="00C02E74">
        <w:rPr>
          <w:rFonts w:cs="B Nazanin" w:hint="cs"/>
          <w:b/>
          <w:bCs/>
          <w:sz w:val="26"/>
          <w:szCs w:val="26"/>
          <w:rtl/>
        </w:rPr>
        <w:t>کافی</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بگوئیم</w:t>
      </w:r>
      <w:r w:rsidRPr="00C02E74">
        <w:rPr>
          <w:rFonts w:cs="B Nazanin"/>
          <w:b/>
          <w:bCs/>
          <w:sz w:val="26"/>
          <w:szCs w:val="26"/>
          <w:rtl/>
        </w:rPr>
        <w:t xml:space="preserve">: </w:t>
      </w:r>
      <w:r w:rsidRPr="00C02E74">
        <w:rPr>
          <w:rFonts w:cs="B Nazanin" w:hint="cs"/>
          <w:b/>
          <w:bCs/>
          <w:sz w:val="26"/>
          <w:szCs w:val="26"/>
          <w:rtl/>
        </w:rPr>
        <w:t>دوتن</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طرفداران</w:t>
      </w:r>
      <w:r w:rsidRPr="00C02E74">
        <w:rPr>
          <w:rFonts w:cs="B Nazanin"/>
          <w:b/>
          <w:bCs/>
          <w:sz w:val="26"/>
          <w:szCs w:val="26"/>
          <w:rtl/>
        </w:rPr>
        <w:t xml:space="preserve"> </w:t>
      </w:r>
      <w:r w:rsidRPr="00C02E74">
        <w:rPr>
          <w:rFonts w:cs="B Nazanin" w:hint="cs"/>
          <w:b/>
          <w:bCs/>
          <w:sz w:val="26"/>
          <w:szCs w:val="26"/>
          <w:rtl/>
        </w:rPr>
        <w:t>مشی</w:t>
      </w:r>
      <w:r w:rsidRPr="00C02E74">
        <w:rPr>
          <w:rFonts w:cs="B Nazanin"/>
          <w:b/>
          <w:bCs/>
          <w:sz w:val="26"/>
          <w:szCs w:val="26"/>
          <w:rtl/>
        </w:rPr>
        <w:t xml:space="preserve"> </w:t>
      </w:r>
      <w:r w:rsidRPr="00C02E74">
        <w:rPr>
          <w:rFonts w:cs="B Nazanin" w:hint="cs"/>
          <w:b/>
          <w:bCs/>
          <w:sz w:val="26"/>
          <w:szCs w:val="26"/>
          <w:rtl/>
        </w:rPr>
        <w:t>اعلام</w:t>
      </w:r>
      <w:r w:rsidRPr="00C02E74">
        <w:rPr>
          <w:rFonts w:cs="B Nazanin"/>
          <w:b/>
          <w:bCs/>
          <w:sz w:val="26"/>
          <w:szCs w:val="26"/>
          <w:rtl/>
        </w:rPr>
        <w:t xml:space="preserve"> </w:t>
      </w:r>
      <w:r w:rsidRPr="00C02E74">
        <w:rPr>
          <w:rFonts w:cs="B Nazanin" w:hint="cs"/>
          <w:b/>
          <w:bCs/>
          <w:sz w:val="26"/>
          <w:szCs w:val="26"/>
          <w:rtl/>
        </w:rPr>
        <w:t>مواضع</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کنفرانس</w:t>
      </w:r>
      <w:r w:rsidRPr="00C02E74">
        <w:rPr>
          <w:rFonts w:cs="B Nazanin"/>
          <w:b/>
          <w:bCs/>
          <w:sz w:val="26"/>
          <w:szCs w:val="26"/>
          <w:rtl/>
        </w:rPr>
        <w:t xml:space="preserve"> </w:t>
      </w:r>
      <w:r w:rsidRPr="00C02E74">
        <w:rPr>
          <w:rFonts w:cs="B Nazanin" w:hint="cs"/>
          <w:b/>
          <w:bCs/>
          <w:sz w:val="26"/>
          <w:szCs w:val="26"/>
          <w:rtl/>
        </w:rPr>
        <w:t>سرتاسری</w:t>
      </w:r>
      <w:r w:rsidRPr="00C02E74">
        <w:rPr>
          <w:rFonts w:cs="B Nazanin"/>
          <w:b/>
          <w:bCs/>
          <w:sz w:val="26"/>
          <w:szCs w:val="26"/>
          <w:rtl/>
        </w:rPr>
        <w:t xml:space="preserve"> "</w:t>
      </w:r>
      <w:r w:rsidRPr="00C02E74">
        <w:rPr>
          <w:rFonts w:cs="B Nazanin" w:hint="cs"/>
          <w:b/>
          <w:bCs/>
          <w:sz w:val="26"/>
          <w:szCs w:val="26"/>
          <w:rtl/>
        </w:rPr>
        <w:t>ساما</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مورد</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بصورت</w:t>
      </w:r>
      <w:r w:rsidRPr="00C02E74">
        <w:rPr>
          <w:rFonts w:cs="B Nazanin"/>
          <w:b/>
          <w:bCs/>
          <w:sz w:val="26"/>
          <w:szCs w:val="26"/>
          <w:rtl/>
        </w:rPr>
        <w:t xml:space="preserve"> </w:t>
      </w:r>
      <w:r w:rsidRPr="00C02E74">
        <w:rPr>
          <w:rFonts w:cs="B Nazanin" w:hint="cs"/>
          <w:b/>
          <w:bCs/>
          <w:sz w:val="26"/>
          <w:szCs w:val="26"/>
          <w:rtl/>
        </w:rPr>
        <w:t>تقریباً</w:t>
      </w:r>
      <w:r w:rsidRPr="00C02E74">
        <w:rPr>
          <w:rFonts w:cs="B Nazanin"/>
          <w:b/>
          <w:bCs/>
          <w:sz w:val="26"/>
          <w:szCs w:val="26"/>
          <w:rtl/>
        </w:rPr>
        <w:t xml:space="preserve"> </w:t>
      </w:r>
      <w:r w:rsidRPr="00C02E74">
        <w:rPr>
          <w:rFonts w:cs="B Nazanin" w:hint="cs"/>
          <w:b/>
          <w:bCs/>
          <w:sz w:val="26"/>
          <w:szCs w:val="26"/>
          <w:rtl/>
        </w:rPr>
        <w:t>مدون</w:t>
      </w:r>
      <w:r w:rsidRPr="00C02E74">
        <w:rPr>
          <w:rFonts w:cs="B Nazanin"/>
          <w:b/>
          <w:bCs/>
          <w:sz w:val="26"/>
          <w:szCs w:val="26"/>
          <w:rtl/>
        </w:rPr>
        <w:t xml:space="preserve"> </w:t>
      </w:r>
      <w:r w:rsidRPr="00C02E74">
        <w:rPr>
          <w:rFonts w:cs="B Nazanin" w:hint="cs"/>
          <w:b/>
          <w:bCs/>
          <w:sz w:val="26"/>
          <w:szCs w:val="26"/>
          <w:rtl/>
        </w:rPr>
        <w:t>صحبت</w:t>
      </w:r>
      <w:r w:rsidRPr="00C02E74">
        <w:rPr>
          <w:rFonts w:cs="B Nazanin"/>
          <w:b/>
          <w:bCs/>
          <w:sz w:val="26"/>
          <w:szCs w:val="26"/>
          <w:rtl/>
        </w:rPr>
        <w:t xml:space="preserve"> </w:t>
      </w:r>
      <w:r w:rsidRPr="00C02E74">
        <w:rPr>
          <w:rFonts w:cs="B Nazanin" w:hint="cs"/>
          <w:b/>
          <w:bCs/>
          <w:sz w:val="26"/>
          <w:szCs w:val="26"/>
          <w:rtl/>
        </w:rPr>
        <w:t>کردند</w:t>
      </w:r>
      <w:r w:rsidRPr="00C02E74">
        <w:rPr>
          <w:rFonts w:cs="B Nazanin"/>
          <w:b/>
          <w:bCs/>
          <w:sz w:val="26"/>
          <w:szCs w:val="26"/>
          <w:rtl/>
        </w:rPr>
        <w:t xml:space="preserve">. </w:t>
      </w:r>
      <w:r w:rsidRPr="00C02E74">
        <w:rPr>
          <w:rFonts w:cs="B Nazanin" w:hint="cs"/>
          <w:b/>
          <w:bCs/>
          <w:sz w:val="26"/>
          <w:szCs w:val="26"/>
          <w:rtl/>
        </w:rPr>
        <w:t>نتیجه</w:t>
      </w:r>
      <w:r w:rsidRPr="00C02E74">
        <w:rPr>
          <w:rFonts w:cs="B Nazanin"/>
          <w:b/>
          <w:bCs/>
          <w:sz w:val="26"/>
          <w:szCs w:val="26"/>
          <w:rtl/>
        </w:rPr>
        <w:t xml:space="preserve"> </w:t>
      </w:r>
      <w:r w:rsidRPr="00C02E74">
        <w:rPr>
          <w:rFonts w:cs="B Nazanin" w:hint="cs"/>
          <w:b/>
          <w:bCs/>
          <w:sz w:val="26"/>
          <w:szCs w:val="26"/>
          <w:rtl/>
        </w:rPr>
        <w:t>ای</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ازین</w:t>
      </w:r>
      <w:r w:rsidRPr="00C02E74">
        <w:rPr>
          <w:rFonts w:cs="B Nazanin"/>
          <w:b/>
          <w:bCs/>
          <w:sz w:val="26"/>
          <w:szCs w:val="26"/>
          <w:rtl/>
        </w:rPr>
        <w:t xml:space="preserve"> </w:t>
      </w:r>
      <w:r w:rsidRPr="00C02E74">
        <w:rPr>
          <w:rFonts w:cs="B Nazanin" w:hint="cs"/>
          <w:b/>
          <w:bCs/>
          <w:sz w:val="26"/>
          <w:szCs w:val="26"/>
          <w:rtl/>
        </w:rPr>
        <w:t>بحث</w:t>
      </w:r>
      <w:r w:rsidRPr="00C02E74">
        <w:rPr>
          <w:rFonts w:cs="B Nazanin"/>
          <w:b/>
          <w:bCs/>
          <w:sz w:val="26"/>
          <w:szCs w:val="26"/>
          <w:rtl/>
        </w:rPr>
        <w:t xml:space="preserve"> </w:t>
      </w:r>
      <w:r w:rsidRPr="00C02E74">
        <w:rPr>
          <w:rFonts w:cs="B Nazanin" w:hint="cs"/>
          <w:b/>
          <w:bCs/>
          <w:sz w:val="26"/>
          <w:szCs w:val="26"/>
          <w:rtl/>
        </w:rPr>
        <w:t>ها</w:t>
      </w:r>
      <w:r w:rsidRPr="00C02E74">
        <w:rPr>
          <w:rFonts w:cs="B Nazanin"/>
          <w:b/>
          <w:bCs/>
          <w:sz w:val="26"/>
          <w:szCs w:val="26"/>
          <w:rtl/>
        </w:rPr>
        <w:t xml:space="preserve"> </w:t>
      </w:r>
      <w:r w:rsidRPr="00C02E74">
        <w:rPr>
          <w:rFonts w:cs="B Nazanin" w:hint="cs"/>
          <w:b/>
          <w:bCs/>
          <w:sz w:val="26"/>
          <w:szCs w:val="26"/>
          <w:rtl/>
        </w:rPr>
        <w:t>گرفته</w:t>
      </w:r>
      <w:r w:rsidRPr="00C02E74">
        <w:rPr>
          <w:rFonts w:cs="B Nazanin"/>
          <w:b/>
          <w:bCs/>
          <w:sz w:val="26"/>
          <w:szCs w:val="26"/>
          <w:rtl/>
        </w:rPr>
        <w:t xml:space="preserve"> </w:t>
      </w:r>
      <w:r w:rsidRPr="00C02E74">
        <w:rPr>
          <w:rFonts w:cs="B Nazanin" w:hint="cs"/>
          <w:b/>
          <w:bCs/>
          <w:sz w:val="26"/>
          <w:szCs w:val="26"/>
          <w:rtl/>
        </w:rPr>
        <w:t>شد</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بود</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صورت</w:t>
      </w:r>
      <w:r w:rsidRPr="00C02E74">
        <w:rPr>
          <w:rFonts w:cs="B Nazanin"/>
          <w:b/>
          <w:bCs/>
          <w:sz w:val="26"/>
          <w:szCs w:val="26"/>
          <w:rtl/>
        </w:rPr>
        <w:t xml:space="preserve"> </w:t>
      </w:r>
      <w:r w:rsidRPr="00C02E74">
        <w:rPr>
          <w:rFonts w:cs="B Nazanin" w:hint="cs"/>
          <w:b/>
          <w:bCs/>
          <w:sz w:val="26"/>
          <w:szCs w:val="26"/>
          <w:rtl/>
        </w:rPr>
        <w:t>عمده</w:t>
      </w:r>
      <w:r w:rsidRPr="00C02E74">
        <w:rPr>
          <w:rFonts w:cs="B Nazanin"/>
          <w:b/>
          <w:bCs/>
          <w:sz w:val="26"/>
          <w:szCs w:val="26"/>
          <w:rtl/>
        </w:rPr>
        <w:t xml:space="preserve"> </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اعلام</w:t>
      </w:r>
      <w:r w:rsidRPr="00C02E74">
        <w:rPr>
          <w:rFonts w:cs="B Nazanin"/>
          <w:b/>
          <w:bCs/>
          <w:sz w:val="26"/>
          <w:szCs w:val="26"/>
          <w:rtl/>
        </w:rPr>
        <w:t xml:space="preserve"> </w:t>
      </w:r>
      <w:r w:rsidRPr="00C02E74">
        <w:rPr>
          <w:rFonts w:cs="B Nazanin" w:hint="cs"/>
          <w:b/>
          <w:bCs/>
          <w:sz w:val="26"/>
          <w:szCs w:val="26"/>
          <w:rtl/>
        </w:rPr>
        <w:t>مواضع</w:t>
      </w:r>
      <w:r w:rsidRPr="00C02E74">
        <w:rPr>
          <w:rFonts w:cs="B Nazanin"/>
          <w:b/>
          <w:bCs/>
          <w:sz w:val="26"/>
          <w:szCs w:val="26"/>
          <w:rtl/>
        </w:rPr>
        <w:t xml:space="preserve"> </w:t>
      </w:r>
      <w:r w:rsidRPr="00C02E74">
        <w:rPr>
          <w:rFonts w:cs="B Nazanin" w:hint="cs"/>
          <w:b/>
          <w:bCs/>
          <w:sz w:val="26"/>
          <w:szCs w:val="26"/>
          <w:rtl/>
        </w:rPr>
        <w:t>بر</w:t>
      </w:r>
      <w:r w:rsidRPr="00C02E74">
        <w:rPr>
          <w:rFonts w:cs="B Nazanin"/>
          <w:b/>
          <w:bCs/>
          <w:sz w:val="26"/>
          <w:szCs w:val="26"/>
          <w:rtl/>
        </w:rPr>
        <w:t xml:space="preserve"> </w:t>
      </w:r>
      <w:r w:rsidRPr="00C02E74">
        <w:rPr>
          <w:rFonts w:cs="B Nazanin" w:hint="cs"/>
          <w:b/>
          <w:bCs/>
          <w:sz w:val="26"/>
          <w:szCs w:val="26"/>
          <w:rtl/>
        </w:rPr>
        <w:t>پایۀ</w:t>
      </w:r>
      <w:r w:rsidRPr="00C02E74">
        <w:rPr>
          <w:rFonts w:cs="B Nazanin"/>
          <w:b/>
          <w:bCs/>
          <w:sz w:val="26"/>
          <w:szCs w:val="26"/>
          <w:rtl/>
        </w:rPr>
        <w:t xml:space="preserve"> </w:t>
      </w:r>
      <w:r w:rsidRPr="00C02E74">
        <w:rPr>
          <w:rFonts w:cs="B Nazanin" w:hint="cs"/>
          <w:b/>
          <w:bCs/>
          <w:sz w:val="26"/>
          <w:szCs w:val="26"/>
          <w:rtl/>
        </w:rPr>
        <w:t>رویزیونیسم</w:t>
      </w:r>
      <w:r w:rsidRPr="00C02E74">
        <w:rPr>
          <w:rFonts w:cs="B Nazanin"/>
          <w:b/>
          <w:bCs/>
          <w:sz w:val="26"/>
          <w:szCs w:val="26"/>
          <w:rtl/>
        </w:rPr>
        <w:t xml:space="preserve"> </w:t>
      </w:r>
      <w:r w:rsidRPr="00C02E74">
        <w:rPr>
          <w:rFonts w:cs="B Nazanin" w:hint="cs"/>
          <w:b/>
          <w:bCs/>
          <w:sz w:val="26"/>
          <w:szCs w:val="26"/>
          <w:rtl/>
        </w:rPr>
        <w:t>کائوتسکی</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برنشتین</w:t>
      </w:r>
      <w:r w:rsidRPr="00C02E74">
        <w:rPr>
          <w:rFonts w:cs="B Nazanin"/>
          <w:b/>
          <w:bCs/>
          <w:sz w:val="26"/>
          <w:szCs w:val="26"/>
          <w:rtl/>
        </w:rPr>
        <w:t xml:space="preserve"> </w:t>
      </w:r>
      <w:r w:rsidRPr="00C02E74">
        <w:rPr>
          <w:rFonts w:cs="B Nazanin" w:hint="cs"/>
          <w:b/>
          <w:bCs/>
          <w:sz w:val="26"/>
          <w:szCs w:val="26"/>
          <w:rtl/>
        </w:rPr>
        <w:t>استوار</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مقالۀ</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رابطۀ</w:t>
      </w:r>
      <w:r w:rsidRPr="00C02E74">
        <w:rPr>
          <w:rFonts w:cs="B Nazanin"/>
          <w:b/>
          <w:bCs/>
          <w:sz w:val="26"/>
          <w:szCs w:val="26"/>
          <w:rtl/>
        </w:rPr>
        <w:t xml:space="preserve"> </w:t>
      </w:r>
      <w:r w:rsidRPr="00C02E74">
        <w:rPr>
          <w:rFonts w:cs="B Nazanin" w:hint="cs"/>
          <w:b/>
          <w:bCs/>
          <w:sz w:val="26"/>
          <w:szCs w:val="26"/>
          <w:rtl/>
        </w:rPr>
        <w:t>بقا</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مبارزه</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آخرین</w:t>
      </w:r>
      <w:r w:rsidRPr="00C02E74">
        <w:rPr>
          <w:rFonts w:cs="B Nazanin"/>
          <w:b/>
          <w:bCs/>
          <w:sz w:val="26"/>
          <w:szCs w:val="26"/>
          <w:rtl/>
        </w:rPr>
        <w:t xml:space="preserve"> </w:t>
      </w:r>
      <w:r w:rsidRPr="00C02E74">
        <w:rPr>
          <w:rFonts w:cs="B Nazanin" w:hint="cs"/>
          <w:b/>
          <w:bCs/>
          <w:sz w:val="26"/>
          <w:szCs w:val="26"/>
          <w:rtl/>
        </w:rPr>
        <w:t>شمارۀ</w:t>
      </w:r>
      <w:r w:rsidRPr="00C02E74">
        <w:rPr>
          <w:rFonts w:cs="B Nazanin"/>
          <w:b/>
          <w:bCs/>
          <w:sz w:val="26"/>
          <w:szCs w:val="26"/>
          <w:rtl/>
        </w:rPr>
        <w:t xml:space="preserve"> </w:t>
      </w:r>
      <w:r w:rsidRPr="00C02E74">
        <w:rPr>
          <w:rFonts w:cs="B Nazanin" w:hint="cs"/>
          <w:b/>
          <w:bCs/>
          <w:sz w:val="26"/>
          <w:szCs w:val="26"/>
          <w:rtl/>
        </w:rPr>
        <w:t>ندای</w:t>
      </w:r>
      <w:r w:rsidRPr="00C02E74">
        <w:rPr>
          <w:rFonts w:cs="B Nazanin"/>
          <w:b/>
          <w:bCs/>
          <w:sz w:val="26"/>
          <w:szCs w:val="26"/>
          <w:rtl/>
        </w:rPr>
        <w:t xml:space="preserve"> </w:t>
      </w:r>
      <w:r w:rsidRPr="00C02E74">
        <w:rPr>
          <w:rFonts w:cs="B Nazanin" w:hint="cs"/>
          <w:b/>
          <w:bCs/>
          <w:sz w:val="26"/>
          <w:szCs w:val="26"/>
          <w:rtl/>
        </w:rPr>
        <w:t>آزادی</w:t>
      </w:r>
      <w:r w:rsidRPr="00C02E74">
        <w:rPr>
          <w:rFonts w:cs="B Nazanin"/>
          <w:b/>
          <w:bCs/>
          <w:sz w:val="26"/>
          <w:szCs w:val="26"/>
          <w:rtl/>
        </w:rPr>
        <w:t xml:space="preserve"> </w:t>
      </w:r>
      <w:r w:rsidRPr="00C02E74">
        <w:rPr>
          <w:rFonts w:cs="B Nazanin" w:hint="cs"/>
          <w:b/>
          <w:bCs/>
          <w:sz w:val="26"/>
          <w:szCs w:val="26"/>
          <w:rtl/>
        </w:rPr>
        <w:t>دورۀ</w:t>
      </w:r>
      <w:r w:rsidRPr="00C02E74">
        <w:rPr>
          <w:rFonts w:cs="B Nazanin"/>
          <w:b/>
          <w:bCs/>
          <w:sz w:val="26"/>
          <w:szCs w:val="26"/>
          <w:rtl/>
        </w:rPr>
        <w:t xml:space="preserve"> </w:t>
      </w:r>
      <w:r w:rsidRPr="00C02E74">
        <w:rPr>
          <w:rFonts w:cs="B Nazanin" w:hint="cs"/>
          <w:b/>
          <w:bCs/>
          <w:sz w:val="26"/>
          <w:szCs w:val="26"/>
          <w:rtl/>
        </w:rPr>
        <w:t>اول</w:t>
      </w:r>
      <w:r w:rsidRPr="00C02E74">
        <w:rPr>
          <w:rFonts w:cs="B Nazanin"/>
          <w:b/>
          <w:bCs/>
          <w:sz w:val="26"/>
          <w:szCs w:val="26"/>
          <w:rtl/>
        </w:rPr>
        <w:t xml:space="preserve"> </w:t>
      </w:r>
      <w:r w:rsidRPr="00C02E74">
        <w:rPr>
          <w:rFonts w:cs="B Nazanin" w:hint="cs"/>
          <w:b/>
          <w:bCs/>
          <w:sz w:val="26"/>
          <w:szCs w:val="26"/>
          <w:rtl/>
        </w:rPr>
        <w:t>چاپ</w:t>
      </w:r>
      <w:r w:rsidRPr="00C02E74">
        <w:rPr>
          <w:rFonts w:cs="B Nazanin"/>
          <w:b/>
          <w:bCs/>
          <w:sz w:val="26"/>
          <w:szCs w:val="26"/>
          <w:rtl/>
        </w:rPr>
        <w:t xml:space="preserve"> </w:t>
      </w:r>
      <w:r w:rsidRPr="00C02E74">
        <w:rPr>
          <w:rFonts w:cs="B Nazanin" w:hint="cs"/>
          <w:b/>
          <w:bCs/>
          <w:sz w:val="26"/>
          <w:szCs w:val="26"/>
          <w:rtl/>
        </w:rPr>
        <w:t>شده</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صورت</w:t>
      </w:r>
      <w:r w:rsidRPr="00C02E74">
        <w:rPr>
          <w:rFonts w:cs="B Nazanin"/>
          <w:b/>
          <w:bCs/>
          <w:sz w:val="26"/>
          <w:szCs w:val="26"/>
          <w:rtl/>
        </w:rPr>
        <w:t xml:space="preserve"> </w:t>
      </w:r>
      <w:r w:rsidRPr="00C02E74">
        <w:rPr>
          <w:rFonts w:cs="B Nazanin" w:hint="cs"/>
          <w:b/>
          <w:bCs/>
          <w:sz w:val="26"/>
          <w:szCs w:val="26"/>
          <w:rtl/>
        </w:rPr>
        <w:t>کاملاً</w:t>
      </w:r>
      <w:r w:rsidRPr="00C02E74">
        <w:rPr>
          <w:rFonts w:cs="B Nazanin"/>
          <w:b/>
          <w:bCs/>
          <w:sz w:val="26"/>
          <w:szCs w:val="26"/>
          <w:rtl/>
        </w:rPr>
        <w:t xml:space="preserve"> </w:t>
      </w:r>
      <w:r w:rsidRPr="00C02E74">
        <w:rPr>
          <w:rFonts w:cs="B Nazanin" w:hint="cs"/>
          <w:b/>
          <w:bCs/>
          <w:sz w:val="26"/>
          <w:szCs w:val="26"/>
          <w:rtl/>
        </w:rPr>
        <w:t>آشکاری</w:t>
      </w:r>
      <w:r w:rsidRPr="00C02E74">
        <w:rPr>
          <w:rFonts w:cs="B Nazanin"/>
          <w:b/>
          <w:bCs/>
          <w:sz w:val="26"/>
          <w:szCs w:val="26"/>
          <w:rtl/>
        </w:rPr>
        <w:t xml:space="preserve"> ...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یک</w:t>
      </w:r>
      <w:r w:rsidRPr="00C02E74">
        <w:rPr>
          <w:rFonts w:cs="B Nazanin"/>
          <w:b/>
          <w:bCs/>
          <w:sz w:val="26"/>
          <w:szCs w:val="26"/>
          <w:rtl/>
        </w:rPr>
        <w:t xml:space="preserve"> </w:t>
      </w:r>
      <w:r w:rsidRPr="00C02E74">
        <w:rPr>
          <w:rFonts w:cs="B Nazanin" w:hint="cs"/>
          <w:b/>
          <w:bCs/>
          <w:sz w:val="26"/>
          <w:szCs w:val="26"/>
          <w:rtl/>
        </w:rPr>
        <w:t>دید</w:t>
      </w:r>
      <w:r w:rsidRPr="00C02E74">
        <w:rPr>
          <w:rFonts w:cs="B Nazanin"/>
          <w:b/>
          <w:bCs/>
          <w:sz w:val="26"/>
          <w:szCs w:val="26"/>
          <w:rtl/>
        </w:rPr>
        <w:t xml:space="preserve"> </w:t>
      </w:r>
      <w:r w:rsidRPr="00C02E74">
        <w:rPr>
          <w:rFonts w:cs="B Nazanin" w:hint="cs"/>
          <w:b/>
          <w:bCs/>
          <w:sz w:val="26"/>
          <w:szCs w:val="26"/>
          <w:rtl/>
        </w:rPr>
        <w:t>فلسفی</w:t>
      </w:r>
      <w:r w:rsidRPr="00C02E74">
        <w:rPr>
          <w:rFonts w:cs="B Nazanin"/>
          <w:b/>
          <w:bCs/>
          <w:sz w:val="26"/>
          <w:szCs w:val="26"/>
          <w:rtl/>
        </w:rPr>
        <w:t xml:space="preserve"> </w:t>
      </w:r>
      <w:r w:rsidRPr="00C02E74">
        <w:rPr>
          <w:rFonts w:cs="B Nazanin" w:hint="cs"/>
          <w:b/>
          <w:bCs/>
          <w:sz w:val="26"/>
          <w:szCs w:val="26"/>
          <w:rtl/>
        </w:rPr>
        <w:t>غیر</w:t>
      </w:r>
      <w:r w:rsidRPr="00C02E74">
        <w:rPr>
          <w:rFonts w:cs="B Nazanin"/>
          <w:b/>
          <w:bCs/>
          <w:sz w:val="26"/>
          <w:szCs w:val="26"/>
          <w:rtl/>
        </w:rPr>
        <w:t xml:space="preserve"> </w:t>
      </w:r>
      <w:r w:rsidRPr="00C02E74">
        <w:rPr>
          <w:rFonts w:cs="B Nazanin" w:hint="cs"/>
          <w:b/>
          <w:bCs/>
          <w:sz w:val="26"/>
          <w:szCs w:val="26"/>
          <w:rtl/>
        </w:rPr>
        <w:t>دیالکتیکی</w:t>
      </w:r>
      <w:r w:rsidRPr="00C02E74">
        <w:rPr>
          <w:rFonts w:cs="B Nazanin"/>
          <w:b/>
          <w:bCs/>
          <w:sz w:val="26"/>
          <w:szCs w:val="26"/>
          <w:rtl/>
        </w:rPr>
        <w:t xml:space="preserve"> </w:t>
      </w:r>
      <w:r w:rsidRPr="00C02E74">
        <w:rPr>
          <w:rFonts w:cs="B Nazanin" w:hint="cs"/>
          <w:b/>
          <w:bCs/>
          <w:sz w:val="26"/>
          <w:szCs w:val="26"/>
          <w:rtl/>
        </w:rPr>
        <w:t>پیروی</w:t>
      </w:r>
      <w:r w:rsidRPr="00C02E74">
        <w:rPr>
          <w:rFonts w:cs="B Nazanin"/>
          <w:b/>
          <w:bCs/>
          <w:sz w:val="26"/>
          <w:szCs w:val="26"/>
          <w:rtl/>
        </w:rPr>
        <w:t xml:space="preserve"> </w:t>
      </w:r>
      <w:r w:rsidRPr="00C02E74">
        <w:rPr>
          <w:rFonts w:cs="B Nazanin" w:hint="cs"/>
          <w:b/>
          <w:bCs/>
          <w:sz w:val="26"/>
          <w:szCs w:val="26"/>
          <w:rtl/>
        </w:rPr>
        <w:t>کرده</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مبارزۀ</w:t>
      </w:r>
      <w:r w:rsidRPr="00C02E74">
        <w:rPr>
          <w:rFonts w:cs="B Nazanin"/>
          <w:b/>
          <w:bCs/>
          <w:sz w:val="26"/>
          <w:szCs w:val="26"/>
          <w:rtl/>
        </w:rPr>
        <w:t xml:space="preserve"> </w:t>
      </w:r>
      <w:r w:rsidRPr="00C02E74">
        <w:rPr>
          <w:rFonts w:cs="B Nazanin" w:hint="cs"/>
          <w:b/>
          <w:bCs/>
          <w:sz w:val="26"/>
          <w:szCs w:val="26"/>
          <w:rtl/>
        </w:rPr>
        <w:t>اضداد</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گذرا</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موقتی</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فرع</w:t>
      </w:r>
      <w:r w:rsidRPr="00C02E74">
        <w:rPr>
          <w:rFonts w:cs="B Nazanin"/>
          <w:b/>
          <w:bCs/>
          <w:sz w:val="26"/>
          <w:szCs w:val="26"/>
          <w:rtl/>
        </w:rPr>
        <w:t xml:space="preserve"> </w:t>
      </w:r>
      <w:r w:rsidRPr="00C02E74">
        <w:rPr>
          <w:rFonts w:cs="B Nazanin" w:hint="cs"/>
          <w:b/>
          <w:bCs/>
          <w:sz w:val="26"/>
          <w:szCs w:val="26"/>
          <w:rtl/>
        </w:rPr>
        <w:t>بر</w:t>
      </w:r>
      <w:r w:rsidRPr="00C02E74">
        <w:rPr>
          <w:rFonts w:cs="B Nazanin"/>
          <w:b/>
          <w:bCs/>
          <w:sz w:val="26"/>
          <w:szCs w:val="26"/>
          <w:rtl/>
        </w:rPr>
        <w:t xml:space="preserve"> </w:t>
      </w:r>
      <w:r w:rsidRPr="00C02E74">
        <w:rPr>
          <w:rFonts w:cs="B Nazanin" w:hint="cs"/>
          <w:b/>
          <w:bCs/>
          <w:sz w:val="26"/>
          <w:szCs w:val="26"/>
          <w:rtl/>
        </w:rPr>
        <w:t>بقای</w:t>
      </w:r>
      <w:r w:rsidRPr="00C02E74">
        <w:rPr>
          <w:rFonts w:cs="B Nazanin"/>
          <w:b/>
          <w:bCs/>
          <w:sz w:val="26"/>
          <w:szCs w:val="26"/>
          <w:rtl/>
        </w:rPr>
        <w:t xml:space="preserve"> </w:t>
      </w:r>
      <w:r w:rsidRPr="00C02E74">
        <w:rPr>
          <w:rFonts w:cs="B Nazanin" w:hint="cs"/>
          <w:b/>
          <w:bCs/>
          <w:sz w:val="26"/>
          <w:szCs w:val="26"/>
          <w:rtl/>
        </w:rPr>
        <w:t>پدیده</w:t>
      </w:r>
      <w:r w:rsidRPr="00C02E74">
        <w:rPr>
          <w:rFonts w:cs="B Nazanin"/>
          <w:b/>
          <w:bCs/>
          <w:sz w:val="26"/>
          <w:szCs w:val="26"/>
          <w:rtl/>
        </w:rPr>
        <w:t xml:space="preserve"> </w:t>
      </w:r>
      <w:r w:rsidRPr="00C02E74">
        <w:rPr>
          <w:rFonts w:cs="B Nazanin" w:hint="cs"/>
          <w:b/>
          <w:bCs/>
          <w:sz w:val="26"/>
          <w:szCs w:val="26"/>
          <w:rtl/>
        </w:rPr>
        <w:t>ها</w:t>
      </w:r>
      <w:r w:rsidRPr="00C02E74">
        <w:rPr>
          <w:rFonts w:cs="B Nazanin"/>
          <w:b/>
          <w:bCs/>
          <w:sz w:val="26"/>
          <w:szCs w:val="26"/>
          <w:rtl/>
        </w:rPr>
        <w:t xml:space="preserve"> </w:t>
      </w:r>
      <w:r w:rsidRPr="00C02E74">
        <w:rPr>
          <w:rFonts w:cs="B Nazanin" w:hint="cs"/>
          <w:b/>
          <w:bCs/>
          <w:sz w:val="26"/>
          <w:szCs w:val="26"/>
          <w:rtl/>
        </w:rPr>
        <w:t>میداند</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مقاله</w:t>
      </w:r>
      <w:r w:rsidRPr="00C02E74">
        <w:rPr>
          <w:rFonts w:cs="B Nazanin"/>
          <w:b/>
          <w:bCs/>
          <w:sz w:val="26"/>
          <w:szCs w:val="26"/>
          <w:rtl/>
        </w:rPr>
        <w:t xml:space="preserve"> </w:t>
      </w:r>
      <w:r w:rsidRPr="00C02E74">
        <w:rPr>
          <w:rFonts w:cs="B Nazanin" w:hint="cs"/>
          <w:b/>
          <w:bCs/>
          <w:sz w:val="26"/>
          <w:szCs w:val="26"/>
          <w:rtl/>
        </w:rPr>
        <w:t>ضرورت</w:t>
      </w:r>
      <w:r w:rsidRPr="00C02E74">
        <w:rPr>
          <w:rFonts w:cs="B Nazanin"/>
          <w:b/>
          <w:bCs/>
          <w:sz w:val="26"/>
          <w:szCs w:val="26"/>
          <w:rtl/>
        </w:rPr>
        <w:t xml:space="preserve"> </w:t>
      </w:r>
      <w:r w:rsidRPr="00C02E74">
        <w:rPr>
          <w:rFonts w:cs="B Nazanin" w:hint="cs"/>
          <w:b/>
          <w:bCs/>
          <w:sz w:val="26"/>
          <w:szCs w:val="26"/>
          <w:rtl/>
        </w:rPr>
        <w:t>لزوم</w:t>
      </w:r>
      <w:r w:rsidRPr="00C02E74">
        <w:rPr>
          <w:rFonts w:cs="B Nazanin"/>
          <w:b/>
          <w:bCs/>
          <w:sz w:val="26"/>
          <w:szCs w:val="26"/>
          <w:rtl/>
        </w:rPr>
        <w:t xml:space="preserve"> </w:t>
      </w:r>
      <w:r w:rsidRPr="00C02E74">
        <w:rPr>
          <w:rFonts w:cs="B Nazanin" w:hint="cs"/>
          <w:b/>
          <w:bCs/>
          <w:sz w:val="26"/>
          <w:szCs w:val="26"/>
          <w:rtl/>
        </w:rPr>
        <w:t>دیکتاتوری</w:t>
      </w:r>
      <w:r w:rsidRPr="00C02E74">
        <w:rPr>
          <w:rFonts w:cs="B Nazanin"/>
          <w:b/>
          <w:bCs/>
          <w:sz w:val="26"/>
          <w:szCs w:val="26"/>
          <w:rtl/>
        </w:rPr>
        <w:t xml:space="preserve"> </w:t>
      </w:r>
      <w:r w:rsidRPr="00C02E74">
        <w:rPr>
          <w:rFonts w:cs="B Nazanin" w:hint="cs"/>
          <w:b/>
          <w:bCs/>
          <w:sz w:val="26"/>
          <w:szCs w:val="26"/>
          <w:rtl/>
        </w:rPr>
        <w:t>پرولتاریا</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قبول</w:t>
      </w:r>
      <w:r w:rsidRPr="00C02E74">
        <w:rPr>
          <w:rFonts w:cs="B Nazanin"/>
          <w:b/>
          <w:bCs/>
          <w:sz w:val="26"/>
          <w:szCs w:val="26"/>
          <w:rtl/>
        </w:rPr>
        <w:t xml:space="preserve"> </w:t>
      </w:r>
      <w:r w:rsidRPr="00C02E74">
        <w:rPr>
          <w:rFonts w:cs="B Nazanin" w:hint="cs"/>
          <w:b/>
          <w:bCs/>
          <w:sz w:val="26"/>
          <w:szCs w:val="26"/>
          <w:rtl/>
        </w:rPr>
        <w:t>نداشته</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سخت</w:t>
      </w:r>
      <w:r w:rsidRPr="00C02E74">
        <w:rPr>
          <w:rFonts w:cs="B Nazanin"/>
          <w:b/>
          <w:bCs/>
          <w:sz w:val="26"/>
          <w:szCs w:val="26"/>
          <w:rtl/>
        </w:rPr>
        <w:t xml:space="preserve"> </w:t>
      </w:r>
      <w:r w:rsidRPr="00C02E74">
        <w:rPr>
          <w:rFonts w:cs="B Nazanin" w:hint="cs"/>
          <w:b/>
          <w:bCs/>
          <w:sz w:val="26"/>
          <w:szCs w:val="26"/>
          <w:rtl/>
        </w:rPr>
        <w:t>بر</w:t>
      </w:r>
      <w:r w:rsidRPr="00C02E74">
        <w:rPr>
          <w:rFonts w:cs="B Nazanin"/>
          <w:b/>
          <w:bCs/>
          <w:sz w:val="26"/>
          <w:szCs w:val="26"/>
          <w:rtl/>
        </w:rPr>
        <w:t xml:space="preserve"> </w:t>
      </w:r>
      <w:r w:rsidRPr="00C02E74">
        <w:rPr>
          <w:rFonts w:cs="B Nazanin" w:hint="cs"/>
          <w:b/>
          <w:bCs/>
          <w:sz w:val="26"/>
          <w:szCs w:val="26"/>
          <w:rtl/>
        </w:rPr>
        <w:t>آن</w:t>
      </w:r>
      <w:r w:rsidRPr="00C02E74">
        <w:rPr>
          <w:rFonts w:cs="B Nazanin"/>
          <w:b/>
          <w:bCs/>
          <w:sz w:val="26"/>
          <w:szCs w:val="26"/>
          <w:rtl/>
        </w:rPr>
        <w:t xml:space="preserve"> </w:t>
      </w:r>
      <w:r w:rsidRPr="00C02E74">
        <w:rPr>
          <w:rFonts w:cs="B Nazanin" w:hint="cs"/>
          <w:b/>
          <w:bCs/>
          <w:sz w:val="26"/>
          <w:szCs w:val="26"/>
          <w:rtl/>
        </w:rPr>
        <w:t>میتازد</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مسایل</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ارگان</w:t>
      </w:r>
      <w:r w:rsidRPr="00C02E74">
        <w:rPr>
          <w:rFonts w:cs="B Nazanin"/>
          <w:b/>
          <w:bCs/>
          <w:sz w:val="26"/>
          <w:szCs w:val="26"/>
          <w:rtl/>
        </w:rPr>
        <w:t xml:space="preserve"> </w:t>
      </w:r>
      <w:r w:rsidRPr="00C02E74">
        <w:rPr>
          <w:rFonts w:cs="B Nazanin" w:hint="cs"/>
          <w:b/>
          <w:bCs/>
          <w:sz w:val="26"/>
          <w:szCs w:val="26"/>
          <w:rtl/>
        </w:rPr>
        <w:t>مرکزی</w:t>
      </w:r>
      <w:r w:rsidRPr="00C02E74">
        <w:rPr>
          <w:rFonts w:cs="B Nazanin"/>
          <w:b/>
          <w:bCs/>
          <w:sz w:val="26"/>
          <w:szCs w:val="26"/>
          <w:rtl/>
        </w:rPr>
        <w:t xml:space="preserve"> </w:t>
      </w:r>
      <w:r w:rsidRPr="00C02E74">
        <w:rPr>
          <w:rFonts w:cs="B Nazanin" w:hint="cs"/>
          <w:b/>
          <w:bCs/>
          <w:sz w:val="26"/>
          <w:szCs w:val="26"/>
          <w:rtl/>
        </w:rPr>
        <w:t>سازمانی</w:t>
      </w:r>
      <w:r w:rsidRPr="00C02E74">
        <w:rPr>
          <w:rFonts w:cs="B Nazanin"/>
          <w:b/>
          <w:bCs/>
          <w:sz w:val="26"/>
          <w:szCs w:val="26"/>
          <w:rtl/>
        </w:rPr>
        <w:t xml:space="preserve"> </w:t>
      </w:r>
      <w:r w:rsidRPr="00C02E74">
        <w:rPr>
          <w:rFonts w:cs="B Nazanin" w:hint="cs"/>
          <w:b/>
          <w:bCs/>
          <w:sz w:val="26"/>
          <w:szCs w:val="26"/>
          <w:rtl/>
        </w:rPr>
        <w:t>مطرج</w:t>
      </w:r>
      <w:r w:rsidRPr="00C02E74">
        <w:rPr>
          <w:rFonts w:cs="B Nazanin"/>
          <w:b/>
          <w:bCs/>
          <w:sz w:val="26"/>
          <w:szCs w:val="26"/>
          <w:rtl/>
        </w:rPr>
        <w:t xml:space="preserve"> </w:t>
      </w:r>
      <w:r w:rsidRPr="00C02E74">
        <w:rPr>
          <w:rFonts w:cs="B Nazanin" w:hint="cs"/>
          <w:b/>
          <w:bCs/>
          <w:sz w:val="26"/>
          <w:szCs w:val="26"/>
          <w:rtl/>
        </w:rPr>
        <w:t>می</w:t>
      </w:r>
      <w:r w:rsidRPr="00C02E74">
        <w:rPr>
          <w:rFonts w:cs="B Nazanin"/>
          <w:b/>
          <w:bCs/>
          <w:sz w:val="26"/>
          <w:szCs w:val="26"/>
          <w:rtl/>
        </w:rPr>
        <w:t xml:space="preserve"> </w:t>
      </w:r>
      <w:r w:rsidRPr="00C02E74">
        <w:rPr>
          <w:rFonts w:cs="B Nazanin" w:hint="cs"/>
          <w:b/>
          <w:bCs/>
          <w:sz w:val="26"/>
          <w:szCs w:val="26"/>
          <w:rtl/>
        </w:rPr>
        <w:t>گردد</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مدعی</w:t>
      </w:r>
      <w:r w:rsidRPr="00C02E74">
        <w:rPr>
          <w:rFonts w:cs="B Nazanin"/>
          <w:b/>
          <w:bCs/>
          <w:sz w:val="26"/>
          <w:szCs w:val="26"/>
          <w:rtl/>
        </w:rPr>
        <w:t xml:space="preserve"> </w:t>
      </w:r>
      <w:r w:rsidRPr="00C02E74">
        <w:rPr>
          <w:rFonts w:cs="B Nazanin" w:hint="cs"/>
          <w:b/>
          <w:bCs/>
          <w:sz w:val="26"/>
          <w:szCs w:val="26"/>
          <w:rtl/>
        </w:rPr>
        <w:t>پیروی</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مارکسیسم</w:t>
      </w:r>
      <w:r w:rsidRPr="00C02E74">
        <w:rPr>
          <w:rFonts w:cs="B Nazanin"/>
          <w:b/>
          <w:bCs/>
          <w:sz w:val="26"/>
          <w:szCs w:val="26"/>
          <w:rtl/>
        </w:rPr>
        <w:t xml:space="preserve"> </w:t>
      </w:r>
      <w:r w:rsidRPr="00C02E74">
        <w:rPr>
          <w:rFonts w:ascii="Times New Roman" w:hAnsi="Times New Roman" w:cs="Times New Roman" w:hint="cs"/>
          <w:b/>
          <w:bCs/>
          <w:sz w:val="26"/>
          <w:szCs w:val="26"/>
          <w:rtl/>
        </w:rPr>
        <w:t>–</w:t>
      </w:r>
      <w:r w:rsidRPr="00C02E74">
        <w:rPr>
          <w:rFonts w:cs="B Nazanin"/>
          <w:b/>
          <w:bCs/>
          <w:sz w:val="26"/>
          <w:szCs w:val="26"/>
          <w:rtl/>
        </w:rPr>
        <w:t xml:space="preserve"> </w:t>
      </w:r>
      <w:r w:rsidRPr="00C02E74">
        <w:rPr>
          <w:rFonts w:cs="B Nazanin" w:hint="cs"/>
          <w:b/>
          <w:bCs/>
          <w:sz w:val="26"/>
          <w:szCs w:val="26"/>
          <w:rtl/>
        </w:rPr>
        <w:t>لینییسیم</w:t>
      </w:r>
      <w:r w:rsidRPr="00C02E74">
        <w:rPr>
          <w:rFonts w:cs="B Nazanin"/>
          <w:b/>
          <w:bCs/>
          <w:sz w:val="26"/>
          <w:szCs w:val="26"/>
          <w:rtl/>
        </w:rPr>
        <w:t xml:space="preserve"> - </w:t>
      </w:r>
      <w:r w:rsidRPr="00C02E74">
        <w:rPr>
          <w:rFonts w:cs="B Nazanin" w:hint="cs"/>
          <w:b/>
          <w:bCs/>
          <w:sz w:val="26"/>
          <w:szCs w:val="26"/>
          <w:rtl/>
        </w:rPr>
        <w:t>اندیشۀ</w:t>
      </w:r>
      <w:r w:rsidRPr="00C02E74">
        <w:rPr>
          <w:rFonts w:cs="B Nazanin"/>
          <w:b/>
          <w:bCs/>
          <w:sz w:val="26"/>
          <w:szCs w:val="26"/>
          <w:rtl/>
        </w:rPr>
        <w:t xml:space="preserve"> </w:t>
      </w:r>
      <w:r w:rsidRPr="00C02E74">
        <w:rPr>
          <w:rFonts w:cs="B Nazanin" w:hint="cs"/>
          <w:b/>
          <w:bCs/>
          <w:sz w:val="26"/>
          <w:szCs w:val="26"/>
          <w:rtl/>
        </w:rPr>
        <w:t>مائوتسه</w:t>
      </w:r>
      <w:r w:rsidRPr="00C02E74">
        <w:rPr>
          <w:rFonts w:cs="B Nazanin"/>
          <w:b/>
          <w:bCs/>
          <w:sz w:val="26"/>
          <w:szCs w:val="26"/>
          <w:rtl/>
        </w:rPr>
        <w:t xml:space="preserve"> </w:t>
      </w:r>
      <w:r w:rsidRPr="00C02E74">
        <w:rPr>
          <w:rFonts w:cs="B Nazanin" w:hint="cs"/>
          <w:b/>
          <w:bCs/>
          <w:sz w:val="26"/>
          <w:szCs w:val="26"/>
          <w:rtl/>
        </w:rPr>
        <w:t>دون</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بنا</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گفتۀ</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موقع</w:t>
      </w:r>
      <w:r w:rsidRPr="00C02E74">
        <w:rPr>
          <w:rFonts w:cs="B Nazanin"/>
          <w:b/>
          <w:bCs/>
          <w:sz w:val="26"/>
          <w:szCs w:val="26"/>
          <w:rtl/>
        </w:rPr>
        <w:t xml:space="preserve"> </w:t>
      </w:r>
      <w:r w:rsidRPr="00C02E74">
        <w:rPr>
          <w:rFonts w:cs="B Nazanin" w:hint="cs"/>
          <w:b/>
          <w:bCs/>
          <w:sz w:val="26"/>
          <w:szCs w:val="26"/>
          <w:rtl/>
        </w:rPr>
        <w:t>تشکیل</w:t>
      </w:r>
      <w:r w:rsidRPr="00C02E74">
        <w:rPr>
          <w:rFonts w:cs="B Nazanin"/>
          <w:b/>
          <w:bCs/>
          <w:sz w:val="26"/>
          <w:szCs w:val="26"/>
          <w:rtl/>
        </w:rPr>
        <w:t xml:space="preserve"> </w:t>
      </w:r>
      <w:r w:rsidRPr="00C02E74">
        <w:rPr>
          <w:rFonts w:cs="B Nazanin" w:hint="cs"/>
          <w:b/>
          <w:bCs/>
          <w:sz w:val="26"/>
          <w:szCs w:val="26"/>
          <w:rtl/>
        </w:rPr>
        <w:t>سه</w:t>
      </w:r>
      <w:r w:rsidRPr="00C02E74">
        <w:rPr>
          <w:rFonts w:cs="B Nazanin"/>
          <w:b/>
          <w:bCs/>
          <w:sz w:val="26"/>
          <w:szCs w:val="26"/>
          <w:rtl/>
        </w:rPr>
        <w:t xml:space="preserve"> </w:t>
      </w:r>
      <w:r w:rsidRPr="00C02E74">
        <w:rPr>
          <w:rFonts w:cs="B Nazanin" w:hint="cs"/>
          <w:b/>
          <w:bCs/>
          <w:sz w:val="26"/>
          <w:szCs w:val="26"/>
          <w:rtl/>
        </w:rPr>
        <w:t>پیش</w:t>
      </w:r>
      <w:r w:rsidRPr="00C02E74">
        <w:rPr>
          <w:rFonts w:cs="B Nazanin"/>
          <w:b/>
          <w:bCs/>
          <w:sz w:val="26"/>
          <w:szCs w:val="26"/>
          <w:rtl/>
        </w:rPr>
        <w:t xml:space="preserve"> </w:t>
      </w:r>
      <w:r w:rsidRPr="00C02E74">
        <w:rPr>
          <w:rFonts w:cs="B Nazanin" w:hint="cs"/>
          <w:b/>
          <w:bCs/>
          <w:sz w:val="26"/>
          <w:szCs w:val="26"/>
          <w:rtl/>
        </w:rPr>
        <w:t>شرط</w:t>
      </w:r>
      <w:r w:rsidRPr="00C02E74">
        <w:rPr>
          <w:rFonts w:cs="B Nazanin"/>
          <w:b/>
          <w:bCs/>
          <w:sz w:val="26"/>
          <w:szCs w:val="26"/>
          <w:rtl/>
        </w:rPr>
        <w:t xml:space="preserve"> </w:t>
      </w:r>
      <w:r w:rsidRPr="00C02E74">
        <w:rPr>
          <w:rFonts w:cs="B Nazanin" w:hint="cs"/>
          <w:b/>
          <w:bCs/>
          <w:sz w:val="26"/>
          <w:szCs w:val="26"/>
          <w:rtl/>
        </w:rPr>
        <w:t>ایدئولوژیک</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آن</w:t>
      </w:r>
      <w:r w:rsidRPr="00C02E74">
        <w:rPr>
          <w:rFonts w:cs="B Nazanin"/>
          <w:b/>
          <w:bCs/>
          <w:sz w:val="26"/>
          <w:szCs w:val="26"/>
          <w:rtl/>
        </w:rPr>
        <w:t xml:space="preserve"> </w:t>
      </w:r>
      <w:r w:rsidRPr="00C02E74">
        <w:rPr>
          <w:rFonts w:cs="B Nazanin" w:hint="cs"/>
          <w:b/>
          <w:bCs/>
          <w:sz w:val="26"/>
          <w:szCs w:val="26"/>
          <w:rtl/>
        </w:rPr>
        <w:t>مدنظر</w:t>
      </w:r>
      <w:r w:rsidRPr="00C02E74">
        <w:rPr>
          <w:rFonts w:cs="B Nazanin"/>
          <w:b/>
          <w:bCs/>
          <w:sz w:val="26"/>
          <w:szCs w:val="26"/>
          <w:rtl/>
        </w:rPr>
        <w:t xml:space="preserve"> </w:t>
      </w:r>
      <w:r w:rsidRPr="00C02E74">
        <w:rPr>
          <w:rFonts w:cs="B Nazanin" w:hint="cs"/>
          <w:b/>
          <w:bCs/>
          <w:sz w:val="26"/>
          <w:szCs w:val="26"/>
          <w:rtl/>
        </w:rPr>
        <w:t>گرفته</w:t>
      </w:r>
      <w:r w:rsidRPr="00C02E74">
        <w:rPr>
          <w:rFonts w:cs="B Nazanin"/>
          <w:b/>
          <w:bCs/>
          <w:sz w:val="26"/>
          <w:szCs w:val="26"/>
          <w:rtl/>
        </w:rPr>
        <w:t xml:space="preserve"> </w:t>
      </w:r>
      <w:r w:rsidRPr="00C02E74">
        <w:rPr>
          <w:rFonts w:cs="B Nazanin" w:hint="cs"/>
          <w:b/>
          <w:bCs/>
          <w:sz w:val="26"/>
          <w:szCs w:val="26"/>
          <w:rtl/>
        </w:rPr>
        <w:t>شده</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ایدئولوژی</w:t>
      </w:r>
      <w:r w:rsidRPr="00C02E74">
        <w:rPr>
          <w:rFonts w:cs="B Nazanin"/>
          <w:b/>
          <w:bCs/>
          <w:sz w:val="26"/>
          <w:szCs w:val="26"/>
          <w:rtl/>
        </w:rPr>
        <w:t xml:space="preserve"> </w:t>
      </w:r>
      <w:r w:rsidRPr="00C02E74">
        <w:rPr>
          <w:rFonts w:cs="B Nazanin" w:hint="cs"/>
          <w:b/>
          <w:bCs/>
          <w:sz w:val="26"/>
          <w:szCs w:val="26"/>
          <w:rtl/>
        </w:rPr>
        <w:t>بورژوازی</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پوشش</w:t>
      </w:r>
      <w:r w:rsidRPr="00C02E74">
        <w:rPr>
          <w:rFonts w:cs="B Nazanin"/>
          <w:b/>
          <w:bCs/>
          <w:sz w:val="26"/>
          <w:szCs w:val="26"/>
          <w:rtl/>
        </w:rPr>
        <w:t xml:space="preserve"> </w:t>
      </w:r>
      <w:r w:rsidRPr="00C02E74">
        <w:rPr>
          <w:rFonts w:cs="B Nazanin" w:hint="cs"/>
          <w:b/>
          <w:bCs/>
          <w:sz w:val="26"/>
          <w:szCs w:val="26"/>
          <w:rtl/>
        </w:rPr>
        <w:t>ظاهری</w:t>
      </w:r>
      <w:r w:rsidRPr="00C02E74">
        <w:rPr>
          <w:rFonts w:cs="B Nazanin"/>
          <w:b/>
          <w:bCs/>
          <w:sz w:val="26"/>
          <w:szCs w:val="26"/>
          <w:rtl/>
        </w:rPr>
        <w:t xml:space="preserve"> </w:t>
      </w:r>
      <w:r w:rsidRPr="00C02E74">
        <w:rPr>
          <w:rFonts w:cs="B Nazanin" w:hint="cs"/>
          <w:b/>
          <w:bCs/>
          <w:sz w:val="26"/>
          <w:szCs w:val="26"/>
          <w:rtl/>
        </w:rPr>
        <w:t>ایدئولوژی</w:t>
      </w:r>
      <w:r w:rsidRPr="00C02E74">
        <w:rPr>
          <w:rFonts w:cs="B Nazanin"/>
          <w:b/>
          <w:bCs/>
          <w:sz w:val="26"/>
          <w:szCs w:val="26"/>
          <w:rtl/>
        </w:rPr>
        <w:t xml:space="preserve"> </w:t>
      </w:r>
      <w:r w:rsidRPr="00C02E74">
        <w:rPr>
          <w:rFonts w:cs="B Nazanin" w:hint="cs"/>
          <w:b/>
          <w:bCs/>
          <w:sz w:val="26"/>
          <w:szCs w:val="26"/>
          <w:rtl/>
        </w:rPr>
        <w:t>پرولتاریا</w:t>
      </w:r>
      <w:r w:rsidRPr="00C02E74">
        <w:rPr>
          <w:rFonts w:cs="B Nazanin"/>
          <w:b/>
          <w:bCs/>
          <w:sz w:val="26"/>
          <w:szCs w:val="26"/>
          <w:rtl/>
        </w:rPr>
        <w:t xml:space="preserve"> </w:t>
      </w:r>
      <w:r w:rsidRPr="00C02E74">
        <w:rPr>
          <w:rFonts w:cs="B Nazanin" w:hint="cs"/>
          <w:b/>
          <w:bCs/>
          <w:sz w:val="26"/>
          <w:szCs w:val="26"/>
          <w:rtl/>
        </w:rPr>
        <w:t>یعنی</w:t>
      </w:r>
      <w:r w:rsidRPr="00C02E74">
        <w:rPr>
          <w:rFonts w:cs="B Nazanin"/>
          <w:b/>
          <w:bCs/>
          <w:sz w:val="26"/>
          <w:szCs w:val="26"/>
          <w:rtl/>
        </w:rPr>
        <w:t xml:space="preserve"> </w:t>
      </w:r>
      <w:r w:rsidRPr="00C02E74">
        <w:rPr>
          <w:rFonts w:cs="B Nazanin" w:hint="cs"/>
          <w:b/>
          <w:bCs/>
          <w:sz w:val="26"/>
          <w:szCs w:val="26"/>
          <w:rtl/>
        </w:rPr>
        <w:t>رویزیونیسم</w:t>
      </w:r>
      <w:r w:rsidRPr="00C02E74">
        <w:rPr>
          <w:rFonts w:cs="B Nazanin"/>
          <w:b/>
          <w:bCs/>
          <w:sz w:val="26"/>
          <w:szCs w:val="26"/>
          <w:rtl/>
        </w:rPr>
        <w:t>.</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تئوری</w:t>
      </w:r>
      <w:r w:rsidRPr="00C02E74">
        <w:rPr>
          <w:rFonts w:cs="B Nazanin"/>
          <w:b/>
          <w:bCs/>
          <w:sz w:val="26"/>
          <w:szCs w:val="26"/>
          <w:rtl/>
        </w:rPr>
        <w:t xml:space="preserve"> </w:t>
      </w:r>
      <w:r w:rsidRPr="00C02E74">
        <w:rPr>
          <w:rFonts w:cs="B Nazanin" w:hint="cs"/>
          <w:b/>
          <w:bCs/>
          <w:sz w:val="26"/>
          <w:szCs w:val="26"/>
          <w:rtl/>
        </w:rPr>
        <w:t>بقا</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تئوری</w:t>
      </w:r>
      <w:r w:rsidRPr="00C02E74">
        <w:rPr>
          <w:rFonts w:cs="B Nazanin"/>
          <w:b/>
          <w:bCs/>
          <w:sz w:val="26"/>
          <w:szCs w:val="26"/>
          <w:rtl/>
        </w:rPr>
        <w:t xml:space="preserve"> </w:t>
      </w:r>
      <w:r w:rsidRPr="00C02E74">
        <w:rPr>
          <w:rFonts w:cs="B Nazanin" w:hint="cs"/>
          <w:b/>
          <w:bCs/>
          <w:sz w:val="26"/>
          <w:szCs w:val="26"/>
          <w:rtl/>
        </w:rPr>
        <w:t>حفظ</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بهر</w:t>
      </w:r>
      <w:r w:rsidRPr="00C02E74">
        <w:rPr>
          <w:rFonts w:cs="B Nazanin"/>
          <w:b/>
          <w:bCs/>
          <w:sz w:val="26"/>
          <w:szCs w:val="26"/>
          <w:rtl/>
        </w:rPr>
        <w:t xml:space="preserve"> </w:t>
      </w:r>
      <w:r w:rsidRPr="00C02E74">
        <w:rPr>
          <w:rFonts w:cs="B Nazanin" w:hint="cs"/>
          <w:b/>
          <w:bCs/>
          <w:sz w:val="26"/>
          <w:szCs w:val="26"/>
          <w:rtl/>
        </w:rPr>
        <w:t>قیمت</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پایۀ</w:t>
      </w:r>
      <w:r w:rsidRPr="00C02E74">
        <w:rPr>
          <w:rFonts w:cs="B Nazanin"/>
          <w:b/>
          <w:bCs/>
          <w:sz w:val="26"/>
          <w:szCs w:val="26"/>
          <w:rtl/>
        </w:rPr>
        <w:t xml:space="preserve"> </w:t>
      </w:r>
      <w:r w:rsidRPr="00C02E74">
        <w:rPr>
          <w:rFonts w:cs="B Nazanin" w:hint="cs"/>
          <w:b/>
          <w:bCs/>
          <w:sz w:val="26"/>
          <w:szCs w:val="26"/>
          <w:rtl/>
        </w:rPr>
        <w:t>اساسی</w:t>
      </w:r>
      <w:r w:rsidRPr="00C02E74">
        <w:rPr>
          <w:rFonts w:cs="B Nazanin"/>
          <w:b/>
          <w:bCs/>
          <w:sz w:val="26"/>
          <w:szCs w:val="26"/>
          <w:rtl/>
        </w:rPr>
        <w:t xml:space="preserve"> </w:t>
      </w:r>
      <w:r w:rsidRPr="00C02E74">
        <w:rPr>
          <w:rFonts w:cs="B Nazanin" w:hint="cs"/>
          <w:b/>
          <w:bCs/>
          <w:sz w:val="26"/>
          <w:szCs w:val="26"/>
          <w:rtl/>
        </w:rPr>
        <w:t>ایدئولوژیک</w:t>
      </w:r>
      <w:r w:rsidRPr="00C02E74">
        <w:rPr>
          <w:rFonts w:cs="B Nazanin"/>
          <w:b/>
          <w:bCs/>
          <w:sz w:val="26"/>
          <w:szCs w:val="26"/>
          <w:rtl/>
        </w:rPr>
        <w:t xml:space="preserve"> </w:t>
      </w:r>
      <w:r w:rsidRPr="00C02E74">
        <w:rPr>
          <w:rFonts w:cs="B Nazanin" w:hint="cs"/>
          <w:b/>
          <w:bCs/>
          <w:sz w:val="26"/>
          <w:szCs w:val="26"/>
          <w:rtl/>
        </w:rPr>
        <w:t>تسلیم</w:t>
      </w:r>
      <w:r w:rsidRPr="00C02E74">
        <w:rPr>
          <w:rFonts w:cs="B Nazanin"/>
          <w:b/>
          <w:bCs/>
          <w:sz w:val="26"/>
          <w:szCs w:val="26"/>
          <w:rtl/>
        </w:rPr>
        <w:t xml:space="preserve"> </w:t>
      </w:r>
      <w:r w:rsidRPr="00C02E74">
        <w:rPr>
          <w:rFonts w:cs="B Nazanin" w:hint="cs"/>
          <w:b/>
          <w:bCs/>
          <w:sz w:val="26"/>
          <w:szCs w:val="26"/>
          <w:rtl/>
        </w:rPr>
        <w:t>طلبی</w:t>
      </w:r>
      <w:r w:rsidRPr="00C02E74">
        <w:rPr>
          <w:rFonts w:cs="B Nazanin"/>
          <w:b/>
          <w:bCs/>
          <w:sz w:val="26"/>
          <w:szCs w:val="26"/>
          <w:rtl/>
        </w:rPr>
        <w:t xml:space="preserve"> </w:t>
      </w:r>
      <w:r w:rsidRPr="00C02E74">
        <w:rPr>
          <w:rFonts w:cs="B Nazanin" w:hint="cs"/>
          <w:b/>
          <w:bCs/>
          <w:sz w:val="26"/>
          <w:szCs w:val="26"/>
          <w:rtl/>
        </w:rPr>
        <w:t>بر</w:t>
      </w:r>
      <w:r w:rsidRPr="00C02E74">
        <w:rPr>
          <w:rFonts w:cs="B Nazanin"/>
          <w:b/>
          <w:bCs/>
          <w:sz w:val="26"/>
          <w:szCs w:val="26"/>
          <w:rtl/>
        </w:rPr>
        <w:t xml:space="preserve"> </w:t>
      </w:r>
      <w:r w:rsidRPr="00C02E74">
        <w:rPr>
          <w:rFonts w:cs="B Nazanin" w:hint="cs"/>
          <w:b/>
          <w:bCs/>
          <w:sz w:val="26"/>
          <w:szCs w:val="26"/>
          <w:rtl/>
        </w:rPr>
        <w:t>اساس</w:t>
      </w:r>
      <w:r w:rsidRPr="00C02E74">
        <w:rPr>
          <w:rFonts w:cs="B Nazanin"/>
          <w:b/>
          <w:bCs/>
          <w:sz w:val="26"/>
          <w:szCs w:val="26"/>
          <w:rtl/>
        </w:rPr>
        <w:t xml:space="preserve"> </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مسلط</w:t>
      </w:r>
      <w:r w:rsidRPr="00C02E74">
        <w:rPr>
          <w:rFonts w:cs="B Nazanin"/>
          <w:b/>
          <w:bCs/>
          <w:sz w:val="26"/>
          <w:szCs w:val="26"/>
          <w:rtl/>
        </w:rPr>
        <w:t xml:space="preserve"> </w:t>
      </w:r>
      <w:r w:rsidRPr="00C02E74">
        <w:rPr>
          <w:rFonts w:cs="B Nazanin" w:hint="cs"/>
          <w:b/>
          <w:bCs/>
          <w:sz w:val="26"/>
          <w:szCs w:val="26"/>
          <w:rtl/>
        </w:rPr>
        <w:t>رویزیونیستی</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هرات،</w:t>
      </w:r>
      <w:r w:rsidRPr="00C02E74">
        <w:rPr>
          <w:rFonts w:cs="B Nazanin"/>
          <w:b/>
          <w:bCs/>
          <w:sz w:val="26"/>
          <w:szCs w:val="26"/>
          <w:rtl/>
        </w:rPr>
        <w:t xml:space="preserve"> </w:t>
      </w:r>
      <w:r w:rsidRPr="00C02E74">
        <w:rPr>
          <w:rFonts w:cs="B Nazanin" w:hint="cs"/>
          <w:b/>
          <w:bCs/>
          <w:sz w:val="26"/>
          <w:szCs w:val="26"/>
          <w:rtl/>
        </w:rPr>
        <w:t>کوهدامن</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جاهای</w:t>
      </w:r>
      <w:r w:rsidRPr="00C02E74">
        <w:rPr>
          <w:rFonts w:cs="B Nazanin"/>
          <w:b/>
          <w:bCs/>
          <w:sz w:val="26"/>
          <w:szCs w:val="26"/>
          <w:rtl/>
        </w:rPr>
        <w:t xml:space="preserve"> </w:t>
      </w:r>
      <w:r w:rsidRPr="00C02E74">
        <w:rPr>
          <w:rFonts w:cs="B Nazanin" w:hint="cs"/>
          <w:b/>
          <w:bCs/>
          <w:sz w:val="26"/>
          <w:szCs w:val="26"/>
          <w:rtl/>
        </w:rPr>
        <w:t>دیگر</w:t>
      </w:r>
      <w:r w:rsidRPr="00C02E74">
        <w:rPr>
          <w:rFonts w:cs="B Nazanin"/>
          <w:b/>
          <w:bCs/>
          <w:sz w:val="26"/>
          <w:szCs w:val="26"/>
          <w:rtl/>
        </w:rPr>
        <w:t xml:space="preserve">. </w:t>
      </w: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مقاله</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جداگانه</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بصورت</w:t>
      </w:r>
      <w:r w:rsidRPr="00C02E74">
        <w:rPr>
          <w:rFonts w:cs="B Nazanin"/>
          <w:b/>
          <w:bCs/>
          <w:sz w:val="26"/>
          <w:szCs w:val="26"/>
          <w:rtl/>
        </w:rPr>
        <w:t xml:space="preserve"> </w:t>
      </w:r>
      <w:r w:rsidRPr="00C02E74">
        <w:rPr>
          <w:rFonts w:cs="B Nazanin" w:hint="cs"/>
          <w:b/>
          <w:bCs/>
          <w:sz w:val="26"/>
          <w:szCs w:val="26"/>
          <w:rtl/>
        </w:rPr>
        <w:t>مفصل</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بحث</w:t>
      </w:r>
      <w:r w:rsidRPr="00C02E74">
        <w:rPr>
          <w:rFonts w:cs="B Nazanin"/>
          <w:b/>
          <w:bCs/>
          <w:sz w:val="26"/>
          <w:szCs w:val="26"/>
          <w:rtl/>
        </w:rPr>
        <w:t xml:space="preserve"> </w:t>
      </w:r>
      <w:r w:rsidRPr="00C02E74">
        <w:rPr>
          <w:rFonts w:cs="B Nazanin" w:hint="cs"/>
          <w:b/>
          <w:bCs/>
          <w:sz w:val="26"/>
          <w:szCs w:val="26"/>
          <w:rtl/>
        </w:rPr>
        <w:t>خواهیم</w:t>
      </w:r>
      <w:r w:rsidRPr="00C02E74">
        <w:rPr>
          <w:rFonts w:cs="B Nazanin"/>
          <w:b/>
          <w:bCs/>
          <w:sz w:val="26"/>
          <w:szCs w:val="26"/>
          <w:rtl/>
        </w:rPr>
        <w:t xml:space="preserve"> </w:t>
      </w:r>
      <w:r w:rsidRPr="00C02E74">
        <w:rPr>
          <w:rFonts w:cs="B Nazanin" w:hint="cs"/>
          <w:b/>
          <w:bCs/>
          <w:sz w:val="26"/>
          <w:szCs w:val="26"/>
          <w:rtl/>
        </w:rPr>
        <w:t>گرفت</w:t>
      </w:r>
      <w:r w:rsidRPr="00C02E74">
        <w:rPr>
          <w:rFonts w:cs="B Nazanin"/>
          <w:b/>
          <w:bCs/>
          <w:sz w:val="26"/>
          <w:szCs w:val="26"/>
          <w:rtl/>
        </w:rPr>
        <w:t>.</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رویزیونیسم</w:t>
      </w:r>
      <w:r w:rsidRPr="00C02E74">
        <w:rPr>
          <w:rFonts w:cs="B Nazanin"/>
          <w:b/>
          <w:bCs/>
          <w:sz w:val="26"/>
          <w:szCs w:val="26"/>
          <w:rtl/>
        </w:rPr>
        <w:t xml:space="preserve"> </w:t>
      </w:r>
      <w:r w:rsidRPr="00C02E74">
        <w:rPr>
          <w:rFonts w:cs="B Nazanin" w:hint="cs"/>
          <w:b/>
          <w:bCs/>
          <w:sz w:val="26"/>
          <w:szCs w:val="26"/>
          <w:rtl/>
        </w:rPr>
        <w:t>دو</w:t>
      </w:r>
      <w:r w:rsidRPr="00C02E74">
        <w:rPr>
          <w:rFonts w:cs="B Nazanin"/>
          <w:b/>
          <w:bCs/>
          <w:sz w:val="26"/>
          <w:szCs w:val="26"/>
          <w:rtl/>
        </w:rPr>
        <w:t xml:space="preserve"> </w:t>
      </w:r>
      <w:r w:rsidRPr="00C02E74">
        <w:rPr>
          <w:rFonts w:cs="B Nazanin" w:hint="cs"/>
          <w:b/>
          <w:bCs/>
          <w:sz w:val="26"/>
          <w:szCs w:val="26"/>
          <w:rtl/>
        </w:rPr>
        <w:t>اردوگاه</w:t>
      </w:r>
      <w:r w:rsidRPr="00C02E74">
        <w:rPr>
          <w:rFonts w:cs="B Nazanin"/>
          <w:b/>
          <w:bCs/>
          <w:sz w:val="26"/>
          <w:szCs w:val="26"/>
          <w:rtl/>
        </w:rPr>
        <w:t xml:space="preserve"> </w:t>
      </w:r>
      <w:r w:rsidRPr="00C02E74">
        <w:rPr>
          <w:rFonts w:cs="B Nazanin" w:hint="cs"/>
          <w:b/>
          <w:bCs/>
          <w:sz w:val="26"/>
          <w:szCs w:val="26"/>
          <w:rtl/>
        </w:rPr>
        <w:t>هم</w:t>
      </w:r>
      <w:r w:rsidRPr="00C02E74">
        <w:rPr>
          <w:rFonts w:cs="B Nazanin"/>
          <w:b/>
          <w:bCs/>
          <w:sz w:val="26"/>
          <w:szCs w:val="26"/>
          <w:rtl/>
        </w:rPr>
        <w:t xml:space="preserve"> </w:t>
      </w:r>
      <w:r w:rsidRPr="00C02E74">
        <w:rPr>
          <w:rFonts w:cs="B Nazanin" w:hint="cs"/>
          <w:b/>
          <w:bCs/>
          <w:sz w:val="26"/>
          <w:szCs w:val="26"/>
          <w:rtl/>
        </w:rPr>
        <w:t>برخلاف</w:t>
      </w:r>
      <w:r w:rsidRPr="00C02E74">
        <w:rPr>
          <w:rFonts w:cs="B Nazanin"/>
          <w:b/>
          <w:bCs/>
          <w:sz w:val="26"/>
          <w:szCs w:val="26"/>
          <w:rtl/>
        </w:rPr>
        <w:t xml:space="preserve"> </w:t>
      </w:r>
      <w:r w:rsidRPr="00C02E74">
        <w:rPr>
          <w:rFonts w:cs="B Nazanin" w:hint="cs"/>
          <w:b/>
          <w:bCs/>
          <w:sz w:val="26"/>
          <w:szCs w:val="26"/>
          <w:rtl/>
        </w:rPr>
        <w:t>ادعای</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آنچنان</w:t>
      </w:r>
      <w:r w:rsidRPr="00C02E74">
        <w:rPr>
          <w:rFonts w:cs="B Nazanin"/>
          <w:b/>
          <w:bCs/>
          <w:sz w:val="26"/>
          <w:szCs w:val="26"/>
          <w:rtl/>
        </w:rPr>
        <w:t xml:space="preserve"> </w:t>
      </w:r>
      <w:r w:rsidRPr="00C02E74">
        <w:rPr>
          <w:rFonts w:cs="B Nazanin" w:hint="cs"/>
          <w:b/>
          <w:bCs/>
          <w:sz w:val="26"/>
          <w:szCs w:val="26"/>
          <w:rtl/>
        </w:rPr>
        <w:t>گذرا</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مؤقتی</w:t>
      </w:r>
      <w:r w:rsidRPr="00C02E74">
        <w:rPr>
          <w:rFonts w:cs="B Nazanin"/>
          <w:b/>
          <w:bCs/>
          <w:sz w:val="26"/>
          <w:szCs w:val="26"/>
          <w:rtl/>
        </w:rPr>
        <w:t xml:space="preserve"> </w:t>
      </w:r>
      <w:r w:rsidRPr="00C02E74">
        <w:rPr>
          <w:rFonts w:cs="B Nazanin" w:hint="cs"/>
          <w:b/>
          <w:bCs/>
          <w:sz w:val="26"/>
          <w:szCs w:val="26"/>
          <w:rtl/>
        </w:rPr>
        <w:t>نبوده</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ارزش</w:t>
      </w:r>
      <w:r w:rsidRPr="00C02E74">
        <w:rPr>
          <w:rFonts w:cs="B Nazanin"/>
          <w:b/>
          <w:bCs/>
          <w:sz w:val="26"/>
          <w:szCs w:val="26"/>
          <w:rtl/>
        </w:rPr>
        <w:t xml:space="preserve"> </w:t>
      </w:r>
      <w:r w:rsidRPr="00C02E74">
        <w:rPr>
          <w:rFonts w:cs="B Nazanin" w:hint="cs"/>
          <w:b/>
          <w:bCs/>
          <w:sz w:val="26"/>
          <w:szCs w:val="26"/>
          <w:rtl/>
        </w:rPr>
        <w:t>بحث</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نداشته</w:t>
      </w:r>
      <w:r w:rsidRPr="00C02E74">
        <w:rPr>
          <w:rFonts w:cs="B Nazanin"/>
          <w:b/>
          <w:bCs/>
          <w:sz w:val="26"/>
          <w:szCs w:val="26"/>
          <w:rtl/>
        </w:rPr>
        <w:t xml:space="preserve"> </w:t>
      </w:r>
      <w:r w:rsidRPr="00C02E74">
        <w:rPr>
          <w:rFonts w:cs="B Nazanin" w:hint="cs"/>
          <w:b/>
          <w:bCs/>
          <w:sz w:val="26"/>
          <w:szCs w:val="26"/>
          <w:rtl/>
        </w:rPr>
        <w:t>باشد</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تئوری</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طرف</w:t>
      </w:r>
      <w:r w:rsidRPr="00C02E74">
        <w:rPr>
          <w:rFonts w:cs="B Nazanin"/>
          <w:b/>
          <w:bCs/>
          <w:sz w:val="26"/>
          <w:szCs w:val="26"/>
          <w:rtl/>
        </w:rPr>
        <w:t xml:space="preserve"> </w:t>
      </w:r>
      <w:r w:rsidRPr="00C02E74">
        <w:rPr>
          <w:rFonts w:cs="B Nazanin" w:hint="cs"/>
          <w:b/>
          <w:bCs/>
          <w:sz w:val="26"/>
          <w:szCs w:val="26"/>
          <w:rtl/>
        </w:rPr>
        <w:t>یاسین</w:t>
      </w:r>
      <w:r w:rsidRPr="00C02E74">
        <w:rPr>
          <w:rFonts w:cs="B Nazanin"/>
          <w:b/>
          <w:bCs/>
          <w:sz w:val="26"/>
          <w:szCs w:val="26"/>
          <w:rtl/>
        </w:rPr>
        <w:t xml:space="preserve"> </w:t>
      </w:r>
      <w:r w:rsidRPr="00C02E74">
        <w:rPr>
          <w:rFonts w:cs="B Nazanin" w:hint="cs"/>
          <w:b/>
          <w:bCs/>
          <w:sz w:val="26"/>
          <w:szCs w:val="26"/>
          <w:rtl/>
        </w:rPr>
        <w:t>موقع</w:t>
      </w:r>
      <w:r w:rsidRPr="00C02E74">
        <w:rPr>
          <w:rFonts w:cs="B Nazanin"/>
          <w:b/>
          <w:bCs/>
          <w:sz w:val="26"/>
          <w:szCs w:val="26"/>
          <w:rtl/>
        </w:rPr>
        <w:t xml:space="preserve"> </w:t>
      </w:r>
      <w:r w:rsidRPr="00C02E74">
        <w:rPr>
          <w:rFonts w:cs="B Nazanin" w:hint="cs"/>
          <w:b/>
          <w:bCs/>
          <w:sz w:val="26"/>
          <w:szCs w:val="26"/>
          <w:rtl/>
        </w:rPr>
        <w:t>تشیع</w:t>
      </w:r>
      <w:r w:rsidRPr="00C02E74">
        <w:rPr>
          <w:rFonts w:cs="B Nazanin"/>
          <w:b/>
          <w:bCs/>
          <w:sz w:val="26"/>
          <w:szCs w:val="26"/>
          <w:rtl/>
        </w:rPr>
        <w:t xml:space="preserve"> </w:t>
      </w:r>
      <w:r w:rsidRPr="00C02E74">
        <w:rPr>
          <w:rFonts w:cs="B Nazanin" w:hint="cs"/>
          <w:b/>
          <w:bCs/>
          <w:sz w:val="26"/>
          <w:szCs w:val="26"/>
          <w:rtl/>
        </w:rPr>
        <w:t>جنازۀ</w:t>
      </w:r>
      <w:r w:rsidRPr="00C02E74">
        <w:rPr>
          <w:rFonts w:cs="B Nazanin"/>
          <w:b/>
          <w:bCs/>
          <w:sz w:val="26"/>
          <w:szCs w:val="26"/>
          <w:rtl/>
        </w:rPr>
        <w:t xml:space="preserve"> ... </w:t>
      </w:r>
      <w:r w:rsidRPr="00C02E74">
        <w:rPr>
          <w:rFonts w:cs="B Nazanin" w:hint="cs"/>
          <w:b/>
          <w:bCs/>
          <w:sz w:val="26"/>
          <w:szCs w:val="26"/>
          <w:rtl/>
        </w:rPr>
        <w:t>بعنوان</w:t>
      </w:r>
      <w:r w:rsidRPr="00C02E74">
        <w:rPr>
          <w:rFonts w:cs="B Nazanin"/>
          <w:b/>
          <w:bCs/>
          <w:sz w:val="26"/>
          <w:szCs w:val="26"/>
          <w:rtl/>
        </w:rPr>
        <w:t xml:space="preserve"> </w:t>
      </w:r>
      <w:r w:rsidRPr="00C02E74">
        <w:rPr>
          <w:rFonts w:cs="B Nazanin" w:hint="cs"/>
          <w:b/>
          <w:bCs/>
          <w:sz w:val="26"/>
          <w:szCs w:val="26"/>
          <w:rtl/>
        </w:rPr>
        <w:t>یک</w:t>
      </w:r>
      <w:r w:rsidRPr="00C02E74">
        <w:rPr>
          <w:rFonts w:cs="B Nazanin"/>
          <w:b/>
          <w:bCs/>
          <w:sz w:val="26"/>
          <w:szCs w:val="26"/>
          <w:rtl/>
        </w:rPr>
        <w:t xml:space="preserve"> </w:t>
      </w:r>
      <w:r w:rsidRPr="00C02E74">
        <w:rPr>
          <w:rFonts w:cs="B Nazanin" w:hint="cs"/>
          <w:b/>
          <w:bCs/>
          <w:sz w:val="26"/>
          <w:szCs w:val="26"/>
          <w:rtl/>
        </w:rPr>
        <w:t>نظر</w:t>
      </w:r>
      <w:r w:rsidRPr="00C02E74">
        <w:rPr>
          <w:rFonts w:cs="B Nazanin"/>
          <w:b/>
          <w:bCs/>
          <w:sz w:val="26"/>
          <w:szCs w:val="26"/>
          <w:rtl/>
        </w:rPr>
        <w:t xml:space="preserve"> </w:t>
      </w:r>
      <w:r w:rsidRPr="00C02E74">
        <w:rPr>
          <w:rFonts w:cs="B Nazanin" w:hint="cs"/>
          <w:b/>
          <w:bCs/>
          <w:sz w:val="26"/>
          <w:szCs w:val="26"/>
          <w:rtl/>
        </w:rPr>
        <w:t>علناً</w:t>
      </w:r>
      <w:r w:rsidRPr="00C02E74">
        <w:rPr>
          <w:rFonts w:cs="B Nazanin"/>
          <w:b/>
          <w:bCs/>
          <w:sz w:val="26"/>
          <w:szCs w:val="26"/>
          <w:rtl/>
        </w:rPr>
        <w:t xml:space="preserve"> </w:t>
      </w:r>
      <w:r w:rsidRPr="00C02E74">
        <w:rPr>
          <w:rFonts w:cs="B Nazanin" w:hint="cs"/>
          <w:b/>
          <w:bCs/>
          <w:sz w:val="26"/>
          <w:szCs w:val="26"/>
          <w:rtl/>
        </w:rPr>
        <w:t>اظهار</w:t>
      </w:r>
      <w:r w:rsidRPr="00C02E74">
        <w:rPr>
          <w:rFonts w:cs="B Nazanin"/>
          <w:b/>
          <w:bCs/>
          <w:sz w:val="26"/>
          <w:szCs w:val="26"/>
          <w:rtl/>
        </w:rPr>
        <w:t xml:space="preserve"> </w:t>
      </w:r>
      <w:r w:rsidRPr="00C02E74">
        <w:rPr>
          <w:rFonts w:cs="B Nazanin" w:hint="cs"/>
          <w:b/>
          <w:bCs/>
          <w:sz w:val="26"/>
          <w:szCs w:val="26"/>
          <w:rtl/>
        </w:rPr>
        <w:t>میگردد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حتی</w:t>
      </w:r>
      <w:r w:rsidRPr="00C02E74">
        <w:rPr>
          <w:rFonts w:cs="B Nazanin"/>
          <w:b/>
          <w:bCs/>
          <w:sz w:val="26"/>
          <w:szCs w:val="26"/>
          <w:rtl/>
        </w:rPr>
        <w:t xml:space="preserve"> </w:t>
      </w:r>
      <w:r w:rsidRPr="00C02E74">
        <w:rPr>
          <w:rFonts w:cs="B Nazanin" w:hint="cs"/>
          <w:b/>
          <w:bCs/>
          <w:sz w:val="26"/>
          <w:szCs w:val="26"/>
          <w:rtl/>
        </w:rPr>
        <w:t>قبل</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آن</w:t>
      </w:r>
      <w:r w:rsidRPr="00C02E74">
        <w:rPr>
          <w:rFonts w:cs="B Nazanin"/>
          <w:b/>
          <w:bCs/>
          <w:sz w:val="26"/>
          <w:szCs w:val="26"/>
          <w:rtl/>
        </w:rPr>
        <w:t xml:space="preserve"> </w:t>
      </w:r>
      <w:r w:rsidRPr="00C02E74">
        <w:rPr>
          <w:rFonts w:cs="B Nazanin" w:hint="cs"/>
          <w:b/>
          <w:bCs/>
          <w:sz w:val="26"/>
          <w:szCs w:val="26"/>
          <w:rtl/>
        </w:rPr>
        <w:t>عمق</w:t>
      </w:r>
      <w:r w:rsidRPr="00C02E74">
        <w:rPr>
          <w:rFonts w:cs="B Nazanin"/>
          <w:b/>
          <w:bCs/>
          <w:sz w:val="26"/>
          <w:szCs w:val="26"/>
          <w:rtl/>
        </w:rPr>
        <w:t xml:space="preserve"> </w:t>
      </w:r>
      <w:r w:rsidRPr="00C02E74">
        <w:rPr>
          <w:rFonts w:cs="B Nazanin" w:hint="cs"/>
          <w:b/>
          <w:bCs/>
          <w:sz w:val="26"/>
          <w:szCs w:val="26"/>
          <w:rtl/>
        </w:rPr>
        <w:t>نظرات</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حرکات</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پروان</w:t>
      </w:r>
      <w:r w:rsidRPr="00C02E74">
        <w:rPr>
          <w:rFonts w:cs="B Nazanin"/>
          <w:b/>
          <w:bCs/>
          <w:sz w:val="26"/>
          <w:szCs w:val="26"/>
          <w:rtl/>
        </w:rPr>
        <w:t xml:space="preserve"> </w:t>
      </w:r>
      <w:r w:rsidRPr="00C02E74">
        <w:rPr>
          <w:rFonts w:cs="B Nazanin" w:hint="cs"/>
          <w:b/>
          <w:bCs/>
          <w:sz w:val="26"/>
          <w:szCs w:val="26"/>
          <w:rtl/>
        </w:rPr>
        <w:t>ازین</w:t>
      </w:r>
      <w:r w:rsidRPr="00C02E74">
        <w:rPr>
          <w:rFonts w:cs="B Nazanin"/>
          <w:b/>
          <w:bCs/>
          <w:sz w:val="26"/>
          <w:szCs w:val="26"/>
          <w:rtl/>
        </w:rPr>
        <w:t xml:space="preserve"> </w:t>
      </w:r>
      <w:r w:rsidRPr="00C02E74">
        <w:rPr>
          <w:rFonts w:cs="B Nazanin" w:hint="cs"/>
          <w:b/>
          <w:bCs/>
          <w:sz w:val="26"/>
          <w:szCs w:val="26"/>
          <w:rtl/>
        </w:rPr>
        <w:t>تئوری</w:t>
      </w:r>
      <w:r w:rsidRPr="00C02E74">
        <w:rPr>
          <w:rFonts w:cs="B Nazanin"/>
          <w:b/>
          <w:bCs/>
          <w:sz w:val="26"/>
          <w:szCs w:val="26"/>
          <w:rtl/>
        </w:rPr>
        <w:t xml:space="preserve"> </w:t>
      </w:r>
      <w:r w:rsidRPr="00C02E74">
        <w:rPr>
          <w:rFonts w:cs="B Nazanin" w:hint="cs"/>
          <w:b/>
          <w:bCs/>
          <w:sz w:val="26"/>
          <w:szCs w:val="26"/>
          <w:rtl/>
        </w:rPr>
        <w:t>متاثر</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بحث</w:t>
      </w:r>
      <w:r w:rsidRPr="00C02E74">
        <w:rPr>
          <w:rFonts w:cs="B Nazanin"/>
          <w:b/>
          <w:bCs/>
          <w:sz w:val="26"/>
          <w:szCs w:val="26"/>
          <w:rtl/>
        </w:rPr>
        <w:t xml:space="preserve"> </w:t>
      </w:r>
      <w:r w:rsidRPr="00C02E74">
        <w:rPr>
          <w:rFonts w:cs="B Nazanin" w:hint="cs"/>
          <w:b/>
          <w:bCs/>
          <w:sz w:val="26"/>
          <w:szCs w:val="26"/>
          <w:rtl/>
        </w:rPr>
        <w:t>بر</w:t>
      </w:r>
      <w:r w:rsidRPr="00C02E74">
        <w:rPr>
          <w:rFonts w:cs="B Nazanin"/>
          <w:b/>
          <w:bCs/>
          <w:sz w:val="26"/>
          <w:szCs w:val="26"/>
          <w:rtl/>
        </w:rPr>
        <w:t xml:space="preserve"> </w:t>
      </w:r>
      <w:r w:rsidRPr="00C02E74">
        <w:rPr>
          <w:rFonts w:cs="B Nazanin" w:hint="cs"/>
          <w:b/>
          <w:bCs/>
          <w:sz w:val="26"/>
          <w:szCs w:val="26"/>
          <w:rtl/>
        </w:rPr>
        <w:t>سر</w:t>
      </w:r>
      <w:r w:rsidRPr="00C02E74">
        <w:rPr>
          <w:rFonts w:cs="B Nazanin"/>
          <w:b/>
          <w:bCs/>
          <w:sz w:val="26"/>
          <w:szCs w:val="26"/>
          <w:rtl/>
        </w:rPr>
        <w:t xml:space="preserve"> </w:t>
      </w:r>
      <w:r w:rsidRPr="00C02E74">
        <w:rPr>
          <w:rFonts w:cs="B Nazanin" w:hint="cs"/>
          <w:b/>
          <w:bCs/>
          <w:sz w:val="26"/>
          <w:szCs w:val="26"/>
          <w:rtl/>
        </w:rPr>
        <w:t>اینکه</w:t>
      </w:r>
      <w:r w:rsidRPr="00C02E74">
        <w:rPr>
          <w:rFonts w:cs="B Nazanin"/>
          <w:b/>
          <w:bCs/>
          <w:sz w:val="26"/>
          <w:szCs w:val="26"/>
          <w:rtl/>
        </w:rPr>
        <w:t xml:space="preserve"> </w:t>
      </w:r>
      <w:r w:rsidRPr="00C02E74">
        <w:rPr>
          <w:rFonts w:cs="B Nazanin" w:hint="cs"/>
          <w:b/>
          <w:bCs/>
          <w:sz w:val="26"/>
          <w:szCs w:val="26"/>
          <w:rtl/>
        </w:rPr>
        <w:t>اخوان</w:t>
      </w:r>
      <w:r w:rsidRPr="00C02E74">
        <w:rPr>
          <w:rFonts w:cs="B Nazanin"/>
          <w:b/>
          <w:bCs/>
          <w:sz w:val="26"/>
          <w:szCs w:val="26"/>
          <w:rtl/>
        </w:rPr>
        <w:t xml:space="preserve"> </w:t>
      </w:r>
      <w:r w:rsidRPr="00C02E74">
        <w:rPr>
          <w:rFonts w:cs="B Nazanin" w:hint="cs"/>
          <w:b/>
          <w:bCs/>
          <w:sz w:val="26"/>
          <w:szCs w:val="26"/>
          <w:rtl/>
        </w:rPr>
        <w:t>بهتر</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یا</w:t>
      </w:r>
      <w:r w:rsidRPr="00C02E74">
        <w:rPr>
          <w:rFonts w:cs="B Nazanin"/>
          <w:b/>
          <w:bCs/>
          <w:sz w:val="26"/>
          <w:szCs w:val="26"/>
          <w:rtl/>
        </w:rPr>
        <w:t xml:space="preserve"> </w:t>
      </w:r>
      <w:r w:rsidRPr="00C02E74">
        <w:rPr>
          <w:rFonts w:cs="B Nazanin" w:hint="cs"/>
          <w:b/>
          <w:bCs/>
          <w:sz w:val="26"/>
          <w:szCs w:val="26"/>
          <w:rtl/>
        </w:rPr>
        <w:t>دولت</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یا</w:t>
      </w:r>
      <w:r w:rsidRPr="00C02E74">
        <w:rPr>
          <w:rFonts w:cs="B Nazanin"/>
          <w:b/>
          <w:bCs/>
          <w:sz w:val="26"/>
          <w:szCs w:val="26"/>
          <w:rtl/>
        </w:rPr>
        <w:t xml:space="preserve"> </w:t>
      </w:r>
      <w:r w:rsidRPr="00C02E74">
        <w:rPr>
          <w:rFonts w:cs="B Nazanin" w:hint="cs"/>
          <w:b/>
          <w:bCs/>
          <w:sz w:val="26"/>
          <w:szCs w:val="26"/>
          <w:rtl/>
        </w:rPr>
        <w:t>اینکه</w:t>
      </w:r>
      <w:r w:rsidRPr="00C02E74">
        <w:rPr>
          <w:rFonts w:cs="B Nazanin"/>
          <w:b/>
          <w:bCs/>
          <w:sz w:val="26"/>
          <w:szCs w:val="26"/>
          <w:rtl/>
        </w:rPr>
        <w:t xml:space="preserve"> </w:t>
      </w:r>
      <w:r w:rsidRPr="00C02E74">
        <w:rPr>
          <w:rFonts w:cs="B Nazanin" w:hint="cs"/>
          <w:b/>
          <w:bCs/>
          <w:sz w:val="26"/>
          <w:szCs w:val="26"/>
          <w:rtl/>
        </w:rPr>
        <w:t>روس</w:t>
      </w:r>
      <w:r w:rsidRPr="00C02E74">
        <w:rPr>
          <w:rFonts w:cs="B Nazanin"/>
          <w:b/>
          <w:bCs/>
          <w:sz w:val="26"/>
          <w:szCs w:val="26"/>
          <w:rtl/>
        </w:rPr>
        <w:t xml:space="preserve"> </w:t>
      </w:r>
      <w:r w:rsidRPr="00C02E74">
        <w:rPr>
          <w:rFonts w:cs="B Nazanin" w:hint="cs"/>
          <w:b/>
          <w:bCs/>
          <w:sz w:val="26"/>
          <w:szCs w:val="26"/>
          <w:rtl/>
        </w:rPr>
        <w:t>ها</w:t>
      </w:r>
      <w:r w:rsidRPr="00C02E74">
        <w:rPr>
          <w:rFonts w:cs="B Nazanin"/>
          <w:b/>
          <w:bCs/>
          <w:sz w:val="26"/>
          <w:szCs w:val="26"/>
          <w:rtl/>
        </w:rPr>
        <w:t xml:space="preserve"> </w:t>
      </w:r>
      <w:r w:rsidRPr="00C02E74">
        <w:rPr>
          <w:rFonts w:cs="B Nazanin" w:hint="cs"/>
          <w:b/>
          <w:bCs/>
          <w:sz w:val="26"/>
          <w:szCs w:val="26"/>
          <w:rtl/>
        </w:rPr>
        <w:t>بهتر</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یا</w:t>
      </w:r>
      <w:r w:rsidRPr="00C02E74">
        <w:rPr>
          <w:rFonts w:cs="B Nazanin"/>
          <w:b/>
          <w:bCs/>
          <w:sz w:val="26"/>
          <w:szCs w:val="26"/>
          <w:rtl/>
        </w:rPr>
        <w:t xml:space="preserve"> </w:t>
      </w:r>
      <w:r w:rsidRPr="00C02E74">
        <w:rPr>
          <w:rFonts w:cs="B Nazanin" w:hint="cs"/>
          <w:b/>
          <w:bCs/>
          <w:sz w:val="26"/>
          <w:szCs w:val="26"/>
          <w:rtl/>
        </w:rPr>
        <w:t>امریکا</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پروان</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سال</w:t>
      </w:r>
      <w:r w:rsidRPr="00C02E74">
        <w:rPr>
          <w:rFonts w:cs="B Nazanin"/>
          <w:b/>
          <w:bCs/>
          <w:sz w:val="26"/>
          <w:szCs w:val="26"/>
          <w:rtl/>
        </w:rPr>
        <w:t xml:space="preserve"> 1359</w:t>
      </w:r>
      <w:r w:rsidRPr="00C02E74">
        <w:rPr>
          <w:rFonts w:cs="B Nazanin" w:hint="cs"/>
          <w:b/>
          <w:bCs/>
          <w:sz w:val="26"/>
          <w:szCs w:val="26"/>
          <w:rtl/>
        </w:rPr>
        <w:t>مطرح</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نتیجه</w:t>
      </w:r>
      <w:r w:rsidRPr="00C02E74">
        <w:rPr>
          <w:rFonts w:cs="B Nazanin"/>
          <w:b/>
          <w:bCs/>
          <w:sz w:val="26"/>
          <w:szCs w:val="26"/>
          <w:rtl/>
        </w:rPr>
        <w:t xml:space="preserve"> </w:t>
      </w:r>
      <w:r w:rsidRPr="00C02E74">
        <w:rPr>
          <w:rFonts w:cs="B Nazanin" w:hint="cs"/>
          <w:b/>
          <w:bCs/>
          <w:sz w:val="26"/>
          <w:szCs w:val="26"/>
          <w:rtl/>
        </w:rPr>
        <w:t>انتخاب</w:t>
      </w:r>
      <w:r w:rsidRPr="00C02E74">
        <w:rPr>
          <w:rFonts w:cs="B Nazanin"/>
          <w:b/>
          <w:bCs/>
          <w:sz w:val="26"/>
          <w:szCs w:val="26"/>
          <w:rtl/>
        </w:rPr>
        <w:t xml:space="preserve"> </w:t>
      </w:r>
      <w:r w:rsidRPr="00C02E74">
        <w:rPr>
          <w:rFonts w:cs="B Nazanin" w:hint="cs"/>
          <w:b/>
          <w:bCs/>
          <w:sz w:val="26"/>
          <w:szCs w:val="26"/>
          <w:rtl/>
        </w:rPr>
        <w:t>اخوان</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عنوان</w:t>
      </w:r>
      <w:r w:rsidRPr="00C02E74">
        <w:rPr>
          <w:rFonts w:cs="B Nazanin"/>
          <w:b/>
          <w:bCs/>
          <w:sz w:val="26"/>
          <w:szCs w:val="26"/>
          <w:rtl/>
        </w:rPr>
        <w:t xml:space="preserve"> </w:t>
      </w:r>
      <w:r w:rsidRPr="00C02E74">
        <w:rPr>
          <w:rFonts w:cs="B Nazanin" w:hint="cs"/>
          <w:b/>
          <w:bCs/>
          <w:sz w:val="26"/>
          <w:szCs w:val="26"/>
          <w:rtl/>
        </w:rPr>
        <w:t>بدتر</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ایجاد</w:t>
      </w:r>
      <w:r w:rsidRPr="00C02E74">
        <w:rPr>
          <w:rFonts w:cs="B Nazanin"/>
          <w:b/>
          <w:bCs/>
          <w:sz w:val="26"/>
          <w:szCs w:val="26"/>
          <w:rtl/>
        </w:rPr>
        <w:t xml:space="preserve"> </w:t>
      </w:r>
      <w:r w:rsidRPr="00C02E74">
        <w:rPr>
          <w:rFonts w:cs="B Nazanin" w:hint="cs"/>
          <w:b/>
          <w:bCs/>
          <w:sz w:val="26"/>
          <w:szCs w:val="26"/>
          <w:rtl/>
        </w:rPr>
        <w:t>درگیری</w:t>
      </w:r>
      <w:r w:rsidRPr="00C02E74">
        <w:rPr>
          <w:rFonts w:cs="B Nazanin"/>
          <w:b/>
          <w:bCs/>
          <w:sz w:val="26"/>
          <w:szCs w:val="26"/>
          <w:rtl/>
        </w:rPr>
        <w:t xml:space="preserve"> </w:t>
      </w:r>
      <w:r w:rsidRPr="00C02E74">
        <w:rPr>
          <w:rFonts w:cs="B Nazanin" w:hint="cs"/>
          <w:b/>
          <w:bCs/>
          <w:sz w:val="26"/>
          <w:szCs w:val="26"/>
          <w:rtl/>
        </w:rPr>
        <w:t>های</w:t>
      </w:r>
      <w:r w:rsidRPr="00C02E74">
        <w:rPr>
          <w:rFonts w:cs="B Nazanin"/>
          <w:b/>
          <w:bCs/>
          <w:sz w:val="26"/>
          <w:szCs w:val="26"/>
          <w:rtl/>
        </w:rPr>
        <w:t xml:space="preserve"> </w:t>
      </w:r>
      <w:r w:rsidRPr="00C02E74">
        <w:rPr>
          <w:rFonts w:cs="B Nazanin" w:hint="cs"/>
          <w:b/>
          <w:bCs/>
          <w:sz w:val="26"/>
          <w:szCs w:val="26"/>
          <w:rtl/>
        </w:rPr>
        <w:t>جنگی</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اخوان</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طرح</w:t>
      </w:r>
      <w:r w:rsidRPr="00C02E74">
        <w:rPr>
          <w:rFonts w:cs="B Nazanin"/>
          <w:b/>
          <w:bCs/>
          <w:sz w:val="26"/>
          <w:szCs w:val="26"/>
          <w:rtl/>
        </w:rPr>
        <w:t xml:space="preserve"> </w:t>
      </w:r>
      <w:r w:rsidRPr="00C02E74">
        <w:rPr>
          <w:rFonts w:cs="B Nazanin" w:hint="cs"/>
          <w:b/>
          <w:bCs/>
          <w:sz w:val="26"/>
          <w:szCs w:val="26"/>
          <w:rtl/>
        </w:rPr>
        <w:t>اعدام</w:t>
      </w:r>
      <w:r w:rsidRPr="00C02E74">
        <w:rPr>
          <w:rFonts w:cs="B Nazanin"/>
          <w:b/>
          <w:bCs/>
          <w:sz w:val="26"/>
          <w:szCs w:val="26"/>
          <w:rtl/>
        </w:rPr>
        <w:t xml:space="preserve"> </w:t>
      </w:r>
      <w:r w:rsidRPr="00C02E74">
        <w:rPr>
          <w:rFonts w:cs="B Nazanin" w:hint="cs"/>
          <w:b/>
          <w:bCs/>
          <w:sz w:val="26"/>
          <w:szCs w:val="26"/>
          <w:rtl/>
        </w:rPr>
        <w:t>دسته</w:t>
      </w:r>
      <w:r w:rsidRPr="00C02E74">
        <w:rPr>
          <w:rFonts w:cs="B Nazanin"/>
          <w:b/>
          <w:bCs/>
          <w:sz w:val="26"/>
          <w:szCs w:val="26"/>
          <w:rtl/>
        </w:rPr>
        <w:t xml:space="preserve"> </w:t>
      </w:r>
      <w:r w:rsidRPr="00C02E74">
        <w:rPr>
          <w:rFonts w:cs="B Nazanin" w:hint="cs"/>
          <w:b/>
          <w:bCs/>
          <w:sz w:val="26"/>
          <w:szCs w:val="26"/>
          <w:rtl/>
        </w:rPr>
        <w:t>جمعی</w:t>
      </w:r>
      <w:r w:rsidRPr="00C02E74">
        <w:rPr>
          <w:rFonts w:cs="B Nazanin"/>
          <w:b/>
          <w:bCs/>
          <w:sz w:val="26"/>
          <w:szCs w:val="26"/>
          <w:rtl/>
        </w:rPr>
        <w:t xml:space="preserve"> </w:t>
      </w:r>
      <w:r w:rsidRPr="00C02E74">
        <w:rPr>
          <w:rFonts w:cs="B Nazanin" w:hint="cs"/>
          <w:b/>
          <w:bCs/>
          <w:sz w:val="26"/>
          <w:szCs w:val="26"/>
          <w:rtl/>
        </w:rPr>
        <w:t>مولوی</w:t>
      </w:r>
      <w:r w:rsidRPr="00C02E74">
        <w:rPr>
          <w:rFonts w:cs="B Nazanin"/>
          <w:b/>
          <w:bCs/>
          <w:sz w:val="26"/>
          <w:szCs w:val="26"/>
          <w:rtl/>
        </w:rPr>
        <w:t xml:space="preserve"> </w:t>
      </w:r>
      <w:r w:rsidRPr="00C02E74">
        <w:rPr>
          <w:rFonts w:cs="B Nazanin" w:hint="cs"/>
          <w:b/>
          <w:bCs/>
          <w:sz w:val="26"/>
          <w:szCs w:val="26"/>
          <w:rtl/>
        </w:rPr>
        <w:t>های</w:t>
      </w:r>
      <w:r w:rsidRPr="00C02E74">
        <w:rPr>
          <w:rFonts w:cs="B Nazanin"/>
          <w:b/>
          <w:bCs/>
          <w:sz w:val="26"/>
          <w:szCs w:val="26"/>
          <w:rtl/>
        </w:rPr>
        <w:t xml:space="preserve"> </w:t>
      </w:r>
      <w:r w:rsidRPr="00C02E74">
        <w:rPr>
          <w:rFonts w:cs="B Nazanin" w:hint="cs"/>
          <w:b/>
          <w:bCs/>
          <w:sz w:val="26"/>
          <w:szCs w:val="26"/>
          <w:rtl/>
        </w:rPr>
        <w:t>منطقه</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چه</w:t>
      </w:r>
      <w:r w:rsidRPr="00C02E74">
        <w:rPr>
          <w:rFonts w:cs="B Nazanin"/>
          <w:b/>
          <w:bCs/>
          <w:sz w:val="26"/>
          <w:szCs w:val="26"/>
          <w:rtl/>
        </w:rPr>
        <w:t xml:space="preserve"> </w:t>
      </w:r>
      <w:r w:rsidRPr="00C02E74">
        <w:rPr>
          <w:rFonts w:cs="B Nazanin" w:hint="cs"/>
          <w:b/>
          <w:bCs/>
          <w:sz w:val="26"/>
          <w:szCs w:val="26"/>
          <w:rtl/>
        </w:rPr>
        <w:t>ریشۀ</w:t>
      </w:r>
      <w:r w:rsidRPr="00C02E74">
        <w:rPr>
          <w:rFonts w:cs="B Nazanin"/>
          <w:b/>
          <w:bCs/>
          <w:sz w:val="26"/>
          <w:szCs w:val="26"/>
          <w:rtl/>
        </w:rPr>
        <w:t xml:space="preserve"> </w:t>
      </w:r>
      <w:r w:rsidRPr="00C02E74">
        <w:rPr>
          <w:rFonts w:cs="B Nazanin" w:hint="cs"/>
          <w:b/>
          <w:bCs/>
          <w:sz w:val="26"/>
          <w:szCs w:val="26"/>
          <w:rtl/>
        </w:rPr>
        <w:t>ایدئولوژیکی</w:t>
      </w:r>
      <w:r w:rsidRPr="00C02E74">
        <w:rPr>
          <w:rFonts w:cs="B Nazanin"/>
          <w:b/>
          <w:bCs/>
          <w:sz w:val="26"/>
          <w:szCs w:val="26"/>
          <w:rtl/>
        </w:rPr>
        <w:t xml:space="preserve"> </w:t>
      </w:r>
      <w:r w:rsidRPr="00C02E74">
        <w:rPr>
          <w:rFonts w:cs="B Nazanin" w:hint="cs"/>
          <w:b/>
          <w:bCs/>
          <w:sz w:val="26"/>
          <w:szCs w:val="26"/>
          <w:rtl/>
        </w:rPr>
        <w:t>نشئت</w:t>
      </w:r>
      <w:r w:rsidRPr="00C02E74">
        <w:rPr>
          <w:rFonts w:cs="B Nazanin"/>
          <w:b/>
          <w:bCs/>
          <w:sz w:val="26"/>
          <w:szCs w:val="26"/>
          <w:rtl/>
        </w:rPr>
        <w:t xml:space="preserve"> </w:t>
      </w:r>
      <w:r w:rsidRPr="00C02E74">
        <w:rPr>
          <w:rFonts w:cs="B Nazanin" w:hint="cs"/>
          <w:b/>
          <w:bCs/>
          <w:sz w:val="26"/>
          <w:szCs w:val="26"/>
          <w:rtl/>
        </w:rPr>
        <w:t>میگیرد،</w:t>
      </w:r>
      <w:r w:rsidRPr="00C02E74">
        <w:rPr>
          <w:rFonts w:cs="B Nazanin"/>
          <w:b/>
          <w:bCs/>
          <w:sz w:val="26"/>
          <w:szCs w:val="26"/>
          <w:rtl/>
        </w:rPr>
        <w:t xml:space="preserve"> </w:t>
      </w:r>
      <w:r w:rsidRPr="00C02E74">
        <w:rPr>
          <w:rFonts w:cs="B Nazanin" w:hint="cs"/>
          <w:b/>
          <w:bCs/>
          <w:sz w:val="26"/>
          <w:szCs w:val="26"/>
          <w:rtl/>
        </w:rPr>
        <w:t>جز</w:t>
      </w:r>
      <w:r w:rsidRPr="00C02E74">
        <w:rPr>
          <w:rFonts w:cs="B Nazanin"/>
          <w:b/>
          <w:bCs/>
          <w:sz w:val="26"/>
          <w:szCs w:val="26"/>
          <w:rtl/>
        </w:rPr>
        <w:t xml:space="preserve"> </w:t>
      </w:r>
      <w:r w:rsidRPr="00C02E74">
        <w:rPr>
          <w:rFonts w:cs="B Nazanin" w:hint="cs"/>
          <w:b/>
          <w:bCs/>
          <w:sz w:val="26"/>
          <w:szCs w:val="26"/>
          <w:rtl/>
        </w:rPr>
        <w:t>تئوری</w:t>
      </w:r>
      <w:r w:rsidRPr="00C02E74">
        <w:rPr>
          <w:rFonts w:cs="B Nazanin"/>
          <w:b/>
          <w:bCs/>
          <w:sz w:val="26"/>
          <w:szCs w:val="26"/>
          <w:rtl/>
        </w:rPr>
        <w:t xml:space="preserve"> </w:t>
      </w:r>
      <w:r w:rsidRPr="00C02E74">
        <w:rPr>
          <w:rFonts w:cs="B Nazanin" w:hint="cs"/>
          <w:b/>
          <w:bCs/>
          <w:sz w:val="26"/>
          <w:szCs w:val="26"/>
          <w:rtl/>
        </w:rPr>
        <w:lastRenderedPageBreak/>
        <w:t>رویزیونیستی</w:t>
      </w:r>
      <w:r w:rsidRPr="00C02E74">
        <w:rPr>
          <w:rFonts w:cs="B Nazanin"/>
          <w:b/>
          <w:bCs/>
          <w:sz w:val="26"/>
          <w:szCs w:val="26"/>
          <w:rtl/>
        </w:rPr>
        <w:t xml:space="preserve"> </w:t>
      </w:r>
      <w:r w:rsidRPr="00C02E74">
        <w:rPr>
          <w:rFonts w:cs="B Nazanin" w:hint="cs"/>
          <w:b/>
          <w:bCs/>
          <w:sz w:val="26"/>
          <w:szCs w:val="26"/>
          <w:rtl/>
        </w:rPr>
        <w:t>دو</w:t>
      </w:r>
      <w:r w:rsidRPr="00C02E74">
        <w:rPr>
          <w:rFonts w:cs="B Nazanin"/>
          <w:b/>
          <w:bCs/>
          <w:sz w:val="26"/>
          <w:szCs w:val="26"/>
          <w:rtl/>
        </w:rPr>
        <w:t xml:space="preserve"> </w:t>
      </w:r>
      <w:r w:rsidRPr="00C02E74">
        <w:rPr>
          <w:rFonts w:cs="B Nazanin" w:hint="cs"/>
          <w:b/>
          <w:bCs/>
          <w:sz w:val="26"/>
          <w:szCs w:val="26"/>
          <w:rtl/>
        </w:rPr>
        <w:t>اردوگاه؟</w:t>
      </w:r>
      <w:r w:rsidRPr="00C02E74">
        <w:rPr>
          <w:rFonts w:cs="B Nazanin"/>
          <w:b/>
          <w:bCs/>
          <w:sz w:val="26"/>
          <w:szCs w:val="26"/>
          <w:rtl/>
        </w:rPr>
        <w:t xml:space="preserve"> </w:t>
      </w:r>
      <w:r w:rsidRPr="00C02E74">
        <w:rPr>
          <w:rFonts w:cs="B Nazanin" w:hint="cs"/>
          <w:b/>
          <w:bCs/>
          <w:sz w:val="26"/>
          <w:szCs w:val="26"/>
          <w:rtl/>
        </w:rPr>
        <w:t>افتخار</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رفقای</w:t>
      </w:r>
      <w:r w:rsidRPr="00C02E74">
        <w:rPr>
          <w:rFonts w:cs="B Nazanin"/>
          <w:b/>
          <w:bCs/>
          <w:sz w:val="26"/>
          <w:szCs w:val="26"/>
          <w:rtl/>
        </w:rPr>
        <w:t xml:space="preserve"> </w:t>
      </w:r>
      <w:r w:rsidRPr="00C02E74">
        <w:rPr>
          <w:rFonts w:cs="B Nazanin" w:hint="cs"/>
          <w:b/>
          <w:bCs/>
          <w:sz w:val="26"/>
          <w:szCs w:val="26"/>
          <w:rtl/>
        </w:rPr>
        <w:t>کاپیسا</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پروان</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یاسین</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افراد</w:t>
      </w:r>
      <w:r w:rsidRPr="00C02E74">
        <w:rPr>
          <w:rFonts w:cs="B Nazanin"/>
          <w:b/>
          <w:bCs/>
          <w:sz w:val="26"/>
          <w:szCs w:val="26"/>
          <w:rtl/>
        </w:rPr>
        <w:t xml:space="preserve"> </w:t>
      </w:r>
      <w:r w:rsidRPr="00C02E74">
        <w:rPr>
          <w:rFonts w:cs="B Nazanin" w:hint="cs"/>
          <w:b/>
          <w:bCs/>
          <w:sz w:val="26"/>
          <w:szCs w:val="26"/>
          <w:rtl/>
        </w:rPr>
        <w:t>دور</w:t>
      </w:r>
      <w:r w:rsidRPr="00C02E74">
        <w:rPr>
          <w:rFonts w:cs="B Nazanin"/>
          <w:b/>
          <w:bCs/>
          <w:sz w:val="26"/>
          <w:szCs w:val="26"/>
          <w:rtl/>
        </w:rPr>
        <w:t xml:space="preserve"> </w:t>
      </w:r>
      <w:r w:rsidRPr="00C02E74">
        <w:rPr>
          <w:rFonts w:cs="B Nazanin" w:hint="cs"/>
          <w:b/>
          <w:bCs/>
          <w:sz w:val="26"/>
          <w:szCs w:val="26"/>
          <w:rtl/>
        </w:rPr>
        <w:t>برش</w:t>
      </w:r>
      <w:r w:rsidRPr="00C02E74">
        <w:rPr>
          <w:rFonts w:cs="B Nazanin"/>
          <w:b/>
          <w:bCs/>
          <w:sz w:val="26"/>
          <w:szCs w:val="26"/>
          <w:rtl/>
        </w:rPr>
        <w:t xml:space="preserve"> </w:t>
      </w:r>
      <w:r w:rsidRPr="00C02E74">
        <w:rPr>
          <w:rFonts w:cs="B Nazanin" w:hint="cs"/>
          <w:b/>
          <w:bCs/>
          <w:sz w:val="26"/>
          <w:szCs w:val="26"/>
          <w:rtl/>
        </w:rPr>
        <w:t>پیروی</w:t>
      </w:r>
      <w:r w:rsidRPr="00C02E74">
        <w:rPr>
          <w:rFonts w:cs="B Nazanin"/>
          <w:b/>
          <w:bCs/>
          <w:sz w:val="26"/>
          <w:szCs w:val="26"/>
          <w:rtl/>
        </w:rPr>
        <w:t xml:space="preserve"> </w:t>
      </w:r>
      <w:r w:rsidRPr="00C02E74">
        <w:rPr>
          <w:rFonts w:cs="B Nazanin" w:hint="cs"/>
          <w:b/>
          <w:bCs/>
          <w:sz w:val="26"/>
          <w:szCs w:val="26"/>
          <w:rtl/>
        </w:rPr>
        <w:t>نکردند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الا</w:t>
      </w:r>
      <w:r w:rsidRPr="00C02E74">
        <w:rPr>
          <w:rFonts w:cs="B Nazanin"/>
          <w:b/>
          <w:bCs/>
          <w:sz w:val="26"/>
          <w:szCs w:val="26"/>
          <w:rtl/>
        </w:rPr>
        <w:t xml:space="preserve"> </w:t>
      </w:r>
      <w:r w:rsidRPr="00C02E74">
        <w:rPr>
          <w:rFonts w:cs="B Nazanin" w:hint="cs"/>
          <w:b/>
          <w:bCs/>
          <w:sz w:val="26"/>
          <w:szCs w:val="26"/>
          <w:rtl/>
        </w:rPr>
        <w:t>ممکن</w:t>
      </w:r>
      <w:r w:rsidRPr="00C02E74">
        <w:rPr>
          <w:rFonts w:cs="B Nazanin"/>
          <w:b/>
          <w:bCs/>
          <w:sz w:val="26"/>
          <w:szCs w:val="26"/>
          <w:rtl/>
        </w:rPr>
        <w:t xml:space="preserve"> </w:t>
      </w:r>
      <w:r w:rsidRPr="00C02E74">
        <w:rPr>
          <w:rFonts w:cs="B Nazanin" w:hint="cs"/>
          <w:b/>
          <w:bCs/>
          <w:sz w:val="26"/>
          <w:szCs w:val="26"/>
          <w:rtl/>
        </w:rPr>
        <w:t>بود</w:t>
      </w:r>
      <w:r w:rsidRPr="00C02E74">
        <w:rPr>
          <w:rFonts w:cs="B Nazanin"/>
          <w:b/>
          <w:bCs/>
          <w:sz w:val="26"/>
          <w:szCs w:val="26"/>
          <w:rtl/>
        </w:rPr>
        <w:t xml:space="preserve"> </w:t>
      </w:r>
      <w:r w:rsidRPr="00C02E74">
        <w:rPr>
          <w:rFonts w:cs="B Nazanin" w:hint="cs"/>
          <w:b/>
          <w:bCs/>
          <w:sz w:val="26"/>
          <w:szCs w:val="26"/>
          <w:rtl/>
        </w:rPr>
        <w:t>ایشان</w:t>
      </w:r>
      <w:r w:rsidRPr="00C02E74">
        <w:rPr>
          <w:rFonts w:cs="B Nazanin"/>
          <w:b/>
          <w:bCs/>
          <w:sz w:val="26"/>
          <w:szCs w:val="26"/>
          <w:rtl/>
        </w:rPr>
        <w:t xml:space="preserve"> </w:t>
      </w:r>
      <w:r w:rsidRPr="00C02E74">
        <w:rPr>
          <w:rFonts w:cs="B Nazanin" w:hint="cs"/>
          <w:b/>
          <w:bCs/>
          <w:sz w:val="26"/>
          <w:szCs w:val="26"/>
          <w:rtl/>
        </w:rPr>
        <w:t>حتی</w:t>
      </w:r>
      <w:r w:rsidRPr="00C02E74">
        <w:rPr>
          <w:rFonts w:cs="B Nazanin"/>
          <w:b/>
          <w:bCs/>
          <w:sz w:val="26"/>
          <w:szCs w:val="26"/>
          <w:rtl/>
        </w:rPr>
        <w:t xml:space="preserve"> </w:t>
      </w:r>
      <w:r w:rsidRPr="00C02E74">
        <w:rPr>
          <w:rFonts w:cs="B Nazanin" w:hint="cs"/>
          <w:b/>
          <w:bCs/>
          <w:sz w:val="26"/>
          <w:szCs w:val="26"/>
          <w:rtl/>
        </w:rPr>
        <w:t>قبل</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کوهدامن</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دولت</w:t>
      </w:r>
      <w:r w:rsidRPr="00C02E74">
        <w:rPr>
          <w:rFonts w:cs="B Nazanin"/>
          <w:b/>
          <w:bCs/>
          <w:sz w:val="26"/>
          <w:szCs w:val="26"/>
          <w:rtl/>
        </w:rPr>
        <w:t xml:space="preserve"> </w:t>
      </w:r>
      <w:r w:rsidRPr="00C02E74">
        <w:rPr>
          <w:rFonts w:cs="B Nazanin" w:hint="cs"/>
          <w:b/>
          <w:bCs/>
          <w:sz w:val="26"/>
          <w:szCs w:val="26"/>
          <w:rtl/>
        </w:rPr>
        <w:t>تسلیم</w:t>
      </w:r>
      <w:r w:rsidRPr="00C02E74">
        <w:rPr>
          <w:rFonts w:cs="B Nazanin"/>
          <w:b/>
          <w:bCs/>
          <w:sz w:val="26"/>
          <w:szCs w:val="26"/>
          <w:rtl/>
        </w:rPr>
        <w:t xml:space="preserve"> </w:t>
      </w:r>
      <w:r w:rsidRPr="00C02E74">
        <w:rPr>
          <w:rFonts w:cs="B Nazanin" w:hint="cs"/>
          <w:b/>
          <w:bCs/>
          <w:sz w:val="26"/>
          <w:szCs w:val="26"/>
          <w:rtl/>
        </w:rPr>
        <w:t>میشدند</w:t>
      </w:r>
      <w:r w:rsidRPr="00C02E74">
        <w:rPr>
          <w:rFonts w:cs="B Nazanin"/>
          <w:b/>
          <w:bCs/>
          <w:sz w:val="26"/>
          <w:szCs w:val="26"/>
          <w:rtl/>
        </w:rPr>
        <w:t>.</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نعیم</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آنوقت</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بحث</w:t>
      </w:r>
      <w:r w:rsidRPr="00C02E74">
        <w:rPr>
          <w:rFonts w:cs="B Nazanin"/>
          <w:b/>
          <w:bCs/>
          <w:sz w:val="26"/>
          <w:szCs w:val="26"/>
          <w:rtl/>
        </w:rPr>
        <w:t xml:space="preserve"> </w:t>
      </w:r>
      <w:r w:rsidRPr="00C02E74">
        <w:rPr>
          <w:rFonts w:cs="B Nazanin" w:hint="cs"/>
          <w:b/>
          <w:bCs/>
          <w:sz w:val="26"/>
          <w:szCs w:val="26"/>
          <w:rtl/>
        </w:rPr>
        <w:t>هایش</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کوهدامن</w:t>
      </w:r>
      <w:r w:rsidRPr="00C02E74">
        <w:rPr>
          <w:rFonts w:cs="B Nazanin"/>
          <w:b/>
          <w:bCs/>
          <w:sz w:val="26"/>
          <w:szCs w:val="26"/>
          <w:rtl/>
        </w:rPr>
        <w:t xml:space="preserve"> </w:t>
      </w:r>
      <w:r w:rsidRPr="00C02E74">
        <w:rPr>
          <w:rFonts w:cs="B Nazanin" w:hint="cs"/>
          <w:b/>
          <w:bCs/>
          <w:sz w:val="26"/>
          <w:szCs w:val="26"/>
          <w:rtl/>
        </w:rPr>
        <w:t>موقع</w:t>
      </w:r>
      <w:r w:rsidRPr="00C02E74">
        <w:rPr>
          <w:rFonts w:cs="B Nazanin"/>
          <w:b/>
          <w:bCs/>
          <w:sz w:val="26"/>
          <w:szCs w:val="26"/>
          <w:rtl/>
        </w:rPr>
        <w:t xml:space="preserve"> </w:t>
      </w:r>
      <w:r w:rsidRPr="00C02E74">
        <w:rPr>
          <w:rFonts w:cs="B Nazanin" w:hint="cs"/>
          <w:b/>
          <w:bCs/>
          <w:sz w:val="26"/>
          <w:szCs w:val="26"/>
          <w:rtl/>
        </w:rPr>
        <w:t>رابطه</w:t>
      </w:r>
      <w:r w:rsidRPr="00C02E74">
        <w:rPr>
          <w:rFonts w:cs="B Nazanin"/>
          <w:b/>
          <w:bCs/>
          <w:sz w:val="26"/>
          <w:szCs w:val="26"/>
          <w:rtl/>
        </w:rPr>
        <w:t xml:space="preserve"> </w:t>
      </w:r>
      <w:r w:rsidRPr="00C02E74">
        <w:rPr>
          <w:rFonts w:cs="B Nazanin" w:hint="cs"/>
          <w:b/>
          <w:bCs/>
          <w:sz w:val="26"/>
          <w:szCs w:val="26"/>
          <w:rtl/>
        </w:rPr>
        <w:t>گیری</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دولت</w:t>
      </w:r>
      <w:r w:rsidRPr="00C02E74">
        <w:rPr>
          <w:rFonts w:cs="B Nazanin"/>
          <w:b/>
          <w:bCs/>
          <w:sz w:val="26"/>
          <w:szCs w:val="26"/>
          <w:rtl/>
        </w:rPr>
        <w:t xml:space="preserve"> </w:t>
      </w:r>
      <w:r w:rsidRPr="00C02E74">
        <w:rPr>
          <w:rFonts w:cs="B Nazanin" w:hint="cs"/>
          <w:b/>
          <w:bCs/>
          <w:sz w:val="26"/>
          <w:szCs w:val="26"/>
          <w:rtl/>
        </w:rPr>
        <w:t>علناً</w:t>
      </w:r>
      <w:r w:rsidRPr="00C02E74">
        <w:rPr>
          <w:rFonts w:cs="B Nazanin"/>
          <w:b/>
          <w:bCs/>
          <w:sz w:val="26"/>
          <w:szCs w:val="26"/>
          <w:rtl/>
        </w:rPr>
        <w:t xml:space="preserve"> </w:t>
      </w:r>
      <w:r w:rsidRPr="00C02E74">
        <w:rPr>
          <w:rFonts w:cs="B Nazanin" w:hint="cs"/>
          <w:b/>
          <w:bCs/>
          <w:sz w:val="26"/>
          <w:szCs w:val="26"/>
          <w:rtl/>
        </w:rPr>
        <w:t>مسئله</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صورت</w:t>
      </w:r>
      <w:r w:rsidRPr="00C02E74">
        <w:rPr>
          <w:rFonts w:cs="B Nazanin"/>
          <w:b/>
          <w:bCs/>
          <w:sz w:val="26"/>
          <w:szCs w:val="26"/>
          <w:rtl/>
        </w:rPr>
        <w:t xml:space="preserve"> </w:t>
      </w:r>
      <w:r w:rsidRPr="00C02E74">
        <w:rPr>
          <w:rFonts w:cs="B Nazanin" w:hint="cs"/>
          <w:b/>
          <w:bCs/>
          <w:sz w:val="26"/>
          <w:szCs w:val="26"/>
          <w:rtl/>
        </w:rPr>
        <w:t>فرمولبندی</w:t>
      </w:r>
      <w:r w:rsidRPr="00C02E74">
        <w:rPr>
          <w:rFonts w:cs="B Nazanin"/>
          <w:b/>
          <w:bCs/>
          <w:sz w:val="26"/>
          <w:szCs w:val="26"/>
          <w:rtl/>
        </w:rPr>
        <w:t xml:space="preserve"> </w:t>
      </w:r>
      <w:r w:rsidRPr="00C02E74">
        <w:rPr>
          <w:rFonts w:cs="B Nazanin" w:hint="cs"/>
          <w:b/>
          <w:bCs/>
          <w:sz w:val="26"/>
          <w:szCs w:val="26"/>
          <w:rtl/>
        </w:rPr>
        <w:t>میکند</w:t>
      </w:r>
      <w:r w:rsidRPr="00C02E74">
        <w:rPr>
          <w:rFonts w:cs="B Nazanin"/>
          <w:b/>
          <w:bCs/>
          <w:sz w:val="26"/>
          <w:szCs w:val="26"/>
          <w:rtl/>
        </w:rPr>
        <w:t xml:space="preserve">: </w:t>
      </w:r>
      <w:r w:rsidRPr="00C02E74">
        <w:rPr>
          <w:rFonts w:cs="B Nazanin" w:hint="cs"/>
          <w:b/>
          <w:bCs/>
          <w:sz w:val="26"/>
          <w:szCs w:val="26"/>
          <w:rtl/>
        </w:rPr>
        <w:t>چنانچه</w:t>
      </w:r>
      <w:r w:rsidRPr="00C02E74">
        <w:rPr>
          <w:rFonts w:cs="B Nazanin"/>
          <w:b/>
          <w:bCs/>
          <w:sz w:val="26"/>
          <w:szCs w:val="26"/>
          <w:rtl/>
        </w:rPr>
        <w:t xml:space="preserve"> </w:t>
      </w: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شمالی</w:t>
      </w:r>
      <w:r w:rsidRPr="00C02E74">
        <w:rPr>
          <w:rFonts w:cs="B Nazanin"/>
          <w:b/>
          <w:bCs/>
          <w:sz w:val="26"/>
          <w:szCs w:val="26"/>
          <w:rtl/>
        </w:rPr>
        <w:t xml:space="preserve"> </w:t>
      </w:r>
      <w:r w:rsidRPr="00C02E74">
        <w:rPr>
          <w:rFonts w:cs="B Nazanin" w:hint="cs"/>
          <w:b/>
          <w:bCs/>
          <w:sz w:val="26"/>
          <w:szCs w:val="26"/>
          <w:rtl/>
        </w:rPr>
        <w:t>سامائی</w:t>
      </w:r>
      <w:r w:rsidRPr="00C02E74">
        <w:rPr>
          <w:rFonts w:cs="B Nazanin"/>
          <w:b/>
          <w:bCs/>
          <w:sz w:val="26"/>
          <w:szCs w:val="26"/>
          <w:rtl/>
        </w:rPr>
        <w:t xml:space="preserve"> </w:t>
      </w:r>
      <w:r w:rsidRPr="00C02E74">
        <w:rPr>
          <w:rFonts w:cs="B Nazanin" w:hint="cs"/>
          <w:b/>
          <w:bCs/>
          <w:sz w:val="26"/>
          <w:szCs w:val="26"/>
          <w:rtl/>
        </w:rPr>
        <w:t>داشته</w:t>
      </w:r>
      <w:r w:rsidRPr="00C02E74">
        <w:rPr>
          <w:rFonts w:cs="B Nazanin"/>
          <w:b/>
          <w:bCs/>
          <w:sz w:val="26"/>
          <w:szCs w:val="26"/>
          <w:rtl/>
        </w:rPr>
        <w:t xml:space="preserve"> </w:t>
      </w:r>
      <w:r w:rsidRPr="00C02E74">
        <w:rPr>
          <w:rFonts w:cs="B Nazanin" w:hint="cs"/>
          <w:b/>
          <w:bCs/>
          <w:sz w:val="26"/>
          <w:szCs w:val="26"/>
          <w:rtl/>
        </w:rPr>
        <w:t>باشیم</w:t>
      </w:r>
      <w:r w:rsidRPr="00C02E74">
        <w:rPr>
          <w:rFonts w:cs="B Nazanin"/>
          <w:b/>
          <w:bCs/>
          <w:sz w:val="26"/>
          <w:szCs w:val="26"/>
          <w:rtl/>
        </w:rPr>
        <w:t xml:space="preserve"> </w:t>
      </w:r>
      <w:r w:rsidRPr="00C02E74">
        <w:rPr>
          <w:rFonts w:cs="B Nazanin" w:hint="cs"/>
          <w:b/>
          <w:bCs/>
          <w:sz w:val="26"/>
          <w:szCs w:val="26"/>
          <w:rtl/>
        </w:rPr>
        <w:t>جای</w:t>
      </w:r>
      <w:r w:rsidRPr="00C02E74">
        <w:rPr>
          <w:rFonts w:cs="B Nazanin"/>
          <w:b/>
          <w:bCs/>
          <w:sz w:val="26"/>
          <w:szCs w:val="26"/>
          <w:rtl/>
        </w:rPr>
        <w:t xml:space="preserve"> </w:t>
      </w:r>
      <w:r w:rsidRPr="00C02E74">
        <w:rPr>
          <w:rFonts w:cs="B Nazanin" w:hint="cs"/>
          <w:b/>
          <w:bCs/>
          <w:sz w:val="26"/>
          <w:szCs w:val="26"/>
          <w:rtl/>
        </w:rPr>
        <w:t>بحث</w:t>
      </w:r>
      <w:r w:rsidRPr="00C02E74">
        <w:rPr>
          <w:rFonts w:cs="B Nazanin"/>
          <w:b/>
          <w:bCs/>
          <w:sz w:val="26"/>
          <w:szCs w:val="26"/>
          <w:rtl/>
        </w:rPr>
        <w:t xml:space="preserve"> </w:t>
      </w:r>
      <w:r w:rsidRPr="00C02E74">
        <w:rPr>
          <w:rFonts w:cs="B Nazanin" w:hint="cs"/>
          <w:b/>
          <w:bCs/>
          <w:sz w:val="26"/>
          <w:szCs w:val="26"/>
          <w:rtl/>
        </w:rPr>
        <w:t>روی</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مسایل</w:t>
      </w:r>
      <w:r w:rsidRPr="00C02E74">
        <w:rPr>
          <w:rFonts w:cs="B Nazanin"/>
          <w:b/>
          <w:bCs/>
          <w:sz w:val="26"/>
          <w:szCs w:val="26"/>
          <w:rtl/>
        </w:rPr>
        <w:t xml:space="preserve"> </w:t>
      </w:r>
      <w:r w:rsidRPr="00C02E74">
        <w:rPr>
          <w:rFonts w:cs="B Nazanin" w:hint="cs"/>
          <w:b/>
          <w:bCs/>
          <w:sz w:val="26"/>
          <w:szCs w:val="26"/>
          <w:rtl/>
        </w:rPr>
        <w:t>وجود</w:t>
      </w:r>
      <w:r w:rsidRPr="00C02E74">
        <w:rPr>
          <w:rFonts w:cs="B Nazanin"/>
          <w:b/>
          <w:bCs/>
          <w:sz w:val="26"/>
          <w:szCs w:val="26"/>
          <w:rtl/>
        </w:rPr>
        <w:t xml:space="preserve"> </w:t>
      </w:r>
      <w:r w:rsidRPr="00C02E74">
        <w:rPr>
          <w:rFonts w:cs="B Nazanin" w:hint="cs"/>
          <w:b/>
          <w:bCs/>
          <w:sz w:val="26"/>
          <w:szCs w:val="26"/>
          <w:rtl/>
        </w:rPr>
        <w:t>دارد</w:t>
      </w:r>
      <w:r w:rsidRPr="00C02E74">
        <w:rPr>
          <w:rFonts w:cs="B Nazanin"/>
          <w:b/>
          <w:bCs/>
          <w:sz w:val="26"/>
          <w:szCs w:val="26"/>
          <w:rtl/>
        </w:rPr>
        <w:t xml:space="preserve">. </w:t>
      </w:r>
      <w:r w:rsidRPr="00C02E74">
        <w:rPr>
          <w:rFonts w:cs="B Nazanin" w:hint="cs"/>
          <w:b/>
          <w:bCs/>
          <w:sz w:val="26"/>
          <w:szCs w:val="26"/>
          <w:rtl/>
        </w:rPr>
        <w:t>چنانجه</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شمالی</w:t>
      </w:r>
      <w:r w:rsidRPr="00C02E74">
        <w:rPr>
          <w:rFonts w:cs="B Nazanin"/>
          <w:b/>
          <w:bCs/>
          <w:sz w:val="26"/>
          <w:szCs w:val="26"/>
          <w:rtl/>
        </w:rPr>
        <w:t xml:space="preserve"> "</w:t>
      </w:r>
      <w:r w:rsidRPr="00C02E74">
        <w:rPr>
          <w:rFonts w:cs="B Nazanin" w:hint="cs"/>
          <w:b/>
          <w:bCs/>
          <w:sz w:val="26"/>
          <w:szCs w:val="26"/>
          <w:rtl/>
        </w:rPr>
        <w:t>ساما</w:t>
      </w:r>
      <w:r w:rsidRPr="00C02E74">
        <w:rPr>
          <w:rFonts w:cs="B Nazanin"/>
          <w:b/>
          <w:bCs/>
          <w:sz w:val="26"/>
          <w:szCs w:val="26"/>
          <w:rtl/>
        </w:rPr>
        <w:t xml:space="preserve">" </w:t>
      </w:r>
      <w:r w:rsidRPr="00C02E74">
        <w:rPr>
          <w:rFonts w:cs="B Nazanin" w:hint="cs"/>
          <w:b/>
          <w:bCs/>
          <w:sz w:val="26"/>
          <w:szCs w:val="26"/>
          <w:rtl/>
        </w:rPr>
        <w:t>نباشد</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صحبت</w:t>
      </w:r>
      <w:r w:rsidRPr="00C02E74">
        <w:rPr>
          <w:rFonts w:cs="B Nazanin"/>
          <w:b/>
          <w:bCs/>
          <w:sz w:val="26"/>
          <w:szCs w:val="26"/>
          <w:rtl/>
        </w:rPr>
        <w:t xml:space="preserve"> </w:t>
      </w:r>
      <w:r w:rsidRPr="00C02E74">
        <w:rPr>
          <w:rFonts w:cs="B Nazanin" w:hint="cs"/>
          <w:b/>
          <w:bCs/>
          <w:sz w:val="26"/>
          <w:szCs w:val="26"/>
          <w:rtl/>
        </w:rPr>
        <w:t>ها</w:t>
      </w:r>
      <w:r w:rsidRPr="00C02E74">
        <w:rPr>
          <w:rFonts w:cs="B Nazanin"/>
          <w:b/>
          <w:bCs/>
          <w:sz w:val="26"/>
          <w:szCs w:val="26"/>
          <w:rtl/>
        </w:rPr>
        <w:t xml:space="preserve"> </w:t>
      </w:r>
      <w:r w:rsidRPr="00C02E74">
        <w:rPr>
          <w:rFonts w:cs="B Nazanin" w:hint="cs"/>
          <w:b/>
          <w:bCs/>
          <w:sz w:val="26"/>
          <w:szCs w:val="26"/>
          <w:rtl/>
        </w:rPr>
        <w:t>زاید</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پس</w:t>
      </w:r>
      <w:r w:rsidRPr="00C02E74">
        <w:rPr>
          <w:rFonts w:cs="B Nazanin"/>
          <w:b/>
          <w:bCs/>
          <w:sz w:val="26"/>
          <w:szCs w:val="26"/>
          <w:rtl/>
        </w:rPr>
        <w:t xml:space="preserve"> </w:t>
      </w:r>
      <w:r w:rsidRPr="00C02E74">
        <w:rPr>
          <w:rFonts w:cs="B Nazanin" w:hint="cs"/>
          <w:b/>
          <w:bCs/>
          <w:sz w:val="26"/>
          <w:szCs w:val="26"/>
          <w:rtl/>
        </w:rPr>
        <w:t>بگذارید</w:t>
      </w:r>
      <w:r w:rsidRPr="00C02E74">
        <w:rPr>
          <w:rFonts w:cs="B Nazanin"/>
          <w:b/>
          <w:bCs/>
          <w:sz w:val="26"/>
          <w:szCs w:val="26"/>
          <w:rtl/>
        </w:rPr>
        <w:t xml:space="preserve"> </w:t>
      </w: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ساما</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شمالی</w:t>
      </w:r>
      <w:r w:rsidRPr="00C02E74">
        <w:rPr>
          <w:rFonts w:cs="B Nazanin"/>
          <w:b/>
          <w:bCs/>
          <w:sz w:val="26"/>
          <w:szCs w:val="26"/>
          <w:rtl/>
        </w:rPr>
        <w:t xml:space="preserve"> </w:t>
      </w:r>
      <w:r w:rsidRPr="00C02E74">
        <w:rPr>
          <w:rFonts w:cs="B Nazanin" w:hint="cs"/>
          <w:b/>
          <w:bCs/>
          <w:sz w:val="26"/>
          <w:szCs w:val="26"/>
          <w:rtl/>
        </w:rPr>
        <w:t>حفظ</w:t>
      </w:r>
      <w:r w:rsidRPr="00C02E74">
        <w:rPr>
          <w:rFonts w:cs="B Nazanin"/>
          <w:b/>
          <w:bCs/>
          <w:sz w:val="26"/>
          <w:szCs w:val="26"/>
          <w:rtl/>
        </w:rPr>
        <w:t xml:space="preserve"> </w:t>
      </w:r>
      <w:r w:rsidRPr="00C02E74">
        <w:rPr>
          <w:rFonts w:cs="B Nazanin" w:hint="cs"/>
          <w:b/>
          <w:bCs/>
          <w:sz w:val="26"/>
          <w:szCs w:val="26"/>
          <w:rtl/>
        </w:rPr>
        <w:t>نمائیم</w:t>
      </w:r>
      <w:r w:rsidRPr="00C02E74">
        <w:rPr>
          <w:rFonts w:cs="B Nazanin"/>
          <w:b/>
          <w:bCs/>
          <w:sz w:val="26"/>
          <w:szCs w:val="26"/>
          <w:rtl/>
        </w:rPr>
        <w:t xml:space="preserve"> </w:t>
      </w:r>
      <w:r w:rsidRPr="00C02E74">
        <w:rPr>
          <w:rFonts w:cs="B Nazanin" w:hint="cs"/>
          <w:b/>
          <w:bCs/>
          <w:sz w:val="26"/>
          <w:szCs w:val="26"/>
          <w:rtl/>
        </w:rPr>
        <w:t>تا</w:t>
      </w:r>
      <w:r w:rsidRPr="00C02E74">
        <w:rPr>
          <w:rFonts w:cs="B Nazanin"/>
          <w:b/>
          <w:bCs/>
          <w:sz w:val="26"/>
          <w:szCs w:val="26"/>
          <w:rtl/>
        </w:rPr>
        <w:t xml:space="preserve"> </w:t>
      </w:r>
      <w:r w:rsidRPr="00C02E74">
        <w:rPr>
          <w:rFonts w:cs="B Nazanin" w:hint="cs"/>
          <w:b/>
          <w:bCs/>
          <w:sz w:val="26"/>
          <w:szCs w:val="26"/>
          <w:rtl/>
        </w:rPr>
        <w:t>جائی</w:t>
      </w:r>
      <w:r w:rsidRPr="00C02E74">
        <w:rPr>
          <w:rFonts w:cs="B Nazanin"/>
          <w:b/>
          <w:bCs/>
          <w:sz w:val="26"/>
          <w:szCs w:val="26"/>
          <w:rtl/>
        </w:rPr>
        <w:t xml:space="preserve"> </w:t>
      </w:r>
      <w:r w:rsidRPr="00C02E74">
        <w:rPr>
          <w:rFonts w:cs="B Nazanin" w:hint="cs"/>
          <w:b/>
          <w:bCs/>
          <w:sz w:val="26"/>
          <w:szCs w:val="26"/>
          <w:rtl/>
        </w:rPr>
        <w:t>برای</w:t>
      </w:r>
      <w:r w:rsidRPr="00C02E74">
        <w:rPr>
          <w:rFonts w:cs="B Nazanin"/>
          <w:b/>
          <w:bCs/>
          <w:sz w:val="26"/>
          <w:szCs w:val="26"/>
          <w:rtl/>
        </w:rPr>
        <w:t xml:space="preserve"> </w:t>
      </w:r>
      <w:r w:rsidRPr="00C02E74">
        <w:rPr>
          <w:rFonts w:cs="B Nazanin" w:hint="cs"/>
          <w:b/>
          <w:bCs/>
          <w:sz w:val="26"/>
          <w:szCs w:val="26"/>
          <w:rtl/>
        </w:rPr>
        <w:t>بحث</w:t>
      </w:r>
      <w:r w:rsidRPr="00C02E74">
        <w:rPr>
          <w:rFonts w:cs="B Nazanin"/>
          <w:b/>
          <w:bCs/>
          <w:sz w:val="26"/>
          <w:szCs w:val="26"/>
          <w:rtl/>
        </w:rPr>
        <w:t xml:space="preserve"> </w:t>
      </w:r>
      <w:r w:rsidRPr="00C02E74">
        <w:rPr>
          <w:rFonts w:cs="B Nazanin" w:hint="cs"/>
          <w:b/>
          <w:bCs/>
          <w:sz w:val="26"/>
          <w:szCs w:val="26"/>
          <w:rtl/>
        </w:rPr>
        <w:t>های</w:t>
      </w:r>
      <w:r w:rsidRPr="00C02E74">
        <w:rPr>
          <w:rFonts w:cs="B Nazanin"/>
          <w:b/>
          <w:bCs/>
          <w:sz w:val="26"/>
          <w:szCs w:val="26"/>
          <w:rtl/>
        </w:rPr>
        <w:t xml:space="preserve"> </w:t>
      </w: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روی</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مسایل</w:t>
      </w:r>
      <w:r w:rsidRPr="00C02E74">
        <w:rPr>
          <w:rFonts w:cs="B Nazanin"/>
          <w:b/>
          <w:bCs/>
          <w:sz w:val="26"/>
          <w:szCs w:val="26"/>
          <w:rtl/>
        </w:rPr>
        <w:t xml:space="preserve"> </w:t>
      </w:r>
      <w:r w:rsidRPr="00C02E74">
        <w:rPr>
          <w:rFonts w:cs="B Nazanin" w:hint="cs"/>
          <w:b/>
          <w:bCs/>
          <w:sz w:val="26"/>
          <w:szCs w:val="26"/>
          <w:rtl/>
        </w:rPr>
        <w:t>وجود</w:t>
      </w:r>
      <w:r w:rsidRPr="00C02E74">
        <w:rPr>
          <w:rFonts w:cs="B Nazanin"/>
          <w:b/>
          <w:bCs/>
          <w:sz w:val="26"/>
          <w:szCs w:val="26"/>
          <w:rtl/>
        </w:rPr>
        <w:t xml:space="preserve"> </w:t>
      </w:r>
      <w:r w:rsidRPr="00C02E74">
        <w:rPr>
          <w:rFonts w:cs="B Nazanin" w:hint="cs"/>
          <w:b/>
          <w:bCs/>
          <w:sz w:val="26"/>
          <w:szCs w:val="26"/>
          <w:rtl/>
        </w:rPr>
        <w:t>داشته</w:t>
      </w:r>
      <w:r w:rsidRPr="00C02E74">
        <w:rPr>
          <w:rFonts w:cs="B Nazanin"/>
          <w:b/>
          <w:bCs/>
          <w:sz w:val="26"/>
          <w:szCs w:val="26"/>
          <w:rtl/>
        </w:rPr>
        <w:t xml:space="preserve"> </w:t>
      </w:r>
      <w:r w:rsidRPr="00C02E74">
        <w:rPr>
          <w:rFonts w:cs="B Nazanin" w:hint="cs"/>
          <w:b/>
          <w:bCs/>
          <w:sz w:val="26"/>
          <w:szCs w:val="26"/>
          <w:rtl/>
        </w:rPr>
        <w:t>باشد</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مفهوم</w:t>
      </w:r>
      <w:r w:rsidRPr="00C02E74">
        <w:rPr>
          <w:rFonts w:cs="B Nazanin"/>
          <w:b/>
          <w:bCs/>
          <w:sz w:val="26"/>
          <w:szCs w:val="26"/>
          <w:rtl/>
        </w:rPr>
        <w:t xml:space="preserve"> </w:t>
      </w:r>
      <w:r w:rsidRPr="00C02E74">
        <w:rPr>
          <w:rFonts w:cs="B Nazanin" w:hint="cs"/>
          <w:b/>
          <w:bCs/>
          <w:sz w:val="26"/>
          <w:szCs w:val="26"/>
          <w:rtl/>
        </w:rPr>
        <w:t>پایه</w:t>
      </w:r>
      <w:r w:rsidRPr="00C02E74">
        <w:rPr>
          <w:rFonts w:cs="B Nazanin"/>
          <w:b/>
          <w:bCs/>
          <w:sz w:val="26"/>
          <w:szCs w:val="26"/>
          <w:rtl/>
        </w:rPr>
        <w:t xml:space="preserve"> </w:t>
      </w:r>
      <w:r w:rsidRPr="00C02E74">
        <w:rPr>
          <w:rFonts w:cs="B Nazanin" w:hint="cs"/>
          <w:b/>
          <w:bCs/>
          <w:sz w:val="26"/>
          <w:szCs w:val="26"/>
          <w:rtl/>
        </w:rPr>
        <w:t>ایدئولوژیک</w:t>
      </w:r>
      <w:r w:rsidRPr="00C02E74">
        <w:rPr>
          <w:rFonts w:cs="B Nazanin"/>
          <w:b/>
          <w:bCs/>
          <w:sz w:val="26"/>
          <w:szCs w:val="26"/>
          <w:rtl/>
        </w:rPr>
        <w:t xml:space="preserve"> </w:t>
      </w:r>
      <w:r w:rsidRPr="00C02E74">
        <w:rPr>
          <w:rFonts w:cs="B Nazanin" w:hint="cs"/>
          <w:b/>
          <w:bCs/>
          <w:sz w:val="26"/>
          <w:szCs w:val="26"/>
          <w:rtl/>
        </w:rPr>
        <w:t>تسلیم</w:t>
      </w:r>
      <w:r w:rsidRPr="00C02E74">
        <w:rPr>
          <w:rFonts w:cs="B Nazanin"/>
          <w:b/>
          <w:bCs/>
          <w:sz w:val="26"/>
          <w:szCs w:val="26"/>
          <w:rtl/>
        </w:rPr>
        <w:t xml:space="preserve"> </w:t>
      </w:r>
      <w:r w:rsidRPr="00C02E74">
        <w:rPr>
          <w:rFonts w:cs="B Nazanin" w:hint="cs"/>
          <w:b/>
          <w:bCs/>
          <w:sz w:val="26"/>
          <w:szCs w:val="26"/>
          <w:rtl/>
        </w:rPr>
        <w:t>طلبی</w:t>
      </w:r>
      <w:r w:rsidRPr="00C02E74">
        <w:rPr>
          <w:rFonts w:cs="B Nazanin"/>
          <w:b/>
          <w:bCs/>
          <w:sz w:val="26"/>
          <w:szCs w:val="26"/>
          <w:rtl/>
        </w:rPr>
        <w:t xml:space="preserve"> </w:t>
      </w:r>
      <w:r w:rsidRPr="00C02E74">
        <w:rPr>
          <w:rFonts w:cs="B Nazanin" w:hint="cs"/>
          <w:b/>
          <w:bCs/>
          <w:sz w:val="26"/>
          <w:szCs w:val="26"/>
          <w:rtl/>
        </w:rPr>
        <w:t>بر</w:t>
      </w:r>
      <w:r w:rsidRPr="00C02E74">
        <w:rPr>
          <w:rFonts w:cs="B Nazanin"/>
          <w:b/>
          <w:bCs/>
          <w:sz w:val="26"/>
          <w:szCs w:val="26"/>
          <w:rtl/>
        </w:rPr>
        <w:t xml:space="preserve"> </w:t>
      </w:r>
      <w:r w:rsidRPr="00C02E74">
        <w:rPr>
          <w:rFonts w:cs="B Nazanin" w:hint="cs"/>
          <w:b/>
          <w:bCs/>
          <w:sz w:val="26"/>
          <w:szCs w:val="26"/>
          <w:rtl/>
        </w:rPr>
        <w:t>اساس</w:t>
      </w:r>
      <w:r w:rsidRPr="00C02E74">
        <w:rPr>
          <w:rFonts w:cs="B Nazanin"/>
          <w:b/>
          <w:bCs/>
          <w:sz w:val="26"/>
          <w:szCs w:val="26"/>
          <w:rtl/>
        </w:rPr>
        <w:t xml:space="preserve"> </w:t>
      </w:r>
      <w:r w:rsidRPr="00C02E74">
        <w:rPr>
          <w:rFonts w:cs="B Nazanin" w:hint="cs"/>
          <w:b/>
          <w:bCs/>
          <w:sz w:val="26"/>
          <w:szCs w:val="26"/>
          <w:rtl/>
        </w:rPr>
        <w:t>مندرجات</w:t>
      </w:r>
      <w:r w:rsidRPr="00C02E74">
        <w:rPr>
          <w:rFonts w:cs="B Nazanin"/>
          <w:b/>
          <w:bCs/>
          <w:sz w:val="26"/>
          <w:szCs w:val="26"/>
          <w:rtl/>
        </w:rPr>
        <w:t xml:space="preserve"> </w:t>
      </w:r>
      <w:r w:rsidRPr="00C02E74">
        <w:rPr>
          <w:rFonts w:cs="B Nazanin" w:hint="cs"/>
          <w:b/>
          <w:bCs/>
          <w:sz w:val="26"/>
          <w:szCs w:val="26"/>
          <w:rtl/>
        </w:rPr>
        <w:t>مقالۀ</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رابطۀ</w:t>
      </w:r>
      <w:r w:rsidRPr="00C02E74">
        <w:rPr>
          <w:rFonts w:cs="B Nazanin"/>
          <w:b/>
          <w:bCs/>
          <w:sz w:val="26"/>
          <w:szCs w:val="26"/>
          <w:rtl/>
        </w:rPr>
        <w:t xml:space="preserve"> </w:t>
      </w:r>
      <w:r w:rsidRPr="00C02E74">
        <w:rPr>
          <w:rFonts w:cs="B Nazanin" w:hint="cs"/>
          <w:b/>
          <w:bCs/>
          <w:sz w:val="26"/>
          <w:szCs w:val="26"/>
          <w:rtl/>
        </w:rPr>
        <w:t>بقا</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مبارزه</w:t>
      </w:r>
      <w:r w:rsidRPr="00C02E74">
        <w:rPr>
          <w:rFonts w:cs="B Nazanin"/>
          <w:b/>
          <w:bCs/>
          <w:sz w:val="26"/>
          <w:szCs w:val="26"/>
          <w:rtl/>
        </w:rPr>
        <w:t>".</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رویزیونیسم</w:t>
      </w:r>
      <w:r w:rsidRPr="00C02E74">
        <w:rPr>
          <w:rFonts w:cs="B Nazanin"/>
          <w:b/>
          <w:bCs/>
          <w:sz w:val="26"/>
          <w:szCs w:val="26"/>
          <w:rtl/>
        </w:rPr>
        <w:t xml:space="preserve"> </w:t>
      </w:r>
      <w:r w:rsidRPr="00C02E74">
        <w:rPr>
          <w:rFonts w:cs="B Nazanin" w:hint="cs"/>
          <w:b/>
          <w:bCs/>
          <w:sz w:val="26"/>
          <w:szCs w:val="26"/>
          <w:rtl/>
        </w:rPr>
        <w:t>شاخ</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دم</w:t>
      </w:r>
      <w:r w:rsidRPr="00C02E74">
        <w:rPr>
          <w:rFonts w:cs="B Nazanin"/>
          <w:b/>
          <w:bCs/>
          <w:sz w:val="26"/>
          <w:szCs w:val="26"/>
          <w:rtl/>
        </w:rPr>
        <w:t xml:space="preserve"> </w:t>
      </w:r>
      <w:r w:rsidRPr="00C02E74">
        <w:rPr>
          <w:rFonts w:cs="B Nazanin" w:hint="cs"/>
          <w:b/>
          <w:bCs/>
          <w:sz w:val="26"/>
          <w:szCs w:val="26"/>
          <w:rtl/>
        </w:rPr>
        <w:t>ندارد</w:t>
      </w:r>
      <w:r w:rsidRPr="00C02E74">
        <w:rPr>
          <w:rFonts w:cs="B Nazanin"/>
          <w:b/>
          <w:bCs/>
          <w:sz w:val="26"/>
          <w:szCs w:val="26"/>
          <w:rtl/>
        </w:rPr>
        <w:t xml:space="preserve">. </w:t>
      </w:r>
      <w:r w:rsidRPr="00C02E74">
        <w:rPr>
          <w:rFonts w:cs="B Nazanin" w:hint="cs"/>
          <w:b/>
          <w:bCs/>
          <w:sz w:val="26"/>
          <w:szCs w:val="26"/>
          <w:rtl/>
        </w:rPr>
        <w:t>وقتی</w:t>
      </w:r>
      <w:r w:rsidRPr="00C02E74">
        <w:rPr>
          <w:rFonts w:cs="B Nazanin"/>
          <w:b/>
          <w:bCs/>
          <w:sz w:val="26"/>
          <w:szCs w:val="26"/>
          <w:rtl/>
        </w:rPr>
        <w:t xml:space="preserve"> </w:t>
      </w:r>
      <w:r w:rsidRPr="00C02E74">
        <w:rPr>
          <w:rFonts w:cs="B Nazanin" w:hint="cs"/>
          <w:b/>
          <w:bCs/>
          <w:sz w:val="26"/>
          <w:szCs w:val="26"/>
          <w:rtl/>
        </w:rPr>
        <w:t>فرد</w:t>
      </w:r>
      <w:r w:rsidRPr="00C02E74">
        <w:rPr>
          <w:rFonts w:cs="B Nazanin"/>
          <w:b/>
          <w:bCs/>
          <w:sz w:val="26"/>
          <w:szCs w:val="26"/>
          <w:rtl/>
        </w:rPr>
        <w:t xml:space="preserve"> </w:t>
      </w:r>
      <w:r w:rsidRPr="00C02E74">
        <w:rPr>
          <w:rFonts w:cs="B Nazanin" w:hint="cs"/>
          <w:b/>
          <w:bCs/>
          <w:sz w:val="26"/>
          <w:szCs w:val="26"/>
          <w:rtl/>
        </w:rPr>
        <w:t>مدعی</w:t>
      </w:r>
      <w:r w:rsidRPr="00C02E74">
        <w:rPr>
          <w:rFonts w:cs="B Nazanin"/>
          <w:b/>
          <w:bCs/>
          <w:sz w:val="26"/>
          <w:szCs w:val="26"/>
          <w:rtl/>
        </w:rPr>
        <w:t xml:space="preserve"> </w:t>
      </w:r>
      <w:r w:rsidRPr="00C02E74">
        <w:rPr>
          <w:rFonts w:cs="B Nazanin" w:hint="cs"/>
          <w:b/>
          <w:bCs/>
          <w:sz w:val="26"/>
          <w:szCs w:val="26"/>
          <w:rtl/>
        </w:rPr>
        <w:t>پیروی</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مارکسیسم</w:t>
      </w:r>
      <w:r w:rsidRPr="00C02E74">
        <w:rPr>
          <w:rFonts w:cs="B Nazanin"/>
          <w:b/>
          <w:bCs/>
          <w:sz w:val="26"/>
          <w:szCs w:val="26"/>
          <w:rtl/>
        </w:rPr>
        <w:t xml:space="preserve"> </w:t>
      </w:r>
      <w:r w:rsidRPr="00C02E74">
        <w:rPr>
          <w:rFonts w:ascii="Times New Roman" w:hAnsi="Times New Roman" w:cs="Times New Roman" w:hint="cs"/>
          <w:b/>
          <w:bCs/>
          <w:sz w:val="26"/>
          <w:szCs w:val="26"/>
          <w:rtl/>
        </w:rPr>
        <w:t>–</w:t>
      </w:r>
      <w:r w:rsidRPr="00C02E74">
        <w:rPr>
          <w:rFonts w:cs="B Nazanin"/>
          <w:b/>
          <w:bCs/>
          <w:sz w:val="26"/>
          <w:szCs w:val="26"/>
          <w:rtl/>
        </w:rPr>
        <w:t xml:space="preserve"> </w:t>
      </w:r>
      <w:r w:rsidRPr="00C02E74">
        <w:rPr>
          <w:rFonts w:cs="B Nazanin" w:hint="cs"/>
          <w:b/>
          <w:bCs/>
          <w:sz w:val="26"/>
          <w:szCs w:val="26"/>
          <w:rtl/>
        </w:rPr>
        <w:t>لینینیسم</w:t>
      </w:r>
      <w:r w:rsidRPr="00C02E74">
        <w:rPr>
          <w:rFonts w:cs="B Nazanin"/>
          <w:b/>
          <w:bCs/>
          <w:sz w:val="26"/>
          <w:szCs w:val="26"/>
          <w:rtl/>
        </w:rPr>
        <w:t xml:space="preserve">- </w:t>
      </w:r>
      <w:r w:rsidRPr="00C02E74">
        <w:rPr>
          <w:rFonts w:cs="B Nazanin" w:hint="cs"/>
          <w:b/>
          <w:bCs/>
          <w:sz w:val="26"/>
          <w:szCs w:val="26"/>
          <w:rtl/>
        </w:rPr>
        <w:t>اندیشۀ</w:t>
      </w:r>
      <w:r w:rsidRPr="00C02E74">
        <w:rPr>
          <w:rFonts w:cs="B Nazanin"/>
          <w:b/>
          <w:bCs/>
          <w:sz w:val="26"/>
          <w:szCs w:val="26"/>
          <w:rtl/>
        </w:rPr>
        <w:t xml:space="preserve"> </w:t>
      </w:r>
      <w:r w:rsidRPr="00C02E74">
        <w:rPr>
          <w:rFonts w:cs="B Nazanin" w:hint="cs"/>
          <w:b/>
          <w:bCs/>
          <w:sz w:val="26"/>
          <w:szCs w:val="26"/>
          <w:rtl/>
        </w:rPr>
        <w:t>مائوتسه</w:t>
      </w:r>
      <w:r w:rsidRPr="00C02E74">
        <w:rPr>
          <w:rFonts w:cs="B Nazanin"/>
          <w:b/>
          <w:bCs/>
          <w:sz w:val="26"/>
          <w:szCs w:val="26"/>
          <w:rtl/>
        </w:rPr>
        <w:t xml:space="preserve"> </w:t>
      </w:r>
      <w:r w:rsidRPr="00C02E74">
        <w:rPr>
          <w:rFonts w:cs="B Nazanin" w:hint="cs"/>
          <w:b/>
          <w:bCs/>
          <w:sz w:val="26"/>
          <w:szCs w:val="26"/>
          <w:rtl/>
        </w:rPr>
        <w:t>دون</w:t>
      </w:r>
      <w:r w:rsidRPr="00C02E74">
        <w:rPr>
          <w:rFonts w:cs="B Nazanin"/>
          <w:b/>
          <w:bCs/>
          <w:sz w:val="26"/>
          <w:szCs w:val="26"/>
          <w:rtl/>
        </w:rPr>
        <w:t xml:space="preserve"> </w:t>
      </w:r>
      <w:r w:rsidRPr="00C02E74">
        <w:rPr>
          <w:rFonts w:cs="B Nazanin" w:hint="cs"/>
          <w:b/>
          <w:bCs/>
          <w:sz w:val="26"/>
          <w:szCs w:val="26"/>
          <w:rtl/>
        </w:rPr>
        <w:t>بر</w:t>
      </w:r>
      <w:r w:rsidRPr="00C02E74">
        <w:rPr>
          <w:rFonts w:cs="B Nazanin"/>
          <w:b/>
          <w:bCs/>
          <w:sz w:val="26"/>
          <w:szCs w:val="26"/>
          <w:rtl/>
        </w:rPr>
        <w:t xml:space="preserve"> </w:t>
      </w:r>
      <w:r w:rsidRPr="00C02E74">
        <w:rPr>
          <w:rFonts w:cs="B Nazanin" w:hint="cs"/>
          <w:b/>
          <w:bCs/>
          <w:sz w:val="26"/>
          <w:szCs w:val="26"/>
          <w:rtl/>
        </w:rPr>
        <w:t>اساس</w:t>
      </w:r>
      <w:r w:rsidRPr="00C02E74">
        <w:rPr>
          <w:rFonts w:cs="B Nazanin"/>
          <w:b/>
          <w:bCs/>
          <w:sz w:val="26"/>
          <w:szCs w:val="26"/>
          <w:rtl/>
        </w:rPr>
        <w:t xml:space="preserve"> </w:t>
      </w:r>
      <w:r w:rsidRPr="00C02E74">
        <w:rPr>
          <w:rFonts w:cs="B Nazanin" w:hint="cs"/>
          <w:b/>
          <w:bCs/>
          <w:sz w:val="26"/>
          <w:szCs w:val="26"/>
          <w:rtl/>
        </w:rPr>
        <w:t>تئوری</w:t>
      </w:r>
      <w:r w:rsidRPr="00C02E74">
        <w:rPr>
          <w:rFonts w:cs="B Nazanin"/>
          <w:b/>
          <w:bCs/>
          <w:sz w:val="26"/>
          <w:szCs w:val="26"/>
          <w:rtl/>
        </w:rPr>
        <w:t xml:space="preserve"> </w:t>
      </w:r>
      <w:r w:rsidRPr="00C02E74">
        <w:rPr>
          <w:rFonts w:cs="B Nazanin" w:hint="cs"/>
          <w:b/>
          <w:bCs/>
          <w:sz w:val="26"/>
          <w:szCs w:val="26"/>
          <w:rtl/>
        </w:rPr>
        <w:t>اصالت</w:t>
      </w:r>
      <w:r w:rsidRPr="00C02E74">
        <w:rPr>
          <w:rFonts w:cs="B Nazanin"/>
          <w:b/>
          <w:bCs/>
          <w:sz w:val="26"/>
          <w:szCs w:val="26"/>
          <w:rtl/>
        </w:rPr>
        <w:t xml:space="preserve"> </w:t>
      </w:r>
      <w:r w:rsidRPr="00C02E74">
        <w:rPr>
          <w:rFonts w:cs="B Nazanin" w:hint="cs"/>
          <w:b/>
          <w:bCs/>
          <w:sz w:val="26"/>
          <w:szCs w:val="26"/>
          <w:rtl/>
        </w:rPr>
        <w:t>بقا</w:t>
      </w:r>
      <w:r w:rsidRPr="00C02E74">
        <w:rPr>
          <w:rFonts w:cs="B Nazanin"/>
          <w:b/>
          <w:bCs/>
          <w:sz w:val="26"/>
          <w:szCs w:val="26"/>
          <w:rtl/>
        </w:rPr>
        <w:t xml:space="preserve"> </w:t>
      </w:r>
      <w:r w:rsidRPr="00C02E74">
        <w:rPr>
          <w:rFonts w:cs="B Nazanin" w:hint="cs"/>
          <w:b/>
          <w:bCs/>
          <w:sz w:val="26"/>
          <w:szCs w:val="26"/>
          <w:rtl/>
        </w:rPr>
        <w:t>حرکت</w:t>
      </w:r>
      <w:r w:rsidRPr="00C02E74">
        <w:rPr>
          <w:rFonts w:cs="B Nazanin"/>
          <w:b/>
          <w:bCs/>
          <w:sz w:val="26"/>
          <w:szCs w:val="26"/>
          <w:rtl/>
        </w:rPr>
        <w:t xml:space="preserve"> </w:t>
      </w:r>
      <w:r w:rsidRPr="00C02E74">
        <w:rPr>
          <w:rFonts w:cs="B Nazanin" w:hint="cs"/>
          <w:b/>
          <w:bCs/>
          <w:sz w:val="26"/>
          <w:szCs w:val="26"/>
          <w:rtl/>
        </w:rPr>
        <w:t>مینماید</w:t>
      </w:r>
      <w:r w:rsidRPr="00C02E74">
        <w:rPr>
          <w:rFonts w:cs="B Nazanin"/>
          <w:b/>
          <w:bCs/>
          <w:sz w:val="26"/>
          <w:szCs w:val="26"/>
          <w:rtl/>
        </w:rPr>
        <w:t xml:space="preserve"> </w:t>
      </w:r>
      <w:r w:rsidRPr="00C02E74">
        <w:rPr>
          <w:rFonts w:cs="B Nazanin" w:hint="cs"/>
          <w:b/>
          <w:bCs/>
          <w:sz w:val="26"/>
          <w:szCs w:val="26"/>
          <w:rtl/>
        </w:rPr>
        <w:t>صاف</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ساده</w:t>
      </w:r>
      <w:r w:rsidRPr="00C02E74">
        <w:rPr>
          <w:rFonts w:cs="B Nazanin"/>
          <w:b/>
          <w:bCs/>
          <w:sz w:val="26"/>
          <w:szCs w:val="26"/>
          <w:rtl/>
        </w:rPr>
        <w:t xml:space="preserve"> </w:t>
      </w:r>
      <w:r w:rsidRPr="00C02E74">
        <w:rPr>
          <w:rFonts w:cs="B Nazanin" w:hint="cs"/>
          <w:b/>
          <w:bCs/>
          <w:sz w:val="26"/>
          <w:szCs w:val="26"/>
          <w:rtl/>
        </w:rPr>
        <w:t>دارای</w:t>
      </w:r>
      <w:r w:rsidRPr="00C02E74">
        <w:rPr>
          <w:rFonts w:cs="B Nazanin"/>
          <w:b/>
          <w:bCs/>
          <w:sz w:val="26"/>
          <w:szCs w:val="26"/>
          <w:rtl/>
        </w:rPr>
        <w:t xml:space="preserve"> </w:t>
      </w:r>
      <w:r w:rsidRPr="00C02E74">
        <w:rPr>
          <w:rFonts w:cs="B Nazanin" w:hint="cs"/>
          <w:b/>
          <w:bCs/>
          <w:sz w:val="26"/>
          <w:szCs w:val="26"/>
          <w:rtl/>
        </w:rPr>
        <w:t>ایدئولوژی</w:t>
      </w:r>
      <w:r w:rsidRPr="00C02E74">
        <w:rPr>
          <w:rFonts w:cs="B Nazanin"/>
          <w:b/>
          <w:bCs/>
          <w:sz w:val="26"/>
          <w:szCs w:val="26"/>
          <w:rtl/>
        </w:rPr>
        <w:t xml:space="preserve"> </w:t>
      </w:r>
      <w:r w:rsidRPr="00C02E74">
        <w:rPr>
          <w:rFonts w:cs="B Nazanin" w:hint="cs"/>
          <w:b/>
          <w:bCs/>
          <w:sz w:val="26"/>
          <w:szCs w:val="26"/>
          <w:rtl/>
        </w:rPr>
        <w:t>رویزیونیستی</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اینصورت</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هم</w:t>
      </w:r>
      <w:r w:rsidRPr="00C02E74">
        <w:rPr>
          <w:rFonts w:cs="B Nazanin"/>
          <w:b/>
          <w:bCs/>
          <w:sz w:val="26"/>
          <w:szCs w:val="26"/>
          <w:rtl/>
        </w:rPr>
        <w:t xml:space="preserve"> </w:t>
      </w:r>
      <w:r w:rsidRPr="00C02E74">
        <w:rPr>
          <w:rFonts w:cs="B Nazanin" w:hint="cs"/>
          <w:b/>
          <w:bCs/>
          <w:sz w:val="26"/>
          <w:szCs w:val="26"/>
          <w:rtl/>
        </w:rPr>
        <w:t>پراگماتیستها</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هم</w:t>
      </w:r>
      <w:r w:rsidRPr="00C02E74">
        <w:rPr>
          <w:rFonts w:cs="B Nazanin"/>
          <w:b/>
          <w:bCs/>
          <w:sz w:val="26"/>
          <w:szCs w:val="26"/>
          <w:rtl/>
        </w:rPr>
        <w:t xml:space="preserve"> </w:t>
      </w:r>
      <w:r w:rsidRPr="00C02E74">
        <w:rPr>
          <w:rFonts w:cs="B Nazanin" w:hint="cs"/>
          <w:b/>
          <w:bCs/>
          <w:sz w:val="26"/>
          <w:szCs w:val="26"/>
          <w:rtl/>
        </w:rPr>
        <w:t>پوپولیستها</w:t>
      </w:r>
      <w:r w:rsidRPr="00C02E74">
        <w:rPr>
          <w:rFonts w:cs="B Nazanin"/>
          <w:b/>
          <w:bCs/>
          <w:sz w:val="26"/>
          <w:szCs w:val="26"/>
          <w:rtl/>
        </w:rPr>
        <w:t xml:space="preserve"> </w:t>
      </w:r>
      <w:r w:rsidRPr="00C02E74">
        <w:rPr>
          <w:rFonts w:cs="B Nazanin" w:hint="cs"/>
          <w:b/>
          <w:bCs/>
          <w:sz w:val="26"/>
          <w:szCs w:val="26"/>
          <w:rtl/>
        </w:rPr>
        <w:t>وقتی</w:t>
      </w:r>
      <w:r w:rsidRPr="00C02E74">
        <w:rPr>
          <w:rFonts w:cs="B Nazanin"/>
          <w:b/>
          <w:bCs/>
          <w:sz w:val="26"/>
          <w:szCs w:val="26"/>
          <w:rtl/>
        </w:rPr>
        <w:t xml:space="preserve"> </w:t>
      </w:r>
      <w:r w:rsidRPr="00C02E74">
        <w:rPr>
          <w:rFonts w:cs="B Nazanin" w:hint="cs"/>
          <w:b/>
          <w:bCs/>
          <w:sz w:val="26"/>
          <w:szCs w:val="26"/>
          <w:rtl/>
        </w:rPr>
        <w:t>تحت</w:t>
      </w:r>
      <w:r w:rsidRPr="00C02E74">
        <w:rPr>
          <w:rFonts w:cs="B Nazanin"/>
          <w:b/>
          <w:bCs/>
          <w:sz w:val="26"/>
          <w:szCs w:val="26"/>
          <w:rtl/>
        </w:rPr>
        <w:t xml:space="preserve"> </w:t>
      </w:r>
      <w:r w:rsidRPr="00C02E74">
        <w:rPr>
          <w:rFonts w:cs="B Nazanin" w:hint="cs"/>
          <w:b/>
          <w:bCs/>
          <w:sz w:val="26"/>
          <w:szCs w:val="26"/>
          <w:rtl/>
        </w:rPr>
        <w:t>رهبری</w:t>
      </w:r>
      <w:r w:rsidRPr="00C02E74">
        <w:rPr>
          <w:rFonts w:cs="B Nazanin"/>
          <w:b/>
          <w:bCs/>
          <w:sz w:val="26"/>
          <w:szCs w:val="26"/>
          <w:rtl/>
        </w:rPr>
        <w:t xml:space="preserve"> </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مسلط</w:t>
      </w:r>
      <w:r w:rsidRPr="00C02E74">
        <w:rPr>
          <w:rFonts w:cs="B Nazanin"/>
          <w:b/>
          <w:bCs/>
          <w:sz w:val="26"/>
          <w:szCs w:val="26"/>
          <w:rtl/>
        </w:rPr>
        <w:t xml:space="preserve"> </w:t>
      </w:r>
      <w:r w:rsidRPr="00C02E74">
        <w:rPr>
          <w:rFonts w:cs="B Nazanin" w:hint="cs"/>
          <w:b/>
          <w:bCs/>
          <w:sz w:val="26"/>
          <w:szCs w:val="26"/>
          <w:rtl/>
        </w:rPr>
        <w:t>رویزیونیستی</w:t>
      </w:r>
      <w:r w:rsidRPr="00C02E74">
        <w:rPr>
          <w:rFonts w:cs="B Nazanin"/>
          <w:b/>
          <w:bCs/>
          <w:sz w:val="26"/>
          <w:szCs w:val="26"/>
          <w:rtl/>
        </w:rPr>
        <w:t xml:space="preserve"> </w:t>
      </w:r>
      <w:r w:rsidRPr="00C02E74">
        <w:rPr>
          <w:rFonts w:cs="B Nazanin" w:hint="cs"/>
          <w:b/>
          <w:bCs/>
          <w:sz w:val="26"/>
          <w:szCs w:val="26"/>
          <w:rtl/>
        </w:rPr>
        <w:t>حرکت</w:t>
      </w:r>
      <w:r w:rsidRPr="00C02E74">
        <w:rPr>
          <w:rFonts w:cs="B Nazanin"/>
          <w:b/>
          <w:bCs/>
          <w:sz w:val="26"/>
          <w:szCs w:val="26"/>
          <w:rtl/>
        </w:rPr>
        <w:t xml:space="preserve"> </w:t>
      </w:r>
      <w:r w:rsidRPr="00C02E74">
        <w:rPr>
          <w:rFonts w:cs="B Nazanin" w:hint="cs"/>
          <w:b/>
          <w:bCs/>
          <w:sz w:val="26"/>
          <w:szCs w:val="26"/>
          <w:rtl/>
        </w:rPr>
        <w:t>مینمایند</w:t>
      </w:r>
      <w:r w:rsidRPr="00C02E74">
        <w:rPr>
          <w:rFonts w:cs="B Nazanin"/>
          <w:b/>
          <w:bCs/>
          <w:sz w:val="26"/>
          <w:szCs w:val="26"/>
          <w:rtl/>
        </w:rPr>
        <w:t xml:space="preserve"> </w:t>
      </w:r>
      <w:r w:rsidRPr="00C02E74">
        <w:rPr>
          <w:rFonts w:cs="B Nazanin" w:hint="cs"/>
          <w:b/>
          <w:bCs/>
          <w:sz w:val="26"/>
          <w:szCs w:val="26"/>
          <w:rtl/>
        </w:rPr>
        <w:t>عمق</w:t>
      </w:r>
      <w:r w:rsidRPr="00C02E74">
        <w:rPr>
          <w:rFonts w:cs="B Nazanin"/>
          <w:b/>
          <w:bCs/>
          <w:sz w:val="26"/>
          <w:szCs w:val="26"/>
          <w:rtl/>
        </w:rPr>
        <w:t xml:space="preserve"> </w:t>
      </w:r>
      <w:r w:rsidRPr="00C02E74">
        <w:rPr>
          <w:rFonts w:cs="B Nazanin" w:hint="cs"/>
          <w:b/>
          <w:bCs/>
          <w:sz w:val="26"/>
          <w:szCs w:val="26"/>
          <w:rtl/>
        </w:rPr>
        <w:t>حرکات</w:t>
      </w:r>
      <w:r w:rsidRPr="00C02E74">
        <w:rPr>
          <w:rFonts w:cs="B Nazanin"/>
          <w:b/>
          <w:bCs/>
          <w:sz w:val="26"/>
          <w:szCs w:val="26"/>
          <w:rtl/>
        </w:rPr>
        <w:t xml:space="preserve"> </w:t>
      </w:r>
      <w:r w:rsidRPr="00C02E74">
        <w:rPr>
          <w:rFonts w:cs="B Nazanin" w:hint="cs"/>
          <w:b/>
          <w:bCs/>
          <w:sz w:val="26"/>
          <w:szCs w:val="26"/>
          <w:rtl/>
        </w:rPr>
        <w:t>شان</w:t>
      </w:r>
      <w:r w:rsidRPr="00C02E74">
        <w:rPr>
          <w:rFonts w:cs="B Nazanin"/>
          <w:b/>
          <w:bCs/>
          <w:sz w:val="26"/>
          <w:szCs w:val="26"/>
          <w:rtl/>
        </w:rPr>
        <w:t xml:space="preserve"> </w:t>
      </w:r>
      <w:r w:rsidRPr="00C02E74">
        <w:rPr>
          <w:rFonts w:cs="B Nazanin" w:hint="cs"/>
          <w:b/>
          <w:bCs/>
          <w:sz w:val="26"/>
          <w:szCs w:val="26"/>
          <w:rtl/>
        </w:rPr>
        <w:t>بر</w:t>
      </w:r>
      <w:r w:rsidRPr="00C02E74">
        <w:rPr>
          <w:rFonts w:cs="B Nazanin"/>
          <w:b/>
          <w:bCs/>
          <w:sz w:val="26"/>
          <w:szCs w:val="26"/>
          <w:rtl/>
        </w:rPr>
        <w:t xml:space="preserve"> </w:t>
      </w:r>
      <w:r w:rsidRPr="00C02E74">
        <w:rPr>
          <w:rFonts w:cs="B Nazanin" w:hint="cs"/>
          <w:b/>
          <w:bCs/>
          <w:sz w:val="26"/>
          <w:szCs w:val="26"/>
          <w:rtl/>
        </w:rPr>
        <w:t>پایۀ</w:t>
      </w:r>
      <w:r w:rsidRPr="00C02E74">
        <w:rPr>
          <w:rFonts w:cs="B Nazanin"/>
          <w:b/>
          <w:bCs/>
          <w:sz w:val="26"/>
          <w:szCs w:val="26"/>
          <w:rtl/>
        </w:rPr>
        <w:t xml:space="preserve"> </w:t>
      </w:r>
      <w:r w:rsidRPr="00C02E74">
        <w:rPr>
          <w:rFonts w:cs="B Nazanin" w:hint="cs"/>
          <w:b/>
          <w:bCs/>
          <w:sz w:val="26"/>
          <w:szCs w:val="26"/>
          <w:rtl/>
        </w:rPr>
        <w:t>ایدئولوژیک</w:t>
      </w:r>
      <w:r w:rsidRPr="00C02E74">
        <w:rPr>
          <w:rFonts w:cs="B Nazanin"/>
          <w:b/>
          <w:bCs/>
          <w:sz w:val="26"/>
          <w:szCs w:val="26"/>
          <w:rtl/>
        </w:rPr>
        <w:t xml:space="preserve"> </w:t>
      </w:r>
      <w:r w:rsidRPr="00C02E74">
        <w:rPr>
          <w:rFonts w:cs="B Nazanin" w:hint="cs"/>
          <w:b/>
          <w:bCs/>
          <w:sz w:val="26"/>
          <w:szCs w:val="26"/>
          <w:rtl/>
        </w:rPr>
        <w:t>رویزیونیستی</w:t>
      </w:r>
      <w:r w:rsidRPr="00C02E74">
        <w:rPr>
          <w:rFonts w:cs="B Nazanin"/>
          <w:b/>
          <w:bCs/>
          <w:sz w:val="26"/>
          <w:szCs w:val="26"/>
          <w:rtl/>
        </w:rPr>
        <w:t xml:space="preserve"> </w:t>
      </w:r>
      <w:r w:rsidRPr="00C02E74">
        <w:rPr>
          <w:rFonts w:cs="B Nazanin" w:hint="cs"/>
          <w:b/>
          <w:bCs/>
          <w:sz w:val="26"/>
          <w:szCs w:val="26"/>
          <w:rtl/>
        </w:rPr>
        <w:t>استوار</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بعد</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انتقال</w:t>
      </w:r>
      <w:r w:rsidRPr="00C02E74">
        <w:rPr>
          <w:rFonts w:cs="B Nazanin"/>
          <w:b/>
          <w:bCs/>
          <w:sz w:val="26"/>
          <w:szCs w:val="26"/>
          <w:rtl/>
        </w:rPr>
        <w:t xml:space="preserve"> </w:t>
      </w:r>
      <w:r w:rsidRPr="00C02E74">
        <w:rPr>
          <w:rFonts w:cs="B Nazanin" w:hint="cs"/>
          <w:b/>
          <w:bCs/>
          <w:sz w:val="26"/>
          <w:szCs w:val="26"/>
          <w:rtl/>
        </w:rPr>
        <w:t>رهبری</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خارج</w:t>
      </w:r>
      <w:r w:rsidRPr="00C02E74">
        <w:rPr>
          <w:rFonts w:cs="B Nazanin"/>
          <w:b/>
          <w:bCs/>
          <w:sz w:val="26"/>
          <w:szCs w:val="26"/>
          <w:rtl/>
        </w:rPr>
        <w:t xml:space="preserve"> </w:t>
      </w:r>
      <w:r w:rsidRPr="00C02E74">
        <w:rPr>
          <w:rFonts w:cs="B Nazanin" w:hint="cs"/>
          <w:b/>
          <w:bCs/>
          <w:sz w:val="26"/>
          <w:szCs w:val="26"/>
          <w:rtl/>
        </w:rPr>
        <w:t>کشور</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وجودی</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سطح</w:t>
      </w:r>
      <w:r w:rsidRPr="00C02E74">
        <w:rPr>
          <w:rFonts w:cs="B Nazanin"/>
          <w:b/>
          <w:bCs/>
          <w:sz w:val="26"/>
          <w:szCs w:val="26"/>
          <w:rtl/>
        </w:rPr>
        <w:t xml:space="preserve"> </w:t>
      </w:r>
      <w:r w:rsidRPr="00C02E74">
        <w:rPr>
          <w:rFonts w:cs="B Nazanin" w:hint="cs"/>
          <w:b/>
          <w:bCs/>
          <w:sz w:val="26"/>
          <w:szCs w:val="26"/>
          <w:rtl/>
        </w:rPr>
        <w:t>نظری</w:t>
      </w:r>
      <w:r w:rsidRPr="00C02E74">
        <w:rPr>
          <w:rFonts w:cs="B Nazanin"/>
          <w:b/>
          <w:bCs/>
          <w:sz w:val="26"/>
          <w:szCs w:val="26"/>
          <w:rtl/>
        </w:rPr>
        <w:t xml:space="preserve"> </w:t>
      </w:r>
      <w:r w:rsidRPr="00C02E74">
        <w:rPr>
          <w:rFonts w:cs="B Nazanin" w:hint="cs"/>
          <w:b/>
          <w:bCs/>
          <w:sz w:val="26"/>
          <w:szCs w:val="26"/>
          <w:rtl/>
        </w:rPr>
        <w:t>ظاهراً</w:t>
      </w:r>
      <w:r w:rsidRPr="00C02E74">
        <w:rPr>
          <w:rFonts w:cs="B Nazanin"/>
          <w:b/>
          <w:bCs/>
          <w:sz w:val="26"/>
          <w:szCs w:val="26"/>
          <w:rtl/>
        </w:rPr>
        <w:t xml:space="preserve"> </w:t>
      </w:r>
      <w:r w:rsidRPr="00C02E74">
        <w:rPr>
          <w:rFonts w:cs="B Nazanin" w:hint="cs"/>
          <w:b/>
          <w:bCs/>
          <w:sz w:val="26"/>
          <w:szCs w:val="26"/>
          <w:rtl/>
        </w:rPr>
        <w:t>تئوری</w:t>
      </w:r>
      <w:r w:rsidRPr="00C02E74">
        <w:rPr>
          <w:rFonts w:cs="B Nazanin"/>
          <w:b/>
          <w:bCs/>
          <w:sz w:val="26"/>
          <w:szCs w:val="26"/>
          <w:rtl/>
        </w:rPr>
        <w:t xml:space="preserve"> </w:t>
      </w:r>
      <w:r w:rsidRPr="00C02E74">
        <w:rPr>
          <w:rFonts w:cs="B Nazanin" w:hint="cs"/>
          <w:b/>
          <w:bCs/>
          <w:sz w:val="26"/>
          <w:szCs w:val="26"/>
          <w:rtl/>
        </w:rPr>
        <w:t>بقا</w:t>
      </w:r>
      <w:r w:rsidRPr="00C02E74">
        <w:rPr>
          <w:rFonts w:cs="B Nazanin"/>
          <w:b/>
          <w:bCs/>
          <w:sz w:val="26"/>
          <w:szCs w:val="26"/>
          <w:rtl/>
        </w:rPr>
        <w:t xml:space="preserve"> </w:t>
      </w:r>
      <w:r w:rsidRPr="00C02E74">
        <w:rPr>
          <w:rFonts w:cs="B Nazanin" w:hint="cs"/>
          <w:b/>
          <w:bCs/>
          <w:sz w:val="26"/>
          <w:szCs w:val="26"/>
          <w:rtl/>
        </w:rPr>
        <w:t>مورد</w:t>
      </w:r>
      <w:r w:rsidRPr="00C02E74">
        <w:rPr>
          <w:rFonts w:cs="B Nazanin"/>
          <w:b/>
          <w:bCs/>
          <w:sz w:val="26"/>
          <w:szCs w:val="26"/>
          <w:rtl/>
        </w:rPr>
        <w:t xml:space="preserve"> </w:t>
      </w:r>
      <w:r w:rsidRPr="00C02E74">
        <w:rPr>
          <w:rFonts w:cs="B Nazanin" w:hint="cs"/>
          <w:b/>
          <w:bCs/>
          <w:sz w:val="26"/>
          <w:szCs w:val="26"/>
          <w:rtl/>
        </w:rPr>
        <w:t>نظر</w:t>
      </w:r>
      <w:r w:rsidRPr="00C02E74">
        <w:rPr>
          <w:rFonts w:cs="B Nazanin"/>
          <w:b/>
          <w:bCs/>
          <w:sz w:val="26"/>
          <w:szCs w:val="26"/>
          <w:rtl/>
        </w:rPr>
        <w:t xml:space="preserve"> </w:t>
      </w:r>
      <w:r w:rsidRPr="00C02E74">
        <w:rPr>
          <w:rFonts w:cs="B Nazanin" w:hint="cs"/>
          <w:b/>
          <w:bCs/>
          <w:sz w:val="26"/>
          <w:szCs w:val="26"/>
          <w:rtl/>
        </w:rPr>
        <w:t>نبوده</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ولی</w:t>
      </w:r>
      <w:r w:rsidRPr="00C02E74">
        <w:rPr>
          <w:rFonts w:cs="B Nazanin"/>
          <w:b/>
          <w:bCs/>
          <w:sz w:val="26"/>
          <w:szCs w:val="26"/>
          <w:rtl/>
        </w:rPr>
        <w:t xml:space="preserve"> </w:t>
      </w:r>
      <w:r w:rsidRPr="00C02E74">
        <w:rPr>
          <w:rFonts w:cs="B Nazanin" w:hint="cs"/>
          <w:b/>
          <w:bCs/>
          <w:sz w:val="26"/>
          <w:szCs w:val="26"/>
          <w:rtl/>
        </w:rPr>
        <w:t>عمق</w:t>
      </w:r>
      <w:r w:rsidRPr="00C02E74">
        <w:rPr>
          <w:rFonts w:cs="B Nazanin"/>
          <w:b/>
          <w:bCs/>
          <w:sz w:val="26"/>
          <w:szCs w:val="26"/>
          <w:rtl/>
        </w:rPr>
        <w:t xml:space="preserve"> </w:t>
      </w:r>
      <w:r w:rsidRPr="00C02E74">
        <w:rPr>
          <w:rFonts w:cs="B Nazanin" w:hint="cs"/>
          <w:b/>
          <w:bCs/>
          <w:sz w:val="26"/>
          <w:szCs w:val="26"/>
          <w:rtl/>
        </w:rPr>
        <w:t>طرح</w:t>
      </w:r>
      <w:r w:rsidRPr="00C02E74">
        <w:rPr>
          <w:rFonts w:cs="B Nazanin"/>
          <w:b/>
          <w:bCs/>
          <w:sz w:val="26"/>
          <w:szCs w:val="26"/>
          <w:rtl/>
        </w:rPr>
        <w:t xml:space="preserve"> </w:t>
      </w:r>
      <w:r w:rsidRPr="00C02E74">
        <w:rPr>
          <w:rFonts w:cs="B Nazanin" w:hint="cs"/>
          <w:b/>
          <w:bCs/>
          <w:sz w:val="26"/>
          <w:szCs w:val="26"/>
          <w:rtl/>
        </w:rPr>
        <w:t>وحدت</w:t>
      </w:r>
      <w:r w:rsidRPr="00C02E74">
        <w:rPr>
          <w:rFonts w:cs="B Nazanin"/>
          <w:b/>
          <w:bCs/>
          <w:sz w:val="26"/>
          <w:szCs w:val="26"/>
          <w:rtl/>
        </w:rPr>
        <w:t xml:space="preserve"> </w:t>
      </w:r>
      <w:r w:rsidRPr="00C02E74">
        <w:rPr>
          <w:rFonts w:cs="B Nazanin" w:hint="cs"/>
          <w:b/>
          <w:bCs/>
          <w:sz w:val="26"/>
          <w:szCs w:val="26"/>
          <w:rtl/>
        </w:rPr>
        <w:t>سیاسی</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درین</w:t>
      </w:r>
      <w:r w:rsidRPr="00C02E74">
        <w:rPr>
          <w:rFonts w:cs="B Nazanin"/>
          <w:b/>
          <w:bCs/>
          <w:sz w:val="26"/>
          <w:szCs w:val="26"/>
          <w:rtl/>
        </w:rPr>
        <w:t xml:space="preserve"> </w:t>
      </w:r>
      <w:r w:rsidRPr="00C02E74">
        <w:rPr>
          <w:rFonts w:cs="B Nazanin" w:hint="cs"/>
          <w:b/>
          <w:bCs/>
          <w:sz w:val="26"/>
          <w:szCs w:val="26"/>
          <w:rtl/>
        </w:rPr>
        <w:t>مقطع</w:t>
      </w:r>
      <w:r w:rsidRPr="00C02E74">
        <w:rPr>
          <w:rFonts w:cs="B Nazanin"/>
          <w:b/>
          <w:bCs/>
          <w:sz w:val="26"/>
          <w:szCs w:val="26"/>
          <w:rtl/>
        </w:rPr>
        <w:t xml:space="preserve"> </w:t>
      </w:r>
      <w:r w:rsidRPr="00C02E74">
        <w:rPr>
          <w:rFonts w:cs="B Nazanin" w:hint="cs"/>
          <w:b/>
          <w:bCs/>
          <w:sz w:val="26"/>
          <w:szCs w:val="26"/>
          <w:rtl/>
        </w:rPr>
        <w:t>خود</w:t>
      </w:r>
      <w:r w:rsidRPr="00C02E74">
        <w:rPr>
          <w:rFonts w:cs="B Nazanin"/>
          <w:b/>
          <w:bCs/>
          <w:sz w:val="26"/>
          <w:szCs w:val="26"/>
          <w:rtl/>
        </w:rPr>
        <w:t xml:space="preserve"> </w:t>
      </w:r>
      <w:r w:rsidRPr="00C02E74">
        <w:rPr>
          <w:rFonts w:cs="B Nazanin" w:hint="cs"/>
          <w:b/>
          <w:bCs/>
          <w:sz w:val="26"/>
          <w:szCs w:val="26"/>
          <w:rtl/>
        </w:rPr>
        <w:t>دارای</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مضمون</w:t>
      </w:r>
      <w:r w:rsidRPr="00C02E74">
        <w:rPr>
          <w:rFonts w:cs="B Nazanin"/>
          <w:b/>
          <w:bCs/>
          <w:sz w:val="26"/>
          <w:szCs w:val="26"/>
          <w:rtl/>
        </w:rPr>
        <w:t xml:space="preserve"> </w:t>
      </w:r>
      <w:r w:rsidRPr="00C02E74">
        <w:rPr>
          <w:rFonts w:cs="B Nazanin" w:hint="cs"/>
          <w:b/>
          <w:bCs/>
          <w:sz w:val="26"/>
          <w:szCs w:val="26"/>
          <w:rtl/>
        </w:rPr>
        <w:t>ایدئولوژیک</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باید</w:t>
      </w:r>
      <w:r w:rsidRPr="00C02E74">
        <w:rPr>
          <w:rFonts w:cs="B Nazanin"/>
          <w:b/>
          <w:bCs/>
          <w:sz w:val="26"/>
          <w:szCs w:val="26"/>
          <w:rtl/>
        </w:rPr>
        <w:t xml:space="preserve"> </w:t>
      </w:r>
      <w:r w:rsidRPr="00C02E74">
        <w:rPr>
          <w:rFonts w:cs="B Nazanin" w:hint="cs"/>
          <w:b/>
          <w:bCs/>
          <w:sz w:val="26"/>
          <w:szCs w:val="26"/>
          <w:rtl/>
        </w:rPr>
        <w:t>حفظ</w:t>
      </w:r>
      <w:r w:rsidRPr="00C02E74">
        <w:rPr>
          <w:rFonts w:cs="B Nazanin"/>
          <w:b/>
          <w:bCs/>
          <w:sz w:val="26"/>
          <w:szCs w:val="26"/>
          <w:rtl/>
        </w:rPr>
        <w:t xml:space="preserve"> </w:t>
      </w:r>
      <w:r w:rsidRPr="00C02E74">
        <w:rPr>
          <w:rFonts w:cs="B Nazanin" w:hint="cs"/>
          <w:b/>
          <w:bCs/>
          <w:sz w:val="26"/>
          <w:szCs w:val="26"/>
          <w:rtl/>
        </w:rPr>
        <w:t>گردد</w:t>
      </w:r>
      <w:r w:rsidRPr="00C02E74">
        <w:rPr>
          <w:rFonts w:cs="B Nazanin"/>
          <w:b/>
          <w:bCs/>
          <w:sz w:val="26"/>
          <w:szCs w:val="26"/>
          <w:rtl/>
        </w:rPr>
        <w:t xml:space="preserve"> </w:t>
      </w:r>
      <w:r w:rsidRPr="00C02E74">
        <w:rPr>
          <w:rFonts w:cs="B Nazanin" w:hint="cs"/>
          <w:b/>
          <w:bCs/>
          <w:sz w:val="26"/>
          <w:szCs w:val="26"/>
          <w:rtl/>
        </w:rPr>
        <w:t>ولو</w:t>
      </w:r>
      <w:r w:rsidRPr="00C02E74">
        <w:rPr>
          <w:rFonts w:cs="B Nazanin"/>
          <w:b/>
          <w:bCs/>
          <w:sz w:val="26"/>
          <w:szCs w:val="26"/>
          <w:rtl/>
        </w:rPr>
        <w:t xml:space="preserve"> </w:t>
      </w:r>
      <w:r w:rsidRPr="00C02E74">
        <w:rPr>
          <w:rFonts w:cs="B Nazanin" w:hint="cs"/>
          <w:b/>
          <w:bCs/>
          <w:sz w:val="26"/>
          <w:szCs w:val="26"/>
          <w:rtl/>
        </w:rPr>
        <w:t>بر</w:t>
      </w:r>
      <w:r w:rsidRPr="00C02E74">
        <w:rPr>
          <w:rFonts w:cs="B Nazanin"/>
          <w:b/>
          <w:bCs/>
          <w:sz w:val="26"/>
          <w:szCs w:val="26"/>
          <w:rtl/>
        </w:rPr>
        <w:t xml:space="preserve"> </w:t>
      </w:r>
      <w:r w:rsidRPr="00C02E74">
        <w:rPr>
          <w:rFonts w:cs="B Nazanin" w:hint="cs"/>
          <w:b/>
          <w:bCs/>
          <w:sz w:val="26"/>
          <w:szCs w:val="26"/>
          <w:rtl/>
        </w:rPr>
        <w:t>اساس</w:t>
      </w:r>
      <w:r w:rsidRPr="00C02E74">
        <w:rPr>
          <w:rFonts w:cs="B Nazanin"/>
          <w:b/>
          <w:bCs/>
          <w:sz w:val="26"/>
          <w:szCs w:val="26"/>
          <w:rtl/>
        </w:rPr>
        <w:t xml:space="preserve"> </w:t>
      </w:r>
      <w:r w:rsidRPr="00C02E74">
        <w:rPr>
          <w:rFonts w:cs="B Nazanin" w:hint="cs"/>
          <w:b/>
          <w:bCs/>
          <w:sz w:val="26"/>
          <w:szCs w:val="26"/>
          <w:rtl/>
        </w:rPr>
        <w:t>سیاست</w:t>
      </w:r>
      <w:r w:rsidRPr="00C02E74">
        <w:rPr>
          <w:rFonts w:cs="B Nazanin"/>
          <w:b/>
          <w:bCs/>
          <w:sz w:val="26"/>
          <w:szCs w:val="26"/>
          <w:rtl/>
        </w:rPr>
        <w:t xml:space="preserve"> </w:t>
      </w:r>
      <w:r w:rsidRPr="00C02E74">
        <w:rPr>
          <w:rFonts w:cs="B Nazanin" w:hint="cs"/>
          <w:b/>
          <w:bCs/>
          <w:sz w:val="26"/>
          <w:szCs w:val="26"/>
          <w:rtl/>
        </w:rPr>
        <w:t>های</w:t>
      </w:r>
      <w:r w:rsidRPr="00C02E74">
        <w:rPr>
          <w:rFonts w:cs="B Nazanin"/>
          <w:b/>
          <w:bCs/>
          <w:sz w:val="26"/>
          <w:szCs w:val="26"/>
          <w:rtl/>
        </w:rPr>
        <w:t xml:space="preserve"> </w:t>
      </w:r>
      <w:r w:rsidRPr="00C02E74">
        <w:rPr>
          <w:rFonts w:cs="B Nazanin" w:hint="cs"/>
          <w:b/>
          <w:bCs/>
          <w:sz w:val="26"/>
          <w:szCs w:val="26"/>
          <w:rtl/>
        </w:rPr>
        <w:t>ضد</w:t>
      </w:r>
      <w:r w:rsidRPr="00C02E74">
        <w:rPr>
          <w:rFonts w:cs="B Nazanin"/>
          <w:b/>
          <w:bCs/>
          <w:sz w:val="26"/>
          <w:szCs w:val="26"/>
          <w:rtl/>
        </w:rPr>
        <w:t xml:space="preserve"> </w:t>
      </w:r>
      <w:r w:rsidRPr="00C02E74">
        <w:rPr>
          <w:rFonts w:cs="B Nazanin" w:hint="cs"/>
          <w:b/>
          <w:bCs/>
          <w:sz w:val="26"/>
          <w:szCs w:val="26"/>
          <w:rtl/>
        </w:rPr>
        <w:t>مارکسیستی</w:t>
      </w:r>
      <w:r w:rsidRPr="00C02E74">
        <w:rPr>
          <w:rFonts w:cs="B Nazanin"/>
          <w:b/>
          <w:bCs/>
          <w:sz w:val="26"/>
          <w:szCs w:val="26"/>
          <w:rtl/>
        </w:rPr>
        <w:t xml:space="preserve"> </w:t>
      </w:r>
      <w:r w:rsidRPr="00C02E74">
        <w:rPr>
          <w:rFonts w:cs="B Nazanin" w:hint="cs"/>
          <w:b/>
          <w:bCs/>
          <w:sz w:val="26"/>
          <w:szCs w:val="26"/>
          <w:rtl/>
        </w:rPr>
        <w:t>وحدت</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تازه</w:t>
      </w:r>
      <w:r w:rsidRPr="00C02E74">
        <w:rPr>
          <w:rFonts w:cs="B Nazanin"/>
          <w:b/>
          <w:bCs/>
          <w:sz w:val="26"/>
          <w:szCs w:val="26"/>
          <w:rtl/>
        </w:rPr>
        <w:t xml:space="preserve"> </w:t>
      </w:r>
      <w:r w:rsidRPr="00C02E74">
        <w:rPr>
          <w:rFonts w:cs="B Nazanin" w:hint="cs"/>
          <w:b/>
          <w:bCs/>
          <w:sz w:val="26"/>
          <w:szCs w:val="26"/>
          <w:rtl/>
        </w:rPr>
        <w:t>اندیشان</w:t>
      </w:r>
      <w:r w:rsidRPr="00C02E74">
        <w:rPr>
          <w:rFonts w:cs="B Nazanin"/>
          <w:b/>
          <w:bCs/>
          <w:sz w:val="26"/>
          <w:szCs w:val="26"/>
          <w:rtl/>
        </w:rPr>
        <w:t xml:space="preserve">". </w:t>
      </w:r>
      <w:r w:rsidRPr="00C02E74">
        <w:rPr>
          <w:rFonts w:cs="B Nazanin" w:hint="cs"/>
          <w:b/>
          <w:bCs/>
          <w:sz w:val="26"/>
          <w:szCs w:val="26"/>
          <w:rtl/>
        </w:rPr>
        <w:t>کوهدامن</w:t>
      </w:r>
      <w:r w:rsidRPr="00C02E74">
        <w:rPr>
          <w:rFonts w:cs="B Nazanin"/>
          <w:b/>
          <w:bCs/>
          <w:sz w:val="26"/>
          <w:szCs w:val="26"/>
          <w:rtl/>
        </w:rPr>
        <w:t xml:space="preserve"> </w:t>
      </w:r>
      <w:r w:rsidRPr="00C02E74">
        <w:rPr>
          <w:rFonts w:cs="B Nazanin" w:hint="cs"/>
          <w:b/>
          <w:bCs/>
          <w:sz w:val="26"/>
          <w:szCs w:val="26"/>
          <w:rtl/>
        </w:rPr>
        <w:t>باید</w:t>
      </w:r>
      <w:r w:rsidRPr="00C02E74">
        <w:rPr>
          <w:rFonts w:cs="B Nazanin"/>
          <w:b/>
          <w:bCs/>
          <w:sz w:val="26"/>
          <w:szCs w:val="26"/>
          <w:rtl/>
        </w:rPr>
        <w:t xml:space="preserve"> </w:t>
      </w:r>
      <w:r w:rsidRPr="00C02E74">
        <w:rPr>
          <w:rFonts w:cs="B Nazanin" w:hint="cs"/>
          <w:b/>
          <w:bCs/>
          <w:sz w:val="26"/>
          <w:szCs w:val="26"/>
          <w:rtl/>
        </w:rPr>
        <w:t>حفظ</w:t>
      </w:r>
      <w:r w:rsidRPr="00C02E74">
        <w:rPr>
          <w:rFonts w:cs="B Nazanin"/>
          <w:b/>
          <w:bCs/>
          <w:sz w:val="26"/>
          <w:szCs w:val="26"/>
          <w:rtl/>
        </w:rPr>
        <w:t xml:space="preserve"> </w:t>
      </w:r>
      <w:r w:rsidRPr="00C02E74">
        <w:rPr>
          <w:rFonts w:cs="B Nazanin" w:hint="cs"/>
          <w:b/>
          <w:bCs/>
          <w:sz w:val="26"/>
          <w:szCs w:val="26"/>
          <w:rtl/>
        </w:rPr>
        <w:t>گردد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روابط</w:t>
      </w:r>
      <w:r w:rsidRPr="00C02E74">
        <w:rPr>
          <w:rFonts w:cs="B Nazanin"/>
          <w:b/>
          <w:bCs/>
          <w:sz w:val="26"/>
          <w:szCs w:val="26"/>
          <w:rtl/>
        </w:rPr>
        <w:t xml:space="preserve"> </w:t>
      </w:r>
      <w:r w:rsidRPr="00C02E74">
        <w:rPr>
          <w:rFonts w:cs="B Nazanin" w:hint="cs"/>
          <w:b/>
          <w:bCs/>
          <w:sz w:val="26"/>
          <w:szCs w:val="26"/>
          <w:rtl/>
        </w:rPr>
        <w:t>کوهدامن</w:t>
      </w:r>
      <w:r w:rsidRPr="00C02E74">
        <w:rPr>
          <w:rFonts w:cs="B Nazanin"/>
          <w:b/>
          <w:bCs/>
          <w:sz w:val="26"/>
          <w:szCs w:val="26"/>
          <w:rtl/>
        </w:rPr>
        <w:t xml:space="preserve"> </w:t>
      </w:r>
      <w:r w:rsidRPr="00C02E74">
        <w:rPr>
          <w:rFonts w:cs="B Nazanin" w:hint="cs"/>
          <w:b/>
          <w:bCs/>
          <w:sz w:val="26"/>
          <w:szCs w:val="26"/>
          <w:rtl/>
        </w:rPr>
        <w:t>باید</w:t>
      </w:r>
      <w:r w:rsidRPr="00C02E74">
        <w:rPr>
          <w:rFonts w:cs="B Nazanin"/>
          <w:b/>
          <w:bCs/>
          <w:sz w:val="26"/>
          <w:szCs w:val="26"/>
          <w:rtl/>
        </w:rPr>
        <w:t xml:space="preserve"> </w:t>
      </w:r>
      <w:r w:rsidRPr="00C02E74">
        <w:rPr>
          <w:rFonts w:cs="B Nazanin" w:hint="cs"/>
          <w:b/>
          <w:bCs/>
          <w:sz w:val="26"/>
          <w:szCs w:val="26"/>
          <w:rtl/>
        </w:rPr>
        <w:t>حفظ</w:t>
      </w:r>
      <w:r w:rsidRPr="00C02E74">
        <w:rPr>
          <w:rFonts w:cs="B Nazanin"/>
          <w:b/>
          <w:bCs/>
          <w:sz w:val="26"/>
          <w:szCs w:val="26"/>
          <w:rtl/>
        </w:rPr>
        <w:t xml:space="preserve"> </w:t>
      </w:r>
      <w:r w:rsidRPr="00C02E74">
        <w:rPr>
          <w:rFonts w:cs="B Nazanin" w:hint="cs"/>
          <w:b/>
          <w:bCs/>
          <w:sz w:val="26"/>
          <w:szCs w:val="26"/>
          <w:rtl/>
        </w:rPr>
        <w:t>گردد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لذا</w:t>
      </w:r>
      <w:r w:rsidRPr="00C02E74">
        <w:rPr>
          <w:rFonts w:cs="B Nazanin"/>
          <w:b/>
          <w:bCs/>
          <w:sz w:val="26"/>
          <w:szCs w:val="26"/>
          <w:rtl/>
        </w:rPr>
        <w:t xml:space="preserve"> </w:t>
      </w:r>
      <w:r w:rsidRPr="00C02E74">
        <w:rPr>
          <w:rFonts w:cs="B Nazanin" w:hint="cs"/>
          <w:b/>
          <w:bCs/>
          <w:sz w:val="26"/>
          <w:szCs w:val="26"/>
          <w:rtl/>
        </w:rPr>
        <w:t>زنده</w:t>
      </w:r>
      <w:r w:rsidRPr="00C02E74">
        <w:rPr>
          <w:rFonts w:cs="B Nazanin"/>
          <w:b/>
          <w:bCs/>
          <w:sz w:val="26"/>
          <w:szCs w:val="26"/>
          <w:rtl/>
        </w:rPr>
        <w:t xml:space="preserve"> </w:t>
      </w:r>
      <w:r w:rsidRPr="00C02E74">
        <w:rPr>
          <w:rFonts w:cs="B Nazanin" w:hint="cs"/>
          <w:b/>
          <w:bCs/>
          <w:sz w:val="26"/>
          <w:szCs w:val="26"/>
          <w:rtl/>
        </w:rPr>
        <w:t>باد</w:t>
      </w:r>
      <w:r w:rsidRPr="00C02E74">
        <w:rPr>
          <w:rFonts w:cs="B Nazanin"/>
          <w:b/>
          <w:bCs/>
          <w:sz w:val="26"/>
          <w:szCs w:val="26"/>
          <w:rtl/>
        </w:rPr>
        <w:t xml:space="preserve"> "</w:t>
      </w:r>
      <w:r w:rsidRPr="00C02E74">
        <w:rPr>
          <w:rFonts w:cs="B Nazanin" w:hint="cs"/>
          <w:b/>
          <w:bCs/>
          <w:sz w:val="26"/>
          <w:szCs w:val="26"/>
          <w:rtl/>
        </w:rPr>
        <w:t>سیاست</w:t>
      </w:r>
      <w:r w:rsidRPr="00C02E74">
        <w:rPr>
          <w:rFonts w:cs="B Nazanin"/>
          <w:b/>
          <w:bCs/>
          <w:sz w:val="26"/>
          <w:szCs w:val="26"/>
          <w:rtl/>
        </w:rPr>
        <w:t xml:space="preserve"> </w:t>
      </w:r>
      <w:r w:rsidRPr="00C02E74">
        <w:rPr>
          <w:rFonts w:cs="B Nazanin" w:hint="cs"/>
          <w:b/>
          <w:bCs/>
          <w:sz w:val="26"/>
          <w:szCs w:val="26"/>
          <w:rtl/>
        </w:rPr>
        <w:t>موش</w:t>
      </w:r>
      <w:r w:rsidRPr="00C02E74">
        <w:rPr>
          <w:rFonts w:cs="B Nazanin"/>
          <w:b/>
          <w:bCs/>
          <w:sz w:val="26"/>
          <w:szCs w:val="26"/>
          <w:rtl/>
        </w:rPr>
        <w:t xml:space="preserve"> </w:t>
      </w:r>
      <w:r w:rsidRPr="00C02E74">
        <w:rPr>
          <w:rFonts w:cs="B Nazanin" w:hint="cs"/>
          <w:b/>
          <w:bCs/>
          <w:sz w:val="26"/>
          <w:szCs w:val="26"/>
          <w:rtl/>
        </w:rPr>
        <w:t>مردگی</w:t>
      </w:r>
      <w:r w:rsidRPr="00C02E74">
        <w:rPr>
          <w:rFonts w:cs="B Nazanin"/>
          <w:b/>
          <w:bCs/>
          <w:sz w:val="26"/>
          <w:szCs w:val="26"/>
          <w:rtl/>
        </w:rPr>
        <w:t xml:space="preserve">" </w:t>
      </w:r>
      <w:r w:rsidRPr="00C02E74">
        <w:rPr>
          <w:rFonts w:cs="B Nazanin" w:hint="cs"/>
          <w:b/>
          <w:bCs/>
          <w:sz w:val="26"/>
          <w:szCs w:val="26"/>
          <w:rtl/>
        </w:rPr>
        <w:t>ولو</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نتیجۀ</w:t>
      </w:r>
      <w:r w:rsidRPr="00C02E74">
        <w:rPr>
          <w:rFonts w:cs="B Nazanin"/>
          <w:b/>
          <w:bCs/>
          <w:sz w:val="26"/>
          <w:szCs w:val="26"/>
          <w:rtl/>
        </w:rPr>
        <w:t xml:space="preserve"> </w:t>
      </w:r>
      <w:r w:rsidRPr="00C02E74">
        <w:rPr>
          <w:rFonts w:cs="B Nazanin" w:hint="cs"/>
          <w:b/>
          <w:bCs/>
          <w:sz w:val="26"/>
          <w:szCs w:val="26"/>
          <w:rtl/>
        </w:rPr>
        <w:t>آن</w:t>
      </w:r>
      <w:r w:rsidRPr="00C02E74">
        <w:rPr>
          <w:rFonts w:cs="B Nazanin"/>
          <w:b/>
          <w:bCs/>
          <w:sz w:val="26"/>
          <w:szCs w:val="26"/>
          <w:rtl/>
        </w:rPr>
        <w:t xml:space="preserve"> </w:t>
      </w:r>
      <w:r w:rsidRPr="00C02E74">
        <w:rPr>
          <w:rFonts w:cs="B Nazanin" w:hint="cs"/>
          <w:b/>
          <w:bCs/>
          <w:sz w:val="26"/>
          <w:szCs w:val="26"/>
          <w:rtl/>
        </w:rPr>
        <w:t>رسمیت</w:t>
      </w:r>
      <w:r w:rsidRPr="00C02E74">
        <w:rPr>
          <w:rFonts w:cs="B Nazanin"/>
          <w:b/>
          <w:bCs/>
          <w:sz w:val="26"/>
          <w:szCs w:val="26"/>
          <w:rtl/>
        </w:rPr>
        <w:t xml:space="preserve"> </w:t>
      </w:r>
      <w:r w:rsidRPr="00C02E74">
        <w:rPr>
          <w:rFonts w:cs="B Nazanin" w:hint="cs"/>
          <w:b/>
          <w:bCs/>
          <w:sz w:val="26"/>
          <w:szCs w:val="26"/>
          <w:rtl/>
        </w:rPr>
        <w:t>پروتوکول</w:t>
      </w:r>
      <w:r w:rsidRPr="00C02E74">
        <w:rPr>
          <w:rFonts w:cs="B Nazanin"/>
          <w:b/>
          <w:bCs/>
          <w:sz w:val="26"/>
          <w:szCs w:val="26"/>
          <w:rtl/>
        </w:rPr>
        <w:t xml:space="preserve"> </w:t>
      </w:r>
      <w:r w:rsidRPr="00C02E74">
        <w:rPr>
          <w:rFonts w:cs="B Nazanin" w:hint="cs"/>
          <w:b/>
          <w:bCs/>
          <w:sz w:val="26"/>
          <w:szCs w:val="26"/>
          <w:rtl/>
        </w:rPr>
        <w:t>امضا</w:t>
      </w:r>
      <w:r w:rsidRPr="00C02E74">
        <w:rPr>
          <w:rFonts w:cs="B Nazanin"/>
          <w:b/>
          <w:bCs/>
          <w:sz w:val="26"/>
          <w:szCs w:val="26"/>
          <w:rtl/>
        </w:rPr>
        <w:t xml:space="preserve"> </w:t>
      </w:r>
      <w:r w:rsidRPr="00C02E74">
        <w:rPr>
          <w:rFonts w:cs="B Nazanin" w:hint="cs"/>
          <w:b/>
          <w:bCs/>
          <w:sz w:val="26"/>
          <w:szCs w:val="26"/>
          <w:rtl/>
        </w:rPr>
        <w:t>شده</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دولت</w:t>
      </w:r>
      <w:r w:rsidRPr="00C02E74">
        <w:rPr>
          <w:rFonts w:cs="B Nazanin"/>
          <w:b/>
          <w:bCs/>
          <w:sz w:val="26"/>
          <w:szCs w:val="26"/>
          <w:rtl/>
        </w:rPr>
        <w:t xml:space="preserve"> </w:t>
      </w:r>
      <w:r w:rsidRPr="00C02E74">
        <w:rPr>
          <w:rFonts w:cs="B Nazanin" w:hint="cs"/>
          <w:b/>
          <w:bCs/>
          <w:sz w:val="26"/>
          <w:szCs w:val="26"/>
          <w:rtl/>
        </w:rPr>
        <w:t>توسط</w:t>
      </w:r>
      <w:r w:rsidRPr="00C02E74">
        <w:rPr>
          <w:rFonts w:cs="B Nazanin"/>
          <w:b/>
          <w:bCs/>
          <w:sz w:val="26"/>
          <w:szCs w:val="26"/>
          <w:rtl/>
        </w:rPr>
        <w:t xml:space="preserve"> </w:t>
      </w:r>
      <w:r w:rsidRPr="00C02E74">
        <w:rPr>
          <w:rFonts w:cs="B Nazanin" w:hint="cs"/>
          <w:b/>
          <w:bCs/>
          <w:sz w:val="26"/>
          <w:szCs w:val="26"/>
          <w:rtl/>
        </w:rPr>
        <w:t>نماینده</w:t>
      </w:r>
      <w:r w:rsidRPr="00C02E74">
        <w:rPr>
          <w:rFonts w:cs="B Nazanin"/>
          <w:b/>
          <w:bCs/>
          <w:sz w:val="26"/>
          <w:szCs w:val="26"/>
          <w:rtl/>
        </w:rPr>
        <w:t xml:space="preserve"> </w:t>
      </w:r>
      <w:r w:rsidRPr="00C02E74">
        <w:rPr>
          <w:rFonts w:cs="B Nazanin" w:hint="cs"/>
          <w:b/>
          <w:bCs/>
          <w:sz w:val="26"/>
          <w:szCs w:val="26"/>
          <w:rtl/>
        </w:rPr>
        <w:t>رسمی</w:t>
      </w:r>
      <w:r w:rsidRPr="00C02E74">
        <w:rPr>
          <w:rFonts w:cs="B Nazanin"/>
          <w:b/>
          <w:bCs/>
          <w:sz w:val="26"/>
          <w:szCs w:val="26"/>
          <w:rtl/>
        </w:rPr>
        <w:t xml:space="preserve"> </w:t>
      </w:r>
      <w:r w:rsidRPr="00C02E74">
        <w:rPr>
          <w:rFonts w:cs="B Nazanin" w:hint="cs"/>
          <w:b/>
          <w:bCs/>
          <w:sz w:val="26"/>
          <w:szCs w:val="26"/>
          <w:rtl/>
        </w:rPr>
        <w:t>مرکزیت</w:t>
      </w:r>
      <w:r w:rsidRPr="00C02E74">
        <w:rPr>
          <w:rFonts w:cs="B Nazanin"/>
          <w:b/>
          <w:bCs/>
          <w:sz w:val="26"/>
          <w:szCs w:val="26"/>
          <w:rtl/>
        </w:rPr>
        <w:t xml:space="preserve"> ... </w:t>
      </w:r>
      <w:r w:rsidRPr="00C02E74">
        <w:rPr>
          <w:rFonts w:cs="B Nazanin" w:hint="cs"/>
          <w:b/>
          <w:bCs/>
          <w:sz w:val="26"/>
          <w:szCs w:val="26"/>
          <w:rtl/>
        </w:rPr>
        <w:t>نامرد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وارث</w:t>
      </w:r>
      <w:r w:rsidRPr="00C02E74">
        <w:rPr>
          <w:rFonts w:cs="B Nazanin"/>
          <w:b/>
          <w:bCs/>
          <w:sz w:val="26"/>
          <w:szCs w:val="26"/>
          <w:rtl/>
        </w:rPr>
        <w:t xml:space="preserve"> </w:t>
      </w:r>
      <w:r w:rsidRPr="00C02E74">
        <w:rPr>
          <w:rFonts w:cs="B Nazanin" w:hint="cs"/>
          <w:b/>
          <w:bCs/>
          <w:sz w:val="26"/>
          <w:szCs w:val="26"/>
          <w:rtl/>
        </w:rPr>
        <w:t>خون</w:t>
      </w:r>
      <w:r w:rsidRPr="00C02E74">
        <w:rPr>
          <w:rFonts w:cs="B Nazanin"/>
          <w:b/>
          <w:bCs/>
          <w:sz w:val="26"/>
          <w:szCs w:val="26"/>
          <w:rtl/>
        </w:rPr>
        <w:t xml:space="preserve"> </w:t>
      </w:r>
      <w:r w:rsidRPr="00C02E74">
        <w:rPr>
          <w:rFonts w:cs="B Nazanin" w:hint="cs"/>
          <w:b/>
          <w:bCs/>
          <w:sz w:val="26"/>
          <w:szCs w:val="26"/>
          <w:rtl/>
        </w:rPr>
        <w:t>مجید</w:t>
      </w:r>
      <w:r w:rsidRPr="00C02E74">
        <w:rPr>
          <w:rFonts w:cs="B Nazanin"/>
          <w:b/>
          <w:bCs/>
          <w:sz w:val="26"/>
          <w:szCs w:val="26"/>
          <w:rtl/>
        </w:rPr>
        <w:t xml:space="preserve">" </w:t>
      </w:r>
      <w:r w:rsidRPr="00C02E74">
        <w:rPr>
          <w:rFonts w:cs="B Nazanin" w:hint="cs"/>
          <w:b/>
          <w:bCs/>
          <w:sz w:val="26"/>
          <w:szCs w:val="26"/>
          <w:rtl/>
        </w:rPr>
        <w:t>دوام</w:t>
      </w:r>
      <w:r w:rsidRPr="00C02E74">
        <w:rPr>
          <w:rFonts w:cs="B Nazanin"/>
          <w:b/>
          <w:bCs/>
          <w:sz w:val="26"/>
          <w:szCs w:val="26"/>
          <w:rtl/>
        </w:rPr>
        <w:t xml:space="preserve"> </w:t>
      </w:r>
      <w:r w:rsidRPr="00C02E74">
        <w:rPr>
          <w:rFonts w:cs="B Nazanin" w:hint="cs"/>
          <w:b/>
          <w:bCs/>
          <w:sz w:val="26"/>
          <w:szCs w:val="26"/>
          <w:rtl/>
        </w:rPr>
        <w:t>نماید</w:t>
      </w:r>
      <w:r w:rsidRPr="00C02E74">
        <w:rPr>
          <w:rFonts w:cs="B Nazanin"/>
          <w:b/>
          <w:bCs/>
          <w:sz w:val="26"/>
          <w:szCs w:val="26"/>
          <w:rtl/>
        </w:rPr>
        <w:t>.</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تئوری</w:t>
      </w:r>
      <w:r w:rsidRPr="00C02E74">
        <w:rPr>
          <w:rFonts w:cs="B Nazanin"/>
          <w:b/>
          <w:bCs/>
          <w:sz w:val="26"/>
          <w:szCs w:val="26"/>
          <w:rtl/>
        </w:rPr>
        <w:t xml:space="preserve"> </w:t>
      </w:r>
      <w:r w:rsidRPr="00C02E74">
        <w:rPr>
          <w:rFonts w:cs="B Nazanin" w:hint="cs"/>
          <w:b/>
          <w:bCs/>
          <w:sz w:val="26"/>
          <w:szCs w:val="26"/>
          <w:rtl/>
        </w:rPr>
        <w:t>هنوز</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هنوز</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پایۀ</w:t>
      </w:r>
      <w:r w:rsidRPr="00C02E74">
        <w:rPr>
          <w:rFonts w:cs="B Nazanin"/>
          <w:b/>
          <w:bCs/>
          <w:sz w:val="26"/>
          <w:szCs w:val="26"/>
          <w:rtl/>
        </w:rPr>
        <w:t xml:space="preserve"> </w:t>
      </w:r>
      <w:r w:rsidRPr="00C02E74">
        <w:rPr>
          <w:rFonts w:cs="B Nazanin" w:hint="cs"/>
          <w:b/>
          <w:bCs/>
          <w:sz w:val="26"/>
          <w:szCs w:val="26"/>
          <w:rtl/>
        </w:rPr>
        <w:t>اساسی</w:t>
      </w:r>
      <w:r w:rsidRPr="00C02E74">
        <w:rPr>
          <w:rFonts w:cs="B Nazanin"/>
          <w:b/>
          <w:bCs/>
          <w:sz w:val="26"/>
          <w:szCs w:val="26"/>
          <w:rtl/>
        </w:rPr>
        <w:t xml:space="preserve"> </w:t>
      </w:r>
      <w:r w:rsidRPr="00C02E74">
        <w:rPr>
          <w:rFonts w:cs="B Nazanin" w:hint="cs"/>
          <w:b/>
          <w:bCs/>
          <w:sz w:val="26"/>
          <w:szCs w:val="26"/>
          <w:rtl/>
        </w:rPr>
        <w:t>ایدئولوژیک</w:t>
      </w:r>
      <w:r w:rsidRPr="00C02E74">
        <w:rPr>
          <w:rFonts w:cs="B Nazanin"/>
          <w:b/>
          <w:bCs/>
          <w:sz w:val="26"/>
          <w:szCs w:val="26"/>
          <w:rtl/>
        </w:rPr>
        <w:t xml:space="preserve"> </w:t>
      </w:r>
      <w:r w:rsidRPr="00C02E74">
        <w:rPr>
          <w:rFonts w:cs="B Nazanin" w:hint="cs"/>
          <w:b/>
          <w:bCs/>
          <w:sz w:val="26"/>
          <w:szCs w:val="26"/>
          <w:rtl/>
        </w:rPr>
        <w:t>حرکات</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تشکیل</w:t>
      </w:r>
      <w:r w:rsidRPr="00C02E74">
        <w:rPr>
          <w:rFonts w:cs="B Nazanin"/>
          <w:b/>
          <w:bCs/>
          <w:sz w:val="26"/>
          <w:szCs w:val="26"/>
          <w:rtl/>
        </w:rPr>
        <w:t xml:space="preserve"> </w:t>
      </w:r>
      <w:r w:rsidRPr="00C02E74">
        <w:rPr>
          <w:rFonts w:cs="B Nazanin" w:hint="cs"/>
          <w:b/>
          <w:bCs/>
          <w:sz w:val="26"/>
          <w:szCs w:val="26"/>
          <w:rtl/>
        </w:rPr>
        <w:t>میدهد</w:t>
      </w:r>
      <w:r w:rsidRPr="00C02E74">
        <w:rPr>
          <w:rFonts w:cs="B Nazanin"/>
          <w:b/>
          <w:bCs/>
          <w:sz w:val="26"/>
          <w:szCs w:val="26"/>
          <w:rtl/>
        </w:rPr>
        <w:t xml:space="preserve">. </w:t>
      </w:r>
    </w:p>
    <w:p w:rsidR="00211309" w:rsidRPr="00C02E74" w:rsidRDefault="00211309" w:rsidP="00C02E74">
      <w:pPr>
        <w:spacing w:before="240"/>
        <w:jc w:val="both"/>
        <w:rPr>
          <w:rFonts w:cs="B Nazanin"/>
          <w:b/>
          <w:bCs/>
          <w:sz w:val="26"/>
          <w:szCs w:val="26"/>
          <w:rtl/>
        </w:rPr>
      </w:pPr>
      <w:r w:rsidRPr="00C02E74">
        <w:rPr>
          <w:rFonts w:cs="B Nazanin" w:hint="eastAsia"/>
          <w:b/>
          <w:bCs/>
          <w:sz w:val="26"/>
          <w:szCs w:val="26"/>
          <w:rtl/>
        </w:rPr>
        <w:t>«</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حل</w:t>
      </w:r>
      <w:r w:rsidRPr="00C02E74">
        <w:rPr>
          <w:rFonts w:cs="B Nazanin"/>
          <w:b/>
          <w:bCs/>
          <w:sz w:val="26"/>
          <w:szCs w:val="26"/>
          <w:rtl/>
        </w:rPr>
        <w:t xml:space="preserve"> </w:t>
      </w:r>
      <w:r w:rsidRPr="00C02E74">
        <w:rPr>
          <w:rFonts w:cs="B Nazanin" w:hint="cs"/>
          <w:b/>
          <w:bCs/>
          <w:sz w:val="26"/>
          <w:szCs w:val="26"/>
          <w:rtl/>
        </w:rPr>
        <w:t>پرابلمهای</w:t>
      </w:r>
      <w:r w:rsidRPr="00C02E74">
        <w:rPr>
          <w:rFonts w:cs="B Nazanin"/>
          <w:b/>
          <w:bCs/>
          <w:sz w:val="26"/>
          <w:szCs w:val="26"/>
          <w:rtl/>
        </w:rPr>
        <w:t xml:space="preserve"> </w:t>
      </w:r>
      <w:r w:rsidRPr="00C02E74">
        <w:rPr>
          <w:rFonts w:cs="B Nazanin" w:hint="cs"/>
          <w:b/>
          <w:bCs/>
          <w:sz w:val="26"/>
          <w:szCs w:val="26"/>
          <w:rtl/>
        </w:rPr>
        <w:t>تدارکاتی</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طریق</w:t>
      </w:r>
      <w:r w:rsidRPr="00C02E74">
        <w:rPr>
          <w:rFonts w:cs="B Nazanin"/>
          <w:b/>
          <w:bCs/>
          <w:sz w:val="26"/>
          <w:szCs w:val="26"/>
          <w:rtl/>
        </w:rPr>
        <w:t xml:space="preserve"> </w:t>
      </w:r>
      <w:r w:rsidRPr="00C02E74">
        <w:rPr>
          <w:rFonts w:cs="B Nazanin" w:hint="cs"/>
          <w:b/>
          <w:bCs/>
          <w:sz w:val="26"/>
          <w:szCs w:val="26"/>
          <w:rtl/>
        </w:rPr>
        <w:t>چین</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باید</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طریق</w:t>
      </w:r>
      <w:r w:rsidRPr="00C02E74">
        <w:rPr>
          <w:rFonts w:cs="B Nazanin"/>
          <w:b/>
          <w:bCs/>
          <w:sz w:val="26"/>
          <w:szCs w:val="26"/>
          <w:rtl/>
        </w:rPr>
        <w:t xml:space="preserve"> </w:t>
      </w:r>
      <w:r w:rsidRPr="00C02E74">
        <w:rPr>
          <w:rFonts w:cs="B Nazanin" w:hint="cs"/>
          <w:b/>
          <w:bCs/>
          <w:sz w:val="26"/>
          <w:szCs w:val="26"/>
          <w:rtl/>
        </w:rPr>
        <w:t>گرفتن</w:t>
      </w:r>
      <w:r w:rsidRPr="00C02E74">
        <w:rPr>
          <w:rFonts w:cs="B Nazanin"/>
          <w:b/>
          <w:bCs/>
          <w:sz w:val="26"/>
          <w:szCs w:val="26"/>
          <w:rtl/>
        </w:rPr>
        <w:t xml:space="preserve"> </w:t>
      </w:r>
      <w:r w:rsidRPr="00C02E74">
        <w:rPr>
          <w:rFonts w:cs="B Nazanin" w:hint="cs"/>
          <w:b/>
          <w:bCs/>
          <w:sz w:val="26"/>
          <w:szCs w:val="26"/>
          <w:rtl/>
        </w:rPr>
        <w:t>امکانات</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حل</w:t>
      </w:r>
      <w:r w:rsidRPr="00C02E74">
        <w:rPr>
          <w:rFonts w:cs="B Nazanin"/>
          <w:b/>
          <w:bCs/>
          <w:sz w:val="26"/>
          <w:szCs w:val="26"/>
          <w:rtl/>
        </w:rPr>
        <w:t xml:space="preserve"> </w:t>
      </w:r>
      <w:r w:rsidRPr="00C02E74">
        <w:rPr>
          <w:rFonts w:cs="B Nazanin" w:hint="cs"/>
          <w:b/>
          <w:bCs/>
          <w:sz w:val="26"/>
          <w:szCs w:val="26"/>
          <w:rtl/>
        </w:rPr>
        <w:t>پرابلمهای</w:t>
      </w:r>
      <w:r w:rsidRPr="00C02E74">
        <w:rPr>
          <w:rFonts w:cs="B Nazanin"/>
          <w:b/>
          <w:bCs/>
          <w:sz w:val="26"/>
          <w:szCs w:val="26"/>
          <w:rtl/>
        </w:rPr>
        <w:t xml:space="preserve"> </w:t>
      </w:r>
      <w:r w:rsidRPr="00C02E74">
        <w:rPr>
          <w:rFonts w:cs="B Nazanin" w:hint="cs"/>
          <w:b/>
          <w:bCs/>
          <w:sz w:val="26"/>
          <w:szCs w:val="26"/>
          <w:rtl/>
        </w:rPr>
        <w:t>تدارکاتی</w:t>
      </w:r>
      <w:r w:rsidRPr="00C02E74">
        <w:rPr>
          <w:rFonts w:cs="B Nazanin"/>
          <w:b/>
          <w:bCs/>
          <w:sz w:val="26"/>
          <w:szCs w:val="26"/>
          <w:rtl/>
        </w:rPr>
        <w:t xml:space="preserve"> </w:t>
      </w:r>
      <w:r w:rsidRPr="00C02E74">
        <w:rPr>
          <w:rFonts w:cs="B Nazanin" w:hint="cs"/>
          <w:b/>
          <w:bCs/>
          <w:sz w:val="26"/>
          <w:szCs w:val="26"/>
          <w:rtl/>
        </w:rPr>
        <w:t>خود</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صورت</w:t>
      </w:r>
      <w:r w:rsidRPr="00C02E74">
        <w:rPr>
          <w:rFonts w:cs="B Nazanin"/>
          <w:b/>
          <w:bCs/>
          <w:sz w:val="26"/>
          <w:szCs w:val="26"/>
          <w:rtl/>
        </w:rPr>
        <w:t xml:space="preserve"> </w:t>
      </w:r>
      <w:r w:rsidRPr="00C02E74">
        <w:rPr>
          <w:rFonts w:cs="B Nazanin" w:hint="cs"/>
          <w:b/>
          <w:bCs/>
          <w:sz w:val="26"/>
          <w:szCs w:val="26"/>
          <w:rtl/>
        </w:rPr>
        <w:t>خارج</w:t>
      </w:r>
      <w:r w:rsidRPr="00C02E74">
        <w:rPr>
          <w:rFonts w:cs="B Nazanin"/>
          <w:b/>
          <w:bCs/>
          <w:sz w:val="26"/>
          <w:szCs w:val="26"/>
          <w:rtl/>
        </w:rPr>
        <w:t xml:space="preserve"> </w:t>
      </w:r>
      <w:r w:rsidRPr="00C02E74">
        <w:rPr>
          <w:rFonts w:cs="B Nazanin" w:hint="cs"/>
          <w:b/>
          <w:bCs/>
          <w:sz w:val="26"/>
          <w:szCs w:val="26"/>
          <w:rtl/>
        </w:rPr>
        <w:t>کشوری</w:t>
      </w:r>
      <w:r w:rsidRPr="00C02E74">
        <w:rPr>
          <w:rFonts w:cs="B Nazanin"/>
          <w:b/>
          <w:bCs/>
          <w:sz w:val="26"/>
          <w:szCs w:val="26"/>
          <w:rtl/>
        </w:rPr>
        <w:t xml:space="preserve"> </w:t>
      </w:r>
      <w:r w:rsidRPr="00C02E74">
        <w:rPr>
          <w:rFonts w:cs="B Nazanin" w:hint="cs"/>
          <w:b/>
          <w:bCs/>
          <w:sz w:val="26"/>
          <w:szCs w:val="26"/>
          <w:rtl/>
        </w:rPr>
        <w:t>بودن</w:t>
      </w:r>
      <w:r w:rsidRPr="00C02E74">
        <w:rPr>
          <w:rFonts w:cs="B Nazanin"/>
          <w:b/>
          <w:bCs/>
          <w:sz w:val="26"/>
          <w:szCs w:val="26"/>
          <w:rtl/>
        </w:rPr>
        <w:t xml:space="preserve"> </w:t>
      </w:r>
      <w:r w:rsidRPr="00C02E74">
        <w:rPr>
          <w:rFonts w:cs="B Nazanin" w:hint="cs"/>
          <w:b/>
          <w:bCs/>
          <w:sz w:val="26"/>
          <w:szCs w:val="26"/>
          <w:rtl/>
        </w:rPr>
        <w:t>نجات</w:t>
      </w:r>
      <w:r w:rsidRPr="00C02E74">
        <w:rPr>
          <w:rFonts w:cs="B Nazanin"/>
          <w:b/>
          <w:bCs/>
          <w:sz w:val="26"/>
          <w:szCs w:val="26"/>
          <w:rtl/>
        </w:rPr>
        <w:t xml:space="preserve"> </w:t>
      </w:r>
      <w:r w:rsidRPr="00C02E74">
        <w:rPr>
          <w:rFonts w:cs="B Nazanin" w:hint="cs"/>
          <w:b/>
          <w:bCs/>
          <w:sz w:val="26"/>
          <w:szCs w:val="26"/>
          <w:rtl/>
        </w:rPr>
        <w:t>دهیم</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غیر</w:t>
      </w:r>
      <w:r w:rsidRPr="00C02E74">
        <w:rPr>
          <w:rFonts w:cs="B Nazanin"/>
          <w:b/>
          <w:bCs/>
          <w:sz w:val="26"/>
          <w:szCs w:val="26"/>
          <w:rtl/>
        </w:rPr>
        <w:t xml:space="preserve"> </w:t>
      </w:r>
      <w:r w:rsidRPr="00C02E74">
        <w:rPr>
          <w:rFonts w:cs="B Nazanin" w:hint="cs"/>
          <w:b/>
          <w:bCs/>
          <w:sz w:val="26"/>
          <w:szCs w:val="26"/>
          <w:rtl/>
        </w:rPr>
        <w:t>آن</w:t>
      </w:r>
      <w:r w:rsidRPr="00C02E74">
        <w:rPr>
          <w:rFonts w:cs="B Nazanin"/>
          <w:b/>
          <w:bCs/>
          <w:sz w:val="26"/>
          <w:szCs w:val="26"/>
          <w:rtl/>
        </w:rPr>
        <w:t xml:space="preserve"> </w:t>
      </w:r>
      <w:r w:rsidRPr="00C02E74">
        <w:rPr>
          <w:rFonts w:cs="B Nazanin" w:hint="cs"/>
          <w:b/>
          <w:bCs/>
          <w:sz w:val="26"/>
          <w:szCs w:val="26"/>
          <w:rtl/>
        </w:rPr>
        <w:t>پراگنده</w:t>
      </w:r>
      <w:r w:rsidRPr="00C02E74">
        <w:rPr>
          <w:rFonts w:cs="B Nazanin"/>
          <w:b/>
          <w:bCs/>
          <w:sz w:val="26"/>
          <w:szCs w:val="26"/>
          <w:rtl/>
        </w:rPr>
        <w:t xml:space="preserve"> </w:t>
      </w:r>
      <w:r w:rsidRPr="00C02E74">
        <w:rPr>
          <w:rFonts w:cs="B Nazanin" w:hint="cs"/>
          <w:b/>
          <w:bCs/>
          <w:sz w:val="26"/>
          <w:szCs w:val="26"/>
          <w:rtl/>
        </w:rPr>
        <w:t>میشویم</w:t>
      </w:r>
      <w:r w:rsidRPr="00C02E74">
        <w:rPr>
          <w:rFonts w:cs="B Nazanin"/>
          <w:b/>
          <w:bCs/>
          <w:sz w:val="26"/>
          <w:szCs w:val="26"/>
          <w:rtl/>
        </w:rPr>
        <w:t xml:space="preserve">.» </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گویا</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باید</w:t>
      </w:r>
      <w:r w:rsidRPr="00C02E74">
        <w:rPr>
          <w:rFonts w:cs="B Nazanin"/>
          <w:b/>
          <w:bCs/>
          <w:sz w:val="26"/>
          <w:szCs w:val="26"/>
          <w:rtl/>
        </w:rPr>
        <w:t xml:space="preserve"> </w:t>
      </w:r>
      <w:r w:rsidRPr="00C02E74">
        <w:rPr>
          <w:rFonts w:cs="B Nazanin" w:hint="cs"/>
          <w:b/>
          <w:bCs/>
          <w:sz w:val="26"/>
          <w:szCs w:val="26"/>
          <w:rtl/>
        </w:rPr>
        <w:t>حفظ</w:t>
      </w:r>
      <w:r w:rsidRPr="00C02E74">
        <w:rPr>
          <w:rFonts w:cs="B Nazanin"/>
          <w:b/>
          <w:bCs/>
          <w:sz w:val="26"/>
          <w:szCs w:val="26"/>
          <w:rtl/>
        </w:rPr>
        <w:t xml:space="preserve"> </w:t>
      </w:r>
      <w:r w:rsidRPr="00C02E74">
        <w:rPr>
          <w:rFonts w:cs="B Nazanin" w:hint="cs"/>
          <w:b/>
          <w:bCs/>
          <w:sz w:val="26"/>
          <w:szCs w:val="26"/>
          <w:rtl/>
        </w:rPr>
        <w:t>گردد</w:t>
      </w:r>
      <w:r w:rsidRPr="00C02E74">
        <w:rPr>
          <w:rFonts w:cs="B Nazanin"/>
          <w:b/>
          <w:bCs/>
          <w:sz w:val="26"/>
          <w:szCs w:val="26"/>
          <w:rtl/>
        </w:rPr>
        <w:t xml:space="preserve"> </w:t>
      </w:r>
      <w:r w:rsidRPr="00C02E74">
        <w:rPr>
          <w:rFonts w:cs="B Nazanin" w:hint="cs"/>
          <w:b/>
          <w:bCs/>
          <w:sz w:val="26"/>
          <w:szCs w:val="26"/>
          <w:rtl/>
        </w:rPr>
        <w:t>تا</w:t>
      </w:r>
      <w:r w:rsidRPr="00C02E74">
        <w:rPr>
          <w:rFonts w:cs="B Nazanin"/>
          <w:b/>
          <w:bCs/>
          <w:sz w:val="26"/>
          <w:szCs w:val="26"/>
          <w:rtl/>
        </w:rPr>
        <w:t xml:space="preserve"> </w:t>
      </w:r>
      <w:r w:rsidRPr="00C02E74">
        <w:rPr>
          <w:rFonts w:cs="B Nazanin" w:hint="cs"/>
          <w:b/>
          <w:bCs/>
          <w:sz w:val="26"/>
          <w:szCs w:val="26"/>
          <w:rtl/>
        </w:rPr>
        <w:t>جای</w:t>
      </w:r>
      <w:r w:rsidRPr="00C02E74">
        <w:rPr>
          <w:rFonts w:cs="B Nazanin"/>
          <w:b/>
          <w:bCs/>
          <w:sz w:val="26"/>
          <w:szCs w:val="26"/>
          <w:rtl/>
        </w:rPr>
        <w:t xml:space="preserve"> </w:t>
      </w:r>
      <w:r w:rsidRPr="00C02E74">
        <w:rPr>
          <w:rFonts w:cs="B Nazanin" w:hint="cs"/>
          <w:b/>
          <w:bCs/>
          <w:sz w:val="26"/>
          <w:szCs w:val="26"/>
          <w:rtl/>
        </w:rPr>
        <w:t>بحث</w:t>
      </w:r>
      <w:r w:rsidRPr="00C02E74">
        <w:rPr>
          <w:rFonts w:cs="B Nazanin"/>
          <w:b/>
          <w:bCs/>
          <w:sz w:val="26"/>
          <w:szCs w:val="26"/>
          <w:rtl/>
        </w:rPr>
        <w:t xml:space="preserve"> </w:t>
      </w:r>
      <w:r w:rsidRPr="00C02E74">
        <w:rPr>
          <w:rFonts w:cs="B Nazanin" w:hint="cs"/>
          <w:b/>
          <w:bCs/>
          <w:sz w:val="26"/>
          <w:szCs w:val="26"/>
          <w:rtl/>
        </w:rPr>
        <w:t>روی</w:t>
      </w:r>
      <w:r w:rsidRPr="00C02E74">
        <w:rPr>
          <w:rFonts w:cs="B Nazanin"/>
          <w:b/>
          <w:bCs/>
          <w:sz w:val="26"/>
          <w:szCs w:val="26"/>
          <w:rtl/>
        </w:rPr>
        <w:t xml:space="preserve"> </w:t>
      </w:r>
      <w:r w:rsidRPr="00C02E74">
        <w:rPr>
          <w:rFonts w:cs="B Nazanin" w:hint="cs"/>
          <w:b/>
          <w:bCs/>
          <w:sz w:val="26"/>
          <w:szCs w:val="26"/>
          <w:rtl/>
        </w:rPr>
        <w:t>مسایل</w:t>
      </w:r>
      <w:r w:rsidRPr="00C02E74">
        <w:rPr>
          <w:rFonts w:cs="B Nazanin"/>
          <w:b/>
          <w:bCs/>
          <w:sz w:val="26"/>
          <w:szCs w:val="26"/>
          <w:rtl/>
        </w:rPr>
        <w:t xml:space="preserve"> </w:t>
      </w:r>
      <w:r w:rsidRPr="00C02E74">
        <w:rPr>
          <w:rFonts w:cs="B Nazanin" w:hint="cs"/>
          <w:b/>
          <w:bCs/>
          <w:sz w:val="26"/>
          <w:szCs w:val="26"/>
          <w:rtl/>
        </w:rPr>
        <w:t>وجود</w:t>
      </w:r>
      <w:r w:rsidRPr="00C02E74">
        <w:rPr>
          <w:rFonts w:cs="B Nazanin"/>
          <w:b/>
          <w:bCs/>
          <w:sz w:val="26"/>
          <w:szCs w:val="26"/>
          <w:rtl/>
        </w:rPr>
        <w:t xml:space="preserve"> </w:t>
      </w:r>
      <w:r w:rsidRPr="00C02E74">
        <w:rPr>
          <w:rFonts w:cs="B Nazanin" w:hint="cs"/>
          <w:b/>
          <w:bCs/>
          <w:sz w:val="26"/>
          <w:szCs w:val="26"/>
          <w:rtl/>
        </w:rPr>
        <w:t>داشته</w:t>
      </w:r>
      <w:r w:rsidRPr="00C02E74">
        <w:rPr>
          <w:rFonts w:cs="B Nazanin"/>
          <w:b/>
          <w:bCs/>
          <w:sz w:val="26"/>
          <w:szCs w:val="26"/>
          <w:rtl/>
        </w:rPr>
        <w:t xml:space="preserve"> </w:t>
      </w:r>
      <w:r w:rsidRPr="00C02E74">
        <w:rPr>
          <w:rFonts w:cs="B Nazanin" w:hint="cs"/>
          <w:b/>
          <w:bCs/>
          <w:sz w:val="26"/>
          <w:szCs w:val="26"/>
          <w:rtl/>
        </w:rPr>
        <w:t>باشد</w:t>
      </w:r>
      <w:r w:rsidRPr="00C02E74">
        <w:rPr>
          <w:rFonts w:cs="B Nazanin"/>
          <w:b/>
          <w:bCs/>
          <w:sz w:val="26"/>
          <w:szCs w:val="26"/>
          <w:rtl/>
        </w:rPr>
        <w:t xml:space="preserve">. </w:t>
      </w:r>
      <w:r w:rsidRPr="00C02E74">
        <w:rPr>
          <w:rFonts w:cs="B Nazanin" w:hint="cs"/>
          <w:b/>
          <w:bCs/>
          <w:sz w:val="26"/>
          <w:szCs w:val="26"/>
          <w:rtl/>
        </w:rPr>
        <w:t>تئوری</w:t>
      </w:r>
      <w:r w:rsidRPr="00C02E74">
        <w:rPr>
          <w:rFonts w:cs="B Nazanin"/>
          <w:b/>
          <w:bCs/>
          <w:sz w:val="26"/>
          <w:szCs w:val="26"/>
          <w:rtl/>
        </w:rPr>
        <w:t xml:space="preserve"> </w:t>
      </w:r>
      <w:r w:rsidRPr="00C02E74">
        <w:rPr>
          <w:rFonts w:cs="B Nazanin" w:hint="cs"/>
          <w:b/>
          <w:bCs/>
          <w:sz w:val="26"/>
          <w:szCs w:val="26"/>
          <w:rtl/>
        </w:rPr>
        <w:t>رهبری</w:t>
      </w:r>
      <w:r w:rsidRPr="00C02E74">
        <w:rPr>
          <w:rFonts w:cs="B Nazanin"/>
          <w:b/>
          <w:bCs/>
          <w:sz w:val="26"/>
          <w:szCs w:val="26"/>
          <w:rtl/>
        </w:rPr>
        <w:t xml:space="preserve"> </w:t>
      </w:r>
      <w:r w:rsidRPr="00C02E74">
        <w:rPr>
          <w:rFonts w:cs="B Nazanin" w:hint="cs"/>
          <w:b/>
          <w:bCs/>
          <w:sz w:val="26"/>
          <w:szCs w:val="26"/>
          <w:rtl/>
        </w:rPr>
        <w:t>کننده</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درین</w:t>
      </w:r>
      <w:r w:rsidRPr="00C02E74">
        <w:rPr>
          <w:rFonts w:cs="B Nazanin"/>
          <w:b/>
          <w:bCs/>
          <w:sz w:val="26"/>
          <w:szCs w:val="26"/>
          <w:rtl/>
        </w:rPr>
        <w:t xml:space="preserve"> </w:t>
      </w:r>
      <w:r w:rsidRPr="00C02E74">
        <w:rPr>
          <w:rFonts w:cs="B Nazanin" w:hint="cs"/>
          <w:b/>
          <w:bCs/>
          <w:sz w:val="26"/>
          <w:szCs w:val="26"/>
          <w:rtl/>
        </w:rPr>
        <w:t>مورد</w:t>
      </w:r>
      <w:r w:rsidRPr="00C02E74">
        <w:rPr>
          <w:rFonts w:cs="B Nazanin"/>
          <w:b/>
          <w:bCs/>
          <w:sz w:val="26"/>
          <w:szCs w:val="26"/>
          <w:rtl/>
        </w:rPr>
        <w:t xml:space="preserve"> </w:t>
      </w:r>
      <w:r w:rsidRPr="00C02E74">
        <w:rPr>
          <w:rFonts w:cs="B Nazanin" w:hint="cs"/>
          <w:b/>
          <w:bCs/>
          <w:sz w:val="26"/>
          <w:szCs w:val="26"/>
          <w:rtl/>
        </w:rPr>
        <w:t>باز</w:t>
      </w:r>
      <w:r w:rsidRPr="00C02E74">
        <w:rPr>
          <w:rFonts w:cs="B Nazanin"/>
          <w:b/>
          <w:bCs/>
          <w:sz w:val="26"/>
          <w:szCs w:val="26"/>
          <w:rtl/>
        </w:rPr>
        <w:t xml:space="preserve"> </w:t>
      </w:r>
      <w:r w:rsidRPr="00C02E74">
        <w:rPr>
          <w:rFonts w:cs="B Nazanin" w:hint="cs"/>
          <w:b/>
          <w:bCs/>
          <w:sz w:val="26"/>
          <w:szCs w:val="26"/>
          <w:rtl/>
        </w:rPr>
        <w:t>همان</w:t>
      </w:r>
      <w:r w:rsidRPr="00C02E74">
        <w:rPr>
          <w:rFonts w:cs="B Nazanin"/>
          <w:b/>
          <w:bCs/>
          <w:sz w:val="26"/>
          <w:szCs w:val="26"/>
          <w:rtl/>
        </w:rPr>
        <w:t xml:space="preserve"> </w:t>
      </w:r>
      <w:r w:rsidRPr="00C02E74">
        <w:rPr>
          <w:rFonts w:cs="B Nazanin" w:hint="cs"/>
          <w:b/>
          <w:bCs/>
          <w:sz w:val="26"/>
          <w:szCs w:val="26"/>
          <w:rtl/>
        </w:rPr>
        <w:t>مقالۀ</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رابطۀ</w:t>
      </w:r>
      <w:r w:rsidRPr="00C02E74">
        <w:rPr>
          <w:rFonts w:cs="B Nazanin"/>
          <w:b/>
          <w:bCs/>
          <w:sz w:val="26"/>
          <w:szCs w:val="26"/>
          <w:rtl/>
        </w:rPr>
        <w:t xml:space="preserve"> </w:t>
      </w:r>
      <w:r w:rsidRPr="00C02E74">
        <w:rPr>
          <w:rFonts w:cs="B Nazanin" w:hint="cs"/>
          <w:b/>
          <w:bCs/>
          <w:sz w:val="26"/>
          <w:szCs w:val="26"/>
          <w:rtl/>
        </w:rPr>
        <w:t>بقا</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مبارزه</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باید</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حفظ</w:t>
      </w:r>
      <w:r w:rsidRPr="00C02E74">
        <w:rPr>
          <w:rFonts w:cs="B Nazanin"/>
          <w:b/>
          <w:bCs/>
          <w:sz w:val="26"/>
          <w:szCs w:val="26"/>
          <w:rtl/>
        </w:rPr>
        <w:t xml:space="preserve"> </w:t>
      </w:r>
      <w:r w:rsidRPr="00C02E74">
        <w:rPr>
          <w:rFonts w:cs="B Nazanin" w:hint="cs"/>
          <w:b/>
          <w:bCs/>
          <w:sz w:val="26"/>
          <w:szCs w:val="26"/>
          <w:rtl/>
        </w:rPr>
        <w:t>نمود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پراگنده</w:t>
      </w:r>
      <w:r w:rsidRPr="00C02E74">
        <w:rPr>
          <w:rFonts w:cs="B Nazanin"/>
          <w:b/>
          <w:bCs/>
          <w:sz w:val="26"/>
          <w:szCs w:val="26"/>
          <w:rtl/>
        </w:rPr>
        <w:t xml:space="preserve"> </w:t>
      </w:r>
      <w:r w:rsidRPr="00C02E74">
        <w:rPr>
          <w:rFonts w:cs="B Nazanin" w:hint="cs"/>
          <w:b/>
          <w:bCs/>
          <w:sz w:val="26"/>
          <w:szCs w:val="26"/>
          <w:rtl/>
        </w:rPr>
        <w:t>شدن</w:t>
      </w:r>
      <w:r w:rsidRPr="00C02E74">
        <w:rPr>
          <w:rFonts w:cs="B Nazanin"/>
          <w:b/>
          <w:bCs/>
          <w:sz w:val="26"/>
          <w:szCs w:val="26"/>
          <w:rtl/>
        </w:rPr>
        <w:t xml:space="preserve"> </w:t>
      </w:r>
      <w:r w:rsidRPr="00C02E74">
        <w:rPr>
          <w:rFonts w:cs="B Nazanin" w:hint="cs"/>
          <w:b/>
          <w:bCs/>
          <w:sz w:val="26"/>
          <w:szCs w:val="26"/>
          <w:rtl/>
        </w:rPr>
        <w:t>آن</w:t>
      </w:r>
      <w:r w:rsidRPr="00C02E74">
        <w:rPr>
          <w:rFonts w:cs="B Nazanin"/>
          <w:b/>
          <w:bCs/>
          <w:sz w:val="26"/>
          <w:szCs w:val="26"/>
          <w:rtl/>
        </w:rPr>
        <w:t xml:space="preserve"> </w:t>
      </w:r>
      <w:r w:rsidRPr="00C02E74">
        <w:rPr>
          <w:rFonts w:cs="B Nazanin" w:hint="cs"/>
          <w:b/>
          <w:bCs/>
          <w:sz w:val="26"/>
          <w:szCs w:val="26"/>
          <w:rtl/>
        </w:rPr>
        <w:t>جلوگیری</w:t>
      </w:r>
      <w:r w:rsidRPr="00C02E74">
        <w:rPr>
          <w:rFonts w:cs="B Nazanin"/>
          <w:b/>
          <w:bCs/>
          <w:sz w:val="26"/>
          <w:szCs w:val="26"/>
          <w:rtl/>
        </w:rPr>
        <w:t xml:space="preserve"> </w:t>
      </w:r>
      <w:r w:rsidRPr="00C02E74">
        <w:rPr>
          <w:rFonts w:cs="B Nazanin" w:hint="cs"/>
          <w:b/>
          <w:bCs/>
          <w:sz w:val="26"/>
          <w:szCs w:val="26"/>
          <w:rtl/>
        </w:rPr>
        <w:t>کرد،</w:t>
      </w:r>
      <w:r w:rsidRPr="00C02E74">
        <w:rPr>
          <w:rFonts w:cs="B Nazanin"/>
          <w:b/>
          <w:bCs/>
          <w:sz w:val="26"/>
          <w:szCs w:val="26"/>
          <w:rtl/>
        </w:rPr>
        <w:t xml:space="preserve"> </w:t>
      </w:r>
      <w:r w:rsidRPr="00C02E74">
        <w:rPr>
          <w:rFonts w:cs="B Nazanin" w:hint="cs"/>
          <w:b/>
          <w:bCs/>
          <w:sz w:val="26"/>
          <w:szCs w:val="26"/>
          <w:rtl/>
        </w:rPr>
        <w:t>البته</w:t>
      </w:r>
      <w:r w:rsidRPr="00C02E74">
        <w:rPr>
          <w:rFonts w:cs="B Nazanin"/>
          <w:b/>
          <w:bCs/>
          <w:sz w:val="26"/>
          <w:szCs w:val="26"/>
          <w:rtl/>
        </w:rPr>
        <w:t xml:space="preserve"> </w:t>
      </w:r>
      <w:r w:rsidRPr="00C02E74">
        <w:rPr>
          <w:rFonts w:cs="B Nazanin" w:hint="cs"/>
          <w:b/>
          <w:bCs/>
          <w:sz w:val="26"/>
          <w:szCs w:val="26"/>
          <w:rtl/>
        </w:rPr>
        <w:t>بهر</w:t>
      </w:r>
      <w:r w:rsidRPr="00C02E74">
        <w:rPr>
          <w:rFonts w:cs="B Nazanin"/>
          <w:b/>
          <w:bCs/>
          <w:sz w:val="26"/>
          <w:szCs w:val="26"/>
          <w:rtl/>
        </w:rPr>
        <w:t xml:space="preserve"> </w:t>
      </w:r>
      <w:r w:rsidRPr="00C02E74">
        <w:rPr>
          <w:rFonts w:cs="B Nazanin" w:hint="cs"/>
          <w:b/>
          <w:bCs/>
          <w:sz w:val="26"/>
          <w:szCs w:val="26"/>
          <w:rtl/>
        </w:rPr>
        <w:t>قیمت</w:t>
      </w:r>
      <w:r w:rsidRPr="00C02E74">
        <w:rPr>
          <w:rFonts w:cs="B Nazanin"/>
          <w:b/>
          <w:bCs/>
          <w:sz w:val="26"/>
          <w:szCs w:val="26"/>
          <w:rtl/>
        </w:rPr>
        <w:t>.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بر</w:t>
      </w:r>
      <w:r w:rsidRPr="00C02E74">
        <w:rPr>
          <w:rFonts w:cs="B Nazanin"/>
          <w:b/>
          <w:bCs/>
          <w:sz w:val="26"/>
          <w:szCs w:val="26"/>
          <w:rtl/>
        </w:rPr>
        <w:t xml:space="preserve"> </w:t>
      </w:r>
      <w:r w:rsidRPr="00C02E74">
        <w:rPr>
          <w:rFonts w:cs="B Nazanin" w:hint="cs"/>
          <w:b/>
          <w:bCs/>
          <w:sz w:val="26"/>
          <w:szCs w:val="26"/>
          <w:rtl/>
        </w:rPr>
        <w:t>اساس</w:t>
      </w:r>
      <w:r w:rsidRPr="00C02E74">
        <w:rPr>
          <w:rFonts w:cs="B Nazanin"/>
          <w:b/>
          <w:bCs/>
          <w:sz w:val="26"/>
          <w:szCs w:val="26"/>
          <w:rtl/>
        </w:rPr>
        <w:t xml:space="preserve"> </w:t>
      </w:r>
      <w:r w:rsidRPr="00C02E74">
        <w:rPr>
          <w:rFonts w:cs="B Nazanin" w:hint="cs"/>
          <w:b/>
          <w:bCs/>
          <w:sz w:val="26"/>
          <w:szCs w:val="26"/>
          <w:rtl/>
        </w:rPr>
        <w:t>سخنان</w:t>
      </w:r>
      <w:r w:rsidRPr="00C02E74">
        <w:rPr>
          <w:rFonts w:cs="B Nazanin"/>
          <w:b/>
          <w:bCs/>
          <w:sz w:val="26"/>
          <w:szCs w:val="26"/>
          <w:rtl/>
        </w:rPr>
        <w:t xml:space="preserve"> "</w:t>
      </w:r>
      <w:r w:rsidRPr="00C02E74">
        <w:rPr>
          <w:rFonts w:cs="B Nazanin" w:hint="cs"/>
          <w:b/>
          <w:bCs/>
          <w:sz w:val="26"/>
          <w:szCs w:val="26"/>
          <w:rtl/>
        </w:rPr>
        <w:t>سخی</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پیکار</w:t>
      </w:r>
      <w:r w:rsidRPr="00C02E74">
        <w:rPr>
          <w:rFonts w:cs="B Nazanin"/>
          <w:b/>
          <w:bCs/>
          <w:sz w:val="26"/>
          <w:szCs w:val="26"/>
          <w:rtl/>
        </w:rPr>
        <w:t xml:space="preserve">" </w:t>
      </w:r>
      <w:r w:rsidRPr="00C02E74">
        <w:rPr>
          <w:rFonts w:cs="B Nazanin" w:hint="cs"/>
          <w:b/>
          <w:bCs/>
          <w:sz w:val="26"/>
          <w:szCs w:val="26"/>
          <w:rtl/>
        </w:rPr>
        <w:t>فکر</w:t>
      </w:r>
      <w:r w:rsidRPr="00C02E74">
        <w:rPr>
          <w:rFonts w:cs="B Nazanin"/>
          <w:b/>
          <w:bCs/>
          <w:sz w:val="26"/>
          <w:szCs w:val="26"/>
          <w:rtl/>
        </w:rPr>
        <w:t xml:space="preserve"> </w:t>
      </w:r>
      <w:r w:rsidRPr="00C02E74">
        <w:rPr>
          <w:rFonts w:cs="B Nazanin" w:hint="cs"/>
          <w:b/>
          <w:bCs/>
          <w:sz w:val="26"/>
          <w:szCs w:val="26"/>
          <w:rtl/>
        </w:rPr>
        <w:t>میکند</w:t>
      </w:r>
      <w:r w:rsidRPr="00C02E74">
        <w:rPr>
          <w:rFonts w:cs="B Nazanin"/>
          <w:b/>
          <w:bCs/>
          <w:sz w:val="26"/>
          <w:szCs w:val="26"/>
          <w:rtl/>
        </w:rPr>
        <w:t xml:space="preserve"> </w:t>
      </w:r>
      <w:r w:rsidRPr="00C02E74">
        <w:rPr>
          <w:rFonts w:cs="B Nazanin" w:hint="cs"/>
          <w:b/>
          <w:bCs/>
          <w:sz w:val="26"/>
          <w:szCs w:val="26"/>
          <w:rtl/>
        </w:rPr>
        <w:t>خارج</w:t>
      </w:r>
      <w:r w:rsidRPr="00C02E74">
        <w:rPr>
          <w:rFonts w:cs="B Nazanin"/>
          <w:b/>
          <w:bCs/>
          <w:sz w:val="26"/>
          <w:szCs w:val="26"/>
          <w:rtl/>
        </w:rPr>
        <w:t xml:space="preserve"> </w:t>
      </w:r>
      <w:r w:rsidRPr="00C02E74">
        <w:rPr>
          <w:rFonts w:cs="B Nazanin" w:hint="cs"/>
          <w:b/>
          <w:bCs/>
          <w:sz w:val="26"/>
          <w:szCs w:val="26"/>
          <w:rtl/>
        </w:rPr>
        <w:t>کشوری</w:t>
      </w:r>
      <w:r w:rsidRPr="00C02E74">
        <w:rPr>
          <w:rFonts w:cs="B Nazanin"/>
          <w:b/>
          <w:bCs/>
          <w:sz w:val="26"/>
          <w:szCs w:val="26"/>
          <w:rtl/>
        </w:rPr>
        <w:t xml:space="preserve"> </w:t>
      </w:r>
      <w:r w:rsidRPr="00C02E74">
        <w:rPr>
          <w:rFonts w:cs="B Nazanin" w:hint="cs"/>
          <w:b/>
          <w:bCs/>
          <w:sz w:val="26"/>
          <w:szCs w:val="26"/>
          <w:rtl/>
        </w:rPr>
        <w:t>شدن</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نتیجۀ</w:t>
      </w:r>
      <w:r w:rsidRPr="00C02E74">
        <w:rPr>
          <w:rFonts w:cs="B Nazanin"/>
          <w:b/>
          <w:bCs/>
          <w:sz w:val="26"/>
          <w:szCs w:val="26"/>
          <w:rtl/>
        </w:rPr>
        <w:t xml:space="preserve"> </w:t>
      </w:r>
      <w:r w:rsidRPr="00C02E74">
        <w:rPr>
          <w:rFonts w:cs="B Nazanin" w:hint="cs"/>
          <w:b/>
          <w:bCs/>
          <w:sz w:val="26"/>
          <w:szCs w:val="26"/>
          <w:rtl/>
        </w:rPr>
        <w:t>کمبود</w:t>
      </w:r>
      <w:r w:rsidRPr="00C02E74">
        <w:rPr>
          <w:rFonts w:cs="B Nazanin"/>
          <w:b/>
          <w:bCs/>
          <w:sz w:val="26"/>
          <w:szCs w:val="26"/>
          <w:rtl/>
        </w:rPr>
        <w:t xml:space="preserve"> </w:t>
      </w:r>
      <w:r w:rsidRPr="00C02E74">
        <w:rPr>
          <w:rFonts w:cs="B Nazanin" w:hint="cs"/>
          <w:b/>
          <w:bCs/>
          <w:sz w:val="26"/>
          <w:szCs w:val="26"/>
          <w:rtl/>
        </w:rPr>
        <w:t>امکانات</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بروز</w:t>
      </w:r>
      <w:r w:rsidRPr="00C02E74">
        <w:rPr>
          <w:rFonts w:cs="B Nazanin"/>
          <w:b/>
          <w:bCs/>
          <w:sz w:val="26"/>
          <w:szCs w:val="26"/>
          <w:rtl/>
        </w:rPr>
        <w:t xml:space="preserve"> </w:t>
      </w:r>
      <w:r w:rsidRPr="00C02E74">
        <w:rPr>
          <w:rFonts w:cs="B Nazanin" w:hint="cs"/>
          <w:b/>
          <w:bCs/>
          <w:sz w:val="26"/>
          <w:szCs w:val="26"/>
          <w:rtl/>
        </w:rPr>
        <w:t>پرابلم</w:t>
      </w:r>
      <w:r w:rsidRPr="00C02E74">
        <w:rPr>
          <w:rFonts w:cs="B Nazanin"/>
          <w:b/>
          <w:bCs/>
          <w:sz w:val="26"/>
          <w:szCs w:val="26"/>
          <w:rtl/>
        </w:rPr>
        <w:t xml:space="preserve"> </w:t>
      </w:r>
      <w:r w:rsidRPr="00C02E74">
        <w:rPr>
          <w:rFonts w:cs="B Nazanin" w:hint="cs"/>
          <w:b/>
          <w:bCs/>
          <w:sz w:val="26"/>
          <w:szCs w:val="26"/>
          <w:rtl/>
        </w:rPr>
        <w:t>های</w:t>
      </w:r>
      <w:r w:rsidRPr="00C02E74">
        <w:rPr>
          <w:rFonts w:cs="B Nazanin"/>
          <w:b/>
          <w:bCs/>
          <w:sz w:val="26"/>
          <w:szCs w:val="26"/>
          <w:rtl/>
        </w:rPr>
        <w:t xml:space="preserve"> </w:t>
      </w:r>
      <w:r w:rsidRPr="00C02E74">
        <w:rPr>
          <w:rFonts w:cs="B Nazanin" w:hint="cs"/>
          <w:b/>
          <w:bCs/>
          <w:sz w:val="26"/>
          <w:szCs w:val="26"/>
          <w:rtl/>
        </w:rPr>
        <w:t>تدارکاتی</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بناءً</w:t>
      </w:r>
      <w:r w:rsidRPr="00C02E74">
        <w:rPr>
          <w:rFonts w:cs="B Nazanin"/>
          <w:b/>
          <w:bCs/>
          <w:sz w:val="26"/>
          <w:szCs w:val="26"/>
          <w:rtl/>
        </w:rPr>
        <w:t xml:space="preserve"> </w:t>
      </w:r>
      <w:r w:rsidRPr="00C02E74">
        <w:rPr>
          <w:rFonts w:cs="B Nazanin" w:hint="cs"/>
          <w:b/>
          <w:bCs/>
          <w:sz w:val="26"/>
          <w:szCs w:val="26"/>
          <w:rtl/>
        </w:rPr>
        <w:t>بقول</w:t>
      </w:r>
      <w:r w:rsidRPr="00C02E74">
        <w:rPr>
          <w:rFonts w:cs="B Nazanin"/>
          <w:b/>
          <w:bCs/>
          <w:sz w:val="26"/>
          <w:szCs w:val="26"/>
          <w:rtl/>
        </w:rPr>
        <w:t xml:space="preserve"> </w:t>
      </w:r>
      <w:r w:rsidRPr="00C02E74">
        <w:rPr>
          <w:rFonts w:cs="B Nazanin" w:hint="cs"/>
          <w:b/>
          <w:bCs/>
          <w:sz w:val="26"/>
          <w:szCs w:val="26"/>
          <w:rtl/>
        </w:rPr>
        <w:t>پیکار</w:t>
      </w:r>
      <w:r w:rsidRPr="00C02E74">
        <w:rPr>
          <w:rFonts w:cs="B Nazanin"/>
          <w:b/>
          <w:bCs/>
          <w:sz w:val="26"/>
          <w:szCs w:val="26"/>
          <w:rtl/>
        </w:rPr>
        <w:t xml:space="preserve">: </w:t>
      </w:r>
    </w:p>
    <w:p w:rsidR="00211309" w:rsidRPr="00C02E74" w:rsidRDefault="00211309" w:rsidP="00C02E74">
      <w:pPr>
        <w:spacing w:before="240"/>
        <w:jc w:val="both"/>
        <w:rPr>
          <w:rFonts w:cs="B Nazanin"/>
          <w:b/>
          <w:bCs/>
          <w:sz w:val="26"/>
          <w:szCs w:val="26"/>
          <w:rtl/>
        </w:rPr>
      </w:pPr>
      <w:r w:rsidRPr="00C02E74">
        <w:rPr>
          <w:rFonts w:cs="B Nazanin" w:hint="eastAsia"/>
          <w:b/>
          <w:bCs/>
          <w:sz w:val="26"/>
          <w:szCs w:val="26"/>
          <w:rtl/>
        </w:rPr>
        <w:t>«</w:t>
      </w:r>
      <w:r w:rsidRPr="00C02E74">
        <w:rPr>
          <w:rFonts w:cs="B Nazanin" w:hint="cs"/>
          <w:b/>
          <w:bCs/>
          <w:sz w:val="26"/>
          <w:szCs w:val="26"/>
          <w:rtl/>
        </w:rPr>
        <w:t>اگر</w:t>
      </w:r>
      <w:r w:rsidRPr="00C02E74">
        <w:rPr>
          <w:rFonts w:cs="B Nazanin"/>
          <w:b/>
          <w:bCs/>
          <w:sz w:val="26"/>
          <w:szCs w:val="26"/>
          <w:rtl/>
        </w:rPr>
        <w:t xml:space="preserve"> </w:t>
      </w:r>
      <w:r w:rsidRPr="00C02E74">
        <w:rPr>
          <w:rFonts w:cs="B Nazanin" w:hint="cs"/>
          <w:b/>
          <w:bCs/>
          <w:sz w:val="26"/>
          <w:szCs w:val="26"/>
          <w:rtl/>
        </w:rPr>
        <w:t>چینی</w:t>
      </w:r>
      <w:r w:rsidRPr="00C02E74">
        <w:rPr>
          <w:rFonts w:cs="B Nazanin"/>
          <w:b/>
          <w:bCs/>
          <w:sz w:val="26"/>
          <w:szCs w:val="26"/>
          <w:rtl/>
        </w:rPr>
        <w:t xml:space="preserve"> </w:t>
      </w:r>
      <w:r w:rsidRPr="00C02E74">
        <w:rPr>
          <w:rFonts w:cs="B Nazanin" w:hint="cs"/>
          <w:b/>
          <w:bCs/>
          <w:sz w:val="26"/>
          <w:szCs w:val="26"/>
          <w:rtl/>
        </w:rPr>
        <w:t>ها</w:t>
      </w:r>
      <w:r w:rsidRPr="00C02E74">
        <w:rPr>
          <w:rFonts w:cs="B Nazanin"/>
          <w:b/>
          <w:bCs/>
          <w:sz w:val="26"/>
          <w:szCs w:val="26"/>
          <w:rtl/>
        </w:rPr>
        <w:t xml:space="preserve"> </w:t>
      </w:r>
      <w:r w:rsidRPr="00C02E74">
        <w:rPr>
          <w:rFonts w:cs="B Nazanin" w:hint="cs"/>
          <w:b/>
          <w:bCs/>
          <w:sz w:val="26"/>
          <w:szCs w:val="26"/>
          <w:rtl/>
        </w:rPr>
        <w:t>حاضر</w:t>
      </w:r>
      <w:r w:rsidRPr="00C02E74">
        <w:rPr>
          <w:rFonts w:cs="B Nazanin"/>
          <w:b/>
          <w:bCs/>
          <w:sz w:val="26"/>
          <w:szCs w:val="26"/>
          <w:rtl/>
        </w:rPr>
        <w:t xml:space="preserve"> </w:t>
      </w:r>
      <w:r w:rsidRPr="00C02E74">
        <w:rPr>
          <w:rFonts w:cs="B Nazanin" w:hint="cs"/>
          <w:b/>
          <w:bCs/>
          <w:sz w:val="26"/>
          <w:szCs w:val="26"/>
          <w:rtl/>
        </w:rPr>
        <w:t>باشند</w:t>
      </w:r>
      <w:r w:rsidRPr="00C02E74">
        <w:rPr>
          <w:rFonts w:cs="B Nazanin"/>
          <w:b/>
          <w:bCs/>
          <w:sz w:val="26"/>
          <w:szCs w:val="26"/>
          <w:rtl/>
        </w:rPr>
        <w:t xml:space="preserve"> </w:t>
      </w:r>
      <w:r w:rsidRPr="00C02E74">
        <w:rPr>
          <w:rFonts w:cs="B Nazanin" w:hint="cs"/>
          <w:b/>
          <w:bCs/>
          <w:sz w:val="26"/>
          <w:szCs w:val="26"/>
          <w:rtl/>
        </w:rPr>
        <w:t>بیست</w:t>
      </w:r>
      <w:r w:rsidRPr="00C02E74">
        <w:rPr>
          <w:rFonts w:cs="B Nazanin"/>
          <w:b/>
          <w:bCs/>
          <w:sz w:val="26"/>
          <w:szCs w:val="26"/>
          <w:rtl/>
        </w:rPr>
        <w:t xml:space="preserve"> </w:t>
      </w:r>
      <w:r w:rsidRPr="00C02E74">
        <w:rPr>
          <w:rFonts w:cs="B Nazanin" w:hint="cs"/>
          <w:b/>
          <w:bCs/>
          <w:sz w:val="26"/>
          <w:szCs w:val="26"/>
          <w:rtl/>
        </w:rPr>
        <w:t>هزار</w:t>
      </w:r>
      <w:r w:rsidRPr="00C02E74">
        <w:rPr>
          <w:rFonts w:cs="B Nazanin"/>
          <w:b/>
          <w:bCs/>
          <w:sz w:val="26"/>
          <w:szCs w:val="26"/>
          <w:rtl/>
        </w:rPr>
        <w:t xml:space="preserve"> </w:t>
      </w:r>
      <w:r w:rsidRPr="00C02E74">
        <w:rPr>
          <w:rFonts w:cs="B Nazanin" w:hint="cs"/>
          <w:b/>
          <w:bCs/>
          <w:sz w:val="26"/>
          <w:szCs w:val="26"/>
          <w:rtl/>
        </w:rPr>
        <w:t>میل</w:t>
      </w:r>
      <w:r w:rsidRPr="00C02E74">
        <w:rPr>
          <w:rFonts w:cs="B Nazanin"/>
          <w:b/>
          <w:bCs/>
          <w:sz w:val="26"/>
          <w:szCs w:val="26"/>
          <w:rtl/>
        </w:rPr>
        <w:t xml:space="preserve"> </w:t>
      </w:r>
      <w:r w:rsidRPr="00C02E74">
        <w:rPr>
          <w:rFonts w:cs="B Nazanin" w:hint="cs"/>
          <w:b/>
          <w:bCs/>
          <w:sz w:val="26"/>
          <w:szCs w:val="26"/>
          <w:rtl/>
        </w:rPr>
        <w:t>تفنگ</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بدهند</w:t>
      </w:r>
      <w:r w:rsidRPr="00C02E74">
        <w:rPr>
          <w:rFonts w:cs="B Nazanin"/>
          <w:b/>
          <w:bCs/>
          <w:sz w:val="26"/>
          <w:szCs w:val="26"/>
          <w:rtl/>
        </w:rPr>
        <w:t xml:space="preserve"> </w:t>
      </w:r>
      <w:r w:rsidRPr="00C02E74">
        <w:rPr>
          <w:rFonts w:cs="B Nazanin" w:hint="cs"/>
          <w:b/>
          <w:bCs/>
          <w:sz w:val="26"/>
          <w:szCs w:val="26"/>
          <w:rtl/>
        </w:rPr>
        <w:t>باید</w:t>
      </w:r>
      <w:r w:rsidRPr="00C02E74">
        <w:rPr>
          <w:rFonts w:cs="B Nazanin"/>
          <w:b/>
          <w:bCs/>
          <w:sz w:val="26"/>
          <w:szCs w:val="26"/>
          <w:rtl/>
        </w:rPr>
        <w:t xml:space="preserve"> </w:t>
      </w:r>
      <w:r w:rsidRPr="00C02E74">
        <w:rPr>
          <w:rFonts w:cs="B Nazanin" w:hint="cs"/>
          <w:b/>
          <w:bCs/>
          <w:sz w:val="26"/>
          <w:szCs w:val="26"/>
          <w:rtl/>
        </w:rPr>
        <w:t>همراهشان</w:t>
      </w:r>
      <w:r w:rsidRPr="00C02E74">
        <w:rPr>
          <w:rFonts w:cs="B Nazanin"/>
          <w:b/>
          <w:bCs/>
          <w:sz w:val="26"/>
          <w:szCs w:val="26"/>
          <w:rtl/>
        </w:rPr>
        <w:t xml:space="preserve"> </w:t>
      </w:r>
      <w:r w:rsidRPr="00C02E74">
        <w:rPr>
          <w:rFonts w:cs="B Nazanin" w:hint="cs"/>
          <w:b/>
          <w:bCs/>
          <w:sz w:val="26"/>
          <w:szCs w:val="26"/>
          <w:rtl/>
        </w:rPr>
        <w:t>رفت</w:t>
      </w:r>
      <w:r w:rsidRPr="00C02E74">
        <w:rPr>
          <w:rFonts w:cs="B Nazanin"/>
          <w:b/>
          <w:bCs/>
          <w:sz w:val="26"/>
          <w:szCs w:val="26"/>
          <w:rtl/>
        </w:rPr>
        <w:t xml:space="preserve">.» </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تمام</w:t>
      </w:r>
      <w:r w:rsidRPr="00C02E74">
        <w:rPr>
          <w:rFonts w:cs="B Nazanin"/>
          <w:b/>
          <w:bCs/>
          <w:sz w:val="26"/>
          <w:szCs w:val="26"/>
          <w:rtl/>
        </w:rPr>
        <w:t xml:space="preserve"> «</w:t>
      </w:r>
      <w:r w:rsidRPr="00C02E74">
        <w:rPr>
          <w:rFonts w:cs="B Nazanin" w:hint="cs"/>
          <w:b/>
          <w:bCs/>
          <w:sz w:val="26"/>
          <w:szCs w:val="26"/>
          <w:rtl/>
        </w:rPr>
        <w:t>حرکات</w:t>
      </w:r>
      <w:r w:rsidRPr="00C02E74">
        <w:rPr>
          <w:rFonts w:cs="B Nazanin"/>
          <w:b/>
          <w:bCs/>
          <w:sz w:val="26"/>
          <w:szCs w:val="26"/>
          <w:rtl/>
        </w:rPr>
        <w:t xml:space="preserve"> </w:t>
      </w:r>
      <w:r w:rsidRPr="00C02E74">
        <w:rPr>
          <w:rFonts w:cs="B Nazanin" w:hint="cs"/>
          <w:b/>
          <w:bCs/>
          <w:sz w:val="26"/>
          <w:szCs w:val="26"/>
          <w:rtl/>
        </w:rPr>
        <w:t>چرخشی</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نرمشی</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کرنشی</w:t>
      </w:r>
      <w:r w:rsidRPr="00C02E74">
        <w:rPr>
          <w:rFonts w:cs="B Nazanin" w:hint="eastAsia"/>
          <w:b/>
          <w:bCs/>
          <w:sz w:val="26"/>
          <w:szCs w:val="26"/>
          <w:rtl/>
        </w:rPr>
        <w:t>»</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یک</w:t>
      </w:r>
      <w:r w:rsidRPr="00C02E74">
        <w:rPr>
          <w:rFonts w:cs="B Nazanin"/>
          <w:b/>
          <w:bCs/>
          <w:sz w:val="26"/>
          <w:szCs w:val="26"/>
          <w:rtl/>
        </w:rPr>
        <w:t xml:space="preserve"> </w:t>
      </w:r>
      <w:r w:rsidRPr="00C02E74">
        <w:rPr>
          <w:rFonts w:cs="B Nazanin" w:hint="cs"/>
          <w:b/>
          <w:bCs/>
          <w:sz w:val="26"/>
          <w:szCs w:val="26"/>
          <w:rtl/>
        </w:rPr>
        <w:t>برداشت</w:t>
      </w:r>
      <w:r w:rsidRPr="00C02E74">
        <w:rPr>
          <w:rFonts w:cs="B Nazanin"/>
          <w:b/>
          <w:bCs/>
          <w:sz w:val="26"/>
          <w:szCs w:val="26"/>
          <w:rtl/>
        </w:rPr>
        <w:t xml:space="preserve"> </w:t>
      </w:r>
      <w:r w:rsidRPr="00C02E74">
        <w:rPr>
          <w:rFonts w:cs="B Nazanin" w:hint="cs"/>
          <w:b/>
          <w:bCs/>
          <w:sz w:val="26"/>
          <w:szCs w:val="26"/>
          <w:rtl/>
        </w:rPr>
        <w:t>فکری</w:t>
      </w:r>
      <w:r w:rsidRPr="00C02E74">
        <w:rPr>
          <w:rFonts w:cs="B Nazanin"/>
          <w:b/>
          <w:bCs/>
          <w:sz w:val="26"/>
          <w:szCs w:val="26"/>
          <w:rtl/>
        </w:rPr>
        <w:t xml:space="preserve"> </w:t>
      </w:r>
      <w:r w:rsidRPr="00C02E74">
        <w:rPr>
          <w:rFonts w:cs="B Nazanin" w:hint="cs"/>
          <w:b/>
          <w:bCs/>
          <w:sz w:val="26"/>
          <w:szCs w:val="26"/>
          <w:rtl/>
        </w:rPr>
        <w:t>غیر</w:t>
      </w:r>
      <w:r w:rsidRPr="00C02E74">
        <w:rPr>
          <w:rFonts w:cs="B Nazanin"/>
          <w:b/>
          <w:bCs/>
          <w:sz w:val="26"/>
          <w:szCs w:val="26"/>
          <w:rtl/>
        </w:rPr>
        <w:t xml:space="preserve"> </w:t>
      </w:r>
      <w:r w:rsidRPr="00C02E74">
        <w:rPr>
          <w:rFonts w:cs="B Nazanin" w:hint="cs"/>
          <w:b/>
          <w:bCs/>
          <w:sz w:val="26"/>
          <w:szCs w:val="26"/>
          <w:rtl/>
        </w:rPr>
        <w:t>دیالکتیکی</w:t>
      </w:r>
      <w:r w:rsidRPr="00C02E74">
        <w:rPr>
          <w:rFonts w:cs="B Nazanin"/>
          <w:b/>
          <w:bCs/>
          <w:sz w:val="26"/>
          <w:szCs w:val="26"/>
          <w:rtl/>
        </w:rPr>
        <w:t xml:space="preserve"> </w:t>
      </w:r>
      <w:r w:rsidRPr="00C02E74">
        <w:rPr>
          <w:rFonts w:cs="B Nazanin" w:hint="cs"/>
          <w:b/>
          <w:bCs/>
          <w:sz w:val="26"/>
          <w:szCs w:val="26"/>
          <w:rtl/>
        </w:rPr>
        <w:t>مایه</w:t>
      </w:r>
      <w:r w:rsidRPr="00C02E74">
        <w:rPr>
          <w:rFonts w:cs="B Nazanin"/>
          <w:b/>
          <w:bCs/>
          <w:sz w:val="26"/>
          <w:szCs w:val="26"/>
          <w:rtl/>
        </w:rPr>
        <w:t xml:space="preserve"> </w:t>
      </w:r>
      <w:r w:rsidRPr="00C02E74">
        <w:rPr>
          <w:rFonts w:cs="B Nazanin" w:hint="cs"/>
          <w:b/>
          <w:bCs/>
          <w:sz w:val="26"/>
          <w:szCs w:val="26"/>
          <w:rtl/>
        </w:rPr>
        <w:t>میگیرد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متافیزیکی</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هدایت</w:t>
      </w:r>
      <w:r w:rsidRPr="00C02E74">
        <w:rPr>
          <w:rFonts w:cs="B Nazanin"/>
          <w:b/>
          <w:bCs/>
          <w:sz w:val="26"/>
          <w:szCs w:val="26"/>
          <w:rtl/>
        </w:rPr>
        <w:t xml:space="preserve"> </w:t>
      </w:r>
      <w:r w:rsidRPr="00C02E74">
        <w:rPr>
          <w:rFonts w:cs="B Nazanin" w:hint="cs"/>
          <w:b/>
          <w:bCs/>
          <w:sz w:val="26"/>
          <w:szCs w:val="26"/>
          <w:rtl/>
        </w:rPr>
        <w:t>کنندۀ</w:t>
      </w:r>
      <w:r w:rsidRPr="00C02E74">
        <w:rPr>
          <w:rFonts w:cs="B Nazanin"/>
          <w:b/>
          <w:bCs/>
          <w:sz w:val="26"/>
          <w:szCs w:val="26"/>
          <w:rtl/>
        </w:rPr>
        <w:t xml:space="preserve"> </w:t>
      </w:r>
      <w:r w:rsidRPr="00C02E74">
        <w:rPr>
          <w:rFonts w:cs="B Nazanin" w:hint="cs"/>
          <w:b/>
          <w:bCs/>
          <w:sz w:val="26"/>
          <w:szCs w:val="26"/>
          <w:rtl/>
        </w:rPr>
        <w:t>فکر</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همچنان</w:t>
      </w:r>
      <w:r w:rsidRPr="00C02E74">
        <w:rPr>
          <w:rFonts w:cs="B Nazanin"/>
          <w:b/>
          <w:bCs/>
          <w:sz w:val="26"/>
          <w:szCs w:val="26"/>
          <w:rtl/>
        </w:rPr>
        <w:t xml:space="preserve"> </w:t>
      </w:r>
      <w:r w:rsidRPr="00C02E74">
        <w:rPr>
          <w:rFonts w:cs="B Nazanin" w:hint="cs"/>
          <w:b/>
          <w:bCs/>
          <w:sz w:val="26"/>
          <w:szCs w:val="26"/>
          <w:rtl/>
        </w:rPr>
        <w:t>همان</w:t>
      </w:r>
      <w:r w:rsidRPr="00C02E74">
        <w:rPr>
          <w:rFonts w:cs="B Nazanin"/>
          <w:b/>
          <w:bCs/>
          <w:sz w:val="26"/>
          <w:szCs w:val="26"/>
          <w:rtl/>
        </w:rPr>
        <w:t xml:space="preserve"> </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مقالۀ</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رابطۀ</w:t>
      </w:r>
      <w:r w:rsidRPr="00C02E74">
        <w:rPr>
          <w:rFonts w:cs="B Nazanin"/>
          <w:b/>
          <w:bCs/>
          <w:sz w:val="26"/>
          <w:szCs w:val="26"/>
          <w:rtl/>
        </w:rPr>
        <w:t xml:space="preserve"> </w:t>
      </w:r>
      <w:r w:rsidRPr="00C02E74">
        <w:rPr>
          <w:rFonts w:cs="B Nazanin" w:hint="cs"/>
          <w:b/>
          <w:bCs/>
          <w:sz w:val="26"/>
          <w:szCs w:val="26"/>
          <w:rtl/>
        </w:rPr>
        <w:t>بقا</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مبارزه</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lastRenderedPageBreak/>
        <w:t>همچنان</w:t>
      </w:r>
      <w:r w:rsidRPr="00C02E74">
        <w:rPr>
          <w:rFonts w:cs="B Nazanin"/>
          <w:b/>
          <w:bCs/>
          <w:sz w:val="26"/>
          <w:szCs w:val="26"/>
          <w:rtl/>
        </w:rPr>
        <w:t xml:space="preserve"> </w:t>
      </w:r>
      <w:r w:rsidRPr="00C02E74">
        <w:rPr>
          <w:rFonts w:cs="B Nazanin" w:hint="cs"/>
          <w:b/>
          <w:bCs/>
          <w:sz w:val="26"/>
          <w:szCs w:val="26"/>
          <w:rtl/>
        </w:rPr>
        <w:t>رویزیونیسم</w:t>
      </w:r>
      <w:r w:rsidRPr="00C02E74">
        <w:rPr>
          <w:rFonts w:cs="B Nazanin"/>
          <w:b/>
          <w:bCs/>
          <w:sz w:val="26"/>
          <w:szCs w:val="26"/>
          <w:rtl/>
        </w:rPr>
        <w:t xml:space="preserve"> </w:t>
      </w:r>
      <w:r w:rsidRPr="00C02E74">
        <w:rPr>
          <w:rFonts w:cs="B Nazanin" w:hint="cs"/>
          <w:b/>
          <w:bCs/>
          <w:sz w:val="26"/>
          <w:szCs w:val="26"/>
          <w:rtl/>
        </w:rPr>
        <w:t>دو</w:t>
      </w:r>
      <w:r w:rsidRPr="00C02E74">
        <w:rPr>
          <w:rFonts w:cs="B Nazanin"/>
          <w:b/>
          <w:bCs/>
          <w:sz w:val="26"/>
          <w:szCs w:val="26"/>
          <w:rtl/>
        </w:rPr>
        <w:t xml:space="preserve"> </w:t>
      </w:r>
      <w:r w:rsidRPr="00C02E74">
        <w:rPr>
          <w:rFonts w:cs="B Nazanin" w:hint="cs"/>
          <w:b/>
          <w:bCs/>
          <w:sz w:val="26"/>
          <w:szCs w:val="26"/>
          <w:rtl/>
        </w:rPr>
        <w:t>اردوگاه</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وجودی</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لحاظ</w:t>
      </w:r>
      <w:r w:rsidRPr="00C02E74">
        <w:rPr>
          <w:rFonts w:cs="B Nazanin"/>
          <w:b/>
          <w:bCs/>
          <w:sz w:val="26"/>
          <w:szCs w:val="26"/>
          <w:rtl/>
        </w:rPr>
        <w:t xml:space="preserve"> </w:t>
      </w:r>
      <w:r w:rsidRPr="00C02E74">
        <w:rPr>
          <w:rFonts w:cs="B Nazanin" w:hint="cs"/>
          <w:b/>
          <w:bCs/>
          <w:sz w:val="26"/>
          <w:szCs w:val="26"/>
          <w:rtl/>
        </w:rPr>
        <w:t>نظری</w:t>
      </w:r>
      <w:r w:rsidRPr="00C02E74">
        <w:rPr>
          <w:rFonts w:cs="B Nazanin"/>
          <w:b/>
          <w:bCs/>
          <w:sz w:val="26"/>
          <w:szCs w:val="26"/>
          <w:rtl/>
        </w:rPr>
        <w:t xml:space="preserve"> </w:t>
      </w:r>
      <w:r w:rsidRPr="00C02E74">
        <w:rPr>
          <w:rFonts w:cs="B Nazanin" w:hint="cs"/>
          <w:b/>
          <w:bCs/>
          <w:sz w:val="26"/>
          <w:szCs w:val="26"/>
          <w:rtl/>
        </w:rPr>
        <w:t>قابل</w:t>
      </w:r>
      <w:r w:rsidRPr="00C02E74">
        <w:rPr>
          <w:rFonts w:cs="B Nazanin"/>
          <w:b/>
          <w:bCs/>
          <w:sz w:val="26"/>
          <w:szCs w:val="26"/>
          <w:rtl/>
        </w:rPr>
        <w:t xml:space="preserve"> </w:t>
      </w:r>
      <w:r w:rsidRPr="00C02E74">
        <w:rPr>
          <w:rFonts w:cs="B Nazanin" w:hint="cs"/>
          <w:b/>
          <w:bCs/>
          <w:sz w:val="26"/>
          <w:szCs w:val="26"/>
          <w:rtl/>
        </w:rPr>
        <w:t>قبول</w:t>
      </w:r>
      <w:r w:rsidRPr="00C02E74">
        <w:rPr>
          <w:rFonts w:cs="B Nazanin"/>
          <w:b/>
          <w:bCs/>
          <w:sz w:val="26"/>
          <w:szCs w:val="26"/>
          <w:rtl/>
        </w:rPr>
        <w:t xml:space="preserve"> </w:t>
      </w:r>
      <w:r w:rsidRPr="00C02E74">
        <w:rPr>
          <w:rFonts w:cs="B Nazanin" w:hint="cs"/>
          <w:b/>
          <w:bCs/>
          <w:sz w:val="26"/>
          <w:szCs w:val="26"/>
          <w:rtl/>
        </w:rPr>
        <w:t>نیست،</w:t>
      </w:r>
      <w:r w:rsidRPr="00C02E74">
        <w:rPr>
          <w:rFonts w:cs="B Nazanin"/>
          <w:b/>
          <w:bCs/>
          <w:sz w:val="26"/>
          <w:szCs w:val="26"/>
          <w:rtl/>
        </w:rPr>
        <w:t xml:space="preserve"> </w:t>
      </w:r>
      <w:r w:rsidRPr="00C02E74">
        <w:rPr>
          <w:rFonts w:cs="B Nazanin" w:hint="cs"/>
          <w:b/>
          <w:bCs/>
          <w:sz w:val="26"/>
          <w:szCs w:val="26"/>
          <w:rtl/>
        </w:rPr>
        <w:t>ولی</w:t>
      </w:r>
      <w:r w:rsidRPr="00C02E74">
        <w:rPr>
          <w:rFonts w:cs="B Nazanin"/>
          <w:b/>
          <w:bCs/>
          <w:sz w:val="26"/>
          <w:szCs w:val="26"/>
          <w:rtl/>
        </w:rPr>
        <w:t xml:space="preserve"> </w:t>
      </w:r>
      <w:r w:rsidRPr="00C02E74">
        <w:rPr>
          <w:rFonts w:cs="B Nazanin" w:hint="cs"/>
          <w:b/>
          <w:bCs/>
          <w:sz w:val="26"/>
          <w:szCs w:val="26"/>
          <w:rtl/>
        </w:rPr>
        <w:t>عمق</w:t>
      </w:r>
      <w:r w:rsidRPr="00C02E74">
        <w:rPr>
          <w:rFonts w:cs="B Nazanin"/>
          <w:b/>
          <w:bCs/>
          <w:sz w:val="26"/>
          <w:szCs w:val="26"/>
          <w:rtl/>
        </w:rPr>
        <w:t xml:space="preserve"> </w:t>
      </w:r>
      <w:r w:rsidRPr="00C02E74">
        <w:rPr>
          <w:rFonts w:cs="B Nazanin" w:hint="cs"/>
          <w:b/>
          <w:bCs/>
          <w:sz w:val="26"/>
          <w:szCs w:val="26"/>
          <w:rtl/>
        </w:rPr>
        <w:t>تلاشهای</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بخاطر</w:t>
      </w:r>
      <w:r w:rsidRPr="00C02E74">
        <w:rPr>
          <w:rFonts w:cs="B Nazanin"/>
          <w:b/>
          <w:bCs/>
          <w:sz w:val="26"/>
          <w:szCs w:val="26"/>
          <w:rtl/>
        </w:rPr>
        <w:t xml:space="preserve"> </w:t>
      </w:r>
      <w:r w:rsidRPr="00C02E74">
        <w:rPr>
          <w:rFonts w:cs="B Nazanin" w:hint="cs"/>
          <w:b/>
          <w:bCs/>
          <w:sz w:val="26"/>
          <w:szCs w:val="26"/>
          <w:rtl/>
        </w:rPr>
        <w:t>نزدیکی</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رویزیونستهای</w:t>
      </w:r>
      <w:r w:rsidRPr="00C02E74">
        <w:rPr>
          <w:rFonts w:cs="B Nazanin"/>
          <w:b/>
          <w:bCs/>
          <w:sz w:val="26"/>
          <w:szCs w:val="26"/>
          <w:rtl/>
        </w:rPr>
        <w:t xml:space="preserve"> </w:t>
      </w:r>
      <w:r w:rsidRPr="00C02E74">
        <w:rPr>
          <w:rFonts w:cs="B Nazanin" w:hint="cs"/>
          <w:b/>
          <w:bCs/>
          <w:sz w:val="26"/>
          <w:szCs w:val="26"/>
          <w:rtl/>
        </w:rPr>
        <w:t>چینی</w:t>
      </w:r>
      <w:r w:rsidRPr="00C02E74">
        <w:rPr>
          <w:rFonts w:cs="B Nazanin"/>
          <w:b/>
          <w:bCs/>
          <w:sz w:val="26"/>
          <w:szCs w:val="26"/>
          <w:rtl/>
        </w:rPr>
        <w:t xml:space="preserve"> </w:t>
      </w:r>
      <w:r w:rsidRPr="00C02E74">
        <w:rPr>
          <w:rFonts w:cs="B Nazanin" w:hint="cs"/>
          <w:b/>
          <w:bCs/>
          <w:sz w:val="26"/>
          <w:szCs w:val="26"/>
          <w:rtl/>
        </w:rPr>
        <w:t>صورت</w:t>
      </w:r>
      <w:r w:rsidRPr="00C02E74">
        <w:rPr>
          <w:rFonts w:cs="B Nazanin"/>
          <w:b/>
          <w:bCs/>
          <w:sz w:val="26"/>
          <w:szCs w:val="26"/>
          <w:rtl/>
        </w:rPr>
        <w:t xml:space="preserve"> </w:t>
      </w:r>
      <w:r w:rsidRPr="00C02E74">
        <w:rPr>
          <w:rFonts w:cs="B Nazanin" w:hint="cs"/>
          <w:b/>
          <w:bCs/>
          <w:sz w:val="26"/>
          <w:szCs w:val="26"/>
          <w:rtl/>
        </w:rPr>
        <w:t>میگیرد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بنا</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طرح</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انعطافات</w:t>
      </w:r>
      <w:r w:rsidRPr="00C02E74">
        <w:rPr>
          <w:rFonts w:cs="B Nazanin"/>
          <w:b/>
          <w:bCs/>
          <w:sz w:val="26"/>
          <w:szCs w:val="26"/>
          <w:rtl/>
        </w:rPr>
        <w:t xml:space="preserve"> </w:t>
      </w:r>
      <w:r w:rsidRPr="00C02E74">
        <w:rPr>
          <w:rFonts w:cs="B Nazanin" w:hint="cs"/>
          <w:b/>
          <w:bCs/>
          <w:sz w:val="26"/>
          <w:szCs w:val="26"/>
          <w:rtl/>
        </w:rPr>
        <w:t>معین</w:t>
      </w:r>
      <w:r w:rsidRPr="00C02E74">
        <w:rPr>
          <w:rFonts w:cs="B Nazanin"/>
          <w:b/>
          <w:bCs/>
          <w:sz w:val="26"/>
          <w:szCs w:val="26"/>
          <w:rtl/>
        </w:rPr>
        <w:t xml:space="preserve"> </w:t>
      </w:r>
      <w:r w:rsidRPr="00C02E74">
        <w:rPr>
          <w:rFonts w:cs="B Nazanin" w:hint="cs"/>
          <w:b/>
          <w:bCs/>
          <w:sz w:val="26"/>
          <w:szCs w:val="26"/>
          <w:rtl/>
        </w:rPr>
        <w:t>ایدئولوژیکی</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نیاز</w:t>
      </w:r>
      <w:r w:rsidRPr="00C02E74">
        <w:rPr>
          <w:rFonts w:cs="B Nazanin"/>
          <w:b/>
          <w:bCs/>
          <w:sz w:val="26"/>
          <w:szCs w:val="26"/>
          <w:rtl/>
        </w:rPr>
        <w:t xml:space="preserve"> </w:t>
      </w:r>
      <w:r w:rsidRPr="00C02E74">
        <w:rPr>
          <w:rFonts w:cs="B Nazanin" w:hint="cs"/>
          <w:b/>
          <w:bCs/>
          <w:sz w:val="26"/>
          <w:szCs w:val="26"/>
          <w:rtl/>
        </w:rPr>
        <w:t>دارد،</w:t>
      </w:r>
      <w:r w:rsidRPr="00C02E74">
        <w:rPr>
          <w:rFonts w:cs="B Nazanin"/>
          <w:b/>
          <w:bCs/>
          <w:sz w:val="26"/>
          <w:szCs w:val="26"/>
          <w:rtl/>
        </w:rPr>
        <w:t xml:space="preserve"> </w:t>
      </w:r>
      <w:r w:rsidRPr="00C02E74">
        <w:rPr>
          <w:rFonts w:cs="B Nazanin" w:hint="cs"/>
          <w:b/>
          <w:bCs/>
          <w:sz w:val="26"/>
          <w:szCs w:val="26"/>
          <w:rtl/>
        </w:rPr>
        <w:t>دارای</w:t>
      </w:r>
      <w:r w:rsidRPr="00C02E74">
        <w:rPr>
          <w:rFonts w:cs="B Nazanin"/>
          <w:b/>
          <w:bCs/>
          <w:sz w:val="26"/>
          <w:szCs w:val="26"/>
          <w:rtl/>
        </w:rPr>
        <w:t xml:space="preserve"> </w:t>
      </w:r>
      <w:r w:rsidRPr="00C02E74">
        <w:rPr>
          <w:rFonts w:cs="B Nazanin" w:hint="cs"/>
          <w:b/>
          <w:bCs/>
          <w:sz w:val="26"/>
          <w:szCs w:val="26"/>
          <w:rtl/>
        </w:rPr>
        <w:t>مضمون</w:t>
      </w:r>
      <w:r w:rsidRPr="00C02E74">
        <w:rPr>
          <w:rFonts w:cs="B Nazanin"/>
          <w:b/>
          <w:bCs/>
          <w:sz w:val="26"/>
          <w:szCs w:val="26"/>
          <w:rtl/>
        </w:rPr>
        <w:t xml:space="preserve"> </w:t>
      </w:r>
      <w:r w:rsidRPr="00C02E74">
        <w:rPr>
          <w:rFonts w:cs="B Nazanin" w:hint="cs"/>
          <w:b/>
          <w:bCs/>
          <w:sz w:val="26"/>
          <w:szCs w:val="26"/>
          <w:rtl/>
        </w:rPr>
        <w:t>سیاسی</w:t>
      </w:r>
      <w:r w:rsidRPr="00C02E74">
        <w:rPr>
          <w:rFonts w:cs="B Nazanin"/>
          <w:b/>
          <w:bCs/>
          <w:sz w:val="26"/>
          <w:szCs w:val="26"/>
          <w:rtl/>
        </w:rPr>
        <w:t xml:space="preserve"> </w:t>
      </w:r>
      <w:r w:rsidRPr="00C02E74">
        <w:rPr>
          <w:rFonts w:cs="B Nazanin" w:hint="cs"/>
          <w:b/>
          <w:bCs/>
          <w:sz w:val="26"/>
          <w:szCs w:val="26"/>
          <w:rtl/>
        </w:rPr>
        <w:t>تابع</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تئوری</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رفقا</w:t>
      </w:r>
      <w:r w:rsidRPr="00C02E74">
        <w:rPr>
          <w:rFonts w:cs="B Nazanin"/>
          <w:b/>
          <w:bCs/>
          <w:sz w:val="26"/>
          <w:szCs w:val="26"/>
          <w:rtl/>
        </w:rPr>
        <w:t xml:space="preserve"> </w:t>
      </w:r>
      <w:r w:rsidRPr="00C02E74">
        <w:rPr>
          <w:rFonts w:cs="B Nazanin" w:hint="cs"/>
          <w:b/>
          <w:bCs/>
          <w:sz w:val="26"/>
          <w:szCs w:val="26"/>
          <w:rtl/>
        </w:rPr>
        <w:t>خود</w:t>
      </w:r>
      <w:r w:rsidRPr="00C02E74">
        <w:rPr>
          <w:rFonts w:cs="B Nazanin"/>
          <w:b/>
          <w:bCs/>
          <w:sz w:val="26"/>
          <w:szCs w:val="26"/>
          <w:rtl/>
        </w:rPr>
        <w:t xml:space="preserve"> </w:t>
      </w:r>
      <w:r w:rsidRPr="00C02E74">
        <w:rPr>
          <w:rFonts w:cs="B Nazanin" w:hint="cs"/>
          <w:b/>
          <w:bCs/>
          <w:sz w:val="26"/>
          <w:szCs w:val="26"/>
          <w:rtl/>
        </w:rPr>
        <w:t>دقت</w:t>
      </w:r>
      <w:r w:rsidRPr="00C02E74">
        <w:rPr>
          <w:rFonts w:cs="B Nazanin"/>
          <w:b/>
          <w:bCs/>
          <w:sz w:val="26"/>
          <w:szCs w:val="26"/>
          <w:rtl/>
        </w:rPr>
        <w:t xml:space="preserve"> </w:t>
      </w:r>
      <w:r w:rsidRPr="00C02E74">
        <w:rPr>
          <w:rFonts w:cs="B Nazanin" w:hint="cs"/>
          <w:b/>
          <w:bCs/>
          <w:sz w:val="26"/>
          <w:szCs w:val="26"/>
          <w:rtl/>
        </w:rPr>
        <w:t>کنند</w:t>
      </w:r>
      <w:r w:rsidRPr="00C02E74">
        <w:rPr>
          <w:rFonts w:cs="B Nazanin"/>
          <w:b/>
          <w:bCs/>
          <w:sz w:val="26"/>
          <w:szCs w:val="26"/>
          <w:rtl/>
        </w:rPr>
        <w:t xml:space="preserve">! </w:t>
      </w:r>
      <w:r w:rsidRPr="00C02E74">
        <w:rPr>
          <w:rFonts w:cs="B Nazanin" w:hint="cs"/>
          <w:b/>
          <w:bCs/>
          <w:sz w:val="26"/>
          <w:szCs w:val="26"/>
          <w:rtl/>
        </w:rPr>
        <w:t>قبل</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آنکه</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چینیها</w:t>
      </w:r>
      <w:r w:rsidRPr="00C02E74">
        <w:rPr>
          <w:rFonts w:cs="B Nazanin"/>
          <w:b/>
          <w:bCs/>
          <w:sz w:val="26"/>
          <w:szCs w:val="26"/>
          <w:rtl/>
        </w:rPr>
        <w:t xml:space="preserve"> </w:t>
      </w:r>
      <w:r w:rsidRPr="00C02E74">
        <w:rPr>
          <w:rFonts w:cs="B Nazanin" w:hint="cs"/>
          <w:b/>
          <w:bCs/>
          <w:sz w:val="26"/>
          <w:szCs w:val="26"/>
          <w:rtl/>
        </w:rPr>
        <w:t>ارتباط</w:t>
      </w:r>
      <w:r w:rsidRPr="00C02E74">
        <w:rPr>
          <w:rFonts w:cs="B Nazanin"/>
          <w:b/>
          <w:bCs/>
          <w:sz w:val="26"/>
          <w:szCs w:val="26"/>
          <w:rtl/>
        </w:rPr>
        <w:t xml:space="preserve"> </w:t>
      </w:r>
      <w:r w:rsidRPr="00C02E74">
        <w:rPr>
          <w:rFonts w:cs="B Nazanin" w:hint="cs"/>
          <w:b/>
          <w:bCs/>
          <w:sz w:val="26"/>
          <w:szCs w:val="26"/>
          <w:rtl/>
        </w:rPr>
        <w:t>بگیری</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خاطر</w:t>
      </w:r>
      <w:r w:rsidRPr="00C02E74">
        <w:rPr>
          <w:rFonts w:cs="B Nazanin"/>
          <w:b/>
          <w:bCs/>
          <w:sz w:val="26"/>
          <w:szCs w:val="26"/>
          <w:rtl/>
        </w:rPr>
        <w:t xml:space="preserve"> </w:t>
      </w:r>
      <w:r w:rsidRPr="00C02E74">
        <w:rPr>
          <w:rFonts w:cs="B Nazanin" w:hint="cs"/>
          <w:b/>
          <w:bCs/>
          <w:sz w:val="26"/>
          <w:szCs w:val="26"/>
          <w:rtl/>
        </w:rPr>
        <w:t>اینکه</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آنها</w:t>
      </w:r>
      <w:r w:rsidRPr="00C02E74">
        <w:rPr>
          <w:rFonts w:cs="B Nazanin"/>
          <w:b/>
          <w:bCs/>
          <w:sz w:val="26"/>
          <w:szCs w:val="26"/>
          <w:rtl/>
        </w:rPr>
        <w:t xml:space="preserve"> </w:t>
      </w:r>
      <w:r w:rsidRPr="00C02E74">
        <w:rPr>
          <w:rFonts w:cs="B Nazanin" w:hint="cs"/>
          <w:b/>
          <w:bCs/>
          <w:sz w:val="26"/>
          <w:szCs w:val="26"/>
          <w:rtl/>
        </w:rPr>
        <w:t>ارتباط</w:t>
      </w:r>
      <w:r w:rsidRPr="00C02E74">
        <w:rPr>
          <w:rFonts w:cs="B Nazanin"/>
          <w:b/>
          <w:bCs/>
          <w:sz w:val="26"/>
          <w:szCs w:val="26"/>
          <w:rtl/>
        </w:rPr>
        <w:t xml:space="preserve"> </w:t>
      </w:r>
      <w:r w:rsidRPr="00C02E74">
        <w:rPr>
          <w:rFonts w:cs="B Nazanin" w:hint="cs"/>
          <w:b/>
          <w:bCs/>
          <w:sz w:val="26"/>
          <w:szCs w:val="26"/>
          <w:rtl/>
        </w:rPr>
        <w:t>برقرار</w:t>
      </w:r>
      <w:r w:rsidRPr="00C02E74">
        <w:rPr>
          <w:rFonts w:cs="B Nazanin"/>
          <w:b/>
          <w:bCs/>
          <w:sz w:val="26"/>
          <w:szCs w:val="26"/>
          <w:rtl/>
        </w:rPr>
        <w:t xml:space="preserve"> </w:t>
      </w:r>
      <w:r w:rsidRPr="00C02E74">
        <w:rPr>
          <w:rFonts w:cs="B Nazanin" w:hint="cs"/>
          <w:b/>
          <w:bCs/>
          <w:sz w:val="26"/>
          <w:szCs w:val="26"/>
          <w:rtl/>
        </w:rPr>
        <w:t>کنی</w:t>
      </w:r>
      <w:r w:rsidRPr="00C02E74">
        <w:rPr>
          <w:rFonts w:cs="B Nazanin"/>
          <w:b/>
          <w:bCs/>
          <w:sz w:val="26"/>
          <w:szCs w:val="26"/>
          <w:rtl/>
        </w:rPr>
        <w:t xml:space="preserve"> </w:t>
      </w:r>
      <w:r w:rsidRPr="00C02E74">
        <w:rPr>
          <w:rFonts w:cs="B Nazanin" w:hint="cs"/>
          <w:b/>
          <w:bCs/>
          <w:sz w:val="26"/>
          <w:szCs w:val="26"/>
          <w:rtl/>
        </w:rPr>
        <w:t>باید</w:t>
      </w:r>
      <w:r w:rsidRPr="00C02E74">
        <w:rPr>
          <w:rFonts w:cs="B Nazanin"/>
          <w:b/>
          <w:bCs/>
          <w:sz w:val="26"/>
          <w:szCs w:val="26"/>
          <w:rtl/>
        </w:rPr>
        <w:t xml:space="preserve"> </w:t>
      </w:r>
      <w:r w:rsidRPr="00C02E74">
        <w:rPr>
          <w:rFonts w:cs="B Nazanin" w:hint="cs"/>
          <w:b/>
          <w:bCs/>
          <w:sz w:val="26"/>
          <w:szCs w:val="26"/>
          <w:rtl/>
        </w:rPr>
        <w:t>سفارت</w:t>
      </w:r>
      <w:r w:rsidRPr="00C02E74">
        <w:rPr>
          <w:rFonts w:cs="B Nazanin"/>
          <w:b/>
          <w:bCs/>
          <w:sz w:val="26"/>
          <w:szCs w:val="26"/>
          <w:rtl/>
        </w:rPr>
        <w:t xml:space="preserve"> </w:t>
      </w:r>
      <w:r w:rsidRPr="00C02E74">
        <w:rPr>
          <w:rFonts w:cs="B Nazanin" w:hint="cs"/>
          <w:b/>
          <w:bCs/>
          <w:sz w:val="26"/>
          <w:szCs w:val="26"/>
          <w:rtl/>
        </w:rPr>
        <w:t>امریکا</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زیارت</w:t>
      </w:r>
      <w:r w:rsidRPr="00C02E74">
        <w:rPr>
          <w:rFonts w:cs="B Nazanin"/>
          <w:b/>
          <w:bCs/>
          <w:sz w:val="26"/>
          <w:szCs w:val="26"/>
          <w:rtl/>
        </w:rPr>
        <w:t xml:space="preserve"> </w:t>
      </w:r>
      <w:r w:rsidRPr="00C02E74">
        <w:rPr>
          <w:rFonts w:cs="B Nazanin" w:hint="cs"/>
          <w:b/>
          <w:bCs/>
          <w:sz w:val="26"/>
          <w:szCs w:val="26"/>
          <w:rtl/>
        </w:rPr>
        <w:t>کنی</w:t>
      </w:r>
      <w:r w:rsidRPr="00C02E74">
        <w:rPr>
          <w:rFonts w:cs="B Nazanin"/>
          <w:b/>
          <w:bCs/>
          <w:sz w:val="26"/>
          <w:szCs w:val="26"/>
          <w:rtl/>
        </w:rPr>
        <w:t xml:space="preserve"> </w:t>
      </w:r>
      <w:r w:rsidRPr="00C02E74">
        <w:rPr>
          <w:rFonts w:cs="B Nazanin" w:hint="cs"/>
          <w:b/>
          <w:bCs/>
          <w:sz w:val="26"/>
          <w:szCs w:val="26"/>
          <w:rtl/>
        </w:rPr>
        <w:t>تا</w:t>
      </w:r>
      <w:r w:rsidRPr="00C02E74">
        <w:rPr>
          <w:rFonts w:cs="B Nazanin"/>
          <w:b/>
          <w:bCs/>
          <w:sz w:val="26"/>
          <w:szCs w:val="26"/>
          <w:rtl/>
        </w:rPr>
        <w:t xml:space="preserve"> </w:t>
      </w:r>
      <w:r w:rsidRPr="00C02E74">
        <w:rPr>
          <w:rFonts w:cs="B Nazanin" w:hint="cs"/>
          <w:b/>
          <w:bCs/>
          <w:sz w:val="26"/>
          <w:szCs w:val="26"/>
          <w:rtl/>
        </w:rPr>
        <w:t>توانسته</w:t>
      </w:r>
      <w:r w:rsidRPr="00C02E74">
        <w:rPr>
          <w:rFonts w:cs="B Nazanin"/>
          <w:b/>
          <w:bCs/>
          <w:sz w:val="26"/>
          <w:szCs w:val="26"/>
          <w:rtl/>
        </w:rPr>
        <w:t xml:space="preserve"> </w:t>
      </w:r>
      <w:r w:rsidRPr="00C02E74">
        <w:rPr>
          <w:rFonts w:cs="B Nazanin" w:hint="cs"/>
          <w:b/>
          <w:bCs/>
          <w:sz w:val="26"/>
          <w:szCs w:val="26"/>
          <w:rtl/>
        </w:rPr>
        <w:t>باشی</w:t>
      </w:r>
      <w:r w:rsidRPr="00C02E74">
        <w:rPr>
          <w:rFonts w:cs="B Nazanin"/>
          <w:b/>
          <w:bCs/>
          <w:sz w:val="26"/>
          <w:szCs w:val="26"/>
          <w:rtl/>
        </w:rPr>
        <w:t xml:space="preserve"> </w:t>
      </w:r>
      <w:r w:rsidRPr="00C02E74">
        <w:rPr>
          <w:rFonts w:cs="B Nazanin" w:hint="cs"/>
          <w:b/>
          <w:bCs/>
          <w:sz w:val="26"/>
          <w:szCs w:val="26"/>
          <w:rtl/>
        </w:rPr>
        <w:t>مفهوم</w:t>
      </w:r>
      <w:r w:rsidRPr="00C02E74">
        <w:rPr>
          <w:rFonts w:cs="B Nazanin"/>
          <w:b/>
          <w:bCs/>
          <w:sz w:val="26"/>
          <w:szCs w:val="26"/>
          <w:rtl/>
        </w:rPr>
        <w:t xml:space="preserve"> </w:t>
      </w:r>
      <w:r w:rsidRPr="00C02E74">
        <w:rPr>
          <w:rFonts w:cs="B Nazanin" w:hint="cs"/>
          <w:b/>
          <w:bCs/>
          <w:sz w:val="26"/>
          <w:szCs w:val="26"/>
          <w:rtl/>
        </w:rPr>
        <w:t>انعطاف</w:t>
      </w:r>
      <w:r w:rsidRPr="00C02E74">
        <w:rPr>
          <w:rFonts w:cs="B Nazanin"/>
          <w:b/>
          <w:bCs/>
          <w:sz w:val="26"/>
          <w:szCs w:val="26"/>
          <w:rtl/>
        </w:rPr>
        <w:t xml:space="preserve"> </w:t>
      </w:r>
      <w:r w:rsidRPr="00C02E74">
        <w:rPr>
          <w:rFonts w:cs="B Nazanin" w:hint="cs"/>
          <w:b/>
          <w:bCs/>
          <w:sz w:val="26"/>
          <w:szCs w:val="26"/>
          <w:rtl/>
        </w:rPr>
        <w:t>طلبی</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رفقای</w:t>
      </w:r>
      <w:r w:rsidRPr="00C02E74">
        <w:rPr>
          <w:rFonts w:cs="B Nazanin"/>
          <w:b/>
          <w:bCs/>
          <w:sz w:val="26"/>
          <w:szCs w:val="26"/>
          <w:rtl/>
        </w:rPr>
        <w:t xml:space="preserve"> </w:t>
      </w:r>
      <w:r w:rsidRPr="00C02E74">
        <w:rPr>
          <w:rFonts w:cs="B Nazanin" w:hint="cs"/>
          <w:b/>
          <w:bCs/>
          <w:sz w:val="26"/>
          <w:szCs w:val="26"/>
          <w:rtl/>
        </w:rPr>
        <w:t>چینی</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اصطلاح</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حالی</w:t>
      </w:r>
      <w:r w:rsidRPr="00C02E74">
        <w:rPr>
          <w:rFonts w:cs="B Nazanin"/>
          <w:b/>
          <w:bCs/>
          <w:sz w:val="26"/>
          <w:szCs w:val="26"/>
          <w:rtl/>
        </w:rPr>
        <w:t xml:space="preserve"> </w:t>
      </w:r>
      <w:r w:rsidRPr="00C02E74">
        <w:rPr>
          <w:rFonts w:cs="B Nazanin" w:hint="cs"/>
          <w:b/>
          <w:bCs/>
          <w:sz w:val="26"/>
          <w:szCs w:val="26"/>
          <w:rtl/>
        </w:rPr>
        <w:t>نمائی</w:t>
      </w:r>
      <w:r w:rsidRPr="00C02E74">
        <w:rPr>
          <w:rFonts w:cs="B Nazanin"/>
          <w:b/>
          <w:bCs/>
          <w:sz w:val="26"/>
          <w:szCs w:val="26"/>
          <w:rtl/>
        </w:rPr>
        <w:t xml:space="preserve">. </w:t>
      </w:r>
      <w:r w:rsidRPr="00C02E74">
        <w:rPr>
          <w:rFonts w:cs="B Nazanin" w:hint="cs"/>
          <w:b/>
          <w:bCs/>
          <w:sz w:val="26"/>
          <w:szCs w:val="26"/>
          <w:rtl/>
        </w:rPr>
        <w:t>اینست</w:t>
      </w:r>
      <w:r w:rsidRPr="00C02E74">
        <w:rPr>
          <w:rFonts w:cs="B Nazanin"/>
          <w:b/>
          <w:bCs/>
          <w:sz w:val="26"/>
          <w:szCs w:val="26"/>
          <w:rtl/>
        </w:rPr>
        <w:t xml:space="preserve"> </w:t>
      </w:r>
      <w:r w:rsidRPr="00C02E74">
        <w:rPr>
          <w:rFonts w:cs="B Nazanin" w:hint="cs"/>
          <w:b/>
          <w:bCs/>
          <w:sz w:val="26"/>
          <w:szCs w:val="26"/>
          <w:rtl/>
        </w:rPr>
        <w:t>مفهوم</w:t>
      </w:r>
      <w:r w:rsidRPr="00C02E74">
        <w:rPr>
          <w:rFonts w:cs="B Nazanin"/>
          <w:b/>
          <w:bCs/>
          <w:sz w:val="26"/>
          <w:szCs w:val="26"/>
          <w:rtl/>
        </w:rPr>
        <w:t xml:space="preserve"> </w:t>
      </w:r>
      <w:r w:rsidRPr="00C02E74">
        <w:rPr>
          <w:rFonts w:cs="B Nazanin" w:hint="cs"/>
          <w:b/>
          <w:bCs/>
          <w:sz w:val="26"/>
          <w:szCs w:val="26"/>
          <w:rtl/>
        </w:rPr>
        <w:t>سیاسی</w:t>
      </w:r>
      <w:r w:rsidRPr="00C02E74">
        <w:rPr>
          <w:rFonts w:cs="B Nazanin"/>
          <w:b/>
          <w:bCs/>
          <w:sz w:val="26"/>
          <w:szCs w:val="26"/>
          <w:rtl/>
        </w:rPr>
        <w:t xml:space="preserve"> «</w:t>
      </w:r>
      <w:r w:rsidRPr="00C02E74">
        <w:rPr>
          <w:rFonts w:cs="B Nazanin" w:hint="cs"/>
          <w:b/>
          <w:bCs/>
          <w:sz w:val="26"/>
          <w:szCs w:val="26"/>
          <w:rtl/>
        </w:rPr>
        <w:t>حرکت</w:t>
      </w:r>
      <w:r w:rsidRPr="00C02E74">
        <w:rPr>
          <w:rFonts w:cs="B Nazanin"/>
          <w:b/>
          <w:bCs/>
          <w:sz w:val="26"/>
          <w:szCs w:val="26"/>
          <w:rtl/>
        </w:rPr>
        <w:t xml:space="preserve"> </w:t>
      </w:r>
      <w:r w:rsidRPr="00C02E74">
        <w:rPr>
          <w:rFonts w:cs="B Nazanin" w:hint="cs"/>
          <w:b/>
          <w:bCs/>
          <w:sz w:val="26"/>
          <w:szCs w:val="26"/>
          <w:rtl/>
        </w:rPr>
        <w:t>های</w:t>
      </w:r>
      <w:r w:rsidRPr="00C02E74">
        <w:rPr>
          <w:rFonts w:cs="B Nazanin"/>
          <w:b/>
          <w:bCs/>
          <w:sz w:val="26"/>
          <w:szCs w:val="26"/>
          <w:rtl/>
        </w:rPr>
        <w:t xml:space="preserve"> </w:t>
      </w:r>
      <w:r w:rsidRPr="00C02E74">
        <w:rPr>
          <w:rFonts w:cs="B Nazanin" w:hint="cs"/>
          <w:b/>
          <w:bCs/>
          <w:sz w:val="26"/>
          <w:szCs w:val="26"/>
          <w:rtl/>
        </w:rPr>
        <w:t>چرخشی</w:t>
      </w:r>
      <w:r w:rsidRPr="00C02E74">
        <w:rPr>
          <w:rFonts w:cs="B Nazanin"/>
          <w:b/>
          <w:bCs/>
          <w:sz w:val="26"/>
          <w:szCs w:val="26"/>
          <w:rtl/>
        </w:rPr>
        <w:t xml:space="preserve"> </w:t>
      </w:r>
      <w:r w:rsidRPr="00C02E74">
        <w:rPr>
          <w:rFonts w:cs="B Nazanin" w:hint="cs"/>
          <w:b/>
          <w:bCs/>
          <w:sz w:val="26"/>
          <w:szCs w:val="26"/>
          <w:rtl/>
        </w:rPr>
        <w:t>نرمشی</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کرنشی</w:t>
      </w:r>
      <w:r w:rsidRPr="00C02E74">
        <w:rPr>
          <w:rFonts w:cs="B Nazanin" w:hint="eastAsia"/>
          <w:b/>
          <w:bCs/>
          <w:sz w:val="26"/>
          <w:szCs w:val="26"/>
          <w:rtl/>
        </w:rPr>
        <w:t>»</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بله</w:t>
      </w:r>
      <w:r w:rsidRPr="00C02E74">
        <w:rPr>
          <w:rFonts w:cs="B Nazanin"/>
          <w:b/>
          <w:bCs/>
          <w:sz w:val="26"/>
          <w:szCs w:val="26"/>
          <w:rtl/>
        </w:rPr>
        <w:t xml:space="preserve">! </w:t>
      </w:r>
      <w:r w:rsidRPr="00C02E74">
        <w:rPr>
          <w:rFonts w:cs="B Nazanin" w:hint="cs"/>
          <w:b/>
          <w:bCs/>
          <w:sz w:val="26"/>
          <w:szCs w:val="26"/>
          <w:rtl/>
        </w:rPr>
        <w:t>یا</w:t>
      </w:r>
      <w:r w:rsidRPr="00C02E74">
        <w:rPr>
          <w:rFonts w:cs="B Nazanin"/>
          <w:b/>
          <w:bCs/>
          <w:sz w:val="26"/>
          <w:szCs w:val="26"/>
          <w:rtl/>
        </w:rPr>
        <w:t xml:space="preserve"> </w:t>
      </w:r>
      <w:r w:rsidRPr="00C02E74">
        <w:rPr>
          <w:rFonts w:cs="B Nazanin" w:hint="cs"/>
          <w:b/>
          <w:bCs/>
          <w:sz w:val="26"/>
          <w:szCs w:val="26"/>
          <w:rtl/>
        </w:rPr>
        <w:t>سوسیال</w:t>
      </w:r>
      <w:r w:rsidRPr="00C02E74">
        <w:rPr>
          <w:rFonts w:cs="B Nazanin"/>
          <w:b/>
          <w:bCs/>
          <w:sz w:val="26"/>
          <w:szCs w:val="26"/>
          <w:rtl/>
        </w:rPr>
        <w:t xml:space="preserve"> </w:t>
      </w:r>
      <w:r w:rsidRPr="00C02E74">
        <w:rPr>
          <w:rFonts w:cs="B Nazanin" w:hint="cs"/>
          <w:b/>
          <w:bCs/>
          <w:sz w:val="26"/>
          <w:szCs w:val="26"/>
          <w:rtl/>
        </w:rPr>
        <w:t>امپریالیسم</w:t>
      </w:r>
      <w:r w:rsidRPr="00C02E74">
        <w:rPr>
          <w:rFonts w:cs="B Nazanin"/>
          <w:b/>
          <w:bCs/>
          <w:sz w:val="26"/>
          <w:szCs w:val="26"/>
          <w:rtl/>
        </w:rPr>
        <w:t xml:space="preserve"> </w:t>
      </w:r>
      <w:r w:rsidRPr="00C02E74">
        <w:rPr>
          <w:rFonts w:cs="B Nazanin" w:hint="cs"/>
          <w:b/>
          <w:bCs/>
          <w:sz w:val="26"/>
          <w:szCs w:val="26"/>
          <w:rtl/>
        </w:rPr>
        <w:t>شوروی</w:t>
      </w:r>
      <w:r w:rsidRPr="00C02E74">
        <w:rPr>
          <w:rFonts w:cs="B Nazanin"/>
          <w:b/>
          <w:bCs/>
          <w:sz w:val="26"/>
          <w:szCs w:val="26"/>
          <w:rtl/>
        </w:rPr>
        <w:t xml:space="preserve"> </w:t>
      </w:r>
      <w:r w:rsidRPr="00C02E74">
        <w:rPr>
          <w:rFonts w:cs="B Nazanin" w:hint="cs"/>
          <w:b/>
          <w:bCs/>
          <w:sz w:val="26"/>
          <w:szCs w:val="26"/>
          <w:rtl/>
        </w:rPr>
        <w:t>یا</w:t>
      </w:r>
      <w:r w:rsidRPr="00C02E74">
        <w:rPr>
          <w:rFonts w:cs="B Nazanin"/>
          <w:b/>
          <w:bCs/>
          <w:sz w:val="26"/>
          <w:szCs w:val="26"/>
          <w:rtl/>
        </w:rPr>
        <w:t xml:space="preserve"> </w:t>
      </w:r>
      <w:r w:rsidRPr="00C02E74">
        <w:rPr>
          <w:rFonts w:cs="B Nazanin" w:hint="cs"/>
          <w:b/>
          <w:bCs/>
          <w:sz w:val="26"/>
          <w:szCs w:val="26"/>
          <w:rtl/>
        </w:rPr>
        <w:t>امپریالیسم</w:t>
      </w:r>
      <w:r w:rsidRPr="00C02E74">
        <w:rPr>
          <w:rFonts w:cs="B Nazanin"/>
          <w:b/>
          <w:bCs/>
          <w:sz w:val="26"/>
          <w:szCs w:val="26"/>
          <w:rtl/>
        </w:rPr>
        <w:t xml:space="preserve"> </w:t>
      </w:r>
      <w:r w:rsidRPr="00C02E74">
        <w:rPr>
          <w:rFonts w:cs="B Nazanin" w:hint="cs"/>
          <w:b/>
          <w:bCs/>
          <w:sz w:val="26"/>
          <w:szCs w:val="26"/>
          <w:rtl/>
        </w:rPr>
        <w:t>امریکا</w:t>
      </w:r>
      <w:r w:rsidRPr="00C02E74">
        <w:rPr>
          <w:rFonts w:cs="B Nazanin"/>
          <w:b/>
          <w:bCs/>
          <w:sz w:val="26"/>
          <w:szCs w:val="26"/>
          <w:rtl/>
        </w:rPr>
        <w:t xml:space="preserve">. </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زمستان</w:t>
      </w:r>
      <w:r w:rsidRPr="00C02E74">
        <w:rPr>
          <w:rFonts w:cs="B Nazanin"/>
          <w:b/>
          <w:bCs/>
          <w:sz w:val="26"/>
          <w:szCs w:val="26"/>
          <w:rtl/>
        </w:rPr>
        <w:t xml:space="preserve"> </w:t>
      </w:r>
      <w:r w:rsidRPr="00C02E74">
        <w:rPr>
          <w:rFonts w:cs="B Nazanin" w:hint="cs"/>
          <w:b/>
          <w:bCs/>
          <w:sz w:val="26"/>
          <w:szCs w:val="26"/>
          <w:rtl/>
        </w:rPr>
        <w:t>سال</w:t>
      </w:r>
      <w:r w:rsidRPr="00C02E74">
        <w:rPr>
          <w:rFonts w:cs="B Nazanin"/>
          <w:b/>
          <w:bCs/>
          <w:sz w:val="26"/>
          <w:szCs w:val="26"/>
          <w:rtl/>
        </w:rPr>
        <w:t xml:space="preserve"> 1360 </w:t>
      </w:r>
      <w:r w:rsidRPr="00C02E74">
        <w:rPr>
          <w:rFonts w:cs="B Nazanin" w:hint="cs"/>
          <w:b/>
          <w:bCs/>
          <w:sz w:val="26"/>
          <w:szCs w:val="26"/>
          <w:rtl/>
        </w:rPr>
        <w:t>دو</w:t>
      </w:r>
      <w:r w:rsidRPr="00C02E74">
        <w:rPr>
          <w:rFonts w:cs="B Nazanin"/>
          <w:b/>
          <w:bCs/>
          <w:sz w:val="26"/>
          <w:szCs w:val="26"/>
          <w:rtl/>
        </w:rPr>
        <w:t xml:space="preserve"> </w:t>
      </w:r>
      <w:r w:rsidRPr="00C02E74">
        <w:rPr>
          <w:rFonts w:cs="B Nazanin" w:hint="cs"/>
          <w:b/>
          <w:bCs/>
          <w:sz w:val="26"/>
          <w:szCs w:val="26"/>
          <w:rtl/>
        </w:rPr>
        <w:t>جناح</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همدیگر</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روسی</w:t>
      </w:r>
      <w:r w:rsidRPr="00C02E74">
        <w:rPr>
          <w:rFonts w:cs="B Nazanin"/>
          <w:b/>
          <w:bCs/>
          <w:sz w:val="26"/>
          <w:szCs w:val="26"/>
          <w:rtl/>
        </w:rPr>
        <w:t xml:space="preserve"> </w:t>
      </w:r>
      <w:r w:rsidRPr="00C02E74">
        <w:rPr>
          <w:rFonts w:cs="B Nazanin" w:hint="cs"/>
          <w:b/>
          <w:bCs/>
          <w:sz w:val="26"/>
          <w:szCs w:val="26"/>
          <w:rtl/>
        </w:rPr>
        <w:t>بودن</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امریکائی</w:t>
      </w:r>
      <w:r w:rsidRPr="00C02E74">
        <w:rPr>
          <w:rFonts w:cs="B Nazanin"/>
          <w:b/>
          <w:bCs/>
          <w:sz w:val="26"/>
          <w:szCs w:val="26"/>
          <w:rtl/>
        </w:rPr>
        <w:t xml:space="preserve"> </w:t>
      </w:r>
      <w:r w:rsidRPr="00C02E74">
        <w:rPr>
          <w:rFonts w:cs="B Nazanin" w:hint="cs"/>
          <w:b/>
          <w:bCs/>
          <w:sz w:val="26"/>
          <w:szCs w:val="26"/>
          <w:rtl/>
        </w:rPr>
        <w:t>بودن</w:t>
      </w:r>
      <w:r w:rsidRPr="00C02E74">
        <w:rPr>
          <w:rFonts w:cs="B Nazanin"/>
          <w:b/>
          <w:bCs/>
          <w:sz w:val="26"/>
          <w:szCs w:val="26"/>
          <w:rtl/>
        </w:rPr>
        <w:t xml:space="preserve"> </w:t>
      </w:r>
      <w:r w:rsidRPr="00C02E74">
        <w:rPr>
          <w:rFonts w:cs="B Nazanin" w:hint="cs"/>
          <w:b/>
          <w:bCs/>
          <w:sz w:val="26"/>
          <w:szCs w:val="26"/>
          <w:rtl/>
        </w:rPr>
        <w:t>متهم</w:t>
      </w:r>
      <w:r w:rsidRPr="00C02E74">
        <w:rPr>
          <w:rFonts w:cs="B Nazanin"/>
          <w:b/>
          <w:bCs/>
          <w:sz w:val="26"/>
          <w:szCs w:val="26"/>
          <w:rtl/>
        </w:rPr>
        <w:t xml:space="preserve"> </w:t>
      </w:r>
      <w:r w:rsidRPr="00C02E74">
        <w:rPr>
          <w:rFonts w:cs="B Nazanin" w:hint="cs"/>
          <w:b/>
          <w:bCs/>
          <w:sz w:val="26"/>
          <w:szCs w:val="26"/>
          <w:rtl/>
        </w:rPr>
        <w:t>میکردند</w:t>
      </w:r>
      <w:r w:rsidRPr="00C02E74">
        <w:rPr>
          <w:rFonts w:cs="B Nazanin"/>
          <w:b/>
          <w:bCs/>
          <w:sz w:val="26"/>
          <w:szCs w:val="26"/>
          <w:rtl/>
        </w:rPr>
        <w:t xml:space="preserve">. </w:t>
      </w:r>
      <w:r w:rsidRPr="00C02E74">
        <w:rPr>
          <w:rFonts w:cs="B Nazanin" w:hint="cs"/>
          <w:b/>
          <w:bCs/>
          <w:sz w:val="26"/>
          <w:szCs w:val="26"/>
          <w:rtl/>
        </w:rPr>
        <w:t>ولی</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عوض</w:t>
      </w:r>
      <w:r w:rsidRPr="00C02E74">
        <w:rPr>
          <w:rFonts w:cs="B Nazanin"/>
          <w:b/>
          <w:bCs/>
          <w:sz w:val="26"/>
          <w:szCs w:val="26"/>
          <w:rtl/>
        </w:rPr>
        <w:t xml:space="preserve"> </w:t>
      </w:r>
      <w:r w:rsidRPr="00C02E74">
        <w:rPr>
          <w:rFonts w:cs="B Nazanin" w:hint="cs"/>
          <w:b/>
          <w:bCs/>
          <w:sz w:val="26"/>
          <w:szCs w:val="26"/>
          <w:rtl/>
        </w:rPr>
        <w:t>تمام</w:t>
      </w:r>
      <w:r w:rsidRPr="00C02E74">
        <w:rPr>
          <w:rFonts w:cs="B Nazanin"/>
          <w:b/>
          <w:bCs/>
          <w:sz w:val="26"/>
          <w:szCs w:val="26"/>
          <w:rtl/>
        </w:rPr>
        <w:t xml:space="preserve"> </w:t>
      </w:r>
      <w:r w:rsidRPr="00C02E74">
        <w:rPr>
          <w:rFonts w:cs="B Nazanin" w:hint="cs"/>
          <w:b/>
          <w:bCs/>
          <w:sz w:val="26"/>
          <w:szCs w:val="26"/>
          <w:rtl/>
        </w:rPr>
        <w:t>هنر</w:t>
      </w:r>
      <w:r w:rsidRPr="00C02E74">
        <w:rPr>
          <w:rFonts w:cs="B Nazanin"/>
          <w:b/>
          <w:bCs/>
          <w:sz w:val="26"/>
          <w:szCs w:val="26"/>
          <w:rtl/>
        </w:rPr>
        <w:t xml:space="preserve"> </w:t>
      </w:r>
      <w:r w:rsidRPr="00C02E74">
        <w:rPr>
          <w:rFonts w:cs="B Nazanin" w:hint="cs"/>
          <w:b/>
          <w:bCs/>
          <w:sz w:val="26"/>
          <w:szCs w:val="26"/>
          <w:rtl/>
        </w:rPr>
        <w:t>رهبری</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هر</w:t>
      </w:r>
      <w:r w:rsidRPr="00C02E74">
        <w:rPr>
          <w:rFonts w:cs="B Nazanin"/>
          <w:b/>
          <w:bCs/>
          <w:sz w:val="26"/>
          <w:szCs w:val="26"/>
          <w:rtl/>
        </w:rPr>
        <w:t xml:space="preserve"> </w:t>
      </w:r>
      <w:r w:rsidRPr="00C02E74">
        <w:rPr>
          <w:rFonts w:cs="B Nazanin" w:hint="cs"/>
          <w:b/>
          <w:bCs/>
          <w:sz w:val="26"/>
          <w:szCs w:val="26"/>
          <w:rtl/>
        </w:rPr>
        <w:t>دو</w:t>
      </w:r>
      <w:r w:rsidRPr="00C02E74">
        <w:rPr>
          <w:rFonts w:cs="B Nazanin"/>
          <w:b/>
          <w:bCs/>
          <w:sz w:val="26"/>
          <w:szCs w:val="26"/>
          <w:rtl/>
        </w:rPr>
        <w:t xml:space="preserve"> </w:t>
      </w:r>
      <w:r w:rsidRPr="00C02E74">
        <w:rPr>
          <w:rFonts w:cs="B Nazanin" w:hint="cs"/>
          <w:b/>
          <w:bCs/>
          <w:sz w:val="26"/>
          <w:szCs w:val="26"/>
          <w:rtl/>
        </w:rPr>
        <w:t>قطب</w:t>
      </w:r>
      <w:r w:rsidRPr="00C02E74">
        <w:rPr>
          <w:rFonts w:cs="B Nazanin"/>
          <w:b/>
          <w:bCs/>
          <w:sz w:val="26"/>
          <w:szCs w:val="26"/>
          <w:rtl/>
        </w:rPr>
        <w:t xml:space="preserve"> </w:t>
      </w:r>
      <w:r w:rsidRPr="00C02E74">
        <w:rPr>
          <w:rFonts w:cs="B Nazanin" w:hint="cs"/>
          <w:b/>
          <w:bCs/>
          <w:sz w:val="26"/>
          <w:szCs w:val="26"/>
          <w:rtl/>
        </w:rPr>
        <w:t>مقناطیسی</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هم</w:t>
      </w:r>
      <w:r w:rsidRPr="00C02E74">
        <w:rPr>
          <w:rFonts w:cs="B Nazanin"/>
          <w:b/>
          <w:bCs/>
          <w:sz w:val="26"/>
          <w:szCs w:val="26"/>
          <w:rtl/>
        </w:rPr>
        <w:t xml:space="preserve"> </w:t>
      </w:r>
      <w:r w:rsidRPr="00C02E74">
        <w:rPr>
          <w:rFonts w:cs="B Nazanin" w:hint="cs"/>
          <w:b/>
          <w:bCs/>
          <w:sz w:val="26"/>
          <w:szCs w:val="26"/>
          <w:rtl/>
        </w:rPr>
        <w:t>زمان</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دست</w:t>
      </w:r>
      <w:r w:rsidRPr="00C02E74">
        <w:rPr>
          <w:rFonts w:cs="B Nazanin"/>
          <w:b/>
          <w:bCs/>
          <w:sz w:val="26"/>
          <w:szCs w:val="26"/>
          <w:rtl/>
        </w:rPr>
        <w:t xml:space="preserve"> </w:t>
      </w:r>
      <w:r w:rsidRPr="00C02E74">
        <w:rPr>
          <w:rFonts w:cs="B Nazanin" w:hint="cs"/>
          <w:b/>
          <w:bCs/>
          <w:sz w:val="26"/>
          <w:szCs w:val="26"/>
          <w:rtl/>
        </w:rPr>
        <w:t>داشته</w:t>
      </w:r>
      <w:r w:rsidRPr="00C02E74">
        <w:rPr>
          <w:rFonts w:cs="B Nazanin"/>
          <w:b/>
          <w:bCs/>
          <w:sz w:val="26"/>
          <w:szCs w:val="26"/>
          <w:rtl/>
        </w:rPr>
        <w:t xml:space="preserve"> </w:t>
      </w:r>
      <w:r w:rsidRPr="00C02E74">
        <w:rPr>
          <w:rFonts w:cs="B Nazanin" w:hint="cs"/>
          <w:b/>
          <w:bCs/>
          <w:sz w:val="26"/>
          <w:szCs w:val="26"/>
          <w:rtl/>
        </w:rPr>
        <w:t>باشد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یک</w:t>
      </w:r>
      <w:r w:rsidRPr="00C02E74">
        <w:rPr>
          <w:rFonts w:cs="B Nazanin"/>
          <w:b/>
          <w:bCs/>
          <w:sz w:val="26"/>
          <w:szCs w:val="26"/>
          <w:rtl/>
        </w:rPr>
        <w:t xml:space="preserve"> </w:t>
      </w:r>
      <w:r w:rsidRPr="00C02E74">
        <w:rPr>
          <w:rFonts w:cs="B Nazanin" w:hint="cs"/>
          <w:b/>
          <w:bCs/>
          <w:sz w:val="26"/>
          <w:szCs w:val="26"/>
          <w:rtl/>
        </w:rPr>
        <w:t>قطب</w:t>
      </w:r>
      <w:r w:rsidRPr="00C02E74">
        <w:rPr>
          <w:rFonts w:cs="B Nazanin"/>
          <w:b/>
          <w:bCs/>
          <w:sz w:val="26"/>
          <w:szCs w:val="26"/>
          <w:rtl/>
        </w:rPr>
        <w:t xml:space="preserve"> </w:t>
      </w:r>
      <w:r w:rsidRPr="00C02E74">
        <w:rPr>
          <w:rFonts w:cs="B Nazanin" w:hint="cs"/>
          <w:b/>
          <w:bCs/>
          <w:sz w:val="26"/>
          <w:szCs w:val="26"/>
          <w:rtl/>
        </w:rPr>
        <w:t>بسازد</w:t>
      </w:r>
      <w:r w:rsidRPr="00C02E74">
        <w:rPr>
          <w:rFonts w:cs="B Nazanin"/>
          <w:b/>
          <w:bCs/>
          <w:sz w:val="26"/>
          <w:szCs w:val="26"/>
          <w:rtl/>
        </w:rPr>
        <w:t>.</w:t>
      </w:r>
    </w:p>
    <w:p w:rsidR="00211309" w:rsidRPr="00C02E74" w:rsidRDefault="00211309" w:rsidP="00C02E74">
      <w:pPr>
        <w:spacing w:before="240"/>
        <w:jc w:val="both"/>
        <w:rPr>
          <w:rFonts w:cs="B Nazanin"/>
          <w:b/>
          <w:bCs/>
          <w:sz w:val="26"/>
          <w:szCs w:val="26"/>
          <w:rtl/>
        </w:rPr>
      </w:pPr>
      <w:r w:rsidRPr="00C02E74">
        <w:rPr>
          <w:rFonts w:cs="B Nazanin" w:hint="eastAsia"/>
          <w:b/>
          <w:bCs/>
          <w:sz w:val="26"/>
          <w:szCs w:val="26"/>
          <w:rtl/>
        </w:rPr>
        <w:t>«</w:t>
      </w:r>
      <w:r w:rsidRPr="00C02E74">
        <w:rPr>
          <w:rFonts w:cs="B Nazanin" w:hint="cs"/>
          <w:b/>
          <w:bCs/>
          <w:sz w:val="26"/>
          <w:szCs w:val="26"/>
          <w:rtl/>
        </w:rPr>
        <w:t>تئوری</w:t>
      </w:r>
      <w:r w:rsidRPr="00C02E74">
        <w:rPr>
          <w:rFonts w:cs="B Nazanin"/>
          <w:b/>
          <w:bCs/>
          <w:sz w:val="26"/>
          <w:szCs w:val="26"/>
          <w:rtl/>
        </w:rPr>
        <w:t xml:space="preserve"> </w:t>
      </w:r>
      <w:r w:rsidRPr="00C02E74">
        <w:rPr>
          <w:rFonts w:cs="B Nazanin" w:hint="cs"/>
          <w:b/>
          <w:bCs/>
          <w:sz w:val="26"/>
          <w:szCs w:val="26"/>
          <w:rtl/>
        </w:rPr>
        <w:t>سه</w:t>
      </w:r>
      <w:r w:rsidRPr="00C02E74">
        <w:rPr>
          <w:rFonts w:cs="B Nazanin"/>
          <w:b/>
          <w:bCs/>
          <w:sz w:val="26"/>
          <w:szCs w:val="26"/>
          <w:rtl/>
        </w:rPr>
        <w:t xml:space="preserve"> </w:t>
      </w:r>
      <w:r w:rsidRPr="00C02E74">
        <w:rPr>
          <w:rFonts w:cs="B Nazanin" w:hint="cs"/>
          <w:b/>
          <w:bCs/>
          <w:sz w:val="26"/>
          <w:szCs w:val="26"/>
          <w:rtl/>
        </w:rPr>
        <w:t>جهان</w:t>
      </w:r>
      <w:r w:rsidRPr="00C02E74">
        <w:rPr>
          <w:rFonts w:cs="B Nazanin"/>
          <w:b/>
          <w:bCs/>
          <w:sz w:val="26"/>
          <w:szCs w:val="26"/>
          <w:rtl/>
        </w:rPr>
        <w:t xml:space="preserve"> </w:t>
      </w:r>
      <w:r w:rsidRPr="00C02E74">
        <w:rPr>
          <w:rFonts w:cs="B Nazanin" w:hint="cs"/>
          <w:b/>
          <w:bCs/>
          <w:sz w:val="26"/>
          <w:szCs w:val="26"/>
          <w:rtl/>
        </w:rPr>
        <w:t>میتواند</w:t>
      </w:r>
      <w:r w:rsidRPr="00C02E74">
        <w:rPr>
          <w:rFonts w:cs="B Nazanin"/>
          <w:b/>
          <w:bCs/>
          <w:sz w:val="26"/>
          <w:szCs w:val="26"/>
          <w:rtl/>
        </w:rPr>
        <w:t xml:space="preserve"> </w:t>
      </w:r>
      <w:r w:rsidRPr="00C02E74">
        <w:rPr>
          <w:rFonts w:cs="B Nazanin" w:hint="cs"/>
          <w:b/>
          <w:bCs/>
          <w:sz w:val="26"/>
          <w:szCs w:val="26"/>
          <w:rtl/>
        </w:rPr>
        <w:t>استراتیژی</w:t>
      </w:r>
      <w:r w:rsidRPr="00C02E74">
        <w:rPr>
          <w:rFonts w:cs="B Nazanin"/>
          <w:b/>
          <w:bCs/>
          <w:sz w:val="26"/>
          <w:szCs w:val="26"/>
          <w:rtl/>
        </w:rPr>
        <w:t xml:space="preserve"> </w:t>
      </w:r>
      <w:r w:rsidRPr="00C02E74">
        <w:rPr>
          <w:rFonts w:cs="B Nazanin" w:hint="cs"/>
          <w:b/>
          <w:bCs/>
          <w:sz w:val="26"/>
          <w:szCs w:val="26"/>
          <w:rtl/>
        </w:rPr>
        <w:t>بین</w:t>
      </w:r>
      <w:r w:rsidRPr="00C02E74">
        <w:rPr>
          <w:rFonts w:cs="B Nazanin"/>
          <w:b/>
          <w:bCs/>
          <w:sz w:val="26"/>
          <w:szCs w:val="26"/>
          <w:rtl/>
        </w:rPr>
        <w:t xml:space="preserve"> </w:t>
      </w:r>
      <w:r w:rsidRPr="00C02E74">
        <w:rPr>
          <w:rFonts w:cs="B Nazanin" w:hint="cs"/>
          <w:b/>
          <w:bCs/>
          <w:sz w:val="26"/>
          <w:szCs w:val="26"/>
          <w:rtl/>
        </w:rPr>
        <w:t>المللی</w:t>
      </w:r>
      <w:r w:rsidRPr="00C02E74">
        <w:rPr>
          <w:rFonts w:cs="B Nazanin"/>
          <w:b/>
          <w:bCs/>
          <w:sz w:val="26"/>
          <w:szCs w:val="26"/>
          <w:rtl/>
        </w:rPr>
        <w:t xml:space="preserve"> </w:t>
      </w:r>
      <w:r w:rsidRPr="00C02E74">
        <w:rPr>
          <w:rFonts w:cs="B Nazanin" w:hint="cs"/>
          <w:b/>
          <w:bCs/>
          <w:sz w:val="26"/>
          <w:szCs w:val="26"/>
          <w:rtl/>
        </w:rPr>
        <w:t>پرولتاریای</w:t>
      </w:r>
      <w:r w:rsidRPr="00C02E74">
        <w:rPr>
          <w:rFonts w:cs="B Nazanin"/>
          <w:b/>
          <w:bCs/>
          <w:sz w:val="26"/>
          <w:szCs w:val="26"/>
          <w:rtl/>
        </w:rPr>
        <w:t xml:space="preserve"> </w:t>
      </w:r>
      <w:r w:rsidRPr="00C02E74">
        <w:rPr>
          <w:rFonts w:cs="B Nazanin" w:hint="cs"/>
          <w:b/>
          <w:bCs/>
          <w:sz w:val="26"/>
          <w:szCs w:val="26"/>
          <w:rtl/>
        </w:rPr>
        <w:t>افغانستان</w:t>
      </w:r>
      <w:r w:rsidRPr="00C02E74">
        <w:rPr>
          <w:rFonts w:cs="B Nazanin"/>
          <w:b/>
          <w:bCs/>
          <w:sz w:val="26"/>
          <w:szCs w:val="26"/>
          <w:rtl/>
        </w:rPr>
        <w:t xml:space="preserve"> </w:t>
      </w:r>
      <w:r w:rsidRPr="00C02E74">
        <w:rPr>
          <w:rFonts w:cs="B Nazanin" w:hint="cs"/>
          <w:b/>
          <w:bCs/>
          <w:sz w:val="26"/>
          <w:szCs w:val="26"/>
          <w:rtl/>
        </w:rPr>
        <w:t>باشد</w:t>
      </w:r>
      <w:r w:rsidRPr="00C02E74">
        <w:rPr>
          <w:rFonts w:cs="B Nazanin"/>
          <w:b/>
          <w:bCs/>
          <w:sz w:val="26"/>
          <w:szCs w:val="26"/>
          <w:rtl/>
        </w:rPr>
        <w:t>.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کشور</w:t>
      </w:r>
      <w:r w:rsidRPr="00C02E74">
        <w:rPr>
          <w:rFonts w:cs="B Nazanin"/>
          <w:b/>
          <w:bCs/>
          <w:sz w:val="26"/>
          <w:szCs w:val="26"/>
          <w:rtl/>
        </w:rPr>
        <w:t xml:space="preserve"> </w:t>
      </w: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بین</w:t>
      </w:r>
      <w:r w:rsidRPr="00C02E74">
        <w:rPr>
          <w:rFonts w:cs="B Nazanin"/>
          <w:b/>
          <w:bCs/>
          <w:sz w:val="26"/>
          <w:szCs w:val="26"/>
          <w:rtl/>
        </w:rPr>
        <w:t xml:space="preserve"> </w:t>
      </w:r>
      <w:r w:rsidRPr="00C02E74">
        <w:rPr>
          <w:rFonts w:cs="B Nazanin" w:hint="cs"/>
          <w:b/>
          <w:bCs/>
          <w:sz w:val="26"/>
          <w:szCs w:val="26"/>
          <w:rtl/>
        </w:rPr>
        <w:t>تئوری</w:t>
      </w:r>
      <w:r w:rsidRPr="00C02E74">
        <w:rPr>
          <w:rFonts w:cs="B Nazanin"/>
          <w:b/>
          <w:bCs/>
          <w:sz w:val="26"/>
          <w:szCs w:val="26"/>
          <w:rtl/>
        </w:rPr>
        <w:t xml:space="preserve"> </w:t>
      </w:r>
      <w:r w:rsidRPr="00C02E74">
        <w:rPr>
          <w:rFonts w:cs="B Nazanin" w:hint="cs"/>
          <w:b/>
          <w:bCs/>
          <w:sz w:val="26"/>
          <w:szCs w:val="26"/>
          <w:rtl/>
        </w:rPr>
        <w:t>سه</w:t>
      </w:r>
      <w:r w:rsidRPr="00C02E74">
        <w:rPr>
          <w:rFonts w:cs="B Nazanin"/>
          <w:b/>
          <w:bCs/>
          <w:sz w:val="26"/>
          <w:szCs w:val="26"/>
          <w:rtl/>
        </w:rPr>
        <w:t xml:space="preserve"> </w:t>
      </w:r>
      <w:r w:rsidRPr="00C02E74">
        <w:rPr>
          <w:rFonts w:cs="B Nazanin" w:hint="cs"/>
          <w:b/>
          <w:bCs/>
          <w:sz w:val="26"/>
          <w:szCs w:val="26"/>
          <w:rtl/>
        </w:rPr>
        <w:t>جهان</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استراتیژی</w:t>
      </w:r>
      <w:r w:rsidRPr="00C02E74">
        <w:rPr>
          <w:rFonts w:cs="B Nazanin"/>
          <w:b/>
          <w:bCs/>
          <w:sz w:val="26"/>
          <w:szCs w:val="26"/>
          <w:rtl/>
        </w:rPr>
        <w:t xml:space="preserve"> </w:t>
      </w:r>
      <w:r w:rsidRPr="00C02E74">
        <w:rPr>
          <w:rFonts w:cs="B Nazanin" w:hint="cs"/>
          <w:b/>
          <w:bCs/>
          <w:sz w:val="26"/>
          <w:szCs w:val="26"/>
          <w:rtl/>
        </w:rPr>
        <w:t>انقلاب</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کشور</w:t>
      </w:r>
      <w:r w:rsidRPr="00C02E74">
        <w:rPr>
          <w:rFonts w:cs="B Nazanin"/>
          <w:b/>
          <w:bCs/>
          <w:sz w:val="26"/>
          <w:szCs w:val="26"/>
          <w:rtl/>
        </w:rPr>
        <w:t xml:space="preserve"> </w:t>
      </w:r>
      <w:r w:rsidRPr="00C02E74">
        <w:rPr>
          <w:rFonts w:cs="B Nazanin" w:hint="cs"/>
          <w:b/>
          <w:bCs/>
          <w:sz w:val="26"/>
          <w:szCs w:val="26"/>
          <w:rtl/>
        </w:rPr>
        <w:t>خود</w:t>
      </w:r>
      <w:r w:rsidRPr="00C02E74">
        <w:rPr>
          <w:rFonts w:cs="B Nazanin"/>
          <w:b/>
          <w:bCs/>
          <w:sz w:val="26"/>
          <w:szCs w:val="26"/>
          <w:rtl/>
        </w:rPr>
        <w:t xml:space="preserve"> </w:t>
      </w:r>
      <w:r w:rsidRPr="00C02E74">
        <w:rPr>
          <w:rFonts w:cs="B Nazanin" w:hint="cs"/>
          <w:b/>
          <w:bCs/>
          <w:sz w:val="26"/>
          <w:szCs w:val="26"/>
          <w:rtl/>
        </w:rPr>
        <w:t>تفاوت</w:t>
      </w:r>
      <w:r w:rsidRPr="00C02E74">
        <w:rPr>
          <w:rFonts w:cs="B Nazanin"/>
          <w:b/>
          <w:bCs/>
          <w:sz w:val="26"/>
          <w:szCs w:val="26"/>
          <w:rtl/>
        </w:rPr>
        <w:t xml:space="preserve"> </w:t>
      </w:r>
      <w:r w:rsidRPr="00C02E74">
        <w:rPr>
          <w:rFonts w:cs="B Nazanin" w:hint="cs"/>
          <w:b/>
          <w:bCs/>
          <w:sz w:val="26"/>
          <w:szCs w:val="26"/>
          <w:rtl/>
        </w:rPr>
        <w:t>وجود</w:t>
      </w:r>
      <w:r w:rsidRPr="00C02E74">
        <w:rPr>
          <w:rFonts w:cs="B Nazanin"/>
          <w:b/>
          <w:bCs/>
          <w:sz w:val="26"/>
          <w:szCs w:val="26"/>
          <w:rtl/>
        </w:rPr>
        <w:t xml:space="preserve"> </w:t>
      </w:r>
      <w:r w:rsidRPr="00C02E74">
        <w:rPr>
          <w:rFonts w:cs="B Nazanin" w:hint="cs"/>
          <w:b/>
          <w:bCs/>
          <w:sz w:val="26"/>
          <w:szCs w:val="26"/>
          <w:rtl/>
        </w:rPr>
        <w:t>ندارد</w:t>
      </w:r>
      <w:r w:rsidRPr="00C02E74">
        <w:rPr>
          <w:rFonts w:cs="B Nazanin"/>
          <w:b/>
          <w:bCs/>
          <w:sz w:val="26"/>
          <w:szCs w:val="26"/>
          <w:rtl/>
        </w:rPr>
        <w:t xml:space="preserve">. ... </w:t>
      </w:r>
      <w:r w:rsidRPr="00C02E74">
        <w:rPr>
          <w:rFonts w:cs="B Nazanin" w:hint="cs"/>
          <w:b/>
          <w:bCs/>
          <w:sz w:val="26"/>
          <w:szCs w:val="26"/>
          <w:rtl/>
        </w:rPr>
        <w:t>ولی</w:t>
      </w:r>
      <w:r w:rsidRPr="00C02E74">
        <w:rPr>
          <w:rFonts w:cs="B Nazanin"/>
          <w:b/>
          <w:bCs/>
          <w:sz w:val="26"/>
          <w:szCs w:val="26"/>
          <w:rtl/>
        </w:rPr>
        <w:t xml:space="preserve"> </w:t>
      </w:r>
      <w:r w:rsidRPr="00C02E74">
        <w:rPr>
          <w:rFonts w:cs="B Nazanin" w:hint="cs"/>
          <w:b/>
          <w:bCs/>
          <w:sz w:val="26"/>
          <w:szCs w:val="26"/>
          <w:rtl/>
        </w:rPr>
        <w:t>برای</w:t>
      </w:r>
      <w:r w:rsidRPr="00C02E74">
        <w:rPr>
          <w:rFonts w:cs="B Nazanin"/>
          <w:b/>
          <w:bCs/>
          <w:sz w:val="26"/>
          <w:szCs w:val="26"/>
          <w:rtl/>
        </w:rPr>
        <w:t xml:space="preserve"> </w:t>
      </w:r>
      <w:r w:rsidRPr="00C02E74">
        <w:rPr>
          <w:rFonts w:cs="B Nazanin" w:hint="cs"/>
          <w:b/>
          <w:bCs/>
          <w:sz w:val="26"/>
          <w:szCs w:val="26"/>
          <w:rtl/>
        </w:rPr>
        <w:t>آنانکه</w:t>
      </w:r>
      <w:r w:rsidRPr="00C02E74">
        <w:rPr>
          <w:rFonts w:cs="B Nazanin"/>
          <w:b/>
          <w:bCs/>
          <w:sz w:val="26"/>
          <w:szCs w:val="26"/>
          <w:rtl/>
        </w:rPr>
        <w:t xml:space="preserve"> </w:t>
      </w:r>
      <w:r w:rsidRPr="00C02E74">
        <w:rPr>
          <w:rFonts w:cs="B Nazanin" w:hint="cs"/>
          <w:b/>
          <w:bCs/>
          <w:sz w:val="26"/>
          <w:szCs w:val="26"/>
          <w:rtl/>
        </w:rPr>
        <w:t>مقابل</w:t>
      </w:r>
      <w:r w:rsidRPr="00C02E74">
        <w:rPr>
          <w:rFonts w:cs="B Nazanin"/>
          <w:b/>
          <w:bCs/>
          <w:sz w:val="26"/>
          <w:szCs w:val="26"/>
          <w:rtl/>
        </w:rPr>
        <w:t xml:space="preserve"> </w:t>
      </w:r>
      <w:r w:rsidRPr="00C02E74">
        <w:rPr>
          <w:rFonts w:cs="B Nazanin" w:hint="cs"/>
          <w:b/>
          <w:bCs/>
          <w:sz w:val="26"/>
          <w:szCs w:val="26"/>
          <w:rtl/>
        </w:rPr>
        <w:t>امریکا</w:t>
      </w:r>
      <w:r w:rsidRPr="00C02E74">
        <w:rPr>
          <w:rFonts w:cs="B Nazanin"/>
          <w:b/>
          <w:bCs/>
          <w:sz w:val="26"/>
          <w:szCs w:val="26"/>
          <w:rtl/>
        </w:rPr>
        <w:t xml:space="preserve"> </w:t>
      </w:r>
      <w:r w:rsidRPr="00C02E74">
        <w:rPr>
          <w:rFonts w:cs="B Nazanin" w:hint="cs"/>
          <w:b/>
          <w:bCs/>
          <w:sz w:val="26"/>
          <w:szCs w:val="26"/>
          <w:rtl/>
        </w:rPr>
        <w:t>قرار</w:t>
      </w:r>
      <w:r w:rsidRPr="00C02E74">
        <w:rPr>
          <w:rFonts w:cs="B Nazanin"/>
          <w:b/>
          <w:bCs/>
          <w:sz w:val="26"/>
          <w:szCs w:val="26"/>
          <w:rtl/>
        </w:rPr>
        <w:t xml:space="preserve"> </w:t>
      </w:r>
      <w:r w:rsidRPr="00C02E74">
        <w:rPr>
          <w:rFonts w:cs="B Nazanin" w:hint="cs"/>
          <w:b/>
          <w:bCs/>
          <w:sz w:val="26"/>
          <w:szCs w:val="26"/>
          <w:rtl/>
        </w:rPr>
        <w:t>دارنـد</w:t>
      </w:r>
      <w:r w:rsidRPr="00C02E74">
        <w:rPr>
          <w:rFonts w:cs="B Nazanin"/>
          <w:b/>
          <w:bCs/>
          <w:sz w:val="26"/>
          <w:szCs w:val="26"/>
          <w:rtl/>
        </w:rPr>
        <w:t xml:space="preserve"> </w:t>
      </w:r>
      <w:r w:rsidRPr="00C02E74">
        <w:rPr>
          <w:rFonts w:cs="B Nazanin" w:hint="cs"/>
          <w:b/>
          <w:bCs/>
          <w:sz w:val="26"/>
          <w:szCs w:val="26"/>
          <w:rtl/>
        </w:rPr>
        <w:t>مشــکل</w:t>
      </w:r>
      <w:r w:rsidRPr="00C02E74">
        <w:rPr>
          <w:rFonts w:cs="B Nazanin"/>
          <w:b/>
          <w:bCs/>
          <w:sz w:val="26"/>
          <w:szCs w:val="26"/>
          <w:rtl/>
        </w:rPr>
        <w:t xml:space="preserve"> </w:t>
      </w:r>
      <w:r w:rsidRPr="00C02E74">
        <w:rPr>
          <w:rFonts w:cs="B Nazanin" w:hint="cs"/>
          <w:b/>
          <w:bCs/>
          <w:sz w:val="26"/>
          <w:szCs w:val="26"/>
          <w:rtl/>
        </w:rPr>
        <w:t>اســت</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انقلاب</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کشور</w:t>
      </w:r>
      <w:r w:rsidRPr="00C02E74">
        <w:rPr>
          <w:rFonts w:cs="B Nazanin"/>
          <w:b/>
          <w:bCs/>
          <w:sz w:val="26"/>
          <w:szCs w:val="26"/>
          <w:rtl/>
        </w:rPr>
        <w:t xml:space="preserve"> </w:t>
      </w:r>
      <w:r w:rsidRPr="00C02E74">
        <w:rPr>
          <w:rFonts w:cs="B Nazanin" w:hint="cs"/>
          <w:b/>
          <w:bCs/>
          <w:sz w:val="26"/>
          <w:szCs w:val="26"/>
          <w:rtl/>
        </w:rPr>
        <w:t>خود</w:t>
      </w:r>
      <w:r w:rsidRPr="00C02E74">
        <w:rPr>
          <w:rFonts w:cs="B Nazanin"/>
          <w:b/>
          <w:bCs/>
          <w:sz w:val="26"/>
          <w:szCs w:val="26"/>
          <w:rtl/>
        </w:rPr>
        <w:t xml:space="preserve"> </w:t>
      </w:r>
      <w:r w:rsidRPr="00C02E74">
        <w:rPr>
          <w:rFonts w:cs="B Nazanin" w:hint="cs"/>
          <w:b/>
          <w:bCs/>
          <w:sz w:val="26"/>
          <w:szCs w:val="26"/>
          <w:rtl/>
        </w:rPr>
        <w:t>شان</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تناقص</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پس</w:t>
      </w:r>
      <w:r w:rsidRPr="00C02E74">
        <w:rPr>
          <w:rFonts w:cs="B Nazanin"/>
          <w:b/>
          <w:bCs/>
          <w:sz w:val="26"/>
          <w:szCs w:val="26"/>
          <w:rtl/>
        </w:rPr>
        <w:t xml:space="preserve"> </w:t>
      </w:r>
      <w:r w:rsidRPr="00C02E74">
        <w:rPr>
          <w:rFonts w:cs="B Nazanin" w:hint="cs"/>
          <w:b/>
          <w:bCs/>
          <w:sz w:val="26"/>
          <w:szCs w:val="26"/>
          <w:rtl/>
        </w:rPr>
        <w:t>بنا</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طرح</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میتوان</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افغانستان</w:t>
      </w:r>
      <w:r w:rsidRPr="00C02E74">
        <w:rPr>
          <w:rFonts w:cs="B Nazanin"/>
          <w:b/>
          <w:bCs/>
          <w:sz w:val="26"/>
          <w:szCs w:val="26"/>
          <w:rtl/>
        </w:rPr>
        <w:t xml:space="preserve"> </w:t>
      </w:r>
      <w:r w:rsidRPr="00C02E74">
        <w:rPr>
          <w:rFonts w:cs="B Nazanin" w:hint="cs"/>
          <w:b/>
          <w:bCs/>
          <w:sz w:val="26"/>
          <w:szCs w:val="26"/>
          <w:rtl/>
        </w:rPr>
        <w:t>بر</w:t>
      </w:r>
      <w:r w:rsidRPr="00C02E74">
        <w:rPr>
          <w:rFonts w:cs="B Nazanin"/>
          <w:b/>
          <w:bCs/>
          <w:sz w:val="26"/>
          <w:szCs w:val="26"/>
          <w:rtl/>
        </w:rPr>
        <w:t xml:space="preserve"> </w:t>
      </w:r>
      <w:r w:rsidRPr="00C02E74">
        <w:rPr>
          <w:rFonts w:cs="B Nazanin" w:hint="cs"/>
          <w:b/>
          <w:bCs/>
          <w:sz w:val="26"/>
          <w:szCs w:val="26"/>
          <w:rtl/>
        </w:rPr>
        <w:t>اساس</w:t>
      </w:r>
      <w:r w:rsidRPr="00C02E74">
        <w:rPr>
          <w:rFonts w:cs="B Nazanin"/>
          <w:b/>
          <w:bCs/>
          <w:sz w:val="26"/>
          <w:szCs w:val="26"/>
          <w:rtl/>
        </w:rPr>
        <w:t xml:space="preserve"> </w:t>
      </w:r>
      <w:r w:rsidRPr="00C02E74">
        <w:rPr>
          <w:rFonts w:cs="B Nazanin" w:hint="cs"/>
          <w:b/>
          <w:bCs/>
          <w:sz w:val="26"/>
          <w:szCs w:val="26"/>
          <w:rtl/>
        </w:rPr>
        <w:t>جبهۀ</w:t>
      </w:r>
      <w:r w:rsidRPr="00C02E74">
        <w:rPr>
          <w:rFonts w:cs="B Nazanin"/>
          <w:b/>
          <w:bCs/>
          <w:sz w:val="26"/>
          <w:szCs w:val="26"/>
          <w:rtl/>
        </w:rPr>
        <w:t xml:space="preserve"> </w:t>
      </w:r>
      <w:r w:rsidRPr="00C02E74">
        <w:rPr>
          <w:rFonts w:cs="B Nazanin" w:hint="cs"/>
          <w:b/>
          <w:bCs/>
          <w:sz w:val="26"/>
          <w:szCs w:val="26"/>
          <w:rtl/>
        </w:rPr>
        <w:t>واحد</w:t>
      </w:r>
      <w:r w:rsidRPr="00C02E74">
        <w:rPr>
          <w:rFonts w:cs="B Nazanin"/>
          <w:b/>
          <w:bCs/>
          <w:sz w:val="26"/>
          <w:szCs w:val="26"/>
          <w:rtl/>
        </w:rPr>
        <w:t xml:space="preserve"> </w:t>
      </w:r>
      <w:r w:rsidRPr="00C02E74">
        <w:rPr>
          <w:rFonts w:cs="B Nazanin" w:hint="cs"/>
          <w:b/>
          <w:bCs/>
          <w:sz w:val="26"/>
          <w:szCs w:val="26"/>
          <w:rtl/>
        </w:rPr>
        <w:t>جهانی</w:t>
      </w:r>
      <w:r w:rsidRPr="00C02E74">
        <w:rPr>
          <w:rFonts w:cs="B Nazanin"/>
          <w:b/>
          <w:bCs/>
          <w:sz w:val="26"/>
          <w:szCs w:val="26"/>
          <w:rtl/>
        </w:rPr>
        <w:t xml:space="preserve"> </w:t>
      </w:r>
      <w:r w:rsidRPr="00C02E74">
        <w:rPr>
          <w:rFonts w:cs="B Nazanin" w:hint="cs"/>
          <w:b/>
          <w:bCs/>
          <w:sz w:val="26"/>
          <w:szCs w:val="26"/>
          <w:rtl/>
        </w:rPr>
        <w:t>ضد</w:t>
      </w:r>
      <w:r w:rsidRPr="00C02E74">
        <w:rPr>
          <w:rFonts w:cs="B Nazanin"/>
          <w:b/>
          <w:bCs/>
          <w:sz w:val="26"/>
          <w:szCs w:val="26"/>
          <w:rtl/>
        </w:rPr>
        <w:t xml:space="preserve"> </w:t>
      </w:r>
      <w:r w:rsidRPr="00C02E74">
        <w:rPr>
          <w:rFonts w:cs="B Nazanin" w:hint="cs"/>
          <w:b/>
          <w:bCs/>
          <w:sz w:val="26"/>
          <w:szCs w:val="26"/>
          <w:rtl/>
        </w:rPr>
        <w:t>سوسیال</w:t>
      </w:r>
      <w:r w:rsidRPr="00C02E74">
        <w:rPr>
          <w:rFonts w:cs="B Nazanin"/>
          <w:b/>
          <w:bCs/>
          <w:sz w:val="26"/>
          <w:szCs w:val="26"/>
          <w:rtl/>
        </w:rPr>
        <w:t xml:space="preserve"> </w:t>
      </w:r>
      <w:r w:rsidRPr="00C02E74">
        <w:rPr>
          <w:rFonts w:cs="B Nazanin" w:hint="cs"/>
          <w:b/>
          <w:bCs/>
          <w:sz w:val="26"/>
          <w:szCs w:val="26"/>
          <w:rtl/>
        </w:rPr>
        <w:t>امپریالیسم</w:t>
      </w:r>
      <w:r w:rsidRPr="00C02E74">
        <w:rPr>
          <w:rFonts w:cs="B Nazanin"/>
          <w:b/>
          <w:bCs/>
          <w:sz w:val="26"/>
          <w:szCs w:val="26"/>
          <w:rtl/>
        </w:rPr>
        <w:t xml:space="preserve"> </w:t>
      </w:r>
      <w:r w:rsidRPr="00C02E74">
        <w:rPr>
          <w:rFonts w:cs="B Nazanin" w:hint="cs"/>
          <w:b/>
          <w:bCs/>
          <w:sz w:val="26"/>
          <w:szCs w:val="26"/>
          <w:rtl/>
        </w:rPr>
        <w:t>شوروی،</w:t>
      </w:r>
      <w:r w:rsidRPr="00C02E74">
        <w:rPr>
          <w:rFonts w:cs="B Nazanin"/>
          <w:b/>
          <w:bCs/>
          <w:sz w:val="26"/>
          <w:szCs w:val="26"/>
          <w:rtl/>
        </w:rPr>
        <w:t xml:space="preserve"> </w:t>
      </w:r>
      <w:r w:rsidRPr="00C02E74">
        <w:rPr>
          <w:rFonts w:cs="B Nazanin" w:hint="cs"/>
          <w:b/>
          <w:bCs/>
          <w:sz w:val="26"/>
          <w:szCs w:val="26"/>
          <w:rtl/>
        </w:rPr>
        <w:t>استراتیژی</w:t>
      </w:r>
      <w:r w:rsidRPr="00C02E74">
        <w:rPr>
          <w:rFonts w:cs="B Nazanin"/>
          <w:b/>
          <w:bCs/>
          <w:sz w:val="26"/>
          <w:szCs w:val="26"/>
          <w:rtl/>
        </w:rPr>
        <w:t xml:space="preserve"> </w:t>
      </w:r>
      <w:r w:rsidRPr="00C02E74">
        <w:rPr>
          <w:rFonts w:cs="B Nazanin" w:hint="cs"/>
          <w:b/>
          <w:bCs/>
          <w:sz w:val="26"/>
          <w:szCs w:val="26"/>
          <w:rtl/>
        </w:rPr>
        <w:t>بین</w:t>
      </w:r>
      <w:r w:rsidRPr="00C02E74">
        <w:rPr>
          <w:rFonts w:cs="B Nazanin"/>
          <w:b/>
          <w:bCs/>
          <w:sz w:val="26"/>
          <w:szCs w:val="26"/>
          <w:rtl/>
        </w:rPr>
        <w:t xml:space="preserve"> </w:t>
      </w:r>
      <w:r w:rsidRPr="00C02E74">
        <w:rPr>
          <w:rFonts w:cs="B Nazanin" w:hint="cs"/>
          <w:b/>
          <w:bCs/>
          <w:sz w:val="26"/>
          <w:szCs w:val="26"/>
          <w:rtl/>
        </w:rPr>
        <w:t>المللی</w:t>
      </w:r>
      <w:r w:rsidRPr="00C02E74">
        <w:rPr>
          <w:rFonts w:cs="B Nazanin"/>
          <w:b/>
          <w:bCs/>
          <w:sz w:val="26"/>
          <w:szCs w:val="26"/>
          <w:rtl/>
        </w:rPr>
        <w:t xml:space="preserve"> </w:t>
      </w:r>
      <w:r w:rsidRPr="00C02E74">
        <w:rPr>
          <w:rFonts w:cs="B Nazanin" w:hint="cs"/>
          <w:b/>
          <w:bCs/>
          <w:sz w:val="26"/>
          <w:szCs w:val="26"/>
          <w:rtl/>
        </w:rPr>
        <w:t>پرولتاریای</w:t>
      </w:r>
      <w:r w:rsidRPr="00C02E74">
        <w:rPr>
          <w:rFonts w:cs="B Nazanin"/>
          <w:b/>
          <w:bCs/>
          <w:sz w:val="26"/>
          <w:szCs w:val="26"/>
          <w:rtl/>
        </w:rPr>
        <w:t xml:space="preserve"> </w:t>
      </w:r>
      <w:r w:rsidRPr="00C02E74">
        <w:rPr>
          <w:rFonts w:cs="B Nazanin" w:hint="cs"/>
          <w:b/>
          <w:bCs/>
          <w:sz w:val="26"/>
          <w:szCs w:val="26"/>
          <w:rtl/>
        </w:rPr>
        <w:t>افغانستان</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بنا</w:t>
      </w:r>
      <w:r w:rsidRPr="00C02E74">
        <w:rPr>
          <w:rFonts w:cs="B Nazanin"/>
          <w:b/>
          <w:bCs/>
          <w:sz w:val="26"/>
          <w:szCs w:val="26"/>
          <w:rtl/>
        </w:rPr>
        <w:t xml:space="preserve"> </w:t>
      </w:r>
      <w:r w:rsidRPr="00C02E74">
        <w:rPr>
          <w:rFonts w:cs="B Nazanin" w:hint="cs"/>
          <w:b/>
          <w:bCs/>
          <w:sz w:val="26"/>
          <w:szCs w:val="26"/>
          <w:rtl/>
        </w:rPr>
        <w:t>نهاد</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عبارت</w:t>
      </w:r>
      <w:r w:rsidRPr="00C02E74">
        <w:rPr>
          <w:rFonts w:cs="B Nazanin"/>
          <w:b/>
          <w:bCs/>
          <w:sz w:val="26"/>
          <w:szCs w:val="26"/>
          <w:rtl/>
        </w:rPr>
        <w:t xml:space="preserve"> </w:t>
      </w:r>
      <w:r w:rsidRPr="00C02E74">
        <w:rPr>
          <w:rFonts w:cs="B Nazanin" w:hint="cs"/>
          <w:b/>
          <w:bCs/>
          <w:sz w:val="26"/>
          <w:szCs w:val="26"/>
          <w:rtl/>
        </w:rPr>
        <w:t>دیگر</w:t>
      </w:r>
      <w:r w:rsidRPr="00C02E74">
        <w:rPr>
          <w:rFonts w:cs="B Nazanin"/>
          <w:b/>
          <w:bCs/>
          <w:sz w:val="26"/>
          <w:szCs w:val="26"/>
          <w:rtl/>
        </w:rPr>
        <w:t xml:space="preserve"> </w:t>
      </w:r>
      <w:r w:rsidRPr="00C02E74">
        <w:rPr>
          <w:rFonts w:cs="B Nazanin" w:hint="cs"/>
          <w:b/>
          <w:bCs/>
          <w:sz w:val="26"/>
          <w:szCs w:val="26"/>
          <w:rtl/>
        </w:rPr>
        <w:t>اینجا</w:t>
      </w:r>
      <w:r w:rsidRPr="00C02E74">
        <w:rPr>
          <w:rFonts w:cs="B Nazanin"/>
          <w:b/>
          <w:bCs/>
          <w:sz w:val="26"/>
          <w:szCs w:val="26"/>
          <w:rtl/>
        </w:rPr>
        <w:t xml:space="preserve"> </w:t>
      </w:r>
      <w:r w:rsidRPr="00C02E74">
        <w:rPr>
          <w:rFonts w:cs="B Nazanin" w:hint="cs"/>
          <w:b/>
          <w:bCs/>
          <w:sz w:val="26"/>
          <w:szCs w:val="26"/>
          <w:rtl/>
        </w:rPr>
        <w:t>میتوان</w:t>
      </w:r>
      <w:r w:rsidRPr="00C02E74">
        <w:rPr>
          <w:rFonts w:cs="B Nazanin"/>
          <w:b/>
          <w:bCs/>
          <w:sz w:val="26"/>
          <w:szCs w:val="26"/>
          <w:rtl/>
        </w:rPr>
        <w:t xml:space="preserve"> </w:t>
      </w:r>
      <w:r w:rsidRPr="00C02E74">
        <w:rPr>
          <w:rFonts w:cs="B Nazanin" w:hint="cs"/>
          <w:b/>
          <w:bCs/>
          <w:sz w:val="26"/>
          <w:szCs w:val="26"/>
          <w:rtl/>
        </w:rPr>
        <w:t>مبارزه</w:t>
      </w:r>
      <w:r w:rsidRPr="00C02E74">
        <w:rPr>
          <w:rFonts w:cs="B Nazanin"/>
          <w:b/>
          <w:bCs/>
          <w:sz w:val="26"/>
          <w:szCs w:val="26"/>
          <w:rtl/>
        </w:rPr>
        <w:t xml:space="preserve"> </w:t>
      </w:r>
      <w:r w:rsidRPr="00C02E74">
        <w:rPr>
          <w:rFonts w:cs="B Nazanin" w:hint="cs"/>
          <w:b/>
          <w:bCs/>
          <w:sz w:val="26"/>
          <w:szCs w:val="26"/>
          <w:rtl/>
        </w:rPr>
        <w:t>علیه</w:t>
      </w:r>
      <w:r w:rsidRPr="00C02E74">
        <w:rPr>
          <w:rFonts w:cs="B Nazanin"/>
          <w:b/>
          <w:bCs/>
          <w:sz w:val="26"/>
          <w:szCs w:val="26"/>
          <w:rtl/>
        </w:rPr>
        <w:t xml:space="preserve"> </w:t>
      </w:r>
      <w:r w:rsidRPr="00C02E74">
        <w:rPr>
          <w:rFonts w:cs="B Nazanin" w:hint="cs"/>
          <w:b/>
          <w:bCs/>
          <w:sz w:val="26"/>
          <w:szCs w:val="26"/>
          <w:rtl/>
        </w:rPr>
        <w:t>امپریالیسم</w:t>
      </w:r>
      <w:r w:rsidRPr="00C02E74">
        <w:rPr>
          <w:rFonts w:cs="B Nazanin"/>
          <w:b/>
          <w:bCs/>
          <w:sz w:val="26"/>
          <w:szCs w:val="26"/>
          <w:rtl/>
        </w:rPr>
        <w:t xml:space="preserve"> </w:t>
      </w:r>
      <w:r w:rsidRPr="00C02E74">
        <w:rPr>
          <w:rFonts w:cs="B Nazanin" w:hint="cs"/>
          <w:b/>
          <w:bCs/>
          <w:sz w:val="26"/>
          <w:szCs w:val="26"/>
          <w:rtl/>
        </w:rPr>
        <w:t>امریکا</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تعطیل</w:t>
      </w:r>
      <w:r w:rsidRPr="00C02E74">
        <w:rPr>
          <w:rFonts w:cs="B Nazanin"/>
          <w:b/>
          <w:bCs/>
          <w:sz w:val="26"/>
          <w:szCs w:val="26"/>
          <w:rtl/>
        </w:rPr>
        <w:t xml:space="preserve"> </w:t>
      </w:r>
      <w:r w:rsidRPr="00C02E74">
        <w:rPr>
          <w:rFonts w:cs="B Nazanin" w:hint="cs"/>
          <w:b/>
          <w:bCs/>
          <w:sz w:val="26"/>
          <w:szCs w:val="26"/>
          <w:rtl/>
        </w:rPr>
        <w:t>کرد</w:t>
      </w:r>
      <w:r w:rsidRPr="00C02E74">
        <w:rPr>
          <w:rFonts w:cs="B Nazanin"/>
          <w:b/>
          <w:bCs/>
          <w:sz w:val="26"/>
          <w:szCs w:val="26"/>
          <w:rtl/>
        </w:rPr>
        <w:t xml:space="preserve"> </w:t>
      </w:r>
      <w:r w:rsidRPr="00C02E74">
        <w:rPr>
          <w:rFonts w:cs="B Nazanin" w:hint="cs"/>
          <w:b/>
          <w:bCs/>
          <w:sz w:val="26"/>
          <w:szCs w:val="26"/>
          <w:rtl/>
        </w:rPr>
        <w:t>زیرا</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اینجا</w:t>
      </w:r>
      <w:r w:rsidRPr="00C02E74">
        <w:rPr>
          <w:rFonts w:cs="B Nazanin"/>
          <w:b/>
          <w:bCs/>
          <w:sz w:val="26"/>
          <w:szCs w:val="26"/>
          <w:rtl/>
        </w:rPr>
        <w:t xml:space="preserve"> </w:t>
      </w:r>
      <w:r w:rsidRPr="00C02E74">
        <w:rPr>
          <w:rFonts w:cs="B Nazanin" w:hint="cs"/>
          <w:b/>
          <w:bCs/>
          <w:sz w:val="26"/>
          <w:szCs w:val="26"/>
          <w:rtl/>
        </w:rPr>
        <w:t>بین</w:t>
      </w:r>
      <w:r w:rsidRPr="00C02E74">
        <w:rPr>
          <w:rFonts w:cs="B Nazanin"/>
          <w:b/>
          <w:bCs/>
          <w:sz w:val="26"/>
          <w:szCs w:val="26"/>
          <w:rtl/>
        </w:rPr>
        <w:t xml:space="preserve"> </w:t>
      </w:r>
      <w:r w:rsidRPr="00C02E74">
        <w:rPr>
          <w:rFonts w:cs="B Nazanin" w:hint="cs"/>
          <w:b/>
          <w:bCs/>
          <w:sz w:val="26"/>
          <w:szCs w:val="26"/>
          <w:rtl/>
        </w:rPr>
        <w:t>استراتژی</w:t>
      </w:r>
      <w:r w:rsidRPr="00C02E74">
        <w:rPr>
          <w:rFonts w:cs="B Nazanin"/>
          <w:b/>
          <w:bCs/>
          <w:sz w:val="26"/>
          <w:szCs w:val="26"/>
          <w:rtl/>
        </w:rPr>
        <w:t xml:space="preserve"> </w:t>
      </w:r>
      <w:r w:rsidRPr="00C02E74">
        <w:rPr>
          <w:rFonts w:cs="B Nazanin" w:hint="cs"/>
          <w:b/>
          <w:bCs/>
          <w:sz w:val="26"/>
          <w:szCs w:val="26"/>
          <w:rtl/>
        </w:rPr>
        <w:t>انقلاب</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کشور</w:t>
      </w:r>
      <w:r w:rsidRPr="00C02E74">
        <w:rPr>
          <w:rFonts w:cs="B Nazanin"/>
          <w:b/>
          <w:bCs/>
          <w:sz w:val="26"/>
          <w:szCs w:val="26"/>
          <w:rtl/>
        </w:rPr>
        <w:t xml:space="preserve"> </w:t>
      </w:r>
      <w:r w:rsidRPr="00C02E74">
        <w:rPr>
          <w:rFonts w:cs="B Nazanin" w:hint="cs"/>
          <w:b/>
          <w:bCs/>
          <w:sz w:val="26"/>
          <w:szCs w:val="26"/>
          <w:rtl/>
        </w:rPr>
        <w:t>خودی</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تئوری</w:t>
      </w:r>
      <w:r w:rsidRPr="00C02E74">
        <w:rPr>
          <w:rFonts w:cs="B Nazanin"/>
          <w:b/>
          <w:bCs/>
          <w:sz w:val="26"/>
          <w:szCs w:val="26"/>
          <w:rtl/>
        </w:rPr>
        <w:t xml:space="preserve"> </w:t>
      </w:r>
      <w:r w:rsidRPr="00C02E74">
        <w:rPr>
          <w:rFonts w:cs="B Nazanin" w:hint="cs"/>
          <w:b/>
          <w:bCs/>
          <w:sz w:val="26"/>
          <w:szCs w:val="26"/>
          <w:rtl/>
        </w:rPr>
        <w:t>سه</w:t>
      </w:r>
      <w:r w:rsidRPr="00C02E74">
        <w:rPr>
          <w:rFonts w:cs="B Nazanin"/>
          <w:b/>
          <w:bCs/>
          <w:sz w:val="26"/>
          <w:szCs w:val="26"/>
          <w:rtl/>
        </w:rPr>
        <w:t xml:space="preserve"> </w:t>
      </w:r>
      <w:r w:rsidRPr="00C02E74">
        <w:rPr>
          <w:rFonts w:cs="B Nazanin" w:hint="cs"/>
          <w:b/>
          <w:bCs/>
          <w:sz w:val="26"/>
          <w:szCs w:val="26"/>
          <w:rtl/>
        </w:rPr>
        <w:t>جهان</w:t>
      </w:r>
      <w:r w:rsidRPr="00C02E74">
        <w:rPr>
          <w:rFonts w:cs="B Nazanin"/>
          <w:b/>
          <w:bCs/>
          <w:sz w:val="26"/>
          <w:szCs w:val="26"/>
          <w:rtl/>
        </w:rPr>
        <w:t xml:space="preserve"> </w:t>
      </w:r>
      <w:r w:rsidRPr="00C02E74">
        <w:rPr>
          <w:rFonts w:cs="B Nazanin" w:hint="cs"/>
          <w:b/>
          <w:bCs/>
          <w:sz w:val="26"/>
          <w:szCs w:val="26"/>
          <w:rtl/>
        </w:rPr>
        <w:t>تفاوتی</w:t>
      </w:r>
      <w:r w:rsidRPr="00C02E74">
        <w:rPr>
          <w:rFonts w:cs="B Nazanin"/>
          <w:b/>
          <w:bCs/>
          <w:sz w:val="26"/>
          <w:szCs w:val="26"/>
          <w:rtl/>
        </w:rPr>
        <w:t xml:space="preserve"> </w:t>
      </w:r>
      <w:r w:rsidRPr="00C02E74">
        <w:rPr>
          <w:rFonts w:cs="B Nazanin" w:hint="cs"/>
          <w:b/>
          <w:bCs/>
          <w:sz w:val="26"/>
          <w:szCs w:val="26"/>
          <w:rtl/>
        </w:rPr>
        <w:t>وجود</w:t>
      </w:r>
      <w:r w:rsidRPr="00C02E74">
        <w:rPr>
          <w:rFonts w:cs="B Nazanin"/>
          <w:b/>
          <w:bCs/>
          <w:sz w:val="26"/>
          <w:szCs w:val="26"/>
          <w:rtl/>
        </w:rPr>
        <w:t xml:space="preserve"> </w:t>
      </w:r>
      <w:r w:rsidRPr="00C02E74">
        <w:rPr>
          <w:rFonts w:cs="B Nazanin" w:hint="cs"/>
          <w:b/>
          <w:bCs/>
          <w:sz w:val="26"/>
          <w:szCs w:val="26"/>
          <w:rtl/>
        </w:rPr>
        <w:t>ندارد</w:t>
      </w:r>
      <w:r w:rsidRPr="00C02E74">
        <w:rPr>
          <w:rFonts w:cs="B Nazanin"/>
          <w:b/>
          <w:bCs/>
          <w:sz w:val="26"/>
          <w:szCs w:val="26"/>
          <w:rtl/>
        </w:rPr>
        <w:t xml:space="preserve">. </w:t>
      </w:r>
      <w:r w:rsidRPr="00C02E74">
        <w:rPr>
          <w:rFonts w:cs="B Nazanin" w:hint="cs"/>
          <w:b/>
          <w:bCs/>
          <w:sz w:val="26"/>
          <w:szCs w:val="26"/>
          <w:rtl/>
        </w:rPr>
        <w:t>ولی</w:t>
      </w:r>
      <w:r w:rsidRPr="00C02E74">
        <w:rPr>
          <w:rFonts w:cs="B Nazanin"/>
          <w:b/>
          <w:bCs/>
          <w:sz w:val="26"/>
          <w:szCs w:val="26"/>
          <w:rtl/>
        </w:rPr>
        <w:t xml:space="preserve"> </w:t>
      </w:r>
      <w:r w:rsidRPr="00C02E74">
        <w:rPr>
          <w:rFonts w:cs="B Nazanin" w:hint="cs"/>
          <w:b/>
          <w:bCs/>
          <w:sz w:val="26"/>
          <w:szCs w:val="26"/>
          <w:rtl/>
        </w:rPr>
        <w:t>برای</w:t>
      </w:r>
      <w:r w:rsidRPr="00C02E74">
        <w:rPr>
          <w:rFonts w:cs="B Nazanin"/>
          <w:b/>
          <w:bCs/>
          <w:sz w:val="26"/>
          <w:szCs w:val="26"/>
          <w:rtl/>
        </w:rPr>
        <w:t xml:space="preserve"> </w:t>
      </w:r>
      <w:r w:rsidRPr="00C02E74">
        <w:rPr>
          <w:rFonts w:cs="B Nazanin" w:hint="cs"/>
          <w:b/>
          <w:bCs/>
          <w:sz w:val="26"/>
          <w:szCs w:val="26"/>
          <w:rtl/>
        </w:rPr>
        <w:t>آنهائی</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مقابل</w:t>
      </w:r>
      <w:r w:rsidRPr="00C02E74">
        <w:rPr>
          <w:rFonts w:cs="B Nazanin"/>
          <w:b/>
          <w:bCs/>
          <w:sz w:val="26"/>
          <w:szCs w:val="26"/>
          <w:rtl/>
        </w:rPr>
        <w:t xml:space="preserve"> </w:t>
      </w:r>
      <w:r w:rsidRPr="00C02E74">
        <w:rPr>
          <w:rFonts w:cs="B Nazanin" w:hint="cs"/>
          <w:b/>
          <w:bCs/>
          <w:sz w:val="26"/>
          <w:szCs w:val="26"/>
          <w:rtl/>
        </w:rPr>
        <w:t>امریکا</w:t>
      </w:r>
      <w:r w:rsidRPr="00C02E74">
        <w:rPr>
          <w:rFonts w:cs="B Nazanin"/>
          <w:b/>
          <w:bCs/>
          <w:sz w:val="26"/>
          <w:szCs w:val="26"/>
          <w:rtl/>
        </w:rPr>
        <w:t xml:space="preserve"> </w:t>
      </w:r>
      <w:r w:rsidRPr="00C02E74">
        <w:rPr>
          <w:rFonts w:cs="B Nazanin" w:hint="cs"/>
          <w:b/>
          <w:bCs/>
          <w:sz w:val="26"/>
          <w:szCs w:val="26"/>
          <w:rtl/>
        </w:rPr>
        <w:t>قرار</w:t>
      </w:r>
      <w:r w:rsidRPr="00C02E74">
        <w:rPr>
          <w:rFonts w:cs="B Nazanin"/>
          <w:b/>
          <w:bCs/>
          <w:sz w:val="26"/>
          <w:szCs w:val="26"/>
          <w:rtl/>
        </w:rPr>
        <w:t xml:space="preserve"> </w:t>
      </w:r>
      <w:r w:rsidRPr="00C02E74">
        <w:rPr>
          <w:rFonts w:cs="B Nazanin" w:hint="cs"/>
          <w:b/>
          <w:bCs/>
          <w:sz w:val="26"/>
          <w:szCs w:val="26"/>
          <w:rtl/>
        </w:rPr>
        <w:t>دارند</w:t>
      </w:r>
      <w:r w:rsidRPr="00C02E74">
        <w:rPr>
          <w:rFonts w:cs="B Nazanin"/>
          <w:b/>
          <w:bCs/>
          <w:sz w:val="26"/>
          <w:szCs w:val="26"/>
          <w:rtl/>
        </w:rPr>
        <w:t xml:space="preserve"> </w:t>
      </w:r>
      <w:r w:rsidRPr="00C02E74">
        <w:rPr>
          <w:rFonts w:cs="B Nazanin" w:hint="cs"/>
          <w:b/>
          <w:bCs/>
          <w:sz w:val="26"/>
          <w:szCs w:val="26"/>
          <w:rtl/>
        </w:rPr>
        <w:t>مشکل</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امر</w:t>
      </w:r>
      <w:r w:rsidRPr="00C02E74">
        <w:rPr>
          <w:rFonts w:cs="B Nazanin"/>
          <w:b/>
          <w:bCs/>
          <w:sz w:val="26"/>
          <w:szCs w:val="26"/>
          <w:rtl/>
        </w:rPr>
        <w:t xml:space="preserve"> </w:t>
      </w:r>
      <w:r w:rsidRPr="00C02E74">
        <w:rPr>
          <w:rFonts w:cs="B Nazanin" w:hint="cs"/>
          <w:b/>
          <w:bCs/>
          <w:sz w:val="26"/>
          <w:szCs w:val="26"/>
          <w:rtl/>
        </w:rPr>
        <w:t>انقلاب</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کشور</w:t>
      </w:r>
      <w:r w:rsidRPr="00C02E74">
        <w:rPr>
          <w:rFonts w:cs="B Nazanin"/>
          <w:b/>
          <w:bCs/>
          <w:sz w:val="26"/>
          <w:szCs w:val="26"/>
          <w:rtl/>
        </w:rPr>
        <w:t xml:space="preserve"> </w:t>
      </w:r>
      <w:r w:rsidRPr="00C02E74">
        <w:rPr>
          <w:rFonts w:cs="B Nazanin" w:hint="cs"/>
          <w:b/>
          <w:bCs/>
          <w:sz w:val="26"/>
          <w:szCs w:val="26"/>
          <w:rtl/>
        </w:rPr>
        <w:t>خود</w:t>
      </w:r>
      <w:r w:rsidRPr="00C02E74">
        <w:rPr>
          <w:rFonts w:cs="B Nazanin"/>
          <w:b/>
          <w:bCs/>
          <w:sz w:val="26"/>
          <w:szCs w:val="26"/>
          <w:rtl/>
        </w:rPr>
        <w:t xml:space="preserve"> </w:t>
      </w:r>
      <w:r w:rsidRPr="00C02E74">
        <w:rPr>
          <w:rFonts w:cs="B Nazanin" w:hint="cs"/>
          <w:b/>
          <w:bCs/>
          <w:sz w:val="26"/>
          <w:szCs w:val="26"/>
          <w:rtl/>
        </w:rPr>
        <w:t>شان</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تناقص</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 </w:t>
      </w:r>
      <w:r w:rsidRPr="00C02E74">
        <w:rPr>
          <w:rFonts w:cs="B Nazanin" w:hint="cs"/>
          <w:b/>
          <w:bCs/>
          <w:sz w:val="26"/>
          <w:szCs w:val="26"/>
          <w:rtl/>
        </w:rPr>
        <w:t>بر</w:t>
      </w:r>
      <w:r w:rsidRPr="00C02E74">
        <w:rPr>
          <w:rFonts w:cs="B Nazanin"/>
          <w:b/>
          <w:bCs/>
          <w:sz w:val="26"/>
          <w:szCs w:val="26"/>
          <w:rtl/>
        </w:rPr>
        <w:t xml:space="preserve"> </w:t>
      </w:r>
      <w:r w:rsidRPr="00C02E74">
        <w:rPr>
          <w:rFonts w:cs="B Nazanin" w:hint="cs"/>
          <w:b/>
          <w:bCs/>
          <w:sz w:val="26"/>
          <w:szCs w:val="26"/>
          <w:rtl/>
        </w:rPr>
        <w:t>اساس</w:t>
      </w:r>
      <w:r w:rsidRPr="00C02E74">
        <w:rPr>
          <w:rFonts w:cs="B Nazanin"/>
          <w:b/>
          <w:bCs/>
          <w:sz w:val="26"/>
          <w:szCs w:val="26"/>
          <w:rtl/>
        </w:rPr>
        <w:t xml:space="preserve"> </w:t>
      </w:r>
      <w:r w:rsidRPr="00C02E74">
        <w:rPr>
          <w:rFonts w:cs="B Nazanin" w:hint="cs"/>
          <w:b/>
          <w:bCs/>
          <w:sz w:val="26"/>
          <w:szCs w:val="26"/>
          <w:rtl/>
        </w:rPr>
        <w:t>گفته</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آن</w:t>
      </w:r>
      <w:r w:rsidRPr="00C02E74">
        <w:rPr>
          <w:rFonts w:cs="B Nazanin"/>
          <w:b/>
          <w:bCs/>
          <w:sz w:val="26"/>
          <w:szCs w:val="26"/>
          <w:rtl/>
        </w:rPr>
        <w:t xml:space="preserve"> </w:t>
      </w:r>
      <w:r w:rsidRPr="00C02E74">
        <w:rPr>
          <w:rFonts w:cs="B Nazanin" w:hint="cs"/>
          <w:b/>
          <w:bCs/>
          <w:sz w:val="26"/>
          <w:szCs w:val="26"/>
          <w:rtl/>
        </w:rPr>
        <w:t>ها</w:t>
      </w:r>
      <w:r w:rsidRPr="00C02E74">
        <w:rPr>
          <w:rFonts w:cs="B Nazanin"/>
          <w:b/>
          <w:bCs/>
          <w:sz w:val="26"/>
          <w:szCs w:val="26"/>
          <w:rtl/>
        </w:rPr>
        <w:t xml:space="preserve"> </w:t>
      </w:r>
      <w:r w:rsidRPr="00C02E74">
        <w:rPr>
          <w:rFonts w:cs="B Nazanin" w:hint="cs"/>
          <w:b/>
          <w:bCs/>
          <w:sz w:val="26"/>
          <w:szCs w:val="26"/>
          <w:rtl/>
        </w:rPr>
        <w:t>هم</w:t>
      </w:r>
      <w:r w:rsidRPr="00C02E74">
        <w:rPr>
          <w:rFonts w:cs="B Nazanin"/>
          <w:b/>
          <w:bCs/>
          <w:sz w:val="26"/>
          <w:szCs w:val="26"/>
          <w:rtl/>
        </w:rPr>
        <w:t xml:space="preserve"> </w:t>
      </w:r>
      <w:r w:rsidRPr="00C02E74">
        <w:rPr>
          <w:rFonts w:cs="B Nazanin" w:hint="cs"/>
          <w:b/>
          <w:bCs/>
          <w:sz w:val="26"/>
          <w:szCs w:val="26"/>
          <w:rtl/>
        </w:rPr>
        <w:t>حق</w:t>
      </w:r>
      <w:r w:rsidRPr="00C02E74">
        <w:rPr>
          <w:rFonts w:cs="B Nazanin"/>
          <w:b/>
          <w:bCs/>
          <w:sz w:val="26"/>
          <w:szCs w:val="26"/>
          <w:rtl/>
        </w:rPr>
        <w:t xml:space="preserve"> </w:t>
      </w:r>
      <w:r w:rsidRPr="00C02E74">
        <w:rPr>
          <w:rFonts w:cs="B Nazanin" w:hint="cs"/>
          <w:b/>
          <w:bCs/>
          <w:sz w:val="26"/>
          <w:szCs w:val="26"/>
          <w:rtl/>
        </w:rPr>
        <w:t>دارند</w:t>
      </w:r>
      <w:r w:rsidRPr="00C02E74">
        <w:rPr>
          <w:rFonts w:cs="B Nazanin"/>
          <w:b/>
          <w:bCs/>
          <w:sz w:val="26"/>
          <w:szCs w:val="26"/>
          <w:rtl/>
        </w:rPr>
        <w:t xml:space="preserve"> </w:t>
      </w:r>
      <w:r w:rsidRPr="00C02E74">
        <w:rPr>
          <w:rFonts w:cs="B Nazanin" w:hint="cs"/>
          <w:b/>
          <w:bCs/>
          <w:sz w:val="26"/>
          <w:szCs w:val="26"/>
          <w:rtl/>
        </w:rPr>
        <w:t>مبارزه</w:t>
      </w:r>
      <w:r w:rsidRPr="00C02E74">
        <w:rPr>
          <w:rFonts w:cs="B Nazanin"/>
          <w:b/>
          <w:bCs/>
          <w:sz w:val="26"/>
          <w:szCs w:val="26"/>
          <w:rtl/>
        </w:rPr>
        <w:t xml:space="preserve"> </w:t>
      </w:r>
      <w:r w:rsidRPr="00C02E74">
        <w:rPr>
          <w:rFonts w:cs="B Nazanin" w:hint="cs"/>
          <w:b/>
          <w:bCs/>
          <w:sz w:val="26"/>
          <w:szCs w:val="26"/>
          <w:rtl/>
        </w:rPr>
        <w:t>علیه</w:t>
      </w:r>
      <w:r w:rsidRPr="00C02E74">
        <w:rPr>
          <w:rFonts w:cs="B Nazanin"/>
          <w:b/>
          <w:bCs/>
          <w:sz w:val="26"/>
          <w:szCs w:val="26"/>
          <w:rtl/>
        </w:rPr>
        <w:t xml:space="preserve"> </w:t>
      </w:r>
      <w:r w:rsidRPr="00C02E74">
        <w:rPr>
          <w:rFonts w:cs="B Nazanin" w:hint="cs"/>
          <w:b/>
          <w:bCs/>
          <w:sz w:val="26"/>
          <w:szCs w:val="26"/>
          <w:rtl/>
        </w:rPr>
        <w:t>سوسیال</w:t>
      </w:r>
      <w:r w:rsidRPr="00C02E74">
        <w:rPr>
          <w:rFonts w:cs="B Nazanin"/>
          <w:b/>
          <w:bCs/>
          <w:sz w:val="26"/>
          <w:szCs w:val="26"/>
          <w:rtl/>
        </w:rPr>
        <w:t xml:space="preserve"> </w:t>
      </w:r>
      <w:r w:rsidRPr="00C02E74">
        <w:rPr>
          <w:rFonts w:cs="B Nazanin" w:hint="cs"/>
          <w:b/>
          <w:bCs/>
          <w:sz w:val="26"/>
          <w:szCs w:val="26"/>
          <w:rtl/>
        </w:rPr>
        <w:t>امپریالیسم</w:t>
      </w:r>
      <w:r w:rsidRPr="00C02E74">
        <w:rPr>
          <w:rFonts w:cs="B Nazanin"/>
          <w:b/>
          <w:bCs/>
          <w:sz w:val="26"/>
          <w:szCs w:val="26"/>
          <w:rtl/>
        </w:rPr>
        <w:t xml:space="preserve"> </w:t>
      </w:r>
      <w:r w:rsidRPr="00C02E74">
        <w:rPr>
          <w:rFonts w:cs="B Nazanin" w:hint="cs"/>
          <w:b/>
          <w:bCs/>
          <w:sz w:val="26"/>
          <w:szCs w:val="26"/>
          <w:rtl/>
        </w:rPr>
        <w:t>شوروی</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تعطیل</w:t>
      </w:r>
      <w:r w:rsidRPr="00C02E74">
        <w:rPr>
          <w:rFonts w:cs="B Nazanin"/>
          <w:b/>
          <w:bCs/>
          <w:sz w:val="26"/>
          <w:szCs w:val="26"/>
          <w:rtl/>
        </w:rPr>
        <w:t xml:space="preserve"> </w:t>
      </w:r>
      <w:r w:rsidRPr="00C02E74">
        <w:rPr>
          <w:rFonts w:cs="B Nazanin" w:hint="cs"/>
          <w:b/>
          <w:bCs/>
          <w:sz w:val="26"/>
          <w:szCs w:val="26"/>
          <w:rtl/>
        </w:rPr>
        <w:t>کنند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اتحاد</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سوسیال</w:t>
      </w:r>
      <w:r w:rsidRPr="00C02E74">
        <w:rPr>
          <w:rFonts w:cs="B Nazanin"/>
          <w:b/>
          <w:bCs/>
          <w:sz w:val="26"/>
          <w:szCs w:val="26"/>
          <w:rtl/>
        </w:rPr>
        <w:t xml:space="preserve"> </w:t>
      </w:r>
      <w:r w:rsidRPr="00C02E74">
        <w:rPr>
          <w:rFonts w:cs="B Nazanin" w:hint="cs"/>
          <w:b/>
          <w:bCs/>
          <w:sz w:val="26"/>
          <w:szCs w:val="26"/>
          <w:rtl/>
        </w:rPr>
        <w:t>امپریالستهای</w:t>
      </w:r>
      <w:r w:rsidRPr="00C02E74">
        <w:rPr>
          <w:rFonts w:cs="B Nazanin"/>
          <w:b/>
          <w:bCs/>
          <w:sz w:val="26"/>
          <w:szCs w:val="26"/>
          <w:rtl/>
        </w:rPr>
        <w:t xml:space="preserve"> </w:t>
      </w:r>
      <w:r w:rsidRPr="00C02E74">
        <w:rPr>
          <w:rFonts w:cs="B Nazanin" w:hint="cs"/>
          <w:b/>
          <w:bCs/>
          <w:sz w:val="26"/>
          <w:szCs w:val="26"/>
          <w:rtl/>
        </w:rPr>
        <w:t>شوروی</w:t>
      </w:r>
      <w:r w:rsidRPr="00C02E74">
        <w:rPr>
          <w:rFonts w:cs="B Nazanin"/>
          <w:b/>
          <w:bCs/>
          <w:sz w:val="26"/>
          <w:szCs w:val="26"/>
          <w:rtl/>
        </w:rPr>
        <w:t xml:space="preserve"> </w:t>
      </w:r>
      <w:r w:rsidRPr="00C02E74">
        <w:rPr>
          <w:rFonts w:cs="B Nazanin" w:hint="cs"/>
          <w:b/>
          <w:bCs/>
          <w:sz w:val="26"/>
          <w:szCs w:val="26"/>
          <w:rtl/>
        </w:rPr>
        <w:t>علیه</w:t>
      </w:r>
      <w:r w:rsidRPr="00C02E74">
        <w:rPr>
          <w:rFonts w:cs="B Nazanin"/>
          <w:b/>
          <w:bCs/>
          <w:sz w:val="26"/>
          <w:szCs w:val="26"/>
          <w:rtl/>
        </w:rPr>
        <w:t xml:space="preserve"> </w:t>
      </w:r>
      <w:r w:rsidRPr="00C02E74">
        <w:rPr>
          <w:rFonts w:cs="B Nazanin" w:hint="cs"/>
          <w:b/>
          <w:bCs/>
          <w:sz w:val="26"/>
          <w:szCs w:val="26"/>
          <w:rtl/>
        </w:rPr>
        <w:t>امپریالیسم</w:t>
      </w:r>
      <w:r w:rsidRPr="00C02E74">
        <w:rPr>
          <w:rFonts w:cs="B Nazanin"/>
          <w:b/>
          <w:bCs/>
          <w:sz w:val="26"/>
          <w:szCs w:val="26"/>
          <w:rtl/>
        </w:rPr>
        <w:t xml:space="preserve"> </w:t>
      </w:r>
      <w:r w:rsidRPr="00C02E74">
        <w:rPr>
          <w:rFonts w:cs="B Nazanin" w:hint="cs"/>
          <w:b/>
          <w:bCs/>
          <w:sz w:val="26"/>
          <w:szCs w:val="26"/>
          <w:rtl/>
        </w:rPr>
        <w:t>امریکا</w:t>
      </w:r>
      <w:r w:rsidRPr="00C02E74">
        <w:rPr>
          <w:rFonts w:cs="B Nazanin"/>
          <w:b/>
          <w:bCs/>
          <w:sz w:val="26"/>
          <w:szCs w:val="26"/>
          <w:rtl/>
        </w:rPr>
        <w:t xml:space="preserve"> </w:t>
      </w:r>
      <w:r w:rsidRPr="00C02E74">
        <w:rPr>
          <w:rFonts w:cs="B Nazanin" w:hint="cs"/>
          <w:b/>
          <w:bCs/>
          <w:sz w:val="26"/>
          <w:szCs w:val="26"/>
          <w:rtl/>
        </w:rPr>
        <w:t>بجنگند</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هم</w:t>
      </w:r>
      <w:r w:rsidRPr="00C02E74">
        <w:rPr>
          <w:rFonts w:cs="B Nazanin"/>
          <w:b/>
          <w:bCs/>
          <w:sz w:val="26"/>
          <w:szCs w:val="26"/>
          <w:rtl/>
        </w:rPr>
        <w:t xml:space="preserve"> </w:t>
      </w:r>
      <w:r w:rsidRPr="00C02E74">
        <w:rPr>
          <w:rFonts w:cs="B Nazanin" w:hint="cs"/>
          <w:b/>
          <w:bCs/>
          <w:sz w:val="26"/>
          <w:szCs w:val="26"/>
          <w:rtl/>
        </w:rPr>
        <w:t>رد</w:t>
      </w:r>
      <w:r w:rsidRPr="00C02E74">
        <w:rPr>
          <w:rFonts w:cs="B Nazanin"/>
          <w:b/>
          <w:bCs/>
          <w:sz w:val="26"/>
          <w:szCs w:val="26"/>
          <w:rtl/>
        </w:rPr>
        <w:t xml:space="preserve"> </w:t>
      </w:r>
      <w:r w:rsidRPr="00C02E74">
        <w:rPr>
          <w:rFonts w:cs="B Nazanin" w:hint="cs"/>
          <w:b/>
          <w:bCs/>
          <w:sz w:val="26"/>
          <w:szCs w:val="26"/>
          <w:rtl/>
        </w:rPr>
        <w:t>انترناسیونالیسم</w:t>
      </w:r>
      <w:r w:rsidRPr="00C02E74">
        <w:rPr>
          <w:rFonts w:cs="B Nazanin"/>
          <w:b/>
          <w:bCs/>
          <w:sz w:val="26"/>
          <w:szCs w:val="26"/>
          <w:rtl/>
        </w:rPr>
        <w:t xml:space="preserve"> </w:t>
      </w:r>
      <w:r w:rsidRPr="00C02E74">
        <w:rPr>
          <w:rFonts w:cs="B Nazanin" w:hint="cs"/>
          <w:b/>
          <w:bCs/>
          <w:sz w:val="26"/>
          <w:szCs w:val="26"/>
          <w:rtl/>
        </w:rPr>
        <w:t>پرولتری</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هم</w:t>
      </w:r>
      <w:r w:rsidRPr="00C02E74">
        <w:rPr>
          <w:rFonts w:cs="B Nazanin"/>
          <w:b/>
          <w:bCs/>
          <w:sz w:val="26"/>
          <w:szCs w:val="26"/>
          <w:rtl/>
        </w:rPr>
        <w:t xml:space="preserve"> </w:t>
      </w:r>
      <w:r w:rsidRPr="00C02E74">
        <w:rPr>
          <w:rFonts w:cs="B Nazanin" w:hint="cs"/>
          <w:b/>
          <w:bCs/>
          <w:sz w:val="26"/>
          <w:szCs w:val="26"/>
          <w:rtl/>
        </w:rPr>
        <w:t>دارای</w:t>
      </w:r>
      <w:r w:rsidRPr="00C02E74">
        <w:rPr>
          <w:rFonts w:cs="B Nazanin"/>
          <w:b/>
          <w:bCs/>
          <w:sz w:val="26"/>
          <w:szCs w:val="26"/>
          <w:rtl/>
        </w:rPr>
        <w:t xml:space="preserve"> </w:t>
      </w:r>
      <w:r w:rsidRPr="00C02E74">
        <w:rPr>
          <w:rFonts w:cs="B Nazanin" w:hint="cs"/>
          <w:b/>
          <w:bCs/>
          <w:sz w:val="26"/>
          <w:szCs w:val="26"/>
          <w:rtl/>
        </w:rPr>
        <w:t>مضمون</w:t>
      </w:r>
      <w:r w:rsidRPr="00C02E74">
        <w:rPr>
          <w:rFonts w:cs="B Nazanin"/>
          <w:b/>
          <w:bCs/>
          <w:sz w:val="26"/>
          <w:szCs w:val="26"/>
          <w:rtl/>
        </w:rPr>
        <w:t xml:space="preserve"> </w:t>
      </w:r>
      <w:r w:rsidRPr="00C02E74">
        <w:rPr>
          <w:rFonts w:cs="B Nazanin" w:hint="cs"/>
          <w:b/>
          <w:bCs/>
          <w:sz w:val="26"/>
          <w:szCs w:val="26"/>
          <w:rtl/>
        </w:rPr>
        <w:t>رویزیونیستی</w:t>
      </w:r>
      <w:r w:rsidRPr="00C02E74">
        <w:rPr>
          <w:rFonts w:cs="B Nazanin"/>
          <w:b/>
          <w:bCs/>
          <w:sz w:val="26"/>
          <w:szCs w:val="26"/>
          <w:rtl/>
        </w:rPr>
        <w:t xml:space="preserve"> </w:t>
      </w:r>
      <w:r w:rsidRPr="00C02E74">
        <w:rPr>
          <w:rFonts w:cs="B Nazanin" w:hint="cs"/>
          <w:b/>
          <w:bCs/>
          <w:sz w:val="26"/>
          <w:szCs w:val="26"/>
          <w:rtl/>
        </w:rPr>
        <w:t>دو</w:t>
      </w:r>
      <w:r w:rsidRPr="00C02E74">
        <w:rPr>
          <w:rFonts w:cs="B Nazanin"/>
          <w:b/>
          <w:bCs/>
          <w:sz w:val="26"/>
          <w:szCs w:val="26"/>
          <w:rtl/>
        </w:rPr>
        <w:t xml:space="preserve"> </w:t>
      </w:r>
      <w:r w:rsidRPr="00C02E74">
        <w:rPr>
          <w:rFonts w:cs="B Nazanin" w:hint="cs"/>
          <w:b/>
          <w:bCs/>
          <w:sz w:val="26"/>
          <w:szCs w:val="26"/>
          <w:rtl/>
        </w:rPr>
        <w:t>اردوگاه</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یکی</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نامه</w:t>
      </w:r>
      <w:r w:rsidRPr="00C02E74">
        <w:rPr>
          <w:rFonts w:cs="B Nazanin"/>
          <w:b/>
          <w:bCs/>
          <w:sz w:val="26"/>
          <w:szCs w:val="26"/>
          <w:rtl/>
        </w:rPr>
        <w:t xml:space="preserve"> </w:t>
      </w:r>
      <w:r w:rsidRPr="00C02E74">
        <w:rPr>
          <w:rFonts w:cs="B Nazanin" w:hint="cs"/>
          <w:b/>
          <w:bCs/>
          <w:sz w:val="26"/>
          <w:szCs w:val="26"/>
          <w:rtl/>
        </w:rPr>
        <w:t>های</w:t>
      </w:r>
      <w:r w:rsidRPr="00C02E74">
        <w:rPr>
          <w:rFonts w:cs="B Nazanin"/>
          <w:b/>
          <w:bCs/>
          <w:sz w:val="26"/>
          <w:szCs w:val="26"/>
          <w:rtl/>
        </w:rPr>
        <w:t xml:space="preserve"> </w:t>
      </w:r>
      <w:r w:rsidRPr="00C02E74">
        <w:rPr>
          <w:rFonts w:cs="B Nazanin" w:hint="cs"/>
          <w:b/>
          <w:bCs/>
          <w:sz w:val="26"/>
          <w:szCs w:val="26"/>
          <w:rtl/>
        </w:rPr>
        <w:t>رهبرانۀ</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مسئله</w:t>
      </w:r>
      <w:r w:rsidRPr="00C02E74">
        <w:rPr>
          <w:rFonts w:cs="B Nazanin"/>
          <w:b/>
          <w:bCs/>
          <w:sz w:val="26"/>
          <w:szCs w:val="26"/>
          <w:rtl/>
        </w:rPr>
        <w:t xml:space="preserve"> </w:t>
      </w:r>
      <w:r w:rsidRPr="00C02E74">
        <w:rPr>
          <w:rFonts w:cs="B Nazanin" w:hint="cs"/>
          <w:b/>
          <w:bCs/>
          <w:sz w:val="26"/>
          <w:szCs w:val="26"/>
          <w:rtl/>
        </w:rPr>
        <w:t>بصورت</w:t>
      </w:r>
      <w:r w:rsidRPr="00C02E74">
        <w:rPr>
          <w:rFonts w:cs="B Nazanin"/>
          <w:b/>
          <w:bCs/>
          <w:sz w:val="26"/>
          <w:szCs w:val="26"/>
          <w:rtl/>
        </w:rPr>
        <w:t xml:space="preserve"> </w:t>
      </w:r>
      <w:r w:rsidRPr="00C02E74">
        <w:rPr>
          <w:rFonts w:cs="B Nazanin" w:hint="cs"/>
          <w:b/>
          <w:bCs/>
          <w:sz w:val="26"/>
          <w:szCs w:val="26"/>
          <w:rtl/>
        </w:rPr>
        <w:t>بسیار</w:t>
      </w:r>
      <w:r w:rsidRPr="00C02E74">
        <w:rPr>
          <w:rFonts w:cs="B Nazanin"/>
          <w:b/>
          <w:bCs/>
          <w:sz w:val="26"/>
          <w:szCs w:val="26"/>
          <w:rtl/>
        </w:rPr>
        <w:t xml:space="preserve"> </w:t>
      </w:r>
      <w:r w:rsidRPr="00C02E74">
        <w:rPr>
          <w:rFonts w:cs="B Nazanin" w:hint="cs"/>
          <w:b/>
          <w:bCs/>
          <w:sz w:val="26"/>
          <w:szCs w:val="26"/>
          <w:rtl/>
        </w:rPr>
        <w:t>جالبی</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بحث</w:t>
      </w:r>
      <w:r w:rsidRPr="00C02E74">
        <w:rPr>
          <w:rFonts w:cs="B Nazanin"/>
          <w:b/>
          <w:bCs/>
          <w:sz w:val="26"/>
          <w:szCs w:val="26"/>
          <w:rtl/>
        </w:rPr>
        <w:t xml:space="preserve"> </w:t>
      </w:r>
      <w:r w:rsidRPr="00C02E74">
        <w:rPr>
          <w:rFonts w:cs="B Nazanin" w:hint="cs"/>
          <w:b/>
          <w:bCs/>
          <w:sz w:val="26"/>
          <w:szCs w:val="26"/>
          <w:rtl/>
        </w:rPr>
        <w:t>گرفته</w:t>
      </w:r>
      <w:r w:rsidRPr="00C02E74">
        <w:rPr>
          <w:rFonts w:cs="B Nazanin"/>
          <w:b/>
          <w:bCs/>
          <w:sz w:val="26"/>
          <w:szCs w:val="26"/>
          <w:rtl/>
        </w:rPr>
        <w:t xml:space="preserve"> </w:t>
      </w:r>
      <w:r w:rsidRPr="00C02E74">
        <w:rPr>
          <w:rFonts w:cs="B Nazanin" w:hint="cs"/>
          <w:b/>
          <w:bCs/>
          <w:sz w:val="26"/>
          <w:szCs w:val="26"/>
          <w:rtl/>
        </w:rPr>
        <w:t>شده</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آنرا</w:t>
      </w:r>
      <w:r w:rsidRPr="00C02E74">
        <w:rPr>
          <w:rFonts w:cs="B Nazanin"/>
          <w:b/>
          <w:bCs/>
          <w:sz w:val="26"/>
          <w:szCs w:val="26"/>
          <w:rtl/>
        </w:rPr>
        <w:t xml:space="preserve"> </w:t>
      </w:r>
      <w:r w:rsidRPr="00C02E74">
        <w:rPr>
          <w:rFonts w:cs="B Nazanin" w:hint="cs"/>
          <w:b/>
          <w:bCs/>
          <w:sz w:val="26"/>
          <w:szCs w:val="26"/>
          <w:rtl/>
        </w:rPr>
        <w:t>جدا</w:t>
      </w:r>
      <w:r w:rsidRPr="00C02E74">
        <w:rPr>
          <w:rFonts w:cs="B Nazanin"/>
          <w:b/>
          <w:bCs/>
          <w:sz w:val="26"/>
          <w:szCs w:val="26"/>
          <w:rtl/>
        </w:rPr>
        <w:t xml:space="preserve"> </w:t>
      </w:r>
      <w:r w:rsidRPr="00C02E74">
        <w:rPr>
          <w:rFonts w:cs="B Nazanin" w:hint="cs"/>
          <w:b/>
          <w:bCs/>
          <w:sz w:val="26"/>
          <w:szCs w:val="26"/>
          <w:rtl/>
        </w:rPr>
        <w:t>گانه</w:t>
      </w:r>
      <w:r w:rsidRPr="00C02E74">
        <w:rPr>
          <w:rFonts w:cs="B Nazanin"/>
          <w:b/>
          <w:bCs/>
          <w:sz w:val="26"/>
          <w:szCs w:val="26"/>
          <w:rtl/>
        </w:rPr>
        <w:t xml:space="preserve"> </w:t>
      </w:r>
      <w:r w:rsidRPr="00C02E74">
        <w:rPr>
          <w:rFonts w:cs="B Nazanin" w:hint="cs"/>
          <w:b/>
          <w:bCs/>
          <w:sz w:val="26"/>
          <w:szCs w:val="26"/>
          <w:rtl/>
        </w:rPr>
        <w:t>مورد</w:t>
      </w:r>
      <w:r w:rsidRPr="00C02E74">
        <w:rPr>
          <w:rFonts w:cs="B Nazanin"/>
          <w:b/>
          <w:bCs/>
          <w:sz w:val="26"/>
          <w:szCs w:val="26"/>
          <w:rtl/>
        </w:rPr>
        <w:t xml:space="preserve"> </w:t>
      </w:r>
      <w:r w:rsidRPr="00C02E74">
        <w:rPr>
          <w:rFonts w:cs="B Nazanin" w:hint="cs"/>
          <w:b/>
          <w:bCs/>
          <w:sz w:val="26"/>
          <w:szCs w:val="26"/>
          <w:rtl/>
        </w:rPr>
        <w:t>بحث</w:t>
      </w:r>
      <w:r w:rsidRPr="00C02E74">
        <w:rPr>
          <w:rFonts w:cs="B Nazanin"/>
          <w:b/>
          <w:bCs/>
          <w:sz w:val="26"/>
          <w:szCs w:val="26"/>
          <w:rtl/>
        </w:rPr>
        <w:t xml:space="preserve"> </w:t>
      </w:r>
      <w:r w:rsidRPr="00C02E74">
        <w:rPr>
          <w:rFonts w:cs="B Nazanin" w:hint="cs"/>
          <w:b/>
          <w:bCs/>
          <w:sz w:val="26"/>
          <w:szCs w:val="26"/>
          <w:rtl/>
        </w:rPr>
        <w:t>قرار</w:t>
      </w:r>
      <w:r w:rsidRPr="00C02E74">
        <w:rPr>
          <w:rFonts w:cs="B Nazanin"/>
          <w:b/>
          <w:bCs/>
          <w:sz w:val="26"/>
          <w:szCs w:val="26"/>
          <w:rtl/>
        </w:rPr>
        <w:t xml:space="preserve"> </w:t>
      </w:r>
      <w:r w:rsidRPr="00C02E74">
        <w:rPr>
          <w:rFonts w:cs="B Nazanin" w:hint="cs"/>
          <w:b/>
          <w:bCs/>
          <w:sz w:val="26"/>
          <w:szCs w:val="26"/>
          <w:rtl/>
        </w:rPr>
        <w:t>خواهیم</w:t>
      </w:r>
      <w:r w:rsidRPr="00C02E74">
        <w:rPr>
          <w:rFonts w:cs="B Nazanin"/>
          <w:b/>
          <w:bCs/>
          <w:sz w:val="26"/>
          <w:szCs w:val="26"/>
          <w:rtl/>
        </w:rPr>
        <w:t xml:space="preserve"> </w:t>
      </w:r>
      <w:r w:rsidRPr="00C02E74">
        <w:rPr>
          <w:rFonts w:cs="B Nazanin" w:hint="cs"/>
          <w:b/>
          <w:bCs/>
          <w:sz w:val="26"/>
          <w:szCs w:val="26"/>
          <w:rtl/>
        </w:rPr>
        <w:t>داد</w:t>
      </w:r>
      <w:r w:rsidRPr="00C02E74">
        <w:rPr>
          <w:rFonts w:cs="B Nazanin"/>
          <w:b/>
          <w:bCs/>
          <w:sz w:val="26"/>
          <w:szCs w:val="26"/>
          <w:rtl/>
        </w:rPr>
        <w:t>.</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مورد</w:t>
      </w:r>
      <w:r w:rsidRPr="00C02E74">
        <w:rPr>
          <w:rFonts w:cs="B Nazanin"/>
          <w:b/>
          <w:bCs/>
          <w:sz w:val="26"/>
          <w:szCs w:val="26"/>
          <w:rtl/>
        </w:rPr>
        <w:t xml:space="preserve"> </w:t>
      </w:r>
      <w:r w:rsidRPr="00C02E74">
        <w:rPr>
          <w:rFonts w:cs="B Nazanin" w:hint="cs"/>
          <w:b/>
          <w:bCs/>
          <w:sz w:val="26"/>
          <w:szCs w:val="26"/>
          <w:rtl/>
        </w:rPr>
        <w:t>اتهام</w:t>
      </w:r>
      <w:r w:rsidRPr="00C02E74">
        <w:rPr>
          <w:rFonts w:cs="B Nazanin"/>
          <w:b/>
          <w:bCs/>
          <w:sz w:val="26"/>
          <w:szCs w:val="26"/>
          <w:rtl/>
        </w:rPr>
        <w:t xml:space="preserve"> </w:t>
      </w:r>
      <w:r w:rsidRPr="00C02E74">
        <w:rPr>
          <w:rFonts w:cs="B Nazanin" w:hint="cs"/>
          <w:b/>
          <w:bCs/>
          <w:sz w:val="26"/>
          <w:szCs w:val="26"/>
          <w:rtl/>
        </w:rPr>
        <w:t>دید</w:t>
      </w:r>
      <w:r w:rsidRPr="00C02E74">
        <w:rPr>
          <w:rFonts w:cs="B Nazanin"/>
          <w:b/>
          <w:bCs/>
          <w:sz w:val="26"/>
          <w:szCs w:val="26"/>
          <w:rtl/>
        </w:rPr>
        <w:t xml:space="preserve"> </w:t>
      </w:r>
      <w:r w:rsidRPr="00C02E74">
        <w:rPr>
          <w:rFonts w:cs="B Nazanin" w:hint="cs"/>
          <w:b/>
          <w:bCs/>
          <w:sz w:val="26"/>
          <w:szCs w:val="26"/>
          <w:rtl/>
        </w:rPr>
        <w:t>مذهبی</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تسلیم</w:t>
      </w:r>
      <w:r w:rsidRPr="00C02E74">
        <w:rPr>
          <w:rFonts w:cs="B Nazanin"/>
          <w:b/>
          <w:bCs/>
          <w:sz w:val="26"/>
          <w:szCs w:val="26"/>
          <w:rtl/>
        </w:rPr>
        <w:t xml:space="preserve"> </w:t>
      </w:r>
      <w:r w:rsidRPr="00C02E74">
        <w:rPr>
          <w:rFonts w:cs="B Nazanin" w:hint="cs"/>
          <w:b/>
          <w:bCs/>
          <w:sz w:val="26"/>
          <w:szCs w:val="26"/>
          <w:rtl/>
        </w:rPr>
        <w:t>طلبی</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بر</w:t>
      </w:r>
      <w:r w:rsidRPr="00C02E74">
        <w:rPr>
          <w:rFonts w:cs="B Nazanin"/>
          <w:b/>
          <w:bCs/>
          <w:sz w:val="26"/>
          <w:szCs w:val="26"/>
          <w:rtl/>
        </w:rPr>
        <w:t xml:space="preserve"> </w:t>
      </w: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وارد</w:t>
      </w:r>
      <w:r w:rsidRPr="00C02E74">
        <w:rPr>
          <w:rFonts w:cs="B Nazanin"/>
          <w:b/>
          <w:bCs/>
          <w:sz w:val="26"/>
          <w:szCs w:val="26"/>
          <w:rtl/>
        </w:rPr>
        <w:t xml:space="preserve"> </w:t>
      </w:r>
      <w:r w:rsidRPr="00C02E74">
        <w:rPr>
          <w:rFonts w:cs="B Nazanin" w:hint="cs"/>
          <w:b/>
          <w:bCs/>
          <w:sz w:val="26"/>
          <w:szCs w:val="26"/>
          <w:rtl/>
        </w:rPr>
        <w:t>کرده</w:t>
      </w:r>
      <w:r w:rsidRPr="00C02E74">
        <w:rPr>
          <w:rFonts w:cs="B Nazanin"/>
          <w:b/>
          <w:bCs/>
          <w:sz w:val="26"/>
          <w:szCs w:val="26"/>
          <w:rtl/>
        </w:rPr>
        <w:t xml:space="preserve"> </w:t>
      </w:r>
      <w:r w:rsidRPr="00C02E74">
        <w:rPr>
          <w:rFonts w:cs="B Nazanin" w:hint="cs"/>
          <w:b/>
          <w:bCs/>
          <w:sz w:val="26"/>
          <w:szCs w:val="26"/>
          <w:rtl/>
        </w:rPr>
        <w:t>بحثی</w:t>
      </w:r>
      <w:r w:rsidRPr="00C02E74">
        <w:rPr>
          <w:rFonts w:cs="B Nazanin"/>
          <w:b/>
          <w:bCs/>
          <w:sz w:val="26"/>
          <w:szCs w:val="26"/>
          <w:rtl/>
        </w:rPr>
        <w:t xml:space="preserve"> </w:t>
      </w:r>
      <w:r w:rsidRPr="00C02E74">
        <w:rPr>
          <w:rFonts w:cs="B Nazanin" w:hint="cs"/>
          <w:b/>
          <w:bCs/>
          <w:sz w:val="26"/>
          <w:szCs w:val="26"/>
          <w:rtl/>
        </w:rPr>
        <w:t>ضرورت</w:t>
      </w:r>
      <w:r w:rsidRPr="00C02E74">
        <w:rPr>
          <w:rFonts w:cs="B Nazanin"/>
          <w:b/>
          <w:bCs/>
          <w:sz w:val="26"/>
          <w:szCs w:val="26"/>
          <w:rtl/>
        </w:rPr>
        <w:t xml:space="preserve"> </w:t>
      </w:r>
      <w:r w:rsidRPr="00C02E74">
        <w:rPr>
          <w:rFonts w:cs="B Nazanin" w:hint="cs"/>
          <w:b/>
          <w:bCs/>
          <w:sz w:val="26"/>
          <w:szCs w:val="26"/>
          <w:rtl/>
        </w:rPr>
        <w:t>نیست</w:t>
      </w:r>
      <w:r w:rsidRPr="00C02E74">
        <w:rPr>
          <w:rFonts w:cs="B Nazanin"/>
          <w:b/>
          <w:bCs/>
          <w:sz w:val="26"/>
          <w:szCs w:val="26"/>
          <w:rtl/>
        </w:rPr>
        <w:t xml:space="preserve">. </w:t>
      </w:r>
      <w:r w:rsidRPr="00C02E74">
        <w:rPr>
          <w:rFonts w:cs="B Nazanin" w:hint="cs"/>
          <w:b/>
          <w:bCs/>
          <w:sz w:val="26"/>
          <w:szCs w:val="26"/>
          <w:rtl/>
        </w:rPr>
        <w:t>بگذار</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پیروی</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خدای</w:t>
      </w:r>
      <w:r w:rsidRPr="00C02E74">
        <w:rPr>
          <w:rFonts w:cs="B Nazanin"/>
          <w:b/>
          <w:bCs/>
          <w:sz w:val="26"/>
          <w:szCs w:val="26"/>
          <w:rtl/>
        </w:rPr>
        <w:t xml:space="preserve"> </w:t>
      </w:r>
      <w:r w:rsidRPr="00C02E74">
        <w:rPr>
          <w:rFonts w:cs="B Nazanin" w:hint="cs"/>
          <w:b/>
          <w:bCs/>
          <w:sz w:val="26"/>
          <w:szCs w:val="26"/>
          <w:rtl/>
        </w:rPr>
        <w:t>بخشایندۀ</w:t>
      </w:r>
      <w:r w:rsidRPr="00C02E74">
        <w:rPr>
          <w:rFonts w:cs="B Nazanin"/>
          <w:b/>
          <w:bCs/>
          <w:sz w:val="26"/>
          <w:szCs w:val="26"/>
          <w:rtl/>
        </w:rPr>
        <w:t xml:space="preserve"> </w:t>
      </w:r>
      <w:r w:rsidRPr="00C02E74">
        <w:rPr>
          <w:rFonts w:cs="B Nazanin" w:hint="cs"/>
          <w:b/>
          <w:bCs/>
          <w:sz w:val="26"/>
          <w:szCs w:val="26"/>
          <w:rtl/>
        </w:rPr>
        <w:t>مهربان</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بزرگترین</w:t>
      </w:r>
      <w:r w:rsidRPr="00C02E74">
        <w:rPr>
          <w:rFonts w:cs="B Nazanin"/>
          <w:b/>
          <w:bCs/>
          <w:sz w:val="26"/>
          <w:szCs w:val="26"/>
          <w:rtl/>
        </w:rPr>
        <w:t xml:space="preserve"> </w:t>
      </w:r>
      <w:r w:rsidRPr="00C02E74">
        <w:rPr>
          <w:rFonts w:cs="B Nazanin" w:hint="cs"/>
          <w:b/>
          <w:bCs/>
          <w:sz w:val="26"/>
          <w:szCs w:val="26"/>
          <w:rtl/>
        </w:rPr>
        <w:t>گناهان</w:t>
      </w:r>
      <w:r w:rsidRPr="00C02E74">
        <w:rPr>
          <w:rFonts w:cs="B Nazanin"/>
          <w:b/>
          <w:bCs/>
          <w:sz w:val="26"/>
          <w:szCs w:val="26"/>
          <w:rtl/>
        </w:rPr>
        <w:t xml:space="preserve"> </w:t>
      </w:r>
      <w:r w:rsidRPr="00C02E74">
        <w:rPr>
          <w:rFonts w:cs="B Nazanin" w:hint="cs"/>
          <w:b/>
          <w:bCs/>
          <w:sz w:val="26"/>
          <w:szCs w:val="26"/>
          <w:rtl/>
        </w:rPr>
        <w:t>بگذرد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زشت</w:t>
      </w:r>
      <w:r w:rsidRPr="00C02E74">
        <w:rPr>
          <w:rFonts w:cs="B Nazanin"/>
          <w:b/>
          <w:bCs/>
          <w:sz w:val="26"/>
          <w:szCs w:val="26"/>
          <w:rtl/>
        </w:rPr>
        <w:t xml:space="preserve"> </w:t>
      </w:r>
      <w:r w:rsidRPr="00C02E74">
        <w:rPr>
          <w:rFonts w:cs="B Nazanin" w:hint="cs"/>
          <w:b/>
          <w:bCs/>
          <w:sz w:val="26"/>
          <w:szCs w:val="26"/>
          <w:rtl/>
        </w:rPr>
        <w:t>ترین</w:t>
      </w:r>
      <w:r w:rsidRPr="00C02E74">
        <w:rPr>
          <w:rFonts w:cs="B Nazanin"/>
          <w:b/>
          <w:bCs/>
          <w:sz w:val="26"/>
          <w:szCs w:val="26"/>
          <w:rtl/>
        </w:rPr>
        <w:t xml:space="preserve"> </w:t>
      </w:r>
      <w:r w:rsidRPr="00C02E74">
        <w:rPr>
          <w:rFonts w:cs="B Nazanin" w:hint="cs"/>
          <w:b/>
          <w:bCs/>
          <w:sz w:val="26"/>
          <w:szCs w:val="26"/>
          <w:rtl/>
        </w:rPr>
        <w:t>خیانت</w:t>
      </w:r>
      <w:r w:rsidRPr="00C02E74">
        <w:rPr>
          <w:rFonts w:cs="B Nazanin"/>
          <w:b/>
          <w:bCs/>
          <w:sz w:val="26"/>
          <w:szCs w:val="26"/>
          <w:rtl/>
        </w:rPr>
        <w:t xml:space="preserve"> </w:t>
      </w:r>
      <w:r w:rsidRPr="00C02E74">
        <w:rPr>
          <w:rFonts w:cs="B Nazanin" w:hint="cs"/>
          <w:b/>
          <w:bCs/>
          <w:sz w:val="26"/>
          <w:szCs w:val="26"/>
          <w:rtl/>
        </w:rPr>
        <w:t>ها</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مورد</w:t>
      </w:r>
      <w:r w:rsidRPr="00C02E74">
        <w:rPr>
          <w:rFonts w:cs="B Nazanin"/>
          <w:b/>
          <w:bCs/>
          <w:sz w:val="26"/>
          <w:szCs w:val="26"/>
          <w:rtl/>
        </w:rPr>
        <w:t xml:space="preserve"> </w:t>
      </w:r>
      <w:r w:rsidRPr="00C02E74">
        <w:rPr>
          <w:rFonts w:cs="B Nazanin" w:hint="cs"/>
          <w:b/>
          <w:bCs/>
          <w:sz w:val="26"/>
          <w:szCs w:val="26"/>
          <w:rtl/>
        </w:rPr>
        <w:t>عفو</w:t>
      </w:r>
      <w:r w:rsidRPr="00C02E74">
        <w:rPr>
          <w:rFonts w:cs="B Nazanin"/>
          <w:b/>
          <w:bCs/>
          <w:sz w:val="26"/>
          <w:szCs w:val="26"/>
          <w:rtl/>
        </w:rPr>
        <w:t xml:space="preserve"> </w:t>
      </w:r>
      <w:r w:rsidRPr="00C02E74">
        <w:rPr>
          <w:rFonts w:cs="B Nazanin" w:hint="cs"/>
          <w:b/>
          <w:bCs/>
          <w:sz w:val="26"/>
          <w:szCs w:val="26"/>
          <w:rtl/>
        </w:rPr>
        <w:t>قرار</w:t>
      </w:r>
      <w:r w:rsidRPr="00C02E74">
        <w:rPr>
          <w:rFonts w:cs="B Nazanin"/>
          <w:b/>
          <w:bCs/>
          <w:sz w:val="26"/>
          <w:szCs w:val="26"/>
          <w:rtl/>
        </w:rPr>
        <w:t xml:space="preserve"> </w:t>
      </w:r>
      <w:r w:rsidRPr="00C02E74">
        <w:rPr>
          <w:rFonts w:cs="B Nazanin" w:hint="cs"/>
          <w:b/>
          <w:bCs/>
          <w:sz w:val="26"/>
          <w:szCs w:val="26"/>
          <w:rtl/>
        </w:rPr>
        <w:t>دهد</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روستائیان</w:t>
      </w:r>
      <w:r w:rsidRPr="00C02E74">
        <w:rPr>
          <w:rFonts w:cs="B Nazanin"/>
          <w:b/>
          <w:bCs/>
          <w:sz w:val="26"/>
          <w:szCs w:val="26"/>
          <w:rtl/>
        </w:rPr>
        <w:t xml:space="preserve"> </w:t>
      </w:r>
      <w:r w:rsidRPr="00C02E74">
        <w:rPr>
          <w:rFonts w:cs="B Nazanin" w:hint="cs"/>
          <w:b/>
          <w:bCs/>
          <w:sz w:val="26"/>
          <w:szCs w:val="26"/>
          <w:rtl/>
        </w:rPr>
        <w:t>احمق</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کین</w:t>
      </w:r>
      <w:r w:rsidRPr="00C02E74">
        <w:rPr>
          <w:rFonts w:cs="B Nazanin"/>
          <w:b/>
          <w:bCs/>
          <w:sz w:val="26"/>
          <w:szCs w:val="26"/>
          <w:rtl/>
        </w:rPr>
        <w:t xml:space="preserve"> </w:t>
      </w:r>
      <w:r w:rsidRPr="00C02E74">
        <w:rPr>
          <w:rFonts w:cs="B Nazanin" w:hint="cs"/>
          <w:b/>
          <w:bCs/>
          <w:sz w:val="26"/>
          <w:szCs w:val="26"/>
          <w:rtl/>
        </w:rPr>
        <w:t>توزی</w:t>
      </w:r>
      <w:r w:rsidRPr="00C02E74">
        <w:rPr>
          <w:rFonts w:cs="B Nazanin" w:hint="eastAsia"/>
          <w:b/>
          <w:bCs/>
          <w:sz w:val="26"/>
          <w:szCs w:val="26"/>
          <w:rtl/>
        </w:rPr>
        <w:t>»</w:t>
      </w:r>
      <w:r w:rsidRPr="00C02E74">
        <w:rPr>
          <w:rFonts w:cs="B Nazanin"/>
          <w:b/>
          <w:bCs/>
          <w:sz w:val="26"/>
          <w:szCs w:val="26"/>
          <w:rtl/>
        </w:rPr>
        <w:t xml:space="preserve"> </w:t>
      </w:r>
      <w:r w:rsidRPr="00C02E74">
        <w:rPr>
          <w:rFonts w:cs="B Nazanin" w:hint="cs"/>
          <w:b/>
          <w:bCs/>
          <w:sz w:val="26"/>
          <w:szCs w:val="26"/>
          <w:rtl/>
        </w:rPr>
        <w:t>مثل</w:t>
      </w:r>
      <w:r w:rsidRPr="00C02E74">
        <w:rPr>
          <w:rFonts w:cs="B Nazanin"/>
          <w:b/>
          <w:bCs/>
          <w:sz w:val="26"/>
          <w:szCs w:val="26"/>
          <w:rtl/>
        </w:rPr>
        <w:t xml:space="preserve"> </w:t>
      </w: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داشتن</w:t>
      </w:r>
      <w:r w:rsidRPr="00C02E74">
        <w:rPr>
          <w:rFonts w:cs="B Nazanin"/>
          <w:b/>
          <w:bCs/>
          <w:sz w:val="26"/>
          <w:szCs w:val="26"/>
          <w:rtl/>
        </w:rPr>
        <w:t xml:space="preserve"> </w:t>
      </w:r>
      <w:r w:rsidRPr="00C02E74">
        <w:rPr>
          <w:rFonts w:cs="B Nazanin" w:hint="cs"/>
          <w:b/>
          <w:bCs/>
          <w:sz w:val="26"/>
          <w:szCs w:val="26"/>
          <w:rtl/>
        </w:rPr>
        <w:t>اینچنین</w:t>
      </w:r>
      <w:r w:rsidRPr="00C02E74">
        <w:rPr>
          <w:rFonts w:cs="B Nazanin"/>
          <w:b/>
          <w:bCs/>
          <w:sz w:val="26"/>
          <w:szCs w:val="26"/>
          <w:rtl/>
        </w:rPr>
        <w:t xml:space="preserve"> </w:t>
      </w:r>
      <w:r w:rsidRPr="00C02E74">
        <w:rPr>
          <w:rFonts w:cs="B Nazanin" w:hint="cs"/>
          <w:b/>
          <w:bCs/>
          <w:sz w:val="26"/>
          <w:szCs w:val="26"/>
          <w:rtl/>
        </w:rPr>
        <w:t>بخشایندگی</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انتظار</w:t>
      </w:r>
      <w:r w:rsidRPr="00C02E74">
        <w:rPr>
          <w:rFonts w:cs="B Nazanin"/>
          <w:b/>
          <w:bCs/>
          <w:sz w:val="26"/>
          <w:szCs w:val="26"/>
          <w:rtl/>
        </w:rPr>
        <w:t xml:space="preserve"> </w:t>
      </w:r>
      <w:r w:rsidRPr="00C02E74">
        <w:rPr>
          <w:rFonts w:cs="B Nazanin" w:hint="cs"/>
          <w:b/>
          <w:bCs/>
          <w:sz w:val="26"/>
          <w:szCs w:val="26"/>
          <w:rtl/>
        </w:rPr>
        <w:t>نداشته</w:t>
      </w:r>
      <w:r w:rsidRPr="00C02E74">
        <w:rPr>
          <w:rFonts w:cs="B Nazanin"/>
          <w:b/>
          <w:bCs/>
          <w:sz w:val="26"/>
          <w:szCs w:val="26"/>
          <w:rtl/>
        </w:rPr>
        <w:t xml:space="preserve"> </w:t>
      </w:r>
      <w:r w:rsidRPr="00C02E74">
        <w:rPr>
          <w:rFonts w:cs="B Nazanin" w:hint="cs"/>
          <w:b/>
          <w:bCs/>
          <w:sz w:val="26"/>
          <w:szCs w:val="26"/>
          <w:rtl/>
        </w:rPr>
        <w:t>باشد</w:t>
      </w:r>
      <w:r w:rsidRPr="00C02E74">
        <w:rPr>
          <w:rFonts w:cs="B Nazanin"/>
          <w:b/>
          <w:bCs/>
          <w:sz w:val="26"/>
          <w:szCs w:val="26"/>
          <w:rtl/>
        </w:rPr>
        <w:t>.</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مسئله</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قبول</w:t>
      </w:r>
      <w:r w:rsidRPr="00C02E74">
        <w:rPr>
          <w:rFonts w:cs="B Nazanin"/>
          <w:b/>
          <w:bCs/>
          <w:sz w:val="26"/>
          <w:szCs w:val="26"/>
          <w:rtl/>
        </w:rPr>
        <w:t xml:space="preserve"> </w:t>
      </w:r>
      <w:r w:rsidRPr="00C02E74">
        <w:rPr>
          <w:rFonts w:cs="B Nazanin" w:hint="cs"/>
          <w:b/>
          <w:bCs/>
          <w:sz w:val="26"/>
          <w:szCs w:val="26"/>
          <w:rtl/>
        </w:rPr>
        <w:t>داریم</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اعمال</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کردار</w:t>
      </w:r>
      <w:r w:rsidRPr="00C02E74">
        <w:rPr>
          <w:rFonts w:cs="B Nazanin"/>
          <w:b/>
          <w:bCs/>
          <w:sz w:val="26"/>
          <w:szCs w:val="26"/>
          <w:rtl/>
        </w:rPr>
        <w:t xml:space="preserve"> </w:t>
      </w:r>
      <w:r w:rsidRPr="00C02E74">
        <w:rPr>
          <w:rFonts w:cs="B Nazanin" w:hint="cs"/>
          <w:b/>
          <w:bCs/>
          <w:sz w:val="26"/>
          <w:szCs w:val="26"/>
          <w:rtl/>
        </w:rPr>
        <w:t>انسانها</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قدم</w:t>
      </w:r>
      <w:r w:rsidRPr="00C02E74">
        <w:rPr>
          <w:rFonts w:cs="B Nazanin"/>
          <w:b/>
          <w:bCs/>
          <w:sz w:val="26"/>
          <w:szCs w:val="26"/>
          <w:rtl/>
        </w:rPr>
        <w:t xml:space="preserve"> </w:t>
      </w:r>
      <w:r w:rsidRPr="00C02E74">
        <w:rPr>
          <w:rFonts w:cs="B Nazanin" w:hint="cs"/>
          <w:b/>
          <w:bCs/>
          <w:sz w:val="26"/>
          <w:szCs w:val="26"/>
          <w:rtl/>
        </w:rPr>
        <w:t>اول</w:t>
      </w:r>
      <w:r w:rsidRPr="00C02E74">
        <w:rPr>
          <w:rFonts w:cs="B Nazanin"/>
          <w:b/>
          <w:bCs/>
          <w:sz w:val="26"/>
          <w:szCs w:val="26"/>
          <w:rtl/>
        </w:rPr>
        <w:t xml:space="preserve"> </w:t>
      </w:r>
      <w:r w:rsidRPr="00C02E74">
        <w:rPr>
          <w:rFonts w:cs="B Nazanin" w:hint="cs"/>
          <w:b/>
          <w:bCs/>
          <w:sz w:val="26"/>
          <w:szCs w:val="26"/>
          <w:rtl/>
        </w:rPr>
        <w:t>زادۀ</w:t>
      </w:r>
      <w:r w:rsidRPr="00C02E74">
        <w:rPr>
          <w:rFonts w:cs="B Nazanin"/>
          <w:b/>
          <w:bCs/>
          <w:sz w:val="26"/>
          <w:szCs w:val="26"/>
          <w:rtl/>
        </w:rPr>
        <w:t xml:space="preserve"> </w:t>
      </w:r>
      <w:r w:rsidRPr="00C02E74">
        <w:rPr>
          <w:rFonts w:cs="B Nazanin" w:hint="cs"/>
          <w:b/>
          <w:bCs/>
          <w:sz w:val="26"/>
          <w:szCs w:val="26"/>
          <w:rtl/>
        </w:rPr>
        <w:t>شرایط</w:t>
      </w:r>
      <w:r w:rsidRPr="00C02E74">
        <w:rPr>
          <w:rFonts w:cs="B Nazanin"/>
          <w:b/>
          <w:bCs/>
          <w:sz w:val="26"/>
          <w:szCs w:val="26"/>
          <w:rtl/>
        </w:rPr>
        <w:t xml:space="preserve"> </w:t>
      </w:r>
      <w:r w:rsidRPr="00C02E74">
        <w:rPr>
          <w:rFonts w:cs="B Nazanin" w:hint="cs"/>
          <w:b/>
          <w:bCs/>
          <w:sz w:val="26"/>
          <w:szCs w:val="26"/>
          <w:rtl/>
        </w:rPr>
        <w:t>اجتماعی</w:t>
      </w:r>
      <w:r w:rsidRPr="00C02E74">
        <w:rPr>
          <w:rFonts w:cs="B Nazanin"/>
          <w:b/>
          <w:bCs/>
          <w:sz w:val="26"/>
          <w:szCs w:val="26"/>
          <w:rtl/>
        </w:rPr>
        <w:t xml:space="preserve"> </w:t>
      </w:r>
      <w:r w:rsidRPr="00C02E74">
        <w:rPr>
          <w:rFonts w:cs="B Nazanin" w:hint="cs"/>
          <w:b/>
          <w:bCs/>
          <w:sz w:val="26"/>
          <w:szCs w:val="26"/>
          <w:rtl/>
        </w:rPr>
        <w:t>شان</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بهمین</w:t>
      </w:r>
      <w:r w:rsidRPr="00C02E74">
        <w:rPr>
          <w:rFonts w:cs="B Nazanin"/>
          <w:b/>
          <w:bCs/>
          <w:sz w:val="26"/>
          <w:szCs w:val="26"/>
          <w:rtl/>
        </w:rPr>
        <w:t xml:space="preserve"> </w:t>
      </w:r>
      <w:r w:rsidRPr="00C02E74">
        <w:rPr>
          <w:rFonts w:cs="B Nazanin" w:hint="cs"/>
          <w:b/>
          <w:bCs/>
          <w:sz w:val="26"/>
          <w:szCs w:val="26"/>
          <w:rtl/>
        </w:rPr>
        <w:t>دلیل</w:t>
      </w:r>
      <w:r w:rsidRPr="00C02E74">
        <w:rPr>
          <w:rFonts w:cs="B Nazanin"/>
          <w:b/>
          <w:bCs/>
          <w:sz w:val="26"/>
          <w:szCs w:val="26"/>
          <w:rtl/>
        </w:rPr>
        <w:t xml:space="preserve"> </w:t>
      </w:r>
      <w:r w:rsidRPr="00C02E74">
        <w:rPr>
          <w:rFonts w:cs="B Nazanin" w:hint="cs"/>
          <w:b/>
          <w:bCs/>
          <w:sz w:val="26"/>
          <w:szCs w:val="26"/>
          <w:rtl/>
        </w:rPr>
        <w:t>میگوئیم</w:t>
      </w:r>
      <w:r w:rsidRPr="00C02E74">
        <w:rPr>
          <w:rFonts w:cs="B Nazanin"/>
          <w:b/>
          <w:bCs/>
          <w:sz w:val="26"/>
          <w:szCs w:val="26"/>
          <w:rtl/>
        </w:rPr>
        <w:t xml:space="preserve"> </w:t>
      </w:r>
      <w:r w:rsidRPr="00C02E74">
        <w:rPr>
          <w:rFonts w:cs="B Nazanin" w:hint="cs"/>
          <w:b/>
          <w:bCs/>
          <w:sz w:val="26"/>
          <w:szCs w:val="26"/>
          <w:rtl/>
        </w:rPr>
        <w:t>منشأ</w:t>
      </w:r>
      <w:r w:rsidRPr="00C02E74">
        <w:rPr>
          <w:rFonts w:cs="B Nazanin"/>
          <w:b/>
          <w:bCs/>
          <w:sz w:val="26"/>
          <w:szCs w:val="26"/>
          <w:rtl/>
        </w:rPr>
        <w:t xml:space="preserve"> </w:t>
      </w:r>
      <w:r w:rsidRPr="00C02E74">
        <w:rPr>
          <w:rFonts w:cs="B Nazanin" w:hint="cs"/>
          <w:b/>
          <w:bCs/>
          <w:sz w:val="26"/>
          <w:szCs w:val="26"/>
          <w:rtl/>
        </w:rPr>
        <w:t>تسلیم</w:t>
      </w:r>
      <w:r w:rsidRPr="00C02E74">
        <w:rPr>
          <w:rFonts w:cs="B Nazanin"/>
          <w:b/>
          <w:bCs/>
          <w:sz w:val="26"/>
          <w:szCs w:val="26"/>
          <w:rtl/>
        </w:rPr>
        <w:t xml:space="preserve"> </w:t>
      </w:r>
      <w:r w:rsidRPr="00C02E74">
        <w:rPr>
          <w:rFonts w:cs="B Nazanin" w:hint="cs"/>
          <w:b/>
          <w:bCs/>
          <w:sz w:val="26"/>
          <w:szCs w:val="26"/>
          <w:rtl/>
        </w:rPr>
        <w:t>طلبی</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باید</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جست،</w:t>
      </w:r>
      <w:r w:rsidRPr="00C02E74">
        <w:rPr>
          <w:rFonts w:cs="B Nazanin"/>
          <w:b/>
          <w:bCs/>
          <w:sz w:val="26"/>
          <w:szCs w:val="26"/>
          <w:rtl/>
        </w:rPr>
        <w:t xml:space="preserve"> </w:t>
      </w:r>
      <w:r w:rsidRPr="00C02E74">
        <w:rPr>
          <w:rFonts w:cs="B Nazanin" w:hint="cs"/>
          <w:b/>
          <w:bCs/>
          <w:sz w:val="26"/>
          <w:szCs w:val="26"/>
          <w:rtl/>
        </w:rPr>
        <w:t>نه</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انگیزه</w:t>
      </w:r>
      <w:r w:rsidRPr="00C02E74">
        <w:rPr>
          <w:rFonts w:cs="B Nazanin"/>
          <w:b/>
          <w:bCs/>
          <w:sz w:val="26"/>
          <w:szCs w:val="26"/>
          <w:rtl/>
        </w:rPr>
        <w:t xml:space="preserve"> </w:t>
      </w:r>
      <w:r w:rsidRPr="00C02E74">
        <w:rPr>
          <w:rFonts w:cs="B Nazanin" w:hint="cs"/>
          <w:b/>
          <w:bCs/>
          <w:sz w:val="26"/>
          <w:szCs w:val="26"/>
          <w:rtl/>
        </w:rPr>
        <w:t>های</w:t>
      </w:r>
      <w:r w:rsidRPr="00C02E74">
        <w:rPr>
          <w:rFonts w:cs="B Nazanin"/>
          <w:b/>
          <w:bCs/>
          <w:sz w:val="26"/>
          <w:szCs w:val="26"/>
          <w:rtl/>
        </w:rPr>
        <w:t xml:space="preserve"> </w:t>
      </w:r>
      <w:r w:rsidRPr="00C02E74">
        <w:rPr>
          <w:rFonts w:cs="B Nazanin" w:hint="cs"/>
          <w:b/>
          <w:bCs/>
          <w:sz w:val="26"/>
          <w:szCs w:val="26"/>
          <w:rtl/>
        </w:rPr>
        <w:t>شخصی</w:t>
      </w:r>
      <w:r w:rsidRPr="00C02E74">
        <w:rPr>
          <w:rFonts w:cs="B Nazanin"/>
          <w:b/>
          <w:bCs/>
          <w:sz w:val="26"/>
          <w:szCs w:val="26"/>
          <w:rtl/>
        </w:rPr>
        <w:t xml:space="preserve"> </w:t>
      </w:r>
      <w:r w:rsidRPr="00C02E74">
        <w:rPr>
          <w:rFonts w:cs="B Nazanin" w:hint="cs"/>
          <w:b/>
          <w:bCs/>
          <w:sz w:val="26"/>
          <w:szCs w:val="26"/>
          <w:rtl/>
        </w:rPr>
        <w:t>افراد</w:t>
      </w:r>
      <w:r w:rsidRPr="00C02E74">
        <w:rPr>
          <w:rFonts w:cs="B Nazanin"/>
          <w:b/>
          <w:bCs/>
          <w:sz w:val="26"/>
          <w:szCs w:val="26"/>
          <w:rtl/>
        </w:rPr>
        <w:t>.</w:t>
      </w:r>
    </w:p>
    <w:p w:rsidR="00211309" w:rsidRPr="00C02E74" w:rsidRDefault="00211309" w:rsidP="00C02E74">
      <w:pPr>
        <w:spacing w:before="240"/>
        <w:jc w:val="both"/>
        <w:rPr>
          <w:rFonts w:cs="B Nazanin"/>
          <w:b/>
          <w:bCs/>
          <w:sz w:val="26"/>
          <w:szCs w:val="26"/>
          <w:rtl/>
        </w:rPr>
      </w:pPr>
      <w:r w:rsidRPr="00C02E74">
        <w:rPr>
          <w:rFonts w:cs="B Nazanin" w:hint="eastAsia"/>
          <w:b/>
          <w:bCs/>
          <w:sz w:val="26"/>
          <w:szCs w:val="26"/>
          <w:rtl/>
        </w:rPr>
        <w:t>«</w:t>
      </w:r>
      <w:r w:rsidRPr="00C02E74">
        <w:rPr>
          <w:rFonts w:cs="B Nazanin" w:hint="cs"/>
          <w:b/>
          <w:bCs/>
          <w:sz w:val="26"/>
          <w:szCs w:val="26"/>
          <w:rtl/>
        </w:rPr>
        <w:t>مبارزین</w:t>
      </w:r>
      <w:r w:rsidRPr="00C02E74">
        <w:rPr>
          <w:rFonts w:cs="B Nazanin"/>
          <w:b/>
          <w:bCs/>
          <w:sz w:val="26"/>
          <w:szCs w:val="26"/>
          <w:rtl/>
        </w:rPr>
        <w:t xml:space="preserve"> </w:t>
      </w:r>
      <w:r w:rsidRPr="00C02E74">
        <w:rPr>
          <w:rFonts w:cs="B Nazanin" w:hint="cs"/>
          <w:b/>
          <w:bCs/>
          <w:sz w:val="26"/>
          <w:szCs w:val="26"/>
          <w:rtl/>
        </w:rPr>
        <w:t>همیشه</w:t>
      </w:r>
      <w:r w:rsidRPr="00C02E74">
        <w:rPr>
          <w:rFonts w:cs="B Nazanin"/>
          <w:b/>
          <w:bCs/>
          <w:sz w:val="26"/>
          <w:szCs w:val="26"/>
          <w:rtl/>
        </w:rPr>
        <w:t xml:space="preserve"> </w:t>
      </w:r>
      <w:r w:rsidRPr="00C02E74">
        <w:rPr>
          <w:rFonts w:cs="B Nazanin" w:hint="cs"/>
          <w:b/>
          <w:bCs/>
          <w:sz w:val="26"/>
          <w:szCs w:val="26"/>
          <w:rtl/>
        </w:rPr>
        <w:t>دچار</w:t>
      </w:r>
      <w:r w:rsidRPr="00C02E74">
        <w:rPr>
          <w:rFonts w:cs="B Nazanin"/>
          <w:b/>
          <w:bCs/>
          <w:sz w:val="26"/>
          <w:szCs w:val="26"/>
          <w:rtl/>
        </w:rPr>
        <w:t xml:space="preserve"> </w:t>
      </w:r>
      <w:r w:rsidRPr="00C02E74">
        <w:rPr>
          <w:rFonts w:cs="B Nazanin" w:hint="cs"/>
          <w:b/>
          <w:bCs/>
          <w:sz w:val="26"/>
          <w:szCs w:val="26"/>
          <w:rtl/>
        </w:rPr>
        <w:t>اشتباهات</w:t>
      </w:r>
      <w:r w:rsidRPr="00C02E74">
        <w:rPr>
          <w:rFonts w:cs="B Nazanin"/>
          <w:b/>
          <w:bCs/>
          <w:sz w:val="26"/>
          <w:szCs w:val="26"/>
          <w:rtl/>
        </w:rPr>
        <w:t xml:space="preserve"> </w:t>
      </w:r>
      <w:r w:rsidRPr="00C02E74">
        <w:rPr>
          <w:rFonts w:cs="B Nazanin" w:hint="cs"/>
          <w:b/>
          <w:bCs/>
          <w:sz w:val="26"/>
          <w:szCs w:val="26"/>
          <w:rtl/>
        </w:rPr>
        <w:t>خورد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بزرگ</w:t>
      </w:r>
      <w:r w:rsidRPr="00C02E74">
        <w:rPr>
          <w:rFonts w:cs="B Nazanin"/>
          <w:b/>
          <w:bCs/>
          <w:sz w:val="26"/>
          <w:szCs w:val="26"/>
          <w:rtl/>
        </w:rPr>
        <w:t xml:space="preserve"> </w:t>
      </w:r>
      <w:r w:rsidRPr="00C02E74">
        <w:rPr>
          <w:rFonts w:cs="B Nazanin" w:hint="cs"/>
          <w:b/>
          <w:bCs/>
          <w:sz w:val="26"/>
          <w:szCs w:val="26"/>
          <w:rtl/>
        </w:rPr>
        <w:t>میشوند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اشتباهات</w:t>
      </w:r>
      <w:r w:rsidRPr="00C02E74">
        <w:rPr>
          <w:rFonts w:cs="B Nazanin"/>
          <w:b/>
          <w:bCs/>
          <w:sz w:val="26"/>
          <w:szCs w:val="26"/>
          <w:rtl/>
        </w:rPr>
        <w:t xml:space="preserve"> </w:t>
      </w:r>
      <w:r w:rsidRPr="00C02E74">
        <w:rPr>
          <w:rFonts w:cs="B Nazanin" w:hint="cs"/>
          <w:b/>
          <w:bCs/>
          <w:sz w:val="26"/>
          <w:szCs w:val="26"/>
          <w:rtl/>
        </w:rPr>
        <w:t>گاهی</w:t>
      </w:r>
      <w:r w:rsidRPr="00C02E74">
        <w:rPr>
          <w:rFonts w:cs="B Nazanin"/>
          <w:b/>
          <w:bCs/>
          <w:sz w:val="26"/>
          <w:szCs w:val="26"/>
          <w:rtl/>
        </w:rPr>
        <w:t xml:space="preserve"> </w:t>
      </w:r>
      <w:r w:rsidRPr="00C02E74">
        <w:rPr>
          <w:rFonts w:cs="B Nazanin" w:hint="cs"/>
          <w:b/>
          <w:bCs/>
          <w:sz w:val="26"/>
          <w:szCs w:val="26"/>
          <w:rtl/>
        </w:rPr>
        <w:t>آنقدر</w:t>
      </w:r>
      <w:r w:rsidRPr="00C02E74">
        <w:rPr>
          <w:rFonts w:cs="B Nazanin"/>
          <w:b/>
          <w:bCs/>
          <w:sz w:val="26"/>
          <w:szCs w:val="26"/>
          <w:rtl/>
        </w:rPr>
        <w:t xml:space="preserve"> </w:t>
      </w:r>
      <w:r w:rsidRPr="00C02E74">
        <w:rPr>
          <w:rFonts w:cs="B Nazanin" w:hint="cs"/>
          <w:b/>
          <w:bCs/>
          <w:sz w:val="26"/>
          <w:szCs w:val="26"/>
          <w:rtl/>
        </w:rPr>
        <w:t>بزرگ</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حتی</w:t>
      </w:r>
      <w:r w:rsidRPr="00C02E74">
        <w:rPr>
          <w:rFonts w:cs="B Nazanin"/>
          <w:b/>
          <w:bCs/>
          <w:sz w:val="26"/>
          <w:szCs w:val="26"/>
          <w:rtl/>
        </w:rPr>
        <w:t xml:space="preserve"> </w:t>
      </w:r>
      <w:r w:rsidRPr="00C02E74">
        <w:rPr>
          <w:rFonts w:cs="B Nazanin" w:hint="cs"/>
          <w:b/>
          <w:bCs/>
          <w:sz w:val="26"/>
          <w:szCs w:val="26"/>
          <w:rtl/>
        </w:rPr>
        <w:t>میلیون</w:t>
      </w:r>
      <w:r w:rsidRPr="00C02E74">
        <w:rPr>
          <w:rFonts w:cs="B Nazanin"/>
          <w:b/>
          <w:bCs/>
          <w:sz w:val="26"/>
          <w:szCs w:val="26"/>
          <w:rtl/>
        </w:rPr>
        <w:t xml:space="preserve"> </w:t>
      </w:r>
      <w:r w:rsidRPr="00C02E74">
        <w:rPr>
          <w:rFonts w:cs="B Nazanin" w:hint="cs"/>
          <w:b/>
          <w:bCs/>
          <w:sz w:val="26"/>
          <w:szCs w:val="26"/>
          <w:rtl/>
        </w:rPr>
        <w:t>ها</w:t>
      </w:r>
      <w:r w:rsidRPr="00C02E74">
        <w:rPr>
          <w:rFonts w:cs="B Nazanin"/>
          <w:b/>
          <w:bCs/>
          <w:sz w:val="26"/>
          <w:szCs w:val="26"/>
          <w:rtl/>
        </w:rPr>
        <w:t xml:space="preserve"> </w:t>
      </w:r>
      <w:r w:rsidRPr="00C02E74">
        <w:rPr>
          <w:rFonts w:cs="B Nazanin" w:hint="cs"/>
          <w:b/>
          <w:bCs/>
          <w:sz w:val="26"/>
          <w:szCs w:val="26"/>
          <w:rtl/>
        </w:rPr>
        <w:t>نفر</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بکشتن</w:t>
      </w:r>
      <w:r w:rsidRPr="00C02E74">
        <w:rPr>
          <w:rFonts w:cs="B Nazanin"/>
          <w:b/>
          <w:bCs/>
          <w:sz w:val="26"/>
          <w:szCs w:val="26"/>
          <w:rtl/>
        </w:rPr>
        <w:t xml:space="preserve"> </w:t>
      </w:r>
      <w:r w:rsidRPr="00C02E74">
        <w:rPr>
          <w:rFonts w:cs="B Nazanin" w:hint="cs"/>
          <w:b/>
          <w:bCs/>
          <w:sz w:val="26"/>
          <w:szCs w:val="26"/>
          <w:rtl/>
        </w:rPr>
        <w:t>میدهد</w:t>
      </w:r>
      <w:r w:rsidRPr="00C02E74">
        <w:rPr>
          <w:rFonts w:cs="B Nazanin"/>
          <w:b/>
          <w:bCs/>
          <w:sz w:val="26"/>
          <w:szCs w:val="26"/>
          <w:rtl/>
        </w:rPr>
        <w:t xml:space="preserve">.» </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lastRenderedPageBreak/>
        <w:t>به</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گفتۀ</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دقت</w:t>
      </w:r>
      <w:r w:rsidRPr="00C02E74">
        <w:rPr>
          <w:rFonts w:cs="B Nazanin"/>
          <w:b/>
          <w:bCs/>
          <w:sz w:val="26"/>
          <w:szCs w:val="26"/>
          <w:rtl/>
        </w:rPr>
        <w:t xml:space="preserve"> </w:t>
      </w:r>
      <w:r w:rsidRPr="00C02E74">
        <w:rPr>
          <w:rFonts w:cs="B Nazanin" w:hint="cs"/>
          <w:b/>
          <w:bCs/>
          <w:sz w:val="26"/>
          <w:szCs w:val="26"/>
          <w:rtl/>
        </w:rPr>
        <w:t>کنید</w:t>
      </w:r>
      <w:r w:rsidRPr="00C02E74">
        <w:rPr>
          <w:rFonts w:cs="B Nazanin"/>
          <w:b/>
          <w:bCs/>
          <w:sz w:val="26"/>
          <w:szCs w:val="26"/>
          <w:rtl/>
        </w:rPr>
        <w:t xml:space="preserve">! </w:t>
      </w:r>
      <w:r w:rsidRPr="00C02E74">
        <w:rPr>
          <w:rFonts w:cs="B Nazanin" w:hint="cs"/>
          <w:b/>
          <w:bCs/>
          <w:sz w:val="26"/>
          <w:szCs w:val="26"/>
          <w:rtl/>
        </w:rPr>
        <w:t>قتل</w:t>
      </w:r>
      <w:r w:rsidRPr="00C02E74">
        <w:rPr>
          <w:rFonts w:cs="B Nazanin"/>
          <w:b/>
          <w:bCs/>
          <w:sz w:val="26"/>
          <w:szCs w:val="26"/>
          <w:rtl/>
        </w:rPr>
        <w:t xml:space="preserve"> 26 </w:t>
      </w:r>
      <w:r w:rsidRPr="00C02E74">
        <w:rPr>
          <w:rFonts w:cs="B Nazanin" w:hint="cs"/>
          <w:b/>
          <w:bCs/>
          <w:sz w:val="26"/>
          <w:szCs w:val="26"/>
          <w:rtl/>
        </w:rPr>
        <w:t>نفر</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کوه</w:t>
      </w:r>
      <w:r w:rsidRPr="00C02E74">
        <w:rPr>
          <w:rFonts w:cs="B Nazanin"/>
          <w:b/>
          <w:bCs/>
          <w:sz w:val="26"/>
          <w:szCs w:val="26"/>
          <w:rtl/>
        </w:rPr>
        <w:t xml:space="preserve"> </w:t>
      </w:r>
      <w:r w:rsidRPr="00C02E74">
        <w:rPr>
          <w:rFonts w:cs="B Nazanin" w:hint="cs"/>
          <w:b/>
          <w:bCs/>
          <w:sz w:val="26"/>
          <w:szCs w:val="26"/>
          <w:rtl/>
        </w:rPr>
        <w:t>صافی</w:t>
      </w:r>
      <w:r w:rsidRPr="00C02E74">
        <w:rPr>
          <w:rFonts w:cs="B Nazanin"/>
          <w:b/>
          <w:bCs/>
          <w:sz w:val="26"/>
          <w:szCs w:val="26"/>
          <w:rtl/>
        </w:rPr>
        <w:t xml:space="preserve"> </w:t>
      </w:r>
      <w:r w:rsidRPr="00C02E74">
        <w:rPr>
          <w:rFonts w:cs="B Nazanin" w:hint="cs"/>
          <w:b/>
          <w:bCs/>
          <w:sz w:val="26"/>
          <w:szCs w:val="26"/>
          <w:rtl/>
        </w:rPr>
        <w:t>چیزی</w:t>
      </w:r>
      <w:r w:rsidRPr="00C02E74">
        <w:rPr>
          <w:rFonts w:cs="B Nazanin"/>
          <w:b/>
          <w:bCs/>
          <w:sz w:val="26"/>
          <w:szCs w:val="26"/>
          <w:rtl/>
        </w:rPr>
        <w:t xml:space="preserve"> </w:t>
      </w:r>
      <w:r w:rsidRPr="00C02E74">
        <w:rPr>
          <w:rFonts w:cs="B Nazanin" w:hint="cs"/>
          <w:b/>
          <w:bCs/>
          <w:sz w:val="26"/>
          <w:szCs w:val="26"/>
          <w:rtl/>
        </w:rPr>
        <w:t>نیست</w:t>
      </w:r>
      <w:r w:rsidRPr="00C02E74">
        <w:rPr>
          <w:rFonts w:cs="B Nazanin"/>
          <w:b/>
          <w:bCs/>
          <w:sz w:val="26"/>
          <w:szCs w:val="26"/>
          <w:rtl/>
        </w:rPr>
        <w:t xml:space="preserve">! </w:t>
      </w:r>
      <w:r w:rsidRPr="00C02E74">
        <w:rPr>
          <w:rFonts w:cs="B Nazanin" w:hint="cs"/>
          <w:b/>
          <w:bCs/>
          <w:sz w:val="26"/>
          <w:szCs w:val="26"/>
          <w:rtl/>
        </w:rPr>
        <w:t>کشته</w:t>
      </w:r>
      <w:r w:rsidRPr="00C02E74">
        <w:rPr>
          <w:rFonts w:cs="B Nazanin"/>
          <w:b/>
          <w:bCs/>
          <w:sz w:val="26"/>
          <w:szCs w:val="26"/>
          <w:rtl/>
        </w:rPr>
        <w:t xml:space="preserve"> </w:t>
      </w:r>
      <w:r w:rsidRPr="00C02E74">
        <w:rPr>
          <w:rFonts w:cs="B Nazanin" w:hint="cs"/>
          <w:b/>
          <w:bCs/>
          <w:sz w:val="26"/>
          <w:szCs w:val="26"/>
          <w:rtl/>
        </w:rPr>
        <w:t>شدن</w:t>
      </w:r>
      <w:r w:rsidRPr="00C02E74">
        <w:rPr>
          <w:rFonts w:cs="B Nazanin"/>
          <w:b/>
          <w:bCs/>
          <w:sz w:val="26"/>
          <w:szCs w:val="26"/>
          <w:rtl/>
        </w:rPr>
        <w:t xml:space="preserve"> </w:t>
      </w:r>
      <w:r w:rsidRPr="00C02E74">
        <w:rPr>
          <w:rFonts w:cs="B Nazanin" w:hint="cs"/>
          <w:b/>
          <w:bCs/>
          <w:sz w:val="26"/>
          <w:szCs w:val="26"/>
          <w:rtl/>
        </w:rPr>
        <w:t>ده</w:t>
      </w:r>
      <w:r w:rsidRPr="00C02E74">
        <w:rPr>
          <w:rFonts w:cs="B Nazanin"/>
          <w:b/>
          <w:bCs/>
          <w:sz w:val="26"/>
          <w:szCs w:val="26"/>
          <w:rtl/>
        </w:rPr>
        <w:t xml:space="preserve"> </w:t>
      </w:r>
      <w:r w:rsidRPr="00C02E74">
        <w:rPr>
          <w:rFonts w:cs="B Nazanin" w:hint="cs"/>
          <w:b/>
          <w:bCs/>
          <w:sz w:val="26"/>
          <w:szCs w:val="26"/>
          <w:rtl/>
        </w:rPr>
        <w:t>ها</w:t>
      </w:r>
      <w:r w:rsidRPr="00C02E74">
        <w:rPr>
          <w:rFonts w:cs="B Nazanin"/>
          <w:b/>
          <w:bCs/>
          <w:sz w:val="26"/>
          <w:szCs w:val="26"/>
          <w:rtl/>
        </w:rPr>
        <w:t xml:space="preserve"> </w:t>
      </w:r>
      <w:r w:rsidRPr="00C02E74">
        <w:rPr>
          <w:rFonts w:cs="B Nazanin" w:hint="cs"/>
          <w:b/>
          <w:bCs/>
          <w:sz w:val="26"/>
          <w:szCs w:val="26"/>
          <w:rtl/>
        </w:rPr>
        <w:t>نفر</w:t>
      </w:r>
      <w:r w:rsidRPr="00C02E74">
        <w:rPr>
          <w:rFonts w:cs="B Nazanin"/>
          <w:b/>
          <w:bCs/>
          <w:sz w:val="26"/>
          <w:szCs w:val="26"/>
          <w:rtl/>
        </w:rPr>
        <w:t xml:space="preserve"> </w:t>
      </w:r>
      <w:r w:rsidRPr="00C02E74">
        <w:rPr>
          <w:rFonts w:cs="B Nazanin" w:hint="cs"/>
          <w:b/>
          <w:bCs/>
          <w:sz w:val="26"/>
          <w:szCs w:val="26"/>
          <w:rtl/>
        </w:rPr>
        <w:t>زیر</w:t>
      </w:r>
      <w:r w:rsidRPr="00C02E74">
        <w:rPr>
          <w:rFonts w:cs="B Nazanin"/>
          <w:b/>
          <w:bCs/>
          <w:sz w:val="26"/>
          <w:szCs w:val="26"/>
          <w:rtl/>
        </w:rPr>
        <w:t xml:space="preserve"> </w:t>
      </w:r>
      <w:r w:rsidRPr="00C02E74">
        <w:rPr>
          <w:rFonts w:cs="B Nazanin" w:hint="cs"/>
          <w:b/>
          <w:bCs/>
          <w:sz w:val="26"/>
          <w:szCs w:val="26"/>
          <w:rtl/>
        </w:rPr>
        <w:t>پرچم</w:t>
      </w:r>
      <w:r w:rsidRPr="00C02E74">
        <w:rPr>
          <w:rFonts w:cs="B Nazanin"/>
          <w:b/>
          <w:bCs/>
          <w:sz w:val="26"/>
          <w:szCs w:val="26"/>
          <w:rtl/>
        </w:rPr>
        <w:t xml:space="preserve"> </w:t>
      </w:r>
      <w:r w:rsidRPr="00C02E74">
        <w:rPr>
          <w:rFonts w:cs="B Nazanin" w:hint="cs"/>
          <w:b/>
          <w:bCs/>
          <w:sz w:val="26"/>
          <w:szCs w:val="26"/>
          <w:rtl/>
        </w:rPr>
        <w:t>دولت</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جنگ</w:t>
      </w:r>
      <w:r w:rsidRPr="00C02E74">
        <w:rPr>
          <w:rFonts w:cs="B Nazanin"/>
          <w:b/>
          <w:bCs/>
          <w:sz w:val="26"/>
          <w:szCs w:val="26"/>
          <w:rtl/>
        </w:rPr>
        <w:t xml:space="preserve"> </w:t>
      </w:r>
      <w:r w:rsidRPr="00C02E74">
        <w:rPr>
          <w:rFonts w:cs="B Nazanin" w:hint="cs"/>
          <w:b/>
          <w:bCs/>
          <w:sz w:val="26"/>
          <w:szCs w:val="26"/>
          <w:rtl/>
        </w:rPr>
        <w:t>علیه</w:t>
      </w:r>
      <w:r w:rsidRPr="00C02E74">
        <w:rPr>
          <w:rFonts w:cs="B Nazanin"/>
          <w:b/>
          <w:bCs/>
          <w:sz w:val="26"/>
          <w:szCs w:val="26"/>
          <w:rtl/>
        </w:rPr>
        <w:t xml:space="preserve"> </w:t>
      </w:r>
      <w:r w:rsidRPr="00C02E74">
        <w:rPr>
          <w:rFonts w:cs="B Nazanin" w:hint="cs"/>
          <w:b/>
          <w:bCs/>
          <w:sz w:val="26"/>
          <w:szCs w:val="26"/>
          <w:rtl/>
        </w:rPr>
        <w:t>اخوان</w:t>
      </w:r>
      <w:r w:rsidRPr="00C02E74">
        <w:rPr>
          <w:rFonts w:cs="B Nazanin"/>
          <w:b/>
          <w:bCs/>
          <w:sz w:val="26"/>
          <w:szCs w:val="26"/>
          <w:rtl/>
        </w:rPr>
        <w:t xml:space="preserve"> </w:t>
      </w:r>
      <w:r w:rsidRPr="00C02E74">
        <w:rPr>
          <w:rFonts w:cs="B Nazanin" w:hint="cs"/>
          <w:b/>
          <w:bCs/>
          <w:sz w:val="26"/>
          <w:szCs w:val="26"/>
          <w:rtl/>
        </w:rPr>
        <w:t>چیزی</w:t>
      </w:r>
      <w:r w:rsidRPr="00C02E74">
        <w:rPr>
          <w:rFonts w:cs="B Nazanin"/>
          <w:b/>
          <w:bCs/>
          <w:sz w:val="26"/>
          <w:szCs w:val="26"/>
          <w:rtl/>
        </w:rPr>
        <w:t xml:space="preserve"> </w:t>
      </w:r>
      <w:r w:rsidRPr="00C02E74">
        <w:rPr>
          <w:rFonts w:cs="B Nazanin" w:hint="cs"/>
          <w:b/>
          <w:bCs/>
          <w:sz w:val="26"/>
          <w:szCs w:val="26"/>
          <w:rtl/>
        </w:rPr>
        <w:t>نیست</w:t>
      </w:r>
      <w:r w:rsidRPr="00C02E74">
        <w:rPr>
          <w:rFonts w:cs="B Nazanin"/>
          <w:b/>
          <w:bCs/>
          <w:sz w:val="26"/>
          <w:szCs w:val="26"/>
          <w:rtl/>
        </w:rPr>
        <w:t xml:space="preserve">! </w:t>
      </w:r>
      <w:r w:rsidRPr="00C02E74">
        <w:rPr>
          <w:rFonts w:cs="B Nazanin" w:hint="cs"/>
          <w:b/>
          <w:bCs/>
          <w:sz w:val="26"/>
          <w:szCs w:val="26"/>
          <w:rtl/>
        </w:rPr>
        <w:t>هاوان</w:t>
      </w:r>
      <w:r w:rsidRPr="00C02E74">
        <w:rPr>
          <w:rFonts w:cs="B Nazanin"/>
          <w:b/>
          <w:bCs/>
          <w:sz w:val="26"/>
          <w:szCs w:val="26"/>
          <w:rtl/>
        </w:rPr>
        <w:t xml:space="preserve"> </w:t>
      </w:r>
      <w:r w:rsidRPr="00C02E74">
        <w:rPr>
          <w:rFonts w:cs="B Nazanin" w:hint="cs"/>
          <w:b/>
          <w:bCs/>
          <w:sz w:val="26"/>
          <w:szCs w:val="26"/>
          <w:rtl/>
        </w:rPr>
        <w:t>کوبی</w:t>
      </w:r>
      <w:r w:rsidRPr="00C02E74">
        <w:rPr>
          <w:rFonts w:cs="B Nazanin"/>
          <w:b/>
          <w:bCs/>
          <w:sz w:val="26"/>
          <w:szCs w:val="26"/>
          <w:rtl/>
        </w:rPr>
        <w:t xml:space="preserve"> </w:t>
      </w:r>
      <w:r w:rsidRPr="00C02E74">
        <w:rPr>
          <w:rFonts w:cs="B Nazanin" w:hint="cs"/>
          <w:b/>
          <w:bCs/>
          <w:sz w:val="26"/>
          <w:szCs w:val="26"/>
          <w:rtl/>
        </w:rPr>
        <w:t>خانه</w:t>
      </w:r>
      <w:r w:rsidRPr="00C02E74">
        <w:rPr>
          <w:rFonts w:cs="B Nazanin"/>
          <w:b/>
          <w:bCs/>
          <w:sz w:val="26"/>
          <w:szCs w:val="26"/>
          <w:rtl/>
        </w:rPr>
        <w:t xml:space="preserve"> </w:t>
      </w:r>
      <w:r w:rsidRPr="00C02E74">
        <w:rPr>
          <w:rFonts w:cs="B Nazanin" w:hint="cs"/>
          <w:b/>
          <w:bCs/>
          <w:sz w:val="26"/>
          <w:szCs w:val="26"/>
          <w:rtl/>
        </w:rPr>
        <w:t>های</w:t>
      </w:r>
      <w:r w:rsidRPr="00C02E74">
        <w:rPr>
          <w:rFonts w:cs="B Nazanin"/>
          <w:b/>
          <w:bCs/>
          <w:sz w:val="26"/>
          <w:szCs w:val="26"/>
          <w:rtl/>
        </w:rPr>
        <w:t xml:space="preserve"> </w:t>
      </w:r>
      <w:r w:rsidRPr="00C02E74">
        <w:rPr>
          <w:rFonts w:cs="B Nazanin" w:hint="cs"/>
          <w:b/>
          <w:bCs/>
          <w:sz w:val="26"/>
          <w:szCs w:val="26"/>
          <w:rtl/>
        </w:rPr>
        <w:t>مردم</w:t>
      </w:r>
      <w:r w:rsidRPr="00C02E74">
        <w:rPr>
          <w:rFonts w:cs="B Nazanin"/>
          <w:b/>
          <w:bCs/>
          <w:sz w:val="26"/>
          <w:szCs w:val="26"/>
          <w:rtl/>
        </w:rPr>
        <w:t xml:space="preserve"> </w:t>
      </w:r>
      <w:r w:rsidRPr="00C02E74">
        <w:rPr>
          <w:rFonts w:cs="B Nazanin" w:hint="cs"/>
          <w:b/>
          <w:bCs/>
          <w:sz w:val="26"/>
          <w:szCs w:val="26"/>
          <w:rtl/>
        </w:rPr>
        <w:t>بیگناه</w:t>
      </w:r>
      <w:r w:rsidRPr="00C02E74">
        <w:rPr>
          <w:rFonts w:cs="B Nazanin"/>
          <w:b/>
          <w:bCs/>
          <w:sz w:val="26"/>
          <w:szCs w:val="26"/>
          <w:rtl/>
        </w:rPr>
        <w:t xml:space="preserve"> </w:t>
      </w:r>
      <w:r w:rsidRPr="00C02E74">
        <w:rPr>
          <w:rFonts w:cs="B Nazanin" w:hint="cs"/>
          <w:b/>
          <w:bCs/>
          <w:sz w:val="26"/>
          <w:szCs w:val="26"/>
          <w:rtl/>
        </w:rPr>
        <w:t>توسط</w:t>
      </w:r>
      <w:r w:rsidRPr="00C02E74">
        <w:rPr>
          <w:rFonts w:cs="B Nazanin"/>
          <w:b/>
          <w:bCs/>
          <w:sz w:val="26"/>
          <w:szCs w:val="26"/>
          <w:rtl/>
        </w:rPr>
        <w:t xml:space="preserve"> </w:t>
      </w:r>
      <w:r w:rsidRPr="00C02E74">
        <w:rPr>
          <w:rFonts w:cs="B Nazanin" w:hint="cs"/>
          <w:b/>
          <w:bCs/>
          <w:sz w:val="26"/>
          <w:szCs w:val="26"/>
          <w:rtl/>
        </w:rPr>
        <w:t>تیم</w:t>
      </w:r>
      <w:r w:rsidRPr="00C02E74">
        <w:rPr>
          <w:rFonts w:cs="B Nazanin"/>
          <w:b/>
          <w:bCs/>
          <w:sz w:val="26"/>
          <w:szCs w:val="26"/>
          <w:rtl/>
        </w:rPr>
        <w:t xml:space="preserve"> </w:t>
      </w:r>
      <w:r w:rsidRPr="00C02E74">
        <w:rPr>
          <w:rFonts w:cs="B Nazanin" w:hint="cs"/>
          <w:b/>
          <w:bCs/>
          <w:sz w:val="26"/>
          <w:szCs w:val="26"/>
          <w:rtl/>
        </w:rPr>
        <w:t>تسلیم</w:t>
      </w:r>
      <w:r w:rsidRPr="00C02E74">
        <w:rPr>
          <w:rFonts w:cs="B Nazanin"/>
          <w:b/>
          <w:bCs/>
          <w:sz w:val="26"/>
          <w:szCs w:val="26"/>
          <w:rtl/>
        </w:rPr>
        <w:t xml:space="preserve"> </w:t>
      </w:r>
      <w:r w:rsidRPr="00C02E74">
        <w:rPr>
          <w:rFonts w:cs="B Nazanin" w:hint="cs"/>
          <w:b/>
          <w:bCs/>
          <w:sz w:val="26"/>
          <w:szCs w:val="26"/>
          <w:rtl/>
        </w:rPr>
        <w:t>شده</w:t>
      </w:r>
      <w:r w:rsidRPr="00C02E74">
        <w:rPr>
          <w:rFonts w:cs="B Nazanin"/>
          <w:b/>
          <w:bCs/>
          <w:sz w:val="26"/>
          <w:szCs w:val="26"/>
          <w:rtl/>
        </w:rPr>
        <w:t xml:space="preserve"> </w:t>
      </w:r>
      <w:r w:rsidRPr="00C02E74">
        <w:rPr>
          <w:rFonts w:cs="B Nazanin" w:hint="cs"/>
          <w:b/>
          <w:bCs/>
          <w:sz w:val="26"/>
          <w:szCs w:val="26"/>
          <w:rtl/>
        </w:rPr>
        <w:t>چیزی</w:t>
      </w:r>
      <w:r w:rsidRPr="00C02E74">
        <w:rPr>
          <w:rFonts w:cs="B Nazanin"/>
          <w:b/>
          <w:bCs/>
          <w:sz w:val="26"/>
          <w:szCs w:val="26"/>
          <w:rtl/>
        </w:rPr>
        <w:t xml:space="preserve"> </w:t>
      </w:r>
      <w:r w:rsidRPr="00C02E74">
        <w:rPr>
          <w:rFonts w:cs="B Nazanin" w:hint="cs"/>
          <w:b/>
          <w:bCs/>
          <w:sz w:val="26"/>
          <w:szCs w:val="26"/>
          <w:rtl/>
        </w:rPr>
        <w:t>نیست</w:t>
      </w:r>
      <w:r w:rsidRPr="00C02E74">
        <w:rPr>
          <w:rFonts w:cs="B Nazanin"/>
          <w:b/>
          <w:bCs/>
          <w:sz w:val="26"/>
          <w:szCs w:val="26"/>
          <w:rtl/>
        </w:rPr>
        <w:t xml:space="preserve">! </w:t>
      </w:r>
      <w:r w:rsidRPr="00C02E74">
        <w:rPr>
          <w:rFonts w:cs="B Nazanin" w:hint="cs"/>
          <w:b/>
          <w:bCs/>
          <w:sz w:val="26"/>
          <w:szCs w:val="26"/>
          <w:rtl/>
        </w:rPr>
        <w:t>امضای</w:t>
      </w:r>
      <w:r w:rsidRPr="00C02E74">
        <w:rPr>
          <w:rFonts w:cs="B Nazanin"/>
          <w:b/>
          <w:bCs/>
          <w:sz w:val="26"/>
          <w:szCs w:val="26"/>
          <w:rtl/>
        </w:rPr>
        <w:t xml:space="preserve"> </w:t>
      </w:r>
      <w:r w:rsidRPr="00C02E74">
        <w:rPr>
          <w:rFonts w:cs="B Nazanin" w:hint="cs"/>
          <w:b/>
          <w:bCs/>
          <w:sz w:val="26"/>
          <w:szCs w:val="26"/>
          <w:rtl/>
        </w:rPr>
        <w:t>پروتوکول</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دولت</w:t>
      </w:r>
      <w:r w:rsidRPr="00C02E74">
        <w:rPr>
          <w:rFonts w:cs="B Nazanin"/>
          <w:b/>
          <w:bCs/>
          <w:sz w:val="26"/>
          <w:szCs w:val="26"/>
          <w:rtl/>
        </w:rPr>
        <w:t xml:space="preserve"> </w:t>
      </w:r>
      <w:r w:rsidRPr="00C02E74">
        <w:rPr>
          <w:rFonts w:cs="B Nazanin" w:hint="cs"/>
          <w:b/>
          <w:bCs/>
          <w:sz w:val="26"/>
          <w:szCs w:val="26"/>
          <w:rtl/>
        </w:rPr>
        <w:t>چیزی</w:t>
      </w:r>
      <w:r w:rsidRPr="00C02E74">
        <w:rPr>
          <w:rFonts w:cs="B Nazanin"/>
          <w:b/>
          <w:bCs/>
          <w:sz w:val="26"/>
          <w:szCs w:val="26"/>
          <w:rtl/>
        </w:rPr>
        <w:t xml:space="preserve"> </w:t>
      </w:r>
      <w:r w:rsidRPr="00C02E74">
        <w:rPr>
          <w:rFonts w:cs="B Nazanin" w:hint="cs"/>
          <w:b/>
          <w:bCs/>
          <w:sz w:val="26"/>
          <w:szCs w:val="26"/>
          <w:rtl/>
        </w:rPr>
        <w:t>نیست</w:t>
      </w:r>
      <w:r w:rsidRPr="00C02E74">
        <w:rPr>
          <w:rFonts w:cs="B Nazanin"/>
          <w:b/>
          <w:bCs/>
          <w:sz w:val="26"/>
          <w:szCs w:val="26"/>
          <w:rtl/>
        </w:rPr>
        <w:t xml:space="preserve">! </w:t>
      </w:r>
      <w:r w:rsidRPr="00C02E74">
        <w:rPr>
          <w:rFonts w:cs="B Nazanin" w:hint="cs"/>
          <w:b/>
          <w:bCs/>
          <w:sz w:val="26"/>
          <w:szCs w:val="26"/>
          <w:rtl/>
        </w:rPr>
        <w:t>ملاقات</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نجیب</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بهاء</w:t>
      </w:r>
      <w:r w:rsidRPr="00C02E74">
        <w:rPr>
          <w:rFonts w:cs="B Nazanin"/>
          <w:b/>
          <w:bCs/>
          <w:sz w:val="26"/>
          <w:szCs w:val="26"/>
          <w:rtl/>
        </w:rPr>
        <w:t xml:space="preserve"> </w:t>
      </w:r>
      <w:r w:rsidRPr="00C02E74">
        <w:rPr>
          <w:rFonts w:cs="B Nazanin" w:hint="cs"/>
          <w:b/>
          <w:bCs/>
          <w:sz w:val="26"/>
          <w:szCs w:val="26"/>
          <w:rtl/>
        </w:rPr>
        <w:t>چیزی</w:t>
      </w:r>
      <w:r w:rsidRPr="00C02E74">
        <w:rPr>
          <w:rFonts w:cs="B Nazanin"/>
          <w:b/>
          <w:bCs/>
          <w:sz w:val="26"/>
          <w:szCs w:val="26"/>
          <w:rtl/>
        </w:rPr>
        <w:t xml:space="preserve"> </w:t>
      </w:r>
      <w:r w:rsidRPr="00C02E74">
        <w:rPr>
          <w:rFonts w:cs="B Nazanin" w:hint="cs"/>
          <w:b/>
          <w:bCs/>
          <w:sz w:val="26"/>
          <w:szCs w:val="26"/>
          <w:rtl/>
        </w:rPr>
        <w:t>نیست</w:t>
      </w:r>
      <w:r w:rsidRPr="00C02E74">
        <w:rPr>
          <w:rFonts w:cs="B Nazanin"/>
          <w:b/>
          <w:bCs/>
          <w:sz w:val="26"/>
          <w:szCs w:val="26"/>
          <w:rtl/>
        </w:rPr>
        <w:t xml:space="preserve">! </w:t>
      </w:r>
      <w:r w:rsidRPr="00C02E74">
        <w:rPr>
          <w:rFonts w:cs="B Nazanin" w:hint="cs"/>
          <w:b/>
          <w:bCs/>
          <w:sz w:val="26"/>
          <w:szCs w:val="26"/>
          <w:rtl/>
        </w:rPr>
        <w:t>ملاقات</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دید</w:t>
      </w:r>
      <w:r w:rsidRPr="00C02E74">
        <w:rPr>
          <w:rFonts w:cs="B Nazanin"/>
          <w:b/>
          <w:bCs/>
          <w:sz w:val="26"/>
          <w:szCs w:val="26"/>
          <w:rtl/>
        </w:rPr>
        <w:t xml:space="preserve"> </w:t>
      </w:r>
      <w:r w:rsidRPr="00C02E74">
        <w:rPr>
          <w:rFonts w:cs="B Nazanin" w:hint="cs"/>
          <w:b/>
          <w:bCs/>
          <w:sz w:val="26"/>
          <w:szCs w:val="26"/>
          <w:rtl/>
        </w:rPr>
        <w:t>باز</w:t>
      </w:r>
      <w:r w:rsidRPr="00C02E74">
        <w:rPr>
          <w:rFonts w:cs="B Nazanin"/>
          <w:b/>
          <w:bCs/>
          <w:sz w:val="26"/>
          <w:szCs w:val="26"/>
          <w:rtl/>
        </w:rPr>
        <w:t xml:space="preserve"> </w:t>
      </w:r>
      <w:r w:rsidRPr="00C02E74">
        <w:rPr>
          <w:rFonts w:cs="B Nazanin" w:hint="cs"/>
          <w:b/>
          <w:bCs/>
          <w:sz w:val="26"/>
          <w:szCs w:val="26"/>
          <w:rtl/>
        </w:rPr>
        <w:t>دید</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روسها</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گروه</w:t>
      </w:r>
      <w:r w:rsidRPr="00C02E74">
        <w:rPr>
          <w:rFonts w:cs="B Nazanin"/>
          <w:b/>
          <w:bCs/>
          <w:sz w:val="26"/>
          <w:szCs w:val="26"/>
          <w:rtl/>
        </w:rPr>
        <w:t xml:space="preserve"> </w:t>
      </w:r>
      <w:r w:rsidRPr="00C02E74">
        <w:rPr>
          <w:rFonts w:cs="B Nazanin" w:hint="cs"/>
          <w:b/>
          <w:bCs/>
          <w:sz w:val="26"/>
          <w:szCs w:val="26"/>
          <w:rtl/>
        </w:rPr>
        <w:t>گاسکیت</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درخواست</w:t>
      </w:r>
      <w:r w:rsidRPr="00C02E74">
        <w:rPr>
          <w:rFonts w:cs="B Nazanin"/>
          <w:b/>
          <w:bCs/>
          <w:sz w:val="26"/>
          <w:szCs w:val="26"/>
          <w:rtl/>
        </w:rPr>
        <w:t xml:space="preserve"> </w:t>
      </w:r>
      <w:r w:rsidRPr="00C02E74">
        <w:rPr>
          <w:rFonts w:cs="B Nazanin" w:hint="cs"/>
          <w:b/>
          <w:bCs/>
          <w:sz w:val="26"/>
          <w:szCs w:val="26"/>
          <w:rtl/>
        </w:rPr>
        <w:t>کمک</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آنها</w:t>
      </w:r>
      <w:r w:rsidRPr="00C02E74">
        <w:rPr>
          <w:rFonts w:cs="B Nazanin"/>
          <w:b/>
          <w:bCs/>
          <w:sz w:val="26"/>
          <w:szCs w:val="26"/>
          <w:rtl/>
        </w:rPr>
        <w:t xml:space="preserve"> </w:t>
      </w:r>
      <w:r w:rsidRPr="00C02E74">
        <w:rPr>
          <w:rFonts w:cs="B Nazanin" w:hint="cs"/>
          <w:b/>
          <w:bCs/>
          <w:sz w:val="26"/>
          <w:szCs w:val="26"/>
          <w:rtl/>
        </w:rPr>
        <w:t>چیزی</w:t>
      </w:r>
      <w:r w:rsidRPr="00C02E74">
        <w:rPr>
          <w:rFonts w:cs="B Nazanin"/>
          <w:b/>
          <w:bCs/>
          <w:sz w:val="26"/>
          <w:szCs w:val="26"/>
          <w:rtl/>
        </w:rPr>
        <w:t xml:space="preserve"> </w:t>
      </w:r>
      <w:r w:rsidRPr="00C02E74">
        <w:rPr>
          <w:rFonts w:cs="B Nazanin" w:hint="cs"/>
          <w:b/>
          <w:bCs/>
          <w:sz w:val="26"/>
          <w:szCs w:val="26"/>
          <w:rtl/>
        </w:rPr>
        <w:t>نیست</w:t>
      </w:r>
      <w:r w:rsidRPr="00C02E74">
        <w:rPr>
          <w:rFonts w:cs="B Nazanin"/>
          <w:b/>
          <w:bCs/>
          <w:sz w:val="26"/>
          <w:szCs w:val="26"/>
          <w:rtl/>
        </w:rPr>
        <w:t xml:space="preserve">! </w:t>
      </w:r>
      <w:r w:rsidRPr="00C02E74">
        <w:rPr>
          <w:rFonts w:cs="B Nazanin" w:hint="cs"/>
          <w:b/>
          <w:bCs/>
          <w:sz w:val="26"/>
          <w:szCs w:val="26"/>
          <w:rtl/>
        </w:rPr>
        <w:t>کشتن</w:t>
      </w:r>
      <w:r w:rsidRPr="00C02E74">
        <w:rPr>
          <w:rFonts w:cs="B Nazanin"/>
          <w:b/>
          <w:bCs/>
          <w:sz w:val="26"/>
          <w:szCs w:val="26"/>
          <w:rtl/>
        </w:rPr>
        <w:t xml:space="preserve"> </w:t>
      </w:r>
      <w:r w:rsidRPr="00C02E74">
        <w:rPr>
          <w:rFonts w:cs="B Nazanin" w:hint="cs"/>
          <w:b/>
          <w:bCs/>
          <w:sz w:val="26"/>
          <w:szCs w:val="26"/>
          <w:rtl/>
        </w:rPr>
        <w:t>میلیونها</w:t>
      </w:r>
      <w:r w:rsidRPr="00C02E74">
        <w:rPr>
          <w:rFonts w:cs="B Nazanin"/>
          <w:b/>
          <w:bCs/>
          <w:sz w:val="26"/>
          <w:szCs w:val="26"/>
          <w:rtl/>
        </w:rPr>
        <w:t xml:space="preserve"> </w:t>
      </w:r>
      <w:r w:rsidRPr="00C02E74">
        <w:rPr>
          <w:rFonts w:cs="B Nazanin" w:hint="cs"/>
          <w:b/>
          <w:bCs/>
          <w:sz w:val="26"/>
          <w:szCs w:val="26"/>
          <w:rtl/>
        </w:rPr>
        <w:t>نفر</w:t>
      </w:r>
      <w:r w:rsidRPr="00C02E74">
        <w:rPr>
          <w:rFonts w:cs="B Nazanin"/>
          <w:b/>
          <w:bCs/>
          <w:sz w:val="26"/>
          <w:szCs w:val="26"/>
          <w:rtl/>
        </w:rPr>
        <w:t xml:space="preserve"> </w:t>
      </w:r>
      <w:r w:rsidRPr="00C02E74">
        <w:rPr>
          <w:rFonts w:cs="B Nazanin" w:hint="cs"/>
          <w:b/>
          <w:bCs/>
          <w:sz w:val="26"/>
          <w:szCs w:val="26"/>
          <w:rtl/>
        </w:rPr>
        <w:t>هم</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مشرب</w:t>
      </w:r>
      <w:r w:rsidRPr="00C02E74">
        <w:rPr>
          <w:rFonts w:cs="B Nazanin"/>
          <w:b/>
          <w:bCs/>
          <w:sz w:val="26"/>
          <w:szCs w:val="26"/>
          <w:rtl/>
        </w:rPr>
        <w:t xml:space="preserve"> </w:t>
      </w:r>
      <w:r w:rsidRPr="00C02E74">
        <w:rPr>
          <w:rFonts w:cs="B Nazanin" w:hint="cs"/>
          <w:b/>
          <w:bCs/>
          <w:sz w:val="26"/>
          <w:szCs w:val="26"/>
          <w:rtl/>
        </w:rPr>
        <w:t>وسیع</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میتواند</w:t>
      </w:r>
      <w:r w:rsidRPr="00C02E74">
        <w:rPr>
          <w:rFonts w:cs="B Nazanin"/>
          <w:b/>
          <w:bCs/>
          <w:sz w:val="26"/>
          <w:szCs w:val="26"/>
          <w:rtl/>
        </w:rPr>
        <w:t xml:space="preserve"> </w:t>
      </w:r>
      <w:r w:rsidRPr="00C02E74">
        <w:rPr>
          <w:rFonts w:cs="B Nazanin" w:hint="cs"/>
          <w:b/>
          <w:bCs/>
          <w:sz w:val="26"/>
          <w:szCs w:val="26"/>
          <w:rtl/>
        </w:rPr>
        <w:t>قابل</w:t>
      </w:r>
      <w:r w:rsidRPr="00C02E74">
        <w:rPr>
          <w:rFonts w:cs="B Nazanin"/>
          <w:b/>
          <w:bCs/>
          <w:sz w:val="26"/>
          <w:szCs w:val="26"/>
          <w:rtl/>
        </w:rPr>
        <w:t xml:space="preserve"> </w:t>
      </w:r>
      <w:r w:rsidRPr="00C02E74">
        <w:rPr>
          <w:rFonts w:cs="B Nazanin" w:hint="cs"/>
          <w:b/>
          <w:bCs/>
          <w:sz w:val="26"/>
          <w:szCs w:val="26"/>
          <w:rtl/>
        </w:rPr>
        <w:t>عفو</w:t>
      </w:r>
      <w:r w:rsidRPr="00C02E74">
        <w:rPr>
          <w:rFonts w:cs="B Nazanin"/>
          <w:b/>
          <w:bCs/>
          <w:sz w:val="26"/>
          <w:szCs w:val="26"/>
          <w:rtl/>
        </w:rPr>
        <w:t xml:space="preserve"> </w:t>
      </w:r>
      <w:r w:rsidRPr="00C02E74">
        <w:rPr>
          <w:rFonts w:cs="B Nazanin" w:hint="cs"/>
          <w:b/>
          <w:bCs/>
          <w:sz w:val="26"/>
          <w:szCs w:val="26"/>
          <w:rtl/>
        </w:rPr>
        <w:t>باشد،</w:t>
      </w:r>
      <w:r w:rsidRPr="00C02E74">
        <w:rPr>
          <w:rFonts w:cs="B Nazanin"/>
          <w:b/>
          <w:bCs/>
          <w:sz w:val="26"/>
          <w:szCs w:val="26"/>
          <w:rtl/>
        </w:rPr>
        <w:t xml:space="preserve"> </w:t>
      </w:r>
      <w:r w:rsidRPr="00C02E74">
        <w:rPr>
          <w:rFonts w:cs="B Nazanin" w:hint="cs"/>
          <w:b/>
          <w:bCs/>
          <w:sz w:val="26"/>
          <w:szCs w:val="26"/>
          <w:rtl/>
        </w:rPr>
        <w:t>ولی</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اگر</w:t>
      </w:r>
      <w:r w:rsidRPr="00C02E74">
        <w:rPr>
          <w:rFonts w:cs="B Nazanin"/>
          <w:b/>
          <w:bCs/>
          <w:sz w:val="26"/>
          <w:szCs w:val="26"/>
          <w:rtl/>
        </w:rPr>
        <w:t xml:space="preserve"> </w:t>
      </w:r>
      <w:r w:rsidRPr="00C02E74">
        <w:rPr>
          <w:rFonts w:cs="B Nazanin" w:hint="cs"/>
          <w:b/>
          <w:bCs/>
          <w:sz w:val="26"/>
          <w:szCs w:val="26"/>
          <w:rtl/>
        </w:rPr>
        <w:t>خود</w:t>
      </w:r>
      <w:r w:rsidRPr="00C02E74">
        <w:rPr>
          <w:rFonts w:cs="B Nazanin"/>
          <w:b/>
          <w:bCs/>
          <w:sz w:val="26"/>
          <w:szCs w:val="26"/>
          <w:rtl/>
        </w:rPr>
        <w:t xml:space="preserve"> </w:t>
      </w:r>
      <w:r w:rsidRPr="00C02E74">
        <w:rPr>
          <w:rFonts w:cs="B Nazanin" w:hint="cs"/>
          <w:b/>
          <w:bCs/>
          <w:sz w:val="26"/>
          <w:szCs w:val="26"/>
          <w:rtl/>
        </w:rPr>
        <w:t>کمر</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آنچنان</w:t>
      </w:r>
      <w:r w:rsidRPr="00C02E74">
        <w:rPr>
          <w:rFonts w:cs="B Nazanin"/>
          <w:b/>
          <w:bCs/>
          <w:sz w:val="26"/>
          <w:szCs w:val="26"/>
          <w:rtl/>
        </w:rPr>
        <w:t xml:space="preserve"> </w:t>
      </w:r>
      <w:r w:rsidRPr="00C02E74">
        <w:rPr>
          <w:rFonts w:cs="B Nazanin" w:hint="cs"/>
          <w:b/>
          <w:bCs/>
          <w:sz w:val="26"/>
          <w:szCs w:val="26"/>
          <w:rtl/>
        </w:rPr>
        <w:t>اشتباهات</w:t>
      </w:r>
      <w:r w:rsidRPr="00C02E74">
        <w:rPr>
          <w:rFonts w:cs="B Nazanin"/>
          <w:b/>
          <w:bCs/>
          <w:sz w:val="26"/>
          <w:szCs w:val="26"/>
          <w:rtl/>
        </w:rPr>
        <w:t xml:space="preserve"> </w:t>
      </w:r>
      <w:r w:rsidRPr="00C02E74">
        <w:rPr>
          <w:rFonts w:cs="B Nazanin" w:hint="cs"/>
          <w:b/>
          <w:bCs/>
          <w:sz w:val="26"/>
          <w:szCs w:val="26"/>
          <w:rtl/>
        </w:rPr>
        <w:t>بسته</w:t>
      </w:r>
      <w:r w:rsidRPr="00C02E74">
        <w:rPr>
          <w:rFonts w:cs="B Nazanin"/>
          <w:b/>
          <w:bCs/>
          <w:sz w:val="26"/>
          <w:szCs w:val="26"/>
          <w:rtl/>
        </w:rPr>
        <w:t xml:space="preserve"> </w:t>
      </w:r>
      <w:r w:rsidRPr="00C02E74">
        <w:rPr>
          <w:rFonts w:cs="B Nazanin" w:hint="cs"/>
          <w:b/>
          <w:bCs/>
          <w:sz w:val="26"/>
          <w:szCs w:val="26"/>
          <w:rtl/>
        </w:rPr>
        <w:t>باشند</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میلیونها</w:t>
      </w:r>
      <w:r w:rsidRPr="00C02E74">
        <w:rPr>
          <w:rFonts w:cs="B Nazanin"/>
          <w:b/>
          <w:bCs/>
          <w:sz w:val="26"/>
          <w:szCs w:val="26"/>
          <w:rtl/>
        </w:rPr>
        <w:t xml:space="preserve"> </w:t>
      </w:r>
      <w:r w:rsidRPr="00C02E74">
        <w:rPr>
          <w:rFonts w:cs="B Nazanin" w:hint="cs"/>
          <w:b/>
          <w:bCs/>
          <w:sz w:val="26"/>
          <w:szCs w:val="26"/>
          <w:rtl/>
        </w:rPr>
        <w:t>نفر</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کشتن</w:t>
      </w:r>
      <w:r w:rsidRPr="00C02E74">
        <w:rPr>
          <w:rFonts w:cs="B Nazanin"/>
          <w:b/>
          <w:bCs/>
          <w:sz w:val="26"/>
          <w:szCs w:val="26"/>
          <w:rtl/>
        </w:rPr>
        <w:t xml:space="preserve"> </w:t>
      </w:r>
      <w:r w:rsidRPr="00C02E74">
        <w:rPr>
          <w:rFonts w:cs="B Nazanin" w:hint="cs"/>
          <w:b/>
          <w:bCs/>
          <w:sz w:val="26"/>
          <w:szCs w:val="26"/>
          <w:rtl/>
        </w:rPr>
        <w:t>دهند</w:t>
      </w:r>
      <w:r w:rsidRPr="00C02E74">
        <w:rPr>
          <w:rFonts w:cs="B Nazanin"/>
          <w:b/>
          <w:bCs/>
          <w:sz w:val="26"/>
          <w:szCs w:val="26"/>
          <w:rtl/>
        </w:rPr>
        <w:t xml:space="preserve"> </w:t>
      </w:r>
      <w:r w:rsidRPr="00C02E74">
        <w:rPr>
          <w:rFonts w:cs="B Nazanin" w:hint="cs"/>
          <w:b/>
          <w:bCs/>
          <w:sz w:val="26"/>
          <w:szCs w:val="26"/>
          <w:rtl/>
        </w:rPr>
        <w:t>باید</w:t>
      </w:r>
      <w:r w:rsidRPr="00C02E74">
        <w:rPr>
          <w:rFonts w:cs="B Nazanin"/>
          <w:b/>
          <w:bCs/>
          <w:sz w:val="26"/>
          <w:szCs w:val="26"/>
          <w:rtl/>
        </w:rPr>
        <w:t xml:space="preserve"> </w:t>
      </w:r>
      <w:r w:rsidRPr="00C02E74">
        <w:rPr>
          <w:rFonts w:cs="B Nazanin" w:hint="cs"/>
          <w:b/>
          <w:bCs/>
          <w:sz w:val="26"/>
          <w:szCs w:val="26"/>
          <w:rtl/>
        </w:rPr>
        <w:t>توجه</w:t>
      </w:r>
      <w:r w:rsidRPr="00C02E74">
        <w:rPr>
          <w:rFonts w:cs="B Nazanin"/>
          <w:b/>
          <w:bCs/>
          <w:sz w:val="26"/>
          <w:szCs w:val="26"/>
          <w:rtl/>
        </w:rPr>
        <w:t xml:space="preserve"> </w:t>
      </w:r>
      <w:r w:rsidRPr="00C02E74">
        <w:rPr>
          <w:rFonts w:cs="B Nazanin" w:hint="cs"/>
          <w:b/>
          <w:bCs/>
          <w:sz w:val="26"/>
          <w:szCs w:val="26"/>
          <w:rtl/>
        </w:rPr>
        <w:t>داشته</w:t>
      </w:r>
      <w:r w:rsidRPr="00C02E74">
        <w:rPr>
          <w:rFonts w:cs="B Nazanin"/>
          <w:b/>
          <w:bCs/>
          <w:sz w:val="26"/>
          <w:szCs w:val="26"/>
          <w:rtl/>
        </w:rPr>
        <w:t xml:space="preserve"> </w:t>
      </w:r>
      <w:r w:rsidRPr="00C02E74">
        <w:rPr>
          <w:rFonts w:cs="B Nazanin" w:hint="cs"/>
          <w:b/>
          <w:bCs/>
          <w:sz w:val="26"/>
          <w:szCs w:val="26"/>
          <w:rtl/>
        </w:rPr>
        <w:t>باشند</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اینجا</w:t>
      </w:r>
      <w:r w:rsidRPr="00C02E74">
        <w:rPr>
          <w:rFonts w:cs="B Nazanin"/>
          <w:b/>
          <w:bCs/>
          <w:sz w:val="26"/>
          <w:szCs w:val="26"/>
          <w:rtl/>
        </w:rPr>
        <w:t xml:space="preserve"> </w:t>
      </w:r>
      <w:r w:rsidRPr="00C02E74">
        <w:rPr>
          <w:rFonts w:cs="B Nazanin" w:hint="cs"/>
          <w:b/>
          <w:bCs/>
          <w:sz w:val="26"/>
          <w:szCs w:val="26"/>
          <w:rtl/>
        </w:rPr>
        <w:t>افغانستان</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اگر</w:t>
      </w:r>
      <w:r w:rsidRPr="00C02E74">
        <w:rPr>
          <w:rFonts w:cs="B Nazanin"/>
          <w:b/>
          <w:bCs/>
          <w:sz w:val="26"/>
          <w:szCs w:val="26"/>
          <w:rtl/>
        </w:rPr>
        <w:t xml:space="preserve"> </w:t>
      </w:r>
      <w:r w:rsidRPr="00C02E74">
        <w:rPr>
          <w:rFonts w:cs="B Nazanin" w:hint="cs"/>
          <w:b/>
          <w:bCs/>
          <w:sz w:val="26"/>
          <w:szCs w:val="26"/>
          <w:rtl/>
        </w:rPr>
        <w:t>خلق</w:t>
      </w:r>
      <w:r w:rsidRPr="00C02E74">
        <w:rPr>
          <w:rFonts w:cs="B Nazanin"/>
          <w:b/>
          <w:bCs/>
          <w:sz w:val="26"/>
          <w:szCs w:val="26"/>
          <w:rtl/>
        </w:rPr>
        <w:t xml:space="preserve"> </w:t>
      </w:r>
      <w:r w:rsidRPr="00C02E74">
        <w:rPr>
          <w:rFonts w:cs="B Nazanin" w:hint="cs"/>
          <w:b/>
          <w:bCs/>
          <w:sz w:val="26"/>
          <w:szCs w:val="26"/>
          <w:rtl/>
        </w:rPr>
        <w:t>کشور</w:t>
      </w:r>
      <w:r w:rsidRPr="00C02E74">
        <w:rPr>
          <w:rFonts w:cs="B Nazanin"/>
          <w:b/>
          <w:bCs/>
          <w:sz w:val="26"/>
          <w:szCs w:val="26"/>
          <w:rtl/>
        </w:rPr>
        <w:t xml:space="preserve"> </w:t>
      </w: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صورت</w:t>
      </w:r>
      <w:r w:rsidRPr="00C02E74">
        <w:rPr>
          <w:rFonts w:cs="B Nazanin"/>
          <w:b/>
          <w:bCs/>
          <w:sz w:val="26"/>
          <w:szCs w:val="26"/>
          <w:rtl/>
        </w:rPr>
        <w:t xml:space="preserve"> </w:t>
      </w:r>
      <w:r w:rsidRPr="00C02E74">
        <w:rPr>
          <w:rFonts w:cs="B Nazanin" w:hint="cs"/>
          <w:b/>
          <w:bCs/>
          <w:sz w:val="26"/>
          <w:szCs w:val="26"/>
          <w:rtl/>
        </w:rPr>
        <w:t>قتل</w:t>
      </w:r>
      <w:r w:rsidRPr="00C02E74">
        <w:rPr>
          <w:rFonts w:cs="B Nazanin"/>
          <w:b/>
          <w:bCs/>
          <w:sz w:val="26"/>
          <w:szCs w:val="26"/>
          <w:rtl/>
        </w:rPr>
        <w:t xml:space="preserve"> </w:t>
      </w:r>
      <w:r w:rsidRPr="00C02E74">
        <w:rPr>
          <w:rFonts w:cs="B Nazanin" w:hint="cs"/>
          <w:b/>
          <w:bCs/>
          <w:sz w:val="26"/>
          <w:szCs w:val="26"/>
          <w:rtl/>
        </w:rPr>
        <w:t>عام</w:t>
      </w:r>
      <w:r w:rsidRPr="00C02E74">
        <w:rPr>
          <w:rFonts w:cs="B Nazanin"/>
          <w:b/>
          <w:bCs/>
          <w:sz w:val="26"/>
          <w:szCs w:val="26"/>
          <w:rtl/>
        </w:rPr>
        <w:t xml:space="preserve"> </w:t>
      </w:r>
      <w:r w:rsidRPr="00C02E74">
        <w:rPr>
          <w:rFonts w:cs="B Nazanin" w:hint="cs"/>
          <w:b/>
          <w:bCs/>
          <w:sz w:val="26"/>
          <w:szCs w:val="26"/>
          <w:rtl/>
        </w:rPr>
        <w:t>شوند،</w:t>
      </w:r>
      <w:r w:rsidRPr="00C02E74">
        <w:rPr>
          <w:rFonts w:cs="B Nazanin"/>
          <w:b/>
          <w:bCs/>
          <w:sz w:val="26"/>
          <w:szCs w:val="26"/>
          <w:rtl/>
        </w:rPr>
        <w:t xml:space="preserve"> </w:t>
      </w:r>
      <w:r w:rsidRPr="00C02E74">
        <w:rPr>
          <w:rFonts w:cs="B Nazanin" w:hint="cs"/>
          <w:b/>
          <w:bCs/>
          <w:sz w:val="26"/>
          <w:szCs w:val="26"/>
          <w:rtl/>
        </w:rPr>
        <w:t>استحکام</w:t>
      </w:r>
      <w:r w:rsidRPr="00C02E74">
        <w:rPr>
          <w:rFonts w:cs="B Nazanin"/>
          <w:b/>
          <w:bCs/>
          <w:sz w:val="26"/>
          <w:szCs w:val="26"/>
          <w:rtl/>
        </w:rPr>
        <w:t xml:space="preserve"> </w:t>
      </w:r>
      <w:r w:rsidRPr="00C02E74">
        <w:rPr>
          <w:rFonts w:cs="B Nazanin" w:hint="cs"/>
          <w:b/>
          <w:bCs/>
          <w:sz w:val="26"/>
          <w:szCs w:val="26"/>
          <w:rtl/>
        </w:rPr>
        <w:t>خط</w:t>
      </w:r>
      <w:r w:rsidRPr="00C02E74">
        <w:rPr>
          <w:rFonts w:cs="B Nazanin"/>
          <w:b/>
          <w:bCs/>
          <w:sz w:val="26"/>
          <w:szCs w:val="26"/>
          <w:rtl/>
        </w:rPr>
        <w:t xml:space="preserve"> </w:t>
      </w:r>
      <w:r w:rsidRPr="00C02E74">
        <w:rPr>
          <w:rFonts w:cs="B Nazanin" w:hint="cs"/>
          <w:b/>
          <w:bCs/>
          <w:sz w:val="26"/>
          <w:szCs w:val="26"/>
          <w:rtl/>
        </w:rPr>
        <w:t>تدارکاتی</w:t>
      </w:r>
      <w:r w:rsidRPr="00C02E74">
        <w:rPr>
          <w:rFonts w:cs="B Nazanin"/>
          <w:b/>
          <w:bCs/>
          <w:sz w:val="26"/>
          <w:szCs w:val="26"/>
          <w:rtl/>
        </w:rPr>
        <w:t xml:space="preserve"> </w:t>
      </w:r>
      <w:r w:rsidRPr="00C02E74">
        <w:rPr>
          <w:rFonts w:cs="B Nazanin" w:hint="cs"/>
          <w:b/>
          <w:bCs/>
          <w:sz w:val="26"/>
          <w:szCs w:val="26"/>
          <w:rtl/>
        </w:rPr>
        <w:t>شان</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چه</w:t>
      </w:r>
      <w:r w:rsidRPr="00C02E74">
        <w:rPr>
          <w:rFonts w:cs="B Nazanin"/>
          <w:b/>
          <w:bCs/>
          <w:sz w:val="26"/>
          <w:szCs w:val="26"/>
          <w:rtl/>
        </w:rPr>
        <w:t xml:space="preserve"> </w:t>
      </w:r>
      <w:r w:rsidRPr="00C02E74">
        <w:rPr>
          <w:rFonts w:cs="B Nazanin" w:hint="cs"/>
          <w:b/>
          <w:bCs/>
          <w:sz w:val="26"/>
          <w:szCs w:val="26"/>
          <w:rtl/>
        </w:rPr>
        <w:t>درد</w:t>
      </w:r>
      <w:r w:rsidRPr="00C02E74">
        <w:rPr>
          <w:rFonts w:cs="B Nazanin"/>
          <w:b/>
          <w:bCs/>
          <w:sz w:val="26"/>
          <w:szCs w:val="26"/>
          <w:rtl/>
        </w:rPr>
        <w:t xml:space="preserve"> </w:t>
      </w:r>
      <w:r w:rsidRPr="00C02E74">
        <w:rPr>
          <w:rFonts w:cs="B Nazanin" w:hint="cs"/>
          <w:b/>
          <w:bCs/>
          <w:sz w:val="26"/>
          <w:szCs w:val="26"/>
          <w:rtl/>
        </w:rPr>
        <w:t>خواهد</w:t>
      </w:r>
      <w:r w:rsidRPr="00C02E74">
        <w:rPr>
          <w:rFonts w:cs="B Nazanin"/>
          <w:b/>
          <w:bCs/>
          <w:sz w:val="26"/>
          <w:szCs w:val="26"/>
          <w:rtl/>
        </w:rPr>
        <w:t xml:space="preserve"> </w:t>
      </w:r>
      <w:r w:rsidRPr="00C02E74">
        <w:rPr>
          <w:rFonts w:cs="B Nazanin" w:hint="cs"/>
          <w:b/>
          <w:bCs/>
          <w:sz w:val="26"/>
          <w:szCs w:val="26"/>
          <w:rtl/>
        </w:rPr>
        <w:t>خورد؟</w:t>
      </w:r>
    </w:p>
    <w:p w:rsidR="00211309" w:rsidRPr="00C02E74" w:rsidRDefault="00211309" w:rsidP="00C02E74">
      <w:pPr>
        <w:spacing w:before="240"/>
        <w:jc w:val="both"/>
        <w:rPr>
          <w:rFonts w:cs="B Nazanin"/>
          <w:b/>
          <w:bCs/>
          <w:sz w:val="26"/>
          <w:szCs w:val="26"/>
          <w:rtl/>
        </w:rPr>
      </w:pPr>
      <w:r w:rsidRPr="00C02E74">
        <w:rPr>
          <w:rFonts w:cs="B Nazanin" w:hint="eastAsia"/>
          <w:b/>
          <w:bCs/>
          <w:sz w:val="26"/>
          <w:szCs w:val="26"/>
          <w:rtl/>
        </w:rPr>
        <w:t>«</w:t>
      </w:r>
      <w:r w:rsidRPr="00C02E74">
        <w:rPr>
          <w:rFonts w:cs="B Nazanin" w:hint="cs"/>
          <w:b/>
          <w:bCs/>
          <w:sz w:val="26"/>
          <w:szCs w:val="26"/>
          <w:rtl/>
        </w:rPr>
        <w:t>خائن</w:t>
      </w:r>
      <w:r w:rsidRPr="00C02E74">
        <w:rPr>
          <w:rFonts w:cs="B Nazanin"/>
          <w:b/>
          <w:bCs/>
          <w:sz w:val="26"/>
          <w:szCs w:val="26"/>
          <w:rtl/>
        </w:rPr>
        <w:t xml:space="preserve"> </w:t>
      </w:r>
      <w:r w:rsidRPr="00C02E74">
        <w:rPr>
          <w:rFonts w:cs="B Nazanin" w:hint="cs"/>
          <w:b/>
          <w:bCs/>
          <w:sz w:val="26"/>
          <w:szCs w:val="26"/>
          <w:rtl/>
        </w:rPr>
        <w:t>فقط</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آن</w:t>
      </w:r>
      <w:r w:rsidRPr="00C02E74">
        <w:rPr>
          <w:rFonts w:cs="B Nazanin"/>
          <w:b/>
          <w:bCs/>
          <w:sz w:val="26"/>
          <w:szCs w:val="26"/>
          <w:rtl/>
        </w:rPr>
        <w:t xml:space="preserve"> </w:t>
      </w:r>
      <w:r w:rsidRPr="00C02E74">
        <w:rPr>
          <w:rFonts w:cs="B Nazanin" w:hint="cs"/>
          <w:b/>
          <w:bCs/>
          <w:sz w:val="26"/>
          <w:szCs w:val="26"/>
          <w:rtl/>
        </w:rPr>
        <w:t>کسانی</w:t>
      </w:r>
      <w:r w:rsidRPr="00C02E74">
        <w:rPr>
          <w:rFonts w:cs="B Nazanin"/>
          <w:b/>
          <w:bCs/>
          <w:sz w:val="26"/>
          <w:szCs w:val="26"/>
          <w:rtl/>
        </w:rPr>
        <w:t xml:space="preserve"> </w:t>
      </w:r>
      <w:r w:rsidRPr="00C02E74">
        <w:rPr>
          <w:rFonts w:cs="B Nazanin" w:hint="cs"/>
          <w:b/>
          <w:bCs/>
          <w:sz w:val="26"/>
          <w:szCs w:val="26"/>
          <w:rtl/>
        </w:rPr>
        <w:t>اطلاق</w:t>
      </w:r>
      <w:r w:rsidRPr="00C02E74">
        <w:rPr>
          <w:rFonts w:cs="B Nazanin"/>
          <w:b/>
          <w:bCs/>
          <w:sz w:val="26"/>
          <w:szCs w:val="26"/>
          <w:rtl/>
        </w:rPr>
        <w:t xml:space="preserve"> </w:t>
      </w:r>
      <w:r w:rsidRPr="00C02E74">
        <w:rPr>
          <w:rFonts w:cs="B Nazanin" w:hint="cs"/>
          <w:b/>
          <w:bCs/>
          <w:sz w:val="26"/>
          <w:szCs w:val="26"/>
          <w:rtl/>
        </w:rPr>
        <w:t>میگردد</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آگاهانه</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پی</w:t>
      </w:r>
      <w:r w:rsidRPr="00C02E74">
        <w:rPr>
          <w:rFonts w:cs="B Nazanin"/>
          <w:b/>
          <w:bCs/>
          <w:sz w:val="26"/>
          <w:szCs w:val="26"/>
          <w:rtl/>
        </w:rPr>
        <w:t xml:space="preserve"> </w:t>
      </w:r>
      <w:r w:rsidRPr="00C02E74">
        <w:rPr>
          <w:rFonts w:cs="B Nazanin" w:hint="cs"/>
          <w:b/>
          <w:bCs/>
          <w:sz w:val="26"/>
          <w:szCs w:val="26"/>
          <w:rtl/>
        </w:rPr>
        <w:t>تخریب</w:t>
      </w:r>
      <w:r w:rsidRPr="00C02E74">
        <w:rPr>
          <w:rFonts w:cs="B Nazanin"/>
          <w:b/>
          <w:bCs/>
          <w:sz w:val="26"/>
          <w:szCs w:val="26"/>
          <w:rtl/>
        </w:rPr>
        <w:t xml:space="preserve"> </w:t>
      </w:r>
      <w:r w:rsidRPr="00C02E74">
        <w:rPr>
          <w:rFonts w:cs="B Nazanin" w:hint="cs"/>
          <w:b/>
          <w:bCs/>
          <w:sz w:val="26"/>
          <w:szCs w:val="26"/>
          <w:rtl/>
        </w:rPr>
        <w:t>انقلاب</w:t>
      </w:r>
      <w:r w:rsidRPr="00C02E74">
        <w:rPr>
          <w:rFonts w:cs="B Nazanin"/>
          <w:b/>
          <w:bCs/>
          <w:sz w:val="26"/>
          <w:szCs w:val="26"/>
          <w:rtl/>
        </w:rPr>
        <w:t xml:space="preserve"> </w:t>
      </w:r>
      <w:r w:rsidRPr="00C02E74">
        <w:rPr>
          <w:rFonts w:cs="B Nazanin" w:hint="cs"/>
          <w:b/>
          <w:bCs/>
          <w:sz w:val="26"/>
          <w:szCs w:val="26"/>
          <w:rtl/>
        </w:rPr>
        <w:t>باشند</w:t>
      </w:r>
      <w:r w:rsidRPr="00C02E74">
        <w:rPr>
          <w:rFonts w:cs="B Nazanin"/>
          <w:b/>
          <w:bCs/>
          <w:sz w:val="26"/>
          <w:szCs w:val="26"/>
          <w:rtl/>
        </w:rPr>
        <w:t>.» (</w:t>
      </w:r>
      <w:r w:rsidRPr="00C02E74">
        <w:rPr>
          <w:rFonts w:cs="B Nazanin" w:hint="cs"/>
          <w:b/>
          <w:bCs/>
          <w:sz w:val="26"/>
          <w:szCs w:val="26"/>
          <w:rtl/>
        </w:rPr>
        <w:t>رهبر</w:t>
      </w:r>
      <w:r w:rsidRPr="00C02E74">
        <w:rPr>
          <w:rFonts w:cs="B Nazanin"/>
          <w:b/>
          <w:bCs/>
          <w:sz w:val="26"/>
          <w:szCs w:val="26"/>
          <w:rtl/>
        </w:rPr>
        <w:t xml:space="preserve">) </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منظور</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آگاهانه</w:t>
      </w:r>
      <w:r w:rsidRPr="00C02E74">
        <w:rPr>
          <w:rFonts w:cs="B Nazanin"/>
          <w:b/>
          <w:bCs/>
          <w:sz w:val="26"/>
          <w:szCs w:val="26"/>
          <w:rtl/>
        </w:rPr>
        <w:t xml:space="preserve"> </w:t>
      </w:r>
      <w:r w:rsidRPr="00C02E74">
        <w:rPr>
          <w:rFonts w:cs="B Nazanin" w:hint="cs"/>
          <w:b/>
          <w:bCs/>
          <w:sz w:val="26"/>
          <w:szCs w:val="26"/>
          <w:rtl/>
        </w:rPr>
        <w:t>چیست؟</w:t>
      </w:r>
      <w:r w:rsidRPr="00C02E74">
        <w:rPr>
          <w:rFonts w:cs="B Nazanin"/>
          <w:b/>
          <w:bCs/>
          <w:sz w:val="26"/>
          <w:szCs w:val="26"/>
          <w:rtl/>
        </w:rPr>
        <w:t xml:space="preserve"> </w:t>
      </w:r>
      <w:r w:rsidRPr="00C02E74">
        <w:rPr>
          <w:rFonts w:cs="B Nazanin" w:hint="cs"/>
          <w:b/>
          <w:bCs/>
          <w:sz w:val="26"/>
          <w:szCs w:val="26"/>
          <w:rtl/>
        </w:rPr>
        <w:t>کم</w:t>
      </w:r>
      <w:r w:rsidRPr="00C02E74">
        <w:rPr>
          <w:rFonts w:cs="B Nazanin"/>
          <w:b/>
          <w:bCs/>
          <w:sz w:val="26"/>
          <w:szCs w:val="26"/>
          <w:rtl/>
        </w:rPr>
        <w:t xml:space="preserve"> </w:t>
      </w:r>
      <w:r w:rsidRPr="00C02E74">
        <w:rPr>
          <w:rFonts w:cs="B Nazanin" w:hint="cs"/>
          <w:b/>
          <w:bCs/>
          <w:sz w:val="26"/>
          <w:szCs w:val="26"/>
          <w:rtl/>
        </w:rPr>
        <w:t>کم</w:t>
      </w:r>
      <w:r w:rsidRPr="00C02E74">
        <w:rPr>
          <w:rFonts w:cs="B Nazanin"/>
          <w:b/>
          <w:bCs/>
          <w:sz w:val="26"/>
          <w:szCs w:val="26"/>
          <w:rtl/>
        </w:rPr>
        <w:t xml:space="preserve"> </w:t>
      </w:r>
      <w:r w:rsidRPr="00C02E74">
        <w:rPr>
          <w:rFonts w:cs="B Nazanin" w:hint="cs"/>
          <w:b/>
          <w:bCs/>
          <w:sz w:val="26"/>
          <w:szCs w:val="26"/>
          <w:rtl/>
        </w:rPr>
        <w:t>میتوان</w:t>
      </w:r>
      <w:r w:rsidRPr="00C02E74">
        <w:rPr>
          <w:rFonts w:cs="B Nazanin"/>
          <w:b/>
          <w:bCs/>
          <w:sz w:val="26"/>
          <w:szCs w:val="26"/>
          <w:rtl/>
        </w:rPr>
        <w:t xml:space="preserve"> </w:t>
      </w:r>
      <w:r w:rsidRPr="00C02E74">
        <w:rPr>
          <w:rFonts w:cs="B Nazanin" w:hint="cs"/>
          <w:b/>
          <w:bCs/>
          <w:sz w:val="26"/>
          <w:szCs w:val="26"/>
          <w:rtl/>
        </w:rPr>
        <w:t>مفهوم</w:t>
      </w:r>
      <w:r w:rsidRPr="00C02E74">
        <w:rPr>
          <w:rFonts w:cs="B Nazanin"/>
          <w:b/>
          <w:bCs/>
          <w:sz w:val="26"/>
          <w:szCs w:val="26"/>
          <w:rtl/>
        </w:rPr>
        <w:t xml:space="preserve"> </w:t>
      </w:r>
      <w:r w:rsidRPr="00C02E74">
        <w:rPr>
          <w:rFonts w:cs="B Nazanin" w:hint="cs"/>
          <w:b/>
          <w:bCs/>
          <w:sz w:val="26"/>
          <w:szCs w:val="26"/>
          <w:rtl/>
        </w:rPr>
        <w:t>میرزا</w:t>
      </w:r>
      <w:r w:rsidRPr="00C02E74">
        <w:rPr>
          <w:rFonts w:cs="B Nazanin"/>
          <w:b/>
          <w:bCs/>
          <w:sz w:val="26"/>
          <w:szCs w:val="26"/>
          <w:rtl/>
        </w:rPr>
        <w:t xml:space="preserve"> </w:t>
      </w:r>
      <w:r w:rsidRPr="00C02E74">
        <w:rPr>
          <w:rFonts w:cs="B Nazanin" w:hint="cs"/>
          <w:b/>
          <w:bCs/>
          <w:sz w:val="26"/>
          <w:szCs w:val="26"/>
          <w:rtl/>
        </w:rPr>
        <w:t>قلمی</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قطعنامه</w:t>
      </w:r>
      <w:r w:rsidRPr="00C02E74">
        <w:rPr>
          <w:rFonts w:cs="B Nazanin"/>
          <w:b/>
          <w:bCs/>
          <w:sz w:val="26"/>
          <w:szCs w:val="26"/>
          <w:rtl/>
        </w:rPr>
        <w:t xml:space="preserve"> </w:t>
      </w:r>
      <w:r w:rsidRPr="00C02E74">
        <w:rPr>
          <w:rFonts w:cs="B Nazanin" w:hint="cs"/>
          <w:b/>
          <w:bCs/>
          <w:sz w:val="26"/>
          <w:szCs w:val="26"/>
          <w:rtl/>
        </w:rPr>
        <w:t>کنفرانس</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ذکر</w:t>
      </w:r>
      <w:r w:rsidRPr="00C02E74">
        <w:rPr>
          <w:rFonts w:cs="B Nazanin"/>
          <w:b/>
          <w:bCs/>
          <w:sz w:val="26"/>
          <w:szCs w:val="26"/>
          <w:rtl/>
        </w:rPr>
        <w:t xml:space="preserve"> </w:t>
      </w:r>
      <w:r w:rsidRPr="00C02E74">
        <w:rPr>
          <w:rFonts w:cs="B Nazanin" w:hint="cs"/>
          <w:b/>
          <w:bCs/>
          <w:sz w:val="26"/>
          <w:szCs w:val="26"/>
          <w:rtl/>
        </w:rPr>
        <w:t>کلمۀ</w:t>
      </w:r>
      <w:r w:rsidRPr="00C02E74">
        <w:rPr>
          <w:rFonts w:cs="B Nazanin"/>
          <w:b/>
          <w:bCs/>
          <w:sz w:val="26"/>
          <w:szCs w:val="26"/>
          <w:rtl/>
        </w:rPr>
        <w:t xml:space="preserve"> "</w:t>
      </w:r>
      <w:r w:rsidRPr="00C02E74">
        <w:rPr>
          <w:rFonts w:cs="B Nazanin" w:hint="cs"/>
          <w:b/>
          <w:bCs/>
          <w:sz w:val="26"/>
          <w:szCs w:val="26"/>
          <w:rtl/>
        </w:rPr>
        <w:t>بمنظور</w:t>
      </w:r>
      <w:r w:rsidRPr="00C02E74">
        <w:rPr>
          <w:rFonts w:cs="B Nazanin"/>
          <w:b/>
          <w:bCs/>
          <w:sz w:val="26"/>
          <w:szCs w:val="26"/>
          <w:rtl/>
        </w:rPr>
        <w:t xml:space="preserve">" </w:t>
      </w:r>
      <w:r w:rsidRPr="00C02E74">
        <w:rPr>
          <w:rFonts w:cs="B Nazanin" w:hint="cs"/>
          <w:b/>
          <w:bCs/>
          <w:sz w:val="26"/>
          <w:szCs w:val="26"/>
          <w:rtl/>
        </w:rPr>
        <w:t>درک</w:t>
      </w:r>
      <w:r w:rsidRPr="00C02E74">
        <w:rPr>
          <w:rFonts w:cs="B Nazanin"/>
          <w:b/>
          <w:bCs/>
          <w:sz w:val="26"/>
          <w:szCs w:val="26"/>
          <w:rtl/>
        </w:rPr>
        <w:t xml:space="preserve"> </w:t>
      </w:r>
      <w:r w:rsidRPr="00C02E74">
        <w:rPr>
          <w:rFonts w:cs="B Nazanin" w:hint="cs"/>
          <w:b/>
          <w:bCs/>
          <w:sz w:val="26"/>
          <w:szCs w:val="26"/>
          <w:rtl/>
        </w:rPr>
        <w:t>کرد</w:t>
      </w:r>
      <w:r w:rsidRPr="00C02E74">
        <w:rPr>
          <w:rFonts w:cs="B Nazanin"/>
          <w:b/>
          <w:bCs/>
          <w:sz w:val="26"/>
          <w:szCs w:val="26"/>
          <w:rtl/>
        </w:rPr>
        <w:t xml:space="preserve">. </w:t>
      </w:r>
      <w:r w:rsidRPr="00C02E74">
        <w:rPr>
          <w:rFonts w:cs="B Nazanin" w:hint="cs"/>
          <w:b/>
          <w:bCs/>
          <w:sz w:val="26"/>
          <w:szCs w:val="26"/>
          <w:rtl/>
        </w:rPr>
        <w:t>چرا</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همیشه</w:t>
      </w:r>
      <w:r w:rsidRPr="00C02E74">
        <w:rPr>
          <w:rFonts w:cs="B Nazanin"/>
          <w:b/>
          <w:bCs/>
          <w:sz w:val="26"/>
          <w:szCs w:val="26"/>
          <w:rtl/>
        </w:rPr>
        <w:t xml:space="preserve"> </w:t>
      </w:r>
      <w:r w:rsidRPr="00C02E74">
        <w:rPr>
          <w:rFonts w:cs="B Nazanin" w:hint="cs"/>
          <w:b/>
          <w:bCs/>
          <w:sz w:val="26"/>
          <w:szCs w:val="26"/>
          <w:rtl/>
        </w:rPr>
        <w:t>تلاش</w:t>
      </w:r>
      <w:r w:rsidRPr="00C02E74">
        <w:rPr>
          <w:rFonts w:cs="B Nazanin"/>
          <w:b/>
          <w:bCs/>
          <w:sz w:val="26"/>
          <w:szCs w:val="26"/>
          <w:rtl/>
        </w:rPr>
        <w:t xml:space="preserve"> </w:t>
      </w:r>
      <w:r w:rsidRPr="00C02E74">
        <w:rPr>
          <w:rFonts w:cs="B Nazanin" w:hint="cs"/>
          <w:b/>
          <w:bCs/>
          <w:sz w:val="26"/>
          <w:szCs w:val="26"/>
          <w:rtl/>
        </w:rPr>
        <w:t>دارد</w:t>
      </w:r>
      <w:r w:rsidRPr="00C02E74">
        <w:rPr>
          <w:rFonts w:cs="B Nazanin"/>
          <w:b/>
          <w:bCs/>
          <w:sz w:val="26"/>
          <w:szCs w:val="26"/>
          <w:rtl/>
        </w:rPr>
        <w:t xml:space="preserve"> </w:t>
      </w:r>
      <w:r w:rsidRPr="00C02E74">
        <w:rPr>
          <w:rFonts w:cs="B Nazanin" w:hint="cs"/>
          <w:b/>
          <w:bCs/>
          <w:sz w:val="26"/>
          <w:szCs w:val="26"/>
          <w:rtl/>
        </w:rPr>
        <w:t>حرکات</w:t>
      </w:r>
      <w:r w:rsidRPr="00C02E74">
        <w:rPr>
          <w:rFonts w:cs="B Nazanin"/>
          <w:b/>
          <w:bCs/>
          <w:sz w:val="26"/>
          <w:szCs w:val="26"/>
          <w:rtl/>
        </w:rPr>
        <w:t xml:space="preserve"> </w:t>
      </w:r>
      <w:r w:rsidRPr="00C02E74">
        <w:rPr>
          <w:rFonts w:cs="B Nazanin" w:hint="cs"/>
          <w:b/>
          <w:bCs/>
          <w:sz w:val="26"/>
          <w:szCs w:val="26"/>
          <w:rtl/>
        </w:rPr>
        <w:t>تسلیم</w:t>
      </w:r>
      <w:r w:rsidRPr="00C02E74">
        <w:rPr>
          <w:rFonts w:cs="B Nazanin"/>
          <w:b/>
          <w:bCs/>
          <w:sz w:val="26"/>
          <w:szCs w:val="26"/>
          <w:rtl/>
        </w:rPr>
        <w:t xml:space="preserve"> </w:t>
      </w:r>
      <w:r w:rsidRPr="00C02E74">
        <w:rPr>
          <w:rFonts w:cs="B Nazanin" w:hint="cs"/>
          <w:b/>
          <w:bCs/>
          <w:sz w:val="26"/>
          <w:szCs w:val="26"/>
          <w:rtl/>
        </w:rPr>
        <w:t>طلبان</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ناآگاهی</w:t>
      </w:r>
      <w:r w:rsidRPr="00C02E74">
        <w:rPr>
          <w:rFonts w:cs="B Nazanin"/>
          <w:b/>
          <w:bCs/>
          <w:sz w:val="26"/>
          <w:szCs w:val="26"/>
          <w:rtl/>
        </w:rPr>
        <w:t xml:space="preserve"> </w:t>
      </w:r>
      <w:r w:rsidRPr="00C02E74">
        <w:rPr>
          <w:rFonts w:cs="B Nazanin" w:hint="cs"/>
          <w:b/>
          <w:bCs/>
          <w:sz w:val="26"/>
          <w:szCs w:val="26"/>
          <w:rtl/>
        </w:rPr>
        <w:t>شان</w:t>
      </w:r>
      <w:r w:rsidRPr="00C02E74">
        <w:rPr>
          <w:rFonts w:cs="B Nazanin"/>
          <w:b/>
          <w:bCs/>
          <w:sz w:val="26"/>
          <w:szCs w:val="26"/>
          <w:rtl/>
        </w:rPr>
        <w:t xml:space="preserve"> </w:t>
      </w:r>
      <w:r w:rsidRPr="00C02E74">
        <w:rPr>
          <w:rFonts w:cs="B Nazanin" w:hint="cs"/>
          <w:b/>
          <w:bCs/>
          <w:sz w:val="26"/>
          <w:szCs w:val="26"/>
          <w:rtl/>
        </w:rPr>
        <w:t>مربوط</w:t>
      </w:r>
      <w:r w:rsidRPr="00C02E74">
        <w:rPr>
          <w:rFonts w:cs="B Nazanin"/>
          <w:b/>
          <w:bCs/>
          <w:sz w:val="26"/>
          <w:szCs w:val="26"/>
          <w:rtl/>
        </w:rPr>
        <w:t xml:space="preserve"> </w:t>
      </w:r>
      <w:r w:rsidRPr="00C02E74">
        <w:rPr>
          <w:rFonts w:cs="B Nazanin" w:hint="cs"/>
          <w:b/>
          <w:bCs/>
          <w:sz w:val="26"/>
          <w:szCs w:val="26"/>
          <w:rtl/>
        </w:rPr>
        <w:t>گرداند</w:t>
      </w:r>
      <w:r w:rsidRPr="00C02E74">
        <w:rPr>
          <w:rFonts w:cs="B Nazanin"/>
          <w:b/>
          <w:bCs/>
          <w:sz w:val="26"/>
          <w:szCs w:val="26"/>
          <w:rtl/>
        </w:rPr>
        <w:t xml:space="preserve">. </w:t>
      </w:r>
      <w:r w:rsidRPr="00C02E74">
        <w:rPr>
          <w:rFonts w:cs="B Nazanin" w:hint="cs"/>
          <w:b/>
          <w:bCs/>
          <w:sz w:val="26"/>
          <w:szCs w:val="26"/>
          <w:rtl/>
        </w:rPr>
        <w:t>مگر</w:t>
      </w:r>
      <w:r w:rsidRPr="00C02E74">
        <w:rPr>
          <w:rFonts w:cs="B Nazanin"/>
          <w:b/>
          <w:bCs/>
          <w:sz w:val="26"/>
          <w:szCs w:val="26"/>
          <w:rtl/>
        </w:rPr>
        <w:t xml:space="preserve"> "</w:t>
      </w:r>
      <w:r w:rsidRPr="00C02E74">
        <w:rPr>
          <w:rFonts w:cs="B Nazanin" w:hint="cs"/>
          <w:b/>
          <w:bCs/>
          <w:sz w:val="26"/>
          <w:szCs w:val="26"/>
          <w:rtl/>
        </w:rPr>
        <w:t>آذر</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سخی</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آن</w:t>
      </w:r>
      <w:r w:rsidRPr="00C02E74">
        <w:rPr>
          <w:rFonts w:cs="B Nazanin"/>
          <w:b/>
          <w:bCs/>
          <w:sz w:val="26"/>
          <w:szCs w:val="26"/>
          <w:rtl/>
        </w:rPr>
        <w:t xml:space="preserve"> </w:t>
      </w:r>
      <w:r w:rsidRPr="00C02E74">
        <w:rPr>
          <w:rFonts w:cs="B Nazanin" w:hint="cs"/>
          <w:b/>
          <w:bCs/>
          <w:sz w:val="26"/>
          <w:szCs w:val="26"/>
          <w:rtl/>
        </w:rPr>
        <w:t>وقت</w:t>
      </w:r>
      <w:r w:rsidRPr="00C02E74">
        <w:rPr>
          <w:rFonts w:cs="B Nazanin"/>
          <w:b/>
          <w:bCs/>
          <w:sz w:val="26"/>
          <w:szCs w:val="26"/>
          <w:rtl/>
        </w:rPr>
        <w:t xml:space="preserve"> </w:t>
      </w:r>
      <w:r w:rsidRPr="00C02E74">
        <w:rPr>
          <w:rFonts w:cs="B Nazanin" w:hint="cs"/>
          <w:b/>
          <w:bCs/>
          <w:sz w:val="26"/>
          <w:szCs w:val="26"/>
          <w:rtl/>
        </w:rPr>
        <w:t>رهبران</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بودند</w:t>
      </w:r>
      <w:r w:rsidRPr="00C02E74">
        <w:rPr>
          <w:rFonts w:cs="B Nazanin"/>
          <w:b/>
          <w:bCs/>
          <w:sz w:val="26"/>
          <w:szCs w:val="26"/>
          <w:rtl/>
        </w:rPr>
        <w:t xml:space="preserve"> </w:t>
      </w:r>
      <w:r w:rsidRPr="00C02E74">
        <w:rPr>
          <w:rFonts w:cs="B Nazanin" w:hint="cs"/>
          <w:b/>
          <w:bCs/>
          <w:sz w:val="26"/>
          <w:szCs w:val="26"/>
          <w:rtl/>
        </w:rPr>
        <w:t>ناآگاهانه</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دولت</w:t>
      </w:r>
      <w:r w:rsidRPr="00C02E74">
        <w:rPr>
          <w:rFonts w:cs="B Nazanin"/>
          <w:b/>
          <w:bCs/>
          <w:sz w:val="26"/>
          <w:szCs w:val="26"/>
          <w:rtl/>
        </w:rPr>
        <w:t xml:space="preserve"> </w:t>
      </w:r>
      <w:r w:rsidRPr="00C02E74">
        <w:rPr>
          <w:rFonts w:cs="B Nazanin" w:hint="cs"/>
          <w:b/>
          <w:bCs/>
          <w:sz w:val="26"/>
          <w:szCs w:val="26"/>
          <w:rtl/>
        </w:rPr>
        <w:t>تسلیم</w:t>
      </w:r>
      <w:r w:rsidRPr="00C02E74">
        <w:rPr>
          <w:rFonts w:cs="B Nazanin"/>
          <w:b/>
          <w:bCs/>
          <w:sz w:val="26"/>
          <w:szCs w:val="26"/>
          <w:rtl/>
        </w:rPr>
        <w:t xml:space="preserve"> </w:t>
      </w:r>
      <w:r w:rsidRPr="00C02E74">
        <w:rPr>
          <w:rFonts w:cs="B Nazanin" w:hint="cs"/>
          <w:b/>
          <w:bCs/>
          <w:sz w:val="26"/>
          <w:szCs w:val="26"/>
          <w:rtl/>
        </w:rPr>
        <w:t>شدند؟</w:t>
      </w:r>
      <w:r w:rsidRPr="00C02E74">
        <w:rPr>
          <w:rFonts w:cs="B Nazanin"/>
          <w:b/>
          <w:bCs/>
          <w:sz w:val="26"/>
          <w:szCs w:val="26"/>
          <w:rtl/>
        </w:rPr>
        <w:t xml:space="preserve"> </w:t>
      </w:r>
      <w:r w:rsidRPr="00C02E74">
        <w:rPr>
          <w:rFonts w:cs="B Nazanin" w:hint="cs"/>
          <w:b/>
          <w:bCs/>
          <w:sz w:val="26"/>
          <w:szCs w:val="26"/>
          <w:rtl/>
        </w:rPr>
        <w:t>آیا</w:t>
      </w:r>
      <w:r w:rsidRPr="00C02E74">
        <w:rPr>
          <w:rFonts w:cs="B Nazanin"/>
          <w:b/>
          <w:bCs/>
          <w:sz w:val="26"/>
          <w:szCs w:val="26"/>
          <w:rtl/>
        </w:rPr>
        <w:t xml:space="preserve"> </w:t>
      </w:r>
      <w:r w:rsidRPr="00C02E74">
        <w:rPr>
          <w:rFonts w:cs="B Nazanin" w:hint="cs"/>
          <w:b/>
          <w:bCs/>
          <w:sz w:val="26"/>
          <w:szCs w:val="26"/>
          <w:rtl/>
        </w:rPr>
        <w:t>بر</w:t>
      </w:r>
      <w:r w:rsidRPr="00C02E74">
        <w:rPr>
          <w:rFonts w:cs="B Nazanin"/>
          <w:b/>
          <w:bCs/>
          <w:sz w:val="26"/>
          <w:szCs w:val="26"/>
          <w:rtl/>
        </w:rPr>
        <w:t xml:space="preserve"> </w:t>
      </w:r>
      <w:r w:rsidRPr="00C02E74">
        <w:rPr>
          <w:rFonts w:cs="B Nazanin" w:hint="cs"/>
          <w:b/>
          <w:bCs/>
          <w:sz w:val="26"/>
          <w:szCs w:val="26"/>
          <w:rtl/>
        </w:rPr>
        <w:t>اساس</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طرح</w:t>
      </w:r>
      <w:r w:rsidRPr="00C02E74">
        <w:rPr>
          <w:rFonts w:cs="B Nazanin"/>
          <w:b/>
          <w:bCs/>
          <w:sz w:val="26"/>
          <w:szCs w:val="26"/>
          <w:rtl/>
        </w:rPr>
        <w:t xml:space="preserve"> </w:t>
      </w:r>
      <w:r w:rsidRPr="00C02E74">
        <w:rPr>
          <w:rFonts w:cs="B Nazanin" w:hint="cs"/>
          <w:b/>
          <w:bCs/>
          <w:sz w:val="26"/>
          <w:szCs w:val="26"/>
          <w:rtl/>
        </w:rPr>
        <w:t>نمیتوان</w:t>
      </w:r>
      <w:r w:rsidRPr="00C02E74">
        <w:rPr>
          <w:rFonts w:cs="B Nazanin"/>
          <w:b/>
          <w:bCs/>
          <w:sz w:val="26"/>
          <w:szCs w:val="26"/>
          <w:rtl/>
        </w:rPr>
        <w:t xml:space="preserve"> </w:t>
      </w:r>
      <w:r w:rsidRPr="00C02E74">
        <w:rPr>
          <w:rFonts w:cs="B Nazanin" w:hint="cs"/>
          <w:b/>
          <w:bCs/>
          <w:sz w:val="26"/>
          <w:szCs w:val="26"/>
          <w:rtl/>
        </w:rPr>
        <w:t>گفت</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مبارزه</w:t>
      </w:r>
      <w:r w:rsidRPr="00C02E74">
        <w:rPr>
          <w:rFonts w:cs="B Nazanin"/>
          <w:b/>
          <w:bCs/>
          <w:sz w:val="26"/>
          <w:szCs w:val="26"/>
          <w:rtl/>
        </w:rPr>
        <w:t xml:space="preserve"> </w:t>
      </w:r>
      <w:r w:rsidRPr="00C02E74">
        <w:rPr>
          <w:rFonts w:cs="B Nazanin" w:hint="cs"/>
          <w:b/>
          <w:bCs/>
          <w:sz w:val="26"/>
          <w:szCs w:val="26"/>
          <w:rtl/>
        </w:rPr>
        <w:t>علیه</w:t>
      </w:r>
      <w:r w:rsidRPr="00C02E74">
        <w:rPr>
          <w:rFonts w:cs="B Nazanin"/>
          <w:b/>
          <w:bCs/>
          <w:sz w:val="26"/>
          <w:szCs w:val="26"/>
          <w:rtl/>
        </w:rPr>
        <w:t xml:space="preserve"> </w:t>
      </w:r>
      <w:r w:rsidRPr="00C02E74">
        <w:rPr>
          <w:rFonts w:cs="B Nazanin" w:hint="cs"/>
          <w:b/>
          <w:bCs/>
          <w:sz w:val="26"/>
          <w:szCs w:val="26"/>
          <w:rtl/>
        </w:rPr>
        <w:t>سوسیال</w:t>
      </w:r>
      <w:r w:rsidRPr="00C02E74">
        <w:rPr>
          <w:rFonts w:cs="B Nazanin"/>
          <w:b/>
          <w:bCs/>
          <w:sz w:val="26"/>
          <w:szCs w:val="26"/>
          <w:rtl/>
        </w:rPr>
        <w:t xml:space="preserve"> </w:t>
      </w:r>
      <w:r w:rsidRPr="00C02E74">
        <w:rPr>
          <w:rFonts w:cs="B Nazanin" w:hint="cs"/>
          <w:b/>
          <w:bCs/>
          <w:sz w:val="26"/>
          <w:szCs w:val="26"/>
          <w:rtl/>
        </w:rPr>
        <w:t>امپریالیسم</w:t>
      </w:r>
      <w:r w:rsidRPr="00C02E74">
        <w:rPr>
          <w:rFonts w:cs="B Nazanin"/>
          <w:b/>
          <w:bCs/>
          <w:sz w:val="26"/>
          <w:szCs w:val="26"/>
          <w:rtl/>
        </w:rPr>
        <w:t xml:space="preserve"> </w:t>
      </w:r>
      <w:r w:rsidRPr="00C02E74">
        <w:rPr>
          <w:rFonts w:cs="B Nazanin" w:hint="cs"/>
          <w:b/>
          <w:bCs/>
          <w:sz w:val="26"/>
          <w:szCs w:val="26"/>
          <w:rtl/>
        </w:rPr>
        <w:t>شوروی</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جنگیدن</w:t>
      </w:r>
      <w:r w:rsidRPr="00C02E74">
        <w:rPr>
          <w:rFonts w:cs="B Nazanin"/>
          <w:b/>
          <w:bCs/>
          <w:sz w:val="26"/>
          <w:szCs w:val="26"/>
          <w:rtl/>
        </w:rPr>
        <w:t xml:space="preserve"> </w:t>
      </w:r>
      <w:r w:rsidRPr="00C02E74">
        <w:rPr>
          <w:rFonts w:cs="B Nazanin" w:hint="cs"/>
          <w:b/>
          <w:bCs/>
          <w:sz w:val="26"/>
          <w:szCs w:val="26"/>
          <w:rtl/>
        </w:rPr>
        <w:t>سامائی</w:t>
      </w:r>
      <w:r w:rsidRPr="00C02E74">
        <w:rPr>
          <w:rFonts w:cs="B Nazanin"/>
          <w:b/>
          <w:bCs/>
          <w:sz w:val="26"/>
          <w:szCs w:val="26"/>
          <w:rtl/>
        </w:rPr>
        <w:t xml:space="preserve"> </w:t>
      </w:r>
      <w:r w:rsidRPr="00C02E74">
        <w:rPr>
          <w:rFonts w:cs="B Nazanin" w:hint="cs"/>
          <w:b/>
          <w:bCs/>
          <w:sz w:val="26"/>
          <w:szCs w:val="26"/>
          <w:rtl/>
        </w:rPr>
        <w:t>ها</w:t>
      </w:r>
      <w:r w:rsidRPr="00C02E74">
        <w:rPr>
          <w:rFonts w:cs="B Nazanin"/>
          <w:b/>
          <w:bCs/>
          <w:sz w:val="26"/>
          <w:szCs w:val="26"/>
          <w:rtl/>
        </w:rPr>
        <w:t xml:space="preserve"> </w:t>
      </w:r>
      <w:r w:rsidRPr="00C02E74">
        <w:rPr>
          <w:rFonts w:cs="B Nazanin" w:hint="cs"/>
          <w:b/>
          <w:bCs/>
          <w:sz w:val="26"/>
          <w:szCs w:val="26"/>
          <w:rtl/>
        </w:rPr>
        <w:t>علیه</w:t>
      </w:r>
      <w:r w:rsidRPr="00C02E74">
        <w:rPr>
          <w:rFonts w:cs="B Nazanin"/>
          <w:b/>
          <w:bCs/>
          <w:sz w:val="26"/>
          <w:szCs w:val="26"/>
          <w:rtl/>
        </w:rPr>
        <w:t xml:space="preserve"> </w:t>
      </w:r>
      <w:r w:rsidRPr="00C02E74">
        <w:rPr>
          <w:rFonts w:cs="B Nazanin" w:hint="cs"/>
          <w:b/>
          <w:bCs/>
          <w:sz w:val="26"/>
          <w:szCs w:val="26"/>
          <w:rtl/>
        </w:rPr>
        <w:t>روسها</w:t>
      </w:r>
      <w:r w:rsidRPr="00C02E74">
        <w:rPr>
          <w:rFonts w:cs="B Nazanin"/>
          <w:b/>
          <w:bCs/>
          <w:sz w:val="26"/>
          <w:szCs w:val="26"/>
          <w:rtl/>
        </w:rPr>
        <w:t xml:space="preserve"> </w:t>
      </w:r>
      <w:r w:rsidRPr="00C02E74">
        <w:rPr>
          <w:rFonts w:cs="B Nazanin" w:hint="cs"/>
          <w:b/>
          <w:bCs/>
          <w:sz w:val="26"/>
          <w:szCs w:val="26"/>
          <w:rtl/>
        </w:rPr>
        <w:t>ناآگاهانه</w:t>
      </w:r>
      <w:r w:rsidRPr="00C02E74">
        <w:rPr>
          <w:rFonts w:cs="B Nazanin"/>
          <w:b/>
          <w:bCs/>
          <w:sz w:val="26"/>
          <w:szCs w:val="26"/>
          <w:rtl/>
        </w:rPr>
        <w:t xml:space="preserve"> </w:t>
      </w:r>
      <w:r w:rsidRPr="00C02E74">
        <w:rPr>
          <w:rFonts w:cs="B Nazanin" w:hint="cs"/>
          <w:b/>
          <w:bCs/>
          <w:sz w:val="26"/>
          <w:szCs w:val="26"/>
          <w:rtl/>
        </w:rPr>
        <w:t>بوده</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مسئله</w:t>
      </w:r>
      <w:r w:rsidRPr="00C02E74">
        <w:rPr>
          <w:rFonts w:cs="B Nazanin"/>
          <w:b/>
          <w:bCs/>
          <w:sz w:val="26"/>
          <w:szCs w:val="26"/>
          <w:rtl/>
        </w:rPr>
        <w:t xml:space="preserve"> </w:t>
      </w:r>
      <w:r w:rsidRPr="00C02E74">
        <w:rPr>
          <w:rFonts w:cs="B Nazanin" w:hint="cs"/>
          <w:b/>
          <w:bCs/>
          <w:sz w:val="26"/>
          <w:szCs w:val="26"/>
          <w:rtl/>
        </w:rPr>
        <w:t>حتی</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بحث</w:t>
      </w:r>
      <w:r w:rsidRPr="00C02E74">
        <w:rPr>
          <w:rFonts w:cs="B Nazanin"/>
          <w:b/>
          <w:bCs/>
          <w:sz w:val="26"/>
          <w:szCs w:val="26"/>
          <w:rtl/>
        </w:rPr>
        <w:t xml:space="preserve"> </w:t>
      </w:r>
      <w:r w:rsidRPr="00C02E74">
        <w:rPr>
          <w:rFonts w:cs="B Nazanin" w:hint="cs"/>
          <w:b/>
          <w:bCs/>
          <w:sz w:val="26"/>
          <w:szCs w:val="26"/>
          <w:rtl/>
        </w:rPr>
        <w:t>نمی</w:t>
      </w:r>
      <w:r w:rsidRPr="00C02E74">
        <w:rPr>
          <w:rFonts w:cs="B Nazanin"/>
          <w:b/>
          <w:bCs/>
          <w:sz w:val="26"/>
          <w:szCs w:val="26"/>
          <w:rtl/>
        </w:rPr>
        <w:t xml:space="preserve"> </w:t>
      </w:r>
      <w:r w:rsidRPr="00C02E74">
        <w:rPr>
          <w:rFonts w:cs="B Nazanin" w:hint="cs"/>
          <w:b/>
          <w:bCs/>
          <w:sz w:val="26"/>
          <w:szCs w:val="26"/>
          <w:rtl/>
        </w:rPr>
        <w:t>ارزد</w:t>
      </w:r>
      <w:r w:rsidRPr="00C02E74">
        <w:rPr>
          <w:rFonts w:cs="B Nazanin"/>
          <w:b/>
          <w:bCs/>
          <w:sz w:val="26"/>
          <w:szCs w:val="26"/>
          <w:rtl/>
        </w:rPr>
        <w:t xml:space="preserve">. </w:t>
      </w:r>
      <w:r w:rsidRPr="00C02E74">
        <w:rPr>
          <w:rFonts w:cs="B Nazanin" w:hint="cs"/>
          <w:b/>
          <w:bCs/>
          <w:sz w:val="26"/>
          <w:szCs w:val="26"/>
          <w:rtl/>
        </w:rPr>
        <w:t>رهبران</w:t>
      </w:r>
      <w:r w:rsidRPr="00C02E74">
        <w:rPr>
          <w:rFonts w:cs="B Nazanin"/>
          <w:b/>
          <w:bCs/>
          <w:sz w:val="26"/>
          <w:szCs w:val="26"/>
          <w:rtl/>
        </w:rPr>
        <w:t xml:space="preserve"> </w:t>
      </w:r>
      <w:r w:rsidRPr="00C02E74">
        <w:rPr>
          <w:rFonts w:cs="B Nazanin" w:hint="cs"/>
          <w:b/>
          <w:bCs/>
          <w:sz w:val="26"/>
          <w:szCs w:val="26"/>
          <w:rtl/>
        </w:rPr>
        <w:t>نا</w:t>
      </w:r>
      <w:r w:rsidRPr="00C02E74">
        <w:rPr>
          <w:rFonts w:cs="B Nazanin"/>
          <w:b/>
          <w:bCs/>
          <w:sz w:val="26"/>
          <w:szCs w:val="26"/>
          <w:rtl/>
        </w:rPr>
        <w:t xml:space="preserve"> </w:t>
      </w:r>
      <w:r w:rsidRPr="00C02E74">
        <w:rPr>
          <w:rFonts w:cs="B Nazanin" w:hint="cs"/>
          <w:b/>
          <w:bCs/>
          <w:sz w:val="26"/>
          <w:szCs w:val="26"/>
          <w:rtl/>
        </w:rPr>
        <w:t>آگاهانه</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دولت</w:t>
      </w:r>
      <w:r w:rsidRPr="00C02E74">
        <w:rPr>
          <w:rFonts w:cs="B Nazanin"/>
          <w:b/>
          <w:bCs/>
          <w:sz w:val="26"/>
          <w:szCs w:val="26"/>
          <w:rtl/>
        </w:rPr>
        <w:t xml:space="preserve"> </w:t>
      </w:r>
      <w:r w:rsidRPr="00C02E74">
        <w:rPr>
          <w:rFonts w:cs="B Nazanin" w:hint="cs"/>
          <w:b/>
          <w:bCs/>
          <w:sz w:val="26"/>
          <w:szCs w:val="26"/>
          <w:rtl/>
        </w:rPr>
        <w:t>تسلیم</w:t>
      </w:r>
      <w:r w:rsidRPr="00C02E74">
        <w:rPr>
          <w:rFonts w:cs="B Nazanin"/>
          <w:b/>
          <w:bCs/>
          <w:sz w:val="26"/>
          <w:szCs w:val="26"/>
          <w:rtl/>
        </w:rPr>
        <w:t xml:space="preserve"> </w:t>
      </w:r>
      <w:r w:rsidRPr="00C02E74">
        <w:rPr>
          <w:rFonts w:cs="B Nazanin" w:hint="cs"/>
          <w:b/>
          <w:bCs/>
          <w:sz w:val="26"/>
          <w:szCs w:val="26"/>
          <w:rtl/>
        </w:rPr>
        <w:t>شدند</w:t>
      </w:r>
      <w:r w:rsidRPr="00C02E74">
        <w:rPr>
          <w:rFonts w:cs="B Nazanin"/>
          <w:b/>
          <w:bCs/>
          <w:sz w:val="26"/>
          <w:szCs w:val="26"/>
          <w:rtl/>
        </w:rPr>
        <w:t xml:space="preserve">. </w:t>
      </w:r>
      <w:r w:rsidRPr="00C02E74">
        <w:rPr>
          <w:rFonts w:cs="B Nazanin" w:hint="cs"/>
          <w:b/>
          <w:bCs/>
          <w:sz w:val="26"/>
          <w:szCs w:val="26"/>
          <w:rtl/>
        </w:rPr>
        <w:t>چه</w:t>
      </w:r>
      <w:r w:rsidRPr="00C02E74">
        <w:rPr>
          <w:rFonts w:cs="B Nazanin"/>
          <w:b/>
          <w:bCs/>
          <w:sz w:val="26"/>
          <w:szCs w:val="26"/>
          <w:rtl/>
        </w:rPr>
        <w:t xml:space="preserve"> </w:t>
      </w:r>
      <w:r w:rsidRPr="00C02E74">
        <w:rPr>
          <w:rFonts w:cs="B Nazanin" w:hint="cs"/>
          <w:b/>
          <w:bCs/>
          <w:sz w:val="26"/>
          <w:szCs w:val="26"/>
          <w:rtl/>
        </w:rPr>
        <w:t>کسانی</w:t>
      </w:r>
      <w:r w:rsidRPr="00C02E74">
        <w:rPr>
          <w:rFonts w:cs="B Nazanin"/>
          <w:b/>
          <w:bCs/>
          <w:sz w:val="26"/>
          <w:szCs w:val="26"/>
          <w:rtl/>
        </w:rPr>
        <w:t xml:space="preserve"> </w:t>
      </w:r>
      <w:r w:rsidRPr="00C02E74">
        <w:rPr>
          <w:rFonts w:cs="B Nazanin" w:hint="cs"/>
          <w:b/>
          <w:bCs/>
          <w:sz w:val="26"/>
          <w:szCs w:val="26"/>
          <w:rtl/>
        </w:rPr>
        <w:t>میتوانند</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گفته</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قبول</w:t>
      </w:r>
      <w:r w:rsidRPr="00C02E74">
        <w:rPr>
          <w:rFonts w:cs="B Nazanin"/>
          <w:b/>
          <w:bCs/>
          <w:sz w:val="26"/>
          <w:szCs w:val="26"/>
          <w:rtl/>
        </w:rPr>
        <w:t xml:space="preserve"> </w:t>
      </w:r>
      <w:r w:rsidRPr="00C02E74">
        <w:rPr>
          <w:rFonts w:cs="B Nazanin" w:hint="cs"/>
          <w:b/>
          <w:bCs/>
          <w:sz w:val="26"/>
          <w:szCs w:val="26"/>
          <w:rtl/>
        </w:rPr>
        <w:t>نمایند؟</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اما</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مورد</w:t>
      </w:r>
      <w:r w:rsidRPr="00C02E74">
        <w:rPr>
          <w:rFonts w:cs="B Nazanin"/>
          <w:b/>
          <w:bCs/>
          <w:sz w:val="26"/>
          <w:szCs w:val="26"/>
          <w:rtl/>
        </w:rPr>
        <w:t xml:space="preserve"> </w:t>
      </w:r>
      <w:r w:rsidRPr="00C02E74">
        <w:rPr>
          <w:rFonts w:cs="B Nazanin" w:hint="cs"/>
          <w:b/>
          <w:bCs/>
          <w:sz w:val="26"/>
          <w:szCs w:val="26"/>
          <w:rtl/>
        </w:rPr>
        <w:t>حق</w:t>
      </w:r>
      <w:r w:rsidRPr="00C02E74">
        <w:rPr>
          <w:rFonts w:cs="B Nazanin"/>
          <w:b/>
          <w:bCs/>
          <w:sz w:val="26"/>
          <w:szCs w:val="26"/>
          <w:rtl/>
        </w:rPr>
        <w:t xml:space="preserve"> </w:t>
      </w:r>
      <w:r w:rsidRPr="00C02E74">
        <w:rPr>
          <w:rFonts w:cs="B Nazanin" w:hint="cs"/>
          <w:b/>
          <w:bCs/>
          <w:sz w:val="26"/>
          <w:szCs w:val="26"/>
          <w:rtl/>
        </w:rPr>
        <w:t>داشتن</w:t>
      </w:r>
      <w:r w:rsidRPr="00C02E74">
        <w:rPr>
          <w:rFonts w:cs="B Nazanin"/>
          <w:b/>
          <w:bCs/>
          <w:sz w:val="26"/>
          <w:szCs w:val="26"/>
          <w:rtl/>
        </w:rPr>
        <w:t>.....</w:t>
      </w:r>
      <w:r w:rsidRPr="00C02E74">
        <w:rPr>
          <w:rFonts w:cs="B Nazanin" w:hint="cs"/>
          <w:b/>
          <w:bCs/>
          <w:sz w:val="26"/>
          <w:szCs w:val="26"/>
          <w:rtl/>
        </w:rPr>
        <w:t>بلی</w:t>
      </w:r>
      <w:r w:rsidRPr="00C02E74">
        <w:rPr>
          <w:rFonts w:cs="B Nazanin"/>
          <w:b/>
          <w:bCs/>
          <w:sz w:val="26"/>
          <w:szCs w:val="26"/>
          <w:rtl/>
        </w:rPr>
        <w:t xml:space="preserve">! </w:t>
      </w:r>
      <w:r w:rsidRPr="00C02E74">
        <w:rPr>
          <w:rFonts w:cs="B Nazanin" w:hint="cs"/>
          <w:b/>
          <w:bCs/>
          <w:sz w:val="26"/>
          <w:szCs w:val="26"/>
          <w:rtl/>
        </w:rPr>
        <w:t>اعضای</w:t>
      </w:r>
      <w:r w:rsidRPr="00C02E74">
        <w:rPr>
          <w:rFonts w:cs="B Nazanin"/>
          <w:b/>
          <w:bCs/>
          <w:sz w:val="26"/>
          <w:szCs w:val="26"/>
          <w:rtl/>
        </w:rPr>
        <w:t xml:space="preserve"> </w:t>
      </w:r>
      <w:r w:rsidRPr="00C02E74">
        <w:rPr>
          <w:rFonts w:cs="B Nazanin" w:hint="cs"/>
          <w:b/>
          <w:bCs/>
          <w:sz w:val="26"/>
          <w:szCs w:val="26"/>
          <w:rtl/>
        </w:rPr>
        <w:t>مرکزیت</w:t>
      </w:r>
      <w:r w:rsidRPr="00C02E74">
        <w:rPr>
          <w:rFonts w:cs="B Nazanin"/>
          <w:b/>
          <w:bCs/>
          <w:sz w:val="26"/>
          <w:szCs w:val="26"/>
          <w:rtl/>
        </w:rPr>
        <w:t xml:space="preserve"> </w:t>
      </w:r>
      <w:r w:rsidRPr="00C02E74">
        <w:rPr>
          <w:rFonts w:cs="B Nazanin" w:hint="cs"/>
          <w:b/>
          <w:bCs/>
          <w:sz w:val="26"/>
          <w:szCs w:val="26"/>
          <w:rtl/>
        </w:rPr>
        <w:t>معصوم</w:t>
      </w:r>
      <w:r w:rsidRPr="00C02E74">
        <w:rPr>
          <w:rFonts w:cs="B Nazanin"/>
          <w:b/>
          <w:bCs/>
          <w:sz w:val="26"/>
          <w:szCs w:val="26"/>
          <w:rtl/>
        </w:rPr>
        <w:t xml:space="preserve"> </w:t>
      </w:r>
      <w:r w:rsidRPr="00C02E74">
        <w:rPr>
          <w:rFonts w:cs="B Nazanin" w:hint="cs"/>
          <w:b/>
          <w:bCs/>
          <w:sz w:val="26"/>
          <w:szCs w:val="26"/>
          <w:rtl/>
        </w:rPr>
        <w:t>اند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مجید</w:t>
      </w:r>
      <w:r w:rsidRPr="00C02E74">
        <w:rPr>
          <w:rFonts w:cs="B Nazanin"/>
          <w:b/>
          <w:bCs/>
          <w:sz w:val="26"/>
          <w:szCs w:val="26"/>
          <w:rtl/>
        </w:rPr>
        <w:t xml:space="preserve"> </w:t>
      </w:r>
      <w:r w:rsidRPr="00C02E74">
        <w:rPr>
          <w:rFonts w:cs="B Nazanin" w:hint="cs"/>
          <w:b/>
          <w:bCs/>
          <w:sz w:val="26"/>
          <w:szCs w:val="26"/>
          <w:rtl/>
        </w:rPr>
        <w:t>هم</w:t>
      </w:r>
      <w:r w:rsidRPr="00C02E74">
        <w:rPr>
          <w:rFonts w:cs="B Nazanin"/>
          <w:b/>
          <w:bCs/>
          <w:sz w:val="26"/>
          <w:szCs w:val="26"/>
          <w:rtl/>
        </w:rPr>
        <w:t xml:space="preserve"> </w:t>
      </w:r>
      <w:r w:rsidRPr="00C02E74">
        <w:rPr>
          <w:rFonts w:cs="B Nazanin" w:hint="cs"/>
          <w:b/>
          <w:bCs/>
          <w:sz w:val="26"/>
          <w:szCs w:val="26"/>
          <w:rtl/>
        </w:rPr>
        <w:t>معصوم</w:t>
      </w:r>
      <w:r w:rsidRPr="00C02E74">
        <w:rPr>
          <w:rFonts w:cs="B Nazanin"/>
          <w:b/>
          <w:bCs/>
          <w:sz w:val="26"/>
          <w:szCs w:val="26"/>
          <w:rtl/>
        </w:rPr>
        <w:t xml:space="preserve"> </w:t>
      </w:r>
      <w:r w:rsidRPr="00C02E74">
        <w:rPr>
          <w:rFonts w:cs="B Nazanin" w:hint="cs"/>
          <w:b/>
          <w:bCs/>
          <w:sz w:val="26"/>
          <w:szCs w:val="26"/>
          <w:rtl/>
        </w:rPr>
        <w:t>بوده</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اگر</w:t>
      </w:r>
      <w:r w:rsidRPr="00C02E74">
        <w:rPr>
          <w:rFonts w:cs="B Nazanin"/>
          <w:b/>
          <w:bCs/>
          <w:sz w:val="26"/>
          <w:szCs w:val="26"/>
          <w:rtl/>
        </w:rPr>
        <w:t xml:space="preserve"> </w:t>
      </w:r>
      <w:r w:rsidRPr="00C02E74">
        <w:rPr>
          <w:rFonts w:cs="B Nazanin" w:hint="cs"/>
          <w:b/>
          <w:bCs/>
          <w:sz w:val="26"/>
          <w:szCs w:val="26"/>
          <w:rtl/>
        </w:rPr>
        <w:t>کسی</w:t>
      </w:r>
      <w:r w:rsidRPr="00C02E74">
        <w:rPr>
          <w:rFonts w:cs="B Nazanin"/>
          <w:b/>
          <w:bCs/>
          <w:sz w:val="26"/>
          <w:szCs w:val="26"/>
          <w:rtl/>
        </w:rPr>
        <w:t xml:space="preserve"> </w:t>
      </w:r>
      <w:r w:rsidRPr="00C02E74">
        <w:rPr>
          <w:rFonts w:cs="B Nazanin" w:hint="cs"/>
          <w:b/>
          <w:bCs/>
          <w:sz w:val="26"/>
          <w:szCs w:val="26"/>
          <w:rtl/>
        </w:rPr>
        <w:t>بر</w:t>
      </w:r>
      <w:r w:rsidRPr="00C02E74">
        <w:rPr>
          <w:rFonts w:cs="B Nazanin"/>
          <w:b/>
          <w:bCs/>
          <w:sz w:val="26"/>
          <w:szCs w:val="26"/>
          <w:rtl/>
        </w:rPr>
        <w:t xml:space="preserve"> </w:t>
      </w:r>
      <w:r w:rsidRPr="00C02E74">
        <w:rPr>
          <w:rFonts w:cs="B Nazanin" w:hint="cs"/>
          <w:b/>
          <w:bCs/>
          <w:sz w:val="26"/>
          <w:szCs w:val="26"/>
          <w:rtl/>
        </w:rPr>
        <w:t>آنها</w:t>
      </w:r>
      <w:r w:rsidRPr="00C02E74">
        <w:rPr>
          <w:rFonts w:cs="B Nazanin"/>
          <w:b/>
          <w:bCs/>
          <w:sz w:val="26"/>
          <w:szCs w:val="26"/>
          <w:rtl/>
        </w:rPr>
        <w:t xml:space="preserve"> </w:t>
      </w:r>
      <w:r w:rsidRPr="00C02E74">
        <w:rPr>
          <w:rFonts w:cs="B Nazanin" w:hint="cs"/>
          <w:b/>
          <w:bCs/>
          <w:sz w:val="26"/>
          <w:szCs w:val="26"/>
          <w:rtl/>
        </w:rPr>
        <w:t>انتقادی</w:t>
      </w:r>
      <w:r w:rsidRPr="00C02E74">
        <w:rPr>
          <w:rFonts w:cs="B Nazanin"/>
          <w:b/>
          <w:bCs/>
          <w:sz w:val="26"/>
          <w:szCs w:val="26"/>
          <w:rtl/>
        </w:rPr>
        <w:t xml:space="preserve"> </w:t>
      </w:r>
      <w:r w:rsidRPr="00C02E74">
        <w:rPr>
          <w:rFonts w:cs="B Nazanin" w:hint="cs"/>
          <w:b/>
          <w:bCs/>
          <w:sz w:val="26"/>
          <w:szCs w:val="26"/>
          <w:rtl/>
        </w:rPr>
        <w:t>وارد</w:t>
      </w:r>
      <w:r w:rsidRPr="00C02E74">
        <w:rPr>
          <w:rFonts w:cs="B Nazanin"/>
          <w:b/>
          <w:bCs/>
          <w:sz w:val="26"/>
          <w:szCs w:val="26"/>
          <w:rtl/>
        </w:rPr>
        <w:t xml:space="preserve"> </w:t>
      </w:r>
      <w:r w:rsidRPr="00C02E74">
        <w:rPr>
          <w:rFonts w:cs="B Nazanin" w:hint="cs"/>
          <w:b/>
          <w:bCs/>
          <w:sz w:val="26"/>
          <w:szCs w:val="26"/>
          <w:rtl/>
        </w:rPr>
        <w:t>نماید</w:t>
      </w:r>
      <w:r w:rsidRPr="00C02E74">
        <w:rPr>
          <w:rFonts w:cs="B Nazanin"/>
          <w:b/>
          <w:bCs/>
          <w:sz w:val="26"/>
          <w:szCs w:val="26"/>
          <w:rtl/>
        </w:rPr>
        <w:t xml:space="preserve"> </w:t>
      </w:r>
      <w:r w:rsidRPr="00C02E74">
        <w:rPr>
          <w:rFonts w:cs="B Nazanin" w:hint="cs"/>
          <w:b/>
          <w:bCs/>
          <w:sz w:val="26"/>
          <w:szCs w:val="26"/>
          <w:rtl/>
        </w:rPr>
        <w:t>برخوردش</w:t>
      </w:r>
      <w:r w:rsidRPr="00C02E74">
        <w:rPr>
          <w:rFonts w:cs="B Nazanin"/>
          <w:b/>
          <w:bCs/>
          <w:sz w:val="26"/>
          <w:szCs w:val="26"/>
          <w:rtl/>
        </w:rPr>
        <w:t xml:space="preserve"> </w:t>
      </w:r>
      <w:r w:rsidRPr="00C02E74">
        <w:rPr>
          <w:rFonts w:cs="B Nazanin" w:hint="cs"/>
          <w:b/>
          <w:bCs/>
          <w:sz w:val="26"/>
          <w:szCs w:val="26"/>
          <w:rtl/>
        </w:rPr>
        <w:t>غیر</w:t>
      </w:r>
      <w:r w:rsidRPr="00C02E74">
        <w:rPr>
          <w:rFonts w:cs="B Nazanin"/>
          <w:b/>
          <w:bCs/>
          <w:sz w:val="26"/>
          <w:szCs w:val="26"/>
          <w:rtl/>
        </w:rPr>
        <w:t xml:space="preserve"> </w:t>
      </w:r>
      <w:r w:rsidRPr="00C02E74">
        <w:rPr>
          <w:rFonts w:cs="B Nazanin" w:hint="cs"/>
          <w:b/>
          <w:bCs/>
          <w:sz w:val="26"/>
          <w:szCs w:val="26"/>
          <w:rtl/>
        </w:rPr>
        <w:t>مارکسیسیتی</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مارکسیسم</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تمام</w:t>
      </w:r>
      <w:r w:rsidRPr="00C02E74">
        <w:rPr>
          <w:rFonts w:cs="B Nazanin"/>
          <w:b/>
          <w:bCs/>
          <w:sz w:val="26"/>
          <w:szCs w:val="26"/>
          <w:rtl/>
        </w:rPr>
        <w:t xml:space="preserve"> </w:t>
      </w:r>
      <w:r w:rsidRPr="00C02E74">
        <w:rPr>
          <w:rFonts w:cs="B Nazanin" w:hint="cs"/>
          <w:b/>
          <w:bCs/>
          <w:sz w:val="26"/>
          <w:szCs w:val="26"/>
          <w:rtl/>
        </w:rPr>
        <w:t>معصومین</w:t>
      </w:r>
      <w:r w:rsidRPr="00C02E74">
        <w:rPr>
          <w:rFonts w:cs="B Nazanin"/>
          <w:b/>
          <w:bCs/>
          <w:sz w:val="26"/>
          <w:szCs w:val="26"/>
          <w:rtl/>
        </w:rPr>
        <w:t xml:space="preserve"> </w:t>
      </w:r>
      <w:r w:rsidRPr="00C02E74">
        <w:rPr>
          <w:rFonts w:cs="B Nazanin" w:hint="cs"/>
          <w:b/>
          <w:bCs/>
          <w:sz w:val="26"/>
          <w:szCs w:val="26"/>
          <w:rtl/>
        </w:rPr>
        <w:t>آن</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خودش</w:t>
      </w:r>
      <w:r w:rsidRPr="00C02E74">
        <w:rPr>
          <w:rFonts w:cs="B Nazanin"/>
          <w:b/>
          <w:bCs/>
          <w:sz w:val="26"/>
          <w:szCs w:val="26"/>
          <w:rtl/>
        </w:rPr>
        <w:t xml:space="preserve"> </w:t>
      </w:r>
      <w:r w:rsidRPr="00C02E74">
        <w:rPr>
          <w:rFonts w:cs="B Nazanin" w:hint="cs"/>
          <w:b/>
          <w:bCs/>
          <w:sz w:val="26"/>
          <w:szCs w:val="26"/>
          <w:rtl/>
        </w:rPr>
        <w:t>وا</w:t>
      </w:r>
      <w:r w:rsidRPr="00C02E74">
        <w:rPr>
          <w:rFonts w:cs="B Nazanin"/>
          <w:b/>
          <w:bCs/>
          <w:sz w:val="26"/>
          <w:szCs w:val="26"/>
          <w:rtl/>
        </w:rPr>
        <w:t xml:space="preserve"> </w:t>
      </w:r>
      <w:r w:rsidRPr="00C02E74">
        <w:rPr>
          <w:rFonts w:cs="B Nazanin" w:hint="cs"/>
          <w:b/>
          <w:bCs/>
          <w:sz w:val="26"/>
          <w:szCs w:val="26"/>
          <w:rtl/>
        </w:rPr>
        <w:t>میگذاریم</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مذهب</w:t>
      </w:r>
      <w:r w:rsidRPr="00C02E74">
        <w:rPr>
          <w:rFonts w:cs="B Nazanin"/>
          <w:b/>
          <w:bCs/>
          <w:sz w:val="26"/>
          <w:szCs w:val="26"/>
          <w:rtl/>
        </w:rPr>
        <w:t xml:space="preserve">" </w:t>
      </w: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معصومی</w:t>
      </w:r>
      <w:r w:rsidRPr="00C02E74">
        <w:rPr>
          <w:rFonts w:cs="B Nazanin"/>
          <w:b/>
          <w:bCs/>
          <w:sz w:val="26"/>
          <w:szCs w:val="26"/>
          <w:rtl/>
        </w:rPr>
        <w:t xml:space="preserve"> </w:t>
      </w:r>
      <w:r w:rsidRPr="00C02E74">
        <w:rPr>
          <w:rFonts w:cs="B Nazanin" w:hint="cs"/>
          <w:b/>
          <w:bCs/>
          <w:sz w:val="26"/>
          <w:szCs w:val="26"/>
          <w:rtl/>
        </w:rPr>
        <w:t>وجود</w:t>
      </w:r>
      <w:r w:rsidRPr="00C02E74">
        <w:rPr>
          <w:rFonts w:cs="B Nazanin"/>
          <w:b/>
          <w:bCs/>
          <w:sz w:val="26"/>
          <w:szCs w:val="26"/>
          <w:rtl/>
        </w:rPr>
        <w:t xml:space="preserve"> </w:t>
      </w:r>
      <w:r w:rsidRPr="00C02E74">
        <w:rPr>
          <w:rFonts w:cs="B Nazanin" w:hint="cs"/>
          <w:b/>
          <w:bCs/>
          <w:sz w:val="26"/>
          <w:szCs w:val="26"/>
          <w:rtl/>
        </w:rPr>
        <w:t>ندارد</w:t>
      </w:r>
      <w:r w:rsidRPr="00C02E74">
        <w:rPr>
          <w:rFonts w:cs="B Nazanin"/>
          <w:b/>
          <w:bCs/>
          <w:sz w:val="26"/>
          <w:szCs w:val="26"/>
          <w:rtl/>
        </w:rPr>
        <w:t>.</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منظور</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سود</w:t>
      </w:r>
      <w:r w:rsidRPr="00C02E74">
        <w:rPr>
          <w:rFonts w:cs="B Nazanin"/>
          <w:b/>
          <w:bCs/>
          <w:sz w:val="26"/>
          <w:szCs w:val="26"/>
          <w:rtl/>
        </w:rPr>
        <w:t xml:space="preserve"> </w:t>
      </w:r>
      <w:r w:rsidRPr="00C02E74">
        <w:rPr>
          <w:rFonts w:cs="B Nazanin" w:hint="cs"/>
          <w:b/>
          <w:bCs/>
          <w:sz w:val="26"/>
          <w:szCs w:val="26"/>
          <w:rtl/>
        </w:rPr>
        <w:t>جستن</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اندازه</w:t>
      </w:r>
      <w:r w:rsidRPr="00C02E74">
        <w:rPr>
          <w:rFonts w:cs="B Nazanin"/>
          <w:b/>
          <w:bCs/>
          <w:sz w:val="26"/>
          <w:szCs w:val="26"/>
          <w:rtl/>
        </w:rPr>
        <w:t xml:space="preserve"> </w:t>
      </w:r>
      <w:r w:rsidRPr="00C02E74">
        <w:rPr>
          <w:rFonts w:cs="B Nazanin" w:hint="cs"/>
          <w:b/>
          <w:bCs/>
          <w:sz w:val="26"/>
          <w:szCs w:val="26"/>
          <w:rtl/>
        </w:rPr>
        <w:t>نگهداشتن</w:t>
      </w:r>
      <w:r w:rsidRPr="00C02E74">
        <w:rPr>
          <w:rFonts w:cs="B Nazanin"/>
          <w:b/>
          <w:bCs/>
          <w:sz w:val="26"/>
          <w:szCs w:val="26"/>
          <w:rtl/>
        </w:rPr>
        <w:t xml:space="preserve"> </w:t>
      </w:r>
      <w:r w:rsidRPr="00C02E74">
        <w:rPr>
          <w:rFonts w:cs="B Nazanin" w:hint="cs"/>
          <w:b/>
          <w:bCs/>
          <w:sz w:val="26"/>
          <w:szCs w:val="26"/>
          <w:rtl/>
        </w:rPr>
        <w:t>چیست؟</w:t>
      </w:r>
      <w:r w:rsidRPr="00C02E74">
        <w:rPr>
          <w:rFonts w:cs="B Nazanin"/>
          <w:b/>
          <w:bCs/>
          <w:sz w:val="26"/>
          <w:szCs w:val="26"/>
          <w:rtl/>
        </w:rPr>
        <w:t xml:space="preserve"> </w:t>
      </w:r>
      <w:r w:rsidRPr="00C02E74">
        <w:rPr>
          <w:rFonts w:cs="B Nazanin" w:hint="cs"/>
          <w:b/>
          <w:bCs/>
          <w:sz w:val="26"/>
          <w:szCs w:val="26"/>
          <w:rtl/>
        </w:rPr>
        <w:t>منظور</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سود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زیان</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اندازه</w:t>
      </w:r>
      <w:r w:rsidRPr="00C02E74">
        <w:rPr>
          <w:rFonts w:cs="B Nazanin"/>
          <w:b/>
          <w:bCs/>
          <w:sz w:val="26"/>
          <w:szCs w:val="26"/>
          <w:rtl/>
        </w:rPr>
        <w:t xml:space="preserve"> </w:t>
      </w:r>
      <w:r w:rsidRPr="00C02E74">
        <w:rPr>
          <w:rFonts w:cs="B Nazanin" w:hint="cs"/>
          <w:b/>
          <w:bCs/>
          <w:sz w:val="26"/>
          <w:szCs w:val="26"/>
          <w:rtl/>
        </w:rPr>
        <w:t>نگه</w:t>
      </w:r>
      <w:r w:rsidRPr="00C02E74">
        <w:rPr>
          <w:rFonts w:cs="B Nazanin"/>
          <w:b/>
          <w:bCs/>
          <w:sz w:val="26"/>
          <w:szCs w:val="26"/>
          <w:rtl/>
        </w:rPr>
        <w:t xml:space="preserve"> </w:t>
      </w:r>
      <w:r w:rsidRPr="00C02E74">
        <w:rPr>
          <w:rFonts w:cs="B Nazanin" w:hint="cs"/>
          <w:b/>
          <w:bCs/>
          <w:sz w:val="26"/>
          <w:szCs w:val="26"/>
          <w:rtl/>
        </w:rPr>
        <w:t>داشتن</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فقط</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نه</w:t>
      </w:r>
      <w:r w:rsidRPr="00C02E74">
        <w:rPr>
          <w:rFonts w:cs="B Nazanin"/>
          <w:b/>
          <w:bCs/>
          <w:sz w:val="26"/>
          <w:szCs w:val="26"/>
          <w:rtl/>
        </w:rPr>
        <w:t xml:space="preserve"> </w:t>
      </w:r>
      <w:r w:rsidRPr="00C02E74">
        <w:rPr>
          <w:rFonts w:cs="B Nazanin" w:hint="cs"/>
          <w:b/>
          <w:bCs/>
          <w:sz w:val="26"/>
          <w:szCs w:val="26"/>
          <w:rtl/>
        </w:rPr>
        <w:t>سود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زیان</w:t>
      </w:r>
      <w:r w:rsidRPr="00C02E74">
        <w:rPr>
          <w:rFonts w:cs="B Nazanin"/>
          <w:b/>
          <w:bCs/>
          <w:sz w:val="26"/>
          <w:szCs w:val="26"/>
          <w:rtl/>
        </w:rPr>
        <w:t xml:space="preserve"> </w:t>
      </w:r>
      <w:r w:rsidRPr="00C02E74">
        <w:rPr>
          <w:rFonts w:cs="B Nazanin" w:hint="cs"/>
          <w:b/>
          <w:bCs/>
          <w:sz w:val="26"/>
          <w:szCs w:val="26"/>
          <w:rtl/>
        </w:rPr>
        <w:t>انقلاب</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سود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زیان</w:t>
      </w:r>
      <w:r w:rsidRPr="00C02E74">
        <w:rPr>
          <w:rFonts w:cs="B Nazanin"/>
          <w:b/>
          <w:bCs/>
          <w:sz w:val="26"/>
          <w:szCs w:val="26"/>
          <w:rtl/>
        </w:rPr>
        <w:t xml:space="preserve"> </w:t>
      </w:r>
      <w:r w:rsidRPr="00C02E74">
        <w:rPr>
          <w:rFonts w:cs="B Nazanin" w:hint="cs"/>
          <w:b/>
          <w:bCs/>
          <w:sz w:val="26"/>
          <w:szCs w:val="26"/>
          <w:rtl/>
        </w:rPr>
        <w:t>ملت</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کشور</w:t>
      </w:r>
      <w:r w:rsidRPr="00C02E74">
        <w:rPr>
          <w:rFonts w:cs="B Nazanin"/>
          <w:b/>
          <w:bCs/>
          <w:sz w:val="26"/>
          <w:szCs w:val="26"/>
          <w:rtl/>
        </w:rPr>
        <w:t xml:space="preserve">. </w:t>
      </w:r>
      <w:r w:rsidRPr="00C02E74">
        <w:rPr>
          <w:rFonts w:cs="B Nazanin" w:hint="cs"/>
          <w:b/>
          <w:bCs/>
          <w:sz w:val="26"/>
          <w:szCs w:val="26"/>
          <w:rtl/>
        </w:rPr>
        <w:t>محاسبات</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همیشه</w:t>
      </w:r>
      <w:r w:rsidRPr="00C02E74">
        <w:rPr>
          <w:rFonts w:cs="B Nazanin"/>
          <w:b/>
          <w:bCs/>
          <w:sz w:val="26"/>
          <w:szCs w:val="26"/>
          <w:rtl/>
        </w:rPr>
        <w:t xml:space="preserve"> </w:t>
      </w:r>
      <w:r w:rsidRPr="00C02E74">
        <w:rPr>
          <w:rFonts w:cs="B Nazanin" w:hint="cs"/>
          <w:b/>
          <w:bCs/>
          <w:sz w:val="26"/>
          <w:szCs w:val="26"/>
          <w:rtl/>
        </w:rPr>
        <w:t>همینگونه</w:t>
      </w:r>
      <w:r w:rsidRPr="00C02E74">
        <w:rPr>
          <w:rFonts w:cs="B Nazanin"/>
          <w:b/>
          <w:bCs/>
          <w:sz w:val="26"/>
          <w:szCs w:val="26"/>
          <w:rtl/>
        </w:rPr>
        <w:t xml:space="preserve"> </w:t>
      </w:r>
      <w:r w:rsidRPr="00C02E74">
        <w:rPr>
          <w:rFonts w:cs="B Nazanin" w:hint="cs"/>
          <w:b/>
          <w:bCs/>
          <w:sz w:val="26"/>
          <w:szCs w:val="26"/>
          <w:rtl/>
        </w:rPr>
        <w:t>بوده</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تمامی</w:t>
      </w:r>
      <w:r w:rsidRPr="00C02E74">
        <w:rPr>
          <w:rFonts w:cs="B Nazanin"/>
          <w:b/>
          <w:bCs/>
          <w:sz w:val="26"/>
          <w:szCs w:val="26"/>
          <w:rtl/>
        </w:rPr>
        <w:t xml:space="preserve"> </w:t>
      </w:r>
      <w:r w:rsidRPr="00C02E74">
        <w:rPr>
          <w:rFonts w:cs="B Nazanin" w:hint="cs"/>
          <w:b/>
          <w:bCs/>
          <w:sz w:val="26"/>
          <w:szCs w:val="26"/>
          <w:rtl/>
        </w:rPr>
        <w:t>موارد</w:t>
      </w:r>
      <w:r w:rsidRPr="00C02E74">
        <w:rPr>
          <w:rFonts w:cs="B Nazanin"/>
          <w:b/>
          <w:bCs/>
          <w:sz w:val="26"/>
          <w:szCs w:val="26"/>
          <w:rtl/>
        </w:rPr>
        <w:t xml:space="preserve"> </w:t>
      </w:r>
      <w:r w:rsidRPr="00C02E74">
        <w:rPr>
          <w:rFonts w:cs="B Nazanin" w:hint="cs"/>
          <w:b/>
          <w:bCs/>
          <w:sz w:val="26"/>
          <w:szCs w:val="26"/>
          <w:rtl/>
        </w:rPr>
        <w:t>محاسباتش</w:t>
      </w:r>
      <w:r w:rsidRPr="00C02E74">
        <w:rPr>
          <w:rFonts w:cs="B Nazanin"/>
          <w:b/>
          <w:bCs/>
          <w:sz w:val="26"/>
          <w:szCs w:val="26"/>
          <w:rtl/>
        </w:rPr>
        <w:t xml:space="preserve"> </w:t>
      </w:r>
      <w:r w:rsidRPr="00C02E74">
        <w:rPr>
          <w:rFonts w:cs="B Nazanin" w:hint="cs"/>
          <w:b/>
          <w:bCs/>
          <w:sz w:val="26"/>
          <w:szCs w:val="26"/>
          <w:rtl/>
        </w:rPr>
        <w:t>بر</w:t>
      </w:r>
      <w:r w:rsidRPr="00C02E74">
        <w:rPr>
          <w:rFonts w:cs="B Nazanin"/>
          <w:b/>
          <w:bCs/>
          <w:sz w:val="26"/>
          <w:szCs w:val="26"/>
          <w:rtl/>
        </w:rPr>
        <w:t xml:space="preserve"> </w:t>
      </w:r>
      <w:r w:rsidRPr="00C02E74">
        <w:rPr>
          <w:rFonts w:cs="B Nazanin" w:hint="cs"/>
          <w:b/>
          <w:bCs/>
          <w:sz w:val="26"/>
          <w:szCs w:val="26"/>
          <w:rtl/>
        </w:rPr>
        <w:t>اساس</w:t>
      </w:r>
      <w:r w:rsidRPr="00C02E74">
        <w:rPr>
          <w:rFonts w:cs="B Nazanin"/>
          <w:b/>
          <w:bCs/>
          <w:sz w:val="26"/>
          <w:szCs w:val="26"/>
          <w:rtl/>
        </w:rPr>
        <w:t xml:space="preserve"> </w:t>
      </w:r>
      <w:r w:rsidRPr="00C02E74">
        <w:rPr>
          <w:rFonts w:cs="B Nazanin" w:hint="cs"/>
          <w:b/>
          <w:bCs/>
          <w:sz w:val="26"/>
          <w:szCs w:val="26"/>
          <w:rtl/>
        </w:rPr>
        <w:t>سود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زیان</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بوده</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عمق</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طرح</w:t>
      </w:r>
      <w:r w:rsidRPr="00C02E74">
        <w:rPr>
          <w:rFonts w:cs="B Nazanin"/>
          <w:b/>
          <w:bCs/>
          <w:sz w:val="26"/>
          <w:szCs w:val="26"/>
          <w:rtl/>
        </w:rPr>
        <w:t xml:space="preserve"> </w:t>
      </w:r>
      <w:r w:rsidRPr="00C02E74">
        <w:rPr>
          <w:rFonts w:cs="B Nazanin" w:hint="cs"/>
          <w:b/>
          <w:bCs/>
          <w:sz w:val="26"/>
          <w:szCs w:val="26"/>
          <w:rtl/>
        </w:rPr>
        <w:t>سکتاریسم</w:t>
      </w:r>
      <w:r w:rsidRPr="00C02E74">
        <w:rPr>
          <w:rFonts w:cs="B Nazanin"/>
          <w:b/>
          <w:bCs/>
          <w:sz w:val="26"/>
          <w:szCs w:val="26"/>
          <w:rtl/>
        </w:rPr>
        <w:t xml:space="preserve"> </w:t>
      </w:r>
      <w:r w:rsidRPr="00C02E74">
        <w:rPr>
          <w:rFonts w:cs="B Nazanin" w:hint="cs"/>
          <w:b/>
          <w:bCs/>
          <w:sz w:val="26"/>
          <w:szCs w:val="26"/>
          <w:rtl/>
        </w:rPr>
        <w:t>سخت</w:t>
      </w:r>
      <w:r w:rsidRPr="00C02E74">
        <w:rPr>
          <w:rFonts w:cs="B Nazanin"/>
          <w:b/>
          <w:bCs/>
          <w:sz w:val="26"/>
          <w:szCs w:val="26"/>
          <w:rtl/>
        </w:rPr>
        <w:t xml:space="preserve"> </w:t>
      </w:r>
      <w:r w:rsidRPr="00C02E74">
        <w:rPr>
          <w:rFonts w:cs="B Nazanin" w:hint="cs"/>
          <w:b/>
          <w:bCs/>
          <w:sz w:val="26"/>
          <w:szCs w:val="26"/>
          <w:rtl/>
        </w:rPr>
        <w:t>جانی</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جنبش</w:t>
      </w:r>
      <w:r w:rsidRPr="00C02E74">
        <w:rPr>
          <w:rFonts w:cs="B Nazanin"/>
          <w:b/>
          <w:bCs/>
          <w:sz w:val="26"/>
          <w:szCs w:val="26"/>
          <w:rtl/>
        </w:rPr>
        <w:t xml:space="preserve"> </w:t>
      </w:r>
      <w:r w:rsidRPr="00C02E74">
        <w:rPr>
          <w:rFonts w:cs="B Nazanin" w:hint="cs"/>
          <w:b/>
          <w:bCs/>
          <w:sz w:val="26"/>
          <w:szCs w:val="26"/>
          <w:rtl/>
        </w:rPr>
        <w:t>کمونیستی</w:t>
      </w:r>
      <w:r w:rsidRPr="00C02E74">
        <w:rPr>
          <w:rFonts w:cs="B Nazanin"/>
          <w:b/>
          <w:bCs/>
          <w:sz w:val="26"/>
          <w:szCs w:val="26"/>
          <w:rtl/>
        </w:rPr>
        <w:t xml:space="preserve"> </w:t>
      </w:r>
      <w:r w:rsidRPr="00C02E74">
        <w:rPr>
          <w:rFonts w:cs="B Nazanin" w:hint="cs"/>
          <w:b/>
          <w:bCs/>
          <w:sz w:val="26"/>
          <w:szCs w:val="26"/>
          <w:rtl/>
        </w:rPr>
        <w:t>افغانستان</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مثل</w:t>
      </w:r>
      <w:r w:rsidRPr="00C02E74">
        <w:rPr>
          <w:rFonts w:cs="B Nazanin"/>
          <w:b/>
          <w:bCs/>
          <w:sz w:val="26"/>
          <w:szCs w:val="26"/>
          <w:rtl/>
        </w:rPr>
        <w:t xml:space="preserve"> </w:t>
      </w:r>
      <w:r w:rsidRPr="00C02E74">
        <w:rPr>
          <w:rFonts w:cs="B Nazanin" w:hint="cs"/>
          <w:b/>
          <w:bCs/>
          <w:sz w:val="26"/>
          <w:szCs w:val="26"/>
          <w:rtl/>
        </w:rPr>
        <w:t>خوره</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درون</w:t>
      </w:r>
      <w:r w:rsidRPr="00C02E74">
        <w:rPr>
          <w:rFonts w:cs="B Nazanin"/>
          <w:b/>
          <w:bCs/>
          <w:sz w:val="26"/>
          <w:szCs w:val="26"/>
          <w:rtl/>
        </w:rPr>
        <w:t xml:space="preserve"> </w:t>
      </w:r>
      <w:r w:rsidRPr="00C02E74">
        <w:rPr>
          <w:rFonts w:cs="B Nazanin" w:hint="cs"/>
          <w:b/>
          <w:bCs/>
          <w:sz w:val="26"/>
          <w:szCs w:val="26"/>
          <w:rtl/>
        </w:rPr>
        <w:t>میخورد</w:t>
      </w:r>
      <w:r w:rsidRPr="00C02E74">
        <w:rPr>
          <w:rFonts w:cs="B Nazanin"/>
          <w:b/>
          <w:bCs/>
          <w:sz w:val="26"/>
          <w:szCs w:val="26"/>
          <w:rtl/>
        </w:rPr>
        <w:t xml:space="preserve"> </w:t>
      </w:r>
      <w:r w:rsidRPr="00C02E74">
        <w:rPr>
          <w:rFonts w:cs="B Nazanin" w:hint="cs"/>
          <w:b/>
          <w:bCs/>
          <w:sz w:val="26"/>
          <w:szCs w:val="26"/>
          <w:rtl/>
        </w:rPr>
        <w:t>نهفته</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رهبران</w:t>
      </w:r>
      <w:r w:rsidRPr="00C02E74">
        <w:rPr>
          <w:rFonts w:cs="B Nazanin"/>
          <w:b/>
          <w:bCs/>
          <w:sz w:val="26"/>
          <w:szCs w:val="26"/>
          <w:rtl/>
        </w:rPr>
        <w:t xml:space="preserve"> </w:t>
      </w:r>
      <w:r w:rsidRPr="00C02E74">
        <w:rPr>
          <w:rFonts w:cs="B Nazanin" w:hint="cs"/>
          <w:b/>
          <w:bCs/>
          <w:sz w:val="26"/>
          <w:szCs w:val="26"/>
          <w:rtl/>
        </w:rPr>
        <w:t>بر</w:t>
      </w:r>
      <w:r w:rsidRPr="00C02E74">
        <w:rPr>
          <w:rFonts w:cs="B Nazanin"/>
          <w:b/>
          <w:bCs/>
          <w:sz w:val="26"/>
          <w:szCs w:val="26"/>
          <w:rtl/>
        </w:rPr>
        <w:t xml:space="preserve"> </w:t>
      </w:r>
      <w:r w:rsidRPr="00C02E74">
        <w:rPr>
          <w:rFonts w:cs="B Nazanin" w:hint="cs"/>
          <w:b/>
          <w:bCs/>
          <w:sz w:val="26"/>
          <w:szCs w:val="26"/>
          <w:rtl/>
        </w:rPr>
        <w:t>اساس</w:t>
      </w:r>
      <w:r w:rsidRPr="00C02E74">
        <w:rPr>
          <w:rFonts w:cs="B Nazanin"/>
          <w:b/>
          <w:bCs/>
          <w:sz w:val="26"/>
          <w:szCs w:val="26"/>
          <w:rtl/>
        </w:rPr>
        <w:t xml:space="preserve"> </w:t>
      </w:r>
      <w:r w:rsidRPr="00C02E74">
        <w:rPr>
          <w:rFonts w:cs="B Nazanin" w:hint="cs"/>
          <w:b/>
          <w:bCs/>
          <w:sz w:val="26"/>
          <w:szCs w:val="26"/>
          <w:rtl/>
        </w:rPr>
        <w:t>سود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زیان</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گروه</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محفل</w:t>
      </w:r>
      <w:r w:rsidRPr="00C02E74">
        <w:rPr>
          <w:rFonts w:cs="B Nazanin"/>
          <w:b/>
          <w:bCs/>
          <w:sz w:val="26"/>
          <w:szCs w:val="26"/>
          <w:rtl/>
        </w:rPr>
        <w:t xml:space="preserve"> </w:t>
      </w:r>
      <w:r w:rsidRPr="00C02E74">
        <w:rPr>
          <w:rFonts w:cs="B Nazanin" w:hint="cs"/>
          <w:b/>
          <w:bCs/>
          <w:sz w:val="26"/>
          <w:szCs w:val="26"/>
          <w:rtl/>
        </w:rPr>
        <w:t>شان</w:t>
      </w:r>
      <w:r w:rsidRPr="00C02E74">
        <w:rPr>
          <w:rFonts w:cs="B Nazanin"/>
          <w:b/>
          <w:bCs/>
          <w:sz w:val="26"/>
          <w:szCs w:val="26"/>
          <w:rtl/>
        </w:rPr>
        <w:t xml:space="preserve"> </w:t>
      </w:r>
      <w:r w:rsidRPr="00C02E74">
        <w:rPr>
          <w:rFonts w:cs="B Nazanin" w:hint="cs"/>
          <w:b/>
          <w:bCs/>
          <w:sz w:val="26"/>
          <w:szCs w:val="26"/>
          <w:rtl/>
        </w:rPr>
        <w:t>حرکت</w:t>
      </w:r>
      <w:r w:rsidRPr="00C02E74">
        <w:rPr>
          <w:rFonts w:cs="B Nazanin"/>
          <w:b/>
          <w:bCs/>
          <w:sz w:val="26"/>
          <w:szCs w:val="26"/>
          <w:rtl/>
        </w:rPr>
        <w:t xml:space="preserve"> </w:t>
      </w:r>
      <w:r w:rsidRPr="00C02E74">
        <w:rPr>
          <w:rFonts w:cs="B Nazanin" w:hint="cs"/>
          <w:b/>
          <w:bCs/>
          <w:sz w:val="26"/>
          <w:szCs w:val="26"/>
          <w:rtl/>
        </w:rPr>
        <w:t>مینمایند،</w:t>
      </w:r>
      <w:r w:rsidRPr="00C02E74">
        <w:rPr>
          <w:rFonts w:cs="B Nazanin"/>
          <w:b/>
          <w:bCs/>
          <w:sz w:val="26"/>
          <w:szCs w:val="26"/>
          <w:rtl/>
        </w:rPr>
        <w:t xml:space="preserve"> </w:t>
      </w:r>
      <w:r w:rsidRPr="00C02E74">
        <w:rPr>
          <w:rFonts w:cs="B Nazanin" w:hint="cs"/>
          <w:b/>
          <w:bCs/>
          <w:sz w:val="26"/>
          <w:szCs w:val="26"/>
          <w:rtl/>
        </w:rPr>
        <w:t>نه</w:t>
      </w:r>
      <w:r w:rsidRPr="00C02E74">
        <w:rPr>
          <w:rFonts w:cs="B Nazanin"/>
          <w:b/>
          <w:bCs/>
          <w:sz w:val="26"/>
          <w:szCs w:val="26"/>
          <w:rtl/>
        </w:rPr>
        <w:t xml:space="preserve"> </w:t>
      </w:r>
      <w:r w:rsidRPr="00C02E74">
        <w:rPr>
          <w:rFonts w:cs="B Nazanin" w:hint="cs"/>
          <w:b/>
          <w:bCs/>
          <w:sz w:val="26"/>
          <w:szCs w:val="26"/>
          <w:rtl/>
        </w:rPr>
        <w:t>بر</w:t>
      </w:r>
      <w:r w:rsidRPr="00C02E74">
        <w:rPr>
          <w:rFonts w:cs="B Nazanin"/>
          <w:b/>
          <w:bCs/>
          <w:sz w:val="26"/>
          <w:szCs w:val="26"/>
          <w:rtl/>
        </w:rPr>
        <w:t xml:space="preserve"> </w:t>
      </w:r>
      <w:r w:rsidRPr="00C02E74">
        <w:rPr>
          <w:rFonts w:cs="B Nazanin" w:hint="cs"/>
          <w:b/>
          <w:bCs/>
          <w:sz w:val="26"/>
          <w:szCs w:val="26"/>
          <w:rtl/>
        </w:rPr>
        <w:t>اساس</w:t>
      </w:r>
      <w:r w:rsidRPr="00C02E74">
        <w:rPr>
          <w:rFonts w:cs="B Nazanin"/>
          <w:b/>
          <w:bCs/>
          <w:sz w:val="26"/>
          <w:szCs w:val="26"/>
          <w:rtl/>
        </w:rPr>
        <w:t xml:space="preserve"> </w:t>
      </w:r>
      <w:r w:rsidRPr="00C02E74">
        <w:rPr>
          <w:rFonts w:cs="B Nazanin" w:hint="cs"/>
          <w:b/>
          <w:bCs/>
          <w:sz w:val="26"/>
          <w:szCs w:val="26"/>
          <w:rtl/>
        </w:rPr>
        <w:t>سود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زیان</w:t>
      </w:r>
      <w:r w:rsidRPr="00C02E74">
        <w:rPr>
          <w:rFonts w:cs="B Nazanin"/>
          <w:b/>
          <w:bCs/>
          <w:sz w:val="26"/>
          <w:szCs w:val="26"/>
          <w:rtl/>
        </w:rPr>
        <w:t xml:space="preserve"> </w:t>
      </w:r>
      <w:r w:rsidRPr="00C02E74">
        <w:rPr>
          <w:rFonts w:cs="B Nazanin" w:hint="cs"/>
          <w:b/>
          <w:bCs/>
          <w:sz w:val="26"/>
          <w:szCs w:val="26"/>
          <w:rtl/>
        </w:rPr>
        <w:t>طبقۀ</w:t>
      </w:r>
      <w:r w:rsidRPr="00C02E74">
        <w:rPr>
          <w:rFonts w:cs="B Nazanin"/>
          <w:b/>
          <w:bCs/>
          <w:sz w:val="26"/>
          <w:szCs w:val="26"/>
          <w:rtl/>
        </w:rPr>
        <w:t xml:space="preserve"> </w:t>
      </w:r>
      <w:r w:rsidRPr="00C02E74">
        <w:rPr>
          <w:rFonts w:cs="B Nazanin" w:hint="cs"/>
          <w:b/>
          <w:bCs/>
          <w:sz w:val="26"/>
          <w:szCs w:val="26"/>
          <w:rtl/>
        </w:rPr>
        <w:t>کارگر،</w:t>
      </w:r>
      <w:r w:rsidRPr="00C02E74">
        <w:rPr>
          <w:rFonts w:cs="B Nazanin"/>
          <w:b/>
          <w:bCs/>
          <w:sz w:val="26"/>
          <w:szCs w:val="26"/>
          <w:rtl/>
        </w:rPr>
        <w:t xml:space="preserve"> </w:t>
      </w:r>
      <w:r w:rsidRPr="00C02E74">
        <w:rPr>
          <w:rFonts w:cs="B Nazanin" w:hint="cs"/>
          <w:b/>
          <w:bCs/>
          <w:sz w:val="26"/>
          <w:szCs w:val="26"/>
          <w:rtl/>
        </w:rPr>
        <w:t>خلق</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جنبش</w:t>
      </w:r>
      <w:r w:rsidRPr="00C02E74">
        <w:rPr>
          <w:rFonts w:cs="B Nazanin"/>
          <w:b/>
          <w:bCs/>
          <w:sz w:val="26"/>
          <w:szCs w:val="26"/>
          <w:rtl/>
        </w:rPr>
        <w:t xml:space="preserve"> </w:t>
      </w:r>
      <w:r w:rsidRPr="00C02E74">
        <w:rPr>
          <w:rFonts w:cs="B Nazanin" w:hint="cs"/>
          <w:b/>
          <w:bCs/>
          <w:sz w:val="26"/>
          <w:szCs w:val="26"/>
          <w:rtl/>
        </w:rPr>
        <w:t>کمونیستی</w:t>
      </w:r>
      <w:r w:rsidRPr="00C02E74">
        <w:rPr>
          <w:rFonts w:cs="B Nazanin"/>
          <w:b/>
          <w:bCs/>
          <w:sz w:val="26"/>
          <w:szCs w:val="26"/>
          <w:rtl/>
        </w:rPr>
        <w:t xml:space="preserve"> </w:t>
      </w:r>
      <w:r w:rsidRPr="00C02E74">
        <w:rPr>
          <w:rFonts w:cs="B Nazanin" w:hint="cs"/>
          <w:b/>
          <w:bCs/>
          <w:sz w:val="26"/>
          <w:szCs w:val="26"/>
          <w:rtl/>
        </w:rPr>
        <w:t>کشور</w:t>
      </w:r>
      <w:r w:rsidRPr="00C02E74">
        <w:rPr>
          <w:rFonts w:cs="B Nazanin"/>
          <w:b/>
          <w:bCs/>
          <w:sz w:val="26"/>
          <w:szCs w:val="26"/>
          <w:rtl/>
        </w:rPr>
        <w:t>.</w:t>
      </w:r>
    </w:p>
    <w:p w:rsidR="00211309" w:rsidRPr="0035593E" w:rsidRDefault="00211309" w:rsidP="00C02E74">
      <w:pPr>
        <w:spacing w:before="240"/>
        <w:jc w:val="both"/>
        <w:rPr>
          <w:rFonts w:cs="B Nazanin"/>
          <w:b/>
          <w:bCs/>
          <w:sz w:val="28"/>
          <w:szCs w:val="28"/>
          <w:rtl/>
        </w:rPr>
      </w:pPr>
      <w:r w:rsidRPr="0035593E">
        <w:rPr>
          <w:rFonts w:cs="B Nazanin" w:hint="cs"/>
          <w:b/>
          <w:bCs/>
          <w:sz w:val="28"/>
          <w:szCs w:val="28"/>
          <w:rtl/>
        </w:rPr>
        <w:t>رفقا</w:t>
      </w:r>
      <w:r w:rsidRPr="0035593E">
        <w:rPr>
          <w:rFonts w:cs="B Nazanin"/>
          <w:b/>
          <w:bCs/>
          <w:sz w:val="28"/>
          <w:szCs w:val="28"/>
          <w:rtl/>
        </w:rPr>
        <w:t xml:space="preserve">!  </w:t>
      </w:r>
      <w:r w:rsidRPr="0035593E">
        <w:rPr>
          <w:rFonts w:cs="B Nazanin" w:hint="cs"/>
          <w:b/>
          <w:bCs/>
          <w:sz w:val="28"/>
          <w:szCs w:val="28"/>
          <w:rtl/>
        </w:rPr>
        <w:t>بخاطر</w:t>
      </w:r>
      <w:r w:rsidRPr="0035593E">
        <w:rPr>
          <w:rFonts w:cs="B Nazanin"/>
          <w:b/>
          <w:bCs/>
          <w:sz w:val="28"/>
          <w:szCs w:val="28"/>
          <w:rtl/>
        </w:rPr>
        <w:t xml:space="preserve"> </w:t>
      </w:r>
      <w:r w:rsidRPr="0035593E">
        <w:rPr>
          <w:rFonts w:cs="B Nazanin" w:hint="cs"/>
          <w:b/>
          <w:bCs/>
          <w:sz w:val="28"/>
          <w:szCs w:val="28"/>
          <w:rtl/>
        </w:rPr>
        <w:t>درهم</w:t>
      </w:r>
      <w:r w:rsidRPr="0035593E">
        <w:rPr>
          <w:rFonts w:cs="B Nazanin"/>
          <w:b/>
          <w:bCs/>
          <w:sz w:val="28"/>
          <w:szCs w:val="28"/>
          <w:rtl/>
        </w:rPr>
        <w:t xml:space="preserve"> </w:t>
      </w:r>
      <w:r w:rsidRPr="0035593E">
        <w:rPr>
          <w:rFonts w:cs="B Nazanin" w:hint="cs"/>
          <w:b/>
          <w:bCs/>
          <w:sz w:val="28"/>
          <w:szCs w:val="28"/>
          <w:rtl/>
        </w:rPr>
        <w:t>کوبیدن</w:t>
      </w:r>
      <w:r w:rsidRPr="0035593E">
        <w:rPr>
          <w:rFonts w:cs="B Nazanin"/>
          <w:b/>
          <w:bCs/>
          <w:sz w:val="28"/>
          <w:szCs w:val="28"/>
          <w:rtl/>
        </w:rPr>
        <w:t xml:space="preserve"> </w:t>
      </w:r>
      <w:r w:rsidRPr="0035593E">
        <w:rPr>
          <w:rFonts w:cs="B Nazanin" w:hint="cs"/>
          <w:b/>
          <w:bCs/>
          <w:sz w:val="28"/>
          <w:szCs w:val="28"/>
          <w:rtl/>
        </w:rPr>
        <w:t>این</w:t>
      </w:r>
      <w:r w:rsidRPr="0035593E">
        <w:rPr>
          <w:rFonts w:cs="B Nazanin"/>
          <w:b/>
          <w:bCs/>
          <w:sz w:val="28"/>
          <w:szCs w:val="28"/>
          <w:rtl/>
        </w:rPr>
        <w:t xml:space="preserve"> </w:t>
      </w:r>
      <w:r w:rsidRPr="0035593E">
        <w:rPr>
          <w:rFonts w:cs="B Nazanin" w:hint="cs"/>
          <w:b/>
          <w:bCs/>
          <w:sz w:val="28"/>
          <w:szCs w:val="28"/>
          <w:rtl/>
        </w:rPr>
        <w:t>سکتاریسم</w:t>
      </w:r>
      <w:r w:rsidRPr="0035593E">
        <w:rPr>
          <w:rFonts w:cs="B Nazanin"/>
          <w:b/>
          <w:bCs/>
          <w:sz w:val="28"/>
          <w:szCs w:val="28"/>
          <w:rtl/>
        </w:rPr>
        <w:t xml:space="preserve"> </w:t>
      </w:r>
      <w:r w:rsidRPr="0035593E">
        <w:rPr>
          <w:rFonts w:cs="B Nazanin" w:hint="cs"/>
          <w:b/>
          <w:bCs/>
          <w:sz w:val="28"/>
          <w:szCs w:val="28"/>
          <w:rtl/>
        </w:rPr>
        <w:t>منحط</w:t>
      </w:r>
      <w:r w:rsidRPr="0035593E">
        <w:rPr>
          <w:rFonts w:cs="B Nazanin"/>
          <w:b/>
          <w:bCs/>
          <w:sz w:val="28"/>
          <w:szCs w:val="28"/>
          <w:rtl/>
        </w:rPr>
        <w:t xml:space="preserve"> </w:t>
      </w:r>
      <w:r w:rsidRPr="0035593E">
        <w:rPr>
          <w:rFonts w:cs="B Nazanin" w:hint="cs"/>
          <w:b/>
          <w:bCs/>
          <w:sz w:val="28"/>
          <w:szCs w:val="28"/>
          <w:rtl/>
        </w:rPr>
        <w:t>در</w:t>
      </w:r>
      <w:r w:rsidRPr="0035593E">
        <w:rPr>
          <w:rFonts w:cs="B Nazanin"/>
          <w:b/>
          <w:bCs/>
          <w:sz w:val="28"/>
          <w:szCs w:val="28"/>
          <w:rtl/>
        </w:rPr>
        <w:t xml:space="preserve"> </w:t>
      </w:r>
      <w:r w:rsidRPr="0035593E">
        <w:rPr>
          <w:rFonts w:cs="B Nazanin" w:hint="cs"/>
          <w:b/>
          <w:bCs/>
          <w:sz w:val="28"/>
          <w:szCs w:val="28"/>
          <w:rtl/>
        </w:rPr>
        <w:t>جنبش</w:t>
      </w:r>
      <w:r w:rsidRPr="0035593E">
        <w:rPr>
          <w:rFonts w:cs="B Nazanin"/>
          <w:b/>
          <w:bCs/>
          <w:sz w:val="28"/>
          <w:szCs w:val="28"/>
          <w:rtl/>
        </w:rPr>
        <w:t xml:space="preserve"> </w:t>
      </w:r>
      <w:r w:rsidRPr="0035593E">
        <w:rPr>
          <w:rFonts w:cs="B Nazanin" w:hint="cs"/>
          <w:b/>
          <w:bCs/>
          <w:sz w:val="28"/>
          <w:szCs w:val="28"/>
          <w:rtl/>
        </w:rPr>
        <w:t>کمونیستی</w:t>
      </w:r>
      <w:r w:rsidRPr="0035593E">
        <w:rPr>
          <w:rFonts w:cs="B Nazanin"/>
          <w:b/>
          <w:bCs/>
          <w:sz w:val="28"/>
          <w:szCs w:val="28"/>
          <w:rtl/>
        </w:rPr>
        <w:t xml:space="preserve"> </w:t>
      </w:r>
      <w:r w:rsidRPr="0035593E">
        <w:rPr>
          <w:rFonts w:cs="B Nazanin" w:hint="cs"/>
          <w:b/>
          <w:bCs/>
          <w:sz w:val="28"/>
          <w:szCs w:val="28"/>
          <w:rtl/>
        </w:rPr>
        <w:t>افغانستان</w:t>
      </w:r>
      <w:r w:rsidRPr="0035593E">
        <w:rPr>
          <w:rFonts w:cs="B Nazanin"/>
          <w:b/>
          <w:bCs/>
          <w:sz w:val="28"/>
          <w:szCs w:val="28"/>
          <w:rtl/>
        </w:rPr>
        <w:t xml:space="preserve"> </w:t>
      </w:r>
      <w:r w:rsidRPr="0035593E">
        <w:rPr>
          <w:rFonts w:cs="B Nazanin" w:hint="cs"/>
          <w:b/>
          <w:bCs/>
          <w:sz w:val="28"/>
          <w:szCs w:val="28"/>
          <w:rtl/>
        </w:rPr>
        <w:t>به</w:t>
      </w:r>
      <w:r w:rsidRPr="0035593E">
        <w:rPr>
          <w:rFonts w:cs="B Nazanin"/>
          <w:b/>
          <w:bCs/>
          <w:sz w:val="28"/>
          <w:szCs w:val="28"/>
          <w:rtl/>
        </w:rPr>
        <w:t xml:space="preserve">  </w:t>
      </w:r>
      <w:r w:rsidRPr="0035593E">
        <w:rPr>
          <w:rFonts w:cs="B Nazanin" w:hint="cs"/>
          <w:b/>
          <w:bCs/>
          <w:sz w:val="28"/>
          <w:szCs w:val="28"/>
          <w:rtl/>
        </w:rPr>
        <w:t>پیش</w:t>
      </w:r>
      <w:r w:rsidRPr="0035593E">
        <w:rPr>
          <w:rFonts w:cs="B Nazanin"/>
          <w:b/>
          <w:bCs/>
          <w:sz w:val="28"/>
          <w:szCs w:val="28"/>
          <w:rtl/>
        </w:rPr>
        <w:t>!</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اما</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مورد</w:t>
      </w:r>
      <w:r w:rsidRPr="00C02E74">
        <w:rPr>
          <w:rFonts w:cs="B Nazanin"/>
          <w:b/>
          <w:bCs/>
          <w:sz w:val="26"/>
          <w:szCs w:val="26"/>
          <w:rtl/>
        </w:rPr>
        <w:t xml:space="preserve"> </w:t>
      </w:r>
      <w:r w:rsidRPr="00C02E74">
        <w:rPr>
          <w:rFonts w:cs="B Nazanin" w:hint="cs"/>
          <w:b/>
          <w:bCs/>
          <w:sz w:val="26"/>
          <w:szCs w:val="26"/>
          <w:rtl/>
        </w:rPr>
        <w:t>شعار</w:t>
      </w:r>
      <w:r w:rsidRPr="00C02E74">
        <w:rPr>
          <w:rFonts w:cs="B Nazanin"/>
          <w:b/>
          <w:bCs/>
          <w:sz w:val="26"/>
          <w:szCs w:val="26"/>
          <w:rtl/>
        </w:rPr>
        <w:t xml:space="preserve"> </w:t>
      </w:r>
      <w:r w:rsidRPr="00C02E74">
        <w:rPr>
          <w:rFonts w:cs="B Nazanin" w:hint="cs"/>
          <w:b/>
          <w:bCs/>
          <w:sz w:val="26"/>
          <w:szCs w:val="26"/>
          <w:rtl/>
        </w:rPr>
        <w:t>مبارزه</w:t>
      </w:r>
      <w:r w:rsidRPr="00C02E74">
        <w:rPr>
          <w:rFonts w:cs="B Nazanin"/>
          <w:b/>
          <w:bCs/>
          <w:sz w:val="26"/>
          <w:szCs w:val="26"/>
          <w:rtl/>
        </w:rPr>
        <w:t xml:space="preserve"> </w:t>
      </w:r>
      <w:r w:rsidRPr="00C02E74">
        <w:rPr>
          <w:rFonts w:cs="B Nazanin" w:hint="cs"/>
          <w:b/>
          <w:bCs/>
          <w:sz w:val="26"/>
          <w:szCs w:val="26"/>
          <w:rtl/>
        </w:rPr>
        <w:t>علیه</w:t>
      </w:r>
      <w:r w:rsidRPr="00C02E74">
        <w:rPr>
          <w:rFonts w:cs="B Nazanin"/>
          <w:b/>
          <w:bCs/>
          <w:sz w:val="26"/>
          <w:szCs w:val="26"/>
          <w:rtl/>
        </w:rPr>
        <w:t xml:space="preserve"> </w:t>
      </w:r>
      <w:r w:rsidRPr="00C02E74">
        <w:rPr>
          <w:rFonts w:cs="B Nazanin" w:hint="cs"/>
          <w:b/>
          <w:bCs/>
          <w:sz w:val="26"/>
          <w:szCs w:val="26"/>
          <w:rtl/>
        </w:rPr>
        <w:t>تسلیم</w:t>
      </w:r>
      <w:r w:rsidRPr="00C02E74">
        <w:rPr>
          <w:rFonts w:cs="B Nazanin"/>
          <w:b/>
          <w:bCs/>
          <w:sz w:val="26"/>
          <w:szCs w:val="26"/>
          <w:rtl/>
        </w:rPr>
        <w:t xml:space="preserve"> </w:t>
      </w:r>
      <w:r w:rsidRPr="00C02E74">
        <w:rPr>
          <w:rFonts w:cs="B Nazanin" w:hint="cs"/>
          <w:b/>
          <w:bCs/>
          <w:sz w:val="26"/>
          <w:szCs w:val="26"/>
          <w:rtl/>
        </w:rPr>
        <w:t>طلبی</w:t>
      </w:r>
      <w:r w:rsidRPr="00C02E74">
        <w:rPr>
          <w:rFonts w:cs="B Nazanin"/>
          <w:b/>
          <w:bCs/>
          <w:sz w:val="26"/>
          <w:szCs w:val="26"/>
          <w:rtl/>
        </w:rPr>
        <w:t xml:space="preserve"> </w:t>
      </w:r>
      <w:r w:rsidRPr="00C02E74">
        <w:rPr>
          <w:rFonts w:cs="B Nazanin" w:hint="cs"/>
          <w:b/>
          <w:bCs/>
          <w:sz w:val="26"/>
          <w:szCs w:val="26"/>
          <w:rtl/>
        </w:rPr>
        <w:t>باید</w:t>
      </w:r>
      <w:r w:rsidRPr="00C02E74">
        <w:rPr>
          <w:rFonts w:cs="B Nazanin"/>
          <w:b/>
          <w:bCs/>
          <w:sz w:val="26"/>
          <w:szCs w:val="26"/>
          <w:rtl/>
        </w:rPr>
        <w:t xml:space="preserve"> </w:t>
      </w:r>
      <w:r w:rsidRPr="00C02E74">
        <w:rPr>
          <w:rFonts w:cs="B Nazanin" w:hint="cs"/>
          <w:b/>
          <w:bCs/>
          <w:sz w:val="26"/>
          <w:szCs w:val="26"/>
          <w:rtl/>
        </w:rPr>
        <w:t>گفت</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هیچگاهی</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عمل</w:t>
      </w:r>
      <w:r w:rsidRPr="00C02E74">
        <w:rPr>
          <w:rFonts w:cs="B Nazanin"/>
          <w:b/>
          <w:bCs/>
          <w:sz w:val="26"/>
          <w:szCs w:val="26"/>
          <w:rtl/>
        </w:rPr>
        <w:t xml:space="preserve"> </w:t>
      </w:r>
      <w:r w:rsidRPr="00C02E74">
        <w:rPr>
          <w:rFonts w:cs="B Nazanin" w:hint="cs"/>
          <w:b/>
          <w:bCs/>
          <w:sz w:val="26"/>
          <w:szCs w:val="26"/>
          <w:rtl/>
        </w:rPr>
        <w:t>پیاده</w:t>
      </w:r>
      <w:r w:rsidRPr="00C02E74">
        <w:rPr>
          <w:rFonts w:cs="B Nazanin"/>
          <w:b/>
          <w:bCs/>
          <w:sz w:val="26"/>
          <w:szCs w:val="26"/>
          <w:rtl/>
        </w:rPr>
        <w:t xml:space="preserve"> </w:t>
      </w:r>
      <w:r w:rsidRPr="00C02E74">
        <w:rPr>
          <w:rFonts w:cs="B Nazanin" w:hint="cs"/>
          <w:b/>
          <w:bCs/>
          <w:sz w:val="26"/>
          <w:szCs w:val="26"/>
          <w:rtl/>
        </w:rPr>
        <w:t>نشده</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شعار</w:t>
      </w:r>
      <w:r w:rsidRPr="00C02E74">
        <w:rPr>
          <w:rFonts w:cs="B Nazanin"/>
          <w:b/>
          <w:bCs/>
          <w:sz w:val="26"/>
          <w:szCs w:val="26"/>
          <w:rtl/>
        </w:rPr>
        <w:t xml:space="preserve"> </w:t>
      </w:r>
      <w:r w:rsidRPr="00C02E74">
        <w:rPr>
          <w:rFonts w:cs="B Nazanin" w:hint="cs"/>
          <w:b/>
          <w:bCs/>
          <w:sz w:val="26"/>
          <w:szCs w:val="26"/>
          <w:rtl/>
        </w:rPr>
        <w:t>مبارزه</w:t>
      </w:r>
      <w:r w:rsidRPr="00C02E74">
        <w:rPr>
          <w:rFonts w:cs="B Nazanin"/>
          <w:b/>
          <w:bCs/>
          <w:sz w:val="26"/>
          <w:szCs w:val="26"/>
          <w:rtl/>
        </w:rPr>
        <w:t xml:space="preserve"> </w:t>
      </w:r>
      <w:r w:rsidRPr="00C02E74">
        <w:rPr>
          <w:rFonts w:cs="B Nazanin" w:hint="cs"/>
          <w:b/>
          <w:bCs/>
          <w:sz w:val="26"/>
          <w:szCs w:val="26"/>
          <w:rtl/>
        </w:rPr>
        <w:t>علیه</w:t>
      </w:r>
      <w:r w:rsidRPr="00C02E74">
        <w:rPr>
          <w:rFonts w:cs="B Nazanin"/>
          <w:b/>
          <w:bCs/>
          <w:sz w:val="26"/>
          <w:szCs w:val="26"/>
          <w:rtl/>
        </w:rPr>
        <w:t xml:space="preserve"> </w:t>
      </w:r>
      <w:r w:rsidRPr="00C02E74">
        <w:rPr>
          <w:rFonts w:cs="B Nazanin" w:hint="cs"/>
          <w:b/>
          <w:bCs/>
          <w:sz w:val="26"/>
          <w:szCs w:val="26"/>
          <w:rtl/>
        </w:rPr>
        <w:t>تسلیم</w:t>
      </w:r>
      <w:r w:rsidRPr="00C02E74">
        <w:rPr>
          <w:rFonts w:cs="B Nazanin"/>
          <w:b/>
          <w:bCs/>
          <w:sz w:val="26"/>
          <w:szCs w:val="26"/>
          <w:rtl/>
        </w:rPr>
        <w:t xml:space="preserve"> </w:t>
      </w:r>
      <w:r w:rsidRPr="00C02E74">
        <w:rPr>
          <w:rFonts w:cs="B Nazanin" w:hint="cs"/>
          <w:b/>
          <w:bCs/>
          <w:sz w:val="26"/>
          <w:szCs w:val="26"/>
          <w:rtl/>
        </w:rPr>
        <w:t>طلبی</w:t>
      </w:r>
      <w:r w:rsidRPr="00C02E74">
        <w:rPr>
          <w:rFonts w:cs="B Nazanin"/>
          <w:b/>
          <w:bCs/>
          <w:sz w:val="26"/>
          <w:szCs w:val="26"/>
          <w:rtl/>
        </w:rPr>
        <w:t xml:space="preserve"> </w:t>
      </w:r>
      <w:r w:rsidRPr="00C02E74">
        <w:rPr>
          <w:rFonts w:cs="B Nazanin" w:hint="cs"/>
          <w:b/>
          <w:bCs/>
          <w:sz w:val="26"/>
          <w:szCs w:val="26"/>
          <w:rtl/>
        </w:rPr>
        <w:t>فقط</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فقط</w:t>
      </w:r>
      <w:r w:rsidRPr="00C02E74">
        <w:rPr>
          <w:rFonts w:cs="B Nazanin"/>
          <w:b/>
          <w:bCs/>
          <w:sz w:val="26"/>
          <w:szCs w:val="26"/>
          <w:rtl/>
        </w:rPr>
        <w:t xml:space="preserve"> </w:t>
      </w:r>
      <w:r w:rsidRPr="00C02E74">
        <w:rPr>
          <w:rFonts w:cs="B Nazanin" w:hint="cs"/>
          <w:b/>
          <w:bCs/>
          <w:sz w:val="26"/>
          <w:szCs w:val="26"/>
          <w:rtl/>
        </w:rPr>
        <w:t>تا</w:t>
      </w:r>
      <w:r w:rsidRPr="00C02E74">
        <w:rPr>
          <w:rFonts w:cs="B Nazanin"/>
          <w:b/>
          <w:bCs/>
          <w:sz w:val="26"/>
          <w:szCs w:val="26"/>
          <w:rtl/>
        </w:rPr>
        <w:t xml:space="preserve"> </w:t>
      </w:r>
      <w:r w:rsidRPr="00C02E74">
        <w:rPr>
          <w:rFonts w:cs="B Nazanin" w:hint="cs"/>
          <w:b/>
          <w:bCs/>
          <w:sz w:val="26"/>
          <w:szCs w:val="26"/>
          <w:rtl/>
        </w:rPr>
        <w:t>اعلام</w:t>
      </w:r>
      <w:r w:rsidRPr="00C02E74">
        <w:rPr>
          <w:rFonts w:cs="B Nazanin"/>
          <w:b/>
          <w:bCs/>
          <w:sz w:val="26"/>
          <w:szCs w:val="26"/>
          <w:rtl/>
        </w:rPr>
        <w:t xml:space="preserve"> </w:t>
      </w:r>
      <w:r w:rsidRPr="00C02E74">
        <w:rPr>
          <w:rFonts w:cs="B Nazanin" w:hint="cs"/>
          <w:b/>
          <w:bCs/>
          <w:sz w:val="26"/>
          <w:szCs w:val="26"/>
          <w:rtl/>
        </w:rPr>
        <w:t>مواضع</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طرف</w:t>
      </w:r>
      <w:r w:rsidRPr="00C02E74">
        <w:rPr>
          <w:rFonts w:cs="B Nazanin"/>
          <w:b/>
          <w:bCs/>
          <w:sz w:val="26"/>
          <w:szCs w:val="26"/>
          <w:rtl/>
        </w:rPr>
        <w:t xml:space="preserve"> </w:t>
      </w:r>
      <w:r w:rsidRPr="00C02E74">
        <w:rPr>
          <w:rFonts w:cs="B Nazanin" w:hint="cs"/>
          <w:b/>
          <w:bCs/>
          <w:sz w:val="26"/>
          <w:szCs w:val="26"/>
          <w:rtl/>
        </w:rPr>
        <w:t>شخص</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کنفرانس</w:t>
      </w:r>
      <w:r w:rsidRPr="00C02E74">
        <w:rPr>
          <w:rFonts w:cs="B Nazanin"/>
          <w:b/>
          <w:bCs/>
          <w:sz w:val="26"/>
          <w:szCs w:val="26"/>
          <w:rtl/>
        </w:rPr>
        <w:t xml:space="preserve"> </w:t>
      </w:r>
      <w:r w:rsidRPr="00C02E74">
        <w:rPr>
          <w:rFonts w:cs="B Nazanin" w:hint="cs"/>
          <w:b/>
          <w:bCs/>
          <w:sz w:val="26"/>
          <w:szCs w:val="26"/>
          <w:rtl/>
        </w:rPr>
        <w:t>کادرهای</w:t>
      </w:r>
      <w:r w:rsidRPr="00C02E74">
        <w:rPr>
          <w:rFonts w:cs="B Nazanin"/>
          <w:b/>
          <w:bCs/>
          <w:sz w:val="26"/>
          <w:szCs w:val="26"/>
          <w:rtl/>
        </w:rPr>
        <w:t xml:space="preserve"> </w:t>
      </w:r>
      <w:r w:rsidRPr="00C02E74">
        <w:rPr>
          <w:rFonts w:cs="B Nazanin" w:hint="cs"/>
          <w:b/>
          <w:bCs/>
          <w:sz w:val="26"/>
          <w:szCs w:val="26"/>
          <w:rtl/>
        </w:rPr>
        <w:t>کوهدامن</w:t>
      </w:r>
      <w:r w:rsidRPr="00C02E74">
        <w:rPr>
          <w:rFonts w:cs="B Nazanin"/>
          <w:b/>
          <w:bCs/>
          <w:sz w:val="26"/>
          <w:szCs w:val="26"/>
          <w:rtl/>
        </w:rPr>
        <w:t xml:space="preserve"> </w:t>
      </w:r>
      <w:r w:rsidRPr="00C02E74">
        <w:rPr>
          <w:rFonts w:cs="B Nazanin" w:hint="cs"/>
          <w:b/>
          <w:bCs/>
          <w:sz w:val="26"/>
          <w:szCs w:val="26"/>
          <w:rtl/>
        </w:rPr>
        <w:t>بصورت</w:t>
      </w:r>
      <w:r w:rsidRPr="00C02E74">
        <w:rPr>
          <w:rFonts w:cs="B Nazanin"/>
          <w:b/>
          <w:bCs/>
          <w:sz w:val="26"/>
          <w:szCs w:val="26"/>
          <w:rtl/>
        </w:rPr>
        <w:t xml:space="preserve"> </w:t>
      </w:r>
      <w:r w:rsidRPr="00C02E74">
        <w:rPr>
          <w:rFonts w:cs="B Nazanin" w:hint="cs"/>
          <w:b/>
          <w:bCs/>
          <w:sz w:val="26"/>
          <w:szCs w:val="26"/>
          <w:rtl/>
        </w:rPr>
        <w:t>مستند</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آمد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بکس</w:t>
      </w:r>
      <w:r w:rsidRPr="00C02E74">
        <w:rPr>
          <w:rFonts w:cs="B Nazanin"/>
          <w:b/>
          <w:bCs/>
          <w:sz w:val="26"/>
          <w:szCs w:val="26"/>
          <w:rtl/>
        </w:rPr>
        <w:t xml:space="preserve"> </w:t>
      </w:r>
      <w:r w:rsidRPr="00C02E74">
        <w:rPr>
          <w:rFonts w:cs="B Nazanin" w:hint="cs"/>
          <w:b/>
          <w:bCs/>
          <w:sz w:val="26"/>
          <w:szCs w:val="26"/>
          <w:rtl/>
        </w:rPr>
        <w:t>انداخته</w:t>
      </w:r>
      <w:r w:rsidRPr="00C02E74">
        <w:rPr>
          <w:rFonts w:cs="B Nazanin"/>
          <w:b/>
          <w:bCs/>
          <w:sz w:val="26"/>
          <w:szCs w:val="26"/>
          <w:rtl/>
        </w:rPr>
        <w:t xml:space="preserve"> </w:t>
      </w:r>
      <w:r w:rsidRPr="00C02E74">
        <w:rPr>
          <w:rFonts w:cs="B Nazanin" w:hint="cs"/>
          <w:b/>
          <w:bCs/>
          <w:sz w:val="26"/>
          <w:szCs w:val="26"/>
          <w:rtl/>
        </w:rPr>
        <w:t>شد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درش</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قفل</w:t>
      </w:r>
      <w:r w:rsidRPr="00C02E74">
        <w:rPr>
          <w:rFonts w:cs="B Nazanin"/>
          <w:b/>
          <w:bCs/>
          <w:sz w:val="26"/>
          <w:szCs w:val="26"/>
          <w:rtl/>
        </w:rPr>
        <w:t xml:space="preserve"> </w:t>
      </w:r>
      <w:r w:rsidRPr="00C02E74">
        <w:rPr>
          <w:rFonts w:cs="B Nazanin" w:hint="cs"/>
          <w:b/>
          <w:bCs/>
          <w:sz w:val="26"/>
          <w:szCs w:val="26"/>
          <w:rtl/>
        </w:rPr>
        <w:t>زدند</w:t>
      </w:r>
      <w:r w:rsidRPr="00C02E74">
        <w:rPr>
          <w:rFonts w:cs="B Nazanin"/>
          <w:b/>
          <w:bCs/>
          <w:sz w:val="26"/>
          <w:szCs w:val="26"/>
          <w:rtl/>
        </w:rPr>
        <w:t xml:space="preserve">. </w:t>
      </w:r>
      <w:r w:rsidRPr="00C02E74">
        <w:rPr>
          <w:rFonts w:cs="B Nazanin" w:hint="cs"/>
          <w:b/>
          <w:bCs/>
          <w:sz w:val="26"/>
          <w:szCs w:val="26"/>
          <w:rtl/>
        </w:rPr>
        <w:t>مرکزیت</w:t>
      </w:r>
      <w:r w:rsidRPr="00C02E74">
        <w:rPr>
          <w:rFonts w:cs="B Nazanin"/>
          <w:b/>
          <w:bCs/>
          <w:sz w:val="26"/>
          <w:szCs w:val="26"/>
          <w:rtl/>
        </w:rPr>
        <w:t xml:space="preserve"> </w:t>
      </w:r>
      <w:r w:rsidRPr="00C02E74">
        <w:rPr>
          <w:rFonts w:cs="B Nazanin" w:hint="cs"/>
          <w:b/>
          <w:bCs/>
          <w:sz w:val="26"/>
          <w:szCs w:val="26"/>
          <w:rtl/>
        </w:rPr>
        <w:t>علیه</w:t>
      </w:r>
      <w:r w:rsidRPr="00C02E74">
        <w:rPr>
          <w:rFonts w:cs="B Nazanin"/>
          <w:b/>
          <w:bCs/>
          <w:sz w:val="26"/>
          <w:szCs w:val="26"/>
          <w:rtl/>
        </w:rPr>
        <w:t xml:space="preserve"> </w:t>
      </w:r>
      <w:r w:rsidRPr="00C02E74">
        <w:rPr>
          <w:rFonts w:cs="B Nazanin" w:hint="cs"/>
          <w:b/>
          <w:bCs/>
          <w:sz w:val="26"/>
          <w:szCs w:val="26"/>
          <w:rtl/>
        </w:rPr>
        <w:t>تسلیم</w:t>
      </w:r>
      <w:r w:rsidRPr="00C02E74">
        <w:rPr>
          <w:rFonts w:cs="B Nazanin"/>
          <w:b/>
          <w:bCs/>
          <w:sz w:val="26"/>
          <w:szCs w:val="26"/>
          <w:rtl/>
        </w:rPr>
        <w:t xml:space="preserve"> </w:t>
      </w:r>
      <w:r w:rsidRPr="00C02E74">
        <w:rPr>
          <w:rFonts w:cs="B Nazanin" w:hint="cs"/>
          <w:b/>
          <w:bCs/>
          <w:sz w:val="26"/>
          <w:szCs w:val="26"/>
          <w:rtl/>
        </w:rPr>
        <w:t>طلبی</w:t>
      </w:r>
      <w:r w:rsidRPr="00C02E74">
        <w:rPr>
          <w:rFonts w:cs="B Nazanin"/>
          <w:b/>
          <w:bCs/>
          <w:sz w:val="26"/>
          <w:szCs w:val="26"/>
          <w:rtl/>
        </w:rPr>
        <w:t xml:space="preserve"> </w:t>
      </w:r>
      <w:r w:rsidRPr="00C02E74">
        <w:rPr>
          <w:rFonts w:cs="B Nazanin" w:hint="cs"/>
          <w:b/>
          <w:bCs/>
          <w:sz w:val="26"/>
          <w:szCs w:val="26"/>
          <w:rtl/>
        </w:rPr>
        <w:t>بصورت</w:t>
      </w:r>
      <w:r w:rsidRPr="00C02E74">
        <w:rPr>
          <w:rFonts w:cs="B Nazanin"/>
          <w:b/>
          <w:bCs/>
          <w:sz w:val="26"/>
          <w:szCs w:val="26"/>
          <w:rtl/>
        </w:rPr>
        <w:t xml:space="preserve"> </w:t>
      </w:r>
      <w:r w:rsidRPr="00C02E74">
        <w:rPr>
          <w:rFonts w:cs="B Nazanin" w:hint="cs"/>
          <w:b/>
          <w:bCs/>
          <w:sz w:val="26"/>
          <w:szCs w:val="26"/>
          <w:rtl/>
        </w:rPr>
        <w:t>رسمی</w:t>
      </w:r>
      <w:r w:rsidRPr="00C02E74">
        <w:rPr>
          <w:rFonts w:cs="B Nazanin"/>
          <w:b/>
          <w:bCs/>
          <w:sz w:val="26"/>
          <w:szCs w:val="26"/>
          <w:rtl/>
        </w:rPr>
        <w:t xml:space="preserve"> </w:t>
      </w:r>
      <w:r w:rsidRPr="00C02E74">
        <w:rPr>
          <w:rFonts w:cs="B Nazanin" w:hint="cs"/>
          <w:b/>
          <w:bCs/>
          <w:sz w:val="26"/>
          <w:szCs w:val="26"/>
          <w:rtl/>
        </w:rPr>
        <w:t>موضع</w:t>
      </w:r>
      <w:r w:rsidRPr="00C02E74">
        <w:rPr>
          <w:rFonts w:cs="B Nazanin"/>
          <w:b/>
          <w:bCs/>
          <w:sz w:val="26"/>
          <w:szCs w:val="26"/>
          <w:rtl/>
        </w:rPr>
        <w:t xml:space="preserve"> </w:t>
      </w:r>
      <w:r w:rsidRPr="00C02E74">
        <w:rPr>
          <w:rFonts w:cs="B Nazanin" w:hint="cs"/>
          <w:b/>
          <w:bCs/>
          <w:sz w:val="26"/>
          <w:szCs w:val="26"/>
          <w:rtl/>
        </w:rPr>
        <w:t>نگرفت</w:t>
      </w:r>
      <w:r w:rsidRPr="00C02E74">
        <w:rPr>
          <w:rFonts w:cs="B Nazanin"/>
          <w:b/>
          <w:bCs/>
          <w:sz w:val="26"/>
          <w:szCs w:val="26"/>
          <w:rtl/>
        </w:rPr>
        <w:t xml:space="preserve">. </w:t>
      </w:r>
      <w:r w:rsidRPr="00C02E74">
        <w:rPr>
          <w:rFonts w:cs="B Nazanin" w:hint="cs"/>
          <w:b/>
          <w:bCs/>
          <w:sz w:val="26"/>
          <w:szCs w:val="26"/>
          <w:rtl/>
        </w:rPr>
        <w:t>عدم</w:t>
      </w:r>
      <w:r w:rsidRPr="00C02E74">
        <w:rPr>
          <w:rFonts w:cs="B Nazanin"/>
          <w:b/>
          <w:bCs/>
          <w:sz w:val="26"/>
          <w:szCs w:val="26"/>
          <w:rtl/>
        </w:rPr>
        <w:t xml:space="preserve"> </w:t>
      </w:r>
      <w:r w:rsidRPr="00C02E74">
        <w:rPr>
          <w:rFonts w:cs="B Nazanin" w:hint="cs"/>
          <w:b/>
          <w:bCs/>
          <w:sz w:val="26"/>
          <w:szCs w:val="26"/>
          <w:rtl/>
        </w:rPr>
        <w:lastRenderedPageBreak/>
        <w:t>موضعگیری</w:t>
      </w:r>
      <w:r w:rsidRPr="00C02E74">
        <w:rPr>
          <w:rFonts w:cs="B Nazanin"/>
          <w:b/>
          <w:bCs/>
          <w:sz w:val="26"/>
          <w:szCs w:val="26"/>
          <w:rtl/>
        </w:rPr>
        <w:t xml:space="preserve"> </w:t>
      </w:r>
      <w:r w:rsidRPr="00C02E74">
        <w:rPr>
          <w:rFonts w:cs="B Nazanin" w:hint="cs"/>
          <w:b/>
          <w:bCs/>
          <w:sz w:val="26"/>
          <w:szCs w:val="26"/>
          <w:rtl/>
        </w:rPr>
        <w:t>علیه</w:t>
      </w:r>
      <w:r w:rsidRPr="00C02E74">
        <w:rPr>
          <w:rFonts w:cs="B Nazanin"/>
          <w:b/>
          <w:bCs/>
          <w:sz w:val="26"/>
          <w:szCs w:val="26"/>
          <w:rtl/>
        </w:rPr>
        <w:t xml:space="preserve"> </w:t>
      </w:r>
      <w:r w:rsidRPr="00C02E74">
        <w:rPr>
          <w:rFonts w:cs="B Nazanin" w:hint="cs"/>
          <w:b/>
          <w:bCs/>
          <w:sz w:val="26"/>
          <w:szCs w:val="26"/>
          <w:rtl/>
        </w:rPr>
        <w:t>تسلیم</w:t>
      </w:r>
      <w:r w:rsidRPr="00C02E74">
        <w:rPr>
          <w:rFonts w:cs="B Nazanin"/>
          <w:b/>
          <w:bCs/>
          <w:sz w:val="26"/>
          <w:szCs w:val="26"/>
          <w:rtl/>
        </w:rPr>
        <w:t xml:space="preserve"> </w:t>
      </w:r>
      <w:r w:rsidRPr="00C02E74">
        <w:rPr>
          <w:rFonts w:cs="B Nazanin" w:hint="cs"/>
          <w:b/>
          <w:bCs/>
          <w:sz w:val="26"/>
          <w:szCs w:val="26"/>
          <w:rtl/>
        </w:rPr>
        <w:t>طلبی</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طرف</w:t>
      </w:r>
      <w:r w:rsidRPr="00C02E74">
        <w:rPr>
          <w:rFonts w:cs="B Nazanin"/>
          <w:b/>
          <w:bCs/>
          <w:sz w:val="26"/>
          <w:szCs w:val="26"/>
          <w:rtl/>
        </w:rPr>
        <w:t xml:space="preserve"> </w:t>
      </w:r>
      <w:r w:rsidRPr="00C02E74">
        <w:rPr>
          <w:rFonts w:cs="B Nazanin" w:hint="cs"/>
          <w:b/>
          <w:bCs/>
          <w:sz w:val="26"/>
          <w:szCs w:val="26"/>
          <w:rtl/>
        </w:rPr>
        <w:t>کمسیون</w:t>
      </w:r>
      <w:r w:rsidRPr="00C02E74">
        <w:rPr>
          <w:rFonts w:cs="B Nazanin"/>
          <w:b/>
          <w:bCs/>
          <w:sz w:val="26"/>
          <w:szCs w:val="26"/>
          <w:rtl/>
        </w:rPr>
        <w:t xml:space="preserve"> </w:t>
      </w:r>
      <w:r w:rsidRPr="00C02E74">
        <w:rPr>
          <w:rFonts w:cs="B Nazanin" w:hint="cs"/>
          <w:b/>
          <w:bCs/>
          <w:sz w:val="26"/>
          <w:szCs w:val="26"/>
          <w:rtl/>
        </w:rPr>
        <w:t>تدارک</w:t>
      </w:r>
      <w:r w:rsidRPr="00C02E74">
        <w:rPr>
          <w:rFonts w:cs="B Nazanin"/>
          <w:b/>
          <w:bCs/>
          <w:sz w:val="26"/>
          <w:szCs w:val="26"/>
          <w:rtl/>
        </w:rPr>
        <w:t xml:space="preserve"> </w:t>
      </w:r>
      <w:r w:rsidRPr="00C02E74">
        <w:rPr>
          <w:rFonts w:cs="B Nazanin" w:hint="cs"/>
          <w:b/>
          <w:bCs/>
          <w:sz w:val="26"/>
          <w:szCs w:val="26"/>
          <w:rtl/>
        </w:rPr>
        <w:t>کنگره</w:t>
      </w:r>
      <w:r w:rsidRPr="00C02E74">
        <w:rPr>
          <w:rFonts w:cs="B Nazanin"/>
          <w:b/>
          <w:bCs/>
          <w:sz w:val="26"/>
          <w:szCs w:val="26"/>
          <w:rtl/>
        </w:rPr>
        <w:t xml:space="preserve"> </w:t>
      </w:r>
      <w:r w:rsidRPr="00C02E74">
        <w:rPr>
          <w:rFonts w:cs="B Nazanin" w:hint="cs"/>
          <w:b/>
          <w:bCs/>
          <w:sz w:val="26"/>
          <w:szCs w:val="26"/>
          <w:rtl/>
        </w:rPr>
        <w:t>رسماً</w:t>
      </w:r>
      <w:r w:rsidRPr="00C02E74">
        <w:rPr>
          <w:rFonts w:cs="B Nazanin"/>
          <w:b/>
          <w:bCs/>
          <w:sz w:val="26"/>
          <w:szCs w:val="26"/>
          <w:rtl/>
        </w:rPr>
        <w:t xml:space="preserve"> </w:t>
      </w:r>
      <w:r w:rsidRPr="00C02E74">
        <w:rPr>
          <w:rFonts w:cs="B Nazanin" w:hint="cs"/>
          <w:b/>
          <w:bCs/>
          <w:sz w:val="26"/>
          <w:szCs w:val="26"/>
          <w:rtl/>
        </w:rPr>
        <w:t>مورد</w:t>
      </w:r>
      <w:r w:rsidRPr="00C02E74">
        <w:rPr>
          <w:rFonts w:cs="B Nazanin"/>
          <w:b/>
          <w:bCs/>
          <w:sz w:val="26"/>
          <w:szCs w:val="26"/>
          <w:rtl/>
        </w:rPr>
        <w:t xml:space="preserve"> </w:t>
      </w:r>
      <w:r w:rsidRPr="00C02E74">
        <w:rPr>
          <w:rFonts w:cs="B Nazanin" w:hint="cs"/>
          <w:b/>
          <w:bCs/>
          <w:sz w:val="26"/>
          <w:szCs w:val="26"/>
          <w:rtl/>
        </w:rPr>
        <w:t>تائید</w:t>
      </w:r>
      <w:r w:rsidRPr="00C02E74">
        <w:rPr>
          <w:rFonts w:cs="B Nazanin"/>
          <w:b/>
          <w:bCs/>
          <w:sz w:val="26"/>
          <w:szCs w:val="26"/>
          <w:rtl/>
        </w:rPr>
        <w:t xml:space="preserve"> </w:t>
      </w:r>
      <w:r w:rsidRPr="00C02E74">
        <w:rPr>
          <w:rFonts w:cs="B Nazanin" w:hint="cs"/>
          <w:b/>
          <w:bCs/>
          <w:sz w:val="26"/>
          <w:szCs w:val="26"/>
          <w:rtl/>
        </w:rPr>
        <w:t>قرار</w:t>
      </w:r>
      <w:r w:rsidRPr="00C02E74">
        <w:rPr>
          <w:rFonts w:cs="B Nazanin"/>
          <w:b/>
          <w:bCs/>
          <w:sz w:val="26"/>
          <w:szCs w:val="26"/>
          <w:rtl/>
        </w:rPr>
        <w:t xml:space="preserve"> </w:t>
      </w:r>
      <w:r w:rsidRPr="00C02E74">
        <w:rPr>
          <w:rFonts w:cs="B Nazanin" w:hint="cs"/>
          <w:b/>
          <w:bCs/>
          <w:sz w:val="26"/>
          <w:szCs w:val="26"/>
          <w:rtl/>
        </w:rPr>
        <w:t>گرفت</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جانب</w:t>
      </w:r>
      <w:r w:rsidRPr="00C02E74">
        <w:rPr>
          <w:rFonts w:cs="B Nazanin"/>
          <w:b/>
          <w:bCs/>
          <w:sz w:val="26"/>
          <w:szCs w:val="26"/>
          <w:rtl/>
        </w:rPr>
        <w:t xml:space="preserve"> </w:t>
      </w:r>
      <w:r w:rsidRPr="00C02E74">
        <w:rPr>
          <w:rFonts w:cs="B Nazanin" w:hint="cs"/>
          <w:b/>
          <w:bCs/>
          <w:sz w:val="26"/>
          <w:szCs w:val="26"/>
          <w:rtl/>
        </w:rPr>
        <w:t>مرکزیت</w:t>
      </w:r>
      <w:r w:rsidRPr="00C02E74">
        <w:rPr>
          <w:rFonts w:cs="B Nazanin"/>
          <w:b/>
          <w:bCs/>
          <w:sz w:val="26"/>
          <w:szCs w:val="26"/>
          <w:rtl/>
        </w:rPr>
        <w:t xml:space="preserve"> </w:t>
      </w:r>
      <w:r w:rsidRPr="00C02E74">
        <w:rPr>
          <w:rFonts w:cs="B Nazanin" w:hint="cs"/>
          <w:b/>
          <w:bCs/>
          <w:sz w:val="26"/>
          <w:szCs w:val="26"/>
          <w:rtl/>
        </w:rPr>
        <w:t>هم</w:t>
      </w:r>
      <w:r w:rsidRPr="00C02E74">
        <w:rPr>
          <w:rFonts w:cs="B Nazanin"/>
          <w:b/>
          <w:bCs/>
          <w:sz w:val="26"/>
          <w:szCs w:val="26"/>
          <w:rtl/>
        </w:rPr>
        <w:t xml:space="preserve"> </w:t>
      </w:r>
      <w:r w:rsidRPr="00C02E74">
        <w:rPr>
          <w:rFonts w:cs="B Nazanin" w:hint="cs"/>
          <w:b/>
          <w:bCs/>
          <w:sz w:val="26"/>
          <w:szCs w:val="26"/>
          <w:rtl/>
        </w:rPr>
        <w:t>بران</w:t>
      </w:r>
      <w:r w:rsidRPr="00C02E74">
        <w:rPr>
          <w:rFonts w:cs="B Nazanin"/>
          <w:b/>
          <w:bCs/>
          <w:sz w:val="26"/>
          <w:szCs w:val="26"/>
          <w:rtl/>
        </w:rPr>
        <w:t xml:space="preserve"> </w:t>
      </w:r>
      <w:r w:rsidRPr="00C02E74">
        <w:rPr>
          <w:rFonts w:cs="B Nazanin" w:hint="cs"/>
          <w:b/>
          <w:bCs/>
          <w:sz w:val="26"/>
          <w:szCs w:val="26"/>
          <w:rtl/>
        </w:rPr>
        <w:t>صحه</w:t>
      </w:r>
      <w:r w:rsidRPr="00C02E74">
        <w:rPr>
          <w:rFonts w:cs="B Nazanin"/>
          <w:b/>
          <w:bCs/>
          <w:sz w:val="26"/>
          <w:szCs w:val="26"/>
          <w:rtl/>
        </w:rPr>
        <w:t xml:space="preserve"> </w:t>
      </w:r>
      <w:r w:rsidRPr="00C02E74">
        <w:rPr>
          <w:rFonts w:cs="B Nazanin" w:hint="cs"/>
          <w:b/>
          <w:bCs/>
          <w:sz w:val="26"/>
          <w:szCs w:val="26"/>
          <w:rtl/>
        </w:rPr>
        <w:t>گذاشته</w:t>
      </w:r>
      <w:r w:rsidRPr="00C02E74">
        <w:rPr>
          <w:rFonts w:cs="B Nazanin"/>
          <w:b/>
          <w:bCs/>
          <w:sz w:val="26"/>
          <w:szCs w:val="26"/>
          <w:rtl/>
        </w:rPr>
        <w:t xml:space="preserve"> </w:t>
      </w:r>
      <w:r w:rsidRPr="00C02E74">
        <w:rPr>
          <w:rFonts w:cs="B Nazanin" w:hint="cs"/>
          <w:b/>
          <w:bCs/>
          <w:sz w:val="26"/>
          <w:szCs w:val="26"/>
          <w:rtl/>
        </w:rPr>
        <w:t>شد</w:t>
      </w:r>
      <w:r w:rsidRPr="00C02E74">
        <w:rPr>
          <w:rFonts w:cs="B Nazanin"/>
          <w:b/>
          <w:bCs/>
          <w:sz w:val="26"/>
          <w:szCs w:val="26"/>
          <w:rtl/>
        </w:rPr>
        <w:t xml:space="preserve">. </w:t>
      </w:r>
      <w:r w:rsidRPr="00C02E74">
        <w:rPr>
          <w:rFonts w:cs="B Nazanin" w:hint="cs"/>
          <w:b/>
          <w:bCs/>
          <w:sz w:val="26"/>
          <w:szCs w:val="26"/>
          <w:rtl/>
        </w:rPr>
        <w:t>آئین</w:t>
      </w:r>
      <w:r w:rsidRPr="00C02E74">
        <w:rPr>
          <w:rFonts w:cs="B Nazanin"/>
          <w:b/>
          <w:bCs/>
          <w:sz w:val="26"/>
          <w:szCs w:val="26"/>
          <w:rtl/>
        </w:rPr>
        <w:t xml:space="preserve"> </w:t>
      </w:r>
      <w:r w:rsidRPr="00C02E74">
        <w:rPr>
          <w:rFonts w:cs="B Nazanin" w:hint="cs"/>
          <w:b/>
          <w:bCs/>
          <w:sz w:val="26"/>
          <w:szCs w:val="26"/>
          <w:rtl/>
        </w:rPr>
        <w:t>نامۀ</w:t>
      </w:r>
      <w:r w:rsidRPr="00C02E74">
        <w:rPr>
          <w:rFonts w:cs="B Nazanin"/>
          <w:b/>
          <w:bCs/>
          <w:sz w:val="26"/>
          <w:szCs w:val="26"/>
          <w:rtl/>
        </w:rPr>
        <w:t xml:space="preserve"> </w:t>
      </w:r>
      <w:r w:rsidRPr="00C02E74">
        <w:rPr>
          <w:rFonts w:cs="B Nazanin" w:hint="cs"/>
          <w:b/>
          <w:bCs/>
          <w:sz w:val="26"/>
          <w:szCs w:val="26"/>
          <w:rtl/>
        </w:rPr>
        <w:t>کمسیون</w:t>
      </w:r>
      <w:r w:rsidRPr="00C02E74">
        <w:rPr>
          <w:rFonts w:cs="B Nazanin"/>
          <w:b/>
          <w:bCs/>
          <w:sz w:val="26"/>
          <w:szCs w:val="26"/>
          <w:rtl/>
        </w:rPr>
        <w:t xml:space="preserve"> </w:t>
      </w:r>
      <w:r w:rsidRPr="00C02E74">
        <w:rPr>
          <w:rFonts w:cs="B Nazanin" w:hint="cs"/>
          <w:b/>
          <w:bCs/>
          <w:sz w:val="26"/>
          <w:szCs w:val="26"/>
          <w:rtl/>
        </w:rPr>
        <w:t>تدارک</w:t>
      </w:r>
      <w:r w:rsidRPr="00C02E74">
        <w:rPr>
          <w:rFonts w:cs="B Nazanin"/>
          <w:b/>
          <w:bCs/>
          <w:sz w:val="26"/>
          <w:szCs w:val="26"/>
          <w:rtl/>
        </w:rPr>
        <w:t xml:space="preserve"> </w:t>
      </w:r>
      <w:r w:rsidRPr="00C02E74">
        <w:rPr>
          <w:rFonts w:cs="B Nazanin" w:hint="cs"/>
          <w:b/>
          <w:bCs/>
          <w:sz w:val="26"/>
          <w:szCs w:val="26"/>
          <w:rtl/>
        </w:rPr>
        <w:t>کنگره</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جدا</w:t>
      </w:r>
      <w:r w:rsidRPr="00C02E74">
        <w:rPr>
          <w:rFonts w:cs="B Nazanin"/>
          <w:b/>
          <w:bCs/>
          <w:sz w:val="26"/>
          <w:szCs w:val="26"/>
          <w:rtl/>
        </w:rPr>
        <w:t xml:space="preserve"> </w:t>
      </w:r>
      <w:r w:rsidRPr="00C02E74">
        <w:rPr>
          <w:rFonts w:cs="B Nazanin" w:hint="cs"/>
          <w:b/>
          <w:bCs/>
          <w:sz w:val="26"/>
          <w:szCs w:val="26"/>
          <w:rtl/>
        </w:rPr>
        <w:t>گانه</w:t>
      </w:r>
      <w:r w:rsidRPr="00C02E74">
        <w:rPr>
          <w:rFonts w:cs="B Nazanin"/>
          <w:b/>
          <w:bCs/>
          <w:sz w:val="26"/>
          <w:szCs w:val="26"/>
          <w:rtl/>
        </w:rPr>
        <w:t xml:space="preserve"> </w:t>
      </w:r>
      <w:r w:rsidRPr="00C02E74">
        <w:rPr>
          <w:rFonts w:cs="B Nazanin" w:hint="cs"/>
          <w:b/>
          <w:bCs/>
          <w:sz w:val="26"/>
          <w:szCs w:val="26"/>
          <w:rtl/>
        </w:rPr>
        <w:t>مورد</w:t>
      </w:r>
      <w:r w:rsidRPr="00C02E74">
        <w:rPr>
          <w:rFonts w:cs="B Nazanin"/>
          <w:b/>
          <w:bCs/>
          <w:sz w:val="26"/>
          <w:szCs w:val="26"/>
          <w:rtl/>
        </w:rPr>
        <w:t xml:space="preserve"> </w:t>
      </w:r>
      <w:r w:rsidRPr="00C02E74">
        <w:rPr>
          <w:rFonts w:cs="B Nazanin" w:hint="cs"/>
          <w:b/>
          <w:bCs/>
          <w:sz w:val="26"/>
          <w:szCs w:val="26"/>
          <w:rtl/>
        </w:rPr>
        <w:t>بحث</w:t>
      </w:r>
      <w:r w:rsidRPr="00C02E74">
        <w:rPr>
          <w:rFonts w:cs="B Nazanin"/>
          <w:b/>
          <w:bCs/>
          <w:sz w:val="26"/>
          <w:szCs w:val="26"/>
          <w:rtl/>
        </w:rPr>
        <w:t xml:space="preserve"> </w:t>
      </w:r>
      <w:r w:rsidRPr="00C02E74">
        <w:rPr>
          <w:rFonts w:cs="B Nazanin" w:hint="cs"/>
          <w:b/>
          <w:bCs/>
          <w:sz w:val="26"/>
          <w:szCs w:val="26"/>
          <w:rtl/>
        </w:rPr>
        <w:t>قرار</w:t>
      </w:r>
      <w:r w:rsidRPr="00C02E74">
        <w:rPr>
          <w:rFonts w:cs="B Nazanin"/>
          <w:b/>
          <w:bCs/>
          <w:sz w:val="26"/>
          <w:szCs w:val="26"/>
          <w:rtl/>
        </w:rPr>
        <w:t xml:space="preserve"> </w:t>
      </w:r>
      <w:r w:rsidRPr="00C02E74">
        <w:rPr>
          <w:rFonts w:cs="B Nazanin" w:hint="cs"/>
          <w:b/>
          <w:bCs/>
          <w:sz w:val="26"/>
          <w:szCs w:val="26"/>
          <w:rtl/>
        </w:rPr>
        <w:t>خواهیم</w:t>
      </w:r>
      <w:r w:rsidRPr="00C02E74">
        <w:rPr>
          <w:rFonts w:cs="B Nazanin"/>
          <w:b/>
          <w:bCs/>
          <w:sz w:val="26"/>
          <w:szCs w:val="26"/>
          <w:rtl/>
        </w:rPr>
        <w:t xml:space="preserve"> </w:t>
      </w:r>
      <w:r w:rsidRPr="00C02E74">
        <w:rPr>
          <w:rFonts w:cs="B Nazanin" w:hint="cs"/>
          <w:b/>
          <w:bCs/>
          <w:sz w:val="26"/>
          <w:szCs w:val="26"/>
          <w:rtl/>
        </w:rPr>
        <w:t>داد</w:t>
      </w:r>
      <w:r w:rsidRPr="00C02E74">
        <w:rPr>
          <w:rFonts w:cs="B Nazanin"/>
          <w:b/>
          <w:bCs/>
          <w:sz w:val="26"/>
          <w:szCs w:val="26"/>
          <w:rtl/>
        </w:rPr>
        <w:t>.</w:t>
      </w:r>
    </w:p>
    <w:p w:rsidR="00211309" w:rsidRPr="00C02E74" w:rsidRDefault="00211309" w:rsidP="00C02E74">
      <w:pPr>
        <w:spacing w:before="240"/>
        <w:jc w:val="both"/>
        <w:rPr>
          <w:rFonts w:cs="B Nazanin"/>
          <w:b/>
          <w:bCs/>
          <w:sz w:val="26"/>
          <w:szCs w:val="26"/>
          <w:rtl/>
        </w:rPr>
      </w:pP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میگوید</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جانب</w:t>
      </w:r>
      <w:r w:rsidRPr="00C02E74">
        <w:rPr>
          <w:rFonts w:cs="B Nazanin"/>
          <w:b/>
          <w:bCs/>
          <w:sz w:val="26"/>
          <w:szCs w:val="26"/>
          <w:rtl/>
        </w:rPr>
        <w:t xml:space="preserve"> </w:t>
      </w:r>
      <w:r w:rsidRPr="00C02E74">
        <w:rPr>
          <w:rFonts w:cs="B Nazanin" w:hint="cs"/>
          <w:b/>
          <w:bCs/>
          <w:sz w:val="26"/>
          <w:szCs w:val="26"/>
          <w:rtl/>
        </w:rPr>
        <w:t>روس</w:t>
      </w:r>
      <w:r w:rsidRPr="00C02E74">
        <w:rPr>
          <w:rFonts w:cs="B Nazanin"/>
          <w:b/>
          <w:bCs/>
          <w:sz w:val="26"/>
          <w:szCs w:val="26"/>
          <w:rtl/>
        </w:rPr>
        <w:t xml:space="preserve"> </w:t>
      </w:r>
      <w:r w:rsidRPr="00C02E74">
        <w:rPr>
          <w:rFonts w:cs="B Nazanin" w:hint="cs"/>
          <w:b/>
          <w:bCs/>
          <w:sz w:val="26"/>
          <w:szCs w:val="26"/>
          <w:rtl/>
        </w:rPr>
        <w:t>بخاطر</w:t>
      </w:r>
      <w:r w:rsidRPr="00C02E74">
        <w:rPr>
          <w:rFonts w:cs="B Nazanin"/>
          <w:b/>
          <w:bCs/>
          <w:sz w:val="26"/>
          <w:szCs w:val="26"/>
          <w:rtl/>
        </w:rPr>
        <w:t xml:space="preserve"> </w:t>
      </w:r>
      <w:r w:rsidRPr="00C02E74">
        <w:rPr>
          <w:rFonts w:cs="B Nazanin" w:hint="cs"/>
          <w:b/>
          <w:bCs/>
          <w:sz w:val="26"/>
          <w:szCs w:val="26"/>
          <w:rtl/>
        </w:rPr>
        <w:t>اعلامیه</w:t>
      </w:r>
      <w:r w:rsidRPr="00C02E74">
        <w:rPr>
          <w:rFonts w:cs="B Nazanin"/>
          <w:b/>
          <w:bCs/>
          <w:sz w:val="26"/>
          <w:szCs w:val="26"/>
          <w:rtl/>
        </w:rPr>
        <w:t xml:space="preserve"> </w:t>
      </w:r>
      <w:r w:rsidRPr="00C02E74">
        <w:rPr>
          <w:rFonts w:cs="B Nazanin" w:hint="cs"/>
          <w:b/>
          <w:bCs/>
          <w:sz w:val="26"/>
          <w:szCs w:val="26"/>
          <w:rtl/>
        </w:rPr>
        <w:t>فشار</w:t>
      </w:r>
      <w:r w:rsidRPr="00C02E74">
        <w:rPr>
          <w:rFonts w:cs="B Nazanin"/>
          <w:b/>
          <w:bCs/>
          <w:sz w:val="26"/>
          <w:szCs w:val="26"/>
          <w:rtl/>
        </w:rPr>
        <w:t xml:space="preserve"> </w:t>
      </w:r>
      <w:r w:rsidRPr="00C02E74">
        <w:rPr>
          <w:rFonts w:cs="B Nazanin" w:hint="cs"/>
          <w:b/>
          <w:bCs/>
          <w:sz w:val="26"/>
          <w:szCs w:val="26"/>
          <w:rtl/>
        </w:rPr>
        <w:t>وجود</w:t>
      </w:r>
      <w:r w:rsidRPr="00C02E74">
        <w:rPr>
          <w:rFonts w:cs="B Nazanin"/>
          <w:b/>
          <w:bCs/>
          <w:sz w:val="26"/>
          <w:szCs w:val="26"/>
          <w:rtl/>
        </w:rPr>
        <w:t xml:space="preserve"> </w:t>
      </w:r>
      <w:r w:rsidRPr="00C02E74">
        <w:rPr>
          <w:rFonts w:cs="B Nazanin" w:hint="cs"/>
          <w:b/>
          <w:bCs/>
          <w:sz w:val="26"/>
          <w:szCs w:val="26"/>
          <w:rtl/>
        </w:rPr>
        <w:t>داشت</w:t>
      </w:r>
      <w:r w:rsidRPr="00C02E74">
        <w:rPr>
          <w:rFonts w:cs="B Nazanin"/>
          <w:b/>
          <w:bCs/>
          <w:sz w:val="26"/>
          <w:szCs w:val="26"/>
          <w:rtl/>
        </w:rPr>
        <w:t xml:space="preserve">. </w:t>
      </w:r>
      <w:r w:rsidRPr="00C02E74">
        <w:rPr>
          <w:rFonts w:cs="B Nazanin" w:hint="cs"/>
          <w:b/>
          <w:bCs/>
          <w:sz w:val="26"/>
          <w:szCs w:val="26"/>
          <w:rtl/>
        </w:rPr>
        <w:t>بلی</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شما</w:t>
      </w:r>
      <w:r w:rsidRPr="00C02E74">
        <w:rPr>
          <w:rFonts w:cs="B Nazanin"/>
          <w:b/>
          <w:bCs/>
          <w:sz w:val="26"/>
          <w:szCs w:val="26"/>
          <w:rtl/>
        </w:rPr>
        <w:t xml:space="preserve"> </w:t>
      </w:r>
      <w:r w:rsidRPr="00C02E74">
        <w:rPr>
          <w:rFonts w:cs="B Nazanin" w:hint="cs"/>
          <w:b/>
          <w:bCs/>
          <w:sz w:val="26"/>
          <w:szCs w:val="26"/>
          <w:rtl/>
        </w:rPr>
        <w:t>هم</w:t>
      </w:r>
      <w:r w:rsidRPr="00C02E74">
        <w:rPr>
          <w:rFonts w:cs="B Nazanin"/>
          <w:b/>
          <w:bCs/>
          <w:sz w:val="26"/>
          <w:szCs w:val="26"/>
          <w:rtl/>
        </w:rPr>
        <w:t xml:space="preserve"> </w:t>
      </w:r>
      <w:r w:rsidRPr="00C02E74">
        <w:rPr>
          <w:rFonts w:cs="B Nazanin" w:hint="cs"/>
          <w:b/>
          <w:bCs/>
          <w:sz w:val="26"/>
          <w:szCs w:val="26"/>
          <w:rtl/>
        </w:rPr>
        <w:t>لج</w:t>
      </w:r>
      <w:r w:rsidRPr="00C02E74">
        <w:rPr>
          <w:rFonts w:cs="B Nazanin"/>
          <w:b/>
          <w:bCs/>
          <w:sz w:val="26"/>
          <w:szCs w:val="26"/>
          <w:rtl/>
        </w:rPr>
        <w:t xml:space="preserve"> </w:t>
      </w:r>
      <w:r w:rsidRPr="00C02E74">
        <w:rPr>
          <w:rFonts w:cs="B Nazanin" w:hint="cs"/>
          <w:b/>
          <w:bCs/>
          <w:sz w:val="26"/>
          <w:szCs w:val="26"/>
          <w:rtl/>
        </w:rPr>
        <w:t>کردید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اعلامیه</w:t>
      </w:r>
      <w:r w:rsidRPr="00C02E74">
        <w:rPr>
          <w:rFonts w:cs="B Nazanin"/>
          <w:b/>
          <w:bCs/>
          <w:sz w:val="26"/>
          <w:szCs w:val="26"/>
          <w:rtl/>
        </w:rPr>
        <w:t xml:space="preserve"> </w:t>
      </w:r>
      <w:r w:rsidRPr="00C02E74">
        <w:rPr>
          <w:rFonts w:cs="B Nazanin" w:hint="cs"/>
          <w:b/>
          <w:bCs/>
          <w:sz w:val="26"/>
          <w:szCs w:val="26"/>
          <w:rtl/>
        </w:rPr>
        <w:t>ندادید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نتیجه</w:t>
      </w:r>
      <w:r w:rsidRPr="00C02E74">
        <w:rPr>
          <w:rFonts w:cs="B Nazanin"/>
          <w:b/>
          <w:bCs/>
          <w:sz w:val="26"/>
          <w:szCs w:val="26"/>
          <w:rtl/>
        </w:rPr>
        <w:t xml:space="preserve"> </w:t>
      </w:r>
      <w:r w:rsidRPr="00C02E74">
        <w:rPr>
          <w:rFonts w:cs="B Nazanin" w:hint="cs"/>
          <w:b/>
          <w:bCs/>
          <w:sz w:val="26"/>
          <w:szCs w:val="26"/>
          <w:rtl/>
        </w:rPr>
        <w:t>رسماً</w:t>
      </w:r>
      <w:r w:rsidRPr="00C02E74">
        <w:rPr>
          <w:rFonts w:cs="B Nazanin"/>
          <w:b/>
          <w:bCs/>
          <w:sz w:val="26"/>
          <w:szCs w:val="26"/>
          <w:rtl/>
        </w:rPr>
        <w:t xml:space="preserve"> </w:t>
      </w:r>
      <w:r w:rsidRPr="00C02E74">
        <w:rPr>
          <w:rFonts w:cs="B Nazanin" w:hint="cs"/>
          <w:b/>
          <w:bCs/>
          <w:sz w:val="26"/>
          <w:szCs w:val="26"/>
          <w:rtl/>
        </w:rPr>
        <w:t>پروتوکول</w:t>
      </w:r>
      <w:r w:rsidRPr="00C02E74">
        <w:rPr>
          <w:rFonts w:cs="B Nazanin"/>
          <w:b/>
          <w:bCs/>
          <w:sz w:val="26"/>
          <w:szCs w:val="26"/>
          <w:rtl/>
        </w:rPr>
        <w:t xml:space="preserve"> </w:t>
      </w:r>
      <w:r w:rsidRPr="00C02E74">
        <w:rPr>
          <w:rFonts w:cs="B Nazanin" w:hint="cs"/>
          <w:b/>
          <w:bCs/>
          <w:sz w:val="26"/>
          <w:szCs w:val="26"/>
          <w:rtl/>
        </w:rPr>
        <w:t>امضا</w:t>
      </w:r>
      <w:r w:rsidRPr="00C02E74">
        <w:rPr>
          <w:rFonts w:cs="B Nazanin"/>
          <w:b/>
          <w:bCs/>
          <w:sz w:val="26"/>
          <w:szCs w:val="26"/>
          <w:rtl/>
        </w:rPr>
        <w:t xml:space="preserve"> </w:t>
      </w:r>
      <w:r w:rsidRPr="00C02E74">
        <w:rPr>
          <w:rFonts w:cs="B Nazanin" w:hint="cs"/>
          <w:b/>
          <w:bCs/>
          <w:sz w:val="26"/>
          <w:szCs w:val="26"/>
          <w:rtl/>
        </w:rPr>
        <w:t>شده</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دولت</w:t>
      </w:r>
      <w:r w:rsidRPr="00C02E74">
        <w:rPr>
          <w:rFonts w:cs="B Nazanin"/>
          <w:b/>
          <w:bCs/>
          <w:sz w:val="26"/>
          <w:szCs w:val="26"/>
          <w:rtl/>
        </w:rPr>
        <w:t xml:space="preserve"> </w:t>
      </w:r>
      <w:r w:rsidRPr="00C02E74">
        <w:rPr>
          <w:rFonts w:cs="B Nazanin" w:hint="cs"/>
          <w:b/>
          <w:bCs/>
          <w:sz w:val="26"/>
          <w:szCs w:val="26"/>
          <w:rtl/>
        </w:rPr>
        <w:t>تا</w:t>
      </w:r>
      <w:r w:rsidRPr="00C02E74">
        <w:rPr>
          <w:rFonts w:cs="B Nazanin"/>
          <w:b/>
          <w:bCs/>
          <w:sz w:val="26"/>
          <w:szCs w:val="26"/>
          <w:rtl/>
        </w:rPr>
        <w:t xml:space="preserve"> </w:t>
      </w:r>
      <w:r w:rsidRPr="00C02E74">
        <w:rPr>
          <w:rFonts w:cs="B Nazanin" w:hint="cs"/>
          <w:b/>
          <w:bCs/>
          <w:sz w:val="26"/>
          <w:szCs w:val="26"/>
          <w:rtl/>
        </w:rPr>
        <w:t>کنفرانس</w:t>
      </w:r>
      <w:r w:rsidRPr="00C02E74">
        <w:rPr>
          <w:rFonts w:cs="B Nazanin"/>
          <w:b/>
          <w:bCs/>
          <w:sz w:val="26"/>
          <w:szCs w:val="26"/>
          <w:rtl/>
        </w:rPr>
        <w:t xml:space="preserve"> </w:t>
      </w:r>
      <w:r w:rsidRPr="00C02E74">
        <w:rPr>
          <w:rFonts w:cs="B Nazanin" w:hint="cs"/>
          <w:b/>
          <w:bCs/>
          <w:sz w:val="26"/>
          <w:szCs w:val="26"/>
          <w:rtl/>
        </w:rPr>
        <w:t>سرتاسری</w:t>
      </w:r>
      <w:r w:rsidRPr="00C02E74">
        <w:rPr>
          <w:rFonts w:cs="B Nazanin"/>
          <w:b/>
          <w:bCs/>
          <w:sz w:val="26"/>
          <w:szCs w:val="26"/>
          <w:rtl/>
        </w:rPr>
        <w:t xml:space="preserve"> </w:t>
      </w:r>
      <w:r w:rsidRPr="00C02E74">
        <w:rPr>
          <w:rFonts w:cs="B Nazanin" w:hint="cs"/>
          <w:b/>
          <w:bCs/>
          <w:sz w:val="26"/>
          <w:szCs w:val="26"/>
          <w:rtl/>
        </w:rPr>
        <w:t>دوام</w:t>
      </w:r>
      <w:r w:rsidRPr="00C02E74">
        <w:rPr>
          <w:rFonts w:cs="B Nazanin"/>
          <w:b/>
          <w:bCs/>
          <w:sz w:val="26"/>
          <w:szCs w:val="26"/>
          <w:rtl/>
        </w:rPr>
        <w:t xml:space="preserve"> </w:t>
      </w:r>
      <w:r w:rsidRPr="00C02E74">
        <w:rPr>
          <w:rFonts w:cs="B Nazanin" w:hint="cs"/>
          <w:b/>
          <w:bCs/>
          <w:sz w:val="26"/>
          <w:szCs w:val="26"/>
          <w:rtl/>
        </w:rPr>
        <w:t>پیدا</w:t>
      </w:r>
      <w:r w:rsidRPr="00C02E74">
        <w:rPr>
          <w:rFonts w:cs="B Nazanin"/>
          <w:b/>
          <w:bCs/>
          <w:sz w:val="26"/>
          <w:szCs w:val="26"/>
          <w:rtl/>
        </w:rPr>
        <w:t xml:space="preserve"> </w:t>
      </w:r>
      <w:r w:rsidRPr="00C02E74">
        <w:rPr>
          <w:rFonts w:cs="B Nazanin" w:hint="cs"/>
          <w:b/>
          <w:bCs/>
          <w:sz w:val="26"/>
          <w:szCs w:val="26"/>
          <w:rtl/>
        </w:rPr>
        <w:t>کرد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شما</w:t>
      </w:r>
      <w:r w:rsidRPr="00C02E74">
        <w:rPr>
          <w:rFonts w:cs="B Nazanin"/>
          <w:b/>
          <w:bCs/>
          <w:sz w:val="26"/>
          <w:szCs w:val="26"/>
          <w:rtl/>
        </w:rPr>
        <w:t xml:space="preserve"> </w:t>
      </w:r>
      <w:r w:rsidRPr="00C02E74">
        <w:rPr>
          <w:rFonts w:cs="B Nazanin" w:hint="cs"/>
          <w:b/>
          <w:bCs/>
          <w:sz w:val="26"/>
          <w:szCs w:val="26"/>
          <w:rtl/>
        </w:rPr>
        <w:t>فقط</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درون</w:t>
      </w:r>
      <w:r w:rsidRPr="00C02E74">
        <w:rPr>
          <w:rFonts w:cs="B Nazanin"/>
          <w:b/>
          <w:bCs/>
          <w:sz w:val="26"/>
          <w:szCs w:val="26"/>
          <w:rtl/>
        </w:rPr>
        <w:t xml:space="preserve"> </w:t>
      </w:r>
      <w:r w:rsidRPr="00C02E74">
        <w:rPr>
          <w:rFonts w:cs="B Nazanin" w:hint="cs"/>
          <w:b/>
          <w:bCs/>
          <w:sz w:val="26"/>
          <w:szCs w:val="26"/>
          <w:rtl/>
        </w:rPr>
        <w:t>کار</w:t>
      </w:r>
      <w:r w:rsidRPr="00C02E74">
        <w:rPr>
          <w:rFonts w:cs="B Nazanin"/>
          <w:b/>
          <w:bCs/>
          <w:sz w:val="26"/>
          <w:szCs w:val="26"/>
          <w:rtl/>
        </w:rPr>
        <w:t xml:space="preserve"> </w:t>
      </w:r>
      <w:r w:rsidRPr="00C02E74">
        <w:rPr>
          <w:rFonts w:cs="B Nazanin" w:hint="cs"/>
          <w:b/>
          <w:bCs/>
          <w:sz w:val="26"/>
          <w:szCs w:val="26"/>
          <w:rtl/>
        </w:rPr>
        <w:t>میکردید</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شیوۀ</w:t>
      </w:r>
      <w:r w:rsidRPr="00C02E74">
        <w:rPr>
          <w:rFonts w:cs="B Nazanin"/>
          <w:b/>
          <w:bCs/>
          <w:sz w:val="26"/>
          <w:szCs w:val="26"/>
          <w:rtl/>
        </w:rPr>
        <w:t xml:space="preserve"> </w:t>
      </w:r>
      <w:r w:rsidRPr="00C02E74">
        <w:rPr>
          <w:rFonts w:cs="B Nazanin" w:hint="cs"/>
          <w:b/>
          <w:bCs/>
          <w:sz w:val="26"/>
          <w:szCs w:val="26"/>
          <w:rtl/>
        </w:rPr>
        <w:t>کار</w:t>
      </w:r>
      <w:r w:rsidRPr="00C02E74">
        <w:rPr>
          <w:rFonts w:cs="B Nazanin"/>
          <w:b/>
          <w:bCs/>
          <w:sz w:val="26"/>
          <w:szCs w:val="26"/>
          <w:rtl/>
        </w:rPr>
        <w:t xml:space="preserve"> </w:t>
      </w:r>
      <w:r w:rsidRPr="00C02E74">
        <w:rPr>
          <w:rFonts w:cs="B Nazanin" w:hint="cs"/>
          <w:b/>
          <w:bCs/>
          <w:sz w:val="26"/>
          <w:szCs w:val="26"/>
          <w:rtl/>
        </w:rPr>
        <w:t>دقیقا</w:t>
      </w:r>
      <w:r w:rsidRPr="00C02E74">
        <w:rPr>
          <w:rFonts w:cs="B Nazanin"/>
          <w:b/>
          <w:bCs/>
          <w:sz w:val="26"/>
          <w:szCs w:val="26"/>
          <w:rtl/>
        </w:rPr>
        <w:t xml:space="preserve"> </w:t>
      </w:r>
      <w:r w:rsidRPr="00C02E74">
        <w:rPr>
          <w:rFonts w:cs="B Nazanin" w:hint="cs"/>
          <w:b/>
          <w:bCs/>
          <w:sz w:val="26"/>
          <w:szCs w:val="26"/>
          <w:rtl/>
        </w:rPr>
        <w:t>ارج</w:t>
      </w:r>
      <w:r w:rsidRPr="00C02E74">
        <w:rPr>
          <w:rFonts w:cs="B Nazanin"/>
          <w:b/>
          <w:bCs/>
          <w:sz w:val="26"/>
          <w:szCs w:val="26"/>
          <w:rtl/>
        </w:rPr>
        <w:t xml:space="preserve"> </w:t>
      </w:r>
      <w:r w:rsidRPr="00C02E74">
        <w:rPr>
          <w:rFonts w:cs="B Nazanin" w:hint="cs"/>
          <w:b/>
          <w:bCs/>
          <w:sz w:val="26"/>
          <w:szCs w:val="26"/>
          <w:rtl/>
        </w:rPr>
        <w:t>گذاری</w:t>
      </w:r>
      <w:r w:rsidRPr="00C02E74">
        <w:rPr>
          <w:rFonts w:cs="B Nazanin"/>
          <w:b/>
          <w:bCs/>
          <w:sz w:val="26"/>
          <w:szCs w:val="26"/>
          <w:rtl/>
        </w:rPr>
        <w:t xml:space="preserve"> </w:t>
      </w:r>
      <w:r w:rsidRPr="00C02E74">
        <w:rPr>
          <w:rFonts w:cs="B Nazanin" w:hint="cs"/>
          <w:b/>
          <w:bCs/>
          <w:sz w:val="26"/>
          <w:szCs w:val="26"/>
          <w:rtl/>
        </w:rPr>
        <w:t>فیصلۀ</w:t>
      </w:r>
      <w:r w:rsidRPr="00C02E74">
        <w:rPr>
          <w:rFonts w:cs="B Nazanin"/>
          <w:b/>
          <w:bCs/>
          <w:sz w:val="26"/>
          <w:szCs w:val="26"/>
          <w:rtl/>
        </w:rPr>
        <w:t xml:space="preserve"> </w:t>
      </w:r>
      <w:r w:rsidRPr="00C02E74">
        <w:rPr>
          <w:rFonts w:cs="B Nazanin" w:hint="cs"/>
          <w:b/>
          <w:bCs/>
          <w:sz w:val="26"/>
          <w:szCs w:val="26"/>
          <w:rtl/>
        </w:rPr>
        <w:t>مرکزیت</w:t>
      </w:r>
      <w:r w:rsidRPr="00C02E74">
        <w:rPr>
          <w:rFonts w:cs="B Nazanin"/>
          <w:b/>
          <w:bCs/>
          <w:sz w:val="26"/>
          <w:szCs w:val="26"/>
          <w:rtl/>
        </w:rPr>
        <w:t xml:space="preserve"> </w:t>
      </w:r>
      <w:r w:rsidRPr="00C02E74">
        <w:rPr>
          <w:rFonts w:cs="B Nazanin" w:hint="cs"/>
          <w:b/>
          <w:bCs/>
          <w:sz w:val="26"/>
          <w:szCs w:val="26"/>
          <w:rtl/>
        </w:rPr>
        <w:t>قبلی</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نماینده</w:t>
      </w:r>
      <w:r w:rsidRPr="00C02E74">
        <w:rPr>
          <w:rFonts w:cs="B Nazanin"/>
          <w:b/>
          <w:bCs/>
          <w:sz w:val="26"/>
          <w:szCs w:val="26"/>
          <w:rtl/>
        </w:rPr>
        <w:t xml:space="preserve"> </w:t>
      </w:r>
      <w:r w:rsidRPr="00C02E74">
        <w:rPr>
          <w:rFonts w:cs="B Nazanin" w:hint="cs"/>
          <w:b/>
          <w:bCs/>
          <w:sz w:val="26"/>
          <w:szCs w:val="26"/>
          <w:rtl/>
        </w:rPr>
        <w:t>نزد</w:t>
      </w:r>
      <w:r w:rsidRPr="00C02E74">
        <w:rPr>
          <w:rFonts w:cs="B Nazanin"/>
          <w:b/>
          <w:bCs/>
          <w:sz w:val="26"/>
          <w:szCs w:val="26"/>
          <w:rtl/>
        </w:rPr>
        <w:t xml:space="preserve"> </w:t>
      </w:r>
      <w:r w:rsidRPr="00C02E74">
        <w:rPr>
          <w:rFonts w:cs="B Nazanin" w:hint="cs"/>
          <w:b/>
          <w:bCs/>
          <w:sz w:val="26"/>
          <w:szCs w:val="26"/>
          <w:rtl/>
        </w:rPr>
        <w:t>دولت</w:t>
      </w:r>
      <w:r w:rsidRPr="00C02E74">
        <w:rPr>
          <w:rFonts w:cs="B Nazanin"/>
          <w:b/>
          <w:bCs/>
          <w:sz w:val="26"/>
          <w:szCs w:val="26"/>
          <w:rtl/>
        </w:rPr>
        <w:t xml:space="preserve"> </w:t>
      </w:r>
      <w:r w:rsidRPr="00C02E74">
        <w:rPr>
          <w:rFonts w:cs="B Nazanin" w:hint="cs"/>
          <w:b/>
          <w:bCs/>
          <w:sz w:val="26"/>
          <w:szCs w:val="26"/>
          <w:rtl/>
        </w:rPr>
        <w:t>فرستاد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نماینده</w:t>
      </w:r>
      <w:r w:rsidRPr="00C02E74">
        <w:rPr>
          <w:rFonts w:cs="B Nazanin"/>
          <w:b/>
          <w:bCs/>
          <w:sz w:val="26"/>
          <w:szCs w:val="26"/>
          <w:rtl/>
        </w:rPr>
        <w:t xml:space="preserve"> </w:t>
      </w:r>
      <w:r w:rsidRPr="00C02E74">
        <w:rPr>
          <w:rFonts w:cs="B Nazanin" w:hint="cs"/>
          <w:b/>
          <w:bCs/>
          <w:sz w:val="26"/>
          <w:szCs w:val="26"/>
          <w:rtl/>
        </w:rPr>
        <w:t>اش</w:t>
      </w:r>
      <w:r w:rsidRPr="00C02E74">
        <w:rPr>
          <w:rFonts w:cs="B Nazanin"/>
          <w:b/>
          <w:bCs/>
          <w:sz w:val="26"/>
          <w:szCs w:val="26"/>
          <w:rtl/>
        </w:rPr>
        <w:t xml:space="preserve"> </w:t>
      </w:r>
      <w:r w:rsidRPr="00C02E74">
        <w:rPr>
          <w:rFonts w:cs="B Nazanin" w:hint="cs"/>
          <w:b/>
          <w:bCs/>
          <w:sz w:val="26"/>
          <w:szCs w:val="26"/>
          <w:rtl/>
        </w:rPr>
        <w:t>پروتوکول</w:t>
      </w:r>
      <w:r w:rsidRPr="00C02E74">
        <w:rPr>
          <w:rFonts w:cs="B Nazanin"/>
          <w:b/>
          <w:bCs/>
          <w:sz w:val="26"/>
          <w:szCs w:val="26"/>
          <w:rtl/>
        </w:rPr>
        <w:t xml:space="preserve"> </w:t>
      </w:r>
      <w:r w:rsidRPr="00C02E74">
        <w:rPr>
          <w:rFonts w:cs="B Nazanin" w:hint="cs"/>
          <w:b/>
          <w:bCs/>
          <w:sz w:val="26"/>
          <w:szCs w:val="26"/>
          <w:rtl/>
        </w:rPr>
        <w:t>امضا</w:t>
      </w:r>
      <w:r w:rsidRPr="00C02E74">
        <w:rPr>
          <w:rFonts w:cs="B Nazanin"/>
          <w:b/>
          <w:bCs/>
          <w:sz w:val="26"/>
          <w:szCs w:val="26"/>
          <w:rtl/>
        </w:rPr>
        <w:t xml:space="preserve"> </w:t>
      </w:r>
      <w:r w:rsidRPr="00C02E74">
        <w:rPr>
          <w:rFonts w:cs="B Nazanin" w:hint="cs"/>
          <w:b/>
          <w:bCs/>
          <w:sz w:val="26"/>
          <w:szCs w:val="26"/>
          <w:rtl/>
        </w:rPr>
        <w:t>کرد</w:t>
      </w:r>
      <w:r w:rsidRPr="00C02E74">
        <w:rPr>
          <w:rFonts w:cs="B Nazanin"/>
          <w:b/>
          <w:bCs/>
          <w:sz w:val="26"/>
          <w:szCs w:val="26"/>
          <w:rtl/>
        </w:rPr>
        <w:t xml:space="preserve">. </w:t>
      </w:r>
    </w:p>
    <w:p w:rsidR="00211309" w:rsidRPr="00C02E74" w:rsidRDefault="00211309" w:rsidP="00C02E74">
      <w:pPr>
        <w:spacing w:before="240"/>
        <w:jc w:val="both"/>
        <w:rPr>
          <w:rFonts w:cs="B Nazanin"/>
          <w:b/>
          <w:bCs/>
          <w:sz w:val="26"/>
          <w:szCs w:val="26"/>
          <w:rtl/>
        </w:rPr>
      </w:pPr>
      <w:r w:rsidRPr="00C02E74">
        <w:rPr>
          <w:rFonts w:cs="B Nazanin" w:hint="eastAsia"/>
          <w:b/>
          <w:bCs/>
          <w:sz w:val="26"/>
          <w:szCs w:val="26"/>
          <w:rtl/>
        </w:rPr>
        <w:t>«</w:t>
      </w:r>
      <w:r w:rsidRPr="00C02E74">
        <w:rPr>
          <w:rFonts w:cs="B Nazanin" w:hint="cs"/>
          <w:b/>
          <w:bCs/>
          <w:sz w:val="26"/>
          <w:szCs w:val="26"/>
          <w:rtl/>
        </w:rPr>
        <w:t>حرکت</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اصل</w:t>
      </w:r>
      <w:r w:rsidRPr="00C02E74">
        <w:rPr>
          <w:rFonts w:cs="B Nazanin"/>
          <w:b/>
          <w:bCs/>
          <w:sz w:val="26"/>
          <w:szCs w:val="26"/>
          <w:rtl/>
        </w:rPr>
        <w:t xml:space="preserve"> </w:t>
      </w:r>
      <w:r w:rsidRPr="00C02E74">
        <w:rPr>
          <w:rFonts w:cs="B Nazanin" w:hint="cs"/>
          <w:b/>
          <w:bCs/>
          <w:sz w:val="26"/>
          <w:szCs w:val="26"/>
          <w:rtl/>
        </w:rPr>
        <w:t>تاکتیکی</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ولی</w:t>
      </w:r>
      <w:r w:rsidRPr="00C02E74">
        <w:rPr>
          <w:rFonts w:cs="B Nazanin"/>
          <w:b/>
          <w:bCs/>
          <w:sz w:val="26"/>
          <w:szCs w:val="26"/>
          <w:rtl/>
        </w:rPr>
        <w:t xml:space="preserve"> </w:t>
      </w:r>
      <w:r w:rsidRPr="00C02E74">
        <w:rPr>
          <w:rFonts w:cs="B Nazanin" w:hint="cs"/>
          <w:b/>
          <w:bCs/>
          <w:sz w:val="26"/>
          <w:szCs w:val="26"/>
          <w:rtl/>
        </w:rPr>
        <w:t>باید</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دولت</w:t>
      </w:r>
      <w:r w:rsidRPr="00C02E74">
        <w:rPr>
          <w:rFonts w:cs="B Nazanin"/>
          <w:b/>
          <w:bCs/>
          <w:sz w:val="26"/>
          <w:szCs w:val="26"/>
          <w:rtl/>
        </w:rPr>
        <w:t xml:space="preserve"> </w:t>
      </w:r>
      <w:r w:rsidRPr="00C02E74">
        <w:rPr>
          <w:rFonts w:cs="B Nazanin" w:hint="cs"/>
          <w:b/>
          <w:bCs/>
          <w:sz w:val="26"/>
          <w:szCs w:val="26"/>
          <w:rtl/>
        </w:rPr>
        <w:t>استراتیژیک</w:t>
      </w:r>
      <w:r w:rsidRPr="00C02E74">
        <w:rPr>
          <w:rFonts w:cs="B Nazanin"/>
          <w:b/>
          <w:bCs/>
          <w:sz w:val="26"/>
          <w:szCs w:val="26"/>
          <w:rtl/>
        </w:rPr>
        <w:t xml:space="preserve"> </w:t>
      </w:r>
      <w:r w:rsidRPr="00C02E74">
        <w:rPr>
          <w:rFonts w:cs="B Nazanin" w:hint="cs"/>
          <w:b/>
          <w:bCs/>
          <w:sz w:val="26"/>
          <w:szCs w:val="26"/>
          <w:rtl/>
        </w:rPr>
        <w:t>وانمود</w:t>
      </w:r>
      <w:r w:rsidRPr="00C02E74">
        <w:rPr>
          <w:rFonts w:cs="B Nazanin"/>
          <w:b/>
          <w:bCs/>
          <w:sz w:val="26"/>
          <w:szCs w:val="26"/>
          <w:rtl/>
        </w:rPr>
        <w:t xml:space="preserve"> </w:t>
      </w:r>
      <w:r w:rsidRPr="00C02E74">
        <w:rPr>
          <w:rFonts w:cs="B Nazanin" w:hint="cs"/>
          <w:b/>
          <w:bCs/>
          <w:sz w:val="26"/>
          <w:szCs w:val="26"/>
          <w:rtl/>
        </w:rPr>
        <w:t>گردد</w:t>
      </w:r>
      <w:r w:rsidRPr="00C02E74">
        <w:rPr>
          <w:rFonts w:cs="B Nazanin"/>
          <w:b/>
          <w:bCs/>
          <w:sz w:val="26"/>
          <w:szCs w:val="26"/>
          <w:rtl/>
        </w:rPr>
        <w:t xml:space="preserve">.» </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بهمین</w:t>
      </w:r>
      <w:r w:rsidRPr="00C02E74">
        <w:rPr>
          <w:rFonts w:cs="B Nazanin"/>
          <w:b/>
          <w:bCs/>
          <w:sz w:val="26"/>
          <w:szCs w:val="26"/>
          <w:rtl/>
        </w:rPr>
        <w:t xml:space="preserve"> </w:t>
      </w:r>
      <w:r w:rsidRPr="00C02E74">
        <w:rPr>
          <w:rFonts w:cs="B Nazanin" w:hint="cs"/>
          <w:b/>
          <w:bCs/>
          <w:sz w:val="26"/>
          <w:szCs w:val="26"/>
          <w:rtl/>
        </w:rPr>
        <w:t>جهت</w:t>
      </w:r>
      <w:r w:rsidRPr="00C02E74">
        <w:rPr>
          <w:rFonts w:cs="B Nazanin"/>
          <w:b/>
          <w:bCs/>
          <w:sz w:val="26"/>
          <w:szCs w:val="26"/>
          <w:rtl/>
        </w:rPr>
        <w:t xml:space="preserve"> </w:t>
      </w:r>
      <w:r w:rsidRPr="00C02E74">
        <w:rPr>
          <w:rFonts w:cs="B Nazanin" w:hint="cs"/>
          <w:b/>
          <w:bCs/>
          <w:sz w:val="26"/>
          <w:szCs w:val="26"/>
          <w:rtl/>
        </w:rPr>
        <w:t>شما</w:t>
      </w:r>
      <w:r w:rsidRPr="00C02E74">
        <w:rPr>
          <w:rFonts w:cs="B Nazanin"/>
          <w:b/>
          <w:bCs/>
          <w:sz w:val="26"/>
          <w:szCs w:val="26"/>
          <w:rtl/>
        </w:rPr>
        <w:t xml:space="preserve"> "</w:t>
      </w:r>
      <w:r w:rsidRPr="00C02E74">
        <w:rPr>
          <w:rFonts w:cs="B Nazanin" w:hint="cs"/>
          <w:b/>
          <w:bCs/>
          <w:sz w:val="26"/>
          <w:szCs w:val="26"/>
          <w:rtl/>
        </w:rPr>
        <w:t>سیاست</w:t>
      </w:r>
      <w:r w:rsidRPr="00C02E74">
        <w:rPr>
          <w:rFonts w:cs="B Nazanin"/>
          <w:b/>
          <w:bCs/>
          <w:sz w:val="26"/>
          <w:szCs w:val="26"/>
          <w:rtl/>
        </w:rPr>
        <w:t xml:space="preserve"> </w:t>
      </w:r>
      <w:r w:rsidRPr="00C02E74">
        <w:rPr>
          <w:rFonts w:cs="B Nazanin" w:hint="cs"/>
          <w:b/>
          <w:bCs/>
          <w:sz w:val="26"/>
          <w:szCs w:val="26"/>
          <w:rtl/>
        </w:rPr>
        <w:t>موش</w:t>
      </w:r>
      <w:r w:rsidRPr="00C02E74">
        <w:rPr>
          <w:rFonts w:cs="B Nazanin"/>
          <w:b/>
          <w:bCs/>
          <w:sz w:val="26"/>
          <w:szCs w:val="26"/>
          <w:rtl/>
        </w:rPr>
        <w:t xml:space="preserve"> </w:t>
      </w:r>
      <w:r w:rsidRPr="00C02E74">
        <w:rPr>
          <w:rFonts w:cs="B Nazanin" w:hint="cs"/>
          <w:b/>
          <w:bCs/>
          <w:sz w:val="26"/>
          <w:szCs w:val="26"/>
          <w:rtl/>
        </w:rPr>
        <w:t>مردگی</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مورد</w:t>
      </w:r>
      <w:r w:rsidRPr="00C02E74">
        <w:rPr>
          <w:rFonts w:cs="B Nazanin"/>
          <w:b/>
          <w:bCs/>
          <w:sz w:val="26"/>
          <w:szCs w:val="26"/>
          <w:rtl/>
        </w:rPr>
        <w:t xml:space="preserve"> </w:t>
      </w:r>
      <w:r w:rsidRPr="00C02E74">
        <w:rPr>
          <w:rFonts w:cs="B Nazanin" w:hint="cs"/>
          <w:b/>
          <w:bCs/>
          <w:sz w:val="26"/>
          <w:szCs w:val="26"/>
          <w:rtl/>
        </w:rPr>
        <w:t>سازمان</w:t>
      </w:r>
      <w:r w:rsidRPr="00C02E74">
        <w:rPr>
          <w:rFonts w:cs="B Nazanin"/>
          <w:b/>
          <w:bCs/>
          <w:sz w:val="26"/>
          <w:szCs w:val="26"/>
          <w:rtl/>
        </w:rPr>
        <w:t xml:space="preserve"> </w:t>
      </w:r>
      <w:r w:rsidRPr="00C02E74">
        <w:rPr>
          <w:rFonts w:cs="B Nazanin" w:hint="cs"/>
          <w:b/>
          <w:bCs/>
          <w:sz w:val="26"/>
          <w:szCs w:val="26"/>
          <w:rtl/>
        </w:rPr>
        <w:t>پیش</w:t>
      </w:r>
      <w:r w:rsidRPr="00C02E74">
        <w:rPr>
          <w:rFonts w:cs="B Nazanin"/>
          <w:b/>
          <w:bCs/>
          <w:sz w:val="26"/>
          <w:szCs w:val="26"/>
          <w:rtl/>
        </w:rPr>
        <w:t xml:space="preserve"> </w:t>
      </w:r>
      <w:r w:rsidRPr="00C02E74">
        <w:rPr>
          <w:rFonts w:cs="B Nazanin" w:hint="cs"/>
          <w:b/>
          <w:bCs/>
          <w:sz w:val="26"/>
          <w:szCs w:val="26"/>
          <w:rtl/>
        </w:rPr>
        <w:t>گرفتید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با</w:t>
      </w:r>
      <w:r w:rsidRPr="00C02E74">
        <w:rPr>
          <w:rFonts w:cs="B Nazanin"/>
          <w:b/>
          <w:bCs/>
          <w:sz w:val="26"/>
          <w:szCs w:val="26"/>
          <w:rtl/>
        </w:rPr>
        <w:t xml:space="preserve"> </w:t>
      </w:r>
      <w:r w:rsidRPr="00C02E74">
        <w:rPr>
          <w:rFonts w:cs="B Nazanin" w:hint="cs"/>
          <w:b/>
          <w:bCs/>
          <w:sz w:val="26"/>
          <w:szCs w:val="26"/>
          <w:rtl/>
        </w:rPr>
        <w:t>فعالیت</w:t>
      </w:r>
      <w:r w:rsidRPr="00C02E74">
        <w:rPr>
          <w:rFonts w:cs="B Nazanin"/>
          <w:b/>
          <w:bCs/>
          <w:sz w:val="26"/>
          <w:szCs w:val="26"/>
          <w:rtl/>
        </w:rPr>
        <w:t xml:space="preserve"> </w:t>
      </w:r>
      <w:r w:rsidRPr="00C02E74">
        <w:rPr>
          <w:rFonts w:cs="B Nazanin" w:hint="cs"/>
          <w:b/>
          <w:bCs/>
          <w:sz w:val="26"/>
          <w:szCs w:val="26"/>
          <w:rtl/>
        </w:rPr>
        <w:t>های</w:t>
      </w:r>
      <w:r w:rsidRPr="00C02E74">
        <w:rPr>
          <w:rFonts w:cs="B Nazanin"/>
          <w:b/>
          <w:bCs/>
          <w:sz w:val="26"/>
          <w:szCs w:val="26"/>
          <w:rtl/>
        </w:rPr>
        <w:t xml:space="preserve"> </w:t>
      </w:r>
      <w:r w:rsidRPr="00C02E74">
        <w:rPr>
          <w:rFonts w:cs="B Nazanin" w:hint="cs"/>
          <w:b/>
          <w:bCs/>
          <w:sz w:val="26"/>
          <w:szCs w:val="26"/>
          <w:rtl/>
        </w:rPr>
        <w:t>دیپلوماتیک</w:t>
      </w:r>
      <w:r w:rsidRPr="00C02E74">
        <w:rPr>
          <w:rFonts w:cs="B Nazanin"/>
          <w:b/>
          <w:bCs/>
          <w:sz w:val="26"/>
          <w:szCs w:val="26"/>
          <w:rtl/>
        </w:rPr>
        <w:t xml:space="preserve"> </w:t>
      </w:r>
      <w:r w:rsidRPr="00C02E74">
        <w:rPr>
          <w:rFonts w:cs="B Nazanin" w:hint="cs"/>
          <w:b/>
          <w:bCs/>
          <w:sz w:val="26"/>
          <w:szCs w:val="26"/>
          <w:rtl/>
        </w:rPr>
        <w:t>تان</w:t>
      </w:r>
      <w:r w:rsidRPr="00C02E74">
        <w:rPr>
          <w:rFonts w:cs="B Nazanin"/>
          <w:b/>
          <w:bCs/>
          <w:sz w:val="26"/>
          <w:szCs w:val="26"/>
          <w:rtl/>
        </w:rPr>
        <w:t xml:space="preserve"> </w:t>
      </w:r>
      <w:r w:rsidRPr="00C02E74">
        <w:rPr>
          <w:rFonts w:cs="B Nazanin" w:hint="cs"/>
          <w:b/>
          <w:bCs/>
          <w:sz w:val="26"/>
          <w:szCs w:val="26"/>
          <w:rtl/>
        </w:rPr>
        <w:t>نام</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نشان</w:t>
      </w:r>
      <w:r w:rsidRPr="00C02E74">
        <w:rPr>
          <w:rFonts w:cs="B Nazanin"/>
          <w:b/>
          <w:bCs/>
          <w:sz w:val="26"/>
          <w:szCs w:val="26"/>
          <w:rtl/>
        </w:rPr>
        <w:t xml:space="preserve"> </w:t>
      </w:r>
      <w:r w:rsidRPr="00C02E74">
        <w:rPr>
          <w:rFonts w:cs="B Nazanin" w:hint="cs"/>
          <w:b/>
          <w:bCs/>
          <w:sz w:val="26"/>
          <w:szCs w:val="26"/>
          <w:rtl/>
        </w:rPr>
        <w:t>جبهۀ</w:t>
      </w:r>
      <w:r w:rsidRPr="00C02E74">
        <w:rPr>
          <w:rFonts w:cs="B Nazanin"/>
          <w:b/>
          <w:bCs/>
          <w:sz w:val="26"/>
          <w:szCs w:val="26"/>
          <w:rtl/>
        </w:rPr>
        <w:t xml:space="preserve"> </w:t>
      </w:r>
      <w:r w:rsidRPr="00C02E74">
        <w:rPr>
          <w:rFonts w:cs="B Nazanin" w:hint="cs"/>
          <w:b/>
          <w:bCs/>
          <w:sz w:val="26"/>
          <w:szCs w:val="26"/>
          <w:rtl/>
        </w:rPr>
        <w:t>متحد</w:t>
      </w:r>
      <w:r w:rsidRPr="00C02E74">
        <w:rPr>
          <w:rFonts w:cs="B Nazanin"/>
          <w:b/>
          <w:bCs/>
          <w:sz w:val="26"/>
          <w:szCs w:val="26"/>
          <w:rtl/>
        </w:rPr>
        <w:t xml:space="preserve"> </w:t>
      </w:r>
      <w:r w:rsidRPr="00C02E74">
        <w:rPr>
          <w:rFonts w:cs="B Nazanin" w:hint="cs"/>
          <w:b/>
          <w:bCs/>
          <w:sz w:val="26"/>
          <w:szCs w:val="26"/>
          <w:rtl/>
        </w:rPr>
        <w:t>ملی</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اروپا</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جاهای</w:t>
      </w:r>
      <w:r w:rsidRPr="00C02E74">
        <w:rPr>
          <w:rFonts w:cs="B Nazanin"/>
          <w:b/>
          <w:bCs/>
          <w:sz w:val="26"/>
          <w:szCs w:val="26"/>
          <w:rtl/>
        </w:rPr>
        <w:t xml:space="preserve"> </w:t>
      </w:r>
      <w:r w:rsidRPr="00C02E74">
        <w:rPr>
          <w:rFonts w:cs="B Nazanin" w:hint="cs"/>
          <w:b/>
          <w:bCs/>
          <w:sz w:val="26"/>
          <w:szCs w:val="26"/>
          <w:rtl/>
        </w:rPr>
        <w:t>دیگر</w:t>
      </w:r>
      <w:r w:rsidRPr="00C02E74">
        <w:rPr>
          <w:rFonts w:cs="B Nazanin"/>
          <w:b/>
          <w:bCs/>
          <w:sz w:val="26"/>
          <w:szCs w:val="26"/>
          <w:rtl/>
        </w:rPr>
        <w:t xml:space="preserve"> </w:t>
      </w:r>
      <w:r w:rsidRPr="00C02E74">
        <w:rPr>
          <w:rFonts w:cs="B Nazanin" w:hint="cs"/>
          <w:b/>
          <w:bCs/>
          <w:sz w:val="26"/>
          <w:szCs w:val="26"/>
          <w:rtl/>
        </w:rPr>
        <w:t>بلند</w:t>
      </w:r>
      <w:r w:rsidRPr="00C02E74">
        <w:rPr>
          <w:rFonts w:cs="B Nazanin"/>
          <w:b/>
          <w:bCs/>
          <w:sz w:val="26"/>
          <w:szCs w:val="26"/>
          <w:rtl/>
        </w:rPr>
        <w:t xml:space="preserve"> </w:t>
      </w:r>
      <w:r w:rsidRPr="00C02E74">
        <w:rPr>
          <w:rFonts w:cs="B Nazanin" w:hint="cs"/>
          <w:b/>
          <w:bCs/>
          <w:sz w:val="26"/>
          <w:szCs w:val="26"/>
          <w:rtl/>
        </w:rPr>
        <w:t>گردید</w:t>
      </w:r>
      <w:r w:rsidRPr="00C02E74">
        <w:rPr>
          <w:rFonts w:cs="B Nazanin"/>
          <w:b/>
          <w:bCs/>
          <w:sz w:val="26"/>
          <w:szCs w:val="26"/>
          <w:rtl/>
        </w:rPr>
        <w:t xml:space="preserve"> </w:t>
      </w:r>
      <w:r w:rsidRPr="00C02E74">
        <w:rPr>
          <w:rFonts w:cs="B Nazanin" w:hint="cs"/>
          <w:b/>
          <w:bCs/>
          <w:sz w:val="26"/>
          <w:szCs w:val="26"/>
          <w:rtl/>
        </w:rPr>
        <w:t>تا</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اینصورت</w:t>
      </w:r>
      <w:r w:rsidRPr="00C02E74">
        <w:rPr>
          <w:rFonts w:cs="B Nazanin"/>
          <w:b/>
          <w:bCs/>
          <w:sz w:val="26"/>
          <w:szCs w:val="26"/>
          <w:rtl/>
        </w:rPr>
        <w:t xml:space="preserve"> </w:t>
      </w:r>
      <w:r w:rsidRPr="00C02E74">
        <w:rPr>
          <w:rFonts w:cs="B Nazanin" w:hint="cs"/>
          <w:b/>
          <w:bCs/>
          <w:sz w:val="26"/>
          <w:szCs w:val="26"/>
          <w:rtl/>
        </w:rPr>
        <w:t>پردۀ</w:t>
      </w:r>
      <w:r w:rsidRPr="00C02E74">
        <w:rPr>
          <w:rFonts w:cs="B Nazanin"/>
          <w:b/>
          <w:bCs/>
          <w:sz w:val="26"/>
          <w:szCs w:val="26"/>
          <w:rtl/>
        </w:rPr>
        <w:t xml:space="preserve"> </w:t>
      </w:r>
      <w:r w:rsidRPr="00C02E74">
        <w:rPr>
          <w:rFonts w:cs="B Nazanin" w:hint="cs"/>
          <w:b/>
          <w:bCs/>
          <w:sz w:val="26"/>
          <w:szCs w:val="26"/>
          <w:rtl/>
        </w:rPr>
        <w:t>دودی</w:t>
      </w:r>
      <w:r w:rsidRPr="00C02E74">
        <w:rPr>
          <w:rFonts w:cs="B Nazanin"/>
          <w:b/>
          <w:bCs/>
          <w:sz w:val="26"/>
          <w:szCs w:val="26"/>
          <w:rtl/>
        </w:rPr>
        <w:t xml:space="preserve"> </w:t>
      </w:r>
      <w:r w:rsidRPr="00C02E74">
        <w:rPr>
          <w:rFonts w:cs="B Nazanin" w:hint="cs"/>
          <w:b/>
          <w:bCs/>
          <w:sz w:val="26"/>
          <w:szCs w:val="26"/>
          <w:rtl/>
        </w:rPr>
        <w:t>بر</w:t>
      </w:r>
      <w:r w:rsidRPr="00C02E74">
        <w:rPr>
          <w:rFonts w:cs="B Nazanin"/>
          <w:b/>
          <w:bCs/>
          <w:sz w:val="26"/>
          <w:szCs w:val="26"/>
          <w:rtl/>
        </w:rPr>
        <w:t xml:space="preserve"> </w:t>
      </w:r>
      <w:r w:rsidRPr="00C02E74">
        <w:rPr>
          <w:rFonts w:cs="B Nazanin" w:hint="cs"/>
          <w:b/>
          <w:bCs/>
          <w:sz w:val="26"/>
          <w:szCs w:val="26"/>
          <w:rtl/>
        </w:rPr>
        <w:t>روی</w:t>
      </w:r>
      <w:r w:rsidRPr="00C02E74">
        <w:rPr>
          <w:rFonts w:cs="B Nazanin"/>
          <w:b/>
          <w:bCs/>
          <w:sz w:val="26"/>
          <w:szCs w:val="26"/>
          <w:rtl/>
        </w:rPr>
        <w:t xml:space="preserve"> </w:t>
      </w:r>
      <w:r w:rsidRPr="00C02E74">
        <w:rPr>
          <w:rFonts w:cs="B Nazanin" w:hint="cs"/>
          <w:b/>
          <w:bCs/>
          <w:sz w:val="26"/>
          <w:szCs w:val="26"/>
          <w:rtl/>
        </w:rPr>
        <w:t>این</w:t>
      </w:r>
      <w:r w:rsidRPr="00C02E74">
        <w:rPr>
          <w:rFonts w:cs="B Nazanin"/>
          <w:b/>
          <w:bCs/>
          <w:sz w:val="26"/>
          <w:szCs w:val="26"/>
          <w:rtl/>
        </w:rPr>
        <w:t xml:space="preserve"> </w:t>
      </w:r>
      <w:r w:rsidRPr="00C02E74">
        <w:rPr>
          <w:rFonts w:cs="B Nazanin" w:hint="cs"/>
          <w:b/>
          <w:bCs/>
          <w:sz w:val="26"/>
          <w:szCs w:val="26"/>
          <w:rtl/>
        </w:rPr>
        <w:t>سیاست</w:t>
      </w:r>
      <w:r w:rsidRPr="00C02E74">
        <w:rPr>
          <w:rFonts w:cs="B Nazanin"/>
          <w:b/>
          <w:bCs/>
          <w:sz w:val="26"/>
          <w:szCs w:val="26"/>
          <w:rtl/>
        </w:rPr>
        <w:t xml:space="preserve"> </w:t>
      </w:r>
      <w:r w:rsidRPr="00C02E74">
        <w:rPr>
          <w:rFonts w:cs="B Nazanin" w:hint="cs"/>
          <w:b/>
          <w:bCs/>
          <w:sz w:val="26"/>
          <w:szCs w:val="26"/>
          <w:rtl/>
        </w:rPr>
        <w:t>غیر</w:t>
      </w:r>
      <w:r w:rsidRPr="00C02E74">
        <w:rPr>
          <w:rFonts w:cs="B Nazanin"/>
          <w:b/>
          <w:bCs/>
          <w:sz w:val="26"/>
          <w:szCs w:val="26"/>
          <w:rtl/>
        </w:rPr>
        <w:t xml:space="preserve"> </w:t>
      </w:r>
      <w:r w:rsidRPr="00C02E74">
        <w:rPr>
          <w:rFonts w:cs="B Nazanin" w:hint="cs"/>
          <w:b/>
          <w:bCs/>
          <w:sz w:val="26"/>
          <w:szCs w:val="26"/>
          <w:rtl/>
        </w:rPr>
        <w:t>قاطع</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سازشکارانه</w:t>
      </w:r>
      <w:r w:rsidRPr="00C02E74">
        <w:rPr>
          <w:rFonts w:cs="B Nazanin"/>
          <w:b/>
          <w:bCs/>
          <w:sz w:val="26"/>
          <w:szCs w:val="26"/>
          <w:rtl/>
        </w:rPr>
        <w:t xml:space="preserve"> </w:t>
      </w:r>
      <w:r w:rsidRPr="00C02E74">
        <w:rPr>
          <w:rFonts w:cs="B Nazanin" w:hint="cs"/>
          <w:b/>
          <w:bCs/>
          <w:sz w:val="26"/>
          <w:szCs w:val="26"/>
          <w:rtl/>
        </w:rPr>
        <w:t>تان</w:t>
      </w:r>
      <w:r w:rsidRPr="00C02E74">
        <w:rPr>
          <w:rFonts w:cs="B Nazanin"/>
          <w:b/>
          <w:bCs/>
          <w:sz w:val="26"/>
          <w:szCs w:val="26"/>
          <w:rtl/>
        </w:rPr>
        <w:t xml:space="preserve"> </w:t>
      </w:r>
      <w:r w:rsidRPr="00C02E74">
        <w:rPr>
          <w:rFonts w:cs="B Nazanin" w:hint="cs"/>
          <w:b/>
          <w:bCs/>
          <w:sz w:val="26"/>
          <w:szCs w:val="26"/>
          <w:rtl/>
        </w:rPr>
        <w:t>بکشید</w:t>
      </w:r>
      <w:r w:rsidRPr="00C02E74">
        <w:rPr>
          <w:rFonts w:cs="B Nazanin"/>
          <w:b/>
          <w:bCs/>
          <w:sz w:val="26"/>
          <w:szCs w:val="26"/>
          <w:rtl/>
        </w:rPr>
        <w:t xml:space="preserve">. </w:t>
      </w:r>
      <w:r w:rsidRPr="00C02E74">
        <w:rPr>
          <w:rFonts w:cs="B Nazanin" w:hint="cs"/>
          <w:b/>
          <w:bCs/>
          <w:sz w:val="26"/>
          <w:szCs w:val="26"/>
          <w:rtl/>
        </w:rPr>
        <w:t>عدم</w:t>
      </w:r>
      <w:r w:rsidRPr="00C02E74">
        <w:rPr>
          <w:rFonts w:cs="B Nazanin"/>
          <w:b/>
          <w:bCs/>
          <w:sz w:val="26"/>
          <w:szCs w:val="26"/>
          <w:rtl/>
        </w:rPr>
        <w:t xml:space="preserve"> </w:t>
      </w:r>
      <w:r w:rsidRPr="00C02E74">
        <w:rPr>
          <w:rFonts w:cs="B Nazanin" w:hint="cs"/>
          <w:b/>
          <w:bCs/>
          <w:sz w:val="26"/>
          <w:szCs w:val="26"/>
          <w:rtl/>
        </w:rPr>
        <w:t>قاطعیت</w:t>
      </w:r>
      <w:r w:rsidRPr="00C02E74">
        <w:rPr>
          <w:rFonts w:cs="B Nazanin"/>
          <w:b/>
          <w:bCs/>
          <w:sz w:val="26"/>
          <w:szCs w:val="26"/>
          <w:rtl/>
        </w:rPr>
        <w:t xml:space="preserve"> </w:t>
      </w:r>
      <w:r w:rsidRPr="00C02E74">
        <w:rPr>
          <w:rFonts w:cs="B Nazanin" w:hint="cs"/>
          <w:b/>
          <w:bCs/>
          <w:sz w:val="26"/>
          <w:szCs w:val="26"/>
          <w:rtl/>
        </w:rPr>
        <w:t>دقیقاً</w:t>
      </w:r>
      <w:r w:rsidRPr="00C02E74">
        <w:rPr>
          <w:rFonts w:cs="B Nazanin"/>
          <w:b/>
          <w:bCs/>
          <w:sz w:val="26"/>
          <w:szCs w:val="26"/>
          <w:rtl/>
        </w:rPr>
        <w:t xml:space="preserve"> </w:t>
      </w:r>
      <w:r w:rsidRPr="00C02E74">
        <w:rPr>
          <w:rFonts w:cs="B Nazanin" w:hint="cs"/>
          <w:b/>
          <w:bCs/>
          <w:sz w:val="26"/>
          <w:szCs w:val="26"/>
          <w:rtl/>
        </w:rPr>
        <w:t>یک</w:t>
      </w:r>
      <w:r w:rsidRPr="00C02E74">
        <w:rPr>
          <w:rFonts w:cs="B Nazanin"/>
          <w:b/>
          <w:bCs/>
          <w:sz w:val="26"/>
          <w:szCs w:val="26"/>
          <w:rtl/>
        </w:rPr>
        <w:t xml:space="preserve"> </w:t>
      </w:r>
      <w:r w:rsidRPr="00C02E74">
        <w:rPr>
          <w:rFonts w:cs="B Nazanin" w:hint="cs"/>
          <w:b/>
          <w:bCs/>
          <w:sz w:val="26"/>
          <w:szCs w:val="26"/>
          <w:rtl/>
        </w:rPr>
        <w:t>مسئلۀ</w:t>
      </w:r>
      <w:r w:rsidRPr="00C02E74">
        <w:rPr>
          <w:rFonts w:cs="B Nazanin"/>
          <w:b/>
          <w:bCs/>
          <w:sz w:val="26"/>
          <w:szCs w:val="26"/>
          <w:rtl/>
        </w:rPr>
        <w:t xml:space="preserve"> </w:t>
      </w:r>
      <w:r w:rsidRPr="00C02E74">
        <w:rPr>
          <w:rFonts w:cs="B Nazanin" w:hint="cs"/>
          <w:b/>
          <w:bCs/>
          <w:sz w:val="26"/>
          <w:szCs w:val="26"/>
          <w:rtl/>
        </w:rPr>
        <w:t>ایدئولوژیک</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حرکت</w:t>
      </w:r>
      <w:r w:rsidRPr="00C02E74">
        <w:rPr>
          <w:rFonts w:cs="B Nazanin"/>
          <w:b/>
          <w:bCs/>
          <w:sz w:val="26"/>
          <w:szCs w:val="26"/>
          <w:rtl/>
        </w:rPr>
        <w:t xml:space="preserve"> </w:t>
      </w:r>
      <w:r w:rsidRPr="00C02E74">
        <w:rPr>
          <w:rFonts w:cs="B Nazanin" w:hint="cs"/>
          <w:b/>
          <w:bCs/>
          <w:sz w:val="26"/>
          <w:szCs w:val="26"/>
          <w:rtl/>
        </w:rPr>
        <w:t>های</w:t>
      </w:r>
      <w:r w:rsidRPr="00C02E74">
        <w:rPr>
          <w:rFonts w:cs="B Nazanin"/>
          <w:b/>
          <w:bCs/>
          <w:sz w:val="26"/>
          <w:szCs w:val="26"/>
          <w:rtl/>
        </w:rPr>
        <w:t xml:space="preserve"> </w:t>
      </w:r>
      <w:r w:rsidRPr="00C02E74">
        <w:rPr>
          <w:rFonts w:cs="B Nazanin" w:hint="cs"/>
          <w:b/>
          <w:bCs/>
          <w:sz w:val="26"/>
          <w:szCs w:val="26"/>
          <w:rtl/>
        </w:rPr>
        <w:t>عملی</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جزوات</w:t>
      </w:r>
      <w:r w:rsidRPr="00C02E74">
        <w:rPr>
          <w:rFonts w:cs="B Nazanin"/>
          <w:b/>
          <w:bCs/>
          <w:sz w:val="26"/>
          <w:szCs w:val="26"/>
          <w:rtl/>
        </w:rPr>
        <w:t xml:space="preserve"> </w:t>
      </w:r>
      <w:r w:rsidRPr="00C02E74">
        <w:rPr>
          <w:rFonts w:cs="B Nazanin" w:hint="cs"/>
          <w:b/>
          <w:bCs/>
          <w:sz w:val="26"/>
          <w:szCs w:val="26"/>
          <w:rtl/>
        </w:rPr>
        <w:t>علیهده</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بحث</w:t>
      </w:r>
      <w:r w:rsidRPr="00C02E74">
        <w:rPr>
          <w:rFonts w:cs="B Nazanin"/>
          <w:b/>
          <w:bCs/>
          <w:sz w:val="26"/>
          <w:szCs w:val="26"/>
          <w:rtl/>
        </w:rPr>
        <w:t xml:space="preserve"> </w:t>
      </w:r>
      <w:r w:rsidRPr="00C02E74">
        <w:rPr>
          <w:rFonts w:cs="B Nazanin" w:hint="cs"/>
          <w:b/>
          <w:bCs/>
          <w:sz w:val="26"/>
          <w:szCs w:val="26"/>
          <w:rtl/>
        </w:rPr>
        <w:t>خواهیم</w:t>
      </w:r>
      <w:r w:rsidRPr="00C02E74">
        <w:rPr>
          <w:rFonts w:cs="B Nazanin"/>
          <w:b/>
          <w:bCs/>
          <w:sz w:val="26"/>
          <w:szCs w:val="26"/>
          <w:rtl/>
        </w:rPr>
        <w:t xml:space="preserve"> </w:t>
      </w:r>
      <w:r w:rsidRPr="00C02E74">
        <w:rPr>
          <w:rFonts w:cs="B Nazanin" w:hint="cs"/>
          <w:b/>
          <w:bCs/>
          <w:sz w:val="26"/>
          <w:szCs w:val="26"/>
          <w:rtl/>
        </w:rPr>
        <w:t>گرفت</w:t>
      </w:r>
      <w:r w:rsidRPr="00C02E74">
        <w:rPr>
          <w:rFonts w:cs="B Nazanin"/>
          <w:b/>
          <w:bCs/>
          <w:sz w:val="26"/>
          <w:szCs w:val="26"/>
          <w:rtl/>
        </w:rPr>
        <w:t xml:space="preserve"> </w:t>
      </w:r>
      <w:r w:rsidRPr="00C02E74">
        <w:rPr>
          <w:rFonts w:cs="B Nazanin" w:hint="cs"/>
          <w:b/>
          <w:bCs/>
          <w:sz w:val="26"/>
          <w:szCs w:val="26"/>
          <w:rtl/>
        </w:rPr>
        <w:t>تا</w:t>
      </w:r>
      <w:r w:rsidRPr="00C02E74">
        <w:rPr>
          <w:rFonts w:cs="B Nazanin"/>
          <w:b/>
          <w:bCs/>
          <w:sz w:val="26"/>
          <w:szCs w:val="26"/>
          <w:rtl/>
        </w:rPr>
        <w:t xml:space="preserve"> </w:t>
      </w:r>
      <w:r w:rsidRPr="00C02E74">
        <w:rPr>
          <w:rFonts w:cs="B Nazanin" w:hint="cs"/>
          <w:b/>
          <w:bCs/>
          <w:sz w:val="26"/>
          <w:szCs w:val="26"/>
          <w:rtl/>
        </w:rPr>
        <w:t>روشن</w:t>
      </w:r>
      <w:r w:rsidRPr="00C02E74">
        <w:rPr>
          <w:rFonts w:cs="B Nazanin"/>
          <w:b/>
          <w:bCs/>
          <w:sz w:val="26"/>
          <w:szCs w:val="26"/>
          <w:rtl/>
        </w:rPr>
        <w:t xml:space="preserve"> </w:t>
      </w:r>
      <w:r w:rsidRPr="00C02E74">
        <w:rPr>
          <w:rFonts w:cs="B Nazanin" w:hint="cs"/>
          <w:b/>
          <w:bCs/>
          <w:sz w:val="26"/>
          <w:szCs w:val="26"/>
          <w:rtl/>
        </w:rPr>
        <w:t>شود</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شیوه</w:t>
      </w:r>
      <w:r w:rsidRPr="00C02E74">
        <w:rPr>
          <w:rFonts w:cs="B Nazanin"/>
          <w:b/>
          <w:bCs/>
          <w:sz w:val="26"/>
          <w:szCs w:val="26"/>
          <w:rtl/>
        </w:rPr>
        <w:t xml:space="preserve"> </w:t>
      </w:r>
      <w:r w:rsidRPr="00C02E74">
        <w:rPr>
          <w:rFonts w:cs="B Nazanin" w:hint="cs"/>
          <w:b/>
          <w:bCs/>
          <w:sz w:val="26"/>
          <w:szCs w:val="26"/>
          <w:rtl/>
        </w:rPr>
        <w:t>های</w:t>
      </w:r>
      <w:r w:rsidRPr="00C02E74">
        <w:rPr>
          <w:rFonts w:cs="B Nazanin"/>
          <w:b/>
          <w:bCs/>
          <w:sz w:val="26"/>
          <w:szCs w:val="26"/>
          <w:rtl/>
        </w:rPr>
        <w:t xml:space="preserve"> </w:t>
      </w:r>
      <w:r w:rsidRPr="00C02E74">
        <w:rPr>
          <w:rFonts w:cs="B Nazanin" w:hint="cs"/>
          <w:b/>
          <w:bCs/>
          <w:sz w:val="26"/>
          <w:szCs w:val="26"/>
          <w:rtl/>
        </w:rPr>
        <w:t>اتخاذ</w:t>
      </w:r>
      <w:r w:rsidRPr="00C02E74">
        <w:rPr>
          <w:rFonts w:cs="B Nazanin"/>
          <w:b/>
          <w:bCs/>
          <w:sz w:val="26"/>
          <w:szCs w:val="26"/>
          <w:rtl/>
        </w:rPr>
        <w:t xml:space="preserve"> </w:t>
      </w:r>
      <w:r w:rsidRPr="00C02E74">
        <w:rPr>
          <w:rFonts w:cs="B Nazanin" w:hint="cs"/>
          <w:b/>
          <w:bCs/>
          <w:sz w:val="26"/>
          <w:szCs w:val="26"/>
          <w:rtl/>
        </w:rPr>
        <w:t>شده</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چه</w:t>
      </w:r>
      <w:r w:rsidRPr="00C02E74">
        <w:rPr>
          <w:rFonts w:cs="B Nazanin"/>
          <w:b/>
          <w:bCs/>
          <w:sz w:val="26"/>
          <w:szCs w:val="26"/>
          <w:rtl/>
        </w:rPr>
        <w:t xml:space="preserve"> </w:t>
      </w:r>
      <w:r w:rsidRPr="00C02E74">
        <w:rPr>
          <w:rFonts w:cs="B Nazanin" w:hint="cs"/>
          <w:b/>
          <w:bCs/>
          <w:sz w:val="26"/>
          <w:szCs w:val="26"/>
          <w:rtl/>
        </w:rPr>
        <w:t>مواضع</w:t>
      </w:r>
      <w:r w:rsidRPr="00C02E74">
        <w:rPr>
          <w:rFonts w:cs="B Nazanin"/>
          <w:b/>
          <w:bCs/>
          <w:sz w:val="26"/>
          <w:szCs w:val="26"/>
          <w:rtl/>
        </w:rPr>
        <w:t xml:space="preserve"> </w:t>
      </w:r>
      <w:r w:rsidRPr="00C02E74">
        <w:rPr>
          <w:rFonts w:cs="B Nazanin" w:hint="cs"/>
          <w:b/>
          <w:bCs/>
          <w:sz w:val="26"/>
          <w:szCs w:val="26"/>
          <w:rtl/>
        </w:rPr>
        <w:t>ایدئولوژیک</w:t>
      </w:r>
      <w:r w:rsidRPr="00C02E74">
        <w:rPr>
          <w:rFonts w:cs="B Nazanin"/>
          <w:b/>
          <w:bCs/>
          <w:sz w:val="26"/>
          <w:szCs w:val="26"/>
          <w:rtl/>
        </w:rPr>
        <w:t xml:space="preserve"> </w:t>
      </w:r>
      <w:r w:rsidRPr="00C02E74">
        <w:rPr>
          <w:rFonts w:cs="B Nazanin" w:hint="cs"/>
          <w:b/>
          <w:bCs/>
          <w:sz w:val="26"/>
          <w:szCs w:val="26"/>
          <w:rtl/>
        </w:rPr>
        <w:t>برخاسته</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مقالۀ</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رابطۀ</w:t>
      </w:r>
      <w:r w:rsidRPr="00C02E74">
        <w:rPr>
          <w:rFonts w:cs="B Nazanin"/>
          <w:b/>
          <w:bCs/>
          <w:sz w:val="26"/>
          <w:szCs w:val="26"/>
          <w:rtl/>
        </w:rPr>
        <w:t xml:space="preserve"> </w:t>
      </w:r>
      <w:r w:rsidRPr="00C02E74">
        <w:rPr>
          <w:rFonts w:cs="B Nazanin" w:hint="cs"/>
          <w:b/>
          <w:bCs/>
          <w:sz w:val="26"/>
          <w:szCs w:val="26"/>
          <w:rtl/>
        </w:rPr>
        <w:t>بقا</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مبارزه</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جزوۀ</w:t>
      </w:r>
      <w:r w:rsidRPr="00C02E74">
        <w:rPr>
          <w:rFonts w:cs="B Nazanin"/>
          <w:b/>
          <w:bCs/>
          <w:sz w:val="26"/>
          <w:szCs w:val="26"/>
          <w:rtl/>
        </w:rPr>
        <w:t xml:space="preserve"> </w:t>
      </w:r>
      <w:r w:rsidRPr="00C02E74">
        <w:rPr>
          <w:rFonts w:cs="B Nazanin" w:hint="cs"/>
          <w:b/>
          <w:bCs/>
          <w:sz w:val="26"/>
          <w:szCs w:val="26"/>
          <w:rtl/>
        </w:rPr>
        <w:t>جدا</w:t>
      </w:r>
      <w:r w:rsidRPr="00C02E74">
        <w:rPr>
          <w:rFonts w:cs="B Nazanin"/>
          <w:b/>
          <w:bCs/>
          <w:sz w:val="26"/>
          <w:szCs w:val="26"/>
          <w:rtl/>
        </w:rPr>
        <w:t xml:space="preserve"> </w:t>
      </w:r>
      <w:r w:rsidRPr="00C02E74">
        <w:rPr>
          <w:rFonts w:cs="B Nazanin" w:hint="cs"/>
          <w:b/>
          <w:bCs/>
          <w:sz w:val="26"/>
          <w:szCs w:val="26"/>
          <w:rtl/>
        </w:rPr>
        <w:t>گانه</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بحث</w:t>
      </w:r>
      <w:r w:rsidRPr="00C02E74">
        <w:rPr>
          <w:rFonts w:cs="B Nazanin"/>
          <w:b/>
          <w:bCs/>
          <w:sz w:val="26"/>
          <w:szCs w:val="26"/>
          <w:rtl/>
        </w:rPr>
        <w:t xml:space="preserve"> </w:t>
      </w:r>
      <w:r w:rsidRPr="00C02E74">
        <w:rPr>
          <w:rFonts w:cs="B Nazanin" w:hint="cs"/>
          <w:b/>
          <w:bCs/>
          <w:sz w:val="26"/>
          <w:szCs w:val="26"/>
          <w:rtl/>
        </w:rPr>
        <w:t>خواهیم</w:t>
      </w:r>
      <w:r w:rsidRPr="00C02E74">
        <w:rPr>
          <w:rFonts w:cs="B Nazanin"/>
          <w:b/>
          <w:bCs/>
          <w:sz w:val="26"/>
          <w:szCs w:val="26"/>
          <w:rtl/>
        </w:rPr>
        <w:t xml:space="preserve"> </w:t>
      </w:r>
      <w:r w:rsidRPr="00C02E74">
        <w:rPr>
          <w:rFonts w:cs="B Nazanin" w:hint="cs"/>
          <w:b/>
          <w:bCs/>
          <w:sz w:val="26"/>
          <w:szCs w:val="26"/>
          <w:rtl/>
        </w:rPr>
        <w:t>گرفت</w:t>
      </w:r>
      <w:r w:rsidRPr="00C02E74">
        <w:rPr>
          <w:rFonts w:cs="B Nazanin"/>
          <w:b/>
          <w:bCs/>
          <w:sz w:val="26"/>
          <w:szCs w:val="26"/>
          <w:rtl/>
        </w:rPr>
        <w:t xml:space="preserve"> </w:t>
      </w:r>
      <w:r w:rsidRPr="00C02E74">
        <w:rPr>
          <w:rFonts w:cs="B Nazanin" w:hint="cs"/>
          <w:b/>
          <w:bCs/>
          <w:sz w:val="26"/>
          <w:szCs w:val="26"/>
          <w:rtl/>
        </w:rPr>
        <w:t>تا</w:t>
      </w:r>
      <w:r w:rsidRPr="00C02E74">
        <w:rPr>
          <w:rFonts w:cs="B Nazanin"/>
          <w:b/>
          <w:bCs/>
          <w:sz w:val="26"/>
          <w:szCs w:val="26"/>
          <w:rtl/>
        </w:rPr>
        <w:t xml:space="preserve"> </w:t>
      </w:r>
      <w:r w:rsidRPr="00C02E74">
        <w:rPr>
          <w:rFonts w:cs="B Nazanin" w:hint="cs"/>
          <w:b/>
          <w:bCs/>
          <w:sz w:val="26"/>
          <w:szCs w:val="26"/>
          <w:rtl/>
        </w:rPr>
        <w:t>روشن</w:t>
      </w:r>
      <w:r w:rsidRPr="00C02E74">
        <w:rPr>
          <w:rFonts w:cs="B Nazanin"/>
          <w:b/>
          <w:bCs/>
          <w:sz w:val="26"/>
          <w:szCs w:val="26"/>
          <w:rtl/>
        </w:rPr>
        <w:t xml:space="preserve"> </w:t>
      </w:r>
      <w:r w:rsidRPr="00C02E74">
        <w:rPr>
          <w:rFonts w:cs="B Nazanin" w:hint="cs"/>
          <w:b/>
          <w:bCs/>
          <w:sz w:val="26"/>
          <w:szCs w:val="26"/>
          <w:rtl/>
        </w:rPr>
        <w:t>شود</w:t>
      </w:r>
      <w:r w:rsidRPr="00C02E74">
        <w:rPr>
          <w:rFonts w:cs="B Nazanin"/>
          <w:b/>
          <w:bCs/>
          <w:sz w:val="26"/>
          <w:szCs w:val="26"/>
          <w:rtl/>
        </w:rPr>
        <w:t xml:space="preserve"> </w:t>
      </w:r>
      <w:r w:rsidRPr="00C02E74">
        <w:rPr>
          <w:rFonts w:cs="B Nazanin" w:hint="cs"/>
          <w:b/>
          <w:bCs/>
          <w:sz w:val="26"/>
          <w:szCs w:val="26"/>
          <w:rtl/>
        </w:rPr>
        <w:t>که</w:t>
      </w:r>
      <w:r w:rsidRPr="00C02E74">
        <w:rPr>
          <w:rFonts w:cs="B Nazanin"/>
          <w:b/>
          <w:bCs/>
          <w:sz w:val="26"/>
          <w:szCs w:val="26"/>
          <w:rtl/>
        </w:rPr>
        <w:t xml:space="preserve"> </w:t>
      </w:r>
      <w:r w:rsidRPr="00C02E74">
        <w:rPr>
          <w:rFonts w:cs="B Nazanin" w:hint="cs"/>
          <w:b/>
          <w:bCs/>
          <w:sz w:val="26"/>
          <w:szCs w:val="26"/>
          <w:rtl/>
        </w:rPr>
        <w:t>آیا</w:t>
      </w:r>
      <w:r w:rsidRPr="00C02E74">
        <w:rPr>
          <w:rFonts w:cs="B Nazanin"/>
          <w:b/>
          <w:bCs/>
          <w:sz w:val="26"/>
          <w:szCs w:val="26"/>
          <w:rtl/>
        </w:rPr>
        <w:t xml:space="preserve"> "</w:t>
      </w:r>
      <w:r w:rsidRPr="00C02E74">
        <w:rPr>
          <w:rFonts w:cs="B Nazanin" w:hint="cs"/>
          <w:b/>
          <w:bCs/>
          <w:sz w:val="26"/>
          <w:szCs w:val="26"/>
          <w:rtl/>
        </w:rPr>
        <w:t>آذر</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لحاظ</w:t>
      </w:r>
      <w:r w:rsidRPr="00C02E74">
        <w:rPr>
          <w:rFonts w:cs="B Nazanin"/>
          <w:b/>
          <w:bCs/>
          <w:sz w:val="26"/>
          <w:szCs w:val="26"/>
          <w:rtl/>
        </w:rPr>
        <w:t xml:space="preserve"> </w:t>
      </w:r>
      <w:r w:rsidRPr="00C02E74">
        <w:rPr>
          <w:rFonts w:cs="B Nazanin" w:hint="cs"/>
          <w:b/>
          <w:bCs/>
          <w:sz w:val="26"/>
          <w:szCs w:val="26"/>
          <w:rtl/>
        </w:rPr>
        <w:t>ایدئولوژیک</w:t>
      </w:r>
      <w:r w:rsidRPr="00C02E74">
        <w:rPr>
          <w:rFonts w:cs="B Nazanin"/>
          <w:b/>
          <w:bCs/>
          <w:sz w:val="26"/>
          <w:szCs w:val="26"/>
          <w:rtl/>
        </w:rPr>
        <w:t xml:space="preserve"> </w:t>
      </w:r>
      <w:r w:rsidRPr="00C02E74">
        <w:rPr>
          <w:rFonts w:cs="B Nazanin" w:hint="cs"/>
          <w:b/>
          <w:bCs/>
          <w:sz w:val="26"/>
          <w:szCs w:val="26"/>
          <w:rtl/>
        </w:rPr>
        <w:t>کمبود</w:t>
      </w:r>
      <w:r w:rsidRPr="00C02E74">
        <w:rPr>
          <w:rFonts w:cs="B Nazanin"/>
          <w:b/>
          <w:bCs/>
          <w:sz w:val="26"/>
          <w:szCs w:val="26"/>
          <w:rtl/>
        </w:rPr>
        <w:t xml:space="preserve"> </w:t>
      </w:r>
      <w:r w:rsidRPr="00C02E74">
        <w:rPr>
          <w:rFonts w:cs="B Nazanin" w:hint="cs"/>
          <w:b/>
          <w:bCs/>
          <w:sz w:val="26"/>
          <w:szCs w:val="26"/>
          <w:rtl/>
        </w:rPr>
        <w:t>داشته</w:t>
      </w:r>
      <w:r w:rsidRPr="00C02E74">
        <w:rPr>
          <w:rFonts w:cs="B Nazanin"/>
          <w:b/>
          <w:bCs/>
          <w:sz w:val="26"/>
          <w:szCs w:val="26"/>
          <w:rtl/>
        </w:rPr>
        <w:t xml:space="preserve"> </w:t>
      </w:r>
      <w:r w:rsidRPr="00C02E74">
        <w:rPr>
          <w:rFonts w:cs="B Nazanin" w:hint="cs"/>
          <w:b/>
          <w:bCs/>
          <w:sz w:val="26"/>
          <w:szCs w:val="26"/>
          <w:rtl/>
        </w:rPr>
        <w:t>است</w:t>
      </w:r>
      <w:r w:rsidRPr="00C02E74">
        <w:rPr>
          <w:rFonts w:cs="B Nazanin"/>
          <w:b/>
          <w:bCs/>
          <w:sz w:val="26"/>
          <w:szCs w:val="26"/>
          <w:rtl/>
        </w:rPr>
        <w:t xml:space="preserve"> </w:t>
      </w:r>
      <w:r w:rsidRPr="00C02E74">
        <w:rPr>
          <w:rFonts w:cs="B Nazanin" w:hint="cs"/>
          <w:b/>
          <w:bCs/>
          <w:sz w:val="26"/>
          <w:szCs w:val="26"/>
          <w:rtl/>
        </w:rPr>
        <w:t>یا</w:t>
      </w:r>
      <w:r w:rsidRPr="00C02E74">
        <w:rPr>
          <w:rFonts w:cs="B Nazanin"/>
          <w:b/>
          <w:bCs/>
          <w:sz w:val="26"/>
          <w:szCs w:val="26"/>
          <w:rtl/>
        </w:rPr>
        <w:t xml:space="preserve"> </w:t>
      </w:r>
      <w:r w:rsidRPr="00C02E74">
        <w:rPr>
          <w:rFonts w:cs="B Nazanin" w:hint="cs"/>
          <w:b/>
          <w:bCs/>
          <w:sz w:val="26"/>
          <w:szCs w:val="26"/>
          <w:rtl/>
        </w:rPr>
        <w:t>نه؟</w:t>
      </w:r>
    </w:p>
    <w:p w:rsidR="00211309" w:rsidRPr="00C02E74" w:rsidRDefault="00211309" w:rsidP="00C02E74">
      <w:pPr>
        <w:spacing w:before="240"/>
        <w:jc w:val="both"/>
        <w:rPr>
          <w:rFonts w:cs="B Nazanin"/>
          <w:b/>
          <w:bCs/>
          <w:sz w:val="26"/>
          <w:szCs w:val="26"/>
          <w:rtl/>
        </w:rPr>
      </w:pPr>
      <w:r w:rsidRPr="00C02E74">
        <w:rPr>
          <w:rFonts w:cs="B Nazanin" w:hint="cs"/>
          <w:b/>
          <w:bCs/>
          <w:sz w:val="26"/>
          <w:szCs w:val="26"/>
          <w:rtl/>
        </w:rPr>
        <w:t>در</w:t>
      </w:r>
      <w:r w:rsidRPr="00C02E74">
        <w:rPr>
          <w:rFonts w:cs="B Nazanin"/>
          <w:b/>
          <w:bCs/>
          <w:sz w:val="26"/>
          <w:szCs w:val="26"/>
          <w:rtl/>
        </w:rPr>
        <w:t xml:space="preserve"> </w:t>
      </w:r>
      <w:r w:rsidRPr="00C02E74">
        <w:rPr>
          <w:rFonts w:cs="B Nazanin" w:hint="cs"/>
          <w:b/>
          <w:bCs/>
          <w:sz w:val="26"/>
          <w:szCs w:val="26"/>
          <w:rtl/>
        </w:rPr>
        <w:t>مورد</w:t>
      </w:r>
      <w:r w:rsidRPr="00C02E74">
        <w:rPr>
          <w:rFonts w:cs="B Nazanin"/>
          <w:b/>
          <w:bCs/>
          <w:sz w:val="26"/>
          <w:szCs w:val="26"/>
          <w:rtl/>
        </w:rPr>
        <w:t xml:space="preserve"> </w:t>
      </w:r>
      <w:r w:rsidRPr="00C02E74">
        <w:rPr>
          <w:rFonts w:cs="B Nazanin" w:hint="cs"/>
          <w:b/>
          <w:bCs/>
          <w:sz w:val="26"/>
          <w:szCs w:val="26"/>
          <w:rtl/>
        </w:rPr>
        <w:t>مواضع</w:t>
      </w:r>
      <w:r w:rsidRPr="00C02E74">
        <w:rPr>
          <w:rFonts w:cs="B Nazanin"/>
          <w:b/>
          <w:bCs/>
          <w:sz w:val="26"/>
          <w:szCs w:val="26"/>
          <w:rtl/>
        </w:rPr>
        <w:t xml:space="preserve"> </w:t>
      </w:r>
      <w:r w:rsidRPr="00C02E74">
        <w:rPr>
          <w:rFonts w:cs="B Nazanin" w:hint="cs"/>
          <w:b/>
          <w:bCs/>
          <w:sz w:val="26"/>
          <w:szCs w:val="26"/>
          <w:rtl/>
        </w:rPr>
        <w:t>بخش</w:t>
      </w:r>
      <w:r w:rsidRPr="00C02E74">
        <w:rPr>
          <w:rFonts w:cs="B Nazanin"/>
          <w:b/>
          <w:bCs/>
          <w:sz w:val="26"/>
          <w:szCs w:val="26"/>
          <w:rtl/>
        </w:rPr>
        <w:t xml:space="preserve"> </w:t>
      </w:r>
      <w:r w:rsidRPr="00C02E74">
        <w:rPr>
          <w:rFonts w:cs="B Nazanin" w:hint="cs"/>
          <w:b/>
          <w:bCs/>
          <w:sz w:val="26"/>
          <w:szCs w:val="26"/>
          <w:rtl/>
        </w:rPr>
        <w:t>غرجستان</w:t>
      </w:r>
      <w:r w:rsidRPr="00C02E74">
        <w:rPr>
          <w:rFonts w:cs="B Nazanin"/>
          <w:b/>
          <w:bCs/>
          <w:sz w:val="26"/>
          <w:szCs w:val="26"/>
          <w:rtl/>
        </w:rPr>
        <w:t xml:space="preserve"> </w:t>
      </w:r>
      <w:r w:rsidRPr="00C02E74">
        <w:rPr>
          <w:rFonts w:cs="B Nazanin" w:hint="cs"/>
          <w:b/>
          <w:bCs/>
          <w:sz w:val="26"/>
          <w:szCs w:val="26"/>
          <w:rtl/>
        </w:rPr>
        <w:t>علیه</w:t>
      </w:r>
      <w:r w:rsidRPr="00C02E74">
        <w:rPr>
          <w:rFonts w:cs="B Nazanin"/>
          <w:b/>
          <w:bCs/>
          <w:sz w:val="26"/>
          <w:szCs w:val="26"/>
          <w:rtl/>
        </w:rPr>
        <w:t xml:space="preserve"> </w:t>
      </w:r>
      <w:r w:rsidRPr="00C02E74">
        <w:rPr>
          <w:rFonts w:cs="B Nazanin" w:hint="cs"/>
          <w:b/>
          <w:bCs/>
          <w:sz w:val="26"/>
          <w:szCs w:val="26"/>
          <w:rtl/>
        </w:rPr>
        <w:t>تسلیم</w:t>
      </w:r>
      <w:r w:rsidRPr="00C02E74">
        <w:rPr>
          <w:rFonts w:cs="B Nazanin"/>
          <w:b/>
          <w:bCs/>
          <w:sz w:val="26"/>
          <w:szCs w:val="26"/>
          <w:rtl/>
        </w:rPr>
        <w:t xml:space="preserve"> </w:t>
      </w:r>
      <w:r w:rsidRPr="00C02E74">
        <w:rPr>
          <w:rFonts w:cs="B Nazanin" w:hint="cs"/>
          <w:b/>
          <w:bCs/>
          <w:sz w:val="26"/>
          <w:szCs w:val="26"/>
          <w:rtl/>
        </w:rPr>
        <w:t>طلبی</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روشن</w:t>
      </w:r>
      <w:r w:rsidRPr="00C02E74">
        <w:rPr>
          <w:rFonts w:cs="B Nazanin"/>
          <w:b/>
          <w:bCs/>
          <w:sz w:val="26"/>
          <w:szCs w:val="26"/>
          <w:rtl/>
        </w:rPr>
        <w:t xml:space="preserve"> </w:t>
      </w:r>
      <w:r w:rsidRPr="00C02E74">
        <w:rPr>
          <w:rFonts w:cs="B Nazanin" w:hint="cs"/>
          <w:b/>
          <w:bCs/>
          <w:sz w:val="26"/>
          <w:szCs w:val="26"/>
          <w:rtl/>
        </w:rPr>
        <w:t>ساختن</w:t>
      </w:r>
      <w:r w:rsidRPr="00C02E74">
        <w:rPr>
          <w:rFonts w:cs="B Nazanin"/>
          <w:b/>
          <w:bCs/>
          <w:sz w:val="26"/>
          <w:szCs w:val="26"/>
          <w:rtl/>
        </w:rPr>
        <w:t xml:space="preserve"> </w:t>
      </w:r>
      <w:r w:rsidRPr="00C02E74">
        <w:rPr>
          <w:rFonts w:cs="B Nazanin" w:hint="cs"/>
          <w:b/>
          <w:bCs/>
          <w:sz w:val="26"/>
          <w:szCs w:val="26"/>
          <w:rtl/>
        </w:rPr>
        <w:t>جوانب</w:t>
      </w:r>
      <w:r w:rsidRPr="00C02E74">
        <w:rPr>
          <w:rFonts w:cs="B Nazanin"/>
          <w:b/>
          <w:bCs/>
          <w:sz w:val="26"/>
          <w:szCs w:val="26"/>
          <w:rtl/>
        </w:rPr>
        <w:t xml:space="preserve"> </w:t>
      </w:r>
      <w:r w:rsidRPr="00C02E74">
        <w:rPr>
          <w:rFonts w:cs="B Nazanin" w:hint="cs"/>
          <w:b/>
          <w:bCs/>
          <w:sz w:val="26"/>
          <w:szCs w:val="26"/>
          <w:rtl/>
        </w:rPr>
        <w:t>اصولی</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موارد</w:t>
      </w:r>
      <w:r w:rsidRPr="00C02E74">
        <w:rPr>
          <w:rFonts w:cs="B Nazanin"/>
          <w:b/>
          <w:bCs/>
          <w:sz w:val="26"/>
          <w:szCs w:val="26"/>
          <w:rtl/>
        </w:rPr>
        <w:t xml:space="preserve"> </w:t>
      </w:r>
      <w:r w:rsidRPr="00C02E74">
        <w:rPr>
          <w:rFonts w:cs="B Nazanin" w:hint="cs"/>
          <w:b/>
          <w:bCs/>
          <w:sz w:val="26"/>
          <w:szCs w:val="26"/>
          <w:rtl/>
        </w:rPr>
        <w:t>ضعف</w:t>
      </w:r>
      <w:r w:rsidRPr="00C02E74">
        <w:rPr>
          <w:rFonts w:cs="B Nazanin"/>
          <w:b/>
          <w:bCs/>
          <w:sz w:val="26"/>
          <w:szCs w:val="26"/>
          <w:rtl/>
        </w:rPr>
        <w:t xml:space="preserve"> </w:t>
      </w:r>
      <w:r w:rsidRPr="00C02E74">
        <w:rPr>
          <w:rFonts w:cs="B Nazanin" w:hint="cs"/>
          <w:b/>
          <w:bCs/>
          <w:sz w:val="26"/>
          <w:szCs w:val="26"/>
          <w:rtl/>
        </w:rPr>
        <w:t>آن</w:t>
      </w:r>
      <w:r w:rsidRPr="00C02E74">
        <w:rPr>
          <w:rFonts w:cs="B Nazanin"/>
          <w:b/>
          <w:bCs/>
          <w:sz w:val="26"/>
          <w:szCs w:val="26"/>
          <w:rtl/>
        </w:rPr>
        <w:t xml:space="preserve"> </w:t>
      </w:r>
      <w:r w:rsidRPr="00C02E74">
        <w:rPr>
          <w:rFonts w:cs="B Nazanin" w:hint="cs"/>
          <w:b/>
          <w:bCs/>
          <w:sz w:val="26"/>
          <w:szCs w:val="26"/>
          <w:rtl/>
        </w:rPr>
        <w:t>جداگانه</w:t>
      </w:r>
      <w:r w:rsidRPr="00C02E74">
        <w:rPr>
          <w:rFonts w:cs="B Nazanin"/>
          <w:b/>
          <w:bCs/>
          <w:sz w:val="26"/>
          <w:szCs w:val="26"/>
          <w:rtl/>
        </w:rPr>
        <w:t xml:space="preserve"> </w:t>
      </w:r>
      <w:r w:rsidRPr="00C02E74">
        <w:rPr>
          <w:rFonts w:cs="B Nazanin" w:hint="cs"/>
          <w:b/>
          <w:bCs/>
          <w:sz w:val="26"/>
          <w:szCs w:val="26"/>
          <w:rtl/>
        </w:rPr>
        <w:t>به</w:t>
      </w:r>
      <w:r w:rsidRPr="00C02E74">
        <w:rPr>
          <w:rFonts w:cs="B Nazanin"/>
          <w:b/>
          <w:bCs/>
          <w:sz w:val="26"/>
          <w:szCs w:val="26"/>
          <w:rtl/>
        </w:rPr>
        <w:t xml:space="preserve"> </w:t>
      </w:r>
      <w:r w:rsidRPr="00C02E74">
        <w:rPr>
          <w:rFonts w:cs="B Nazanin" w:hint="cs"/>
          <w:b/>
          <w:bCs/>
          <w:sz w:val="26"/>
          <w:szCs w:val="26"/>
          <w:rtl/>
        </w:rPr>
        <w:t>بحث</w:t>
      </w:r>
      <w:r w:rsidRPr="00C02E74">
        <w:rPr>
          <w:rFonts w:cs="B Nazanin"/>
          <w:b/>
          <w:bCs/>
          <w:sz w:val="26"/>
          <w:szCs w:val="26"/>
          <w:rtl/>
        </w:rPr>
        <w:t xml:space="preserve"> </w:t>
      </w:r>
      <w:r w:rsidRPr="00C02E74">
        <w:rPr>
          <w:rFonts w:cs="B Nazanin" w:hint="cs"/>
          <w:b/>
          <w:bCs/>
          <w:sz w:val="26"/>
          <w:szCs w:val="26"/>
          <w:rtl/>
        </w:rPr>
        <w:t>خواهیم</w:t>
      </w:r>
      <w:r w:rsidRPr="00C02E74">
        <w:rPr>
          <w:rFonts w:cs="B Nazanin"/>
          <w:b/>
          <w:bCs/>
          <w:sz w:val="26"/>
          <w:szCs w:val="26"/>
          <w:rtl/>
        </w:rPr>
        <w:t xml:space="preserve"> </w:t>
      </w:r>
      <w:r w:rsidRPr="00C02E74">
        <w:rPr>
          <w:rFonts w:cs="B Nazanin" w:hint="cs"/>
          <w:b/>
          <w:bCs/>
          <w:sz w:val="26"/>
          <w:szCs w:val="26"/>
          <w:rtl/>
        </w:rPr>
        <w:t>نشست</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چه</w:t>
      </w:r>
      <w:r w:rsidRPr="00C02E74">
        <w:rPr>
          <w:rFonts w:cs="B Nazanin"/>
          <w:b/>
          <w:bCs/>
          <w:sz w:val="26"/>
          <w:szCs w:val="26"/>
          <w:rtl/>
        </w:rPr>
        <w:t xml:space="preserve"> "</w:t>
      </w:r>
      <w:r w:rsidRPr="00C02E74">
        <w:rPr>
          <w:rFonts w:cs="B Nazanin" w:hint="cs"/>
          <w:b/>
          <w:bCs/>
          <w:sz w:val="26"/>
          <w:szCs w:val="26"/>
          <w:rtl/>
        </w:rPr>
        <w:t>رهبر</w:t>
      </w:r>
      <w:r w:rsidRPr="00C02E74">
        <w:rPr>
          <w:rFonts w:cs="B Nazanin"/>
          <w:b/>
          <w:bCs/>
          <w:sz w:val="26"/>
          <w:szCs w:val="26"/>
          <w:rtl/>
        </w:rPr>
        <w:t xml:space="preserve">" </w:t>
      </w:r>
      <w:r w:rsidRPr="00C02E74">
        <w:rPr>
          <w:rFonts w:cs="B Nazanin" w:hint="cs"/>
          <w:b/>
          <w:bCs/>
          <w:sz w:val="26"/>
          <w:szCs w:val="26"/>
          <w:rtl/>
        </w:rPr>
        <w:t>بخواهد</w:t>
      </w:r>
      <w:r w:rsidRPr="00C02E74">
        <w:rPr>
          <w:rFonts w:cs="B Nazanin"/>
          <w:b/>
          <w:bCs/>
          <w:sz w:val="26"/>
          <w:szCs w:val="26"/>
          <w:rtl/>
        </w:rPr>
        <w:t xml:space="preserve"> </w:t>
      </w:r>
      <w:r w:rsidRPr="00C02E74">
        <w:rPr>
          <w:rFonts w:cs="B Nazanin" w:hint="cs"/>
          <w:b/>
          <w:bCs/>
          <w:sz w:val="26"/>
          <w:szCs w:val="26"/>
          <w:rtl/>
        </w:rPr>
        <w:t>و</w:t>
      </w:r>
      <w:r w:rsidRPr="00C02E74">
        <w:rPr>
          <w:rFonts w:cs="B Nazanin"/>
          <w:b/>
          <w:bCs/>
          <w:sz w:val="26"/>
          <w:szCs w:val="26"/>
          <w:rtl/>
        </w:rPr>
        <w:t xml:space="preserve"> </w:t>
      </w:r>
      <w:r w:rsidRPr="00C02E74">
        <w:rPr>
          <w:rFonts w:cs="B Nazanin" w:hint="cs"/>
          <w:b/>
          <w:bCs/>
          <w:sz w:val="26"/>
          <w:szCs w:val="26"/>
          <w:rtl/>
        </w:rPr>
        <w:t>چه</w:t>
      </w:r>
      <w:r w:rsidRPr="00C02E74">
        <w:rPr>
          <w:rFonts w:cs="B Nazanin"/>
          <w:b/>
          <w:bCs/>
          <w:sz w:val="26"/>
          <w:szCs w:val="26"/>
          <w:rtl/>
        </w:rPr>
        <w:t xml:space="preserve"> </w:t>
      </w:r>
      <w:r w:rsidRPr="00C02E74">
        <w:rPr>
          <w:rFonts w:cs="B Nazanin" w:hint="cs"/>
          <w:b/>
          <w:bCs/>
          <w:sz w:val="26"/>
          <w:szCs w:val="26"/>
          <w:rtl/>
        </w:rPr>
        <w:t>نخواهد</w:t>
      </w:r>
      <w:r w:rsidRPr="00C02E74">
        <w:rPr>
          <w:rFonts w:cs="B Nazanin"/>
          <w:b/>
          <w:bCs/>
          <w:sz w:val="26"/>
          <w:szCs w:val="26"/>
          <w:rtl/>
        </w:rPr>
        <w:t xml:space="preserve"> </w:t>
      </w:r>
      <w:r w:rsidRPr="00C02E74">
        <w:rPr>
          <w:rFonts w:cs="B Nazanin" w:hint="cs"/>
          <w:b/>
          <w:bCs/>
          <w:sz w:val="26"/>
          <w:szCs w:val="26"/>
          <w:rtl/>
        </w:rPr>
        <w:t>ما</w:t>
      </w:r>
      <w:r w:rsidRPr="00C02E74">
        <w:rPr>
          <w:rFonts w:cs="B Nazanin"/>
          <w:b/>
          <w:bCs/>
          <w:sz w:val="26"/>
          <w:szCs w:val="26"/>
          <w:rtl/>
        </w:rPr>
        <w:t xml:space="preserve"> </w:t>
      </w:r>
      <w:r w:rsidRPr="00C02E74">
        <w:rPr>
          <w:rFonts w:cs="B Nazanin" w:hint="cs"/>
          <w:b/>
          <w:bCs/>
          <w:sz w:val="26"/>
          <w:szCs w:val="26"/>
          <w:rtl/>
        </w:rPr>
        <w:t>دوسیه</w:t>
      </w:r>
      <w:r w:rsidRPr="00C02E74">
        <w:rPr>
          <w:rFonts w:cs="B Nazanin"/>
          <w:b/>
          <w:bCs/>
          <w:sz w:val="26"/>
          <w:szCs w:val="26"/>
          <w:rtl/>
        </w:rPr>
        <w:t xml:space="preserve"> </w:t>
      </w:r>
      <w:r w:rsidRPr="00C02E74">
        <w:rPr>
          <w:rFonts w:cs="B Nazanin" w:hint="cs"/>
          <w:b/>
          <w:bCs/>
          <w:sz w:val="26"/>
          <w:szCs w:val="26"/>
          <w:rtl/>
        </w:rPr>
        <w:t>را</w:t>
      </w:r>
      <w:r w:rsidRPr="00C02E74">
        <w:rPr>
          <w:rFonts w:cs="B Nazanin"/>
          <w:b/>
          <w:bCs/>
          <w:sz w:val="26"/>
          <w:szCs w:val="26"/>
          <w:rtl/>
        </w:rPr>
        <w:t xml:space="preserve"> </w:t>
      </w:r>
      <w:r w:rsidRPr="00C02E74">
        <w:rPr>
          <w:rFonts w:cs="B Nazanin" w:hint="cs"/>
          <w:b/>
          <w:bCs/>
          <w:sz w:val="26"/>
          <w:szCs w:val="26"/>
          <w:rtl/>
        </w:rPr>
        <w:t>از</w:t>
      </w:r>
      <w:r w:rsidRPr="00C02E74">
        <w:rPr>
          <w:rFonts w:cs="B Nazanin"/>
          <w:b/>
          <w:bCs/>
          <w:sz w:val="26"/>
          <w:szCs w:val="26"/>
          <w:rtl/>
        </w:rPr>
        <w:t xml:space="preserve"> </w:t>
      </w:r>
      <w:r w:rsidRPr="00C02E74">
        <w:rPr>
          <w:rFonts w:cs="B Nazanin" w:hint="cs"/>
          <w:b/>
          <w:bCs/>
          <w:sz w:val="26"/>
          <w:szCs w:val="26"/>
          <w:rtl/>
        </w:rPr>
        <w:t>چند</w:t>
      </w:r>
      <w:r w:rsidRPr="00C02E74">
        <w:rPr>
          <w:rFonts w:cs="B Nazanin"/>
          <w:b/>
          <w:bCs/>
          <w:sz w:val="26"/>
          <w:szCs w:val="26"/>
          <w:rtl/>
        </w:rPr>
        <w:t xml:space="preserve"> </w:t>
      </w:r>
      <w:r w:rsidRPr="00C02E74">
        <w:rPr>
          <w:rFonts w:cs="B Nazanin" w:hint="cs"/>
          <w:b/>
          <w:bCs/>
          <w:sz w:val="26"/>
          <w:szCs w:val="26"/>
          <w:rtl/>
        </w:rPr>
        <w:t>سال</w:t>
      </w:r>
      <w:r w:rsidRPr="00C02E74">
        <w:rPr>
          <w:rFonts w:cs="B Nazanin"/>
          <w:b/>
          <w:bCs/>
          <w:sz w:val="26"/>
          <w:szCs w:val="26"/>
          <w:rtl/>
        </w:rPr>
        <w:t xml:space="preserve"> </w:t>
      </w:r>
      <w:r w:rsidRPr="00C02E74">
        <w:rPr>
          <w:rFonts w:cs="B Nazanin" w:hint="cs"/>
          <w:b/>
          <w:bCs/>
          <w:sz w:val="26"/>
          <w:szCs w:val="26"/>
          <w:rtl/>
        </w:rPr>
        <w:t>پیش</w:t>
      </w:r>
      <w:r w:rsidRPr="00C02E74">
        <w:rPr>
          <w:rFonts w:cs="B Nazanin"/>
          <w:b/>
          <w:bCs/>
          <w:sz w:val="26"/>
          <w:szCs w:val="26"/>
          <w:rtl/>
        </w:rPr>
        <w:t xml:space="preserve"> </w:t>
      </w:r>
      <w:r w:rsidRPr="00C02E74">
        <w:rPr>
          <w:rFonts w:cs="B Nazanin" w:hint="cs"/>
          <w:b/>
          <w:bCs/>
          <w:sz w:val="26"/>
          <w:szCs w:val="26"/>
          <w:rtl/>
        </w:rPr>
        <w:t>ورق</w:t>
      </w:r>
      <w:r w:rsidRPr="00C02E74">
        <w:rPr>
          <w:rFonts w:cs="B Nazanin"/>
          <w:b/>
          <w:bCs/>
          <w:sz w:val="26"/>
          <w:szCs w:val="26"/>
          <w:rtl/>
        </w:rPr>
        <w:t xml:space="preserve"> </w:t>
      </w:r>
      <w:r w:rsidRPr="00C02E74">
        <w:rPr>
          <w:rFonts w:cs="B Nazanin" w:hint="cs"/>
          <w:b/>
          <w:bCs/>
          <w:sz w:val="26"/>
          <w:szCs w:val="26"/>
          <w:rtl/>
        </w:rPr>
        <w:t>خواهیم</w:t>
      </w:r>
      <w:r w:rsidRPr="00C02E74">
        <w:rPr>
          <w:rFonts w:cs="B Nazanin"/>
          <w:b/>
          <w:bCs/>
          <w:sz w:val="26"/>
          <w:szCs w:val="26"/>
          <w:rtl/>
        </w:rPr>
        <w:t xml:space="preserve"> </w:t>
      </w:r>
      <w:r w:rsidRPr="00C02E74">
        <w:rPr>
          <w:rFonts w:cs="B Nazanin" w:hint="cs"/>
          <w:b/>
          <w:bCs/>
          <w:sz w:val="26"/>
          <w:szCs w:val="26"/>
          <w:rtl/>
        </w:rPr>
        <w:t>زد</w:t>
      </w:r>
      <w:r w:rsidRPr="00C02E74">
        <w:rPr>
          <w:rFonts w:cs="B Nazanin"/>
          <w:b/>
          <w:bCs/>
          <w:sz w:val="26"/>
          <w:szCs w:val="26"/>
          <w:rtl/>
        </w:rPr>
        <w:t xml:space="preserve">. </w:t>
      </w:r>
    </w:p>
    <w:p w:rsidR="0043251B" w:rsidRDefault="0043251B" w:rsidP="00211309">
      <w:pPr>
        <w:jc w:val="center"/>
        <w:rPr>
          <w:rFonts w:cs="B Nazanin"/>
          <w:b/>
          <w:bCs/>
          <w:sz w:val="28"/>
          <w:szCs w:val="28"/>
          <w:rtl/>
        </w:rPr>
      </w:pPr>
      <w:r w:rsidRPr="0003407F">
        <w:rPr>
          <w:rFonts w:cs="B Nazanin" w:hint="cs"/>
          <w:b/>
          <w:bCs/>
          <w:sz w:val="28"/>
          <w:szCs w:val="28"/>
          <w:rtl/>
        </w:rPr>
        <w:t>جدی 1364</w:t>
      </w:r>
    </w:p>
    <w:p w:rsidR="00211309" w:rsidRDefault="00211309" w:rsidP="00211309">
      <w:pPr>
        <w:jc w:val="center"/>
        <w:rPr>
          <w:rFonts w:cs="B Nazanin" w:hint="cs"/>
          <w:b/>
          <w:bCs/>
          <w:sz w:val="28"/>
          <w:szCs w:val="28"/>
          <w:rtl/>
        </w:rPr>
      </w:pPr>
    </w:p>
    <w:p w:rsidR="0035593E" w:rsidRDefault="0035593E" w:rsidP="00211309">
      <w:pPr>
        <w:jc w:val="center"/>
        <w:rPr>
          <w:rFonts w:cs="B Nazanin" w:hint="cs"/>
          <w:b/>
          <w:bCs/>
          <w:sz w:val="28"/>
          <w:szCs w:val="28"/>
          <w:rtl/>
        </w:rPr>
      </w:pPr>
    </w:p>
    <w:p w:rsidR="0035593E" w:rsidRDefault="0035593E" w:rsidP="00211309">
      <w:pPr>
        <w:jc w:val="center"/>
        <w:rPr>
          <w:rFonts w:cs="B Nazanin" w:hint="cs"/>
          <w:b/>
          <w:bCs/>
          <w:sz w:val="28"/>
          <w:szCs w:val="28"/>
          <w:rtl/>
        </w:rPr>
      </w:pPr>
    </w:p>
    <w:p w:rsidR="0035593E" w:rsidRDefault="0035593E" w:rsidP="00211309">
      <w:pPr>
        <w:jc w:val="center"/>
        <w:rPr>
          <w:rFonts w:cs="B Nazanin" w:hint="cs"/>
          <w:b/>
          <w:bCs/>
          <w:sz w:val="28"/>
          <w:szCs w:val="28"/>
          <w:rtl/>
        </w:rPr>
      </w:pPr>
    </w:p>
    <w:p w:rsidR="0035593E" w:rsidRDefault="0035593E" w:rsidP="00211309">
      <w:pPr>
        <w:jc w:val="center"/>
        <w:rPr>
          <w:rFonts w:cs="B Nazanin" w:hint="cs"/>
          <w:b/>
          <w:bCs/>
          <w:sz w:val="28"/>
          <w:szCs w:val="28"/>
          <w:rtl/>
        </w:rPr>
      </w:pPr>
    </w:p>
    <w:p w:rsidR="0035593E" w:rsidRDefault="0035593E" w:rsidP="00211309">
      <w:pPr>
        <w:jc w:val="center"/>
        <w:rPr>
          <w:rFonts w:cs="B Nazanin"/>
          <w:b/>
          <w:bCs/>
          <w:sz w:val="28"/>
          <w:szCs w:val="28"/>
          <w:rtl/>
        </w:rPr>
      </w:pPr>
    </w:p>
    <w:p w:rsidR="00211309" w:rsidRDefault="00211309" w:rsidP="00211309">
      <w:pPr>
        <w:jc w:val="center"/>
        <w:rPr>
          <w:rFonts w:cs="B Nazanin"/>
          <w:b/>
          <w:bCs/>
          <w:sz w:val="28"/>
          <w:szCs w:val="28"/>
          <w:rtl/>
        </w:rPr>
      </w:pPr>
    </w:p>
    <w:p w:rsidR="00211309" w:rsidRPr="00211309" w:rsidRDefault="00211309" w:rsidP="00211309">
      <w:pPr>
        <w:rPr>
          <w:rFonts w:cs="B Titr"/>
          <w:b/>
          <w:bCs/>
          <w:sz w:val="32"/>
          <w:szCs w:val="32"/>
          <w:u w:val="single"/>
          <w:rtl/>
        </w:rPr>
      </w:pPr>
      <w:r w:rsidRPr="00211309">
        <w:rPr>
          <w:rFonts w:cs="B Titr" w:hint="cs"/>
          <w:b/>
          <w:bCs/>
          <w:sz w:val="32"/>
          <w:szCs w:val="32"/>
          <w:u w:val="single"/>
          <w:rtl/>
        </w:rPr>
        <w:lastRenderedPageBreak/>
        <w:t>سند</w:t>
      </w:r>
      <w:r w:rsidRPr="00211309">
        <w:rPr>
          <w:rFonts w:cs="B Titr"/>
          <w:b/>
          <w:bCs/>
          <w:sz w:val="32"/>
          <w:szCs w:val="32"/>
          <w:u w:val="single"/>
          <w:rtl/>
        </w:rPr>
        <w:t xml:space="preserve"> </w:t>
      </w:r>
      <w:r w:rsidRPr="00211309">
        <w:rPr>
          <w:rFonts w:cs="B Titr" w:hint="cs"/>
          <w:b/>
          <w:bCs/>
          <w:sz w:val="32"/>
          <w:szCs w:val="32"/>
          <w:u w:val="single"/>
          <w:rtl/>
        </w:rPr>
        <w:t>شماره</w:t>
      </w:r>
      <w:r w:rsidRPr="00211309">
        <w:rPr>
          <w:rFonts w:cs="B Titr"/>
          <w:b/>
          <w:bCs/>
          <w:sz w:val="32"/>
          <w:szCs w:val="32"/>
          <w:u w:val="single"/>
          <w:rtl/>
        </w:rPr>
        <w:t xml:space="preserve"> </w:t>
      </w:r>
      <w:r w:rsidRPr="00211309">
        <w:rPr>
          <w:rFonts w:cs="B Titr" w:hint="cs"/>
          <w:b/>
          <w:bCs/>
          <w:sz w:val="32"/>
          <w:szCs w:val="32"/>
          <w:u w:val="single"/>
          <w:rtl/>
        </w:rPr>
        <w:t>یازدهم</w:t>
      </w:r>
      <w:r w:rsidRPr="00211309">
        <w:rPr>
          <w:rFonts w:cs="B Titr"/>
          <w:b/>
          <w:bCs/>
          <w:sz w:val="32"/>
          <w:szCs w:val="32"/>
          <w:u w:val="single"/>
          <w:rtl/>
        </w:rPr>
        <w:t>:</w:t>
      </w:r>
    </w:p>
    <w:p w:rsidR="00AC0D91" w:rsidRPr="0035593E" w:rsidRDefault="00AC0D91" w:rsidP="00AC0D91">
      <w:pPr>
        <w:pBdr>
          <w:top w:val="single" w:sz="4" w:space="1" w:color="auto"/>
          <w:left w:val="single" w:sz="4" w:space="4" w:color="auto"/>
          <w:bottom w:val="single" w:sz="4" w:space="1" w:color="auto"/>
          <w:right w:val="single" w:sz="4" w:space="4" w:color="auto"/>
        </w:pBdr>
        <w:jc w:val="both"/>
        <w:rPr>
          <w:rFonts w:cs="B Nazanin"/>
          <w:b/>
          <w:bCs/>
          <w:sz w:val="26"/>
          <w:szCs w:val="26"/>
          <w:rtl/>
        </w:rPr>
      </w:pPr>
      <w:r w:rsidRPr="0035593E">
        <w:rPr>
          <w:rFonts w:cs="B Nazanin"/>
          <w:b/>
          <w:bCs/>
          <w:sz w:val="26"/>
          <w:szCs w:val="26"/>
          <w:rtl/>
        </w:rPr>
        <w:t>جلسۀ طولانی و پرجنجال کمیتۀ مرکزی "ساما" در ماه ثور سال 1364 ضمن بحث روی سلسله مسایل زیادی چگونگی برخورد "ساما" را در مورد تیوری سه جهان به بحث گرفت. آنچه در جزوۀ ذیل، که عنوانش نظر به متن بحث از جانب ما انتخاب شده است، می خوانید متن اظهارات و بیانات "رهبر" درین مورد است. ما نظرات مان را در مورد مسایل مورد بحث این جزوه، جداگانه تنظیم خواهیم کرد. (ضیاء)</w:t>
      </w:r>
    </w:p>
    <w:p w:rsidR="0043251B" w:rsidRDefault="0043251B" w:rsidP="0035593E">
      <w:pPr>
        <w:jc w:val="both"/>
        <w:rPr>
          <w:rFonts w:cs="B Davat" w:hint="cs"/>
          <w:b/>
          <w:bCs/>
          <w:sz w:val="28"/>
          <w:szCs w:val="28"/>
          <w:u w:val="single"/>
          <w:rtl/>
        </w:rPr>
      </w:pPr>
      <w:r w:rsidRPr="00802E17">
        <w:rPr>
          <w:rFonts w:cs="B Davat" w:hint="cs"/>
          <w:b/>
          <w:bCs/>
          <w:sz w:val="28"/>
          <w:szCs w:val="28"/>
          <w:u w:val="single"/>
          <w:rtl/>
        </w:rPr>
        <w:t>این جزوه به صورت قلمی در ثور 1364 ثبت شده و به صورت تایپی در اوایل جدی 1</w:t>
      </w:r>
      <w:r w:rsidR="00802E17">
        <w:rPr>
          <w:rFonts w:cs="B Davat" w:hint="cs"/>
          <w:b/>
          <w:bCs/>
          <w:sz w:val="28"/>
          <w:szCs w:val="28"/>
          <w:u w:val="single"/>
          <w:rtl/>
        </w:rPr>
        <w:t>3</w:t>
      </w:r>
      <w:r w:rsidRPr="00802E17">
        <w:rPr>
          <w:rFonts w:cs="B Davat" w:hint="cs"/>
          <w:b/>
          <w:bCs/>
          <w:sz w:val="28"/>
          <w:szCs w:val="28"/>
          <w:u w:val="single"/>
          <w:rtl/>
        </w:rPr>
        <w:t>64 منتشر گردیده است</w:t>
      </w:r>
      <w:r w:rsidR="0035593E">
        <w:rPr>
          <w:rFonts w:cs="B Davat" w:hint="cs"/>
          <w:b/>
          <w:bCs/>
          <w:sz w:val="28"/>
          <w:szCs w:val="28"/>
          <w:u w:val="single"/>
          <w:rtl/>
        </w:rPr>
        <w:t>.</w:t>
      </w:r>
    </w:p>
    <w:p w:rsidR="0043251B" w:rsidRPr="00802E17" w:rsidRDefault="0043251B" w:rsidP="0035593E">
      <w:pPr>
        <w:jc w:val="center"/>
        <w:rPr>
          <w:rFonts w:cs="B Titr"/>
          <w:b/>
          <w:bCs/>
          <w:sz w:val="40"/>
          <w:szCs w:val="40"/>
          <w:rtl/>
        </w:rPr>
      </w:pPr>
      <w:r w:rsidRPr="00802E17">
        <w:rPr>
          <w:rFonts w:cs="B Titr" w:hint="cs"/>
          <w:b/>
          <w:bCs/>
          <w:sz w:val="40"/>
          <w:szCs w:val="40"/>
          <w:rtl/>
        </w:rPr>
        <w:t>تی</w:t>
      </w:r>
      <w:r w:rsidR="00802E17">
        <w:rPr>
          <w:rFonts w:cs="B Titr" w:hint="cs"/>
          <w:b/>
          <w:bCs/>
          <w:sz w:val="40"/>
          <w:szCs w:val="40"/>
          <w:rtl/>
        </w:rPr>
        <w:t>ـ</w:t>
      </w:r>
      <w:r w:rsidRPr="00802E17">
        <w:rPr>
          <w:rFonts w:cs="B Titr" w:hint="cs"/>
          <w:b/>
          <w:bCs/>
          <w:sz w:val="40"/>
          <w:szCs w:val="40"/>
          <w:rtl/>
        </w:rPr>
        <w:t>وری س</w:t>
      </w:r>
      <w:r w:rsidR="00802E17">
        <w:rPr>
          <w:rFonts w:cs="B Titr" w:hint="cs"/>
          <w:b/>
          <w:bCs/>
          <w:sz w:val="40"/>
          <w:szCs w:val="40"/>
          <w:rtl/>
        </w:rPr>
        <w:t>ـ</w:t>
      </w:r>
      <w:r w:rsidRPr="00802E17">
        <w:rPr>
          <w:rFonts w:cs="B Titr" w:hint="cs"/>
          <w:b/>
          <w:bCs/>
          <w:sz w:val="40"/>
          <w:szCs w:val="40"/>
          <w:rtl/>
        </w:rPr>
        <w:t>ه جهان اس</w:t>
      </w:r>
      <w:r w:rsidR="00802E17">
        <w:rPr>
          <w:rFonts w:cs="B Titr" w:hint="cs"/>
          <w:b/>
          <w:bCs/>
          <w:sz w:val="40"/>
          <w:szCs w:val="40"/>
          <w:rtl/>
        </w:rPr>
        <w:t>ـ</w:t>
      </w:r>
      <w:r w:rsidRPr="00802E17">
        <w:rPr>
          <w:rFonts w:cs="B Titr" w:hint="cs"/>
          <w:b/>
          <w:bCs/>
          <w:sz w:val="40"/>
          <w:szCs w:val="40"/>
          <w:rtl/>
        </w:rPr>
        <w:t>تراتژِی بین الم</w:t>
      </w:r>
      <w:r w:rsidR="00802E17">
        <w:rPr>
          <w:rFonts w:cs="B Titr" w:hint="cs"/>
          <w:b/>
          <w:bCs/>
          <w:sz w:val="40"/>
          <w:szCs w:val="40"/>
          <w:rtl/>
        </w:rPr>
        <w:t>ـ</w:t>
      </w:r>
      <w:r w:rsidRPr="00802E17">
        <w:rPr>
          <w:rFonts w:cs="B Titr" w:hint="cs"/>
          <w:b/>
          <w:bCs/>
          <w:sz w:val="40"/>
          <w:szCs w:val="40"/>
          <w:rtl/>
        </w:rPr>
        <w:t>للی پرولتاریای افغ</w:t>
      </w:r>
      <w:r w:rsidR="00802E17">
        <w:rPr>
          <w:rFonts w:cs="B Titr" w:hint="cs"/>
          <w:b/>
          <w:bCs/>
          <w:sz w:val="40"/>
          <w:szCs w:val="40"/>
          <w:rtl/>
        </w:rPr>
        <w:t>ـ</w:t>
      </w:r>
      <w:r w:rsidRPr="00802E17">
        <w:rPr>
          <w:rFonts w:cs="B Titr" w:hint="cs"/>
          <w:b/>
          <w:bCs/>
          <w:sz w:val="40"/>
          <w:szCs w:val="40"/>
          <w:rtl/>
        </w:rPr>
        <w:t>انس</w:t>
      </w:r>
      <w:r w:rsidR="00802E17">
        <w:rPr>
          <w:rFonts w:cs="B Titr" w:hint="cs"/>
          <w:b/>
          <w:bCs/>
          <w:sz w:val="40"/>
          <w:szCs w:val="40"/>
          <w:rtl/>
        </w:rPr>
        <w:t>ــ</w:t>
      </w:r>
      <w:r w:rsidRPr="00802E17">
        <w:rPr>
          <w:rFonts w:cs="B Titr" w:hint="cs"/>
          <w:b/>
          <w:bCs/>
          <w:sz w:val="40"/>
          <w:szCs w:val="40"/>
          <w:rtl/>
        </w:rPr>
        <w:t>تان</w:t>
      </w:r>
    </w:p>
    <w:p w:rsidR="00B930E9" w:rsidRPr="0035593E" w:rsidRDefault="00B930E9" w:rsidP="00B930E9">
      <w:pPr>
        <w:jc w:val="both"/>
        <w:rPr>
          <w:rFonts w:cs="B Nazanin"/>
          <w:b/>
          <w:bCs/>
          <w:sz w:val="26"/>
          <w:szCs w:val="26"/>
          <w:rtl/>
        </w:rPr>
      </w:pPr>
      <w:r w:rsidRPr="0035593E">
        <w:rPr>
          <w:rFonts w:cs="B Nazanin" w:hint="cs"/>
          <w:b/>
          <w:bCs/>
          <w:sz w:val="26"/>
          <w:szCs w:val="26"/>
          <w:rtl/>
        </w:rPr>
        <w:t>تیوری</w:t>
      </w:r>
      <w:r w:rsidRPr="0035593E">
        <w:rPr>
          <w:rFonts w:cs="B Nazanin"/>
          <w:b/>
          <w:bCs/>
          <w:sz w:val="26"/>
          <w:szCs w:val="26"/>
          <w:rtl/>
        </w:rPr>
        <w:t xml:space="preserve"> </w:t>
      </w:r>
      <w:r w:rsidRPr="0035593E">
        <w:rPr>
          <w:rFonts w:cs="B Nazanin" w:hint="cs"/>
          <w:b/>
          <w:bCs/>
          <w:sz w:val="26"/>
          <w:szCs w:val="26"/>
          <w:rtl/>
        </w:rPr>
        <w:t>سه</w:t>
      </w:r>
      <w:r w:rsidRPr="0035593E">
        <w:rPr>
          <w:rFonts w:cs="B Nazanin"/>
          <w:b/>
          <w:bCs/>
          <w:sz w:val="26"/>
          <w:szCs w:val="26"/>
          <w:rtl/>
        </w:rPr>
        <w:t xml:space="preserve"> </w:t>
      </w:r>
      <w:r w:rsidRPr="0035593E">
        <w:rPr>
          <w:rFonts w:cs="B Nazanin" w:hint="cs"/>
          <w:b/>
          <w:bCs/>
          <w:sz w:val="26"/>
          <w:szCs w:val="26"/>
          <w:rtl/>
        </w:rPr>
        <w:t>جهان</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جنبش</w:t>
      </w:r>
      <w:r w:rsidRPr="0035593E">
        <w:rPr>
          <w:rFonts w:cs="B Nazanin"/>
          <w:b/>
          <w:bCs/>
          <w:sz w:val="26"/>
          <w:szCs w:val="26"/>
          <w:rtl/>
        </w:rPr>
        <w:t xml:space="preserve"> </w:t>
      </w:r>
      <w:r w:rsidRPr="0035593E">
        <w:rPr>
          <w:rFonts w:cs="B Nazanin" w:hint="cs"/>
          <w:b/>
          <w:bCs/>
          <w:sz w:val="26"/>
          <w:szCs w:val="26"/>
          <w:rtl/>
        </w:rPr>
        <w:t>تاریخ</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ریشه</w:t>
      </w:r>
      <w:r w:rsidRPr="0035593E">
        <w:rPr>
          <w:rFonts w:cs="B Nazanin"/>
          <w:b/>
          <w:bCs/>
          <w:sz w:val="26"/>
          <w:szCs w:val="26"/>
          <w:rtl/>
        </w:rPr>
        <w:t xml:space="preserve"> </w:t>
      </w:r>
      <w:r w:rsidRPr="0035593E">
        <w:rPr>
          <w:rFonts w:cs="B Nazanin" w:hint="cs"/>
          <w:b/>
          <w:bCs/>
          <w:sz w:val="26"/>
          <w:szCs w:val="26"/>
          <w:rtl/>
        </w:rPr>
        <w:t>ای</w:t>
      </w:r>
      <w:r w:rsidRPr="0035593E">
        <w:rPr>
          <w:rFonts w:cs="B Nazanin"/>
          <w:b/>
          <w:bCs/>
          <w:sz w:val="26"/>
          <w:szCs w:val="26"/>
          <w:rtl/>
        </w:rPr>
        <w:t xml:space="preserve"> </w:t>
      </w:r>
      <w:r w:rsidRPr="0035593E">
        <w:rPr>
          <w:rFonts w:cs="B Nazanin" w:hint="cs"/>
          <w:b/>
          <w:bCs/>
          <w:sz w:val="26"/>
          <w:szCs w:val="26"/>
          <w:rtl/>
        </w:rPr>
        <w:t>دارد</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سال</w:t>
      </w:r>
      <w:r w:rsidRPr="0035593E">
        <w:rPr>
          <w:rFonts w:cs="B Nazanin"/>
          <w:b/>
          <w:bCs/>
          <w:sz w:val="26"/>
          <w:szCs w:val="26"/>
          <w:rtl/>
        </w:rPr>
        <w:t xml:space="preserve"> 1978 </w:t>
      </w:r>
      <w:r w:rsidRPr="0035593E">
        <w:rPr>
          <w:rFonts w:cs="B Nazanin" w:hint="cs"/>
          <w:b/>
          <w:bCs/>
          <w:sz w:val="26"/>
          <w:szCs w:val="26"/>
          <w:rtl/>
        </w:rPr>
        <w:t>تازه</w:t>
      </w:r>
      <w:r w:rsidRPr="0035593E">
        <w:rPr>
          <w:rFonts w:cs="B Nazanin"/>
          <w:b/>
          <w:bCs/>
          <w:sz w:val="26"/>
          <w:szCs w:val="26"/>
          <w:rtl/>
        </w:rPr>
        <w:t xml:space="preserve"> </w:t>
      </w:r>
      <w:r w:rsidRPr="0035593E">
        <w:rPr>
          <w:rFonts w:cs="B Nazanin" w:hint="cs"/>
          <w:b/>
          <w:bCs/>
          <w:sz w:val="26"/>
          <w:szCs w:val="26"/>
          <w:rtl/>
        </w:rPr>
        <w:t>چند</w:t>
      </w:r>
      <w:r w:rsidRPr="0035593E">
        <w:rPr>
          <w:rFonts w:cs="B Nazanin"/>
          <w:b/>
          <w:bCs/>
          <w:sz w:val="26"/>
          <w:szCs w:val="26"/>
          <w:rtl/>
        </w:rPr>
        <w:t xml:space="preserve"> </w:t>
      </w:r>
      <w:r w:rsidRPr="0035593E">
        <w:rPr>
          <w:rFonts w:cs="B Nazanin" w:hint="cs"/>
          <w:b/>
          <w:bCs/>
          <w:sz w:val="26"/>
          <w:szCs w:val="26"/>
          <w:rtl/>
        </w:rPr>
        <w:t>ماه</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طرح</w:t>
      </w:r>
      <w:r w:rsidRPr="0035593E">
        <w:rPr>
          <w:rFonts w:cs="B Nazanin"/>
          <w:b/>
          <w:bCs/>
          <w:sz w:val="26"/>
          <w:szCs w:val="26"/>
          <w:rtl/>
        </w:rPr>
        <w:t xml:space="preserve"> </w:t>
      </w:r>
      <w:r w:rsidRPr="0035593E">
        <w:rPr>
          <w:rFonts w:cs="B Nazanin" w:hint="cs"/>
          <w:b/>
          <w:bCs/>
          <w:sz w:val="26"/>
          <w:szCs w:val="26"/>
          <w:rtl/>
        </w:rPr>
        <w:t>آن</w:t>
      </w:r>
      <w:r w:rsidRPr="0035593E">
        <w:rPr>
          <w:rFonts w:cs="B Nazanin"/>
          <w:b/>
          <w:bCs/>
          <w:sz w:val="26"/>
          <w:szCs w:val="26"/>
          <w:rtl/>
        </w:rPr>
        <w:t xml:space="preserve"> </w:t>
      </w:r>
      <w:r w:rsidRPr="0035593E">
        <w:rPr>
          <w:rFonts w:cs="B Nazanin" w:hint="cs"/>
          <w:b/>
          <w:bCs/>
          <w:sz w:val="26"/>
          <w:szCs w:val="26"/>
          <w:rtl/>
        </w:rPr>
        <w:t>گذشته</w:t>
      </w:r>
      <w:r w:rsidRPr="0035593E">
        <w:rPr>
          <w:rFonts w:cs="B Nazanin"/>
          <w:b/>
          <w:bCs/>
          <w:sz w:val="26"/>
          <w:szCs w:val="26"/>
          <w:rtl/>
        </w:rPr>
        <w:t xml:space="preserve"> </w:t>
      </w:r>
      <w:r w:rsidRPr="0035593E">
        <w:rPr>
          <w:rFonts w:cs="B Nazanin" w:hint="cs"/>
          <w:b/>
          <w:bCs/>
          <w:sz w:val="26"/>
          <w:szCs w:val="26"/>
          <w:rtl/>
        </w:rPr>
        <w:t>بود</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توسط</w:t>
      </w:r>
      <w:r w:rsidRPr="0035593E">
        <w:rPr>
          <w:rFonts w:cs="B Nazanin"/>
          <w:b/>
          <w:bCs/>
          <w:sz w:val="26"/>
          <w:szCs w:val="26"/>
          <w:rtl/>
        </w:rPr>
        <w:t xml:space="preserve"> </w:t>
      </w:r>
      <w:r w:rsidRPr="0035593E">
        <w:rPr>
          <w:rFonts w:cs="B Nazanin" w:hint="cs"/>
          <w:b/>
          <w:bCs/>
          <w:sz w:val="26"/>
          <w:szCs w:val="26"/>
          <w:rtl/>
        </w:rPr>
        <w:t>اخگر</w:t>
      </w:r>
      <w:r w:rsidRPr="0035593E">
        <w:rPr>
          <w:rFonts w:cs="B Nazanin"/>
          <w:b/>
          <w:bCs/>
          <w:sz w:val="26"/>
          <w:szCs w:val="26"/>
          <w:rtl/>
        </w:rPr>
        <w:t xml:space="preserve"> </w:t>
      </w:r>
      <w:r w:rsidRPr="0035593E">
        <w:rPr>
          <w:rFonts w:cs="B Nazanin" w:hint="cs"/>
          <w:b/>
          <w:bCs/>
          <w:sz w:val="26"/>
          <w:szCs w:val="26"/>
          <w:rtl/>
        </w:rPr>
        <w:t>تبلیغات</w:t>
      </w:r>
      <w:r w:rsidRPr="0035593E">
        <w:rPr>
          <w:rFonts w:cs="B Nazanin"/>
          <w:b/>
          <w:bCs/>
          <w:sz w:val="26"/>
          <w:szCs w:val="26"/>
          <w:rtl/>
        </w:rPr>
        <w:t xml:space="preserve"> </w:t>
      </w:r>
      <w:r w:rsidRPr="0035593E">
        <w:rPr>
          <w:rFonts w:cs="B Nazanin" w:hint="cs"/>
          <w:b/>
          <w:bCs/>
          <w:sz w:val="26"/>
          <w:szCs w:val="26"/>
          <w:rtl/>
        </w:rPr>
        <w:t>ضد</w:t>
      </w:r>
      <w:r w:rsidRPr="0035593E">
        <w:rPr>
          <w:rFonts w:cs="B Nazanin"/>
          <w:b/>
          <w:bCs/>
          <w:sz w:val="26"/>
          <w:szCs w:val="26"/>
          <w:rtl/>
        </w:rPr>
        <w:t xml:space="preserve"> </w:t>
      </w:r>
      <w:r w:rsidRPr="0035593E">
        <w:rPr>
          <w:rFonts w:cs="B Nazanin" w:hint="cs"/>
          <w:b/>
          <w:bCs/>
          <w:sz w:val="26"/>
          <w:szCs w:val="26"/>
          <w:rtl/>
        </w:rPr>
        <w:t>آن</w:t>
      </w:r>
      <w:r w:rsidRPr="0035593E">
        <w:rPr>
          <w:rFonts w:cs="B Nazanin"/>
          <w:b/>
          <w:bCs/>
          <w:sz w:val="26"/>
          <w:szCs w:val="26"/>
          <w:rtl/>
        </w:rPr>
        <w:t xml:space="preserve"> </w:t>
      </w:r>
      <w:r w:rsidRPr="0035593E">
        <w:rPr>
          <w:rFonts w:cs="B Nazanin" w:hint="cs"/>
          <w:b/>
          <w:bCs/>
          <w:sz w:val="26"/>
          <w:szCs w:val="26"/>
          <w:rtl/>
        </w:rPr>
        <w:t>دامن</w:t>
      </w:r>
      <w:r w:rsidRPr="0035593E">
        <w:rPr>
          <w:rFonts w:cs="B Nazanin"/>
          <w:b/>
          <w:bCs/>
          <w:sz w:val="26"/>
          <w:szCs w:val="26"/>
          <w:rtl/>
        </w:rPr>
        <w:t xml:space="preserve"> </w:t>
      </w:r>
      <w:r w:rsidRPr="0035593E">
        <w:rPr>
          <w:rFonts w:cs="B Nazanin" w:hint="cs"/>
          <w:b/>
          <w:bCs/>
          <w:sz w:val="26"/>
          <w:szCs w:val="26"/>
          <w:rtl/>
        </w:rPr>
        <w:t>زده</w:t>
      </w:r>
      <w:r w:rsidRPr="0035593E">
        <w:rPr>
          <w:rFonts w:cs="B Nazanin"/>
          <w:b/>
          <w:bCs/>
          <w:sz w:val="26"/>
          <w:szCs w:val="26"/>
          <w:rtl/>
        </w:rPr>
        <w:t xml:space="preserve"> </w:t>
      </w:r>
      <w:r w:rsidRPr="0035593E">
        <w:rPr>
          <w:rFonts w:cs="B Nazanin" w:hint="cs"/>
          <w:b/>
          <w:bCs/>
          <w:sz w:val="26"/>
          <w:szCs w:val="26"/>
          <w:rtl/>
        </w:rPr>
        <w:t>میشد</w:t>
      </w:r>
      <w:r w:rsidRPr="0035593E">
        <w:rPr>
          <w:rFonts w:cs="B Nazanin"/>
          <w:b/>
          <w:bCs/>
          <w:sz w:val="26"/>
          <w:szCs w:val="26"/>
          <w:rtl/>
        </w:rPr>
        <w:t xml:space="preserve">. </w:t>
      </w:r>
      <w:r w:rsidRPr="0035593E">
        <w:rPr>
          <w:rFonts w:cs="B Nazanin" w:hint="cs"/>
          <w:b/>
          <w:bCs/>
          <w:sz w:val="26"/>
          <w:szCs w:val="26"/>
          <w:rtl/>
        </w:rPr>
        <w:t>رفیق</w:t>
      </w:r>
      <w:r w:rsidRPr="0035593E">
        <w:rPr>
          <w:rFonts w:cs="B Nazanin"/>
          <w:b/>
          <w:bCs/>
          <w:sz w:val="26"/>
          <w:szCs w:val="26"/>
          <w:rtl/>
        </w:rPr>
        <w:t xml:space="preserve"> </w:t>
      </w:r>
      <w:r w:rsidRPr="0035593E">
        <w:rPr>
          <w:rFonts w:cs="B Nazanin" w:hint="cs"/>
          <w:b/>
          <w:bCs/>
          <w:sz w:val="26"/>
          <w:szCs w:val="26"/>
          <w:rtl/>
        </w:rPr>
        <w:t>شهید</w:t>
      </w:r>
      <w:r w:rsidRPr="0035593E">
        <w:rPr>
          <w:rFonts w:cs="B Nazanin"/>
          <w:b/>
          <w:bCs/>
          <w:sz w:val="26"/>
          <w:szCs w:val="26"/>
          <w:rtl/>
        </w:rPr>
        <w:t xml:space="preserve"> </w:t>
      </w:r>
      <w:r w:rsidRPr="0035593E">
        <w:rPr>
          <w:rFonts w:cs="B Nazanin" w:hint="cs"/>
          <w:b/>
          <w:bCs/>
          <w:sz w:val="26"/>
          <w:szCs w:val="26"/>
          <w:rtl/>
        </w:rPr>
        <w:t>آن</w:t>
      </w:r>
      <w:r w:rsidRPr="0035593E">
        <w:rPr>
          <w:rFonts w:cs="B Nazanin"/>
          <w:b/>
          <w:bCs/>
          <w:sz w:val="26"/>
          <w:szCs w:val="26"/>
          <w:rtl/>
        </w:rPr>
        <w:t xml:space="preserve"> </w:t>
      </w:r>
      <w:r w:rsidRPr="0035593E">
        <w:rPr>
          <w:rFonts w:cs="B Nazanin" w:hint="cs"/>
          <w:b/>
          <w:bCs/>
          <w:sz w:val="26"/>
          <w:szCs w:val="26"/>
          <w:rtl/>
        </w:rPr>
        <w:t>وقت</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گروه</w:t>
      </w:r>
      <w:r w:rsidRPr="0035593E">
        <w:rPr>
          <w:rFonts w:cs="B Nazanin"/>
          <w:b/>
          <w:bCs/>
          <w:sz w:val="26"/>
          <w:szCs w:val="26"/>
          <w:rtl/>
        </w:rPr>
        <w:t xml:space="preserve"> </w:t>
      </w:r>
      <w:r w:rsidRPr="0035593E">
        <w:rPr>
          <w:rFonts w:cs="B Nazanin" w:hint="cs"/>
          <w:b/>
          <w:bCs/>
          <w:sz w:val="26"/>
          <w:szCs w:val="26"/>
          <w:rtl/>
        </w:rPr>
        <w:t>کار</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کردند</w:t>
      </w:r>
      <w:r w:rsidRPr="0035593E">
        <w:rPr>
          <w:rFonts w:cs="B Nazanin"/>
          <w:b/>
          <w:bCs/>
          <w:sz w:val="26"/>
          <w:szCs w:val="26"/>
          <w:rtl/>
        </w:rPr>
        <w:t xml:space="preserve">. </w:t>
      </w:r>
      <w:r w:rsidRPr="0035593E">
        <w:rPr>
          <w:rFonts w:cs="B Nazanin" w:hint="cs"/>
          <w:b/>
          <w:bCs/>
          <w:sz w:val="26"/>
          <w:szCs w:val="26"/>
          <w:rtl/>
        </w:rPr>
        <w:t>مقالۀ</w:t>
      </w:r>
      <w:r w:rsidRPr="0035593E">
        <w:rPr>
          <w:rFonts w:cs="B Nazanin"/>
          <w:b/>
          <w:bCs/>
          <w:sz w:val="26"/>
          <w:szCs w:val="26"/>
          <w:rtl/>
        </w:rPr>
        <w:t xml:space="preserve"> </w:t>
      </w:r>
      <w:r w:rsidRPr="0035593E">
        <w:rPr>
          <w:rFonts w:cs="B Nazanin" w:hint="cs"/>
          <w:b/>
          <w:bCs/>
          <w:sz w:val="26"/>
          <w:szCs w:val="26"/>
          <w:rtl/>
        </w:rPr>
        <w:t>تیوری</w:t>
      </w:r>
      <w:r w:rsidRPr="0035593E">
        <w:rPr>
          <w:rFonts w:cs="B Nazanin"/>
          <w:b/>
          <w:bCs/>
          <w:sz w:val="26"/>
          <w:szCs w:val="26"/>
          <w:rtl/>
        </w:rPr>
        <w:t xml:space="preserve"> </w:t>
      </w:r>
      <w:r w:rsidRPr="0035593E">
        <w:rPr>
          <w:rFonts w:cs="B Nazanin" w:hint="cs"/>
          <w:b/>
          <w:bCs/>
          <w:sz w:val="26"/>
          <w:szCs w:val="26"/>
          <w:rtl/>
        </w:rPr>
        <w:t>سه</w:t>
      </w:r>
      <w:r w:rsidRPr="0035593E">
        <w:rPr>
          <w:rFonts w:cs="B Nazanin"/>
          <w:b/>
          <w:bCs/>
          <w:sz w:val="26"/>
          <w:szCs w:val="26"/>
          <w:rtl/>
        </w:rPr>
        <w:t xml:space="preserve"> </w:t>
      </w:r>
      <w:r w:rsidRPr="0035593E">
        <w:rPr>
          <w:rFonts w:cs="B Nazanin" w:hint="cs"/>
          <w:b/>
          <w:bCs/>
          <w:sz w:val="26"/>
          <w:szCs w:val="26"/>
          <w:rtl/>
        </w:rPr>
        <w:t>جهان</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شمارۀ</w:t>
      </w:r>
      <w:r w:rsidRPr="0035593E">
        <w:rPr>
          <w:rFonts w:cs="B Nazanin"/>
          <w:b/>
          <w:bCs/>
          <w:sz w:val="26"/>
          <w:szCs w:val="26"/>
          <w:rtl/>
        </w:rPr>
        <w:t xml:space="preserve"> 45 </w:t>
      </w:r>
      <w:r w:rsidRPr="0035593E">
        <w:rPr>
          <w:rFonts w:cs="B Nazanin" w:hint="cs"/>
          <w:b/>
          <w:bCs/>
          <w:sz w:val="26"/>
          <w:szCs w:val="26"/>
          <w:rtl/>
        </w:rPr>
        <w:t>سال</w:t>
      </w:r>
      <w:r w:rsidRPr="0035593E">
        <w:rPr>
          <w:rFonts w:cs="B Nazanin"/>
          <w:b/>
          <w:bCs/>
          <w:sz w:val="26"/>
          <w:szCs w:val="26"/>
          <w:rtl/>
        </w:rPr>
        <w:t xml:space="preserve"> 1975 </w:t>
      </w:r>
      <w:r w:rsidRPr="0035593E">
        <w:rPr>
          <w:rFonts w:cs="B Nazanin" w:hint="cs"/>
          <w:b/>
          <w:bCs/>
          <w:sz w:val="26"/>
          <w:szCs w:val="26"/>
          <w:rtl/>
        </w:rPr>
        <w:t>پکن</w:t>
      </w:r>
      <w:r w:rsidRPr="0035593E">
        <w:rPr>
          <w:rFonts w:cs="B Nazanin"/>
          <w:b/>
          <w:bCs/>
          <w:sz w:val="26"/>
          <w:szCs w:val="26"/>
          <w:rtl/>
        </w:rPr>
        <w:t xml:space="preserve"> </w:t>
      </w:r>
      <w:r w:rsidRPr="0035593E">
        <w:rPr>
          <w:rFonts w:cs="B Nazanin" w:hint="cs"/>
          <w:b/>
          <w:bCs/>
          <w:sz w:val="26"/>
          <w:szCs w:val="26"/>
          <w:rtl/>
        </w:rPr>
        <w:t>ریویو</w:t>
      </w:r>
      <w:r w:rsidRPr="0035593E">
        <w:rPr>
          <w:rFonts w:cs="B Nazanin"/>
          <w:b/>
          <w:bCs/>
          <w:sz w:val="26"/>
          <w:szCs w:val="26"/>
          <w:rtl/>
        </w:rPr>
        <w:t xml:space="preserve"> </w:t>
      </w:r>
      <w:r w:rsidRPr="0035593E">
        <w:rPr>
          <w:rFonts w:cs="B Nazanin" w:hint="cs"/>
          <w:b/>
          <w:bCs/>
          <w:sz w:val="26"/>
          <w:szCs w:val="26"/>
          <w:rtl/>
        </w:rPr>
        <w:t>ترجمه</w:t>
      </w:r>
      <w:r w:rsidRPr="0035593E">
        <w:rPr>
          <w:rFonts w:cs="B Nazanin"/>
          <w:b/>
          <w:bCs/>
          <w:sz w:val="26"/>
          <w:szCs w:val="26"/>
          <w:rtl/>
        </w:rPr>
        <w:t xml:space="preserve"> </w:t>
      </w:r>
      <w:r w:rsidRPr="0035593E">
        <w:rPr>
          <w:rFonts w:cs="B Nazanin" w:hint="cs"/>
          <w:b/>
          <w:bCs/>
          <w:sz w:val="26"/>
          <w:szCs w:val="26"/>
          <w:rtl/>
        </w:rPr>
        <w:t>شده</w:t>
      </w:r>
      <w:r w:rsidRPr="0035593E">
        <w:rPr>
          <w:rFonts w:cs="B Nazanin"/>
          <w:b/>
          <w:bCs/>
          <w:sz w:val="26"/>
          <w:szCs w:val="26"/>
          <w:rtl/>
        </w:rPr>
        <w:t xml:space="preserve"> </w:t>
      </w:r>
      <w:r w:rsidRPr="0035593E">
        <w:rPr>
          <w:rFonts w:cs="B Nazanin" w:hint="cs"/>
          <w:b/>
          <w:bCs/>
          <w:sz w:val="26"/>
          <w:szCs w:val="26"/>
          <w:rtl/>
        </w:rPr>
        <w:t>بود</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بحث</w:t>
      </w:r>
      <w:r w:rsidRPr="0035593E">
        <w:rPr>
          <w:rFonts w:cs="B Nazanin"/>
          <w:b/>
          <w:bCs/>
          <w:sz w:val="26"/>
          <w:szCs w:val="26"/>
          <w:rtl/>
        </w:rPr>
        <w:t xml:space="preserve"> </w:t>
      </w:r>
      <w:r w:rsidRPr="0035593E">
        <w:rPr>
          <w:rFonts w:cs="B Nazanin" w:hint="cs"/>
          <w:b/>
          <w:bCs/>
          <w:sz w:val="26"/>
          <w:szCs w:val="26"/>
          <w:rtl/>
        </w:rPr>
        <w:t>وجود</w:t>
      </w:r>
      <w:r w:rsidRPr="0035593E">
        <w:rPr>
          <w:rFonts w:cs="B Nazanin"/>
          <w:b/>
          <w:bCs/>
          <w:sz w:val="26"/>
          <w:szCs w:val="26"/>
          <w:rtl/>
        </w:rPr>
        <w:t xml:space="preserve"> </w:t>
      </w:r>
      <w:r w:rsidRPr="0035593E">
        <w:rPr>
          <w:rFonts w:cs="B Nazanin" w:hint="cs"/>
          <w:b/>
          <w:bCs/>
          <w:sz w:val="26"/>
          <w:szCs w:val="26"/>
          <w:rtl/>
        </w:rPr>
        <w:t>داشت</w:t>
      </w:r>
      <w:r w:rsidRPr="0035593E">
        <w:rPr>
          <w:rFonts w:cs="B Nazanin"/>
          <w:b/>
          <w:bCs/>
          <w:sz w:val="26"/>
          <w:szCs w:val="26"/>
          <w:rtl/>
        </w:rPr>
        <w:t xml:space="preserve">. </w:t>
      </w:r>
      <w:r w:rsidRPr="0035593E">
        <w:rPr>
          <w:rFonts w:cs="B Nazanin" w:hint="cs"/>
          <w:b/>
          <w:bCs/>
          <w:sz w:val="26"/>
          <w:szCs w:val="26"/>
          <w:rtl/>
        </w:rPr>
        <w:t>قبلاً</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خارج</w:t>
      </w:r>
      <w:r w:rsidRPr="0035593E">
        <w:rPr>
          <w:rFonts w:cs="B Nazanin"/>
          <w:b/>
          <w:bCs/>
          <w:sz w:val="26"/>
          <w:szCs w:val="26"/>
          <w:rtl/>
        </w:rPr>
        <w:t xml:space="preserve"> </w:t>
      </w:r>
      <w:r w:rsidRPr="0035593E">
        <w:rPr>
          <w:rFonts w:cs="B Nazanin" w:hint="cs"/>
          <w:b/>
          <w:bCs/>
          <w:sz w:val="26"/>
          <w:szCs w:val="26"/>
          <w:rtl/>
        </w:rPr>
        <w:t>هم</w:t>
      </w:r>
      <w:r w:rsidRPr="0035593E">
        <w:rPr>
          <w:rFonts w:cs="B Nazanin"/>
          <w:b/>
          <w:bCs/>
          <w:sz w:val="26"/>
          <w:szCs w:val="26"/>
          <w:rtl/>
        </w:rPr>
        <w:t xml:space="preserve"> </w:t>
      </w:r>
      <w:r w:rsidRPr="0035593E">
        <w:rPr>
          <w:rFonts w:cs="B Nazanin" w:hint="cs"/>
          <w:b/>
          <w:bCs/>
          <w:sz w:val="26"/>
          <w:szCs w:val="26"/>
          <w:rtl/>
        </w:rPr>
        <w:t>بحث</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مورد</w:t>
      </w:r>
      <w:r w:rsidRPr="0035593E">
        <w:rPr>
          <w:rFonts w:cs="B Nazanin"/>
          <w:b/>
          <w:bCs/>
          <w:sz w:val="26"/>
          <w:szCs w:val="26"/>
          <w:rtl/>
        </w:rPr>
        <w:t xml:space="preserve"> </w:t>
      </w:r>
      <w:r w:rsidRPr="0035593E">
        <w:rPr>
          <w:rFonts w:cs="B Nazanin" w:hint="cs"/>
          <w:b/>
          <w:bCs/>
          <w:sz w:val="26"/>
          <w:szCs w:val="26"/>
          <w:rtl/>
        </w:rPr>
        <w:t>آن</w:t>
      </w:r>
      <w:r w:rsidRPr="0035593E">
        <w:rPr>
          <w:rFonts w:cs="B Nazanin"/>
          <w:b/>
          <w:bCs/>
          <w:sz w:val="26"/>
          <w:szCs w:val="26"/>
          <w:rtl/>
        </w:rPr>
        <w:t xml:space="preserve"> </w:t>
      </w:r>
      <w:r w:rsidRPr="0035593E">
        <w:rPr>
          <w:rFonts w:cs="B Nazanin" w:hint="cs"/>
          <w:b/>
          <w:bCs/>
          <w:sz w:val="26"/>
          <w:szCs w:val="26"/>
          <w:rtl/>
        </w:rPr>
        <w:t>وجود</w:t>
      </w:r>
      <w:r w:rsidRPr="0035593E">
        <w:rPr>
          <w:rFonts w:cs="B Nazanin"/>
          <w:b/>
          <w:bCs/>
          <w:sz w:val="26"/>
          <w:szCs w:val="26"/>
          <w:rtl/>
        </w:rPr>
        <w:t xml:space="preserve"> </w:t>
      </w:r>
      <w:r w:rsidRPr="0035593E">
        <w:rPr>
          <w:rFonts w:cs="B Nazanin" w:hint="cs"/>
          <w:b/>
          <w:bCs/>
          <w:sz w:val="26"/>
          <w:szCs w:val="26"/>
          <w:rtl/>
        </w:rPr>
        <w:t>داشت</w:t>
      </w:r>
      <w:r w:rsidRPr="0035593E">
        <w:rPr>
          <w:rFonts w:cs="B Nazanin"/>
          <w:b/>
          <w:bCs/>
          <w:sz w:val="26"/>
          <w:szCs w:val="26"/>
          <w:rtl/>
        </w:rPr>
        <w:t xml:space="preserve">. </w:t>
      </w:r>
      <w:r w:rsidRPr="0035593E">
        <w:rPr>
          <w:rFonts w:cs="B Nazanin" w:hint="cs"/>
          <w:b/>
          <w:bCs/>
          <w:sz w:val="26"/>
          <w:szCs w:val="26"/>
          <w:rtl/>
        </w:rPr>
        <w:t>افراد</w:t>
      </w:r>
      <w:r w:rsidRPr="0035593E">
        <w:rPr>
          <w:rFonts w:cs="B Nazanin"/>
          <w:b/>
          <w:bCs/>
          <w:sz w:val="26"/>
          <w:szCs w:val="26"/>
          <w:rtl/>
        </w:rPr>
        <w:t xml:space="preserve"> </w:t>
      </w:r>
      <w:r w:rsidRPr="0035593E">
        <w:rPr>
          <w:rFonts w:cs="B Nazanin" w:hint="cs"/>
          <w:b/>
          <w:bCs/>
          <w:sz w:val="26"/>
          <w:szCs w:val="26"/>
          <w:rtl/>
        </w:rPr>
        <w:t>گروه</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ابتدا</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آلمان</w:t>
      </w:r>
      <w:r w:rsidRPr="0035593E">
        <w:rPr>
          <w:rFonts w:cs="B Nazanin"/>
          <w:b/>
          <w:bCs/>
          <w:sz w:val="26"/>
          <w:szCs w:val="26"/>
          <w:rtl/>
        </w:rPr>
        <w:t xml:space="preserve"> </w:t>
      </w:r>
      <w:r w:rsidRPr="0035593E">
        <w:rPr>
          <w:rFonts w:cs="B Nazanin" w:hint="cs"/>
          <w:b/>
          <w:bCs/>
          <w:sz w:val="26"/>
          <w:szCs w:val="26"/>
          <w:rtl/>
        </w:rPr>
        <w:t>علیه</w:t>
      </w:r>
      <w:r w:rsidRPr="0035593E">
        <w:rPr>
          <w:rFonts w:cs="B Nazanin"/>
          <w:b/>
          <w:bCs/>
          <w:sz w:val="26"/>
          <w:szCs w:val="26"/>
          <w:rtl/>
        </w:rPr>
        <w:t xml:space="preserve"> </w:t>
      </w:r>
      <w:r w:rsidRPr="0035593E">
        <w:rPr>
          <w:rFonts w:cs="B Nazanin" w:hint="cs"/>
          <w:b/>
          <w:bCs/>
          <w:sz w:val="26"/>
          <w:szCs w:val="26"/>
          <w:rtl/>
        </w:rPr>
        <w:t>تیوری</w:t>
      </w:r>
      <w:r w:rsidRPr="0035593E">
        <w:rPr>
          <w:rFonts w:cs="B Nazanin"/>
          <w:b/>
          <w:bCs/>
          <w:sz w:val="26"/>
          <w:szCs w:val="26"/>
          <w:rtl/>
        </w:rPr>
        <w:t xml:space="preserve"> </w:t>
      </w:r>
      <w:r w:rsidRPr="0035593E">
        <w:rPr>
          <w:rFonts w:cs="B Nazanin" w:hint="cs"/>
          <w:b/>
          <w:bCs/>
          <w:sz w:val="26"/>
          <w:szCs w:val="26"/>
          <w:rtl/>
        </w:rPr>
        <w:t>سه</w:t>
      </w:r>
      <w:r w:rsidRPr="0035593E">
        <w:rPr>
          <w:rFonts w:cs="B Nazanin"/>
          <w:b/>
          <w:bCs/>
          <w:sz w:val="26"/>
          <w:szCs w:val="26"/>
          <w:rtl/>
        </w:rPr>
        <w:t xml:space="preserve"> </w:t>
      </w:r>
      <w:r w:rsidRPr="0035593E">
        <w:rPr>
          <w:rFonts w:cs="B Nazanin" w:hint="cs"/>
          <w:b/>
          <w:bCs/>
          <w:sz w:val="26"/>
          <w:szCs w:val="26"/>
          <w:rtl/>
        </w:rPr>
        <w:t>جهان</w:t>
      </w:r>
      <w:r w:rsidRPr="0035593E">
        <w:rPr>
          <w:rFonts w:cs="B Nazanin"/>
          <w:b/>
          <w:bCs/>
          <w:sz w:val="26"/>
          <w:szCs w:val="26"/>
          <w:rtl/>
        </w:rPr>
        <w:t xml:space="preserve"> </w:t>
      </w:r>
      <w:r w:rsidRPr="0035593E">
        <w:rPr>
          <w:rFonts w:cs="B Nazanin" w:hint="cs"/>
          <w:b/>
          <w:bCs/>
          <w:sz w:val="26"/>
          <w:szCs w:val="26"/>
          <w:rtl/>
        </w:rPr>
        <w:t>موضع</w:t>
      </w:r>
      <w:r w:rsidRPr="0035593E">
        <w:rPr>
          <w:rFonts w:cs="B Nazanin"/>
          <w:b/>
          <w:bCs/>
          <w:sz w:val="26"/>
          <w:szCs w:val="26"/>
          <w:rtl/>
        </w:rPr>
        <w:t xml:space="preserve"> </w:t>
      </w:r>
      <w:r w:rsidRPr="0035593E">
        <w:rPr>
          <w:rFonts w:cs="B Nazanin" w:hint="cs"/>
          <w:b/>
          <w:bCs/>
          <w:sz w:val="26"/>
          <w:szCs w:val="26"/>
          <w:rtl/>
        </w:rPr>
        <w:t>گرفتند</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یک</w:t>
      </w:r>
      <w:r w:rsidRPr="0035593E">
        <w:rPr>
          <w:rFonts w:cs="B Nazanin"/>
          <w:b/>
          <w:bCs/>
          <w:sz w:val="26"/>
          <w:szCs w:val="26"/>
          <w:rtl/>
        </w:rPr>
        <w:t xml:space="preserve"> </w:t>
      </w:r>
      <w:r w:rsidRPr="0035593E">
        <w:rPr>
          <w:rFonts w:cs="B Nazanin" w:hint="cs"/>
          <w:b/>
          <w:bCs/>
          <w:sz w:val="26"/>
          <w:szCs w:val="26"/>
          <w:rtl/>
        </w:rPr>
        <w:t>تاکتیک</w:t>
      </w:r>
      <w:r w:rsidRPr="0035593E">
        <w:rPr>
          <w:rFonts w:cs="B Nazanin"/>
          <w:b/>
          <w:bCs/>
          <w:sz w:val="26"/>
          <w:szCs w:val="26"/>
          <w:rtl/>
        </w:rPr>
        <w:t xml:space="preserve"> </w:t>
      </w:r>
      <w:r w:rsidRPr="0035593E">
        <w:rPr>
          <w:rFonts w:cs="B Nazanin" w:hint="cs"/>
          <w:b/>
          <w:bCs/>
          <w:sz w:val="26"/>
          <w:szCs w:val="26"/>
          <w:rtl/>
        </w:rPr>
        <w:t>بود</w:t>
      </w:r>
      <w:r w:rsidRPr="0035593E">
        <w:rPr>
          <w:rFonts w:cs="B Nazanin"/>
          <w:b/>
          <w:bCs/>
          <w:sz w:val="26"/>
          <w:szCs w:val="26"/>
          <w:rtl/>
        </w:rPr>
        <w:t>.</w:t>
      </w:r>
    </w:p>
    <w:p w:rsidR="00B930E9" w:rsidRPr="0035593E" w:rsidRDefault="00B930E9" w:rsidP="00B930E9">
      <w:pPr>
        <w:jc w:val="both"/>
        <w:rPr>
          <w:rFonts w:cs="B Nazanin"/>
          <w:b/>
          <w:bCs/>
          <w:sz w:val="26"/>
          <w:szCs w:val="26"/>
          <w:rtl/>
        </w:rPr>
      </w:pPr>
      <w:r w:rsidRPr="0035593E">
        <w:rPr>
          <w:rFonts w:cs="B Nazanin" w:hint="cs"/>
          <w:b/>
          <w:bCs/>
          <w:sz w:val="26"/>
          <w:szCs w:val="26"/>
          <w:rtl/>
        </w:rPr>
        <w:t>آلبانی</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کنگرۀ</w:t>
      </w:r>
      <w:r w:rsidRPr="0035593E">
        <w:rPr>
          <w:rFonts w:cs="B Nazanin"/>
          <w:b/>
          <w:bCs/>
          <w:sz w:val="26"/>
          <w:szCs w:val="26"/>
          <w:rtl/>
        </w:rPr>
        <w:t xml:space="preserve"> </w:t>
      </w:r>
      <w:r w:rsidRPr="0035593E">
        <w:rPr>
          <w:rFonts w:cs="B Nazanin" w:hint="cs"/>
          <w:b/>
          <w:bCs/>
          <w:sz w:val="26"/>
          <w:szCs w:val="26"/>
          <w:rtl/>
        </w:rPr>
        <w:t>هفت</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تیوری</w:t>
      </w:r>
      <w:r w:rsidRPr="0035593E">
        <w:rPr>
          <w:rFonts w:cs="B Nazanin"/>
          <w:b/>
          <w:bCs/>
          <w:sz w:val="26"/>
          <w:szCs w:val="26"/>
          <w:rtl/>
        </w:rPr>
        <w:t xml:space="preserve"> </w:t>
      </w:r>
      <w:r w:rsidRPr="0035593E">
        <w:rPr>
          <w:rFonts w:cs="B Nazanin" w:hint="cs"/>
          <w:b/>
          <w:bCs/>
          <w:sz w:val="26"/>
          <w:szCs w:val="26"/>
          <w:rtl/>
        </w:rPr>
        <w:t>انتقاد</w:t>
      </w:r>
      <w:r w:rsidRPr="0035593E">
        <w:rPr>
          <w:rFonts w:cs="B Nazanin"/>
          <w:b/>
          <w:bCs/>
          <w:sz w:val="26"/>
          <w:szCs w:val="26"/>
          <w:rtl/>
        </w:rPr>
        <w:t xml:space="preserve"> </w:t>
      </w:r>
      <w:r w:rsidRPr="0035593E">
        <w:rPr>
          <w:rFonts w:cs="B Nazanin" w:hint="cs"/>
          <w:b/>
          <w:bCs/>
          <w:sz w:val="26"/>
          <w:szCs w:val="26"/>
          <w:rtl/>
        </w:rPr>
        <w:t>کرد</w:t>
      </w:r>
      <w:r w:rsidRPr="0035593E">
        <w:rPr>
          <w:rFonts w:cs="B Nazanin"/>
          <w:b/>
          <w:bCs/>
          <w:sz w:val="26"/>
          <w:szCs w:val="26"/>
          <w:rtl/>
        </w:rPr>
        <w:t xml:space="preserve">.   </w:t>
      </w:r>
    </w:p>
    <w:p w:rsidR="00B930E9" w:rsidRPr="0035593E" w:rsidRDefault="00B930E9" w:rsidP="00B930E9">
      <w:pPr>
        <w:jc w:val="both"/>
        <w:rPr>
          <w:rFonts w:cs="B Nazanin"/>
          <w:b/>
          <w:bCs/>
          <w:sz w:val="26"/>
          <w:szCs w:val="26"/>
          <w:rtl/>
        </w:rPr>
      </w:pPr>
      <w:r w:rsidRPr="0035593E">
        <w:rPr>
          <w:rFonts w:cs="B Nazanin" w:hint="cs"/>
          <w:b/>
          <w:bCs/>
          <w:sz w:val="26"/>
          <w:szCs w:val="26"/>
          <w:rtl/>
        </w:rPr>
        <w:t>من</w:t>
      </w:r>
      <w:r w:rsidRPr="0035593E">
        <w:rPr>
          <w:rFonts w:cs="B Nazanin"/>
          <w:b/>
          <w:bCs/>
          <w:sz w:val="26"/>
          <w:szCs w:val="26"/>
          <w:rtl/>
        </w:rPr>
        <w:t xml:space="preserve"> </w:t>
      </w:r>
      <w:r w:rsidRPr="0035593E">
        <w:rPr>
          <w:rFonts w:cs="B Nazanin" w:hint="cs"/>
          <w:b/>
          <w:bCs/>
          <w:sz w:val="26"/>
          <w:szCs w:val="26"/>
          <w:rtl/>
        </w:rPr>
        <w:t>برای</w:t>
      </w:r>
      <w:r w:rsidRPr="0035593E">
        <w:rPr>
          <w:rFonts w:cs="B Nazanin"/>
          <w:b/>
          <w:bCs/>
          <w:sz w:val="26"/>
          <w:szCs w:val="26"/>
          <w:rtl/>
        </w:rPr>
        <w:t xml:space="preserve"> </w:t>
      </w:r>
      <w:r w:rsidRPr="0035593E">
        <w:rPr>
          <w:rFonts w:cs="B Nazanin" w:hint="cs"/>
          <w:b/>
          <w:bCs/>
          <w:sz w:val="26"/>
          <w:szCs w:val="26"/>
          <w:rtl/>
        </w:rPr>
        <w:t>گروه</w:t>
      </w:r>
      <w:r w:rsidRPr="0035593E">
        <w:rPr>
          <w:rFonts w:cs="B Nazanin"/>
          <w:b/>
          <w:bCs/>
          <w:sz w:val="26"/>
          <w:szCs w:val="26"/>
          <w:rtl/>
        </w:rPr>
        <w:t xml:space="preserve"> </w:t>
      </w:r>
      <w:r w:rsidRPr="0035593E">
        <w:rPr>
          <w:rFonts w:cs="B Nazanin" w:hint="cs"/>
          <w:b/>
          <w:bCs/>
          <w:sz w:val="26"/>
          <w:szCs w:val="26"/>
          <w:rtl/>
        </w:rPr>
        <w:t>گفتم</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شما</w:t>
      </w:r>
      <w:r w:rsidRPr="0035593E">
        <w:rPr>
          <w:rFonts w:cs="B Nazanin"/>
          <w:b/>
          <w:bCs/>
          <w:sz w:val="26"/>
          <w:szCs w:val="26"/>
          <w:rtl/>
        </w:rPr>
        <w:t xml:space="preserve"> </w:t>
      </w:r>
      <w:r w:rsidRPr="0035593E">
        <w:rPr>
          <w:rFonts w:cs="B Nazanin" w:hint="cs"/>
          <w:b/>
          <w:bCs/>
          <w:sz w:val="26"/>
          <w:szCs w:val="26"/>
          <w:rtl/>
        </w:rPr>
        <w:t>عجله</w:t>
      </w:r>
      <w:r w:rsidRPr="0035593E">
        <w:rPr>
          <w:rFonts w:cs="B Nazanin"/>
          <w:b/>
          <w:bCs/>
          <w:sz w:val="26"/>
          <w:szCs w:val="26"/>
          <w:rtl/>
        </w:rPr>
        <w:t xml:space="preserve"> </w:t>
      </w:r>
      <w:r w:rsidRPr="0035593E">
        <w:rPr>
          <w:rFonts w:cs="B Nazanin" w:hint="cs"/>
          <w:b/>
          <w:bCs/>
          <w:sz w:val="26"/>
          <w:szCs w:val="26"/>
          <w:rtl/>
        </w:rPr>
        <w:t>کرده</w:t>
      </w:r>
      <w:r w:rsidRPr="0035593E">
        <w:rPr>
          <w:rFonts w:cs="B Nazanin"/>
          <w:b/>
          <w:bCs/>
          <w:sz w:val="26"/>
          <w:szCs w:val="26"/>
          <w:rtl/>
        </w:rPr>
        <w:t xml:space="preserve"> </w:t>
      </w:r>
      <w:r w:rsidRPr="0035593E">
        <w:rPr>
          <w:rFonts w:cs="B Nazanin" w:hint="cs"/>
          <w:b/>
          <w:bCs/>
          <w:sz w:val="26"/>
          <w:szCs w:val="26"/>
          <w:rtl/>
        </w:rPr>
        <w:t>اید</w:t>
      </w:r>
      <w:r w:rsidRPr="0035593E">
        <w:rPr>
          <w:rFonts w:cs="B Nazanin"/>
          <w:b/>
          <w:bCs/>
          <w:sz w:val="26"/>
          <w:szCs w:val="26"/>
          <w:rtl/>
        </w:rPr>
        <w:t xml:space="preserve">. </w:t>
      </w:r>
      <w:r w:rsidRPr="0035593E">
        <w:rPr>
          <w:rFonts w:cs="B Nazanin" w:hint="cs"/>
          <w:b/>
          <w:bCs/>
          <w:sz w:val="26"/>
          <w:szCs w:val="26"/>
          <w:rtl/>
        </w:rPr>
        <w:t>نقاط</w:t>
      </w:r>
      <w:r w:rsidRPr="0035593E">
        <w:rPr>
          <w:rFonts w:cs="B Nazanin"/>
          <w:b/>
          <w:bCs/>
          <w:sz w:val="26"/>
          <w:szCs w:val="26"/>
          <w:rtl/>
        </w:rPr>
        <w:t xml:space="preserve"> </w:t>
      </w:r>
      <w:r w:rsidRPr="0035593E">
        <w:rPr>
          <w:rFonts w:cs="B Nazanin" w:hint="cs"/>
          <w:b/>
          <w:bCs/>
          <w:sz w:val="26"/>
          <w:szCs w:val="26"/>
          <w:rtl/>
        </w:rPr>
        <w:t>ضعف</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نقاط</w:t>
      </w:r>
      <w:r w:rsidRPr="0035593E">
        <w:rPr>
          <w:rFonts w:cs="B Nazanin"/>
          <w:b/>
          <w:bCs/>
          <w:sz w:val="26"/>
          <w:szCs w:val="26"/>
          <w:rtl/>
        </w:rPr>
        <w:t xml:space="preserve"> </w:t>
      </w:r>
      <w:r w:rsidRPr="0035593E">
        <w:rPr>
          <w:rFonts w:cs="B Nazanin" w:hint="cs"/>
          <w:b/>
          <w:bCs/>
          <w:sz w:val="26"/>
          <w:szCs w:val="26"/>
          <w:rtl/>
        </w:rPr>
        <w:t>قوت</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تیوری</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نظر</w:t>
      </w:r>
      <w:r w:rsidRPr="0035593E">
        <w:rPr>
          <w:rFonts w:cs="B Nazanin"/>
          <w:b/>
          <w:bCs/>
          <w:sz w:val="26"/>
          <w:szCs w:val="26"/>
          <w:rtl/>
        </w:rPr>
        <w:t xml:space="preserve"> </w:t>
      </w:r>
      <w:r w:rsidRPr="0035593E">
        <w:rPr>
          <w:rFonts w:cs="B Nazanin" w:hint="cs"/>
          <w:b/>
          <w:bCs/>
          <w:sz w:val="26"/>
          <w:szCs w:val="26"/>
          <w:rtl/>
        </w:rPr>
        <w:t>من</w:t>
      </w:r>
      <w:r w:rsidRPr="0035593E">
        <w:rPr>
          <w:rFonts w:cs="B Nazanin"/>
          <w:b/>
          <w:bCs/>
          <w:sz w:val="26"/>
          <w:szCs w:val="26"/>
          <w:rtl/>
        </w:rPr>
        <w:t xml:space="preserve"> </w:t>
      </w:r>
      <w:r w:rsidRPr="0035593E">
        <w:rPr>
          <w:rFonts w:cs="B Nazanin" w:hint="cs"/>
          <w:b/>
          <w:bCs/>
          <w:sz w:val="26"/>
          <w:szCs w:val="26"/>
          <w:rtl/>
        </w:rPr>
        <w:t>عبارت</w:t>
      </w:r>
      <w:r w:rsidRPr="0035593E">
        <w:rPr>
          <w:rFonts w:cs="B Nazanin"/>
          <w:b/>
          <w:bCs/>
          <w:sz w:val="26"/>
          <w:szCs w:val="26"/>
          <w:rtl/>
        </w:rPr>
        <w:t xml:space="preserve"> </w:t>
      </w:r>
      <w:r w:rsidRPr="0035593E">
        <w:rPr>
          <w:rFonts w:cs="B Nazanin" w:hint="cs"/>
          <w:b/>
          <w:bCs/>
          <w:sz w:val="26"/>
          <w:szCs w:val="26"/>
          <w:rtl/>
        </w:rPr>
        <w:t>بود</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طرح</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عنوان</w:t>
      </w:r>
      <w:r w:rsidRPr="0035593E">
        <w:rPr>
          <w:rFonts w:cs="B Nazanin"/>
          <w:b/>
          <w:bCs/>
          <w:sz w:val="26"/>
          <w:szCs w:val="26"/>
          <w:rtl/>
        </w:rPr>
        <w:t xml:space="preserve"> </w:t>
      </w:r>
      <w:r w:rsidRPr="0035593E">
        <w:rPr>
          <w:rFonts w:cs="B Nazanin" w:hint="cs"/>
          <w:b/>
          <w:bCs/>
          <w:sz w:val="26"/>
          <w:szCs w:val="26"/>
          <w:rtl/>
        </w:rPr>
        <w:t>یک</w:t>
      </w:r>
      <w:r w:rsidRPr="0035593E">
        <w:rPr>
          <w:rFonts w:cs="B Nazanin"/>
          <w:b/>
          <w:bCs/>
          <w:sz w:val="26"/>
          <w:szCs w:val="26"/>
          <w:rtl/>
        </w:rPr>
        <w:t xml:space="preserve"> </w:t>
      </w:r>
      <w:r w:rsidRPr="0035593E">
        <w:rPr>
          <w:rFonts w:cs="B Nazanin" w:hint="cs"/>
          <w:b/>
          <w:bCs/>
          <w:sz w:val="26"/>
          <w:szCs w:val="26"/>
          <w:rtl/>
        </w:rPr>
        <w:t>طرح</w:t>
      </w:r>
      <w:r w:rsidRPr="0035593E">
        <w:rPr>
          <w:rFonts w:cs="B Nazanin"/>
          <w:b/>
          <w:bCs/>
          <w:sz w:val="26"/>
          <w:szCs w:val="26"/>
          <w:rtl/>
        </w:rPr>
        <w:t xml:space="preserve"> </w:t>
      </w:r>
      <w:r w:rsidRPr="0035593E">
        <w:rPr>
          <w:rFonts w:cs="B Nazanin" w:hint="cs"/>
          <w:b/>
          <w:bCs/>
          <w:sz w:val="26"/>
          <w:szCs w:val="26"/>
          <w:rtl/>
        </w:rPr>
        <w:t>کلیدی</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عنوان</w:t>
      </w:r>
      <w:r w:rsidRPr="0035593E">
        <w:rPr>
          <w:rFonts w:cs="B Nazanin"/>
          <w:b/>
          <w:bCs/>
          <w:sz w:val="26"/>
          <w:szCs w:val="26"/>
          <w:rtl/>
        </w:rPr>
        <w:t xml:space="preserve"> </w:t>
      </w:r>
      <w:r w:rsidRPr="0035593E">
        <w:rPr>
          <w:rFonts w:cs="B Nazanin" w:hint="cs"/>
          <w:b/>
          <w:bCs/>
          <w:sz w:val="26"/>
          <w:szCs w:val="26"/>
          <w:rtl/>
        </w:rPr>
        <w:t>استراتژی</w:t>
      </w:r>
      <w:r w:rsidRPr="0035593E">
        <w:rPr>
          <w:rFonts w:cs="B Nazanin"/>
          <w:b/>
          <w:bCs/>
          <w:sz w:val="26"/>
          <w:szCs w:val="26"/>
          <w:rtl/>
        </w:rPr>
        <w:t xml:space="preserve"> </w:t>
      </w:r>
      <w:r w:rsidRPr="0035593E">
        <w:rPr>
          <w:rFonts w:cs="B Nazanin" w:hint="cs"/>
          <w:b/>
          <w:bCs/>
          <w:sz w:val="26"/>
          <w:szCs w:val="26"/>
          <w:rtl/>
        </w:rPr>
        <w:t>پرولتاریای</w:t>
      </w:r>
      <w:r w:rsidRPr="0035593E">
        <w:rPr>
          <w:rFonts w:cs="B Nazanin"/>
          <w:b/>
          <w:bCs/>
          <w:sz w:val="26"/>
          <w:szCs w:val="26"/>
          <w:rtl/>
        </w:rPr>
        <w:t xml:space="preserve"> </w:t>
      </w:r>
      <w:r w:rsidRPr="0035593E">
        <w:rPr>
          <w:rFonts w:cs="B Nazanin" w:hint="cs"/>
          <w:b/>
          <w:bCs/>
          <w:sz w:val="26"/>
          <w:szCs w:val="26"/>
          <w:rtl/>
        </w:rPr>
        <w:t>بین</w:t>
      </w:r>
      <w:r w:rsidRPr="0035593E">
        <w:rPr>
          <w:rFonts w:cs="B Nazanin"/>
          <w:b/>
          <w:bCs/>
          <w:sz w:val="26"/>
          <w:szCs w:val="26"/>
          <w:rtl/>
        </w:rPr>
        <w:t xml:space="preserve"> </w:t>
      </w:r>
      <w:r w:rsidRPr="0035593E">
        <w:rPr>
          <w:rFonts w:cs="B Nazanin" w:hint="cs"/>
          <w:b/>
          <w:bCs/>
          <w:sz w:val="26"/>
          <w:szCs w:val="26"/>
          <w:rtl/>
        </w:rPr>
        <w:t>المللی</w:t>
      </w:r>
      <w:r w:rsidRPr="0035593E">
        <w:rPr>
          <w:rFonts w:cs="B Nazanin"/>
          <w:b/>
          <w:bCs/>
          <w:sz w:val="26"/>
          <w:szCs w:val="26"/>
          <w:rtl/>
        </w:rPr>
        <w:t xml:space="preserve"> </w:t>
      </w:r>
      <w:r w:rsidRPr="0035593E">
        <w:rPr>
          <w:rFonts w:cs="B Nazanin" w:hint="cs"/>
          <w:b/>
          <w:bCs/>
          <w:sz w:val="26"/>
          <w:szCs w:val="26"/>
          <w:rtl/>
        </w:rPr>
        <w:t>نادرست</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تقسیم</w:t>
      </w:r>
      <w:r w:rsidRPr="0035593E">
        <w:rPr>
          <w:rFonts w:cs="B Nazanin"/>
          <w:b/>
          <w:bCs/>
          <w:sz w:val="26"/>
          <w:szCs w:val="26"/>
          <w:rtl/>
        </w:rPr>
        <w:t xml:space="preserve"> </w:t>
      </w:r>
      <w:r w:rsidRPr="0035593E">
        <w:rPr>
          <w:rFonts w:cs="B Nazanin" w:hint="cs"/>
          <w:b/>
          <w:bCs/>
          <w:sz w:val="26"/>
          <w:szCs w:val="26"/>
          <w:rtl/>
        </w:rPr>
        <w:t>بندی</w:t>
      </w:r>
      <w:r w:rsidRPr="0035593E">
        <w:rPr>
          <w:rFonts w:cs="B Nazanin"/>
          <w:b/>
          <w:bCs/>
          <w:sz w:val="26"/>
          <w:szCs w:val="26"/>
          <w:rtl/>
        </w:rPr>
        <w:t xml:space="preserve"> </w:t>
      </w:r>
      <w:r w:rsidRPr="0035593E">
        <w:rPr>
          <w:rFonts w:cs="B Nazanin" w:hint="cs"/>
          <w:b/>
          <w:bCs/>
          <w:sz w:val="26"/>
          <w:szCs w:val="26"/>
          <w:rtl/>
        </w:rPr>
        <w:t>آن</w:t>
      </w:r>
      <w:r w:rsidRPr="0035593E">
        <w:rPr>
          <w:rFonts w:cs="B Nazanin"/>
          <w:b/>
          <w:bCs/>
          <w:sz w:val="26"/>
          <w:szCs w:val="26"/>
          <w:rtl/>
        </w:rPr>
        <w:t xml:space="preserve"> </w:t>
      </w:r>
      <w:r w:rsidRPr="0035593E">
        <w:rPr>
          <w:rFonts w:cs="B Nazanin" w:hint="cs"/>
          <w:b/>
          <w:bCs/>
          <w:sz w:val="26"/>
          <w:szCs w:val="26"/>
          <w:rtl/>
        </w:rPr>
        <w:t>درست</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ولی</w:t>
      </w:r>
      <w:r w:rsidRPr="0035593E">
        <w:rPr>
          <w:rFonts w:cs="B Nazanin"/>
          <w:b/>
          <w:bCs/>
          <w:sz w:val="26"/>
          <w:szCs w:val="26"/>
          <w:rtl/>
        </w:rPr>
        <w:t xml:space="preserve"> </w:t>
      </w:r>
      <w:r w:rsidRPr="0035593E">
        <w:rPr>
          <w:rFonts w:cs="B Nazanin" w:hint="cs"/>
          <w:b/>
          <w:bCs/>
          <w:sz w:val="26"/>
          <w:szCs w:val="26"/>
          <w:rtl/>
        </w:rPr>
        <w:t>استراتژِی</w:t>
      </w:r>
      <w:r w:rsidRPr="0035593E">
        <w:rPr>
          <w:rFonts w:cs="B Nazanin"/>
          <w:b/>
          <w:bCs/>
          <w:sz w:val="26"/>
          <w:szCs w:val="26"/>
          <w:rtl/>
        </w:rPr>
        <w:t xml:space="preserve"> </w:t>
      </w:r>
      <w:r w:rsidRPr="0035593E">
        <w:rPr>
          <w:rFonts w:cs="B Nazanin" w:hint="cs"/>
          <w:b/>
          <w:bCs/>
          <w:sz w:val="26"/>
          <w:szCs w:val="26"/>
          <w:rtl/>
        </w:rPr>
        <w:t>خواندن</w:t>
      </w:r>
      <w:r w:rsidRPr="0035593E">
        <w:rPr>
          <w:rFonts w:cs="B Nazanin"/>
          <w:b/>
          <w:bCs/>
          <w:sz w:val="26"/>
          <w:szCs w:val="26"/>
          <w:rtl/>
        </w:rPr>
        <w:t xml:space="preserve"> </w:t>
      </w:r>
      <w:r w:rsidRPr="0035593E">
        <w:rPr>
          <w:rFonts w:cs="B Nazanin" w:hint="cs"/>
          <w:b/>
          <w:bCs/>
          <w:sz w:val="26"/>
          <w:szCs w:val="26"/>
          <w:rtl/>
        </w:rPr>
        <w:t>آن</w:t>
      </w:r>
      <w:r w:rsidRPr="0035593E">
        <w:rPr>
          <w:rFonts w:cs="B Nazanin"/>
          <w:b/>
          <w:bCs/>
          <w:sz w:val="26"/>
          <w:szCs w:val="26"/>
          <w:rtl/>
        </w:rPr>
        <w:t xml:space="preserve"> </w:t>
      </w:r>
      <w:r w:rsidRPr="0035593E">
        <w:rPr>
          <w:rFonts w:cs="B Nazanin" w:hint="cs"/>
          <w:b/>
          <w:bCs/>
          <w:sz w:val="26"/>
          <w:szCs w:val="26"/>
          <w:rtl/>
        </w:rPr>
        <w:t>نادرست</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بخاطر</w:t>
      </w:r>
      <w:r w:rsidRPr="0035593E">
        <w:rPr>
          <w:rFonts w:cs="B Nazanin"/>
          <w:b/>
          <w:bCs/>
          <w:sz w:val="26"/>
          <w:szCs w:val="26"/>
          <w:rtl/>
        </w:rPr>
        <w:t xml:space="preserve"> </w:t>
      </w:r>
      <w:r w:rsidRPr="0035593E">
        <w:rPr>
          <w:rFonts w:cs="B Nazanin" w:hint="cs"/>
          <w:b/>
          <w:bCs/>
          <w:sz w:val="26"/>
          <w:szCs w:val="26"/>
          <w:rtl/>
        </w:rPr>
        <w:t>مسایل</w:t>
      </w:r>
      <w:r w:rsidRPr="0035593E">
        <w:rPr>
          <w:rFonts w:cs="B Nazanin"/>
          <w:b/>
          <w:bCs/>
          <w:sz w:val="26"/>
          <w:szCs w:val="26"/>
          <w:rtl/>
        </w:rPr>
        <w:t xml:space="preserve"> </w:t>
      </w:r>
      <w:r w:rsidRPr="0035593E">
        <w:rPr>
          <w:rFonts w:cs="B Nazanin" w:hint="cs"/>
          <w:b/>
          <w:bCs/>
          <w:sz w:val="26"/>
          <w:szCs w:val="26"/>
          <w:rtl/>
        </w:rPr>
        <w:t>تاکتیکی</w:t>
      </w:r>
      <w:r w:rsidRPr="0035593E">
        <w:rPr>
          <w:rFonts w:cs="B Nazanin"/>
          <w:b/>
          <w:bCs/>
          <w:sz w:val="26"/>
          <w:szCs w:val="26"/>
          <w:rtl/>
        </w:rPr>
        <w:t xml:space="preserve"> </w:t>
      </w:r>
      <w:r w:rsidRPr="0035593E">
        <w:rPr>
          <w:rFonts w:cs="B Nazanin" w:hint="cs"/>
          <w:b/>
          <w:bCs/>
          <w:sz w:val="26"/>
          <w:szCs w:val="26"/>
          <w:rtl/>
        </w:rPr>
        <w:t>لنین</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استالین</w:t>
      </w:r>
      <w:r w:rsidRPr="0035593E">
        <w:rPr>
          <w:rFonts w:cs="B Nazanin"/>
          <w:b/>
          <w:bCs/>
          <w:sz w:val="26"/>
          <w:szCs w:val="26"/>
          <w:rtl/>
        </w:rPr>
        <w:t xml:space="preserve"> </w:t>
      </w:r>
      <w:r w:rsidRPr="0035593E">
        <w:rPr>
          <w:rFonts w:cs="B Nazanin" w:hint="cs"/>
          <w:b/>
          <w:bCs/>
          <w:sz w:val="26"/>
          <w:szCs w:val="26"/>
          <w:rtl/>
        </w:rPr>
        <w:t>هم</w:t>
      </w:r>
      <w:r w:rsidRPr="0035593E">
        <w:rPr>
          <w:rFonts w:cs="B Nazanin"/>
          <w:b/>
          <w:bCs/>
          <w:sz w:val="26"/>
          <w:szCs w:val="26"/>
          <w:rtl/>
        </w:rPr>
        <w:t xml:space="preserve"> </w:t>
      </w:r>
      <w:r w:rsidRPr="0035593E">
        <w:rPr>
          <w:rFonts w:cs="B Nazanin" w:hint="cs"/>
          <w:b/>
          <w:bCs/>
          <w:sz w:val="26"/>
          <w:szCs w:val="26"/>
          <w:rtl/>
        </w:rPr>
        <w:t>جهان</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صورتهای</w:t>
      </w:r>
      <w:r w:rsidRPr="0035593E">
        <w:rPr>
          <w:rFonts w:cs="B Nazanin"/>
          <w:b/>
          <w:bCs/>
          <w:sz w:val="26"/>
          <w:szCs w:val="26"/>
          <w:rtl/>
        </w:rPr>
        <w:t xml:space="preserve"> </w:t>
      </w:r>
      <w:r w:rsidRPr="0035593E">
        <w:rPr>
          <w:rFonts w:cs="B Nazanin" w:hint="cs"/>
          <w:b/>
          <w:bCs/>
          <w:sz w:val="26"/>
          <w:szCs w:val="26"/>
          <w:rtl/>
        </w:rPr>
        <w:t>گوناگون</w:t>
      </w:r>
      <w:r w:rsidRPr="0035593E">
        <w:rPr>
          <w:rFonts w:cs="B Nazanin"/>
          <w:b/>
          <w:bCs/>
          <w:sz w:val="26"/>
          <w:szCs w:val="26"/>
          <w:rtl/>
        </w:rPr>
        <w:t xml:space="preserve"> </w:t>
      </w:r>
      <w:r w:rsidRPr="0035593E">
        <w:rPr>
          <w:rFonts w:cs="B Nazanin" w:hint="cs"/>
          <w:b/>
          <w:bCs/>
          <w:sz w:val="26"/>
          <w:szCs w:val="26"/>
          <w:rtl/>
        </w:rPr>
        <w:t>تقسیم</w:t>
      </w:r>
      <w:r w:rsidRPr="0035593E">
        <w:rPr>
          <w:rFonts w:cs="B Nazanin"/>
          <w:b/>
          <w:bCs/>
          <w:sz w:val="26"/>
          <w:szCs w:val="26"/>
          <w:rtl/>
        </w:rPr>
        <w:t xml:space="preserve"> </w:t>
      </w:r>
      <w:r w:rsidRPr="0035593E">
        <w:rPr>
          <w:rFonts w:cs="B Nazanin" w:hint="cs"/>
          <w:b/>
          <w:bCs/>
          <w:sz w:val="26"/>
          <w:szCs w:val="26"/>
          <w:rtl/>
        </w:rPr>
        <w:t>کرده</w:t>
      </w:r>
      <w:r w:rsidRPr="0035593E">
        <w:rPr>
          <w:rFonts w:cs="B Nazanin"/>
          <w:b/>
          <w:bCs/>
          <w:sz w:val="26"/>
          <w:szCs w:val="26"/>
          <w:rtl/>
        </w:rPr>
        <w:t xml:space="preserve"> </w:t>
      </w:r>
      <w:r w:rsidRPr="0035593E">
        <w:rPr>
          <w:rFonts w:cs="B Nazanin" w:hint="cs"/>
          <w:b/>
          <w:bCs/>
          <w:sz w:val="26"/>
          <w:szCs w:val="26"/>
          <w:rtl/>
        </w:rPr>
        <w:t>اند</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تیوری</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سطح</w:t>
      </w:r>
      <w:r w:rsidRPr="0035593E">
        <w:rPr>
          <w:rFonts w:cs="B Nazanin"/>
          <w:b/>
          <w:bCs/>
          <w:sz w:val="26"/>
          <w:szCs w:val="26"/>
          <w:rtl/>
        </w:rPr>
        <w:t xml:space="preserve"> </w:t>
      </w:r>
      <w:r w:rsidRPr="0035593E">
        <w:rPr>
          <w:rFonts w:cs="B Nazanin" w:hint="cs"/>
          <w:b/>
          <w:bCs/>
          <w:sz w:val="26"/>
          <w:szCs w:val="26"/>
          <w:rtl/>
        </w:rPr>
        <w:t>استراتژی</w:t>
      </w:r>
      <w:r w:rsidRPr="0035593E">
        <w:rPr>
          <w:rFonts w:cs="B Nazanin"/>
          <w:b/>
          <w:bCs/>
          <w:sz w:val="26"/>
          <w:szCs w:val="26"/>
          <w:rtl/>
        </w:rPr>
        <w:t xml:space="preserve"> </w:t>
      </w:r>
      <w:r w:rsidRPr="0035593E">
        <w:rPr>
          <w:rFonts w:cs="B Nazanin" w:hint="cs"/>
          <w:b/>
          <w:bCs/>
          <w:sz w:val="26"/>
          <w:szCs w:val="26"/>
          <w:rtl/>
        </w:rPr>
        <w:t>قابل</w:t>
      </w:r>
      <w:r w:rsidRPr="0035593E">
        <w:rPr>
          <w:rFonts w:cs="B Nazanin"/>
          <w:b/>
          <w:bCs/>
          <w:sz w:val="26"/>
          <w:szCs w:val="26"/>
          <w:rtl/>
        </w:rPr>
        <w:t xml:space="preserve"> </w:t>
      </w:r>
      <w:r w:rsidRPr="0035593E">
        <w:rPr>
          <w:rFonts w:cs="B Nazanin" w:hint="cs"/>
          <w:b/>
          <w:bCs/>
          <w:sz w:val="26"/>
          <w:szCs w:val="26"/>
          <w:rtl/>
        </w:rPr>
        <w:t>قبول</w:t>
      </w:r>
      <w:r w:rsidRPr="0035593E">
        <w:rPr>
          <w:rFonts w:cs="B Nazanin"/>
          <w:b/>
          <w:bCs/>
          <w:sz w:val="26"/>
          <w:szCs w:val="26"/>
          <w:rtl/>
        </w:rPr>
        <w:t xml:space="preserve"> </w:t>
      </w:r>
      <w:r w:rsidRPr="0035593E">
        <w:rPr>
          <w:rFonts w:cs="B Nazanin" w:hint="cs"/>
          <w:b/>
          <w:bCs/>
          <w:sz w:val="26"/>
          <w:szCs w:val="26"/>
          <w:rtl/>
        </w:rPr>
        <w:t>نیست</w:t>
      </w:r>
      <w:r w:rsidRPr="0035593E">
        <w:rPr>
          <w:rFonts w:cs="B Nazanin"/>
          <w:b/>
          <w:bCs/>
          <w:sz w:val="26"/>
          <w:szCs w:val="26"/>
          <w:rtl/>
        </w:rPr>
        <w:t>.</w:t>
      </w:r>
    </w:p>
    <w:p w:rsidR="00B930E9" w:rsidRPr="0035593E" w:rsidRDefault="00B930E9" w:rsidP="00B930E9">
      <w:pPr>
        <w:jc w:val="both"/>
        <w:rPr>
          <w:rFonts w:cs="B Nazanin"/>
          <w:b/>
          <w:bCs/>
          <w:sz w:val="26"/>
          <w:szCs w:val="26"/>
          <w:rtl/>
        </w:rPr>
      </w:pPr>
      <w:r w:rsidRPr="0035593E">
        <w:rPr>
          <w:rFonts w:cs="B Nazanin" w:hint="cs"/>
          <w:b/>
          <w:bCs/>
          <w:sz w:val="26"/>
          <w:szCs w:val="26"/>
          <w:rtl/>
        </w:rPr>
        <w:t>جلد</w:t>
      </w:r>
      <w:r w:rsidRPr="0035593E">
        <w:rPr>
          <w:rFonts w:cs="B Nazanin"/>
          <w:b/>
          <w:bCs/>
          <w:sz w:val="26"/>
          <w:szCs w:val="26"/>
          <w:rtl/>
        </w:rPr>
        <w:t xml:space="preserve"> </w:t>
      </w:r>
      <w:r w:rsidRPr="0035593E">
        <w:rPr>
          <w:rFonts w:cs="B Nazanin" w:hint="cs"/>
          <w:b/>
          <w:bCs/>
          <w:sz w:val="26"/>
          <w:szCs w:val="26"/>
          <w:rtl/>
        </w:rPr>
        <w:t>پنجم</w:t>
      </w:r>
      <w:r w:rsidRPr="0035593E">
        <w:rPr>
          <w:rFonts w:cs="B Nazanin"/>
          <w:b/>
          <w:bCs/>
          <w:sz w:val="26"/>
          <w:szCs w:val="26"/>
          <w:rtl/>
        </w:rPr>
        <w:t xml:space="preserve"> </w:t>
      </w:r>
      <w:r w:rsidRPr="0035593E">
        <w:rPr>
          <w:rFonts w:cs="B Nazanin" w:hint="cs"/>
          <w:b/>
          <w:bCs/>
          <w:sz w:val="26"/>
          <w:szCs w:val="26"/>
          <w:rtl/>
        </w:rPr>
        <w:t>تازه</w:t>
      </w:r>
      <w:r w:rsidRPr="0035593E">
        <w:rPr>
          <w:rFonts w:cs="B Nazanin"/>
          <w:b/>
          <w:bCs/>
          <w:sz w:val="26"/>
          <w:szCs w:val="26"/>
          <w:rtl/>
        </w:rPr>
        <w:t xml:space="preserve"> </w:t>
      </w:r>
      <w:r w:rsidRPr="0035593E">
        <w:rPr>
          <w:rFonts w:cs="B Nazanin" w:hint="cs"/>
          <w:b/>
          <w:bCs/>
          <w:sz w:val="26"/>
          <w:szCs w:val="26"/>
          <w:rtl/>
        </w:rPr>
        <w:t>برآمده</w:t>
      </w:r>
      <w:r w:rsidRPr="0035593E">
        <w:rPr>
          <w:rFonts w:cs="B Nazanin"/>
          <w:b/>
          <w:bCs/>
          <w:sz w:val="26"/>
          <w:szCs w:val="26"/>
          <w:rtl/>
        </w:rPr>
        <w:t xml:space="preserve"> </w:t>
      </w:r>
      <w:r w:rsidRPr="0035593E">
        <w:rPr>
          <w:rFonts w:cs="B Nazanin" w:hint="cs"/>
          <w:b/>
          <w:bCs/>
          <w:sz w:val="26"/>
          <w:szCs w:val="26"/>
          <w:rtl/>
        </w:rPr>
        <w:t>بود</w:t>
      </w:r>
      <w:r w:rsidRPr="0035593E">
        <w:rPr>
          <w:rFonts w:cs="B Nazanin"/>
          <w:b/>
          <w:bCs/>
          <w:sz w:val="26"/>
          <w:szCs w:val="26"/>
          <w:rtl/>
        </w:rPr>
        <w:t xml:space="preserve">. </w:t>
      </w:r>
      <w:r w:rsidRPr="0035593E">
        <w:rPr>
          <w:rFonts w:cs="B Nazanin" w:hint="cs"/>
          <w:b/>
          <w:bCs/>
          <w:sz w:val="26"/>
          <w:szCs w:val="26"/>
          <w:rtl/>
        </w:rPr>
        <w:t>من</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رفیق</w:t>
      </w:r>
      <w:r w:rsidRPr="0035593E">
        <w:rPr>
          <w:rFonts w:cs="B Nazanin"/>
          <w:b/>
          <w:bCs/>
          <w:sz w:val="26"/>
          <w:szCs w:val="26"/>
          <w:rtl/>
        </w:rPr>
        <w:t xml:space="preserve"> </w:t>
      </w:r>
      <w:r w:rsidRPr="0035593E">
        <w:rPr>
          <w:rFonts w:cs="B Nazanin" w:hint="cs"/>
          <w:b/>
          <w:bCs/>
          <w:sz w:val="26"/>
          <w:szCs w:val="26"/>
          <w:rtl/>
        </w:rPr>
        <w:t>درین</w:t>
      </w:r>
      <w:r w:rsidRPr="0035593E">
        <w:rPr>
          <w:rFonts w:cs="B Nazanin"/>
          <w:b/>
          <w:bCs/>
          <w:sz w:val="26"/>
          <w:szCs w:val="26"/>
          <w:rtl/>
        </w:rPr>
        <w:t xml:space="preserve"> </w:t>
      </w:r>
      <w:r w:rsidRPr="0035593E">
        <w:rPr>
          <w:rFonts w:cs="B Nazanin" w:hint="cs"/>
          <w:b/>
          <w:bCs/>
          <w:sz w:val="26"/>
          <w:szCs w:val="26"/>
          <w:rtl/>
        </w:rPr>
        <w:t>مورد</w:t>
      </w:r>
      <w:r w:rsidRPr="0035593E">
        <w:rPr>
          <w:rFonts w:cs="B Nazanin"/>
          <w:b/>
          <w:bCs/>
          <w:sz w:val="26"/>
          <w:szCs w:val="26"/>
          <w:rtl/>
        </w:rPr>
        <w:t xml:space="preserve"> </w:t>
      </w:r>
      <w:r w:rsidRPr="0035593E">
        <w:rPr>
          <w:rFonts w:cs="B Nazanin" w:hint="cs"/>
          <w:b/>
          <w:bCs/>
          <w:sz w:val="26"/>
          <w:szCs w:val="26"/>
          <w:rtl/>
        </w:rPr>
        <w:t>بحث</w:t>
      </w:r>
      <w:r w:rsidRPr="0035593E">
        <w:rPr>
          <w:rFonts w:cs="B Nazanin"/>
          <w:b/>
          <w:bCs/>
          <w:sz w:val="26"/>
          <w:szCs w:val="26"/>
          <w:rtl/>
        </w:rPr>
        <w:t xml:space="preserve"> </w:t>
      </w:r>
      <w:r w:rsidRPr="0035593E">
        <w:rPr>
          <w:rFonts w:cs="B Nazanin" w:hint="cs"/>
          <w:b/>
          <w:bCs/>
          <w:sz w:val="26"/>
          <w:szCs w:val="26"/>
          <w:rtl/>
        </w:rPr>
        <w:t>داشتیم</w:t>
      </w:r>
      <w:r w:rsidRPr="0035593E">
        <w:rPr>
          <w:rFonts w:cs="B Nazanin"/>
          <w:b/>
          <w:bCs/>
          <w:sz w:val="26"/>
          <w:szCs w:val="26"/>
          <w:rtl/>
        </w:rPr>
        <w:t xml:space="preserve">. </w:t>
      </w:r>
      <w:r w:rsidRPr="0035593E">
        <w:rPr>
          <w:rFonts w:cs="B Nazanin" w:hint="cs"/>
          <w:b/>
          <w:bCs/>
          <w:sz w:val="26"/>
          <w:szCs w:val="26"/>
          <w:rtl/>
        </w:rPr>
        <w:t>بعد</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میان</w:t>
      </w:r>
      <w:r w:rsidRPr="0035593E">
        <w:rPr>
          <w:rFonts w:cs="B Nazanin"/>
          <w:b/>
          <w:bCs/>
          <w:sz w:val="26"/>
          <w:szCs w:val="26"/>
          <w:rtl/>
        </w:rPr>
        <w:t xml:space="preserve"> </w:t>
      </w:r>
      <w:r w:rsidRPr="0035593E">
        <w:rPr>
          <w:rFonts w:cs="B Nazanin" w:hint="cs"/>
          <w:b/>
          <w:bCs/>
          <w:sz w:val="26"/>
          <w:szCs w:val="26"/>
          <w:rtl/>
        </w:rPr>
        <w:t>گروه</w:t>
      </w:r>
      <w:r w:rsidRPr="0035593E">
        <w:rPr>
          <w:rFonts w:cs="B Nazanin"/>
          <w:b/>
          <w:bCs/>
          <w:sz w:val="26"/>
          <w:szCs w:val="26"/>
          <w:rtl/>
        </w:rPr>
        <w:t xml:space="preserve"> </w:t>
      </w:r>
      <w:r w:rsidRPr="0035593E">
        <w:rPr>
          <w:rFonts w:cs="B Nazanin" w:hint="cs"/>
          <w:b/>
          <w:bCs/>
          <w:sz w:val="26"/>
          <w:szCs w:val="26"/>
          <w:rtl/>
        </w:rPr>
        <w:t>مطرح</w:t>
      </w:r>
      <w:r w:rsidRPr="0035593E">
        <w:rPr>
          <w:rFonts w:cs="B Nazanin"/>
          <w:b/>
          <w:bCs/>
          <w:sz w:val="26"/>
          <w:szCs w:val="26"/>
          <w:rtl/>
        </w:rPr>
        <w:t xml:space="preserve"> </w:t>
      </w:r>
      <w:r w:rsidRPr="0035593E">
        <w:rPr>
          <w:rFonts w:cs="B Nazanin" w:hint="cs"/>
          <w:b/>
          <w:bCs/>
          <w:sz w:val="26"/>
          <w:szCs w:val="26"/>
          <w:rtl/>
        </w:rPr>
        <w:t>شد</w:t>
      </w:r>
      <w:r w:rsidRPr="0035593E">
        <w:rPr>
          <w:rFonts w:cs="B Nazanin"/>
          <w:b/>
          <w:bCs/>
          <w:sz w:val="26"/>
          <w:szCs w:val="26"/>
          <w:rtl/>
        </w:rPr>
        <w:t xml:space="preserve">. </w:t>
      </w:r>
      <w:r w:rsidRPr="0035593E">
        <w:rPr>
          <w:rFonts w:cs="B Nazanin" w:hint="cs"/>
          <w:b/>
          <w:bCs/>
          <w:sz w:val="26"/>
          <w:szCs w:val="26"/>
          <w:rtl/>
        </w:rPr>
        <w:t>رفیق</w:t>
      </w:r>
      <w:r w:rsidRPr="0035593E">
        <w:rPr>
          <w:rFonts w:cs="B Nazanin"/>
          <w:b/>
          <w:bCs/>
          <w:sz w:val="26"/>
          <w:szCs w:val="26"/>
          <w:rtl/>
        </w:rPr>
        <w:t xml:space="preserve"> </w:t>
      </w:r>
      <w:r w:rsidRPr="0035593E">
        <w:rPr>
          <w:rFonts w:cs="B Nazanin" w:hint="cs"/>
          <w:b/>
          <w:bCs/>
          <w:sz w:val="26"/>
          <w:szCs w:val="26"/>
          <w:rtl/>
        </w:rPr>
        <w:t>نظرات</w:t>
      </w:r>
      <w:r w:rsidRPr="0035593E">
        <w:rPr>
          <w:rFonts w:cs="B Nazanin"/>
          <w:b/>
          <w:bCs/>
          <w:sz w:val="26"/>
          <w:szCs w:val="26"/>
          <w:rtl/>
        </w:rPr>
        <w:t xml:space="preserve"> </w:t>
      </w:r>
      <w:r w:rsidRPr="0035593E">
        <w:rPr>
          <w:rFonts w:cs="B Nazanin" w:hint="cs"/>
          <w:b/>
          <w:bCs/>
          <w:sz w:val="26"/>
          <w:szCs w:val="26"/>
          <w:rtl/>
        </w:rPr>
        <w:t>خود</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بیان</w:t>
      </w:r>
      <w:r w:rsidRPr="0035593E">
        <w:rPr>
          <w:rFonts w:cs="B Nazanin"/>
          <w:b/>
          <w:bCs/>
          <w:sz w:val="26"/>
          <w:szCs w:val="26"/>
          <w:rtl/>
        </w:rPr>
        <w:t xml:space="preserve"> </w:t>
      </w:r>
      <w:r w:rsidRPr="0035593E">
        <w:rPr>
          <w:rFonts w:cs="B Nazanin" w:hint="cs"/>
          <w:b/>
          <w:bCs/>
          <w:sz w:val="26"/>
          <w:szCs w:val="26"/>
          <w:rtl/>
        </w:rPr>
        <w:t>کرد</w:t>
      </w:r>
      <w:r w:rsidRPr="0035593E">
        <w:rPr>
          <w:rFonts w:cs="B Nazanin"/>
          <w:b/>
          <w:bCs/>
          <w:sz w:val="26"/>
          <w:szCs w:val="26"/>
          <w:rtl/>
        </w:rPr>
        <w:t>. "</w:t>
      </w:r>
      <w:r w:rsidRPr="0035593E">
        <w:rPr>
          <w:rFonts w:cs="B Nazanin" w:hint="cs"/>
          <w:b/>
          <w:bCs/>
          <w:sz w:val="26"/>
          <w:szCs w:val="26"/>
          <w:rtl/>
        </w:rPr>
        <w:t>عبید</w:t>
      </w:r>
      <w:r w:rsidRPr="0035593E">
        <w:rPr>
          <w:rFonts w:cs="B Nazanin"/>
          <w:b/>
          <w:bCs/>
          <w:sz w:val="26"/>
          <w:szCs w:val="26"/>
          <w:rtl/>
        </w:rPr>
        <w:t>"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متن</w:t>
      </w:r>
      <w:r w:rsidRPr="0035593E">
        <w:rPr>
          <w:rFonts w:cs="B Nazanin"/>
          <w:b/>
          <w:bCs/>
          <w:sz w:val="26"/>
          <w:szCs w:val="26"/>
          <w:rtl/>
        </w:rPr>
        <w:t xml:space="preserve"> </w:t>
      </w:r>
      <w:r w:rsidRPr="0035593E">
        <w:rPr>
          <w:rFonts w:cs="B Nazanin" w:hint="cs"/>
          <w:b/>
          <w:bCs/>
          <w:sz w:val="26"/>
          <w:szCs w:val="26"/>
          <w:rtl/>
        </w:rPr>
        <w:t>اصلی</w:t>
      </w:r>
      <w:r w:rsidRPr="0035593E">
        <w:rPr>
          <w:rFonts w:cs="B Nazanin"/>
          <w:b/>
          <w:bCs/>
          <w:sz w:val="26"/>
          <w:szCs w:val="26"/>
          <w:rtl/>
        </w:rPr>
        <w:t xml:space="preserve"> </w:t>
      </w:r>
      <w:r w:rsidRPr="0035593E">
        <w:rPr>
          <w:rFonts w:cs="B Nazanin" w:hint="cs"/>
          <w:b/>
          <w:bCs/>
          <w:sz w:val="26"/>
          <w:szCs w:val="26"/>
          <w:rtl/>
        </w:rPr>
        <w:t>اظهارات</w:t>
      </w:r>
      <w:r w:rsidRPr="0035593E">
        <w:rPr>
          <w:rFonts w:cs="B Nazanin"/>
          <w:b/>
          <w:bCs/>
          <w:sz w:val="26"/>
          <w:szCs w:val="26"/>
          <w:rtl/>
        </w:rPr>
        <w:t xml:space="preserve"> </w:t>
      </w:r>
      <w:r w:rsidRPr="0035593E">
        <w:rPr>
          <w:rFonts w:cs="B Nazanin" w:hint="cs"/>
          <w:b/>
          <w:bCs/>
          <w:sz w:val="26"/>
          <w:szCs w:val="26"/>
          <w:rtl/>
        </w:rPr>
        <w:t>نام</w:t>
      </w:r>
      <w:r w:rsidRPr="0035593E">
        <w:rPr>
          <w:rFonts w:cs="B Nazanin"/>
          <w:b/>
          <w:bCs/>
          <w:sz w:val="26"/>
          <w:szCs w:val="26"/>
          <w:rtl/>
        </w:rPr>
        <w:t xml:space="preserve"> </w:t>
      </w:r>
      <w:r w:rsidRPr="0035593E">
        <w:rPr>
          <w:rFonts w:cs="B Nazanin" w:hint="cs"/>
          <w:b/>
          <w:bCs/>
          <w:sz w:val="26"/>
          <w:szCs w:val="26"/>
          <w:rtl/>
        </w:rPr>
        <w:t>اصلی</w:t>
      </w:r>
      <w:r w:rsidRPr="0035593E">
        <w:rPr>
          <w:rFonts w:cs="B Nazanin"/>
          <w:b/>
          <w:bCs/>
          <w:sz w:val="26"/>
          <w:szCs w:val="26"/>
          <w:rtl/>
        </w:rPr>
        <w:t xml:space="preserve"> "</w:t>
      </w:r>
      <w:r w:rsidRPr="0035593E">
        <w:rPr>
          <w:rFonts w:cs="B Nazanin" w:hint="cs"/>
          <w:b/>
          <w:bCs/>
          <w:sz w:val="26"/>
          <w:szCs w:val="26"/>
          <w:rtl/>
        </w:rPr>
        <w:t>عبید</w:t>
      </w:r>
      <w:r w:rsidRPr="0035593E">
        <w:rPr>
          <w:rFonts w:cs="B Nazanin"/>
          <w:b/>
          <w:bCs/>
          <w:sz w:val="26"/>
          <w:szCs w:val="26"/>
          <w:rtl/>
        </w:rPr>
        <w:t xml:space="preserve">" </w:t>
      </w:r>
      <w:r w:rsidRPr="0035593E">
        <w:rPr>
          <w:rFonts w:cs="B Nazanin" w:hint="cs"/>
          <w:b/>
          <w:bCs/>
          <w:sz w:val="26"/>
          <w:szCs w:val="26"/>
          <w:rtl/>
        </w:rPr>
        <w:t>ذکر</w:t>
      </w:r>
      <w:r w:rsidRPr="0035593E">
        <w:rPr>
          <w:rFonts w:cs="B Nazanin"/>
          <w:b/>
          <w:bCs/>
          <w:sz w:val="26"/>
          <w:szCs w:val="26"/>
          <w:rtl/>
        </w:rPr>
        <w:t xml:space="preserve"> </w:t>
      </w:r>
      <w:r w:rsidRPr="0035593E">
        <w:rPr>
          <w:rFonts w:cs="B Nazanin" w:hint="cs"/>
          <w:b/>
          <w:bCs/>
          <w:sz w:val="26"/>
          <w:szCs w:val="26"/>
          <w:rtl/>
        </w:rPr>
        <w:t>شده</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مقاله</w:t>
      </w:r>
      <w:r w:rsidRPr="0035593E">
        <w:rPr>
          <w:rFonts w:cs="B Nazanin"/>
          <w:b/>
          <w:bCs/>
          <w:sz w:val="26"/>
          <w:szCs w:val="26"/>
          <w:rtl/>
        </w:rPr>
        <w:t xml:space="preserve"> </w:t>
      </w:r>
      <w:r w:rsidRPr="0035593E">
        <w:rPr>
          <w:rFonts w:cs="B Nazanin" w:hint="cs"/>
          <w:b/>
          <w:bCs/>
          <w:sz w:val="26"/>
          <w:szCs w:val="26"/>
          <w:rtl/>
        </w:rPr>
        <w:t>دفاع</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کرد،</w:t>
      </w:r>
      <w:r w:rsidRPr="0035593E">
        <w:rPr>
          <w:rFonts w:cs="B Nazanin"/>
          <w:b/>
          <w:bCs/>
          <w:sz w:val="26"/>
          <w:szCs w:val="26"/>
          <w:rtl/>
        </w:rPr>
        <w:t xml:space="preserve"> </w:t>
      </w:r>
      <w:r w:rsidRPr="0035593E">
        <w:rPr>
          <w:rFonts w:cs="B Nazanin" w:hint="cs"/>
          <w:b/>
          <w:bCs/>
          <w:sz w:val="26"/>
          <w:szCs w:val="26"/>
          <w:rtl/>
        </w:rPr>
        <w:t>فیض</w:t>
      </w:r>
      <w:r w:rsidRPr="0035593E">
        <w:rPr>
          <w:rFonts w:cs="B Nazanin"/>
          <w:b/>
          <w:bCs/>
          <w:sz w:val="26"/>
          <w:szCs w:val="26"/>
          <w:rtl/>
        </w:rPr>
        <w:t xml:space="preserve"> </w:t>
      </w:r>
      <w:r w:rsidRPr="0035593E">
        <w:rPr>
          <w:rFonts w:cs="B Nazanin" w:hint="cs"/>
          <w:b/>
          <w:bCs/>
          <w:sz w:val="26"/>
          <w:szCs w:val="26"/>
          <w:rtl/>
        </w:rPr>
        <w:t>بیطرف</w:t>
      </w:r>
      <w:r w:rsidRPr="0035593E">
        <w:rPr>
          <w:rFonts w:cs="B Nazanin"/>
          <w:b/>
          <w:bCs/>
          <w:sz w:val="26"/>
          <w:szCs w:val="26"/>
          <w:rtl/>
        </w:rPr>
        <w:t xml:space="preserve"> </w:t>
      </w:r>
      <w:r w:rsidRPr="0035593E">
        <w:rPr>
          <w:rFonts w:cs="B Nazanin" w:hint="cs"/>
          <w:b/>
          <w:bCs/>
          <w:sz w:val="26"/>
          <w:szCs w:val="26"/>
          <w:rtl/>
        </w:rPr>
        <w:t>بود</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سرمد</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شریف</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مجید</w:t>
      </w:r>
      <w:r w:rsidRPr="0035593E">
        <w:rPr>
          <w:rFonts w:cs="B Nazanin"/>
          <w:b/>
          <w:bCs/>
          <w:sz w:val="26"/>
          <w:szCs w:val="26"/>
          <w:rtl/>
        </w:rPr>
        <w:t xml:space="preserve">" </w:t>
      </w:r>
      <w:r w:rsidRPr="0035593E">
        <w:rPr>
          <w:rFonts w:cs="B Nazanin" w:hint="cs"/>
          <w:b/>
          <w:bCs/>
          <w:sz w:val="26"/>
          <w:szCs w:val="26"/>
          <w:rtl/>
        </w:rPr>
        <w:t>پشتیبانی</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کردند</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مسایل</w:t>
      </w:r>
      <w:r w:rsidRPr="0035593E">
        <w:rPr>
          <w:rFonts w:cs="B Nazanin"/>
          <w:b/>
          <w:bCs/>
          <w:sz w:val="26"/>
          <w:szCs w:val="26"/>
          <w:rtl/>
        </w:rPr>
        <w:t xml:space="preserve"> </w:t>
      </w:r>
      <w:r w:rsidRPr="0035593E">
        <w:rPr>
          <w:rFonts w:cs="B Nazanin" w:hint="cs"/>
          <w:b/>
          <w:bCs/>
          <w:sz w:val="26"/>
          <w:szCs w:val="26"/>
          <w:rtl/>
        </w:rPr>
        <w:t>قبل</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مسافرت</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خارج</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میان</w:t>
      </w:r>
      <w:r w:rsidRPr="0035593E">
        <w:rPr>
          <w:rFonts w:cs="B Nazanin"/>
          <w:b/>
          <w:bCs/>
          <w:sz w:val="26"/>
          <w:szCs w:val="26"/>
          <w:rtl/>
        </w:rPr>
        <w:t xml:space="preserve"> </w:t>
      </w:r>
      <w:r w:rsidRPr="0035593E">
        <w:rPr>
          <w:rFonts w:cs="B Nazanin" w:hint="cs"/>
          <w:b/>
          <w:bCs/>
          <w:sz w:val="26"/>
          <w:szCs w:val="26"/>
          <w:rtl/>
        </w:rPr>
        <w:t>آمد</w:t>
      </w:r>
      <w:r w:rsidRPr="0035593E">
        <w:rPr>
          <w:rFonts w:cs="B Nazanin"/>
          <w:b/>
          <w:bCs/>
          <w:sz w:val="26"/>
          <w:szCs w:val="26"/>
          <w:rtl/>
        </w:rPr>
        <w:t xml:space="preserve">. </w:t>
      </w:r>
      <w:r w:rsidRPr="0035593E">
        <w:rPr>
          <w:rFonts w:cs="B Nazanin" w:hint="cs"/>
          <w:b/>
          <w:bCs/>
          <w:sz w:val="26"/>
          <w:szCs w:val="26"/>
          <w:rtl/>
        </w:rPr>
        <w:t>البته</w:t>
      </w:r>
      <w:r w:rsidRPr="0035593E">
        <w:rPr>
          <w:rFonts w:cs="B Nazanin"/>
          <w:b/>
          <w:bCs/>
          <w:sz w:val="26"/>
          <w:szCs w:val="26"/>
          <w:rtl/>
        </w:rPr>
        <w:t xml:space="preserve"> </w:t>
      </w:r>
      <w:r w:rsidRPr="0035593E">
        <w:rPr>
          <w:rFonts w:cs="B Nazanin" w:hint="cs"/>
          <w:b/>
          <w:bCs/>
          <w:sz w:val="26"/>
          <w:szCs w:val="26"/>
          <w:rtl/>
        </w:rPr>
        <w:t>فرمولبندی</w:t>
      </w:r>
      <w:r w:rsidRPr="0035593E">
        <w:rPr>
          <w:rFonts w:cs="B Nazanin"/>
          <w:b/>
          <w:bCs/>
          <w:sz w:val="26"/>
          <w:szCs w:val="26"/>
          <w:rtl/>
        </w:rPr>
        <w:t xml:space="preserve"> </w:t>
      </w:r>
      <w:r w:rsidRPr="0035593E">
        <w:rPr>
          <w:rFonts w:cs="B Nazanin" w:hint="cs"/>
          <w:b/>
          <w:bCs/>
          <w:sz w:val="26"/>
          <w:szCs w:val="26"/>
          <w:rtl/>
        </w:rPr>
        <w:t>نظرات</w:t>
      </w:r>
      <w:r w:rsidRPr="0035593E">
        <w:rPr>
          <w:rFonts w:cs="B Nazanin"/>
          <w:b/>
          <w:bCs/>
          <w:sz w:val="26"/>
          <w:szCs w:val="26"/>
          <w:rtl/>
        </w:rPr>
        <w:t xml:space="preserve"> </w:t>
      </w:r>
      <w:r w:rsidRPr="0035593E">
        <w:rPr>
          <w:rFonts w:cs="B Nazanin" w:hint="cs"/>
          <w:b/>
          <w:bCs/>
          <w:sz w:val="26"/>
          <w:szCs w:val="26"/>
          <w:rtl/>
        </w:rPr>
        <w:t>مختلف</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نباید</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عنوان</w:t>
      </w:r>
      <w:r w:rsidRPr="0035593E">
        <w:rPr>
          <w:rFonts w:cs="B Nazanin"/>
          <w:b/>
          <w:bCs/>
          <w:sz w:val="26"/>
          <w:szCs w:val="26"/>
          <w:rtl/>
        </w:rPr>
        <w:t xml:space="preserve"> </w:t>
      </w:r>
      <w:r w:rsidRPr="0035593E">
        <w:rPr>
          <w:rFonts w:cs="B Nazanin" w:hint="cs"/>
          <w:b/>
          <w:bCs/>
          <w:sz w:val="26"/>
          <w:szCs w:val="26"/>
          <w:rtl/>
        </w:rPr>
        <w:t>پیش</w:t>
      </w:r>
      <w:r w:rsidRPr="0035593E">
        <w:rPr>
          <w:rFonts w:cs="B Nazanin"/>
          <w:b/>
          <w:bCs/>
          <w:sz w:val="26"/>
          <w:szCs w:val="26"/>
          <w:rtl/>
        </w:rPr>
        <w:t xml:space="preserve"> </w:t>
      </w:r>
      <w:r w:rsidRPr="0035593E">
        <w:rPr>
          <w:rFonts w:cs="B Nazanin" w:hint="cs"/>
          <w:b/>
          <w:bCs/>
          <w:sz w:val="26"/>
          <w:szCs w:val="26"/>
          <w:rtl/>
        </w:rPr>
        <w:t>شرط</w:t>
      </w:r>
      <w:r w:rsidRPr="0035593E">
        <w:rPr>
          <w:rFonts w:cs="B Nazanin"/>
          <w:b/>
          <w:bCs/>
          <w:sz w:val="26"/>
          <w:szCs w:val="26"/>
          <w:rtl/>
        </w:rPr>
        <w:t xml:space="preserve"> </w:t>
      </w:r>
      <w:r w:rsidRPr="0035593E">
        <w:rPr>
          <w:rFonts w:cs="B Nazanin" w:hint="cs"/>
          <w:b/>
          <w:bCs/>
          <w:sz w:val="26"/>
          <w:szCs w:val="26"/>
          <w:rtl/>
        </w:rPr>
        <w:t>روی</w:t>
      </w:r>
      <w:r w:rsidRPr="0035593E">
        <w:rPr>
          <w:rFonts w:cs="B Nazanin"/>
          <w:b/>
          <w:bCs/>
          <w:sz w:val="26"/>
          <w:szCs w:val="26"/>
          <w:rtl/>
        </w:rPr>
        <w:t xml:space="preserve"> </w:t>
      </w:r>
      <w:r w:rsidRPr="0035593E">
        <w:rPr>
          <w:rFonts w:cs="B Nazanin" w:hint="cs"/>
          <w:b/>
          <w:bCs/>
          <w:sz w:val="26"/>
          <w:szCs w:val="26"/>
          <w:rtl/>
        </w:rPr>
        <w:t>آن</w:t>
      </w:r>
      <w:r w:rsidRPr="0035593E">
        <w:rPr>
          <w:rFonts w:cs="B Nazanin"/>
          <w:b/>
          <w:bCs/>
          <w:sz w:val="26"/>
          <w:szCs w:val="26"/>
          <w:rtl/>
        </w:rPr>
        <w:t xml:space="preserve"> </w:t>
      </w:r>
      <w:r w:rsidRPr="0035593E">
        <w:rPr>
          <w:rFonts w:cs="B Nazanin" w:hint="cs"/>
          <w:b/>
          <w:bCs/>
          <w:sz w:val="26"/>
          <w:szCs w:val="26"/>
          <w:rtl/>
        </w:rPr>
        <w:t>تکیه</w:t>
      </w:r>
      <w:r w:rsidRPr="0035593E">
        <w:rPr>
          <w:rFonts w:cs="B Nazanin"/>
          <w:b/>
          <w:bCs/>
          <w:sz w:val="26"/>
          <w:szCs w:val="26"/>
          <w:rtl/>
        </w:rPr>
        <w:t xml:space="preserve"> </w:t>
      </w:r>
      <w:r w:rsidRPr="0035593E">
        <w:rPr>
          <w:rFonts w:cs="B Nazanin" w:hint="cs"/>
          <w:b/>
          <w:bCs/>
          <w:sz w:val="26"/>
          <w:szCs w:val="26"/>
          <w:rtl/>
        </w:rPr>
        <w:t>گردد</w:t>
      </w:r>
      <w:r w:rsidRPr="0035593E">
        <w:rPr>
          <w:rFonts w:cs="B Nazanin"/>
          <w:b/>
          <w:bCs/>
          <w:sz w:val="26"/>
          <w:szCs w:val="26"/>
          <w:rtl/>
        </w:rPr>
        <w:t xml:space="preserve">. </w:t>
      </w:r>
      <w:r w:rsidRPr="0035593E">
        <w:rPr>
          <w:rFonts w:cs="B Nazanin" w:hint="cs"/>
          <w:b/>
          <w:bCs/>
          <w:sz w:val="26"/>
          <w:szCs w:val="26"/>
          <w:rtl/>
        </w:rPr>
        <w:t>برای</w:t>
      </w:r>
      <w:r w:rsidRPr="0035593E">
        <w:rPr>
          <w:rFonts w:cs="B Nazanin"/>
          <w:b/>
          <w:bCs/>
          <w:sz w:val="26"/>
          <w:szCs w:val="26"/>
          <w:rtl/>
        </w:rPr>
        <w:t xml:space="preserve"> </w:t>
      </w:r>
      <w:r w:rsidRPr="0035593E">
        <w:rPr>
          <w:rFonts w:cs="B Nazanin" w:hint="cs"/>
          <w:b/>
          <w:bCs/>
          <w:sz w:val="26"/>
          <w:szCs w:val="26"/>
          <w:rtl/>
        </w:rPr>
        <w:t>نیروهای</w:t>
      </w:r>
      <w:r w:rsidRPr="0035593E">
        <w:rPr>
          <w:rFonts w:cs="B Nazanin"/>
          <w:b/>
          <w:bCs/>
          <w:sz w:val="26"/>
          <w:szCs w:val="26"/>
          <w:rtl/>
        </w:rPr>
        <w:t xml:space="preserve"> </w:t>
      </w:r>
      <w:r w:rsidRPr="0035593E">
        <w:rPr>
          <w:rFonts w:cs="B Nazanin" w:hint="cs"/>
          <w:b/>
          <w:bCs/>
          <w:sz w:val="26"/>
          <w:szCs w:val="26"/>
          <w:rtl/>
        </w:rPr>
        <w:t>دیگرِ</w:t>
      </w:r>
      <w:r w:rsidRPr="0035593E">
        <w:rPr>
          <w:rFonts w:cs="B Nazanin"/>
          <w:b/>
          <w:bCs/>
          <w:sz w:val="26"/>
          <w:szCs w:val="26"/>
          <w:rtl/>
        </w:rPr>
        <w:t xml:space="preserve"> </w:t>
      </w:r>
      <w:r w:rsidRPr="0035593E">
        <w:rPr>
          <w:rFonts w:cs="B Nazanin" w:hint="cs"/>
          <w:b/>
          <w:bCs/>
          <w:sz w:val="26"/>
          <w:szCs w:val="26"/>
          <w:rtl/>
        </w:rPr>
        <w:t>وحدت</w:t>
      </w:r>
      <w:r w:rsidRPr="0035593E">
        <w:rPr>
          <w:rFonts w:cs="B Nazanin"/>
          <w:b/>
          <w:bCs/>
          <w:sz w:val="26"/>
          <w:szCs w:val="26"/>
          <w:rtl/>
        </w:rPr>
        <w:t xml:space="preserve"> </w:t>
      </w:r>
      <w:r w:rsidRPr="0035593E">
        <w:rPr>
          <w:rFonts w:cs="B Nazanin" w:hint="cs"/>
          <w:b/>
          <w:bCs/>
          <w:sz w:val="26"/>
          <w:szCs w:val="26"/>
          <w:rtl/>
        </w:rPr>
        <w:t>هنوز</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مسئلۀ</w:t>
      </w:r>
      <w:r w:rsidRPr="0035593E">
        <w:rPr>
          <w:rFonts w:cs="B Nazanin"/>
          <w:b/>
          <w:bCs/>
          <w:sz w:val="26"/>
          <w:szCs w:val="26"/>
          <w:rtl/>
        </w:rPr>
        <w:t xml:space="preserve"> </w:t>
      </w:r>
      <w:r w:rsidRPr="0035593E">
        <w:rPr>
          <w:rFonts w:cs="B Nazanin" w:hint="cs"/>
          <w:b/>
          <w:bCs/>
          <w:sz w:val="26"/>
          <w:szCs w:val="26"/>
          <w:rtl/>
        </w:rPr>
        <w:t>شان</w:t>
      </w:r>
      <w:r w:rsidRPr="0035593E">
        <w:rPr>
          <w:rFonts w:cs="B Nazanin"/>
          <w:b/>
          <w:bCs/>
          <w:sz w:val="26"/>
          <w:szCs w:val="26"/>
          <w:rtl/>
        </w:rPr>
        <w:t xml:space="preserve"> </w:t>
      </w:r>
      <w:r w:rsidRPr="0035593E">
        <w:rPr>
          <w:rFonts w:cs="B Nazanin" w:hint="cs"/>
          <w:b/>
          <w:bCs/>
          <w:sz w:val="26"/>
          <w:szCs w:val="26"/>
          <w:rtl/>
        </w:rPr>
        <w:t>نشده</w:t>
      </w:r>
      <w:r w:rsidRPr="0035593E">
        <w:rPr>
          <w:rFonts w:cs="B Nazanin"/>
          <w:b/>
          <w:bCs/>
          <w:sz w:val="26"/>
          <w:szCs w:val="26"/>
          <w:rtl/>
        </w:rPr>
        <w:t xml:space="preserve"> </w:t>
      </w:r>
      <w:r w:rsidRPr="0035593E">
        <w:rPr>
          <w:rFonts w:cs="B Nazanin" w:hint="cs"/>
          <w:b/>
          <w:bCs/>
          <w:sz w:val="26"/>
          <w:szCs w:val="26"/>
          <w:rtl/>
        </w:rPr>
        <w:t>بود</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جنبش</w:t>
      </w:r>
      <w:r w:rsidRPr="0035593E">
        <w:rPr>
          <w:rFonts w:cs="B Nazanin"/>
          <w:b/>
          <w:bCs/>
          <w:sz w:val="26"/>
          <w:szCs w:val="26"/>
          <w:rtl/>
        </w:rPr>
        <w:t xml:space="preserve"> </w:t>
      </w:r>
      <w:r w:rsidRPr="0035593E">
        <w:rPr>
          <w:rFonts w:cs="B Nazanin" w:hint="cs"/>
          <w:b/>
          <w:bCs/>
          <w:sz w:val="26"/>
          <w:szCs w:val="26"/>
          <w:rtl/>
        </w:rPr>
        <w:t>وحدت</w:t>
      </w:r>
      <w:r w:rsidRPr="0035593E">
        <w:rPr>
          <w:rFonts w:cs="B Nazanin"/>
          <w:b/>
          <w:bCs/>
          <w:sz w:val="26"/>
          <w:szCs w:val="26"/>
          <w:rtl/>
        </w:rPr>
        <w:t xml:space="preserve"> </w:t>
      </w:r>
      <w:r w:rsidRPr="0035593E">
        <w:rPr>
          <w:rFonts w:cs="B Nazanin" w:hint="cs"/>
          <w:b/>
          <w:bCs/>
          <w:sz w:val="26"/>
          <w:szCs w:val="26"/>
          <w:rtl/>
        </w:rPr>
        <w:t>طلبانه</w:t>
      </w:r>
      <w:r w:rsidRPr="0035593E">
        <w:rPr>
          <w:rFonts w:cs="B Nazanin"/>
          <w:b/>
          <w:bCs/>
          <w:sz w:val="26"/>
          <w:szCs w:val="26"/>
          <w:rtl/>
        </w:rPr>
        <w:t xml:space="preserve"> </w:t>
      </w:r>
      <w:r w:rsidRPr="0035593E">
        <w:rPr>
          <w:rFonts w:cs="B Nazanin" w:hint="cs"/>
          <w:b/>
          <w:bCs/>
          <w:sz w:val="26"/>
          <w:szCs w:val="26"/>
          <w:rtl/>
        </w:rPr>
        <w:t>تیوری</w:t>
      </w:r>
      <w:r w:rsidRPr="0035593E">
        <w:rPr>
          <w:rFonts w:cs="B Nazanin"/>
          <w:b/>
          <w:bCs/>
          <w:sz w:val="26"/>
          <w:szCs w:val="26"/>
          <w:rtl/>
        </w:rPr>
        <w:t xml:space="preserve"> </w:t>
      </w:r>
      <w:r w:rsidRPr="0035593E">
        <w:rPr>
          <w:rFonts w:cs="B Nazanin" w:hint="cs"/>
          <w:b/>
          <w:bCs/>
          <w:sz w:val="26"/>
          <w:szCs w:val="26"/>
          <w:rtl/>
        </w:rPr>
        <w:t>سه</w:t>
      </w:r>
      <w:r w:rsidRPr="0035593E">
        <w:rPr>
          <w:rFonts w:cs="B Nazanin"/>
          <w:b/>
          <w:bCs/>
          <w:sz w:val="26"/>
          <w:szCs w:val="26"/>
          <w:rtl/>
        </w:rPr>
        <w:t xml:space="preserve"> </w:t>
      </w:r>
      <w:r w:rsidRPr="0035593E">
        <w:rPr>
          <w:rFonts w:cs="B Nazanin" w:hint="cs"/>
          <w:b/>
          <w:bCs/>
          <w:sz w:val="26"/>
          <w:szCs w:val="26"/>
          <w:rtl/>
        </w:rPr>
        <w:t>جهان</w:t>
      </w:r>
      <w:r w:rsidRPr="0035593E">
        <w:rPr>
          <w:rFonts w:cs="B Nazanin"/>
          <w:b/>
          <w:bCs/>
          <w:sz w:val="26"/>
          <w:szCs w:val="26"/>
          <w:rtl/>
        </w:rPr>
        <w:t xml:space="preserve"> </w:t>
      </w:r>
      <w:r w:rsidRPr="0035593E">
        <w:rPr>
          <w:rFonts w:cs="B Nazanin" w:hint="cs"/>
          <w:b/>
          <w:bCs/>
          <w:sz w:val="26"/>
          <w:szCs w:val="26"/>
          <w:rtl/>
        </w:rPr>
        <w:t>مورد</w:t>
      </w:r>
      <w:r w:rsidRPr="0035593E">
        <w:rPr>
          <w:rFonts w:cs="B Nazanin"/>
          <w:b/>
          <w:bCs/>
          <w:sz w:val="26"/>
          <w:szCs w:val="26"/>
          <w:rtl/>
        </w:rPr>
        <w:t xml:space="preserve"> </w:t>
      </w:r>
      <w:r w:rsidRPr="0035593E">
        <w:rPr>
          <w:rFonts w:cs="B Nazanin" w:hint="cs"/>
          <w:b/>
          <w:bCs/>
          <w:sz w:val="26"/>
          <w:szCs w:val="26"/>
          <w:rtl/>
        </w:rPr>
        <w:t>بحث</w:t>
      </w:r>
      <w:r w:rsidRPr="0035593E">
        <w:rPr>
          <w:rFonts w:cs="B Nazanin"/>
          <w:b/>
          <w:bCs/>
          <w:sz w:val="26"/>
          <w:szCs w:val="26"/>
          <w:rtl/>
        </w:rPr>
        <w:t xml:space="preserve"> </w:t>
      </w:r>
      <w:r w:rsidRPr="0035593E">
        <w:rPr>
          <w:rFonts w:cs="B Nazanin" w:hint="cs"/>
          <w:b/>
          <w:bCs/>
          <w:sz w:val="26"/>
          <w:szCs w:val="26"/>
          <w:rtl/>
        </w:rPr>
        <w:t>نبود</w:t>
      </w:r>
      <w:r w:rsidRPr="0035593E">
        <w:rPr>
          <w:rFonts w:cs="B Nazanin"/>
          <w:b/>
          <w:bCs/>
          <w:sz w:val="26"/>
          <w:szCs w:val="26"/>
          <w:rtl/>
        </w:rPr>
        <w:t xml:space="preserve">. </w:t>
      </w:r>
    </w:p>
    <w:p w:rsidR="00B930E9" w:rsidRPr="0035593E" w:rsidRDefault="00B930E9" w:rsidP="00B930E9">
      <w:pPr>
        <w:jc w:val="both"/>
        <w:rPr>
          <w:rFonts w:cs="B Nazanin"/>
          <w:b/>
          <w:bCs/>
          <w:sz w:val="26"/>
          <w:szCs w:val="26"/>
          <w:rtl/>
        </w:rPr>
      </w:pP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توافق</w:t>
      </w:r>
      <w:r w:rsidRPr="0035593E">
        <w:rPr>
          <w:rFonts w:cs="B Nazanin"/>
          <w:b/>
          <w:bCs/>
          <w:sz w:val="26"/>
          <w:szCs w:val="26"/>
          <w:rtl/>
        </w:rPr>
        <w:t xml:space="preserve"> </w:t>
      </w:r>
      <w:r w:rsidRPr="0035593E">
        <w:rPr>
          <w:rFonts w:cs="B Nazanin" w:hint="cs"/>
          <w:b/>
          <w:bCs/>
          <w:sz w:val="26"/>
          <w:szCs w:val="26"/>
          <w:rtl/>
        </w:rPr>
        <w:t>قبلی</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سفر</w:t>
      </w:r>
      <w:r w:rsidRPr="0035593E">
        <w:rPr>
          <w:rFonts w:cs="B Nazanin"/>
          <w:b/>
          <w:bCs/>
          <w:sz w:val="26"/>
          <w:szCs w:val="26"/>
          <w:rtl/>
        </w:rPr>
        <w:t xml:space="preserve"> </w:t>
      </w:r>
      <w:r w:rsidRPr="0035593E">
        <w:rPr>
          <w:rFonts w:cs="B Nazanin" w:hint="cs"/>
          <w:b/>
          <w:bCs/>
          <w:sz w:val="26"/>
          <w:szCs w:val="26"/>
          <w:rtl/>
        </w:rPr>
        <w:t>رفتیم</w:t>
      </w:r>
      <w:r w:rsidRPr="0035593E">
        <w:rPr>
          <w:rFonts w:cs="B Nazanin"/>
          <w:b/>
          <w:bCs/>
          <w:sz w:val="26"/>
          <w:szCs w:val="26"/>
          <w:rtl/>
        </w:rPr>
        <w:t>. "</w:t>
      </w:r>
      <w:r w:rsidRPr="0035593E">
        <w:rPr>
          <w:rFonts w:cs="B Nazanin" w:hint="cs"/>
          <w:b/>
          <w:bCs/>
          <w:sz w:val="26"/>
          <w:szCs w:val="26"/>
          <w:rtl/>
        </w:rPr>
        <w:t>عبید</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اروپا</w:t>
      </w:r>
      <w:r w:rsidRPr="0035593E">
        <w:rPr>
          <w:rFonts w:cs="B Nazanin"/>
          <w:b/>
          <w:bCs/>
          <w:sz w:val="26"/>
          <w:szCs w:val="26"/>
          <w:rtl/>
        </w:rPr>
        <w:t xml:space="preserve"> </w:t>
      </w:r>
      <w:r w:rsidRPr="0035593E">
        <w:rPr>
          <w:rFonts w:cs="B Nazanin" w:hint="cs"/>
          <w:b/>
          <w:bCs/>
          <w:sz w:val="26"/>
          <w:szCs w:val="26"/>
          <w:rtl/>
        </w:rPr>
        <w:t>بعد</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تماس</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رفقایش</w:t>
      </w:r>
      <w:r w:rsidRPr="0035593E">
        <w:rPr>
          <w:rFonts w:cs="B Nazanin"/>
          <w:b/>
          <w:bCs/>
          <w:sz w:val="26"/>
          <w:szCs w:val="26"/>
          <w:rtl/>
        </w:rPr>
        <w:t xml:space="preserve"> </w:t>
      </w:r>
      <w:r w:rsidRPr="0035593E">
        <w:rPr>
          <w:rFonts w:cs="B Nazanin" w:hint="cs"/>
          <w:b/>
          <w:bCs/>
          <w:sz w:val="26"/>
          <w:szCs w:val="26"/>
          <w:rtl/>
        </w:rPr>
        <w:t>گفت</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دو</w:t>
      </w:r>
      <w:r w:rsidRPr="0035593E">
        <w:rPr>
          <w:rFonts w:cs="B Nazanin"/>
          <w:b/>
          <w:bCs/>
          <w:sz w:val="26"/>
          <w:szCs w:val="26"/>
          <w:rtl/>
        </w:rPr>
        <w:t xml:space="preserve"> </w:t>
      </w:r>
      <w:r w:rsidRPr="0035593E">
        <w:rPr>
          <w:rFonts w:cs="B Nazanin" w:hint="cs"/>
          <w:b/>
          <w:bCs/>
          <w:sz w:val="26"/>
          <w:szCs w:val="26"/>
          <w:rtl/>
        </w:rPr>
        <w:t>خط</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هم</w:t>
      </w:r>
      <w:r w:rsidRPr="0035593E">
        <w:rPr>
          <w:rFonts w:cs="B Nazanin"/>
          <w:b/>
          <w:bCs/>
          <w:sz w:val="26"/>
          <w:szCs w:val="26"/>
          <w:rtl/>
        </w:rPr>
        <w:t xml:space="preserve"> </w:t>
      </w:r>
      <w:r w:rsidRPr="0035593E">
        <w:rPr>
          <w:rFonts w:cs="B Nazanin" w:hint="cs"/>
          <w:b/>
          <w:bCs/>
          <w:sz w:val="26"/>
          <w:szCs w:val="26"/>
          <w:rtl/>
        </w:rPr>
        <w:t>همزیستی</w:t>
      </w:r>
      <w:r w:rsidRPr="0035593E">
        <w:rPr>
          <w:rFonts w:cs="B Nazanin"/>
          <w:b/>
          <w:bCs/>
          <w:sz w:val="26"/>
          <w:szCs w:val="26"/>
          <w:rtl/>
        </w:rPr>
        <w:t xml:space="preserve"> </w:t>
      </w:r>
      <w:r w:rsidRPr="0035593E">
        <w:rPr>
          <w:rFonts w:cs="B Nazanin" w:hint="cs"/>
          <w:b/>
          <w:bCs/>
          <w:sz w:val="26"/>
          <w:szCs w:val="26"/>
          <w:rtl/>
        </w:rPr>
        <w:t>کرده</w:t>
      </w:r>
      <w:r w:rsidRPr="0035593E">
        <w:rPr>
          <w:rFonts w:cs="B Nazanin"/>
          <w:b/>
          <w:bCs/>
          <w:sz w:val="26"/>
          <w:szCs w:val="26"/>
          <w:rtl/>
        </w:rPr>
        <w:t xml:space="preserve"> </w:t>
      </w:r>
      <w:r w:rsidRPr="0035593E">
        <w:rPr>
          <w:rFonts w:cs="B Nazanin" w:hint="cs"/>
          <w:b/>
          <w:bCs/>
          <w:sz w:val="26"/>
          <w:szCs w:val="26"/>
          <w:rtl/>
        </w:rPr>
        <w:t>نمی</w:t>
      </w:r>
      <w:r w:rsidRPr="0035593E">
        <w:rPr>
          <w:rFonts w:cs="B Nazanin"/>
          <w:b/>
          <w:bCs/>
          <w:sz w:val="26"/>
          <w:szCs w:val="26"/>
          <w:rtl/>
        </w:rPr>
        <w:t xml:space="preserve"> </w:t>
      </w:r>
      <w:r w:rsidRPr="0035593E">
        <w:rPr>
          <w:rFonts w:cs="B Nazanin" w:hint="cs"/>
          <w:b/>
          <w:bCs/>
          <w:sz w:val="26"/>
          <w:szCs w:val="26"/>
          <w:rtl/>
        </w:rPr>
        <w:t>تواند</w:t>
      </w:r>
      <w:r w:rsidRPr="0035593E">
        <w:rPr>
          <w:rFonts w:cs="B Nazanin"/>
          <w:b/>
          <w:bCs/>
          <w:sz w:val="26"/>
          <w:szCs w:val="26"/>
          <w:rtl/>
        </w:rPr>
        <w:t xml:space="preserve">. </w:t>
      </w:r>
      <w:r w:rsidRPr="0035593E">
        <w:rPr>
          <w:rFonts w:cs="B Nazanin" w:hint="cs"/>
          <w:b/>
          <w:bCs/>
          <w:sz w:val="26"/>
          <w:szCs w:val="26"/>
          <w:rtl/>
        </w:rPr>
        <w:t>بعد</w:t>
      </w:r>
      <w:r w:rsidRPr="0035593E">
        <w:rPr>
          <w:rFonts w:cs="B Nazanin"/>
          <w:b/>
          <w:bCs/>
          <w:sz w:val="26"/>
          <w:szCs w:val="26"/>
          <w:rtl/>
        </w:rPr>
        <w:t xml:space="preserve"> </w:t>
      </w:r>
      <w:r w:rsidRPr="0035593E">
        <w:rPr>
          <w:rFonts w:cs="B Nazanin" w:hint="cs"/>
          <w:b/>
          <w:bCs/>
          <w:sz w:val="26"/>
          <w:szCs w:val="26"/>
          <w:rtl/>
        </w:rPr>
        <w:t>روی</w:t>
      </w:r>
      <w:r w:rsidRPr="0035593E">
        <w:rPr>
          <w:rFonts w:cs="B Nazanin"/>
          <w:b/>
          <w:bCs/>
          <w:sz w:val="26"/>
          <w:szCs w:val="26"/>
          <w:rtl/>
        </w:rPr>
        <w:t xml:space="preserve"> </w:t>
      </w:r>
      <w:r w:rsidRPr="0035593E">
        <w:rPr>
          <w:rFonts w:cs="B Nazanin" w:hint="cs"/>
          <w:b/>
          <w:bCs/>
          <w:sz w:val="26"/>
          <w:szCs w:val="26"/>
          <w:rtl/>
        </w:rPr>
        <w:t>همان</w:t>
      </w:r>
      <w:r w:rsidRPr="0035593E">
        <w:rPr>
          <w:rFonts w:cs="B Nazanin"/>
          <w:b/>
          <w:bCs/>
          <w:sz w:val="26"/>
          <w:szCs w:val="26"/>
          <w:rtl/>
        </w:rPr>
        <w:t xml:space="preserve"> </w:t>
      </w:r>
      <w:r w:rsidRPr="0035593E">
        <w:rPr>
          <w:rFonts w:cs="B Nazanin" w:hint="cs"/>
          <w:b/>
          <w:bCs/>
          <w:sz w:val="26"/>
          <w:szCs w:val="26"/>
          <w:rtl/>
        </w:rPr>
        <w:t>خط</w:t>
      </w:r>
      <w:r w:rsidRPr="0035593E">
        <w:rPr>
          <w:rFonts w:cs="B Nazanin"/>
          <w:b/>
          <w:bCs/>
          <w:sz w:val="26"/>
          <w:szCs w:val="26"/>
          <w:rtl/>
        </w:rPr>
        <w:t xml:space="preserve"> </w:t>
      </w:r>
      <w:r w:rsidRPr="0035593E">
        <w:rPr>
          <w:rFonts w:cs="B Nazanin" w:hint="cs"/>
          <w:b/>
          <w:bCs/>
          <w:sz w:val="26"/>
          <w:szCs w:val="26"/>
          <w:rtl/>
        </w:rPr>
        <w:t>خود</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جدا</w:t>
      </w:r>
      <w:r w:rsidRPr="0035593E">
        <w:rPr>
          <w:rFonts w:cs="B Nazanin"/>
          <w:b/>
          <w:bCs/>
          <w:sz w:val="26"/>
          <w:szCs w:val="26"/>
          <w:rtl/>
        </w:rPr>
        <w:t xml:space="preserve"> </w:t>
      </w:r>
      <w:r w:rsidRPr="0035593E">
        <w:rPr>
          <w:rFonts w:cs="B Nazanin" w:hint="cs"/>
          <w:b/>
          <w:bCs/>
          <w:sz w:val="26"/>
          <w:szCs w:val="26"/>
          <w:rtl/>
        </w:rPr>
        <w:t>کردند</w:t>
      </w:r>
      <w:r w:rsidRPr="0035593E">
        <w:rPr>
          <w:rFonts w:cs="B Nazanin"/>
          <w:b/>
          <w:bCs/>
          <w:sz w:val="26"/>
          <w:szCs w:val="26"/>
          <w:rtl/>
        </w:rPr>
        <w:t xml:space="preserve">. </w:t>
      </w:r>
      <w:r w:rsidRPr="0035593E">
        <w:rPr>
          <w:rFonts w:cs="B Nazanin" w:hint="cs"/>
          <w:b/>
          <w:bCs/>
          <w:sz w:val="26"/>
          <w:szCs w:val="26"/>
          <w:rtl/>
        </w:rPr>
        <w:t>بعد</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آمدن</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افغانستان</w:t>
      </w:r>
      <w:r w:rsidRPr="0035593E">
        <w:rPr>
          <w:rFonts w:cs="B Nazanin"/>
          <w:b/>
          <w:bCs/>
          <w:sz w:val="26"/>
          <w:szCs w:val="26"/>
          <w:rtl/>
        </w:rPr>
        <w:t xml:space="preserve"> </w:t>
      </w:r>
      <w:r w:rsidRPr="0035593E">
        <w:rPr>
          <w:rFonts w:cs="B Nazanin" w:hint="cs"/>
          <w:b/>
          <w:bCs/>
          <w:sz w:val="26"/>
          <w:szCs w:val="26"/>
          <w:rtl/>
        </w:rPr>
        <w:t>من</w:t>
      </w:r>
      <w:r w:rsidRPr="0035593E">
        <w:rPr>
          <w:rFonts w:cs="B Nazanin"/>
          <w:b/>
          <w:bCs/>
          <w:sz w:val="26"/>
          <w:szCs w:val="26"/>
          <w:rtl/>
        </w:rPr>
        <w:t xml:space="preserve"> </w:t>
      </w:r>
      <w:r w:rsidRPr="0035593E">
        <w:rPr>
          <w:rFonts w:cs="B Nazanin" w:hint="cs"/>
          <w:b/>
          <w:bCs/>
          <w:sz w:val="26"/>
          <w:szCs w:val="26"/>
          <w:rtl/>
        </w:rPr>
        <w:t>متهم</w:t>
      </w:r>
      <w:r w:rsidRPr="0035593E">
        <w:rPr>
          <w:rFonts w:cs="B Nazanin"/>
          <w:b/>
          <w:bCs/>
          <w:sz w:val="26"/>
          <w:szCs w:val="26"/>
          <w:rtl/>
        </w:rPr>
        <w:t xml:space="preserve"> </w:t>
      </w:r>
      <w:r w:rsidRPr="0035593E">
        <w:rPr>
          <w:rFonts w:cs="B Nazanin" w:hint="cs"/>
          <w:b/>
          <w:bCs/>
          <w:sz w:val="26"/>
          <w:szCs w:val="26"/>
          <w:rtl/>
        </w:rPr>
        <w:t>بودم</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نظر</w:t>
      </w:r>
      <w:r w:rsidRPr="0035593E">
        <w:rPr>
          <w:rFonts w:cs="B Nazanin"/>
          <w:b/>
          <w:bCs/>
          <w:sz w:val="26"/>
          <w:szCs w:val="26"/>
          <w:rtl/>
        </w:rPr>
        <w:t xml:space="preserve"> "</w:t>
      </w:r>
      <w:r w:rsidRPr="0035593E">
        <w:rPr>
          <w:rFonts w:cs="B Nazanin" w:hint="cs"/>
          <w:b/>
          <w:bCs/>
          <w:sz w:val="26"/>
          <w:szCs w:val="26"/>
          <w:rtl/>
        </w:rPr>
        <w:t>مجید</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تغییر</w:t>
      </w:r>
      <w:r w:rsidRPr="0035593E">
        <w:rPr>
          <w:rFonts w:cs="B Nazanin"/>
          <w:b/>
          <w:bCs/>
          <w:sz w:val="26"/>
          <w:szCs w:val="26"/>
          <w:rtl/>
        </w:rPr>
        <w:t xml:space="preserve"> </w:t>
      </w:r>
      <w:r w:rsidRPr="0035593E">
        <w:rPr>
          <w:rFonts w:cs="B Nazanin" w:hint="cs"/>
          <w:b/>
          <w:bCs/>
          <w:sz w:val="26"/>
          <w:szCs w:val="26"/>
          <w:rtl/>
        </w:rPr>
        <w:t>داده</w:t>
      </w:r>
      <w:r w:rsidRPr="0035593E">
        <w:rPr>
          <w:rFonts w:cs="B Nazanin"/>
          <w:b/>
          <w:bCs/>
          <w:sz w:val="26"/>
          <w:szCs w:val="26"/>
          <w:rtl/>
        </w:rPr>
        <w:t xml:space="preserve"> </w:t>
      </w:r>
      <w:r w:rsidRPr="0035593E">
        <w:rPr>
          <w:rFonts w:cs="B Nazanin" w:hint="cs"/>
          <w:b/>
          <w:bCs/>
          <w:sz w:val="26"/>
          <w:szCs w:val="26"/>
          <w:rtl/>
        </w:rPr>
        <w:t>ام</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حالی</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اینطور</w:t>
      </w:r>
      <w:r w:rsidRPr="0035593E">
        <w:rPr>
          <w:rFonts w:cs="B Nazanin"/>
          <w:b/>
          <w:bCs/>
          <w:sz w:val="26"/>
          <w:szCs w:val="26"/>
          <w:rtl/>
        </w:rPr>
        <w:t xml:space="preserve"> </w:t>
      </w:r>
      <w:r w:rsidRPr="0035593E">
        <w:rPr>
          <w:rFonts w:cs="B Nazanin" w:hint="cs"/>
          <w:b/>
          <w:bCs/>
          <w:sz w:val="26"/>
          <w:szCs w:val="26"/>
          <w:rtl/>
        </w:rPr>
        <w:t>نبود</w:t>
      </w:r>
      <w:r w:rsidRPr="0035593E">
        <w:rPr>
          <w:rFonts w:cs="B Nazanin"/>
          <w:b/>
          <w:bCs/>
          <w:sz w:val="26"/>
          <w:szCs w:val="26"/>
          <w:rtl/>
        </w:rPr>
        <w:t xml:space="preserve">. </w:t>
      </w:r>
      <w:r w:rsidRPr="0035593E">
        <w:rPr>
          <w:rFonts w:cs="B Nazanin" w:hint="cs"/>
          <w:b/>
          <w:bCs/>
          <w:sz w:val="26"/>
          <w:szCs w:val="26"/>
          <w:rtl/>
        </w:rPr>
        <w:t>البته</w:t>
      </w:r>
      <w:r w:rsidRPr="0035593E">
        <w:rPr>
          <w:rFonts w:cs="B Nazanin"/>
          <w:b/>
          <w:bCs/>
          <w:sz w:val="26"/>
          <w:szCs w:val="26"/>
          <w:rtl/>
        </w:rPr>
        <w:t xml:space="preserve"> </w:t>
      </w:r>
      <w:r w:rsidRPr="0035593E">
        <w:rPr>
          <w:rFonts w:cs="B Nazanin" w:hint="cs"/>
          <w:b/>
          <w:bCs/>
          <w:sz w:val="26"/>
          <w:szCs w:val="26"/>
          <w:rtl/>
        </w:rPr>
        <w:t>من</w:t>
      </w:r>
      <w:r w:rsidRPr="0035593E">
        <w:rPr>
          <w:rFonts w:cs="B Nazanin"/>
          <w:b/>
          <w:bCs/>
          <w:sz w:val="26"/>
          <w:szCs w:val="26"/>
          <w:rtl/>
        </w:rPr>
        <w:t xml:space="preserve"> </w:t>
      </w:r>
      <w:r w:rsidRPr="0035593E">
        <w:rPr>
          <w:rFonts w:cs="B Nazanin" w:hint="cs"/>
          <w:b/>
          <w:bCs/>
          <w:sz w:val="26"/>
          <w:szCs w:val="26"/>
          <w:rtl/>
        </w:rPr>
        <w:t>برایش</w:t>
      </w:r>
      <w:r w:rsidRPr="0035593E">
        <w:rPr>
          <w:rFonts w:cs="B Nazanin"/>
          <w:b/>
          <w:bCs/>
          <w:sz w:val="26"/>
          <w:szCs w:val="26"/>
          <w:rtl/>
        </w:rPr>
        <w:t xml:space="preserve"> </w:t>
      </w:r>
      <w:r w:rsidRPr="0035593E">
        <w:rPr>
          <w:rFonts w:cs="B Nazanin" w:hint="cs"/>
          <w:b/>
          <w:bCs/>
          <w:sz w:val="26"/>
          <w:szCs w:val="26"/>
          <w:rtl/>
        </w:rPr>
        <w:t>گزارش</w:t>
      </w:r>
      <w:r w:rsidRPr="0035593E">
        <w:rPr>
          <w:rFonts w:cs="B Nazanin"/>
          <w:b/>
          <w:bCs/>
          <w:sz w:val="26"/>
          <w:szCs w:val="26"/>
          <w:rtl/>
        </w:rPr>
        <w:t xml:space="preserve"> </w:t>
      </w:r>
      <w:r w:rsidRPr="0035593E">
        <w:rPr>
          <w:rFonts w:cs="B Nazanin" w:hint="cs"/>
          <w:b/>
          <w:bCs/>
          <w:sz w:val="26"/>
          <w:szCs w:val="26"/>
          <w:rtl/>
        </w:rPr>
        <w:t>داده</w:t>
      </w:r>
      <w:r w:rsidRPr="0035593E">
        <w:rPr>
          <w:rFonts w:cs="B Nazanin"/>
          <w:b/>
          <w:bCs/>
          <w:sz w:val="26"/>
          <w:szCs w:val="26"/>
          <w:rtl/>
        </w:rPr>
        <w:t xml:space="preserve"> </w:t>
      </w:r>
      <w:r w:rsidRPr="0035593E">
        <w:rPr>
          <w:rFonts w:cs="B Nazanin" w:hint="cs"/>
          <w:b/>
          <w:bCs/>
          <w:sz w:val="26"/>
          <w:szCs w:val="26"/>
          <w:rtl/>
        </w:rPr>
        <w:t>ام</w:t>
      </w:r>
      <w:r w:rsidRPr="0035593E">
        <w:rPr>
          <w:rFonts w:cs="B Nazanin"/>
          <w:b/>
          <w:bCs/>
          <w:sz w:val="26"/>
          <w:szCs w:val="26"/>
          <w:rtl/>
        </w:rPr>
        <w:t xml:space="preserve">. </w:t>
      </w:r>
      <w:r w:rsidRPr="0035593E">
        <w:rPr>
          <w:rFonts w:cs="B Nazanin" w:hint="cs"/>
          <w:b/>
          <w:bCs/>
          <w:sz w:val="26"/>
          <w:szCs w:val="26"/>
          <w:rtl/>
        </w:rPr>
        <w:t>درین</w:t>
      </w:r>
      <w:r w:rsidRPr="0035593E">
        <w:rPr>
          <w:rFonts w:cs="B Nazanin"/>
          <w:b/>
          <w:bCs/>
          <w:sz w:val="26"/>
          <w:szCs w:val="26"/>
          <w:rtl/>
        </w:rPr>
        <w:t xml:space="preserve"> </w:t>
      </w:r>
      <w:r w:rsidRPr="0035593E">
        <w:rPr>
          <w:rFonts w:cs="B Nazanin" w:hint="cs"/>
          <w:b/>
          <w:bCs/>
          <w:sz w:val="26"/>
          <w:szCs w:val="26"/>
          <w:rtl/>
        </w:rPr>
        <w:t>موقع</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طرف</w:t>
      </w:r>
      <w:r w:rsidRPr="0035593E">
        <w:rPr>
          <w:rFonts w:cs="B Nazanin"/>
          <w:b/>
          <w:bCs/>
          <w:sz w:val="26"/>
          <w:szCs w:val="26"/>
          <w:rtl/>
        </w:rPr>
        <w:t xml:space="preserve"> </w:t>
      </w:r>
      <w:r w:rsidRPr="0035593E">
        <w:rPr>
          <w:rFonts w:cs="B Nazanin" w:hint="cs"/>
          <w:b/>
          <w:bCs/>
          <w:sz w:val="26"/>
          <w:szCs w:val="26"/>
          <w:rtl/>
        </w:rPr>
        <w:t>فیض</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عنوان</w:t>
      </w:r>
      <w:r w:rsidRPr="0035593E">
        <w:rPr>
          <w:rFonts w:cs="B Nazanin"/>
          <w:b/>
          <w:bCs/>
          <w:sz w:val="26"/>
          <w:szCs w:val="26"/>
          <w:rtl/>
        </w:rPr>
        <w:t xml:space="preserve"> </w:t>
      </w:r>
      <w:r w:rsidRPr="0035593E">
        <w:rPr>
          <w:rFonts w:cs="B Nazanin" w:hint="cs"/>
          <w:b/>
          <w:bCs/>
          <w:sz w:val="26"/>
          <w:szCs w:val="26"/>
          <w:rtl/>
        </w:rPr>
        <w:t>تروتسکیست</w:t>
      </w:r>
      <w:r w:rsidRPr="0035593E">
        <w:rPr>
          <w:rFonts w:cs="B Nazanin"/>
          <w:b/>
          <w:bCs/>
          <w:sz w:val="26"/>
          <w:szCs w:val="26"/>
          <w:rtl/>
        </w:rPr>
        <w:t xml:space="preserve"> </w:t>
      </w:r>
      <w:r w:rsidRPr="0035593E">
        <w:rPr>
          <w:rFonts w:cs="B Nazanin" w:hint="cs"/>
          <w:b/>
          <w:bCs/>
          <w:sz w:val="26"/>
          <w:szCs w:val="26"/>
          <w:rtl/>
        </w:rPr>
        <w:t>کوبیده</w:t>
      </w:r>
      <w:r w:rsidRPr="0035593E">
        <w:rPr>
          <w:rFonts w:cs="B Nazanin"/>
          <w:b/>
          <w:bCs/>
          <w:sz w:val="26"/>
          <w:szCs w:val="26"/>
          <w:rtl/>
        </w:rPr>
        <w:t xml:space="preserve"> </w:t>
      </w:r>
      <w:r w:rsidRPr="0035593E">
        <w:rPr>
          <w:rFonts w:cs="B Nazanin" w:hint="cs"/>
          <w:b/>
          <w:bCs/>
          <w:sz w:val="26"/>
          <w:szCs w:val="26"/>
          <w:rtl/>
        </w:rPr>
        <w:lastRenderedPageBreak/>
        <w:t>می</w:t>
      </w:r>
      <w:r w:rsidRPr="0035593E">
        <w:rPr>
          <w:rFonts w:cs="B Nazanin"/>
          <w:b/>
          <w:bCs/>
          <w:sz w:val="26"/>
          <w:szCs w:val="26"/>
          <w:rtl/>
        </w:rPr>
        <w:t xml:space="preserve"> </w:t>
      </w:r>
      <w:r w:rsidRPr="0035593E">
        <w:rPr>
          <w:rFonts w:cs="B Nazanin" w:hint="cs"/>
          <w:b/>
          <w:bCs/>
          <w:sz w:val="26"/>
          <w:szCs w:val="26"/>
          <w:rtl/>
        </w:rPr>
        <w:t>شوم</w:t>
      </w:r>
      <w:r w:rsidRPr="0035593E">
        <w:rPr>
          <w:rFonts w:cs="B Nazanin"/>
          <w:b/>
          <w:bCs/>
          <w:sz w:val="26"/>
          <w:szCs w:val="26"/>
          <w:rtl/>
        </w:rPr>
        <w:t xml:space="preserve">. </w:t>
      </w:r>
      <w:r w:rsidRPr="0035593E">
        <w:rPr>
          <w:rFonts w:cs="B Nazanin" w:hint="cs"/>
          <w:b/>
          <w:bCs/>
          <w:sz w:val="26"/>
          <w:szCs w:val="26"/>
          <w:rtl/>
        </w:rPr>
        <w:t>من</w:t>
      </w:r>
      <w:r w:rsidRPr="0035593E">
        <w:rPr>
          <w:rFonts w:cs="B Nazanin"/>
          <w:b/>
          <w:bCs/>
          <w:sz w:val="26"/>
          <w:szCs w:val="26"/>
          <w:rtl/>
        </w:rPr>
        <w:t xml:space="preserve"> </w:t>
      </w:r>
      <w:r w:rsidRPr="0035593E">
        <w:rPr>
          <w:rFonts w:cs="B Nazanin" w:hint="cs"/>
          <w:b/>
          <w:bCs/>
          <w:sz w:val="26"/>
          <w:szCs w:val="26"/>
          <w:rtl/>
        </w:rPr>
        <w:t>راست</w:t>
      </w:r>
      <w:r w:rsidRPr="0035593E">
        <w:rPr>
          <w:rFonts w:cs="B Nazanin"/>
          <w:b/>
          <w:bCs/>
          <w:sz w:val="26"/>
          <w:szCs w:val="26"/>
          <w:rtl/>
        </w:rPr>
        <w:t xml:space="preserve"> </w:t>
      </w:r>
      <w:r w:rsidRPr="0035593E">
        <w:rPr>
          <w:rFonts w:cs="B Nazanin" w:hint="cs"/>
          <w:b/>
          <w:bCs/>
          <w:sz w:val="26"/>
          <w:szCs w:val="26"/>
          <w:rtl/>
        </w:rPr>
        <w:t>روی</w:t>
      </w:r>
      <w:r w:rsidRPr="0035593E">
        <w:rPr>
          <w:rFonts w:cs="B Nazanin"/>
          <w:b/>
          <w:bCs/>
          <w:sz w:val="26"/>
          <w:szCs w:val="26"/>
          <w:rtl/>
        </w:rPr>
        <w:t xml:space="preserve"> </w:t>
      </w:r>
      <w:r w:rsidRPr="0035593E">
        <w:rPr>
          <w:rFonts w:cs="B Nazanin" w:hint="cs"/>
          <w:b/>
          <w:bCs/>
          <w:sz w:val="26"/>
          <w:szCs w:val="26"/>
          <w:rtl/>
        </w:rPr>
        <w:t>رفقای</w:t>
      </w:r>
      <w:r w:rsidRPr="0035593E">
        <w:rPr>
          <w:rFonts w:cs="B Nazanin"/>
          <w:b/>
          <w:bCs/>
          <w:sz w:val="26"/>
          <w:szCs w:val="26"/>
          <w:rtl/>
        </w:rPr>
        <w:t xml:space="preserve"> </w:t>
      </w:r>
      <w:r w:rsidRPr="0035593E">
        <w:rPr>
          <w:rFonts w:cs="B Nazanin" w:hint="cs"/>
          <w:b/>
          <w:bCs/>
          <w:sz w:val="26"/>
          <w:szCs w:val="26"/>
          <w:rtl/>
        </w:rPr>
        <w:t>ایرانی</w:t>
      </w:r>
      <w:r w:rsidRPr="0035593E">
        <w:rPr>
          <w:rFonts w:cs="B Nazanin"/>
          <w:b/>
          <w:bCs/>
          <w:sz w:val="26"/>
          <w:szCs w:val="26"/>
          <w:rtl/>
        </w:rPr>
        <w:t xml:space="preserve"> </w:t>
      </w:r>
      <w:r w:rsidRPr="0035593E">
        <w:rPr>
          <w:rFonts w:cs="B Nazanin" w:hint="cs"/>
          <w:b/>
          <w:bCs/>
          <w:sz w:val="26"/>
          <w:szCs w:val="26"/>
          <w:rtl/>
        </w:rPr>
        <w:t>شان</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مورد</w:t>
      </w:r>
      <w:r w:rsidRPr="0035593E">
        <w:rPr>
          <w:rFonts w:cs="B Nazanin"/>
          <w:b/>
          <w:bCs/>
          <w:sz w:val="26"/>
          <w:szCs w:val="26"/>
          <w:rtl/>
        </w:rPr>
        <w:t xml:space="preserve"> </w:t>
      </w:r>
      <w:r w:rsidRPr="0035593E">
        <w:rPr>
          <w:rFonts w:cs="B Nazanin" w:hint="cs"/>
          <w:b/>
          <w:bCs/>
          <w:sz w:val="26"/>
          <w:szCs w:val="26"/>
          <w:rtl/>
        </w:rPr>
        <w:t>انتقاد</w:t>
      </w:r>
      <w:r w:rsidRPr="0035593E">
        <w:rPr>
          <w:rFonts w:cs="B Nazanin"/>
          <w:b/>
          <w:bCs/>
          <w:sz w:val="26"/>
          <w:szCs w:val="26"/>
          <w:rtl/>
        </w:rPr>
        <w:t xml:space="preserve"> </w:t>
      </w:r>
      <w:r w:rsidRPr="0035593E">
        <w:rPr>
          <w:rFonts w:cs="B Nazanin" w:hint="cs"/>
          <w:b/>
          <w:bCs/>
          <w:sz w:val="26"/>
          <w:szCs w:val="26"/>
          <w:rtl/>
        </w:rPr>
        <w:t>قرار</w:t>
      </w:r>
      <w:r w:rsidRPr="0035593E">
        <w:rPr>
          <w:rFonts w:cs="B Nazanin"/>
          <w:b/>
          <w:bCs/>
          <w:sz w:val="26"/>
          <w:szCs w:val="26"/>
          <w:rtl/>
        </w:rPr>
        <w:t xml:space="preserve"> </w:t>
      </w:r>
      <w:r w:rsidRPr="0035593E">
        <w:rPr>
          <w:rFonts w:cs="B Nazanin" w:hint="cs"/>
          <w:b/>
          <w:bCs/>
          <w:sz w:val="26"/>
          <w:szCs w:val="26"/>
          <w:rtl/>
        </w:rPr>
        <w:t>داده</w:t>
      </w:r>
      <w:r w:rsidRPr="0035593E">
        <w:rPr>
          <w:rFonts w:cs="B Nazanin"/>
          <w:b/>
          <w:bCs/>
          <w:sz w:val="26"/>
          <w:szCs w:val="26"/>
          <w:rtl/>
        </w:rPr>
        <w:t xml:space="preserve"> </w:t>
      </w:r>
      <w:r w:rsidRPr="0035593E">
        <w:rPr>
          <w:rFonts w:cs="B Nazanin" w:hint="cs"/>
          <w:b/>
          <w:bCs/>
          <w:sz w:val="26"/>
          <w:szCs w:val="26"/>
          <w:rtl/>
        </w:rPr>
        <w:t>بودم</w:t>
      </w:r>
      <w:r w:rsidRPr="0035593E">
        <w:rPr>
          <w:rFonts w:cs="B Nazanin"/>
          <w:b/>
          <w:bCs/>
          <w:sz w:val="26"/>
          <w:szCs w:val="26"/>
          <w:rtl/>
        </w:rPr>
        <w:t xml:space="preserve">. </w:t>
      </w:r>
      <w:r w:rsidRPr="0035593E">
        <w:rPr>
          <w:rFonts w:cs="B Nazanin" w:hint="cs"/>
          <w:b/>
          <w:bCs/>
          <w:sz w:val="26"/>
          <w:szCs w:val="26"/>
          <w:rtl/>
        </w:rPr>
        <w:t>آن</w:t>
      </w:r>
      <w:r w:rsidRPr="0035593E">
        <w:rPr>
          <w:rFonts w:cs="B Nazanin"/>
          <w:b/>
          <w:bCs/>
          <w:sz w:val="26"/>
          <w:szCs w:val="26"/>
          <w:rtl/>
        </w:rPr>
        <w:t xml:space="preserve"> </w:t>
      </w:r>
      <w:r w:rsidRPr="0035593E">
        <w:rPr>
          <w:rFonts w:cs="B Nazanin" w:hint="cs"/>
          <w:b/>
          <w:bCs/>
          <w:sz w:val="26"/>
          <w:szCs w:val="26"/>
          <w:rtl/>
        </w:rPr>
        <w:t>ها</w:t>
      </w:r>
      <w:r w:rsidRPr="0035593E">
        <w:rPr>
          <w:rFonts w:cs="B Nazanin"/>
          <w:b/>
          <w:bCs/>
          <w:sz w:val="26"/>
          <w:szCs w:val="26"/>
          <w:rtl/>
        </w:rPr>
        <w:t xml:space="preserve"> </w:t>
      </w:r>
      <w:r w:rsidRPr="0035593E">
        <w:rPr>
          <w:rFonts w:cs="B Nazanin" w:hint="cs"/>
          <w:b/>
          <w:bCs/>
          <w:sz w:val="26"/>
          <w:szCs w:val="26"/>
          <w:rtl/>
        </w:rPr>
        <w:t>بعد</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جلسۀ</w:t>
      </w:r>
      <w:r w:rsidRPr="0035593E">
        <w:rPr>
          <w:rFonts w:cs="B Nazanin"/>
          <w:b/>
          <w:bCs/>
          <w:sz w:val="26"/>
          <w:szCs w:val="26"/>
          <w:rtl/>
        </w:rPr>
        <w:t xml:space="preserve"> </w:t>
      </w:r>
      <w:r w:rsidRPr="0035593E">
        <w:rPr>
          <w:rFonts w:cs="B Nazanin" w:hint="cs"/>
          <w:b/>
          <w:bCs/>
          <w:sz w:val="26"/>
          <w:szCs w:val="26"/>
          <w:rtl/>
        </w:rPr>
        <w:t>مرکزیت</w:t>
      </w:r>
      <w:r w:rsidRPr="0035593E">
        <w:rPr>
          <w:rFonts w:cs="B Nazanin"/>
          <w:b/>
          <w:bCs/>
          <w:sz w:val="26"/>
          <w:szCs w:val="26"/>
          <w:rtl/>
        </w:rPr>
        <w:t xml:space="preserve"> </w:t>
      </w:r>
      <w:r w:rsidRPr="0035593E">
        <w:rPr>
          <w:rFonts w:cs="B Nazanin" w:hint="cs"/>
          <w:b/>
          <w:bCs/>
          <w:sz w:val="26"/>
          <w:szCs w:val="26"/>
          <w:rtl/>
        </w:rPr>
        <w:t>مرا</w:t>
      </w:r>
      <w:r w:rsidRPr="0035593E">
        <w:rPr>
          <w:rFonts w:cs="B Nazanin"/>
          <w:b/>
          <w:bCs/>
          <w:sz w:val="26"/>
          <w:szCs w:val="26"/>
          <w:rtl/>
        </w:rPr>
        <w:t xml:space="preserve"> </w:t>
      </w:r>
      <w:r w:rsidRPr="0035593E">
        <w:rPr>
          <w:rFonts w:cs="B Nazanin" w:hint="cs"/>
          <w:b/>
          <w:bCs/>
          <w:sz w:val="26"/>
          <w:szCs w:val="26"/>
          <w:rtl/>
        </w:rPr>
        <w:t>خواستند</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صحبت</w:t>
      </w:r>
      <w:r w:rsidRPr="0035593E">
        <w:rPr>
          <w:rFonts w:cs="B Nazanin"/>
          <w:b/>
          <w:bCs/>
          <w:sz w:val="26"/>
          <w:szCs w:val="26"/>
          <w:rtl/>
        </w:rPr>
        <w:t xml:space="preserve"> </w:t>
      </w:r>
      <w:r w:rsidRPr="0035593E">
        <w:rPr>
          <w:rFonts w:cs="B Nazanin" w:hint="cs"/>
          <w:b/>
          <w:bCs/>
          <w:sz w:val="26"/>
          <w:szCs w:val="26"/>
          <w:rtl/>
        </w:rPr>
        <w:t>کردم</w:t>
      </w:r>
      <w:r w:rsidRPr="0035593E">
        <w:rPr>
          <w:rFonts w:cs="B Nazanin"/>
          <w:b/>
          <w:bCs/>
          <w:sz w:val="26"/>
          <w:szCs w:val="26"/>
          <w:rtl/>
        </w:rPr>
        <w:t xml:space="preserve">. </w:t>
      </w:r>
    </w:p>
    <w:p w:rsidR="00B930E9" w:rsidRPr="0035593E" w:rsidRDefault="00B930E9" w:rsidP="00B930E9">
      <w:pPr>
        <w:jc w:val="both"/>
        <w:rPr>
          <w:rFonts w:cs="B Nazanin"/>
          <w:b/>
          <w:bCs/>
          <w:sz w:val="26"/>
          <w:szCs w:val="26"/>
          <w:rtl/>
        </w:rPr>
      </w:pP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سفر</w:t>
      </w:r>
      <w:r w:rsidRPr="0035593E">
        <w:rPr>
          <w:rFonts w:cs="B Nazanin"/>
          <w:b/>
          <w:bCs/>
          <w:sz w:val="26"/>
          <w:szCs w:val="26"/>
          <w:rtl/>
        </w:rPr>
        <w:t xml:space="preserve"> </w:t>
      </w:r>
      <w:r w:rsidRPr="0035593E">
        <w:rPr>
          <w:rFonts w:cs="B Nazanin" w:hint="cs"/>
          <w:b/>
          <w:bCs/>
          <w:sz w:val="26"/>
          <w:szCs w:val="26"/>
          <w:rtl/>
        </w:rPr>
        <w:t>زیاده</w:t>
      </w:r>
      <w:r w:rsidRPr="0035593E">
        <w:rPr>
          <w:rFonts w:cs="B Nazanin"/>
          <w:b/>
          <w:bCs/>
          <w:sz w:val="26"/>
          <w:szCs w:val="26"/>
          <w:rtl/>
        </w:rPr>
        <w:t xml:space="preserve"> </w:t>
      </w:r>
      <w:r w:rsidRPr="0035593E">
        <w:rPr>
          <w:rFonts w:cs="B Nazanin" w:hint="cs"/>
          <w:b/>
          <w:bCs/>
          <w:sz w:val="26"/>
          <w:szCs w:val="26"/>
          <w:rtl/>
        </w:rPr>
        <w:t>روی</w:t>
      </w:r>
      <w:r w:rsidRPr="0035593E">
        <w:rPr>
          <w:rFonts w:cs="B Nazanin"/>
          <w:b/>
          <w:bCs/>
          <w:sz w:val="26"/>
          <w:szCs w:val="26"/>
          <w:rtl/>
        </w:rPr>
        <w:t xml:space="preserve"> </w:t>
      </w:r>
      <w:r w:rsidRPr="0035593E">
        <w:rPr>
          <w:rFonts w:cs="B Nazanin" w:hint="cs"/>
          <w:b/>
          <w:bCs/>
          <w:sz w:val="26"/>
          <w:szCs w:val="26"/>
          <w:rtl/>
        </w:rPr>
        <w:t>کردم</w:t>
      </w:r>
      <w:r w:rsidRPr="0035593E">
        <w:rPr>
          <w:rFonts w:cs="B Nazanin"/>
          <w:b/>
          <w:bCs/>
          <w:sz w:val="26"/>
          <w:szCs w:val="26"/>
          <w:rtl/>
        </w:rPr>
        <w:t>. "</w:t>
      </w:r>
      <w:r w:rsidRPr="0035593E">
        <w:rPr>
          <w:rFonts w:cs="B Nazanin" w:hint="cs"/>
          <w:b/>
          <w:bCs/>
          <w:sz w:val="26"/>
          <w:szCs w:val="26"/>
          <w:rtl/>
        </w:rPr>
        <w:t>عبید</w:t>
      </w:r>
      <w:r w:rsidRPr="0035593E">
        <w:rPr>
          <w:rFonts w:cs="B Nazanin"/>
          <w:b/>
          <w:bCs/>
          <w:sz w:val="26"/>
          <w:szCs w:val="26"/>
          <w:rtl/>
        </w:rPr>
        <w:t xml:space="preserve">" </w:t>
      </w:r>
      <w:r w:rsidRPr="0035593E">
        <w:rPr>
          <w:rFonts w:cs="B Nazanin" w:hint="cs"/>
          <w:b/>
          <w:bCs/>
          <w:sz w:val="26"/>
          <w:szCs w:val="26"/>
          <w:rtl/>
        </w:rPr>
        <w:t>موضعگیری</w:t>
      </w:r>
      <w:r w:rsidRPr="0035593E">
        <w:rPr>
          <w:rFonts w:cs="B Nazanin"/>
          <w:b/>
          <w:bCs/>
          <w:sz w:val="26"/>
          <w:szCs w:val="26"/>
          <w:rtl/>
        </w:rPr>
        <w:t xml:space="preserve"> </w:t>
      </w:r>
      <w:r w:rsidRPr="0035593E">
        <w:rPr>
          <w:rFonts w:cs="B Nazanin" w:hint="cs"/>
          <w:b/>
          <w:bCs/>
          <w:sz w:val="26"/>
          <w:szCs w:val="26"/>
          <w:rtl/>
        </w:rPr>
        <w:t>کرد</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من</w:t>
      </w:r>
      <w:r w:rsidRPr="0035593E">
        <w:rPr>
          <w:rFonts w:cs="B Nazanin"/>
          <w:b/>
          <w:bCs/>
          <w:sz w:val="26"/>
          <w:szCs w:val="26"/>
          <w:rtl/>
        </w:rPr>
        <w:t xml:space="preserve"> </w:t>
      </w:r>
      <w:r w:rsidRPr="0035593E">
        <w:rPr>
          <w:rFonts w:cs="B Nazanin" w:hint="cs"/>
          <w:b/>
          <w:bCs/>
          <w:sz w:val="26"/>
          <w:szCs w:val="26"/>
          <w:rtl/>
        </w:rPr>
        <w:t>او</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بیست</w:t>
      </w:r>
      <w:r w:rsidRPr="0035593E">
        <w:rPr>
          <w:rFonts w:cs="B Nazanin"/>
          <w:b/>
          <w:bCs/>
          <w:sz w:val="26"/>
          <w:szCs w:val="26"/>
          <w:rtl/>
        </w:rPr>
        <w:t xml:space="preserve"> </w:t>
      </w:r>
      <w:r w:rsidRPr="0035593E">
        <w:rPr>
          <w:rFonts w:cs="B Nazanin" w:hint="cs"/>
          <w:b/>
          <w:bCs/>
          <w:sz w:val="26"/>
          <w:szCs w:val="26"/>
          <w:rtl/>
        </w:rPr>
        <w:t>بار</w:t>
      </w:r>
      <w:r w:rsidRPr="0035593E">
        <w:rPr>
          <w:rFonts w:cs="B Nazanin"/>
          <w:b/>
          <w:bCs/>
          <w:sz w:val="26"/>
          <w:szCs w:val="26"/>
          <w:rtl/>
        </w:rPr>
        <w:t xml:space="preserve"> </w:t>
      </w:r>
      <w:r w:rsidRPr="0035593E">
        <w:rPr>
          <w:rFonts w:cs="B Nazanin" w:hint="cs"/>
          <w:b/>
          <w:bCs/>
          <w:sz w:val="26"/>
          <w:szCs w:val="26"/>
          <w:rtl/>
        </w:rPr>
        <w:t>مورد</w:t>
      </w:r>
      <w:r w:rsidRPr="0035593E">
        <w:rPr>
          <w:rFonts w:cs="B Nazanin"/>
          <w:b/>
          <w:bCs/>
          <w:sz w:val="26"/>
          <w:szCs w:val="26"/>
          <w:rtl/>
        </w:rPr>
        <w:t xml:space="preserve"> </w:t>
      </w:r>
      <w:r w:rsidRPr="0035593E">
        <w:rPr>
          <w:rFonts w:cs="B Nazanin" w:hint="cs"/>
          <w:b/>
          <w:bCs/>
          <w:sz w:val="26"/>
          <w:szCs w:val="26"/>
          <w:rtl/>
        </w:rPr>
        <w:t>انتقاد</w:t>
      </w:r>
      <w:r w:rsidRPr="0035593E">
        <w:rPr>
          <w:rFonts w:cs="B Nazanin"/>
          <w:b/>
          <w:bCs/>
          <w:sz w:val="26"/>
          <w:szCs w:val="26"/>
          <w:rtl/>
        </w:rPr>
        <w:t xml:space="preserve"> </w:t>
      </w:r>
      <w:r w:rsidRPr="0035593E">
        <w:rPr>
          <w:rFonts w:cs="B Nazanin" w:hint="cs"/>
          <w:b/>
          <w:bCs/>
          <w:sz w:val="26"/>
          <w:szCs w:val="26"/>
          <w:rtl/>
        </w:rPr>
        <w:t>قرار</w:t>
      </w:r>
      <w:r w:rsidRPr="0035593E">
        <w:rPr>
          <w:rFonts w:cs="B Nazanin"/>
          <w:b/>
          <w:bCs/>
          <w:sz w:val="26"/>
          <w:szCs w:val="26"/>
          <w:rtl/>
        </w:rPr>
        <w:t xml:space="preserve"> </w:t>
      </w:r>
      <w:r w:rsidRPr="0035593E">
        <w:rPr>
          <w:rFonts w:cs="B Nazanin" w:hint="cs"/>
          <w:b/>
          <w:bCs/>
          <w:sz w:val="26"/>
          <w:szCs w:val="26"/>
          <w:rtl/>
        </w:rPr>
        <w:t>دادم</w:t>
      </w:r>
      <w:r w:rsidRPr="0035593E">
        <w:rPr>
          <w:rFonts w:cs="B Nazanin"/>
          <w:b/>
          <w:bCs/>
          <w:sz w:val="26"/>
          <w:szCs w:val="26"/>
          <w:rtl/>
        </w:rPr>
        <w:t xml:space="preserve">. </w:t>
      </w:r>
      <w:r w:rsidRPr="0035593E">
        <w:rPr>
          <w:rFonts w:cs="B Nazanin" w:hint="cs"/>
          <w:b/>
          <w:bCs/>
          <w:sz w:val="26"/>
          <w:szCs w:val="26"/>
          <w:rtl/>
        </w:rPr>
        <w:t>من</w:t>
      </w:r>
      <w:r w:rsidRPr="0035593E">
        <w:rPr>
          <w:rFonts w:cs="B Nazanin"/>
          <w:b/>
          <w:bCs/>
          <w:sz w:val="26"/>
          <w:szCs w:val="26"/>
          <w:rtl/>
        </w:rPr>
        <w:t xml:space="preserve"> </w:t>
      </w:r>
      <w:r w:rsidRPr="0035593E">
        <w:rPr>
          <w:rFonts w:cs="B Nazanin" w:hint="cs"/>
          <w:b/>
          <w:bCs/>
          <w:sz w:val="26"/>
          <w:szCs w:val="26"/>
          <w:rtl/>
        </w:rPr>
        <w:t>باالاخره</w:t>
      </w:r>
      <w:r w:rsidRPr="0035593E">
        <w:rPr>
          <w:rFonts w:cs="B Nazanin"/>
          <w:b/>
          <w:bCs/>
          <w:sz w:val="26"/>
          <w:szCs w:val="26"/>
          <w:rtl/>
        </w:rPr>
        <w:t xml:space="preserve"> </w:t>
      </w:r>
      <w:r w:rsidRPr="0035593E">
        <w:rPr>
          <w:rFonts w:cs="B Nazanin" w:hint="cs"/>
          <w:b/>
          <w:bCs/>
          <w:sz w:val="26"/>
          <w:szCs w:val="26"/>
          <w:rtl/>
        </w:rPr>
        <w:t>نظرات</w:t>
      </w:r>
      <w:r w:rsidRPr="0035593E">
        <w:rPr>
          <w:rFonts w:cs="B Nazanin"/>
          <w:b/>
          <w:bCs/>
          <w:sz w:val="26"/>
          <w:szCs w:val="26"/>
          <w:rtl/>
        </w:rPr>
        <w:t xml:space="preserve"> </w:t>
      </w:r>
      <w:r w:rsidRPr="0035593E">
        <w:rPr>
          <w:rFonts w:cs="B Nazanin" w:hint="cs"/>
          <w:b/>
          <w:bCs/>
          <w:sz w:val="26"/>
          <w:szCs w:val="26"/>
          <w:rtl/>
        </w:rPr>
        <w:t>خود</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خلال</w:t>
      </w:r>
      <w:r w:rsidRPr="0035593E">
        <w:rPr>
          <w:rFonts w:cs="B Nazanin"/>
          <w:b/>
          <w:bCs/>
          <w:sz w:val="26"/>
          <w:szCs w:val="26"/>
          <w:rtl/>
        </w:rPr>
        <w:t xml:space="preserve"> </w:t>
      </w:r>
      <w:r w:rsidRPr="0035593E">
        <w:rPr>
          <w:rFonts w:cs="B Nazanin" w:hint="cs"/>
          <w:b/>
          <w:bCs/>
          <w:sz w:val="26"/>
          <w:szCs w:val="26"/>
          <w:rtl/>
        </w:rPr>
        <w:t>سوالات</w:t>
      </w:r>
      <w:r w:rsidRPr="0035593E">
        <w:rPr>
          <w:rFonts w:cs="B Nazanin"/>
          <w:b/>
          <w:bCs/>
          <w:sz w:val="26"/>
          <w:szCs w:val="26"/>
          <w:rtl/>
        </w:rPr>
        <w:t xml:space="preserve"> </w:t>
      </w:r>
      <w:r w:rsidRPr="0035593E">
        <w:rPr>
          <w:rFonts w:cs="B Nazanin" w:hint="cs"/>
          <w:b/>
          <w:bCs/>
          <w:sz w:val="26"/>
          <w:szCs w:val="26"/>
          <w:rtl/>
        </w:rPr>
        <w:t>مطرح</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نمایم</w:t>
      </w:r>
      <w:r w:rsidRPr="0035593E">
        <w:rPr>
          <w:rFonts w:cs="B Nazanin"/>
          <w:b/>
          <w:bCs/>
          <w:sz w:val="26"/>
          <w:szCs w:val="26"/>
          <w:rtl/>
        </w:rPr>
        <w:t xml:space="preserve">. </w:t>
      </w:r>
      <w:r w:rsidRPr="0035593E">
        <w:rPr>
          <w:rFonts w:cs="B Nazanin" w:hint="cs"/>
          <w:b/>
          <w:bCs/>
          <w:sz w:val="26"/>
          <w:szCs w:val="26"/>
          <w:rtl/>
        </w:rPr>
        <w:t>موضع</w:t>
      </w:r>
      <w:r w:rsidRPr="0035593E">
        <w:rPr>
          <w:rFonts w:cs="B Nazanin"/>
          <w:b/>
          <w:bCs/>
          <w:sz w:val="26"/>
          <w:szCs w:val="26"/>
          <w:rtl/>
        </w:rPr>
        <w:t xml:space="preserve"> </w:t>
      </w:r>
      <w:r w:rsidRPr="0035593E">
        <w:rPr>
          <w:rFonts w:cs="B Nazanin" w:hint="cs"/>
          <w:b/>
          <w:bCs/>
          <w:sz w:val="26"/>
          <w:szCs w:val="26"/>
          <w:rtl/>
        </w:rPr>
        <w:t>تدافعی</w:t>
      </w:r>
      <w:r w:rsidRPr="0035593E">
        <w:rPr>
          <w:rFonts w:cs="B Nazanin"/>
          <w:b/>
          <w:bCs/>
          <w:sz w:val="26"/>
          <w:szCs w:val="26"/>
          <w:rtl/>
        </w:rPr>
        <w:t xml:space="preserve"> </w:t>
      </w:r>
      <w:r w:rsidRPr="0035593E">
        <w:rPr>
          <w:rFonts w:cs="B Nazanin" w:hint="cs"/>
          <w:b/>
          <w:bCs/>
          <w:sz w:val="26"/>
          <w:szCs w:val="26"/>
          <w:rtl/>
        </w:rPr>
        <w:t>امریکا</w:t>
      </w:r>
      <w:r w:rsidRPr="0035593E">
        <w:rPr>
          <w:rFonts w:cs="B Nazanin"/>
          <w:b/>
          <w:bCs/>
          <w:sz w:val="26"/>
          <w:szCs w:val="26"/>
          <w:rtl/>
        </w:rPr>
        <w:t xml:space="preserve"> </w:t>
      </w:r>
      <w:r w:rsidRPr="0035593E">
        <w:rPr>
          <w:rFonts w:cs="B Nazanin" w:hint="cs"/>
          <w:b/>
          <w:bCs/>
          <w:sz w:val="26"/>
          <w:szCs w:val="26"/>
          <w:rtl/>
        </w:rPr>
        <w:t>چه</w:t>
      </w:r>
      <w:r w:rsidRPr="0035593E">
        <w:rPr>
          <w:rFonts w:cs="B Nazanin"/>
          <w:b/>
          <w:bCs/>
          <w:sz w:val="26"/>
          <w:szCs w:val="26"/>
          <w:rtl/>
        </w:rPr>
        <w:t xml:space="preserve"> </w:t>
      </w:r>
      <w:r w:rsidRPr="0035593E">
        <w:rPr>
          <w:rFonts w:cs="B Nazanin" w:hint="cs"/>
          <w:b/>
          <w:bCs/>
          <w:sz w:val="26"/>
          <w:szCs w:val="26"/>
          <w:rtl/>
        </w:rPr>
        <w:t>معنا</w:t>
      </w:r>
      <w:r w:rsidRPr="0035593E">
        <w:rPr>
          <w:rFonts w:cs="B Nazanin"/>
          <w:b/>
          <w:bCs/>
          <w:sz w:val="26"/>
          <w:szCs w:val="26"/>
          <w:rtl/>
        </w:rPr>
        <w:t xml:space="preserve"> </w:t>
      </w:r>
      <w:r w:rsidRPr="0035593E">
        <w:rPr>
          <w:rFonts w:cs="B Nazanin" w:hint="cs"/>
          <w:b/>
          <w:bCs/>
          <w:sz w:val="26"/>
          <w:szCs w:val="26"/>
          <w:rtl/>
        </w:rPr>
        <w:t>دارد؟</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تیوری</w:t>
      </w:r>
      <w:r w:rsidRPr="0035593E">
        <w:rPr>
          <w:rFonts w:cs="B Nazanin"/>
          <w:b/>
          <w:bCs/>
          <w:sz w:val="26"/>
          <w:szCs w:val="26"/>
          <w:rtl/>
        </w:rPr>
        <w:t xml:space="preserve"> </w:t>
      </w:r>
      <w:r w:rsidRPr="0035593E">
        <w:rPr>
          <w:rFonts w:cs="B Nazanin" w:hint="cs"/>
          <w:b/>
          <w:bCs/>
          <w:sz w:val="26"/>
          <w:szCs w:val="26"/>
          <w:rtl/>
        </w:rPr>
        <w:t>چگونه</w:t>
      </w:r>
      <w:r w:rsidRPr="0035593E">
        <w:rPr>
          <w:rFonts w:cs="B Nazanin"/>
          <w:b/>
          <w:bCs/>
          <w:sz w:val="26"/>
          <w:szCs w:val="26"/>
          <w:rtl/>
        </w:rPr>
        <w:t xml:space="preserve"> </w:t>
      </w:r>
      <w:r w:rsidRPr="0035593E">
        <w:rPr>
          <w:rFonts w:cs="B Nazanin" w:hint="cs"/>
          <w:b/>
          <w:bCs/>
          <w:sz w:val="26"/>
          <w:szCs w:val="26"/>
          <w:rtl/>
        </w:rPr>
        <w:t>استراتژی</w:t>
      </w:r>
      <w:r w:rsidRPr="0035593E">
        <w:rPr>
          <w:rFonts w:cs="B Nazanin"/>
          <w:b/>
          <w:bCs/>
          <w:sz w:val="26"/>
          <w:szCs w:val="26"/>
          <w:rtl/>
        </w:rPr>
        <w:t xml:space="preserve"> </w:t>
      </w:r>
      <w:r w:rsidRPr="0035593E">
        <w:rPr>
          <w:rFonts w:cs="B Nazanin" w:hint="cs"/>
          <w:b/>
          <w:bCs/>
          <w:sz w:val="26"/>
          <w:szCs w:val="26"/>
          <w:rtl/>
        </w:rPr>
        <w:t>پرولتاریای</w:t>
      </w:r>
      <w:r w:rsidRPr="0035593E">
        <w:rPr>
          <w:rFonts w:cs="B Nazanin"/>
          <w:b/>
          <w:bCs/>
          <w:sz w:val="26"/>
          <w:szCs w:val="26"/>
          <w:rtl/>
        </w:rPr>
        <w:t xml:space="preserve"> </w:t>
      </w:r>
      <w:r w:rsidRPr="0035593E">
        <w:rPr>
          <w:rFonts w:cs="B Nazanin" w:hint="cs"/>
          <w:b/>
          <w:bCs/>
          <w:sz w:val="26"/>
          <w:szCs w:val="26"/>
          <w:rtl/>
        </w:rPr>
        <w:t>بین</w:t>
      </w:r>
      <w:r w:rsidRPr="0035593E">
        <w:rPr>
          <w:rFonts w:cs="B Nazanin"/>
          <w:b/>
          <w:bCs/>
          <w:sz w:val="26"/>
          <w:szCs w:val="26"/>
          <w:rtl/>
        </w:rPr>
        <w:t xml:space="preserve"> </w:t>
      </w:r>
      <w:r w:rsidRPr="0035593E">
        <w:rPr>
          <w:rFonts w:cs="B Nazanin" w:hint="cs"/>
          <w:b/>
          <w:bCs/>
          <w:sz w:val="26"/>
          <w:szCs w:val="26"/>
          <w:rtl/>
        </w:rPr>
        <w:t>المللی</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مورد</w:t>
      </w:r>
      <w:r w:rsidRPr="0035593E">
        <w:rPr>
          <w:rFonts w:cs="B Nazanin"/>
          <w:b/>
          <w:bCs/>
          <w:sz w:val="26"/>
          <w:szCs w:val="26"/>
          <w:rtl/>
        </w:rPr>
        <w:t xml:space="preserve">9 </w:t>
      </w:r>
      <w:r w:rsidRPr="0035593E">
        <w:rPr>
          <w:rFonts w:cs="B Nazanin" w:hint="cs"/>
          <w:b/>
          <w:bCs/>
          <w:sz w:val="26"/>
          <w:szCs w:val="26"/>
          <w:rtl/>
        </w:rPr>
        <w:t>تفسیر</w:t>
      </w:r>
      <w:r w:rsidRPr="0035593E">
        <w:rPr>
          <w:rFonts w:cs="B Nazanin"/>
          <w:b/>
          <w:bCs/>
          <w:sz w:val="26"/>
          <w:szCs w:val="26"/>
          <w:rtl/>
        </w:rPr>
        <w:t xml:space="preserve"> </w:t>
      </w:r>
      <w:r w:rsidRPr="0035593E">
        <w:rPr>
          <w:rFonts w:cs="B Nazanin" w:hint="cs"/>
          <w:b/>
          <w:bCs/>
          <w:sz w:val="26"/>
          <w:szCs w:val="26"/>
          <w:rtl/>
        </w:rPr>
        <w:t>چه</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گویید؟</w:t>
      </w:r>
      <w:r w:rsidRPr="0035593E">
        <w:rPr>
          <w:rFonts w:cs="B Nazanin"/>
          <w:b/>
          <w:bCs/>
          <w:sz w:val="26"/>
          <w:szCs w:val="26"/>
          <w:rtl/>
        </w:rPr>
        <w:t xml:space="preserve"> </w:t>
      </w:r>
      <w:r w:rsidRPr="0035593E">
        <w:rPr>
          <w:rFonts w:cs="B Nazanin" w:hint="cs"/>
          <w:b/>
          <w:bCs/>
          <w:sz w:val="26"/>
          <w:szCs w:val="26"/>
          <w:rtl/>
        </w:rPr>
        <w:t>استراتژی</w:t>
      </w:r>
      <w:r w:rsidRPr="0035593E">
        <w:rPr>
          <w:rFonts w:cs="B Nazanin"/>
          <w:b/>
          <w:bCs/>
          <w:sz w:val="26"/>
          <w:szCs w:val="26"/>
          <w:rtl/>
        </w:rPr>
        <w:t xml:space="preserve"> </w:t>
      </w:r>
      <w:r w:rsidRPr="0035593E">
        <w:rPr>
          <w:rFonts w:cs="B Nazanin" w:hint="cs"/>
          <w:b/>
          <w:bCs/>
          <w:sz w:val="26"/>
          <w:szCs w:val="26"/>
          <w:rtl/>
        </w:rPr>
        <w:t>شما</w:t>
      </w:r>
      <w:r w:rsidRPr="0035593E">
        <w:rPr>
          <w:rFonts w:cs="B Nazanin"/>
          <w:b/>
          <w:bCs/>
          <w:sz w:val="26"/>
          <w:szCs w:val="26"/>
          <w:rtl/>
        </w:rPr>
        <w:t xml:space="preserve"> </w:t>
      </w:r>
      <w:r w:rsidRPr="0035593E">
        <w:rPr>
          <w:rFonts w:cs="B Nazanin" w:hint="cs"/>
          <w:b/>
          <w:bCs/>
          <w:sz w:val="26"/>
          <w:szCs w:val="26"/>
          <w:rtl/>
        </w:rPr>
        <w:t>چیست؟</w:t>
      </w:r>
    </w:p>
    <w:p w:rsidR="00B930E9" w:rsidRPr="0035593E" w:rsidRDefault="00B930E9" w:rsidP="00B930E9">
      <w:pPr>
        <w:jc w:val="both"/>
        <w:rPr>
          <w:rFonts w:cs="B Nazanin"/>
          <w:b/>
          <w:bCs/>
          <w:sz w:val="26"/>
          <w:szCs w:val="26"/>
          <w:rtl/>
        </w:rPr>
      </w:pPr>
      <w:r w:rsidRPr="0035593E">
        <w:rPr>
          <w:rFonts w:cs="B Nazanin" w:hint="cs"/>
          <w:b/>
          <w:bCs/>
          <w:sz w:val="26"/>
          <w:szCs w:val="26"/>
          <w:rtl/>
        </w:rPr>
        <w:t>وزیر</w:t>
      </w:r>
      <w:r w:rsidRPr="0035593E">
        <w:rPr>
          <w:rFonts w:cs="B Nazanin"/>
          <w:b/>
          <w:bCs/>
          <w:sz w:val="26"/>
          <w:szCs w:val="26"/>
          <w:rtl/>
        </w:rPr>
        <w:t xml:space="preserve"> </w:t>
      </w:r>
      <w:r w:rsidRPr="0035593E">
        <w:rPr>
          <w:rFonts w:cs="B Nazanin" w:hint="cs"/>
          <w:b/>
          <w:bCs/>
          <w:sz w:val="26"/>
          <w:szCs w:val="26"/>
          <w:rtl/>
        </w:rPr>
        <w:t>خارجۀ</w:t>
      </w:r>
      <w:r w:rsidRPr="0035593E">
        <w:rPr>
          <w:rFonts w:cs="B Nazanin"/>
          <w:b/>
          <w:bCs/>
          <w:sz w:val="26"/>
          <w:szCs w:val="26"/>
          <w:rtl/>
        </w:rPr>
        <w:t xml:space="preserve"> </w:t>
      </w:r>
      <w:r w:rsidRPr="0035593E">
        <w:rPr>
          <w:rFonts w:cs="B Nazanin" w:hint="cs"/>
          <w:b/>
          <w:bCs/>
          <w:sz w:val="26"/>
          <w:szCs w:val="26"/>
          <w:rtl/>
        </w:rPr>
        <w:t>فعلی</w:t>
      </w:r>
      <w:r w:rsidRPr="0035593E">
        <w:rPr>
          <w:rFonts w:cs="B Nazanin"/>
          <w:b/>
          <w:bCs/>
          <w:sz w:val="26"/>
          <w:szCs w:val="26"/>
          <w:rtl/>
        </w:rPr>
        <w:t xml:space="preserve"> </w:t>
      </w:r>
      <w:r w:rsidRPr="0035593E">
        <w:rPr>
          <w:rFonts w:cs="B Nazanin" w:hint="cs"/>
          <w:b/>
          <w:bCs/>
          <w:sz w:val="26"/>
          <w:szCs w:val="26"/>
          <w:rtl/>
        </w:rPr>
        <w:t>گفت</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خواهید</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زور</w:t>
      </w:r>
      <w:r w:rsidRPr="0035593E">
        <w:rPr>
          <w:rFonts w:cs="B Nazanin"/>
          <w:b/>
          <w:bCs/>
          <w:sz w:val="26"/>
          <w:szCs w:val="26"/>
          <w:rtl/>
        </w:rPr>
        <w:t xml:space="preserve"> </w:t>
      </w:r>
      <w:r w:rsidRPr="0035593E">
        <w:rPr>
          <w:rFonts w:cs="B Nazanin" w:hint="cs"/>
          <w:b/>
          <w:bCs/>
          <w:sz w:val="26"/>
          <w:szCs w:val="26"/>
          <w:rtl/>
        </w:rPr>
        <w:t>آزمایی</w:t>
      </w:r>
      <w:r w:rsidRPr="0035593E">
        <w:rPr>
          <w:rFonts w:cs="B Nazanin"/>
          <w:b/>
          <w:bCs/>
          <w:sz w:val="26"/>
          <w:szCs w:val="26"/>
          <w:rtl/>
        </w:rPr>
        <w:t xml:space="preserve"> </w:t>
      </w:r>
      <w:r w:rsidRPr="0035593E">
        <w:rPr>
          <w:rFonts w:cs="B Nazanin" w:hint="cs"/>
          <w:b/>
          <w:bCs/>
          <w:sz w:val="26"/>
          <w:szCs w:val="26"/>
          <w:rtl/>
        </w:rPr>
        <w:t>کنید</w:t>
      </w:r>
      <w:r w:rsidRPr="0035593E">
        <w:rPr>
          <w:rFonts w:cs="B Nazanin"/>
          <w:b/>
          <w:bCs/>
          <w:sz w:val="26"/>
          <w:szCs w:val="26"/>
          <w:rtl/>
        </w:rPr>
        <w:t xml:space="preserve">. </w:t>
      </w:r>
      <w:r w:rsidRPr="0035593E">
        <w:rPr>
          <w:rFonts w:cs="B Nazanin" w:hint="cs"/>
          <w:b/>
          <w:bCs/>
          <w:sz w:val="26"/>
          <w:szCs w:val="26"/>
          <w:rtl/>
        </w:rPr>
        <w:t>من</w:t>
      </w:r>
      <w:r w:rsidRPr="0035593E">
        <w:rPr>
          <w:rFonts w:cs="B Nazanin"/>
          <w:b/>
          <w:bCs/>
          <w:sz w:val="26"/>
          <w:szCs w:val="26"/>
          <w:rtl/>
        </w:rPr>
        <w:t xml:space="preserve"> </w:t>
      </w:r>
      <w:r w:rsidRPr="0035593E">
        <w:rPr>
          <w:rFonts w:cs="B Nazanin" w:hint="cs"/>
          <w:b/>
          <w:bCs/>
          <w:sz w:val="26"/>
          <w:szCs w:val="26"/>
          <w:rtl/>
        </w:rPr>
        <w:t>برای</w:t>
      </w:r>
      <w:r w:rsidRPr="0035593E">
        <w:rPr>
          <w:rFonts w:cs="B Nazanin"/>
          <w:b/>
          <w:bCs/>
          <w:sz w:val="26"/>
          <w:szCs w:val="26"/>
          <w:rtl/>
        </w:rPr>
        <w:t xml:space="preserve"> </w:t>
      </w:r>
      <w:r w:rsidRPr="0035593E">
        <w:rPr>
          <w:rFonts w:cs="B Nazanin" w:hint="cs"/>
          <w:b/>
          <w:bCs/>
          <w:sz w:val="26"/>
          <w:szCs w:val="26"/>
          <w:rtl/>
        </w:rPr>
        <w:t>شان</w:t>
      </w:r>
      <w:r w:rsidRPr="0035593E">
        <w:rPr>
          <w:rFonts w:cs="B Nazanin"/>
          <w:b/>
          <w:bCs/>
          <w:sz w:val="26"/>
          <w:szCs w:val="26"/>
          <w:rtl/>
        </w:rPr>
        <w:t xml:space="preserve"> </w:t>
      </w:r>
      <w:r w:rsidRPr="0035593E">
        <w:rPr>
          <w:rFonts w:cs="B Nazanin" w:hint="cs"/>
          <w:b/>
          <w:bCs/>
          <w:sz w:val="26"/>
          <w:szCs w:val="26"/>
          <w:rtl/>
        </w:rPr>
        <w:t>گفتم</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قبول</w:t>
      </w:r>
      <w:r w:rsidRPr="0035593E">
        <w:rPr>
          <w:rFonts w:cs="B Nazanin"/>
          <w:b/>
          <w:bCs/>
          <w:sz w:val="26"/>
          <w:szCs w:val="26"/>
          <w:rtl/>
        </w:rPr>
        <w:t xml:space="preserve"> </w:t>
      </w:r>
      <w:r w:rsidRPr="0035593E">
        <w:rPr>
          <w:rFonts w:cs="B Nazanin" w:hint="cs"/>
          <w:b/>
          <w:bCs/>
          <w:sz w:val="26"/>
          <w:szCs w:val="26"/>
          <w:rtl/>
        </w:rPr>
        <w:t>نظرات</w:t>
      </w:r>
      <w:r w:rsidRPr="0035593E">
        <w:rPr>
          <w:rFonts w:cs="B Nazanin"/>
          <w:b/>
          <w:bCs/>
          <w:sz w:val="26"/>
          <w:szCs w:val="26"/>
          <w:rtl/>
        </w:rPr>
        <w:t xml:space="preserve"> </w:t>
      </w:r>
      <w:r w:rsidRPr="0035593E">
        <w:rPr>
          <w:rFonts w:cs="B Nazanin" w:hint="cs"/>
          <w:b/>
          <w:bCs/>
          <w:sz w:val="26"/>
          <w:szCs w:val="26"/>
          <w:rtl/>
        </w:rPr>
        <w:t>شما</w:t>
      </w:r>
      <w:r w:rsidRPr="0035593E">
        <w:rPr>
          <w:rFonts w:cs="B Nazanin"/>
          <w:b/>
          <w:bCs/>
          <w:sz w:val="26"/>
          <w:szCs w:val="26"/>
          <w:rtl/>
        </w:rPr>
        <w:t xml:space="preserve"> </w:t>
      </w:r>
      <w:r w:rsidRPr="0035593E">
        <w:rPr>
          <w:rFonts w:cs="B Nazanin" w:hint="cs"/>
          <w:b/>
          <w:bCs/>
          <w:sz w:val="26"/>
          <w:szCs w:val="26"/>
          <w:rtl/>
        </w:rPr>
        <w:t>خط</w:t>
      </w:r>
      <w:r w:rsidRPr="0035593E">
        <w:rPr>
          <w:rFonts w:cs="B Nazanin"/>
          <w:b/>
          <w:bCs/>
          <w:sz w:val="26"/>
          <w:szCs w:val="26"/>
          <w:rtl/>
        </w:rPr>
        <w:t xml:space="preserve"> </w:t>
      </w:r>
      <w:r w:rsidRPr="0035593E">
        <w:rPr>
          <w:rFonts w:cs="B Nazanin" w:hint="cs"/>
          <w:b/>
          <w:bCs/>
          <w:sz w:val="26"/>
          <w:szCs w:val="26"/>
          <w:rtl/>
        </w:rPr>
        <w:t>کشیدن</w:t>
      </w:r>
      <w:r w:rsidRPr="0035593E">
        <w:rPr>
          <w:rFonts w:cs="B Nazanin"/>
          <w:b/>
          <w:bCs/>
          <w:sz w:val="26"/>
          <w:szCs w:val="26"/>
          <w:rtl/>
        </w:rPr>
        <w:t xml:space="preserve"> </w:t>
      </w:r>
      <w:r w:rsidRPr="0035593E">
        <w:rPr>
          <w:rFonts w:cs="B Nazanin" w:hint="cs"/>
          <w:b/>
          <w:bCs/>
          <w:sz w:val="26"/>
          <w:szCs w:val="26"/>
          <w:rtl/>
        </w:rPr>
        <w:t>روی</w:t>
      </w:r>
      <w:r w:rsidRPr="0035593E">
        <w:rPr>
          <w:rFonts w:cs="B Nazanin"/>
          <w:b/>
          <w:bCs/>
          <w:sz w:val="26"/>
          <w:szCs w:val="26"/>
          <w:rtl/>
        </w:rPr>
        <w:t xml:space="preserve"> </w:t>
      </w:r>
      <w:r w:rsidRPr="0035593E">
        <w:rPr>
          <w:rFonts w:cs="B Nazanin" w:hint="cs"/>
          <w:b/>
          <w:bCs/>
          <w:sz w:val="26"/>
          <w:szCs w:val="26"/>
          <w:rtl/>
        </w:rPr>
        <w:t>تمام</w:t>
      </w:r>
      <w:r w:rsidRPr="0035593E">
        <w:rPr>
          <w:rFonts w:cs="B Nazanin"/>
          <w:b/>
          <w:bCs/>
          <w:sz w:val="26"/>
          <w:szCs w:val="26"/>
          <w:rtl/>
        </w:rPr>
        <w:t xml:space="preserve"> </w:t>
      </w:r>
      <w:r w:rsidRPr="0035593E">
        <w:rPr>
          <w:rFonts w:cs="B Nazanin" w:hint="cs"/>
          <w:b/>
          <w:bCs/>
          <w:sz w:val="26"/>
          <w:szCs w:val="26"/>
          <w:rtl/>
        </w:rPr>
        <w:t>معلومات</w:t>
      </w:r>
      <w:r w:rsidRPr="0035593E">
        <w:rPr>
          <w:rFonts w:cs="B Nazanin"/>
          <w:b/>
          <w:bCs/>
          <w:sz w:val="26"/>
          <w:szCs w:val="26"/>
          <w:rtl/>
        </w:rPr>
        <w:t xml:space="preserve"> </w:t>
      </w:r>
      <w:r w:rsidRPr="0035593E">
        <w:rPr>
          <w:rFonts w:cs="B Nazanin" w:hint="cs"/>
          <w:b/>
          <w:bCs/>
          <w:sz w:val="26"/>
          <w:szCs w:val="26"/>
          <w:rtl/>
        </w:rPr>
        <w:t>سیاسی</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من</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مورد</w:t>
      </w:r>
      <w:r w:rsidRPr="0035593E">
        <w:rPr>
          <w:rFonts w:cs="B Nazanin"/>
          <w:b/>
          <w:bCs/>
          <w:sz w:val="26"/>
          <w:szCs w:val="26"/>
          <w:rtl/>
        </w:rPr>
        <w:t xml:space="preserve"> "</w:t>
      </w:r>
      <w:r w:rsidRPr="0035593E">
        <w:rPr>
          <w:rFonts w:cs="B Nazanin" w:hint="cs"/>
          <w:b/>
          <w:bCs/>
          <w:sz w:val="26"/>
          <w:szCs w:val="26"/>
          <w:rtl/>
        </w:rPr>
        <w:t>تین</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لیوشاوچی</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موضوع</w:t>
      </w:r>
      <w:r w:rsidRPr="0035593E">
        <w:rPr>
          <w:rFonts w:cs="B Nazanin"/>
          <w:b/>
          <w:bCs/>
          <w:sz w:val="26"/>
          <w:szCs w:val="26"/>
          <w:rtl/>
        </w:rPr>
        <w:t xml:space="preserve"> </w:t>
      </w:r>
      <w:r w:rsidRPr="0035593E">
        <w:rPr>
          <w:rFonts w:cs="B Nazanin" w:hint="cs"/>
          <w:b/>
          <w:bCs/>
          <w:sz w:val="26"/>
          <w:szCs w:val="26"/>
          <w:rtl/>
        </w:rPr>
        <w:t>پشک</w:t>
      </w:r>
      <w:r w:rsidRPr="0035593E">
        <w:rPr>
          <w:rFonts w:cs="B Nazanin"/>
          <w:b/>
          <w:bCs/>
          <w:sz w:val="26"/>
          <w:szCs w:val="26"/>
          <w:rtl/>
        </w:rPr>
        <w:t xml:space="preserve"> </w:t>
      </w:r>
      <w:r w:rsidRPr="0035593E">
        <w:rPr>
          <w:rFonts w:cs="B Nazanin" w:hint="cs"/>
          <w:b/>
          <w:bCs/>
          <w:sz w:val="26"/>
          <w:szCs w:val="26"/>
          <w:rtl/>
        </w:rPr>
        <w:t>سیاه</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سفید</w:t>
      </w:r>
      <w:r w:rsidRPr="0035593E">
        <w:rPr>
          <w:rFonts w:cs="B Nazanin"/>
          <w:b/>
          <w:bCs/>
          <w:sz w:val="26"/>
          <w:szCs w:val="26"/>
          <w:rtl/>
        </w:rPr>
        <w:t xml:space="preserve"> </w:t>
      </w:r>
      <w:r w:rsidRPr="0035593E">
        <w:rPr>
          <w:rFonts w:cs="B Nazanin" w:hint="cs"/>
          <w:b/>
          <w:bCs/>
          <w:sz w:val="26"/>
          <w:szCs w:val="26"/>
          <w:rtl/>
        </w:rPr>
        <w:t>مطرح</w:t>
      </w:r>
      <w:r w:rsidRPr="0035593E">
        <w:rPr>
          <w:rFonts w:cs="B Nazanin"/>
          <w:b/>
          <w:bCs/>
          <w:sz w:val="26"/>
          <w:szCs w:val="26"/>
          <w:rtl/>
        </w:rPr>
        <w:t xml:space="preserve"> </w:t>
      </w:r>
      <w:r w:rsidRPr="0035593E">
        <w:rPr>
          <w:rFonts w:cs="B Nazanin" w:hint="cs"/>
          <w:b/>
          <w:bCs/>
          <w:sz w:val="26"/>
          <w:szCs w:val="26"/>
          <w:rtl/>
        </w:rPr>
        <w:t>شده</w:t>
      </w:r>
      <w:r w:rsidRPr="0035593E">
        <w:rPr>
          <w:rFonts w:cs="B Nazanin"/>
          <w:b/>
          <w:bCs/>
          <w:sz w:val="26"/>
          <w:szCs w:val="26"/>
          <w:rtl/>
        </w:rPr>
        <w:t xml:space="preserve"> </w:t>
      </w:r>
      <w:r w:rsidRPr="0035593E">
        <w:rPr>
          <w:rFonts w:cs="B Nazanin" w:hint="cs"/>
          <w:b/>
          <w:bCs/>
          <w:sz w:val="26"/>
          <w:szCs w:val="26"/>
          <w:rtl/>
        </w:rPr>
        <w:t>توسط</w:t>
      </w:r>
      <w:r w:rsidRPr="0035593E">
        <w:rPr>
          <w:rFonts w:cs="B Nazanin"/>
          <w:b/>
          <w:bCs/>
          <w:sz w:val="26"/>
          <w:szCs w:val="26"/>
          <w:rtl/>
        </w:rPr>
        <w:t xml:space="preserve"> "</w:t>
      </w:r>
      <w:r w:rsidRPr="0035593E">
        <w:rPr>
          <w:rFonts w:cs="B Nazanin" w:hint="cs"/>
          <w:b/>
          <w:bCs/>
          <w:sz w:val="26"/>
          <w:szCs w:val="26"/>
          <w:rtl/>
        </w:rPr>
        <w:t>تین</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ایشان</w:t>
      </w:r>
      <w:r w:rsidRPr="0035593E">
        <w:rPr>
          <w:rFonts w:cs="B Nazanin"/>
          <w:b/>
          <w:bCs/>
          <w:sz w:val="26"/>
          <w:szCs w:val="26"/>
          <w:rtl/>
        </w:rPr>
        <w:t xml:space="preserve"> </w:t>
      </w:r>
      <w:r w:rsidRPr="0035593E">
        <w:rPr>
          <w:rFonts w:cs="B Nazanin" w:hint="cs"/>
          <w:b/>
          <w:bCs/>
          <w:sz w:val="26"/>
          <w:szCs w:val="26"/>
          <w:rtl/>
        </w:rPr>
        <w:t>پرسیدم</w:t>
      </w:r>
      <w:r w:rsidRPr="0035593E">
        <w:rPr>
          <w:rFonts w:cs="B Nazanin"/>
          <w:b/>
          <w:bCs/>
          <w:sz w:val="26"/>
          <w:szCs w:val="26"/>
          <w:rtl/>
        </w:rPr>
        <w:t xml:space="preserve">. </w:t>
      </w:r>
    </w:p>
    <w:p w:rsidR="00B930E9" w:rsidRPr="0035593E" w:rsidRDefault="00B930E9" w:rsidP="00B930E9">
      <w:pPr>
        <w:jc w:val="both"/>
        <w:rPr>
          <w:rFonts w:cs="B Nazanin"/>
          <w:b/>
          <w:bCs/>
          <w:sz w:val="26"/>
          <w:szCs w:val="26"/>
          <w:rtl/>
        </w:rPr>
      </w:pP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نظر</w:t>
      </w:r>
      <w:r w:rsidRPr="0035593E">
        <w:rPr>
          <w:rFonts w:cs="B Nazanin"/>
          <w:b/>
          <w:bCs/>
          <w:sz w:val="26"/>
          <w:szCs w:val="26"/>
          <w:rtl/>
        </w:rPr>
        <w:t xml:space="preserve"> </w:t>
      </w:r>
      <w:r w:rsidRPr="0035593E">
        <w:rPr>
          <w:rFonts w:cs="B Nazanin" w:hint="cs"/>
          <w:b/>
          <w:bCs/>
          <w:sz w:val="26"/>
          <w:szCs w:val="26"/>
          <w:rtl/>
        </w:rPr>
        <w:t>من</w:t>
      </w:r>
      <w:r w:rsidRPr="0035593E">
        <w:rPr>
          <w:rFonts w:cs="B Nazanin"/>
          <w:b/>
          <w:bCs/>
          <w:sz w:val="26"/>
          <w:szCs w:val="26"/>
          <w:rtl/>
        </w:rPr>
        <w:t xml:space="preserve"> </w:t>
      </w:r>
      <w:r w:rsidRPr="0035593E">
        <w:rPr>
          <w:rFonts w:cs="B Nazanin" w:hint="cs"/>
          <w:b/>
          <w:bCs/>
          <w:sz w:val="26"/>
          <w:szCs w:val="26"/>
          <w:rtl/>
        </w:rPr>
        <w:t>موقف</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آن</w:t>
      </w:r>
      <w:r w:rsidRPr="0035593E">
        <w:rPr>
          <w:rFonts w:cs="B Nazanin"/>
          <w:b/>
          <w:bCs/>
          <w:sz w:val="26"/>
          <w:szCs w:val="26"/>
          <w:rtl/>
        </w:rPr>
        <w:t xml:space="preserve"> </w:t>
      </w:r>
      <w:r w:rsidRPr="0035593E">
        <w:rPr>
          <w:rFonts w:cs="B Nazanin" w:hint="cs"/>
          <w:b/>
          <w:bCs/>
          <w:sz w:val="26"/>
          <w:szCs w:val="26"/>
          <w:rtl/>
        </w:rPr>
        <w:t>وقت</w:t>
      </w:r>
      <w:r w:rsidRPr="0035593E">
        <w:rPr>
          <w:rFonts w:cs="B Nazanin"/>
          <w:b/>
          <w:bCs/>
          <w:sz w:val="26"/>
          <w:szCs w:val="26"/>
          <w:rtl/>
        </w:rPr>
        <w:t xml:space="preserve"> </w:t>
      </w:r>
      <w:r w:rsidRPr="0035593E">
        <w:rPr>
          <w:rFonts w:cs="B Nazanin" w:hint="cs"/>
          <w:b/>
          <w:bCs/>
          <w:sz w:val="26"/>
          <w:szCs w:val="26"/>
          <w:rtl/>
        </w:rPr>
        <w:t>موقف</w:t>
      </w:r>
      <w:r w:rsidRPr="0035593E">
        <w:rPr>
          <w:rFonts w:cs="B Nazanin"/>
          <w:b/>
          <w:bCs/>
          <w:sz w:val="26"/>
          <w:szCs w:val="26"/>
          <w:rtl/>
        </w:rPr>
        <w:t xml:space="preserve"> </w:t>
      </w:r>
      <w:r w:rsidRPr="0035593E">
        <w:rPr>
          <w:rFonts w:cs="B Nazanin" w:hint="cs"/>
          <w:b/>
          <w:bCs/>
          <w:sz w:val="26"/>
          <w:szCs w:val="26"/>
          <w:rtl/>
        </w:rPr>
        <w:t>شریفی</w:t>
      </w:r>
      <w:r w:rsidRPr="0035593E">
        <w:rPr>
          <w:rFonts w:cs="B Nazanin"/>
          <w:b/>
          <w:bCs/>
          <w:sz w:val="26"/>
          <w:szCs w:val="26"/>
          <w:rtl/>
        </w:rPr>
        <w:t xml:space="preserve"> </w:t>
      </w:r>
      <w:r w:rsidRPr="0035593E">
        <w:rPr>
          <w:rFonts w:cs="B Nazanin" w:hint="cs"/>
          <w:b/>
          <w:bCs/>
          <w:sz w:val="26"/>
          <w:szCs w:val="26"/>
          <w:rtl/>
        </w:rPr>
        <w:t>بود</w:t>
      </w:r>
      <w:r w:rsidRPr="0035593E">
        <w:rPr>
          <w:rFonts w:cs="B Nazanin"/>
          <w:b/>
          <w:bCs/>
          <w:sz w:val="26"/>
          <w:szCs w:val="26"/>
          <w:rtl/>
        </w:rPr>
        <w:t xml:space="preserve">. </w:t>
      </w:r>
      <w:r w:rsidRPr="0035593E">
        <w:rPr>
          <w:rFonts w:cs="B Nazanin" w:hint="cs"/>
          <w:b/>
          <w:bCs/>
          <w:sz w:val="26"/>
          <w:szCs w:val="26"/>
          <w:rtl/>
        </w:rPr>
        <w:t>رفیق</w:t>
      </w:r>
      <w:r w:rsidRPr="0035593E">
        <w:rPr>
          <w:rFonts w:cs="B Nazanin"/>
          <w:b/>
          <w:bCs/>
          <w:sz w:val="26"/>
          <w:szCs w:val="26"/>
          <w:rtl/>
        </w:rPr>
        <w:t xml:space="preserve"> "</w:t>
      </w:r>
      <w:r w:rsidRPr="0035593E">
        <w:rPr>
          <w:rFonts w:cs="B Nazanin" w:hint="cs"/>
          <w:b/>
          <w:bCs/>
          <w:sz w:val="26"/>
          <w:szCs w:val="26"/>
          <w:rtl/>
        </w:rPr>
        <w:t>مجید</w:t>
      </w:r>
      <w:r w:rsidRPr="0035593E">
        <w:rPr>
          <w:rFonts w:cs="B Nazanin"/>
          <w:b/>
          <w:bCs/>
          <w:sz w:val="26"/>
          <w:szCs w:val="26"/>
          <w:rtl/>
        </w:rPr>
        <w:t xml:space="preserve">" </w:t>
      </w:r>
      <w:r w:rsidRPr="0035593E">
        <w:rPr>
          <w:rFonts w:cs="B Nazanin" w:hint="cs"/>
          <w:b/>
          <w:bCs/>
          <w:sz w:val="26"/>
          <w:szCs w:val="26"/>
          <w:rtl/>
        </w:rPr>
        <w:t>گفته</w:t>
      </w:r>
      <w:r w:rsidRPr="0035593E">
        <w:rPr>
          <w:rFonts w:cs="B Nazanin"/>
          <w:b/>
          <w:bCs/>
          <w:sz w:val="26"/>
          <w:szCs w:val="26"/>
          <w:rtl/>
        </w:rPr>
        <w:t xml:space="preserve"> </w:t>
      </w:r>
      <w:r w:rsidRPr="0035593E">
        <w:rPr>
          <w:rFonts w:cs="B Nazanin" w:hint="cs"/>
          <w:b/>
          <w:bCs/>
          <w:sz w:val="26"/>
          <w:szCs w:val="26"/>
          <w:rtl/>
        </w:rPr>
        <w:t>بود</w:t>
      </w:r>
      <w:r w:rsidRPr="0035593E">
        <w:rPr>
          <w:rFonts w:cs="B Nazanin"/>
          <w:b/>
          <w:bCs/>
          <w:sz w:val="26"/>
          <w:szCs w:val="26"/>
          <w:rtl/>
        </w:rPr>
        <w:t xml:space="preserve"> </w:t>
      </w:r>
      <w:r w:rsidRPr="0035593E">
        <w:rPr>
          <w:rFonts w:cs="B Nazanin" w:hint="cs"/>
          <w:b/>
          <w:bCs/>
          <w:sz w:val="26"/>
          <w:szCs w:val="26"/>
          <w:rtl/>
        </w:rPr>
        <w:t>روابط</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روابط</w:t>
      </w:r>
      <w:r w:rsidRPr="0035593E">
        <w:rPr>
          <w:rFonts w:cs="B Nazanin"/>
          <w:b/>
          <w:bCs/>
          <w:sz w:val="26"/>
          <w:szCs w:val="26"/>
          <w:rtl/>
        </w:rPr>
        <w:t xml:space="preserve"> </w:t>
      </w:r>
      <w:r w:rsidRPr="0035593E">
        <w:rPr>
          <w:rFonts w:cs="B Nazanin" w:hint="cs"/>
          <w:b/>
          <w:bCs/>
          <w:sz w:val="26"/>
          <w:szCs w:val="26"/>
          <w:rtl/>
        </w:rPr>
        <w:t>سیاسی</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لـذا</w:t>
      </w:r>
      <w:r w:rsidRPr="0035593E">
        <w:rPr>
          <w:rFonts w:cs="B Nazanin"/>
          <w:b/>
          <w:bCs/>
          <w:sz w:val="26"/>
          <w:szCs w:val="26"/>
          <w:rtl/>
        </w:rPr>
        <w:t xml:space="preserve"> </w:t>
      </w:r>
      <w:r w:rsidRPr="0035593E">
        <w:rPr>
          <w:rFonts w:cs="B Nazanin" w:hint="cs"/>
          <w:b/>
          <w:bCs/>
          <w:sz w:val="26"/>
          <w:szCs w:val="26"/>
          <w:rtl/>
        </w:rPr>
        <w:t>گذشـت</w:t>
      </w:r>
      <w:r w:rsidRPr="0035593E">
        <w:rPr>
          <w:rFonts w:cs="B Nazanin"/>
          <w:b/>
          <w:bCs/>
          <w:sz w:val="26"/>
          <w:szCs w:val="26"/>
          <w:rtl/>
        </w:rPr>
        <w:t xml:space="preserve"> </w:t>
      </w:r>
      <w:r w:rsidRPr="0035593E">
        <w:rPr>
          <w:rFonts w:cs="B Nazanin" w:hint="cs"/>
          <w:b/>
          <w:bCs/>
          <w:sz w:val="26"/>
          <w:szCs w:val="26"/>
          <w:rtl/>
        </w:rPr>
        <w:t>ایدئولوژیک</w:t>
      </w:r>
      <w:r w:rsidRPr="0035593E">
        <w:rPr>
          <w:rFonts w:cs="B Nazanin"/>
          <w:b/>
          <w:bCs/>
          <w:sz w:val="26"/>
          <w:szCs w:val="26"/>
          <w:rtl/>
        </w:rPr>
        <w:t xml:space="preserve"> </w:t>
      </w:r>
      <w:r w:rsidRPr="0035593E">
        <w:rPr>
          <w:rFonts w:cs="B Nazanin" w:hint="cs"/>
          <w:b/>
          <w:bCs/>
          <w:sz w:val="26"/>
          <w:szCs w:val="26"/>
          <w:rtl/>
        </w:rPr>
        <w:t>نکنید</w:t>
      </w:r>
      <w:r w:rsidRPr="0035593E">
        <w:rPr>
          <w:rFonts w:cs="B Nazanin"/>
          <w:b/>
          <w:bCs/>
          <w:sz w:val="26"/>
          <w:szCs w:val="26"/>
          <w:rtl/>
        </w:rPr>
        <w:t xml:space="preserve">. </w:t>
      </w:r>
      <w:r w:rsidRPr="0035593E">
        <w:rPr>
          <w:rFonts w:cs="B Nazanin" w:hint="cs"/>
          <w:b/>
          <w:bCs/>
          <w:sz w:val="26"/>
          <w:szCs w:val="26"/>
          <w:rtl/>
        </w:rPr>
        <w:t>روز</w:t>
      </w:r>
      <w:r w:rsidRPr="0035593E">
        <w:rPr>
          <w:rFonts w:cs="B Nazanin"/>
          <w:b/>
          <w:bCs/>
          <w:sz w:val="26"/>
          <w:szCs w:val="26"/>
          <w:rtl/>
        </w:rPr>
        <w:t xml:space="preserve"> </w:t>
      </w:r>
      <w:r w:rsidRPr="0035593E">
        <w:rPr>
          <w:rFonts w:cs="B Nazanin" w:hint="cs"/>
          <w:b/>
          <w:bCs/>
          <w:sz w:val="26"/>
          <w:szCs w:val="26"/>
          <w:rtl/>
        </w:rPr>
        <w:t>اخیر</w:t>
      </w:r>
      <w:r w:rsidRPr="0035593E">
        <w:rPr>
          <w:rFonts w:cs="B Nazanin"/>
          <w:b/>
          <w:bCs/>
          <w:sz w:val="26"/>
          <w:szCs w:val="26"/>
          <w:rtl/>
        </w:rPr>
        <w:t xml:space="preserve"> </w:t>
      </w:r>
      <w:r w:rsidRPr="0035593E">
        <w:rPr>
          <w:rFonts w:cs="B Nazanin" w:hint="cs"/>
          <w:b/>
          <w:bCs/>
          <w:sz w:val="26"/>
          <w:szCs w:val="26"/>
          <w:rtl/>
        </w:rPr>
        <w:t>آزردگی</w:t>
      </w:r>
      <w:r w:rsidRPr="0035593E">
        <w:rPr>
          <w:rFonts w:cs="B Nazanin"/>
          <w:b/>
          <w:bCs/>
          <w:sz w:val="26"/>
          <w:szCs w:val="26"/>
          <w:rtl/>
        </w:rPr>
        <w:t xml:space="preserve"> </w:t>
      </w:r>
      <w:r w:rsidRPr="0035593E">
        <w:rPr>
          <w:rFonts w:cs="B Nazanin" w:hint="cs"/>
          <w:b/>
          <w:bCs/>
          <w:sz w:val="26"/>
          <w:szCs w:val="26"/>
          <w:rtl/>
        </w:rPr>
        <w:t>من</w:t>
      </w:r>
      <w:r w:rsidRPr="0035593E">
        <w:rPr>
          <w:rFonts w:cs="B Nazanin"/>
          <w:b/>
          <w:bCs/>
          <w:sz w:val="26"/>
          <w:szCs w:val="26"/>
          <w:rtl/>
        </w:rPr>
        <w:t xml:space="preserve"> </w:t>
      </w:r>
      <w:r w:rsidRPr="0035593E">
        <w:rPr>
          <w:rFonts w:cs="B Nazanin" w:hint="cs"/>
          <w:b/>
          <w:bCs/>
          <w:sz w:val="26"/>
          <w:szCs w:val="26"/>
          <w:rtl/>
        </w:rPr>
        <w:t>آن</w:t>
      </w:r>
      <w:r w:rsidRPr="0035593E">
        <w:rPr>
          <w:rFonts w:cs="B Nazanin"/>
          <w:b/>
          <w:bCs/>
          <w:sz w:val="26"/>
          <w:szCs w:val="26"/>
          <w:rtl/>
        </w:rPr>
        <w:t xml:space="preserve"> </w:t>
      </w:r>
      <w:r w:rsidRPr="0035593E">
        <w:rPr>
          <w:rFonts w:cs="B Nazanin" w:hint="cs"/>
          <w:b/>
          <w:bCs/>
          <w:sz w:val="26"/>
          <w:szCs w:val="26"/>
          <w:rtl/>
        </w:rPr>
        <w:t>ها</w:t>
      </w:r>
      <w:r w:rsidRPr="0035593E">
        <w:rPr>
          <w:rFonts w:cs="B Nazanin"/>
          <w:b/>
          <w:bCs/>
          <w:sz w:val="26"/>
          <w:szCs w:val="26"/>
          <w:rtl/>
        </w:rPr>
        <w:t xml:space="preserve"> </w:t>
      </w:r>
      <w:r w:rsidRPr="0035593E">
        <w:rPr>
          <w:rFonts w:cs="B Nazanin" w:hint="cs"/>
          <w:b/>
          <w:bCs/>
          <w:sz w:val="26"/>
          <w:szCs w:val="26"/>
          <w:rtl/>
        </w:rPr>
        <w:t>گفتند</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شما</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خواهید</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تعجیز</w:t>
      </w:r>
      <w:r w:rsidRPr="0035593E">
        <w:rPr>
          <w:rFonts w:cs="B Nazanin"/>
          <w:b/>
          <w:bCs/>
          <w:sz w:val="26"/>
          <w:szCs w:val="26"/>
          <w:rtl/>
        </w:rPr>
        <w:t xml:space="preserve"> </w:t>
      </w:r>
      <w:r w:rsidRPr="0035593E">
        <w:rPr>
          <w:rFonts w:cs="B Nazanin" w:hint="cs"/>
          <w:b/>
          <w:bCs/>
          <w:sz w:val="26"/>
          <w:szCs w:val="26"/>
          <w:rtl/>
        </w:rPr>
        <w:t>نمایید</w:t>
      </w:r>
      <w:r w:rsidRPr="0035593E">
        <w:rPr>
          <w:rFonts w:cs="B Nazanin"/>
          <w:b/>
          <w:bCs/>
          <w:sz w:val="26"/>
          <w:szCs w:val="26"/>
          <w:rtl/>
        </w:rPr>
        <w:t xml:space="preserve">. </w:t>
      </w:r>
      <w:r w:rsidRPr="0035593E">
        <w:rPr>
          <w:rFonts w:cs="B Nazanin" w:hint="cs"/>
          <w:b/>
          <w:bCs/>
          <w:sz w:val="26"/>
          <w:szCs w:val="26"/>
          <w:rtl/>
        </w:rPr>
        <w:t>من</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آن</w:t>
      </w:r>
      <w:r w:rsidRPr="0035593E">
        <w:rPr>
          <w:rFonts w:cs="B Nazanin"/>
          <w:b/>
          <w:bCs/>
          <w:sz w:val="26"/>
          <w:szCs w:val="26"/>
          <w:rtl/>
        </w:rPr>
        <w:t xml:space="preserve"> </w:t>
      </w:r>
      <w:r w:rsidRPr="0035593E">
        <w:rPr>
          <w:rFonts w:cs="B Nazanin" w:hint="cs"/>
          <w:b/>
          <w:bCs/>
          <w:sz w:val="26"/>
          <w:szCs w:val="26"/>
          <w:rtl/>
        </w:rPr>
        <w:t>موقع</w:t>
      </w:r>
      <w:r w:rsidRPr="0035593E">
        <w:rPr>
          <w:rFonts w:cs="B Nazanin"/>
          <w:b/>
          <w:bCs/>
          <w:sz w:val="26"/>
          <w:szCs w:val="26"/>
          <w:rtl/>
        </w:rPr>
        <w:t xml:space="preserve"> </w:t>
      </w:r>
      <w:r w:rsidRPr="0035593E">
        <w:rPr>
          <w:rFonts w:cs="B Nazanin" w:hint="cs"/>
          <w:b/>
          <w:bCs/>
          <w:sz w:val="26"/>
          <w:szCs w:val="26"/>
          <w:rtl/>
        </w:rPr>
        <w:t>چپ</w:t>
      </w:r>
      <w:r w:rsidRPr="0035593E">
        <w:rPr>
          <w:rFonts w:cs="B Nazanin"/>
          <w:b/>
          <w:bCs/>
          <w:sz w:val="26"/>
          <w:szCs w:val="26"/>
          <w:rtl/>
        </w:rPr>
        <w:t xml:space="preserve"> </w:t>
      </w:r>
      <w:r w:rsidRPr="0035593E">
        <w:rPr>
          <w:rFonts w:cs="B Nazanin" w:hint="cs"/>
          <w:b/>
          <w:bCs/>
          <w:sz w:val="26"/>
          <w:szCs w:val="26"/>
          <w:rtl/>
        </w:rPr>
        <w:t>روی</w:t>
      </w:r>
      <w:r w:rsidRPr="0035593E">
        <w:rPr>
          <w:rFonts w:cs="B Nazanin"/>
          <w:b/>
          <w:bCs/>
          <w:sz w:val="26"/>
          <w:szCs w:val="26"/>
          <w:rtl/>
        </w:rPr>
        <w:t xml:space="preserve"> </w:t>
      </w:r>
      <w:r w:rsidRPr="0035593E">
        <w:rPr>
          <w:rFonts w:cs="B Nazanin" w:hint="cs"/>
          <w:b/>
          <w:bCs/>
          <w:sz w:val="26"/>
          <w:szCs w:val="26"/>
          <w:rtl/>
        </w:rPr>
        <w:t>کردم</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شیوۀ</w:t>
      </w:r>
      <w:r w:rsidRPr="0035593E">
        <w:rPr>
          <w:rFonts w:cs="B Nazanin"/>
          <w:b/>
          <w:bCs/>
          <w:sz w:val="26"/>
          <w:szCs w:val="26"/>
          <w:rtl/>
        </w:rPr>
        <w:t xml:space="preserve"> </w:t>
      </w:r>
      <w:r w:rsidRPr="0035593E">
        <w:rPr>
          <w:rFonts w:cs="B Nazanin" w:hint="cs"/>
          <w:b/>
          <w:bCs/>
          <w:sz w:val="26"/>
          <w:szCs w:val="26"/>
          <w:rtl/>
        </w:rPr>
        <w:t>تهاجمی</w:t>
      </w:r>
      <w:r w:rsidRPr="0035593E">
        <w:rPr>
          <w:rFonts w:cs="B Nazanin"/>
          <w:b/>
          <w:bCs/>
          <w:sz w:val="26"/>
          <w:szCs w:val="26"/>
          <w:rtl/>
        </w:rPr>
        <w:t xml:space="preserve"> </w:t>
      </w:r>
      <w:r w:rsidRPr="0035593E">
        <w:rPr>
          <w:rFonts w:cs="B Nazanin" w:hint="cs"/>
          <w:b/>
          <w:bCs/>
          <w:sz w:val="26"/>
          <w:szCs w:val="26"/>
          <w:rtl/>
        </w:rPr>
        <w:t>اختیار</w:t>
      </w:r>
      <w:r w:rsidRPr="0035593E">
        <w:rPr>
          <w:rFonts w:cs="B Nazanin"/>
          <w:b/>
          <w:bCs/>
          <w:sz w:val="26"/>
          <w:szCs w:val="26"/>
          <w:rtl/>
        </w:rPr>
        <w:t xml:space="preserve"> </w:t>
      </w:r>
      <w:r w:rsidRPr="0035593E">
        <w:rPr>
          <w:rFonts w:cs="B Nazanin" w:hint="cs"/>
          <w:b/>
          <w:bCs/>
          <w:sz w:val="26"/>
          <w:szCs w:val="26"/>
          <w:rtl/>
        </w:rPr>
        <w:t>کردم</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نامه</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مورد</w:t>
      </w:r>
      <w:r w:rsidRPr="0035593E">
        <w:rPr>
          <w:rFonts w:cs="B Nazanin"/>
          <w:b/>
          <w:bCs/>
          <w:sz w:val="26"/>
          <w:szCs w:val="26"/>
          <w:rtl/>
        </w:rPr>
        <w:t xml:space="preserve"> </w:t>
      </w:r>
      <w:r w:rsidRPr="0035593E">
        <w:rPr>
          <w:rFonts w:cs="B Nazanin" w:hint="cs"/>
          <w:b/>
          <w:bCs/>
          <w:sz w:val="26"/>
          <w:szCs w:val="26"/>
          <w:rtl/>
        </w:rPr>
        <w:t>مسایل</w:t>
      </w:r>
      <w:r w:rsidRPr="0035593E">
        <w:rPr>
          <w:rFonts w:cs="B Nazanin"/>
          <w:b/>
          <w:bCs/>
          <w:sz w:val="26"/>
          <w:szCs w:val="26"/>
          <w:rtl/>
        </w:rPr>
        <w:t xml:space="preserve"> </w:t>
      </w:r>
      <w:r w:rsidRPr="0035593E">
        <w:rPr>
          <w:rFonts w:cs="B Nazanin" w:hint="cs"/>
          <w:b/>
          <w:bCs/>
          <w:sz w:val="26"/>
          <w:szCs w:val="26"/>
          <w:rtl/>
        </w:rPr>
        <w:t>خلافی</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رفیق</w:t>
      </w:r>
      <w:r w:rsidRPr="0035593E">
        <w:rPr>
          <w:rFonts w:cs="B Nazanin"/>
          <w:b/>
          <w:bCs/>
          <w:sz w:val="26"/>
          <w:szCs w:val="26"/>
          <w:rtl/>
        </w:rPr>
        <w:t xml:space="preserve"> </w:t>
      </w:r>
      <w:r w:rsidRPr="0035593E">
        <w:rPr>
          <w:rFonts w:cs="B Nazanin" w:hint="cs"/>
          <w:b/>
          <w:bCs/>
          <w:sz w:val="26"/>
          <w:szCs w:val="26"/>
          <w:rtl/>
        </w:rPr>
        <w:t>نوشتم</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موضع</w:t>
      </w:r>
      <w:r w:rsidRPr="0035593E">
        <w:rPr>
          <w:rFonts w:cs="B Nazanin"/>
          <w:b/>
          <w:bCs/>
          <w:sz w:val="26"/>
          <w:szCs w:val="26"/>
          <w:rtl/>
        </w:rPr>
        <w:t xml:space="preserve"> </w:t>
      </w:r>
      <w:r w:rsidRPr="0035593E">
        <w:rPr>
          <w:rFonts w:cs="B Nazanin" w:hint="cs"/>
          <w:b/>
          <w:bCs/>
          <w:sz w:val="26"/>
          <w:szCs w:val="26"/>
          <w:rtl/>
        </w:rPr>
        <w:t>اختلاف</w:t>
      </w:r>
      <w:r w:rsidRPr="0035593E">
        <w:rPr>
          <w:rFonts w:cs="B Nazanin"/>
          <w:b/>
          <w:bCs/>
          <w:sz w:val="26"/>
          <w:szCs w:val="26"/>
          <w:rtl/>
        </w:rPr>
        <w:t xml:space="preserve">]. </w:t>
      </w:r>
      <w:r w:rsidRPr="0035593E">
        <w:rPr>
          <w:rFonts w:cs="B Nazanin" w:hint="cs"/>
          <w:b/>
          <w:bCs/>
          <w:sz w:val="26"/>
          <w:szCs w:val="26"/>
          <w:rtl/>
        </w:rPr>
        <w:t>بعداً</w:t>
      </w:r>
      <w:r w:rsidRPr="0035593E">
        <w:rPr>
          <w:rFonts w:cs="B Nazanin"/>
          <w:b/>
          <w:bCs/>
          <w:sz w:val="26"/>
          <w:szCs w:val="26"/>
          <w:rtl/>
        </w:rPr>
        <w:t xml:space="preserve"> </w:t>
      </w:r>
      <w:r w:rsidRPr="0035593E">
        <w:rPr>
          <w:rFonts w:cs="B Nazanin" w:hint="cs"/>
          <w:b/>
          <w:bCs/>
          <w:sz w:val="26"/>
          <w:szCs w:val="26"/>
          <w:rtl/>
        </w:rPr>
        <w:t>چمعبندی</w:t>
      </w:r>
      <w:r w:rsidRPr="0035593E">
        <w:rPr>
          <w:rFonts w:cs="B Nazanin"/>
          <w:b/>
          <w:bCs/>
          <w:sz w:val="26"/>
          <w:szCs w:val="26"/>
          <w:rtl/>
        </w:rPr>
        <w:t xml:space="preserve"> </w:t>
      </w:r>
      <w:r w:rsidRPr="0035593E">
        <w:rPr>
          <w:rFonts w:cs="B Nazanin" w:hint="cs"/>
          <w:b/>
          <w:bCs/>
          <w:sz w:val="26"/>
          <w:szCs w:val="26"/>
          <w:rtl/>
        </w:rPr>
        <w:t>سفر</w:t>
      </w:r>
      <w:r w:rsidRPr="0035593E">
        <w:rPr>
          <w:rFonts w:cs="B Nazanin"/>
          <w:b/>
          <w:bCs/>
          <w:sz w:val="26"/>
          <w:szCs w:val="26"/>
          <w:rtl/>
        </w:rPr>
        <w:t xml:space="preserve"> </w:t>
      </w:r>
      <w:r w:rsidRPr="0035593E">
        <w:rPr>
          <w:rFonts w:cs="B Nazanin" w:hint="cs"/>
          <w:b/>
          <w:bCs/>
          <w:sz w:val="26"/>
          <w:szCs w:val="26"/>
          <w:rtl/>
        </w:rPr>
        <w:t>خود</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برایش</w:t>
      </w:r>
      <w:r w:rsidRPr="0035593E">
        <w:rPr>
          <w:rFonts w:cs="B Nazanin"/>
          <w:b/>
          <w:bCs/>
          <w:sz w:val="26"/>
          <w:szCs w:val="26"/>
          <w:rtl/>
        </w:rPr>
        <w:t xml:space="preserve"> </w:t>
      </w:r>
      <w:r w:rsidRPr="0035593E">
        <w:rPr>
          <w:rFonts w:cs="B Nazanin" w:hint="cs"/>
          <w:b/>
          <w:bCs/>
          <w:sz w:val="26"/>
          <w:szCs w:val="26"/>
          <w:rtl/>
        </w:rPr>
        <w:t>نوشتم</w:t>
      </w:r>
      <w:r w:rsidRPr="0035593E">
        <w:rPr>
          <w:rFonts w:cs="B Nazanin"/>
          <w:b/>
          <w:bCs/>
          <w:sz w:val="26"/>
          <w:szCs w:val="26"/>
          <w:rtl/>
        </w:rPr>
        <w:t xml:space="preserve">. </w:t>
      </w:r>
      <w:r w:rsidRPr="0035593E">
        <w:rPr>
          <w:rFonts w:cs="B Nazanin" w:hint="cs"/>
          <w:b/>
          <w:bCs/>
          <w:sz w:val="26"/>
          <w:szCs w:val="26"/>
          <w:rtl/>
        </w:rPr>
        <w:t>گزارش</w:t>
      </w:r>
      <w:r w:rsidRPr="0035593E">
        <w:rPr>
          <w:rFonts w:cs="B Nazanin"/>
          <w:b/>
          <w:bCs/>
          <w:sz w:val="26"/>
          <w:szCs w:val="26"/>
          <w:rtl/>
        </w:rPr>
        <w:t xml:space="preserve"> </w:t>
      </w:r>
      <w:r w:rsidRPr="0035593E">
        <w:rPr>
          <w:rFonts w:cs="B Nazanin" w:hint="cs"/>
          <w:b/>
          <w:bCs/>
          <w:sz w:val="26"/>
          <w:szCs w:val="26"/>
          <w:rtl/>
        </w:rPr>
        <w:t>مسایل</w:t>
      </w:r>
      <w:r w:rsidRPr="0035593E">
        <w:rPr>
          <w:rFonts w:cs="B Nazanin"/>
          <w:b/>
          <w:bCs/>
          <w:sz w:val="26"/>
          <w:szCs w:val="26"/>
          <w:rtl/>
        </w:rPr>
        <w:t xml:space="preserve"> </w:t>
      </w:r>
      <w:r w:rsidRPr="0035593E">
        <w:rPr>
          <w:rFonts w:cs="B Nazanin" w:hint="cs"/>
          <w:b/>
          <w:bCs/>
          <w:sz w:val="26"/>
          <w:szCs w:val="26"/>
          <w:rtl/>
        </w:rPr>
        <w:t>درونی</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نتیجۀ</w:t>
      </w:r>
      <w:r w:rsidRPr="0035593E">
        <w:rPr>
          <w:rFonts w:cs="B Nazanin"/>
          <w:b/>
          <w:bCs/>
          <w:sz w:val="26"/>
          <w:szCs w:val="26"/>
          <w:rtl/>
        </w:rPr>
        <w:t xml:space="preserve"> </w:t>
      </w:r>
      <w:r w:rsidRPr="0035593E">
        <w:rPr>
          <w:rFonts w:cs="B Nazanin" w:hint="cs"/>
          <w:b/>
          <w:bCs/>
          <w:sz w:val="26"/>
          <w:szCs w:val="26"/>
          <w:rtl/>
        </w:rPr>
        <w:t>سفر</w:t>
      </w:r>
      <w:r w:rsidRPr="0035593E">
        <w:rPr>
          <w:rFonts w:cs="B Nazanin"/>
          <w:b/>
          <w:bCs/>
          <w:sz w:val="26"/>
          <w:szCs w:val="26"/>
          <w:rtl/>
        </w:rPr>
        <w:t xml:space="preserve"> </w:t>
      </w:r>
      <w:r w:rsidRPr="0035593E">
        <w:rPr>
          <w:rFonts w:cs="B Nazanin" w:hint="cs"/>
          <w:b/>
          <w:bCs/>
          <w:sz w:val="26"/>
          <w:szCs w:val="26"/>
          <w:rtl/>
        </w:rPr>
        <w:t>نامعلوم</w:t>
      </w:r>
      <w:r w:rsidRPr="0035593E">
        <w:rPr>
          <w:rFonts w:cs="B Nazanin"/>
          <w:b/>
          <w:bCs/>
          <w:sz w:val="26"/>
          <w:szCs w:val="26"/>
          <w:rtl/>
        </w:rPr>
        <w:t xml:space="preserve">. </w:t>
      </w:r>
    </w:p>
    <w:p w:rsidR="00B930E9" w:rsidRPr="0035593E" w:rsidRDefault="00B930E9" w:rsidP="00B930E9">
      <w:pPr>
        <w:jc w:val="both"/>
        <w:rPr>
          <w:rFonts w:cs="B Nazanin"/>
          <w:b/>
          <w:bCs/>
          <w:sz w:val="26"/>
          <w:szCs w:val="26"/>
          <w:rtl/>
        </w:rPr>
      </w:pPr>
      <w:r w:rsidRPr="0035593E">
        <w:rPr>
          <w:rFonts w:cs="B Nazanin" w:hint="cs"/>
          <w:b/>
          <w:bCs/>
          <w:sz w:val="26"/>
          <w:szCs w:val="26"/>
          <w:rtl/>
        </w:rPr>
        <w:t>مرحلۀ</w:t>
      </w:r>
      <w:r w:rsidRPr="0035593E">
        <w:rPr>
          <w:rFonts w:cs="B Nazanin"/>
          <w:b/>
          <w:bCs/>
          <w:sz w:val="26"/>
          <w:szCs w:val="26"/>
          <w:rtl/>
        </w:rPr>
        <w:t xml:space="preserve"> </w:t>
      </w:r>
      <w:r w:rsidRPr="0035593E">
        <w:rPr>
          <w:rFonts w:cs="B Nazanin" w:hint="cs"/>
          <w:b/>
          <w:bCs/>
          <w:sz w:val="26"/>
          <w:szCs w:val="26"/>
          <w:rtl/>
        </w:rPr>
        <w:t>دوم</w:t>
      </w:r>
      <w:r w:rsidRPr="0035593E">
        <w:rPr>
          <w:rFonts w:cs="B Nazanin"/>
          <w:b/>
          <w:bCs/>
          <w:sz w:val="26"/>
          <w:szCs w:val="26"/>
          <w:rtl/>
        </w:rPr>
        <w:t xml:space="preserve"> </w:t>
      </w:r>
      <w:r w:rsidRPr="0035593E">
        <w:rPr>
          <w:rFonts w:cs="B Nazanin" w:hint="cs"/>
          <w:b/>
          <w:bCs/>
          <w:sz w:val="26"/>
          <w:szCs w:val="26"/>
          <w:rtl/>
        </w:rPr>
        <w:t>کار</w:t>
      </w:r>
      <w:r w:rsidRPr="0035593E">
        <w:rPr>
          <w:rFonts w:cs="B Nazanin"/>
          <w:b/>
          <w:bCs/>
          <w:sz w:val="26"/>
          <w:szCs w:val="26"/>
          <w:rtl/>
        </w:rPr>
        <w:t xml:space="preserve"> </w:t>
      </w:r>
      <w:r w:rsidRPr="0035593E">
        <w:rPr>
          <w:rFonts w:cs="B Nazanin" w:hint="cs"/>
          <w:b/>
          <w:bCs/>
          <w:sz w:val="26"/>
          <w:szCs w:val="26"/>
          <w:rtl/>
        </w:rPr>
        <w:t>بعد</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ایجاد</w:t>
      </w:r>
      <w:r w:rsidRPr="0035593E">
        <w:rPr>
          <w:rFonts w:cs="B Nazanin"/>
          <w:b/>
          <w:bCs/>
          <w:sz w:val="26"/>
          <w:szCs w:val="26"/>
          <w:rtl/>
        </w:rPr>
        <w:t xml:space="preserve"> </w:t>
      </w:r>
      <w:r w:rsidRPr="0035593E">
        <w:rPr>
          <w:rFonts w:cs="B Nazanin" w:hint="cs"/>
          <w:b/>
          <w:bCs/>
          <w:sz w:val="26"/>
          <w:szCs w:val="26"/>
          <w:rtl/>
        </w:rPr>
        <w:t>سازمان</w:t>
      </w:r>
      <w:r w:rsidRPr="0035593E">
        <w:rPr>
          <w:rFonts w:cs="B Nazanin"/>
          <w:b/>
          <w:bCs/>
          <w:sz w:val="26"/>
          <w:szCs w:val="26"/>
          <w:rtl/>
        </w:rPr>
        <w:t xml:space="preserve"> </w:t>
      </w:r>
      <w:r w:rsidRPr="0035593E">
        <w:rPr>
          <w:rFonts w:cs="B Nazanin" w:hint="cs"/>
          <w:b/>
          <w:bCs/>
          <w:sz w:val="26"/>
          <w:szCs w:val="26"/>
          <w:rtl/>
        </w:rPr>
        <w:t>شروع</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شود</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پاکستان</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میان</w:t>
      </w:r>
      <w:r w:rsidRPr="0035593E">
        <w:rPr>
          <w:rFonts w:cs="B Nazanin"/>
          <w:b/>
          <w:bCs/>
          <w:sz w:val="26"/>
          <w:szCs w:val="26"/>
          <w:rtl/>
        </w:rPr>
        <w:t xml:space="preserve"> </w:t>
      </w:r>
      <w:r w:rsidRPr="0035593E">
        <w:rPr>
          <w:rFonts w:cs="B Nazanin" w:hint="cs"/>
          <w:b/>
          <w:bCs/>
          <w:sz w:val="26"/>
          <w:szCs w:val="26"/>
          <w:rtl/>
        </w:rPr>
        <w:t>سازمان</w:t>
      </w:r>
      <w:r w:rsidRPr="0035593E">
        <w:rPr>
          <w:rFonts w:cs="B Nazanin"/>
          <w:b/>
          <w:bCs/>
          <w:sz w:val="26"/>
          <w:szCs w:val="26"/>
          <w:rtl/>
        </w:rPr>
        <w:t xml:space="preserve"> </w:t>
      </w:r>
      <w:r w:rsidRPr="0035593E">
        <w:rPr>
          <w:rFonts w:cs="B Nazanin" w:hint="cs"/>
          <w:b/>
          <w:bCs/>
          <w:sz w:val="26"/>
          <w:szCs w:val="26"/>
          <w:rtl/>
        </w:rPr>
        <w:t>بحث</w:t>
      </w:r>
      <w:r w:rsidRPr="0035593E">
        <w:rPr>
          <w:rFonts w:cs="B Nazanin"/>
          <w:b/>
          <w:bCs/>
          <w:sz w:val="26"/>
          <w:szCs w:val="26"/>
          <w:rtl/>
        </w:rPr>
        <w:t xml:space="preserve"> </w:t>
      </w:r>
      <w:r w:rsidRPr="0035593E">
        <w:rPr>
          <w:rFonts w:cs="B Nazanin" w:hint="cs"/>
          <w:b/>
          <w:bCs/>
          <w:sz w:val="26"/>
          <w:szCs w:val="26"/>
          <w:rtl/>
        </w:rPr>
        <w:t>روی</w:t>
      </w:r>
      <w:r w:rsidRPr="0035593E">
        <w:rPr>
          <w:rFonts w:cs="B Nazanin"/>
          <w:b/>
          <w:bCs/>
          <w:sz w:val="26"/>
          <w:szCs w:val="26"/>
          <w:rtl/>
        </w:rPr>
        <w:t xml:space="preserve"> </w:t>
      </w:r>
      <w:r w:rsidRPr="0035593E">
        <w:rPr>
          <w:rFonts w:cs="B Nazanin" w:hint="cs"/>
          <w:b/>
          <w:bCs/>
          <w:sz w:val="26"/>
          <w:szCs w:val="26"/>
          <w:rtl/>
        </w:rPr>
        <w:t>تیوری</w:t>
      </w:r>
      <w:r w:rsidRPr="0035593E">
        <w:rPr>
          <w:rFonts w:cs="B Nazanin"/>
          <w:b/>
          <w:bCs/>
          <w:sz w:val="26"/>
          <w:szCs w:val="26"/>
          <w:rtl/>
        </w:rPr>
        <w:t xml:space="preserve"> </w:t>
      </w:r>
      <w:r w:rsidRPr="0035593E">
        <w:rPr>
          <w:rFonts w:cs="B Nazanin" w:hint="cs"/>
          <w:b/>
          <w:bCs/>
          <w:sz w:val="26"/>
          <w:szCs w:val="26"/>
          <w:rtl/>
        </w:rPr>
        <w:t>سه</w:t>
      </w:r>
      <w:r w:rsidRPr="0035593E">
        <w:rPr>
          <w:rFonts w:cs="B Nazanin"/>
          <w:b/>
          <w:bCs/>
          <w:sz w:val="26"/>
          <w:szCs w:val="26"/>
          <w:rtl/>
        </w:rPr>
        <w:t xml:space="preserve"> </w:t>
      </w:r>
      <w:r w:rsidRPr="0035593E">
        <w:rPr>
          <w:rFonts w:cs="B Nazanin" w:hint="cs"/>
          <w:b/>
          <w:bCs/>
          <w:sz w:val="26"/>
          <w:szCs w:val="26"/>
          <w:rtl/>
        </w:rPr>
        <w:t>جهان</w:t>
      </w:r>
      <w:r w:rsidRPr="0035593E">
        <w:rPr>
          <w:rFonts w:cs="B Nazanin"/>
          <w:b/>
          <w:bCs/>
          <w:sz w:val="26"/>
          <w:szCs w:val="26"/>
          <w:rtl/>
        </w:rPr>
        <w:t xml:space="preserve"> </w:t>
      </w:r>
      <w:r w:rsidRPr="0035593E">
        <w:rPr>
          <w:rFonts w:cs="B Nazanin" w:hint="cs"/>
          <w:b/>
          <w:bCs/>
          <w:sz w:val="26"/>
          <w:szCs w:val="26"/>
          <w:rtl/>
        </w:rPr>
        <w:t>مطرح</w:t>
      </w:r>
      <w:r w:rsidRPr="0035593E">
        <w:rPr>
          <w:rFonts w:cs="B Nazanin"/>
          <w:b/>
          <w:bCs/>
          <w:sz w:val="26"/>
          <w:szCs w:val="26"/>
          <w:rtl/>
        </w:rPr>
        <w:t xml:space="preserve"> </w:t>
      </w:r>
      <w:r w:rsidRPr="0035593E">
        <w:rPr>
          <w:rFonts w:cs="B Nazanin" w:hint="cs"/>
          <w:b/>
          <w:bCs/>
          <w:sz w:val="26"/>
          <w:szCs w:val="26"/>
          <w:rtl/>
        </w:rPr>
        <w:t>نبود</w:t>
      </w:r>
      <w:r w:rsidRPr="0035593E">
        <w:rPr>
          <w:rFonts w:cs="B Nazanin"/>
          <w:b/>
          <w:bCs/>
          <w:sz w:val="26"/>
          <w:szCs w:val="26"/>
          <w:rtl/>
        </w:rPr>
        <w:t xml:space="preserve">. </w:t>
      </w:r>
      <w:r w:rsidRPr="0035593E">
        <w:rPr>
          <w:rFonts w:cs="B Nazanin" w:hint="cs"/>
          <w:b/>
          <w:bCs/>
          <w:sz w:val="26"/>
          <w:szCs w:val="26"/>
          <w:rtl/>
        </w:rPr>
        <w:t>بعضی</w:t>
      </w:r>
      <w:r w:rsidRPr="0035593E">
        <w:rPr>
          <w:rFonts w:cs="B Nazanin"/>
          <w:b/>
          <w:bCs/>
          <w:sz w:val="26"/>
          <w:szCs w:val="26"/>
          <w:rtl/>
        </w:rPr>
        <w:t xml:space="preserve"> </w:t>
      </w:r>
      <w:r w:rsidRPr="0035593E">
        <w:rPr>
          <w:rFonts w:cs="B Nazanin" w:hint="cs"/>
          <w:b/>
          <w:bCs/>
          <w:sz w:val="26"/>
          <w:szCs w:val="26"/>
          <w:rtl/>
        </w:rPr>
        <w:t>قبول</w:t>
      </w:r>
      <w:r w:rsidRPr="0035593E">
        <w:rPr>
          <w:rFonts w:cs="B Nazanin"/>
          <w:b/>
          <w:bCs/>
          <w:sz w:val="26"/>
          <w:szCs w:val="26"/>
          <w:rtl/>
        </w:rPr>
        <w:t xml:space="preserve"> </w:t>
      </w:r>
      <w:r w:rsidRPr="0035593E">
        <w:rPr>
          <w:rFonts w:cs="B Nazanin" w:hint="cs"/>
          <w:b/>
          <w:bCs/>
          <w:sz w:val="26"/>
          <w:szCs w:val="26"/>
          <w:rtl/>
        </w:rPr>
        <w:t>داشتند</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بعضی</w:t>
      </w:r>
      <w:r w:rsidRPr="0035593E">
        <w:rPr>
          <w:rFonts w:cs="B Nazanin"/>
          <w:b/>
          <w:bCs/>
          <w:sz w:val="26"/>
          <w:szCs w:val="26"/>
          <w:rtl/>
        </w:rPr>
        <w:t xml:space="preserve"> </w:t>
      </w:r>
      <w:r w:rsidRPr="0035593E">
        <w:rPr>
          <w:rFonts w:cs="B Nazanin" w:hint="cs"/>
          <w:b/>
          <w:bCs/>
          <w:sz w:val="26"/>
          <w:szCs w:val="26"/>
          <w:rtl/>
        </w:rPr>
        <w:t>قبول</w:t>
      </w:r>
      <w:r w:rsidRPr="0035593E">
        <w:rPr>
          <w:rFonts w:cs="B Nazanin"/>
          <w:b/>
          <w:bCs/>
          <w:sz w:val="26"/>
          <w:szCs w:val="26"/>
          <w:rtl/>
        </w:rPr>
        <w:t xml:space="preserve"> </w:t>
      </w:r>
      <w:r w:rsidRPr="0035593E">
        <w:rPr>
          <w:rFonts w:cs="B Nazanin" w:hint="cs"/>
          <w:b/>
          <w:bCs/>
          <w:sz w:val="26"/>
          <w:szCs w:val="26"/>
          <w:rtl/>
        </w:rPr>
        <w:t>نداشتند</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مسئلۀ</w:t>
      </w:r>
      <w:r w:rsidRPr="0035593E">
        <w:rPr>
          <w:rFonts w:cs="B Nazanin"/>
          <w:b/>
          <w:bCs/>
          <w:sz w:val="26"/>
          <w:szCs w:val="26"/>
          <w:rtl/>
        </w:rPr>
        <w:t xml:space="preserve"> </w:t>
      </w:r>
      <w:r w:rsidRPr="0035593E">
        <w:rPr>
          <w:rFonts w:cs="B Nazanin" w:hint="cs"/>
          <w:b/>
          <w:bCs/>
          <w:sz w:val="26"/>
          <w:szCs w:val="26"/>
          <w:rtl/>
        </w:rPr>
        <w:t>شان</w:t>
      </w:r>
      <w:r w:rsidRPr="0035593E">
        <w:rPr>
          <w:rFonts w:cs="B Nazanin"/>
          <w:b/>
          <w:bCs/>
          <w:sz w:val="26"/>
          <w:szCs w:val="26"/>
          <w:rtl/>
        </w:rPr>
        <w:t xml:space="preserve"> </w:t>
      </w:r>
      <w:r w:rsidRPr="0035593E">
        <w:rPr>
          <w:rFonts w:cs="B Nazanin" w:hint="cs"/>
          <w:b/>
          <w:bCs/>
          <w:sz w:val="26"/>
          <w:szCs w:val="26"/>
          <w:rtl/>
        </w:rPr>
        <w:t>نبود</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همان</w:t>
      </w:r>
      <w:r w:rsidRPr="0035593E">
        <w:rPr>
          <w:rFonts w:cs="B Nazanin"/>
          <w:b/>
          <w:bCs/>
          <w:sz w:val="26"/>
          <w:szCs w:val="26"/>
          <w:rtl/>
        </w:rPr>
        <w:t xml:space="preserve"> </w:t>
      </w:r>
      <w:r w:rsidRPr="0035593E">
        <w:rPr>
          <w:rFonts w:cs="B Nazanin" w:hint="cs"/>
          <w:b/>
          <w:bCs/>
          <w:sz w:val="26"/>
          <w:szCs w:val="26"/>
          <w:rtl/>
        </w:rPr>
        <w:t>وقت</w:t>
      </w:r>
      <w:r w:rsidRPr="0035593E">
        <w:rPr>
          <w:rFonts w:cs="B Nazanin"/>
          <w:b/>
          <w:bCs/>
          <w:sz w:val="26"/>
          <w:szCs w:val="26"/>
          <w:rtl/>
        </w:rPr>
        <w:t xml:space="preserve"> </w:t>
      </w:r>
      <w:r w:rsidRPr="0035593E">
        <w:rPr>
          <w:rFonts w:cs="B Nazanin" w:hint="cs"/>
          <w:b/>
          <w:bCs/>
          <w:sz w:val="26"/>
          <w:szCs w:val="26"/>
          <w:rtl/>
        </w:rPr>
        <w:t>علیه</w:t>
      </w:r>
      <w:r w:rsidRPr="0035593E">
        <w:rPr>
          <w:rFonts w:cs="B Nazanin"/>
          <w:b/>
          <w:bCs/>
          <w:sz w:val="26"/>
          <w:szCs w:val="26"/>
          <w:rtl/>
        </w:rPr>
        <w:t xml:space="preserve"> </w:t>
      </w:r>
      <w:r w:rsidRPr="0035593E">
        <w:rPr>
          <w:rFonts w:cs="B Nazanin" w:hint="cs"/>
          <w:b/>
          <w:bCs/>
          <w:sz w:val="26"/>
          <w:szCs w:val="26"/>
          <w:rtl/>
        </w:rPr>
        <w:t>تیوری</w:t>
      </w:r>
      <w:r w:rsidRPr="0035593E">
        <w:rPr>
          <w:rFonts w:cs="B Nazanin"/>
          <w:b/>
          <w:bCs/>
          <w:sz w:val="26"/>
          <w:szCs w:val="26"/>
          <w:rtl/>
        </w:rPr>
        <w:t xml:space="preserve"> </w:t>
      </w:r>
      <w:r w:rsidRPr="0035593E">
        <w:rPr>
          <w:rFonts w:cs="B Nazanin" w:hint="cs"/>
          <w:b/>
          <w:bCs/>
          <w:sz w:val="26"/>
          <w:szCs w:val="26"/>
          <w:rtl/>
        </w:rPr>
        <w:t>سه</w:t>
      </w:r>
      <w:r w:rsidRPr="0035593E">
        <w:rPr>
          <w:rFonts w:cs="B Nazanin"/>
          <w:b/>
          <w:bCs/>
          <w:sz w:val="26"/>
          <w:szCs w:val="26"/>
          <w:rtl/>
        </w:rPr>
        <w:t xml:space="preserve"> </w:t>
      </w:r>
      <w:r w:rsidRPr="0035593E">
        <w:rPr>
          <w:rFonts w:cs="B Nazanin" w:hint="cs"/>
          <w:b/>
          <w:bCs/>
          <w:sz w:val="26"/>
          <w:szCs w:val="26"/>
          <w:rtl/>
        </w:rPr>
        <w:t>جهان</w:t>
      </w:r>
      <w:r w:rsidRPr="0035593E">
        <w:rPr>
          <w:rFonts w:cs="B Nazanin"/>
          <w:b/>
          <w:bCs/>
          <w:sz w:val="26"/>
          <w:szCs w:val="26"/>
          <w:rtl/>
        </w:rPr>
        <w:t xml:space="preserve"> </w:t>
      </w:r>
      <w:r w:rsidRPr="0035593E">
        <w:rPr>
          <w:rFonts w:cs="B Nazanin" w:hint="cs"/>
          <w:b/>
          <w:bCs/>
          <w:sz w:val="26"/>
          <w:szCs w:val="26"/>
          <w:rtl/>
        </w:rPr>
        <w:t>اعلام</w:t>
      </w:r>
      <w:r w:rsidRPr="0035593E">
        <w:rPr>
          <w:rFonts w:cs="B Nazanin"/>
          <w:b/>
          <w:bCs/>
          <w:sz w:val="26"/>
          <w:szCs w:val="26"/>
          <w:rtl/>
        </w:rPr>
        <w:t xml:space="preserve"> </w:t>
      </w:r>
      <w:r w:rsidRPr="0035593E">
        <w:rPr>
          <w:rFonts w:cs="B Nazanin" w:hint="cs"/>
          <w:b/>
          <w:bCs/>
          <w:sz w:val="26"/>
          <w:szCs w:val="26"/>
          <w:rtl/>
        </w:rPr>
        <w:t>موضع</w:t>
      </w:r>
      <w:r w:rsidRPr="0035593E">
        <w:rPr>
          <w:rFonts w:cs="B Nazanin"/>
          <w:b/>
          <w:bCs/>
          <w:sz w:val="26"/>
          <w:szCs w:val="26"/>
          <w:rtl/>
        </w:rPr>
        <w:t xml:space="preserve"> </w:t>
      </w:r>
      <w:r w:rsidRPr="0035593E">
        <w:rPr>
          <w:rFonts w:cs="B Nazanin" w:hint="cs"/>
          <w:b/>
          <w:bCs/>
          <w:sz w:val="26"/>
          <w:szCs w:val="26"/>
          <w:rtl/>
        </w:rPr>
        <w:t>کردیم</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صراحت</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گویم</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آغاز</w:t>
      </w:r>
      <w:r w:rsidRPr="0035593E">
        <w:rPr>
          <w:rFonts w:cs="B Nazanin"/>
          <w:b/>
          <w:bCs/>
          <w:sz w:val="26"/>
          <w:szCs w:val="26"/>
          <w:rtl/>
        </w:rPr>
        <w:t xml:space="preserve"> </w:t>
      </w:r>
      <w:r w:rsidRPr="0035593E">
        <w:rPr>
          <w:rFonts w:cs="B Nazanin" w:hint="cs"/>
          <w:b/>
          <w:bCs/>
          <w:sz w:val="26"/>
          <w:szCs w:val="26"/>
          <w:rtl/>
        </w:rPr>
        <w:t>گر</w:t>
      </w:r>
      <w:r w:rsidRPr="0035593E">
        <w:rPr>
          <w:rFonts w:cs="B Nazanin"/>
          <w:b/>
          <w:bCs/>
          <w:sz w:val="26"/>
          <w:szCs w:val="26"/>
          <w:rtl/>
        </w:rPr>
        <w:t xml:space="preserve"> </w:t>
      </w:r>
      <w:r w:rsidRPr="0035593E">
        <w:rPr>
          <w:rFonts w:cs="B Nazanin" w:hint="cs"/>
          <w:b/>
          <w:bCs/>
          <w:sz w:val="26"/>
          <w:szCs w:val="26"/>
          <w:rtl/>
        </w:rPr>
        <w:t>مبارزه</w:t>
      </w:r>
      <w:r w:rsidRPr="0035593E">
        <w:rPr>
          <w:rFonts w:cs="B Nazanin"/>
          <w:b/>
          <w:bCs/>
          <w:sz w:val="26"/>
          <w:szCs w:val="26"/>
          <w:rtl/>
        </w:rPr>
        <w:t xml:space="preserve"> </w:t>
      </w:r>
      <w:r w:rsidRPr="0035593E">
        <w:rPr>
          <w:rFonts w:cs="B Nazanin" w:hint="cs"/>
          <w:b/>
          <w:bCs/>
          <w:sz w:val="26"/>
          <w:szCs w:val="26"/>
          <w:rtl/>
        </w:rPr>
        <w:t>علیه</w:t>
      </w:r>
      <w:r w:rsidRPr="0035593E">
        <w:rPr>
          <w:rFonts w:cs="B Nazanin"/>
          <w:b/>
          <w:bCs/>
          <w:sz w:val="26"/>
          <w:szCs w:val="26"/>
          <w:rtl/>
        </w:rPr>
        <w:t xml:space="preserve"> </w:t>
      </w:r>
      <w:r w:rsidRPr="0035593E">
        <w:rPr>
          <w:rFonts w:cs="B Nazanin" w:hint="cs"/>
          <w:b/>
          <w:bCs/>
          <w:sz w:val="26"/>
          <w:szCs w:val="26"/>
          <w:rtl/>
        </w:rPr>
        <w:t>تیوری</w:t>
      </w:r>
      <w:r w:rsidRPr="0035593E">
        <w:rPr>
          <w:rFonts w:cs="B Nazanin"/>
          <w:b/>
          <w:bCs/>
          <w:sz w:val="26"/>
          <w:szCs w:val="26"/>
          <w:rtl/>
        </w:rPr>
        <w:t xml:space="preserve"> </w:t>
      </w:r>
      <w:r w:rsidRPr="0035593E">
        <w:rPr>
          <w:rFonts w:cs="B Nazanin" w:hint="cs"/>
          <w:b/>
          <w:bCs/>
          <w:sz w:val="26"/>
          <w:szCs w:val="26"/>
          <w:rtl/>
        </w:rPr>
        <w:t>سه</w:t>
      </w:r>
      <w:r w:rsidRPr="0035593E">
        <w:rPr>
          <w:rFonts w:cs="B Nazanin"/>
          <w:b/>
          <w:bCs/>
          <w:sz w:val="26"/>
          <w:szCs w:val="26"/>
          <w:rtl/>
        </w:rPr>
        <w:t xml:space="preserve"> </w:t>
      </w:r>
      <w:r w:rsidRPr="0035593E">
        <w:rPr>
          <w:rFonts w:cs="B Nazanin" w:hint="cs"/>
          <w:b/>
          <w:bCs/>
          <w:sz w:val="26"/>
          <w:szCs w:val="26"/>
          <w:rtl/>
        </w:rPr>
        <w:t>جهان</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درون</w:t>
      </w:r>
      <w:r w:rsidRPr="0035593E">
        <w:rPr>
          <w:rFonts w:cs="B Nazanin"/>
          <w:b/>
          <w:bCs/>
          <w:sz w:val="26"/>
          <w:szCs w:val="26"/>
          <w:rtl/>
        </w:rPr>
        <w:t xml:space="preserve"> </w:t>
      </w:r>
      <w:r w:rsidRPr="0035593E">
        <w:rPr>
          <w:rFonts w:cs="B Nazanin" w:hint="cs"/>
          <w:b/>
          <w:bCs/>
          <w:sz w:val="26"/>
          <w:szCs w:val="26"/>
          <w:rtl/>
        </w:rPr>
        <w:t>سازمان</w:t>
      </w:r>
      <w:r w:rsidRPr="0035593E">
        <w:rPr>
          <w:rFonts w:cs="B Nazanin"/>
          <w:b/>
          <w:bCs/>
          <w:sz w:val="26"/>
          <w:szCs w:val="26"/>
          <w:rtl/>
        </w:rPr>
        <w:t xml:space="preserve"> </w:t>
      </w:r>
      <w:r w:rsidRPr="0035593E">
        <w:rPr>
          <w:rFonts w:cs="B Nazanin" w:hint="cs"/>
          <w:b/>
          <w:bCs/>
          <w:sz w:val="26"/>
          <w:szCs w:val="26"/>
          <w:rtl/>
        </w:rPr>
        <w:t>بوده</w:t>
      </w:r>
      <w:r w:rsidRPr="0035593E">
        <w:rPr>
          <w:rFonts w:cs="B Nazanin"/>
          <w:b/>
          <w:bCs/>
          <w:sz w:val="26"/>
          <w:szCs w:val="26"/>
          <w:rtl/>
        </w:rPr>
        <w:t xml:space="preserve"> </w:t>
      </w:r>
      <w:r w:rsidRPr="0035593E">
        <w:rPr>
          <w:rFonts w:cs="B Nazanin" w:hint="cs"/>
          <w:b/>
          <w:bCs/>
          <w:sz w:val="26"/>
          <w:szCs w:val="26"/>
          <w:rtl/>
        </w:rPr>
        <w:t>ایم</w:t>
      </w:r>
      <w:r w:rsidRPr="0035593E">
        <w:rPr>
          <w:rFonts w:cs="B Nazanin"/>
          <w:b/>
          <w:bCs/>
          <w:sz w:val="26"/>
          <w:szCs w:val="26"/>
          <w:rtl/>
        </w:rPr>
        <w:t xml:space="preserve">. </w:t>
      </w:r>
      <w:r w:rsidRPr="0035593E">
        <w:rPr>
          <w:rFonts w:cs="B Nazanin" w:hint="cs"/>
          <w:b/>
          <w:bCs/>
          <w:sz w:val="26"/>
          <w:szCs w:val="26"/>
          <w:rtl/>
        </w:rPr>
        <w:t>مثلاً</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ندای</w:t>
      </w:r>
      <w:r w:rsidRPr="0035593E">
        <w:rPr>
          <w:rFonts w:cs="B Nazanin"/>
          <w:b/>
          <w:bCs/>
          <w:sz w:val="26"/>
          <w:szCs w:val="26"/>
          <w:rtl/>
        </w:rPr>
        <w:t xml:space="preserve"> </w:t>
      </w:r>
      <w:r w:rsidRPr="0035593E">
        <w:rPr>
          <w:rFonts w:cs="B Nazanin" w:hint="cs"/>
          <w:b/>
          <w:bCs/>
          <w:sz w:val="26"/>
          <w:szCs w:val="26"/>
          <w:rtl/>
        </w:rPr>
        <w:t>آزادی</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جهان</w:t>
      </w:r>
      <w:r w:rsidRPr="0035593E">
        <w:rPr>
          <w:rFonts w:cs="B Nazanin"/>
          <w:b/>
          <w:bCs/>
          <w:sz w:val="26"/>
          <w:szCs w:val="26"/>
          <w:rtl/>
        </w:rPr>
        <w:t xml:space="preserve"> </w:t>
      </w:r>
      <w:r w:rsidRPr="0035593E">
        <w:rPr>
          <w:rFonts w:cs="B Nazanin" w:hint="cs"/>
          <w:b/>
          <w:bCs/>
          <w:sz w:val="26"/>
          <w:szCs w:val="26"/>
          <w:rtl/>
        </w:rPr>
        <w:t>سوم</w:t>
      </w:r>
      <w:r w:rsidRPr="0035593E">
        <w:rPr>
          <w:rFonts w:cs="B Nazanin"/>
          <w:b/>
          <w:bCs/>
          <w:sz w:val="26"/>
          <w:szCs w:val="26"/>
          <w:rtl/>
        </w:rPr>
        <w:t xml:space="preserve"> </w:t>
      </w:r>
      <w:r w:rsidRPr="0035593E">
        <w:rPr>
          <w:rFonts w:cs="B Nazanin" w:hint="cs"/>
          <w:b/>
          <w:bCs/>
          <w:sz w:val="26"/>
          <w:szCs w:val="26"/>
          <w:rtl/>
        </w:rPr>
        <w:t>نام</w:t>
      </w:r>
      <w:r w:rsidRPr="0035593E">
        <w:rPr>
          <w:rFonts w:cs="B Nazanin"/>
          <w:b/>
          <w:bCs/>
          <w:sz w:val="26"/>
          <w:szCs w:val="26"/>
          <w:rtl/>
        </w:rPr>
        <w:t xml:space="preserve"> </w:t>
      </w:r>
      <w:r w:rsidRPr="0035593E">
        <w:rPr>
          <w:rFonts w:cs="B Nazanin" w:hint="cs"/>
          <w:b/>
          <w:bCs/>
          <w:sz w:val="26"/>
          <w:szCs w:val="26"/>
          <w:rtl/>
        </w:rPr>
        <w:t>برده</w:t>
      </w:r>
      <w:r w:rsidRPr="0035593E">
        <w:rPr>
          <w:rFonts w:cs="B Nazanin"/>
          <w:b/>
          <w:bCs/>
          <w:sz w:val="26"/>
          <w:szCs w:val="26"/>
          <w:rtl/>
        </w:rPr>
        <w:t xml:space="preserve"> </w:t>
      </w:r>
      <w:r w:rsidRPr="0035593E">
        <w:rPr>
          <w:rFonts w:cs="B Nazanin" w:hint="cs"/>
          <w:b/>
          <w:bCs/>
          <w:sz w:val="26"/>
          <w:szCs w:val="26"/>
          <w:rtl/>
        </w:rPr>
        <w:t>شده</w:t>
      </w:r>
      <w:r w:rsidRPr="0035593E">
        <w:rPr>
          <w:rFonts w:cs="B Nazanin"/>
          <w:b/>
          <w:bCs/>
          <w:sz w:val="26"/>
          <w:szCs w:val="26"/>
          <w:rtl/>
        </w:rPr>
        <w:t xml:space="preserve"> (</w:t>
      </w:r>
      <w:r w:rsidRPr="0035593E">
        <w:rPr>
          <w:rFonts w:cs="B Nazanin" w:hint="cs"/>
          <w:b/>
          <w:bCs/>
          <w:sz w:val="26"/>
          <w:szCs w:val="26"/>
          <w:rtl/>
        </w:rPr>
        <w:t>شمارۀ</w:t>
      </w:r>
      <w:r w:rsidRPr="0035593E">
        <w:rPr>
          <w:rFonts w:cs="B Nazanin"/>
          <w:b/>
          <w:bCs/>
          <w:sz w:val="26"/>
          <w:szCs w:val="26"/>
          <w:rtl/>
        </w:rPr>
        <w:t xml:space="preserve"> </w:t>
      </w:r>
      <w:r w:rsidRPr="0035593E">
        <w:rPr>
          <w:rFonts w:cs="B Nazanin" w:hint="cs"/>
          <w:b/>
          <w:bCs/>
          <w:sz w:val="26"/>
          <w:szCs w:val="26"/>
          <w:rtl/>
        </w:rPr>
        <w:t>اول</w:t>
      </w:r>
      <w:r w:rsidRPr="0035593E">
        <w:rPr>
          <w:rFonts w:cs="B Nazanin"/>
          <w:b/>
          <w:bCs/>
          <w:sz w:val="26"/>
          <w:szCs w:val="26"/>
          <w:rtl/>
        </w:rPr>
        <w:t xml:space="preserve"> </w:t>
      </w:r>
      <w:r w:rsidRPr="0035593E">
        <w:rPr>
          <w:rFonts w:cs="B Nazanin" w:hint="cs"/>
          <w:b/>
          <w:bCs/>
          <w:sz w:val="26"/>
          <w:szCs w:val="26"/>
          <w:rtl/>
        </w:rPr>
        <w:t>دورۀ</w:t>
      </w:r>
      <w:r w:rsidRPr="0035593E">
        <w:rPr>
          <w:rFonts w:cs="B Nazanin"/>
          <w:b/>
          <w:bCs/>
          <w:sz w:val="26"/>
          <w:szCs w:val="26"/>
          <w:rtl/>
        </w:rPr>
        <w:t xml:space="preserve"> </w:t>
      </w:r>
      <w:r w:rsidRPr="0035593E">
        <w:rPr>
          <w:rFonts w:cs="B Nazanin" w:hint="cs"/>
          <w:b/>
          <w:bCs/>
          <w:sz w:val="26"/>
          <w:szCs w:val="26"/>
          <w:rtl/>
        </w:rPr>
        <w:t>اول</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من</w:t>
      </w:r>
      <w:r w:rsidRPr="0035593E">
        <w:rPr>
          <w:rFonts w:cs="B Nazanin"/>
          <w:b/>
          <w:bCs/>
          <w:sz w:val="26"/>
          <w:szCs w:val="26"/>
          <w:rtl/>
        </w:rPr>
        <w:t xml:space="preserve"> </w:t>
      </w:r>
      <w:r w:rsidRPr="0035593E">
        <w:rPr>
          <w:rFonts w:cs="B Nazanin" w:hint="cs"/>
          <w:b/>
          <w:bCs/>
          <w:sz w:val="26"/>
          <w:szCs w:val="26"/>
          <w:rtl/>
        </w:rPr>
        <w:t>انتقاد</w:t>
      </w:r>
      <w:r w:rsidRPr="0035593E">
        <w:rPr>
          <w:rFonts w:cs="B Nazanin"/>
          <w:b/>
          <w:bCs/>
          <w:sz w:val="26"/>
          <w:szCs w:val="26"/>
          <w:rtl/>
        </w:rPr>
        <w:t xml:space="preserve"> </w:t>
      </w:r>
      <w:r w:rsidRPr="0035593E">
        <w:rPr>
          <w:rFonts w:cs="B Nazanin" w:hint="cs"/>
          <w:b/>
          <w:bCs/>
          <w:sz w:val="26"/>
          <w:szCs w:val="26"/>
          <w:rtl/>
        </w:rPr>
        <w:t>کردم</w:t>
      </w:r>
      <w:r w:rsidRPr="0035593E">
        <w:rPr>
          <w:rFonts w:cs="B Nazanin"/>
          <w:b/>
          <w:bCs/>
          <w:sz w:val="26"/>
          <w:szCs w:val="26"/>
          <w:rtl/>
        </w:rPr>
        <w:t xml:space="preserve">. </w:t>
      </w:r>
      <w:r w:rsidRPr="0035593E">
        <w:rPr>
          <w:rFonts w:cs="B Nazanin" w:hint="cs"/>
          <w:b/>
          <w:bCs/>
          <w:sz w:val="26"/>
          <w:szCs w:val="26"/>
          <w:rtl/>
        </w:rPr>
        <w:t>من</w:t>
      </w:r>
      <w:r w:rsidRPr="0035593E">
        <w:rPr>
          <w:rFonts w:cs="B Nazanin"/>
          <w:b/>
          <w:bCs/>
          <w:sz w:val="26"/>
          <w:szCs w:val="26"/>
          <w:rtl/>
        </w:rPr>
        <w:t xml:space="preserve"> </w:t>
      </w:r>
      <w:r w:rsidRPr="0035593E">
        <w:rPr>
          <w:rFonts w:cs="B Nazanin" w:hint="cs"/>
          <w:b/>
          <w:bCs/>
          <w:sz w:val="26"/>
          <w:szCs w:val="26"/>
          <w:rtl/>
        </w:rPr>
        <w:t>طرح</w:t>
      </w:r>
      <w:r w:rsidRPr="0035593E">
        <w:rPr>
          <w:rFonts w:cs="B Nazanin"/>
          <w:b/>
          <w:bCs/>
          <w:sz w:val="26"/>
          <w:szCs w:val="26"/>
          <w:rtl/>
        </w:rPr>
        <w:t xml:space="preserve"> </w:t>
      </w:r>
      <w:r w:rsidRPr="0035593E">
        <w:rPr>
          <w:rFonts w:cs="B Nazanin" w:hint="cs"/>
          <w:b/>
          <w:bCs/>
          <w:sz w:val="26"/>
          <w:szCs w:val="26"/>
          <w:rtl/>
        </w:rPr>
        <w:t>کردم</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نشود</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روز</w:t>
      </w:r>
      <w:r w:rsidRPr="0035593E">
        <w:rPr>
          <w:rFonts w:cs="B Nazanin"/>
          <w:b/>
          <w:bCs/>
          <w:sz w:val="26"/>
          <w:szCs w:val="26"/>
          <w:rtl/>
        </w:rPr>
        <w:t xml:space="preserve"> </w:t>
      </w:r>
      <w:r w:rsidRPr="0035593E">
        <w:rPr>
          <w:rFonts w:cs="B Nazanin" w:hint="cs"/>
          <w:b/>
          <w:bCs/>
          <w:sz w:val="26"/>
          <w:szCs w:val="26"/>
          <w:rtl/>
        </w:rPr>
        <w:t>دیگر</w:t>
      </w:r>
      <w:r w:rsidRPr="0035593E">
        <w:rPr>
          <w:rFonts w:cs="B Nazanin"/>
          <w:b/>
          <w:bCs/>
          <w:sz w:val="26"/>
          <w:szCs w:val="26"/>
          <w:rtl/>
        </w:rPr>
        <w:t xml:space="preserve"> "</w:t>
      </w:r>
      <w:r w:rsidRPr="0035593E">
        <w:rPr>
          <w:rFonts w:cs="B Nazanin" w:hint="cs"/>
          <w:b/>
          <w:bCs/>
          <w:sz w:val="26"/>
          <w:szCs w:val="26"/>
          <w:rtl/>
        </w:rPr>
        <w:t>عبید</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داکتر</w:t>
      </w:r>
      <w:r w:rsidRPr="0035593E">
        <w:rPr>
          <w:rFonts w:cs="B Nazanin"/>
          <w:b/>
          <w:bCs/>
          <w:sz w:val="26"/>
          <w:szCs w:val="26"/>
          <w:rtl/>
        </w:rPr>
        <w:t xml:space="preserve"> </w:t>
      </w:r>
      <w:r w:rsidRPr="0035593E">
        <w:rPr>
          <w:rFonts w:cs="B Nazanin" w:hint="cs"/>
          <w:b/>
          <w:bCs/>
          <w:sz w:val="26"/>
          <w:szCs w:val="26"/>
          <w:rtl/>
        </w:rPr>
        <w:t>فیضی</w:t>
      </w:r>
      <w:r w:rsidRPr="0035593E">
        <w:rPr>
          <w:rFonts w:cs="B Nazanin"/>
          <w:b/>
          <w:bCs/>
          <w:sz w:val="26"/>
          <w:szCs w:val="26"/>
          <w:rtl/>
        </w:rPr>
        <w:t xml:space="preserve">" </w:t>
      </w:r>
      <w:r w:rsidRPr="0035593E">
        <w:rPr>
          <w:rFonts w:cs="B Nazanin" w:hint="cs"/>
          <w:b/>
          <w:bCs/>
          <w:sz w:val="26"/>
          <w:szCs w:val="26"/>
          <w:rtl/>
        </w:rPr>
        <w:t>داشته</w:t>
      </w:r>
      <w:r w:rsidRPr="0035593E">
        <w:rPr>
          <w:rFonts w:cs="B Nazanin"/>
          <w:b/>
          <w:bCs/>
          <w:sz w:val="26"/>
          <w:szCs w:val="26"/>
          <w:rtl/>
        </w:rPr>
        <w:t xml:space="preserve"> </w:t>
      </w:r>
      <w:r w:rsidRPr="0035593E">
        <w:rPr>
          <w:rFonts w:cs="B Nazanin" w:hint="cs"/>
          <w:b/>
          <w:bCs/>
          <w:sz w:val="26"/>
          <w:szCs w:val="26"/>
          <w:rtl/>
        </w:rPr>
        <w:t>باشیم</w:t>
      </w:r>
      <w:r w:rsidRPr="0035593E">
        <w:rPr>
          <w:rFonts w:cs="B Nazanin"/>
          <w:b/>
          <w:bCs/>
          <w:sz w:val="26"/>
          <w:szCs w:val="26"/>
          <w:rtl/>
        </w:rPr>
        <w:t xml:space="preserve">. </w:t>
      </w:r>
      <w:r w:rsidRPr="0035593E">
        <w:rPr>
          <w:rFonts w:cs="B Nazanin" w:hint="cs"/>
          <w:b/>
          <w:bCs/>
          <w:sz w:val="26"/>
          <w:szCs w:val="26"/>
          <w:rtl/>
        </w:rPr>
        <w:t>انتقادات</w:t>
      </w:r>
      <w:r w:rsidRPr="0035593E">
        <w:rPr>
          <w:rFonts w:cs="B Nazanin"/>
          <w:b/>
          <w:bCs/>
          <w:sz w:val="26"/>
          <w:szCs w:val="26"/>
          <w:rtl/>
        </w:rPr>
        <w:t xml:space="preserve"> </w:t>
      </w:r>
      <w:r w:rsidRPr="0035593E">
        <w:rPr>
          <w:rFonts w:cs="B Nazanin" w:hint="cs"/>
          <w:b/>
          <w:bCs/>
          <w:sz w:val="26"/>
          <w:szCs w:val="26"/>
          <w:rtl/>
        </w:rPr>
        <w:t>دیگری</w:t>
      </w:r>
      <w:r w:rsidRPr="0035593E">
        <w:rPr>
          <w:rFonts w:cs="B Nazanin"/>
          <w:b/>
          <w:bCs/>
          <w:sz w:val="26"/>
          <w:szCs w:val="26"/>
          <w:rtl/>
        </w:rPr>
        <w:t xml:space="preserve"> </w:t>
      </w:r>
      <w:r w:rsidRPr="0035593E">
        <w:rPr>
          <w:rFonts w:cs="B Nazanin" w:hint="cs"/>
          <w:b/>
          <w:bCs/>
          <w:sz w:val="26"/>
          <w:szCs w:val="26"/>
          <w:rtl/>
        </w:rPr>
        <w:t>نیز</w:t>
      </w:r>
      <w:r w:rsidRPr="0035593E">
        <w:rPr>
          <w:rFonts w:cs="B Nazanin"/>
          <w:b/>
          <w:bCs/>
          <w:sz w:val="26"/>
          <w:szCs w:val="26"/>
          <w:rtl/>
        </w:rPr>
        <w:t xml:space="preserve"> </w:t>
      </w:r>
      <w:r w:rsidRPr="0035593E">
        <w:rPr>
          <w:rFonts w:cs="B Nazanin" w:hint="cs"/>
          <w:b/>
          <w:bCs/>
          <w:sz w:val="26"/>
          <w:szCs w:val="26"/>
          <w:rtl/>
        </w:rPr>
        <w:t>علیه</w:t>
      </w:r>
      <w:r w:rsidRPr="0035593E">
        <w:rPr>
          <w:rFonts w:cs="B Nazanin"/>
          <w:b/>
          <w:bCs/>
          <w:sz w:val="26"/>
          <w:szCs w:val="26"/>
          <w:rtl/>
        </w:rPr>
        <w:t xml:space="preserve"> </w:t>
      </w:r>
      <w:r w:rsidRPr="0035593E">
        <w:rPr>
          <w:rFonts w:cs="B Nazanin" w:hint="cs"/>
          <w:b/>
          <w:bCs/>
          <w:sz w:val="26"/>
          <w:szCs w:val="26"/>
          <w:rtl/>
        </w:rPr>
        <w:t>ندای</w:t>
      </w:r>
      <w:r w:rsidRPr="0035593E">
        <w:rPr>
          <w:rFonts w:cs="B Nazanin"/>
          <w:b/>
          <w:bCs/>
          <w:sz w:val="26"/>
          <w:szCs w:val="26"/>
          <w:rtl/>
        </w:rPr>
        <w:t xml:space="preserve"> </w:t>
      </w:r>
      <w:r w:rsidRPr="0035593E">
        <w:rPr>
          <w:rFonts w:cs="B Nazanin" w:hint="cs"/>
          <w:b/>
          <w:bCs/>
          <w:sz w:val="26"/>
          <w:szCs w:val="26"/>
          <w:rtl/>
        </w:rPr>
        <w:t>آزادی</w:t>
      </w:r>
      <w:r w:rsidRPr="0035593E">
        <w:rPr>
          <w:rFonts w:cs="B Nazanin"/>
          <w:b/>
          <w:bCs/>
          <w:sz w:val="26"/>
          <w:szCs w:val="26"/>
          <w:rtl/>
        </w:rPr>
        <w:t xml:space="preserve"> </w:t>
      </w:r>
      <w:r w:rsidRPr="0035593E">
        <w:rPr>
          <w:rFonts w:cs="B Nazanin" w:hint="cs"/>
          <w:b/>
          <w:bCs/>
          <w:sz w:val="26"/>
          <w:szCs w:val="26"/>
          <w:rtl/>
        </w:rPr>
        <w:t>داشتم</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رفیق</w:t>
      </w:r>
      <w:r w:rsidRPr="0035593E">
        <w:rPr>
          <w:rFonts w:cs="B Nazanin"/>
          <w:b/>
          <w:bCs/>
          <w:sz w:val="26"/>
          <w:szCs w:val="26"/>
          <w:rtl/>
        </w:rPr>
        <w:t xml:space="preserve"> </w:t>
      </w:r>
      <w:r w:rsidRPr="0035593E">
        <w:rPr>
          <w:rFonts w:cs="B Nazanin" w:hint="cs"/>
          <w:b/>
          <w:bCs/>
          <w:sz w:val="26"/>
          <w:szCs w:val="26"/>
          <w:rtl/>
        </w:rPr>
        <w:t>تیمور</w:t>
      </w:r>
      <w:r w:rsidRPr="0035593E">
        <w:rPr>
          <w:rFonts w:cs="B Nazanin"/>
          <w:b/>
          <w:bCs/>
          <w:sz w:val="26"/>
          <w:szCs w:val="26"/>
          <w:rtl/>
        </w:rPr>
        <w:t xml:space="preserve"> </w:t>
      </w:r>
      <w:r w:rsidRPr="0035593E">
        <w:rPr>
          <w:rFonts w:cs="B Nazanin" w:hint="cs"/>
          <w:b/>
          <w:bCs/>
          <w:sz w:val="26"/>
          <w:szCs w:val="26"/>
          <w:rtl/>
        </w:rPr>
        <w:t>برایم</w:t>
      </w:r>
      <w:r w:rsidRPr="0035593E">
        <w:rPr>
          <w:rFonts w:cs="B Nazanin"/>
          <w:b/>
          <w:bCs/>
          <w:sz w:val="26"/>
          <w:szCs w:val="26"/>
          <w:rtl/>
        </w:rPr>
        <w:t xml:space="preserve"> </w:t>
      </w:r>
      <w:r w:rsidRPr="0035593E">
        <w:rPr>
          <w:rFonts w:cs="B Nazanin" w:hint="cs"/>
          <w:b/>
          <w:bCs/>
          <w:sz w:val="26"/>
          <w:szCs w:val="26"/>
          <w:rtl/>
        </w:rPr>
        <w:t>نوشت</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رفقا</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خارج</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مورد</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مسئله</w:t>
      </w:r>
      <w:r w:rsidRPr="0035593E">
        <w:rPr>
          <w:rFonts w:cs="B Nazanin"/>
          <w:b/>
          <w:bCs/>
          <w:sz w:val="26"/>
          <w:szCs w:val="26"/>
          <w:rtl/>
        </w:rPr>
        <w:t xml:space="preserve"> </w:t>
      </w:r>
      <w:r w:rsidRPr="0035593E">
        <w:rPr>
          <w:rFonts w:cs="B Nazanin" w:hint="cs"/>
          <w:b/>
          <w:bCs/>
          <w:sz w:val="26"/>
          <w:szCs w:val="26"/>
          <w:rtl/>
        </w:rPr>
        <w:t>معلومات</w:t>
      </w:r>
      <w:r w:rsidRPr="0035593E">
        <w:rPr>
          <w:rFonts w:cs="B Nazanin"/>
          <w:b/>
          <w:bCs/>
          <w:sz w:val="26"/>
          <w:szCs w:val="26"/>
          <w:rtl/>
        </w:rPr>
        <w:t xml:space="preserve"> </w:t>
      </w:r>
      <w:r w:rsidRPr="0035593E">
        <w:rPr>
          <w:rFonts w:cs="B Nazanin" w:hint="cs"/>
          <w:b/>
          <w:bCs/>
          <w:sz w:val="26"/>
          <w:szCs w:val="26"/>
          <w:rtl/>
        </w:rPr>
        <w:t>حاصل</w:t>
      </w:r>
      <w:r w:rsidRPr="0035593E">
        <w:rPr>
          <w:rFonts w:cs="B Nazanin"/>
          <w:b/>
          <w:bCs/>
          <w:sz w:val="26"/>
          <w:szCs w:val="26"/>
          <w:rtl/>
        </w:rPr>
        <w:t xml:space="preserve"> </w:t>
      </w:r>
      <w:r w:rsidRPr="0035593E">
        <w:rPr>
          <w:rFonts w:cs="B Nazanin" w:hint="cs"/>
          <w:b/>
          <w:bCs/>
          <w:sz w:val="26"/>
          <w:szCs w:val="26"/>
          <w:rtl/>
        </w:rPr>
        <w:t>کرده</w:t>
      </w:r>
      <w:r w:rsidRPr="0035593E">
        <w:rPr>
          <w:rFonts w:cs="B Nazanin"/>
          <w:b/>
          <w:bCs/>
          <w:sz w:val="26"/>
          <w:szCs w:val="26"/>
          <w:rtl/>
        </w:rPr>
        <w:t xml:space="preserve"> </w:t>
      </w:r>
      <w:r w:rsidRPr="0035593E">
        <w:rPr>
          <w:rFonts w:cs="B Nazanin" w:hint="cs"/>
          <w:b/>
          <w:bCs/>
          <w:sz w:val="26"/>
          <w:szCs w:val="26"/>
          <w:rtl/>
        </w:rPr>
        <w:t>اند،</w:t>
      </w:r>
      <w:r w:rsidRPr="0035593E">
        <w:rPr>
          <w:rFonts w:cs="B Nazanin"/>
          <w:b/>
          <w:bCs/>
          <w:sz w:val="26"/>
          <w:szCs w:val="26"/>
          <w:rtl/>
        </w:rPr>
        <w:t xml:space="preserve"> </w:t>
      </w:r>
      <w:r w:rsidRPr="0035593E">
        <w:rPr>
          <w:rFonts w:cs="B Nazanin" w:hint="cs"/>
          <w:b/>
          <w:bCs/>
          <w:sz w:val="26"/>
          <w:szCs w:val="26"/>
          <w:rtl/>
        </w:rPr>
        <w:t>لطفاً</w:t>
      </w:r>
      <w:r w:rsidRPr="0035593E">
        <w:rPr>
          <w:rFonts w:cs="B Nazanin"/>
          <w:b/>
          <w:bCs/>
          <w:sz w:val="26"/>
          <w:szCs w:val="26"/>
          <w:rtl/>
        </w:rPr>
        <w:t xml:space="preserve"> </w:t>
      </w:r>
      <w:r w:rsidRPr="0035593E">
        <w:rPr>
          <w:rFonts w:cs="B Nazanin" w:hint="cs"/>
          <w:b/>
          <w:bCs/>
          <w:sz w:val="26"/>
          <w:szCs w:val="26"/>
          <w:rtl/>
        </w:rPr>
        <w:t>برای</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معلومات</w:t>
      </w:r>
      <w:r w:rsidRPr="0035593E">
        <w:rPr>
          <w:rFonts w:cs="B Nazanin"/>
          <w:b/>
          <w:bCs/>
          <w:sz w:val="26"/>
          <w:szCs w:val="26"/>
          <w:rtl/>
        </w:rPr>
        <w:t xml:space="preserve"> </w:t>
      </w:r>
      <w:r w:rsidRPr="0035593E">
        <w:rPr>
          <w:rFonts w:cs="B Nazanin" w:hint="cs"/>
          <w:b/>
          <w:bCs/>
          <w:sz w:val="26"/>
          <w:szCs w:val="26"/>
          <w:rtl/>
        </w:rPr>
        <w:t>دهید</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اسنادی</w:t>
      </w:r>
      <w:r w:rsidRPr="0035593E">
        <w:rPr>
          <w:rFonts w:cs="B Nazanin"/>
          <w:b/>
          <w:bCs/>
          <w:sz w:val="26"/>
          <w:szCs w:val="26"/>
          <w:rtl/>
        </w:rPr>
        <w:t xml:space="preserve"> </w:t>
      </w:r>
      <w:r w:rsidRPr="0035593E">
        <w:rPr>
          <w:rFonts w:cs="B Nazanin" w:hint="cs"/>
          <w:b/>
          <w:bCs/>
          <w:sz w:val="26"/>
          <w:szCs w:val="26"/>
          <w:rtl/>
        </w:rPr>
        <w:t>جمع</w:t>
      </w:r>
      <w:r w:rsidRPr="0035593E">
        <w:rPr>
          <w:rFonts w:cs="B Nazanin"/>
          <w:b/>
          <w:bCs/>
          <w:sz w:val="26"/>
          <w:szCs w:val="26"/>
          <w:rtl/>
        </w:rPr>
        <w:t xml:space="preserve"> </w:t>
      </w:r>
      <w:r w:rsidRPr="0035593E">
        <w:rPr>
          <w:rFonts w:cs="B Nazanin" w:hint="cs"/>
          <w:b/>
          <w:bCs/>
          <w:sz w:val="26"/>
          <w:szCs w:val="26"/>
          <w:rtl/>
        </w:rPr>
        <w:t>اوری</w:t>
      </w:r>
      <w:r w:rsidRPr="0035593E">
        <w:rPr>
          <w:rFonts w:cs="B Nazanin"/>
          <w:b/>
          <w:bCs/>
          <w:sz w:val="26"/>
          <w:szCs w:val="26"/>
          <w:rtl/>
        </w:rPr>
        <w:t xml:space="preserve"> </w:t>
      </w:r>
      <w:r w:rsidRPr="0035593E">
        <w:rPr>
          <w:rFonts w:cs="B Nazanin" w:hint="cs"/>
          <w:b/>
          <w:bCs/>
          <w:sz w:val="26"/>
          <w:szCs w:val="26"/>
          <w:rtl/>
        </w:rPr>
        <w:t>کردیم</w:t>
      </w:r>
      <w:r w:rsidRPr="0035593E">
        <w:rPr>
          <w:rFonts w:cs="B Nazanin"/>
          <w:b/>
          <w:bCs/>
          <w:sz w:val="26"/>
          <w:szCs w:val="26"/>
          <w:rtl/>
        </w:rPr>
        <w:t xml:space="preserve">. </w:t>
      </w:r>
    </w:p>
    <w:p w:rsidR="00B930E9" w:rsidRPr="0035593E" w:rsidRDefault="00B930E9" w:rsidP="00B930E9">
      <w:pPr>
        <w:jc w:val="both"/>
        <w:rPr>
          <w:rFonts w:cs="B Nazanin"/>
          <w:b/>
          <w:bCs/>
          <w:sz w:val="26"/>
          <w:szCs w:val="26"/>
          <w:rtl/>
        </w:rPr>
      </w:pP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رابطه</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تیوری</w:t>
      </w:r>
      <w:r w:rsidRPr="0035593E">
        <w:rPr>
          <w:rFonts w:cs="B Nazanin"/>
          <w:b/>
          <w:bCs/>
          <w:sz w:val="26"/>
          <w:szCs w:val="26"/>
          <w:rtl/>
        </w:rPr>
        <w:t xml:space="preserve"> </w:t>
      </w:r>
      <w:r w:rsidRPr="0035593E">
        <w:rPr>
          <w:rFonts w:cs="B Nazanin" w:hint="cs"/>
          <w:b/>
          <w:bCs/>
          <w:sz w:val="26"/>
          <w:szCs w:val="26"/>
          <w:rtl/>
        </w:rPr>
        <w:t>سه</w:t>
      </w:r>
      <w:r w:rsidRPr="0035593E">
        <w:rPr>
          <w:rFonts w:cs="B Nazanin"/>
          <w:b/>
          <w:bCs/>
          <w:sz w:val="26"/>
          <w:szCs w:val="26"/>
          <w:rtl/>
        </w:rPr>
        <w:t xml:space="preserve"> </w:t>
      </w:r>
      <w:r w:rsidRPr="0035593E">
        <w:rPr>
          <w:rFonts w:cs="B Nazanin" w:hint="cs"/>
          <w:b/>
          <w:bCs/>
          <w:sz w:val="26"/>
          <w:szCs w:val="26"/>
          <w:rtl/>
        </w:rPr>
        <w:t>جهان</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شیوۀ</w:t>
      </w:r>
      <w:r w:rsidRPr="0035593E">
        <w:rPr>
          <w:rFonts w:cs="B Nazanin"/>
          <w:b/>
          <w:bCs/>
          <w:sz w:val="26"/>
          <w:szCs w:val="26"/>
          <w:rtl/>
        </w:rPr>
        <w:t xml:space="preserve"> </w:t>
      </w:r>
      <w:r w:rsidRPr="0035593E">
        <w:rPr>
          <w:rFonts w:cs="B Nazanin" w:hint="cs"/>
          <w:b/>
          <w:bCs/>
          <w:sz w:val="26"/>
          <w:szCs w:val="26"/>
          <w:rtl/>
        </w:rPr>
        <w:t>اخگری</w:t>
      </w:r>
      <w:r w:rsidRPr="0035593E">
        <w:rPr>
          <w:rFonts w:cs="B Nazanin"/>
          <w:b/>
          <w:bCs/>
          <w:sz w:val="26"/>
          <w:szCs w:val="26"/>
          <w:rtl/>
        </w:rPr>
        <w:t xml:space="preserve"> </w:t>
      </w:r>
      <w:r w:rsidRPr="0035593E">
        <w:rPr>
          <w:rFonts w:cs="B Nazanin" w:hint="cs"/>
          <w:b/>
          <w:bCs/>
          <w:sz w:val="26"/>
          <w:szCs w:val="26"/>
          <w:rtl/>
        </w:rPr>
        <w:t>برخورد</w:t>
      </w:r>
      <w:r w:rsidRPr="0035593E">
        <w:rPr>
          <w:rFonts w:cs="B Nazanin"/>
          <w:b/>
          <w:bCs/>
          <w:sz w:val="26"/>
          <w:szCs w:val="26"/>
          <w:rtl/>
        </w:rPr>
        <w:t xml:space="preserve"> </w:t>
      </w:r>
      <w:r w:rsidRPr="0035593E">
        <w:rPr>
          <w:rFonts w:cs="B Nazanin" w:hint="cs"/>
          <w:b/>
          <w:bCs/>
          <w:sz w:val="26"/>
          <w:szCs w:val="26"/>
          <w:rtl/>
        </w:rPr>
        <w:t>نکردیم</w:t>
      </w:r>
      <w:r w:rsidRPr="0035593E">
        <w:rPr>
          <w:rFonts w:cs="B Nazanin"/>
          <w:b/>
          <w:bCs/>
          <w:sz w:val="26"/>
          <w:szCs w:val="26"/>
          <w:rtl/>
        </w:rPr>
        <w:t xml:space="preserve"> </w:t>
      </w:r>
      <w:r w:rsidRPr="0035593E">
        <w:rPr>
          <w:rFonts w:cs="B Nazanin" w:hint="cs"/>
          <w:b/>
          <w:bCs/>
          <w:sz w:val="26"/>
          <w:szCs w:val="26"/>
          <w:rtl/>
        </w:rPr>
        <w:t>بلکه</w:t>
      </w:r>
      <w:r w:rsidRPr="0035593E">
        <w:rPr>
          <w:rFonts w:cs="B Nazanin"/>
          <w:b/>
          <w:bCs/>
          <w:sz w:val="26"/>
          <w:szCs w:val="26"/>
          <w:rtl/>
        </w:rPr>
        <w:t xml:space="preserve"> </w:t>
      </w:r>
      <w:r w:rsidRPr="0035593E">
        <w:rPr>
          <w:rFonts w:cs="B Nazanin" w:hint="cs"/>
          <w:b/>
          <w:bCs/>
          <w:sz w:val="26"/>
          <w:szCs w:val="26"/>
          <w:rtl/>
        </w:rPr>
        <w:t>سیاسی</w:t>
      </w:r>
      <w:r w:rsidRPr="0035593E">
        <w:rPr>
          <w:rFonts w:cs="B Nazanin"/>
          <w:b/>
          <w:bCs/>
          <w:sz w:val="26"/>
          <w:szCs w:val="26"/>
          <w:rtl/>
        </w:rPr>
        <w:t xml:space="preserve">- </w:t>
      </w:r>
      <w:r w:rsidRPr="0035593E">
        <w:rPr>
          <w:rFonts w:cs="B Nazanin" w:hint="cs"/>
          <w:b/>
          <w:bCs/>
          <w:sz w:val="26"/>
          <w:szCs w:val="26"/>
          <w:rtl/>
        </w:rPr>
        <w:t>ایدئولوژیک</w:t>
      </w:r>
      <w:r w:rsidRPr="0035593E">
        <w:rPr>
          <w:rFonts w:cs="B Nazanin"/>
          <w:b/>
          <w:bCs/>
          <w:sz w:val="26"/>
          <w:szCs w:val="26"/>
          <w:rtl/>
        </w:rPr>
        <w:t xml:space="preserve"> </w:t>
      </w:r>
      <w:r w:rsidRPr="0035593E">
        <w:rPr>
          <w:rFonts w:cs="B Nazanin" w:hint="cs"/>
          <w:b/>
          <w:bCs/>
          <w:sz w:val="26"/>
          <w:szCs w:val="26"/>
          <w:rtl/>
        </w:rPr>
        <w:t>برخورد</w:t>
      </w:r>
      <w:r w:rsidRPr="0035593E">
        <w:rPr>
          <w:rFonts w:cs="B Nazanin"/>
          <w:b/>
          <w:bCs/>
          <w:sz w:val="26"/>
          <w:szCs w:val="26"/>
          <w:rtl/>
        </w:rPr>
        <w:t xml:space="preserve"> </w:t>
      </w:r>
      <w:r w:rsidRPr="0035593E">
        <w:rPr>
          <w:rFonts w:cs="B Nazanin" w:hint="cs"/>
          <w:b/>
          <w:bCs/>
          <w:sz w:val="26"/>
          <w:szCs w:val="26"/>
          <w:rtl/>
        </w:rPr>
        <w:t>کردیم</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مواد</w:t>
      </w:r>
      <w:r w:rsidRPr="0035593E">
        <w:rPr>
          <w:rFonts w:cs="B Nazanin"/>
          <w:b/>
          <w:bCs/>
          <w:sz w:val="26"/>
          <w:szCs w:val="26"/>
          <w:rtl/>
        </w:rPr>
        <w:t xml:space="preserve"> </w:t>
      </w:r>
      <w:r w:rsidRPr="0035593E">
        <w:rPr>
          <w:rFonts w:cs="B Nazanin" w:hint="cs"/>
          <w:b/>
          <w:bCs/>
          <w:sz w:val="26"/>
          <w:szCs w:val="26"/>
          <w:rtl/>
        </w:rPr>
        <w:t>جمع</w:t>
      </w:r>
      <w:r w:rsidRPr="0035593E">
        <w:rPr>
          <w:rFonts w:cs="B Nazanin"/>
          <w:b/>
          <w:bCs/>
          <w:sz w:val="26"/>
          <w:szCs w:val="26"/>
          <w:rtl/>
        </w:rPr>
        <w:t xml:space="preserve"> </w:t>
      </w:r>
      <w:r w:rsidRPr="0035593E">
        <w:rPr>
          <w:rFonts w:cs="B Nazanin" w:hint="cs"/>
          <w:b/>
          <w:bCs/>
          <w:sz w:val="26"/>
          <w:szCs w:val="26"/>
          <w:rtl/>
        </w:rPr>
        <w:t>آوری</w:t>
      </w:r>
      <w:r w:rsidRPr="0035593E">
        <w:rPr>
          <w:rFonts w:cs="B Nazanin"/>
          <w:b/>
          <w:bCs/>
          <w:sz w:val="26"/>
          <w:szCs w:val="26"/>
          <w:rtl/>
        </w:rPr>
        <w:t xml:space="preserve"> </w:t>
      </w:r>
      <w:r w:rsidRPr="0035593E">
        <w:rPr>
          <w:rFonts w:cs="B Nazanin" w:hint="cs"/>
          <w:b/>
          <w:bCs/>
          <w:sz w:val="26"/>
          <w:szCs w:val="26"/>
          <w:rtl/>
        </w:rPr>
        <w:t>کردیم</w:t>
      </w:r>
      <w:r w:rsidRPr="0035593E">
        <w:rPr>
          <w:rFonts w:cs="B Nazanin"/>
          <w:b/>
          <w:bCs/>
          <w:sz w:val="26"/>
          <w:szCs w:val="26"/>
          <w:rtl/>
        </w:rPr>
        <w:t xml:space="preserve">. </w:t>
      </w:r>
      <w:r w:rsidRPr="0035593E">
        <w:rPr>
          <w:rFonts w:cs="B Nazanin" w:hint="cs"/>
          <w:b/>
          <w:bCs/>
          <w:sz w:val="26"/>
          <w:szCs w:val="26"/>
          <w:rtl/>
        </w:rPr>
        <w:t>فهم</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آن</w:t>
      </w:r>
      <w:r w:rsidRPr="0035593E">
        <w:rPr>
          <w:rFonts w:cs="B Nazanin"/>
          <w:b/>
          <w:bCs/>
          <w:sz w:val="26"/>
          <w:szCs w:val="26"/>
          <w:rtl/>
        </w:rPr>
        <w:t xml:space="preserve"> </w:t>
      </w:r>
      <w:r w:rsidRPr="0035593E">
        <w:rPr>
          <w:rFonts w:cs="B Nazanin" w:hint="cs"/>
          <w:b/>
          <w:bCs/>
          <w:sz w:val="26"/>
          <w:szCs w:val="26"/>
          <w:rtl/>
        </w:rPr>
        <w:t>بود</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تیوری</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لحاظ</w:t>
      </w:r>
      <w:r w:rsidRPr="0035593E">
        <w:rPr>
          <w:rFonts w:cs="B Nazanin"/>
          <w:b/>
          <w:bCs/>
          <w:sz w:val="26"/>
          <w:szCs w:val="26"/>
          <w:rtl/>
        </w:rPr>
        <w:t xml:space="preserve"> </w:t>
      </w:r>
      <w:r w:rsidRPr="0035593E">
        <w:rPr>
          <w:rFonts w:cs="B Nazanin" w:hint="cs"/>
          <w:b/>
          <w:bCs/>
          <w:sz w:val="26"/>
          <w:szCs w:val="26"/>
          <w:rtl/>
        </w:rPr>
        <w:t>تقسیم</w:t>
      </w:r>
      <w:r w:rsidRPr="0035593E">
        <w:rPr>
          <w:rFonts w:cs="B Nazanin"/>
          <w:b/>
          <w:bCs/>
          <w:sz w:val="26"/>
          <w:szCs w:val="26"/>
          <w:rtl/>
        </w:rPr>
        <w:t xml:space="preserve"> </w:t>
      </w:r>
      <w:r w:rsidRPr="0035593E">
        <w:rPr>
          <w:rFonts w:cs="B Nazanin" w:hint="cs"/>
          <w:b/>
          <w:bCs/>
          <w:sz w:val="26"/>
          <w:szCs w:val="26"/>
          <w:rtl/>
        </w:rPr>
        <w:t>بندی</w:t>
      </w:r>
      <w:r w:rsidRPr="0035593E">
        <w:rPr>
          <w:rFonts w:cs="B Nazanin"/>
          <w:b/>
          <w:bCs/>
          <w:sz w:val="26"/>
          <w:szCs w:val="26"/>
          <w:rtl/>
        </w:rPr>
        <w:t xml:space="preserve"> </w:t>
      </w:r>
      <w:r w:rsidRPr="0035593E">
        <w:rPr>
          <w:rFonts w:cs="B Nazanin" w:hint="cs"/>
          <w:b/>
          <w:bCs/>
          <w:sz w:val="26"/>
          <w:szCs w:val="26"/>
          <w:rtl/>
        </w:rPr>
        <w:t>درست</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ولی</w:t>
      </w:r>
      <w:r w:rsidRPr="0035593E">
        <w:rPr>
          <w:rFonts w:cs="B Nazanin"/>
          <w:b/>
          <w:bCs/>
          <w:sz w:val="26"/>
          <w:szCs w:val="26"/>
          <w:rtl/>
        </w:rPr>
        <w:t xml:space="preserve"> </w:t>
      </w:r>
      <w:r w:rsidRPr="0035593E">
        <w:rPr>
          <w:rFonts w:cs="B Nazanin" w:hint="cs"/>
          <w:b/>
          <w:bCs/>
          <w:sz w:val="26"/>
          <w:szCs w:val="26"/>
          <w:rtl/>
        </w:rPr>
        <w:t>منظور</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ازین</w:t>
      </w:r>
      <w:r w:rsidRPr="0035593E">
        <w:rPr>
          <w:rFonts w:cs="B Nazanin"/>
          <w:b/>
          <w:bCs/>
          <w:sz w:val="26"/>
          <w:szCs w:val="26"/>
          <w:rtl/>
        </w:rPr>
        <w:t xml:space="preserve"> </w:t>
      </w:r>
      <w:r w:rsidRPr="0035593E">
        <w:rPr>
          <w:rFonts w:cs="B Nazanin" w:hint="cs"/>
          <w:b/>
          <w:bCs/>
          <w:sz w:val="26"/>
          <w:szCs w:val="26"/>
          <w:rtl/>
        </w:rPr>
        <w:t>تقسیم</w:t>
      </w:r>
      <w:r w:rsidRPr="0035593E">
        <w:rPr>
          <w:rFonts w:cs="B Nazanin"/>
          <w:b/>
          <w:bCs/>
          <w:sz w:val="26"/>
          <w:szCs w:val="26"/>
          <w:rtl/>
        </w:rPr>
        <w:t xml:space="preserve"> </w:t>
      </w:r>
      <w:r w:rsidRPr="0035593E">
        <w:rPr>
          <w:rFonts w:cs="B Nazanin" w:hint="cs"/>
          <w:b/>
          <w:bCs/>
          <w:sz w:val="26"/>
          <w:szCs w:val="26"/>
          <w:rtl/>
        </w:rPr>
        <w:t>بندی</w:t>
      </w:r>
      <w:r w:rsidRPr="0035593E">
        <w:rPr>
          <w:rFonts w:cs="B Nazanin"/>
          <w:b/>
          <w:bCs/>
          <w:sz w:val="26"/>
          <w:szCs w:val="26"/>
          <w:rtl/>
        </w:rPr>
        <w:t xml:space="preserve">  </w:t>
      </w:r>
      <w:r w:rsidRPr="0035593E">
        <w:rPr>
          <w:rFonts w:cs="B Nazanin" w:hint="cs"/>
          <w:b/>
          <w:bCs/>
          <w:sz w:val="26"/>
          <w:szCs w:val="26"/>
          <w:rtl/>
        </w:rPr>
        <w:t>چیست؟</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توان</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صورت</w:t>
      </w:r>
      <w:r w:rsidRPr="0035593E">
        <w:rPr>
          <w:rFonts w:cs="B Nazanin"/>
          <w:b/>
          <w:bCs/>
          <w:sz w:val="26"/>
          <w:szCs w:val="26"/>
          <w:rtl/>
        </w:rPr>
        <w:t xml:space="preserve"> </w:t>
      </w:r>
      <w:r w:rsidRPr="0035593E">
        <w:rPr>
          <w:rFonts w:cs="B Nazanin" w:hint="cs"/>
          <w:b/>
          <w:bCs/>
          <w:sz w:val="26"/>
          <w:szCs w:val="26"/>
          <w:rtl/>
        </w:rPr>
        <w:t>های</w:t>
      </w:r>
      <w:r w:rsidRPr="0035593E">
        <w:rPr>
          <w:rFonts w:cs="B Nazanin"/>
          <w:b/>
          <w:bCs/>
          <w:sz w:val="26"/>
          <w:szCs w:val="26"/>
          <w:rtl/>
        </w:rPr>
        <w:t xml:space="preserve"> </w:t>
      </w:r>
      <w:r w:rsidRPr="0035593E">
        <w:rPr>
          <w:rFonts w:cs="B Nazanin" w:hint="cs"/>
          <w:b/>
          <w:bCs/>
          <w:sz w:val="26"/>
          <w:szCs w:val="26"/>
          <w:rtl/>
        </w:rPr>
        <w:t>مختلفی</w:t>
      </w:r>
      <w:r w:rsidRPr="0035593E">
        <w:rPr>
          <w:rFonts w:cs="B Nazanin"/>
          <w:b/>
          <w:bCs/>
          <w:sz w:val="26"/>
          <w:szCs w:val="26"/>
          <w:rtl/>
        </w:rPr>
        <w:t xml:space="preserve"> </w:t>
      </w:r>
      <w:r w:rsidRPr="0035593E">
        <w:rPr>
          <w:rFonts w:cs="B Nazanin" w:hint="cs"/>
          <w:b/>
          <w:bCs/>
          <w:sz w:val="26"/>
          <w:szCs w:val="26"/>
          <w:rtl/>
        </w:rPr>
        <w:t>جهان</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تقسیم</w:t>
      </w:r>
      <w:r w:rsidRPr="0035593E">
        <w:rPr>
          <w:rFonts w:cs="B Nazanin"/>
          <w:b/>
          <w:bCs/>
          <w:sz w:val="26"/>
          <w:szCs w:val="26"/>
          <w:rtl/>
        </w:rPr>
        <w:t xml:space="preserve"> </w:t>
      </w:r>
      <w:r w:rsidRPr="0035593E">
        <w:rPr>
          <w:rFonts w:cs="B Nazanin" w:hint="cs"/>
          <w:b/>
          <w:bCs/>
          <w:sz w:val="26"/>
          <w:szCs w:val="26"/>
          <w:rtl/>
        </w:rPr>
        <w:t>کرد</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همه</w:t>
      </w:r>
      <w:r w:rsidRPr="0035593E">
        <w:rPr>
          <w:rFonts w:cs="B Nazanin"/>
          <w:b/>
          <w:bCs/>
          <w:sz w:val="26"/>
          <w:szCs w:val="26"/>
          <w:rtl/>
        </w:rPr>
        <w:t xml:space="preserve"> </w:t>
      </w:r>
      <w:r w:rsidRPr="0035593E">
        <w:rPr>
          <w:rFonts w:cs="B Nazanin" w:hint="cs"/>
          <w:b/>
          <w:bCs/>
          <w:sz w:val="26"/>
          <w:szCs w:val="26"/>
          <w:rtl/>
        </w:rPr>
        <w:t>واقعیت</w:t>
      </w:r>
      <w:r w:rsidRPr="0035593E">
        <w:rPr>
          <w:rFonts w:cs="B Nazanin"/>
          <w:b/>
          <w:bCs/>
          <w:sz w:val="26"/>
          <w:szCs w:val="26"/>
          <w:rtl/>
        </w:rPr>
        <w:t xml:space="preserve"> </w:t>
      </w:r>
      <w:r w:rsidRPr="0035593E">
        <w:rPr>
          <w:rFonts w:cs="B Nazanin" w:hint="cs"/>
          <w:b/>
          <w:bCs/>
          <w:sz w:val="26"/>
          <w:szCs w:val="26"/>
          <w:rtl/>
        </w:rPr>
        <w:t>ها</w:t>
      </w:r>
      <w:r w:rsidRPr="0035593E">
        <w:rPr>
          <w:rFonts w:cs="B Nazanin"/>
          <w:b/>
          <w:bCs/>
          <w:sz w:val="26"/>
          <w:szCs w:val="26"/>
          <w:rtl/>
        </w:rPr>
        <w:t xml:space="preserve"> </w:t>
      </w:r>
      <w:r w:rsidRPr="0035593E">
        <w:rPr>
          <w:rFonts w:cs="B Nazanin" w:hint="cs"/>
          <w:b/>
          <w:bCs/>
          <w:sz w:val="26"/>
          <w:szCs w:val="26"/>
          <w:rtl/>
        </w:rPr>
        <w:t>هستند</w:t>
      </w:r>
      <w:r w:rsidRPr="0035593E">
        <w:rPr>
          <w:rFonts w:cs="B Nazanin"/>
          <w:b/>
          <w:bCs/>
          <w:sz w:val="26"/>
          <w:szCs w:val="26"/>
          <w:rtl/>
        </w:rPr>
        <w:t xml:space="preserve">. </w:t>
      </w:r>
      <w:r w:rsidRPr="0035593E">
        <w:rPr>
          <w:rFonts w:cs="B Nazanin" w:hint="cs"/>
          <w:b/>
          <w:bCs/>
          <w:sz w:val="26"/>
          <w:szCs w:val="26"/>
          <w:rtl/>
        </w:rPr>
        <w:t>ولی</w:t>
      </w:r>
      <w:r w:rsidRPr="0035593E">
        <w:rPr>
          <w:rFonts w:cs="B Nazanin"/>
          <w:b/>
          <w:bCs/>
          <w:sz w:val="26"/>
          <w:szCs w:val="26"/>
          <w:rtl/>
        </w:rPr>
        <w:t xml:space="preserve"> </w:t>
      </w:r>
      <w:r w:rsidRPr="0035593E">
        <w:rPr>
          <w:rFonts w:cs="B Nazanin" w:hint="cs"/>
          <w:b/>
          <w:bCs/>
          <w:sz w:val="26"/>
          <w:szCs w:val="26"/>
          <w:rtl/>
        </w:rPr>
        <w:t>استنتاج</w:t>
      </w:r>
      <w:r w:rsidRPr="0035593E">
        <w:rPr>
          <w:rFonts w:cs="B Nazanin"/>
          <w:b/>
          <w:bCs/>
          <w:sz w:val="26"/>
          <w:szCs w:val="26"/>
          <w:rtl/>
        </w:rPr>
        <w:t xml:space="preserve"> </w:t>
      </w:r>
      <w:r w:rsidRPr="0035593E">
        <w:rPr>
          <w:rFonts w:cs="B Nazanin" w:hint="cs"/>
          <w:b/>
          <w:bCs/>
          <w:sz w:val="26"/>
          <w:szCs w:val="26"/>
          <w:rtl/>
        </w:rPr>
        <w:t>چیست؟</w:t>
      </w:r>
      <w:r w:rsidRPr="0035593E">
        <w:rPr>
          <w:rFonts w:cs="B Nazanin"/>
          <w:b/>
          <w:bCs/>
          <w:sz w:val="26"/>
          <w:szCs w:val="26"/>
          <w:rtl/>
        </w:rPr>
        <w:t xml:space="preserve"> </w:t>
      </w:r>
      <w:r w:rsidRPr="0035593E">
        <w:rPr>
          <w:rFonts w:cs="B Nazanin" w:hint="cs"/>
          <w:b/>
          <w:bCs/>
          <w:sz w:val="26"/>
          <w:szCs w:val="26"/>
          <w:rtl/>
        </w:rPr>
        <w:t>موضع</w:t>
      </w:r>
      <w:r w:rsidRPr="0035593E">
        <w:rPr>
          <w:rFonts w:cs="B Nazanin"/>
          <w:b/>
          <w:bCs/>
          <w:sz w:val="26"/>
          <w:szCs w:val="26"/>
          <w:rtl/>
        </w:rPr>
        <w:t xml:space="preserve"> </w:t>
      </w:r>
      <w:r w:rsidRPr="0035593E">
        <w:rPr>
          <w:rFonts w:cs="B Nazanin" w:hint="cs"/>
          <w:b/>
          <w:bCs/>
          <w:sz w:val="26"/>
          <w:szCs w:val="26"/>
          <w:rtl/>
        </w:rPr>
        <w:t>تدافعی</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موضع</w:t>
      </w:r>
      <w:r w:rsidRPr="0035593E">
        <w:rPr>
          <w:rFonts w:cs="B Nazanin"/>
          <w:b/>
          <w:bCs/>
          <w:sz w:val="26"/>
          <w:szCs w:val="26"/>
          <w:rtl/>
        </w:rPr>
        <w:t xml:space="preserve"> </w:t>
      </w:r>
      <w:r w:rsidRPr="0035593E">
        <w:rPr>
          <w:rFonts w:cs="B Nazanin" w:hint="cs"/>
          <w:b/>
          <w:bCs/>
          <w:sz w:val="26"/>
          <w:szCs w:val="26"/>
          <w:rtl/>
        </w:rPr>
        <w:t>تهاجمی</w:t>
      </w:r>
      <w:r w:rsidRPr="0035593E">
        <w:rPr>
          <w:rFonts w:cs="B Nazanin"/>
          <w:b/>
          <w:bCs/>
          <w:sz w:val="26"/>
          <w:szCs w:val="26"/>
          <w:rtl/>
        </w:rPr>
        <w:t xml:space="preserve"> </w:t>
      </w:r>
      <w:r w:rsidRPr="0035593E">
        <w:rPr>
          <w:rFonts w:cs="B Nazanin" w:hint="cs"/>
          <w:b/>
          <w:bCs/>
          <w:sz w:val="26"/>
          <w:szCs w:val="26"/>
          <w:rtl/>
        </w:rPr>
        <w:t>دو</w:t>
      </w:r>
      <w:r w:rsidRPr="0035593E">
        <w:rPr>
          <w:rFonts w:cs="B Nazanin"/>
          <w:b/>
          <w:bCs/>
          <w:sz w:val="26"/>
          <w:szCs w:val="26"/>
          <w:rtl/>
        </w:rPr>
        <w:t xml:space="preserve"> </w:t>
      </w:r>
      <w:r w:rsidRPr="0035593E">
        <w:rPr>
          <w:rFonts w:cs="B Nazanin" w:hint="cs"/>
          <w:b/>
          <w:bCs/>
          <w:sz w:val="26"/>
          <w:szCs w:val="26"/>
          <w:rtl/>
        </w:rPr>
        <w:t>شکل</w:t>
      </w:r>
      <w:r w:rsidRPr="0035593E">
        <w:rPr>
          <w:rFonts w:cs="B Nazanin"/>
          <w:b/>
          <w:bCs/>
          <w:sz w:val="26"/>
          <w:szCs w:val="26"/>
          <w:rtl/>
        </w:rPr>
        <w:t xml:space="preserve"> </w:t>
      </w:r>
      <w:r w:rsidRPr="0035593E">
        <w:rPr>
          <w:rFonts w:cs="B Nazanin" w:hint="cs"/>
          <w:b/>
          <w:bCs/>
          <w:sz w:val="26"/>
          <w:szCs w:val="26"/>
          <w:rtl/>
        </w:rPr>
        <w:t>تجاوز</w:t>
      </w:r>
      <w:r w:rsidRPr="0035593E">
        <w:rPr>
          <w:rFonts w:cs="B Nazanin"/>
          <w:b/>
          <w:bCs/>
          <w:sz w:val="26"/>
          <w:szCs w:val="26"/>
          <w:rtl/>
        </w:rPr>
        <w:t xml:space="preserve"> </w:t>
      </w:r>
      <w:r w:rsidRPr="0035593E">
        <w:rPr>
          <w:rFonts w:cs="B Nazanin" w:hint="cs"/>
          <w:b/>
          <w:bCs/>
          <w:sz w:val="26"/>
          <w:szCs w:val="26"/>
          <w:rtl/>
        </w:rPr>
        <w:t>امپریالیستی</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بحث</w:t>
      </w:r>
      <w:r w:rsidRPr="0035593E">
        <w:rPr>
          <w:rFonts w:cs="B Nazanin"/>
          <w:b/>
          <w:bCs/>
          <w:sz w:val="26"/>
          <w:szCs w:val="26"/>
          <w:rtl/>
        </w:rPr>
        <w:t xml:space="preserve"> </w:t>
      </w:r>
      <w:r w:rsidRPr="0035593E">
        <w:rPr>
          <w:rFonts w:cs="B Nazanin" w:hint="cs"/>
          <w:b/>
          <w:bCs/>
          <w:sz w:val="26"/>
          <w:szCs w:val="26"/>
          <w:rtl/>
        </w:rPr>
        <w:t>های</w:t>
      </w:r>
      <w:r w:rsidRPr="0035593E">
        <w:rPr>
          <w:rFonts w:cs="B Nazanin"/>
          <w:b/>
          <w:bCs/>
          <w:sz w:val="26"/>
          <w:szCs w:val="26"/>
          <w:rtl/>
        </w:rPr>
        <w:t xml:space="preserve"> </w:t>
      </w:r>
      <w:r w:rsidRPr="0035593E">
        <w:rPr>
          <w:rFonts w:cs="B Nazanin" w:hint="cs"/>
          <w:b/>
          <w:bCs/>
          <w:sz w:val="26"/>
          <w:szCs w:val="26"/>
          <w:rtl/>
        </w:rPr>
        <w:t>اخیر</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مسئله</w:t>
      </w:r>
      <w:r w:rsidRPr="0035593E">
        <w:rPr>
          <w:rFonts w:cs="B Nazanin"/>
          <w:b/>
          <w:bCs/>
          <w:sz w:val="26"/>
          <w:szCs w:val="26"/>
          <w:rtl/>
        </w:rPr>
        <w:t xml:space="preserve"> </w:t>
      </w:r>
      <w:r w:rsidRPr="0035593E">
        <w:rPr>
          <w:rFonts w:cs="B Nazanin" w:hint="cs"/>
          <w:b/>
          <w:bCs/>
          <w:sz w:val="26"/>
          <w:szCs w:val="26"/>
          <w:rtl/>
        </w:rPr>
        <w:t>قناعت</w:t>
      </w:r>
      <w:r w:rsidRPr="0035593E">
        <w:rPr>
          <w:rFonts w:cs="B Nazanin"/>
          <w:b/>
          <w:bCs/>
          <w:sz w:val="26"/>
          <w:szCs w:val="26"/>
          <w:rtl/>
        </w:rPr>
        <w:t xml:space="preserve"> </w:t>
      </w:r>
      <w:r w:rsidRPr="0035593E">
        <w:rPr>
          <w:rFonts w:cs="B Nazanin" w:hint="cs"/>
          <w:b/>
          <w:bCs/>
          <w:sz w:val="26"/>
          <w:szCs w:val="26"/>
          <w:rtl/>
        </w:rPr>
        <w:t>داشتند</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شاید</w:t>
      </w:r>
      <w:r w:rsidRPr="0035593E">
        <w:rPr>
          <w:rFonts w:cs="B Nazanin"/>
          <w:b/>
          <w:bCs/>
          <w:sz w:val="26"/>
          <w:szCs w:val="26"/>
          <w:rtl/>
        </w:rPr>
        <w:t xml:space="preserve"> </w:t>
      </w:r>
      <w:r w:rsidRPr="0035593E">
        <w:rPr>
          <w:rFonts w:cs="B Nazanin" w:hint="cs"/>
          <w:b/>
          <w:bCs/>
          <w:sz w:val="26"/>
          <w:szCs w:val="26"/>
          <w:rtl/>
        </w:rPr>
        <w:t>کم</w:t>
      </w:r>
      <w:r w:rsidRPr="0035593E">
        <w:rPr>
          <w:rFonts w:cs="B Nazanin"/>
          <w:b/>
          <w:bCs/>
          <w:sz w:val="26"/>
          <w:szCs w:val="26"/>
          <w:rtl/>
        </w:rPr>
        <w:t xml:space="preserve"> </w:t>
      </w:r>
      <w:r w:rsidRPr="0035593E">
        <w:rPr>
          <w:rFonts w:cs="B Nazanin" w:hint="cs"/>
          <w:b/>
          <w:bCs/>
          <w:sz w:val="26"/>
          <w:szCs w:val="26"/>
          <w:rtl/>
        </w:rPr>
        <w:t>کم</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خواهند</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تیوری</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قیچی</w:t>
      </w:r>
      <w:r w:rsidRPr="0035593E">
        <w:rPr>
          <w:rFonts w:cs="B Nazanin"/>
          <w:b/>
          <w:bCs/>
          <w:sz w:val="26"/>
          <w:szCs w:val="26"/>
          <w:rtl/>
        </w:rPr>
        <w:t xml:space="preserve"> </w:t>
      </w:r>
      <w:r w:rsidRPr="0035593E">
        <w:rPr>
          <w:rFonts w:cs="B Nazanin" w:hint="cs"/>
          <w:b/>
          <w:bCs/>
          <w:sz w:val="26"/>
          <w:szCs w:val="26"/>
          <w:rtl/>
        </w:rPr>
        <w:t>کنند</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جهان</w:t>
      </w:r>
      <w:r w:rsidRPr="0035593E">
        <w:rPr>
          <w:rFonts w:cs="B Nazanin"/>
          <w:b/>
          <w:bCs/>
          <w:sz w:val="26"/>
          <w:szCs w:val="26"/>
          <w:rtl/>
        </w:rPr>
        <w:t xml:space="preserve"> </w:t>
      </w:r>
      <w:r w:rsidRPr="0035593E">
        <w:rPr>
          <w:rFonts w:cs="B Nazanin" w:hint="cs"/>
          <w:b/>
          <w:bCs/>
          <w:sz w:val="26"/>
          <w:szCs w:val="26"/>
          <w:rtl/>
        </w:rPr>
        <w:t>سوم</w:t>
      </w:r>
      <w:r w:rsidRPr="0035593E">
        <w:rPr>
          <w:rFonts w:cs="B Nazanin"/>
          <w:b/>
          <w:bCs/>
          <w:sz w:val="26"/>
          <w:szCs w:val="26"/>
          <w:rtl/>
        </w:rPr>
        <w:t xml:space="preserve"> </w:t>
      </w:r>
      <w:r w:rsidRPr="0035593E">
        <w:rPr>
          <w:rFonts w:cs="B Nazanin" w:hint="cs"/>
          <w:b/>
          <w:bCs/>
          <w:sz w:val="26"/>
          <w:szCs w:val="26"/>
          <w:rtl/>
        </w:rPr>
        <w:t>معراق</w:t>
      </w:r>
      <w:r w:rsidRPr="0035593E">
        <w:rPr>
          <w:rFonts w:cs="B Nazanin"/>
          <w:b/>
          <w:bCs/>
          <w:sz w:val="26"/>
          <w:szCs w:val="26"/>
          <w:rtl/>
        </w:rPr>
        <w:t xml:space="preserve"> </w:t>
      </w:r>
      <w:r w:rsidRPr="0035593E">
        <w:rPr>
          <w:rFonts w:cs="B Nazanin" w:hint="cs"/>
          <w:b/>
          <w:bCs/>
          <w:sz w:val="26"/>
          <w:szCs w:val="26"/>
          <w:rtl/>
        </w:rPr>
        <w:t>مبارزۀ</w:t>
      </w:r>
      <w:r w:rsidRPr="0035593E">
        <w:rPr>
          <w:rFonts w:cs="B Nazanin"/>
          <w:b/>
          <w:bCs/>
          <w:sz w:val="26"/>
          <w:szCs w:val="26"/>
          <w:rtl/>
        </w:rPr>
        <w:t xml:space="preserve"> </w:t>
      </w:r>
      <w:r w:rsidRPr="0035593E">
        <w:rPr>
          <w:rFonts w:cs="B Nazanin" w:hint="cs"/>
          <w:b/>
          <w:bCs/>
          <w:sz w:val="26"/>
          <w:szCs w:val="26"/>
          <w:rtl/>
        </w:rPr>
        <w:t>دو</w:t>
      </w:r>
      <w:r w:rsidRPr="0035593E">
        <w:rPr>
          <w:rFonts w:cs="B Nazanin"/>
          <w:b/>
          <w:bCs/>
          <w:sz w:val="26"/>
          <w:szCs w:val="26"/>
          <w:rtl/>
        </w:rPr>
        <w:t xml:space="preserve"> </w:t>
      </w:r>
      <w:r w:rsidRPr="0035593E">
        <w:rPr>
          <w:rFonts w:cs="B Nazanin" w:hint="cs"/>
          <w:b/>
          <w:bCs/>
          <w:sz w:val="26"/>
          <w:szCs w:val="26"/>
          <w:rtl/>
        </w:rPr>
        <w:t>ابر</w:t>
      </w:r>
      <w:r w:rsidRPr="0035593E">
        <w:rPr>
          <w:rFonts w:cs="B Nazanin"/>
          <w:b/>
          <w:bCs/>
          <w:sz w:val="26"/>
          <w:szCs w:val="26"/>
          <w:rtl/>
        </w:rPr>
        <w:t xml:space="preserve"> </w:t>
      </w:r>
      <w:r w:rsidRPr="0035593E">
        <w:rPr>
          <w:rFonts w:cs="B Nazanin" w:hint="cs"/>
          <w:b/>
          <w:bCs/>
          <w:sz w:val="26"/>
          <w:szCs w:val="26"/>
          <w:rtl/>
        </w:rPr>
        <w:t>قدرت</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ولی</w:t>
      </w:r>
      <w:r w:rsidRPr="0035593E">
        <w:rPr>
          <w:rFonts w:cs="B Nazanin"/>
          <w:b/>
          <w:bCs/>
          <w:sz w:val="26"/>
          <w:szCs w:val="26"/>
          <w:rtl/>
        </w:rPr>
        <w:t xml:space="preserve"> </w:t>
      </w:r>
      <w:r w:rsidRPr="0035593E">
        <w:rPr>
          <w:rFonts w:cs="B Nazanin" w:hint="cs"/>
          <w:b/>
          <w:bCs/>
          <w:sz w:val="26"/>
          <w:szCs w:val="26"/>
          <w:rtl/>
        </w:rPr>
        <w:t>مسئلۀ</w:t>
      </w:r>
      <w:r w:rsidRPr="0035593E">
        <w:rPr>
          <w:rFonts w:cs="B Nazanin"/>
          <w:b/>
          <w:bCs/>
          <w:sz w:val="26"/>
          <w:szCs w:val="26"/>
          <w:rtl/>
        </w:rPr>
        <w:t xml:space="preserve"> </w:t>
      </w:r>
      <w:r w:rsidRPr="0035593E">
        <w:rPr>
          <w:rFonts w:cs="B Nazanin" w:hint="cs"/>
          <w:b/>
          <w:bCs/>
          <w:sz w:val="26"/>
          <w:szCs w:val="26"/>
          <w:rtl/>
        </w:rPr>
        <w:t>خلق</w:t>
      </w:r>
      <w:r w:rsidRPr="0035593E">
        <w:rPr>
          <w:rFonts w:cs="B Nazanin"/>
          <w:b/>
          <w:bCs/>
          <w:sz w:val="26"/>
          <w:szCs w:val="26"/>
          <w:rtl/>
        </w:rPr>
        <w:t xml:space="preserve"> </w:t>
      </w:r>
      <w:r w:rsidRPr="0035593E">
        <w:rPr>
          <w:rFonts w:cs="B Nazanin" w:hint="cs"/>
          <w:b/>
          <w:bCs/>
          <w:sz w:val="26"/>
          <w:szCs w:val="26"/>
          <w:rtl/>
        </w:rPr>
        <w:t>ها</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ملت</w:t>
      </w:r>
      <w:r w:rsidRPr="0035593E">
        <w:rPr>
          <w:rFonts w:cs="B Nazanin"/>
          <w:b/>
          <w:bCs/>
          <w:sz w:val="26"/>
          <w:szCs w:val="26"/>
          <w:rtl/>
        </w:rPr>
        <w:t xml:space="preserve"> </w:t>
      </w:r>
      <w:r w:rsidRPr="0035593E">
        <w:rPr>
          <w:rFonts w:cs="B Nazanin" w:hint="cs"/>
          <w:b/>
          <w:bCs/>
          <w:sz w:val="26"/>
          <w:szCs w:val="26"/>
          <w:rtl/>
        </w:rPr>
        <w:t>ها</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کشورها</w:t>
      </w:r>
      <w:r w:rsidRPr="0035593E">
        <w:rPr>
          <w:rFonts w:cs="B Nazanin"/>
          <w:b/>
          <w:bCs/>
          <w:sz w:val="26"/>
          <w:szCs w:val="26"/>
          <w:rtl/>
        </w:rPr>
        <w:t xml:space="preserve"> </w:t>
      </w:r>
      <w:r w:rsidRPr="0035593E">
        <w:rPr>
          <w:rFonts w:cs="B Nazanin" w:hint="cs"/>
          <w:b/>
          <w:bCs/>
          <w:sz w:val="26"/>
          <w:szCs w:val="26"/>
          <w:rtl/>
        </w:rPr>
        <w:t>مطرح</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گرچه</w:t>
      </w:r>
      <w:r w:rsidRPr="0035593E">
        <w:rPr>
          <w:rFonts w:cs="B Nazanin"/>
          <w:b/>
          <w:bCs/>
          <w:sz w:val="26"/>
          <w:szCs w:val="26"/>
          <w:rtl/>
        </w:rPr>
        <w:t xml:space="preserve"> </w:t>
      </w:r>
      <w:r w:rsidRPr="0035593E">
        <w:rPr>
          <w:rFonts w:cs="B Nazanin" w:hint="cs"/>
          <w:b/>
          <w:bCs/>
          <w:sz w:val="26"/>
          <w:szCs w:val="26"/>
          <w:rtl/>
        </w:rPr>
        <w:t>تناقض</w:t>
      </w:r>
      <w:r w:rsidRPr="0035593E">
        <w:rPr>
          <w:rFonts w:cs="B Nazanin"/>
          <w:b/>
          <w:bCs/>
          <w:sz w:val="26"/>
          <w:szCs w:val="26"/>
          <w:rtl/>
        </w:rPr>
        <w:t xml:space="preserve"> </w:t>
      </w:r>
      <w:r w:rsidRPr="0035593E">
        <w:rPr>
          <w:rFonts w:cs="B Nazanin" w:hint="cs"/>
          <w:b/>
          <w:bCs/>
          <w:sz w:val="26"/>
          <w:szCs w:val="26"/>
          <w:rtl/>
        </w:rPr>
        <w:t>کشورها</w:t>
      </w:r>
      <w:r w:rsidRPr="0035593E">
        <w:rPr>
          <w:rFonts w:cs="B Nazanin"/>
          <w:b/>
          <w:bCs/>
          <w:sz w:val="26"/>
          <w:szCs w:val="26"/>
          <w:rtl/>
        </w:rPr>
        <w:t xml:space="preserve"> </w:t>
      </w:r>
      <w:r w:rsidRPr="0035593E">
        <w:rPr>
          <w:rFonts w:cs="B Nazanin" w:hint="cs"/>
          <w:b/>
          <w:bCs/>
          <w:sz w:val="26"/>
          <w:szCs w:val="26"/>
          <w:rtl/>
        </w:rPr>
        <w:t>وجود</w:t>
      </w:r>
      <w:r w:rsidRPr="0035593E">
        <w:rPr>
          <w:rFonts w:cs="B Nazanin"/>
          <w:b/>
          <w:bCs/>
          <w:sz w:val="26"/>
          <w:szCs w:val="26"/>
          <w:rtl/>
        </w:rPr>
        <w:t xml:space="preserve"> </w:t>
      </w:r>
      <w:r w:rsidRPr="0035593E">
        <w:rPr>
          <w:rFonts w:cs="B Nazanin" w:hint="cs"/>
          <w:b/>
          <w:bCs/>
          <w:sz w:val="26"/>
          <w:szCs w:val="26"/>
          <w:rtl/>
        </w:rPr>
        <w:t>دارد</w:t>
      </w:r>
      <w:r w:rsidRPr="0035593E">
        <w:rPr>
          <w:rFonts w:cs="B Nazanin"/>
          <w:b/>
          <w:bCs/>
          <w:sz w:val="26"/>
          <w:szCs w:val="26"/>
          <w:rtl/>
        </w:rPr>
        <w:t xml:space="preserve"> </w:t>
      </w:r>
      <w:r w:rsidRPr="0035593E">
        <w:rPr>
          <w:rFonts w:cs="B Nazanin" w:hint="cs"/>
          <w:b/>
          <w:bCs/>
          <w:sz w:val="26"/>
          <w:szCs w:val="26"/>
          <w:rtl/>
        </w:rPr>
        <w:t>ولی</w:t>
      </w:r>
      <w:r w:rsidRPr="0035593E">
        <w:rPr>
          <w:rFonts w:cs="B Nazanin"/>
          <w:b/>
          <w:bCs/>
          <w:sz w:val="26"/>
          <w:szCs w:val="26"/>
          <w:rtl/>
        </w:rPr>
        <w:t xml:space="preserve"> </w:t>
      </w:r>
      <w:r w:rsidRPr="0035593E">
        <w:rPr>
          <w:rFonts w:cs="B Nazanin" w:hint="cs"/>
          <w:b/>
          <w:bCs/>
          <w:sz w:val="26"/>
          <w:szCs w:val="26"/>
          <w:rtl/>
        </w:rPr>
        <w:t>حرکت</w:t>
      </w:r>
      <w:r w:rsidRPr="0035593E">
        <w:rPr>
          <w:rFonts w:cs="B Nazanin"/>
          <w:b/>
          <w:bCs/>
          <w:sz w:val="26"/>
          <w:szCs w:val="26"/>
          <w:rtl/>
        </w:rPr>
        <w:t xml:space="preserve"> </w:t>
      </w:r>
      <w:r w:rsidRPr="0035593E">
        <w:rPr>
          <w:rFonts w:cs="B Nazanin" w:hint="cs"/>
          <w:b/>
          <w:bCs/>
          <w:sz w:val="26"/>
          <w:szCs w:val="26"/>
          <w:rtl/>
        </w:rPr>
        <w:t>خلق</w:t>
      </w:r>
      <w:r w:rsidRPr="0035593E">
        <w:rPr>
          <w:rFonts w:cs="B Nazanin"/>
          <w:b/>
          <w:bCs/>
          <w:sz w:val="26"/>
          <w:szCs w:val="26"/>
          <w:rtl/>
        </w:rPr>
        <w:t xml:space="preserve"> </w:t>
      </w:r>
      <w:r w:rsidRPr="0035593E">
        <w:rPr>
          <w:rFonts w:cs="B Nazanin" w:hint="cs"/>
          <w:b/>
          <w:bCs/>
          <w:sz w:val="26"/>
          <w:szCs w:val="26"/>
          <w:rtl/>
        </w:rPr>
        <w:t>ها</w:t>
      </w:r>
      <w:r w:rsidRPr="0035593E">
        <w:rPr>
          <w:rFonts w:cs="B Nazanin"/>
          <w:b/>
          <w:bCs/>
          <w:sz w:val="26"/>
          <w:szCs w:val="26"/>
          <w:rtl/>
        </w:rPr>
        <w:t xml:space="preserve"> </w:t>
      </w:r>
      <w:r w:rsidRPr="0035593E">
        <w:rPr>
          <w:rFonts w:cs="B Nazanin" w:hint="cs"/>
          <w:b/>
          <w:bCs/>
          <w:sz w:val="26"/>
          <w:szCs w:val="26"/>
          <w:rtl/>
        </w:rPr>
        <w:t>مهم</w:t>
      </w:r>
      <w:r w:rsidRPr="0035593E">
        <w:rPr>
          <w:rFonts w:cs="B Nazanin"/>
          <w:b/>
          <w:bCs/>
          <w:sz w:val="26"/>
          <w:szCs w:val="26"/>
          <w:rtl/>
        </w:rPr>
        <w:t xml:space="preserve"> </w:t>
      </w:r>
      <w:r w:rsidRPr="0035593E">
        <w:rPr>
          <w:rFonts w:cs="B Nazanin" w:hint="cs"/>
          <w:b/>
          <w:bCs/>
          <w:sz w:val="26"/>
          <w:szCs w:val="26"/>
          <w:rtl/>
        </w:rPr>
        <w:t>تر</w:t>
      </w:r>
      <w:r w:rsidRPr="0035593E">
        <w:rPr>
          <w:rFonts w:cs="B Nazanin"/>
          <w:b/>
          <w:bCs/>
          <w:sz w:val="26"/>
          <w:szCs w:val="26"/>
          <w:rtl/>
        </w:rPr>
        <w:t xml:space="preserve"> </w:t>
      </w:r>
      <w:r w:rsidRPr="0035593E">
        <w:rPr>
          <w:rFonts w:cs="B Nazanin" w:hint="cs"/>
          <w:b/>
          <w:bCs/>
          <w:sz w:val="26"/>
          <w:szCs w:val="26"/>
          <w:rtl/>
        </w:rPr>
        <w:t>هستند،</w:t>
      </w:r>
      <w:r w:rsidRPr="0035593E">
        <w:rPr>
          <w:rFonts w:cs="B Nazanin"/>
          <w:b/>
          <w:bCs/>
          <w:sz w:val="26"/>
          <w:szCs w:val="26"/>
          <w:rtl/>
        </w:rPr>
        <w:t xml:space="preserve"> </w:t>
      </w:r>
      <w:r w:rsidRPr="0035593E">
        <w:rPr>
          <w:rFonts w:cs="B Nazanin" w:hint="cs"/>
          <w:b/>
          <w:bCs/>
          <w:sz w:val="26"/>
          <w:szCs w:val="26"/>
          <w:rtl/>
        </w:rPr>
        <w:t>زیرا</w:t>
      </w:r>
      <w:r w:rsidRPr="0035593E">
        <w:rPr>
          <w:rFonts w:cs="B Nazanin"/>
          <w:b/>
          <w:bCs/>
          <w:sz w:val="26"/>
          <w:szCs w:val="26"/>
          <w:rtl/>
        </w:rPr>
        <w:t xml:space="preserve"> </w:t>
      </w:r>
      <w:r w:rsidRPr="0035593E">
        <w:rPr>
          <w:rFonts w:cs="B Nazanin" w:hint="cs"/>
          <w:b/>
          <w:bCs/>
          <w:sz w:val="26"/>
          <w:szCs w:val="26"/>
          <w:rtl/>
        </w:rPr>
        <w:t>استراتژی</w:t>
      </w:r>
      <w:r w:rsidRPr="0035593E">
        <w:rPr>
          <w:rFonts w:cs="B Nazanin"/>
          <w:b/>
          <w:bCs/>
          <w:sz w:val="26"/>
          <w:szCs w:val="26"/>
          <w:rtl/>
        </w:rPr>
        <w:t xml:space="preserve"> </w:t>
      </w:r>
      <w:r w:rsidRPr="0035593E">
        <w:rPr>
          <w:rFonts w:cs="B Nazanin" w:hint="cs"/>
          <w:b/>
          <w:bCs/>
          <w:sz w:val="26"/>
          <w:szCs w:val="26"/>
          <w:rtl/>
        </w:rPr>
        <w:t>خواندن</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تیوری</w:t>
      </w:r>
      <w:r w:rsidRPr="0035593E">
        <w:rPr>
          <w:rFonts w:cs="B Nazanin"/>
          <w:b/>
          <w:bCs/>
          <w:sz w:val="26"/>
          <w:szCs w:val="26"/>
          <w:rtl/>
        </w:rPr>
        <w:t xml:space="preserve"> </w:t>
      </w:r>
      <w:r w:rsidRPr="0035593E">
        <w:rPr>
          <w:rFonts w:cs="B Nazanin" w:hint="cs"/>
          <w:b/>
          <w:bCs/>
          <w:sz w:val="26"/>
          <w:szCs w:val="26"/>
          <w:rtl/>
        </w:rPr>
        <w:t>کار</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همکاری</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موبوتو</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شاه</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پینوچیت</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رساند</w:t>
      </w:r>
      <w:r w:rsidRPr="0035593E">
        <w:rPr>
          <w:rFonts w:cs="B Nazanin"/>
          <w:b/>
          <w:bCs/>
          <w:sz w:val="26"/>
          <w:szCs w:val="26"/>
          <w:rtl/>
        </w:rPr>
        <w:t xml:space="preserve">. </w:t>
      </w:r>
      <w:r w:rsidRPr="0035593E">
        <w:rPr>
          <w:rFonts w:cs="B Nazanin" w:hint="cs"/>
          <w:b/>
          <w:bCs/>
          <w:sz w:val="26"/>
          <w:szCs w:val="26"/>
          <w:rtl/>
        </w:rPr>
        <w:t>بناءً</w:t>
      </w:r>
      <w:r w:rsidRPr="0035593E">
        <w:rPr>
          <w:rFonts w:cs="B Nazanin"/>
          <w:b/>
          <w:bCs/>
          <w:sz w:val="26"/>
          <w:szCs w:val="26"/>
          <w:rtl/>
        </w:rPr>
        <w:t xml:space="preserve"> </w:t>
      </w:r>
      <w:r w:rsidRPr="0035593E">
        <w:rPr>
          <w:rFonts w:cs="B Nazanin" w:hint="cs"/>
          <w:b/>
          <w:bCs/>
          <w:sz w:val="26"/>
          <w:szCs w:val="26"/>
          <w:rtl/>
        </w:rPr>
        <w:t>تضاد</w:t>
      </w:r>
      <w:r w:rsidRPr="0035593E">
        <w:rPr>
          <w:rFonts w:cs="B Nazanin"/>
          <w:b/>
          <w:bCs/>
          <w:sz w:val="26"/>
          <w:szCs w:val="26"/>
          <w:rtl/>
        </w:rPr>
        <w:t xml:space="preserve"> </w:t>
      </w:r>
      <w:r w:rsidRPr="0035593E">
        <w:rPr>
          <w:rFonts w:cs="B Nazanin" w:hint="cs"/>
          <w:b/>
          <w:bCs/>
          <w:sz w:val="26"/>
          <w:szCs w:val="26"/>
          <w:rtl/>
        </w:rPr>
        <w:t>خلق</w:t>
      </w:r>
      <w:r w:rsidRPr="0035593E">
        <w:rPr>
          <w:rFonts w:cs="B Nazanin"/>
          <w:b/>
          <w:bCs/>
          <w:sz w:val="26"/>
          <w:szCs w:val="26"/>
          <w:rtl/>
        </w:rPr>
        <w:t xml:space="preserve"> </w:t>
      </w:r>
      <w:r w:rsidRPr="0035593E">
        <w:rPr>
          <w:rFonts w:cs="B Nazanin" w:hint="cs"/>
          <w:b/>
          <w:bCs/>
          <w:sz w:val="26"/>
          <w:szCs w:val="26"/>
          <w:rtl/>
        </w:rPr>
        <w:t>های</w:t>
      </w:r>
      <w:r w:rsidRPr="0035593E">
        <w:rPr>
          <w:rFonts w:cs="B Nazanin"/>
          <w:b/>
          <w:bCs/>
          <w:sz w:val="26"/>
          <w:szCs w:val="26"/>
          <w:rtl/>
        </w:rPr>
        <w:t xml:space="preserve"> </w:t>
      </w:r>
      <w:r w:rsidRPr="0035593E">
        <w:rPr>
          <w:rFonts w:cs="B Nazanin" w:hint="cs"/>
          <w:b/>
          <w:bCs/>
          <w:sz w:val="26"/>
          <w:szCs w:val="26"/>
          <w:rtl/>
        </w:rPr>
        <w:t>سه</w:t>
      </w:r>
      <w:r w:rsidRPr="0035593E">
        <w:rPr>
          <w:rFonts w:cs="B Nazanin"/>
          <w:b/>
          <w:bCs/>
          <w:sz w:val="26"/>
          <w:szCs w:val="26"/>
          <w:rtl/>
        </w:rPr>
        <w:t xml:space="preserve"> </w:t>
      </w:r>
      <w:r w:rsidRPr="0035593E">
        <w:rPr>
          <w:rFonts w:cs="B Nazanin" w:hint="cs"/>
          <w:b/>
          <w:bCs/>
          <w:sz w:val="26"/>
          <w:szCs w:val="26"/>
          <w:rtl/>
        </w:rPr>
        <w:t>قاره</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ابرقدرت</w:t>
      </w:r>
      <w:r w:rsidRPr="0035593E">
        <w:rPr>
          <w:rFonts w:cs="B Nazanin"/>
          <w:b/>
          <w:bCs/>
          <w:sz w:val="26"/>
          <w:szCs w:val="26"/>
          <w:rtl/>
        </w:rPr>
        <w:t xml:space="preserve"> </w:t>
      </w:r>
      <w:r w:rsidRPr="0035593E">
        <w:rPr>
          <w:rFonts w:cs="B Nazanin" w:hint="cs"/>
          <w:b/>
          <w:bCs/>
          <w:sz w:val="26"/>
          <w:szCs w:val="26"/>
          <w:rtl/>
        </w:rPr>
        <w:t>ها</w:t>
      </w:r>
      <w:r w:rsidRPr="0035593E">
        <w:rPr>
          <w:rFonts w:cs="B Nazanin"/>
          <w:b/>
          <w:bCs/>
          <w:sz w:val="26"/>
          <w:szCs w:val="26"/>
          <w:rtl/>
        </w:rPr>
        <w:t xml:space="preserve"> </w:t>
      </w:r>
      <w:r w:rsidRPr="0035593E">
        <w:rPr>
          <w:rFonts w:cs="B Nazanin" w:hint="cs"/>
          <w:b/>
          <w:bCs/>
          <w:sz w:val="26"/>
          <w:szCs w:val="26"/>
          <w:rtl/>
        </w:rPr>
        <w:t>مهم</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استراتژیک</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w:t>
      </w:r>
    </w:p>
    <w:p w:rsidR="00B930E9" w:rsidRPr="0035593E" w:rsidRDefault="00B930E9" w:rsidP="00B47C32">
      <w:pPr>
        <w:spacing w:after="0"/>
        <w:jc w:val="both"/>
        <w:rPr>
          <w:rFonts w:cs="B Nazanin"/>
          <w:b/>
          <w:bCs/>
          <w:sz w:val="26"/>
          <w:szCs w:val="26"/>
          <w:rtl/>
        </w:rPr>
      </w:pPr>
      <w:r w:rsidRPr="0035593E">
        <w:rPr>
          <w:rFonts w:cs="B Nazanin" w:hint="cs"/>
          <w:b/>
          <w:bCs/>
          <w:sz w:val="26"/>
          <w:szCs w:val="26"/>
          <w:rtl/>
        </w:rPr>
        <w:lastRenderedPageBreak/>
        <w:t>آنچه</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مورد</w:t>
      </w:r>
      <w:r w:rsidRPr="0035593E">
        <w:rPr>
          <w:rFonts w:cs="B Nazanin"/>
          <w:b/>
          <w:bCs/>
          <w:sz w:val="26"/>
          <w:szCs w:val="26"/>
          <w:rtl/>
        </w:rPr>
        <w:t xml:space="preserve"> </w:t>
      </w:r>
      <w:r w:rsidRPr="0035593E">
        <w:rPr>
          <w:rFonts w:cs="B Nazanin" w:hint="cs"/>
          <w:b/>
          <w:bCs/>
          <w:sz w:val="26"/>
          <w:szCs w:val="26"/>
          <w:rtl/>
        </w:rPr>
        <w:t>موضعگیری</w:t>
      </w:r>
      <w:r w:rsidRPr="0035593E">
        <w:rPr>
          <w:rFonts w:cs="B Nazanin"/>
          <w:b/>
          <w:bCs/>
          <w:sz w:val="26"/>
          <w:szCs w:val="26"/>
          <w:rtl/>
        </w:rPr>
        <w:t xml:space="preserve"> </w:t>
      </w:r>
      <w:r w:rsidRPr="0035593E">
        <w:rPr>
          <w:rFonts w:cs="B Nazanin" w:hint="cs"/>
          <w:b/>
          <w:bCs/>
          <w:sz w:val="26"/>
          <w:szCs w:val="26"/>
          <w:rtl/>
        </w:rPr>
        <w:t>سازمان</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مطرح</w:t>
      </w:r>
      <w:r w:rsidRPr="0035593E">
        <w:rPr>
          <w:rFonts w:cs="B Nazanin"/>
          <w:b/>
          <w:bCs/>
          <w:sz w:val="26"/>
          <w:szCs w:val="26"/>
          <w:rtl/>
        </w:rPr>
        <w:t xml:space="preserve"> </w:t>
      </w:r>
      <w:r w:rsidRPr="0035593E">
        <w:rPr>
          <w:rFonts w:cs="B Nazanin" w:hint="cs"/>
          <w:b/>
          <w:bCs/>
          <w:sz w:val="26"/>
          <w:szCs w:val="26"/>
          <w:rtl/>
        </w:rPr>
        <w:t>بوده</w:t>
      </w:r>
      <w:r w:rsidRPr="0035593E">
        <w:rPr>
          <w:rFonts w:cs="B Nazanin"/>
          <w:b/>
          <w:bCs/>
          <w:sz w:val="26"/>
          <w:szCs w:val="26"/>
          <w:rtl/>
        </w:rPr>
        <w:t xml:space="preserve"> </w:t>
      </w:r>
      <w:r w:rsidRPr="0035593E">
        <w:rPr>
          <w:rFonts w:cs="B Nazanin" w:hint="cs"/>
          <w:b/>
          <w:bCs/>
          <w:sz w:val="26"/>
          <w:szCs w:val="26"/>
          <w:rtl/>
        </w:rPr>
        <w:t>واقعبیانه</w:t>
      </w:r>
      <w:r w:rsidRPr="0035593E">
        <w:rPr>
          <w:rFonts w:cs="B Nazanin"/>
          <w:b/>
          <w:bCs/>
          <w:sz w:val="26"/>
          <w:szCs w:val="26"/>
          <w:rtl/>
        </w:rPr>
        <w:t xml:space="preserve"> </w:t>
      </w:r>
      <w:r w:rsidRPr="0035593E">
        <w:rPr>
          <w:rFonts w:cs="B Nazanin" w:hint="cs"/>
          <w:b/>
          <w:bCs/>
          <w:sz w:val="26"/>
          <w:szCs w:val="26"/>
          <w:rtl/>
        </w:rPr>
        <w:t>برخورد</w:t>
      </w:r>
      <w:r w:rsidRPr="0035593E">
        <w:rPr>
          <w:rFonts w:cs="B Nazanin"/>
          <w:b/>
          <w:bCs/>
          <w:sz w:val="26"/>
          <w:szCs w:val="26"/>
          <w:rtl/>
        </w:rPr>
        <w:t xml:space="preserve"> </w:t>
      </w:r>
      <w:r w:rsidRPr="0035593E">
        <w:rPr>
          <w:rFonts w:cs="B Nazanin" w:hint="cs"/>
          <w:b/>
          <w:bCs/>
          <w:sz w:val="26"/>
          <w:szCs w:val="26"/>
          <w:rtl/>
        </w:rPr>
        <w:t>کرده</w:t>
      </w:r>
      <w:r w:rsidRPr="0035593E">
        <w:rPr>
          <w:rFonts w:cs="B Nazanin"/>
          <w:b/>
          <w:bCs/>
          <w:sz w:val="26"/>
          <w:szCs w:val="26"/>
          <w:rtl/>
        </w:rPr>
        <w:t xml:space="preserve"> </w:t>
      </w:r>
      <w:r w:rsidRPr="0035593E">
        <w:rPr>
          <w:rFonts w:cs="B Nazanin" w:hint="cs"/>
          <w:b/>
          <w:bCs/>
          <w:sz w:val="26"/>
          <w:szCs w:val="26"/>
          <w:rtl/>
        </w:rPr>
        <w:t>ایم</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من</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کلیت</w:t>
      </w:r>
      <w:r w:rsidRPr="0035593E">
        <w:rPr>
          <w:rFonts w:cs="B Nazanin"/>
          <w:b/>
          <w:bCs/>
          <w:sz w:val="26"/>
          <w:szCs w:val="26"/>
          <w:rtl/>
        </w:rPr>
        <w:t xml:space="preserve"> </w:t>
      </w:r>
      <w:r w:rsidRPr="0035593E">
        <w:rPr>
          <w:rFonts w:cs="B Nazanin" w:hint="cs"/>
          <w:b/>
          <w:bCs/>
          <w:sz w:val="26"/>
          <w:szCs w:val="26"/>
          <w:rtl/>
        </w:rPr>
        <w:t>جریانش</w:t>
      </w:r>
      <w:r w:rsidRPr="0035593E">
        <w:rPr>
          <w:rFonts w:cs="B Nazanin"/>
          <w:b/>
          <w:bCs/>
          <w:sz w:val="26"/>
          <w:szCs w:val="26"/>
          <w:rtl/>
        </w:rPr>
        <w:t xml:space="preserve"> </w:t>
      </w:r>
      <w:r w:rsidRPr="0035593E">
        <w:rPr>
          <w:rFonts w:cs="B Nazanin" w:hint="cs"/>
          <w:b/>
          <w:bCs/>
          <w:sz w:val="26"/>
          <w:szCs w:val="26"/>
          <w:rtl/>
        </w:rPr>
        <w:t>بوده</w:t>
      </w:r>
      <w:r w:rsidRPr="0035593E">
        <w:rPr>
          <w:rFonts w:cs="B Nazanin"/>
          <w:b/>
          <w:bCs/>
          <w:sz w:val="26"/>
          <w:szCs w:val="26"/>
          <w:rtl/>
        </w:rPr>
        <w:t xml:space="preserve"> </w:t>
      </w:r>
      <w:r w:rsidRPr="0035593E">
        <w:rPr>
          <w:rFonts w:cs="B Nazanin" w:hint="cs"/>
          <w:b/>
          <w:bCs/>
          <w:sz w:val="26"/>
          <w:szCs w:val="26"/>
          <w:rtl/>
        </w:rPr>
        <w:t>ام</w:t>
      </w:r>
      <w:r w:rsidRPr="0035593E">
        <w:rPr>
          <w:rFonts w:cs="B Nazanin"/>
          <w:b/>
          <w:bCs/>
          <w:sz w:val="26"/>
          <w:szCs w:val="26"/>
          <w:rtl/>
        </w:rPr>
        <w:t xml:space="preserve">. </w:t>
      </w:r>
      <w:r w:rsidRPr="0035593E">
        <w:rPr>
          <w:rFonts w:cs="B Nazanin" w:hint="cs"/>
          <w:b/>
          <w:bCs/>
          <w:sz w:val="26"/>
          <w:szCs w:val="26"/>
          <w:rtl/>
        </w:rPr>
        <w:t>سازمان</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قبال</w:t>
      </w:r>
      <w:r w:rsidRPr="0035593E">
        <w:rPr>
          <w:rFonts w:cs="B Nazanin"/>
          <w:b/>
          <w:bCs/>
          <w:sz w:val="26"/>
          <w:szCs w:val="26"/>
          <w:rtl/>
        </w:rPr>
        <w:t xml:space="preserve"> </w:t>
      </w:r>
      <w:r w:rsidRPr="0035593E">
        <w:rPr>
          <w:rFonts w:cs="B Nazanin" w:hint="cs"/>
          <w:b/>
          <w:bCs/>
          <w:sz w:val="26"/>
          <w:szCs w:val="26"/>
          <w:rtl/>
        </w:rPr>
        <w:t>تیوری</w:t>
      </w:r>
      <w:r w:rsidRPr="0035593E">
        <w:rPr>
          <w:rFonts w:cs="B Nazanin"/>
          <w:b/>
          <w:bCs/>
          <w:sz w:val="26"/>
          <w:szCs w:val="26"/>
          <w:rtl/>
        </w:rPr>
        <w:t xml:space="preserve"> </w:t>
      </w:r>
      <w:r w:rsidRPr="0035593E">
        <w:rPr>
          <w:rFonts w:cs="B Nazanin" w:hint="cs"/>
          <w:b/>
          <w:bCs/>
          <w:sz w:val="26"/>
          <w:szCs w:val="26"/>
          <w:rtl/>
        </w:rPr>
        <w:t>سه</w:t>
      </w:r>
      <w:r w:rsidRPr="0035593E">
        <w:rPr>
          <w:rFonts w:cs="B Nazanin"/>
          <w:b/>
          <w:bCs/>
          <w:sz w:val="26"/>
          <w:szCs w:val="26"/>
          <w:rtl/>
        </w:rPr>
        <w:t xml:space="preserve"> </w:t>
      </w:r>
      <w:r w:rsidRPr="0035593E">
        <w:rPr>
          <w:rFonts w:cs="B Nazanin" w:hint="cs"/>
          <w:b/>
          <w:bCs/>
          <w:sz w:val="26"/>
          <w:szCs w:val="26"/>
          <w:rtl/>
        </w:rPr>
        <w:t>جهان</w:t>
      </w:r>
      <w:r w:rsidRPr="0035593E">
        <w:rPr>
          <w:rFonts w:cs="B Nazanin"/>
          <w:b/>
          <w:bCs/>
          <w:sz w:val="26"/>
          <w:szCs w:val="26"/>
          <w:rtl/>
        </w:rPr>
        <w:t xml:space="preserve"> </w:t>
      </w:r>
      <w:r w:rsidRPr="0035593E">
        <w:rPr>
          <w:rFonts w:cs="B Nazanin" w:hint="cs"/>
          <w:b/>
          <w:bCs/>
          <w:sz w:val="26"/>
          <w:szCs w:val="26"/>
          <w:rtl/>
        </w:rPr>
        <w:t>موضع</w:t>
      </w:r>
      <w:r w:rsidRPr="0035593E">
        <w:rPr>
          <w:rFonts w:cs="B Nazanin"/>
          <w:b/>
          <w:bCs/>
          <w:sz w:val="26"/>
          <w:szCs w:val="26"/>
          <w:rtl/>
        </w:rPr>
        <w:t xml:space="preserve"> </w:t>
      </w:r>
      <w:r w:rsidRPr="0035593E">
        <w:rPr>
          <w:rFonts w:cs="B Nazanin" w:hint="cs"/>
          <w:b/>
          <w:bCs/>
          <w:sz w:val="26"/>
          <w:szCs w:val="26"/>
          <w:rtl/>
        </w:rPr>
        <w:t>نگرفت</w:t>
      </w:r>
      <w:r w:rsidRPr="0035593E">
        <w:rPr>
          <w:rFonts w:cs="B Nazanin"/>
          <w:b/>
          <w:bCs/>
          <w:sz w:val="26"/>
          <w:szCs w:val="26"/>
          <w:rtl/>
        </w:rPr>
        <w:t xml:space="preserve"> </w:t>
      </w:r>
      <w:r w:rsidRPr="0035593E">
        <w:rPr>
          <w:rFonts w:cs="B Nazanin" w:hint="cs"/>
          <w:b/>
          <w:bCs/>
          <w:sz w:val="26"/>
          <w:szCs w:val="26"/>
          <w:rtl/>
        </w:rPr>
        <w:t>ولی</w:t>
      </w:r>
      <w:r w:rsidRPr="0035593E">
        <w:rPr>
          <w:rFonts w:cs="B Nazanin"/>
          <w:b/>
          <w:bCs/>
          <w:sz w:val="26"/>
          <w:szCs w:val="26"/>
          <w:rtl/>
        </w:rPr>
        <w:t xml:space="preserve"> </w:t>
      </w:r>
      <w:r w:rsidRPr="0035593E">
        <w:rPr>
          <w:rFonts w:cs="B Nazanin" w:hint="cs"/>
          <w:b/>
          <w:bCs/>
          <w:sz w:val="26"/>
          <w:szCs w:val="26"/>
          <w:rtl/>
        </w:rPr>
        <w:t>رفیق</w:t>
      </w:r>
      <w:r w:rsidRPr="0035593E">
        <w:rPr>
          <w:rFonts w:cs="B Nazanin"/>
          <w:b/>
          <w:bCs/>
          <w:sz w:val="26"/>
          <w:szCs w:val="26"/>
          <w:rtl/>
        </w:rPr>
        <w:t xml:space="preserve"> "</w:t>
      </w:r>
      <w:r w:rsidRPr="0035593E">
        <w:rPr>
          <w:rFonts w:cs="B Nazanin" w:hint="cs"/>
          <w:b/>
          <w:bCs/>
          <w:sz w:val="26"/>
          <w:szCs w:val="26"/>
          <w:rtl/>
        </w:rPr>
        <w:t>مجید</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رفقایش</w:t>
      </w:r>
      <w:r w:rsidRPr="0035593E">
        <w:rPr>
          <w:rFonts w:cs="B Nazanin"/>
          <w:b/>
          <w:bCs/>
          <w:sz w:val="26"/>
          <w:szCs w:val="26"/>
          <w:rtl/>
        </w:rPr>
        <w:t xml:space="preserve"> </w:t>
      </w:r>
      <w:r w:rsidRPr="0035593E">
        <w:rPr>
          <w:rFonts w:cs="B Nazanin" w:hint="cs"/>
          <w:b/>
          <w:bCs/>
          <w:sz w:val="26"/>
          <w:szCs w:val="26"/>
          <w:rtl/>
        </w:rPr>
        <w:t>موضع</w:t>
      </w:r>
      <w:r w:rsidRPr="0035593E">
        <w:rPr>
          <w:rFonts w:cs="B Nazanin"/>
          <w:b/>
          <w:bCs/>
          <w:sz w:val="26"/>
          <w:szCs w:val="26"/>
          <w:rtl/>
        </w:rPr>
        <w:t xml:space="preserve"> </w:t>
      </w:r>
      <w:r w:rsidRPr="0035593E">
        <w:rPr>
          <w:rFonts w:cs="B Nazanin" w:hint="cs"/>
          <w:b/>
          <w:bCs/>
          <w:sz w:val="26"/>
          <w:szCs w:val="26"/>
          <w:rtl/>
        </w:rPr>
        <w:t>داشتند</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جریان</w:t>
      </w:r>
      <w:r w:rsidRPr="0035593E">
        <w:rPr>
          <w:rFonts w:cs="B Nazanin"/>
          <w:b/>
          <w:bCs/>
          <w:sz w:val="26"/>
          <w:szCs w:val="26"/>
          <w:rtl/>
        </w:rPr>
        <w:t xml:space="preserve"> </w:t>
      </w:r>
      <w:r w:rsidRPr="0035593E">
        <w:rPr>
          <w:rFonts w:cs="B Nazanin" w:hint="cs"/>
          <w:b/>
          <w:bCs/>
          <w:sz w:val="26"/>
          <w:szCs w:val="26"/>
          <w:rtl/>
        </w:rPr>
        <w:t>فعالیت</w:t>
      </w:r>
      <w:r w:rsidRPr="0035593E">
        <w:rPr>
          <w:rFonts w:cs="B Nazanin"/>
          <w:b/>
          <w:bCs/>
          <w:sz w:val="26"/>
          <w:szCs w:val="26"/>
          <w:rtl/>
        </w:rPr>
        <w:t xml:space="preserve"> </w:t>
      </w:r>
      <w:r w:rsidRPr="0035593E">
        <w:rPr>
          <w:rFonts w:cs="B Nazanin" w:hint="cs"/>
          <w:b/>
          <w:bCs/>
          <w:sz w:val="26"/>
          <w:szCs w:val="26"/>
          <w:rtl/>
        </w:rPr>
        <w:t>های</w:t>
      </w:r>
      <w:r w:rsidRPr="0035593E">
        <w:rPr>
          <w:rFonts w:cs="B Nazanin"/>
          <w:b/>
          <w:bCs/>
          <w:sz w:val="26"/>
          <w:szCs w:val="26"/>
          <w:rtl/>
        </w:rPr>
        <w:t xml:space="preserve"> </w:t>
      </w:r>
      <w:r w:rsidRPr="0035593E">
        <w:rPr>
          <w:rFonts w:cs="B Nazanin" w:hint="cs"/>
          <w:b/>
          <w:bCs/>
          <w:sz w:val="26"/>
          <w:szCs w:val="26"/>
          <w:rtl/>
        </w:rPr>
        <w:t>وحدت</w:t>
      </w:r>
      <w:r w:rsidRPr="0035593E">
        <w:rPr>
          <w:rFonts w:cs="B Nazanin"/>
          <w:b/>
          <w:bCs/>
          <w:sz w:val="26"/>
          <w:szCs w:val="26"/>
          <w:rtl/>
        </w:rPr>
        <w:t xml:space="preserve"> </w:t>
      </w:r>
      <w:r w:rsidRPr="0035593E">
        <w:rPr>
          <w:rFonts w:cs="B Nazanin" w:hint="cs"/>
          <w:b/>
          <w:bCs/>
          <w:sz w:val="26"/>
          <w:szCs w:val="26"/>
          <w:rtl/>
        </w:rPr>
        <w:t>طلبانه</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مسئله</w:t>
      </w:r>
      <w:r w:rsidRPr="0035593E">
        <w:rPr>
          <w:rFonts w:cs="B Nazanin"/>
          <w:b/>
          <w:bCs/>
          <w:sz w:val="26"/>
          <w:szCs w:val="26"/>
          <w:rtl/>
        </w:rPr>
        <w:t xml:space="preserve"> </w:t>
      </w:r>
      <w:r w:rsidRPr="0035593E">
        <w:rPr>
          <w:rFonts w:cs="B Nazanin" w:hint="cs"/>
          <w:b/>
          <w:bCs/>
          <w:sz w:val="26"/>
          <w:szCs w:val="26"/>
          <w:rtl/>
        </w:rPr>
        <w:t>بی</w:t>
      </w:r>
      <w:r w:rsidRPr="0035593E">
        <w:rPr>
          <w:rFonts w:cs="B Nazanin"/>
          <w:b/>
          <w:bCs/>
          <w:sz w:val="26"/>
          <w:szCs w:val="26"/>
          <w:rtl/>
        </w:rPr>
        <w:t xml:space="preserve"> </w:t>
      </w:r>
      <w:r w:rsidRPr="0035593E">
        <w:rPr>
          <w:rFonts w:cs="B Nazanin" w:hint="cs"/>
          <w:b/>
          <w:bCs/>
          <w:sz w:val="26"/>
          <w:szCs w:val="26"/>
          <w:rtl/>
        </w:rPr>
        <w:t>تاثیر</w:t>
      </w:r>
      <w:r w:rsidRPr="0035593E">
        <w:rPr>
          <w:rFonts w:cs="B Nazanin"/>
          <w:b/>
          <w:bCs/>
          <w:sz w:val="26"/>
          <w:szCs w:val="26"/>
          <w:rtl/>
        </w:rPr>
        <w:t xml:space="preserve"> </w:t>
      </w:r>
      <w:r w:rsidRPr="0035593E">
        <w:rPr>
          <w:rFonts w:cs="B Nazanin" w:hint="cs"/>
          <w:b/>
          <w:bCs/>
          <w:sz w:val="26"/>
          <w:szCs w:val="26"/>
          <w:rtl/>
        </w:rPr>
        <w:t>نبوده</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آنعکاس</w:t>
      </w:r>
      <w:r w:rsidRPr="0035593E">
        <w:rPr>
          <w:rFonts w:cs="B Nazanin"/>
          <w:b/>
          <w:bCs/>
          <w:sz w:val="26"/>
          <w:szCs w:val="26"/>
          <w:rtl/>
        </w:rPr>
        <w:t xml:space="preserve"> </w:t>
      </w:r>
      <w:r w:rsidRPr="0035593E">
        <w:rPr>
          <w:rFonts w:cs="B Nazanin" w:hint="cs"/>
          <w:b/>
          <w:bCs/>
          <w:sz w:val="26"/>
          <w:szCs w:val="26"/>
          <w:rtl/>
        </w:rPr>
        <w:t>آن</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برنامه</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شبنامه</w:t>
      </w:r>
      <w:r w:rsidRPr="0035593E">
        <w:rPr>
          <w:rFonts w:cs="B Nazanin"/>
          <w:b/>
          <w:bCs/>
          <w:sz w:val="26"/>
          <w:szCs w:val="26"/>
          <w:rtl/>
        </w:rPr>
        <w:t xml:space="preserve"> </w:t>
      </w:r>
      <w:r w:rsidRPr="0035593E">
        <w:rPr>
          <w:rFonts w:cs="B Nazanin" w:hint="cs"/>
          <w:b/>
          <w:bCs/>
          <w:sz w:val="26"/>
          <w:szCs w:val="26"/>
          <w:rtl/>
        </w:rPr>
        <w:t>ها</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اعلامیۀ</w:t>
      </w:r>
      <w:r w:rsidRPr="0035593E">
        <w:rPr>
          <w:rFonts w:cs="B Nazanin"/>
          <w:b/>
          <w:bCs/>
          <w:sz w:val="26"/>
          <w:szCs w:val="26"/>
          <w:rtl/>
        </w:rPr>
        <w:t xml:space="preserve"> </w:t>
      </w:r>
      <w:r w:rsidRPr="0035593E">
        <w:rPr>
          <w:rFonts w:cs="B Nazanin" w:hint="cs"/>
          <w:b/>
          <w:bCs/>
          <w:sz w:val="26"/>
          <w:szCs w:val="26"/>
          <w:rtl/>
        </w:rPr>
        <w:t>سازمان</w:t>
      </w:r>
      <w:r w:rsidRPr="0035593E">
        <w:rPr>
          <w:rFonts w:cs="B Nazanin"/>
          <w:b/>
          <w:bCs/>
          <w:sz w:val="26"/>
          <w:szCs w:val="26"/>
          <w:rtl/>
        </w:rPr>
        <w:t xml:space="preserve"> </w:t>
      </w:r>
      <w:r w:rsidRPr="0035593E">
        <w:rPr>
          <w:rFonts w:cs="B Nazanin" w:hint="cs"/>
          <w:b/>
          <w:bCs/>
          <w:sz w:val="26"/>
          <w:szCs w:val="26"/>
          <w:rtl/>
        </w:rPr>
        <w:t>دیده</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شود</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برنامه</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خیانت</w:t>
      </w:r>
      <w:r w:rsidRPr="0035593E">
        <w:rPr>
          <w:rFonts w:cs="B Nazanin"/>
          <w:b/>
          <w:bCs/>
          <w:sz w:val="26"/>
          <w:szCs w:val="26"/>
          <w:rtl/>
        </w:rPr>
        <w:t xml:space="preserve"> </w:t>
      </w:r>
      <w:r w:rsidRPr="0035593E">
        <w:rPr>
          <w:rFonts w:cs="B Nazanin" w:hint="cs"/>
          <w:b/>
          <w:bCs/>
          <w:sz w:val="26"/>
          <w:szCs w:val="26"/>
          <w:rtl/>
        </w:rPr>
        <w:t>ها</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لغزش</w:t>
      </w:r>
      <w:r w:rsidRPr="0035593E">
        <w:rPr>
          <w:rFonts w:cs="B Nazanin"/>
          <w:b/>
          <w:bCs/>
          <w:sz w:val="26"/>
          <w:szCs w:val="26"/>
          <w:rtl/>
        </w:rPr>
        <w:t xml:space="preserve"> </w:t>
      </w:r>
      <w:r w:rsidRPr="0035593E">
        <w:rPr>
          <w:rFonts w:cs="B Nazanin" w:hint="cs"/>
          <w:b/>
          <w:bCs/>
          <w:sz w:val="26"/>
          <w:szCs w:val="26"/>
          <w:rtl/>
        </w:rPr>
        <w:t>های</w:t>
      </w:r>
      <w:r w:rsidRPr="0035593E">
        <w:rPr>
          <w:rFonts w:cs="B Nazanin"/>
          <w:b/>
          <w:bCs/>
          <w:sz w:val="26"/>
          <w:szCs w:val="26"/>
          <w:rtl/>
        </w:rPr>
        <w:t xml:space="preserve"> </w:t>
      </w:r>
      <w:r w:rsidRPr="0035593E">
        <w:rPr>
          <w:rFonts w:cs="B Nazanin" w:hint="cs"/>
          <w:b/>
          <w:bCs/>
          <w:sz w:val="26"/>
          <w:szCs w:val="26"/>
          <w:rtl/>
        </w:rPr>
        <w:t>نوین</w:t>
      </w:r>
      <w:r w:rsidRPr="0035593E">
        <w:rPr>
          <w:rFonts w:cs="B Nazanin"/>
          <w:b/>
          <w:bCs/>
          <w:sz w:val="26"/>
          <w:szCs w:val="26"/>
          <w:rtl/>
        </w:rPr>
        <w:t xml:space="preserve"> </w:t>
      </w:r>
      <w:r w:rsidRPr="0035593E">
        <w:rPr>
          <w:rFonts w:cs="B Nazanin" w:hint="cs"/>
          <w:b/>
          <w:bCs/>
          <w:sz w:val="26"/>
          <w:szCs w:val="26"/>
          <w:rtl/>
        </w:rPr>
        <w:t>یاد</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گردد</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شبنامه</w:t>
      </w:r>
      <w:r w:rsidRPr="0035593E">
        <w:rPr>
          <w:rFonts w:cs="B Nazanin"/>
          <w:b/>
          <w:bCs/>
          <w:sz w:val="26"/>
          <w:szCs w:val="26"/>
          <w:rtl/>
        </w:rPr>
        <w:t xml:space="preserve"> </w:t>
      </w:r>
      <w:r w:rsidRPr="0035593E">
        <w:rPr>
          <w:rFonts w:cs="B Nazanin" w:hint="cs"/>
          <w:b/>
          <w:bCs/>
          <w:sz w:val="26"/>
          <w:szCs w:val="26"/>
          <w:rtl/>
        </w:rPr>
        <w:t>ها</w:t>
      </w:r>
      <w:r w:rsidRPr="0035593E">
        <w:rPr>
          <w:rFonts w:cs="B Nazanin"/>
          <w:b/>
          <w:bCs/>
          <w:sz w:val="26"/>
          <w:szCs w:val="26"/>
          <w:rtl/>
        </w:rPr>
        <w:t xml:space="preserve"> </w:t>
      </w:r>
      <w:r w:rsidRPr="0035593E">
        <w:rPr>
          <w:rFonts w:cs="B Nazanin" w:hint="cs"/>
          <w:b/>
          <w:bCs/>
          <w:sz w:val="26"/>
          <w:szCs w:val="26"/>
          <w:rtl/>
        </w:rPr>
        <w:t>اجزای</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تیوری</w:t>
      </w:r>
      <w:r w:rsidRPr="0035593E">
        <w:rPr>
          <w:rFonts w:cs="B Nazanin"/>
          <w:b/>
          <w:bCs/>
          <w:sz w:val="26"/>
          <w:szCs w:val="26"/>
          <w:rtl/>
        </w:rPr>
        <w:t xml:space="preserve"> </w:t>
      </w:r>
      <w:r w:rsidRPr="0035593E">
        <w:rPr>
          <w:rFonts w:cs="B Nazanin" w:hint="cs"/>
          <w:b/>
          <w:bCs/>
          <w:sz w:val="26"/>
          <w:szCs w:val="26"/>
          <w:rtl/>
        </w:rPr>
        <w:t>مورد</w:t>
      </w:r>
      <w:r w:rsidRPr="0035593E">
        <w:rPr>
          <w:rFonts w:cs="B Nazanin"/>
          <w:b/>
          <w:bCs/>
          <w:sz w:val="26"/>
          <w:szCs w:val="26"/>
          <w:rtl/>
        </w:rPr>
        <w:t xml:space="preserve"> </w:t>
      </w:r>
      <w:r w:rsidRPr="0035593E">
        <w:rPr>
          <w:rFonts w:cs="B Nazanin" w:hint="cs"/>
          <w:b/>
          <w:bCs/>
          <w:sz w:val="26"/>
          <w:szCs w:val="26"/>
          <w:rtl/>
        </w:rPr>
        <w:t>انتقاد</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تا</w:t>
      </w:r>
      <w:r w:rsidRPr="0035593E">
        <w:rPr>
          <w:rFonts w:cs="B Nazanin"/>
          <w:b/>
          <w:bCs/>
          <w:sz w:val="26"/>
          <w:szCs w:val="26"/>
          <w:rtl/>
        </w:rPr>
        <w:t xml:space="preserve"> </w:t>
      </w:r>
      <w:r w:rsidRPr="0035593E">
        <w:rPr>
          <w:rFonts w:cs="B Nazanin" w:hint="cs"/>
          <w:b/>
          <w:bCs/>
          <w:sz w:val="26"/>
          <w:szCs w:val="26"/>
          <w:rtl/>
        </w:rPr>
        <w:t>سرحد</w:t>
      </w:r>
      <w:r w:rsidRPr="0035593E">
        <w:rPr>
          <w:rFonts w:cs="B Nazanin"/>
          <w:b/>
          <w:bCs/>
          <w:sz w:val="26"/>
          <w:szCs w:val="26"/>
          <w:rtl/>
        </w:rPr>
        <w:t xml:space="preserve"> </w:t>
      </w:r>
      <w:r w:rsidRPr="0035593E">
        <w:rPr>
          <w:rFonts w:cs="B Nazanin" w:hint="cs"/>
          <w:b/>
          <w:bCs/>
          <w:sz w:val="26"/>
          <w:szCs w:val="26"/>
          <w:rtl/>
        </w:rPr>
        <w:t>حمله</w:t>
      </w:r>
      <w:r w:rsidRPr="0035593E">
        <w:rPr>
          <w:rFonts w:cs="B Nazanin"/>
          <w:b/>
          <w:bCs/>
          <w:sz w:val="26"/>
          <w:szCs w:val="26"/>
          <w:rtl/>
        </w:rPr>
        <w:t xml:space="preserve"> </w:t>
      </w:r>
      <w:r w:rsidRPr="0035593E">
        <w:rPr>
          <w:rFonts w:cs="B Nazanin" w:hint="cs"/>
          <w:b/>
          <w:bCs/>
          <w:sz w:val="26"/>
          <w:szCs w:val="26"/>
          <w:rtl/>
        </w:rPr>
        <w:t>بر</w:t>
      </w:r>
      <w:r w:rsidRPr="0035593E">
        <w:rPr>
          <w:rFonts w:cs="B Nazanin"/>
          <w:b/>
          <w:bCs/>
          <w:sz w:val="26"/>
          <w:szCs w:val="26"/>
          <w:rtl/>
        </w:rPr>
        <w:t xml:space="preserve"> </w:t>
      </w:r>
      <w:r w:rsidRPr="0035593E">
        <w:rPr>
          <w:rFonts w:cs="B Nazanin" w:hint="cs"/>
          <w:b/>
          <w:bCs/>
          <w:sz w:val="26"/>
          <w:szCs w:val="26"/>
          <w:rtl/>
        </w:rPr>
        <w:t>چین</w:t>
      </w:r>
      <w:r w:rsidRPr="0035593E">
        <w:rPr>
          <w:rFonts w:cs="B Nazanin"/>
          <w:b/>
          <w:bCs/>
          <w:sz w:val="26"/>
          <w:szCs w:val="26"/>
          <w:rtl/>
        </w:rPr>
        <w:t xml:space="preserve"> </w:t>
      </w:r>
      <w:r w:rsidRPr="0035593E">
        <w:rPr>
          <w:rFonts w:cs="B Nazanin" w:hint="cs"/>
          <w:b/>
          <w:bCs/>
          <w:sz w:val="26"/>
          <w:szCs w:val="26"/>
          <w:rtl/>
        </w:rPr>
        <w:t>ارتقا</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یابد</w:t>
      </w:r>
      <w:r w:rsidRPr="0035593E">
        <w:rPr>
          <w:rFonts w:cs="B Nazanin"/>
          <w:b/>
          <w:bCs/>
          <w:sz w:val="26"/>
          <w:szCs w:val="26"/>
          <w:rtl/>
        </w:rPr>
        <w:t xml:space="preserve">. </w:t>
      </w:r>
      <w:r w:rsidRPr="0035593E">
        <w:rPr>
          <w:rFonts w:cs="B Nazanin" w:hint="cs"/>
          <w:b/>
          <w:bCs/>
          <w:sz w:val="26"/>
          <w:szCs w:val="26"/>
          <w:rtl/>
        </w:rPr>
        <w:t>مثلاً</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برنامه</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پافشاری</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مورد</w:t>
      </w:r>
      <w:r w:rsidRPr="0035593E">
        <w:rPr>
          <w:rFonts w:cs="B Nazanin"/>
          <w:b/>
          <w:bCs/>
          <w:sz w:val="26"/>
          <w:szCs w:val="26"/>
          <w:rtl/>
        </w:rPr>
        <w:t xml:space="preserve"> "</w:t>
      </w:r>
      <w:r w:rsidRPr="0035593E">
        <w:rPr>
          <w:rFonts w:cs="B Nazanin" w:hint="cs"/>
          <w:b/>
          <w:bCs/>
          <w:sz w:val="26"/>
          <w:szCs w:val="26"/>
          <w:rtl/>
        </w:rPr>
        <w:t>انقلاب</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کشور</w:t>
      </w:r>
      <w:r w:rsidRPr="0035593E">
        <w:rPr>
          <w:rFonts w:cs="B Nazanin"/>
          <w:b/>
          <w:bCs/>
          <w:sz w:val="26"/>
          <w:szCs w:val="26"/>
          <w:rtl/>
        </w:rPr>
        <w:t xml:space="preserve"> </w:t>
      </w:r>
      <w:r w:rsidRPr="0035593E">
        <w:rPr>
          <w:rFonts w:cs="B Nazanin" w:hint="cs"/>
          <w:b/>
          <w:bCs/>
          <w:sz w:val="26"/>
          <w:szCs w:val="26"/>
          <w:rtl/>
        </w:rPr>
        <w:t>خودی</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توان</w:t>
      </w:r>
      <w:r w:rsidRPr="0035593E">
        <w:rPr>
          <w:rFonts w:cs="B Nazanin"/>
          <w:b/>
          <w:bCs/>
          <w:sz w:val="26"/>
          <w:szCs w:val="26"/>
          <w:rtl/>
        </w:rPr>
        <w:t xml:space="preserve"> </w:t>
      </w:r>
      <w:r w:rsidRPr="0035593E">
        <w:rPr>
          <w:rFonts w:cs="B Nazanin" w:hint="cs"/>
          <w:b/>
          <w:bCs/>
          <w:sz w:val="26"/>
          <w:szCs w:val="26"/>
          <w:rtl/>
        </w:rPr>
        <w:t>یاد</w:t>
      </w:r>
      <w:r w:rsidRPr="0035593E">
        <w:rPr>
          <w:rFonts w:cs="B Nazanin"/>
          <w:b/>
          <w:bCs/>
          <w:sz w:val="26"/>
          <w:szCs w:val="26"/>
          <w:rtl/>
        </w:rPr>
        <w:t xml:space="preserve"> </w:t>
      </w:r>
      <w:r w:rsidRPr="0035593E">
        <w:rPr>
          <w:rFonts w:cs="B Nazanin" w:hint="cs"/>
          <w:b/>
          <w:bCs/>
          <w:sz w:val="26"/>
          <w:szCs w:val="26"/>
          <w:rtl/>
        </w:rPr>
        <w:t>کرد</w:t>
      </w:r>
      <w:r w:rsidRPr="0035593E">
        <w:rPr>
          <w:rFonts w:cs="B Nazanin"/>
          <w:b/>
          <w:bCs/>
          <w:sz w:val="26"/>
          <w:szCs w:val="26"/>
          <w:rtl/>
        </w:rPr>
        <w:t xml:space="preserve">. </w:t>
      </w:r>
      <w:r w:rsidRPr="0035593E">
        <w:rPr>
          <w:rFonts w:cs="B Nazanin" w:hint="cs"/>
          <w:b/>
          <w:bCs/>
          <w:sz w:val="26"/>
          <w:szCs w:val="26"/>
          <w:rtl/>
        </w:rPr>
        <w:t>جبهۀ</w:t>
      </w:r>
      <w:r w:rsidRPr="0035593E">
        <w:rPr>
          <w:rFonts w:cs="B Nazanin"/>
          <w:b/>
          <w:bCs/>
          <w:sz w:val="26"/>
          <w:szCs w:val="26"/>
          <w:rtl/>
        </w:rPr>
        <w:t xml:space="preserve"> </w:t>
      </w:r>
      <w:r w:rsidRPr="0035593E">
        <w:rPr>
          <w:rFonts w:cs="B Nazanin" w:hint="cs"/>
          <w:b/>
          <w:bCs/>
          <w:sz w:val="26"/>
          <w:szCs w:val="26"/>
          <w:rtl/>
        </w:rPr>
        <w:t>واحد</w:t>
      </w:r>
      <w:r w:rsidRPr="0035593E">
        <w:rPr>
          <w:rFonts w:cs="B Nazanin"/>
          <w:b/>
          <w:bCs/>
          <w:sz w:val="26"/>
          <w:szCs w:val="26"/>
          <w:rtl/>
        </w:rPr>
        <w:t xml:space="preserve"> </w:t>
      </w:r>
      <w:r w:rsidRPr="0035593E">
        <w:rPr>
          <w:rFonts w:cs="B Nazanin" w:hint="cs"/>
          <w:b/>
          <w:bCs/>
          <w:sz w:val="26"/>
          <w:szCs w:val="26"/>
          <w:rtl/>
        </w:rPr>
        <w:t>جهانی</w:t>
      </w:r>
      <w:r w:rsidRPr="0035593E">
        <w:rPr>
          <w:rFonts w:cs="B Nazanin"/>
          <w:b/>
          <w:bCs/>
          <w:sz w:val="26"/>
          <w:szCs w:val="26"/>
          <w:rtl/>
        </w:rPr>
        <w:t xml:space="preserve"> </w:t>
      </w:r>
      <w:r w:rsidRPr="0035593E">
        <w:rPr>
          <w:rFonts w:cs="B Nazanin" w:hint="cs"/>
          <w:b/>
          <w:bCs/>
          <w:sz w:val="26"/>
          <w:szCs w:val="26"/>
          <w:rtl/>
        </w:rPr>
        <w:t>علیه</w:t>
      </w:r>
      <w:r w:rsidRPr="0035593E">
        <w:rPr>
          <w:rFonts w:cs="B Nazanin"/>
          <w:b/>
          <w:bCs/>
          <w:sz w:val="26"/>
          <w:szCs w:val="26"/>
          <w:rtl/>
        </w:rPr>
        <w:t xml:space="preserve"> </w:t>
      </w:r>
      <w:r w:rsidRPr="0035593E">
        <w:rPr>
          <w:rFonts w:cs="B Nazanin" w:hint="cs"/>
          <w:b/>
          <w:bCs/>
          <w:sz w:val="26"/>
          <w:szCs w:val="26"/>
          <w:rtl/>
        </w:rPr>
        <w:t>سوسیال</w:t>
      </w:r>
      <w:r w:rsidRPr="0035593E">
        <w:rPr>
          <w:rFonts w:cs="B Nazanin"/>
          <w:b/>
          <w:bCs/>
          <w:sz w:val="26"/>
          <w:szCs w:val="26"/>
          <w:rtl/>
        </w:rPr>
        <w:t xml:space="preserve"> </w:t>
      </w:r>
      <w:r w:rsidRPr="0035593E">
        <w:rPr>
          <w:rFonts w:cs="B Nazanin" w:hint="cs"/>
          <w:b/>
          <w:bCs/>
          <w:sz w:val="26"/>
          <w:szCs w:val="26"/>
          <w:rtl/>
        </w:rPr>
        <w:t>امپریالیسم</w:t>
      </w:r>
      <w:r w:rsidRPr="0035593E">
        <w:rPr>
          <w:rFonts w:cs="B Nazanin"/>
          <w:b/>
          <w:bCs/>
          <w:sz w:val="26"/>
          <w:szCs w:val="26"/>
          <w:rtl/>
        </w:rPr>
        <w:t xml:space="preserve"> </w:t>
      </w:r>
      <w:r w:rsidRPr="0035593E">
        <w:rPr>
          <w:rFonts w:cs="B Nazanin" w:hint="cs"/>
          <w:b/>
          <w:bCs/>
          <w:sz w:val="26"/>
          <w:szCs w:val="26"/>
          <w:rtl/>
        </w:rPr>
        <w:t>روس</w:t>
      </w:r>
      <w:r w:rsidRPr="0035593E">
        <w:rPr>
          <w:rFonts w:cs="B Nazanin"/>
          <w:b/>
          <w:bCs/>
          <w:sz w:val="26"/>
          <w:szCs w:val="26"/>
          <w:rtl/>
        </w:rPr>
        <w:t xml:space="preserve"> </w:t>
      </w:r>
      <w:r w:rsidRPr="0035593E">
        <w:rPr>
          <w:rFonts w:cs="B Nazanin" w:hint="cs"/>
          <w:b/>
          <w:bCs/>
          <w:sz w:val="26"/>
          <w:szCs w:val="26"/>
          <w:rtl/>
        </w:rPr>
        <w:t>یکی</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اجزای</w:t>
      </w:r>
      <w:r w:rsidRPr="0035593E">
        <w:rPr>
          <w:rFonts w:cs="B Nazanin"/>
          <w:b/>
          <w:bCs/>
          <w:sz w:val="26"/>
          <w:szCs w:val="26"/>
          <w:rtl/>
        </w:rPr>
        <w:t xml:space="preserve"> </w:t>
      </w:r>
      <w:r w:rsidRPr="0035593E">
        <w:rPr>
          <w:rFonts w:cs="B Nazanin" w:hint="cs"/>
          <w:b/>
          <w:bCs/>
          <w:sz w:val="26"/>
          <w:szCs w:val="26"/>
          <w:rtl/>
        </w:rPr>
        <w:t>مهم</w:t>
      </w:r>
      <w:r w:rsidRPr="0035593E">
        <w:rPr>
          <w:rFonts w:cs="B Nazanin"/>
          <w:b/>
          <w:bCs/>
          <w:sz w:val="26"/>
          <w:szCs w:val="26"/>
          <w:rtl/>
        </w:rPr>
        <w:t xml:space="preserve"> </w:t>
      </w:r>
      <w:r w:rsidRPr="0035593E">
        <w:rPr>
          <w:rFonts w:cs="B Nazanin" w:hint="cs"/>
          <w:b/>
          <w:bCs/>
          <w:sz w:val="26"/>
          <w:szCs w:val="26"/>
          <w:rtl/>
        </w:rPr>
        <w:t>تیوری</w:t>
      </w:r>
      <w:r w:rsidRPr="0035593E">
        <w:rPr>
          <w:rFonts w:cs="B Nazanin"/>
          <w:b/>
          <w:bCs/>
          <w:sz w:val="26"/>
          <w:szCs w:val="26"/>
          <w:rtl/>
        </w:rPr>
        <w:t xml:space="preserve"> </w:t>
      </w:r>
      <w:r w:rsidRPr="0035593E">
        <w:rPr>
          <w:rFonts w:cs="B Nazanin" w:hint="cs"/>
          <w:b/>
          <w:bCs/>
          <w:sz w:val="26"/>
          <w:szCs w:val="26"/>
          <w:rtl/>
        </w:rPr>
        <w:t>سه</w:t>
      </w:r>
      <w:r w:rsidRPr="0035593E">
        <w:rPr>
          <w:rFonts w:cs="B Nazanin"/>
          <w:b/>
          <w:bCs/>
          <w:sz w:val="26"/>
          <w:szCs w:val="26"/>
          <w:rtl/>
        </w:rPr>
        <w:t xml:space="preserve"> </w:t>
      </w:r>
      <w:r w:rsidRPr="0035593E">
        <w:rPr>
          <w:rFonts w:cs="B Nazanin" w:hint="cs"/>
          <w:b/>
          <w:bCs/>
          <w:sz w:val="26"/>
          <w:szCs w:val="26"/>
          <w:rtl/>
        </w:rPr>
        <w:t>جهان</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معتقدین</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تیوری</w:t>
      </w:r>
      <w:r w:rsidRPr="0035593E">
        <w:rPr>
          <w:rFonts w:cs="B Nazanin"/>
          <w:b/>
          <w:bCs/>
          <w:sz w:val="26"/>
          <w:szCs w:val="26"/>
          <w:rtl/>
        </w:rPr>
        <w:t xml:space="preserve"> </w:t>
      </w:r>
      <w:r w:rsidRPr="0035593E">
        <w:rPr>
          <w:rFonts w:cs="B Nazanin" w:hint="cs"/>
          <w:b/>
          <w:bCs/>
          <w:sz w:val="26"/>
          <w:szCs w:val="26"/>
          <w:rtl/>
        </w:rPr>
        <w:t>سه</w:t>
      </w:r>
      <w:r w:rsidRPr="0035593E">
        <w:rPr>
          <w:rFonts w:cs="B Nazanin"/>
          <w:b/>
          <w:bCs/>
          <w:sz w:val="26"/>
          <w:szCs w:val="26"/>
          <w:rtl/>
        </w:rPr>
        <w:t xml:space="preserve"> </w:t>
      </w:r>
      <w:r w:rsidRPr="0035593E">
        <w:rPr>
          <w:rFonts w:cs="B Nazanin" w:hint="cs"/>
          <w:b/>
          <w:bCs/>
          <w:sz w:val="26"/>
          <w:szCs w:val="26"/>
          <w:rtl/>
        </w:rPr>
        <w:t>جهان</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گویند</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کشوری</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امریکا</w:t>
      </w:r>
      <w:r w:rsidRPr="0035593E">
        <w:rPr>
          <w:rFonts w:cs="B Nazanin"/>
          <w:b/>
          <w:bCs/>
          <w:sz w:val="26"/>
          <w:szCs w:val="26"/>
          <w:rtl/>
        </w:rPr>
        <w:t xml:space="preserve"> </w:t>
      </w:r>
      <w:r w:rsidRPr="0035593E">
        <w:rPr>
          <w:rFonts w:cs="B Nazanin" w:hint="cs"/>
          <w:b/>
          <w:bCs/>
          <w:sz w:val="26"/>
          <w:szCs w:val="26"/>
          <w:rtl/>
        </w:rPr>
        <w:t>مسلط</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هم</w:t>
      </w:r>
      <w:r w:rsidRPr="0035593E">
        <w:rPr>
          <w:rFonts w:cs="B Nazanin"/>
          <w:b/>
          <w:bCs/>
          <w:sz w:val="26"/>
          <w:szCs w:val="26"/>
          <w:rtl/>
        </w:rPr>
        <w:t xml:space="preserve"> </w:t>
      </w:r>
      <w:r w:rsidRPr="0035593E">
        <w:rPr>
          <w:rFonts w:cs="B Nazanin" w:hint="cs"/>
          <w:b/>
          <w:bCs/>
          <w:sz w:val="26"/>
          <w:szCs w:val="26"/>
          <w:rtl/>
        </w:rPr>
        <w:t>باید</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صورت</w:t>
      </w:r>
      <w:r w:rsidRPr="0035593E">
        <w:rPr>
          <w:rFonts w:cs="B Nazanin"/>
          <w:b/>
          <w:bCs/>
          <w:sz w:val="26"/>
          <w:szCs w:val="26"/>
          <w:rtl/>
        </w:rPr>
        <w:t xml:space="preserve"> </w:t>
      </w:r>
      <w:r w:rsidRPr="0035593E">
        <w:rPr>
          <w:rFonts w:cs="B Nazanin" w:hint="cs"/>
          <w:b/>
          <w:bCs/>
          <w:sz w:val="26"/>
          <w:szCs w:val="26"/>
          <w:rtl/>
        </w:rPr>
        <w:t>عمده</w:t>
      </w:r>
      <w:r w:rsidRPr="0035593E">
        <w:rPr>
          <w:rFonts w:cs="B Nazanin"/>
          <w:b/>
          <w:bCs/>
          <w:sz w:val="26"/>
          <w:szCs w:val="26"/>
          <w:rtl/>
        </w:rPr>
        <w:t xml:space="preserve"> </w:t>
      </w:r>
      <w:r w:rsidRPr="0035593E">
        <w:rPr>
          <w:rFonts w:cs="B Nazanin" w:hint="cs"/>
          <w:b/>
          <w:bCs/>
          <w:sz w:val="26"/>
          <w:szCs w:val="26"/>
          <w:rtl/>
        </w:rPr>
        <w:t>علیه</w:t>
      </w:r>
      <w:r w:rsidRPr="0035593E">
        <w:rPr>
          <w:rFonts w:cs="B Nazanin"/>
          <w:b/>
          <w:bCs/>
          <w:sz w:val="26"/>
          <w:szCs w:val="26"/>
          <w:rtl/>
        </w:rPr>
        <w:t xml:space="preserve"> </w:t>
      </w:r>
      <w:r w:rsidRPr="0035593E">
        <w:rPr>
          <w:rFonts w:cs="B Nazanin" w:hint="cs"/>
          <w:b/>
          <w:bCs/>
          <w:sz w:val="26"/>
          <w:szCs w:val="26"/>
          <w:rtl/>
        </w:rPr>
        <w:t>شوروی</w:t>
      </w:r>
      <w:r w:rsidRPr="0035593E">
        <w:rPr>
          <w:rFonts w:cs="B Nazanin"/>
          <w:b/>
          <w:bCs/>
          <w:sz w:val="26"/>
          <w:szCs w:val="26"/>
          <w:rtl/>
        </w:rPr>
        <w:t xml:space="preserve"> </w:t>
      </w:r>
      <w:r w:rsidRPr="0035593E">
        <w:rPr>
          <w:rFonts w:cs="B Nazanin" w:hint="cs"/>
          <w:b/>
          <w:bCs/>
          <w:sz w:val="26"/>
          <w:szCs w:val="26"/>
          <w:rtl/>
        </w:rPr>
        <w:t>مبارزه</w:t>
      </w:r>
      <w:r w:rsidRPr="0035593E">
        <w:rPr>
          <w:rFonts w:cs="B Nazanin"/>
          <w:b/>
          <w:bCs/>
          <w:sz w:val="26"/>
          <w:szCs w:val="26"/>
          <w:rtl/>
        </w:rPr>
        <w:t xml:space="preserve"> </w:t>
      </w:r>
      <w:r w:rsidRPr="0035593E">
        <w:rPr>
          <w:rFonts w:cs="B Nazanin" w:hint="cs"/>
          <w:b/>
          <w:bCs/>
          <w:sz w:val="26"/>
          <w:szCs w:val="26"/>
          <w:rtl/>
        </w:rPr>
        <w:t>کرد</w:t>
      </w:r>
      <w:r w:rsidRPr="0035593E">
        <w:rPr>
          <w:rFonts w:cs="B Nazanin"/>
          <w:b/>
          <w:bCs/>
          <w:sz w:val="26"/>
          <w:szCs w:val="26"/>
          <w:rtl/>
        </w:rPr>
        <w:t xml:space="preserve">. </w:t>
      </w:r>
    </w:p>
    <w:p w:rsidR="00B930E9" w:rsidRPr="0035593E" w:rsidRDefault="00B930E9" w:rsidP="00B47C32">
      <w:pPr>
        <w:spacing w:after="0"/>
        <w:jc w:val="both"/>
        <w:rPr>
          <w:rFonts w:cs="B Nazanin"/>
          <w:b/>
          <w:bCs/>
          <w:sz w:val="26"/>
          <w:szCs w:val="26"/>
          <w:rtl/>
        </w:rPr>
      </w:pPr>
      <w:r w:rsidRPr="0035593E">
        <w:rPr>
          <w:rFonts w:cs="B Nazanin" w:hint="cs"/>
          <w:b/>
          <w:bCs/>
          <w:sz w:val="26"/>
          <w:szCs w:val="26"/>
          <w:rtl/>
        </w:rPr>
        <w:t>چبهۀ</w:t>
      </w:r>
      <w:r w:rsidRPr="0035593E">
        <w:rPr>
          <w:rFonts w:cs="B Nazanin"/>
          <w:b/>
          <w:bCs/>
          <w:sz w:val="26"/>
          <w:szCs w:val="26"/>
          <w:rtl/>
        </w:rPr>
        <w:t xml:space="preserve"> </w:t>
      </w:r>
      <w:r w:rsidRPr="0035593E">
        <w:rPr>
          <w:rFonts w:cs="B Nazanin" w:hint="cs"/>
          <w:b/>
          <w:bCs/>
          <w:sz w:val="26"/>
          <w:szCs w:val="26"/>
          <w:rtl/>
        </w:rPr>
        <w:t>واحد</w:t>
      </w:r>
      <w:r w:rsidRPr="0035593E">
        <w:rPr>
          <w:rFonts w:cs="B Nazanin"/>
          <w:b/>
          <w:bCs/>
          <w:sz w:val="26"/>
          <w:szCs w:val="26"/>
          <w:rtl/>
        </w:rPr>
        <w:t xml:space="preserve"> </w:t>
      </w:r>
      <w:r w:rsidRPr="0035593E">
        <w:rPr>
          <w:rFonts w:cs="B Nazanin" w:hint="cs"/>
          <w:b/>
          <w:bCs/>
          <w:sz w:val="26"/>
          <w:szCs w:val="26"/>
          <w:rtl/>
        </w:rPr>
        <w:t>ضد</w:t>
      </w:r>
      <w:r w:rsidRPr="0035593E">
        <w:rPr>
          <w:rFonts w:cs="B Nazanin"/>
          <w:b/>
          <w:bCs/>
          <w:sz w:val="26"/>
          <w:szCs w:val="26"/>
          <w:rtl/>
        </w:rPr>
        <w:t xml:space="preserve"> </w:t>
      </w:r>
      <w:r w:rsidRPr="0035593E">
        <w:rPr>
          <w:rFonts w:cs="B Nazanin" w:hint="cs"/>
          <w:b/>
          <w:bCs/>
          <w:sz w:val="26"/>
          <w:szCs w:val="26"/>
          <w:rtl/>
        </w:rPr>
        <w:t>روسی</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جهان</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تواند</w:t>
      </w:r>
      <w:r w:rsidRPr="0035593E">
        <w:rPr>
          <w:rFonts w:cs="B Nazanin"/>
          <w:b/>
          <w:bCs/>
          <w:sz w:val="26"/>
          <w:szCs w:val="26"/>
          <w:rtl/>
        </w:rPr>
        <w:t xml:space="preserve"> </w:t>
      </w:r>
      <w:r w:rsidRPr="0035593E">
        <w:rPr>
          <w:rFonts w:cs="B Nazanin" w:hint="cs"/>
          <w:b/>
          <w:bCs/>
          <w:sz w:val="26"/>
          <w:szCs w:val="26"/>
          <w:rtl/>
        </w:rPr>
        <w:t>استراتژی</w:t>
      </w:r>
      <w:r w:rsidRPr="0035593E">
        <w:rPr>
          <w:rFonts w:cs="B Nazanin"/>
          <w:b/>
          <w:bCs/>
          <w:sz w:val="26"/>
          <w:szCs w:val="26"/>
          <w:rtl/>
        </w:rPr>
        <w:t xml:space="preserve"> </w:t>
      </w:r>
      <w:r w:rsidRPr="0035593E">
        <w:rPr>
          <w:rFonts w:cs="B Nazanin" w:hint="cs"/>
          <w:b/>
          <w:bCs/>
          <w:sz w:val="26"/>
          <w:szCs w:val="26"/>
          <w:rtl/>
        </w:rPr>
        <w:t>بین</w:t>
      </w:r>
      <w:r w:rsidRPr="0035593E">
        <w:rPr>
          <w:rFonts w:cs="B Nazanin"/>
          <w:b/>
          <w:bCs/>
          <w:sz w:val="26"/>
          <w:szCs w:val="26"/>
          <w:rtl/>
        </w:rPr>
        <w:t xml:space="preserve"> </w:t>
      </w:r>
      <w:r w:rsidRPr="0035593E">
        <w:rPr>
          <w:rFonts w:cs="B Nazanin" w:hint="cs"/>
          <w:b/>
          <w:bCs/>
          <w:sz w:val="26"/>
          <w:szCs w:val="26"/>
          <w:rtl/>
        </w:rPr>
        <w:t>المللی</w:t>
      </w:r>
      <w:r w:rsidRPr="0035593E">
        <w:rPr>
          <w:rFonts w:cs="B Nazanin"/>
          <w:b/>
          <w:bCs/>
          <w:sz w:val="26"/>
          <w:szCs w:val="26"/>
          <w:rtl/>
        </w:rPr>
        <w:t xml:space="preserve"> </w:t>
      </w:r>
      <w:r w:rsidRPr="0035593E">
        <w:rPr>
          <w:rFonts w:cs="B Nazanin" w:hint="cs"/>
          <w:b/>
          <w:bCs/>
          <w:sz w:val="26"/>
          <w:szCs w:val="26"/>
          <w:rtl/>
        </w:rPr>
        <w:t>پرولتاریای</w:t>
      </w:r>
      <w:r w:rsidRPr="0035593E">
        <w:rPr>
          <w:rFonts w:cs="B Nazanin"/>
          <w:b/>
          <w:bCs/>
          <w:sz w:val="26"/>
          <w:szCs w:val="26"/>
          <w:rtl/>
        </w:rPr>
        <w:t xml:space="preserve"> </w:t>
      </w:r>
      <w:r w:rsidRPr="0035593E">
        <w:rPr>
          <w:rFonts w:cs="B Nazanin" w:hint="cs"/>
          <w:b/>
          <w:bCs/>
          <w:sz w:val="26"/>
          <w:szCs w:val="26"/>
          <w:rtl/>
        </w:rPr>
        <w:t>افغانستان</w:t>
      </w:r>
      <w:r w:rsidRPr="0035593E">
        <w:rPr>
          <w:rFonts w:cs="B Nazanin"/>
          <w:b/>
          <w:bCs/>
          <w:sz w:val="26"/>
          <w:szCs w:val="26"/>
          <w:rtl/>
        </w:rPr>
        <w:t xml:space="preserve"> </w:t>
      </w:r>
      <w:r w:rsidRPr="0035593E">
        <w:rPr>
          <w:rFonts w:cs="B Nazanin" w:hint="cs"/>
          <w:b/>
          <w:bCs/>
          <w:sz w:val="26"/>
          <w:szCs w:val="26"/>
          <w:rtl/>
        </w:rPr>
        <w:t>باشد</w:t>
      </w:r>
      <w:r w:rsidRPr="0035593E">
        <w:rPr>
          <w:rFonts w:cs="B Nazanin"/>
          <w:b/>
          <w:bCs/>
          <w:sz w:val="26"/>
          <w:szCs w:val="26"/>
          <w:rtl/>
        </w:rPr>
        <w:t xml:space="preserve"> </w:t>
      </w:r>
      <w:r w:rsidRPr="0035593E">
        <w:rPr>
          <w:rFonts w:cs="B Nazanin" w:hint="cs"/>
          <w:b/>
          <w:bCs/>
          <w:sz w:val="26"/>
          <w:szCs w:val="26"/>
          <w:rtl/>
        </w:rPr>
        <w:t>ولی</w:t>
      </w:r>
      <w:r w:rsidRPr="0035593E">
        <w:rPr>
          <w:rFonts w:cs="B Nazanin"/>
          <w:b/>
          <w:bCs/>
          <w:sz w:val="26"/>
          <w:szCs w:val="26"/>
          <w:rtl/>
        </w:rPr>
        <w:t xml:space="preserve"> </w:t>
      </w:r>
      <w:r w:rsidRPr="0035593E">
        <w:rPr>
          <w:rFonts w:cs="B Nazanin" w:hint="cs"/>
          <w:b/>
          <w:bCs/>
          <w:sz w:val="26"/>
          <w:szCs w:val="26"/>
          <w:rtl/>
        </w:rPr>
        <w:t>استراتژی</w:t>
      </w:r>
      <w:r w:rsidRPr="0035593E">
        <w:rPr>
          <w:rFonts w:cs="B Nazanin"/>
          <w:b/>
          <w:bCs/>
          <w:sz w:val="26"/>
          <w:szCs w:val="26"/>
          <w:rtl/>
        </w:rPr>
        <w:t xml:space="preserve"> </w:t>
      </w:r>
      <w:r w:rsidRPr="0035593E">
        <w:rPr>
          <w:rFonts w:cs="B Nazanin" w:hint="cs"/>
          <w:b/>
          <w:bCs/>
          <w:sz w:val="26"/>
          <w:szCs w:val="26"/>
          <w:rtl/>
        </w:rPr>
        <w:t>پرولتاریای</w:t>
      </w:r>
      <w:r w:rsidRPr="0035593E">
        <w:rPr>
          <w:rFonts w:cs="B Nazanin"/>
          <w:b/>
          <w:bCs/>
          <w:sz w:val="26"/>
          <w:szCs w:val="26"/>
          <w:rtl/>
        </w:rPr>
        <w:t xml:space="preserve"> </w:t>
      </w:r>
      <w:r w:rsidRPr="0035593E">
        <w:rPr>
          <w:rFonts w:cs="B Nazanin" w:hint="cs"/>
          <w:b/>
          <w:bCs/>
          <w:sz w:val="26"/>
          <w:szCs w:val="26"/>
          <w:rtl/>
        </w:rPr>
        <w:t>بین</w:t>
      </w:r>
      <w:r w:rsidRPr="0035593E">
        <w:rPr>
          <w:rFonts w:cs="B Nazanin"/>
          <w:b/>
          <w:bCs/>
          <w:sz w:val="26"/>
          <w:szCs w:val="26"/>
          <w:rtl/>
        </w:rPr>
        <w:t xml:space="preserve"> </w:t>
      </w:r>
      <w:r w:rsidRPr="0035593E">
        <w:rPr>
          <w:rFonts w:cs="B Nazanin" w:hint="cs"/>
          <w:b/>
          <w:bCs/>
          <w:sz w:val="26"/>
          <w:szCs w:val="26"/>
          <w:rtl/>
        </w:rPr>
        <w:t>المللی</w:t>
      </w:r>
      <w:r w:rsidRPr="0035593E">
        <w:rPr>
          <w:rFonts w:cs="B Nazanin"/>
          <w:b/>
          <w:bCs/>
          <w:sz w:val="26"/>
          <w:szCs w:val="26"/>
          <w:rtl/>
        </w:rPr>
        <w:t xml:space="preserve"> </w:t>
      </w:r>
      <w:r w:rsidRPr="0035593E">
        <w:rPr>
          <w:rFonts w:cs="B Nazanin" w:hint="cs"/>
          <w:b/>
          <w:bCs/>
          <w:sz w:val="26"/>
          <w:szCs w:val="26"/>
          <w:rtl/>
        </w:rPr>
        <w:t>نیست</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کشورهایی</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امریکا</w:t>
      </w:r>
      <w:r w:rsidRPr="0035593E">
        <w:rPr>
          <w:rFonts w:cs="B Nazanin"/>
          <w:b/>
          <w:bCs/>
          <w:sz w:val="26"/>
          <w:szCs w:val="26"/>
          <w:rtl/>
        </w:rPr>
        <w:t xml:space="preserve"> </w:t>
      </w:r>
      <w:r w:rsidRPr="0035593E">
        <w:rPr>
          <w:rFonts w:cs="B Nazanin" w:hint="cs"/>
          <w:b/>
          <w:bCs/>
          <w:sz w:val="26"/>
          <w:szCs w:val="26"/>
          <w:rtl/>
        </w:rPr>
        <w:t>مسلط</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جبهۀ</w:t>
      </w:r>
      <w:r w:rsidRPr="0035593E">
        <w:rPr>
          <w:rFonts w:cs="B Nazanin"/>
          <w:b/>
          <w:bCs/>
          <w:sz w:val="26"/>
          <w:szCs w:val="26"/>
          <w:rtl/>
        </w:rPr>
        <w:t xml:space="preserve"> </w:t>
      </w:r>
      <w:r w:rsidRPr="0035593E">
        <w:rPr>
          <w:rFonts w:cs="B Nazanin" w:hint="cs"/>
          <w:b/>
          <w:bCs/>
          <w:sz w:val="26"/>
          <w:szCs w:val="26"/>
          <w:rtl/>
        </w:rPr>
        <w:t>واحد</w:t>
      </w:r>
      <w:r w:rsidRPr="0035593E">
        <w:rPr>
          <w:rFonts w:cs="B Nazanin"/>
          <w:b/>
          <w:bCs/>
          <w:sz w:val="26"/>
          <w:szCs w:val="26"/>
          <w:rtl/>
        </w:rPr>
        <w:t xml:space="preserve"> </w:t>
      </w:r>
      <w:r w:rsidRPr="0035593E">
        <w:rPr>
          <w:rFonts w:cs="B Nazanin" w:hint="cs"/>
          <w:b/>
          <w:bCs/>
          <w:sz w:val="26"/>
          <w:szCs w:val="26"/>
          <w:rtl/>
        </w:rPr>
        <w:t>جهانی</w:t>
      </w:r>
      <w:r w:rsidRPr="0035593E">
        <w:rPr>
          <w:rFonts w:cs="B Nazanin"/>
          <w:b/>
          <w:bCs/>
          <w:sz w:val="26"/>
          <w:szCs w:val="26"/>
          <w:rtl/>
        </w:rPr>
        <w:t xml:space="preserve"> </w:t>
      </w:r>
      <w:r w:rsidRPr="0035593E">
        <w:rPr>
          <w:rFonts w:cs="B Nazanin" w:hint="cs"/>
          <w:b/>
          <w:bCs/>
          <w:sz w:val="26"/>
          <w:szCs w:val="26"/>
          <w:rtl/>
        </w:rPr>
        <w:t>ضد</w:t>
      </w:r>
      <w:r w:rsidRPr="0035593E">
        <w:rPr>
          <w:rFonts w:cs="B Nazanin"/>
          <w:b/>
          <w:bCs/>
          <w:sz w:val="26"/>
          <w:szCs w:val="26"/>
          <w:rtl/>
        </w:rPr>
        <w:t xml:space="preserve"> </w:t>
      </w:r>
      <w:r w:rsidRPr="0035593E">
        <w:rPr>
          <w:rFonts w:cs="B Nazanin" w:hint="cs"/>
          <w:b/>
          <w:bCs/>
          <w:sz w:val="26"/>
          <w:szCs w:val="26"/>
          <w:rtl/>
        </w:rPr>
        <w:t>روسی</w:t>
      </w:r>
      <w:r w:rsidRPr="0035593E">
        <w:rPr>
          <w:rFonts w:cs="B Nazanin"/>
          <w:b/>
          <w:bCs/>
          <w:sz w:val="26"/>
          <w:szCs w:val="26"/>
          <w:rtl/>
        </w:rPr>
        <w:t xml:space="preserve"> </w:t>
      </w:r>
      <w:r w:rsidRPr="0035593E">
        <w:rPr>
          <w:rFonts w:cs="B Nazanin" w:hint="cs"/>
          <w:b/>
          <w:bCs/>
          <w:sz w:val="26"/>
          <w:szCs w:val="26"/>
          <w:rtl/>
        </w:rPr>
        <w:t>برای</w:t>
      </w:r>
      <w:r w:rsidRPr="0035593E">
        <w:rPr>
          <w:rFonts w:cs="B Nazanin"/>
          <w:b/>
          <w:bCs/>
          <w:sz w:val="26"/>
          <w:szCs w:val="26"/>
          <w:rtl/>
        </w:rPr>
        <w:t xml:space="preserve"> </w:t>
      </w:r>
      <w:r w:rsidRPr="0035593E">
        <w:rPr>
          <w:rFonts w:cs="B Nazanin" w:hint="cs"/>
          <w:b/>
          <w:bCs/>
          <w:sz w:val="26"/>
          <w:szCs w:val="26"/>
          <w:rtl/>
        </w:rPr>
        <w:t>مبارزه</w:t>
      </w:r>
      <w:r w:rsidRPr="0035593E">
        <w:rPr>
          <w:rFonts w:cs="B Nazanin"/>
          <w:b/>
          <w:bCs/>
          <w:sz w:val="26"/>
          <w:szCs w:val="26"/>
          <w:rtl/>
        </w:rPr>
        <w:t xml:space="preserve"> </w:t>
      </w:r>
      <w:r w:rsidRPr="0035593E">
        <w:rPr>
          <w:rFonts w:cs="B Nazanin" w:hint="cs"/>
          <w:b/>
          <w:bCs/>
          <w:sz w:val="26"/>
          <w:szCs w:val="26"/>
          <w:rtl/>
        </w:rPr>
        <w:t>مطرح</w:t>
      </w:r>
      <w:r w:rsidRPr="0035593E">
        <w:rPr>
          <w:rFonts w:cs="B Nazanin"/>
          <w:b/>
          <w:bCs/>
          <w:sz w:val="26"/>
          <w:szCs w:val="26"/>
          <w:rtl/>
        </w:rPr>
        <w:t xml:space="preserve"> </w:t>
      </w:r>
      <w:r w:rsidRPr="0035593E">
        <w:rPr>
          <w:rFonts w:cs="B Nazanin" w:hint="cs"/>
          <w:b/>
          <w:bCs/>
          <w:sz w:val="26"/>
          <w:szCs w:val="26"/>
          <w:rtl/>
        </w:rPr>
        <w:t>نیست</w:t>
      </w:r>
      <w:r w:rsidRPr="0035593E">
        <w:rPr>
          <w:rFonts w:cs="B Nazanin"/>
          <w:b/>
          <w:bCs/>
          <w:sz w:val="26"/>
          <w:szCs w:val="26"/>
          <w:rtl/>
        </w:rPr>
        <w:t xml:space="preserve">. </w:t>
      </w:r>
    </w:p>
    <w:p w:rsidR="00B930E9" w:rsidRPr="0035593E" w:rsidRDefault="00B930E9" w:rsidP="00B47C32">
      <w:pPr>
        <w:jc w:val="both"/>
        <w:rPr>
          <w:rFonts w:cs="B Nazanin"/>
          <w:b/>
          <w:bCs/>
          <w:sz w:val="26"/>
          <w:szCs w:val="26"/>
          <w:rtl/>
        </w:rPr>
      </w:pPr>
      <w:r w:rsidRPr="0035593E">
        <w:rPr>
          <w:rFonts w:cs="B Nazanin" w:hint="cs"/>
          <w:b/>
          <w:bCs/>
          <w:sz w:val="26"/>
          <w:szCs w:val="26"/>
          <w:rtl/>
        </w:rPr>
        <w:t>دورنما</w:t>
      </w:r>
      <w:r w:rsidRPr="0035593E">
        <w:rPr>
          <w:rFonts w:cs="B Nazanin"/>
          <w:b/>
          <w:bCs/>
          <w:sz w:val="26"/>
          <w:szCs w:val="26"/>
          <w:rtl/>
        </w:rPr>
        <w:t xml:space="preserve"> </w:t>
      </w:r>
      <w:r w:rsidRPr="0035593E">
        <w:rPr>
          <w:rFonts w:cs="B Nazanin" w:hint="cs"/>
          <w:b/>
          <w:bCs/>
          <w:sz w:val="26"/>
          <w:szCs w:val="26"/>
          <w:rtl/>
        </w:rPr>
        <w:t>مجموعۀ</w:t>
      </w:r>
      <w:r w:rsidRPr="0035593E">
        <w:rPr>
          <w:rFonts w:cs="B Nazanin"/>
          <w:b/>
          <w:bCs/>
          <w:sz w:val="26"/>
          <w:szCs w:val="26"/>
          <w:rtl/>
        </w:rPr>
        <w:t xml:space="preserve"> </w:t>
      </w:r>
      <w:r w:rsidRPr="0035593E">
        <w:rPr>
          <w:rFonts w:cs="B Nazanin" w:hint="cs"/>
          <w:b/>
          <w:bCs/>
          <w:sz w:val="26"/>
          <w:szCs w:val="26"/>
          <w:rtl/>
        </w:rPr>
        <w:t>جنبش</w:t>
      </w:r>
      <w:r w:rsidRPr="0035593E">
        <w:rPr>
          <w:rFonts w:cs="B Nazanin"/>
          <w:b/>
          <w:bCs/>
          <w:sz w:val="26"/>
          <w:szCs w:val="26"/>
          <w:rtl/>
        </w:rPr>
        <w:t xml:space="preserve"> </w:t>
      </w:r>
      <w:r w:rsidRPr="0035593E">
        <w:rPr>
          <w:rFonts w:cs="B Nazanin" w:hint="cs"/>
          <w:b/>
          <w:bCs/>
          <w:sz w:val="26"/>
          <w:szCs w:val="26"/>
          <w:rtl/>
        </w:rPr>
        <w:t>بوده</w:t>
      </w:r>
      <w:r w:rsidRPr="0035593E">
        <w:rPr>
          <w:rFonts w:cs="B Nazanin"/>
          <w:b/>
          <w:bCs/>
          <w:sz w:val="26"/>
          <w:szCs w:val="26"/>
          <w:rtl/>
        </w:rPr>
        <w:t xml:space="preserve"> </w:t>
      </w:r>
      <w:r w:rsidRPr="0035593E">
        <w:rPr>
          <w:rFonts w:cs="B Nazanin" w:hint="cs"/>
          <w:b/>
          <w:bCs/>
          <w:sz w:val="26"/>
          <w:szCs w:val="26"/>
          <w:rtl/>
        </w:rPr>
        <w:t>ولی</w:t>
      </w:r>
      <w:r w:rsidRPr="0035593E">
        <w:rPr>
          <w:rFonts w:cs="B Nazanin"/>
          <w:b/>
          <w:bCs/>
          <w:sz w:val="26"/>
          <w:szCs w:val="26"/>
          <w:rtl/>
        </w:rPr>
        <w:t xml:space="preserve"> </w:t>
      </w:r>
      <w:r w:rsidRPr="0035593E">
        <w:rPr>
          <w:rFonts w:cs="B Nazanin" w:hint="cs"/>
          <w:b/>
          <w:bCs/>
          <w:sz w:val="26"/>
          <w:szCs w:val="26"/>
          <w:rtl/>
        </w:rPr>
        <w:t>اعتقادات</w:t>
      </w:r>
      <w:r w:rsidRPr="0035593E">
        <w:rPr>
          <w:rFonts w:cs="B Nazanin"/>
          <w:b/>
          <w:bCs/>
          <w:sz w:val="26"/>
          <w:szCs w:val="26"/>
          <w:rtl/>
        </w:rPr>
        <w:t xml:space="preserve"> </w:t>
      </w:r>
      <w:r w:rsidRPr="0035593E">
        <w:rPr>
          <w:rFonts w:cs="B Nazanin" w:hint="cs"/>
          <w:b/>
          <w:bCs/>
          <w:sz w:val="26"/>
          <w:szCs w:val="26"/>
          <w:rtl/>
        </w:rPr>
        <w:t>خود</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عنوان</w:t>
      </w:r>
      <w:r w:rsidRPr="0035593E">
        <w:rPr>
          <w:rFonts w:cs="B Nazanin"/>
          <w:b/>
          <w:bCs/>
          <w:sz w:val="26"/>
          <w:szCs w:val="26"/>
          <w:rtl/>
        </w:rPr>
        <w:t xml:space="preserve"> </w:t>
      </w:r>
      <w:r w:rsidRPr="0035593E">
        <w:rPr>
          <w:rFonts w:cs="B Nazanin" w:hint="cs"/>
          <w:b/>
          <w:bCs/>
          <w:sz w:val="26"/>
          <w:szCs w:val="26"/>
          <w:rtl/>
        </w:rPr>
        <w:t>مشعلی</w:t>
      </w:r>
      <w:r w:rsidRPr="0035593E">
        <w:rPr>
          <w:rFonts w:cs="B Nazanin"/>
          <w:b/>
          <w:bCs/>
          <w:sz w:val="26"/>
          <w:szCs w:val="26"/>
          <w:rtl/>
        </w:rPr>
        <w:t xml:space="preserve"> </w:t>
      </w:r>
      <w:r w:rsidRPr="0035593E">
        <w:rPr>
          <w:rFonts w:cs="B Nazanin" w:hint="cs"/>
          <w:b/>
          <w:bCs/>
          <w:sz w:val="26"/>
          <w:szCs w:val="26"/>
          <w:rtl/>
        </w:rPr>
        <w:t>فرا</w:t>
      </w:r>
      <w:r w:rsidRPr="0035593E">
        <w:rPr>
          <w:rFonts w:cs="B Nazanin"/>
          <w:b/>
          <w:bCs/>
          <w:sz w:val="26"/>
          <w:szCs w:val="26"/>
          <w:rtl/>
        </w:rPr>
        <w:t xml:space="preserve"> </w:t>
      </w:r>
      <w:r w:rsidRPr="0035593E">
        <w:rPr>
          <w:rFonts w:cs="B Nazanin" w:hint="cs"/>
          <w:b/>
          <w:bCs/>
          <w:sz w:val="26"/>
          <w:szCs w:val="26"/>
          <w:rtl/>
        </w:rPr>
        <w:t>راه</w:t>
      </w:r>
      <w:r w:rsidRPr="0035593E">
        <w:rPr>
          <w:rFonts w:cs="B Nazanin"/>
          <w:b/>
          <w:bCs/>
          <w:sz w:val="26"/>
          <w:szCs w:val="26"/>
          <w:rtl/>
        </w:rPr>
        <w:t xml:space="preserve"> </w:t>
      </w:r>
      <w:r w:rsidRPr="0035593E">
        <w:rPr>
          <w:rFonts w:cs="B Nazanin" w:hint="cs"/>
          <w:b/>
          <w:bCs/>
          <w:sz w:val="26"/>
          <w:szCs w:val="26"/>
          <w:rtl/>
        </w:rPr>
        <w:t>نیروهای</w:t>
      </w:r>
      <w:r w:rsidRPr="0035593E">
        <w:rPr>
          <w:rFonts w:cs="B Nazanin"/>
          <w:b/>
          <w:bCs/>
          <w:sz w:val="26"/>
          <w:szCs w:val="26"/>
          <w:rtl/>
        </w:rPr>
        <w:t xml:space="preserve"> </w:t>
      </w:r>
      <w:r w:rsidRPr="0035593E">
        <w:rPr>
          <w:rFonts w:cs="B Nazanin" w:hint="cs"/>
          <w:b/>
          <w:bCs/>
          <w:sz w:val="26"/>
          <w:szCs w:val="26"/>
          <w:rtl/>
        </w:rPr>
        <w:t>انقلابی</w:t>
      </w:r>
      <w:r w:rsidRPr="0035593E">
        <w:rPr>
          <w:rFonts w:cs="B Nazanin"/>
          <w:b/>
          <w:bCs/>
          <w:sz w:val="26"/>
          <w:szCs w:val="26"/>
          <w:rtl/>
        </w:rPr>
        <w:t xml:space="preserve"> </w:t>
      </w:r>
      <w:r w:rsidRPr="0035593E">
        <w:rPr>
          <w:rFonts w:cs="B Nazanin" w:hint="cs"/>
          <w:b/>
          <w:bCs/>
          <w:sz w:val="26"/>
          <w:szCs w:val="26"/>
          <w:rtl/>
        </w:rPr>
        <w:t>گذاشته</w:t>
      </w:r>
      <w:r w:rsidRPr="0035593E">
        <w:rPr>
          <w:rFonts w:cs="B Nazanin"/>
          <w:b/>
          <w:bCs/>
          <w:sz w:val="26"/>
          <w:szCs w:val="26"/>
          <w:rtl/>
        </w:rPr>
        <w:t xml:space="preserve"> </w:t>
      </w:r>
      <w:r w:rsidRPr="0035593E">
        <w:rPr>
          <w:rFonts w:cs="B Nazanin" w:hint="cs"/>
          <w:b/>
          <w:bCs/>
          <w:sz w:val="26"/>
          <w:szCs w:val="26"/>
          <w:rtl/>
        </w:rPr>
        <w:t>بودند</w:t>
      </w:r>
      <w:r w:rsidRPr="0035593E">
        <w:rPr>
          <w:rFonts w:cs="B Nazanin"/>
          <w:b/>
          <w:bCs/>
          <w:sz w:val="26"/>
          <w:szCs w:val="26"/>
          <w:rtl/>
        </w:rPr>
        <w:t xml:space="preserve">. </w:t>
      </w:r>
      <w:r w:rsidRPr="0035593E">
        <w:rPr>
          <w:rFonts w:cs="B Nazanin" w:hint="cs"/>
          <w:b/>
          <w:bCs/>
          <w:sz w:val="26"/>
          <w:szCs w:val="26"/>
          <w:rtl/>
        </w:rPr>
        <w:t>برای</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مسئلۀ</w:t>
      </w:r>
      <w:r w:rsidRPr="0035593E">
        <w:rPr>
          <w:rFonts w:cs="B Nazanin"/>
          <w:b/>
          <w:bCs/>
          <w:sz w:val="26"/>
          <w:szCs w:val="26"/>
          <w:rtl/>
        </w:rPr>
        <w:t xml:space="preserve"> </w:t>
      </w:r>
      <w:r w:rsidRPr="0035593E">
        <w:rPr>
          <w:rFonts w:cs="B Nazanin" w:hint="cs"/>
          <w:b/>
          <w:bCs/>
          <w:sz w:val="26"/>
          <w:szCs w:val="26"/>
          <w:rtl/>
        </w:rPr>
        <w:t>مشکلی</w:t>
      </w:r>
      <w:r w:rsidRPr="0035593E">
        <w:rPr>
          <w:rFonts w:cs="B Nazanin"/>
          <w:b/>
          <w:bCs/>
          <w:sz w:val="26"/>
          <w:szCs w:val="26"/>
          <w:rtl/>
        </w:rPr>
        <w:t xml:space="preserve"> </w:t>
      </w:r>
      <w:r w:rsidRPr="0035593E">
        <w:rPr>
          <w:rFonts w:cs="B Nazanin" w:hint="cs"/>
          <w:b/>
          <w:bCs/>
          <w:sz w:val="26"/>
          <w:szCs w:val="26"/>
          <w:rtl/>
        </w:rPr>
        <w:t>نیست</w:t>
      </w:r>
      <w:r w:rsidRPr="0035593E">
        <w:rPr>
          <w:rFonts w:cs="B Nazanin"/>
          <w:b/>
          <w:bCs/>
          <w:sz w:val="26"/>
          <w:szCs w:val="26"/>
          <w:rtl/>
        </w:rPr>
        <w:t xml:space="preserve"> </w:t>
      </w:r>
      <w:r w:rsidRPr="0035593E">
        <w:rPr>
          <w:rFonts w:cs="B Nazanin" w:hint="cs"/>
          <w:b/>
          <w:bCs/>
          <w:sz w:val="26"/>
          <w:szCs w:val="26"/>
          <w:rtl/>
        </w:rPr>
        <w:t>زیرا</w:t>
      </w:r>
      <w:r w:rsidRPr="0035593E">
        <w:rPr>
          <w:rFonts w:cs="B Nazanin"/>
          <w:b/>
          <w:bCs/>
          <w:sz w:val="26"/>
          <w:szCs w:val="26"/>
          <w:rtl/>
        </w:rPr>
        <w:t xml:space="preserve"> </w:t>
      </w:r>
      <w:r w:rsidRPr="0035593E">
        <w:rPr>
          <w:rFonts w:cs="B Nazanin" w:hint="cs"/>
          <w:b/>
          <w:bCs/>
          <w:sz w:val="26"/>
          <w:szCs w:val="26"/>
          <w:rtl/>
        </w:rPr>
        <w:t>هر</w:t>
      </w:r>
      <w:r w:rsidRPr="0035593E">
        <w:rPr>
          <w:rFonts w:cs="B Nazanin"/>
          <w:b/>
          <w:bCs/>
          <w:sz w:val="26"/>
          <w:szCs w:val="26"/>
          <w:rtl/>
        </w:rPr>
        <w:t xml:space="preserve"> </w:t>
      </w:r>
      <w:r w:rsidRPr="0035593E">
        <w:rPr>
          <w:rFonts w:cs="B Nazanin" w:hint="cs"/>
          <w:b/>
          <w:bCs/>
          <w:sz w:val="26"/>
          <w:szCs w:val="26"/>
          <w:rtl/>
        </w:rPr>
        <w:t>دو</w:t>
      </w:r>
      <w:r w:rsidRPr="0035593E">
        <w:rPr>
          <w:rFonts w:cs="B Nazanin"/>
          <w:b/>
          <w:bCs/>
          <w:sz w:val="26"/>
          <w:szCs w:val="26"/>
          <w:rtl/>
        </w:rPr>
        <w:t xml:space="preserve"> (</w:t>
      </w:r>
      <w:r w:rsidRPr="0035593E">
        <w:rPr>
          <w:rFonts w:cs="B Nazanin" w:hint="cs"/>
          <w:b/>
          <w:bCs/>
          <w:sz w:val="26"/>
          <w:szCs w:val="26"/>
          <w:rtl/>
        </w:rPr>
        <w:t>تیوری</w:t>
      </w:r>
      <w:r w:rsidRPr="0035593E">
        <w:rPr>
          <w:rFonts w:cs="B Nazanin"/>
          <w:b/>
          <w:bCs/>
          <w:sz w:val="26"/>
          <w:szCs w:val="26"/>
          <w:rtl/>
        </w:rPr>
        <w:t xml:space="preserve"> </w:t>
      </w:r>
      <w:r w:rsidRPr="0035593E">
        <w:rPr>
          <w:rFonts w:cs="B Nazanin" w:hint="cs"/>
          <w:b/>
          <w:bCs/>
          <w:sz w:val="26"/>
          <w:szCs w:val="26"/>
          <w:rtl/>
        </w:rPr>
        <w:t>سه</w:t>
      </w:r>
      <w:r w:rsidRPr="0035593E">
        <w:rPr>
          <w:rFonts w:cs="B Nazanin"/>
          <w:b/>
          <w:bCs/>
          <w:sz w:val="26"/>
          <w:szCs w:val="26"/>
          <w:rtl/>
        </w:rPr>
        <w:t xml:space="preserve"> </w:t>
      </w:r>
      <w:r w:rsidRPr="0035593E">
        <w:rPr>
          <w:rFonts w:cs="B Nazanin" w:hint="cs"/>
          <w:b/>
          <w:bCs/>
          <w:sz w:val="26"/>
          <w:szCs w:val="26"/>
          <w:rtl/>
        </w:rPr>
        <w:t>جهان</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انقلاب</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کشور</w:t>
      </w:r>
      <w:r w:rsidRPr="0035593E">
        <w:rPr>
          <w:rFonts w:cs="B Nazanin"/>
          <w:b/>
          <w:bCs/>
          <w:sz w:val="26"/>
          <w:szCs w:val="26"/>
          <w:rtl/>
        </w:rPr>
        <w:t xml:space="preserve"> </w:t>
      </w:r>
      <w:r w:rsidRPr="0035593E">
        <w:rPr>
          <w:rFonts w:cs="B Nazanin" w:hint="cs"/>
          <w:b/>
          <w:bCs/>
          <w:sz w:val="26"/>
          <w:szCs w:val="26"/>
          <w:rtl/>
        </w:rPr>
        <w:t>خودی</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هم</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تناقض</w:t>
      </w:r>
      <w:r w:rsidRPr="0035593E">
        <w:rPr>
          <w:rFonts w:cs="B Nazanin"/>
          <w:b/>
          <w:bCs/>
          <w:sz w:val="26"/>
          <w:szCs w:val="26"/>
          <w:rtl/>
        </w:rPr>
        <w:t xml:space="preserve"> </w:t>
      </w:r>
      <w:r w:rsidRPr="0035593E">
        <w:rPr>
          <w:rFonts w:cs="B Nazanin" w:hint="cs"/>
          <w:b/>
          <w:bCs/>
          <w:sz w:val="26"/>
          <w:szCs w:val="26"/>
          <w:rtl/>
        </w:rPr>
        <w:t>نیستند</w:t>
      </w:r>
      <w:r w:rsidRPr="0035593E">
        <w:rPr>
          <w:rFonts w:cs="B Nazanin"/>
          <w:b/>
          <w:bCs/>
          <w:sz w:val="26"/>
          <w:szCs w:val="26"/>
          <w:rtl/>
        </w:rPr>
        <w:t xml:space="preserve">. </w:t>
      </w:r>
      <w:r w:rsidRPr="0035593E">
        <w:rPr>
          <w:rFonts w:cs="B Nazanin" w:hint="cs"/>
          <w:b/>
          <w:bCs/>
          <w:sz w:val="26"/>
          <w:szCs w:val="26"/>
          <w:rtl/>
        </w:rPr>
        <w:t>ولی</w:t>
      </w:r>
      <w:r w:rsidRPr="0035593E">
        <w:rPr>
          <w:rFonts w:cs="B Nazanin"/>
          <w:b/>
          <w:bCs/>
          <w:sz w:val="26"/>
          <w:szCs w:val="26"/>
          <w:rtl/>
        </w:rPr>
        <w:t xml:space="preserve"> </w:t>
      </w:r>
      <w:r w:rsidRPr="0035593E">
        <w:rPr>
          <w:rFonts w:cs="B Nazanin" w:hint="cs"/>
          <w:b/>
          <w:bCs/>
          <w:sz w:val="26"/>
          <w:szCs w:val="26"/>
          <w:rtl/>
        </w:rPr>
        <w:t>برای</w:t>
      </w:r>
      <w:r w:rsidRPr="0035593E">
        <w:rPr>
          <w:rFonts w:cs="B Nazanin"/>
          <w:b/>
          <w:bCs/>
          <w:sz w:val="26"/>
          <w:szCs w:val="26"/>
          <w:rtl/>
        </w:rPr>
        <w:t xml:space="preserve"> </w:t>
      </w:r>
      <w:r w:rsidRPr="0035593E">
        <w:rPr>
          <w:rFonts w:cs="B Nazanin" w:hint="cs"/>
          <w:b/>
          <w:bCs/>
          <w:sz w:val="26"/>
          <w:szCs w:val="26"/>
          <w:rtl/>
        </w:rPr>
        <w:t>آنهایی</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مقابل</w:t>
      </w:r>
      <w:r w:rsidRPr="0035593E">
        <w:rPr>
          <w:rFonts w:cs="B Nazanin"/>
          <w:b/>
          <w:bCs/>
          <w:sz w:val="26"/>
          <w:szCs w:val="26"/>
          <w:rtl/>
        </w:rPr>
        <w:t xml:space="preserve"> </w:t>
      </w:r>
      <w:r w:rsidRPr="0035593E">
        <w:rPr>
          <w:rFonts w:cs="B Nazanin" w:hint="cs"/>
          <w:b/>
          <w:bCs/>
          <w:sz w:val="26"/>
          <w:szCs w:val="26"/>
          <w:rtl/>
        </w:rPr>
        <w:t>امریکا</w:t>
      </w:r>
      <w:r w:rsidRPr="0035593E">
        <w:rPr>
          <w:rFonts w:cs="B Nazanin"/>
          <w:b/>
          <w:bCs/>
          <w:sz w:val="26"/>
          <w:szCs w:val="26"/>
          <w:rtl/>
        </w:rPr>
        <w:t xml:space="preserve"> </w:t>
      </w:r>
      <w:r w:rsidRPr="0035593E">
        <w:rPr>
          <w:rFonts w:cs="B Nazanin" w:hint="cs"/>
          <w:b/>
          <w:bCs/>
          <w:sz w:val="26"/>
          <w:szCs w:val="26"/>
          <w:rtl/>
        </w:rPr>
        <w:t>قرار</w:t>
      </w:r>
      <w:r w:rsidRPr="0035593E">
        <w:rPr>
          <w:rFonts w:cs="B Nazanin"/>
          <w:b/>
          <w:bCs/>
          <w:sz w:val="26"/>
          <w:szCs w:val="26"/>
          <w:rtl/>
        </w:rPr>
        <w:t xml:space="preserve"> </w:t>
      </w:r>
      <w:r w:rsidRPr="0035593E">
        <w:rPr>
          <w:rFonts w:cs="B Nazanin" w:hint="cs"/>
          <w:b/>
          <w:bCs/>
          <w:sz w:val="26"/>
          <w:szCs w:val="26"/>
          <w:rtl/>
        </w:rPr>
        <w:t>دارند</w:t>
      </w:r>
      <w:r w:rsidRPr="0035593E">
        <w:rPr>
          <w:rFonts w:cs="B Nazanin"/>
          <w:b/>
          <w:bCs/>
          <w:sz w:val="26"/>
          <w:szCs w:val="26"/>
          <w:rtl/>
        </w:rPr>
        <w:t xml:space="preserve"> </w:t>
      </w:r>
      <w:r w:rsidRPr="0035593E">
        <w:rPr>
          <w:rFonts w:cs="B Nazanin" w:hint="cs"/>
          <w:b/>
          <w:bCs/>
          <w:sz w:val="26"/>
          <w:szCs w:val="26"/>
          <w:rtl/>
        </w:rPr>
        <w:t>مشکل</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امر</w:t>
      </w:r>
      <w:r w:rsidRPr="0035593E">
        <w:rPr>
          <w:rFonts w:cs="B Nazanin"/>
          <w:b/>
          <w:bCs/>
          <w:sz w:val="26"/>
          <w:szCs w:val="26"/>
          <w:rtl/>
        </w:rPr>
        <w:t xml:space="preserve"> </w:t>
      </w:r>
      <w:r w:rsidRPr="0035593E">
        <w:rPr>
          <w:rFonts w:cs="B Nazanin" w:hint="cs"/>
          <w:b/>
          <w:bCs/>
          <w:sz w:val="26"/>
          <w:szCs w:val="26"/>
          <w:rtl/>
        </w:rPr>
        <w:t>انقلاب</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کشور</w:t>
      </w:r>
      <w:r w:rsidRPr="0035593E">
        <w:rPr>
          <w:rFonts w:cs="B Nazanin"/>
          <w:b/>
          <w:bCs/>
          <w:sz w:val="26"/>
          <w:szCs w:val="26"/>
          <w:rtl/>
        </w:rPr>
        <w:t xml:space="preserve"> </w:t>
      </w:r>
      <w:r w:rsidRPr="0035593E">
        <w:rPr>
          <w:rFonts w:cs="B Nazanin" w:hint="cs"/>
          <w:b/>
          <w:bCs/>
          <w:sz w:val="26"/>
          <w:szCs w:val="26"/>
          <w:rtl/>
        </w:rPr>
        <w:t>خودشان</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تناقض</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پولیمیک</w:t>
      </w:r>
      <w:r w:rsidRPr="0035593E">
        <w:rPr>
          <w:rFonts w:cs="B Nazanin"/>
          <w:b/>
          <w:bCs/>
          <w:sz w:val="26"/>
          <w:szCs w:val="26"/>
          <w:rtl/>
        </w:rPr>
        <w:t xml:space="preserve"> </w:t>
      </w:r>
      <w:r w:rsidRPr="0035593E">
        <w:rPr>
          <w:rFonts w:cs="B Nazanin" w:hint="cs"/>
          <w:b/>
          <w:bCs/>
          <w:sz w:val="26"/>
          <w:szCs w:val="26"/>
          <w:rtl/>
        </w:rPr>
        <w:t>های</w:t>
      </w:r>
      <w:r w:rsidRPr="0035593E">
        <w:rPr>
          <w:rFonts w:cs="B Nazanin"/>
          <w:b/>
          <w:bCs/>
          <w:sz w:val="26"/>
          <w:szCs w:val="26"/>
          <w:rtl/>
        </w:rPr>
        <w:t xml:space="preserve"> </w:t>
      </w:r>
      <w:r w:rsidRPr="0035593E">
        <w:rPr>
          <w:rFonts w:cs="B Nazanin" w:hint="cs"/>
          <w:b/>
          <w:bCs/>
          <w:sz w:val="26"/>
          <w:szCs w:val="26"/>
          <w:rtl/>
        </w:rPr>
        <w:t>بین</w:t>
      </w:r>
      <w:r w:rsidRPr="0035593E">
        <w:rPr>
          <w:rFonts w:cs="B Nazanin"/>
          <w:b/>
          <w:bCs/>
          <w:sz w:val="26"/>
          <w:szCs w:val="26"/>
          <w:rtl/>
        </w:rPr>
        <w:t xml:space="preserve"> </w:t>
      </w:r>
      <w:r w:rsidRPr="0035593E">
        <w:rPr>
          <w:rFonts w:cs="B Nazanin" w:hint="cs"/>
          <w:b/>
          <w:bCs/>
          <w:sz w:val="26"/>
          <w:szCs w:val="26"/>
          <w:rtl/>
        </w:rPr>
        <w:t>المللی</w:t>
      </w:r>
      <w:r w:rsidRPr="0035593E">
        <w:rPr>
          <w:rFonts w:cs="B Nazanin"/>
          <w:b/>
          <w:bCs/>
          <w:sz w:val="26"/>
          <w:szCs w:val="26"/>
          <w:rtl/>
        </w:rPr>
        <w:t xml:space="preserve"> </w:t>
      </w:r>
      <w:r w:rsidRPr="0035593E">
        <w:rPr>
          <w:rFonts w:cs="B Nazanin" w:hint="cs"/>
          <w:b/>
          <w:bCs/>
          <w:sz w:val="26"/>
          <w:szCs w:val="26"/>
          <w:rtl/>
        </w:rPr>
        <w:t>بیان</w:t>
      </w:r>
      <w:r w:rsidRPr="0035593E">
        <w:rPr>
          <w:rFonts w:cs="B Nazanin"/>
          <w:b/>
          <w:bCs/>
          <w:sz w:val="26"/>
          <w:szCs w:val="26"/>
          <w:rtl/>
        </w:rPr>
        <w:t xml:space="preserve"> </w:t>
      </w:r>
      <w:r w:rsidRPr="0035593E">
        <w:rPr>
          <w:rFonts w:cs="B Nazanin" w:hint="cs"/>
          <w:b/>
          <w:bCs/>
          <w:sz w:val="26"/>
          <w:szCs w:val="26"/>
          <w:rtl/>
        </w:rPr>
        <w:t>شده</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آن</w:t>
      </w:r>
      <w:r w:rsidRPr="0035593E">
        <w:rPr>
          <w:rFonts w:cs="B Nazanin"/>
          <w:b/>
          <w:bCs/>
          <w:sz w:val="26"/>
          <w:szCs w:val="26"/>
          <w:rtl/>
        </w:rPr>
        <w:t xml:space="preserve"> </w:t>
      </w:r>
      <w:r w:rsidRPr="0035593E">
        <w:rPr>
          <w:rFonts w:cs="B Nazanin" w:hint="cs"/>
          <w:b/>
          <w:bCs/>
          <w:sz w:val="26"/>
          <w:szCs w:val="26"/>
          <w:rtl/>
        </w:rPr>
        <w:t>چه</w:t>
      </w:r>
      <w:r w:rsidRPr="0035593E">
        <w:rPr>
          <w:rFonts w:cs="B Nazanin"/>
          <w:b/>
          <w:bCs/>
          <w:sz w:val="26"/>
          <w:szCs w:val="26"/>
          <w:rtl/>
        </w:rPr>
        <w:t xml:space="preserve"> </w:t>
      </w:r>
      <w:r w:rsidRPr="0035593E">
        <w:rPr>
          <w:rFonts w:cs="B Nazanin" w:hint="cs"/>
          <w:b/>
          <w:bCs/>
          <w:sz w:val="26"/>
          <w:szCs w:val="26"/>
          <w:rtl/>
        </w:rPr>
        <w:t>تعیین</w:t>
      </w:r>
      <w:r w:rsidRPr="0035593E">
        <w:rPr>
          <w:rFonts w:cs="B Nazanin"/>
          <w:b/>
          <w:bCs/>
          <w:sz w:val="26"/>
          <w:szCs w:val="26"/>
          <w:rtl/>
        </w:rPr>
        <w:t xml:space="preserve"> </w:t>
      </w:r>
      <w:r w:rsidRPr="0035593E">
        <w:rPr>
          <w:rFonts w:cs="B Nazanin" w:hint="cs"/>
          <w:b/>
          <w:bCs/>
          <w:sz w:val="26"/>
          <w:szCs w:val="26"/>
          <w:rtl/>
        </w:rPr>
        <w:t>کننده</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باید</w:t>
      </w:r>
      <w:r w:rsidRPr="0035593E">
        <w:rPr>
          <w:rFonts w:cs="B Nazanin"/>
          <w:b/>
          <w:bCs/>
          <w:sz w:val="26"/>
          <w:szCs w:val="26"/>
          <w:rtl/>
        </w:rPr>
        <w:t xml:space="preserve"> </w:t>
      </w:r>
      <w:r w:rsidRPr="0035593E">
        <w:rPr>
          <w:rFonts w:cs="B Nazanin" w:hint="cs"/>
          <w:b/>
          <w:bCs/>
          <w:sz w:val="26"/>
          <w:szCs w:val="26"/>
          <w:rtl/>
        </w:rPr>
        <w:t>مسایل</w:t>
      </w:r>
      <w:r w:rsidRPr="0035593E">
        <w:rPr>
          <w:rFonts w:cs="B Nazanin"/>
          <w:b/>
          <w:bCs/>
          <w:sz w:val="26"/>
          <w:szCs w:val="26"/>
          <w:rtl/>
        </w:rPr>
        <w:t xml:space="preserve"> </w:t>
      </w:r>
      <w:r w:rsidRPr="0035593E">
        <w:rPr>
          <w:rFonts w:cs="B Nazanin" w:hint="cs"/>
          <w:b/>
          <w:bCs/>
          <w:sz w:val="26"/>
          <w:szCs w:val="26"/>
          <w:rtl/>
        </w:rPr>
        <w:t>بین</w:t>
      </w:r>
      <w:r w:rsidRPr="0035593E">
        <w:rPr>
          <w:rFonts w:cs="B Nazanin"/>
          <w:b/>
          <w:bCs/>
          <w:sz w:val="26"/>
          <w:szCs w:val="26"/>
          <w:rtl/>
        </w:rPr>
        <w:t xml:space="preserve"> </w:t>
      </w:r>
      <w:r w:rsidRPr="0035593E">
        <w:rPr>
          <w:rFonts w:cs="B Nazanin" w:hint="cs"/>
          <w:b/>
          <w:bCs/>
          <w:sz w:val="26"/>
          <w:szCs w:val="26"/>
          <w:rtl/>
        </w:rPr>
        <w:t>المللی</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ارتباط</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انقلاب</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کشور</w:t>
      </w:r>
      <w:r w:rsidRPr="0035593E">
        <w:rPr>
          <w:rFonts w:cs="B Nazanin"/>
          <w:b/>
          <w:bCs/>
          <w:sz w:val="26"/>
          <w:szCs w:val="26"/>
          <w:rtl/>
        </w:rPr>
        <w:t xml:space="preserve"> </w:t>
      </w:r>
      <w:r w:rsidRPr="0035593E">
        <w:rPr>
          <w:rFonts w:cs="B Nazanin" w:hint="cs"/>
          <w:b/>
          <w:bCs/>
          <w:sz w:val="26"/>
          <w:szCs w:val="26"/>
          <w:rtl/>
        </w:rPr>
        <w:t>خودی</w:t>
      </w:r>
      <w:r w:rsidRPr="0035593E">
        <w:rPr>
          <w:rFonts w:cs="B Nazanin"/>
          <w:b/>
          <w:bCs/>
          <w:sz w:val="26"/>
          <w:szCs w:val="26"/>
          <w:rtl/>
        </w:rPr>
        <w:t xml:space="preserve"> </w:t>
      </w:r>
      <w:r w:rsidRPr="0035593E">
        <w:rPr>
          <w:rFonts w:cs="B Nazanin" w:hint="cs"/>
          <w:b/>
          <w:bCs/>
          <w:sz w:val="26"/>
          <w:szCs w:val="26"/>
          <w:rtl/>
        </w:rPr>
        <w:t>مطرح</w:t>
      </w:r>
      <w:r w:rsidRPr="0035593E">
        <w:rPr>
          <w:rFonts w:cs="B Nazanin"/>
          <w:b/>
          <w:bCs/>
          <w:sz w:val="26"/>
          <w:szCs w:val="26"/>
          <w:rtl/>
        </w:rPr>
        <w:t xml:space="preserve"> </w:t>
      </w:r>
      <w:r w:rsidRPr="0035593E">
        <w:rPr>
          <w:rFonts w:cs="B Nazanin" w:hint="cs"/>
          <w:b/>
          <w:bCs/>
          <w:sz w:val="26"/>
          <w:szCs w:val="26"/>
          <w:rtl/>
        </w:rPr>
        <w:t>گردد</w:t>
      </w:r>
      <w:r w:rsidRPr="0035593E">
        <w:rPr>
          <w:rFonts w:cs="B Nazanin"/>
          <w:b/>
          <w:bCs/>
          <w:sz w:val="26"/>
          <w:szCs w:val="26"/>
          <w:rtl/>
        </w:rPr>
        <w:t xml:space="preserve">. </w:t>
      </w:r>
    </w:p>
    <w:p w:rsidR="00B930E9" w:rsidRPr="0035593E" w:rsidRDefault="00B930E9" w:rsidP="00B47C32">
      <w:pPr>
        <w:spacing w:after="0"/>
        <w:jc w:val="both"/>
        <w:rPr>
          <w:rFonts w:cs="B Nazanin"/>
          <w:b/>
          <w:bCs/>
          <w:sz w:val="26"/>
          <w:szCs w:val="26"/>
          <w:rtl/>
        </w:rPr>
      </w:pPr>
      <w:r w:rsidRPr="0035593E">
        <w:rPr>
          <w:rFonts w:cs="B Nazanin" w:hint="cs"/>
          <w:b/>
          <w:bCs/>
          <w:sz w:val="26"/>
          <w:szCs w:val="26"/>
          <w:rtl/>
        </w:rPr>
        <w:t>تیوری</w:t>
      </w:r>
      <w:r w:rsidRPr="0035593E">
        <w:rPr>
          <w:rFonts w:cs="B Nazanin"/>
          <w:b/>
          <w:bCs/>
          <w:sz w:val="26"/>
          <w:szCs w:val="26"/>
          <w:rtl/>
        </w:rPr>
        <w:t xml:space="preserve"> </w:t>
      </w:r>
      <w:r w:rsidRPr="0035593E">
        <w:rPr>
          <w:rFonts w:cs="B Nazanin" w:hint="cs"/>
          <w:b/>
          <w:bCs/>
          <w:sz w:val="26"/>
          <w:szCs w:val="26"/>
          <w:rtl/>
        </w:rPr>
        <w:t>سه</w:t>
      </w:r>
      <w:r w:rsidRPr="0035593E">
        <w:rPr>
          <w:rFonts w:cs="B Nazanin"/>
          <w:b/>
          <w:bCs/>
          <w:sz w:val="26"/>
          <w:szCs w:val="26"/>
          <w:rtl/>
        </w:rPr>
        <w:t xml:space="preserve"> </w:t>
      </w:r>
      <w:r w:rsidRPr="0035593E">
        <w:rPr>
          <w:rFonts w:cs="B Nazanin" w:hint="cs"/>
          <w:b/>
          <w:bCs/>
          <w:sz w:val="26"/>
          <w:szCs w:val="26"/>
          <w:rtl/>
        </w:rPr>
        <w:t>جهان</w:t>
      </w:r>
      <w:r w:rsidRPr="0035593E">
        <w:rPr>
          <w:rFonts w:cs="B Nazanin"/>
          <w:b/>
          <w:bCs/>
          <w:sz w:val="26"/>
          <w:szCs w:val="26"/>
          <w:rtl/>
        </w:rPr>
        <w:t xml:space="preserve"> </w:t>
      </w:r>
      <w:r w:rsidRPr="0035593E">
        <w:rPr>
          <w:rFonts w:cs="B Nazanin" w:hint="cs"/>
          <w:b/>
          <w:bCs/>
          <w:sz w:val="26"/>
          <w:szCs w:val="26"/>
          <w:rtl/>
        </w:rPr>
        <w:t>متهم</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زدن</w:t>
      </w:r>
      <w:r w:rsidRPr="0035593E">
        <w:rPr>
          <w:rFonts w:cs="B Nazanin"/>
          <w:b/>
          <w:bCs/>
          <w:sz w:val="26"/>
          <w:szCs w:val="26"/>
          <w:rtl/>
        </w:rPr>
        <w:t xml:space="preserve"> </w:t>
      </w:r>
      <w:r w:rsidRPr="0035593E">
        <w:rPr>
          <w:rFonts w:cs="B Nazanin" w:hint="cs"/>
          <w:b/>
          <w:bCs/>
          <w:sz w:val="26"/>
          <w:szCs w:val="26"/>
          <w:rtl/>
        </w:rPr>
        <w:t>روس</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طریق</w:t>
      </w:r>
      <w:r w:rsidRPr="0035593E">
        <w:rPr>
          <w:rFonts w:cs="B Nazanin"/>
          <w:b/>
          <w:bCs/>
          <w:sz w:val="26"/>
          <w:szCs w:val="26"/>
          <w:rtl/>
        </w:rPr>
        <w:t xml:space="preserve"> </w:t>
      </w:r>
      <w:r w:rsidRPr="0035593E">
        <w:rPr>
          <w:rFonts w:cs="B Nazanin" w:hint="cs"/>
          <w:b/>
          <w:bCs/>
          <w:sz w:val="26"/>
          <w:szCs w:val="26"/>
          <w:rtl/>
        </w:rPr>
        <w:t>همکاری</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امریکا</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شبنامۀ</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سنگر</w:t>
      </w:r>
      <w:r w:rsidRPr="0035593E">
        <w:rPr>
          <w:rFonts w:cs="B Nazanin"/>
          <w:b/>
          <w:bCs/>
          <w:sz w:val="26"/>
          <w:szCs w:val="26"/>
          <w:rtl/>
        </w:rPr>
        <w:t xml:space="preserve"> </w:t>
      </w:r>
      <w:r w:rsidRPr="0035593E">
        <w:rPr>
          <w:rFonts w:cs="B Nazanin" w:hint="cs"/>
          <w:b/>
          <w:bCs/>
          <w:sz w:val="26"/>
          <w:szCs w:val="26"/>
          <w:rtl/>
        </w:rPr>
        <w:t>اعتصاب</w:t>
      </w:r>
      <w:r w:rsidRPr="0035593E">
        <w:rPr>
          <w:rFonts w:cs="B Nazanin"/>
          <w:b/>
          <w:bCs/>
          <w:sz w:val="26"/>
          <w:szCs w:val="26"/>
          <w:rtl/>
        </w:rPr>
        <w:t xml:space="preserve"> </w:t>
      </w:r>
      <w:r w:rsidRPr="0035593E">
        <w:rPr>
          <w:rFonts w:cs="B Nazanin" w:hint="cs"/>
          <w:b/>
          <w:bCs/>
          <w:sz w:val="26"/>
          <w:szCs w:val="26"/>
          <w:rtl/>
        </w:rPr>
        <w:t>ببر</w:t>
      </w:r>
      <w:r w:rsidRPr="0035593E">
        <w:rPr>
          <w:rFonts w:cs="B Nazanin"/>
          <w:b/>
          <w:bCs/>
          <w:sz w:val="26"/>
          <w:szCs w:val="26"/>
          <w:rtl/>
        </w:rPr>
        <w:t xml:space="preserve"> </w:t>
      </w:r>
      <w:r w:rsidRPr="0035593E">
        <w:rPr>
          <w:rFonts w:cs="B Nazanin" w:hint="cs"/>
          <w:b/>
          <w:bCs/>
          <w:sz w:val="26"/>
          <w:szCs w:val="26"/>
          <w:rtl/>
        </w:rPr>
        <w:t>انقلاب</w:t>
      </w:r>
      <w:r w:rsidRPr="0035593E">
        <w:rPr>
          <w:rFonts w:cs="B Nazanin"/>
          <w:b/>
          <w:bCs/>
          <w:sz w:val="26"/>
          <w:szCs w:val="26"/>
          <w:rtl/>
        </w:rPr>
        <w:t xml:space="preserve"> </w:t>
      </w:r>
      <w:r w:rsidRPr="0035593E">
        <w:rPr>
          <w:rFonts w:cs="B Nazanin" w:hint="cs"/>
          <w:b/>
          <w:bCs/>
          <w:sz w:val="26"/>
          <w:szCs w:val="26"/>
          <w:rtl/>
        </w:rPr>
        <w:t>خفته</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سازمان</w:t>
      </w:r>
      <w:r w:rsidRPr="0035593E">
        <w:rPr>
          <w:rFonts w:cs="B Nazanin"/>
          <w:b/>
          <w:bCs/>
          <w:sz w:val="26"/>
          <w:szCs w:val="26"/>
          <w:rtl/>
        </w:rPr>
        <w:t xml:space="preserve"> </w:t>
      </w:r>
      <w:r w:rsidRPr="0035593E">
        <w:rPr>
          <w:rFonts w:cs="B Nazanin" w:hint="cs"/>
          <w:b/>
          <w:bCs/>
          <w:sz w:val="26"/>
          <w:szCs w:val="26"/>
          <w:rtl/>
        </w:rPr>
        <w:t>یکی</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اجزای</w:t>
      </w:r>
      <w:r w:rsidRPr="0035593E">
        <w:rPr>
          <w:rFonts w:cs="B Nazanin"/>
          <w:b/>
          <w:bCs/>
          <w:sz w:val="26"/>
          <w:szCs w:val="26"/>
          <w:rtl/>
        </w:rPr>
        <w:t xml:space="preserve"> </w:t>
      </w:r>
      <w:r w:rsidRPr="0035593E">
        <w:rPr>
          <w:rFonts w:cs="B Nazanin" w:hint="cs"/>
          <w:b/>
          <w:bCs/>
          <w:sz w:val="26"/>
          <w:szCs w:val="26"/>
          <w:rtl/>
        </w:rPr>
        <w:t>پولیمیک</w:t>
      </w:r>
      <w:r w:rsidRPr="0035593E">
        <w:rPr>
          <w:rFonts w:cs="B Nazanin"/>
          <w:b/>
          <w:bCs/>
          <w:sz w:val="26"/>
          <w:szCs w:val="26"/>
          <w:rtl/>
        </w:rPr>
        <w:t xml:space="preserve"> </w:t>
      </w:r>
      <w:r w:rsidRPr="0035593E">
        <w:rPr>
          <w:rFonts w:cs="B Nazanin" w:hint="cs"/>
          <w:b/>
          <w:bCs/>
          <w:sz w:val="26"/>
          <w:szCs w:val="26"/>
          <w:rtl/>
        </w:rPr>
        <w:t>دیگر</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تیوری</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نیز</w:t>
      </w:r>
      <w:r w:rsidRPr="0035593E">
        <w:rPr>
          <w:rFonts w:cs="B Nazanin"/>
          <w:b/>
          <w:bCs/>
          <w:sz w:val="26"/>
          <w:szCs w:val="26"/>
          <w:rtl/>
        </w:rPr>
        <w:t xml:space="preserve"> </w:t>
      </w:r>
      <w:r w:rsidRPr="0035593E">
        <w:rPr>
          <w:rFonts w:cs="B Nazanin" w:hint="cs"/>
          <w:b/>
          <w:bCs/>
          <w:sz w:val="26"/>
          <w:szCs w:val="26"/>
          <w:rtl/>
        </w:rPr>
        <w:t>مورد</w:t>
      </w:r>
      <w:r w:rsidRPr="0035593E">
        <w:rPr>
          <w:rFonts w:cs="B Nazanin"/>
          <w:b/>
          <w:bCs/>
          <w:sz w:val="26"/>
          <w:szCs w:val="26"/>
          <w:rtl/>
        </w:rPr>
        <w:t xml:space="preserve"> </w:t>
      </w:r>
      <w:r w:rsidRPr="0035593E">
        <w:rPr>
          <w:rFonts w:cs="B Nazanin" w:hint="cs"/>
          <w:b/>
          <w:bCs/>
          <w:sz w:val="26"/>
          <w:szCs w:val="26"/>
          <w:rtl/>
        </w:rPr>
        <w:t>انتقاد</w:t>
      </w:r>
      <w:r w:rsidRPr="0035593E">
        <w:rPr>
          <w:rFonts w:cs="B Nazanin"/>
          <w:b/>
          <w:bCs/>
          <w:sz w:val="26"/>
          <w:szCs w:val="26"/>
          <w:rtl/>
        </w:rPr>
        <w:t xml:space="preserve"> </w:t>
      </w:r>
      <w:r w:rsidRPr="0035593E">
        <w:rPr>
          <w:rFonts w:cs="B Nazanin" w:hint="cs"/>
          <w:b/>
          <w:bCs/>
          <w:sz w:val="26"/>
          <w:szCs w:val="26"/>
          <w:rtl/>
        </w:rPr>
        <w:t>قرار</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دهد</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تکیه</w:t>
      </w:r>
      <w:r w:rsidRPr="0035593E">
        <w:rPr>
          <w:rFonts w:cs="B Nazanin"/>
          <w:b/>
          <w:bCs/>
          <w:sz w:val="26"/>
          <w:szCs w:val="26"/>
          <w:rtl/>
        </w:rPr>
        <w:t xml:space="preserve"> </w:t>
      </w:r>
      <w:r w:rsidRPr="0035593E">
        <w:rPr>
          <w:rFonts w:cs="B Nazanin" w:hint="cs"/>
          <w:b/>
          <w:bCs/>
          <w:sz w:val="26"/>
          <w:szCs w:val="26"/>
          <w:rtl/>
        </w:rPr>
        <w:t>بر</w:t>
      </w:r>
      <w:r w:rsidRPr="0035593E">
        <w:rPr>
          <w:rFonts w:cs="B Nazanin"/>
          <w:b/>
          <w:bCs/>
          <w:sz w:val="26"/>
          <w:szCs w:val="26"/>
          <w:rtl/>
        </w:rPr>
        <w:t xml:space="preserve"> </w:t>
      </w:r>
      <w:r w:rsidRPr="0035593E">
        <w:rPr>
          <w:rFonts w:cs="B Nazanin" w:hint="cs"/>
          <w:b/>
          <w:bCs/>
          <w:sz w:val="26"/>
          <w:szCs w:val="26"/>
          <w:rtl/>
        </w:rPr>
        <w:t>یک</w:t>
      </w:r>
      <w:r w:rsidRPr="0035593E">
        <w:rPr>
          <w:rFonts w:cs="B Nazanin"/>
          <w:b/>
          <w:bCs/>
          <w:sz w:val="26"/>
          <w:szCs w:val="26"/>
          <w:rtl/>
        </w:rPr>
        <w:t xml:space="preserve"> </w:t>
      </w:r>
      <w:r w:rsidRPr="0035593E">
        <w:rPr>
          <w:rFonts w:cs="B Nazanin" w:hint="cs"/>
          <w:b/>
          <w:bCs/>
          <w:sz w:val="26"/>
          <w:szCs w:val="26"/>
          <w:rtl/>
        </w:rPr>
        <w:t>امپریالیسم</w:t>
      </w:r>
      <w:r w:rsidRPr="0035593E">
        <w:rPr>
          <w:rFonts w:cs="B Nazanin"/>
          <w:b/>
          <w:bCs/>
          <w:sz w:val="26"/>
          <w:szCs w:val="26"/>
          <w:rtl/>
        </w:rPr>
        <w:t xml:space="preserve"> </w:t>
      </w:r>
      <w:r w:rsidRPr="0035593E">
        <w:rPr>
          <w:rFonts w:cs="B Nazanin" w:hint="cs"/>
          <w:b/>
          <w:bCs/>
          <w:sz w:val="26"/>
          <w:szCs w:val="26"/>
          <w:rtl/>
        </w:rPr>
        <w:t>علیه</w:t>
      </w:r>
      <w:r w:rsidRPr="0035593E">
        <w:rPr>
          <w:rFonts w:cs="B Nazanin"/>
          <w:b/>
          <w:bCs/>
          <w:sz w:val="26"/>
          <w:szCs w:val="26"/>
          <w:rtl/>
        </w:rPr>
        <w:t xml:space="preserve"> </w:t>
      </w:r>
      <w:r w:rsidRPr="0035593E">
        <w:rPr>
          <w:rFonts w:cs="B Nazanin" w:hint="cs"/>
          <w:b/>
          <w:bCs/>
          <w:sz w:val="26"/>
          <w:szCs w:val="26"/>
          <w:rtl/>
        </w:rPr>
        <w:t>امپریالیسم</w:t>
      </w:r>
      <w:r w:rsidRPr="0035593E">
        <w:rPr>
          <w:rFonts w:cs="B Nazanin"/>
          <w:b/>
          <w:bCs/>
          <w:sz w:val="26"/>
          <w:szCs w:val="26"/>
          <w:rtl/>
        </w:rPr>
        <w:t xml:space="preserve"> </w:t>
      </w:r>
      <w:r w:rsidRPr="0035593E">
        <w:rPr>
          <w:rFonts w:cs="B Nazanin" w:hint="cs"/>
          <w:b/>
          <w:bCs/>
          <w:sz w:val="26"/>
          <w:szCs w:val="26"/>
          <w:rtl/>
        </w:rPr>
        <w:t>دیگر</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یا</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بیم</w:t>
      </w:r>
      <w:r w:rsidRPr="0035593E">
        <w:rPr>
          <w:rFonts w:cs="B Nazanin"/>
          <w:b/>
          <w:bCs/>
          <w:sz w:val="26"/>
          <w:szCs w:val="26"/>
          <w:rtl/>
        </w:rPr>
        <w:t xml:space="preserve">...). </w:t>
      </w:r>
      <w:r w:rsidRPr="0035593E">
        <w:rPr>
          <w:rFonts w:cs="B Nazanin" w:hint="cs"/>
          <w:b/>
          <w:bCs/>
          <w:sz w:val="26"/>
          <w:szCs w:val="26"/>
          <w:rtl/>
        </w:rPr>
        <w:t>بارزترین</w:t>
      </w:r>
      <w:r w:rsidRPr="0035593E">
        <w:rPr>
          <w:rFonts w:cs="B Nazanin"/>
          <w:b/>
          <w:bCs/>
          <w:sz w:val="26"/>
          <w:szCs w:val="26"/>
          <w:rtl/>
        </w:rPr>
        <w:t xml:space="preserve"> </w:t>
      </w:r>
      <w:r w:rsidRPr="0035593E">
        <w:rPr>
          <w:rFonts w:cs="B Nazanin" w:hint="cs"/>
          <w:b/>
          <w:bCs/>
          <w:sz w:val="26"/>
          <w:szCs w:val="26"/>
          <w:rtl/>
        </w:rPr>
        <w:t>مسئله</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خروش</w:t>
      </w:r>
      <w:r w:rsidRPr="0035593E">
        <w:rPr>
          <w:rFonts w:cs="B Nazanin"/>
          <w:b/>
          <w:bCs/>
          <w:sz w:val="26"/>
          <w:szCs w:val="26"/>
          <w:rtl/>
        </w:rPr>
        <w:t xml:space="preserve"> </w:t>
      </w:r>
      <w:r w:rsidRPr="0035593E">
        <w:rPr>
          <w:rFonts w:cs="B Nazanin" w:hint="cs"/>
          <w:b/>
          <w:bCs/>
          <w:sz w:val="26"/>
          <w:szCs w:val="26"/>
          <w:rtl/>
        </w:rPr>
        <w:t>رعد</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پکتیا،</w:t>
      </w:r>
      <w:r w:rsidRPr="0035593E">
        <w:rPr>
          <w:rFonts w:cs="B Nazanin"/>
          <w:b/>
          <w:bCs/>
          <w:sz w:val="26"/>
          <w:szCs w:val="26"/>
          <w:rtl/>
        </w:rPr>
        <w:t xml:space="preserve"> </w:t>
      </w:r>
      <w:r w:rsidRPr="0035593E">
        <w:rPr>
          <w:rFonts w:cs="B Nazanin" w:hint="cs"/>
          <w:b/>
          <w:bCs/>
          <w:sz w:val="26"/>
          <w:szCs w:val="26"/>
          <w:rtl/>
        </w:rPr>
        <w:t>سازمان</w:t>
      </w:r>
      <w:r w:rsidRPr="0035593E">
        <w:rPr>
          <w:rFonts w:cs="B Nazanin"/>
          <w:b/>
          <w:bCs/>
          <w:sz w:val="26"/>
          <w:szCs w:val="26"/>
          <w:rtl/>
        </w:rPr>
        <w:t xml:space="preserve"> </w:t>
      </w:r>
      <w:r w:rsidRPr="0035593E">
        <w:rPr>
          <w:rFonts w:cs="B Nazanin" w:hint="cs"/>
          <w:b/>
          <w:bCs/>
          <w:sz w:val="26"/>
          <w:szCs w:val="26"/>
          <w:rtl/>
        </w:rPr>
        <w:t>چین</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پهلوی</w:t>
      </w:r>
      <w:r w:rsidRPr="0035593E">
        <w:rPr>
          <w:rFonts w:cs="B Nazanin"/>
          <w:b/>
          <w:bCs/>
          <w:sz w:val="26"/>
          <w:szCs w:val="26"/>
          <w:rtl/>
        </w:rPr>
        <w:t xml:space="preserve"> </w:t>
      </w:r>
      <w:r w:rsidRPr="0035593E">
        <w:rPr>
          <w:rFonts w:cs="B Nazanin" w:hint="cs"/>
          <w:b/>
          <w:bCs/>
          <w:sz w:val="26"/>
          <w:szCs w:val="26"/>
          <w:rtl/>
        </w:rPr>
        <w:t>لندن،</w:t>
      </w:r>
      <w:r w:rsidRPr="0035593E">
        <w:rPr>
          <w:rFonts w:cs="B Nazanin"/>
          <w:b/>
          <w:bCs/>
          <w:sz w:val="26"/>
          <w:szCs w:val="26"/>
          <w:rtl/>
        </w:rPr>
        <w:t xml:space="preserve"> </w:t>
      </w:r>
      <w:r w:rsidRPr="0035593E">
        <w:rPr>
          <w:rFonts w:cs="B Nazanin" w:hint="cs"/>
          <w:b/>
          <w:bCs/>
          <w:sz w:val="26"/>
          <w:szCs w:val="26"/>
          <w:rtl/>
        </w:rPr>
        <w:t>واشنگتن</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پاکستان</w:t>
      </w:r>
      <w:r w:rsidRPr="0035593E">
        <w:rPr>
          <w:rFonts w:cs="B Nazanin"/>
          <w:b/>
          <w:bCs/>
          <w:sz w:val="26"/>
          <w:szCs w:val="26"/>
          <w:rtl/>
        </w:rPr>
        <w:t xml:space="preserve"> </w:t>
      </w:r>
      <w:r w:rsidRPr="0035593E">
        <w:rPr>
          <w:rFonts w:cs="B Nazanin" w:hint="cs"/>
          <w:b/>
          <w:bCs/>
          <w:sz w:val="26"/>
          <w:szCs w:val="26"/>
          <w:rtl/>
        </w:rPr>
        <w:t>قرار</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دهد</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سیاست</w:t>
      </w:r>
      <w:r w:rsidRPr="0035593E">
        <w:rPr>
          <w:rFonts w:cs="B Nazanin"/>
          <w:b/>
          <w:bCs/>
          <w:sz w:val="26"/>
          <w:szCs w:val="26"/>
          <w:rtl/>
        </w:rPr>
        <w:t xml:space="preserve"> </w:t>
      </w:r>
      <w:r w:rsidRPr="0035593E">
        <w:rPr>
          <w:rFonts w:cs="B Nazanin" w:hint="cs"/>
          <w:b/>
          <w:bCs/>
          <w:sz w:val="26"/>
          <w:szCs w:val="26"/>
          <w:rtl/>
        </w:rPr>
        <w:t>چین</w:t>
      </w:r>
      <w:r w:rsidRPr="0035593E">
        <w:rPr>
          <w:rFonts w:cs="B Nazanin"/>
          <w:b/>
          <w:bCs/>
          <w:sz w:val="26"/>
          <w:szCs w:val="26"/>
          <w:rtl/>
        </w:rPr>
        <w:t xml:space="preserve"> </w:t>
      </w:r>
      <w:r w:rsidRPr="0035593E">
        <w:rPr>
          <w:rFonts w:cs="B Nazanin" w:hint="cs"/>
          <w:b/>
          <w:bCs/>
          <w:sz w:val="26"/>
          <w:szCs w:val="26"/>
          <w:rtl/>
        </w:rPr>
        <w:t>برخورد</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گردد</w:t>
      </w:r>
      <w:r w:rsidRPr="0035593E">
        <w:rPr>
          <w:rFonts w:cs="B Nazanin"/>
          <w:b/>
          <w:bCs/>
          <w:sz w:val="26"/>
          <w:szCs w:val="26"/>
          <w:rtl/>
        </w:rPr>
        <w:t xml:space="preserve"> </w:t>
      </w:r>
      <w:r w:rsidRPr="0035593E">
        <w:rPr>
          <w:rFonts w:cs="B Nazanin" w:hint="cs"/>
          <w:b/>
          <w:bCs/>
          <w:sz w:val="26"/>
          <w:szCs w:val="26"/>
          <w:rtl/>
        </w:rPr>
        <w:t>ولی</w:t>
      </w:r>
      <w:r w:rsidRPr="0035593E">
        <w:rPr>
          <w:rFonts w:cs="B Nazanin"/>
          <w:b/>
          <w:bCs/>
          <w:sz w:val="26"/>
          <w:szCs w:val="26"/>
          <w:rtl/>
        </w:rPr>
        <w:t xml:space="preserve"> </w:t>
      </w:r>
      <w:r w:rsidRPr="0035593E">
        <w:rPr>
          <w:rFonts w:cs="B Nazanin" w:hint="cs"/>
          <w:b/>
          <w:bCs/>
          <w:sz w:val="26"/>
          <w:szCs w:val="26"/>
          <w:rtl/>
        </w:rPr>
        <w:t>برخورد</w:t>
      </w:r>
      <w:r w:rsidRPr="0035593E">
        <w:rPr>
          <w:rFonts w:cs="B Nazanin"/>
          <w:b/>
          <w:bCs/>
          <w:sz w:val="26"/>
          <w:szCs w:val="26"/>
          <w:rtl/>
        </w:rPr>
        <w:t xml:space="preserve"> </w:t>
      </w:r>
      <w:r w:rsidRPr="0035593E">
        <w:rPr>
          <w:rFonts w:cs="B Nazanin" w:hint="cs"/>
          <w:b/>
          <w:bCs/>
          <w:sz w:val="26"/>
          <w:szCs w:val="26"/>
          <w:rtl/>
        </w:rPr>
        <w:t>سیاسی</w:t>
      </w:r>
      <w:r w:rsidRPr="0035593E">
        <w:rPr>
          <w:rFonts w:cs="B Nazanin"/>
          <w:b/>
          <w:bCs/>
          <w:sz w:val="26"/>
          <w:szCs w:val="26"/>
          <w:rtl/>
        </w:rPr>
        <w:t xml:space="preserve">- </w:t>
      </w:r>
      <w:r w:rsidRPr="0035593E">
        <w:rPr>
          <w:rFonts w:cs="B Nazanin" w:hint="cs"/>
          <w:b/>
          <w:bCs/>
          <w:sz w:val="26"/>
          <w:szCs w:val="26"/>
          <w:rtl/>
        </w:rPr>
        <w:t>ایدیولوژیک</w:t>
      </w:r>
      <w:r w:rsidRPr="0035593E">
        <w:rPr>
          <w:rFonts w:cs="B Nazanin"/>
          <w:b/>
          <w:bCs/>
          <w:sz w:val="26"/>
          <w:szCs w:val="26"/>
          <w:rtl/>
        </w:rPr>
        <w:t xml:space="preserve"> </w:t>
      </w:r>
      <w:r w:rsidRPr="0035593E">
        <w:rPr>
          <w:rFonts w:cs="B Nazanin" w:hint="cs"/>
          <w:b/>
          <w:bCs/>
          <w:sz w:val="26"/>
          <w:szCs w:val="26"/>
          <w:rtl/>
        </w:rPr>
        <w:t>نیست</w:t>
      </w:r>
      <w:r w:rsidRPr="0035593E">
        <w:rPr>
          <w:rFonts w:cs="B Nazanin"/>
          <w:b/>
          <w:bCs/>
          <w:sz w:val="26"/>
          <w:szCs w:val="26"/>
          <w:rtl/>
        </w:rPr>
        <w:t>.</w:t>
      </w:r>
    </w:p>
    <w:p w:rsidR="00B930E9" w:rsidRPr="0035593E" w:rsidRDefault="00B930E9" w:rsidP="00B47C32">
      <w:pPr>
        <w:spacing w:after="0"/>
        <w:jc w:val="both"/>
        <w:rPr>
          <w:rFonts w:cs="B Nazanin"/>
          <w:b/>
          <w:bCs/>
          <w:sz w:val="26"/>
          <w:szCs w:val="26"/>
          <w:rtl/>
        </w:rPr>
      </w:pPr>
      <w:r w:rsidRPr="0035593E">
        <w:rPr>
          <w:rFonts w:cs="B Nazanin" w:hint="cs"/>
          <w:b/>
          <w:bCs/>
          <w:sz w:val="26"/>
          <w:szCs w:val="26"/>
          <w:rtl/>
        </w:rPr>
        <w:t>فهم</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ساما</w:t>
      </w:r>
      <w:r w:rsidRPr="0035593E">
        <w:rPr>
          <w:rFonts w:cs="B Nazanin"/>
          <w:b/>
          <w:bCs/>
          <w:sz w:val="26"/>
          <w:szCs w:val="26"/>
          <w:rtl/>
        </w:rPr>
        <w:t xml:space="preserve">" </w:t>
      </w:r>
      <w:r w:rsidRPr="0035593E">
        <w:rPr>
          <w:rFonts w:cs="B Nazanin" w:hint="cs"/>
          <w:b/>
          <w:bCs/>
          <w:sz w:val="26"/>
          <w:szCs w:val="26"/>
          <w:rtl/>
        </w:rPr>
        <w:t>موضعگیری</w:t>
      </w:r>
      <w:r w:rsidRPr="0035593E">
        <w:rPr>
          <w:rFonts w:cs="B Nazanin"/>
          <w:b/>
          <w:bCs/>
          <w:sz w:val="26"/>
          <w:szCs w:val="26"/>
          <w:rtl/>
        </w:rPr>
        <w:t xml:space="preserve"> </w:t>
      </w:r>
      <w:r w:rsidRPr="0035593E">
        <w:rPr>
          <w:rFonts w:cs="B Nazanin" w:hint="cs"/>
          <w:b/>
          <w:bCs/>
          <w:sz w:val="26"/>
          <w:szCs w:val="26"/>
          <w:rtl/>
        </w:rPr>
        <w:t>سیاسی</w:t>
      </w:r>
      <w:r w:rsidRPr="0035593E">
        <w:rPr>
          <w:rFonts w:cs="B Nazanin"/>
          <w:b/>
          <w:bCs/>
          <w:sz w:val="26"/>
          <w:szCs w:val="26"/>
          <w:rtl/>
        </w:rPr>
        <w:t xml:space="preserve">- </w:t>
      </w:r>
      <w:r w:rsidRPr="0035593E">
        <w:rPr>
          <w:rFonts w:cs="B Nazanin" w:hint="cs"/>
          <w:b/>
          <w:bCs/>
          <w:sz w:val="26"/>
          <w:szCs w:val="26"/>
          <w:rtl/>
        </w:rPr>
        <w:t>ایدیولوژیک</w:t>
      </w:r>
      <w:r w:rsidRPr="0035593E">
        <w:rPr>
          <w:rFonts w:cs="B Nazanin"/>
          <w:b/>
          <w:bCs/>
          <w:sz w:val="26"/>
          <w:szCs w:val="26"/>
          <w:rtl/>
        </w:rPr>
        <w:t xml:space="preserve"> </w:t>
      </w:r>
      <w:r w:rsidRPr="0035593E">
        <w:rPr>
          <w:rFonts w:cs="B Nazanin" w:hint="cs"/>
          <w:b/>
          <w:bCs/>
          <w:sz w:val="26"/>
          <w:szCs w:val="26"/>
          <w:rtl/>
        </w:rPr>
        <w:t>ندارد</w:t>
      </w:r>
      <w:r w:rsidRPr="0035593E">
        <w:rPr>
          <w:rFonts w:cs="B Nazanin"/>
          <w:b/>
          <w:bCs/>
          <w:sz w:val="26"/>
          <w:szCs w:val="26"/>
          <w:rtl/>
        </w:rPr>
        <w:t xml:space="preserve"> </w:t>
      </w:r>
      <w:r w:rsidRPr="0035593E">
        <w:rPr>
          <w:rFonts w:cs="B Nazanin" w:hint="cs"/>
          <w:b/>
          <w:bCs/>
          <w:sz w:val="26"/>
          <w:szCs w:val="26"/>
          <w:rtl/>
        </w:rPr>
        <w:t>زیرا</w:t>
      </w:r>
      <w:r w:rsidRPr="0035593E">
        <w:rPr>
          <w:rFonts w:cs="B Nazanin"/>
          <w:b/>
          <w:bCs/>
          <w:sz w:val="26"/>
          <w:szCs w:val="26"/>
          <w:rtl/>
        </w:rPr>
        <w:t xml:space="preserve"> </w:t>
      </w:r>
      <w:r w:rsidRPr="0035593E">
        <w:rPr>
          <w:rFonts w:cs="B Nazanin" w:hint="cs"/>
          <w:b/>
          <w:bCs/>
          <w:sz w:val="26"/>
          <w:szCs w:val="26"/>
          <w:rtl/>
        </w:rPr>
        <w:t>جنبش</w:t>
      </w:r>
      <w:r w:rsidRPr="0035593E">
        <w:rPr>
          <w:rFonts w:cs="B Nazanin"/>
          <w:b/>
          <w:bCs/>
          <w:sz w:val="26"/>
          <w:szCs w:val="26"/>
          <w:rtl/>
        </w:rPr>
        <w:t xml:space="preserve"> </w:t>
      </w:r>
      <w:r w:rsidRPr="0035593E">
        <w:rPr>
          <w:rFonts w:cs="B Nazanin" w:hint="cs"/>
          <w:b/>
          <w:bCs/>
          <w:sz w:val="26"/>
          <w:szCs w:val="26"/>
          <w:rtl/>
        </w:rPr>
        <w:t>دارای</w:t>
      </w:r>
      <w:r w:rsidRPr="0035593E">
        <w:rPr>
          <w:rFonts w:cs="B Nazanin"/>
          <w:b/>
          <w:bCs/>
          <w:sz w:val="26"/>
          <w:szCs w:val="26"/>
          <w:rtl/>
        </w:rPr>
        <w:t xml:space="preserve"> </w:t>
      </w:r>
      <w:r w:rsidRPr="0035593E">
        <w:rPr>
          <w:rFonts w:cs="B Nazanin" w:hint="cs"/>
          <w:b/>
          <w:bCs/>
          <w:sz w:val="26"/>
          <w:szCs w:val="26"/>
          <w:rtl/>
        </w:rPr>
        <w:t>روابط</w:t>
      </w:r>
      <w:r w:rsidRPr="0035593E">
        <w:rPr>
          <w:rFonts w:cs="B Nazanin"/>
          <w:b/>
          <w:bCs/>
          <w:sz w:val="26"/>
          <w:szCs w:val="26"/>
          <w:rtl/>
        </w:rPr>
        <w:t xml:space="preserve"> </w:t>
      </w:r>
      <w:r w:rsidRPr="0035593E">
        <w:rPr>
          <w:rFonts w:cs="B Nazanin" w:hint="cs"/>
          <w:b/>
          <w:bCs/>
          <w:sz w:val="26"/>
          <w:szCs w:val="26"/>
          <w:rtl/>
        </w:rPr>
        <w:t>یین</w:t>
      </w:r>
      <w:r w:rsidRPr="0035593E">
        <w:rPr>
          <w:rFonts w:cs="B Nazanin"/>
          <w:b/>
          <w:bCs/>
          <w:sz w:val="26"/>
          <w:szCs w:val="26"/>
          <w:rtl/>
        </w:rPr>
        <w:t xml:space="preserve"> </w:t>
      </w:r>
      <w:r w:rsidRPr="0035593E">
        <w:rPr>
          <w:rFonts w:cs="B Nazanin" w:hint="cs"/>
          <w:b/>
          <w:bCs/>
          <w:sz w:val="26"/>
          <w:szCs w:val="26"/>
          <w:rtl/>
        </w:rPr>
        <w:t>المللی</w:t>
      </w:r>
      <w:r w:rsidRPr="0035593E">
        <w:rPr>
          <w:rFonts w:cs="B Nazanin"/>
          <w:b/>
          <w:bCs/>
          <w:sz w:val="26"/>
          <w:szCs w:val="26"/>
          <w:rtl/>
        </w:rPr>
        <w:t xml:space="preserve"> </w:t>
      </w:r>
      <w:r w:rsidRPr="0035593E">
        <w:rPr>
          <w:rFonts w:cs="B Nazanin" w:hint="cs"/>
          <w:b/>
          <w:bCs/>
          <w:sz w:val="26"/>
          <w:szCs w:val="26"/>
          <w:rtl/>
        </w:rPr>
        <w:t>وسیع</w:t>
      </w:r>
      <w:r w:rsidRPr="0035593E">
        <w:rPr>
          <w:rFonts w:cs="B Nazanin"/>
          <w:b/>
          <w:bCs/>
          <w:sz w:val="26"/>
          <w:szCs w:val="26"/>
          <w:rtl/>
        </w:rPr>
        <w:t xml:space="preserve"> </w:t>
      </w:r>
      <w:r w:rsidRPr="0035593E">
        <w:rPr>
          <w:rFonts w:cs="B Nazanin" w:hint="cs"/>
          <w:b/>
          <w:bCs/>
          <w:sz w:val="26"/>
          <w:szCs w:val="26"/>
          <w:rtl/>
        </w:rPr>
        <w:t>نبوده</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زمان</w:t>
      </w:r>
      <w:r w:rsidRPr="0035593E">
        <w:rPr>
          <w:rFonts w:cs="B Nazanin"/>
          <w:b/>
          <w:bCs/>
          <w:sz w:val="26"/>
          <w:szCs w:val="26"/>
          <w:rtl/>
        </w:rPr>
        <w:t xml:space="preserve"> </w:t>
      </w:r>
      <w:r w:rsidRPr="0035593E">
        <w:rPr>
          <w:rFonts w:cs="B Nazanin" w:hint="cs"/>
          <w:b/>
          <w:bCs/>
          <w:sz w:val="26"/>
          <w:szCs w:val="26"/>
          <w:rtl/>
        </w:rPr>
        <w:t>ایجاد</w:t>
      </w:r>
      <w:r w:rsidRPr="0035593E">
        <w:rPr>
          <w:rFonts w:cs="B Nazanin"/>
          <w:b/>
          <w:bCs/>
          <w:sz w:val="26"/>
          <w:szCs w:val="26"/>
          <w:rtl/>
        </w:rPr>
        <w:t xml:space="preserve"> </w:t>
      </w:r>
      <w:r w:rsidRPr="0035593E">
        <w:rPr>
          <w:rFonts w:cs="B Nazanin" w:hint="cs"/>
          <w:b/>
          <w:bCs/>
          <w:sz w:val="26"/>
          <w:szCs w:val="26"/>
          <w:rtl/>
        </w:rPr>
        <w:t>سازمان</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مسئله</w:t>
      </w:r>
      <w:r w:rsidRPr="0035593E">
        <w:rPr>
          <w:rFonts w:cs="B Nazanin"/>
          <w:b/>
          <w:bCs/>
          <w:sz w:val="26"/>
          <w:szCs w:val="26"/>
          <w:rtl/>
        </w:rPr>
        <w:t xml:space="preserve"> </w:t>
      </w:r>
      <w:r w:rsidRPr="0035593E">
        <w:rPr>
          <w:rFonts w:cs="B Nazanin" w:hint="cs"/>
          <w:b/>
          <w:bCs/>
          <w:sz w:val="26"/>
          <w:szCs w:val="26"/>
          <w:rtl/>
        </w:rPr>
        <w:t>مورد</w:t>
      </w:r>
      <w:r w:rsidRPr="0035593E">
        <w:rPr>
          <w:rFonts w:cs="B Nazanin"/>
          <w:b/>
          <w:bCs/>
          <w:sz w:val="26"/>
          <w:szCs w:val="26"/>
          <w:rtl/>
        </w:rPr>
        <w:t xml:space="preserve"> </w:t>
      </w:r>
      <w:r w:rsidRPr="0035593E">
        <w:rPr>
          <w:rFonts w:cs="B Nazanin" w:hint="cs"/>
          <w:b/>
          <w:bCs/>
          <w:sz w:val="26"/>
          <w:szCs w:val="26"/>
          <w:rtl/>
        </w:rPr>
        <w:t>بحث</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گفتگو</w:t>
      </w:r>
      <w:r w:rsidRPr="0035593E">
        <w:rPr>
          <w:rFonts w:cs="B Nazanin"/>
          <w:b/>
          <w:bCs/>
          <w:sz w:val="26"/>
          <w:szCs w:val="26"/>
          <w:rtl/>
        </w:rPr>
        <w:t xml:space="preserve"> </w:t>
      </w:r>
      <w:r w:rsidRPr="0035593E">
        <w:rPr>
          <w:rFonts w:cs="B Nazanin" w:hint="cs"/>
          <w:b/>
          <w:bCs/>
          <w:sz w:val="26"/>
          <w:szCs w:val="26"/>
          <w:rtl/>
        </w:rPr>
        <w:t>نبود</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مشغلۀ</w:t>
      </w:r>
      <w:r w:rsidRPr="0035593E">
        <w:rPr>
          <w:rFonts w:cs="B Nazanin"/>
          <w:b/>
          <w:bCs/>
          <w:sz w:val="26"/>
          <w:szCs w:val="26"/>
          <w:rtl/>
        </w:rPr>
        <w:t xml:space="preserve"> </w:t>
      </w:r>
      <w:r w:rsidRPr="0035593E">
        <w:rPr>
          <w:rFonts w:cs="B Nazanin" w:hint="cs"/>
          <w:b/>
          <w:bCs/>
          <w:sz w:val="26"/>
          <w:szCs w:val="26"/>
          <w:rtl/>
        </w:rPr>
        <w:t>فکری</w:t>
      </w:r>
      <w:r w:rsidRPr="0035593E">
        <w:rPr>
          <w:rFonts w:cs="B Nazanin"/>
          <w:b/>
          <w:bCs/>
          <w:sz w:val="26"/>
          <w:szCs w:val="26"/>
          <w:rtl/>
        </w:rPr>
        <w:t xml:space="preserve"> </w:t>
      </w:r>
      <w:r w:rsidRPr="0035593E">
        <w:rPr>
          <w:rFonts w:cs="B Nazanin" w:hint="cs"/>
          <w:b/>
          <w:bCs/>
          <w:sz w:val="26"/>
          <w:szCs w:val="26"/>
          <w:rtl/>
        </w:rPr>
        <w:t>رفقای</w:t>
      </w:r>
      <w:r w:rsidRPr="0035593E">
        <w:rPr>
          <w:rFonts w:cs="B Nazanin"/>
          <w:b/>
          <w:bCs/>
          <w:sz w:val="26"/>
          <w:szCs w:val="26"/>
          <w:rtl/>
        </w:rPr>
        <w:t xml:space="preserve"> </w:t>
      </w:r>
      <w:r w:rsidRPr="0035593E">
        <w:rPr>
          <w:rFonts w:cs="B Nazanin" w:hint="cs"/>
          <w:b/>
          <w:bCs/>
          <w:sz w:val="26"/>
          <w:szCs w:val="26"/>
          <w:rtl/>
        </w:rPr>
        <w:t>سازمان</w:t>
      </w:r>
      <w:r w:rsidRPr="0035593E">
        <w:rPr>
          <w:rFonts w:cs="B Nazanin"/>
          <w:b/>
          <w:bCs/>
          <w:sz w:val="26"/>
          <w:szCs w:val="26"/>
          <w:rtl/>
        </w:rPr>
        <w:t xml:space="preserve"> </w:t>
      </w:r>
      <w:r w:rsidRPr="0035593E">
        <w:rPr>
          <w:rFonts w:cs="B Nazanin" w:hint="cs"/>
          <w:b/>
          <w:bCs/>
          <w:sz w:val="26"/>
          <w:szCs w:val="26"/>
          <w:rtl/>
        </w:rPr>
        <w:t>نبوده</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واقعیت</w:t>
      </w:r>
      <w:r w:rsidRPr="0035593E">
        <w:rPr>
          <w:rFonts w:cs="B Nazanin"/>
          <w:b/>
          <w:bCs/>
          <w:sz w:val="26"/>
          <w:szCs w:val="26"/>
          <w:rtl/>
        </w:rPr>
        <w:t xml:space="preserve"> </w:t>
      </w:r>
      <w:r w:rsidRPr="0035593E">
        <w:rPr>
          <w:rFonts w:cs="B Nazanin" w:hint="cs"/>
          <w:b/>
          <w:bCs/>
          <w:sz w:val="26"/>
          <w:szCs w:val="26"/>
          <w:rtl/>
        </w:rPr>
        <w:t>ها</w:t>
      </w:r>
      <w:r w:rsidRPr="0035593E">
        <w:rPr>
          <w:rFonts w:cs="B Nazanin"/>
          <w:b/>
          <w:bCs/>
          <w:sz w:val="26"/>
          <w:szCs w:val="26"/>
          <w:rtl/>
        </w:rPr>
        <w:t xml:space="preserve"> </w:t>
      </w:r>
      <w:r w:rsidRPr="0035593E">
        <w:rPr>
          <w:rFonts w:cs="B Nazanin" w:hint="cs"/>
          <w:b/>
          <w:bCs/>
          <w:sz w:val="26"/>
          <w:szCs w:val="26"/>
          <w:rtl/>
        </w:rPr>
        <w:t>همین</w:t>
      </w:r>
      <w:r w:rsidRPr="0035593E">
        <w:rPr>
          <w:rFonts w:cs="B Nazanin"/>
          <w:b/>
          <w:bCs/>
          <w:sz w:val="26"/>
          <w:szCs w:val="26"/>
          <w:rtl/>
        </w:rPr>
        <w:t xml:space="preserve"> </w:t>
      </w:r>
      <w:r w:rsidRPr="0035593E">
        <w:rPr>
          <w:rFonts w:cs="B Nazanin" w:hint="cs"/>
          <w:b/>
          <w:bCs/>
          <w:sz w:val="26"/>
          <w:szCs w:val="26"/>
          <w:rtl/>
        </w:rPr>
        <w:t>بوده</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برای</w:t>
      </w:r>
      <w:r w:rsidRPr="0035593E">
        <w:rPr>
          <w:rFonts w:cs="B Nazanin"/>
          <w:b/>
          <w:bCs/>
          <w:sz w:val="26"/>
          <w:szCs w:val="26"/>
          <w:rtl/>
        </w:rPr>
        <w:t xml:space="preserve"> "</w:t>
      </w:r>
      <w:r w:rsidRPr="0035593E">
        <w:rPr>
          <w:rFonts w:cs="B Nazanin" w:hint="cs"/>
          <w:b/>
          <w:bCs/>
          <w:sz w:val="26"/>
          <w:szCs w:val="26"/>
          <w:rtl/>
        </w:rPr>
        <w:t>سمندر</w:t>
      </w:r>
      <w:r w:rsidRPr="0035593E">
        <w:rPr>
          <w:rFonts w:cs="B Nazanin"/>
          <w:b/>
          <w:bCs/>
          <w:sz w:val="26"/>
          <w:szCs w:val="26"/>
          <w:rtl/>
        </w:rPr>
        <w:t>"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متن</w:t>
      </w:r>
      <w:r w:rsidRPr="0035593E">
        <w:rPr>
          <w:rFonts w:cs="B Nazanin"/>
          <w:b/>
          <w:bCs/>
          <w:sz w:val="26"/>
          <w:szCs w:val="26"/>
          <w:rtl/>
        </w:rPr>
        <w:t xml:space="preserve"> </w:t>
      </w:r>
      <w:r w:rsidRPr="0035593E">
        <w:rPr>
          <w:rFonts w:cs="B Nazanin" w:hint="cs"/>
          <w:b/>
          <w:bCs/>
          <w:sz w:val="26"/>
          <w:szCs w:val="26"/>
          <w:rtl/>
        </w:rPr>
        <w:t>گفتار</w:t>
      </w:r>
      <w:r w:rsidRPr="0035593E">
        <w:rPr>
          <w:rFonts w:cs="B Nazanin"/>
          <w:b/>
          <w:bCs/>
          <w:sz w:val="26"/>
          <w:szCs w:val="26"/>
          <w:rtl/>
        </w:rPr>
        <w:t xml:space="preserve"> </w:t>
      </w:r>
      <w:r w:rsidRPr="0035593E">
        <w:rPr>
          <w:rFonts w:cs="B Nazanin" w:hint="cs"/>
          <w:b/>
          <w:bCs/>
          <w:sz w:val="26"/>
          <w:szCs w:val="26"/>
          <w:rtl/>
        </w:rPr>
        <w:t>نام</w:t>
      </w:r>
      <w:r w:rsidRPr="0035593E">
        <w:rPr>
          <w:rFonts w:cs="B Nazanin"/>
          <w:b/>
          <w:bCs/>
          <w:sz w:val="26"/>
          <w:szCs w:val="26"/>
          <w:rtl/>
        </w:rPr>
        <w:t xml:space="preserve"> </w:t>
      </w:r>
      <w:r w:rsidRPr="0035593E">
        <w:rPr>
          <w:rFonts w:cs="B Nazanin" w:hint="cs"/>
          <w:b/>
          <w:bCs/>
          <w:sz w:val="26"/>
          <w:szCs w:val="26"/>
          <w:rtl/>
        </w:rPr>
        <w:t>اصلی</w:t>
      </w:r>
      <w:r w:rsidRPr="0035593E">
        <w:rPr>
          <w:rFonts w:cs="B Nazanin"/>
          <w:b/>
          <w:bCs/>
          <w:sz w:val="26"/>
          <w:szCs w:val="26"/>
          <w:rtl/>
        </w:rPr>
        <w:t xml:space="preserve"> </w:t>
      </w:r>
      <w:r w:rsidRPr="0035593E">
        <w:rPr>
          <w:rFonts w:cs="B Nazanin" w:hint="cs"/>
          <w:b/>
          <w:bCs/>
          <w:sz w:val="26"/>
          <w:szCs w:val="26"/>
          <w:rtl/>
        </w:rPr>
        <w:t>ذکر</w:t>
      </w:r>
      <w:r w:rsidRPr="0035593E">
        <w:rPr>
          <w:rFonts w:cs="B Nazanin"/>
          <w:b/>
          <w:bCs/>
          <w:sz w:val="26"/>
          <w:szCs w:val="26"/>
          <w:rtl/>
        </w:rPr>
        <w:t xml:space="preserve"> </w:t>
      </w:r>
      <w:r w:rsidRPr="0035593E">
        <w:rPr>
          <w:rFonts w:cs="B Nazanin" w:hint="cs"/>
          <w:b/>
          <w:bCs/>
          <w:sz w:val="26"/>
          <w:szCs w:val="26"/>
          <w:rtl/>
        </w:rPr>
        <w:t>شده</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w:t>
      </w:r>
      <w:r w:rsidRPr="0035593E">
        <w:rPr>
          <w:rFonts w:cs="B Nazanin" w:hint="cs"/>
          <w:b/>
          <w:bCs/>
          <w:sz w:val="26"/>
          <w:szCs w:val="26"/>
          <w:rtl/>
        </w:rPr>
        <w:t>،</w:t>
      </w:r>
      <w:r w:rsidRPr="0035593E">
        <w:rPr>
          <w:rFonts w:cs="B Nazanin"/>
          <w:b/>
          <w:bCs/>
          <w:sz w:val="26"/>
          <w:szCs w:val="26"/>
          <w:rtl/>
        </w:rPr>
        <w:t xml:space="preserve"> </w:t>
      </w:r>
      <w:r w:rsidRPr="0035593E">
        <w:rPr>
          <w:rFonts w:cs="B Nazanin" w:hint="cs"/>
          <w:b/>
          <w:bCs/>
          <w:sz w:val="26"/>
          <w:szCs w:val="26"/>
          <w:rtl/>
        </w:rPr>
        <w:t>سازمان</w:t>
      </w:r>
      <w:r w:rsidRPr="0035593E">
        <w:rPr>
          <w:rFonts w:cs="B Nazanin"/>
          <w:b/>
          <w:bCs/>
          <w:sz w:val="26"/>
          <w:szCs w:val="26"/>
          <w:rtl/>
        </w:rPr>
        <w:t xml:space="preserve"> </w:t>
      </w:r>
      <w:r w:rsidRPr="0035593E">
        <w:rPr>
          <w:rFonts w:cs="B Nazanin" w:hint="cs"/>
          <w:b/>
          <w:bCs/>
          <w:sz w:val="26"/>
          <w:szCs w:val="26"/>
          <w:rtl/>
        </w:rPr>
        <w:t>جوانان</w:t>
      </w:r>
      <w:r w:rsidRPr="0035593E">
        <w:rPr>
          <w:rFonts w:cs="B Nazanin"/>
          <w:b/>
          <w:bCs/>
          <w:sz w:val="26"/>
          <w:szCs w:val="26"/>
          <w:rtl/>
        </w:rPr>
        <w:t xml:space="preserve"> </w:t>
      </w:r>
      <w:r w:rsidRPr="0035593E">
        <w:rPr>
          <w:rFonts w:cs="B Nazanin" w:hint="cs"/>
          <w:b/>
          <w:bCs/>
          <w:sz w:val="26"/>
          <w:szCs w:val="26"/>
          <w:rtl/>
        </w:rPr>
        <w:t>مترقی،</w:t>
      </w:r>
      <w:r w:rsidRPr="0035593E">
        <w:rPr>
          <w:rFonts w:cs="B Nazanin"/>
          <w:b/>
          <w:bCs/>
          <w:sz w:val="26"/>
          <w:szCs w:val="26"/>
          <w:rtl/>
        </w:rPr>
        <w:t xml:space="preserve"> </w:t>
      </w:r>
      <w:r w:rsidRPr="0035593E">
        <w:rPr>
          <w:rFonts w:cs="B Nazanin" w:hint="cs"/>
          <w:b/>
          <w:bCs/>
          <w:sz w:val="26"/>
          <w:szCs w:val="26"/>
          <w:rtl/>
        </w:rPr>
        <w:t>هرات،</w:t>
      </w:r>
      <w:r w:rsidRPr="0035593E">
        <w:rPr>
          <w:rFonts w:cs="B Nazanin"/>
          <w:b/>
          <w:bCs/>
          <w:sz w:val="26"/>
          <w:szCs w:val="26"/>
          <w:rtl/>
        </w:rPr>
        <w:t xml:space="preserve"> </w:t>
      </w:r>
      <w:r w:rsidRPr="0035593E">
        <w:rPr>
          <w:rFonts w:cs="B Nazanin" w:hint="cs"/>
          <w:b/>
          <w:bCs/>
          <w:sz w:val="26"/>
          <w:szCs w:val="26"/>
          <w:rtl/>
        </w:rPr>
        <w:t>گروه</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اخگر</w:t>
      </w:r>
      <w:r w:rsidRPr="0035593E">
        <w:rPr>
          <w:rFonts w:cs="B Nazanin"/>
          <w:b/>
          <w:bCs/>
          <w:sz w:val="26"/>
          <w:szCs w:val="26"/>
          <w:rtl/>
        </w:rPr>
        <w:t xml:space="preserve"> </w:t>
      </w:r>
      <w:r w:rsidRPr="0035593E">
        <w:rPr>
          <w:rFonts w:cs="B Nazanin" w:hint="cs"/>
          <w:b/>
          <w:bCs/>
          <w:sz w:val="26"/>
          <w:szCs w:val="26"/>
          <w:rtl/>
        </w:rPr>
        <w:t>مطرح</w:t>
      </w:r>
      <w:r w:rsidRPr="0035593E">
        <w:rPr>
          <w:rFonts w:cs="B Nazanin"/>
          <w:b/>
          <w:bCs/>
          <w:sz w:val="26"/>
          <w:szCs w:val="26"/>
          <w:rtl/>
        </w:rPr>
        <w:t xml:space="preserve"> </w:t>
      </w:r>
      <w:r w:rsidRPr="0035593E">
        <w:rPr>
          <w:rFonts w:cs="B Nazanin" w:hint="cs"/>
          <w:b/>
          <w:bCs/>
          <w:sz w:val="26"/>
          <w:szCs w:val="26"/>
          <w:rtl/>
        </w:rPr>
        <w:t>نبوده</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آن</w:t>
      </w:r>
      <w:r w:rsidRPr="0035593E">
        <w:rPr>
          <w:rFonts w:cs="B Nazanin"/>
          <w:b/>
          <w:bCs/>
          <w:sz w:val="26"/>
          <w:szCs w:val="26"/>
          <w:rtl/>
        </w:rPr>
        <w:t xml:space="preserve"> </w:t>
      </w:r>
      <w:r w:rsidRPr="0035593E">
        <w:rPr>
          <w:rFonts w:cs="B Nazanin" w:hint="cs"/>
          <w:b/>
          <w:bCs/>
          <w:sz w:val="26"/>
          <w:szCs w:val="26"/>
          <w:rtl/>
        </w:rPr>
        <w:t>چنانکه</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گروه</w:t>
      </w:r>
      <w:r w:rsidRPr="0035593E">
        <w:rPr>
          <w:rFonts w:cs="B Nazanin"/>
          <w:b/>
          <w:bCs/>
          <w:sz w:val="26"/>
          <w:szCs w:val="26"/>
          <w:rtl/>
        </w:rPr>
        <w:t xml:space="preserve">" </w:t>
      </w:r>
      <w:r w:rsidRPr="0035593E">
        <w:rPr>
          <w:rFonts w:cs="B Nazanin" w:hint="cs"/>
          <w:b/>
          <w:bCs/>
          <w:sz w:val="26"/>
          <w:szCs w:val="26"/>
          <w:rtl/>
        </w:rPr>
        <w:t>داکتر</w:t>
      </w:r>
      <w:r w:rsidRPr="0035593E">
        <w:rPr>
          <w:rFonts w:cs="B Nazanin"/>
          <w:b/>
          <w:bCs/>
          <w:sz w:val="26"/>
          <w:szCs w:val="26"/>
          <w:rtl/>
        </w:rPr>
        <w:t xml:space="preserve"> </w:t>
      </w:r>
      <w:r w:rsidRPr="0035593E">
        <w:rPr>
          <w:rFonts w:cs="B Nazanin" w:hint="cs"/>
          <w:b/>
          <w:bCs/>
          <w:sz w:val="26"/>
          <w:szCs w:val="26"/>
          <w:rtl/>
        </w:rPr>
        <w:t>فیض</w:t>
      </w:r>
      <w:r w:rsidRPr="0035593E">
        <w:rPr>
          <w:rFonts w:cs="B Nazanin"/>
          <w:b/>
          <w:bCs/>
          <w:sz w:val="26"/>
          <w:szCs w:val="26"/>
          <w:rtl/>
        </w:rPr>
        <w:t xml:space="preserve"> </w:t>
      </w:r>
      <w:r w:rsidRPr="0035593E">
        <w:rPr>
          <w:rFonts w:cs="B Nazanin" w:hint="cs"/>
          <w:b/>
          <w:bCs/>
          <w:sz w:val="26"/>
          <w:szCs w:val="26"/>
          <w:rtl/>
        </w:rPr>
        <w:t>درینمورد</w:t>
      </w:r>
      <w:r w:rsidRPr="0035593E">
        <w:rPr>
          <w:rFonts w:cs="B Nazanin"/>
          <w:b/>
          <w:bCs/>
          <w:sz w:val="26"/>
          <w:szCs w:val="26"/>
          <w:rtl/>
        </w:rPr>
        <w:t xml:space="preserve"> </w:t>
      </w:r>
      <w:r w:rsidRPr="0035593E">
        <w:rPr>
          <w:rFonts w:cs="B Nazanin" w:hint="cs"/>
          <w:b/>
          <w:bCs/>
          <w:sz w:val="26"/>
          <w:szCs w:val="26"/>
          <w:rtl/>
        </w:rPr>
        <w:t>بیطرف</w:t>
      </w:r>
      <w:r w:rsidRPr="0035593E">
        <w:rPr>
          <w:rFonts w:cs="B Nazanin"/>
          <w:b/>
          <w:bCs/>
          <w:sz w:val="26"/>
          <w:szCs w:val="26"/>
          <w:rtl/>
        </w:rPr>
        <w:t xml:space="preserve"> </w:t>
      </w:r>
      <w:r w:rsidRPr="0035593E">
        <w:rPr>
          <w:rFonts w:cs="B Nazanin" w:hint="cs"/>
          <w:b/>
          <w:bCs/>
          <w:sz w:val="26"/>
          <w:szCs w:val="26"/>
          <w:rtl/>
        </w:rPr>
        <w:t>بود</w:t>
      </w:r>
      <w:r w:rsidRPr="0035593E">
        <w:rPr>
          <w:rFonts w:cs="B Nazanin"/>
          <w:b/>
          <w:bCs/>
          <w:sz w:val="26"/>
          <w:szCs w:val="26"/>
          <w:rtl/>
        </w:rPr>
        <w:t xml:space="preserve"> (</w:t>
      </w:r>
      <w:r w:rsidRPr="0035593E">
        <w:rPr>
          <w:rFonts w:cs="B Nazanin" w:hint="cs"/>
          <w:b/>
          <w:bCs/>
          <w:sz w:val="26"/>
          <w:szCs w:val="26"/>
          <w:rtl/>
        </w:rPr>
        <w:t>البته</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ابتدا</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حتی</w:t>
      </w:r>
      <w:r w:rsidRPr="0035593E">
        <w:rPr>
          <w:rFonts w:cs="B Nazanin"/>
          <w:b/>
          <w:bCs/>
          <w:sz w:val="26"/>
          <w:szCs w:val="26"/>
          <w:rtl/>
        </w:rPr>
        <w:t xml:space="preserve"> </w:t>
      </w:r>
      <w:r w:rsidRPr="0035593E">
        <w:rPr>
          <w:rFonts w:cs="B Nazanin" w:hint="cs"/>
          <w:b/>
          <w:bCs/>
          <w:sz w:val="26"/>
          <w:szCs w:val="26"/>
          <w:rtl/>
        </w:rPr>
        <w:t>حلقۀ</w:t>
      </w:r>
      <w:r w:rsidRPr="0035593E">
        <w:rPr>
          <w:rFonts w:cs="B Nazanin"/>
          <w:b/>
          <w:bCs/>
          <w:sz w:val="26"/>
          <w:szCs w:val="26"/>
          <w:rtl/>
        </w:rPr>
        <w:t xml:space="preserve"> </w:t>
      </w:r>
      <w:r w:rsidRPr="0035593E">
        <w:rPr>
          <w:rFonts w:cs="B Nazanin" w:hint="cs"/>
          <w:b/>
          <w:bCs/>
          <w:sz w:val="26"/>
          <w:szCs w:val="26"/>
          <w:rtl/>
        </w:rPr>
        <w:t>طغیان</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حلقۀ</w:t>
      </w:r>
      <w:r w:rsidRPr="0035593E">
        <w:rPr>
          <w:rFonts w:cs="B Nazanin"/>
          <w:b/>
          <w:bCs/>
          <w:sz w:val="26"/>
          <w:szCs w:val="26"/>
          <w:rtl/>
        </w:rPr>
        <w:t xml:space="preserve"> </w:t>
      </w:r>
      <w:r w:rsidRPr="0035593E">
        <w:rPr>
          <w:rFonts w:cs="B Nazanin" w:hint="cs"/>
          <w:b/>
          <w:bCs/>
          <w:sz w:val="26"/>
          <w:szCs w:val="26"/>
          <w:rtl/>
        </w:rPr>
        <w:t>مختار</w:t>
      </w:r>
      <w:r w:rsidRPr="0035593E">
        <w:rPr>
          <w:rFonts w:cs="B Nazanin"/>
          <w:b/>
          <w:bCs/>
          <w:sz w:val="26"/>
          <w:szCs w:val="26"/>
          <w:rtl/>
        </w:rPr>
        <w:t xml:space="preserve">. </w:t>
      </w:r>
      <w:r w:rsidRPr="0035593E">
        <w:rPr>
          <w:rFonts w:cs="B Nazanin" w:hint="cs"/>
          <w:b/>
          <w:bCs/>
          <w:sz w:val="26"/>
          <w:szCs w:val="26"/>
          <w:rtl/>
        </w:rPr>
        <w:t>تاریخ</w:t>
      </w:r>
      <w:r w:rsidRPr="0035593E">
        <w:rPr>
          <w:rFonts w:cs="B Nazanin"/>
          <w:b/>
          <w:bCs/>
          <w:sz w:val="26"/>
          <w:szCs w:val="26"/>
          <w:rtl/>
        </w:rPr>
        <w:t xml:space="preserve"> </w:t>
      </w:r>
      <w:r w:rsidRPr="0035593E">
        <w:rPr>
          <w:rFonts w:cs="B Nazanin" w:hint="cs"/>
          <w:b/>
          <w:bCs/>
          <w:sz w:val="26"/>
          <w:szCs w:val="26"/>
          <w:rtl/>
        </w:rPr>
        <w:t>جنبش</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اینچنین</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w:t>
      </w:r>
    </w:p>
    <w:p w:rsidR="00B930E9" w:rsidRPr="0035593E" w:rsidRDefault="00B930E9" w:rsidP="00B47C32">
      <w:pPr>
        <w:spacing w:after="0"/>
        <w:jc w:val="both"/>
        <w:rPr>
          <w:rFonts w:cs="B Nazanin"/>
          <w:b/>
          <w:bCs/>
          <w:sz w:val="26"/>
          <w:szCs w:val="26"/>
          <w:rtl/>
        </w:rPr>
      </w:pPr>
      <w:r w:rsidRPr="0035593E">
        <w:rPr>
          <w:rFonts w:cs="B Nazanin" w:hint="cs"/>
          <w:b/>
          <w:bCs/>
          <w:sz w:val="26"/>
          <w:szCs w:val="26"/>
          <w:rtl/>
        </w:rPr>
        <w:t>بدین</w:t>
      </w:r>
      <w:r w:rsidRPr="0035593E">
        <w:rPr>
          <w:rFonts w:cs="B Nazanin"/>
          <w:b/>
          <w:bCs/>
          <w:sz w:val="26"/>
          <w:szCs w:val="26"/>
          <w:rtl/>
        </w:rPr>
        <w:t xml:space="preserve"> </w:t>
      </w:r>
      <w:r w:rsidRPr="0035593E">
        <w:rPr>
          <w:rFonts w:cs="B Nazanin" w:hint="cs"/>
          <w:b/>
          <w:bCs/>
          <w:sz w:val="26"/>
          <w:szCs w:val="26"/>
          <w:rtl/>
        </w:rPr>
        <w:t>لحاظ</w:t>
      </w:r>
      <w:r w:rsidRPr="0035593E">
        <w:rPr>
          <w:rFonts w:cs="B Nazanin"/>
          <w:b/>
          <w:bCs/>
          <w:sz w:val="26"/>
          <w:szCs w:val="26"/>
          <w:rtl/>
        </w:rPr>
        <w:t xml:space="preserve"> </w:t>
      </w:r>
      <w:r w:rsidRPr="0035593E">
        <w:rPr>
          <w:rFonts w:cs="B Nazanin" w:hint="cs"/>
          <w:b/>
          <w:bCs/>
          <w:sz w:val="26"/>
          <w:szCs w:val="26"/>
          <w:rtl/>
        </w:rPr>
        <w:t>نباید</w:t>
      </w:r>
      <w:r w:rsidRPr="0035593E">
        <w:rPr>
          <w:rFonts w:cs="B Nazanin"/>
          <w:b/>
          <w:bCs/>
          <w:sz w:val="26"/>
          <w:szCs w:val="26"/>
          <w:rtl/>
        </w:rPr>
        <w:t xml:space="preserve"> </w:t>
      </w:r>
      <w:r w:rsidRPr="0035593E">
        <w:rPr>
          <w:rFonts w:cs="B Nazanin" w:hint="cs"/>
          <w:b/>
          <w:bCs/>
          <w:sz w:val="26"/>
          <w:szCs w:val="26"/>
          <w:rtl/>
        </w:rPr>
        <w:t>سازمان</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نکوهش</w:t>
      </w:r>
      <w:r w:rsidRPr="0035593E">
        <w:rPr>
          <w:rFonts w:cs="B Nazanin"/>
          <w:b/>
          <w:bCs/>
          <w:sz w:val="26"/>
          <w:szCs w:val="26"/>
          <w:rtl/>
        </w:rPr>
        <w:t xml:space="preserve"> </w:t>
      </w:r>
      <w:r w:rsidRPr="0035593E">
        <w:rPr>
          <w:rFonts w:cs="B Nazanin" w:hint="cs"/>
          <w:b/>
          <w:bCs/>
          <w:sz w:val="26"/>
          <w:szCs w:val="26"/>
          <w:rtl/>
        </w:rPr>
        <w:t>کنیم</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نباید</w:t>
      </w:r>
      <w:r w:rsidRPr="0035593E">
        <w:rPr>
          <w:rFonts w:cs="B Nazanin"/>
          <w:b/>
          <w:bCs/>
          <w:sz w:val="26"/>
          <w:szCs w:val="26"/>
          <w:rtl/>
        </w:rPr>
        <w:t xml:space="preserve"> </w:t>
      </w:r>
      <w:r w:rsidRPr="0035593E">
        <w:rPr>
          <w:rFonts w:cs="B Nazanin" w:hint="cs"/>
          <w:b/>
          <w:bCs/>
          <w:sz w:val="26"/>
          <w:szCs w:val="26"/>
          <w:rtl/>
        </w:rPr>
        <w:t>جنبش</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نکوهش</w:t>
      </w:r>
      <w:r w:rsidRPr="0035593E">
        <w:rPr>
          <w:rFonts w:cs="B Nazanin"/>
          <w:b/>
          <w:bCs/>
          <w:sz w:val="26"/>
          <w:szCs w:val="26"/>
          <w:rtl/>
        </w:rPr>
        <w:t xml:space="preserve"> </w:t>
      </w:r>
      <w:r w:rsidRPr="0035593E">
        <w:rPr>
          <w:rFonts w:cs="B Nazanin" w:hint="cs"/>
          <w:b/>
          <w:bCs/>
          <w:sz w:val="26"/>
          <w:szCs w:val="26"/>
          <w:rtl/>
        </w:rPr>
        <w:t>کنیم</w:t>
      </w:r>
      <w:r w:rsidRPr="0035593E">
        <w:rPr>
          <w:rFonts w:cs="B Nazanin"/>
          <w:b/>
          <w:bCs/>
          <w:sz w:val="26"/>
          <w:szCs w:val="26"/>
          <w:rtl/>
        </w:rPr>
        <w:t xml:space="preserve">. </w:t>
      </w:r>
      <w:r w:rsidRPr="0035593E">
        <w:rPr>
          <w:rFonts w:cs="B Nazanin" w:hint="cs"/>
          <w:b/>
          <w:bCs/>
          <w:sz w:val="26"/>
          <w:szCs w:val="26"/>
          <w:rtl/>
        </w:rPr>
        <w:t>فهم</w:t>
      </w:r>
      <w:r w:rsidRPr="0035593E">
        <w:rPr>
          <w:rFonts w:cs="B Nazanin"/>
          <w:b/>
          <w:bCs/>
          <w:sz w:val="26"/>
          <w:szCs w:val="26"/>
          <w:rtl/>
        </w:rPr>
        <w:t xml:space="preserve"> </w:t>
      </w:r>
      <w:r w:rsidRPr="0035593E">
        <w:rPr>
          <w:rFonts w:cs="B Nazanin" w:hint="cs"/>
          <w:b/>
          <w:bCs/>
          <w:sz w:val="26"/>
          <w:szCs w:val="26"/>
          <w:rtl/>
        </w:rPr>
        <w:t>رفیق</w:t>
      </w:r>
      <w:r w:rsidRPr="0035593E">
        <w:rPr>
          <w:rFonts w:cs="B Nazanin"/>
          <w:b/>
          <w:bCs/>
          <w:sz w:val="26"/>
          <w:szCs w:val="26"/>
          <w:rtl/>
        </w:rPr>
        <w:t xml:space="preserve"> </w:t>
      </w:r>
      <w:r w:rsidRPr="0035593E">
        <w:rPr>
          <w:rFonts w:cs="B Nazanin" w:hint="cs"/>
          <w:b/>
          <w:bCs/>
          <w:sz w:val="26"/>
          <w:szCs w:val="26"/>
          <w:rtl/>
        </w:rPr>
        <w:t>شهید</w:t>
      </w:r>
      <w:r w:rsidRPr="0035593E">
        <w:rPr>
          <w:rFonts w:cs="B Nazanin"/>
          <w:b/>
          <w:bCs/>
          <w:sz w:val="26"/>
          <w:szCs w:val="26"/>
          <w:rtl/>
        </w:rPr>
        <w:t xml:space="preserve"> </w:t>
      </w:r>
      <w:r w:rsidRPr="0035593E">
        <w:rPr>
          <w:rFonts w:cs="B Nazanin" w:hint="cs"/>
          <w:b/>
          <w:bCs/>
          <w:sz w:val="26"/>
          <w:szCs w:val="26"/>
          <w:rtl/>
        </w:rPr>
        <w:t>سنگ</w:t>
      </w:r>
      <w:r w:rsidRPr="0035593E">
        <w:rPr>
          <w:rFonts w:cs="B Nazanin"/>
          <w:b/>
          <w:bCs/>
          <w:sz w:val="26"/>
          <w:szCs w:val="26"/>
          <w:rtl/>
        </w:rPr>
        <w:t xml:space="preserve"> </w:t>
      </w:r>
      <w:r w:rsidRPr="0035593E">
        <w:rPr>
          <w:rFonts w:cs="B Nazanin" w:hint="cs"/>
          <w:b/>
          <w:bCs/>
          <w:sz w:val="26"/>
          <w:szCs w:val="26"/>
          <w:rtl/>
        </w:rPr>
        <w:t>بنای</w:t>
      </w:r>
      <w:r w:rsidRPr="0035593E">
        <w:rPr>
          <w:rFonts w:cs="B Nazanin"/>
          <w:b/>
          <w:bCs/>
          <w:sz w:val="26"/>
          <w:szCs w:val="26"/>
          <w:rtl/>
        </w:rPr>
        <w:t xml:space="preserve"> </w:t>
      </w:r>
      <w:r w:rsidRPr="0035593E">
        <w:rPr>
          <w:rFonts w:cs="B Nazanin" w:hint="cs"/>
          <w:b/>
          <w:bCs/>
          <w:sz w:val="26"/>
          <w:szCs w:val="26"/>
          <w:rtl/>
        </w:rPr>
        <w:t>یک</w:t>
      </w:r>
      <w:r w:rsidRPr="0035593E">
        <w:rPr>
          <w:rFonts w:cs="B Nazanin"/>
          <w:b/>
          <w:bCs/>
          <w:sz w:val="26"/>
          <w:szCs w:val="26"/>
          <w:rtl/>
        </w:rPr>
        <w:t xml:space="preserve"> </w:t>
      </w:r>
      <w:r w:rsidRPr="0035593E">
        <w:rPr>
          <w:rFonts w:cs="B Nazanin" w:hint="cs"/>
          <w:b/>
          <w:bCs/>
          <w:sz w:val="26"/>
          <w:szCs w:val="26"/>
          <w:rtl/>
        </w:rPr>
        <w:t>گرایش</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گذاشت</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موضع</w:t>
      </w:r>
      <w:r w:rsidRPr="0035593E">
        <w:rPr>
          <w:rFonts w:cs="B Nazanin"/>
          <w:b/>
          <w:bCs/>
          <w:sz w:val="26"/>
          <w:szCs w:val="26"/>
          <w:rtl/>
        </w:rPr>
        <w:t xml:space="preserve"> </w:t>
      </w:r>
      <w:r w:rsidRPr="0035593E">
        <w:rPr>
          <w:rFonts w:cs="B Nazanin" w:hint="cs"/>
          <w:b/>
          <w:bCs/>
          <w:sz w:val="26"/>
          <w:szCs w:val="26"/>
          <w:rtl/>
        </w:rPr>
        <w:t>رسمی</w:t>
      </w:r>
      <w:r w:rsidRPr="0035593E">
        <w:rPr>
          <w:rFonts w:cs="B Nazanin"/>
          <w:b/>
          <w:bCs/>
          <w:sz w:val="26"/>
          <w:szCs w:val="26"/>
          <w:rtl/>
        </w:rPr>
        <w:t xml:space="preserve"> </w:t>
      </w:r>
      <w:r w:rsidRPr="0035593E">
        <w:rPr>
          <w:rFonts w:cs="B Nazanin" w:hint="cs"/>
          <w:b/>
          <w:bCs/>
          <w:sz w:val="26"/>
          <w:szCs w:val="26"/>
          <w:rtl/>
        </w:rPr>
        <w:t>سازمان</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حدود</w:t>
      </w:r>
      <w:r w:rsidRPr="0035593E">
        <w:rPr>
          <w:rFonts w:cs="B Nazanin"/>
          <w:b/>
          <w:bCs/>
          <w:sz w:val="26"/>
          <w:szCs w:val="26"/>
          <w:rtl/>
        </w:rPr>
        <w:t xml:space="preserve"> </w:t>
      </w:r>
      <w:r w:rsidRPr="0035593E">
        <w:rPr>
          <w:rFonts w:cs="B Nazanin" w:hint="cs"/>
          <w:b/>
          <w:bCs/>
          <w:sz w:val="26"/>
          <w:szCs w:val="26"/>
          <w:rtl/>
        </w:rPr>
        <w:t>گرایش</w:t>
      </w:r>
      <w:r w:rsidRPr="0035593E">
        <w:rPr>
          <w:rFonts w:cs="B Nazanin"/>
          <w:b/>
          <w:bCs/>
          <w:sz w:val="26"/>
          <w:szCs w:val="26"/>
          <w:rtl/>
        </w:rPr>
        <w:t xml:space="preserve"> </w:t>
      </w:r>
      <w:r w:rsidRPr="0035593E">
        <w:rPr>
          <w:rFonts w:cs="B Nazanin" w:hint="cs"/>
          <w:b/>
          <w:bCs/>
          <w:sz w:val="26"/>
          <w:szCs w:val="26"/>
          <w:rtl/>
        </w:rPr>
        <w:t>علیه</w:t>
      </w:r>
      <w:r w:rsidRPr="0035593E">
        <w:rPr>
          <w:rFonts w:cs="B Nazanin"/>
          <w:b/>
          <w:bCs/>
          <w:sz w:val="26"/>
          <w:szCs w:val="26"/>
          <w:rtl/>
        </w:rPr>
        <w:t xml:space="preserve"> </w:t>
      </w:r>
      <w:r w:rsidRPr="0035593E">
        <w:rPr>
          <w:rFonts w:cs="B Nazanin" w:hint="cs"/>
          <w:b/>
          <w:bCs/>
          <w:sz w:val="26"/>
          <w:szCs w:val="26"/>
          <w:rtl/>
        </w:rPr>
        <w:t>تیوری</w:t>
      </w:r>
      <w:r w:rsidRPr="0035593E">
        <w:rPr>
          <w:rFonts w:cs="B Nazanin"/>
          <w:b/>
          <w:bCs/>
          <w:sz w:val="26"/>
          <w:szCs w:val="26"/>
          <w:rtl/>
        </w:rPr>
        <w:t xml:space="preserve"> </w:t>
      </w:r>
      <w:r w:rsidRPr="0035593E">
        <w:rPr>
          <w:rFonts w:cs="B Nazanin" w:hint="cs"/>
          <w:b/>
          <w:bCs/>
          <w:sz w:val="26"/>
          <w:szCs w:val="26"/>
          <w:rtl/>
        </w:rPr>
        <w:t>سه</w:t>
      </w:r>
      <w:r w:rsidRPr="0035593E">
        <w:rPr>
          <w:rFonts w:cs="B Nazanin"/>
          <w:b/>
          <w:bCs/>
          <w:sz w:val="26"/>
          <w:szCs w:val="26"/>
          <w:rtl/>
        </w:rPr>
        <w:t xml:space="preserve"> </w:t>
      </w:r>
      <w:r w:rsidRPr="0035593E">
        <w:rPr>
          <w:rFonts w:cs="B Nazanin" w:hint="cs"/>
          <w:b/>
          <w:bCs/>
          <w:sz w:val="26"/>
          <w:szCs w:val="26"/>
          <w:rtl/>
        </w:rPr>
        <w:t>جهان</w:t>
      </w:r>
      <w:r w:rsidRPr="0035593E">
        <w:rPr>
          <w:rFonts w:cs="B Nazanin"/>
          <w:b/>
          <w:bCs/>
          <w:sz w:val="26"/>
          <w:szCs w:val="26"/>
          <w:rtl/>
        </w:rPr>
        <w:t xml:space="preserve">. </w:t>
      </w:r>
      <w:r w:rsidRPr="0035593E">
        <w:rPr>
          <w:rFonts w:cs="B Nazanin" w:hint="cs"/>
          <w:b/>
          <w:bCs/>
          <w:sz w:val="26"/>
          <w:szCs w:val="26"/>
          <w:rtl/>
        </w:rPr>
        <w:t>ولی</w:t>
      </w:r>
      <w:r w:rsidRPr="0035593E">
        <w:rPr>
          <w:rFonts w:cs="B Nazanin"/>
          <w:b/>
          <w:bCs/>
          <w:sz w:val="26"/>
          <w:szCs w:val="26"/>
          <w:rtl/>
        </w:rPr>
        <w:t xml:space="preserve"> </w:t>
      </w:r>
      <w:r w:rsidRPr="0035593E">
        <w:rPr>
          <w:rFonts w:cs="B Nazanin" w:hint="cs"/>
          <w:b/>
          <w:bCs/>
          <w:sz w:val="26"/>
          <w:szCs w:val="26"/>
          <w:rtl/>
        </w:rPr>
        <w:t>بخورد</w:t>
      </w:r>
      <w:r w:rsidRPr="0035593E">
        <w:rPr>
          <w:rFonts w:cs="B Nazanin"/>
          <w:b/>
          <w:bCs/>
          <w:sz w:val="26"/>
          <w:szCs w:val="26"/>
          <w:rtl/>
        </w:rPr>
        <w:t xml:space="preserve"> </w:t>
      </w:r>
      <w:r w:rsidRPr="0035593E">
        <w:rPr>
          <w:rFonts w:cs="B Nazanin" w:hint="cs"/>
          <w:b/>
          <w:bCs/>
          <w:sz w:val="26"/>
          <w:szCs w:val="26"/>
          <w:rtl/>
        </w:rPr>
        <w:t>همه</w:t>
      </w:r>
      <w:r w:rsidRPr="0035593E">
        <w:rPr>
          <w:rFonts w:cs="B Nazanin"/>
          <w:b/>
          <w:bCs/>
          <w:sz w:val="26"/>
          <w:szCs w:val="26"/>
          <w:rtl/>
        </w:rPr>
        <w:t xml:space="preserve"> </w:t>
      </w:r>
      <w:r w:rsidRPr="0035593E">
        <w:rPr>
          <w:rFonts w:cs="B Nazanin" w:hint="cs"/>
          <w:b/>
          <w:bCs/>
          <w:sz w:val="26"/>
          <w:szCs w:val="26"/>
          <w:rtl/>
        </w:rPr>
        <w:t>جانبه</w:t>
      </w:r>
      <w:r w:rsidRPr="0035593E">
        <w:rPr>
          <w:rFonts w:cs="B Nazanin"/>
          <w:b/>
          <w:bCs/>
          <w:sz w:val="26"/>
          <w:szCs w:val="26"/>
          <w:rtl/>
        </w:rPr>
        <w:t xml:space="preserve"> </w:t>
      </w:r>
      <w:r w:rsidRPr="0035593E">
        <w:rPr>
          <w:rFonts w:cs="B Nazanin" w:hint="cs"/>
          <w:b/>
          <w:bCs/>
          <w:sz w:val="26"/>
          <w:szCs w:val="26"/>
          <w:rtl/>
        </w:rPr>
        <w:t>نیست</w:t>
      </w:r>
      <w:r w:rsidRPr="0035593E">
        <w:rPr>
          <w:rFonts w:cs="B Nazanin"/>
          <w:b/>
          <w:bCs/>
          <w:sz w:val="26"/>
          <w:szCs w:val="26"/>
          <w:rtl/>
        </w:rPr>
        <w:t xml:space="preserve">. </w:t>
      </w:r>
      <w:r w:rsidRPr="0035593E">
        <w:rPr>
          <w:rFonts w:cs="B Nazanin" w:hint="cs"/>
          <w:b/>
          <w:bCs/>
          <w:sz w:val="26"/>
          <w:szCs w:val="26"/>
          <w:rtl/>
        </w:rPr>
        <w:t>چرا</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مسئلۀ</w:t>
      </w:r>
      <w:r w:rsidRPr="0035593E">
        <w:rPr>
          <w:rFonts w:cs="B Nazanin"/>
          <w:b/>
          <w:bCs/>
          <w:sz w:val="26"/>
          <w:szCs w:val="26"/>
          <w:rtl/>
        </w:rPr>
        <w:t xml:space="preserve"> </w:t>
      </w:r>
      <w:r w:rsidRPr="0035593E">
        <w:rPr>
          <w:rFonts w:cs="B Nazanin" w:hint="cs"/>
          <w:b/>
          <w:bCs/>
          <w:sz w:val="26"/>
          <w:szCs w:val="26"/>
          <w:rtl/>
        </w:rPr>
        <w:t>شان</w:t>
      </w:r>
      <w:r w:rsidRPr="0035593E">
        <w:rPr>
          <w:rFonts w:cs="B Nazanin"/>
          <w:b/>
          <w:bCs/>
          <w:sz w:val="26"/>
          <w:szCs w:val="26"/>
          <w:rtl/>
        </w:rPr>
        <w:t xml:space="preserve"> </w:t>
      </w:r>
      <w:r w:rsidRPr="0035593E">
        <w:rPr>
          <w:rFonts w:cs="B Nazanin" w:hint="cs"/>
          <w:b/>
          <w:bCs/>
          <w:sz w:val="26"/>
          <w:szCs w:val="26"/>
          <w:rtl/>
        </w:rPr>
        <w:t>نبوده</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p>
    <w:p w:rsidR="00B930E9" w:rsidRPr="00B47C32" w:rsidRDefault="00B930E9" w:rsidP="00B47C32">
      <w:pPr>
        <w:spacing w:after="0"/>
        <w:jc w:val="both"/>
        <w:rPr>
          <w:rFonts w:cs="B Nazanin"/>
          <w:b/>
          <w:bCs/>
          <w:sz w:val="28"/>
          <w:szCs w:val="28"/>
          <w:rtl/>
        </w:rPr>
      </w:pPr>
      <w:r w:rsidRPr="00B47C32">
        <w:rPr>
          <w:rFonts w:cs="B Nazanin" w:hint="cs"/>
          <w:b/>
          <w:bCs/>
          <w:sz w:val="28"/>
          <w:szCs w:val="28"/>
          <w:rtl/>
        </w:rPr>
        <w:t>اما</w:t>
      </w:r>
      <w:r w:rsidRPr="00B47C32">
        <w:rPr>
          <w:rFonts w:cs="B Nazanin"/>
          <w:b/>
          <w:bCs/>
          <w:sz w:val="28"/>
          <w:szCs w:val="28"/>
          <w:rtl/>
        </w:rPr>
        <w:t xml:space="preserve"> </w:t>
      </w:r>
      <w:r w:rsidRPr="00B47C32">
        <w:rPr>
          <w:rFonts w:cs="B Nazanin" w:hint="cs"/>
          <w:b/>
          <w:bCs/>
          <w:sz w:val="28"/>
          <w:szCs w:val="28"/>
          <w:rtl/>
        </w:rPr>
        <w:t>بعد</w:t>
      </w:r>
      <w:r w:rsidRPr="00B47C32">
        <w:rPr>
          <w:rFonts w:cs="B Nazanin"/>
          <w:b/>
          <w:bCs/>
          <w:sz w:val="28"/>
          <w:szCs w:val="28"/>
          <w:rtl/>
        </w:rPr>
        <w:t xml:space="preserve"> </w:t>
      </w:r>
      <w:r w:rsidRPr="00B47C32">
        <w:rPr>
          <w:rFonts w:cs="B Nazanin" w:hint="cs"/>
          <w:b/>
          <w:bCs/>
          <w:sz w:val="28"/>
          <w:szCs w:val="28"/>
          <w:rtl/>
        </w:rPr>
        <w:t>از</w:t>
      </w:r>
      <w:r w:rsidRPr="00B47C32">
        <w:rPr>
          <w:rFonts w:cs="B Nazanin"/>
          <w:b/>
          <w:bCs/>
          <w:sz w:val="28"/>
          <w:szCs w:val="28"/>
          <w:rtl/>
        </w:rPr>
        <w:t xml:space="preserve"> </w:t>
      </w:r>
      <w:r w:rsidRPr="00B47C32">
        <w:rPr>
          <w:rFonts w:cs="B Nazanin" w:hint="cs"/>
          <w:b/>
          <w:bCs/>
          <w:sz w:val="28"/>
          <w:szCs w:val="28"/>
          <w:rtl/>
        </w:rPr>
        <w:t>آن</w:t>
      </w:r>
      <w:r w:rsidRPr="00B47C32">
        <w:rPr>
          <w:rFonts w:cs="B Nazanin"/>
          <w:b/>
          <w:bCs/>
          <w:sz w:val="28"/>
          <w:szCs w:val="28"/>
          <w:rtl/>
        </w:rPr>
        <w:t>:</w:t>
      </w:r>
    </w:p>
    <w:p w:rsidR="00B47C32" w:rsidRDefault="00B930E9" w:rsidP="00B47C32">
      <w:pPr>
        <w:spacing w:after="0"/>
        <w:jc w:val="both"/>
        <w:rPr>
          <w:rFonts w:cs="B Nazanin" w:hint="cs"/>
          <w:b/>
          <w:bCs/>
          <w:sz w:val="26"/>
          <w:szCs w:val="26"/>
          <w:rtl/>
        </w:rPr>
      </w:pP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گرایش</w:t>
      </w:r>
      <w:r w:rsidRPr="0035593E">
        <w:rPr>
          <w:rFonts w:cs="B Nazanin"/>
          <w:b/>
          <w:bCs/>
          <w:sz w:val="26"/>
          <w:szCs w:val="26"/>
          <w:rtl/>
        </w:rPr>
        <w:t xml:space="preserve"> </w:t>
      </w:r>
      <w:r w:rsidRPr="0035593E">
        <w:rPr>
          <w:rFonts w:cs="B Nazanin" w:hint="cs"/>
          <w:b/>
          <w:bCs/>
          <w:sz w:val="26"/>
          <w:szCs w:val="26"/>
          <w:rtl/>
        </w:rPr>
        <w:t>باید</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سازمان</w:t>
      </w:r>
      <w:r w:rsidRPr="0035593E">
        <w:rPr>
          <w:rFonts w:cs="B Nazanin"/>
          <w:b/>
          <w:bCs/>
          <w:sz w:val="26"/>
          <w:szCs w:val="26"/>
          <w:rtl/>
        </w:rPr>
        <w:t xml:space="preserve"> </w:t>
      </w:r>
      <w:r w:rsidRPr="0035593E">
        <w:rPr>
          <w:rFonts w:cs="B Nazanin" w:hint="cs"/>
          <w:b/>
          <w:bCs/>
          <w:sz w:val="26"/>
          <w:szCs w:val="26"/>
          <w:rtl/>
        </w:rPr>
        <w:t>همگانی</w:t>
      </w:r>
      <w:r w:rsidRPr="0035593E">
        <w:rPr>
          <w:rFonts w:cs="B Nazanin"/>
          <w:b/>
          <w:bCs/>
          <w:sz w:val="26"/>
          <w:szCs w:val="26"/>
          <w:rtl/>
        </w:rPr>
        <w:t xml:space="preserve"> </w:t>
      </w:r>
      <w:r w:rsidRPr="0035593E">
        <w:rPr>
          <w:rFonts w:cs="B Nazanin" w:hint="cs"/>
          <w:b/>
          <w:bCs/>
          <w:sz w:val="26"/>
          <w:szCs w:val="26"/>
          <w:rtl/>
        </w:rPr>
        <w:t>ساخته</w:t>
      </w:r>
      <w:r w:rsidRPr="0035593E">
        <w:rPr>
          <w:rFonts w:cs="B Nazanin"/>
          <w:b/>
          <w:bCs/>
          <w:sz w:val="26"/>
          <w:szCs w:val="26"/>
          <w:rtl/>
        </w:rPr>
        <w:t xml:space="preserve"> </w:t>
      </w:r>
      <w:r w:rsidRPr="0035593E">
        <w:rPr>
          <w:rFonts w:cs="B Nazanin" w:hint="cs"/>
          <w:b/>
          <w:bCs/>
          <w:sz w:val="26"/>
          <w:szCs w:val="26"/>
          <w:rtl/>
        </w:rPr>
        <w:t>شود</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همه</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آن</w:t>
      </w:r>
      <w:r w:rsidRPr="0035593E">
        <w:rPr>
          <w:rFonts w:cs="B Nazanin"/>
          <w:b/>
          <w:bCs/>
          <w:sz w:val="26"/>
          <w:szCs w:val="26"/>
          <w:rtl/>
        </w:rPr>
        <w:t xml:space="preserve"> </w:t>
      </w:r>
      <w:r w:rsidRPr="0035593E">
        <w:rPr>
          <w:rFonts w:cs="B Nazanin" w:hint="cs"/>
          <w:b/>
          <w:bCs/>
          <w:sz w:val="26"/>
          <w:szCs w:val="26"/>
          <w:rtl/>
        </w:rPr>
        <w:t>نقد</w:t>
      </w:r>
      <w:r w:rsidRPr="0035593E">
        <w:rPr>
          <w:rFonts w:cs="B Nazanin"/>
          <w:b/>
          <w:bCs/>
          <w:sz w:val="26"/>
          <w:szCs w:val="26"/>
          <w:rtl/>
        </w:rPr>
        <w:t xml:space="preserve"> </w:t>
      </w:r>
      <w:r w:rsidRPr="0035593E">
        <w:rPr>
          <w:rFonts w:cs="B Nazanin" w:hint="cs"/>
          <w:b/>
          <w:bCs/>
          <w:sz w:val="26"/>
          <w:szCs w:val="26"/>
          <w:rtl/>
        </w:rPr>
        <w:t>کنند</w:t>
      </w:r>
      <w:r w:rsidRPr="0035593E">
        <w:rPr>
          <w:rFonts w:cs="B Nazanin"/>
          <w:b/>
          <w:bCs/>
          <w:sz w:val="26"/>
          <w:szCs w:val="26"/>
          <w:rtl/>
        </w:rPr>
        <w:t xml:space="preserve">. </w:t>
      </w:r>
      <w:r w:rsidRPr="0035593E">
        <w:rPr>
          <w:rFonts w:cs="B Nazanin" w:hint="cs"/>
          <w:b/>
          <w:bCs/>
          <w:sz w:val="26"/>
          <w:szCs w:val="26"/>
          <w:rtl/>
        </w:rPr>
        <w:t>بنا</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کار</w:t>
      </w:r>
      <w:r w:rsidRPr="0035593E">
        <w:rPr>
          <w:rFonts w:cs="B Nazanin"/>
          <w:b/>
          <w:bCs/>
          <w:sz w:val="26"/>
          <w:szCs w:val="26"/>
          <w:rtl/>
        </w:rPr>
        <w:t xml:space="preserve"> </w:t>
      </w:r>
      <w:r w:rsidRPr="0035593E">
        <w:rPr>
          <w:rFonts w:cs="B Nazanin" w:hint="cs"/>
          <w:b/>
          <w:bCs/>
          <w:sz w:val="26"/>
          <w:szCs w:val="26"/>
          <w:rtl/>
        </w:rPr>
        <w:t>تا</w:t>
      </w:r>
      <w:r w:rsidRPr="0035593E">
        <w:rPr>
          <w:rFonts w:cs="B Nazanin"/>
          <w:b/>
          <w:bCs/>
          <w:sz w:val="26"/>
          <w:szCs w:val="26"/>
          <w:rtl/>
        </w:rPr>
        <w:t xml:space="preserve"> </w:t>
      </w:r>
      <w:r w:rsidRPr="0035593E">
        <w:rPr>
          <w:rFonts w:cs="B Nazanin" w:hint="cs"/>
          <w:b/>
          <w:bCs/>
          <w:sz w:val="26"/>
          <w:szCs w:val="26"/>
          <w:rtl/>
        </w:rPr>
        <w:t>حال</w:t>
      </w:r>
      <w:r w:rsidRPr="0035593E">
        <w:rPr>
          <w:rFonts w:cs="B Nazanin"/>
          <w:b/>
          <w:bCs/>
          <w:sz w:val="26"/>
          <w:szCs w:val="26"/>
          <w:rtl/>
        </w:rPr>
        <w:t xml:space="preserve"> </w:t>
      </w:r>
      <w:r w:rsidRPr="0035593E">
        <w:rPr>
          <w:rFonts w:cs="B Nazanin" w:hint="cs"/>
          <w:b/>
          <w:bCs/>
          <w:sz w:val="26"/>
          <w:szCs w:val="26"/>
          <w:rtl/>
        </w:rPr>
        <w:t>رفقا</w:t>
      </w:r>
      <w:r w:rsidRPr="0035593E">
        <w:rPr>
          <w:rFonts w:cs="B Nazanin"/>
          <w:b/>
          <w:bCs/>
          <w:sz w:val="26"/>
          <w:szCs w:val="26"/>
          <w:rtl/>
        </w:rPr>
        <w:t xml:space="preserve"> </w:t>
      </w:r>
      <w:r w:rsidRPr="0035593E">
        <w:rPr>
          <w:rFonts w:cs="B Nazanin" w:hint="cs"/>
          <w:b/>
          <w:bCs/>
          <w:sz w:val="26"/>
          <w:szCs w:val="26"/>
          <w:rtl/>
        </w:rPr>
        <w:t>مخالف</w:t>
      </w:r>
      <w:r w:rsidRPr="0035593E">
        <w:rPr>
          <w:rFonts w:cs="B Nazanin"/>
          <w:b/>
          <w:bCs/>
          <w:sz w:val="26"/>
          <w:szCs w:val="26"/>
          <w:rtl/>
        </w:rPr>
        <w:t xml:space="preserve"> </w:t>
      </w:r>
      <w:r w:rsidRPr="0035593E">
        <w:rPr>
          <w:rFonts w:cs="B Nazanin" w:hint="cs"/>
          <w:b/>
          <w:bCs/>
          <w:sz w:val="26"/>
          <w:szCs w:val="26"/>
          <w:rtl/>
        </w:rPr>
        <w:t>هستند</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یک</w:t>
      </w:r>
      <w:r w:rsidRPr="0035593E">
        <w:rPr>
          <w:rFonts w:cs="B Nazanin"/>
          <w:b/>
          <w:bCs/>
          <w:sz w:val="26"/>
          <w:szCs w:val="26"/>
          <w:rtl/>
        </w:rPr>
        <w:t xml:space="preserve"> </w:t>
      </w:r>
      <w:r w:rsidRPr="0035593E">
        <w:rPr>
          <w:rFonts w:cs="B Nazanin" w:hint="cs"/>
          <w:b/>
          <w:bCs/>
          <w:sz w:val="26"/>
          <w:szCs w:val="26"/>
          <w:rtl/>
        </w:rPr>
        <w:t>نفر</w:t>
      </w:r>
      <w:r w:rsidRPr="0035593E">
        <w:rPr>
          <w:rFonts w:cs="B Nazanin"/>
          <w:b/>
          <w:bCs/>
          <w:sz w:val="26"/>
          <w:szCs w:val="26"/>
          <w:rtl/>
        </w:rPr>
        <w:t xml:space="preserve"> </w:t>
      </w:r>
      <w:r w:rsidRPr="0035593E">
        <w:rPr>
          <w:rFonts w:cs="B Nazanin" w:hint="cs"/>
          <w:b/>
          <w:bCs/>
          <w:sz w:val="26"/>
          <w:szCs w:val="26"/>
          <w:rtl/>
        </w:rPr>
        <w:t>هم</w:t>
      </w:r>
      <w:r w:rsidRPr="0035593E">
        <w:rPr>
          <w:rFonts w:cs="B Nazanin"/>
          <w:b/>
          <w:bCs/>
          <w:sz w:val="26"/>
          <w:szCs w:val="26"/>
          <w:rtl/>
        </w:rPr>
        <w:t xml:space="preserve"> </w:t>
      </w:r>
      <w:r w:rsidRPr="0035593E">
        <w:rPr>
          <w:rFonts w:cs="B Nazanin" w:hint="cs"/>
          <w:b/>
          <w:bCs/>
          <w:sz w:val="26"/>
          <w:szCs w:val="26"/>
          <w:rtl/>
        </w:rPr>
        <w:t>موافق</w:t>
      </w:r>
      <w:r w:rsidRPr="0035593E">
        <w:rPr>
          <w:rFonts w:cs="B Nazanin"/>
          <w:b/>
          <w:bCs/>
          <w:sz w:val="26"/>
          <w:szCs w:val="26"/>
          <w:rtl/>
        </w:rPr>
        <w:t xml:space="preserve"> </w:t>
      </w:r>
      <w:r w:rsidRPr="0035593E">
        <w:rPr>
          <w:rFonts w:cs="B Nazanin" w:hint="cs"/>
          <w:b/>
          <w:bCs/>
          <w:sz w:val="26"/>
          <w:szCs w:val="26"/>
          <w:rtl/>
        </w:rPr>
        <w:t>نیست</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حالت</w:t>
      </w:r>
      <w:r w:rsidRPr="0035593E">
        <w:rPr>
          <w:rFonts w:cs="B Nazanin"/>
          <w:b/>
          <w:bCs/>
          <w:sz w:val="26"/>
          <w:szCs w:val="26"/>
          <w:rtl/>
        </w:rPr>
        <w:t xml:space="preserve"> </w:t>
      </w:r>
      <w:r w:rsidRPr="0035593E">
        <w:rPr>
          <w:rFonts w:cs="B Nazanin" w:hint="cs"/>
          <w:b/>
          <w:bCs/>
          <w:sz w:val="26"/>
          <w:szCs w:val="26"/>
          <w:rtl/>
        </w:rPr>
        <w:t>هم</w:t>
      </w:r>
      <w:r w:rsidRPr="0035593E">
        <w:rPr>
          <w:rFonts w:cs="B Nazanin"/>
          <w:b/>
          <w:bCs/>
          <w:sz w:val="26"/>
          <w:szCs w:val="26"/>
          <w:rtl/>
        </w:rPr>
        <w:t xml:space="preserve"> </w:t>
      </w:r>
      <w:r w:rsidRPr="0035593E">
        <w:rPr>
          <w:rFonts w:cs="B Nazanin" w:hint="cs"/>
          <w:b/>
          <w:bCs/>
          <w:sz w:val="26"/>
          <w:szCs w:val="26"/>
          <w:rtl/>
        </w:rPr>
        <w:t>خودبخودی</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وجود</w:t>
      </w:r>
      <w:r w:rsidRPr="0035593E">
        <w:rPr>
          <w:rFonts w:cs="B Nazanin"/>
          <w:b/>
          <w:bCs/>
          <w:sz w:val="26"/>
          <w:szCs w:val="26"/>
          <w:rtl/>
        </w:rPr>
        <w:t xml:space="preserve"> </w:t>
      </w:r>
      <w:r w:rsidRPr="0035593E">
        <w:rPr>
          <w:rFonts w:cs="B Nazanin" w:hint="cs"/>
          <w:b/>
          <w:bCs/>
          <w:sz w:val="26"/>
          <w:szCs w:val="26"/>
          <w:rtl/>
        </w:rPr>
        <w:t>نیامده</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ولی</w:t>
      </w:r>
      <w:r w:rsidRPr="0035593E">
        <w:rPr>
          <w:rFonts w:cs="B Nazanin"/>
          <w:b/>
          <w:bCs/>
          <w:sz w:val="26"/>
          <w:szCs w:val="26"/>
          <w:rtl/>
        </w:rPr>
        <w:t xml:space="preserve"> </w:t>
      </w:r>
      <w:r w:rsidRPr="0035593E">
        <w:rPr>
          <w:rFonts w:cs="B Nazanin" w:hint="cs"/>
          <w:b/>
          <w:bCs/>
          <w:sz w:val="26"/>
          <w:szCs w:val="26"/>
          <w:rtl/>
        </w:rPr>
        <w:t>مبارزه</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شیوۀ</w:t>
      </w:r>
      <w:r w:rsidRPr="0035593E">
        <w:rPr>
          <w:rFonts w:cs="B Nazanin"/>
          <w:b/>
          <w:bCs/>
          <w:sz w:val="26"/>
          <w:szCs w:val="26"/>
          <w:rtl/>
        </w:rPr>
        <w:t xml:space="preserve"> </w:t>
      </w:r>
      <w:r w:rsidRPr="0035593E">
        <w:rPr>
          <w:rFonts w:cs="B Nazanin" w:hint="cs"/>
          <w:b/>
          <w:bCs/>
          <w:sz w:val="26"/>
          <w:szCs w:val="26"/>
          <w:rtl/>
        </w:rPr>
        <w:t>اخگری</w:t>
      </w:r>
      <w:r w:rsidRPr="0035593E">
        <w:rPr>
          <w:rFonts w:cs="B Nazanin"/>
          <w:b/>
          <w:bCs/>
          <w:sz w:val="26"/>
          <w:szCs w:val="26"/>
          <w:rtl/>
        </w:rPr>
        <w:t xml:space="preserve"> </w:t>
      </w:r>
      <w:r w:rsidRPr="0035593E">
        <w:rPr>
          <w:rFonts w:cs="B Nazanin" w:hint="cs"/>
          <w:b/>
          <w:bCs/>
          <w:sz w:val="26"/>
          <w:szCs w:val="26"/>
          <w:rtl/>
        </w:rPr>
        <w:t>درست</w:t>
      </w:r>
      <w:r w:rsidRPr="0035593E">
        <w:rPr>
          <w:rFonts w:cs="B Nazanin"/>
          <w:b/>
          <w:bCs/>
          <w:sz w:val="26"/>
          <w:szCs w:val="26"/>
          <w:rtl/>
        </w:rPr>
        <w:t xml:space="preserve"> </w:t>
      </w:r>
      <w:r w:rsidRPr="0035593E">
        <w:rPr>
          <w:rFonts w:cs="B Nazanin" w:hint="cs"/>
          <w:b/>
          <w:bCs/>
          <w:sz w:val="26"/>
          <w:szCs w:val="26"/>
          <w:rtl/>
        </w:rPr>
        <w:t>نیست</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میان</w:t>
      </w:r>
      <w:r w:rsidRPr="0035593E">
        <w:rPr>
          <w:rFonts w:cs="B Nazanin"/>
          <w:b/>
          <w:bCs/>
          <w:sz w:val="26"/>
          <w:szCs w:val="26"/>
          <w:rtl/>
        </w:rPr>
        <w:t xml:space="preserve"> </w:t>
      </w:r>
      <w:r w:rsidRPr="0035593E">
        <w:rPr>
          <w:rFonts w:cs="B Nazanin" w:hint="cs"/>
          <w:b/>
          <w:bCs/>
          <w:sz w:val="26"/>
          <w:szCs w:val="26"/>
          <w:rtl/>
        </w:rPr>
        <w:t>سازمان</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میان</w:t>
      </w:r>
      <w:r w:rsidRPr="0035593E">
        <w:rPr>
          <w:rFonts w:cs="B Nazanin"/>
          <w:b/>
          <w:bCs/>
          <w:sz w:val="26"/>
          <w:szCs w:val="26"/>
          <w:rtl/>
        </w:rPr>
        <w:t xml:space="preserve"> </w:t>
      </w:r>
      <w:r w:rsidRPr="0035593E">
        <w:rPr>
          <w:rFonts w:cs="B Nazanin" w:hint="cs"/>
          <w:b/>
          <w:bCs/>
          <w:sz w:val="26"/>
          <w:szCs w:val="26"/>
          <w:rtl/>
        </w:rPr>
        <w:t>کادرها</w:t>
      </w:r>
      <w:r w:rsidRPr="0035593E">
        <w:rPr>
          <w:rFonts w:cs="B Nazanin"/>
          <w:b/>
          <w:bCs/>
          <w:sz w:val="26"/>
          <w:szCs w:val="26"/>
          <w:rtl/>
        </w:rPr>
        <w:t xml:space="preserve"> </w:t>
      </w:r>
      <w:r w:rsidRPr="0035593E">
        <w:rPr>
          <w:rFonts w:cs="B Nazanin" w:hint="cs"/>
          <w:b/>
          <w:bCs/>
          <w:sz w:val="26"/>
          <w:szCs w:val="26"/>
          <w:rtl/>
        </w:rPr>
        <w:t>ادامه</w:t>
      </w:r>
      <w:r w:rsidRPr="0035593E">
        <w:rPr>
          <w:rFonts w:cs="B Nazanin"/>
          <w:b/>
          <w:bCs/>
          <w:sz w:val="26"/>
          <w:szCs w:val="26"/>
          <w:rtl/>
        </w:rPr>
        <w:t xml:space="preserve"> </w:t>
      </w:r>
      <w:r w:rsidRPr="0035593E">
        <w:rPr>
          <w:rFonts w:cs="B Nazanin" w:hint="cs"/>
          <w:b/>
          <w:bCs/>
          <w:sz w:val="26"/>
          <w:szCs w:val="26"/>
          <w:rtl/>
        </w:rPr>
        <w:t>خواهیم</w:t>
      </w:r>
      <w:r w:rsidRPr="0035593E">
        <w:rPr>
          <w:rFonts w:cs="B Nazanin"/>
          <w:b/>
          <w:bCs/>
          <w:sz w:val="26"/>
          <w:szCs w:val="26"/>
          <w:rtl/>
        </w:rPr>
        <w:t xml:space="preserve"> </w:t>
      </w:r>
      <w:r w:rsidRPr="0035593E">
        <w:rPr>
          <w:rFonts w:cs="B Nazanin" w:hint="cs"/>
          <w:b/>
          <w:bCs/>
          <w:sz w:val="26"/>
          <w:szCs w:val="26"/>
          <w:rtl/>
        </w:rPr>
        <w:t>داد</w:t>
      </w:r>
      <w:r w:rsidR="00B47C32">
        <w:rPr>
          <w:rFonts w:cs="B Nazanin" w:hint="cs"/>
          <w:b/>
          <w:bCs/>
          <w:sz w:val="26"/>
          <w:szCs w:val="26"/>
          <w:rtl/>
        </w:rPr>
        <w:t>.</w:t>
      </w:r>
    </w:p>
    <w:p w:rsidR="00B930E9" w:rsidRPr="00B47C32" w:rsidRDefault="00B930E9" w:rsidP="00B47C32">
      <w:pPr>
        <w:spacing w:after="0" w:line="240" w:lineRule="auto"/>
        <w:jc w:val="both"/>
        <w:rPr>
          <w:rFonts w:cs="B Nazanin"/>
          <w:b/>
          <w:bCs/>
          <w:sz w:val="32"/>
          <w:szCs w:val="32"/>
          <w:rtl/>
        </w:rPr>
      </w:pPr>
      <w:r w:rsidRPr="00B47C32">
        <w:rPr>
          <w:rFonts w:cs="B Nazanin" w:hint="cs"/>
          <w:b/>
          <w:bCs/>
          <w:sz w:val="32"/>
          <w:szCs w:val="32"/>
          <w:rtl/>
        </w:rPr>
        <w:lastRenderedPageBreak/>
        <w:t>روابط</w:t>
      </w:r>
      <w:r w:rsidRPr="00B47C32">
        <w:rPr>
          <w:rFonts w:cs="B Nazanin"/>
          <w:b/>
          <w:bCs/>
          <w:sz w:val="32"/>
          <w:szCs w:val="32"/>
          <w:rtl/>
        </w:rPr>
        <w:t xml:space="preserve"> </w:t>
      </w:r>
      <w:r w:rsidRPr="00B47C32">
        <w:rPr>
          <w:rFonts w:cs="B Nazanin" w:hint="cs"/>
          <w:b/>
          <w:bCs/>
          <w:sz w:val="32"/>
          <w:szCs w:val="32"/>
          <w:rtl/>
        </w:rPr>
        <w:t>با</w:t>
      </w:r>
      <w:r w:rsidRPr="00B47C32">
        <w:rPr>
          <w:rFonts w:cs="B Nazanin"/>
          <w:b/>
          <w:bCs/>
          <w:sz w:val="32"/>
          <w:szCs w:val="32"/>
          <w:rtl/>
        </w:rPr>
        <w:t xml:space="preserve"> </w:t>
      </w:r>
      <w:r w:rsidRPr="00B47C32">
        <w:rPr>
          <w:rFonts w:cs="B Nazanin" w:hint="cs"/>
          <w:b/>
          <w:bCs/>
          <w:sz w:val="32"/>
          <w:szCs w:val="32"/>
          <w:rtl/>
        </w:rPr>
        <w:t>چین</w:t>
      </w:r>
      <w:r w:rsidRPr="00B47C32">
        <w:rPr>
          <w:rFonts w:cs="B Nazanin"/>
          <w:b/>
          <w:bCs/>
          <w:sz w:val="32"/>
          <w:szCs w:val="32"/>
          <w:rtl/>
        </w:rPr>
        <w:t>:</w:t>
      </w:r>
    </w:p>
    <w:p w:rsidR="00B930E9" w:rsidRPr="0035593E" w:rsidRDefault="00B930E9" w:rsidP="00B930E9">
      <w:pPr>
        <w:jc w:val="both"/>
        <w:rPr>
          <w:rFonts w:cs="B Nazanin"/>
          <w:b/>
          <w:bCs/>
          <w:sz w:val="26"/>
          <w:szCs w:val="26"/>
          <w:rtl/>
        </w:rPr>
      </w:pPr>
      <w:r w:rsidRPr="0035593E">
        <w:rPr>
          <w:rFonts w:cs="B Nazanin" w:hint="cs"/>
          <w:b/>
          <w:bCs/>
          <w:sz w:val="26"/>
          <w:szCs w:val="26"/>
          <w:rtl/>
        </w:rPr>
        <w:t>بعد</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اختلاف</w:t>
      </w:r>
      <w:r w:rsidRPr="0035593E">
        <w:rPr>
          <w:rFonts w:cs="B Nazanin"/>
          <w:b/>
          <w:bCs/>
          <w:sz w:val="26"/>
          <w:szCs w:val="26"/>
          <w:rtl/>
        </w:rPr>
        <w:t xml:space="preserve"> </w:t>
      </w:r>
      <w:r w:rsidRPr="0035593E">
        <w:rPr>
          <w:rFonts w:cs="B Nazanin" w:hint="cs"/>
          <w:b/>
          <w:bCs/>
          <w:sz w:val="26"/>
          <w:szCs w:val="26"/>
          <w:rtl/>
        </w:rPr>
        <w:t>رابطه</w:t>
      </w:r>
      <w:r w:rsidRPr="0035593E">
        <w:rPr>
          <w:rFonts w:cs="B Nazanin"/>
          <w:b/>
          <w:bCs/>
          <w:sz w:val="26"/>
          <w:szCs w:val="26"/>
          <w:rtl/>
        </w:rPr>
        <w:t xml:space="preserve"> </w:t>
      </w:r>
      <w:r w:rsidRPr="0035593E">
        <w:rPr>
          <w:rFonts w:cs="B Nazanin" w:hint="cs"/>
          <w:b/>
          <w:bCs/>
          <w:sz w:val="26"/>
          <w:szCs w:val="26"/>
          <w:rtl/>
        </w:rPr>
        <w:t>قطع</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رفیق</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زمان</w:t>
      </w:r>
      <w:r w:rsidRPr="0035593E">
        <w:rPr>
          <w:rFonts w:cs="B Nazanin"/>
          <w:b/>
          <w:bCs/>
          <w:sz w:val="26"/>
          <w:szCs w:val="26"/>
          <w:rtl/>
        </w:rPr>
        <w:t xml:space="preserve"> </w:t>
      </w:r>
      <w:r w:rsidRPr="0035593E">
        <w:rPr>
          <w:rFonts w:cs="B Nazanin" w:hint="cs"/>
          <w:b/>
          <w:bCs/>
          <w:sz w:val="26"/>
          <w:szCs w:val="26"/>
          <w:rtl/>
        </w:rPr>
        <w:t>حیات</w:t>
      </w:r>
      <w:r w:rsidRPr="0035593E">
        <w:rPr>
          <w:rFonts w:cs="B Nazanin"/>
          <w:b/>
          <w:bCs/>
          <w:sz w:val="26"/>
          <w:szCs w:val="26"/>
          <w:rtl/>
        </w:rPr>
        <w:t xml:space="preserve"> </w:t>
      </w:r>
      <w:r w:rsidRPr="0035593E">
        <w:rPr>
          <w:rFonts w:cs="B Nazanin" w:hint="cs"/>
          <w:b/>
          <w:bCs/>
          <w:sz w:val="26"/>
          <w:szCs w:val="26"/>
          <w:rtl/>
        </w:rPr>
        <w:t>خود</w:t>
      </w:r>
      <w:r w:rsidRPr="0035593E">
        <w:rPr>
          <w:rFonts w:cs="B Nazanin"/>
          <w:b/>
          <w:bCs/>
          <w:sz w:val="26"/>
          <w:szCs w:val="26"/>
          <w:rtl/>
        </w:rPr>
        <w:t xml:space="preserve"> </w:t>
      </w:r>
      <w:r w:rsidRPr="0035593E">
        <w:rPr>
          <w:rFonts w:cs="B Nazanin" w:hint="cs"/>
          <w:b/>
          <w:bCs/>
          <w:sz w:val="26"/>
          <w:szCs w:val="26"/>
          <w:rtl/>
        </w:rPr>
        <w:t>آغاز</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کند</w:t>
      </w:r>
      <w:r w:rsidRPr="0035593E">
        <w:rPr>
          <w:rFonts w:cs="B Nazanin"/>
          <w:b/>
          <w:bCs/>
          <w:sz w:val="26"/>
          <w:szCs w:val="26"/>
          <w:rtl/>
        </w:rPr>
        <w:t xml:space="preserve">. </w:t>
      </w:r>
      <w:r w:rsidRPr="0035593E">
        <w:rPr>
          <w:rFonts w:cs="B Nazanin" w:hint="cs"/>
          <w:b/>
          <w:bCs/>
          <w:sz w:val="26"/>
          <w:szCs w:val="26"/>
          <w:rtl/>
        </w:rPr>
        <w:t>بعد</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شهادت</w:t>
      </w:r>
      <w:r w:rsidRPr="0035593E">
        <w:rPr>
          <w:rFonts w:cs="B Nazanin"/>
          <w:b/>
          <w:bCs/>
          <w:sz w:val="26"/>
          <w:szCs w:val="26"/>
          <w:rtl/>
        </w:rPr>
        <w:t xml:space="preserve"> </w:t>
      </w:r>
      <w:r w:rsidRPr="0035593E">
        <w:rPr>
          <w:rFonts w:cs="B Nazanin" w:hint="cs"/>
          <w:b/>
          <w:bCs/>
          <w:sz w:val="26"/>
          <w:szCs w:val="26"/>
          <w:rtl/>
        </w:rPr>
        <w:t>رفیق</w:t>
      </w:r>
      <w:r w:rsidRPr="0035593E">
        <w:rPr>
          <w:rFonts w:cs="B Nazanin"/>
          <w:b/>
          <w:bCs/>
          <w:sz w:val="26"/>
          <w:szCs w:val="26"/>
          <w:rtl/>
        </w:rPr>
        <w:t xml:space="preserve"> </w:t>
      </w:r>
      <w:r w:rsidRPr="0035593E">
        <w:rPr>
          <w:rFonts w:cs="B Nazanin" w:hint="cs"/>
          <w:b/>
          <w:bCs/>
          <w:sz w:val="26"/>
          <w:szCs w:val="26"/>
          <w:rtl/>
        </w:rPr>
        <w:t>مرکزیت</w:t>
      </w:r>
      <w:r w:rsidRPr="0035593E">
        <w:rPr>
          <w:rFonts w:cs="B Nazanin"/>
          <w:b/>
          <w:bCs/>
          <w:sz w:val="26"/>
          <w:szCs w:val="26"/>
          <w:rtl/>
        </w:rPr>
        <w:t xml:space="preserve"> </w:t>
      </w:r>
      <w:r w:rsidRPr="0035593E">
        <w:rPr>
          <w:rFonts w:cs="B Nazanin" w:hint="cs"/>
          <w:b/>
          <w:bCs/>
          <w:sz w:val="26"/>
          <w:szCs w:val="26"/>
          <w:rtl/>
        </w:rPr>
        <w:t>نامه</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نویسد</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مرا</w:t>
      </w:r>
      <w:r w:rsidRPr="0035593E">
        <w:rPr>
          <w:rFonts w:cs="B Nazanin"/>
          <w:b/>
          <w:bCs/>
          <w:sz w:val="26"/>
          <w:szCs w:val="26"/>
          <w:rtl/>
        </w:rPr>
        <w:t xml:space="preserve"> </w:t>
      </w:r>
      <w:r w:rsidRPr="0035593E">
        <w:rPr>
          <w:rFonts w:cs="B Nazanin" w:hint="cs"/>
          <w:b/>
          <w:bCs/>
          <w:sz w:val="26"/>
          <w:szCs w:val="26"/>
          <w:rtl/>
        </w:rPr>
        <w:t>وظیفه</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دهد</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سفارت</w:t>
      </w:r>
      <w:r w:rsidRPr="0035593E">
        <w:rPr>
          <w:rFonts w:cs="B Nazanin"/>
          <w:b/>
          <w:bCs/>
          <w:sz w:val="26"/>
          <w:szCs w:val="26"/>
          <w:rtl/>
        </w:rPr>
        <w:t xml:space="preserve"> </w:t>
      </w:r>
      <w:r w:rsidRPr="0035593E">
        <w:rPr>
          <w:rFonts w:cs="B Nazanin" w:hint="cs"/>
          <w:b/>
          <w:bCs/>
          <w:sz w:val="26"/>
          <w:szCs w:val="26"/>
          <w:rtl/>
        </w:rPr>
        <w:t>چین</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پاکستان</w:t>
      </w:r>
      <w:r w:rsidRPr="0035593E">
        <w:rPr>
          <w:rFonts w:cs="B Nazanin"/>
          <w:b/>
          <w:bCs/>
          <w:sz w:val="26"/>
          <w:szCs w:val="26"/>
          <w:rtl/>
        </w:rPr>
        <w:t xml:space="preserve"> </w:t>
      </w:r>
      <w:r w:rsidRPr="0035593E">
        <w:rPr>
          <w:rFonts w:cs="B Nazanin" w:hint="cs"/>
          <w:b/>
          <w:bCs/>
          <w:sz w:val="26"/>
          <w:szCs w:val="26"/>
          <w:rtl/>
        </w:rPr>
        <w:t>تماس</w:t>
      </w:r>
      <w:r w:rsidRPr="0035593E">
        <w:rPr>
          <w:rFonts w:cs="B Nazanin"/>
          <w:b/>
          <w:bCs/>
          <w:sz w:val="26"/>
          <w:szCs w:val="26"/>
          <w:rtl/>
        </w:rPr>
        <w:t xml:space="preserve"> </w:t>
      </w:r>
      <w:r w:rsidRPr="0035593E">
        <w:rPr>
          <w:rFonts w:cs="B Nazanin" w:hint="cs"/>
          <w:b/>
          <w:bCs/>
          <w:sz w:val="26"/>
          <w:szCs w:val="26"/>
          <w:rtl/>
        </w:rPr>
        <w:t>بگیرم</w:t>
      </w:r>
      <w:r w:rsidRPr="0035593E">
        <w:rPr>
          <w:rFonts w:cs="B Nazanin"/>
          <w:b/>
          <w:bCs/>
          <w:sz w:val="26"/>
          <w:szCs w:val="26"/>
          <w:rtl/>
        </w:rPr>
        <w:t xml:space="preserve">. </w:t>
      </w:r>
      <w:r w:rsidRPr="0035593E">
        <w:rPr>
          <w:rFonts w:cs="B Nazanin" w:hint="cs"/>
          <w:b/>
          <w:bCs/>
          <w:sz w:val="26"/>
          <w:szCs w:val="26"/>
          <w:rtl/>
        </w:rPr>
        <w:t>بدون</w:t>
      </w:r>
      <w:r w:rsidRPr="0035593E">
        <w:rPr>
          <w:rFonts w:cs="B Nazanin"/>
          <w:b/>
          <w:bCs/>
          <w:sz w:val="26"/>
          <w:szCs w:val="26"/>
          <w:rtl/>
        </w:rPr>
        <w:t xml:space="preserve"> </w:t>
      </w:r>
      <w:r w:rsidRPr="0035593E">
        <w:rPr>
          <w:rFonts w:cs="B Nazanin" w:hint="cs"/>
          <w:b/>
          <w:bCs/>
          <w:sz w:val="26"/>
          <w:szCs w:val="26"/>
          <w:rtl/>
        </w:rPr>
        <w:t>موافقت</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متن</w:t>
      </w:r>
      <w:r w:rsidRPr="0035593E">
        <w:rPr>
          <w:rFonts w:cs="B Nazanin"/>
          <w:b/>
          <w:bCs/>
          <w:sz w:val="26"/>
          <w:szCs w:val="26"/>
          <w:rtl/>
        </w:rPr>
        <w:t xml:space="preserve"> </w:t>
      </w:r>
      <w:r w:rsidRPr="0035593E">
        <w:rPr>
          <w:rFonts w:cs="B Nazanin" w:hint="cs"/>
          <w:b/>
          <w:bCs/>
          <w:sz w:val="26"/>
          <w:szCs w:val="26"/>
          <w:rtl/>
        </w:rPr>
        <w:t>نامه</w:t>
      </w:r>
      <w:r w:rsidRPr="0035593E">
        <w:rPr>
          <w:rFonts w:cs="B Nazanin"/>
          <w:b/>
          <w:bCs/>
          <w:sz w:val="26"/>
          <w:szCs w:val="26"/>
          <w:rtl/>
        </w:rPr>
        <w:t xml:space="preserve"> </w:t>
      </w:r>
      <w:r w:rsidRPr="0035593E">
        <w:rPr>
          <w:rFonts w:cs="B Nazanin" w:hint="cs"/>
          <w:b/>
          <w:bCs/>
          <w:sz w:val="26"/>
          <w:szCs w:val="26"/>
          <w:rtl/>
        </w:rPr>
        <w:t>آن</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آلمان</w:t>
      </w:r>
      <w:r w:rsidRPr="0035593E">
        <w:rPr>
          <w:rFonts w:cs="B Nazanin"/>
          <w:b/>
          <w:bCs/>
          <w:sz w:val="26"/>
          <w:szCs w:val="26"/>
          <w:rtl/>
        </w:rPr>
        <w:t xml:space="preserve"> </w:t>
      </w:r>
      <w:r w:rsidRPr="0035593E">
        <w:rPr>
          <w:rFonts w:cs="B Nazanin" w:hint="cs"/>
          <w:b/>
          <w:bCs/>
          <w:sz w:val="26"/>
          <w:szCs w:val="26"/>
          <w:rtl/>
        </w:rPr>
        <w:t>ضمیمیۀ</w:t>
      </w:r>
      <w:r w:rsidRPr="0035593E">
        <w:rPr>
          <w:rFonts w:cs="B Nazanin"/>
          <w:b/>
          <w:bCs/>
          <w:sz w:val="26"/>
          <w:szCs w:val="26"/>
          <w:rtl/>
        </w:rPr>
        <w:t xml:space="preserve"> </w:t>
      </w:r>
      <w:r w:rsidRPr="0035593E">
        <w:rPr>
          <w:rFonts w:cs="B Nazanin" w:hint="cs"/>
          <w:b/>
          <w:bCs/>
          <w:sz w:val="26"/>
          <w:szCs w:val="26"/>
          <w:rtl/>
        </w:rPr>
        <w:t>یک</w:t>
      </w:r>
      <w:r w:rsidRPr="0035593E">
        <w:rPr>
          <w:rFonts w:cs="B Nazanin"/>
          <w:b/>
          <w:bCs/>
          <w:sz w:val="26"/>
          <w:szCs w:val="26"/>
          <w:rtl/>
        </w:rPr>
        <w:t xml:space="preserve"> </w:t>
      </w:r>
      <w:r w:rsidRPr="0035593E">
        <w:rPr>
          <w:rFonts w:cs="B Nazanin" w:hint="cs"/>
          <w:b/>
          <w:bCs/>
          <w:sz w:val="26"/>
          <w:szCs w:val="26"/>
          <w:rtl/>
        </w:rPr>
        <w:t>نامۀ</w:t>
      </w:r>
      <w:r w:rsidRPr="0035593E">
        <w:rPr>
          <w:rFonts w:cs="B Nazanin"/>
          <w:b/>
          <w:bCs/>
          <w:sz w:val="26"/>
          <w:szCs w:val="26"/>
          <w:rtl/>
        </w:rPr>
        <w:t xml:space="preserve"> </w:t>
      </w:r>
      <w:r w:rsidRPr="0035593E">
        <w:rPr>
          <w:rFonts w:cs="B Nazanin" w:hint="cs"/>
          <w:b/>
          <w:bCs/>
          <w:sz w:val="26"/>
          <w:szCs w:val="26"/>
          <w:rtl/>
        </w:rPr>
        <w:t>دیگر</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آن</w:t>
      </w:r>
      <w:r w:rsidRPr="0035593E">
        <w:rPr>
          <w:rFonts w:cs="B Nazanin"/>
          <w:b/>
          <w:bCs/>
          <w:sz w:val="26"/>
          <w:szCs w:val="26"/>
          <w:rtl/>
        </w:rPr>
        <w:t xml:space="preserve"> </w:t>
      </w:r>
      <w:r w:rsidRPr="0035593E">
        <w:rPr>
          <w:rFonts w:cs="B Nazanin" w:hint="cs"/>
          <w:b/>
          <w:bCs/>
          <w:sz w:val="26"/>
          <w:szCs w:val="26"/>
          <w:rtl/>
        </w:rPr>
        <w:t>ها</w:t>
      </w:r>
      <w:r w:rsidRPr="0035593E">
        <w:rPr>
          <w:rFonts w:cs="B Nazanin"/>
          <w:b/>
          <w:bCs/>
          <w:sz w:val="26"/>
          <w:szCs w:val="26"/>
          <w:rtl/>
        </w:rPr>
        <w:t xml:space="preserve"> </w:t>
      </w:r>
      <w:r w:rsidRPr="0035593E">
        <w:rPr>
          <w:rFonts w:cs="B Nazanin" w:hint="cs"/>
          <w:b/>
          <w:bCs/>
          <w:sz w:val="26"/>
          <w:szCs w:val="26"/>
          <w:rtl/>
        </w:rPr>
        <w:t>دادم</w:t>
      </w:r>
      <w:r w:rsidRPr="0035593E">
        <w:rPr>
          <w:rFonts w:cs="B Nazanin"/>
          <w:b/>
          <w:bCs/>
          <w:sz w:val="26"/>
          <w:szCs w:val="26"/>
          <w:rtl/>
        </w:rPr>
        <w:t xml:space="preserve">. </w:t>
      </w:r>
      <w:r w:rsidRPr="0035593E">
        <w:rPr>
          <w:rFonts w:cs="B Nazanin" w:hint="cs"/>
          <w:b/>
          <w:bCs/>
          <w:sz w:val="26"/>
          <w:szCs w:val="26"/>
          <w:rtl/>
        </w:rPr>
        <w:t>هر</w:t>
      </w:r>
      <w:r w:rsidRPr="0035593E">
        <w:rPr>
          <w:rFonts w:cs="B Nazanin"/>
          <w:b/>
          <w:bCs/>
          <w:sz w:val="26"/>
          <w:szCs w:val="26"/>
          <w:rtl/>
        </w:rPr>
        <w:t xml:space="preserve"> </w:t>
      </w:r>
      <w:r w:rsidRPr="0035593E">
        <w:rPr>
          <w:rFonts w:cs="B Nazanin" w:hint="cs"/>
          <w:b/>
          <w:bCs/>
          <w:sz w:val="26"/>
          <w:szCs w:val="26"/>
          <w:rtl/>
        </w:rPr>
        <w:t>دو</w:t>
      </w:r>
      <w:r w:rsidRPr="0035593E">
        <w:rPr>
          <w:rFonts w:cs="B Nazanin"/>
          <w:b/>
          <w:bCs/>
          <w:sz w:val="26"/>
          <w:szCs w:val="26"/>
          <w:rtl/>
        </w:rPr>
        <w:t xml:space="preserve"> </w:t>
      </w:r>
      <w:r w:rsidRPr="0035593E">
        <w:rPr>
          <w:rFonts w:cs="B Nazanin" w:hint="cs"/>
          <w:b/>
          <w:bCs/>
          <w:sz w:val="26"/>
          <w:szCs w:val="26"/>
          <w:rtl/>
        </w:rPr>
        <w:t>عمل</w:t>
      </w:r>
      <w:r w:rsidRPr="0035593E">
        <w:rPr>
          <w:rFonts w:cs="B Nazanin"/>
          <w:b/>
          <w:bCs/>
          <w:sz w:val="26"/>
          <w:szCs w:val="26"/>
          <w:rtl/>
        </w:rPr>
        <w:t xml:space="preserve"> </w:t>
      </w:r>
      <w:r w:rsidRPr="0035593E">
        <w:rPr>
          <w:rFonts w:cs="B Nazanin" w:hint="cs"/>
          <w:b/>
          <w:bCs/>
          <w:sz w:val="26"/>
          <w:szCs w:val="26"/>
          <w:rtl/>
        </w:rPr>
        <w:t>نتیجه</w:t>
      </w:r>
      <w:r w:rsidRPr="0035593E">
        <w:rPr>
          <w:rFonts w:cs="B Nazanin"/>
          <w:b/>
          <w:bCs/>
          <w:sz w:val="26"/>
          <w:szCs w:val="26"/>
          <w:rtl/>
        </w:rPr>
        <w:t xml:space="preserve"> </w:t>
      </w:r>
      <w:r w:rsidRPr="0035593E">
        <w:rPr>
          <w:rFonts w:cs="B Nazanin" w:hint="cs"/>
          <w:b/>
          <w:bCs/>
          <w:sz w:val="26"/>
          <w:szCs w:val="26"/>
          <w:rtl/>
        </w:rPr>
        <w:t>نداد</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جواب</w:t>
      </w:r>
      <w:r w:rsidRPr="0035593E">
        <w:rPr>
          <w:rFonts w:cs="B Nazanin"/>
          <w:b/>
          <w:bCs/>
          <w:sz w:val="26"/>
          <w:szCs w:val="26"/>
          <w:rtl/>
        </w:rPr>
        <w:t xml:space="preserve"> </w:t>
      </w:r>
      <w:r w:rsidRPr="0035593E">
        <w:rPr>
          <w:rFonts w:cs="B Nazanin" w:hint="cs"/>
          <w:b/>
          <w:bCs/>
          <w:sz w:val="26"/>
          <w:szCs w:val="26"/>
          <w:rtl/>
        </w:rPr>
        <w:t>ندادند</w:t>
      </w:r>
      <w:r w:rsidRPr="0035593E">
        <w:rPr>
          <w:rFonts w:cs="B Nazanin"/>
          <w:b/>
          <w:bCs/>
          <w:sz w:val="26"/>
          <w:szCs w:val="26"/>
          <w:rtl/>
        </w:rPr>
        <w:t xml:space="preserve">. </w:t>
      </w:r>
      <w:r w:rsidRPr="0035593E">
        <w:rPr>
          <w:rFonts w:cs="B Nazanin" w:hint="cs"/>
          <w:b/>
          <w:bCs/>
          <w:sz w:val="26"/>
          <w:szCs w:val="26"/>
          <w:rtl/>
        </w:rPr>
        <w:t>همیشه</w:t>
      </w:r>
      <w:r w:rsidRPr="0035593E">
        <w:rPr>
          <w:rFonts w:cs="B Nazanin"/>
          <w:b/>
          <w:bCs/>
          <w:sz w:val="26"/>
          <w:szCs w:val="26"/>
          <w:rtl/>
        </w:rPr>
        <w:t xml:space="preserve"> </w:t>
      </w:r>
      <w:r w:rsidRPr="0035593E">
        <w:rPr>
          <w:rFonts w:cs="B Nazanin" w:hint="cs"/>
          <w:b/>
          <w:bCs/>
          <w:sz w:val="26"/>
          <w:szCs w:val="26"/>
          <w:rtl/>
        </w:rPr>
        <w:t>فشار</w:t>
      </w:r>
      <w:r w:rsidRPr="0035593E">
        <w:rPr>
          <w:rFonts w:cs="B Nazanin"/>
          <w:b/>
          <w:bCs/>
          <w:sz w:val="26"/>
          <w:szCs w:val="26"/>
          <w:rtl/>
        </w:rPr>
        <w:t xml:space="preserve"> </w:t>
      </w:r>
      <w:r w:rsidRPr="0035593E">
        <w:rPr>
          <w:rFonts w:cs="B Nazanin" w:hint="cs"/>
          <w:b/>
          <w:bCs/>
          <w:sz w:val="26"/>
          <w:szCs w:val="26"/>
          <w:rtl/>
        </w:rPr>
        <w:t>وجود</w:t>
      </w:r>
      <w:r w:rsidRPr="0035593E">
        <w:rPr>
          <w:rFonts w:cs="B Nazanin"/>
          <w:b/>
          <w:bCs/>
          <w:sz w:val="26"/>
          <w:szCs w:val="26"/>
          <w:rtl/>
        </w:rPr>
        <w:t xml:space="preserve"> </w:t>
      </w:r>
      <w:r w:rsidRPr="0035593E">
        <w:rPr>
          <w:rFonts w:cs="B Nazanin" w:hint="cs"/>
          <w:b/>
          <w:bCs/>
          <w:sz w:val="26"/>
          <w:szCs w:val="26"/>
          <w:rtl/>
        </w:rPr>
        <w:t>داشت</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باید</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رابطه</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برقرار</w:t>
      </w:r>
      <w:r w:rsidRPr="0035593E">
        <w:rPr>
          <w:rFonts w:cs="B Nazanin"/>
          <w:b/>
          <w:bCs/>
          <w:sz w:val="26"/>
          <w:szCs w:val="26"/>
          <w:rtl/>
        </w:rPr>
        <w:t xml:space="preserve"> </w:t>
      </w:r>
      <w:r w:rsidRPr="0035593E">
        <w:rPr>
          <w:rFonts w:cs="B Nazanin" w:hint="cs"/>
          <w:b/>
          <w:bCs/>
          <w:sz w:val="26"/>
          <w:szCs w:val="26"/>
          <w:rtl/>
        </w:rPr>
        <w:t>نمایم</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طریق</w:t>
      </w:r>
      <w:r w:rsidRPr="0035593E">
        <w:rPr>
          <w:rFonts w:cs="B Nazanin"/>
          <w:b/>
          <w:bCs/>
          <w:sz w:val="26"/>
          <w:szCs w:val="26"/>
          <w:rtl/>
        </w:rPr>
        <w:t xml:space="preserve"> </w:t>
      </w:r>
      <w:r w:rsidRPr="0035593E">
        <w:rPr>
          <w:rFonts w:cs="B Nazanin" w:hint="cs"/>
          <w:b/>
          <w:bCs/>
          <w:sz w:val="26"/>
          <w:szCs w:val="26"/>
          <w:rtl/>
        </w:rPr>
        <w:t>سازمان</w:t>
      </w:r>
      <w:r w:rsidRPr="0035593E">
        <w:rPr>
          <w:rFonts w:cs="B Nazanin"/>
          <w:b/>
          <w:bCs/>
          <w:sz w:val="26"/>
          <w:szCs w:val="26"/>
          <w:rtl/>
        </w:rPr>
        <w:t xml:space="preserve"> </w:t>
      </w:r>
      <w:r w:rsidRPr="0035593E">
        <w:rPr>
          <w:rFonts w:cs="B Nazanin" w:hint="cs"/>
          <w:b/>
          <w:bCs/>
          <w:sz w:val="26"/>
          <w:szCs w:val="26"/>
          <w:rtl/>
        </w:rPr>
        <w:t>های</w:t>
      </w:r>
      <w:r w:rsidRPr="0035593E">
        <w:rPr>
          <w:rFonts w:cs="B Nazanin"/>
          <w:b/>
          <w:bCs/>
          <w:sz w:val="26"/>
          <w:szCs w:val="26"/>
          <w:rtl/>
        </w:rPr>
        <w:t xml:space="preserve"> </w:t>
      </w:r>
      <w:r w:rsidRPr="0035593E">
        <w:rPr>
          <w:rFonts w:cs="B Nazanin" w:hint="cs"/>
          <w:b/>
          <w:bCs/>
          <w:sz w:val="26"/>
          <w:szCs w:val="26"/>
          <w:rtl/>
        </w:rPr>
        <w:t>طرفدار</w:t>
      </w:r>
      <w:r w:rsidRPr="0035593E">
        <w:rPr>
          <w:rFonts w:cs="B Nazanin"/>
          <w:b/>
          <w:bCs/>
          <w:sz w:val="26"/>
          <w:szCs w:val="26"/>
          <w:rtl/>
        </w:rPr>
        <w:t xml:space="preserve"> </w:t>
      </w:r>
      <w:r w:rsidRPr="0035593E">
        <w:rPr>
          <w:rFonts w:cs="B Nazanin" w:hint="cs"/>
          <w:b/>
          <w:bCs/>
          <w:sz w:val="26"/>
          <w:szCs w:val="26"/>
          <w:rtl/>
        </w:rPr>
        <w:t>چین</w:t>
      </w:r>
      <w:r w:rsidRPr="0035593E">
        <w:rPr>
          <w:rFonts w:cs="B Nazanin"/>
          <w:b/>
          <w:bCs/>
          <w:sz w:val="26"/>
          <w:szCs w:val="26"/>
          <w:rtl/>
        </w:rPr>
        <w:t xml:space="preserve"> </w:t>
      </w:r>
      <w:r w:rsidRPr="0035593E">
        <w:rPr>
          <w:rFonts w:cs="B Nazanin" w:hint="cs"/>
          <w:b/>
          <w:bCs/>
          <w:sz w:val="26"/>
          <w:szCs w:val="26"/>
          <w:rtl/>
        </w:rPr>
        <w:t>خواستیم</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نتیجه</w:t>
      </w:r>
      <w:r w:rsidRPr="0035593E">
        <w:rPr>
          <w:rFonts w:cs="B Nazanin"/>
          <w:b/>
          <w:bCs/>
          <w:sz w:val="26"/>
          <w:szCs w:val="26"/>
          <w:rtl/>
        </w:rPr>
        <w:t xml:space="preserve"> </w:t>
      </w:r>
      <w:r w:rsidRPr="0035593E">
        <w:rPr>
          <w:rFonts w:cs="B Nazanin" w:hint="cs"/>
          <w:b/>
          <w:bCs/>
          <w:sz w:val="26"/>
          <w:szCs w:val="26"/>
          <w:rtl/>
        </w:rPr>
        <w:t>برسیم</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بی</w:t>
      </w:r>
      <w:r w:rsidRPr="0035593E">
        <w:rPr>
          <w:rFonts w:cs="B Nazanin"/>
          <w:b/>
          <w:bCs/>
          <w:sz w:val="26"/>
          <w:szCs w:val="26"/>
          <w:rtl/>
        </w:rPr>
        <w:t xml:space="preserve"> </w:t>
      </w:r>
      <w:r w:rsidRPr="0035593E">
        <w:rPr>
          <w:rFonts w:cs="B Nazanin" w:hint="cs"/>
          <w:b/>
          <w:bCs/>
          <w:sz w:val="26"/>
          <w:szCs w:val="26"/>
          <w:rtl/>
        </w:rPr>
        <w:t>نتیجه</w:t>
      </w:r>
      <w:r w:rsidRPr="0035593E">
        <w:rPr>
          <w:rFonts w:cs="B Nazanin"/>
          <w:b/>
          <w:bCs/>
          <w:sz w:val="26"/>
          <w:szCs w:val="26"/>
          <w:rtl/>
        </w:rPr>
        <w:t xml:space="preserve"> </w:t>
      </w:r>
      <w:r w:rsidRPr="0035593E">
        <w:rPr>
          <w:rFonts w:cs="B Nazanin" w:hint="cs"/>
          <w:b/>
          <w:bCs/>
          <w:sz w:val="26"/>
          <w:szCs w:val="26"/>
          <w:rtl/>
        </w:rPr>
        <w:t>ماند</w:t>
      </w:r>
      <w:r w:rsidRPr="0035593E">
        <w:rPr>
          <w:rFonts w:cs="B Nazanin"/>
          <w:b/>
          <w:bCs/>
          <w:sz w:val="26"/>
          <w:szCs w:val="26"/>
          <w:rtl/>
        </w:rPr>
        <w:t>.</w:t>
      </w:r>
    </w:p>
    <w:p w:rsidR="00B930E9" w:rsidRPr="0035593E" w:rsidRDefault="00B930E9" w:rsidP="00B930E9">
      <w:pPr>
        <w:jc w:val="both"/>
        <w:rPr>
          <w:rFonts w:cs="B Nazanin"/>
          <w:b/>
          <w:bCs/>
          <w:sz w:val="26"/>
          <w:szCs w:val="26"/>
          <w:rtl/>
        </w:rPr>
      </w:pPr>
      <w:r w:rsidRPr="0035593E">
        <w:rPr>
          <w:rFonts w:cs="B Nazanin"/>
          <w:b/>
          <w:bCs/>
          <w:sz w:val="26"/>
          <w:szCs w:val="26"/>
          <w:rtl/>
        </w:rPr>
        <w:t xml:space="preserve"> </w:t>
      </w:r>
      <w:r w:rsidRPr="0035593E">
        <w:rPr>
          <w:rFonts w:cs="B Nazanin" w:hint="cs"/>
          <w:b/>
          <w:bCs/>
          <w:sz w:val="26"/>
          <w:szCs w:val="26"/>
          <w:rtl/>
        </w:rPr>
        <w:t>بعد</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شروع</w:t>
      </w:r>
      <w:r w:rsidRPr="0035593E">
        <w:rPr>
          <w:rFonts w:cs="B Nazanin"/>
          <w:b/>
          <w:bCs/>
          <w:sz w:val="26"/>
          <w:szCs w:val="26"/>
          <w:rtl/>
        </w:rPr>
        <w:t xml:space="preserve"> </w:t>
      </w:r>
      <w:r w:rsidRPr="0035593E">
        <w:rPr>
          <w:rFonts w:cs="B Nazanin" w:hint="cs"/>
          <w:b/>
          <w:bCs/>
          <w:sz w:val="26"/>
          <w:szCs w:val="26"/>
          <w:rtl/>
        </w:rPr>
        <w:t>کارهای</w:t>
      </w:r>
      <w:r w:rsidRPr="0035593E">
        <w:rPr>
          <w:rFonts w:cs="B Nazanin"/>
          <w:b/>
          <w:bCs/>
          <w:sz w:val="26"/>
          <w:szCs w:val="26"/>
          <w:rtl/>
        </w:rPr>
        <w:t xml:space="preserve"> </w:t>
      </w:r>
      <w:r w:rsidRPr="0035593E">
        <w:rPr>
          <w:rFonts w:cs="B Nazanin" w:hint="cs"/>
          <w:b/>
          <w:bCs/>
          <w:sz w:val="26"/>
          <w:szCs w:val="26"/>
          <w:rtl/>
        </w:rPr>
        <w:t>جبهۀ</w:t>
      </w:r>
      <w:r w:rsidRPr="0035593E">
        <w:rPr>
          <w:rFonts w:cs="B Nazanin"/>
          <w:b/>
          <w:bCs/>
          <w:sz w:val="26"/>
          <w:szCs w:val="26"/>
          <w:rtl/>
        </w:rPr>
        <w:t xml:space="preserve"> </w:t>
      </w:r>
      <w:r w:rsidRPr="0035593E">
        <w:rPr>
          <w:rFonts w:cs="B Nazanin" w:hint="cs"/>
          <w:b/>
          <w:bCs/>
          <w:sz w:val="26"/>
          <w:szCs w:val="26"/>
          <w:rtl/>
        </w:rPr>
        <w:t>متحد</w:t>
      </w:r>
      <w:r w:rsidRPr="0035593E">
        <w:rPr>
          <w:rFonts w:cs="B Nazanin"/>
          <w:b/>
          <w:bCs/>
          <w:sz w:val="26"/>
          <w:szCs w:val="26"/>
          <w:rtl/>
        </w:rPr>
        <w:t xml:space="preserve"> </w:t>
      </w:r>
      <w:r w:rsidRPr="0035593E">
        <w:rPr>
          <w:rFonts w:cs="B Nazanin" w:hint="cs"/>
          <w:b/>
          <w:bCs/>
          <w:sz w:val="26"/>
          <w:szCs w:val="26"/>
          <w:rtl/>
        </w:rPr>
        <w:t>ملی</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سویدن</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سفارت</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تماس</w:t>
      </w:r>
      <w:r w:rsidRPr="0035593E">
        <w:rPr>
          <w:rFonts w:cs="B Nazanin"/>
          <w:b/>
          <w:bCs/>
          <w:sz w:val="26"/>
          <w:szCs w:val="26"/>
          <w:rtl/>
        </w:rPr>
        <w:t xml:space="preserve"> </w:t>
      </w:r>
      <w:r w:rsidRPr="0035593E">
        <w:rPr>
          <w:rFonts w:cs="B Nazanin" w:hint="cs"/>
          <w:b/>
          <w:bCs/>
          <w:sz w:val="26"/>
          <w:szCs w:val="26"/>
          <w:rtl/>
        </w:rPr>
        <w:t>شدیم</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پاریس</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سفارت</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تماس</w:t>
      </w:r>
      <w:r w:rsidRPr="0035593E">
        <w:rPr>
          <w:rFonts w:cs="B Nazanin"/>
          <w:b/>
          <w:bCs/>
          <w:sz w:val="26"/>
          <w:szCs w:val="26"/>
          <w:rtl/>
        </w:rPr>
        <w:t xml:space="preserve"> </w:t>
      </w:r>
      <w:r w:rsidRPr="0035593E">
        <w:rPr>
          <w:rFonts w:cs="B Nazanin" w:hint="cs"/>
          <w:b/>
          <w:bCs/>
          <w:sz w:val="26"/>
          <w:szCs w:val="26"/>
          <w:rtl/>
        </w:rPr>
        <w:t>شدیم،</w:t>
      </w:r>
      <w:r w:rsidRPr="0035593E">
        <w:rPr>
          <w:rFonts w:cs="B Nazanin"/>
          <w:b/>
          <w:bCs/>
          <w:sz w:val="26"/>
          <w:szCs w:val="26"/>
          <w:rtl/>
        </w:rPr>
        <w:t xml:space="preserve"> </w:t>
      </w:r>
      <w:r w:rsidRPr="0035593E">
        <w:rPr>
          <w:rFonts w:cs="B Nazanin" w:hint="cs"/>
          <w:b/>
          <w:bCs/>
          <w:sz w:val="26"/>
          <w:szCs w:val="26"/>
          <w:rtl/>
        </w:rPr>
        <w:t>بی</w:t>
      </w:r>
      <w:r w:rsidRPr="0035593E">
        <w:rPr>
          <w:rFonts w:cs="B Nazanin"/>
          <w:b/>
          <w:bCs/>
          <w:sz w:val="26"/>
          <w:szCs w:val="26"/>
          <w:rtl/>
        </w:rPr>
        <w:t xml:space="preserve"> </w:t>
      </w:r>
      <w:r w:rsidRPr="0035593E">
        <w:rPr>
          <w:rFonts w:cs="B Nazanin" w:hint="cs"/>
          <w:b/>
          <w:bCs/>
          <w:sz w:val="26"/>
          <w:szCs w:val="26"/>
          <w:rtl/>
        </w:rPr>
        <w:t>نتیجه</w:t>
      </w:r>
      <w:r w:rsidRPr="0035593E">
        <w:rPr>
          <w:rFonts w:cs="B Nazanin"/>
          <w:b/>
          <w:bCs/>
          <w:sz w:val="26"/>
          <w:szCs w:val="26"/>
          <w:rtl/>
        </w:rPr>
        <w:t xml:space="preserve"> </w:t>
      </w:r>
      <w:r w:rsidRPr="0035593E">
        <w:rPr>
          <w:rFonts w:cs="B Nazanin" w:hint="cs"/>
          <w:b/>
          <w:bCs/>
          <w:sz w:val="26"/>
          <w:szCs w:val="26"/>
          <w:rtl/>
        </w:rPr>
        <w:t>ماند</w:t>
      </w:r>
      <w:r w:rsidRPr="0035593E">
        <w:rPr>
          <w:rFonts w:cs="B Nazanin"/>
          <w:b/>
          <w:bCs/>
          <w:sz w:val="26"/>
          <w:szCs w:val="26"/>
          <w:rtl/>
        </w:rPr>
        <w:t xml:space="preserve">. </w:t>
      </w:r>
    </w:p>
    <w:p w:rsidR="00B930E9" w:rsidRPr="0035593E" w:rsidRDefault="00B930E9" w:rsidP="00B930E9">
      <w:pPr>
        <w:jc w:val="both"/>
        <w:rPr>
          <w:rFonts w:cs="B Nazanin"/>
          <w:b/>
          <w:bCs/>
          <w:sz w:val="26"/>
          <w:szCs w:val="26"/>
          <w:rtl/>
        </w:rPr>
      </w:pP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سال</w:t>
      </w:r>
      <w:r w:rsidRPr="0035593E">
        <w:rPr>
          <w:rFonts w:cs="B Nazanin"/>
          <w:b/>
          <w:bCs/>
          <w:sz w:val="26"/>
          <w:szCs w:val="26"/>
          <w:rtl/>
        </w:rPr>
        <w:t xml:space="preserve"> 83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سفر</w:t>
      </w:r>
      <w:r w:rsidRPr="0035593E">
        <w:rPr>
          <w:rFonts w:cs="B Nazanin"/>
          <w:b/>
          <w:bCs/>
          <w:sz w:val="26"/>
          <w:szCs w:val="26"/>
          <w:rtl/>
        </w:rPr>
        <w:t xml:space="preserve"> </w:t>
      </w:r>
      <w:r w:rsidRPr="0035593E">
        <w:rPr>
          <w:rFonts w:cs="B Nazanin" w:hint="cs"/>
          <w:b/>
          <w:bCs/>
          <w:sz w:val="26"/>
          <w:szCs w:val="26"/>
          <w:rtl/>
        </w:rPr>
        <w:t>اروپا</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امتداد</w:t>
      </w:r>
      <w:r w:rsidRPr="0035593E">
        <w:rPr>
          <w:rFonts w:cs="B Nazanin"/>
          <w:b/>
          <w:bCs/>
          <w:sz w:val="26"/>
          <w:szCs w:val="26"/>
          <w:rtl/>
        </w:rPr>
        <w:t xml:space="preserve"> </w:t>
      </w:r>
      <w:r w:rsidRPr="0035593E">
        <w:rPr>
          <w:rFonts w:cs="B Nazanin" w:hint="cs"/>
          <w:b/>
          <w:bCs/>
          <w:sz w:val="26"/>
          <w:szCs w:val="26"/>
          <w:rtl/>
        </w:rPr>
        <w:t>کار</w:t>
      </w:r>
      <w:r w:rsidRPr="0035593E">
        <w:rPr>
          <w:rFonts w:cs="B Nazanin"/>
          <w:b/>
          <w:bCs/>
          <w:sz w:val="26"/>
          <w:szCs w:val="26"/>
          <w:rtl/>
        </w:rPr>
        <w:t xml:space="preserve"> </w:t>
      </w:r>
      <w:r w:rsidRPr="0035593E">
        <w:rPr>
          <w:rFonts w:cs="B Nazanin" w:hint="cs"/>
          <w:b/>
          <w:bCs/>
          <w:sz w:val="26"/>
          <w:szCs w:val="26"/>
          <w:rtl/>
        </w:rPr>
        <w:t>جبهه</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جلسه</w:t>
      </w:r>
      <w:r w:rsidRPr="0035593E">
        <w:rPr>
          <w:rFonts w:cs="B Nazanin"/>
          <w:b/>
          <w:bCs/>
          <w:sz w:val="26"/>
          <w:szCs w:val="26"/>
          <w:rtl/>
        </w:rPr>
        <w:t xml:space="preserve"> </w:t>
      </w:r>
      <w:r w:rsidRPr="0035593E">
        <w:rPr>
          <w:rFonts w:cs="B Nazanin" w:hint="cs"/>
          <w:b/>
          <w:bCs/>
          <w:sz w:val="26"/>
          <w:szCs w:val="26"/>
          <w:rtl/>
        </w:rPr>
        <w:t>ای</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برای</w:t>
      </w:r>
      <w:r w:rsidRPr="0035593E">
        <w:rPr>
          <w:rFonts w:cs="B Nazanin"/>
          <w:b/>
          <w:bCs/>
          <w:sz w:val="26"/>
          <w:szCs w:val="26"/>
          <w:rtl/>
        </w:rPr>
        <w:t xml:space="preserve"> </w:t>
      </w:r>
      <w:r w:rsidRPr="0035593E">
        <w:rPr>
          <w:rFonts w:cs="B Nazanin" w:hint="cs"/>
          <w:b/>
          <w:bCs/>
          <w:sz w:val="26"/>
          <w:szCs w:val="26"/>
          <w:rtl/>
        </w:rPr>
        <w:t>جبهه</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برای</w:t>
      </w:r>
      <w:r w:rsidRPr="0035593E">
        <w:rPr>
          <w:rFonts w:cs="B Nazanin"/>
          <w:b/>
          <w:bCs/>
          <w:sz w:val="26"/>
          <w:szCs w:val="26"/>
          <w:rtl/>
        </w:rPr>
        <w:t xml:space="preserve"> </w:t>
      </w:r>
      <w:r w:rsidRPr="0035593E">
        <w:rPr>
          <w:rFonts w:cs="B Nazanin" w:hint="cs"/>
          <w:b/>
          <w:bCs/>
          <w:sz w:val="26"/>
          <w:szCs w:val="26"/>
          <w:rtl/>
        </w:rPr>
        <w:t>سازمان</w:t>
      </w:r>
      <w:r w:rsidRPr="0035593E">
        <w:rPr>
          <w:rFonts w:cs="B Nazanin"/>
          <w:b/>
          <w:bCs/>
          <w:sz w:val="26"/>
          <w:szCs w:val="26"/>
          <w:rtl/>
        </w:rPr>
        <w:t xml:space="preserve"> </w:t>
      </w:r>
      <w:r w:rsidRPr="0035593E">
        <w:rPr>
          <w:rFonts w:cs="B Nazanin" w:hint="cs"/>
          <w:b/>
          <w:bCs/>
          <w:sz w:val="26"/>
          <w:szCs w:val="26"/>
          <w:rtl/>
        </w:rPr>
        <w:t>داشتیم</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آنها</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ص</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ص</w:t>
      </w:r>
      <w:r w:rsidRPr="0035593E">
        <w:rPr>
          <w:rFonts w:cs="B Nazanin"/>
          <w:b/>
          <w:bCs/>
          <w:sz w:val="26"/>
          <w:szCs w:val="26"/>
          <w:rtl/>
        </w:rPr>
        <w:t xml:space="preserve">." </w:t>
      </w:r>
      <w:r w:rsidRPr="0035593E">
        <w:rPr>
          <w:rFonts w:cs="B Nazanin" w:hint="cs"/>
          <w:b/>
          <w:bCs/>
          <w:sz w:val="26"/>
          <w:szCs w:val="26"/>
          <w:rtl/>
        </w:rPr>
        <w:t>یکجا</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جلسۀ</w:t>
      </w:r>
      <w:r w:rsidRPr="0035593E">
        <w:rPr>
          <w:rFonts w:cs="B Nazanin"/>
          <w:b/>
          <w:bCs/>
          <w:sz w:val="26"/>
          <w:szCs w:val="26"/>
          <w:rtl/>
        </w:rPr>
        <w:t xml:space="preserve"> </w:t>
      </w:r>
      <w:r w:rsidRPr="0035593E">
        <w:rPr>
          <w:rFonts w:cs="B Nazanin" w:hint="cs"/>
          <w:b/>
          <w:bCs/>
          <w:sz w:val="26"/>
          <w:szCs w:val="26"/>
          <w:rtl/>
        </w:rPr>
        <w:t>دومی</w:t>
      </w:r>
      <w:r w:rsidRPr="0035593E">
        <w:rPr>
          <w:rFonts w:cs="B Nazanin"/>
          <w:b/>
          <w:bCs/>
          <w:sz w:val="26"/>
          <w:szCs w:val="26"/>
          <w:rtl/>
        </w:rPr>
        <w:t xml:space="preserve"> </w:t>
      </w:r>
      <w:r w:rsidRPr="0035593E">
        <w:rPr>
          <w:rFonts w:cs="B Nazanin" w:hint="cs"/>
          <w:b/>
          <w:bCs/>
          <w:sz w:val="26"/>
          <w:szCs w:val="26"/>
          <w:rtl/>
        </w:rPr>
        <w:t>مسایل</w:t>
      </w:r>
      <w:r w:rsidRPr="0035593E">
        <w:rPr>
          <w:rFonts w:cs="B Nazanin"/>
          <w:b/>
          <w:bCs/>
          <w:sz w:val="26"/>
          <w:szCs w:val="26"/>
          <w:rtl/>
        </w:rPr>
        <w:t xml:space="preserve"> </w:t>
      </w:r>
      <w:r w:rsidRPr="0035593E">
        <w:rPr>
          <w:rFonts w:cs="B Nazanin" w:hint="cs"/>
          <w:b/>
          <w:bCs/>
          <w:sz w:val="26"/>
          <w:szCs w:val="26"/>
          <w:rtl/>
        </w:rPr>
        <w:t>قبلی</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هم</w:t>
      </w:r>
      <w:r w:rsidRPr="0035593E">
        <w:rPr>
          <w:rFonts w:cs="B Nazanin"/>
          <w:b/>
          <w:bCs/>
          <w:sz w:val="26"/>
          <w:szCs w:val="26"/>
          <w:rtl/>
        </w:rPr>
        <w:t xml:space="preserve"> </w:t>
      </w:r>
      <w:r w:rsidRPr="0035593E">
        <w:rPr>
          <w:rFonts w:cs="B Nazanin" w:hint="cs"/>
          <w:b/>
          <w:bCs/>
          <w:sz w:val="26"/>
          <w:szCs w:val="26"/>
          <w:rtl/>
        </w:rPr>
        <w:t>مطرح</w:t>
      </w:r>
      <w:r w:rsidRPr="0035593E">
        <w:rPr>
          <w:rFonts w:cs="B Nazanin"/>
          <w:b/>
          <w:bCs/>
          <w:sz w:val="26"/>
          <w:szCs w:val="26"/>
          <w:rtl/>
        </w:rPr>
        <w:t xml:space="preserve"> </w:t>
      </w:r>
      <w:r w:rsidRPr="0035593E">
        <w:rPr>
          <w:rFonts w:cs="B Nazanin" w:hint="cs"/>
          <w:b/>
          <w:bCs/>
          <w:sz w:val="26"/>
          <w:szCs w:val="26"/>
          <w:rtl/>
        </w:rPr>
        <w:t>کردیم</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سفارت</w:t>
      </w:r>
      <w:r w:rsidRPr="0035593E">
        <w:rPr>
          <w:rFonts w:cs="B Nazanin"/>
          <w:b/>
          <w:bCs/>
          <w:sz w:val="26"/>
          <w:szCs w:val="26"/>
          <w:rtl/>
        </w:rPr>
        <w:t xml:space="preserve"> </w:t>
      </w:r>
      <w:r w:rsidRPr="0035593E">
        <w:rPr>
          <w:rFonts w:cs="B Nazanin" w:hint="cs"/>
          <w:b/>
          <w:bCs/>
          <w:sz w:val="26"/>
          <w:szCs w:val="26"/>
          <w:rtl/>
        </w:rPr>
        <w:t>امریکا</w:t>
      </w:r>
      <w:r w:rsidRPr="0035593E">
        <w:rPr>
          <w:rFonts w:cs="B Nazanin"/>
          <w:b/>
          <w:bCs/>
          <w:sz w:val="26"/>
          <w:szCs w:val="26"/>
          <w:rtl/>
        </w:rPr>
        <w:t xml:space="preserve"> </w:t>
      </w:r>
      <w:r w:rsidRPr="0035593E">
        <w:rPr>
          <w:rFonts w:cs="B Nazanin" w:hint="cs"/>
          <w:b/>
          <w:bCs/>
          <w:sz w:val="26"/>
          <w:szCs w:val="26"/>
          <w:rtl/>
        </w:rPr>
        <w:t>هم</w:t>
      </w:r>
      <w:r w:rsidRPr="0035593E">
        <w:rPr>
          <w:rFonts w:cs="B Nazanin"/>
          <w:b/>
          <w:bCs/>
          <w:sz w:val="26"/>
          <w:szCs w:val="26"/>
          <w:rtl/>
        </w:rPr>
        <w:t xml:space="preserve"> </w:t>
      </w:r>
      <w:r w:rsidRPr="0035593E">
        <w:rPr>
          <w:rFonts w:cs="B Nazanin" w:hint="cs"/>
          <w:b/>
          <w:bCs/>
          <w:sz w:val="26"/>
          <w:szCs w:val="26"/>
          <w:rtl/>
        </w:rPr>
        <w:t>تماس</w:t>
      </w:r>
      <w:r w:rsidRPr="0035593E">
        <w:rPr>
          <w:rFonts w:cs="B Nazanin"/>
          <w:b/>
          <w:bCs/>
          <w:sz w:val="26"/>
          <w:szCs w:val="26"/>
          <w:rtl/>
        </w:rPr>
        <w:t xml:space="preserve"> </w:t>
      </w:r>
      <w:r w:rsidRPr="0035593E">
        <w:rPr>
          <w:rFonts w:cs="B Nazanin" w:hint="cs"/>
          <w:b/>
          <w:bCs/>
          <w:sz w:val="26"/>
          <w:szCs w:val="26"/>
          <w:rtl/>
        </w:rPr>
        <w:t>گرفته</w:t>
      </w:r>
      <w:r w:rsidRPr="0035593E">
        <w:rPr>
          <w:rFonts w:cs="B Nazanin"/>
          <w:b/>
          <w:bCs/>
          <w:sz w:val="26"/>
          <w:szCs w:val="26"/>
          <w:rtl/>
        </w:rPr>
        <w:t xml:space="preserve"> </w:t>
      </w:r>
      <w:r w:rsidRPr="0035593E">
        <w:rPr>
          <w:rFonts w:cs="B Nazanin" w:hint="cs"/>
          <w:b/>
          <w:bCs/>
          <w:sz w:val="26"/>
          <w:szCs w:val="26"/>
          <w:rtl/>
        </w:rPr>
        <w:t>شد</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آنها</w:t>
      </w:r>
      <w:r w:rsidRPr="0035593E">
        <w:rPr>
          <w:rFonts w:cs="B Nazanin"/>
          <w:b/>
          <w:bCs/>
          <w:sz w:val="26"/>
          <w:szCs w:val="26"/>
          <w:rtl/>
        </w:rPr>
        <w:t xml:space="preserve"> </w:t>
      </w:r>
      <w:r w:rsidRPr="0035593E">
        <w:rPr>
          <w:rFonts w:cs="B Nazanin" w:hint="cs"/>
          <w:b/>
          <w:bCs/>
          <w:sz w:val="26"/>
          <w:szCs w:val="26"/>
          <w:rtl/>
        </w:rPr>
        <w:t>گفتیم</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دوری</w:t>
      </w:r>
      <w:r w:rsidRPr="0035593E">
        <w:rPr>
          <w:rFonts w:cs="B Nazanin"/>
          <w:b/>
          <w:bCs/>
          <w:sz w:val="26"/>
          <w:szCs w:val="26"/>
          <w:rtl/>
        </w:rPr>
        <w:t xml:space="preserve"> </w:t>
      </w:r>
      <w:r w:rsidRPr="0035593E">
        <w:rPr>
          <w:rFonts w:cs="B Nazanin" w:hint="cs"/>
          <w:b/>
          <w:bCs/>
          <w:sz w:val="26"/>
          <w:szCs w:val="26"/>
          <w:rtl/>
        </w:rPr>
        <w:t>شما</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جبهه</w:t>
      </w:r>
      <w:r w:rsidRPr="0035593E">
        <w:rPr>
          <w:rFonts w:cs="B Nazanin"/>
          <w:b/>
          <w:bCs/>
          <w:sz w:val="26"/>
          <w:szCs w:val="26"/>
          <w:rtl/>
        </w:rPr>
        <w:t xml:space="preserve"> </w:t>
      </w:r>
      <w:r w:rsidRPr="0035593E">
        <w:rPr>
          <w:rFonts w:cs="B Nazanin" w:hint="cs"/>
          <w:b/>
          <w:bCs/>
          <w:sz w:val="26"/>
          <w:szCs w:val="26"/>
          <w:rtl/>
        </w:rPr>
        <w:t>نه</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نفع</w:t>
      </w:r>
      <w:r w:rsidRPr="0035593E">
        <w:rPr>
          <w:rFonts w:cs="B Nazanin"/>
          <w:b/>
          <w:bCs/>
          <w:sz w:val="26"/>
          <w:szCs w:val="26"/>
          <w:rtl/>
        </w:rPr>
        <w:t xml:space="preserve"> </w:t>
      </w:r>
      <w:r w:rsidRPr="0035593E">
        <w:rPr>
          <w:rFonts w:cs="B Nazanin" w:hint="cs"/>
          <w:b/>
          <w:bCs/>
          <w:sz w:val="26"/>
          <w:szCs w:val="26"/>
          <w:rtl/>
        </w:rPr>
        <w:t>شما</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نه</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نفع</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طرف</w:t>
      </w:r>
      <w:r w:rsidRPr="0035593E">
        <w:rPr>
          <w:rFonts w:cs="B Nazanin"/>
          <w:b/>
          <w:bCs/>
          <w:sz w:val="26"/>
          <w:szCs w:val="26"/>
          <w:rtl/>
        </w:rPr>
        <w:t xml:space="preserve"> </w:t>
      </w:r>
      <w:r w:rsidRPr="0035593E">
        <w:rPr>
          <w:rFonts w:cs="B Nazanin" w:hint="cs"/>
          <w:b/>
          <w:bCs/>
          <w:sz w:val="26"/>
          <w:szCs w:val="26"/>
          <w:rtl/>
        </w:rPr>
        <w:t>پیشنهاد</w:t>
      </w:r>
      <w:r w:rsidRPr="0035593E">
        <w:rPr>
          <w:rFonts w:cs="B Nazanin"/>
          <w:b/>
          <w:bCs/>
          <w:sz w:val="26"/>
          <w:szCs w:val="26"/>
          <w:rtl/>
        </w:rPr>
        <w:t xml:space="preserve"> </w:t>
      </w:r>
      <w:r w:rsidRPr="0035593E">
        <w:rPr>
          <w:rFonts w:cs="B Nazanin" w:hint="cs"/>
          <w:b/>
          <w:bCs/>
          <w:sz w:val="26"/>
          <w:szCs w:val="26"/>
          <w:rtl/>
        </w:rPr>
        <w:t>مسافرت</w:t>
      </w:r>
      <w:r w:rsidRPr="0035593E">
        <w:rPr>
          <w:rFonts w:cs="B Nazanin"/>
          <w:b/>
          <w:bCs/>
          <w:sz w:val="26"/>
          <w:szCs w:val="26"/>
          <w:rtl/>
        </w:rPr>
        <w:t xml:space="preserve"> </w:t>
      </w:r>
      <w:r w:rsidRPr="0035593E">
        <w:rPr>
          <w:rFonts w:cs="B Nazanin" w:hint="cs"/>
          <w:b/>
          <w:bCs/>
          <w:sz w:val="26"/>
          <w:szCs w:val="26"/>
          <w:rtl/>
        </w:rPr>
        <w:t>داد</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ص</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ص</w:t>
      </w:r>
      <w:r w:rsidRPr="0035593E">
        <w:rPr>
          <w:rFonts w:cs="B Nazanin"/>
          <w:b/>
          <w:bCs/>
          <w:sz w:val="26"/>
          <w:szCs w:val="26"/>
          <w:rtl/>
        </w:rPr>
        <w:t xml:space="preserve">." </w:t>
      </w:r>
      <w:r w:rsidRPr="0035593E">
        <w:rPr>
          <w:rFonts w:cs="B Nazanin" w:hint="cs"/>
          <w:b/>
          <w:bCs/>
          <w:sz w:val="26"/>
          <w:szCs w:val="26"/>
          <w:rtl/>
        </w:rPr>
        <w:t>زمینه</w:t>
      </w:r>
      <w:r w:rsidRPr="0035593E">
        <w:rPr>
          <w:rFonts w:cs="B Nazanin"/>
          <w:b/>
          <w:bCs/>
          <w:sz w:val="26"/>
          <w:szCs w:val="26"/>
          <w:rtl/>
        </w:rPr>
        <w:t xml:space="preserve"> </w:t>
      </w:r>
      <w:r w:rsidRPr="0035593E">
        <w:rPr>
          <w:rFonts w:cs="B Nazanin" w:hint="cs"/>
          <w:b/>
          <w:bCs/>
          <w:sz w:val="26"/>
          <w:szCs w:val="26"/>
          <w:rtl/>
        </w:rPr>
        <w:t>سازی</w:t>
      </w:r>
      <w:r w:rsidRPr="0035593E">
        <w:rPr>
          <w:rFonts w:cs="B Nazanin"/>
          <w:b/>
          <w:bCs/>
          <w:sz w:val="26"/>
          <w:szCs w:val="26"/>
          <w:rtl/>
        </w:rPr>
        <w:t xml:space="preserve"> </w:t>
      </w:r>
      <w:r w:rsidRPr="0035593E">
        <w:rPr>
          <w:rFonts w:cs="B Nazanin" w:hint="cs"/>
          <w:b/>
          <w:bCs/>
          <w:sz w:val="26"/>
          <w:szCs w:val="26"/>
          <w:rtl/>
        </w:rPr>
        <w:t>شد</w:t>
      </w:r>
      <w:r w:rsidRPr="0035593E">
        <w:rPr>
          <w:rFonts w:cs="B Nazanin"/>
          <w:b/>
          <w:bCs/>
          <w:sz w:val="26"/>
          <w:szCs w:val="26"/>
          <w:rtl/>
        </w:rPr>
        <w:t xml:space="preserve">. </w:t>
      </w:r>
      <w:r w:rsidRPr="0035593E">
        <w:rPr>
          <w:rFonts w:cs="B Nazanin" w:hint="cs"/>
          <w:b/>
          <w:bCs/>
          <w:sz w:val="26"/>
          <w:szCs w:val="26"/>
          <w:rtl/>
        </w:rPr>
        <w:t>هیئت</w:t>
      </w:r>
      <w:r w:rsidRPr="0035593E">
        <w:rPr>
          <w:rFonts w:cs="B Nazanin"/>
          <w:b/>
          <w:bCs/>
          <w:sz w:val="26"/>
          <w:szCs w:val="26"/>
          <w:rtl/>
        </w:rPr>
        <w:t xml:space="preserve"> </w:t>
      </w:r>
      <w:r w:rsidRPr="0035593E">
        <w:rPr>
          <w:rFonts w:cs="B Nazanin" w:hint="cs"/>
          <w:b/>
          <w:bCs/>
          <w:sz w:val="26"/>
          <w:szCs w:val="26"/>
          <w:rtl/>
        </w:rPr>
        <w:t>رفت</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فهم</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آن</w:t>
      </w:r>
      <w:r w:rsidRPr="0035593E">
        <w:rPr>
          <w:rFonts w:cs="B Nazanin"/>
          <w:b/>
          <w:bCs/>
          <w:sz w:val="26"/>
          <w:szCs w:val="26"/>
          <w:rtl/>
        </w:rPr>
        <w:t xml:space="preserve"> </w:t>
      </w:r>
      <w:r w:rsidRPr="0035593E">
        <w:rPr>
          <w:rFonts w:cs="B Nazanin" w:hint="cs"/>
          <w:b/>
          <w:bCs/>
          <w:sz w:val="26"/>
          <w:szCs w:val="26"/>
          <w:rtl/>
        </w:rPr>
        <w:t>بود</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ساما</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حزب</w:t>
      </w:r>
      <w:r w:rsidRPr="0035593E">
        <w:rPr>
          <w:rFonts w:cs="B Nazanin"/>
          <w:b/>
          <w:bCs/>
          <w:sz w:val="26"/>
          <w:szCs w:val="26"/>
          <w:rtl/>
        </w:rPr>
        <w:t xml:space="preserve"> </w:t>
      </w:r>
      <w:r w:rsidRPr="0035593E">
        <w:rPr>
          <w:rFonts w:cs="B Nazanin" w:hint="cs"/>
          <w:b/>
          <w:bCs/>
          <w:sz w:val="26"/>
          <w:szCs w:val="26"/>
          <w:rtl/>
        </w:rPr>
        <w:t>چین</w:t>
      </w:r>
      <w:r w:rsidRPr="0035593E">
        <w:rPr>
          <w:rFonts w:cs="B Nazanin"/>
          <w:b/>
          <w:bCs/>
          <w:sz w:val="26"/>
          <w:szCs w:val="26"/>
          <w:rtl/>
        </w:rPr>
        <w:t xml:space="preserve"> </w:t>
      </w:r>
      <w:r w:rsidRPr="0035593E">
        <w:rPr>
          <w:rFonts w:cs="B Nazanin" w:hint="cs"/>
          <w:b/>
          <w:bCs/>
          <w:sz w:val="26"/>
          <w:szCs w:val="26"/>
          <w:rtl/>
        </w:rPr>
        <w:t>رابطه</w:t>
      </w:r>
      <w:r w:rsidRPr="0035593E">
        <w:rPr>
          <w:rFonts w:cs="B Nazanin"/>
          <w:b/>
          <w:bCs/>
          <w:sz w:val="26"/>
          <w:szCs w:val="26"/>
          <w:rtl/>
        </w:rPr>
        <w:t xml:space="preserve"> </w:t>
      </w:r>
      <w:r w:rsidRPr="0035593E">
        <w:rPr>
          <w:rFonts w:cs="B Nazanin" w:hint="cs"/>
          <w:b/>
          <w:bCs/>
          <w:sz w:val="26"/>
          <w:szCs w:val="26"/>
          <w:rtl/>
        </w:rPr>
        <w:t>بدهیم</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جلسۀ</w:t>
      </w:r>
      <w:r w:rsidRPr="0035593E">
        <w:rPr>
          <w:rFonts w:cs="B Nazanin"/>
          <w:b/>
          <w:bCs/>
          <w:sz w:val="26"/>
          <w:szCs w:val="26"/>
          <w:rtl/>
        </w:rPr>
        <w:t xml:space="preserve"> </w:t>
      </w:r>
      <w:r w:rsidRPr="0035593E">
        <w:rPr>
          <w:rFonts w:cs="B Nazanin" w:hint="cs"/>
          <w:b/>
          <w:bCs/>
          <w:sz w:val="26"/>
          <w:szCs w:val="26"/>
          <w:rtl/>
        </w:rPr>
        <w:t>حزبی</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مورد</w:t>
      </w:r>
      <w:r w:rsidRPr="0035593E">
        <w:rPr>
          <w:rFonts w:cs="B Nazanin"/>
          <w:b/>
          <w:bCs/>
          <w:sz w:val="26"/>
          <w:szCs w:val="26"/>
          <w:rtl/>
        </w:rPr>
        <w:t xml:space="preserve"> </w:t>
      </w:r>
      <w:r w:rsidRPr="0035593E">
        <w:rPr>
          <w:rFonts w:cs="B Nazanin" w:hint="cs"/>
          <w:b/>
          <w:bCs/>
          <w:sz w:val="26"/>
          <w:szCs w:val="26"/>
          <w:rtl/>
        </w:rPr>
        <w:t>اختلافات</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سازمان</w:t>
      </w:r>
      <w:r w:rsidRPr="0035593E">
        <w:rPr>
          <w:rFonts w:cs="B Nazanin"/>
          <w:b/>
          <w:bCs/>
          <w:sz w:val="26"/>
          <w:szCs w:val="26"/>
          <w:rtl/>
        </w:rPr>
        <w:t xml:space="preserve"> </w:t>
      </w:r>
      <w:r w:rsidRPr="0035593E">
        <w:rPr>
          <w:rFonts w:cs="B Nazanin" w:hint="cs"/>
          <w:b/>
          <w:bCs/>
          <w:sz w:val="26"/>
          <w:szCs w:val="26"/>
          <w:rtl/>
        </w:rPr>
        <w:t>رهایی</w:t>
      </w:r>
      <w:r w:rsidRPr="0035593E">
        <w:rPr>
          <w:rFonts w:cs="B Nazanin"/>
          <w:b/>
          <w:bCs/>
          <w:sz w:val="26"/>
          <w:szCs w:val="26"/>
          <w:rtl/>
        </w:rPr>
        <w:t xml:space="preserve"> </w:t>
      </w:r>
      <w:r w:rsidRPr="0035593E">
        <w:rPr>
          <w:rFonts w:cs="B Nazanin" w:hint="cs"/>
          <w:b/>
          <w:bCs/>
          <w:sz w:val="26"/>
          <w:szCs w:val="26"/>
          <w:rtl/>
        </w:rPr>
        <w:t>بحث</w:t>
      </w:r>
      <w:r w:rsidRPr="0035593E">
        <w:rPr>
          <w:rFonts w:cs="B Nazanin"/>
          <w:b/>
          <w:bCs/>
          <w:sz w:val="26"/>
          <w:szCs w:val="26"/>
          <w:rtl/>
        </w:rPr>
        <w:t xml:space="preserve"> </w:t>
      </w:r>
      <w:r w:rsidRPr="0035593E">
        <w:rPr>
          <w:rFonts w:cs="B Nazanin" w:hint="cs"/>
          <w:b/>
          <w:bCs/>
          <w:sz w:val="26"/>
          <w:szCs w:val="26"/>
          <w:rtl/>
        </w:rPr>
        <w:t>کردیم</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سطح</w:t>
      </w:r>
      <w:r w:rsidRPr="0035593E">
        <w:rPr>
          <w:rFonts w:cs="B Nazanin"/>
          <w:b/>
          <w:bCs/>
          <w:sz w:val="26"/>
          <w:szCs w:val="26"/>
          <w:rtl/>
        </w:rPr>
        <w:t xml:space="preserve"> </w:t>
      </w:r>
      <w:r w:rsidRPr="0035593E">
        <w:rPr>
          <w:rFonts w:cs="B Nazanin" w:hint="cs"/>
          <w:b/>
          <w:bCs/>
          <w:sz w:val="26"/>
          <w:szCs w:val="26"/>
          <w:rtl/>
        </w:rPr>
        <w:t>جبهه</w:t>
      </w:r>
      <w:r w:rsidRPr="0035593E">
        <w:rPr>
          <w:rFonts w:cs="B Nazanin"/>
          <w:b/>
          <w:bCs/>
          <w:sz w:val="26"/>
          <w:szCs w:val="26"/>
          <w:rtl/>
        </w:rPr>
        <w:t xml:space="preserve"> </w:t>
      </w:r>
      <w:r w:rsidRPr="0035593E">
        <w:rPr>
          <w:rFonts w:cs="B Nazanin" w:hint="cs"/>
          <w:b/>
          <w:bCs/>
          <w:sz w:val="26"/>
          <w:szCs w:val="26"/>
          <w:rtl/>
        </w:rPr>
        <w:t>برخورد</w:t>
      </w:r>
      <w:r w:rsidRPr="0035593E">
        <w:rPr>
          <w:rFonts w:cs="B Nazanin"/>
          <w:b/>
          <w:bCs/>
          <w:sz w:val="26"/>
          <w:szCs w:val="26"/>
          <w:rtl/>
        </w:rPr>
        <w:t xml:space="preserve"> </w:t>
      </w:r>
      <w:r w:rsidRPr="0035593E">
        <w:rPr>
          <w:rFonts w:cs="B Nazanin" w:hint="cs"/>
          <w:b/>
          <w:bCs/>
          <w:sz w:val="26"/>
          <w:szCs w:val="26"/>
          <w:rtl/>
        </w:rPr>
        <w:t>شدید</w:t>
      </w:r>
      <w:r w:rsidRPr="0035593E">
        <w:rPr>
          <w:rFonts w:cs="B Nazanin"/>
          <w:b/>
          <w:bCs/>
          <w:sz w:val="26"/>
          <w:szCs w:val="26"/>
          <w:rtl/>
        </w:rPr>
        <w:t xml:space="preserve"> </w:t>
      </w:r>
      <w:r w:rsidRPr="0035593E">
        <w:rPr>
          <w:rFonts w:cs="B Nazanin" w:hint="cs"/>
          <w:b/>
          <w:bCs/>
          <w:sz w:val="26"/>
          <w:szCs w:val="26"/>
          <w:rtl/>
        </w:rPr>
        <w:t>داشتیم</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بالای</w:t>
      </w:r>
      <w:r w:rsidRPr="0035593E">
        <w:rPr>
          <w:rFonts w:cs="B Nazanin"/>
          <w:b/>
          <w:bCs/>
          <w:sz w:val="26"/>
          <w:szCs w:val="26"/>
          <w:rtl/>
        </w:rPr>
        <w:t xml:space="preserve"> </w:t>
      </w:r>
      <w:r w:rsidRPr="0035593E">
        <w:rPr>
          <w:rFonts w:cs="B Nazanin" w:hint="cs"/>
          <w:b/>
          <w:bCs/>
          <w:sz w:val="26"/>
          <w:szCs w:val="26"/>
          <w:rtl/>
        </w:rPr>
        <w:t>سیاست</w:t>
      </w:r>
      <w:r w:rsidRPr="0035593E">
        <w:rPr>
          <w:rFonts w:cs="B Nazanin"/>
          <w:b/>
          <w:bCs/>
          <w:sz w:val="26"/>
          <w:szCs w:val="26"/>
          <w:rtl/>
        </w:rPr>
        <w:t xml:space="preserve"> </w:t>
      </w:r>
      <w:r w:rsidRPr="0035593E">
        <w:rPr>
          <w:rFonts w:cs="B Nazanin" w:hint="cs"/>
          <w:b/>
          <w:bCs/>
          <w:sz w:val="26"/>
          <w:szCs w:val="26"/>
          <w:rtl/>
        </w:rPr>
        <w:t>شان</w:t>
      </w:r>
      <w:r w:rsidRPr="0035593E">
        <w:rPr>
          <w:rFonts w:cs="B Nazanin"/>
          <w:b/>
          <w:bCs/>
          <w:sz w:val="26"/>
          <w:szCs w:val="26"/>
          <w:rtl/>
        </w:rPr>
        <w:t xml:space="preserve"> </w:t>
      </w:r>
      <w:r w:rsidRPr="0035593E">
        <w:rPr>
          <w:rFonts w:cs="B Nazanin" w:hint="cs"/>
          <w:b/>
          <w:bCs/>
          <w:sz w:val="26"/>
          <w:szCs w:val="26"/>
          <w:rtl/>
        </w:rPr>
        <w:t>انتقاد</w:t>
      </w:r>
      <w:r w:rsidRPr="0035593E">
        <w:rPr>
          <w:rFonts w:cs="B Nazanin"/>
          <w:b/>
          <w:bCs/>
          <w:sz w:val="26"/>
          <w:szCs w:val="26"/>
          <w:rtl/>
        </w:rPr>
        <w:t xml:space="preserve"> </w:t>
      </w:r>
      <w:r w:rsidRPr="0035593E">
        <w:rPr>
          <w:rFonts w:cs="B Nazanin" w:hint="cs"/>
          <w:b/>
          <w:bCs/>
          <w:sz w:val="26"/>
          <w:szCs w:val="26"/>
          <w:rtl/>
        </w:rPr>
        <w:t>کردیم</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گفتیم</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سلاح</w:t>
      </w:r>
      <w:r w:rsidRPr="0035593E">
        <w:rPr>
          <w:rFonts w:cs="B Nazanin"/>
          <w:b/>
          <w:bCs/>
          <w:sz w:val="26"/>
          <w:szCs w:val="26"/>
          <w:rtl/>
        </w:rPr>
        <w:t xml:space="preserve"> </w:t>
      </w:r>
      <w:r w:rsidRPr="0035593E">
        <w:rPr>
          <w:rFonts w:cs="B Nazanin" w:hint="cs"/>
          <w:b/>
          <w:bCs/>
          <w:sz w:val="26"/>
          <w:szCs w:val="26"/>
          <w:rtl/>
        </w:rPr>
        <w:t>شما</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کشد</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شما</w:t>
      </w:r>
      <w:r w:rsidRPr="0035593E">
        <w:rPr>
          <w:rFonts w:cs="B Nazanin"/>
          <w:b/>
          <w:bCs/>
          <w:sz w:val="26"/>
          <w:szCs w:val="26"/>
          <w:rtl/>
        </w:rPr>
        <w:t xml:space="preserve"> </w:t>
      </w:r>
      <w:r w:rsidRPr="0035593E">
        <w:rPr>
          <w:rFonts w:cs="B Nazanin" w:hint="cs"/>
          <w:b/>
          <w:bCs/>
          <w:sz w:val="26"/>
          <w:szCs w:val="26"/>
          <w:rtl/>
        </w:rPr>
        <w:t>شریک</w:t>
      </w:r>
      <w:r w:rsidRPr="0035593E">
        <w:rPr>
          <w:rFonts w:cs="B Nazanin"/>
          <w:b/>
          <w:bCs/>
          <w:sz w:val="26"/>
          <w:szCs w:val="26"/>
          <w:rtl/>
        </w:rPr>
        <w:t xml:space="preserve"> </w:t>
      </w:r>
      <w:r w:rsidRPr="0035593E">
        <w:rPr>
          <w:rFonts w:cs="B Nazanin" w:hint="cs"/>
          <w:b/>
          <w:bCs/>
          <w:sz w:val="26"/>
          <w:szCs w:val="26"/>
          <w:rtl/>
        </w:rPr>
        <w:t>قتل</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هستید</w:t>
      </w:r>
      <w:r w:rsidRPr="0035593E">
        <w:rPr>
          <w:rFonts w:cs="B Nazanin"/>
          <w:b/>
          <w:bCs/>
          <w:sz w:val="26"/>
          <w:szCs w:val="26"/>
          <w:rtl/>
        </w:rPr>
        <w:t xml:space="preserve">. </w:t>
      </w:r>
      <w:r w:rsidRPr="0035593E">
        <w:rPr>
          <w:rFonts w:cs="B Nazanin" w:hint="cs"/>
          <w:b/>
          <w:bCs/>
          <w:sz w:val="26"/>
          <w:szCs w:val="26"/>
          <w:rtl/>
        </w:rPr>
        <w:t>روابط</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حزب</w:t>
      </w:r>
      <w:r w:rsidRPr="0035593E">
        <w:rPr>
          <w:rFonts w:cs="B Nazanin"/>
          <w:b/>
          <w:bCs/>
          <w:sz w:val="26"/>
          <w:szCs w:val="26"/>
          <w:rtl/>
        </w:rPr>
        <w:t xml:space="preserve"> </w:t>
      </w:r>
      <w:r w:rsidRPr="0035593E">
        <w:rPr>
          <w:rFonts w:cs="B Nazanin" w:hint="cs"/>
          <w:b/>
          <w:bCs/>
          <w:sz w:val="26"/>
          <w:szCs w:val="26"/>
          <w:rtl/>
        </w:rPr>
        <w:t>سرسری</w:t>
      </w:r>
      <w:r w:rsidRPr="0035593E">
        <w:rPr>
          <w:rFonts w:cs="B Nazanin"/>
          <w:b/>
          <w:bCs/>
          <w:sz w:val="26"/>
          <w:szCs w:val="26"/>
          <w:rtl/>
        </w:rPr>
        <w:t xml:space="preserve"> </w:t>
      </w:r>
      <w:r w:rsidRPr="0035593E">
        <w:rPr>
          <w:rFonts w:cs="B Nazanin" w:hint="cs"/>
          <w:b/>
          <w:bCs/>
          <w:sz w:val="26"/>
          <w:szCs w:val="26"/>
          <w:rtl/>
        </w:rPr>
        <w:t>بود</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سفر</w:t>
      </w:r>
      <w:r w:rsidRPr="0035593E">
        <w:rPr>
          <w:rFonts w:cs="B Nazanin"/>
          <w:b/>
          <w:bCs/>
          <w:sz w:val="26"/>
          <w:szCs w:val="26"/>
          <w:rtl/>
        </w:rPr>
        <w:t xml:space="preserve"> </w:t>
      </w:r>
      <w:r w:rsidRPr="0035593E">
        <w:rPr>
          <w:rFonts w:cs="B Nazanin" w:hint="cs"/>
          <w:b/>
          <w:bCs/>
          <w:sz w:val="26"/>
          <w:szCs w:val="26"/>
          <w:rtl/>
        </w:rPr>
        <w:t>دوم</w:t>
      </w:r>
      <w:r w:rsidRPr="0035593E">
        <w:rPr>
          <w:rFonts w:cs="B Nazanin"/>
          <w:b/>
          <w:bCs/>
          <w:sz w:val="26"/>
          <w:szCs w:val="26"/>
          <w:rtl/>
        </w:rPr>
        <w:t xml:space="preserve"> </w:t>
      </w:r>
      <w:r w:rsidRPr="0035593E">
        <w:rPr>
          <w:rFonts w:cs="B Nazanin" w:hint="cs"/>
          <w:b/>
          <w:bCs/>
          <w:sz w:val="26"/>
          <w:szCs w:val="26"/>
          <w:rtl/>
        </w:rPr>
        <w:t>بخاطر</w:t>
      </w:r>
      <w:r w:rsidRPr="0035593E">
        <w:rPr>
          <w:rFonts w:cs="B Nazanin"/>
          <w:b/>
          <w:bCs/>
          <w:sz w:val="26"/>
          <w:szCs w:val="26"/>
          <w:rtl/>
        </w:rPr>
        <w:t xml:space="preserve"> </w:t>
      </w:r>
      <w:r w:rsidRPr="0035593E">
        <w:rPr>
          <w:rFonts w:cs="B Nazanin" w:hint="cs"/>
          <w:b/>
          <w:bCs/>
          <w:sz w:val="26"/>
          <w:szCs w:val="26"/>
          <w:rtl/>
        </w:rPr>
        <w:t>پیشنهادات</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سفارت</w:t>
      </w:r>
      <w:r w:rsidRPr="0035593E">
        <w:rPr>
          <w:rFonts w:cs="B Nazanin"/>
          <w:b/>
          <w:bCs/>
          <w:sz w:val="26"/>
          <w:szCs w:val="26"/>
          <w:rtl/>
        </w:rPr>
        <w:t xml:space="preserve"> </w:t>
      </w:r>
      <w:r w:rsidRPr="0035593E">
        <w:rPr>
          <w:rFonts w:cs="B Nazanin" w:hint="cs"/>
          <w:b/>
          <w:bCs/>
          <w:sz w:val="26"/>
          <w:szCs w:val="26"/>
          <w:rtl/>
        </w:rPr>
        <w:t>تماس</w:t>
      </w:r>
      <w:r w:rsidRPr="0035593E">
        <w:rPr>
          <w:rFonts w:cs="B Nazanin"/>
          <w:b/>
          <w:bCs/>
          <w:sz w:val="26"/>
          <w:szCs w:val="26"/>
          <w:rtl/>
        </w:rPr>
        <w:t xml:space="preserve"> </w:t>
      </w:r>
      <w:r w:rsidRPr="0035593E">
        <w:rPr>
          <w:rFonts w:cs="B Nazanin" w:hint="cs"/>
          <w:b/>
          <w:bCs/>
          <w:sz w:val="26"/>
          <w:szCs w:val="26"/>
          <w:rtl/>
        </w:rPr>
        <w:t>گرفتیم</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پاسخ</w:t>
      </w:r>
      <w:r w:rsidRPr="0035593E">
        <w:rPr>
          <w:rFonts w:cs="B Nazanin"/>
          <w:b/>
          <w:bCs/>
          <w:sz w:val="26"/>
          <w:szCs w:val="26"/>
          <w:rtl/>
        </w:rPr>
        <w:t xml:space="preserve"> </w:t>
      </w:r>
      <w:r w:rsidRPr="0035593E">
        <w:rPr>
          <w:rFonts w:cs="B Nazanin" w:hint="cs"/>
          <w:b/>
          <w:bCs/>
          <w:sz w:val="26"/>
          <w:szCs w:val="26"/>
          <w:rtl/>
        </w:rPr>
        <w:t>خواستیم</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قصد</w:t>
      </w:r>
      <w:r w:rsidRPr="0035593E">
        <w:rPr>
          <w:rFonts w:cs="B Nazanin"/>
          <w:b/>
          <w:bCs/>
          <w:sz w:val="26"/>
          <w:szCs w:val="26"/>
          <w:rtl/>
        </w:rPr>
        <w:t xml:space="preserve"> </w:t>
      </w:r>
      <w:r w:rsidRPr="0035593E">
        <w:rPr>
          <w:rFonts w:cs="B Nazanin" w:hint="cs"/>
          <w:b/>
          <w:bCs/>
          <w:sz w:val="26"/>
          <w:szCs w:val="26"/>
          <w:rtl/>
        </w:rPr>
        <w:t>رفتن</w:t>
      </w:r>
      <w:r w:rsidRPr="0035593E">
        <w:rPr>
          <w:rFonts w:cs="B Nazanin"/>
          <w:b/>
          <w:bCs/>
          <w:sz w:val="26"/>
          <w:szCs w:val="26"/>
          <w:rtl/>
        </w:rPr>
        <w:t xml:space="preserve"> </w:t>
      </w:r>
      <w:r w:rsidRPr="0035593E">
        <w:rPr>
          <w:rFonts w:cs="B Nazanin" w:hint="cs"/>
          <w:b/>
          <w:bCs/>
          <w:sz w:val="26"/>
          <w:szCs w:val="26"/>
          <w:rtl/>
        </w:rPr>
        <w:t>نداشتیم</w:t>
      </w:r>
      <w:r w:rsidRPr="0035593E">
        <w:rPr>
          <w:rFonts w:cs="B Nazanin"/>
          <w:b/>
          <w:bCs/>
          <w:sz w:val="26"/>
          <w:szCs w:val="26"/>
          <w:rtl/>
        </w:rPr>
        <w:t xml:space="preserve"> </w:t>
      </w:r>
      <w:r w:rsidRPr="0035593E">
        <w:rPr>
          <w:rFonts w:cs="B Nazanin" w:hint="cs"/>
          <w:b/>
          <w:bCs/>
          <w:sz w:val="26"/>
          <w:szCs w:val="26"/>
          <w:rtl/>
        </w:rPr>
        <w:t>ولی</w:t>
      </w:r>
      <w:r w:rsidRPr="0035593E">
        <w:rPr>
          <w:rFonts w:cs="B Nazanin"/>
          <w:b/>
          <w:bCs/>
          <w:sz w:val="26"/>
          <w:szCs w:val="26"/>
          <w:rtl/>
        </w:rPr>
        <w:t xml:space="preserve"> </w:t>
      </w:r>
      <w:r w:rsidRPr="0035593E">
        <w:rPr>
          <w:rFonts w:cs="B Nazanin" w:hint="cs"/>
          <w:b/>
          <w:bCs/>
          <w:sz w:val="26"/>
          <w:szCs w:val="26"/>
          <w:rtl/>
        </w:rPr>
        <w:t>دعوت</w:t>
      </w:r>
      <w:r w:rsidRPr="0035593E">
        <w:rPr>
          <w:rFonts w:cs="B Nazanin"/>
          <w:b/>
          <w:bCs/>
          <w:sz w:val="26"/>
          <w:szCs w:val="26"/>
          <w:rtl/>
        </w:rPr>
        <w:t xml:space="preserve"> </w:t>
      </w:r>
      <w:r w:rsidRPr="0035593E">
        <w:rPr>
          <w:rFonts w:cs="B Nazanin" w:hint="cs"/>
          <w:b/>
          <w:bCs/>
          <w:sz w:val="26"/>
          <w:szCs w:val="26"/>
          <w:rtl/>
        </w:rPr>
        <w:t>کردند</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صمد</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ص</w:t>
      </w:r>
      <w:r w:rsidRPr="0035593E">
        <w:rPr>
          <w:rFonts w:cs="B Nazanin"/>
          <w:b/>
          <w:bCs/>
          <w:sz w:val="26"/>
          <w:szCs w:val="26"/>
          <w:rtl/>
        </w:rPr>
        <w:t xml:space="preserve">." </w:t>
      </w:r>
      <w:r w:rsidRPr="0035593E">
        <w:rPr>
          <w:rFonts w:cs="B Nazanin" w:hint="cs"/>
          <w:b/>
          <w:bCs/>
          <w:sz w:val="26"/>
          <w:szCs w:val="26"/>
          <w:rtl/>
        </w:rPr>
        <w:t>رفتیم</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بحث</w:t>
      </w:r>
      <w:r w:rsidRPr="0035593E">
        <w:rPr>
          <w:rFonts w:cs="B Nazanin"/>
          <w:b/>
          <w:bCs/>
          <w:sz w:val="26"/>
          <w:szCs w:val="26"/>
          <w:rtl/>
        </w:rPr>
        <w:t xml:space="preserve"> </w:t>
      </w:r>
      <w:r w:rsidRPr="0035593E">
        <w:rPr>
          <w:rFonts w:cs="B Nazanin" w:hint="cs"/>
          <w:b/>
          <w:bCs/>
          <w:sz w:val="26"/>
          <w:szCs w:val="26"/>
          <w:rtl/>
        </w:rPr>
        <w:t>دوم</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لحاظ</w:t>
      </w:r>
      <w:r w:rsidRPr="0035593E">
        <w:rPr>
          <w:rFonts w:cs="B Nazanin"/>
          <w:b/>
          <w:bCs/>
          <w:sz w:val="26"/>
          <w:szCs w:val="26"/>
          <w:rtl/>
        </w:rPr>
        <w:t xml:space="preserve"> </w:t>
      </w:r>
      <w:r w:rsidRPr="0035593E">
        <w:rPr>
          <w:rFonts w:cs="B Nazanin" w:hint="cs"/>
          <w:b/>
          <w:bCs/>
          <w:sz w:val="26"/>
          <w:szCs w:val="26"/>
          <w:rtl/>
        </w:rPr>
        <w:t>نظامی،</w:t>
      </w:r>
      <w:r w:rsidRPr="0035593E">
        <w:rPr>
          <w:rFonts w:cs="B Nazanin"/>
          <w:b/>
          <w:bCs/>
          <w:sz w:val="26"/>
          <w:szCs w:val="26"/>
          <w:rtl/>
        </w:rPr>
        <w:t xml:space="preserve"> </w:t>
      </w:r>
      <w:r w:rsidRPr="0035593E">
        <w:rPr>
          <w:rFonts w:cs="B Nazanin" w:hint="cs"/>
          <w:b/>
          <w:bCs/>
          <w:sz w:val="26"/>
          <w:szCs w:val="26"/>
          <w:rtl/>
        </w:rPr>
        <w:t>مالی،</w:t>
      </w:r>
      <w:r w:rsidRPr="0035593E">
        <w:rPr>
          <w:rFonts w:cs="B Nazanin"/>
          <w:b/>
          <w:bCs/>
          <w:sz w:val="26"/>
          <w:szCs w:val="26"/>
          <w:rtl/>
        </w:rPr>
        <w:t xml:space="preserve"> </w:t>
      </w:r>
      <w:r w:rsidRPr="0035593E">
        <w:rPr>
          <w:rFonts w:cs="B Nazanin" w:hint="cs"/>
          <w:b/>
          <w:bCs/>
          <w:sz w:val="26"/>
          <w:szCs w:val="26"/>
          <w:rtl/>
        </w:rPr>
        <w:t>تربیت</w:t>
      </w:r>
      <w:r w:rsidRPr="0035593E">
        <w:rPr>
          <w:rFonts w:cs="B Nazanin"/>
          <w:b/>
          <w:bCs/>
          <w:sz w:val="26"/>
          <w:szCs w:val="26"/>
          <w:rtl/>
        </w:rPr>
        <w:t xml:space="preserve"> </w:t>
      </w:r>
      <w:r w:rsidRPr="0035593E">
        <w:rPr>
          <w:rFonts w:cs="B Nazanin" w:hint="cs"/>
          <w:b/>
          <w:bCs/>
          <w:sz w:val="26"/>
          <w:szCs w:val="26"/>
          <w:rtl/>
        </w:rPr>
        <w:t>کادرها</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ارتباط</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مسایل</w:t>
      </w:r>
      <w:r w:rsidRPr="0035593E">
        <w:rPr>
          <w:rFonts w:cs="B Nazanin"/>
          <w:b/>
          <w:bCs/>
          <w:sz w:val="26"/>
          <w:szCs w:val="26"/>
          <w:rtl/>
        </w:rPr>
        <w:t xml:space="preserve"> </w:t>
      </w:r>
      <w:r w:rsidRPr="0035593E">
        <w:rPr>
          <w:rFonts w:cs="B Nazanin" w:hint="cs"/>
          <w:b/>
          <w:bCs/>
          <w:sz w:val="26"/>
          <w:szCs w:val="26"/>
          <w:rtl/>
        </w:rPr>
        <w:t>بین</w:t>
      </w:r>
      <w:r w:rsidRPr="0035593E">
        <w:rPr>
          <w:rFonts w:cs="B Nazanin"/>
          <w:b/>
          <w:bCs/>
          <w:sz w:val="26"/>
          <w:szCs w:val="26"/>
          <w:rtl/>
        </w:rPr>
        <w:t xml:space="preserve"> </w:t>
      </w:r>
      <w:r w:rsidRPr="0035593E">
        <w:rPr>
          <w:rFonts w:cs="B Nazanin" w:hint="cs"/>
          <w:b/>
          <w:bCs/>
          <w:sz w:val="26"/>
          <w:szCs w:val="26"/>
          <w:rtl/>
        </w:rPr>
        <w:t>المللی</w:t>
      </w:r>
      <w:r w:rsidRPr="0035593E">
        <w:rPr>
          <w:rFonts w:cs="B Nazanin"/>
          <w:b/>
          <w:bCs/>
          <w:sz w:val="26"/>
          <w:szCs w:val="26"/>
          <w:rtl/>
        </w:rPr>
        <w:t xml:space="preserve"> </w:t>
      </w:r>
      <w:r w:rsidRPr="0035593E">
        <w:rPr>
          <w:rFonts w:cs="B Nazanin" w:hint="cs"/>
          <w:b/>
          <w:bCs/>
          <w:sz w:val="26"/>
          <w:szCs w:val="26"/>
          <w:rtl/>
        </w:rPr>
        <w:t>کمک</w:t>
      </w:r>
      <w:r w:rsidRPr="0035593E">
        <w:rPr>
          <w:rFonts w:cs="B Nazanin"/>
          <w:b/>
          <w:bCs/>
          <w:sz w:val="26"/>
          <w:szCs w:val="26"/>
          <w:rtl/>
        </w:rPr>
        <w:t xml:space="preserve"> </w:t>
      </w:r>
      <w:r w:rsidRPr="0035593E">
        <w:rPr>
          <w:rFonts w:cs="B Nazanin" w:hint="cs"/>
          <w:b/>
          <w:bCs/>
          <w:sz w:val="26"/>
          <w:szCs w:val="26"/>
          <w:rtl/>
        </w:rPr>
        <w:t>خواستیم</w:t>
      </w:r>
      <w:r w:rsidRPr="0035593E">
        <w:rPr>
          <w:rFonts w:cs="B Nazanin"/>
          <w:b/>
          <w:bCs/>
          <w:sz w:val="26"/>
          <w:szCs w:val="26"/>
          <w:rtl/>
        </w:rPr>
        <w:t xml:space="preserve">. </w:t>
      </w:r>
      <w:r w:rsidRPr="0035593E">
        <w:rPr>
          <w:rFonts w:cs="B Nazanin" w:hint="cs"/>
          <w:b/>
          <w:bCs/>
          <w:sz w:val="26"/>
          <w:szCs w:val="26"/>
          <w:rtl/>
        </w:rPr>
        <w:t>کمک</w:t>
      </w:r>
      <w:r w:rsidRPr="0035593E">
        <w:rPr>
          <w:rFonts w:cs="B Nazanin"/>
          <w:b/>
          <w:bCs/>
          <w:sz w:val="26"/>
          <w:szCs w:val="26"/>
          <w:rtl/>
        </w:rPr>
        <w:t xml:space="preserve"> </w:t>
      </w:r>
      <w:r w:rsidRPr="0035593E">
        <w:rPr>
          <w:rFonts w:cs="B Nazanin" w:hint="cs"/>
          <w:b/>
          <w:bCs/>
          <w:sz w:val="26"/>
          <w:szCs w:val="26"/>
          <w:rtl/>
        </w:rPr>
        <w:t>مالی</w:t>
      </w:r>
      <w:r w:rsidRPr="0035593E">
        <w:rPr>
          <w:rFonts w:cs="B Nazanin"/>
          <w:b/>
          <w:bCs/>
          <w:sz w:val="26"/>
          <w:szCs w:val="26"/>
          <w:rtl/>
        </w:rPr>
        <w:t xml:space="preserve"> </w:t>
      </w:r>
      <w:r w:rsidRPr="0035593E">
        <w:rPr>
          <w:rFonts w:cs="B Nazanin" w:hint="cs"/>
          <w:b/>
          <w:bCs/>
          <w:sz w:val="26"/>
          <w:szCs w:val="26"/>
          <w:rtl/>
        </w:rPr>
        <w:t>اندک</w:t>
      </w:r>
      <w:r w:rsidRPr="0035593E">
        <w:rPr>
          <w:rFonts w:cs="B Nazanin"/>
          <w:b/>
          <w:bCs/>
          <w:sz w:val="26"/>
          <w:szCs w:val="26"/>
          <w:rtl/>
        </w:rPr>
        <w:t xml:space="preserve"> </w:t>
      </w:r>
      <w:r w:rsidRPr="0035593E">
        <w:rPr>
          <w:rFonts w:cs="B Nazanin" w:hint="cs"/>
          <w:b/>
          <w:bCs/>
          <w:sz w:val="26"/>
          <w:szCs w:val="26"/>
          <w:rtl/>
        </w:rPr>
        <w:t>صورت</w:t>
      </w:r>
      <w:r w:rsidRPr="0035593E">
        <w:rPr>
          <w:rFonts w:cs="B Nazanin"/>
          <w:b/>
          <w:bCs/>
          <w:sz w:val="26"/>
          <w:szCs w:val="26"/>
          <w:rtl/>
        </w:rPr>
        <w:t xml:space="preserve"> </w:t>
      </w:r>
      <w:r w:rsidRPr="0035593E">
        <w:rPr>
          <w:rFonts w:cs="B Nazanin" w:hint="cs"/>
          <w:b/>
          <w:bCs/>
          <w:sz w:val="26"/>
          <w:szCs w:val="26"/>
          <w:rtl/>
        </w:rPr>
        <w:t>گرفت</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پیشنهاد</w:t>
      </w:r>
      <w:r w:rsidRPr="0035593E">
        <w:rPr>
          <w:rFonts w:cs="B Nazanin"/>
          <w:b/>
          <w:bCs/>
          <w:sz w:val="26"/>
          <w:szCs w:val="26"/>
          <w:rtl/>
        </w:rPr>
        <w:t xml:space="preserve"> </w:t>
      </w:r>
      <w:r w:rsidRPr="0035593E">
        <w:rPr>
          <w:rFonts w:cs="B Nazanin" w:hint="cs"/>
          <w:b/>
          <w:bCs/>
          <w:sz w:val="26"/>
          <w:szCs w:val="26"/>
          <w:rtl/>
        </w:rPr>
        <w:t>مسافرت</w:t>
      </w:r>
      <w:r w:rsidRPr="0035593E">
        <w:rPr>
          <w:rFonts w:cs="B Nazanin"/>
          <w:b/>
          <w:bCs/>
          <w:sz w:val="26"/>
          <w:szCs w:val="26"/>
          <w:rtl/>
        </w:rPr>
        <w:t xml:space="preserve"> </w:t>
      </w:r>
      <w:r w:rsidRPr="0035593E">
        <w:rPr>
          <w:rFonts w:cs="B Nazanin" w:hint="cs"/>
          <w:b/>
          <w:bCs/>
          <w:sz w:val="26"/>
          <w:szCs w:val="26"/>
          <w:rtl/>
        </w:rPr>
        <w:t>رفقا</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قبول</w:t>
      </w:r>
      <w:r w:rsidRPr="0035593E">
        <w:rPr>
          <w:rFonts w:cs="B Nazanin"/>
          <w:b/>
          <w:bCs/>
          <w:sz w:val="26"/>
          <w:szCs w:val="26"/>
          <w:rtl/>
        </w:rPr>
        <w:t xml:space="preserve"> </w:t>
      </w:r>
      <w:r w:rsidRPr="0035593E">
        <w:rPr>
          <w:rFonts w:cs="B Nazanin" w:hint="cs"/>
          <w:b/>
          <w:bCs/>
          <w:sz w:val="26"/>
          <w:szCs w:val="26"/>
          <w:rtl/>
        </w:rPr>
        <w:t>کردند</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مورد</w:t>
      </w:r>
      <w:r w:rsidRPr="0035593E">
        <w:rPr>
          <w:rFonts w:cs="B Nazanin"/>
          <w:b/>
          <w:bCs/>
          <w:sz w:val="26"/>
          <w:szCs w:val="26"/>
          <w:rtl/>
        </w:rPr>
        <w:t xml:space="preserve"> </w:t>
      </w:r>
      <w:r w:rsidRPr="0035593E">
        <w:rPr>
          <w:rFonts w:cs="B Nazanin" w:hint="cs"/>
          <w:b/>
          <w:bCs/>
          <w:sz w:val="26"/>
          <w:szCs w:val="26"/>
          <w:rtl/>
        </w:rPr>
        <w:t>مسایل</w:t>
      </w:r>
      <w:r w:rsidRPr="0035593E">
        <w:rPr>
          <w:rFonts w:cs="B Nazanin"/>
          <w:b/>
          <w:bCs/>
          <w:sz w:val="26"/>
          <w:szCs w:val="26"/>
          <w:rtl/>
        </w:rPr>
        <w:t xml:space="preserve"> </w:t>
      </w:r>
      <w:r w:rsidRPr="0035593E">
        <w:rPr>
          <w:rFonts w:cs="B Nazanin" w:hint="cs"/>
          <w:b/>
          <w:bCs/>
          <w:sz w:val="26"/>
          <w:szCs w:val="26"/>
          <w:rtl/>
        </w:rPr>
        <w:t>نظامی</w:t>
      </w:r>
      <w:r w:rsidRPr="0035593E">
        <w:rPr>
          <w:rFonts w:cs="B Nazanin"/>
          <w:b/>
          <w:bCs/>
          <w:sz w:val="26"/>
          <w:szCs w:val="26"/>
          <w:rtl/>
        </w:rPr>
        <w:t xml:space="preserve"> </w:t>
      </w:r>
      <w:r w:rsidRPr="0035593E">
        <w:rPr>
          <w:rFonts w:cs="B Nazanin" w:hint="cs"/>
          <w:b/>
          <w:bCs/>
          <w:sz w:val="26"/>
          <w:szCs w:val="26"/>
          <w:rtl/>
        </w:rPr>
        <w:t>گفتند</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تربیت</w:t>
      </w:r>
      <w:r w:rsidRPr="0035593E">
        <w:rPr>
          <w:rFonts w:cs="B Nazanin"/>
          <w:b/>
          <w:bCs/>
          <w:sz w:val="26"/>
          <w:szCs w:val="26"/>
          <w:rtl/>
        </w:rPr>
        <w:t xml:space="preserve"> </w:t>
      </w:r>
      <w:r w:rsidRPr="0035593E">
        <w:rPr>
          <w:rFonts w:cs="B Nazanin" w:hint="cs"/>
          <w:b/>
          <w:bCs/>
          <w:sz w:val="26"/>
          <w:szCs w:val="26"/>
          <w:rtl/>
        </w:rPr>
        <w:t>نظامی</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جاهای</w:t>
      </w:r>
      <w:r w:rsidRPr="0035593E">
        <w:rPr>
          <w:rFonts w:cs="B Nazanin"/>
          <w:b/>
          <w:bCs/>
          <w:sz w:val="26"/>
          <w:szCs w:val="26"/>
          <w:rtl/>
        </w:rPr>
        <w:t xml:space="preserve"> </w:t>
      </w:r>
      <w:r w:rsidRPr="0035593E">
        <w:rPr>
          <w:rFonts w:cs="B Nazanin" w:hint="cs"/>
          <w:b/>
          <w:bCs/>
          <w:sz w:val="26"/>
          <w:szCs w:val="26"/>
          <w:rtl/>
        </w:rPr>
        <w:t>دیگر</w:t>
      </w:r>
      <w:r w:rsidRPr="0035593E">
        <w:rPr>
          <w:rFonts w:cs="B Nazanin"/>
          <w:b/>
          <w:bCs/>
          <w:sz w:val="26"/>
          <w:szCs w:val="26"/>
          <w:rtl/>
        </w:rPr>
        <w:t xml:space="preserve"> </w:t>
      </w:r>
      <w:r w:rsidRPr="0035593E">
        <w:rPr>
          <w:rFonts w:cs="B Nazanin" w:hint="cs"/>
          <w:b/>
          <w:bCs/>
          <w:sz w:val="26"/>
          <w:szCs w:val="26"/>
          <w:rtl/>
        </w:rPr>
        <w:t>نتیجه</w:t>
      </w:r>
      <w:r w:rsidRPr="0035593E">
        <w:rPr>
          <w:rFonts w:cs="B Nazanin"/>
          <w:b/>
          <w:bCs/>
          <w:sz w:val="26"/>
          <w:szCs w:val="26"/>
          <w:rtl/>
        </w:rPr>
        <w:t xml:space="preserve"> </w:t>
      </w:r>
      <w:r w:rsidRPr="0035593E">
        <w:rPr>
          <w:rFonts w:cs="B Nazanin" w:hint="cs"/>
          <w:b/>
          <w:bCs/>
          <w:sz w:val="26"/>
          <w:szCs w:val="26"/>
          <w:rtl/>
        </w:rPr>
        <w:t>نداده</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پروگرام</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واقع</w:t>
      </w:r>
      <w:r w:rsidRPr="0035593E">
        <w:rPr>
          <w:rFonts w:cs="B Nazanin"/>
          <w:b/>
          <w:bCs/>
          <w:sz w:val="26"/>
          <w:szCs w:val="26"/>
          <w:rtl/>
        </w:rPr>
        <w:t xml:space="preserve"> </w:t>
      </w:r>
      <w:r w:rsidRPr="0035593E">
        <w:rPr>
          <w:rFonts w:cs="B Nazanin" w:hint="cs"/>
          <w:b/>
          <w:bCs/>
          <w:sz w:val="26"/>
          <w:szCs w:val="26"/>
          <w:rtl/>
        </w:rPr>
        <w:t>پروگرام</w:t>
      </w:r>
      <w:r w:rsidRPr="0035593E">
        <w:rPr>
          <w:rFonts w:cs="B Nazanin"/>
          <w:b/>
          <w:bCs/>
          <w:sz w:val="26"/>
          <w:szCs w:val="26"/>
          <w:rtl/>
        </w:rPr>
        <w:t xml:space="preserve"> </w:t>
      </w:r>
      <w:r w:rsidRPr="0035593E">
        <w:rPr>
          <w:rFonts w:cs="B Nazanin" w:hint="cs"/>
          <w:b/>
          <w:bCs/>
          <w:sz w:val="26"/>
          <w:szCs w:val="26"/>
          <w:rtl/>
        </w:rPr>
        <w:t>جبهه</w:t>
      </w:r>
      <w:r w:rsidRPr="0035593E">
        <w:rPr>
          <w:rFonts w:cs="B Nazanin"/>
          <w:b/>
          <w:bCs/>
          <w:sz w:val="26"/>
          <w:szCs w:val="26"/>
          <w:rtl/>
        </w:rPr>
        <w:t xml:space="preserve"> </w:t>
      </w:r>
      <w:r w:rsidRPr="0035593E">
        <w:rPr>
          <w:rFonts w:cs="B Nazanin" w:hint="cs"/>
          <w:b/>
          <w:bCs/>
          <w:sz w:val="26"/>
          <w:szCs w:val="26"/>
          <w:rtl/>
        </w:rPr>
        <w:t>بوده</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پیشنهاد</w:t>
      </w:r>
      <w:r w:rsidRPr="0035593E">
        <w:rPr>
          <w:rFonts w:cs="B Nazanin"/>
          <w:b/>
          <w:bCs/>
          <w:sz w:val="26"/>
          <w:szCs w:val="26"/>
          <w:rtl/>
        </w:rPr>
        <w:t xml:space="preserve"> </w:t>
      </w:r>
      <w:r w:rsidRPr="0035593E">
        <w:rPr>
          <w:rFonts w:cs="B Nazanin" w:hint="cs"/>
          <w:b/>
          <w:bCs/>
          <w:sz w:val="26"/>
          <w:szCs w:val="26"/>
          <w:rtl/>
        </w:rPr>
        <w:t>مسافرت</w:t>
      </w:r>
      <w:r w:rsidRPr="0035593E">
        <w:rPr>
          <w:rFonts w:cs="B Nazanin"/>
          <w:b/>
          <w:bCs/>
          <w:sz w:val="26"/>
          <w:szCs w:val="26"/>
          <w:rtl/>
        </w:rPr>
        <w:t xml:space="preserve"> </w:t>
      </w:r>
      <w:r w:rsidRPr="0035593E">
        <w:rPr>
          <w:rFonts w:cs="B Nazanin" w:hint="cs"/>
          <w:b/>
          <w:bCs/>
          <w:sz w:val="26"/>
          <w:szCs w:val="26"/>
          <w:rtl/>
        </w:rPr>
        <w:t>رفقای</w:t>
      </w:r>
      <w:r w:rsidRPr="0035593E">
        <w:rPr>
          <w:rFonts w:cs="B Nazanin"/>
          <w:b/>
          <w:bCs/>
          <w:sz w:val="26"/>
          <w:szCs w:val="26"/>
          <w:rtl/>
        </w:rPr>
        <w:t xml:space="preserve"> </w:t>
      </w:r>
      <w:r w:rsidRPr="0035593E">
        <w:rPr>
          <w:rFonts w:cs="B Nazanin" w:hint="cs"/>
          <w:b/>
          <w:bCs/>
          <w:sz w:val="26"/>
          <w:szCs w:val="26"/>
          <w:rtl/>
        </w:rPr>
        <w:t>سازمان</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مطرح</w:t>
      </w:r>
      <w:r w:rsidRPr="0035593E">
        <w:rPr>
          <w:rFonts w:cs="B Nazanin"/>
          <w:b/>
          <w:bCs/>
          <w:sz w:val="26"/>
          <w:szCs w:val="26"/>
          <w:rtl/>
        </w:rPr>
        <w:t xml:space="preserve"> </w:t>
      </w:r>
      <w:r w:rsidRPr="0035593E">
        <w:rPr>
          <w:rFonts w:cs="B Nazanin" w:hint="cs"/>
          <w:b/>
          <w:bCs/>
          <w:sz w:val="26"/>
          <w:szCs w:val="26"/>
          <w:rtl/>
        </w:rPr>
        <w:t>کردیم</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نتیجه</w:t>
      </w:r>
      <w:r w:rsidRPr="0035593E">
        <w:rPr>
          <w:rFonts w:cs="B Nazanin"/>
          <w:b/>
          <w:bCs/>
          <w:sz w:val="26"/>
          <w:szCs w:val="26"/>
          <w:rtl/>
        </w:rPr>
        <w:t xml:space="preserve"> </w:t>
      </w:r>
      <w:r w:rsidRPr="0035593E">
        <w:rPr>
          <w:rFonts w:cs="B Nazanin" w:hint="cs"/>
          <w:b/>
          <w:bCs/>
          <w:sz w:val="26"/>
          <w:szCs w:val="26"/>
          <w:rtl/>
        </w:rPr>
        <w:t>دو</w:t>
      </w:r>
      <w:r w:rsidRPr="0035593E">
        <w:rPr>
          <w:rFonts w:cs="B Nazanin"/>
          <w:b/>
          <w:bCs/>
          <w:sz w:val="26"/>
          <w:szCs w:val="26"/>
          <w:rtl/>
        </w:rPr>
        <w:t xml:space="preserve"> </w:t>
      </w:r>
      <w:r w:rsidRPr="0035593E">
        <w:rPr>
          <w:rFonts w:cs="B Nazanin" w:hint="cs"/>
          <w:b/>
          <w:bCs/>
          <w:sz w:val="26"/>
          <w:szCs w:val="26"/>
          <w:rtl/>
        </w:rPr>
        <w:t>پروگرام</w:t>
      </w:r>
      <w:r w:rsidRPr="0035593E">
        <w:rPr>
          <w:rFonts w:cs="B Nazanin"/>
          <w:b/>
          <w:bCs/>
          <w:sz w:val="26"/>
          <w:szCs w:val="26"/>
          <w:rtl/>
        </w:rPr>
        <w:t xml:space="preserve"> </w:t>
      </w:r>
      <w:r w:rsidRPr="0035593E">
        <w:rPr>
          <w:rFonts w:cs="B Nazanin" w:hint="cs"/>
          <w:b/>
          <w:bCs/>
          <w:sz w:val="26"/>
          <w:szCs w:val="26"/>
          <w:rtl/>
        </w:rPr>
        <w:t>منظور</w:t>
      </w:r>
      <w:r w:rsidRPr="0035593E">
        <w:rPr>
          <w:rFonts w:cs="B Nazanin"/>
          <w:b/>
          <w:bCs/>
          <w:sz w:val="26"/>
          <w:szCs w:val="26"/>
          <w:rtl/>
        </w:rPr>
        <w:t xml:space="preserve"> </w:t>
      </w:r>
      <w:r w:rsidRPr="0035593E">
        <w:rPr>
          <w:rFonts w:cs="B Nazanin" w:hint="cs"/>
          <w:b/>
          <w:bCs/>
          <w:sz w:val="26"/>
          <w:szCs w:val="26"/>
          <w:rtl/>
        </w:rPr>
        <w:t>گردید</w:t>
      </w:r>
      <w:r w:rsidRPr="0035593E">
        <w:rPr>
          <w:rFonts w:cs="B Nazanin"/>
          <w:b/>
          <w:bCs/>
          <w:sz w:val="26"/>
          <w:szCs w:val="26"/>
          <w:rtl/>
        </w:rPr>
        <w:t xml:space="preserve">: </w:t>
      </w:r>
      <w:r w:rsidRPr="0035593E">
        <w:rPr>
          <w:rFonts w:cs="B Nazanin" w:hint="cs"/>
          <w:b/>
          <w:bCs/>
          <w:sz w:val="26"/>
          <w:szCs w:val="26"/>
          <w:rtl/>
        </w:rPr>
        <w:t>یکی</w:t>
      </w:r>
      <w:r w:rsidRPr="0035593E">
        <w:rPr>
          <w:rFonts w:cs="B Nazanin"/>
          <w:b/>
          <w:bCs/>
          <w:sz w:val="26"/>
          <w:szCs w:val="26"/>
          <w:rtl/>
        </w:rPr>
        <w:t xml:space="preserve"> </w:t>
      </w:r>
      <w:r w:rsidRPr="0035593E">
        <w:rPr>
          <w:rFonts w:cs="B Nazanin" w:hint="cs"/>
          <w:b/>
          <w:bCs/>
          <w:sz w:val="26"/>
          <w:szCs w:val="26"/>
          <w:rtl/>
        </w:rPr>
        <w:t>برای</w:t>
      </w:r>
      <w:r w:rsidRPr="0035593E">
        <w:rPr>
          <w:rFonts w:cs="B Nazanin"/>
          <w:b/>
          <w:bCs/>
          <w:sz w:val="26"/>
          <w:szCs w:val="26"/>
          <w:rtl/>
        </w:rPr>
        <w:t xml:space="preserve"> </w:t>
      </w:r>
      <w:r w:rsidRPr="0035593E">
        <w:rPr>
          <w:rFonts w:cs="B Nazanin" w:hint="cs"/>
          <w:b/>
          <w:bCs/>
          <w:sz w:val="26"/>
          <w:szCs w:val="26"/>
          <w:rtl/>
        </w:rPr>
        <w:t>سازمان</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یکی</w:t>
      </w:r>
      <w:r w:rsidRPr="0035593E">
        <w:rPr>
          <w:rFonts w:cs="B Nazanin"/>
          <w:b/>
          <w:bCs/>
          <w:sz w:val="26"/>
          <w:szCs w:val="26"/>
          <w:rtl/>
        </w:rPr>
        <w:t xml:space="preserve"> </w:t>
      </w:r>
      <w:r w:rsidRPr="0035593E">
        <w:rPr>
          <w:rFonts w:cs="B Nazanin" w:hint="cs"/>
          <w:b/>
          <w:bCs/>
          <w:sz w:val="26"/>
          <w:szCs w:val="26"/>
          <w:rtl/>
        </w:rPr>
        <w:t>برای</w:t>
      </w:r>
      <w:r w:rsidRPr="0035593E">
        <w:rPr>
          <w:rFonts w:cs="B Nazanin"/>
          <w:b/>
          <w:bCs/>
          <w:sz w:val="26"/>
          <w:szCs w:val="26"/>
          <w:rtl/>
        </w:rPr>
        <w:t xml:space="preserve">  </w:t>
      </w:r>
      <w:r w:rsidRPr="0035593E">
        <w:rPr>
          <w:rFonts w:cs="B Nazanin" w:hint="cs"/>
          <w:b/>
          <w:bCs/>
          <w:sz w:val="26"/>
          <w:szCs w:val="26"/>
          <w:rtl/>
        </w:rPr>
        <w:t>جبهه</w:t>
      </w:r>
      <w:r w:rsidRPr="0035593E">
        <w:rPr>
          <w:rFonts w:cs="B Nazanin"/>
          <w:b/>
          <w:bCs/>
          <w:sz w:val="26"/>
          <w:szCs w:val="26"/>
          <w:rtl/>
        </w:rPr>
        <w:t>.</w:t>
      </w:r>
    </w:p>
    <w:p w:rsidR="00B930E9" w:rsidRPr="0035593E" w:rsidRDefault="00B930E9" w:rsidP="00B930E9">
      <w:pPr>
        <w:jc w:val="both"/>
        <w:rPr>
          <w:rFonts w:cs="B Nazanin"/>
          <w:b/>
          <w:bCs/>
          <w:sz w:val="26"/>
          <w:szCs w:val="26"/>
          <w:rtl/>
        </w:rPr>
      </w:pPr>
      <w:r w:rsidRPr="0035593E">
        <w:rPr>
          <w:rFonts w:cs="B Nazanin" w:hint="cs"/>
          <w:b/>
          <w:bCs/>
          <w:sz w:val="26"/>
          <w:szCs w:val="26"/>
          <w:rtl/>
        </w:rPr>
        <w:t>رفتن</w:t>
      </w:r>
      <w:r w:rsidRPr="0035593E">
        <w:rPr>
          <w:rFonts w:cs="B Nazanin"/>
          <w:b/>
          <w:bCs/>
          <w:sz w:val="26"/>
          <w:szCs w:val="26"/>
          <w:rtl/>
        </w:rPr>
        <w:t xml:space="preserve"> </w:t>
      </w:r>
      <w:r w:rsidRPr="0035593E">
        <w:rPr>
          <w:rFonts w:cs="B Nazanin" w:hint="cs"/>
          <w:b/>
          <w:bCs/>
          <w:sz w:val="26"/>
          <w:szCs w:val="26"/>
          <w:rtl/>
        </w:rPr>
        <w:t>رفقا</w:t>
      </w:r>
      <w:r w:rsidRPr="0035593E">
        <w:rPr>
          <w:rFonts w:cs="B Nazanin"/>
          <w:b/>
          <w:bCs/>
          <w:sz w:val="26"/>
          <w:szCs w:val="26"/>
          <w:rtl/>
        </w:rPr>
        <w:t xml:space="preserve"> </w:t>
      </w:r>
      <w:r w:rsidRPr="0035593E">
        <w:rPr>
          <w:rFonts w:cs="B Nazanin" w:hint="cs"/>
          <w:b/>
          <w:bCs/>
          <w:sz w:val="26"/>
          <w:szCs w:val="26"/>
          <w:rtl/>
        </w:rPr>
        <w:t>نتایج</w:t>
      </w:r>
      <w:r w:rsidRPr="0035593E">
        <w:rPr>
          <w:rFonts w:cs="B Nazanin"/>
          <w:b/>
          <w:bCs/>
          <w:sz w:val="26"/>
          <w:szCs w:val="26"/>
          <w:rtl/>
        </w:rPr>
        <w:t xml:space="preserve"> </w:t>
      </w:r>
      <w:r w:rsidRPr="0035593E">
        <w:rPr>
          <w:rFonts w:cs="B Nazanin" w:hint="cs"/>
          <w:b/>
          <w:bCs/>
          <w:sz w:val="26"/>
          <w:szCs w:val="26"/>
          <w:rtl/>
        </w:rPr>
        <w:t>خوب</w:t>
      </w:r>
      <w:r w:rsidRPr="0035593E">
        <w:rPr>
          <w:rFonts w:cs="B Nazanin"/>
          <w:b/>
          <w:bCs/>
          <w:sz w:val="26"/>
          <w:szCs w:val="26"/>
          <w:rtl/>
        </w:rPr>
        <w:t xml:space="preserve"> </w:t>
      </w:r>
      <w:r w:rsidRPr="0035593E">
        <w:rPr>
          <w:rFonts w:cs="B Nazanin" w:hint="cs"/>
          <w:b/>
          <w:bCs/>
          <w:sz w:val="26"/>
          <w:szCs w:val="26"/>
          <w:rtl/>
        </w:rPr>
        <w:t>داده</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گرچه</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زیر</w:t>
      </w:r>
      <w:r w:rsidRPr="0035593E">
        <w:rPr>
          <w:rFonts w:cs="B Nazanin"/>
          <w:b/>
          <w:bCs/>
          <w:sz w:val="26"/>
          <w:szCs w:val="26"/>
          <w:rtl/>
        </w:rPr>
        <w:t xml:space="preserve"> </w:t>
      </w:r>
      <w:r w:rsidRPr="0035593E">
        <w:rPr>
          <w:rFonts w:cs="B Nazanin" w:hint="cs"/>
          <w:b/>
          <w:bCs/>
          <w:sz w:val="26"/>
          <w:szCs w:val="26"/>
          <w:rtl/>
        </w:rPr>
        <w:t>فشار</w:t>
      </w:r>
      <w:r w:rsidRPr="0035593E">
        <w:rPr>
          <w:rFonts w:cs="B Nazanin"/>
          <w:b/>
          <w:bCs/>
          <w:sz w:val="26"/>
          <w:szCs w:val="26"/>
          <w:rtl/>
        </w:rPr>
        <w:t xml:space="preserve"> </w:t>
      </w:r>
      <w:r w:rsidRPr="0035593E">
        <w:rPr>
          <w:rFonts w:cs="B Nazanin" w:hint="cs"/>
          <w:b/>
          <w:bCs/>
          <w:sz w:val="26"/>
          <w:szCs w:val="26"/>
          <w:rtl/>
        </w:rPr>
        <w:t>خوشبینیها</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بدبینیها</w:t>
      </w:r>
      <w:r w:rsidRPr="0035593E">
        <w:rPr>
          <w:rFonts w:cs="B Nazanin"/>
          <w:b/>
          <w:bCs/>
          <w:sz w:val="26"/>
          <w:szCs w:val="26"/>
          <w:rtl/>
        </w:rPr>
        <w:t xml:space="preserve"> </w:t>
      </w:r>
      <w:r w:rsidRPr="0035593E">
        <w:rPr>
          <w:rFonts w:cs="B Nazanin" w:hint="cs"/>
          <w:b/>
          <w:bCs/>
          <w:sz w:val="26"/>
          <w:szCs w:val="26"/>
          <w:rtl/>
        </w:rPr>
        <w:t>نتایجش</w:t>
      </w:r>
      <w:r w:rsidRPr="0035593E">
        <w:rPr>
          <w:rFonts w:cs="B Nazanin"/>
          <w:b/>
          <w:bCs/>
          <w:sz w:val="26"/>
          <w:szCs w:val="26"/>
          <w:rtl/>
        </w:rPr>
        <w:t xml:space="preserve"> </w:t>
      </w:r>
      <w:r w:rsidRPr="0035593E">
        <w:rPr>
          <w:rFonts w:cs="B Nazanin" w:hint="cs"/>
          <w:b/>
          <w:bCs/>
          <w:sz w:val="26"/>
          <w:szCs w:val="26"/>
          <w:rtl/>
        </w:rPr>
        <w:t>کمی</w:t>
      </w:r>
      <w:r w:rsidRPr="0035593E">
        <w:rPr>
          <w:rFonts w:cs="B Nazanin"/>
          <w:b/>
          <w:bCs/>
          <w:sz w:val="26"/>
          <w:szCs w:val="26"/>
          <w:rtl/>
        </w:rPr>
        <w:t xml:space="preserve"> </w:t>
      </w:r>
      <w:r w:rsidRPr="0035593E">
        <w:rPr>
          <w:rFonts w:cs="B Nazanin" w:hint="cs"/>
          <w:b/>
          <w:bCs/>
          <w:sz w:val="26"/>
          <w:szCs w:val="26"/>
          <w:rtl/>
        </w:rPr>
        <w:t>کاهش</w:t>
      </w:r>
      <w:r w:rsidRPr="0035593E">
        <w:rPr>
          <w:rFonts w:cs="B Nazanin"/>
          <w:b/>
          <w:bCs/>
          <w:sz w:val="26"/>
          <w:szCs w:val="26"/>
          <w:rtl/>
        </w:rPr>
        <w:t xml:space="preserve"> </w:t>
      </w:r>
      <w:r w:rsidRPr="0035593E">
        <w:rPr>
          <w:rFonts w:cs="B Nazanin" w:hint="cs"/>
          <w:b/>
          <w:bCs/>
          <w:sz w:val="26"/>
          <w:szCs w:val="26"/>
          <w:rtl/>
        </w:rPr>
        <w:t>یافته</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درین</w:t>
      </w:r>
      <w:r w:rsidRPr="0035593E">
        <w:rPr>
          <w:rFonts w:cs="B Nazanin"/>
          <w:b/>
          <w:bCs/>
          <w:sz w:val="26"/>
          <w:szCs w:val="26"/>
          <w:rtl/>
        </w:rPr>
        <w:t xml:space="preserve"> </w:t>
      </w:r>
      <w:r w:rsidRPr="0035593E">
        <w:rPr>
          <w:rFonts w:cs="B Nazanin" w:hint="cs"/>
          <w:b/>
          <w:bCs/>
          <w:sz w:val="26"/>
          <w:szCs w:val="26"/>
          <w:rtl/>
        </w:rPr>
        <w:t>سفر</w:t>
      </w:r>
      <w:r w:rsidRPr="0035593E">
        <w:rPr>
          <w:rFonts w:cs="B Nazanin"/>
          <w:b/>
          <w:bCs/>
          <w:sz w:val="26"/>
          <w:szCs w:val="26"/>
          <w:rtl/>
        </w:rPr>
        <w:t xml:space="preserve"> </w:t>
      </w:r>
      <w:r w:rsidRPr="0035593E">
        <w:rPr>
          <w:rFonts w:cs="B Nazanin" w:hint="cs"/>
          <w:b/>
          <w:bCs/>
          <w:sz w:val="26"/>
          <w:szCs w:val="26"/>
          <w:rtl/>
        </w:rPr>
        <w:t>یازده</w:t>
      </w:r>
      <w:r w:rsidRPr="0035593E">
        <w:rPr>
          <w:rFonts w:cs="B Nazanin"/>
          <w:b/>
          <w:bCs/>
          <w:sz w:val="26"/>
          <w:szCs w:val="26"/>
          <w:rtl/>
        </w:rPr>
        <w:t xml:space="preserve"> </w:t>
      </w:r>
      <w:r w:rsidRPr="0035593E">
        <w:rPr>
          <w:rFonts w:cs="B Nazanin" w:hint="cs"/>
          <w:b/>
          <w:bCs/>
          <w:sz w:val="26"/>
          <w:szCs w:val="26"/>
          <w:rtl/>
        </w:rPr>
        <w:t>رفیق</w:t>
      </w:r>
      <w:r w:rsidRPr="0035593E">
        <w:rPr>
          <w:rFonts w:cs="B Nazanin"/>
          <w:b/>
          <w:bCs/>
          <w:sz w:val="26"/>
          <w:szCs w:val="26"/>
          <w:rtl/>
        </w:rPr>
        <w:t xml:space="preserve"> </w:t>
      </w:r>
      <w:r w:rsidRPr="0035593E">
        <w:rPr>
          <w:rFonts w:cs="B Nazanin" w:hint="cs"/>
          <w:b/>
          <w:bCs/>
          <w:sz w:val="26"/>
          <w:szCs w:val="26"/>
          <w:rtl/>
        </w:rPr>
        <w:t>بیشتر</w:t>
      </w:r>
      <w:r w:rsidRPr="0035593E">
        <w:rPr>
          <w:rFonts w:cs="B Nazanin"/>
          <w:b/>
          <w:bCs/>
          <w:sz w:val="26"/>
          <w:szCs w:val="26"/>
          <w:rtl/>
        </w:rPr>
        <w:t xml:space="preserve"> </w:t>
      </w:r>
      <w:r w:rsidRPr="0035593E">
        <w:rPr>
          <w:rFonts w:cs="B Nazanin" w:hint="cs"/>
          <w:b/>
          <w:bCs/>
          <w:sz w:val="26"/>
          <w:szCs w:val="26"/>
          <w:rtl/>
        </w:rPr>
        <w:t>آموختند</w:t>
      </w:r>
      <w:r w:rsidRPr="0035593E">
        <w:rPr>
          <w:rFonts w:cs="B Nazanin"/>
          <w:b/>
          <w:bCs/>
          <w:sz w:val="26"/>
          <w:szCs w:val="26"/>
          <w:rtl/>
        </w:rPr>
        <w:t xml:space="preserve">. </w:t>
      </w:r>
    </w:p>
    <w:p w:rsidR="00B930E9" w:rsidRPr="0035593E" w:rsidRDefault="00B930E9" w:rsidP="00B930E9">
      <w:pPr>
        <w:jc w:val="both"/>
        <w:rPr>
          <w:rFonts w:cs="B Nazanin"/>
          <w:b/>
          <w:bCs/>
          <w:sz w:val="26"/>
          <w:szCs w:val="26"/>
          <w:rtl/>
        </w:rPr>
      </w:pPr>
      <w:r w:rsidRPr="0035593E">
        <w:rPr>
          <w:rFonts w:cs="B Nazanin" w:hint="cs"/>
          <w:b/>
          <w:bCs/>
          <w:sz w:val="26"/>
          <w:szCs w:val="26"/>
          <w:rtl/>
        </w:rPr>
        <w:t>موقع</w:t>
      </w:r>
      <w:r w:rsidRPr="0035593E">
        <w:rPr>
          <w:rFonts w:cs="B Nazanin"/>
          <w:b/>
          <w:bCs/>
          <w:sz w:val="26"/>
          <w:szCs w:val="26"/>
          <w:rtl/>
        </w:rPr>
        <w:t xml:space="preserve"> </w:t>
      </w:r>
      <w:r w:rsidRPr="0035593E">
        <w:rPr>
          <w:rFonts w:cs="B Nazanin" w:hint="cs"/>
          <w:b/>
          <w:bCs/>
          <w:sz w:val="26"/>
          <w:szCs w:val="26"/>
          <w:rtl/>
        </w:rPr>
        <w:t>رفتن</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رفقا</w:t>
      </w:r>
      <w:r w:rsidRPr="0035593E">
        <w:rPr>
          <w:rFonts w:cs="B Nazanin"/>
          <w:b/>
          <w:bCs/>
          <w:sz w:val="26"/>
          <w:szCs w:val="26"/>
          <w:rtl/>
        </w:rPr>
        <w:t xml:space="preserve"> </w:t>
      </w:r>
      <w:r w:rsidRPr="0035593E">
        <w:rPr>
          <w:rFonts w:cs="B Nazanin" w:hint="cs"/>
          <w:b/>
          <w:bCs/>
          <w:sz w:val="26"/>
          <w:szCs w:val="26"/>
          <w:rtl/>
        </w:rPr>
        <w:t>گفته</w:t>
      </w:r>
      <w:r w:rsidRPr="0035593E">
        <w:rPr>
          <w:rFonts w:cs="B Nazanin"/>
          <w:b/>
          <w:bCs/>
          <w:sz w:val="26"/>
          <w:szCs w:val="26"/>
          <w:rtl/>
        </w:rPr>
        <w:t xml:space="preserve"> </w:t>
      </w:r>
      <w:r w:rsidRPr="0035593E">
        <w:rPr>
          <w:rFonts w:cs="B Nazanin" w:hint="cs"/>
          <w:b/>
          <w:bCs/>
          <w:sz w:val="26"/>
          <w:szCs w:val="26"/>
          <w:rtl/>
        </w:rPr>
        <w:t>شد</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گذشت</w:t>
      </w:r>
      <w:r w:rsidRPr="0035593E">
        <w:rPr>
          <w:rFonts w:cs="B Nazanin"/>
          <w:b/>
          <w:bCs/>
          <w:sz w:val="26"/>
          <w:szCs w:val="26"/>
          <w:rtl/>
        </w:rPr>
        <w:t xml:space="preserve"> </w:t>
      </w:r>
      <w:r w:rsidRPr="0035593E">
        <w:rPr>
          <w:rFonts w:cs="B Nazanin" w:hint="cs"/>
          <w:b/>
          <w:bCs/>
          <w:sz w:val="26"/>
          <w:szCs w:val="26"/>
          <w:rtl/>
        </w:rPr>
        <w:t>نکردیم</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شما</w:t>
      </w:r>
      <w:r w:rsidRPr="0035593E">
        <w:rPr>
          <w:rFonts w:cs="B Nazanin"/>
          <w:b/>
          <w:bCs/>
          <w:sz w:val="26"/>
          <w:szCs w:val="26"/>
          <w:rtl/>
        </w:rPr>
        <w:t xml:space="preserve"> </w:t>
      </w:r>
      <w:r w:rsidRPr="0035593E">
        <w:rPr>
          <w:rFonts w:cs="B Nazanin" w:hint="cs"/>
          <w:b/>
          <w:bCs/>
          <w:sz w:val="26"/>
          <w:szCs w:val="26"/>
          <w:rtl/>
        </w:rPr>
        <w:t>هم</w:t>
      </w:r>
      <w:r w:rsidRPr="0035593E">
        <w:rPr>
          <w:rFonts w:cs="B Nazanin"/>
          <w:b/>
          <w:bCs/>
          <w:sz w:val="26"/>
          <w:szCs w:val="26"/>
          <w:rtl/>
        </w:rPr>
        <w:t xml:space="preserve"> </w:t>
      </w:r>
      <w:r w:rsidRPr="0035593E">
        <w:rPr>
          <w:rFonts w:cs="B Nazanin" w:hint="cs"/>
          <w:b/>
          <w:bCs/>
          <w:sz w:val="26"/>
          <w:szCs w:val="26"/>
          <w:rtl/>
        </w:rPr>
        <w:t>گذشت</w:t>
      </w:r>
      <w:r w:rsidRPr="0035593E">
        <w:rPr>
          <w:rFonts w:cs="B Nazanin"/>
          <w:b/>
          <w:bCs/>
          <w:sz w:val="26"/>
          <w:szCs w:val="26"/>
          <w:rtl/>
        </w:rPr>
        <w:t xml:space="preserve"> </w:t>
      </w:r>
      <w:r w:rsidRPr="0035593E">
        <w:rPr>
          <w:rFonts w:cs="B Nazanin" w:hint="cs"/>
          <w:b/>
          <w:bCs/>
          <w:sz w:val="26"/>
          <w:szCs w:val="26"/>
          <w:rtl/>
        </w:rPr>
        <w:t>نکنید</w:t>
      </w:r>
      <w:r w:rsidRPr="0035593E">
        <w:rPr>
          <w:rFonts w:cs="B Nazanin"/>
          <w:b/>
          <w:bCs/>
          <w:sz w:val="26"/>
          <w:szCs w:val="26"/>
          <w:rtl/>
        </w:rPr>
        <w:t xml:space="preserve">. </w:t>
      </w:r>
      <w:r w:rsidRPr="0035593E">
        <w:rPr>
          <w:rFonts w:cs="B Nazanin" w:hint="cs"/>
          <w:b/>
          <w:bCs/>
          <w:sz w:val="26"/>
          <w:szCs w:val="26"/>
          <w:rtl/>
        </w:rPr>
        <w:t>آنها</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چشم</w:t>
      </w:r>
      <w:r w:rsidRPr="0035593E">
        <w:rPr>
          <w:rFonts w:cs="B Nazanin"/>
          <w:b/>
          <w:bCs/>
          <w:sz w:val="26"/>
          <w:szCs w:val="26"/>
          <w:rtl/>
        </w:rPr>
        <w:t xml:space="preserve"> </w:t>
      </w:r>
      <w:r w:rsidRPr="0035593E">
        <w:rPr>
          <w:rFonts w:cs="B Nazanin" w:hint="cs"/>
          <w:b/>
          <w:bCs/>
          <w:sz w:val="26"/>
          <w:szCs w:val="26"/>
          <w:rtl/>
        </w:rPr>
        <w:t>برخورد</w:t>
      </w:r>
      <w:r w:rsidRPr="0035593E">
        <w:rPr>
          <w:rFonts w:cs="B Nazanin"/>
          <w:b/>
          <w:bCs/>
          <w:sz w:val="26"/>
          <w:szCs w:val="26"/>
          <w:rtl/>
        </w:rPr>
        <w:t xml:space="preserve"> </w:t>
      </w:r>
      <w:r w:rsidRPr="0035593E">
        <w:rPr>
          <w:rFonts w:cs="B Nazanin" w:hint="cs"/>
          <w:b/>
          <w:bCs/>
          <w:sz w:val="26"/>
          <w:szCs w:val="26"/>
          <w:rtl/>
        </w:rPr>
        <w:t>سال</w:t>
      </w:r>
      <w:r w:rsidRPr="0035593E">
        <w:rPr>
          <w:rFonts w:cs="B Nazanin"/>
          <w:b/>
          <w:bCs/>
          <w:sz w:val="26"/>
          <w:szCs w:val="26"/>
          <w:rtl/>
        </w:rPr>
        <w:t xml:space="preserve"> 78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بینند</w:t>
      </w:r>
      <w:r w:rsidRPr="0035593E">
        <w:rPr>
          <w:rFonts w:cs="B Nazanin"/>
          <w:b/>
          <w:bCs/>
          <w:sz w:val="26"/>
          <w:szCs w:val="26"/>
          <w:rtl/>
        </w:rPr>
        <w:t>.</w:t>
      </w:r>
    </w:p>
    <w:p w:rsidR="00B930E9" w:rsidRPr="0035593E" w:rsidRDefault="00B930E9" w:rsidP="00B930E9">
      <w:pPr>
        <w:jc w:val="both"/>
        <w:rPr>
          <w:rFonts w:cs="B Nazanin"/>
          <w:b/>
          <w:bCs/>
          <w:sz w:val="26"/>
          <w:szCs w:val="26"/>
          <w:rtl/>
        </w:rPr>
      </w:pP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سفر</w:t>
      </w:r>
      <w:r w:rsidRPr="0035593E">
        <w:rPr>
          <w:rFonts w:cs="B Nazanin"/>
          <w:b/>
          <w:bCs/>
          <w:sz w:val="26"/>
          <w:szCs w:val="26"/>
          <w:rtl/>
        </w:rPr>
        <w:t xml:space="preserve"> </w:t>
      </w:r>
      <w:r w:rsidRPr="0035593E">
        <w:rPr>
          <w:rFonts w:cs="B Nazanin" w:hint="cs"/>
          <w:b/>
          <w:bCs/>
          <w:sz w:val="26"/>
          <w:szCs w:val="26"/>
          <w:rtl/>
        </w:rPr>
        <w:t>اول</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سفر</w:t>
      </w:r>
      <w:r w:rsidRPr="0035593E">
        <w:rPr>
          <w:rFonts w:cs="B Nazanin"/>
          <w:b/>
          <w:bCs/>
          <w:sz w:val="26"/>
          <w:szCs w:val="26"/>
          <w:rtl/>
        </w:rPr>
        <w:t xml:space="preserve"> </w:t>
      </w:r>
      <w:r w:rsidRPr="0035593E">
        <w:rPr>
          <w:rFonts w:cs="B Nazanin" w:hint="cs"/>
          <w:b/>
          <w:bCs/>
          <w:sz w:val="26"/>
          <w:szCs w:val="26"/>
          <w:rtl/>
        </w:rPr>
        <w:t>دوم</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آنها</w:t>
      </w:r>
      <w:r w:rsidRPr="0035593E">
        <w:rPr>
          <w:rFonts w:cs="B Nazanin"/>
          <w:b/>
          <w:bCs/>
          <w:sz w:val="26"/>
          <w:szCs w:val="26"/>
          <w:rtl/>
        </w:rPr>
        <w:t xml:space="preserve"> </w:t>
      </w:r>
      <w:r w:rsidRPr="0035593E">
        <w:rPr>
          <w:rFonts w:cs="B Nazanin" w:hint="cs"/>
          <w:b/>
          <w:bCs/>
          <w:sz w:val="26"/>
          <w:szCs w:val="26"/>
          <w:rtl/>
        </w:rPr>
        <w:t>گفتم</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سیاست</w:t>
      </w:r>
      <w:r w:rsidRPr="0035593E">
        <w:rPr>
          <w:rFonts w:cs="B Nazanin"/>
          <w:b/>
          <w:bCs/>
          <w:sz w:val="26"/>
          <w:szCs w:val="26"/>
          <w:rtl/>
        </w:rPr>
        <w:t xml:space="preserve"> </w:t>
      </w:r>
      <w:r w:rsidRPr="0035593E">
        <w:rPr>
          <w:rFonts w:cs="B Nazanin" w:hint="cs"/>
          <w:b/>
          <w:bCs/>
          <w:sz w:val="26"/>
          <w:szCs w:val="26"/>
          <w:rtl/>
        </w:rPr>
        <w:t>شما</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خدمت</w:t>
      </w:r>
      <w:r w:rsidRPr="0035593E">
        <w:rPr>
          <w:rFonts w:cs="B Nazanin"/>
          <w:b/>
          <w:bCs/>
          <w:sz w:val="26"/>
          <w:szCs w:val="26"/>
          <w:rtl/>
        </w:rPr>
        <w:t xml:space="preserve"> </w:t>
      </w:r>
      <w:r w:rsidRPr="0035593E">
        <w:rPr>
          <w:rFonts w:cs="B Nazanin" w:hint="cs"/>
          <w:b/>
          <w:bCs/>
          <w:sz w:val="26"/>
          <w:szCs w:val="26"/>
          <w:rtl/>
        </w:rPr>
        <w:t>ارتجاع</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آنها</w:t>
      </w:r>
      <w:r w:rsidRPr="0035593E">
        <w:rPr>
          <w:rFonts w:cs="B Nazanin"/>
          <w:b/>
          <w:bCs/>
          <w:sz w:val="26"/>
          <w:szCs w:val="26"/>
          <w:rtl/>
        </w:rPr>
        <w:t xml:space="preserve"> </w:t>
      </w:r>
      <w:r w:rsidRPr="0035593E">
        <w:rPr>
          <w:rFonts w:cs="B Nazanin" w:hint="cs"/>
          <w:b/>
          <w:bCs/>
          <w:sz w:val="26"/>
          <w:szCs w:val="26"/>
          <w:rtl/>
        </w:rPr>
        <w:t>برای</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گفتند</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کمک</w:t>
      </w:r>
      <w:r w:rsidRPr="0035593E">
        <w:rPr>
          <w:rFonts w:cs="B Nazanin"/>
          <w:b/>
          <w:bCs/>
          <w:sz w:val="26"/>
          <w:szCs w:val="26"/>
          <w:rtl/>
        </w:rPr>
        <w:t xml:space="preserve"> </w:t>
      </w:r>
      <w:r w:rsidRPr="0035593E">
        <w:rPr>
          <w:rFonts w:cs="B Nazanin" w:hint="cs"/>
          <w:b/>
          <w:bCs/>
          <w:sz w:val="26"/>
          <w:szCs w:val="26"/>
          <w:rtl/>
        </w:rPr>
        <w:t>نظامی</w:t>
      </w:r>
      <w:r w:rsidRPr="0035593E">
        <w:rPr>
          <w:rFonts w:cs="B Nazanin"/>
          <w:b/>
          <w:bCs/>
          <w:sz w:val="26"/>
          <w:szCs w:val="26"/>
          <w:rtl/>
        </w:rPr>
        <w:t xml:space="preserve"> </w:t>
      </w:r>
      <w:r w:rsidRPr="0035593E">
        <w:rPr>
          <w:rFonts w:cs="B Nazanin" w:hint="cs"/>
          <w:b/>
          <w:bCs/>
          <w:sz w:val="26"/>
          <w:szCs w:val="26"/>
          <w:rtl/>
        </w:rPr>
        <w:t>کرده</w:t>
      </w:r>
      <w:r w:rsidRPr="0035593E">
        <w:rPr>
          <w:rFonts w:cs="B Nazanin"/>
          <w:b/>
          <w:bCs/>
          <w:sz w:val="26"/>
          <w:szCs w:val="26"/>
          <w:rtl/>
        </w:rPr>
        <w:t xml:space="preserve"> </w:t>
      </w:r>
      <w:r w:rsidRPr="0035593E">
        <w:rPr>
          <w:rFonts w:cs="B Nazanin" w:hint="cs"/>
          <w:b/>
          <w:bCs/>
          <w:sz w:val="26"/>
          <w:szCs w:val="26"/>
          <w:rtl/>
        </w:rPr>
        <w:t>نمیتوانیم</w:t>
      </w:r>
      <w:r w:rsidRPr="0035593E">
        <w:rPr>
          <w:rFonts w:cs="B Nazanin"/>
          <w:b/>
          <w:bCs/>
          <w:sz w:val="26"/>
          <w:szCs w:val="26"/>
          <w:rtl/>
        </w:rPr>
        <w:t xml:space="preserve"> </w:t>
      </w:r>
      <w:r w:rsidRPr="0035593E">
        <w:rPr>
          <w:rFonts w:cs="B Nazanin" w:hint="cs"/>
          <w:b/>
          <w:bCs/>
          <w:sz w:val="26"/>
          <w:szCs w:val="26"/>
          <w:rtl/>
        </w:rPr>
        <w:t>زیرا</w:t>
      </w:r>
      <w:r w:rsidRPr="0035593E">
        <w:rPr>
          <w:rFonts w:cs="B Nazanin"/>
          <w:b/>
          <w:bCs/>
          <w:sz w:val="26"/>
          <w:szCs w:val="26"/>
          <w:rtl/>
        </w:rPr>
        <w:t xml:space="preserve"> </w:t>
      </w:r>
      <w:r w:rsidRPr="0035593E">
        <w:rPr>
          <w:rFonts w:cs="B Nazanin" w:hint="cs"/>
          <w:b/>
          <w:bCs/>
          <w:sz w:val="26"/>
          <w:szCs w:val="26"/>
          <w:rtl/>
        </w:rPr>
        <w:t>پاکستان</w:t>
      </w:r>
      <w:r w:rsidRPr="0035593E">
        <w:rPr>
          <w:rFonts w:cs="B Nazanin"/>
          <w:b/>
          <w:bCs/>
          <w:sz w:val="26"/>
          <w:szCs w:val="26"/>
          <w:rtl/>
        </w:rPr>
        <w:t xml:space="preserve"> </w:t>
      </w:r>
      <w:r w:rsidRPr="0035593E">
        <w:rPr>
          <w:rFonts w:cs="B Nazanin" w:hint="cs"/>
          <w:b/>
          <w:bCs/>
          <w:sz w:val="26"/>
          <w:szCs w:val="26"/>
          <w:rtl/>
        </w:rPr>
        <w:t>نمیگذارد</w:t>
      </w:r>
      <w:r w:rsidRPr="0035593E">
        <w:rPr>
          <w:rFonts w:cs="B Nazanin"/>
          <w:b/>
          <w:bCs/>
          <w:sz w:val="26"/>
          <w:szCs w:val="26"/>
          <w:rtl/>
        </w:rPr>
        <w:t xml:space="preserve">. </w:t>
      </w:r>
      <w:r w:rsidRPr="0035593E">
        <w:rPr>
          <w:rFonts w:cs="B Nazanin" w:hint="cs"/>
          <w:b/>
          <w:bCs/>
          <w:sz w:val="26"/>
          <w:szCs w:val="26"/>
          <w:rtl/>
        </w:rPr>
        <w:t>وقتی</w:t>
      </w:r>
      <w:r w:rsidRPr="0035593E">
        <w:rPr>
          <w:rFonts w:cs="B Nazanin"/>
          <w:b/>
          <w:bCs/>
          <w:sz w:val="26"/>
          <w:szCs w:val="26"/>
          <w:rtl/>
        </w:rPr>
        <w:t xml:space="preserve"> </w:t>
      </w:r>
      <w:r w:rsidRPr="0035593E">
        <w:rPr>
          <w:rFonts w:cs="B Nazanin" w:hint="cs"/>
          <w:b/>
          <w:bCs/>
          <w:sz w:val="26"/>
          <w:szCs w:val="26"/>
          <w:rtl/>
        </w:rPr>
        <w:t>گپ</w:t>
      </w:r>
      <w:r w:rsidRPr="0035593E">
        <w:rPr>
          <w:rFonts w:cs="B Nazanin"/>
          <w:b/>
          <w:bCs/>
          <w:sz w:val="26"/>
          <w:szCs w:val="26"/>
          <w:rtl/>
        </w:rPr>
        <w:t xml:space="preserve"> </w:t>
      </w:r>
      <w:r w:rsidRPr="0035593E">
        <w:rPr>
          <w:rFonts w:cs="B Nazanin" w:hint="cs"/>
          <w:b/>
          <w:bCs/>
          <w:sz w:val="26"/>
          <w:szCs w:val="26"/>
          <w:rtl/>
        </w:rPr>
        <w:t>خوش</w:t>
      </w:r>
      <w:r w:rsidRPr="0035593E">
        <w:rPr>
          <w:rFonts w:cs="B Nazanin"/>
          <w:b/>
          <w:bCs/>
          <w:sz w:val="26"/>
          <w:szCs w:val="26"/>
          <w:rtl/>
        </w:rPr>
        <w:t xml:space="preserve"> </w:t>
      </w:r>
      <w:r w:rsidRPr="0035593E">
        <w:rPr>
          <w:rFonts w:cs="B Nazanin" w:hint="cs"/>
          <w:b/>
          <w:bCs/>
          <w:sz w:val="26"/>
          <w:szCs w:val="26"/>
          <w:rtl/>
        </w:rPr>
        <w:t>شان</w:t>
      </w:r>
      <w:r w:rsidRPr="0035593E">
        <w:rPr>
          <w:rFonts w:cs="B Nazanin"/>
          <w:b/>
          <w:bCs/>
          <w:sz w:val="26"/>
          <w:szCs w:val="26"/>
          <w:rtl/>
        </w:rPr>
        <w:t xml:space="preserve"> </w:t>
      </w:r>
      <w:r w:rsidRPr="0035593E">
        <w:rPr>
          <w:rFonts w:cs="B Nazanin" w:hint="cs"/>
          <w:b/>
          <w:bCs/>
          <w:sz w:val="26"/>
          <w:szCs w:val="26"/>
          <w:rtl/>
        </w:rPr>
        <w:t>نیاید</w:t>
      </w:r>
      <w:r w:rsidRPr="0035593E">
        <w:rPr>
          <w:rFonts w:cs="B Nazanin"/>
          <w:b/>
          <w:bCs/>
          <w:sz w:val="26"/>
          <w:szCs w:val="26"/>
          <w:rtl/>
        </w:rPr>
        <w:t xml:space="preserve"> </w:t>
      </w:r>
      <w:r w:rsidRPr="0035593E">
        <w:rPr>
          <w:rFonts w:cs="B Nazanin" w:hint="cs"/>
          <w:b/>
          <w:bCs/>
          <w:sz w:val="26"/>
          <w:szCs w:val="26"/>
          <w:rtl/>
        </w:rPr>
        <w:t>میگویند</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صراحت</w:t>
      </w:r>
      <w:r w:rsidRPr="0035593E">
        <w:rPr>
          <w:rFonts w:cs="B Nazanin"/>
          <w:b/>
          <w:bCs/>
          <w:sz w:val="26"/>
          <w:szCs w:val="26"/>
          <w:rtl/>
        </w:rPr>
        <w:t xml:space="preserve"> </w:t>
      </w:r>
      <w:r w:rsidRPr="0035593E">
        <w:rPr>
          <w:rFonts w:cs="B Nazanin" w:hint="cs"/>
          <w:b/>
          <w:bCs/>
          <w:sz w:val="26"/>
          <w:szCs w:val="26"/>
          <w:rtl/>
        </w:rPr>
        <w:t>لهجۀ</w:t>
      </w:r>
      <w:r w:rsidRPr="0035593E">
        <w:rPr>
          <w:rFonts w:cs="B Nazanin"/>
          <w:b/>
          <w:bCs/>
          <w:sz w:val="26"/>
          <w:szCs w:val="26"/>
          <w:rtl/>
        </w:rPr>
        <w:t xml:space="preserve"> </w:t>
      </w:r>
      <w:r w:rsidRPr="0035593E">
        <w:rPr>
          <w:rFonts w:cs="B Nazanin" w:hint="cs"/>
          <w:b/>
          <w:bCs/>
          <w:sz w:val="26"/>
          <w:szCs w:val="26"/>
          <w:rtl/>
        </w:rPr>
        <w:t>شما</w:t>
      </w:r>
      <w:r w:rsidRPr="0035593E">
        <w:rPr>
          <w:rFonts w:cs="B Nazanin"/>
          <w:b/>
          <w:bCs/>
          <w:sz w:val="26"/>
          <w:szCs w:val="26"/>
          <w:rtl/>
        </w:rPr>
        <w:t xml:space="preserve"> </w:t>
      </w:r>
      <w:r w:rsidRPr="0035593E">
        <w:rPr>
          <w:rFonts w:cs="B Nazanin" w:hint="cs"/>
          <w:b/>
          <w:bCs/>
          <w:sz w:val="26"/>
          <w:szCs w:val="26"/>
          <w:rtl/>
        </w:rPr>
        <w:t>خـوش</w:t>
      </w:r>
      <w:r w:rsidRPr="0035593E">
        <w:rPr>
          <w:rFonts w:cs="B Nazanin"/>
          <w:b/>
          <w:bCs/>
          <w:sz w:val="26"/>
          <w:szCs w:val="26"/>
          <w:rtl/>
        </w:rPr>
        <w:t xml:space="preserve"> </w:t>
      </w:r>
      <w:r w:rsidRPr="0035593E">
        <w:rPr>
          <w:rFonts w:cs="B Nazanin" w:hint="cs"/>
          <w:b/>
          <w:bCs/>
          <w:sz w:val="26"/>
          <w:szCs w:val="26"/>
          <w:rtl/>
        </w:rPr>
        <w:t>مـا</w:t>
      </w:r>
      <w:r w:rsidRPr="0035593E">
        <w:rPr>
          <w:rFonts w:cs="B Nazanin"/>
          <w:b/>
          <w:bCs/>
          <w:sz w:val="26"/>
          <w:szCs w:val="26"/>
          <w:rtl/>
        </w:rPr>
        <w:t xml:space="preserve"> </w:t>
      </w:r>
      <w:r w:rsidRPr="0035593E">
        <w:rPr>
          <w:rFonts w:cs="B Nazanin" w:hint="cs"/>
          <w:b/>
          <w:bCs/>
          <w:sz w:val="26"/>
          <w:szCs w:val="26"/>
          <w:rtl/>
        </w:rPr>
        <w:t>مـیآید</w:t>
      </w:r>
      <w:r w:rsidRPr="0035593E">
        <w:rPr>
          <w:rFonts w:cs="B Nazanin"/>
          <w:b/>
          <w:bCs/>
          <w:sz w:val="26"/>
          <w:szCs w:val="26"/>
          <w:rtl/>
        </w:rPr>
        <w:t xml:space="preserve">. </w:t>
      </w:r>
    </w:p>
    <w:p w:rsidR="00B930E9" w:rsidRPr="0035593E" w:rsidRDefault="00B930E9" w:rsidP="00B47C32">
      <w:pPr>
        <w:spacing w:line="240" w:lineRule="auto"/>
        <w:jc w:val="both"/>
        <w:rPr>
          <w:rFonts w:cs="B Nazanin"/>
          <w:b/>
          <w:bCs/>
          <w:sz w:val="26"/>
          <w:szCs w:val="26"/>
          <w:rtl/>
        </w:rPr>
      </w:pP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دیدار</w:t>
      </w:r>
      <w:r w:rsidRPr="0035593E">
        <w:rPr>
          <w:rFonts w:cs="B Nazanin"/>
          <w:b/>
          <w:bCs/>
          <w:sz w:val="26"/>
          <w:szCs w:val="26"/>
          <w:rtl/>
        </w:rPr>
        <w:t xml:space="preserve"> </w:t>
      </w:r>
      <w:r w:rsidRPr="0035593E">
        <w:rPr>
          <w:rFonts w:cs="B Nazanin" w:hint="cs"/>
          <w:b/>
          <w:bCs/>
          <w:sz w:val="26"/>
          <w:szCs w:val="26"/>
          <w:rtl/>
        </w:rPr>
        <w:t>دوم</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رابطه</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حزب</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مورد</w:t>
      </w:r>
      <w:r w:rsidRPr="0035593E">
        <w:rPr>
          <w:rFonts w:cs="B Nazanin"/>
          <w:b/>
          <w:bCs/>
          <w:sz w:val="26"/>
          <w:szCs w:val="26"/>
          <w:rtl/>
        </w:rPr>
        <w:t xml:space="preserve"> </w:t>
      </w:r>
      <w:r w:rsidRPr="0035593E">
        <w:rPr>
          <w:rFonts w:cs="B Nazanin" w:hint="cs"/>
          <w:b/>
          <w:bCs/>
          <w:sz w:val="26"/>
          <w:szCs w:val="26"/>
          <w:rtl/>
        </w:rPr>
        <w:t>مسایل</w:t>
      </w:r>
      <w:r w:rsidRPr="0035593E">
        <w:rPr>
          <w:rFonts w:cs="B Nazanin"/>
          <w:b/>
          <w:bCs/>
          <w:sz w:val="26"/>
          <w:szCs w:val="26"/>
          <w:rtl/>
        </w:rPr>
        <w:t xml:space="preserve"> </w:t>
      </w:r>
      <w:r w:rsidRPr="0035593E">
        <w:rPr>
          <w:rFonts w:cs="B Nazanin" w:hint="cs"/>
          <w:b/>
          <w:bCs/>
          <w:sz w:val="26"/>
          <w:szCs w:val="26"/>
          <w:rtl/>
        </w:rPr>
        <w:t>نظامی</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تسلیم</w:t>
      </w:r>
      <w:r w:rsidRPr="0035593E">
        <w:rPr>
          <w:rFonts w:cs="B Nazanin"/>
          <w:b/>
          <w:bCs/>
          <w:sz w:val="26"/>
          <w:szCs w:val="26"/>
          <w:rtl/>
        </w:rPr>
        <w:t xml:space="preserve"> </w:t>
      </w:r>
      <w:r w:rsidRPr="0035593E">
        <w:rPr>
          <w:rFonts w:cs="B Nazanin" w:hint="cs"/>
          <w:b/>
          <w:bCs/>
          <w:sz w:val="26"/>
          <w:szCs w:val="26"/>
          <w:rtl/>
        </w:rPr>
        <w:t>طلبی</w:t>
      </w:r>
      <w:r w:rsidRPr="0035593E">
        <w:rPr>
          <w:rFonts w:cs="B Nazanin"/>
          <w:b/>
          <w:bCs/>
          <w:sz w:val="26"/>
          <w:szCs w:val="26"/>
          <w:rtl/>
        </w:rPr>
        <w:t xml:space="preserve"> </w:t>
      </w:r>
      <w:r w:rsidRPr="0035593E">
        <w:rPr>
          <w:rFonts w:cs="B Nazanin" w:hint="cs"/>
          <w:b/>
          <w:bCs/>
          <w:sz w:val="26"/>
          <w:szCs w:val="26"/>
          <w:rtl/>
        </w:rPr>
        <w:t>صحبت</w:t>
      </w:r>
      <w:r w:rsidRPr="0035593E">
        <w:rPr>
          <w:rFonts w:cs="B Nazanin"/>
          <w:b/>
          <w:bCs/>
          <w:sz w:val="26"/>
          <w:szCs w:val="26"/>
          <w:rtl/>
        </w:rPr>
        <w:t xml:space="preserve"> </w:t>
      </w:r>
      <w:r w:rsidRPr="0035593E">
        <w:rPr>
          <w:rFonts w:cs="B Nazanin" w:hint="cs"/>
          <w:b/>
          <w:bCs/>
          <w:sz w:val="26"/>
          <w:szCs w:val="26"/>
          <w:rtl/>
        </w:rPr>
        <w:t>کردیم</w:t>
      </w:r>
      <w:r w:rsidRPr="0035593E">
        <w:rPr>
          <w:rFonts w:cs="B Nazanin"/>
          <w:b/>
          <w:bCs/>
          <w:sz w:val="26"/>
          <w:szCs w:val="26"/>
          <w:rtl/>
        </w:rPr>
        <w:t>. "</w:t>
      </w:r>
      <w:r w:rsidRPr="0035593E">
        <w:rPr>
          <w:rFonts w:cs="B Nazanin" w:hint="cs"/>
          <w:b/>
          <w:bCs/>
          <w:sz w:val="26"/>
          <w:szCs w:val="26"/>
          <w:rtl/>
        </w:rPr>
        <w:t>ساما</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چپرو</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شناختند</w:t>
      </w:r>
      <w:r w:rsidRPr="0035593E">
        <w:rPr>
          <w:rFonts w:cs="B Nazanin"/>
          <w:b/>
          <w:bCs/>
          <w:sz w:val="26"/>
          <w:szCs w:val="26"/>
          <w:rtl/>
        </w:rPr>
        <w:t>.</w:t>
      </w:r>
      <w:r w:rsidR="00B47C32">
        <w:rPr>
          <w:rFonts w:cs="B Nazanin" w:hint="cs"/>
          <w:b/>
          <w:bCs/>
          <w:sz w:val="26"/>
          <w:szCs w:val="26"/>
          <w:rtl/>
        </w:rPr>
        <w:t xml:space="preserve"> </w:t>
      </w:r>
      <w:r w:rsidRPr="0035593E">
        <w:rPr>
          <w:rFonts w:cs="B Nazanin" w:hint="cs"/>
          <w:b/>
          <w:bCs/>
          <w:sz w:val="26"/>
          <w:szCs w:val="26"/>
          <w:rtl/>
        </w:rPr>
        <w:t>من</w:t>
      </w:r>
      <w:r w:rsidRPr="0035593E">
        <w:rPr>
          <w:rFonts w:cs="B Nazanin"/>
          <w:b/>
          <w:bCs/>
          <w:sz w:val="26"/>
          <w:szCs w:val="26"/>
          <w:rtl/>
        </w:rPr>
        <w:t xml:space="preserve"> </w:t>
      </w:r>
      <w:r w:rsidRPr="0035593E">
        <w:rPr>
          <w:rFonts w:cs="B Nazanin" w:hint="cs"/>
          <w:b/>
          <w:bCs/>
          <w:sz w:val="26"/>
          <w:szCs w:val="26"/>
          <w:rtl/>
        </w:rPr>
        <w:t>همیشه</w:t>
      </w:r>
      <w:r w:rsidRPr="0035593E">
        <w:rPr>
          <w:rFonts w:cs="B Nazanin"/>
          <w:b/>
          <w:bCs/>
          <w:sz w:val="26"/>
          <w:szCs w:val="26"/>
          <w:rtl/>
        </w:rPr>
        <w:t xml:space="preserve"> </w:t>
      </w:r>
      <w:r w:rsidRPr="0035593E">
        <w:rPr>
          <w:rFonts w:cs="B Nazanin" w:hint="cs"/>
          <w:b/>
          <w:bCs/>
          <w:sz w:val="26"/>
          <w:szCs w:val="26"/>
          <w:rtl/>
        </w:rPr>
        <w:t>تاکید</w:t>
      </w:r>
      <w:r w:rsidRPr="0035593E">
        <w:rPr>
          <w:rFonts w:cs="B Nazanin"/>
          <w:b/>
          <w:bCs/>
          <w:sz w:val="26"/>
          <w:szCs w:val="26"/>
          <w:rtl/>
        </w:rPr>
        <w:t xml:space="preserve"> </w:t>
      </w:r>
      <w:r w:rsidRPr="0035593E">
        <w:rPr>
          <w:rFonts w:cs="B Nazanin" w:hint="cs"/>
          <w:b/>
          <w:bCs/>
          <w:sz w:val="26"/>
          <w:szCs w:val="26"/>
          <w:rtl/>
        </w:rPr>
        <w:t>بر</w:t>
      </w:r>
      <w:r w:rsidRPr="0035593E">
        <w:rPr>
          <w:rFonts w:cs="B Nazanin"/>
          <w:b/>
          <w:bCs/>
          <w:sz w:val="26"/>
          <w:szCs w:val="26"/>
          <w:rtl/>
        </w:rPr>
        <w:t xml:space="preserve"> </w:t>
      </w:r>
      <w:r w:rsidRPr="0035593E">
        <w:rPr>
          <w:rFonts w:cs="B Nazanin" w:hint="cs"/>
          <w:b/>
          <w:bCs/>
          <w:sz w:val="26"/>
          <w:szCs w:val="26"/>
          <w:rtl/>
        </w:rPr>
        <w:t>استقلال</w:t>
      </w:r>
      <w:r w:rsidRPr="0035593E">
        <w:rPr>
          <w:rFonts w:cs="B Nazanin"/>
          <w:b/>
          <w:bCs/>
          <w:sz w:val="26"/>
          <w:szCs w:val="26"/>
          <w:rtl/>
        </w:rPr>
        <w:t xml:space="preserve"> </w:t>
      </w:r>
      <w:r w:rsidRPr="0035593E">
        <w:rPr>
          <w:rFonts w:cs="B Nazanin" w:hint="cs"/>
          <w:b/>
          <w:bCs/>
          <w:sz w:val="26"/>
          <w:szCs w:val="26"/>
          <w:rtl/>
        </w:rPr>
        <w:t>اراده</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عمل</w:t>
      </w:r>
      <w:r w:rsidRPr="0035593E">
        <w:rPr>
          <w:rFonts w:cs="B Nazanin"/>
          <w:b/>
          <w:bCs/>
          <w:sz w:val="26"/>
          <w:szCs w:val="26"/>
          <w:rtl/>
        </w:rPr>
        <w:t xml:space="preserve"> </w:t>
      </w:r>
      <w:r w:rsidRPr="0035593E">
        <w:rPr>
          <w:rFonts w:cs="B Nazanin" w:hint="cs"/>
          <w:b/>
          <w:bCs/>
          <w:sz w:val="26"/>
          <w:szCs w:val="26"/>
          <w:rtl/>
        </w:rPr>
        <w:t>نموده</w:t>
      </w:r>
      <w:r w:rsidRPr="0035593E">
        <w:rPr>
          <w:rFonts w:cs="B Nazanin"/>
          <w:b/>
          <w:bCs/>
          <w:sz w:val="26"/>
          <w:szCs w:val="26"/>
          <w:rtl/>
        </w:rPr>
        <w:t xml:space="preserve"> </w:t>
      </w:r>
      <w:r w:rsidRPr="0035593E">
        <w:rPr>
          <w:rFonts w:cs="B Nazanin" w:hint="cs"/>
          <w:b/>
          <w:bCs/>
          <w:sz w:val="26"/>
          <w:szCs w:val="26"/>
          <w:rtl/>
        </w:rPr>
        <w:t>ام</w:t>
      </w:r>
      <w:r w:rsidRPr="0035593E">
        <w:rPr>
          <w:rFonts w:cs="B Nazanin"/>
          <w:b/>
          <w:bCs/>
          <w:sz w:val="26"/>
          <w:szCs w:val="26"/>
          <w:rtl/>
        </w:rPr>
        <w:t xml:space="preserve">. </w:t>
      </w:r>
      <w:r w:rsidRPr="0035593E">
        <w:rPr>
          <w:rFonts w:cs="B Nazanin" w:hint="cs"/>
          <w:b/>
          <w:bCs/>
          <w:sz w:val="26"/>
          <w:szCs w:val="26"/>
          <w:rtl/>
        </w:rPr>
        <w:t>من</w:t>
      </w:r>
      <w:r w:rsidRPr="0035593E">
        <w:rPr>
          <w:rFonts w:cs="B Nazanin"/>
          <w:b/>
          <w:bCs/>
          <w:sz w:val="26"/>
          <w:szCs w:val="26"/>
          <w:rtl/>
        </w:rPr>
        <w:t xml:space="preserve"> </w:t>
      </w:r>
      <w:r w:rsidRPr="0035593E">
        <w:rPr>
          <w:rFonts w:cs="B Nazanin" w:hint="cs"/>
          <w:b/>
          <w:bCs/>
          <w:sz w:val="26"/>
          <w:szCs w:val="26"/>
          <w:rtl/>
        </w:rPr>
        <w:t>گفته</w:t>
      </w:r>
      <w:r w:rsidRPr="0035593E">
        <w:rPr>
          <w:rFonts w:cs="B Nazanin"/>
          <w:b/>
          <w:bCs/>
          <w:sz w:val="26"/>
          <w:szCs w:val="26"/>
          <w:rtl/>
        </w:rPr>
        <w:t xml:space="preserve"> </w:t>
      </w:r>
      <w:r w:rsidRPr="0035593E">
        <w:rPr>
          <w:rFonts w:cs="B Nazanin" w:hint="cs"/>
          <w:b/>
          <w:bCs/>
          <w:sz w:val="26"/>
          <w:szCs w:val="26"/>
          <w:rtl/>
        </w:rPr>
        <w:t>ام</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درینجا</w:t>
      </w:r>
      <w:r w:rsidRPr="0035593E">
        <w:rPr>
          <w:rFonts w:cs="B Nazanin"/>
          <w:b/>
          <w:bCs/>
          <w:sz w:val="26"/>
          <w:szCs w:val="26"/>
          <w:rtl/>
        </w:rPr>
        <w:t xml:space="preserve"> </w:t>
      </w:r>
      <w:r w:rsidRPr="0035593E">
        <w:rPr>
          <w:rFonts w:cs="B Nazanin" w:hint="cs"/>
          <w:b/>
          <w:bCs/>
          <w:sz w:val="26"/>
          <w:szCs w:val="26"/>
          <w:rtl/>
        </w:rPr>
        <w:t>سیاست</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ایدیولوژی</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تضاد</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من</w:t>
      </w:r>
      <w:r w:rsidRPr="0035593E">
        <w:rPr>
          <w:rFonts w:cs="B Nazanin"/>
          <w:b/>
          <w:bCs/>
          <w:sz w:val="26"/>
          <w:szCs w:val="26"/>
          <w:rtl/>
        </w:rPr>
        <w:t xml:space="preserve"> </w:t>
      </w:r>
      <w:r w:rsidRPr="0035593E">
        <w:rPr>
          <w:rFonts w:cs="B Nazanin" w:hint="cs"/>
          <w:b/>
          <w:bCs/>
          <w:sz w:val="26"/>
          <w:szCs w:val="26"/>
          <w:rtl/>
        </w:rPr>
        <w:t>قصد</w:t>
      </w:r>
      <w:r w:rsidRPr="0035593E">
        <w:rPr>
          <w:rFonts w:cs="B Nazanin"/>
          <w:b/>
          <w:bCs/>
          <w:sz w:val="26"/>
          <w:szCs w:val="26"/>
          <w:rtl/>
        </w:rPr>
        <w:t xml:space="preserve"> </w:t>
      </w:r>
      <w:r w:rsidRPr="0035593E">
        <w:rPr>
          <w:rFonts w:cs="B Nazanin" w:hint="cs"/>
          <w:b/>
          <w:bCs/>
          <w:sz w:val="26"/>
          <w:szCs w:val="26"/>
          <w:rtl/>
        </w:rPr>
        <w:t>جمع</w:t>
      </w:r>
      <w:r w:rsidRPr="0035593E">
        <w:rPr>
          <w:rFonts w:cs="B Nazanin"/>
          <w:b/>
          <w:bCs/>
          <w:sz w:val="26"/>
          <w:szCs w:val="26"/>
          <w:rtl/>
        </w:rPr>
        <w:t xml:space="preserve"> </w:t>
      </w:r>
      <w:r w:rsidRPr="0035593E">
        <w:rPr>
          <w:rFonts w:cs="B Nazanin" w:hint="cs"/>
          <w:b/>
          <w:bCs/>
          <w:sz w:val="26"/>
          <w:szCs w:val="26"/>
          <w:rtl/>
        </w:rPr>
        <w:t>آوری</w:t>
      </w:r>
      <w:r w:rsidRPr="0035593E">
        <w:rPr>
          <w:rFonts w:cs="B Nazanin"/>
          <w:b/>
          <w:bCs/>
          <w:sz w:val="26"/>
          <w:szCs w:val="26"/>
          <w:rtl/>
        </w:rPr>
        <w:t xml:space="preserve"> </w:t>
      </w:r>
      <w:r w:rsidRPr="0035593E">
        <w:rPr>
          <w:rFonts w:cs="B Nazanin" w:hint="cs"/>
          <w:b/>
          <w:bCs/>
          <w:sz w:val="26"/>
          <w:szCs w:val="26"/>
          <w:rtl/>
        </w:rPr>
        <w:t>نیرو</w:t>
      </w:r>
      <w:r w:rsidRPr="0035593E">
        <w:rPr>
          <w:rFonts w:cs="B Nazanin"/>
          <w:b/>
          <w:bCs/>
          <w:sz w:val="26"/>
          <w:szCs w:val="26"/>
          <w:rtl/>
        </w:rPr>
        <w:t xml:space="preserve"> </w:t>
      </w:r>
      <w:r w:rsidRPr="0035593E">
        <w:rPr>
          <w:rFonts w:cs="B Nazanin" w:hint="cs"/>
          <w:b/>
          <w:bCs/>
          <w:sz w:val="26"/>
          <w:szCs w:val="26"/>
          <w:rtl/>
        </w:rPr>
        <w:t>برای</w:t>
      </w:r>
      <w:r w:rsidRPr="0035593E">
        <w:rPr>
          <w:rFonts w:cs="B Nazanin"/>
          <w:b/>
          <w:bCs/>
          <w:sz w:val="26"/>
          <w:szCs w:val="26"/>
          <w:rtl/>
        </w:rPr>
        <w:t xml:space="preserve"> </w:t>
      </w:r>
      <w:r w:rsidRPr="0035593E">
        <w:rPr>
          <w:rFonts w:cs="B Nazanin" w:hint="cs"/>
          <w:b/>
          <w:bCs/>
          <w:sz w:val="26"/>
          <w:szCs w:val="26"/>
          <w:rtl/>
        </w:rPr>
        <w:t>تیوری</w:t>
      </w:r>
      <w:r w:rsidRPr="0035593E">
        <w:rPr>
          <w:rFonts w:cs="B Nazanin"/>
          <w:b/>
          <w:bCs/>
          <w:sz w:val="26"/>
          <w:szCs w:val="26"/>
          <w:rtl/>
        </w:rPr>
        <w:t xml:space="preserve"> </w:t>
      </w:r>
      <w:r w:rsidRPr="0035593E">
        <w:rPr>
          <w:rFonts w:cs="B Nazanin" w:hint="cs"/>
          <w:b/>
          <w:bCs/>
          <w:sz w:val="26"/>
          <w:szCs w:val="26"/>
          <w:rtl/>
        </w:rPr>
        <w:t>سه</w:t>
      </w:r>
      <w:r w:rsidRPr="0035593E">
        <w:rPr>
          <w:rFonts w:cs="B Nazanin"/>
          <w:b/>
          <w:bCs/>
          <w:sz w:val="26"/>
          <w:szCs w:val="26"/>
          <w:rtl/>
        </w:rPr>
        <w:t xml:space="preserve"> </w:t>
      </w:r>
      <w:r w:rsidRPr="0035593E">
        <w:rPr>
          <w:rFonts w:cs="B Nazanin" w:hint="cs"/>
          <w:b/>
          <w:bCs/>
          <w:sz w:val="26"/>
          <w:szCs w:val="26"/>
          <w:rtl/>
        </w:rPr>
        <w:t>جهان</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ندارم</w:t>
      </w:r>
      <w:r w:rsidRPr="0035593E">
        <w:rPr>
          <w:rFonts w:cs="B Nazanin"/>
          <w:b/>
          <w:bCs/>
          <w:sz w:val="26"/>
          <w:szCs w:val="26"/>
          <w:rtl/>
        </w:rPr>
        <w:t xml:space="preserve">. </w:t>
      </w:r>
      <w:r w:rsidRPr="0035593E">
        <w:rPr>
          <w:rFonts w:cs="B Nazanin" w:hint="cs"/>
          <w:b/>
          <w:bCs/>
          <w:sz w:val="26"/>
          <w:szCs w:val="26"/>
          <w:rtl/>
        </w:rPr>
        <w:t>ایدئولوژی</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خط</w:t>
      </w:r>
      <w:r w:rsidRPr="0035593E">
        <w:rPr>
          <w:rFonts w:cs="B Nazanin"/>
          <w:b/>
          <w:bCs/>
          <w:sz w:val="26"/>
          <w:szCs w:val="26"/>
          <w:rtl/>
        </w:rPr>
        <w:t xml:space="preserve"> </w:t>
      </w:r>
      <w:r w:rsidRPr="0035593E">
        <w:rPr>
          <w:rFonts w:cs="B Nazanin" w:hint="cs"/>
          <w:b/>
          <w:bCs/>
          <w:sz w:val="26"/>
          <w:szCs w:val="26"/>
          <w:rtl/>
        </w:rPr>
        <w:t>سه</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چین</w:t>
      </w:r>
      <w:r w:rsidRPr="0035593E">
        <w:rPr>
          <w:rFonts w:cs="B Nazanin"/>
          <w:b/>
          <w:bCs/>
          <w:sz w:val="26"/>
          <w:szCs w:val="26"/>
          <w:rtl/>
        </w:rPr>
        <w:t xml:space="preserve"> </w:t>
      </w:r>
      <w:r w:rsidRPr="0035593E">
        <w:rPr>
          <w:rFonts w:cs="B Nazanin" w:hint="cs"/>
          <w:b/>
          <w:bCs/>
          <w:sz w:val="26"/>
          <w:szCs w:val="26"/>
          <w:rtl/>
        </w:rPr>
        <w:t>اختلافات</w:t>
      </w:r>
      <w:r w:rsidRPr="0035593E">
        <w:rPr>
          <w:rFonts w:cs="B Nazanin"/>
          <w:b/>
          <w:bCs/>
          <w:sz w:val="26"/>
          <w:szCs w:val="26"/>
          <w:rtl/>
        </w:rPr>
        <w:t xml:space="preserve"> </w:t>
      </w:r>
      <w:r w:rsidRPr="0035593E">
        <w:rPr>
          <w:rFonts w:cs="B Nazanin" w:hint="cs"/>
          <w:b/>
          <w:bCs/>
          <w:sz w:val="26"/>
          <w:szCs w:val="26"/>
          <w:rtl/>
        </w:rPr>
        <w:t>هست</w:t>
      </w:r>
      <w:r w:rsidRPr="0035593E">
        <w:rPr>
          <w:rFonts w:cs="B Nazanin"/>
          <w:b/>
          <w:bCs/>
          <w:sz w:val="26"/>
          <w:szCs w:val="26"/>
          <w:rtl/>
        </w:rPr>
        <w:t xml:space="preserve">. </w:t>
      </w:r>
      <w:r w:rsidRPr="0035593E">
        <w:rPr>
          <w:rFonts w:cs="B Nazanin" w:hint="cs"/>
          <w:b/>
          <w:bCs/>
          <w:sz w:val="26"/>
          <w:szCs w:val="26"/>
          <w:rtl/>
        </w:rPr>
        <w:t>اگر</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lastRenderedPageBreak/>
        <w:t>بتوانیم</w:t>
      </w:r>
      <w:r w:rsidRPr="0035593E">
        <w:rPr>
          <w:rFonts w:cs="B Nazanin"/>
          <w:b/>
          <w:bCs/>
          <w:sz w:val="26"/>
          <w:szCs w:val="26"/>
          <w:rtl/>
        </w:rPr>
        <w:t xml:space="preserve"> </w:t>
      </w:r>
      <w:r w:rsidRPr="0035593E">
        <w:rPr>
          <w:rFonts w:cs="B Nazanin" w:hint="cs"/>
          <w:b/>
          <w:bCs/>
          <w:sz w:val="26"/>
          <w:szCs w:val="26"/>
          <w:rtl/>
        </w:rPr>
        <w:t>تائید</w:t>
      </w:r>
      <w:r w:rsidRPr="0035593E">
        <w:rPr>
          <w:rFonts w:cs="B Nazanin"/>
          <w:b/>
          <w:bCs/>
          <w:sz w:val="26"/>
          <w:szCs w:val="26"/>
          <w:rtl/>
        </w:rPr>
        <w:t xml:space="preserve"> </w:t>
      </w:r>
      <w:r w:rsidRPr="0035593E">
        <w:rPr>
          <w:rFonts w:cs="B Nazanin" w:hint="cs"/>
          <w:b/>
          <w:bCs/>
          <w:sz w:val="26"/>
          <w:szCs w:val="26"/>
          <w:rtl/>
        </w:rPr>
        <w:t>سیاسی</w:t>
      </w:r>
      <w:r w:rsidRPr="0035593E">
        <w:rPr>
          <w:rFonts w:cs="B Nazanin"/>
          <w:b/>
          <w:bCs/>
          <w:sz w:val="26"/>
          <w:szCs w:val="26"/>
          <w:rtl/>
        </w:rPr>
        <w:t xml:space="preserve"> </w:t>
      </w:r>
      <w:r w:rsidRPr="0035593E">
        <w:rPr>
          <w:rFonts w:cs="B Nazanin" w:hint="cs"/>
          <w:b/>
          <w:bCs/>
          <w:sz w:val="26"/>
          <w:szCs w:val="26"/>
          <w:rtl/>
        </w:rPr>
        <w:t>چین</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پشت</w:t>
      </w:r>
      <w:r w:rsidRPr="0035593E">
        <w:rPr>
          <w:rFonts w:cs="B Nazanin"/>
          <w:b/>
          <w:bCs/>
          <w:sz w:val="26"/>
          <w:szCs w:val="26"/>
          <w:rtl/>
        </w:rPr>
        <w:t xml:space="preserve"> </w:t>
      </w:r>
      <w:r w:rsidRPr="0035593E">
        <w:rPr>
          <w:rFonts w:cs="B Nazanin" w:hint="cs"/>
          <w:b/>
          <w:bCs/>
          <w:sz w:val="26"/>
          <w:szCs w:val="26"/>
          <w:rtl/>
        </w:rPr>
        <w:t>سر</w:t>
      </w:r>
      <w:r w:rsidRPr="0035593E">
        <w:rPr>
          <w:rFonts w:cs="B Nazanin"/>
          <w:b/>
          <w:bCs/>
          <w:sz w:val="26"/>
          <w:szCs w:val="26"/>
          <w:rtl/>
        </w:rPr>
        <w:t xml:space="preserve"> </w:t>
      </w:r>
      <w:r w:rsidRPr="0035593E">
        <w:rPr>
          <w:rFonts w:cs="B Nazanin" w:hint="cs"/>
          <w:b/>
          <w:bCs/>
          <w:sz w:val="26"/>
          <w:szCs w:val="26"/>
          <w:rtl/>
        </w:rPr>
        <w:t>خود</w:t>
      </w:r>
      <w:r w:rsidRPr="0035593E">
        <w:rPr>
          <w:rFonts w:cs="B Nazanin"/>
          <w:b/>
          <w:bCs/>
          <w:sz w:val="26"/>
          <w:szCs w:val="26"/>
          <w:rtl/>
        </w:rPr>
        <w:t xml:space="preserve"> </w:t>
      </w:r>
      <w:r w:rsidRPr="0035593E">
        <w:rPr>
          <w:rFonts w:cs="B Nazanin" w:hint="cs"/>
          <w:b/>
          <w:bCs/>
          <w:sz w:val="26"/>
          <w:szCs w:val="26"/>
          <w:rtl/>
        </w:rPr>
        <w:t>داشته</w:t>
      </w:r>
      <w:r w:rsidRPr="0035593E">
        <w:rPr>
          <w:rFonts w:cs="B Nazanin"/>
          <w:b/>
          <w:bCs/>
          <w:sz w:val="26"/>
          <w:szCs w:val="26"/>
          <w:rtl/>
        </w:rPr>
        <w:t xml:space="preserve"> </w:t>
      </w:r>
      <w:r w:rsidRPr="0035593E">
        <w:rPr>
          <w:rFonts w:cs="B Nazanin" w:hint="cs"/>
          <w:b/>
          <w:bCs/>
          <w:sz w:val="26"/>
          <w:szCs w:val="26"/>
          <w:rtl/>
        </w:rPr>
        <w:t>باشیم</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شرایط</w:t>
      </w:r>
      <w:r w:rsidRPr="0035593E">
        <w:rPr>
          <w:rFonts w:cs="B Nazanin"/>
          <w:b/>
          <w:bCs/>
          <w:sz w:val="26"/>
          <w:szCs w:val="26"/>
          <w:rtl/>
        </w:rPr>
        <w:t xml:space="preserve"> </w:t>
      </w:r>
      <w:r w:rsidRPr="0035593E">
        <w:rPr>
          <w:rFonts w:cs="B Nazanin" w:hint="cs"/>
          <w:b/>
          <w:bCs/>
          <w:sz w:val="26"/>
          <w:szCs w:val="26"/>
          <w:rtl/>
        </w:rPr>
        <w:t>فعلی</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کاملاً</w:t>
      </w:r>
      <w:r w:rsidRPr="0035593E">
        <w:rPr>
          <w:rFonts w:cs="B Nazanin"/>
          <w:b/>
          <w:bCs/>
          <w:sz w:val="26"/>
          <w:szCs w:val="26"/>
          <w:rtl/>
        </w:rPr>
        <w:t xml:space="preserve"> </w:t>
      </w:r>
      <w:r w:rsidRPr="0035593E">
        <w:rPr>
          <w:rFonts w:cs="B Nazanin" w:hint="cs"/>
          <w:b/>
          <w:bCs/>
          <w:sz w:val="26"/>
          <w:szCs w:val="26"/>
          <w:rtl/>
        </w:rPr>
        <w:t>مفید</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نرمش</w:t>
      </w:r>
      <w:r w:rsidRPr="0035593E">
        <w:rPr>
          <w:rFonts w:cs="B Nazanin"/>
          <w:b/>
          <w:bCs/>
          <w:sz w:val="26"/>
          <w:szCs w:val="26"/>
          <w:rtl/>
        </w:rPr>
        <w:t xml:space="preserve"> </w:t>
      </w:r>
      <w:r w:rsidRPr="0035593E">
        <w:rPr>
          <w:rFonts w:cs="B Nazanin" w:hint="cs"/>
          <w:b/>
          <w:bCs/>
          <w:sz w:val="26"/>
          <w:szCs w:val="26"/>
          <w:rtl/>
        </w:rPr>
        <w:t>سیاسی</w:t>
      </w:r>
      <w:r w:rsidRPr="0035593E">
        <w:rPr>
          <w:rFonts w:cs="B Nazanin"/>
          <w:b/>
          <w:bCs/>
          <w:sz w:val="26"/>
          <w:szCs w:val="26"/>
          <w:rtl/>
        </w:rPr>
        <w:t xml:space="preserve"> </w:t>
      </w:r>
      <w:r w:rsidRPr="0035593E">
        <w:rPr>
          <w:rFonts w:cs="B Nazanin" w:hint="cs"/>
          <w:b/>
          <w:bCs/>
          <w:sz w:val="26"/>
          <w:szCs w:val="26"/>
          <w:rtl/>
        </w:rPr>
        <w:t>میخواهد</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باید</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طریق</w:t>
      </w:r>
      <w:r w:rsidRPr="0035593E">
        <w:rPr>
          <w:rFonts w:cs="B Nazanin"/>
          <w:b/>
          <w:bCs/>
          <w:sz w:val="26"/>
          <w:szCs w:val="26"/>
          <w:rtl/>
        </w:rPr>
        <w:t xml:space="preserve"> </w:t>
      </w:r>
      <w:r w:rsidRPr="0035593E">
        <w:rPr>
          <w:rFonts w:cs="B Nazanin" w:hint="cs"/>
          <w:b/>
          <w:bCs/>
          <w:sz w:val="26"/>
          <w:szCs w:val="26"/>
          <w:rtl/>
        </w:rPr>
        <w:t>امکانات</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حل</w:t>
      </w:r>
      <w:r w:rsidRPr="0035593E">
        <w:rPr>
          <w:rFonts w:cs="B Nazanin"/>
          <w:b/>
          <w:bCs/>
          <w:sz w:val="26"/>
          <w:szCs w:val="26"/>
          <w:rtl/>
        </w:rPr>
        <w:t xml:space="preserve"> </w:t>
      </w:r>
      <w:r w:rsidRPr="0035593E">
        <w:rPr>
          <w:rFonts w:cs="B Nazanin" w:hint="cs"/>
          <w:b/>
          <w:bCs/>
          <w:sz w:val="26"/>
          <w:szCs w:val="26"/>
          <w:rtl/>
        </w:rPr>
        <w:t>پرابلم</w:t>
      </w:r>
      <w:r w:rsidRPr="0035593E">
        <w:rPr>
          <w:rFonts w:cs="B Nazanin"/>
          <w:b/>
          <w:bCs/>
          <w:sz w:val="26"/>
          <w:szCs w:val="26"/>
          <w:rtl/>
        </w:rPr>
        <w:t xml:space="preserve"> </w:t>
      </w:r>
      <w:r w:rsidRPr="0035593E">
        <w:rPr>
          <w:rFonts w:cs="B Nazanin" w:hint="cs"/>
          <w:b/>
          <w:bCs/>
          <w:sz w:val="26"/>
          <w:szCs w:val="26"/>
          <w:rtl/>
        </w:rPr>
        <w:t>های</w:t>
      </w:r>
      <w:r w:rsidRPr="0035593E">
        <w:rPr>
          <w:rFonts w:cs="B Nazanin"/>
          <w:b/>
          <w:bCs/>
          <w:sz w:val="26"/>
          <w:szCs w:val="26"/>
          <w:rtl/>
        </w:rPr>
        <w:t xml:space="preserve"> </w:t>
      </w:r>
      <w:r w:rsidRPr="0035593E">
        <w:rPr>
          <w:rFonts w:cs="B Nazanin" w:hint="cs"/>
          <w:b/>
          <w:bCs/>
          <w:sz w:val="26"/>
          <w:szCs w:val="26"/>
          <w:rtl/>
        </w:rPr>
        <w:t>تدارکاتی</w:t>
      </w:r>
      <w:r w:rsidRPr="0035593E">
        <w:rPr>
          <w:rFonts w:cs="B Nazanin"/>
          <w:b/>
          <w:bCs/>
          <w:sz w:val="26"/>
          <w:szCs w:val="26"/>
          <w:rtl/>
        </w:rPr>
        <w:t xml:space="preserve"> </w:t>
      </w:r>
      <w:r w:rsidRPr="0035593E">
        <w:rPr>
          <w:rFonts w:cs="B Nazanin" w:hint="cs"/>
          <w:b/>
          <w:bCs/>
          <w:sz w:val="26"/>
          <w:szCs w:val="26"/>
          <w:rtl/>
        </w:rPr>
        <w:t>خود</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صورت</w:t>
      </w:r>
      <w:r w:rsidRPr="0035593E">
        <w:rPr>
          <w:rFonts w:cs="B Nazanin"/>
          <w:b/>
          <w:bCs/>
          <w:sz w:val="26"/>
          <w:szCs w:val="26"/>
          <w:rtl/>
        </w:rPr>
        <w:t xml:space="preserve"> </w:t>
      </w:r>
      <w:r w:rsidRPr="0035593E">
        <w:rPr>
          <w:rFonts w:cs="B Nazanin" w:hint="cs"/>
          <w:b/>
          <w:bCs/>
          <w:sz w:val="26"/>
          <w:szCs w:val="26"/>
          <w:rtl/>
        </w:rPr>
        <w:t>خارج</w:t>
      </w:r>
      <w:r w:rsidRPr="0035593E">
        <w:rPr>
          <w:rFonts w:cs="B Nazanin"/>
          <w:b/>
          <w:bCs/>
          <w:sz w:val="26"/>
          <w:szCs w:val="26"/>
          <w:rtl/>
        </w:rPr>
        <w:t xml:space="preserve"> </w:t>
      </w:r>
      <w:r w:rsidRPr="0035593E">
        <w:rPr>
          <w:rFonts w:cs="B Nazanin" w:hint="cs"/>
          <w:b/>
          <w:bCs/>
          <w:sz w:val="26"/>
          <w:szCs w:val="26"/>
          <w:rtl/>
        </w:rPr>
        <w:t>کشوری</w:t>
      </w:r>
      <w:r w:rsidRPr="0035593E">
        <w:rPr>
          <w:rFonts w:cs="B Nazanin"/>
          <w:b/>
          <w:bCs/>
          <w:sz w:val="26"/>
          <w:szCs w:val="26"/>
          <w:rtl/>
        </w:rPr>
        <w:t xml:space="preserve"> </w:t>
      </w:r>
      <w:r w:rsidRPr="0035593E">
        <w:rPr>
          <w:rFonts w:cs="B Nazanin" w:hint="cs"/>
          <w:b/>
          <w:bCs/>
          <w:sz w:val="26"/>
          <w:szCs w:val="26"/>
          <w:rtl/>
        </w:rPr>
        <w:t>بودن</w:t>
      </w:r>
      <w:r w:rsidRPr="0035593E">
        <w:rPr>
          <w:rFonts w:cs="B Nazanin"/>
          <w:b/>
          <w:bCs/>
          <w:sz w:val="26"/>
          <w:szCs w:val="26"/>
          <w:rtl/>
        </w:rPr>
        <w:t xml:space="preserve"> </w:t>
      </w:r>
      <w:r w:rsidRPr="0035593E">
        <w:rPr>
          <w:rFonts w:cs="B Nazanin" w:hint="cs"/>
          <w:b/>
          <w:bCs/>
          <w:sz w:val="26"/>
          <w:szCs w:val="26"/>
          <w:rtl/>
        </w:rPr>
        <w:t>نجات</w:t>
      </w:r>
      <w:r w:rsidRPr="0035593E">
        <w:rPr>
          <w:rFonts w:cs="B Nazanin"/>
          <w:b/>
          <w:bCs/>
          <w:sz w:val="26"/>
          <w:szCs w:val="26"/>
          <w:rtl/>
        </w:rPr>
        <w:t xml:space="preserve"> </w:t>
      </w:r>
      <w:r w:rsidRPr="0035593E">
        <w:rPr>
          <w:rFonts w:cs="B Nazanin" w:hint="cs"/>
          <w:b/>
          <w:bCs/>
          <w:sz w:val="26"/>
          <w:szCs w:val="26"/>
          <w:rtl/>
        </w:rPr>
        <w:t>دهیم</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غیر</w:t>
      </w:r>
      <w:r w:rsidRPr="0035593E">
        <w:rPr>
          <w:rFonts w:cs="B Nazanin"/>
          <w:b/>
          <w:bCs/>
          <w:sz w:val="26"/>
          <w:szCs w:val="26"/>
          <w:rtl/>
        </w:rPr>
        <w:t xml:space="preserve"> </w:t>
      </w:r>
      <w:r w:rsidRPr="0035593E">
        <w:rPr>
          <w:rFonts w:cs="B Nazanin" w:hint="cs"/>
          <w:b/>
          <w:bCs/>
          <w:sz w:val="26"/>
          <w:szCs w:val="26"/>
          <w:rtl/>
        </w:rPr>
        <w:t>آن</w:t>
      </w:r>
      <w:r w:rsidRPr="0035593E">
        <w:rPr>
          <w:rFonts w:cs="B Nazanin"/>
          <w:b/>
          <w:bCs/>
          <w:sz w:val="26"/>
          <w:szCs w:val="26"/>
          <w:rtl/>
        </w:rPr>
        <w:t xml:space="preserve"> </w:t>
      </w:r>
      <w:r w:rsidRPr="0035593E">
        <w:rPr>
          <w:rFonts w:cs="B Nazanin" w:hint="cs"/>
          <w:b/>
          <w:bCs/>
          <w:sz w:val="26"/>
          <w:szCs w:val="26"/>
          <w:rtl/>
        </w:rPr>
        <w:t>پراگنده</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شویم</w:t>
      </w:r>
      <w:r w:rsidRPr="0035593E">
        <w:rPr>
          <w:rFonts w:cs="B Nazanin"/>
          <w:b/>
          <w:bCs/>
          <w:sz w:val="26"/>
          <w:szCs w:val="26"/>
          <w:rtl/>
        </w:rPr>
        <w:t xml:space="preserve">. </w:t>
      </w:r>
    </w:p>
    <w:p w:rsidR="00B930E9" w:rsidRPr="0035593E" w:rsidRDefault="00B930E9" w:rsidP="00B47C32">
      <w:pPr>
        <w:spacing w:line="240" w:lineRule="auto"/>
        <w:jc w:val="both"/>
        <w:rPr>
          <w:rFonts w:cs="B Nazanin"/>
          <w:b/>
          <w:bCs/>
          <w:sz w:val="26"/>
          <w:szCs w:val="26"/>
          <w:rtl/>
        </w:rPr>
      </w:pPr>
      <w:r w:rsidRPr="0035593E">
        <w:rPr>
          <w:rFonts w:cs="B Nazanin" w:hint="cs"/>
          <w:b/>
          <w:bCs/>
          <w:sz w:val="26"/>
          <w:szCs w:val="26"/>
          <w:rtl/>
        </w:rPr>
        <w:t>اگر</w:t>
      </w:r>
      <w:r w:rsidRPr="0035593E">
        <w:rPr>
          <w:rFonts w:cs="B Nazanin"/>
          <w:b/>
          <w:bCs/>
          <w:sz w:val="26"/>
          <w:szCs w:val="26"/>
          <w:rtl/>
        </w:rPr>
        <w:t xml:space="preserve"> </w:t>
      </w:r>
      <w:r w:rsidRPr="0035593E">
        <w:rPr>
          <w:rFonts w:cs="B Nazanin" w:hint="cs"/>
          <w:b/>
          <w:bCs/>
          <w:sz w:val="26"/>
          <w:szCs w:val="26"/>
          <w:rtl/>
        </w:rPr>
        <w:t>هدفی</w:t>
      </w:r>
      <w:r w:rsidRPr="0035593E">
        <w:rPr>
          <w:rFonts w:cs="B Nazanin"/>
          <w:b/>
          <w:bCs/>
          <w:sz w:val="26"/>
          <w:szCs w:val="26"/>
          <w:rtl/>
        </w:rPr>
        <w:t xml:space="preserve"> </w:t>
      </w:r>
      <w:r w:rsidRPr="0035593E">
        <w:rPr>
          <w:rFonts w:cs="B Nazanin" w:hint="cs"/>
          <w:b/>
          <w:bCs/>
          <w:sz w:val="26"/>
          <w:szCs w:val="26"/>
          <w:rtl/>
        </w:rPr>
        <w:t>داریم</w:t>
      </w:r>
      <w:r w:rsidRPr="0035593E">
        <w:rPr>
          <w:rFonts w:cs="B Nazanin"/>
          <w:b/>
          <w:bCs/>
          <w:sz w:val="26"/>
          <w:szCs w:val="26"/>
          <w:rtl/>
        </w:rPr>
        <w:t xml:space="preserve"> </w:t>
      </w:r>
      <w:r w:rsidRPr="0035593E">
        <w:rPr>
          <w:rFonts w:cs="B Nazanin" w:hint="cs"/>
          <w:b/>
          <w:bCs/>
          <w:sz w:val="26"/>
          <w:szCs w:val="26"/>
          <w:rtl/>
        </w:rPr>
        <w:t>باید</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تمام</w:t>
      </w:r>
      <w:r w:rsidRPr="0035593E">
        <w:rPr>
          <w:rFonts w:cs="B Nazanin"/>
          <w:b/>
          <w:bCs/>
          <w:sz w:val="26"/>
          <w:szCs w:val="26"/>
          <w:rtl/>
        </w:rPr>
        <w:t xml:space="preserve"> </w:t>
      </w:r>
      <w:r w:rsidRPr="0035593E">
        <w:rPr>
          <w:rFonts w:cs="B Nazanin" w:hint="cs"/>
          <w:b/>
          <w:bCs/>
          <w:sz w:val="26"/>
          <w:szCs w:val="26"/>
          <w:rtl/>
        </w:rPr>
        <w:t>قوا</w:t>
      </w:r>
      <w:r w:rsidRPr="0035593E">
        <w:rPr>
          <w:rFonts w:cs="B Nazanin"/>
          <w:b/>
          <w:bCs/>
          <w:sz w:val="26"/>
          <w:szCs w:val="26"/>
          <w:rtl/>
        </w:rPr>
        <w:t xml:space="preserve"> </w:t>
      </w:r>
      <w:r w:rsidRPr="0035593E">
        <w:rPr>
          <w:rFonts w:cs="B Nazanin" w:hint="cs"/>
          <w:b/>
          <w:bCs/>
          <w:sz w:val="26"/>
          <w:szCs w:val="26"/>
          <w:rtl/>
        </w:rPr>
        <w:t>بکوشیم</w:t>
      </w:r>
      <w:r w:rsidRPr="0035593E">
        <w:rPr>
          <w:rFonts w:cs="B Nazanin"/>
          <w:b/>
          <w:bCs/>
          <w:sz w:val="26"/>
          <w:szCs w:val="26"/>
          <w:rtl/>
        </w:rPr>
        <w:t xml:space="preserve">. </w:t>
      </w:r>
      <w:r w:rsidRPr="0035593E">
        <w:rPr>
          <w:rFonts w:cs="B Nazanin" w:hint="cs"/>
          <w:b/>
          <w:bCs/>
          <w:sz w:val="26"/>
          <w:szCs w:val="26"/>
          <w:rtl/>
        </w:rPr>
        <w:t>پرابلم</w:t>
      </w:r>
      <w:r w:rsidRPr="0035593E">
        <w:rPr>
          <w:rFonts w:cs="B Nazanin"/>
          <w:b/>
          <w:bCs/>
          <w:sz w:val="26"/>
          <w:szCs w:val="26"/>
          <w:rtl/>
        </w:rPr>
        <w:t xml:space="preserve"> </w:t>
      </w:r>
      <w:r w:rsidRPr="0035593E">
        <w:rPr>
          <w:rFonts w:cs="B Nazanin" w:hint="cs"/>
          <w:b/>
          <w:bCs/>
          <w:sz w:val="26"/>
          <w:szCs w:val="26"/>
          <w:rtl/>
        </w:rPr>
        <w:t>های</w:t>
      </w:r>
      <w:r w:rsidRPr="0035593E">
        <w:rPr>
          <w:rFonts w:cs="B Nazanin"/>
          <w:b/>
          <w:bCs/>
          <w:sz w:val="26"/>
          <w:szCs w:val="26"/>
          <w:rtl/>
        </w:rPr>
        <w:t xml:space="preserve"> </w:t>
      </w:r>
      <w:r w:rsidRPr="0035593E">
        <w:rPr>
          <w:rFonts w:cs="B Nazanin" w:hint="cs"/>
          <w:b/>
          <w:bCs/>
          <w:sz w:val="26"/>
          <w:szCs w:val="26"/>
          <w:rtl/>
        </w:rPr>
        <w:t>انقلاب</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خواهیم</w:t>
      </w:r>
      <w:r w:rsidRPr="0035593E">
        <w:rPr>
          <w:rFonts w:cs="B Nazanin"/>
          <w:b/>
          <w:bCs/>
          <w:sz w:val="26"/>
          <w:szCs w:val="26"/>
          <w:rtl/>
        </w:rPr>
        <w:t xml:space="preserve"> </w:t>
      </w:r>
      <w:r w:rsidRPr="0035593E">
        <w:rPr>
          <w:rFonts w:cs="B Nazanin" w:hint="cs"/>
          <w:b/>
          <w:bCs/>
          <w:sz w:val="26"/>
          <w:szCs w:val="26"/>
          <w:rtl/>
        </w:rPr>
        <w:t>حل</w:t>
      </w:r>
      <w:r w:rsidRPr="0035593E">
        <w:rPr>
          <w:rFonts w:cs="B Nazanin"/>
          <w:b/>
          <w:bCs/>
          <w:sz w:val="26"/>
          <w:szCs w:val="26"/>
          <w:rtl/>
        </w:rPr>
        <w:t xml:space="preserve"> </w:t>
      </w:r>
      <w:r w:rsidRPr="0035593E">
        <w:rPr>
          <w:rFonts w:cs="B Nazanin" w:hint="cs"/>
          <w:b/>
          <w:bCs/>
          <w:sz w:val="26"/>
          <w:szCs w:val="26"/>
          <w:rtl/>
        </w:rPr>
        <w:t>نماییم</w:t>
      </w:r>
      <w:r w:rsidRPr="0035593E">
        <w:rPr>
          <w:rFonts w:cs="B Nazanin"/>
          <w:b/>
          <w:bCs/>
          <w:sz w:val="26"/>
          <w:szCs w:val="26"/>
          <w:rtl/>
        </w:rPr>
        <w:t xml:space="preserve">. </w:t>
      </w:r>
      <w:r w:rsidRPr="0035593E">
        <w:rPr>
          <w:rFonts w:cs="B Nazanin" w:hint="cs"/>
          <w:b/>
          <w:bCs/>
          <w:sz w:val="26"/>
          <w:szCs w:val="26"/>
          <w:rtl/>
        </w:rPr>
        <w:t>خط</w:t>
      </w:r>
      <w:r w:rsidRPr="0035593E">
        <w:rPr>
          <w:rFonts w:cs="B Nazanin"/>
          <w:b/>
          <w:bCs/>
          <w:sz w:val="26"/>
          <w:szCs w:val="26"/>
          <w:rtl/>
        </w:rPr>
        <w:t xml:space="preserve"> </w:t>
      </w:r>
      <w:r w:rsidRPr="0035593E">
        <w:rPr>
          <w:rFonts w:cs="B Nazanin" w:hint="cs"/>
          <w:b/>
          <w:bCs/>
          <w:sz w:val="26"/>
          <w:szCs w:val="26"/>
          <w:rtl/>
        </w:rPr>
        <w:t>ارتباطی</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چین</w:t>
      </w:r>
      <w:r w:rsidRPr="0035593E">
        <w:rPr>
          <w:rFonts w:cs="B Nazanin"/>
          <w:b/>
          <w:bCs/>
          <w:sz w:val="26"/>
          <w:szCs w:val="26"/>
          <w:rtl/>
        </w:rPr>
        <w:t xml:space="preserve"> </w:t>
      </w:r>
      <w:r w:rsidRPr="0035593E">
        <w:rPr>
          <w:rFonts w:cs="B Nazanin" w:hint="cs"/>
          <w:b/>
          <w:bCs/>
          <w:sz w:val="26"/>
          <w:szCs w:val="26"/>
          <w:rtl/>
        </w:rPr>
        <w:t>خط</w:t>
      </w:r>
      <w:r w:rsidRPr="0035593E">
        <w:rPr>
          <w:rFonts w:cs="B Nazanin"/>
          <w:b/>
          <w:bCs/>
          <w:sz w:val="26"/>
          <w:szCs w:val="26"/>
          <w:rtl/>
        </w:rPr>
        <w:t xml:space="preserve"> </w:t>
      </w:r>
      <w:r w:rsidRPr="0035593E">
        <w:rPr>
          <w:rFonts w:cs="B Nazanin" w:hint="cs"/>
          <w:b/>
          <w:bCs/>
          <w:sz w:val="26"/>
          <w:szCs w:val="26"/>
          <w:rtl/>
        </w:rPr>
        <w:t>حل</w:t>
      </w:r>
      <w:r w:rsidRPr="0035593E">
        <w:rPr>
          <w:rFonts w:cs="B Nazanin"/>
          <w:b/>
          <w:bCs/>
          <w:sz w:val="26"/>
          <w:szCs w:val="26"/>
          <w:rtl/>
        </w:rPr>
        <w:t xml:space="preserve"> </w:t>
      </w:r>
      <w:r w:rsidRPr="0035593E">
        <w:rPr>
          <w:rFonts w:cs="B Nazanin" w:hint="cs"/>
          <w:b/>
          <w:bCs/>
          <w:sz w:val="26"/>
          <w:szCs w:val="26"/>
          <w:rtl/>
        </w:rPr>
        <w:t>پرابلم</w:t>
      </w:r>
      <w:r w:rsidRPr="0035593E">
        <w:rPr>
          <w:rFonts w:cs="B Nazanin"/>
          <w:b/>
          <w:bCs/>
          <w:sz w:val="26"/>
          <w:szCs w:val="26"/>
          <w:rtl/>
        </w:rPr>
        <w:t xml:space="preserve"> </w:t>
      </w:r>
      <w:r w:rsidRPr="0035593E">
        <w:rPr>
          <w:rFonts w:cs="B Nazanin" w:hint="cs"/>
          <w:b/>
          <w:bCs/>
          <w:sz w:val="26"/>
          <w:szCs w:val="26"/>
          <w:rtl/>
        </w:rPr>
        <w:t>های</w:t>
      </w:r>
      <w:r w:rsidRPr="0035593E">
        <w:rPr>
          <w:rFonts w:cs="B Nazanin"/>
          <w:b/>
          <w:bCs/>
          <w:sz w:val="26"/>
          <w:szCs w:val="26"/>
          <w:rtl/>
        </w:rPr>
        <w:t xml:space="preserve"> </w:t>
      </w:r>
      <w:r w:rsidRPr="0035593E">
        <w:rPr>
          <w:rFonts w:cs="B Nazanin" w:hint="cs"/>
          <w:b/>
          <w:bCs/>
          <w:sz w:val="26"/>
          <w:szCs w:val="26"/>
          <w:rtl/>
        </w:rPr>
        <w:t>تدارکاتی</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همچنان</w:t>
      </w:r>
      <w:r w:rsidRPr="0035593E">
        <w:rPr>
          <w:rFonts w:cs="B Nazanin"/>
          <w:b/>
          <w:bCs/>
          <w:sz w:val="26"/>
          <w:szCs w:val="26"/>
          <w:rtl/>
        </w:rPr>
        <w:t xml:space="preserve"> </w:t>
      </w:r>
      <w:r w:rsidRPr="0035593E">
        <w:rPr>
          <w:rFonts w:cs="B Nazanin" w:hint="cs"/>
          <w:b/>
          <w:bCs/>
          <w:sz w:val="26"/>
          <w:szCs w:val="26"/>
          <w:rtl/>
        </w:rPr>
        <w:t>خط</w:t>
      </w:r>
      <w:r w:rsidRPr="0035593E">
        <w:rPr>
          <w:rFonts w:cs="B Nazanin"/>
          <w:b/>
          <w:bCs/>
          <w:sz w:val="26"/>
          <w:szCs w:val="26"/>
          <w:rtl/>
        </w:rPr>
        <w:t xml:space="preserve"> </w:t>
      </w:r>
      <w:r w:rsidRPr="0035593E">
        <w:rPr>
          <w:rFonts w:cs="B Nazanin" w:hint="cs"/>
          <w:b/>
          <w:bCs/>
          <w:sz w:val="26"/>
          <w:szCs w:val="26"/>
          <w:rtl/>
        </w:rPr>
        <w:t>اختلاف</w:t>
      </w:r>
      <w:r w:rsidRPr="0035593E">
        <w:rPr>
          <w:rFonts w:cs="B Nazanin"/>
          <w:b/>
          <w:bCs/>
          <w:sz w:val="26"/>
          <w:szCs w:val="26"/>
          <w:rtl/>
        </w:rPr>
        <w:t xml:space="preserve"> </w:t>
      </w:r>
      <w:r w:rsidRPr="0035593E">
        <w:rPr>
          <w:rFonts w:cs="B Nazanin" w:hint="cs"/>
          <w:b/>
          <w:bCs/>
          <w:sz w:val="26"/>
          <w:szCs w:val="26"/>
          <w:rtl/>
        </w:rPr>
        <w:t>ایدئولوژیک</w:t>
      </w:r>
      <w:r w:rsidRPr="0035593E">
        <w:rPr>
          <w:rFonts w:cs="B Nazanin"/>
          <w:b/>
          <w:bCs/>
          <w:sz w:val="26"/>
          <w:szCs w:val="26"/>
          <w:rtl/>
        </w:rPr>
        <w:t>.</w:t>
      </w:r>
    </w:p>
    <w:p w:rsidR="00B930E9" w:rsidRPr="0035593E" w:rsidRDefault="00B930E9" w:rsidP="00B47C32">
      <w:pPr>
        <w:spacing w:line="240" w:lineRule="auto"/>
        <w:jc w:val="both"/>
        <w:rPr>
          <w:rFonts w:cs="B Nazanin"/>
          <w:b/>
          <w:bCs/>
          <w:sz w:val="26"/>
          <w:szCs w:val="26"/>
          <w:rtl/>
        </w:rPr>
      </w:pPr>
      <w:r w:rsidRPr="0035593E">
        <w:rPr>
          <w:rFonts w:cs="B Nazanin" w:hint="cs"/>
          <w:b/>
          <w:bCs/>
          <w:sz w:val="26"/>
          <w:szCs w:val="26"/>
          <w:rtl/>
        </w:rPr>
        <w:t>راه</w:t>
      </w:r>
      <w:r w:rsidRPr="0035593E">
        <w:rPr>
          <w:rFonts w:cs="B Nazanin"/>
          <w:b/>
          <w:bCs/>
          <w:sz w:val="26"/>
          <w:szCs w:val="26"/>
          <w:rtl/>
        </w:rPr>
        <w:t xml:space="preserve"> </w:t>
      </w:r>
      <w:r w:rsidRPr="0035593E">
        <w:rPr>
          <w:rFonts w:cs="B Nazanin" w:hint="cs"/>
          <w:b/>
          <w:bCs/>
          <w:sz w:val="26"/>
          <w:szCs w:val="26"/>
          <w:rtl/>
        </w:rPr>
        <w:t>حل</w:t>
      </w:r>
      <w:r w:rsidRPr="0035593E">
        <w:rPr>
          <w:rFonts w:cs="B Nazanin"/>
          <w:b/>
          <w:bCs/>
          <w:sz w:val="26"/>
          <w:szCs w:val="26"/>
          <w:rtl/>
        </w:rPr>
        <w:t xml:space="preserve"> </w:t>
      </w:r>
      <w:r w:rsidRPr="0035593E">
        <w:rPr>
          <w:rFonts w:cs="B Nazanin" w:hint="cs"/>
          <w:b/>
          <w:bCs/>
          <w:sz w:val="26"/>
          <w:szCs w:val="26"/>
          <w:rtl/>
        </w:rPr>
        <w:t>پیشنهادی</w:t>
      </w:r>
      <w:r w:rsidRPr="0035593E">
        <w:rPr>
          <w:rFonts w:cs="B Nazanin"/>
          <w:b/>
          <w:bCs/>
          <w:sz w:val="26"/>
          <w:szCs w:val="26"/>
          <w:rtl/>
        </w:rPr>
        <w:t xml:space="preserve"> </w:t>
      </w:r>
      <w:r w:rsidRPr="0035593E">
        <w:rPr>
          <w:rFonts w:cs="B Nazanin" w:hint="cs"/>
          <w:b/>
          <w:bCs/>
          <w:sz w:val="26"/>
          <w:szCs w:val="26"/>
          <w:rtl/>
        </w:rPr>
        <w:t>من</w:t>
      </w:r>
      <w:r w:rsidRPr="0035593E">
        <w:rPr>
          <w:rFonts w:cs="B Nazanin"/>
          <w:b/>
          <w:bCs/>
          <w:sz w:val="26"/>
          <w:szCs w:val="26"/>
          <w:rtl/>
        </w:rPr>
        <w:t xml:space="preserve"> </w:t>
      </w:r>
      <w:r w:rsidRPr="0035593E">
        <w:rPr>
          <w:rFonts w:cs="B Nazanin" w:hint="cs"/>
          <w:b/>
          <w:bCs/>
          <w:sz w:val="26"/>
          <w:szCs w:val="26"/>
          <w:rtl/>
        </w:rPr>
        <w:t>عبارت</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تلاش</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خاطر</w:t>
      </w:r>
      <w:r w:rsidRPr="0035593E">
        <w:rPr>
          <w:rFonts w:cs="B Nazanin"/>
          <w:b/>
          <w:bCs/>
          <w:sz w:val="26"/>
          <w:szCs w:val="26"/>
          <w:rtl/>
        </w:rPr>
        <w:t xml:space="preserve"> </w:t>
      </w:r>
      <w:r w:rsidRPr="0035593E">
        <w:rPr>
          <w:rFonts w:cs="B Nazanin" w:hint="cs"/>
          <w:b/>
          <w:bCs/>
          <w:sz w:val="26"/>
          <w:szCs w:val="26"/>
          <w:rtl/>
        </w:rPr>
        <w:t>استحکام</w:t>
      </w:r>
      <w:r w:rsidRPr="0035593E">
        <w:rPr>
          <w:rFonts w:cs="B Nazanin"/>
          <w:b/>
          <w:bCs/>
          <w:sz w:val="26"/>
          <w:szCs w:val="26"/>
          <w:rtl/>
        </w:rPr>
        <w:t xml:space="preserve"> </w:t>
      </w:r>
      <w:r w:rsidRPr="0035593E">
        <w:rPr>
          <w:rFonts w:cs="B Nazanin" w:hint="cs"/>
          <w:b/>
          <w:bCs/>
          <w:sz w:val="26"/>
          <w:szCs w:val="26"/>
          <w:rtl/>
        </w:rPr>
        <w:t>درونی</w:t>
      </w:r>
      <w:r w:rsidRPr="0035593E">
        <w:rPr>
          <w:rFonts w:cs="B Nazanin"/>
          <w:b/>
          <w:bCs/>
          <w:sz w:val="26"/>
          <w:szCs w:val="26"/>
          <w:rtl/>
        </w:rPr>
        <w:t xml:space="preserve"> </w:t>
      </w:r>
      <w:r w:rsidRPr="0035593E">
        <w:rPr>
          <w:rFonts w:cs="B Nazanin" w:hint="cs"/>
          <w:b/>
          <w:bCs/>
          <w:sz w:val="26"/>
          <w:szCs w:val="26"/>
          <w:rtl/>
        </w:rPr>
        <w:t>تا</w:t>
      </w:r>
      <w:r w:rsidRPr="0035593E">
        <w:rPr>
          <w:rFonts w:cs="B Nazanin"/>
          <w:b/>
          <w:bCs/>
          <w:sz w:val="26"/>
          <w:szCs w:val="26"/>
          <w:rtl/>
        </w:rPr>
        <w:t xml:space="preserve"> </w:t>
      </w:r>
      <w:r w:rsidRPr="0035593E">
        <w:rPr>
          <w:rFonts w:cs="B Nazanin" w:hint="cs"/>
          <w:b/>
          <w:bCs/>
          <w:sz w:val="26"/>
          <w:szCs w:val="26"/>
          <w:rtl/>
        </w:rPr>
        <w:t>بتوانیم</w:t>
      </w:r>
      <w:r w:rsidRPr="0035593E">
        <w:rPr>
          <w:rFonts w:cs="B Nazanin"/>
          <w:b/>
          <w:bCs/>
          <w:sz w:val="26"/>
          <w:szCs w:val="26"/>
          <w:rtl/>
        </w:rPr>
        <w:t xml:space="preserve"> </w:t>
      </w:r>
      <w:r w:rsidRPr="0035593E">
        <w:rPr>
          <w:rFonts w:cs="B Nazanin" w:hint="cs"/>
          <w:b/>
          <w:bCs/>
          <w:sz w:val="26"/>
          <w:szCs w:val="26"/>
          <w:rtl/>
        </w:rPr>
        <w:t>خطر</w:t>
      </w:r>
      <w:r w:rsidRPr="0035593E">
        <w:rPr>
          <w:rFonts w:cs="B Nazanin"/>
          <w:b/>
          <w:bCs/>
          <w:sz w:val="26"/>
          <w:szCs w:val="26"/>
          <w:rtl/>
        </w:rPr>
        <w:t xml:space="preserve"> </w:t>
      </w:r>
      <w:r w:rsidRPr="0035593E">
        <w:rPr>
          <w:rFonts w:cs="B Nazanin" w:hint="cs"/>
          <w:b/>
          <w:bCs/>
          <w:sz w:val="26"/>
          <w:szCs w:val="26"/>
          <w:rtl/>
        </w:rPr>
        <w:t>بلعیده</w:t>
      </w:r>
      <w:r w:rsidRPr="0035593E">
        <w:rPr>
          <w:rFonts w:cs="B Nazanin"/>
          <w:b/>
          <w:bCs/>
          <w:sz w:val="26"/>
          <w:szCs w:val="26"/>
          <w:rtl/>
        </w:rPr>
        <w:t xml:space="preserve"> </w:t>
      </w:r>
      <w:r w:rsidRPr="0035593E">
        <w:rPr>
          <w:rFonts w:cs="B Nazanin" w:hint="cs"/>
          <w:b/>
          <w:bCs/>
          <w:sz w:val="26"/>
          <w:szCs w:val="26"/>
          <w:rtl/>
        </w:rPr>
        <w:t>شدن</w:t>
      </w:r>
      <w:r w:rsidRPr="0035593E">
        <w:rPr>
          <w:rFonts w:cs="B Nazanin"/>
          <w:b/>
          <w:bCs/>
          <w:sz w:val="26"/>
          <w:szCs w:val="26"/>
          <w:rtl/>
        </w:rPr>
        <w:t xml:space="preserve"> </w:t>
      </w:r>
      <w:r w:rsidRPr="0035593E">
        <w:rPr>
          <w:rFonts w:cs="B Nazanin" w:hint="cs"/>
          <w:b/>
          <w:bCs/>
          <w:sz w:val="26"/>
          <w:szCs w:val="26"/>
          <w:rtl/>
        </w:rPr>
        <w:t>ایدئولوژیک</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میان</w:t>
      </w:r>
      <w:r w:rsidRPr="0035593E">
        <w:rPr>
          <w:rFonts w:cs="B Nazanin"/>
          <w:b/>
          <w:bCs/>
          <w:sz w:val="26"/>
          <w:szCs w:val="26"/>
          <w:rtl/>
        </w:rPr>
        <w:t xml:space="preserve"> </w:t>
      </w:r>
      <w:r w:rsidRPr="0035593E">
        <w:rPr>
          <w:rFonts w:cs="B Nazanin" w:hint="cs"/>
          <w:b/>
          <w:bCs/>
          <w:sz w:val="26"/>
          <w:szCs w:val="26"/>
          <w:rtl/>
        </w:rPr>
        <w:t>ببریم</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اظهار</w:t>
      </w:r>
      <w:r w:rsidRPr="0035593E">
        <w:rPr>
          <w:rFonts w:cs="B Nazanin"/>
          <w:b/>
          <w:bCs/>
          <w:sz w:val="26"/>
          <w:szCs w:val="26"/>
          <w:rtl/>
        </w:rPr>
        <w:t xml:space="preserve"> </w:t>
      </w:r>
      <w:r w:rsidRPr="0035593E">
        <w:rPr>
          <w:rFonts w:cs="B Nazanin" w:hint="cs"/>
          <w:b/>
          <w:bCs/>
          <w:sz w:val="26"/>
          <w:szCs w:val="26"/>
          <w:rtl/>
        </w:rPr>
        <w:t>تشویش</w:t>
      </w:r>
      <w:r w:rsidRPr="0035593E">
        <w:rPr>
          <w:rFonts w:cs="B Nazanin"/>
          <w:b/>
          <w:bCs/>
          <w:sz w:val="26"/>
          <w:szCs w:val="26"/>
          <w:rtl/>
        </w:rPr>
        <w:t xml:space="preserve"> </w:t>
      </w:r>
      <w:r w:rsidRPr="0035593E">
        <w:rPr>
          <w:rFonts w:cs="B Nazanin" w:hint="cs"/>
          <w:b/>
          <w:bCs/>
          <w:sz w:val="26"/>
          <w:szCs w:val="26"/>
          <w:rtl/>
        </w:rPr>
        <w:t>فعلی</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آینده</w:t>
      </w:r>
      <w:r w:rsidRPr="0035593E">
        <w:rPr>
          <w:rFonts w:cs="B Nazanin"/>
          <w:b/>
          <w:bCs/>
          <w:sz w:val="26"/>
          <w:szCs w:val="26"/>
          <w:rtl/>
        </w:rPr>
        <w:t xml:space="preserve"> </w:t>
      </w:r>
      <w:r w:rsidRPr="0035593E">
        <w:rPr>
          <w:rFonts w:cs="B Nazanin" w:hint="cs"/>
          <w:b/>
          <w:bCs/>
          <w:sz w:val="26"/>
          <w:szCs w:val="26"/>
          <w:rtl/>
        </w:rPr>
        <w:t>جامۀ</w:t>
      </w:r>
      <w:r w:rsidRPr="0035593E">
        <w:rPr>
          <w:rFonts w:cs="B Nazanin"/>
          <w:b/>
          <w:bCs/>
          <w:sz w:val="26"/>
          <w:szCs w:val="26"/>
          <w:rtl/>
        </w:rPr>
        <w:t xml:space="preserve"> </w:t>
      </w:r>
      <w:r w:rsidRPr="0035593E">
        <w:rPr>
          <w:rFonts w:cs="B Nazanin" w:hint="cs"/>
          <w:b/>
          <w:bCs/>
          <w:sz w:val="26"/>
          <w:szCs w:val="26"/>
          <w:rtl/>
        </w:rPr>
        <w:t>عمل</w:t>
      </w:r>
      <w:r w:rsidRPr="0035593E">
        <w:rPr>
          <w:rFonts w:cs="B Nazanin"/>
          <w:b/>
          <w:bCs/>
          <w:sz w:val="26"/>
          <w:szCs w:val="26"/>
          <w:rtl/>
        </w:rPr>
        <w:t xml:space="preserve"> </w:t>
      </w:r>
      <w:r w:rsidRPr="0035593E">
        <w:rPr>
          <w:rFonts w:cs="B Nazanin" w:hint="cs"/>
          <w:b/>
          <w:bCs/>
          <w:sz w:val="26"/>
          <w:szCs w:val="26"/>
          <w:rtl/>
        </w:rPr>
        <w:t>نپوشد</w:t>
      </w:r>
      <w:r w:rsidRPr="0035593E">
        <w:rPr>
          <w:rFonts w:cs="B Nazanin"/>
          <w:b/>
          <w:bCs/>
          <w:sz w:val="26"/>
          <w:szCs w:val="26"/>
          <w:rtl/>
        </w:rPr>
        <w:t xml:space="preserve">. </w:t>
      </w:r>
      <w:r w:rsidRPr="0035593E">
        <w:rPr>
          <w:rFonts w:cs="B Nazanin" w:hint="cs"/>
          <w:b/>
          <w:bCs/>
          <w:sz w:val="26"/>
          <w:szCs w:val="26"/>
          <w:rtl/>
        </w:rPr>
        <w:t>اظهار</w:t>
      </w:r>
      <w:r w:rsidRPr="0035593E">
        <w:rPr>
          <w:rFonts w:cs="B Nazanin"/>
          <w:b/>
          <w:bCs/>
          <w:sz w:val="26"/>
          <w:szCs w:val="26"/>
          <w:rtl/>
        </w:rPr>
        <w:t xml:space="preserve"> </w:t>
      </w:r>
      <w:r w:rsidRPr="0035593E">
        <w:rPr>
          <w:rFonts w:cs="B Nazanin" w:hint="cs"/>
          <w:b/>
          <w:bCs/>
          <w:sz w:val="26"/>
          <w:szCs w:val="26"/>
          <w:rtl/>
        </w:rPr>
        <w:t>تشویش</w:t>
      </w:r>
      <w:r w:rsidRPr="0035593E">
        <w:rPr>
          <w:rFonts w:cs="B Nazanin"/>
          <w:b/>
          <w:bCs/>
          <w:sz w:val="26"/>
          <w:szCs w:val="26"/>
          <w:rtl/>
        </w:rPr>
        <w:t xml:space="preserve"> </w:t>
      </w:r>
      <w:r w:rsidRPr="0035593E">
        <w:rPr>
          <w:rFonts w:cs="B Nazanin" w:hint="cs"/>
          <w:b/>
          <w:bCs/>
          <w:sz w:val="26"/>
          <w:szCs w:val="26"/>
          <w:rtl/>
        </w:rPr>
        <w:t>فعلی</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نگرانی</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مورد</w:t>
      </w:r>
      <w:r w:rsidRPr="0035593E">
        <w:rPr>
          <w:rFonts w:cs="B Nazanin"/>
          <w:b/>
          <w:bCs/>
          <w:sz w:val="26"/>
          <w:szCs w:val="26"/>
          <w:rtl/>
        </w:rPr>
        <w:t xml:space="preserve"> </w:t>
      </w:r>
      <w:r w:rsidRPr="0035593E">
        <w:rPr>
          <w:rFonts w:cs="B Nazanin" w:hint="cs"/>
          <w:b/>
          <w:bCs/>
          <w:sz w:val="26"/>
          <w:szCs w:val="26"/>
          <w:rtl/>
        </w:rPr>
        <w:t>مواضع</w:t>
      </w:r>
      <w:r w:rsidRPr="0035593E">
        <w:rPr>
          <w:rFonts w:cs="B Nazanin"/>
          <w:b/>
          <w:bCs/>
          <w:sz w:val="26"/>
          <w:szCs w:val="26"/>
          <w:rtl/>
        </w:rPr>
        <w:t xml:space="preserve"> </w:t>
      </w:r>
      <w:r w:rsidRPr="0035593E">
        <w:rPr>
          <w:rFonts w:cs="B Nazanin" w:hint="cs"/>
          <w:b/>
          <w:bCs/>
          <w:sz w:val="26"/>
          <w:szCs w:val="26"/>
          <w:rtl/>
        </w:rPr>
        <w:t>رفقای</w:t>
      </w:r>
      <w:r w:rsidRPr="0035593E">
        <w:rPr>
          <w:rFonts w:cs="B Nazanin"/>
          <w:b/>
          <w:bCs/>
          <w:sz w:val="26"/>
          <w:szCs w:val="26"/>
          <w:rtl/>
        </w:rPr>
        <w:t xml:space="preserve"> </w:t>
      </w:r>
      <w:r w:rsidRPr="0035593E">
        <w:rPr>
          <w:rFonts w:cs="B Nazanin" w:hint="cs"/>
          <w:b/>
          <w:bCs/>
          <w:sz w:val="26"/>
          <w:szCs w:val="26"/>
          <w:rtl/>
        </w:rPr>
        <w:t>غرب</w:t>
      </w:r>
      <w:r w:rsidRPr="0035593E">
        <w:rPr>
          <w:rFonts w:cs="B Nazanin"/>
          <w:b/>
          <w:bCs/>
          <w:sz w:val="26"/>
          <w:szCs w:val="26"/>
          <w:rtl/>
        </w:rPr>
        <w:t xml:space="preserve"> </w:t>
      </w:r>
      <w:r w:rsidRPr="0035593E">
        <w:rPr>
          <w:rFonts w:cs="B Nazanin" w:hint="cs"/>
          <w:b/>
          <w:bCs/>
          <w:sz w:val="26"/>
          <w:szCs w:val="26"/>
          <w:rtl/>
        </w:rPr>
        <w:t>برای</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سوال</w:t>
      </w:r>
      <w:r w:rsidRPr="0035593E">
        <w:rPr>
          <w:rFonts w:cs="B Nazanin"/>
          <w:b/>
          <w:bCs/>
          <w:sz w:val="26"/>
          <w:szCs w:val="26"/>
          <w:rtl/>
        </w:rPr>
        <w:t xml:space="preserve"> </w:t>
      </w:r>
      <w:r w:rsidRPr="0035593E">
        <w:rPr>
          <w:rFonts w:cs="B Nazanin" w:hint="cs"/>
          <w:b/>
          <w:bCs/>
          <w:sz w:val="26"/>
          <w:szCs w:val="26"/>
          <w:rtl/>
        </w:rPr>
        <w:t>برانگیز</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چرا</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مسایل</w:t>
      </w:r>
      <w:r w:rsidRPr="0035593E">
        <w:rPr>
          <w:rFonts w:cs="B Nazanin"/>
          <w:b/>
          <w:bCs/>
          <w:sz w:val="26"/>
          <w:szCs w:val="26"/>
          <w:rtl/>
        </w:rPr>
        <w:t xml:space="preserve"> </w:t>
      </w:r>
      <w:r w:rsidRPr="0035593E">
        <w:rPr>
          <w:rFonts w:cs="B Nazanin" w:hint="cs"/>
          <w:b/>
          <w:bCs/>
          <w:sz w:val="26"/>
          <w:szCs w:val="26"/>
          <w:rtl/>
        </w:rPr>
        <w:t>علیه</w:t>
      </w:r>
      <w:r w:rsidRPr="0035593E">
        <w:rPr>
          <w:rFonts w:cs="B Nazanin"/>
          <w:b/>
          <w:bCs/>
          <w:sz w:val="26"/>
          <w:szCs w:val="26"/>
          <w:rtl/>
        </w:rPr>
        <w:t xml:space="preserve"> </w:t>
      </w:r>
      <w:r w:rsidRPr="0035593E">
        <w:rPr>
          <w:rFonts w:cs="B Nazanin" w:hint="cs"/>
          <w:b/>
          <w:bCs/>
          <w:sz w:val="26"/>
          <w:szCs w:val="26"/>
          <w:rtl/>
        </w:rPr>
        <w:t>رفقای</w:t>
      </w:r>
      <w:r w:rsidRPr="0035593E">
        <w:rPr>
          <w:rFonts w:cs="B Nazanin"/>
          <w:b/>
          <w:bCs/>
          <w:sz w:val="26"/>
          <w:szCs w:val="26"/>
          <w:rtl/>
        </w:rPr>
        <w:t xml:space="preserve"> </w:t>
      </w:r>
      <w:r w:rsidRPr="0035593E">
        <w:rPr>
          <w:rFonts w:cs="B Nazanin" w:hint="cs"/>
          <w:b/>
          <w:bCs/>
          <w:sz w:val="26"/>
          <w:szCs w:val="26"/>
          <w:rtl/>
        </w:rPr>
        <w:t>حوزۀ</w:t>
      </w:r>
      <w:r w:rsidRPr="0035593E">
        <w:rPr>
          <w:rFonts w:cs="B Nazanin"/>
          <w:b/>
          <w:bCs/>
          <w:sz w:val="26"/>
          <w:szCs w:val="26"/>
          <w:rtl/>
        </w:rPr>
        <w:t xml:space="preserve"> </w:t>
      </w:r>
      <w:r w:rsidRPr="0035593E">
        <w:rPr>
          <w:rFonts w:cs="B Nazanin" w:hint="cs"/>
          <w:b/>
          <w:bCs/>
          <w:sz w:val="26"/>
          <w:szCs w:val="26"/>
          <w:rtl/>
        </w:rPr>
        <w:t>غرب</w:t>
      </w:r>
      <w:r w:rsidRPr="0035593E">
        <w:rPr>
          <w:rFonts w:cs="B Nazanin"/>
          <w:b/>
          <w:bCs/>
          <w:sz w:val="26"/>
          <w:szCs w:val="26"/>
          <w:rtl/>
        </w:rPr>
        <w:t xml:space="preserve"> </w:t>
      </w:r>
      <w:r w:rsidRPr="0035593E">
        <w:rPr>
          <w:rFonts w:cs="B Nazanin" w:hint="cs"/>
          <w:b/>
          <w:bCs/>
          <w:sz w:val="26"/>
          <w:szCs w:val="26"/>
          <w:rtl/>
        </w:rPr>
        <w:t>عنوان</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گردد</w:t>
      </w:r>
      <w:r w:rsidRPr="0035593E">
        <w:rPr>
          <w:rFonts w:cs="B Nazanin"/>
          <w:b/>
          <w:bCs/>
          <w:sz w:val="26"/>
          <w:szCs w:val="26"/>
          <w:rtl/>
        </w:rPr>
        <w:t xml:space="preserve">. </w:t>
      </w:r>
      <w:r w:rsidRPr="0035593E">
        <w:rPr>
          <w:rFonts w:cs="B Nazanin" w:hint="cs"/>
          <w:b/>
          <w:bCs/>
          <w:sz w:val="26"/>
          <w:szCs w:val="26"/>
          <w:rtl/>
        </w:rPr>
        <w:t>البته</w:t>
      </w:r>
      <w:r w:rsidRPr="0035593E">
        <w:rPr>
          <w:rFonts w:cs="B Nazanin"/>
          <w:b/>
          <w:bCs/>
          <w:sz w:val="26"/>
          <w:szCs w:val="26"/>
          <w:rtl/>
        </w:rPr>
        <w:t xml:space="preserve"> </w:t>
      </w:r>
      <w:r w:rsidRPr="0035593E">
        <w:rPr>
          <w:rFonts w:cs="B Nazanin" w:hint="cs"/>
          <w:b/>
          <w:bCs/>
          <w:sz w:val="26"/>
          <w:szCs w:val="26"/>
          <w:rtl/>
        </w:rPr>
        <w:t>کار</w:t>
      </w:r>
      <w:r w:rsidRPr="0035593E">
        <w:rPr>
          <w:rFonts w:cs="B Nazanin"/>
          <w:b/>
          <w:bCs/>
          <w:sz w:val="26"/>
          <w:szCs w:val="26"/>
          <w:rtl/>
        </w:rPr>
        <w:t xml:space="preserve"> </w:t>
      </w:r>
      <w:r w:rsidRPr="0035593E">
        <w:rPr>
          <w:rFonts w:cs="B Nazanin" w:hint="cs"/>
          <w:b/>
          <w:bCs/>
          <w:sz w:val="26"/>
          <w:szCs w:val="26"/>
          <w:rtl/>
        </w:rPr>
        <w:t>ایدئولوژیک</w:t>
      </w:r>
      <w:r w:rsidRPr="0035593E">
        <w:rPr>
          <w:rFonts w:cs="B Nazanin"/>
          <w:b/>
          <w:bCs/>
          <w:sz w:val="26"/>
          <w:szCs w:val="26"/>
          <w:rtl/>
        </w:rPr>
        <w:t xml:space="preserve"> </w:t>
      </w:r>
      <w:r w:rsidRPr="0035593E">
        <w:rPr>
          <w:rFonts w:cs="B Nazanin" w:hint="cs"/>
          <w:b/>
          <w:bCs/>
          <w:sz w:val="26"/>
          <w:szCs w:val="26"/>
          <w:rtl/>
        </w:rPr>
        <w:t>باید</w:t>
      </w:r>
      <w:r w:rsidRPr="0035593E">
        <w:rPr>
          <w:rFonts w:cs="B Nazanin"/>
          <w:b/>
          <w:bCs/>
          <w:sz w:val="26"/>
          <w:szCs w:val="26"/>
          <w:rtl/>
        </w:rPr>
        <w:t xml:space="preserve"> </w:t>
      </w:r>
      <w:r w:rsidRPr="0035593E">
        <w:rPr>
          <w:rFonts w:cs="B Nazanin" w:hint="cs"/>
          <w:b/>
          <w:bCs/>
          <w:sz w:val="26"/>
          <w:szCs w:val="26"/>
          <w:rtl/>
        </w:rPr>
        <w:t>کرد</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همیشه</w:t>
      </w:r>
      <w:r w:rsidRPr="0035593E">
        <w:rPr>
          <w:rFonts w:cs="B Nazanin"/>
          <w:b/>
          <w:bCs/>
          <w:sz w:val="26"/>
          <w:szCs w:val="26"/>
          <w:rtl/>
        </w:rPr>
        <w:t xml:space="preserve"> </w:t>
      </w:r>
      <w:r w:rsidRPr="0035593E">
        <w:rPr>
          <w:rFonts w:cs="B Nazanin" w:hint="cs"/>
          <w:b/>
          <w:bCs/>
          <w:sz w:val="26"/>
          <w:szCs w:val="26"/>
          <w:rtl/>
        </w:rPr>
        <w:t>باید</w:t>
      </w:r>
      <w:r w:rsidRPr="0035593E">
        <w:rPr>
          <w:rFonts w:cs="B Nazanin"/>
          <w:b/>
          <w:bCs/>
          <w:sz w:val="26"/>
          <w:szCs w:val="26"/>
          <w:rtl/>
        </w:rPr>
        <w:t xml:space="preserve"> </w:t>
      </w:r>
      <w:r w:rsidRPr="0035593E">
        <w:rPr>
          <w:rFonts w:cs="B Nazanin" w:hint="cs"/>
          <w:b/>
          <w:bCs/>
          <w:sz w:val="26"/>
          <w:szCs w:val="26"/>
          <w:rtl/>
        </w:rPr>
        <w:t>رویش</w:t>
      </w:r>
      <w:r w:rsidRPr="0035593E">
        <w:rPr>
          <w:rFonts w:cs="B Nazanin"/>
          <w:b/>
          <w:bCs/>
          <w:sz w:val="26"/>
          <w:szCs w:val="26"/>
          <w:rtl/>
        </w:rPr>
        <w:t xml:space="preserve"> </w:t>
      </w:r>
      <w:r w:rsidRPr="0035593E">
        <w:rPr>
          <w:rFonts w:cs="B Nazanin" w:hint="cs"/>
          <w:b/>
          <w:bCs/>
          <w:sz w:val="26"/>
          <w:szCs w:val="26"/>
          <w:rtl/>
        </w:rPr>
        <w:t>کار</w:t>
      </w:r>
      <w:r w:rsidRPr="0035593E">
        <w:rPr>
          <w:rFonts w:cs="B Nazanin"/>
          <w:b/>
          <w:bCs/>
          <w:sz w:val="26"/>
          <w:szCs w:val="26"/>
          <w:rtl/>
        </w:rPr>
        <w:t xml:space="preserve"> </w:t>
      </w:r>
      <w:r w:rsidRPr="0035593E">
        <w:rPr>
          <w:rFonts w:cs="B Nazanin" w:hint="cs"/>
          <w:b/>
          <w:bCs/>
          <w:sz w:val="26"/>
          <w:szCs w:val="26"/>
          <w:rtl/>
        </w:rPr>
        <w:t>کرد</w:t>
      </w:r>
      <w:r w:rsidRPr="0035593E">
        <w:rPr>
          <w:rFonts w:cs="B Nazanin"/>
          <w:b/>
          <w:bCs/>
          <w:sz w:val="26"/>
          <w:szCs w:val="26"/>
          <w:rtl/>
        </w:rPr>
        <w:t xml:space="preserve">. </w:t>
      </w:r>
    </w:p>
    <w:p w:rsidR="00B930E9" w:rsidRPr="0035593E" w:rsidRDefault="00B930E9" w:rsidP="00B47C32">
      <w:pPr>
        <w:spacing w:line="240" w:lineRule="auto"/>
        <w:jc w:val="both"/>
        <w:rPr>
          <w:rFonts w:cs="B Nazanin"/>
          <w:b/>
          <w:bCs/>
          <w:sz w:val="26"/>
          <w:szCs w:val="26"/>
          <w:rtl/>
        </w:rPr>
      </w:pPr>
      <w:r w:rsidRPr="0035593E">
        <w:rPr>
          <w:rFonts w:cs="B Nazanin" w:hint="cs"/>
          <w:b/>
          <w:bCs/>
          <w:sz w:val="26"/>
          <w:szCs w:val="26"/>
          <w:rtl/>
        </w:rPr>
        <w:t>من</w:t>
      </w:r>
      <w:r w:rsidRPr="0035593E">
        <w:rPr>
          <w:rFonts w:cs="B Nazanin"/>
          <w:b/>
          <w:bCs/>
          <w:sz w:val="26"/>
          <w:szCs w:val="26"/>
          <w:rtl/>
        </w:rPr>
        <w:t xml:space="preserve"> </w:t>
      </w:r>
      <w:r w:rsidRPr="0035593E">
        <w:rPr>
          <w:rFonts w:cs="B Nazanin" w:hint="cs"/>
          <w:b/>
          <w:bCs/>
          <w:sz w:val="26"/>
          <w:szCs w:val="26"/>
          <w:rtl/>
        </w:rPr>
        <w:t>خودستایی</w:t>
      </w:r>
      <w:r w:rsidRPr="0035593E">
        <w:rPr>
          <w:rFonts w:cs="B Nazanin"/>
          <w:b/>
          <w:bCs/>
          <w:sz w:val="26"/>
          <w:szCs w:val="26"/>
          <w:rtl/>
        </w:rPr>
        <w:t xml:space="preserve"> </w:t>
      </w:r>
      <w:r w:rsidRPr="0035593E">
        <w:rPr>
          <w:rFonts w:cs="B Nazanin" w:hint="cs"/>
          <w:b/>
          <w:bCs/>
          <w:sz w:val="26"/>
          <w:szCs w:val="26"/>
          <w:rtl/>
        </w:rPr>
        <w:t>نمی</w:t>
      </w:r>
      <w:r w:rsidRPr="0035593E">
        <w:rPr>
          <w:rFonts w:cs="B Nazanin"/>
          <w:b/>
          <w:bCs/>
          <w:sz w:val="26"/>
          <w:szCs w:val="26"/>
          <w:rtl/>
        </w:rPr>
        <w:t xml:space="preserve"> </w:t>
      </w:r>
      <w:r w:rsidRPr="0035593E">
        <w:rPr>
          <w:rFonts w:cs="B Nazanin" w:hint="cs"/>
          <w:b/>
          <w:bCs/>
          <w:sz w:val="26"/>
          <w:szCs w:val="26"/>
          <w:rtl/>
        </w:rPr>
        <w:t>کنم</w:t>
      </w:r>
      <w:r w:rsidRPr="0035593E">
        <w:rPr>
          <w:rFonts w:cs="B Nazanin"/>
          <w:b/>
          <w:bCs/>
          <w:sz w:val="26"/>
          <w:szCs w:val="26"/>
          <w:rtl/>
        </w:rPr>
        <w:t xml:space="preserve">. </w:t>
      </w:r>
      <w:r w:rsidRPr="0035593E">
        <w:rPr>
          <w:rFonts w:cs="B Nazanin" w:hint="cs"/>
          <w:b/>
          <w:bCs/>
          <w:sz w:val="26"/>
          <w:szCs w:val="26"/>
          <w:rtl/>
        </w:rPr>
        <w:t>اگر</w:t>
      </w:r>
      <w:r w:rsidRPr="0035593E">
        <w:rPr>
          <w:rFonts w:cs="B Nazanin"/>
          <w:b/>
          <w:bCs/>
          <w:sz w:val="26"/>
          <w:szCs w:val="26"/>
          <w:rtl/>
        </w:rPr>
        <w:t xml:space="preserve"> </w:t>
      </w:r>
      <w:r w:rsidRPr="0035593E">
        <w:rPr>
          <w:rFonts w:cs="B Nazanin" w:hint="cs"/>
          <w:b/>
          <w:bCs/>
          <w:sz w:val="26"/>
          <w:szCs w:val="26"/>
          <w:rtl/>
        </w:rPr>
        <w:t>جای</w:t>
      </w:r>
      <w:r w:rsidRPr="0035593E">
        <w:rPr>
          <w:rFonts w:cs="B Nazanin"/>
          <w:b/>
          <w:bCs/>
          <w:sz w:val="26"/>
          <w:szCs w:val="26"/>
          <w:rtl/>
        </w:rPr>
        <w:t xml:space="preserve"> </w:t>
      </w:r>
      <w:r w:rsidRPr="0035593E">
        <w:rPr>
          <w:rFonts w:cs="B Nazanin" w:hint="cs"/>
          <w:b/>
          <w:bCs/>
          <w:sz w:val="26"/>
          <w:szCs w:val="26"/>
          <w:rtl/>
        </w:rPr>
        <w:t>من</w:t>
      </w:r>
      <w:r w:rsidRPr="0035593E">
        <w:rPr>
          <w:rFonts w:cs="B Nazanin"/>
          <w:b/>
          <w:bCs/>
          <w:sz w:val="26"/>
          <w:szCs w:val="26"/>
          <w:rtl/>
        </w:rPr>
        <w:t xml:space="preserve"> </w:t>
      </w:r>
      <w:r w:rsidRPr="0035593E">
        <w:rPr>
          <w:rFonts w:cs="B Nazanin" w:hint="cs"/>
          <w:b/>
          <w:bCs/>
          <w:sz w:val="26"/>
          <w:szCs w:val="26"/>
          <w:rtl/>
        </w:rPr>
        <w:t>هریک</w:t>
      </w:r>
      <w:r w:rsidRPr="0035593E">
        <w:rPr>
          <w:rFonts w:cs="B Nazanin"/>
          <w:b/>
          <w:bCs/>
          <w:sz w:val="26"/>
          <w:szCs w:val="26"/>
          <w:rtl/>
        </w:rPr>
        <w:t xml:space="preserve"> </w:t>
      </w:r>
      <w:r w:rsidRPr="0035593E">
        <w:rPr>
          <w:rFonts w:cs="B Nazanin" w:hint="cs"/>
          <w:b/>
          <w:bCs/>
          <w:sz w:val="26"/>
          <w:szCs w:val="26"/>
          <w:rtl/>
        </w:rPr>
        <w:t>دیگر</w:t>
      </w:r>
      <w:r w:rsidRPr="0035593E">
        <w:rPr>
          <w:rFonts w:cs="B Nazanin"/>
          <w:b/>
          <w:bCs/>
          <w:sz w:val="26"/>
          <w:szCs w:val="26"/>
          <w:rtl/>
        </w:rPr>
        <w:t xml:space="preserve"> </w:t>
      </w:r>
      <w:r w:rsidRPr="0035593E">
        <w:rPr>
          <w:rFonts w:cs="B Nazanin" w:hint="cs"/>
          <w:b/>
          <w:bCs/>
          <w:sz w:val="26"/>
          <w:szCs w:val="26"/>
          <w:rtl/>
        </w:rPr>
        <w:t>باشد</w:t>
      </w:r>
      <w:r w:rsidRPr="0035593E">
        <w:rPr>
          <w:rFonts w:cs="B Nazanin"/>
          <w:b/>
          <w:bCs/>
          <w:sz w:val="26"/>
          <w:szCs w:val="26"/>
          <w:rtl/>
        </w:rPr>
        <w:t xml:space="preserve"> </w:t>
      </w:r>
      <w:r w:rsidRPr="0035593E">
        <w:rPr>
          <w:rFonts w:cs="B Nazanin" w:hint="cs"/>
          <w:b/>
          <w:bCs/>
          <w:sz w:val="26"/>
          <w:szCs w:val="26"/>
          <w:rtl/>
        </w:rPr>
        <w:t>یقین</w:t>
      </w:r>
      <w:r w:rsidRPr="0035593E">
        <w:rPr>
          <w:rFonts w:cs="B Nazanin"/>
          <w:b/>
          <w:bCs/>
          <w:sz w:val="26"/>
          <w:szCs w:val="26"/>
          <w:rtl/>
        </w:rPr>
        <w:t xml:space="preserve"> </w:t>
      </w:r>
      <w:r w:rsidRPr="0035593E">
        <w:rPr>
          <w:rFonts w:cs="B Nazanin" w:hint="cs"/>
          <w:b/>
          <w:bCs/>
          <w:sz w:val="26"/>
          <w:szCs w:val="26"/>
          <w:rtl/>
        </w:rPr>
        <w:t>ندارم</w:t>
      </w:r>
      <w:r w:rsidRPr="0035593E">
        <w:rPr>
          <w:rFonts w:cs="B Nazanin"/>
          <w:b/>
          <w:bCs/>
          <w:sz w:val="26"/>
          <w:szCs w:val="26"/>
          <w:rtl/>
        </w:rPr>
        <w:t xml:space="preserve"> </w:t>
      </w:r>
      <w:r w:rsidRPr="0035593E">
        <w:rPr>
          <w:rFonts w:cs="B Nazanin" w:hint="cs"/>
          <w:b/>
          <w:bCs/>
          <w:sz w:val="26"/>
          <w:szCs w:val="26"/>
          <w:rtl/>
        </w:rPr>
        <w:t>موضع</w:t>
      </w:r>
      <w:r w:rsidRPr="0035593E">
        <w:rPr>
          <w:rFonts w:cs="B Nazanin"/>
          <w:b/>
          <w:bCs/>
          <w:sz w:val="26"/>
          <w:szCs w:val="26"/>
          <w:rtl/>
        </w:rPr>
        <w:t xml:space="preserve"> </w:t>
      </w:r>
      <w:r w:rsidRPr="0035593E">
        <w:rPr>
          <w:rFonts w:cs="B Nazanin" w:hint="cs"/>
          <w:b/>
          <w:bCs/>
          <w:sz w:val="26"/>
          <w:szCs w:val="26"/>
          <w:rtl/>
        </w:rPr>
        <w:t>مرا</w:t>
      </w:r>
      <w:r w:rsidRPr="0035593E">
        <w:rPr>
          <w:rFonts w:cs="B Nazanin"/>
          <w:b/>
          <w:bCs/>
          <w:sz w:val="26"/>
          <w:szCs w:val="26"/>
          <w:rtl/>
        </w:rPr>
        <w:t xml:space="preserve"> </w:t>
      </w:r>
      <w:r w:rsidRPr="0035593E">
        <w:rPr>
          <w:rFonts w:cs="B Nazanin" w:hint="cs"/>
          <w:b/>
          <w:bCs/>
          <w:sz w:val="26"/>
          <w:szCs w:val="26"/>
          <w:rtl/>
        </w:rPr>
        <w:t>بگیرد</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خوشبختانه</w:t>
      </w:r>
      <w:r w:rsidRPr="0035593E">
        <w:rPr>
          <w:rFonts w:cs="B Nazanin"/>
          <w:b/>
          <w:bCs/>
          <w:sz w:val="26"/>
          <w:szCs w:val="26"/>
          <w:rtl/>
        </w:rPr>
        <w:t xml:space="preserve"> </w:t>
      </w:r>
      <w:r w:rsidRPr="0035593E">
        <w:rPr>
          <w:rFonts w:cs="B Nazanin" w:hint="cs"/>
          <w:b/>
          <w:bCs/>
          <w:sz w:val="26"/>
          <w:szCs w:val="26"/>
          <w:rtl/>
        </w:rPr>
        <w:t>رفقایی</w:t>
      </w:r>
      <w:r w:rsidRPr="0035593E">
        <w:rPr>
          <w:rFonts w:cs="B Nazanin"/>
          <w:b/>
          <w:bCs/>
          <w:sz w:val="26"/>
          <w:szCs w:val="26"/>
          <w:rtl/>
        </w:rPr>
        <w:t xml:space="preserve"> </w:t>
      </w:r>
      <w:r w:rsidRPr="0035593E">
        <w:rPr>
          <w:rFonts w:cs="B Nazanin" w:hint="cs"/>
          <w:b/>
          <w:bCs/>
          <w:sz w:val="26"/>
          <w:szCs w:val="26"/>
          <w:rtl/>
        </w:rPr>
        <w:t>داریم</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ایستاد</w:t>
      </w:r>
      <w:r w:rsidRPr="0035593E">
        <w:rPr>
          <w:rFonts w:cs="B Nazanin"/>
          <w:b/>
          <w:bCs/>
          <w:sz w:val="26"/>
          <w:szCs w:val="26"/>
          <w:rtl/>
        </w:rPr>
        <w:t xml:space="preserve"> </w:t>
      </w:r>
      <w:r w:rsidRPr="0035593E">
        <w:rPr>
          <w:rFonts w:cs="B Nazanin" w:hint="cs"/>
          <w:b/>
          <w:bCs/>
          <w:sz w:val="26"/>
          <w:szCs w:val="26"/>
          <w:rtl/>
        </w:rPr>
        <w:t>شوند</w:t>
      </w:r>
      <w:r w:rsidRPr="0035593E">
        <w:rPr>
          <w:rFonts w:cs="B Nazanin"/>
          <w:b/>
          <w:bCs/>
          <w:sz w:val="26"/>
          <w:szCs w:val="26"/>
          <w:rtl/>
        </w:rPr>
        <w:t xml:space="preserve">. </w:t>
      </w:r>
      <w:r w:rsidRPr="0035593E">
        <w:rPr>
          <w:rFonts w:cs="B Nazanin" w:hint="cs"/>
          <w:b/>
          <w:bCs/>
          <w:sz w:val="26"/>
          <w:szCs w:val="26"/>
          <w:rtl/>
        </w:rPr>
        <w:t>اول</w:t>
      </w:r>
      <w:r w:rsidRPr="0035593E">
        <w:rPr>
          <w:rFonts w:cs="B Nazanin"/>
          <w:b/>
          <w:bCs/>
          <w:sz w:val="26"/>
          <w:szCs w:val="26"/>
          <w:rtl/>
        </w:rPr>
        <w:t xml:space="preserve"> </w:t>
      </w:r>
      <w:r w:rsidRPr="0035593E">
        <w:rPr>
          <w:rFonts w:cs="B Nazanin" w:hint="cs"/>
          <w:b/>
          <w:bCs/>
          <w:sz w:val="26"/>
          <w:szCs w:val="26"/>
          <w:rtl/>
        </w:rPr>
        <w:t>پاکیزگی</w:t>
      </w:r>
      <w:r w:rsidRPr="0035593E">
        <w:rPr>
          <w:rFonts w:cs="B Nazanin"/>
          <w:b/>
          <w:bCs/>
          <w:sz w:val="26"/>
          <w:szCs w:val="26"/>
          <w:rtl/>
        </w:rPr>
        <w:t xml:space="preserve"> </w:t>
      </w:r>
      <w:r w:rsidRPr="0035593E">
        <w:rPr>
          <w:rFonts w:cs="B Nazanin" w:hint="cs"/>
          <w:b/>
          <w:bCs/>
          <w:sz w:val="26"/>
          <w:szCs w:val="26"/>
          <w:rtl/>
        </w:rPr>
        <w:t>ایدئولوژیک</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بعد</w:t>
      </w:r>
      <w:r w:rsidRPr="0035593E">
        <w:rPr>
          <w:rFonts w:cs="B Nazanin"/>
          <w:b/>
          <w:bCs/>
          <w:sz w:val="26"/>
          <w:szCs w:val="26"/>
          <w:rtl/>
        </w:rPr>
        <w:t xml:space="preserve"> </w:t>
      </w:r>
      <w:r w:rsidRPr="0035593E">
        <w:rPr>
          <w:rFonts w:cs="B Nazanin" w:hint="cs"/>
          <w:b/>
          <w:bCs/>
          <w:sz w:val="26"/>
          <w:szCs w:val="26"/>
          <w:rtl/>
        </w:rPr>
        <w:t>پاکیزگی</w:t>
      </w:r>
      <w:r w:rsidRPr="0035593E">
        <w:rPr>
          <w:rFonts w:cs="B Nazanin"/>
          <w:b/>
          <w:bCs/>
          <w:sz w:val="26"/>
          <w:szCs w:val="26"/>
          <w:rtl/>
        </w:rPr>
        <w:t xml:space="preserve"> </w:t>
      </w:r>
      <w:r w:rsidRPr="0035593E">
        <w:rPr>
          <w:rFonts w:cs="B Nazanin" w:hint="cs"/>
          <w:b/>
          <w:bCs/>
          <w:sz w:val="26"/>
          <w:szCs w:val="26"/>
          <w:rtl/>
        </w:rPr>
        <w:t>سیاسی</w:t>
      </w:r>
      <w:r w:rsidRPr="0035593E">
        <w:rPr>
          <w:rFonts w:cs="B Nazanin"/>
          <w:b/>
          <w:bCs/>
          <w:sz w:val="26"/>
          <w:szCs w:val="26"/>
          <w:rtl/>
        </w:rPr>
        <w:t xml:space="preserve"> </w:t>
      </w:r>
      <w:r w:rsidRPr="0035593E">
        <w:rPr>
          <w:rFonts w:cs="B Nazanin" w:hint="cs"/>
          <w:b/>
          <w:bCs/>
          <w:sz w:val="26"/>
          <w:szCs w:val="26"/>
          <w:rtl/>
        </w:rPr>
        <w:t>ضرور</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فساد</w:t>
      </w:r>
      <w:r w:rsidRPr="0035593E">
        <w:rPr>
          <w:rFonts w:cs="B Nazanin"/>
          <w:b/>
          <w:bCs/>
          <w:sz w:val="26"/>
          <w:szCs w:val="26"/>
          <w:rtl/>
        </w:rPr>
        <w:t xml:space="preserve"> </w:t>
      </w:r>
      <w:r w:rsidRPr="0035593E">
        <w:rPr>
          <w:rFonts w:cs="B Nazanin" w:hint="cs"/>
          <w:b/>
          <w:bCs/>
          <w:sz w:val="26"/>
          <w:szCs w:val="26"/>
          <w:rtl/>
        </w:rPr>
        <w:t>ناپذیری</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روابط</w:t>
      </w:r>
      <w:r w:rsidRPr="0035593E">
        <w:rPr>
          <w:rFonts w:cs="B Nazanin"/>
          <w:b/>
          <w:bCs/>
          <w:sz w:val="26"/>
          <w:szCs w:val="26"/>
          <w:rtl/>
        </w:rPr>
        <w:t xml:space="preserve"> </w:t>
      </w:r>
      <w:r w:rsidRPr="0035593E">
        <w:rPr>
          <w:rFonts w:cs="B Nazanin" w:hint="cs"/>
          <w:b/>
          <w:bCs/>
          <w:sz w:val="26"/>
          <w:szCs w:val="26"/>
          <w:rtl/>
        </w:rPr>
        <w:t>بین</w:t>
      </w:r>
      <w:r w:rsidRPr="0035593E">
        <w:rPr>
          <w:rFonts w:cs="B Nazanin"/>
          <w:b/>
          <w:bCs/>
          <w:sz w:val="26"/>
          <w:szCs w:val="26"/>
          <w:rtl/>
        </w:rPr>
        <w:t xml:space="preserve"> </w:t>
      </w:r>
      <w:r w:rsidRPr="0035593E">
        <w:rPr>
          <w:rFonts w:cs="B Nazanin" w:hint="cs"/>
          <w:b/>
          <w:bCs/>
          <w:sz w:val="26"/>
          <w:szCs w:val="26"/>
          <w:rtl/>
        </w:rPr>
        <w:t>المللی</w:t>
      </w:r>
      <w:r w:rsidRPr="0035593E">
        <w:rPr>
          <w:rFonts w:cs="B Nazanin"/>
          <w:b/>
          <w:bCs/>
          <w:sz w:val="26"/>
          <w:szCs w:val="26"/>
          <w:rtl/>
        </w:rPr>
        <w:t xml:space="preserve"> </w:t>
      </w:r>
      <w:r w:rsidRPr="0035593E">
        <w:rPr>
          <w:rFonts w:cs="B Nazanin" w:hint="cs"/>
          <w:b/>
          <w:bCs/>
          <w:sz w:val="26"/>
          <w:szCs w:val="26"/>
          <w:rtl/>
        </w:rPr>
        <w:t>جداً</w:t>
      </w:r>
      <w:r w:rsidRPr="0035593E">
        <w:rPr>
          <w:rFonts w:cs="B Nazanin"/>
          <w:b/>
          <w:bCs/>
          <w:sz w:val="26"/>
          <w:szCs w:val="26"/>
          <w:rtl/>
        </w:rPr>
        <w:t xml:space="preserve"> </w:t>
      </w:r>
      <w:r w:rsidRPr="0035593E">
        <w:rPr>
          <w:rFonts w:cs="B Nazanin" w:hint="cs"/>
          <w:b/>
          <w:bCs/>
          <w:sz w:val="26"/>
          <w:szCs w:val="26"/>
          <w:rtl/>
        </w:rPr>
        <w:t>ضروری</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p>
    <w:p w:rsidR="00B930E9" w:rsidRPr="0035593E" w:rsidRDefault="00B930E9" w:rsidP="00B47C32">
      <w:pPr>
        <w:spacing w:line="240" w:lineRule="auto"/>
        <w:jc w:val="both"/>
        <w:rPr>
          <w:rFonts w:cs="B Nazanin"/>
          <w:b/>
          <w:bCs/>
          <w:sz w:val="26"/>
          <w:szCs w:val="26"/>
          <w:rtl/>
        </w:rPr>
      </w:pPr>
      <w:r w:rsidRPr="0035593E">
        <w:rPr>
          <w:rFonts w:cs="B Nazanin" w:hint="cs"/>
          <w:b/>
          <w:bCs/>
          <w:sz w:val="26"/>
          <w:szCs w:val="26"/>
          <w:rtl/>
        </w:rPr>
        <w:t>تغییری</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وجدان</w:t>
      </w:r>
      <w:r w:rsidRPr="0035593E">
        <w:rPr>
          <w:rFonts w:cs="B Nazanin"/>
          <w:b/>
          <w:bCs/>
          <w:sz w:val="26"/>
          <w:szCs w:val="26"/>
          <w:rtl/>
        </w:rPr>
        <w:t xml:space="preserve"> </w:t>
      </w:r>
      <w:r w:rsidRPr="0035593E">
        <w:rPr>
          <w:rFonts w:cs="B Nazanin" w:hint="cs"/>
          <w:b/>
          <w:bCs/>
          <w:sz w:val="26"/>
          <w:szCs w:val="26"/>
          <w:rtl/>
        </w:rPr>
        <w:t>رفقا</w:t>
      </w:r>
      <w:r w:rsidRPr="0035593E">
        <w:rPr>
          <w:rFonts w:cs="B Nazanin"/>
          <w:b/>
          <w:bCs/>
          <w:sz w:val="26"/>
          <w:szCs w:val="26"/>
          <w:rtl/>
        </w:rPr>
        <w:t xml:space="preserve"> </w:t>
      </w:r>
      <w:r w:rsidRPr="0035593E">
        <w:rPr>
          <w:rFonts w:cs="B Nazanin" w:hint="cs"/>
          <w:b/>
          <w:bCs/>
          <w:sz w:val="26"/>
          <w:szCs w:val="26"/>
          <w:rtl/>
        </w:rPr>
        <w:t>نیامده</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باید</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آنها</w:t>
      </w:r>
      <w:r w:rsidRPr="0035593E">
        <w:rPr>
          <w:rFonts w:cs="B Nazanin"/>
          <w:b/>
          <w:bCs/>
          <w:sz w:val="26"/>
          <w:szCs w:val="26"/>
          <w:rtl/>
        </w:rPr>
        <w:t xml:space="preserve"> </w:t>
      </w:r>
      <w:r w:rsidRPr="0035593E">
        <w:rPr>
          <w:rFonts w:cs="B Nazanin" w:hint="cs"/>
          <w:b/>
          <w:bCs/>
          <w:sz w:val="26"/>
          <w:szCs w:val="26"/>
          <w:rtl/>
        </w:rPr>
        <w:t>احترام</w:t>
      </w:r>
      <w:r w:rsidRPr="0035593E">
        <w:rPr>
          <w:rFonts w:cs="B Nazanin"/>
          <w:b/>
          <w:bCs/>
          <w:sz w:val="26"/>
          <w:szCs w:val="26"/>
          <w:rtl/>
        </w:rPr>
        <w:t xml:space="preserve"> </w:t>
      </w:r>
      <w:r w:rsidRPr="0035593E">
        <w:rPr>
          <w:rFonts w:cs="B Nazanin" w:hint="cs"/>
          <w:b/>
          <w:bCs/>
          <w:sz w:val="26"/>
          <w:szCs w:val="26"/>
          <w:rtl/>
        </w:rPr>
        <w:t>گذاشت</w:t>
      </w:r>
      <w:r w:rsidRPr="0035593E">
        <w:rPr>
          <w:rFonts w:cs="B Nazanin"/>
          <w:b/>
          <w:bCs/>
          <w:sz w:val="26"/>
          <w:szCs w:val="26"/>
          <w:rtl/>
        </w:rPr>
        <w:t xml:space="preserve">. </w:t>
      </w:r>
      <w:r w:rsidRPr="0035593E">
        <w:rPr>
          <w:rFonts w:cs="B Nazanin" w:hint="cs"/>
          <w:b/>
          <w:bCs/>
          <w:sz w:val="26"/>
          <w:szCs w:val="26"/>
          <w:rtl/>
        </w:rPr>
        <w:t>نباید</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زودی</w:t>
      </w:r>
      <w:r w:rsidRPr="0035593E">
        <w:rPr>
          <w:rFonts w:cs="B Nazanin"/>
          <w:b/>
          <w:bCs/>
          <w:sz w:val="26"/>
          <w:szCs w:val="26"/>
          <w:rtl/>
        </w:rPr>
        <w:t xml:space="preserve"> </w:t>
      </w:r>
      <w:r w:rsidRPr="0035593E">
        <w:rPr>
          <w:rFonts w:cs="B Nazanin" w:hint="cs"/>
          <w:b/>
          <w:bCs/>
          <w:sz w:val="26"/>
          <w:szCs w:val="26"/>
          <w:rtl/>
        </w:rPr>
        <w:t>بالای</w:t>
      </w:r>
      <w:r w:rsidRPr="0035593E">
        <w:rPr>
          <w:rFonts w:cs="B Nazanin"/>
          <w:b/>
          <w:bCs/>
          <w:sz w:val="26"/>
          <w:szCs w:val="26"/>
          <w:rtl/>
        </w:rPr>
        <w:t xml:space="preserve"> </w:t>
      </w:r>
      <w:r w:rsidRPr="0035593E">
        <w:rPr>
          <w:rFonts w:cs="B Nazanin" w:hint="cs"/>
          <w:b/>
          <w:bCs/>
          <w:sz w:val="26"/>
          <w:szCs w:val="26"/>
          <w:rtl/>
        </w:rPr>
        <w:t>رفقا</w:t>
      </w:r>
      <w:r w:rsidRPr="0035593E">
        <w:rPr>
          <w:rFonts w:cs="B Nazanin"/>
          <w:b/>
          <w:bCs/>
          <w:sz w:val="26"/>
          <w:szCs w:val="26"/>
          <w:rtl/>
        </w:rPr>
        <w:t xml:space="preserve"> </w:t>
      </w:r>
      <w:r w:rsidRPr="0035593E">
        <w:rPr>
          <w:rFonts w:cs="B Nazanin" w:hint="cs"/>
          <w:b/>
          <w:bCs/>
          <w:sz w:val="26"/>
          <w:szCs w:val="26"/>
          <w:rtl/>
        </w:rPr>
        <w:t>بی</w:t>
      </w:r>
      <w:r w:rsidRPr="0035593E">
        <w:rPr>
          <w:rFonts w:cs="B Nazanin"/>
          <w:b/>
          <w:bCs/>
          <w:sz w:val="26"/>
          <w:szCs w:val="26"/>
          <w:rtl/>
        </w:rPr>
        <w:t xml:space="preserve"> </w:t>
      </w:r>
      <w:r w:rsidRPr="0035593E">
        <w:rPr>
          <w:rFonts w:cs="B Nazanin" w:hint="cs"/>
          <w:b/>
          <w:bCs/>
          <w:sz w:val="26"/>
          <w:szCs w:val="26"/>
          <w:rtl/>
        </w:rPr>
        <w:t>اعتماد</w:t>
      </w:r>
      <w:r w:rsidRPr="0035593E">
        <w:rPr>
          <w:rFonts w:cs="B Nazanin"/>
          <w:b/>
          <w:bCs/>
          <w:sz w:val="26"/>
          <w:szCs w:val="26"/>
          <w:rtl/>
        </w:rPr>
        <w:t xml:space="preserve"> </w:t>
      </w:r>
      <w:r w:rsidRPr="0035593E">
        <w:rPr>
          <w:rFonts w:cs="B Nazanin" w:hint="cs"/>
          <w:b/>
          <w:bCs/>
          <w:sz w:val="26"/>
          <w:szCs w:val="26"/>
          <w:rtl/>
        </w:rPr>
        <w:t>شد</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نباید</w:t>
      </w:r>
      <w:r w:rsidRPr="0035593E">
        <w:rPr>
          <w:rFonts w:cs="B Nazanin"/>
          <w:b/>
          <w:bCs/>
          <w:sz w:val="26"/>
          <w:szCs w:val="26"/>
          <w:rtl/>
        </w:rPr>
        <w:t xml:space="preserve"> </w:t>
      </w:r>
      <w:r w:rsidRPr="0035593E">
        <w:rPr>
          <w:rFonts w:cs="B Nazanin" w:hint="cs"/>
          <w:b/>
          <w:bCs/>
          <w:sz w:val="26"/>
          <w:szCs w:val="26"/>
          <w:rtl/>
        </w:rPr>
        <w:t>هر</w:t>
      </w:r>
      <w:r w:rsidRPr="0035593E">
        <w:rPr>
          <w:rFonts w:cs="B Nazanin"/>
          <w:b/>
          <w:bCs/>
          <w:sz w:val="26"/>
          <w:szCs w:val="26"/>
          <w:rtl/>
        </w:rPr>
        <w:t xml:space="preserve"> </w:t>
      </w:r>
      <w:r w:rsidRPr="0035593E">
        <w:rPr>
          <w:rFonts w:cs="B Nazanin" w:hint="cs"/>
          <w:b/>
          <w:bCs/>
          <w:sz w:val="26"/>
          <w:szCs w:val="26"/>
          <w:rtl/>
        </w:rPr>
        <w:t>لحظه</w:t>
      </w:r>
      <w:r w:rsidRPr="0035593E">
        <w:rPr>
          <w:rFonts w:cs="B Nazanin"/>
          <w:b/>
          <w:bCs/>
          <w:sz w:val="26"/>
          <w:szCs w:val="26"/>
          <w:rtl/>
        </w:rPr>
        <w:t xml:space="preserve"> </w:t>
      </w:r>
      <w:r w:rsidRPr="0035593E">
        <w:rPr>
          <w:rFonts w:cs="B Nazanin" w:hint="cs"/>
          <w:b/>
          <w:bCs/>
          <w:sz w:val="26"/>
          <w:szCs w:val="26"/>
          <w:rtl/>
        </w:rPr>
        <w:t>کنترل</w:t>
      </w:r>
      <w:r w:rsidRPr="0035593E">
        <w:rPr>
          <w:rFonts w:cs="B Nazanin"/>
          <w:b/>
          <w:bCs/>
          <w:sz w:val="26"/>
          <w:szCs w:val="26"/>
          <w:rtl/>
        </w:rPr>
        <w:t xml:space="preserve"> </w:t>
      </w:r>
      <w:r w:rsidRPr="0035593E">
        <w:rPr>
          <w:rFonts w:cs="B Nazanin" w:hint="cs"/>
          <w:b/>
          <w:bCs/>
          <w:sz w:val="26"/>
          <w:szCs w:val="26"/>
          <w:rtl/>
        </w:rPr>
        <w:t>کرد</w:t>
      </w:r>
      <w:r w:rsidRPr="0035593E">
        <w:rPr>
          <w:rFonts w:cs="B Nazanin"/>
          <w:b/>
          <w:bCs/>
          <w:sz w:val="26"/>
          <w:szCs w:val="26"/>
          <w:rtl/>
        </w:rPr>
        <w:t xml:space="preserve"> </w:t>
      </w:r>
      <w:r w:rsidRPr="0035593E">
        <w:rPr>
          <w:rFonts w:cs="B Nazanin" w:hint="cs"/>
          <w:b/>
          <w:bCs/>
          <w:sz w:val="26"/>
          <w:szCs w:val="26"/>
          <w:rtl/>
        </w:rPr>
        <w:t>زیرا</w:t>
      </w:r>
      <w:r w:rsidRPr="0035593E">
        <w:rPr>
          <w:rFonts w:cs="B Nazanin"/>
          <w:b/>
          <w:bCs/>
          <w:sz w:val="26"/>
          <w:szCs w:val="26"/>
          <w:rtl/>
        </w:rPr>
        <w:t xml:space="preserve"> </w:t>
      </w:r>
      <w:r w:rsidRPr="0035593E">
        <w:rPr>
          <w:rFonts w:cs="B Nazanin" w:hint="cs"/>
          <w:b/>
          <w:bCs/>
          <w:sz w:val="26"/>
          <w:szCs w:val="26"/>
          <w:rtl/>
        </w:rPr>
        <w:t>پشتوانۀ</w:t>
      </w:r>
      <w:r w:rsidRPr="0035593E">
        <w:rPr>
          <w:rFonts w:cs="B Nazanin"/>
          <w:b/>
          <w:bCs/>
          <w:sz w:val="26"/>
          <w:szCs w:val="26"/>
          <w:rtl/>
        </w:rPr>
        <w:t xml:space="preserve"> </w:t>
      </w:r>
      <w:r w:rsidRPr="0035593E">
        <w:rPr>
          <w:rFonts w:cs="B Nazanin" w:hint="cs"/>
          <w:b/>
          <w:bCs/>
          <w:sz w:val="26"/>
          <w:szCs w:val="26"/>
          <w:rtl/>
        </w:rPr>
        <w:t>معنوی</w:t>
      </w:r>
      <w:r w:rsidRPr="0035593E">
        <w:rPr>
          <w:rFonts w:cs="B Nazanin"/>
          <w:b/>
          <w:bCs/>
          <w:sz w:val="26"/>
          <w:szCs w:val="26"/>
          <w:rtl/>
        </w:rPr>
        <w:t xml:space="preserve"> </w:t>
      </w:r>
      <w:r w:rsidRPr="0035593E">
        <w:rPr>
          <w:rFonts w:cs="B Nazanin" w:hint="cs"/>
          <w:b/>
          <w:bCs/>
          <w:sz w:val="26"/>
          <w:szCs w:val="26"/>
          <w:rtl/>
        </w:rPr>
        <w:t>بهم</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خورد</w:t>
      </w:r>
      <w:r w:rsidRPr="0035593E">
        <w:rPr>
          <w:rFonts w:cs="B Nazanin"/>
          <w:b/>
          <w:bCs/>
          <w:sz w:val="26"/>
          <w:szCs w:val="26"/>
          <w:rtl/>
        </w:rPr>
        <w:t>.</w:t>
      </w:r>
    </w:p>
    <w:p w:rsidR="00B930E9" w:rsidRPr="0035593E" w:rsidRDefault="00B930E9" w:rsidP="00B47C32">
      <w:pPr>
        <w:spacing w:line="240" w:lineRule="auto"/>
        <w:jc w:val="both"/>
        <w:rPr>
          <w:rFonts w:cs="B Nazanin"/>
          <w:b/>
          <w:bCs/>
          <w:sz w:val="26"/>
          <w:szCs w:val="26"/>
          <w:rtl/>
        </w:rPr>
      </w:pPr>
      <w:r w:rsidRPr="0035593E">
        <w:rPr>
          <w:rFonts w:cs="B Nazanin" w:hint="cs"/>
          <w:b/>
          <w:bCs/>
          <w:sz w:val="26"/>
          <w:szCs w:val="26"/>
          <w:rtl/>
        </w:rPr>
        <w:t>اما</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مورد</w:t>
      </w:r>
      <w:r w:rsidRPr="0035593E">
        <w:rPr>
          <w:rFonts w:cs="B Nazanin"/>
          <w:b/>
          <w:bCs/>
          <w:sz w:val="26"/>
          <w:szCs w:val="26"/>
          <w:rtl/>
        </w:rPr>
        <w:t xml:space="preserve"> </w:t>
      </w:r>
      <w:r w:rsidRPr="0035593E">
        <w:rPr>
          <w:rFonts w:cs="B Nazanin" w:hint="cs"/>
          <w:b/>
          <w:bCs/>
          <w:sz w:val="26"/>
          <w:szCs w:val="26"/>
          <w:rtl/>
        </w:rPr>
        <w:t>نفوذ</w:t>
      </w:r>
      <w:r w:rsidRPr="0035593E">
        <w:rPr>
          <w:rFonts w:cs="B Nazanin"/>
          <w:b/>
          <w:bCs/>
          <w:sz w:val="26"/>
          <w:szCs w:val="26"/>
          <w:rtl/>
        </w:rPr>
        <w:t xml:space="preserve"> </w:t>
      </w:r>
      <w:r w:rsidRPr="0035593E">
        <w:rPr>
          <w:rFonts w:cs="B Nazanin" w:hint="cs"/>
          <w:b/>
          <w:bCs/>
          <w:sz w:val="26"/>
          <w:szCs w:val="26"/>
          <w:rtl/>
        </w:rPr>
        <w:t>باید</w:t>
      </w:r>
      <w:r w:rsidRPr="0035593E">
        <w:rPr>
          <w:rFonts w:cs="B Nazanin"/>
          <w:b/>
          <w:bCs/>
          <w:sz w:val="26"/>
          <w:szCs w:val="26"/>
          <w:rtl/>
        </w:rPr>
        <w:t xml:space="preserve"> </w:t>
      </w:r>
      <w:r w:rsidRPr="0035593E">
        <w:rPr>
          <w:rFonts w:cs="B Nazanin" w:hint="cs"/>
          <w:b/>
          <w:bCs/>
          <w:sz w:val="26"/>
          <w:szCs w:val="26"/>
          <w:rtl/>
        </w:rPr>
        <w:t>گفت</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بلی</w:t>
      </w:r>
      <w:r w:rsidRPr="0035593E">
        <w:rPr>
          <w:rFonts w:cs="B Nazanin"/>
          <w:b/>
          <w:bCs/>
          <w:sz w:val="26"/>
          <w:szCs w:val="26"/>
          <w:rtl/>
        </w:rPr>
        <w:t xml:space="preserve"> </w:t>
      </w:r>
      <w:r w:rsidRPr="0035593E">
        <w:rPr>
          <w:rFonts w:cs="B Nazanin" w:hint="cs"/>
          <w:b/>
          <w:bCs/>
          <w:sz w:val="26"/>
          <w:szCs w:val="26"/>
          <w:rtl/>
        </w:rPr>
        <w:t>حتی</w:t>
      </w:r>
      <w:r w:rsidRPr="0035593E">
        <w:rPr>
          <w:rFonts w:cs="B Nazanin"/>
          <w:b/>
          <w:bCs/>
          <w:sz w:val="26"/>
          <w:szCs w:val="26"/>
          <w:rtl/>
        </w:rPr>
        <w:t xml:space="preserve"> </w:t>
      </w:r>
      <w:r w:rsidRPr="0035593E">
        <w:rPr>
          <w:rFonts w:cs="B Nazanin" w:hint="cs"/>
          <w:b/>
          <w:bCs/>
          <w:sz w:val="26"/>
          <w:szCs w:val="26"/>
          <w:rtl/>
        </w:rPr>
        <w:t>کمینترن</w:t>
      </w:r>
      <w:r w:rsidRPr="0035593E">
        <w:rPr>
          <w:rFonts w:cs="B Nazanin"/>
          <w:b/>
          <w:bCs/>
          <w:sz w:val="26"/>
          <w:szCs w:val="26"/>
          <w:rtl/>
        </w:rPr>
        <w:t xml:space="preserve"> </w:t>
      </w:r>
      <w:r w:rsidRPr="0035593E">
        <w:rPr>
          <w:rFonts w:cs="B Nazanin" w:hint="cs"/>
          <w:b/>
          <w:bCs/>
          <w:sz w:val="26"/>
          <w:szCs w:val="26"/>
          <w:rtl/>
        </w:rPr>
        <w:t>روابط</w:t>
      </w:r>
      <w:r w:rsidRPr="0035593E">
        <w:rPr>
          <w:rFonts w:cs="B Nazanin"/>
          <w:b/>
          <w:bCs/>
          <w:sz w:val="26"/>
          <w:szCs w:val="26"/>
          <w:rtl/>
        </w:rPr>
        <w:t xml:space="preserve"> </w:t>
      </w:r>
      <w:r w:rsidRPr="0035593E">
        <w:rPr>
          <w:rFonts w:cs="B Nazanin" w:hint="cs"/>
          <w:b/>
          <w:bCs/>
          <w:sz w:val="26"/>
          <w:szCs w:val="26"/>
          <w:rtl/>
        </w:rPr>
        <w:t>خود</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درون</w:t>
      </w:r>
      <w:r w:rsidRPr="0035593E">
        <w:rPr>
          <w:rFonts w:cs="B Nazanin"/>
          <w:b/>
          <w:bCs/>
          <w:sz w:val="26"/>
          <w:szCs w:val="26"/>
          <w:rtl/>
        </w:rPr>
        <w:t xml:space="preserve"> </w:t>
      </w:r>
      <w:r w:rsidRPr="0035593E">
        <w:rPr>
          <w:rFonts w:cs="B Nazanin" w:hint="cs"/>
          <w:b/>
          <w:bCs/>
          <w:sz w:val="26"/>
          <w:szCs w:val="26"/>
          <w:rtl/>
        </w:rPr>
        <w:t>حزب</w:t>
      </w:r>
      <w:r w:rsidRPr="0035593E">
        <w:rPr>
          <w:rFonts w:cs="B Nazanin"/>
          <w:b/>
          <w:bCs/>
          <w:sz w:val="26"/>
          <w:szCs w:val="26"/>
          <w:rtl/>
        </w:rPr>
        <w:t xml:space="preserve"> </w:t>
      </w:r>
      <w:r w:rsidRPr="0035593E">
        <w:rPr>
          <w:rFonts w:cs="B Nazanin" w:hint="cs"/>
          <w:b/>
          <w:bCs/>
          <w:sz w:val="26"/>
          <w:szCs w:val="26"/>
          <w:rtl/>
        </w:rPr>
        <w:t>چین</w:t>
      </w:r>
      <w:r w:rsidRPr="0035593E">
        <w:rPr>
          <w:rFonts w:cs="B Nazanin"/>
          <w:b/>
          <w:bCs/>
          <w:sz w:val="26"/>
          <w:szCs w:val="26"/>
          <w:rtl/>
        </w:rPr>
        <w:t xml:space="preserve"> </w:t>
      </w:r>
      <w:r w:rsidRPr="0035593E">
        <w:rPr>
          <w:rFonts w:cs="B Nazanin" w:hint="cs"/>
          <w:b/>
          <w:bCs/>
          <w:sz w:val="26"/>
          <w:szCs w:val="26"/>
          <w:rtl/>
        </w:rPr>
        <w:t>روان</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کند</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پاکبازانه</w:t>
      </w:r>
      <w:r w:rsidRPr="0035593E">
        <w:rPr>
          <w:rFonts w:cs="B Nazanin"/>
          <w:b/>
          <w:bCs/>
          <w:sz w:val="26"/>
          <w:szCs w:val="26"/>
          <w:rtl/>
        </w:rPr>
        <w:t xml:space="preserve"> </w:t>
      </w:r>
      <w:r w:rsidRPr="0035593E">
        <w:rPr>
          <w:rFonts w:cs="B Nazanin" w:hint="cs"/>
          <w:b/>
          <w:bCs/>
          <w:sz w:val="26"/>
          <w:szCs w:val="26"/>
          <w:rtl/>
        </w:rPr>
        <w:t>کار</w:t>
      </w:r>
      <w:r w:rsidRPr="0035593E">
        <w:rPr>
          <w:rFonts w:cs="B Nazanin"/>
          <w:b/>
          <w:bCs/>
          <w:sz w:val="26"/>
          <w:szCs w:val="26"/>
          <w:rtl/>
        </w:rPr>
        <w:t xml:space="preserve"> </w:t>
      </w:r>
      <w:r w:rsidRPr="0035593E">
        <w:rPr>
          <w:rFonts w:cs="B Nazanin" w:hint="cs"/>
          <w:b/>
          <w:bCs/>
          <w:sz w:val="26"/>
          <w:szCs w:val="26"/>
          <w:rtl/>
        </w:rPr>
        <w:t>مان</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انجام</w:t>
      </w:r>
      <w:r w:rsidRPr="0035593E">
        <w:rPr>
          <w:rFonts w:cs="B Nazanin"/>
          <w:b/>
          <w:bCs/>
          <w:sz w:val="26"/>
          <w:szCs w:val="26"/>
          <w:rtl/>
        </w:rPr>
        <w:t xml:space="preserve"> </w:t>
      </w:r>
      <w:r w:rsidRPr="0035593E">
        <w:rPr>
          <w:rFonts w:cs="B Nazanin" w:hint="cs"/>
          <w:b/>
          <w:bCs/>
          <w:sz w:val="26"/>
          <w:szCs w:val="26"/>
          <w:rtl/>
        </w:rPr>
        <w:t>داده</w:t>
      </w:r>
      <w:r w:rsidRPr="0035593E">
        <w:rPr>
          <w:rFonts w:cs="B Nazanin"/>
          <w:b/>
          <w:bCs/>
          <w:sz w:val="26"/>
          <w:szCs w:val="26"/>
          <w:rtl/>
        </w:rPr>
        <w:t xml:space="preserve"> </w:t>
      </w:r>
      <w:r w:rsidRPr="0035593E">
        <w:rPr>
          <w:rFonts w:cs="B Nazanin" w:hint="cs"/>
          <w:b/>
          <w:bCs/>
          <w:sz w:val="26"/>
          <w:szCs w:val="26"/>
          <w:rtl/>
        </w:rPr>
        <w:t>ایم</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دوستان</w:t>
      </w:r>
      <w:r w:rsidRPr="0035593E">
        <w:rPr>
          <w:rFonts w:cs="B Nazanin"/>
          <w:b/>
          <w:bCs/>
          <w:sz w:val="26"/>
          <w:szCs w:val="26"/>
          <w:rtl/>
        </w:rPr>
        <w:t xml:space="preserve"> </w:t>
      </w:r>
      <w:r w:rsidRPr="0035593E">
        <w:rPr>
          <w:rFonts w:cs="B Nazanin" w:hint="cs"/>
          <w:b/>
          <w:bCs/>
          <w:sz w:val="26"/>
          <w:szCs w:val="26"/>
          <w:rtl/>
        </w:rPr>
        <w:t>خوبی</w:t>
      </w:r>
      <w:r w:rsidRPr="0035593E">
        <w:rPr>
          <w:rFonts w:cs="B Nazanin"/>
          <w:b/>
          <w:bCs/>
          <w:sz w:val="26"/>
          <w:szCs w:val="26"/>
          <w:rtl/>
        </w:rPr>
        <w:t xml:space="preserve"> </w:t>
      </w:r>
      <w:r w:rsidRPr="0035593E">
        <w:rPr>
          <w:rFonts w:cs="B Nazanin" w:hint="cs"/>
          <w:b/>
          <w:bCs/>
          <w:sz w:val="26"/>
          <w:szCs w:val="26"/>
          <w:rtl/>
        </w:rPr>
        <w:t>برای</w:t>
      </w:r>
      <w:r w:rsidRPr="0035593E">
        <w:rPr>
          <w:rFonts w:cs="B Nazanin"/>
          <w:b/>
          <w:bCs/>
          <w:sz w:val="26"/>
          <w:szCs w:val="26"/>
          <w:rtl/>
        </w:rPr>
        <w:t xml:space="preserve"> </w:t>
      </w:r>
      <w:r w:rsidRPr="0035593E">
        <w:rPr>
          <w:rFonts w:cs="B Nazanin" w:hint="cs"/>
          <w:b/>
          <w:bCs/>
          <w:sz w:val="26"/>
          <w:szCs w:val="26"/>
          <w:rtl/>
        </w:rPr>
        <w:t>شان</w:t>
      </w:r>
      <w:r w:rsidRPr="0035593E">
        <w:rPr>
          <w:rFonts w:cs="B Nazanin"/>
          <w:b/>
          <w:bCs/>
          <w:sz w:val="26"/>
          <w:szCs w:val="26"/>
          <w:rtl/>
        </w:rPr>
        <w:t xml:space="preserve"> </w:t>
      </w:r>
      <w:r w:rsidRPr="0035593E">
        <w:rPr>
          <w:rFonts w:cs="B Nazanin" w:hint="cs"/>
          <w:b/>
          <w:bCs/>
          <w:sz w:val="26"/>
          <w:szCs w:val="26"/>
          <w:rtl/>
        </w:rPr>
        <w:t>خواهیم</w:t>
      </w:r>
      <w:r w:rsidRPr="0035593E">
        <w:rPr>
          <w:rFonts w:cs="B Nazanin"/>
          <w:b/>
          <w:bCs/>
          <w:sz w:val="26"/>
          <w:szCs w:val="26"/>
          <w:rtl/>
        </w:rPr>
        <w:t xml:space="preserve"> </w:t>
      </w:r>
      <w:r w:rsidRPr="0035593E">
        <w:rPr>
          <w:rFonts w:cs="B Nazanin" w:hint="cs"/>
          <w:b/>
          <w:bCs/>
          <w:sz w:val="26"/>
          <w:szCs w:val="26"/>
          <w:rtl/>
        </w:rPr>
        <w:t>بود</w:t>
      </w:r>
      <w:r w:rsidRPr="0035593E">
        <w:rPr>
          <w:rFonts w:cs="B Nazanin"/>
          <w:b/>
          <w:bCs/>
          <w:sz w:val="26"/>
          <w:szCs w:val="26"/>
          <w:rtl/>
        </w:rPr>
        <w:t xml:space="preserve"> </w:t>
      </w:r>
      <w:r w:rsidRPr="0035593E">
        <w:rPr>
          <w:rFonts w:cs="B Nazanin" w:hint="cs"/>
          <w:b/>
          <w:bCs/>
          <w:sz w:val="26"/>
          <w:szCs w:val="26"/>
          <w:rtl/>
        </w:rPr>
        <w:t>ولی</w:t>
      </w:r>
      <w:r w:rsidRPr="0035593E">
        <w:rPr>
          <w:rFonts w:cs="B Nazanin"/>
          <w:b/>
          <w:bCs/>
          <w:sz w:val="26"/>
          <w:szCs w:val="26"/>
          <w:rtl/>
        </w:rPr>
        <w:t xml:space="preserve"> </w:t>
      </w:r>
      <w:r w:rsidRPr="0035593E">
        <w:rPr>
          <w:rFonts w:cs="B Nazanin" w:hint="cs"/>
          <w:b/>
          <w:bCs/>
          <w:sz w:val="26"/>
          <w:szCs w:val="26"/>
          <w:rtl/>
        </w:rPr>
        <w:t>مزدورشان</w:t>
      </w:r>
      <w:r w:rsidRPr="0035593E">
        <w:rPr>
          <w:rFonts w:cs="B Nazanin"/>
          <w:b/>
          <w:bCs/>
          <w:sz w:val="26"/>
          <w:szCs w:val="26"/>
          <w:rtl/>
        </w:rPr>
        <w:t xml:space="preserve"> </w:t>
      </w:r>
      <w:r w:rsidRPr="0035593E">
        <w:rPr>
          <w:rFonts w:cs="B Nazanin" w:hint="cs"/>
          <w:b/>
          <w:bCs/>
          <w:sz w:val="26"/>
          <w:szCs w:val="26"/>
          <w:rtl/>
        </w:rPr>
        <w:t>نمی</w:t>
      </w:r>
      <w:r w:rsidRPr="0035593E">
        <w:rPr>
          <w:rFonts w:cs="B Nazanin"/>
          <w:b/>
          <w:bCs/>
          <w:sz w:val="26"/>
          <w:szCs w:val="26"/>
          <w:rtl/>
        </w:rPr>
        <w:t xml:space="preserve"> </w:t>
      </w:r>
      <w:r w:rsidRPr="0035593E">
        <w:rPr>
          <w:rFonts w:cs="B Nazanin" w:hint="cs"/>
          <w:b/>
          <w:bCs/>
          <w:sz w:val="26"/>
          <w:szCs w:val="26"/>
          <w:rtl/>
        </w:rPr>
        <w:t>شویم</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تیوری</w:t>
      </w:r>
      <w:r w:rsidRPr="0035593E">
        <w:rPr>
          <w:rFonts w:cs="B Nazanin"/>
          <w:b/>
          <w:bCs/>
          <w:sz w:val="26"/>
          <w:szCs w:val="26"/>
          <w:rtl/>
        </w:rPr>
        <w:t xml:space="preserve"> </w:t>
      </w:r>
      <w:r w:rsidRPr="0035593E">
        <w:rPr>
          <w:rFonts w:cs="B Nazanin" w:hint="cs"/>
          <w:b/>
          <w:bCs/>
          <w:sz w:val="26"/>
          <w:szCs w:val="26"/>
          <w:rtl/>
        </w:rPr>
        <w:t>های</w:t>
      </w:r>
      <w:r w:rsidRPr="0035593E">
        <w:rPr>
          <w:rFonts w:cs="B Nazanin"/>
          <w:b/>
          <w:bCs/>
          <w:sz w:val="26"/>
          <w:szCs w:val="26"/>
          <w:rtl/>
        </w:rPr>
        <w:t xml:space="preserve"> </w:t>
      </w:r>
      <w:r w:rsidRPr="0035593E">
        <w:rPr>
          <w:rFonts w:cs="B Nazanin" w:hint="cs"/>
          <w:b/>
          <w:bCs/>
          <w:sz w:val="26"/>
          <w:szCs w:val="26"/>
          <w:rtl/>
        </w:rPr>
        <w:t>شان</w:t>
      </w:r>
      <w:r w:rsidRPr="0035593E">
        <w:rPr>
          <w:rFonts w:cs="B Nazanin"/>
          <w:b/>
          <w:bCs/>
          <w:sz w:val="26"/>
          <w:szCs w:val="26"/>
          <w:rtl/>
        </w:rPr>
        <w:t xml:space="preserve"> </w:t>
      </w:r>
      <w:r w:rsidRPr="0035593E">
        <w:rPr>
          <w:rFonts w:cs="B Nazanin" w:hint="cs"/>
          <w:b/>
          <w:bCs/>
          <w:sz w:val="26"/>
          <w:szCs w:val="26"/>
          <w:rtl/>
        </w:rPr>
        <w:t>پشتیبانی</w:t>
      </w:r>
      <w:r w:rsidRPr="0035593E">
        <w:rPr>
          <w:rFonts w:cs="B Nazanin"/>
          <w:b/>
          <w:bCs/>
          <w:sz w:val="26"/>
          <w:szCs w:val="26"/>
          <w:rtl/>
        </w:rPr>
        <w:t xml:space="preserve"> </w:t>
      </w:r>
      <w:r w:rsidRPr="0035593E">
        <w:rPr>
          <w:rFonts w:cs="B Nazanin" w:hint="cs"/>
          <w:b/>
          <w:bCs/>
          <w:sz w:val="26"/>
          <w:szCs w:val="26"/>
          <w:rtl/>
        </w:rPr>
        <w:t>نکرده</w:t>
      </w:r>
      <w:r w:rsidRPr="0035593E">
        <w:rPr>
          <w:rFonts w:cs="B Nazanin"/>
          <w:b/>
          <w:bCs/>
          <w:sz w:val="26"/>
          <w:szCs w:val="26"/>
          <w:rtl/>
        </w:rPr>
        <w:t xml:space="preserve"> </w:t>
      </w:r>
      <w:r w:rsidRPr="0035593E">
        <w:rPr>
          <w:rFonts w:cs="B Nazanin" w:hint="cs"/>
          <w:b/>
          <w:bCs/>
          <w:sz w:val="26"/>
          <w:szCs w:val="26"/>
          <w:rtl/>
        </w:rPr>
        <w:t>ایم</w:t>
      </w:r>
      <w:r w:rsidRPr="0035593E">
        <w:rPr>
          <w:rFonts w:cs="B Nazanin"/>
          <w:b/>
          <w:bCs/>
          <w:sz w:val="26"/>
          <w:szCs w:val="26"/>
          <w:rtl/>
        </w:rPr>
        <w:t xml:space="preserve"> </w:t>
      </w:r>
      <w:r w:rsidRPr="0035593E">
        <w:rPr>
          <w:rFonts w:cs="B Nazanin" w:hint="cs"/>
          <w:b/>
          <w:bCs/>
          <w:sz w:val="26"/>
          <w:szCs w:val="26"/>
          <w:rtl/>
        </w:rPr>
        <w:t>ولی</w:t>
      </w:r>
      <w:r w:rsidRPr="0035593E">
        <w:rPr>
          <w:rFonts w:cs="B Nazanin"/>
          <w:b/>
          <w:bCs/>
          <w:sz w:val="26"/>
          <w:szCs w:val="26"/>
          <w:rtl/>
        </w:rPr>
        <w:t xml:space="preserve"> </w:t>
      </w:r>
      <w:r w:rsidRPr="0035593E">
        <w:rPr>
          <w:rFonts w:cs="B Nazanin" w:hint="cs"/>
          <w:b/>
          <w:bCs/>
          <w:sz w:val="26"/>
          <w:szCs w:val="26"/>
          <w:rtl/>
        </w:rPr>
        <w:t>نرمش</w:t>
      </w:r>
      <w:r w:rsidRPr="0035593E">
        <w:rPr>
          <w:rFonts w:cs="B Nazanin"/>
          <w:b/>
          <w:bCs/>
          <w:sz w:val="26"/>
          <w:szCs w:val="26"/>
          <w:rtl/>
        </w:rPr>
        <w:t xml:space="preserve"> </w:t>
      </w:r>
      <w:r w:rsidRPr="0035593E">
        <w:rPr>
          <w:rFonts w:cs="B Nazanin" w:hint="cs"/>
          <w:b/>
          <w:bCs/>
          <w:sz w:val="26"/>
          <w:szCs w:val="26"/>
          <w:rtl/>
        </w:rPr>
        <w:t>لازم</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هیچگونه</w:t>
      </w:r>
      <w:r w:rsidRPr="0035593E">
        <w:rPr>
          <w:rFonts w:cs="B Nazanin"/>
          <w:b/>
          <w:bCs/>
          <w:sz w:val="26"/>
          <w:szCs w:val="26"/>
          <w:rtl/>
        </w:rPr>
        <w:t xml:space="preserve"> </w:t>
      </w:r>
      <w:r w:rsidRPr="0035593E">
        <w:rPr>
          <w:rFonts w:cs="B Nazanin" w:hint="cs"/>
          <w:b/>
          <w:bCs/>
          <w:sz w:val="26"/>
          <w:szCs w:val="26"/>
          <w:rtl/>
        </w:rPr>
        <w:t>گذشت</w:t>
      </w:r>
      <w:r w:rsidRPr="0035593E">
        <w:rPr>
          <w:rFonts w:cs="B Nazanin"/>
          <w:b/>
          <w:bCs/>
          <w:sz w:val="26"/>
          <w:szCs w:val="26"/>
          <w:rtl/>
        </w:rPr>
        <w:t xml:space="preserve"> </w:t>
      </w:r>
      <w:r w:rsidRPr="0035593E">
        <w:rPr>
          <w:rFonts w:cs="B Nazanin" w:hint="cs"/>
          <w:b/>
          <w:bCs/>
          <w:sz w:val="26"/>
          <w:szCs w:val="26"/>
          <w:rtl/>
        </w:rPr>
        <w:t>ایدیولوژیک</w:t>
      </w:r>
      <w:r w:rsidRPr="0035593E">
        <w:rPr>
          <w:rFonts w:cs="B Nazanin"/>
          <w:b/>
          <w:bCs/>
          <w:sz w:val="26"/>
          <w:szCs w:val="26"/>
          <w:rtl/>
        </w:rPr>
        <w:t xml:space="preserve"> </w:t>
      </w:r>
      <w:r w:rsidRPr="0035593E">
        <w:rPr>
          <w:rFonts w:cs="B Nazanin" w:hint="cs"/>
          <w:b/>
          <w:bCs/>
          <w:sz w:val="26"/>
          <w:szCs w:val="26"/>
          <w:rtl/>
        </w:rPr>
        <w:t>نکرده</w:t>
      </w:r>
      <w:r w:rsidRPr="0035593E">
        <w:rPr>
          <w:rFonts w:cs="B Nazanin"/>
          <w:b/>
          <w:bCs/>
          <w:sz w:val="26"/>
          <w:szCs w:val="26"/>
          <w:rtl/>
        </w:rPr>
        <w:t xml:space="preserve"> </w:t>
      </w:r>
      <w:r w:rsidRPr="0035593E">
        <w:rPr>
          <w:rFonts w:cs="B Nazanin" w:hint="cs"/>
          <w:b/>
          <w:bCs/>
          <w:sz w:val="26"/>
          <w:szCs w:val="26"/>
          <w:rtl/>
        </w:rPr>
        <w:t>ایم</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صورت</w:t>
      </w:r>
      <w:r w:rsidRPr="0035593E">
        <w:rPr>
          <w:rFonts w:cs="B Nazanin"/>
          <w:b/>
          <w:bCs/>
          <w:sz w:val="26"/>
          <w:szCs w:val="26"/>
          <w:rtl/>
        </w:rPr>
        <w:t xml:space="preserve"> </w:t>
      </w:r>
      <w:r w:rsidRPr="0035593E">
        <w:rPr>
          <w:rFonts w:cs="B Nazanin" w:hint="cs"/>
          <w:b/>
          <w:bCs/>
          <w:sz w:val="26"/>
          <w:szCs w:val="26"/>
          <w:rtl/>
        </w:rPr>
        <w:t>طرح</w:t>
      </w:r>
      <w:r w:rsidRPr="0035593E">
        <w:rPr>
          <w:rFonts w:cs="B Nazanin"/>
          <w:b/>
          <w:bCs/>
          <w:sz w:val="26"/>
          <w:szCs w:val="26"/>
          <w:rtl/>
        </w:rPr>
        <w:t xml:space="preserve"> </w:t>
      </w:r>
      <w:r w:rsidRPr="0035593E">
        <w:rPr>
          <w:rFonts w:cs="B Nazanin" w:hint="cs"/>
          <w:b/>
          <w:bCs/>
          <w:sz w:val="26"/>
          <w:szCs w:val="26"/>
          <w:rtl/>
        </w:rPr>
        <w:t>رفیق</w:t>
      </w:r>
      <w:r w:rsidRPr="0035593E">
        <w:rPr>
          <w:rFonts w:cs="B Nazanin"/>
          <w:b/>
          <w:bCs/>
          <w:sz w:val="26"/>
          <w:szCs w:val="26"/>
          <w:rtl/>
        </w:rPr>
        <w:t xml:space="preserve"> </w:t>
      </w:r>
      <w:r w:rsidRPr="0035593E">
        <w:rPr>
          <w:rFonts w:cs="B Nazanin" w:hint="cs"/>
          <w:b/>
          <w:bCs/>
          <w:sz w:val="26"/>
          <w:szCs w:val="26"/>
          <w:rtl/>
        </w:rPr>
        <w:t>ناشی</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نفهمی</w:t>
      </w:r>
      <w:r w:rsidRPr="0035593E">
        <w:rPr>
          <w:rFonts w:cs="B Nazanin"/>
          <w:b/>
          <w:bCs/>
          <w:sz w:val="26"/>
          <w:szCs w:val="26"/>
          <w:rtl/>
        </w:rPr>
        <w:t xml:space="preserve"> </w:t>
      </w:r>
      <w:r w:rsidRPr="0035593E">
        <w:rPr>
          <w:rFonts w:cs="B Nazanin" w:hint="cs"/>
          <w:b/>
          <w:bCs/>
          <w:sz w:val="26"/>
          <w:szCs w:val="26"/>
          <w:rtl/>
        </w:rPr>
        <w:t>دیگران</w:t>
      </w:r>
      <w:r w:rsidRPr="0035593E">
        <w:rPr>
          <w:rFonts w:cs="B Nazanin"/>
          <w:b/>
          <w:bCs/>
          <w:sz w:val="26"/>
          <w:szCs w:val="26"/>
          <w:rtl/>
        </w:rPr>
        <w:t xml:space="preserve"> </w:t>
      </w:r>
      <w:r w:rsidRPr="0035593E">
        <w:rPr>
          <w:rFonts w:cs="B Nazanin" w:hint="cs"/>
          <w:b/>
          <w:bCs/>
          <w:sz w:val="26"/>
          <w:szCs w:val="26"/>
          <w:rtl/>
        </w:rPr>
        <w:t>بوده</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انتقال</w:t>
      </w:r>
      <w:r w:rsidRPr="0035593E">
        <w:rPr>
          <w:rFonts w:cs="B Nazanin"/>
          <w:b/>
          <w:bCs/>
          <w:sz w:val="26"/>
          <w:szCs w:val="26"/>
          <w:rtl/>
        </w:rPr>
        <w:t xml:space="preserve"> </w:t>
      </w:r>
      <w:r w:rsidRPr="0035593E">
        <w:rPr>
          <w:rFonts w:cs="B Nazanin" w:hint="cs"/>
          <w:b/>
          <w:bCs/>
          <w:sz w:val="26"/>
          <w:szCs w:val="26"/>
          <w:rtl/>
        </w:rPr>
        <w:t>پیدا</w:t>
      </w:r>
      <w:r w:rsidRPr="0035593E">
        <w:rPr>
          <w:rFonts w:cs="B Nazanin"/>
          <w:b/>
          <w:bCs/>
          <w:sz w:val="26"/>
          <w:szCs w:val="26"/>
          <w:rtl/>
        </w:rPr>
        <w:t xml:space="preserve"> </w:t>
      </w:r>
      <w:r w:rsidRPr="0035593E">
        <w:rPr>
          <w:rFonts w:cs="B Nazanin" w:hint="cs"/>
          <w:b/>
          <w:bCs/>
          <w:sz w:val="26"/>
          <w:szCs w:val="26"/>
          <w:rtl/>
        </w:rPr>
        <w:t>کرده</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من</w:t>
      </w:r>
      <w:r w:rsidRPr="0035593E">
        <w:rPr>
          <w:rFonts w:cs="B Nazanin"/>
          <w:b/>
          <w:bCs/>
          <w:sz w:val="26"/>
          <w:szCs w:val="26"/>
          <w:rtl/>
        </w:rPr>
        <w:t xml:space="preserve"> </w:t>
      </w:r>
      <w:r w:rsidRPr="0035593E">
        <w:rPr>
          <w:rFonts w:cs="B Nazanin" w:hint="cs"/>
          <w:b/>
          <w:bCs/>
          <w:sz w:val="26"/>
          <w:szCs w:val="26"/>
          <w:rtl/>
        </w:rPr>
        <w:t>مسایل</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شما</w:t>
      </w:r>
      <w:r w:rsidRPr="0035593E">
        <w:rPr>
          <w:rFonts w:cs="B Nazanin"/>
          <w:b/>
          <w:bCs/>
          <w:sz w:val="26"/>
          <w:szCs w:val="26"/>
          <w:rtl/>
        </w:rPr>
        <w:t xml:space="preserve"> (</w:t>
      </w:r>
      <w:r w:rsidRPr="0035593E">
        <w:rPr>
          <w:rFonts w:cs="B Nazanin" w:hint="cs"/>
          <w:b/>
          <w:bCs/>
          <w:sz w:val="26"/>
          <w:szCs w:val="26"/>
          <w:rtl/>
        </w:rPr>
        <w:t>اشاره</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یکی</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اعضای</w:t>
      </w:r>
      <w:r w:rsidRPr="0035593E">
        <w:rPr>
          <w:rFonts w:cs="B Nazanin"/>
          <w:b/>
          <w:bCs/>
          <w:sz w:val="26"/>
          <w:szCs w:val="26"/>
          <w:rtl/>
        </w:rPr>
        <w:t xml:space="preserve"> </w:t>
      </w:r>
      <w:r w:rsidRPr="0035593E">
        <w:rPr>
          <w:rFonts w:cs="B Nazanin" w:hint="cs"/>
          <w:b/>
          <w:bCs/>
          <w:sz w:val="26"/>
          <w:szCs w:val="26"/>
          <w:rtl/>
        </w:rPr>
        <w:t>مرکزیت</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قبلاً</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آذر</w:t>
      </w:r>
      <w:r w:rsidRPr="0035593E">
        <w:rPr>
          <w:rFonts w:cs="B Nazanin"/>
          <w:b/>
          <w:bCs/>
          <w:sz w:val="26"/>
          <w:szCs w:val="26"/>
          <w:rtl/>
        </w:rPr>
        <w:t xml:space="preserve"> </w:t>
      </w:r>
      <w:r w:rsidRPr="0035593E">
        <w:rPr>
          <w:rFonts w:cs="B Nazanin" w:hint="cs"/>
          <w:b/>
          <w:bCs/>
          <w:sz w:val="26"/>
          <w:szCs w:val="26"/>
          <w:rtl/>
        </w:rPr>
        <w:t>گفته</w:t>
      </w:r>
      <w:r w:rsidRPr="0035593E">
        <w:rPr>
          <w:rFonts w:cs="B Nazanin"/>
          <w:b/>
          <w:bCs/>
          <w:sz w:val="26"/>
          <w:szCs w:val="26"/>
          <w:rtl/>
        </w:rPr>
        <w:t xml:space="preserve"> </w:t>
      </w:r>
      <w:r w:rsidRPr="0035593E">
        <w:rPr>
          <w:rFonts w:cs="B Nazanin" w:hint="cs"/>
          <w:b/>
          <w:bCs/>
          <w:sz w:val="26"/>
          <w:szCs w:val="26"/>
          <w:rtl/>
        </w:rPr>
        <w:t>ام</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مرکزیت</w:t>
      </w:r>
      <w:r w:rsidRPr="0035593E">
        <w:rPr>
          <w:rFonts w:cs="B Nazanin"/>
          <w:b/>
          <w:bCs/>
          <w:sz w:val="26"/>
          <w:szCs w:val="26"/>
          <w:rtl/>
        </w:rPr>
        <w:t xml:space="preserve"> </w:t>
      </w:r>
      <w:r w:rsidRPr="0035593E">
        <w:rPr>
          <w:rFonts w:cs="B Nazanin" w:hint="cs"/>
          <w:b/>
          <w:bCs/>
          <w:sz w:val="26"/>
          <w:szCs w:val="26"/>
          <w:rtl/>
        </w:rPr>
        <w:t>گذشته</w:t>
      </w:r>
      <w:r w:rsidRPr="0035593E">
        <w:rPr>
          <w:rFonts w:cs="B Nazanin"/>
          <w:b/>
          <w:bCs/>
          <w:sz w:val="26"/>
          <w:szCs w:val="26"/>
          <w:rtl/>
        </w:rPr>
        <w:t xml:space="preserve"> </w:t>
      </w:r>
      <w:r w:rsidRPr="0035593E">
        <w:rPr>
          <w:rFonts w:cs="B Nazanin" w:hint="cs"/>
          <w:b/>
          <w:bCs/>
          <w:sz w:val="26"/>
          <w:szCs w:val="26"/>
          <w:rtl/>
        </w:rPr>
        <w:t>مطرح</w:t>
      </w:r>
      <w:r w:rsidRPr="0035593E">
        <w:rPr>
          <w:rFonts w:cs="B Nazanin"/>
          <w:b/>
          <w:bCs/>
          <w:sz w:val="26"/>
          <w:szCs w:val="26"/>
          <w:rtl/>
        </w:rPr>
        <w:t xml:space="preserve"> </w:t>
      </w:r>
      <w:r w:rsidRPr="0035593E">
        <w:rPr>
          <w:rFonts w:cs="B Nazanin" w:hint="cs"/>
          <w:b/>
          <w:bCs/>
          <w:sz w:val="26"/>
          <w:szCs w:val="26"/>
          <w:rtl/>
        </w:rPr>
        <w:t>کرده</w:t>
      </w:r>
      <w:r w:rsidRPr="0035593E">
        <w:rPr>
          <w:rFonts w:cs="B Nazanin"/>
          <w:b/>
          <w:bCs/>
          <w:sz w:val="26"/>
          <w:szCs w:val="26"/>
          <w:rtl/>
        </w:rPr>
        <w:t xml:space="preserve"> </w:t>
      </w:r>
      <w:r w:rsidRPr="0035593E">
        <w:rPr>
          <w:rFonts w:cs="B Nazanin" w:hint="cs"/>
          <w:b/>
          <w:bCs/>
          <w:sz w:val="26"/>
          <w:szCs w:val="26"/>
          <w:rtl/>
        </w:rPr>
        <w:t>ام</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همچنان</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جبهۀ</w:t>
      </w:r>
      <w:r w:rsidRPr="0035593E">
        <w:rPr>
          <w:rFonts w:cs="B Nazanin"/>
          <w:b/>
          <w:bCs/>
          <w:sz w:val="26"/>
          <w:szCs w:val="26"/>
          <w:rtl/>
        </w:rPr>
        <w:t xml:space="preserve"> </w:t>
      </w:r>
      <w:r w:rsidRPr="0035593E">
        <w:rPr>
          <w:rFonts w:cs="B Nazanin" w:hint="cs"/>
          <w:b/>
          <w:bCs/>
          <w:sz w:val="26"/>
          <w:szCs w:val="26"/>
          <w:rtl/>
        </w:rPr>
        <w:t>متحد</w:t>
      </w:r>
      <w:r w:rsidRPr="0035593E">
        <w:rPr>
          <w:rFonts w:cs="B Nazanin"/>
          <w:b/>
          <w:bCs/>
          <w:sz w:val="26"/>
          <w:szCs w:val="26"/>
          <w:rtl/>
        </w:rPr>
        <w:t xml:space="preserve"> </w:t>
      </w:r>
      <w:r w:rsidRPr="0035593E">
        <w:rPr>
          <w:rFonts w:cs="B Nazanin" w:hint="cs"/>
          <w:b/>
          <w:bCs/>
          <w:sz w:val="26"/>
          <w:szCs w:val="26"/>
          <w:rtl/>
        </w:rPr>
        <w:t>ملی</w:t>
      </w:r>
      <w:r w:rsidRPr="0035593E">
        <w:rPr>
          <w:rFonts w:cs="B Nazanin"/>
          <w:b/>
          <w:bCs/>
          <w:sz w:val="26"/>
          <w:szCs w:val="26"/>
          <w:rtl/>
        </w:rPr>
        <w:t xml:space="preserve">. </w:t>
      </w:r>
    </w:p>
    <w:p w:rsidR="0043251B" w:rsidRPr="00802E17" w:rsidRDefault="0043251B" w:rsidP="00B930E9">
      <w:pPr>
        <w:jc w:val="both"/>
        <w:rPr>
          <w:rFonts w:cs="B Jadid"/>
          <w:b/>
          <w:bCs/>
          <w:sz w:val="28"/>
          <w:szCs w:val="28"/>
          <w:rtl/>
        </w:rPr>
      </w:pPr>
      <w:r w:rsidRPr="00802E17">
        <w:rPr>
          <w:rFonts w:cs="B Jadid" w:hint="cs"/>
          <w:b/>
          <w:bCs/>
          <w:sz w:val="28"/>
          <w:szCs w:val="28"/>
          <w:rtl/>
        </w:rPr>
        <w:t>نتیجه گیری:</w:t>
      </w:r>
    </w:p>
    <w:p w:rsidR="00B930E9" w:rsidRPr="0035593E" w:rsidRDefault="00B930E9" w:rsidP="0035593E">
      <w:pPr>
        <w:spacing w:line="240" w:lineRule="auto"/>
        <w:jc w:val="both"/>
        <w:rPr>
          <w:rFonts w:cs="B Nazanin"/>
          <w:b/>
          <w:bCs/>
          <w:sz w:val="26"/>
          <w:szCs w:val="26"/>
          <w:rtl/>
        </w:rPr>
      </w:pPr>
      <w:r w:rsidRPr="0035593E">
        <w:rPr>
          <w:rFonts w:cs="B Nazanin" w:hint="cs"/>
          <w:b/>
          <w:bCs/>
          <w:sz w:val="26"/>
          <w:szCs w:val="26"/>
          <w:rtl/>
        </w:rPr>
        <w:t>سازمان</w:t>
      </w:r>
      <w:r w:rsidRPr="0035593E">
        <w:rPr>
          <w:rFonts w:cs="B Nazanin"/>
          <w:b/>
          <w:bCs/>
          <w:sz w:val="26"/>
          <w:szCs w:val="26"/>
          <w:rtl/>
        </w:rPr>
        <w:t xml:space="preserve"> </w:t>
      </w:r>
      <w:r w:rsidRPr="0035593E">
        <w:rPr>
          <w:rFonts w:cs="B Nazanin" w:hint="cs"/>
          <w:b/>
          <w:bCs/>
          <w:sz w:val="26"/>
          <w:szCs w:val="26"/>
          <w:rtl/>
        </w:rPr>
        <w:t>برخورد</w:t>
      </w:r>
      <w:r w:rsidRPr="0035593E">
        <w:rPr>
          <w:rFonts w:cs="B Nazanin"/>
          <w:b/>
          <w:bCs/>
          <w:sz w:val="26"/>
          <w:szCs w:val="26"/>
          <w:rtl/>
        </w:rPr>
        <w:t xml:space="preserve"> </w:t>
      </w:r>
      <w:r w:rsidRPr="0035593E">
        <w:rPr>
          <w:rFonts w:cs="B Nazanin" w:hint="cs"/>
          <w:b/>
          <w:bCs/>
          <w:sz w:val="26"/>
          <w:szCs w:val="26"/>
          <w:rtl/>
        </w:rPr>
        <w:t>ایدئولوژیک</w:t>
      </w:r>
      <w:r w:rsidRPr="0035593E">
        <w:rPr>
          <w:rFonts w:cs="B Nazanin"/>
          <w:b/>
          <w:bCs/>
          <w:sz w:val="26"/>
          <w:szCs w:val="26"/>
          <w:rtl/>
        </w:rPr>
        <w:t xml:space="preserve">- </w:t>
      </w:r>
      <w:r w:rsidRPr="0035593E">
        <w:rPr>
          <w:rFonts w:cs="B Nazanin" w:hint="cs"/>
          <w:b/>
          <w:bCs/>
          <w:sz w:val="26"/>
          <w:szCs w:val="26"/>
          <w:rtl/>
        </w:rPr>
        <w:t>سیاسی</w:t>
      </w:r>
      <w:r w:rsidRPr="0035593E">
        <w:rPr>
          <w:rFonts w:cs="B Nazanin"/>
          <w:b/>
          <w:bCs/>
          <w:sz w:val="26"/>
          <w:szCs w:val="26"/>
          <w:rtl/>
        </w:rPr>
        <w:t xml:space="preserve"> </w:t>
      </w:r>
      <w:r w:rsidRPr="0035593E">
        <w:rPr>
          <w:rFonts w:cs="B Nazanin" w:hint="cs"/>
          <w:b/>
          <w:bCs/>
          <w:sz w:val="26"/>
          <w:szCs w:val="26"/>
          <w:rtl/>
        </w:rPr>
        <w:t>ندارد</w:t>
      </w:r>
      <w:r w:rsidRPr="0035593E">
        <w:rPr>
          <w:rFonts w:cs="B Nazanin"/>
          <w:b/>
          <w:bCs/>
          <w:sz w:val="26"/>
          <w:szCs w:val="26"/>
          <w:rtl/>
        </w:rPr>
        <w:t xml:space="preserve"> </w:t>
      </w:r>
      <w:r w:rsidRPr="0035593E">
        <w:rPr>
          <w:rFonts w:cs="B Nazanin" w:hint="cs"/>
          <w:b/>
          <w:bCs/>
          <w:sz w:val="26"/>
          <w:szCs w:val="26"/>
          <w:rtl/>
        </w:rPr>
        <w:t>ولی</w:t>
      </w:r>
      <w:r w:rsidRPr="0035593E">
        <w:rPr>
          <w:rFonts w:cs="B Nazanin"/>
          <w:b/>
          <w:bCs/>
          <w:sz w:val="26"/>
          <w:szCs w:val="26"/>
          <w:rtl/>
        </w:rPr>
        <w:t xml:space="preserve"> </w:t>
      </w:r>
      <w:r w:rsidRPr="0035593E">
        <w:rPr>
          <w:rFonts w:cs="B Nazanin" w:hint="cs"/>
          <w:b/>
          <w:bCs/>
          <w:sz w:val="26"/>
          <w:szCs w:val="26"/>
          <w:rtl/>
        </w:rPr>
        <w:t>حرکات</w:t>
      </w:r>
      <w:r w:rsidRPr="0035593E">
        <w:rPr>
          <w:rFonts w:cs="B Nazanin"/>
          <w:b/>
          <w:bCs/>
          <w:sz w:val="26"/>
          <w:szCs w:val="26"/>
          <w:rtl/>
        </w:rPr>
        <w:t xml:space="preserve"> </w:t>
      </w:r>
      <w:r w:rsidRPr="0035593E">
        <w:rPr>
          <w:rFonts w:cs="B Nazanin" w:hint="cs"/>
          <w:b/>
          <w:bCs/>
          <w:sz w:val="26"/>
          <w:szCs w:val="26"/>
          <w:rtl/>
        </w:rPr>
        <w:t>سیاسی</w:t>
      </w:r>
      <w:r w:rsidRPr="0035593E">
        <w:rPr>
          <w:rFonts w:cs="B Nazanin"/>
          <w:b/>
          <w:bCs/>
          <w:sz w:val="26"/>
          <w:szCs w:val="26"/>
          <w:rtl/>
        </w:rPr>
        <w:t xml:space="preserve"> </w:t>
      </w:r>
      <w:r w:rsidRPr="0035593E">
        <w:rPr>
          <w:rFonts w:cs="B Nazanin" w:hint="cs"/>
          <w:b/>
          <w:bCs/>
          <w:sz w:val="26"/>
          <w:szCs w:val="26"/>
          <w:rtl/>
        </w:rPr>
        <w:t>ضد</w:t>
      </w:r>
      <w:r w:rsidRPr="0035593E">
        <w:rPr>
          <w:rFonts w:cs="B Nazanin"/>
          <w:b/>
          <w:bCs/>
          <w:sz w:val="26"/>
          <w:szCs w:val="26"/>
          <w:rtl/>
        </w:rPr>
        <w:t xml:space="preserve"> </w:t>
      </w:r>
      <w:r w:rsidRPr="0035593E">
        <w:rPr>
          <w:rFonts w:cs="B Nazanin" w:hint="cs"/>
          <w:b/>
          <w:bCs/>
          <w:sz w:val="26"/>
          <w:szCs w:val="26"/>
          <w:rtl/>
        </w:rPr>
        <w:t>آن</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دارد</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اکنون</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گرایش</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باید</w:t>
      </w:r>
      <w:r w:rsidRPr="0035593E">
        <w:rPr>
          <w:rFonts w:cs="B Nazanin"/>
          <w:b/>
          <w:bCs/>
          <w:sz w:val="26"/>
          <w:szCs w:val="26"/>
          <w:rtl/>
        </w:rPr>
        <w:t xml:space="preserve"> </w:t>
      </w:r>
      <w:r w:rsidRPr="0035593E">
        <w:rPr>
          <w:rFonts w:cs="B Nazanin" w:hint="cs"/>
          <w:b/>
          <w:bCs/>
          <w:sz w:val="26"/>
          <w:szCs w:val="26"/>
          <w:rtl/>
        </w:rPr>
        <w:t>بیشتر</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پیش</w:t>
      </w:r>
      <w:r w:rsidRPr="0035593E">
        <w:rPr>
          <w:rFonts w:cs="B Nazanin"/>
          <w:b/>
          <w:bCs/>
          <w:sz w:val="26"/>
          <w:szCs w:val="26"/>
          <w:rtl/>
        </w:rPr>
        <w:t xml:space="preserve"> </w:t>
      </w:r>
      <w:r w:rsidRPr="0035593E">
        <w:rPr>
          <w:rFonts w:cs="B Nazanin" w:hint="cs"/>
          <w:b/>
          <w:bCs/>
          <w:sz w:val="26"/>
          <w:szCs w:val="26"/>
          <w:rtl/>
        </w:rPr>
        <w:t>تقویه</w:t>
      </w:r>
      <w:r w:rsidRPr="0035593E">
        <w:rPr>
          <w:rFonts w:cs="B Nazanin"/>
          <w:b/>
          <w:bCs/>
          <w:sz w:val="26"/>
          <w:szCs w:val="26"/>
          <w:rtl/>
        </w:rPr>
        <w:t xml:space="preserve"> </w:t>
      </w:r>
      <w:r w:rsidRPr="0035593E">
        <w:rPr>
          <w:rFonts w:cs="B Nazanin" w:hint="cs"/>
          <w:b/>
          <w:bCs/>
          <w:sz w:val="26"/>
          <w:szCs w:val="26"/>
          <w:rtl/>
        </w:rPr>
        <w:t>کرد</w:t>
      </w:r>
      <w:r w:rsidRPr="0035593E">
        <w:rPr>
          <w:rFonts w:cs="B Nazanin"/>
          <w:b/>
          <w:bCs/>
          <w:sz w:val="26"/>
          <w:szCs w:val="26"/>
          <w:rtl/>
        </w:rPr>
        <w:t>.</w:t>
      </w:r>
    </w:p>
    <w:p w:rsidR="00B930E9" w:rsidRPr="0035593E" w:rsidRDefault="00B930E9" w:rsidP="0035593E">
      <w:pPr>
        <w:spacing w:line="240" w:lineRule="auto"/>
        <w:jc w:val="both"/>
        <w:rPr>
          <w:rFonts w:cs="B Nazanin"/>
          <w:b/>
          <w:bCs/>
          <w:sz w:val="26"/>
          <w:szCs w:val="26"/>
          <w:rtl/>
        </w:rPr>
      </w:pP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تئوری</w:t>
      </w:r>
      <w:r w:rsidRPr="0035593E">
        <w:rPr>
          <w:rFonts w:cs="B Nazanin"/>
          <w:b/>
          <w:bCs/>
          <w:sz w:val="26"/>
          <w:szCs w:val="26"/>
          <w:rtl/>
        </w:rPr>
        <w:t xml:space="preserve"> </w:t>
      </w:r>
      <w:r w:rsidRPr="0035593E">
        <w:rPr>
          <w:rFonts w:cs="B Nazanin" w:hint="cs"/>
          <w:b/>
          <w:bCs/>
          <w:sz w:val="26"/>
          <w:szCs w:val="26"/>
          <w:rtl/>
        </w:rPr>
        <w:t>غلط</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استراتژی</w:t>
      </w:r>
      <w:r w:rsidRPr="0035593E">
        <w:rPr>
          <w:rFonts w:cs="B Nazanin"/>
          <w:b/>
          <w:bCs/>
          <w:sz w:val="26"/>
          <w:szCs w:val="26"/>
          <w:rtl/>
        </w:rPr>
        <w:t xml:space="preserve"> </w:t>
      </w:r>
      <w:r w:rsidRPr="0035593E">
        <w:rPr>
          <w:rFonts w:cs="B Nazanin" w:hint="cs"/>
          <w:b/>
          <w:bCs/>
          <w:sz w:val="26"/>
          <w:szCs w:val="26"/>
          <w:rtl/>
        </w:rPr>
        <w:t>بین</w:t>
      </w:r>
      <w:r w:rsidRPr="0035593E">
        <w:rPr>
          <w:rFonts w:cs="B Nazanin"/>
          <w:b/>
          <w:bCs/>
          <w:sz w:val="26"/>
          <w:szCs w:val="26"/>
          <w:rtl/>
        </w:rPr>
        <w:t xml:space="preserve"> </w:t>
      </w:r>
      <w:r w:rsidRPr="0035593E">
        <w:rPr>
          <w:rFonts w:cs="B Nazanin" w:hint="cs"/>
          <w:b/>
          <w:bCs/>
          <w:sz w:val="26"/>
          <w:szCs w:val="26"/>
          <w:rtl/>
        </w:rPr>
        <w:t>المللی</w:t>
      </w:r>
      <w:r w:rsidRPr="0035593E">
        <w:rPr>
          <w:rFonts w:cs="B Nazanin"/>
          <w:b/>
          <w:bCs/>
          <w:sz w:val="26"/>
          <w:szCs w:val="26"/>
          <w:rtl/>
        </w:rPr>
        <w:t xml:space="preserve"> </w:t>
      </w:r>
      <w:r w:rsidRPr="0035593E">
        <w:rPr>
          <w:rFonts w:cs="B Nazanin" w:hint="cs"/>
          <w:b/>
          <w:bCs/>
          <w:sz w:val="26"/>
          <w:szCs w:val="26"/>
          <w:rtl/>
        </w:rPr>
        <w:t>پرولتاریای</w:t>
      </w:r>
      <w:r w:rsidRPr="0035593E">
        <w:rPr>
          <w:rFonts w:cs="B Nazanin"/>
          <w:b/>
          <w:bCs/>
          <w:sz w:val="26"/>
          <w:szCs w:val="26"/>
          <w:rtl/>
        </w:rPr>
        <w:t xml:space="preserve"> </w:t>
      </w:r>
      <w:r w:rsidRPr="0035593E">
        <w:rPr>
          <w:rFonts w:cs="B Nazanin" w:hint="cs"/>
          <w:b/>
          <w:bCs/>
          <w:sz w:val="26"/>
          <w:szCs w:val="26"/>
          <w:rtl/>
        </w:rPr>
        <w:t>بین</w:t>
      </w:r>
      <w:r w:rsidRPr="0035593E">
        <w:rPr>
          <w:rFonts w:cs="B Nazanin"/>
          <w:b/>
          <w:bCs/>
          <w:sz w:val="26"/>
          <w:szCs w:val="26"/>
          <w:rtl/>
        </w:rPr>
        <w:t xml:space="preserve"> </w:t>
      </w:r>
      <w:r w:rsidRPr="0035593E">
        <w:rPr>
          <w:rFonts w:cs="B Nazanin" w:hint="cs"/>
          <w:b/>
          <w:bCs/>
          <w:sz w:val="26"/>
          <w:szCs w:val="26"/>
          <w:rtl/>
        </w:rPr>
        <w:t>المللی</w:t>
      </w:r>
      <w:r w:rsidRPr="0035593E">
        <w:rPr>
          <w:rFonts w:cs="B Nazanin"/>
          <w:b/>
          <w:bCs/>
          <w:sz w:val="26"/>
          <w:szCs w:val="26"/>
          <w:rtl/>
        </w:rPr>
        <w:t xml:space="preserve"> </w:t>
      </w:r>
      <w:r w:rsidRPr="0035593E">
        <w:rPr>
          <w:rFonts w:cs="B Nazanin" w:hint="cs"/>
          <w:b/>
          <w:bCs/>
          <w:sz w:val="26"/>
          <w:szCs w:val="26"/>
          <w:rtl/>
        </w:rPr>
        <w:t>نیست</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انتقاد</w:t>
      </w:r>
      <w:r w:rsidRPr="0035593E">
        <w:rPr>
          <w:rFonts w:cs="B Nazanin"/>
          <w:b/>
          <w:bCs/>
          <w:sz w:val="26"/>
          <w:szCs w:val="26"/>
          <w:rtl/>
        </w:rPr>
        <w:t xml:space="preserve"> </w:t>
      </w:r>
      <w:r w:rsidRPr="0035593E">
        <w:rPr>
          <w:rFonts w:cs="B Nazanin" w:hint="cs"/>
          <w:b/>
          <w:bCs/>
          <w:sz w:val="26"/>
          <w:szCs w:val="26"/>
          <w:rtl/>
        </w:rPr>
        <w:t>اصولی</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پیش</w:t>
      </w:r>
      <w:r w:rsidRPr="0035593E">
        <w:rPr>
          <w:rFonts w:cs="B Nazanin"/>
          <w:b/>
          <w:bCs/>
          <w:sz w:val="26"/>
          <w:szCs w:val="26"/>
          <w:rtl/>
        </w:rPr>
        <w:t xml:space="preserve"> </w:t>
      </w:r>
      <w:r w:rsidRPr="0035593E">
        <w:rPr>
          <w:rFonts w:cs="B Nazanin" w:hint="cs"/>
          <w:b/>
          <w:bCs/>
          <w:sz w:val="26"/>
          <w:szCs w:val="26"/>
          <w:rtl/>
        </w:rPr>
        <w:t>برده</w:t>
      </w:r>
      <w:r w:rsidRPr="0035593E">
        <w:rPr>
          <w:rFonts w:cs="B Nazanin"/>
          <w:b/>
          <w:bCs/>
          <w:sz w:val="26"/>
          <w:szCs w:val="26"/>
          <w:rtl/>
        </w:rPr>
        <w:t xml:space="preserve"> </w:t>
      </w:r>
      <w:r w:rsidRPr="0035593E">
        <w:rPr>
          <w:rFonts w:cs="B Nazanin" w:hint="cs"/>
          <w:b/>
          <w:bCs/>
          <w:sz w:val="26"/>
          <w:szCs w:val="26"/>
          <w:rtl/>
        </w:rPr>
        <w:t>ایم</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نتیجه</w:t>
      </w:r>
      <w:r w:rsidRPr="0035593E">
        <w:rPr>
          <w:rFonts w:cs="B Nazanin"/>
          <w:b/>
          <w:bCs/>
          <w:sz w:val="26"/>
          <w:szCs w:val="26"/>
          <w:rtl/>
        </w:rPr>
        <w:t xml:space="preserve"> </w:t>
      </w:r>
      <w:r w:rsidRPr="0035593E">
        <w:rPr>
          <w:rFonts w:cs="B Nazanin" w:hint="cs"/>
          <w:b/>
          <w:bCs/>
          <w:sz w:val="26"/>
          <w:szCs w:val="26"/>
          <w:rtl/>
        </w:rPr>
        <w:t>قبول</w:t>
      </w:r>
      <w:r w:rsidRPr="0035593E">
        <w:rPr>
          <w:rFonts w:cs="B Nazanin"/>
          <w:b/>
          <w:bCs/>
          <w:sz w:val="26"/>
          <w:szCs w:val="26"/>
          <w:rtl/>
        </w:rPr>
        <w:t xml:space="preserve"> </w:t>
      </w:r>
      <w:r w:rsidRPr="0035593E">
        <w:rPr>
          <w:rFonts w:cs="B Nazanin" w:hint="cs"/>
          <w:b/>
          <w:bCs/>
          <w:sz w:val="26"/>
          <w:szCs w:val="26"/>
          <w:rtl/>
        </w:rPr>
        <w:t>عام</w:t>
      </w:r>
      <w:r w:rsidRPr="0035593E">
        <w:rPr>
          <w:rFonts w:cs="B Nazanin"/>
          <w:b/>
          <w:bCs/>
          <w:sz w:val="26"/>
          <w:szCs w:val="26"/>
          <w:rtl/>
        </w:rPr>
        <w:t xml:space="preserve"> </w:t>
      </w:r>
      <w:r w:rsidRPr="0035593E">
        <w:rPr>
          <w:rFonts w:cs="B Nazanin" w:hint="cs"/>
          <w:b/>
          <w:bCs/>
          <w:sz w:val="26"/>
          <w:szCs w:val="26"/>
          <w:rtl/>
        </w:rPr>
        <w:t>رد</w:t>
      </w:r>
      <w:r w:rsidRPr="0035593E">
        <w:rPr>
          <w:rFonts w:cs="B Nazanin"/>
          <w:b/>
          <w:bCs/>
          <w:sz w:val="26"/>
          <w:szCs w:val="26"/>
          <w:rtl/>
        </w:rPr>
        <w:t xml:space="preserve"> </w:t>
      </w:r>
      <w:r w:rsidRPr="0035593E">
        <w:rPr>
          <w:rFonts w:cs="B Nazanin" w:hint="cs"/>
          <w:b/>
          <w:bCs/>
          <w:sz w:val="26"/>
          <w:szCs w:val="26"/>
          <w:rtl/>
        </w:rPr>
        <w:t>تیوری</w:t>
      </w:r>
      <w:r w:rsidRPr="0035593E">
        <w:rPr>
          <w:rFonts w:cs="B Nazanin"/>
          <w:b/>
          <w:bCs/>
          <w:sz w:val="26"/>
          <w:szCs w:val="26"/>
          <w:rtl/>
        </w:rPr>
        <w:t xml:space="preserve"> </w:t>
      </w:r>
      <w:r w:rsidRPr="0035593E">
        <w:rPr>
          <w:rFonts w:cs="B Nazanin" w:hint="cs"/>
          <w:b/>
          <w:bCs/>
          <w:sz w:val="26"/>
          <w:szCs w:val="26"/>
          <w:rtl/>
        </w:rPr>
        <w:t>سه</w:t>
      </w:r>
      <w:r w:rsidRPr="0035593E">
        <w:rPr>
          <w:rFonts w:cs="B Nazanin"/>
          <w:b/>
          <w:bCs/>
          <w:sz w:val="26"/>
          <w:szCs w:val="26"/>
          <w:rtl/>
        </w:rPr>
        <w:t xml:space="preserve"> </w:t>
      </w:r>
      <w:r w:rsidRPr="0035593E">
        <w:rPr>
          <w:rFonts w:cs="B Nazanin" w:hint="cs"/>
          <w:b/>
          <w:bCs/>
          <w:sz w:val="26"/>
          <w:szCs w:val="26"/>
          <w:rtl/>
        </w:rPr>
        <w:t>جهان</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درون</w:t>
      </w:r>
      <w:r w:rsidRPr="0035593E">
        <w:rPr>
          <w:rFonts w:cs="B Nazanin"/>
          <w:b/>
          <w:bCs/>
          <w:sz w:val="26"/>
          <w:szCs w:val="26"/>
          <w:rtl/>
        </w:rPr>
        <w:t xml:space="preserve"> </w:t>
      </w:r>
      <w:r w:rsidRPr="0035593E">
        <w:rPr>
          <w:rFonts w:cs="B Nazanin" w:hint="cs"/>
          <w:b/>
          <w:bCs/>
          <w:sz w:val="26"/>
          <w:szCs w:val="26"/>
          <w:rtl/>
        </w:rPr>
        <w:t>سازمان</w:t>
      </w:r>
      <w:r w:rsidRPr="0035593E">
        <w:rPr>
          <w:rFonts w:cs="B Nazanin"/>
          <w:b/>
          <w:bCs/>
          <w:sz w:val="26"/>
          <w:szCs w:val="26"/>
          <w:rtl/>
        </w:rPr>
        <w:t xml:space="preserve"> </w:t>
      </w:r>
      <w:r w:rsidRPr="0035593E">
        <w:rPr>
          <w:rFonts w:cs="B Nazanin" w:hint="cs"/>
          <w:b/>
          <w:bCs/>
          <w:sz w:val="26"/>
          <w:szCs w:val="26"/>
          <w:rtl/>
        </w:rPr>
        <w:t>هست</w:t>
      </w:r>
      <w:r w:rsidRPr="0035593E">
        <w:rPr>
          <w:rFonts w:cs="B Nazanin"/>
          <w:b/>
          <w:bCs/>
          <w:sz w:val="26"/>
          <w:szCs w:val="26"/>
          <w:rtl/>
        </w:rPr>
        <w:t xml:space="preserve">. </w:t>
      </w:r>
      <w:r w:rsidRPr="0035593E">
        <w:rPr>
          <w:rFonts w:cs="B Nazanin" w:hint="cs"/>
          <w:b/>
          <w:bCs/>
          <w:sz w:val="26"/>
          <w:szCs w:val="26"/>
          <w:rtl/>
        </w:rPr>
        <w:t>برای</w:t>
      </w:r>
      <w:r w:rsidRPr="0035593E">
        <w:rPr>
          <w:rFonts w:cs="B Nazanin"/>
          <w:b/>
          <w:bCs/>
          <w:sz w:val="26"/>
          <w:szCs w:val="26"/>
          <w:rtl/>
        </w:rPr>
        <w:t xml:space="preserve"> </w:t>
      </w:r>
      <w:r w:rsidRPr="0035593E">
        <w:rPr>
          <w:rFonts w:cs="B Nazanin" w:hint="cs"/>
          <w:b/>
          <w:bCs/>
          <w:sz w:val="26"/>
          <w:szCs w:val="26"/>
          <w:rtl/>
        </w:rPr>
        <w:t>هیاهو</w:t>
      </w:r>
      <w:r w:rsidRPr="0035593E">
        <w:rPr>
          <w:rFonts w:cs="B Nazanin"/>
          <w:b/>
          <w:bCs/>
          <w:sz w:val="26"/>
          <w:szCs w:val="26"/>
          <w:rtl/>
        </w:rPr>
        <w:t xml:space="preserve"> </w:t>
      </w:r>
      <w:r w:rsidRPr="0035593E">
        <w:rPr>
          <w:rFonts w:cs="B Nazanin" w:hint="cs"/>
          <w:b/>
          <w:bCs/>
          <w:sz w:val="26"/>
          <w:szCs w:val="26"/>
          <w:rtl/>
        </w:rPr>
        <w:t>ضرورتی</w:t>
      </w:r>
      <w:r w:rsidRPr="0035593E">
        <w:rPr>
          <w:rFonts w:cs="B Nazanin"/>
          <w:b/>
          <w:bCs/>
          <w:sz w:val="26"/>
          <w:szCs w:val="26"/>
          <w:rtl/>
        </w:rPr>
        <w:t xml:space="preserve"> </w:t>
      </w:r>
      <w:r w:rsidRPr="0035593E">
        <w:rPr>
          <w:rFonts w:cs="B Nazanin" w:hint="cs"/>
          <w:b/>
          <w:bCs/>
          <w:sz w:val="26"/>
          <w:szCs w:val="26"/>
          <w:rtl/>
        </w:rPr>
        <w:t>نیست</w:t>
      </w:r>
      <w:r w:rsidRPr="0035593E">
        <w:rPr>
          <w:rFonts w:cs="B Nazanin"/>
          <w:b/>
          <w:bCs/>
          <w:sz w:val="26"/>
          <w:szCs w:val="26"/>
          <w:rtl/>
        </w:rPr>
        <w:t xml:space="preserve">. </w:t>
      </w:r>
    </w:p>
    <w:p w:rsidR="00B930E9" w:rsidRPr="0035593E" w:rsidRDefault="00B930E9" w:rsidP="0035593E">
      <w:pPr>
        <w:spacing w:line="240" w:lineRule="auto"/>
        <w:jc w:val="both"/>
        <w:rPr>
          <w:rFonts w:cs="B Nazanin"/>
          <w:b/>
          <w:bCs/>
          <w:sz w:val="26"/>
          <w:szCs w:val="26"/>
          <w:rtl/>
        </w:rPr>
      </w:pP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استقلال</w:t>
      </w:r>
      <w:r w:rsidRPr="0035593E">
        <w:rPr>
          <w:rFonts w:cs="B Nazanin"/>
          <w:b/>
          <w:bCs/>
          <w:sz w:val="26"/>
          <w:szCs w:val="26"/>
          <w:rtl/>
        </w:rPr>
        <w:t xml:space="preserve"> </w:t>
      </w:r>
      <w:r w:rsidRPr="0035593E">
        <w:rPr>
          <w:rFonts w:cs="B Nazanin" w:hint="cs"/>
          <w:b/>
          <w:bCs/>
          <w:sz w:val="26"/>
          <w:szCs w:val="26"/>
          <w:rtl/>
        </w:rPr>
        <w:t>ایدئولوژیک</w:t>
      </w:r>
      <w:r w:rsidRPr="0035593E">
        <w:rPr>
          <w:rFonts w:cs="B Nazanin"/>
          <w:b/>
          <w:bCs/>
          <w:sz w:val="26"/>
          <w:szCs w:val="26"/>
          <w:rtl/>
        </w:rPr>
        <w:t xml:space="preserve">- </w:t>
      </w:r>
      <w:r w:rsidRPr="0035593E">
        <w:rPr>
          <w:rFonts w:cs="B Nazanin" w:hint="cs"/>
          <w:b/>
          <w:bCs/>
          <w:sz w:val="26"/>
          <w:szCs w:val="26"/>
          <w:rtl/>
        </w:rPr>
        <w:t>سیاسی</w:t>
      </w:r>
      <w:r w:rsidRPr="0035593E">
        <w:rPr>
          <w:rFonts w:cs="B Nazanin"/>
          <w:b/>
          <w:bCs/>
          <w:sz w:val="26"/>
          <w:szCs w:val="26"/>
          <w:rtl/>
        </w:rPr>
        <w:t xml:space="preserve"> </w:t>
      </w:r>
      <w:r w:rsidRPr="0035593E">
        <w:rPr>
          <w:rFonts w:cs="B Nazanin" w:hint="cs"/>
          <w:b/>
          <w:bCs/>
          <w:sz w:val="26"/>
          <w:szCs w:val="26"/>
          <w:rtl/>
        </w:rPr>
        <w:t>خود</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حفظ</w:t>
      </w:r>
      <w:r w:rsidRPr="0035593E">
        <w:rPr>
          <w:rFonts w:cs="B Nazanin"/>
          <w:b/>
          <w:bCs/>
          <w:sz w:val="26"/>
          <w:szCs w:val="26"/>
          <w:rtl/>
        </w:rPr>
        <w:t xml:space="preserve"> </w:t>
      </w:r>
      <w:r w:rsidRPr="0035593E">
        <w:rPr>
          <w:rFonts w:cs="B Nazanin" w:hint="cs"/>
          <w:b/>
          <w:bCs/>
          <w:sz w:val="26"/>
          <w:szCs w:val="26"/>
          <w:rtl/>
        </w:rPr>
        <w:t>خواهیم</w:t>
      </w:r>
      <w:r w:rsidRPr="0035593E">
        <w:rPr>
          <w:rFonts w:cs="B Nazanin"/>
          <w:b/>
          <w:bCs/>
          <w:sz w:val="26"/>
          <w:szCs w:val="26"/>
          <w:rtl/>
        </w:rPr>
        <w:t xml:space="preserve"> </w:t>
      </w:r>
      <w:r w:rsidRPr="0035593E">
        <w:rPr>
          <w:rFonts w:cs="B Nazanin" w:hint="cs"/>
          <w:b/>
          <w:bCs/>
          <w:sz w:val="26"/>
          <w:szCs w:val="26"/>
          <w:rtl/>
        </w:rPr>
        <w:t>کرد</w:t>
      </w:r>
      <w:r w:rsidRPr="0035593E">
        <w:rPr>
          <w:rFonts w:cs="B Nazanin"/>
          <w:b/>
          <w:bCs/>
          <w:sz w:val="26"/>
          <w:szCs w:val="26"/>
          <w:rtl/>
        </w:rPr>
        <w:t xml:space="preserve">. </w:t>
      </w:r>
      <w:r w:rsidRPr="0035593E">
        <w:rPr>
          <w:rFonts w:cs="B Nazanin" w:hint="cs"/>
          <w:b/>
          <w:bCs/>
          <w:sz w:val="26"/>
          <w:szCs w:val="26"/>
          <w:rtl/>
        </w:rPr>
        <w:t>پیشبرد</w:t>
      </w:r>
      <w:r w:rsidRPr="0035593E">
        <w:rPr>
          <w:rFonts w:cs="B Nazanin"/>
          <w:b/>
          <w:bCs/>
          <w:sz w:val="26"/>
          <w:szCs w:val="26"/>
          <w:rtl/>
        </w:rPr>
        <w:t xml:space="preserve"> </w:t>
      </w:r>
      <w:r w:rsidRPr="0035593E">
        <w:rPr>
          <w:rFonts w:cs="B Nazanin" w:hint="cs"/>
          <w:b/>
          <w:bCs/>
          <w:sz w:val="26"/>
          <w:szCs w:val="26"/>
          <w:rtl/>
        </w:rPr>
        <w:t>این</w:t>
      </w:r>
      <w:r w:rsidRPr="0035593E">
        <w:rPr>
          <w:rFonts w:cs="B Nazanin"/>
          <w:b/>
          <w:bCs/>
          <w:sz w:val="26"/>
          <w:szCs w:val="26"/>
          <w:rtl/>
        </w:rPr>
        <w:t xml:space="preserve"> </w:t>
      </w:r>
      <w:r w:rsidRPr="0035593E">
        <w:rPr>
          <w:rFonts w:cs="B Nazanin" w:hint="cs"/>
          <w:b/>
          <w:bCs/>
          <w:sz w:val="26"/>
          <w:szCs w:val="26"/>
          <w:rtl/>
        </w:rPr>
        <w:t>رابطه</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طی</w:t>
      </w:r>
      <w:r w:rsidRPr="0035593E">
        <w:rPr>
          <w:rFonts w:cs="B Nazanin"/>
          <w:b/>
          <w:bCs/>
          <w:sz w:val="26"/>
          <w:szCs w:val="26"/>
          <w:rtl/>
        </w:rPr>
        <w:t xml:space="preserve"> </w:t>
      </w:r>
      <w:r w:rsidRPr="0035593E">
        <w:rPr>
          <w:rFonts w:cs="B Nazanin" w:hint="cs"/>
          <w:b/>
          <w:bCs/>
          <w:sz w:val="26"/>
          <w:szCs w:val="26"/>
          <w:rtl/>
        </w:rPr>
        <w:t>عمر</w:t>
      </w:r>
      <w:r w:rsidRPr="0035593E">
        <w:rPr>
          <w:rFonts w:cs="B Nazanin"/>
          <w:b/>
          <w:bCs/>
          <w:sz w:val="26"/>
          <w:szCs w:val="26"/>
          <w:rtl/>
        </w:rPr>
        <w:t xml:space="preserve"> </w:t>
      </w:r>
      <w:r w:rsidRPr="0035593E">
        <w:rPr>
          <w:rFonts w:cs="B Nazanin" w:hint="cs"/>
          <w:b/>
          <w:bCs/>
          <w:sz w:val="26"/>
          <w:szCs w:val="26"/>
          <w:rtl/>
        </w:rPr>
        <w:t>سازمان</w:t>
      </w:r>
      <w:r w:rsidRPr="0035593E">
        <w:rPr>
          <w:rFonts w:cs="B Nazanin"/>
          <w:b/>
          <w:bCs/>
          <w:sz w:val="26"/>
          <w:szCs w:val="26"/>
          <w:rtl/>
        </w:rPr>
        <w:t xml:space="preserve"> </w:t>
      </w:r>
      <w:r w:rsidRPr="0035593E">
        <w:rPr>
          <w:rFonts w:cs="B Nazanin" w:hint="cs"/>
          <w:b/>
          <w:bCs/>
          <w:sz w:val="26"/>
          <w:szCs w:val="26"/>
          <w:rtl/>
        </w:rPr>
        <w:t>ما</w:t>
      </w:r>
      <w:r w:rsidRPr="0035593E">
        <w:rPr>
          <w:rFonts w:cs="B Nazanin"/>
          <w:b/>
          <w:bCs/>
          <w:sz w:val="26"/>
          <w:szCs w:val="26"/>
          <w:rtl/>
        </w:rPr>
        <w:t xml:space="preserve"> </w:t>
      </w:r>
      <w:r w:rsidRPr="0035593E">
        <w:rPr>
          <w:rFonts w:cs="B Nazanin" w:hint="cs"/>
          <w:b/>
          <w:bCs/>
          <w:sz w:val="26"/>
          <w:szCs w:val="26"/>
          <w:rtl/>
        </w:rPr>
        <w:t>کلانترین</w:t>
      </w:r>
      <w:r w:rsidRPr="0035593E">
        <w:rPr>
          <w:rFonts w:cs="B Nazanin"/>
          <w:b/>
          <w:bCs/>
          <w:sz w:val="26"/>
          <w:szCs w:val="26"/>
          <w:rtl/>
        </w:rPr>
        <w:t xml:space="preserve"> </w:t>
      </w:r>
      <w:r w:rsidRPr="0035593E">
        <w:rPr>
          <w:rFonts w:cs="B Nazanin" w:hint="cs"/>
          <w:b/>
          <w:bCs/>
          <w:sz w:val="26"/>
          <w:szCs w:val="26"/>
          <w:rtl/>
        </w:rPr>
        <w:t>دستاورد</w:t>
      </w:r>
      <w:r w:rsidRPr="0035593E">
        <w:rPr>
          <w:rFonts w:cs="B Nazanin"/>
          <w:b/>
          <w:bCs/>
          <w:sz w:val="26"/>
          <w:szCs w:val="26"/>
          <w:rtl/>
        </w:rPr>
        <w:t xml:space="preserve"> </w:t>
      </w:r>
      <w:r w:rsidRPr="0035593E">
        <w:rPr>
          <w:rFonts w:cs="B Nazanin" w:hint="cs"/>
          <w:b/>
          <w:bCs/>
          <w:sz w:val="26"/>
          <w:szCs w:val="26"/>
          <w:rtl/>
        </w:rPr>
        <w:t>سیاسی</w:t>
      </w:r>
      <w:r w:rsidRPr="0035593E">
        <w:rPr>
          <w:rFonts w:cs="B Nazanin"/>
          <w:b/>
          <w:bCs/>
          <w:sz w:val="26"/>
          <w:szCs w:val="26"/>
          <w:rtl/>
        </w:rPr>
        <w:t xml:space="preserve"> </w:t>
      </w:r>
      <w:r w:rsidRPr="0035593E">
        <w:rPr>
          <w:rFonts w:cs="B Nazanin" w:hint="cs"/>
          <w:b/>
          <w:bCs/>
          <w:sz w:val="26"/>
          <w:szCs w:val="26"/>
          <w:rtl/>
        </w:rPr>
        <w:t>است</w:t>
      </w:r>
      <w:r w:rsidRPr="0035593E">
        <w:rPr>
          <w:rFonts w:cs="B Nazanin"/>
          <w:b/>
          <w:bCs/>
          <w:sz w:val="26"/>
          <w:szCs w:val="26"/>
          <w:rtl/>
        </w:rPr>
        <w:t xml:space="preserve">. </w:t>
      </w:r>
      <w:r w:rsidRPr="0035593E">
        <w:rPr>
          <w:rFonts w:cs="B Nazanin" w:hint="cs"/>
          <w:b/>
          <w:bCs/>
          <w:sz w:val="26"/>
          <w:szCs w:val="26"/>
          <w:rtl/>
        </w:rPr>
        <w:t>چیزی</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دست</w:t>
      </w:r>
      <w:r w:rsidRPr="0035593E">
        <w:rPr>
          <w:rFonts w:cs="B Nazanin"/>
          <w:b/>
          <w:bCs/>
          <w:sz w:val="26"/>
          <w:szCs w:val="26"/>
          <w:rtl/>
        </w:rPr>
        <w:t xml:space="preserve"> </w:t>
      </w:r>
      <w:r w:rsidRPr="0035593E">
        <w:rPr>
          <w:rFonts w:cs="B Nazanin" w:hint="cs"/>
          <w:b/>
          <w:bCs/>
          <w:sz w:val="26"/>
          <w:szCs w:val="26"/>
          <w:rtl/>
        </w:rPr>
        <w:t>نداده</w:t>
      </w:r>
      <w:r w:rsidRPr="0035593E">
        <w:rPr>
          <w:rFonts w:cs="B Nazanin"/>
          <w:b/>
          <w:bCs/>
          <w:sz w:val="26"/>
          <w:szCs w:val="26"/>
          <w:rtl/>
        </w:rPr>
        <w:t xml:space="preserve"> </w:t>
      </w:r>
      <w:r w:rsidRPr="0035593E">
        <w:rPr>
          <w:rFonts w:cs="B Nazanin" w:hint="cs"/>
          <w:b/>
          <w:bCs/>
          <w:sz w:val="26"/>
          <w:szCs w:val="26"/>
          <w:rtl/>
        </w:rPr>
        <w:t>ایم</w:t>
      </w:r>
      <w:r w:rsidRPr="0035593E">
        <w:rPr>
          <w:rFonts w:cs="B Nazanin"/>
          <w:b/>
          <w:bCs/>
          <w:sz w:val="26"/>
          <w:szCs w:val="26"/>
          <w:rtl/>
        </w:rPr>
        <w:t xml:space="preserve"> </w:t>
      </w:r>
      <w:r w:rsidRPr="0035593E">
        <w:rPr>
          <w:rFonts w:cs="B Nazanin" w:hint="cs"/>
          <w:b/>
          <w:bCs/>
          <w:sz w:val="26"/>
          <w:szCs w:val="26"/>
          <w:rtl/>
        </w:rPr>
        <w:t>ولی</w:t>
      </w:r>
      <w:r w:rsidRPr="0035593E">
        <w:rPr>
          <w:rFonts w:cs="B Nazanin"/>
          <w:b/>
          <w:bCs/>
          <w:sz w:val="26"/>
          <w:szCs w:val="26"/>
          <w:rtl/>
        </w:rPr>
        <w:t xml:space="preserve"> </w:t>
      </w:r>
      <w:r w:rsidRPr="0035593E">
        <w:rPr>
          <w:rFonts w:cs="B Nazanin" w:hint="cs"/>
          <w:b/>
          <w:bCs/>
          <w:sz w:val="26"/>
          <w:szCs w:val="26"/>
          <w:rtl/>
        </w:rPr>
        <w:t>بسیار</w:t>
      </w:r>
      <w:r w:rsidRPr="0035593E">
        <w:rPr>
          <w:rFonts w:cs="B Nazanin"/>
          <w:b/>
          <w:bCs/>
          <w:sz w:val="26"/>
          <w:szCs w:val="26"/>
          <w:rtl/>
        </w:rPr>
        <w:t xml:space="preserve"> </w:t>
      </w:r>
      <w:r w:rsidRPr="0035593E">
        <w:rPr>
          <w:rFonts w:cs="B Nazanin" w:hint="cs"/>
          <w:b/>
          <w:bCs/>
          <w:sz w:val="26"/>
          <w:szCs w:val="26"/>
          <w:rtl/>
        </w:rPr>
        <w:t>چیزها</w:t>
      </w:r>
      <w:r w:rsidRPr="0035593E">
        <w:rPr>
          <w:rFonts w:cs="B Nazanin"/>
          <w:b/>
          <w:bCs/>
          <w:sz w:val="26"/>
          <w:szCs w:val="26"/>
          <w:rtl/>
        </w:rPr>
        <w:t xml:space="preserve"> </w:t>
      </w:r>
      <w:r w:rsidRPr="0035593E">
        <w:rPr>
          <w:rFonts w:cs="B Nazanin" w:hint="cs"/>
          <w:b/>
          <w:bCs/>
          <w:sz w:val="26"/>
          <w:szCs w:val="26"/>
          <w:rtl/>
        </w:rPr>
        <w:t>بدست</w:t>
      </w:r>
      <w:r w:rsidRPr="0035593E">
        <w:rPr>
          <w:rFonts w:cs="B Nazanin"/>
          <w:b/>
          <w:bCs/>
          <w:sz w:val="26"/>
          <w:szCs w:val="26"/>
          <w:rtl/>
        </w:rPr>
        <w:t xml:space="preserve"> </w:t>
      </w:r>
      <w:r w:rsidRPr="0035593E">
        <w:rPr>
          <w:rFonts w:cs="B Nazanin" w:hint="cs"/>
          <w:b/>
          <w:bCs/>
          <w:sz w:val="26"/>
          <w:szCs w:val="26"/>
          <w:rtl/>
        </w:rPr>
        <w:t>آورده</w:t>
      </w:r>
      <w:r w:rsidRPr="0035593E">
        <w:rPr>
          <w:rFonts w:cs="B Nazanin"/>
          <w:b/>
          <w:bCs/>
          <w:sz w:val="26"/>
          <w:szCs w:val="26"/>
          <w:rtl/>
        </w:rPr>
        <w:t xml:space="preserve"> </w:t>
      </w:r>
      <w:r w:rsidRPr="0035593E">
        <w:rPr>
          <w:rFonts w:cs="B Nazanin" w:hint="cs"/>
          <w:b/>
          <w:bCs/>
          <w:sz w:val="26"/>
          <w:szCs w:val="26"/>
          <w:rtl/>
        </w:rPr>
        <w:t>ایم</w:t>
      </w:r>
      <w:r w:rsidRPr="0035593E">
        <w:rPr>
          <w:rFonts w:cs="B Nazanin"/>
          <w:b/>
          <w:bCs/>
          <w:sz w:val="26"/>
          <w:szCs w:val="26"/>
          <w:rtl/>
        </w:rPr>
        <w:t xml:space="preserve">. </w:t>
      </w:r>
      <w:r w:rsidRPr="0035593E">
        <w:rPr>
          <w:rFonts w:cs="B Nazanin" w:hint="cs"/>
          <w:b/>
          <w:bCs/>
          <w:sz w:val="26"/>
          <w:szCs w:val="26"/>
          <w:rtl/>
        </w:rPr>
        <w:t>اما</w:t>
      </w:r>
      <w:r w:rsidRPr="0035593E">
        <w:rPr>
          <w:rFonts w:cs="B Nazanin"/>
          <w:b/>
          <w:bCs/>
          <w:sz w:val="26"/>
          <w:szCs w:val="26"/>
          <w:rtl/>
        </w:rPr>
        <w:t xml:space="preserve"> </w:t>
      </w:r>
      <w:r w:rsidRPr="0035593E">
        <w:rPr>
          <w:rFonts w:cs="B Nazanin" w:hint="cs"/>
          <w:b/>
          <w:bCs/>
          <w:sz w:val="26"/>
          <w:szCs w:val="26"/>
          <w:rtl/>
        </w:rPr>
        <w:t>تفسیر</w:t>
      </w:r>
      <w:r w:rsidRPr="0035593E">
        <w:rPr>
          <w:rFonts w:cs="B Nazanin"/>
          <w:b/>
          <w:bCs/>
          <w:sz w:val="26"/>
          <w:szCs w:val="26"/>
          <w:rtl/>
        </w:rPr>
        <w:t xml:space="preserve"> </w:t>
      </w:r>
      <w:r w:rsidRPr="0035593E">
        <w:rPr>
          <w:rFonts w:cs="B Nazanin" w:hint="cs"/>
          <w:b/>
          <w:bCs/>
          <w:sz w:val="26"/>
          <w:szCs w:val="26"/>
          <w:rtl/>
        </w:rPr>
        <w:t>بد</w:t>
      </w:r>
      <w:r w:rsidRPr="0035593E">
        <w:rPr>
          <w:rFonts w:cs="B Nazanin"/>
          <w:b/>
          <w:bCs/>
          <w:sz w:val="26"/>
          <w:szCs w:val="26"/>
          <w:rtl/>
        </w:rPr>
        <w:t xml:space="preserve"> </w:t>
      </w:r>
      <w:r w:rsidRPr="0035593E">
        <w:rPr>
          <w:rFonts w:cs="B Nazanin" w:hint="cs"/>
          <w:b/>
          <w:bCs/>
          <w:sz w:val="26"/>
          <w:szCs w:val="26"/>
          <w:rtl/>
        </w:rPr>
        <w:t>شاید</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وجود</w:t>
      </w:r>
      <w:r w:rsidRPr="0035593E">
        <w:rPr>
          <w:rFonts w:cs="B Nazanin"/>
          <w:b/>
          <w:bCs/>
          <w:sz w:val="26"/>
          <w:szCs w:val="26"/>
          <w:rtl/>
        </w:rPr>
        <w:t xml:space="preserve"> </w:t>
      </w:r>
      <w:r w:rsidRPr="0035593E">
        <w:rPr>
          <w:rFonts w:cs="B Nazanin" w:hint="cs"/>
          <w:b/>
          <w:bCs/>
          <w:sz w:val="26"/>
          <w:szCs w:val="26"/>
          <w:rtl/>
        </w:rPr>
        <w:t>بیاید</w:t>
      </w:r>
      <w:r w:rsidRPr="0035593E">
        <w:rPr>
          <w:rFonts w:cs="B Nazanin"/>
          <w:b/>
          <w:bCs/>
          <w:sz w:val="26"/>
          <w:szCs w:val="26"/>
          <w:rtl/>
        </w:rPr>
        <w:t xml:space="preserve">. </w:t>
      </w:r>
      <w:r w:rsidRPr="0035593E">
        <w:rPr>
          <w:rFonts w:cs="B Nazanin" w:hint="cs"/>
          <w:b/>
          <w:bCs/>
          <w:sz w:val="26"/>
          <w:szCs w:val="26"/>
          <w:rtl/>
        </w:rPr>
        <w:t>لذا</w:t>
      </w:r>
      <w:r w:rsidRPr="0035593E">
        <w:rPr>
          <w:rFonts w:cs="B Nazanin"/>
          <w:b/>
          <w:bCs/>
          <w:sz w:val="26"/>
          <w:szCs w:val="26"/>
          <w:rtl/>
        </w:rPr>
        <w:t xml:space="preserve"> </w:t>
      </w:r>
      <w:r w:rsidRPr="0035593E">
        <w:rPr>
          <w:rFonts w:cs="B Nazanin" w:hint="cs"/>
          <w:b/>
          <w:bCs/>
          <w:sz w:val="26"/>
          <w:szCs w:val="26"/>
          <w:rtl/>
        </w:rPr>
        <w:t>باید</w:t>
      </w:r>
      <w:r w:rsidRPr="0035593E">
        <w:rPr>
          <w:rFonts w:cs="B Nazanin"/>
          <w:b/>
          <w:bCs/>
          <w:sz w:val="26"/>
          <w:szCs w:val="26"/>
          <w:rtl/>
        </w:rPr>
        <w:t xml:space="preserve"> </w:t>
      </w:r>
      <w:r w:rsidRPr="0035593E">
        <w:rPr>
          <w:rFonts w:cs="B Nazanin" w:hint="cs"/>
          <w:b/>
          <w:bCs/>
          <w:sz w:val="26"/>
          <w:szCs w:val="26"/>
          <w:rtl/>
        </w:rPr>
        <w:t>رفت</w:t>
      </w:r>
      <w:r w:rsidRPr="0035593E">
        <w:rPr>
          <w:rFonts w:cs="B Nazanin"/>
          <w:b/>
          <w:bCs/>
          <w:sz w:val="26"/>
          <w:szCs w:val="26"/>
          <w:rtl/>
        </w:rPr>
        <w:t xml:space="preserve"> </w:t>
      </w:r>
      <w:r w:rsidRPr="0035593E">
        <w:rPr>
          <w:rFonts w:cs="B Nazanin" w:hint="cs"/>
          <w:b/>
          <w:bCs/>
          <w:sz w:val="26"/>
          <w:szCs w:val="26"/>
          <w:rtl/>
        </w:rPr>
        <w:t>پای</w:t>
      </w:r>
      <w:r w:rsidRPr="0035593E">
        <w:rPr>
          <w:rFonts w:cs="B Nazanin"/>
          <w:b/>
          <w:bCs/>
          <w:sz w:val="26"/>
          <w:szCs w:val="26"/>
          <w:rtl/>
        </w:rPr>
        <w:t xml:space="preserve"> </w:t>
      </w:r>
      <w:r w:rsidRPr="0035593E">
        <w:rPr>
          <w:rFonts w:cs="B Nazanin" w:hint="cs"/>
          <w:b/>
          <w:bCs/>
          <w:sz w:val="26"/>
          <w:szCs w:val="26"/>
          <w:rtl/>
        </w:rPr>
        <w:t>استحکام</w:t>
      </w:r>
      <w:r w:rsidRPr="0035593E">
        <w:rPr>
          <w:rFonts w:cs="B Nazanin"/>
          <w:b/>
          <w:bCs/>
          <w:sz w:val="26"/>
          <w:szCs w:val="26"/>
          <w:rtl/>
        </w:rPr>
        <w:t xml:space="preserve"> </w:t>
      </w:r>
      <w:r w:rsidRPr="0035593E">
        <w:rPr>
          <w:rFonts w:cs="B Nazanin" w:hint="cs"/>
          <w:b/>
          <w:bCs/>
          <w:sz w:val="26"/>
          <w:szCs w:val="26"/>
          <w:rtl/>
        </w:rPr>
        <w:t>ایدئولوژیک</w:t>
      </w:r>
      <w:r w:rsidRPr="0035593E">
        <w:rPr>
          <w:rFonts w:cs="B Nazanin"/>
          <w:b/>
          <w:bCs/>
          <w:sz w:val="26"/>
          <w:szCs w:val="26"/>
          <w:rtl/>
        </w:rPr>
        <w:t xml:space="preserve">. </w:t>
      </w:r>
      <w:r w:rsidRPr="0035593E">
        <w:rPr>
          <w:rFonts w:cs="B Nazanin" w:hint="cs"/>
          <w:b/>
          <w:bCs/>
          <w:sz w:val="26"/>
          <w:szCs w:val="26"/>
          <w:rtl/>
        </w:rPr>
        <w:t>اما</w:t>
      </w:r>
      <w:r w:rsidRPr="0035593E">
        <w:rPr>
          <w:rFonts w:cs="B Nazanin"/>
          <w:b/>
          <w:bCs/>
          <w:sz w:val="26"/>
          <w:szCs w:val="26"/>
          <w:rtl/>
        </w:rPr>
        <w:t xml:space="preserve"> </w:t>
      </w:r>
      <w:r w:rsidRPr="0035593E">
        <w:rPr>
          <w:rFonts w:cs="B Nazanin" w:hint="cs"/>
          <w:b/>
          <w:bCs/>
          <w:sz w:val="26"/>
          <w:szCs w:val="26"/>
          <w:rtl/>
        </w:rPr>
        <w:t>تشویش</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نگرانی</w:t>
      </w:r>
      <w:r w:rsidRPr="0035593E">
        <w:rPr>
          <w:rFonts w:cs="B Nazanin"/>
          <w:b/>
          <w:bCs/>
          <w:sz w:val="26"/>
          <w:szCs w:val="26"/>
          <w:rtl/>
        </w:rPr>
        <w:t xml:space="preserve"> </w:t>
      </w:r>
      <w:r w:rsidRPr="0035593E">
        <w:rPr>
          <w:rFonts w:cs="B Nazanin" w:hint="cs"/>
          <w:b/>
          <w:bCs/>
          <w:sz w:val="26"/>
          <w:szCs w:val="26"/>
          <w:rtl/>
        </w:rPr>
        <w:t>مورد</w:t>
      </w:r>
      <w:r w:rsidRPr="0035593E">
        <w:rPr>
          <w:rFonts w:cs="B Nazanin"/>
          <w:b/>
          <w:bCs/>
          <w:sz w:val="26"/>
          <w:szCs w:val="26"/>
          <w:rtl/>
        </w:rPr>
        <w:t xml:space="preserve"> </w:t>
      </w:r>
      <w:r w:rsidRPr="0035593E">
        <w:rPr>
          <w:rFonts w:cs="B Nazanin" w:hint="cs"/>
          <w:b/>
          <w:bCs/>
          <w:sz w:val="26"/>
          <w:szCs w:val="26"/>
          <w:rtl/>
        </w:rPr>
        <w:t>ندارد</w:t>
      </w:r>
      <w:r w:rsidRPr="0035593E">
        <w:rPr>
          <w:rFonts w:cs="B Nazanin"/>
          <w:b/>
          <w:bCs/>
          <w:sz w:val="26"/>
          <w:szCs w:val="26"/>
          <w:rtl/>
        </w:rPr>
        <w:t xml:space="preserve"> </w:t>
      </w:r>
      <w:r w:rsidRPr="0035593E">
        <w:rPr>
          <w:rFonts w:cs="B Nazanin" w:hint="cs"/>
          <w:b/>
          <w:bCs/>
          <w:sz w:val="26"/>
          <w:szCs w:val="26"/>
          <w:rtl/>
        </w:rPr>
        <w:t>و</w:t>
      </w:r>
      <w:r w:rsidRPr="0035593E">
        <w:rPr>
          <w:rFonts w:cs="B Nazanin"/>
          <w:b/>
          <w:bCs/>
          <w:sz w:val="26"/>
          <w:szCs w:val="26"/>
          <w:rtl/>
        </w:rPr>
        <w:t xml:space="preserve"> </w:t>
      </w:r>
      <w:r w:rsidRPr="0035593E">
        <w:rPr>
          <w:rFonts w:cs="B Nazanin" w:hint="cs"/>
          <w:b/>
          <w:bCs/>
          <w:sz w:val="26"/>
          <w:szCs w:val="26"/>
          <w:rtl/>
        </w:rPr>
        <w:t>آگاهانه</w:t>
      </w:r>
      <w:r w:rsidRPr="0035593E">
        <w:rPr>
          <w:rFonts w:cs="B Nazanin"/>
          <w:b/>
          <w:bCs/>
          <w:sz w:val="26"/>
          <w:szCs w:val="26"/>
          <w:rtl/>
        </w:rPr>
        <w:t xml:space="preserve"> </w:t>
      </w:r>
      <w:r w:rsidRPr="0035593E">
        <w:rPr>
          <w:rFonts w:cs="B Nazanin" w:hint="cs"/>
          <w:b/>
          <w:bCs/>
          <w:sz w:val="26"/>
          <w:szCs w:val="26"/>
          <w:rtl/>
        </w:rPr>
        <w:t>رفته</w:t>
      </w:r>
      <w:r w:rsidRPr="0035593E">
        <w:rPr>
          <w:rFonts w:cs="B Nazanin"/>
          <w:b/>
          <w:bCs/>
          <w:sz w:val="26"/>
          <w:szCs w:val="26"/>
          <w:rtl/>
        </w:rPr>
        <w:t xml:space="preserve"> </w:t>
      </w:r>
      <w:r w:rsidRPr="0035593E">
        <w:rPr>
          <w:rFonts w:cs="B Nazanin" w:hint="cs"/>
          <w:b/>
          <w:bCs/>
          <w:sz w:val="26"/>
          <w:szCs w:val="26"/>
          <w:rtl/>
        </w:rPr>
        <w:t>ایم</w:t>
      </w:r>
      <w:r w:rsidRPr="0035593E">
        <w:rPr>
          <w:rFonts w:cs="B Nazanin"/>
          <w:b/>
          <w:bCs/>
          <w:sz w:val="26"/>
          <w:szCs w:val="26"/>
          <w:rtl/>
        </w:rPr>
        <w:t xml:space="preserve">. ..... </w:t>
      </w:r>
    </w:p>
    <w:p w:rsidR="0043251B" w:rsidRPr="0035593E" w:rsidRDefault="00B930E9" w:rsidP="0035593E">
      <w:pPr>
        <w:spacing w:line="240" w:lineRule="auto"/>
        <w:jc w:val="both"/>
        <w:rPr>
          <w:rFonts w:cs="B Nazanin"/>
          <w:b/>
          <w:bCs/>
          <w:rtl/>
        </w:rPr>
      </w:pP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مورد</w:t>
      </w:r>
      <w:r w:rsidRPr="0035593E">
        <w:rPr>
          <w:rFonts w:cs="B Nazanin"/>
          <w:b/>
          <w:bCs/>
          <w:sz w:val="26"/>
          <w:szCs w:val="26"/>
          <w:rtl/>
        </w:rPr>
        <w:t xml:space="preserve"> </w:t>
      </w:r>
      <w:r w:rsidRPr="0035593E">
        <w:rPr>
          <w:rFonts w:cs="B Nazanin" w:hint="cs"/>
          <w:b/>
          <w:bCs/>
          <w:sz w:val="26"/>
          <w:szCs w:val="26"/>
          <w:rtl/>
        </w:rPr>
        <w:t>مبارزه</w:t>
      </w:r>
      <w:r w:rsidRPr="0035593E">
        <w:rPr>
          <w:rFonts w:cs="B Nazanin"/>
          <w:b/>
          <w:bCs/>
          <w:sz w:val="26"/>
          <w:szCs w:val="26"/>
          <w:rtl/>
        </w:rPr>
        <w:t xml:space="preserve"> </w:t>
      </w:r>
      <w:r w:rsidRPr="0035593E">
        <w:rPr>
          <w:rFonts w:cs="B Nazanin" w:hint="cs"/>
          <w:b/>
          <w:bCs/>
          <w:sz w:val="26"/>
          <w:szCs w:val="26"/>
          <w:rtl/>
        </w:rPr>
        <w:t>علیه</w:t>
      </w:r>
      <w:r w:rsidRPr="0035593E">
        <w:rPr>
          <w:rFonts w:cs="B Nazanin"/>
          <w:b/>
          <w:bCs/>
          <w:sz w:val="26"/>
          <w:szCs w:val="26"/>
          <w:rtl/>
        </w:rPr>
        <w:t xml:space="preserve"> </w:t>
      </w:r>
      <w:r w:rsidRPr="0035593E">
        <w:rPr>
          <w:rFonts w:cs="B Nazanin" w:hint="cs"/>
          <w:b/>
          <w:bCs/>
          <w:sz w:val="26"/>
          <w:szCs w:val="26"/>
          <w:rtl/>
        </w:rPr>
        <w:t>رویزیونیزم</w:t>
      </w:r>
      <w:r w:rsidRPr="0035593E">
        <w:rPr>
          <w:rFonts w:cs="B Nazanin"/>
          <w:b/>
          <w:bCs/>
          <w:sz w:val="26"/>
          <w:szCs w:val="26"/>
          <w:rtl/>
        </w:rPr>
        <w:t xml:space="preserve"> </w:t>
      </w:r>
      <w:r w:rsidRPr="0035593E">
        <w:rPr>
          <w:rFonts w:cs="B Nazanin" w:hint="cs"/>
          <w:b/>
          <w:bCs/>
          <w:sz w:val="26"/>
          <w:szCs w:val="26"/>
          <w:rtl/>
        </w:rPr>
        <w:t>چینی</w:t>
      </w:r>
      <w:r w:rsidRPr="0035593E">
        <w:rPr>
          <w:rFonts w:cs="B Nazanin"/>
          <w:b/>
          <w:bCs/>
          <w:sz w:val="26"/>
          <w:szCs w:val="26"/>
          <w:rtl/>
        </w:rPr>
        <w:t xml:space="preserve"> </w:t>
      </w:r>
      <w:r w:rsidRPr="0035593E">
        <w:rPr>
          <w:rFonts w:cs="B Nazanin" w:hint="cs"/>
          <w:b/>
          <w:bCs/>
          <w:sz w:val="26"/>
          <w:szCs w:val="26"/>
          <w:rtl/>
        </w:rPr>
        <w:t>در</w:t>
      </w:r>
      <w:r w:rsidRPr="0035593E">
        <w:rPr>
          <w:rFonts w:cs="B Nazanin"/>
          <w:b/>
          <w:bCs/>
          <w:sz w:val="26"/>
          <w:szCs w:val="26"/>
          <w:rtl/>
        </w:rPr>
        <w:t xml:space="preserve"> </w:t>
      </w:r>
      <w:r w:rsidRPr="0035593E">
        <w:rPr>
          <w:rFonts w:cs="B Nazanin" w:hint="cs"/>
          <w:b/>
          <w:bCs/>
          <w:sz w:val="26"/>
          <w:szCs w:val="26"/>
          <w:rtl/>
        </w:rPr>
        <w:t>سازمان</w:t>
      </w:r>
      <w:r w:rsidRPr="0035593E">
        <w:rPr>
          <w:rFonts w:cs="B Nazanin"/>
          <w:b/>
          <w:bCs/>
          <w:sz w:val="26"/>
          <w:szCs w:val="26"/>
          <w:rtl/>
        </w:rPr>
        <w:t xml:space="preserve"> </w:t>
      </w:r>
      <w:r w:rsidRPr="0035593E">
        <w:rPr>
          <w:rFonts w:cs="B Nazanin" w:hint="cs"/>
          <w:b/>
          <w:bCs/>
          <w:sz w:val="26"/>
          <w:szCs w:val="26"/>
          <w:rtl/>
        </w:rPr>
        <w:t>فقط</w:t>
      </w:r>
      <w:r w:rsidRPr="0035593E">
        <w:rPr>
          <w:rFonts w:cs="B Nazanin"/>
          <w:b/>
          <w:bCs/>
          <w:sz w:val="26"/>
          <w:szCs w:val="26"/>
          <w:rtl/>
        </w:rPr>
        <w:t xml:space="preserve"> </w:t>
      </w:r>
      <w:r w:rsidRPr="0035593E">
        <w:rPr>
          <w:rFonts w:cs="B Nazanin" w:hint="cs"/>
          <w:b/>
          <w:bCs/>
          <w:sz w:val="26"/>
          <w:szCs w:val="26"/>
          <w:rtl/>
        </w:rPr>
        <w:t>بسیار</w:t>
      </w:r>
      <w:r w:rsidRPr="0035593E">
        <w:rPr>
          <w:rFonts w:cs="B Nazanin"/>
          <w:b/>
          <w:bCs/>
          <w:sz w:val="26"/>
          <w:szCs w:val="26"/>
          <w:rtl/>
        </w:rPr>
        <w:t xml:space="preserve"> </w:t>
      </w:r>
      <w:r w:rsidRPr="0035593E">
        <w:rPr>
          <w:rFonts w:cs="B Nazanin" w:hint="cs"/>
          <w:b/>
          <w:bCs/>
          <w:sz w:val="26"/>
          <w:szCs w:val="26"/>
          <w:rtl/>
        </w:rPr>
        <w:t>مختصر</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خواهم</w:t>
      </w:r>
      <w:r w:rsidRPr="0035593E">
        <w:rPr>
          <w:rFonts w:cs="B Nazanin"/>
          <w:b/>
          <w:bCs/>
          <w:sz w:val="26"/>
          <w:szCs w:val="26"/>
          <w:rtl/>
        </w:rPr>
        <w:t xml:space="preserve"> </w:t>
      </w:r>
      <w:r w:rsidRPr="0035593E">
        <w:rPr>
          <w:rFonts w:cs="B Nazanin" w:hint="cs"/>
          <w:b/>
          <w:bCs/>
          <w:sz w:val="26"/>
          <w:szCs w:val="26"/>
          <w:rtl/>
        </w:rPr>
        <w:t>بگویم</w:t>
      </w:r>
      <w:r w:rsidRPr="0035593E">
        <w:rPr>
          <w:rFonts w:cs="B Nazanin"/>
          <w:b/>
          <w:bCs/>
          <w:sz w:val="26"/>
          <w:szCs w:val="26"/>
          <w:rtl/>
        </w:rPr>
        <w:t xml:space="preserve"> </w:t>
      </w:r>
      <w:r w:rsidRPr="0035593E">
        <w:rPr>
          <w:rFonts w:cs="B Nazanin" w:hint="cs"/>
          <w:b/>
          <w:bCs/>
          <w:sz w:val="26"/>
          <w:szCs w:val="26"/>
          <w:rtl/>
        </w:rPr>
        <w:t>که</w:t>
      </w:r>
      <w:r w:rsidRPr="0035593E">
        <w:rPr>
          <w:rFonts w:cs="B Nazanin"/>
          <w:b/>
          <w:bCs/>
          <w:sz w:val="26"/>
          <w:szCs w:val="26"/>
          <w:rtl/>
        </w:rPr>
        <w:t xml:space="preserve"> </w:t>
      </w:r>
      <w:r w:rsidRPr="0035593E">
        <w:rPr>
          <w:rFonts w:cs="B Nazanin" w:hint="cs"/>
          <w:b/>
          <w:bCs/>
          <w:sz w:val="26"/>
          <w:szCs w:val="26"/>
          <w:rtl/>
        </w:rPr>
        <w:t>قبل</w:t>
      </w:r>
      <w:r w:rsidRPr="0035593E">
        <w:rPr>
          <w:rFonts w:cs="B Nazanin"/>
          <w:b/>
          <w:bCs/>
          <w:sz w:val="26"/>
          <w:szCs w:val="26"/>
          <w:rtl/>
        </w:rPr>
        <w:t xml:space="preserve"> </w:t>
      </w:r>
      <w:r w:rsidRPr="0035593E">
        <w:rPr>
          <w:rFonts w:cs="B Nazanin" w:hint="cs"/>
          <w:b/>
          <w:bCs/>
          <w:sz w:val="26"/>
          <w:szCs w:val="26"/>
          <w:rtl/>
        </w:rPr>
        <w:t>از</w:t>
      </w:r>
      <w:r w:rsidRPr="0035593E">
        <w:rPr>
          <w:rFonts w:cs="B Nazanin"/>
          <w:b/>
          <w:bCs/>
          <w:sz w:val="26"/>
          <w:szCs w:val="26"/>
          <w:rtl/>
        </w:rPr>
        <w:t xml:space="preserve"> </w:t>
      </w:r>
      <w:r w:rsidRPr="0035593E">
        <w:rPr>
          <w:rFonts w:cs="B Nazanin" w:hint="cs"/>
          <w:b/>
          <w:bCs/>
          <w:sz w:val="26"/>
          <w:szCs w:val="26"/>
          <w:rtl/>
        </w:rPr>
        <w:t>آنکه</w:t>
      </w:r>
      <w:r w:rsidRPr="0035593E">
        <w:rPr>
          <w:rFonts w:cs="B Nazanin"/>
          <w:b/>
          <w:bCs/>
          <w:sz w:val="26"/>
          <w:szCs w:val="26"/>
          <w:rtl/>
        </w:rPr>
        <w:t xml:space="preserve"> </w:t>
      </w:r>
      <w:r w:rsidRPr="0035593E">
        <w:rPr>
          <w:rFonts w:cs="B Nazanin" w:hint="cs"/>
          <w:b/>
          <w:bCs/>
          <w:sz w:val="26"/>
          <w:szCs w:val="26"/>
          <w:rtl/>
        </w:rPr>
        <w:t>مبارزه</w:t>
      </w:r>
      <w:r w:rsidRPr="0035593E">
        <w:rPr>
          <w:rFonts w:cs="B Nazanin"/>
          <w:b/>
          <w:bCs/>
          <w:sz w:val="26"/>
          <w:szCs w:val="26"/>
          <w:rtl/>
        </w:rPr>
        <w:t xml:space="preserve"> </w:t>
      </w:r>
      <w:r w:rsidRPr="0035593E">
        <w:rPr>
          <w:rFonts w:cs="B Nazanin" w:hint="cs"/>
          <w:b/>
          <w:bCs/>
          <w:sz w:val="26"/>
          <w:szCs w:val="26"/>
          <w:rtl/>
        </w:rPr>
        <w:t>با</w:t>
      </w:r>
      <w:r w:rsidRPr="0035593E">
        <w:rPr>
          <w:rFonts w:cs="B Nazanin"/>
          <w:b/>
          <w:bCs/>
          <w:sz w:val="26"/>
          <w:szCs w:val="26"/>
          <w:rtl/>
        </w:rPr>
        <w:t xml:space="preserve"> </w:t>
      </w:r>
      <w:r w:rsidRPr="0035593E">
        <w:rPr>
          <w:rFonts w:cs="B Nazanin" w:hint="cs"/>
          <w:b/>
          <w:bCs/>
          <w:sz w:val="26"/>
          <w:szCs w:val="26"/>
          <w:rtl/>
        </w:rPr>
        <w:t>رویزیونیزم</w:t>
      </w:r>
      <w:r w:rsidRPr="0035593E">
        <w:rPr>
          <w:rFonts w:cs="B Nazanin"/>
          <w:b/>
          <w:bCs/>
          <w:sz w:val="26"/>
          <w:szCs w:val="26"/>
          <w:rtl/>
        </w:rPr>
        <w:t xml:space="preserve"> </w:t>
      </w:r>
      <w:r w:rsidRPr="0035593E">
        <w:rPr>
          <w:rFonts w:cs="B Nazanin" w:hint="cs"/>
          <w:b/>
          <w:bCs/>
          <w:sz w:val="26"/>
          <w:szCs w:val="26"/>
          <w:rtl/>
        </w:rPr>
        <w:t>روسی</w:t>
      </w:r>
      <w:r w:rsidRPr="0035593E">
        <w:rPr>
          <w:rFonts w:cs="B Nazanin"/>
          <w:b/>
          <w:bCs/>
          <w:sz w:val="26"/>
          <w:szCs w:val="26"/>
          <w:rtl/>
        </w:rPr>
        <w:t xml:space="preserve"> </w:t>
      </w:r>
      <w:r w:rsidRPr="0035593E">
        <w:rPr>
          <w:rFonts w:cs="B Nazanin" w:hint="cs"/>
          <w:b/>
          <w:bCs/>
          <w:sz w:val="26"/>
          <w:szCs w:val="26"/>
          <w:rtl/>
        </w:rPr>
        <w:t>را</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پایان</w:t>
      </w:r>
      <w:r w:rsidRPr="0035593E">
        <w:rPr>
          <w:rFonts w:cs="B Nazanin"/>
          <w:b/>
          <w:bCs/>
          <w:sz w:val="26"/>
          <w:szCs w:val="26"/>
          <w:rtl/>
        </w:rPr>
        <w:t xml:space="preserve"> </w:t>
      </w:r>
      <w:r w:rsidRPr="0035593E">
        <w:rPr>
          <w:rFonts w:cs="B Nazanin" w:hint="cs"/>
          <w:b/>
          <w:bCs/>
          <w:sz w:val="26"/>
          <w:szCs w:val="26"/>
          <w:rtl/>
        </w:rPr>
        <w:t>برسانیم</w:t>
      </w:r>
      <w:r w:rsidRPr="0035593E">
        <w:rPr>
          <w:rFonts w:cs="B Nazanin"/>
          <w:b/>
          <w:bCs/>
          <w:sz w:val="26"/>
          <w:szCs w:val="26"/>
          <w:rtl/>
        </w:rPr>
        <w:t xml:space="preserve"> </w:t>
      </w:r>
      <w:r w:rsidRPr="0035593E">
        <w:rPr>
          <w:rFonts w:cs="B Nazanin" w:hint="cs"/>
          <w:b/>
          <w:bCs/>
          <w:sz w:val="26"/>
          <w:szCs w:val="26"/>
          <w:rtl/>
        </w:rPr>
        <w:t>درست</w:t>
      </w:r>
      <w:r w:rsidRPr="0035593E">
        <w:rPr>
          <w:rFonts w:cs="B Nazanin"/>
          <w:b/>
          <w:bCs/>
          <w:sz w:val="26"/>
          <w:szCs w:val="26"/>
          <w:rtl/>
        </w:rPr>
        <w:t xml:space="preserve"> </w:t>
      </w:r>
      <w:r w:rsidRPr="0035593E">
        <w:rPr>
          <w:rFonts w:cs="B Nazanin" w:hint="cs"/>
          <w:b/>
          <w:bCs/>
          <w:sz w:val="26"/>
          <w:szCs w:val="26"/>
          <w:rtl/>
        </w:rPr>
        <w:t>نیست</w:t>
      </w:r>
      <w:r w:rsidRPr="0035593E">
        <w:rPr>
          <w:rFonts w:cs="B Nazanin"/>
          <w:b/>
          <w:bCs/>
          <w:sz w:val="26"/>
          <w:szCs w:val="26"/>
          <w:rtl/>
        </w:rPr>
        <w:t xml:space="preserve">. </w:t>
      </w:r>
      <w:r w:rsidRPr="0035593E">
        <w:rPr>
          <w:rFonts w:cs="B Nazanin" w:hint="cs"/>
          <w:b/>
          <w:bCs/>
          <w:sz w:val="26"/>
          <w:szCs w:val="26"/>
          <w:rtl/>
        </w:rPr>
        <w:t>گرایشات</w:t>
      </w:r>
      <w:r w:rsidRPr="0035593E">
        <w:rPr>
          <w:rFonts w:cs="B Nazanin"/>
          <w:b/>
          <w:bCs/>
          <w:sz w:val="26"/>
          <w:szCs w:val="26"/>
          <w:rtl/>
        </w:rPr>
        <w:t xml:space="preserve"> </w:t>
      </w:r>
      <w:r w:rsidRPr="0035593E">
        <w:rPr>
          <w:rFonts w:cs="B Nazanin" w:hint="cs"/>
          <w:b/>
          <w:bCs/>
          <w:sz w:val="26"/>
          <w:szCs w:val="26"/>
          <w:rtl/>
        </w:rPr>
        <w:t>تازه</w:t>
      </w:r>
      <w:r w:rsidRPr="0035593E">
        <w:rPr>
          <w:rFonts w:cs="B Nazanin"/>
          <w:b/>
          <w:bCs/>
          <w:sz w:val="26"/>
          <w:szCs w:val="26"/>
          <w:rtl/>
        </w:rPr>
        <w:t xml:space="preserve"> </w:t>
      </w:r>
      <w:r w:rsidRPr="0035593E">
        <w:rPr>
          <w:rFonts w:cs="B Nazanin" w:hint="cs"/>
          <w:b/>
          <w:bCs/>
          <w:sz w:val="26"/>
          <w:szCs w:val="26"/>
          <w:rtl/>
        </w:rPr>
        <w:t>ای</w:t>
      </w:r>
      <w:r w:rsidRPr="0035593E">
        <w:rPr>
          <w:rFonts w:cs="B Nazanin"/>
          <w:b/>
          <w:bCs/>
          <w:sz w:val="26"/>
          <w:szCs w:val="26"/>
          <w:rtl/>
        </w:rPr>
        <w:t xml:space="preserve"> </w:t>
      </w:r>
      <w:r w:rsidRPr="0035593E">
        <w:rPr>
          <w:rFonts w:cs="B Nazanin" w:hint="cs"/>
          <w:b/>
          <w:bCs/>
          <w:sz w:val="26"/>
          <w:szCs w:val="26"/>
          <w:rtl/>
        </w:rPr>
        <w:t>به</w:t>
      </w:r>
      <w:r w:rsidRPr="0035593E">
        <w:rPr>
          <w:rFonts w:cs="B Nazanin"/>
          <w:b/>
          <w:bCs/>
          <w:sz w:val="26"/>
          <w:szCs w:val="26"/>
          <w:rtl/>
        </w:rPr>
        <w:t xml:space="preserve"> </w:t>
      </w:r>
      <w:r w:rsidRPr="0035593E">
        <w:rPr>
          <w:rFonts w:cs="B Nazanin" w:hint="cs"/>
          <w:b/>
          <w:bCs/>
          <w:sz w:val="26"/>
          <w:szCs w:val="26"/>
          <w:rtl/>
        </w:rPr>
        <w:t>وجود</w:t>
      </w:r>
      <w:r w:rsidRPr="0035593E">
        <w:rPr>
          <w:rFonts w:cs="B Nazanin"/>
          <w:b/>
          <w:bCs/>
          <w:sz w:val="26"/>
          <w:szCs w:val="26"/>
          <w:rtl/>
        </w:rPr>
        <w:t xml:space="preserve"> </w:t>
      </w:r>
      <w:r w:rsidRPr="0035593E">
        <w:rPr>
          <w:rFonts w:cs="B Nazanin" w:hint="cs"/>
          <w:b/>
          <w:bCs/>
          <w:sz w:val="26"/>
          <w:szCs w:val="26"/>
          <w:rtl/>
        </w:rPr>
        <w:t>می</w:t>
      </w:r>
      <w:r w:rsidRPr="0035593E">
        <w:rPr>
          <w:rFonts w:cs="B Nazanin"/>
          <w:b/>
          <w:bCs/>
          <w:sz w:val="26"/>
          <w:szCs w:val="26"/>
          <w:rtl/>
        </w:rPr>
        <w:t xml:space="preserve"> </w:t>
      </w:r>
      <w:r w:rsidRPr="0035593E">
        <w:rPr>
          <w:rFonts w:cs="B Nazanin" w:hint="cs"/>
          <w:b/>
          <w:bCs/>
          <w:sz w:val="26"/>
          <w:szCs w:val="26"/>
          <w:rtl/>
        </w:rPr>
        <w:t>آورد.</w:t>
      </w:r>
    </w:p>
    <w:p w:rsidR="00802E17" w:rsidRPr="0035593E" w:rsidRDefault="00802E17" w:rsidP="0035593E">
      <w:pPr>
        <w:spacing w:after="0" w:line="240" w:lineRule="auto"/>
        <w:jc w:val="both"/>
        <w:rPr>
          <w:rFonts w:cs="B Nazanin"/>
          <w:b/>
          <w:bCs/>
        </w:rPr>
      </w:pPr>
    </w:p>
    <w:p w:rsidR="00802E17" w:rsidRPr="00E95F38" w:rsidRDefault="00E95F38" w:rsidP="00612588">
      <w:pPr>
        <w:jc w:val="both"/>
        <w:rPr>
          <w:rFonts w:cs="B Titr"/>
          <w:b/>
          <w:bCs/>
          <w:sz w:val="32"/>
          <w:szCs w:val="32"/>
          <w:rtl/>
        </w:rPr>
      </w:pPr>
      <w:r w:rsidRPr="00E95F38">
        <w:rPr>
          <w:rFonts w:cs="B Titr" w:hint="cs"/>
          <w:b/>
          <w:bCs/>
          <w:sz w:val="32"/>
          <w:szCs w:val="32"/>
          <w:rtl/>
        </w:rPr>
        <w:lastRenderedPageBreak/>
        <w:t>سند</w:t>
      </w:r>
      <w:r w:rsidRPr="00E95F38">
        <w:rPr>
          <w:rFonts w:cs="B Titr"/>
          <w:b/>
          <w:bCs/>
          <w:sz w:val="32"/>
          <w:szCs w:val="32"/>
          <w:rtl/>
        </w:rPr>
        <w:t xml:space="preserve"> </w:t>
      </w:r>
      <w:r w:rsidRPr="00E95F38">
        <w:rPr>
          <w:rFonts w:cs="B Titr" w:hint="cs"/>
          <w:b/>
          <w:bCs/>
          <w:sz w:val="32"/>
          <w:szCs w:val="32"/>
          <w:rtl/>
        </w:rPr>
        <w:t>شماره</w:t>
      </w:r>
      <w:r w:rsidRPr="00E95F38">
        <w:rPr>
          <w:rFonts w:cs="B Titr"/>
          <w:b/>
          <w:bCs/>
          <w:sz w:val="32"/>
          <w:szCs w:val="32"/>
          <w:rtl/>
        </w:rPr>
        <w:t xml:space="preserve"> </w:t>
      </w:r>
      <w:r w:rsidRPr="00E95F38">
        <w:rPr>
          <w:rFonts w:cs="B Titr" w:hint="cs"/>
          <w:b/>
          <w:bCs/>
          <w:sz w:val="32"/>
          <w:szCs w:val="32"/>
          <w:rtl/>
        </w:rPr>
        <w:t>دوازدهم</w:t>
      </w:r>
      <w:r w:rsidRPr="00E95F38">
        <w:rPr>
          <w:rFonts w:cs="B Titr"/>
          <w:b/>
          <w:bCs/>
          <w:sz w:val="32"/>
          <w:szCs w:val="32"/>
          <w:rtl/>
        </w:rPr>
        <w:t>:</w:t>
      </w:r>
    </w:p>
    <w:p w:rsidR="00E95F38" w:rsidRPr="00B47C32" w:rsidRDefault="00E95F38" w:rsidP="00B47C32">
      <w:pPr>
        <w:pBdr>
          <w:top w:val="single" w:sz="4" w:space="1" w:color="auto"/>
          <w:left w:val="single" w:sz="4" w:space="4" w:color="auto"/>
          <w:bottom w:val="single" w:sz="4" w:space="1" w:color="auto"/>
          <w:right w:val="single" w:sz="4" w:space="4" w:color="auto"/>
        </w:pBdr>
        <w:spacing w:after="0" w:line="240" w:lineRule="auto"/>
        <w:jc w:val="both"/>
        <w:rPr>
          <w:rFonts w:cs="B Nazanin"/>
          <w:b/>
          <w:bCs/>
          <w:sz w:val="26"/>
          <w:szCs w:val="26"/>
          <w:rtl/>
        </w:rPr>
      </w:pPr>
      <w:r w:rsidRPr="00B47C32">
        <w:rPr>
          <w:rFonts w:cs="B Nazanin" w:hint="cs"/>
          <w:b/>
          <w:bCs/>
          <w:sz w:val="26"/>
          <w:szCs w:val="26"/>
          <w:rtl/>
        </w:rPr>
        <w:t>آنچه</w:t>
      </w:r>
      <w:r w:rsidRPr="00B47C32">
        <w:rPr>
          <w:rFonts w:cs="B Nazanin"/>
          <w:b/>
          <w:bCs/>
          <w:sz w:val="26"/>
          <w:szCs w:val="26"/>
          <w:rtl/>
        </w:rPr>
        <w:t xml:space="preserve"> </w:t>
      </w:r>
      <w:r w:rsidRPr="00B47C32">
        <w:rPr>
          <w:rFonts w:cs="B Nazanin" w:hint="cs"/>
          <w:b/>
          <w:bCs/>
          <w:sz w:val="26"/>
          <w:szCs w:val="26"/>
          <w:rtl/>
        </w:rPr>
        <w:t>درین</w:t>
      </w:r>
      <w:r w:rsidRPr="00B47C32">
        <w:rPr>
          <w:rFonts w:cs="B Nazanin"/>
          <w:b/>
          <w:bCs/>
          <w:sz w:val="26"/>
          <w:szCs w:val="26"/>
          <w:rtl/>
        </w:rPr>
        <w:t xml:space="preserve"> </w:t>
      </w:r>
      <w:r w:rsidRPr="00B47C32">
        <w:rPr>
          <w:rFonts w:cs="B Nazanin" w:hint="cs"/>
          <w:b/>
          <w:bCs/>
          <w:sz w:val="26"/>
          <w:szCs w:val="26"/>
          <w:rtl/>
        </w:rPr>
        <w:t>جزوه</w:t>
      </w:r>
      <w:r w:rsidRPr="00B47C32">
        <w:rPr>
          <w:rFonts w:cs="B Nazanin"/>
          <w:b/>
          <w:bCs/>
          <w:sz w:val="26"/>
          <w:szCs w:val="26"/>
          <w:rtl/>
        </w:rPr>
        <w:t xml:space="preserve"> </w:t>
      </w:r>
      <w:r w:rsidRPr="00B47C32">
        <w:rPr>
          <w:rFonts w:cs="B Nazanin" w:hint="cs"/>
          <w:b/>
          <w:bCs/>
          <w:sz w:val="26"/>
          <w:szCs w:val="26"/>
          <w:rtl/>
        </w:rPr>
        <w:t>می</w:t>
      </w:r>
      <w:r w:rsidRPr="00B47C32">
        <w:rPr>
          <w:rFonts w:cs="B Nazanin"/>
          <w:b/>
          <w:bCs/>
          <w:sz w:val="26"/>
          <w:szCs w:val="26"/>
          <w:rtl/>
        </w:rPr>
        <w:t xml:space="preserve"> </w:t>
      </w:r>
      <w:r w:rsidRPr="00B47C32">
        <w:rPr>
          <w:rFonts w:cs="B Nazanin" w:hint="cs"/>
          <w:b/>
          <w:bCs/>
          <w:sz w:val="26"/>
          <w:szCs w:val="26"/>
          <w:rtl/>
        </w:rPr>
        <w:t>خوانید</w:t>
      </w:r>
      <w:r w:rsidRPr="00B47C32">
        <w:rPr>
          <w:rFonts w:cs="B Nazanin"/>
          <w:b/>
          <w:bCs/>
          <w:sz w:val="26"/>
          <w:szCs w:val="26"/>
          <w:rtl/>
        </w:rPr>
        <w:t xml:space="preserve"> </w:t>
      </w:r>
      <w:r w:rsidRPr="00B47C32">
        <w:rPr>
          <w:rFonts w:cs="B Nazanin" w:hint="cs"/>
          <w:b/>
          <w:bCs/>
          <w:sz w:val="26"/>
          <w:szCs w:val="26"/>
          <w:rtl/>
        </w:rPr>
        <w:t>بحث</w:t>
      </w:r>
      <w:r w:rsidRPr="00B47C32">
        <w:rPr>
          <w:rFonts w:cs="B Nazanin"/>
          <w:b/>
          <w:bCs/>
          <w:sz w:val="26"/>
          <w:szCs w:val="26"/>
          <w:rtl/>
        </w:rPr>
        <w:t xml:space="preserve"> </w:t>
      </w:r>
      <w:r w:rsidRPr="00B47C32">
        <w:rPr>
          <w:rFonts w:cs="B Nazanin" w:hint="cs"/>
          <w:b/>
          <w:bCs/>
          <w:sz w:val="26"/>
          <w:szCs w:val="26"/>
          <w:rtl/>
        </w:rPr>
        <w:t>مختصری</w:t>
      </w:r>
      <w:r w:rsidRPr="00B47C32">
        <w:rPr>
          <w:rFonts w:cs="B Nazanin"/>
          <w:b/>
          <w:bCs/>
          <w:sz w:val="26"/>
          <w:szCs w:val="26"/>
          <w:rtl/>
        </w:rPr>
        <w:t xml:space="preserve"> </w:t>
      </w:r>
      <w:r w:rsidRPr="00B47C32">
        <w:rPr>
          <w:rFonts w:cs="B Nazanin" w:hint="cs"/>
          <w:b/>
          <w:bCs/>
          <w:sz w:val="26"/>
          <w:szCs w:val="26"/>
          <w:rtl/>
        </w:rPr>
        <w:t>است</w:t>
      </w:r>
      <w:r w:rsidRPr="00B47C32">
        <w:rPr>
          <w:rFonts w:cs="B Nazanin"/>
          <w:b/>
          <w:bCs/>
          <w:sz w:val="26"/>
          <w:szCs w:val="26"/>
          <w:rtl/>
        </w:rPr>
        <w:t xml:space="preserve"> </w:t>
      </w:r>
      <w:r w:rsidRPr="00B47C32">
        <w:rPr>
          <w:rFonts w:cs="B Nazanin" w:hint="cs"/>
          <w:b/>
          <w:bCs/>
          <w:sz w:val="26"/>
          <w:szCs w:val="26"/>
          <w:rtl/>
        </w:rPr>
        <w:t>پیرامون</w:t>
      </w:r>
      <w:r w:rsidRPr="00B47C32">
        <w:rPr>
          <w:rFonts w:cs="B Nazanin"/>
          <w:b/>
          <w:bCs/>
          <w:sz w:val="26"/>
          <w:szCs w:val="26"/>
          <w:rtl/>
        </w:rPr>
        <w:t xml:space="preserve"> </w:t>
      </w:r>
      <w:r w:rsidRPr="00B47C32">
        <w:rPr>
          <w:rFonts w:cs="B Nazanin" w:hint="cs"/>
          <w:b/>
          <w:bCs/>
          <w:sz w:val="26"/>
          <w:szCs w:val="26"/>
          <w:rtl/>
        </w:rPr>
        <w:t>سخنان</w:t>
      </w:r>
      <w:r w:rsidRPr="00B47C32">
        <w:rPr>
          <w:rFonts w:cs="B Nazanin"/>
          <w:b/>
          <w:bCs/>
          <w:sz w:val="26"/>
          <w:szCs w:val="26"/>
          <w:rtl/>
        </w:rPr>
        <w:t xml:space="preserve"> "</w:t>
      </w:r>
      <w:r w:rsidRPr="00B47C32">
        <w:rPr>
          <w:rFonts w:cs="B Nazanin" w:hint="cs"/>
          <w:b/>
          <w:bCs/>
          <w:sz w:val="26"/>
          <w:szCs w:val="26"/>
          <w:rtl/>
        </w:rPr>
        <w:t>رهبر</w:t>
      </w:r>
      <w:r w:rsidRPr="00B47C32">
        <w:rPr>
          <w:rFonts w:cs="B Nazanin"/>
          <w:b/>
          <w:bCs/>
          <w:sz w:val="26"/>
          <w:szCs w:val="26"/>
          <w:rtl/>
        </w:rPr>
        <w:t xml:space="preserve">" </w:t>
      </w:r>
      <w:r w:rsidRPr="00B47C32">
        <w:rPr>
          <w:rFonts w:cs="B Nazanin" w:hint="cs"/>
          <w:b/>
          <w:bCs/>
          <w:sz w:val="26"/>
          <w:szCs w:val="26"/>
          <w:rtl/>
        </w:rPr>
        <w:t>در</w:t>
      </w:r>
      <w:r w:rsidRPr="00B47C32">
        <w:rPr>
          <w:rFonts w:cs="B Nazanin"/>
          <w:b/>
          <w:bCs/>
          <w:sz w:val="26"/>
          <w:szCs w:val="26"/>
          <w:rtl/>
        </w:rPr>
        <w:t xml:space="preserve"> </w:t>
      </w:r>
      <w:r w:rsidRPr="00B47C32">
        <w:rPr>
          <w:rFonts w:cs="B Nazanin" w:hint="cs"/>
          <w:b/>
          <w:bCs/>
          <w:sz w:val="26"/>
          <w:szCs w:val="26"/>
          <w:rtl/>
        </w:rPr>
        <w:t>جلسۀ</w:t>
      </w:r>
      <w:r w:rsidRPr="00B47C32">
        <w:rPr>
          <w:rFonts w:cs="B Nazanin"/>
          <w:b/>
          <w:bCs/>
          <w:sz w:val="26"/>
          <w:szCs w:val="26"/>
          <w:rtl/>
        </w:rPr>
        <w:t xml:space="preserve"> </w:t>
      </w:r>
      <w:r w:rsidRPr="00B47C32">
        <w:rPr>
          <w:rFonts w:cs="B Nazanin" w:hint="cs"/>
          <w:b/>
          <w:bCs/>
          <w:sz w:val="26"/>
          <w:szCs w:val="26"/>
          <w:rtl/>
        </w:rPr>
        <w:t>ماه</w:t>
      </w:r>
      <w:r w:rsidRPr="00B47C32">
        <w:rPr>
          <w:rFonts w:cs="B Nazanin"/>
          <w:b/>
          <w:bCs/>
          <w:sz w:val="26"/>
          <w:szCs w:val="26"/>
          <w:rtl/>
        </w:rPr>
        <w:t xml:space="preserve"> </w:t>
      </w:r>
      <w:r w:rsidRPr="00B47C32">
        <w:rPr>
          <w:rFonts w:cs="B Nazanin" w:hint="cs"/>
          <w:b/>
          <w:bCs/>
          <w:sz w:val="26"/>
          <w:szCs w:val="26"/>
          <w:rtl/>
        </w:rPr>
        <w:t>ثور</w:t>
      </w:r>
      <w:r w:rsidRPr="00B47C32">
        <w:rPr>
          <w:rFonts w:cs="B Nazanin"/>
          <w:b/>
          <w:bCs/>
          <w:sz w:val="26"/>
          <w:szCs w:val="26"/>
          <w:rtl/>
        </w:rPr>
        <w:t xml:space="preserve"> 1364 </w:t>
      </w:r>
      <w:r w:rsidRPr="00B47C32">
        <w:rPr>
          <w:rFonts w:cs="B Nazanin" w:hint="cs"/>
          <w:b/>
          <w:bCs/>
          <w:sz w:val="26"/>
          <w:szCs w:val="26"/>
          <w:rtl/>
        </w:rPr>
        <w:t>کمیتۀ</w:t>
      </w:r>
      <w:r w:rsidRPr="00B47C32">
        <w:rPr>
          <w:rFonts w:cs="B Nazanin"/>
          <w:b/>
          <w:bCs/>
          <w:sz w:val="26"/>
          <w:szCs w:val="26"/>
          <w:rtl/>
        </w:rPr>
        <w:t xml:space="preserve"> </w:t>
      </w:r>
      <w:r w:rsidRPr="00B47C32">
        <w:rPr>
          <w:rFonts w:cs="B Nazanin" w:hint="cs"/>
          <w:b/>
          <w:bCs/>
          <w:sz w:val="26"/>
          <w:szCs w:val="26"/>
          <w:rtl/>
        </w:rPr>
        <w:t>مرکزی</w:t>
      </w:r>
      <w:r w:rsidRPr="00B47C32">
        <w:rPr>
          <w:rFonts w:cs="B Nazanin"/>
          <w:b/>
          <w:bCs/>
          <w:sz w:val="26"/>
          <w:szCs w:val="26"/>
          <w:rtl/>
        </w:rPr>
        <w:t xml:space="preserve"> "</w:t>
      </w:r>
      <w:r w:rsidRPr="00B47C32">
        <w:rPr>
          <w:rFonts w:cs="B Nazanin" w:hint="cs"/>
          <w:b/>
          <w:bCs/>
          <w:sz w:val="26"/>
          <w:szCs w:val="26"/>
          <w:rtl/>
        </w:rPr>
        <w:t>ساما</w:t>
      </w:r>
      <w:r w:rsidRPr="00B47C32">
        <w:rPr>
          <w:rFonts w:cs="B Nazanin"/>
          <w:b/>
          <w:bCs/>
          <w:sz w:val="26"/>
          <w:szCs w:val="26"/>
          <w:rtl/>
        </w:rPr>
        <w:t xml:space="preserve">" </w:t>
      </w:r>
      <w:r w:rsidRPr="00B47C32">
        <w:rPr>
          <w:rFonts w:cs="B Nazanin" w:hint="cs"/>
          <w:b/>
          <w:bCs/>
          <w:sz w:val="26"/>
          <w:szCs w:val="26"/>
          <w:rtl/>
        </w:rPr>
        <w:t>توسط</w:t>
      </w:r>
      <w:r w:rsidRPr="00B47C32">
        <w:rPr>
          <w:rFonts w:cs="B Nazanin"/>
          <w:b/>
          <w:bCs/>
          <w:sz w:val="26"/>
          <w:szCs w:val="26"/>
          <w:rtl/>
        </w:rPr>
        <w:t xml:space="preserve"> </w:t>
      </w:r>
      <w:r w:rsidRPr="00B47C32">
        <w:rPr>
          <w:rFonts w:cs="B Nazanin" w:hint="cs"/>
          <w:b/>
          <w:bCs/>
          <w:sz w:val="26"/>
          <w:szCs w:val="26"/>
          <w:rtl/>
        </w:rPr>
        <w:t>ما</w:t>
      </w:r>
      <w:r w:rsidRPr="00B47C32">
        <w:rPr>
          <w:rFonts w:cs="B Nazanin"/>
          <w:b/>
          <w:bCs/>
          <w:sz w:val="26"/>
          <w:szCs w:val="26"/>
          <w:rtl/>
        </w:rPr>
        <w:t xml:space="preserve"> </w:t>
      </w:r>
      <w:r w:rsidRPr="00B47C32">
        <w:rPr>
          <w:rFonts w:cs="B Nazanin" w:hint="cs"/>
          <w:b/>
          <w:bCs/>
          <w:sz w:val="26"/>
          <w:szCs w:val="26"/>
          <w:rtl/>
        </w:rPr>
        <w:t>که</w:t>
      </w:r>
      <w:r w:rsidRPr="00B47C32">
        <w:rPr>
          <w:rFonts w:cs="B Nazanin"/>
          <w:b/>
          <w:bCs/>
          <w:sz w:val="26"/>
          <w:szCs w:val="26"/>
          <w:rtl/>
        </w:rPr>
        <w:t xml:space="preserve"> </w:t>
      </w:r>
      <w:r w:rsidRPr="00B47C32">
        <w:rPr>
          <w:rFonts w:cs="B Nazanin" w:hint="cs"/>
          <w:b/>
          <w:bCs/>
          <w:sz w:val="26"/>
          <w:szCs w:val="26"/>
          <w:rtl/>
        </w:rPr>
        <w:t>در</w:t>
      </w:r>
      <w:r w:rsidRPr="00B47C32">
        <w:rPr>
          <w:rFonts w:cs="B Nazanin"/>
          <w:b/>
          <w:bCs/>
          <w:sz w:val="26"/>
          <w:szCs w:val="26"/>
          <w:rtl/>
        </w:rPr>
        <w:t xml:space="preserve"> </w:t>
      </w:r>
      <w:r w:rsidRPr="00B47C32">
        <w:rPr>
          <w:rFonts w:cs="B Nazanin" w:hint="cs"/>
          <w:b/>
          <w:bCs/>
          <w:sz w:val="26"/>
          <w:szCs w:val="26"/>
          <w:rtl/>
        </w:rPr>
        <w:t>جزوه</w:t>
      </w:r>
      <w:r w:rsidRPr="00B47C32">
        <w:rPr>
          <w:rFonts w:cs="B Nazanin"/>
          <w:b/>
          <w:bCs/>
          <w:sz w:val="26"/>
          <w:szCs w:val="26"/>
          <w:rtl/>
        </w:rPr>
        <w:t xml:space="preserve"> </w:t>
      </w:r>
      <w:r w:rsidRPr="00B47C32">
        <w:rPr>
          <w:rFonts w:cs="B Nazanin" w:hint="cs"/>
          <w:b/>
          <w:bCs/>
          <w:sz w:val="26"/>
          <w:szCs w:val="26"/>
          <w:rtl/>
        </w:rPr>
        <w:t>ای</w:t>
      </w:r>
      <w:r w:rsidRPr="00B47C32">
        <w:rPr>
          <w:rFonts w:cs="B Nazanin"/>
          <w:b/>
          <w:bCs/>
          <w:sz w:val="26"/>
          <w:szCs w:val="26"/>
          <w:rtl/>
        </w:rPr>
        <w:t xml:space="preserve"> </w:t>
      </w:r>
      <w:r w:rsidRPr="00B47C32">
        <w:rPr>
          <w:rFonts w:cs="B Nazanin" w:hint="cs"/>
          <w:b/>
          <w:bCs/>
          <w:sz w:val="26"/>
          <w:szCs w:val="26"/>
          <w:rtl/>
        </w:rPr>
        <w:t>تحت</w:t>
      </w:r>
      <w:r w:rsidRPr="00B47C32">
        <w:rPr>
          <w:rFonts w:cs="B Nazanin"/>
          <w:b/>
          <w:bCs/>
          <w:sz w:val="26"/>
          <w:szCs w:val="26"/>
          <w:rtl/>
        </w:rPr>
        <w:t xml:space="preserve"> </w:t>
      </w:r>
      <w:r w:rsidRPr="00B47C32">
        <w:rPr>
          <w:rFonts w:cs="B Nazanin" w:hint="cs"/>
          <w:b/>
          <w:bCs/>
          <w:sz w:val="26"/>
          <w:szCs w:val="26"/>
          <w:rtl/>
        </w:rPr>
        <w:t>عنوان</w:t>
      </w:r>
      <w:r w:rsidRPr="00B47C32">
        <w:rPr>
          <w:rFonts w:cs="B Nazanin"/>
          <w:b/>
          <w:bCs/>
          <w:sz w:val="26"/>
          <w:szCs w:val="26"/>
          <w:rtl/>
        </w:rPr>
        <w:t xml:space="preserve"> "</w:t>
      </w:r>
      <w:r w:rsidRPr="00B47C32">
        <w:rPr>
          <w:rFonts w:cs="B Nazanin" w:hint="cs"/>
          <w:b/>
          <w:bCs/>
          <w:sz w:val="26"/>
          <w:szCs w:val="26"/>
          <w:rtl/>
        </w:rPr>
        <w:t>تئوری</w:t>
      </w:r>
      <w:r w:rsidRPr="00B47C32">
        <w:rPr>
          <w:rFonts w:cs="B Nazanin"/>
          <w:b/>
          <w:bCs/>
          <w:sz w:val="26"/>
          <w:szCs w:val="26"/>
          <w:rtl/>
        </w:rPr>
        <w:t xml:space="preserve"> </w:t>
      </w:r>
      <w:r w:rsidRPr="00B47C32">
        <w:rPr>
          <w:rFonts w:cs="B Nazanin" w:hint="cs"/>
          <w:b/>
          <w:bCs/>
          <w:sz w:val="26"/>
          <w:szCs w:val="26"/>
          <w:rtl/>
        </w:rPr>
        <w:t>سه</w:t>
      </w:r>
      <w:r w:rsidRPr="00B47C32">
        <w:rPr>
          <w:rFonts w:cs="B Nazanin"/>
          <w:b/>
          <w:bCs/>
          <w:sz w:val="26"/>
          <w:szCs w:val="26"/>
          <w:rtl/>
        </w:rPr>
        <w:t xml:space="preserve"> </w:t>
      </w:r>
      <w:r w:rsidRPr="00B47C32">
        <w:rPr>
          <w:rFonts w:cs="B Nazanin" w:hint="cs"/>
          <w:b/>
          <w:bCs/>
          <w:sz w:val="26"/>
          <w:szCs w:val="26"/>
          <w:rtl/>
        </w:rPr>
        <w:t>جهان</w:t>
      </w:r>
      <w:r w:rsidRPr="00B47C32">
        <w:rPr>
          <w:rFonts w:cs="B Nazanin"/>
          <w:b/>
          <w:bCs/>
          <w:sz w:val="26"/>
          <w:szCs w:val="26"/>
          <w:rtl/>
        </w:rPr>
        <w:t xml:space="preserve"> </w:t>
      </w:r>
      <w:r w:rsidRPr="00B47C32">
        <w:rPr>
          <w:rFonts w:cs="B Nazanin" w:hint="cs"/>
          <w:b/>
          <w:bCs/>
          <w:sz w:val="26"/>
          <w:szCs w:val="26"/>
          <w:rtl/>
        </w:rPr>
        <w:t>استراتژی</w:t>
      </w:r>
      <w:r w:rsidRPr="00B47C32">
        <w:rPr>
          <w:rFonts w:cs="B Nazanin"/>
          <w:b/>
          <w:bCs/>
          <w:sz w:val="26"/>
          <w:szCs w:val="26"/>
          <w:rtl/>
        </w:rPr>
        <w:t xml:space="preserve"> </w:t>
      </w:r>
      <w:r w:rsidRPr="00B47C32">
        <w:rPr>
          <w:rFonts w:cs="B Nazanin" w:hint="cs"/>
          <w:b/>
          <w:bCs/>
          <w:sz w:val="26"/>
          <w:szCs w:val="26"/>
          <w:rtl/>
        </w:rPr>
        <w:t>بین</w:t>
      </w:r>
      <w:r w:rsidRPr="00B47C32">
        <w:rPr>
          <w:rFonts w:cs="B Nazanin"/>
          <w:b/>
          <w:bCs/>
          <w:sz w:val="26"/>
          <w:szCs w:val="26"/>
          <w:rtl/>
        </w:rPr>
        <w:t xml:space="preserve"> </w:t>
      </w:r>
      <w:r w:rsidRPr="00B47C32">
        <w:rPr>
          <w:rFonts w:cs="B Nazanin" w:hint="cs"/>
          <w:b/>
          <w:bCs/>
          <w:sz w:val="26"/>
          <w:szCs w:val="26"/>
          <w:rtl/>
        </w:rPr>
        <w:t>المللی</w:t>
      </w:r>
      <w:r w:rsidRPr="00B47C32">
        <w:rPr>
          <w:rFonts w:cs="B Nazanin"/>
          <w:b/>
          <w:bCs/>
          <w:sz w:val="26"/>
          <w:szCs w:val="26"/>
          <w:rtl/>
        </w:rPr>
        <w:t xml:space="preserve"> </w:t>
      </w:r>
      <w:r w:rsidRPr="00B47C32">
        <w:rPr>
          <w:rFonts w:cs="B Nazanin" w:hint="cs"/>
          <w:b/>
          <w:bCs/>
          <w:sz w:val="26"/>
          <w:szCs w:val="26"/>
          <w:rtl/>
        </w:rPr>
        <w:t>رویزیونیست</w:t>
      </w:r>
      <w:r w:rsidRPr="00B47C32">
        <w:rPr>
          <w:rFonts w:cs="B Nazanin"/>
          <w:b/>
          <w:bCs/>
          <w:sz w:val="26"/>
          <w:szCs w:val="26"/>
          <w:rtl/>
        </w:rPr>
        <w:t xml:space="preserve"> </w:t>
      </w:r>
      <w:r w:rsidRPr="00B47C32">
        <w:rPr>
          <w:rFonts w:cs="B Nazanin" w:hint="cs"/>
          <w:b/>
          <w:bCs/>
          <w:sz w:val="26"/>
          <w:szCs w:val="26"/>
          <w:rtl/>
        </w:rPr>
        <w:t>های</w:t>
      </w:r>
      <w:r w:rsidRPr="00B47C32">
        <w:rPr>
          <w:rFonts w:cs="B Nazanin"/>
          <w:b/>
          <w:bCs/>
          <w:sz w:val="26"/>
          <w:szCs w:val="26"/>
          <w:rtl/>
        </w:rPr>
        <w:t xml:space="preserve"> </w:t>
      </w:r>
      <w:r w:rsidRPr="00B47C32">
        <w:rPr>
          <w:rFonts w:cs="B Nazanin" w:hint="cs"/>
          <w:b/>
          <w:bCs/>
          <w:sz w:val="26"/>
          <w:szCs w:val="26"/>
          <w:rtl/>
        </w:rPr>
        <w:t>چینی</w:t>
      </w:r>
      <w:r w:rsidRPr="00B47C32">
        <w:rPr>
          <w:rFonts w:cs="B Nazanin"/>
          <w:b/>
          <w:bCs/>
          <w:sz w:val="26"/>
          <w:szCs w:val="26"/>
          <w:rtl/>
        </w:rPr>
        <w:t xml:space="preserve">" </w:t>
      </w:r>
      <w:r w:rsidRPr="00B47C32">
        <w:rPr>
          <w:rFonts w:cs="B Nazanin" w:hint="cs"/>
          <w:b/>
          <w:bCs/>
          <w:sz w:val="26"/>
          <w:szCs w:val="26"/>
          <w:rtl/>
        </w:rPr>
        <w:t>تنظیم</w:t>
      </w:r>
      <w:r w:rsidRPr="00B47C32">
        <w:rPr>
          <w:rFonts w:cs="B Nazanin"/>
          <w:b/>
          <w:bCs/>
          <w:sz w:val="26"/>
          <w:szCs w:val="26"/>
          <w:rtl/>
        </w:rPr>
        <w:t xml:space="preserve"> </w:t>
      </w:r>
      <w:r w:rsidRPr="00B47C32">
        <w:rPr>
          <w:rFonts w:cs="B Nazanin" w:hint="cs"/>
          <w:b/>
          <w:bCs/>
          <w:sz w:val="26"/>
          <w:szCs w:val="26"/>
          <w:rtl/>
        </w:rPr>
        <w:t>شده</w:t>
      </w:r>
      <w:r w:rsidRPr="00B47C32">
        <w:rPr>
          <w:rFonts w:cs="B Nazanin"/>
          <w:b/>
          <w:bCs/>
          <w:sz w:val="26"/>
          <w:szCs w:val="26"/>
          <w:rtl/>
        </w:rPr>
        <w:t xml:space="preserve"> </w:t>
      </w:r>
      <w:r w:rsidRPr="00B47C32">
        <w:rPr>
          <w:rFonts w:cs="B Nazanin" w:hint="cs"/>
          <w:b/>
          <w:bCs/>
          <w:sz w:val="26"/>
          <w:szCs w:val="26"/>
          <w:rtl/>
        </w:rPr>
        <w:t>است</w:t>
      </w:r>
      <w:r w:rsidRPr="00B47C32">
        <w:rPr>
          <w:rFonts w:cs="B Nazanin"/>
          <w:b/>
          <w:bCs/>
          <w:sz w:val="26"/>
          <w:szCs w:val="26"/>
          <w:rtl/>
        </w:rPr>
        <w:t xml:space="preserve">.  </w:t>
      </w:r>
      <w:r w:rsidRPr="00B47C32">
        <w:rPr>
          <w:rFonts w:cs="B Nazanin" w:hint="cs"/>
          <w:b/>
          <w:bCs/>
          <w:sz w:val="26"/>
          <w:szCs w:val="26"/>
          <w:rtl/>
        </w:rPr>
        <w:t>بحث</w:t>
      </w:r>
      <w:r w:rsidRPr="00B47C32">
        <w:rPr>
          <w:rFonts w:cs="B Nazanin"/>
          <w:b/>
          <w:bCs/>
          <w:sz w:val="26"/>
          <w:szCs w:val="26"/>
          <w:rtl/>
        </w:rPr>
        <w:t xml:space="preserve"> </w:t>
      </w:r>
      <w:r w:rsidRPr="00B47C32">
        <w:rPr>
          <w:rFonts w:cs="B Nazanin" w:hint="cs"/>
          <w:b/>
          <w:bCs/>
          <w:sz w:val="26"/>
          <w:szCs w:val="26"/>
          <w:rtl/>
        </w:rPr>
        <w:t>مفصل</w:t>
      </w:r>
      <w:r w:rsidRPr="00B47C32">
        <w:rPr>
          <w:rFonts w:cs="B Nazanin"/>
          <w:b/>
          <w:bCs/>
          <w:sz w:val="26"/>
          <w:szCs w:val="26"/>
          <w:rtl/>
        </w:rPr>
        <w:t xml:space="preserve"> </w:t>
      </w:r>
      <w:r w:rsidRPr="00B47C32">
        <w:rPr>
          <w:rFonts w:cs="B Nazanin" w:hint="cs"/>
          <w:b/>
          <w:bCs/>
          <w:sz w:val="26"/>
          <w:szCs w:val="26"/>
          <w:rtl/>
        </w:rPr>
        <w:t>پیرامون</w:t>
      </w:r>
      <w:r w:rsidRPr="00B47C32">
        <w:rPr>
          <w:rFonts w:cs="B Nazanin"/>
          <w:b/>
          <w:bCs/>
          <w:sz w:val="26"/>
          <w:szCs w:val="26"/>
          <w:rtl/>
        </w:rPr>
        <w:t xml:space="preserve"> </w:t>
      </w:r>
      <w:r w:rsidRPr="00B47C32">
        <w:rPr>
          <w:rFonts w:cs="B Nazanin" w:hint="cs"/>
          <w:b/>
          <w:bCs/>
          <w:sz w:val="26"/>
          <w:szCs w:val="26"/>
          <w:rtl/>
        </w:rPr>
        <w:t>تئوری</w:t>
      </w:r>
      <w:r w:rsidRPr="00B47C32">
        <w:rPr>
          <w:rFonts w:cs="B Nazanin"/>
          <w:b/>
          <w:bCs/>
          <w:sz w:val="26"/>
          <w:szCs w:val="26"/>
          <w:rtl/>
        </w:rPr>
        <w:t xml:space="preserve"> </w:t>
      </w:r>
      <w:r w:rsidRPr="00B47C32">
        <w:rPr>
          <w:rFonts w:cs="B Nazanin" w:hint="cs"/>
          <w:b/>
          <w:bCs/>
          <w:sz w:val="26"/>
          <w:szCs w:val="26"/>
          <w:rtl/>
        </w:rPr>
        <w:t>سه</w:t>
      </w:r>
      <w:r w:rsidRPr="00B47C32">
        <w:rPr>
          <w:rFonts w:cs="B Nazanin"/>
          <w:b/>
          <w:bCs/>
          <w:sz w:val="26"/>
          <w:szCs w:val="26"/>
          <w:rtl/>
        </w:rPr>
        <w:t xml:space="preserve"> </w:t>
      </w:r>
      <w:r w:rsidRPr="00B47C32">
        <w:rPr>
          <w:rFonts w:cs="B Nazanin" w:hint="cs"/>
          <w:b/>
          <w:bCs/>
          <w:sz w:val="26"/>
          <w:szCs w:val="26"/>
          <w:rtl/>
        </w:rPr>
        <w:t>جهان</w:t>
      </w:r>
      <w:r w:rsidRPr="00B47C32">
        <w:rPr>
          <w:rFonts w:cs="B Nazanin"/>
          <w:b/>
          <w:bCs/>
          <w:sz w:val="26"/>
          <w:szCs w:val="26"/>
          <w:rtl/>
        </w:rPr>
        <w:t xml:space="preserve"> </w:t>
      </w:r>
      <w:r w:rsidRPr="00B47C32">
        <w:rPr>
          <w:rFonts w:cs="B Nazanin" w:hint="cs"/>
          <w:b/>
          <w:bCs/>
          <w:sz w:val="26"/>
          <w:szCs w:val="26"/>
          <w:rtl/>
        </w:rPr>
        <w:t>و</w:t>
      </w:r>
      <w:r w:rsidRPr="00B47C32">
        <w:rPr>
          <w:rFonts w:cs="B Nazanin"/>
          <w:b/>
          <w:bCs/>
          <w:sz w:val="26"/>
          <w:szCs w:val="26"/>
          <w:rtl/>
        </w:rPr>
        <w:t xml:space="preserve"> </w:t>
      </w:r>
      <w:r w:rsidRPr="00B47C32">
        <w:rPr>
          <w:rFonts w:cs="B Nazanin" w:hint="cs"/>
          <w:b/>
          <w:bCs/>
          <w:sz w:val="26"/>
          <w:szCs w:val="26"/>
          <w:rtl/>
        </w:rPr>
        <w:t>کلاً</w:t>
      </w:r>
      <w:r w:rsidRPr="00B47C32">
        <w:rPr>
          <w:rFonts w:cs="B Nazanin"/>
          <w:b/>
          <w:bCs/>
          <w:sz w:val="26"/>
          <w:szCs w:val="26"/>
          <w:rtl/>
        </w:rPr>
        <w:t xml:space="preserve"> </w:t>
      </w:r>
      <w:r w:rsidRPr="00B47C32">
        <w:rPr>
          <w:rFonts w:cs="B Nazanin" w:hint="cs"/>
          <w:b/>
          <w:bCs/>
          <w:sz w:val="26"/>
          <w:szCs w:val="26"/>
          <w:rtl/>
        </w:rPr>
        <w:t>رویزیونیسم</w:t>
      </w:r>
      <w:r w:rsidRPr="00B47C32">
        <w:rPr>
          <w:rFonts w:cs="B Nazanin"/>
          <w:b/>
          <w:bCs/>
          <w:sz w:val="26"/>
          <w:szCs w:val="26"/>
          <w:rtl/>
        </w:rPr>
        <w:t xml:space="preserve"> </w:t>
      </w:r>
      <w:r w:rsidRPr="00B47C32">
        <w:rPr>
          <w:rFonts w:cs="B Nazanin" w:hint="cs"/>
          <w:b/>
          <w:bCs/>
          <w:sz w:val="26"/>
          <w:szCs w:val="26"/>
          <w:rtl/>
        </w:rPr>
        <w:t>فعلی</w:t>
      </w:r>
      <w:r w:rsidRPr="00B47C32">
        <w:rPr>
          <w:rFonts w:cs="B Nazanin"/>
          <w:b/>
          <w:bCs/>
          <w:sz w:val="26"/>
          <w:szCs w:val="26"/>
          <w:rtl/>
        </w:rPr>
        <w:t xml:space="preserve"> </w:t>
      </w:r>
      <w:r w:rsidRPr="00B47C32">
        <w:rPr>
          <w:rFonts w:cs="B Nazanin" w:hint="cs"/>
          <w:b/>
          <w:bCs/>
          <w:sz w:val="26"/>
          <w:szCs w:val="26"/>
          <w:rtl/>
        </w:rPr>
        <w:t>چین</w:t>
      </w:r>
      <w:r w:rsidRPr="00B47C32">
        <w:rPr>
          <w:rFonts w:cs="B Nazanin"/>
          <w:b/>
          <w:bCs/>
          <w:sz w:val="26"/>
          <w:szCs w:val="26"/>
          <w:rtl/>
        </w:rPr>
        <w:t xml:space="preserve"> </w:t>
      </w:r>
      <w:r w:rsidRPr="00B47C32">
        <w:rPr>
          <w:rFonts w:cs="B Nazanin" w:hint="cs"/>
          <w:b/>
          <w:bCs/>
          <w:sz w:val="26"/>
          <w:szCs w:val="26"/>
          <w:rtl/>
        </w:rPr>
        <w:t>را</w:t>
      </w:r>
      <w:r w:rsidRPr="00B47C32">
        <w:rPr>
          <w:rFonts w:cs="B Nazanin"/>
          <w:b/>
          <w:bCs/>
          <w:sz w:val="26"/>
          <w:szCs w:val="26"/>
          <w:rtl/>
        </w:rPr>
        <w:t xml:space="preserve"> </w:t>
      </w:r>
      <w:r w:rsidRPr="00B47C32">
        <w:rPr>
          <w:rFonts w:cs="B Nazanin" w:hint="cs"/>
          <w:b/>
          <w:bCs/>
          <w:sz w:val="26"/>
          <w:szCs w:val="26"/>
          <w:rtl/>
        </w:rPr>
        <w:t>به</w:t>
      </w:r>
      <w:r w:rsidRPr="00B47C32">
        <w:rPr>
          <w:rFonts w:cs="B Nazanin"/>
          <w:b/>
          <w:bCs/>
          <w:sz w:val="26"/>
          <w:szCs w:val="26"/>
          <w:rtl/>
        </w:rPr>
        <w:t xml:space="preserve"> </w:t>
      </w:r>
      <w:r w:rsidRPr="00B47C32">
        <w:rPr>
          <w:rFonts w:cs="B Nazanin" w:hint="cs"/>
          <w:b/>
          <w:bCs/>
          <w:sz w:val="26"/>
          <w:szCs w:val="26"/>
          <w:rtl/>
        </w:rPr>
        <w:t>بعد</w:t>
      </w:r>
      <w:r w:rsidRPr="00B47C32">
        <w:rPr>
          <w:rFonts w:cs="B Nazanin"/>
          <w:b/>
          <w:bCs/>
          <w:sz w:val="26"/>
          <w:szCs w:val="26"/>
          <w:rtl/>
        </w:rPr>
        <w:t xml:space="preserve"> </w:t>
      </w:r>
      <w:r w:rsidRPr="00B47C32">
        <w:rPr>
          <w:rFonts w:cs="B Nazanin" w:hint="cs"/>
          <w:b/>
          <w:bCs/>
          <w:sz w:val="26"/>
          <w:szCs w:val="26"/>
          <w:rtl/>
        </w:rPr>
        <w:t>موکول</w:t>
      </w:r>
      <w:r w:rsidRPr="00B47C32">
        <w:rPr>
          <w:rFonts w:cs="B Nazanin"/>
          <w:b/>
          <w:bCs/>
          <w:sz w:val="26"/>
          <w:szCs w:val="26"/>
          <w:rtl/>
        </w:rPr>
        <w:t xml:space="preserve"> </w:t>
      </w:r>
      <w:r w:rsidRPr="00B47C32">
        <w:rPr>
          <w:rFonts w:cs="B Nazanin" w:hint="cs"/>
          <w:b/>
          <w:bCs/>
          <w:sz w:val="26"/>
          <w:szCs w:val="26"/>
          <w:rtl/>
        </w:rPr>
        <w:t>می</w:t>
      </w:r>
      <w:r w:rsidRPr="00B47C32">
        <w:rPr>
          <w:rFonts w:cs="B Nazanin"/>
          <w:b/>
          <w:bCs/>
          <w:sz w:val="26"/>
          <w:szCs w:val="26"/>
          <w:rtl/>
        </w:rPr>
        <w:t xml:space="preserve"> </w:t>
      </w:r>
      <w:r w:rsidRPr="00B47C32">
        <w:rPr>
          <w:rFonts w:cs="B Nazanin" w:hint="cs"/>
          <w:b/>
          <w:bCs/>
          <w:sz w:val="26"/>
          <w:szCs w:val="26"/>
          <w:rtl/>
        </w:rPr>
        <w:t>کنیم</w:t>
      </w:r>
      <w:r w:rsidRPr="00B47C32">
        <w:rPr>
          <w:rFonts w:cs="B Nazanin"/>
          <w:b/>
          <w:bCs/>
          <w:sz w:val="26"/>
          <w:szCs w:val="26"/>
          <w:rtl/>
        </w:rPr>
        <w:t>.   "</w:t>
      </w:r>
      <w:r w:rsidRPr="00B47C32">
        <w:rPr>
          <w:rFonts w:cs="B Nazanin" w:hint="cs"/>
          <w:b/>
          <w:bCs/>
          <w:sz w:val="26"/>
          <w:szCs w:val="26"/>
          <w:rtl/>
        </w:rPr>
        <w:t>ضیاء</w:t>
      </w:r>
      <w:r w:rsidRPr="00B47C32">
        <w:rPr>
          <w:rFonts w:cs="B Nazanin"/>
          <w:b/>
          <w:bCs/>
          <w:sz w:val="26"/>
          <w:szCs w:val="26"/>
          <w:rtl/>
        </w:rPr>
        <w:t>"</w:t>
      </w:r>
    </w:p>
    <w:p w:rsidR="0043251B" w:rsidRPr="00136D78" w:rsidRDefault="0043251B" w:rsidP="00612588">
      <w:pPr>
        <w:jc w:val="center"/>
        <w:rPr>
          <w:rFonts w:cs="B Titr"/>
          <w:b/>
          <w:bCs/>
          <w:sz w:val="40"/>
          <w:szCs w:val="40"/>
          <w:rtl/>
        </w:rPr>
      </w:pPr>
      <w:r w:rsidRPr="00136D78">
        <w:rPr>
          <w:rFonts w:cs="B Titr" w:hint="cs"/>
          <w:b/>
          <w:bCs/>
          <w:sz w:val="40"/>
          <w:szCs w:val="40"/>
          <w:rtl/>
        </w:rPr>
        <w:t>تیوری س</w:t>
      </w:r>
      <w:r w:rsidR="00136D78">
        <w:rPr>
          <w:rFonts w:cs="B Titr" w:hint="cs"/>
          <w:b/>
          <w:bCs/>
          <w:sz w:val="40"/>
          <w:szCs w:val="40"/>
          <w:rtl/>
        </w:rPr>
        <w:t>ـ</w:t>
      </w:r>
      <w:r w:rsidRPr="00136D78">
        <w:rPr>
          <w:rFonts w:cs="B Titr" w:hint="cs"/>
          <w:b/>
          <w:bCs/>
          <w:sz w:val="40"/>
          <w:szCs w:val="40"/>
          <w:rtl/>
        </w:rPr>
        <w:t>ه جهان اس</w:t>
      </w:r>
      <w:r w:rsidR="00136D78">
        <w:rPr>
          <w:rFonts w:cs="B Titr" w:hint="cs"/>
          <w:b/>
          <w:bCs/>
          <w:sz w:val="40"/>
          <w:szCs w:val="40"/>
          <w:rtl/>
        </w:rPr>
        <w:t>ـ</w:t>
      </w:r>
      <w:r w:rsidRPr="00136D78">
        <w:rPr>
          <w:rFonts w:cs="B Titr" w:hint="cs"/>
          <w:b/>
          <w:bCs/>
          <w:sz w:val="40"/>
          <w:szCs w:val="40"/>
          <w:rtl/>
        </w:rPr>
        <w:t>تراتژی بین الم</w:t>
      </w:r>
      <w:r w:rsidR="00136D78">
        <w:rPr>
          <w:rFonts w:cs="B Titr" w:hint="cs"/>
          <w:b/>
          <w:bCs/>
          <w:sz w:val="40"/>
          <w:szCs w:val="40"/>
          <w:rtl/>
        </w:rPr>
        <w:t>ـ</w:t>
      </w:r>
      <w:r w:rsidRPr="00136D78">
        <w:rPr>
          <w:rFonts w:cs="B Titr" w:hint="cs"/>
          <w:b/>
          <w:bCs/>
          <w:sz w:val="40"/>
          <w:szCs w:val="40"/>
          <w:rtl/>
        </w:rPr>
        <w:t>للی رویزیونیس</w:t>
      </w:r>
      <w:r w:rsidR="00136D78">
        <w:rPr>
          <w:rFonts w:cs="B Titr" w:hint="cs"/>
          <w:b/>
          <w:bCs/>
          <w:sz w:val="40"/>
          <w:szCs w:val="40"/>
          <w:rtl/>
        </w:rPr>
        <w:t>ــت‌</w:t>
      </w:r>
      <w:r w:rsidRPr="00136D78">
        <w:rPr>
          <w:rFonts w:cs="B Titr" w:hint="cs"/>
          <w:b/>
          <w:bCs/>
          <w:sz w:val="40"/>
          <w:szCs w:val="40"/>
          <w:rtl/>
        </w:rPr>
        <w:t>های چ</w:t>
      </w:r>
      <w:r w:rsidR="00136D78">
        <w:rPr>
          <w:rFonts w:cs="B Titr" w:hint="cs"/>
          <w:b/>
          <w:bCs/>
          <w:sz w:val="40"/>
          <w:szCs w:val="40"/>
          <w:rtl/>
        </w:rPr>
        <w:t>ـ</w:t>
      </w:r>
      <w:r w:rsidRPr="00136D78">
        <w:rPr>
          <w:rFonts w:cs="B Titr" w:hint="cs"/>
          <w:b/>
          <w:bCs/>
          <w:sz w:val="40"/>
          <w:szCs w:val="40"/>
          <w:rtl/>
        </w:rPr>
        <w:t>ینی</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t>«در مورد مبارزه علیه رویزیونیزم چینی در سازمان بسیار مختصر می خواهم بگویم که قبل از آنکه مبارزه با رویزیونیزم روسی را به پایان برسانیم درست نیست. گرایشات تازه ای به وجود می آورد.»</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t xml:space="preserve">شش سال پس از تشکیل "ساما" و پس از شش سال تحمل دار و زندان رژیم مزدور سوسیال امپریالیسم شوروی و پس از تقدیم ده ها و صدها شهید به پیشگاه خلق افغانستان در جنگ رویاروی ضد سوسیال امپریالیزم شوروی، "رهبر" فریاد بر می آورد که رفقا! علیه تیوری سه جهان مبارزه نکنید، هنوز زود است و ما تا حال مبارزه علیه رویزیونیزم روسی را به پایان نرسانده ایم. اگر این مبارزه را راه بیندازید گرایشات تازه ای به وجود می آید. </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t>پس اینطور!! انتظار موضعگیری از "ساما" علیه تیوری سه جهان بیهوده است، چون درین سازمان هنوز مبارزه علیه رویزیونیزم روسی تکمیل نگردیده است. بلی رفقا! به گفتۀ "رهبر" پایۀ ایدیولوژیک تسلیم طلبی را در "ساما" ررویزیونیزم نمی سازد، بلکه بیشتر بر پایۀ پراگماتیسم است!؟!</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t>بنا به گفتۀ "رهبر" موضعگیری علیه رویزیونیسم یکی از پیش شرط های اساسی ایدئولوژیک تشکیل سازمان بود. ولی اکنون که شش سال از تشکیل سازمان می گذرد این پیش شرط هنوز تأمین نگردیده است. لذا تشویش و نگرانی مورد ندارد (در مسئلۀ ارتباط با رویزیونیزم چینی) و آگاهانه رفته ایم!؟!</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t>من که می گفتم "رهبر" می خواهد چون "سخی" و "پیکار" همگی را به آلودگی بیالاید، کسی قبول نمی کرد. بفرمایید اینهم دلیلش!؟</w:t>
      </w:r>
    </w:p>
    <w:p w:rsidR="00E95F38" w:rsidRPr="00B47C32" w:rsidRDefault="00E95F38" w:rsidP="00B47C32">
      <w:pPr>
        <w:spacing w:after="0" w:line="240" w:lineRule="auto"/>
        <w:jc w:val="both"/>
        <w:rPr>
          <w:rFonts w:cs="B Nazanin"/>
          <w:b/>
          <w:bCs/>
          <w:sz w:val="26"/>
          <w:szCs w:val="26"/>
          <w:rtl/>
        </w:rPr>
      </w:pPr>
      <w:r w:rsidRPr="00B47C32">
        <w:rPr>
          <w:rFonts w:cs="B Nazanin"/>
          <w:b/>
          <w:bCs/>
          <w:sz w:val="26"/>
          <w:szCs w:val="26"/>
          <w:rtl/>
        </w:rPr>
        <w:t xml:space="preserve">یک بار دیگر به گفته های "رهبر" دقت کنیم: </w:t>
      </w:r>
    </w:p>
    <w:p w:rsidR="00E95F38" w:rsidRPr="00B47C32" w:rsidRDefault="00E95F38" w:rsidP="00B47C32">
      <w:pPr>
        <w:jc w:val="both"/>
        <w:rPr>
          <w:rFonts w:cs="B Nazanin"/>
          <w:b/>
          <w:bCs/>
          <w:sz w:val="26"/>
          <w:szCs w:val="26"/>
          <w:rtl/>
        </w:rPr>
      </w:pPr>
      <w:r w:rsidRPr="00B47C32">
        <w:rPr>
          <w:rFonts w:cs="B Nazanin"/>
          <w:b/>
          <w:bCs/>
          <w:sz w:val="26"/>
          <w:szCs w:val="26"/>
          <w:rtl/>
        </w:rPr>
        <w:t>«پیش برد این رابطه در طی عمر سازمان ما کلانترین دستاورد سیاسی است. چیزی از دست نداده ایم ولی بسیار چیزها بدست آورده ایم. اما تشویش و نگرانی مورد ندارد و آگاهانه رفته ایم. ما استتقلال ایدئولوژیک خود را حفظ خواهیم کرد. ما انتقاد اصولی را پیش برده ایم. باید رفت پای استحکام ایدئولوژیک. ولی از آن جایی که مبارزه علیه رویزیونیزم روسی هنوز در "ساما" تکمیل نیست مبارزه علیه رویزیونیزم چینی درست نیست، گرایشات تازه ای به وجود می آورد.»</w:t>
      </w:r>
    </w:p>
    <w:p w:rsidR="00E95F38" w:rsidRPr="00B47C32" w:rsidRDefault="00E95F38" w:rsidP="00B47C32">
      <w:pPr>
        <w:jc w:val="both"/>
        <w:rPr>
          <w:rFonts w:cs="B Nazanin"/>
          <w:b/>
          <w:bCs/>
          <w:sz w:val="26"/>
          <w:szCs w:val="26"/>
          <w:rtl/>
        </w:rPr>
      </w:pPr>
      <w:r w:rsidRPr="00B47C32">
        <w:rPr>
          <w:rFonts w:cs="B Nazanin"/>
          <w:b/>
          <w:bCs/>
          <w:sz w:val="26"/>
          <w:szCs w:val="26"/>
          <w:rtl/>
        </w:rPr>
        <w:t>به این می گویند موضعگیری قاطع علیه رویزیونیسم!؟!</w:t>
      </w:r>
    </w:p>
    <w:p w:rsidR="00E95F38" w:rsidRPr="00B47C32" w:rsidRDefault="00E95F38" w:rsidP="00B47C32">
      <w:pPr>
        <w:jc w:val="both"/>
        <w:rPr>
          <w:rFonts w:cs="B Nazanin"/>
          <w:b/>
          <w:bCs/>
          <w:sz w:val="26"/>
          <w:szCs w:val="26"/>
          <w:rtl/>
        </w:rPr>
      </w:pPr>
      <w:r w:rsidRPr="00B47C32">
        <w:rPr>
          <w:rFonts w:cs="B Nazanin"/>
          <w:b/>
          <w:bCs/>
          <w:sz w:val="26"/>
          <w:szCs w:val="26"/>
          <w:rtl/>
        </w:rPr>
        <w:t>پایۀ ایدئولوژیک این موضعگیری "رهبر" رویزیونیسم است یا اگنوستی سیسم؟!!</w:t>
      </w:r>
    </w:p>
    <w:p w:rsidR="00E95F38" w:rsidRPr="00B47C32" w:rsidRDefault="00E95F38" w:rsidP="00B47C32">
      <w:pPr>
        <w:spacing w:line="240" w:lineRule="auto"/>
        <w:jc w:val="both"/>
        <w:rPr>
          <w:rFonts w:cs="B Nazanin"/>
          <w:b/>
          <w:bCs/>
          <w:sz w:val="26"/>
          <w:szCs w:val="26"/>
          <w:rtl/>
        </w:rPr>
      </w:pPr>
      <w:r w:rsidRPr="00B47C32">
        <w:rPr>
          <w:rFonts w:cs="B Nazanin"/>
          <w:b/>
          <w:bCs/>
          <w:sz w:val="26"/>
          <w:szCs w:val="26"/>
          <w:rtl/>
        </w:rPr>
        <w:lastRenderedPageBreak/>
        <w:t>باید دید "رهبر" چگونه می خواهد پای استحکام برود؟</w:t>
      </w:r>
    </w:p>
    <w:p w:rsidR="00E95F38" w:rsidRPr="00B47C32" w:rsidRDefault="00E95F38" w:rsidP="00B47C32">
      <w:pPr>
        <w:spacing w:line="240" w:lineRule="auto"/>
        <w:jc w:val="both"/>
        <w:rPr>
          <w:rFonts w:cs="B Nazanin"/>
          <w:b/>
          <w:bCs/>
          <w:sz w:val="26"/>
          <w:szCs w:val="26"/>
          <w:rtl/>
        </w:rPr>
      </w:pPr>
      <w:r w:rsidRPr="00B47C32">
        <w:rPr>
          <w:rFonts w:cs="B Nazanin"/>
          <w:b/>
          <w:bCs/>
          <w:sz w:val="26"/>
          <w:szCs w:val="26"/>
          <w:rtl/>
        </w:rPr>
        <w:t xml:space="preserve">در کنفرانس سرتاسری سال 1362 "ساما" بنا به پیشنهاد "رهبر" تضاد بین ایدئولوژی و سیاست سازمان به این صورت حل گردید: </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t xml:space="preserve">«قاطعیت ایدئولوژیک و انعطاف سیاسی». </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t>این راه حل بصورت گنگ و مبهم در کنفرانس فیصله گردید و از اصل قضیه فقط مرکزیت منتخب کنفرانس با خبر شده بود. ما هم قبول کردیم و "حماقت روستایی" مان را ثابت ساختیم.</w:t>
      </w:r>
    </w:p>
    <w:p w:rsidR="00E95F38" w:rsidRPr="00B47C32" w:rsidRDefault="00E95F38" w:rsidP="00B47C32">
      <w:pPr>
        <w:spacing w:line="240" w:lineRule="auto"/>
        <w:jc w:val="both"/>
        <w:rPr>
          <w:rFonts w:cs="B Nazanin"/>
          <w:b/>
          <w:bCs/>
          <w:sz w:val="26"/>
          <w:szCs w:val="26"/>
          <w:rtl/>
        </w:rPr>
      </w:pPr>
      <w:r w:rsidRPr="00B47C32">
        <w:rPr>
          <w:rFonts w:cs="B Nazanin"/>
          <w:b/>
          <w:bCs/>
          <w:sz w:val="26"/>
          <w:szCs w:val="26"/>
          <w:rtl/>
        </w:rPr>
        <w:t xml:space="preserve">قبل از اولین مسافرت خارجی "رهـبـر" بعد از کنفرانس، وی در جلسـۀ مرکزیت مسئلۀ تنظیم درخواست هایی را که می باید با سفارت چین در پاریس در میان گذاشته می شد مورد بحث قرار داد. پیشنهاد "رهبر" علاوه بر درخواست کمک های مالی نظامی و ... مسئلۀ تربیت کادرها را نیز در بر می گرفت. من با این مسئله مخالفت کردم و خطر بلعیده شدن ایدئولوژیک رفقا را مطرح کردم. "رهبر" و دیگران سکوت کردند و چیزی نگفتند. سفر به چین جزء پروگرام مسافرت "رهبر" نبود. </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t xml:space="preserve">درین سفر در حالی که "رهبر" برای مسافرت به چین پروگرام رسمی نداشت بنا به پیشنهاد سفارت چین به آن کشور مسافرت می کند و آنهم با "ص." و "ص.". "ص."- اول- نه تنها در کمیتۀ روابط بین المللی بلکه در هیچ یک از کمیته های اساسی سازمان عضویت ندارد و مقیم اروپا است. ولی اهل محل "رهبر" است و از افراد قدیمی محفل شان و ضمناً گرایشات سه جهانی دارد. "ص."- دوم- هم مسئول دفتر "جبهۀ کتحد ملی" در پاریس است. پروگرام مسافرت پروگرام جیهۀ متحد ملی است. این جبهۀ متحد ملی هم عجب امکانات مانور وسیعی برای "رهبر" به وجود آورده است. هر کاری دلش خواست انجام می دهد و آن وقت برای سازمان کارش را جبهوی و برای جبهه کارش را سازمانی وانمود می نماید. این میدان مانور "رهبر" از پکن تا سانتیاگو وسعت دارد. در کمیتۀ مرکزی سازمان پیشنهادات تنظیم شده پیشنهادات سازمان است و در پاریس پروگرام مسافرت کار جبهۀ متحد ملی. </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t xml:space="preserve">بعد از بازگشت ار مسافرت "رهبر" در مورد اعلامیۀ عملیات "یا مرگ یا آزادی" حساسیت شدیدی از خود نشان داد (مسئله ای در موردش به ما چک سفید داده بودند). وی این اتهام را بر ما وارد کرد که می خواهیم تشکیلات کوهدامن را از بین ببریم. ایشان واضحاً طرفدار صدور اعلامیه و قطع رابطه با دولت مزدور و اعلامیۀ علنی لغو پروتوگول امضا شده با دولت نبودند. جارو جنجال بر سر این مسئله، کمیتۀ مرکزی را تا سرحد از هم پاشیدن پیش برد. ولی جنجال براه انداختن درین مورد برای "رهبر" این سود را داشت که بعد از شروع مجدد جلسۀ کمیتۀ مرکزی برنامۀ مسافرت رفقا را به چین آن طوری که خودش می خواست عملی نمود. من که قبلاً نتیجه گیری هایم را کرده بودم در همین جلسه برای شان گفتم: </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t xml:space="preserve">«رفقا من که می بینم آن سر این جاده از هم اکنون هویدا است. راست راستی بگویید که بیاییم برویم. چرا مسایل را در لفافه مطرح می کنید.» </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t xml:space="preserve">در مورد مسافرت خود را کنار کشیدم. براساس عضویت در کمیتۀ روابط بین المللی مسئولیت گروپ اعزامی بطرف چین را باید من بر عهده می گرفتم. ولی من هیچ گونه علاقمندی برای این مسافرت نشان ندادم و واضحاً برای شان گفتم که مسئولیت گرفتن درین مسافرت از توان من خارج است. بهر حال طرح "رهبر" که عبارت بود از سپردن </w:t>
      </w:r>
      <w:r w:rsidRPr="00B47C32">
        <w:rPr>
          <w:rFonts w:cs="B Nazanin"/>
          <w:b/>
          <w:bCs/>
          <w:sz w:val="26"/>
          <w:szCs w:val="26"/>
          <w:rtl/>
        </w:rPr>
        <w:lastRenderedPageBreak/>
        <w:t xml:space="preserve">این مسئولیت به مسئول تشکیلات عملی گردید. ناراحتی های عضو دیگر کمیتۀ مرکزی (ولید) که بسیار بسیار علاقه داشتند مسئولیت این مسافرت را داشته باشند نادیده گرفته شد. مسئول تشکیلات مخالفتی نکرد و به شوق مسافرت به خارج پیشنهاد "رهبر" را پذیرفت. </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t>من قبلاً با طرح تربیت کادرها برای "ساما" توسط چینی ها مخالفت کرده بودم ولی "رهبر و شرکاء" علیرغم مخالفت قبلی من برنامۀ گروپ اعزامی را به صورت مدرسۀ سازمانی تنظیم کردند (یکی از پیشنهادات "رهبر" در مورد کار آموزشی در سازمان عبارت بود از ایجاد مدرسۀ سازمانی و تربیت حداقل ده کادر درجه اول برای رهبری آیندۀ سازمان که مورد تصویب کنفرانس سرتاسری قرار گفت.)</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t xml:space="preserve">قبل از حرکت گروپ اعزامی "رهبر و شرکاء" در غیاب من به یک فیصله رسیده بودند و آن این بود که: </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t xml:space="preserve">«تحکیم ارتباط دوامدار با حزب کمونیست چین برای "ساما" اهمیت استراتژیک دارد.» </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t xml:space="preserve">در جلسۀ مختصری که کمیتۀ مرکزی قبل از حرکت گروپ اعزامی داشت من با این فیصله مخالفت کردم و متذکر گردیدم که: </w:t>
      </w:r>
    </w:p>
    <w:p w:rsidR="00E95F38" w:rsidRPr="00B47C32" w:rsidRDefault="00E95F38" w:rsidP="00B47C32">
      <w:pPr>
        <w:spacing w:line="240" w:lineRule="auto"/>
        <w:jc w:val="both"/>
        <w:rPr>
          <w:rFonts w:cs="B Nazanin"/>
          <w:b/>
          <w:bCs/>
          <w:sz w:val="26"/>
          <w:szCs w:val="26"/>
          <w:rtl/>
        </w:rPr>
      </w:pPr>
      <w:r w:rsidRPr="00B47C32">
        <w:rPr>
          <w:rFonts w:cs="B Nazanin"/>
          <w:b/>
          <w:bCs/>
          <w:sz w:val="26"/>
          <w:szCs w:val="26"/>
          <w:rtl/>
        </w:rPr>
        <w:t xml:space="preserve">«اساساً شناخت ما ازین "دوستان تازه" بیشتر از تحکیم ارتباط اهمیت استراتژیک دارد، زیرا این جـنـبـه مربوط به موضعگیری ایدئولوژیک می گردد. ما باید بر اساس شناختی که رفقای ما حاصل می کنند و بی گمان شـناخت قبلی ما را عمیق تر خواهد سـاخت ببینیم که چگـونه می توانیـم روابط مان را با ایشـان تنظیـم نماییم. رفـقـا باید بخاطر داشته باشند که روابط صرف سیاسی است (بازهم "حماقت روستایی"). همگی سکوت کردند و چیزی نگفتند. </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t xml:space="preserve">پس از اعزام گروپ 11 نفری در مورد چگونگی مسافرت گروپ با "رهبر" بحث مختصری داشتم. من برایش گفتم که: </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t xml:space="preserve">«پروگرام کار مسافرت رفقا خلاف فیصلۀ کنفرانس است. روابط بین المللی مربوط به کمیتۀ روابط بین المللی است، ولی شما مسئول تشکیلات را با کادرهای تشکیلاتی سازمان درین رابطه قرار داده اید. این به معنی تسلیم کردن تشکیلات سازمان به آن ها است و صرفاً انعطاف سیاسی نیست.» </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t xml:space="preserve">"رهبر" و عضو دیگر کمیتۀ مرکزی هر دو ساکت ماندند. بعد از لحظه ای "رهبر" گفت که: </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t xml:space="preserve">«این درست نیست که شما رفقای تان را ببینید که به طرف انحراف می روند، ولی شما به موقع انتقاد نکنید.» </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t xml:space="preserve">من گفتم: </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t xml:space="preserve">«فایده ندارد و راه شما مشخص شده است.» </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t>مدتی بعد "رهبر" خود راهی امریکای لاتین شدند، بدون اینکه به مخالفت های من درین مورد توجه کنند و بدون اینکه برنامۀ کاری برای مسافرت از طرف کمیتۀ مرکزی وضع شده باشد برنامۀ شان را عملی کردند و رفتند بطرف سانتیاگو. البته "رهبر" در شیلی تقاضای ملاقات جنرال پینوچیت را رد کرده اند و برای این بار نخواسته اند مهمان دولت شیلی باشند و لذا ایرادی بر ایشان نیست؟!</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lastRenderedPageBreak/>
        <w:t>پس از ختم مسافرت، مسئول گروپ اعزامی مدت ها در اروپا مشغول گشت و گذار بودند و پس از آن که مراجعه کردند دانستیم که متن گزارش مسئول گروپ در پاریس بایگانی شده است. گزارشات افراد دیگر گروپ را نیز هنوز که هنوز است نتوانسته ام مطالعه نمایم. همین طور سوانح افراد گروپ را که قبل از مسافرت شان به سفارت چین تسلیم کرده بودند تا حال ندیده ام.</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t>پس از برگشت از مسافرت های سانتیاگو و پکن بود که "رهبر و شرکاء" جلسۀ ماه ثور 1364 کمیتۀ مرکزی را به جلسۀ پر جنجال و طولانی مبدل ساختند. بلی! وقتی چون "ستر جنرال پینوچیت" و "رهبر "کبیر" تین هسیائوپینگ" دوستان پرقدرتی داشته باشیم نباید بترسیم و باید محافظه کاری را به دور بیندازیم و باید بتوانیم جنجال برپاکنیم؟! و اصل قضیه چه؟ افشای اسرار مرکزیت؟!! بگذریم. پیشبرد مبارزۀ اصولی پرولتری استواری و قاطعیت انقلابی می خواهد. امان از نااستواری رفقای نا استوار.</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t>اما در مورد تئوری سه جهان و موضعگیری های فعلی حزب کمونیست چین:</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t xml:space="preserve">«تئوری سه جهان غلط است.» </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t xml:space="preserve">فقط همین؟ </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t>«تئوری سه جهان استراتژی بین المللی پرولتاریای بین المللی نیست ولی می تواند استراتژی بین المللی پرولتاریای افغانستان باشد.»</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t>نخیر "رهبر" صاحب! تئوری سه جهان نه تنها غلط است، بلکه یک تئوری رویزیونیستی است. این تئوری نه تنها استراتژی پرولتاریای بین المللی نیست بلکه استراتژی بین المللی پرولتاریای افغانستان هم نیست. این تئوری استراتژی بین المللی دارو دستۀ کودتاگر رویزیونیست های حاکم بر حزب کمونیست چین به رهبری "ناپشیمان راه سرمایه داری" است. این تئوری انعکاس آن موضعگیری ایدئولوژیک است که مائوتسه دون را می کوبد، انقلاب فرهنگی را فاجعۀ بزرگ می خواند، دوباره سازی و اصلاحات اقتصادی پیش می کشد و از چهار مدرنیزاسیون حرف می زند. این تئوری استراتژی بین المللی دارو دستۀ رویزیونیستی است که کمون های زراعتی را از بین می برد، در کارخانجات سیستم مسئولیت فردی را برقرار می سازد ، برای سرمایه گذاری های امپریالیستی در خاک چین تسهیلات فراهم می نماید، حدود مالکیت خصوصی را بروز بروز وسعت می دهد، زندگی مصرفی در جامعۀ چین ایجاد می کند و روز بروز بر دامنۀ آن می افزاید، به ترویج فحشا و هرزه گی می پردازد و مجلۀ پلی بای در بین جوانان پخش می کند.... .</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t xml:space="preserve">«کم کم می خواهند این تئوری را قیچی کنند.» </w:t>
      </w:r>
    </w:p>
    <w:p w:rsidR="00E95F38" w:rsidRPr="00B47C32" w:rsidRDefault="00E95F38" w:rsidP="00E95F38">
      <w:pPr>
        <w:spacing w:line="240" w:lineRule="auto"/>
        <w:jc w:val="both"/>
        <w:rPr>
          <w:rFonts w:cs="B Nazanin"/>
          <w:b/>
          <w:bCs/>
          <w:sz w:val="26"/>
          <w:szCs w:val="26"/>
          <w:rtl/>
        </w:rPr>
      </w:pPr>
      <w:r w:rsidRPr="00B47C32">
        <w:rPr>
          <w:rFonts w:cs="B Nazanin"/>
          <w:b/>
          <w:bCs/>
          <w:sz w:val="26"/>
          <w:szCs w:val="26"/>
          <w:rtl/>
        </w:rPr>
        <w:t>بلی! تئوری سه جهان در شکل اولیۀ خود علیه سوسیال امپریالیزم شوروی دارای موضعگیری است. ولی اکنون نه تنها اصطلاح سوسیال امپریالیزم بلکه اصطلاح رویزیونیزم نیز از ادبیات حزبی و دولتی چینی ها حذف گردیده و فقط و فقط از "هژمونیسم" "شوروی ها" شکایت دارند. مبارزه علیه رویزیونیزم روسی از جانب حزب کمونیست چین متوقف گردیده و حتی در سطح بین المللی پیش شرط موضعگیری علیه رویزیونیزم بخاطر ایجاد ارتباط با احزاب دیگر برای حزب کمونیست چین مطرح نیست. کلمۀ "دیکتاتوری پرولتاریا" از اسناد رسمی حزب کمونیست چین حذف گردیده است.... .</w:t>
      </w:r>
    </w:p>
    <w:p w:rsidR="00E95F38" w:rsidRPr="00B47C32" w:rsidRDefault="00E95F38" w:rsidP="0060489B">
      <w:pPr>
        <w:spacing w:after="0" w:line="240" w:lineRule="auto"/>
        <w:jc w:val="both"/>
        <w:rPr>
          <w:rFonts w:cs="B Nazanin"/>
          <w:b/>
          <w:bCs/>
          <w:sz w:val="26"/>
          <w:szCs w:val="26"/>
          <w:rtl/>
        </w:rPr>
      </w:pPr>
      <w:r w:rsidRPr="00B47C32">
        <w:rPr>
          <w:rFonts w:cs="B Nazanin"/>
          <w:b/>
          <w:bCs/>
          <w:sz w:val="26"/>
          <w:szCs w:val="26"/>
          <w:rtl/>
        </w:rPr>
        <w:lastRenderedPageBreak/>
        <w:t xml:space="preserve">به این صورت است که ما در سیاست خارجی چین می بینیم که مخالفت با "شوروی ها" عمدتاً بر سر مسایل سرحدی است و یا آن مسایلی که مربوط به "امنیت ملی چین" می گردد. دعوا بر سر سرزمین های متصرفۀ امپراتوری های قدیم روس و چین و دعوا بر سر قضیۀ افغانستان و کمبودیا که عمدتاً به عنوان قضایای مربوط به امنیت ملی چین وانمود می گردند. </w:t>
      </w:r>
    </w:p>
    <w:p w:rsidR="00E95F38" w:rsidRPr="00B47C32" w:rsidRDefault="00E95F38" w:rsidP="0060489B">
      <w:pPr>
        <w:spacing w:after="0" w:line="240" w:lineRule="auto"/>
        <w:jc w:val="both"/>
        <w:rPr>
          <w:rFonts w:cs="B Nazanin"/>
          <w:b/>
          <w:bCs/>
          <w:sz w:val="26"/>
          <w:szCs w:val="26"/>
          <w:rtl/>
        </w:rPr>
      </w:pPr>
      <w:r w:rsidRPr="00B47C32">
        <w:rPr>
          <w:rFonts w:cs="B Nazanin"/>
          <w:b/>
          <w:bCs/>
          <w:sz w:val="26"/>
          <w:szCs w:val="26"/>
          <w:rtl/>
        </w:rPr>
        <w:t>دارو دستۀ حاکم بر حزب کمونیست چین دیگر علیه رویزیونیسم و علیه سوسیال امپریالیسم موضع ندارد و مخالفت شان با "شوری ها" هم بر این اساسات استوار نیست. این مخالفت ها از لحاظ ماهوی مخالفت های تیپ بورژوایی است و فقط  و فقط منافع حاکمان فعلی چین در آن مورد نظر است.</w:t>
      </w:r>
    </w:p>
    <w:p w:rsidR="00E95F38" w:rsidRPr="00B47C32" w:rsidRDefault="00E95F38" w:rsidP="0060489B">
      <w:pPr>
        <w:spacing w:after="0" w:line="240" w:lineRule="auto"/>
        <w:jc w:val="both"/>
        <w:rPr>
          <w:rFonts w:cs="B Nazanin"/>
          <w:b/>
          <w:bCs/>
          <w:sz w:val="26"/>
          <w:szCs w:val="26"/>
          <w:rtl/>
        </w:rPr>
      </w:pPr>
      <w:r w:rsidRPr="00B47C32">
        <w:rPr>
          <w:rFonts w:cs="B Nazanin"/>
          <w:b/>
          <w:bCs/>
          <w:sz w:val="26"/>
          <w:szCs w:val="26"/>
          <w:rtl/>
        </w:rPr>
        <w:t>اما در مورد موضعگیری های "رهبر":</w:t>
      </w:r>
    </w:p>
    <w:p w:rsidR="00E95F38" w:rsidRPr="00B47C32" w:rsidRDefault="00E95F38" w:rsidP="0060489B">
      <w:pPr>
        <w:spacing w:after="0" w:line="240" w:lineRule="auto"/>
        <w:jc w:val="both"/>
        <w:rPr>
          <w:rFonts w:cs="B Nazanin"/>
          <w:b/>
          <w:bCs/>
          <w:sz w:val="26"/>
          <w:szCs w:val="26"/>
          <w:rtl/>
        </w:rPr>
      </w:pPr>
      <w:r w:rsidRPr="00B47C32">
        <w:rPr>
          <w:rFonts w:cs="B Nazanin"/>
          <w:b/>
          <w:bCs/>
          <w:sz w:val="26"/>
          <w:szCs w:val="26"/>
          <w:rtl/>
        </w:rPr>
        <w:t xml:space="preserve">«در رابطه با تئوری سه جهان به شیوۀ اخگری برخورد نکردیم بلکه برخورد سیاسی ایدئولوژیک کردیم.» </w:t>
      </w:r>
    </w:p>
    <w:p w:rsidR="00E95F38" w:rsidRPr="00B47C32" w:rsidRDefault="00E95F38" w:rsidP="0060489B">
      <w:pPr>
        <w:spacing w:after="0" w:line="240" w:lineRule="auto"/>
        <w:jc w:val="both"/>
        <w:rPr>
          <w:rFonts w:cs="B Nazanin"/>
          <w:b/>
          <w:bCs/>
          <w:sz w:val="26"/>
          <w:szCs w:val="26"/>
          <w:rtl/>
        </w:rPr>
      </w:pPr>
      <w:r w:rsidRPr="00B47C32">
        <w:rPr>
          <w:rFonts w:cs="B Nazanin"/>
          <w:b/>
          <w:bCs/>
          <w:sz w:val="26"/>
          <w:szCs w:val="26"/>
          <w:rtl/>
        </w:rPr>
        <w:t xml:space="preserve">«فهم ما این است که "ساما" موضعگیری سیاسی- ایدذئولوژیک ندارد.» </w:t>
      </w:r>
    </w:p>
    <w:p w:rsidR="00E95F38" w:rsidRPr="00B47C32" w:rsidRDefault="00E95F38" w:rsidP="0060489B">
      <w:pPr>
        <w:spacing w:after="0" w:line="240" w:lineRule="auto"/>
        <w:jc w:val="both"/>
        <w:rPr>
          <w:rFonts w:cs="B Nazanin"/>
          <w:b/>
          <w:bCs/>
          <w:sz w:val="26"/>
          <w:szCs w:val="26"/>
          <w:rtl/>
        </w:rPr>
      </w:pPr>
      <w:r w:rsidRPr="00B47C32">
        <w:rPr>
          <w:rFonts w:cs="B Nazanin"/>
          <w:b/>
          <w:bCs/>
          <w:sz w:val="26"/>
          <w:szCs w:val="26"/>
          <w:rtl/>
        </w:rPr>
        <w:t xml:space="preserve">« موضعگیری رسمی سازمان ما در حدود گرایش علیه تئوری سه جهان است، ولی برخورد همه جانبه نسبت به این تئوری نیست.»  </w:t>
      </w:r>
    </w:p>
    <w:p w:rsidR="00E95F38" w:rsidRPr="00B47C32" w:rsidRDefault="00E95F38" w:rsidP="0060489B">
      <w:pPr>
        <w:spacing w:after="0" w:line="240" w:lineRule="auto"/>
        <w:jc w:val="both"/>
        <w:rPr>
          <w:rFonts w:cs="B Nazanin"/>
          <w:b/>
          <w:bCs/>
          <w:sz w:val="26"/>
          <w:szCs w:val="26"/>
          <w:rtl/>
        </w:rPr>
      </w:pPr>
      <w:r w:rsidRPr="00B47C32">
        <w:rPr>
          <w:rFonts w:cs="B Nazanin"/>
          <w:b/>
          <w:bCs/>
          <w:sz w:val="26"/>
          <w:szCs w:val="26"/>
          <w:rtl/>
        </w:rPr>
        <w:t xml:space="preserve">« این گرایش باید در سازمان همگانی ساخته شود [زیرا همگانی نیست] و همه از ان نقد کنند.» </w:t>
      </w:r>
    </w:p>
    <w:p w:rsidR="00E95F38" w:rsidRPr="00B47C32" w:rsidRDefault="00E95F38" w:rsidP="0060489B">
      <w:pPr>
        <w:spacing w:after="0" w:line="240" w:lineRule="auto"/>
        <w:jc w:val="both"/>
        <w:rPr>
          <w:rFonts w:cs="B Nazanin"/>
          <w:b/>
          <w:bCs/>
          <w:sz w:val="26"/>
          <w:szCs w:val="26"/>
          <w:rtl/>
        </w:rPr>
      </w:pPr>
      <w:r w:rsidRPr="00B47C32">
        <w:rPr>
          <w:rFonts w:cs="B Nazanin"/>
          <w:b/>
          <w:bCs/>
          <w:sz w:val="26"/>
          <w:szCs w:val="26"/>
          <w:rtl/>
        </w:rPr>
        <w:t xml:space="preserve">« بنابرین کل رفقا تا حال مخالف هستند و یک نفر هم موافق نیست.» </w:t>
      </w:r>
    </w:p>
    <w:p w:rsidR="00E95F38" w:rsidRPr="00B47C32" w:rsidRDefault="00E95F38" w:rsidP="0060489B">
      <w:pPr>
        <w:spacing w:after="0" w:line="240" w:lineRule="auto"/>
        <w:jc w:val="both"/>
        <w:rPr>
          <w:rFonts w:cs="B Nazanin"/>
          <w:b/>
          <w:bCs/>
          <w:sz w:val="26"/>
          <w:szCs w:val="26"/>
          <w:rtl/>
        </w:rPr>
      </w:pPr>
      <w:r w:rsidRPr="00B47C32">
        <w:rPr>
          <w:rFonts w:cs="B Nazanin"/>
          <w:b/>
          <w:bCs/>
          <w:sz w:val="26"/>
          <w:szCs w:val="26"/>
          <w:rtl/>
        </w:rPr>
        <w:t xml:space="preserve">«سازمان برخورد سیاسی- ایدئولوژیک ندارد، ولی حرکات سیاسی ضد آن را دارد.» </w:t>
      </w:r>
    </w:p>
    <w:p w:rsidR="00E95F38" w:rsidRPr="00B47C32" w:rsidRDefault="00E95F38" w:rsidP="0060489B">
      <w:pPr>
        <w:spacing w:after="0" w:line="240" w:lineRule="auto"/>
        <w:jc w:val="both"/>
        <w:rPr>
          <w:rFonts w:cs="B Nazanin"/>
          <w:b/>
          <w:bCs/>
          <w:sz w:val="26"/>
          <w:szCs w:val="26"/>
          <w:rtl/>
        </w:rPr>
      </w:pPr>
      <w:r w:rsidRPr="00B47C32">
        <w:rPr>
          <w:rFonts w:cs="B Nazanin"/>
          <w:b/>
          <w:bCs/>
          <w:sz w:val="26"/>
          <w:szCs w:val="26"/>
          <w:rtl/>
        </w:rPr>
        <w:t xml:space="preserve">«مبارزه به شیوۀ اخگری درست نیست و ما در میان سازمان و در میان کادرها ادامه خواهیم داد.»  </w:t>
      </w:r>
    </w:p>
    <w:p w:rsidR="00E95F38" w:rsidRPr="00B47C32" w:rsidRDefault="00E95F38" w:rsidP="0060489B">
      <w:pPr>
        <w:spacing w:after="0" w:line="240" w:lineRule="auto"/>
        <w:jc w:val="both"/>
        <w:rPr>
          <w:rFonts w:cs="B Nazanin"/>
          <w:b/>
          <w:bCs/>
          <w:sz w:val="26"/>
          <w:szCs w:val="26"/>
          <w:rtl/>
        </w:rPr>
      </w:pPr>
      <w:r w:rsidRPr="00B47C32">
        <w:rPr>
          <w:rFonts w:cs="B Nazanin"/>
          <w:b/>
          <w:bCs/>
          <w:sz w:val="26"/>
          <w:szCs w:val="26"/>
          <w:rtl/>
        </w:rPr>
        <w:t>«مبارزه علیه رویزیونیسم چینی درست نیست، زیرا هنوز مبارزه</w:t>
      </w:r>
      <w:r w:rsidR="00B47C32">
        <w:rPr>
          <w:rFonts w:cs="B Nazanin"/>
          <w:b/>
          <w:bCs/>
          <w:sz w:val="26"/>
          <w:szCs w:val="26"/>
          <w:rtl/>
        </w:rPr>
        <w:t xml:space="preserve"> با رویزیونیسم روسی در سازمان پایان نیافت</w:t>
      </w:r>
      <w:r w:rsidRPr="00B47C32">
        <w:rPr>
          <w:rFonts w:cs="B Nazanin"/>
          <w:b/>
          <w:bCs/>
          <w:sz w:val="26"/>
          <w:szCs w:val="26"/>
          <w:rtl/>
        </w:rPr>
        <w:t>ه است.»</w:t>
      </w:r>
    </w:p>
    <w:p w:rsidR="00E95F38" w:rsidRPr="00B47C32" w:rsidRDefault="00E95F38" w:rsidP="0060489B">
      <w:pPr>
        <w:spacing w:line="240" w:lineRule="auto"/>
        <w:jc w:val="both"/>
        <w:rPr>
          <w:rFonts w:cs="B Nazanin"/>
          <w:b/>
          <w:bCs/>
          <w:sz w:val="26"/>
          <w:szCs w:val="26"/>
          <w:rtl/>
        </w:rPr>
      </w:pPr>
      <w:r w:rsidRPr="00B47C32">
        <w:rPr>
          <w:rFonts w:cs="B Nazanin"/>
          <w:b/>
          <w:bCs/>
          <w:sz w:val="26"/>
          <w:szCs w:val="26"/>
          <w:rtl/>
        </w:rPr>
        <w:t>بلی! «رفقا تشویش نداشته باشند!»</w:t>
      </w:r>
    </w:p>
    <w:p w:rsidR="00E95F38" w:rsidRPr="00B47C32" w:rsidRDefault="00E95F38" w:rsidP="0060489B">
      <w:pPr>
        <w:spacing w:line="240" w:lineRule="auto"/>
        <w:jc w:val="both"/>
        <w:rPr>
          <w:rFonts w:cs="B Nazanin"/>
          <w:b/>
          <w:bCs/>
          <w:sz w:val="26"/>
          <w:szCs w:val="26"/>
          <w:rtl/>
        </w:rPr>
      </w:pPr>
      <w:r w:rsidRPr="00B47C32">
        <w:rPr>
          <w:rFonts w:cs="B Nazanin"/>
          <w:b/>
          <w:bCs/>
          <w:sz w:val="26"/>
          <w:szCs w:val="26"/>
          <w:rtl/>
        </w:rPr>
        <w:t>«ما برخورد سیاسی- ایدئولوژیک کردیم. "ساما" برخورد سیاسی- ایدئـولـوژیـک ندارد. مـوضـع رسـمـی سـازمـان گرایش علیه تئوری سه جهان است. این گرایش باید همگانی ساخته شود [زیرا همگانی نیست]. در میان سازمان و در میان کادرها ادامه می دهیم. باید رفت پای استحکام ایدئولوژیک. هنوز مبارزه علیه رویزیونیزم چینی پیش از وقت است و بناءً مبارزه نکنید، چون گرایشات تازه به وجود می آورد.»</w:t>
      </w:r>
    </w:p>
    <w:p w:rsidR="00E95F38" w:rsidRPr="00B47C32" w:rsidRDefault="00E95F38" w:rsidP="0060489B">
      <w:pPr>
        <w:spacing w:line="240" w:lineRule="auto"/>
        <w:jc w:val="both"/>
        <w:rPr>
          <w:rFonts w:cs="B Nazanin"/>
          <w:b/>
          <w:bCs/>
          <w:sz w:val="26"/>
          <w:szCs w:val="26"/>
          <w:rtl/>
        </w:rPr>
      </w:pPr>
      <w:r w:rsidRPr="00B47C32">
        <w:rPr>
          <w:rFonts w:cs="B Nazanin"/>
          <w:b/>
          <w:bCs/>
          <w:sz w:val="26"/>
          <w:szCs w:val="26"/>
          <w:rtl/>
        </w:rPr>
        <w:t>این است مفهوم تلاش بخاطر استحکام تا خطر بلعیده شدن ایدئولوژیک از میان برود!؟!</w:t>
      </w:r>
    </w:p>
    <w:p w:rsidR="00E95F38" w:rsidRPr="00B47C32" w:rsidRDefault="00E95F38" w:rsidP="0060489B">
      <w:pPr>
        <w:spacing w:line="240" w:lineRule="auto"/>
        <w:jc w:val="both"/>
        <w:rPr>
          <w:rFonts w:cs="B Nazanin"/>
          <w:b/>
          <w:bCs/>
          <w:sz w:val="26"/>
          <w:szCs w:val="26"/>
          <w:rtl/>
        </w:rPr>
      </w:pPr>
      <w:r w:rsidRPr="00B47C32">
        <w:rPr>
          <w:rFonts w:cs="B Nazanin"/>
          <w:b/>
          <w:bCs/>
          <w:sz w:val="26"/>
          <w:szCs w:val="26"/>
          <w:rtl/>
        </w:rPr>
        <w:t>«نباید به این زودی ها بالای رفقا بی اعتماد شد و نباید هر لحظه کنترل کرد زیرا پشتوانۀ معنوی بهم می خورد.»</w:t>
      </w:r>
    </w:p>
    <w:p w:rsidR="00E95F38" w:rsidRPr="00B47C32" w:rsidRDefault="00E95F38" w:rsidP="0060489B">
      <w:pPr>
        <w:spacing w:line="240" w:lineRule="auto"/>
        <w:jc w:val="both"/>
        <w:rPr>
          <w:rFonts w:cs="B Nazanin"/>
          <w:b/>
          <w:bCs/>
          <w:sz w:val="26"/>
          <w:szCs w:val="26"/>
          <w:rtl/>
        </w:rPr>
      </w:pPr>
      <w:r w:rsidRPr="00B47C32">
        <w:rPr>
          <w:rFonts w:cs="B Nazanin"/>
          <w:b/>
          <w:bCs/>
          <w:sz w:val="26"/>
          <w:szCs w:val="26"/>
          <w:rtl/>
        </w:rPr>
        <w:t xml:space="preserve">«ما آگاهانه رفته ایم.» </w:t>
      </w:r>
    </w:p>
    <w:p w:rsidR="00E95F38" w:rsidRPr="00B47C32" w:rsidRDefault="00E95F38" w:rsidP="0060489B">
      <w:pPr>
        <w:spacing w:line="240" w:lineRule="auto"/>
        <w:jc w:val="both"/>
        <w:rPr>
          <w:rFonts w:cs="B Nazanin"/>
          <w:b/>
          <w:bCs/>
          <w:sz w:val="26"/>
          <w:szCs w:val="26"/>
          <w:rtl/>
        </w:rPr>
      </w:pPr>
      <w:r w:rsidRPr="00B47C32">
        <w:rPr>
          <w:rFonts w:cs="B Nazanin"/>
          <w:b/>
          <w:bCs/>
          <w:sz w:val="26"/>
          <w:szCs w:val="26"/>
          <w:rtl/>
        </w:rPr>
        <w:t xml:space="preserve">بروید بروید «دوستان خوبی برای شان خواهید بود.» تین هسیائوپینگ دوستان بهتری از "سخی" و "پیکار" و "یاسین" پیدا کرده نمی تواند. </w:t>
      </w:r>
    </w:p>
    <w:p w:rsidR="00E95F38" w:rsidRPr="00B47C32" w:rsidRDefault="00E95F38" w:rsidP="0060489B">
      <w:pPr>
        <w:spacing w:line="240" w:lineRule="auto"/>
        <w:jc w:val="both"/>
        <w:rPr>
          <w:rFonts w:cs="B Nazanin"/>
          <w:b/>
          <w:bCs/>
          <w:sz w:val="26"/>
          <w:szCs w:val="26"/>
          <w:rtl/>
        </w:rPr>
      </w:pPr>
      <w:r w:rsidRPr="00B47C32">
        <w:rPr>
          <w:rFonts w:cs="B Nazanin"/>
          <w:b/>
          <w:bCs/>
          <w:sz w:val="26"/>
          <w:szCs w:val="26"/>
          <w:rtl/>
        </w:rPr>
        <w:t xml:space="preserve">«خط ارتباطی با چین خط حل پرابلم های تدارکاتی است.» </w:t>
      </w:r>
    </w:p>
    <w:p w:rsidR="00E95F38" w:rsidRPr="00B47C32" w:rsidRDefault="00E95F38" w:rsidP="0060489B">
      <w:pPr>
        <w:spacing w:line="240" w:lineRule="auto"/>
        <w:jc w:val="both"/>
        <w:rPr>
          <w:rFonts w:cs="B Nazanin"/>
          <w:b/>
          <w:bCs/>
          <w:sz w:val="26"/>
          <w:szCs w:val="26"/>
          <w:rtl/>
        </w:rPr>
      </w:pPr>
      <w:r w:rsidRPr="00B47C32">
        <w:rPr>
          <w:rFonts w:cs="B Nazanin"/>
          <w:b/>
          <w:bCs/>
          <w:sz w:val="26"/>
          <w:szCs w:val="26"/>
          <w:rtl/>
        </w:rPr>
        <w:t xml:space="preserve">و همچنان: </w:t>
      </w:r>
    </w:p>
    <w:p w:rsidR="00E95F38" w:rsidRPr="00B47C32" w:rsidRDefault="00E95F38" w:rsidP="0060489B">
      <w:pPr>
        <w:spacing w:line="240" w:lineRule="auto"/>
        <w:jc w:val="both"/>
        <w:rPr>
          <w:rFonts w:cs="B Nazanin"/>
          <w:b/>
          <w:bCs/>
          <w:sz w:val="26"/>
          <w:szCs w:val="26"/>
          <w:rtl/>
        </w:rPr>
      </w:pPr>
      <w:r w:rsidRPr="00B47C32">
        <w:rPr>
          <w:rFonts w:cs="B Nazanin"/>
          <w:b/>
          <w:bCs/>
          <w:sz w:val="26"/>
          <w:szCs w:val="26"/>
          <w:rtl/>
        </w:rPr>
        <w:t>«برای ما گفتند کمک نظامی کرده نمی توانیم زیرا پاکستان نمی گذارد.»</w:t>
      </w:r>
    </w:p>
    <w:p w:rsidR="00E95F38" w:rsidRPr="00B47C32" w:rsidRDefault="00E95F38" w:rsidP="0060489B">
      <w:pPr>
        <w:spacing w:line="240" w:lineRule="auto"/>
        <w:jc w:val="both"/>
        <w:rPr>
          <w:rFonts w:cs="B Nazanin"/>
          <w:b/>
          <w:bCs/>
          <w:sz w:val="26"/>
          <w:szCs w:val="26"/>
          <w:rtl/>
        </w:rPr>
      </w:pPr>
      <w:r w:rsidRPr="00B47C32">
        <w:rPr>
          <w:rFonts w:cs="B Nazanin"/>
          <w:b/>
          <w:bCs/>
          <w:sz w:val="26"/>
          <w:szCs w:val="26"/>
          <w:rtl/>
        </w:rPr>
        <w:lastRenderedPageBreak/>
        <w:t xml:space="preserve">آن ها را پاکستان نمی گذارد و شما روی حل پرابلم های تدارکاتی به گفته "رهبر" «شله گی» می کنید. ولی هرقدر "شله" باشید سی هزار دالر بیشتر نمی دهند چون اسعار خارجی ندارند؟! و ین چینی هم در خارج از چین ارزش ندارد. </w:t>
      </w:r>
    </w:p>
    <w:p w:rsidR="00E95F38" w:rsidRPr="00B47C32" w:rsidRDefault="00E95F38" w:rsidP="0060489B">
      <w:pPr>
        <w:spacing w:after="0" w:line="240" w:lineRule="auto"/>
        <w:jc w:val="both"/>
        <w:rPr>
          <w:rFonts w:cs="B Nazanin"/>
          <w:b/>
          <w:bCs/>
          <w:sz w:val="26"/>
          <w:szCs w:val="26"/>
          <w:rtl/>
        </w:rPr>
      </w:pPr>
      <w:r w:rsidRPr="00B47C32">
        <w:rPr>
          <w:rFonts w:cs="B Nazanin"/>
          <w:b/>
          <w:bCs/>
          <w:sz w:val="26"/>
          <w:szCs w:val="26"/>
          <w:rtl/>
        </w:rPr>
        <w:t>« ما باید از طریق امکانات و حل پرابلم های تدارکاتی خود را از صورت خارج کشوری بودن نجات دهیم، در غیر آن پراگنده می شویم.»</w:t>
      </w:r>
    </w:p>
    <w:p w:rsidR="00E95F38" w:rsidRPr="00B47C32" w:rsidRDefault="00E95F38" w:rsidP="0060489B">
      <w:pPr>
        <w:spacing w:after="0" w:line="240" w:lineRule="auto"/>
        <w:jc w:val="both"/>
        <w:rPr>
          <w:rFonts w:cs="B Nazanin"/>
          <w:b/>
          <w:bCs/>
          <w:sz w:val="26"/>
          <w:szCs w:val="26"/>
          <w:rtl/>
        </w:rPr>
      </w:pPr>
      <w:r w:rsidRPr="00B47C32">
        <w:rPr>
          <w:rFonts w:cs="B Nazanin"/>
          <w:b/>
          <w:bCs/>
          <w:sz w:val="26"/>
          <w:szCs w:val="26"/>
          <w:rtl/>
        </w:rPr>
        <w:t>ته مانده های فکری دانشگاه الازهر هنوز هم در ذهن "رهبر" سنگینی می کند: تئوری بقا، متافزیسم. "ساما" بخاطر کمبود امکانات به یک سازمان خارج کشوری مبدل گردیده و لذا باید با "شله گی" از چینی ها امکانات گرفت. این است مفهوم مارکسیسم- لنینیسم- اندیشۀ مائوتسه دون در مغز پر نبوغ "رهبر"!؟</w:t>
      </w:r>
    </w:p>
    <w:p w:rsidR="00E95F38" w:rsidRPr="00B47C32" w:rsidRDefault="00E95F38" w:rsidP="0060489B">
      <w:pPr>
        <w:spacing w:after="0" w:line="240" w:lineRule="auto"/>
        <w:jc w:val="both"/>
        <w:rPr>
          <w:rFonts w:cs="B Nazanin"/>
          <w:b/>
          <w:bCs/>
          <w:sz w:val="26"/>
          <w:szCs w:val="26"/>
          <w:rtl/>
        </w:rPr>
      </w:pPr>
      <w:r w:rsidRPr="00B47C32">
        <w:rPr>
          <w:rFonts w:cs="B Nazanin"/>
          <w:b/>
          <w:bCs/>
          <w:sz w:val="26"/>
          <w:szCs w:val="26"/>
          <w:rtl/>
        </w:rPr>
        <w:t>"رهبر" شرم ندارد. با این امکانات گرایی مجید را به مکرویان کشاندند و دست بسته تسلیم دولت مزدور کردند. "رهبر"! دست از ما بردار. تو رنج "ساما" را ندیده ای و تفنگ "ساما" را یکبار هم  به دوش نینداخته ای. تو از عمق دردها و رنج های ما بی خبری. تو با کارهایت هر روز و هر ساعت داغ ها و زخم های ما را تازه می کنی.</w:t>
      </w:r>
    </w:p>
    <w:p w:rsidR="00E95F38" w:rsidRPr="00B47C32" w:rsidRDefault="00E95F38" w:rsidP="0060489B">
      <w:pPr>
        <w:spacing w:after="0" w:line="240" w:lineRule="auto"/>
        <w:jc w:val="both"/>
        <w:rPr>
          <w:rFonts w:cs="B Nazanin"/>
          <w:b/>
          <w:bCs/>
          <w:sz w:val="26"/>
          <w:szCs w:val="26"/>
          <w:rtl/>
        </w:rPr>
      </w:pPr>
      <w:r w:rsidRPr="00B47C32">
        <w:rPr>
          <w:rFonts w:cs="B Nazanin"/>
          <w:b/>
          <w:bCs/>
          <w:sz w:val="26"/>
          <w:szCs w:val="26"/>
          <w:rtl/>
        </w:rPr>
        <w:t xml:space="preserve">«اگر چینی ها برای ما سلاح و پول ندهند سازمان از بین می رود.» </w:t>
      </w:r>
    </w:p>
    <w:p w:rsidR="00E95F38" w:rsidRPr="00B47C32" w:rsidRDefault="00E95F38" w:rsidP="0060489B">
      <w:pPr>
        <w:spacing w:after="0" w:line="240" w:lineRule="auto"/>
        <w:jc w:val="both"/>
        <w:rPr>
          <w:rFonts w:cs="B Nazanin"/>
          <w:b/>
          <w:bCs/>
          <w:sz w:val="26"/>
          <w:szCs w:val="26"/>
          <w:rtl/>
        </w:rPr>
      </w:pPr>
      <w:r w:rsidRPr="00B47C32">
        <w:rPr>
          <w:rFonts w:cs="B Nazanin"/>
          <w:b/>
          <w:bCs/>
          <w:sz w:val="26"/>
          <w:szCs w:val="26"/>
          <w:rtl/>
        </w:rPr>
        <w:t>برای شما چه بهتر که از بین برود. "پیکار" را با زن و بچه اش بر می دارید و می روید آلمان. «چهار هزار مارک دانشگاه آلمانی» هم تیار است.</w:t>
      </w:r>
    </w:p>
    <w:p w:rsidR="00E95F38" w:rsidRPr="00B47C32" w:rsidRDefault="00E95F38" w:rsidP="0060489B">
      <w:pPr>
        <w:spacing w:after="0" w:line="240" w:lineRule="auto"/>
        <w:jc w:val="both"/>
        <w:rPr>
          <w:rFonts w:cs="B Nazanin"/>
          <w:b/>
          <w:bCs/>
          <w:sz w:val="26"/>
          <w:szCs w:val="26"/>
          <w:rtl/>
        </w:rPr>
      </w:pPr>
      <w:r w:rsidRPr="00B47C32">
        <w:rPr>
          <w:rFonts w:cs="B Nazanin"/>
          <w:b/>
          <w:bCs/>
          <w:sz w:val="26"/>
          <w:szCs w:val="26"/>
          <w:rtl/>
        </w:rPr>
        <w:t>« ما گفتیم سیاست شما در خدمت ارتجاع است.»</w:t>
      </w:r>
    </w:p>
    <w:p w:rsidR="00E95F38" w:rsidRPr="00B47C32" w:rsidRDefault="00E95F38" w:rsidP="0060489B">
      <w:pPr>
        <w:spacing w:after="0" w:line="240" w:lineRule="auto"/>
        <w:jc w:val="both"/>
        <w:rPr>
          <w:rFonts w:cs="B Nazanin"/>
          <w:b/>
          <w:bCs/>
          <w:sz w:val="26"/>
          <w:szCs w:val="26"/>
          <w:rtl/>
        </w:rPr>
      </w:pPr>
      <w:r w:rsidRPr="00B47C32">
        <w:rPr>
          <w:rFonts w:cs="B Nazanin"/>
          <w:b/>
          <w:bCs/>
          <w:sz w:val="26"/>
          <w:szCs w:val="26"/>
          <w:rtl/>
        </w:rPr>
        <w:t>خیلی خوب! و آن ها هم فوراً گفتند که بلی این سیاست غلط است، فوراً تغییرش می دهیم؟! ولی "رهبر" صاحب! چینی ها همیشه از صراحت  لهجۀ شما خوش شان خواهد آمد و تا موقعی که رویزیونیست های سه جهانی بر چین حاکمیت دارند پاکستان نخواهد گذاشت آنها به شما اسلحه بدهند؟!</w:t>
      </w:r>
    </w:p>
    <w:p w:rsidR="00E95F38" w:rsidRPr="00B47C32" w:rsidRDefault="00E95F38" w:rsidP="0060489B">
      <w:pPr>
        <w:spacing w:after="0" w:line="240" w:lineRule="auto"/>
        <w:jc w:val="both"/>
        <w:rPr>
          <w:rFonts w:cs="B Nazanin"/>
          <w:b/>
          <w:bCs/>
          <w:sz w:val="26"/>
          <w:szCs w:val="26"/>
          <w:rtl/>
        </w:rPr>
      </w:pPr>
      <w:r w:rsidRPr="00B47C32">
        <w:rPr>
          <w:rFonts w:cs="B Nazanin"/>
          <w:b/>
          <w:bCs/>
          <w:sz w:val="26"/>
          <w:szCs w:val="26"/>
          <w:rtl/>
        </w:rPr>
        <w:t>بلی! "رهبر" قصد جمع آوری نیرو را بخاطر تئوری سه جهان ندارد و ایدئولوژی اش خط سه است. ولی سازمان علیه تئوری سه جهان موضعگیری سیاسی- ایدئولوژیک ندارد. پس خط سه "رهبر" علیه تئوری سه جهان موضعگیری سیاسی ایدئولوژیک- سیاسی ندارد و صرفاً مخالفت سیاسی دارد. ولی برای "رهبر" بهتر می بود اگر این مخالفت سیاسی را هم نمی داشت. شاید اگر به قول "پیکار" بیست هزار می</w:t>
      </w:r>
      <w:r w:rsidR="0060489B">
        <w:rPr>
          <w:rFonts w:cs="B Nazanin"/>
          <w:b/>
          <w:bCs/>
          <w:sz w:val="26"/>
          <w:szCs w:val="26"/>
          <w:rtl/>
        </w:rPr>
        <w:t>ل تفنگ بدهند این مخالفت سیاس</w:t>
      </w:r>
      <w:r w:rsidRPr="00B47C32">
        <w:rPr>
          <w:rFonts w:cs="B Nazanin"/>
          <w:b/>
          <w:bCs/>
          <w:sz w:val="26"/>
          <w:szCs w:val="26"/>
          <w:rtl/>
        </w:rPr>
        <w:t>ی هم رفع شود. مخالفت صرف مخالفت سیاسی است و در سیاست هم باید انعطاف نشان داد. تشویش نداشته باشید!!؟</w:t>
      </w:r>
    </w:p>
    <w:p w:rsidR="00E95F38" w:rsidRPr="00B47C32" w:rsidRDefault="00E95F38" w:rsidP="0060489B">
      <w:pPr>
        <w:spacing w:after="0" w:line="240" w:lineRule="auto"/>
        <w:jc w:val="both"/>
        <w:rPr>
          <w:rFonts w:cs="B Nazanin"/>
          <w:b/>
          <w:bCs/>
          <w:sz w:val="26"/>
          <w:szCs w:val="26"/>
          <w:rtl/>
        </w:rPr>
      </w:pPr>
      <w:r w:rsidRPr="00B47C32">
        <w:rPr>
          <w:rFonts w:cs="B Nazanin"/>
          <w:b/>
          <w:bCs/>
          <w:sz w:val="26"/>
          <w:szCs w:val="26"/>
          <w:rtl/>
        </w:rPr>
        <w:t>"دزد نابلد به کاهدان می درآید".  "رهبر" صاحب! "سنگین" بهتر از شما راه گرفتن سلاح را بلد است. رفقای چینی تان هم طرح "حکومت های دو روی" را می پسندند. راه پیداگری "سنگین" روغندار تر است.</w:t>
      </w:r>
    </w:p>
    <w:p w:rsidR="00E95F38" w:rsidRPr="00B47C32" w:rsidRDefault="00E95F38" w:rsidP="0060489B">
      <w:pPr>
        <w:spacing w:after="0" w:line="240" w:lineRule="auto"/>
        <w:jc w:val="both"/>
        <w:rPr>
          <w:rFonts w:cs="B Nazanin"/>
          <w:b/>
          <w:bCs/>
          <w:sz w:val="26"/>
          <w:szCs w:val="26"/>
          <w:rtl/>
        </w:rPr>
      </w:pPr>
      <w:r w:rsidRPr="00B47C32">
        <w:rPr>
          <w:rFonts w:cs="B Nazanin"/>
          <w:b/>
          <w:bCs/>
          <w:sz w:val="26"/>
          <w:szCs w:val="26"/>
          <w:rtl/>
        </w:rPr>
        <w:t>باری بس است! معامله گری بس است! اصول فروشی بس است!</w:t>
      </w:r>
    </w:p>
    <w:p w:rsidR="00E95F38" w:rsidRPr="00B47C32" w:rsidRDefault="00E95F38" w:rsidP="0060489B">
      <w:pPr>
        <w:spacing w:line="240" w:lineRule="auto"/>
        <w:jc w:val="both"/>
        <w:rPr>
          <w:rFonts w:cs="B Nazanin"/>
          <w:b/>
          <w:bCs/>
          <w:sz w:val="26"/>
          <w:szCs w:val="26"/>
          <w:rtl/>
        </w:rPr>
      </w:pPr>
      <w:r w:rsidRPr="00B47C32">
        <w:rPr>
          <w:rFonts w:cs="B Nazanin"/>
          <w:b/>
          <w:bCs/>
          <w:sz w:val="26"/>
          <w:szCs w:val="26"/>
          <w:rtl/>
        </w:rPr>
        <w:t xml:space="preserve">از کتابخانۀ سازمان تمامی کتب و مواد آموزشی ضد تئوری سه جهان را برداشته اند. از برنامۀ آموزشی پیشنهادی برای سازمان سعی دارند قسمت ضد تئوری سه جهان را بردارند. عمدتاً بخاطر همین مسئله برنامۀ آموزشی تا حال تصویب نگردیده است. در مورد سیاست خارجی چینی ها و بخصوص در مورد برخورد آن ها در حصۀ افغانستان، سکوت تمامی اسناد رسمی سازمان را فرا گرفته است. </w:t>
      </w:r>
    </w:p>
    <w:p w:rsidR="00136D78" w:rsidRPr="00B47C32" w:rsidRDefault="00E95F38" w:rsidP="0060489B">
      <w:pPr>
        <w:spacing w:line="240" w:lineRule="auto"/>
        <w:jc w:val="both"/>
        <w:rPr>
          <w:rFonts w:cs="B Nazanin"/>
          <w:b/>
          <w:bCs/>
          <w:sz w:val="26"/>
          <w:szCs w:val="26"/>
          <w:rtl/>
        </w:rPr>
      </w:pPr>
      <w:r w:rsidRPr="00B47C32">
        <w:rPr>
          <w:rFonts w:cs="B Nazanin"/>
          <w:b/>
          <w:bCs/>
          <w:sz w:val="26"/>
          <w:szCs w:val="26"/>
          <w:rtl/>
        </w:rPr>
        <w:t>درین موارد به تفصیل صحبت خواهیم کرد.</w:t>
      </w:r>
    </w:p>
    <w:p w:rsidR="0043251B" w:rsidRPr="0003407F" w:rsidRDefault="0043251B" w:rsidP="0060489B">
      <w:pPr>
        <w:spacing w:after="0"/>
        <w:jc w:val="both"/>
        <w:rPr>
          <w:rFonts w:cs="B Nazanin"/>
          <w:b/>
          <w:bCs/>
          <w:sz w:val="24"/>
          <w:szCs w:val="24"/>
          <w:rtl/>
        </w:rPr>
      </w:pPr>
      <w:r w:rsidRPr="0003407F">
        <w:rPr>
          <w:rFonts w:cs="B Nazanin" w:hint="cs"/>
          <w:b/>
          <w:bCs/>
          <w:sz w:val="24"/>
          <w:szCs w:val="24"/>
          <w:rtl/>
        </w:rPr>
        <w:t>--------------------------------------------------------------------------</w:t>
      </w:r>
    </w:p>
    <w:p w:rsidR="0043251B" w:rsidRPr="0003407F" w:rsidRDefault="0043251B" w:rsidP="0060489B">
      <w:pPr>
        <w:spacing w:after="0"/>
        <w:jc w:val="both"/>
        <w:rPr>
          <w:rFonts w:cs="B Nazanin"/>
          <w:b/>
          <w:bCs/>
          <w:sz w:val="24"/>
          <w:szCs w:val="24"/>
          <w:rtl/>
        </w:rPr>
      </w:pPr>
      <w:r w:rsidRPr="0003407F">
        <w:rPr>
          <w:rFonts w:cs="B Nazanin" w:hint="cs"/>
          <w:b/>
          <w:bCs/>
          <w:sz w:val="24"/>
          <w:szCs w:val="24"/>
          <w:rtl/>
        </w:rPr>
        <w:t>این جزوه برای اولین بار در اوایل جدی 1364 پخش گردید.</w:t>
      </w:r>
    </w:p>
    <w:p w:rsidR="007576A1" w:rsidRPr="007576A1" w:rsidRDefault="007576A1" w:rsidP="00612588">
      <w:pPr>
        <w:jc w:val="both"/>
        <w:rPr>
          <w:rFonts w:cs="B Titr"/>
          <w:b/>
          <w:bCs/>
          <w:sz w:val="32"/>
          <w:szCs w:val="32"/>
          <w:rtl/>
        </w:rPr>
      </w:pPr>
      <w:r w:rsidRPr="007576A1">
        <w:rPr>
          <w:rFonts w:cs="B Titr" w:hint="cs"/>
          <w:b/>
          <w:bCs/>
          <w:sz w:val="32"/>
          <w:szCs w:val="32"/>
          <w:rtl/>
        </w:rPr>
        <w:lastRenderedPageBreak/>
        <w:t>سند</w:t>
      </w:r>
      <w:r w:rsidRPr="007576A1">
        <w:rPr>
          <w:rFonts w:cs="B Titr"/>
          <w:b/>
          <w:bCs/>
          <w:sz w:val="32"/>
          <w:szCs w:val="32"/>
          <w:rtl/>
        </w:rPr>
        <w:t xml:space="preserve"> </w:t>
      </w:r>
      <w:r w:rsidRPr="007576A1">
        <w:rPr>
          <w:rFonts w:cs="B Titr" w:hint="cs"/>
          <w:b/>
          <w:bCs/>
          <w:sz w:val="32"/>
          <w:szCs w:val="32"/>
          <w:rtl/>
        </w:rPr>
        <w:t>شماره</w:t>
      </w:r>
      <w:r w:rsidRPr="007576A1">
        <w:rPr>
          <w:rFonts w:cs="B Titr"/>
          <w:b/>
          <w:bCs/>
          <w:sz w:val="32"/>
          <w:szCs w:val="32"/>
          <w:rtl/>
        </w:rPr>
        <w:t xml:space="preserve"> </w:t>
      </w:r>
      <w:r w:rsidRPr="007576A1">
        <w:rPr>
          <w:rFonts w:cs="B Titr" w:hint="cs"/>
          <w:b/>
          <w:bCs/>
          <w:sz w:val="32"/>
          <w:szCs w:val="32"/>
          <w:rtl/>
        </w:rPr>
        <w:t>سیزدهم</w:t>
      </w:r>
      <w:r w:rsidRPr="007576A1">
        <w:rPr>
          <w:rFonts w:cs="B Titr"/>
          <w:b/>
          <w:bCs/>
          <w:sz w:val="32"/>
          <w:szCs w:val="32"/>
          <w:rtl/>
        </w:rPr>
        <w:t>:</w:t>
      </w:r>
    </w:p>
    <w:p w:rsidR="007576A1" w:rsidRPr="0060489B" w:rsidRDefault="007576A1" w:rsidP="0060489B">
      <w:pPr>
        <w:pBdr>
          <w:top w:val="single" w:sz="4" w:space="1" w:color="auto"/>
          <w:left w:val="single" w:sz="4" w:space="4" w:color="auto"/>
          <w:bottom w:val="single" w:sz="4" w:space="1" w:color="auto"/>
          <w:right w:val="single" w:sz="4" w:space="4" w:color="auto"/>
        </w:pBdr>
        <w:tabs>
          <w:tab w:val="left" w:pos="9049"/>
        </w:tabs>
        <w:spacing w:line="240" w:lineRule="atLeast"/>
        <w:jc w:val="both"/>
        <w:rPr>
          <w:rFonts w:cs="B Nazanin"/>
          <w:b/>
          <w:bCs/>
          <w:sz w:val="26"/>
          <w:szCs w:val="26"/>
          <w:rtl/>
        </w:rPr>
      </w:pPr>
      <w:r w:rsidRPr="0060489B">
        <w:rPr>
          <w:rFonts w:cs="B Nazanin"/>
          <w:b/>
          <w:bCs/>
          <w:sz w:val="26"/>
          <w:szCs w:val="26"/>
          <w:rtl/>
        </w:rPr>
        <w:t>در شمارۀ یازدهم و دوازدهم "ندای آزادی" ارگان نشراتی "ساما"، مقاله ای تحت عنوان "چرا و چگونه جنگ مقاومت کنونی ما به پیروزی می رسد" انتشار یافته بود. درین مقاله نظرات نظامی تسلیم طلبانۀ تمام عیاری از جانب "رهبر" بیان گردیده بود. (1)  "بخش غرجستان" در رد این نظرات جزوۀ ذیل را به رشتۀ تحریر در آورده و آن را در اختیار جنبش قرار می دهد.</w:t>
      </w:r>
    </w:p>
    <w:p w:rsidR="0043251B" w:rsidRPr="0003407F" w:rsidRDefault="0043251B" w:rsidP="00612588">
      <w:pPr>
        <w:tabs>
          <w:tab w:val="left" w:pos="9049"/>
        </w:tabs>
        <w:spacing w:line="240" w:lineRule="atLeast"/>
        <w:jc w:val="center"/>
        <w:rPr>
          <w:rFonts w:cs="B Nazanin"/>
          <w:b/>
          <w:bCs/>
          <w:sz w:val="28"/>
          <w:szCs w:val="28"/>
          <w:rtl/>
        </w:rPr>
      </w:pPr>
    </w:p>
    <w:p w:rsidR="0043251B" w:rsidRPr="00136D78" w:rsidRDefault="0043251B" w:rsidP="00612588">
      <w:pPr>
        <w:tabs>
          <w:tab w:val="left" w:pos="9049"/>
        </w:tabs>
        <w:spacing w:line="240" w:lineRule="atLeast"/>
        <w:jc w:val="center"/>
        <w:rPr>
          <w:rFonts w:cs="B Titr"/>
          <w:b/>
          <w:bCs/>
          <w:sz w:val="40"/>
          <w:szCs w:val="40"/>
          <w:rtl/>
        </w:rPr>
      </w:pPr>
      <w:r w:rsidRPr="00136D78">
        <w:rPr>
          <w:rFonts w:cs="B Titr" w:hint="cs"/>
          <w:b/>
          <w:bCs/>
          <w:sz w:val="40"/>
          <w:szCs w:val="40"/>
          <w:rtl/>
        </w:rPr>
        <w:t>چ</w:t>
      </w:r>
      <w:r w:rsidR="00136D78">
        <w:rPr>
          <w:rFonts w:cs="B Titr" w:hint="cs"/>
          <w:b/>
          <w:bCs/>
          <w:sz w:val="40"/>
          <w:szCs w:val="40"/>
          <w:rtl/>
        </w:rPr>
        <w:t>ـ</w:t>
      </w:r>
      <w:r w:rsidRPr="00136D78">
        <w:rPr>
          <w:rFonts w:cs="B Titr" w:hint="cs"/>
          <w:b/>
          <w:bCs/>
          <w:sz w:val="40"/>
          <w:szCs w:val="40"/>
          <w:rtl/>
        </w:rPr>
        <w:t>را و چ</w:t>
      </w:r>
      <w:r w:rsidR="00136D78">
        <w:rPr>
          <w:rFonts w:cs="B Titr" w:hint="cs"/>
          <w:b/>
          <w:bCs/>
          <w:sz w:val="40"/>
          <w:szCs w:val="40"/>
          <w:rtl/>
        </w:rPr>
        <w:t>ـ</w:t>
      </w:r>
      <w:r w:rsidRPr="00136D78">
        <w:rPr>
          <w:rFonts w:cs="B Titr" w:hint="cs"/>
          <w:b/>
          <w:bCs/>
          <w:sz w:val="40"/>
          <w:szCs w:val="40"/>
          <w:rtl/>
        </w:rPr>
        <w:t>گونه ج</w:t>
      </w:r>
      <w:r w:rsidR="00136D78">
        <w:rPr>
          <w:rFonts w:cs="B Titr" w:hint="cs"/>
          <w:b/>
          <w:bCs/>
          <w:sz w:val="40"/>
          <w:szCs w:val="40"/>
          <w:rtl/>
        </w:rPr>
        <w:t>ـ</w:t>
      </w:r>
      <w:r w:rsidRPr="00136D78">
        <w:rPr>
          <w:rFonts w:cs="B Titr" w:hint="cs"/>
          <w:b/>
          <w:bCs/>
          <w:sz w:val="40"/>
          <w:szCs w:val="40"/>
          <w:rtl/>
        </w:rPr>
        <w:t>نگ مقاوم</w:t>
      </w:r>
      <w:r w:rsidR="00136D78">
        <w:rPr>
          <w:rFonts w:cs="B Titr" w:hint="cs"/>
          <w:b/>
          <w:bCs/>
          <w:sz w:val="40"/>
          <w:szCs w:val="40"/>
          <w:rtl/>
        </w:rPr>
        <w:t>ـ</w:t>
      </w:r>
      <w:r w:rsidRPr="00136D78">
        <w:rPr>
          <w:rFonts w:cs="B Titr" w:hint="cs"/>
          <w:b/>
          <w:bCs/>
          <w:sz w:val="40"/>
          <w:szCs w:val="40"/>
          <w:rtl/>
        </w:rPr>
        <w:t>ت ک</w:t>
      </w:r>
      <w:r w:rsidR="00136D78">
        <w:rPr>
          <w:rFonts w:cs="B Titr" w:hint="cs"/>
          <w:b/>
          <w:bCs/>
          <w:sz w:val="40"/>
          <w:szCs w:val="40"/>
          <w:rtl/>
        </w:rPr>
        <w:t>ـ</w:t>
      </w:r>
      <w:r w:rsidRPr="00136D78">
        <w:rPr>
          <w:rFonts w:cs="B Titr" w:hint="cs"/>
          <w:b/>
          <w:bCs/>
          <w:sz w:val="40"/>
          <w:szCs w:val="40"/>
          <w:rtl/>
        </w:rPr>
        <w:t>نونی ما به پیروزی میرس</w:t>
      </w:r>
      <w:r w:rsidR="00136D78">
        <w:rPr>
          <w:rFonts w:cs="B Titr" w:hint="cs"/>
          <w:b/>
          <w:bCs/>
          <w:sz w:val="40"/>
          <w:szCs w:val="40"/>
          <w:rtl/>
        </w:rPr>
        <w:t>ـ</w:t>
      </w:r>
      <w:r w:rsidRPr="00136D78">
        <w:rPr>
          <w:rFonts w:cs="B Titr" w:hint="cs"/>
          <w:b/>
          <w:bCs/>
          <w:sz w:val="40"/>
          <w:szCs w:val="40"/>
          <w:rtl/>
        </w:rPr>
        <w:t>د؟</w:t>
      </w:r>
    </w:p>
    <w:p w:rsidR="0043251B" w:rsidRPr="00136D78" w:rsidRDefault="0043251B" w:rsidP="00612588">
      <w:pPr>
        <w:spacing w:line="240" w:lineRule="atLeast"/>
        <w:jc w:val="both"/>
        <w:rPr>
          <w:rFonts w:cs="B Mitra"/>
          <w:b/>
          <w:bCs/>
          <w:sz w:val="32"/>
          <w:szCs w:val="32"/>
          <w:rtl/>
        </w:rPr>
      </w:pPr>
      <w:r w:rsidRPr="00136D78">
        <w:rPr>
          <w:rFonts w:cs="B Mitra" w:hint="cs"/>
          <w:b/>
          <w:bCs/>
          <w:sz w:val="32"/>
          <w:szCs w:val="32"/>
          <w:rtl/>
        </w:rPr>
        <w:t>مـقـدمـه:</w:t>
      </w:r>
    </w:p>
    <w:p w:rsidR="007576A1" w:rsidRPr="0060489B" w:rsidRDefault="007576A1" w:rsidP="007576A1">
      <w:pPr>
        <w:spacing w:line="240" w:lineRule="atLeast"/>
        <w:jc w:val="both"/>
        <w:rPr>
          <w:rFonts w:cs="B Nazanin"/>
          <w:b/>
          <w:bCs/>
          <w:sz w:val="26"/>
          <w:szCs w:val="26"/>
          <w:rtl/>
        </w:rPr>
      </w:pPr>
      <w:r w:rsidRPr="0060489B">
        <w:rPr>
          <w:rFonts w:cs="B Nazanin"/>
          <w:b/>
          <w:bCs/>
          <w:sz w:val="26"/>
          <w:szCs w:val="26"/>
          <w:rtl/>
        </w:rPr>
        <w:t>«دشمن میتواند از نیروهای ویژه خود (کوماندو و پراشوت) و یا نیروی هوایی خود حداکثر استفاده را ببرد تا برتری مطلق خود را هم در سطح استراتیژیک و هم در سطح تاکتیکی تعیین نماید.»</w:t>
      </w:r>
    </w:p>
    <w:p w:rsidR="007576A1" w:rsidRPr="0060489B" w:rsidRDefault="007576A1" w:rsidP="007576A1">
      <w:pPr>
        <w:spacing w:line="240" w:lineRule="atLeast"/>
        <w:jc w:val="both"/>
        <w:rPr>
          <w:rFonts w:cs="B Nazanin"/>
          <w:b/>
          <w:bCs/>
          <w:sz w:val="26"/>
          <w:szCs w:val="26"/>
          <w:rtl/>
        </w:rPr>
      </w:pPr>
      <w:r w:rsidRPr="0060489B">
        <w:rPr>
          <w:rFonts w:cs="B Nazanin"/>
          <w:b/>
          <w:bCs/>
          <w:sz w:val="26"/>
          <w:szCs w:val="26"/>
          <w:rtl/>
        </w:rPr>
        <w:t>باید از استراتژیست پر نبوغ و دلاوری که حتی برای یک ساعت هم در جنگ مقاومت شرکت عملی نداشته است پرسید که اگر دشمن میتواند هم در سطح استراتیژیک و هم در سطح تاکتیکی برتری خود را تضمین نماید، چگونه جنگ مقاومت به پیروزی میرسد؟ و چرا به پیروزی برسد؟</w:t>
      </w:r>
    </w:p>
    <w:p w:rsidR="007576A1" w:rsidRPr="0060489B" w:rsidRDefault="007576A1" w:rsidP="007576A1">
      <w:pPr>
        <w:spacing w:line="240" w:lineRule="atLeast"/>
        <w:jc w:val="both"/>
        <w:rPr>
          <w:rFonts w:cs="B Nazanin"/>
          <w:b/>
          <w:bCs/>
          <w:sz w:val="26"/>
          <w:szCs w:val="26"/>
          <w:rtl/>
        </w:rPr>
      </w:pPr>
      <w:r w:rsidRPr="0060489B">
        <w:rPr>
          <w:rFonts w:cs="B Nazanin"/>
          <w:b/>
          <w:bCs/>
          <w:sz w:val="26"/>
          <w:szCs w:val="26"/>
          <w:rtl/>
        </w:rPr>
        <w:t>اگر صلاحیت تئوریت "رهبر" را در مورد مسایل نظامی بر اساس بی صلاحیتی مطلق عملی اش در این مورد در نظر بگیریم باید گفت که در نظر گرفتن برتری استراتژیک دشمن بصورت مطلق ناشی از نادانی در مورد مسایل نظامی جنگ مقاومت است و برتری تاکتیکی تضمین شده برای دشمن قایل شدن، صاف و ساده ابلهی و جنون.</w:t>
      </w:r>
    </w:p>
    <w:p w:rsidR="007576A1" w:rsidRPr="0060489B" w:rsidRDefault="007576A1" w:rsidP="007576A1">
      <w:pPr>
        <w:spacing w:line="240" w:lineRule="atLeast"/>
        <w:jc w:val="both"/>
        <w:rPr>
          <w:rFonts w:cs="B Nazanin"/>
          <w:b/>
          <w:bCs/>
          <w:sz w:val="26"/>
          <w:szCs w:val="26"/>
          <w:rtl/>
        </w:rPr>
      </w:pPr>
      <w:r w:rsidRPr="0060489B">
        <w:rPr>
          <w:rFonts w:cs="B Nazanin"/>
          <w:b/>
          <w:bCs/>
          <w:sz w:val="26"/>
          <w:szCs w:val="26"/>
          <w:rtl/>
        </w:rPr>
        <w:t>ولی اگر احکام صادره را در متن آن خط و سیاستی که "رهبر" مجری اصلی آن بوده است مورد مطالعه قرار دهیم، مضمون تسلیم طلبانه و ضد ملی آن بخوبی عیان میگردد.</w:t>
      </w:r>
    </w:p>
    <w:p w:rsidR="007576A1" w:rsidRPr="0060489B" w:rsidRDefault="007576A1" w:rsidP="007576A1">
      <w:pPr>
        <w:spacing w:line="240" w:lineRule="atLeast"/>
        <w:jc w:val="both"/>
        <w:rPr>
          <w:rFonts w:cs="B Nazanin"/>
          <w:b/>
          <w:bCs/>
          <w:sz w:val="26"/>
          <w:szCs w:val="26"/>
          <w:rtl/>
        </w:rPr>
      </w:pPr>
      <w:r w:rsidRPr="0060489B">
        <w:rPr>
          <w:rFonts w:cs="B Nazanin"/>
          <w:b/>
          <w:bCs/>
          <w:sz w:val="26"/>
          <w:szCs w:val="26"/>
          <w:rtl/>
        </w:rPr>
        <w:t>بلی! مادامیکه دشمن هم در سطح استراتژیک و هم در سطح تاکتیکی قادر باشد برتری مطلق خود را در جنگ تضمین نماید، هیچگونه امیدی برای پیروزی نیروهای مقاومت در این جنگ باقی نمی ماند و پیروزی نیروهای متجاوز سوسیال امپریالیسم شوروی تضمین شده است. واقعیت اینست که تمامی سیاست ها و عملکرد های رهبر بر اساس همین  فرضیۀ  نادرست و غیر واقعی نظامی استوار میباشد.</w:t>
      </w:r>
    </w:p>
    <w:p w:rsidR="007576A1" w:rsidRPr="0060489B" w:rsidRDefault="007576A1" w:rsidP="007576A1">
      <w:pPr>
        <w:spacing w:line="240" w:lineRule="atLeast"/>
        <w:jc w:val="both"/>
        <w:rPr>
          <w:rFonts w:cs="B Nazanin"/>
          <w:b/>
          <w:bCs/>
          <w:sz w:val="26"/>
          <w:szCs w:val="26"/>
          <w:rtl/>
        </w:rPr>
      </w:pPr>
      <w:r w:rsidRPr="0060489B">
        <w:rPr>
          <w:rFonts w:cs="B Nazanin"/>
          <w:b/>
          <w:bCs/>
          <w:sz w:val="26"/>
          <w:szCs w:val="26"/>
          <w:rtl/>
        </w:rPr>
        <w:t>دفاع از تسلیم طلبان، تکیه اساسی بر فعالیت های دیپلماتیک و پرسر صدای خارج کشوری، بی توجهی مطلق نسبت به فعالیت های نظامی سازمان...و از همه بدتر طفره رفتن از ریشه یابی ایدئولوژیک تسلیم طلبی ملی در سازمان  این ناامیدی کامل "رهبر" را انعکاس میدهد.</w:t>
      </w:r>
    </w:p>
    <w:p w:rsidR="007576A1" w:rsidRPr="0060489B" w:rsidRDefault="007576A1" w:rsidP="007576A1">
      <w:pPr>
        <w:spacing w:line="240" w:lineRule="atLeast"/>
        <w:jc w:val="both"/>
        <w:rPr>
          <w:rFonts w:cs="B Nazanin"/>
          <w:b/>
          <w:bCs/>
          <w:sz w:val="26"/>
          <w:szCs w:val="26"/>
          <w:rtl/>
        </w:rPr>
      </w:pPr>
      <w:r w:rsidRPr="0060489B">
        <w:rPr>
          <w:rFonts w:cs="B Nazanin"/>
          <w:b/>
          <w:bCs/>
          <w:sz w:val="26"/>
          <w:szCs w:val="26"/>
          <w:rtl/>
        </w:rPr>
        <w:t xml:space="preserve">رهبرِ ناامید از پیروزی، به دشمن تسلیم میگردد. ظاهراً "رهبر" قصد دارند این حالت نا امیدی را که بیان کنندۀ وضع سپاه اصلی رهبر میباشد از طریق ایجاد روابط بین المللی از بین ببرند. ولی چون این فعالیت های دیپلماتیک بر اساس فرضیۀ شکست استوار میباشد بالاخره نه تنها مایۀ امیدی نمیتواند واقع شود، بلکه ابعاد تسلیم طلبی ملی را </w:t>
      </w:r>
      <w:r w:rsidRPr="0060489B">
        <w:rPr>
          <w:rFonts w:cs="B Nazanin"/>
          <w:b/>
          <w:bCs/>
          <w:sz w:val="26"/>
          <w:szCs w:val="26"/>
          <w:rtl/>
        </w:rPr>
        <w:lastRenderedPageBreak/>
        <w:t>آنچنان وسعت میدهد که از سانتیاگو تا پکن و تا سفارت امریکا گسترش پیدا میکند. اگر این روابط وسیع بین المللی بدرد نخورد میتوان از "غند سنگین" کار گرفت و لذا باید آنرا نگهداری کرد.</w:t>
      </w:r>
    </w:p>
    <w:p w:rsidR="007576A1" w:rsidRPr="0060489B" w:rsidRDefault="007576A1" w:rsidP="007576A1">
      <w:pPr>
        <w:spacing w:line="240" w:lineRule="atLeast"/>
        <w:jc w:val="both"/>
        <w:rPr>
          <w:rFonts w:cs="B Nazanin"/>
          <w:b/>
          <w:bCs/>
          <w:sz w:val="26"/>
          <w:szCs w:val="26"/>
          <w:u w:val="single"/>
          <w:rtl/>
        </w:rPr>
      </w:pPr>
      <w:r w:rsidRPr="0060489B">
        <w:rPr>
          <w:rFonts w:cs="B Nazanin"/>
          <w:b/>
          <w:bCs/>
          <w:sz w:val="26"/>
          <w:szCs w:val="26"/>
          <w:rtl/>
        </w:rPr>
        <w:t>در این جزوه خواهیم کوشید نقاط ضعف اساسی نیروهای روسی را بررسی کرده و بطلان استراتژی نظامی "رهبر" را که در شمارۀ یازده و دواهم ندای آزادی نکات اولیه و اساسی آن شرح داده شده را روشن سازیم.</w:t>
      </w:r>
    </w:p>
    <w:p w:rsidR="0043251B" w:rsidRPr="009A7DC2" w:rsidRDefault="0043251B" w:rsidP="00612588">
      <w:pPr>
        <w:spacing w:line="240" w:lineRule="atLeast"/>
        <w:jc w:val="both"/>
        <w:rPr>
          <w:rFonts w:cs="B Jadid"/>
          <w:b/>
          <w:bCs/>
          <w:sz w:val="32"/>
          <w:szCs w:val="32"/>
          <w:rtl/>
        </w:rPr>
      </w:pPr>
      <w:r w:rsidRPr="009A7DC2">
        <w:rPr>
          <w:rFonts w:cs="B Jadid" w:hint="cs"/>
          <w:b/>
          <w:bCs/>
          <w:sz w:val="32"/>
          <w:szCs w:val="32"/>
          <w:rtl/>
        </w:rPr>
        <w:t>لشکر کشی تزاران نوین در افغانستان محکوم به شکست است:</w:t>
      </w:r>
    </w:p>
    <w:p w:rsidR="007576A1" w:rsidRPr="0060489B" w:rsidRDefault="007576A1" w:rsidP="0060489B">
      <w:pPr>
        <w:spacing w:line="240" w:lineRule="auto"/>
        <w:jc w:val="both"/>
        <w:rPr>
          <w:rFonts w:cs="B Nazanin"/>
          <w:b/>
          <w:bCs/>
          <w:sz w:val="26"/>
          <w:szCs w:val="26"/>
          <w:rtl/>
        </w:rPr>
      </w:pPr>
      <w:r w:rsidRPr="0060489B">
        <w:rPr>
          <w:rFonts w:cs="B Nazanin"/>
          <w:b/>
          <w:bCs/>
          <w:sz w:val="26"/>
          <w:szCs w:val="26"/>
          <w:rtl/>
        </w:rPr>
        <w:t xml:space="preserve">تجاوز قوای اشغالکر سوسیال امپریالیسم شوروی بر میهن ما به هفتمین سال خود داخل گردید است. مقاومت ملی مردم ما که بصورت عمده به شکل جنگ پارتیزانی توده یی گسترده بیان میگردد این نکته را دیگر ثابت ساخته است که سوسیال امپریالیسم شوروی قادر نیست با تکیه بر قوای نظامی خود ملت ما را به انقیاد بکشاند و اراده مردم ما را برای آزاد زیستن درهم بشکند. این حکم یک بـیـان صـرف تبلیغـاتـی نبوده بـلـکـه استنتاجـی اسـت که از تحلیل واقعیتهای عینی جنگ بدست می آید. </w:t>
      </w:r>
    </w:p>
    <w:p w:rsidR="007576A1" w:rsidRPr="0060489B" w:rsidRDefault="007576A1" w:rsidP="0060489B">
      <w:pPr>
        <w:spacing w:line="240" w:lineRule="auto"/>
        <w:jc w:val="both"/>
        <w:rPr>
          <w:rFonts w:cs="B Nazanin"/>
          <w:b/>
          <w:bCs/>
          <w:sz w:val="26"/>
          <w:szCs w:val="26"/>
          <w:rtl/>
        </w:rPr>
      </w:pPr>
      <w:r w:rsidRPr="0060489B">
        <w:rPr>
          <w:rFonts w:cs="B Nazanin"/>
          <w:b/>
          <w:bCs/>
          <w:sz w:val="26"/>
          <w:szCs w:val="26"/>
          <w:rtl/>
        </w:rPr>
        <w:t xml:space="preserve">قوای اشغالگر سوسیال امپریالیسم شوروی از اینکه در حالت تعرض قرار دارد در خطوط خارجی عمل میکند و از جانب دیگر دارای سازماندهی نظامی منضبط شبه فاشیستی بوه و دارای سازو برگ نظامی فوق العاده پیشرفته نسبت به نیروهای مقاومت میباشد، از برتری استراتیژیک در جنگ کنونی برخوردار است، ولی این برتری استراتیژیک به علت یک سلسله ضعف های اساسی ای که ارتش اشغالگراز آن رنج میبرد و نیروهای مقاومت با استفاده از توانائی های خود که در ساحات معینی دارا میباشند می توانند از این نقاط ضعف دشمن استفاده کرده و ضربات فوق العاده کاری در عملیات اپراتیوی و تاکتیکی بر آن وارد سازند، نتوانسته است و نمیتواند پیروزی قوای اشغالگر را تامین نماید. لذا این برتری استراتیژیک نه یک برتری مطلق بلکه یک برتری ضربه پذیر و متزلزل نسبی است. به عبارت دیگر موجودت نقاط ضعف اساسی قوای اشغالگر و همچنان توانائیهای مقاومت در ساحات معین باعث می گردد که قوای اشغالگر علیرغم برتری استراتژیک نظامی در ساحات عملیات اپراتیوی و تاکتیکی دچار چنان شکستهای سختی شود که نقشه های استراتژیک وی شدیدا ضربه خورده و حتی با شکست مواجه گردد. </w:t>
      </w:r>
    </w:p>
    <w:p w:rsidR="007576A1" w:rsidRPr="0060489B" w:rsidRDefault="007576A1" w:rsidP="0060489B">
      <w:pPr>
        <w:spacing w:line="240" w:lineRule="auto"/>
        <w:jc w:val="both"/>
        <w:rPr>
          <w:rFonts w:cs="B Nazanin"/>
          <w:b/>
          <w:bCs/>
          <w:sz w:val="26"/>
          <w:szCs w:val="26"/>
          <w:rtl/>
        </w:rPr>
      </w:pPr>
      <w:r w:rsidRPr="0060489B">
        <w:rPr>
          <w:rFonts w:cs="B Nazanin"/>
          <w:b/>
          <w:bCs/>
          <w:sz w:val="26"/>
          <w:szCs w:val="26"/>
          <w:rtl/>
        </w:rPr>
        <w:t>قوای اشغالگر در ابتدای تجاوز خود در اثر خیانت و وطنفروشی ارتش دولتی توانست نقشۀ مرحلۀ اول تجاوز خود را که بصورت عمده عبارت بود از اشغال شهرها و تحت کنترل گرفتن جاده های عمومی-  که عمدتاً تحت کنترول دولت ضد خلقی قرار داشت- بصورت موفقانه عملی نموده و توانسته است که این پیروزی ها را بصورت نسبی و متزلزل حفظ نماید.</w:t>
      </w:r>
    </w:p>
    <w:p w:rsidR="007576A1" w:rsidRPr="0060489B" w:rsidRDefault="007576A1" w:rsidP="0060489B">
      <w:pPr>
        <w:spacing w:line="240" w:lineRule="auto"/>
        <w:jc w:val="both"/>
        <w:rPr>
          <w:rFonts w:cs="B Nazanin"/>
          <w:b/>
          <w:bCs/>
          <w:sz w:val="26"/>
          <w:szCs w:val="26"/>
          <w:rtl/>
        </w:rPr>
      </w:pPr>
      <w:r w:rsidRPr="0060489B">
        <w:rPr>
          <w:rFonts w:cs="B Nazanin"/>
          <w:b/>
          <w:bCs/>
          <w:sz w:val="26"/>
          <w:szCs w:val="26"/>
          <w:rtl/>
        </w:rPr>
        <w:t>در مرحلۀ دوم تجاوز که دشمن ناگزیربود غرض اشغال روستاها به سرکوبی نیروهای مقاومت بپردازد، استراتیژی جنگی زمینهای سوخته و جنگ نابود کننده سرتاسری را اتخاذ نمود. دشمن انتظار داشت که با استفاده از این شیوۀ جنگی به زودترین وقت نیروهای مقاومت را سرکوب کرده و با اشغال روستاها طرح اشغال افغانستان را تکمیل نماید، ولی از آنجائی که این استراتیژی جنگی در اثر برداشت غلط و کاملاً نادرست- کم بها دادن به نیروی مقاومت و پربها دادن به قدرت نظامی خود- دشمن اتخاذ شده بود با وجودی که برای مردم ما مصایب بیشماری ببار آورد بصورت عمده با شکست مواجه شد. دشمن با استفاده از این شیوۀ جنگی نه تنها قادر به اشغال مناطق روستائی تحت کنترل مقاومت نگردید، بلکه آن مناطق روستائی ایرا که دولت وابسته قبل از تجاوز قوای اشغالگر در اختیار داشته نیز از دست داد.</w:t>
      </w:r>
    </w:p>
    <w:p w:rsidR="007576A1" w:rsidRPr="0060489B" w:rsidRDefault="007576A1" w:rsidP="0060489B">
      <w:pPr>
        <w:spacing w:after="0" w:line="240" w:lineRule="auto"/>
        <w:jc w:val="both"/>
        <w:rPr>
          <w:rFonts w:cs="B Nazanin"/>
          <w:b/>
          <w:bCs/>
          <w:sz w:val="26"/>
          <w:szCs w:val="26"/>
          <w:rtl/>
        </w:rPr>
      </w:pPr>
      <w:r w:rsidRPr="0060489B">
        <w:rPr>
          <w:rFonts w:cs="B Nazanin"/>
          <w:b/>
          <w:bCs/>
          <w:sz w:val="26"/>
          <w:szCs w:val="26"/>
          <w:rtl/>
        </w:rPr>
        <w:lastRenderedPageBreak/>
        <w:t>دشمن اشغالگر که با استفاده از شیوۀ جنگی فوق الذکر نه تنها قادر به اشغال روستاها نگردید بلکه با امواج مقاومت سرتاسری مواجه گردید بعد از مدتی مجبور شد استراتژی جنگی اش را تغییر دهد. ولی جنگ فرسایشی که بعد از شکست شیوۀ قبلی توسط دشمن بکار گرفته شد نیز بعلت کم بها دادن به قدرت مقاومت و ارادۀ تزلزل ناپذیر مردم افغانستان بصورت عمده به شکست مواجه گردید.</w:t>
      </w:r>
    </w:p>
    <w:p w:rsidR="007576A1" w:rsidRPr="0060489B" w:rsidRDefault="007576A1" w:rsidP="0060489B">
      <w:pPr>
        <w:spacing w:after="0" w:line="240" w:lineRule="auto"/>
        <w:jc w:val="both"/>
        <w:rPr>
          <w:rFonts w:cs="B Nazanin"/>
          <w:b/>
          <w:bCs/>
          <w:sz w:val="26"/>
          <w:szCs w:val="26"/>
          <w:rtl/>
        </w:rPr>
      </w:pPr>
      <w:r w:rsidRPr="0060489B">
        <w:rPr>
          <w:rFonts w:cs="B Nazanin"/>
          <w:b/>
          <w:bCs/>
          <w:sz w:val="26"/>
          <w:szCs w:val="26"/>
          <w:rtl/>
        </w:rPr>
        <w:t xml:space="preserve">از مدت به این طرف دشمن مجبور گردیده است که استراتژی جنگ استحکامات را اختیار نماید. البته این مطلب قابل تذکر است که دشمن در متن استراتژی جنگ استحکامات از شیوه های قبلی نیز استفاده مینماید . در طول امسال قوای اشغالگر کوشید با تهاجمات وسیع و لشکر کشی های بزرگ مناطق مهم استراتژیک تحت تصرف نیروهای مقاومت را به تصوف درآورد. ولی لشکر کشی های دشمن عمدتاً به شکست مواجه گردیده و شیوۀ جنگ استحکامات همچنان بصورت شکل اصلی فعالیت نظامی دشمن باقیماند. </w:t>
      </w:r>
    </w:p>
    <w:p w:rsidR="007576A1" w:rsidRPr="0060489B" w:rsidRDefault="007576A1" w:rsidP="0060489B">
      <w:pPr>
        <w:spacing w:after="0" w:line="240" w:lineRule="auto"/>
        <w:jc w:val="both"/>
        <w:rPr>
          <w:rFonts w:cs="B Nazanin"/>
          <w:b/>
          <w:bCs/>
          <w:sz w:val="26"/>
          <w:szCs w:val="26"/>
          <w:rtl/>
        </w:rPr>
      </w:pPr>
      <w:r w:rsidRPr="0060489B">
        <w:rPr>
          <w:rFonts w:cs="B Nazanin"/>
          <w:b/>
          <w:bCs/>
          <w:sz w:val="26"/>
          <w:szCs w:val="26"/>
          <w:rtl/>
        </w:rPr>
        <w:t>اتخاذ شیوۀ جنگ استحکامات از طرف دشمن به این معنی است که وی پی برده است که نابودی سریع نیروهای مقاومت و فرسوده سازی زودرس آنها امکان پذیر نیست و ازین جهت مجبور است غرض رسیدن به اهداف جنکی اش ابتدا در جاهای معینی جای پای خود را هر چه بیشتر مستحکم سازد. به این صورت است که دشمن مجبور گردید است از شیوه های جنگی زمینهای سوخته و جنگ نابود کنندۀ سرتاسری و همچنان جنگ فرسایشی بصورت غیرعمده در چوکات جنگ استحکامات استفاده کند.</w:t>
      </w:r>
    </w:p>
    <w:p w:rsidR="007576A1" w:rsidRPr="0060489B" w:rsidRDefault="007576A1" w:rsidP="0060489B">
      <w:pPr>
        <w:spacing w:after="0" w:line="240" w:lineRule="auto"/>
        <w:jc w:val="both"/>
        <w:rPr>
          <w:rFonts w:cs="B Nazanin"/>
          <w:b/>
          <w:bCs/>
          <w:sz w:val="26"/>
          <w:szCs w:val="26"/>
          <w:rtl/>
        </w:rPr>
      </w:pPr>
      <w:r w:rsidRPr="0060489B">
        <w:rPr>
          <w:rFonts w:cs="B Nazanin"/>
          <w:b/>
          <w:bCs/>
          <w:sz w:val="26"/>
          <w:szCs w:val="26"/>
          <w:rtl/>
        </w:rPr>
        <w:t>جنگ استحکامات از یک جانب در جهت دفاع از مناطق اشغالی با ثبات دشمن مورد استفاده قرار میگیرد مانند ایجاد کمربند امنیتی کابل و از جانب دیگر در بعضی از مناطق مهم استراتیژیک تا زه ای که در اشغال قوای دشـمـن قرار میگیرد- مانند پنجشیر- استفاده بعمل میاید.</w:t>
      </w:r>
    </w:p>
    <w:p w:rsidR="007576A1" w:rsidRPr="0060489B" w:rsidRDefault="007576A1" w:rsidP="0060489B">
      <w:pPr>
        <w:spacing w:line="240" w:lineRule="auto"/>
        <w:jc w:val="both"/>
        <w:rPr>
          <w:rFonts w:cs="B Nazanin"/>
          <w:b/>
          <w:bCs/>
          <w:sz w:val="26"/>
          <w:szCs w:val="26"/>
          <w:rtl/>
        </w:rPr>
      </w:pPr>
      <w:r w:rsidRPr="0060489B">
        <w:rPr>
          <w:rFonts w:cs="B Nazanin"/>
          <w:b/>
          <w:bCs/>
          <w:sz w:val="26"/>
          <w:szCs w:val="26"/>
          <w:rtl/>
        </w:rPr>
        <w:t>مورد اول به این معنی است که دشمن به ایجاد سنگر های دفاعـی مستحکم غرض دفاع از شهـرهای تحـت اشغالش اقدام کرده و یا به عبارت دیگر معاصره بودن شهر های تحت اشغالش را توسط قوای مقاومت برای مدت طولانی قید نموده است. به این صورت است که خرس قطبی مغرور در مصاف با شیر مردان افغانستان بصورت سنگ پشت مفلوکی در آمده است.</w:t>
      </w:r>
    </w:p>
    <w:p w:rsidR="007576A1" w:rsidRPr="0060489B" w:rsidRDefault="007576A1" w:rsidP="0060489B">
      <w:pPr>
        <w:spacing w:line="240" w:lineRule="auto"/>
        <w:jc w:val="both"/>
        <w:rPr>
          <w:rFonts w:cs="B Nazanin"/>
          <w:b/>
          <w:bCs/>
          <w:sz w:val="26"/>
          <w:szCs w:val="26"/>
          <w:rtl/>
        </w:rPr>
      </w:pPr>
      <w:r w:rsidRPr="0060489B">
        <w:rPr>
          <w:rFonts w:cs="B Nazanin"/>
          <w:b/>
          <w:bCs/>
          <w:sz w:val="26"/>
          <w:szCs w:val="26"/>
          <w:rtl/>
        </w:rPr>
        <w:t>مورد دوم به این معنی است که دشمن از نقشۀ اشغال سریع مناطق وسیع روستایی دست کشیده و اقداماتش را به اشغال با ثبات بعضی مناطق روستائئ نسبتاً مهم استراتژیک محدود نموده است، یعنی دشمن قبول نموده است که غرض اشغال مناطق روستایی باید به کندی حرکت نماید (حرکت سنگ پشتی) و با استفاده از عامل زمان نقشه هایش را تطبیق نماید.</w:t>
      </w:r>
    </w:p>
    <w:p w:rsidR="007576A1" w:rsidRPr="0060489B" w:rsidRDefault="007576A1" w:rsidP="0060489B">
      <w:pPr>
        <w:spacing w:line="240" w:lineRule="auto"/>
        <w:jc w:val="both"/>
        <w:rPr>
          <w:rFonts w:cs="B Nazanin"/>
          <w:b/>
          <w:bCs/>
          <w:sz w:val="26"/>
          <w:szCs w:val="26"/>
          <w:rtl/>
        </w:rPr>
      </w:pPr>
      <w:r w:rsidRPr="0060489B">
        <w:rPr>
          <w:rFonts w:cs="B Nazanin"/>
          <w:b/>
          <w:bCs/>
          <w:sz w:val="26"/>
          <w:szCs w:val="26"/>
          <w:rtl/>
        </w:rPr>
        <w:t>به این صورت است که قوای دشمن نه تنها تا حال نتوانسته است برتری نیروهای مقاومت را در سطح عملیات اپراتیوی و تاکتیکی از بین ببرد، بلکه تا حال موفق نگردیده است برتری استراتیژیک خود را به یک برتری استراتیژیک با ثبات و پیشرونده میدان سازد و در نتیجه جهت نابودی نیروهای مقاومت و توسیع مناطق اشغالی اش صرفاً موفقیت های کوچک و غیر قابل ملاحظه بدست آورده است.</w:t>
      </w:r>
    </w:p>
    <w:p w:rsidR="007576A1" w:rsidRPr="0060489B" w:rsidRDefault="007576A1" w:rsidP="0060489B">
      <w:pPr>
        <w:jc w:val="both"/>
        <w:rPr>
          <w:rFonts w:cs="B Nazanin"/>
          <w:b/>
          <w:bCs/>
          <w:sz w:val="26"/>
          <w:szCs w:val="26"/>
          <w:rtl/>
        </w:rPr>
      </w:pPr>
      <w:r w:rsidRPr="0060489B">
        <w:rPr>
          <w:rFonts w:cs="B Nazanin"/>
          <w:b/>
          <w:bCs/>
          <w:sz w:val="26"/>
          <w:szCs w:val="26"/>
          <w:rtl/>
        </w:rPr>
        <w:t>علل این ناکامیهای دشمن را بصورت عمده باید در ضعفهای اساسی ای جستجو کرد که دشمن از آنها رنج میبرد. این ضعفهای اساسی نیروهای دشمن را که در فرجام، لشکر کشی تزاران نوین را در افغانستان با شکست مواجه خواهد ساخت مورد ارزیابی قرار میدهیم.</w:t>
      </w:r>
    </w:p>
    <w:p w:rsidR="0043251B" w:rsidRPr="0060489B" w:rsidRDefault="0043251B" w:rsidP="00612588">
      <w:pPr>
        <w:spacing w:line="240" w:lineRule="atLeast"/>
        <w:jc w:val="both"/>
        <w:rPr>
          <w:rFonts w:cs="B Titr"/>
          <w:b/>
          <w:bCs/>
          <w:sz w:val="32"/>
          <w:szCs w:val="32"/>
          <w:rtl/>
        </w:rPr>
      </w:pPr>
      <w:r w:rsidRPr="0060489B">
        <w:rPr>
          <w:rFonts w:cs="B Titr" w:hint="cs"/>
          <w:b/>
          <w:bCs/>
          <w:sz w:val="32"/>
          <w:szCs w:val="32"/>
          <w:rtl/>
        </w:rPr>
        <w:lastRenderedPageBreak/>
        <w:t>اولین نقطه ضعف اساسی قوای دشمن، جنگیدن در سرزمین بیگانه:</w:t>
      </w:r>
      <w:r w:rsidRPr="0060489B">
        <w:rPr>
          <w:rFonts w:cs="B Titr" w:hint="cs"/>
          <w:b/>
          <w:bCs/>
          <w:sz w:val="28"/>
          <w:szCs w:val="28"/>
          <w:rtl/>
        </w:rPr>
        <w:t xml:space="preserve"> </w:t>
      </w:r>
    </w:p>
    <w:p w:rsidR="0043251B" w:rsidRPr="0003407F" w:rsidRDefault="0043251B" w:rsidP="00612588">
      <w:pPr>
        <w:spacing w:line="240" w:lineRule="atLeast"/>
        <w:jc w:val="both"/>
        <w:rPr>
          <w:rFonts w:cs="B Nazanin"/>
          <w:b/>
          <w:bCs/>
          <w:sz w:val="28"/>
          <w:szCs w:val="28"/>
          <w:rtl/>
        </w:rPr>
      </w:pPr>
      <w:r w:rsidRPr="0003407F">
        <w:rPr>
          <w:rFonts w:cs="B Nazanin" w:hint="cs"/>
          <w:b/>
          <w:bCs/>
          <w:sz w:val="28"/>
          <w:szCs w:val="28"/>
          <w:rtl/>
        </w:rPr>
        <w:t xml:space="preserve">این مسئله از چند لحاظ قابل برسی است: </w:t>
      </w:r>
    </w:p>
    <w:p w:rsidR="0043251B" w:rsidRPr="0003407F" w:rsidRDefault="0043251B" w:rsidP="00612588">
      <w:pPr>
        <w:pStyle w:val="ListParagraph"/>
        <w:numPr>
          <w:ilvl w:val="0"/>
          <w:numId w:val="2"/>
        </w:numPr>
        <w:spacing w:line="240" w:lineRule="atLeast"/>
        <w:jc w:val="both"/>
        <w:rPr>
          <w:rFonts w:cs="B Nazanin"/>
          <w:b/>
          <w:bCs/>
          <w:sz w:val="28"/>
          <w:szCs w:val="28"/>
        </w:rPr>
      </w:pPr>
      <w:r w:rsidRPr="0003407F">
        <w:rPr>
          <w:rFonts w:cs="B Nazanin" w:hint="cs"/>
          <w:b/>
          <w:bCs/>
          <w:sz w:val="28"/>
          <w:szCs w:val="28"/>
          <w:rtl/>
        </w:rPr>
        <w:t>از لحاظ انگیزه اید</w:t>
      </w:r>
      <w:r w:rsidR="009A7DC2">
        <w:rPr>
          <w:rFonts w:cs="B Nazanin" w:hint="cs"/>
          <w:b/>
          <w:bCs/>
          <w:sz w:val="28"/>
          <w:szCs w:val="28"/>
          <w:rtl/>
        </w:rPr>
        <w:t>ئ</w:t>
      </w:r>
      <w:r w:rsidRPr="0003407F">
        <w:rPr>
          <w:rFonts w:cs="B Nazanin" w:hint="cs"/>
          <w:b/>
          <w:bCs/>
          <w:sz w:val="28"/>
          <w:szCs w:val="28"/>
          <w:rtl/>
        </w:rPr>
        <w:t>ولوژیک و سیاسی در نزد سربازان دشمن.</w:t>
      </w:r>
    </w:p>
    <w:p w:rsidR="0043251B" w:rsidRPr="0003407F" w:rsidRDefault="0043251B" w:rsidP="00612588">
      <w:pPr>
        <w:pStyle w:val="ListParagraph"/>
        <w:numPr>
          <w:ilvl w:val="0"/>
          <w:numId w:val="2"/>
        </w:numPr>
        <w:spacing w:line="240" w:lineRule="atLeast"/>
        <w:jc w:val="both"/>
        <w:rPr>
          <w:rFonts w:cs="B Nazanin"/>
          <w:b/>
          <w:bCs/>
          <w:sz w:val="28"/>
          <w:szCs w:val="28"/>
        </w:rPr>
      </w:pPr>
      <w:r w:rsidRPr="0003407F">
        <w:rPr>
          <w:rFonts w:cs="B Nazanin" w:hint="cs"/>
          <w:b/>
          <w:bCs/>
          <w:sz w:val="28"/>
          <w:szCs w:val="28"/>
          <w:rtl/>
        </w:rPr>
        <w:t>از لحاظ مشکلات اطلاعاتی و لوجیستیکی.</w:t>
      </w:r>
    </w:p>
    <w:p w:rsidR="0043251B" w:rsidRPr="0003407F" w:rsidRDefault="0043251B" w:rsidP="00612588">
      <w:pPr>
        <w:pStyle w:val="ListParagraph"/>
        <w:spacing w:line="240" w:lineRule="atLeast"/>
        <w:jc w:val="both"/>
        <w:rPr>
          <w:rFonts w:cs="B Nazanin"/>
          <w:b/>
          <w:bCs/>
          <w:sz w:val="28"/>
          <w:szCs w:val="28"/>
        </w:rPr>
      </w:pPr>
      <w:r w:rsidRPr="0003407F">
        <w:rPr>
          <w:rFonts w:cs="B Nazanin" w:hint="cs"/>
          <w:b/>
          <w:bCs/>
          <w:sz w:val="28"/>
          <w:szCs w:val="28"/>
          <w:rtl/>
        </w:rPr>
        <w:t xml:space="preserve"> </w:t>
      </w:r>
    </w:p>
    <w:p w:rsidR="0043251B" w:rsidRPr="0060489B" w:rsidRDefault="0043251B" w:rsidP="00612588">
      <w:pPr>
        <w:pStyle w:val="ListParagraph"/>
        <w:numPr>
          <w:ilvl w:val="0"/>
          <w:numId w:val="3"/>
        </w:numPr>
        <w:spacing w:line="240" w:lineRule="atLeast"/>
        <w:jc w:val="both"/>
        <w:rPr>
          <w:rFonts w:cs="B Jadid"/>
          <w:b/>
          <w:bCs/>
          <w:sz w:val="28"/>
          <w:szCs w:val="28"/>
        </w:rPr>
      </w:pPr>
      <w:r w:rsidRPr="0060489B">
        <w:rPr>
          <w:rFonts w:cs="B Jadid" w:hint="cs"/>
          <w:b/>
          <w:bCs/>
          <w:sz w:val="28"/>
          <w:szCs w:val="28"/>
          <w:rtl/>
        </w:rPr>
        <w:t>فقدان انگیزه ایدئولوژیک و سیاسی در نزد سربازان دشمن:</w:t>
      </w:r>
    </w:p>
    <w:p w:rsidR="00E331FB" w:rsidRPr="0060489B" w:rsidRDefault="00E331FB" w:rsidP="00E331FB">
      <w:pPr>
        <w:spacing w:line="240" w:lineRule="atLeast"/>
        <w:jc w:val="both"/>
        <w:rPr>
          <w:rFonts w:cs="B Nazanin"/>
          <w:b/>
          <w:bCs/>
          <w:sz w:val="26"/>
          <w:szCs w:val="26"/>
          <w:rtl/>
        </w:rPr>
      </w:pPr>
      <w:r w:rsidRPr="0060489B">
        <w:rPr>
          <w:rFonts w:cs="B Nazanin" w:hint="cs"/>
          <w:b/>
          <w:bCs/>
          <w:sz w:val="26"/>
          <w:szCs w:val="26"/>
          <w:rtl/>
        </w:rPr>
        <w:t>ایدئولوژی</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سیاست</w:t>
      </w:r>
      <w:r w:rsidRPr="0060489B">
        <w:rPr>
          <w:rFonts w:cs="B Nazanin"/>
          <w:b/>
          <w:bCs/>
          <w:sz w:val="26"/>
          <w:szCs w:val="26"/>
          <w:rtl/>
        </w:rPr>
        <w:t xml:space="preserve"> </w:t>
      </w:r>
      <w:r w:rsidRPr="0060489B">
        <w:rPr>
          <w:rFonts w:cs="B Nazanin" w:hint="cs"/>
          <w:b/>
          <w:bCs/>
          <w:sz w:val="26"/>
          <w:szCs w:val="26"/>
          <w:rtl/>
        </w:rPr>
        <w:t>حاکم</w:t>
      </w:r>
      <w:r w:rsidRPr="0060489B">
        <w:rPr>
          <w:rFonts w:cs="B Nazanin"/>
          <w:b/>
          <w:bCs/>
          <w:sz w:val="26"/>
          <w:szCs w:val="26"/>
          <w:rtl/>
        </w:rPr>
        <w:t xml:space="preserve"> </w:t>
      </w:r>
      <w:r w:rsidRPr="0060489B">
        <w:rPr>
          <w:rFonts w:cs="B Nazanin" w:hint="cs"/>
          <w:b/>
          <w:bCs/>
          <w:sz w:val="26"/>
          <w:szCs w:val="26"/>
          <w:rtl/>
        </w:rPr>
        <w:t>بر</w:t>
      </w:r>
      <w:r w:rsidRPr="0060489B">
        <w:rPr>
          <w:rFonts w:cs="B Nazanin"/>
          <w:b/>
          <w:bCs/>
          <w:sz w:val="26"/>
          <w:szCs w:val="26"/>
          <w:rtl/>
        </w:rPr>
        <w:t xml:space="preserve"> </w:t>
      </w:r>
      <w:r w:rsidRPr="0060489B">
        <w:rPr>
          <w:rFonts w:cs="B Nazanin" w:hint="cs"/>
          <w:b/>
          <w:bCs/>
          <w:sz w:val="26"/>
          <w:szCs w:val="26"/>
          <w:rtl/>
        </w:rPr>
        <w:t>حزب</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دولت</w:t>
      </w:r>
      <w:r w:rsidRPr="0060489B">
        <w:rPr>
          <w:rFonts w:cs="B Nazanin"/>
          <w:b/>
          <w:bCs/>
          <w:sz w:val="26"/>
          <w:szCs w:val="26"/>
          <w:rtl/>
        </w:rPr>
        <w:t xml:space="preserve"> </w:t>
      </w:r>
      <w:r w:rsidRPr="0060489B">
        <w:rPr>
          <w:rFonts w:cs="B Nazanin" w:hint="cs"/>
          <w:b/>
          <w:bCs/>
          <w:sz w:val="26"/>
          <w:szCs w:val="26"/>
          <w:rtl/>
        </w:rPr>
        <w:t>سوسیال</w:t>
      </w:r>
      <w:r w:rsidRPr="0060489B">
        <w:rPr>
          <w:rFonts w:cs="B Nazanin"/>
          <w:b/>
          <w:bCs/>
          <w:sz w:val="26"/>
          <w:szCs w:val="26"/>
          <w:rtl/>
        </w:rPr>
        <w:t xml:space="preserve"> </w:t>
      </w:r>
      <w:r w:rsidRPr="0060489B">
        <w:rPr>
          <w:rFonts w:cs="B Nazanin" w:hint="cs"/>
          <w:b/>
          <w:bCs/>
          <w:sz w:val="26"/>
          <w:szCs w:val="26"/>
          <w:rtl/>
        </w:rPr>
        <w:t>امپریالیستی</w:t>
      </w:r>
      <w:r w:rsidRPr="0060489B">
        <w:rPr>
          <w:rFonts w:cs="B Nazanin"/>
          <w:b/>
          <w:bCs/>
          <w:sz w:val="26"/>
          <w:szCs w:val="26"/>
          <w:rtl/>
        </w:rPr>
        <w:t xml:space="preserve"> </w:t>
      </w:r>
      <w:r w:rsidRPr="0060489B">
        <w:rPr>
          <w:rFonts w:cs="B Nazanin" w:hint="cs"/>
          <w:b/>
          <w:bCs/>
          <w:sz w:val="26"/>
          <w:szCs w:val="26"/>
          <w:rtl/>
        </w:rPr>
        <w:t>شوروی</w:t>
      </w:r>
      <w:r w:rsidRPr="0060489B">
        <w:rPr>
          <w:rFonts w:cs="B Nazanin"/>
          <w:b/>
          <w:bCs/>
          <w:sz w:val="26"/>
          <w:szCs w:val="26"/>
          <w:rtl/>
        </w:rPr>
        <w:t xml:space="preserve"> </w:t>
      </w:r>
      <w:r w:rsidRPr="0060489B">
        <w:rPr>
          <w:rFonts w:cs="B Nazanin" w:hint="cs"/>
          <w:b/>
          <w:bCs/>
          <w:sz w:val="26"/>
          <w:szCs w:val="26"/>
          <w:rtl/>
        </w:rPr>
        <w:t>که</w:t>
      </w:r>
      <w:r w:rsidRPr="0060489B">
        <w:rPr>
          <w:rFonts w:cs="B Nazanin"/>
          <w:b/>
          <w:bCs/>
          <w:sz w:val="26"/>
          <w:szCs w:val="26"/>
          <w:rtl/>
        </w:rPr>
        <w:t xml:space="preserve"> </w:t>
      </w:r>
      <w:r w:rsidRPr="0060489B">
        <w:rPr>
          <w:rFonts w:cs="B Nazanin" w:hint="cs"/>
          <w:b/>
          <w:bCs/>
          <w:sz w:val="26"/>
          <w:szCs w:val="26"/>
          <w:rtl/>
        </w:rPr>
        <w:t>در</w:t>
      </w:r>
      <w:r w:rsidRPr="0060489B">
        <w:rPr>
          <w:rFonts w:cs="B Nazanin"/>
          <w:b/>
          <w:bCs/>
          <w:sz w:val="26"/>
          <w:szCs w:val="26"/>
          <w:rtl/>
        </w:rPr>
        <w:t xml:space="preserve"> </w:t>
      </w:r>
      <w:r w:rsidRPr="0060489B">
        <w:rPr>
          <w:rFonts w:cs="B Nazanin" w:hint="cs"/>
          <w:b/>
          <w:bCs/>
          <w:sz w:val="26"/>
          <w:szCs w:val="26"/>
          <w:rtl/>
        </w:rPr>
        <w:t>عین</w:t>
      </w:r>
      <w:r w:rsidRPr="0060489B">
        <w:rPr>
          <w:rFonts w:cs="B Nazanin"/>
          <w:b/>
          <w:bCs/>
          <w:sz w:val="26"/>
          <w:szCs w:val="26"/>
          <w:rtl/>
        </w:rPr>
        <w:t xml:space="preserve"> </w:t>
      </w:r>
      <w:r w:rsidRPr="0060489B">
        <w:rPr>
          <w:rFonts w:cs="B Nazanin" w:hint="cs"/>
          <w:b/>
          <w:bCs/>
          <w:sz w:val="26"/>
          <w:szCs w:val="26"/>
          <w:rtl/>
        </w:rPr>
        <w:t>حال</w:t>
      </w:r>
      <w:r w:rsidRPr="0060489B">
        <w:rPr>
          <w:rFonts w:cs="B Nazanin"/>
          <w:b/>
          <w:bCs/>
          <w:sz w:val="26"/>
          <w:szCs w:val="26"/>
          <w:rtl/>
        </w:rPr>
        <w:t xml:space="preserve"> </w:t>
      </w:r>
      <w:r w:rsidRPr="0060489B">
        <w:rPr>
          <w:rFonts w:cs="B Nazanin" w:hint="cs"/>
          <w:b/>
          <w:bCs/>
          <w:sz w:val="26"/>
          <w:szCs w:val="26"/>
          <w:rtl/>
        </w:rPr>
        <w:t>ایدئولوژی</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سیاست</w:t>
      </w:r>
      <w:r w:rsidRPr="0060489B">
        <w:rPr>
          <w:rFonts w:cs="B Nazanin"/>
          <w:b/>
          <w:bCs/>
          <w:sz w:val="26"/>
          <w:szCs w:val="26"/>
          <w:rtl/>
        </w:rPr>
        <w:t xml:space="preserve"> </w:t>
      </w:r>
      <w:r w:rsidRPr="0060489B">
        <w:rPr>
          <w:rFonts w:cs="B Nazanin" w:hint="cs"/>
          <w:b/>
          <w:bCs/>
          <w:sz w:val="26"/>
          <w:szCs w:val="26"/>
          <w:rtl/>
        </w:rPr>
        <w:t>حاکم</w:t>
      </w:r>
      <w:r w:rsidRPr="0060489B">
        <w:rPr>
          <w:rFonts w:cs="B Nazanin"/>
          <w:b/>
          <w:bCs/>
          <w:sz w:val="26"/>
          <w:szCs w:val="26"/>
          <w:rtl/>
        </w:rPr>
        <w:t xml:space="preserve"> </w:t>
      </w:r>
      <w:r w:rsidRPr="0060489B">
        <w:rPr>
          <w:rFonts w:cs="B Nazanin" w:hint="cs"/>
          <w:b/>
          <w:bCs/>
          <w:sz w:val="26"/>
          <w:szCs w:val="26"/>
          <w:rtl/>
        </w:rPr>
        <w:t>بر</w:t>
      </w:r>
      <w:r w:rsidRPr="0060489B">
        <w:rPr>
          <w:rFonts w:cs="B Nazanin"/>
          <w:b/>
          <w:bCs/>
          <w:sz w:val="26"/>
          <w:szCs w:val="26"/>
          <w:rtl/>
        </w:rPr>
        <w:t xml:space="preserve"> </w:t>
      </w:r>
      <w:r w:rsidRPr="0060489B">
        <w:rPr>
          <w:rFonts w:cs="B Nazanin" w:hint="cs"/>
          <w:b/>
          <w:bCs/>
          <w:sz w:val="26"/>
          <w:szCs w:val="26"/>
          <w:rtl/>
        </w:rPr>
        <w:t>ارتش</w:t>
      </w:r>
      <w:r w:rsidRPr="0060489B">
        <w:rPr>
          <w:rFonts w:cs="B Nazanin"/>
          <w:b/>
          <w:bCs/>
          <w:sz w:val="26"/>
          <w:szCs w:val="26"/>
          <w:rtl/>
        </w:rPr>
        <w:t xml:space="preserve"> </w:t>
      </w:r>
      <w:r w:rsidRPr="0060489B">
        <w:rPr>
          <w:rFonts w:cs="B Nazanin" w:hint="cs"/>
          <w:b/>
          <w:bCs/>
          <w:sz w:val="26"/>
          <w:szCs w:val="26"/>
          <w:rtl/>
        </w:rPr>
        <w:t>وی</w:t>
      </w:r>
      <w:r w:rsidRPr="0060489B">
        <w:rPr>
          <w:rFonts w:cs="B Nazanin"/>
          <w:b/>
          <w:bCs/>
          <w:sz w:val="26"/>
          <w:szCs w:val="26"/>
          <w:rtl/>
        </w:rPr>
        <w:t xml:space="preserve"> </w:t>
      </w:r>
      <w:r w:rsidRPr="0060489B">
        <w:rPr>
          <w:rFonts w:cs="B Nazanin" w:hint="cs"/>
          <w:b/>
          <w:bCs/>
          <w:sz w:val="26"/>
          <w:szCs w:val="26"/>
          <w:rtl/>
        </w:rPr>
        <w:t>نیز</w:t>
      </w:r>
      <w:r w:rsidRPr="0060489B">
        <w:rPr>
          <w:rFonts w:cs="B Nazanin"/>
          <w:b/>
          <w:bCs/>
          <w:sz w:val="26"/>
          <w:szCs w:val="26"/>
          <w:rtl/>
        </w:rPr>
        <w:t xml:space="preserve"> </w:t>
      </w:r>
      <w:r w:rsidRPr="0060489B">
        <w:rPr>
          <w:rFonts w:cs="B Nazanin" w:hint="cs"/>
          <w:b/>
          <w:bCs/>
          <w:sz w:val="26"/>
          <w:szCs w:val="26"/>
          <w:rtl/>
        </w:rPr>
        <w:t>است</w:t>
      </w:r>
      <w:r w:rsidRPr="0060489B">
        <w:rPr>
          <w:rFonts w:cs="B Nazanin"/>
          <w:b/>
          <w:bCs/>
          <w:sz w:val="26"/>
          <w:szCs w:val="26"/>
          <w:rtl/>
        </w:rPr>
        <w:t xml:space="preserve"> </w:t>
      </w:r>
      <w:r w:rsidRPr="0060489B">
        <w:rPr>
          <w:rFonts w:cs="B Nazanin" w:hint="cs"/>
          <w:b/>
          <w:bCs/>
          <w:sz w:val="26"/>
          <w:szCs w:val="26"/>
          <w:rtl/>
        </w:rPr>
        <w:t>در</w:t>
      </w:r>
      <w:r w:rsidRPr="0060489B">
        <w:rPr>
          <w:rFonts w:cs="B Nazanin"/>
          <w:b/>
          <w:bCs/>
          <w:sz w:val="26"/>
          <w:szCs w:val="26"/>
          <w:rtl/>
        </w:rPr>
        <w:t xml:space="preserve"> </w:t>
      </w:r>
      <w:r w:rsidRPr="0060489B">
        <w:rPr>
          <w:rFonts w:cs="B Nazanin" w:hint="cs"/>
          <w:b/>
          <w:bCs/>
          <w:sz w:val="26"/>
          <w:szCs w:val="26"/>
          <w:rtl/>
        </w:rPr>
        <w:t>مقابل</w:t>
      </w:r>
      <w:r w:rsidRPr="0060489B">
        <w:rPr>
          <w:rFonts w:cs="B Nazanin"/>
          <w:b/>
          <w:bCs/>
          <w:sz w:val="26"/>
          <w:szCs w:val="26"/>
          <w:rtl/>
        </w:rPr>
        <w:t xml:space="preserve"> </w:t>
      </w:r>
      <w:r w:rsidRPr="0060489B">
        <w:rPr>
          <w:rFonts w:cs="B Nazanin" w:hint="cs"/>
          <w:b/>
          <w:bCs/>
          <w:sz w:val="26"/>
          <w:szCs w:val="26"/>
          <w:rtl/>
        </w:rPr>
        <w:t>ملل</w:t>
      </w:r>
      <w:r w:rsidRPr="0060489B">
        <w:rPr>
          <w:rFonts w:cs="B Nazanin"/>
          <w:b/>
          <w:bCs/>
          <w:sz w:val="26"/>
          <w:szCs w:val="26"/>
          <w:rtl/>
        </w:rPr>
        <w:t xml:space="preserve"> </w:t>
      </w:r>
      <w:r w:rsidRPr="0060489B">
        <w:rPr>
          <w:rFonts w:cs="B Nazanin" w:hint="cs"/>
          <w:b/>
          <w:bCs/>
          <w:sz w:val="26"/>
          <w:szCs w:val="26"/>
          <w:rtl/>
        </w:rPr>
        <w:t>اسیر</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دربند</w:t>
      </w:r>
      <w:r w:rsidRPr="0060489B">
        <w:rPr>
          <w:rFonts w:cs="B Nazanin"/>
          <w:b/>
          <w:bCs/>
          <w:sz w:val="26"/>
          <w:szCs w:val="26"/>
          <w:rtl/>
        </w:rPr>
        <w:t xml:space="preserve"> </w:t>
      </w:r>
      <w:r w:rsidRPr="0060489B">
        <w:rPr>
          <w:rFonts w:cs="B Nazanin" w:hint="cs"/>
          <w:b/>
          <w:bCs/>
          <w:sz w:val="26"/>
          <w:szCs w:val="26"/>
          <w:rtl/>
        </w:rPr>
        <w:t>حاوی</w:t>
      </w:r>
      <w:r w:rsidRPr="0060489B">
        <w:rPr>
          <w:rFonts w:cs="B Nazanin"/>
          <w:b/>
          <w:bCs/>
          <w:sz w:val="26"/>
          <w:szCs w:val="26"/>
          <w:rtl/>
        </w:rPr>
        <w:t xml:space="preserve"> </w:t>
      </w:r>
      <w:r w:rsidRPr="0060489B">
        <w:rPr>
          <w:rFonts w:cs="B Nazanin" w:hint="cs"/>
          <w:b/>
          <w:bCs/>
          <w:sz w:val="26"/>
          <w:szCs w:val="26"/>
          <w:rtl/>
        </w:rPr>
        <w:t>یک</w:t>
      </w:r>
      <w:r w:rsidRPr="0060489B">
        <w:rPr>
          <w:rFonts w:cs="B Nazanin"/>
          <w:b/>
          <w:bCs/>
          <w:sz w:val="26"/>
          <w:szCs w:val="26"/>
          <w:rtl/>
        </w:rPr>
        <w:t xml:space="preserve"> </w:t>
      </w:r>
      <w:r w:rsidRPr="0060489B">
        <w:rPr>
          <w:rFonts w:cs="B Nazanin" w:hint="cs"/>
          <w:b/>
          <w:bCs/>
          <w:sz w:val="26"/>
          <w:szCs w:val="26"/>
          <w:rtl/>
        </w:rPr>
        <w:t>منطق</w:t>
      </w:r>
      <w:r w:rsidRPr="0060489B">
        <w:rPr>
          <w:rFonts w:cs="B Nazanin"/>
          <w:b/>
          <w:bCs/>
          <w:sz w:val="26"/>
          <w:szCs w:val="26"/>
          <w:rtl/>
        </w:rPr>
        <w:t xml:space="preserve"> </w:t>
      </w:r>
      <w:r w:rsidRPr="0060489B">
        <w:rPr>
          <w:rFonts w:cs="B Nazanin" w:hint="cs"/>
          <w:b/>
          <w:bCs/>
          <w:sz w:val="26"/>
          <w:szCs w:val="26"/>
          <w:rtl/>
        </w:rPr>
        <w:t>دفاعی</w:t>
      </w:r>
      <w:r w:rsidRPr="0060489B">
        <w:rPr>
          <w:rFonts w:cs="B Nazanin"/>
          <w:b/>
          <w:bCs/>
          <w:sz w:val="26"/>
          <w:szCs w:val="26"/>
          <w:rtl/>
        </w:rPr>
        <w:t xml:space="preserve"> </w:t>
      </w:r>
      <w:r w:rsidRPr="0060489B">
        <w:rPr>
          <w:rFonts w:cs="B Nazanin" w:hint="cs"/>
          <w:b/>
          <w:bCs/>
          <w:sz w:val="26"/>
          <w:szCs w:val="26"/>
          <w:rtl/>
        </w:rPr>
        <w:t>منفعل</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حیله</w:t>
      </w:r>
      <w:r w:rsidRPr="0060489B">
        <w:rPr>
          <w:rFonts w:cs="B Nazanin"/>
          <w:b/>
          <w:bCs/>
          <w:sz w:val="26"/>
          <w:szCs w:val="26"/>
          <w:rtl/>
        </w:rPr>
        <w:t xml:space="preserve"> </w:t>
      </w:r>
      <w:r w:rsidRPr="0060489B">
        <w:rPr>
          <w:rFonts w:cs="B Nazanin" w:hint="cs"/>
          <w:b/>
          <w:bCs/>
          <w:sz w:val="26"/>
          <w:szCs w:val="26"/>
          <w:rtl/>
        </w:rPr>
        <w:t>گرانه</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عوام</w:t>
      </w:r>
      <w:r w:rsidRPr="0060489B">
        <w:rPr>
          <w:rFonts w:cs="B Nazanin"/>
          <w:b/>
          <w:bCs/>
          <w:sz w:val="26"/>
          <w:szCs w:val="26"/>
          <w:rtl/>
        </w:rPr>
        <w:t xml:space="preserve"> </w:t>
      </w:r>
      <w:r w:rsidRPr="0060489B">
        <w:rPr>
          <w:rFonts w:cs="B Nazanin" w:hint="cs"/>
          <w:b/>
          <w:bCs/>
          <w:sz w:val="26"/>
          <w:szCs w:val="26"/>
          <w:rtl/>
        </w:rPr>
        <w:t>فریبانه</w:t>
      </w:r>
      <w:r w:rsidRPr="0060489B">
        <w:rPr>
          <w:rFonts w:cs="B Nazanin"/>
          <w:b/>
          <w:bCs/>
          <w:sz w:val="26"/>
          <w:szCs w:val="26"/>
          <w:rtl/>
        </w:rPr>
        <w:t xml:space="preserve"> </w:t>
      </w:r>
      <w:r w:rsidRPr="0060489B">
        <w:rPr>
          <w:rFonts w:cs="B Nazanin" w:hint="cs"/>
          <w:b/>
          <w:bCs/>
          <w:sz w:val="26"/>
          <w:szCs w:val="26"/>
          <w:rtl/>
        </w:rPr>
        <w:t>است</w:t>
      </w:r>
      <w:r w:rsidRPr="0060489B">
        <w:rPr>
          <w:rFonts w:cs="B Nazanin"/>
          <w:b/>
          <w:bCs/>
          <w:sz w:val="26"/>
          <w:szCs w:val="26"/>
          <w:rtl/>
        </w:rPr>
        <w:t xml:space="preserve">. </w:t>
      </w:r>
      <w:r w:rsidRPr="0060489B">
        <w:rPr>
          <w:rFonts w:cs="B Nazanin" w:hint="cs"/>
          <w:b/>
          <w:bCs/>
          <w:sz w:val="26"/>
          <w:szCs w:val="26"/>
          <w:rtl/>
        </w:rPr>
        <w:t>به</w:t>
      </w:r>
      <w:r w:rsidRPr="0060489B">
        <w:rPr>
          <w:rFonts w:cs="B Nazanin"/>
          <w:b/>
          <w:bCs/>
          <w:sz w:val="26"/>
          <w:szCs w:val="26"/>
          <w:rtl/>
        </w:rPr>
        <w:t xml:space="preserve"> </w:t>
      </w:r>
      <w:r w:rsidRPr="0060489B">
        <w:rPr>
          <w:rFonts w:cs="B Nazanin" w:hint="cs"/>
          <w:b/>
          <w:bCs/>
          <w:sz w:val="26"/>
          <w:szCs w:val="26"/>
          <w:rtl/>
        </w:rPr>
        <w:t>همین</w:t>
      </w:r>
      <w:r w:rsidRPr="0060489B">
        <w:rPr>
          <w:rFonts w:cs="B Nazanin"/>
          <w:b/>
          <w:bCs/>
          <w:sz w:val="26"/>
          <w:szCs w:val="26"/>
          <w:rtl/>
        </w:rPr>
        <w:t xml:space="preserve"> </w:t>
      </w:r>
      <w:r w:rsidRPr="0060489B">
        <w:rPr>
          <w:rFonts w:cs="B Nazanin" w:hint="cs"/>
          <w:b/>
          <w:bCs/>
          <w:sz w:val="26"/>
          <w:szCs w:val="26"/>
          <w:rtl/>
        </w:rPr>
        <w:t>جهت</w:t>
      </w:r>
      <w:r w:rsidRPr="0060489B">
        <w:rPr>
          <w:rFonts w:cs="B Nazanin"/>
          <w:b/>
          <w:bCs/>
          <w:sz w:val="26"/>
          <w:szCs w:val="26"/>
          <w:rtl/>
        </w:rPr>
        <w:t xml:space="preserve"> </w:t>
      </w:r>
      <w:r w:rsidRPr="0060489B">
        <w:rPr>
          <w:rFonts w:cs="B Nazanin" w:hint="cs"/>
          <w:b/>
          <w:bCs/>
          <w:sz w:val="26"/>
          <w:szCs w:val="26"/>
          <w:rtl/>
        </w:rPr>
        <w:t>است</w:t>
      </w:r>
      <w:r w:rsidRPr="0060489B">
        <w:rPr>
          <w:rFonts w:cs="B Nazanin"/>
          <w:b/>
          <w:bCs/>
          <w:sz w:val="26"/>
          <w:szCs w:val="26"/>
          <w:rtl/>
        </w:rPr>
        <w:t xml:space="preserve"> </w:t>
      </w:r>
      <w:r w:rsidRPr="0060489B">
        <w:rPr>
          <w:rFonts w:cs="B Nazanin" w:hint="cs"/>
          <w:b/>
          <w:bCs/>
          <w:sz w:val="26"/>
          <w:szCs w:val="26"/>
          <w:rtl/>
        </w:rPr>
        <w:t>که</w:t>
      </w:r>
      <w:r w:rsidRPr="0060489B">
        <w:rPr>
          <w:rFonts w:cs="B Nazanin"/>
          <w:b/>
          <w:bCs/>
          <w:sz w:val="26"/>
          <w:szCs w:val="26"/>
          <w:rtl/>
        </w:rPr>
        <w:t xml:space="preserve"> </w:t>
      </w:r>
      <w:r w:rsidRPr="0060489B">
        <w:rPr>
          <w:rFonts w:cs="B Nazanin" w:hint="cs"/>
          <w:b/>
          <w:bCs/>
          <w:sz w:val="26"/>
          <w:szCs w:val="26"/>
          <w:rtl/>
        </w:rPr>
        <w:t>دولت</w:t>
      </w:r>
      <w:r w:rsidRPr="0060489B">
        <w:rPr>
          <w:rFonts w:cs="B Nazanin"/>
          <w:b/>
          <w:bCs/>
          <w:sz w:val="26"/>
          <w:szCs w:val="26"/>
          <w:rtl/>
        </w:rPr>
        <w:t xml:space="preserve"> </w:t>
      </w:r>
      <w:r w:rsidRPr="0060489B">
        <w:rPr>
          <w:rFonts w:cs="B Nazanin" w:hint="cs"/>
          <w:b/>
          <w:bCs/>
          <w:sz w:val="26"/>
          <w:szCs w:val="26"/>
          <w:rtl/>
        </w:rPr>
        <w:t>سوسیال</w:t>
      </w:r>
      <w:r w:rsidRPr="0060489B">
        <w:rPr>
          <w:rFonts w:cs="B Nazanin"/>
          <w:b/>
          <w:bCs/>
          <w:sz w:val="26"/>
          <w:szCs w:val="26"/>
          <w:rtl/>
        </w:rPr>
        <w:t xml:space="preserve"> </w:t>
      </w:r>
      <w:r w:rsidRPr="0060489B">
        <w:rPr>
          <w:rFonts w:cs="B Nazanin" w:hint="cs"/>
          <w:b/>
          <w:bCs/>
          <w:sz w:val="26"/>
          <w:szCs w:val="26"/>
          <w:rtl/>
        </w:rPr>
        <w:t>امپریالیستی</w:t>
      </w:r>
      <w:r w:rsidRPr="0060489B">
        <w:rPr>
          <w:rFonts w:cs="B Nazanin"/>
          <w:b/>
          <w:bCs/>
          <w:sz w:val="26"/>
          <w:szCs w:val="26"/>
          <w:rtl/>
        </w:rPr>
        <w:t xml:space="preserve"> </w:t>
      </w:r>
      <w:r w:rsidRPr="0060489B">
        <w:rPr>
          <w:rFonts w:cs="B Nazanin" w:hint="cs"/>
          <w:b/>
          <w:bCs/>
          <w:sz w:val="26"/>
          <w:szCs w:val="26"/>
          <w:rtl/>
        </w:rPr>
        <w:t>شوروی</w:t>
      </w:r>
      <w:r w:rsidRPr="0060489B">
        <w:rPr>
          <w:rFonts w:cs="B Nazanin"/>
          <w:b/>
          <w:bCs/>
          <w:sz w:val="26"/>
          <w:szCs w:val="26"/>
          <w:rtl/>
        </w:rPr>
        <w:t xml:space="preserve"> </w:t>
      </w:r>
      <w:r w:rsidRPr="0060489B">
        <w:rPr>
          <w:rFonts w:cs="B Nazanin" w:hint="cs"/>
          <w:b/>
          <w:bCs/>
          <w:sz w:val="26"/>
          <w:szCs w:val="26"/>
          <w:rtl/>
        </w:rPr>
        <w:t>نه</w:t>
      </w:r>
      <w:r w:rsidRPr="0060489B">
        <w:rPr>
          <w:rFonts w:cs="B Nazanin"/>
          <w:b/>
          <w:bCs/>
          <w:sz w:val="26"/>
          <w:szCs w:val="26"/>
          <w:rtl/>
        </w:rPr>
        <w:t xml:space="preserve"> </w:t>
      </w:r>
      <w:r w:rsidRPr="0060489B">
        <w:rPr>
          <w:rFonts w:cs="B Nazanin" w:hint="cs"/>
          <w:b/>
          <w:bCs/>
          <w:sz w:val="26"/>
          <w:szCs w:val="26"/>
          <w:rtl/>
        </w:rPr>
        <w:t>تنها</w:t>
      </w:r>
      <w:r w:rsidRPr="0060489B">
        <w:rPr>
          <w:rFonts w:cs="B Nazanin"/>
          <w:b/>
          <w:bCs/>
          <w:sz w:val="26"/>
          <w:szCs w:val="26"/>
          <w:rtl/>
        </w:rPr>
        <w:t xml:space="preserve"> </w:t>
      </w:r>
      <w:r w:rsidRPr="0060489B">
        <w:rPr>
          <w:rFonts w:cs="B Nazanin" w:hint="cs"/>
          <w:b/>
          <w:bCs/>
          <w:sz w:val="26"/>
          <w:szCs w:val="26"/>
          <w:rtl/>
        </w:rPr>
        <w:t>در</w:t>
      </w:r>
      <w:r w:rsidRPr="0060489B">
        <w:rPr>
          <w:rFonts w:cs="B Nazanin"/>
          <w:b/>
          <w:bCs/>
          <w:sz w:val="26"/>
          <w:szCs w:val="26"/>
          <w:rtl/>
        </w:rPr>
        <w:t xml:space="preserve"> </w:t>
      </w:r>
      <w:r w:rsidRPr="0060489B">
        <w:rPr>
          <w:rFonts w:cs="B Nazanin" w:hint="cs"/>
          <w:b/>
          <w:bCs/>
          <w:sz w:val="26"/>
          <w:szCs w:val="26"/>
          <w:rtl/>
        </w:rPr>
        <w:t>ساحۀ</w:t>
      </w:r>
      <w:r w:rsidRPr="0060489B">
        <w:rPr>
          <w:rFonts w:cs="B Nazanin"/>
          <w:b/>
          <w:bCs/>
          <w:sz w:val="26"/>
          <w:szCs w:val="26"/>
          <w:rtl/>
        </w:rPr>
        <w:t xml:space="preserve"> </w:t>
      </w:r>
      <w:r w:rsidRPr="0060489B">
        <w:rPr>
          <w:rFonts w:cs="B Nazanin" w:hint="cs"/>
          <w:b/>
          <w:bCs/>
          <w:sz w:val="26"/>
          <w:szCs w:val="26"/>
          <w:rtl/>
        </w:rPr>
        <w:t>تبلیغات</w:t>
      </w:r>
      <w:r w:rsidRPr="0060489B">
        <w:rPr>
          <w:rFonts w:cs="B Nazanin"/>
          <w:b/>
          <w:bCs/>
          <w:sz w:val="26"/>
          <w:szCs w:val="26"/>
          <w:rtl/>
        </w:rPr>
        <w:t xml:space="preserve"> </w:t>
      </w:r>
      <w:r w:rsidRPr="0060489B">
        <w:rPr>
          <w:rFonts w:cs="B Nazanin" w:hint="cs"/>
          <w:b/>
          <w:bCs/>
          <w:sz w:val="26"/>
          <w:szCs w:val="26"/>
          <w:rtl/>
        </w:rPr>
        <w:t>خارجی</w:t>
      </w:r>
      <w:r w:rsidRPr="0060489B">
        <w:rPr>
          <w:rFonts w:cs="B Nazanin"/>
          <w:b/>
          <w:bCs/>
          <w:sz w:val="26"/>
          <w:szCs w:val="26"/>
          <w:rtl/>
        </w:rPr>
        <w:t xml:space="preserve"> </w:t>
      </w:r>
      <w:r w:rsidRPr="0060489B">
        <w:rPr>
          <w:rFonts w:cs="B Nazanin" w:hint="cs"/>
          <w:b/>
          <w:bCs/>
          <w:sz w:val="26"/>
          <w:szCs w:val="26"/>
          <w:rtl/>
        </w:rPr>
        <w:t>بلکه</w:t>
      </w:r>
      <w:r w:rsidRPr="0060489B">
        <w:rPr>
          <w:rFonts w:cs="B Nazanin"/>
          <w:b/>
          <w:bCs/>
          <w:sz w:val="26"/>
          <w:szCs w:val="26"/>
          <w:rtl/>
        </w:rPr>
        <w:t xml:space="preserve"> </w:t>
      </w:r>
      <w:r w:rsidRPr="0060489B">
        <w:rPr>
          <w:rFonts w:cs="B Nazanin" w:hint="cs"/>
          <w:b/>
          <w:bCs/>
          <w:sz w:val="26"/>
          <w:szCs w:val="26"/>
          <w:rtl/>
        </w:rPr>
        <w:t>در</w:t>
      </w:r>
      <w:r w:rsidRPr="0060489B">
        <w:rPr>
          <w:rFonts w:cs="B Nazanin"/>
          <w:b/>
          <w:bCs/>
          <w:sz w:val="26"/>
          <w:szCs w:val="26"/>
          <w:rtl/>
        </w:rPr>
        <w:t xml:space="preserve"> </w:t>
      </w:r>
      <w:r w:rsidRPr="0060489B">
        <w:rPr>
          <w:rFonts w:cs="B Nazanin" w:hint="cs"/>
          <w:b/>
          <w:bCs/>
          <w:sz w:val="26"/>
          <w:szCs w:val="26"/>
          <w:rtl/>
        </w:rPr>
        <w:t>تبلیغات</w:t>
      </w:r>
      <w:r w:rsidRPr="0060489B">
        <w:rPr>
          <w:rFonts w:cs="B Nazanin"/>
          <w:b/>
          <w:bCs/>
          <w:sz w:val="26"/>
          <w:szCs w:val="26"/>
          <w:rtl/>
        </w:rPr>
        <w:t xml:space="preserve"> </w:t>
      </w:r>
      <w:r w:rsidRPr="0060489B">
        <w:rPr>
          <w:rFonts w:cs="B Nazanin" w:hint="cs"/>
          <w:b/>
          <w:bCs/>
          <w:sz w:val="26"/>
          <w:szCs w:val="26"/>
          <w:rtl/>
        </w:rPr>
        <w:t>داخلی</w:t>
      </w:r>
      <w:r w:rsidRPr="0060489B">
        <w:rPr>
          <w:rFonts w:cs="B Nazanin"/>
          <w:b/>
          <w:bCs/>
          <w:sz w:val="26"/>
          <w:szCs w:val="26"/>
          <w:rtl/>
        </w:rPr>
        <w:t xml:space="preserve"> </w:t>
      </w:r>
      <w:r w:rsidRPr="0060489B">
        <w:rPr>
          <w:rFonts w:cs="B Nazanin" w:hint="cs"/>
          <w:b/>
          <w:bCs/>
          <w:sz w:val="26"/>
          <w:szCs w:val="26"/>
          <w:rtl/>
        </w:rPr>
        <w:t>خود</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از</w:t>
      </w:r>
      <w:r w:rsidRPr="0060489B">
        <w:rPr>
          <w:rFonts w:cs="B Nazanin"/>
          <w:b/>
          <w:bCs/>
          <w:sz w:val="26"/>
          <w:szCs w:val="26"/>
          <w:rtl/>
        </w:rPr>
        <w:t xml:space="preserve"> </w:t>
      </w:r>
      <w:r w:rsidRPr="0060489B">
        <w:rPr>
          <w:rFonts w:cs="B Nazanin" w:hint="cs"/>
          <w:b/>
          <w:bCs/>
          <w:sz w:val="26"/>
          <w:szCs w:val="26"/>
          <w:rtl/>
        </w:rPr>
        <w:t>آنجمله</w:t>
      </w:r>
      <w:r w:rsidRPr="0060489B">
        <w:rPr>
          <w:rFonts w:cs="B Nazanin"/>
          <w:b/>
          <w:bCs/>
          <w:sz w:val="26"/>
          <w:szCs w:val="26"/>
          <w:rtl/>
        </w:rPr>
        <w:t xml:space="preserve">  </w:t>
      </w:r>
      <w:r w:rsidRPr="0060489B">
        <w:rPr>
          <w:rFonts w:cs="B Nazanin" w:hint="cs"/>
          <w:b/>
          <w:bCs/>
          <w:sz w:val="26"/>
          <w:szCs w:val="26"/>
          <w:rtl/>
        </w:rPr>
        <w:t>در</w:t>
      </w:r>
      <w:r w:rsidRPr="0060489B">
        <w:rPr>
          <w:rFonts w:cs="B Nazanin"/>
          <w:b/>
          <w:bCs/>
          <w:sz w:val="26"/>
          <w:szCs w:val="26"/>
          <w:rtl/>
        </w:rPr>
        <w:t xml:space="preserve"> </w:t>
      </w:r>
      <w:r w:rsidRPr="0060489B">
        <w:rPr>
          <w:rFonts w:cs="B Nazanin" w:hint="cs"/>
          <w:b/>
          <w:bCs/>
          <w:sz w:val="26"/>
          <w:szCs w:val="26"/>
          <w:rtl/>
        </w:rPr>
        <w:t>بین</w:t>
      </w:r>
      <w:r w:rsidRPr="0060489B">
        <w:rPr>
          <w:rFonts w:cs="B Nazanin"/>
          <w:b/>
          <w:bCs/>
          <w:sz w:val="26"/>
          <w:szCs w:val="26"/>
          <w:rtl/>
        </w:rPr>
        <w:t xml:space="preserve"> </w:t>
      </w:r>
      <w:r w:rsidRPr="0060489B">
        <w:rPr>
          <w:rFonts w:cs="B Nazanin" w:hint="cs"/>
          <w:b/>
          <w:bCs/>
          <w:sz w:val="26"/>
          <w:szCs w:val="26"/>
          <w:rtl/>
        </w:rPr>
        <w:t>افراد</w:t>
      </w:r>
      <w:r w:rsidRPr="0060489B">
        <w:rPr>
          <w:rFonts w:cs="B Nazanin"/>
          <w:b/>
          <w:bCs/>
          <w:sz w:val="26"/>
          <w:szCs w:val="26"/>
          <w:rtl/>
        </w:rPr>
        <w:t xml:space="preserve"> </w:t>
      </w:r>
      <w:r w:rsidRPr="0060489B">
        <w:rPr>
          <w:rFonts w:cs="B Nazanin" w:hint="cs"/>
          <w:b/>
          <w:bCs/>
          <w:sz w:val="26"/>
          <w:szCs w:val="26"/>
          <w:rtl/>
        </w:rPr>
        <w:t>ارتش</w:t>
      </w:r>
      <w:r w:rsidRPr="0060489B">
        <w:rPr>
          <w:rFonts w:cs="B Nazanin"/>
          <w:b/>
          <w:bCs/>
          <w:sz w:val="26"/>
          <w:szCs w:val="26"/>
          <w:rtl/>
        </w:rPr>
        <w:t xml:space="preserve"> </w:t>
      </w:r>
      <w:r w:rsidRPr="0060489B">
        <w:rPr>
          <w:rFonts w:cs="B Nazanin" w:hint="cs"/>
          <w:b/>
          <w:bCs/>
          <w:sz w:val="26"/>
          <w:szCs w:val="26"/>
          <w:rtl/>
        </w:rPr>
        <w:t>خود</w:t>
      </w:r>
      <w:r w:rsidRPr="0060489B">
        <w:rPr>
          <w:rFonts w:cs="B Nazanin"/>
          <w:b/>
          <w:bCs/>
          <w:sz w:val="26"/>
          <w:szCs w:val="26"/>
          <w:rtl/>
        </w:rPr>
        <w:t xml:space="preserve"> </w:t>
      </w:r>
      <w:r w:rsidRPr="0060489B">
        <w:rPr>
          <w:rFonts w:cs="B Nazanin" w:hint="cs"/>
          <w:b/>
          <w:bCs/>
          <w:sz w:val="26"/>
          <w:szCs w:val="26"/>
          <w:rtl/>
        </w:rPr>
        <w:t>به</w:t>
      </w:r>
      <w:r w:rsidRPr="0060489B">
        <w:rPr>
          <w:rFonts w:cs="B Nazanin"/>
          <w:b/>
          <w:bCs/>
          <w:sz w:val="26"/>
          <w:szCs w:val="26"/>
          <w:rtl/>
        </w:rPr>
        <w:t xml:space="preserve"> </w:t>
      </w:r>
      <w:r w:rsidRPr="0060489B">
        <w:rPr>
          <w:rFonts w:cs="B Nazanin" w:hint="cs"/>
          <w:b/>
          <w:bCs/>
          <w:sz w:val="26"/>
          <w:szCs w:val="26"/>
          <w:rtl/>
        </w:rPr>
        <w:t>صورت</w:t>
      </w:r>
      <w:r w:rsidRPr="0060489B">
        <w:rPr>
          <w:rFonts w:cs="B Nazanin"/>
          <w:b/>
          <w:bCs/>
          <w:sz w:val="26"/>
          <w:szCs w:val="26"/>
          <w:rtl/>
        </w:rPr>
        <w:t xml:space="preserve"> </w:t>
      </w:r>
      <w:r w:rsidRPr="0060489B">
        <w:rPr>
          <w:rFonts w:cs="B Nazanin" w:hint="cs"/>
          <w:b/>
          <w:bCs/>
          <w:sz w:val="26"/>
          <w:szCs w:val="26"/>
          <w:rtl/>
        </w:rPr>
        <w:t>بسیار</w:t>
      </w:r>
      <w:r w:rsidRPr="0060489B">
        <w:rPr>
          <w:rFonts w:cs="B Nazanin"/>
          <w:b/>
          <w:bCs/>
          <w:sz w:val="26"/>
          <w:szCs w:val="26"/>
          <w:rtl/>
        </w:rPr>
        <w:t xml:space="preserve"> </w:t>
      </w:r>
      <w:r w:rsidRPr="0060489B">
        <w:rPr>
          <w:rFonts w:cs="B Nazanin" w:hint="cs"/>
          <w:b/>
          <w:bCs/>
          <w:sz w:val="26"/>
          <w:szCs w:val="26"/>
          <w:rtl/>
        </w:rPr>
        <w:t>حیله</w:t>
      </w:r>
      <w:r w:rsidRPr="0060489B">
        <w:rPr>
          <w:rFonts w:cs="B Nazanin"/>
          <w:b/>
          <w:bCs/>
          <w:sz w:val="26"/>
          <w:szCs w:val="26"/>
          <w:rtl/>
        </w:rPr>
        <w:t xml:space="preserve"> </w:t>
      </w:r>
      <w:r w:rsidRPr="0060489B">
        <w:rPr>
          <w:rFonts w:cs="B Nazanin" w:hint="cs"/>
          <w:b/>
          <w:bCs/>
          <w:sz w:val="26"/>
          <w:szCs w:val="26"/>
          <w:rtl/>
        </w:rPr>
        <w:t>گرانه</w:t>
      </w:r>
      <w:r w:rsidRPr="0060489B">
        <w:rPr>
          <w:rFonts w:cs="B Nazanin"/>
          <w:b/>
          <w:bCs/>
          <w:sz w:val="26"/>
          <w:szCs w:val="26"/>
          <w:rtl/>
        </w:rPr>
        <w:t xml:space="preserve"> </w:t>
      </w:r>
      <w:r w:rsidRPr="0060489B">
        <w:rPr>
          <w:rFonts w:cs="B Nazanin" w:hint="cs"/>
          <w:b/>
          <w:bCs/>
          <w:sz w:val="26"/>
          <w:szCs w:val="26"/>
          <w:rtl/>
        </w:rPr>
        <w:t>ای</w:t>
      </w:r>
      <w:r w:rsidRPr="0060489B">
        <w:rPr>
          <w:rFonts w:cs="B Nazanin"/>
          <w:b/>
          <w:bCs/>
          <w:sz w:val="26"/>
          <w:szCs w:val="26"/>
          <w:rtl/>
        </w:rPr>
        <w:t xml:space="preserve"> </w:t>
      </w:r>
      <w:r w:rsidRPr="0060489B">
        <w:rPr>
          <w:rFonts w:cs="B Nazanin" w:hint="cs"/>
          <w:b/>
          <w:bCs/>
          <w:sz w:val="26"/>
          <w:szCs w:val="26"/>
          <w:rtl/>
        </w:rPr>
        <w:t>تجاوز</w:t>
      </w:r>
      <w:r w:rsidRPr="0060489B">
        <w:rPr>
          <w:rFonts w:cs="B Nazanin"/>
          <w:b/>
          <w:bCs/>
          <w:sz w:val="26"/>
          <w:szCs w:val="26"/>
          <w:rtl/>
        </w:rPr>
        <w:t xml:space="preserve"> </w:t>
      </w:r>
      <w:r w:rsidRPr="0060489B">
        <w:rPr>
          <w:rFonts w:cs="B Nazanin" w:hint="cs"/>
          <w:b/>
          <w:bCs/>
          <w:sz w:val="26"/>
          <w:szCs w:val="26"/>
          <w:rtl/>
        </w:rPr>
        <w:t>نظامی</w:t>
      </w:r>
      <w:r w:rsidRPr="0060489B">
        <w:rPr>
          <w:rFonts w:cs="B Nazanin"/>
          <w:b/>
          <w:bCs/>
          <w:sz w:val="26"/>
          <w:szCs w:val="26"/>
          <w:rtl/>
        </w:rPr>
        <w:t xml:space="preserve"> </w:t>
      </w:r>
      <w:r w:rsidRPr="0060489B">
        <w:rPr>
          <w:rFonts w:cs="B Nazanin" w:hint="cs"/>
          <w:b/>
          <w:bCs/>
          <w:sz w:val="26"/>
          <w:szCs w:val="26"/>
          <w:rtl/>
        </w:rPr>
        <w:t>اش</w:t>
      </w:r>
      <w:r w:rsidRPr="0060489B">
        <w:rPr>
          <w:rFonts w:cs="B Nazanin"/>
          <w:b/>
          <w:bCs/>
          <w:sz w:val="26"/>
          <w:szCs w:val="26"/>
          <w:rtl/>
        </w:rPr>
        <w:t xml:space="preserve"> </w:t>
      </w:r>
      <w:r w:rsidRPr="0060489B">
        <w:rPr>
          <w:rFonts w:cs="B Nazanin" w:hint="cs"/>
          <w:b/>
          <w:bCs/>
          <w:sz w:val="26"/>
          <w:szCs w:val="26"/>
          <w:rtl/>
        </w:rPr>
        <w:t>را</w:t>
      </w:r>
      <w:r w:rsidRPr="0060489B">
        <w:rPr>
          <w:rFonts w:cs="B Nazanin"/>
          <w:b/>
          <w:bCs/>
          <w:sz w:val="26"/>
          <w:szCs w:val="26"/>
          <w:rtl/>
        </w:rPr>
        <w:t xml:space="preserve"> </w:t>
      </w:r>
      <w:r w:rsidRPr="0060489B">
        <w:rPr>
          <w:rFonts w:cs="B Nazanin" w:hint="cs"/>
          <w:b/>
          <w:bCs/>
          <w:sz w:val="26"/>
          <w:szCs w:val="26"/>
          <w:rtl/>
        </w:rPr>
        <w:t>به</w:t>
      </w:r>
      <w:r w:rsidRPr="0060489B">
        <w:rPr>
          <w:rFonts w:cs="B Nazanin"/>
          <w:b/>
          <w:bCs/>
          <w:sz w:val="26"/>
          <w:szCs w:val="26"/>
          <w:rtl/>
        </w:rPr>
        <w:t xml:space="preserve"> </w:t>
      </w:r>
      <w:r w:rsidRPr="0060489B">
        <w:rPr>
          <w:rFonts w:cs="B Nazanin" w:hint="cs"/>
          <w:b/>
          <w:bCs/>
          <w:sz w:val="26"/>
          <w:szCs w:val="26"/>
          <w:rtl/>
        </w:rPr>
        <w:t>افغانستان</w:t>
      </w:r>
      <w:r w:rsidRPr="0060489B">
        <w:rPr>
          <w:rFonts w:cs="B Nazanin"/>
          <w:b/>
          <w:bCs/>
          <w:sz w:val="26"/>
          <w:szCs w:val="26"/>
          <w:rtl/>
        </w:rPr>
        <w:t xml:space="preserve"> </w:t>
      </w:r>
      <w:r w:rsidRPr="0060489B">
        <w:rPr>
          <w:rFonts w:cs="B Nazanin" w:hint="cs"/>
          <w:b/>
          <w:bCs/>
          <w:sz w:val="26"/>
          <w:szCs w:val="26"/>
          <w:rtl/>
        </w:rPr>
        <w:t>دفاع</w:t>
      </w:r>
      <w:r w:rsidRPr="0060489B">
        <w:rPr>
          <w:rFonts w:cs="B Nazanin"/>
          <w:b/>
          <w:bCs/>
          <w:sz w:val="26"/>
          <w:szCs w:val="26"/>
          <w:rtl/>
        </w:rPr>
        <w:t xml:space="preserve"> </w:t>
      </w:r>
      <w:r w:rsidRPr="0060489B">
        <w:rPr>
          <w:rFonts w:cs="B Nazanin" w:hint="cs"/>
          <w:b/>
          <w:bCs/>
          <w:sz w:val="26"/>
          <w:szCs w:val="26"/>
          <w:rtl/>
        </w:rPr>
        <w:t>از</w:t>
      </w:r>
      <w:r w:rsidRPr="0060489B">
        <w:rPr>
          <w:rFonts w:cs="B Nazanin"/>
          <w:b/>
          <w:bCs/>
          <w:sz w:val="26"/>
          <w:szCs w:val="26"/>
          <w:rtl/>
        </w:rPr>
        <w:t xml:space="preserve"> </w:t>
      </w:r>
      <w:r w:rsidRPr="0060489B">
        <w:rPr>
          <w:rFonts w:cs="B Nazanin" w:hint="cs"/>
          <w:b/>
          <w:bCs/>
          <w:sz w:val="26"/>
          <w:szCs w:val="26"/>
          <w:rtl/>
        </w:rPr>
        <w:t>مردم</w:t>
      </w:r>
      <w:r w:rsidRPr="0060489B">
        <w:rPr>
          <w:rFonts w:cs="B Nazanin"/>
          <w:b/>
          <w:bCs/>
          <w:sz w:val="26"/>
          <w:szCs w:val="26"/>
          <w:rtl/>
        </w:rPr>
        <w:t xml:space="preserve"> </w:t>
      </w:r>
      <w:r w:rsidRPr="0060489B">
        <w:rPr>
          <w:rFonts w:cs="B Nazanin" w:hint="cs"/>
          <w:b/>
          <w:bCs/>
          <w:sz w:val="26"/>
          <w:szCs w:val="26"/>
          <w:rtl/>
        </w:rPr>
        <w:t>افغانستان</w:t>
      </w:r>
      <w:r w:rsidRPr="0060489B">
        <w:rPr>
          <w:rFonts w:cs="B Nazanin"/>
          <w:b/>
          <w:bCs/>
          <w:sz w:val="26"/>
          <w:szCs w:val="26"/>
          <w:rtl/>
        </w:rPr>
        <w:t xml:space="preserve"> </w:t>
      </w:r>
      <w:r w:rsidRPr="0060489B">
        <w:rPr>
          <w:rFonts w:cs="B Nazanin" w:hint="cs"/>
          <w:b/>
          <w:bCs/>
          <w:sz w:val="26"/>
          <w:szCs w:val="26"/>
          <w:rtl/>
        </w:rPr>
        <w:t>در</w:t>
      </w:r>
      <w:r w:rsidRPr="0060489B">
        <w:rPr>
          <w:rFonts w:cs="B Nazanin"/>
          <w:b/>
          <w:bCs/>
          <w:sz w:val="26"/>
          <w:szCs w:val="26"/>
          <w:rtl/>
        </w:rPr>
        <w:t xml:space="preserve"> </w:t>
      </w:r>
      <w:r w:rsidRPr="0060489B">
        <w:rPr>
          <w:rFonts w:cs="B Nazanin" w:hint="cs"/>
          <w:b/>
          <w:bCs/>
          <w:sz w:val="26"/>
          <w:szCs w:val="26"/>
          <w:rtl/>
        </w:rPr>
        <w:t>مقابل</w:t>
      </w:r>
      <w:r w:rsidRPr="0060489B">
        <w:rPr>
          <w:rFonts w:cs="B Nazanin"/>
          <w:b/>
          <w:bCs/>
          <w:sz w:val="26"/>
          <w:szCs w:val="26"/>
          <w:rtl/>
        </w:rPr>
        <w:t xml:space="preserve"> </w:t>
      </w:r>
      <w:r w:rsidRPr="0060489B">
        <w:rPr>
          <w:rFonts w:cs="B Nazanin" w:hint="cs"/>
          <w:b/>
          <w:bCs/>
          <w:sz w:val="26"/>
          <w:szCs w:val="26"/>
          <w:rtl/>
        </w:rPr>
        <w:t>تجاوزات</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مداخلات</w:t>
      </w:r>
      <w:r w:rsidRPr="0060489B">
        <w:rPr>
          <w:rFonts w:cs="B Nazanin"/>
          <w:b/>
          <w:bCs/>
          <w:sz w:val="26"/>
          <w:szCs w:val="26"/>
          <w:rtl/>
        </w:rPr>
        <w:t xml:space="preserve"> </w:t>
      </w:r>
      <w:r w:rsidRPr="0060489B">
        <w:rPr>
          <w:rFonts w:cs="B Nazanin" w:hint="cs"/>
          <w:b/>
          <w:bCs/>
          <w:sz w:val="26"/>
          <w:szCs w:val="26"/>
          <w:rtl/>
        </w:rPr>
        <w:t>نیروهای</w:t>
      </w:r>
      <w:r w:rsidRPr="0060489B">
        <w:rPr>
          <w:rFonts w:cs="B Nazanin"/>
          <w:b/>
          <w:bCs/>
          <w:sz w:val="26"/>
          <w:szCs w:val="26"/>
          <w:rtl/>
        </w:rPr>
        <w:t xml:space="preserve"> </w:t>
      </w:r>
      <w:r w:rsidRPr="0060489B">
        <w:rPr>
          <w:rFonts w:cs="B Nazanin" w:hint="cs"/>
          <w:b/>
          <w:bCs/>
          <w:sz w:val="26"/>
          <w:szCs w:val="26"/>
          <w:rtl/>
        </w:rPr>
        <w:t>امپریالیستی</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ارتجاعی</w:t>
      </w:r>
      <w:r w:rsidRPr="0060489B">
        <w:rPr>
          <w:rFonts w:cs="B Nazanin"/>
          <w:b/>
          <w:bCs/>
          <w:sz w:val="26"/>
          <w:szCs w:val="26"/>
          <w:rtl/>
        </w:rPr>
        <w:t xml:space="preserve"> </w:t>
      </w:r>
      <w:r w:rsidRPr="0060489B">
        <w:rPr>
          <w:rFonts w:cs="B Nazanin" w:hint="cs"/>
          <w:b/>
          <w:bCs/>
          <w:sz w:val="26"/>
          <w:szCs w:val="26"/>
          <w:rtl/>
        </w:rPr>
        <w:t>وانمود</w:t>
      </w:r>
      <w:r w:rsidRPr="0060489B">
        <w:rPr>
          <w:rFonts w:cs="B Nazanin"/>
          <w:b/>
          <w:bCs/>
          <w:sz w:val="26"/>
          <w:szCs w:val="26"/>
          <w:rtl/>
        </w:rPr>
        <w:t xml:space="preserve"> </w:t>
      </w:r>
      <w:r w:rsidRPr="0060489B">
        <w:rPr>
          <w:rFonts w:cs="B Nazanin" w:hint="cs"/>
          <w:b/>
          <w:bCs/>
          <w:sz w:val="26"/>
          <w:szCs w:val="26"/>
          <w:rtl/>
        </w:rPr>
        <w:t>مینماید</w:t>
      </w:r>
      <w:r w:rsidRPr="0060489B">
        <w:rPr>
          <w:rFonts w:cs="B Nazanin"/>
          <w:b/>
          <w:bCs/>
          <w:sz w:val="26"/>
          <w:szCs w:val="26"/>
          <w:rtl/>
        </w:rPr>
        <w:t>.</w:t>
      </w:r>
    </w:p>
    <w:p w:rsidR="00E331FB" w:rsidRPr="0060489B" w:rsidRDefault="00E331FB" w:rsidP="00E331FB">
      <w:pPr>
        <w:spacing w:line="240" w:lineRule="atLeast"/>
        <w:jc w:val="both"/>
        <w:rPr>
          <w:rFonts w:cs="B Nazanin"/>
          <w:b/>
          <w:bCs/>
          <w:sz w:val="26"/>
          <w:szCs w:val="26"/>
          <w:rtl/>
        </w:rPr>
      </w:pPr>
      <w:r w:rsidRPr="0060489B">
        <w:rPr>
          <w:rFonts w:cs="B Nazanin" w:hint="cs"/>
          <w:b/>
          <w:bCs/>
          <w:sz w:val="26"/>
          <w:szCs w:val="26"/>
          <w:rtl/>
        </w:rPr>
        <w:t>ولی</w:t>
      </w:r>
      <w:r w:rsidRPr="0060489B">
        <w:rPr>
          <w:rFonts w:cs="B Nazanin"/>
          <w:b/>
          <w:bCs/>
          <w:sz w:val="26"/>
          <w:szCs w:val="26"/>
          <w:rtl/>
        </w:rPr>
        <w:t xml:space="preserve"> </w:t>
      </w:r>
      <w:r w:rsidRPr="0060489B">
        <w:rPr>
          <w:rFonts w:cs="B Nazanin" w:hint="cs"/>
          <w:b/>
          <w:bCs/>
          <w:sz w:val="26"/>
          <w:szCs w:val="26"/>
          <w:rtl/>
        </w:rPr>
        <w:t>اکنون</w:t>
      </w:r>
      <w:r w:rsidRPr="0060489B">
        <w:rPr>
          <w:rFonts w:cs="B Nazanin"/>
          <w:b/>
          <w:bCs/>
          <w:sz w:val="26"/>
          <w:szCs w:val="26"/>
          <w:rtl/>
        </w:rPr>
        <w:t xml:space="preserve"> </w:t>
      </w:r>
      <w:r w:rsidRPr="0060489B">
        <w:rPr>
          <w:rFonts w:cs="B Nazanin" w:hint="cs"/>
          <w:b/>
          <w:bCs/>
          <w:sz w:val="26"/>
          <w:szCs w:val="26"/>
          <w:rtl/>
        </w:rPr>
        <w:t>با</w:t>
      </w:r>
      <w:r w:rsidRPr="0060489B">
        <w:rPr>
          <w:rFonts w:cs="B Nazanin"/>
          <w:b/>
          <w:bCs/>
          <w:sz w:val="26"/>
          <w:szCs w:val="26"/>
          <w:rtl/>
        </w:rPr>
        <w:t xml:space="preserve"> </w:t>
      </w:r>
      <w:r w:rsidRPr="0060489B">
        <w:rPr>
          <w:rFonts w:cs="B Nazanin" w:hint="cs"/>
          <w:b/>
          <w:bCs/>
          <w:sz w:val="26"/>
          <w:szCs w:val="26"/>
          <w:rtl/>
        </w:rPr>
        <w:t>وجودی</w:t>
      </w:r>
      <w:r w:rsidRPr="0060489B">
        <w:rPr>
          <w:rFonts w:cs="B Nazanin"/>
          <w:b/>
          <w:bCs/>
          <w:sz w:val="26"/>
          <w:szCs w:val="26"/>
          <w:rtl/>
        </w:rPr>
        <w:t xml:space="preserve"> </w:t>
      </w:r>
      <w:r w:rsidRPr="0060489B">
        <w:rPr>
          <w:rFonts w:cs="B Nazanin" w:hint="cs"/>
          <w:b/>
          <w:bCs/>
          <w:sz w:val="26"/>
          <w:szCs w:val="26"/>
          <w:rtl/>
        </w:rPr>
        <w:t>که</w:t>
      </w:r>
      <w:r w:rsidRPr="0060489B">
        <w:rPr>
          <w:rFonts w:cs="B Nazanin"/>
          <w:b/>
          <w:bCs/>
          <w:sz w:val="26"/>
          <w:szCs w:val="26"/>
          <w:rtl/>
        </w:rPr>
        <w:t xml:space="preserve"> </w:t>
      </w:r>
      <w:r w:rsidRPr="0060489B">
        <w:rPr>
          <w:rFonts w:cs="B Nazanin" w:hint="cs"/>
          <w:b/>
          <w:bCs/>
          <w:sz w:val="26"/>
          <w:szCs w:val="26"/>
          <w:rtl/>
        </w:rPr>
        <w:t>دولت</w:t>
      </w:r>
      <w:r w:rsidRPr="0060489B">
        <w:rPr>
          <w:rFonts w:cs="B Nazanin"/>
          <w:b/>
          <w:bCs/>
          <w:sz w:val="26"/>
          <w:szCs w:val="26"/>
          <w:rtl/>
        </w:rPr>
        <w:t xml:space="preserve"> </w:t>
      </w:r>
      <w:r w:rsidRPr="0060489B">
        <w:rPr>
          <w:rFonts w:cs="B Nazanin" w:hint="cs"/>
          <w:b/>
          <w:bCs/>
          <w:sz w:val="26"/>
          <w:szCs w:val="26"/>
          <w:rtl/>
        </w:rPr>
        <w:t>سوسیال</w:t>
      </w:r>
      <w:r w:rsidRPr="0060489B">
        <w:rPr>
          <w:rFonts w:cs="B Nazanin"/>
          <w:b/>
          <w:bCs/>
          <w:sz w:val="26"/>
          <w:szCs w:val="26"/>
          <w:rtl/>
        </w:rPr>
        <w:t xml:space="preserve"> </w:t>
      </w:r>
      <w:r w:rsidRPr="0060489B">
        <w:rPr>
          <w:rFonts w:cs="B Nazanin" w:hint="cs"/>
          <w:b/>
          <w:bCs/>
          <w:sz w:val="26"/>
          <w:szCs w:val="26"/>
          <w:rtl/>
        </w:rPr>
        <w:t>امپریالیستی</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مزدوران</w:t>
      </w:r>
      <w:r w:rsidRPr="0060489B">
        <w:rPr>
          <w:rFonts w:cs="B Nazanin"/>
          <w:b/>
          <w:bCs/>
          <w:sz w:val="26"/>
          <w:szCs w:val="26"/>
          <w:rtl/>
        </w:rPr>
        <w:t xml:space="preserve"> </w:t>
      </w:r>
      <w:r w:rsidRPr="0060489B">
        <w:rPr>
          <w:rFonts w:cs="B Nazanin" w:hint="cs"/>
          <w:b/>
          <w:bCs/>
          <w:sz w:val="26"/>
          <w:szCs w:val="26"/>
          <w:rtl/>
        </w:rPr>
        <w:t>افغانی</w:t>
      </w:r>
      <w:r w:rsidRPr="0060489B">
        <w:rPr>
          <w:rFonts w:cs="B Nazanin"/>
          <w:b/>
          <w:bCs/>
          <w:sz w:val="26"/>
          <w:szCs w:val="26"/>
          <w:rtl/>
        </w:rPr>
        <w:t xml:space="preserve"> </w:t>
      </w:r>
      <w:r w:rsidRPr="0060489B">
        <w:rPr>
          <w:rFonts w:cs="B Nazanin" w:hint="cs"/>
          <w:b/>
          <w:bCs/>
          <w:sz w:val="26"/>
          <w:szCs w:val="26"/>
          <w:rtl/>
        </w:rPr>
        <w:t>اش</w:t>
      </w:r>
      <w:r w:rsidRPr="0060489B">
        <w:rPr>
          <w:rFonts w:cs="B Nazanin"/>
          <w:b/>
          <w:bCs/>
          <w:sz w:val="26"/>
          <w:szCs w:val="26"/>
          <w:rtl/>
        </w:rPr>
        <w:t xml:space="preserve"> </w:t>
      </w:r>
      <w:r w:rsidRPr="0060489B">
        <w:rPr>
          <w:rFonts w:cs="B Nazanin" w:hint="cs"/>
          <w:b/>
          <w:bCs/>
          <w:sz w:val="26"/>
          <w:szCs w:val="26"/>
          <w:rtl/>
        </w:rPr>
        <w:t>همچنان</w:t>
      </w:r>
      <w:r w:rsidRPr="0060489B">
        <w:rPr>
          <w:rFonts w:cs="B Nazanin"/>
          <w:b/>
          <w:bCs/>
          <w:sz w:val="26"/>
          <w:szCs w:val="26"/>
          <w:rtl/>
        </w:rPr>
        <w:t xml:space="preserve"> </w:t>
      </w:r>
      <w:r w:rsidRPr="0060489B">
        <w:rPr>
          <w:rFonts w:cs="B Nazanin" w:hint="cs"/>
          <w:b/>
          <w:bCs/>
          <w:sz w:val="26"/>
          <w:szCs w:val="26"/>
          <w:rtl/>
        </w:rPr>
        <w:t>این</w:t>
      </w:r>
      <w:r w:rsidRPr="0060489B">
        <w:rPr>
          <w:rFonts w:cs="B Nazanin"/>
          <w:b/>
          <w:bCs/>
          <w:sz w:val="26"/>
          <w:szCs w:val="26"/>
          <w:rtl/>
        </w:rPr>
        <w:t xml:space="preserve"> </w:t>
      </w:r>
      <w:r w:rsidRPr="0060489B">
        <w:rPr>
          <w:rFonts w:cs="B Nazanin" w:hint="cs"/>
          <w:b/>
          <w:bCs/>
          <w:sz w:val="26"/>
          <w:szCs w:val="26"/>
          <w:rtl/>
        </w:rPr>
        <w:t>افسانه</w:t>
      </w:r>
      <w:r w:rsidRPr="0060489B">
        <w:rPr>
          <w:rFonts w:cs="B Nazanin"/>
          <w:b/>
          <w:bCs/>
          <w:sz w:val="26"/>
          <w:szCs w:val="26"/>
          <w:rtl/>
        </w:rPr>
        <w:t xml:space="preserve"> </w:t>
      </w:r>
      <w:r w:rsidRPr="0060489B">
        <w:rPr>
          <w:rFonts w:cs="B Nazanin" w:hint="cs"/>
          <w:b/>
          <w:bCs/>
          <w:sz w:val="26"/>
          <w:szCs w:val="26"/>
          <w:rtl/>
        </w:rPr>
        <w:t>های</w:t>
      </w:r>
      <w:r w:rsidRPr="0060489B">
        <w:rPr>
          <w:rFonts w:cs="B Nazanin"/>
          <w:b/>
          <w:bCs/>
          <w:sz w:val="26"/>
          <w:szCs w:val="26"/>
          <w:rtl/>
        </w:rPr>
        <w:t xml:space="preserve"> </w:t>
      </w:r>
      <w:r w:rsidRPr="0060489B">
        <w:rPr>
          <w:rFonts w:cs="B Nazanin" w:hint="cs"/>
          <w:b/>
          <w:bCs/>
          <w:sz w:val="26"/>
          <w:szCs w:val="26"/>
          <w:rtl/>
        </w:rPr>
        <w:t>افشا</w:t>
      </w:r>
      <w:r w:rsidRPr="0060489B">
        <w:rPr>
          <w:rFonts w:cs="B Nazanin"/>
          <w:b/>
          <w:bCs/>
          <w:sz w:val="26"/>
          <w:szCs w:val="26"/>
          <w:rtl/>
        </w:rPr>
        <w:t xml:space="preserve"> </w:t>
      </w:r>
      <w:r w:rsidRPr="0060489B">
        <w:rPr>
          <w:rFonts w:cs="B Nazanin" w:hint="cs"/>
          <w:b/>
          <w:bCs/>
          <w:sz w:val="26"/>
          <w:szCs w:val="26"/>
          <w:rtl/>
        </w:rPr>
        <w:t>شده</w:t>
      </w:r>
      <w:r w:rsidRPr="0060489B">
        <w:rPr>
          <w:rFonts w:cs="B Nazanin"/>
          <w:b/>
          <w:bCs/>
          <w:sz w:val="26"/>
          <w:szCs w:val="26"/>
          <w:rtl/>
        </w:rPr>
        <w:t xml:space="preserve"> </w:t>
      </w:r>
      <w:r w:rsidRPr="0060489B">
        <w:rPr>
          <w:rFonts w:cs="B Nazanin" w:hint="cs"/>
          <w:b/>
          <w:bCs/>
          <w:sz w:val="26"/>
          <w:szCs w:val="26"/>
          <w:rtl/>
        </w:rPr>
        <w:t>را</w:t>
      </w:r>
      <w:r w:rsidRPr="0060489B">
        <w:rPr>
          <w:rFonts w:cs="B Nazanin"/>
          <w:b/>
          <w:bCs/>
          <w:sz w:val="26"/>
          <w:szCs w:val="26"/>
          <w:rtl/>
        </w:rPr>
        <w:t xml:space="preserve"> </w:t>
      </w:r>
      <w:r w:rsidRPr="0060489B">
        <w:rPr>
          <w:rFonts w:cs="B Nazanin" w:hint="cs"/>
          <w:b/>
          <w:bCs/>
          <w:sz w:val="26"/>
          <w:szCs w:val="26"/>
          <w:rtl/>
        </w:rPr>
        <w:t>تکرار</w:t>
      </w:r>
      <w:r w:rsidRPr="0060489B">
        <w:rPr>
          <w:rFonts w:cs="B Nazanin"/>
          <w:b/>
          <w:bCs/>
          <w:sz w:val="26"/>
          <w:szCs w:val="26"/>
          <w:rtl/>
        </w:rPr>
        <w:t xml:space="preserve"> </w:t>
      </w:r>
      <w:r w:rsidRPr="0060489B">
        <w:rPr>
          <w:rFonts w:cs="B Nazanin" w:hint="cs"/>
          <w:b/>
          <w:bCs/>
          <w:sz w:val="26"/>
          <w:szCs w:val="26"/>
          <w:rtl/>
        </w:rPr>
        <w:t>میکنند</w:t>
      </w:r>
      <w:r w:rsidRPr="0060489B">
        <w:rPr>
          <w:rFonts w:cs="B Nazanin"/>
          <w:b/>
          <w:bCs/>
          <w:sz w:val="26"/>
          <w:szCs w:val="26"/>
          <w:rtl/>
        </w:rPr>
        <w:t xml:space="preserve"> </w:t>
      </w:r>
      <w:r w:rsidRPr="0060489B">
        <w:rPr>
          <w:rFonts w:cs="B Nazanin" w:hint="cs"/>
          <w:b/>
          <w:bCs/>
          <w:sz w:val="26"/>
          <w:szCs w:val="26"/>
          <w:rtl/>
        </w:rPr>
        <w:t>هم</w:t>
      </w:r>
      <w:r w:rsidRPr="0060489B">
        <w:rPr>
          <w:rFonts w:cs="B Nazanin"/>
          <w:b/>
          <w:bCs/>
          <w:sz w:val="26"/>
          <w:szCs w:val="26"/>
          <w:rtl/>
        </w:rPr>
        <w:t xml:space="preserve"> </w:t>
      </w:r>
      <w:r w:rsidRPr="0060489B">
        <w:rPr>
          <w:rFonts w:cs="B Nazanin" w:hint="cs"/>
          <w:b/>
          <w:bCs/>
          <w:sz w:val="26"/>
          <w:szCs w:val="26"/>
          <w:rtl/>
        </w:rPr>
        <w:t>مردم</w:t>
      </w:r>
      <w:r w:rsidRPr="0060489B">
        <w:rPr>
          <w:rFonts w:cs="B Nazanin"/>
          <w:b/>
          <w:bCs/>
          <w:sz w:val="26"/>
          <w:szCs w:val="26"/>
          <w:rtl/>
        </w:rPr>
        <w:t xml:space="preserve"> "</w:t>
      </w:r>
      <w:r w:rsidRPr="0060489B">
        <w:rPr>
          <w:rFonts w:cs="B Nazanin" w:hint="cs"/>
          <w:b/>
          <w:bCs/>
          <w:sz w:val="26"/>
          <w:szCs w:val="26"/>
          <w:rtl/>
        </w:rPr>
        <w:t>شوروی</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هم</w:t>
      </w:r>
      <w:r w:rsidRPr="0060489B">
        <w:rPr>
          <w:rFonts w:cs="B Nazanin"/>
          <w:b/>
          <w:bCs/>
          <w:sz w:val="26"/>
          <w:szCs w:val="26"/>
          <w:rtl/>
        </w:rPr>
        <w:t xml:space="preserve"> </w:t>
      </w:r>
      <w:r w:rsidRPr="0060489B">
        <w:rPr>
          <w:rFonts w:cs="B Nazanin" w:hint="cs"/>
          <w:b/>
          <w:bCs/>
          <w:sz w:val="26"/>
          <w:szCs w:val="26"/>
          <w:rtl/>
        </w:rPr>
        <w:t>ارتشیان</w:t>
      </w:r>
      <w:r w:rsidRPr="0060489B">
        <w:rPr>
          <w:rFonts w:cs="B Nazanin"/>
          <w:b/>
          <w:bCs/>
          <w:sz w:val="26"/>
          <w:szCs w:val="26"/>
          <w:rtl/>
        </w:rPr>
        <w:t xml:space="preserve"> "</w:t>
      </w:r>
      <w:r w:rsidRPr="0060489B">
        <w:rPr>
          <w:rFonts w:cs="B Nazanin" w:hint="cs"/>
          <w:b/>
          <w:bCs/>
          <w:sz w:val="26"/>
          <w:szCs w:val="26"/>
          <w:rtl/>
        </w:rPr>
        <w:t>شوروی</w:t>
      </w:r>
      <w:r w:rsidRPr="0060489B">
        <w:rPr>
          <w:rFonts w:cs="B Nazanin"/>
          <w:b/>
          <w:bCs/>
          <w:sz w:val="26"/>
          <w:szCs w:val="26"/>
          <w:rtl/>
        </w:rPr>
        <w:t xml:space="preserve">" </w:t>
      </w:r>
      <w:r w:rsidRPr="0060489B">
        <w:rPr>
          <w:rFonts w:cs="B Nazanin" w:hint="cs"/>
          <w:b/>
          <w:bCs/>
          <w:sz w:val="26"/>
          <w:szCs w:val="26"/>
          <w:rtl/>
        </w:rPr>
        <w:t>بخوبی</w:t>
      </w:r>
      <w:r w:rsidRPr="0060489B">
        <w:rPr>
          <w:rFonts w:cs="B Nazanin"/>
          <w:b/>
          <w:bCs/>
          <w:sz w:val="26"/>
          <w:szCs w:val="26"/>
          <w:rtl/>
        </w:rPr>
        <w:t xml:space="preserve"> </w:t>
      </w:r>
      <w:r w:rsidRPr="0060489B">
        <w:rPr>
          <w:rFonts w:cs="B Nazanin" w:hint="cs"/>
          <w:b/>
          <w:bCs/>
          <w:sz w:val="26"/>
          <w:szCs w:val="26"/>
          <w:rtl/>
        </w:rPr>
        <w:t>میدانند</w:t>
      </w:r>
      <w:r w:rsidRPr="0060489B">
        <w:rPr>
          <w:rFonts w:cs="B Nazanin"/>
          <w:b/>
          <w:bCs/>
          <w:sz w:val="26"/>
          <w:szCs w:val="26"/>
          <w:rtl/>
        </w:rPr>
        <w:t xml:space="preserve"> </w:t>
      </w:r>
      <w:r w:rsidRPr="0060489B">
        <w:rPr>
          <w:rFonts w:cs="B Nazanin" w:hint="cs"/>
          <w:b/>
          <w:bCs/>
          <w:sz w:val="26"/>
          <w:szCs w:val="26"/>
          <w:rtl/>
        </w:rPr>
        <w:t>که</w:t>
      </w:r>
      <w:r w:rsidRPr="0060489B">
        <w:rPr>
          <w:rFonts w:cs="B Nazanin"/>
          <w:b/>
          <w:bCs/>
          <w:sz w:val="26"/>
          <w:szCs w:val="26"/>
          <w:rtl/>
        </w:rPr>
        <w:t xml:space="preserve"> </w:t>
      </w:r>
      <w:r w:rsidRPr="0060489B">
        <w:rPr>
          <w:rFonts w:cs="B Nazanin" w:hint="cs"/>
          <w:b/>
          <w:bCs/>
          <w:sz w:val="26"/>
          <w:szCs w:val="26"/>
          <w:rtl/>
        </w:rPr>
        <w:t>جنگ</w:t>
      </w:r>
      <w:r w:rsidRPr="0060489B">
        <w:rPr>
          <w:rFonts w:cs="B Nazanin"/>
          <w:b/>
          <w:bCs/>
          <w:sz w:val="26"/>
          <w:szCs w:val="26"/>
          <w:rtl/>
        </w:rPr>
        <w:t xml:space="preserve"> </w:t>
      </w:r>
      <w:r w:rsidRPr="0060489B">
        <w:rPr>
          <w:rFonts w:cs="B Nazanin" w:hint="cs"/>
          <w:b/>
          <w:bCs/>
          <w:sz w:val="26"/>
          <w:szCs w:val="26"/>
          <w:rtl/>
        </w:rPr>
        <w:t>شان</w:t>
      </w:r>
      <w:r w:rsidRPr="0060489B">
        <w:rPr>
          <w:rFonts w:cs="B Nazanin"/>
          <w:b/>
          <w:bCs/>
          <w:sz w:val="26"/>
          <w:szCs w:val="26"/>
          <w:rtl/>
        </w:rPr>
        <w:t xml:space="preserve"> </w:t>
      </w:r>
      <w:r w:rsidRPr="0060489B">
        <w:rPr>
          <w:rFonts w:cs="B Nazanin" w:hint="cs"/>
          <w:b/>
          <w:bCs/>
          <w:sz w:val="26"/>
          <w:szCs w:val="26"/>
          <w:rtl/>
        </w:rPr>
        <w:t>نه</w:t>
      </w:r>
      <w:r w:rsidRPr="0060489B">
        <w:rPr>
          <w:rFonts w:cs="B Nazanin"/>
          <w:b/>
          <w:bCs/>
          <w:sz w:val="26"/>
          <w:szCs w:val="26"/>
          <w:rtl/>
        </w:rPr>
        <w:t xml:space="preserve"> </w:t>
      </w:r>
      <w:r w:rsidRPr="0060489B">
        <w:rPr>
          <w:rFonts w:cs="B Nazanin" w:hint="cs"/>
          <w:b/>
          <w:bCs/>
          <w:sz w:val="26"/>
          <w:szCs w:val="26"/>
          <w:rtl/>
        </w:rPr>
        <w:t>در</w:t>
      </w:r>
      <w:r w:rsidRPr="0060489B">
        <w:rPr>
          <w:rFonts w:cs="B Nazanin"/>
          <w:b/>
          <w:bCs/>
          <w:sz w:val="26"/>
          <w:szCs w:val="26"/>
          <w:rtl/>
        </w:rPr>
        <w:t xml:space="preserve"> </w:t>
      </w:r>
      <w:r w:rsidRPr="0060489B">
        <w:rPr>
          <w:rFonts w:cs="B Nazanin" w:hint="cs"/>
          <w:b/>
          <w:bCs/>
          <w:sz w:val="26"/>
          <w:szCs w:val="26"/>
          <w:rtl/>
        </w:rPr>
        <w:t>مقابل</w:t>
      </w:r>
      <w:r w:rsidRPr="0060489B">
        <w:rPr>
          <w:rFonts w:cs="B Nazanin"/>
          <w:b/>
          <w:bCs/>
          <w:sz w:val="26"/>
          <w:szCs w:val="26"/>
          <w:rtl/>
        </w:rPr>
        <w:t xml:space="preserve"> </w:t>
      </w:r>
      <w:r w:rsidRPr="0060489B">
        <w:rPr>
          <w:rFonts w:cs="B Nazanin" w:hint="cs"/>
          <w:b/>
          <w:bCs/>
          <w:sz w:val="26"/>
          <w:szCs w:val="26"/>
          <w:rtl/>
        </w:rPr>
        <w:t>تجاوزات</w:t>
      </w:r>
      <w:r w:rsidRPr="0060489B">
        <w:rPr>
          <w:rFonts w:cs="B Nazanin"/>
          <w:b/>
          <w:bCs/>
          <w:sz w:val="26"/>
          <w:szCs w:val="26"/>
          <w:rtl/>
        </w:rPr>
        <w:t xml:space="preserve"> </w:t>
      </w:r>
      <w:r w:rsidRPr="0060489B">
        <w:rPr>
          <w:rFonts w:cs="B Nazanin" w:hint="cs"/>
          <w:b/>
          <w:bCs/>
          <w:sz w:val="26"/>
          <w:szCs w:val="26"/>
          <w:rtl/>
        </w:rPr>
        <w:t>خارجی</w:t>
      </w:r>
      <w:r w:rsidRPr="0060489B">
        <w:rPr>
          <w:rFonts w:cs="B Nazanin"/>
          <w:b/>
          <w:bCs/>
          <w:sz w:val="26"/>
          <w:szCs w:val="26"/>
          <w:rtl/>
        </w:rPr>
        <w:t xml:space="preserve"> </w:t>
      </w:r>
      <w:r w:rsidRPr="0060489B">
        <w:rPr>
          <w:rFonts w:cs="B Nazanin" w:hint="cs"/>
          <w:b/>
          <w:bCs/>
          <w:sz w:val="26"/>
          <w:szCs w:val="26"/>
          <w:rtl/>
        </w:rPr>
        <w:t>بخاطر</w:t>
      </w:r>
      <w:r w:rsidRPr="0060489B">
        <w:rPr>
          <w:rFonts w:cs="B Nazanin"/>
          <w:b/>
          <w:bCs/>
          <w:sz w:val="26"/>
          <w:szCs w:val="26"/>
          <w:rtl/>
        </w:rPr>
        <w:t xml:space="preserve"> </w:t>
      </w:r>
      <w:r w:rsidRPr="0060489B">
        <w:rPr>
          <w:rFonts w:cs="B Nazanin" w:hint="cs"/>
          <w:b/>
          <w:bCs/>
          <w:sz w:val="26"/>
          <w:szCs w:val="26"/>
          <w:rtl/>
        </w:rPr>
        <w:t>دفاع</w:t>
      </w:r>
      <w:r w:rsidRPr="0060489B">
        <w:rPr>
          <w:rFonts w:cs="B Nazanin"/>
          <w:b/>
          <w:bCs/>
          <w:sz w:val="26"/>
          <w:szCs w:val="26"/>
          <w:rtl/>
        </w:rPr>
        <w:t xml:space="preserve"> </w:t>
      </w:r>
      <w:r w:rsidRPr="0060489B">
        <w:rPr>
          <w:rFonts w:cs="B Nazanin" w:hint="cs"/>
          <w:b/>
          <w:bCs/>
          <w:sz w:val="26"/>
          <w:szCs w:val="26"/>
          <w:rtl/>
        </w:rPr>
        <w:t>از</w:t>
      </w:r>
      <w:r w:rsidRPr="0060489B">
        <w:rPr>
          <w:rFonts w:cs="B Nazanin"/>
          <w:b/>
          <w:bCs/>
          <w:sz w:val="26"/>
          <w:szCs w:val="26"/>
          <w:rtl/>
        </w:rPr>
        <w:t xml:space="preserve"> </w:t>
      </w:r>
      <w:r w:rsidRPr="0060489B">
        <w:rPr>
          <w:rFonts w:cs="B Nazanin" w:hint="cs"/>
          <w:b/>
          <w:bCs/>
          <w:sz w:val="26"/>
          <w:szCs w:val="26"/>
          <w:rtl/>
        </w:rPr>
        <w:t>مردم</w:t>
      </w:r>
      <w:r w:rsidRPr="0060489B">
        <w:rPr>
          <w:rFonts w:cs="B Nazanin"/>
          <w:b/>
          <w:bCs/>
          <w:sz w:val="26"/>
          <w:szCs w:val="26"/>
          <w:rtl/>
        </w:rPr>
        <w:t xml:space="preserve"> </w:t>
      </w:r>
      <w:r w:rsidRPr="0060489B">
        <w:rPr>
          <w:rFonts w:cs="B Nazanin" w:hint="cs"/>
          <w:b/>
          <w:bCs/>
          <w:sz w:val="26"/>
          <w:szCs w:val="26"/>
          <w:rtl/>
        </w:rPr>
        <w:t>افغانستان</w:t>
      </w:r>
      <w:r w:rsidRPr="0060489B">
        <w:rPr>
          <w:rFonts w:cs="B Nazanin"/>
          <w:b/>
          <w:bCs/>
          <w:sz w:val="26"/>
          <w:szCs w:val="26"/>
          <w:rtl/>
        </w:rPr>
        <w:t xml:space="preserve"> </w:t>
      </w:r>
      <w:r w:rsidRPr="0060489B">
        <w:rPr>
          <w:rFonts w:cs="B Nazanin" w:hint="cs"/>
          <w:b/>
          <w:bCs/>
          <w:sz w:val="26"/>
          <w:szCs w:val="26"/>
          <w:rtl/>
        </w:rPr>
        <w:t>بلکه</w:t>
      </w:r>
      <w:r w:rsidRPr="0060489B">
        <w:rPr>
          <w:rFonts w:cs="B Nazanin"/>
          <w:b/>
          <w:bCs/>
          <w:sz w:val="26"/>
          <w:szCs w:val="26"/>
          <w:rtl/>
        </w:rPr>
        <w:t xml:space="preserve"> </w:t>
      </w:r>
      <w:r w:rsidRPr="0060489B">
        <w:rPr>
          <w:rFonts w:cs="B Nazanin" w:hint="cs"/>
          <w:b/>
          <w:bCs/>
          <w:sz w:val="26"/>
          <w:szCs w:val="26"/>
          <w:rtl/>
        </w:rPr>
        <w:t>علیه</w:t>
      </w:r>
      <w:r w:rsidRPr="0060489B">
        <w:rPr>
          <w:rFonts w:cs="B Nazanin"/>
          <w:b/>
          <w:bCs/>
          <w:sz w:val="26"/>
          <w:szCs w:val="26"/>
          <w:rtl/>
        </w:rPr>
        <w:t xml:space="preserve"> </w:t>
      </w:r>
      <w:r w:rsidRPr="0060489B">
        <w:rPr>
          <w:rFonts w:cs="B Nazanin" w:hint="cs"/>
          <w:b/>
          <w:bCs/>
          <w:sz w:val="26"/>
          <w:szCs w:val="26"/>
          <w:rtl/>
        </w:rPr>
        <w:t>خود</w:t>
      </w:r>
      <w:r w:rsidRPr="0060489B">
        <w:rPr>
          <w:rFonts w:cs="B Nazanin"/>
          <w:b/>
          <w:bCs/>
          <w:sz w:val="26"/>
          <w:szCs w:val="26"/>
          <w:rtl/>
        </w:rPr>
        <w:t xml:space="preserve"> </w:t>
      </w:r>
      <w:r w:rsidRPr="0060489B">
        <w:rPr>
          <w:rFonts w:cs="B Nazanin" w:hint="cs"/>
          <w:b/>
          <w:bCs/>
          <w:sz w:val="26"/>
          <w:szCs w:val="26"/>
          <w:rtl/>
        </w:rPr>
        <w:t>مردم</w:t>
      </w:r>
      <w:r w:rsidRPr="0060489B">
        <w:rPr>
          <w:rFonts w:cs="B Nazanin"/>
          <w:b/>
          <w:bCs/>
          <w:sz w:val="26"/>
          <w:szCs w:val="26"/>
          <w:rtl/>
        </w:rPr>
        <w:t xml:space="preserve"> </w:t>
      </w:r>
      <w:r w:rsidRPr="0060489B">
        <w:rPr>
          <w:rFonts w:cs="B Nazanin" w:hint="cs"/>
          <w:b/>
          <w:bCs/>
          <w:sz w:val="26"/>
          <w:szCs w:val="26"/>
          <w:rtl/>
        </w:rPr>
        <w:t>بلاکشیده</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دردمند</w:t>
      </w:r>
      <w:r w:rsidRPr="0060489B">
        <w:rPr>
          <w:rFonts w:cs="B Nazanin"/>
          <w:b/>
          <w:bCs/>
          <w:sz w:val="26"/>
          <w:szCs w:val="26"/>
          <w:rtl/>
        </w:rPr>
        <w:t xml:space="preserve"> </w:t>
      </w:r>
      <w:r w:rsidRPr="0060489B">
        <w:rPr>
          <w:rFonts w:cs="B Nazanin" w:hint="cs"/>
          <w:b/>
          <w:bCs/>
          <w:sz w:val="26"/>
          <w:szCs w:val="26"/>
          <w:rtl/>
        </w:rPr>
        <w:t>افغانستان</w:t>
      </w:r>
      <w:r w:rsidRPr="0060489B">
        <w:rPr>
          <w:rFonts w:cs="B Nazanin"/>
          <w:b/>
          <w:bCs/>
          <w:sz w:val="26"/>
          <w:szCs w:val="26"/>
          <w:rtl/>
        </w:rPr>
        <w:t xml:space="preserve"> </w:t>
      </w:r>
      <w:r w:rsidRPr="0060489B">
        <w:rPr>
          <w:rFonts w:cs="B Nazanin" w:hint="cs"/>
          <w:b/>
          <w:bCs/>
          <w:sz w:val="26"/>
          <w:szCs w:val="26"/>
          <w:rtl/>
        </w:rPr>
        <w:t>میباشد</w:t>
      </w:r>
      <w:r w:rsidRPr="0060489B">
        <w:rPr>
          <w:rFonts w:cs="B Nazanin"/>
          <w:b/>
          <w:bCs/>
          <w:sz w:val="26"/>
          <w:szCs w:val="26"/>
          <w:rtl/>
        </w:rPr>
        <w:t xml:space="preserve">. </w:t>
      </w:r>
      <w:r w:rsidRPr="0060489B">
        <w:rPr>
          <w:rFonts w:cs="B Nazanin" w:hint="cs"/>
          <w:b/>
          <w:bCs/>
          <w:sz w:val="26"/>
          <w:szCs w:val="26"/>
          <w:rtl/>
        </w:rPr>
        <w:t>بدینصورت</w:t>
      </w:r>
      <w:r w:rsidRPr="0060489B">
        <w:rPr>
          <w:rFonts w:cs="B Nazanin"/>
          <w:b/>
          <w:bCs/>
          <w:sz w:val="26"/>
          <w:szCs w:val="26"/>
          <w:rtl/>
        </w:rPr>
        <w:t xml:space="preserve"> </w:t>
      </w:r>
      <w:r w:rsidRPr="0060489B">
        <w:rPr>
          <w:rFonts w:cs="B Nazanin" w:hint="cs"/>
          <w:b/>
          <w:bCs/>
          <w:sz w:val="26"/>
          <w:szCs w:val="26"/>
          <w:rtl/>
        </w:rPr>
        <w:t>هیچگونه</w:t>
      </w:r>
      <w:r w:rsidRPr="0060489B">
        <w:rPr>
          <w:rFonts w:cs="B Nazanin"/>
          <w:b/>
          <w:bCs/>
          <w:sz w:val="26"/>
          <w:szCs w:val="26"/>
          <w:rtl/>
        </w:rPr>
        <w:t xml:space="preserve"> </w:t>
      </w:r>
      <w:r w:rsidRPr="0060489B">
        <w:rPr>
          <w:rFonts w:cs="B Nazanin" w:hint="cs"/>
          <w:b/>
          <w:bCs/>
          <w:sz w:val="26"/>
          <w:szCs w:val="26"/>
          <w:rtl/>
        </w:rPr>
        <w:t>انگیزه</w:t>
      </w:r>
      <w:r w:rsidRPr="0060489B">
        <w:rPr>
          <w:rFonts w:cs="B Nazanin"/>
          <w:b/>
          <w:bCs/>
          <w:sz w:val="26"/>
          <w:szCs w:val="26"/>
          <w:rtl/>
        </w:rPr>
        <w:t xml:space="preserve"> </w:t>
      </w:r>
      <w:r w:rsidRPr="0060489B">
        <w:rPr>
          <w:rFonts w:cs="B Nazanin" w:hint="cs"/>
          <w:b/>
          <w:bCs/>
          <w:sz w:val="26"/>
          <w:szCs w:val="26"/>
          <w:rtl/>
        </w:rPr>
        <w:t>ایدئولوژیک</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سیاسی</w:t>
      </w:r>
      <w:r w:rsidRPr="0060489B">
        <w:rPr>
          <w:rFonts w:cs="B Nazanin"/>
          <w:b/>
          <w:bCs/>
          <w:sz w:val="26"/>
          <w:szCs w:val="26"/>
          <w:rtl/>
        </w:rPr>
        <w:t xml:space="preserve"> </w:t>
      </w:r>
      <w:r w:rsidRPr="0060489B">
        <w:rPr>
          <w:rFonts w:cs="B Nazanin" w:hint="cs"/>
          <w:b/>
          <w:bCs/>
          <w:sz w:val="26"/>
          <w:szCs w:val="26"/>
          <w:rtl/>
        </w:rPr>
        <w:t>معقولی</w:t>
      </w:r>
      <w:r w:rsidRPr="0060489B">
        <w:rPr>
          <w:rFonts w:cs="B Nazanin"/>
          <w:b/>
          <w:bCs/>
          <w:sz w:val="26"/>
          <w:szCs w:val="26"/>
          <w:rtl/>
        </w:rPr>
        <w:t xml:space="preserve"> </w:t>
      </w:r>
      <w:r w:rsidRPr="0060489B">
        <w:rPr>
          <w:rFonts w:cs="B Nazanin" w:hint="cs"/>
          <w:b/>
          <w:bCs/>
          <w:sz w:val="26"/>
          <w:szCs w:val="26"/>
          <w:rtl/>
        </w:rPr>
        <w:t>عساکر</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افسران</w:t>
      </w:r>
      <w:r w:rsidRPr="0060489B">
        <w:rPr>
          <w:rFonts w:cs="B Nazanin"/>
          <w:b/>
          <w:bCs/>
          <w:sz w:val="26"/>
          <w:szCs w:val="26"/>
          <w:rtl/>
        </w:rPr>
        <w:t xml:space="preserve"> "</w:t>
      </w:r>
      <w:r w:rsidRPr="0060489B">
        <w:rPr>
          <w:rFonts w:cs="B Nazanin" w:hint="cs"/>
          <w:b/>
          <w:bCs/>
          <w:sz w:val="26"/>
          <w:szCs w:val="26"/>
          <w:rtl/>
        </w:rPr>
        <w:t>شوروی</w:t>
      </w:r>
      <w:r w:rsidRPr="0060489B">
        <w:rPr>
          <w:rFonts w:cs="B Nazanin"/>
          <w:b/>
          <w:bCs/>
          <w:sz w:val="26"/>
          <w:szCs w:val="26"/>
          <w:rtl/>
        </w:rPr>
        <w:t xml:space="preserve">" </w:t>
      </w:r>
      <w:r w:rsidRPr="0060489B">
        <w:rPr>
          <w:rFonts w:cs="B Nazanin" w:hint="cs"/>
          <w:b/>
          <w:bCs/>
          <w:sz w:val="26"/>
          <w:szCs w:val="26"/>
          <w:rtl/>
        </w:rPr>
        <w:t>را</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همچنان</w:t>
      </w:r>
      <w:r w:rsidRPr="0060489B">
        <w:rPr>
          <w:rFonts w:cs="B Nazanin"/>
          <w:b/>
          <w:bCs/>
          <w:sz w:val="26"/>
          <w:szCs w:val="26"/>
          <w:rtl/>
        </w:rPr>
        <w:t xml:space="preserve"> </w:t>
      </w:r>
      <w:r w:rsidRPr="0060489B">
        <w:rPr>
          <w:rFonts w:cs="B Nazanin" w:hint="cs"/>
          <w:b/>
          <w:bCs/>
          <w:sz w:val="26"/>
          <w:szCs w:val="26"/>
          <w:rtl/>
        </w:rPr>
        <w:t>مردم</w:t>
      </w:r>
      <w:r w:rsidRPr="0060489B">
        <w:rPr>
          <w:rFonts w:cs="B Nazanin"/>
          <w:b/>
          <w:bCs/>
          <w:sz w:val="26"/>
          <w:szCs w:val="26"/>
          <w:rtl/>
        </w:rPr>
        <w:t xml:space="preserve"> "</w:t>
      </w:r>
      <w:r w:rsidRPr="0060489B">
        <w:rPr>
          <w:rFonts w:cs="B Nazanin" w:hint="cs"/>
          <w:b/>
          <w:bCs/>
          <w:sz w:val="26"/>
          <w:szCs w:val="26"/>
          <w:rtl/>
        </w:rPr>
        <w:t>شوروی</w:t>
      </w:r>
      <w:r w:rsidRPr="0060489B">
        <w:rPr>
          <w:rFonts w:cs="B Nazanin"/>
          <w:b/>
          <w:bCs/>
          <w:sz w:val="26"/>
          <w:szCs w:val="26"/>
          <w:rtl/>
        </w:rPr>
        <w:t xml:space="preserve">" </w:t>
      </w:r>
      <w:r w:rsidRPr="0060489B">
        <w:rPr>
          <w:rFonts w:cs="B Nazanin" w:hint="cs"/>
          <w:b/>
          <w:bCs/>
          <w:sz w:val="26"/>
          <w:szCs w:val="26"/>
          <w:rtl/>
        </w:rPr>
        <w:t>را</w:t>
      </w:r>
      <w:r w:rsidRPr="0060489B">
        <w:rPr>
          <w:rFonts w:cs="B Nazanin"/>
          <w:b/>
          <w:bCs/>
          <w:sz w:val="26"/>
          <w:szCs w:val="26"/>
          <w:rtl/>
        </w:rPr>
        <w:t xml:space="preserve"> </w:t>
      </w:r>
      <w:r w:rsidRPr="0060489B">
        <w:rPr>
          <w:rFonts w:cs="B Nazanin" w:hint="cs"/>
          <w:b/>
          <w:bCs/>
          <w:sz w:val="26"/>
          <w:szCs w:val="26"/>
          <w:rtl/>
        </w:rPr>
        <w:t>به</w:t>
      </w:r>
      <w:r w:rsidRPr="0060489B">
        <w:rPr>
          <w:rFonts w:cs="B Nazanin"/>
          <w:b/>
          <w:bCs/>
          <w:sz w:val="26"/>
          <w:szCs w:val="26"/>
          <w:rtl/>
        </w:rPr>
        <w:t xml:space="preserve"> </w:t>
      </w:r>
      <w:r w:rsidRPr="0060489B">
        <w:rPr>
          <w:rFonts w:cs="B Nazanin" w:hint="cs"/>
          <w:b/>
          <w:bCs/>
          <w:sz w:val="26"/>
          <w:szCs w:val="26"/>
          <w:rtl/>
        </w:rPr>
        <w:t>شرکت</w:t>
      </w:r>
      <w:r w:rsidRPr="0060489B">
        <w:rPr>
          <w:rFonts w:cs="B Nazanin"/>
          <w:b/>
          <w:bCs/>
          <w:sz w:val="26"/>
          <w:szCs w:val="26"/>
          <w:rtl/>
        </w:rPr>
        <w:t xml:space="preserve"> </w:t>
      </w:r>
      <w:r w:rsidRPr="0060489B">
        <w:rPr>
          <w:rFonts w:cs="B Nazanin" w:hint="cs"/>
          <w:b/>
          <w:bCs/>
          <w:sz w:val="26"/>
          <w:szCs w:val="26"/>
          <w:rtl/>
        </w:rPr>
        <w:t>درین</w:t>
      </w:r>
      <w:r w:rsidRPr="0060489B">
        <w:rPr>
          <w:rFonts w:cs="B Nazanin"/>
          <w:b/>
          <w:bCs/>
          <w:sz w:val="26"/>
          <w:szCs w:val="26"/>
          <w:rtl/>
        </w:rPr>
        <w:t xml:space="preserve"> </w:t>
      </w:r>
      <w:r w:rsidRPr="0060489B">
        <w:rPr>
          <w:rFonts w:cs="B Nazanin" w:hint="cs"/>
          <w:b/>
          <w:bCs/>
          <w:sz w:val="26"/>
          <w:szCs w:val="26"/>
          <w:rtl/>
        </w:rPr>
        <w:t>جنگ</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ادامه</w:t>
      </w:r>
      <w:r w:rsidRPr="0060489B">
        <w:rPr>
          <w:rFonts w:cs="B Nazanin"/>
          <w:b/>
          <w:bCs/>
          <w:sz w:val="26"/>
          <w:szCs w:val="26"/>
          <w:rtl/>
        </w:rPr>
        <w:t xml:space="preserve"> </w:t>
      </w:r>
      <w:r w:rsidRPr="0060489B">
        <w:rPr>
          <w:rFonts w:cs="B Nazanin" w:hint="cs"/>
          <w:b/>
          <w:bCs/>
          <w:sz w:val="26"/>
          <w:szCs w:val="26"/>
          <w:rtl/>
        </w:rPr>
        <w:t>آن</w:t>
      </w:r>
      <w:r w:rsidRPr="0060489B">
        <w:rPr>
          <w:rFonts w:cs="B Nazanin"/>
          <w:b/>
          <w:bCs/>
          <w:sz w:val="26"/>
          <w:szCs w:val="26"/>
          <w:rtl/>
        </w:rPr>
        <w:t xml:space="preserve"> </w:t>
      </w:r>
      <w:r w:rsidRPr="0060489B">
        <w:rPr>
          <w:rFonts w:cs="B Nazanin" w:hint="cs"/>
          <w:b/>
          <w:bCs/>
          <w:sz w:val="26"/>
          <w:szCs w:val="26"/>
          <w:rtl/>
        </w:rPr>
        <w:t>ترغیب</w:t>
      </w:r>
      <w:r w:rsidRPr="0060489B">
        <w:rPr>
          <w:rFonts w:cs="B Nazanin"/>
          <w:b/>
          <w:bCs/>
          <w:sz w:val="26"/>
          <w:szCs w:val="26"/>
          <w:rtl/>
        </w:rPr>
        <w:t xml:space="preserve"> </w:t>
      </w:r>
      <w:r w:rsidRPr="0060489B">
        <w:rPr>
          <w:rFonts w:cs="B Nazanin" w:hint="cs"/>
          <w:b/>
          <w:bCs/>
          <w:sz w:val="26"/>
          <w:szCs w:val="26"/>
          <w:rtl/>
        </w:rPr>
        <w:t>نمی</w:t>
      </w:r>
      <w:r w:rsidRPr="0060489B">
        <w:rPr>
          <w:rFonts w:cs="B Nazanin"/>
          <w:b/>
          <w:bCs/>
          <w:sz w:val="26"/>
          <w:szCs w:val="26"/>
          <w:rtl/>
        </w:rPr>
        <w:t xml:space="preserve"> </w:t>
      </w:r>
      <w:r w:rsidRPr="0060489B">
        <w:rPr>
          <w:rFonts w:cs="B Nazanin" w:hint="cs"/>
          <w:b/>
          <w:bCs/>
          <w:sz w:val="26"/>
          <w:szCs w:val="26"/>
          <w:rtl/>
        </w:rPr>
        <w:t>نماید</w:t>
      </w:r>
      <w:r w:rsidRPr="0060489B">
        <w:rPr>
          <w:rFonts w:cs="B Nazanin"/>
          <w:b/>
          <w:bCs/>
          <w:sz w:val="26"/>
          <w:szCs w:val="26"/>
          <w:rtl/>
        </w:rPr>
        <w:t xml:space="preserve">. </w:t>
      </w:r>
      <w:r w:rsidRPr="0060489B">
        <w:rPr>
          <w:rFonts w:cs="B Nazanin" w:hint="cs"/>
          <w:b/>
          <w:bCs/>
          <w:sz w:val="26"/>
          <w:szCs w:val="26"/>
          <w:rtl/>
        </w:rPr>
        <w:t>فقدان</w:t>
      </w:r>
      <w:r w:rsidRPr="0060489B">
        <w:rPr>
          <w:rFonts w:cs="B Nazanin"/>
          <w:b/>
          <w:bCs/>
          <w:sz w:val="26"/>
          <w:szCs w:val="26"/>
          <w:rtl/>
        </w:rPr>
        <w:t xml:space="preserve"> </w:t>
      </w:r>
      <w:r w:rsidRPr="0060489B">
        <w:rPr>
          <w:rFonts w:cs="B Nazanin" w:hint="cs"/>
          <w:b/>
          <w:bCs/>
          <w:sz w:val="26"/>
          <w:szCs w:val="26"/>
          <w:rtl/>
        </w:rPr>
        <w:t>انگیزۀ</w:t>
      </w:r>
      <w:r w:rsidRPr="0060489B">
        <w:rPr>
          <w:rFonts w:cs="B Nazanin"/>
          <w:b/>
          <w:bCs/>
          <w:sz w:val="26"/>
          <w:szCs w:val="26"/>
          <w:rtl/>
        </w:rPr>
        <w:t xml:space="preserve"> </w:t>
      </w:r>
      <w:r w:rsidRPr="0060489B">
        <w:rPr>
          <w:rFonts w:cs="B Nazanin" w:hint="cs"/>
          <w:b/>
          <w:bCs/>
          <w:sz w:val="26"/>
          <w:szCs w:val="26"/>
          <w:rtl/>
        </w:rPr>
        <w:t>ایدئولوژیک</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سیاسی</w:t>
      </w:r>
      <w:r w:rsidRPr="0060489B">
        <w:rPr>
          <w:rFonts w:cs="B Nazanin"/>
          <w:b/>
          <w:bCs/>
          <w:sz w:val="26"/>
          <w:szCs w:val="26"/>
          <w:rtl/>
        </w:rPr>
        <w:t xml:space="preserve"> </w:t>
      </w:r>
      <w:r w:rsidRPr="0060489B">
        <w:rPr>
          <w:rFonts w:cs="B Nazanin" w:hint="cs"/>
          <w:b/>
          <w:bCs/>
          <w:sz w:val="26"/>
          <w:szCs w:val="26"/>
          <w:rtl/>
        </w:rPr>
        <w:t>غرض</w:t>
      </w:r>
      <w:r w:rsidRPr="0060489B">
        <w:rPr>
          <w:rFonts w:cs="B Nazanin"/>
          <w:b/>
          <w:bCs/>
          <w:sz w:val="26"/>
          <w:szCs w:val="26"/>
          <w:rtl/>
        </w:rPr>
        <w:t xml:space="preserve"> </w:t>
      </w:r>
      <w:r w:rsidRPr="0060489B">
        <w:rPr>
          <w:rFonts w:cs="B Nazanin" w:hint="cs"/>
          <w:b/>
          <w:bCs/>
          <w:sz w:val="26"/>
          <w:szCs w:val="26"/>
          <w:rtl/>
        </w:rPr>
        <w:t>شرکت</w:t>
      </w:r>
      <w:r w:rsidRPr="0060489B">
        <w:rPr>
          <w:rFonts w:cs="B Nazanin"/>
          <w:b/>
          <w:bCs/>
          <w:sz w:val="26"/>
          <w:szCs w:val="26"/>
          <w:rtl/>
        </w:rPr>
        <w:t xml:space="preserve"> </w:t>
      </w:r>
      <w:r w:rsidRPr="0060489B">
        <w:rPr>
          <w:rFonts w:cs="B Nazanin" w:hint="cs"/>
          <w:b/>
          <w:bCs/>
          <w:sz w:val="26"/>
          <w:szCs w:val="26"/>
          <w:rtl/>
        </w:rPr>
        <w:t>درین</w:t>
      </w:r>
      <w:r w:rsidRPr="0060489B">
        <w:rPr>
          <w:rFonts w:cs="B Nazanin"/>
          <w:b/>
          <w:bCs/>
          <w:sz w:val="26"/>
          <w:szCs w:val="26"/>
          <w:rtl/>
        </w:rPr>
        <w:t xml:space="preserve"> </w:t>
      </w:r>
      <w:r w:rsidRPr="0060489B">
        <w:rPr>
          <w:rFonts w:cs="B Nazanin" w:hint="cs"/>
          <w:b/>
          <w:bCs/>
          <w:sz w:val="26"/>
          <w:szCs w:val="26"/>
          <w:rtl/>
        </w:rPr>
        <w:t>جنگ</w:t>
      </w:r>
      <w:r w:rsidRPr="0060489B">
        <w:rPr>
          <w:rFonts w:cs="B Nazanin"/>
          <w:b/>
          <w:bCs/>
          <w:sz w:val="26"/>
          <w:szCs w:val="26"/>
          <w:rtl/>
        </w:rPr>
        <w:t xml:space="preserve"> </w:t>
      </w:r>
      <w:r w:rsidRPr="0060489B">
        <w:rPr>
          <w:rFonts w:cs="B Nazanin" w:hint="cs"/>
          <w:b/>
          <w:bCs/>
          <w:sz w:val="26"/>
          <w:szCs w:val="26"/>
          <w:rtl/>
        </w:rPr>
        <w:t>مورال</w:t>
      </w:r>
      <w:r w:rsidRPr="0060489B">
        <w:rPr>
          <w:rFonts w:cs="B Nazanin"/>
          <w:b/>
          <w:bCs/>
          <w:sz w:val="26"/>
          <w:szCs w:val="26"/>
          <w:rtl/>
        </w:rPr>
        <w:t xml:space="preserve"> </w:t>
      </w:r>
      <w:r w:rsidRPr="0060489B">
        <w:rPr>
          <w:rFonts w:cs="B Nazanin" w:hint="cs"/>
          <w:b/>
          <w:bCs/>
          <w:sz w:val="26"/>
          <w:szCs w:val="26"/>
          <w:rtl/>
        </w:rPr>
        <w:t>جنگی</w:t>
      </w:r>
      <w:r w:rsidRPr="0060489B">
        <w:rPr>
          <w:rFonts w:cs="B Nazanin"/>
          <w:b/>
          <w:bCs/>
          <w:sz w:val="26"/>
          <w:szCs w:val="26"/>
          <w:rtl/>
        </w:rPr>
        <w:t xml:space="preserve"> </w:t>
      </w:r>
      <w:r w:rsidRPr="0060489B">
        <w:rPr>
          <w:rFonts w:cs="B Nazanin" w:hint="cs"/>
          <w:b/>
          <w:bCs/>
          <w:sz w:val="26"/>
          <w:szCs w:val="26"/>
          <w:rtl/>
        </w:rPr>
        <w:t>عساکر</w:t>
      </w:r>
      <w:r w:rsidRPr="0060489B">
        <w:rPr>
          <w:rFonts w:cs="B Nazanin"/>
          <w:b/>
          <w:bCs/>
          <w:sz w:val="26"/>
          <w:szCs w:val="26"/>
          <w:rtl/>
        </w:rPr>
        <w:t xml:space="preserve"> </w:t>
      </w:r>
      <w:r w:rsidRPr="0060489B">
        <w:rPr>
          <w:rFonts w:cs="B Nazanin" w:hint="cs"/>
          <w:b/>
          <w:bCs/>
          <w:sz w:val="26"/>
          <w:szCs w:val="26"/>
          <w:rtl/>
        </w:rPr>
        <w:t>اشغالگر</w:t>
      </w:r>
      <w:r w:rsidRPr="0060489B">
        <w:rPr>
          <w:rFonts w:cs="B Nazanin"/>
          <w:b/>
          <w:bCs/>
          <w:sz w:val="26"/>
          <w:szCs w:val="26"/>
          <w:rtl/>
        </w:rPr>
        <w:t xml:space="preserve"> </w:t>
      </w:r>
      <w:r w:rsidRPr="0060489B">
        <w:rPr>
          <w:rFonts w:cs="B Nazanin" w:hint="cs"/>
          <w:b/>
          <w:bCs/>
          <w:sz w:val="26"/>
          <w:szCs w:val="26"/>
          <w:rtl/>
        </w:rPr>
        <w:t>را</w:t>
      </w:r>
      <w:r w:rsidRPr="0060489B">
        <w:rPr>
          <w:rFonts w:cs="B Nazanin"/>
          <w:b/>
          <w:bCs/>
          <w:sz w:val="26"/>
          <w:szCs w:val="26"/>
          <w:rtl/>
        </w:rPr>
        <w:t xml:space="preserve"> </w:t>
      </w:r>
      <w:r w:rsidRPr="0060489B">
        <w:rPr>
          <w:rFonts w:cs="B Nazanin" w:hint="cs"/>
          <w:b/>
          <w:bCs/>
          <w:sz w:val="26"/>
          <w:szCs w:val="26"/>
          <w:rtl/>
        </w:rPr>
        <w:t>شدیداً</w:t>
      </w:r>
      <w:r w:rsidRPr="0060489B">
        <w:rPr>
          <w:rFonts w:cs="B Nazanin"/>
          <w:b/>
          <w:bCs/>
          <w:sz w:val="26"/>
          <w:szCs w:val="26"/>
          <w:rtl/>
        </w:rPr>
        <w:t xml:space="preserve"> </w:t>
      </w:r>
      <w:r w:rsidRPr="0060489B">
        <w:rPr>
          <w:rFonts w:cs="B Nazanin" w:hint="cs"/>
          <w:b/>
          <w:bCs/>
          <w:sz w:val="26"/>
          <w:szCs w:val="26"/>
          <w:rtl/>
        </w:rPr>
        <w:t>ضربت</w:t>
      </w:r>
      <w:r w:rsidRPr="0060489B">
        <w:rPr>
          <w:rFonts w:cs="B Nazanin"/>
          <w:b/>
          <w:bCs/>
          <w:sz w:val="26"/>
          <w:szCs w:val="26"/>
          <w:rtl/>
        </w:rPr>
        <w:t xml:space="preserve"> </w:t>
      </w:r>
      <w:r w:rsidRPr="0060489B">
        <w:rPr>
          <w:rFonts w:cs="B Nazanin" w:hint="cs"/>
          <w:b/>
          <w:bCs/>
          <w:sz w:val="26"/>
          <w:szCs w:val="26"/>
          <w:rtl/>
        </w:rPr>
        <w:t>میزند،</w:t>
      </w:r>
      <w:r w:rsidRPr="0060489B">
        <w:rPr>
          <w:rFonts w:cs="B Nazanin"/>
          <w:b/>
          <w:bCs/>
          <w:sz w:val="26"/>
          <w:szCs w:val="26"/>
          <w:rtl/>
        </w:rPr>
        <w:t xml:space="preserve"> </w:t>
      </w:r>
      <w:r w:rsidRPr="0060489B">
        <w:rPr>
          <w:rFonts w:cs="B Nazanin" w:hint="cs"/>
          <w:b/>
          <w:bCs/>
          <w:sz w:val="26"/>
          <w:szCs w:val="26"/>
          <w:rtl/>
        </w:rPr>
        <w:t>زیرا</w:t>
      </w:r>
      <w:r w:rsidRPr="0060489B">
        <w:rPr>
          <w:rFonts w:cs="B Nazanin"/>
          <w:b/>
          <w:bCs/>
          <w:sz w:val="26"/>
          <w:szCs w:val="26"/>
          <w:rtl/>
        </w:rPr>
        <w:t xml:space="preserve"> </w:t>
      </w:r>
      <w:r w:rsidRPr="0060489B">
        <w:rPr>
          <w:rFonts w:cs="B Nazanin" w:hint="cs"/>
          <w:b/>
          <w:bCs/>
          <w:sz w:val="26"/>
          <w:szCs w:val="26"/>
          <w:rtl/>
        </w:rPr>
        <w:t>که</w:t>
      </w:r>
      <w:r w:rsidRPr="0060489B">
        <w:rPr>
          <w:rFonts w:cs="B Nazanin"/>
          <w:b/>
          <w:bCs/>
          <w:sz w:val="26"/>
          <w:szCs w:val="26"/>
          <w:rtl/>
        </w:rPr>
        <w:t xml:space="preserve"> </w:t>
      </w:r>
      <w:r w:rsidRPr="0060489B">
        <w:rPr>
          <w:rFonts w:cs="B Nazanin" w:hint="cs"/>
          <w:b/>
          <w:bCs/>
          <w:sz w:val="26"/>
          <w:szCs w:val="26"/>
          <w:rtl/>
        </w:rPr>
        <w:t>مورال</w:t>
      </w:r>
      <w:r w:rsidRPr="0060489B">
        <w:rPr>
          <w:rFonts w:cs="B Nazanin"/>
          <w:b/>
          <w:bCs/>
          <w:sz w:val="26"/>
          <w:szCs w:val="26"/>
          <w:rtl/>
        </w:rPr>
        <w:t xml:space="preserve"> </w:t>
      </w:r>
      <w:r w:rsidRPr="0060489B">
        <w:rPr>
          <w:rFonts w:cs="B Nazanin" w:hint="cs"/>
          <w:b/>
          <w:bCs/>
          <w:sz w:val="26"/>
          <w:szCs w:val="26"/>
          <w:rtl/>
        </w:rPr>
        <w:t>جنگی</w:t>
      </w:r>
      <w:r w:rsidRPr="0060489B">
        <w:rPr>
          <w:rFonts w:cs="B Nazanin"/>
          <w:b/>
          <w:bCs/>
          <w:sz w:val="26"/>
          <w:szCs w:val="26"/>
          <w:rtl/>
        </w:rPr>
        <w:t xml:space="preserve"> </w:t>
      </w:r>
      <w:r w:rsidRPr="0060489B">
        <w:rPr>
          <w:rFonts w:cs="B Nazanin" w:hint="cs"/>
          <w:b/>
          <w:bCs/>
          <w:sz w:val="26"/>
          <w:szCs w:val="26"/>
          <w:rtl/>
        </w:rPr>
        <w:t>ارتش</w:t>
      </w:r>
      <w:r w:rsidRPr="0060489B">
        <w:rPr>
          <w:rFonts w:cs="B Nazanin"/>
          <w:b/>
          <w:bCs/>
          <w:sz w:val="26"/>
          <w:szCs w:val="26"/>
          <w:rtl/>
        </w:rPr>
        <w:t xml:space="preserve"> </w:t>
      </w:r>
      <w:r w:rsidRPr="0060489B">
        <w:rPr>
          <w:rFonts w:cs="B Nazanin" w:hint="cs"/>
          <w:b/>
          <w:bCs/>
          <w:sz w:val="26"/>
          <w:szCs w:val="26"/>
          <w:rtl/>
        </w:rPr>
        <w:t>قبل</w:t>
      </w:r>
      <w:r w:rsidRPr="0060489B">
        <w:rPr>
          <w:rFonts w:cs="B Nazanin"/>
          <w:b/>
          <w:bCs/>
          <w:sz w:val="26"/>
          <w:szCs w:val="26"/>
          <w:rtl/>
        </w:rPr>
        <w:t xml:space="preserve"> </w:t>
      </w:r>
      <w:r w:rsidRPr="0060489B">
        <w:rPr>
          <w:rFonts w:cs="B Nazanin" w:hint="cs"/>
          <w:b/>
          <w:bCs/>
          <w:sz w:val="26"/>
          <w:szCs w:val="26"/>
          <w:rtl/>
        </w:rPr>
        <w:t>از</w:t>
      </w:r>
      <w:r w:rsidRPr="0060489B">
        <w:rPr>
          <w:rFonts w:cs="B Nazanin"/>
          <w:b/>
          <w:bCs/>
          <w:sz w:val="26"/>
          <w:szCs w:val="26"/>
          <w:rtl/>
        </w:rPr>
        <w:t xml:space="preserve"> </w:t>
      </w:r>
      <w:r w:rsidRPr="0060489B">
        <w:rPr>
          <w:rFonts w:cs="B Nazanin" w:hint="cs"/>
          <w:b/>
          <w:bCs/>
          <w:sz w:val="26"/>
          <w:szCs w:val="26"/>
          <w:rtl/>
        </w:rPr>
        <w:t>هر</w:t>
      </w:r>
      <w:r w:rsidRPr="0060489B">
        <w:rPr>
          <w:rFonts w:cs="B Nazanin"/>
          <w:b/>
          <w:bCs/>
          <w:sz w:val="26"/>
          <w:szCs w:val="26"/>
          <w:rtl/>
        </w:rPr>
        <w:t xml:space="preserve"> </w:t>
      </w:r>
      <w:r w:rsidRPr="0060489B">
        <w:rPr>
          <w:rFonts w:cs="B Nazanin" w:hint="cs"/>
          <w:b/>
          <w:bCs/>
          <w:sz w:val="26"/>
          <w:szCs w:val="26"/>
          <w:rtl/>
        </w:rPr>
        <w:t>چیزی</w:t>
      </w:r>
      <w:r w:rsidRPr="0060489B">
        <w:rPr>
          <w:rFonts w:cs="B Nazanin"/>
          <w:b/>
          <w:bCs/>
          <w:sz w:val="26"/>
          <w:szCs w:val="26"/>
          <w:rtl/>
        </w:rPr>
        <w:t xml:space="preserve"> </w:t>
      </w:r>
      <w:r w:rsidRPr="0060489B">
        <w:rPr>
          <w:rFonts w:cs="B Nazanin" w:hint="cs"/>
          <w:b/>
          <w:bCs/>
          <w:sz w:val="26"/>
          <w:szCs w:val="26"/>
          <w:rtl/>
        </w:rPr>
        <w:t>مربوط</w:t>
      </w:r>
      <w:r w:rsidRPr="0060489B">
        <w:rPr>
          <w:rFonts w:cs="B Nazanin"/>
          <w:b/>
          <w:bCs/>
          <w:sz w:val="26"/>
          <w:szCs w:val="26"/>
          <w:rtl/>
        </w:rPr>
        <w:t xml:space="preserve"> </w:t>
      </w:r>
      <w:r w:rsidRPr="0060489B">
        <w:rPr>
          <w:rFonts w:cs="B Nazanin" w:hint="cs"/>
          <w:b/>
          <w:bCs/>
          <w:sz w:val="26"/>
          <w:szCs w:val="26"/>
          <w:rtl/>
        </w:rPr>
        <w:t>به</w:t>
      </w:r>
      <w:r w:rsidRPr="0060489B">
        <w:rPr>
          <w:rFonts w:cs="B Nazanin"/>
          <w:b/>
          <w:bCs/>
          <w:sz w:val="26"/>
          <w:szCs w:val="26"/>
          <w:rtl/>
        </w:rPr>
        <w:t xml:space="preserve"> </w:t>
      </w:r>
      <w:r w:rsidRPr="0060489B">
        <w:rPr>
          <w:rFonts w:cs="B Nazanin" w:hint="cs"/>
          <w:b/>
          <w:bCs/>
          <w:sz w:val="26"/>
          <w:szCs w:val="26"/>
          <w:rtl/>
        </w:rPr>
        <w:t>این</w:t>
      </w:r>
      <w:r w:rsidRPr="0060489B">
        <w:rPr>
          <w:rFonts w:cs="B Nazanin"/>
          <w:b/>
          <w:bCs/>
          <w:sz w:val="26"/>
          <w:szCs w:val="26"/>
          <w:rtl/>
        </w:rPr>
        <w:t xml:space="preserve"> </w:t>
      </w:r>
      <w:r w:rsidRPr="0060489B">
        <w:rPr>
          <w:rFonts w:cs="B Nazanin" w:hint="cs"/>
          <w:b/>
          <w:bCs/>
          <w:sz w:val="26"/>
          <w:szCs w:val="26"/>
          <w:rtl/>
        </w:rPr>
        <w:t>انگیزه</w:t>
      </w:r>
      <w:r w:rsidRPr="0060489B">
        <w:rPr>
          <w:rFonts w:cs="B Nazanin"/>
          <w:b/>
          <w:bCs/>
          <w:sz w:val="26"/>
          <w:szCs w:val="26"/>
          <w:rtl/>
        </w:rPr>
        <w:t xml:space="preserve"> </w:t>
      </w:r>
      <w:r w:rsidRPr="0060489B">
        <w:rPr>
          <w:rFonts w:cs="B Nazanin" w:hint="cs"/>
          <w:b/>
          <w:bCs/>
          <w:sz w:val="26"/>
          <w:szCs w:val="26"/>
          <w:rtl/>
        </w:rPr>
        <w:t>ها</w:t>
      </w:r>
      <w:r w:rsidRPr="0060489B">
        <w:rPr>
          <w:rFonts w:cs="B Nazanin"/>
          <w:b/>
          <w:bCs/>
          <w:sz w:val="26"/>
          <w:szCs w:val="26"/>
          <w:rtl/>
        </w:rPr>
        <w:t xml:space="preserve"> </w:t>
      </w:r>
      <w:r w:rsidRPr="0060489B">
        <w:rPr>
          <w:rFonts w:cs="B Nazanin" w:hint="cs"/>
          <w:b/>
          <w:bCs/>
          <w:sz w:val="26"/>
          <w:szCs w:val="26"/>
          <w:rtl/>
        </w:rPr>
        <w:t>است</w:t>
      </w:r>
      <w:r w:rsidRPr="0060489B">
        <w:rPr>
          <w:rFonts w:cs="B Nazanin"/>
          <w:b/>
          <w:bCs/>
          <w:sz w:val="26"/>
          <w:szCs w:val="26"/>
          <w:rtl/>
        </w:rPr>
        <w:t xml:space="preserve">. </w:t>
      </w:r>
      <w:r w:rsidRPr="0060489B">
        <w:rPr>
          <w:rFonts w:cs="B Nazanin" w:hint="cs"/>
          <w:b/>
          <w:bCs/>
          <w:sz w:val="26"/>
          <w:szCs w:val="26"/>
          <w:rtl/>
        </w:rPr>
        <w:t>ضعف</w:t>
      </w:r>
      <w:r w:rsidRPr="0060489B">
        <w:rPr>
          <w:rFonts w:cs="B Nazanin"/>
          <w:b/>
          <w:bCs/>
          <w:sz w:val="26"/>
          <w:szCs w:val="26"/>
          <w:rtl/>
        </w:rPr>
        <w:t xml:space="preserve"> </w:t>
      </w:r>
      <w:r w:rsidRPr="0060489B">
        <w:rPr>
          <w:rFonts w:cs="B Nazanin" w:hint="cs"/>
          <w:b/>
          <w:bCs/>
          <w:sz w:val="26"/>
          <w:szCs w:val="26"/>
          <w:rtl/>
        </w:rPr>
        <w:t>مورال</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بی</w:t>
      </w:r>
      <w:r w:rsidRPr="0060489B">
        <w:rPr>
          <w:rFonts w:cs="B Nazanin"/>
          <w:b/>
          <w:bCs/>
          <w:sz w:val="26"/>
          <w:szCs w:val="26"/>
          <w:rtl/>
        </w:rPr>
        <w:t xml:space="preserve"> </w:t>
      </w:r>
      <w:r w:rsidRPr="0060489B">
        <w:rPr>
          <w:rFonts w:cs="B Nazanin" w:hint="cs"/>
          <w:b/>
          <w:bCs/>
          <w:sz w:val="26"/>
          <w:szCs w:val="26"/>
          <w:rtl/>
        </w:rPr>
        <w:t>روحیه</w:t>
      </w:r>
      <w:r w:rsidRPr="0060489B">
        <w:rPr>
          <w:rFonts w:cs="B Nazanin"/>
          <w:b/>
          <w:bCs/>
          <w:sz w:val="26"/>
          <w:szCs w:val="26"/>
          <w:rtl/>
        </w:rPr>
        <w:t xml:space="preserve"> </w:t>
      </w:r>
      <w:r w:rsidRPr="0060489B">
        <w:rPr>
          <w:rFonts w:cs="B Nazanin" w:hint="cs"/>
          <w:b/>
          <w:bCs/>
          <w:sz w:val="26"/>
          <w:szCs w:val="26"/>
          <w:rtl/>
        </w:rPr>
        <w:t>گی</w:t>
      </w:r>
      <w:r w:rsidRPr="0060489B">
        <w:rPr>
          <w:rFonts w:cs="B Nazanin"/>
          <w:b/>
          <w:bCs/>
          <w:sz w:val="26"/>
          <w:szCs w:val="26"/>
          <w:rtl/>
        </w:rPr>
        <w:t xml:space="preserve"> </w:t>
      </w:r>
      <w:r w:rsidRPr="0060489B">
        <w:rPr>
          <w:rFonts w:cs="B Nazanin" w:hint="cs"/>
          <w:b/>
          <w:bCs/>
          <w:sz w:val="26"/>
          <w:szCs w:val="26"/>
          <w:rtl/>
        </w:rPr>
        <w:t>عساکر</w:t>
      </w:r>
      <w:r w:rsidRPr="0060489B">
        <w:rPr>
          <w:rFonts w:cs="B Nazanin"/>
          <w:b/>
          <w:bCs/>
          <w:sz w:val="26"/>
          <w:szCs w:val="26"/>
          <w:rtl/>
        </w:rPr>
        <w:t xml:space="preserve"> </w:t>
      </w:r>
      <w:r w:rsidRPr="0060489B">
        <w:rPr>
          <w:rFonts w:cs="B Nazanin" w:hint="cs"/>
          <w:b/>
          <w:bCs/>
          <w:sz w:val="26"/>
          <w:szCs w:val="26"/>
          <w:rtl/>
        </w:rPr>
        <w:t>اشغالگر</w:t>
      </w:r>
      <w:r w:rsidRPr="0060489B">
        <w:rPr>
          <w:rFonts w:cs="B Nazanin"/>
          <w:b/>
          <w:bCs/>
          <w:sz w:val="26"/>
          <w:szCs w:val="26"/>
          <w:rtl/>
        </w:rPr>
        <w:t xml:space="preserve"> </w:t>
      </w:r>
      <w:r w:rsidRPr="0060489B">
        <w:rPr>
          <w:rFonts w:cs="B Nazanin" w:hint="cs"/>
          <w:b/>
          <w:bCs/>
          <w:sz w:val="26"/>
          <w:szCs w:val="26"/>
          <w:rtl/>
        </w:rPr>
        <w:t>درین</w:t>
      </w:r>
      <w:r w:rsidRPr="0060489B">
        <w:rPr>
          <w:rFonts w:cs="B Nazanin"/>
          <w:b/>
          <w:bCs/>
          <w:sz w:val="26"/>
          <w:szCs w:val="26"/>
          <w:rtl/>
        </w:rPr>
        <w:t xml:space="preserve"> </w:t>
      </w:r>
      <w:r w:rsidRPr="0060489B">
        <w:rPr>
          <w:rFonts w:cs="B Nazanin" w:hint="cs"/>
          <w:b/>
          <w:bCs/>
          <w:sz w:val="26"/>
          <w:szCs w:val="26"/>
          <w:rtl/>
        </w:rPr>
        <w:t>جنگ</w:t>
      </w:r>
      <w:r w:rsidRPr="0060489B">
        <w:rPr>
          <w:rFonts w:cs="B Nazanin"/>
          <w:b/>
          <w:bCs/>
          <w:sz w:val="26"/>
          <w:szCs w:val="26"/>
          <w:rtl/>
        </w:rPr>
        <w:t xml:space="preserve"> </w:t>
      </w:r>
      <w:r w:rsidRPr="0060489B">
        <w:rPr>
          <w:rFonts w:cs="B Nazanin" w:hint="cs"/>
          <w:b/>
          <w:bCs/>
          <w:sz w:val="26"/>
          <w:szCs w:val="26"/>
          <w:rtl/>
        </w:rPr>
        <w:t>که</w:t>
      </w:r>
      <w:r w:rsidRPr="0060489B">
        <w:rPr>
          <w:rFonts w:cs="B Nazanin"/>
          <w:b/>
          <w:bCs/>
          <w:sz w:val="26"/>
          <w:szCs w:val="26"/>
          <w:rtl/>
        </w:rPr>
        <w:t xml:space="preserve"> </w:t>
      </w:r>
      <w:r w:rsidRPr="0060489B">
        <w:rPr>
          <w:rFonts w:cs="B Nazanin" w:hint="cs"/>
          <w:b/>
          <w:bCs/>
          <w:sz w:val="26"/>
          <w:szCs w:val="26"/>
          <w:rtl/>
        </w:rPr>
        <w:t>در</w:t>
      </w:r>
      <w:r w:rsidRPr="0060489B">
        <w:rPr>
          <w:rFonts w:cs="B Nazanin"/>
          <w:b/>
          <w:bCs/>
          <w:sz w:val="26"/>
          <w:szCs w:val="26"/>
          <w:rtl/>
        </w:rPr>
        <w:t xml:space="preserve"> </w:t>
      </w:r>
      <w:r w:rsidRPr="0060489B">
        <w:rPr>
          <w:rFonts w:cs="B Nazanin" w:hint="cs"/>
          <w:b/>
          <w:bCs/>
          <w:sz w:val="26"/>
          <w:szCs w:val="26"/>
          <w:rtl/>
        </w:rPr>
        <w:t>اثر</w:t>
      </w:r>
      <w:r w:rsidRPr="0060489B">
        <w:rPr>
          <w:rFonts w:cs="B Nazanin"/>
          <w:b/>
          <w:bCs/>
          <w:sz w:val="26"/>
          <w:szCs w:val="26"/>
          <w:rtl/>
        </w:rPr>
        <w:t xml:space="preserve"> </w:t>
      </w:r>
      <w:r w:rsidRPr="0060489B">
        <w:rPr>
          <w:rFonts w:cs="B Nazanin" w:hint="cs"/>
          <w:b/>
          <w:bCs/>
          <w:sz w:val="26"/>
          <w:szCs w:val="26"/>
          <w:rtl/>
        </w:rPr>
        <w:t>فقدان</w:t>
      </w:r>
      <w:r w:rsidRPr="0060489B">
        <w:rPr>
          <w:rFonts w:cs="B Nazanin"/>
          <w:b/>
          <w:bCs/>
          <w:sz w:val="26"/>
          <w:szCs w:val="26"/>
          <w:rtl/>
        </w:rPr>
        <w:t xml:space="preserve"> </w:t>
      </w:r>
      <w:r w:rsidRPr="0060489B">
        <w:rPr>
          <w:rFonts w:cs="B Nazanin" w:hint="cs"/>
          <w:b/>
          <w:bCs/>
          <w:sz w:val="26"/>
          <w:szCs w:val="26"/>
          <w:rtl/>
        </w:rPr>
        <w:t>انگیزۀ</w:t>
      </w:r>
      <w:r w:rsidRPr="0060489B">
        <w:rPr>
          <w:rFonts w:cs="B Nazanin"/>
          <w:b/>
          <w:bCs/>
          <w:sz w:val="26"/>
          <w:szCs w:val="26"/>
          <w:rtl/>
        </w:rPr>
        <w:t xml:space="preserve"> </w:t>
      </w:r>
      <w:r w:rsidRPr="0060489B">
        <w:rPr>
          <w:rFonts w:cs="B Nazanin" w:hint="cs"/>
          <w:b/>
          <w:bCs/>
          <w:sz w:val="26"/>
          <w:szCs w:val="26"/>
          <w:rtl/>
        </w:rPr>
        <w:t>ایدئولوژیک</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سیاسی</w:t>
      </w:r>
      <w:r w:rsidRPr="0060489B">
        <w:rPr>
          <w:rFonts w:cs="B Nazanin"/>
          <w:b/>
          <w:bCs/>
          <w:sz w:val="26"/>
          <w:szCs w:val="26"/>
          <w:rtl/>
        </w:rPr>
        <w:t xml:space="preserve"> </w:t>
      </w:r>
      <w:r w:rsidRPr="0060489B">
        <w:rPr>
          <w:rFonts w:cs="B Nazanin" w:hint="cs"/>
          <w:b/>
          <w:bCs/>
          <w:sz w:val="26"/>
          <w:szCs w:val="26"/>
          <w:rtl/>
        </w:rPr>
        <w:t>روز</w:t>
      </w:r>
      <w:r w:rsidRPr="0060489B">
        <w:rPr>
          <w:rFonts w:cs="B Nazanin"/>
          <w:b/>
          <w:bCs/>
          <w:sz w:val="26"/>
          <w:szCs w:val="26"/>
          <w:rtl/>
        </w:rPr>
        <w:t xml:space="preserve"> </w:t>
      </w:r>
      <w:r w:rsidRPr="0060489B">
        <w:rPr>
          <w:rFonts w:cs="B Nazanin" w:hint="cs"/>
          <w:b/>
          <w:bCs/>
          <w:sz w:val="26"/>
          <w:szCs w:val="26"/>
          <w:rtl/>
        </w:rPr>
        <w:t>بروز</w:t>
      </w:r>
      <w:r w:rsidRPr="0060489B">
        <w:rPr>
          <w:rFonts w:cs="B Nazanin"/>
          <w:b/>
          <w:bCs/>
          <w:sz w:val="26"/>
          <w:szCs w:val="26"/>
          <w:rtl/>
        </w:rPr>
        <w:t xml:space="preserve"> </w:t>
      </w:r>
      <w:r w:rsidRPr="0060489B">
        <w:rPr>
          <w:rFonts w:cs="B Nazanin" w:hint="cs"/>
          <w:b/>
          <w:bCs/>
          <w:sz w:val="26"/>
          <w:szCs w:val="26"/>
          <w:rtl/>
        </w:rPr>
        <w:t>بیشتر</w:t>
      </w:r>
      <w:r w:rsidRPr="0060489B">
        <w:rPr>
          <w:rFonts w:cs="B Nazanin"/>
          <w:b/>
          <w:bCs/>
          <w:sz w:val="26"/>
          <w:szCs w:val="26"/>
          <w:rtl/>
        </w:rPr>
        <w:t xml:space="preserve"> </w:t>
      </w:r>
      <w:r w:rsidRPr="0060489B">
        <w:rPr>
          <w:rFonts w:cs="B Nazanin" w:hint="cs"/>
          <w:b/>
          <w:bCs/>
          <w:sz w:val="26"/>
          <w:szCs w:val="26"/>
          <w:rtl/>
        </w:rPr>
        <w:t>میگردد،</w:t>
      </w:r>
      <w:r w:rsidRPr="0060489B">
        <w:rPr>
          <w:rFonts w:cs="B Nazanin"/>
          <w:b/>
          <w:bCs/>
          <w:sz w:val="26"/>
          <w:szCs w:val="26"/>
          <w:rtl/>
        </w:rPr>
        <w:t xml:space="preserve"> </w:t>
      </w:r>
      <w:r w:rsidRPr="0060489B">
        <w:rPr>
          <w:rFonts w:cs="B Nazanin" w:hint="cs"/>
          <w:b/>
          <w:bCs/>
          <w:sz w:val="26"/>
          <w:szCs w:val="26"/>
          <w:rtl/>
        </w:rPr>
        <w:t>نقطۀ</w:t>
      </w:r>
      <w:r w:rsidRPr="0060489B">
        <w:rPr>
          <w:rFonts w:cs="B Nazanin"/>
          <w:b/>
          <w:bCs/>
          <w:sz w:val="26"/>
          <w:szCs w:val="26"/>
          <w:rtl/>
        </w:rPr>
        <w:t xml:space="preserve"> </w:t>
      </w:r>
      <w:r w:rsidRPr="0060489B">
        <w:rPr>
          <w:rFonts w:cs="B Nazanin" w:hint="cs"/>
          <w:b/>
          <w:bCs/>
          <w:sz w:val="26"/>
          <w:szCs w:val="26"/>
          <w:rtl/>
        </w:rPr>
        <w:t>ضعف</w:t>
      </w:r>
      <w:r w:rsidRPr="0060489B">
        <w:rPr>
          <w:rFonts w:cs="B Nazanin"/>
          <w:b/>
          <w:bCs/>
          <w:sz w:val="26"/>
          <w:szCs w:val="26"/>
          <w:rtl/>
        </w:rPr>
        <w:t xml:space="preserve"> </w:t>
      </w:r>
      <w:r w:rsidRPr="0060489B">
        <w:rPr>
          <w:rFonts w:cs="B Nazanin" w:hint="cs"/>
          <w:b/>
          <w:bCs/>
          <w:sz w:val="26"/>
          <w:szCs w:val="26"/>
          <w:rtl/>
        </w:rPr>
        <w:t>اساسی</w:t>
      </w:r>
      <w:r w:rsidRPr="0060489B">
        <w:rPr>
          <w:rFonts w:cs="B Nazanin"/>
          <w:b/>
          <w:bCs/>
          <w:sz w:val="26"/>
          <w:szCs w:val="26"/>
          <w:rtl/>
        </w:rPr>
        <w:t xml:space="preserve"> </w:t>
      </w:r>
      <w:r w:rsidRPr="0060489B">
        <w:rPr>
          <w:rFonts w:cs="B Nazanin" w:hint="cs"/>
          <w:b/>
          <w:bCs/>
          <w:sz w:val="26"/>
          <w:szCs w:val="26"/>
          <w:rtl/>
        </w:rPr>
        <w:t>ارتش</w:t>
      </w:r>
      <w:r w:rsidRPr="0060489B">
        <w:rPr>
          <w:rFonts w:cs="B Nazanin"/>
          <w:b/>
          <w:bCs/>
          <w:sz w:val="26"/>
          <w:szCs w:val="26"/>
          <w:rtl/>
        </w:rPr>
        <w:t xml:space="preserve"> </w:t>
      </w:r>
      <w:r w:rsidRPr="0060489B">
        <w:rPr>
          <w:rFonts w:cs="B Nazanin" w:hint="cs"/>
          <w:b/>
          <w:bCs/>
          <w:sz w:val="26"/>
          <w:szCs w:val="26"/>
          <w:rtl/>
        </w:rPr>
        <w:t>اشغالگر</w:t>
      </w:r>
      <w:r w:rsidRPr="0060489B">
        <w:rPr>
          <w:rFonts w:cs="B Nazanin"/>
          <w:b/>
          <w:bCs/>
          <w:sz w:val="26"/>
          <w:szCs w:val="26"/>
          <w:rtl/>
        </w:rPr>
        <w:t xml:space="preserve"> </w:t>
      </w:r>
      <w:r w:rsidRPr="0060489B">
        <w:rPr>
          <w:rFonts w:cs="B Nazanin" w:hint="cs"/>
          <w:b/>
          <w:bCs/>
          <w:sz w:val="26"/>
          <w:szCs w:val="26"/>
          <w:rtl/>
        </w:rPr>
        <w:t>میباشد</w:t>
      </w:r>
      <w:r w:rsidRPr="0060489B">
        <w:rPr>
          <w:rFonts w:cs="B Nazanin"/>
          <w:b/>
          <w:bCs/>
          <w:sz w:val="26"/>
          <w:szCs w:val="26"/>
          <w:rtl/>
        </w:rPr>
        <w:t xml:space="preserve"> </w:t>
      </w:r>
      <w:r w:rsidRPr="0060489B">
        <w:rPr>
          <w:rFonts w:cs="B Nazanin" w:hint="cs"/>
          <w:b/>
          <w:bCs/>
          <w:sz w:val="26"/>
          <w:szCs w:val="26"/>
          <w:rtl/>
        </w:rPr>
        <w:t>که</w:t>
      </w:r>
      <w:r w:rsidRPr="0060489B">
        <w:rPr>
          <w:rFonts w:cs="B Nazanin"/>
          <w:b/>
          <w:bCs/>
          <w:sz w:val="26"/>
          <w:szCs w:val="26"/>
          <w:rtl/>
        </w:rPr>
        <w:t xml:space="preserve"> </w:t>
      </w:r>
      <w:r w:rsidRPr="0060489B">
        <w:rPr>
          <w:rFonts w:cs="B Nazanin" w:hint="cs"/>
          <w:b/>
          <w:bCs/>
          <w:sz w:val="26"/>
          <w:szCs w:val="26"/>
          <w:rtl/>
        </w:rPr>
        <w:t>برتری</w:t>
      </w:r>
      <w:r w:rsidRPr="0060489B">
        <w:rPr>
          <w:rFonts w:cs="B Nazanin"/>
          <w:b/>
          <w:bCs/>
          <w:sz w:val="26"/>
          <w:szCs w:val="26"/>
          <w:rtl/>
        </w:rPr>
        <w:t xml:space="preserve"> </w:t>
      </w:r>
      <w:r w:rsidRPr="0060489B">
        <w:rPr>
          <w:rFonts w:cs="B Nazanin" w:hint="cs"/>
          <w:b/>
          <w:bCs/>
          <w:sz w:val="26"/>
          <w:szCs w:val="26"/>
          <w:rtl/>
        </w:rPr>
        <w:t>استراتژیک</w:t>
      </w:r>
      <w:r w:rsidRPr="0060489B">
        <w:rPr>
          <w:rFonts w:cs="B Nazanin"/>
          <w:b/>
          <w:bCs/>
          <w:sz w:val="26"/>
          <w:szCs w:val="26"/>
          <w:rtl/>
        </w:rPr>
        <w:t xml:space="preserve"> </w:t>
      </w:r>
      <w:r w:rsidRPr="0060489B">
        <w:rPr>
          <w:rFonts w:cs="B Nazanin" w:hint="cs"/>
          <w:b/>
          <w:bCs/>
          <w:sz w:val="26"/>
          <w:szCs w:val="26"/>
          <w:rtl/>
        </w:rPr>
        <w:t>نظامی</w:t>
      </w:r>
      <w:r w:rsidRPr="0060489B">
        <w:rPr>
          <w:rFonts w:cs="B Nazanin"/>
          <w:b/>
          <w:bCs/>
          <w:sz w:val="26"/>
          <w:szCs w:val="26"/>
          <w:rtl/>
        </w:rPr>
        <w:t xml:space="preserve"> </w:t>
      </w:r>
      <w:r w:rsidRPr="0060489B">
        <w:rPr>
          <w:rFonts w:cs="B Nazanin" w:hint="cs"/>
          <w:b/>
          <w:bCs/>
          <w:sz w:val="26"/>
          <w:szCs w:val="26"/>
          <w:rtl/>
        </w:rPr>
        <w:t>وی</w:t>
      </w:r>
      <w:r w:rsidRPr="0060489B">
        <w:rPr>
          <w:rFonts w:cs="B Nazanin"/>
          <w:b/>
          <w:bCs/>
          <w:sz w:val="26"/>
          <w:szCs w:val="26"/>
          <w:rtl/>
        </w:rPr>
        <w:t xml:space="preserve"> </w:t>
      </w:r>
      <w:r w:rsidRPr="0060489B">
        <w:rPr>
          <w:rFonts w:cs="B Nazanin" w:hint="cs"/>
          <w:b/>
          <w:bCs/>
          <w:sz w:val="26"/>
          <w:szCs w:val="26"/>
          <w:rtl/>
        </w:rPr>
        <w:t>را</w:t>
      </w:r>
      <w:r w:rsidRPr="0060489B">
        <w:rPr>
          <w:rFonts w:cs="B Nazanin"/>
          <w:b/>
          <w:bCs/>
          <w:sz w:val="26"/>
          <w:szCs w:val="26"/>
          <w:rtl/>
        </w:rPr>
        <w:t xml:space="preserve"> </w:t>
      </w:r>
      <w:r w:rsidRPr="0060489B">
        <w:rPr>
          <w:rFonts w:cs="B Nazanin" w:hint="cs"/>
          <w:b/>
          <w:bCs/>
          <w:sz w:val="26"/>
          <w:szCs w:val="26"/>
          <w:rtl/>
        </w:rPr>
        <w:t>شدیدا</w:t>
      </w:r>
      <w:r w:rsidRPr="0060489B">
        <w:rPr>
          <w:rFonts w:cs="B Nazanin"/>
          <w:b/>
          <w:bCs/>
          <w:sz w:val="26"/>
          <w:szCs w:val="26"/>
          <w:rtl/>
        </w:rPr>
        <w:t xml:space="preserve"> </w:t>
      </w:r>
      <w:r w:rsidRPr="0060489B">
        <w:rPr>
          <w:rFonts w:cs="B Nazanin" w:hint="cs"/>
          <w:b/>
          <w:bCs/>
          <w:sz w:val="26"/>
          <w:szCs w:val="26"/>
          <w:rtl/>
        </w:rPr>
        <w:t>ضربه</w:t>
      </w:r>
      <w:r w:rsidRPr="0060489B">
        <w:rPr>
          <w:rFonts w:cs="B Nazanin"/>
          <w:b/>
          <w:bCs/>
          <w:sz w:val="26"/>
          <w:szCs w:val="26"/>
          <w:rtl/>
        </w:rPr>
        <w:t xml:space="preserve"> </w:t>
      </w:r>
      <w:r w:rsidRPr="0060489B">
        <w:rPr>
          <w:rFonts w:cs="B Nazanin" w:hint="cs"/>
          <w:b/>
          <w:bCs/>
          <w:sz w:val="26"/>
          <w:szCs w:val="26"/>
          <w:rtl/>
        </w:rPr>
        <w:t>پذیر</w:t>
      </w:r>
      <w:r w:rsidRPr="0060489B">
        <w:rPr>
          <w:rFonts w:cs="B Nazanin"/>
          <w:b/>
          <w:bCs/>
          <w:sz w:val="26"/>
          <w:szCs w:val="26"/>
          <w:rtl/>
        </w:rPr>
        <w:t xml:space="preserve"> </w:t>
      </w:r>
      <w:r w:rsidRPr="0060489B">
        <w:rPr>
          <w:rFonts w:cs="B Nazanin" w:hint="cs"/>
          <w:b/>
          <w:bCs/>
          <w:sz w:val="26"/>
          <w:szCs w:val="26"/>
          <w:rtl/>
        </w:rPr>
        <w:t>میسازد</w:t>
      </w:r>
      <w:r w:rsidRPr="0060489B">
        <w:rPr>
          <w:rFonts w:cs="B Nazanin"/>
          <w:b/>
          <w:bCs/>
          <w:sz w:val="26"/>
          <w:szCs w:val="26"/>
          <w:rtl/>
        </w:rPr>
        <w:t>.</w:t>
      </w:r>
    </w:p>
    <w:p w:rsidR="00E331FB" w:rsidRPr="0060489B" w:rsidRDefault="00E331FB" w:rsidP="00E331FB">
      <w:pPr>
        <w:spacing w:line="240" w:lineRule="atLeast"/>
        <w:jc w:val="both"/>
        <w:rPr>
          <w:rFonts w:cs="B Nazanin"/>
          <w:b/>
          <w:bCs/>
          <w:sz w:val="26"/>
          <w:szCs w:val="26"/>
          <w:rtl/>
        </w:rPr>
      </w:pPr>
      <w:r w:rsidRPr="0060489B">
        <w:rPr>
          <w:rFonts w:cs="B Nazanin" w:hint="cs"/>
          <w:b/>
          <w:bCs/>
          <w:sz w:val="26"/>
          <w:szCs w:val="26"/>
          <w:rtl/>
        </w:rPr>
        <w:t>این</w:t>
      </w:r>
      <w:r w:rsidRPr="0060489B">
        <w:rPr>
          <w:rFonts w:cs="B Nazanin"/>
          <w:b/>
          <w:bCs/>
          <w:sz w:val="26"/>
          <w:szCs w:val="26"/>
          <w:rtl/>
        </w:rPr>
        <w:t xml:space="preserve"> </w:t>
      </w:r>
      <w:r w:rsidRPr="0060489B">
        <w:rPr>
          <w:rFonts w:cs="B Nazanin" w:hint="cs"/>
          <w:b/>
          <w:bCs/>
          <w:sz w:val="26"/>
          <w:szCs w:val="26"/>
          <w:rtl/>
        </w:rPr>
        <w:t>ضعف</w:t>
      </w:r>
      <w:r w:rsidRPr="0060489B">
        <w:rPr>
          <w:rFonts w:cs="B Nazanin"/>
          <w:b/>
          <w:bCs/>
          <w:sz w:val="26"/>
          <w:szCs w:val="26"/>
          <w:rtl/>
        </w:rPr>
        <w:t xml:space="preserve"> </w:t>
      </w:r>
      <w:r w:rsidRPr="0060489B">
        <w:rPr>
          <w:rFonts w:cs="B Nazanin" w:hint="cs"/>
          <w:b/>
          <w:bCs/>
          <w:sz w:val="26"/>
          <w:szCs w:val="26"/>
          <w:rtl/>
        </w:rPr>
        <w:t>در</w:t>
      </w:r>
      <w:r w:rsidRPr="0060489B">
        <w:rPr>
          <w:rFonts w:cs="B Nazanin"/>
          <w:b/>
          <w:bCs/>
          <w:sz w:val="26"/>
          <w:szCs w:val="26"/>
          <w:rtl/>
        </w:rPr>
        <w:t xml:space="preserve"> </w:t>
      </w:r>
      <w:r w:rsidRPr="0060489B">
        <w:rPr>
          <w:rFonts w:cs="B Nazanin" w:hint="cs"/>
          <w:b/>
          <w:bCs/>
          <w:sz w:val="26"/>
          <w:szCs w:val="26"/>
          <w:rtl/>
        </w:rPr>
        <w:t>سطح</w:t>
      </w:r>
      <w:r w:rsidRPr="0060489B">
        <w:rPr>
          <w:rFonts w:cs="B Nazanin"/>
          <w:b/>
          <w:bCs/>
          <w:sz w:val="26"/>
          <w:szCs w:val="26"/>
          <w:rtl/>
        </w:rPr>
        <w:t xml:space="preserve"> </w:t>
      </w:r>
      <w:r w:rsidRPr="0060489B">
        <w:rPr>
          <w:rFonts w:cs="B Nazanin" w:hint="cs"/>
          <w:b/>
          <w:bCs/>
          <w:sz w:val="26"/>
          <w:szCs w:val="26"/>
          <w:rtl/>
        </w:rPr>
        <w:t>عملیات</w:t>
      </w:r>
      <w:r w:rsidRPr="0060489B">
        <w:rPr>
          <w:rFonts w:cs="B Nazanin"/>
          <w:b/>
          <w:bCs/>
          <w:sz w:val="26"/>
          <w:szCs w:val="26"/>
          <w:rtl/>
        </w:rPr>
        <w:t xml:space="preserve"> </w:t>
      </w:r>
      <w:r w:rsidRPr="0060489B">
        <w:rPr>
          <w:rFonts w:cs="B Nazanin" w:hint="cs"/>
          <w:b/>
          <w:bCs/>
          <w:sz w:val="26"/>
          <w:szCs w:val="26"/>
          <w:rtl/>
        </w:rPr>
        <w:t>تکتیکی</w:t>
      </w:r>
      <w:r w:rsidRPr="0060489B">
        <w:rPr>
          <w:rFonts w:cs="B Nazanin"/>
          <w:b/>
          <w:bCs/>
          <w:sz w:val="26"/>
          <w:szCs w:val="26"/>
          <w:rtl/>
        </w:rPr>
        <w:t xml:space="preserve"> </w:t>
      </w:r>
      <w:r w:rsidRPr="0060489B">
        <w:rPr>
          <w:rFonts w:cs="B Nazanin" w:hint="cs"/>
          <w:b/>
          <w:bCs/>
          <w:sz w:val="26"/>
          <w:szCs w:val="26"/>
          <w:rtl/>
        </w:rPr>
        <w:t>یعنی</w:t>
      </w:r>
      <w:r w:rsidRPr="0060489B">
        <w:rPr>
          <w:rFonts w:cs="B Nazanin"/>
          <w:b/>
          <w:bCs/>
          <w:sz w:val="26"/>
          <w:szCs w:val="26"/>
          <w:rtl/>
        </w:rPr>
        <w:t xml:space="preserve"> </w:t>
      </w:r>
      <w:r w:rsidRPr="0060489B">
        <w:rPr>
          <w:rFonts w:cs="B Nazanin" w:hint="cs"/>
          <w:b/>
          <w:bCs/>
          <w:sz w:val="26"/>
          <w:szCs w:val="26"/>
          <w:rtl/>
        </w:rPr>
        <w:t>در</w:t>
      </w:r>
      <w:r w:rsidRPr="0060489B">
        <w:rPr>
          <w:rFonts w:cs="B Nazanin"/>
          <w:b/>
          <w:bCs/>
          <w:sz w:val="26"/>
          <w:szCs w:val="26"/>
          <w:rtl/>
        </w:rPr>
        <w:t xml:space="preserve"> </w:t>
      </w:r>
      <w:r w:rsidRPr="0060489B">
        <w:rPr>
          <w:rFonts w:cs="B Nazanin" w:hint="cs"/>
          <w:b/>
          <w:bCs/>
          <w:sz w:val="26"/>
          <w:szCs w:val="26"/>
          <w:rtl/>
        </w:rPr>
        <w:t>میدان</w:t>
      </w:r>
      <w:r w:rsidRPr="0060489B">
        <w:rPr>
          <w:rFonts w:cs="B Nazanin"/>
          <w:b/>
          <w:bCs/>
          <w:sz w:val="26"/>
          <w:szCs w:val="26"/>
          <w:rtl/>
        </w:rPr>
        <w:t xml:space="preserve"> </w:t>
      </w:r>
      <w:r w:rsidRPr="0060489B">
        <w:rPr>
          <w:rFonts w:cs="B Nazanin" w:hint="cs"/>
          <w:b/>
          <w:bCs/>
          <w:sz w:val="26"/>
          <w:szCs w:val="26"/>
          <w:rtl/>
        </w:rPr>
        <w:t>جنگ</w:t>
      </w:r>
      <w:r w:rsidRPr="0060489B">
        <w:rPr>
          <w:rFonts w:cs="B Nazanin"/>
          <w:b/>
          <w:bCs/>
          <w:sz w:val="26"/>
          <w:szCs w:val="26"/>
          <w:rtl/>
        </w:rPr>
        <w:t xml:space="preserve"> </w:t>
      </w:r>
      <w:r w:rsidRPr="0060489B">
        <w:rPr>
          <w:rFonts w:cs="B Nazanin" w:hint="cs"/>
          <w:b/>
          <w:bCs/>
          <w:sz w:val="26"/>
          <w:szCs w:val="26"/>
          <w:rtl/>
        </w:rPr>
        <w:t>رویاروی</w:t>
      </w:r>
      <w:r w:rsidRPr="0060489B">
        <w:rPr>
          <w:rFonts w:cs="B Nazanin"/>
          <w:b/>
          <w:bCs/>
          <w:sz w:val="26"/>
          <w:szCs w:val="26"/>
          <w:rtl/>
        </w:rPr>
        <w:t xml:space="preserve"> </w:t>
      </w:r>
      <w:r w:rsidRPr="0060489B">
        <w:rPr>
          <w:rFonts w:cs="B Nazanin" w:hint="cs"/>
          <w:b/>
          <w:bCs/>
          <w:sz w:val="26"/>
          <w:szCs w:val="26"/>
          <w:rtl/>
        </w:rPr>
        <w:t>با</w:t>
      </w:r>
      <w:r w:rsidRPr="0060489B">
        <w:rPr>
          <w:rFonts w:cs="B Nazanin"/>
          <w:b/>
          <w:bCs/>
          <w:sz w:val="26"/>
          <w:szCs w:val="26"/>
          <w:rtl/>
        </w:rPr>
        <w:t xml:space="preserve"> </w:t>
      </w:r>
      <w:r w:rsidRPr="0060489B">
        <w:rPr>
          <w:rFonts w:cs="B Nazanin" w:hint="cs"/>
          <w:b/>
          <w:bCs/>
          <w:sz w:val="26"/>
          <w:szCs w:val="26"/>
          <w:rtl/>
        </w:rPr>
        <w:t>نیروهای</w:t>
      </w:r>
      <w:r w:rsidRPr="0060489B">
        <w:rPr>
          <w:rFonts w:cs="B Nazanin"/>
          <w:b/>
          <w:bCs/>
          <w:sz w:val="26"/>
          <w:szCs w:val="26"/>
          <w:rtl/>
        </w:rPr>
        <w:t xml:space="preserve"> </w:t>
      </w:r>
      <w:r w:rsidRPr="0060489B">
        <w:rPr>
          <w:rFonts w:cs="B Nazanin" w:hint="cs"/>
          <w:b/>
          <w:bCs/>
          <w:sz w:val="26"/>
          <w:szCs w:val="26"/>
          <w:rtl/>
        </w:rPr>
        <w:t>مقاومت</w:t>
      </w:r>
      <w:r w:rsidRPr="0060489B">
        <w:rPr>
          <w:rFonts w:cs="B Nazanin"/>
          <w:b/>
          <w:bCs/>
          <w:sz w:val="26"/>
          <w:szCs w:val="26"/>
          <w:rtl/>
        </w:rPr>
        <w:t xml:space="preserve"> </w:t>
      </w:r>
      <w:r w:rsidRPr="0060489B">
        <w:rPr>
          <w:rFonts w:cs="B Nazanin" w:hint="cs"/>
          <w:b/>
          <w:bCs/>
          <w:sz w:val="26"/>
          <w:szCs w:val="26"/>
          <w:rtl/>
        </w:rPr>
        <w:t>به</w:t>
      </w:r>
      <w:r w:rsidRPr="0060489B">
        <w:rPr>
          <w:rFonts w:cs="B Nazanin"/>
          <w:b/>
          <w:bCs/>
          <w:sz w:val="26"/>
          <w:szCs w:val="26"/>
          <w:rtl/>
        </w:rPr>
        <w:t xml:space="preserve"> </w:t>
      </w:r>
      <w:r w:rsidRPr="0060489B">
        <w:rPr>
          <w:rFonts w:cs="B Nazanin" w:hint="cs"/>
          <w:b/>
          <w:bCs/>
          <w:sz w:val="26"/>
          <w:szCs w:val="26"/>
          <w:rtl/>
        </w:rPr>
        <w:t>نحو</w:t>
      </w:r>
      <w:r w:rsidRPr="0060489B">
        <w:rPr>
          <w:rFonts w:cs="B Nazanin"/>
          <w:b/>
          <w:bCs/>
          <w:sz w:val="26"/>
          <w:szCs w:val="26"/>
          <w:rtl/>
        </w:rPr>
        <w:t xml:space="preserve"> </w:t>
      </w:r>
      <w:r w:rsidRPr="0060489B">
        <w:rPr>
          <w:rFonts w:cs="B Nazanin" w:hint="cs"/>
          <w:b/>
          <w:bCs/>
          <w:sz w:val="26"/>
          <w:szCs w:val="26"/>
          <w:rtl/>
        </w:rPr>
        <w:t>کاملاً</w:t>
      </w:r>
      <w:r w:rsidRPr="0060489B">
        <w:rPr>
          <w:rFonts w:cs="B Nazanin"/>
          <w:b/>
          <w:bCs/>
          <w:sz w:val="26"/>
          <w:szCs w:val="26"/>
          <w:rtl/>
        </w:rPr>
        <w:t xml:space="preserve"> </w:t>
      </w:r>
      <w:r w:rsidRPr="0060489B">
        <w:rPr>
          <w:rFonts w:cs="B Nazanin" w:hint="cs"/>
          <w:b/>
          <w:bCs/>
          <w:sz w:val="26"/>
          <w:szCs w:val="26"/>
          <w:rtl/>
        </w:rPr>
        <w:t>آشکاری</w:t>
      </w:r>
      <w:r w:rsidRPr="0060489B">
        <w:rPr>
          <w:rFonts w:cs="B Nazanin"/>
          <w:b/>
          <w:bCs/>
          <w:sz w:val="26"/>
          <w:szCs w:val="26"/>
          <w:rtl/>
        </w:rPr>
        <w:t xml:space="preserve"> </w:t>
      </w:r>
      <w:r w:rsidRPr="0060489B">
        <w:rPr>
          <w:rFonts w:cs="B Nazanin" w:hint="cs"/>
          <w:b/>
          <w:bCs/>
          <w:sz w:val="26"/>
          <w:szCs w:val="26"/>
          <w:rtl/>
        </w:rPr>
        <w:t>خود</w:t>
      </w:r>
      <w:r w:rsidRPr="0060489B">
        <w:rPr>
          <w:rFonts w:cs="B Nazanin"/>
          <w:b/>
          <w:bCs/>
          <w:sz w:val="26"/>
          <w:szCs w:val="26"/>
          <w:rtl/>
        </w:rPr>
        <w:t xml:space="preserve"> </w:t>
      </w:r>
      <w:r w:rsidRPr="0060489B">
        <w:rPr>
          <w:rFonts w:cs="B Nazanin" w:hint="cs"/>
          <w:b/>
          <w:bCs/>
          <w:sz w:val="26"/>
          <w:szCs w:val="26"/>
          <w:rtl/>
        </w:rPr>
        <w:t>را</w:t>
      </w:r>
      <w:r w:rsidRPr="0060489B">
        <w:rPr>
          <w:rFonts w:cs="B Nazanin"/>
          <w:b/>
          <w:bCs/>
          <w:sz w:val="26"/>
          <w:szCs w:val="26"/>
          <w:rtl/>
        </w:rPr>
        <w:t xml:space="preserve"> </w:t>
      </w:r>
      <w:r w:rsidRPr="0060489B">
        <w:rPr>
          <w:rFonts w:cs="B Nazanin" w:hint="cs"/>
          <w:b/>
          <w:bCs/>
          <w:sz w:val="26"/>
          <w:szCs w:val="26"/>
          <w:rtl/>
        </w:rPr>
        <w:t>نشان</w:t>
      </w:r>
      <w:r w:rsidRPr="0060489B">
        <w:rPr>
          <w:rFonts w:cs="B Nazanin"/>
          <w:b/>
          <w:bCs/>
          <w:sz w:val="26"/>
          <w:szCs w:val="26"/>
          <w:rtl/>
        </w:rPr>
        <w:t xml:space="preserve"> </w:t>
      </w:r>
      <w:r w:rsidRPr="0060489B">
        <w:rPr>
          <w:rFonts w:cs="B Nazanin" w:hint="cs"/>
          <w:b/>
          <w:bCs/>
          <w:sz w:val="26"/>
          <w:szCs w:val="26"/>
          <w:rtl/>
        </w:rPr>
        <w:t>داده</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باعث</w:t>
      </w:r>
      <w:r w:rsidRPr="0060489B">
        <w:rPr>
          <w:rFonts w:cs="B Nazanin"/>
          <w:b/>
          <w:bCs/>
          <w:sz w:val="26"/>
          <w:szCs w:val="26"/>
          <w:rtl/>
        </w:rPr>
        <w:t xml:space="preserve"> </w:t>
      </w:r>
      <w:r w:rsidRPr="0060489B">
        <w:rPr>
          <w:rFonts w:cs="B Nazanin" w:hint="cs"/>
          <w:b/>
          <w:bCs/>
          <w:sz w:val="26"/>
          <w:szCs w:val="26"/>
          <w:rtl/>
        </w:rPr>
        <w:t>شکستهای</w:t>
      </w:r>
      <w:r w:rsidRPr="0060489B">
        <w:rPr>
          <w:rFonts w:cs="B Nazanin"/>
          <w:b/>
          <w:bCs/>
          <w:sz w:val="26"/>
          <w:szCs w:val="26"/>
          <w:rtl/>
        </w:rPr>
        <w:t xml:space="preserve"> </w:t>
      </w:r>
      <w:r w:rsidRPr="0060489B">
        <w:rPr>
          <w:rFonts w:cs="B Nazanin" w:hint="cs"/>
          <w:b/>
          <w:bCs/>
          <w:sz w:val="26"/>
          <w:szCs w:val="26"/>
          <w:rtl/>
        </w:rPr>
        <w:t>افتضاح</w:t>
      </w:r>
      <w:r w:rsidRPr="0060489B">
        <w:rPr>
          <w:rFonts w:cs="B Nazanin"/>
          <w:b/>
          <w:bCs/>
          <w:sz w:val="26"/>
          <w:szCs w:val="26"/>
          <w:rtl/>
        </w:rPr>
        <w:t xml:space="preserve"> </w:t>
      </w:r>
      <w:r w:rsidRPr="0060489B">
        <w:rPr>
          <w:rFonts w:cs="B Nazanin" w:hint="cs"/>
          <w:b/>
          <w:bCs/>
          <w:sz w:val="26"/>
          <w:szCs w:val="26"/>
          <w:rtl/>
        </w:rPr>
        <w:t>آور</w:t>
      </w:r>
      <w:r w:rsidRPr="0060489B">
        <w:rPr>
          <w:rFonts w:cs="B Nazanin"/>
          <w:b/>
          <w:bCs/>
          <w:sz w:val="26"/>
          <w:szCs w:val="26"/>
          <w:rtl/>
        </w:rPr>
        <w:t xml:space="preserve"> </w:t>
      </w:r>
      <w:r w:rsidRPr="0060489B">
        <w:rPr>
          <w:rFonts w:cs="B Nazanin" w:hint="cs"/>
          <w:b/>
          <w:bCs/>
          <w:sz w:val="26"/>
          <w:szCs w:val="26"/>
          <w:rtl/>
        </w:rPr>
        <w:t>دشمن</w:t>
      </w:r>
      <w:r w:rsidRPr="0060489B">
        <w:rPr>
          <w:rFonts w:cs="B Nazanin"/>
          <w:b/>
          <w:bCs/>
          <w:sz w:val="26"/>
          <w:szCs w:val="26"/>
          <w:rtl/>
        </w:rPr>
        <w:t xml:space="preserve"> </w:t>
      </w:r>
      <w:r w:rsidRPr="0060489B">
        <w:rPr>
          <w:rFonts w:cs="B Nazanin" w:hint="cs"/>
          <w:b/>
          <w:bCs/>
          <w:sz w:val="26"/>
          <w:szCs w:val="26"/>
          <w:rtl/>
        </w:rPr>
        <w:t>میگردد</w:t>
      </w:r>
      <w:r w:rsidRPr="0060489B">
        <w:rPr>
          <w:rFonts w:cs="B Nazanin"/>
          <w:b/>
          <w:bCs/>
          <w:sz w:val="26"/>
          <w:szCs w:val="26"/>
          <w:rtl/>
        </w:rPr>
        <w:t xml:space="preserve">. </w:t>
      </w:r>
      <w:r w:rsidRPr="0060489B">
        <w:rPr>
          <w:rFonts w:cs="B Nazanin" w:hint="cs"/>
          <w:b/>
          <w:bCs/>
          <w:sz w:val="26"/>
          <w:szCs w:val="26"/>
          <w:rtl/>
        </w:rPr>
        <w:t>در</w:t>
      </w:r>
      <w:r w:rsidRPr="0060489B">
        <w:rPr>
          <w:rFonts w:cs="B Nazanin"/>
          <w:b/>
          <w:bCs/>
          <w:sz w:val="26"/>
          <w:szCs w:val="26"/>
          <w:rtl/>
        </w:rPr>
        <w:t xml:space="preserve"> </w:t>
      </w:r>
      <w:r w:rsidRPr="0060489B">
        <w:rPr>
          <w:rFonts w:cs="B Nazanin" w:hint="cs"/>
          <w:b/>
          <w:bCs/>
          <w:sz w:val="26"/>
          <w:szCs w:val="26"/>
          <w:rtl/>
        </w:rPr>
        <w:t>بعضی</w:t>
      </w:r>
      <w:r w:rsidRPr="0060489B">
        <w:rPr>
          <w:rFonts w:cs="B Nazanin"/>
          <w:b/>
          <w:bCs/>
          <w:sz w:val="26"/>
          <w:szCs w:val="26"/>
          <w:rtl/>
        </w:rPr>
        <w:t xml:space="preserve"> </w:t>
      </w:r>
      <w:r w:rsidRPr="0060489B">
        <w:rPr>
          <w:rFonts w:cs="B Nazanin" w:hint="cs"/>
          <w:b/>
          <w:bCs/>
          <w:sz w:val="26"/>
          <w:szCs w:val="26"/>
          <w:rtl/>
        </w:rPr>
        <w:t>موارد</w:t>
      </w:r>
      <w:r w:rsidRPr="0060489B">
        <w:rPr>
          <w:rFonts w:cs="B Nazanin"/>
          <w:b/>
          <w:bCs/>
          <w:sz w:val="26"/>
          <w:szCs w:val="26"/>
          <w:rtl/>
        </w:rPr>
        <w:t xml:space="preserve"> </w:t>
      </w:r>
      <w:r w:rsidRPr="0060489B">
        <w:rPr>
          <w:rFonts w:cs="B Nazanin" w:hint="cs"/>
          <w:b/>
          <w:bCs/>
          <w:sz w:val="26"/>
          <w:szCs w:val="26"/>
          <w:rtl/>
        </w:rPr>
        <w:t>ضعف</w:t>
      </w:r>
      <w:r w:rsidRPr="0060489B">
        <w:rPr>
          <w:rFonts w:cs="B Nazanin"/>
          <w:b/>
          <w:bCs/>
          <w:sz w:val="26"/>
          <w:szCs w:val="26"/>
          <w:rtl/>
        </w:rPr>
        <w:t xml:space="preserve"> </w:t>
      </w:r>
      <w:r w:rsidRPr="0060489B">
        <w:rPr>
          <w:rFonts w:cs="B Nazanin" w:hint="cs"/>
          <w:b/>
          <w:bCs/>
          <w:sz w:val="26"/>
          <w:szCs w:val="26"/>
          <w:rtl/>
        </w:rPr>
        <w:t>مورال</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بی</w:t>
      </w:r>
      <w:r w:rsidRPr="0060489B">
        <w:rPr>
          <w:rFonts w:cs="B Nazanin"/>
          <w:b/>
          <w:bCs/>
          <w:sz w:val="26"/>
          <w:szCs w:val="26"/>
          <w:rtl/>
        </w:rPr>
        <w:t xml:space="preserve"> </w:t>
      </w:r>
      <w:r w:rsidRPr="0060489B">
        <w:rPr>
          <w:rFonts w:cs="B Nazanin" w:hint="cs"/>
          <w:b/>
          <w:bCs/>
          <w:sz w:val="26"/>
          <w:szCs w:val="26"/>
          <w:rtl/>
        </w:rPr>
        <w:t>روحیگی</w:t>
      </w:r>
      <w:r w:rsidRPr="0060489B">
        <w:rPr>
          <w:rFonts w:cs="B Nazanin"/>
          <w:b/>
          <w:bCs/>
          <w:sz w:val="26"/>
          <w:szCs w:val="26"/>
          <w:rtl/>
        </w:rPr>
        <w:t xml:space="preserve"> </w:t>
      </w:r>
      <w:r w:rsidRPr="0060489B">
        <w:rPr>
          <w:rFonts w:cs="B Nazanin" w:hint="cs"/>
          <w:b/>
          <w:bCs/>
          <w:sz w:val="26"/>
          <w:szCs w:val="26"/>
          <w:rtl/>
        </w:rPr>
        <w:t>مزمن</w:t>
      </w:r>
      <w:r w:rsidRPr="0060489B">
        <w:rPr>
          <w:rFonts w:cs="B Nazanin"/>
          <w:b/>
          <w:bCs/>
          <w:sz w:val="26"/>
          <w:szCs w:val="26"/>
          <w:rtl/>
        </w:rPr>
        <w:t xml:space="preserve"> </w:t>
      </w:r>
      <w:r w:rsidRPr="0060489B">
        <w:rPr>
          <w:rFonts w:cs="B Nazanin" w:hint="cs"/>
          <w:b/>
          <w:bCs/>
          <w:sz w:val="26"/>
          <w:szCs w:val="26"/>
          <w:rtl/>
        </w:rPr>
        <w:t>عساگر</w:t>
      </w:r>
      <w:r w:rsidRPr="0060489B">
        <w:rPr>
          <w:rFonts w:cs="B Nazanin"/>
          <w:b/>
          <w:bCs/>
          <w:sz w:val="26"/>
          <w:szCs w:val="26"/>
          <w:rtl/>
        </w:rPr>
        <w:t xml:space="preserve"> </w:t>
      </w:r>
      <w:r w:rsidRPr="0060489B">
        <w:rPr>
          <w:rFonts w:cs="B Nazanin" w:hint="cs"/>
          <w:b/>
          <w:bCs/>
          <w:sz w:val="26"/>
          <w:szCs w:val="26"/>
          <w:rtl/>
        </w:rPr>
        <w:t>روسی</w:t>
      </w:r>
      <w:r w:rsidRPr="0060489B">
        <w:rPr>
          <w:rFonts w:cs="B Nazanin"/>
          <w:b/>
          <w:bCs/>
          <w:sz w:val="26"/>
          <w:szCs w:val="26"/>
          <w:rtl/>
        </w:rPr>
        <w:t xml:space="preserve"> </w:t>
      </w:r>
      <w:r w:rsidRPr="0060489B">
        <w:rPr>
          <w:rFonts w:cs="B Nazanin" w:hint="cs"/>
          <w:b/>
          <w:bCs/>
          <w:sz w:val="26"/>
          <w:szCs w:val="26"/>
          <w:rtl/>
        </w:rPr>
        <w:t>باعث</w:t>
      </w:r>
      <w:r w:rsidRPr="0060489B">
        <w:rPr>
          <w:rFonts w:cs="B Nazanin"/>
          <w:b/>
          <w:bCs/>
          <w:sz w:val="26"/>
          <w:szCs w:val="26"/>
          <w:rtl/>
        </w:rPr>
        <w:t xml:space="preserve"> </w:t>
      </w:r>
      <w:r w:rsidRPr="0060489B">
        <w:rPr>
          <w:rFonts w:cs="B Nazanin" w:hint="cs"/>
          <w:b/>
          <w:bCs/>
          <w:sz w:val="26"/>
          <w:szCs w:val="26"/>
          <w:rtl/>
        </w:rPr>
        <w:t>میگردد</w:t>
      </w:r>
      <w:r w:rsidRPr="0060489B">
        <w:rPr>
          <w:rFonts w:cs="B Nazanin"/>
          <w:b/>
          <w:bCs/>
          <w:sz w:val="26"/>
          <w:szCs w:val="26"/>
          <w:rtl/>
        </w:rPr>
        <w:t xml:space="preserve"> </w:t>
      </w:r>
      <w:r w:rsidRPr="0060489B">
        <w:rPr>
          <w:rFonts w:cs="B Nazanin" w:hint="cs"/>
          <w:b/>
          <w:bCs/>
          <w:sz w:val="26"/>
          <w:szCs w:val="26"/>
          <w:rtl/>
        </w:rPr>
        <w:t>که</w:t>
      </w:r>
      <w:r w:rsidRPr="0060489B">
        <w:rPr>
          <w:rFonts w:cs="B Nazanin"/>
          <w:b/>
          <w:bCs/>
          <w:sz w:val="26"/>
          <w:szCs w:val="26"/>
          <w:rtl/>
        </w:rPr>
        <w:t xml:space="preserve"> </w:t>
      </w:r>
      <w:r w:rsidRPr="0060489B">
        <w:rPr>
          <w:rFonts w:cs="B Nazanin" w:hint="cs"/>
          <w:b/>
          <w:bCs/>
          <w:sz w:val="26"/>
          <w:szCs w:val="26"/>
          <w:rtl/>
        </w:rPr>
        <w:t>دشمن</w:t>
      </w:r>
      <w:r w:rsidRPr="0060489B">
        <w:rPr>
          <w:rFonts w:cs="B Nazanin"/>
          <w:b/>
          <w:bCs/>
          <w:sz w:val="26"/>
          <w:szCs w:val="26"/>
          <w:rtl/>
        </w:rPr>
        <w:t xml:space="preserve"> </w:t>
      </w:r>
      <w:r w:rsidRPr="0060489B">
        <w:rPr>
          <w:rFonts w:cs="B Nazanin" w:hint="cs"/>
          <w:b/>
          <w:bCs/>
          <w:sz w:val="26"/>
          <w:szCs w:val="26"/>
          <w:rtl/>
        </w:rPr>
        <w:t>مجبور</w:t>
      </w:r>
      <w:r w:rsidRPr="0060489B">
        <w:rPr>
          <w:rFonts w:cs="B Nazanin"/>
          <w:b/>
          <w:bCs/>
          <w:sz w:val="26"/>
          <w:szCs w:val="26"/>
          <w:rtl/>
        </w:rPr>
        <w:t xml:space="preserve"> </w:t>
      </w:r>
      <w:r w:rsidRPr="0060489B">
        <w:rPr>
          <w:rFonts w:cs="B Nazanin" w:hint="cs"/>
          <w:b/>
          <w:bCs/>
          <w:sz w:val="26"/>
          <w:szCs w:val="26"/>
          <w:rtl/>
        </w:rPr>
        <w:t>گردد</w:t>
      </w:r>
      <w:r w:rsidRPr="0060489B">
        <w:rPr>
          <w:rFonts w:cs="B Nazanin"/>
          <w:b/>
          <w:bCs/>
          <w:sz w:val="26"/>
          <w:szCs w:val="26"/>
          <w:rtl/>
        </w:rPr>
        <w:t xml:space="preserve"> </w:t>
      </w:r>
      <w:r w:rsidRPr="0060489B">
        <w:rPr>
          <w:rFonts w:cs="B Nazanin" w:hint="cs"/>
          <w:b/>
          <w:bCs/>
          <w:sz w:val="26"/>
          <w:szCs w:val="26"/>
          <w:rtl/>
        </w:rPr>
        <w:t>در</w:t>
      </w:r>
      <w:r w:rsidRPr="0060489B">
        <w:rPr>
          <w:rFonts w:cs="B Nazanin"/>
          <w:b/>
          <w:bCs/>
          <w:sz w:val="26"/>
          <w:szCs w:val="26"/>
          <w:rtl/>
        </w:rPr>
        <w:t xml:space="preserve"> </w:t>
      </w:r>
      <w:r w:rsidRPr="0060489B">
        <w:rPr>
          <w:rFonts w:cs="B Nazanin" w:hint="cs"/>
          <w:b/>
          <w:bCs/>
          <w:sz w:val="26"/>
          <w:szCs w:val="26"/>
          <w:rtl/>
        </w:rPr>
        <w:t>مقابل</w:t>
      </w:r>
      <w:r w:rsidRPr="0060489B">
        <w:rPr>
          <w:rFonts w:cs="B Nazanin"/>
          <w:b/>
          <w:bCs/>
          <w:sz w:val="26"/>
          <w:szCs w:val="26"/>
          <w:rtl/>
        </w:rPr>
        <w:t xml:space="preserve"> </w:t>
      </w:r>
      <w:r w:rsidRPr="0060489B">
        <w:rPr>
          <w:rFonts w:cs="B Nazanin" w:hint="cs"/>
          <w:b/>
          <w:bCs/>
          <w:sz w:val="26"/>
          <w:szCs w:val="26"/>
          <w:rtl/>
        </w:rPr>
        <w:t>گروپهای</w:t>
      </w:r>
      <w:r w:rsidRPr="0060489B">
        <w:rPr>
          <w:rFonts w:cs="B Nazanin"/>
          <w:b/>
          <w:bCs/>
          <w:sz w:val="26"/>
          <w:szCs w:val="26"/>
          <w:rtl/>
        </w:rPr>
        <w:t xml:space="preserve"> </w:t>
      </w:r>
      <w:r w:rsidRPr="0060489B">
        <w:rPr>
          <w:rFonts w:cs="B Nazanin" w:hint="cs"/>
          <w:b/>
          <w:bCs/>
          <w:sz w:val="26"/>
          <w:szCs w:val="26"/>
          <w:rtl/>
        </w:rPr>
        <w:t>کوچکی</w:t>
      </w:r>
      <w:r w:rsidRPr="0060489B">
        <w:rPr>
          <w:rFonts w:cs="B Nazanin"/>
          <w:b/>
          <w:bCs/>
          <w:sz w:val="26"/>
          <w:szCs w:val="26"/>
          <w:rtl/>
        </w:rPr>
        <w:t xml:space="preserve"> </w:t>
      </w:r>
      <w:r w:rsidRPr="0060489B">
        <w:rPr>
          <w:rFonts w:cs="B Nazanin" w:hint="cs"/>
          <w:b/>
          <w:bCs/>
          <w:sz w:val="26"/>
          <w:szCs w:val="26"/>
          <w:rtl/>
        </w:rPr>
        <w:t>از</w:t>
      </w:r>
      <w:r w:rsidRPr="0060489B">
        <w:rPr>
          <w:rFonts w:cs="B Nazanin"/>
          <w:b/>
          <w:bCs/>
          <w:sz w:val="26"/>
          <w:szCs w:val="26"/>
          <w:rtl/>
        </w:rPr>
        <w:t xml:space="preserve"> </w:t>
      </w:r>
      <w:r w:rsidRPr="0060489B">
        <w:rPr>
          <w:rFonts w:cs="B Nazanin" w:hint="cs"/>
          <w:b/>
          <w:bCs/>
          <w:sz w:val="26"/>
          <w:szCs w:val="26"/>
          <w:rtl/>
        </w:rPr>
        <w:t>نیروهای</w:t>
      </w:r>
      <w:r w:rsidRPr="0060489B">
        <w:rPr>
          <w:rFonts w:cs="B Nazanin"/>
          <w:b/>
          <w:bCs/>
          <w:sz w:val="26"/>
          <w:szCs w:val="26"/>
          <w:rtl/>
        </w:rPr>
        <w:t xml:space="preserve"> </w:t>
      </w:r>
      <w:r w:rsidRPr="0060489B">
        <w:rPr>
          <w:rFonts w:cs="B Nazanin" w:hint="cs"/>
          <w:b/>
          <w:bCs/>
          <w:sz w:val="26"/>
          <w:szCs w:val="26"/>
          <w:rtl/>
        </w:rPr>
        <w:t>مقاومت</w:t>
      </w:r>
      <w:r w:rsidRPr="0060489B">
        <w:rPr>
          <w:rFonts w:cs="B Nazanin"/>
          <w:b/>
          <w:bCs/>
          <w:sz w:val="26"/>
          <w:szCs w:val="26"/>
          <w:rtl/>
        </w:rPr>
        <w:t xml:space="preserve"> </w:t>
      </w:r>
      <w:r w:rsidRPr="0060489B">
        <w:rPr>
          <w:rFonts w:cs="B Nazanin" w:hint="cs"/>
          <w:b/>
          <w:bCs/>
          <w:sz w:val="26"/>
          <w:szCs w:val="26"/>
          <w:rtl/>
        </w:rPr>
        <w:t>لشکرهای</w:t>
      </w:r>
      <w:r w:rsidRPr="0060489B">
        <w:rPr>
          <w:rFonts w:cs="B Nazanin"/>
          <w:b/>
          <w:bCs/>
          <w:sz w:val="26"/>
          <w:szCs w:val="26"/>
          <w:rtl/>
        </w:rPr>
        <w:t xml:space="preserve"> </w:t>
      </w:r>
      <w:r w:rsidRPr="0060489B">
        <w:rPr>
          <w:rFonts w:cs="B Nazanin" w:hint="cs"/>
          <w:b/>
          <w:bCs/>
          <w:sz w:val="26"/>
          <w:szCs w:val="26"/>
          <w:rtl/>
        </w:rPr>
        <w:t>مجهزی</w:t>
      </w:r>
      <w:r w:rsidRPr="0060489B">
        <w:rPr>
          <w:rFonts w:cs="B Nazanin"/>
          <w:b/>
          <w:bCs/>
          <w:sz w:val="26"/>
          <w:szCs w:val="26"/>
          <w:rtl/>
        </w:rPr>
        <w:t xml:space="preserve"> </w:t>
      </w:r>
      <w:r w:rsidRPr="0060489B">
        <w:rPr>
          <w:rFonts w:cs="B Nazanin" w:hint="cs"/>
          <w:b/>
          <w:bCs/>
          <w:sz w:val="26"/>
          <w:szCs w:val="26"/>
          <w:rtl/>
        </w:rPr>
        <w:t>از</w:t>
      </w:r>
      <w:r w:rsidRPr="0060489B">
        <w:rPr>
          <w:rFonts w:cs="B Nazanin"/>
          <w:b/>
          <w:bCs/>
          <w:sz w:val="26"/>
          <w:szCs w:val="26"/>
          <w:rtl/>
        </w:rPr>
        <w:t xml:space="preserve"> </w:t>
      </w:r>
      <w:r w:rsidRPr="0060489B">
        <w:rPr>
          <w:rFonts w:cs="B Nazanin" w:hint="cs"/>
          <w:b/>
          <w:bCs/>
          <w:sz w:val="26"/>
          <w:szCs w:val="26"/>
          <w:rtl/>
        </w:rPr>
        <w:t>قوای</w:t>
      </w:r>
      <w:r w:rsidRPr="0060489B">
        <w:rPr>
          <w:rFonts w:cs="B Nazanin"/>
          <w:b/>
          <w:bCs/>
          <w:sz w:val="26"/>
          <w:szCs w:val="26"/>
          <w:rtl/>
        </w:rPr>
        <w:t xml:space="preserve"> </w:t>
      </w:r>
      <w:r w:rsidRPr="0060489B">
        <w:rPr>
          <w:rFonts w:cs="B Nazanin" w:hint="cs"/>
          <w:b/>
          <w:bCs/>
          <w:sz w:val="26"/>
          <w:szCs w:val="26"/>
          <w:rtl/>
        </w:rPr>
        <w:t>پیاده</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توپخانه</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زرهی</w:t>
      </w:r>
      <w:r w:rsidRPr="0060489B">
        <w:rPr>
          <w:rFonts w:cs="B Nazanin"/>
          <w:b/>
          <w:bCs/>
          <w:sz w:val="26"/>
          <w:szCs w:val="26"/>
          <w:rtl/>
        </w:rPr>
        <w:t xml:space="preserve"> </w:t>
      </w:r>
      <w:r w:rsidRPr="0060489B">
        <w:rPr>
          <w:rFonts w:cs="B Nazanin" w:hint="cs"/>
          <w:b/>
          <w:bCs/>
          <w:sz w:val="26"/>
          <w:szCs w:val="26"/>
          <w:rtl/>
        </w:rPr>
        <w:t>بسیج</w:t>
      </w:r>
      <w:r w:rsidRPr="0060489B">
        <w:rPr>
          <w:rFonts w:cs="B Nazanin"/>
          <w:b/>
          <w:bCs/>
          <w:sz w:val="26"/>
          <w:szCs w:val="26"/>
          <w:rtl/>
        </w:rPr>
        <w:t xml:space="preserve"> </w:t>
      </w:r>
      <w:r w:rsidRPr="0060489B">
        <w:rPr>
          <w:rFonts w:cs="B Nazanin" w:hint="cs"/>
          <w:b/>
          <w:bCs/>
          <w:sz w:val="26"/>
          <w:szCs w:val="26"/>
          <w:rtl/>
        </w:rPr>
        <w:t>نماید</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نیز</w:t>
      </w:r>
      <w:r w:rsidRPr="0060489B">
        <w:rPr>
          <w:rFonts w:cs="B Nazanin"/>
          <w:b/>
          <w:bCs/>
          <w:sz w:val="26"/>
          <w:szCs w:val="26"/>
          <w:rtl/>
        </w:rPr>
        <w:t xml:space="preserve"> </w:t>
      </w:r>
      <w:r w:rsidRPr="0060489B">
        <w:rPr>
          <w:rFonts w:cs="B Nazanin" w:hint="cs"/>
          <w:b/>
          <w:bCs/>
          <w:sz w:val="26"/>
          <w:szCs w:val="26"/>
          <w:rtl/>
        </w:rPr>
        <w:t>اسکادران</w:t>
      </w:r>
      <w:r w:rsidRPr="0060489B">
        <w:rPr>
          <w:rFonts w:cs="B Nazanin"/>
          <w:b/>
          <w:bCs/>
          <w:sz w:val="26"/>
          <w:szCs w:val="26"/>
          <w:rtl/>
        </w:rPr>
        <w:t xml:space="preserve"> </w:t>
      </w:r>
      <w:r w:rsidRPr="0060489B">
        <w:rPr>
          <w:rFonts w:cs="B Nazanin" w:hint="cs"/>
          <w:b/>
          <w:bCs/>
          <w:sz w:val="26"/>
          <w:szCs w:val="26"/>
          <w:rtl/>
        </w:rPr>
        <w:t>های</w:t>
      </w:r>
      <w:r w:rsidRPr="0060489B">
        <w:rPr>
          <w:rFonts w:cs="B Nazanin"/>
          <w:b/>
          <w:bCs/>
          <w:sz w:val="26"/>
          <w:szCs w:val="26"/>
          <w:rtl/>
        </w:rPr>
        <w:t xml:space="preserve"> </w:t>
      </w:r>
      <w:r w:rsidRPr="0060489B">
        <w:rPr>
          <w:rFonts w:cs="B Nazanin" w:hint="cs"/>
          <w:b/>
          <w:bCs/>
          <w:sz w:val="26"/>
          <w:szCs w:val="26"/>
          <w:rtl/>
        </w:rPr>
        <w:t>مجهزی</w:t>
      </w:r>
      <w:r w:rsidRPr="0060489B">
        <w:rPr>
          <w:rFonts w:cs="B Nazanin"/>
          <w:b/>
          <w:bCs/>
          <w:sz w:val="26"/>
          <w:szCs w:val="26"/>
          <w:rtl/>
        </w:rPr>
        <w:t xml:space="preserve"> </w:t>
      </w:r>
      <w:r w:rsidRPr="0060489B">
        <w:rPr>
          <w:rFonts w:cs="B Nazanin" w:hint="cs"/>
          <w:b/>
          <w:bCs/>
          <w:sz w:val="26"/>
          <w:szCs w:val="26"/>
          <w:rtl/>
        </w:rPr>
        <w:t>از</w:t>
      </w:r>
      <w:r w:rsidRPr="0060489B">
        <w:rPr>
          <w:rFonts w:cs="B Nazanin"/>
          <w:b/>
          <w:bCs/>
          <w:sz w:val="26"/>
          <w:szCs w:val="26"/>
          <w:rtl/>
        </w:rPr>
        <w:t xml:space="preserve"> </w:t>
      </w:r>
      <w:r w:rsidRPr="0060489B">
        <w:rPr>
          <w:rFonts w:cs="B Nazanin" w:hint="cs"/>
          <w:b/>
          <w:bCs/>
          <w:sz w:val="26"/>
          <w:szCs w:val="26"/>
          <w:rtl/>
        </w:rPr>
        <w:t>طیارات</w:t>
      </w:r>
      <w:r w:rsidRPr="0060489B">
        <w:rPr>
          <w:rFonts w:cs="B Nazanin"/>
          <w:b/>
          <w:bCs/>
          <w:sz w:val="26"/>
          <w:szCs w:val="26"/>
          <w:rtl/>
        </w:rPr>
        <w:t xml:space="preserve"> </w:t>
      </w:r>
      <w:r w:rsidRPr="0060489B">
        <w:rPr>
          <w:rFonts w:cs="B Nazanin" w:hint="cs"/>
          <w:b/>
          <w:bCs/>
          <w:sz w:val="26"/>
          <w:szCs w:val="26"/>
          <w:rtl/>
        </w:rPr>
        <w:t>جنگی</w:t>
      </w:r>
      <w:r w:rsidRPr="0060489B">
        <w:rPr>
          <w:rFonts w:cs="B Nazanin"/>
          <w:b/>
          <w:bCs/>
          <w:sz w:val="26"/>
          <w:szCs w:val="26"/>
          <w:rtl/>
        </w:rPr>
        <w:t xml:space="preserve"> </w:t>
      </w:r>
      <w:r w:rsidRPr="0060489B">
        <w:rPr>
          <w:rFonts w:cs="B Nazanin" w:hint="cs"/>
          <w:b/>
          <w:bCs/>
          <w:sz w:val="26"/>
          <w:szCs w:val="26"/>
          <w:rtl/>
        </w:rPr>
        <w:t>وارد</w:t>
      </w:r>
      <w:r w:rsidRPr="0060489B">
        <w:rPr>
          <w:rFonts w:cs="B Nazanin"/>
          <w:b/>
          <w:bCs/>
          <w:sz w:val="26"/>
          <w:szCs w:val="26"/>
          <w:rtl/>
        </w:rPr>
        <w:t xml:space="preserve"> </w:t>
      </w:r>
      <w:r w:rsidRPr="0060489B">
        <w:rPr>
          <w:rFonts w:cs="B Nazanin" w:hint="cs"/>
          <w:b/>
          <w:bCs/>
          <w:sz w:val="26"/>
          <w:szCs w:val="26"/>
          <w:rtl/>
        </w:rPr>
        <w:t>میدان</w:t>
      </w:r>
      <w:r w:rsidRPr="0060489B">
        <w:rPr>
          <w:rFonts w:cs="B Nazanin"/>
          <w:b/>
          <w:bCs/>
          <w:sz w:val="26"/>
          <w:szCs w:val="26"/>
          <w:rtl/>
        </w:rPr>
        <w:t xml:space="preserve"> </w:t>
      </w:r>
      <w:r w:rsidRPr="0060489B">
        <w:rPr>
          <w:rFonts w:cs="B Nazanin" w:hint="cs"/>
          <w:b/>
          <w:bCs/>
          <w:sz w:val="26"/>
          <w:szCs w:val="26"/>
          <w:rtl/>
        </w:rPr>
        <w:t>عـمـلـیـات</w:t>
      </w:r>
      <w:r w:rsidRPr="0060489B">
        <w:rPr>
          <w:rFonts w:cs="B Nazanin"/>
          <w:b/>
          <w:bCs/>
          <w:sz w:val="26"/>
          <w:szCs w:val="26"/>
          <w:rtl/>
        </w:rPr>
        <w:t xml:space="preserve"> </w:t>
      </w:r>
      <w:r w:rsidRPr="0060489B">
        <w:rPr>
          <w:rFonts w:cs="B Nazanin" w:hint="cs"/>
          <w:b/>
          <w:bCs/>
          <w:sz w:val="26"/>
          <w:szCs w:val="26"/>
          <w:rtl/>
        </w:rPr>
        <w:t>نماید</w:t>
      </w:r>
      <w:r w:rsidRPr="0060489B">
        <w:rPr>
          <w:rFonts w:cs="B Nazanin"/>
          <w:b/>
          <w:bCs/>
          <w:sz w:val="26"/>
          <w:szCs w:val="26"/>
          <w:rtl/>
        </w:rPr>
        <w:t xml:space="preserve">. </w:t>
      </w:r>
      <w:r w:rsidRPr="0060489B">
        <w:rPr>
          <w:rFonts w:cs="B Nazanin" w:hint="cs"/>
          <w:b/>
          <w:bCs/>
          <w:sz w:val="26"/>
          <w:szCs w:val="26"/>
          <w:rtl/>
        </w:rPr>
        <w:t>کاملاً</w:t>
      </w:r>
      <w:r w:rsidRPr="0060489B">
        <w:rPr>
          <w:rFonts w:cs="B Nazanin"/>
          <w:b/>
          <w:bCs/>
          <w:sz w:val="26"/>
          <w:szCs w:val="26"/>
          <w:rtl/>
        </w:rPr>
        <w:t xml:space="preserve"> </w:t>
      </w:r>
      <w:r w:rsidRPr="0060489B">
        <w:rPr>
          <w:rFonts w:cs="B Nazanin" w:hint="cs"/>
          <w:b/>
          <w:bCs/>
          <w:sz w:val="26"/>
          <w:szCs w:val="26"/>
          <w:rtl/>
        </w:rPr>
        <w:t>روشن</w:t>
      </w:r>
      <w:r w:rsidRPr="0060489B">
        <w:rPr>
          <w:rFonts w:cs="B Nazanin"/>
          <w:b/>
          <w:bCs/>
          <w:sz w:val="26"/>
          <w:szCs w:val="26"/>
          <w:rtl/>
        </w:rPr>
        <w:t xml:space="preserve"> </w:t>
      </w:r>
      <w:r w:rsidRPr="0060489B">
        <w:rPr>
          <w:rFonts w:cs="B Nazanin" w:hint="cs"/>
          <w:b/>
          <w:bCs/>
          <w:sz w:val="26"/>
          <w:szCs w:val="26"/>
          <w:rtl/>
        </w:rPr>
        <w:t>است</w:t>
      </w:r>
      <w:r w:rsidRPr="0060489B">
        <w:rPr>
          <w:rFonts w:cs="B Nazanin"/>
          <w:b/>
          <w:bCs/>
          <w:sz w:val="26"/>
          <w:szCs w:val="26"/>
          <w:rtl/>
        </w:rPr>
        <w:t xml:space="preserve"> </w:t>
      </w:r>
      <w:r w:rsidRPr="0060489B">
        <w:rPr>
          <w:rFonts w:cs="B Nazanin" w:hint="cs"/>
          <w:b/>
          <w:bCs/>
          <w:sz w:val="26"/>
          <w:szCs w:val="26"/>
          <w:rtl/>
        </w:rPr>
        <w:t>که</w:t>
      </w:r>
      <w:r w:rsidRPr="0060489B">
        <w:rPr>
          <w:rFonts w:cs="B Nazanin"/>
          <w:b/>
          <w:bCs/>
          <w:sz w:val="26"/>
          <w:szCs w:val="26"/>
          <w:rtl/>
        </w:rPr>
        <w:t xml:space="preserve"> </w:t>
      </w:r>
      <w:r w:rsidRPr="0060489B">
        <w:rPr>
          <w:rFonts w:cs="B Nazanin" w:hint="cs"/>
          <w:b/>
          <w:bCs/>
          <w:sz w:val="26"/>
          <w:szCs w:val="26"/>
          <w:rtl/>
        </w:rPr>
        <w:t>اتخاذ</w:t>
      </w:r>
      <w:r w:rsidRPr="0060489B">
        <w:rPr>
          <w:rFonts w:cs="B Nazanin"/>
          <w:b/>
          <w:bCs/>
          <w:sz w:val="26"/>
          <w:szCs w:val="26"/>
          <w:rtl/>
        </w:rPr>
        <w:t xml:space="preserve"> </w:t>
      </w:r>
      <w:r w:rsidRPr="0060489B">
        <w:rPr>
          <w:rFonts w:cs="B Nazanin" w:hint="cs"/>
          <w:b/>
          <w:bCs/>
          <w:sz w:val="26"/>
          <w:szCs w:val="26"/>
          <w:rtl/>
        </w:rPr>
        <w:t>این</w:t>
      </w:r>
      <w:r w:rsidRPr="0060489B">
        <w:rPr>
          <w:rFonts w:cs="B Nazanin"/>
          <w:b/>
          <w:bCs/>
          <w:sz w:val="26"/>
          <w:szCs w:val="26"/>
          <w:rtl/>
        </w:rPr>
        <w:t xml:space="preserve"> </w:t>
      </w:r>
      <w:r w:rsidRPr="0060489B">
        <w:rPr>
          <w:rFonts w:cs="B Nazanin" w:hint="cs"/>
          <w:b/>
          <w:bCs/>
          <w:sz w:val="26"/>
          <w:szCs w:val="26"/>
          <w:rtl/>
        </w:rPr>
        <w:t>شیوۀ</w:t>
      </w:r>
      <w:r w:rsidRPr="0060489B">
        <w:rPr>
          <w:rFonts w:cs="B Nazanin"/>
          <w:b/>
          <w:bCs/>
          <w:sz w:val="26"/>
          <w:szCs w:val="26"/>
          <w:rtl/>
        </w:rPr>
        <w:t xml:space="preserve"> </w:t>
      </w:r>
      <w:r w:rsidRPr="0060489B">
        <w:rPr>
          <w:rFonts w:cs="B Nazanin" w:hint="cs"/>
          <w:b/>
          <w:bCs/>
          <w:sz w:val="26"/>
          <w:szCs w:val="26"/>
          <w:rtl/>
        </w:rPr>
        <w:t>جـنگی،</w:t>
      </w:r>
      <w:r w:rsidRPr="0060489B">
        <w:rPr>
          <w:rFonts w:cs="B Nazanin"/>
          <w:b/>
          <w:bCs/>
          <w:sz w:val="26"/>
          <w:szCs w:val="26"/>
          <w:rtl/>
        </w:rPr>
        <w:t xml:space="preserve"> </w:t>
      </w:r>
      <w:r w:rsidRPr="0060489B">
        <w:rPr>
          <w:rFonts w:cs="B Nazanin" w:hint="cs"/>
          <w:b/>
          <w:bCs/>
          <w:sz w:val="26"/>
          <w:szCs w:val="26"/>
          <w:rtl/>
        </w:rPr>
        <w:t>چانس</w:t>
      </w:r>
      <w:r w:rsidRPr="0060489B">
        <w:rPr>
          <w:rFonts w:cs="B Nazanin"/>
          <w:b/>
          <w:bCs/>
          <w:sz w:val="26"/>
          <w:szCs w:val="26"/>
          <w:rtl/>
        </w:rPr>
        <w:t xml:space="preserve"> </w:t>
      </w:r>
      <w:r w:rsidRPr="0060489B">
        <w:rPr>
          <w:rFonts w:cs="B Nazanin" w:hint="cs"/>
          <w:b/>
          <w:bCs/>
          <w:sz w:val="26"/>
          <w:szCs w:val="26"/>
          <w:rtl/>
        </w:rPr>
        <w:t>پیـروزی</w:t>
      </w:r>
      <w:r w:rsidRPr="0060489B">
        <w:rPr>
          <w:rFonts w:cs="B Nazanin"/>
          <w:b/>
          <w:bCs/>
          <w:sz w:val="26"/>
          <w:szCs w:val="26"/>
          <w:rtl/>
        </w:rPr>
        <w:t xml:space="preserve"> </w:t>
      </w:r>
      <w:r w:rsidRPr="0060489B">
        <w:rPr>
          <w:rFonts w:cs="B Nazanin" w:hint="cs"/>
          <w:b/>
          <w:bCs/>
          <w:sz w:val="26"/>
          <w:szCs w:val="26"/>
          <w:rtl/>
        </w:rPr>
        <w:t>دشمن</w:t>
      </w:r>
      <w:r w:rsidRPr="0060489B">
        <w:rPr>
          <w:rFonts w:cs="B Nazanin"/>
          <w:b/>
          <w:bCs/>
          <w:sz w:val="26"/>
          <w:szCs w:val="26"/>
          <w:rtl/>
        </w:rPr>
        <w:t xml:space="preserve"> </w:t>
      </w:r>
      <w:r w:rsidRPr="0060489B">
        <w:rPr>
          <w:rFonts w:cs="B Nazanin" w:hint="cs"/>
          <w:b/>
          <w:bCs/>
          <w:sz w:val="26"/>
          <w:szCs w:val="26"/>
          <w:rtl/>
        </w:rPr>
        <w:t>را</w:t>
      </w:r>
      <w:r w:rsidRPr="0060489B">
        <w:rPr>
          <w:rFonts w:cs="B Nazanin"/>
          <w:b/>
          <w:bCs/>
          <w:sz w:val="26"/>
          <w:szCs w:val="26"/>
          <w:rtl/>
        </w:rPr>
        <w:t xml:space="preserve"> </w:t>
      </w:r>
      <w:r w:rsidRPr="0060489B">
        <w:rPr>
          <w:rFonts w:cs="B Nazanin" w:hint="cs"/>
          <w:b/>
          <w:bCs/>
          <w:sz w:val="26"/>
          <w:szCs w:val="26"/>
          <w:rtl/>
        </w:rPr>
        <w:t>در</w:t>
      </w:r>
      <w:r w:rsidRPr="0060489B">
        <w:rPr>
          <w:rFonts w:cs="B Nazanin"/>
          <w:b/>
          <w:bCs/>
          <w:sz w:val="26"/>
          <w:szCs w:val="26"/>
          <w:rtl/>
        </w:rPr>
        <w:t xml:space="preserve"> </w:t>
      </w:r>
      <w:r w:rsidRPr="0060489B">
        <w:rPr>
          <w:rFonts w:cs="B Nazanin" w:hint="cs"/>
          <w:b/>
          <w:bCs/>
          <w:sz w:val="26"/>
          <w:szCs w:val="26"/>
          <w:rtl/>
        </w:rPr>
        <w:t>مقابل</w:t>
      </w:r>
      <w:r w:rsidRPr="0060489B">
        <w:rPr>
          <w:rFonts w:cs="B Nazanin"/>
          <w:b/>
          <w:bCs/>
          <w:sz w:val="26"/>
          <w:szCs w:val="26"/>
          <w:rtl/>
        </w:rPr>
        <w:t xml:space="preserve"> </w:t>
      </w:r>
      <w:r w:rsidRPr="0060489B">
        <w:rPr>
          <w:rFonts w:cs="B Nazanin" w:hint="cs"/>
          <w:b/>
          <w:bCs/>
          <w:sz w:val="26"/>
          <w:szCs w:val="26"/>
          <w:rtl/>
        </w:rPr>
        <w:t>نیروهـای</w:t>
      </w:r>
      <w:r w:rsidRPr="0060489B">
        <w:rPr>
          <w:rFonts w:cs="B Nazanin"/>
          <w:b/>
          <w:bCs/>
          <w:sz w:val="26"/>
          <w:szCs w:val="26"/>
          <w:rtl/>
        </w:rPr>
        <w:t xml:space="preserve"> </w:t>
      </w:r>
      <w:r w:rsidRPr="0060489B">
        <w:rPr>
          <w:rFonts w:cs="B Nazanin" w:hint="cs"/>
          <w:b/>
          <w:bCs/>
          <w:sz w:val="26"/>
          <w:szCs w:val="26"/>
          <w:rtl/>
        </w:rPr>
        <w:t>مقاومت</w:t>
      </w:r>
      <w:r w:rsidRPr="0060489B">
        <w:rPr>
          <w:rFonts w:cs="B Nazanin"/>
          <w:b/>
          <w:bCs/>
          <w:sz w:val="26"/>
          <w:szCs w:val="26"/>
          <w:rtl/>
        </w:rPr>
        <w:t xml:space="preserve"> </w:t>
      </w:r>
      <w:r w:rsidRPr="0060489B">
        <w:rPr>
          <w:rFonts w:cs="B Nazanin" w:hint="cs"/>
          <w:b/>
          <w:bCs/>
          <w:sz w:val="26"/>
          <w:szCs w:val="26"/>
          <w:rtl/>
        </w:rPr>
        <w:t>که</w:t>
      </w:r>
      <w:r w:rsidRPr="0060489B">
        <w:rPr>
          <w:rFonts w:cs="B Nazanin"/>
          <w:b/>
          <w:bCs/>
          <w:sz w:val="26"/>
          <w:szCs w:val="26"/>
          <w:rtl/>
        </w:rPr>
        <w:t xml:space="preserve"> </w:t>
      </w:r>
      <w:r w:rsidRPr="0060489B">
        <w:rPr>
          <w:rFonts w:cs="B Nazanin" w:hint="cs"/>
          <w:b/>
          <w:bCs/>
          <w:sz w:val="26"/>
          <w:szCs w:val="26"/>
          <w:rtl/>
        </w:rPr>
        <w:t>وسیعاً</w:t>
      </w:r>
      <w:r w:rsidRPr="0060489B">
        <w:rPr>
          <w:rFonts w:cs="B Nazanin"/>
          <w:b/>
          <w:bCs/>
          <w:sz w:val="26"/>
          <w:szCs w:val="26"/>
          <w:rtl/>
        </w:rPr>
        <w:t xml:space="preserve"> </w:t>
      </w:r>
      <w:r w:rsidRPr="0060489B">
        <w:rPr>
          <w:rFonts w:cs="B Nazanin" w:hint="cs"/>
          <w:b/>
          <w:bCs/>
          <w:sz w:val="26"/>
          <w:szCs w:val="26"/>
          <w:rtl/>
        </w:rPr>
        <w:t>متحرک</w:t>
      </w:r>
      <w:r w:rsidRPr="0060489B">
        <w:rPr>
          <w:rFonts w:cs="B Nazanin"/>
          <w:b/>
          <w:bCs/>
          <w:sz w:val="26"/>
          <w:szCs w:val="26"/>
          <w:rtl/>
        </w:rPr>
        <w:t xml:space="preserve"> </w:t>
      </w:r>
      <w:r w:rsidRPr="0060489B">
        <w:rPr>
          <w:rFonts w:cs="B Nazanin" w:hint="cs"/>
          <w:b/>
          <w:bCs/>
          <w:sz w:val="26"/>
          <w:szCs w:val="26"/>
          <w:rtl/>
        </w:rPr>
        <w:t>عمل</w:t>
      </w:r>
      <w:r w:rsidRPr="0060489B">
        <w:rPr>
          <w:rFonts w:cs="B Nazanin"/>
          <w:b/>
          <w:bCs/>
          <w:sz w:val="26"/>
          <w:szCs w:val="26"/>
          <w:rtl/>
        </w:rPr>
        <w:t xml:space="preserve"> </w:t>
      </w:r>
      <w:r w:rsidRPr="0060489B">
        <w:rPr>
          <w:rFonts w:cs="B Nazanin" w:hint="cs"/>
          <w:b/>
          <w:bCs/>
          <w:sz w:val="26"/>
          <w:szCs w:val="26"/>
          <w:rtl/>
        </w:rPr>
        <w:t>مینمایند</w:t>
      </w:r>
      <w:r w:rsidRPr="0060489B">
        <w:rPr>
          <w:rFonts w:cs="B Nazanin"/>
          <w:b/>
          <w:bCs/>
          <w:sz w:val="26"/>
          <w:szCs w:val="26"/>
          <w:rtl/>
        </w:rPr>
        <w:t xml:space="preserve"> </w:t>
      </w:r>
      <w:r w:rsidRPr="0060489B">
        <w:rPr>
          <w:rFonts w:cs="B Nazanin" w:hint="cs"/>
          <w:b/>
          <w:bCs/>
          <w:sz w:val="26"/>
          <w:szCs w:val="26"/>
          <w:rtl/>
        </w:rPr>
        <w:t>بصورت</w:t>
      </w:r>
      <w:r w:rsidRPr="0060489B">
        <w:rPr>
          <w:rFonts w:cs="B Nazanin"/>
          <w:b/>
          <w:bCs/>
          <w:sz w:val="26"/>
          <w:szCs w:val="26"/>
          <w:rtl/>
        </w:rPr>
        <w:t xml:space="preserve"> </w:t>
      </w:r>
      <w:r w:rsidRPr="0060489B">
        <w:rPr>
          <w:rFonts w:cs="B Nazanin" w:hint="cs"/>
          <w:b/>
          <w:bCs/>
          <w:sz w:val="26"/>
          <w:szCs w:val="26"/>
          <w:rtl/>
        </w:rPr>
        <w:t>فوق</w:t>
      </w:r>
      <w:r w:rsidRPr="0060489B">
        <w:rPr>
          <w:rFonts w:cs="B Nazanin"/>
          <w:b/>
          <w:bCs/>
          <w:sz w:val="26"/>
          <w:szCs w:val="26"/>
          <w:rtl/>
        </w:rPr>
        <w:t xml:space="preserve"> </w:t>
      </w:r>
      <w:r w:rsidRPr="0060489B">
        <w:rPr>
          <w:rFonts w:cs="B Nazanin" w:hint="cs"/>
          <w:b/>
          <w:bCs/>
          <w:sz w:val="26"/>
          <w:szCs w:val="26"/>
          <w:rtl/>
        </w:rPr>
        <w:t>العاده</w:t>
      </w:r>
      <w:r w:rsidRPr="0060489B">
        <w:rPr>
          <w:rFonts w:cs="B Nazanin"/>
          <w:b/>
          <w:bCs/>
          <w:sz w:val="26"/>
          <w:szCs w:val="26"/>
          <w:rtl/>
        </w:rPr>
        <w:t xml:space="preserve"> </w:t>
      </w:r>
      <w:r w:rsidRPr="0060489B">
        <w:rPr>
          <w:rFonts w:cs="B Nazanin" w:hint="cs"/>
          <w:b/>
          <w:bCs/>
          <w:sz w:val="26"/>
          <w:szCs w:val="26"/>
          <w:rtl/>
        </w:rPr>
        <w:t>ای</w:t>
      </w:r>
      <w:r w:rsidRPr="0060489B">
        <w:rPr>
          <w:rFonts w:cs="B Nazanin"/>
          <w:b/>
          <w:bCs/>
          <w:sz w:val="26"/>
          <w:szCs w:val="26"/>
          <w:rtl/>
        </w:rPr>
        <w:t xml:space="preserve"> </w:t>
      </w:r>
      <w:r w:rsidRPr="0060489B">
        <w:rPr>
          <w:rFonts w:cs="B Nazanin" w:hint="cs"/>
          <w:b/>
          <w:bCs/>
          <w:sz w:val="26"/>
          <w:szCs w:val="26"/>
          <w:rtl/>
        </w:rPr>
        <w:t>کاهش</w:t>
      </w:r>
      <w:r w:rsidRPr="0060489B">
        <w:rPr>
          <w:rFonts w:cs="B Nazanin"/>
          <w:b/>
          <w:bCs/>
          <w:sz w:val="26"/>
          <w:szCs w:val="26"/>
          <w:rtl/>
        </w:rPr>
        <w:t xml:space="preserve"> </w:t>
      </w:r>
      <w:r w:rsidRPr="0060489B">
        <w:rPr>
          <w:rFonts w:cs="B Nazanin" w:hint="cs"/>
          <w:b/>
          <w:bCs/>
          <w:sz w:val="26"/>
          <w:szCs w:val="26"/>
          <w:rtl/>
        </w:rPr>
        <w:t>میدهد</w:t>
      </w:r>
      <w:r w:rsidRPr="0060489B">
        <w:rPr>
          <w:rFonts w:cs="B Nazanin"/>
          <w:b/>
          <w:bCs/>
          <w:sz w:val="26"/>
          <w:szCs w:val="26"/>
          <w:rtl/>
        </w:rPr>
        <w:t>.</w:t>
      </w:r>
    </w:p>
    <w:p w:rsidR="0043251B" w:rsidRPr="0060489B" w:rsidRDefault="0043251B" w:rsidP="00612588">
      <w:pPr>
        <w:pStyle w:val="ListParagraph"/>
        <w:numPr>
          <w:ilvl w:val="0"/>
          <w:numId w:val="3"/>
        </w:numPr>
        <w:spacing w:line="240" w:lineRule="atLeast"/>
        <w:jc w:val="both"/>
        <w:rPr>
          <w:rFonts w:cs="B Jadid"/>
          <w:b/>
          <w:bCs/>
          <w:sz w:val="28"/>
          <w:szCs w:val="28"/>
        </w:rPr>
      </w:pPr>
      <w:r w:rsidRPr="0060489B">
        <w:rPr>
          <w:rFonts w:cs="B Jadid" w:hint="cs"/>
          <w:b/>
          <w:bCs/>
          <w:sz w:val="28"/>
          <w:szCs w:val="28"/>
          <w:rtl/>
        </w:rPr>
        <w:t>مشکلات اطلاعاتی و لوجیستکی دشمن:</w:t>
      </w:r>
    </w:p>
    <w:p w:rsidR="00E331FB" w:rsidRPr="0060489B" w:rsidRDefault="00E331FB" w:rsidP="00E331FB">
      <w:pPr>
        <w:spacing w:line="240" w:lineRule="atLeast"/>
        <w:jc w:val="both"/>
        <w:rPr>
          <w:rFonts w:cs="B Nazanin"/>
          <w:b/>
          <w:bCs/>
          <w:sz w:val="26"/>
          <w:szCs w:val="26"/>
          <w:rtl/>
        </w:rPr>
      </w:pPr>
      <w:r w:rsidRPr="0060489B">
        <w:rPr>
          <w:rFonts w:cs="B Nazanin" w:hint="cs"/>
          <w:b/>
          <w:bCs/>
          <w:sz w:val="26"/>
          <w:szCs w:val="26"/>
          <w:rtl/>
        </w:rPr>
        <w:t>ارتش</w:t>
      </w:r>
      <w:r w:rsidRPr="0060489B">
        <w:rPr>
          <w:rFonts w:cs="B Nazanin"/>
          <w:b/>
          <w:bCs/>
          <w:sz w:val="26"/>
          <w:szCs w:val="26"/>
          <w:rtl/>
        </w:rPr>
        <w:t xml:space="preserve"> </w:t>
      </w:r>
      <w:r w:rsidRPr="0060489B">
        <w:rPr>
          <w:rFonts w:cs="B Nazanin" w:hint="cs"/>
          <w:b/>
          <w:bCs/>
          <w:sz w:val="26"/>
          <w:szCs w:val="26"/>
          <w:rtl/>
        </w:rPr>
        <w:t>اشغالگر</w:t>
      </w:r>
      <w:r w:rsidRPr="0060489B">
        <w:rPr>
          <w:rFonts w:cs="B Nazanin"/>
          <w:b/>
          <w:bCs/>
          <w:sz w:val="26"/>
          <w:szCs w:val="26"/>
          <w:rtl/>
        </w:rPr>
        <w:t xml:space="preserve"> </w:t>
      </w:r>
      <w:r w:rsidRPr="0060489B">
        <w:rPr>
          <w:rFonts w:cs="B Nazanin" w:hint="cs"/>
          <w:b/>
          <w:bCs/>
          <w:sz w:val="26"/>
          <w:szCs w:val="26"/>
          <w:rtl/>
        </w:rPr>
        <w:t>که</w:t>
      </w:r>
      <w:r w:rsidRPr="0060489B">
        <w:rPr>
          <w:rFonts w:cs="B Nazanin"/>
          <w:b/>
          <w:bCs/>
          <w:sz w:val="26"/>
          <w:szCs w:val="26"/>
          <w:rtl/>
        </w:rPr>
        <w:t xml:space="preserve"> </w:t>
      </w:r>
      <w:r w:rsidRPr="0060489B">
        <w:rPr>
          <w:rFonts w:cs="B Nazanin" w:hint="cs"/>
          <w:b/>
          <w:bCs/>
          <w:sz w:val="26"/>
          <w:szCs w:val="26"/>
          <w:rtl/>
        </w:rPr>
        <w:t>در</w:t>
      </w:r>
      <w:r w:rsidRPr="0060489B">
        <w:rPr>
          <w:rFonts w:cs="B Nazanin"/>
          <w:b/>
          <w:bCs/>
          <w:sz w:val="26"/>
          <w:szCs w:val="26"/>
          <w:rtl/>
        </w:rPr>
        <w:t xml:space="preserve"> </w:t>
      </w:r>
      <w:r w:rsidRPr="0060489B">
        <w:rPr>
          <w:rFonts w:cs="B Nazanin" w:hint="cs"/>
          <w:b/>
          <w:bCs/>
          <w:sz w:val="26"/>
          <w:szCs w:val="26"/>
          <w:rtl/>
        </w:rPr>
        <w:t>یک</w:t>
      </w:r>
      <w:r w:rsidRPr="0060489B">
        <w:rPr>
          <w:rFonts w:cs="B Nazanin"/>
          <w:b/>
          <w:bCs/>
          <w:sz w:val="26"/>
          <w:szCs w:val="26"/>
          <w:rtl/>
        </w:rPr>
        <w:t xml:space="preserve"> </w:t>
      </w:r>
      <w:r w:rsidRPr="0060489B">
        <w:rPr>
          <w:rFonts w:cs="B Nazanin" w:hint="cs"/>
          <w:b/>
          <w:bCs/>
          <w:sz w:val="26"/>
          <w:szCs w:val="26"/>
          <w:rtl/>
        </w:rPr>
        <w:t>تخاصم</w:t>
      </w:r>
      <w:r w:rsidRPr="0060489B">
        <w:rPr>
          <w:rFonts w:cs="B Nazanin"/>
          <w:b/>
          <w:bCs/>
          <w:sz w:val="26"/>
          <w:szCs w:val="26"/>
          <w:rtl/>
        </w:rPr>
        <w:t xml:space="preserve"> </w:t>
      </w:r>
      <w:r w:rsidRPr="0060489B">
        <w:rPr>
          <w:rFonts w:cs="B Nazanin" w:hint="cs"/>
          <w:b/>
          <w:bCs/>
          <w:sz w:val="26"/>
          <w:szCs w:val="26"/>
          <w:rtl/>
        </w:rPr>
        <w:t>خونین</w:t>
      </w:r>
      <w:r w:rsidRPr="0060489B">
        <w:rPr>
          <w:rFonts w:cs="B Nazanin"/>
          <w:b/>
          <w:bCs/>
          <w:sz w:val="26"/>
          <w:szCs w:val="26"/>
          <w:rtl/>
        </w:rPr>
        <w:t xml:space="preserve"> </w:t>
      </w:r>
      <w:r w:rsidRPr="0060489B">
        <w:rPr>
          <w:rFonts w:cs="B Nazanin" w:hint="cs"/>
          <w:b/>
          <w:bCs/>
          <w:sz w:val="26"/>
          <w:szCs w:val="26"/>
          <w:rtl/>
        </w:rPr>
        <w:t>نه</w:t>
      </w:r>
      <w:r w:rsidRPr="0060489B">
        <w:rPr>
          <w:rFonts w:cs="B Nazanin"/>
          <w:b/>
          <w:bCs/>
          <w:sz w:val="26"/>
          <w:szCs w:val="26"/>
          <w:rtl/>
        </w:rPr>
        <w:t xml:space="preserve"> </w:t>
      </w:r>
      <w:r w:rsidRPr="0060489B">
        <w:rPr>
          <w:rFonts w:cs="B Nazanin" w:hint="cs"/>
          <w:b/>
          <w:bCs/>
          <w:sz w:val="26"/>
          <w:szCs w:val="26"/>
          <w:rtl/>
        </w:rPr>
        <w:t>تنها</w:t>
      </w:r>
      <w:r w:rsidRPr="0060489B">
        <w:rPr>
          <w:rFonts w:cs="B Nazanin"/>
          <w:b/>
          <w:bCs/>
          <w:sz w:val="26"/>
          <w:szCs w:val="26"/>
          <w:rtl/>
        </w:rPr>
        <w:t xml:space="preserve"> </w:t>
      </w:r>
      <w:r w:rsidRPr="0060489B">
        <w:rPr>
          <w:rFonts w:cs="B Nazanin" w:hint="cs"/>
          <w:b/>
          <w:bCs/>
          <w:sz w:val="26"/>
          <w:szCs w:val="26"/>
          <w:rtl/>
        </w:rPr>
        <w:t>با</w:t>
      </w:r>
      <w:r w:rsidRPr="0060489B">
        <w:rPr>
          <w:rFonts w:cs="B Nazanin"/>
          <w:b/>
          <w:bCs/>
          <w:sz w:val="26"/>
          <w:szCs w:val="26"/>
          <w:rtl/>
        </w:rPr>
        <w:t xml:space="preserve"> </w:t>
      </w:r>
      <w:r w:rsidRPr="0060489B">
        <w:rPr>
          <w:rFonts w:cs="B Nazanin" w:hint="cs"/>
          <w:b/>
          <w:bCs/>
          <w:sz w:val="26"/>
          <w:szCs w:val="26"/>
          <w:rtl/>
        </w:rPr>
        <w:t>نیروهای</w:t>
      </w:r>
      <w:r w:rsidRPr="0060489B">
        <w:rPr>
          <w:rFonts w:cs="B Nazanin"/>
          <w:b/>
          <w:bCs/>
          <w:sz w:val="26"/>
          <w:szCs w:val="26"/>
          <w:rtl/>
        </w:rPr>
        <w:t xml:space="preserve"> </w:t>
      </w:r>
      <w:r w:rsidRPr="0060489B">
        <w:rPr>
          <w:rFonts w:cs="B Nazanin" w:hint="cs"/>
          <w:b/>
          <w:bCs/>
          <w:sz w:val="26"/>
          <w:szCs w:val="26"/>
          <w:rtl/>
        </w:rPr>
        <w:t>مقاومت</w:t>
      </w:r>
      <w:r w:rsidRPr="0060489B">
        <w:rPr>
          <w:rFonts w:cs="B Nazanin"/>
          <w:b/>
          <w:bCs/>
          <w:sz w:val="26"/>
          <w:szCs w:val="26"/>
          <w:rtl/>
        </w:rPr>
        <w:t xml:space="preserve"> </w:t>
      </w:r>
      <w:r w:rsidRPr="0060489B">
        <w:rPr>
          <w:rFonts w:cs="B Nazanin" w:hint="cs"/>
          <w:b/>
          <w:bCs/>
          <w:sz w:val="26"/>
          <w:szCs w:val="26"/>
          <w:rtl/>
        </w:rPr>
        <w:t>بلکه</w:t>
      </w:r>
      <w:r w:rsidRPr="0060489B">
        <w:rPr>
          <w:rFonts w:cs="B Nazanin"/>
          <w:b/>
          <w:bCs/>
          <w:sz w:val="26"/>
          <w:szCs w:val="26"/>
          <w:rtl/>
        </w:rPr>
        <w:t xml:space="preserve"> </w:t>
      </w:r>
      <w:r w:rsidRPr="0060489B">
        <w:rPr>
          <w:rFonts w:cs="B Nazanin" w:hint="cs"/>
          <w:b/>
          <w:bCs/>
          <w:sz w:val="26"/>
          <w:szCs w:val="26"/>
          <w:rtl/>
        </w:rPr>
        <w:t>با</w:t>
      </w:r>
      <w:r w:rsidRPr="0060489B">
        <w:rPr>
          <w:rFonts w:cs="B Nazanin"/>
          <w:b/>
          <w:bCs/>
          <w:sz w:val="26"/>
          <w:szCs w:val="26"/>
          <w:rtl/>
        </w:rPr>
        <w:t xml:space="preserve"> </w:t>
      </w:r>
      <w:r w:rsidRPr="0060489B">
        <w:rPr>
          <w:rFonts w:cs="B Nazanin" w:hint="cs"/>
          <w:b/>
          <w:bCs/>
          <w:sz w:val="26"/>
          <w:szCs w:val="26"/>
          <w:rtl/>
        </w:rPr>
        <w:t>تمام</w:t>
      </w:r>
      <w:r w:rsidRPr="0060489B">
        <w:rPr>
          <w:rFonts w:cs="B Nazanin"/>
          <w:b/>
          <w:bCs/>
          <w:sz w:val="26"/>
          <w:szCs w:val="26"/>
          <w:rtl/>
        </w:rPr>
        <w:t xml:space="preserve"> </w:t>
      </w:r>
      <w:r w:rsidRPr="0060489B">
        <w:rPr>
          <w:rFonts w:cs="B Nazanin" w:hint="cs"/>
          <w:b/>
          <w:bCs/>
          <w:sz w:val="26"/>
          <w:szCs w:val="26"/>
          <w:rtl/>
        </w:rPr>
        <w:t>مردم</w:t>
      </w:r>
      <w:r w:rsidRPr="0060489B">
        <w:rPr>
          <w:rFonts w:cs="B Nazanin"/>
          <w:b/>
          <w:bCs/>
          <w:sz w:val="26"/>
          <w:szCs w:val="26"/>
          <w:rtl/>
        </w:rPr>
        <w:t xml:space="preserve"> </w:t>
      </w:r>
      <w:r w:rsidRPr="0060489B">
        <w:rPr>
          <w:rFonts w:cs="B Nazanin" w:hint="cs"/>
          <w:b/>
          <w:bCs/>
          <w:sz w:val="26"/>
          <w:szCs w:val="26"/>
          <w:rtl/>
        </w:rPr>
        <w:t>افغانستان</w:t>
      </w:r>
      <w:r w:rsidRPr="0060489B">
        <w:rPr>
          <w:rFonts w:cs="B Nazanin"/>
          <w:b/>
          <w:bCs/>
          <w:sz w:val="26"/>
          <w:szCs w:val="26"/>
          <w:rtl/>
        </w:rPr>
        <w:t xml:space="preserve"> </w:t>
      </w:r>
      <w:r w:rsidRPr="0060489B">
        <w:rPr>
          <w:rFonts w:cs="B Nazanin" w:hint="cs"/>
          <w:b/>
          <w:bCs/>
          <w:sz w:val="26"/>
          <w:szCs w:val="26"/>
          <w:rtl/>
        </w:rPr>
        <w:t>قرار</w:t>
      </w:r>
      <w:r w:rsidRPr="0060489B">
        <w:rPr>
          <w:rFonts w:cs="B Nazanin"/>
          <w:b/>
          <w:bCs/>
          <w:sz w:val="26"/>
          <w:szCs w:val="26"/>
          <w:rtl/>
        </w:rPr>
        <w:t xml:space="preserve"> </w:t>
      </w:r>
      <w:r w:rsidRPr="0060489B">
        <w:rPr>
          <w:rFonts w:cs="B Nazanin" w:hint="cs"/>
          <w:b/>
          <w:bCs/>
          <w:sz w:val="26"/>
          <w:szCs w:val="26"/>
          <w:rtl/>
        </w:rPr>
        <w:t>دارد</w:t>
      </w:r>
      <w:r w:rsidRPr="0060489B">
        <w:rPr>
          <w:rFonts w:cs="B Nazanin"/>
          <w:b/>
          <w:bCs/>
          <w:sz w:val="26"/>
          <w:szCs w:val="26"/>
          <w:rtl/>
        </w:rPr>
        <w:t xml:space="preserve"> </w:t>
      </w:r>
      <w:r w:rsidRPr="0060489B">
        <w:rPr>
          <w:rFonts w:cs="B Nazanin" w:hint="cs"/>
          <w:b/>
          <w:bCs/>
          <w:sz w:val="26"/>
          <w:szCs w:val="26"/>
          <w:rtl/>
        </w:rPr>
        <w:t>از</w:t>
      </w:r>
      <w:r w:rsidRPr="0060489B">
        <w:rPr>
          <w:rFonts w:cs="B Nazanin"/>
          <w:b/>
          <w:bCs/>
          <w:sz w:val="26"/>
          <w:szCs w:val="26"/>
          <w:rtl/>
        </w:rPr>
        <w:t xml:space="preserve"> </w:t>
      </w:r>
      <w:r w:rsidRPr="0060489B">
        <w:rPr>
          <w:rFonts w:cs="B Nazanin" w:hint="cs"/>
          <w:b/>
          <w:bCs/>
          <w:sz w:val="26"/>
          <w:szCs w:val="26"/>
          <w:rtl/>
        </w:rPr>
        <w:t>لحاظ</w:t>
      </w:r>
      <w:r w:rsidRPr="0060489B">
        <w:rPr>
          <w:rFonts w:cs="B Nazanin"/>
          <w:b/>
          <w:bCs/>
          <w:sz w:val="26"/>
          <w:szCs w:val="26"/>
          <w:rtl/>
        </w:rPr>
        <w:t xml:space="preserve"> </w:t>
      </w:r>
      <w:r w:rsidRPr="0060489B">
        <w:rPr>
          <w:rFonts w:cs="B Nazanin" w:hint="cs"/>
          <w:b/>
          <w:bCs/>
          <w:sz w:val="26"/>
          <w:szCs w:val="26"/>
          <w:rtl/>
        </w:rPr>
        <w:t>اطلاعاتی</w:t>
      </w:r>
      <w:r w:rsidRPr="0060489B">
        <w:rPr>
          <w:rFonts w:cs="B Nazanin"/>
          <w:b/>
          <w:bCs/>
          <w:sz w:val="26"/>
          <w:szCs w:val="26"/>
          <w:rtl/>
        </w:rPr>
        <w:t xml:space="preserve"> </w:t>
      </w:r>
      <w:r w:rsidRPr="0060489B">
        <w:rPr>
          <w:rFonts w:cs="B Nazanin" w:hint="cs"/>
          <w:b/>
          <w:bCs/>
          <w:sz w:val="26"/>
          <w:szCs w:val="26"/>
          <w:rtl/>
        </w:rPr>
        <w:t>از</w:t>
      </w:r>
      <w:r w:rsidRPr="0060489B">
        <w:rPr>
          <w:rFonts w:cs="B Nazanin"/>
          <w:b/>
          <w:bCs/>
          <w:sz w:val="26"/>
          <w:szCs w:val="26"/>
          <w:rtl/>
        </w:rPr>
        <w:t xml:space="preserve"> </w:t>
      </w:r>
      <w:r w:rsidRPr="0060489B">
        <w:rPr>
          <w:rFonts w:cs="B Nazanin" w:hint="cs"/>
          <w:b/>
          <w:bCs/>
          <w:sz w:val="26"/>
          <w:szCs w:val="26"/>
          <w:rtl/>
        </w:rPr>
        <w:t>کوچکترین</w:t>
      </w:r>
      <w:r w:rsidRPr="0060489B">
        <w:rPr>
          <w:rFonts w:cs="B Nazanin"/>
          <w:b/>
          <w:bCs/>
          <w:sz w:val="26"/>
          <w:szCs w:val="26"/>
          <w:rtl/>
        </w:rPr>
        <w:t xml:space="preserve"> </w:t>
      </w:r>
      <w:r w:rsidRPr="0060489B">
        <w:rPr>
          <w:rFonts w:cs="B Nazanin" w:hint="cs"/>
          <w:b/>
          <w:bCs/>
          <w:sz w:val="26"/>
          <w:szCs w:val="26"/>
          <w:rtl/>
        </w:rPr>
        <w:t>همکاری</w:t>
      </w:r>
      <w:r w:rsidRPr="0060489B">
        <w:rPr>
          <w:rFonts w:cs="B Nazanin"/>
          <w:b/>
          <w:bCs/>
          <w:sz w:val="26"/>
          <w:szCs w:val="26"/>
          <w:rtl/>
        </w:rPr>
        <w:t xml:space="preserve"> </w:t>
      </w:r>
      <w:r w:rsidRPr="0060489B">
        <w:rPr>
          <w:rFonts w:cs="B Nazanin" w:hint="cs"/>
          <w:b/>
          <w:bCs/>
          <w:sz w:val="26"/>
          <w:szCs w:val="26"/>
          <w:rtl/>
        </w:rPr>
        <w:t>مردم</w:t>
      </w:r>
      <w:r w:rsidRPr="0060489B">
        <w:rPr>
          <w:rFonts w:cs="B Nazanin"/>
          <w:b/>
          <w:bCs/>
          <w:sz w:val="26"/>
          <w:szCs w:val="26"/>
          <w:rtl/>
        </w:rPr>
        <w:t xml:space="preserve"> </w:t>
      </w:r>
      <w:r w:rsidRPr="0060489B">
        <w:rPr>
          <w:rFonts w:cs="B Nazanin" w:hint="cs"/>
          <w:b/>
          <w:bCs/>
          <w:sz w:val="26"/>
          <w:szCs w:val="26"/>
          <w:rtl/>
        </w:rPr>
        <w:t>برخوردار</w:t>
      </w:r>
      <w:r w:rsidRPr="0060489B">
        <w:rPr>
          <w:rFonts w:cs="B Nazanin"/>
          <w:b/>
          <w:bCs/>
          <w:sz w:val="26"/>
          <w:szCs w:val="26"/>
          <w:rtl/>
        </w:rPr>
        <w:t xml:space="preserve"> </w:t>
      </w:r>
      <w:r w:rsidRPr="0060489B">
        <w:rPr>
          <w:rFonts w:cs="B Nazanin" w:hint="cs"/>
          <w:b/>
          <w:bCs/>
          <w:sz w:val="26"/>
          <w:szCs w:val="26"/>
          <w:rtl/>
        </w:rPr>
        <w:t>نیست</w:t>
      </w:r>
      <w:r w:rsidRPr="0060489B">
        <w:rPr>
          <w:rFonts w:cs="B Nazanin"/>
          <w:b/>
          <w:bCs/>
          <w:sz w:val="26"/>
          <w:szCs w:val="26"/>
          <w:rtl/>
        </w:rPr>
        <w:t xml:space="preserve">. </w:t>
      </w:r>
      <w:r w:rsidRPr="0060489B">
        <w:rPr>
          <w:rFonts w:cs="B Nazanin" w:hint="cs"/>
          <w:b/>
          <w:bCs/>
          <w:sz w:val="26"/>
          <w:szCs w:val="26"/>
          <w:rtl/>
        </w:rPr>
        <w:t>افرادیکه</w:t>
      </w:r>
      <w:r w:rsidRPr="0060489B">
        <w:rPr>
          <w:rFonts w:cs="B Nazanin"/>
          <w:b/>
          <w:bCs/>
          <w:sz w:val="26"/>
          <w:szCs w:val="26"/>
          <w:rtl/>
        </w:rPr>
        <w:t xml:space="preserve"> </w:t>
      </w:r>
      <w:r w:rsidRPr="0060489B">
        <w:rPr>
          <w:rFonts w:cs="B Nazanin" w:hint="cs"/>
          <w:b/>
          <w:bCs/>
          <w:sz w:val="26"/>
          <w:szCs w:val="26"/>
          <w:rtl/>
        </w:rPr>
        <w:t>در</w:t>
      </w:r>
      <w:r w:rsidRPr="0060489B">
        <w:rPr>
          <w:rFonts w:cs="B Nazanin"/>
          <w:b/>
          <w:bCs/>
          <w:sz w:val="26"/>
          <w:szCs w:val="26"/>
          <w:rtl/>
        </w:rPr>
        <w:t xml:space="preserve"> </w:t>
      </w:r>
      <w:r w:rsidRPr="0060489B">
        <w:rPr>
          <w:rFonts w:cs="B Nazanin" w:hint="cs"/>
          <w:b/>
          <w:bCs/>
          <w:sz w:val="26"/>
          <w:szCs w:val="26"/>
          <w:rtl/>
        </w:rPr>
        <w:t>ساحۀ</w:t>
      </w:r>
      <w:r w:rsidRPr="0060489B">
        <w:rPr>
          <w:rFonts w:cs="B Nazanin"/>
          <w:b/>
          <w:bCs/>
          <w:sz w:val="26"/>
          <w:szCs w:val="26"/>
          <w:rtl/>
        </w:rPr>
        <w:t xml:space="preserve"> </w:t>
      </w:r>
      <w:r w:rsidRPr="0060489B">
        <w:rPr>
          <w:rFonts w:cs="B Nazanin" w:hint="cs"/>
          <w:b/>
          <w:bCs/>
          <w:sz w:val="26"/>
          <w:szCs w:val="26"/>
          <w:rtl/>
        </w:rPr>
        <w:t>اطلاعات</w:t>
      </w:r>
      <w:r w:rsidRPr="0060489B">
        <w:rPr>
          <w:rFonts w:cs="B Nazanin"/>
          <w:b/>
          <w:bCs/>
          <w:sz w:val="26"/>
          <w:szCs w:val="26"/>
          <w:rtl/>
        </w:rPr>
        <w:t xml:space="preserve"> </w:t>
      </w:r>
      <w:r w:rsidRPr="0060489B">
        <w:rPr>
          <w:rFonts w:cs="B Nazanin" w:hint="cs"/>
          <w:b/>
          <w:bCs/>
          <w:sz w:val="26"/>
          <w:szCs w:val="26"/>
          <w:rtl/>
        </w:rPr>
        <w:t>توسط</w:t>
      </w:r>
      <w:r w:rsidRPr="0060489B">
        <w:rPr>
          <w:rFonts w:cs="B Nazanin"/>
          <w:b/>
          <w:bCs/>
          <w:sz w:val="26"/>
          <w:szCs w:val="26"/>
          <w:rtl/>
        </w:rPr>
        <w:t xml:space="preserve"> </w:t>
      </w:r>
      <w:r w:rsidRPr="0060489B">
        <w:rPr>
          <w:rFonts w:cs="B Nazanin" w:hint="cs"/>
          <w:b/>
          <w:bCs/>
          <w:sz w:val="26"/>
          <w:szCs w:val="26"/>
          <w:rtl/>
        </w:rPr>
        <w:t>دشمن</w:t>
      </w:r>
      <w:r w:rsidRPr="0060489B">
        <w:rPr>
          <w:rFonts w:cs="B Nazanin"/>
          <w:b/>
          <w:bCs/>
          <w:sz w:val="26"/>
          <w:szCs w:val="26"/>
          <w:rtl/>
        </w:rPr>
        <w:t xml:space="preserve"> </w:t>
      </w:r>
      <w:r w:rsidRPr="0060489B">
        <w:rPr>
          <w:rFonts w:cs="B Nazanin" w:hint="cs"/>
          <w:b/>
          <w:bCs/>
          <w:sz w:val="26"/>
          <w:szCs w:val="26"/>
          <w:rtl/>
        </w:rPr>
        <w:t>استخدام</w:t>
      </w:r>
      <w:r w:rsidRPr="0060489B">
        <w:rPr>
          <w:rFonts w:cs="B Nazanin"/>
          <w:b/>
          <w:bCs/>
          <w:sz w:val="26"/>
          <w:szCs w:val="26"/>
          <w:rtl/>
        </w:rPr>
        <w:t xml:space="preserve"> </w:t>
      </w:r>
      <w:r w:rsidRPr="0060489B">
        <w:rPr>
          <w:rFonts w:cs="B Nazanin" w:hint="cs"/>
          <w:b/>
          <w:bCs/>
          <w:sz w:val="26"/>
          <w:szCs w:val="26"/>
          <w:rtl/>
        </w:rPr>
        <w:t>میگردند</w:t>
      </w:r>
      <w:r w:rsidRPr="0060489B">
        <w:rPr>
          <w:rFonts w:cs="B Nazanin"/>
          <w:b/>
          <w:bCs/>
          <w:sz w:val="26"/>
          <w:szCs w:val="26"/>
          <w:rtl/>
        </w:rPr>
        <w:t xml:space="preserve"> </w:t>
      </w:r>
      <w:r w:rsidRPr="0060489B">
        <w:rPr>
          <w:rFonts w:cs="B Nazanin" w:hint="cs"/>
          <w:b/>
          <w:bCs/>
          <w:sz w:val="26"/>
          <w:szCs w:val="26"/>
          <w:rtl/>
        </w:rPr>
        <w:t>چه</w:t>
      </w:r>
      <w:r w:rsidRPr="0060489B">
        <w:rPr>
          <w:rFonts w:cs="B Nazanin"/>
          <w:b/>
          <w:bCs/>
          <w:sz w:val="26"/>
          <w:szCs w:val="26"/>
          <w:rtl/>
        </w:rPr>
        <w:t xml:space="preserve"> </w:t>
      </w:r>
      <w:r w:rsidRPr="0060489B">
        <w:rPr>
          <w:rFonts w:cs="B Nazanin" w:hint="cs"/>
          <w:b/>
          <w:bCs/>
          <w:sz w:val="26"/>
          <w:szCs w:val="26"/>
          <w:rtl/>
        </w:rPr>
        <w:t>در</w:t>
      </w:r>
      <w:r w:rsidRPr="0060489B">
        <w:rPr>
          <w:rFonts w:cs="B Nazanin"/>
          <w:b/>
          <w:bCs/>
          <w:sz w:val="26"/>
          <w:szCs w:val="26"/>
          <w:rtl/>
        </w:rPr>
        <w:t xml:space="preserve"> </w:t>
      </w:r>
      <w:r w:rsidRPr="0060489B">
        <w:rPr>
          <w:rFonts w:cs="B Nazanin" w:hint="cs"/>
          <w:b/>
          <w:bCs/>
          <w:sz w:val="26"/>
          <w:szCs w:val="26"/>
          <w:rtl/>
        </w:rPr>
        <w:t>شهرها</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چه</w:t>
      </w:r>
      <w:r w:rsidRPr="0060489B">
        <w:rPr>
          <w:rFonts w:cs="B Nazanin"/>
          <w:b/>
          <w:bCs/>
          <w:sz w:val="26"/>
          <w:szCs w:val="26"/>
          <w:rtl/>
        </w:rPr>
        <w:t xml:space="preserve"> </w:t>
      </w:r>
      <w:r w:rsidRPr="0060489B">
        <w:rPr>
          <w:rFonts w:cs="B Nazanin" w:hint="cs"/>
          <w:b/>
          <w:bCs/>
          <w:sz w:val="26"/>
          <w:szCs w:val="26"/>
          <w:rtl/>
        </w:rPr>
        <w:t>در</w:t>
      </w:r>
      <w:r w:rsidRPr="0060489B">
        <w:rPr>
          <w:rFonts w:cs="B Nazanin"/>
          <w:b/>
          <w:bCs/>
          <w:sz w:val="26"/>
          <w:szCs w:val="26"/>
          <w:rtl/>
        </w:rPr>
        <w:t xml:space="preserve"> </w:t>
      </w:r>
      <w:r w:rsidRPr="0060489B">
        <w:rPr>
          <w:rFonts w:cs="B Nazanin" w:hint="cs"/>
          <w:b/>
          <w:bCs/>
          <w:sz w:val="26"/>
          <w:szCs w:val="26"/>
          <w:rtl/>
        </w:rPr>
        <w:t>روستاها</w:t>
      </w:r>
      <w:r w:rsidRPr="0060489B">
        <w:rPr>
          <w:rFonts w:cs="B Nazanin"/>
          <w:b/>
          <w:bCs/>
          <w:sz w:val="26"/>
          <w:szCs w:val="26"/>
          <w:rtl/>
        </w:rPr>
        <w:t xml:space="preserve"> </w:t>
      </w:r>
      <w:r w:rsidRPr="0060489B">
        <w:rPr>
          <w:rFonts w:cs="B Nazanin" w:hint="cs"/>
          <w:b/>
          <w:bCs/>
          <w:sz w:val="26"/>
          <w:szCs w:val="26"/>
          <w:rtl/>
        </w:rPr>
        <w:t>اکثرا</w:t>
      </w:r>
      <w:r w:rsidRPr="0060489B">
        <w:rPr>
          <w:rFonts w:cs="B Nazanin"/>
          <w:b/>
          <w:bCs/>
          <w:sz w:val="26"/>
          <w:szCs w:val="26"/>
          <w:rtl/>
        </w:rPr>
        <w:t xml:space="preserve"> </w:t>
      </w:r>
      <w:r w:rsidRPr="0060489B">
        <w:rPr>
          <w:rFonts w:cs="B Nazanin" w:hint="cs"/>
          <w:b/>
          <w:bCs/>
          <w:sz w:val="26"/>
          <w:szCs w:val="26"/>
          <w:rtl/>
        </w:rPr>
        <w:t>جز</w:t>
      </w:r>
      <w:r w:rsidRPr="0060489B">
        <w:rPr>
          <w:rFonts w:cs="B Nazanin"/>
          <w:b/>
          <w:bCs/>
          <w:sz w:val="26"/>
          <w:szCs w:val="26"/>
          <w:rtl/>
        </w:rPr>
        <w:t xml:space="preserve"> </w:t>
      </w:r>
      <w:r w:rsidRPr="0060489B">
        <w:rPr>
          <w:rFonts w:cs="B Nazanin" w:hint="cs"/>
          <w:b/>
          <w:bCs/>
          <w:sz w:val="26"/>
          <w:szCs w:val="26"/>
          <w:rtl/>
        </w:rPr>
        <w:t>ارتباط</w:t>
      </w:r>
      <w:r w:rsidRPr="0060489B">
        <w:rPr>
          <w:rFonts w:cs="B Nazanin"/>
          <w:b/>
          <w:bCs/>
          <w:sz w:val="26"/>
          <w:szCs w:val="26"/>
          <w:rtl/>
        </w:rPr>
        <w:t xml:space="preserve"> </w:t>
      </w:r>
      <w:r w:rsidRPr="0060489B">
        <w:rPr>
          <w:rFonts w:cs="B Nazanin" w:hint="cs"/>
          <w:b/>
          <w:bCs/>
          <w:sz w:val="26"/>
          <w:szCs w:val="26"/>
          <w:rtl/>
        </w:rPr>
        <w:t>پولی</w:t>
      </w:r>
      <w:r w:rsidRPr="0060489B">
        <w:rPr>
          <w:rFonts w:cs="B Nazanin"/>
          <w:b/>
          <w:bCs/>
          <w:sz w:val="26"/>
          <w:szCs w:val="26"/>
          <w:rtl/>
        </w:rPr>
        <w:t xml:space="preserve"> </w:t>
      </w:r>
      <w:r w:rsidRPr="0060489B">
        <w:rPr>
          <w:rFonts w:cs="B Nazanin" w:hint="cs"/>
          <w:b/>
          <w:bCs/>
          <w:sz w:val="26"/>
          <w:szCs w:val="26"/>
          <w:rtl/>
        </w:rPr>
        <w:t>هیچگونه</w:t>
      </w:r>
      <w:r w:rsidRPr="0060489B">
        <w:rPr>
          <w:rFonts w:cs="B Nazanin"/>
          <w:b/>
          <w:bCs/>
          <w:sz w:val="26"/>
          <w:szCs w:val="26"/>
          <w:rtl/>
        </w:rPr>
        <w:t xml:space="preserve"> </w:t>
      </w:r>
      <w:r w:rsidRPr="0060489B">
        <w:rPr>
          <w:rFonts w:cs="B Nazanin" w:hint="cs"/>
          <w:b/>
          <w:bCs/>
          <w:sz w:val="26"/>
          <w:szCs w:val="26"/>
          <w:rtl/>
        </w:rPr>
        <w:t>رابطه</w:t>
      </w:r>
      <w:r w:rsidRPr="0060489B">
        <w:rPr>
          <w:rFonts w:cs="B Nazanin"/>
          <w:b/>
          <w:bCs/>
          <w:sz w:val="26"/>
          <w:szCs w:val="26"/>
          <w:rtl/>
        </w:rPr>
        <w:t xml:space="preserve"> </w:t>
      </w:r>
      <w:r w:rsidRPr="0060489B">
        <w:rPr>
          <w:rFonts w:cs="B Nazanin" w:hint="cs"/>
          <w:b/>
          <w:bCs/>
          <w:sz w:val="26"/>
          <w:szCs w:val="26"/>
          <w:rtl/>
        </w:rPr>
        <w:t>سیاسی</w:t>
      </w:r>
      <w:r w:rsidRPr="0060489B">
        <w:rPr>
          <w:rFonts w:cs="B Nazanin"/>
          <w:b/>
          <w:bCs/>
          <w:sz w:val="26"/>
          <w:szCs w:val="26"/>
          <w:rtl/>
        </w:rPr>
        <w:t xml:space="preserve"> </w:t>
      </w:r>
      <w:r w:rsidRPr="0060489B">
        <w:rPr>
          <w:rFonts w:cs="B Nazanin" w:hint="cs"/>
          <w:b/>
          <w:bCs/>
          <w:sz w:val="26"/>
          <w:szCs w:val="26"/>
          <w:rtl/>
        </w:rPr>
        <w:t>بین</w:t>
      </w:r>
      <w:r w:rsidRPr="0060489B">
        <w:rPr>
          <w:rFonts w:cs="B Nazanin"/>
          <w:b/>
          <w:bCs/>
          <w:sz w:val="26"/>
          <w:szCs w:val="26"/>
          <w:rtl/>
        </w:rPr>
        <w:t xml:space="preserve"> </w:t>
      </w:r>
      <w:r w:rsidRPr="0060489B">
        <w:rPr>
          <w:rFonts w:cs="B Nazanin" w:hint="cs"/>
          <w:b/>
          <w:bCs/>
          <w:sz w:val="26"/>
          <w:szCs w:val="26"/>
          <w:rtl/>
        </w:rPr>
        <w:t>خود</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دشمن</w:t>
      </w:r>
      <w:r w:rsidRPr="0060489B">
        <w:rPr>
          <w:rFonts w:cs="B Nazanin"/>
          <w:b/>
          <w:bCs/>
          <w:sz w:val="26"/>
          <w:szCs w:val="26"/>
          <w:rtl/>
        </w:rPr>
        <w:t xml:space="preserve"> </w:t>
      </w:r>
      <w:r w:rsidRPr="0060489B">
        <w:rPr>
          <w:rFonts w:cs="B Nazanin" w:hint="cs"/>
          <w:b/>
          <w:bCs/>
          <w:sz w:val="26"/>
          <w:szCs w:val="26"/>
          <w:rtl/>
        </w:rPr>
        <w:t>احساس</w:t>
      </w:r>
      <w:r w:rsidRPr="0060489B">
        <w:rPr>
          <w:rFonts w:cs="B Nazanin"/>
          <w:b/>
          <w:bCs/>
          <w:sz w:val="26"/>
          <w:szCs w:val="26"/>
          <w:rtl/>
        </w:rPr>
        <w:t xml:space="preserve"> </w:t>
      </w:r>
      <w:r w:rsidRPr="0060489B">
        <w:rPr>
          <w:rFonts w:cs="B Nazanin" w:hint="cs"/>
          <w:b/>
          <w:bCs/>
          <w:sz w:val="26"/>
          <w:szCs w:val="26"/>
          <w:rtl/>
        </w:rPr>
        <w:t>نمیکنند</w:t>
      </w:r>
      <w:r w:rsidRPr="0060489B">
        <w:rPr>
          <w:rFonts w:cs="B Nazanin"/>
          <w:b/>
          <w:bCs/>
          <w:sz w:val="26"/>
          <w:szCs w:val="26"/>
          <w:rtl/>
        </w:rPr>
        <w:t xml:space="preserve">. </w:t>
      </w:r>
      <w:r w:rsidRPr="0060489B">
        <w:rPr>
          <w:rFonts w:cs="B Nazanin" w:hint="cs"/>
          <w:b/>
          <w:bCs/>
          <w:sz w:val="26"/>
          <w:szCs w:val="26"/>
          <w:rtl/>
        </w:rPr>
        <w:t>به</w:t>
      </w:r>
      <w:r w:rsidRPr="0060489B">
        <w:rPr>
          <w:rFonts w:cs="B Nazanin"/>
          <w:b/>
          <w:bCs/>
          <w:sz w:val="26"/>
          <w:szCs w:val="26"/>
          <w:rtl/>
        </w:rPr>
        <w:t xml:space="preserve"> </w:t>
      </w:r>
      <w:r w:rsidRPr="0060489B">
        <w:rPr>
          <w:rFonts w:cs="B Nazanin" w:hint="cs"/>
          <w:b/>
          <w:bCs/>
          <w:sz w:val="26"/>
          <w:szCs w:val="26"/>
          <w:rtl/>
        </w:rPr>
        <w:t>این</w:t>
      </w:r>
      <w:r w:rsidRPr="0060489B">
        <w:rPr>
          <w:rFonts w:cs="B Nazanin"/>
          <w:b/>
          <w:bCs/>
          <w:sz w:val="26"/>
          <w:szCs w:val="26"/>
          <w:rtl/>
        </w:rPr>
        <w:t xml:space="preserve"> </w:t>
      </w:r>
      <w:r w:rsidRPr="0060489B">
        <w:rPr>
          <w:rFonts w:cs="B Nazanin" w:hint="cs"/>
          <w:b/>
          <w:bCs/>
          <w:sz w:val="26"/>
          <w:szCs w:val="26"/>
          <w:rtl/>
        </w:rPr>
        <w:t>صورت</w:t>
      </w:r>
      <w:r w:rsidRPr="0060489B">
        <w:rPr>
          <w:rFonts w:cs="B Nazanin"/>
          <w:b/>
          <w:bCs/>
          <w:sz w:val="26"/>
          <w:szCs w:val="26"/>
          <w:rtl/>
        </w:rPr>
        <w:t xml:space="preserve"> </w:t>
      </w:r>
      <w:r w:rsidRPr="0060489B">
        <w:rPr>
          <w:rFonts w:cs="B Nazanin" w:hint="cs"/>
          <w:b/>
          <w:bCs/>
          <w:sz w:val="26"/>
          <w:szCs w:val="26"/>
          <w:rtl/>
        </w:rPr>
        <w:t>است</w:t>
      </w:r>
      <w:r w:rsidRPr="0060489B">
        <w:rPr>
          <w:rFonts w:cs="B Nazanin"/>
          <w:b/>
          <w:bCs/>
          <w:sz w:val="26"/>
          <w:szCs w:val="26"/>
          <w:rtl/>
        </w:rPr>
        <w:t xml:space="preserve"> </w:t>
      </w:r>
      <w:r w:rsidRPr="0060489B">
        <w:rPr>
          <w:rFonts w:cs="B Nazanin" w:hint="cs"/>
          <w:b/>
          <w:bCs/>
          <w:sz w:val="26"/>
          <w:szCs w:val="26"/>
          <w:rtl/>
        </w:rPr>
        <w:t>که</w:t>
      </w:r>
      <w:r w:rsidRPr="0060489B">
        <w:rPr>
          <w:rFonts w:cs="B Nazanin"/>
          <w:b/>
          <w:bCs/>
          <w:sz w:val="26"/>
          <w:szCs w:val="26"/>
          <w:rtl/>
        </w:rPr>
        <w:t xml:space="preserve"> </w:t>
      </w:r>
      <w:r w:rsidRPr="0060489B">
        <w:rPr>
          <w:rFonts w:cs="B Nazanin" w:hint="cs"/>
          <w:b/>
          <w:bCs/>
          <w:sz w:val="26"/>
          <w:szCs w:val="26"/>
          <w:rtl/>
        </w:rPr>
        <w:t>شبکه</w:t>
      </w:r>
      <w:r w:rsidRPr="0060489B">
        <w:rPr>
          <w:rFonts w:cs="B Nazanin"/>
          <w:b/>
          <w:bCs/>
          <w:sz w:val="26"/>
          <w:szCs w:val="26"/>
          <w:rtl/>
        </w:rPr>
        <w:t xml:space="preserve"> </w:t>
      </w:r>
      <w:r w:rsidRPr="0060489B">
        <w:rPr>
          <w:rFonts w:cs="B Nazanin" w:hint="cs"/>
          <w:b/>
          <w:bCs/>
          <w:sz w:val="26"/>
          <w:szCs w:val="26"/>
          <w:rtl/>
        </w:rPr>
        <w:t>های</w:t>
      </w:r>
      <w:r w:rsidRPr="0060489B">
        <w:rPr>
          <w:rFonts w:cs="B Nazanin"/>
          <w:b/>
          <w:bCs/>
          <w:sz w:val="26"/>
          <w:szCs w:val="26"/>
          <w:rtl/>
        </w:rPr>
        <w:t xml:space="preserve"> </w:t>
      </w:r>
      <w:r w:rsidRPr="0060489B">
        <w:rPr>
          <w:rFonts w:cs="B Nazanin" w:hint="cs"/>
          <w:b/>
          <w:bCs/>
          <w:sz w:val="26"/>
          <w:szCs w:val="26"/>
          <w:rtl/>
        </w:rPr>
        <w:t>اطلاعاتی</w:t>
      </w:r>
      <w:r w:rsidRPr="0060489B">
        <w:rPr>
          <w:rFonts w:cs="B Nazanin"/>
          <w:b/>
          <w:bCs/>
          <w:sz w:val="26"/>
          <w:szCs w:val="26"/>
          <w:rtl/>
        </w:rPr>
        <w:t xml:space="preserve"> </w:t>
      </w:r>
      <w:r w:rsidRPr="0060489B">
        <w:rPr>
          <w:rFonts w:cs="B Nazanin" w:hint="cs"/>
          <w:b/>
          <w:bCs/>
          <w:sz w:val="26"/>
          <w:szCs w:val="26"/>
          <w:rtl/>
        </w:rPr>
        <w:t>دشمن</w:t>
      </w:r>
      <w:r w:rsidRPr="0060489B">
        <w:rPr>
          <w:rFonts w:cs="B Nazanin"/>
          <w:b/>
          <w:bCs/>
          <w:sz w:val="26"/>
          <w:szCs w:val="26"/>
          <w:rtl/>
        </w:rPr>
        <w:t xml:space="preserve"> </w:t>
      </w:r>
      <w:r w:rsidRPr="0060489B">
        <w:rPr>
          <w:rFonts w:cs="B Nazanin" w:hint="cs"/>
          <w:b/>
          <w:bCs/>
          <w:sz w:val="26"/>
          <w:szCs w:val="26"/>
          <w:rtl/>
        </w:rPr>
        <w:t>نه</w:t>
      </w:r>
      <w:r w:rsidRPr="0060489B">
        <w:rPr>
          <w:rFonts w:cs="B Nazanin"/>
          <w:b/>
          <w:bCs/>
          <w:sz w:val="26"/>
          <w:szCs w:val="26"/>
          <w:rtl/>
        </w:rPr>
        <w:t xml:space="preserve"> </w:t>
      </w:r>
      <w:r w:rsidRPr="0060489B">
        <w:rPr>
          <w:rFonts w:cs="B Nazanin" w:hint="cs"/>
          <w:b/>
          <w:bCs/>
          <w:sz w:val="26"/>
          <w:szCs w:val="26"/>
          <w:rtl/>
        </w:rPr>
        <w:t>تنها</w:t>
      </w:r>
      <w:r w:rsidRPr="0060489B">
        <w:rPr>
          <w:rFonts w:cs="B Nazanin"/>
          <w:b/>
          <w:bCs/>
          <w:sz w:val="26"/>
          <w:szCs w:val="26"/>
          <w:rtl/>
        </w:rPr>
        <w:t xml:space="preserve"> </w:t>
      </w:r>
      <w:r w:rsidRPr="0060489B">
        <w:rPr>
          <w:rFonts w:cs="B Nazanin" w:hint="cs"/>
          <w:b/>
          <w:bCs/>
          <w:sz w:val="26"/>
          <w:szCs w:val="26"/>
          <w:rtl/>
        </w:rPr>
        <w:t>در</w:t>
      </w:r>
      <w:r w:rsidRPr="0060489B">
        <w:rPr>
          <w:rFonts w:cs="B Nazanin"/>
          <w:b/>
          <w:bCs/>
          <w:sz w:val="26"/>
          <w:szCs w:val="26"/>
          <w:rtl/>
        </w:rPr>
        <w:t xml:space="preserve"> </w:t>
      </w:r>
      <w:r w:rsidRPr="0060489B">
        <w:rPr>
          <w:rFonts w:cs="B Nazanin" w:hint="cs"/>
          <w:b/>
          <w:bCs/>
          <w:sz w:val="26"/>
          <w:szCs w:val="26"/>
          <w:rtl/>
        </w:rPr>
        <w:t>شرایط</w:t>
      </w:r>
      <w:r w:rsidRPr="0060489B">
        <w:rPr>
          <w:rFonts w:cs="B Nazanin"/>
          <w:b/>
          <w:bCs/>
          <w:sz w:val="26"/>
          <w:szCs w:val="26"/>
          <w:rtl/>
        </w:rPr>
        <w:t xml:space="preserve"> </w:t>
      </w:r>
      <w:r w:rsidRPr="0060489B">
        <w:rPr>
          <w:rFonts w:cs="B Nazanin" w:hint="cs"/>
          <w:b/>
          <w:bCs/>
          <w:sz w:val="26"/>
          <w:szCs w:val="26"/>
          <w:rtl/>
        </w:rPr>
        <w:t>بسیار</w:t>
      </w:r>
      <w:r w:rsidRPr="0060489B">
        <w:rPr>
          <w:rFonts w:cs="B Nazanin"/>
          <w:b/>
          <w:bCs/>
          <w:sz w:val="26"/>
          <w:szCs w:val="26"/>
          <w:rtl/>
        </w:rPr>
        <w:t xml:space="preserve"> </w:t>
      </w:r>
      <w:r w:rsidRPr="0060489B">
        <w:rPr>
          <w:rFonts w:cs="B Nazanin" w:hint="cs"/>
          <w:b/>
          <w:bCs/>
          <w:sz w:val="26"/>
          <w:szCs w:val="26"/>
          <w:rtl/>
        </w:rPr>
        <w:t>سخت</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مشکل</w:t>
      </w:r>
      <w:r w:rsidRPr="0060489B">
        <w:rPr>
          <w:rFonts w:cs="B Nazanin"/>
          <w:b/>
          <w:bCs/>
          <w:sz w:val="26"/>
          <w:szCs w:val="26"/>
          <w:rtl/>
        </w:rPr>
        <w:t xml:space="preserve"> </w:t>
      </w:r>
      <w:r w:rsidRPr="0060489B">
        <w:rPr>
          <w:rFonts w:cs="B Nazanin" w:hint="cs"/>
          <w:b/>
          <w:bCs/>
          <w:sz w:val="26"/>
          <w:szCs w:val="26"/>
          <w:rtl/>
        </w:rPr>
        <w:t>که</w:t>
      </w:r>
      <w:r w:rsidRPr="0060489B">
        <w:rPr>
          <w:rFonts w:cs="B Nazanin"/>
          <w:b/>
          <w:bCs/>
          <w:sz w:val="26"/>
          <w:szCs w:val="26"/>
          <w:rtl/>
        </w:rPr>
        <w:t xml:space="preserve"> </w:t>
      </w:r>
      <w:r w:rsidRPr="0060489B">
        <w:rPr>
          <w:rFonts w:cs="B Nazanin" w:hint="cs"/>
          <w:b/>
          <w:bCs/>
          <w:sz w:val="26"/>
          <w:szCs w:val="26"/>
          <w:rtl/>
        </w:rPr>
        <w:t>در</w:t>
      </w:r>
      <w:r w:rsidRPr="0060489B">
        <w:rPr>
          <w:rFonts w:cs="B Nazanin"/>
          <w:b/>
          <w:bCs/>
          <w:sz w:val="26"/>
          <w:szCs w:val="26"/>
          <w:rtl/>
        </w:rPr>
        <w:t xml:space="preserve"> </w:t>
      </w:r>
      <w:r w:rsidRPr="0060489B">
        <w:rPr>
          <w:rFonts w:cs="B Nazanin" w:hint="cs"/>
          <w:b/>
          <w:bCs/>
          <w:sz w:val="26"/>
          <w:szCs w:val="26"/>
          <w:rtl/>
        </w:rPr>
        <w:t>اثر</w:t>
      </w:r>
      <w:r w:rsidRPr="0060489B">
        <w:rPr>
          <w:rFonts w:cs="B Nazanin"/>
          <w:b/>
          <w:bCs/>
          <w:sz w:val="26"/>
          <w:szCs w:val="26"/>
          <w:rtl/>
        </w:rPr>
        <w:t xml:space="preserve"> </w:t>
      </w:r>
      <w:r w:rsidRPr="0060489B">
        <w:rPr>
          <w:rFonts w:cs="B Nazanin" w:hint="cs"/>
          <w:b/>
          <w:bCs/>
          <w:sz w:val="26"/>
          <w:szCs w:val="26"/>
          <w:rtl/>
        </w:rPr>
        <w:t>پنهانکاری</w:t>
      </w:r>
      <w:r w:rsidRPr="0060489B">
        <w:rPr>
          <w:rFonts w:cs="B Nazanin"/>
          <w:b/>
          <w:bCs/>
          <w:sz w:val="26"/>
          <w:szCs w:val="26"/>
          <w:rtl/>
        </w:rPr>
        <w:t xml:space="preserve"> </w:t>
      </w:r>
      <w:r w:rsidRPr="0060489B">
        <w:rPr>
          <w:rFonts w:cs="B Nazanin" w:hint="cs"/>
          <w:b/>
          <w:bCs/>
          <w:sz w:val="26"/>
          <w:szCs w:val="26"/>
          <w:rtl/>
        </w:rPr>
        <w:lastRenderedPageBreak/>
        <w:t>همگانی</w:t>
      </w:r>
      <w:r w:rsidRPr="0060489B">
        <w:rPr>
          <w:rFonts w:cs="B Nazanin"/>
          <w:b/>
          <w:bCs/>
          <w:sz w:val="26"/>
          <w:szCs w:val="26"/>
          <w:rtl/>
        </w:rPr>
        <w:t xml:space="preserve"> </w:t>
      </w:r>
      <w:r w:rsidRPr="0060489B">
        <w:rPr>
          <w:rFonts w:cs="B Nazanin" w:hint="cs"/>
          <w:b/>
          <w:bCs/>
          <w:sz w:val="26"/>
          <w:szCs w:val="26"/>
          <w:rtl/>
        </w:rPr>
        <w:t>مردمی</w:t>
      </w:r>
      <w:r w:rsidRPr="0060489B">
        <w:rPr>
          <w:rFonts w:cs="B Nazanin"/>
          <w:b/>
          <w:bCs/>
          <w:sz w:val="26"/>
          <w:szCs w:val="26"/>
          <w:rtl/>
        </w:rPr>
        <w:t xml:space="preserve"> </w:t>
      </w:r>
      <w:r w:rsidRPr="0060489B">
        <w:rPr>
          <w:rFonts w:cs="B Nazanin" w:hint="cs"/>
          <w:b/>
          <w:bCs/>
          <w:sz w:val="26"/>
          <w:szCs w:val="26"/>
          <w:rtl/>
        </w:rPr>
        <w:t>برایشان</w:t>
      </w:r>
      <w:r w:rsidRPr="0060489B">
        <w:rPr>
          <w:rFonts w:cs="B Nazanin"/>
          <w:b/>
          <w:bCs/>
          <w:sz w:val="26"/>
          <w:szCs w:val="26"/>
          <w:rtl/>
        </w:rPr>
        <w:t xml:space="preserve"> </w:t>
      </w:r>
      <w:r w:rsidRPr="0060489B">
        <w:rPr>
          <w:rFonts w:cs="B Nazanin" w:hint="cs"/>
          <w:b/>
          <w:bCs/>
          <w:sz w:val="26"/>
          <w:szCs w:val="26"/>
          <w:rtl/>
        </w:rPr>
        <w:t>ایجاد</w:t>
      </w:r>
      <w:r w:rsidRPr="0060489B">
        <w:rPr>
          <w:rFonts w:cs="B Nazanin"/>
          <w:b/>
          <w:bCs/>
          <w:sz w:val="26"/>
          <w:szCs w:val="26"/>
          <w:rtl/>
        </w:rPr>
        <w:t xml:space="preserve"> </w:t>
      </w:r>
      <w:r w:rsidRPr="0060489B">
        <w:rPr>
          <w:rFonts w:cs="B Nazanin" w:hint="cs"/>
          <w:b/>
          <w:bCs/>
          <w:sz w:val="26"/>
          <w:szCs w:val="26"/>
          <w:rtl/>
        </w:rPr>
        <w:t>میگردد</w:t>
      </w:r>
      <w:r w:rsidRPr="0060489B">
        <w:rPr>
          <w:rFonts w:cs="B Nazanin"/>
          <w:b/>
          <w:bCs/>
          <w:sz w:val="26"/>
          <w:szCs w:val="26"/>
          <w:rtl/>
        </w:rPr>
        <w:t xml:space="preserve"> </w:t>
      </w:r>
      <w:r w:rsidRPr="0060489B">
        <w:rPr>
          <w:rFonts w:cs="B Nazanin" w:hint="cs"/>
          <w:b/>
          <w:bCs/>
          <w:sz w:val="26"/>
          <w:szCs w:val="26"/>
          <w:rtl/>
        </w:rPr>
        <w:t>به</w:t>
      </w:r>
      <w:r w:rsidRPr="0060489B">
        <w:rPr>
          <w:rFonts w:cs="B Nazanin"/>
          <w:b/>
          <w:bCs/>
          <w:sz w:val="26"/>
          <w:szCs w:val="26"/>
          <w:rtl/>
        </w:rPr>
        <w:t xml:space="preserve"> </w:t>
      </w:r>
      <w:r w:rsidRPr="0060489B">
        <w:rPr>
          <w:rFonts w:cs="B Nazanin" w:hint="cs"/>
          <w:b/>
          <w:bCs/>
          <w:sz w:val="26"/>
          <w:szCs w:val="26"/>
          <w:rtl/>
        </w:rPr>
        <w:t>فعالیت</w:t>
      </w:r>
      <w:r w:rsidRPr="0060489B">
        <w:rPr>
          <w:rFonts w:cs="B Nazanin"/>
          <w:b/>
          <w:bCs/>
          <w:sz w:val="26"/>
          <w:szCs w:val="26"/>
          <w:rtl/>
        </w:rPr>
        <w:t xml:space="preserve"> </w:t>
      </w:r>
      <w:r w:rsidRPr="0060489B">
        <w:rPr>
          <w:rFonts w:cs="B Nazanin" w:hint="cs"/>
          <w:b/>
          <w:bCs/>
          <w:sz w:val="26"/>
          <w:szCs w:val="26"/>
          <w:rtl/>
        </w:rPr>
        <w:t>مشغول</w:t>
      </w:r>
      <w:r w:rsidRPr="0060489B">
        <w:rPr>
          <w:rFonts w:cs="B Nazanin"/>
          <w:b/>
          <w:bCs/>
          <w:sz w:val="26"/>
          <w:szCs w:val="26"/>
          <w:rtl/>
        </w:rPr>
        <w:t xml:space="preserve"> </w:t>
      </w:r>
      <w:r w:rsidRPr="0060489B">
        <w:rPr>
          <w:rFonts w:cs="B Nazanin" w:hint="cs"/>
          <w:b/>
          <w:bCs/>
          <w:sz w:val="26"/>
          <w:szCs w:val="26"/>
          <w:rtl/>
        </w:rPr>
        <w:t>اند</w:t>
      </w:r>
      <w:r w:rsidRPr="0060489B">
        <w:rPr>
          <w:rFonts w:cs="B Nazanin"/>
          <w:b/>
          <w:bCs/>
          <w:sz w:val="26"/>
          <w:szCs w:val="26"/>
          <w:rtl/>
        </w:rPr>
        <w:t xml:space="preserve"> </w:t>
      </w:r>
      <w:r w:rsidRPr="0060489B">
        <w:rPr>
          <w:rFonts w:cs="B Nazanin" w:hint="cs"/>
          <w:b/>
          <w:bCs/>
          <w:sz w:val="26"/>
          <w:szCs w:val="26"/>
          <w:rtl/>
        </w:rPr>
        <w:t>بلکه</w:t>
      </w:r>
      <w:r w:rsidRPr="0060489B">
        <w:rPr>
          <w:rFonts w:cs="B Nazanin"/>
          <w:b/>
          <w:bCs/>
          <w:sz w:val="26"/>
          <w:szCs w:val="26"/>
          <w:rtl/>
        </w:rPr>
        <w:t xml:space="preserve"> </w:t>
      </w:r>
      <w:r w:rsidRPr="0060489B">
        <w:rPr>
          <w:rFonts w:cs="B Nazanin" w:hint="cs"/>
          <w:b/>
          <w:bCs/>
          <w:sz w:val="26"/>
          <w:szCs w:val="26"/>
          <w:rtl/>
        </w:rPr>
        <w:t>عموماً</w:t>
      </w:r>
      <w:r w:rsidRPr="0060489B">
        <w:rPr>
          <w:rFonts w:cs="B Nazanin"/>
          <w:b/>
          <w:bCs/>
          <w:sz w:val="26"/>
          <w:szCs w:val="26"/>
          <w:rtl/>
        </w:rPr>
        <w:t xml:space="preserve"> </w:t>
      </w:r>
      <w:r w:rsidRPr="0060489B">
        <w:rPr>
          <w:rFonts w:cs="B Nazanin" w:hint="cs"/>
          <w:b/>
          <w:bCs/>
          <w:sz w:val="26"/>
          <w:szCs w:val="26"/>
          <w:rtl/>
        </w:rPr>
        <w:t>اطلاعات</w:t>
      </w:r>
      <w:r w:rsidRPr="0060489B">
        <w:rPr>
          <w:rFonts w:cs="B Nazanin"/>
          <w:b/>
          <w:bCs/>
          <w:sz w:val="26"/>
          <w:szCs w:val="26"/>
          <w:rtl/>
        </w:rPr>
        <w:t xml:space="preserve"> </w:t>
      </w:r>
      <w:r w:rsidRPr="0060489B">
        <w:rPr>
          <w:rFonts w:cs="B Nazanin" w:hint="cs"/>
          <w:b/>
          <w:bCs/>
          <w:sz w:val="26"/>
          <w:szCs w:val="26"/>
          <w:rtl/>
        </w:rPr>
        <w:t>دروغی</w:t>
      </w:r>
      <w:r w:rsidRPr="0060489B">
        <w:rPr>
          <w:rFonts w:cs="B Nazanin"/>
          <w:b/>
          <w:bCs/>
          <w:sz w:val="26"/>
          <w:szCs w:val="26"/>
          <w:rtl/>
        </w:rPr>
        <w:t xml:space="preserve"> </w:t>
      </w:r>
      <w:r w:rsidRPr="0060489B">
        <w:rPr>
          <w:rFonts w:cs="B Nazanin" w:hint="cs"/>
          <w:b/>
          <w:bCs/>
          <w:sz w:val="26"/>
          <w:szCs w:val="26"/>
          <w:rtl/>
        </w:rPr>
        <w:t>تحویل</w:t>
      </w:r>
      <w:r w:rsidRPr="0060489B">
        <w:rPr>
          <w:rFonts w:cs="B Nazanin"/>
          <w:b/>
          <w:bCs/>
          <w:sz w:val="26"/>
          <w:szCs w:val="26"/>
          <w:rtl/>
        </w:rPr>
        <w:t xml:space="preserve"> </w:t>
      </w:r>
      <w:r w:rsidRPr="0060489B">
        <w:rPr>
          <w:rFonts w:cs="B Nazanin" w:hint="cs"/>
          <w:b/>
          <w:bCs/>
          <w:sz w:val="26"/>
          <w:szCs w:val="26"/>
          <w:rtl/>
        </w:rPr>
        <w:t>میدهند</w:t>
      </w:r>
      <w:r w:rsidRPr="0060489B">
        <w:rPr>
          <w:rFonts w:cs="B Nazanin"/>
          <w:b/>
          <w:bCs/>
          <w:sz w:val="26"/>
          <w:szCs w:val="26"/>
          <w:rtl/>
        </w:rPr>
        <w:t xml:space="preserve">. </w:t>
      </w:r>
      <w:r w:rsidRPr="0060489B">
        <w:rPr>
          <w:rFonts w:cs="B Nazanin" w:hint="cs"/>
          <w:b/>
          <w:bCs/>
          <w:sz w:val="26"/>
          <w:szCs w:val="26"/>
          <w:rtl/>
        </w:rPr>
        <w:t>به</w:t>
      </w:r>
      <w:r w:rsidRPr="0060489B">
        <w:rPr>
          <w:rFonts w:cs="B Nazanin"/>
          <w:b/>
          <w:bCs/>
          <w:sz w:val="26"/>
          <w:szCs w:val="26"/>
          <w:rtl/>
        </w:rPr>
        <w:t xml:space="preserve"> </w:t>
      </w:r>
      <w:r w:rsidRPr="0060489B">
        <w:rPr>
          <w:rFonts w:cs="B Nazanin" w:hint="cs"/>
          <w:b/>
          <w:bCs/>
          <w:sz w:val="26"/>
          <w:szCs w:val="26"/>
          <w:rtl/>
        </w:rPr>
        <w:t>این</w:t>
      </w:r>
      <w:r w:rsidRPr="0060489B">
        <w:rPr>
          <w:rFonts w:cs="B Nazanin"/>
          <w:b/>
          <w:bCs/>
          <w:sz w:val="26"/>
          <w:szCs w:val="26"/>
          <w:rtl/>
        </w:rPr>
        <w:t xml:space="preserve"> </w:t>
      </w:r>
      <w:r w:rsidRPr="0060489B">
        <w:rPr>
          <w:rFonts w:cs="B Nazanin" w:hint="cs"/>
          <w:b/>
          <w:bCs/>
          <w:sz w:val="26"/>
          <w:szCs w:val="26"/>
          <w:rtl/>
        </w:rPr>
        <w:t>صورت</w:t>
      </w:r>
      <w:r w:rsidRPr="0060489B">
        <w:rPr>
          <w:rFonts w:cs="B Nazanin"/>
          <w:b/>
          <w:bCs/>
          <w:sz w:val="26"/>
          <w:szCs w:val="26"/>
          <w:rtl/>
        </w:rPr>
        <w:t xml:space="preserve"> </w:t>
      </w:r>
      <w:r w:rsidRPr="0060489B">
        <w:rPr>
          <w:rFonts w:cs="B Nazanin" w:hint="cs"/>
          <w:b/>
          <w:bCs/>
          <w:sz w:val="26"/>
          <w:szCs w:val="26"/>
          <w:rtl/>
        </w:rPr>
        <w:t>است</w:t>
      </w:r>
      <w:r w:rsidRPr="0060489B">
        <w:rPr>
          <w:rFonts w:cs="B Nazanin"/>
          <w:b/>
          <w:bCs/>
          <w:sz w:val="26"/>
          <w:szCs w:val="26"/>
          <w:rtl/>
        </w:rPr>
        <w:t xml:space="preserve"> </w:t>
      </w:r>
      <w:r w:rsidRPr="0060489B">
        <w:rPr>
          <w:rFonts w:cs="B Nazanin" w:hint="cs"/>
          <w:b/>
          <w:bCs/>
          <w:sz w:val="26"/>
          <w:szCs w:val="26"/>
          <w:rtl/>
        </w:rPr>
        <w:t>که</w:t>
      </w:r>
      <w:r w:rsidRPr="0060489B">
        <w:rPr>
          <w:rFonts w:cs="B Nazanin"/>
          <w:b/>
          <w:bCs/>
          <w:sz w:val="26"/>
          <w:szCs w:val="26"/>
          <w:rtl/>
        </w:rPr>
        <w:t xml:space="preserve"> </w:t>
      </w:r>
      <w:r w:rsidRPr="0060489B">
        <w:rPr>
          <w:rFonts w:cs="B Nazanin" w:hint="cs"/>
          <w:b/>
          <w:bCs/>
          <w:sz w:val="26"/>
          <w:szCs w:val="26"/>
          <w:rtl/>
        </w:rPr>
        <w:t>اکثرا</w:t>
      </w:r>
      <w:r w:rsidRPr="0060489B">
        <w:rPr>
          <w:rFonts w:cs="B Nazanin"/>
          <w:b/>
          <w:bCs/>
          <w:sz w:val="26"/>
          <w:szCs w:val="26"/>
          <w:rtl/>
        </w:rPr>
        <w:t xml:space="preserve"> </w:t>
      </w:r>
      <w:r w:rsidRPr="0060489B">
        <w:rPr>
          <w:rFonts w:cs="B Nazanin" w:hint="cs"/>
          <w:b/>
          <w:bCs/>
          <w:sz w:val="26"/>
          <w:szCs w:val="26"/>
          <w:rtl/>
        </w:rPr>
        <w:t>عملیات</w:t>
      </w:r>
      <w:r w:rsidRPr="0060489B">
        <w:rPr>
          <w:rFonts w:cs="B Nazanin"/>
          <w:b/>
          <w:bCs/>
          <w:sz w:val="26"/>
          <w:szCs w:val="26"/>
          <w:rtl/>
        </w:rPr>
        <w:t xml:space="preserve"> </w:t>
      </w:r>
      <w:r w:rsidRPr="0060489B">
        <w:rPr>
          <w:rFonts w:cs="B Nazanin" w:hint="cs"/>
          <w:b/>
          <w:bCs/>
          <w:sz w:val="26"/>
          <w:szCs w:val="26"/>
          <w:rtl/>
        </w:rPr>
        <w:t>نظامی</w:t>
      </w:r>
      <w:r w:rsidRPr="0060489B">
        <w:rPr>
          <w:rFonts w:cs="B Nazanin"/>
          <w:b/>
          <w:bCs/>
          <w:sz w:val="26"/>
          <w:szCs w:val="26"/>
          <w:rtl/>
        </w:rPr>
        <w:t xml:space="preserve"> </w:t>
      </w:r>
      <w:r w:rsidRPr="0060489B">
        <w:rPr>
          <w:rFonts w:cs="B Nazanin" w:hint="cs"/>
          <w:b/>
          <w:bCs/>
          <w:sz w:val="26"/>
          <w:szCs w:val="26"/>
          <w:rtl/>
        </w:rPr>
        <w:t>قوای</w:t>
      </w:r>
      <w:r w:rsidRPr="0060489B">
        <w:rPr>
          <w:rFonts w:cs="B Nazanin"/>
          <w:b/>
          <w:bCs/>
          <w:sz w:val="26"/>
          <w:szCs w:val="26"/>
          <w:rtl/>
        </w:rPr>
        <w:t xml:space="preserve"> </w:t>
      </w:r>
      <w:r w:rsidRPr="0060489B">
        <w:rPr>
          <w:rFonts w:cs="B Nazanin" w:hint="cs"/>
          <w:b/>
          <w:bCs/>
          <w:sz w:val="26"/>
          <w:szCs w:val="26"/>
          <w:rtl/>
        </w:rPr>
        <w:t>دشمن</w:t>
      </w:r>
      <w:r w:rsidRPr="0060489B">
        <w:rPr>
          <w:rFonts w:cs="B Nazanin"/>
          <w:b/>
          <w:bCs/>
          <w:sz w:val="26"/>
          <w:szCs w:val="26"/>
          <w:rtl/>
        </w:rPr>
        <w:t xml:space="preserve"> </w:t>
      </w:r>
      <w:r w:rsidRPr="0060489B">
        <w:rPr>
          <w:rFonts w:cs="B Nazanin" w:hint="cs"/>
          <w:b/>
          <w:bCs/>
          <w:sz w:val="26"/>
          <w:szCs w:val="26"/>
          <w:rtl/>
        </w:rPr>
        <w:t>یا</w:t>
      </w:r>
      <w:r w:rsidRPr="0060489B">
        <w:rPr>
          <w:rFonts w:cs="B Nazanin"/>
          <w:b/>
          <w:bCs/>
          <w:sz w:val="26"/>
          <w:szCs w:val="26"/>
          <w:rtl/>
        </w:rPr>
        <w:t xml:space="preserve"> </w:t>
      </w:r>
      <w:r w:rsidRPr="0060489B">
        <w:rPr>
          <w:rFonts w:cs="B Nazanin" w:hint="cs"/>
          <w:b/>
          <w:bCs/>
          <w:sz w:val="26"/>
          <w:szCs w:val="26"/>
          <w:rtl/>
        </w:rPr>
        <w:t>بر</w:t>
      </w:r>
      <w:r w:rsidRPr="0060489B">
        <w:rPr>
          <w:rFonts w:cs="B Nazanin"/>
          <w:b/>
          <w:bCs/>
          <w:sz w:val="26"/>
          <w:szCs w:val="26"/>
          <w:rtl/>
        </w:rPr>
        <w:t xml:space="preserve"> </w:t>
      </w:r>
      <w:r w:rsidRPr="0060489B">
        <w:rPr>
          <w:rFonts w:cs="B Nazanin" w:hint="cs"/>
          <w:b/>
          <w:bCs/>
          <w:sz w:val="26"/>
          <w:szCs w:val="26"/>
          <w:rtl/>
        </w:rPr>
        <w:t>اساس</w:t>
      </w:r>
      <w:r w:rsidRPr="0060489B">
        <w:rPr>
          <w:rFonts w:cs="B Nazanin"/>
          <w:b/>
          <w:bCs/>
          <w:sz w:val="26"/>
          <w:szCs w:val="26"/>
          <w:rtl/>
        </w:rPr>
        <w:t xml:space="preserve"> </w:t>
      </w:r>
      <w:r w:rsidRPr="0060489B">
        <w:rPr>
          <w:rFonts w:cs="B Nazanin" w:hint="cs"/>
          <w:b/>
          <w:bCs/>
          <w:sz w:val="26"/>
          <w:szCs w:val="26"/>
          <w:rtl/>
        </w:rPr>
        <w:t>اطلاعات</w:t>
      </w:r>
      <w:r w:rsidRPr="0060489B">
        <w:rPr>
          <w:rFonts w:cs="B Nazanin"/>
          <w:b/>
          <w:bCs/>
          <w:sz w:val="26"/>
          <w:szCs w:val="26"/>
          <w:rtl/>
        </w:rPr>
        <w:t xml:space="preserve"> </w:t>
      </w:r>
      <w:r w:rsidRPr="0060489B">
        <w:rPr>
          <w:rFonts w:cs="B Nazanin" w:hint="cs"/>
          <w:b/>
          <w:bCs/>
          <w:sz w:val="26"/>
          <w:szCs w:val="26"/>
          <w:rtl/>
        </w:rPr>
        <w:t>غلط</w:t>
      </w:r>
      <w:r w:rsidRPr="0060489B">
        <w:rPr>
          <w:rFonts w:cs="B Nazanin"/>
          <w:b/>
          <w:bCs/>
          <w:sz w:val="26"/>
          <w:szCs w:val="26"/>
          <w:rtl/>
        </w:rPr>
        <w:t xml:space="preserve"> </w:t>
      </w:r>
      <w:r w:rsidRPr="0060489B">
        <w:rPr>
          <w:rFonts w:cs="B Nazanin" w:hint="cs"/>
          <w:b/>
          <w:bCs/>
          <w:sz w:val="26"/>
          <w:szCs w:val="26"/>
          <w:rtl/>
        </w:rPr>
        <w:t>تنظیم</w:t>
      </w:r>
      <w:r w:rsidRPr="0060489B">
        <w:rPr>
          <w:rFonts w:cs="B Nazanin"/>
          <w:b/>
          <w:bCs/>
          <w:sz w:val="26"/>
          <w:szCs w:val="26"/>
          <w:rtl/>
        </w:rPr>
        <w:t xml:space="preserve"> </w:t>
      </w:r>
      <w:r w:rsidRPr="0060489B">
        <w:rPr>
          <w:rFonts w:cs="B Nazanin" w:hint="cs"/>
          <w:b/>
          <w:bCs/>
          <w:sz w:val="26"/>
          <w:szCs w:val="26"/>
          <w:rtl/>
        </w:rPr>
        <w:t>میگردد</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یا</w:t>
      </w:r>
      <w:r w:rsidRPr="0060489B">
        <w:rPr>
          <w:rFonts w:cs="B Nazanin"/>
          <w:b/>
          <w:bCs/>
          <w:sz w:val="26"/>
          <w:szCs w:val="26"/>
          <w:rtl/>
        </w:rPr>
        <w:t xml:space="preserve"> </w:t>
      </w:r>
      <w:r w:rsidRPr="0060489B">
        <w:rPr>
          <w:rFonts w:cs="B Nazanin" w:hint="cs"/>
          <w:b/>
          <w:bCs/>
          <w:sz w:val="26"/>
          <w:szCs w:val="26"/>
          <w:rtl/>
        </w:rPr>
        <w:t>هم</w:t>
      </w:r>
      <w:r w:rsidRPr="0060489B">
        <w:rPr>
          <w:rFonts w:cs="B Nazanin"/>
          <w:b/>
          <w:bCs/>
          <w:sz w:val="26"/>
          <w:szCs w:val="26"/>
          <w:rtl/>
        </w:rPr>
        <w:t xml:space="preserve"> </w:t>
      </w:r>
      <w:r w:rsidRPr="0060489B">
        <w:rPr>
          <w:rFonts w:cs="B Nazanin" w:hint="cs"/>
          <w:b/>
          <w:bCs/>
          <w:sz w:val="26"/>
          <w:szCs w:val="26"/>
          <w:rtl/>
        </w:rPr>
        <w:t>بر</w:t>
      </w:r>
      <w:r w:rsidRPr="0060489B">
        <w:rPr>
          <w:rFonts w:cs="B Nazanin"/>
          <w:b/>
          <w:bCs/>
          <w:sz w:val="26"/>
          <w:szCs w:val="26"/>
          <w:rtl/>
        </w:rPr>
        <w:t xml:space="preserve"> </w:t>
      </w:r>
      <w:r w:rsidRPr="0060489B">
        <w:rPr>
          <w:rFonts w:cs="B Nazanin" w:hint="cs"/>
          <w:b/>
          <w:bCs/>
          <w:sz w:val="26"/>
          <w:szCs w:val="26"/>
          <w:rtl/>
        </w:rPr>
        <w:t>اساس</w:t>
      </w:r>
      <w:r w:rsidRPr="0060489B">
        <w:rPr>
          <w:rFonts w:cs="B Nazanin"/>
          <w:b/>
          <w:bCs/>
          <w:sz w:val="26"/>
          <w:szCs w:val="26"/>
          <w:rtl/>
        </w:rPr>
        <w:t xml:space="preserve"> </w:t>
      </w:r>
      <w:r w:rsidRPr="0060489B">
        <w:rPr>
          <w:rFonts w:cs="B Nazanin" w:hint="cs"/>
          <w:b/>
          <w:bCs/>
          <w:sz w:val="26"/>
          <w:szCs w:val="26"/>
          <w:rtl/>
        </w:rPr>
        <w:t>اطلاعات</w:t>
      </w:r>
      <w:r w:rsidRPr="0060489B">
        <w:rPr>
          <w:rFonts w:cs="B Nazanin"/>
          <w:b/>
          <w:bCs/>
          <w:sz w:val="26"/>
          <w:szCs w:val="26"/>
          <w:rtl/>
        </w:rPr>
        <w:t xml:space="preserve"> </w:t>
      </w:r>
      <w:r w:rsidRPr="0060489B">
        <w:rPr>
          <w:rFonts w:cs="B Nazanin" w:hint="cs"/>
          <w:b/>
          <w:bCs/>
          <w:sz w:val="26"/>
          <w:szCs w:val="26"/>
          <w:rtl/>
        </w:rPr>
        <w:t>بعد</w:t>
      </w:r>
      <w:r w:rsidRPr="0060489B">
        <w:rPr>
          <w:rFonts w:cs="B Nazanin"/>
          <w:b/>
          <w:bCs/>
          <w:sz w:val="26"/>
          <w:szCs w:val="26"/>
          <w:rtl/>
        </w:rPr>
        <w:t xml:space="preserve"> </w:t>
      </w:r>
      <w:r w:rsidRPr="0060489B">
        <w:rPr>
          <w:rFonts w:cs="B Nazanin" w:hint="cs"/>
          <w:b/>
          <w:bCs/>
          <w:sz w:val="26"/>
          <w:szCs w:val="26"/>
          <w:rtl/>
        </w:rPr>
        <w:t>از</w:t>
      </w:r>
      <w:r w:rsidRPr="0060489B">
        <w:rPr>
          <w:rFonts w:cs="B Nazanin"/>
          <w:b/>
          <w:bCs/>
          <w:sz w:val="26"/>
          <w:szCs w:val="26"/>
          <w:rtl/>
        </w:rPr>
        <w:t xml:space="preserve"> </w:t>
      </w:r>
      <w:r w:rsidRPr="0060489B">
        <w:rPr>
          <w:rFonts w:cs="B Nazanin" w:hint="cs"/>
          <w:b/>
          <w:bCs/>
          <w:sz w:val="26"/>
          <w:szCs w:val="26"/>
          <w:rtl/>
        </w:rPr>
        <w:t>وقت</w:t>
      </w:r>
      <w:r w:rsidRPr="0060489B">
        <w:rPr>
          <w:rFonts w:cs="B Nazanin"/>
          <w:b/>
          <w:bCs/>
          <w:sz w:val="26"/>
          <w:szCs w:val="26"/>
          <w:rtl/>
        </w:rPr>
        <w:t xml:space="preserve"> </w:t>
      </w:r>
      <w:r w:rsidRPr="0060489B">
        <w:rPr>
          <w:rFonts w:cs="B Nazanin" w:hint="cs"/>
          <w:b/>
          <w:bCs/>
          <w:sz w:val="26"/>
          <w:szCs w:val="26"/>
          <w:rtl/>
        </w:rPr>
        <w:t>یعنی</w:t>
      </w:r>
      <w:r w:rsidRPr="0060489B">
        <w:rPr>
          <w:rFonts w:cs="B Nazanin"/>
          <w:b/>
          <w:bCs/>
          <w:sz w:val="26"/>
          <w:szCs w:val="26"/>
          <w:rtl/>
        </w:rPr>
        <w:t xml:space="preserve"> </w:t>
      </w:r>
      <w:r w:rsidRPr="0060489B">
        <w:rPr>
          <w:rFonts w:cs="B Nazanin" w:hint="cs"/>
          <w:b/>
          <w:bCs/>
          <w:sz w:val="26"/>
          <w:szCs w:val="26"/>
          <w:rtl/>
        </w:rPr>
        <w:t>دشمن</w:t>
      </w:r>
      <w:r w:rsidRPr="0060489B">
        <w:rPr>
          <w:rFonts w:cs="B Nazanin"/>
          <w:b/>
          <w:bCs/>
          <w:sz w:val="26"/>
          <w:szCs w:val="26"/>
          <w:rtl/>
        </w:rPr>
        <w:t xml:space="preserve"> </w:t>
      </w:r>
      <w:r w:rsidRPr="0060489B">
        <w:rPr>
          <w:rFonts w:cs="B Nazanin" w:hint="cs"/>
          <w:b/>
          <w:bCs/>
          <w:sz w:val="26"/>
          <w:szCs w:val="26"/>
          <w:rtl/>
        </w:rPr>
        <w:t>آن</w:t>
      </w:r>
      <w:r w:rsidRPr="0060489B">
        <w:rPr>
          <w:rFonts w:cs="B Nazanin"/>
          <w:b/>
          <w:bCs/>
          <w:sz w:val="26"/>
          <w:szCs w:val="26"/>
          <w:rtl/>
        </w:rPr>
        <w:t xml:space="preserve"> </w:t>
      </w:r>
      <w:r w:rsidRPr="0060489B">
        <w:rPr>
          <w:rFonts w:cs="B Nazanin" w:hint="cs"/>
          <w:b/>
          <w:bCs/>
          <w:sz w:val="26"/>
          <w:szCs w:val="26"/>
          <w:rtl/>
        </w:rPr>
        <w:t>وقت</w:t>
      </w:r>
      <w:r w:rsidRPr="0060489B">
        <w:rPr>
          <w:rFonts w:cs="B Nazanin"/>
          <w:b/>
          <w:bCs/>
          <w:sz w:val="26"/>
          <w:szCs w:val="26"/>
          <w:rtl/>
        </w:rPr>
        <w:t xml:space="preserve"> </w:t>
      </w:r>
      <w:r w:rsidRPr="0060489B">
        <w:rPr>
          <w:rFonts w:cs="B Nazanin" w:hint="cs"/>
          <w:b/>
          <w:bCs/>
          <w:sz w:val="26"/>
          <w:szCs w:val="26"/>
          <w:rtl/>
        </w:rPr>
        <w:t>دست</w:t>
      </w:r>
      <w:r w:rsidRPr="0060489B">
        <w:rPr>
          <w:rFonts w:cs="B Nazanin"/>
          <w:b/>
          <w:bCs/>
          <w:sz w:val="26"/>
          <w:szCs w:val="26"/>
          <w:rtl/>
        </w:rPr>
        <w:t xml:space="preserve"> </w:t>
      </w:r>
      <w:r w:rsidRPr="0060489B">
        <w:rPr>
          <w:rFonts w:cs="B Nazanin" w:hint="cs"/>
          <w:b/>
          <w:bCs/>
          <w:sz w:val="26"/>
          <w:szCs w:val="26"/>
          <w:rtl/>
        </w:rPr>
        <w:t>به</w:t>
      </w:r>
      <w:r w:rsidRPr="0060489B">
        <w:rPr>
          <w:rFonts w:cs="B Nazanin"/>
          <w:b/>
          <w:bCs/>
          <w:sz w:val="26"/>
          <w:szCs w:val="26"/>
          <w:rtl/>
        </w:rPr>
        <w:t xml:space="preserve"> </w:t>
      </w:r>
      <w:r w:rsidRPr="0060489B">
        <w:rPr>
          <w:rFonts w:cs="B Nazanin" w:hint="cs"/>
          <w:b/>
          <w:bCs/>
          <w:sz w:val="26"/>
          <w:szCs w:val="26"/>
          <w:rtl/>
        </w:rPr>
        <w:t>عملیات</w:t>
      </w:r>
      <w:r w:rsidRPr="0060489B">
        <w:rPr>
          <w:rFonts w:cs="B Nazanin"/>
          <w:b/>
          <w:bCs/>
          <w:sz w:val="26"/>
          <w:szCs w:val="26"/>
          <w:rtl/>
        </w:rPr>
        <w:t xml:space="preserve"> </w:t>
      </w:r>
      <w:r w:rsidRPr="0060489B">
        <w:rPr>
          <w:rFonts w:cs="B Nazanin" w:hint="cs"/>
          <w:b/>
          <w:bCs/>
          <w:sz w:val="26"/>
          <w:szCs w:val="26"/>
          <w:rtl/>
        </w:rPr>
        <w:t>میزند</w:t>
      </w:r>
      <w:r w:rsidRPr="0060489B">
        <w:rPr>
          <w:rFonts w:cs="B Nazanin"/>
          <w:b/>
          <w:bCs/>
          <w:sz w:val="26"/>
          <w:szCs w:val="26"/>
          <w:rtl/>
        </w:rPr>
        <w:t xml:space="preserve"> (</w:t>
      </w:r>
      <w:r w:rsidRPr="0060489B">
        <w:rPr>
          <w:rFonts w:cs="B Nazanin" w:hint="cs"/>
          <w:b/>
          <w:bCs/>
          <w:sz w:val="26"/>
          <w:szCs w:val="26"/>
          <w:rtl/>
        </w:rPr>
        <w:t>وآنهم</w:t>
      </w:r>
      <w:r w:rsidRPr="0060489B">
        <w:rPr>
          <w:rFonts w:cs="B Nazanin"/>
          <w:b/>
          <w:bCs/>
          <w:sz w:val="26"/>
          <w:szCs w:val="26"/>
          <w:rtl/>
        </w:rPr>
        <w:t xml:space="preserve"> </w:t>
      </w:r>
      <w:r w:rsidRPr="0060489B">
        <w:rPr>
          <w:rFonts w:cs="B Nazanin" w:hint="cs"/>
          <w:b/>
          <w:bCs/>
          <w:sz w:val="26"/>
          <w:szCs w:val="26"/>
          <w:rtl/>
        </w:rPr>
        <w:t>اکثرا</w:t>
      </w:r>
      <w:r w:rsidRPr="0060489B">
        <w:rPr>
          <w:rFonts w:cs="B Nazanin"/>
          <w:b/>
          <w:bCs/>
          <w:sz w:val="26"/>
          <w:szCs w:val="26"/>
          <w:rtl/>
        </w:rPr>
        <w:t xml:space="preserve"> </w:t>
      </w:r>
      <w:r w:rsidRPr="0060489B">
        <w:rPr>
          <w:rFonts w:cs="B Nazanin" w:hint="cs"/>
          <w:b/>
          <w:bCs/>
          <w:sz w:val="26"/>
          <w:szCs w:val="26"/>
          <w:rtl/>
        </w:rPr>
        <w:t>با</w:t>
      </w:r>
      <w:r w:rsidRPr="0060489B">
        <w:rPr>
          <w:rFonts w:cs="B Nazanin"/>
          <w:b/>
          <w:bCs/>
          <w:sz w:val="26"/>
          <w:szCs w:val="26"/>
          <w:rtl/>
        </w:rPr>
        <w:t xml:space="preserve"> </w:t>
      </w:r>
      <w:r w:rsidRPr="0060489B">
        <w:rPr>
          <w:rFonts w:cs="B Nazanin" w:hint="cs"/>
          <w:b/>
          <w:bCs/>
          <w:sz w:val="26"/>
          <w:szCs w:val="26"/>
          <w:rtl/>
        </w:rPr>
        <w:t>استفاده</w:t>
      </w:r>
      <w:r w:rsidRPr="0060489B">
        <w:rPr>
          <w:rFonts w:cs="B Nazanin"/>
          <w:b/>
          <w:bCs/>
          <w:sz w:val="26"/>
          <w:szCs w:val="26"/>
          <w:rtl/>
        </w:rPr>
        <w:t xml:space="preserve"> </w:t>
      </w:r>
      <w:r w:rsidRPr="0060489B">
        <w:rPr>
          <w:rFonts w:cs="B Nazanin" w:hint="cs"/>
          <w:b/>
          <w:bCs/>
          <w:sz w:val="26"/>
          <w:szCs w:val="26"/>
          <w:rtl/>
        </w:rPr>
        <w:t>از</w:t>
      </w:r>
      <w:r w:rsidRPr="0060489B">
        <w:rPr>
          <w:rFonts w:cs="B Nazanin"/>
          <w:b/>
          <w:bCs/>
          <w:sz w:val="26"/>
          <w:szCs w:val="26"/>
          <w:rtl/>
        </w:rPr>
        <w:t xml:space="preserve"> </w:t>
      </w:r>
      <w:r w:rsidRPr="0060489B">
        <w:rPr>
          <w:rFonts w:cs="B Nazanin" w:hint="cs"/>
          <w:b/>
          <w:bCs/>
          <w:sz w:val="26"/>
          <w:szCs w:val="26"/>
          <w:rtl/>
        </w:rPr>
        <w:t>قوای</w:t>
      </w:r>
      <w:r w:rsidRPr="0060489B">
        <w:rPr>
          <w:rFonts w:cs="B Nazanin"/>
          <w:b/>
          <w:bCs/>
          <w:sz w:val="26"/>
          <w:szCs w:val="26"/>
          <w:rtl/>
        </w:rPr>
        <w:t xml:space="preserve"> </w:t>
      </w:r>
      <w:r w:rsidRPr="0060489B">
        <w:rPr>
          <w:rFonts w:cs="B Nazanin" w:hint="cs"/>
          <w:b/>
          <w:bCs/>
          <w:sz w:val="26"/>
          <w:szCs w:val="26"/>
          <w:rtl/>
        </w:rPr>
        <w:t>هوایی</w:t>
      </w:r>
      <w:r w:rsidRPr="0060489B">
        <w:rPr>
          <w:rFonts w:cs="B Nazanin"/>
          <w:b/>
          <w:bCs/>
          <w:sz w:val="26"/>
          <w:szCs w:val="26"/>
          <w:rtl/>
        </w:rPr>
        <w:t xml:space="preserve"> </w:t>
      </w:r>
      <w:r w:rsidRPr="0060489B">
        <w:rPr>
          <w:rFonts w:cs="B Nazanin" w:hint="cs"/>
          <w:b/>
          <w:bCs/>
          <w:sz w:val="26"/>
          <w:szCs w:val="26"/>
          <w:rtl/>
        </w:rPr>
        <w:t>که</w:t>
      </w:r>
      <w:r w:rsidRPr="0060489B">
        <w:rPr>
          <w:rFonts w:cs="B Nazanin"/>
          <w:b/>
          <w:bCs/>
          <w:sz w:val="26"/>
          <w:szCs w:val="26"/>
          <w:rtl/>
        </w:rPr>
        <w:t xml:space="preserve"> </w:t>
      </w:r>
      <w:r w:rsidRPr="0060489B">
        <w:rPr>
          <w:rFonts w:cs="B Nazanin" w:hint="cs"/>
          <w:b/>
          <w:bCs/>
          <w:sz w:val="26"/>
          <w:szCs w:val="26"/>
          <w:rtl/>
        </w:rPr>
        <w:t>موثریتش</w:t>
      </w:r>
      <w:r w:rsidRPr="0060489B">
        <w:rPr>
          <w:rFonts w:cs="B Nazanin"/>
          <w:b/>
          <w:bCs/>
          <w:sz w:val="26"/>
          <w:szCs w:val="26"/>
          <w:rtl/>
        </w:rPr>
        <w:t xml:space="preserve"> </w:t>
      </w:r>
      <w:r w:rsidRPr="0060489B">
        <w:rPr>
          <w:rFonts w:cs="B Nazanin" w:hint="cs"/>
          <w:b/>
          <w:bCs/>
          <w:sz w:val="26"/>
          <w:szCs w:val="26"/>
          <w:rtl/>
        </w:rPr>
        <w:t>در</w:t>
      </w:r>
      <w:r w:rsidRPr="0060489B">
        <w:rPr>
          <w:rFonts w:cs="B Nazanin"/>
          <w:b/>
          <w:bCs/>
          <w:sz w:val="26"/>
          <w:szCs w:val="26"/>
          <w:rtl/>
        </w:rPr>
        <w:t xml:space="preserve"> </w:t>
      </w:r>
      <w:r w:rsidRPr="0060489B">
        <w:rPr>
          <w:rFonts w:cs="B Nazanin" w:hint="cs"/>
          <w:b/>
          <w:bCs/>
          <w:sz w:val="26"/>
          <w:szCs w:val="26"/>
          <w:rtl/>
        </w:rPr>
        <w:t>مقابل</w:t>
      </w:r>
      <w:r w:rsidRPr="0060489B">
        <w:rPr>
          <w:rFonts w:cs="B Nazanin"/>
          <w:b/>
          <w:bCs/>
          <w:sz w:val="26"/>
          <w:szCs w:val="26"/>
          <w:rtl/>
        </w:rPr>
        <w:t xml:space="preserve"> </w:t>
      </w:r>
      <w:r w:rsidRPr="0060489B">
        <w:rPr>
          <w:rFonts w:cs="B Nazanin" w:hint="cs"/>
          <w:b/>
          <w:bCs/>
          <w:sz w:val="26"/>
          <w:szCs w:val="26"/>
          <w:rtl/>
        </w:rPr>
        <w:t>نیروهای</w:t>
      </w:r>
      <w:r w:rsidRPr="0060489B">
        <w:rPr>
          <w:rFonts w:cs="B Nazanin"/>
          <w:b/>
          <w:bCs/>
          <w:sz w:val="26"/>
          <w:szCs w:val="26"/>
          <w:rtl/>
        </w:rPr>
        <w:t xml:space="preserve"> </w:t>
      </w:r>
      <w:r w:rsidRPr="0060489B">
        <w:rPr>
          <w:rFonts w:cs="B Nazanin" w:hint="cs"/>
          <w:b/>
          <w:bCs/>
          <w:sz w:val="26"/>
          <w:szCs w:val="26"/>
          <w:rtl/>
        </w:rPr>
        <w:t>متحرک</w:t>
      </w:r>
      <w:r w:rsidRPr="0060489B">
        <w:rPr>
          <w:rFonts w:cs="B Nazanin"/>
          <w:b/>
          <w:bCs/>
          <w:sz w:val="26"/>
          <w:szCs w:val="26"/>
          <w:rtl/>
        </w:rPr>
        <w:t xml:space="preserve"> </w:t>
      </w:r>
      <w:r w:rsidRPr="0060489B">
        <w:rPr>
          <w:rFonts w:cs="B Nazanin" w:hint="cs"/>
          <w:b/>
          <w:bCs/>
          <w:sz w:val="26"/>
          <w:szCs w:val="26"/>
          <w:rtl/>
        </w:rPr>
        <w:t>پیاده</w:t>
      </w:r>
      <w:r w:rsidRPr="0060489B">
        <w:rPr>
          <w:rFonts w:cs="B Nazanin"/>
          <w:b/>
          <w:bCs/>
          <w:sz w:val="26"/>
          <w:szCs w:val="26"/>
          <w:rtl/>
        </w:rPr>
        <w:t xml:space="preserve"> </w:t>
      </w:r>
      <w:r w:rsidRPr="0060489B">
        <w:rPr>
          <w:rFonts w:cs="B Nazanin" w:hint="cs"/>
          <w:b/>
          <w:bCs/>
          <w:sz w:val="26"/>
          <w:szCs w:val="26"/>
          <w:rtl/>
        </w:rPr>
        <w:t>مقاومت</w:t>
      </w:r>
      <w:r w:rsidRPr="0060489B">
        <w:rPr>
          <w:rFonts w:cs="B Nazanin"/>
          <w:b/>
          <w:bCs/>
          <w:sz w:val="26"/>
          <w:szCs w:val="26"/>
          <w:rtl/>
        </w:rPr>
        <w:t xml:space="preserve"> </w:t>
      </w:r>
      <w:r w:rsidRPr="0060489B">
        <w:rPr>
          <w:rFonts w:cs="B Nazanin" w:hint="cs"/>
          <w:b/>
          <w:bCs/>
          <w:sz w:val="26"/>
          <w:szCs w:val="26"/>
          <w:rtl/>
        </w:rPr>
        <w:t>بسیار</w:t>
      </w:r>
      <w:r w:rsidRPr="0060489B">
        <w:rPr>
          <w:rFonts w:cs="B Nazanin"/>
          <w:b/>
          <w:bCs/>
          <w:sz w:val="26"/>
          <w:szCs w:val="26"/>
          <w:rtl/>
        </w:rPr>
        <w:t xml:space="preserve"> </w:t>
      </w:r>
      <w:r w:rsidRPr="0060489B">
        <w:rPr>
          <w:rFonts w:cs="B Nazanin" w:hint="cs"/>
          <w:b/>
          <w:bCs/>
          <w:sz w:val="26"/>
          <w:szCs w:val="26"/>
          <w:rtl/>
        </w:rPr>
        <w:t>نا</w:t>
      </w:r>
      <w:r w:rsidRPr="0060489B">
        <w:rPr>
          <w:rFonts w:cs="B Nazanin"/>
          <w:b/>
          <w:bCs/>
          <w:sz w:val="26"/>
          <w:szCs w:val="26"/>
          <w:rtl/>
        </w:rPr>
        <w:t xml:space="preserve"> </w:t>
      </w:r>
      <w:r w:rsidRPr="0060489B">
        <w:rPr>
          <w:rFonts w:cs="B Nazanin" w:hint="cs"/>
          <w:b/>
          <w:bCs/>
          <w:sz w:val="26"/>
          <w:szCs w:val="26"/>
          <w:rtl/>
        </w:rPr>
        <w:t>چیز</w:t>
      </w:r>
      <w:r w:rsidRPr="0060489B">
        <w:rPr>
          <w:rFonts w:cs="B Nazanin"/>
          <w:b/>
          <w:bCs/>
          <w:sz w:val="26"/>
          <w:szCs w:val="26"/>
          <w:rtl/>
        </w:rPr>
        <w:t xml:space="preserve"> </w:t>
      </w:r>
      <w:r w:rsidRPr="0060489B">
        <w:rPr>
          <w:rFonts w:cs="B Nazanin" w:hint="cs"/>
          <w:b/>
          <w:bCs/>
          <w:sz w:val="26"/>
          <w:szCs w:val="26"/>
          <w:rtl/>
        </w:rPr>
        <w:t>است</w:t>
      </w:r>
      <w:r w:rsidRPr="0060489B">
        <w:rPr>
          <w:rFonts w:cs="B Nazanin"/>
          <w:b/>
          <w:bCs/>
          <w:sz w:val="26"/>
          <w:szCs w:val="26"/>
          <w:rtl/>
        </w:rPr>
        <w:t xml:space="preserve">) </w:t>
      </w:r>
      <w:r w:rsidRPr="0060489B">
        <w:rPr>
          <w:rFonts w:cs="B Nazanin" w:hint="cs"/>
          <w:b/>
          <w:bCs/>
          <w:sz w:val="26"/>
          <w:szCs w:val="26"/>
          <w:rtl/>
        </w:rPr>
        <w:t>که</w:t>
      </w:r>
      <w:r w:rsidRPr="0060489B">
        <w:rPr>
          <w:rFonts w:cs="B Nazanin"/>
          <w:b/>
          <w:bCs/>
          <w:sz w:val="26"/>
          <w:szCs w:val="26"/>
          <w:rtl/>
        </w:rPr>
        <w:t xml:space="preserve"> </w:t>
      </w:r>
      <w:r w:rsidRPr="0060489B">
        <w:rPr>
          <w:rFonts w:cs="B Nazanin" w:hint="cs"/>
          <w:b/>
          <w:bCs/>
          <w:sz w:val="26"/>
          <w:szCs w:val="26"/>
          <w:rtl/>
        </w:rPr>
        <w:t>اطلاعات</w:t>
      </w:r>
      <w:r w:rsidRPr="0060489B">
        <w:rPr>
          <w:rFonts w:cs="B Nazanin"/>
          <w:b/>
          <w:bCs/>
          <w:sz w:val="26"/>
          <w:szCs w:val="26"/>
          <w:rtl/>
        </w:rPr>
        <w:t xml:space="preserve"> </w:t>
      </w:r>
      <w:r w:rsidRPr="0060489B">
        <w:rPr>
          <w:rFonts w:cs="B Nazanin" w:hint="cs"/>
          <w:b/>
          <w:bCs/>
          <w:sz w:val="26"/>
          <w:szCs w:val="26"/>
          <w:rtl/>
        </w:rPr>
        <w:t>دست</w:t>
      </w:r>
      <w:r w:rsidRPr="0060489B">
        <w:rPr>
          <w:rFonts w:cs="B Nazanin"/>
          <w:b/>
          <w:bCs/>
          <w:sz w:val="26"/>
          <w:szCs w:val="26"/>
          <w:rtl/>
        </w:rPr>
        <w:t xml:space="preserve"> </w:t>
      </w:r>
      <w:r w:rsidRPr="0060489B">
        <w:rPr>
          <w:rFonts w:cs="B Nazanin" w:hint="cs"/>
          <w:b/>
          <w:bCs/>
          <w:sz w:val="26"/>
          <w:szCs w:val="26"/>
          <w:rtl/>
        </w:rPr>
        <w:t>داشته</w:t>
      </w:r>
      <w:r w:rsidRPr="0060489B">
        <w:rPr>
          <w:rFonts w:cs="B Nazanin"/>
          <w:b/>
          <w:bCs/>
          <w:sz w:val="26"/>
          <w:szCs w:val="26"/>
          <w:rtl/>
        </w:rPr>
        <w:t xml:space="preserve"> </w:t>
      </w:r>
      <w:r w:rsidRPr="0060489B">
        <w:rPr>
          <w:rFonts w:cs="B Nazanin" w:hint="cs"/>
          <w:b/>
          <w:bCs/>
          <w:sz w:val="26"/>
          <w:szCs w:val="26"/>
          <w:rtl/>
        </w:rPr>
        <w:t>دشمن</w:t>
      </w:r>
      <w:r w:rsidRPr="0060489B">
        <w:rPr>
          <w:rFonts w:cs="B Nazanin"/>
          <w:b/>
          <w:bCs/>
          <w:sz w:val="26"/>
          <w:szCs w:val="26"/>
          <w:rtl/>
        </w:rPr>
        <w:t xml:space="preserve"> </w:t>
      </w:r>
      <w:r w:rsidRPr="0060489B">
        <w:rPr>
          <w:rFonts w:cs="B Nazanin" w:hint="cs"/>
          <w:b/>
          <w:bCs/>
          <w:sz w:val="26"/>
          <w:szCs w:val="26"/>
          <w:rtl/>
        </w:rPr>
        <w:t>در</w:t>
      </w:r>
      <w:r w:rsidRPr="0060489B">
        <w:rPr>
          <w:rFonts w:cs="B Nazanin"/>
          <w:b/>
          <w:bCs/>
          <w:sz w:val="26"/>
          <w:szCs w:val="26"/>
          <w:rtl/>
        </w:rPr>
        <w:t xml:space="preserve"> </w:t>
      </w:r>
      <w:r w:rsidRPr="0060489B">
        <w:rPr>
          <w:rFonts w:cs="B Nazanin" w:hint="cs"/>
          <w:b/>
          <w:bCs/>
          <w:sz w:val="26"/>
          <w:szCs w:val="26"/>
          <w:rtl/>
        </w:rPr>
        <w:t>اثر</w:t>
      </w:r>
      <w:r w:rsidRPr="0060489B">
        <w:rPr>
          <w:rFonts w:cs="B Nazanin"/>
          <w:b/>
          <w:bCs/>
          <w:sz w:val="26"/>
          <w:szCs w:val="26"/>
          <w:rtl/>
        </w:rPr>
        <w:t xml:space="preserve"> </w:t>
      </w:r>
      <w:r w:rsidRPr="0060489B">
        <w:rPr>
          <w:rFonts w:cs="B Nazanin" w:hint="cs"/>
          <w:b/>
          <w:bCs/>
          <w:sz w:val="26"/>
          <w:szCs w:val="26"/>
          <w:rtl/>
        </w:rPr>
        <w:t>تحرک</w:t>
      </w:r>
      <w:r w:rsidRPr="0060489B">
        <w:rPr>
          <w:rFonts w:cs="B Nazanin"/>
          <w:b/>
          <w:bCs/>
          <w:sz w:val="26"/>
          <w:szCs w:val="26"/>
          <w:rtl/>
        </w:rPr>
        <w:t xml:space="preserve"> </w:t>
      </w:r>
      <w:r w:rsidRPr="0060489B">
        <w:rPr>
          <w:rFonts w:cs="B Nazanin" w:hint="cs"/>
          <w:b/>
          <w:bCs/>
          <w:sz w:val="26"/>
          <w:szCs w:val="26"/>
          <w:rtl/>
        </w:rPr>
        <w:t>نیروهای</w:t>
      </w:r>
      <w:r w:rsidRPr="0060489B">
        <w:rPr>
          <w:rFonts w:cs="B Nazanin"/>
          <w:b/>
          <w:bCs/>
          <w:sz w:val="26"/>
          <w:szCs w:val="26"/>
          <w:rtl/>
        </w:rPr>
        <w:t xml:space="preserve"> </w:t>
      </w:r>
      <w:r w:rsidRPr="0060489B">
        <w:rPr>
          <w:rFonts w:cs="B Nazanin" w:hint="cs"/>
          <w:b/>
          <w:bCs/>
          <w:sz w:val="26"/>
          <w:szCs w:val="26"/>
          <w:rtl/>
        </w:rPr>
        <w:t>مقاومت</w:t>
      </w:r>
      <w:r w:rsidRPr="0060489B">
        <w:rPr>
          <w:rFonts w:cs="B Nazanin"/>
          <w:b/>
          <w:bCs/>
          <w:sz w:val="26"/>
          <w:szCs w:val="26"/>
          <w:rtl/>
        </w:rPr>
        <w:t xml:space="preserve"> </w:t>
      </w:r>
      <w:r w:rsidRPr="0060489B">
        <w:rPr>
          <w:rFonts w:cs="B Nazanin" w:hint="cs"/>
          <w:b/>
          <w:bCs/>
          <w:sz w:val="26"/>
          <w:szCs w:val="26"/>
          <w:rtl/>
        </w:rPr>
        <w:t>نادرست</w:t>
      </w:r>
      <w:r w:rsidRPr="0060489B">
        <w:rPr>
          <w:rFonts w:cs="B Nazanin"/>
          <w:b/>
          <w:bCs/>
          <w:sz w:val="26"/>
          <w:szCs w:val="26"/>
          <w:rtl/>
        </w:rPr>
        <w:t xml:space="preserve"> </w:t>
      </w:r>
      <w:r w:rsidRPr="0060489B">
        <w:rPr>
          <w:rFonts w:cs="B Nazanin" w:hint="cs"/>
          <w:b/>
          <w:bCs/>
          <w:sz w:val="26"/>
          <w:szCs w:val="26"/>
          <w:rtl/>
        </w:rPr>
        <w:t>میباشد</w:t>
      </w:r>
      <w:r w:rsidRPr="0060489B">
        <w:rPr>
          <w:rFonts w:cs="B Nazanin"/>
          <w:b/>
          <w:bCs/>
          <w:sz w:val="26"/>
          <w:szCs w:val="26"/>
          <w:rtl/>
        </w:rPr>
        <w:t>.</w:t>
      </w:r>
    </w:p>
    <w:p w:rsidR="00E331FB" w:rsidRPr="0060489B" w:rsidRDefault="00E331FB" w:rsidP="00E331FB">
      <w:pPr>
        <w:spacing w:line="240" w:lineRule="atLeast"/>
        <w:jc w:val="both"/>
        <w:rPr>
          <w:rFonts w:cs="B Nazanin"/>
          <w:b/>
          <w:bCs/>
          <w:sz w:val="26"/>
          <w:szCs w:val="26"/>
          <w:rtl/>
        </w:rPr>
      </w:pPr>
      <w:r w:rsidRPr="0060489B">
        <w:rPr>
          <w:rFonts w:cs="B Nazanin" w:hint="cs"/>
          <w:b/>
          <w:bCs/>
          <w:sz w:val="26"/>
          <w:szCs w:val="26"/>
          <w:rtl/>
        </w:rPr>
        <w:t>گرچه</w:t>
      </w:r>
      <w:r w:rsidRPr="0060489B">
        <w:rPr>
          <w:rFonts w:cs="B Nazanin"/>
          <w:b/>
          <w:bCs/>
          <w:sz w:val="26"/>
          <w:szCs w:val="26"/>
          <w:rtl/>
        </w:rPr>
        <w:t xml:space="preserve"> </w:t>
      </w:r>
      <w:r w:rsidRPr="0060489B">
        <w:rPr>
          <w:rFonts w:cs="B Nazanin" w:hint="cs"/>
          <w:b/>
          <w:bCs/>
          <w:sz w:val="26"/>
          <w:szCs w:val="26"/>
          <w:rtl/>
        </w:rPr>
        <w:t>در</w:t>
      </w:r>
      <w:r w:rsidRPr="0060489B">
        <w:rPr>
          <w:rFonts w:cs="B Nazanin"/>
          <w:b/>
          <w:bCs/>
          <w:sz w:val="26"/>
          <w:szCs w:val="26"/>
          <w:rtl/>
        </w:rPr>
        <w:t xml:space="preserve"> </w:t>
      </w:r>
      <w:r w:rsidRPr="0060489B">
        <w:rPr>
          <w:rFonts w:cs="B Nazanin" w:hint="cs"/>
          <w:b/>
          <w:bCs/>
          <w:sz w:val="26"/>
          <w:szCs w:val="26"/>
          <w:rtl/>
        </w:rPr>
        <w:t>این</w:t>
      </w:r>
      <w:r w:rsidRPr="0060489B">
        <w:rPr>
          <w:rFonts w:cs="B Nazanin"/>
          <w:b/>
          <w:bCs/>
          <w:sz w:val="26"/>
          <w:szCs w:val="26"/>
          <w:rtl/>
        </w:rPr>
        <w:t xml:space="preserve"> </w:t>
      </w:r>
      <w:r w:rsidRPr="0060489B">
        <w:rPr>
          <w:rFonts w:cs="B Nazanin" w:hint="cs"/>
          <w:b/>
          <w:bCs/>
          <w:sz w:val="26"/>
          <w:szCs w:val="26"/>
          <w:rtl/>
        </w:rPr>
        <w:t>اواخر</w:t>
      </w:r>
      <w:r w:rsidRPr="0060489B">
        <w:rPr>
          <w:rFonts w:cs="B Nazanin"/>
          <w:b/>
          <w:bCs/>
          <w:sz w:val="26"/>
          <w:szCs w:val="26"/>
          <w:rtl/>
        </w:rPr>
        <w:t xml:space="preserve"> </w:t>
      </w:r>
      <w:r w:rsidRPr="0060489B">
        <w:rPr>
          <w:rFonts w:cs="B Nazanin" w:hint="cs"/>
          <w:b/>
          <w:bCs/>
          <w:sz w:val="26"/>
          <w:szCs w:val="26"/>
          <w:rtl/>
        </w:rPr>
        <w:t>فعالیت</w:t>
      </w:r>
      <w:r w:rsidRPr="0060489B">
        <w:rPr>
          <w:rFonts w:cs="B Nazanin"/>
          <w:b/>
          <w:bCs/>
          <w:sz w:val="26"/>
          <w:szCs w:val="26"/>
          <w:rtl/>
        </w:rPr>
        <w:t xml:space="preserve"> </w:t>
      </w:r>
      <w:r w:rsidRPr="0060489B">
        <w:rPr>
          <w:rFonts w:cs="B Nazanin" w:hint="cs"/>
          <w:b/>
          <w:bCs/>
          <w:sz w:val="26"/>
          <w:szCs w:val="26"/>
          <w:rtl/>
        </w:rPr>
        <w:t>شبکه</w:t>
      </w:r>
      <w:r w:rsidRPr="0060489B">
        <w:rPr>
          <w:rFonts w:cs="B Nazanin"/>
          <w:b/>
          <w:bCs/>
          <w:sz w:val="26"/>
          <w:szCs w:val="26"/>
          <w:rtl/>
        </w:rPr>
        <w:t xml:space="preserve"> </w:t>
      </w:r>
      <w:r w:rsidRPr="0060489B">
        <w:rPr>
          <w:rFonts w:cs="B Nazanin" w:hint="cs"/>
          <w:b/>
          <w:bCs/>
          <w:sz w:val="26"/>
          <w:szCs w:val="26"/>
          <w:rtl/>
        </w:rPr>
        <w:t>های</w:t>
      </w:r>
      <w:r w:rsidRPr="0060489B">
        <w:rPr>
          <w:rFonts w:cs="B Nazanin"/>
          <w:b/>
          <w:bCs/>
          <w:sz w:val="26"/>
          <w:szCs w:val="26"/>
          <w:rtl/>
        </w:rPr>
        <w:t xml:space="preserve"> </w:t>
      </w:r>
      <w:r w:rsidRPr="0060489B">
        <w:rPr>
          <w:rFonts w:cs="B Nazanin" w:hint="cs"/>
          <w:b/>
          <w:bCs/>
          <w:sz w:val="26"/>
          <w:szCs w:val="26"/>
          <w:rtl/>
        </w:rPr>
        <w:t>اطلاعاتی</w:t>
      </w:r>
      <w:r w:rsidRPr="0060489B">
        <w:rPr>
          <w:rFonts w:cs="B Nazanin"/>
          <w:b/>
          <w:bCs/>
          <w:sz w:val="26"/>
          <w:szCs w:val="26"/>
          <w:rtl/>
        </w:rPr>
        <w:t xml:space="preserve"> </w:t>
      </w:r>
      <w:r w:rsidRPr="0060489B">
        <w:rPr>
          <w:rFonts w:cs="B Nazanin" w:hint="cs"/>
          <w:b/>
          <w:bCs/>
          <w:sz w:val="26"/>
          <w:szCs w:val="26"/>
          <w:rtl/>
        </w:rPr>
        <w:t>دشمن</w:t>
      </w:r>
      <w:r w:rsidRPr="0060489B">
        <w:rPr>
          <w:rFonts w:cs="B Nazanin"/>
          <w:b/>
          <w:bCs/>
          <w:sz w:val="26"/>
          <w:szCs w:val="26"/>
          <w:rtl/>
        </w:rPr>
        <w:t xml:space="preserve"> </w:t>
      </w:r>
      <w:r w:rsidRPr="0060489B">
        <w:rPr>
          <w:rFonts w:cs="B Nazanin" w:hint="cs"/>
          <w:b/>
          <w:bCs/>
          <w:sz w:val="26"/>
          <w:szCs w:val="26"/>
          <w:rtl/>
        </w:rPr>
        <w:t>باعث</w:t>
      </w:r>
      <w:r w:rsidRPr="0060489B">
        <w:rPr>
          <w:rFonts w:cs="B Nazanin"/>
          <w:b/>
          <w:bCs/>
          <w:sz w:val="26"/>
          <w:szCs w:val="26"/>
          <w:rtl/>
        </w:rPr>
        <w:t xml:space="preserve"> </w:t>
      </w:r>
      <w:r w:rsidRPr="0060489B">
        <w:rPr>
          <w:rFonts w:cs="B Nazanin" w:hint="cs"/>
          <w:b/>
          <w:bCs/>
          <w:sz w:val="26"/>
          <w:szCs w:val="26"/>
          <w:rtl/>
        </w:rPr>
        <w:t>وارد</w:t>
      </w:r>
      <w:r w:rsidRPr="0060489B">
        <w:rPr>
          <w:rFonts w:cs="B Nazanin"/>
          <w:b/>
          <w:bCs/>
          <w:sz w:val="26"/>
          <w:szCs w:val="26"/>
          <w:rtl/>
        </w:rPr>
        <w:t xml:space="preserve"> </w:t>
      </w:r>
      <w:r w:rsidRPr="0060489B">
        <w:rPr>
          <w:rFonts w:cs="B Nazanin" w:hint="cs"/>
          <w:b/>
          <w:bCs/>
          <w:sz w:val="26"/>
          <w:szCs w:val="26"/>
          <w:rtl/>
        </w:rPr>
        <w:t>آمدن</w:t>
      </w:r>
      <w:r w:rsidRPr="0060489B">
        <w:rPr>
          <w:rFonts w:cs="B Nazanin"/>
          <w:b/>
          <w:bCs/>
          <w:sz w:val="26"/>
          <w:szCs w:val="26"/>
          <w:rtl/>
        </w:rPr>
        <w:t xml:space="preserve"> </w:t>
      </w:r>
      <w:r w:rsidRPr="0060489B">
        <w:rPr>
          <w:rFonts w:cs="B Nazanin" w:hint="cs"/>
          <w:b/>
          <w:bCs/>
          <w:sz w:val="26"/>
          <w:szCs w:val="26"/>
          <w:rtl/>
        </w:rPr>
        <w:t>ضرباتی</w:t>
      </w:r>
      <w:r w:rsidRPr="0060489B">
        <w:rPr>
          <w:rFonts w:cs="B Nazanin"/>
          <w:b/>
          <w:bCs/>
          <w:sz w:val="26"/>
          <w:szCs w:val="26"/>
          <w:rtl/>
        </w:rPr>
        <w:t xml:space="preserve"> </w:t>
      </w:r>
      <w:r w:rsidRPr="0060489B">
        <w:rPr>
          <w:rFonts w:cs="B Nazanin" w:hint="cs"/>
          <w:b/>
          <w:bCs/>
          <w:sz w:val="26"/>
          <w:szCs w:val="26"/>
          <w:rtl/>
        </w:rPr>
        <w:t>بر</w:t>
      </w:r>
      <w:r w:rsidRPr="0060489B">
        <w:rPr>
          <w:rFonts w:cs="B Nazanin"/>
          <w:b/>
          <w:bCs/>
          <w:sz w:val="26"/>
          <w:szCs w:val="26"/>
          <w:rtl/>
        </w:rPr>
        <w:t xml:space="preserve"> </w:t>
      </w:r>
      <w:r w:rsidRPr="0060489B">
        <w:rPr>
          <w:rFonts w:cs="B Nazanin" w:hint="cs"/>
          <w:b/>
          <w:bCs/>
          <w:sz w:val="26"/>
          <w:szCs w:val="26"/>
          <w:rtl/>
        </w:rPr>
        <w:t>مقاومت</w:t>
      </w:r>
      <w:r w:rsidRPr="0060489B">
        <w:rPr>
          <w:rFonts w:cs="B Nazanin"/>
          <w:b/>
          <w:bCs/>
          <w:sz w:val="26"/>
          <w:szCs w:val="26"/>
          <w:rtl/>
        </w:rPr>
        <w:t xml:space="preserve"> </w:t>
      </w:r>
      <w:r w:rsidRPr="0060489B">
        <w:rPr>
          <w:rFonts w:cs="B Nazanin" w:hint="cs"/>
          <w:b/>
          <w:bCs/>
          <w:sz w:val="26"/>
          <w:szCs w:val="26"/>
          <w:rtl/>
        </w:rPr>
        <w:t>گردیده</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بخصوص</w:t>
      </w:r>
      <w:r w:rsidRPr="0060489B">
        <w:rPr>
          <w:rFonts w:cs="B Nazanin"/>
          <w:b/>
          <w:bCs/>
          <w:sz w:val="26"/>
          <w:szCs w:val="26"/>
          <w:rtl/>
        </w:rPr>
        <w:t xml:space="preserve"> </w:t>
      </w:r>
      <w:r w:rsidRPr="0060489B">
        <w:rPr>
          <w:rFonts w:cs="B Nazanin" w:hint="cs"/>
          <w:b/>
          <w:bCs/>
          <w:sz w:val="26"/>
          <w:szCs w:val="26"/>
          <w:rtl/>
        </w:rPr>
        <w:t>یکتعداد</w:t>
      </w:r>
      <w:r w:rsidRPr="0060489B">
        <w:rPr>
          <w:rFonts w:cs="B Nazanin"/>
          <w:b/>
          <w:bCs/>
          <w:sz w:val="26"/>
          <w:szCs w:val="26"/>
          <w:rtl/>
        </w:rPr>
        <w:t xml:space="preserve"> </w:t>
      </w:r>
      <w:r w:rsidRPr="0060489B">
        <w:rPr>
          <w:rFonts w:cs="B Nazanin" w:hint="cs"/>
          <w:b/>
          <w:bCs/>
          <w:sz w:val="26"/>
          <w:szCs w:val="26"/>
          <w:rtl/>
        </w:rPr>
        <w:t>از</w:t>
      </w:r>
      <w:r w:rsidRPr="0060489B">
        <w:rPr>
          <w:rFonts w:cs="B Nazanin"/>
          <w:b/>
          <w:bCs/>
          <w:sz w:val="26"/>
          <w:szCs w:val="26"/>
          <w:rtl/>
        </w:rPr>
        <w:t xml:space="preserve"> </w:t>
      </w:r>
      <w:r w:rsidRPr="0060489B">
        <w:rPr>
          <w:rFonts w:cs="B Nazanin" w:hint="cs"/>
          <w:b/>
          <w:bCs/>
          <w:sz w:val="26"/>
          <w:szCs w:val="26"/>
          <w:rtl/>
        </w:rPr>
        <w:t>قوماندانان</w:t>
      </w:r>
      <w:r w:rsidRPr="0060489B">
        <w:rPr>
          <w:rFonts w:cs="B Nazanin"/>
          <w:b/>
          <w:bCs/>
          <w:sz w:val="26"/>
          <w:szCs w:val="26"/>
          <w:rtl/>
        </w:rPr>
        <w:t xml:space="preserve"> </w:t>
      </w:r>
      <w:r w:rsidRPr="0060489B">
        <w:rPr>
          <w:rFonts w:cs="B Nazanin" w:hint="cs"/>
          <w:b/>
          <w:bCs/>
          <w:sz w:val="26"/>
          <w:szCs w:val="26"/>
          <w:rtl/>
        </w:rPr>
        <w:t>جهادری</w:t>
      </w:r>
      <w:r w:rsidRPr="0060489B">
        <w:rPr>
          <w:rFonts w:cs="B Nazanin"/>
          <w:b/>
          <w:bCs/>
          <w:sz w:val="26"/>
          <w:szCs w:val="26"/>
          <w:rtl/>
        </w:rPr>
        <w:t xml:space="preserve"> </w:t>
      </w:r>
      <w:r w:rsidRPr="0060489B">
        <w:rPr>
          <w:rFonts w:cs="B Nazanin" w:hint="cs"/>
          <w:b/>
          <w:bCs/>
          <w:sz w:val="26"/>
          <w:szCs w:val="26"/>
          <w:rtl/>
        </w:rPr>
        <w:t>از</w:t>
      </w:r>
      <w:r w:rsidRPr="0060489B">
        <w:rPr>
          <w:rFonts w:cs="B Nazanin"/>
          <w:b/>
          <w:bCs/>
          <w:sz w:val="26"/>
          <w:szCs w:val="26"/>
          <w:rtl/>
        </w:rPr>
        <w:t xml:space="preserve"> </w:t>
      </w:r>
      <w:r w:rsidRPr="0060489B">
        <w:rPr>
          <w:rFonts w:cs="B Nazanin" w:hint="cs"/>
          <w:b/>
          <w:bCs/>
          <w:sz w:val="26"/>
          <w:szCs w:val="26"/>
          <w:rtl/>
        </w:rPr>
        <w:t>این</w:t>
      </w:r>
      <w:r w:rsidRPr="0060489B">
        <w:rPr>
          <w:rFonts w:cs="B Nazanin"/>
          <w:b/>
          <w:bCs/>
          <w:sz w:val="26"/>
          <w:szCs w:val="26"/>
          <w:rtl/>
        </w:rPr>
        <w:t xml:space="preserve"> </w:t>
      </w:r>
      <w:r w:rsidRPr="0060489B">
        <w:rPr>
          <w:rFonts w:cs="B Nazanin" w:hint="cs"/>
          <w:b/>
          <w:bCs/>
          <w:sz w:val="26"/>
          <w:szCs w:val="26"/>
          <w:rtl/>
        </w:rPr>
        <w:t>طریق</w:t>
      </w:r>
      <w:r w:rsidRPr="0060489B">
        <w:rPr>
          <w:rFonts w:cs="B Nazanin"/>
          <w:b/>
          <w:bCs/>
          <w:sz w:val="26"/>
          <w:szCs w:val="26"/>
          <w:rtl/>
        </w:rPr>
        <w:t xml:space="preserve"> </w:t>
      </w:r>
      <w:r w:rsidRPr="0060489B">
        <w:rPr>
          <w:rFonts w:cs="B Nazanin" w:hint="cs"/>
          <w:b/>
          <w:bCs/>
          <w:sz w:val="26"/>
          <w:szCs w:val="26"/>
          <w:rtl/>
        </w:rPr>
        <w:t>به</w:t>
      </w:r>
      <w:r w:rsidRPr="0060489B">
        <w:rPr>
          <w:rFonts w:cs="B Nazanin"/>
          <w:b/>
          <w:bCs/>
          <w:sz w:val="26"/>
          <w:szCs w:val="26"/>
          <w:rtl/>
        </w:rPr>
        <w:t xml:space="preserve"> </w:t>
      </w:r>
      <w:r w:rsidRPr="0060489B">
        <w:rPr>
          <w:rFonts w:cs="B Nazanin" w:hint="cs"/>
          <w:b/>
          <w:bCs/>
          <w:sz w:val="26"/>
          <w:szCs w:val="26"/>
          <w:rtl/>
        </w:rPr>
        <w:t>شهادت</w:t>
      </w:r>
      <w:r w:rsidRPr="0060489B">
        <w:rPr>
          <w:rFonts w:cs="B Nazanin"/>
          <w:b/>
          <w:bCs/>
          <w:sz w:val="26"/>
          <w:szCs w:val="26"/>
          <w:rtl/>
        </w:rPr>
        <w:t xml:space="preserve"> </w:t>
      </w:r>
      <w:r w:rsidRPr="0060489B">
        <w:rPr>
          <w:rFonts w:cs="B Nazanin" w:hint="cs"/>
          <w:b/>
          <w:bCs/>
          <w:sz w:val="26"/>
          <w:szCs w:val="26"/>
          <w:rtl/>
        </w:rPr>
        <w:t>رسیده</w:t>
      </w:r>
      <w:r w:rsidRPr="0060489B">
        <w:rPr>
          <w:rFonts w:cs="B Nazanin"/>
          <w:b/>
          <w:bCs/>
          <w:sz w:val="26"/>
          <w:szCs w:val="26"/>
          <w:rtl/>
        </w:rPr>
        <w:t xml:space="preserve"> </w:t>
      </w:r>
      <w:r w:rsidRPr="0060489B">
        <w:rPr>
          <w:rFonts w:cs="B Nazanin" w:hint="cs"/>
          <w:b/>
          <w:bCs/>
          <w:sz w:val="26"/>
          <w:szCs w:val="26"/>
          <w:rtl/>
        </w:rPr>
        <w:t>اند</w:t>
      </w:r>
      <w:r w:rsidRPr="0060489B">
        <w:rPr>
          <w:rFonts w:cs="B Nazanin"/>
          <w:b/>
          <w:bCs/>
          <w:sz w:val="26"/>
          <w:szCs w:val="26"/>
          <w:rtl/>
        </w:rPr>
        <w:t xml:space="preserve"> </w:t>
      </w:r>
      <w:r w:rsidRPr="0060489B">
        <w:rPr>
          <w:rFonts w:cs="B Nazanin" w:hint="cs"/>
          <w:b/>
          <w:bCs/>
          <w:sz w:val="26"/>
          <w:szCs w:val="26"/>
          <w:rtl/>
        </w:rPr>
        <w:t>ولی</w:t>
      </w:r>
      <w:r w:rsidRPr="0060489B">
        <w:rPr>
          <w:rFonts w:cs="B Nazanin"/>
          <w:b/>
          <w:bCs/>
          <w:sz w:val="26"/>
          <w:szCs w:val="26"/>
          <w:rtl/>
        </w:rPr>
        <w:t xml:space="preserve"> </w:t>
      </w:r>
      <w:r w:rsidRPr="0060489B">
        <w:rPr>
          <w:rFonts w:cs="B Nazanin" w:hint="cs"/>
          <w:b/>
          <w:bCs/>
          <w:sz w:val="26"/>
          <w:szCs w:val="26"/>
          <w:rtl/>
        </w:rPr>
        <w:t>با</w:t>
      </w:r>
      <w:r w:rsidRPr="0060489B">
        <w:rPr>
          <w:rFonts w:cs="B Nazanin"/>
          <w:b/>
          <w:bCs/>
          <w:sz w:val="26"/>
          <w:szCs w:val="26"/>
          <w:rtl/>
        </w:rPr>
        <w:t xml:space="preserve"> </w:t>
      </w:r>
      <w:r w:rsidRPr="0060489B">
        <w:rPr>
          <w:rFonts w:cs="B Nazanin" w:hint="cs"/>
          <w:b/>
          <w:bCs/>
          <w:sz w:val="26"/>
          <w:szCs w:val="26"/>
          <w:rtl/>
        </w:rPr>
        <w:t>توجه</w:t>
      </w:r>
      <w:r w:rsidRPr="0060489B">
        <w:rPr>
          <w:rFonts w:cs="B Nazanin"/>
          <w:b/>
          <w:bCs/>
          <w:sz w:val="26"/>
          <w:szCs w:val="26"/>
          <w:rtl/>
        </w:rPr>
        <w:t xml:space="preserve"> </w:t>
      </w:r>
      <w:r w:rsidRPr="0060489B">
        <w:rPr>
          <w:rFonts w:cs="B Nazanin" w:hint="cs"/>
          <w:b/>
          <w:bCs/>
          <w:sz w:val="26"/>
          <w:szCs w:val="26"/>
          <w:rtl/>
        </w:rPr>
        <w:t>به</w:t>
      </w:r>
      <w:r w:rsidRPr="0060489B">
        <w:rPr>
          <w:rFonts w:cs="B Nazanin"/>
          <w:b/>
          <w:bCs/>
          <w:sz w:val="26"/>
          <w:szCs w:val="26"/>
          <w:rtl/>
        </w:rPr>
        <w:t xml:space="preserve"> </w:t>
      </w:r>
      <w:r w:rsidRPr="0060489B">
        <w:rPr>
          <w:rFonts w:cs="B Nazanin" w:hint="cs"/>
          <w:b/>
          <w:bCs/>
          <w:sz w:val="26"/>
          <w:szCs w:val="26"/>
          <w:rtl/>
        </w:rPr>
        <w:t>میزان</w:t>
      </w:r>
      <w:r w:rsidRPr="0060489B">
        <w:rPr>
          <w:rFonts w:cs="B Nazanin"/>
          <w:b/>
          <w:bCs/>
          <w:sz w:val="26"/>
          <w:szCs w:val="26"/>
          <w:rtl/>
        </w:rPr>
        <w:t xml:space="preserve"> </w:t>
      </w:r>
      <w:r w:rsidRPr="0060489B">
        <w:rPr>
          <w:rFonts w:cs="B Nazanin" w:hint="cs"/>
          <w:b/>
          <w:bCs/>
          <w:sz w:val="26"/>
          <w:szCs w:val="26"/>
          <w:rtl/>
        </w:rPr>
        <w:t>مصرفی</w:t>
      </w:r>
      <w:r w:rsidRPr="0060489B">
        <w:rPr>
          <w:rFonts w:cs="B Nazanin"/>
          <w:b/>
          <w:bCs/>
          <w:sz w:val="26"/>
          <w:szCs w:val="26"/>
          <w:rtl/>
        </w:rPr>
        <w:t xml:space="preserve"> </w:t>
      </w:r>
      <w:r w:rsidRPr="0060489B">
        <w:rPr>
          <w:rFonts w:cs="B Nazanin" w:hint="cs"/>
          <w:b/>
          <w:bCs/>
          <w:sz w:val="26"/>
          <w:szCs w:val="26"/>
          <w:rtl/>
        </w:rPr>
        <w:t>که</w:t>
      </w:r>
      <w:r w:rsidRPr="0060489B">
        <w:rPr>
          <w:rFonts w:cs="B Nazanin"/>
          <w:b/>
          <w:bCs/>
          <w:sz w:val="26"/>
          <w:szCs w:val="26"/>
          <w:rtl/>
        </w:rPr>
        <w:t xml:space="preserve"> </w:t>
      </w:r>
      <w:r w:rsidRPr="0060489B">
        <w:rPr>
          <w:rFonts w:cs="B Nazanin" w:hint="cs"/>
          <w:b/>
          <w:bCs/>
          <w:sz w:val="26"/>
          <w:szCs w:val="26"/>
          <w:rtl/>
        </w:rPr>
        <w:t>دشمن</w:t>
      </w:r>
      <w:r w:rsidRPr="0060489B">
        <w:rPr>
          <w:rFonts w:cs="B Nazanin"/>
          <w:b/>
          <w:bCs/>
          <w:sz w:val="26"/>
          <w:szCs w:val="26"/>
          <w:rtl/>
        </w:rPr>
        <w:t xml:space="preserve"> </w:t>
      </w:r>
      <w:r w:rsidRPr="0060489B">
        <w:rPr>
          <w:rFonts w:cs="B Nazanin" w:hint="cs"/>
          <w:b/>
          <w:bCs/>
          <w:sz w:val="26"/>
          <w:szCs w:val="26"/>
          <w:rtl/>
        </w:rPr>
        <w:t>در</w:t>
      </w:r>
      <w:r w:rsidRPr="0060489B">
        <w:rPr>
          <w:rFonts w:cs="B Nazanin"/>
          <w:b/>
          <w:bCs/>
          <w:sz w:val="26"/>
          <w:szCs w:val="26"/>
          <w:rtl/>
        </w:rPr>
        <w:t xml:space="preserve"> </w:t>
      </w:r>
      <w:r w:rsidRPr="0060489B">
        <w:rPr>
          <w:rFonts w:cs="B Nazanin" w:hint="cs"/>
          <w:b/>
          <w:bCs/>
          <w:sz w:val="26"/>
          <w:szCs w:val="26"/>
          <w:rtl/>
        </w:rPr>
        <w:t>این</w:t>
      </w:r>
      <w:r w:rsidRPr="0060489B">
        <w:rPr>
          <w:rFonts w:cs="B Nazanin"/>
          <w:b/>
          <w:bCs/>
          <w:sz w:val="26"/>
          <w:szCs w:val="26"/>
          <w:rtl/>
        </w:rPr>
        <w:t xml:space="preserve"> </w:t>
      </w:r>
      <w:r w:rsidRPr="0060489B">
        <w:rPr>
          <w:rFonts w:cs="B Nazanin" w:hint="cs"/>
          <w:b/>
          <w:bCs/>
          <w:sz w:val="26"/>
          <w:szCs w:val="26"/>
          <w:rtl/>
        </w:rPr>
        <w:t>ساحه</w:t>
      </w:r>
      <w:r w:rsidRPr="0060489B">
        <w:rPr>
          <w:rFonts w:cs="B Nazanin"/>
          <w:b/>
          <w:bCs/>
          <w:sz w:val="26"/>
          <w:szCs w:val="26"/>
          <w:rtl/>
        </w:rPr>
        <w:t xml:space="preserve"> </w:t>
      </w:r>
      <w:r w:rsidRPr="0060489B">
        <w:rPr>
          <w:rFonts w:cs="B Nazanin" w:hint="cs"/>
          <w:b/>
          <w:bCs/>
          <w:sz w:val="26"/>
          <w:szCs w:val="26"/>
          <w:rtl/>
        </w:rPr>
        <w:t>متقبل</w:t>
      </w:r>
      <w:r w:rsidRPr="0060489B">
        <w:rPr>
          <w:rFonts w:cs="B Nazanin"/>
          <w:b/>
          <w:bCs/>
          <w:sz w:val="26"/>
          <w:szCs w:val="26"/>
          <w:rtl/>
        </w:rPr>
        <w:t xml:space="preserve"> </w:t>
      </w:r>
      <w:r w:rsidRPr="0060489B">
        <w:rPr>
          <w:rFonts w:cs="B Nazanin" w:hint="cs"/>
          <w:b/>
          <w:bCs/>
          <w:sz w:val="26"/>
          <w:szCs w:val="26"/>
          <w:rtl/>
        </w:rPr>
        <w:t>میشود</w:t>
      </w:r>
      <w:r w:rsidRPr="0060489B">
        <w:rPr>
          <w:rFonts w:cs="B Nazanin"/>
          <w:b/>
          <w:bCs/>
          <w:sz w:val="26"/>
          <w:szCs w:val="26"/>
          <w:rtl/>
        </w:rPr>
        <w:t xml:space="preserve"> </w:t>
      </w:r>
      <w:r w:rsidRPr="0060489B">
        <w:rPr>
          <w:rFonts w:cs="B Nazanin" w:hint="cs"/>
          <w:b/>
          <w:bCs/>
          <w:sz w:val="26"/>
          <w:szCs w:val="26"/>
          <w:rtl/>
        </w:rPr>
        <w:t>دست</w:t>
      </w:r>
      <w:r w:rsidRPr="0060489B">
        <w:rPr>
          <w:rFonts w:cs="B Nazanin"/>
          <w:b/>
          <w:bCs/>
          <w:sz w:val="26"/>
          <w:szCs w:val="26"/>
          <w:rtl/>
        </w:rPr>
        <w:t xml:space="preserve"> </w:t>
      </w:r>
      <w:r w:rsidRPr="0060489B">
        <w:rPr>
          <w:rFonts w:cs="B Nazanin" w:hint="cs"/>
          <w:b/>
          <w:bCs/>
          <w:sz w:val="26"/>
          <w:szCs w:val="26"/>
          <w:rtl/>
        </w:rPr>
        <w:t>آوردهای</w:t>
      </w:r>
      <w:r w:rsidRPr="0060489B">
        <w:rPr>
          <w:rFonts w:cs="B Nazanin"/>
          <w:b/>
          <w:bCs/>
          <w:sz w:val="26"/>
          <w:szCs w:val="26"/>
          <w:rtl/>
        </w:rPr>
        <w:t xml:space="preserve"> </w:t>
      </w:r>
      <w:r w:rsidRPr="0060489B">
        <w:rPr>
          <w:rFonts w:cs="B Nazanin" w:hint="cs"/>
          <w:b/>
          <w:bCs/>
          <w:sz w:val="26"/>
          <w:szCs w:val="26"/>
          <w:rtl/>
        </w:rPr>
        <w:t>اطلاعاتی</w:t>
      </w:r>
      <w:r w:rsidRPr="0060489B">
        <w:rPr>
          <w:rFonts w:cs="B Nazanin"/>
          <w:b/>
          <w:bCs/>
          <w:sz w:val="26"/>
          <w:szCs w:val="26"/>
          <w:rtl/>
        </w:rPr>
        <w:t xml:space="preserve"> </w:t>
      </w:r>
      <w:r w:rsidRPr="0060489B">
        <w:rPr>
          <w:rFonts w:cs="B Nazanin" w:hint="cs"/>
          <w:b/>
          <w:bCs/>
          <w:sz w:val="26"/>
          <w:szCs w:val="26"/>
          <w:rtl/>
        </w:rPr>
        <w:t>دشمن</w:t>
      </w:r>
      <w:r w:rsidRPr="0060489B">
        <w:rPr>
          <w:rFonts w:cs="B Nazanin"/>
          <w:b/>
          <w:bCs/>
          <w:sz w:val="26"/>
          <w:szCs w:val="26"/>
          <w:rtl/>
        </w:rPr>
        <w:t xml:space="preserve"> </w:t>
      </w:r>
      <w:r w:rsidRPr="0060489B">
        <w:rPr>
          <w:rFonts w:cs="B Nazanin" w:hint="cs"/>
          <w:b/>
          <w:bCs/>
          <w:sz w:val="26"/>
          <w:szCs w:val="26"/>
          <w:rtl/>
        </w:rPr>
        <w:t>به</w:t>
      </w:r>
      <w:r w:rsidRPr="0060489B">
        <w:rPr>
          <w:rFonts w:cs="B Nazanin"/>
          <w:b/>
          <w:bCs/>
          <w:sz w:val="26"/>
          <w:szCs w:val="26"/>
          <w:rtl/>
        </w:rPr>
        <w:t xml:space="preserve"> </w:t>
      </w:r>
      <w:r w:rsidRPr="0060489B">
        <w:rPr>
          <w:rFonts w:cs="B Nazanin" w:hint="cs"/>
          <w:b/>
          <w:bCs/>
          <w:sz w:val="26"/>
          <w:szCs w:val="26"/>
          <w:rtl/>
        </w:rPr>
        <w:t>نحو</w:t>
      </w:r>
      <w:r w:rsidRPr="0060489B">
        <w:rPr>
          <w:rFonts w:cs="B Nazanin"/>
          <w:b/>
          <w:bCs/>
          <w:sz w:val="26"/>
          <w:szCs w:val="26"/>
          <w:rtl/>
        </w:rPr>
        <w:t xml:space="preserve"> </w:t>
      </w:r>
      <w:r w:rsidRPr="0060489B">
        <w:rPr>
          <w:rFonts w:cs="B Nazanin" w:hint="cs"/>
          <w:b/>
          <w:bCs/>
          <w:sz w:val="26"/>
          <w:szCs w:val="26"/>
          <w:rtl/>
        </w:rPr>
        <w:t>فوق</w:t>
      </w:r>
      <w:r w:rsidRPr="0060489B">
        <w:rPr>
          <w:rFonts w:cs="B Nazanin"/>
          <w:b/>
          <w:bCs/>
          <w:sz w:val="26"/>
          <w:szCs w:val="26"/>
          <w:rtl/>
        </w:rPr>
        <w:t xml:space="preserve"> </w:t>
      </w:r>
      <w:r w:rsidRPr="0060489B">
        <w:rPr>
          <w:rFonts w:cs="B Nazanin" w:hint="cs"/>
          <w:b/>
          <w:bCs/>
          <w:sz w:val="26"/>
          <w:szCs w:val="26"/>
          <w:rtl/>
        </w:rPr>
        <w:t>العاده</w:t>
      </w:r>
      <w:r w:rsidRPr="0060489B">
        <w:rPr>
          <w:rFonts w:cs="B Nazanin"/>
          <w:b/>
          <w:bCs/>
          <w:sz w:val="26"/>
          <w:szCs w:val="26"/>
          <w:rtl/>
        </w:rPr>
        <w:t xml:space="preserve"> </w:t>
      </w:r>
      <w:r w:rsidRPr="0060489B">
        <w:rPr>
          <w:rFonts w:cs="B Nazanin" w:hint="cs"/>
          <w:b/>
          <w:bCs/>
          <w:sz w:val="26"/>
          <w:szCs w:val="26"/>
          <w:rtl/>
        </w:rPr>
        <w:t>ای</w:t>
      </w:r>
      <w:r w:rsidRPr="0060489B">
        <w:rPr>
          <w:rFonts w:cs="B Nazanin"/>
          <w:b/>
          <w:bCs/>
          <w:sz w:val="26"/>
          <w:szCs w:val="26"/>
          <w:rtl/>
        </w:rPr>
        <w:t xml:space="preserve"> </w:t>
      </w:r>
      <w:r w:rsidRPr="0060489B">
        <w:rPr>
          <w:rFonts w:cs="B Nazanin" w:hint="cs"/>
          <w:b/>
          <w:bCs/>
          <w:sz w:val="26"/>
          <w:szCs w:val="26"/>
          <w:rtl/>
        </w:rPr>
        <w:t>پایین</w:t>
      </w:r>
      <w:r w:rsidRPr="0060489B">
        <w:rPr>
          <w:rFonts w:cs="B Nazanin"/>
          <w:b/>
          <w:bCs/>
          <w:sz w:val="26"/>
          <w:szCs w:val="26"/>
          <w:rtl/>
        </w:rPr>
        <w:t xml:space="preserve"> </w:t>
      </w:r>
      <w:r w:rsidRPr="0060489B">
        <w:rPr>
          <w:rFonts w:cs="B Nazanin" w:hint="cs"/>
          <w:b/>
          <w:bCs/>
          <w:sz w:val="26"/>
          <w:szCs w:val="26"/>
          <w:rtl/>
        </w:rPr>
        <w:t>است</w:t>
      </w:r>
      <w:r w:rsidRPr="0060489B">
        <w:rPr>
          <w:rFonts w:cs="B Nazanin"/>
          <w:b/>
          <w:bCs/>
          <w:sz w:val="26"/>
          <w:szCs w:val="26"/>
          <w:rtl/>
        </w:rPr>
        <w:t xml:space="preserve">. </w:t>
      </w:r>
      <w:r w:rsidRPr="0060489B">
        <w:rPr>
          <w:rFonts w:cs="B Nazanin" w:hint="cs"/>
          <w:b/>
          <w:bCs/>
          <w:sz w:val="26"/>
          <w:szCs w:val="26"/>
          <w:rtl/>
        </w:rPr>
        <w:t>بهر</w:t>
      </w:r>
      <w:r w:rsidRPr="0060489B">
        <w:rPr>
          <w:rFonts w:cs="B Nazanin"/>
          <w:b/>
          <w:bCs/>
          <w:sz w:val="26"/>
          <w:szCs w:val="26"/>
          <w:rtl/>
        </w:rPr>
        <w:t xml:space="preserve"> </w:t>
      </w:r>
      <w:r w:rsidRPr="0060489B">
        <w:rPr>
          <w:rFonts w:cs="B Nazanin" w:hint="cs"/>
          <w:b/>
          <w:bCs/>
          <w:sz w:val="26"/>
          <w:szCs w:val="26"/>
          <w:rtl/>
        </w:rPr>
        <w:t>حال</w:t>
      </w:r>
      <w:r w:rsidRPr="0060489B">
        <w:rPr>
          <w:rFonts w:cs="B Nazanin"/>
          <w:b/>
          <w:bCs/>
          <w:sz w:val="26"/>
          <w:szCs w:val="26"/>
          <w:rtl/>
        </w:rPr>
        <w:t xml:space="preserve"> </w:t>
      </w:r>
      <w:r w:rsidRPr="0060489B">
        <w:rPr>
          <w:rFonts w:cs="B Nazanin" w:hint="cs"/>
          <w:b/>
          <w:bCs/>
          <w:sz w:val="26"/>
          <w:szCs w:val="26"/>
          <w:rtl/>
        </w:rPr>
        <w:t>مشکل</w:t>
      </w:r>
      <w:r w:rsidRPr="0060489B">
        <w:rPr>
          <w:rFonts w:cs="B Nazanin"/>
          <w:b/>
          <w:bCs/>
          <w:sz w:val="26"/>
          <w:szCs w:val="26"/>
          <w:rtl/>
        </w:rPr>
        <w:t xml:space="preserve"> </w:t>
      </w:r>
      <w:r w:rsidRPr="0060489B">
        <w:rPr>
          <w:rFonts w:cs="B Nazanin" w:hint="cs"/>
          <w:b/>
          <w:bCs/>
          <w:sz w:val="26"/>
          <w:szCs w:val="26"/>
          <w:rtl/>
        </w:rPr>
        <w:t>اطلاعاتی</w:t>
      </w:r>
      <w:r w:rsidRPr="0060489B">
        <w:rPr>
          <w:rFonts w:cs="B Nazanin"/>
          <w:b/>
          <w:bCs/>
          <w:sz w:val="26"/>
          <w:szCs w:val="26"/>
          <w:rtl/>
        </w:rPr>
        <w:t xml:space="preserve"> </w:t>
      </w:r>
      <w:r w:rsidRPr="0060489B">
        <w:rPr>
          <w:rFonts w:cs="B Nazanin" w:hint="cs"/>
          <w:b/>
          <w:bCs/>
          <w:sz w:val="26"/>
          <w:szCs w:val="26"/>
          <w:rtl/>
        </w:rPr>
        <w:t>عملیات</w:t>
      </w:r>
      <w:r w:rsidRPr="0060489B">
        <w:rPr>
          <w:rFonts w:cs="B Nazanin"/>
          <w:b/>
          <w:bCs/>
          <w:sz w:val="26"/>
          <w:szCs w:val="26"/>
          <w:rtl/>
        </w:rPr>
        <w:t xml:space="preserve"> </w:t>
      </w:r>
      <w:r w:rsidRPr="0060489B">
        <w:rPr>
          <w:rFonts w:cs="B Nazanin" w:hint="cs"/>
          <w:b/>
          <w:bCs/>
          <w:sz w:val="26"/>
          <w:szCs w:val="26"/>
          <w:rtl/>
        </w:rPr>
        <w:t>نظامی</w:t>
      </w:r>
      <w:r w:rsidRPr="0060489B">
        <w:rPr>
          <w:rFonts w:cs="B Nazanin"/>
          <w:b/>
          <w:bCs/>
          <w:sz w:val="26"/>
          <w:szCs w:val="26"/>
          <w:rtl/>
        </w:rPr>
        <w:t xml:space="preserve"> </w:t>
      </w:r>
      <w:r w:rsidRPr="0060489B">
        <w:rPr>
          <w:rFonts w:cs="B Nazanin" w:hint="cs"/>
          <w:b/>
          <w:bCs/>
          <w:sz w:val="26"/>
          <w:szCs w:val="26"/>
          <w:rtl/>
        </w:rPr>
        <w:t>قوای</w:t>
      </w:r>
      <w:r w:rsidRPr="0060489B">
        <w:rPr>
          <w:rFonts w:cs="B Nazanin"/>
          <w:b/>
          <w:bCs/>
          <w:sz w:val="26"/>
          <w:szCs w:val="26"/>
          <w:rtl/>
        </w:rPr>
        <w:t xml:space="preserve"> </w:t>
      </w:r>
      <w:r w:rsidRPr="0060489B">
        <w:rPr>
          <w:rFonts w:cs="B Nazanin" w:hint="cs"/>
          <w:b/>
          <w:bCs/>
          <w:sz w:val="26"/>
          <w:szCs w:val="26"/>
          <w:rtl/>
        </w:rPr>
        <w:t>دشمن</w:t>
      </w:r>
      <w:r w:rsidRPr="0060489B">
        <w:rPr>
          <w:rFonts w:cs="B Nazanin"/>
          <w:b/>
          <w:bCs/>
          <w:sz w:val="26"/>
          <w:szCs w:val="26"/>
          <w:rtl/>
        </w:rPr>
        <w:t xml:space="preserve"> </w:t>
      </w:r>
      <w:r w:rsidRPr="0060489B">
        <w:rPr>
          <w:rFonts w:cs="B Nazanin" w:hint="cs"/>
          <w:b/>
          <w:bCs/>
          <w:sz w:val="26"/>
          <w:szCs w:val="26"/>
          <w:rtl/>
        </w:rPr>
        <w:t>را</w:t>
      </w:r>
      <w:r w:rsidRPr="0060489B">
        <w:rPr>
          <w:rFonts w:cs="B Nazanin"/>
          <w:b/>
          <w:bCs/>
          <w:sz w:val="26"/>
          <w:szCs w:val="26"/>
          <w:rtl/>
        </w:rPr>
        <w:t xml:space="preserve"> </w:t>
      </w:r>
      <w:r w:rsidRPr="0060489B">
        <w:rPr>
          <w:rFonts w:cs="B Nazanin" w:hint="cs"/>
          <w:b/>
          <w:bCs/>
          <w:sz w:val="26"/>
          <w:szCs w:val="26"/>
          <w:rtl/>
        </w:rPr>
        <w:t>در</w:t>
      </w:r>
      <w:r w:rsidRPr="0060489B">
        <w:rPr>
          <w:rFonts w:cs="B Nazanin"/>
          <w:b/>
          <w:bCs/>
          <w:sz w:val="26"/>
          <w:szCs w:val="26"/>
          <w:rtl/>
        </w:rPr>
        <w:t xml:space="preserve"> </w:t>
      </w:r>
      <w:r w:rsidRPr="0060489B">
        <w:rPr>
          <w:rFonts w:cs="B Nazanin" w:hint="cs"/>
          <w:b/>
          <w:bCs/>
          <w:sz w:val="26"/>
          <w:szCs w:val="26"/>
          <w:rtl/>
        </w:rPr>
        <w:t>ساحات</w:t>
      </w:r>
      <w:r w:rsidRPr="0060489B">
        <w:rPr>
          <w:rFonts w:cs="B Nazanin"/>
          <w:b/>
          <w:bCs/>
          <w:sz w:val="26"/>
          <w:szCs w:val="26"/>
          <w:rtl/>
        </w:rPr>
        <w:t xml:space="preserve"> </w:t>
      </w:r>
      <w:r w:rsidRPr="0060489B">
        <w:rPr>
          <w:rFonts w:cs="B Nazanin" w:hint="cs"/>
          <w:b/>
          <w:bCs/>
          <w:sz w:val="26"/>
          <w:szCs w:val="26"/>
          <w:rtl/>
        </w:rPr>
        <w:t>عملیات</w:t>
      </w:r>
      <w:r w:rsidRPr="0060489B">
        <w:rPr>
          <w:rFonts w:cs="B Nazanin"/>
          <w:b/>
          <w:bCs/>
          <w:sz w:val="26"/>
          <w:szCs w:val="26"/>
          <w:rtl/>
        </w:rPr>
        <w:t xml:space="preserve"> </w:t>
      </w:r>
      <w:r w:rsidRPr="0060489B">
        <w:rPr>
          <w:rFonts w:cs="B Nazanin" w:hint="cs"/>
          <w:b/>
          <w:bCs/>
          <w:sz w:val="26"/>
          <w:szCs w:val="26"/>
          <w:rtl/>
        </w:rPr>
        <w:t>اپراتیوی</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تاکتیکی</w:t>
      </w:r>
      <w:r w:rsidRPr="0060489B">
        <w:rPr>
          <w:rFonts w:cs="B Nazanin"/>
          <w:b/>
          <w:bCs/>
          <w:sz w:val="26"/>
          <w:szCs w:val="26"/>
          <w:rtl/>
        </w:rPr>
        <w:t xml:space="preserve"> </w:t>
      </w:r>
      <w:r w:rsidRPr="0060489B">
        <w:rPr>
          <w:rFonts w:cs="B Nazanin" w:hint="cs"/>
          <w:b/>
          <w:bCs/>
          <w:sz w:val="26"/>
          <w:szCs w:val="26"/>
          <w:rtl/>
        </w:rPr>
        <w:t>شدیدا</w:t>
      </w:r>
      <w:r w:rsidRPr="0060489B">
        <w:rPr>
          <w:rFonts w:cs="B Nazanin"/>
          <w:b/>
          <w:bCs/>
          <w:sz w:val="26"/>
          <w:szCs w:val="26"/>
          <w:rtl/>
        </w:rPr>
        <w:t xml:space="preserve"> </w:t>
      </w:r>
      <w:r w:rsidRPr="0060489B">
        <w:rPr>
          <w:rFonts w:cs="B Nazanin" w:hint="cs"/>
          <w:b/>
          <w:bCs/>
          <w:sz w:val="26"/>
          <w:szCs w:val="26"/>
          <w:rtl/>
        </w:rPr>
        <w:t>ضربه</w:t>
      </w:r>
      <w:r w:rsidRPr="0060489B">
        <w:rPr>
          <w:rFonts w:cs="B Nazanin"/>
          <w:b/>
          <w:bCs/>
          <w:sz w:val="26"/>
          <w:szCs w:val="26"/>
          <w:rtl/>
        </w:rPr>
        <w:t xml:space="preserve"> </w:t>
      </w:r>
      <w:r w:rsidRPr="0060489B">
        <w:rPr>
          <w:rFonts w:cs="B Nazanin" w:hint="cs"/>
          <w:b/>
          <w:bCs/>
          <w:sz w:val="26"/>
          <w:szCs w:val="26"/>
          <w:rtl/>
        </w:rPr>
        <w:t>میزند</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برتری</w:t>
      </w:r>
      <w:r w:rsidRPr="0060489B">
        <w:rPr>
          <w:rFonts w:cs="B Nazanin"/>
          <w:b/>
          <w:bCs/>
          <w:sz w:val="26"/>
          <w:szCs w:val="26"/>
          <w:rtl/>
        </w:rPr>
        <w:t xml:space="preserve"> </w:t>
      </w:r>
      <w:r w:rsidRPr="0060489B">
        <w:rPr>
          <w:rFonts w:cs="B Nazanin" w:hint="cs"/>
          <w:b/>
          <w:bCs/>
          <w:sz w:val="26"/>
          <w:szCs w:val="26"/>
          <w:rtl/>
        </w:rPr>
        <w:t>های</w:t>
      </w:r>
      <w:r w:rsidRPr="0060489B">
        <w:rPr>
          <w:rFonts w:cs="B Nazanin"/>
          <w:b/>
          <w:bCs/>
          <w:sz w:val="26"/>
          <w:szCs w:val="26"/>
          <w:rtl/>
        </w:rPr>
        <w:t xml:space="preserve"> </w:t>
      </w:r>
      <w:r w:rsidRPr="0060489B">
        <w:rPr>
          <w:rFonts w:cs="B Nazanin" w:hint="cs"/>
          <w:b/>
          <w:bCs/>
          <w:sz w:val="26"/>
          <w:szCs w:val="26"/>
          <w:rtl/>
        </w:rPr>
        <w:t>چشم</w:t>
      </w:r>
      <w:r w:rsidRPr="0060489B">
        <w:rPr>
          <w:rFonts w:cs="B Nazanin"/>
          <w:b/>
          <w:bCs/>
          <w:sz w:val="26"/>
          <w:szCs w:val="26"/>
          <w:rtl/>
        </w:rPr>
        <w:t xml:space="preserve"> </w:t>
      </w:r>
      <w:r w:rsidRPr="0060489B">
        <w:rPr>
          <w:rFonts w:cs="B Nazanin" w:hint="cs"/>
          <w:b/>
          <w:bCs/>
          <w:sz w:val="26"/>
          <w:szCs w:val="26"/>
          <w:rtl/>
        </w:rPr>
        <w:t>گیری</w:t>
      </w:r>
      <w:r w:rsidRPr="0060489B">
        <w:rPr>
          <w:rFonts w:cs="B Nazanin"/>
          <w:b/>
          <w:bCs/>
          <w:sz w:val="26"/>
          <w:szCs w:val="26"/>
          <w:rtl/>
        </w:rPr>
        <w:t xml:space="preserve"> </w:t>
      </w:r>
      <w:r w:rsidRPr="0060489B">
        <w:rPr>
          <w:rFonts w:cs="B Nazanin" w:hint="cs"/>
          <w:b/>
          <w:bCs/>
          <w:sz w:val="26"/>
          <w:szCs w:val="26"/>
          <w:rtl/>
        </w:rPr>
        <w:t>را</w:t>
      </w:r>
      <w:r w:rsidRPr="0060489B">
        <w:rPr>
          <w:rFonts w:cs="B Nazanin"/>
          <w:b/>
          <w:bCs/>
          <w:sz w:val="26"/>
          <w:szCs w:val="26"/>
          <w:rtl/>
        </w:rPr>
        <w:t xml:space="preserve"> </w:t>
      </w:r>
      <w:r w:rsidRPr="0060489B">
        <w:rPr>
          <w:rFonts w:cs="B Nazanin" w:hint="cs"/>
          <w:b/>
          <w:bCs/>
          <w:sz w:val="26"/>
          <w:szCs w:val="26"/>
          <w:rtl/>
        </w:rPr>
        <w:t>نصیب</w:t>
      </w:r>
      <w:r w:rsidRPr="0060489B">
        <w:rPr>
          <w:rFonts w:cs="B Nazanin"/>
          <w:b/>
          <w:bCs/>
          <w:sz w:val="26"/>
          <w:szCs w:val="26"/>
          <w:rtl/>
        </w:rPr>
        <w:t xml:space="preserve"> </w:t>
      </w:r>
      <w:r w:rsidRPr="0060489B">
        <w:rPr>
          <w:rFonts w:cs="B Nazanin" w:hint="cs"/>
          <w:b/>
          <w:bCs/>
          <w:sz w:val="26"/>
          <w:szCs w:val="26"/>
          <w:rtl/>
        </w:rPr>
        <w:t>نیروهای</w:t>
      </w:r>
      <w:r w:rsidRPr="0060489B">
        <w:rPr>
          <w:rFonts w:cs="B Nazanin"/>
          <w:b/>
          <w:bCs/>
          <w:sz w:val="26"/>
          <w:szCs w:val="26"/>
          <w:rtl/>
        </w:rPr>
        <w:t xml:space="preserve"> </w:t>
      </w:r>
      <w:r w:rsidRPr="0060489B">
        <w:rPr>
          <w:rFonts w:cs="B Nazanin" w:hint="cs"/>
          <w:b/>
          <w:bCs/>
          <w:sz w:val="26"/>
          <w:szCs w:val="26"/>
          <w:rtl/>
        </w:rPr>
        <w:t>مقاومت</w:t>
      </w:r>
      <w:r w:rsidRPr="0060489B">
        <w:rPr>
          <w:rFonts w:cs="B Nazanin"/>
          <w:b/>
          <w:bCs/>
          <w:sz w:val="26"/>
          <w:szCs w:val="26"/>
          <w:rtl/>
        </w:rPr>
        <w:t xml:space="preserve"> </w:t>
      </w:r>
      <w:r w:rsidRPr="0060489B">
        <w:rPr>
          <w:rFonts w:cs="B Nazanin" w:hint="cs"/>
          <w:b/>
          <w:bCs/>
          <w:sz w:val="26"/>
          <w:szCs w:val="26"/>
          <w:rtl/>
        </w:rPr>
        <w:t>میگرداند</w:t>
      </w:r>
      <w:r w:rsidRPr="0060489B">
        <w:rPr>
          <w:rFonts w:cs="B Nazanin"/>
          <w:b/>
          <w:bCs/>
          <w:sz w:val="26"/>
          <w:szCs w:val="26"/>
          <w:rtl/>
        </w:rPr>
        <w:t>.</w:t>
      </w:r>
    </w:p>
    <w:p w:rsidR="00E331FB" w:rsidRPr="0060489B" w:rsidRDefault="00E331FB" w:rsidP="00E331FB">
      <w:pPr>
        <w:spacing w:line="240" w:lineRule="atLeast"/>
        <w:jc w:val="both"/>
        <w:rPr>
          <w:rFonts w:cs="B Nazanin"/>
          <w:b/>
          <w:bCs/>
          <w:sz w:val="26"/>
          <w:szCs w:val="26"/>
          <w:rtl/>
        </w:rPr>
      </w:pPr>
      <w:r w:rsidRPr="0060489B">
        <w:rPr>
          <w:rFonts w:cs="B Nazanin" w:hint="cs"/>
          <w:b/>
          <w:bCs/>
          <w:sz w:val="26"/>
          <w:szCs w:val="26"/>
          <w:rtl/>
        </w:rPr>
        <w:t>از</w:t>
      </w:r>
      <w:r w:rsidRPr="0060489B">
        <w:rPr>
          <w:rFonts w:cs="B Nazanin"/>
          <w:b/>
          <w:bCs/>
          <w:sz w:val="26"/>
          <w:szCs w:val="26"/>
          <w:rtl/>
        </w:rPr>
        <w:t xml:space="preserve"> </w:t>
      </w:r>
      <w:r w:rsidRPr="0060489B">
        <w:rPr>
          <w:rFonts w:cs="B Nazanin" w:hint="cs"/>
          <w:b/>
          <w:bCs/>
          <w:sz w:val="26"/>
          <w:szCs w:val="26"/>
          <w:rtl/>
        </w:rPr>
        <w:t>لحاظ</w:t>
      </w:r>
      <w:r w:rsidRPr="0060489B">
        <w:rPr>
          <w:rFonts w:cs="B Nazanin"/>
          <w:b/>
          <w:bCs/>
          <w:sz w:val="26"/>
          <w:szCs w:val="26"/>
          <w:rtl/>
        </w:rPr>
        <w:t xml:space="preserve"> </w:t>
      </w:r>
      <w:r w:rsidRPr="0060489B">
        <w:rPr>
          <w:rFonts w:cs="B Nazanin" w:hint="cs"/>
          <w:b/>
          <w:bCs/>
          <w:sz w:val="26"/>
          <w:szCs w:val="26"/>
          <w:rtl/>
        </w:rPr>
        <w:t>لوجیستکی</w:t>
      </w:r>
      <w:r w:rsidRPr="0060489B">
        <w:rPr>
          <w:rFonts w:cs="B Nazanin"/>
          <w:b/>
          <w:bCs/>
          <w:sz w:val="26"/>
          <w:szCs w:val="26"/>
          <w:rtl/>
        </w:rPr>
        <w:t xml:space="preserve"> </w:t>
      </w:r>
      <w:r w:rsidRPr="0060489B">
        <w:rPr>
          <w:rFonts w:cs="B Nazanin" w:hint="cs"/>
          <w:b/>
          <w:bCs/>
          <w:sz w:val="26"/>
          <w:szCs w:val="26"/>
          <w:rtl/>
        </w:rPr>
        <w:t>نیز</w:t>
      </w:r>
      <w:r w:rsidRPr="0060489B">
        <w:rPr>
          <w:rFonts w:cs="B Nazanin"/>
          <w:b/>
          <w:bCs/>
          <w:sz w:val="26"/>
          <w:szCs w:val="26"/>
          <w:rtl/>
        </w:rPr>
        <w:t xml:space="preserve"> </w:t>
      </w:r>
      <w:r w:rsidRPr="0060489B">
        <w:rPr>
          <w:rFonts w:cs="B Nazanin" w:hint="cs"/>
          <w:b/>
          <w:bCs/>
          <w:sz w:val="26"/>
          <w:szCs w:val="26"/>
          <w:rtl/>
        </w:rPr>
        <w:t>دشمن</w:t>
      </w:r>
      <w:r w:rsidRPr="0060489B">
        <w:rPr>
          <w:rFonts w:cs="B Nazanin"/>
          <w:b/>
          <w:bCs/>
          <w:sz w:val="26"/>
          <w:szCs w:val="26"/>
          <w:rtl/>
        </w:rPr>
        <w:t xml:space="preserve"> </w:t>
      </w:r>
      <w:r w:rsidRPr="0060489B">
        <w:rPr>
          <w:rFonts w:cs="B Nazanin" w:hint="cs"/>
          <w:b/>
          <w:bCs/>
          <w:sz w:val="26"/>
          <w:szCs w:val="26"/>
          <w:rtl/>
        </w:rPr>
        <w:t>از</w:t>
      </w:r>
      <w:r w:rsidRPr="0060489B">
        <w:rPr>
          <w:rFonts w:cs="B Nazanin"/>
          <w:b/>
          <w:bCs/>
          <w:sz w:val="26"/>
          <w:szCs w:val="26"/>
          <w:rtl/>
        </w:rPr>
        <w:t xml:space="preserve"> </w:t>
      </w:r>
      <w:r w:rsidRPr="0060489B">
        <w:rPr>
          <w:rFonts w:cs="B Nazanin" w:hint="cs"/>
          <w:b/>
          <w:bCs/>
          <w:sz w:val="26"/>
          <w:szCs w:val="26"/>
          <w:rtl/>
        </w:rPr>
        <w:t>کوجکترین</w:t>
      </w:r>
      <w:r w:rsidRPr="0060489B">
        <w:rPr>
          <w:rFonts w:cs="B Nazanin"/>
          <w:b/>
          <w:bCs/>
          <w:sz w:val="26"/>
          <w:szCs w:val="26"/>
          <w:rtl/>
        </w:rPr>
        <w:t xml:space="preserve"> </w:t>
      </w:r>
      <w:r w:rsidRPr="0060489B">
        <w:rPr>
          <w:rFonts w:cs="B Nazanin" w:hint="cs"/>
          <w:b/>
          <w:bCs/>
          <w:sz w:val="26"/>
          <w:szCs w:val="26"/>
          <w:rtl/>
        </w:rPr>
        <w:t>همکاری</w:t>
      </w:r>
      <w:r w:rsidRPr="0060489B">
        <w:rPr>
          <w:rFonts w:cs="B Nazanin"/>
          <w:b/>
          <w:bCs/>
          <w:sz w:val="26"/>
          <w:szCs w:val="26"/>
          <w:rtl/>
        </w:rPr>
        <w:t xml:space="preserve"> </w:t>
      </w:r>
      <w:r w:rsidRPr="0060489B">
        <w:rPr>
          <w:rFonts w:cs="B Nazanin" w:hint="cs"/>
          <w:b/>
          <w:bCs/>
          <w:sz w:val="26"/>
          <w:szCs w:val="26"/>
          <w:rtl/>
        </w:rPr>
        <w:t>مردم</w:t>
      </w:r>
      <w:r w:rsidRPr="0060489B">
        <w:rPr>
          <w:rFonts w:cs="B Nazanin"/>
          <w:b/>
          <w:bCs/>
          <w:sz w:val="26"/>
          <w:szCs w:val="26"/>
          <w:rtl/>
        </w:rPr>
        <w:t xml:space="preserve"> </w:t>
      </w:r>
      <w:r w:rsidRPr="0060489B">
        <w:rPr>
          <w:rFonts w:cs="B Nazanin" w:hint="cs"/>
          <w:b/>
          <w:bCs/>
          <w:sz w:val="26"/>
          <w:szCs w:val="26"/>
          <w:rtl/>
        </w:rPr>
        <w:t>برخوردار</w:t>
      </w:r>
      <w:r w:rsidRPr="0060489B">
        <w:rPr>
          <w:rFonts w:cs="B Nazanin"/>
          <w:b/>
          <w:bCs/>
          <w:sz w:val="26"/>
          <w:szCs w:val="26"/>
          <w:rtl/>
        </w:rPr>
        <w:t xml:space="preserve"> </w:t>
      </w:r>
      <w:r w:rsidRPr="0060489B">
        <w:rPr>
          <w:rFonts w:cs="B Nazanin" w:hint="cs"/>
          <w:b/>
          <w:bCs/>
          <w:sz w:val="26"/>
          <w:szCs w:val="26"/>
          <w:rtl/>
        </w:rPr>
        <w:t>نست</w:t>
      </w:r>
      <w:r w:rsidRPr="0060489B">
        <w:rPr>
          <w:rFonts w:cs="B Nazanin"/>
          <w:b/>
          <w:bCs/>
          <w:sz w:val="26"/>
          <w:szCs w:val="26"/>
          <w:rtl/>
        </w:rPr>
        <w:t xml:space="preserve">. </w:t>
      </w:r>
      <w:r w:rsidRPr="0060489B">
        <w:rPr>
          <w:rFonts w:cs="B Nazanin" w:hint="cs"/>
          <w:b/>
          <w:bCs/>
          <w:sz w:val="26"/>
          <w:szCs w:val="26"/>
          <w:rtl/>
        </w:rPr>
        <w:t>مردم</w:t>
      </w:r>
      <w:r w:rsidRPr="0060489B">
        <w:rPr>
          <w:rFonts w:cs="B Nazanin"/>
          <w:b/>
          <w:bCs/>
          <w:sz w:val="26"/>
          <w:szCs w:val="26"/>
          <w:rtl/>
        </w:rPr>
        <w:t xml:space="preserve"> </w:t>
      </w:r>
      <w:r w:rsidRPr="0060489B">
        <w:rPr>
          <w:rFonts w:cs="B Nazanin" w:hint="cs"/>
          <w:b/>
          <w:bCs/>
          <w:sz w:val="26"/>
          <w:szCs w:val="26"/>
          <w:rtl/>
        </w:rPr>
        <w:t>نه</w:t>
      </w:r>
      <w:r w:rsidRPr="0060489B">
        <w:rPr>
          <w:rFonts w:cs="B Nazanin"/>
          <w:b/>
          <w:bCs/>
          <w:sz w:val="26"/>
          <w:szCs w:val="26"/>
          <w:rtl/>
        </w:rPr>
        <w:t xml:space="preserve"> </w:t>
      </w:r>
      <w:r w:rsidRPr="0060489B">
        <w:rPr>
          <w:rFonts w:cs="B Nazanin" w:hint="cs"/>
          <w:b/>
          <w:bCs/>
          <w:sz w:val="26"/>
          <w:szCs w:val="26"/>
          <w:rtl/>
        </w:rPr>
        <w:t>تنها</w:t>
      </w:r>
      <w:r w:rsidRPr="0060489B">
        <w:rPr>
          <w:rFonts w:cs="B Nazanin"/>
          <w:b/>
          <w:bCs/>
          <w:sz w:val="26"/>
          <w:szCs w:val="26"/>
          <w:rtl/>
        </w:rPr>
        <w:t xml:space="preserve"> </w:t>
      </w:r>
      <w:r w:rsidRPr="0060489B">
        <w:rPr>
          <w:rFonts w:cs="B Nazanin" w:hint="cs"/>
          <w:b/>
          <w:bCs/>
          <w:sz w:val="26"/>
          <w:szCs w:val="26"/>
          <w:rtl/>
        </w:rPr>
        <w:t>از</w:t>
      </w:r>
      <w:r w:rsidRPr="0060489B">
        <w:rPr>
          <w:rFonts w:cs="B Nazanin"/>
          <w:b/>
          <w:bCs/>
          <w:sz w:val="26"/>
          <w:szCs w:val="26"/>
          <w:rtl/>
        </w:rPr>
        <w:t xml:space="preserve"> </w:t>
      </w:r>
      <w:r w:rsidRPr="0060489B">
        <w:rPr>
          <w:rFonts w:cs="B Nazanin" w:hint="cs"/>
          <w:b/>
          <w:bCs/>
          <w:sz w:val="26"/>
          <w:szCs w:val="26"/>
          <w:rtl/>
        </w:rPr>
        <w:t>دادن</w:t>
      </w:r>
      <w:r w:rsidRPr="0060489B">
        <w:rPr>
          <w:rFonts w:cs="B Nazanin"/>
          <w:b/>
          <w:bCs/>
          <w:sz w:val="26"/>
          <w:szCs w:val="26"/>
          <w:rtl/>
        </w:rPr>
        <w:t xml:space="preserve"> </w:t>
      </w:r>
      <w:r w:rsidRPr="0060489B">
        <w:rPr>
          <w:rFonts w:cs="B Nazanin" w:hint="cs"/>
          <w:b/>
          <w:bCs/>
          <w:sz w:val="26"/>
          <w:szCs w:val="26"/>
          <w:rtl/>
        </w:rPr>
        <w:t>غذا</w:t>
      </w:r>
      <w:r w:rsidRPr="0060489B">
        <w:rPr>
          <w:rFonts w:cs="B Nazanin"/>
          <w:b/>
          <w:bCs/>
          <w:sz w:val="26"/>
          <w:szCs w:val="26"/>
          <w:rtl/>
        </w:rPr>
        <w:t xml:space="preserve"> </w:t>
      </w:r>
      <w:r w:rsidRPr="0060489B">
        <w:rPr>
          <w:rFonts w:cs="B Nazanin" w:hint="cs"/>
          <w:b/>
          <w:bCs/>
          <w:sz w:val="26"/>
          <w:szCs w:val="26"/>
          <w:rtl/>
        </w:rPr>
        <w:t>به</w:t>
      </w:r>
      <w:r w:rsidRPr="0060489B">
        <w:rPr>
          <w:rFonts w:cs="B Nazanin"/>
          <w:b/>
          <w:bCs/>
          <w:sz w:val="26"/>
          <w:szCs w:val="26"/>
          <w:rtl/>
        </w:rPr>
        <w:t xml:space="preserve"> </w:t>
      </w:r>
      <w:r w:rsidRPr="0060489B">
        <w:rPr>
          <w:rFonts w:cs="B Nazanin" w:hint="cs"/>
          <w:b/>
          <w:bCs/>
          <w:sz w:val="26"/>
          <w:szCs w:val="26"/>
          <w:rtl/>
        </w:rPr>
        <w:t>نیروهای</w:t>
      </w:r>
      <w:r w:rsidRPr="0060489B">
        <w:rPr>
          <w:rFonts w:cs="B Nazanin"/>
          <w:b/>
          <w:bCs/>
          <w:sz w:val="26"/>
          <w:szCs w:val="26"/>
          <w:rtl/>
        </w:rPr>
        <w:t xml:space="preserve"> </w:t>
      </w:r>
      <w:r w:rsidRPr="0060489B">
        <w:rPr>
          <w:rFonts w:cs="B Nazanin" w:hint="cs"/>
          <w:b/>
          <w:bCs/>
          <w:sz w:val="26"/>
          <w:szCs w:val="26"/>
          <w:rtl/>
        </w:rPr>
        <w:t>دشمن</w:t>
      </w:r>
      <w:r w:rsidRPr="0060489B">
        <w:rPr>
          <w:rFonts w:cs="B Nazanin"/>
          <w:b/>
          <w:bCs/>
          <w:sz w:val="26"/>
          <w:szCs w:val="26"/>
          <w:rtl/>
        </w:rPr>
        <w:t xml:space="preserve"> </w:t>
      </w:r>
      <w:r w:rsidRPr="0060489B">
        <w:rPr>
          <w:rFonts w:cs="B Nazanin" w:hint="cs"/>
          <w:b/>
          <w:bCs/>
          <w:sz w:val="26"/>
          <w:szCs w:val="26"/>
          <w:rtl/>
        </w:rPr>
        <w:t>ابا</w:t>
      </w:r>
      <w:r w:rsidRPr="0060489B">
        <w:rPr>
          <w:rFonts w:cs="B Nazanin"/>
          <w:b/>
          <w:bCs/>
          <w:sz w:val="26"/>
          <w:szCs w:val="26"/>
          <w:rtl/>
        </w:rPr>
        <w:t xml:space="preserve"> </w:t>
      </w:r>
      <w:r w:rsidRPr="0060489B">
        <w:rPr>
          <w:rFonts w:cs="B Nazanin" w:hint="cs"/>
          <w:b/>
          <w:bCs/>
          <w:sz w:val="26"/>
          <w:szCs w:val="26"/>
          <w:rtl/>
        </w:rPr>
        <w:t>میورزند</w:t>
      </w:r>
      <w:r w:rsidRPr="0060489B">
        <w:rPr>
          <w:rFonts w:cs="B Nazanin"/>
          <w:b/>
          <w:bCs/>
          <w:sz w:val="26"/>
          <w:szCs w:val="26"/>
          <w:rtl/>
        </w:rPr>
        <w:t xml:space="preserve"> </w:t>
      </w:r>
      <w:r w:rsidRPr="0060489B">
        <w:rPr>
          <w:rFonts w:cs="B Nazanin" w:hint="cs"/>
          <w:b/>
          <w:bCs/>
          <w:sz w:val="26"/>
          <w:szCs w:val="26"/>
          <w:rtl/>
        </w:rPr>
        <w:t>بلکه</w:t>
      </w:r>
      <w:r w:rsidRPr="0060489B">
        <w:rPr>
          <w:rFonts w:cs="B Nazanin"/>
          <w:b/>
          <w:bCs/>
          <w:sz w:val="26"/>
          <w:szCs w:val="26"/>
          <w:rtl/>
        </w:rPr>
        <w:t xml:space="preserve"> </w:t>
      </w:r>
      <w:r w:rsidRPr="0060489B">
        <w:rPr>
          <w:rFonts w:cs="B Nazanin" w:hint="cs"/>
          <w:b/>
          <w:bCs/>
          <w:sz w:val="26"/>
          <w:szCs w:val="26"/>
          <w:rtl/>
        </w:rPr>
        <w:t>خصومت</w:t>
      </w:r>
      <w:r w:rsidRPr="0060489B">
        <w:rPr>
          <w:rFonts w:cs="B Nazanin"/>
          <w:b/>
          <w:bCs/>
          <w:sz w:val="26"/>
          <w:szCs w:val="26"/>
          <w:rtl/>
        </w:rPr>
        <w:t xml:space="preserve"> </w:t>
      </w:r>
      <w:r w:rsidRPr="0060489B">
        <w:rPr>
          <w:rFonts w:cs="B Nazanin" w:hint="cs"/>
          <w:b/>
          <w:bCs/>
          <w:sz w:val="26"/>
          <w:szCs w:val="26"/>
          <w:rtl/>
        </w:rPr>
        <w:t>میان</w:t>
      </w:r>
      <w:r w:rsidRPr="0060489B">
        <w:rPr>
          <w:rFonts w:cs="B Nazanin"/>
          <w:b/>
          <w:bCs/>
          <w:sz w:val="26"/>
          <w:szCs w:val="26"/>
          <w:rtl/>
        </w:rPr>
        <w:t xml:space="preserve"> </w:t>
      </w:r>
      <w:r w:rsidRPr="0060489B">
        <w:rPr>
          <w:rFonts w:cs="B Nazanin" w:hint="cs"/>
          <w:b/>
          <w:bCs/>
          <w:sz w:val="26"/>
          <w:szCs w:val="26"/>
          <w:rtl/>
        </w:rPr>
        <w:t>مردم</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نیروهای</w:t>
      </w:r>
      <w:r w:rsidRPr="0060489B">
        <w:rPr>
          <w:rFonts w:cs="B Nazanin"/>
          <w:b/>
          <w:bCs/>
          <w:sz w:val="26"/>
          <w:szCs w:val="26"/>
          <w:rtl/>
        </w:rPr>
        <w:t xml:space="preserve"> </w:t>
      </w:r>
      <w:r w:rsidRPr="0060489B">
        <w:rPr>
          <w:rFonts w:cs="B Nazanin" w:hint="cs"/>
          <w:b/>
          <w:bCs/>
          <w:sz w:val="26"/>
          <w:szCs w:val="26"/>
          <w:rtl/>
        </w:rPr>
        <w:t>دشمن</w:t>
      </w:r>
      <w:r w:rsidRPr="0060489B">
        <w:rPr>
          <w:rFonts w:cs="B Nazanin"/>
          <w:b/>
          <w:bCs/>
          <w:sz w:val="26"/>
          <w:szCs w:val="26"/>
          <w:rtl/>
        </w:rPr>
        <w:t xml:space="preserve"> </w:t>
      </w:r>
      <w:r w:rsidRPr="0060489B">
        <w:rPr>
          <w:rFonts w:cs="B Nazanin" w:hint="cs"/>
          <w:b/>
          <w:bCs/>
          <w:sz w:val="26"/>
          <w:szCs w:val="26"/>
          <w:rtl/>
        </w:rPr>
        <w:t>آنچنان</w:t>
      </w:r>
      <w:r w:rsidRPr="0060489B">
        <w:rPr>
          <w:rFonts w:cs="B Nazanin"/>
          <w:b/>
          <w:bCs/>
          <w:sz w:val="26"/>
          <w:szCs w:val="26"/>
          <w:rtl/>
        </w:rPr>
        <w:t xml:space="preserve"> </w:t>
      </w:r>
      <w:r w:rsidRPr="0060489B">
        <w:rPr>
          <w:rFonts w:cs="B Nazanin" w:hint="cs"/>
          <w:b/>
          <w:bCs/>
          <w:sz w:val="26"/>
          <w:szCs w:val="26"/>
          <w:rtl/>
        </w:rPr>
        <w:t>شدید</w:t>
      </w:r>
      <w:r w:rsidRPr="0060489B">
        <w:rPr>
          <w:rFonts w:cs="B Nazanin"/>
          <w:b/>
          <w:bCs/>
          <w:sz w:val="26"/>
          <w:szCs w:val="26"/>
          <w:rtl/>
        </w:rPr>
        <w:t xml:space="preserve"> </w:t>
      </w:r>
      <w:r w:rsidRPr="0060489B">
        <w:rPr>
          <w:rFonts w:cs="B Nazanin" w:hint="cs"/>
          <w:b/>
          <w:bCs/>
          <w:sz w:val="26"/>
          <w:szCs w:val="26"/>
          <w:rtl/>
        </w:rPr>
        <w:t>است</w:t>
      </w:r>
      <w:r w:rsidRPr="0060489B">
        <w:rPr>
          <w:rFonts w:cs="B Nazanin"/>
          <w:b/>
          <w:bCs/>
          <w:sz w:val="26"/>
          <w:szCs w:val="26"/>
          <w:rtl/>
        </w:rPr>
        <w:t xml:space="preserve"> </w:t>
      </w:r>
      <w:r w:rsidRPr="0060489B">
        <w:rPr>
          <w:rFonts w:cs="B Nazanin" w:hint="cs"/>
          <w:b/>
          <w:bCs/>
          <w:sz w:val="26"/>
          <w:szCs w:val="26"/>
          <w:rtl/>
        </w:rPr>
        <w:t>که</w:t>
      </w:r>
      <w:r w:rsidRPr="0060489B">
        <w:rPr>
          <w:rFonts w:cs="B Nazanin"/>
          <w:b/>
          <w:bCs/>
          <w:sz w:val="26"/>
          <w:szCs w:val="26"/>
          <w:rtl/>
        </w:rPr>
        <w:t xml:space="preserve"> </w:t>
      </w:r>
      <w:r w:rsidRPr="0060489B">
        <w:rPr>
          <w:rFonts w:cs="B Nazanin" w:hint="cs"/>
          <w:b/>
          <w:bCs/>
          <w:sz w:val="26"/>
          <w:szCs w:val="26"/>
          <w:rtl/>
        </w:rPr>
        <w:t>نیروهای</w:t>
      </w:r>
      <w:r w:rsidRPr="0060489B">
        <w:rPr>
          <w:rFonts w:cs="B Nazanin"/>
          <w:b/>
          <w:bCs/>
          <w:sz w:val="26"/>
          <w:szCs w:val="26"/>
          <w:rtl/>
        </w:rPr>
        <w:t xml:space="preserve"> </w:t>
      </w:r>
      <w:r w:rsidRPr="0060489B">
        <w:rPr>
          <w:rFonts w:cs="B Nazanin" w:hint="cs"/>
          <w:b/>
          <w:bCs/>
          <w:sz w:val="26"/>
          <w:szCs w:val="26"/>
          <w:rtl/>
        </w:rPr>
        <w:t>دشمن</w:t>
      </w:r>
      <w:r w:rsidRPr="0060489B">
        <w:rPr>
          <w:rFonts w:cs="B Nazanin"/>
          <w:b/>
          <w:bCs/>
          <w:sz w:val="26"/>
          <w:szCs w:val="26"/>
          <w:rtl/>
        </w:rPr>
        <w:t xml:space="preserve"> </w:t>
      </w:r>
      <w:r w:rsidRPr="0060489B">
        <w:rPr>
          <w:rFonts w:cs="B Nazanin" w:hint="cs"/>
          <w:b/>
          <w:bCs/>
          <w:sz w:val="26"/>
          <w:szCs w:val="26"/>
          <w:rtl/>
        </w:rPr>
        <w:t>حتی</w:t>
      </w:r>
      <w:r w:rsidRPr="0060489B">
        <w:rPr>
          <w:rFonts w:cs="B Nazanin"/>
          <w:b/>
          <w:bCs/>
          <w:sz w:val="26"/>
          <w:szCs w:val="26"/>
          <w:rtl/>
        </w:rPr>
        <w:t xml:space="preserve"> </w:t>
      </w:r>
      <w:r w:rsidRPr="0060489B">
        <w:rPr>
          <w:rFonts w:cs="B Nazanin" w:hint="cs"/>
          <w:b/>
          <w:bCs/>
          <w:sz w:val="26"/>
          <w:szCs w:val="26"/>
          <w:rtl/>
        </w:rPr>
        <w:t>از</w:t>
      </w:r>
      <w:r w:rsidRPr="0060489B">
        <w:rPr>
          <w:rFonts w:cs="B Nazanin"/>
          <w:b/>
          <w:bCs/>
          <w:sz w:val="26"/>
          <w:szCs w:val="26"/>
          <w:rtl/>
        </w:rPr>
        <w:t xml:space="preserve"> </w:t>
      </w:r>
      <w:r w:rsidRPr="0060489B">
        <w:rPr>
          <w:rFonts w:cs="B Nazanin" w:hint="cs"/>
          <w:b/>
          <w:bCs/>
          <w:sz w:val="26"/>
          <w:szCs w:val="26"/>
          <w:rtl/>
        </w:rPr>
        <w:t>مواد</w:t>
      </w:r>
      <w:r w:rsidRPr="0060489B">
        <w:rPr>
          <w:rFonts w:cs="B Nazanin"/>
          <w:b/>
          <w:bCs/>
          <w:sz w:val="26"/>
          <w:szCs w:val="26"/>
          <w:rtl/>
        </w:rPr>
        <w:t xml:space="preserve"> </w:t>
      </w:r>
      <w:r w:rsidRPr="0060489B">
        <w:rPr>
          <w:rFonts w:cs="B Nazanin" w:hint="cs"/>
          <w:b/>
          <w:bCs/>
          <w:sz w:val="26"/>
          <w:szCs w:val="26"/>
          <w:rtl/>
        </w:rPr>
        <w:t>غذایی</w:t>
      </w:r>
      <w:r w:rsidRPr="0060489B">
        <w:rPr>
          <w:rFonts w:cs="B Nazanin"/>
          <w:b/>
          <w:bCs/>
          <w:sz w:val="26"/>
          <w:szCs w:val="26"/>
          <w:rtl/>
        </w:rPr>
        <w:t xml:space="preserve"> </w:t>
      </w:r>
      <w:r w:rsidRPr="0060489B">
        <w:rPr>
          <w:rFonts w:cs="B Nazanin" w:hint="cs"/>
          <w:b/>
          <w:bCs/>
          <w:sz w:val="26"/>
          <w:szCs w:val="26"/>
          <w:rtl/>
        </w:rPr>
        <w:t>مردم</w:t>
      </w:r>
      <w:r w:rsidRPr="0060489B">
        <w:rPr>
          <w:rFonts w:cs="B Nazanin"/>
          <w:b/>
          <w:bCs/>
          <w:sz w:val="26"/>
          <w:szCs w:val="26"/>
          <w:rtl/>
        </w:rPr>
        <w:t xml:space="preserve"> </w:t>
      </w:r>
      <w:r w:rsidRPr="0060489B">
        <w:rPr>
          <w:rFonts w:cs="B Nazanin" w:hint="cs"/>
          <w:b/>
          <w:bCs/>
          <w:sz w:val="26"/>
          <w:szCs w:val="26"/>
          <w:rtl/>
        </w:rPr>
        <w:t>نیز</w:t>
      </w:r>
      <w:r w:rsidRPr="0060489B">
        <w:rPr>
          <w:rFonts w:cs="B Nazanin"/>
          <w:b/>
          <w:bCs/>
          <w:sz w:val="26"/>
          <w:szCs w:val="26"/>
          <w:rtl/>
        </w:rPr>
        <w:t xml:space="preserve"> </w:t>
      </w:r>
      <w:r w:rsidRPr="0060489B">
        <w:rPr>
          <w:rFonts w:cs="B Nazanin" w:hint="cs"/>
          <w:b/>
          <w:bCs/>
          <w:sz w:val="26"/>
          <w:szCs w:val="26"/>
          <w:rtl/>
        </w:rPr>
        <w:t>میترسند</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جرئت</w:t>
      </w:r>
      <w:r w:rsidRPr="0060489B">
        <w:rPr>
          <w:rFonts w:cs="B Nazanin"/>
          <w:b/>
          <w:bCs/>
          <w:sz w:val="26"/>
          <w:szCs w:val="26"/>
          <w:rtl/>
        </w:rPr>
        <w:t xml:space="preserve"> </w:t>
      </w:r>
      <w:r w:rsidRPr="0060489B">
        <w:rPr>
          <w:rFonts w:cs="B Nazanin" w:hint="cs"/>
          <w:b/>
          <w:bCs/>
          <w:sz w:val="26"/>
          <w:szCs w:val="26"/>
          <w:rtl/>
        </w:rPr>
        <w:t>ندارند</w:t>
      </w:r>
      <w:r w:rsidRPr="0060489B">
        <w:rPr>
          <w:rFonts w:cs="B Nazanin"/>
          <w:b/>
          <w:bCs/>
          <w:sz w:val="26"/>
          <w:szCs w:val="26"/>
          <w:rtl/>
        </w:rPr>
        <w:t xml:space="preserve"> </w:t>
      </w:r>
      <w:r w:rsidRPr="0060489B">
        <w:rPr>
          <w:rFonts w:cs="B Nazanin" w:hint="cs"/>
          <w:b/>
          <w:bCs/>
          <w:sz w:val="26"/>
          <w:szCs w:val="26"/>
          <w:rtl/>
        </w:rPr>
        <w:t>آنرا</w:t>
      </w:r>
      <w:r w:rsidRPr="0060489B">
        <w:rPr>
          <w:rFonts w:cs="B Nazanin"/>
          <w:b/>
          <w:bCs/>
          <w:sz w:val="26"/>
          <w:szCs w:val="26"/>
          <w:rtl/>
        </w:rPr>
        <w:t xml:space="preserve"> </w:t>
      </w:r>
      <w:r w:rsidRPr="0060489B">
        <w:rPr>
          <w:rFonts w:cs="B Nazanin" w:hint="cs"/>
          <w:b/>
          <w:bCs/>
          <w:sz w:val="26"/>
          <w:szCs w:val="26"/>
          <w:rtl/>
        </w:rPr>
        <w:t>مصرف</w:t>
      </w:r>
      <w:r w:rsidRPr="0060489B">
        <w:rPr>
          <w:rFonts w:cs="B Nazanin"/>
          <w:b/>
          <w:bCs/>
          <w:sz w:val="26"/>
          <w:szCs w:val="26"/>
          <w:rtl/>
        </w:rPr>
        <w:t xml:space="preserve"> </w:t>
      </w:r>
      <w:r w:rsidRPr="0060489B">
        <w:rPr>
          <w:rFonts w:cs="B Nazanin" w:hint="cs"/>
          <w:b/>
          <w:bCs/>
          <w:sz w:val="26"/>
          <w:szCs w:val="26"/>
          <w:rtl/>
        </w:rPr>
        <w:t>نمایند</w:t>
      </w:r>
      <w:r w:rsidRPr="0060489B">
        <w:rPr>
          <w:rFonts w:cs="B Nazanin"/>
          <w:b/>
          <w:bCs/>
          <w:sz w:val="26"/>
          <w:szCs w:val="26"/>
          <w:rtl/>
        </w:rPr>
        <w:t xml:space="preserve">. </w:t>
      </w:r>
      <w:r w:rsidRPr="0060489B">
        <w:rPr>
          <w:rFonts w:cs="B Nazanin" w:hint="cs"/>
          <w:b/>
          <w:bCs/>
          <w:sz w:val="26"/>
          <w:szCs w:val="26"/>
          <w:rtl/>
        </w:rPr>
        <w:t>قوای</w:t>
      </w:r>
      <w:r w:rsidRPr="0060489B">
        <w:rPr>
          <w:rFonts w:cs="B Nazanin"/>
          <w:b/>
          <w:bCs/>
          <w:sz w:val="26"/>
          <w:szCs w:val="26"/>
          <w:rtl/>
        </w:rPr>
        <w:t xml:space="preserve"> </w:t>
      </w:r>
      <w:r w:rsidRPr="0060489B">
        <w:rPr>
          <w:rFonts w:cs="B Nazanin" w:hint="cs"/>
          <w:b/>
          <w:bCs/>
          <w:sz w:val="26"/>
          <w:szCs w:val="26"/>
          <w:rtl/>
        </w:rPr>
        <w:t>دشمن</w:t>
      </w:r>
      <w:r w:rsidRPr="0060489B">
        <w:rPr>
          <w:rFonts w:cs="B Nazanin"/>
          <w:b/>
          <w:bCs/>
          <w:sz w:val="26"/>
          <w:szCs w:val="26"/>
          <w:rtl/>
        </w:rPr>
        <w:t xml:space="preserve"> </w:t>
      </w:r>
      <w:r w:rsidRPr="0060489B">
        <w:rPr>
          <w:rFonts w:cs="B Nazanin" w:hint="cs"/>
          <w:b/>
          <w:bCs/>
          <w:sz w:val="26"/>
          <w:szCs w:val="26"/>
          <w:rtl/>
        </w:rPr>
        <w:t>نه</w:t>
      </w:r>
      <w:r w:rsidRPr="0060489B">
        <w:rPr>
          <w:rFonts w:cs="B Nazanin"/>
          <w:b/>
          <w:bCs/>
          <w:sz w:val="26"/>
          <w:szCs w:val="26"/>
          <w:rtl/>
        </w:rPr>
        <w:t xml:space="preserve"> </w:t>
      </w:r>
      <w:r w:rsidRPr="0060489B">
        <w:rPr>
          <w:rFonts w:cs="B Nazanin" w:hint="cs"/>
          <w:b/>
          <w:bCs/>
          <w:sz w:val="26"/>
          <w:szCs w:val="26"/>
          <w:rtl/>
        </w:rPr>
        <w:t>تنها</w:t>
      </w:r>
      <w:r w:rsidRPr="0060489B">
        <w:rPr>
          <w:rFonts w:cs="B Nazanin"/>
          <w:b/>
          <w:bCs/>
          <w:sz w:val="26"/>
          <w:szCs w:val="26"/>
          <w:rtl/>
        </w:rPr>
        <w:t xml:space="preserve"> </w:t>
      </w:r>
      <w:r w:rsidRPr="0060489B">
        <w:rPr>
          <w:rFonts w:cs="B Nazanin" w:hint="cs"/>
          <w:b/>
          <w:bCs/>
          <w:sz w:val="26"/>
          <w:szCs w:val="26"/>
          <w:rtl/>
        </w:rPr>
        <w:t>غذا</w:t>
      </w:r>
      <w:r w:rsidRPr="0060489B">
        <w:rPr>
          <w:rFonts w:cs="B Nazanin"/>
          <w:b/>
          <w:bCs/>
          <w:sz w:val="26"/>
          <w:szCs w:val="26"/>
          <w:rtl/>
        </w:rPr>
        <w:t xml:space="preserve"> </w:t>
      </w:r>
      <w:r w:rsidRPr="0060489B">
        <w:rPr>
          <w:rFonts w:cs="B Nazanin" w:hint="cs"/>
          <w:b/>
          <w:bCs/>
          <w:sz w:val="26"/>
          <w:szCs w:val="26"/>
          <w:rtl/>
        </w:rPr>
        <w:t>بلکه</w:t>
      </w:r>
      <w:r w:rsidRPr="0060489B">
        <w:rPr>
          <w:rFonts w:cs="B Nazanin"/>
          <w:b/>
          <w:bCs/>
          <w:sz w:val="26"/>
          <w:szCs w:val="26"/>
          <w:rtl/>
        </w:rPr>
        <w:t xml:space="preserve"> </w:t>
      </w:r>
      <w:r w:rsidRPr="0060489B">
        <w:rPr>
          <w:rFonts w:cs="B Nazanin" w:hint="cs"/>
          <w:b/>
          <w:bCs/>
          <w:sz w:val="26"/>
          <w:szCs w:val="26"/>
          <w:rtl/>
        </w:rPr>
        <w:t>تمامی</w:t>
      </w:r>
      <w:r w:rsidRPr="0060489B">
        <w:rPr>
          <w:rFonts w:cs="B Nazanin"/>
          <w:b/>
          <w:bCs/>
          <w:sz w:val="26"/>
          <w:szCs w:val="26"/>
          <w:rtl/>
        </w:rPr>
        <w:t xml:space="preserve"> </w:t>
      </w:r>
      <w:r w:rsidRPr="0060489B">
        <w:rPr>
          <w:rFonts w:cs="B Nazanin" w:hint="cs"/>
          <w:b/>
          <w:bCs/>
          <w:sz w:val="26"/>
          <w:szCs w:val="26"/>
          <w:rtl/>
        </w:rPr>
        <w:t>مایحتاج</w:t>
      </w:r>
      <w:r w:rsidRPr="0060489B">
        <w:rPr>
          <w:rFonts w:cs="B Nazanin"/>
          <w:b/>
          <w:bCs/>
          <w:sz w:val="26"/>
          <w:szCs w:val="26"/>
          <w:rtl/>
        </w:rPr>
        <w:t xml:space="preserve"> </w:t>
      </w:r>
      <w:r w:rsidRPr="0060489B">
        <w:rPr>
          <w:rFonts w:cs="B Nazanin" w:hint="cs"/>
          <w:b/>
          <w:bCs/>
          <w:sz w:val="26"/>
          <w:szCs w:val="26"/>
          <w:rtl/>
        </w:rPr>
        <w:t>مورد</w:t>
      </w:r>
      <w:r w:rsidRPr="0060489B">
        <w:rPr>
          <w:rFonts w:cs="B Nazanin"/>
          <w:b/>
          <w:bCs/>
          <w:sz w:val="26"/>
          <w:szCs w:val="26"/>
          <w:rtl/>
        </w:rPr>
        <w:t xml:space="preserve"> </w:t>
      </w:r>
      <w:r w:rsidRPr="0060489B">
        <w:rPr>
          <w:rFonts w:cs="B Nazanin" w:hint="cs"/>
          <w:b/>
          <w:bCs/>
          <w:sz w:val="26"/>
          <w:szCs w:val="26"/>
          <w:rtl/>
        </w:rPr>
        <w:t>ضرورت</w:t>
      </w:r>
      <w:r w:rsidRPr="0060489B">
        <w:rPr>
          <w:rFonts w:cs="B Nazanin"/>
          <w:b/>
          <w:bCs/>
          <w:sz w:val="26"/>
          <w:szCs w:val="26"/>
          <w:rtl/>
        </w:rPr>
        <w:t xml:space="preserve"> </w:t>
      </w:r>
      <w:r w:rsidRPr="0060489B">
        <w:rPr>
          <w:rFonts w:cs="B Nazanin" w:hint="cs"/>
          <w:b/>
          <w:bCs/>
          <w:sz w:val="26"/>
          <w:szCs w:val="26"/>
          <w:rtl/>
        </w:rPr>
        <w:t>خود</w:t>
      </w:r>
      <w:r w:rsidRPr="0060489B">
        <w:rPr>
          <w:rFonts w:cs="B Nazanin"/>
          <w:b/>
          <w:bCs/>
          <w:sz w:val="26"/>
          <w:szCs w:val="26"/>
          <w:rtl/>
        </w:rPr>
        <w:t xml:space="preserve"> </w:t>
      </w:r>
      <w:r w:rsidRPr="0060489B">
        <w:rPr>
          <w:rFonts w:cs="B Nazanin" w:hint="cs"/>
          <w:b/>
          <w:bCs/>
          <w:sz w:val="26"/>
          <w:szCs w:val="26"/>
          <w:rtl/>
        </w:rPr>
        <w:t>را</w:t>
      </w:r>
      <w:r w:rsidRPr="0060489B">
        <w:rPr>
          <w:rFonts w:cs="B Nazanin"/>
          <w:b/>
          <w:bCs/>
          <w:sz w:val="26"/>
          <w:szCs w:val="26"/>
          <w:rtl/>
        </w:rPr>
        <w:t xml:space="preserve"> </w:t>
      </w:r>
      <w:r w:rsidRPr="0060489B">
        <w:rPr>
          <w:rFonts w:cs="B Nazanin" w:hint="cs"/>
          <w:b/>
          <w:bCs/>
          <w:sz w:val="26"/>
          <w:szCs w:val="26"/>
          <w:rtl/>
        </w:rPr>
        <w:t>باید</w:t>
      </w:r>
      <w:r w:rsidRPr="0060489B">
        <w:rPr>
          <w:rFonts w:cs="B Nazanin"/>
          <w:b/>
          <w:bCs/>
          <w:sz w:val="26"/>
          <w:szCs w:val="26"/>
          <w:rtl/>
        </w:rPr>
        <w:t xml:space="preserve"> </w:t>
      </w:r>
      <w:r w:rsidRPr="0060489B">
        <w:rPr>
          <w:rFonts w:cs="B Nazanin" w:hint="cs"/>
          <w:b/>
          <w:bCs/>
          <w:sz w:val="26"/>
          <w:szCs w:val="26"/>
          <w:rtl/>
        </w:rPr>
        <w:t>از</w:t>
      </w:r>
      <w:r w:rsidRPr="0060489B">
        <w:rPr>
          <w:rFonts w:cs="B Nazanin"/>
          <w:b/>
          <w:bCs/>
          <w:sz w:val="26"/>
          <w:szCs w:val="26"/>
          <w:rtl/>
        </w:rPr>
        <w:t xml:space="preserve"> </w:t>
      </w:r>
      <w:r w:rsidRPr="0060489B">
        <w:rPr>
          <w:rFonts w:cs="B Nazanin" w:hint="cs"/>
          <w:b/>
          <w:bCs/>
          <w:sz w:val="26"/>
          <w:szCs w:val="26"/>
          <w:rtl/>
        </w:rPr>
        <w:t>مراکز</w:t>
      </w:r>
      <w:r w:rsidRPr="0060489B">
        <w:rPr>
          <w:rFonts w:cs="B Nazanin"/>
          <w:b/>
          <w:bCs/>
          <w:sz w:val="26"/>
          <w:szCs w:val="26"/>
          <w:rtl/>
        </w:rPr>
        <w:t xml:space="preserve"> </w:t>
      </w:r>
      <w:r w:rsidRPr="0060489B">
        <w:rPr>
          <w:rFonts w:cs="B Nazanin" w:hint="cs"/>
          <w:b/>
          <w:bCs/>
          <w:sz w:val="26"/>
          <w:szCs w:val="26"/>
          <w:rtl/>
        </w:rPr>
        <w:t>اصلی</w:t>
      </w:r>
      <w:r w:rsidRPr="0060489B">
        <w:rPr>
          <w:rFonts w:cs="B Nazanin"/>
          <w:b/>
          <w:bCs/>
          <w:sz w:val="26"/>
          <w:szCs w:val="26"/>
          <w:rtl/>
        </w:rPr>
        <w:t xml:space="preserve"> </w:t>
      </w:r>
      <w:r w:rsidRPr="0060489B">
        <w:rPr>
          <w:rFonts w:cs="B Nazanin" w:hint="cs"/>
          <w:b/>
          <w:bCs/>
          <w:sz w:val="26"/>
          <w:szCs w:val="26"/>
          <w:rtl/>
        </w:rPr>
        <w:t>اش</w:t>
      </w:r>
      <w:r w:rsidRPr="0060489B">
        <w:rPr>
          <w:rFonts w:cs="B Nazanin"/>
          <w:b/>
          <w:bCs/>
          <w:sz w:val="26"/>
          <w:szCs w:val="26"/>
          <w:rtl/>
        </w:rPr>
        <w:t xml:space="preserve"> </w:t>
      </w:r>
      <w:r w:rsidRPr="0060489B">
        <w:rPr>
          <w:rFonts w:cs="B Nazanin" w:hint="cs"/>
          <w:b/>
          <w:bCs/>
          <w:sz w:val="26"/>
          <w:szCs w:val="26"/>
          <w:rtl/>
        </w:rPr>
        <w:t>در</w:t>
      </w:r>
      <w:r w:rsidRPr="0060489B">
        <w:rPr>
          <w:rFonts w:cs="B Nazanin"/>
          <w:b/>
          <w:bCs/>
          <w:sz w:val="26"/>
          <w:szCs w:val="26"/>
          <w:rtl/>
        </w:rPr>
        <w:t xml:space="preserve"> </w:t>
      </w:r>
      <w:r w:rsidRPr="0060489B">
        <w:rPr>
          <w:rFonts w:cs="B Nazanin" w:hint="cs"/>
          <w:b/>
          <w:bCs/>
          <w:sz w:val="26"/>
          <w:szCs w:val="26"/>
          <w:rtl/>
        </w:rPr>
        <w:t>داخل</w:t>
      </w:r>
      <w:r w:rsidRPr="0060489B">
        <w:rPr>
          <w:rFonts w:cs="B Nazanin"/>
          <w:b/>
          <w:bCs/>
          <w:sz w:val="26"/>
          <w:szCs w:val="26"/>
          <w:rtl/>
        </w:rPr>
        <w:t xml:space="preserve"> </w:t>
      </w:r>
      <w:r w:rsidRPr="0060489B">
        <w:rPr>
          <w:rFonts w:cs="B Nazanin" w:hint="cs"/>
          <w:b/>
          <w:bCs/>
          <w:sz w:val="26"/>
          <w:szCs w:val="26"/>
          <w:rtl/>
        </w:rPr>
        <w:t>افغانستان</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در</w:t>
      </w:r>
      <w:r w:rsidRPr="0060489B">
        <w:rPr>
          <w:rFonts w:cs="B Nazanin"/>
          <w:b/>
          <w:bCs/>
          <w:sz w:val="26"/>
          <w:szCs w:val="26"/>
          <w:rtl/>
        </w:rPr>
        <w:t xml:space="preserve"> </w:t>
      </w:r>
      <w:r w:rsidRPr="0060489B">
        <w:rPr>
          <w:rFonts w:cs="B Nazanin" w:hint="cs"/>
          <w:b/>
          <w:bCs/>
          <w:sz w:val="26"/>
          <w:szCs w:val="26"/>
          <w:rtl/>
        </w:rPr>
        <w:t>پاره</w:t>
      </w:r>
      <w:r w:rsidRPr="0060489B">
        <w:rPr>
          <w:rFonts w:cs="B Nazanin"/>
          <w:b/>
          <w:bCs/>
          <w:sz w:val="26"/>
          <w:szCs w:val="26"/>
          <w:rtl/>
        </w:rPr>
        <w:t xml:space="preserve"> </w:t>
      </w:r>
      <w:r w:rsidRPr="0060489B">
        <w:rPr>
          <w:rFonts w:cs="B Nazanin" w:hint="cs"/>
          <w:b/>
          <w:bCs/>
          <w:sz w:val="26"/>
          <w:szCs w:val="26"/>
          <w:rtl/>
        </w:rPr>
        <w:t>ای</w:t>
      </w:r>
      <w:r w:rsidRPr="0060489B">
        <w:rPr>
          <w:rFonts w:cs="B Nazanin"/>
          <w:b/>
          <w:bCs/>
          <w:sz w:val="26"/>
          <w:szCs w:val="26"/>
          <w:rtl/>
        </w:rPr>
        <w:t xml:space="preserve"> </w:t>
      </w:r>
      <w:r w:rsidRPr="0060489B">
        <w:rPr>
          <w:rFonts w:cs="B Nazanin" w:hint="cs"/>
          <w:b/>
          <w:bCs/>
          <w:sz w:val="26"/>
          <w:szCs w:val="26"/>
          <w:rtl/>
        </w:rPr>
        <w:t>موارد</w:t>
      </w:r>
      <w:r w:rsidRPr="0060489B">
        <w:rPr>
          <w:rFonts w:cs="B Nazanin"/>
          <w:b/>
          <w:bCs/>
          <w:sz w:val="26"/>
          <w:szCs w:val="26"/>
          <w:rtl/>
        </w:rPr>
        <w:t xml:space="preserve"> </w:t>
      </w:r>
      <w:r w:rsidRPr="0060489B">
        <w:rPr>
          <w:rFonts w:cs="B Nazanin" w:hint="cs"/>
          <w:b/>
          <w:bCs/>
          <w:sz w:val="26"/>
          <w:szCs w:val="26"/>
          <w:rtl/>
        </w:rPr>
        <w:t>حتی</w:t>
      </w:r>
      <w:r w:rsidRPr="0060489B">
        <w:rPr>
          <w:rFonts w:cs="B Nazanin"/>
          <w:b/>
          <w:bCs/>
          <w:sz w:val="26"/>
          <w:szCs w:val="26"/>
          <w:rtl/>
        </w:rPr>
        <w:t xml:space="preserve"> </w:t>
      </w:r>
      <w:r w:rsidRPr="0060489B">
        <w:rPr>
          <w:rFonts w:cs="B Nazanin" w:hint="cs"/>
          <w:b/>
          <w:bCs/>
          <w:sz w:val="26"/>
          <w:szCs w:val="26"/>
          <w:rtl/>
        </w:rPr>
        <w:t>از</w:t>
      </w:r>
      <w:r w:rsidRPr="0060489B">
        <w:rPr>
          <w:rFonts w:cs="B Nazanin"/>
          <w:b/>
          <w:bCs/>
          <w:sz w:val="26"/>
          <w:szCs w:val="26"/>
          <w:rtl/>
        </w:rPr>
        <w:t xml:space="preserve"> </w:t>
      </w:r>
      <w:r w:rsidRPr="0060489B">
        <w:rPr>
          <w:rFonts w:cs="B Nazanin" w:hint="cs"/>
          <w:b/>
          <w:bCs/>
          <w:sz w:val="26"/>
          <w:szCs w:val="26"/>
          <w:rtl/>
        </w:rPr>
        <w:t>آنطرف</w:t>
      </w:r>
      <w:r w:rsidRPr="0060489B">
        <w:rPr>
          <w:rFonts w:cs="B Nazanin"/>
          <w:b/>
          <w:bCs/>
          <w:sz w:val="26"/>
          <w:szCs w:val="26"/>
          <w:rtl/>
        </w:rPr>
        <w:t xml:space="preserve">  </w:t>
      </w:r>
      <w:r w:rsidRPr="0060489B">
        <w:rPr>
          <w:rFonts w:cs="B Nazanin" w:hint="cs"/>
          <w:b/>
          <w:bCs/>
          <w:sz w:val="26"/>
          <w:szCs w:val="26"/>
          <w:rtl/>
        </w:rPr>
        <w:t>سرحدات</w:t>
      </w:r>
      <w:r w:rsidRPr="0060489B">
        <w:rPr>
          <w:rFonts w:cs="B Nazanin"/>
          <w:b/>
          <w:bCs/>
          <w:sz w:val="26"/>
          <w:szCs w:val="26"/>
          <w:rtl/>
        </w:rPr>
        <w:t xml:space="preserve"> </w:t>
      </w:r>
      <w:r w:rsidRPr="0060489B">
        <w:rPr>
          <w:rFonts w:cs="B Nazanin" w:hint="cs"/>
          <w:b/>
          <w:bCs/>
          <w:sz w:val="26"/>
          <w:szCs w:val="26"/>
          <w:rtl/>
        </w:rPr>
        <w:t>کشور</w:t>
      </w:r>
      <w:r w:rsidRPr="0060489B">
        <w:rPr>
          <w:rFonts w:cs="B Nazanin"/>
          <w:b/>
          <w:bCs/>
          <w:sz w:val="26"/>
          <w:szCs w:val="26"/>
          <w:rtl/>
        </w:rPr>
        <w:t xml:space="preserve"> </w:t>
      </w:r>
      <w:r w:rsidRPr="0060489B">
        <w:rPr>
          <w:rFonts w:cs="B Nazanin" w:hint="cs"/>
          <w:b/>
          <w:bCs/>
          <w:sz w:val="26"/>
          <w:szCs w:val="26"/>
          <w:rtl/>
        </w:rPr>
        <w:t>تهیه</w:t>
      </w:r>
      <w:r w:rsidRPr="0060489B">
        <w:rPr>
          <w:rFonts w:cs="B Nazanin"/>
          <w:b/>
          <w:bCs/>
          <w:sz w:val="26"/>
          <w:szCs w:val="26"/>
          <w:rtl/>
        </w:rPr>
        <w:t xml:space="preserve"> </w:t>
      </w:r>
      <w:r w:rsidRPr="0060489B">
        <w:rPr>
          <w:rFonts w:cs="B Nazanin" w:hint="cs"/>
          <w:b/>
          <w:bCs/>
          <w:sz w:val="26"/>
          <w:szCs w:val="26"/>
          <w:rtl/>
        </w:rPr>
        <w:t>نمایند</w:t>
      </w:r>
      <w:r w:rsidRPr="0060489B">
        <w:rPr>
          <w:rFonts w:cs="B Nazanin"/>
          <w:b/>
          <w:bCs/>
          <w:sz w:val="26"/>
          <w:szCs w:val="26"/>
          <w:rtl/>
        </w:rPr>
        <w:t xml:space="preserve">. </w:t>
      </w:r>
      <w:r w:rsidRPr="0060489B">
        <w:rPr>
          <w:rFonts w:cs="B Nazanin" w:hint="cs"/>
          <w:b/>
          <w:bCs/>
          <w:sz w:val="26"/>
          <w:szCs w:val="26"/>
          <w:rtl/>
        </w:rPr>
        <w:t>بهمین</w:t>
      </w:r>
      <w:r w:rsidRPr="0060489B">
        <w:rPr>
          <w:rFonts w:cs="B Nazanin"/>
          <w:b/>
          <w:bCs/>
          <w:sz w:val="26"/>
          <w:szCs w:val="26"/>
          <w:rtl/>
        </w:rPr>
        <w:t xml:space="preserve"> </w:t>
      </w:r>
      <w:r w:rsidRPr="0060489B">
        <w:rPr>
          <w:rFonts w:cs="B Nazanin" w:hint="cs"/>
          <w:b/>
          <w:bCs/>
          <w:sz w:val="26"/>
          <w:szCs w:val="26"/>
          <w:rtl/>
        </w:rPr>
        <w:t>جهت</w:t>
      </w:r>
      <w:r w:rsidRPr="0060489B">
        <w:rPr>
          <w:rFonts w:cs="B Nazanin"/>
          <w:b/>
          <w:bCs/>
          <w:sz w:val="26"/>
          <w:szCs w:val="26"/>
          <w:rtl/>
        </w:rPr>
        <w:t xml:space="preserve"> </w:t>
      </w:r>
      <w:r w:rsidRPr="0060489B">
        <w:rPr>
          <w:rFonts w:cs="B Nazanin" w:hint="cs"/>
          <w:b/>
          <w:bCs/>
          <w:sz w:val="26"/>
          <w:szCs w:val="26"/>
          <w:rtl/>
        </w:rPr>
        <w:t>قوای</w:t>
      </w:r>
      <w:r w:rsidRPr="0060489B">
        <w:rPr>
          <w:rFonts w:cs="B Nazanin"/>
          <w:b/>
          <w:bCs/>
          <w:sz w:val="26"/>
          <w:szCs w:val="26"/>
          <w:rtl/>
        </w:rPr>
        <w:t xml:space="preserve"> </w:t>
      </w:r>
      <w:r w:rsidRPr="0060489B">
        <w:rPr>
          <w:rFonts w:cs="B Nazanin" w:hint="cs"/>
          <w:b/>
          <w:bCs/>
          <w:sz w:val="26"/>
          <w:szCs w:val="26"/>
          <w:rtl/>
        </w:rPr>
        <w:t>دشمن</w:t>
      </w:r>
      <w:r w:rsidRPr="0060489B">
        <w:rPr>
          <w:rFonts w:cs="B Nazanin"/>
          <w:b/>
          <w:bCs/>
          <w:sz w:val="26"/>
          <w:szCs w:val="26"/>
          <w:rtl/>
        </w:rPr>
        <w:t xml:space="preserve"> </w:t>
      </w:r>
      <w:r w:rsidRPr="0060489B">
        <w:rPr>
          <w:rFonts w:cs="B Nazanin" w:hint="cs"/>
          <w:b/>
          <w:bCs/>
          <w:sz w:val="26"/>
          <w:szCs w:val="26"/>
          <w:rtl/>
        </w:rPr>
        <w:t>بمشکل</w:t>
      </w:r>
      <w:r w:rsidRPr="0060489B">
        <w:rPr>
          <w:rFonts w:cs="B Nazanin"/>
          <w:b/>
          <w:bCs/>
          <w:sz w:val="26"/>
          <w:szCs w:val="26"/>
          <w:rtl/>
        </w:rPr>
        <w:t xml:space="preserve"> </w:t>
      </w:r>
      <w:r w:rsidRPr="0060489B">
        <w:rPr>
          <w:rFonts w:cs="B Nazanin" w:hint="cs"/>
          <w:b/>
          <w:bCs/>
          <w:sz w:val="26"/>
          <w:szCs w:val="26"/>
          <w:rtl/>
        </w:rPr>
        <w:t>میتواند</w:t>
      </w:r>
      <w:r w:rsidRPr="0060489B">
        <w:rPr>
          <w:rFonts w:cs="B Nazanin"/>
          <w:b/>
          <w:bCs/>
          <w:sz w:val="26"/>
          <w:szCs w:val="26"/>
          <w:rtl/>
        </w:rPr>
        <w:t xml:space="preserve"> </w:t>
      </w:r>
      <w:r w:rsidRPr="0060489B">
        <w:rPr>
          <w:rFonts w:cs="B Nazanin" w:hint="cs"/>
          <w:b/>
          <w:bCs/>
          <w:sz w:val="26"/>
          <w:szCs w:val="26"/>
          <w:rtl/>
        </w:rPr>
        <w:t>خطوط</w:t>
      </w:r>
      <w:r w:rsidRPr="0060489B">
        <w:rPr>
          <w:rFonts w:cs="B Nazanin"/>
          <w:b/>
          <w:bCs/>
          <w:sz w:val="26"/>
          <w:szCs w:val="26"/>
          <w:rtl/>
        </w:rPr>
        <w:t xml:space="preserve"> </w:t>
      </w:r>
      <w:r w:rsidRPr="0060489B">
        <w:rPr>
          <w:rFonts w:cs="B Nazanin" w:hint="cs"/>
          <w:b/>
          <w:bCs/>
          <w:sz w:val="26"/>
          <w:szCs w:val="26"/>
          <w:rtl/>
        </w:rPr>
        <w:t>عملیات</w:t>
      </w:r>
      <w:r w:rsidRPr="0060489B">
        <w:rPr>
          <w:rFonts w:cs="B Nazanin"/>
          <w:b/>
          <w:bCs/>
          <w:sz w:val="26"/>
          <w:szCs w:val="26"/>
          <w:rtl/>
        </w:rPr>
        <w:t xml:space="preserve"> </w:t>
      </w:r>
      <w:r w:rsidRPr="0060489B">
        <w:rPr>
          <w:rFonts w:cs="B Nazanin" w:hint="cs"/>
          <w:b/>
          <w:bCs/>
          <w:sz w:val="26"/>
          <w:szCs w:val="26"/>
          <w:rtl/>
        </w:rPr>
        <w:t>خود</w:t>
      </w:r>
      <w:r w:rsidRPr="0060489B">
        <w:rPr>
          <w:rFonts w:cs="B Nazanin"/>
          <w:b/>
          <w:bCs/>
          <w:sz w:val="26"/>
          <w:szCs w:val="26"/>
          <w:rtl/>
        </w:rPr>
        <w:t xml:space="preserve"> </w:t>
      </w:r>
      <w:r w:rsidRPr="0060489B">
        <w:rPr>
          <w:rFonts w:cs="B Nazanin" w:hint="cs"/>
          <w:b/>
          <w:bCs/>
          <w:sz w:val="26"/>
          <w:szCs w:val="26"/>
          <w:rtl/>
        </w:rPr>
        <w:t>را</w:t>
      </w:r>
      <w:r w:rsidRPr="0060489B">
        <w:rPr>
          <w:rFonts w:cs="B Nazanin"/>
          <w:b/>
          <w:bCs/>
          <w:sz w:val="26"/>
          <w:szCs w:val="26"/>
          <w:rtl/>
        </w:rPr>
        <w:t xml:space="preserve"> </w:t>
      </w:r>
      <w:r w:rsidRPr="0060489B">
        <w:rPr>
          <w:rFonts w:cs="B Nazanin" w:hint="cs"/>
          <w:b/>
          <w:bCs/>
          <w:sz w:val="26"/>
          <w:szCs w:val="26"/>
          <w:rtl/>
        </w:rPr>
        <w:t>طویل</w:t>
      </w:r>
      <w:r w:rsidRPr="0060489B">
        <w:rPr>
          <w:rFonts w:cs="B Nazanin"/>
          <w:b/>
          <w:bCs/>
          <w:sz w:val="26"/>
          <w:szCs w:val="26"/>
          <w:rtl/>
        </w:rPr>
        <w:t xml:space="preserve"> </w:t>
      </w:r>
      <w:r w:rsidRPr="0060489B">
        <w:rPr>
          <w:rFonts w:cs="B Nazanin" w:hint="cs"/>
          <w:b/>
          <w:bCs/>
          <w:sz w:val="26"/>
          <w:szCs w:val="26"/>
          <w:rtl/>
        </w:rPr>
        <w:t>نماید</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بهمین</w:t>
      </w:r>
      <w:r w:rsidRPr="0060489B">
        <w:rPr>
          <w:rFonts w:cs="B Nazanin"/>
          <w:b/>
          <w:bCs/>
          <w:sz w:val="26"/>
          <w:szCs w:val="26"/>
          <w:rtl/>
        </w:rPr>
        <w:t xml:space="preserve"> </w:t>
      </w:r>
      <w:r w:rsidRPr="0060489B">
        <w:rPr>
          <w:rFonts w:cs="B Nazanin" w:hint="cs"/>
          <w:b/>
          <w:bCs/>
          <w:sz w:val="26"/>
          <w:szCs w:val="26"/>
          <w:rtl/>
        </w:rPr>
        <w:t>جهت</w:t>
      </w:r>
      <w:r w:rsidRPr="0060489B">
        <w:rPr>
          <w:rFonts w:cs="B Nazanin"/>
          <w:b/>
          <w:bCs/>
          <w:sz w:val="26"/>
          <w:szCs w:val="26"/>
          <w:rtl/>
        </w:rPr>
        <w:t xml:space="preserve"> </w:t>
      </w:r>
      <w:r w:rsidRPr="0060489B">
        <w:rPr>
          <w:rFonts w:cs="B Nazanin" w:hint="cs"/>
          <w:b/>
          <w:bCs/>
          <w:sz w:val="26"/>
          <w:szCs w:val="26"/>
          <w:rtl/>
        </w:rPr>
        <w:t>اکثرا</w:t>
      </w:r>
      <w:r w:rsidRPr="0060489B">
        <w:rPr>
          <w:rFonts w:cs="B Nazanin"/>
          <w:b/>
          <w:bCs/>
          <w:sz w:val="26"/>
          <w:szCs w:val="26"/>
          <w:rtl/>
        </w:rPr>
        <w:t xml:space="preserve"> </w:t>
      </w:r>
      <w:r w:rsidRPr="0060489B">
        <w:rPr>
          <w:rFonts w:cs="B Nazanin" w:hint="cs"/>
          <w:b/>
          <w:bCs/>
          <w:sz w:val="26"/>
          <w:szCs w:val="26"/>
          <w:rtl/>
        </w:rPr>
        <w:t>از</w:t>
      </w:r>
      <w:r w:rsidRPr="0060489B">
        <w:rPr>
          <w:rFonts w:cs="B Nazanin"/>
          <w:b/>
          <w:bCs/>
          <w:sz w:val="26"/>
          <w:szCs w:val="26"/>
          <w:rtl/>
        </w:rPr>
        <w:t xml:space="preserve"> </w:t>
      </w:r>
      <w:r w:rsidRPr="0060489B">
        <w:rPr>
          <w:rFonts w:cs="B Nazanin" w:hint="cs"/>
          <w:b/>
          <w:bCs/>
          <w:sz w:val="26"/>
          <w:szCs w:val="26"/>
          <w:rtl/>
        </w:rPr>
        <w:t>پیشروی</w:t>
      </w:r>
      <w:r w:rsidRPr="0060489B">
        <w:rPr>
          <w:rFonts w:cs="B Nazanin"/>
          <w:b/>
          <w:bCs/>
          <w:sz w:val="26"/>
          <w:szCs w:val="26"/>
          <w:rtl/>
        </w:rPr>
        <w:t xml:space="preserve"> </w:t>
      </w:r>
      <w:r w:rsidRPr="0060489B">
        <w:rPr>
          <w:rFonts w:cs="B Nazanin" w:hint="cs"/>
          <w:b/>
          <w:bCs/>
          <w:sz w:val="26"/>
          <w:szCs w:val="26"/>
          <w:rtl/>
        </w:rPr>
        <w:t>تا</w:t>
      </w:r>
      <w:r w:rsidRPr="0060489B">
        <w:rPr>
          <w:rFonts w:cs="B Nazanin"/>
          <w:b/>
          <w:bCs/>
          <w:sz w:val="26"/>
          <w:szCs w:val="26"/>
          <w:rtl/>
        </w:rPr>
        <w:t xml:space="preserve"> </w:t>
      </w:r>
      <w:r w:rsidRPr="0060489B">
        <w:rPr>
          <w:rFonts w:cs="B Nazanin" w:hint="cs"/>
          <w:b/>
          <w:bCs/>
          <w:sz w:val="26"/>
          <w:szCs w:val="26"/>
          <w:rtl/>
        </w:rPr>
        <w:t>عمق</w:t>
      </w:r>
      <w:r w:rsidRPr="0060489B">
        <w:rPr>
          <w:rFonts w:cs="B Nazanin"/>
          <w:b/>
          <w:bCs/>
          <w:sz w:val="26"/>
          <w:szCs w:val="26"/>
          <w:rtl/>
        </w:rPr>
        <w:t xml:space="preserve"> </w:t>
      </w:r>
      <w:r w:rsidRPr="0060489B">
        <w:rPr>
          <w:rFonts w:cs="B Nazanin" w:hint="cs"/>
          <w:b/>
          <w:bCs/>
          <w:sz w:val="26"/>
          <w:szCs w:val="26"/>
          <w:rtl/>
        </w:rPr>
        <w:t>مناطق</w:t>
      </w:r>
      <w:r w:rsidRPr="0060489B">
        <w:rPr>
          <w:rFonts w:cs="B Nazanin"/>
          <w:b/>
          <w:bCs/>
          <w:sz w:val="26"/>
          <w:szCs w:val="26"/>
          <w:rtl/>
        </w:rPr>
        <w:t xml:space="preserve"> </w:t>
      </w:r>
      <w:r w:rsidRPr="0060489B">
        <w:rPr>
          <w:rFonts w:cs="B Nazanin" w:hint="cs"/>
          <w:b/>
          <w:bCs/>
          <w:sz w:val="26"/>
          <w:szCs w:val="26"/>
          <w:rtl/>
        </w:rPr>
        <w:t>تحت</w:t>
      </w:r>
      <w:r w:rsidRPr="0060489B">
        <w:rPr>
          <w:rFonts w:cs="B Nazanin"/>
          <w:b/>
          <w:bCs/>
          <w:sz w:val="26"/>
          <w:szCs w:val="26"/>
          <w:rtl/>
        </w:rPr>
        <w:t xml:space="preserve"> </w:t>
      </w:r>
      <w:r w:rsidRPr="0060489B">
        <w:rPr>
          <w:rFonts w:cs="B Nazanin" w:hint="cs"/>
          <w:b/>
          <w:bCs/>
          <w:sz w:val="26"/>
          <w:szCs w:val="26"/>
          <w:rtl/>
        </w:rPr>
        <w:t>تصرف</w:t>
      </w:r>
      <w:r w:rsidRPr="0060489B">
        <w:rPr>
          <w:rFonts w:cs="B Nazanin"/>
          <w:b/>
          <w:bCs/>
          <w:sz w:val="26"/>
          <w:szCs w:val="26"/>
          <w:rtl/>
        </w:rPr>
        <w:t xml:space="preserve"> </w:t>
      </w:r>
      <w:r w:rsidRPr="0060489B">
        <w:rPr>
          <w:rFonts w:cs="B Nazanin" w:hint="cs"/>
          <w:b/>
          <w:bCs/>
          <w:sz w:val="26"/>
          <w:szCs w:val="26"/>
          <w:rtl/>
        </w:rPr>
        <w:t>نیروهای</w:t>
      </w:r>
      <w:r w:rsidRPr="0060489B">
        <w:rPr>
          <w:rFonts w:cs="B Nazanin"/>
          <w:b/>
          <w:bCs/>
          <w:sz w:val="26"/>
          <w:szCs w:val="26"/>
          <w:rtl/>
        </w:rPr>
        <w:t xml:space="preserve"> </w:t>
      </w:r>
      <w:r w:rsidRPr="0060489B">
        <w:rPr>
          <w:rFonts w:cs="B Nazanin" w:hint="cs"/>
          <w:b/>
          <w:bCs/>
          <w:sz w:val="26"/>
          <w:szCs w:val="26"/>
          <w:rtl/>
        </w:rPr>
        <w:t>مقاومت</w:t>
      </w:r>
      <w:r w:rsidRPr="0060489B">
        <w:rPr>
          <w:rFonts w:cs="B Nazanin"/>
          <w:b/>
          <w:bCs/>
          <w:sz w:val="26"/>
          <w:szCs w:val="26"/>
          <w:rtl/>
        </w:rPr>
        <w:t xml:space="preserve"> </w:t>
      </w:r>
      <w:r w:rsidRPr="0060489B">
        <w:rPr>
          <w:rFonts w:cs="B Nazanin" w:hint="cs"/>
          <w:b/>
          <w:bCs/>
          <w:sz w:val="26"/>
          <w:szCs w:val="26"/>
          <w:rtl/>
        </w:rPr>
        <w:t>که</w:t>
      </w:r>
      <w:r w:rsidRPr="0060489B">
        <w:rPr>
          <w:rFonts w:cs="B Nazanin"/>
          <w:b/>
          <w:bCs/>
          <w:sz w:val="26"/>
          <w:szCs w:val="26"/>
          <w:rtl/>
        </w:rPr>
        <w:t xml:space="preserve"> </w:t>
      </w:r>
      <w:r w:rsidRPr="0060489B">
        <w:rPr>
          <w:rFonts w:cs="B Nazanin" w:hint="cs"/>
          <w:b/>
          <w:bCs/>
          <w:sz w:val="26"/>
          <w:szCs w:val="26"/>
          <w:rtl/>
        </w:rPr>
        <w:t>باعث</w:t>
      </w:r>
      <w:r w:rsidRPr="0060489B">
        <w:rPr>
          <w:rFonts w:cs="B Nazanin"/>
          <w:b/>
          <w:bCs/>
          <w:sz w:val="26"/>
          <w:szCs w:val="26"/>
          <w:rtl/>
        </w:rPr>
        <w:t xml:space="preserve"> </w:t>
      </w:r>
      <w:r w:rsidRPr="0060489B">
        <w:rPr>
          <w:rFonts w:cs="B Nazanin" w:hint="cs"/>
          <w:b/>
          <w:bCs/>
          <w:sz w:val="26"/>
          <w:szCs w:val="26"/>
          <w:rtl/>
        </w:rPr>
        <w:t>ایجاد</w:t>
      </w:r>
      <w:r w:rsidRPr="0060489B">
        <w:rPr>
          <w:rFonts w:cs="B Nazanin"/>
          <w:b/>
          <w:bCs/>
          <w:sz w:val="26"/>
          <w:szCs w:val="26"/>
          <w:rtl/>
        </w:rPr>
        <w:t xml:space="preserve"> </w:t>
      </w:r>
      <w:r w:rsidRPr="0060489B">
        <w:rPr>
          <w:rFonts w:cs="B Nazanin" w:hint="cs"/>
          <w:b/>
          <w:bCs/>
          <w:sz w:val="26"/>
          <w:szCs w:val="26"/>
          <w:rtl/>
        </w:rPr>
        <w:t>خطوط</w:t>
      </w:r>
      <w:r w:rsidRPr="0060489B">
        <w:rPr>
          <w:rFonts w:cs="B Nazanin"/>
          <w:b/>
          <w:bCs/>
          <w:sz w:val="26"/>
          <w:szCs w:val="26"/>
          <w:rtl/>
        </w:rPr>
        <w:t xml:space="preserve"> </w:t>
      </w:r>
      <w:r w:rsidRPr="0060489B">
        <w:rPr>
          <w:rFonts w:cs="B Nazanin" w:hint="cs"/>
          <w:b/>
          <w:bCs/>
          <w:sz w:val="26"/>
          <w:szCs w:val="26"/>
          <w:rtl/>
        </w:rPr>
        <w:t>طویل</w:t>
      </w:r>
      <w:r w:rsidRPr="0060489B">
        <w:rPr>
          <w:rFonts w:cs="B Nazanin"/>
          <w:b/>
          <w:bCs/>
          <w:sz w:val="26"/>
          <w:szCs w:val="26"/>
          <w:rtl/>
        </w:rPr>
        <w:t xml:space="preserve"> </w:t>
      </w:r>
      <w:r w:rsidRPr="0060489B">
        <w:rPr>
          <w:rFonts w:cs="B Nazanin" w:hint="cs"/>
          <w:b/>
          <w:bCs/>
          <w:sz w:val="26"/>
          <w:szCs w:val="26"/>
          <w:rtl/>
        </w:rPr>
        <w:t>عملیاتی</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تدارکاتی</w:t>
      </w:r>
      <w:r w:rsidRPr="0060489B">
        <w:rPr>
          <w:rFonts w:cs="B Nazanin"/>
          <w:b/>
          <w:bCs/>
          <w:sz w:val="26"/>
          <w:szCs w:val="26"/>
          <w:rtl/>
        </w:rPr>
        <w:t xml:space="preserve"> </w:t>
      </w:r>
      <w:r w:rsidRPr="0060489B">
        <w:rPr>
          <w:rFonts w:cs="B Nazanin" w:hint="cs"/>
          <w:b/>
          <w:bCs/>
          <w:sz w:val="26"/>
          <w:szCs w:val="26"/>
          <w:rtl/>
        </w:rPr>
        <w:t>میگردد</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مشکلات</w:t>
      </w:r>
      <w:r w:rsidRPr="0060489B">
        <w:rPr>
          <w:rFonts w:cs="B Nazanin"/>
          <w:b/>
          <w:bCs/>
          <w:sz w:val="26"/>
          <w:szCs w:val="26"/>
          <w:rtl/>
        </w:rPr>
        <w:t xml:space="preserve"> </w:t>
      </w:r>
      <w:r w:rsidRPr="0060489B">
        <w:rPr>
          <w:rFonts w:cs="B Nazanin" w:hint="cs"/>
          <w:b/>
          <w:bCs/>
          <w:sz w:val="26"/>
          <w:szCs w:val="26"/>
          <w:rtl/>
        </w:rPr>
        <w:t>لوجیستکی</w:t>
      </w:r>
      <w:r w:rsidRPr="0060489B">
        <w:rPr>
          <w:rFonts w:cs="B Nazanin"/>
          <w:b/>
          <w:bCs/>
          <w:sz w:val="26"/>
          <w:szCs w:val="26"/>
          <w:rtl/>
        </w:rPr>
        <w:t xml:space="preserve"> </w:t>
      </w:r>
      <w:r w:rsidRPr="0060489B">
        <w:rPr>
          <w:rFonts w:cs="B Nazanin" w:hint="cs"/>
          <w:b/>
          <w:bCs/>
          <w:sz w:val="26"/>
          <w:szCs w:val="26"/>
          <w:rtl/>
        </w:rPr>
        <w:t>ایجاد</w:t>
      </w:r>
      <w:r w:rsidRPr="0060489B">
        <w:rPr>
          <w:rFonts w:cs="B Nazanin"/>
          <w:b/>
          <w:bCs/>
          <w:sz w:val="26"/>
          <w:szCs w:val="26"/>
          <w:rtl/>
        </w:rPr>
        <w:t xml:space="preserve"> </w:t>
      </w:r>
      <w:r w:rsidRPr="0060489B">
        <w:rPr>
          <w:rFonts w:cs="B Nazanin" w:hint="cs"/>
          <w:b/>
          <w:bCs/>
          <w:sz w:val="26"/>
          <w:szCs w:val="26"/>
          <w:rtl/>
        </w:rPr>
        <w:t>مینماید</w:t>
      </w:r>
      <w:r w:rsidRPr="0060489B">
        <w:rPr>
          <w:rFonts w:cs="B Nazanin"/>
          <w:b/>
          <w:bCs/>
          <w:sz w:val="26"/>
          <w:szCs w:val="26"/>
          <w:rtl/>
        </w:rPr>
        <w:t xml:space="preserve"> </w:t>
      </w:r>
      <w:r w:rsidRPr="0060489B">
        <w:rPr>
          <w:rFonts w:cs="B Nazanin" w:hint="cs"/>
          <w:b/>
          <w:bCs/>
          <w:sz w:val="26"/>
          <w:szCs w:val="26"/>
          <w:rtl/>
        </w:rPr>
        <w:t>اجنتاب</w:t>
      </w:r>
      <w:r w:rsidRPr="0060489B">
        <w:rPr>
          <w:rFonts w:cs="B Nazanin"/>
          <w:b/>
          <w:bCs/>
          <w:sz w:val="26"/>
          <w:szCs w:val="26"/>
          <w:rtl/>
        </w:rPr>
        <w:t xml:space="preserve"> </w:t>
      </w:r>
      <w:r w:rsidRPr="0060489B">
        <w:rPr>
          <w:rFonts w:cs="B Nazanin" w:hint="cs"/>
          <w:b/>
          <w:bCs/>
          <w:sz w:val="26"/>
          <w:szCs w:val="26"/>
          <w:rtl/>
        </w:rPr>
        <w:t>میورزند</w:t>
      </w:r>
      <w:r w:rsidRPr="0060489B">
        <w:rPr>
          <w:rFonts w:cs="B Nazanin"/>
          <w:b/>
          <w:bCs/>
          <w:sz w:val="26"/>
          <w:szCs w:val="26"/>
          <w:rtl/>
        </w:rPr>
        <w:t>.</w:t>
      </w:r>
    </w:p>
    <w:p w:rsidR="0043251B" w:rsidRPr="0060489B" w:rsidRDefault="00E331FB" w:rsidP="00E331FB">
      <w:pPr>
        <w:spacing w:line="240" w:lineRule="atLeast"/>
        <w:jc w:val="both"/>
        <w:rPr>
          <w:rFonts w:cs="B Nazanin"/>
          <w:b/>
          <w:bCs/>
          <w:sz w:val="26"/>
          <w:szCs w:val="26"/>
          <w:rtl/>
        </w:rPr>
      </w:pPr>
      <w:r w:rsidRPr="0060489B">
        <w:rPr>
          <w:rFonts w:cs="B Nazanin" w:hint="cs"/>
          <w:b/>
          <w:bCs/>
          <w:sz w:val="26"/>
          <w:szCs w:val="26"/>
          <w:rtl/>
        </w:rPr>
        <w:t>مشکلات</w:t>
      </w:r>
      <w:r w:rsidRPr="0060489B">
        <w:rPr>
          <w:rFonts w:cs="B Nazanin"/>
          <w:b/>
          <w:bCs/>
          <w:sz w:val="26"/>
          <w:szCs w:val="26"/>
          <w:rtl/>
        </w:rPr>
        <w:t xml:space="preserve"> </w:t>
      </w:r>
      <w:r w:rsidRPr="0060489B">
        <w:rPr>
          <w:rFonts w:cs="B Nazanin" w:hint="cs"/>
          <w:b/>
          <w:bCs/>
          <w:sz w:val="26"/>
          <w:szCs w:val="26"/>
          <w:rtl/>
        </w:rPr>
        <w:t>اطلاعاتی</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لوجیستیکی</w:t>
      </w:r>
      <w:r w:rsidRPr="0060489B">
        <w:rPr>
          <w:rFonts w:cs="B Nazanin"/>
          <w:b/>
          <w:bCs/>
          <w:sz w:val="26"/>
          <w:szCs w:val="26"/>
          <w:rtl/>
        </w:rPr>
        <w:t xml:space="preserve"> </w:t>
      </w:r>
      <w:r w:rsidRPr="0060489B">
        <w:rPr>
          <w:rFonts w:cs="B Nazanin" w:hint="cs"/>
          <w:b/>
          <w:bCs/>
          <w:sz w:val="26"/>
          <w:szCs w:val="26"/>
          <w:rtl/>
        </w:rPr>
        <w:t>ای</w:t>
      </w:r>
      <w:r w:rsidRPr="0060489B">
        <w:rPr>
          <w:rFonts w:cs="B Nazanin"/>
          <w:b/>
          <w:bCs/>
          <w:sz w:val="26"/>
          <w:szCs w:val="26"/>
          <w:rtl/>
        </w:rPr>
        <w:t xml:space="preserve"> </w:t>
      </w:r>
      <w:r w:rsidRPr="0060489B">
        <w:rPr>
          <w:rFonts w:cs="B Nazanin" w:hint="cs"/>
          <w:b/>
          <w:bCs/>
          <w:sz w:val="26"/>
          <w:szCs w:val="26"/>
          <w:rtl/>
        </w:rPr>
        <w:t>که</w:t>
      </w:r>
      <w:r w:rsidRPr="0060489B">
        <w:rPr>
          <w:rFonts w:cs="B Nazanin"/>
          <w:b/>
          <w:bCs/>
          <w:sz w:val="26"/>
          <w:szCs w:val="26"/>
          <w:rtl/>
        </w:rPr>
        <w:t xml:space="preserve"> </w:t>
      </w:r>
      <w:r w:rsidRPr="0060489B">
        <w:rPr>
          <w:rFonts w:cs="B Nazanin" w:hint="cs"/>
          <w:b/>
          <w:bCs/>
          <w:sz w:val="26"/>
          <w:szCs w:val="26"/>
          <w:rtl/>
        </w:rPr>
        <w:t>دشمن</w:t>
      </w:r>
      <w:r w:rsidRPr="0060489B">
        <w:rPr>
          <w:rFonts w:cs="B Nazanin"/>
          <w:b/>
          <w:bCs/>
          <w:sz w:val="26"/>
          <w:szCs w:val="26"/>
          <w:rtl/>
        </w:rPr>
        <w:t xml:space="preserve"> </w:t>
      </w:r>
      <w:r w:rsidRPr="0060489B">
        <w:rPr>
          <w:rFonts w:cs="B Nazanin" w:hint="cs"/>
          <w:b/>
          <w:bCs/>
          <w:sz w:val="26"/>
          <w:szCs w:val="26"/>
          <w:rtl/>
        </w:rPr>
        <w:t>از</w:t>
      </w:r>
      <w:r w:rsidRPr="0060489B">
        <w:rPr>
          <w:rFonts w:cs="B Nazanin"/>
          <w:b/>
          <w:bCs/>
          <w:sz w:val="26"/>
          <w:szCs w:val="26"/>
          <w:rtl/>
        </w:rPr>
        <w:t xml:space="preserve"> </w:t>
      </w:r>
      <w:r w:rsidRPr="0060489B">
        <w:rPr>
          <w:rFonts w:cs="B Nazanin" w:hint="cs"/>
          <w:b/>
          <w:bCs/>
          <w:sz w:val="26"/>
          <w:szCs w:val="26"/>
          <w:rtl/>
        </w:rPr>
        <w:t>آن</w:t>
      </w:r>
      <w:r w:rsidRPr="0060489B">
        <w:rPr>
          <w:rFonts w:cs="B Nazanin"/>
          <w:b/>
          <w:bCs/>
          <w:sz w:val="26"/>
          <w:szCs w:val="26"/>
          <w:rtl/>
        </w:rPr>
        <w:t xml:space="preserve"> </w:t>
      </w:r>
      <w:r w:rsidRPr="0060489B">
        <w:rPr>
          <w:rFonts w:cs="B Nazanin" w:hint="cs"/>
          <w:b/>
          <w:bCs/>
          <w:sz w:val="26"/>
          <w:szCs w:val="26"/>
          <w:rtl/>
        </w:rPr>
        <w:t>رنج</w:t>
      </w:r>
      <w:r w:rsidRPr="0060489B">
        <w:rPr>
          <w:rFonts w:cs="B Nazanin"/>
          <w:b/>
          <w:bCs/>
          <w:sz w:val="26"/>
          <w:szCs w:val="26"/>
          <w:rtl/>
        </w:rPr>
        <w:t xml:space="preserve"> </w:t>
      </w:r>
      <w:r w:rsidRPr="0060489B">
        <w:rPr>
          <w:rFonts w:cs="B Nazanin" w:hint="cs"/>
          <w:b/>
          <w:bCs/>
          <w:sz w:val="26"/>
          <w:szCs w:val="26"/>
          <w:rtl/>
        </w:rPr>
        <w:t>میبرد</w:t>
      </w:r>
      <w:r w:rsidRPr="0060489B">
        <w:rPr>
          <w:rFonts w:cs="B Nazanin"/>
          <w:b/>
          <w:bCs/>
          <w:sz w:val="26"/>
          <w:szCs w:val="26"/>
          <w:rtl/>
        </w:rPr>
        <w:t xml:space="preserve"> </w:t>
      </w:r>
      <w:r w:rsidRPr="0060489B">
        <w:rPr>
          <w:rFonts w:cs="B Nazanin" w:hint="cs"/>
          <w:b/>
          <w:bCs/>
          <w:sz w:val="26"/>
          <w:szCs w:val="26"/>
          <w:rtl/>
        </w:rPr>
        <w:t>بصورت</w:t>
      </w:r>
      <w:r w:rsidRPr="0060489B">
        <w:rPr>
          <w:rFonts w:cs="B Nazanin"/>
          <w:b/>
          <w:bCs/>
          <w:sz w:val="26"/>
          <w:szCs w:val="26"/>
          <w:rtl/>
        </w:rPr>
        <w:t xml:space="preserve"> </w:t>
      </w:r>
      <w:r w:rsidRPr="0060489B">
        <w:rPr>
          <w:rFonts w:cs="B Nazanin" w:hint="cs"/>
          <w:b/>
          <w:bCs/>
          <w:sz w:val="26"/>
          <w:szCs w:val="26"/>
          <w:rtl/>
        </w:rPr>
        <w:t>فوق</w:t>
      </w:r>
      <w:r w:rsidRPr="0060489B">
        <w:rPr>
          <w:rFonts w:cs="B Nazanin"/>
          <w:b/>
          <w:bCs/>
          <w:sz w:val="26"/>
          <w:szCs w:val="26"/>
          <w:rtl/>
        </w:rPr>
        <w:t xml:space="preserve"> </w:t>
      </w:r>
      <w:r w:rsidRPr="0060489B">
        <w:rPr>
          <w:rFonts w:cs="B Nazanin" w:hint="cs"/>
          <w:b/>
          <w:bCs/>
          <w:sz w:val="26"/>
          <w:szCs w:val="26"/>
          <w:rtl/>
        </w:rPr>
        <w:t>العاده</w:t>
      </w:r>
      <w:r w:rsidRPr="0060489B">
        <w:rPr>
          <w:rFonts w:cs="B Nazanin"/>
          <w:b/>
          <w:bCs/>
          <w:sz w:val="26"/>
          <w:szCs w:val="26"/>
          <w:rtl/>
        </w:rPr>
        <w:t xml:space="preserve"> </w:t>
      </w:r>
      <w:r w:rsidRPr="0060489B">
        <w:rPr>
          <w:rFonts w:cs="B Nazanin" w:hint="cs"/>
          <w:b/>
          <w:bCs/>
          <w:sz w:val="26"/>
          <w:szCs w:val="26"/>
          <w:rtl/>
        </w:rPr>
        <w:t>ای</w:t>
      </w:r>
      <w:r w:rsidRPr="0060489B">
        <w:rPr>
          <w:rFonts w:cs="B Nazanin"/>
          <w:b/>
          <w:bCs/>
          <w:sz w:val="26"/>
          <w:szCs w:val="26"/>
          <w:rtl/>
        </w:rPr>
        <w:t xml:space="preserve"> </w:t>
      </w:r>
      <w:r w:rsidRPr="0060489B">
        <w:rPr>
          <w:rFonts w:cs="B Nazanin" w:hint="cs"/>
          <w:b/>
          <w:bCs/>
          <w:sz w:val="26"/>
          <w:szCs w:val="26"/>
          <w:rtl/>
        </w:rPr>
        <w:t>موثریت</w:t>
      </w:r>
      <w:r w:rsidRPr="0060489B">
        <w:rPr>
          <w:rFonts w:cs="B Nazanin"/>
          <w:b/>
          <w:bCs/>
          <w:sz w:val="26"/>
          <w:szCs w:val="26"/>
          <w:rtl/>
        </w:rPr>
        <w:t xml:space="preserve"> </w:t>
      </w:r>
      <w:r w:rsidRPr="0060489B">
        <w:rPr>
          <w:rFonts w:cs="B Nazanin" w:hint="cs"/>
          <w:b/>
          <w:bCs/>
          <w:sz w:val="26"/>
          <w:szCs w:val="26"/>
          <w:rtl/>
        </w:rPr>
        <w:t>قوای</w:t>
      </w:r>
      <w:r w:rsidRPr="0060489B">
        <w:rPr>
          <w:rFonts w:cs="B Nazanin"/>
          <w:b/>
          <w:bCs/>
          <w:sz w:val="26"/>
          <w:szCs w:val="26"/>
          <w:rtl/>
        </w:rPr>
        <w:t xml:space="preserve"> </w:t>
      </w:r>
      <w:r w:rsidRPr="0060489B">
        <w:rPr>
          <w:rFonts w:cs="B Nazanin" w:hint="cs"/>
          <w:b/>
          <w:bCs/>
          <w:sz w:val="26"/>
          <w:szCs w:val="26"/>
          <w:rtl/>
        </w:rPr>
        <w:t>دشمن</w:t>
      </w:r>
      <w:r w:rsidRPr="0060489B">
        <w:rPr>
          <w:rFonts w:cs="B Nazanin"/>
          <w:b/>
          <w:bCs/>
          <w:sz w:val="26"/>
          <w:szCs w:val="26"/>
          <w:rtl/>
        </w:rPr>
        <w:t xml:space="preserve"> </w:t>
      </w:r>
      <w:r w:rsidRPr="0060489B">
        <w:rPr>
          <w:rFonts w:cs="B Nazanin" w:hint="cs"/>
          <w:b/>
          <w:bCs/>
          <w:sz w:val="26"/>
          <w:szCs w:val="26"/>
          <w:rtl/>
        </w:rPr>
        <w:t>را</w:t>
      </w:r>
      <w:r w:rsidRPr="0060489B">
        <w:rPr>
          <w:rFonts w:cs="B Nazanin"/>
          <w:b/>
          <w:bCs/>
          <w:sz w:val="26"/>
          <w:szCs w:val="26"/>
          <w:rtl/>
        </w:rPr>
        <w:t xml:space="preserve"> </w:t>
      </w:r>
      <w:r w:rsidRPr="0060489B">
        <w:rPr>
          <w:rFonts w:cs="B Nazanin" w:hint="cs"/>
          <w:b/>
          <w:bCs/>
          <w:sz w:val="26"/>
          <w:szCs w:val="26"/>
          <w:rtl/>
        </w:rPr>
        <w:t>در</w:t>
      </w:r>
      <w:r w:rsidRPr="0060489B">
        <w:rPr>
          <w:rFonts w:cs="B Nazanin"/>
          <w:b/>
          <w:bCs/>
          <w:sz w:val="26"/>
          <w:szCs w:val="26"/>
          <w:rtl/>
        </w:rPr>
        <w:t xml:space="preserve"> </w:t>
      </w:r>
      <w:r w:rsidRPr="0060489B">
        <w:rPr>
          <w:rFonts w:cs="B Nazanin" w:hint="cs"/>
          <w:b/>
          <w:bCs/>
          <w:sz w:val="26"/>
          <w:szCs w:val="26"/>
          <w:rtl/>
        </w:rPr>
        <w:t>میدان</w:t>
      </w:r>
      <w:r w:rsidRPr="0060489B">
        <w:rPr>
          <w:rFonts w:cs="B Nazanin"/>
          <w:b/>
          <w:bCs/>
          <w:sz w:val="26"/>
          <w:szCs w:val="26"/>
          <w:rtl/>
        </w:rPr>
        <w:t xml:space="preserve"> </w:t>
      </w:r>
      <w:r w:rsidRPr="0060489B">
        <w:rPr>
          <w:rFonts w:cs="B Nazanin" w:hint="cs"/>
          <w:b/>
          <w:bCs/>
          <w:sz w:val="26"/>
          <w:szCs w:val="26"/>
          <w:rtl/>
        </w:rPr>
        <w:t>جنگ</w:t>
      </w:r>
      <w:r w:rsidRPr="0060489B">
        <w:rPr>
          <w:rFonts w:cs="B Nazanin"/>
          <w:b/>
          <w:bCs/>
          <w:sz w:val="26"/>
          <w:szCs w:val="26"/>
          <w:rtl/>
        </w:rPr>
        <w:t xml:space="preserve"> </w:t>
      </w:r>
      <w:r w:rsidRPr="0060489B">
        <w:rPr>
          <w:rFonts w:cs="B Nazanin" w:hint="cs"/>
          <w:b/>
          <w:bCs/>
          <w:sz w:val="26"/>
          <w:szCs w:val="26"/>
          <w:rtl/>
        </w:rPr>
        <w:t>کاهش</w:t>
      </w:r>
      <w:r w:rsidRPr="0060489B">
        <w:rPr>
          <w:rFonts w:cs="B Nazanin"/>
          <w:b/>
          <w:bCs/>
          <w:sz w:val="26"/>
          <w:szCs w:val="26"/>
          <w:rtl/>
        </w:rPr>
        <w:t xml:space="preserve"> </w:t>
      </w:r>
      <w:r w:rsidRPr="0060489B">
        <w:rPr>
          <w:rFonts w:cs="B Nazanin" w:hint="cs"/>
          <w:b/>
          <w:bCs/>
          <w:sz w:val="26"/>
          <w:szCs w:val="26"/>
          <w:rtl/>
        </w:rPr>
        <w:t>داده</w:t>
      </w:r>
      <w:r w:rsidRPr="0060489B">
        <w:rPr>
          <w:rFonts w:cs="B Nazanin"/>
          <w:b/>
          <w:bCs/>
          <w:sz w:val="26"/>
          <w:szCs w:val="26"/>
          <w:rtl/>
        </w:rPr>
        <w:t xml:space="preserve"> </w:t>
      </w:r>
      <w:r w:rsidRPr="0060489B">
        <w:rPr>
          <w:rFonts w:cs="B Nazanin" w:hint="cs"/>
          <w:b/>
          <w:bCs/>
          <w:sz w:val="26"/>
          <w:szCs w:val="26"/>
          <w:rtl/>
        </w:rPr>
        <w:t>و</w:t>
      </w:r>
      <w:r w:rsidRPr="0060489B">
        <w:rPr>
          <w:rFonts w:cs="B Nazanin"/>
          <w:b/>
          <w:bCs/>
          <w:sz w:val="26"/>
          <w:szCs w:val="26"/>
          <w:rtl/>
        </w:rPr>
        <w:t xml:space="preserve"> </w:t>
      </w:r>
      <w:r w:rsidRPr="0060489B">
        <w:rPr>
          <w:rFonts w:cs="B Nazanin" w:hint="cs"/>
          <w:b/>
          <w:bCs/>
          <w:sz w:val="26"/>
          <w:szCs w:val="26"/>
          <w:rtl/>
        </w:rPr>
        <w:t>برتری</w:t>
      </w:r>
      <w:r w:rsidRPr="0060489B">
        <w:rPr>
          <w:rFonts w:cs="B Nazanin"/>
          <w:b/>
          <w:bCs/>
          <w:sz w:val="26"/>
          <w:szCs w:val="26"/>
          <w:rtl/>
        </w:rPr>
        <w:t xml:space="preserve"> </w:t>
      </w:r>
      <w:r w:rsidRPr="0060489B">
        <w:rPr>
          <w:rFonts w:cs="B Nazanin" w:hint="cs"/>
          <w:b/>
          <w:bCs/>
          <w:sz w:val="26"/>
          <w:szCs w:val="26"/>
          <w:rtl/>
        </w:rPr>
        <w:t>هایی</w:t>
      </w:r>
      <w:r w:rsidRPr="0060489B">
        <w:rPr>
          <w:rFonts w:cs="B Nazanin"/>
          <w:b/>
          <w:bCs/>
          <w:sz w:val="26"/>
          <w:szCs w:val="26"/>
          <w:rtl/>
        </w:rPr>
        <w:t xml:space="preserve"> </w:t>
      </w:r>
      <w:r w:rsidRPr="0060489B">
        <w:rPr>
          <w:rFonts w:cs="B Nazanin" w:hint="cs"/>
          <w:b/>
          <w:bCs/>
          <w:sz w:val="26"/>
          <w:szCs w:val="26"/>
          <w:rtl/>
        </w:rPr>
        <w:t>را</w:t>
      </w:r>
      <w:r w:rsidRPr="0060489B">
        <w:rPr>
          <w:rFonts w:cs="B Nazanin"/>
          <w:b/>
          <w:bCs/>
          <w:sz w:val="26"/>
          <w:szCs w:val="26"/>
          <w:rtl/>
        </w:rPr>
        <w:t xml:space="preserve"> </w:t>
      </w:r>
      <w:r w:rsidRPr="0060489B">
        <w:rPr>
          <w:rFonts w:cs="B Nazanin" w:hint="cs"/>
          <w:b/>
          <w:bCs/>
          <w:sz w:val="26"/>
          <w:szCs w:val="26"/>
          <w:rtl/>
        </w:rPr>
        <w:t>نصیب</w:t>
      </w:r>
      <w:r w:rsidRPr="0060489B">
        <w:rPr>
          <w:rFonts w:cs="B Nazanin"/>
          <w:b/>
          <w:bCs/>
          <w:sz w:val="26"/>
          <w:szCs w:val="26"/>
          <w:rtl/>
        </w:rPr>
        <w:t xml:space="preserve"> </w:t>
      </w:r>
      <w:r w:rsidRPr="0060489B">
        <w:rPr>
          <w:rFonts w:cs="B Nazanin" w:hint="cs"/>
          <w:b/>
          <w:bCs/>
          <w:sz w:val="26"/>
          <w:szCs w:val="26"/>
          <w:rtl/>
        </w:rPr>
        <w:t>نیروهای</w:t>
      </w:r>
      <w:r w:rsidRPr="0060489B">
        <w:rPr>
          <w:rFonts w:cs="B Nazanin"/>
          <w:b/>
          <w:bCs/>
          <w:sz w:val="26"/>
          <w:szCs w:val="26"/>
          <w:rtl/>
        </w:rPr>
        <w:t xml:space="preserve"> </w:t>
      </w:r>
      <w:r w:rsidRPr="0060489B">
        <w:rPr>
          <w:rFonts w:cs="B Nazanin" w:hint="cs"/>
          <w:b/>
          <w:bCs/>
          <w:sz w:val="26"/>
          <w:szCs w:val="26"/>
          <w:rtl/>
        </w:rPr>
        <w:t>مقاومت</w:t>
      </w:r>
      <w:r w:rsidRPr="0060489B">
        <w:rPr>
          <w:rFonts w:cs="B Nazanin"/>
          <w:b/>
          <w:bCs/>
          <w:sz w:val="26"/>
          <w:szCs w:val="26"/>
          <w:rtl/>
        </w:rPr>
        <w:t xml:space="preserve"> </w:t>
      </w:r>
      <w:r w:rsidRPr="0060489B">
        <w:rPr>
          <w:rFonts w:cs="B Nazanin" w:hint="cs"/>
          <w:b/>
          <w:bCs/>
          <w:sz w:val="26"/>
          <w:szCs w:val="26"/>
          <w:rtl/>
        </w:rPr>
        <w:t>میگرداند</w:t>
      </w:r>
      <w:r w:rsidRPr="0060489B">
        <w:rPr>
          <w:rFonts w:cs="B Nazanin"/>
          <w:b/>
          <w:bCs/>
          <w:sz w:val="26"/>
          <w:szCs w:val="26"/>
          <w:rtl/>
        </w:rPr>
        <w:t>.</w:t>
      </w:r>
    </w:p>
    <w:p w:rsidR="0043251B" w:rsidRPr="0060489B" w:rsidRDefault="0043251B" w:rsidP="00612588">
      <w:pPr>
        <w:spacing w:line="240" w:lineRule="atLeast"/>
        <w:jc w:val="both"/>
        <w:rPr>
          <w:rFonts w:cs="B Titr"/>
          <w:b/>
          <w:bCs/>
          <w:sz w:val="32"/>
          <w:szCs w:val="32"/>
          <w:rtl/>
        </w:rPr>
      </w:pPr>
      <w:r w:rsidRPr="0060489B">
        <w:rPr>
          <w:rFonts w:cs="B Titr" w:hint="cs"/>
          <w:b/>
          <w:bCs/>
          <w:sz w:val="32"/>
          <w:szCs w:val="32"/>
          <w:rtl/>
        </w:rPr>
        <w:t xml:space="preserve">دومین نقطه ضعف اساسی قوای دشمن-- ناتوانی در بکار بردن وسیع نیروهای نظامی: </w:t>
      </w:r>
    </w:p>
    <w:p w:rsidR="00E331FB" w:rsidRPr="00C57BC0" w:rsidRDefault="00E331FB" w:rsidP="00E331FB">
      <w:pPr>
        <w:spacing w:line="240" w:lineRule="atLeast"/>
        <w:jc w:val="both"/>
        <w:rPr>
          <w:rFonts w:cs="B Nazanin"/>
          <w:b/>
          <w:bCs/>
          <w:sz w:val="26"/>
          <w:szCs w:val="26"/>
          <w:rtl/>
        </w:rPr>
      </w:pPr>
      <w:r w:rsidRPr="00C57BC0">
        <w:rPr>
          <w:rFonts w:cs="B Nazanin"/>
          <w:b/>
          <w:bCs/>
          <w:sz w:val="26"/>
          <w:szCs w:val="26"/>
          <w:rtl/>
        </w:rPr>
        <w:t>این مسئله را میتوان در دو ساحه مورد ارزیابی قرار داد:</w:t>
      </w:r>
    </w:p>
    <w:p w:rsidR="00E331FB" w:rsidRPr="00C57BC0" w:rsidRDefault="00E331FB" w:rsidP="00E331FB">
      <w:pPr>
        <w:numPr>
          <w:ilvl w:val="0"/>
          <w:numId w:val="10"/>
        </w:numPr>
        <w:spacing w:line="240" w:lineRule="atLeast"/>
        <w:jc w:val="both"/>
        <w:rPr>
          <w:rFonts w:cs="B Nazanin"/>
          <w:b/>
          <w:bCs/>
          <w:sz w:val="26"/>
          <w:szCs w:val="26"/>
          <w:rtl/>
        </w:rPr>
      </w:pPr>
      <w:r w:rsidRPr="00C57BC0">
        <w:rPr>
          <w:rFonts w:cs="B Nazanin"/>
          <w:b/>
          <w:bCs/>
          <w:sz w:val="26"/>
          <w:szCs w:val="26"/>
          <w:rtl/>
        </w:rPr>
        <w:t>در سطح کل کشور</w:t>
      </w:r>
    </w:p>
    <w:p w:rsidR="00E331FB" w:rsidRPr="00C57BC0" w:rsidRDefault="00E331FB" w:rsidP="00E331FB">
      <w:pPr>
        <w:numPr>
          <w:ilvl w:val="0"/>
          <w:numId w:val="10"/>
        </w:numPr>
        <w:spacing w:line="240" w:lineRule="atLeast"/>
        <w:jc w:val="both"/>
        <w:rPr>
          <w:rFonts w:cs="B Nazanin"/>
          <w:b/>
          <w:bCs/>
          <w:sz w:val="26"/>
          <w:szCs w:val="26"/>
          <w:rtl/>
        </w:rPr>
      </w:pPr>
      <w:r w:rsidRPr="00C57BC0">
        <w:rPr>
          <w:rFonts w:cs="B Nazanin"/>
          <w:b/>
          <w:bCs/>
          <w:sz w:val="26"/>
          <w:szCs w:val="26"/>
          <w:rtl/>
        </w:rPr>
        <w:t>در سطح هر عملیات مشخص</w:t>
      </w:r>
    </w:p>
    <w:p w:rsidR="00E331FB" w:rsidRPr="00C57BC0" w:rsidRDefault="00E331FB" w:rsidP="00E331FB">
      <w:pPr>
        <w:spacing w:line="240" w:lineRule="atLeast"/>
        <w:jc w:val="both"/>
        <w:rPr>
          <w:rFonts w:cs="B Nazanin"/>
          <w:b/>
          <w:bCs/>
          <w:sz w:val="26"/>
          <w:szCs w:val="26"/>
          <w:rtl/>
        </w:rPr>
      </w:pPr>
      <w:r w:rsidRPr="00C57BC0">
        <w:rPr>
          <w:rFonts w:cs="B Nazanin"/>
          <w:b/>
          <w:bCs/>
          <w:sz w:val="26"/>
          <w:szCs w:val="26"/>
          <w:rtl/>
        </w:rPr>
        <w:t>دولت پوشالی و روسها دایما این مسئله را تکرار مینمایند که قطعات معدودی از قوای نظامی روسها در افغانستان موجود است. هم اکنون تقریبا در حدود یکصدو پنجاهزارعساکر روسی در داخل افغانستان مستقر است و تعدادی هم در آنطراف مرز بصورت قوای احتیاط موجود میباشد. این "قطعات معدود" قوای روسی آنچنانکه تجربه شش سال جنگ نشان داده است قادر نیست اهداف نظامی سوسیال امپریالیسم شوروی را در افغانستان برآورده سازد. روسها برای رسیدن به اهداف نظامی شان که عبارت از شکست مقاومت و اشغال سرتاسری افغانستان است باید تعداد قوای نظامی شانرا چند برابر بسازند ولی این افزایش چند برابر قوا در افغانستان برای روسها عملا مقدور نیست. به عبارت دیگر ظرفیت عملی مداخله نظامی روسها در افغانستان تا حال فقط به همـیـن انـدازه ای بـوده که در طـول شش سال گذشته نشان داده شده است.</w:t>
      </w:r>
    </w:p>
    <w:p w:rsidR="00E331FB" w:rsidRPr="00C57BC0" w:rsidRDefault="00E331FB" w:rsidP="00E331FB">
      <w:pPr>
        <w:spacing w:line="240" w:lineRule="atLeast"/>
        <w:jc w:val="both"/>
        <w:rPr>
          <w:rFonts w:cs="B Nazanin"/>
          <w:b/>
          <w:bCs/>
          <w:sz w:val="26"/>
          <w:szCs w:val="26"/>
          <w:rtl/>
        </w:rPr>
      </w:pPr>
      <w:r w:rsidRPr="00C57BC0">
        <w:rPr>
          <w:rFonts w:cs="B Nazanin"/>
          <w:b/>
          <w:bCs/>
          <w:sz w:val="26"/>
          <w:szCs w:val="26"/>
          <w:rtl/>
        </w:rPr>
        <w:lastRenderedPageBreak/>
        <w:t>اینکه دولت سوسیال امپریالیستی شوروی با در دست داشتن چند میلیونی قوای مجهز و مدرن نظامی فقط قادر است در جنگ افغانستان "قطعات معدودی" را فعال سازد از چند دیدگاه میتواند مورد مطالعه قرار گیرد:</w:t>
      </w:r>
    </w:p>
    <w:p w:rsidR="0043251B" w:rsidRPr="00C57BC0" w:rsidRDefault="0043251B" w:rsidP="00E331FB">
      <w:pPr>
        <w:spacing w:line="240" w:lineRule="atLeast"/>
        <w:jc w:val="both"/>
        <w:rPr>
          <w:rFonts w:cs="B Davat"/>
          <w:b/>
          <w:bCs/>
          <w:sz w:val="32"/>
          <w:szCs w:val="32"/>
        </w:rPr>
      </w:pPr>
      <w:r w:rsidRPr="00C57BC0">
        <w:rPr>
          <w:rFonts w:cs="B Davat" w:hint="cs"/>
          <w:b/>
          <w:bCs/>
          <w:sz w:val="32"/>
          <w:szCs w:val="32"/>
          <w:rtl/>
        </w:rPr>
        <w:t>1 -- از دیدگاه محاسبۀ مصروفیت های نظامی روسها در مجموع:</w:t>
      </w:r>
    </w:p>
    <w:p w:rsidR="000E12CB" w:rsidRPr="00C57BC0" w:rsidRDefault="000E12CB" w:rsidP="00C57BC0">
      <w:pPr>
        <w:jc w:val="both"/>
        <w:rPr>
          <w:rFonts w:cs="B Nazanin"/>
          <w:b/>
          <w:bCs/>
          <w:sz w:val="26"/>
          <w:szCs w:val="26"/>
          <w:rtl/>
        </w:rPr>
      </w:pPr>
      <w:r w:rsidRPr="00C57BC0">
        <w:rPr>
          <w:rFonts w:cs="B Nazanin"/>
          <w:b/>
          <w:bCs/>
          <w:sz w:val="26"/>
          <w:szCs w:val="26"/>
          <w:rtl/>
        </w:rPr>
        <w:t>سوسیال امپریالیسم شوروی غرض بر آورده ساختن اهداف سوسیال امپریالیستی اش دارای یک استراتیژی نظامی بین الملی است. این مسئله از لحاظ نظامی عملا به این معنی است که روسها در سطح بین المللی دارای مصروفیت های نظامی بیشمار میباشند. مرکز ثقل این مصروفیت های نظامی قارۀ اروپا است که روسها در آنجا در یک رویاروئی مستقیم نظامی با حریف امپریالیستی امریکائی اش قرار دارد و لذا مجبور است قوای چند میلیونی مجهزی در اروپای شرقی در مقابل قوای نظامی پیمان ناتو بحال آماده باش داشته باشد.</w:t>
      </w:r>
    </w:p>
    <w:p w:rsidR="000E12CB" w:rsidRPr="00C57BC0" w:rsidRDefault="000E12CB" w:rsidP="00C57BC0">
      <w:pPr>
        <w:jc w:val="both"/>
        <w:rPr>
          <w:rFonts w:cs="B Nazanin"/>
          <w:b/>
          <w:bCs/>
          <w:sz w:val="26"/>
          <w:szCs w:val="26"/>
        </w:rPr>
      </w:pPr>
      <w:r w:rsidRPr="00C57BC0">
        <w:rPr>
          <w:rFonts w:cs="B Nazanin"/>
          <w:b/>
          <w:bCs/>
          <w:sz w:val="26"/>
          <w:szCs w:val="26"/>
          <w:rtl/>
        </w:rPr>
        <w:t>از جانب دیگر روسها مجبور است قوای نظامی بزرگی را در نزدیکی سرحدات چین و در داخل کشور منگولیا بخاطر تهدید چین نگهداری نماید.</w:t>
      </w:r>
    </w:p>
    <w:p w:rsidR="000E12CB" w:rsidRPr="00C57BC0" w:rsidRDefault="000E12CB" w:rsidP="00C57BC0">
      <w:pPr>
        <w:jc w:val="both"/>
        <w:rPr>
          <w:rFonts w:cs="B Nazanin"/>
          <w:b/>
          <w:bCs/>
          <w:sz w:val="26"/>
          <w:szCs w:val="26"/>
          <w:rtl/>
        </w:rPr>
      </w:pPr>
      <w:r w:rsidRPr="00C57BC0">
        <w:rPr>
          <w:rFonts w:cs="B Nazanin"/>
          <w:b/>
          <w:bCs/>
          <w:sz w:val="26"/>
          <w:szCs w:val="26"/>
          <w:rtl/>
        </w:rPr>
        <w:t>علاوه بر اینها روسها بر اساس استراتیژی تجاوزکارانه بین المللی شان قوای نظامی زیادی را در ابحار مستقر نموده و نه تنها قادر نیست ازین مصروفیت های نظامی خود بکاهد بلکه مجبور است روز بروز بر دامنه این فعالیتها بیفزاید.</w:t>
      </w:r>
    </w:p>
    <w:p w:rsidR="000E12CB" w:rsidRPr="00C57BC0" w:rsidRDefault="000E12CB" w:rsidP="00C57BC0">
      <w:pPr>
        <w:jc w:val="both"/>
        <w:rPr>
          <w:rFonts w:cs="B Nazanin"/>
          <w:b/>
          <w:bCs/>
          <w:sz w:val="26"/>
          <w:szCs w:val="26"/>
          <w:rtl/>
        </w:rPr>
      </w:pPr>
      <w:r w:rsidRPr="00C57BC0">
        <w:rPr>
          <w:rFonts w:cs="B Nazanin"/>
          <w:b/>
          <w:bCs/>
          <w:sz w:val="26"/>
          <w:szCs w:val="26"/>
          <w:rtl/>
        </w:rPr>
        <w:t>مصرفیت های نظامی دیگر روسها در جنوب شرق آسیا، شرق میانه، افریقا و امریکای لاتین تعداد زیادی از پرسونل و امکانات نظامی روسها را بخود مشغول نگهداشته است.</w:t>
      </w:r>
    </w:p>
    <w:p w:rsidR="000E12CB" w:rsidRPr="00C57BC0" w:rsidRDefault="000E12CB" w:rsidP="00C57BC0">
      <w:pPr>
        <w:jc w:val="both"/>
        <w:rPr>
          <w:rFonts w:cs="B Nazanin"/>
          <w:b/>
          <w:bCs/>
          <w:sz w:val="26"/>
          <w:szCs w:val="26"/>
          <w:rtl/>
        </w:rPr>
      </w:pPr>
      <w:r w:rsidRPr="00C57BC0">
        <w:rPr>
          <w:rFonts w:cs="B Nazanin"/>
          <w:b/>
          <w:bCs/>
          <w:sz w:val="26"/>
          <w:szCs w:val="26"/>
          <w:rtl/>
        </w:rPr>
        <w:t>رقابت ابر قدرتها و دیگر قدرت های امپریالیستی در سطح بین المللی و رشد و گسترش جنبشهای آزادیبخش ملی آنچنان اوضاع بین المللی را پیچیده و بغرنج ساخته است که روسها در متن این اوضاع قادر نیستند از مجموع مصروفیت های نظامی خود بکاهند بلکه مجبور هستند روز بروز بر دامنه این مصروفیتهای نظامی از لحاظ کمی وکیفی بیفزایند.</w:t>
      </w:r>
    </w:p>
    <w:p w:rsidR="000E12CB" w:rsidRPr="00C57BC0" w:rsidRDefault="000E12CB" w:rsidP="00C57BC0">
      <w:pPr>
        <w:jc w:val="both"/>
        <w:rPr>
          <w:rFonts w:cs="B Nazanin"/>
          <w:b/>
          <w:bCs/>
          <w:sz w:val="26"/>
          <w:szCs w:val="26"/>
          <w:rtl/>
        </w:rPr>
      </w:pPr>
      <w:r w:rsidRPr="00C57BC0">
        <w:rPr>
          <w:rFonts w:cs="B Nazanin"/>
          <w:b/>
          <w:bCs/>
          <w:sz w:val="26"/>
          <w:szCs w:val="26"/>
          <w:rtl/>
        </w:rPr>
        <w:t>علاوه بر اینها دولت سوسیال امپریالیستی بنا به ماهیت استبدادی و سرکوب گرانه اش مجبور است تعداد زیادی از قوای نظامی خود را در نقاط مختلف داخلی روسیه بمثابه چماق سرکوب خود علیه مردم روسیه نگهداری نماید.</w:t>
      </w:r>
    </w:p>
    <w:p w:rsidR="000E12CB" w:rsidRPr="00C57BC0" w:rsidRDefault="000E12CB" w:rsidP="00C57BC0">
      <w:pPr>
        <w:jc w:val="both"/>
        <w:rPr>
          <w:rFonts w:cs="B Nazanin"/>
          <w:b/>
          <w:bCs/>
          <w:sz w:val="26"/>
          <w:szCs w:val="26"/>
          <w:rtl/>
        </w:rPr>
      </w:pPr>
      <w:r w:rsidRPr="00C57BC0">
        <w:rPr>
          <w:rFonts w:cs="B Nazanin"/>
          <w:b/>
          <w:bCs/>
          <w:sz w:val="26"/>
          <w:szCs w:val="26"/>
          <w:rtl/>
        </w:rPr>
        <w:t>نتیجه ای که از این بحث میگیریم اینست که سیاست امپریالیستی و استراتیژی بین المللی روسها اکنون برای شان آنچنان وبال گردن شده است که در جنگ افغانستان بیشتر از حد موجوده فعلی توانایی مداخله و ارسال قوای نظامی بیشتر را بدون قبول باخت در جاهای دیگر ندارند. انچنانکه نه تنها هر گونه افزایش در قوای نظامی روسها در افغانستان به معنی خالی ماندن سنگر و سنگرهایی در داخل روسیه و یا در نقاط دیگر جهان است، که از دیدگاه روسها فورا میتواند توسط ابرقدرت رقیب و یا قدرتهای امپریالیستی دیگر اشغال گردد، بلکه همین لشکر کشی محدود و معدود در افغانستان نیز در پهلوی عوامل دیگر باختهای نظامی ای در نقاط دیگر جهان برای شان بار آورده است.</w:t>
      </w:r>
    </w:p>
    <w:p w:rsidR="0043251B" w:rsidRPr="00C57BC0" w:rsidRDefault="0043251B" w:rsidP="00612588">
      <w:pPr>
        <w:spacing w:line="240" w:lineRule="atLeast"/>
        <w:jc w:val="both"/>
        <w:rPr>
          <w:rFonts w:cs="B Davat"/>
          <w:b/>
          <w:bCs/>
          <w:sz w:val="32"/>
          <w:szCs w:val="32"/>
        </w:rPr>
      </w:pPr>
      <w:r w:rsidRPr="00C57BC0">
        <w:rPr>
          <w:rFonts w:cs="B Davat" w:hint="cs"/>
          <w:b/>
          <w:bCs/>
          <w:sz w:val="32"/>
          <w:szCs w:val="32"/>
          <w:rtl/>
        </w:rPr>
        <w:lastRenderedPageBreak/>
        <w:t>2 -- از دید گاه گسترش جنگ در اطراف افغانستان..</w:t>
      </w:r>
    </w:p>
    <w:p w:rsidR="000E12CB" w:rsidRPr="00C57BC0" w:rsidRDefault="000E12CB" w:rsidP="000E12CB">
      <w:pPr>
        <w:spacing w:line="240" w:lineRule="atLeast"/>
        <w:jc w:val="both"/>
        <w:rPr>
          <w:rFonts w:cs="B Nazanin"/>
          <w:b/>
          <w:bCs/>
          <w:sz w:val="26"/>
          <w:szCs w:val="26"/>
          <w:rtl/>
        </w:rPr>
      </w:pPr>
      <w:r w:rsidRPr="00C57BC0">
        <w:rPr>
          <w:rFonts w:cs="B Nazanin"/>
          <w:b/>
          <w:bCs/>
          <w:sz w:val="26"/>
          <w:szCs w:val="26"/>
          <w:rtl/>
        </w:rPr>
        <w:t>سوسیال امپریالیسم شوروی از آنجائیکه تمهیدات سیاسی و اقتصادی اش را در مورد افغانستان کاملا اجرا نموده بود که توانست بر سرزمین ما تجاوز نماید. در ساحه اطراف افغانستان بخاطر عدم موجودیت چنین تمهیداتی و یا حداقل عدم موجودیت کامل آن، نه قادر است و نه مایل تا مصروفیت نظامی پیدا نماید، زیرا که پذیرفتن مصروفیت نظامی برای روسها در پاکستان و ایران به مفهوم مقابل شدن با یک ارتش دولتی نسبتا قوی و نیرومند پاکستان و همچنان قوای نظامی ایران است. چنین مصروفیتی چیزی نیست که روسها فعلا خواهان آن باشند. البته گذشته از آنکه توان آنرا ندارند.</w:t>
      </w:r>
    </w:p>
    <w:p w:rsidR="000E12CB" w:rsidRPr="00C57BC0" w:rsidRDefault="000E12CB" w:rsidP="000E12CB">
      <w:pPr>
        <w:spacing w:line="240" w:lineRule="atLeast"/>
        <w:jc w:val="both"/>
        <w:rPr>
          <w:rFonts w:cs="B Nazanin"/>
          <w:b/>
          <w:bCs/>
          <w:sz w:val="26"/>
          <w:szCs w:val="26"/>
        </w:rPr>
      </w:pPr>
      <w:r w:rsidRPr="00C57BC0">
        <w:rPr>
          <w:rFonts w:cs="B Nazanin"/>
          <w:b/>
          <w:bCs/>
          <w:sz w:val="26"/>
          <w:szCs w:val="26"/>
          <w:rtl/>
        </w:rPr>
        <w:t>حال اگر ارتش متجاوز دشمن بتواند از اینجا و آنجا قطعاتی را گرد آورد و بر میزان مداخله اش در افغانستان بیفزاید این خطر موجود است که دامنه جنگ به اطراف کشیده شود که با توجه به مسایل مطروحه قوای روسها نه از عهده اش برمی آیند و نه خواهان آنند. حتی در سطح فعلی هم گاهی اوقات دامنه برخورد- ولو محدود- به ایران و پاکستان کشیده میشود.</w:t>
      </w:r>
    </w:p>
    <w:p w:rsidR="000E12CB" w:rsidRPr="00C57BC0" w:rsidRDefault="000E12CB" w:rsidP="000E12CB">
      <w:pPr>
        <w:spacing w:line="240" w:lineRule="atLeast"/>
        <w:jc w:val="both"/>
        <w:rPr>
          <w:rFonts w:cs="B Nazanin"/>
          <w:b/>
          <w:bCs/>
          <w:sz w:val="26"/>
          <w:szCs w:val="26"/>
          <w:rtl/>
        </w:rPr>
      </w:pPr>
      <w:r w:rsidRPr="00C57BC0">
        <w:rPr>
          <w:rFonts w:cs="B Nazanin"/>
          <w:b/>
          <w:bCs/>
          <w:sz w:val="26"/>
          <w:szCs w:val="26"/>
          <w:rtl/>
        </w:rPr>
        <w:t>بصورت خلاصه میتوان گفت که قشون کشی بیشتر روسها به افغانستان به معنی گسترش یافتن دامنه جنگ به ایران و پاکستان بوده و مصروفیت نظامی وسیعی برای روسها بوجود میآورد. برای اینکار نه روسها توان دارند و نه تمایل  و لذا عملا برایشان ممکن نیست که به افزایش بی رویه قشون خود در افغانستان بپردازند.</w:t>
      </w:r>
    </w:p>
    <w:p w:rsidR="0043251B" w:rsidRPr="00842EBD" w:rsidRDefault="0043251B" w:rsidP="00612588">
      <w:pPr>
        <w:spacing w:line="240" w:lineRule="atLeast"/>
        <w:jc w:val="both"/>
        <w:rPr>
          <w:rFonts w:cs="B Davat"/>
          <w:b/>
          <w:bCs/>
          <w:sz w:val="34"/>
          <w:szCs w:val="34"/>
        </w:rPr>
      </w:pPr>
      <w:r w:rsidRPr="00842EBD">
        <w:rPr>
          <w:rFonts w:cs="B Davat" w:hint="cs"/>
          <w:b/>
          <w:bCs/>
          <w:sz w:val="34"/>
          <w:szCs w:val="34"/>
          <w:rtl/>
        </w:rPr>
        <w:t>3 -- از دیدگاه عدم انعطاف سیستم اقتصادی و سیاسی روسیه:</w:t>
      </w:r>
    </w:p>
    <w:p w:rsidR="000E12CB" w:rsidRPr="00C57BC0" w:rsidRDefault="000E12CB" w:rsidP="00C57BC0">
      <w:pPr>
        <w:pStyle w:val="ListParagraph"/>
        <w:spacing w:after="0" w:line="240" w:lineRule="auto"/>
        <w:ind w:left="44"/>
        <w:jc w:val="both"/>
        <w:rPr>
          <w:rFonts w:cs="B Nazanin"/>
          <w:b/>
          <w:bCs/>
          <w:sz w:val="26"/>
          <w:szCs w:val="26"/>
          <w:rtl/>
        </w:rPr>
      </w:pPr>
      <w:r w:rsidRPr="00C57BC0">
        <w:rPr>
          <w:rFonts w:cs="B Nazanin"/>
          <w:b/>
          <w:bCs/>
          <w:sz w:val="26"/>
          <w:szCs w:val="26"/>
          <w:rtl/>
        </w:rPr>
        <w:t>سیستم اقتصادی- سیاسی روسیه یک سیستم بستۀ شدیدا متمرکز و بوروکراتیک است. قبول مصارف اقتصادی در هر ساحه شدیداً در چوکات پلانگذاری شده می باشد. ازین جهت قبول مصارف اقتصادی نظامی ای بیش از حد تعیین شده و پلانگذاری شده باعث میگردد که مجموعه پلان لطمه ببیند و محاسبات در تمامی ساحات بهم بخورد. این مسئله باعث ایجاد نابسامانی های شدید اقتصادی در ساحات مختلف میگردد.</w:t>
      </w:r>
    </w:p>
    <w:p w:rsidR="000E12CB" w:rsidRPr="00C57BC0" w:rsidRDefault="000E12CB" w:rsidP="00C57BC0">
      <w:pPr>
        <w:pStyle w:val="ListParagraph"/>
        <w:spacing w:after="0" w:line="240" w:lineRule="auto"/>
        <w:ind w:left="44"/>
        <w:jc w:val="both"/>
        <w:rPr>
          <w:rFonts w:cs="B Nazanin"/>
          <w:b/>
          <w:bCs/>
          <w:sz w:val="26"/>
          <w:szCs w:val="26"/>
        </w:rPr>
      </w:pPr>
      <w:r w:rsidRPr="00C57BC0">
        <w:rPr>
          <w:rFonts w:cs="B Nazanin"/>
          <w:b/>
          <w:bCs/>
          <w:sz w:val="26"/>
          <w:szCs w:val="26"/>
          <w:rtl/>
        </w:rPr>
        <w:t>اگر مجموع مصارف نظامی روسها را در نظر بگیریم که سالانه بودجه ای بیشتر از 200 میلیارد دالررا در بر میگیرد، میبینیم که واقعا مصارف نظامی روسها سرسام آور و باعث ایجاد بسا پرابلمهای اقتصادی در جامعۀ "شوروی" میگردد. مصارف سالانه ای در حدود بیشتراز 5 میلیارد دالر خرچ قشون کشی روسها به افغانستان به مشکل توانسته است جا و ساحه معینی را در چوکات پلان عمومی مصارف اقتصادی و نظامی "شوروی" به خود اختصاص دهد. آنچنانکه همین قشون کشی "معدود" هم باعث ایجاد یکسری مشکلات اقتصادی و اجتماعی و باعث برهم خوردن یکسری محاسبات پلانگذاری روسیه گردیده است. قبول مصارفی بیش از این و چند برابر از طرف روسها به مفهوم قبول برهم خوردن هر چه بیشتر محاسبات پلانگذاری آنها میباشد.</w:t>
      </w:r>
    </w:p>
    <w:p w:rsidR="000E12CB" w:rsidRPr="00C57BC0" w:rsidRDefault="000E12CB" w:rsidP="00C57BC0">
      <w:pPr>
        <w:pStyle w:val="ListParagraph"/>
        <w:spacing w:after="0" w:line="240" w:lineRule="auto"/>
        <w:ind w:left="44"/>
        <w:jc w:val="both"/>
        <w:rPr>
          <w:rFonts w:cs="B Nazanin"/>
          <w:b/>
          <w:bCs/>
          <w:sz w:val="26"/>
          <w:szCs w:val="26"/>
          <w:rtl/>
        </w:rPr>
      </w:pPr>
      <w:r w:rsidRPr="00C57BC0">
        <w:rPr>
          <w:rFonts w:cs="B Nazanin"/>
          <w:b/>
          <w:bCs/>
          <w:sz w:val="26"/>
          <w:szCs w:val="26"/>
          <w:rtl/>
        </w:rPr>
        <w:t>مشکلات مطروحه فوق عامل تعیین کننده قوی ای است که از افزایش قوا و گسترش دامنه مداخلات نظامی ارتش اشغالگر در افغانستان جلوگیری مینماید.</w:t>
      </w:r>
    </w:p>
    <w:p w:rsidR="000E12CB" w:rsidRPr="00C57BC0" w:rsidRDefault="000E12CB" w:rsidP="00C57BC0">
      <w:pPr>
        <w:pStyle w:val="ListParagraph"/>
        <w:spacing w:after="0" w:line="240" w:lineRule="auto"/>
        <w:ind w:left="44"/>
        <w:jc w:val="both"/>
        <w:rPr>
          <w:rFonts w:cs="B Nazanin"/>
          <w:b/>
          <w:bCs/>
          <w:sz w:val="26"/>
          <w:szCs w:val="26"/>
          <w:rtl/>
        </w:rPr>
      </w:pPr>
      <w:r w:rsidRPr="00C57BC0">
        <w:rPr>
          <w:rFonts w:cs="B Nazanin"/>
          <w:b/>
          <w:bCs/>
          <w:sz w:val="26"/>
          <w:szCs w:val="26"/>
          <w:rtl/>
        </w:rPr>
        <w:t>ارتش اشغالگر با تجاوز بر سرزمین ها و اشغال کشور در موقعیت تعرض استراتژیک قرار داشته و در خطوط خارجی عمل مینماید. اما نیروهای مقاومت در حالت دفاع استراتیژیک قرار داشته و در خطوط داخلی عمل مینمایند. به این صورت است که با در نظر داشت وضع جنگ در مجموع ما در معاصره استراتیژیک دشمن قرار داریم ولی از آنجای</w:t>
      </w:r>
      <w:r w:rsidR="00E5079B">
        <w:rPr>
          <w:rFonts w:cs="B Nazanin" w:hint="cs"/>
          <w:b/>
          <w:bCs/>
          <w:sz w:val="26"/>
          <w:szCs w:val="26"/>
          <w:rtl/>
          <w:lang w:bidi="ps-AF"/>
        </w:rPr>
        <w:t>ی</w:t>
      </w:r>
      <w:r w:rsidRPr="00C57BC0">
        <w:rPr>
          <w:rFonts w:cs="B Nazanin"/>
          <w:b/>
          <w:bCs/>
          <w:sz w:val="26"/>
          <w:szCs w:val="26"/>
          <w:rtl/>
        </w:rPr>
        <w:t xml:space="preserve">که </w:t>
      </w:r>
      <w:r w:rsidRPr="00C57BC0">
        <w:rPr>
          <w:rFonts w:cs="B Nazanin"/>
          <w:b/>
          <w:bCs/>
          <w:sz w:val="26"/>
          <w:szCs w:val="26"/>
          <w:rtl/>
        </w:rPr>
        <w:lastRenderedPageBreak/>
        <w:t>مقاومت مردم ما وسیع، گسترده و واقعاً توده یی است اگر وضع هر یک از واحد های نظامی دشمن را که در مناطق اشغالی مستقر میباشد در نظر بگیریم میبینیم که تمامی واحد های نظامی دشمن در محاصره قوای مقاومت قرار دارند. بنا اگر دشمن از لحاظ استراتژیک ما را درمحاصره دارد ما به نوبه خود هر یک از واحد های قوای دشمن را در سطح تاکتیکی و اپراتیوی در محاصره داریم.</w:t>
      </w:r>
    </w:p>
    <w:p w:rsidR="000E12CB" w:rsidRPr="00C57BC0" w:rsidRDefault="000E12CB" w:rsidP="00C57BC0">
      <w:pPr>
        <w:pStyle w:val="ListParagraph"/>
        <w:spacing w:after="0" w:line="240" w:lineRule="auto"/>
        <w:ind w:left="44"/>
        <w:jc w:val="both"/>
        <w:rPr>
          <w:rFonts w:cs="B Nazanin"/>
          <w:b/>
          <w:bCs/>
          <w:sz w:val="26"/>
          <w:szCs w:val="26"/>
          <w:rtl/>
        </w:rPr>
      </w:pPr>
      <w:r w:rsidRPr="00C57BC0">
        <w:rPr>
          <w:rFonts w:cs="B Nazanin"/>
          <w:b/>
          <w:bCs/>
          <w:sz w:val="26"/>
          <w:szCs w:val="26"/>
          <w:rtl/>
        </w:rPr>
        <w:t>اگر مجموعۀ عملیات تاکتیکی و اپراتیوی را که روزمره در جنگ افغانستان اجرا میگردند بصورت عددی در نظر بگیریم میبینیم که موارد تعرضی نیروهای مقاومت نسبت به موارد دفاعی بیشتر میباشند و همچنان موارد دفاعی قوای دشمن نسبت به موارد تعرضی آن فوق العاده بیشتر است. به این ترتیب اگر دشمن در سطح استراتژیک در حالت تعرض قرار دارد قوای مقاومت در سطح عملیات تاکتیکی و اپراتیوی در حالت تعرض میباشد.</w:t>
      </w:r>
    </w:p>
    <w:p w:rsidR="000E12CB" w:rsidRPr="00C57BC0" w:rsidRDefault="000E12CB" w:rsidP="00C57BC0">
      <w:pPr>
        <w:pStyle w:val="ListParagraph"/>
        <w:spacing w:after="0" w:line="240" w:lineRule="auto"/>
        <w:ind w:left="44"/>
        <w:jc w:val="both"/>
        <w:rPr>
          <w:rFonts w:cs="B Nazanin"/>
          <w:b/>
          <w:bCs/>
          <w:sz w:val="26"/>
          <w:szCs w:val="26"/>
          <w:rtl/>
        </w:rPr>
      </w:pPr>
      <w:r w:rsidRPr="00C57BC0">
        <w:rPr>
          <w:rFonts w:cs="B Nazanin"/>
          <w:b/>
          <w:bCs/>
          <w:sz w:val="26"/>
          <w:szCs w:val="26"/>
          <w:rtl/>
        </w:rPr>
        <w:t>حالت تعرض نیروهای مقاومت نسبت به مناطق اشغالی، دشمن را وادار میسازد که برای حفظ تمامی مناطق اشغالی اش بصورت دایمی قوایی درین مناطق داشته باشد. درین حالت توان دشمن غرض سرکوبی مناطق پایکاهی مقاومت بسیار محدود است، آنچنانکه هر وقت بخواهد قوای بزرگی غرض سرکوبی مقاومت بخصوص در مناطق پایگاهی مهم استراتژیک بسیج نماید مجبور میگردد یا قوای تازه نفس از آن سوی سرحدات کشور وارد نماید و یا به گزینش چندین قطعه از نقاط مختلف اقدام نماید.</w:t>
      </w:r>
    </w:p>
    <w:p w:rsidR="000E12CB" w:rsidRPr="00E5079B" w:rsidRDefault="000E12CB" w:rsidP="00E5079B">
      <w:pPr>
        <w:pStyle w:val="ListParagraph"/>
        <w:spacing w:before="240"/>
        <w:ind w:left="44"/>
        <w:jc w:val="both"/>
        <w:rPr>
          <w:rFonts w:cs="B Nazanin"/>
          <w:b/>
          <w:bCs/>
          <w:sz w:val="28"/>
          <w:szCs w:val="28"/>
          <w:rtl/>
        </w:rPr>
      </w:pPr>
      <w:r w:rsidRPr="00E5079B">
        <w:rPr>
          <w:rFonts w:cs="B Nazanin"/>
          <w:b/>
          <w:bCs/>
          <w:sz w:val="28"/>
          <w:szCs w:val="28"/>
          <w:rtl/>
        </w:rPr>
        <w:t>محدودیت قوای سرکوب گری که به این صورت بسیج میگردد را از چند جهت میتوان مورد مطالعه قرار داد:</w:t>
      </w:r>
    </w:p>
    <w:p w:rsidR="000E12CB" w:rsidRPr="00E5079B" w:rsidRDefault="000E12CB" w:rsidP="00E5079B">
      <w:pPr>
        <w:pStyle w:val="ListParagraph"/>
        <w:spacing w:before="240"/>
        <w:ind w:left="854"/>
        <w:jc w:val="both"/>
        <w:rPr>
          <w:rFonts w:cs="B Nazanin"/>
          <w:b/>
          <w:bCs/>
          <w:sz w:val="28"/>
          <w:szCs w:val="28"/>
          <w:rtl/>
        </w:rPr>
      </w:pPr>
      <w:r w:rsidRPr="00E5079B">
        <w:rPr>
          <w:rFonts w:cs="B Jadid"/>
          <w:b/>
          <w:bCs/>
          <w:sz w:val="28"/>
          <w:szCs w:val="28"/>
          <w:rtl/>
        </w:rPr>
        <w:t>الف -</w:t>
      </w:r>
      <w:r w:rsidRPr="00E5079B">
        <w:rPr>
          <w:rFonts w:cs="B Nazanin"/>
          <w:b/>
          <w:bCs/>
          <w:sz w:val="28"/>
          <w:szCs w:val="28"/>
          <w:rtl/>
        </w:rPr>
        <w:t xml:space="preserve"> از لحاظ تعداد.</w:t>
      </w:r>
    </w:p>
    <w:p w:rsidR="000E12CB" w:rsidRPr="00E5079B" w:rsidRDefault="000E12CB" w:rsidP="00E5079B">
      <w:pPr>
        <w:pStyle w:val="ListParagraph"/>
        <w:spacing w:before="240"/>
        <w:ind w:left="854"/>
        <w:jc w:val="both"/>
        <w:rPr>
          <w:rFonts w:cs="B Nazanin"/>
          <w:b/>
          <w:bCs/>
          <w:sz w:val="28"/>
          <w:szCs w:val="28"/>
          <w:rtl/>
        </w:rPr>
      </w:pPr>
      <w:r w:rsidRPr="00E5079B">
        <w:rPr>
          <w:rFonts w:cs="B Jadid"/>
          <w:b/>
          <w:bCs/>
          <w:sz w:val="28"/>
          <w:szCs w:val="28"/>
          <w:rtl/>
        </w:rPr>
        <w:t>ب --</w:t>
      </w:r>
      <w:r w:rsidRPr="00E5079B">
        <w:rPr>
          <w:rFonts w:cs="B Nazanin"/>
          <w:b/>
          <w:bCs/>
          <w:sz w:val="28"/>
          <w:szCs w:val="28"/>
          <w:rtl/>
        </w:rPr>
        <w:t xml:space="preserve">  از لحاظ مدت استقرار در مناطق تازه اشغال شده.</w:t>
      </w:r>
    </w:p>
    <w:p w:rsidR="000E12CB" w:rsidRPr="00C57BC0" w:rsidRDefault="000E12CB" w:rsidP="00C57BC0">
      <w:pPr>
        <w:pStyle w:val="ListParagraph"/>
        <w:spacing w:after="0" w:line="240" w:lineRule="auto"/>
        <w:ind w:left="44"/>
        <w:jc w:val="both"/>
        <w:rPr>
          <w:rFonts w:cs="B Nazanin"/>
          <w:b/>
          <w:bCs/>
          <w:sz w:val="26"/>
          <w:szCs w:val="26"/>
          <w:rtl/>
        </w:rPr>
      </w:pPr>
      <w:r w:rsidRPr="00C57BC0">
        <w:rPr>
          <w:rFonts w:cs="B Nazanin"/>
          <w:b/>
          <w:bCs/>
          <w:sz w:val="26"/>
          <w:szCs w:val="26"/>
          <w:rtl/>
        </w:rPr>
        <w:t>الف --  حدود توفیق در لشکر کشی روسها به مناطق تحت تصرف مقاومت کلا مربوط به اندازه ای است که دشمن قادر به محاصره و سرکوبی قوای مقاومت میگردد. حد نهایی موفقیت برای دشمن عبارت است از محاصره و سرکوب کامل قوای مقاومت در منطقه موردنظر. به این صورت ضعف نهائی کفایت قوای دشمن در یک عملیات مشخص عبارت از آن تعدادی است که وی را قادر میسازد به محاصره و سرکوب کامل قوای مقاومت اقدام نماید. نرمش پذیری فوق العاده ای که نیروهای مقاومت از آن برخوردار است برای دشمن این الزام را بوجود می آورد که غرض محاصره و سرکوب کامل، چندین برابر قوا را از لحاظ عددی علیه قوای مقاومت بسیج نماید. علیرغم استفاده اعظمی و حتی بی رویه ای که از قوای هوایی صورت میگیرد و علیرغم به میدان کشیدن نیروهای ویژه (کوماندو و پراشوت) در طول شش سال گذشته حتی دشمن قادر نبوده است که در اکثر لشکر کشی هایش قوای مقاومت را کاملا محاصره و سرکوب نماید. به عبارت دیگر در پهلوی عوامل دیگر، دشمن قادر نبوده است تعداد کافی قشون غرض اجرای نقشه های استراتیژیک مشخص خود در رابطه با مناطق پایگاهی مشخص مقاومت بسیج نماید. به این ترتیب در اکثریت قریب به اتفاق عملیات نظامی، طرح استراتیژیک دشمن ضربه میخورد و برتری استراتژیک وی یا اساساً از بین میرود و یا به مقدار قابل ملاحظه ای کاهش مییابد.</w:t>
      </w:r>
    </w:p>
    <w:p w:rsidR="000E12CB" w:rsidRPr="00C57BC0" w:rsidRDefault="000E12CB" w:rsidP="00C57BC0">
      <w:pPr>
        <w:pStyle w:val="ListParagraph"/>
        <w:spacing w:after="0" w:line="240" w:lineRule="auto"/>
        <w:ind w:left="44"/>
        <w:jc w:val="both"/>
        <w:rPr>
          <w:rFonts w:cs="B Nazanin"/>
          <w:b/>
          <w:bCs/>
          <w:sz w:val="26"/>
          <w:szCs w:val="26"/>
          <w:rtl/>
        </w:rPr>
      </w:pPr>
      <w:r w:rsidRPr="00C57BC0">
        <w:rPr>
          <w:rFonts w:cs="B Nazanin"/>
          <w:b/>
          <w:bCs/>
          <w:sz w:val="26"/>
          <w:szCs w:val="26"/>
          <w:rtl/>
        </w:rPr>
        <w:t xml:space="preserve">از جانب دیگر از آنجایی که دشمن قادر نیست علیه قوای مقاومت به شیوه جنگ کوماندوئی مستقل دست بزند در لشکرکشی هایش به مناطق پایگاهی قوای مقاومت غالبا بصورت قشون کشیهای سنگین همه جانبۀ قوای پیادۀ معمولی، توپخانه، قوای زرهی و راکتی و قوای هوایی اقدام مینماید. این شیوۀ جنگی در مقابله با یک جنگ توده یی گسترده و فوق العاده نرمش پذیر کاملا فاقد عنصر غافلگیری است. به عبارت دیگر از آنجائیکه نیروهای مقاومت در اینگونه عملیات غافلگیر نمیشوند در مقابله به این قشون کشی های سنگین به پاسیویته نمی افتند، در صورت آمادگی دست به عملیات متقابل میزنند و در غیر آن به تاکتیک نرمش پذیر تغیر موضع اقدام مینمایند. به این </w:t>
      </w:r>
      <w:r w:rsidRPr="00C57BC0">
        <w:rPr>
          <w:rFonts w:cs="B Nazanin"/>
          <w:b/>
          <w:bCs/>
          <w:sz w:val="26"/>
          <w:szCs w:val="26"/>
          <w:rtl/>
        </w:rPr>
        <w:lastRenderedPageBreak/>
        <w:t>صورت است که در مواردی جنگ دشمن اساسا علیه سنگ و کوه و درخت و جنگل بوده و یا بدتر از آن و جنایتبارتر متوجۀ اهالی بی دفاع منطقه و به خصوص زنان، اطفال و پیر مردان میباشد.</w:t>
      </w:r>
    </w:p>
    <w:p w:rsidR="000E12CB" w:rsidRPr="00C57BC0" w:rsidRDefault="000E12CB" w:rsidP="00C57BC0">
      <w:pPr>
        <w:pStyle w:val="ListParagraph"/>
        <w:spacing w:after="0" w:line="240" w:lineRule="auto"/>
        <w:ind w:left="44"/>
        <w:jc w:val="both"/>
        <w:rPr>
          <w:rFonts w:cs="B Nazanin"/>
          <w:b/>
          <w:bCs/>
          <w:sz w:val="26"/>
          <w:szCs w:val="26"/>
          <w:rtl/>
        </w:rPr>
      </w:pPr>
      <w:r w:rsidRPr="00C57BC0">
        <w:rPr>
          <w:rFonts w:cs="B Nazanin"/>
          <w:b/>
          <w:bCs/>
          <w:sz w:val="26"/>
          <w:szCs w:val="26"/>
          <w:rtl/>
        </w:rPr>
        <w:t>به این صورت قسمت عمده قشونی که بسیج میگردند نمیتوانند نقش موثری در جنگ داشته باشند و فقط حیثیت نمایشی را دارا میباشند که فقط میتوانند اهالی بی دفاع را بترسانند و به قتل عام آنها اقدام نمایند و یا مصرف بیمورد و بی رویه مهمات را باعث گردند.</w:t>
      </w:r>
    </w:p>
    <w:p w:rsidR="000E12CB" w:rsidRPr="00C57BC0" w:rsidRDefault="000E12CB" w:rsidP="00C57BC0">
      <w:pPr>
        <w:pStyle w:val="ListParagraph"/>
        <w:spacing w:after="0" w:line="240" w:lineRule="auto"/>
        <w:ind w:left="44"/>
        <w:jc w:val="both"/>
        <w:rPr>
          <w:rFonts w:cs="B Nazanin"/>
          <w:b/>
          <w:bCs/>
          <w:sz w:val="26"/>
          <w:szCs w:val="26"/>
          <w:rtl/>
        </w:rPr>
      </w:pPr>
      <w:r w:rsidRPr="00C57BC0">
        <w:rPr>
          <w:rFonts w:cs="B Nazanin"/>
          <w:b/>
          <w:bCs/>
          <w:sz w:val="26"/>
          <w:szCs w:val="26"/>
          <w:rtl/>
        </w:rPr>
        <w:t>گستردگی بی نظیر و وسعت سرتاسری مقاومت باعث میگردد که دشمن در همه جا خود را در حال تهدید ببیند. به همین سبب قوای شرکت کننده در یک عملیات مشخص علیه مقاومت چنانچه از چندین قطعه موجود در داخل افغانستان انتخاب شده باشد نمیتوانند برای مدت طولانی در مناطقی که ظاهرا تازه به تصرف در می آید مستقر باقی بمانند و مجبور هستند هر چه زود تر دوباره به پایگاه های امن شان مراجعه نمایند. از جانب دیگر اگر چنانچه قوای عملیات کننده از آنطرف مرز داخل شده باشند در صورتی که پروگرام استقرار دراز مدت در افغانستان نداشته باشند مجبورند بعد از ختم عملیات که عموماً کوتا مدت میباشد دوباره به آنطرف مرز برگردند و لذا غرض اشغال دایمی مناطق تاره کاری نمیتوانند. ولی اگر چناچه پروگرام استقرار دایمی بمیان آید درآن صورت بر تعداد مجموعی قوای دشمن افزایش بعمل آمده و مصروفیت نظامی وی را بیشتر خواهد ساخت که درین مورد آنطوری که قبلا تشریح گردید ظرفیت عملی دشمن فوق العاده محدود است.</w:t>
      </w:r>
    </w:p>
    <w:p w:rsidR="000E12CB" w:rsidRPr="00C57BC0" w:rsidRDefault="000E12CB" w:rsidP="00C57BC0">
      <w:pPr>
        <w:pStyle w:val="ListParagraph"/>
        <w:spacing w:after="0" w:line="240" w:lineRule="auto"/>
        <w:ind w:left="44"/>
        <w:jc w:val="both"/>
        <w:rPr>
          <w:rFonts w:cs="B Nazanin"/>
          <w:b/>
          <w:bCs/>
          <w:sz w:val="26"/>
          <w:szCs w:val="26"/>
          <w:rtl/>
        </w:rPr>
      </w:pPr>
      <w:r w:rsidRPr="00C57BC0">
        <w:rPr>
          <w:rFonts w:cs="B Nazanin"/>
          <w:b/>
          <w:bCs/>
          <w:sz w:val="26"/>
          <w:szCs w:val="26"/>
          <w:rtl/>
        </w:rPr>
        <w:t>یگانه راه عملی ای که تا حال دشمن غرض اشغال دایمی مناطق متصرفه جدید توانسته است موفقانه تجربه نماید ایجاد قوای نظامی از اهالی محل غرض حفظ و نگهداری از منطقه میباشد. این موفقیت در پاره ای موارد دوامدار بوده ولی اکثرا هم دوام چندانی ندارد. قوای ملیشۀ محلی که به این صورت غرض دوام اشغال مناطق بکار گرفته میشود بسیار به ندرت در اثر پیدایش گرایش ایدئولوژیک و سیاسی بطرف دشمن بوجود آمده و اکثرا در اثر رقابتهای محلی و منطقوی و قسماً تنظیمی قسمتهایی از نیروهای مقاومت که زیر فشار رقیب و یا رقبا قرار میگیرند به دشمن تسلیم میگردند و اکثراً متوجه فرصت اند تا رابطه دولتی را قطع نمایند. ولی بهر حال علیرغم ایجاد بعضی واحد های ملیشه های منطقه ای، دشمن تا حال قادر نگردیده است برتری استراتژگ خود را در عملیات تاکتیکی و اپراتیوی موفقانه گسترش دهد.</w:t>
      </w:r>
    </w:p>
    <w:p w:rsidR="000E12CB" w:rsidRPr="00C57BC0" w:rsidRDefault="000E12CB" w:rsidP="00C57BC0">
      <w:pPr>
        <w:pStyle w:val="ListParagraph"/>
        <w:spacing w:after="0" w:line="240" w:lineRule="auto"/>
        <w:ind w:left="44"/>
        <w:jc w:val="both"/>
        <w:rPr>
          <w:rFonts w:cs="B Nazanin"/>
          <w:b/>
          <w:bCs/>
          <w:sz w:val="26"/>
          <w:szCs w:val="26"/>
          <w:rtl/>
        </w:rPr>
      </w:pPr>
      <w:r w:rsidRPr="00C57BC0">
        <w:rPr>
          <w:rFonts w:cs="B Nazanin"/>
          <w:b/>
          <w:bCs/>
          <w:sz w:val="26"/>
          <w:szCs w:val="26"/>
          <w:rtl/>
        </w:rPr>
        <w:t xml:space="preserve">ما در این جزوه هرگز در صدد این نبوده ایم که جنگ مقاومت کنونی ملت مانرا بصورت همه جانبه مورد تحلیل و ارزیابی قرار دهیم، بلکه منظور ما آن بوده که نشان دهیم چگونه بی صلاحیتی عملی و تئوریک در مورد مسایل نظامی با بی ایمانی نسبت به پیروزی جنگ کبیر آزادیبخش ملی و ترس از نیروهای ویژۀ دشمن کار "رهبر" را به آنجا میکشاند که حکم مینماید برتری استراتژیک مطلق دشمن تضمین شده میباشد. در حالی که این قابل بحث نیست که اگر برتری دشمن در تمامی ساحات جنگ تضمین شده باشد نه تنها پیروزی مقاومت امکان پذیر نیست، بلکه اساساً جنگی بوقوع نخواهد پیوست. </w:t>
      </w:r>
    </w:p>
    <w:p w:rsidR="000E12CB" w:rsidRPr="00C57BC0" w:rsidRDefault="000E12CB" w:rsidP="00C57BC0">
      <w:pPr>
        <w:pStyle w:val="ListParagraph"/>
        <w:spacing w:after="0" w:line="240" w:lineRule="auto"/>
        <w:ind w:left="44"/>
        <w:jc w:val="both"/>
        <w:rPr>
          <w:rFonts w:cs="B Nazanin"/>
          <w:b/>
          <w:bCs/>
          <w:sz w:val="26"/>
          <w:szCs w:val="26"/>
          <w:rtl/>
        </w:rPr>
      </w:pPr>
      <w:r w:rsidRPr="00C57BC0">
        <w:rPr>
          <w:rFonts w:cs="B Nazanin"/>
          <w:b/>
          <w:bCs/>
          <w:sz w:val="26"/>
          <w:szCs w:val="26"/>
          <w:rtl/>
        </w:rPr>
        <w:t>اگر هیچ دلیل دیگری هم موجود نباشد صرف ادامۀ جنگ برای شش سال نشان میدهد که برتری های دشمن مطلقا تضمین شده نیست.</w:t>
      </w:r>
    </w:p>
    <w:p w:rsidR="000E12CB" w:rsidRPr="00E5079B" w:rsidRDefault="000E12CB" w:rsidP="000E12CB">
      <w:pPr>
        <w:pStyle w:val="ListParagraph"/>
        <w:jc w:val="center"/>
        <w:rPr>
          <w:rFonts w:cs="B Nazanin"/>
          <w:b/>
          <w:bCs/>
          <w:sz w:val="32"/>
          <w:szCs w:val="32"/>
          <w:rtl/>
        </w:rPr>
      </w:pPr>
      <w:r w:rsidRPr="00E5079B">
        <w:rPr>
          <w:rFonts w:cs="B Nazanin"/>
          <w:b/>
          <w:bCs/>
          <w:sz w:val="32"/>
          <w:szCs w:val="32"/>
          <w:rtl/>
        </w:rPr>
        <w:t>مرگ بر تسلیم طلبی</w:t>
      </w:r>
    </w:p>
    <w:p w:rsidR="000E12CB" w:rsidRPr="00E5079B" w:rsidRDefault="000E12CB" w:rsidP="000E12CB">
      <w:pPr>
        <w:pStyle w:val="ListParagraph"/>
        <w:jc w:val="center"/>
        <w:rPr>
          <w:rFonts w:cs="B Nazanin"/>
          <w:b/>
          <w:bCs/>
          <w:sz w:val="32"/>
          <w:szCs w:val="32"/>
          <w:rtl/>
        </w:rPr>
      </w:pPr>
      <w:r w:rsidRPr="00E5079B">
        <w:rPr>
          <w:rFonts w:cs="B Nazanin"/>
          <w:b/>
          <w:bCs/>
          <w:sz w:val="32"/>
          <w:szCs w:val="32"/>
          <w:rtl/>
        </w:rPr>
        <w:t>"ضیاء"</w:t>
      </w:r>
    </w:p>
    <w:p w:rsidR="000E12CB" w:rsidRPr="000E12CB" w:rsidRDefault="000E12CB" w:rsidP="000E12CB">
      <w:pPr>
        <w:pStyle w:val="ListParagraph"/>
        <w:jc w:val="center"/>
        <w:rPr>
          <w:rFonts w:cs="B Nazanin"/>
          <w:b/>
          <w:bCs/>
          <w:sz w:val="28"/>
          <w:szCs w:val="28"/>
          <w:rtl/>
        </w:rPr>
      </w:pPr>
      <w:r w:rsidRPr="000E12CB">
        <w:rPr>
          <w:rFonts w:cs="B Nazanin"/>
          <w:b/>
          <w:bCs/>
          <w:sz w:val="28"/>
          <w:szCs w:val="28"/>
          <w:rtl/>
        </w:rPr>
        <w:t xml:space="preserve">6 - 11 </w:t>
      </w:r>
      <w:r w:rsidRPr="000E12CB">
        <w:rPr>
          <w:rFonts w:ascii="Times New Roman" w:hAnsi="Times New Roman" w:cs="Times New Roman" w:hint="cs"/>
          <w:b/>
          <w:bCs/>
          <w:sz w:val="28"/>
          <w:szCs w:val="28"/>
          <w:rtl/>
        </w:rPr>
        <w:t>–</w:t>
      </w:r>
      <w:r w:rsidRPr="000E12CB">
        <w:rPr>
          <w:rFonts w:cs="B Nazanin"/>
          <w:b/>
          <w:bCs/>
          <w:sz w:val="28"/>
          <w:szCs w:val="28"/>
          <w:rtl/>
        </w:rPr>
        <w:t xml:space="preserve"> 1364</w:t>
      </w:r>
    </w:p>
    <w:p w:rsidR="000E12CB" w:rsidRPr="00C57BC0" w:rsidRDefault="000E12CB" w:rsidP="000E12CB">
      <w:pPr>
        <w:jc w:val="both"/>
        <w:rPr>
          <w:rFonts w:cs="B Jadid"/>
          <w:b/>
          <w:bCs/>
          <w:sz w:val="32"/>
          <w:szCs w:val="32"/>
          <w:u w:val="single"/>
          <w:rtl/>
        </w:rPr>
      </w:pPr>
      <w:r w:rsidRPr="00C57BC0">
        <w:rPr>
          <w:rFonts w:cs="B Jadid"/>
          <w:b/>
          <w:bCs/>
          <w:sz w:val="32"/>
          <w:szCs w:val="32"/>
          <w:u w:val="single"/>
          <w:rtl/>
        </w:rPr>
        <w:lastRenderedPageBreak/>
        <w:t>ضمیمۀ شماره اول:</w:t>
      </w:r>
      <w:r w:rsidR="00C57BC0">
        <w:rPr>
          <w:rFonts w:cs="B Jadid"/>
          <w:b/>
          <w:bCs/>
          <w:sz w:val="32"/>
          <w:szCs w:val="32"/>
          <w:u w:val="single"/>
        </w:rPr>
        <w:t xml:space="preserve"> </w:t>
      </w:r>
    </w:p>
    <w:p w:rsidR="000E12CB" w:rsidRPr="00C57BC0" w:rsidRDefault="000E12CB" w:rsidP="000E12CB">
      <w:pPr>
        <w:jc w:val="both"/>
        <w:rPr>
          <w:rFonts w:cs="B Jadid"/>
          <w:b/>
          <w:bCs/>
          <w:sz w:val="32"/>
          <w:szCs w:val="32"/>
          <w:u w:val="single"/>
        </w:rPr>
      </w:pPr>
      <w:r w:rsidRPr="00C57BC0">
        <w:rPr>
          <w:rFonts w:cs="B Jadid"/>
          <w:b/>
          <w:bCs/>
          <w:sz w:val="32"/>
          <w:szCs w:val="32"/>
          <w:u w:val="single"/>
          <w:rtl/>
        </w:rPr>
        <w:t>سند شماره چهاردهم:</w:t>
      </w:r>
    </w:p>
    <w:p w:rsidR="000E12CB" w:rsidRDefault="000E12CB" w:rsidP="00612588">
      <w:pPr>
        <w:jc w:val="center"/>
        <w:rPr>
          <w:rFonts w:cs="B Titr"/>
          <w:b/>
          <w:bCs/>
          <w:sz w:val="40"/>
          <w:szCs w:val="40"/>
          <w:rtl/>
        </w:rPr>
      </w:pPr>
    </w:p>
    <w:p w:rsidR="0043251B" w:rsidRPr="00842EBD" w:rsidRDefault="0043251B" w:rsidP="00612588">
      <w:pPr>
        <w:jc w:val="center"/>
        <w:rPr>
          <w:rFonts w:cs="B Titr"/>
          <w:b/>
          <w:bCs/>
          <w:sz w:val="40"/>
          <w:szCs w:val="40"/>
          <w:rtl/>
        </w:rPr>
      </w:pPr>
      <w:r w:rsidRPr="00842EBD">
        <w:rPr>
          <w:rFonts w:cs="B Titr" w:hint="cs"/>
          <w:b/>
          <w:bCs/>
          <w:sz w:val="40"/>
          <w:szCs w:val="40"/>
          <w:rtl/>
        </w:rPr>
        <w:t>مباح</w:t>
      </w:r>
      <w:r w:rsidR="00842EBD">
        <w:rPr>
          <w:rFonts w:cs="B Titr" w:hint="cs"/>
          <w:b/>
          <w:bCs/>
          <w:sz w:val="40"/>
          <w:szCs w:val="40"/>
          <w:rtl/>
        </w:rPr>
        <w:t>ـ</w:t>
      </w:r>
      <w:r w:rsidRPr="00842EBD">
        <w:rPr>
          <w:rFonts w:cs="B Titr" w:hint="cs"/>
          <w:b/>
          <w:bCs/>
          <w:sz w:val="40"/>
          <w:szCs w:val="40"/>
          <w:rtl/>
        </w:rPr>
        <w:t>ثات پیرام</w:t>
      </w:r>
      <w:r w:rsidR="00842EBD">
        <w:rPr>
          <w:rFonts w:cs="B Titr" w:hint="cs"/>
          <w:b/>
          <w:bCs/>
          <w:sz w:val="40"/>
          <w:szCs w:val="40"/>
          <w:rtl/>
        </w:rPr>
        <w:t>ـــ</w:t>
      </w:r>
      <w:r w:rsidRPr="00842EBD">
        <w:rPr>
          <w:rFonts w:cs="B Titr" w:hint="cs"/>
          <w:b/>
          <w:bCs/>
          <w:sz w:val="40"/>
          <w:szCs w:val="40"/>
          <w:rtl/>
        </w:rPr>
        <w:t>ون "تازه اندیش</w:t>
      </w:r>
      <w:r w:rsidR="00842EBD">
        <w:rPr>
          <w:rFonts w:cs="B Titr" w:hint="cs"/>
          <w:b/>
          <w:bCs/>
          <w:sz w:val="40"/>
          <w:szCs w:val="40"/>
          <w:rtl/>
        </w:rPr>
        <w:t>ــ</w:t>
      </w:r>
      <w:r w:rsidRPr="00842EBD">
        <w:rPr>
          <w:rFonts w:cs="B Titr" w:hint="cs"/>
          <w:b/>
          <w:bCs/>
          <w:sz w:val="40"/>
          <w:szCs w:val="40"/>
          <w:rtl/>
        </w:rPr>
        <w:t xml:space="preserve">ی" </w:t>
      </w:r>
    </w:p>
    <w:p w:rsidR="0043251B" w:rsidRPr="00842EBD" w:rsidRDefault="0043251B" w:rsidP="00612588">
      <w:pPr>
        <w:jc w:val="center"/>
        <w:rPr>
          <w:rFonts w:cs="B Titr"/>
          <w:b/>
          <w:bCs/>
          <w:sz w:val="40"/>
          <w:szCs w:val="40"/>
          <w:rtl/>
        </w:rPr>
      </w:pPr>
      <w:r w:rsidRPr="00842EBD">
        <w:rPr>
          <w:rFonts w:cs="B Titr" w:hint="cs"/>
          <w:b/>
          <w:bCs/>
          <w:sz w:val="40"/>
          <w:szCs w:val="40"/>
          <w:rtl/>
        </w:rPr>
        <w:t>در کنف</w:t>
      </w:r>
      <w:r w:rsidR="00842EBD">
        <w:rPr>
          <w:rFonts w:cs="B Titr" w:hint="cs"/>
          <w:b/>
          <w:bCs/>
          <w:sz w:val="40"/>
          <w:szCs w:val="40"/>
          <w:rtl/>
        </w:rPr>
        <w:t>ـ</w:t>
      </w:r>
      <w:r w:rsidRPr="00842EBD">
        <w:rPr>
          <w:rFonts w:cs="B Titr" w:hint="cs"/>
          <w:b/>
          <w:bCs/>
          <w:sz w:val="40"/>
          <w:szCs w:val="40"/>
          <w:rtl/>
        </w:rPr>
        <w:t>رانس س</w:t>
      </w:r>
      <w:r w:rsidR="00842EBD">
        <w:rPr>
          <w:rFonts w:cs="B Titr" w:hint="cs"/>
          <w:b/>
          <w:bCs/>
          <w:sz w:val="40"/>
          <w:szCs w:val="40"/>
          <w:rtl/>
        </w:rPr>
        <w:t>ـ</w:t>
      </w:r>
      <w:r w:rsidRPr="00842EBD">
        <w:rPr>
          <w:rFonts w:cs="B Titr" w:hint="cs"/>
          <w:b/>
          <w:bCs/>
          <w:sz w:val="40"/>
          <w:szCs w:val="40"/>
          <w:rtl/>
        </w:rPr>
        <w:t>رتاس</w:t>
      </w:r>
      <w:r w:rsidR="00842EBD">
        <w:rPr>
          <w:rFonts w:cs="B Titr" w:hint="cs"/>
          <w:b/>
          <w:bCs/>
          <w:sz w:val="40"/>
          <w:szCs w:val="40"/>
          <w:rtl/>
        </w:rPr>
        <w:t>ـ</w:t>
      </w:r>
      <w:r w:rsidRPr="00842EBD">
        <w:rPr>
          <w:rFonts w:cs="B Titr" w:hint="cs"/>
          <w:b/>
          <w:bCs/>
          <w:sz w:val="40"/>
          <w:szCs w:val="40"/>
          <w:rtl/>
        </w:rPr>
        <w:t>ری "س</w:t>
      </w:r>
      <w:r w:rsidR="00842EBD">
        <w:rPr>
          <w:rFonts w:cs="B Titr" w:hint="cs"/>
          <w:b/>
          <w:bCs/>
          <w:sz w:val="40"/>
          <w:szCs w:val="40"/>
          <w:rtl/>
        </w:rPr>
        <w:t>ـ</w:t>
      </w:r>
      <w:r w:rsidRPr="00842EBD">
        <w:rPr>
          <w:rFonts w:cs="B Titr" w:hint="cs"/>
          <w:b/>
          <w:bCs/>
          <w:sz w:val="40"/>
          <w:szCs w:val="40"/>
          <w:rtl/>
        </w:rPr>
        <w:t>اما"</w:t>
      </w:r>
    </w:p>
    <w:p w:rsidR="0043251B" w:rsidRPr="00842EBD" w:rsidRDefault="0043251B" w:rsidP="00612588">
      <w:pPr>
        <w:spacing w:line="240" w:lineRule="atLeast"/>
        <w:jc w:val="center"/>
        <w:rPr>
          <w:rFonts w:cs="B Davat"/>
          <w:b/>
          <w:bCs/>
          <w:sz w:val="28"/>
          <w:szCs w:val="28"/>
          <w:rtl/>
        </w:rPr>
      </w:pPr>
      <w:r w:rsidRPr="00842EBD">
        <w:rPr>
          <w:rFonts w:cs="B Davat" w:hint="cs"/>
          <w:b/>
          <w:bCs/>
          <w:sz w:val="28"/>
          <w:szCs w:val="28"/>
          <w:rtl/>
        </w:rPr>
        <w:t>اواخر خزان سال 1362 خورشیدی</w:t>
      </w:r>
    </w:p>
    <w:p w:rsidR="0043251B" w:rsidRPr="00842EBD" w:rsidRDefault="0043251B" w:rsidP="00612588">
      <w:pPr>
        <w:spacing w:line="240" w:lineRule="atLeast"/>
        <w:jc w:val="both"/>
        <w:rPr>
          <w:rFonts w:cs="B Jadid"/>
          <w:b/>
          <w:bCs/>
          <w:sz w:val="36"/>
          <w:szCs w:val="36"/>
          <w:rtl/>
        </w:rPr>
      </w:pPr>
      <w:r w:rsidRPr="00842EBD">
        <w:rPr>
          <w:rFonts w:cs="B Jadid" w:hint="cs"/>
          <w:b/>
          <w:bCs/>
          <w:sz w:val="36"/>
          <w:szCs w:val="36"/>
          <w:rtl/>
        </w:rPr>
        <w:t xml:space="preserve">"رهـبـر": </w:t>
      </w:r>
    </w:p>
    <w:p w:rsidR="008B0E6B" w:rsidRPr="00E5079B" w:rsidRDefault="008B0E6B" w:rsidP="008B0E6B">
      <w:pPr>
        <w:spacing w:line="240" w:lineRule="atLeast"/>
        <w:ind w:firstLine="720"/>
        <w:jc w:val="both"/>
        <w:rPr>
          <w:rFonts w:cs="B Nazanin"/>
          <w:b/>
          <w:bCs/>
          <w:sz w:val="26"/>
          <w:szCs w:val="26"/>
          <w:rtl/>
        </w:rPr>
      </w:pPr>
      <w:r w:rsidRPr="00E5079B">
        <w:rPr>
          <w:rFonts w:cs="B Nazanin"/>
          <w:b/>
          <w:bCs/>
          <w:sz w:val="26"/>
          <w:szCs w:val="26"/>
          <w:rtl/>
        </w:rPr>
        <w:t xml:space="preserve">رفقاي عزيز! روز هشتم جلسۀ كنفرانس خود را افتتاح مي كنيم. چنانچه رفقا ميدانند ما ديروز قبل از ظهر اولين مرحلۀ كنفرانس خود را با گرفتن استنتاجات و ارائۀ فيصله ها و تصويب شان به پايان رسانديم. قبل از اينكه ما اين مرحلۀ اول را ختم شده اعلان بكنيم بخاطر آمادگي براي مرحلۀ دوم كنفرانس كه اجندايش در روز اول مورد تصويب قرار گرفته بود ضرورت بود كه به بحث هاي مقدماتي مي نشستيم تا بتوانيم جلساتي را كه داراي گستردگي و ژرفاي بيش از مرحلۀ اول است بصورت درست تري و با صرف نيروي كمتري به پايان برسانيم. وليكن در خلال اين مباحثات و صحبت هاي مقدماتي براي كار اين مرحله، ما به تمايل و احياناً اظهار نظرهاي عده اي از رفقاي شركت كننده درين جلسه كه مسايل مقدماتي را طرح ريختند برخورديم كه از دور شدن  شان از چوكات "ساما"  و طرح هاي معيني كه بهرحال جدائي را با خود دارد برخورديم. صحبتها در قلمروهاي متعددي بصورتهاي بسيار صريح و مختصر به حركت درآمد تا ما بتوانيم در يك وقت كم در تمام ساحه هاي ايدئولوژيك- سياسي- تشكيلاتي استمزاج بكنيم و در واقع خطوط عام طرز تفكرات خود را ارائه بدهيم و پهلوي هم بگذاريم كه تا چه حد ميتواند بهم نزديك باشد و يا ازهم دور باشد و راه هائي براي اينكه پل بزنيم بين اين اختلافات وجود دارد یا نه؟ متأسفانه با وجود اينكه ما شب تا دير وقت مصروف اين كار بوديم به اين چيز توفيق نيافتيم. بناءً ما از سير عادي جلسه كه عبارت است از ارائۀ گزارش سياسي مفصل توسط من و ديگر رفقاي مركزيت و مسئولين حوزه ها و بخش ها صرفنظر كرديم و گفتيم بعنوان يك مسئلۀ فوري بايد اين مسئله را حق تقدم بدهيم تا بتوانيم بعد از فيصله روي اين قضيۀ مهم كه اساساً تعهد انقلابي را تسجيل ميكند برويم روي مسايل تفصيلي و چوني و چگونگي كارهاي خود و اين كاملاً منطقي بود. بناءً بعد از شور و مشورت زيادي كه كرديم باالاخره به اين نتيجه رسيديم همراه رفيق آرام كه گويندۀ اين نظر بود كه اينها در آغاز جلسۀ امروز بصورت مفصل نظرات، سياستها و طرح هاي خود را در ساحات ايدئولوژيك- سياسي- تشكيلاتي ارائه بدهند و اختلافات خود را با مجموع رفقائي كه درين كنفرانس اشتراك دارند و يا در خود سازمان "ساما" هستند بگويند تا اولاً حق شان و ارائۀ افكار شان در ميان اين جمع بتواند بصورت كامل تمثيل شود و از جانب ديگر هم رفقاي شركت كننده در كنفرانس ببينند كه ناتواني ما باعث اين نشود كه ما از عده اي از رفقا دور </w:t>
      </w:r>
      <w:r w:rsidRPr="00E5079B">
        <w:rPr>
          <w:rFonts w:cs="B Nazanin"/>
          <w:b/>
          <w:bCs/>
          <w:sz w:val="26"/>
          <w:szCs w:val="26"/>
          <w:rtl/>
        </w:rPr>
        <w:lastRenderedPageBreak/>
        <w:t xml:space="preserve">شويم و رفقائيكه درينجا شركت مي كنند جستجو كنند كه چگونه ميتوانيم ما پلي ميان دوطرف بحث يا چند طرف بحث بميان بياوريم تا بتوانيم وحدت سازمان را اعلام بكنيم. </w:t>
      </w:r>
    </w:p>
    <w:p w:rsidR="008B0E6B" w:rsidRPr="00E5079B" w:rsidRDefault="008B0E6B" w:rsidP="008B0E6B">
      <w:pPr>
        <w:spacing w:line="240" w:lineRule="atLeast"/>
        <w:ind w:firstLine="720"/>
        <w:jc w:val="both"/>
        <w:rPr>
          <w:rFonts w:cs="B Nazanin"/>
          <w:b/>
          <w:bCs/>
          <w:sz w:val="26"/>
          <w:szCs w:val="26"/>
          <w:rtl/>
        </w:rPr>
      </w:pPr>
      <w:r w:rsidRPr="00E5079B">
        <w:rPr>
          <w:rFonts w:cs="B Nazanin"/>
          <w:b/>
          <w:bCs/>
          <w:sz w:val="26"/>
          <w:szCs w:val="26"/>
          <w:rtl/>
        </w:rPr>
        <w:t xml:space="preserve">با در نظرداشت اينكه ما اين كنفرانس را از روز اول تحت شعار كنفرانس وحدت افتتاح كرديم و از اول هم گفتيم كه رفقائي كه تحت اين شعار ميروند بايد به كنه اين مسايل و به محتوي اين مسايل بفهمند و احترام بگذارند و به همين خاطر هم بود كه با شك و ترديد من از بعضي از رفقا پرسان كردم كه آيا با طرح اين شعار كه اين كنفرانس كنفرانس وحدت است اساساً موافقت دارند يا ندارند؟؛ كه رفقا آنوقت موافقت خود را اظهار كردند و من هم بعنوان اينكه كادرهاي سامائي يقيناً چيزي را كه ميگويند پايش ايستاد ميشوند و با اين احساس تا اكنون آمده ام. ولي حال كه قضايا به اين حدود رسيده ميگذاريم كه مسايل از وراي پرده ها بيرون بيفتد و همگي ديده شوند كه چگونه فكر مي كنند، چه راهي دارند و راه چاره و علاج چيست؟‌ به اين صورت من رشتۀ صحبت را مي سپارم به رفيق آرام. </w:t>
      </w:r>
    </w:p>
    <w:p w:rsidR="0043251B" w:rsidRPr="00842EBD" w:rsidRDefault="0043251B" w:rsidP="00612588">
      <w:pPr>
        <w:spacing w:line="240" w:lineRule="atLeast"/>
        <w:jc w:val="both"/>
        <w:rPr>
          <w:rFonts w:cs="B Jadid"/>
          <w:b/>
          <w:bCs/>
          <w:sz w:val="36"/>
          <w:szCs w:val="36"/>
          <w:rtl/>
        </w:rPr>
      </w:pPr>
      <w:r w:rsidRPr="00842EBD">
        <w:rPr>
          <w:rFonts w:cs="B Jadid" w:hint="cs"/>
          <w:b/>
          <w:bCs/>
          <w:sz w:val="36"/>
          <w:szCs w:val="36"/>
          <w:rtl/>
        </w:rPr>
        <w:t>آرام:‌</w:t>
      </w:r>
    </w:p>
    <w:p w:rsidR="008B0E6B" w:rsidRPr="00E5079B" w:rsidRDefault="008B0E6B" w:rsidP="008B0E6B">
      <w:pPr>
        <w:spacing w:line="240" w:lineRule="atLeast"/>
        <w:jc w:val="both"/>
        <w:rPr>
          <w:rFonts w:cs="B Nazanin"/>
          <w:b/>
          <w:bCs/>
          <w:sz w:val="26"/>
          <w:szCs w:val="26"/>
          <w:rtl/>
        </w:rPr>
      </w:pPr>
      <w:r w:rsidRPr="00E5079B">
        <w:rPr>
          <w:rFonts w:cs="B Nazanin"/>
          <w:b/>
          <w:bCs/>
          <w:sz w:val="26"/>
          <w:szCs w:val="26"/>
          <w:rtl/>
        </w:rPr>
        <w:t>به اجازۀ رفقا!‌</w:t>
      </w:r>
    </w:p>
    <w:p w:rsidR="0043251B" w:rsidRPr="00E5079B" w:rsidRDefault="008B0E6B" w:rsidP="008B0E6B">
      <w:pPr>
        <w:spacing w:line="240" w:lineRule="atLeast"/>
        <w:jc w:val="both"/>
        <w:rPr>
          <w:rFonts w:cs="B Nazanin"/>
          <w:b/>
          <w:bCs/>
          <w:sz w:val="26"/>
          <w:szCs w:val="26"/>
          <w:rtl/>
        </w:rPr>
      </w:pPr>
      <w:r w:rsidRPr="00E5079B">
        <w:rPr>
          <w:rFonts w:cs="B Nazanin"/>
          <w:b/>
          <w:bCs/>
          <w:sz w:val="26"/>
          <w:szCs w:val="26"/>
          <w:rtl/>
        </w:rPr>
        <w:t>سازمان آزاديبخش مردم افغانستان از بدوپيدايش خود بصورت عمده دو گرايش فكري را در خود حمل ميكرد و در مقاطع معين مبارزۀ خود اين مبارزات تا سرحد جدائي ها هم پيش رفت و بعداً در نتيجۀ مبارزات معقول و منطقي رفقاي شهيد ما وحدت سازمان حفظ شد. طي اين مدت مبارزاتي، بخصوص بعد از ضربۀ ماه اسد [سال ؟1360]، مبارزات ايدئولوژيك سياسي از نظر ما در چينل ها و كانالهاي لازمش به پيش نرفت و متاسفأنه زمينه هاي وحدت را قبلاً خدشه دار ساخته و آنرا يكمقدار موانع و مشكلات بخشيد. ما هم طرفدار وحدت "ساما" هستيم، در صورتي كه اين وحدت مبارزات ايدئولوژيك و سياسي را در يك فضاي دموكراتيك با خود همراه داشته باشد. براي روشن شدن قضايا يك مقدار ما بگذشته مراجعه ميكنيم تا از تاريخ سازمان ما درين زمينه استمـداد بجوئيـم و كمـك بگيـريـم كـــه چگونه بوده و بعد تكامل جريانات را در درون سازمان خود ببينيم.</w:t>
      </w:r>
    </w:p>
    <w:p w:rsidR="0043251B" w:rsidRPr="00842EBD" w:rsidRDefault="0043251B" w:rsidP="00612588">
      <w:pPr>
        <w:spacing w:line="240" w:lineRule="atLeast"/>
        <w:jc w:val="both"/>
        <w:rPr>
          <w:rFonts w:cs="B Jadid"/>
          <w:b/>
          <w:bCs/>
          <w:sz w:val="36"/>
          <w:szCs w:val="36"/>
          <w:rtl/>
        </w:rPr>
      </w:pPr>
      <w:r w:rsidRPr="00842EBD">
        <w:rPr>
          <w:rFonts w:cs="B Jadid" w:hint="cs"/>
          <w:b/>
          <w:bCs/>
          <w:sz w:val="36"/>
          <w:szCs w:val="36"/>
          <w:rtl/>
        </w:rPr>
        <w:t xml:space="preserve">سـحـر: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به اجازه رفقا!‌</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همان قسمي كه انجنير صاحب هم توضيح كرد سازمان آزاديبخش مردم افغانستان سازماني است كه واقعاً به بهاي خون بدست آمده و منحيث سازمان انقلابي در جامعۀ افغانستان خود را تثبيت كرده است. تا ماه اسد سال شصت به علت وجود بنيان گذاران سازمان تمامي مسايل در سازمان به شكل دموكراتيك و سالمش مورد حلاجي قرار مي گرفت و پيش ميرفت. چه پيش از اسد و چه پس از اسد، [بخصوص از] يكي دوسال به اين طرف سنن سامائي يعني تحمل عقايد مختلف روي چند پرنسيب معين در چوكات تشكيلاتي روز بروز ناممكن شده مي رفت. همان قسمي كه رفقا از خلال گزارشات [که قبل از شروع بحث جاری اصلاً به جلسه ارائه نگردید] گفتند، از شروع سال 59 حتي در آغاز كنگرۀ اول چيزهائي بنام مشي اسلامي، راست گرائي [علم شد] تا سرحدي كه [ادعا گردید] پس از رفتن رفيق شهيد طرفداران مشي اسلامي قوت گرفتند و مانع نجات رفيق شدند و كودتا كردند و سازمان را غصب كردند و انحرافات را ترويج كردند . به اين ترتيب ديده ميشود كه از آغاز سال 59 به اين طرف دو گپ بسيار كسب اهميت ميكند: مبارزه عليه انحرافات راست و پيش بردن خط اصولي . ولي متأسفانه با تلف شدن عده ای از رفقاي بنيان </w:t>
      </w:r>
      <w:r w:rsidRPr="00E5079B">
        <w:rPr>
          <w:rFonts w:cs="B Nazanin"/>
          <w:b/>
          <w:bCs/>
          <w:sz w:val="26"/>
          <w:szCs w:val="26"/>
          <w:rtl/>
        </w:rPr>
        <w:lastRenderedPageBreak/>
        <w:t xml:space="preserve">گذار سازمان، ديگر چهرۀ واقعي مسايل آنطوري كه بايد مي نمود [خود را] نشان نداد. بخصوص از مدت دوسال به اين طرف وقتي كه از ضربۀ مركزيت به اين طرف صحبت ميكنيم مجموع كادرهاي سازمان و تمام رفقا شاهد هستند كه يك شورش عمومي عليه انحراف راست، مشي اسلامي، ليبراليزم و انحرافات ايدئولوژيك در سازمان برپا شده و كار تا جائي پيش ميرود كه عليه به اصطلاح خط راست يا مشي اسلامي از انحرافات گرفته تا برچسپ سياست هاي جان گوتائوئيستي و خائنانه، تا توهين ها و تحقيرهائي كه [گویا] سازمان را همچو افراد راست روانۀ ترسيده از ارتجاع به اين وضع رسانده. بناءً بايد كه "ساما" اصالت پرولتري خود را با تصفيۀ خط و كادرهاي جناح راست تثبيت کند.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همان قسمي كه رفقا شاهد هستند كه از مدت دوسال به اينطرف از  خط اعلام مواضع كه ريشه هايش را بعداً توضيح ميدهيم تا امروز يك كلمه گپ در مقياس كادرها و صفوف كه يك برگه يا سندي باشد و نشاندهندۀ فعاليتهاي بسيار روياروي و شديد باشد ما نداريم. ولي درعوض ما همان قسمي كه ميدان را هم باز گذاشتيم از مدت دوسال به اينطرف، تا اينكه در جريان عمل رفقا بفهمند كه آنچه كه ادعا ميكنند درست نيست و سازمان آزاديبخش سازمان  آزاديبخش است كه در خود گرايشات و نقطه نظرات گوناگون را حمل ميكند و ما خوشبختانه نمونه هاي زنده اي از مؤسسين "ساما" را داريم منحيث تاريخچۀ زنده كه [باید] تمام كادرهاي سازمان مسئولانه ... به اين مسايل برخورد كنند و ذهن خود را روشن كنند.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رفقا! امروز پراگندگي "ساما" به هر عنوان و بهر شكلي كه باشد يك حركت قهقرايي است. بهر عنوان و به هر شكلي كه باشد هر رزمندۀ "ساما" اندك كاري كه در رابطۀ "ساما" انجام داده وجداناً ازين رنج ميبرد و به عذاب است. ولي وقتي كه امروز ما در كنفرانس سرتاسري مي نشينيم و اينطور طرح ميكنيم كه ديگر در چوكات تشكيلات "ساما" نمي گنجيم به اين مفهوم نيست كه اين ميل دروني ما است كه ما ميخواهيم "ساما" را پراگنده كنيم بلكه ما از نگاه واقعي اش رانده ميشويم. به اين مفهوم كه حالا مبارزه عليه انحراف راست و مشي هاي گوناگون بايد پس از دوسال حاصل كار خود را بردارد. حاصل كار چيست؟‌ حاصل كار تصفيۀ خط انحرافي، اخراج كادرهاي منحرف و هويت اصلي [پرولتری] خود را نشان دادن. اگر چنين نيست چرا چنين غوغائي برپا كنيم؟‌ چرا از در و ديوار "ساما" اتهام ميبارد؟ ‌اگر چنين و با همچو نيتي اين كار انجام شده، پس اين كنفرانس مرجعي است كه بايد يك دوسه كادر منحرف با انبوه انحرافات به اصطلاح راست را که در سازمان بوجود آورده اند تصفيه كند.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من به انجينير صاحب گفتم كه شايد منحرفيني مثل ما و شما بسيار كم در جنبش هاي انقلابي خواهند بود كه خود شان حاضر باشند كه [بگویند] رفقا! [با وجود] تمام مبارزاتي كه [علیه ما] كرديد، تا امروز وحدت "ساما" را [حفظ کردیم تا به] يك جمع با صلاحيت برسد و پراگنده نشود. حتي نيت خود را تا اين سرحد هم رسانديم. حال ما حاضر هستیم که درين جمع بگوئيم كه رفقا حاصل كار تان را برداريد و "ساما" را و "اعلام مواضع" را هم رد كنيد و كادرهايش [را] هم كه هست اخراج کنید. اگر مي گوئيد برآئيد مي برآئيم. ولي كنه قضيه درين است كه برآمدن ما از "ساما" به عنوان حاصل كار مبارزۀ اصولي خود رفقا است. ما هرگز به سنتي كه "ساما" آورده كه بايد احترام و اعتماد به انديشه و افكار وجود داشته باشد [طالب برخورد نیستیم]. ما فقط طبق حاصل دوسال دونيم سال كار علیه انحراف و تصفيۀ [منحرفین] به تصفيه شدن حاضرو آماده هستيم. اگر رفقا بتوانند [برای] حاصل دوسال دوونیم سال كار خود راه حلي پيدا بكنند ما مطابق به همان سنن سامائي باز در درون "ساما" خواهد بوديم و از همه رفقـا كـرده حسن نيت نشان خواهد داديم كه "ساما" پراگنده نشود. بازهم حسن نيت خود را نشان مي دهيم و پيش مي رويم. </w:t>
      </w:r>
    </w:p>
    <w:p w:rsidR="0043251B" w:rsidRPr="00E5079B" w:rsidRDefault="008B0E6B" w:rsidP="00E5079B">
      <w:pPr>
        <w:spacing w:line="240" w:lineRule="auto"/>
        <w:jc w:val="both"/>
        <w:rPr>
          <w:rFonts w:cs="B Nazanin"/>
          <w:b/>
          <w:bCs/>
          <w:sz w:val="26"/>
          <w:szCs w:val="26"/>
          <w:rtl/>
        </w:rPr>
      </w:pPr>
      <w:r w:rsidRPr="00E5079B">
        <w:rPr>
          <w:rFonts w:cs="B Nazanin"/>
          <w:b/>
          <w:bCs/>
          <w:sz w:val="26"/>
          <w:szCs w:val="26"/>
          <w:rtl/>
        </w:rPr>
        <w:lastRenderedPageBreak/>
        <w:t>براي رفقا اينطور ذهنيت خلق نشود كه ما در همين كنفرانس آمديم كه گپ خود را بگوئيم و برويم پشت راه خود. ما ميخواهيم تمام رفقاي كنفرانس بفهمند كه در "ساما" چه جريان داشته؟‌ تاريخچه اش چيست؟‌ مسايل تا كجا رسيده و امروز ما چه مي گوئيم‌؟‌ ساير رفقا چه مي گويند؟‌ و ما گپ خود را ختم مي كنيم.</w:t>
      </w:r>
      <w:r w:rsidR="0043251B" w:rsidRPr="00E5079B">
        <w:rPr>
          <w:rFonts w:cs="B Nazanin" w:hint="cs"/>
          <w:b/>
          <w:bCs/>
          <w:sz w:val="26"/>
          <w:szCs w:val="26"/>
          <w:rtl/>
        </w:rPr>
        <w:t xml:space="preserve"> </w:t>
      </w:r>
    </w:p>
    <w:p w:rsidR="0043251B" w:rsidRPr="00842EBD" w:rsidRDefault="0043251B" w:rsidP="00612588">
      <w:pPr>
        <w:spacing w:line="240" w:lineRule="atLeast"/>
        <w:jc w:val="both"/>
        <w:rPr>
          <w:rFonts w:cs="B Jadid"/>
          <w:b/>
          <w:bCs/>
          <w:sz w:val="36"/>
          <w:szCs w:val="36"/>
          <w:rtl/>
        </w:rPr>
      </w:pPr>
      <w:r w:rsidRPr="00842EBD">
        <w:rPr>
          <w:rFonts w:cs="B Jadid" w:hint="cs"/>
          <w:b/>
          <w:bCs/>
          <w:sz w:val="36"/>
          <w:szCs w:val="36"/>
          <w:rtl/>
        </w:rPr>
        <w:t>آرام:‌</w:t>
      </w:r>
    </w:p>
    <w:p w:rsidR="0043251B" w:rsidRPr="00842EBD" w:rsidRDefault="0043251B" w:rsidP="00612588">
      <w:pPr>
        <w:spacing w:line="240" w:lineRule="atLeast"/>
        <w:jc w:val="both"/>
        <w:rPr>
          <w:rFonts w:cs="B Davat"/>
          <w:b/>
          <w:bCs/>
          <w:sz w:val="36"/>
          <w:szCs w:val="36"/>
          <w:rtl/>
        </w:rPr>
      </w:pPr>
      <w:r w:rsidRPr="00842EBD">
        <w:rPr>
          <w:rFonts w:cs="B Davat" w:hint="cs"/>
          <w:b/>
          <w:bCs/>
          <w:sz w:val="36"/>
          <w:szCs w:val="36"/>
          <w:rtl/>
        </w:rPr>
        <w:t xml:space="preserve">بررسي فشرده از پيشينۀ "ساما":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جريان دموكراتيك نوين و سازمان جوانان مترقي در سال 1352 به آحاد متشكلۀ خود تجزيه گرديد. بعد ازين تجزيه محافل كوچك و گروه هاي چند نفري بوجود آمد كه به كار سياسي و محدود ميپرداخت. حركت روشنفكري در مجموع به ركود گرائيد. بعد از كودتاي ثور جنب و جوش تازه اي متأثر از حركت مجموعي جامعه در بين روشنفكران محافل و گروه های پراگندۀ جريان دموكراتيك نوين (شعله جاويد) به ظهور رسيد. گوش ها را زمزمۀ وحدت طلبي شعله اي ها نوازش مي كرد. فشار عوامل ديرين چنان امواج ضربتي نيرومند ضرورت وحدت را به جهت يابي ناگزير مي سازد.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1 </w:t>
      </w:r>
      <w:r w:rsidRPr="00E5079B">
        <w:rPr>
          <w:rFonts w:ascii="Times New Roman" w:hAnsi="Times New Roman" w:cs="Times New Roman" w:hint="cs"/>
          <w:b/>
          <w:bCs/>
          <w:sz w:val="26"/>
          <w:szCs w:val="26"/>
          <w:rtl/>
        </w:rPr>
        <w:t>–</w:t>
      </w:r>
      <w:r w:rsidRPr="00E5079B">
        <w:rPr>
          <w:rFonts w:cs="B Nazanin"/>
          <w:b/>
          <w:bCs/>
          <w:sz w:val="26"/>
          <w:szCs w:val="26"/>
          <w:rtl/>
        </w:rPr>
        <w:t xml:space="preserve"> </w:t>
      </w:r>
      <w:r w:rsidRPr="00E5079B">
        <w:rPr>
          <w:rFonts w:cs="B Nazanin" w:hint="cs"/>
          <w:b/>
          <w:bCs/>
          <w:sz w:val="26"/>
          <w:szCs w:val="26"/>
          <w:rtl/>
        </w:rPr>
        <w:t>عده</w:t>
      </w:r>
      <w:r w:rsidRPr="00E5079B">
        <w:rPr>
          <w:rFonts w:cs="B Nazanin"/>
          <w:b/>
          <w:bCs/>
          <w:sz w:val="26"/>
          <w:szCs w:val="26"/>
          <w:rtl/>
        </w:rPr>
        <w:t xml:space="preserve"> </w:t>
      </w:r>
      <w:r w:rsidRPr="00E5079B">
        <w:rPr>
          <w:rFonts w:cs="B Nazanin" w:hint="cs"/>
          <w:b/>
          <w:bCs/>
          <w:sz w:val="26"/>
          <w:szCs w:val="26"/>
          <w:rtl/>
        </w:rPr>
        <w:t>اي</w:t>
      </w:r>
      <w:r w:rsidRPr="00E5079B">
        <w:rPr>
          <w:rFonts w:cs="B Nazanin"/>
          <w:b/>
          <w:bCs/>
          <w:sz w:val="26"/>
          <w:szCs w:val="26"/>
          <w:rtl/>
        </w:rPr>
        <w:t xml:space="preserve"> </w:t>
      </w:r>
      <w:r w:rsidRPr="00E5079B">
        <w:rPr>
          <w:rFonts w:cs="B Nazanin" w:hint="cs"/>
          <w:b/>
          <w:bCs/>
          <w:sz w:val="26"/>
          <w:szCs w:val="26"/>
          <w:rtl/>
        </w:rPr>
        <w:t>از</w:t>
      </w:r>
      <w:r w:rsidRPr="00E5079B">
        <w:rPr>
          <w:rFonts w:cs="B Nazanin"/>
          <w:b/>
          <w:bCs/>
          <w:sz w:val="26"/>
          <w:szCs w:val="26"/>
          <w:rtl/>
        </w:rPr>
        <w:t xml:space="preserve"> </w:t>
      </w:r>
      <w:r w:rsidRPr="00E5079B">
        <w:rPr>
          <w:rFonts w:cs="B Nazanin" w:hint="cs"/>
          <w:b/>
          <w:bCs/>
          <w:sz w:val="26"/>
          <w:szCs w:val="26"/>
          <w:rtl/>
        </w:rPr>
        <w:t>روشنفكران</w:t>
      </w:r>
      <w:r w:rsidRPr="00E5079B">
        <w:rPr>
          <w:rFonts w:cs="B Nazanin"/>
          <w:b/>
          <w:bCs/>
          <w:sz w:val="26"/>
          <w:szCs w:val="26"/>
          <w:rtl/>
        </w:rPr>
        <w:t xml:space="preserve"> </w:t>
      </w:r>
      <w:r w:rsidRPr="00E5079B">
        <w:rPr>
          <w:rFonts w:cs="B Nazanin" w:hint="cs"/>
          <w:b/>
          <w:bCs/>
          <w:sz w:val="26"/>
          <w:szCs w:val="26"/>
          <w:rtl/>
        </w:rPr>
        <w:t>كه</w:t>
      </w:r>
      <w:r w:rsidRPr="00E5079B">
        <w:rPr>
          <w:rFonts w:cs="B Nazanin"/>
          <w:b/>
          <w:bCs/>
          <w:sz w:val="26"/>
          <w:szCs w:val="26"/>
          <w:rtl/>
        </w:rPr>
        <w:t xml:space="preserve"> [</w:t>
      </w:r>
      <w:r w:rsidRPr="00E5079B">
        <w:rPr>
          <w:rFonts w:cs="B Nazanin" w:hint="cs"/>
          <w:b/>
          <w:bCs/>
          <w:sz w:val="26"/>
          <w:szCs w:val="26"/>
          <w:rtl/>
        </w:rPr>
        <w:t>در</w:t>
      </w:r>
      <w:r w:rsidRPr="00E5079B">
        <w:rPr>
          <w:rFonts w:cs="B Nazanin"/>
          <w:b/>
          <w:bCs/>
          <w:sz w:val="26"/>
          <w:szCs w:val="26"/>
          <w:rtl/>
        </w:rPr>
        <w:t xml:space="preserve">] </w:t>
      </w:r>
      <w:r w:rsidRPr="00E5079B">
        <w:rPr>
          <w:rFonts w:cs="B Nazanin" w:hint="cs"/>
          <w:b/>
          <w:bCs/>
          <w:sz w:val="26"/>
          <w:szCs w:val="26"/>
          <w:rtl/>
        </w:rPr>
        <w:t>محافل</w:t>
      </w:r>
      <w:r w:rsidRPr="00E5079B">
        <w:rPr>
          <w:rFonts w:cs="B Nazanin"/>
          <w:b/>
          <w:bCs/>
          <w:sz w:val="26"/>
          <w:szCs w:val="26"/>
          <w:rtl/>
        </w:rPr>
        <w:t xml:space="preserve"> </w:t>
      </w:r>
      <w:r w:rsidRPr="00E5079B">
        <w:rPr>
          <w:rFonts w:cs="B Nazanin" w:hint="cs"/>
          <w:b/>
          <w:bCs/>
          <w:sz w:val="26"/>
          <w:szCs w:val="26"/>
          <w:rtl/>
        </w:rPr>
        <w:t>و</w:t>
      </w:r>
      <w:r w:rsidRPr="00E5079B">
        <w:rPr>
          <w:rFonts w:cs="B Nazanin"/>
          <w:b/>
          <w:bCs/>
          <w:sz w:val="26"/>
          <w:szCs w:val="26"/>
          <w:rtl/>
        </w:rPr>
        <w:t xml:space="preserve"> </w:t>
      </w:r>
      <w:r w:rsidRPr="00E5079B">
        <w:rPr>
          <w:rFonts w:cs="B Nazanin" w:hint="cs"/>
          <w:b/>
          <w:bCs/>
          <w:sz w:val="26"/>
          <w:szCs w:val="26"/>
          <w:rtl/>
        </w:rPr>
        <w:t>گر</w:t>
      </w:r>
      <w:r w:rsidRPr="00E5079B">
        <w:rPr>
          <w:rFonts w:cs="B Nazanin"/>
          <w:b/>
          <w:bCs/>
          <w:sz w:val="26"/>
          <w:szCs w:val="26"/>
          <w:rtl/>
        </w:rPr>
        <w:t xml:space="preserve">وه ها و يا بگونه اي دست اندركار سياست و پخش آگاهي ملي انقلابي هستند در مي يابند كه امكان مبارزه بر ضد رژيم دست نشاندۀ خلق و پرچم فقط در محور اتحاد همه نيروهاي ملي و انقلابي مي تواند به پيروزي بينجامد. اين عده برمبناي ضرورت مبارزاتي به نداي برحق وحدت طلبي پاسخ مثبت ميدهند.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2 -  شمارۀ ديگري از روشنفكران  جريان دموكراتيک نوين كه تيغ خونريز رقباي ديروز و دشمنان امروز خود را در پشت گردن احساس مي كردند و بقاء و زندگي خود را به گونۀ غير متشكل دشوار مي يافتند آنها نيز شعار وحدت شعله اي هاي سابق يعني جريان دموكراتيك نوين را بلند مي كنند.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3 -  بخش اندكي از روشنفكران مربوط به جريان دموكراتيك نوين وقتي مي بينند كه رقباي سياسي سابق شان به قدرت سياسي دست يافته اند هوس رسيدن به قدرت آن ها را تحريك ميكند تا به صداي دوستان قديمي خويش لبيك بگويند.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بلادرنگ بايد ياد داشت كرد كه بزرگترين شمارۀ روشنفكران وابسته  و هوادار جريان دموكراتيك نوين روي آرمانهاي ملي آزادي و ترقي اجتماعي ايستادگي كردند و در ستيز و آويز با دشمن  و استعمار شوروي هرگز تسليم نشدند و با خون خود كلمۀ آزادي را بر ديوارتاريخ رقم زدند.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فاكتورهاي بالائي حركت بسوي وحدت را پديد آورد. گروه ها و محافل با استفاده از اوضاع هواداران قبلي شعلۀ جاويد را به سربازي فراخواندند و تشكيلات خود را شكل بخشيدند. بدينگونه شمارۀ گروه ها و محافل انقلابي افزوده گشت. معيارهاي عضو گيري برمبناي علايق شخصي، قومي، منطقوي و مليتي بود. شناسائي هاي دوران مبارزات شعلۀ جاويد شرط عمده در پذيرش اعضاء بود. گروه ها و محافلی كه قبل از سال 1357 وجود داشت و يا بعد از كودتا و يا قبل از كودتا عرض وجود كرد عبارت است از:‌</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lastRenderedPageBreak/>
        <w:t xml:space="preserve">گروه انقلابي شامل دوبخشِ گروه داكتر فيض و گروه رفيق شهيد مجيد. سازمان رهائي خلق افغـانـسـتـان (سـرخـا)،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كميتۀ تدارك براي ايجاد و تأسيس حزب كمونيست افغانستان (اخگر)، گروه داكتر هادي محمودي، گروه نجات، سازمان عياران خراسان شامل دوبخش، ...، گروه اشرف، گروه حاجي ستار يا شاهپور، گروه هرات، گروه داد فر، محفل معلم اقبال، محفل عزيز طغيان، محفل كوهستاني ها و پرواني ها، محفل كوچك مزار و محفل كاستريست ها و بخشي از ستمي ها.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اين گروه ها و محافل بعد ازآنكه اعضاي جديد را درخود جا دادند داراي تركيب ناهمگون گرديدند. هر محفل و گروه متشكل از جناح هایي بود كه ديدگاه هاي ايدئولوژيك سياسي متفاوت داشتند.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بعضي ازين گروه ها و محافل طرح هاي متفاوت پيرامون وحدت ارائه دادند. طرح جلب و جذب گروه ها و محافل تحت رهبري گروه انقلابي طرح داكتر فيض، جمع و جذب نيروها طرح رفيق مجيد، طرح ايجاد حزب كمونيست طرح اخگري ها، طرح ايجاد وحدت جبهوي طرح "سرخا" ،طرح ايجاد سازمان دموكراتيك طرح اشرف پويا. به علت تبليغات سوء در مورد سازمان (سرخا) و خاصتاً [صادق]" ياري " طرح جبهوي پذيرفته نميشود و فكر ميشود كه طرح جبهوي آنها توانائي وحدت بخشيدن به جنبش چپ را ندارند. بخاطر خوشبيني هایي كه نسبت به مجيد آغا وجودداشت، نسبت به گروه او نيز خوشبيني هاي فراواني ديده ميشد. اين خوشبيني ها تا حدودي از عينيت برخوردار بود. پيشينۀ عمل ورزي شخص رفيق مجيد، موجوديت كادرهاي خوشنامي چون جرئت و سرمد و تيمور و ديگران درگروه او، داشتن امكانات تسليحاتي، نشراتي و مالي، روابط وسيع در بين اردو و طبقات و اقشار جامعه در مقايسه با گروه هاي ديگر پايۀ اين خوشبيني را مي ساخت. در گروه انقلابي بين جناح رفيق مجيد و جناح داكتر فيض بر سر طرحات متفاوت وحدت گروه ها و يكسري مسايل ديگر اختلاف نظر بروز كرد كه منجر به جدائي اين دو جناح در ماه هاي سنبله و ميزان سال 1357 گرديد. انشعاب اين دوبخش گروه انقلابي پروسۀ وحدت گروه ها را الي اخير سال 1357 به تأخير مواجه ساخت. در جريان اين مدت، طرح اخگري ها براي ايجاد حزب كمونيست عملاً رد گرديد، طرح گروه انقلابي عملاً ميسر نگرديد و سازمان "سرخا" در اثر ضربه خوردن پراگنده شد.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جناحهاي ملي و انقلابي يعني محافل حاجي ستار، اشرف، پويا، داد فر و هرات در بين ماه هاي قوس تا ختم 1357 بعد از جر وبحث هاي فراوان روي خط ملي و انقلابي برنامه اي را تقديم كردند. كنفرانسی كه در قوس 1357 با شركت هشت نفر ازين سه محفل برگزار گرديد  وحدت خود را اعلام داشت و برنامۀ ملي و دموكراتيك خود را بيرون داد؛ ولي كنفرانس بخاطر وحدت همگاني نيروهاي انقلابي نام سازمان معيني را اعلام نداشت.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بخش رفيق مجيد همچنان در كار جلب و جذب بود. افراد پراگندۀ شعله جاويد، بقاياي محفل انجينير عثمان، كاستريست ها و ستمي هایي كه از جناح طاهر بدخشي بريده بودند وارد گروه رفيق مجيد مي گردي . محفل كوچك مزار اواخر سال 1356 از طريق جرئت و سرمد با گروه رفيق مجيد روابطي پيدا كرد. اين روابط در سطح همكاري هاي ابتدائي سياسي بود و كدام پايۀ تثبيت شدۀ سياسي ايدئولوژيك را نداشت.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پروسۀ وحدت نيروها از سال 1357 تا حوت 1357 تأمين شد و در نتيجه سه گروه عمده عرض وجود كرد: گروه رفيق شهيد مجيد، گروه داكتر هادي محمودي، چهار گروه متحده به نمايندگي اشرف.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lastRenderedPageBreak/>
        <w:t xml:space="preserve">جروبحث هاي ايدئولوژيك كه براساس تحليل تاريخي از گذشتۀ جنبش انقلابي صورت مي گرفت، پيش شرط ايجاد سازمان واحد بود. وحدت ايدئولوژيك سياسي و ادغام تشكيلاتي بعد ها در پروسۀ عمل انقلابي بوجود مي آمد. در حوت 1357 كميتۀ انسجام توسط سه گروه بالا تشكيل شد. اين كميته شامل سه بخش بود: كميتۀ تحقيق تئوريك، كميته تشكيلات و كميتۀ نظامي. كار در كميتۀ تحقيق تئوريك پيشرفت نكرد. بحث هایي كه در كميتۀ تحقيق تئوريك وجود داشت هيچگونه وحدت سياسي ايدئولوژيك را نشان نمي داد، بلكه اختلافات كلي و اساسي را در ساحات ايدئولوژيك و سياسي وانمود ميساخت.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جناح ملي و انقلابي از برنامۀ ملي و دموكراتيك خود كه قبلاً در كنفرانس چهار بخش متحده آن را تدوين كرده بود جانبداري ميكرد. جناح چپ سنتي از نمونه هاي سنتي احزاب شوروي و چين جانبداري ميكرد. بر اساس فيصلۀ قبلي هريك ازين سه گروه بايست تحليلي از گذشتۀ جنبش انقلابي ارائه مي داد. گروه محمودي و گروه چهار بخش متحده تحليل هاي خود را ارائه دادند. گروه رفيق مجيد فرصت نيافت تا اين كار را به انجام برساند. در نشست هاي بعدي تحليل هادي محمودي رد شد و تحليل چهار گروه متحده مورد پذيرش واقع گرديد. همچنان فيصله شد كه بعد از تكميل نوشتۀ گروه رفيق مجيد هرسه تحليل بار ديگر توحيد و منسجم گردد و اين بخاطر آن بود كه حسن نيت در امر وحدت استوار بماند. ولي متأسفانه اين كار هرگز صورت عملي نيافت و تحليل واحدي ارائه نگرديد.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در اوايل سال 1358 عكس العمل ملي در برابر دولت دست نشاندۀ شوروي در وجود جبهۀ ضد دولت "خلقي" شكل مي يافت. جبهۀ ضد دولت خلقي در بين افسران اردو و در بين اقشار دموكراتيك ملي مذهبي و بوروكرات هاي وابسته به دربار و قدرتمندان فئودالي نيروهايی را گرد آورده بود و طرح كودتااي را در دست اجرا داشت. بعضي از جناح هاي جبهۀ ضد دولت خلقي از رفيق مجيد دعوت كردند تا به جبهه بپيوندد و قيام را رهبري كند و همچنان خواستار اعلام هويت سياسي تشكيلاتي خود شدند. با شركت رفيق مجيد جبهه بنام "جبهۀ متحد ملي" مسما شد. ايجاد جبهۀ متحد ملي پروسۀ وحدت جناح هاي سه گانه را كه در مراحل جروبحث هاي سياسي ايدئولوژيك قرار داشت سرعت بخشيد.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در كنفرانس 1358، كنفرانسي به اشتراك يازده نفر از سه گروه متذكره برگذار گرديد. كنفرانس بر دو مسئلۀ اساسي بحث كرد: طرح اختلافات ايدئولوژيك سياسي و تأسيس سازمان واحد.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كنفرانس با سرعت كار خود را پايان داد و براي پاسخ دادن به مسئلۀ فوري كودتا قيام تأسيس سازمان واحدي بنام سازمان آزاديبخش مردم افغانستان تصويب گرديد و مؤقتاً اختلافات ايدئولوژيك كنار گذاشته شد. نامِ سازمانِ آزاديبخش پيشنهاد شد كه به اتفاق مورد تائيد قرار گرفت و "سازمان آزاديبخش مردم افغانستان" در حيات سياسي و اجتماعي كشور به وجود آمد.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درينجا بنا برملحوظاتي بايد بخش گروه هاي متحده را كه يكي از جناح های متشكلۀ "ساما" است قدري دقيق تر تشريح كنيم. گروه متحده كه جناح انقلابي وملي "ساما" را مي سازد متشكل از چهار بخش يا چهار گروه بود: گروه اشرف، گروه هرات، ‌محفل پويا دادفر و محفل حاجي ستار. اين چهار بخش از نظر تشكيلاتي ايدئولوژيك سياسي در سطوح ناهمگوني قرار داشت. مشخص ترين وجه كار ايدئولوژيك سياسي شان مشي انقلابي ملي بود. اين ها توانستند طي هشت ماه كار مشترك از ثور 57 الي قوس 57 خطوط كار معيني را  تعقيب كنند. درين مدت محفل </w:t>
      </w:r>
      <w:r w:rsidRPr="00E5079B">
        <w:rPr>
          <w:rFonts w:cs="B Nazanin"/>
          <w:b/>
          <w:bCs/>
          <w:sz w:val="26"/>
          <w:szCs w:val="26"/>
          <w:rtl/>
        </w:rPr>
        <w:lastRenderedPageBreak/>
        <w:t xml:space="preserve">كوچك محفل اقبال هم مورد شناسايي قرار گرفت كه بنا به دستگيري معلم اقبال اين محفل از هم پاشيد و چند نفري كه از ضربه نجات يافته بود جذب گروه اشرف شد.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گروه متحد چهارگانه در قوس 57 كنفرانسي را برگذار كرد كه از اهميت نسبي برخوردار بود. هشت اشتراك كننده از چهار محفل توانستند سازمان واحدي را تأسيس كنند و برنامه اي را در حد يك برنامۀ ملي انقلابي تدوين بدارند. شركت كنندگان هشت گانه اينها بودند:‌ اشرف، ‌سحر، معلم زلمي، پويا، حكيم، حاجي ستار، ماما قدوس و داكتري از هرات. كنفرانس مرزهاي محفلي و گروهي را ملغي اعلام داشت و ادغام تشكيلاتي و تحكيم هرچه بيشتر وحدت را در گستره هاي ايدئولوژيك سياسي و تشكيلاتي پيشنهاد و تصويب كرد.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از قوس 57 تا حوت 57 كار در دو ساحه انكشاف مي يافت. در داخل سازمان وحدت تشكيلاتي اجرا ميشد و در بيرون از سازمان رابطه گيري با دو گروه ديگر جريان داشت. وحدت تشكيلاتي هنوز قوام نيافته بود كه رابطه با دو گروه ديگر تعقيب و تصويب گرديد و كميتۀ انسجام بوجود آمد. كميتۀ انسجام از حوت 57 تا سرطان 58  بكار پرداخت كوشيد تا بسياري از مسايل مطروحه را حل و فصل كند. كار اساسي كميتۀ توحيد و انسجام سه تحليل از پيشينۀ انقلابي بود كه بدان توفيق نيافت تا پايۀ پرتوان فكري و سياسي در وحدت آينده و ممدي در ايجاد يك سازمان انقلابي باشد.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كميتۀ انسجام كه وظايف مشخص ساختن خط ايدئولوژيك و تأسيس سازمان واحد را عهده دار بود درگير طرح كودتا قيام شد. كميتۀ انسجام كه مركزيت با صلاحيت سه گروه ياد شده بود اهداف اساسي را كه كار ايدئولوژيك تشكيلاتي سياسي را بايد پيش مي برد عمدتاً طرح حركت كودتا قيام را سازمان مي بخشيد و نيروهاي هرسه بخش درين جهت به كار مي افتاد. تمام كوشش و تلاش كميتۀ انسجام در جهت پياده كردن طرح كودتا قيام است و توجه لازم به اهداف اصلي اي كه در سرلوحۀ وظايف اين كميته است فراموش ميشود. كميتۀ انسجام براي آنكه بتواند طرح كودتا قيام را عملي كند بگونه عاجل و بدون تدارك كافي در سرطان 58 عملاً دست به تأسيس سازمان آزاديبخش زد. سازمان تأسيس شد ولي اختلافات ايدئولوژيك را همچنان در خاك بارور خويش پنهان داشت.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در كنفرانس مؤسس اين يازده تن از سه گروه شركت داشتند: رفيق مجيد، جرئت، ‌سرمد، شريف، پويا، اشرف، حاجي ستار، انجينير ‌ماما قدوس، داكتر هاي محمودي، ‌گردان و بهمن.</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در كنفرانس بحث هاي داغي روي مسايل ايدئولوژيك و سياسي آغاز مي يابد. ابتدا پويا حدود سه ساعت صحبت ميكند و طرف مقابل نظرات پويا در نظرات هادي محمودي انعكاس مي يابد و ساعتها بطول مي انجامد. نقاط نظر پويا ايجاد سازمان دموكراتيك ملي است، طرح هادي محمودي الگوي حزب بلشويك است. در كنفرانس سرمد تا حدودي از طرح هادي خان دفاع ميكند، شريف و جرئت سوالاتي مطرح ميكنند و باقي اعضاي جلسه سامع اند. در كنفرانس بحث روي دو برنامۀ پيشنهادي از طرف گروه هادي محمودي و از طرف گروه متحده نيز صورت مي گيرد. جروبحث ها فاقد نتيجه است و نظر واحدي تصويب نمي شود. بخاطر حفظ و ايجاد وحدت حل اين اختلافات ايدئولوژيك را به كميتۀ تحقيق و تئوريك ميسپارند تا نتايح حاصله در نشست همگاني بررسي شود.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دستآورد كنفرانس مؤسس اينها بود: تعيين اعضاي دفتر سياسي و اعضاي علي البدل آن، تعيين كميتۀ تشكيلات، تعيين كميتۀ تحقق و تئوريك، تعيين نام سازمان (سازمان آزايبخش مردم افغانستان) و اعلاميۀ تآسيس سازمان.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lastRenderedPageBreak/>
        <w:t xml:space="preserve">شكست هاي كنفرانس:  برنامۀ مشخص ارائه نمي دهد، آئين نامه و قطعنامه هم نمي تواند بيرون دهد.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تقريباً دو هفته  پس از تأسيس "ساما" سه عضو برجستۀ كميتۀ تشكيلات و يك نفر ديگر از كادرهاي سياسي نظامي آن از طرف دولت دستگير مي شوند. كار در كميتۀ تشكيلات همچنان در جهت حركت كودتا قيام به پيش ميرود. مخالفت سريع مردم با قدرت حاكم و فضاي مساعدِ جو سياسي كشور ايجاب مي كرد تا نيروهاي ملي و مترقي در جهت يك قيام همگاني كار كنند. فكر ميشد كه از طريق كودتا قيام انجام وظايف ملي دموكراتيك از بالا ميسراست. تدارك كودتا قيام علاوه از افراد قبلي، اشرف يعني مسئول تشكيلات را نيز بدست دولت مي اندازد. طرح كودتا قيام موجب تجمع بيش از حد نيروها در شهر، جائي كه ضربه فرود آمدن سريع است،  مي گردد و بدينگونه زبده ترين كادرهاي سازمان به چنگ دولت مي افتد. پراگندگي تشكيلاتي، اختلاف و تجسس كم نظير محيط شهري موجب سردرگمي عجيبي در كار و بار سازمان گرديد كه تا امروز سازمان كفاره پرداز آن است. اميدواري براي طرح كودتا قيام هنوز هم وجود داشت كه انعكاس آن را در پيش نويس طرح برنامه مي بينيم. «استفاده از فرصتهاي لازم براي سرنگوني دولت» اشاره اي در همين رابطه مي تواند باشد. بهر حال اين جمله در كنگره حذف شد.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پس از تشكيل سازمان، از سرطان الي جدي 1358  رفيق مجيد بيشتر توجه خود را درين موارد متمركز ساخت: بازسازي تشكيلات سازمان و كار روي طرح كودتا قيام. در فاصلۀ سرطان الی جدي 1358،  كميتۀ تشكيلات و كميتۀ تحقيق تئوريك نتوانستند حتي يك بار نشستي را برگذار كنند تا روي مسايل مربوطه فكر شود. كارهاي عملي اي كه درين مدت انجام شده: پخش اعلاميۀ سازمان، شبنامۀ حماسه است يا فاجعه و بعضي عمليات های پراگنده چريكي در كابل، پروان، كاپيسا و كوهدامن. همچنان تلاشهایي براي تأسيس جبهه در پنجشير روي دست بود.  حدود بيست نفر پنجشيري در كابل در روابط تشكيلاتي وجود دارد و در كنر روابط شخصي و نيمه سياسي با يكي از اعضاي جبهۀ متحد ملي مجاهدين آزاد برقرار است. درين جبهه اخگري ها نفوذ بيشتري داشتند ولي نشريۀ صداي نورستان از جمله كارهاي رفقا معرفي ميشد. همچنان در كنر داكتر هادي محمودي روابطي داشت. پس از جدي1358  سازمان مصادرۀ پكتيا را سازمان ميبخشد و اعتصاب كوهدامن و كابل و شبنامۀ روس اشغالگر از كارهاي ديگر سازمان است.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اما در كار اين دستاورد ها هنوز هم پراگندگي تشكيلاتي موجود است، روابط غير منظم است، توجۀ عمدۀ رفيق مجيد متوجۀ شمالي، كاپيسا و پروان است. به كارهاي سمت شمال و هرات رسيدگي نميشود و تشكيلات جبهۀ متحد ملي وجود ندارد. بافت جبهۀ متحد نامشخص و پراگنده است و كار جبهه در حد پخش كارت ها و جمع آوري پول به نفع سازمان خلاصه ميشود. توزيع امکانات جبهه فاقد برنامه و پلان معين است و ظاهراً چنين معلوم ميشود كه امكانات اعضاي جبهه در خدمت سازمان بكار گرفته ميشود.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از اسد تا حوت 1358، دفتر سياسي دچار مبارزۀ ايدئولوژيك سياسي است. طرح و تنظيم برنامه، چندين بار به نوشتار درمي آيد مگر نمي تواند تصويب گردد. ضرورت تشكيل كنگره غرض حل اختلافات ايدئولوژيك و اكمال مركزيت سازمان را برآن ميدارد. قرار است كنگره در پانزدۀ حوت 1358 داير گردد، بدون اينكه تدارك لازم و كافي براي برگذاري آن گرفته شده باشد. اما با دستگيري رفيق مجيد كنگره برگزار نمي شود. قبلاً نيز يك تعداد از كادرهاي برجسته دستگير شده اند و دستگيري آغا صاحب ضربتي است كه داير كردن كنگره را ناممكن ميگرداند.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lastRenderedPageBreak/>
        <w:t xml:space="preserve">بعد از گرفتاري رفيق مجيد سازمان دچار بحران ميشود و اختلافات ايدئولوژيك در سطح كادرها و در روابط افقي اعضا مطرح مي شود. وضعيت چنان است كه تشكيلات كاملاً از هم پاشيده. سه جناح سازمان مي كوشند تا مواضع ايدئولوژيك سياسي و تشكيلاتي خويش را استحكام بخشند، هرچند خطوط دقيق مواضع سه گانه به وضوح ترسيم نگرديده. بحرانِ سه ماهه سازمان را شديداً ضربت مي زند. جناح داكتر هادي در سروسامان دادن وضع سازمان خود را ناتوان ميبيند، "ساما" را ترك ميگويد و سازمان ديگري را شكل ميبخشد. دوجناح ديگر سازمان يعني جناح انقلابي و ملي و جناح چپ سنتي موافقه ميكنند تا وحدت را حفظ كنند و مبارزه را ادامه دهند.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كار براي برگزاري كنگره و اقدامات براي رهايي مجيد آغا يا اقدامات انتقامجويانه دو وظيفۀ اساسي است. وظيفۀ دومي بنا به ناتواني وعدم امكانات به نتيجه نرسيد. اما كنگره در اواخر جوزاي 1359 داير شد.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دو جناح "ساما" روي مسايل سياسي در خط اعلام مواضع به موافقه رسيدند. قرار گذاشتند كه وحدت را حفظ و مبارزۀ ايدئولوژيك را در سازمان واحد به پيش ببرند. با برگذاري كنگره در اواخر ثور1359 سازمان بار ديگر قد راست ميكند و از لحاظ سياسي و تشكيلاتي تجديد سازمان مي يابد.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اعضاي شركت كننده در كنگره 22 نفر است كه هفت نفر آن مربوط به جناح ملي وانقلابي و 14 نفر مربوط به جناح چپ سنتي است. در كنگره دو طرح از دوجانب پيشنهاد شد و روي مسايل تئوريك و سياسي بحثها و گفت و شنودها انجام شد. جناح چپ سنتي مشي خود را در وجود برنامه پيش كشيد و جناح ملي و انقلابي آگاهانه برنامۀ خود را بنام اعلام مواضع مسما ساخت. مشي جناح چپ سنتي بنام برنامه و مشي جناح ملي وانقلابي بنام اعلام مواضع هردو مورد تصويب قرار گرفت و پذيرفته شد.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رسميت يافتن دو خط مشي متفاوت بخاطر حفظ وحدت بود. بدينگونه دستآورد كنگره برنامه و اعلام مواضع بود و "ساما"، براي بار اول، يازده ماه بعد از تأسيس خود در وجود دوخط مشي ماهيت خود را اعلام كرد.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پيش از كنگره اقدامات براي رهايي مجيد آغا با اقدامات پاداشي يا گروگان گيري تحت غور بود. طرحهاي عديده روي دست بود و بالاي آن كار ميشد، ولي فقدان امكانات پولي و تشكيلاتي و فقدان مركزيت رهبري كننده باعث گرديد تا طرح ها عملي نشوند.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با مصادره كردن حسين كوت از طرف سازمان امكان پياده كردن بعضي از طرحها ممكن مي گرديد. اعلام غافلگير كنندۀ دولت در مورد اعدام مجيد آغا، در 18 جوزاي1359 از طريق راديو پخش شد. اعلاميه راديوئي كابل تمام دست ها و بازوهائي را كه بخاطر رهائي مجيد آغا هنگامه مي آفريد سست كرد و دچار بلا تكليفي گردانيد. يكي از دلايلي كه طرحها بگونۀ عاجل براي رهائي مجيد آغا پياده نگرديد علاوه از فقدان امكانات، وجود اين فكر بود كه مبادا اقدامات انتقام جويانه باعث تسريع شهادت او گردد. فكر ميشد كه دولت اينچنين زود او را از ميان نمي برد.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كنگره كمبود اعضاي دفتر سياسي و مركزيت را اكمال كرد. اعضاي دفتر سياسي: رفيق "مجيد" منشي عمومي سازمان، در غياب "گردان" معاون و منشي دوم، "حكيم" معاون منشي و مسئول كميتۀ جبهوي، "پردل" مسئول كميتۀ نظامي، "پويا" مسئول كميته تشكيلات. "واكمن" عضو علي البدل كميتۀ مركزي وعضو كميتۀ جبهوي، "مختار" عضو كميتۀ تشكيلات، "ياسين" عضو كميتۀ تشکیلات، "فولاد" عضو كميتۀ تشكيـلات، "سعـيد" عضو </w:t>
      </w:r>
      <w:r w:rsidRPr="00E5079B">
        <w:rPr>
          <w:rFonts w:cs="B Nazanin"/>
          <w:b/>
          <w:bCs/>
          <w:sz w:val="26"/>
          <w:szCs w:val="26"/>
          <w:rtl/>
        </w:rPr>
        <w:lastRenderedPageBreak/>
        <w:t xml:space="preserve">كميتۀ تشكيلات، "استاد عظيم" مسئول كميتۀ مالي، "فريد" معاون كميتۀ نظامي، "انجينير سرور" عضو كميتۀ مركزي درغياب، "ميرويس" عضو كميتۀ مركزي در غياب.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پس از دستگيري "فولاد" و فرار "سعيد"، "رضا" و "عبدالله" بگونه ای جاي شان را در كميتۀ تشكيلات پرميكنند. در انتخابات، توازن جناحهاي دوگانه به ترتيب زير است: ‌جناح چپ سنتي: "آذر"، "پردل"، "مختار"، "ياسين"، "فولاد"، "عظيم" و "واكمن". از جناح ملي و انقلابي: "حكيم"، پويا و فريد؛ "گردان" بيشتر به جناح ملي و انقلابي متمايل است.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پس از كنگره ميان دفتر سياسي و كميتۀ تشكيلات اختلافات بروز می کند و شدت مي يابد. در دفترسياسي جناح انقلابي و ملي اكثريت داشت و در تشكيلات جناح چپ سنتي. بدينگونه است كه دو مركز قدرت در سازمان قد برمي افرازد و بعداً رهبري واحد ناممكن ميگردد.</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با آنكه "پويا" در رأس كميتۀ تشكيلات جا دارد و از نظر سياسي بايد دفترسياسي سازمان را رهبري كند اما عملاً دفتر سياسي كنار گذاشته ميشود و كميتۀ تشكيلات قدرت عمل را بدست ميگيرد. نقش فعاليتهائي كه از خارج كشور صورت ميگيرد اختلافات را دامن ميزند و امكان همزيستي دومشي را مختل مينمايد. سه عضو دفترسياسي "گردان" "پويا" و "حكيم" ناگزير از استعفا ميشوند و عضو ديگر دفتر "پردل" در شمالي ناپديد و به شهادت ميرسد. عضو ديگر دفتر "يونس" در هرات و "فولاد" عضو كميتۀ تشكيلات زنداني است. "سعيد" عضو ديگر كميتۀ تشكيلات خودسرانه و بدون اطلاع به پاكستان ميرود. "گردان" عملاً از كار سياسي كناره مي گيرد. "حكيم" به مشورۀ "پويا" و "تيمور" به ايران ميرود. "استادعظيم" عضو ديگر كميتۀ مركزي غرض تداوي به پاكستان ميرود وعضو ديگر كميتۀ مركزي "فريد" با گروپ خود جانب ايران وپاكستان ميرود و پس از يك و نيم ماه دوباره به كابل برميگردد. عضو ديگر مركزيت "مختار" نيز دستگيرميگردد.</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همۀ اين كشمكش ها و پراكندگي ها در فاصلۀ ماه هاي جوزا و ميزان 1359 شكل مي گيرد و سازمان از لحاظ تشكيلات عملاً مي پاشد. رهبري سازمان عملاً در دست دونفر كه "رضا" و"عبدالله" است قرار دارد كه هيچ يك عضو كميتۀ مركزي نيستند بلكه به گونه اي عضو كميتۀ مركزي وعضو كميتۀ تشكيلات قبول شده اند. "ياسين" يكي ديگر از اعضاي كميتۀ مركزي كه عضو كميتۀ تشكيلات نيز هست در پروان است و "واكمن" عضو علي البدل دفتر سياسي بنا به اختلافات سليقه  با "رضا" و عدم توانمندي در كار عملاً از شركت [در فعالیت ها] كناره گيري مي كند. در آخر ماه سنبله 1359 "پويا"،‌ "تيمور" و"عصمت" كوشيدند تا سازمان را از رهبري مشروع نسبي برخوردار كنند. در ماه ميزان دومين پولينوم برگذار گرديد. پولينوم بنا به درخواست "پويا" دعوت شد تا روي استعفای سه عضو دفتر سياسي و ساير مشكلات سازمان غور كند.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در پولينوم مسايل زير به صحبت گذاشته شد: بحث روي استعفاي سه عضو دفتر سياسي، ‌بحث روي اختلاف دفتر سياسي و تشكيلات، بحث روي مشي سياسي، بحث روي موضوع اقدام براي تهيۀ سلاح و پول‌، بحث در مورد موضوع رفيق مجيد و مسئلۀ "واكمن"، تعيين سياست هاي عملي در برخورد با احزاب، بحث روي برنامۀ آموزشي،  تدوين آئين نامه نظامي، بحث روي پرورش نظامي اعضاء، نشر نداي آزادي، موضوع گروهگرایي و راه هاي غلبه برآن، گزارش هائي از كارهاي بخش هاي مختلف سازمان.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lastRenderedPageBreak/>
        <w:t xml:space="preserve">دومين پولينوم حاجي صاحب را بنا به پيشنهاد رفيق "سخي" با تحمل شيوه و اسلوب سامائي درغياب به عضويت دفتر سياسي پذيرفت. قطعنامۀ دومين پولينوم فيصله هاي پولينوم را انعكاس داد و در اختيار اعضاي سازمان قرار گرفت. پس از پولينوم كارهاي سازمان تا حدودي سروسامان مي گيرد و زندگي تشكلاتي جمع و جورميشود، مرزهاي تشكيلاتي جناح ها مي شكند و مرزبندي فكري و انديشه وي شكل مي گيرد.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دستآوردهاي پولينوم به گونۀ عملي اينها است:‌</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نشر نداي آزادي، ‌انتقال رفقاي شكستي كاپيسا- پروان به كوهدامن و بعداً به كابل،‌ كندز و مزار؛ عمليات مصادرۀ مالي وعمليات چريكي؛ تجليل از سوم حوت؛ ‌تأمين ارتباط اندراب و كندز؛ ‌فعاليت براي رهائي رفقا در شولگره؛ فعاليت براي تأمين ارتباط با پشاور، ‌تأمين ارتباط با هرات، مشهد، نيمروز؛ زونيه ساختن تشكيلات كابل؛ تأمين ارتباط با سمت شمال كشور؛ ‌كار ميان محصلين و متعلمين؛ ‌ايجاد شوراي جوانان انقلابي پوهنتون؛ ‌مذاكره براي وحدت با سازمانهاي انقلابي ديگر از جمله گروه انقلابي و پيكار؛ احياء روحيۀ مبارزاتي در بين رفقاي پروان- كاپيسا؛ ايجاد كميتۀ روابط خارجي و كميتۀ جبهه متحد؛ ‌ترور حاجي سخي؛ ‌ايجاد كميتۀ فرهنگي؛ ‌كار ويژه نامۀ برگزاري دومين سالگرد شهادت رفيق [مجید]؛ ‌ايجاد كميتۀ نظامي؛ كار حومه هاي شهركابل؛ ايجاد كميته زنان و فرستادن هيئت ها اي به كندز، ‌هرات و سمت شمال جهت تهيۀ گذارش موثق از وضع سازمان در آنجاها. سازمان آزايبخش در طي اين دوره نه تنها از نظر تشكيلاتي و سياسي در داخل كشور سروسامان بهتر يافت و در عرصۀ ملي خود را به تثبيت رساند بلكه به مثابۀ يك سازمان آزايبخش در سطح بين المللي نيز معروف شد. اين دوره دوران شگوفائي و بالندگي سازمان است. درين دوره سازمان آزاديبخش مردم افغانستان جاودانه در تاريخ جنبش ملي و انقلابي درخشيد. </w:t>
      </w:r>
    </w:p>
    <w:p w:rsidR="008B0E6B" w:rsidRPr="00E5079B" w:rsidRDefault="008B0E6B" w:rsidP="00E5079B">
      <w:pPr>
        <w:spacing w:line="240" w:lineRule="auto"/>
        <w:jc w:val="both"/>
        <w:rPr>
          <w:rFonts w:cs="B Nazanin"/>
          <w:b/>
          <w:bCs/>
          <w:sz w:val="26"/>
          <w:szCs w:val="26"/>
          <w:rtl/>
        </w:rPr>
      </w:pPr>
      <w:r w:rsidRPr="00E5079B">
        <w:rPr>
          <w:rFonts w:cs="B Nazanin"/>
          <w:b/>
          <w:bCs/>
          <w:sz w:val="26"/>
          <w:szCs w:val="26"/>
          <w:rtl/>
        </w:rPr>
        <w:t xml:space="preserve">ضربات ماه اسد 1360 بار ديگر سازمان را ازهم پاشيد وگراف نزولي ساما دوباره آغازيدن گرفت. در دهۀ اول ماه اسد سال1360 "ساما" مورد هجوم و دستگيري دولت قرار مي‌گيرد. با دستگيري يكي از اعضاي كميتۀ تشكيلات و اعترافات او مخفيگاه هاي سامائي كشف و از جمله سي تن از افراد دست اول سامائي از جمله "سراسيمه" عضو كميتۀ تشكيلات به چنگ دولت مي‌افتد. كميتۀ نشرات "ساما" افشاء و توسط دولت اشغال مي‌شود و سه عضو دفتر سياسي به دست دولت مي‌افتد. آرشيف سازمان و وسايل نشراتي نيز به يغما برده ميشود. بحران شديد بر سازمان سايه مي‌اندازد و روابط مجموع سازمان درهم‌وبرهم مي‌شود. دستگيري كميتۀ نشرات، كار نشرات، ‌كار تشكيلاتي و كار چريكهاي شهري را كاملاً درهم مي ريزد. تعدادی از كادرهاي باقيماندۀ پروان كاپيسا پس ازين دچار تزلزل مي شوند و اسرار سازماني را با هواخواهان سازمان و حتي با فاميل هاي خود در ميان می نهند و از لحاظ تشكيلاتي خود را رسوا كرده و با سازمان رهائي حتي ارتباطاتي برقرار كردند. چندي بعد كه از سازمان رهائي بريدند، در ماه ثور 1361 يك عدۀ شان مجدداً تحت سرپرستي "قيام" و رفيق "شور" با سازمان رابطه گرفتند. تعدادي ديگر با "ياسين" با كادرهاي كوهدامن كه رابطۀ دولتي برقرار كـردنـد اشـتـراك عمـل داشتند. </w:t>
      </w:r>
    </w:p>
    <w:p w:rsidR="008B0E6B" w:rsidRPr="00E5079B" w:rsidRDefault="008B0E6B" w:rsidP="00E5079B">
      <w:pPr>
        <w:spacing w:after="0" w:line="240" w:lineRule="auto"/>
        <w:jc w:val="both"/>
        <w:rPr>
          <w:rFonts w:cs="B Nazanin"/>
          <w:b/>
          <w:bCs/>
          <w:sz w:val="26"/>
          <w:szCs w:val="26"/>
          <w:rtl/>
        </w:rPr>
      </w:pPr>
      <w:r w:rsidRPr="00E5079B">
        <w:rPr>
          <w:rFonts w:cs="B Nazanin"/>
          <w:b/>
          <w:bCs/>
          <w:sz w:val="26"/>
          <w:szCs w:val="26"/>
          <w:rtl/>
        </w:rPr>
        <w:t xml:space="preserve">اعضاي سازمان ضربت ديدۀ "ساما" به مشكل توانستند باهم روابطي برقرار كنند و جلسۀ اضطراري خود را برپادارند. جلسۀ اضطراري كميتۀ مركزي در اخير اسد 1360 در شمالي داير شد. هشت عضو اشتراك كنندۀ اين جلسه: "آذر"، "سخي"، "عصمت‌"، فريد، "عظيم"، "شاكر"، "سحر" و "عبدالله" جمع آمدند تا در برابر ضربات وارده تصاميمي اتخاذ كنند. اجلاس اضطراري فيصله كرد كه بايد مركزيت تكميل شود. پنج عضو ديگر را بالا كشيدند و بحيث اعضاء علي البدل كميته مركزي انتخاب شدند. "سحر"، "صبا"‌، "سردار"، "نيلوفر" و "همايون" </w:t>
      </w:r>
      <w:r w:rsidRPr="00E5079B">
        <w:rPr>
          <w:rFonts w:cs="B Nazanin"/>
          <w:b/>
          <w:bCs/>
          <w:sz w:val="26"/>
          <w:szCs w:val="26"/>
          <w:rtl/>
        </w:rPr>
        <w:lastRenderedPageBreak/>
        <w:t xml:space="preserve">اعضاي انتخاب شده بودند. جلسۀ اضطراري كميتۀ مركزي همچنان تصاميم زير را صحه گذاشت:‌ انسجام تشكيلات پراگنده؛ ‌مقابله با حملۀ دشمن؛ ايجاد شرايط مساعد براي تدوير كنگره؛ تصويب تقسيم كار كميتۀ مسئولين كوهدامن به شكل نقش حوزۀ جداگانه. هنوز يك ماه ازين اجلاس سپري نشده بود كه "عبدالله" مسئول كميتۀ تشكيلات بدست دولت افتاد، ولي با ‌آنهم كارها با موفقيت روبرو بود. روابط تشكيلاتي شهري احياء‌شد و پيوند هاي گسسته پيوند يافت، هرچند روابط ولايات به كندي احياء مي شد. </w:t>
      </w:r>
    </w:p>
    <w:p w:rsidR="008B0E6B" w:rsidRPr="00E5079B" w:rsidRDefault="008B0E6B" w:rsidP="00E5079B">
      <w:pPr>
        <w:spacing w:after="0" w:line="240" w:lineRule="auto"/>
        <w:jc w:val="both"/>
        <w:rPr>
          <w:rFonts w:cs="B Nazanin"/>
          <w:b/>
          <w:bCs/>
          <w:sz w:val="26"/>
          <w:szCs w:val="26"/>
          <w:rtl/>
        </w:rPr>
      </w:pPr>
      <w:r w:rsidRPr="00E5079B">
        <w:rPr>
          <w:rFonts w:cs="B Nazanin"/>
          <w:b/>
          <w:bCs/>
          <w:sz w:val="26"/>
          <w:szCs w:val="26"/>
          <w:rtl/>
        </w:rPr>
        <w:t>جنگ هاي عقرب1360 كوهدامن از فرودهاي ديگري بود كه سازمان را دچار بحران وحشتناك ساخت. سايۀ كريه حوادث عقرب1360 تا هنوز بر پيكر "ساما" سنگيني ميكند و راه حركت سازمان را خار پشته ساخته است. بنا به سياست هاي نادرست و عوامل متعدد ديگر در ماه عقرب كوهدامن مورد حملۀ اخوان و دولت قرار مي گيرد. سازمان پس از ده شبانه روز جنگ تاب مقاومت را از دست مي دهد و ناچارمي شود تا راه خروج از بن بست را دريابد. سازمان قادر به رفع بن بست نبود جز ازين سه طريق: جنگ با دو نيروي دولت واخوان تا آخرين فرد، انصراف مؤقتي از برآمد علني سازمان در منطقه و حفظ كادرها وارتباط با دولت براي به دست آوردن سلاح در برابر اخوان. اكثريت اعضاي كميتۀ مركزي وكادرهاي سياسي سازمان و منطقه طرفدار رهنمود دومي بودند و روی آن سخت پافشاري مي كردند. اما دوتن از اعضاي دفتر: "سخي" و"آذر" بدون اطلاع مركزيت اجازۀ رابطه گيري با دولت را مي دهند.</w:t>
      </w:r>
    </w:p>
    <w:p w:rsidR="008B0E6B" w:rsidRPr="00E5079B" w:rsidRDefault="008B0E6B" w:rsidP="00E5079B">
      <w:pPr>
        <w:spacing w:after="0" w:line="240" w:lineRule="auto"/>
        <w:jc w:val="both"/>
        <w:rPr>
          <w:rFonts w:cs="B Nazanin"/>
          <w:b/>
          <w:bCs/>
          <w:sz w:val="26"/>
          <w:szCs w:val="26"/>
          <w:rtl/>
        </w:rPr>
      </w:pPr>
      <w:r w:rsidRPr="00E5079B">
        <w:rPr>
          <w:rFonts w:cs="B Nazanin"/>
          <w:b/>
          <w:bCs/>
          <w:sz w:val="26"/>
          <w:szCs w:val="26"/>
          <w:rtl/>
        </w:rPr>
        <w:t xml:space="preserve">وقتي پروتوكول از طريق "سخي" و "آذر" به اطلاع باقي اعضاي مركزيت مي رسد از طرف اعضاي مركزيت و يك عضو دیگر دفتر سياسي به شدت رد و محكوم مي شود. در جلسۀ تاريخي سه آب كوهدامن كه در آخر عقرب 1360 برگذار گرديد پروتوكول رد شد و تذكار يافت كه مرگ را بهتر از تسليم طلبي ميدانيم. مركزيت سالم فيصله كرد تا هرچه زود تر اقدامات جدي [ذیل] به عمل آيد: </w:t>
      </w:r>
    </w:p>
    <w:p w:rsidR="008B0E6B" w:rsidRPr="00E5079B" w:rsidRDefault="008B0E6B" w:rsidP="00E5079B">
      <w:pPr>
        <w:spacing w:after="0" w:line="240" w:lineRule="auto"/>
        <w:jc w:val="both"/>
        <w:rPr>
          <w:rFonts w:cs="B Nazanin"/>
          <w:b/>
          <w:bCs/>
          <w:sz w:val="26"/>
          <w:szCs w:val="26"/>
          <w:rtl/>
        </w:rPr>
      </w:pPr>
      <w:r w:rsidRPr="00E5079B">
        <w:rPr>
          <w:rFonts w:cs="B Nazanin"/>
          <w:b/>
          <w:bCs/>
          <w:sz w:val="26"/>
          <w:szCs w:val="26"/>
          <w:rtl/>
        </w:rPr>
        <w:t xml:space="preserve">1 </w:t>
      </w:r>
      <w:r w:rsidRPr="00E5079B">
        <w:rPr>
          <w:rFonts w:ascii="Times New Roman" w:hAnsi="Times New Roman" w:cs="Times New Roman" w:hint="cs"/>
          <w:b/>
          <w:bCs/>
          <w:sz w:val="26"/>
          <w:szCs w:val="26"/>
          <w:rtl/>
        </w:rPr>
        <w:t>–</w:t>
      </w:r>
      <w:r w:rsidRPr="00E5079B">
        <w:rPr>
          <w:rFonts w:cs="B Nazanin"/>
          <w:b/>
          <w:bCs/>
          <w:sz w:val="26"/>
          <w:szCs w:val="26"/>
          <w:rtl/>
        </w:rPr>
        <w:t xml:space="preserve">  </w:t>
      </w:r>
      <w:r w:rsidRPr="00E5079B">
        <w:rPr>
          <w:rFonts w:cs="B Nazanin" w:hint="cs"/>
          <w:b/>
          <w:bCs/>
          <w:sz w:val="26"/>
          <w:szCs w:val="26"/>
          <w:rtl/>
        </w:rPr>
        <w:t>به</w:t>
      </w:r>
      <w:r w:rsidRPr="00E5079B">
        <w:rPr>
          <w:rFonts w:cs="B Nazanin"/>
          <w:b/>
          <w:bCs/>
          <w:sz w:val="26"/>
          <w:szCs w:val="26"/>
          <w:rtl/>
        </w:rPr>
        <w:t xml:space="preserve"> </w:t>
      </w:r>
      <w:r w:rsidRPr="00E5079B">
        <w:rPr>
          <w:rFonts w:cs="B Nazanin" w:hint="cs"/>
          <w:b/>
          <w:bCs/>
          <w:sz w:val="26"/>
          <w:szCs w:val="26"/>
          <w:rtl/>
        </w:rPr>
        <w:t>روابط</w:t>
      </w:r>
      <w:r w:rsidRPr="00E5079B">
        <w:rPr>
          <w:rFonts w:cs="B Nazanin"/>
          <w:b/>
          <w:bCs/>
          <w:sz w:val="26"/>
          <w:szCs w:val="26"/>
          <w:rtl/>
        </w:rPr>
        <w:t xml:space="preserve"> </w:t>
      </w:r>
      <w:r w:rsidRPr="00E5079B">
        <w:rPr>
          <w:rFonts w:cs="B Nazanin" w:hint="cs"/>
          <w:b/>
          <w:bCs/>
          <w:sz w:val="26"/>
          <w:szCs w:val="26"/>
          <w:rtl/>
        </w:rPr>
        <w:t>سراي</w:t>
      </w:r>
      <w:r w:rsidRPr="00E5079B">
        <w:rPr>
          <w:rFonts w:cs="B Nazanin"/>
          <w:b/>
          <w:bCs/>
          <w:sz w:val="26"/>
          <w:szCs w:val="26"/>
          <w:rtl/>
        </w:rPr>
        <w:t xml:space="preserve"> </w:t>
      </w:r>
      <w:r w:rsidRPr="00E5079B">
        <w:rPr>
          <w:rFonts w:cs="B Nazanin" w:hint="cs"/>
          <w:b/>
          <w:bCs/>
          <w:sz w:val="26"/>
          <w:szCs w:val="26"/>
          <w:rtl/>
        </w:rPr>
        <w:t>خواجۀ</w:t>
      </w:r>
      <w:r w:rsidRPr="00E5079B">
        <w:rPr>
          <w:rFonts w:cs="B Nazanin"/>
          <w:b/>
          <w:bCs/>
          <w:sz w:val="26"/>
          <w:szCs w:val="26"/>
          <w:rtl/>
        </w:rPr>
        <w:t xml:space="preserve"> </w:t>
      </w:r>
      <w:r w:rsidRPr="00E5079B">
        <w:rPr>
          <w:rFonts w:cs="B Nazanin" w:hint="cs"/>
          <w:b/>
          <w:bCs/>
          <w:sz w:val="26"/>
          <w:szCs w:val="26"/>
          <w:rtl/>
        </w:rPr>
        <w:t>پائين</w:t>
      </w:r>
      <w:r w:rsidRPr="00E5079B">
        <w:rPr>
          <w:rFonts w:cs="B Nazanin"/>
          <w:b/>
          <w:bCs/>
          <w:sz w:val="26"/>
          <w:szCs w:val="26"/>
          <w:rtl/>
        </w:rPr>
        <w:t xml:space="preserve"> دستور داده شد تا روابط خود را با جناح هاي ناسالم قطع و روابط توده یي خود را در خدمت ساير تنظيم هاي متحد مجاهدين قرار دهند و خود عازم پاكستان شوند. </w:t>
      </w:r>
    </w:p>
    <w:p w:rsidR="008B0E6B" w:rsidRPr="00E5079B" w:rsidRDefault="008B0E6B" w:rsidP="00E5079B">
      <w:pPr>
        <w:spacing w:after="0" w:line="240" w:lineRule="auto"/>
        <w:jc w:val="both"/>
        <w:rPr>
          <w:rFonts w:cs="B Nazanin"/>
          <w:b/>
          <w:bCs/>
          <w:sz w:val="26"/>
          <w:szCs w:val="26"/>
          <w:rtl/>
        </w:rPr>
      </w:pPr>
      <w:r w:rsidRPr="00E5079B">
        <w:rPr>
          <w:rFonts w:cs="B Nazanin"/>
          <w:b/>
          <w:bCs/>
          <w:sz w:val="26"/>
          <w:szCs w:val="26"/>
          <w:rtl/>
        </w:rPr>
        <w:t xml:space="preserve">2 </w:t>
      </w:r>
      <w:r w:rsidRPr="00E5079B">
        <w:rPr>
          <w:rFonts w:ascii="Times New Roman" w:hAnsi="Times New Roman" w:cs="Times New Roman" w:hint="cs"/>
          <w:b/>
          <w:bCs/>
          <w:sz w:val="26"/>
          <w:szCs w:val="26"/>
          <w:rtl/>
        </w:rPr>
        <w:t>–</w:t>
      </w:r>
      <w:r w:rsidRPr="00E5079B">
        <w:rPr>
          <w:rFonts w:cs="B Nazanin"/>
          <w:b/>
          <w:bCs/>
          <w:sz w:val="26"/>
          <w:szCs w:val="26"/>
          <w:rtl/>
        </w:rPr>
        <w:t xml:space="preserve">  </w:t>
      </w:r>
      <w:r w:rsidRPr="00E5079B">
        <w:rPr>
          <w:rFonts w:cs="B Nazanin" w:hint="cs"/>
          <w:b/>
          <w:bCs/>
          <w:sz w:val="26"/>
          <w:szCs w:val="26"/>
          <w:rtl/>
        </w:rPr>
        <w:t>كادرهاي</w:t>
      </w:r>
      <w:r w:rsidRPr="00E5079B">
        <w:rPr>
          <w:rFonts w:cs="B Nazanin"/>
          <w:b/>
          <w:bCs/>
          <w:sz w:val="26"/>
          <w:szCs w:val="26"/>
          <w:rtl/>
        </w:rPr>
        <w:t xml:space="preserve"> </w:t>
      </w:r>
      <w:r w:rsidRPr="00E5079B">
        <w:rPr>
          <w:rFonts w:cs="B Nazanin" w:hint="cs"/>
          <w:b/>
          <w:bCs/>
          <w:sz w:val="26"/>
          <w:szCs w:val="26"/>
          <w:rtl/>
        </w:rPr>
        <w:t>شكردره</w:t>
      </w:r>
      <w:r w:rsidRPr="00E5079B">
        <w:rPr>
          <w:rFonts w:cs="B Nazanin"/>
          <w:b/>
          <w:bCs/>
          <w:sz w:val="26"/>
          <w:szCs w:val="26"/>
          <w:rtl/>
        </w:rPr>
        <w:t xml:space="preserve"> </w:t>
      </w:r>
      <w:r w:rsidRPr="00E5079B">
        <w:rPr>
          <w:rFonts w:cs="B Nazanin" w:hint="cs"/>
          <w:b/>
          <w:bCs/>
          <w:sz w:val="26"/>
          <w:szCs w:val="26"/>
          <w:rtl/>
        </w:rPr>
        <w:t>فيصله</w:t>
      </w:r>
      <w:r w:rsidRPr="00E5079B">
        <w:rPr>
          <w:rFonts w:cs="B Nazanin"/>
          <w:b/>
          <w:bCs/>
          <w:sz w:val="26"/>
          <w:szCs w:val="26"/>
          <w:rtl/>
        </w:rPr>
        <w:t xml:space="preserve"> </w:t>
      </w:r>
      <w:r w:rsidRPr="00E5079B">
        <w:rPr>
          <w:rFonts w:cs="B Nazanin" w:hint="cs"/>
          <w:b/>
          <w:bCs/>
          <w:sz w:val="26"/>
          <w:szCs w:val="26"/>
          <w:rtl/>
        </w:rPr>
        <w:t>كردند</w:t>
      </w:r>
      <w:r w:rsidRPr="00E5079B">
        <w:rPr>
          <w:rFonts w:cs="B Nazanin"/>
          <w:b/>
          <w:bCs/>
          <w:sz w:val="26"/>
          <w:szCs w:val="26"/>
          <w:rtl/>
        </w:rPr>
        <w:t xml:space="preserve"> </w:t>
      </w:r>
      <w:r w:rsidRPr="00E5079B">
        <w:rPr>
          <w:rFonts w:cs="B Nazanin" w:hint="cs"/>
          <w:b/>
          <w:bCs/>
          <w:sz w:val="26"/>
          <w:szCs w:val="26"/>
          <w:rtl/>
        </w:rPr>
        <w:t>تا</w:t>
      </w:r>
      <w:r w:rsidRPr="00E5079B">
        <w:rPr>
          <w:rFonts w:cs="B Nazanin"/>
          <w:b/>
          <w:bCs/>
          <w:sz w:val="26"/>
          <w:szCs w:val="26"/>
          <w:rtl/>
        </w:rPr>
        <w:t xml:space="preserve"> </w:t>
      </w:r>
      <w:r w:rsidRPr="00E5079B">
        <w:rPr>
          <w:rFonts w:cs="B Nazanin" w:hint="cs"/>
          <w:b/>
          <w:bCs/>
          <w:sz w:val="26"/>
          <w:szCs w:val="26"/>
          <w:rtl/>
        </w:rPr>
        <w:t>از</w:t>
      </w:r>
      <w:r w:rsidRPr="00E5079B">
        <w:rPr>
          <w:rFonts w:cs="B Nazanin"/>
          <w:b/>
          <w:bCs/>
          <w:sz w:val="26"/>
          <w:szCs w:val="26"/>
          <w:rtl/>
        </w:rPr>
        <w:t xml:space="preserve"> </w:t>
      </w:r>
      <w:r w:rsidRPr="00E5079B">
        <w:rPr>
          <w:rFonts w:cs="B Nazanin" w:hint="cs"/>
          <w:b/>
          <w:bCs/>
          <w:sz w:val="26"/>
          <w:szCs w:val="26"/>
          <w:rtl/>
        </w:rPr>
        <w:t>برآمد</w:t>
      </w:r>
      <w:r w:rsidRPr="00E5079B">
        <w:rPr>
          <w:rFonts w:cs="B Nazanin"/>
          <w:b/>
          <w:bCs/>
          <w:sz w:val="26"/>
          <w:szCs w:val="26"/>
          <w:rtl/>
        </w:rPr>
        <w:t xml:space="preserve"> </w:t>
      </w:r>
      <w:r w:rsidRPr="00E5079B">
        <w:rPr>
          <w:rFonts w:cs="B Nazanin" w:hint="cs"/>
          <w:b/>
          <w:bCs/>
          <w:sz w:val="26"/>
          <w:szCs w:val="26"/>
          <w:rtl/>
        </w:rPr>
        <w:t>علني</w:t>
      </w:r>
      <w:r w:rsidRPr="00E5079B">
        <w:rPr>
          <w:rFonts w:cs="B Nazanin"/>
          <w:b/>
          <w:bCs/>
          <w:sz w:val="26"/>
          <w:szCs w:val="26"/>
          <w:rtl/>
        </w:rPr>
        <w:t xml:space="preserve"> </w:t>
      </w:r>
      <w:r w:rsidRPr="00E5079B">
        <w:rPr>
          <w:rFonts w:cs="B Nazanin" w:hint="cs"/>
          <w:b/>
          <w:bCs/>
          <w:sz w:val="26"/>
          <w:szCs w:val="26"/>
          <w:rtl/>
        </w:rPr>
        <w:t>سازمان</w:t>
      </w:r>
      <w:r w:rsidRPr="00E5079B">
        <w:rPr>
          <w:rFonts w:cs="B Nazanin"/>
          <w:b/>
          <w:bCs/>
          <w:sz w:val="26"/>
          <w:szCs w:val="26"/>
          <w:rtl/>
        </w:rPr>
        <w:t xml:space="preserve"> </w:t>
      </w:r>
      <w:r w:rsidRPr="00E5079B">
        <w:rPr>
          <w:rFonts w:cs="B Nazanin" w:hint="cs"/>
          <w:b/>
          <w:bCs/>
          <w:sz w:val="26"/>
          <w:szCs w:val="26"/>
          <w:rtl/>
        </w:rPr>
        <w:t>در</w:t>
      </w:r>
      <w:r w:rsidRPr="00E5079B">
        <w:rPr>
          <w:rFonts w:cs="B Nazanin"/>
          <w:b/>
          <w:bCs/>
          <w:sz w:val="26"/>
          <w:szCs w:val="26"/>
          <w:rtl/>
        </w:rPr>
        <w:t xml:space="preserve"> </w:t>
      </w:r>
      <w:r w:rsidRPr="00E5079B">
        <w:rPr>
          <w:rFonts w:cs="B Nazanin" w:hint="cs"/>
          <w:b/>
          <w:bCs/>
          <w:sz w:val="26"/>
          <w:szCs w:val="26"/>
          <w:rtl/>
        </w:rPr>
        <w:t>منطقه</w:t>
      </w:r>
      <w:r w:rsidRPr="00E5079B">
        <w:rPr>
          <w:rFonts w:cs="B Nazanin"/>
          <w:b/>
          <w:bCs/>
          <w:sz w:val="26"/>
          <w:szCs w:val="26"/>
          <w:rtl/>
        </w:rPr>
        <w:t xml:space="preserve"> </w:t>
      </w:r>
      <w:r w:rsidRPr="00E5079B">
        <w:rPr>
          <w:rFonts w:cs="B Nazanin" w:hint="cs"/>
          <w:b/>
          <w:bCs/>
          <w:sz w:val="26"/>
          <w:szCs w:val="26"/>
          <w:rtl/>
        </w:rPr>
        <w:t>مؤقتا</w:t>
      </w:r>
      <w:r w:rsidRPr="00E5079B">
        <w:rPr>
          <w:rFonts w:cs="B Nazanin"/>
          <w:b/>
          <w:bCs/>
          <w:sz w:val="26"/>
          <w:szCs w:val="26"/>
          <w:rtl/>
        </w:rPr>
        <w:t xml:space="preserve"> </w:t>
      </w:r>
      <w:r w:rsidRPr="00E5079B">
        <w:rPr>
          <w:rFonts w:cs="B Nazanin" w:hint="cs"/>
          <w:b/>
          <w:bCs/>
          <w:sz w:val="26"/>
          <w:szCs w:val="26"/>
          <w:rtl/>
        </w:rPr>
        <w:t>صرفنظر</w:t>
      </w:r>
      <w:r w:rsidRPr="00E5079B">
        <w:rPr>
          <w:rFonts w:cs="B Nazanin"/>
          <w:b/>
          <w:bCs/>
          <w:sz w:val="26"/>
          <w:szCs w:val="26"/>
          <w:rtl/>
        </w:rPr>
        <w:t xml:space="preserve"> </w:t>
      </w:r>
      <w:r w:rsidRPr="00E5079B">
        <w:rPr>
          <w:rFonts w:cs="B Nazanin" w:hint="cs"/>
          <w:b/>
          <w:bCs/>
          <w:sz w:val="26"/>
          <w:szCs w:val="26"/>
          <w:rtl/>
        </w:rPr>
        <w:t>نمايند</w:t>
      </w:r>
      <w:r w:rsidRPr="00E5079B">
        <w:rPr>
          <w:rFonts w:cs="B Nazanin"/>
          <w:b/>
          <w:bCs/>
          <w:sz w:val="26"/>
          <w:szCs w:val="26"/>
          <w:rtl/>
        </w:rPr>
        <w:t xml:space="preserve">. </w:t>
      </w:r>
      <w:r w:rsidRPr="00E5079B">
        <w:rPr>
          <w:rFonts w:cs="B Nazanin" w:hint="cs"/>
          <w:b/>
          <w:bCs/>
          <w:sz w:val="26"/>
          <w:szCs w:val="26"/>
          <w:rtl/>
        </w:rPr>
        <w:t>پس</w:t>
      </w:r>
      <w:r w:rsidRPr="00E5079B">
        <w:rPr>
          <w:rFonts w:cs="B Nazanin"/>
          <w:b/>
          <w:bCs/>
          <w:sz w:val="26"/>
          <w:szCs w:val="26"/>
          <w:rtl/>
        </w:rPr>
        <w:t xml:space="preserve"> </w:t>
      </w:r>
      <w:r w:rsidRPr="00E5079B">
        <w:rPr>
          <w:rFonts w:cs="B Nazanin" w:hint="cs"/>
          <w:b/>
          <w:bCs/>
          <w:sz w:val="26"/>
          <w:szCs w:val="26"/>
          <w:rtl/>
        </w:rPr>
        <w:t>از</w:t>
      </w:r>
      <w:r w:rsidRPr="00E5079B">
        <w:rPr>
          <w:rFonts w:cs="B Nazanin"/>
          <w:b/>
          <w:bCs/>
          <w:sz w:val="26"/>
          <w:szCs w:val="26"/>
          <w:rtl/>
        </w:rPr>
        <w:t xml:space="preserve"> </w:t>
      </w:r>
      <w:r w:rsidRPr="00E5079B">
        <w:rPr>
          <w:rFonts w:cs="B Nazanin" w:hint="cs"/>
          <w:b/>
          <w:bCs/>
          <w:sz w:val="26"/>
          <w:szCs w:val="26"/>
          <w:rtl/>
        </w:rPr>
        <w:t>آن</w:t>
      </w:r>
      <w:r w:rsidRPr="00E5079B">
        <w:rPr>
          <w:rFonts w:cs="B Nazanin"/>
          <w:b/>
          <w:bCs/>
          <w:sz w:val="26"/>
          <w:szCs w:val="26"/>
          <w:rtl/>
        </w:rPr>
        <w:t xml:space="preserve"> </w:t>
      </w:r>
      <w:r w:rsidRPr="00E5079B">
        <w:rPr>
          <w:rFonts w:cs="B Nazanin" w:hint="cs"/>
          <w:b/>
          <w:bCs/>
          <w:sz w:val="26"/>
          <w:szCs w:val="26"/>
          <w:rtl/>
        </w:rPr>
        <w:t>روابط</w:t>
      </w:r>
      <w:r w:rsidRPr="00E5079B">
        <w:rPr>
          <w:rFonts w:cs="B Nazanin"/>
          <w:b/>
          <w:bCs/>
          <w:sz w:val="26"/>
          <w:szCs w:val="26"/>
          <w:rtl/>
        </w:rPr>
        <w:t xml:space="preserve"> "</w:t>
      </w:r>
      <w:r w:rsidRPr="00E5079B">
        <w:rPr>
          <w:rFonts w:cs="B Nazanin" w:hint="cs"/>
          <w:b/>
          <w:bCs/>
          <w:sz w:val="26"/>
          <w:szCs w:val="26"/>
          <w:rtl/>
        </w:rPr>
        <w:t>ساما</w:t>
      </w:r>
      <w:r w:rsidRPr="00E5079B">
        <w:rPr>
          <w:rFonts w:cs="B Nazanin"/>
          <w:b/>
          <w:bCs/>
          <w:sz w:val="26"/>
          <w:szCs w:val="26"/>
          <w:rtl/>
        </w:rPr>
        <w:t xml:space="preserve">" با مجاهدين حركت انقلاب ارتباط برقرار كردند. درين جريان دوتن از اعضاي مركزيت "فريد" و "همايون" توسط روسها شهيد مي شوند. باقي اعضاي گروپ با يك تن از اعضاي مركزيت (استاد عظيم) عازم پشاورمي شوند. مركزيت سالم بار ديگر در كابل جلسه داير مي كند تا جلو عواقب وحشتناك رابطه گيري با دولت را بگيرد. در ماه قوس سال 1360 بار ديگر ضرباتي بر سازمان فرود مي آيد. كميتۀ چريك هاي شهري بنا به خيانت يكي از اعضايش افشاء و دستگير مي  شود و يك عده از بهترين چريك هاي سازمان از دست ميرود. همچنان "آذر"، "صبا" و شبكۀ هرات نيز دستگير ميشود. با اين همه صاعقه اي كه بر سازمان نازل آمد افرادی از مجموع اعضاي مركزيت در كابل برجاي ماندند كه بنا به تصميم مشترك از چهار تن دوتن آن عازم پشاور گرديدند تا با حاجي صاحب كه در خارج به سر مي بردند تماس برقرار گردد. بدينگونه در ماه جدي 1360 در آستانه سال 1982 مركزيت سازمان به خارج انتقال يافت و مرحلۀ تازه آغازيدن گرفت. </w:t>
      </w:r>
    </w:p>
    <w:p w:rsidR="008B0E6B" w:rsidRDefault="008B0E6B" w:rsidP="00E5079B">
      <w:pPr>
        <w:spacing w:after="0" w:line="240" w:lineRule="auto"/>
        <w:jc w:val="both"/>
        <w:rPr>
          <w:rFonts w:cs="B Titr"/>
          <w:b/>
          <w:bCs/>
          <w:sz w:val="48"/>
          <w:szCs w:val="48"/>
          <w:rtl/>
        </w:rPr>
      </w:pPr>
      <w:r w:rsidRPr="00E5079B">
        <w:rPr>
          <w:rFonts w:cs="B Nazanin"/>
          <w:b/>
          <w:bCs/>
          <w:sz w:val="26"/>
          <w:szCs w:val="26"/>
          <w:rtl/>
        </w:rPr>
        <w:t xml:space="preserve">درين نوشته كه خدمت رفقا عـرضـه ميكنيـم منظور اينست كه رفقـا به عنوان مجلس مسئـول يك سازمـان انقلابي بالاي آن غور بكنند و فكر بكنند؛ چه به نظر ما درين نوشته مسايل حياتي طرح شده و اگر چنانچه نادرست باشد وغلط باشد ما يقين داریم كه در يك مبارزۀ طولاني تصحيح مي نمائيم. خطوط كلي و رئوس مطالب درينجا بيان شده و جزئيات مسئله را ميتوانيم در كنفرانسها و سيمينارهاي سازماني به بحث بگذاريم، چرا كه ممكن نيست كه تمام اين مسائلي كه درينجا مطرح ميگردد درين كنفرانس و يا درين گونه نشستها ما به نتيجه و يا توافق برسيم. </w:t>
      </w:r>
    </w:p>
    <w:p w:rsidR="0043251B" w:rsidRPr="00354B83" w:rsidRDefault="0043251B" w:rsidP="00612588">
      <w:pPr>
        <w:spacing w:line="240" w:lineRule="atLeast"/>
        <w:jc w:val="center"/>
        <w:rPr>
          <w:rFonts w:cs="B Titr"/>
          <w:b/>
          <w:bCs/>
          <w:sz w:val="48"/>
          <w:szCs w:val="48"/>
          <w:rtl/>
        </w:rPr>
      </w:pPr>
      <w:r w:rsidRPr="00354B83">
        <w:rPr>
          <w:rFonts w:cs="B Titr" w:hint="cs"/>
          <w:b/>
          <w:bCs/>
          <w:sz w:val="48"/>
          <w:szCs w:val="48"/>
          <w:rtl/>
        </w:rPr>
        <w:lastRenderedPageBreak/>
        <w:t>نگاه</w:t>
      </w:r>
      <w:r w:rsidR="00354B83">
        <w:rPr>
          <w:rFonts w:cs="B Titr" w:hint="cs"/>
          <w:b/>
          <w:bCs/>
          <w:sz w:val="48"/>
          <w:szCs w:val="48"/>
          <w:rtl/>
        </w:rPr>
        <w:t>ــ</w:t>
      </w:r>
      <w:r w:rsidRPr="00354B83">
        <w:rPr>
          <w:rFonts w:cs="B Titr" w:hint="cs"/>
          <w:b/>
          <w:bCs/>
          <w:sz w:val="48"/>
          <w:szCs w:val="48"/>
          <w:rtl/>
        </w:rPr>
        <w:t>ي به اع</w:t>
      </w:r>
      <w:r w:rsidR="00354B83">
        <w:rPr>
          <w:rFonts w:cs="B Titr" w:hint="cs"/>
          <w:b/>
          <w:bCs/>
          <w:sz w:val="48"/>
          <w:szCs w:val="48"/>
          <w:rtl/>
        </w:rPr>
        <w:t>ــ</w:t>
      </w:r>
      <w:r w:rsidRPr="00354B83">
        <w:rPr>
          <w:rFonts w:cs="B Titr" w:hint="cs"/>
          <w:b/>
          <w:bCs/>
          <w:sz w:val="48"/>
          <w:szCs w:val="48"/>
          <w:rtl/>
        </w:rPr>
        <w:t>لام م</w:t>
      </w:r>
      <w:r w:rsidR="00354B83">
        <w:rPr>
          <w:rFonts w:cs="B Titr" w:hint="cs"/>
          <w:b/>
          <w:bCs/>
          <w:sz w:val="48"/>
          <w:szCs w:val="48"/>
          <w:rtl/>
        </w:rPr>
        <w:t>ـ</w:t>
      </w:r>
      <w:r w:rsidRPr="00354B83">
        <w:rPr>
          <w:rFonts w:cs="B Titr" w:hint="cs"/>
          <w:b/>
          <w:bCs/>
          <w:sz w:val="48"/>
          <w:szCs w:val="48"/>
          <w:rtl/>
        </w:rPr>
        <w:t>واض</w:t>
      </w:r>
      <w:r w:rsidR="00354B83">
        <w:rPr>
          <w:rFonts w:cs="B Titr" w:hint="cs"/>
          <w:b/>
          <w:bCs/>
          <w:sz w:val="48"/>
          <w:szCs w:val="48"/>
          <w:rtl/>
        </w:rPr>
        <w:t>ـ</w:t>
      </w:r>
      <w:r w:rsidRPr="00354B83">
        <w:rPr>
          <w:rFonts w:cs="B Titr" w:hint="cs"/>
          <w:b/>
          <w:bCs/>
          <w:sz w:val="48"/>
          <w:szCs w:val="48"/>
          <w:rtl/>
        </w:rPr>
        <w:t>ع</w:t>
      </w:r>
    </w:p>
    <w:p w:rsidR="003D1D3F" w:rsidRPr="00111BBC" w:rsidRDefault="003D1D3F" w:rsidP="003D1D3F">
      <w:pPr>
        <w:spacing w:line="240" w:lineRule="atLeast"/>
        <w:jc w:val="both"/>
        <w:rPr>
          <w:rFonts w:cs="B Nazanin"/>
          <w:b/>
          <w:bCs/>
          <w:sz w:val="26"/>
          <w:szCs w:val="26"/>
          <w:rtl/>
        </w:rPr>
      </w:pPr>
      <w:r w:rsidRPr="00111BBC">
        <w:rPr>
          <w:rFonts w:cs="B Nazanin"/>
          <w:b/>
          <w:bCs/>
          <w:sz w:val="26"/>
          <w:szCs w:val="26"/>
          <w:rtl/>
        </w:rPr>
        <w:t xml:space="preserve">تازه انديشي در جنبش چپ راديكال كشورما پس از شاريدن و متلاشي شدن ايدئولوژيك و سياسي جنبش چپ سنتي سالهاي 50 و به ويژه پس از كودتاي حزب وابستۀ دموكراتيك خلق وعملكرد يك سالۀ آن زاده شد. </w:t>
      </w:r>
    </w:p>
    <w:p w:rsidR="003D1D3F" w:rsidRPr="00111BBC" w:rsidRDefault="003D1D3F" w:rsidP="003D1D3F">
      <w:pPr>
        <w:spacing w:line="240" w:lineRule="atLeast"/>
        <w:jc w:val="both"/>
        <w:rPr>
          <w:rFonts w:cs="B Nazanin"/>
          <w:b/>
          <w:bCs/>
          <w:sz w:val="26"/>
          <w:szCs w:val="26"/>
          <w:rtl/>
        </w:rPr>
      </w:pPr>
      <w:r w:rsidRPr="00111BBC">
        <w:rPr>
          <w:rFonts w:cs="B Nazanin"/>
          <w:b/>
          <w:bCs/>
          <w:sz w:val="26"/>
          <w:szCs w:val="26"/>
          <w:rtl/>
        </w:rPr>
        <w:t xml:space="preserve">قدر مسلم اين است كه تازه انديشان بي ترديد با يكي از بزرگترين ايدئولوژي هاي عصر و مخصوصاً تئوري سياسي آن مقابل است. اين ايدئولوژي براي تدوين تئوري سياسي خود بيش از يك صدوبيست سال عمر كرده است كه نظريات آن با عملكردهای قدرت دولتي و جنبش هاي گوناگون پشتيبان آن در كشورهاي اسير و كشورهاي سرمايه داري وجود دارد. ما با صراحت اعتقاد داريم كه جنبش نوپاي انقلابي و ملي ما با انتخاب متد صحيح و انقلابي كه آميخته با شك علمي و جستارِ جهت ايدئولوژيك سياسي تشكيلاتي است در آغاز كار قرار دارد. </w:t>
      </w:r>
    </w:p>
    <w:p w:rsidR="003D1D3F" w:rsidRPr="00111BBC" w:rsidRDefault="003D1D3F" w:rsidP="003D1D3F">
      <w:pPr>
        <w:spacing w:line="240" w:lineRule="atLeast"/>
        <w:jc w:val="both"/>
        <w:rPr>
          <w:rFonts w:cs="B Nazanin"/>
          <w:b/>
          <w:bCs/>
          <w:sz w:val="26"/>
          <w:szCs w:val="26"/>
          <w:rtl/>
        </w:rPr>
      </w:pPr>
      <w:r w:rsidRPr="00111BBC">
        <w:rPr>
          <w:rFonts w:cs="B Nazanin"/>
          <w:b/>
          <w:bCs/>
          <w:sz w:val="26"/>
          <w:szCs w:val="26"/>
          <w:rtl/>
        </w:rPr>
        <w:t xml:space="preserve">همان گونه كه همه ايدئولوژي ها در آغاز كار در احاد سيستم خود همآهنگي، انسجام و تجانس لازم را ندارد با وجود اين ارعاب ايدئولوژيهاي بزرگ به هيچ وجه مانع راهيابي ما به هدف انقلابي و انساني ما شده نمي تواند. </w:t>
      </w:r>
    </w:p>
    <w:p w:rsidR="003D1D3F" w:rsidRPr="00111BBC" w:rsidRDefault="003D1D3F" w:rsidP="003D1D3F">
      <w:pPr>
        <w:spacing w:line="240" w:lineRule="atLeast"/>
        <w:jc w:val="both"/>
        <w:rPr>
          <w:rFonts w:cs="B Nazanin"/>
          <w:b/>
          <w:bCs/>
          <w:sz w:val="26"/>
          <w:szCs w:val="26"/>
          <w:rtl/>
        </w:rPr>
      </w:pPr>
      <w:r w:rsidRPr="00111BBC">
        <w:rPr>
          <w:rFonts w:cs="B Nazanin"/>
          <w:b/>
          <w:bCs/>
          <w:sz w:val="26"/>
          <w:szCs w:val="26"/>
          <w:rtl/>
        </w:rPr>
        <w:t>برخلاف عقيدۀ يك تعداد افراد كه سازمان آزاديبخش مردم افغانستان بر پايه پيش شرط هاي ايدئولوژيك ايجاد گرديده است، پيروان خط انقلابي و ملي "ساما"</w:t>
      </w:r>
      <w:r w:rsidRPr="00111BBC">
        <w:rPr>
          <w:rFonts w:cs="B Nazanin"/>
          <w:b/>
          <w:bCs/>
          <w:sz w:val="26"/>
          <w:szCs w:val="26"/>
        </w:rPr>
        <w:t>‌</w:t>
      </w:r>
      <w:r w:rsidRPr="00111BBC">
        <w:rPr>
          <w:rFonts w:cs="B Nazanin"/>
          <w:b/>
          <w:bCs/>
          <w:sz w:val="26"/>
          <w:szCs w:val="26"/>
          <w:rtl/>
        </w:rPr>
        <w:t xml:space="preserve"> از همان آغاز با يك برخورد انتقادي و تحليلي انسان آزاد و انقلابي تاريخ جنبش چپ افغانستان را مورد ارزيابي قرار دادند و بر همان مبنا در پي ريزي "ساما"</w:t>
      </w:r>
      <w:r w:rsidRPr="00111BBC">
        <w:rPr>
          <w:rFonts w:cs="B Nazanin"/>
          <w:b/>
          <w:bCs/>
          <w:sz w:val="26"/>
          <w:szCs w:val="26"/>
        </w:rPr>
        <w:t>‌</w:t>
      </w:r>
      <w:r w:rsidRPr="00111BBC">
        <w:rPr>
          <w:rFonts w:cs="B Nazanin"/>
          <w:b/>
          <w:bCs/>
          <w:sz w:val="26"/>
          <w:szCs w:val="26"/>
          <w:rtl/>
        </w:rPr>
        <w:t xml:space="preserve"> شركت كردند. هرچند برخورد انتقادي نسبت به گذشتۀ جنبش چپ فقط منحصر به جناح انقلابي و ملي نيست بلكه عناصري از جنبش سنتي نيز به اين كار دست يازيدند. روح مرموزي كه اين تحليل تاريخی چپ سنتي را استيلا نموده حراست و حفاظت از تاريخ گذشته است. دستآوردهاي اين تحليل بيشتر به برخوردهاي گروهي و گاهي هم به اندرزها و استفاده هائي كه هرگز حلال مشكلي نبوده مبدل گرديده. اين گروه تحليل گران جنبش چپ هرگز بخود اجازه نداده اند تا بنيادهاي اصلي سيستم فكري خود را براي سستي و استحكام آن تكان بدهند. اما برخورد عناصر ملي و انقلابي نسبت به اين تاريخ برخوردي است انقلابي و آزاد.  انقلابي بدان جهت كه در يكي از حساسترين لحظات تاريخ ملت خود و با اتكاء به محروم ترين طبقات جامعه، برعلاوه مسايل انقلاب اجتماعي و حل صحيح تضاد عمدۀ جامعۀ كنوني ما يعني تضاد ملت ما با امپرياليزم شوروي هيچگونه تعبدي را پذيرا نيست، يعني آزاد است؛ به هيچ نوع تعبدی قبل از تحقيق و پژوهش تاريخي و عيني اتكاء نمي كند. اين جناح حامل آگاه تاريخ است. </w:t>
      </w:r>
    </w:p>
    <w:p w:rsidR="003D1D3F" w:rsidRPr="00111BBC" w:rsidRDefault="003D1D3F" w:rsidP="003D1D3F">
      <w:pPr>
        <w:spacing w:line="240" w:lineRule="atLeast"/>
        <w:jc w:val="both"/>
        <w:rPr>
          <w:rFonts w:cs="B Nazanin"/>
          <w:b/>
          <w:bCs/>
          <w:sz w:val="26"/>
          <w:szCs w:val="26"/>
          <w:rtl/>
        </w:rPr>
      </w:pPr>
      <w:r w:rsidRPr="00111BBC">
        <w:rPr>
          <w:rFonts w:cs="B Nazanin"/>
          <w:b/>
          <w:bCs/>
          <w:sz w:val="26"/>
          <w:szCs w:val="26"/>
          <w:rtl/>
        </w:rPr>
        <w:t xml:space="preserve">جنبش سنتي ما در متد تحليل خود دچار اجبارات و الزامات تاريخي و اجتماعي متعدد است. با وجود پذيرش مكتب جديد فكري اعتقاد جاگزين تفكر بوده و چه بسا اين سياق انديشيدن از اديان باستاني تا امروز نسل اندرنسل با تغيير شكل از حاكميت برخوردار بوده است. </w:t>
      </w:r>
    </w:p>
    <w:p w:rsidR="003D1D3F" w:rsidRPr="00111BBC" w:rsidRDefault="003D1D3F" w:rsidP="003D1D3F">
      <w:pPr>
        <w:spacing w:line="240" w:lineRule="atLeast"/>
        <w:jc w:val="both"/>
        <w:rPr>
          <w:rFonts w:cs="B Nazanin"/>
          <w:b/>
          <w:bCs/>
          <w:sz w:val="26"/>
          <w:szCs w:val="26"/>
          <w:rtl/>
        </w:rPr>
      </w:pPr>
      <w:r w:rsidRPr="00111BBC">
        <w:rPr>
          <w:rFonts w:cs="B Nazanin"/>
          <w:b/>
          <w:bCs/>
          <w:sz w:val="26"/>
          <w:szCs w:val="26"/>
          <w:rtl/>
        </w:rPr>
        <w:t xml:space="preserve">دهۀ 60 قرن بيست كه با تحولات شگرفي مانند جنگ الجزاير، انقلاب كوبا و جنگ ويتنام همراه بود و به ويژه انقلاب فرهنگي چين كه در تعارض با هيئت حاكمۀ شوروي منادي انقلاب راديكال براي همه ملل جهان مي شود و روی روشنفكران افغانستان كه نيروي باالقوۀ انقلابي آنها متراكم و در حال انفجار بود  تغييرات فكري عميقي بجا ميگذارد. </w:t>
      </w:r>
    </w:p>
    <w:p w:rsidR="003D1D3F" w:rsidRPr="00111BBC" w:rsidRDefault="003D1D3F" w:rsidP="003D1D3F">
      <w:pPr>
        <w:spacing w:line="240" w:lineRule="atLeast"/>
        <w:jc w:val="both"/>
        <w:rPr>
          <w:rFonts w:cs="B Nazanin"/>
          <w:b/>
          <w:bCs/>
          <w:sz w:val="26"/>
          <w:szCs w:val="26"/>
          <w:rtl/>
        </w:rPr>
      </w:pPr>
      <w:r w:rsidRPr="00111BBC">
        <w:rPr>
          <w:rFonts w:cs="B Nazanin"/>
          <w:b/>
          <w:bCs/>
          <w:sz w:val="26"/>
          <w:szCs w:val="26"/>
          <w:rtl/>
        </w:rPr>
        <w:t xml:space="preserve">روشنفكران انقلابي كه هنوز به كدام تئوري و ایدئولوژي دسترسي ندارند ازين معارضۀ انقلاب فرهنگي چين قالب هاي فكري اي را براي خود انتخاب مي كنند كه با وجود تجربۀ سه ساله و نتيجۀ شكست بار آن بنا بر الزامات </w:t>
      </w:r>
      <w:r w:rsidRPr="00111BBC">
        <w:rPr>
          <w:rFonts w:cs="B Nazanin"/>
          <w:b/>
          <w:bCs/>
          <w:sz w:val="26"/>
          <w:szCs w:val="26"/>
          <w:rtl/>
        </w:rPr>
        <w:lastRenderedPageBreak/>
        <w:t xml:space="preserve">متعددي بدان ابراز اعتقاد ميكنند. سازمان هاي پرولتاريائي بدون پرولتاريا بوجود مي آورند و راه خودرا ادامه ميدهند. روح نامرئي اعتقاد در اينها هم حلول ميكند. آموخته ها سنگ ميشوند و آنچه نوآوري خوانده ميشود در حقيقت تجديد همان اندوخته هاي پيشين است. ديگرگونه انديشيدن و پيكر ريزي نوين آموخته ها ارتداد و رفض شمرده ميشود. روشنكفري كه با چنين زمينه هاي فكري داخل جنبش و آنهم جنبش كبير آزاديبخش ملي ميگردد در تجربۀ هويت اجتماعي خود چنان ناكام مي ماند كه پيكر فكري و تشكيلاتي خود را ناگزير بايد براي رفع از خود بيگانگي با محيط به نام هاي برنامه، مشي، برآمد و پوشش پارچه پارچه كند. </w:t>
      </w:r>
    </w:p>
    <w:p w:rsidR="003D1D3F" w:rsidRPr="00111BBC" w:rsidRDefault="003D1D3F" w:rsidP="003D1D3F">
      <w:pPr>
        <w:spacing w:line="240" w:lineRule="atLeast"/>
        <w:jc w:val="both"/>
        <w:rPr>
          <w:rFonts w:cs="B Nazanin"/>
          <w:b/>
          <w:bCs/>
          <w:sz w:val="26"/>
          <w:szCs w:val="26"/>
          <w:rtl/>
        </w:rPr>
      </w:pPr>
      <w:r w:rsidRPr="00111BBC">
        <w:rPr>
          <w:rFonts w:cs="B Nazanin"/>
          <w:b/>
          <w:bCs/>
          <w:sz w:val="26"/>
          <w:szCs w:val="26"/>
          <w:rtl/>
        </w:rPr>
        <w:t>توجه به ناكامي هاي درون جنبش چپ، شكست انقلاب فرهنگي چين، پيدايش سـردرگـمـي و آشـفـته فكـري در جنبش چپ بين المللي، بررسي دقيق تحولات اقتصادي و اجتماعي ساختمان سوسياليزم در اتحاد شوروي و عـكـس الـعـمـل هاي اطلاح طلبانۀ مجارستان و چكوسلواكيا كه به زور سرنيزه سركوب گرديدند، اوجگيري مبارزات دموكراتيك ميليون ها كارگر و دهقان لهستاني براي تحقق حاكميت واقعي مردم بجاي حاكميت بروكراسي حزبي از يكطرف و ظهور حوادث غير منتظرۀ كودتاي حزب وابستۀ دموكراتيك خلق از جانب ديگر كه قيام ميليون ها انسان افغانستان را در پي داشت، روشنفكران انقلابي را واميداشت تا قضايا را عميقتر بررسي كنند.</w:t>
      </w:r>
    </w:p>
    <w:p w:rsidR="003D1D3F" w:rsidRPr="00111BBC" w:rsidRDefault="003D1D3F" w:rsidP="003D1D3F">
      <w:pPr>
        <w:spacing w:line="240" w:lineRule="atLeast"/>
        <w:jc w:val="both"/>
        <w:rPr>
          <w:rFonts w:cs="B Nazanin"/>
          <w:b/>
          <w:bCs/>
          <w:sz w:val="26"/>
          <w:szCs w:val="26"/>
          <w:rtl/>
        </w:rPr>
      </w:pPr>
      <w:r w:rsidRPr="00111BBC">
        <w:rPr>
          <w:rFonts w:cs="B Nazanin"/>
          <w:b/>
          <w:bCs/>
          <w:sz w:val="26"/>
          <w:szCs w:val="26"/>
          <w:rtl/>
        </w:rPr>
        <w:t xml:space="preserve">تاريخ حاكي از آن است که همزمان با پيدايش جامعۀ طبقاتي و استثمار جنبشهااي در ميان استثمار شدگان و ستمديدگان به وجود آمده است تا به صورت فوري اين مناسبات غير عادلانه را ازميان بردارند. در  عين زمان تاريخ يك مطلب ديگر را نيز نشان ميدهد و آن اينكه با به قدرت رسيدن اين جنبش هاي انقلابي در رأس دولت، آنها دير يا زود به بيدادگري و پايمال نمودن آرمانهاي نخستين خود آغاز نموده اند. با توجه به اين حقايق، انقلابيون هميشه خود را مورد سوال قرار ميدادند كه چرا چنين حوادث تاريخي اتفاق مي افتد؟ پاسخهاي متعددي در رابطه با اين سوال موجود بوده است. كساني اين تحولات ناميمون را محصول خيانت رهبران، كودتاهاي درون حزبي، بي توجهي به تطبيق تئوري سياسي ساختمان سوسياليزم درعصر امپرياليزم در جامعه و اين قبيل مي دانستند. بر عكس بنيانگذاران مشي انقلابي و ملي "ساما" معتقد بودند كه از بين رفتن مناسبات اجتماعي مبتني بر استثمار یا موفقيت انقلاب اجتماعي امري نيست كه فقط با يك قيام عليه اين مناسبات تحقق پذيرد. پيروزي يك انقلاب اجتماعي وابسته به شرايطي است كه ميتواند بصورت فراز معيني از رشد نيروهاي مؤلدۀ مادي و انساني در مرحلۀ معين از روند انكشاف تاريخي جامعه انساني فراهم آيد. اساسي ترين دليل عدم موفقيت جنبشهاي آزاديخواهانه در طول تاريخ را بايد در فقدان شرايط لازم و يا درعدم رشد نيروهاي مولدۀ مادي وانساني جست، زيرا كاميابي انقلاب اجتماعي منوط به اجتماع همين شرايط لازم است. </w:t>
      </w:r>
    </w:p>
    <w:p w:rsidR="003D1D3F" w:rsidRPr="00111BBC" w:rsidRDefault="003D1D3F" w:rsidP="003D1D3F">
      <w:pPr>
        <w:spacing w:line="240" w:lineRule="atLeast"/>
        <w:jc w:val="both"/>
        <w:rPr>
          <w:rFonts w:cs="B Nazanin"/>
          <w:b/>
          <w:bCs/>
          <w:sz w:val="26"/>
          <w:szCs w:val="26"/>
          <w:rtl/>
        </w:rPr>
      </w:pPr>
      <w:r w:rsidRPr="00111BBC">
        <w:rPr>
          <w:rFonts w:cs="B Nazanin"/>
          <w:b/>
          <w:bCs/>
          <w:sz w:val="26"/>
          <w:szCs w:val="26"/>
          <w:rtl/>
        </w:rPr>
        <w:t xml:space="preserve">در تئوريهاي سوسياليزم بزرگترين نيروي مؤلد براي تحقق انقلاب طبقه كارگر است. رشد پرولتاريا نيز مشروط به رشد نيروهاي مولدۀ مادي و مشروط به رشد بورژوازي و مناسبات اقتصادي، اجتماعي و فرهنگي آن ميباشد. چپ سنتي ما كه از ديكتاتوري دموكراتيك خلق بمثابۀ شكلي از ديكتاتوري پرولتاريا دم ميزند اين نكته را فراموش ميكند كه حكومت پرولتاريا بدون بوجود آمدن پرولتاريا ممكن نيست. </w:t>
      </w:r>
    </w:p>
    <w:p w:rsidR="003D1D3F" w:rsidRPr="00111BBC" w:rsidRDefault="003D1D3F" w:rsidP="003D1D3F">
      <w:pPr>
        <w:spacing w:line="240" w:lineRule="atLeast"/>
        <w:jc w:val="both"/>
        <w:rPr>
          <w:rFonts w:cs="B Nazanin"/>
          <w:b/>
          <w:bCs/>
          <w:sz w:val="26"/>
          <w:szCs w:val="26"/>
          <w:rtl/>
        </w:rPr>
      </w:pPr>
      <w:r w:rsidRPr="00111BBC">
        <w:rPr>
          <w:rFonts w:cs="B Nazanin"/>
          <w:b/>
          <w:bCs/>
          <w:sz w:val="26"/>
          <w:szCs w:val="26"/>
          <w:rtl/>
        </w:rPr>
        <w:t xml:space="preserve">پرولتاريا يا طبقۀ كارگر جديد كه از بطن جامعۀ فئودالي و مناسبات پيشه وري دهقاني و مناسبات ماقبل سرمايه داري بوجود مي آيد يك سري اوصافي دارد كه ما به تذكر آن مي پردازيم: </w:t>
      </w:r>
    </w:p>
    <w:p w:rsidR="003D1D3F" w:rsidRPr="00111BBC" w:rsidRDefault="003D1D3F" w:rsidP="003D1D3F">
      <w:pPr>
        <w:spacing w:line="240" w:lineRule="atLeast"/>
        <w:jc w:val="both"/>
        <w:rPr>
          <w:rFonts w:cs="B Nazanin"/>
          <w:b/>
          <w:bCs/>
          <w:sz w:val="26"/>
          <w:szCs w:val="26"/>
          <w:rtl/>
        </w:rPr>
      </w:pPr>
      <w:r w:rsidRPr="00111BBC">
        <w:rPr>
          <w:rFonts w:cs="B Nazanin"/>
          <w:b/>
          <w:bCs/>
          <w:sz w:val="26"/>
          <w:szCs w:val="26"/>
          <w:rtl/>
        </w:rPr>
        <w:t xml:space="preserve">1 </w:t>
      </w:r>
      <w:r w:rsidRPr="00111BBC">
        <w:rPr>
          <w:rFonts w:ascii="Times New Roman" w:hAnsi="Times New Roman" w:cs="Times New Roman" w:hint="cs"/>
          <w:b/>
          <w:bCs/>
          <w:sz w:val="26"/>
          <w:szCs w:val="26"/>
          <w:rtl/>
        </w:rPr>
        <w:t>–</w:t>
      </w:r>
      <w:r w:rsidRPr="00111BBC">
        <w:rPr>
          <w:rFonts w:cs="B Nazanin"/>
          <w:b/>
          <w:bCs/>
          <w:sz w:val="26"/>
          <w:szCs w:val="26"/>
          <w:rtl/>
        </w:rPr>
        <w:t xml:space="preserve"> </w:t>
      </w:r>
      <w:r w:rsidRPr="00111BBC">
        <w:rPr>
          <w:rFonts w:cs="B Nazanin" w:hint="cs"/>
          <w:b/>
          <w:bCs/>
          <w:sz w:val="26"/>
          <w:szCs w:val="26"/>
          <w:rtl/>
        </w:rPr>
        <w:t>اين</w:t>
      </w:r>
      <w:r w:rsidRPr="00111BBC">
        <w:rPr>
          <w:rFonts w:cs="B Nazanin"/>
          <w:b/>
          <w:bCs/>
          <w:sz w:val="26"/>
          <w:szCs w:val="26"/>
          <w:rtl/>
        </w:rPr>
        <w:t xml:space="preserve"> </w:t>
      </w:r>
      <w:r w:rsidRPr="00111BBC">
        <w:rPr>
          <w:rFonts w:cs="B Nazanin" w:hint="cs"/>
          <w:b/>
          <w:bCs/>
          <w:sz w:val="26"/>
          <w:szCs w:val="26"/>
          <w:rtl/>
        </w:rPr>
        <w:t>طبقه</w:t>
      </w:r>
      <w:r w:rsidRPr="00111BBC">
        <w:rPr>
          <w:rFonts w:cs="B Nazanin"/>
          <w:b/>
          <w:bCs/>
          <w:sz w:val="26"/>
          <w:szCs w:val="26"/>
          <w:rtl/>
        </w:rPr>
        <w:t xml:space="preserve"> </w:t>
      </w:r>
      <w:r w:rsidRPr="00111BBC">
        <w:rPr>
          <w:rFonts w:cs="B Nazanin" w:hint="cs"/>
          <w:b/>
          <w:bCs/>
          <w:sz w:val="26"/>
          <w:szCs w:val="26"/>
          <w:rtl/>
        </w:rPr>
        <w:t>جز</w:t>
      </w:r>
      <w:r w:rsidRPr="00111BBC">
        <w:rPr>
          <w:rFonts w:cs="B Nazanin"/>
          <w:b/>
          <w:bCs/>
          <w:sz w:val="26"/>
          <w:szCs w:val="26"/>
          <w:rtl/>
        </w:rPr>
        <w:t xml:space="preserve"> </w:t>
      </w:r>
      <w:r w:rsidRPr="00111BBC">
        <w:rPr>
          <w:rFonts w:cs="B Nazanin" w:hint="cs"/>
          <w:b/>
          <w:bCs/>
          <w:sz w:val="26"/>
          <w:szCs w:val="26"/>
          <w:rtl/>
        </w:rPr>
        <w:t>نيروي</w:t>
      </w:r>
      <w:r w:rsidRPr="00111BBC">
        <w:rPr>
          <w:rFonts w:cs="B Nazanin"/>
          <w:b/>
          <w:bCs/>
          <w:sz w:val="26"/>
          <w:szCs w:val="26"/>
          <w:rtl/>
        </w:rPr>
        <w:t xml:space="preserve"> </w:t>
      </w:r>
      <w:r w:rsidRPr="00111BBC">
        <w:rPr>
          <w:rFonts w:cs="B Nazanin" w:hint="cs"/>
          <w:b/>
          <w:bCs/>
          <w:sz w:val="26"/>
          <w:szCs w:val="26"/>
          <w:rtl/>
        </w:rPr>
        <w:t>كار</w:t>
      </w:r>
      <w:r w:rsidRPr="00111BBC">
        <w:rPr>
          <w:rFonts w:cs="B Nazanin"/>
          <w:b/>
          <w:bCs/>
          <w:sz w:val="26"/>
          <w:szCs w:val="26"/>
          <w:rtl/>
        </w:rPr>
        <w:t xml:space="preserve"> </w:t>
      </w:r>
      <w:r w:rsidRPr="00111BBC">
        <w:rPr>
          <w:rFonts w:cs="B Nazanin" w:hint="cs"/>
          <w:b/>
          <w:bCs/>
          <w:sz w:val="26"/>
          <w:szCs w:val="26"/>
          <w:rtl/>
        </w:rPr>
        <w:t>وسيلۀ</w:t>
      </w:r>
      <w:r w:rsidRPr="00111BBC">
        <w:rPr>
          <w:rFonts w:cs="B Nazanin"/>
          <w:b/>
          <w:bCs/>
          <w:sz w:val="26"/>
          <w:szCs w:val="26"/>
          <w:rtl/>
        </w:rPr>
        <w:t xml:space="preserve"> </w:t>
      </w:r>
      <w:r w:rsidRPr="00111BBC">
        <w:rPr>
          <w:rFonts w:cs="B Nazanin" w:hint="cs"/>
          <w:b/>
          <w:bCs/>
          <w:sz w:val="26"/>
          <w:szCs w:val="26"/>
          <w:rtl/>
        </w:rPr>
        <w:t>ديگري</w:t>
      </w:r>
      <w:r w:rsidRPr="00111BBC">
        <w:rPr>
          <w:rFonts w:cs="B Nazanin"/>
          <w:b/>
          <w:bCs/>
          <w:sz w:val="26"/>
          <w:szCs w:val="26"/>
          <w:rtl/>
        </w:rPr>
        <w:t xml:space="preserve"> </w:t>
      </w:r>
      <w:r w:rsidRPr="00111BBC">
        <w:rPr>
          <w:rFonts w:cs="B Nazanin" w:hint="cs"/>
          <w:b/>
          <w:bCs/>
          <w:sz w:val="26"/>
          <w:szCs w:val="26"/>
          <w:rtl/>
        </w:rPr>
        <w:t>براي</w:t>
      </w:r>
      <w:r w:rsidRPr="00111BBC">
        <w:rPr>
          <w:rFonts w:cs="B Nazanin"/>
          <w:b/>
          <w:bCs/>
          <w:sz w:val="26"/>
          <w:szCs w:val="26"/>
          <w:rtl/>
        </w:rPr>
        <w:t xml:space="preserve"> </w:t>
      </w:r>
      <w:r w:rsidRPr="00111BBC">
        <w:rPr>
          <w:rFonts w:cs="B Nazanin" w:hint="cs"/>
          <w:b/>
          <w:bCs/>
          <w:sz w:val="26"/>
          <w:szCs w:val="26"/>
          <w:rtl/>
        </w:rPr>
        <w:t>تأمين</w:t>
      </w:r>
      <w:r w:rsidRPr="00111BBC">
        <w:rPr>
          <w:rFonts w:cs="B Nazanin"/>
          <w:b/>
          <w:bCs/>
          <w:sz w:val="26"/>
          <w:szCs w:val="26"/>
          <w:rtl/>
        </w:rPr>
        <w:t xml:space="preserve"> </w:t>
      </w:r>
      <w:r w:rsidRPr="00111BBC">
        <w:rPr>
          <w:rFonts w:cs="B Nazanin" w:hint="cs"/>
          <w:b/>
          <w:bCs/>
          <w:sz w:val="26"/>
          <w:szCs w:val="26"/>
          <w:rtl/>
        </w:rPr>
        <w:t>معاش</w:t>
      </w:r>
      <w:r w:rsidRPr="00111BBC">
        <w:rPr>
          <w:rFonts w:cs="B Nazanin"/>
          <w:b/>
          <w:bCs/>
          <w:sz w:val="26"/>
          <w:szCs w:val="26"/>
          <w:rtl/>
        </w:rPr>
        <w:t xml:space="preserve"> </w:t>
      </w:r>
      <w:r w:rsidRPr="00111BBC">
        <w:rPr>
          <w:rFonts w:cs="B Nazanin" w:hint="cs"/>
          <w:b/>
          <w:bCs/>
          <w:sz w:val="26"/>
          <w:szCs w:val="26"/>
          <w:rtl/>
        </w:rPr>
        <w:t>ندارد</w:t>
      </w:r>
      <w:r w:rsidRPr="00111BBC">
        <w:rPr>
          <w:rFonts w:cs="B Nazanin"/>
          <w:b/>
          <w:bCs/>
          <w:sz w:val="26"/>
          <w:szCs w:val="26"/>
          <w:rtl/>
        </w:rPr>
        <w:t xml:space="preserve">. </w:t>
      </w:r>
    </w:p>
    <w:p w:rsidR="003D1D3F" w:rsidRPr="00111BBC" w:rsidRDefault="003D1D3F" w:rsidP="003D1D3F">
      <w:pPr>
        <w:spacing w:line="240" w:lineRule="atLeast"/>
        <w:jc w:val="both"/>
        <w:rPr>
          <w:rFonts w:cs="B Nazanin"/>
          <w:b/>
          <w:bCs/>
          <w:sz w:val="26"/>
          <w:szCs w:val="26"/>
          <w:rtl/>
        </w:rPr>
      </w:pPr>
      <w:r w:rsidRPr="00111BBC">
        <w:rPr>
          <w:rFonts w:cs="B Nazanin"/>
          <w:b/>
          <w:bCs/>
          <w:sz w:val="26"/>
          <w:szCs w:val="26"/>
          <w:rtl/>
        </w:rPr>
        <w:lastRenderedPageBreak/>
        <w:t xml:space="preserve">2 </w:t>
      </w:r>
      <w:r w:rsidRPr="00111BBC">
        <w:rPr>
          <w:rFonts w:ascii="Times New Roman" w:hAnsi="Times New Roman" w:cs="Times New Roman" w:hint="cs"/>
          <w:b/>
          <w:bCs/>
          <w:sz w:val="26"/>
          <w:szCs w:val="26"/>
          <w:rtl/>
        </w:rPr>
        <w:t>–</w:t>
      </w:r>
      <w:r w:rsidRPr="00111BBC">
        <w:rPr>
          <w:rFonts w:cs="B Nazanin"/>
          <w:b/>
          <w:bCs/>
          <w:sz w:val="26"/>
          <w:szCs w:val="26"/>
          <w:rtl/>
        </w:rPr>
        <w:t xml:space="preserve">  </w:t>
      </w:r>
      <w:r w:rsidRPr="00111BBC">
        <w:rPr>
          <w:rFonts w:cs="B Nazanin" w:hint="cs"/>
          <w:b/>
          <w:bCs/>
          <w:sz w:val="26"/>
          <w:szCs w:val="26"/>
          <w:rtl/>
        </w:rPr>
        <w:t>د</w:t>
      </w:r>
      <w:r w:rsidRPr="00111BBC">
        <w:rPr>
          <w:rFonts w:cs="B Nazanin"/>
          <w:b/>
          <w:bCs/>
          <w:sz w:val="26"/>
          <w:szCs w:val="26"/>
          <w:rtl/>
        </w:rPr>
        <w:t xml:space="preserve">رعرضۀ نيروي كار به بازار به هيچ قيد زماني و مكاني از نوع فئودالي وابسته نيست، براي انقلاب اجتماعي رشد كمي پرولتاريا مسئلۀ لازم است ولي به تنهائي كافي نيست.  آگاهي به اقدامات رهائي بخش براي پرولتاريا امري است حتمي. رشد ذهني پرولتاريا خود تابعي است از ديگرگوني اقتصادي، رشد نيروي مؤلده، رشد سازمان توليدي كه در آن فعاليت ميكند و رشد سازمان اجتماعي اي كه او را احاطه ميكند. اينها او را به درك موقعيت خويش و مبارزه براي تغييرآن هدايت ميكند، ولي خود مبارزه نيز تبديل به عاملي ميشود در افزايش آگاهي طبقاتي طبقه به موقعیت خويش؛ آمادگي هااي كه براي تحصيل قدرت سياسي و ساختن جامعۀ سوسياليستي لازم است. هرگاه اين مسايل مدنظر گرفته نشود ناهمآهنگي بين ذهنيات و عينيات، بين تئوري و واقعيت به فاجعه مبدل ميگردد. اين فاجعه در جنبش چپ سنتي ما به شكل تئوري اراده گرايانۀ ديكتاتوري دموكراتيك خلق بمثابۀ شكلي از ديكتاتوري پرولتاريا ظهور ميكند. و نتيجۀ آن اگر امكان تحقق يابد عبارت از ديكتاتوري شمارۀ اندكي از افراد خواهد بود كه بنام پرولتاريا اعمال ميشود. </w:t>
      </w:r>
    </w:p>
    <w:p w:rsidR="003D1D3F" w:rsidRPr="00111BBC" w:rsidRDefault="003D1D3F" w:rsidP="003D1D3F">
      <w:pPr>
        <w:spacing w:line="240" w:lineRule="atLeast"/>
        <w:jc w:val="both"/>
        <w:rPr>
          <w:rFonts w:cs="B Nazanin"/>
          <w:b/>
          <w:bCs/>
          <w:sz w:val="26"/>
          <w:szCs w:val="26"/>
          <w:rtl/>
        </w:rPr>
      </w:pPr>
      <w:r w:rsidRPr="00111BBC">
        <w:rPr>
          <w:rFonts w:cs="B Nazanin"/>
          <w:b/>
          <w:bCs/>
          <w:sz w:val="26"/>
          <w:szCs w:val="26"/>
          <w:rtl/>
        </w:rPr>
        <w:t xml:space="preserve">از آنجائي كه اين مدل انقلاب اجتماعي يگانه الگوي قابل تقليد چپ سنتي ميباشد و پس از تحقيق و راه جوئي براي حل مسايل انقلاب و جنبش آزاديبخش كشورما پيشگامان خط انقلابي و ملي برآن شدند تا مجموعۀ انديشۀ جهانبيني سياسي و اجتماعي خود را سرازنو بازسازي كنند. مبرمترين مسئله اي كه در ابتداي تأسيس سازمان آزاديبخش مردم افغانستان در نظر بود تدوين يك برنامۀ سياسي بود. در تدوين اين برنامه دونكته حايز اهميت بود: يكي نيازمندي هاي واقعي جامعه و دو توانمندي هاي نيروي حاضر در جامعه. البته تطبيق اين برنامه مستلزم مبارزۀ ملي عليه هرگونه اسارت، استبداد و ارتجاع بود. اين برنامه بايد مي فهمانيد كه براي چه و در چه طريقي مبارزه كنيم؟ با وجودعدم تدارك لازم براي تدوين يك برنامۀ عامل، اين كار صورت گرفت. چه فقدان اين برنامه به نيروهاي فرصت طلب وابسته به استعمار شوروي و يا ساير امپرياليست ها و نيروهاي ارتجاعي موقع ميداد تا در فرصت مناسب خائنانه و فرصت طلبانه قدرت سياسي را غصب كنند. اين برنامه از نگاه پيشگامان خط انقلابي و ملي، "اعلام مواضع ساما" بود. براي تطبيق اين برنامه، تشكيلاتي لازم بود تا آن را در عمل پياده كند. </w:t>
      </w:r>
    </w:p>
    <w:p w:rsidR="003D1D3F" w:rsidRPr="00111BBC" w:rsidRDefault="003D1D3F" w:rsidP="003D1D3F">
      <w:pPr>
        <w:spacing w:line="240" w:lineRule="atLeast"/>
        <w:jc w:val="both"/>
        <w:rPr>
          <w:rFonts w:cs="B Nazanin"/>
          <w:b/>
          <w:bCs/>
          <w:sz w:val="26"/>
          <w:szCs w:val="26"/>
          <w:rtl/>
        </w:rPr>
      </w:pPr>
      <w:r w:rsidRPr="00111BBC">
        <w:rPr>
          <w:rFonts w:cs="B Nazanin"/>
          <w:b/>
          <w:bCs/>
          <w:sz w:val="26"/>
          <w:szCs w:val="26"/>
          <w:rtl/>
        </w:rPr>
        <w:t xml:space="preserve">اين تشكيلات نيز نمي توانست امكانات و ظرفيت هاي واقعي انقلابي جامعه را مد نظر نگيرد. اين تشكيلات بر مبناي جمعبندي و استنتاج همه تشكلات انقلابي گذشتۀ افغانستان و انقلابيون ساير كشورها كه در شرايط مشابه افغانستان به مبارزه مي پرداختند بايد پي ريزي مي گرديد . ولي خصوصيت مرحله حكم ميكرد كه تشكيلات بايد از بطن مبارزه بوجود بيايد و چلنج جنگي امپرياليزم روس را فراموش نكند. اين تشكيلات بايد شديداً از تقليد غير نقادانه الگوهاي ديگران احتراز ورزد. اين تشكيلات كه براي آزادي ملي و دموكراسي مبارزه مي كرد بايد در روابط دروني خود نيز ممثل دموكراسي مي بود. يعني همزيستي نظريات انقلابيون را كه در نهاد تضاد ذهن وعين است بايد مي پذيرفت و نظريات اقليت را بدون سانسور و قيودات به اطلاع عامه مي رسانيد. در نتيجۀ اين كار و پيكار تشكيلاتي، نيروهاي انقلابي و ملي از يك حالت باالقوۀ متشتت و قابل اغماض بيرون آمده و در جامعه هويت اجتماعي و سياسي خود را بدست مي آوردند. جايگاه معين و فعال آنها درعرصۀ پيكار آزاديبخش ملي تثبيت مي گرديد و در بسيج و سازماندهي مردم نقش تاريخي خود را ايفا مينمود. </w:t>
      </w:r>
    </w:p>
    <w:p w:rsidR="003D1D3F" w:rsidRPr="00111BBC" w:rsidRDefault="003D1D3F" w:rsidP="003D1D3F">
      <w:pPr>
        <w:spacing w:line="240" w:lineRule="atLeast"/>
        <w:jc w:val="both"/>
        <w:rPr>
          <w:rFonts w:cs="B Nazanin"/>
          <w:b/>
          <w:bCs/>
          <w:sz w:val="26"/>
          <w:szCs w:val="26"/>
          <w:rtl/>
        </w:rPr>
      </w:pPr>
      <w:r w:rsidRPr="00111BBC">
        <w:rPr>
          <w:rFonts w:cs="B Nazanin"/>
          <w:b/>
          <w:bCs/>
          <w:sz w:val="26"/>
          <w:szCs w:val="26"/>
          <w:rtl/>
        </w:rPr>
        <w:t xml:space="preserve">سازمان آزاديبخش مردم افغانستان خود تجسم اين تشكيلات انقلابي در شرايط ويژۀ تاريخي كشورما ميباشد. برای بنيان گذاران مشي انقلابي وملي سازمان آزاديبخش مردم افغانستان " ساما "‌يك اسم با مسمي است نه يك عنوان پر طنطنه وحاكي از تهيۀ هويت سياسي يا ايدئولوژيك. تاريخ جنبشهاي آزاديبخش ملي انواع مختلف سازمانهاي </w:t>
      </w:r>
      <w:r w:rsidRPr="00111BBC">
        <w:rPr>
          <w:rFonts w:cs="B Nazanin"/>
          <w:b/>
          <w:bCs/>
          <w:sz w:val="26"/>
          <w:szCs w:val="26"/>
          <w:rtl/>
        </w:rPr>
        <w:lastRenderedPageBreak/>
        <w:t>آزاديبخش را تجربه كرده است كه حاوي جنبه هاي مثبت ومنفي فراوان هستند. مهمترين مسئله ايكه درانحراف سازمانهاي آزاديبخش ديگر پس از پيروزي بر استعمارگران و امپرياليستان نقش داشته است فقدان يك ايدئولوژي انقلابي بوده است تا در پرتو آن همه مسايل انقلاب اجتماعي بشكل صحيح وبسود طبقات انقلابي حل گردد. تا جائيكه مربوط به پيشگامان خط ملي وانقلابي " ساما " بود خطوط كلي آنرا ذيلاً پيش بيني كردند:‌</w:t>
      </w:r>
    </w:p>
    <w:p w:rsidR="003D1D3F" w:rsidRPr="00111BBC" w:rsidRDefault="003D1D3F" w:rsidP="003D1D3F">
      <w:pPr>
        <w:spacing w:line="240" w:lineRule="atLeast"/>
        <w:jc w:val="both"/>
        <w:rPr>
          <w:rFonts w:cs="B Nazanin"/>
          <w:b/>
          <w:bCs/>
          <w:sz w:val="26"/>
          <w:szCs w:val="26"/>
          <w:rtl/>
        </w:rPr>
      </w:pPr>
      <w:r w:rsidRPr="00111BBC">
        <w:rPr>
          <w:rFonts w:cs="B Nazanin"/>
          <w:b/>
          <w:bCs/>
          <w:sz w:val="26"/>
          <w:szCs w:val="26"/>
          <w:rtl/>
        </w:rPr>
        <w:t>مسئلۀ ايدئولوژي شيرازۀ هر جنبش و تشكيلات را ميسازد. ايدئولوژي ايكه ما به آن متعهد شويم بايد به سوالاتي پاسخ گويد كه افكار پيشرو مردم ما براي حل مسايل مربوط به جنگ آزاديبخش ملي و ساختمان جامعۀ عادلانۀ فردا مطرح کند. قوت اين ايدئولوژي در درست بودن، موزون بودن و جهان بيني جامع آن است كه با هيچ خرافات و ارتجاعي، با هيچ استبداد و انحرافي موافق نيست. هرگاه در يك سيستم ايدئولوژيك، فلسفه مقام  برازنده اي دارد اين فلسفه  بايد اعتقاد مردم را از زنگار امپرياليزم، فئوداليزم و ساير برداشت هاي ارتجاعي منزه سازد و ديالكتيك پويان را كه با همه دستآوردهاي علوم طبيعي منطبق است همراه داشته باشد و با توسل به هدفمندي وتكامل در پرورش يك معنويت راستين در عصر از خود بيگانگي مغز، ياس و نوميدي را به شور و تلاش جاوداني مبدل كند.</w:t>
      </w:r>
    </w:p>
    <w:p w:rsidR="003D1D3F" w:rsidRPr="00111BBC" w:rsidRDefault="003D1D3F" w:rsidP="003D1D3F">
      <w:pPr>
        <w:spacing w:line="240" w:lineRule="atLeast"/>
        <w:jc w:val="both"/>
        <w:rPr>
          <w:rFonts w:cs="B Nazanin"/>
          <w:b/>
          <w:bCs/>
          <w:sz w:val="26"/>
          <w:szCs w:val="26"/>
          <w:rtl/>
        </w:rPr>
      </w:pPr>
      <w:r w:rsidRPr="00111BBC">
        <w:rPr>
          <w:rFonts w:cs="B Nazanin"/>
          <w:b/>
          <w:bCs/>
          <w:sz w:val="26"/>
          <w:szCs w:val="26"/>
          <w:rtl/>
        </w:rPr>
        <w:t xml:space="preserve">در برزخ ايدئولوژي هاي رنگارنگ وغير منطبق با شرايط جامعۀ ما اين ايدئولوژي بايد چراغ معرفتي براي ملت افغانستان و آنهم محرومترين اقشار اين ملت براي نجات وطن از استيلاي تجاوزگران امپرياليست شوروي وساختمان يك جامعۀ عادل آينده كه بناي آن بر محو هرگونه ستم ملي و طبقاتي استوار است، گردد. برخورد رئاليستي ما به مسايل جنگ آزاديبخش ملي و رهائي اجتماعي اصولا از اعتقاد فلسفي و آرمان اجتماعي ما منشاء ميگيرند؛ نه تنها با امپرياليزم شوروي، سيستم جهاني امپرياليستي و فئوداليزم در تضاد است، نه تنها به انواع مكاتب رفورميستي اجتماعي كه با آه و ناله و نصيحت به زعم خود راه سوم را مطرح مي دارند در جنگ است، بلكه با همه تئوريهاي دهن پركن چپ نما كه در نهايت چيزي جز يك سرمايه داري نوين را برگردۀ مردم تحميل نميكند و مقدرات مردم و كشور ما را با مقاله هاي رنگين در گروگان قرار ميدهد از ريشه فرق دارد. </w:t>
      </w:r>
    </w:p>
    <w:p w:rsidR="003D1D3F" w:rsidRPr="00111BBC" w:rsidRDefault="003D1D3F" w:rsidP="003D1D3F">
      <w:pPr>
        <w:spacing w:line="240" w:lineRule="atLeast"/>
        <w:jc w:val="both"/>
        <w:rPr>
          <w:rFonts w:cs="B Nazanin"/>
          <w:b/>
          <w:bCs/>
          <w:sz w:val="26"/>
          <w:szCs w:val="26"/>
          <w:rtl/>
        </w:rPr>
      </w:pPr>
      <w:r w:rsidRPr="00111BBC">
        <w:rPr>
          <w:rFonts w:cs="B Nazanin"/>
          <w:b/>
          <w:bCs/>
          <w:sz w:val="26"/>
          <w:szCs w:val="26"/>
          <w:rtl/>
        </w:rPr>
        <w:t xml:space="preserve">اعتقاد ما به عينيت قوانين اجتماعي ما را متكي به آن نيروهاي درون جامعه ميسازد كه بر حسب موقعيت اجتماعي ظرفيت آموزش و تربيت با انديشه هاي انقلابي و قدرت انهدام همه نظامهاي برده ساز را دارا ميباشد. ما درين زمينه هرگز طالب تكرار آن تجارب تاريخي تلخي نميباشيم كه دراثر بردگي معنوي و وابستگي به مراكز سياسي و ايدئولوژيك بزرگ، انقلابيون تعداد كثيري از كشورها را پس از جانفشاني بي نظير ميليونها انسان زحمتكش به اقمار امپرياليستهاي نوين مبدل گردانيده است و يا به نحوي از انحاء نيروهاي انقلابي اين كشورها را به ركود و آشفتگي مواجه ساخته است. </w:t>
      </w:r>
    </w:p>
    <w:p w:rsidR="003D1D3F" w:rsidRPr="00111BBC" w:rsidRDefault="003D1D3F" w:rsidP="003D1D3F">
      <w:pPr>
        <w:spacing w:line="240" w:lineRule="atLeast"/>
        <w:jc w:val="both"/>
        <w:rPr>
          <w:rFonts w:cs="B Nazanin"/>
          <w:b/>
          <w:bCs/>
          <w:sz w:val="26"/>
          <w:szCs w:val="26"/>
          <w:rtl/>
        </w:rPr>
      </w:pPr>
      <w:r w:rsidRPr="00111BBC">
        <w:rPr>
          <w:rFonts w:cs="B Nazanin"/>
          <w:b/>
          <w:bCs/>
          <w:sz w:val="26"/>
          <w:szCs w:val="26"/>
          <w:rtl/>
        </w:rPr>
        <w:t xml:space="preserve">بن بست فكري موجود در جنگ ضد تهاجم شوروي و تعويق طولاني يك جنگ در مبارزۀ قطعي عليه نظامهاي ضد مردمي كهن در كشور ما از جانب توده هاي محروم مردم كه در درون جنبش مقاومت سلطۀ سياهترين افكار ارتجاعي شبه فاشيستي را فراهم ساخته و ظاهراً كوس جاودانگي آنرا به صدا درآورده نبايد باعث هيچگونه تنگ نظري، ياس و انارشيزم روشنفكرانه گردد بلكه لازم است تا دلايل عيني آن جستجو گردد و از آن براي تسريع پروسۀ آزادي و انقلاب كشور ما استمداد شود. </w:t>
      </w:r>
    </w:p>
    <w:p w:rsidR="003D1D3F" w:rsidRPr="00111BBC" w:rsidRDefault="003D1D3F" w:rsidP="003D1D3F">
      <w:pPr>
        <w:spacing w:line="240" w:lineRule="atLeast"/>
        <w:jc w:val="both"/>
        <w:rPr>
          <w:rFonts w:cs="B Nazanin"/>
          <w:b/>
          <w:bCs/>
          <w:sz w:val="26"/>
          <w:szCs w:val="26"/>
          <w:rtl/>
        </w:rPr>
      </w:pPr>
      <w:r w:rsidRPr="00111BBC">
        <w:rPr>
          <w:rFonts w:cs="B Nazanin"/>
          <w:b/>
          <w:bCs/>
          <w:sz w:val="26"/>
          <w:szCs w:val="26"/>
          <w:rtl/>
        </w:rPr>
        <w:t xml:space="preserve">اين تئوري بايد براي تنوير افكار محروم مردم و سازمان آنها باشد، وظايف اين توده هاي محروم مردم را در مراحل مختلف تاريخ و تكامل اجتماعي آنان معين داشته و اجتناب ناپذير بودن آزادي ملي و انقلاب را به ثبوت برساند. </w:t>
      </w:r>
      <w:r w:rsidRPr="00111BBC">
        <w:rPr>
          <w:rFonts w:cs="B Nazanin"/>
          <w:b/>
          <w:bCs/>
          <w:sz w:val="26"/>
          <w:szCs w:val="26"/>
          <w:rtl/>
        </w:rPr>
        <w:lastRenderedPageBreak/>
        <w:t>مادامي كه تاريخ پنجسالۀ اخير جنبش انقلابي و ملي كشور خود را مطالعه ميكنيم به يك نكته برميخوريم و آن عملزدگي بدون تئوري است. بناءً امكان آن موجود است كه منحيث يك واكنش نامناسب در برابر عملزدگي، تئوري گرائي جاي آنرا بگيرد. ازينرو حتمي و لازمي است تا ايدئولوژي ما در جريان شركت درعمل اجتماعي، آنهم شركت فعال و انقلابي با اتخاذ شيوۀ مترقي و مشي صحيح تدوين گردد. عمل اجتماعي ابعاد گوناگون دارد ولي عجالتاً وظايف مطروحۀ انقلابي جنگ آزاديبخش ملي روزنۀ اين جهان متنوع محسوب ميگردد.</w:t>
      </w:r>
    </w:p>
    <w:p w:rsidR="0043251B" w:rsidRPr="00111BBC" w:rsidRDefault="003D1D3F" w:rsidP="003D1D3F">
      <w:pPr>
        <w:spacing w:line="240" w:lineRule="atLeast"/>
        <w:jc w:val="both"/>
        <w:rPr>
          <w:rFonts w:cs="B Nazanin"/>
          <w:b/>
          <w:bCs/>
          <w:sz w:val="26"/>
          <w:szCs w:val="26"/>
          <w:rtl/>
        </w:rPr>
      </w:pPr>
      <w:r w:rsidRPr="00111BBC">
        <w:rPr>
          <w:rFonts w:cs="B Nazanin"/>
          <w:b/>
          <w:bCs/>
          <w:sz w:val="26"/>
          <w:szCs w:val="26"/>
          <w:rtl/>
        </w:rPr>
        <w:t>نكتۀ ديگري كه در مسئلۀ ايدئولوژي بايد در نظر گرفته شود اين است كه ما گروه تحقيقاتي نيستيم بلكه عناصر انقلابي و ميهن دوست يك ملت مسلمان ميباشيم كه كشورشان تحت اشغال امپرياليزم شوروي بوده و نبود يك ايدئولوژي رهنما جنبش را به ركود و فساد مواجه ساخته است. دسترسي به يك ايدئولوژي همه جانبه در جريان يك پروسۀ تاريخي ممكن ميگردد ولي اصول بنيادين آنرا قبلاً ميتوان پيشبيني كرد. اين اصول بايد واجد يك سيستم جامع متجانس بهم پيوسته و پاسخگوي جميع مسايل يك نظام ايدئولوژيك و فاقد تضاد دروني باشد.</w:t>
      </w:r>
    </w:p>
    <w:p w:rsidR="0043251B" w:rsidRPr="009656B2" w:rsidRDefault="0043251B" w:rsidP="00612588">
      <w:pPr>
        <w:spacing w:line="240" w:lineRule="atLeast"/>
        <w:jc w:val="both"/>
        <w:rPr>
          <w:rFonts w:cs="B Jadid"/>
          <w:b/>
          <w:bCs/>
          <w:sz w:val="32"/>
          <w:szCs w:val="32"/>
          <w:rtl/>
        </w:rPr>
      </w:pPr>
      <w:r w:rsidRPr="009656B2">
        <w:rPr>
          <w:rFonts w:cs="B Jadid" w:hint="cs"/>
          <w:b/>
          <w:bCs/>
          <w:sz w:val="32"/>
          <w:szCs w:val="32"/>
          <w:rtl/>
        </w:rPr>
        <w:t>ضرورت تدوین ایدیولوژی اعلام مواضع:‌</w:t>
      </w:r>
    </w:p>
    <w:p w:rsidR="0043251B" w:rsidRPr="00111BBC" w:rsidRDefault="003D1D3F" w:rsidP="003D1D3F">
      <w:pPr>
        <w:spacing w:line="240" w:lineRule="atLeast"/>
        <w:jc w:val="both"/>
        <w:rPr>
          <w:rFonts w:cs="B Nazanin"/>
          <w:b/>
          <w:bCs/>
          <w:sz w:val="26"/>
          <w:szCs w:val="26"/>
          <w:rtl/>
        </w:rPr>
      </w:pPr>
      <w:r w:rsidRPr="00111BBC">
        <w:rPr>
          <w:rFonts w:cs="B Nazanin"/>
          <w:b/>
          <w:bCs/>
          <w:sz w:val="26"/>
          <w:szCs w:val="26"/>
          <w:rtl/>
        </w:rPr>
        <w:t>در تدوين يك ايدئولوژي ما ناگزير با مسايل و محدوديت هایي روبرو خواهيم شد. اين مسايل و محدوديت ها اشكال مختلفي دارند. مثلاً سابقۀ ذهني انسان با يك طرز تفكر خاص، سليقۀ ويژۀ فلسفي و اجتماعي و موجوديت ايدئولوژي هاي بزرگ عصر كه چه بصورت مستقيم و چه بصورت غير مستقيم عده اي را مرعوب خود قرار خواهد داد. با توجه به محدوديت هاي تاريخي دانش بشري، محدوديتهاي فرهنگي مشخص ناشي از عقبماندگي اجتماعي و تاريخي كشور، امكان دو طرز واكنش نسبت به امر خطير و پيچيدۀ ايدئولوژي وجود دارد. يكي جسارت ساده لوحانه در استنباط و استنتاج كه منشاء‌ آن كوته فكري است و ديگري جبن فلج سازنده كه ناشي از جهل از شناخت چگونگي پيدايش مكاتب فكري است. يقيناً هر دوشيوۀ مزموم بالا از نظر ما مردود است، زيرا ما مسئوليت هاي عملي اجتماعي و تاريخي را متعهد گرديده ايم. ازينرو قبلاً بايد معترف باشيم كه بسياري از مسايل را جواب گفته نميتوانيم و بايد هم جوانب نگوئيم. اين طرز برخورد بيانگر منتهاي صميمت و صداقت انقلابي ما است. تدوين چنين ايدئولوژي مستلزم افراد انقلابي خبير و با صلاحيت است و انجام آن نقطه عطفي در تاريخ جنبش انقلابي كشورما. ناگفته پيدا است كه چنين ظرفيتي نه تنها در ظرفيت محدود كوچك ما نهفته نيست بلكه سهمگيري فعال همه انقلابيون كشور ما را ايجاب ميكند. تاريخ كشورما در پهلوي رفع مسايل جنگ وظيفۀ سنگين تدوين ايدئولوژي انقلابي را بر دوش آگاهترين فرزندان اين كشور گذاشته است. رهائي افغانستان به لبيك اين ندا وابسته است.</w:t>
      </w:r>
    </w:p>
    <w:p w:rsidR="0043251B" w:rsidRPr="009656B2" w:rsidRDefault="0043251B" w:rsidP="00612588">
      <w:pPr>
        <w:spacing w:line="240" w:lineRule="atLeast"/>
        <w:jc w:val="both"/>
        <w:rPr>
          <w:rFonts w:cs="B Jadid"/>
          <w:b/>
          <w:bCs/>
          <w:sz w:val="32"/>
          <w:szCs w:val="32"/>
          <w:rtl/>
        </w:rPr>
      </w:pPr>
      <w:r w:rsidRPr="009656B2">
        <w:rPr>
          <w:rFonts w:cs="B Jadid" w:hint="cs"/>
          <w:b/>
          <w:bCs/>
          <w:sz w:val="32"/>
          <w:szCs w:val="32"/>
          <w:rtl/>
        </w:rPr>
        <w:t>تئوري سياسي و اجتماعي اعلام مواضع:‌</w:t>
      </w:r>
    </w:p>
    <w:p w:rsidR="003D1D3F" w:rsidRPr="00111BBC" w:rsidRDefault="003D1D3F" w:rsidP="003D1D3F">
      <w:pPr>
        <w:spacing w:line="240" w:lineRule="atLeast"/>
        <w:jc w:val="both"/>
        <w:rPr>
          <w:rFonts w:cs="B Nazanin"/>
          <w:b/>
          <w:bCs/>
          <w:sz w:val="24"/>
          <w:szCs w:val="24"/>
          <w:rtl/>
        </w:rPr>
      </w:pPr>
      <w:r w:rsidRPr="00111BBC">
        <w:rPr>
          <w:rFonts w:cs="B Nazanin"/>
          <w:b/>
          <w:bCs/>
          <w:sz w:val="24"/>
          <w:szCs w:val="24"/>
          <w:rtl/>
        </w:rPr>
        <w:t xml:space="preserve">جامعۀ ما تا كنون فقط رژيم هاي سلطنتي مستبد و رژيم هاي نظامي كودتا را تجربه كرده است. در اپوزيسيون ضد اشغالگران شوروي فقط دو الگوي تازه به نظر ميخورد: يكي جمهوري اسلامي صددرصد اخوانيها و ديگري جمهوري دموكراتيك خلق يا شكلي از ديكتاتوري پرولتاريا كه چپ سنتي ازآن دفاع ميكند. هر دوالترناتيو اخيرالذكر به دموكراسي و اهميت و ضرورت آن بي اعتنا اند. جمهوري اسلامي مكتبي اخواني قبلاً مخالفت خود را با تكفير دموكراسي اعلام كرده است، حال آنكه چپ سنتي دموكراسي را تا زماني تقاضا ميكند كه خودش به قدرت برسد و پس از آن با تصرف قدرت، همه اموراقتصادي توليدي و توزيعي جامعه را و باالنتيجه سياست و كليه نهادهاي روبنائي جامعه را در دست دولتي قرار ميدهد كه توسط سازماني از بوروكراتها كه خود را نمايندۀ پرولتاريا ميخوانند اداره ميگردد. ازينرو جاي هيچگونه دخالت آگاهانه اي براي مردم باقي نمي ماند. هيچ سازمان دموكراتيك و توده یي مستقل از دولت در قلمرو سياسي، ‌اقتصادي، فرهنگي و هنري جاي ندارد. اين تئوري </w:t>
      </w:r>
      <w:r w:rsidRPr="00111BBC">
        <w:rPr>
          <w:rFonts w:cs="B Nazanin"/>
          <w:b/>
          <w:bCs/>
          <w:sz w:val="24"/>
          <w:szCs w:val="24"/>
          <w:rtl/>
        </w:rPr>
        <w:lastRenderedPageBreak/>
        <w:t xml:space="preserve">سياسي با وجود تضادهاي جدي اي كه ميان چپ سنتي ضد شوروي و احزاب وابسته به شوروي وجود دارد مشترك ميباشد. البته لازم است كه قبلاً اذعان كنيم كه ما درينجا قصد هيچگونه اتهام بستن و مماثله ميان چپ سنتي افغانستان كه اكثريت قاطع آن با نيات انقلابي به جنبش پيوسته اند با وابستگان شوروي كه حيثيت چاكران تجاوزگران روس را دارد نداريم. ولي مسايل سياسي را معمولاً از روي نتايج آن قضاوت ميكنند. در كشوري كه طبقۀ كارگر آن با محاسبات دست و دل باز، اندكي بيش از يك فيصد نفوس را تشكيل ميدهد، در كشوري كه طبقۀ كارگر آن با هزار و يك رشته با روابط روستايي، نژادي و قبيلوي پيوند دارد، در كشوري كه طبقۀ كارگر آن حتي يك سازمان صنفي ندارد، در كشوري كه طبقۀ كارگر آن، بجز لحظات كوتاهي تحت تاثير جنبشهاي دانشجوئي، هيچگونه تاريخ واقعي مبارزات طبقاتي ندارد، در كشوري كه پرولتارياي آن هنوز به مفهوم واقعي پرولتريزه نشده و بنا به ضعف تشكيلاتي و سياسي هنوز طبقه اي در خود است نه براي خود، چندين سازمان خورد و بزرگ چپ سنتي كه بعضي از آنها در تركيب اجتماعي خود حتي يك كارگر هم عضو ندارند، دعواي قيموميت طبقۀ كارگر را دارند و نزديك ترين هدف خود را جمهوري دموكراتيك خلق، برقراري شكلي از ديكتاتوري طبقۀ كارگر، ميدانند. اين سازمان هاي روشنفكري با هژمونيزم تشكيلاتي خود حتي بدون در نظر گرفتن قدرت واقعي خود منشاء انواع مختلف سكتاريزم و گرايشها و عملكردهاي ضد دموكراتيك در جنبش ميگردند. مادامي كه اين اقليت ناچيز در اثر مساعدت اوضاع قدرت حاكمه را بدست آورند ناگزير اند ديكتاتوري يك اقليت ناچيز بوروكرات را كه هيچگونه رابطه اي با طبقه كارگر ندارد بنام طبقۀ كارگر اعمال كنند و نظام خود كامه و استثماري را بوجود آورند. </w:t>
      </w:r>
    </w:p>
    <w:p w:rsidR="003D1D3F" w:rsidRPr="00111BBC" w:rsidRDefault="003D1D3F" w:rsidP="003D1D3F">
      <w:pPr>
        <w:spacing w:line="240" w:lineRule="atLeast"/>
        <w:jc w:val="both"/>
        <w:rPr>
          <w:rFonts w:cs="B Nazanin"/>
          <w:b/>
          <w:bCs/>
          <w:sz w:val="24"/>
          <w:szCs w:val="24"/>
          <w:rtl/>
        </w:rPr>
      </w:pPr>
      <w:r w:rsidRPr="00111BBC">
        <w:rPr>
          <w:rFonts w:cs="B Nazanin"/>
          <w:b/>
          <w:bCs/>
          <w:sz w:val="24"/>
          <w:szCs w:val="24"/>
          <w:rtl/>
        </w:rPr>
        <w:t>تئوري سياسي و اجتماعي اعلام مواضع درست برعكس اين دو الترناتيو مروج عمل ميكند و از اعتقاد خلل ناپذير به دموكراسي نه تنها براي امروز جامعه بلكه تا زمان محو كامل هرگونه امتيازات طبقاتي و ملي سرچشمه ميگيرد. اعتقاد پيروان اين مشي به عينيت قوانين اجتماعي ما را متكي به آن نيروهاي درون جامعه ميسازد كه برحسب موقعيت اجتماعي ظرفيت آموزش و تربيت با انديشه هاي انقلابي، قدرت طرد سلطه اجنبي و اعمار يك جامعه دموكراتيك را دارند. درست همين واقعيت است كه در اولين اعلاميه تأسيس سازمان آزاديبخش مردم افغانستان  "‌ساما "</w:t>
      </w:r>
      <w:r w:rsidRPr="00111BBC">
        <w:rPr>
          <w:rFonts w:cs="B Nazanin"/>
          <w:b/>
          <w:bCs/>
          <w:sz w:val="24"/>
          <w:szCs w:val="24"/>
        </w:rPr>
        <w:t>‌</w:t>
      </w:r>
      <w:r w:rsidRPr="00111BBC">
        <w:rPr>
          <w:rFonts w:cs="B Nazanin"/>
          <w:b/>
          <w:bCs/>
          <w:sz w:val="24"/>
          <w:szCs w:val="24"/>
          <w:rtl/>
        </w:rPr>
        <w:t xml:space="preserve"> بدين ترتيب بيان ميگردد: </w:t>
      </w:r>
    </w:p>
    <w:p w:rsidR="003D1D3F" w:rsidRPr="00111BBC" w:rsidRDefault="003D1D3F" w:rsidP="003D1D3F">
      <w:pPr>
        <w:spacing w:line="240" w:lineRule="atLeast"/>
        <w:jc w:val="both"/>
        <w:rPr>
          <w:rFonts w:cs="B Nazanin"/>
          <w:b/>
          <w:bCs/>
          <w:sz w:val="24"/>
          <w:szCs w:val="24"/>
          <w:rtl/>
        </w:rPr>
      </w:pPr>
      <w:r w:rsidRPr="00111BBC">
        <w:rPr>
          <w:rFonts w:cs="B Nazanin"/>
          <w:b/>
          <w:bCs/>
          <w:sz w:val="24"/>
          <w:szCs w:val="24"/>
          <w:rtl/>
        </w:rPr>
        <w:t xml:space="preserve">«سازمان آزاديبخش مردم افغانستان با تاكيد  انصراف نا پذير بر اصل عدالت اجتماعي ايكه منافع تمام خلق و به ويژه منافع تاريخي ستمكش ترين طبقات جامعه و تساوي راستين مليتهاي اين سرزمين را احتوا نمايد و با درك نيازهاي سالم جامعه  بپاس خون شهداي راه ازادي ميهن و با الهام از پايمردي و جانبازي خلق متعهد است كه ضمن سهمگيري صادقانه و قاطعانه در پيكار نجات بخش ملي كشور در دفاع از دستآورد هاي مجاهدات خلق و تكامل آن در جهت تامين عدالت اجتماعي با پيگيري مبارزه كند.» </w:t>
      </w:r>
    </w:p>
    <w:p w:rsidR="003D1D3F" w:rsidRPr="00111BBC" w:rsidRDefault="003D1D3F" w:rsidP="003D1D3F">
      <w:pPr>
        <w:spacing w:line="240" w:lineRule="atLeast"/>
        <w:jc w:val="both"/>
        <w:rPr>
          <w:rFonts w:cs="B Nazanin"/>
          <w:b/>
          <w:bCs/>
          <w:sz w:val="24"/>
          <w:szCs w:val="24"/>
          <w:rtl/>
        </w:rPr>
      </w:pPr>
      <w:r w:rsidRPr="00111BBC">
        <w:rPr>
          <w:rFonts w:cs="B Nazanin"/>
          <w:b/>
          <w:bCs/>
          <w:sz w:val="24"/>
          <w:szCs w:val="24"/>
          <w:rtl/>
        </w:rPr>
        <w:t xml:space="preserve">ما تا كنون صادقانه بدان وفاداريم. به عقيده ما: </w:t>
      </w:r>
    </w:p>
    <w:p w:rsidR="003D1D3F" w:rsidRPr="00111BBC" w:rsidRDefault="003D1D3F" w:rsidP="003D1D3F">
      <w:pPr>
        <w:spacing w:line="240" w:lineRule="atLeast"/>
        <w:jc w:val="both"/>
        <w:rPr>
          <w:rFonts w:cs="B Nazanin"/>
          <w:b/>
          <w:bCs/>
          <w:sz w:val="24"/>
          <w:szCs w:val="24"/>
          <w:rtl/>
        </w:rPr>
      </w:pPr>
      <w:r w:rsidRPr="00111BBC">
        <w:rPr>
          <w:rFonts w:cs="B Nazanin"/>
          <w:b/>
          <w:bCs/>
          <w:sz w:val="24"/>
          <w:szCs w:val="24"/>
          <w:rtl/>
        </w:rPr>
        <w:t xml:space="preserve">«اينكه انديشه در واقعيت يافتن اصرار بورزد كافي نيست، بايد واقعيت به انديشه رسوب كند.» (انتقاد فلسفه هگل ماركس - كليات جلد يك - صفحه ...» </w:t>
      </w:r>
    </w:p>
    <w:p w:rsidR="003D1D3F" w:rsidRPr="00111BBC" w:rsidRDefault="003D1D3F" w:rsidP="003D1D3F">
      <w:pPr>
        <w:spacing w:line="240" w:lineRule="atLeast"/>
        <w:jc w:val="both"/>
        <w:rPr>
          <w:rFonts w:cs="B Nazanin"/>
          <w:b/>
          <w:bCs/>
          <w:sz w:val="24"/>
          <w:szCs w:val="24"/>
          <w:rtl/>
        </w:rPr>
      </w:pPr>
      <w:r w:rsidRPr="00111BBC">
        <w:rPr>
          <w:rFonts w:cs="B Nazanin"/>
          <w:b/>
          <w:bCs/>
          <w:sz w:val="24"/>
          <w:szCs w:val="24"/>
          <w:rtl/>
        </w:rPr>
        <w:t xml:space="preserve">تئوري هراندازه هم كه پيشرفته و انقلابي باشد در صورت عدم آمادگي شرايط ذهني نميتواند به هيچ وجه موجب تحقق انقلاب باشد. آنچه در اثر اين قبيل تئوريها درعمل ميتواند بوجود آيد حد اكثر فشار بر جامعه و ايجاد انحراف در جنبش است كه خود موجب سوختن نيروها ميگردد. بنا بر همين واقعيات انكار ناپذير تاريخي است كه تئوري اجتماعي و سياسي اعلام مواضع نه بر حسب الگو هاي متداول قبلاً پذيرفته شده، بلكه با رجوع به جامعه و بيرون كشيدن رهنمود هاي سياسي از درون آن بوجود آمده. بدون شك اين طرز برخورد نسبت به قضاياي سياسي و اجتماعي از همان ابتدا واجد  توانايي هایی ميباشد، ولي طراحان و پيروان مشي انقلابي و ملي نه تنها نقايص كوچك بلكه اشتباهات جدي را نيز متحمل و حتمي ميدانند زيرا تا جائيكه معلومات ما بدست ميدهد ميتوان گفت كه سازمان آزاديبخش مردم افغانستان اولين سازماني بوده است كه در دو خط اعلام مواضع و برنامه نقطه نظرهاي خود را مستقلا در خود داشته است. ماداميكه سازمان در كنگرۀ اول خود اين خطوط باالنسبه </w:t>
      </w:r>
      <w:r w:rsidRPr="00111BBC">
        <w:rPr>
          <w:rFonts w:cs="B Nazanin"/>
          <w:b/>
          <w:bCs/>
          <w:sz w:val="24"/>
          <w:szCs w:val="24"/>
          <w:rtl/>
        </w:rPr>
        <w:lastRenderedPageBreak/>
        <w:t xml:space="preserve">مستقل را ارائه ميكرد به گمان غالب ديگر سازمانها و گروه هاي چپي فاقد چنين رهنمود مستقلي بوده و با برنامه هاي ديگران منحيث مواد آموزشي اكتفا ميورزيدند. درينجا ميتوان حدس زد كه امكانات چه اشتباهاتي در تدوين يك خط فكري مشخص براي جامعه وجود دارد و ما قبلا بدان معترفيم و در صورت شناخت اين كمبود ها و اشتباهات پيوسته در تكميل و تصحيح آن صادقانه اقدام خواهيم كرد. </w:t>
      </w:r>
    </w:p>
    <w:p w:rsidR="003D1D3F" w:rsidRPr="00111BBC" w:rsidRDefault="003D1D3F" w:rsidP="003D1D3F">
      <w:pPr>
        <w:spacing w:line="240" w:lineRule="atLeast"/>
        <w:jc w:val="both"/>
        <w:rPr>
          <w:rFonts w:cs="B Nazanin"/>
          <w:b/>
          <w:bCs/>
          <w:sz w:val="24"/>
          <w:szCs w:val="24"/>
          <w:rtl/>
        </w:rPr>
      </w:pPr>
      <w:r w:rsidRPr="00111BBC">
        <w:rPr>
          <w:rFonts w:cs="B Nazanin"/>
          <w:b/>
          <w:bCs/>
          <w:sz w:val="24"/>
          <w:szCs w:val="24"/>
          <w:rtl/>
        </w:rPr>
        <w:t xml:space="preserve">عقيده به عينيت قوانين اجتماعي پيشگامان تدوين كننده اعلام مواضع را وادار ميكرد كه با انقلاب از ديدگاه طبقاتي برخورد كنند و آنرا در محدوده امتيازات تشكيلاتي نظامي و سياسي صرف ننگرند، يعني معتقد بودند كه براي انقلاب رشد نيروهاي مولده مادي و شیي جامعه به حد كافي بايد برسد. ازينروي سطح اجتماعي، سياسي، فرهنگي و سازمان طبقه انقلابي باید به بلوغ خود برسد درغير آن هر اقدام ديگر كه از آرمانگرايي و يا اراده گرائي صرف نشئت كند با وجود اعتقاد به صادقانه ترين عدالتخواهي ها به عكس خود تبديل ميگردد و در نتيجۀ آن ظرفيتهاي انقلابي جامعه بسود ارتجاع تخريب ميشود و قرباني آن هم توده هاي زحمتكش و استثمار شده انقلاب ميباشند. مطابق به همين واقعيات جامعه افغانستان بود كه مواد اعلام مواضع طوري تدوين گرديد كه واقعيات جامعه را در نظر گرفته و بزرگترين نيروها را براي سركوب ارتجاع و امپرياليزم حاكم بسيج كند. تدوين كنندگان اعلام مواضع براي رسيدن به جامعۀ عاري از كليه انواع استثمار و سركوب دموكراسي را در گسترده ترين شكل آن هدف مبارزه كنوني خود قرار داده اند زيرا به اعتقاد آنها رسيدن به چنين آرماني نه از طريق سلطه دولت در تمام ابعاد زندگي انسانها بلكه از طريق تآمين آزادي هاي دموكراتيك و بسيج بمنظور ايجاد آن نهاد هاي دموكراتيك و توده یي ميسر ميگردد كه اعمال حاكميت مستقيم مردم را قابل تحقق ميسازند. </w:t>
      </w:r>
    </w:p>
    <w:p w:rsidR="003D1D3F" w:rsidRPr="00111BBC" w:rsidRDefault="003D1D3F" w:rsidP="003D1D3F">
      <w:pPr>
        <w:spacing w:line="240" w:lineRule="atLeast"/>
        <w:jc w:val="both"/>
        <w:rPr>
          <w:rFonts w:cs="B Nazanin"/>
          <w:b/>
          <w:bCs/>
          <w:sz w:val="24"/>
          <w:szCs w:val="24"/>
          <w:rtl/>
        </w:rPr>
      </w:pPr>
      <w:r w:rsidRPr="00111BBC">
        <w:rPr>
          <w:rFonts w:cs="B Nazanin"/>
          <w:b/>
          <w:bCs/>
          <w:sz w:val="24"/>
          <w:szCs w:val="24"/>
          <w:rtl/>
        </w:rPr>
        <w:t xml:space="preserve">روح كلي ايكه اعلام مواضع را در كليه ابعاد مبارزاتي آن هدايت ميكند دموكراتيزم پيگير و انقلابي است. اعلام مواضع در قبال تئوري هاي ارتجاعي وامپرياليستي اقتصادي در حدود درك و توان خود كوشيده است براي فراهم ساختن زمينه هاي جامعۀ فارغ از استثمار تناسب صحيحي ميان تمركز وعدم تمركز اقتصادي كه خود انعكاسي از ناهمگوني شرايط توليد جامعه است به پيش كشد. </w:t>
      </w:r>
    </w:p>
    <w:p w:rsidR="003D1D3F" w:rsidRPr="00111BBC" w:rsidRDefault="003D1D3F" w:rsidP="003D1D3F">
      <w:pPr>
        <w:spacing w:line="240" w:lineRule="atLeast"/>
        <w:jc w:val="both"/>
        <w:rPr>
          <w:rFonts w:cs="B Nazanin"/>
          <w:b/>
          <w:bCs/>
          <w:sz w:val="24"/>
          <w:szCs w:val="24"/>
          <w:rtl/>
        </w:rPr>
      </w:pPr>
      <w:r w:rsidRPr="00111BBC">
        <w:rPr>
          <w:rFonts w:cs="B Nazanin"/>
          <w:b/>
          <w:bCs/>
          <w:sz w:val="24"/>
          <w:szCs w:val="24"/>
          <w:rtl/>
        </w:rPr>
        <w:t xml:space="preserve">اعلام مواضع در رابطه با سياست خارجي، مشي مستقل ملي را كه نه تنها صرفا الترناتيو در قبال ترفند گرائي هاي معمول نيروهاي چپ سنتي است پيشنهاد كرد بلكه با اتخاذ موضع منطقي و مترقي راه بقاء و شگوفايي افغانسـتان را تقديم نمود. </w:t>
      </w:r>
    </w:p>
    <w:p w:rsidR="003D1D3F" w:rsidRPr="00111BBC" w:rsidRDefault="003D1D3F" w:rsidP="003D1D3F">
      <w:pPr>
        <w:spacing w:line="240" w:lineRule="atLeast"/>
        <w:jc w:val="both"/>
        <w:rPr>
          <w:rFonts w:cs="B Nazanin"/>
          <w:b/>
          <w:bCs/>
          <w:sz w:val="24"/>
          <w:szCs w:val="24"/>
          <w:rtl/>
        </w:rPr>
      </w:pPr>
      <w:r w:rsidRPr="00111BBC">
        <w:rPr>
          <w:rFonts w:cs="B Nazanin"/>
          <w:b/>
          <w:bCs/>
          <w:sz w:val="24"/>
          <w:szCs w:val="24"/>
          <w:rtl/>
        </w:rPr>
        <w:t xml:space="preserve">اعلام مواضع در زمينه اجتماعي در پرتو خط دموكراتيك خود ضرورت شركت فعال در پيكارهاي دموكراتيك جامعه و سازمان هاي دموكراتيك را تائيد نمود. </w:t>
      </w:r>
    </w:p>
    <w:p w:rsidR="0043251B" w:rsidRPr="009656B2" w:rsidRDefault="0043251B" w:rsidP="003D1D3F">
      <w:pPr>
        <w:spacing w:line="240" w:lineRule="atLeast"/>
        <w:jc w:val="both"/>
        <w:rPr>
          <w:rFonts w:cs="B Jadid"/>
          <w:b/>
          <w:bCs/>
          <w:sz w:val="36"/>
          <w:szCs w:val="36"/>
          <w:rtl/>
        </w:rPr>
      </w:pPr>
      <w:r w:rsidRPr="009656B2">
        <w:rPr>
          <w:rFonts w:cs="B Jadid" w:hint="cs"/>
          <w:b/>
          <w:bCs/>
          <w:sz w:val="36"/>
          <w:szCs w:val="36"/>
          <w:rtl/>
        </w:rPr>
        <w:t>انتقادات بر اعلام مواضع:‌</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با انتشار اعلام مواضع منحيث برنامه سياسي، ‌اجتماعي‌، اقتصادي و فرهنگي پيروان خط انقلابي و ملي در "ساما" كليتاً دوگونه برخورد را باعث شد. از يكطرف پشتيباني پر شور اقشار و طبقات انقلابي مردم و از جانب ديگر سوء تعبير ها، اتهامات و انتقادات جدي چپ سنتي. با وجود آنكه پيروان مشي اعلام مواضع هرگز ادعاي كامل بودن اين برنامه را ندارند ولي حاضرند تا انتقادات جدي را پاسخ بگويند. از جملۀ سوء تعبيرها، اتهامات و انتقادات وارده براعلام مواضع، مهمترين آن چه در درون و چه در بيرون سازمان انتقاد بر تز جمهوري اسلامي مردمي اعلام مواضع بوده است.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يكي از مهمترين مظاهر طرز برخورد علمي به قضايا در اعلام مواضع آن است كه براي توسل به جامعۀ آرماني فاقد استثمار فرد از فرد كه در آن هيچگونه اثري از تبعيضات طبقاتي و ملي موجود نباشد توجه به شناخت و معرفي نوع توليد، نوع اداره و نوع انساني كه مي تواند مقدمۀ توليد، اداره و انسان جامعۀ آينده باشد، ضرورت است. يعني اعلام </w:t>
      </w:r>
      <w:r w:rsidRPr="00111BBC">
        <w:rPr>
          <w:rFonts w:cs="B Nazanin"/>
          <w:b/>
          <w:bCs/>
          <w:sz w:val="26"/>
          <w:szCs w:val="26"/>
          <w:rtl/>
        </w:rPr>
        <w:lastRenderedPageBreak/>
        <w:t xml:space="preserve">مواضع در هوا گز نميكند و فقط با همين انسان هاي موجود افغانستان كه در محدودۀ روابط طبقاتي و توليدي خاص كشور ما بسر مي برند سروكار دارد و امكان تحقق جامعۀ آرماني خود را تنها در حوزۀ  بايستنهاي اخلاقي و تمايلات عاطفي و ارادي انسانها جستجو نميكند. اين نوع برداشت از واقعيت هاي اجتماعي تمايز اصلي طراحان و پيشگامان اعلام مواضع را از چپ سنتي بيان ميدارد.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جمهوري اسلامي مردمي اعلام مواضع را كه انعكاس دهنده راستين آرمانها و خواستهاي ملي و دموكراسي مردم افغانستان ميباشد با جمهوري اسلامي مكتبي اخواني كه هم از لحاظ تئوري و هم از لحاظ عملكرد بكلي متضاد ميباشند عمداً همرديف قرار ميدهند. انتقاد كنندگان به زعم خود اعتراف به جمهوري اسلامي مردمي را در اعلام مواضع به سهولت پاسخ گفته اند و آن را يك حركت خايفانه در قبال ارتجاع مسلط به جنبش مقاومت دانسته اند. اما هنگاميكه اعلام مواضع را در ابعاد مختلف دموكراتيك آن مدنظر ميگيرند و آنرا مخالف با مذاق چپ سنتي مي يابند انتقاد به اتهام مبدل ميشود و جمهوري اسلامي مردمي اعلام مواضع را بعينه با جمهوري اسلامي اخواني هم تركيب ميدانند. اين طرز برخورد از چندين جهت خطا است. قبل از همه حاكي از يك برخورد سود جويانه وغير روش شناسانه با پديده هاي اجتماعي است، زيرا جمهوري اسلامي مردمي اعلام مواضع مطابق به تمام فقراتي كه در فصل سياست داخلي آن تذكر داده شده يك جمهوري دموكراتيك است كه بر مبناي پرولريزم سياسي و تفكيك قوا به وجود مي آيد. اين نوع جمهوري دموكراتيك نياز عاجل طبقات انقلابي و پيش شرط هر فرآيند متعالي بعدي است و از ريشه با جمهوری اسلامي مكتبي كه مبين يك رژيم توتاليتر مبتني بر ديكتاتوري تئوكراتيك است متفاوت ميباشد.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انتقاديون ما نه تنها با متود مكانيكي طرح قضايا تضاد شكل و مضمون را از ديده فرو ميگذارند بلكه عملاً بند سوم فصل سياست داخلي را كه در آن نامگذاري دولت را به مجلس مؤسسان (نمايندگان) مردم تفويض ميكند ناديده ميگيرند.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انتقاديون ما كه در بينش شان هرچيز يك جامعه متكي بر مناسبات فرمانروائي است حاكميت مردم را تنها بصورت حاكميت كساني مي فهمند كه خود را نمايندۀ مردم ميدانند. انها عملاً به نقش مردم، شعار ها و خواسته هاي واقعي آنها ارزش قايل نيستند. اين افراد هنوز نميدانند كه پس از تجاوز روس به افغانستان تحت لواي كمونيزم مقاومت ملي مردم ما تحت شعار اسلام عليه آن برپا گرديد. در اين شكي نيست كه جنبش خود بخودي مردم تا لحظه اي كه دخالت عنصر آگاه در آن جدي نباشد وسيلۀ سودجويي طبقات ارتجاعي قرار ميگيرد، اما عمل مبارزاتي مردم نشان ميدهد كه اسلام مردمي نقش رزمنده و سازنده اي عليه استعمارگران داشته است. اين عنصرفرهنگي ديريا بدون ترديد تا ساليان درازي در تعيين هويت ملي مردم ما نقش بازي ميكند. اگر ازين تضاد بين عينيات و ذهنياتِ انتقادگران ما هم بگذريم فقط يك فاكتور رواني و حساسيت ضد مذهبي باقي ميماند. تا جایي كه ما انقلاب را نقش توده هاي مردم در سرنگوني استعمار و ارتجاع ميدانيم و منحيث عناصر انقلابي و ملي مؤظف به انعكاس خواسته هاي عيني نيروهاي انقلاب و شكل دادن آن در يك مسير مترقي ميدانيم به سهولت ميتوانيم اين رنجش عاطفي و حساسيت رواني انتقاد كنندگان خود را اغماض كنيم. با اين حال اگر مسئلۀ حساسيت دروني رواني در ميان باشد جاي اينكه يك گروه كوچك مبارزين را با اين حساسيت از دست ميدهيم درعوض توده هاي ميليوني مردم را با خود خواهيم داشت.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lastRenderedPageBreak/>
        <w:t>اینکه تصوري براي رفقا پيدا شده كه ما نميتوانيم در چوكات تشكيلاتي "ساما"</w:t>
      </w:r>
      <w:r w:rsidRPr="00111BBC">
        <w:rPr>
          <w:rFonts w:cs="B Nazanin"/>
          <w:b/>
          <w:bCs/>
          <w:sz w:val="26"/>
          <w:szCs w:val="26"/>
        </w:rPr>
        <w:t>‌</w:t>
      </w:r>
      <w:r w:rsidRPr="00111BBC">
        <w:rPr>
          <w:rFonts w:cs="B Nazanin"/>
          <w:b/>
          <w:bCs/>
          <w:sz w:val="26"/>
          <w:szCs w:val="26"/>
          <w:rtl/>
        </w:rPr>
        <w:t xml:space="preserve"> مبارزه را به پيش بـبـريــم، بـه نـظـر من دليل عمده اش اين است كه: همان طوري كه در مسئلۀ ايدئولوژي ما قرائت كرديم وظيفه ما در پهلوي كارهاي ديگر تدوين يك ايدئولوژي است. و اما متاسفانه ما اينطور برداشت داريم كه رفقاي ديگر ما از قبل ايدئولوژي و مشي و تمام مسايل خود را تدوين شده و حاضر و آماده دارند و ضرورت به اين مبارزه ندارند. وجود ما در درون اين تشكيلات مانع هدف شان و مانع كار شان ميشود، چون اينها به یک اعتقاد رسيده اند و تصميم ندارند كه اين ايدئولوژي و يا اين اعتقاد خود را عوض كنند. ازين لحاظ اگر اين امكان وجود داشته باشد ما حاضر هستيم كه در همين چوكات با ایشان کار کنیم.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گفتيم كه تدوين ایدیولوژِی كار يك فرد و دو فرد و يا تعدادي از افراد نيست، بلكه بايد تمام ملت و باالاخره تمام بشريت سهمش درينجا اداء شود. ما هم بعنوان يك ملت حق داريم كه درين تاريخ سهم داشته باشيم. من گفتارم را در همين جا خاتمه ميدهم و رفقا حق دارند كه اظهار نظر كنند. </w:t>
      </w:r>
    </w:p>
    <w:p w:rsidR="0043251B" w:rsidRPr="009656B2" w:rsidRDefault="0043251B" w:rsidP="00612588">
      <w:pPr>
        <w:spacing w:line="240" w:lineRule="atLeast"/>
        <w:jc w:val="both"/>
        <w:rPr>
          <w:rFonts w:cs="B Jadid"/>
          <w:b/>
          <w:bCs/>
          <w:sz w:val="32"/>
          <w:szCs w:val="32"/>
          <w:rtl/>
        </w:rPr>
      </w:pPr>
      <w:r w:rsidRPr="009656B2">
        <w:rPr>
          <w:rFonts w:cs="B Jadid" w:hint="cs"/>
          <w:b/>
          <w:bCs/>
          <w:sz w:val="32"/>
          <w:szCs w:val="32"/>
          <w:rtl/>
        </w:rPr>
        <w:t xml:space="preserve">سـحـر: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حالا يك مسئله ميماند در رابطه به اينكه برداشتهاي تئوريك خود را بگوئيم:‌</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سرمايه داري وقتيكه منحيث يك رژيم جانشين فئوداليزم در مغرب زمين ميشود مكاتب سوسياليستي منحيث عكس العمل در مقابل رژيم سرمايه داري عرض اندام ميكند. پيش از ماركس بسياري از دانشمندان، كه ما بنا به كمبود معرفتي خود زياد سرشان استناد نمي كنيم، خواستند طرحاتی بدهند که مناسبات سوسياليستي، مناسبات انساني در جامعۀ بشری جاگزین سرمايه داري شود. اگر غلط نکنم سوسياليزم منحيث يك سيستم اجتماعي ابتدا توسط باهوك مطرح ميشود و از جهات گوناگون مورد تفسير و تحليل قرار ميگيرد. دانشمنداني می خواهند از جهت اقتصادي، دانشمنداني از جهت سياسي و دانشمندان ديگري هم از جهت اجتماعي اومانيستي اش، سوسياليزم يعني مناسبات انساني عالی تر از سرمایه داری توضیح کنند. ماركس و انگلس برمبناي تمام غناي مكاتب قبلي خود سوسياليزم را طرح كردند و دستگاه عقايد خود را عرضه نمودند. يكي از مسايل بسيار جدي در قرن نزده بحرانات اقتصادي و شرايط بسيار بد طبقه كارگر و هم جريانات سياسي اي كه انقلابات را بار آورد، است.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نوابغ بزرگ بشريت (مارکس و انگلس) كه ساحۀ كارشان شاید قرنها جاودان باشد، ناگزير از ديد ديالكتيك علمي بايد به همينطور پرابلم هاي عميق بشري جواب بگويند و آن پاسخگوئي به مسايل اقتصادي و سياسي است. [طبق] كاوشها و پژوهشهائي كه در رابطه  با مسايل اقتصادي ميكنند كاپيتال را بيرون ميدهند و در عين حال اشاراتي در دهه چهل قرن نزده در رابطه با اينكه انسان چگونه بايد زندگي بكند طرحات اومانيستي خود را بيرون ميدهد. ما بصورت عمده از 82 جلد كتاب كليات آنها در فارسي بسيار كم [خوانده ایم] و فقط از ترجمه هاي احزاب و نويسنده هاي ساير كشورها [استفاده کرده ایم]. ميگويند كه ماركس بجز دست خط هاي فلسفي،‌ اجتماعي و اقتصاد سوسياليزم در آثار پراگنده دیگر هم مثل ايدئولوژي الماني (كه من البته هيچكدام اينها را نخوانده ام)  به پايه كاپيتال يا به پايه ساير آثار خود سر جهت اومانیزم یا اخلاقیات انسانی تأکیدات، کاوش ها پژوهش هایی ندارد. يعني ازين كه ساحه تحقيق اين نوابغ بنا به ضرورت هاي عاجل قرن، پرابلم هاي اقتصادي و سياسي بود [در رابطه با اومانیزم و اخلاقیات انسانی] به اشاراتي بسنده مي کنند و [این موضوع] در انبوهي از تحقيقات اقتصادي و مشغوليت هاي سياسي همين طور فراموش ميشود.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lastRenderedPageBreak/>
        <w:t xml:space="preserve">شکست انقلابات 1848 و بعد انقلابات ديگری مثل كمون پاريس آهسته آهسته ماركس و انگلس را، كه انقلابات زودرس سوسياليستي را نويد ميدادند، وادار ميكند كه بر علاوۀ تحليل اقتصادي به تزهاي سياسي هم بپردازند. از آن جمله از مجموع نظرات ماركس، با [توجه به] انقلاباتي كه در قرن نزده شد، گرايش به اين مسئله است كه قدرت سياسي متمركز بدست پرولتاريا ميتواند معضلات اقتصادي، اجتماعي، ‌اخلاقي و مجموعاً اومانيستي انسان را حل كند. به اين ترتيب از سه ساحۀ پژوهش اقتصادی، اجتماعي و سياسي در ديد اين نابغۀ قرن نزده، که امروز بررسي اش ساده است چون يك قرن معرفت پيش ما افتاده، در دو ساحۀ اقتصادی و سياسی پيش ميرود. در جهت اقتصادي قوانين اقتصادي جامعه سرمايه داري را و اشغال گام بگام سنگرهاي اقتصادي را به نفع طبقه كارگر پيشكش ميكند. در ساحۀ سياسي انقلابات پرولتاريائي زود رس را كه منجر به يك انقلاب سرتاسري در اروپا ميگردد نويد ميدهد. ولي در خلال اين دو مشغوليت جهت اجتماعي آنچنان كه لازم باشد مورد توجه قرار نميگيرد.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وقتي كه ماركس و انگلس در اواخر عمر خود ميرسند نويد هاي تقريباً چهل پنجاه سالۀ مبارزاتي شان عملي نميشود و دستگاه [شان] هم با خاليگاهي كه درين بخش دارد نميتواند منحيث دستگاه مكمل خود را عرضه بكند. بايد توسط ادامه دهنده هاي خود مورد تفسير ها وتعابير قرار بگيرد وعملاً عمل شود . من با اجازه رفقا درين كه ماركس و انگلس انقلابات زودرس پرولتاريائي و تبديل سرمايه داري را نويد ميدهند وعملي نميشود یکی دو صفحـه را  برای رفقا قرائت ميكنم: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ما در بسياري از نوشته هاي ماركس و انگلس مي بینيم كه آنها چه بمناسبت هاي بحراني و انقلابي و چه در ارزيابي عمومي تر از توان شيوۀ تولید سرمايه داري در اروپا سخن از فرارسيدگي شرايط انقلاب ميگويند، بدون اينكه انتظار آنها به واقعيت انطباق داشته باشد.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در مانيفيست جامعۀ بورژوائي به جادوگري تشيبه ميشود كه ديگر قادر به استيلاي قدرت خود بر جادواي كه از زير زمين بيرون آورده است نيست. همه تدابيرش براي مقابله با بحرانها يعني اين طغيان نيروهاي مولده عليه مناسبات توليدي ويژه اين جامعه وسيلۀ بحرانهاي فراگير تر و بزرگتر ميشود. در نتيجه گيري صحبت ازين است كه نيروهاي مولده در روند رشد خود ديگر از چارچوب شكل بهره برداري از آنها سر بيرون زده (ماركس و انگلس جلد 20 صفحه 247).</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انگلس در اصول كمونيزم مينويسد كه درجۀ رشد نيروهاي مولده هم اكنون بجائي رسيده است كه رفع مالكيت خصوصي ديگر نه تنها ممكن بلكه لازم شده است (ماركس - انگلس جلد 4 صفحۀ  245).</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همچنان ميبينيم كه ماركس در "مبارزات طبقاتي در فرانسه"</w:t>
      </w:r>
      <w:r w:rsidRPr="00111BBC">
        <w:rPr>
          <w:rFonts w:cs="B Nazanin"/>
          <w:b/>
          <w:bCs/>
          <w:sz w:val="26"/>
          <w:szCs w:val="26"/>
        </w:rPr>
        <w:t>‌</w:t>
      </w:r>
      <w:r w:rsidRPr="00111BBC">
        <w:rPr>
          <w:rFonts w:cs="B Nazanin"/>
          <w:b/>
          <w:bCs/>
          <w:sz w:val="26"/>
          <w:szCs w:val="26"/>
          <w:rtl/>
        </w:rPr>
        <w:t xml:space="preserve"> از انقلاب اجتماعي قرن نزده سخن ميگويد. (ماركس انگلس جلد 7 صفحۀ 211).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در نامه اي از انگلس به ماركس شاهد خوشحالي نويسنده از تلاش عمومي سرمايه داري در اثر بحران سال 1857 هستيم و اينكه چگونه اين بحران در وضع رواني و جسماني او تاثير مفيد و سلامت بخش گذاشته است. حرف از انگلس است: در 1848 گفتيم كه نوبت ما ميرسد و نوبت ما به يك معني معيني رسيده است ولي اكنون بطور كامل ميرسد. اكنون مسئله مرگ و زندگي مطرح است. مطالعات نظامي من ازين طريق فوراً عملي تر ميشود. من بدون فوت وقت به سازماندهي و تاكتيك مقدماتي ارتشهاي پروسي، اتريشي، باويریایي و فرانسوي اقدام كرده و بجز آن </w:t>
      </w:r>
      <w:r w:rsidRPr="00111BBC">
        <w:rPr>
          <w:rFonts w:cs="B Nazanin"/>
          <w:b/>
          <w:bCs/>
          <w:sz w:val="26"/>
          <w:szCs w:val="26"/>
          <w:rtl/>
        </w:rPr>
        <w:lastRenderedPageBreak/>
        <w:t xml:space="preserve">به سواري روي خواهم آورد يعني به شكار روباه كه مدرسه واقعي است (ماركس- انگلس جلد29 صفحه 211) (منظور مدرسه واقعي نظامی است).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براي انقلابي كه چنين بي صبرانه انتظارش ميرفت 21 سال بعد در پاسخ روزنامۀ شيكاگو تريبيون در اوايل دسامبر 1887 ماركس اظهار ميدارد كه: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«از نظر سوسياليستي ديگر وسايل براي تغيير مرحلۀ كنوني تاريخ بصورت انقلابي وجود دارد. (ماركس- انگلس جلد 3 صفحۀ 545).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واضح ترين پيشبيني را ميتوانيم در نامه مورخ 5 دسامبر 1892 انگلس به دختر ماركس بخوانيم: درين نامه انگلس در رابطه با افتضاح مالي بزرگي كه در فرانسه بدست دولتمردان اين كشور رخداده بود به اين نتيجه ميرسد كه اين واقعيت آغاز انتهاي حكومت بورژوازي است و سوسياليزم ايجاد خواهد شد. او سپس آرزو ميكند كه ايكاش اين تحول چندان شتاب نكند تا المانيها هم بتوانند خود را آماده كنند، البته بدون اين واقعه انقلاب آلمان بموقع خود فرا خواهد رسيد يعني [اگر انقلاب ف5رانسه] بين 1894 و 1904 شروع بشود آنگاه آلمان بلافاصله بدنبال خواهد آمد و از آن پس اتحاد پرولتري آلمان و فرانسه انگليس را نيز مجبور به عمل خواهد كرد (ماركس- انگلس جلد 38، صفحۀ 545).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همانطوريكه ميدانيم اين انتظارات به تحقق نرسيد وانقلاب نه در فرانسه انجام شد و نه درآلمان و نه در انگليس. اين را كه اين راز در كجا است خود انگلس در مقدمه بر چاپ 1895 "مبارزات طبقاتي در فرانسه" بدست داده است:     «تاريخ بما و همه كساني كه مانند ما فكر ميكنند حق نداد. تاريخ براي ما روشن كرد كه درآن زمان ميزان انكشاف اقتصادي در قارۀ اروپا هنوز براي حذف توليد سرمايه دارانه وسيعاً ناپخته بود. تاريخ اين را به وسيلۀ آن انقلاب اقتصادي ثابت كرد كه از 1848 ببعد تمامي قاره را فرا گرفت. طوري كه صنعت بزرگ در فرانسه، اطريش، مجارستان و لهستان و به تازگی در روسيه واقعاً جا باز كرد و از آلمان يك كشور صنعتي درجه اول ساخت و همۀ اينها بر بنياد سرمايه داري ای كه درسال 1848  هنوز بسيار قابل توسيع بود.» (ماركس- انگلس جلد 7 صفحه 516).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اين البته گفتاري است در باره انتظاري كه در سال 1848  براي  انقلاب سياسي ميرفت، ولي تجربه بما اجازه ميدهد كه صحت آن را شامل انتظارات مربوط به آخر قرن نزده و اوايل قرن بيست نيز بدانيم. در بارۀ اينكه چرا ماركس و انگلس عليرغم ژرفناي عظيم دانش آنها نسبت به روند هاي اجتماعي مرتكب چنين پيش بينيهاي اشتباه آميز ميشدند نظريات مختلف وجود دارد. از جملۀ آنها است نظر ژودلف بارو كه اين واقعيت را ناشي از تاثير انديشۀ هگل بر انديشۀ ماركس ميداند. بنظر او ماركس تحت تاثير هگل در ميان آنچه منطقي است يعني از نظر منطق در تاريخ وقوع مي يابد و آنچه تاريخي است و واقعاً رخ ميدهد نوعي وحدت قايل ميشود (تضاد تاريخي و منطقي دو مقولۀ فلسفي)  و از اينرو به اندازۀ كافي به عناصر كمي كه بين اين دو امر يعني منطقي و تاريخي فاصله مي اندازد توجه نمي كـنـد. (رودلف بارو طرح الترناتيو كلن صفحۀ 51 </w:t>
      </w:r>
      <w:r w:rsidRPr="00111BBC">
        <w:rPr>
          <w:rFonts w:ascii="Times New Roman" w:hAnsi="Times New Roman" w:cs="Times New Roman" w:hint="cs"/>
          <w:b/>
          <w:bCs/>
          <w:sz w:val="26"/>
          <w:szCs w:val="26"/>
          <w:rtl/>
        </w:rPr>
        <w:t>–</w:t>
      </w:r>
      <w:r w:rsidRPr="00111BBC">
        <w:rPr>
          <w:rFonts w:cs="B Nazanin"/>
          <w:b/>
          <w:bCs/>
          <w:sz w:val="26"/>
          <w:szCs w:val="26"/>
          <w:rtl/>
        </w:rPr>
        <w:t xml:space="preserve"> 1977).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در هر حال در چنين بحثي [باید]عواملي چون پيچيدگي عظيم روند هاي اجتماعي و رشد ناكافي علوم اجتماعي و تفاوت بين خرد علمي وعاطفه انقلابي يك انسان انقلابي نيز مورد توجه قرار بگيرد.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lastRenderedPageBreak/>
        <w:t xml:space="preserve">درين قسمت همان قسمي كه تذكراتي رفت ماركس و انگلس ظرفيت رژيم سرمايه داري را پيش بيني ميكنند كه توان تاريخي را از دست داده است و شايد به سرعت انقلابات پرولتاريائي و رژيم سوسياليستي جاگزين رژيم اجتماعي [کنونی] شود. ولي طوري كه ما و شما در قرن بيست مي فهميم- و حالا بسیار آسان است- كه سرمايه داري نه تنها ظرفيت خود را در قرن نزده از دست نداد بلكه توانست در سطح بالا تر تا قرن بيست هم منحيث شيوۀ مسلط توليد خود را عرضه بكند. تحول قرن نزده تا تحول قرن بيست يعني پنهاني ترين زوايائي مناسبات اقتصادي،‌ اجتماعي و فرهنگي موجود از نظر تحقيقاتي در ايدئولوژي ها نتوانسته بازتاب بيابد. اين پيچيدگي ها عملاً نشان ميدهد كه سرمايه توان خود را يك قرن ديگر هم توانسته تثبيت كند.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من دو ورق ديگر را ميخوانم كه نشان ميدهد سرمايه داري ظرفيت بيشتر از آنچه داشته كه ماركس و انگلس پيش بيني ميكردند.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بين قرن نزدهم و ميانۀ قرن بيستم ديگرگوني هاي مؤثري در بنياد تكنيك صنعتي، اجتماعي و اقتصادي سرمايه داري بوجود آمد مقايسۀ دو قرن است كه تمام تحليل برآن قرار دارد.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ديگرگوني در مغز انسان درجه كمي از تغييرات مذكور نداشت. چون بعضي ازين تغييرات، تغيير در شكل استثمار، اقتدار و مالكيت معطوف به جنبه هایي از وضع اقتصادي و خصوصيات سرمايه داري كنوني خواهد بود كه در حال حاضر اساسي تر ميباشند. گرچه ممكن است منشاء و ريشۀ آنها در قرن نزدهم و حتي جلو تر باشد. در جامعۀ كنوني نشانه هاي فئودالي بطور فزاينده اي رو بزوال است و در شكل جامعۀ سرمايه داري آشكار، شكل خالص جامعۀ سرمايه داري آشكار تر ميگردد. ولي هنوز نشانه هائي از فئوداليته در اروپاي غربي برعكس ايالات متحده بچشم ميخورد (تحقيقات از دودهه بيشتر است). سرمايه داري ايالات متحده نه تنها نيرومند تر و پيشرفته تر از اروپا است بلكه انگاره و نمونه اي است كه گسترش سرمايه داري اروپا از آن پيروي ميكند. سرمايه داري امريكا پيشرفته ترين بوده و اثري از بقاي فئوداليزم در آن ديده نميشود. ميراث فئوداليزم صرفنظر از جنبه هاي منفي بارز آن، خصوصيات انساني ويژۀ زيادي دارد كه در مقايسه با آنچه سرمايه داري خالص ايجاد كرده بسيار قابل توجه است. انتقاد اروپا از ايالات متحده بر مبناي ارزش هاي انساني فئوداليزم است كه هنوز در اروپا وجود دارد. انتقاد از وضع كنوني بخاطر گذشته اي كه اكنون به سرعت در اروپا از بين ميرود به عمل مي ايد. فرق بين اروپا و امريكا ازين لحاظ همان تفاوت بين سرمايه داري قديم و جديد است يعني سرمايه داري اي كه هنوز نشانه هائي از فئوداليزم دارد و شكل خالص آن نيست. بارز ترين تغيييرات از قرن نزدهم و بيستم ديگرگوني تكنيكي است (يك ويژه گي). استفاده از ماشين جاي ماشين هاي بخار، موتور هاي سوختي برق و آغاز بهره برداري از انرژي اتومي نشان ويژۀ تكامل جايگزيني كار دستي با كار ماشيني است و مهمتر از آن جايگزين شدن هوش ماشيني بجاي هوش انسان ميباشد. در 1850 پانزده در صد انرژي كار بوسيله انسان، 79 درصد تغيير بوسيله حيوان و شش در صد بوسيله ماشين ميشود. اين نسبت در سال 1940 به ترتيب به سه درصد و يك درصد و96 درصد تغيير پيدا ميكند. در ميانۀ قرن بيستم  ما شاهد گرايش براي استفاده از ماشين هائي هستيم كه از خود مغز دارند و تحول اساسي در فرهنگ توليد ببار مي آورند. تغيير تكنيكي در روش توليد در نتيجۀ تمركز فزاينده سرمايه و ضرورت آن حاصل شده. كاهش تعداد و اهميت شركت هاي كوچك رابطۀ مستقيم با افزايش غولهاي اقتصاد دارد. ارقامي كه فكر ميشود اين چگونگي را روشنتر ميسازد [این گونه است:]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lastRenderedPageBreak/>
        <w:t xml:space="preserve">در سال 1930 از 573 شركت مستقل امريكائي در بورس نيويارك 180 شركت متجاوز از 80 درصد دارائي ساير كمپني ها را زير كنترل خود داشتند. 200 شركت غير بانكي بزرگ نيمي از ثروت ثبت شده غير بانكي را در اختيار داشتند، در صورتي كه نصف ديگر متعلق به 300 هزار شركت كوچك بود. بعلاوه بايد به خاطر داشت كه نفوذ اين شركتهاي عظيم از حيطۀ دارائي مورد كنترل آنها فراتر ميرفت. شركت هاي كوچكي كه با شركتهاي بزرگ داد و ستد داشتند تحت نفوذ آنها نيز بودند. رونق كار شركت كوچك بسته به ميزان نظر مساعدي بود كه شركت بزرگ داشت. نفوذ سياسي شركتهاي بزرگ بسيار زياد بود. بنابرين اگر نصف دارائي ثبت شده در اختيار 200 شركت و نيمي ديگر متعلق به شركت هاي كوچك بود ميتوان نتيجه گرفت كه نيمي از صنعت تحت تاثير 2 درصد از شركت های مذكور بوده است. كيفيت اين تمركز وقتي روشنتر ميشود كه توجه كنيم كه در كشوري با 125 میلیون نفر جمعيت 2000 مؤسسه و شركت غير دولتي بر نيمي از صنعت كنترل مستقيم داشتند. اين تمركز قدرت از 1933 تا كنون همواره رو به افزايش بوده و متوقف نشده. تعداد صاحبان آزاد و مستقل مؤسسات مختلف به ميزان قابل توجهی پيشرفته است، در حاليكه در اوايل قرن نزده تقريباً چهار بر پنج جمعيت كار داراي مشاغل مختلف آزاد بودند.  در سال1870 فقط يكي از این پروسه ها به اين گروه تعلق داشت و درسال 1940 اين نسبت به يكي بر پنج رسيد (يعني فقط 25 فيصد نيروي كار خود را در اختيار دارد). ولي يك میلیون و پنجصد هزار مؤسسۀ ديگر هركدام متعلق به يكي از نفرات است و فقط از شش درصد نيروي كار مذكور استفاده ميكند. ساحات كشاورزي جز رقم بالا نيست. بطوريكه اين ارقام حكايت دارند با تمركز شركتها كاركنان آنها هم رو به ازدياد گذاشته است. طبقۀ متوسط قديم مركب از كشاورزان، سوداگران فقير و صاحبان حرفه كه شامل 85 درصد همين طبقه ميشد، اكنون فقط 44 درصد است. (اين يك پرابلم است كه قرن نزده بسرعت پرولتريزه ميكند و در جامعه از تمام طبقات مي آيد و در کار ماشينی داخل ميشود، ولي در قرن 20 دوباره سرمايه داري طبقۀ متوسط و فیصدی اش را افزايش ميدهد. این گرايشات بسيار جالب است). طبقۀ متوسط جديد يعني مديران از 2 درصد به 6 درصد، صاحبان حرفۀ حقوق بگير از 4 درصد به 14 درصد، فروشندگان از 2 درصد به بيست درصد و كارمندان اداري از 6 درصد به 25 درصد افزايش يافته است. به روي هم طبقۀ متوسط جديد بين 1850 و 1940 از 6 درصد به 25 درصد نيروي كار رسيده است. در حاليكه كارگزاران مزد بگير درهمين مدت از 61 درصد به 55 درصد كاهش يافته است. (طبقۀ كارگر را قرن نزده زياد ميسازد قرن بيست كم ميكند). بگفتۀ ميلز اشخاص كمتر با اشياء سروكار دارند، بيشتر مردم اشخاص و يا وسايل كار را اداره ميكنند (منظور اتومازيسيون ماشيني شده است).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به موازات افزايش اهميت شركت ها و مؤسسات غول آسا پيش آمد بسيار مهم ديگر هم بوقوع پيوست.  جدائي روز افزون مديريت از مالكيت (يك فاكتور تكنيك بود كه تحول كرد و فاكتور ديگری كه ويژگي قرن بيست است جدائي روز افزون مديريت از مالكيت است). اين نكته در كتاب ميلز بخوبي با ارقام نمايانگر است. از 144 شركتي كه كسب اطلاع از آنها ممكن بود، از بين 200 شركت بزرگ در سال 1930 فقط بيست شركت كمتر از پنجهزار نفر سهامدار داشت و 71 شركت ديگر بين 20 تا پنجصد هزار سهامدار داشتند. فقط در شركتهاي كوچك دستگاه مديريت صاحب سهم عمده نيز ميباشد. ولي در شركتهاي عظيم تقريبا بين سهامدار و مديريت جدائي كامل وجود دارد. در بعضي از شركتهاي راه آهن و ساير مؤسسات رفاهي در سال 1929 تعداد سهم هفت سهامدار از 73 / 2 درصد تجاوز نميكرد. به نظر ميلز اين امر در ساير صنايع نيز صادق بود. اين دو پژوهشگر مينويسند: چنانچه صنايع به نسبت حد متوسط سهام متعلق به مديريت سازمان يافته باشند سهام كارمندان و مديران به نسبت معكوس ابعاد متوسط كارخانه خواهد بود (يعني هرچه شركت وسيعتر باشد سهام مديريت كمتر است). در شركت هاي راه آهن كه حد </w:t>
      </w:r>
      <w:r w:rsidRPr="00111BBC">
        <w:rPr>
          <w:rFonts w:cs="B Nazanin"/>
          <w:b/>
          <w:bCs/>
          <w:sz w:val="26"/>
          <w:szCs w:val="26"/>
          <w:rtl/>
        </w:rPr>
        <w:lastRenderedPageBreak/>
        <w:t xml:space="preserve">متوسط سهام هرشركت 52 ميليون دالر است سهم مديريت يكي بر چهار درصد است و در شركت هاي معادن نيز اين سهم به يك اعشاريه هشت درصد ميرسد. فقط در شركت هاي كوچك قسمت عمدۀ سهام متعلق به دستگاه مديريت است ... . با توجه به سهام ناچيز مديريت در شركتهاي بزرگ، آنچه در بالا درباره جدائي مديريت از مالكيت گفته شد مدلل تر ميگردد. اينكه چگونه مديريتي كه داراي سهام قابل ملاحظه اي نيست شركت را كنترل و اداره ميكند موضوع مربوط به جامعه شناسي و روانشناسي است كه بعداً دربارۀ آنها گفتگو خواهيم كرد (فاكتور ديگر است).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تحول ديگر سرمايه داري قرن 20 نسبت به قرن نزدهم ازدياد چشم گير بازار مصرف است (يك مسئلۀ تاريخي را سرمايه داري توانست جواب بگويد و آن محروميت از وسايل مصرفي بود كه در قرن بيست ارضا ميشود). تمام دستگاه اقتصادي ما بر اصل توليد توده وار و مصرف توده وار استوار است. در حالي كه در قرن نزده توليد بر تمايل و گرايش به پس انداز و امساك و صرفه جوئي استوار است. سيستم فعلي كاملاً برخلاف آن است. همه ميخواهند بيشتر بخرند، بدون آنكه وجه خريد خود را از پيش پس انداز كرده باشند. آگاهي هاي تبليغاتي و مسئلۀ تحريكهاي رواني سبب افزايش مصرف ميشود و اين گسترش دوش بدوش وضع اجتماعي و اقتصادي طبقۀ كارگر به پيش ميرود (ناگفته هم نماند كه غارت جهان سوم فاكتور مهمی است). به ويژه در ايالات متحده و همچنان در سراسر اروپا طبقۀ كارگر در توليد افزايندۀ سيستم اقتصادي سهيم است. حقوق و مزاياي اجتماعي كارگران به وي امكان ميدهد تا به سطحي از مصرف برسد كه درصد سال پيش بفكرش نمي گنجید. نيروي اجتماعي كارگر در كارخانه افزايش يافته است.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حال نظر ديگري به مهمترين عناصر سرمايه داري قبلي بيندازيم: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با از بين رفتن آثار و خصوصيات فئودالي، افزايش انقلابي توليد صنعتي، تمركز روز افزون سرمايه، وسعت بازرگاني و دستگاه دولتي، افزايش تعداد اشخاصي كه با ارقام و اشخاص سروكار دارند و جدائي مديريت از مالكيت، پيشرفت سياسي و اقتصادي طبقه كارگر، روش هاي جديد كار در كارخانه و اداره و عناصر ديگر اجتماعي، از بين رفتن آثار و خصوصیات فیودالی را از جهات مختلف تشكيل دادند. از بين رفتن عوامل فئودالی به منزلۀ زوال اقتدار بي منطق آنست. هيچكس از لحاظ تولد، مشيت الهي وقوانين طبيعي يكي از ديگري بدتر نيست. همه آزاد و برابراند. هيچكس را نميتوان با اتكاء به قوانين طبيعت مورد استثمار قرار داد و بر او فرمان راند. اگر كسي بر ديگري فرمان مي راند به اين سبب است كه كار و خدمت او را در بازار كار خريده است. اگر تنظيم و همآهنگ كنندۀ بازار قرار داد است، بنابرين نيازي به حق و باطل و خوب و بد نيست. آنچه مورد لزوم است مناسب و درخور بودن است. آنچه مورد لزوم است حصول اطمينان از عملكرد آنچه مناسب و درخورتشخيص داده شده است ميباشد. (درهمين رابطه استثمار فئودالي به اساس اقتدار بي منطق مذهب و فئودالها است واقتدار نامرئي سرمايه بازار است كه همه چيز در اينطور يك مكانيزم انسانها را به گردش در مي آورد بدون اينكه بدانند و اقتدار بي منطق هم ظاهراً شكسته).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واقعيت مسلم ديگر در قرن بيستم سه جزء توليد است. نيروي تسلط انسان قرن بيستم هزاران بار بيشتر از آن است  كه طبيعت به وي داده است. بخار، نفت و برق خادم و جور كش او شده است. انسان امروز بر قانون جاذبه پيروز شده و درآسمانها پرواز ميكند، زمين هاي باير را به زمينهاي بارور تبديل ميكند و بجاي مصلي رفتن باران ميباراند كه معجزۀ توليد به معجزۀ مصرف مبدل شده. هيچگونه مانع سنتي در برابر خريد چيزي كه بشر امروزي به آن تمايل پيدا ميكند وجود ندارد (زياد تر فوكس عصر جوامع بورژوازي است ) و كافي است پول داشته باشد تا بخرد. مردم </w:t>
      </w:r>
      <w:r w:rsidRPr="00111BBC">
        <w:rPr>
          <w:rFonts w:cs="B Nazanin"/>
          <w:b/>
          <w:bCs/>
          <w:sz w:val="26"/>
          <w:szCs w:val="26"/>
          <w:rtl/>
        </w:rPr>
        <w:lastRenderedPageBreak/>
        <w:t xml:space="preserve">زيادي داراي پول هستند ولي نه براي خريد مرواريد اصل بلكه براي خريد مرواريد مصنوعي، اتومبيل فوردي كه شبيه كاديلاك است، لباس ارزاني كه گران قيمت مي نمايد وباالاخره براي خريد سيگارهائي كه ميليونر و كارگر هردو يكسان آنرا مصرف مي نمايند. همه چيز در دسترس است، ميتوان خريد، ميتوان مصرف كرد. در كدام جامعه اي تا كنون چنين معجزه اي رخداده است؟ انسانها با هم در جوار يكديگر كار ميكنند، هزاران نفر مانند سيل به كارخانه ها و ادارات سرازير ميشوند، با اتومبيل يا مترو يا اتوبوس يا قطار. طبق آهنگي كه كارشناسان مقرر داشته اند كار ميكنند نه زياد سريع و نه زياد كند. با همه هركس جزئي از كل را بعهده دارد. طرف عصر بهمان نحو مراجعت ميكنند، همان روزنامه را ميخوانند، به همان راديو گوش ميدهند، به همان سينمائي ميروند كه براي اعلا وادنا، روشنفكر و كودك و بيسواد مشترك است. با هم توليد ميكنند، مصرف ميكنند و تفريح ميكنند، بدون اينكه پرسش و اعتراضي داشته باشند. اين است آهنگ زندگي بشر امروزي.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بنابرين جامعۀ ما به چه نحو انسانهائي نيازمند است؟ نقش اجتماعي درخور سرمايه داري قرن بيستم چيست؟‌ اين سرمايه داري به انساني نياز دارد كه در گروه هاي گسترده يك نواخت و مداوم كار كند، نياز به مصرف هرچه بيشتر داشته باشد و سليقه اش استندرد شده... باشد. به انساني نيازمند است كه خود را مستقل و آزاد حس كند، تابع هيچگونه اقتدار و اصل وجدان نباشد، ولي مايل به فرمانبري باشد، كاري را بكند كه از او متوقع اند و بدون اين حركات در ماشين اجتماع بيفتد. انسان چگونه ميتواند بدون زور هدايت شود؟ بدون پيشوا رهبري شود؟‌ بدون هيچگونه هدفي ترقي كند؟‌ جز اينكه حركت كند، ‌كاركند و پيش برود.</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اين تذكراتي بود که ولو برای رفقا وقتگير بود ولي تحولات را نشان ميدهد. قرن بيست نسبت به قرن نزده كه سرمايه داري منحيث يك رژيم در جامعۀ بشري ظرفيت يك قرن بیشتر عرضۀ خود را داشته. وقتي كه ماركس و انگلس تمام نيرو و توانائي خود را صرف تئوريزه كردن رژيم سرمايه داري و ارائۀ الترناتيو براي آرمان بشريت كه كمونيزم است ميكنند حيات شان مطابق قانون طبیعت پايان مي يابد. ادامه دهنده ها بايد كه كارش را پيش ببرند. بحرانات جهاني در رژيم سرمايه داري پيروان ماركس را كه انقلاب همه گير سوسياليزم به نتيجه نرسيده به دو گرايش متمايل ميسازد. يك گرايش است كه احزاب اروپاي غرب پيش مي گيرند. بهبود شرايط كار طبقۀ كارگر، شركت با احزاب و دولتها و در پارلمان ها و در مجموع ميروند به خط سوسيال دموكراسي که جهات انقلابي ماركسيزم را فراموش ميكنند و طبق اصطلاحاتي كه يادم نيست به گفتۀ لنين با بورژوازي خود همگام مي شوند و آن طوری ميشوند). گرايش ديگری که از ماركسيزم بيرون مي زند بالای وجهي تاكيد دارد كه طبقۀ كارگر به پيشآهنگي حزب خود در بحرانات موجود پاي يك انقلاب دموكراتيك و يا سوسياليستي برود. قدرت سياسي را بگيرد و رژيم سوسياليستي را برقرار كند. وقتي كه ما ميگوئيم كه ادامه دهنده ها در اين دوخط ميروند نفوذ عميق ماركس را نشان ميدهد كه پيروانشان ديگر قدرت نقد را نسبت به اين نوابغ، آن چنان كه بايد از نفس ايده هايش بكنند، از دست ميدهند.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نقطه نظرات ماركس در جهات سه گانه، كه توضيح كرديم، جهت اقتصادي، جهت سياسي و جهت اجتماعي است. جهت سياسي اي كه مارکس در انقلابات قرن نزده فرموله ميكند مجموعا به تمركز مي انجامد. اين را لنين ميگيرد. البته عده اي [با ایدۀ] تمركز قدرت ماركس هم موافق نيست يا بايد تذكر بدهيم كه ماركس مسايل را بسيار عميقتر ميبيند و نه اينكه صرفاً قدرت تمركز پيدا كند. تمركز قدرت را لنين ميگيرد و همين شاخه را تكامل ميدهد با اين انتقاد كه پيروان ماركس در اروپای غربی با بورژوازي اروپاي غربی همگام شده و از جهات اقتصادي ماركسيزم را مد نظر دارند.  [لنین] نشان میدهد كه رژيم سوسياليستي را كه ما ايجاد ميكنيم تصرف قدرت سياسي و هژموني طبقۀ </w:t>
      </w:r>
      <w:r w:rsidRPr="00111BBC">
        <w:rPr>
          <w:rFonts w:cs="B Nazanin"/>
          <w:b/>
          <w:bCs/>
          <w:sz w:val="26"/>
          <w:szCs w:val="26"/>
          <w:rtl/>
        </w:rPr>
        <w:lastRenderedPageBreak/>
        <w:t xml:space="preserve">كارگر تكامل اجتماعي و اقتصادي يك الگوي سوسياليزم را مي تواند در مقياس ما پياده كند. اگر سوسيال دموكراسي اروپاي غربی جهت اقتصادي ماركسيزم را ميگيرد و همانطور پيش ميرود، لنين هم جهت سياسي ماركسيزم را گرفته و تطبيق ماركسيزم را با فاكتور تمركز قدرت در شوروي و در مقياس جهاني نمايندگي ميكند. ولي يك گپ تثبيت است كه جهت اجتماعي و جهت اخلاقي و هومانيستي اي كه ماركس در سالهاي 1840 به آنها پرداخـته بـود و در لابـلاي تحقيقات اقتصادي و سياسي بعدي اش تحت تاثير قرار گرفته بود از نظر هردو گرايش فروگذار شده است.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بناءً ‌سوسياليزم انقلابي ماركسيستي را كه لنين در مقياس جهاني سمپل داد مدت شصت سال توانسـت بـا الـگـوهـاي خود نمونه هاي ديگر را به تعقيب خود بياورد، تا جائي كه ما امروز شاهد يك سيستم جهاني سوسياليزم هستيم. در جهت مخالفش، جهت اقتصادي ماركسيزم را كه سوسيال دموكراسي غرب پيش گرفته تا سرحد مستخدمين بورژوازي غرب تنزل كردند و رفتند. عجالتاً خامه هایي ازين مسئله در مقياس جهاني مطرح است كه آيا ماركسيزم آن سيستم ايدئولوژيكي است كه در سوسياليزم جهاني موجود عرضه شده يا آنچه كه سوسيال دموكراسي غرب ادعا ميكند كه در غرب تطبيق شده است؟ يا ماركسيزم بر اساس اين عدم توازن وعدم تكميل [آن است] كه ادامه دهنده ها بايد در جهت اقتصادي، در جهت سياسي و در جهت اجتماعي ميگرفتند؟ اين خاليگاه ها از نظر تاريخي موجب شد يك شاخه از پيروانش به آنطرف و دنباله رو بورژوازي شوند و شاخۀ ديگرش برود به طرف اينكه يك سيستم استبدادي را بر خلاف آرزوهاي انساني كه وجود دارد در مقياس جهاني عرضه كند. سوسياليزم موجود جهاني با تمركز قدرت بدست حزب پرولتاريا كه از روشنفكران است، با در دست داشتن اقتصاد دولتي، با در دست داشتن تمام نيازهاي روبنائي و افكار تطبیق می شود. اين خود يك پديدۀ بسيار طبيعي است كه اين تطبيق كه در مقياس جهاني بوجود آمده و ملت ما حد اقل ضربش را ميخورد </w:t>
      </w:r>
      <w:r w:rsidRPr="00111BBC">
        <w:rPr>
          <w:rFonts w:ascii="Times New Roman" w:hAnsi="Times New Roman" w:cs="Times New Roman" w:hint="cs"/>
          <w:b/>
          <w:bCs/>
          <w:sz w:val="26"/>
          <w:szCs w:val="26"/>
          <w:rtl/>
        </w:rPr>
        <w:t>–</w:t>
      </w:r>
      <w:r w:rsidRPr="00111BBC">
        <w:rPr>
          <w:rFonts w:cs="B Nazanin"/>
          <w:b/>
          <w:bCs/>
          <w:sz w:val="26"/>
          <w:szCs w:val="26"/>
          <w:rtl/>
        </w:rPr>
        <w:t xml:space="preserve"> </w:t>
      </w:r>
      <w:r w:rsidRPr="00111BBC">
        <w:rPr>
          <w:rFonts w:cs="B Nazanin" w:hint="cs"/>
          <w:b/>
          <w:bCs/>
          <w:sz w:val="26"/>
          <w:szCs w:val="26"/>
          <w:rtl/>
        </w:rPr>
        <w:t>امپرياليزم</w:t>
      </w:r>
      <w:r w:rsidRPr="00111BBC">
        <w:rPr>
          <w:rFonts w:cs="B Nazanin"/>
          <w:b/>
          <w:bCs/>
          <w:sz w:val="26"/>
          <w:szCs w:val="26"/>
          <w:rtl/>
        </w:rPr>
        <w:t xml:space="preserve"> </w:t>
      </w:r>
      <w:r w:rsidRPr="00111BBC">
        <w:rPr>
          <w:rFonts w:cs="B Nazanin" w:hint="cs"/>
          <w:b/>
          <w:bCs/>
          <w:sz w:val="26"/>
          <w:szCs w:val="26"/>
          <w:rtl/>
        </w:rPr>
        <w:t>شوروي</w:t>
      </w:r>
      <w:r w:rsidRPr="00111BBC">
        <w:rPr>
          <w:rFonts w:cs="B Nazanin"/>
          <w:b/>
          <w:bCs/>
          <w:sz w:val="26"/>
          <w:szCs w:val="26"/>
          <w:rtl/>
        </w:rPr>
        <w:t xml:space="preserve"> </w:t>
      </w:r>
      <w:r w:rsidRPr="00111BBC">
        <w:rPr>
          <w:rFonts w:ascii="Times New Roman" w:hAnsi="Times New Roman" w:cs="Times New Roman" w:hint="cs"/>
          <w:b/>
          <w:bCs/>
          <w:sz w:val="26"/>
          <w:szCs w:val="26"/>
          <w:rtl/>
        </w:rPr>
        <w:t>–</w:t>
      </w:r>
      <w:r w:rsidRPr="00111BBC">
        <w:rPr>
          <w:rFonts w:cs="B Nazanin"/>
          <w:b/>
          <w:bCs/>
          <w:sz w:val="26"/>
          <w:szCs w:val="26"/>
          <w:rtl/>
        </w:rPr>
        <w:t xml:space="preserve"> </w:t>
      </w:r>
      <w:r w:rsidRPr="00111BBC">
        <w:rPr>
          <w:rFonts w:cs="B Nazanin" w:hint="cs"/>
          <w:b/>
          <w:bCs/>
          <w:sz w:val="26"/>
          <w:szCs w:val="26"/>
          <w:rtl/>
        </w:rPr>
        <w:t>با</w:t>
      </w:r>
      <w:r w:rsidRPr="00111BBC">
        <w:rPr>
          <w:rFonts w:cs="B Nazanin"/>
          <w:b/>
          <w:bCs/>
          <w:sz w:val="26"/>
          <w:szCs w:val="26"/>
          <w:rtl/>
        </w:rPr>
        <w:t xml:space="preserve"> </w:t>
      </w:r>
      <w:r w:rsidRPr="00111BBC">
        <w:rPr>
          <w:rFonts w:cs="B Nazanin" w:hint="cs"/>
          <w:b/>
          <w:bCs/>
          <w:sz w:val="26"/>
          <w:szCs w:val="26"/>
          <w:rtl/>
        </w:rPr>
        <w:t>سيستم</w:t>
      </w:r>
      <w:r w:rsidRPr="00111BBC">
        <w:rPr>
          <w:rFonts w:cs="B Nazanin"/>
          <w:b/>
          <w:bCs/>
          <w:sz w:val="26"/>
          <w:szCs w:val="26"/>
          <w:rtl/>
        </w:rPr>
        <w:t xml:space="preserve"> </w:t>
      </w:r>
      <w:r w:rsidRPr="00111BBC">
        <w:rPr>
          <w:rFonts w:cs="B Nazanin" w:hint="cs"/>
          <w:b/>
          <w:bCs/>
          <w:sz w:val="26"/>
          <w:szCs w:val="26"/>
          <w:rtl/>
        </w:rPr>
        <w:t>تمركز</w:t>
      </w:r>
      <w:r w:rsidRPr="00111BBC">
        <w:rPr>
          <w:rFonts w:cs="B Nazanin"/>
          <w:b/>
          <w:bCs/>
          <w:sz w:val="26"/>
          <w:szCs w:val="26"/>
          <w:rtl/>
        </w:rPr>
        <w:t xml:space="preserve"> </w:t>
      </w:r>
      <w:r w:rsidRPr="00111BBC">
        <w:rPr>
          <w:rFonts w:cs="B Nazanin" w:hint="cs"/>
          <w:b/>
          <w:bCs/>
          <w:sz w:val="26"/>
          <w:szCs w:val="26"/>
          <w:rtl/>
        </w:rPr>
        <w:t>قدرت</w:t>
      </w:r>
      <w:r w:rsidRPr="00111BBC">
        <w:rPr>
          <w:rFonts w:cs="B Nazanin"/>
          <w:b/>
          <w:bCs/>
          <w:sz w:val="26"/>
          <w:szCs w:val="26"/>
          <w:rtl/>
        </w:rPr>
        <w:t xml:space="preserve"> </w:t>
      </w:r>
      <w:r w:rsidRPr="00111BBC">
        <w:rPr>
          <w:rFonts w:cs="B Nazanin" w:hint="cs"/>
          <w:b/>
          <w:bCs/>
          <w:sz w:val="26"/>
          <w:szCs w:val="26"/>
          <w:rtl/>
        </w:rPr>
        <w:t>يك</w:t>
      </w:r>
      <w:r w:rsidRPr="00111BBC">
        <w:rPr>
          <w:rFonts w:cs="B Nazanin"/>
          <w:b/>
          <w:bCs/>
          <w:sz w:val="26"/>
          <w:szCs w:val="26"/>
          <w:rtl/>
        </w:rPr>
        <w:t xml:space="preserve"> </w:t>
      </w:r>
      <w:r w:rsidRPr="00111BBC">
        <w:rPr>
          <w:rFonts w:cs="B Nazanin" w:hint="cs"/>
          <w:b/>
          <w:bCs/>
          <w:sz w:val="26"/>
          <w:szCs w:val="26"/>
          <w:rtl/>
        </w:rPr>
        <w:t>نمونه</w:t>
      </w:r>
      <w:r w:rsidRPr="00111BBC">
        <w:rPr>
          <w:rFonts w:cs="B Nazanin"/>
          <w:b/>
          <w:bCs/>
          <w:sz w:val="26"/>
          <w:szCs w:val="26"/>
          <w:rtl/>
        </w:rPr>
        <w:t xml:space="preserve"> </w:t>
      </w:r>
      <w:r w:rsidRPr="00111BBC">
        <w:rPr>
          <w:rFonts w:cs="B Nazanin" w:hint="cs"/>
          <w:b/>
          <w:bCs/>
          <w:sz w:val="26"/>
          <w:szCs w:val="26"/>
          <w:rtl/>
        </w:rPr>
        <w:t>منفي</w:t>
      </w:r>
      <w:r w:rsidRPr="00111BBC">
        <w:rPr>
          <w:rFonts w:cs="B Nazanin"/>
          <w:b/>
          <w:bCs/>
          <w:sz w:val="26"/>
          <w:szCs w:val="26"/>
          <w:rtl/>
        </w:rPr>
        <w:t xml:space="preserve"> </w:t>
      </w:r>
      <w:r w:rsidRPr="00111BBC">
        <w:rPr>
          <w:rFonts w:cs="B Nazanin" w:hint="cs"/>
          <w:b/>
          <w:bCs/>
          <w:sz w:val="26"/>
          <w:szCs w:val="26"/>
          <w:rtl/>
        </w:rPr>
        <w:t>جهاني</w:t>
      </w:r>
      <w:r w:rsidRPr="00111BBC">
        <w:rPr>
          <w:rFonts w:cs="B Nazanin"/>
          <w:b/>
          <w:bCs/>
          <w:sz w:val="26"/>
          <w:szCs w:val="26"/>
          <w:rtl/>
        </w:rPr>
        <w:t xml:space="preserve"> </w:t>
      </w:r>
      <w:r w:rsidRPr="00111BBC">
        <w:rPr>
          <w:rFonts w:cs="B Nazanin" w:hint="cs"/>
          <w:b/>
          <w:bCs/>
          <w:sz w:val="26"/>
          <w:szCs w:val="26"/>
          <w:rtl/>
        </w:rPr>
        <w:t>را</w:t>
      </w:r>
      <w:r w:rsidRPr="00111BBC">
        <w:rPr>
          <w:rFonts w:cs="B Nazanin"/>
          <w:b/>
          <w:bCs/>
          <w:sz w:val="26"/>
          <w:szCs w:val="26"/>
          <w:rtl/>
        </w:rPr>
        <w:t xml:space="preserve"> </w:t>
      </w:r>
      <w:r w:rsidRPr="00111BBC">
        <w:rPr>
          <w:rFonts w:cs="B Nazanin" w:hint="cs"/>
          <w:b/>
          <w:bCs/>
          <w:sz w:val="26"/>
          <w:szCs w:val="26"/>
          <w:rtl/>
        </w:rPr>
        <w:t>عرضه</w:t>
      </w:r>
      <w:r w:rsidRPr="00111BBC">
        <w:rPr>
          <w:rFonts w:cs="B Nazanin"/>
          <w:b/>
          <w:bCs/>
          <w:sz w:val="26"/>
          <w:szCs w:val="26"/>
          <w:rtl/>
        </w:rPr>
        <w:t xml:space="preserve"> </w:t>
      </w:r>
      <w:r w:rsidRPr="00111BBC">
        <w:rPr>
          <w:rFonts w:cs="B Nazanin" w:hint="cs"/>
          <w:b/>
          <w:bCs/>
          <w:sz w:val="26"/>
          <w:szCs w:val="26"/>
          <w:rtl/>
        </w:rPr>
        <w:t>كرد</w:t>
      </w:r>
      <w:r w:rsidRPr="00111BBC">
        <w:rPr>
          <w:rFonts w:cs="B Nazanin"/>
          <w:b/>
          <w:bCs/>
          <w:sz w:val="26"/>
          <w:szCs w:val="26"/>
          <w:rtl/>
        </w:rPr>
        <w:t xml:space="preserve">. </w:t>
      </w:r>
      <w:r w:rsidRPr="00111BBC">
        <w:rPr>
          <w:rFonts w:cs="B Nazanin" w:hint="cs"/>
          <w:b/>
          <w:bCs/>
          <w:sz w:val="26"/>
          <w:szCs w:val="26"/>
          <w:rtl/>
        </w:rPr>
        <w:t>نمونۀ</w:t>
      </w:r>
      <w:r w:rsidRPr="00111BBC">
        <w:rPr>
          <w:rFonts w:cs="B Nazanin"/>
          <w:b/>
          <w:bCs/>
          <w:sz w:val="26"/>
          <w:szCs w:val="26"/>
          <w:rtl/>
        </w:rPr>
        <w:t xml:space="preserve"> بسيار روشنتر دیگر را مي بينيم. انورخوجه يا شيخو رهبران بزرگ قابل تقليد هستند، در انقلاب مي آيند، رشد مي كنند و انقلاب را به پيروزي ميرسانند. باالاخره شيخوي بزرگ توسط انورخوجۀ بزرگ به قتل می رسد. لنين نابغه با استالين بزرگ سوسياليزم را و بلشويزم را، كه همگي به حماسه هاي شان، چه بورژوازي و چه سوسياليستها، انگشت حيرت به كلك ميگيرند، [به پیروزی می رسانند]. همين بلشويزم با تمام خون بهايش با تمام كار و كوشش لنين و استالين ميرود زیر پاي خروشچف و برژنف مي افتد. مائوتسه دون بزرگ و چوئن لاي وده ها انقلابي بزرگ كار ميكنند ولي حاصل كارشانرا تين هسيائوپينگ و سائر افرادي كه عجالتا هويت شان معلوم نيست ميبرند طرف شان. كيوبائي كه چهره هاي بزرگ چون چه گوارا و امثال آن انقلابيون درآن خونبها مي پردازند يك چماق سركوب براي جنبشهاي آزاديبخش ميشود. و باالاخره كار تا آنجا ميكشد كه دموكراسي، كه يگانه مرحله اي است كه در فضاي آن انديشه ها می تواند بارور شود، به فكر اين شاخه از نظر مي افتد.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وجه تمايزي كه چپ سنتي ما با تازه انديشان در ماركسيزم- لنينيزم و تمامي عقايد پيشگامان بشريت دارند در يك وجه متمايز قرار ميگيرد. من خدمت رفقا عرض ميكنم ديد اين مكتب در نقص دموكراسي است و اين نقص دموكراسي اشكال خاصش در مورد سوسياليزم است. سوسياليزم از ديدگاه چپ سنتي تمركز اقتصاد، سياست و تمام روبناها به دست دولت و يك حزب است. تازه انديش ها عدم توجه به نيازها و فعاليت هاي دموكراسي را قبول ندارند. يك گپ را عرض بكنيم كه ارزش نوابغ از نظر ما درست است. لنين، خودم زياد نمي فهمم، قرار شنيدگي ها خواستار جدي اين مسئله بود كه حزب پرولتاريا را بايد معيارهایي يا اتحاديه هاي متسقل كارگري يا عوامل كنترل كنندۀ </w:t>
      </w:r>
      <w:r w:rsidRPr="00111BBC">
        <w:rPr>
          <w:rFonts w:cs="B Nazanin"/>
          <w:b/>
          <w:bCs/>
          <w:sz w:val="26"/>
          <w:szCs w:val="26"/>
          <w:rtl/>
        </w:rPr>
        <w:lastRenderedPageBreak/>
        <w:t xml:space="preserve">دیگر باید کنترل کند. كنترل بايد وجود داشته باشد. من اين گپ خود را از طريق شنيدگي هاي سالهاي پيش مي گويم. ولي سوسیالیزم چپ سنتي هيچگونه فعاليت نهاد دموكراتيك خارج از كنترل دولت و حزب را قبول ندارد. همه چيز را رهبری ميكند و دولت هم بدست حزب است. میخواهد از طريق حزب و دولت تمام مجاري زندگي اجتماعي را كنترل كند. دیگر اینکه هژمونيزم حزب طبقه كارگر در رأس امور و به جز رهبري طبقه كارگر ديگر اصلا معتقد نيست كه بتواند ساير افكار دموكراتيك و پيشرو را كه نه مخالف ماركسيزم بلکه علیه ارتجاع و امپریالیزم با آن هم جهت است، ولی مخالف خط سنتي ای است که نمب گذارد آنها هم نقش خود را داشته باشند و به اين ترتيب هژمونيزم را اعمال ميكند.عجالتاً شايد بحثها در آينده ها غني شده برود، ولي چپ سنتي ما در رابطه با اين مسايل نقاط گرهي خود را دارد.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فاكتي كه وجود داشته [این است که] در رابطه با هژمونيزم، همان قسمي كه در نوشته ها از اومانيزم ياد شد، براي تشكلها و يا براي رژيمهاي اجتماعي آينده و يا براي دولت پیش شرط ایدیولوژیک می دهند.  مثلاً جمهوری دموكراتيك خلق به رهبري طبقه كارگر. همان قسميكه جمهوري اسلامي مكتبي اخواني هم پيش شرط ايدئولوژيك ميگذارد براي رژيم اجتماعي آينده . در جمهوري اسلامي بايد مكتب اسلام در رأس قدرت سياسي باشد. نمونه اش ايران. جمهوري دموكراتيك نوين در راسش طبقه كارگر باشد، نمونه اش چين . به اين ترتيب با تذكرات پراگنده اي كه من دادم براي تمام رفقا اين روشن باشد كه ما مخالف ماركسيزم- لنينيزم و كمونيزم نيستيم بلكه از موضع شك علمي به اين مكتب برخورد ميكنيم. و اي چه بسا كه ماركس اصلي خدا ناكرده یکبار از طرف ما معرفي شود. ما شايد معتقد باشيم كه چپ سنتی از ماركس پيامبر ساخته است. ولي جهات علمي ماركس بايد اين ترتيب معرفي شود. ما به آرمان كمونيزم، به ارمان بشريت كاملاً معتقد هستيم ولي سوسياليزم موجود جهاني را كه سوسياليزم استبدادي است با سوسياليزم دموكراتيك كه هنوز در مقياس جهاني تطبيق نشده جمع ميكنيم. ما بحران در سيستم ايدئولوژيك ماركسيستي در مقياس جهاني را منحيث يك واقعيت پذيرفته ايم و تا زايش ايدئولوژي نوين در مقياس جهاني جنبش هاي چپي در تمام كشورهاي دنيا حق دارند مطابق ظرفيت معرفتي فكري خود در پي تدوين ايدئولوژي هاي متناسب با شرايط داخلي و جهاني شان باشند. ما هرگز در پي تخريب ايدئولوژي ها نیستیم بلكه معتقد هستيم كه فقـط و فقـط در يك جو دموكراتيك اين مسئله را مي توانيم شگوفا بسازيم.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وقتي كه در كنفرانس تأسيس سازمان پويا علنا مخالفت خود را ميگويد و از طرف شهداي ارجمند "ساما‌" مورد تحمل قرار ميگيرد معني اش اين است كه چپ افغانستان حالا به آن درجه از توانائي فكري رسيده كه الگوي يك نهاد دموكراتيك را در جنبش چپ افغانستان عرضه كند كه با وجود پرولريزم فكري در يك نهاد دموكراتيك تشكيلاتي منحيث ابزار مادي در جنگ عليه ارتجاع و امپرياليزم ميروند. به اين ترتيب اين برخورد چپ سنتي موجود در مقياس جهاني را انها تكرار نميكنند كه توچون چنين نظر غلط داري و اين نظر دراين قالب نميگنجد و لذا تو حق نداري. [برعکس] ميدان ميدهند براي شگوفائي همچو انديشه. پيشگامان تمام خط ها در "ساما" روي اين مسئله تاكيد داشتند كه براي مسايل ايدئولوژيك بسيار وقت است. ما عجالتاً ابزار تشكيلاتي و مبارزات فكري خود را گسترش ميدهيم و با سه شعار آزادي، دموكراسي وعدالت اجتماعي پيش ميرويم كه دراعلاميۀ "ساما" ‌ذكر است و در تكامل اين "ساما" و در تكامل جنبش، ما اين سازمان را ايدئولوژيك ميسازيم. يا تازه انديشان (ما) با تمام نواقص وعيب هائي كه داريم توسط رفقاي چپ سنتي تعديل شده ميرود و جلو ما گرفته ميرود و ما هم برداشت هاي خود را گفته ميرويم و كواردنه ميشود و با هماهنگي در بستر يك كالبد مادي كه تشكيلات است بطرف يك انسجام ميرود .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lastRenderedPageBreak/>
        <w:t xml:space="preserve">نكتۀ قابل تذكر ديگر اين است كه اين مسايل هم در "ساما" و هم در جنبش چپ افغانستان سمارق وار بیرون نمي آيد. وقتيكه شعلۀ جاويد تجزيه ميشود طيف وسيعي از رهبران شعله جاويد دچار شك و ترديد هائي نسبت به ماركسيزم ميشوند كه وقتي ما يك نظر اجمالي مي اندازيم مثلاً "واصف"، "روئين"، "پويا صاحب"‌، "شاپور"‌،  "قيوم قندهاري"‌، "دادفرصاحب"، "انجينير صاحب عصمت"‌، "فريد" و "اشرف" و همين قسم ده ها تن و چندين صد نفر شك خود را نسبت به اين مسايل پيدا ميكنند. از تجزيۀ شعله جاويد [که] يك رقم نقش است و حالتي است كه ميخواهند چيزي بیافند. كساني درين روند فكری ميروند تا تروتسكي و ... و حتي مثل "واصف باختری" به دامن ارتجاع مي غلتند. كساني هم مثل روئين سردرگم مي مانند، كساني مثل قيوم قندهاري و محفل دور وپيشش نزد ارتجاع رجوع ميكنند ونسبت نداشتن كار جمعي و ابزار مادي فرار را به قرار ترجيح داده به كشورهاي غربي پناه مي برند. عده اي از افراد ديگر هم بيك شكل دیگر. [درین میان] يك برخورد انقلابي وجود دارد توسط همين جناح تازه انديش. هشت نفر [این جناح] را پايه گذاري كردند که يكي من عضو همان نشست فوق العاده شان بوده ام. درين نشست اين جناح فيصله ميكند كه روي خط انقلابي خود را عيار بسازد. درین نشست پایه های برداشت های فکری خط انقلابي گذاشته شد وواقعا پيشگام درين جهت "پويا" بود (استدلالش، گپش، سخنش).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من كه خود عضو همان جلسه بودم پس از تیر شدن پنج سال از مبارزه عملي شايد حد اقل يكي دوسه سال ديگر هم كاركنم كه پي ببرم به تمام آن برداشتهاي فكري. زيرا وي لسان ميفهميد، تمام دستگاه ها و كل گپهاي مكاتيب فكري را خوانده بود و او سنتزي داشت ولي هنوز هم وقت كار داشت تا اين شاخه روئيده پيوند بخورد با جنبش نقادي بين المللي. آرزويش همين بود كه يكبار ابزار تشكيلاتي " ساما " جور شود برآئيم يكدفعه همين ميوه هاي پر بار بشريت را بگيريم.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بناءً از ابتدا اين مسايل مطرح بوده و تا به امروز ما نتوانسته ايم متأسفانه حد اقل از لحاظ فکری خود را انسجام بدهيم [و بگوییم] كه رفقا ما از تيپ هاي ترسيده از ارتجاع نيستيم [و] چهار پيشگام ما [نیز]. اعلام مواضع را هم "شاپور آغا" نوشته كرده بود. البته كمبود ها و نواقص آفتاب واري معلوم است. ولي بينش تدوين يافته توسط برنامۀ نوشته شده توسط شاپور آغا در همان كنفرانس قرائت شد و در كنفرانس هاي بعدي براي مؤسسين "ساما" پيشنهاد شده و داده اند. البته هادي خان قضيه را مي فهمد. درينجا مطرح شد که ما ترسيده از ارتجاع نيستيم و چون اخوان مسلط است بناءً بايد پيكره هاي فكري وفرهنگي خود را پارچه پارچه كنيم. طرح ما يك چيز باشد و تشكيلات ما ديگري چيز باشد، ولي مادامي كه پيش روي مردم رفتيم آيت و حديث بگوئيم و آنطرف تر كه رفتيم هر قدر دشنام در ذهن خود [داشتیم] بگوئيم. اين تناقضات هويتي براي ما از اساس مطرح نبوده. ما اعتراف ميكنيم كه درين پنج سالي كه آمده ايم حد اقل مجال براي اين نيافته ايم كه حد اقل يك چهار كلمه گپ خود را بگوییم. كساني كه باقيمانده اند "داد فر صاحب" است و از هرات "انجينير صاحب" است. ما [مجال نیافته ایم] که نظريات خود را تدوين كنيم و [در مقابل] سيل انتقادات و يك شورش عمومي عليه "مشي اسلامي" و "ليبراليزم"  و "انحرافات" ... حد اقل بگوئيم كه رفقا ما مردم بد نيستيم. حد اقل شما ما را مجال بدهيد يك چهار كلمه گپ خود را بگوئيم [و گوییم] كه چهار تا رفيق داريد در "ساما" اين رقمي هستند. استفاده جونيستند، مردم فرصت طلب نيستند، نوكر اشرافيت نيستند، ولي اگر شما بگویید نواقص و كمبود داريم ما از شما بيشتر ميگوئيم كه آنقدر داريم تا كه بهفميد. ولي جوهر انقلابي، جوهر يك نقد انديشه وي براي ما وجود دارد و اين مسئله را رفقاي ما در زير شكنجه، درميدان عمل، در تداوم كار "ساما" که تا به امروز وجود داشته [نشان داده اند]. حسن نيت ما تا اين سرحد [است] كه بخاطر نپاشیدن "ساما" ما خود حاضرهستیم كه [شما] رفقا ما را منحيث منحرفين طرد كنيد تا "ساما"ی مورد ادعاهاي </w:t>
      </w:r>
      <w:r w:rsidRPr="00111BBC">
        <w:rPr>
          <w:rFonts w:cs="B Nazanin"/>
          <w:b/>
          <w:bCs/>
          <w:sz w:val="26"/>
          <w:szCs w:val="26"/>
          <w:rtl/>
        </w:rPr>
        <w:lastRenderedPageBreak/>
        <w:t xml:space="preserve">شما اصالت پرولتري خود را حفظ كند. هركسي كه معتقد به شما باشد براي ما بگوئيد ما براي شان ميگوئيم كه درين تشكيلات بيايند. ولي چهار نفری هستيم که يك برداشت داريم. ما را اجازه بدهيد، نه فكر ما را ترور كنيد، نه خود ما را ترور كنيد، بگذاريد يك دفعه ايده هاي خود را بگوئيم، گپ خود را بگوئيم و به سمع جنبش برسانيم.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اين تذكرات من بود كه چهرۀ واقعيت هاي فعلي را نشان ميدهد. </w:t>
      </w:r>
    </w:p>
    <w:p w:rsidR="00AF647B" w:rsidRPr="00111BBC" w:rsidRDefault="00AF647B" w:rsidP="00AF647B">
      <w:pPr>
        <w:spacing w:line="240" w:lineRule="atLeast"/>
        <w:jc w:val="both"/>
        <w:rPr>
          <w:rFonts w:cs="B Nazanin"/>
          <w:b/>
          <w:bCs/>
          <w:sz w:val="26"/>
          <w:szCs w:val="26"/>
          <w:rtl/>
        </w:rPr>
      </w:pPr>
      <w:r w:rsidRPr="00111BBC">
        <w:rPr>
          <w:rFonts w:cs="B Nazanin"/>
          <w:b/>
          <w:bCs/>
          <w:sz w:val="26"/>
          <w:szCs w:val="26"/>
          <w:rtl/>
        </w:rPr>
        <w:t xml:space="preserve">تشكر. </w:t>
      </w:r>
    </w:p>
    <w:p w:rsidR="0057589A" w:rsidRPr="0057589A" w:rsidRDefault="0057589A" w:rsidP="0057589A">
      <w:pPr>
        <w:spacing w:line="240" w:lineRule="atLeast"/>
        <w:jc w:val="both"/>
        <w:rPr>
          <w:rFonts w:cs="B Jadid"/>
          <w:b/>
          <w:bCs/>
          <w:sz w:val="32"/>
          <w:szCs w:val="32"/>
          <w:rtl/>
        </w:rPr>
      </w:pPr>
      <w:r w:rsidRPr="0057589A">
        <w:rPr>
          <w:rFonts w:cs="B Jadid"/>
          <w:b/>
          <w:bCs/>
          <w:sz w:val="32"/>
          <w:szCs w:val="32"/>
          <w:rtl/>
        </w:rPr>
        <w:t>رهـبـر:</w:t>
      </w:r>
    </w:p>
    <w:p w:rsidR="0043251B" w:rsidRPr="00111BBC" w:rsidRDefault="0043251B" w:rsidP="00612588">
      <w:pPr>
        <w:pBdr>
          <w:top w:val="single" w:sz="4" w:space="1" w:color="auto"/>
          <w:left w:val="single" w:sz="4" w:space="4" w:color="auto"/>
          <w:bottom w:val="single" w:sz="4" w:space="1" w:color="auto"/>
          <w:right w:val="single" w:sz="4" w:space="4" w:color="auto"/>
        </w:pBdr>
        <w:spacing w:line="240" w:lineRule="atLeast"/>
        <w:jc w:val="center"/>
        <w:rPr>
          <w:rFonts w:cs="B Nazanin"/>
          <w:b/>
          <w:bCs/>
          <w:sz w:val="32"/>
          <w:szCs w:val="32"/>
          <w:rtl/>
        </w:rPr>
      </w:pPr>
      <w:r w:rsidRPr="00111BBC">
        <w:rPr>
          <w:rFonts w:cs="B Nazanin" w:hint="cs"/>
          <w:b/>
          <w:bCs/>
          <w:sz w:val="32"/>
          <w:szCs w:val="32"/>
          <w:rtl/>
        </w:rPr>
        <w:t>صفحۀ اول کمبود است</w:t>
      </w:r>
    </w:p>
    <w:p w:rsidR="0043251B" w:rsidRPr="00111BBC" w:rsidRDefault="0043251B" w:rsidP="0057589A">
      <w:pPr>
        <w:pBdr>
          <w:top w:val="single" w:sz="4" w:space="1" w:color="auto"/>
          <w:left w:val="single" w:sz="4" w:space="4" w:color="auto"/>
          <w:bottom w:val="single" w:sz="4" w:space="1" w:color="auto"/>
          <w:right w:val="single" w:sz="4" w:space="4" w:color="auto"/>
        </w:pBdr>
        <w:spacing w:line="240" w:lineRule="atLeast"/>
        <w:jc w:val="center"/>
        <w:rPr>
          <w:rFonts w:cs="B Nazanin"/>
          <w:b/>
          <w:bCs/>
          <w:sz w:val="32"/>
          <w:szCs w:val="32"/>
        </w:rPr>
      </w:pPr>
      <w:r w:rsidRPr="00111BBC">
        <w:rPr>
          <w:rFonts w:cs="B Nazanin" w:hint="cs"/>
          <w:b/>
          <w:bCs/>
          <w:sz w:val="32"/>
          <w:szCs w:val="32"/>
          <w:rtl/>
        </w:rPr>
        <w:t>ادامۀ سخنان "رهبر" به ادامۀ صفحۀ مذکور</w:t>
      </w:r>
    </w:p>
    <w:p w:rsidR="00550887" w:rsidRPr="00111BBC" w:rsidRDefault="00550887" w:rsidP="00550887">
      <w:pPr>
        <w:spacing w:line="240" w:lineRule="atLeast"/>
        <w:jc w:val="both"/>
        <w:rPr>
          <w:rFonts w:cs="B Nazanin"/>
          <w:b/>
          <w:bCs/>
          <w:sz w:val="26"/>
          <w:szCs w:val="26"/>
        </w:rPr>
      </w:pPr>
      <w:r w:rsidRPr="00111BBC">
        <w:rPr>
          <w:rFonts w:cs="B Nazanin"/>
          <w:b/>
          <w:bCs/>
          <w:sz w:val="26"/>
          <w:szCs w:val="26"/>
          <w:rtl/>
        </w:rPr>
        <w:t xml:space="preserve">نكتۀ اخيري را كه به عنوان مقدمه ذكر ميكنم عبارت است از اين مسئله كه: طرح اين مسائل در كنفرانس در واقع بر خلاف گفتۀ رفيق آرام است كه ثمرات يك مبارزۀ چند ساله را ببار مي آورد. [اما] من دو نتيجۀ متضاد را ميبينم: يك نيتجه عيني و يك نتيجه ذهني. ذهن ما خواستار وحدت بود و در تمام جاهائيكه ميتوانستيم اين ذهن خود را مسلط بسازيم و امتداد بدهيم حتي بسيار ناشيانه امر داديم كه مبارزات ايدئولوژيك را بس كنيد، مبارزه ابدئولوژيك را به راه، ‌نيندازيد و از چندين جهت هم مورد انتقاد شديد بوديم كه چرا اينچنين كار را ميكنيم. ما خواستار وحدت بوديم، خواستار اين بوديم و هستيم كه رفقاي سازمان در داخل اين تشكيلات بر روي ضوابط و معيارهاي كاملا روشن، وطن سياسي خود را پيدا بكنند. ولي در عين حال طرح اين مسايل نتيجۀ يك وضع عيني هم هست و چيزي را كه رفقا تصديق ميكردند عينيت قوانين اجتماعي و قوانين اجتماعي بر خلاف اراده ما وجود دارد، عمل ميكند و مستقل از ارادۀ ما تكامل پيدا ميكند. بناءً مبارزات ايدئولوژيك در داخل سازمان ما بنا به تكامل عيني خود اكنون به آن مرحله اي رسيده كه بايد نسبت به اساسي ترين و پايه اي ترين قضاياي انقلاب افغانستان و يا در تشخيص خود در مورد اساسي ترين مسئلۀ وجود و هستي ما بايد اظهار نظر كند. يعني اينكه ما كه هستيم، چه هستيم، چه ميخواهيم، چگونه حركت ميكنيم و با كه حركت ميكنيم؟ بناءً اگر از يكجانب اين قضيه بد است، از جانب ديگر هم يقيناً بناً بر آن اصل فلسفي كه ما عقيده مند هستيم، اصل دوي در يك، اين نتيجه خوب را هم با خود حمل ميكند. اميد وار هستيم كه بتوانيم نتايج بد اين [مسئله] را به همكاري همۀ رفقا و بخصوص رفيق "آرام" و رفيق "سحر" آنچنان مهار كنيم كه نقاط مثبت اين مسئله بيشتر شود و نقاط منفي اش تا حد اقل تنزل پيدا بكند.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در مورد بحث، من بر خلاف رفقا كه بحث خود را از قضاياي مشخص سازمان آغاز كردند و بعد رفتند پاي مسايل تئوريك و مجردي، نه تنها در قلمرو افغانستان بلكه در قلمرو بشري، [و] مسايل را مطرح كردند، من بحث را از جانب ديگر آغاز ميكنم: از عموميات، از مسايل عمومي بشري كه درينجا مطرح شده آغاز ميكنم و در اخير ميرسم به مسايل سازماني خود ما و به اين صورت فكر ميكنم كه ما يبشتر ميتوانيم مسايل سازمان خود ما را درك كنيم و بهتر بتوانيم ريشه يابي كنيم و در عين حال هم براي علاجش بهتر بتوانيم عمل كنيم.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مسئلۀ اولي كه رفقا بالایش تماس گرفتند در واقع طرح بسيار ناقص و خامي از ماركسيزم و تكامل ماركسيزم درينجا ارائه دادند كه ما تمام نقاط نظري را كه بر روي اين طرز تفكر استوار هست در درازاي تاريخ خواهد ديديم و پدران </w:t>
      </w:r>
      <w:r w:rsidRPr="00111BBC">
        <w:rPr>
          <w:rFonts w:cs="B Nazanin"/>
          <w:b/>
          <w:bCs/>
          <w:sz w:val="26"/>
          <w:szCs w:val="26"/>
          <w:rtl/>
        </w:rPr>
        <w:lastRenderedPageBreak/>
        <w:t xml:space="preserve">اين انديشه ها را هم بيرون خواهد كشيديم كه اين انديشه ها را كه گفته و چگونه تكامل كرده و در جامعه افغانستان ما چگونه رسيده، تا "تازه انديشان" ما بدانند كه در كجا كاوش ميكند.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ماركسييزم بعنوان يك تفكرعلمي، جهانبيني علمي و متود علمي يعني جهان بيني ماترياليستي و متود و اسلوب دياليكتيكي در اواسط قرن نزده تاجگذاري شد. وليكن چنانچه بانيان اين انديشه و پژوهشگران درين انديشه همواره تاكيد ميكنند از زماني كه انسان تاريخ مكتوب خود را نوشته با اين افكار روبرو بوده و خامه هاي اين فكر را در دورانهاي متعدد تاريخ با خود حمل كرده. ما اكنون از جوامع ماقبل التاريخ و جوامع اول تاريخي كه چگونه افكار سوسياليستي ابتدائي در آنجا شكل گرفت و تكامل كرد و تحولش به افكار و انديشه هاي ديگر فعلاً صرف نظر ميكنيم و توجه خود را به آن جزئي معطوف ميداريم كه رفقا بر روي آن مكث كردند يعني قرن نزده و قرن بيست.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چنانچه ميدانيم در قرن نزده انديشه هاي سوسياليسيتي گوناگون در اروپا وجود داشت. انديشه هائي كه از افكار "اوون" از افكار "لاسال" و ديگران آب ميخورد. در يك مرحله سوسياليستهاي تخليلي افكار و انديشه هاي خود را براي تحقق آن عدالتي كه بشر مدرن ميخواست پياده بكند بميان آوردند و همچنين در پي تحقق آن عدالتي كه بشر مدرن ميخواست پياده بكند بميان آوردند وهمچنين درپي تحقيقش رفتند. پدران سوسياليزم تخليلي روشنفكران قرن هفده و هجدۀ اروپا بودند كه در واقع پدران فكري انقلاب كبير فرانسه را ميساختند، بخصوص اصحاب دائرة المعارف. ولي بعداً در زمانيكه ماركس و انگلس هنوز جواناني بودند كه تازه از دوران دانشگاهي خود فارغ شده بودند و بعنوان هگلي ها مصروف فعاليت فلسفي سياسي خود بودند، مبارزات سياسي در بحبوحۀ انقلاب 1948 در آلمان آغاز ميشود و ماركس و انگلس هم بايد در مقابل انقلابات اواسط قرن نزده، چه انقلاب 1830، چه انقلاب 1848، چه انقلاباتي كه بعداً به وقوع مي پيوندد، بايد فعاليتهاي عملي سياسي خود را با دانش تئوريك يكجا كنند. اين فعاليت عملي با تحول در ساحه هاي ايدئولوژيك- فلسفي نيز همراه است كه بگفتۀ خود انگلس: «ما وقتي به فوير باخ ميرسيم و افكار و نظرياتش را در انتقاد از فلسفۀ هگل ميشنويم به يكبارگي همگي ما فوير باخي ميشويم.» اينجا است كه گرايش ماترياليزم در وجود ماركس و انگلس پايه گذاران ماركسيزم علمي جان ميگيرد تا آن كه ماركس در رد فلسفۀ فويرباخ و با تزهاي يازده گانۀ خود و انتقاد از تزهاي فويرياخ، رابطه خود را با فويرباخ هم قطع ميكند و با گرفتن از سه منبع به سه جز انديشه خود ميرسد، به بنيانگذاري يك فلسفه نو و يك سيستم نو و اينكه اين فلسفه و اين دانش بايد مبارزات طبقۀ ستمكش جامعۀ اروپائي يعني پرولتاريا را رهبري بكند. به اين صورت است كه همزمان با اين پژوهش علمي اشتراك در انقلاب 1848، رفتن به فرانسه و دامن زدن انقلاب اجتماعي در آنجا، رفتن به انگلستان، بنيانگذاري كنگرۀ اول انترناسيونال اول و مبارزات معروفش با لاسالي ها و بالاخره با باكونين و امثالهم كه مظهر راست روي و چيروي در زمان پيدايش ماركسيزم بودند.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وليكن ماركسيزم كه در متن يك مبارزۀ عملي در متن مبارزات شجاعانه پرولتارياي جوان اروپا نضج گرفته بود بايد راه بسيار پر پيچ و خمي را طي ميكرد. تازه در اواخر زندگي ماركس بود كه جامعۀ اروپائي از مرحلۀ رقابت آزاد خود به مرحلۀ امپرياليزم گام ميگذارد، خوش خوشك گام ميگذارد. در همان وقت است كه تزهاي انحرافي اولترا امپرياليزم و مسئلۀ اينكه ديگر ماركسيزمي كه ماركس گفته بود، اکنون دیگر کهنه شده [زیرا] افكار ماركس بيست سال پيش سي سال پيش بوده. بايد "تازه انديشاني" بوجود بيايند تا اين تفكر را صيقل بدهند و جلا بدهند و انگلس بايد در آستانۀ مرگ خود با اين تزهاي انحرافي و "نو آوري" در تاريخ مبارزات كمونيستي بنام رويزيونيزم (‌تجديد نظر طلبي)، كه واژۀ ديگر يا نیمرخ ديگري از "نو آوري است"، بايد مقابله بكند.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lastRenderedPageBreak/>
        <w:t xml:space="preserve">ولي وقتي ما وارد قرن بيست ميشويم و در 1895 انگلس هم بدرود حيات ميگويد مسايل بغرنح انقلاب بخصوص پديدۀ امپرياليزم و تحولات دروني اي كه در مكانيزم سرمايه داري بوجودمي آيد، از طرز عملكردش، از موسسات و نهاد هاي متعددي كه در آنجا آمده و از مناسباتي كه ميان اين نهاد ها وجود دارد تعدادي از روشنفكران و حتي رهبران پرولتاريا را گيچ ميكند و در مقابل اين بغرنجي اوضاع و اين اوضاع نابسامان تئوريك و سياسي است كه بار ديگر زمزمه تجديد نظر طلبي در ماركسيزم بوجود مي آيد و از آنوقت است كه مسئله ديكتاتوري پرولتاريا مورد تهاجم قرار ميگيرد. آن تجربه اي را كه ماركس در خلال كمون پاريس بدست آورد و در سۀ گانۀ معروف خود مطرح كرد، در همان وقت است كه از قدرت زنده ماندن و تحول شگرف سرمايه داري در افكار كائوتسكي و برنشتين بنام تزاولترا امپرياليزم صفحات زيادي مي يابيم كه اين سرمايه داري آن سرمايه داري ميرنده اي كه ماركس مطرح ميكند نيست، بلكه اين سرمايه داري داراي آنچنان قدرت خلاقه اي است كه از مرحلۀ امپرياليزم خود به مرحلۀ مابعد امپرياليزم جهش كرده و اكنون ديگر ميتواند براي توده هاي وسيع بشري نه تنها يك انفجار توليدي بلكه يك انفجار مصرفي را هم بوجود بياورد. اين چنين است كه تز اولترا امپرياليزم در همان وقت توسط برنشتين پي ريزي ميشود و از همينجا است فرق ميان ماركسيزم- ماركسیزم انقلابي-، ماركسيزم وفادار به طبقات ستمكش، ماركسيزمي كه واقعاً در خط دفاع از منافع پرولتاریا ايستاده و آن ماركسيزمي كه فقط با دادن "تئوريهاي نو" و "انديشه هاي نو" ميخواهد راه پرولتاريا و راه انقلابيون را از مسير اصلي اش با كلمات فريينده منحرف بسازد. [این دو راه] در تضاد و ستيز بيرحمانه قرار ميگيرند تا آنجائي كه انترناسيونال دوم، انترناسيونال كمونيستي دوم، بنام انترناسيونال زرد، بنام انترناسيونال ارتجاعي توصيف ميشود و با آغاز يورش از جلسۀ ديمرول بر اين انترناسيونال دوم، انقلابيون واقعي و اين گرايشي كه به تقديس بورژوازي و تقديس كاپيتاليزم رفته، راه خود را جدا ميكنند.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ولي انترناسيونال دوم تنها در ساحۀ اقتصادي و در ساحۀ نوع آوريهاي فكري محصور نمي ماند، چون هيچگاهي افكار، سياستها، نوآوريها و كهنه انديشي ها در ساحۀ تفكر باقي نمي ماند و حتماً نتايج عملي خود را دارد و اين نتيجۀ [عملی] مالي مشخصاً در دادن اعتبارات مالي به جنگ غارتگرانۀ امپرياليستي 1914 خود را به نمايش ميگذارد. در آنجا است كه ماهيت اصلي كساني كه از تزاولترا امپرياليزم دفاع ميكردند، كساني كه نو آوري ميكردند و افكار ماركس و انگلس را زير انتقاد قرار ميدادند، نشان داده شد كه پايۀ منفعتي اين گونه افكار در كجا است و چرا از اين ايده يا آن ايده، ازين فكر يا آن فكر، اينها حمايت ميكنند؟ به اين ترتيب بود كه بايد ميرفتند و در خدمت اربابان امپرياليست خود قرار ميگرفتند.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بناءً آن چنان نیست كه يك بخشي از ماركسيزم به جانب اقتصادي بيشتر توجه كرده و جانب ديگري به جانب سياسي، یكي بطرف سوسيال دموكراسي ميرود و ديگري بطرف ماركسيزم - لنينيزم يا بطرف لنينيزم. اين تفسير، تفسیر مشوب و خيلي غير علمي و ساده لوحانه است كه ما از ماركسيزم ارائه بدهيم . ما فقط و فقط افكار را، ايده ها را مي بينيم، وليكن پايه هاي مادي منافع طبقاتي اين انديشه ها را نميتوانيم يا نميخواهيم ببينيم كه چرا و از كجا ماركسيزم با كائوتسكيزم و برنشتينيزم جدا ميشوند و بر روي چه مسايل اساسي اي اينها از هم جدا ميشوند. بر روي مسئلۀ امپرياليزم. آيا امپرياليزم وجود دارد، تكامل ميكند، يك تكامل انساني را نشان ميدهد يا يك حركت زور گويانۀ خلاف روند تاريخ را؟ اينجا است اصل قضيه، اينجا است اصل اختلاف.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lastRenderedPageBreak/>
        <w:t xml:space="preserve">ماركسيزم- لنينيزم برين عقيده بوده و هست كه امپرياليزم تكامل تاريخ بشري را به نمايش نمي گذارد، بلكه امپرياليزم آن حركت غارتگرانه است كه خلاف روند تاريخ است و بايد محكوم به نابودي شود. بناءً كساني كه عليه امپرياليزم مبارزه ميكنند در اصل در روند پيش روندۀ تاريخ قرار دارند.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حالا بياييم در جامعه روسيه. ما از بحث هاي بسيار عميقي كه در جريان انقلاب 1905 تا 1917 در ميان سوسـيـال دموكراسي روسيه بود فعلاً [بخاطر جلوگیری از اطالت كلام] صرفنظر مي كنيم و روی مسایل رویزیونیزم و رشد رویزیونیزم در شوروی دقیق می شویم. آيا اين يك تصادف بود، آيا اين فقط به توطئه و كودتاي خروشچف مربوط بود، يا اينكه درينجا قوانين علمي حكم ميكند؟ قوانين علمي، قوانين عيني، باز گوكنندۀ منافع طبقاتي است. لنين ميگويد مسئله اينكه كي بركي پيروز ميشود هنوز در جامعۀ ما باز است و يك مرحلۀ تاريخي از مبارزۀ طبقاتي ضرور است تا به اين سوال اساسي پاسخ گفته شود. فعلا از حوصله اين كنفرانس ما به دور خواهد بود كه ما اسباب و علل بروز رويزيونيزم را در شوروي بصورت همه جانبه بررسي بكنيم و ميگذاريم اينرا به سيمينار هاي بعدي اي كه بايد سازمان ما درين مورد خود را روشن بكند. وليكن از ميان مجموع عوامل اقتصادي، عوامل سياسي و عوامل تشكيلاتي يك مسئله را بايد متبارز بسازيم و آن اين است كه رويزيونيزم در شوروي فقط در آن هنگامي تبارز ميكند و بدست خروشچف و باندش تكامل داده ميشود كه هزارها هزار كمونيست شريف و واقعي در جنگ عمومي دوم طعمه آتش فاشيزم ميشوند. فقط در غياب آن عناصر بزرگ و پيش روندۀ تاريخ است كه خروشچف و خروشچفیست ها ميتوانند بيایند و جاي بگيرند و باالاخره به سردمداري برسند. تبارز اين نقطه در تاريخ انقلابيون جهان بايد بسيار به دقت مورد مطالعه قرار بگيرد تا ما بفهميم كه چگونه شد که خروشچف توانست رويزيونيزم را در شوروي بوجود بياورد. صرف نظر از مبارزات خونيني كه مبارزين كمونيست در شوروي از سال 1953 تا سال 1956 و حتي تا سال1964 درين كشور داشته اند و تمام اينها توسط بورژوازي زخم خورده، بورژوازي اي كه وقتي به قدرت ميرسد و پرولتارياي مغلوب را ميبيند از هيچ جنايتي صرفنظر نميكند و چهرۀ كريه خود را تا آنجا به نمايش ميگذارد كه تا سرحد غارت ملل ديگر- به شمول افغانستان ما- هم در تكامل خود به پيش ميرود. اين تاريخ غم انگيزي است ازينكه وقتي بورژوازي اي كه «تاريخ مي آفريند» و «هنوز ظرفيت دارد» و «هنوز تكامل ميكند» و «همه مردم را بصورت مساوي نان ميدهد، بصورت مساوي لباس ميدهد، بصورت مساوي حقوق ميدهد، چگونه وقتي منافعش از طرف پرولتاریا ضربت بخورد، وقتي از سروري به پائين بيفتد و دوباره به قدرت برسد، باز با چه خشونتي عمل ميكند.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تحولاتي كه در كیوبا، در ويتنام و يا حتي در چين رخ داده مسائلي است كه اكنون و از حوصلۀ اين كنفرانس ما بيرون است و ما بايد بصورت كلي پايه هاي ساختمان سوسياليزم را در جهان مورد بحث قرار بدهيم و ببينيم كه ساختمان سوسياليزم يعني چه؟ و مناسبات ميان دموكراسي و ميان سوسياليزم چگونه بايد باشد و چگونه بوده چه نقايصي وجود داشته و اكنون اين جوامع به كدام سرحد خود قرار دارند؟ وليكن آنچه واضح است اين است كه با شكستها و افت و خيزهائي كه پرولتاريا و انسان زحمتكش و دوزخي در جهان دارد، اين پويه حماسي قطع نميشود. اگر در مرحله اي و در برهه ای از زمان شكست ميخورد، يقينا در برهه ديگر دوباره سر بلند ميكند و شيوه هاي نو، جامعتر و كاملتري را بكار ميگيرد. وليكن پرولتاريا تاريخ خود را آگاهانه ميسازد و هيچگاه ساختن تاريخ به معني نقض تاريخ نيست و هيچگاهي شكست به مفهوم مرگ ايده نيست.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يكي از مسائلي كه بعد ها ما در تطبيقات سوسياليزم خواهد گفتيم يك متود غيرعلمي و احياناً مغرضانه اي است كه تطبيقات سوسياليزم را با افكار و ايده هاي خوب مكاتب ديگر مورد مقايسه قرار ميدهند. در حاليكه ما بايد تطبيقات </w:t>
      </w:r>
      <w:r w:rsidRPr="00111BBC">
        <w:rPr>
          <w:rFonts w:cs="B Nazanin"/>
          <w:b/>
          <w:bCs/>
          <w:sz w:val="26"/>
          <w:szCs w:val="26"/>
          <w:rtl/>
        </w:rPr>
        <w:lastRenderedPageBreak/>
        <w:t>را با تطبيقات، ايده ها و روشها را با ایده ها و روشها مورد مقايسه قرار بدهيم تا بفهميم كه كدام يك بهتر و خوبتر ميتواند انسان را ازين لحظۀ مجبور سياهروزي كه در آن زندگي ميكند- به گفته انگلس- بطرف ملكوت آزادي ببرد. ما در تطبيقات سوسياليزم يك عنوان داريم ممكن است بيشتر بتوانيم روي اين مسئله تاكيد بكنيم.</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اما مسئله ديگري كه ..... جمعبندي بكنيم از مسئله ماركسيزم. بر خلاف آنچه رفقا اظهار ميكنند كه گويا ماركسيزم درينجا و آنجا شكست خورده، در افغانستان ماركسيزم حمله كرده، در افغانستان ماركسيزم شكست خورده، در افغانستان ماركسيزم قاتل خلق است، در كوبا ماركسيزم شكست خورده . اينجا است مسئله اي كه رفقاي ما ميروند پاي اتهام بزرگي كه آن اتهام را امپرياليستها ميزنند. دست در دست آن نيروهائي ميگذارند كه بجز از سياهروزي و بدبختي چيزي براي جامعۀ بشري تا اكنون ندارند و دستان شان هم اكنون تا مرفق در خود مردم رنگين است. ما با نيات خير خواهانۀ خود نميتوانيم تاريخ بسازيم بلكه با اعمال و كردار و آنچه مي كنيم ما تاريخ ميسازيم. اين نه ماركسيزم است كه در افغانسان قتل عام ميكند، بلكه سوسيال امپرياليزم روس است. اين چيزي است كه سازمان ما گفته و ما بهش عقيده داريم. اين نه سوسياليزم است كه در كیوبا سرمردم ظلم ميكند، بلكه اين وابستگي است، اين انحراف از سوسياليزم است. روسيۀ كمونيستي يا سوسياليستي نيست كه بر افغانستان و جهان تجاوز ميكند، بلكه اين انحراف از ماركسيزم و از كمونيزم است كه در نتيجۀ خود به امپرياليزم ميرسد.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ما وقتي قضايا را به اين گونه خلط كنيم و بگوييم كه ماركسيزم در جامعۀ ما كشتار ميكند و به امحاي دسته جمعي مردم دست ميزند، در بهترين حالتش ما به دامن افكار توده ها پناه میبريم . توده هاي مردم ميگويند كمونيزم ما را اينچنين كرده. بناءً ما نميتوانيم بگوييم كه ما پيشتاز خلق هستيم و ايدئولوژي ساز خلق هستيم و كار ديگري نداريم. بايد در مورد این حقيقت تلخ که تا بحال به آن مشغول هستيم بسيار دقت بكنيم، در غير آن نشود كه ما هم به آن جائي دست دراز كنيم و به آن آبشخوري دست دراز كنيم كه ميل نداريم.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مسئلۀ دوم آزادي و تعبد است. رفقا در اول مقالۀ عمومي شان مطرح كردند كه ما خلاف هر گونه تعبد هستيم، ما آزاد هستيم. مسئلۀ ضرورت و آزادي در ماركسيزم بحث بسيار مفصلي است. ماركس، انگلس و لنين درين مورد بحثهاي بسيار جالبي دارند و مناسبات ميان ضرورت يعني تعبد و آزادي را به این شكل مطرح ميكنند كه: انسان تاريخ خود را ميسازد ولي نه آنچنان كه در خيال خودش هست، بلكه مطابق به آن شرايط و اوضاعي كه از گذشته برایش به ارث رسيده. وقتي ماركسيزم راجع به مسئلۀ ضرورت بحث ميكند، ضرورتهاي اقتصادي، ضرورتهاي اجتماعي، ضرورتهاي ارزشي، ضرورتهاي فرهنگي، ضرورتهاي ملي و ضرورتهاي بين المللي [را مدنظر دارد.] همۀ اينها قيدو بند هائيست كه دست انسان را گرفته و در همه احوال انسان نميتواند بصورت مطلق آزاد باشد. آزادي  و تعبد، آزادي  و بند دو مفهوم نسبي است كه يكي حالت موجود را تبرئه ميكند و تقديس ميكند و ديگري هم به عنوان شورشگر، بعنوان انقلابي .... بناءً در ارتباط با همين مسئله- مسئله تعبد و آزادي- مسئله ضرورت و آزادي، ما فوراً گذر ميكنيم به مسئلۀ ساختن ايدئولوژي. آن ايدئولوژي اي كه با ايدئولوژيهاي موجود در جامعه خويشاوندي ندارد و فقط نام خود را مانده ايدئولوژي ملي انقلابي، وليكن هيچ الگوئي در جهان ندارد، هيچ سابقه ندارد، پدرش معلوم نيست، ريشه اش معلوم نيست و اكنون ميخواهد از عينيت جامعه الگو بسازد و از جامعه ميخواهد ايدئولوژي خود را بسازد. اينجا است مكتب آزادي و تعبد، اينجا است كه اينگونه آزادي در جهان موجود ما وجود ندارد.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انساني كه از قيد و بند تمام ايدئولوژيها خود را نجات بدهد، انساني كه از قيد و بند تمام نظام ارزشي جهاني خود را نجات بدهد، انساني كه از تمام فرهنگها خود را نجات بدهد و بتواند بدون طرفداري و جهتگيري اين يا آن در پي </w:t>
      </w:r>
      <w:r w:rsidRPr="00111BBC">
        <w:rPr>
          <w:rFonts w:cs="B Nazanin"/>
          <w:b/>
          <w:bCs/>
          <w:sz w:val="26"/>
          <w:szCs w:val="26"/>
          <w:rtl/>
        </w:rPr>
        <w:lastRenderedPageBreak/>
        <w:t xml:space="preserve">التقاط از جامعه برآيد تا بتواند با التقاط مواد مصالح از جامعه ايدئولوژي خود را بسازد و بگفتۀ رفقا از عينيت جامعه الگو بسازد، در جامعه وجود ندارد و فقط و فقط ميتواند بعنوان يك روش مطرح باشد كه آن روش را هم در فلسفه همه رفقا ميفهمند گه بنام امپريزم ياد ميكنند. فقط بايد در جامعه برويم، هيچگونه سابقه ذهني نداريم و به هيچ سابقۀ ذهني ديگر هم عقيده مند نيستيم، بناءً ميرويم، چرا؟‌ بعلت اينكه اين ايدئولوژي- که بعد ها در اوصاف و خصلت هايش خواهد گفتيم- خصلتاً خجالتي است و فقط در تاريكي ميتواند نشو و نما بكند، وقتي آفتاب بر رخش بتابد در آن صورت فاسد ميشود، كه ما اين بحث را دوباره دامن خواهد زديم و خواهد ديديم كه چگونه اين روش عمل ميكرده. وليكن ما عقيده نداريم. اين فقط و فقط به يك معجزه شبيه است تا ما بيائيم از تمام قيد بند هاي تعبدي- ما آن ضرورت را بعنوان تعبد ياد ميكنيم- تعبد (ضرورتي) كه در جامعه وجود دارد، در سيستم وجود دارد و در تاريخ وجود دارد، [خود را نجات دهیم.] انسان فقط در مبارزه عليه اين ضرورتهاي فاسد ميتواند ضرورتهاي نويني را ايجاد بكند. فقط درين صورت است كه ما در ارتباط و در پيوند با ايدئولوژي ها ....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حال در صحبتهاي غير رسمي من شنيدم كه چرا ما به ملت خود عقيده مند نباشيم، ما چرا از ديگران بگيريم؟ اين دامن زدن عقبمانده ترين افكار و احساسات انساني و ندیدن مرز میان اندیشه ها و میان افکاردر پيش روي عده اي از پيشروان تاريخ افغانستان است كه بنام كمونيست بنام ماركسيست لنينيست ميخواهند پيشروباشند. چنانچه ما امروز ميبينيم كه حتي اموال و كالاها حيثيت جهان وطني پيدا كرده ولي قبل ازينكه افكار و كالا هم جهان وطني نشده بود افكار، انديشه ها، جهان بيني ها و ايدئولوژيها هيچگاهي در تاريخ بشر مرز نشناخته، هيچگاهي ما ايدئولوژي عربي، ايدئولوژي يوناني، ايدئولوژي آلماني، ايدئولوژي فرانسوي، ايدئولوژي امريكايي، ايدئولوژي ايراني و افغاني نداشته ايم، بلكه مكاتب فكري و ايدئولوژيها هميشه در جائي از زمين خدا بيرون بر آمده و توانسته كه ميليون ها ميليون انسان ديگر را در جاهاي ديگر تسخير بكند.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چرا اين افكار دامن زده ميشود؟‌ چه منافعي وجود دارد در وراي اين كه احساسات ناسيوناليستي و ملي افراد را دامن بزنيم؟‌ شما هر چيزي كه باشید، شما لباس خارجي بپوشيد، شما برق خارجي را بگيريد، شما حتي آن افكار خارجي را كه به مذاق ما برابر است بگيريد، ولي آن افكاري كه به مذاق ما برابر نيست بعنوان وارداتي [محکوم است.] مگر اين منطق فندمينتاليستها نيست؟ مگر ما به عين منطق نگرويده ايم؟‌</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بناءً مسئلۀ ساختن ايدئولوژيها به نظر ما فقط وفقط در ارتباط تنگاتنگ با تاريخ بشري، با ايدئولوژيهاي گذشته، با استمداد جستن از، و يا گرفتن از، پايه هاي فكري و اساسي يكي از ايدئولوژيها و ارتقايش تا آن سرحدي كه ديگر گونه اش كنيم . اينست روش دياليكتيكي، اينست روش علمي. ليكن دوري گزيدن از تاريخ، دوري گزيدن از ارتباط تنگاتنگ با ايدئولوژيهاي ديگر و طرح اين مسئله كه ما ايدئولوژي نداريم و ايدئولوژي را از جامعه ميگيريم و الگوهاي خود را هم از جامعه ميسازيم. هيچگاهي اينچنين نبوده رفقاي عزيز. سازمان آزاديبخش را ميسازيم، الگو ميگيريم، نامش را ميگيريم الگو ميگيريم، تشكيلاتش را كه ميسازيم الگوميگيريم، مناصب و مسئوليت های خود را تقسيم ميكنيم الگو ميگيريم، كارهائي كه كه ميكنيم، اسلوبها و روشهائي كه بكار ميبريم الگوميگيريم . چرا مگر ما اينقدر الگو ساز هستيم؟ نه. اين عبارت است از تاريخ معرفت بشري، تاريخ مبارزات بشري كه نسل اندر نسل بما به ميراث رسيده كه بايد يك سازمان را اينچنين ساخت، تشكيلاتش را اينچنين ساخت، راه و روشهاي نظامي، سياسي، فرهنگي و اقتصادي به اين گونه است . حال ما هم وظيفه داريم، نه تنها وظيفه بلکه رسالت داریم كه بر روي اين تجارب چيزي بيفزاييم. وليكن هيچگاهي نميتوانيم بگوييم كه ما ميرويم بدنبال آن تشكيلاتي كه در گذشته نبوده، </w:t>
      </w:r>
      <w:r w:rsidRPr="00111BBC">
        <w:rPr>
          <w:rFonts w:cs="B Nazanin"/>
          <w:b/>
          <w:bCs/>
          <w:sz w:val="26"/>
          <w:szCs w:val="26"/>
          <w:rtl/>
        </w:rPr>
        <w:lastRenderedPageBreak/>
        <w:t xml:space="preserve">دنبال آن سازماني كه در گذشته نبوده، فقط از جامعه ميسازيمش و باالا خره دنبال آن ايدئولوژي اي می رویم كه هيچ نبوده و ما از جامعه الگويش را ميگيريم.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مسئلۀ ديگر از جملۀ مسايل مطروحه، مسئلۀ دموكراسي است. اميدوار هستم كشال نشود. مسئلۀ دموكراسي از جملۀ مسائلي است كه بر خلاف مسئلۀ آزادي- كه علاوه از يك مسئله سياسي يك مسئله ايدئولوژيك فلسفي هم هست- بيشتر مسئله سياسي است. حال هر كسي از مسئله دموكراسي و از مفهوم دموكراسي برداشت معيني دارد. ما در طرح سازمان خود و در درون سازمان خود به نوعي دموكراسي ما پايند هستيم و وفادار هستيم كه ما آنرا بنام دموكراسي درون سازماني ياد ميكينم و بر پايۀ سانتراليزم دموكراتيک و انتقاد و انتقاد از خود استوار است. مناسبات دروني ما يا دموكراسي درون سازماني ما بر روي اين دو اصل استوار است. طرح مسئلۀ دموكراسي جدا از اين دو اصل اساسي تشكيلاتي يك سازمان انقلابي را به زائيدۀ دشمنانش مبدل ميكند. آن سلاح معنوي اي كه عبارت است از انضباط تشكيلاتي، آن را از دستش ميگيرد، پراگنده ميسازدش، در راههاي مختلف مي بريدش، سوء تفاهمات را دامن ميزند، ‌توطئه را در داخلش دخيل ميسازد وهزاران مرض  ديگر.</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در مورد مناسبات ما با ديگران، رفقا نامه اي را كه ما به يكي از دوستان جبهوي خود در ارتباط با مسئلۀ دموکراسی نوشته ايم و يكمقدار روي مسئله دموكراسي مكث كرده ايم، يقيناً همۀ شان خوانده اند [و دیده اند] كه ما چگونه مسئله دموكراسي را مطرح می کنیم. اقلاً فهم كنوني ما اينچنين بوده، چه در روابط دروني ما، چه در روابط بيروني ما، چه در روابط ما با امپرياليزم و چه در روابط با ديگر دنيا اين چنين هست. حال تجريد بياريم و بيائيم بگوييم كه: دموكراسي در كشور هاي سوسياليستي، دموكراسي در كشور هاي كاپيتاليستي، دموكراسي در كشور هاي ناسيوناليستي، دموكراسي در كشور هاي اسلامي، دموكراسي در [کشورهای] ديگر .... تمام تجارب دموكراسي ها را ما بايد درينجا و آنجا مدنظر بگيريم.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بناءً ما به بحث بسيار بزرگي ميرسيم كه هميشه در تاريخ وجود داشته، خصوصاً در تاريخ معاصر كه ميگويند در كشورهاي كاپيتاليستي دموكراسي سياسي وجود دارد ولي دموكراسي اقتصادي وجود ندارد، ولي در كشورهاي سوسياليستي دموكراسي اقتصادي وجود دارد، دموكراسي اجتماعي وجود دارد، ولي دموكراسي سياسي وجود ندارد. حال اين بحثي است كه يك عده از روشنفكران به این شکلش براه مي اندازند . ولي مسئله بر سر اين است كه مسئلۀ دموكراسي بدون جانبداري، جانبداري از كی ‌و براي چه؟، مطرح نمي شود. دموكراسي متود يا روشي است كه طبقات مختلف، نيروهاي مختلف يا گروه هاي مختلف انساني با هم دارند، چه در داخل يك كشور و چه در بيرون يك كشور. حال اين روشها و اين مناسبات که ميان گروه هاي مردم بر قرار ميشود، به نفع كيست ؟‌ كی ميخواهد ازين بهره بگيرد؟ اگر منافع، منافع انتاگونيستي باشد، باالاخره ما در صف كی قرار بگيريم؟ فرض كنيم منافع كارگر با منافع سرمايه دار در تضاد انتاگونيستي قرار گرفت، دموكراسي كارگر با دموكراسي سرمايه در تضاد واقع شد، آنوقت از كدامش طرفداري خواهد كرديم و در پهلوي كدامش ایستاده خواهد شديم؟ تا آن جائي كه امكان يكجائي و يكدلي و يكسوئي شان وجود دارد كه هيچ، ولي اگر وجود نداشت و در تناقص و تضاد انتاگونيستي واقع شد، سازمان سياسي ای كه وجود دارد، درين دموكراسي پهلوي كی برود ایستاد شود؟ اينجا است كه دموكراسي در تحليل نهائي خود مفهوم طبقاتي خود را ارائه ميدهد. دموكراسي جدا از طبقات نمی تواند موجود باشد. دموكراسي جدا از طبقات را روشنفكري كه مربوط به هيچ طبقه نيست ميتواند عنوان قرار بدهد. يك نويسندۀ روشنفكر كه فقط بر روي كاغذ ميخواهد دموكراسي را متحقق كند يقيناً ميتواند اين نوع دموكراسي را تحرير كند، ولي وقتي كه برايش بگوئي كه بيا </w:t>
      </w:r>
      <w:r w:rsidRPr="00111BBC">
        <w:rPr>
          <w:rFonts w:cs="B Nazanin"/>
          <w:b/>
          <w:bCs/>
          <w:sz w:val="26"/>
          <w:szCs w:val="26"/>
          <w:rtl/>
        </w:rPr>
        <w:lastRenderedPageBreak/>
        <w:t xml:space="preserve">اين دموكراسي را در جامعه پر از تضاد و تناقص تطبيق بكن، در آن صورت مجبور است كه اين روشنفكر یا به اينطرف ایستاد شود يا به آن طرف ايستاده شود. در اين صورت نميتواند بگويد كه من هم برای دزد حق قائل هستم و هم برای كسي كه مالش دزدي شده. دموكراسي به اين قسم نميشود. دموكراسي اين است كه كسي كه مالش دزدي شده بايد مالش را برايش پس بدهيم و آن كسي را كه دزد است بايد مجازات بكنيم. اين اصول دموكراسي وجود دارد. حال شما يا من يا يك كسي ديگري ممكن در روي كاغذ بگوئيم كه بايد براي هر دويش دموكراسي داده شود، وليكن در ساحۀ عملي وقتي ما [پای]تطبيقات سياسي اين مسئله برويم، عميقاً مفهوم طبقاتي پيدا ميكند.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وقتي ما اين مسئله را بكشانيم و بيائيم بگوييم رفقايی كه معتقد به طبقۀ كارگر نيستند و معتقد به دورانسازي و رسالت طبقه كارگر نيستند، دموكراسي كارگري هم برايشان مطرح نيست... ما اين افكار را دوسال قبل شنيديم. در آن وقت ميگفتند كه طبقه كارگر اصلا وجود ندارد و درین جامعه یک  قشراست و اصلاً نميتواند رسالت داشته باشد. اين روشنفكر است كه انقلاب ميكند و روشنفكر انقلابی است و امروز در پيشاپيش مبارزات قهرمانانه خلق ما ایستاده است. بناءً ما دموكراسي را نه، دموكراسي كارگري را نه، فكر كارگري را نه و ايدئولوژي كارگري را نه بلكه همين قشر پيشروي را كه هست حمايت می كنيم. اينجا است كه وقتي [کسی] به اين نوع دموكراسي یعنی دموكراسي قشر "پيشتازي" بنام روشنفكر برسد دچار موهوم گرائي ميشود و نميتواند خود را حفظ كند كه حالا كدام طرف بروم؟ ممكن است در تكامل خود به همراه اين طبقه يكجاي شود يا به همراه آن طبقه يكجاي شود. گاهي هم دست بدست ظاهر خان بدهد و گاهي هم دست بدست نيروهاي انقلابي بدهد، ولي در هر حال اين نوع فهميدگي اش، اين نوع احساس خوبش كه گويا خدمتي به انقلاب ميكند، فقط در آن خود مركز بيني روشنفكري نهفته است كه نميتواند جدا از خودش، طبقات اساسي جامعه ما را ببيند.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مسئله ديگري را كه رفقا بطور همه جانبه مطرح كردند، مسئلۀ نيروهاي مولده و رابطه اش با مسئله انقلاب است كه در تاريخ ماركسيزم بنام تئوري نيروهاي مولده معروف است. تئوري نيروهاي مؤلده براي اولين بار در جريان انترناسيونال دوم مطرح شد. در آن وقت مسئله بر سر اين بود كه در كشور هاي عقبمانده ما نميتوانيم از سوسياليزم، كمونيزم و مسايل پيشرفته صحبت بكنيم. بايد يك جامعه حتما به كاپيتاليزم برسد، حتما به سرمايه داري برسد و مرحله اي از سرمايه داري را هم پشت سر بگذارد تا بعد بتواند به طرف سوسياليزم برود. چون اگر نيروهاي مؤلده رشد نكند در آن صورت مناسبات توليدي پيشرفته اي نميتواند بوجود بيايد. اين تز بنام تز نيروهاي مولده بود كه امروز بصورت مفصل مورد بحث قرار گرفت و در جامعۀ عقبمانده و بدبخت افغانستان تطبيق شد كه جامعۀ ما كارگر ندارد و چون کارگر ندارد نيروهاي پرولتري نیز نيست، بايد ما برويم [ایدیولوژی ای بسازیم] كه براي همه ملت باشد، چون ملت وجود دارد.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مسئلۀ تئوري نيروهاي مولده از لحاظ علمي غلط است و در واقع توسط خود مؤسسين تئوري مورد انتقاد قرار گرفته و سخت هم مورد انتقاد قرار گرفته. بعدا هم وقتي مسئله به لنين ميرسد، بر خلاف آنچه در اواخر زندگي انگلس تئوري نيروهاي مؤلده مطرح ميشود، لنين با تطبيق خلاق ماركسيزم در روسيه ميرسد به تزي كه بايد حلقۀ ضعيف امپرياليزم را شكست بدهد و به اين صورت اين تز لنيني دقيقاً در مقابل تز نيروهاي مؤلده قرار دارد، يعني پيروزي انقلاب در آن كشوري كه نيروهاي مؤلده هنوز به آن سطحي از رشد نرسيده كه بطرف سوسياليسم مستقيماً حركت كند. طرح مسئلۀ پيروزي سوسياليزم در كشور واحد مطرح شده كه بعد ها ترتسكیستها هم در مقابل آن به مقابله برخاستند. تروتسكيزم با تز انقلاب جهاني اش پيوند ميخورد با تئوري نيروهاي مؤلده و در نتيجه مي آيد و برخلاف </w:t>
      </w:r>
      <w:r w:rsidRPr="00111BBC">
        <w:rPr>
          <w:rFonts w:cs="B Nazanin"/>
          <w:b/>
          <w:bCs/>
          <w:sz w:val="26"/>
          <w:szCs w:val="26"/>
          <w:rtl/>
        </w:rPr>
        <w:lastRenderedPageBreak/>
        <w:t xml:space="preserve">پيروزي سوسياليزم در يك كشور واحد رآي ميدهد و مبارزه ميكند. به اين صورت مسئلۀ نيروهاي مؤلده در ديگر جاي ها هم مطرح می شود. گويا در چين هم مطرح ميشود، هم قبل از انقلاب فرهنگي و هم بعد از انقلاب فرهنگي و تا اكنون مسئله مطرح است، يعني مسئلۀ نيروهاي مؤلده و نقشش در تاريخ. ولي چيزي را كه ماركسيزم بهش اعتقاد دارد آن است كه ... البته بايد ذكر كنيم كه رويزيونيستها هم به نوعي به تئوري نيروهاي مؤلده معتقد هستند، يعني رويزيونيستهاي معاصر يعني رويزيونيزم روس. اينها هم بخصوص ايدئولوگ هاي نوشان به اين اعتقاد دارند كه بايد ما در هرجائي كه ميرويم نيروهاي مؤلده را رشد بدهيم و اين نيروهاي مؤلده ميتواند راه را براي سوسياليزم باز كند. بهمين خاطر است كه راه رشد غير سرمايه داري خود را بر اساس تز رشد نيروهاي مؤلده يا ساخت گرائي بنا ميكنند. در برما، در هند، در مكزيك و در كشورهاي همانندش نيروهای مؤلده را رشد می دهند تا راهِ رفتن بطرف سوسياليزم هموار شود. [درینجا] خويشاوندي انترناسيونال دوم، تروتسكيزم و رويزيونيزم معاصر را [می بینیم ] كه همگي دست بدست هم ميدهند و از يك چيز جلوگيري بكنند و آن  آگاهي انساني است كه ميخواهد شرايط بد را تغيير بدهد و اين شرايط بد را ميخواهد با در نظر داشت شرايط و اوضاع موجود و عيني وليكن تجاوز از شرايط موجود، نه سجده كردن در مقابل شرايط موجود، تغییر دهد. [به این ترتیب] از نقش آگاهي انساني، از نقش انديشه پيشرو و از نقش حزب انقلابي [جلوگیری می کنند.]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سلسلۀ مسائلي كه درينجا بوجود مي آيد، نقش هژموني پرولتاريا وغيره، در ارتباط  تنگاتنگ با تئوري نيروهاي مؤلده قرار دارد. درين صورت ميبينيم اين سيستم كامل ميشود. نقش آگاهي، نقش پيشروي، نقش انسان آگاه، نقش اينكه انسان آگاه ميتواند در شرايط بدي هم مبارزه بكند و ميتواند هم اوضاع موجود را مد نظر بگيرد ولي هم از اوضاع موجود تجاوز بكند. انسان پرولتر هميشه همينطور بوده. هيچگاهي همگام با اوضاع و شرايط خود در هيچ انقلابي حركت نكرده، بلكه انقلابات هميشه در جهش هاي خود چند قدمي از اوضاع موجود جلوتر حركت ميكرده. در اصطلاح علمي اش ميگويند كه انقلابات هميشه راه را براي نيروهاي مؤلده باز ميكند يعني، يعني اينكه مناسبات توليدي با جهش انقلابي خود آنچنان پيش ميرود كه نيروهاي مولده كنوني به سطحش نيست تا باالاخره بهمان سطح برسد و بتواند خود را تكامل بدهد. اينجا است كه مسئلۀ آزادي انسان، مسئلۀ حزب آگاه، تشكل آگاه و باالاخره انسان آگاه در تاريخ به نمايش گذاشته ميشود. در تئوري نيروهاي مؤلده بصورت كامل نقش انسان آگاه نفي ميشود، نقش سازمان انقلابي نفي ميشود و سازمان انقلابي آگاه بايد فقط كيفيت تسجيل كنندۀ وضع موجود را داشته باشد، در مقابل وضع واقعي كنوني بايد سجده كند وليكن نميتواند اين وضع را تغيير بدهد . توده ها فقط ميتوانند در متن وضع كنوني حركت بكنند ولي ما قادر نيستيم كه توده ها را تنظيم بكنيم و احياناً تغيير بدهيم. اين تجاوز يا پيشرفت و ترقي يكي از نقاطي است كه تئوري نيروهاي مؤلده در تضاد مطلق با اين قضيه قرار دارد.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[در مورد] سلسله مسايلي كه از طرف رفيق سحر مطرح شد [یعنی] مسايل اقتصادي و مسايل سياسي در نزد ماركس و كـمـبـود اومانيزم در نزد او: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موضوع كمبود اومانيزم در ماركسيزم تقريباً بيست سال است كه در اروپا مطرح است. مثل عنوان كردن مسئلۀ دموكراسي به اين شكل كه ما بايد دموكراسي را درين مناسبات ظالمانه وارد کنیم. اين جريان فكري در اروپا تقريبا بعد از پيروزي خروشچف در روسيه خود را جمع ميكند و تا به امروز مشغول به فعاليت است. لب و لباب اين افكار از كجا میرسد؟ از دومكتب فكري، مكتب فرانكفورت و مكتب پراگماتيستي امريكا، بخصوص ماركوس يا آور مارك و هوين و امثال شان در آلمان از مكتب فرانكفورت و ماركوز از پراگماتيستهاي راديكال امريكا. آنها عين همين مطالب </w:t>
      </w:r>
      <w:r w:rsidRPr="00111BBC">
        <w:rPr>
          <w:rFonts w:cs="B Nazanin"/>
          <w:b/>
          <w:bCs/>
          <w:sz w:val="26"/>
          <w:szCs w:val="26"/>
          <w:rtl/>
        </w:rPr>
        <w:lastRenderedPageBreak/>
        <w:t>را با همين شكل و شمايلش مطرح ميكنند و اينها جويده وقتيكه ترجمه ميشود، به ايران ميرسد و بعد از هفت هشت سال ده سال بعد از آن به افغانستان ميرسد و روشنفكر افغانستان ما هم وقتي كه بعد از پانزده سال بيست سال به اين مسایل ميرسد و اين چيزهاي "تازه" را ميبيند فكر ميكنند به گنجينه اي از تجارب بشري دست پيدا كرده است، غافل ازينكه اين مسايل در زادگاه خودش ديگر دفن شده و چيزي ازش باقي نمانده.</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بيائيم ببينيم مسئلۀ اومانيزم را در نزد ماركس، كه آنرا بیشترطرفداران مكتب فرانكفورت مطرح ميكنند و اين افكار تاثيراتش مي آيد در آيروكمونيزم، در كمونيزم اروپائي، كه جديداً بعد از سالهاي هفتاد در اروپا يك مقدار مسايل مطرح شده است. كمونيزم اروپائي بعد ازينكه از ديكتاتوري پرولتاريا صرف نظر کرد و گفت كه من قبولش ندارم و مسايل ديكتاتوري يك طبقه را هم حذف ميكنند، مسايل اخلاقي، مسايل اومانيستي، مسايل دموكراسي، مسايل به قدرت رسيدن، تمام اين مسايل را به يكبارگي مطرح ميكنند تا بتوانند در حكومتهاي موجود در آنجاها اشتراك كنند و بتوانند ازين خوان يغما فيض ببرند. نمونه اش حزب كمونيست فرانسه است. اينها علمبرداران كمونيزم اروپائي هستند كه بيشتر افكار فلسفي خود را از همين دومكتب مي گيرند، بخصوص از مكتب فرانكفورت. ولي آیا اومانيزم در نزد ماركس مطرح نبوده است؟‌ براي اولين بار ماركس جبرهاي اجتماعي و طبيعي را مطرح ميكند و اين ظلمي را كه بالاي افراد بشري صورت ميگيرد، چه بصورت طبيعي و چه بصورت اجتماعي، و با اين مسائل از خود بيگانگي طبيعي و اجتماعي را مطرح ميكند ......................     ...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در اروپا زياد مد شده كه ماركس جوان را با ماركس پير مقايسه كنند و افكار ماركس جوان را بيارند و با افکار مارکس پیر مقايسه كنند. ماركس در دوران جوانی از زير تأثير افكار هگل رهائي نيافته بود و بعنوان هگلي هاي چپ فعاليت داشته. آن افكار و آن نوشته ها را بيرون ميكشند و ميگويند كه حالا كه اين ماركس قبول نمي شود بيائييم افكار دوره جواني ماركس را ببينيم و ماركس جوان را به كله ماركس پير بزنيم تا مگر يك چيزي از پيشش جور شود. روي اين مسايل زياد كار شده و يكي از چيزهايی را كه مطرح ميكنند اين است كه ماركس در نوشته هاي دوران جواني خود بيشتر به مسايل عاطفي و به مسايل اومانيستي توجه داشته [ولی] وقتيكه پير ميشود به اين مسايل توجه ندارد و به مسايل سياسي و به مسايل اقتصادي توجه ميكند. در حاليكه ما در اول بحث خود از پيدايش ماركسيزم و تكاملش و چگونگي در آمدن ماركس در حلقه هگلي هاي جوان تا باالاخره به مسئله تدوين مانيفيستش در 1848  رسیدیم. ما ميبينيم كه چگونه اين افكار تغيير ميكند.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بهر حال اومانيزمي كه ماركس مطرح ميكند اومانيزم مجرد نيست. ماركس صريحا موقف خود را نسبت به اومانيزم بورژوائي اظهار ميكند. تنفر خود را نسبت به اين اومانيزم، اومانيزمي كه اصلاً پايه و اساس طبقاتي برايش قابل نيست [اظهار می کند]. به اين صورت مي آيد پاي اومانيزم به مفهوم انقلابي اش، به آن چيزي كه مارکس تعهد دارد. ماركس پيشواي پرولتارياي بين المللي بود و وقتي هم اوماينزم خود را مطرح ميكند اين اومانيزم نميتواند جدا از طبقۀ بالنده بين المللي باشد و جدا از طبقات مجبور و دوزخي تاريخ. در آنصورت اومانيزم وي شامل كارگران، شامل سرمايه داران، شامل گردنكشان و شامل آنهائي كه بهره كشي بين المللي ميكنند (امپرياليستها) نميشود. يقيناً در مقابل آنها ماركس و انگلس شديدا تنفرنشان ميدهند و به اين صورت است كه اومانيزم انقلابي هم ............................ ما هم اومانيزم داريم ولي اومانيزم ما .......................................... ما نسبت به ببرك نفرت داريم، نسبت به روس هم نفرت داريم. با همه كساني كه به خلق ما خيانت ميكنند مخالفشان هستيم. ما نميتوانيم در مقابل آنها از احساس اومانيستي استفاده بكنيم. ما اين احساس بسيار ظريف انساني خود را نميتوانيم در طبق اخلاص پيش كساني كه </w:t>
      </w:r>
      <w:r w:rsidRPr="00111BBC">
        <w:rPr>
          <w:rFonts w:cs="B Nazanin"/>
          <w:b/>
          <w:bCs/>
          <w:sz w:val="26"/>
          <w:szCs w:val="26"/>
          <w:rtl/>
        </w:rPr>
        <w:lastRenderedPageBreak/>
        <w:t>ملتها را ميكشند، ملتها را استثمارميكنند و خلقها را غارت ميكنند بمانيم. به اين صورت است كه اومانيزم است تا اومانيزم. اومانيزم براي كی؟‌ اومانيزم به نفع كی ؟ و اين اوماينزم هم در اشكال و روشهاي معيني متبلور ميشود، خواه اينكه هنوز پرولتاريا به قدرت نرسيده و خواه اينكه پرولتاريا به قدرت رسيده. اومانيزم ما نشان ميدهد كه ما داراي چه آرمانهاي بزرگي هستيم، چنانچه يك انفلابي خود را بالاي يك بمب مي اندازد تا اينكه ديگران از مهلكه نجات پيدا بكند. يك انقلابي در سخت ترين شرايط ميرود دشمن را ضربت ميزند و به اين صورت وظيفۀ انقلابي خود را انجام ميدهد. بنظر ما [انقلابیون] عاليترين اومانيزم را در تاريخ بشري به نمايش ميگذارند. باالعكس وقتيكه يك سرمايه دار با شكم گندۀ خود يك شانزده پولي را بدست يك گدا ميدهد اومانيزمش گل ميكند ولي هيچوقت حاضر نيست كه بچۀ خودش دست خود را بطرف انسان ديگر دراز كند و در خاك و گل نشسته باشد. او هيچوقت نميتواند بگويد كه اين طفل كوچك هم بايد اساسا درین جامعه حق داشته باشد . اينجا است كه مسئلۀ اومانيزم هم بايد دقيقاً مورد نظر ما باشد.</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كمبود مسايل اجتماعي هم بعنوان يك مسئله در نزد ماركس مطرح شد. بنظر ما اين تهمت بسيار بزرگي است نسبت به ماركسيزم كه ماركسيزم نسبت به مسايل اجتماعي توجه نكرده. ما وقتيكه مي آئيم ميبينيم كه در اسناد و در روشها و در تحقیقات رهبران پرولتاریا حتي تا مسايل جمال شناسي و زيبايي شناسي، حتي تا مسايل اخلاق، حتي تا مسايل ادبيات و هنر و حتي تا مسايل اجتماعي است. به اين صورت ما نسبت به اين قضيه زياد مكث نميكنيم بخاطريكه ميدانيم اگر مسايل سياسي و مسايل اقتصادي در متن يك اجتماع مورد مطالعه قرار نگيرد.. [ره بجایی نخواهد برد.] بايد بگوييم كه ماركس تازه در اواخر زندگي خود به مسايل اقتصادي شروع ميكند، قبل از آن اساسا يك سوسيولوگ است، اساساً عالم اجتماعي است، اساساً به مسايل اجتماعي ميپردازد و مسايل اجتماعي را بررسي ميكند. وقتي هم مسايل اقتصادي را بررسي ميكند [می بینیم که] كاپيتال يك كتاب اقتصادي مكتبي نيست كه در مكتب خوانده شود بلكه در آنجا تحليل جامعۀ سرمايه داري است. در آنجا اناتومي جامعۀ سرمايه داري را از لحاظ علم الاجتماع مورد بررسي قرار ميدهد. جامعۀ سرمايه داري را با تمام كنه اش از لحاظ احساسات، از لحاظ روشها، از لحاظ عملكرد ها، از لحاظ هنر و تمام مسايلش مطرح ميكند. كاپيتال كتابي نيست كه در آنجا صرف روي قوانين اقتصادي بحث كند. ما شنيده ايم كه كاپيتال يك كتاب اقتصادي است، ولي وقتي ما كاپيتال را بخوانيم ميدانيم كه كاپيتال درچه ساحات و قلمروهائي بحث ميكند و اگر حتي آنرا هم نخوانيم و به نوشته هائي كه لنين ميكند در مورد ماركس و ماركسيزم در همان اول كتاب خود و در مجموعه آثار خود، به آن هم اگر برويم، يكمقدار مسايل را مطرح ميكند. چه ساحاتي نيست كه ماركس در آن ساحات تحقيق نكرده. امروز تمام دنيا به اين عقيده است كه ماركس و انگلس دو شخص تئوريك یونيورسل بودند، دو شخصيت دائره المعارفي بودند، دو شخصيتي بودند كه در تمام ساحات علوم جديد ترين مسايل را كه تا آنوقت تحقيقات بشري بهش رسيده بود بدنبال ميكردند. به اين صورت طرح اين مسئله که ما در ماركسيزم مسايل اجتماعي را نمي يافيم فكرميكنم كه يك طرح بسيار ناقص است. ما بيشتر درين مورد مكث نميكنيم. سلسله كتابهائي هم كه ماركس نوشته، آنها را بياييم مطالعه كنيم ببينيم كه چگونه به مسايل اجتماعي برخورد شده.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مسئله اي كه درینجا بسيار مطرح شد مسئلۀ انقلاب زودرس در اروپا بود كه رفقا به عنوان يك مسئله اي كه ماركسيزم را ميبينيم كه چگونه كهنه شده . اين يك گپي است كه مثل طعنه بيني واري در هر جاي دنيا كه شما برويد هركسي كه يكي دو ورق از ماركسيزم خوانده باشد، در اروپا برويد، در آسيا برويد، در افغانستان برويد، در ايران برويد، تمام مخالفين ماركس و ماركسيزم مسئلۀ انقلاب زود رس اروپا را بعنوان يك مسئله اي كه ماركس </w:t>
      </w:r>
      <w:r w:rsidRPr="00111BBC">
        <w:rPr>
          <w:rFonts w:cs="B Nazanin"/>
          <w:b/>
          <w:bCs/>
          <w:sz w:val="26"/>
          <w:szCs w:val="26"/>
          <w:rtl/>
        </w:rPr>
        <w:lastRenderedPageBreak/>
        <w:t xml:space="preserve">اينچنين يك دروغ بزرگ گفته مطرح ميكنند. بعد به همين خاطر بود كه لنين خودش مجبور ميشود كه در ارتباط با اين مسئله تماس بگيرد و بگويد كه چگونه شد كه انقلاب زودرس اروپا، كه ماركس آنقدر سرش تاكيد ميكرد یا ماركس و انگلس سرش تاكيد ميكردند، نرسيد. وليكن آيا مسئلۀ ماركسيزم مسئله انقلاب زودرس اروپا بود؟‌ آيا همين مسئله بود كه ماركسيزم را بعنوان ماركسيزم، بعنوان يك مكتب، در سراسر جهان معرفي كرد؟ يا اينكه ماركسيزم اساساً چيز ديگر است؟ حالا ما هم وقتي به اين ايدئولوژي به اين جهانبيني مي رويم، از تمام اين ايدئولوژي، از تمام اين جهانبيني فقط همين قدر را ميدانيم كه انقلاب زودرس اروپا را پيش بيني كرده بودند ولی در اروپاانقلاب زودرس نرسيد. يا اينكه ما بعنوان يك بنيان وسيع فكري سياسي اي كه امروز اكثريت مطلق بشري در زير تاثير اين ايدئولوژي قرار دارد [مطرح می کنیم]؟ با اينچنين يك فكر روبرو هستيم. با اين طرز تفكر روبرو هستيم كه در خلال 130 سال 150 سال اكثريت مطلق بشرامروزي به اين صورت يا به آن صورت مستقيم يا غير مستقيم تا اين حد يا آن حد در زير تاثير ماركيسزم قرار دارد و همگي به اين عقيده هستند، حتي كاپيتاليستهایي كه سخت با ماركس كينه و نفرت دارند عقيده مند هستند كه در دنيا و در تاريخ مكتوب بشري اينطور شخصيتي سراغ نداريم كه تاريخ بشري و انسانها تا اين حد زير تاثير افكارش رفته باشند. به جهان خود ما نظر كنيم، تمام اديان گذشته را هم مدنظر بگيريم، تمام افكار انقلابي اي كه در سراسرتاريخ بشري بوجود آمده مد نظر بگيريم و بعد بياييم و از انقلاب زودرس اروپا اين فكر را استنباط بكنيم كه ما در ماركسيزم "نو آوري" ميكنيم، "تازه انديشان" هستيم، ما اين چيز ها را قبول نداريم.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سلسله مسايلي است كه بعنوان اصول و پرنسيپهاي مطرح شده كه لنين مطرح ميكند و ميگويد كه ماركسيزم بعنوان يك بناي عظيم اگر شما خشتي را هم ازين بناي عظيم برداريد اين بنا ناقص است، يعني اينكه اين يك سيستم است. يا اين سيستم را قبول داريد يا در مقابل اين سيستم قرار ميگيريد. حال كوششهاي زيادي صورت گفته، سوسياليزم افريقايي بوجود آمده، سوسياليزم آسيائي بوجود آمده، سوسياليزم عربي بوجود آمده، سوسياليزم اروپائي بوجود آمده، يا كمونيزم اروپايي بوجود آمده و سوسيال دموكراسي هم از ماركس استنباطات غيره وغيره اي دارد. همگي ازين [سیستم] استنباطاتي دارند وليكن بايد ديد كه موقف ما در كجا است؟ ما در كجاي تاريخ هستيم؟‌ در پهلوي ماركسيزم يا اينطرف ماركسيزم يا آنطرف ماركسيزم؟ ما [باید] موقعيت خود را درين تاريخ درك كنيم كه ما در كجاي تاريخ هستيم؟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مسئلۀ انقلاب زودرس اروپا را گفتيم كه كيست كه رد نكند و نگويد و به اصطلاح گفتيم بعنوان طعنه بيني مطرح نكند؟ ‌ايدئولوژيهاي بورژوائي هم انقلاب زودرس اروپا را مطرح ميكنند، سوسيال دموكراسي هم انقلاب زودرس اروپا را مطرح ميكند و تروتسكيستها هم مسئلۀ انقلاب زودرس اروپا را مطرح ميكنند. همۀ اينها درين نكته با هم يكجا هستند و در زدن آن چيزي كه بنام "ماركسيزم رسمي" يا "چپ سنتي" است يكي هستند. حالا ميبينيم كه رفقا اينجا با چه گروهي يكجا هستند و با كه يكجا حركت ميكنند و افكار خود را از كجا مي گيرند؟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مسئلۀ ديگر مسئله تفقر است. تئوري تفقر را ماركس مطرح كرده است. در نوشته اي كه سحر صاحب از جائي استنساخ كرده بودند آمدند و مطرح كردند كه تئوري تفقر درست نيست. در مانیفیست گفته می شود كه سرمايه داري جامعه را قطبي ميسازد. یعنی بورژوازي يكطرف ميشود، پرولتاريا يكطرف ميشود و طبقات وسطي فرو مي ريزد. در نتيجه هر قدر جامعه به پيش برود فقر توده هاي ميليوني مردم بيشتر ميشود. [این تیوری] بنام تئوري تفقر ياد ميگردد. تئوري تفقر ماركس براي اولين بار توسط برنشتين مورد حمله قرار گرفت و از برنشتين به آقاي </w:t>
      </w:r>
      <w:r w:rsidRPr="00111BBC">
        <w:rPr>
          <w:rFonts w:cs="B Nazanin"/>
          <w:b/>
          <w:bCs/>
          <w:sz w:val="26"/>
          <w:szCs w:val="26"/>
          <w:rtl/>
        </w:rPr>
        <w:lastRenderedPageBreak/>
        <w:t xml:space="preserve">كائوتسكي رسيد و امروز وارث اصلي اين مسئله سوسيال دموكراسي هست. سوسيال دموكراسي غرب طرح هاي استراتژيك خود را برروي زدن تئوري تفقر ماركسيزم ميريزند كه يكي از نقاط اختلاف برنشتين با اسپارتاگیست ها هست. بعد ها همراي انترناسيونال سوم دقيقا روي اين مسايل هست، روي طرح هاي اولترا امپرياليزم وغيره وغيره كه آنهم به تئوري تفقر می رسد. درين مورد از همان وقت تا حال آگاهانه كوشش ميكنند كه از همين مكانيسم جلوگيري بكنند، بمفهوم اينكه هميشه طبقات وسطي را دامن ميزنند و كلانش ميكنند. كاري مي كنند كه خرده بورژوازي بزايد تا جامعه را از قطبي شدن و از حاد شدن نگهدارد.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شما امروز در آلمان مثلا ميبينيد که براي هوتلها و براي خرده بورژوازي- در كليتش- ميليونها ميليون مارك بعنوان تقاوي داده ميشود. كمكشان ميكنند و از سرمايه دارهاي ديگر ميگيرند. در امريكا قانوني بنام قانون ضد تراستها وجود دارد که معروف است. قانون ضد تراستها هم يكي از قوانيني است كه بعد از اقتصاد پوليزي اقتصاد وظيفوي بوجود مي آيد. در آنجا كينز دقیقاً مطرح ميكند که بخاطر اينكه ما بتوانيم از بحرانات سرمايه داري جلوگيري كنيم، از تفقر جلوگيري كنيم، بايد دولت خودش بعنوان سرمايه دار وارد شود. برعكس تئوري هاي سرمايه داري در زمان ريكاردو و آدام اسميت و امثالش. آنها ميگفتند بهترين حكومت آن است كه در مسايل اقتصادي مداخله نكند، ولي بعد از بحرانهاي عميق بيست و سي قرن حاضر اقتصاد وظيفوي مطرح مي شود. اقتصاد وظيفوي اش در پي اين است كه تفقر را بزند و تا به امروز هم اقتصاد سرمايه داري اساساً بر روي تئوريهاي كينز استوار است. يكي ازين تئوريها هم مسئله زدن تفقر است يا بوجود آوردن خرده بورژوازي كه دولت خودش به عنوان سرمايه دار و معامله گر درآيد و وظيفه اش اين است كه اين تفقر يا اين قطبي شدن را بزند. حال در ارتباط با تئوري تفقر ماركس عقيدۀ ما بر اين است كه از يكطرف مكانيزمي كه ماركس پيش بيني كرده بود آن مكانيزم تا به امروز در جامعۀ سرمایه داری عمل ميكند. سرمايه داري بطرف مونوپولي انحصاري ميرود. اين يك قانون اقتصادي است. انحصاريگري بطرف قطبي شدن جامعه ميرود، قطبي شدن جامعه بطرف تفقر ميرود. اين يك قانون است كه خارج و مستقل از ارادۀ ما است و اين تزي است كه ماركس آنرا مطرح كرده. ولي از جانب ديگر هم سياست هائي است كه اكنون سرمايه داري براي حفظ و بقاي خود بكار مي برد. بسيار چيزهائيست كه سرمایه داری اجرا ميكند. يكي از راه هايش استثمار به اصطلاح جهان سوم است و يكي ديگرش هم اين است كه خرده بورژوازي را تقويت كند. ميفهمد كه مكانيزمي كه ماركسيزم گفته عمل ميكند و اينها بايد به اصطلاح چل دفعش را بزنند.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[بنابرین] مسئله بر سر اصل تئوري، اصل مكانيزم، اصل چيزي كه ماركس در قوانين اقتصادي خود مطرح كرده نيست. اين مكانيزم و قانون تا به امروز هم به قوت خود باقي است. اما اينكه سرمايه داري در تمامي ساحات شيوه هاي نويني را براي استثمار خلقها و براي ادامۀ زندگي خود بكار گرفته و ميگيرد، يكي از راه ها و شيوه هايش هم مبارزه وسيع و همه جانبه عليه قانون تفقر است.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در مسئلۀ تطبيقات سوسياليزم ما گفتيم كه تطبيقات سوسياليزم در كشورهاي مختلف بوجود آمده و مسايل مختلفي مطرح شده، هر كشوري براي خودش خصوصيت خودش را دارد و مشكلات خودش را دارد و در آنها هم سوسياليزم تا اين حد يا تا آن حد پيش رفته و به شكستها و عقب گشتهائي هم مواجه شده. در مسئلۀ تطبيقات سوسياليزم يكي اين است كه ما اين كشورها را و انقلابات سوسياليستي ايكه [در انها بوجود] آمده مورد بررسي قرار بدهيم و با جامعۀ قبلي اش مورد مقايسه قرار بدهيم و ببينيم كه با آمدن انقلابات سوسياليستي درين كشورها مسئلۀ آزادی انسانها چطور شده، مسئلۀ دموكراسي شان چطور شده، مسئلۀ حقوق شان چطور شده و مسئلۀ امنيت </w:t>
      </w:r>
      <w:r w:rsidRPr="00111BBC">
        <w:rPr>
          <w:rFonts w:cs="B Nazanin"/>
          <w:b/>
          <w:bCs/>
          <w:sz w:val="26"/>
          <w:szCs w:val="26"/>
          <w:rtl/>
        </w:rPr>
        <w:lastRenderedPageBreak/>
        <w:t xml:space="preserve">و زندگي اجتماعي آنها چگونه و در كجا متوقف شده؟ . اينكه متوقف شده، آيا اين در ذاتيت خود سوسياليزم وجود دارد يا اينكه مسايلي بوجود آمده و اينرا ه را سد كرده؟ ما را عقيده برين است كه سوسياليزم به عنوان يك روش جهاني، به عنوان يك فكر و به عنوان يك انديشه انقلابي راه خود را در تاريخ بشري باز كرده و در هر كجائي هم كه در آمده خدماتي براي بشريت انجام داده، در همان كشورها انجام داده، ولي در بسياري از كشورها اين متوقف شده. اين توقف بنا بر عواملي است كه در خود آن كشورها و در مجموع اوضاع بين المللي وجود داشته و اينكه مسئله كي بر كي پيروز ميشود هنوز باقي است و هنوزباز است. اين مبارزه جريان خواهد داشت و هنوز خيلي زود خواهد بود كه ما يبائيم بگوييم سوسياليزم بعنوان يك طرح فكري ايدئولوژيكي سياسي شكست خورده و ما بايد برويم براي يك طرح نوين براي جهان نو. ما مواد و مصالحش را هم متاسفانه نداريم.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در مورد مسايل تطبيقي در سازمان خود ما خواهد آمديم  و بررسي خواهد كرديم كه چگونه اين مسايل انقلابيون ما را از مسايل اساسي انقلاب دور ميكند و چه نقايصي را در بر دارد و چرا مطرح ميشود و با چه انگيزه هائي مطرح ميشود؟ ولي بهر حال وقتي با مکاتب فکری دیگر مورد مقايسه قرار ميگيرد يك چيز را ما هيمشه براي رفقا پيشنهاد ميكنيم. براي تمام مخالفين سوسياليزم، خواه مخالفين سوسياليزم علمي تئوريك يا سوسياليزم تطبيقي هر كدام كه باشد، ما يك خواهش از پيش شان داريم كه هميشه تطبيقات سوسياليزم را با تطبيقات ديگرايده ها و ديگر افكار مورد مقايسه قرار بدهند. وقتي هم پاي ايده ها مي آيند ايده ها را با ايده ها مورد مقايسه قرار بدهند. درين صورت است كه ما وقتي بخواهيم حكم عادلانه تري نسبت به پيشرفت بشري، ايده ها، افكار، تطبيقات، كوششها و تپشهاي انساني بكنيم بهتر ميتوانيم بفهميم كه كدام تجربه تا اكنون براي بشريت خدماتي انجام داده و كدام تجربه براي بشريت خدماتي انجام نداده است؟ كدامش بيشتر بر روي سينۀ تاريخ سنگيني ميكند و كدامش بر روي سينۀ تاريخ سنگيني نميكند؟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ديكتاتوري پرولتاريا يكي از اصول ماركسيزم است. لنين ميگويد كه مسئلۀ [مارکسیزم] پذيرش مبارزۀ طبقاتي نيست زیرا تمام بورژواها، تمام بورژوازي در هر سطحي كه هست، مبارزۀ طبقاتي را قبول دارد و اين چيزي نيست كه ماركس كشف كرده باشد. بلكه آن چيزي كه مربوط به ماركس هست خود ماركس هم اعلام ميكند و ميگويد که چيزي كه مربوط بمن است اين است كه من مسئلۀ مبارزۀ طبقاتي را تا سطح ديكتاتوري پرولتاريا ارتقا دادم. اينكه ديكتاتوري پرولتاريا عبارت است از ديكتاتوري حزب، عبارت است از ديكتاتوري چند فرد وغيره دقيقاً رفقاي عزيز بياييد كه برويم پيش تروتسكي بررسي كنيم. ترتسكي و رفقاي ديگرش تا به امروز هم هستند ارنست مندل نمايندۀ بسيار معروفش هست، بنام حزب و طبقه كتاب معروفي دارد، كتاب كلاني است و در آنجا افكار ترتسكي را بيان ميكند، در آنجا عميقا مطرح ميكند. وقتي ترتسكي هم مي آيد راجع به مسئلۀ بلشويزم مخالفت خودرا با استالين اعلان ميكند، دقيقاً از همين تز پيروي ميكند. ميگويد ديكتاتوري پرولتاريا غلط است با همينطور استدلالي كه امروز صورت ميگيرد. ديكتاتوري پرولتاريا بخاطر اين غلط است كه اين ديكتاتوري ديكتاتوري طبقه نيست، بلكه ديكتاتوري حزب بر طبقه است و در حزب هم ديكتاتوري كميتۀ مركزي بر حزب هست و ديكتاتوري منشي عمومي بر مجموع كميتۀ مركزي. به اين صورت اين نوع افكار آبشخور خود را از آنجا پيدا ميكند و بعد اين مسايل ميرسد در وضع كنوني ما كه مسئلۀ ديكتاتوري پرولتاريا بعد از تحولاتي كه صورت گرفته و بعد از مشكلاتي كه در جنبش جهاني كمونيستي در سالهاي 60 و 70 بخصوص بوجود آمد و بخصوص بوجود آمدن آيروكمونيزم يا كمونيزم اروپائي [مورد انکار قرار می گیرد.] در كشور هاي اروپايي بخصوص حزب كمونيست فرانسه رسما و علنا اعلان كرد كه ما ديكتاتوري پرولتاريا را ديگر قبول نداريم و حزب كمونيست ايتاليا هم در ارتباط با سوسيال مسيحي ها يا </w:t>
      </w:r>
      <w:r w:rsidRPr="00111BBC">
        <w:rPr>
          <w:rFonts w:cs="B Nazanin"/>
          <w:b/>
          <w:bCs/>
          <w:sz w:val="26"/>
          <w:szCs w:val="26"/>
          <w:rtl/>
        </w:rPr>
        <w:lastRenderedPageBreak/>
        <w:t xml:space="preserve">دموكراتهاي مسيحي ايتاليا اعلان كردند كه ما اگر به قدرت برسيم ما ديگر ديكتاتوري اعمال نميكنيم، ديكتاتوري طبقه را، بلكه ميخواهيم مردم را داشته باشيم. تمام اينها بعد ازينكه كمونيزم اروپايي بوجود آمد [مطرح شد].  بعد از [آن است] که كمونيزم اروپايي خود را بسيج ميكند.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حال بياييم سر مفهوم ديكتاتوري پرولتاريا. ديكتاتوري نزد رفقا بمفهوم بدش مطرح ميشود. ديكتاتوري يعني زور گوئي، يعني بي منطقي، يعني ظلم كردن سر ديگران؛ در حاليكه ديكتاتوري اي كه ماركسيزم مطرح ميكند صرفاً يك نوع مناسبات را مطرح ميكند، چنانچه دموكراسي هم يكنوع مناسبات است. قبلا ما عرض كرديم كه مسئلۀ دموكراسي مسئله باج دادن نيست كه اگر تو هم ميخواهي گپ بزن و همگي بايد گپ تان را بزنيد، ولي وسايل آن را نداريد. به اين ترتيب اين دموكراسي نيست، چون مناسبات خدشه دار ميشود. به اين ترتيب ديكتاتوري هم يكنوع مناسبات است و دقيقاً ميگويد كه ديكتاتوري عليه دشمنان خلق و دموكراسي براي خلق، ديكتاتوري عليه كساني كه استثمار ميكنند و ديكتاتوري عليه اجنت هاي امپرياليزم. اينكه در تطبيق اين چگونه دچار اشتباه ميشوند و چگونه دچار اشتباه نميشوند يقيناً سوابق تاريخي دخيل است. ولي اين طرح را كه آيا عليه اجنت هاي امپرياليزم آدم از جبر و زوراستفاده كند يا نكند، آيا براي وي هم حق بدهد كه علیه خلق يك كشور هرچه ميخواهند بكنند؟ يا اينكه با آنها يكنوع مناسبات ديگر داريم؟ آيا ما با پرچم و خلق وقتي كه اينها مغلوب شوند در جامعۀ افغانستان [چگونه] مناسباتی [خواهیم داشت؟] خود ما در داخل يك سازمان [مناسباتی] داريم که با مناسباتي كه با مردم خود داريم فرق ميكند. اين خودش مسايلي است كه فكر ميكنم اگر ما يكمقدار دقيق شويم ميدانيم كه ما عملاً در يكنوع مناسبات ديگرقرار داريم. وقتي ما طالب ترقي اجتماعي و عدالت اجتماعي ميشويم ما نميتوانيم در مناسبات خود با كساني كه عدالت اجتماعي را نقض ميكنند داراي عين مناسباتی باشيم كه با مزدورها و با عمله و با فعله داریم. حتماً مناسبات ما فرق ميكند. مناسبات ما با كساني كه تهيدست هستند با كساني كه بالا دست هستند و فرا دست هستند فرق ميكند. اين مناسبات را ما صادقانه ميگوييم مناسبات دموكراتيك هست و آن مناسبات مناسبات دموكراتيك نيست. ما آنها را ديگر حق نميدهيم كه مردم را به زوراستثمار كنند. ما آنها را حق نميدهيم كه مردم را اغوا كنند، ما آنها را حق نميدهيم كه مردم را به خاك و خون بكشند، ما آنها را ديگر حق نميدهيم که ملتها را عليه يكديگرتحريك كنند، حق نميدهيم كه بالاي خاك مردمان دیگر تجاوز كنند. اين مناسباتي است به مفهوم زور يا بمفهوم ديكتاتوري. اینکه چرا پرولتاريا اين چيز را مطرح ميكند بحثش بحث بسيار طولاني است و من در مورد ديكتاتوري پرولتاريا زياد نميخواهم صحبت كنم تا بحث بالاي چيزهای ديگر برسد.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چپ سنتي يا ماركسيزم-  لنينيزم به عدم توجه به فعاليتها و نهاد هاي دموكراتيك متهم می شود و [و ادعا می شود که] باالاخره به سوسيال امپرياليزم ميرسد. وقتي ما بياييم روي تجارب صحبت كنيم من فكر ميكنم رفقائيكه اين طرح ها را ميدهند اين طرح ها را اولاً از كجا ميگيرند؟ چرا كه ما گفتيم ريشه هاي اين افكار را معلوم می کنیم که از كجا مي آيد و چگونه بصورت بسيار خامش عرضه ميشود و البته كوشش بسيار مجبور و مشهوري رفقاي ما كرده اند. منتهي ما توجه شانرا جلب ميكنيم به اين كه اگر بتوانيم درهمراهي كردن با اينها و جلب توجۀ شان به يك سلسله مسايل اقلا وظيفه خود را انجام دهيم.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مسئلۀ عدم توجه به فعاليتها و نهادهاي دموكراتيك مسئله اي هست كه بيشتر سوسيال دموكراسي اروپا مطرح ميكند. سوسيال دموكراسي ايكه امروز در اروپا هست بيشتر به اتحاديه هاي كارگري مستقل، كه يكي از نهاد هايش هست، و همچنان نهاد هاي ديگري توجه میکند. تجربه خودنشان ميدهد که در مارکسیزم يا سوسياليزم، </w:t>
      </w:r>
      <w:r w:rsidRPr="00111BBC">
        <w:rPr>
          <w:rFonts w:cs="B Nazanin"/>
          <w:b/>
          <w:bCs/>
          <w:sz w:val="26"/>
          <w:szCs w:val="26"/>
          <w:rtl/>
        </w:rPr>
        <w:lastRenderedPageBreak/>
        <w:t xml:space="preserve">درهرجائيكه بوده، نهاد هاي دموكراتيك بعنوان يك مسئلۀ ممنوعه مطرح نبوده است. مثلاً در شوروي ميبينيم. امروز شوروي چگونه هست؟ ما قبلاً گفتيم كه ما اصلا معتقد نيستيم به اينكه درمورد شوروي فعلي از سوسياليزم صحبت كنيم، بلكه امپرياليستي است و اگر بعنوان يك الگوي امپرياليستي سرش بحث كنيم ما حاضر هستيم سرش صحبت كنيم. اگر مرحلۀ لنين و استالين را مد نظر بگيريم و تمام نهاد هاي دموكراتيكي كه درآن وقت وجود داشته آنها را مورد مقايسه قرار بدهيم ميبينيم كه چگونه هست؟‌ ما هركشوري را كه با کشورهای دیگر مورد مقايسه قرار ميدهيم بايد رشد تاريخي اش را ببينيم، بايد مشكلا ت طبيعي اش را ببينيم و بايد ببينيم كه در كدام موقعيت قراردارد. ما نميتوانيم از يك كشور عقبماندۀ قرون وسطائي كه درآن هيچ چيز نبوده حتماً اين تقاضا را داشته باشيم كه در يك ضربت بتواند آن نهاد هاي دموكراتيكي را كه كشورهاي پيشرفته در آن موارد تجارب زيادي دارند عين آن تجارب را تكرار كنند.  وليكن [باید] ببينيم كه در آنجا چه چيزهائي بوجود آمده؟ اتحاديه هاي كارگري بوجود نيامده؟ ‌اتحاديه هاي دهقاني بوجود نيامده؟ ‌اتحاديه هاي روشنفكران بوجود نيامده؟  اینها ‌تماماً نهادهائي اند كه طبقات مختلف را ميتوانست بسيج كند. در چين ببينيم. از سال1921 يا 1922 که حزب بوجود آمده تا سال 1949 که اينها به پيروزي رسيده اند تا به امروزهم جبهۀ متحد ملي اش در دوران ساختمان سوسياليزم به فعاليت مشغول هست و نهاد های [اموکراتیک] به فعاليت مشغول هستند. حالا رفقا ممكن بگويند كه شكلي است و تشريفاتي است. اين مسئله در كشور هاي كاپيتاليستي هم همينطور هست . آنجاهم ما از سطح تشريفات پيشتر رفته نميتوانيم. ما هزار و يك دليل داريم كه در آنجاها همه نهاد هاي دموكراتيك [یا خداقل] اكثرنهاد هاي دموكراتيك فاقد عملكرد لازم هستند. در آنجا هم تا اين حد يا آن حد وابسته به سرمايه داران هستند، در رابطه با اراده هائي هستند كه به اصطلاح پاليسي ميكر هستند. ولي بهر حال مسئله بر سر بود و نبودش هست كه اين چيز وجود دارد و ممكن كمبود هايي هم داشته باشد. اين مسئله بعنوان يك كمبود ميتواند مورد بررسي قرار بگيرد ولی هيچگاهي در تمام تجارب آدم نميتواند مسئلۀ را مورد بحث قرار دهد.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مسئلۀ هژمونيزم طبقۀ كارگر[بحث دیگری است.] ببينينم كی هژمونيزم نميخواهد؟ آن طبقه اي كه در انقلاب و در پيشرفت اجتماعي هژمونيسم نميخواهد آن كيست؟ تا ما هم بگوييم كه ماركسيستها هم بعنوان نمايندۀ طبقه كارگر هژموني طبقه كارگر را نخواهند. ما اگر ببينيم كه بورژوازي نخواهد، ما اگر ببينيم كه فئوداليزم نميخواهد، ما اگر ببينيم كه امپرياليسم نميخواهد، ما اگر ببينيم كه طبقات مخالف مردم و طبقاتي كه تا اين حد يا آن حد با مردم هستند اينها هژموني نميخواهند، در آنصورت حق دارند كه بگویند پرولتاريا بسيار خراب هست و هژموني ميخواهد. ماركس در همان اثري كه رفقا [از آن] نقل و قول كردند: "نقدي از فلسفه حقوق هگل" ياد ميكند كه بورژوازي وقتي به قدرت ميرسد با تمام جامعه اعلان برابري و برادري ميدهد تا با اين اعلان برابري و برادري بتواند هژموني خود را تأمين كند. تقريباً در آغاز رساله خود ماركس اين مسئله را مطرح ميكند. حال ببينيم فرقي كه وجود دارد بين پرولتاريا و بين مجموع طبقات اين است كه ديگر طبقات هژمونيزم را اعمال ميكنند ولی نميگويند و پنهان ميكنند. پرولتاريا اين هژموني را خواستار هست ولي ميگويد. فقط صداقت پرولتاريا و حزب پيشاهنگ پرولتاريا، آنها را مورد اتهامات گوناگون قرار داده، اگر نه هيچكس نيست كه نخواهد. ما متيقن هستيم كه نماينده هاي بورژوازي هميشه خواستار هژموني هستند، هميشه خواستار اين هستند كه جلو پرولتاريا و حزب پرولتاريا در دستشان باشد. وقتيكه پرولتاريا بگويد من هژموني خود را خودم ميگيرم و حتي هژموني ترا هم من ميگيرم در آنصورت هست كه بر آشفته ميشود. ما عقيده نداريم که طبقۀ اجتماعي اي درين دنيا وجود داشته باشد كه طالب هژموني نباشد و هژموني خود را در طبق اخلاص با ديگران تقسيم بكند يا خودش از آن بگذرد. تفاوتي كه وجود دارد اين است كه پرولتاريا </w:t>
      </w:r>
      <w:r w:rsidRPr="00111BBC">
        <w:rPr>
          <w:rFonts w:cs="B Nazanin"/>
          <w:b/>
          <w:bCs/>
          <w:sz w:val="26"/>
          <w:szCs w:val="26"/>
          <w:rtl/>
        </w:rPr>
        <w:lastRenderedPageBreak/>
        <w:t>صادقانه اعلان ميكند و طبقات ديگر با فريب ميخواهند هژموني خود را در قالبها و هاله هاي تقدس مذهبي عرفاني و فرهنگي وغيره وغيره بپوشانند و مردم را مجبور به قبول هژموني خود بكنند.</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در مورد پيش شرط ايدئولوژيك نیز يك اتهام ديگر بالای چپ سنتی وجود دارد و آن اين است كه وقتي سازمان خود را ميسازد پيش شرط ايدئولوژيك ميگذارد، وقتيكه حزب خود را ميسازد پيش شرط ايدئولوژيك ميگذارد، وقتيكه دولت خود را ميسازد پيش شرط ايدئولوژيك ميگذارد و همه چيز خود را كه ميسازد يك پيش شرط ايدئولوژيك ميگذارد. فكر ميكنم درینجا در گذاشتن و نگذاشتن پیش شرط ایدیولوژیک بيشترمسئله اراده باشد. ماركسيزم برای حزب خود پيش شرط ايدئولوژيك نميگذارد، برای دولت خود هم پيش شرط ايدئولوژيك نميگذارد، بلكه به يك مسئله معتقد هست و آن اين است كه هيچ پديده اجتماعي اي در دنيا وجود ندارد كه مهر طبقاتي نخورده باشد، خواه اين حزب باشد، خواه سازمان باشد، خواه دولت باشد، خواه هرچيزي كه باشد، حال چون مهرطبقاتي خودش خورده و پرولتاريا هم آگاهانه تاريخ خود را ميسازد، حال چگونه دولت را كه ميسازد؟ در مورد دولت پيش شرط ايدئولوژيك وجود ندارد، هيجگاهي ماركسيزم يا ماركسيستها جائي نگفته اند كه دولتي را كه ما ساختيم درين دولت، در قلمرو ما كساني كه مخالف ما هستند آنجا زندگي نكنند. حتي كساني كه مخالف ايدئولوژي شان هستند یا اگر مخالفش نیستند موافقش هم نيستند، دقيقش را بگوييم آنها تا رهبري دولت هم رسيده اند و مدتها كار كرده اند. مثلاً کسانی در چين از سال 1949 تا سال 1983 و هنوز هم در كابينه آنها هستند كه مربوط حزب گوميندان هستند. بناءً ما ميبينيم كه اين مناسبات وجود دارد و مثلاً رئيس پارلمان شان تا دوسه سال قبل زن سون ياتسن بود. در روسيه هم همين قسم. ما وقتي كه مي آييم انقلاب را در روسيه می بینیم هم عين چيز بوده. تعداد زيادي از عناصري كه مربوط حزب بلشويك نبودند آمدند و وظايف بسيار بزرگي را گرفتند. تروتسكي آدمي است كه تا انقلاب اكتبرهمراه لنين و همراه بلشويكها نبوده و بعد از آن مي آيد و به انقلاب مي پيوندد و فوراً كميسار جنگ ميشود و ساختن ارتش سرخ برايش سپرده ميشود. به اين صورت ما ميبينيم كه در دولت مسئلۀ پيش شرط ايدئولوژيك مطرح نيست. منتهي چيزي را كه مارکسیزم مطرح ميكند اين است كه ما دولتي بدون خصلت طبقاتي نمي شناسيم. ما نميتوانيم بگوييم كه دولت وجود دارد ولي پايۀ طبقاتي ندارد. اين يك ديد است و يك بينش طبقاتي است نه پيش شرط ایدیولوژیک كه اين دومسئله نبايد عوض شوند.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در مورد حزب مسئله به اين شكل مطرح است كه يك حزب حركت آگاهانۀ پيش آهنگ پرولتاريا است و بنا بر تجارب [در مورد حزب] از زمان ماركس انگلس تا امروز، درين ظرف 120 </w:t>
      </w:r>
      <w:r w:rsidRPr="00111BBC">
        <w:rPr>
          <w:rFonts w:ascii="Times New Roman" w:hAnsi="Times New Roman" w:cs="Times New Roman" w:hint="cs"/>
          <w:b/>
          <w:bCs/>
          <w:sz w:val="26"/>
          <w:szCs w:val="26"/>
          <w:rtl/>
        </w:rPr>
        <w:t>–</w:t>
      </w:r>
      <w:r w:rsidRPr="00111BBC">
        <w:rPr>
          <w:rFonts w:cs="B Nazanin"/>
          <w:b/>
          <w:bCs/>
          <w:sz w:val="26"/>
          <w:szCs w:val="26"/>
          <w:rtl/>
        </w:rPr>
        <w:t xml:space="preserve"> 130 سال، تجارب مختلفي كه داشته ميگويند كه يك انقلاب پيروزمند را، يك انقلاب پيشرونده و مترقي و انقلابي را فقط می تواند يك حزب انقلابي رهبري بكند و بدون يك حزب انقلابي كه از لحاظ ايدئولوژيك، از لحاظ سياسي، از لحاظ تشكيلاتي بر پايه ها و موازين و ضوابط پرولتري استوار باشد، نمي توان یک انقلاب عظيم را به پيروزي رساند. درينجا هم مسئله بيشتر يك مسئلۀ بينشي است كه بينش ها باالاخره به ضابطه ها مي آيد. ولي ما كه بحث ميكنيم بايد بينشها را مورد بحث قرار بدهيم، كه آيا اين بينش درست هست یا درست نيست؟ اگر درست نيست چرا درست نيست؟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باالاخره پرولتاريا در سطح بين المللي امروز به اين عقيده رسيده كه وقتي ميخواهد انقلاب كند به ابزار تشكيلاتي خود نياز دارد. اين ابزار تشكيلاتي اش بايد وحدت سياسي- ايدئولوژيك داشته باشد و بايد اين وحدت سياسي- ايدئولوژيك خود را [در] تشكيلات پرولتري لنيني نمايش بدهد. آن تشكيلاتي كه همان شش خصلت لنيني خود را داشته باشد، در غير آن ما نميتوانيم از يك حركت انقلابي پرولتري صحبت كنيم.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lastRenderedPageBreak/>
        <w:t>حال اين برداشت هايي است كه در خلال تاريخ مسجل شده و تا اكنون هم كسي ديگري نتوانسته تجربۀ خلاف اين را براي ما ثابت بكند. بنا بر آرزوها يا بنا بر افكار اين فرد يا آن فرد متأسفانه قادر به دست زدن به همچو ماجراجوئي نيستيم كه بگوييم ازين افكار تجربه شده بشري كه در طول 120 سال حقانيت خود را به اثبات رسانده، پيروزمندي خود را در كشورهاي مختلف به اثبات رسانده، حالا ما بياييم تجربۀ نوي را درينجا بوجود بياوريم كه پرولتارياي افغانستان بايد يك سازمان بدون ايدئولوژي بوجود بياورد، يك سازمان چند تشكيلاتي بوجود بياورد، يك سازمان پرولريست سياسي بوجود بياورد  و اين تجربه اي است كه ما سرِ خود ميكنيم . همان مثال است كه ميگويند نيك بخت سر ديگران ميبيند و بدبخت سر خود. ما اين بدبختي بزرگ را در امر انقلاب چگونه ممكن است سر خود تطبيق بكنيم؟ آيا اينكار خوب است يا نه؟ در حالي كه پيش روي ما تجارب بزرگ بشري وجود دارد. رفقای عزیز! ما به كجا ميرسيم اگر اين تجربه ها را راه بيندازيم؟ اين [کار] بنام نو آوري مي آيد ولي بيشتر ما را بند ميكند، به همان لاادريت ايده آليستي. اين فكر كه ما از تمام تجارب پرولتاريا بايد چشم بپوشيم و فقط بخاطر گل روي خود و گل روي ديگران بياييم يك پرولريزم سياسي- ايدئولوژيك- تشكيلاتي را بياوريم و خود را نمايندۀ پرولتاريا هم بگوييم، پایۀ دیگری [جز لاادریت آیده‌آلیستی] ندارد. به اين صورت بگوييم كه ما هستيم كه اينچنين هستيم. چقدر آدم بايد پر توقع باشد كه در يك كشور عقبمانده، با روشنفكر عقبمانده، با بي تجربگي، با بي علمي، با اينكه هنوز يك صفحه از تجارب مبارزات پرولتاريا را نخوانده ايم؛ باالاخره بياييم پرولتارياي افغانستان را  و روشنفكرافغانستان را كه ازين پرولتاريا دفاع ميكند بياريم درين گمراهي ها و در بيابان سوزان گمراهي بيندازيم. بياييم اينچنين يك تجربه را بكنيم بخاطر اينكه ما عشق ما كشيده كه ما ميخواهيم يك تجربه نو درين جامعه تكرار بكنيم، اما تمام تجاربي را كه در [تاریخ] بوجود آمده مدنظر نمي گيريم، يعني آن چيزي را كه در زبان عربي بنام وجدان ياد ميكنند. وجدان يعني جمع شدن تجارب نسلهاي متوالي. مگر ما وجدان خود را از دست داده باشيم تا اين كار را بكنيم. ما تجارب بزرگ پرولتاريا را مدنظر نگيريم و فقط برويم روي خواست اين و آن فرد.</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مسئلۀ قدرت سياسي را كه رفيق آرام مطرح كردند که گویا چپ سنتی افغانستان که قدرت سياسي را بگیرد چپ از لحاظ سياسي با استعمارگرروس پيوند مي خورد. ديشب هم [روی] اين مسئله يكمقدار بحث شد، به اشكال مختلفش بحث صورت گرفت كه اميدوارهستيم در بحثهاي آينده بتوانيم اين را سر سازمان خود ما تطبيق كنيم. فكر ميكنم كه در بهترين حالتش شكل گرائي است و دربدترين حالتش يك ظلم است، يك ظلم تاريخي. ما سر يك جريان فكري- سياسي اي كه هزارها هزار نفر خود را بنام كمونيست و بنام انقلابي از دست داده و حتي رفقا اشرف و پويا وغيره هم بهمين نام "چپ افراطي" در زير گيوتين جلاد رفتند و كشته شدند و صميمانه از ايدئولوژي و از اين خط و از اين سياست خود دفاع كردند. ما به همۀ اين كسان افتخار ميكنيم، چه كساني كه در سازمان ما بوده باشند يا در سازمان ما نبوده باشند. مگر نه اين است كه ما وقتي از سياستها و از ارتباط سياستها صحبت ميكنيم بيشتر روي محتوي، روي ريشه و روي پيوند صحبت ميكنيم. از كجا پيوند ميگيريم؟ ريشه اش از كجا است؟‌ باالاخره بكجا ميرود؟ آیا ما فقط بخاطر اينكه سوسياليزم ميگوييم و روس هم سوسياليزم ميگويد بايد لزوماً به تئوري سياسي روس بغلطيم؟‌ تمام اعمال ما، تمام كردار ما، تمام سياست هائي را كه ما كرده ايم و دور نرویم موقف ما در مقابل تسلیم طلبی را در همين كنفرانس ببینیم كه ما عزيز ترين رفقاي خود را مورد شماتت و ملامت قرار داديم. [آیا] همۀ اينها نشاندهندۀ اين نيست كه تئوري انقلابي آنجه شما چپ سنتي ميگوييد در تضاد ماهوي با امپرياليزم روس قرار دارد؟‌ و امروز در جامعۀ افغانستان [نیروی دیگری] استوار تر از سازمان "</w:t>
      </w:r>
      <w:r w:rsidRPr="00111BBC">
        <w:rPr>
          <w:rFonts w:cs="B Nazanin"/>
          <w:b/>
          <w:bCs/>
          <w:sz w:val="26"/>
          <w:szCs w:val="26"/>
        </w:rPr>
        <w:t>‌</w:t>
      </w:r>
      <w:r w:rsidRPr="00111BBC">
        <w:rPr>
          <w:rFonts w:cs="B Nazanin"/>
          <w:b/>
          <w:bCs/>
          <w:sz w:val="26"/>
          <w:szCs w:val="26"/>
          <w:rtl/>
        </w:rPr>
        <w:t xml:space="preserve">ساما" و از سامائي ها ديگرعليه استعمار روس نيست و نخواهد بود. چگونه ممكن است كه اين "ساما"، اين چپ انقلابي بتواند در تئوري سياسي خود برود با </w:t>
      </w:r>
      <w:r w:rsidRPr="00111BBC">
        <w:rPr>
          <w:rFonts w:cs="B Nazanin"/>
          <w:b/>
          <w:bCs/>
          <w:sz w:val="26"/>
          <w:szCs w:val="26"/>
          <w:rtl/>
        </w:rPr>
        <w:lastRenderedPageBreak/>
        <w:t xml:space="preserve">استعمارگر يكجا شود. اگر اينچنين باشد بايد بگوييم اين روشي كه روش ملي هم هست با آن روش ملي اي كه مثلا در فلان جاي اينچنين كرد، آنچنان كرد، زبان ما لال، شباهت دارد و از آنها نمايندگي ميكند. اين روشها بخاطر نزديكي اي كه از لحاظ فکری با هم دارند، اینها هم دموكراسي ميگويند، آنها هم دموكراسي ميگويند، اينها هم ملي ميگويند، آنها هم ملي ميگويند، اينها هم چنين ميگويند آنها هم چنين ميگويند، [یک چیز هستند]. اين نوع برخورد بسيار ظالمانه است و بريدن جريانات سياسي از بستر اجتماعي مشخص شان هست. يك تجريد غير علمي است. هيچگونه با علم سروكارندارد. اميدوارهستم درين مورد بسيار صحبت كنيم.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در مورد "دموكراتيزم پيگير و انقلابي" اعلام مواضع. ما در مورد اعلام مواضع بحث زيادي خواهد داشتيم كه آیا اعلام مواضع ما دموكراتيزم پيگير و دموكراتيزم انقلابي را آورده و يا نه آورده و ما چه انتقاداتي داريم.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حال انتقاداتي را كه رفقا در [در مورد] اعلام مواضع خود آوردند: آيا امروز هم همان انتقادات هست يا اينكه انتقادات ديگري بر سرش داريم؟‌ ما با يك نظر مختصر ممكن است بتوانيم بگوييم كه اعلام مواضع كه اينجا هست اعلام مواضع نيست. ما براي رفقا قبلا گفتيم ما انتقادي كه سراعلام مواضع داريم اين است كه اين اعلام مواضع، اعلام مواضع نيست.  در جامعۀ افغانستان هزارها مسئله است، مسئله دموكراسي، مسئله اقتصادي، مسئله استثمار، رابطۀ ما نسبت به ديگر احزاب، رابطۀ ما نسبت به جنبش های دیگر، نسبت به مرحلۀ انقلاب، نسبت به ابزار و وسايلي كه ما كار ميكنيم، مسايل جبهوي، مسايل توده یي وغيره. هزارها مسئله است كه بايد اعلام موضع در موردش صورت ميگرفت. ما تا به امروز مثل شرافت خود [از اعلام مواضع] دفاع كرده ايم. ما در نامه هائي داريم كه به كسان ديگري نوشته كرده ايم و در جلسات متعدد بين المللي  از اين سند بعنوان سند سازماني خود دفاع كرده ايم و سخت هم دفاع كرده ايم. ولي اكنون در يك جلسۀ سازماني و كنفرانسي براي شما ميگوييم شما اين [سند] را بخوانيد و ببينيد كه يك شبنامه سازمان كه نشر شده آيا به همين حد هست؟‌ به زبان ديگر بگوييم آیا ميتواند حتي تا سرحد يك شبنامه سازمان مسئله افغانستان را مطرح كند؟ بياييد "خروش رعد در پكتيا" را همراه اين اعلام مواضع [مقایسه کنیم].  بياييم "روس در سراشيب سقوط و تباهي" را با اين اعلام مواضع [مقایسه کنیم]. اينجا است كه ما ميگوييم كه "اعلام مواضع" اصلاً در مورد قضایای بزرگ انقلاب افغانستان اعلام موضع نكرده، به اين خاطر ما بالايش انتقاد داريم. ثانياً رفقاي عزيز! اين "اعلام مواضع" را بخاطری انتقاد ميكنيم كه حتي از لحاظ ادبيات خود غلط است. رفقايي كه ميگويند ما بنيان گذار اينچنين [خط] و آنچنان [خط] هستيم املا و انشای شان غلط هست. ما براي رفقا گفتيم كه اين يك عقب گشت بسيار بدي در مورد ادبيات سامائي است و مسایـل خـود را [از لـحـاظ ادبـی] بـه سطـح و سويۀ "ساما" مطرح نميكند. وقتي ما جملۀ ذیل را بخوانيم شما ميفهميد كه چگونه هست؟: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«اين نقشه ننگين روس بخاطر فريب تباه كن مردم افغانستان و تحكيم حسابگرانه استعمار آنچنان پيريزي ميشود كه گويي نعشهاي فاسد و بي گور و وطن را در راه دولت مداري شان به خطا اندر ميداند.»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رفقاي عزيز! معناي اين جمله چیست؟ خوب باز ميگويد كه: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«يا للعجب ازين شعبده بازي تهوع انگيزي كه روز تا روز توان مقاومت جانبازانه و حماسه هاي گلگون قباي مردم ما را به ارمغان مي آورد.»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lastRenderedPageBreak/>
        <w:t xml:space="preserve">رفقاي عزيز! مسايل اينطور مطرح ميشود كه ما انتقاد داريم. سطح و سویۀ "ساما" اينطور نبود. بعد از آن هم مسائل دیگری را كه مطرح ميكند بسيار است. [اگر] سر تا آخرش را بخوانيد و تمام جملاتش را بخوانيد، باز رفقا ميفهمند كه تمام مسايلي را كه درينجا مطرح كرده اند چه هست. چه مسايلي را مطرح كرده اند و‌ چگونه مطرح كرده اند؟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از جانب ديگر مسئۀ دولت جمهوري اسلامي مردمي است. از نظر ما "ساما" فقط حق داشت در چار چوب جبهۀ متحد ملي خود جمهوري اسلامي خود را مطرح كند، [البته] بعنوان يك رابطۀ ارگانيك با ديگر طبقات و اقشار و برود پاي ساختن دولت آينده افغانستان. وليكن "ساما" قبل ازينكه طرح جبهوي خود را تحويل بدهد ده قدم ديگر از طرح جبهوي خود عقب نشيني كرده. ما اين موقف "ساما" را از لحاظ اصولي غلط ميدانيم، از لحاظ تاكتيكي اشتباه ميدانيم، مناسبات ميان ما و ميان دوستان جبهوي ما را خراب كرده، يعني طرفداران جبهوي ما و دوستان جبهوي ما در موقفگيري خود جپ تر از "ساما" هستند. در حاليكه "ساما" وظيفه تاريخي اش اين است كه جنبش را بطرف راديكاليزه شدن، بطرف بلند رفتن و بطرف آگاهي ببرد، نه اينكه ما با اين اصل و با اين پرنسيپ موافق نباشيم، مخالف باشيم. ما درین مورد نظرات خود را در همه جاها گفته ايم. ولي اينكه "ساما" از طرح جبهوي خود كرده پايين تر حركت ميكند ما با اين نوع سياست خوش نيستم، مخالف هستيم.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تمام موادي كه درينجا [(در اعلام مواضع]] آمده موادي است که از برنامه نقل شده در هر جایی که هست فقط كلمۀ كارگرش زده شده. ما اگر يك مقايسه بين برنامه و اعلام مواضع بكنيم (هركس حق دارد اين كار را بكند، ما كرده ايم) مثل اينست كه يك چيز را بگيريد قيچي كنيد. ما ميگوييم رفقا ميتوانستند اين افكار خود را با مقدار زياد تري صرف وقت انجام دهند. حال در مورد اينكه در سازمان ما چگونه آمده، انتقادات ما در مورد اعلام مواضع در اين حدود است رفقا. به همين خاطر هم بود كه من در ماه اسد سال 1359 وقتي به پشاور آمدم براي مركزيت سازمان نوشتم كه اعلام مواضع تانرا مردم سرش انتقاد بسيار زياد دارند، من توجۀ شما را نسبت به اين قضيه جلب ميكنم كه اگر از همين حالا بتوانيد چيزكي تهيه بكنيد براي اعلام مواضع آينده كه چيز موزون تر و متين ترو ثابت تري باشد و اين مسايل را مدنظر بگيرید ما در آينده بنام اينكه كم وقت داشتيم دچار اشتباه نمی شويم. اين رفقا گفتند كه اگر شما چيزي داشته باشيد براي ما روان بكنيد ما هم همين كار را خواهد كرديم. رفقای عزیز! برخورد ما نسبت به اعلام مواضع اينچنين بوده، اينچنين دلسوزانه بوده. حال مسايل بسیاری در سازمان رخ ميدهد كه ممكن است چيز ديگري باشد، ولي موقف فردي كه [اینک] پيش روي شما نشسته در ارتباط با اعلام مواضع در چهار نكته كه دوسال قبل  براي خود رفقا گفته ام، براي خود رفيق آرام گفته ام و براي رفقاي ديگر گفته ام كه اعتراضات ما سر اين موضوع سر اين نكات دور ميزند.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حال بيائيم سرِ قسمت دوم كار خود كه مسئلۀ خود سازمان هست. ولي قبل ازينكه به قسمت دوم برويم يك مسئله بسيار جالب هست كه رفقا بعد از اين بحثي كه در ارتباط با تمام مسايل ماركسيزم مي اندازند و با اين فهم شان از ماركسيزم و با اين برخورد شان نسبت به ماركسيزم باز هم ميگويند كه ما مخالف ماركسيزم- لنينیزم نيستيم. اين را دیگر به خود جلسه مي گذاريم كه اينها ببينند كه رفقاي ما وقتيكه اين مسايل را مطرح ميكنند و با اين ديد نسبت به قضايا برخورد ميكنند، درآن صورت آيا مخالفت شان با ماركسيزم- لنينيزم وعدم مخالفت شان با ماركسيزم - لنينيزم تا كدام حدود است و چگونه ميتوانند ادعا كنند كه ما هستيم يا نيستيم، مخالفت ميكنيم یا نميكنيم. اين مسئله بخود شان ارتباط دارد و ما اميد وار هستيم با اين تفصيلات خود يك گوشه هاي از اين قضيه را براي اينها فهمانده باشيم كه ماركسيزم- لنينيزم چه ميگويد يا اقلا فهم ما از ماركسيزم لنينيزم چيست؟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lastRenderedPageBreak/>
        <w:t xml:space="preserve">قسمت دوم كار ما مربوط است به مسئلۀ تاريخ سازمان. درين مورد ما مجبور هستيم خود را در يك پوليميك با رفقا قرار بدهيم.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درينجا اولين مسئله اي كه هست بررسي اوضاع سازمان از نگاه تاريخي است. من البته نظرات خود را يك سال قبل [در مورد] اين مسايل بيان كرده ام و پيش روي خود رفيق آرام بيان كرده ام و در مجالس متعددي بيان كرده ام و بيشتر مسايلي را كه امروز در اسناد شان آمد، در واقع يا من از آنها گرفته ام يا آنها از من گرفته اند. حال ما باهم موافقت داريم در بسياری ازين مسايل. وليكن در كليتش وقتي كه مي بينيم سير پژوهش اينها با سير پژوهش ما در دو نقطۀ متضاد قرار ميگيرد. ولي قبل از آنكه ما به بررسي اوضاع سازمان از لحاظ تاريخي بصورت مختصر بپردازيم، [باید بگویم که] اكثر رفقایي كه اينجا هستيد يا كست هاي مرا در ارتباط با گذشته سازمان شنیده اند [میدانند که] من نظراتم را گفته ام. وقتی با رفقاي حوزه در صحبت بوديم درآنجا هم در حضور رفيق آرام مسايل خود را مطرح كرده ام كه آن وقت البته رفيق آرام هم مؤيد اين مسايل بود و ميگفت كه فكر هاي من فرمولبندي نشده است.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ما در بررسی سازمان دو نوع متود داريم. متود اول متود فردي است. متود فردي به اين معني كه ما افراد را بياريم و بگوييم كه فلان فرد اينطور ميگفت، فلان فرد اينطور ميكرد، فلان فرد آنطور ميكرد، فلان آدم اينطور ميگفت، فلان آدم آنطور ميگفت. به اين صورت ما بياييم و تاريخ كرونولوژيك جنبش را بدهيم. از لحاظ كرونولوژي، از لحاظ تاريخي بياييم و بگوييم كه [کسی] در فلان روز اينطور كرد، در فلان روز اينطور شد، در فلان تاريخ اينگونه شد، در فلان تاريخ آنگونه شد و قضايا را به اين صورت بررسي كنيم. از نظر ما اين طرز بحث و بررسي قضايا به عنوان اينكه حوادث را ميرساند، يك تصوير ميدهد؛ وليكن واقعيت قضايا را آشكار نميكند. از نظر ما اين نوع متود در بررسی مسایل نادرست است. متود ديگري كه وجود دارد اين است كه ما هر مسئله را، هر قضيه را، هر فرد را و هر شخصيت را در فيصله هايش، در موقف گيري هايش، در آن جو مادي و سياسي كه اين فرد قرار دارد و در مجوع زندگي مبارزاتي اش و افكارش بايد بررسي كنيم. بعد از آن است كه ما بصورت گويا مي فهميم كه فلان شخص آنوقت چگونه برخورد داشته و چرا اينچنين برخورد داشته؟‌ به اين صورت است كه ما ميتوانيم از تاريخ سازمان خود هم تاريخ گويايي از انسان هائي كه از خود تاريخ داشتند، از خود فكر داشتند، از خود ايدئولوژي داشتند، از خود سياست داشتند و عمل ميكردند و مطابق اين پرنسیپ ها ميرفتند و در يك تقابل، تضاد، وحدت و مبارزه قرار داشتند و عمل ميكردند. ما بيشتر در بررسي خود به اين متود دومي توجه خواهد داشتيم نه به متود اولي و اگر متود اولي را بكار بگيريم فقط در خدمت متود دومي خواهد بود.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وضع جنبش چپ در آغاز كودتاي هفت ثور، چنانچه رفيق آرام هم ميگفتند، وضعي است متشتت و پراگنده و جنبش شعلۀ جاويد در آستانۀ كودتاي هفت ثور به گروه هاي متعدد خورد و ريزه اي تقسيم شده كه بر علاوه آنچه كه رفقا گفتنند يك تعداد زياد اينها مدتها مدتها در تحت جو حاكم در زمان داود خان از مبارزه و فعاليت براي انقلاب دست كشيده بودند و به زندگي شخصي خود پناه برده بودند. تبارزاين نكته و كلان ساختن و روشن ساختن اين نكته در اين مرحلۀ بخصوصِ ارزيابي جنبش ما از اهميت به سزايي برخوردار خواهد بود كه ما ببينيم مسير اين نوع گرايشها، اين نوع پراتيك و عدم پراتيك در جنبش ما چگونه خود را در سياستها و در ايدئولوژي ها بازتاب می کند؟ وليكن چيزي كه واضح بود اين است كه جنبش از لحاظ ايدئولوژيك در ابهام قرار داشت، از لحاظ سياسي در پاسيفيزم قرار داشت و از لحاظ تشكيلاتي در تشتت بود. وليكن يك چيز واضح بود. مسئلۀ جنبش وحدت طلبانه اي كه بعد از كودتاي هفت ثور بوجود مي آيد جنبش وحدت طلبانه اي ميان ماركسيست- لنينيست هاي افغانستان يعني ميان </w:t>
      </w:r>
      <w:r w:rsidRPr="00111BBC">
        <w:rPr>
          <w:rFonts w:cs="B Nazanin"/>
          <w:b/>
          <w:bCs/>
          <w:sz w:val="26"/>
          <w:szCs w:val="26"/>
          <w:rtl/>
        </w:rPr>
        <w:lastRenderedPageBreak/>
        <w:t xml:space="preserve">افراد جنبش شعلۀ جاويد، به شمول رفيق مجيد، است. اين واقعيتي است كه بايد بر رويش كاملاً تأكيد كنيم كه اين جنبش وحدت طلبانه ميان مليون افغانستان نبوده، جنبش وحدت طلبانه ميان افراد ضد روسي افغانستان نبوده، جنبش وحدت طلبانه ميان افرادي كه فقط به آزادي افغانستان عقيده مند باشند نبوده. اگر ما ازين ساحۀ جنبش شعلۀ جاويد پا را فراتر ميگذاشتیم، ان وقت بسایر امکان داشت که این جنبش پایه های وسیعتری برای خودش بگیرد. [اما] تمام كساني كه درين [جنبش] بودند، به شكلي از اشكال با جنبش شعلۀ جاويد در قديم ارتباط داشتند. استثناء هم البته وجود داشت. گروپ هایي بعد از جنبش شعلۀ جاوید تازه به ماركسيزم- لنينيزم جلب شده بودند يا افراد معيني مثل ما كه افتخار همراهي با جنبش شعلۀ جاويد را نداشتيم ولي خود را شور ميداديم كه ما هم همينطور در يك صف ايستاده ايم. در غير آن اكثريت كسان يا تمام كساني كه درين جريان وحدت طلبانه اشتراك داشتند [شعله یی ها] را تشكيل ميدادند.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من خودم كه در اوايل آن [جنبش ]بودم چهار ماه مكمل با رفيق شب و روز يكجا بودم و شب و روز تقريباً تمام گذارشات را، بجز از مسايل تشكيلاتي، ميشنيدم و در بحث هاي شان اشتراك ميكردم، نظر خود را ميدادم، مشورت ميدادم و معلومات ميگرفتم. مسئله بر سر اين بود كه نيروهاي انقلابي ماركسيست- لنينيست افغانستان چگونه وحدت ميكنند؟‌ اينكه انگيزه هاي اين [جنبش] چه بوده و علتش چه بوده؟ ممكن متفاوت باشد.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انگيزه [های] ترس و اصوليت و قدرت را كه آرام صاحب مطرح كردند ممكن از جهات انگيزه اي درست بوده باشد، ولي از لحاظ علت بنظر من علت قضيه نبوده. علت قضيه در واقع در خود جنبش و وضع جنبش نهفته بوده. كودتاي هفت ثور بعنوان يك واقعۀ سياسي جامعه ما را تكان داده و عكس العمل مردم بصورت ناخود آگاه و بعضا آگاهانه را دامن زد. آمدن آن درگوش روشنفكران چپ و تضاد ماهوي اي كه بين انقلابيون كمونيست [و کودتا گران وجود داشت[، از ما دعوت كرد كه درين طرح هاي شان اشتراك كنیم. آخرين جلسه اي كه رفيق مجيد در شكردره همراه تعدادي از رفقاي صاحب منصب داشت [مربوط به]طرحی بود كه بايد در 6 جدي عملي شود يا در واقع بعد از 6 جدي عملي شود. در آنجا براي شان ميگويند كه شما چه ميخواهيد؟‌ رفيق مجيد براي شان ميگويند كه من هيچ چيز نميخواهم. من فقط از شما يك چيز ميخواهم كه وقتي شما كودتا ميكنيد هر قدر افرادي را كه من گفتم مسلح بسازيد تا ما ارتش ملي خود را بسازيم و آنها ميگويند كه شما ميخواهيد كه ارتش توده یي بسازيد باز ما را سرنگون كنيد. رفيق مجيد ميگويد كه ما دوست هستيم، ما رفيق هستيم، با دوستان خود هيچ وقت اينكار را نميكنيم. ولي ما متيقن هستيم كه شما وقتي كودتا بكنيد شما را قدرتهاي بزرگ نميمانند. حال شما كه در خط مردم حركت ميكنيد و مخالف امپرياليستها هستيد بايد نيروي انقلابي اي درين جامعه وجود داشته باشد كه از شما در قدرت نمايندگي بكند و اگر احياناً شما هم شكست بخوريد يك نيروي توده یي براي حفظ و براي حمايت شما وجود داشته باشد و آن نيروي توده یي را ما در سرتاسر افغانستان داريم. بنابرین براي ما مسئله [اینطور] مطرح است. عمق تفكر رفيق در مورد قيامها را اين [گفته ها] بيان ميكند [و نشان می دهد] كه مسايل قيام براي سازمان چگونه مطرح بوده.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جالب تر اينكه ما در تمام دوران به اصطلاح پادشاه گيري ها - كه رفيق شريف بعضا مذاق ميكرد و ميگفت كه ما به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پادشاه گيري مصروف هستيم- يك قيام را هم از جملۀ قيامها سازمان آزاديبخش مردم افغانستان يا خود رفيق سازماندهي نكرده. هيچ رفيق از رفقاي "ساما" گفته نميتواند كه رفيق شهيد در فلان وقت يك قيام را سازماندهي كرد و اين قيام شكست خورد. هميشه اين قيامها توسط ديگران ارگانيزه ميشد، سازماندهي ميشد، پيشبرده ميشد و بالاخره هم ضربت ميخورد و يك تعداد از نيروهاي ما هم در پهلويش ضربت ميخوردند. بناءً امیدوار هستیم که </w:t>
      </w:r>
      <w:r w:rsidRPr="00111BBC">
        <w:rPr>
          <w:rFonts w:cs="B Nazanin"/>
          <w:b/>
          <w:bCs/>
          <w:sz w:val="26"/>
          <w:szCs w:val="26"/>
          <w:rtl/>
        </w:rPr>
        <w:lastRenderedPageBreak/>
        <w:t xml:space="preserve">[رفقا] در طرح مسئلۀ كودتا قيام اين مسایل را در ارزيابي خود از آن مرحلۀ سازمان مدنظر بگيرند. وقتي هم ما آن مراحل را ارزيابي ميكنيم بايد دقيقاً پاي آن اوضاع و شرايطي كه اين مسايل را بوجود آورده و نقش مثب و منفي سازمان ما درين قضيه و اشتباهات ما در اينجا، برویم. نشود كه ما وقتي از يك جريان دور ميشويم باالاخره در نقش تاريخی خود بگوييم كه  من و تو دشمنان هميم.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[در مورد]مسئلۀ سازمان ملي و دموكراتيك و طرح سازمان ملي و دموكراتيك، فكر ميكنم كه اين بسيار چيزطبيعي بود كه در جريان جنبش وحدت طلبانه اختلاف نظر هايي ميان كساني كه درين جنبش وحدت طلبانه اشتراك كرده بودند در مورد مسايل تفصيلي وجود داشته و اين چيز بسيار طبيعي است. دوري [منسوبین] جنبش از يكديگر [طی] سالهاي متمادي و عدم ديالوگ فعال و خلاق در ميان جنبش باالاخره خودش مرزهاي فكري سياسي وغيره را بوجود مي آورد و وقتي كه دوباره پاي وحدت جنبش ميروند نميتوانند كه بزودي زود به وحدت برسند. اما کار براي ايجاد يك سازمان ملي دموكراتيك نبوده، به چند دليل: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دليل اول اينكه در سازمان ما وقتي كميتۀ انسجام بوجود مي آيد و كميتۀ انسجام كميته هاي ديگر خود را ايجاد ميكند و كميتۀ تحقيق و تئوريك بايد روي يك سلسله مسايل تئوريكي كه [مورد] اختلاف است و [آنهم] اختلافات متبارز و ادامۀ اختلافات دورۀ شعلۀ جاويد، [کار نماید]. رفيق پويا صاحب وهادي خان محمودي از دوران شعلۀ جاويد جنجالهايي دارند و حالا هم وقتي مي آيند و در يك سازمان واحد نميتوانند بر آن تناقضات خود غلبه كنند، بايد يك مجرايي برايش پيدا شود. جنبش عملي هم روز تا روز هست. [پس باید] يك كميتۀ تحقيق تئوريك بوجود بيايد كه اين دو نفر بنشينند باهم و مسايل خود را حل كنند. وقتي هم كه اين مسايل در کنفرانس ماه سرطان، که بنام کنفرانس موسس یاد می کنیم، مطرح ميشود، بصورت صريح و قاطع مطرح ميشود كه اساساً درینجا مسئلۀ مشي پرولتري مطرح است نه چيز ديگر و تمام رفقا، بشمول رفيق پويا، بشمول رفيق اشرف كه تازه پايش به اين مسايل كشانده ميشود، نسبت به اين قضيه اعتقاد جازم دارند و هيچ گونه شك و ترديدي درين مورد وجود ندارد. تنها شاپور است كه برنامۀ اسلامي خود را درانجا مي آورد، يعني برنامۀ ملي دموكراتيك خود را كه بنام برنامۀ اسلامي شهرت يافته و از طرف جلسه با قاطعيت رد ميشود، نه اينكه براي رفيق داده ميشود كه توحيدش كنيد. [آن برنامه] با قاطعيت رد ميشود. ولي برنامه هاي ديگري كه در آنجا داده ميشود، برنامه هايي است كه به رفيق سپرده ميشود. يعني اينكه برنامه داده شده از طرف رفيق شاپور بصورت قاطع از طرف جلسه رد ميشود و بالاخره در همان مجلس گفته ميشود كه براي ما اساساً ساختن يك سازمان پرولتري مطرح است، يك مشي پرولتري مطرح است و نه چيز ديگری.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حال مسئلۀ تطبيقي اين [طرح] چگونه تكامل پيدا ميكند و در كدام ساحات و كی چه فكر ميكند؟ راست است كه رفقاي آنوقت داراي اين حوصله و بردباري و فراخي سينه بودند كه در مسايل تطبيقي خود ببينند که تجريبات و احياناً ابتكارات عظيمي كه محصول تجربه و دانش رفقای شان هست بياورند و [به میدان بيندازند]. اينكه كدامش انتخاب ميشود، آن هم مورد سوال است.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در مورد مسايل مشي سازمان، براي ما اسنادي كه وجود دارد شبنامه هاي دوران حيات رفيق شهيد، از اولين اعلاميۀ سازمان تا "در سنگر اعتصاب ببر انقلاب خفته است"، هست. در اينجا است كه ما نمونۀ يك دموكراتيزم استوار و پيگير را ميبينيم. بنا بر همين قضيه بود كه من در جمعبنديهاي خود گفته بودم كه در سازمان ما از اول دو مشي انحرافي دگماتيزم و ليبراليزم در مقابل هم قرار داشتند و اين دو گرايش سنتز خود را در مشي دموكراتيزم استوار </w:t>
      </w:r>
      <w:r w:rsidRPr="00111BBC">
        <w:rPr>
          <w:rFonts w:cs="B Nazanin"/>
          <w:b/>
          <w:bCs/>
          <w:sz w:val="26"/>
          <w:szCs w:val="26"/>
          <w:rtl/>
        </w:rPr>
        <w:lastRenderedPageBreak/>
        <w:t xml:space="preserve">رفيق مجيد ميداد و جز اين چيز ديگري هم نميتواند باشد. ما نمونه هاي زيادي داريم، بسيار چيزهايی از رفيق داكتر محمودي مي آيد و رد ميشود و بسيار چيزهايي از جانب ديگر مي آيد و رد ميشود، ولي آنچه مورد پذيرش و قبول دو طرف، بعنوان سنتز این نظرات، قرار ميگيرد مشي دموكراتيزم دموكراتيزم استوار و پيگير پرولتري است كه ما طرز عملش را در جامعۀ افغانستان درين شبنامه ها ميبينيم. ولي آنرا متاسفانه ما در ديگر جاها ديده نميتوانيم. ما وقتي از دموكراتيزم پيگير و استوار ياد ميكنيم، منظور ما آنچنان دموكراتيزم استوار و پيگري است كه در آن شبنامه ها، در يك مرحلۀ كوچك از جنبش، انعكاس پيدا كرده و اگر رفيق مجيد زنده ميبود يقيناً با تكامل جنبش ميتوانست آنرا تكامل بدهد. ولي افسوس و صد افسوس كه اين مشي که بعنوان سنتز دو گرايش انحرافي در درون سازمان ما توانست راه خود را باز كند، به علت گرفتاري رفيق شهيد هنوز استحكام نيافته بود كه رفيق شهيد گرفتار ميشود و رفقاي باقيمانده هم هيچكدام نميتوانند اين مسايل را اصلاً نمي فهمند. عده اي از روستائي هايي هستند كه نميفهمند كه مشي چيست، روش چيست و سياست چيست. فقط همينقدر ميفهمند كه ما در راه انقلاب صادقانه روان هستيم و بعد ها پيامد هايش را در مسايل تشكيلات و مسايل بيروي سياسي ميبينيم. بناءً در سازمان ما از اول هيچ مسئله اي بنام سازمان ملي- دموكراتيك مطرح نبوده، بدليل اينكه خود رفقا ميگويند كه رفيق شهيد يكوقت ميخواست كه در پهلوی "ساما" يك سازمان ملي- دموكراتيك بوجود بياورد و حتي عده اي از رفقا ميگفتند كه [او می گفت] من شما را براي كار "ساما"، براي كار كمونيستي، رها ميكنم و خودم يك سازمان ديگر مي سازم، سازمان ملي دموكراتيك كه رفقا يادش ميكنند. واي بحال رفيق مجيد كه اگر او "ساما" را بعنوان سازمان پرولتري ای ميساخت كه در آنجا چندين ايدئولوژي و چندين سياست و چندين تشكيلات باشد و در پهلويش ميرفت و "سازمان امت" را هم ميساخت. بنظر من اين قسم كار را كس نميكند.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سوم اينكه ايجاد جبهۀ متحد ملي بعنوان پویشي از ايدئولوژيهاي مختلف و از سياستهاي مختلف و از تشكلات مختلف خود بيانگر اين است كه رفيق مجيد نميخواست يك سازمان چند طبقه اي در "ساما" بوجود بياورد و يك سازمان چند طبقه اي هم در جبهۀ متحد ملي بوجود بياورد. اين آشفته فكري از نظر ما غير منطقي جلوه ميكند و ما اين را به رفيق شهيد و يا به رفقاي ديگري كه در آن وقت بودند، به رفيق اشرف، به رفيق پويا و رفقاي ارزنده اي كه آنها عمرشان در تشكيلات و در كار تشكيلاتي گذشته، نسبت نمی دهيم كه آنها اين چنين ميخواستند. ما به اين عقيده نيستيم، ما معتقد هستيم كه براي "ساما" هميشه سازماني مطرح بوده كه درآن يك ايدئولوژي واحد، يك سياست واحد، يك تشكيلات واحد [مطرح باشد]. اما اينكه كي بركي پيروز ميشود باز است و [باید]تعاتي افكار وجود داشته باشد، مبارزۀ سالم وجود داشته باشد و هر كسي كه پيروز شد كساني كه پيروزمند نيستند و مورد پذيرش قرار نميگيرند بايد بعنوان عنصر تابع تا آن حدي حركت بكنند كه بتوانند مجموع "ساما" را يا اکثریت را دوباره قانع بسازند و ما تا اكنون هم به همين اصل وفادار هستيم. [ما] در مقابل نظرات دیگران كاملا حوصله داريم، چنانچه در كنفرانس كنوني ما براي رفقا موقع ميدهيم كه نظرات خود را مفصل بگويند، استنتاجات خود را بگويند، ولي به شرط اينكه ما پاي يك سازمان واحد برويم و هركسي اكثريت سازمان را پشت سر خود داشت مشي مسلط و غالب سازمان را همان تعيین كند. اقليت راه مبارزه برايش باز است، كانالهاي كاملاً مطمئن براي مبارزۀ اقليت بوجود مي آوريم تا اينها بتوانند مبارزه خود را بكنند، وليكن راه فركسيونيزم، جدايي وغيره وغيره در داخل "ساما" درين كانفرانس بايد بسته شود، ما رنج زيادي ازين ناحيه كشيده ايم.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رفقای عزیز! در مورد برنامه و اعلام مواضع يك مسئله است. تا وقتيكه رفيق شهيد زنده است، يعني بيرون از زندان قرار دارد، هيچگاهي مسئله اي بنام اعلام مواضع نداريم و باري هم بنام اعلام مواضع مطرح نميشود. هيچ مسئله اي </w:t>
      </w:r>
      <w:r w:rsidRPr="00111BBC">
        <w:rPr>
          <w:rFonts w:cs="B Nazanin"/>
          <w:b/>
          <w:bCs/>
          <w:sz w:val="26"/>
          <w:szCs w:val="26"/>
          <w:rtl/>
        </w:rPr>
        <w:lastRenderedPageBreak/>
        <w:t xml:space="preserve">هم بنام اينكه برنامۀ سازمان برنامۀ دروني و اعلام مواضع برنامه بيروني باشد، اصلا مطرح نيست. اين مسايلي است كه بعد ازينكه رفيق شهيد گرفتار ميشود بعنوان مسايل عملي [مطرح می شود]. تحليل من از اين موضوع اين است كه با رفتن رفيق شهيد سازمان آن وزنۀ سياسي اجتماعي لازم را كه ميتوانست اين برنامه و روش انقلابي خود را ببرد از دست داد و مجبور به يك سلسله عقب نشيني ها شد. من بيشتر اين را در مسايل عملي ميبينم، تا در مسايل اينكه رفقا برايش ريشه هاي تاريخي بتراشند. در آن صورت در واقع آدم بايد يا سه چهار بار فكر بكند كه درین سازمان واقعاً چيزهاي عجيب و غريبي وجود داشته. من این را بكلي در مسايل عملي ميبينم و حتي وقتي كه رفيق شهيد گرفتار ميشود ما ميبينيم كه مركزيت همان وقت يعني نمايندۀ بخش هاي مختلف باهم جلسه نه نفره می گیرند و بحث ايدئولوژيك فوري در بين شان در می گیرد. بعداً ما ميبينيم كه ميگويند برنامهۀ تان را بدهيد و ميگويند اين است برنامۀ من و فردايش هم برنامه مي برآيد، یعنی چيزي كه بنام برنامۀ دوم یا برنامۀ اسلمی معروف است و ممكن رفقا ديده باشند. تقريبا [با] "اعلام مواضع" [مشابه است]،البته يك كمي مفصل تر و منسجم تر است يعني منطقش يك ذره منسجم تر است نسبت به اعلام مواضع. ولي ميبينيم كه اين "برنامه" توسط كادرهاو فعالين سازمان باشدت و تنفر عجيب رد ميشود و سراسر سازمان اين را رد ميكند تا آن حدي كه طرح كننده هايش ديگر جرئت "ارائۀ]اش را در كنگرۀ سازمان ندارند.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به اين صورت است كه ما يك كوشش دومي را هم [می بینیم] که مثل کوشش اول در كنفرانس موسس است. كوشش دوم هم متعاقب زنداني شدن رفيق صورت ميگيرد، ولي ميبينيم كه اين هم نميشود. حال بايد از يك راه ديگراعلام مواضع [مطرح گردد]. چنانچه ميگويند كه نتيجۀ بحثها و كاوشها و نميفهمم چنين و چنان و آنچنان چيزها است متاسفانه كه اين چنين نيست، بخاطر اينكه بگفته خود رفيق آرام براي رفيق آرام و رفيق تيمور وظيفه داده ميشود كه اعلام مواضعي برای سازمان نوشته كنند و رفيق آرام و رفيق تيمور نمايندۀ دو روش متضاد سازمان هستند. رفقای بسيار صميمي هم هستند وليكن روشهاي شان روش های متضاد هست. نمونل كار رفيق تيمور را شما در قطعنامه پولينوم دوم ميبينند و در نوشته هايش در نداي آزادي ميبينند و عمدتا رفيق تيمور موظف ميشود كه اعلام مواضع را نوشته كند [و انهم] نه بعنوان آلتر ناتيو فكري. وقتي هم در كنگره مي آيند و برنامه تصويب ميشود توسط رفقایي كه در كنگره اشتراك داشتند و بعد از آن ميگويند يك اعلام مواضع هم بدهيد. ميگويند خوب است. يكي دونفر را ميگويند برويد اعلام مواضع را نوشته كنيد، آن را مينويسند و مي آورند. همگي خسته اند، ميگويند اعلام مواضع را ما تصويب كرده نميتوانيم، بدهيد براي پولينوم تا پولينوم تصويب نمايد. رفقای عزیز! علام مواضع به اين شكل تولد ميشود. اكنون ما در وراي آن و در نوشتۀ رفقا یک ايدئولوژي و سياست و تشكيلات را ميبينيم و خوش هستيم. اين تكامل را نشان ميدهد.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ولي در برنامۀ سازمان ما مي بينيم كه مسايل بصورت بسيار صريح مطرح ميشود. در هر فقره ای از برنامۀ سازمان كه شما بخوانيد، نميتوانيد اين برنامه را از حزب و طبقه جدا كنيد. مگر آدم چقدر ساده باشد گويا چقدر هوشيار باشد كه بتواند اين برنامه را از طبقه اش جدا كند.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«ساما در جهت وحدت اصولي و رزمندۀ سازمانها و محافل انقلابي كارگري و بر قراري پيوند ارگانيك با جنبش هاي توده یي همزمان مبارزه ميكند. تأمين وحدت اصولي سازمانهاي انقلابي كارگري مستلزم مبارزۀ سالم ايدئولوژيك و .... »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lastRenderedPageBreak/>
        <w:t>«گذشته از آن هزاران هموطن وطنپرست ما در سراسر كشور بدون تعلق سياسي به نیروهای سیاسی كه بسيح آنها در سازمانهاي توده یي و رهبري درست شان بر عهده عناصر آگاه و در قدم اول سازمانهاي پيشاهنگ كارگري است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كجايش را بخوانيم براي تان. اين برنامۀ سازمان ما است. برنامۀ سازمان با اين اصل حركت ميكند، با اين روش حركت ميكند و با اين صراحت حركت ميكند.  حال چگونه ما اين برنامه را مي پذيريم و كساني طرفدار برنامه ميشوند و كساني طرفدار اعلام مواضع. در آئين نامه سازمان هم صریحاً گفته ميشود كه شرط عضويت در "ساما" پذيرش آئين نامه و برنامه سازمان است. پذيرش اعلام مواضع بعنوان شرط عضويت در "ساما" نيست. ما بسيار عناصر اخواني يا نيمچه اخواني داريم كه خواستار پذيرش اعلام مواضع بودند و گفته اند ما را در همين "ساما" بگيريد، در اعلام مواضع تان بگيريد و يقيناً ما ميتوانستيم و بايد هم در صورتيكه ما اين وفاداري بدون قيد و شرط را نسبت به آرمان خود و نسبت به برنامۀ خود داشته باشيم در وراي اعلام مواضع و اسناد مشابه آن توده هاي وسيع مردم را بعنوان اعضاي توده یي و طرفداران توده سي خود در اشكال متعدد توده یی جلب و جذب بكنيم. وليكن هيچگاهي اين به معني زدودن مرزها نيست. چيزيكه من همان وقت مسئله را با مركزيت مطرح كردم [این بود] كه اول جدا كردن مرزها بعد وحدت. مرزها را از ديگر طبقات جدا كنيد، بعد وحدت تانرا با ديگر طبقات اعلان كنيد. اين روش لنيني است، روش ماركسيزم- لنينيزم، راه ديگري وجود ندارد.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در مورد گرفتاري رفيق شهيد و برخورد افراد بايد بگوييم كه تبليغات البته از هر طرف ميشود و ما هيچ وقت اين تبليغات را جدي نگرفته ايم. من خودم در ارتباط با اين قضيه نظريه ای داشته ام وآنوقت ها يقيناً احساسات و عواطف من هم بسيار جريحه دار بود و رفقا مرا ميبخشند. من وقتي اينجا آمدم در اولين نامه ايكه نوشته كردم براي رفقاي مركزيت، نوشته كردم رفيق شهيد قرباني رياست جويي رفقاي خود شد و من با وجود اينكه هيچ چيزي را تغيير داده نميتوانم ولي حيفم مي آيد كه از چيز بد و ننگين نفرت نداشته باشم. رفقا گفتند كه در مورد برداشت شما نسبت به قضيۀ رهايي رفيق، ما هم با شما همنظر هستيم. نامۀ شان هست [که گفته اند] ما در قطعنامۀ دومين پولينوم مسئله را بررسي كرده ايم و موضعگيري كرده ايم. حال مشكلي كه وجود داشته و هميشه رفقا روي آن تاكيد مي كنند و ياد ميكنند آنچه مربوط به مركزيت است و يا عده اي از مركزيت است مسئله اي است كه مركزيت سازمان ما هميشه براي كادر ها ميگفت كه رفيق را نميكشند و مثال مي آورند از موگايي كه موگايي را سالهاي سال زنداني كردند و نكشتند و رفيق هم يك شخصيت ملي است و او را نميكشند و به اين صورت يك توهم نادرستي را در پيش تعداد زيادي از رفقا خلق كردند. حال اينكه كسي اين كار را بصورت قصدي و عمدي كرده باشد من فكر نميكنم. يك رگ هم از مجموع رگهايم چنانچه رفيق سحر در مورد رفيق شهيد فريد ياد كردند من اصلاً يك بار هم در زندگي ام اين فكر حتي در كله ام نگشته كه كسي رفيق شهيد را قصدا به گير داده باشد يا قصدا سهل انگاري كرده باشد. شرايط و اوضاع همانطور بود و همانطور شد، حال ما چه پشتش بگرديم. وليكن اين چيز ها بوده و مردم علاقمند هستند به مجيد و وقتي اين چيز را ميبينند هميشه گريبانم را گرفته و اولين سوال شان از من اين بوده كه رفيق شهيد مسئله اش چطور بود؟ من مجبور بودم در موردش از موضع دفاع از سازمان قرار بگيرم. باالاخره رفقاي ما طرفدار مجيد هستند.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در مورد مسايل كنگره و پراگندگي هاي بعدي اش ما به اين عقيده هستيم كه كنگره سازمان يك دستاورد داشته و آن تصويب برنامه سازمان بوده. [در مورد] كنگره و پراگندگي هاي بعدي اش ما به اين عقيده هستيم كه كنگرۀ </w:t>
      </w:r>
      <w:r w:rsidRPr="00111BBC">
        <w:rPr>
          <w:rFonts w:cs="B Nazanin"/>
          <w:b/>
          <w:bCs/>
          <w:sz w:val="26"/>
          <w:szCs w:val="26"/>
          <w:rtl/>
        </w:rPr>
        <w:lastRenderedPageBreak/>
        <w:t>سازمان با وجود اينكه مشكلات داشته و كمبود هاي زيادي آنرا احاطه كرده بود، ولي بهر حال توانست در همان شرايط بحراني كارهايي بنمايد. برنامۀ سازمان را تصويب كرد و ارگانهاي معيني را بوجود آورد كه اين ارگانها متأسفانه بنا براينكه بر روي يك بستر عيني استوار نبودند، دورازهم شاريدند. وليكن چيزيكه ما هميشه بر آن اشاره كرده ايم اين است كه اساساً از نظر ما مسئله دائر شدن كنگره در آن شرايط مسئلۀ اساسي نبوده است. سازمان در آن شرايط دو وظيفه داشت كه يكي رهايي رفيق بود و يكي حفظ وحدت سازمان و نسبت به هيچگدام اين دو قضيه نتوانست برخورد درست بكند. حال چه عواملي بوده، چقدر ناگزيربود، چقدر ناگزير نبوده، اينش بما غرض نيست، ما امروز صرف تحليل خود را ميكنيم. ممكن است دوسال بعد بالاي ما هم تحليل هايي بدهند، تحليلهاي بسياربد و اينطور فكر نكنند كه ما در چه حال بوده ايم. تحليلي كه ما امروز ميدهيم يا يك سال قبل داده ايم همين بوده. اشتباهاتي هم كه بعد ها صورت گرفت چه در ارتباط با مسايل تشكيلاتي و مسايل عملی وغيره وغيره بيشتر ناشي ازين بود كه در سازمان انشعابي كه بوجود آمد ناشي ازين بوده كه سازمان در آن وقت نتوانسته وظايف اصلي خود را پيدا بكند [بلکه] وظايف اصلي خود را فراموش كرده و پاي مسايل ديگر رفته. ولي در كنگره يكمقدار پراگندگي هايي بوجود آمد كه در ارتباط با اين پراگندگي ها هم نظر ديگري نداريم. معتقد نيستيم كه يك بخشي از سازمان و يك روشي از سازمان سازماندهي كرده و افراد خود را روان كرده به اينطرف و آنطرف. مثلا بر آمدن رفيق سحر و رفيق فريد و رفقايش را در آن وقت يك حركت غير اصولي ميدانيم. اينها را ما در ايران هم ديديم، من همانوقت برايشان در مركزيت سازمان هم گفته بودم، مركزيت سازمان هم براي من جواب نوشته بود كه اينها اشتباه كرده اند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من فكر نميكنم درين مورد پاي رفيق پويا دخيل بوده باشد. در مورد حكيم هم كه همراي بچۀ حاجي آمده بود و هميشه ادعا ميكرد كه مرا پويا صاحب گفته كه بيا برو و بيرون روان كرده ما را. ما براي مركزيت سازمان نوشته كرديم كه شما حكيم را خلع يد كرده ايد و چنين و چنان. گفتند كه او به دل خود رفت و ما را تنها رها كرد و حالا شكايت هم ميكند، گناه خودش هست اگر نه ما ميتوانيستيم كه اين رفيق را مسئوليت بدهيم. حالا در مجموع نسبت به حركتي كه در همان وقت صورت گرفته و يك تعداد روابط سازمان بدون اجازۀ سازمان اين ادعا را كردند كه ما در ايران ميتوانيم كار و مبارزه سياسي بكنيم، سازمان را ترك كردند رفتند در ايران، در آنجا هم چيزي نتوانستند و بعد دوباره پس طرف كابل رفتند، [باید بگوییم که] يك حركت نا سنجيده و غلط و يك تخطي بزرگ بوده، بخصوص آدمهايي مثل معاون منشي سازمان كه رفیق حکیم باشند و ديگر رفقاي شان. بهر حال دوران پراگندگي اين چيز ها را دارد. اين اشتباهات را دارد و رفقا زياد ترشان رفتند دوباره بداخل افغانستان و در آنجا در پراتيك عملي خود را انداختند. آيندۀ شان و تكامل زندگي شان نشان داد كه به سازمان وفادار هستند. تا اكنون كه مي آييم، بسيار متأسف هستيم كه باز رفيق ما سحر درينجا از دوري صحبت ميكند و از اختلافات عده اي صحبت ميكند كه اين مايۀ تأسف ما است.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در مورد فيصله هايي كه جلسه اضطراري ميكند فكر ميكنم كه يك سلسلۀ اين فيصله ها بر پايه عدم تجربه و عدم سنجش استوار است، عدم سنجش به اين معني كه ما بدون اينكه يكمقدار فكر كنيم در شرايطي كه ما در شهر کابل ضربت خورديم رفتيم بطرف كوهدامن. در آنجا هم مجبور شدیم كه فوراً دست به يك كار بزنيم. بجاي اينكه ما از مجموع سازمان استمداد بجوييم فقط كادرهاي كوهدامن با تشكيلات كابل مينويسند و ميخواهند كه رهبري سازمان را به دست بگيرند و اين نوع كار و اين سبك كار پايۀ مقدار زيادي مشكلاتي است كه بعد ها متاسفانه پيدا شد. </w:t>
      </w:r>
      <w:r w:rsidRPr="00111BBC">
        <w:rPr>
          <w:rFonts w:cs="B Nazanin"/>
          <w:b/>
          <w:bCs/>
          <w:sz w:val="26"/>
          <w:szCs w:val="26"/>
          <w:rtl/>
        </w:rPr>
        <w:lastRenderedPageBreak/>
        <w:t xml:space="preserve">اينگونه كارهاي ما اگر بدون سنجش و بدون فكر كردن استوار بود، بدون اينكه ما آمادگي داشته باشيم كاري ميكنيم و ميگوييم بعد در كنگره [اصلاح] ميكنيم و در قالب مي آوريم كه در قالب جور نمي آيد.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بهر حال رفقا از تكامل يك تز و يك مشي در درون سازمان صحبت ميكنند كه ما هم به اين عقيده هستيم كه در داخل سازمان بخصوص بعد از گرفتاري رفيق شهيد يك گرايش بوجود مي آيد ولي اين گرايش باالاخره بعد از پولينوم دوم خود را تا سرحد يك مشي ميرساند و اين گرايش بعد ها دیگر یک مشي سياسي است. اين گرايش بعدها مشي سياسي خود را ارائه ميدهد که در ساحۀ ايدئولوژيك منظور ايدئولوژي زدائي سازماني بود كه امروز ميگويند در سراسر سازمان پخش كردند و در ساحۀ سياسي پرولريزم و در ساحه تشكيلاتي ما آنوقت فراكسيونيزم ميگفتيم؛ حال بگفتۀ رفقا يك پرولريزم تشكيلاتي بوجود مي آيد. اين خودش از يكطرف يك رونق موقتي را در سازمان بوجود آورد ولي اين رونق موقت نميتوانست پايدار و استوار و دوامدار باشد، چنانچه در همين دوران سلسله شكستهاي بسيار بزرگي را سازمان متحمل شد كه بزرگترين ضربت آن بي باوري ايدئولوژيک بوده كه در سازمان بوجود آمد. بهر حال .............................................................................................. قوانين اجتماعي بگفته خود رفقا از عينيت برخوردار است بدون اينكه ما ارادۀ اين و آن فرد را دخيل بسازيم اين قوانين عمل ميكند، تطبيق ميشود و نتايج خود را هم بيرون ميدهد. اين مسايلي است كه در سازمان ما به ظهور رسيده. </w:t>
      </w:r>
    </w:p>
    <w:p w:rsidR="00550887" w:rsidRPr="00111BBC" w:rsidRDefault="00550887" w:rsidP="00550887">
      <w:pPr>
        <w:spacing w:line="240" w:lineRule="atLeast"/>
        <w:jc w:val="both"/>
        <w:rPr>
          <w:rFonts w:cs="B Nazanin"/>
          <w:b/>
          <w:bCs/>
          <w:sz w:val="26"/>
          <w:szCs w:val="26"/>
          <w:rtl/>
        </w:rPr>
      </w:pPr>
      <w:r w:rsidRPr="00111BBC">
        <w:rPr>
          <w:rFonts w:cs="B Nazanin"/>
          <w:b/>
          <w:bCs/>
          <w:sz w:val="26"/>
          <w:szCs w:val="26"/>
          <w:rtl/>
        </w:rPr>
        <w:t xml:space="preserve">ما دراخير ميگوئيم كه در طي دوسالي كه من با رفقا همكار بوده ام، خود اين يك تاريخ عليهدۀ ديگري دارد.  همينقدر ميگوييم با وجوديكه دردناك است براي سازمان كه اينطور گرايشي درآن پيدا ميشود وليكن از يكطرف ديگر هم ما بسيار خوش هستيم. واقعاً باالاخره اين فكر و اين گرايش خود را نمايش داد و به اين صورت امكان مبارزۀ سازمانی را در درون سازمان "ساما" بوجود مي آورد. اميدوار هستيم آنچنانكه رفقا با حسن نيت آغاز كردند، با نيت انقلابي آغاز كردند، ما هم بتوانيم تمام ضوابط انقلابي را در مبارزه با اين گرايش نادرست از نظرما، به پايان برسانيم و باالاخره به استنتاج واحدي با رفقا برسيم. يا ما را قناعت بدهند كه ما نادرست ميگوييم يا اينكه خودشان قناعت كنند كه اينها اشتباه ميكنند. </w:t>
      </w:r>
    </w:p>
    <w:p w:rsidR="0043251B" w:rsidRPr="00111BBC" w:rsidRDefault="00550887" w:rsidP="00550887">
      <w:pPr>
        <w:spacing w:line="240" w:lineRule="atLeast"/>
        <w:jc w:val="both"/>
        <w:rPr>
          <w:rFonts w:cs="B Nazanin"/>
          <w:b/>
          <w:bCs/>
          <w:color w:val="000000"/>
          <w:sz w:val="26"/>
          <w:szCs w:val="26"/>
          <w:rtl/>
        </w:rPr>
      </w:pPr>
      <w:r w:rsidRPr="00111BBC">
        <w:rPr>
          <w:rFonts w:cs="B Nazanin"/>
          <w:b/>
          <w:bCs/>
          <w:sz w:val="26"/>
          <w:szCs w:val="26"/>
          <w:rtl/>
        </w:rPr>
        <w:t xml:space="preserve">اما در مورد مسئلۀ اخيري كه رفيق آرام مطرح كردند: ما اين مسئله را با اين رفقا مطرح نكرده ايم  و بصورت مطلق مطرح نكرده ايم، من مثلي كه قبلا اشاره كردم ميگويم كه براي ما مسئلۀ اخراج رفقا به اين صورت مطرح نيست و مسئلۀ طرد رفقا به هيچ صورت مطرح نيست، ولو كه رفقا يك نفر در مجموع سازمان بمانند. من بارها گفته ام كه مسئلۀ انقلاب براي من به عنوان يك مسئلۀ كميتي مطرح نيست. يك نفر باشند، دو نفر باشند، هر قدر كه باشند ما حاضر خواهد بوديم كه همراي شان به عنوان اقليتي كه درينجا افكار مخالف اكثريت را دارند برخورد بكنيم و تمام كانالهاي مطمئن را براي اينكه افكار اينها براي مجموع سازمان برسد بوجود خواهد آورديم. منتهي به شرط اينكه اين رابطه يكطرفه نباشد و اين رابطه رابطۀ دوطرفه باشد؛ يعني اينكه آنچنانكه ما به اقليت احترام ميگذاريم رفقا به اكثريت احترام بگذارند. همان قسمي كه ما كانالهائي را براي جريان افكار اينها بوجود مي آوريم، كانالهايي هم براي ارادۀ اكثريت بوجود بيايد. خصوصاً تمام اين چيزها را ما در يك سازمان واحد غير قابل تجزيه مي بينيم، يعني به اصطلاح معروف تماميت سازمان را ما به هيچ صورت خدشه دار نخواهد كرديم. ما خواهان يك سازمان غير قابل تجزيه هستيم. يك سازمان فدرالي، سازماني كه تجزيه شده باشد، براي ما غير قابل قبول خواهد بود. اميدوار هستيم رفقا هم اينطور نكنند كه انها سالهاي سال در اقليت خود بالاي مجموع سازمان حكمروايي كردند. اكنون كه اكثريت سازمان ميخواهد كه اينها را در موقعیت مناسب و در جاي مناسب شان قرار بدهد و با اينها بعنوان يك </w:t>
      </w:r>
      <w:r w:rsidRPr="00111BBC">
        <w:rPr>
          <w:rFonts w:cs="B Nazanin"/>
          <w:b/>
          <w:bCs/>
          <w:sz w:val="26"/>
          <w:szCs w:val="26"/>
          <w:rtl/>
        </w:rPr>
        <w:lastRenderedPageBreak/>
        <w:t>اقليت خوب مبارزه بكند، خوبي كه قبولش ندارد، اينها بگويند ني با ما اينگونه برخورد نكنيد و ما ديگر ميرويم. اين به نظر من غير عادلانه است.</w:t>
      </w:r>
      <w:r w:rsidR="0043251B" w:rsidRPr="00111BBC">
        <w:rPr>
          <w:rFonts w:cs="B Nazanin" w:hint="cs"/>
          <w:b/>
          <w:bCs/>
          <w:color w:val="000000"/>
          <w:sz w:val="26"/>
          <w:szCs w:val="26"/>
          <w:rtl/>
        </w:rPr>
        <w:t xml:space="preserve">.................................................................... </w:t>
      </w:r>
    </w:p>
    <w:p w:rsidR="0043251B" w:rsidRPr="004039A9" w:rsidRDefault="0043251B" w:rsidP="00612588">
      <w:pPr>
        <w:spacing w:line="240" w:lineRule="atLeast"/>
        <w:jc w:val="lowKashida"/>
        <w:rPr>
          <w:rFonts w:cs="B Jadid"/>
          <w:b/>
          <w:bCs/>
          <w:sz w:val="36"/>
          <w:szCs w:val="36"/>
          <w:rtl/>
        </w:rPr>
      </w:pPr>
      <w:r w:rsidRPr="004039A9">
        <w:rPr>
          <w:rFonts w:cs="B Jadid" w:hint="cs"/>
          <w:b/>
          <w:bCs/>
          <w:sz w:val="36"/>
          <w:szCs w:val="36"/>
          <w:rtl/>
        </w:rPr>
        <w:t>ولـيـد:‌</w:t>
      </w:r>
    </w:p>
    <w:p w:rsidR="000A1778" w:rsidRPr="00111BBC" w:rsidRDefault="000A1778" w:rsidP="000A1778">
      <w:pPr>
        <w:spacing w:line="240" w:lineRule="atLeast"/>
        <w:jc w:val="lowKashida"/>
        <w:rPr>
          <w:rFonts w:cs="B Nazanin"/>
          <w:b/>
          <w:bCs/>
          <w:sz w:val="26"/>
          <w:szCs w:val="26"/>
          <w:rtl/>
        </w:rPr>
      </w:pPr>
      <w:r w:rsidRPr="00111BBC">
        <w:rPr>
          <w:rFonts w:cs="B Nazanin"/>
          <w:b/>
          <w:bCs/>
          <w:sz w:val="26"/>
          <w:szCs w:val="26"/>
          <w:rtl/>
        </w:rPr>
        <w:t>در قدم اول به عنوان نمايندۀ فكري رفقاي هرات و در قدم دوم [به عنوان] سخنگوي فكري حوزۀ غرب سازمان صحبت می نمایم.  ..........................................................</w:t>
      </w:r>
    </w:p>
    <w:p w:rsidR="000A1778" w:rsidRPr="00111BBC" w:rsidRDefault="000A1778" w:rsidP="000A1778">
      <w:pPr>
        <w:spacing w:line="240" w:lineRule="atLeast"/>
        <w:jc w:val="lowKashida"/>
        <w:rPr>
          <w:rFonts w:cs="B Nazanin"/>
          <w:b/>
          <w:bCs/>
          <w:sz w:val="26"/>
          <w:szCs w:val="26"/>
          <w:rtl/>
        </w:rPr>
      </w:pPr>
      <w:r w:rsidRPr="00111BBC">
        <w:rPr>
          <w:rFonts w:cs="B Nazanin"/>
          <w:b/>
          <w:bCs/>
          <w:sz w:val="26"/>
          <w:szCs w:val="26"/>
          <w:rtl/>
        </w:rPr>
        <w:t xml:space="preserve">ما در حوزۀ غرب از مسايلي كه رفقا مطرح كردند بي خبر بوديم، ولي از زبان اين و آن نجواهايي شنيده ميشد كه در داخل سازمان آزاديبخش مردم افغانستان گرايشها و احياناً مشي هايي است. در حد گرايش مسئله براي ما طبيعي جلوه ميكرد، ولي در حد مشي سازماني كه [سازمان] دومشي داشته باشد به اعتقاد ما [سازمان] ظرفيت و گنجايش آنرا نداشت.  وقتي حضورا به پشاور راه يافتم و با رفقايي افتخار صحبت پيدا كردم و چيزهايي اينجا و آنجا مي شنيديم و افرادي بنام نماينده هاي گرايش هاي معين براي ما معرفی ميشد. سخت كوشيديم و تلاش كرديم كه رفقاي صاحب افكار مختلف در حلقات اصولي و سازماني كه خود پيشنهاد كرده بوديم، مسايل خود را مطرح كنند و با حل مسايل سمت يابي درست و اصولي اين افكار در درون سازمان را بيافند و مبارزات ايدئولوژيك سازمان پيشاهنگ پرولتري را براه بيندازند. </w:t>
      </w:r>
    </w:p>
    <w:p w:rsidR="000A1778" w:rsidRPr="00111BBC" w:rsidRDefault="000A1778" w:rsidP="000A1778">
      <w:pPr>
        <w:spacing w:line="240" w:lineRule="atLeast"/>
        <w:jc w:val="lowKashida"/>
        <w:rPr>
          <w:rFonts w:cs="B Nazanin"/>
          <w:b/>
          <w:bCs/>
          <w:sz w:val="26"/>
          <w:szCs w:val="26"/>
          <w:rtl/>
        </w:rPr>
      </w:pPr>
      <w:r w:rsidRPr="00111BBC">
        <w:rPr>
          <w:rFonts w:cs="B Nazanin"/>
          <w:b/>
          <w:bCs/>
          <w:sz w:val="26"/>
          <w:szCs w:val="26"/>
          <w:rtl/>
        </w:rPr>
        <w:t>در همين زمان و در همين تلاش هيچ زمان وهيچوقت از ارائۀ افكار و نظرات خود دريغ نكرده ايم و تاجائيكه همصحبت رفقا بوده ايم درهر زمينه ايكه مسايل مطرح شده با رفقا به توافق رسيده ايم و با چيزي بنام مشي غير پرولتري در "ساما" مواجه نشده ايم. ديروز وقتي در جلسۀ مقدماتی مطرح شد که رفقائي نظراتي دارند براي ما واقعا به اين شكلش جالب بود و ما پيشنهاد فوريت اين مسئله را كرديم و با رفقا پذيرفتيم كه اين مسايل [در کنفرانس] مطرح شود.</w:t>
      </w:r>
    </w:p>
    <w:p w:rsidR="000A1778" w:rsidRPr="00111BBC" w:rsidRDefault="000A1778" w:rsidP="000A1778">
      <w:pPr>
        <w:spacing w:line="240" w:lineRule="atLeast"/>
        <w:jc w:val="lowKashida"/>
        <w:rPr>
          <w:rFonts w:cs="B Nazanin"/>
          <w:b/>
          <w:bCs/>
          <w:sz w:val="26"/>
          <w:szCs w:val="26"/>
          <w:rtl/>
        </w:rPr>
      </w:pPr>
      <w:r w:rsidRPr="00111BBC">
        <w:rPr>
          <w:rFonts w:cs="B Nazanin"/>
          <w:b/>
          <w:bCs/>
          <w:sz w:val="26"/>
          <w:szCs w:val="26"/>
          <w:rtl/>
        </w:rPr>
        <w:t xml:space="preserve">سخت انتظار داشتيم كه رفقا ميوۀ تازه و نورس را در طبق بي نظيري پيش ما بگذارند تا ما بتوانيم از آن استفاده بكنيم و هر آن جائي كه ......................................................... به محك افكار اين رفقا بيازمائيم . ولي چيزي را كه رفقا اينجا مطرح كردند به نظر من آش شله قلمكاري است كه در ظرف كهنه شكسته اي از موزۀ تاريخ گرفته اند و بنام مادۀ تازه اينجا عرضه شده. من در كليت صحبت اين دو رفيق، در مجموع صحبت اين دو رفيق، يك اكلكتيزم يا التقاطي را ميبينم كه موادش از كندوهاي پنهان شده در پسخانه هاي اينجا وآنجا كه ميراث مانده از اموات مرحوم ومغفوري كه جسد موميايي شدۀ شان هم فعلا جايي نيست، [گرفته شده است.] ولي بهر حال از يك جهت متأسفم كه بعد از اينقدر همه رنج و زحمت سامائيها، بعد از خونريزي صد ها وهزارها كمونيست سامائي بعد از نثار خون صدها سامائي ما به همچو مسئله اي بجاي تازه انديشي مواجه ميشويم. سخت بخود مي باليديم كه بعد از اين تجربۀ گرانبها رفقاي ما دستاوردي را تدوين ميكردند و به پيشگاه جمع سامائي گذاشته، بخاطر آرمان "ساما"، بخاطر آرمان خلق خود پيش ميكردند تا ما ميتوانستيم ازين دستاورد كه با آن تجربۀ سخت گرانبها و با نثار خون صدها و هزاران ماركسيست- لنينيست بدست آورده بوديم، راه روشن خود را بيابيم. ولي بهر حال بازهم خوش شديم. من جداً خوشحالم ازينكه باالاخره تكامل مبارزه در درون "ساما" توانست افكاري را كه مثل شب پره و خفاش به گوشه و كنار از آفتاب درخشان ماركسيسم به هراس بوده، امروز جبراً و قهرا بيرون داد و ما با فرمولبندي هاي معيني مواجه هستيم كه متاسفانه ما را در يك عقبگرائي معين نشان ميدهد. [ولی] از جانبي كارما را سهل و ساده ساخته </w:t>
      </w:r>
      <w:r w:rsidRPr="00111BBC">
        <w:rPr>
          <w:rFonts w:cs="B Nazanin"/>
          <w:b/>
          <w:bCs/>
          <w:sz w:val="26"/>
          <w:szCs w:val="26"/>
          <w:rtl/>
        </w:rPr>
        <w:lastRenderedPageBreak/>
        <w:t xml:space="preserve">كه مبارزه با همچو سيستم التقاطي يا اگنوستي سيستي از پيش در تاريخ صورت گفته و ما فقط اينجا كاري را كه ميكنيم، مثلي كه رفيق ما حاجي صاحب جمعبندي كردند اشاره و ارائۀ شكلی از اينها را ياد دهاني و آن را براي رفقا ترسيم كنيم. </w:t>
      </w:r>
    </w:p>
    <w:p w:rsidR="000A1778" w:rsidRPr="00111BBC" w:rsidRDefault="000A1778" w:rsidP="000A1778">
      <w:pPr>
        <w:spacing w:line="240" w:lineRule="atLeast"/>
        <w:jc w:val="lowKashida"/>
        <w:rPr>
          <w:rFonts w:cs="B Nazanin"/>
          <w:b/>
          <w:bCs/>
          <w:sz w:val="26"/>
          <w:szCs w:val="26"/>
          <w:rtl/>
        </w:rPr>
      </w:pPr>
      <w:r w:rsidRPr="00111BBC">
        <w:rPr>
          <w:rFonts w:cs="B Nazanin"/>
          <w:b/>
          <w:bCs/>
          <w:sz w:val="26"/>
          <w:szCs w:val="26"/>
          <w:rtl/>
        </w:rPr>
        <w:t xml:space="preserve">من بحث را در مجموع  و در نقطه به نقطۀ صحبتهائي كه اين دو رفيق مطرح كردند نه تنها در خود زايد ميبينم بلكه بحث رفيق ما حاجي صاحب را كاملا كافي ميدانم و تاييد خود را [از] خط مشي صحبت ايشان در مجموع اعلان ميكنم. ولي چيزي را كه به عنوان متمم صحبت ميخواهم به عرض برسانم اين است كه همچو افكار در طول تاريخ ناشي از جبن روشنفكرانه است و در جامعۀ ما، بويژه درين مقطع در سازمان ما، از يك غرور روشنفكرانه بيجا ريشه ميگيرد. در گذشته مواردی از جبن روشنفكرانه در بطن اجتماع را تاريخ بياد دارد كه اين جبن به شكل اينكه فلان جبهه نميرود تبارز نميكند، بلكه جبن نجات نسل خودش را، جبن مرگ نسل خودش را ما در موارد مختلف ميبينيم. مثلا وقتيكه جنبش در روسيه تزاري فروكش ميكند و در آنجا ديكتاتور يا عامل كشتار و سركوب جنبش كشيشي ميشود، خدا سازها از درون جنبش بيرون مي برآيد و جنبش انقلابي روسيه و بخصوص سوسيال دموكراتها و در راس آنها لنين ريشه هايش را دقيقاً در ماترياليزم و امپريوكريتيسيزم نشان ميدهد و با اين انحراف ايدئولوژيكي كه در پهلوي عوامل ديگر مخفي ميشود [در می افتد] و با نشان دادن راه، حزب بلشويك را قهرمانانه رهبري ميكند. نهيليستها اساساً با نفي همه چيز خواستند جان بدر ببرند و خود را از امواج توفاني مبارزات طبقات مختلف كه در يك انتاگونيزم ريشه دار تاريخي قرار داشتند كنار بكشند. </w:t>
      </w:r>
    </w:p>
    <w:p w:rsidR="000A1778" w:rsidRPr="00111BBC" w:rsidRDefault="000A1778" w:rsidP="000A1778">
      <w:pPr>
        <w:spacing w:line="240" w:lineRule="atLeast"/>
        <w:jc w:val="lowKashida"/>
        <w:rPr>
          <w:rFonts w:cs="B Nazanin"/>
          <w:b/>
          <w:bCs/>
          <w:sz w:val="26"/>
          <w:szCs w:val="26"/>
          <w:rtl/>
        </w:rPr>
      </w:pPr>
      <w:r w:rsidRPr="00111BBC">
        <w:rPr>
          <w:rFonts w:cs="B Nazanin"/>
          <w:b/>
          <w:bCs/>
          <w:sz w:val="26"/>
          <w:szCs w:val="26"/>
          <w:rtl/>
        </w:rPr>
        <w:t xml:space="preserve">نهيليسم امروز به شكل نفي هر گونه انديشه، تشكيلات و سياست تبارز ميكند و چيزي نيست جز اينكه [نشان دهد که] ما از همه مبارزات طبقاتي داغ و جوشان مردم خود و از مبارزات ملي داغ و جوشان مردم خود، كه در وجود طبقات معيني شكل گرفته، هراس داريم. نه اين و نه آن و نه اين و نه آن. دلايلش روشن است. جنبش پرولتاريائي در يك ضعف عمومي به سر ميبرد و احتمال حفظ ما در وجودش نيست. سابقۀ ما و گذشتۀ ما كه به نظر من ارزش افتخار دارد، از نظر روس، از نظرارتجاع سياه حاكم و از نظر به اصطلاح سرخ حاكم مورد ضربت قرار ميگيرد. بناءً درين دامن ها هم جاي نداريم. پس چه بايد بكنيم؟ آن طبقات متوسطي كه ما روشنفكران خرده بورژوازي متزلزل و نوساني را ميتواند در قلب خود بپروراند، نيرويي درين جامعه نيست كه ما بتوانيم به پيشاهنگ آن تكيه بكنيم و طبقه اي ازين ميان براي خود پيدا بكنيم.  بناءً پشتوانه اي درين جامعه براي ما نيست. طرح اين جبن كه روشنفكر در افغانستان جاي ندارد منطقاً نهيليزم را بار مي آورد. نفي هرگونه ايدئولوژي، نفي هرگونه تشكيلات و ارائۀ اين كه باز ضعف خود را [از رطیق] ارائۀ يك آش شله قلمكار بپوشانیم. </w:t>
      </w:r>
    </w:p>
    <w:p w:rsidR="000A1778" w:rsidRPr="00111BBC" w:rsidRDefault="000A1778" w:rsidP="000A1778">
      <w:pPr>
        <w:spacing w:line="240" w:lineRule="atLeast"/>
        <w:jc w:val="lowKashida"/>
        <w:rPr>
          <w:rFonts w:cs="B Nazanin"/>
          <w:b/>
          <w:bCs/>
          <w:sz w:val="26"/>
          <w:szCs w:val="26"/>
          <w:rtl/>
        </w:rPr>
      </w:pPr>
      <w:r w:rsidRPr="00111BBC">
        <w:rPr>
          <w:rFonts w:cs="B Nazanin"/>
          <w:b/>
          <w:bCs/>
          <w:sz w:val="26"/>
          <w:szCs w:val="26"/>
          <w:rtl/>
        </w:rPr>
        <w:t xml:space="preserve">[در] تاريخ يك دفعۀ ديگر هم بايد برگي از سر بگردد تا بما بفهماند كه اين گرايش ها گرايش خاص ما نيست. همچو انديشيدن ها را ما تازه انديشانِ مبتكرش نيستيم. ما تازه انديشها با ارائۀ اين ظرف كهنه و لب شكسته كهنه، كج انديشاني تبلور ميكينم كه باالاخره وقتي ريشه هاي فكري ما را در درون جامعه برسانيم، زبانم لال عوض اينكه از قلب جامعۀ خود، از بطن جامعۀ خود، ازآغوش پر مهر خلق خود براييم، سر ما از گريبان بد كيشان خواهد بر آمد. </w:t>
      </w:r>
    </w:p>
    <w:p w:rsidR="000A1778" w:rsidRPr="00111BBC" w:rsidRDefault="000A1778" w:rsidP="000A1778">
      <w:pPr>
        <w:spacing w:line="240" w:lineRule="atLeast"/>
        <w:jc w:val="lowKashida"/>
        <w:rPr>
          <w:rFonts w:cs="B Nazanin"/>
          <w:b/>
          <w:bCs/>
          <w:sz w:val="26"/>
          <w:szCs w:val="26"/>
          <w:rtl/>
        </w:rPr>
      </w:pPr>
      <w:r w:rsidRPr="00111BBC">
        <w:rPr>
          <w:rFonts w:cs="B Nazanin"/>
          <w:b/>
          <w:bCs/>
          <w:sz w:val="26"/>
          <w:szCs w:val="26"/>
          <w:rtl/>
        </w:rPr>
        <w:t xml:space="preserve">ما نطفه هاي فكري ايدئولوژي ملي را در جلسۀ قوس 1357 نمي بينيم. ما پـيـدائـي نطفـه هـاي ايدئولـوژي ملـي را در دورۀ داود خان مي بينيم وانتقال آن را از وزارت معارف در "واصف باختري" و در "روئين" و انتقال آن را در درون جنبش چپ و بخصوص در بخش مزار از طريق اينها مي بينيم. اين ايدئولوژي از آنجا نضج گرفته. رفقا! وقتي پاي ريشه يابي ميرويم، حساسيت نشان ندهيد. صحبت من هم كه، هميشه گفته ام، با گلوئي كه رگهايش برجسته </w:t>
      </w:r>
      <w:r w:rsidRPr="00111BBC">
        <w:rPr>
          <w:rFonts w:cs="B Nazanin"/>
          <w:b/>
          <w:bCs/>
          <w:sz w:val="26"/>
          <w:szCs w:val="26"/>
          <w:rtl/>
        </w:rPr>
        <w:lastRenderedPageBreak/>
        <w:t>است به معني عصبانيت نيست. اينجا ببينيم كه وقتي انحطاط روشنفكري دامنگير كسي ميشود و روشنفكر سر درگم اينور و آنور ميگردد، چگونه ميرود در كانون قدرت ميخواهد خود را توافق بدهد، با سيستم حاكم و از آنجا چگونه ريشه هاي ايدئولوژي در مغزش نطفه گذاری میشود. اين را در آن گرايشي مي بينيم كه ايدئولوژي ملي در داود خان از كجا بوجود مي آيد. ايدئولوژي داود خان در نتيجۀ درك اشتباه تاريخي خودش [شکل میگیرد و] از دامن يك ارباب به دامن ارباب ديگر پناه ميبرد. اينجا است كه بايد زمينه هاي گرايش ايدئولوژيكش را پيدا بكند و ايدئولوژي سازهاي داود خان [آن را بسازند.]</w:t>
      </w:r>
    </w:p>
    <w:p w:rsidR="000A1778" w:rsidRPr="00111BBC" w:rsidRDefault="000A1778" w:rsidP="000A1778">
      <w:pPr>
        <w:spacing w:line="240" w:lineRule="atLeast"/>
        <w:jc w:val="lowKashida"/>
        <w:rPr>
          <w:rFonts w:cs="B Nazanin"/>
          <w:b/>
          <w:bCs/>
          <w:sz w:val="26"/>
          <w:szCs w:val="26"/>
          <w:rtl/>
        </w:rPr>
      </w:pPr>
      <w:r w:rsidRPr="00111BBC">
        <w:rPr>
          <w:rFonts w:cs="B Nazanin"/>
          <w:b/>
          <w:bCs/>
          <w:sz w:val="26"/>
          <w:szCs w:val="26"/>
          <w:rtl/>
        </w:rPr>
        <w:t xml:space="preserve">من پايه گذار اين ايدئولوژي انحرافي رفقاي قهرمان خود را نمي بينم. به نظر ما رفيق "پويا" بنيان گذار اين طرز تفكر التقاطي تاريخ زده نيست. بنيانگذاران اين ايدئولوژي در جاي ديگري هستند. ممكن است رفقاي خوب انقلابي و قهرمان ما در شرايط معيني خود آگاه یا ناخود آگاه تحت تأثير گرايشهاي معيني قرار بگيرند. ايدئولوژي سازان داود خان با تركيبي از روشنفكران جناحهاي مختلف چپ و راست و فراري ها از اردوگاه هاي مبارزه، اين ايدئولوژي را بميان آوردند كه در آن يقيناً دست امپرياليزم دخيل است. نتايجش هم در همان ابعادش روشن هست. </w:t>
      </w:r>
    </w:p>
    <w:p w:rsidR="000A1778" w:rsidRPr="00111BBC" w:rsidRDefault="000A1778" w:rsidP="000A1778">
      <w:pPr>
        <w:spacing w:line="240" w:lineRule="atLeast"/>
        <w:jc w:val="lowKashida"/>
        <w:rPr>
          <w:rFonts w:cs="B Nazanin"/>
          <w:b/>
          <w:bCs/>
          <w:sz w:val="26"/>
          <w:szCs w:val="26"/>
          <w:rtl/>
        </w:rPr>
      </w:pPr>
      <w:r w:rsidRPr="00111BBC">
        <w:rPr>
          <w:rFonts w:cs="B Nazanin"/>
          <w:b/>
          <w:bCs/>
          <w:sz w:val="26"/>
          <w:szCs w:val="26"/>
          <w:rtl/>
        </w:rPr>
        <w:t xml:space="preserve">رفقا به يك تعداد از افراد جدا شده از گروه هاي جدا شده از شعله جاويد اشاره کردند که تازه انديشي [در آن ها] نفوذ كرده بود. سيد قيوم فرار ملكها ميشود، واصف باختري مستقيماً به دامن ارتجاع ميرود، روئين را خود شان ميگويند چه كار ميشود. اين نتيجۀ منطقي همچو افكار است. امروز نه فردا، فردا نه پس فردا، من و اين و آن هم سرنوشتي جز اين نداريم. </w:t>
      </w:r>
    </w:p>
    <w:p w:rsidR="000A1778" w:rsidRPr="00111BBC" w:rsidRDefault="000A1778" w:rsidP="000A1778">
      <w:pPr>
        <w:spacing w:line="240" w:lineRule="atLeast"/>
        <w:jc w:val="lowKashida"/>
        <w:rPr>
          <w:rFonts w:cs="B Nazanin"/>
          <w:b/>
          <w:bCs/>
          <w:sz w:val="26"/>
          <w:szCs w:val="26"/>
          <w:rtl/>
        </w:rPr>
      </w:pPr>
      <w:r w:rsidRPr="00111BBC">
        <w:rPr>
          <w:rFonts w:cs="B Nazanin"/>
          <w:b/>
          <w:bCs/>
          <w:sz w:val="26"/>
          <w:szCs w:val="26"/>
          <w:rtl/>
        </w:rPr>
        <w:t xml:space="preserve">رفقا وقتي "نقطه هاي مشترك ايدئولوژيك" چپ سنتي [با سوسیال امپریالیزم روس] را [از نظر خودشان] بر می شمرند و هراس خود را ازين وجه تشابه تبارز ميدهند، [باید] به اين نقطه گرهي توجه كنند. ما ماركسيست- لنينيستها به صراحت اعلام ميكنيم كه هيچ وجه ايدئولوژيكي با خلقي و پرچمي و روس نداريم. ولي در افكار التقاطي مطروحه كه طراحش شما نيستيد وجه اشتراكي طبقات حاكمۀ نه تنها افغانستان كه سيستم استعمارگر جهاني را ميبينيم و اين را به عنوان زنگ خطر از همين لحظه به عنوان رسالت خود به صدا مي آوريم كه رفقا آگاهانه حركت كنيد . </w:t>
      </w:r>
    </w:p>
    <w:p w:rsidR="000A1778" w:rsidRPr="00111BBC" w:rsidRDefault="000A1778" w:rsidP="000A1778">
      <w:pPr>
        <w:spacing w:line="240" w:lineRule="atLeast"/>
        <w:jc w:val="lowKashida"/>
        <w:rPr>
          <w:rFonts w:cs="B Nazanin"/>
          <w:b/>
          <w:bCs/>
          <w:sz w:val="26"/>
          <w:szCs w:val="26"/>
          <w:rtl/>
        </w:rPr>
      </w:pPr>
      <w:r w:rsidRPr="00111BBC">
        <w:rPr>
          <w:rFonts w:cs="B Nazanin"/>
          <w:b/>
          <w:bCs/>
          <w:sz w:val="26"/>
          <w:szCs w:val="26"/>
          <w:rtl/>
        </w:rPr>
        <w:t xml:space="preserve">پهلوي ديگرش غرور روشنفكري ما است. دقيقا بخاطر دارم که داكتر صاحب رسول در صحبتي كه با بعضي از رفقا داشتند بسيار زيبا تصويري از روشنفكران دست اول شعله یي را بيرون دادند. ايشان ميگفتند ما روشنفكران شعله یي بعنوان شخصيت هاي پوقانه اي در تاپ حوادث قرار گرفتيم، بعد از انفجار شعله و بخصوص بعد از كودتاي 26 سرطان و كودتاي هفت ثور از جنبش عقب مانديم، ولي آن كارهايي كه بما كلان بود در سر مي پرورانديم. جز كارهاي كلان بكار خورد تن در نمي داديم  و همين بود كه به جنونهاي رواني مواجه شديم. ولي ميگفت من حالا دريافته ام كه بايد به كار هاي خورد هم دست زد. من اميد وارم كه درك خود را درعمل پياده كرده باشند كه ایشان كرده اند. ولي اين را به رفقاي ديگر گوشزد ميكنم كه كارهاي كلان با توانمندي ما، آنهم تازه انديشي در سطح بشريت، كه تازه انديشي نيست ايكاش تازه انديشي ميبود [جور نمی آید]. تقليد كوركورانه از تاريخ زده ها بعنوان تازه انديشي و بخاطر اينكه ما كاركلاني كرده باشيم ما را به گمراهي ميبرد. ممكن است در سخنرانيهاي خود با اين غرور مسايل را دراماتيك عرضه كنیم، اما نهايت آن قابل توجه است. </w:t>
      </w:r>
    </w:p>
    <w:p w:rsidR="000A1778" w:rsidRPr="00111BBC" w:rsidRDefault="000A1778" w:rsidP="000A1778">
      <w:pPr>
        <w:spacing w:line="240" w:lineRule="atLeast"/>
        <w:jc w:val="lowKashida"/>
        <w:rPr>
          <w:rFonts w:cs="B Nazanin"/>
          <w:b/>
          <w:bCs/>
          <w:sz w:val="26"/>
          <w:szCs w:val="26"/>
          <w:rtl/>
        </w:rPr>
      </w:pPr>
      <w:r w:rsidRPr="00111BBC">
        <w:rPr>
          <w:rFonts w:cs="B Nazanin"/>
          <w:b/>
          <w:bCs/>
          <w:sz w:val="26"/>
          <w:szCs w:val="26"/>
          <w:rtl/>
        </w:rPr>
        <w:lastRenderedPageBreak/>
        <w:t xml:space="preserve">ما روي خطوط كلي مسئله، چگونگي رزمندگي، پاكي و بي آلايشي ماركسيزم- لنينيزم بخود حق نميدهيم درين جمعي كه همه رفقا از ما بهتر ميدانند صحبت كنيم و سير تاريخي انديشه ها را، حد اقل اين دو طرح را كه رفيق محترم ما حاجي صاحب مطرح كردند، من كافي ميدانم. چيزهايي را كه من ميخواهم اشاره كنم مقداري در ارتباط ميشود با صحبتهاي ما و كارهاي ما در درون سازمان و در پيش از سازمان. </w:t>
      </w:r>
    </w:p>
    <w:p w:rsidR="000A1778" w:rsidRPr="00111BBC" w:rsidRDefault="000A1778" w:rsidP="000A1778">
      <w:pPr>
        <w:spacing w:line="240" w:lineRule="atLeast"/>
        <w:jc w:val="lowKashida"/>
        <w:rPr>
          <w:rFonts w:cs="B Nazanin"/>
          <w:b/>
          <w:bCs/>
          <w:sz w:val="26"/>
          <w:szCs w:val="26"/>
          <w:rtl/>
        </w:rPr>
      </w:pPr>
      <w:r w:rsidRPr="00111BBC">
        <w:rPr>
          <w:rFonts w:cs="B Nazanin"/>
          <w:b/>
          <w:bCs/>
          <w:sz w:val="26"/>
          <w:szCs w:val="26"/>
          <w:rtl/>
        </w:rPr>
        <w:t xml:space="preserve">رفيق ما ميگويند اساسا اين طرح در جلسۀ هشت نفري مطرح شد كه ما ميرويم پاي يك خط مشي انقلابي و طرح و تدوين يك خط مشي انقلابي و در آنجا ما خط دموكراتيكي را كه بعداً انقلابي ملي نام گذاشتيم تدوين كرديم. در آن جلسه از افرادي نام بردند كه يك عضوش خود رفيق سحر است و عضو ديگرش كه قابل بحث من است رفيق شهيد و قهرمان ما انجينر قدوس است. بلي ما مطرح كرديم كه ميرويم پاي يك طرح انقلابي و ملي در جنبش دموكراتيك.  ما پاي اين طرح رفتيم، ‌ميرويم، باز خواهد رفتيم ومن براي رفيق آرام هميشه گفته ام كه من اعتقاد دارم كه ما بايد يك طرح ملي و دموكراتيك براي جنبش بدهيم. در جلسۀ كميته سياسي هم من گفتم  كه سازمان ما بايد اعلام مواضع در جنبش ملي و آزاديبخش بكند. اما تفسير اين مسئله [به این صورت] كه ما مشي انقلابي ملي بر مبناي ايدئولوژي ملي ميسازيم، تفسير من در آوردي است. وقتي اين رفيق به جلسه هشت نفري شركت كرد خط مشي ما، سنگ بناي خط مشي ما را كه دران وقت متاسفانه بنام رفقاي هرات نامزد شده بوديم تدوين كرده بوديم و اين را رفقاي معيني كه در </w:t>
      </w:r>
    </w:p>
    <w:p w:rsidR="000A1778" w:rsidRPr="00111BBC" w:rsidRDefault="000A1778" w:rsidP="000A1778">
      <w:pPr>
        <w:spacing w:line="240" w:lineRule="atLeast"/>
        <w:jc w:val="lowKashida"/>
        <w:rPr>
          <w:rFonts w:cs="B Nazanin"/>
          <w:b/>
          <w:bCs/>
          <w:sz w:val="26"/>
          <w:szCs w:val="26"/>
          <w:rtl/>
        </w:rPr>
      </w:pPr>
      <w:r w:rsidRPr="00111BBC">
        <w:rPr>
          <w:rFonts w:cs="B Nazanin"/>
          <w:b/>
          <w:bCs/>
          <w:sz w:val="26"/>
          <w:szCs w:val="26"/>
          <w:rtl/>
        </w:rPr>
        <w:t xml:space="preserve">همين جلسه شركت دارند خوانده اند. ما همان زمان اعتقاد داشتيم و فعلاً به آن اعتقاد راسخ هستيم كه مشي يك مسئلۀ جهان بيني است و مجموع سياست ها، تاكتيك ها، عملكرد ها، وظايف و اهداف يك سازمان را از ابتداي تدارك و برپايي تا به نهايت وجود سازمان در خود حمل ميكند. اين اعتقاد را در همان اثري كه در ميزان 1357 تدوين شده به جنبش ارائه كرديم و بر مبناي همان مشي مدون بوده كه پاي وحدت جنبش انقلابي رفتيم، پاي وحدت ماركسيست لنينيستها رفتيم، طرح ايجاد سازمان و حزب را مطرح كرديم و دقيقاً آنجا ذكر شده كه ما با اعتقاد به مشي پرولتري و برآمد و پوشش دموكراتيك و راديكاليزم اسلامي [حرکت می کنیم]. صادقانه ميگويم که در آن زمان براي ما برآمد و پوشش فرمولبندي نبود ولي بعدا درعملكرد ها و نوشته هايی كه رفقا بيرون دادند- که چندين تا بدسترس است- و رفيق "آرام" خوانده اند براي رفيق "حاجي صاحب" هم داده ام و خوانده اند، مسئلۀ بر آمد و پوشش را مشخص ارائه كرده ايم كه پوشش چه هست از نظر ما و ما پوشش راديكاليزم اسلامي را عيناً طرحي مي بينيم كه در جبهۀ متحد ملي ميخواهيم ارائه بكنيم. حال ما ميرويم پاي تدوين يك خط انقلابي ملي، مثلاً اعلاميه جبهۀ متحد ملي، مثلاً اعلام مواضعي كه سازمان آزاديبخش مردم افغانستان آن را براي رفتن به جبهۀ متحد ملي به جنبش عرضه ميكند و از اين طريق ميتواند كه ارتش خود را بسازد. توده هاي وسيع مردم را در آن پوشش جلب كند و رهبري اش كند. در جنبش و برای رفقا اين مسئله از همان آغاز مطرح بود و برداشت خلاف آن برداشت نادرست است و ارائۀ خلاف آن تحريف تاريخ است و يا خداي نا كرده غرض و مرض. بناءً ما در آنجا با اين طرح آمده بوديم و قبول داريم كه نشسته بوديم و طرح يك مسئلۀ دموكراتيك را هم ريخته بوديم. منتها در مورد چيزي كه تدوين شده بود رفيق سحر نگفتند با چه فرصت زماني و در چه شرايط زماني اين مسئله را تدوين كرده بودند و چه فيصله هايي درباره اش كرده بودند؟ اين مسئله گرچه تخينك موضوع است، ولي درين مقطع جان كلام است. رفيق سحر بياد دارند كه جلسۀ طولاني اي داشتند و سخت بيدار خواب بودند و وقتي انرا نوشته كرده بودند در سطح آن جلسه به شكلي تصويب كرده بودند كه هر نمايندۀ محفل نقلي از آنرا ببرد و بعد از جمع آوري نظر رفقاي خود پس بياورند به اين جمع و اين جمع بعد از آن در باره اش فيصله ميكند. آن نوشته آمد و ما شصت و سه مورد رويش </w:t>
      </w:r>
      <w:r w:rsidRPr="00111BBC">
        <w:rPr>
          <w:rFonts w:cs="B Nazanin"/>
          <w:b/>
          <w:bCs/>
          <w:sz w:val="26"/>
          <w:szCs w:val="26"/>
          <w:rtl/>
        </w:rPr>
        <w:lastRenderedPageBreak/>
        <w:t>انتقاد كرديم و اين نوشته را براي رفيق ما انجنير قدوس داديم. از آن مسايل هيچ ذكري نكردند. بعد از آن جلسۀ ديگر دائژ نشده، يا اين مسايل ديگر مطرح نشده و تدوين نشده و يا طرح بدون در نظر داشت اين مسايل به كميتۀ تحقيق ارائه شده. شايد بر اساس آن خصايلي كه آن رفقاي قهرمان و رزمنده و انقلابي ما واقعاً داشتند؛ چه تو بگويي چه من بگويم براي شان مسئله نبوده و اين صفت را همه مان معتقد هستيم. وقتي كه بدست شان آمد و داديم، مسئله اي نيست. نقطه نظر مانرا بهرجاي كه ارائه ميكنيم او برود ارائه بكند يا برين مبنا يا اگر مبناي ديگري داشتند دليل ديگري داشته اند من توجيهش را نميدانم.</w:t>
      </w:r>
    </w:p>
    <w:p w:rsidR="000A1778" w:rsidRPr="00111BBC" w:rsidRDefault="000A1778" w:rsidP="000A1778">
      <w:pPr>
        <w:spacing w:line="240" w:lineRule="atLeast"/>
        <w:jc w:val="lowKashida"/>
        <w:rPr>
          <w:rFonts w:cs="B Nazanin"/>
          <w:b/>
          <w:bCs/>
          <w:sz w:val="26"/>
          <w:szCs w:val="26"/>
          <w:rtl/>
        </w:rPr>
      </w:pPr>
      <w:r w:rsidRPr="00111BBC">
        <w:rPr>
          <w:rFonts w:cs="B Nazanin"/>
          <w:b/>
          <w:bCs/>
          <w:sz w:val="26"/>
          <w:szCs w:val="26"/>
          <w:rtl/>
        </w:rPr>
        <w:t xml:space="preserve">رفيق ما وقتي از ساخت "ساما" و جمع کردن نیروها صحبت ميكنند، شايد اشتباه لفظي كرده باشند که از محافل و گروه هايي ياد ميكنند [كه اصلاً وجود نداشته[. از آن جمله محفل دادفر مطرح ميشود. اين ممكن است ظاهراً در خود چيزي را نداشته باشد، ولي من فكر ميكنم كه باید درست بكار برود. داد فر محفلي نداشت، دادفر شخصيت منفردي بود، رفقايي برايش مراجعه كردند، صحبت هاي مقدماتي اي داشته اند، محلش جاي رئيس سرك دارالامان، خانۀ پدري داكتر. با آن صحبتها به توافقاتي رسيدند. بعد پاي صحبت رفقاي ديگري كه دادفر مي شناخت يا كسان ديگري ميشناختند مثل شاپور و رفيق اشرف و اينها رفتند. در آنجا به هيچ صورت دادفر مشي ملي- انقلابي - غيرازماركسيزم نداشت. من وقتي دادفر به ايران امد صحبت كردم كه رفيق! ما و شما روياروي با هم صحبت كرده بوديم مشي اسلامي يا ملي يعني چه؟ ايدئولوژي ملي يعني چه؟ ايدئولوژي اسلامي يعني چه؟ گفت درآن زمان که ما  و شما صحبت كرده بوديم من واقعاً همانطور مي انديشيدم، ولي واقعياتي كه من درك ميكنم بايد اين رقم رفت. بهترين جمله اي كه او هميشه اتكا ميكند و رفقا آنرا شنيده باشند ميگويد كه من نميتوانم به مردم خود دروغ بگويم. وقتي ميگويم پوشش اسلامي بايد مسلمان باشم. اين جان كلام دادفر است. به اين اعتقاد دادفر از سال 59 - 60 رفته و من او را در ايران به همين شكل [دیدم]. وقتي صحبت كرديم كه ما و شما بحث كرده بوديم كه چرا ميرويم پاي پوشش اسلامي بخاطري كه دياليكتيك زمان ما آن را ايجاب ميكند، وقتي ميرويم روي دياليكتيك زمان، تحليل ماترياليستي تاريخ، تفسير مادي تاريخ و ارتباط قضيه ها با هم، كه دياليكتيك است، و ماترياليزم و دياليكتيك را پهلوي هم ميگذاريم ما را به اين استنتاج ميرساند، چرا از اين تفسير بد ميكشيد و استنتاج غلط ميكشيد؟ ‌براي من ميگفت كه من همين لحظه در حالت رواني اي هستم كه بحث روي اين مسئله كرده نميتوانم. نميتوانم ماترياليزم دياليكتيك و تاريخي را رد بكنم، ولي لا اقل اين را مي فهمم كه به مردم و خود من نبايد دروغ بـگـويـم. بـنـاءً وقـتـي </w:t>
      </w:r>
    </w:p>
    <w:p w:rsidR="000A1778" w:rsidRPr="00111BBC" w:rsidRDefault="000A1778" w:rsidP="000A1778">
      <w:pPr>
        <w:spacing w:line="240" w:lineRule="atLeast"/>
        <w:jc w:val="lowKashida"/>
        <w:rPr>
          <w:rFonts w:cs="B Nazanin"/>
          <w:b/>
          <w:bCs/>
          <w:sz w:val="26"/>
          <w:szCs w:val="26"/>
          <w:rtl/>
        </w:rPr>
      </w:pPr>
      <w:r w:rsidRPr="00111BBC">
        <w:rPr>
          <w:rFonts w:cs="B Nazanin"/>
          <w:b/>
          <w:bCs/>
          <w:sz w:val="26"/>
          <w:szCs w:val="26"/>
          <w:rtl/>
        </w:rPr>
        <w:t xml:space="preserve">ميگويم اسلامي، مسلمان بايد باشم. دادفر تا روزي كه به ايران آمد، اينطور مي انديشيد. </w:t>
      </w:r>
    </w:p>
    <w:p w:rsidR="000A1778" w:rsidRPr="00111BBC" w:rsidRDefault="000A1778" w:rsidP="000A1778">
      <w:pPr>
        <w:spacing w:line="240" w:lineRule="atLeast"/>
        <w:jc w:val="lowKashida"/>
        <w:rPr>
          <w:rFonts w:cs="B Nazanin"/>
          <w:b/>
          <w:bCs/>
          <w:sz w:val="26"/>
          <w:szCs w:val="26"/>
          <w:rtl/>
        </w:rPr>
      </w:pPr>
      <w:r w:rsidRPr="00111BBC">
        <w:rPr>
          <w:rFonts w:cs="B Nazanin"/>
          <w:b/>
          <w:bCs/>
          <w:sz w:val="26"/>
          <w:szCs w:val="26"/>
          <w:rtl/>
        </w:rPr>
        <w:t xml:space="preserve">از اينجا ميخواهم نتيجه بگيرم كه پايه گذار ايدئولوژي ملي دادفرها، پوياها و اينها نيستند. اين برچسپ است بالاي شان. ايدئولوژي ملي بالاتر از اينها پايه گذاري شده. </w:t>
      </w:r>
    </w:p>
    <w:p w:rsidR="000A1778" w:rsidRPr="00111BBC" w:rsidRDefault="000A1778" w:rsidP="000A1778">
      <w:pPr>
        <w:spacing w:line="240" w:lineRule="atLeast"/>
        <w:jc w:val="lowKashida"/>
        <w:rPr>
          <w:rFonts w:cs="B Nazanin"/>
          <w:b/>
          <w:bCs/>
          <w:sz w:val="26"/>
          <w:szCs w:val="26"/>
          <w:rtl/>
        </w:rPr>
      </w:pPr>
      <w:r w:rsidRPr="00111BBC">
        <w:rPr>
          <w:rFonts w:cs="B Nazanin"/>
          <w:b/>
          <w:bCs/>
          <w:sz w:val="26"/>
          <w:szCs w:val="26"/>
          <w:rtl/>
        </w:rPr>
        <w:t xml:space="preserve">وقتي روي كنفرانس صحبت ميشود رفقا از كنفرانس چهرۀ ديگري را بدست ميدهند. در كنفرانس مؤسس دقيقاً روي خط پرولتري حركت شده و روي تشكيلات پرولتري تكيه شده. درست است [که] رفيقي نظر مخالف ارائه كرده ولي پذيرفته كه با دفاع ازين نظر تبعيت از اكثريت ميكند. ما اين را دقيقاً در دموكراتيزم پرولتري ميبينيم و پرولتاريا اين دموكراسي را براي هر نظرغير پرولتري داده و رفقا این را چرا بعنوان بهترين نوع دموكراسي كتمان ميكنند؟‌ ما اين دموكراسي را داده ايم. حال [اقلیت] چه نوع مبارزه اي كرده؟‌ من معتقدم كه به هيچ صورت پوياي قهرمان و شهيد ما معتقد نبوده كه در درون تشكيلات پرولتري بخزد و از آنجا براي خود تشكيلاتي بسازد. پويا به ساماي متحد معتقد </w:t>
      </w:r>
      <w:r w:rsidRPr="00111BBC">
        <w:rPr>
          <w:rFonts w:cs="B Nazanin"/>
          <w:b/>
          <w:bCs/>
          <w:sz w:val="26"/>
          <w:szCs w:val="26"/>
          <w:rtl/>
        </w:rPr>
        <w:lastRenderedPageBreak/>
        <w:t xml:space="preserve">بود، پويا به تشكيلات و به سانتراليزم دموكراتيك "ساما" اعتقاد داشت، به تبعيت اقليت ازاكثريت اعتقاد داشت. نمونه اش كنگره است. وقتي پويا به برنامۀ ملي- دموكراتيك رأي داده بود و نوشته كرده بود، چرا طرحش را به كنگره نياورد؟ بخاطر اينكه ارادۀ اكثريت را در نظر بگيرد. او دقيقاً اين دموكراسي را در نظر داشت، ورنه طرح برنامۀ دموكراتيك [دادن] قبل از كنگره و آن را عامل كنار رفتن هادي خان ساختن و بعد از آن ارائه نكردنش به كنگره جز صداقت انقلابي و اعتقاد به دموكراسي [چیز دیگری نیست]. هر تفسيرديگري يا جنون است و يا غرض. اين است اعتقاد پويا. اعتقاد پويا احترام به ايدئولوژي اكثريت و مبارزۀ اصولي در بطن اين و با همين صداقت و اصوليت كه من رويش تأكيد ميكنم. اگر من فورماليست هستم رفيق ما پويا اين فورماليزم را در نظر گرفت. با درنظر داشت اين فورماليزم بود كه در رأس سازمان قرار ميگيرد و رفقا برايش اعتقاد عميق و انقلابي دارند و ما هم تا زنده ايم اين اعتماد را برايش جاودان حفظ ميكنيم. پويا بنيانگذار اين رقم يك راه بود. پويا به اين رقم يك دموكراسي تعلق دارد، پويا هرگز به كنگره ادعا نكرد كه من روند ملي و دموكراتيك يا اسلامي هستم و شما اكثريت هم روند ماركسيستي، بناءً يكي شما يكي من، شما برنامه، من [اعلام مواضع] و دوبرنامه بيايد در يك سازمان؛ رأي شما از آن برنامه، رأي من ازين برنامه. مگر نميتوانست اين كار را بكند، اگر به اين اصل اعتقاد ميداشت؟ ولي پويا اين كار را نكرد زيرا به این رقم یک دموکراسی اعتقاد نداشت، باور نداشت. اين دموكراسي به پويا برچسپ زده ميشود و اين من در آوردي است. اگر رفقا در بحث كنفرانس اسنادي دارند بياورند؛ تا روی صورت جلسه هاي كنفرانس جمع ديگري كار كند و تحقيق كند. </w:t>
      </w:r>
    </w:p>
    <w:p w:rsidR="000A1778" w:rsidRPr="00111BBC" w:rsidRDefault="000A1778" w:rsidP="000A1778">
      <w:pPr>
        <w:spacing w:line="240" w:lineRule="atLeast"/>
        <w:jc w:val="lowKashida"/>
        <w:rPr>
          <w:rFonts w:cs="B Nazanin"/>
          <w:b/>
          <w:bCs/>
          <w:sz w:val="26"/>
          <w:szCs w:val="26"/>
          <w:rtl/>
        </w:rPr>
      </w:pPr>
      <w:r w:rsidRPr="00111BBC">
        <w:rPr>
          <w:rFonts w:cs="B Nazanin"/>
          <w:b/>
          <w:bCs/>
          <w:sz w:val="26"/>
          <w:szCs w:val="26"/>
          <w:rtl/>
        </w:rPr>
        <w:t xml:space="preserve">[یقیناً] اسناد بعدي كاملاً بيانگر و تشريح كنندۀ نظرات كنفرانس مؤسس [خواهد بود] كه كنفرانس موجودۀ "ساما" عصاره و سنتزش هست. ما چگونه ميتوانيم بپذيريم كه دومشي مطرح شد، یک مشی در برنامه تبلور كرد و [یک مشی در اعلام مواضع]. [اما] رفقا به خطا ميروند. وقتي در كنگره اعلام مواضع بعنوان پرچم بيروني سازمان مطرح میشود، نه سند دروني، نه برنامه، رفقا میخواهند توجيه كنند كه در خستگي نتوانستند [رویش] كار كنند، به پولينوم انتقالش دادند و بعد از آن تصويبش كردند و اعلام "برنامه" كردند. هرگز پويا با چنين سياستهايي آشنا نبوده. اين اشك تمساح ريختن برای كساني است كه خداي ناكرده آگاهانه يا ناآگاهانه بعداً جسدش را تكه تكه كنند. ما درينجا تخريب پويا را ميبينيم، بهردليلي كه باشد، با هرانگيزه اي كه باشد. رفقا با مشي اي كه پدرش به گفتۀ حاجي صاحب در موزۀ تاريخ گذاشته شده ميخواهند پويا را چيزي نمايش بدهند و ما اين حق را براي هيچ كس به تنهايي نمي دهيم. ما اين طور هم نميگوييم كه شما رفقاي سامائي وارث پويا نيستيد، يعني تنها شما وارث نيستيد. پويا وارث هاي فداكاري دارد كه در هر لحظه بخاطر آرمانش جان ميدهند و درين صداقت رفقائي كه ما را مي شناسند شك ندارند، بخصوص رفيق آرام. </w:t>
      </w:r>
    </w:p>
    <w:p w:rsidR="000A1778" w:rsidRPr="00111BBC" w:rsidRDefault="000A1778" w:rsidP="000A1778">
      <w:pPr>
        <w:spacing w:line="240" w:lineRule="atLeast"/>
        <w:jc w:val="lowKashida"/>
        <w:rPr>
          <w:rFonts w:cs="B Nazanin"/>
          <w:b/>
          <w:bCs/>
          <w:sz w:val="26"/>
          <w:szCs w:val="26"/>
          <w:rtl/>
        </w:rPr>
      </w:pPr>
      <w:r w:rsidRPr="00111BBC">
        <w:rPr>
          <w:rFonts w:cs="B Nazanin"/>
          <w:b/>
          <w:bCs/>
          <w:sz w:val="26"/>
          <w:szCs w:val="26"/>
          <w:rtl/>
        </w:rPr>
        <w:t xml:space="preserve">پارچه سازي مشي، برنامه، برآمد و پوشش عاملش بن بست روشنفكري ما توجيه ميشود. باز هم آبشخور اين طرز فكر همان آش شله قلمكار است، يعني چه چگونه ممكن است يك سازمان سياسي، چگونه ممكن است يك سازمان پيشاهنگ در يك جامعه با انواعي از تضاد ها و موجوديت طبقات مختلف و گوناگون با تسلط افكارمعين بيايد در مبارزه و تاكتيك هاي معيني را وضع نكند؟ اصلاً پيش از پیش دست خود را با يك چيز ببندد. اينجا است تجرد، اينجا است عبوديت، اينجا است سنت گرايي كه متأسفانه ما مطرح [کننده اش]ميشويم. ما ميگوييم ماركسيزم خلاق است و كار برد خلاقانه بكار دارد. ماركسيزم علم است و تكامل ميكند. انگلس خودش ميگويد كه اگر دياليكتيك خود را با پيشرفت هرگونه تكامل همراه نسازد عقب مانده ديگر آن دياليكتيك ما نيست. اين باز به معني اين نيست كه ما برويم به جنبش خود بخودي کرنش بكنيم، سر فرود بياريم در برابرخواست هاي نا مشروع و عقب گرايانه توده </w:t>
      </w:r>
      <w:r w:rsidRPr="00111BBC">
        <w:rPr>
          <w:rFonts w:cs="B Nazanin"/>
          <w:b/>
          <w:bCs/>
          <w:sz w:val="26"/>
          <w:szCs w:val="26"/>
          <w:rtl/>
        </w:rPr>
        <w:lastRenderedPageBreak/>
        <w:t xml:space="preserve">ها و باز نامش را بگذاريم كه ما از ملت خود و بر مبناي وضع عيني حركت ميكنيم؛ از ملت خود هستيم و بر مبناي وضع عيني حركت ميكنيم. توده ها بسيار چيزها مطرح ميكنند و ميگويند و ميخواهند از ما كه خواسته هاي ناسالم شان هست. توده ها از نظر ما خواست ارتجاعي و انقلابي دارند. همين لحظه در جنبش ما سوختاندن مكتب يك خواست ارتجاعي توده ها است، برويم پايش؟ امثالش زياد است (رفيق ناظم تذكر دادند كه ازاطالت كلام جلو بگيريم) ما روي اين مسايل لازم نمي بينيم زياد بحث بكنيم و داكتر هادي خان يك گپ بسيار شوخي را در همين زمينه ميزنند كه كلتور توده ها مناسبات بدي را بين بعضي مردم دارد. ما ميتوانيم برويم به آن هم تن در بدهيم؟ نه! ما به آنها تن در نمي دهيم. ما خواستهاي ارتجاعي توده ها را مي زداييم، همرايش مبارزه ميكنيم، با شيوه هاي سالم [مبارزه می کنیم] اينجا است كه به بر آمد و به پوشش نياز داريم و خواستهاي انقلابي توده ها را از سطح توده گرفته ارتقا ميدهيم و اين سياست سالم ماركسيستي است و اين تكاملي است. اين منطبق با شرايط عيني است و اين علم است، اين دور از تجرد است، اين ضد عبوديت است، اين آزادي است. </w:t>
      </w:r>
    </w:p>
    <w:p w:rsidR="000A1778" w:rsidRPr="00111BBC" w:rsidRDefault="000A1778" w:rsidP="000A1778">
      <w:pPr>
        <w:spacing w:line="240" w:lineRule="atLeast"/>
        <w:jc w:val="lowKashida"/>
        <w:rPr>
          <w:rFonts w:cs="B Nazanin"/>
          <w:b/>
          <w:bCs/>
          <w:sz w:val="26"/>
          <w:szCs w:val="26"/>
          <w:rtl/>
        </w:rPr>
      </w:pPr>
      <w:r w:rsidRPr="00111BBC">
        <w:rPr>
          <w:rFonts w:cs="B Nazanin"/>
          <w:b/>
          <w:bCs/>
          <w:sz w:val="26"/>
          <w:szCs w:val="26"/>
          <w:rtl/>
        </w:rPr>
        <w:t>درين نكته كه تئوري سياسي چپ سنتي به اصطلاح این رفقا به استثمارگر مي انجامد فقط همین كلمه را ياد ميكنم كه رفقا دقت كنند. جالب تر از آن اينكه سازمانهاي چپي و منجمله "ساما" درجنبش ما منشاء عمليات ضد دموكراتيك ميشود. اين عينا گپي  است كه نيروهاي ارتجاعي ميزنند و ما رفيقانه خواهش مي كنيم يك دفعه سر در گريبان [خود] كنيد و طرف رفقاي تان نگاه كنيد. آيا آنها واقعاً منشاء عمليات ضد دموكراتيك شده اند؟ آيا رهبران "ساما" مثل مجيد، مثل پويا، مثل آذر و ساير انقلابيوني كه همه سر دادند، اينها همه منشاء عمليات ضد دموكراتيك شده اند؟ اين چه نوع رفاقت است؟ چه بگوييم ما به اين گفته و چه جوابي بگوييم؟ چگونه انتقال بدهيم اين را به صفوف كه یا اين طرح يا بپذيرید يا علیه ان الترناتيو بدهيد.</w:t>
      </w:r>
    </w:p>
    <w:p w:rsidR="000A1778" w:rsidRPr="00111BBC" w:rsidRDefault="000A1778" w:rsidP="00111BBC">
      <w:pPr>
        <w:jc w:val="lowKashida"/>
        <w:rPr>
          <w:rFonts w:cs="B Nazanin"/>
          <w:b/>
          <w:bCs/>
          <w:sz w:val="26"/>
          <w:szCs w:val="26"/>
          <w:rtl/>
        </w:rPr>
      </w:pPr>
      <w:r w:rsidRPr="00111BBC">
        <w:rPr>
          <w:rFonts w:cs="B Nazanin"/>
          <w:b/>
          <w:bCs/>
          <w:sz w:val="26"/>
          <w:szCs w:val="26"/>
          <w:rtl/>
        </w:rPr>
        <w:t xml:space="preserve">من میخواهم صحبت خود را كوتاه بكنم تا براي رفقای دیگر، كه اكثر شان دست شان بالا است و علاقمند صحبت هستند نوبت برسد. </w:t>
      </w:r>
    </w:p>
    <w:p w:rsidR="000A1778" w:rsidRPr="00111BBC" w:rsidRDefault="000A1778" w:rsidP="00111BBC">
      <w:pPr>
        <w:jc w:val="lowKashida"/>
        <w:rPr>
          <w:rFonts w:cs="B Nazanin"/>
          <w:b/>
          <w:bCs/>
          <w:sz w:val="26"/>
          <w:szCs w:val="26"/>
          <w:rtl/>
        </w:rPr>
      </w:pPr>
      <w:r w:rsidRPr="00111BBC">
        <w:rPr>
          <w:rFonts w:cs="B Nazanin"/>
          <w:b/>
          <w:bCs/>
          <w:sz w:val="26"/>
          <w:szCs w:val="26"/>
          <w:rtl/>
        </w:rPr>
        <w:t>يك چيز ديگر را هم به آخر ميگويم كه رفيق ما سحر خودشان ميگويند كه طرح ما هنوز بسيار خام است. افكار ما در نهايت خامي اش [قرار] دارد. كدام روش علمي به کسی حق ميدهد كه افكارش در نهايت خامي وجود داشته باشد [ولی] به نفي انديشه هائي كه محصول قرن ها تلاش انسانها است برسد؟ [این] كدام روش علمي است؟ ‌پيغمبر كه 1400 سال قبل از ما زندگي ميكرد و نمايندۀ عقبمانده ترين جامعۀ همان عصر خود بود، در همان منطقه او گفته كه روي مسئله اي كه شما معلومات نداريد صحبت نكنيد؛ بگذاريم از ماركسيست ها، بگذريم از علم كه درين زمينه چه ميگويد. شما فكر كنيد که ما نقل قول از مطالبي مي آوريم كه شنيده ايم، معلومات ما در حدود صحبت هايی است كه از ديگران گرفته ايم و در نهايت آخرين كتابي كه كتاب هفتم يا ششم بوده خوانده ايم. [در چنین وضعی] به نفي يك سيستم انديشوي انسانها برسيم و يا پا را فرا تربگذاريم، سيستم هاي فكري انسانها را كه با خون قوام يافته و سخت عرق ريخته اند و رنج كشيده اند و [در حالی که] امروز انستيتوهاي ماركسيولوژي بنيان گذاشته ميشود، نه تنها ماركسيزم را [بلكه] هرنوع انديشه را رد كنيم و بعد از آن برويم در جهت تدوين يك ايدئولوژي تازه پا. با همين افكار خام؟</w:t>
      </w:r>
    </w:p>
    <w:p w:rsidR="0043251B" w:rsidRPr="0003407F" w:rsidRDefault="0043251B" w:rsidP="000A1778">
      <w:pPr>
        <w:spacing w:line="240" w:lineRule="atLeast"/>
        <w:jc w:val="lowKashida"/>
        <w:rPr>
          <w:rFonts w:cs="B Nazanin"/>
          <w:b/>
          <w:bCs/>
          <w:color w:val="FF0000"/>
          <w:sz w:val="28"/>
          <w:szCs w:val="28"/>
        </w:rPr>
      </w:pPr>
      <w:r w:rsidRPr="0003407F">
        <w:rPr>
          <w:rFonts w:cs="B Nazanin" w:hint="cs"/>
          <w:b/>
          <w:bCs/>
          <w:sz w:val="28"/>
          <w:szCs w:val="28"/>
          <w:rtl/>
        </w:rPr>
        <w:tab/>
      </w:r>
      <w:r w:rsidRPr="0003407F">
        <w:rPr>
          <w:rFonts w:cs="B Nazanin" w:hint="cs"/>
          <w:b/>
          <w:bCs/>
          <w:sz w:val="28"/>
          <w:szCs w:val="28"/>
          <w:rtl/>
        </w:rPr>
        <w:tab/>
      </w:r>
      <w:r w:rsidRPr="0003407F">
        <w:rPr>
          <w:rFonts w:cs="B Nazanin" w:hint="cs"/>
          <w:b/>
          <w:bCs/>
          <w:sz w:val="28"/>
          <w:szCs w:val="28"/>
          <w:rtl/>
        </w:rPr>
        <w:tab/>
      </w:r>
      <w:r w:rsidRPr="0003407F">
        <w:rPr>
          <w:rFonts w:cs="B Nazanin" w:hint="cs"/>
          <w:b/>
          <w:bCs/>
          <w:sz w:val="28"/>
          <w:szCs w:val="28"/>
          <w:rtl/>
        </w:rPr>
        <w:tab/>
      </w:r>
      <w:r w:rsidRPr="0003407F">
        <w:rPr>
          <w:rFonts w:cs="B Nazanin" w:hint="cs"/>
          <w:b/>
          <w:bCs/>
          <w:sz w:val="28"/>
          <w:szCs w:val="28"/>
          <w:rtl/>
        </w:rPr>
        <w:tab/>
      </w:r>
      <w:r w:rsidRPr="0003407F">
        <w:rPr>
          <w:rFonts w:cs="B Nazanin" w:hint="cs"/>
          <w:b/>
          <w:bCs/>
          <w:sz w:val="28"/>
          <w:szCs w:val="28"/>
          <w:rtl/>
        </w:rPr>
        <w:tab/>
      </w:r>
    </w:p>
    <w:p w:rsidR="00630C14" w:rsidRPr="00630C14" w:rsidRDefault="005855EE" w:rsidP="00630C14">
      <w:pPr>
        <w:tabs>
          <w:tab w:val="left" w:pos="9049"/>
        </w:tabs>
        <w:spacing w:line="240" w:lineRule="atLeast"/>
        <w:rPr>
          <w:rFonts w:cs="B Jadid"/>
          <w:b/>
          <w:bCs/>
          <w:sz w:val="32"/>
          <w:szCs w:val="32"/>
          <w:u w:val="single"/>
          <w:rtl/>
        </w:rPr>
      </w:pPr>
      <w:r>
        <w:rPr>
          <w:rFonts w:cs="B Jadid"/>
          <w:b/>
          <w:bCs/>
          <w:sz w:val="32"/>
          <w:szCs w:val="32"/>
          <w:u w:val="single"/>
          <w:rtl/>
        </w:rPr>
        <w:lastRenderedPageBreak/>
        <w:t>ضمیمۀ شم</w:t>
      </w:r>
      <w:r w:rsidR="00630C14" w:rsidRPr="00630C14">
        <w:rPr>
          <w:rFonts w:cs="B Jadid"/>
          <w:b/>
          <w:bCs/>
          <w:sz w:val="32"/>
          <w:szCs w:val="32"/>
          <w:u w:val="single"/>
          <w:rtl/>
        </w:rPr>
        <w:t>اره دوم:</w:t>
      </w:r>
    </w:p>
    <w:p w:rsidR="00630C14" w:rsidRPr="00630C14" w:rsidRDefault="00630C14" w:rsidP="00630C14">
      <w:pPr>
        <w:tabs>
          <w:tab w:val="left" w:pos="9049"/>
        </w:tabs>
        <w:spacing w:line="240" w:lineRule="atLeast"/>
        <w:rPr>
          <w:rFonts w:cs="B Jadid"/>
          <w:b/>
          <w:bCs/>
          <w:sz w:val="32"/>
          <w:szCs w:val="32"/>
          <w:u w:val="single"/>
          <w:rtl/>
        </w:rPr>
      </w:pPr>
      <w:r w:rsidRPr="00630C14">
        <w:rPr>
          <w:rFonts w:cs="B Jadid"/>
          <w:b/>
          <w:bCs/>
          <w:sz w:val="32"/>
          <w:szCs w:val="32"/>
          <w:u w:val="single"/>
          <w:rtl/>
        </w:rPr>
        <w:t>س</w:t>
      </w:r>
      <w:r w:rsidR="005855EE">
        <w:rPr>
          <w:rFonts w:cs="B Jadid" w:hint="cs"/>
          <w:b/>
          <w:bCs/>
          <w:sz w:val="32"/>
          <w:szCs w:val="32"/>
          <w:u w:val="single"/>
          <w:rtl/>
        </w:rPr>
        <w:t>ـــ</w:t>
      </w:r>
      <w:r w:rsidRPr="00630C14">
        <w:rPr>
          <w:rFonts w:cs="B Jadid"/>
          <w:b/>
          <w:bCs/>
          <w:sz w:val="32"/>
          <w:szCs w:val="32"/>
          <w:u w:val="single"/>
          <w:rtl/>
        </w:rPr>
        <w:t>ند ش</w:t>
      </w:r>
      <w:r w:rsidR="005855EE">
        <w:rPr>
          <w:rFonts w:cs="B Jadid" w:hint="cs"/>
          <w:b/>
          <w:bCs/>
          <w:sz w:val="32"/>
          <w:szCs w:val="32"/>
          <w:u w:val="single"/>
          <w:rtl/>
        </w:rPr>
        <w:t>ـ</w:t>
      </w:r>
      <w:r w:rsidRPr="00630C14">
        <w:rPr>
          <w:rFonts w:cs="B Jadid"/>
          <w:b/>
          <w:bCs/>
          <w:sz w:val="32"/>
          <w:szCs w:val="32"/>
          <w:u w:val="single"/>
          <w:rtl/>
        </w:rPr>
        <w:t>م</w:t>
      </w:r>
      <w:r w:rsidR="005855EE">
        <w:rPr>
          <w:rFonts w:cs="B Jadid" w:hint="cs"/>
          <w:b/>
          <w:bCs/>
          <w:sz w:val="32"/>
          <w:szCs w:val="32"/>
          <w:u w:val="single"/>
          <w:rtl/>
        </w:rPr>
        <w:t>ـ</w:t>
      </w:r>
      <w:r w:rsidRPr="00630C14">
        <w:rPr>
          <w:rFonts w:cs="B Jadid"/>
          <w:b/>
          <w:bCs/>
          <w:sz w:val="32"/>
          <w:szCs w:val="32"/>
          <w:u w:val="single"/>
          <w:rtl/>
        </w:rPr>
        <w:t>اره پان</w:t>
      </w:r>
      <w:r w:rsidR="005855EE">
        <w:rPr>
          <w:rFonts w:cs="B Jadid" w:hint="cs"/>
          <w:b/>
          <w:bCs/>
          <w:sz w:val="32"/>
          <w:szCs w:val="32"/>
          <w:u w:val="single"/>
          <w:rtl/>
        </w:rPr>
        <w:t>ـــــ</w:t>
      </w:r>
      <w:r w:rsidRPr="00630C14">
        <w:rPr>
          <w:rFonts w:cs="B Jadid"/>
          <w:b/>
          <w:bCs/>
          <w:sz w:val="32"/>
          <w:szCs w:val="32"/>
          <w:u w:val="single"/>
          <w:rtl/>
        </w:rPr>
        <w:t>زده</w:t>
      </w:r>
      <w:r w:rsidR="005855EE">
        <w:rPr>
          <w:rFonts w:cs="B Jadid" w:hint="cs"/>
          <w:b/>
          <w:bCs/>
          <w:sz w:val="32"/>
          <w:szCs w:val="32"/>
          <w:u w:val="single"/>
          <w:rtl/>
        </w:rPr>
        <w:t>ــ</w:t>
      </w:r>
      <w:r w:rsidRPr="00630C14">
        <w:rPr>
          <w:rFonts w:cs="B Jadid"/>
          <w:b/>
          <w:bCs/>
          <w:sz w:val="32"/>
          <w:szCs w:val="32"/>
          <w:u w:val="single"/>
          <w:rtl/>
        </w:rPr>
        <w:t>م:</w:t>
      </w:r>
    </w:p>
    <w:p w:rsidR="00630C14" w:rsidRPr="00382F61" w:rsidRDefault="00630C14" w:rsidP="00612588">
      <w:pPr>
        <w:tabs>
          <w:tab w:val="left" w:pos="9049"/>
        </w:tabs>
        <w:spacing w:line="240" w:lineRule="atLeast"/>
        <w:rPr>
          <w:rFonts w:cs="B Jadid"/>
          <w:b/>
          <w:bCs/>
          <w:sz w:val="32"/>
          <w:szCs w:val="32"/>
          <w:u w:val="single"/>
          <w:rtl/>
        </w:rPr>
      </w:pPr>
    </w:p>
    <w:p w:rsidR="00630C14" w:rsidRPr="005855EE" w:rsidRDefault="00630C14" w:rsidP="00630C14">
      <w:pPr>
        <w:pBdr>
          <w:top w:val="single" w:sz="4" w:space="1" w:color="auto"/>
          <w:left w:val="single" w:sz="4" w:space="4" w:color="auto"/>
          <w:bottom w:val="single" w:sz="4" w:space="1" w:color="auto"/>
          <w:right w:val="single" w:sz="4" w:space="4" w:color="auto"/>
        </w:pBdr>
        <w:spacing w:line="240" w:lineRule="atLeast"/>
        <w:jc w:val="center"/>
        <w:rPr>
          <w:rFonts w:cs="B Nazanin"/>
          <w:b/>
          <w:bCs/>
          <w:sz w:val="28"/>
          <w:szCs w:val="28"/>
          <w:rtl/>
        </w:rPr>
      </w:pPr>
      <w:r w:rsidRPr="005855EE">
        <w:rPr>
          <w:rFonts w:cs="B Nazanin"/>
          <w:b/>
          <w:bCs/>
          <w:sz w:val="28"/>
          <w:szCs w:val="28"/>
          <w:rtl/>
        </w:rPr>
        <w:t xml:space="preserve">اعلامیۀ ذیل به تاریخ 15 سنبلۀ 1370 یعنی تقریباً شش سال بعد از وقوع انشعاب خزان سال 1364 در "ساما" انتشار یافته بود. ولی از آن جایی که متن آن در واقع تا حد زیادی مربوط به انشعاب مذکور می باشد، انتشار مجدد آن در قسمت اسناد بخش غرجستان "ساما" روی‌دست گرفته شد. </w:t>
      </w:r>
    </w:p>
    <w:p w:rsidR="0043251B" w:rsidRPr="00325F8A" w:rsidRDefault="0043251B" w:rsidP="00612588">
      <w:pPr>
        <w:spacing w:line="240" w:lineRule="atLeast"/>
        <w:jc w:val="center"/>
        <w:rPr>
          <w:rFonts w:cs="B Titr"/>
          <w:b/>
          <w:bCs/>
          <w:sz w:val="48"/>
          <w:szCs w:val="48"/>
          <w:rtl/>
        </w:rPr>
      </w:pPr>
      <w:r w:rsidRPr="00325F8A">
        <w:rPr>
          <w:rFonts w:cs="B Titr" w:hint="cs"/>
          <w:b/>
          <w:bCs/>
          <w:sz w:val="48"/>
          <w:szCs w:val="48"/>
          <w:rtl/>
        </w:rPr>
        <w:t>اعـلام گـسـسـت از "سـامـا"</w:t>
      </w:r>
    </w:p>
    <w:p w:rsidR="00630C14" w:rsidRPr="005855EE" w:rsidRDefault="00630C14" w:rsidP="00630C14">
      <w:pPr>
        <w:spacing w:line="240" w:lineRule="atLeast"/>
        <w:jc w:val="both"/>
        <w:rPr>
          <w:rFonts w:cs="B Nazanin"/>
          <w:b/>
          <w:bCs/>
          <w:sz w:val="26"/>
          <w:szCs w:val="26"/>
          <w:rtl/>
        </w:rPr>
      </w:pPr>
      <w:r w:rsidRPr="005855EE">
        <w:rPr>
          <w:rFonts w:cs="B Nazanin"/>
          <w:b/>
          <w:bCs/>
          <w:sz w:val="26"/>
          <w:szCs w:val="26"/>
          <w:rtl/>
        </w:rPr>
        <w:t>انشعاب خزان سال 1364 در "ساما" حادثه اي بود كه رويدادهاي مثبت و منفي زيادي را بدنبال خود داشت. صرفنظر ازينكه در جريان تصادماتِ بعد از انشعاب هر يك از دو طرف قضيه تا چه حد از لحاظ شخصي و شيوۀ برخورد ميتواند مورد انتقاد باشد، سير مبارزات در طول چند سال گذشته عملاً و نظراً نشان داد كه از لحاظ ايدئولوژيك</w:t>
      </w:r>
      <w:r w:rsidRPr="005855EE">
        <w:rPr>
          <w:rFonts w:ascii="Times New Roman" w:hAnsi="Times New Roman" w:cs="Times New Roman" w:hint="cs"/>
          <w:b/>
          <w:bCs/>
          <w:sz w:val="26"/>
          <w:szCs w:val="26"/>
          <w:rtl/>
        </w:rPr>
        <w:t>–</w:t>
      </w:r>
      <w:r w:rsidRPr="005855EE">
        <w:rPr>
          <w:rFonts w:cs="B Nazanin"/>
          <w:b/>
          <w:bCs/>
          <w:sz w:val="26"/>
          <w:szCs w:val="26"/>
          <w:rtl/>
        </w:rPr>
        <w:t xml:space="preserve"> </w:t>
      </w:r>
      <w:r w:rsidRPr="005855EE">
        <w:rPr>
          <w:rFonts w:cs="B Nazanin" w:hint="cs"/>
          <w:b/>
          <w:bCs/>
          <w:sz w:val="26"/>
          <w:szCs w:val="26"/>
          <w:rtl/>
        </w:rPr>
        <w:t>سياسي</w:t>
      </w:r>
      <w:r w:rsidRPr="005855EE">
        <w:rPr>
          <w:rFonts w:cs="B Nazanin"/>
          <w:b/>
          <w:bCs/>
          <w:sz w:val="26"/>
          <w:szCs w:val="26"/>
          <w:rtl/>
        </w:rPr>
        <w:t xml:space="preserve"> </w:t>
      </w:r>
      <w:r w:rsidRPr="005855EE">
        <w:rPr>
          <w:rFonts w:cs="B Nazanin" w:hint="cs"/>
          <w:b/>
          <w:bCs/>
          <w:sz w:val="26"/>
          <w:szCs w:val="26"/>
          <w:rtl/>
        </w:rPr>
        <w:t>مواضع</w:t>
      </w:r>
      <w:r w:rsidRPr="005855EE">
        <w:rPr>
          <w:rFonts w:cs="B Nazanin"/>
          <w:b/>
          <w:bCs/>
          <w:sz w:val="26"/>
          <w:szCs w:val="26"/>
          <w:rtl/>
        </w:rPr>
        <w:t xml:space="preserve"> </w:t>
      </w:r>
      <w:r w:rsidRPr="005855EE">
        <w:rPr>
          <w:rFonts w:cs="B Nazanin" w:hint="cs"/>
          <w:b/>
          <w:bCs/>
          <w:sz w:val="26"/>
          <w:szCs w:val="26"/>
          <w:rtl/>
        </w:rPr>
        <w:t>كدام</w:t>
      </w:r>
      <w:r w:rsidRPr="005855EE">
        <w:rPr>
          <w:rFonts w:cs="B Nazanin"/>
          <w:b/>
          <w:bCs/>
          <w:sz w:val="26"/>
          <w:szCs w:val="26"/>
          <w:rtl/>
        </w:rPr>
        <w:t xml:space="preserve"> </w:t>
      </w:r>
      <w:r w:rsidRPr="005855EE">
        <w:rPr>
          <w:rFonts w:cs="B Nazanin" w:hint="cs"/>
          <w:b/>
          <w:bCs/>
          <w:sz w:val="26"/>
          <w:szCs w:val="26"/>
          <w:rtl/>
        </w:rPr>
        <w:t>طرف</w:t>
      </w:r>
      <w:r w:rsidRPr="005855EE">
        <w:rPr>
          <w:rFonts w:cs="B Nazanin"/>
          <w:b/>
          <w:bCs/>
          <w:sz w:val="26"/>
          <w:szCs w:val="26"/>
          <w:rtl/>
        </w:rPr>
        <w:t xml:space="preserve"> </w:t>
      </w:r>
      <w:r w:rsidRPr="005855EE">
        <w:rPr>
          <w:rFonts w:cs="B Nazanin" w:hint="cs"/>
          <w:b/>
          <w:bCs/>
          <w:sz w:val="26"/>
          <w:szCs w:val="26"/>
          <w:rtl/>
        </w:rPr>
        <w:t>درست</w:t>
      </w:r>
      <w:r w:rsidRPr="005855EE">
        <w:rPr>
          <w:rFonts w:cs="B Nazanin"/>
          <w:b/>
          <w:bCs/>
          <w:sz w:val="26"/>
          <w:szCs w:val="26"/>
          <w:rtl/>
        </w:rPr>
        <w:t xml:space="preserve"> </w:t>
      </w:r>
      <w:r w:rsidRPr="005855EE">
        <w:rPr>
          <w:rFonts w:cs="B Nazanin" w:hint="cs"/>
          <w:b/>
          <w:bCs/>
          <w:sz w:val="26"/>
          <w:szCs w:val="26"/>
          <w:rtl/>
        </w:rPr>
        <w:t>و</w:t>
      </w:r>
      <w:r w:rsidRPr="005855EE">
        <w:rPr>
          <w:rFonts w:cs="B Nazanin"/>
          <w:b/>
          <w:bCs/>
          <w:sz w:val="26"/>
          <w:szCs w:val="26"/>
          <w:rtl/>
        </w:rPr>
        <w:t xml:space="preserve"> </w:t>
      </w:r>
      <w:r w:rsidRPr="005855EE">
        <w:rPr>
          <w:rFonts w:cs="B Nazanin" w:hint="cs"/>
          <w:b/>
          <w:bCs/>
          <w:sz w:val="26"/>
          <w:szCs w:val="26"/>
          <w:rtl/>
        </w:rPr>
        <w:t>اصولي</w:t>
      </w:r>
      <w:r w:rsidRPr="005855EE">
        <w:rPr>
          <w:rFonts w:cs="B Nazanin"/>
          <w:b/>
          <w:bCs/>
          <w:sz w:val="26"/>
          <w:szCs w:val="26"/>
          <w:rtl/>
        </w:rPr>
        <w:t xml:space="preserve"> </w:t>
      </w:r>
      <w:r w:rsidRPr="005855EE">
        <w:rPr>
          <w:rFonts w:cs="B Nazanin" w:hint="cs"/>
          <w:b/>
          <w:bCs/>
          <w:sz w:val="26"/>
          <w:szCs w:val="26"/>
          <w:rtl/>
        </w:rPr>
        <w:t>و</w:t>
      </w:r>
      <w:r w:rsidRPr="005855EE">
        <w:rPr>
          <w:rFonts w:cs="B Nazanin"/>
          <w:b/>
          <w:bCs/>
          <w:sz w:val="26"/>
          <w:szCs w:val="26"/>
          <w:rtl/>
        </w:rPr>
        <w:t xml:space="preserve"> </w:t>
      </w:r>
      <w:r w:rsidRPr="005855EE">
        <w:rPr>
          <w:rFonts w:cs="B Nazanin" w:hint="cs"/>
          <w:b/>
          <w:bCs/>
          <w:sz w:val="26"/>
          <w:szCs w:val="26"/>
          <w:rtl/>
        </w:rPr>
        <w:t>مواضع</w:t>
      </w:r>
      <w:r w:rsidRPr="005855EE">
        <w:rPr>
          <w:rFonts w:cs="B Nazanin"/>
          <w:b/>
          <w:bCs/>
          <w:sz w:val="26"/>
          <w:szCs w:val="26"/>
          <w:rtl/>
        </w:rPr>
        <w:t xml:space="preserve"> </w:t>
      </w:r>
      <w:r w:rsidRPr="005855EE">
        <w:rPr>
          <w:rFonts w:cs="B Nazanin" w:hint="cs"/>
          <w:b/>
          <w:bCs/>
          <w:sz w:val="26"/>
          <w:szCs w:val="26"/>
          <w:rtl/>
        </w:rPr>
        <w:t>كدام</w:t>
      </w:r>
      <w:r w:rsidRPr="005855EE">
        <w:rPr>
          <w:rFonts w:cs="B Nazanin"/>
          <w:b/>
          <w:bCs/>
          <w:sz w:val="26"/>
          <w:szCs w:val="26"/>
          <w:rtl/>
        </w:rPr>
        <w:t xml:space="preserve"> </w:t>
      </w:r>
      <w:r w:rsidRPr="005855EE">
        <w:rPr>
          <w:rFonts w:cs="B Nazanin" w:hint="cs"/>
          <w:b/>
          <w:bCs/>
          <w:sz w:val="26"/>
          <w:szCs w:val="26"/>
          <w:rtl/>
        </w:rPr>
        <w:t>طرف</w:t>
      </w:r>
      <w:r w:rsidRPr="005855EE">
        <w:rPr>
          <w:rFonts w:cs="B Nazanin"/>
          <w:b/>
          <w:bCs/>
          <w:sz w:val="26"/>
          <w:szCs w:val="26"/>
          <w:rtl/>
        </w:rPr>
        <w:t xml:space="preserve"> </w:t>
      </w:r>
      <w:r w:rsidRPr="005855EE">
        <w:rPr>
          <w:rFonts w:cs="B Nazanin" w:hint="cs"/>
          <w:b/>
          <w:bCs/>
          <w:sz w:val="26"/>
          <w:szCs w:val="26"/>
          <w:rtl/>
        </w:rPr>
        <w:t>اپورتونيستي</w:t>
      </w:r>
      <w:r w:rsidRPr="005855EE">
        <w:rPr>
          <w:rFonts w:cs="B Nazanin"/>
          <w:b/>
          <w:bCs/>
          <w:sz w:val="26"/>
          <w:szCs w:val="26"/>
          <w:rtl/>
        </w:rPr>
        <w:t xml:space="preserve"> </w:t>
      </w:r>
      <w:r w:rsidRPr="005855EE">
        <w:rPr>
          <w:rFonts w:cs="B Nazanin" w:hint="cs"/>
          <w:b/>
          <w:bCs/>
          <w:sz w:val="26"/>
          <w:szCs w:val="26"/>
          <w:rtl/>
        </w:rPr>
        <w:t>و</w:t>
      </w:r>
      <w:r w:rsidRPr="005855EE">
        <w:rPr>
          <w:rFonts w:cs="B Nazanin"/>
          <w:b/>
          <w:bCs/>
          <w:sz w:val="26"/>
          <w:szCs w:val="26"/>
          <w:rtl/>
        </w:rPr>
        <w:t xml:space="preserve"> </w:t>
      </w:r>
      <w:r w:rsidRPr="005855EE">
        <w:rPr>
          <w:rFonts w:cs="B Nazanin" w:hint="cs"/>
          <w:b/>
          <w:bCs/>
          <w:sz w:val="26"/>
          <w:szCs w:val="26"/>
          <w:rtl/>
        </w:rPr>
        <w:t>غير</w:t>
      </w:r>
      <w:r w:rsidRPr="005855EE">
        <w:rPr>
          <w:rFonts w:cs="B Nazanin"/>
          <w:b/>
          <w:bCs/>
          <w:sz w:val="26"/>
          <w:szCs w:val="26"/>
          <w:rtl/>
        </w:rPr>
        <w:t xml:space="preserve"> اصولي بوده و هست. </w:t>
      </w:r>
    </w:p>
    <w:p w:rsidR="00630C14" w:rsidRPr="005855EE" w:rsidRDefault="00630C14" w:rsidP="00630C14">
      <w:pPr>
        <w:spacing w:line="240" w:lineRule="atLeast"/>
        <w:jc w:val="both"/>
        <w:rPr>
          <w:rFonts w:cs="B Nazanin"/>
          <w:b/>
          <w:bCs/>
          <w:sz w:val="26"/>
          <w:szCs w:val="26"/>
          <w:rtl/>
        </w:rPr>
      </w:pPr>
      <w:r w:rsidRPr="005855EE">
        <w:rPr>
          <w:rFonts w:cs="B Nazanin"/>
          <w:b/>
          <w:bCs/>
          <w:sz w:val="26"/>
          <w:szCs w:val="26"/>
          <w:rtl/>
        </w:rPr>
        <w:t>اكنون كه نتيجه گيري هايم از مسايل متذكره تكميل گرديده و به وسيله اين نوشته خارج شدنم را از"ساما" اعلام مي نمايم، لازم مي دانم به علت موقعيت خاصي كه در جريان انشعاب مذكور و حوادث بعد از آن داشته ام كم و بيش به شرح وقايع مربوطه پرداخته و دلايل خارج شدنم را از "ساما" مختصراً توضيح نمايم.</w:t>
      </w:r>
    </w:p>
    <w:p w:rsidR="00630C14" w:rsidRPr="005855EE" w:rsidRDefault="00630C14" w:rsidP="00630C14">
      <w:pPr>
        <w:spacing w:line="240" w:lineRule="atLeast"/>
        <w:jc w:val="both"/>
        <w:rPr>
          <w:rFonts w:cs="B Nazanin"/>
          <w:b/>
          <w:bCs/>
          <w:sz w:val="26"/>
          <w:szCs w:val="26"/>
          <w:rtl/>
        </w:rPr>
      </w:pPr>
      <w:r w:rsidRPr="005855EE">
        <w:rPr>
          <w:rFonts w:cs="B Nazanin"/>
          <w:b/>
          <w:bCs/>
          <w:sz w:val="26"/>
          <w:szCs w:val="26"/>
          <w:rtl/>
        </w:rPr>
        <w:t xml:space="preserve">جلسه ايكه "اعلاميه بخش غرجستان ساما" (اعلاميه انشعاب) را ترتيب و تنظيم نمود مجموعاً از هشت نفر تشكيل شده بود كه هفت نفر در جلسه حاضر بودند و يك نفر در غياب نمايندگي گرديد. درين جلسه فردي كه عضو كمیته مركزي "ساما" </w:t>
      </w:r>
      <w:r w:rsidRPr="005855EE">
        <w:rPr>
          <w:rFonts w:cs="B Nazanin" w:hint="cs"/>
          <w:b/>
          <w:bCs/>
          <w:sz w:val="26"/>
          <w:szCs w:val="26"/>
          <w:rtl/>
        </w:rPr>
        <w:t>بود</w:t>
      </w:r>
      <w:r w:rsidRPr="005855EE">
        <w:rPr>
          <w:rFonts w:cs="B Nazanin"/>
          <w:b/>
          <w:bCs/>
          <w:sz w:val="26"/>
          <w:szCs w:val="26"/>
          <w:rtl/>
        </w:rPr>
        <w:t xml:space="preserve"> </w:t>
      </w:r>
      <w:r w:rsidRPr="005855EE">
        <w:rPr>
          <w:rFonts w:cs="B Nazanin" w:hint="cs"/>
          <w:b/>
          <w:bCs/>
          <w:sz w:val="26"/>
          <w:szCs w:val="26"/>
          <w:rtl/>
        </w:rPr>
        <w:t>و</w:t>
      </w:r>
      <w:r w:rsidRPr="005855EE">
        <w:rPr>
          <w:rFonts w:cs="B Nazanin"/>
          <w:b/>
          <w:bCs/>
          <w:sz w:val="26"/>
          <w:szCs w:val="26"/>
          <w:rtl/>
        </w:rPr>
        <w:t xml:space="preserve"> </w:t>
      </w:r>
      <w:r w:rsidRPr="005855EE">
        <w:rPr>
          <w:rFonts w:cs="B Nazanin" w:hint="cs"/>
          <w:b/>
          <w:bCs/>
          <w:sz w:val="26"/>
          <w:szCs w:val="26"/>
          <w:rtl/>
        </w:rPr>
        <w:t>جلسه</w:t>
      </w:r>
      <w:r w:rsidRPr="005855EE">
        <w:rPr>
          <w:rFonts w:cs="B Nazanin"/>
          <w:b/>
          <w:bCs/>
          <w:sz w:val="26"/>
          <w:szCs w:val="26"/>
          <w:rtl/>
        </w:rPr>
        <w:t xml:space="preserve"> </w:t>
      </w:r>
      <w:r w:rsidRPr="005855EE">
        <w:rPr>
          <w:rFonts w:cs="B Nazanin" w:hint="cs"/>
          <w:b/>
          <w:bCs/>
          <w:sz w:val="26"/>
          <w:szCs w:val="26"/>
          <w:rtl/>
        </w:rPr>
        <w:t>را</w:t>
      </w:r>
      <w:r w:rsidRPr="005855EE">
        <w:rPr>
          <w:rFonts w:cs="B Nazanin"/>
          <w:b/>
          <w:bCs/>
          <w:sz w:val="26"/>
          <w:szCs w:val="26"/>
          <w:rtl/>
        </w:rPr>
        <w:t xml:space="preserve"> </w:t>
      </w:r>
      <w:r w:rsidRPr="005855EE">
        <w:rPr>
          <w:rFonts w:cs="B Nazanin" w:hint="cs"/>
          <w:b/>
          <w:bCs/>
          <w:sz w:val="26"/>
          <w:szCs w:val="26"/>
          <w:rtl/>
        </w:rPr>
        <w:t>دعوت</w:t>
      </w:r>
      <w:r w:rsidRPr="005855EE">
        <w:rPr>
          <w:rFonts w:cs="B Nazanin"/>
          <w:b/>
          <w:bCs/>
          <w:sz w:val="26"/>
          <w:szCs w:val="26"/>
          <w:rtl/>
        </w:rPr>
        <w:t xml:space="preserve"> </w:t>
      </w:r>
      <w:r w:rsidRPr="005855EE">
        <w:rPr>
          <w:rFonts w:cs="B Nazanin" w:hint="cs"/>
          <w:b/>
          <w:bCs/>
          <w:sz w:val="26"/>
          <w:szCs w:val="26"/>
          <w:rtl/>
        </w:rPr>
        <w:t>نموده</w:t>
      </w:r>
      <w:r w:rsidRPr="005855EE">
        <w:rPr>
          <w:rFonts w:cs="B Nazanin"/>
          <w:b/>
          <w:bCs/>
          <w:sz w:val="26"/>
          <w:szCs w:val="26"/>
          <w:rtl/>
        </w:rPr>
        <w:t xml:space="preserve"> </w:t>
      </w:r>
      <w:r w:rsidRPr="005855EE">
        <w:rPr>
          <w:rFonts w:cs="B Nazanin" w:hint="cs"/>
          <w:b/>
          <w:bCs/>
          <w:sz w:val="26"/>
          <w:szCs w:val="26"/>
          <w:rtl/>
        </w:rPr>
        <w:t>بود</w:t>
      </w:r>
      <w:r w:rsidRPr="005855EE">
        <w:rPr>
          <w:rFonts w:cs="B Nazanin"/>
          <w:b/>
          <w:bCs/>
          <w:sz w:val="26"/>
          <w:szCs w:val="26"/>
          <w:rtl/>
        </w:rPr>
        <w:t xml:space="preserve"> </w:t>
      </w:r>
      <w:r w:rsidRPr="005855EE">
        <w:rPr>
          <w:rFonts w:cs="B Nazanin" w:hint="cs"/>
          <w:b/>
          <w:bCs/>
          <w:sz w:val="26"/>
          <w:szCs w:val="26"/>
          <w:rtl/>
        </w:rPr>
        <w:t>اعلام</w:t>
      </w:r>
      <w:r w:rsidRPr="005855EE">
        <w:rPr>
          <w:rFonts w:cs="B Nazanin"/>
          <w:b/>
          <w:bCs/>
          <w:sz w:val="26"/>
          <w:szCs w:val="26"/>
          <w:rtl/>
        </w:rPr>
        <w:t xml:space="preserve"> </w:t>
      </w:r>
      <w:r w:rsidRPr="005855EE">
        <w:rPr>
          <w:rFonts w:cs="B Nazanin" w:hint="cs"/>
          <w:b/>
          <w:bCs/>
          <w:sz w:val="26"/>
          <w:szCs w:val="26"/>
          <w:rtl/>
        </w:rPr>
        <w:t>كرد</w:t>
      </w:r>
      <w:r w:rsidRPr="005855EE">
        <w:rPr>
          <w:rFonts w:cs="B Nazanin"/>
          <w:b/>
          <w:bCs/>
          <w:sz w:val="26"/>
          <w:szCs w:val="26"/>
          <w:rtl/>
        </w:rPr>
        <w:t xml:space="preserve"> </w:t>
      </w:r>
      <w:r w:rsidRPr="005855EE">
        <w:rPr>
          <w:rFonts w:cs="B Nazanin" w:hint="cs"/>
          <w:b/>
          <w:bCs/>
          <w:sz w:val="26"/>
          <w:szCs w:val="26"/>
          <w:rtl/>
        </w:rPr>
        <w:t>كه</w:t>
      </w:r>
      <w:r w:rsidRPr="005855EE">
        <w:rPr>
          <w:rFonts w:cs="B Nazanin"/>
          <w:b/>
          <w:bCs/>
          <w:sz w:val="26"/>
          <w:szCs w:val="26"/>
          <w:rtl/>
        </w:rPr>
        <w:t xml:space="preserve"> </w:t>
      </w:r>
      <w:r w:rsidRPr="005855EE">
        <w:rPr>
          <w:rFonts w:cs="B Nazanin" w:hint="cs"/>
          <w:b/>
          <w:bCs/>
          <w:sz w:val="26"/>
          <w:szCs w:val="26"/>
          <w:rtl/>
        </w:rPr>
        <w:t>ديگر</w:t>
      </w:r>
      <w:r w:rsidRPr="005855EE">
        <w:rPr>
          <w:rFonts w:cs="B Nazanin"/>
          <w:b/>
          <w:bCs/>
          <w:sz w:val="26"/>
          <w:szCs w:val="26"/>
          <w:rtl/>
        </w:rPr>
        <w:t xml:space="preserve"> </w:t>
      </w:r>
      <w:r w:rsidRPr="005855EE">
        <w:rPr>
          <w:rFonts w:cs="B Nazanin" w:hint="cs"/>
          <w:b/>
          <w:bCs/>
          <w:sz w:val="26"/>
          <w:szCs w:val="26"/>
          <w:rtl/>
        </w:rPr>
        <w:t>حاضر</w:t>
      </w:r>
      <w:r w:rsidRPr="005855EE">
        <w:rPr>
          <w:rFonts w:cs="B Nazanin"/>
          <w:b/>
          <w:bCs/>
          <w:sz w:val="26"/>
          <w:szCs w:val="26"/>
          <w:rtl/>
        </w:rPr>
        <w:t xml:space="preserve"> </w:t>
      </w:r>
      <w:r w:rsidRPr="005855EE">
        <w:rPr>
          <w:rFonts w:cs="B Nazanin" w:hint="cs"/>
          <w:b/>
          <w:bCs/>
          <w:sz w:val="26"/>
          <w:szCs w:val="26"/>
          <w:rtl/>
        </w:rPr>
        <w:t>به</w:t>
      </w:r>
      <w:r w:rsidRPr="005855EE">
        <w:rPr>
          <w:rFonts w:cs="B Nazanin"/>
          <w:b/>
          <w:bCs/>
          <w:sz w:val="26"/>
          <w:szCs w:val="26"/>
          <w:rtl/>
        </w:rPr>
        <w:t xml:space="preserve"> </w:t>
      </w:r>
      <w:r w:rsidRPr="005855EE">
        <w:rPr>
          <w:rFonts w:cs="B Nazanin" w:hint="cs"/>
          <w:b/>
          <w:bCs/>
          <w:sz w:val="26"/>
          <w:szCs w:val="26"/>
          <w:rtl/>
        </w:rPr>
        <w:t>پيشبرد</w:t>
      </w:r>
      <w:r w:rsidRPr="005855EE">
        <w:rPr>
          <w:rFonts w:cs="B Nazanin"/>
          <w:b/>
          <w:bCs/>
          <w:sz w:val="26"/>
          <w:szCs w:val="26"/>
          <w:rtl/>
        </w:rPr>
        <w:t xml:space="preserve"> </w:t>
      </w:r>
      <w:r w:rsidRPr="005855EE">
        <w:rPr>
          <w:rFonts w:cs="B Nazanin" w:hint="cs"/>
          <w:b/>
          <w:bCs/>
          <w:sz w:val="26"/>
          <w:szCs w:val="26"/>
          <w:rtl/>
        </w:rPr>
        <w:t>فعاليت</w:t>
      </w:r>
      <w:r w:rsidRPr="005855EE">
        <w:rPr>
          <w:rFonts w:cs="B Nazanin"/>
          <w:b/>
          <w:bCs/>
          <w:sz w:val="26"/>
          <w:szCs w:val="26"/>
          <w:rtl/>
        </w:rPr>
        <w:t xml:space="preserve"> </w:t>
      </w:r>
      <w:r w:rsidRPr="005855EE">
        <w:rPr>
          <w:rFonts w:cs="B Nazanin" w:hint="cs"/>
          <w:b/>
          <w:bCs/>
          <w:sz w:val="26"/>
          <w:szCs w:val="26"/>
          <w:rtl/>
        </w:rPr>
        <w:t>هاي</w:t>
      </w:r>
      <w:r w:rsidRPr="005855EE">
        <w:rPr>
          <w:rFonts w:cs="B Nazanin"/>
          <w:b/>
          <w:bCs/>
          <w:sz w:val="26"/>
          <w:szCs w:val="26"/>
          <w:rtl/>
        </w:rPr>
        <w:t xml:space="preserve"> </w:t>
      </w:r>
      <w:r w:rsidRPr="005855EE">
        <w:rPr>
          <w:rFonts w:cs="B Nazanin" w:hint="cs"/>
          <w:b/>
          <w:bCs/>
          <w:sz w:val="26"/>
          <w:szCs w:val="26"/>
          <w:rtl/>
        </w:rPr>
        <w:t>سياسي</w:t>
      </w:r>
      <w:r w:rsidRPr="005855EE">
        <w:rPr>
          <w:rFonts w:cs="B Nazanin"/>
          <w:b/>
          <w:bCs/>
          <w:sz w:val="26"/>
          <w:szCs w:val="26"/>
          <w:rtl/>
        </w:rPr>
        <w:t xml:space="preserve"> </w:t>
      </w:r>
      <w:r w:rsidRPr="005855EE">
        <w:rPr>
          <w:rFonts w:ascii="Times New Roman" w:hAnsi="Times New Roman" w:cs="Times New Roman" w:hint="cs"/>
          <w:b/>
          <w:bCs/>
          <w:sz w:val="26"/>
          <w:szCs w:val="26"/>
          <w:rtl/>
        </w:rPr>
        <w:t>–</w:t>
      </w:r>
      <w:r w:rsidRPr="005855EE">
        <w:rPr>
          <w:rFonts w:cs="B Nazanin"/>
          <w:b/>
          <w:bCs/>
          <w:sz w:val="26"/>
          <w:szCs w:val="26"/>
          <w:rtl/>
        </w:rPr>
        <w:t xml:space="preserve"> </w:t>
      </w:r>
      <w:r w:rsidRPr="005855EE">
        <w:rPr>
          <w:rFonts w:cs="B Nazanin" w:hint="cs"/>
          <w:b/>
          <w:bCs/>
          <w:sz w:val="26"/>
          <w:szCs w:val="26"/>
          <w:rtl/>
        </w:rPr>
        <w:t>تشكيلاتي</w:t>
      </w:r>
      <w:r w:rsidRPr="005855EE">
        <w:rPr>
          <w:rFonts w:cs="B Nazanin"/>
          <w:b/>
          <w:bCs/>
          <w:sz w:val="26"/>
          <w:szCs w:val="26"/>
          <w:rtl/>
        </w:rPr>
        <w:t xml:space="preserve"> </w:t>
      </w:r>
      <w:r w:rsidRPr="005855EE">
        <w:rPr>
          <w:rFonts w:cs="B Nazanin" w:hint="cs"/>
          <w:b/>
          <w:bCs/>
          <w:sz w:val="26"/>
          <w:szCs w:val="26"/>
          <w:rtl/>
        </w:rPr>
        <w:t>مشترك</w:t>
      </w:r>
      <w:r w:rsidRPr="005855EE">
        <w:rPr>
          <w:rFonts w:cs="B Nazanin"/>
          <w:b/>
          <w:bCs/>
          <w:sz w:val="26"/>
          <w:szCs w:val="26"/>
          <w:rtl/>
        </w:rPr>
        <w:t xml:space="preserve"> </w:t>
      </w:r>
      <w:r w:rsidRPr="005855EE">
        <w:rPr>
          <w:rFonts w:cs="B Nazanin" w:hint="cs"/>
          <w:b/>
          <w:bCs/>
          <w:sz w:val="26"/>
          <w:szCs w:val="26"/>
          <w:rtl/>
        </w:rPr>
        <w:t>با</w:t>
      </w:r>
      <w:r w:rsidRPr="005855EE">
        <w:rPr>
          <w:rFonts w:cs="B Nazanin"/>
          <w:b/>
          <w:bCs/>
          <w:sz w:val="26"/>
          <w:szCs w:val="26"/>
          <w:rtl/>
        </w:rPr>
        <w:t xml:space="preserve"> "</w:t>
      </w:r>
      <w:r w:rsidRPr="005855EE">
        <w:rPr>
          <w:rFonts w:cs="B Nazanin" w:hint="cs"/>
          <w:b/>
          <w:bCs/>
          <w:sz w:val="26"/>
          <w:szCs w:val="26"/>
          <w:rtl/>
        </w:rPr>
        <w:t>رهبر</w:t>
      </w:r>
      <w:r w:rsidRPr="005855EE">
        <w:rPr>
          <w:rFonts w:cs="B Nazanin"/>
          <w:b/>
          <w:bCs/>
          <w:sz w:val="26"/>
          <w:szCs w:val="26"/>
          <w:rtl/>
        </w:rPr>
        <w:t xml:space="preserve">" </w:t>
      </w:r>
      <w:r w:rsidRPr="005855EE">
        <w:rPr>
          <w:rFonts w:cs="B Nazanin" w:hint="cs"/>
          <w:b/>
          <w:bCs/>
          <w:sz w:val="26"/>
          <w:szCs w:val="26"/>
          <w:rtl/>
        </w:rPr>
        <w:t>و</w:t>
      </w:r>
      <w:r w:rsidRPr="005855EE">
        <w:rPr>
          <w:rFonts w:cs="B Nazanin"/>
          <w:b/>
          <w:bCs/>
          <w:sz w:val="26"/>
          <w:szCs w:val="26"/>
          <w:rtl/>
        </w:rPr>
        <w:t xml:space="preserve"> </w:t>
      </w:r>
      <w:r w:rsidRPr="005855EE">
        <w:rPr>
          <w:rFonts w:cs="B Nazanin" w:hint="cs"/>
          <w:b/>
          <w:bCs/>
          <w:sz w:val="26"/>
          <w:szCs w:val="26"/>
          <w:rtl/>
        </w:rPr>
        <w:t>رفقايش</w:t>
      </w:r>
      <w:r w:rsidRPr="005855EE">
        <w:rPr>
          <w:rFonts w:cs="B Nazanin"/>
          <w:b/>
          <w:bCs/>
          <w:sz w:val="26"/>
          <w:szCs w:val="26"/>
          <w:rtl/>
        </w:rPr>
        <w:t xml:space="preserve"> </w:t>
      </w:r>
      <w:r w:rsidRPr="005855EE">
        <w:rPr>
          <w:rFonts w:cs="B Nazanin" w:hint="cs"/>
          <w:b/>
          <w:bCs/>
          <w:sz w:val="26"/>
          <w:szCs w:val="26"/>
          <w:rtl/>
        </w:rPr>
        <w:t>نيست</w:t>
      </w:r>
      <w:r w:rsidRPr="005855EE">
        <w:rPr>
          <w:rFonts w:cs="B Nazanin"/>
          <w:b/>
          <w:bCs/>
          <w:sz w:val="26"/>
          <w:szCs w:val="26"/>
          <w:rtl/>
        </w:rPr>
        <w:t xml:space="preserve"> </w:t>
      </w:r>
      <w:r w:rsidRPr="005855EE">
        <w:rPr>
          <w:rFonts w:cs="B Nazanin" w:hint="cs"/>
          <w:b/>
          <w:bCs/>
          <w:sz w:val="26"/>
          <w:szCs w:val="26"/>
          <w:rtl/>
        </w:rPr>
        <w:t>و</w:t>
      </w:r>
      <w:r w:rsidRPr="005855EE">
        <w:rPr>
          <w:rFonts w:cs="B Nazanin"/>
          <w:b/>
          <w:bCs/>
          <w:sz w:val="26"/>
          <w:szCs w:val="26"/>
          <w:rtl/>
        </w:rPr>
        <w:t xml:space="preserve"> </w:t>
      </w:r>
      <w:r w:rsidRPr="005855EE">
        <w:rPr>
          <w:rFonts w:cs="B Nazanin" w:hint="cs"/>
          <w:b/>
          <w:bCs/>
          <w:sz w:val="26"/>
          <w:szCs w:val="26"/>
          <w:rtl/>
        </w:rPr>
        <w:t>در</w:t>
      </w:r>
      <w:r w:rsidRPr="005855EE">
        <w:rPr>
          <w:rFonts w:cs="B Nazanin"/>
          <w:b/>
          <w:bCs/>
          <w:sz w:val="26"/>
          <w:szCs w:val="26"/>
          <w:rtl/>
        </w:rPr>
        <w:t xml:space="preserve"> </w:t>
      </w:r>
      <w:r w:rsidRPr="005855EE">
        <w:rPr>
          <w:rFonts w:cs="B Nazanin" w:hint="cs"/>
          <w:b/>
          <w:bCs/>
          <w:sz w:val="26"/>
          <w:szCs w:val="26"/>
          <w:rtl/>
        </w:rPr>
        <w:t>هر</w:t>
      </w:r>
      <w:r w:rsidRPr="005855EE">
        <w:rPr>
          <w:rFonts w:cs="B Nazanin"/>
          <w:b/>
          <w:bCs/>
          <w:sz w:val="26"/>
          <w:szCs w:val="26"/>
          <w:rtl/>
        </w:rPr>
        <w:t xml:space="preserve"> </w:t>
      </w:r>
      <w:r w:rsidRPr="005855EE">
        <w:rPr>
          <w:rFonts w:cs="B Nazanin" w:hint="cs"/>
          <w:b/>
          <w:bCs/>
          <w:sz w:val="26"/>
          <w:szCs w:val="26"/>
          <w:rtl/>
        </w:rPr>
        <w:t>حالتي</w:t>
      </w:r>
      <w:r w:rsidRPr="005855EE">
        <w:rPr>
          <w:rFonts w:cs="B Nazanin"/>
          <w:b/>
          <w:bCs/>
          <w:sz w:val="26"/>
          <w:szCs w:val="26"/>
          <w:rtl/>
        </w:rPr>
        <w:t xml:space="preserve"> </w:t>
      </w:r>
      <w:r w:rsidRPr="005855EE">
        <w:rPr>
          <w:rFonts w:cs="B Nazanin" w:hint="cs"/>
          <w:b/>
          <w:bCs/>
          <w:sz w:val="26"/>
          <w:szCs w:val="26"/>
          <w:rtl/>
        </w:rPr>
        <w:t>ولو</w:t>
      </w:r>
      <w:r w:rsidRPr="005855EE">
        <w:rPr>
          <w:rFonts w:cs="B Nazanin"/>
          <w:b/>
          <w:bCs/>
          <w:sz w:val="26"/>
          <w:szCs w:val="26"/>
          <w:rtl/>
        </w:rPr>
        <w:t xml:space="preserve"> </w:t>
      </w:r>
      <w:r w:rsidRPr="005855EE">
        <w:rPr>
          <w:rFonts w:cs="B Nazanin" w:hint="cs"/>
          <w:b/>
          <w:bCs/>
          <w:sz w:val="26"/>
          <w:szCs w:val="26"/>
          <w:rtl/>
        </w:rPr>
        <w:t>اينكه</w:t>
      </w:r>
      <w:r w:rsidRPr="005855EE">
        <w:rPr>
          <w:rFonts w:cs="B Nazanin"/>
          <w:b/>
          <w:bCs/>
          <w:sz w:val="26"/>
          <w:szCs w:val="26"/>
          <w:rtl/>
        </w:rPr>
        <w:t xml:space="preserve"> </w:t>
      </w:r>
      <w:r w:rsidRPr="005855EE">
        <w:rPr>
          <w:rFonts w:cs="B Nazanin" w:hint="cs"/>
          <w:b/>
          <w:bCs/>
          <w:sz w:val="26"/>
          <w:szCs w:val="26"/>
          <w:rtl/>
        </w:rPr>
        <w:t>به</w:t>
      </w:r>
      <w:r w:rsidRPr="005855EE">
        <w:rPr>
          <w:rFonts w:cs="B Nazanin"/>
          <w:b/>
          <w:bCs/>
          <w:sz w:val="26"/>
          <w:szCs w:val="26"/>
          <w:rtl/>
        </w:rPr>
        <w:t xml:space="preserve"> </w:t>
      </w:r>
      <w:r w:rsidRPr="005855EE">
        <w:rPr>
          <w:rFonts w:cs="B Nazanin" w:hint="cs"/>
          <w:b/>
          <w:bCs/>
          <w:sz w:val="26"/>
          <w:szCs w:val="26"/>
          <w:rtl/>
        </w:rPr>
        <w:t>تنهايي</w:t>
      </w:r>
      <w:r w:rsidRPr="005855EE">
        <w:rPr>
          <w:rFonts w:cs="B Nazanin"/>
          <w:b/>
          <w:bCs/>
          <w:sz w:val="26"/>
          <w:szCs w:val="26"/>
          <w:rtl/>
        </w:rPr>
        <w:t xml:space="preserve"> </w:t>
      </w:r>
      <w:r w:rsidRPr="005855EE">
        <w:rPr>
          <w:rFonts w:cs="B Nazanin" w:hint="cs"/>
          <w:b/>
          <w:bCs/>
          <w:sz w:val="26"/>
          <w:szCs w:val="26"/>
          <w:rtl/>
        </w:rPr>
        <w:t>نيز</w:t>
      </w:r>
      <w:r w:rsidRPr="005855EE">
        <w:rPr>
          <w:rFonts w:cs="B Nazanin"/>
          <w:b/>
          <w:bCs/>
          <w:sz w:val="26"/>
          <w:szCs w:val="26"/>
          <w:rtl/>
        </w:rPr>
        <w:t xml:space="preserve"> </w:t>
      </w:r>
      <w:r w:rsidRPr="005855EE">
        <w:rPr>
          <w:rFonts w:cs="B Nazanin" w:hint="cs"/>
          <w:b/>
          <w:bCs/>
          <w:sz w:val="26"/>
          <w:szCs w:val="26"/>
          <w:rtl/>
        </w:rPr>
        <w:t>باشد</w:t>
      </w:r>
      <w:r w:rsidRPr="005855EE">
        <w:rPr>
          <w:rFonts w:cs="B Nazanin"/>
          <w:b/>
          <w:bCs/>
          <w:sz w:val="26"/>
          <w:szCs w:val="26"/>
          <w:rtl/>
        </w:rPr>
        <w:t xml:space="preserve"> </w:t>
      </w:r>
      <w:r w:rsidRPr="005855EE">
        <w:rPr>
          <w:rFonts w:cs="B Nazanin" w:hint="cs"/>
          <w:b/>
          <w:bCs/>
          <w:sz w:val="26"/>
          <w:szCs w:val="26"/>
          <w:rtl/>
        </w:rPr>
        <w:t>مواضعش</w:t>
      </w:r>
      <w:r w:rsidRPr="005855EE">
        <w:rPr>
          <w:rFonts w:cs="B Nazanin"/>
          <w:b/>
          <w:bCs/>
          <w:sz w:val="26"/>
          <w:szCs w:val="26"/>
          <w:rtl/>
        </w:rPr>
        <w:t xml:space="preserve"> </w:t>
      </w:r>
      <w:r w:rsidRPr="005855EE">
        <w:rPr>
          <w:rFonts w:cs="B Nazanin" w:hint="cs"/>
          <w:b/>
          <w:bCs/>
          <w:sz w:val="26"/>
          <w:szCs w:val="26"/>
          <w:rtl/>
        </w:rPr>
        <w:t>را</w:t>
      </w:r>
      <w:r w:rsidRPr="005855EE">
        <w:rPr>
          <w:rFonts w:cs="B Nazanin"/>
          <w:b/>
          <w:bCs/>
          <w:sz w:val="26"/>
          <w:szCs w:val="26"/>
          <w:rtl/>
        </w:rPr>
        <w:t xml:space="preserve"> </w:t>
      </w:r>
      <w:r w:rsidRPr="005855EE">
        <w:rPr>
          <w:rFonts w:cs="B Nazanin" w:hint="cs"/>
          <w:b/>
          <w:bCs/>
          <w:sz w:val="26"/>
          <w:szCs w:val="26"/>
          <w:rtl/>
        </w:rPr>
        <w:t>درينمورد</w:t>
      </w:r>
      <w:r w:rsidRPr="005855EE">
        <w:rPr>
          <w:rFonts w:cs="B Nazanin"/>
          <w:b/>
          <w:bCs/>
          <w:sz w:val="26"/>
          <w:szCs w:val="26"/>
          <w:rtl/>
        </w:rPr>
        <w:t xml:space="preserve"> </w:t>
      </w:r>
      <w:r w:rsidRPr="005855EE">
        <w:rPr>
          <w:rFonts w:cs="B Nazanin" w:hint="cs"/>
          <w:b/>
          <w:bCs/>
          <w:sz w:val="26"/>
          <w:szCs w:val="26"/>
          <w:rtl/>
        </w:rPr>
        <w:t>كتباً</w:t>
      </w:r>
      <w:r w:rsidRPr="005855EE">
        <w:rPr>
          <w:rFonts w:cs="B Nazanin"/>
          <w:b/>
          <w:bCs/>
          <w:sz w:val="26"/>
          <w:szCs w:val="26"/>
          <w:rtl/>
        </w:rPr>
        <w:t xml:space="preserve"> </w:t>
      </w:r>
      <w:r w:rsidRPr="005855EE">
        <w:rPr>
          <w:rFonts w:cs="B Nazanin" w:hint="cs"/>
          <w:b/>
          <w:bCs/>
          <w:sz w:val="26"/>
          <w:szCs w:val="26"/>
          <w:rtl/>
        </w:rPr>
        <w:t>اعلام</w:t>
      </w:r>
      <w:r w:rsidRPr="005855EE">
        <w:rPr>
          <w:rFonts w:cs="B Nazanin"/>
          <w:b/>
          <w:bCs/>
          <w:sz w:val="26"/>
          <w:szCs w:val="26"/>
          <w:rtl/>
        </w:rPr>
        <w:t xml:space="preserve"> </w:t>
      </w:r>
      <w:r w:rsidRPr="005855EE">
        <w:rPr>
          <w:rFonts w:cs="B Nazanin" w:hint="cs"/>
          <w:b/>
          <w:bCs/>
          <w:sz w:val="26"/>
          <w:szCs w:val="26"/>
          <w:rtl/>
        </w:rPr>
        <w:t>خواهد</w:t>
      </w:r>
      <w:r w:rsidRPr="005855EE">
        <w:rPr>
          <w:rFonts w:cs="B Nazanin"/>
          <w:b/>
          <w:bCs/>
          <w:sz w:val="26"/>
          <w:szCs w:val="26"/>
          <w:rtl/>
        </w:rPr>
        <w:t xml:space="preserve"> </w:t>
      </w:r>
      <w:r w:rsidRPr="005855EE">
        <w:rPr>
          <w:rFonts w:cs="B Nazanin" w:hint="cs"/>
          <w:b/>
          <w:bCs/>
          <w:sz w:val="26"/>
          <w:szCs w:val="26"/>
          <w:rtl/>
        </w:rPr>
        <w:t>كرد</w:t>
      </w:r>
      <w:r w:rsidRPr="005855EE">
        <w:rPr>
          <w:rFonts w:cs="B Nazanin"/>
          <w:b/>
          <w:bCs/>
          <w:sz w:val="26"/>
          <w:szCs w:val="26"/>
          <w:rtl/>
        </w:rPr>
        <w:t xml:space="preserve">. </w:t>
      </w:r>
      <w:r w:rsidRPr="005855EE">
        <w:rPr>
          <w:rFonts w:cs="B Nazanin" w:hint="cs"/>
          <w:b/>
          <w:bCs/>
          <w:sz w:val="26"/>
          <w:szCs w:val="26"/>
          <w:rtl/>
        </w:rPr>
        <w:t>اما</w:t>
      </w:r>
      <w:r w:rsidRPr="005855EE">
        <w:rPr>
          <w:rFonts w:cs="B Nazanin"/>
          <w:b/>
          <w:bCs/>
          <w:sz w:val="26"/>
          <w:szCs w:val="26"/>
          <w:rtl/>
        </w:rPr>
        <w:t xml:space="preserve"> </w:t>
      </w:r>
      <w:r w:rsidRPr="005855EE">
        <w:rPr>
          <w:rFonts w:cs="B Nazanin" w:hint="cs"/>
          <w:b/>
          <w:bCs/>
          <w:sz w:val="26"/>
          <w:szCs w:val="26"/>
          <w:rtl/>
        </w:rPr>
        <w:t>ساير</w:t>
      </w:r>
      <w:r w:rsidRPr="005855EE">
        <w:rPr>
          <w:rFonts w:cs="B Nazanin"/>
          <w:b/>
          <w:bCs/>
          <w:sz w:val="26"/>
          <w:szCs w:val="26"/>
          <w:rtl/>
        </w:rPr>
        <w:t xml:space="preserve"> </w:t>
      </w:r>
      <w:r w:rsidRPr="005855EE">
        <w:rPr>
          <w:rFonts w:cs="B Nazanin" w:hint="cs"/>
          <w:b/>
          <w:bCs/>
          <w:sz w:val="26"/>
          <w:szCs w:val="26"/>
          <w:rtl/>
        </w:rPr>
        <w:t>افراد</w:t>
      </w:r>
      <w:r w:rsidRPr="005855EE">
        <w:rPr>
          <w:rFonts w:cs="B Nazanin"/>
          <w:b/>
          <w:bCs/>
          <w:sz w:val="26"/>
          <w:szCs w:val="26"/>
          <w:rtl/>
        </w:rPr>
        <w:t xml:space="preserve"> </w:t>
      </w:r>
      <w:r w:rsidRPr="005855EE">
        <w:rPr>
          <w:rFonts w:cs="B Nazanin" w:hint="cs"/>
          <w:b/>
          <w:bCs/>
          <w:sz w:val="26"/>
          <w:szCs w:val="26"/>
          <w:rtl/>
        </w:rPr>
        <w:t>شركت</w:t>
      </w:r>
      <w:r w:rsidRPr="005855EE">
        <w:rPr>
          <w:rFonts w:cs="B Nazanin"/>
          <w:b/>
          <w:bCs/>
          <w:sz w:val="26"/>
          <w:szCs w:val="26"/>
          <w:rtl/>
        </w:rPr>
        <w:t xml:space="preserve"> </w:t>
      </w:r>
      <w:r w:rsidRPr="005855EE">
        <w:rPr>
          <w:rFonts w:cs="B Nazanin" w:hint="cs"/>
          <w:b/>
          <w:bCs/>
          <w:sz w:val="26"/>
          <w:szCs w:val="26"/>
          <w:rtl/>
        </w:rPr>
        <w:t>كننده</w:t>
      </w:r>
      <w:r w:rsidRPr="005855EE">
        <w:rPr>
          <w:rFonts w:cs="B Nazanin"/>
          <w:b/>
          <w:bCs/>
          <w:sz w:val="26"/>
          <w:szCs w:val="26"/>
          <w:rtl/>
        </w:rPr>
        <w:t xml:space="preserve"> </w:t>
      </w:r>
      <w:r w:rsidRPr="005855EE">
        <w:rPr>
          <w:rFonts w:cs="B Nazanin" w:hint="cs"/>
          <w:b/>
          <w:bCs/>
          <w:sz w:val="26"/>
          <w:szCs w:val="26"/>
          <w:rtl/>
        </w:rPr>
        <w:t>در</w:t>
      </w:r>
      <w:r w:rsidRPr="005855EE">
        <w:rPr>
          <w:rFonts w:cs="B Nazanin"/>
          <w:b/>
          <w:bCs/>
          <w:sz w:val="26"/>
          <w:szCs w:val="26"/>
          <w:rtl/>
        </w:rPr>
        <w:t xml:space="preserve"> </w:t>
      </w:r>
      <w:r w:rsidRPr="005855EE">
        <w:rPr>
          <w:rFonts w:cs="B Nazanin" w:hint="cs"/>
          <w:b/>
          <w:bCs/>
          <w:sz w:val="26"/>
          <w:szCs w:val="26"/>
          <w:rtl/>
        </w:rPr>
        <w:t>جلسه</w:t>
      </w:r>
      <w:r w:rsidRPr="005855EE">
        <w:rPr>
          <w:rFonts w:cs="B Nazanin"/>
          <w:b/>
          <w:bCs/>
          <w:sz w:val="26"/>
          <w:szCs w:val="26"/>
          <w:rtl/>
        </w:rPr>
        <w:t xml:space="preserve"> </w:t>
      </w:r>
      <w:r w:rsidRPr="005855EE">
        <w:rPr>
          <w:rFonts w:cs="B Nazanin" w:hint="cs"/>
          <w:b/>
          <w:bCs/>
          <w:sz w:val="26"/>
          <w:szCs w:val="26"/>
          <w:rtl/>
        </w:rPr>
        <w:t>اقدام</w:t>
      </w:r>
      <w:r w:rsidRPr="005855EE">
        <w:rPr>
          <w:rFonts w:cs="B Nazanin"/>
          <w:b/>
          <w:bCs/>
          <w:sz w:val="26"/>
          <w:szCs w:val="26"/>
          <w:rtl/>
        </w:rPr>
        <w:t xml:space="preserve"> </w:t>
      </w:r>
      <w:r w:rsidRPr="005855EE">
        <w:rPr>
          <w:rFonts w:cs="B Nazanin" w:hint="cs"/>
          <w:b/>
          <w:bCs/>
          <w:sz w:val="26"/>
          <w:szCs w:val="26"/>
          <w:rtl/>
        </w:rPr>
        <w:t>فردي</w:t>
      </w:r>
      <w:r w:rsidRPr="005855EE">
        <w:rPr>
          <w:rFonts w:cs="B Nazanin"/>
          <w:b/>
          <w:bCs/>
          <w:sz w:val="26"/>
          <w:szCs w:val="26"/>
          <w:rtl/>
        </w:rPr>
        <w:t xml:space="preserve"> وي را رد نمودند و همگي در مورد انتشار اعلاميه انشعاب بنام بخش غرجستان "ساما" موافقت نشان دادند و در نتيجه متن اعلاميه بنا به توافق عمومي تهيه گرديد. </w:t>
      </w:r>
    </w:p>
    <w:p w:rsidR="00630C14" w:rsidRPr="005855EE" w:rsidRDefault="00630C14" w:rsidP="00630C14">
      <w:pPr>
        <w:spacing w:line="240" w:lineRule="atLeast"/>
        <w:jc w:val="both"/>
        <w:rPr>
          <w:rFonts w:cs="B Nazanin"/>
          <w:b/>
          <w:bCs/>
          <w:sz w:val="26"/>
          <w:szCs w:val="26"/>
          <w:rtl/>
        </w:rPr>
      </w:pPr>
      <w:r w:rsidRPr="005855EE">
        <w:rPr>
          <w:rFonts w:cs="B Nazanin"/>
          <w:b/>
          <w:bCs/>
          <w:sz w:val="26"/>
          <w:szCs w:val="26"/>
          <w:rtl/>
        </w:rPr>
        <w:t xml:space="preserve">هنوز اعلاميه بخش غرجستان "ساما" (اعلاميه انشعاب) وسيعاً پخش نشده بود كه چهار نفر از شركت كنندگان جلسه فوق الذكر </w:t>
      </w:r>
      <w:r w:rsidRPr="005855EE">
        <w:rPr>
          <w:rFonts w:ascii="Times New Roman" w:hAnsi="Times New Roman" w:cs="Times New Roman" w:hint="cs"/>
          <w:b/>
          <w:bCs/>
          <w:sz w:val="26"/>
          <w:szCs w:val="26"/>
          <w:rtl/>
        </w:rPr>
        <w:t>–</w:t>
      </w:r>
      <w:r w:rsidRPr="005855EE">
        <w:rPr>
          <w:rFonts w:cs="B Nazanin"/>
          <w:b/>
          <w:bCs/>
          <w:sz w:val="26"/>
          <w:szCs w:val="26"/>
          <w:rtl/>
        </w:rPr>
        <w:t xml:space="preserve"> </w:t>
      </w:r>
      <w:r w:rsidRPr="005855EE">
        <w:rPr>
          <w:rFonts w:cs="B Nazanin" w:hint="cs"/>
          <w:b/>
          <w:bCs/>
          <w:sz w:val="26"/>
          <w:szCs w:val="26"/>
          <w:rtl/>
        </w:rPr>
        <w:t>به</w:t>
      </w:r>
      <w:r w:rsidRPr="005855EE">
        <w:rPr>
          <w:rFonts w:cs="B Nazanin"/>
          <w:b/>
          <w:bCs/>
          <w:sz w:val="26"/>
          <w:szCs w:val="26"/>
          <w:rtl/>
        </w:rPr>
        <w:t xml:space="preserve"> </w:t>
      </w:r>
      <w:r w:rsidRPr="005855EE">
        <w:rPr>
          <w:rFonts w:cs="B Nazanin" w:hint="cs"/>
          <w:b/>
          <w:bCs/>
          <w:sz w:val="26"/>
          <w:szCs w:val="26"/>
          <w:rtl/>
        </w:rPr>
        <w:t>شمول</w:t>
      </w:r>
      <w:r w:rsidRPr="005855EE">
        <w:rPr>
          <w:rFonts w:cs="B Nazanin"/>
          <w:b/>
          <w:bCs/>
          <w:sz w:val="26"/>
          <w:szCs w:val="26"/>
          <w:rtl/>
        </w:rPr>
        <w:t xml:space="preserve"> </w:t>
      </w:r>
      <w:r w:rsidRPr="005855EE">
        <w:rPr>
          <w:rFonts w:cs="B Nazanin" w:hint="cs"/>
          <w:b/>
          <w:bCs/>
          <w:sz w:val="26"/>
          <w:szCs w:val="26"/>
          <w:rtl/>
        </w:rPr>
        <w:t>خودم</w:t>
      </w:r>
      <w:r w:rsidRPr="005855EE">
        <w:rPr>
          <w:rFonts w:cs="B Nazanin"/>
          <w:b/>
          <w:bCs/>
          <w:sz w:val="26"/>
          <w:szCs w:val="26"/>
          <w:rtl/>
        </w:rPr>
        <w:t xml:space="preserve"> </w:t>
      </w:r>
      <w:r w:rsidRPr="005855EE">
        <w:rPr>
          <w:rFonts w:ascii="Times New Roman" w:hAnsi="Times New Roman" w:cs="Times New Roman" w:hint="cs"/>
          <w:b/>
          <w:bCs/>
          <w:sz w:val="26"/>
          <w:szCs w:val="26"/>
          <w:rtl/>
        </w:rPr>
        <w:t>–</w:t>
      </w:r>
      <w:r w:rsidRPr="005855EE">
        <w:rPr>
          <w:rFonts w:cs="B Nazanin"/>
          <w:b/>
          <w:bCs/>
          <w:sz w:val="26"/>
          <w:szCs w:val="26"/>
          <w:rtl/>
        </w:rPr>
        <w:t xml:space="preserve"> </w:t>
      </w:r>
      <w:r w:rsidRPr="005855EE">
        <w:rPr>
          <w:rFonts w:cs="B Nazanin" w:hint="cs"/>
          <w:b/>
          <w:bCs/>
          <w:sz w:val="26"/>
          <w:szCs w:val="26"/>
          <w:rtl/>
        </w:rPr>
        <w:t>بنا</w:t>
      </w:r>
      <w:r w:rsidRPr="005855EE">
        <w:rPr>
          <w:rFonts w:cs="B Nazanin"/>
          <w:b/>
          <w:bCs/>
          <w:sz w:val="26"/>
          <w:szCs w:val="26"/>
          <w:rtl/>
        </w:rPr>
        <w:t xml:space="preserve"> </w:t>
      </w:r>
      <w:r w:rsidRPr="005855EE">
        <w:rPr>
          <w:rFonts w:cs="B Nazanin" w:hint="cs"/>
          <w:b/>
          <w:bCs/>
          <w:sz w:val="26"/>
          <w:szCs w:val="26"/>
          <w:rtl/>
        </w:rPr>
        <w:t>به</w:t>
      </w:r>
      <w:r w:rsidRPr="005855EE">
        <w:rPr>
          <w:rFonts w:cs="B Nazanin"/>
          <w:b/>
          <w:bCs/>
          <w:sz w:val="26"/>
          <w:szCs w:val="26"/>
          <w:rtl/>
        </w:rPr>
        <w:t xml:space="preserve"> </w:t>
      </w:r>
      <w:r w:rsidRPr="005855EE">
        <w:rPr>
          <w:rFonts w:cs="B Nazanin" w:hint="cs"/>
          <w:b/>
          <w:bCs/>
          <w:sz w:val="26"/>
          <w:szCs w:val="26"/>
          <w:rtl/>
        </w:rPr>
        <w:t>دلايل</w:t>
      </w:r>
      <w:r w:rsidRPr="005855EE">
        <w:rPr>
          <w:rFonts w:cs="B Nazanin"/>
          <w:b/>
          <w:bCs/>
          <w:sz w:val="26"/>
          <w:szCs w:val="26"/>
          <w:rtl/>
        </w:rPr>
        <w:t xml:space="preserve"> </w:t>
      </w:r>
      <w:r w:rsidRPr="005855EE">
        <w:rPr>
          <w:rFonts w:cs="B Nazanin" w:hint="cs"/>
          <w:b/>
          <w:bCs/>
          <w:sz w:val="26"/>
          <w:szCs w:val="26"/>
          <w:rtl/>
        </w:rPr>
        <w:t>مختلف</w:t>
      </w:r>
      <w:r w:rsidRPr="005855EE">
        <w:rPr>
          <w:rFonts w:cs="B Nazanin"/>
          <w:b/>
          <w:bCs/>
          <w:sz w:val="26"/>
          <w:szCs w:val="26"/>
          <w:rtl/>
        </w:rPr>
        <w:t xml:space="preserve"> </w:t>
      </w:r>
      <w:r w:rsidRPr="005855EE">
        <w:rPr>
          <w:rFonts w:cs="B Nazanin" w:hint="cs"/>
          <w:b/>
          <w:bCs/>
          <w:sz w:val="26"/>
          <w:szCs w:val="26"/>
          <w:rtl/>
        </w:rPr>
        <w:t>و</w:t>
      </w:r>
      <w:r w:rsidRPr="005855EE">
        <w:rPr>
          <w:rFonts w:cs="B Nazanin"/>
          <w:b/>
          <w:bCs/>
          <w:sz w:val="26"/>
          <w:szCs w:val="26"/>
          <w:rtl/>
        </w:rPr>
        <w:t xml:space="preserve"> </w:t>
      </w:r>
      <w:r w:rsidRPr="005855EE">
        <w:rPr>
          <w:rFonts w:cs="B Nazanin" w:hint="cs"/>
          <w:b/>
          <w:bCs/>
          <w:sz w:val="26"/>
          <w:szCs w:val="26"/>
          <w:rtl/>
        </w:rPr>
        <w:t>منجمله</w:t>
      </w:r>
      <w:r w:rsidRPr="005855EE">
        <w:rPr>
          <w:rFonts w:cs="B Nazanin"/>
          <w:b/>
          <w:bCs/>
          <w:sz w:val="26"/>
          <w:szCs w:val="26"/>
          <w:rtl/>
        </w:rPr>
        <w:t xml:space="preserve"> </w:t>
      </w:r>
      <w:r w:rsidRPr="005855EE">
        <w:rPr>
          <w:rFonts w:cs="B Nazanin" w:hint="cs"/>
          <w:b/>
          <w:bCs/>
          <w:sz w:val="26"/>
          <w:szCs w:val="26"/>
          <w:rtl/>
        </w:rPr>
        <w:t>به</w:t>
      </w:r>
      <w:r w:rsidRPr="005855EE">
        <w:rPr>
          <w:rFonts w:cs="B Nazanin"/>
          <w:b/>
          <w:bCs/>
          <w:sz w:val="26"/>
          <w:szCs w:val="26"/>
          <w:rtl/>
        </w:rPr>
        <w:t xml:space="preserve"> </w:t>
      </w:r>
      <w:r w:rsidRPr="005855EE">
        <w:rPr>
          <w:rFonts w:cs="B Nazanin" w:hint="cs"/>
          <w:b/>
          <w:bCs/>
          <w:sz w:val="26"/>
          <w:szCs w:val="26"/>
          <w:rtl/>
        </w:rPr>
        <w:t>علت</w:t>
      </w:r>
      <w:r w:rsidRPr="005855EE">
        <w:rPr>
          <w:rFonts w:cs="B Nazanin"/>
          <w:b/>
          <w:bCs/>
          <w:sz w:val="26"/>
          <w:szCs w:val="26"/>
          <w:rtl/>
        </w:rPr>
        <w:t xml:space="preserve"> </w:t>
      </w:r>
      <w:r w:rsidRPr="005855EE">
        <w:rPr>
          <w:rFonts w:cs="B Nazanin" w:hint="cs"/>
          <w:b/>
          <w:bCs/>
          <w:sz w:val="26"/>
          <w:szCs w:val="26"/>
          <w:rtl/>
        </w:rPr>
        <w:t>متاثر</w:t>
      </w:r>
      <w:r w:rsidRPr="005855EE">
        <w:rPr>
          <w:rFonts w:cs="B Nazanin"/>
          <w:b/>
          <w:bCs/>
          <w:sz w:val="26"/>
          <w:szCs w:val="26"/>
          <w:rtl/>
        </w:rPr>
        <w:t xml:space="preserve"> </w:t>
      </w:r>
      <w:r w:rsidRPr="005855EE">
        <w:rPr>
          <w:rFonts w:cs="B Nazanin" w:hint="cs"/>
          <w:b/>
          <w:bCs/>
          <w:sz w:val="26"/>
          <w:szCs w:val="26"/>
          <w:rtl/>
        </w:rPr>
        <w:t>شدن</w:t>
      </w:r>
      <w:r w:rsidRPr="005855EE">
        <w:rPr>
          <w:rFonts w:cs="B Nazanin"/>
          <w:b/>
          <w:bCs/>
          <w:sz w:val="26"/>
          <w:szCs w:val="26"/>
          <w:rtl/>
        </w:rPr>
        <w:t xml:space="preserve"> </w:t>
      </w:r>
      <w:r w:rsidRPr="005855EE">
        <w:rPr>
          <w:rFonts w:cs="B Nazanin" w:hint="cs"/>
          <w:b/>
          <w:bCs/>
          <w:sz w:val="26"/>
          <w:szCs w:val="26"/>
          <w:rtl/>
        </w:rPr>
        <w:t>از</w:t>
      </w:r>
      <w:r w:rsidRPr="005855EE">
        <w:rPr>
          <w:rFonts w:cs="B Nazanin"/>
          <w:b/>
          <w:bCs/>
          <w:sz w:val="26"/>
          <w:szCs w:val="26"/>
          <w:rtl/>
        </w:rPr>
        <w:t xml:space="preserve"> </w:t>
      </w:r>
      <w:r w:rsidRPr="005855EE">
        <w:rPr>
          <w:rFonts w:cs="B Nazanin" w:hint="cs"/>
          <w:b/>
          <w:bCs/>
          <w:sz w:val="26"/>
          <w:szCs w:val="26"/>
          <w:rtl/>
        </w:rPr>
        <w:t>تبليغاتي</w:t>
      </w:r>
      <w:r w:rsidRPr="005855EE">
        <w:rPr>
          <w:rFonts w:cs="B Nazanin"/>
          <w:b/>
          <w:bCs/>
          <w:sz w:val="26"/>
          <w:szCs w:val="26"/>
          <w:rtl/>
        </w:rPr>
        <w:t xml:space="preserve"> </w:t>
      </w:r>
      <w:r w:rsidRPr="005855EE">
        <w:rPr>
          <w:rFonts w:cs="B Nazanin" w:hint="cs"/>
          <w:b/>
          <w:bCs/>
          <w:sz w:val="26"/>
          <w:szCs w:val="26"/>
          <w:rtl/>
        </w:rPr>
        <w:t>كه</w:t>
      </w:r>
      <w:r w:rsidRPr="005855EE">
        <w:rPr>
          <w:rFonts w:cs="B Nazanin"/>
          <w:b/>
          <w:bCs/>
          <w:sz w:val="26"/>
          <w:szCs w:val="26"/>
          <w:rtl/>
        </w:rPr>
        <w:t xml:space="preserve"> </w:t>
      </w:r>
      <w:r w:rsidRPr="005855EE">
        <w:rPr>
          <w:rFonts w:cs="B Nazanin" w:hint="cs"/>
          <w:b/>
          <w:bCs/>
          <w:sz w:val="26"/>
          <w:szCs w:val="26"/>
          <w:rtl/>
        </w:rPr>
        <w:t>عليه</w:t>
      </w:r>
      <w:r w:rsidRPr="005855EE">
        <w:rPr>
          <w:rFonts w:cs="B Nazanin"/>
          <w:b/>
          <w:bCs/>
          <w:sz w:val="26"/>
          <w:szCs w:val="26"/>
          <w:rtl/>
        </w:rPr>
        <w:t xml:space="preserve"> </w:t>
      </w:r>
      <w:r w:rsidRPr="005855EE">
        <w:rPr>
          <w:rFonts w:cs="B Nazanin" w:hint="cs"/>
          <w:b/>
          <w:bCs/>
          <w:sz w:val="26"/>
          <w:szCs w:val="26"/>
          <w:rtl/>
        </w:rPr>
        <w:t>نويسنده</w:t>
      </w:r>
      <w:r w:rsidRPr="005855EE">
        <w:rPr>
          <w:rFonts w:cs="B Nazanin"/>
          <w:b/>
          <w:bCs/>
          <w:sz w:val="26"/>
          <w:szCs w:val="26"/>
          <w:rtl/>
        </w:rPr>
        <w:t xml:space="preserve"> </w:t>
      </w:r>
      <w:r w:rsidRPr="005855EE">
        <w:rPr>
          <w:rFonts w:cs="B Nazanin" w:hint="cs"/>
          <w:b/>
          <w:bCs/>
          <w:sz w:val="26"/>
          <w:szCs w:val="26"/>
          <w:rtl/>
        </w:rPr>
        <w:t>اعلاميه</w:t>
      </w:r>
      <w:r w:rsidRPr="005855EE">
        <w:rPr>
          <w:rFonts w:cs="B Nazanin"/>
          <w:b/>
          <w:bCs/>
          <w:sz w:val="26"/>
          <w:szCs w:val="26"/>
          <w:rtl/>
        </w:rPr>
        <w:t xml:space="preserve"> </w:t>
      </w:r>
      <w:r w:rsidRPr="005855EE">
        <w:rPr>
          <w:rFonts w:cs="B Nazanin" w:hint="cs"/>
          <w:b/>
          <w:bCs/>
          <w:sz w:val="26"/>
          <w:szCs w:val="26"/>
          <w:rtl/>
        </w:rPr>
        <w:t>بخش</w:t>
      </w:r>
      <w:r w:rsidRPr="005855EE">
        <w:rPr>
          <w:rFonts w:cs="B Nazanin"/>
          <w:b/>
          <w:bCs/>
          <w:sz w:val="26"/>
          <w:szCs w:val="26"/>
          <w:rtl/>
        </w:rPr>
        <w:t xml:space="preserve"> </w:t>
      </w:r>
      <w:r w:rsidRPr="005855EE">
        <w:rPr>
          <w:rFonts w:cs="B Nazanin" w:hint="cs"/>
          <w:b/>
          <w:bCs/>
          <w:sz w:val="26"/>
          <w:szCs w:val="26"/>
          <w:rtl/>
        </w:rPr>
        <w:t>غرجستان</w:t>
      </w:r>
      <w:r w:rsidRPr="005855EE">
        <w:rPr>
          <w:rFonts w:cs="B Nazanin"/>
          <w:b/>
          <w:bCs/>
          <w:sz w:val="26"/>
          <w:szCs w:val="26"/>
          <w:rtl/>
        </w:rPr>
        <w:t xml:space="preserve"> </w:t>
      </w:r>
      <w:r w:rsidRPr="005855EE">
        <w:rPr>
          <w:rFonts w:cs="B Nazanin" w:hint="cs"/>
          <w:b/>
          <w:bCs/>
          <w:sz w:val="26"/>
          <w:szCs w:val="26"/>
          <w:rtl/>
        </w:rPr>
        <w:t>از</w:t>
      </w:r>
      <w:r w:rsidRPr="005855EE">
        <w:rPr>
          <w:rFonts w:cs="B Nazanin"/>
          <w:b/>
          <w:bCs/>
          <w:sz w:val="26"/>
          <w:szCs w:val="26"/>
          <w:rtl/>
        </w:rPr>
        <w:t xml:space="preserve"> </w:t>
      </w:r>
      <w:r w:rsidRPr="005855EE">
        <w:rPr>
          <w:rFonts w:cs="B Nazanin" w:hint="cs"/>
          <w:b/>
          <w:bCs/>
          <w:sz w:val="26"/>
          <w:szCs w:val="26"/>
          <w:rtl/>
        </w:rPr>
        <w:t>طرف</w:t>
      </w:r>
      <w:r w:rsidRPr="005855EE">
        <w:rPr>
          <w:rFonts w:cs="B Nazanin"/>
          <w:b/>
          <w:bCs/>
          <w:sz w:val="26"/>
          <w:szCs w:val="26"/>
          <w:rtl/>
        </w:rPr>
        <w:t xml:space="preserve"> </w:t>
      </w:r>
      <w:r w:rsidRPr="005855EE">
        <w:rPr>
          <w:rFonts w:cs="B Nazanin" w:hint="cs"/>
          <w:b/>
          <w:bCs/>
          <w:sz w:val="26"/>
          <w:szCs w:val="26"/>
          <w:rtl/>
        </w:rPr>
        <w:t>افراد</w:t>
      </w:r>
      <w:r w:rsidRPr="005855EE">
        <w:rPr>
          <w:rFonts w:cs="B Nazanin"/>
          <w:b/>
          <w:bCs/>
          <w:sz w:val="26"/>
          <w:szCs w:val="26"/>
          <w:rtl/>
        </w:rPr>
        <w:t xml:space="preserve"> </w:t>
      </w:r>
      <w:r w:rsidRPr="005855EE">
        <w:rPr>
          <w:rFonts w:cs="B Nazanin" w:hint="cs"/>
          <w:b/>
          <w:bCs/>
          <w:sz w:val="26"/>
          <w:szCs w:val="26"/>
          <w:rtl/>
        </w:rPr>
        <w:t>وابسته</w:t>
      </w:r>
      <w:r w:rsidRPr="005855EE">
        <w:rPr>
          <w:rFonts w:cs="B Nazanin"/>
          <w:b/>
          <w:bCs/>
          <w:sz w:val="26"/>
          <w:szCs w:val="26"/>
          <w:rtl/>
        </w:rPr>
        <w:t xml:space="preserve"> </w:t>
      </w:r>
      <w:r w:rsidRPr="005855EE">
        <w:rPr>
          <w:rFonts w:cs="B Nazanin" w:hint="cs"/>
          <w:b/>
          <w:bCs/>
          <w:sz w:val="26"/>
          <w:szCs w:val="26"/>
          <w:rtl/>
        </w:rPr>
        <w:t>به</w:t>
      </w:r>
      <w:r w:rsidRPr="005855EE">
        <w:rPr>
          <w:rFonts w:cs="B Nazanin"/>
          <w:b/>
          <w:bCs/>
          <w:sz w:val="26"/>
          <w:szCs w:val="26"/>
          <w:rtl/>
        </w:rPr>
        <w:t xml:space="preserve"> "</w:t>
      </w:r>
      <w:r w:rsidRPr="005855EE">
        <w:rPr>
          <w:rFonts w:cs="B Nazanin" w:hint="cs"/>
          <w:b/>
          <w:bCs/>
          <w:sz w:val="26"/>
          <w:szCs w:val="26"/>
          <w:rtl/>
        </w:rPr>
        <w:t>رهبر</w:t>
      </w:r>
      <w:r w:rsidRPr="005855EE">
        <w:rPr>
          <w:rFonts w:cs="B Nazanin"/>
          <w:b/>
          <w:bCs/>
          <w:sz w:val="26"/>
          <w:szCs w:val="26"/>
          <w:rtl/>
        </w:rPr>
        <w:t xml:space="preserve">" </w:t>
      </w:r>
      <w:r w:rsidRPr="005855EE">
        <w:rPr>
          <w:rFonts w:cs="B Nazanin" w:hint="cs"/>
          <w:b/>
          <w:bCs/>
          <w:sz w:val="26"/>
          <w:szCs w:val="26"/>
          <w:rtl/>
        </w:rPr>
        <w:t>و</w:t>
      </w:r>
      <w:r w:rsidRPr="005855EE">
        <w:rPr>
          <w:rFonts w:cs="B Nazanin"/>
          <w:b/>
          <w:bCs/>
          <w:sz w:val="26"/>
          <w:szCs w:val="26"/>
          <w:rtl/>
        </w:rPr>
        <w:t xml:space="preserve"> </w:t>
      </w:r>
      <w:r w:rsidRPr="005855EE">
        <w:rPr>
          <w:rFonts w:cs="B Nazanin" w:hint="cs"/>
          <w:b/>
          <w:bCs/>
          <w:sz w:val="26"/>
          <w:szCs w:val="26"/>
          <w:rtl/>
        </w:rPr>
        <w:t>رفقايش</w:t>
      </w:r>
      <w:r w:rsidRPr="005855EE">
        <w:rPr>
          <w:rFonts w:cs="B Nazanin"/>
          <w:b/>
          <w:bCs/>
          <w:sz w:val="26"/>
          <w:szCs w:val="26"/>
          <w:rtl/>
        </w:rPr>
        <w:t xml:space="preserve"> </w:t>
      </w:r>
      <w:r w:rsidRPr="005855EE">
        <w:rPr>
          <w:rFonts w:cs="B Nazanin" w:hint="cs"/>
          <w:b/>
          <w:bCs/>
          <w:sz w:val="26"/>
          <w:szCs w:val="26"/>
          <w:rtl/>
        </w:rPr>
        <w:t>دامن</w:t>
      </w:r>
      <w:r w:rsidRPr="005855EE">
        <w:rPr>
          <w:rFonts w:cs="B Nazanin"/>
          <w:b/>
          <w:bCs/>
          <w:sz w:val="26"/>
          <w:szCs w:val="26"/>
          <w:rtl/>
        </w:rPr>
        <w:t xml:space="preserve"> </w:t>
      </w:r>
      <w:r w:rsidRPr="005855EE">
        <w:rPr>
          <w:rFonts w:cs="B Nazanin" w:hint="cs"/>
          <w:b/>
          <w:bCs/>
          <w:sz w:val="26"/>
          <w:szCs w:val="26"/>
          <w:rtl/>
        </w:rPr>
        <w:t>زده</w:t>
      </w:r>
      <w:r w:rsidRPr="005855EE">
        <w:rPr>
          <w:rFonts w:cs="B Nazanin"/>
          <w:b/>
          <w:bCs/>
          <w:sz w:val="26"/>
          <w:szCs w:val="26"/>
          <w:rtl/>
        </w:rPr>
        <w:t xml:space="preserve"> </w:t>
      </w:r>
      <w:r w:rsidRPr="005855EE">
        <w:rPr>
          <w:rFonts w:cs="B Nazanin" w:hint="cs"/>
          <w:b/>
          <w:bCs/>
          <w:sz w:val="26"/>
          <w:szCs w:val="26"/>
          <w:rtl/>
        </w:rPr>
        <w:t>شده</w:t>
      </w:r>
      <w:r w:rsidRPr="005855EE">
        <w:rPr>
          <w:rFonts w:cs="B Nazanin"/>
          <w:b/>
          <w:bCs/>
          <w:sz w:val="26"/>
          <w:szCs w:val="26"/>
          <w:rtl/>
        </w:rPr>
        <w:t xml:space="preserve"> </w:t>
      </w:r>
      <w:r w:rsidRPr="005855EE">
        <w:rPr>
          <w:rFonts w:cs="B Nazanin" w:hint="cs"/>
          <w:b/>
          <w:bCs/>
          <w:sz w:val="26"/>
          <w:szCs w:val="26"/>
          <w:rtl/>
        </w:rPr>
        <w:t>بود،</w:t>
      </w:r>
      <w:r w:rsidRPr="005855EE">
        <w:rPr>
          <w:rFonts w:cs="B Nazanin"/>
          <w:b/>
          <w:bCs/>
          <w:sz w:val="26"/>
          <w:szCs w:val="26"/>
          <w:rtl/>
        </w:rPr>
        <w:t xml:space="preserve">  </w:t>
      </w:r>
      <w:r w:rsidRPr="005855EE">
        <w:rPr>
          <w:rFonts w:cs="B Nazanin" w:hint="cs"/>
          <w:b/>
          <w:bCs/>
          <w:sz w:val="26"/>
          <w:szCs w:val="26"/>
          <w:rtl/>
        </w:rPr>
        <w:t>در</w:t>
      </w:r>
      <w:r w:rsidRPr="005855EE">
        <w:rPr>
          <w:rFonts w:cs="B Nazanin"/>
          <w:b/>
          <w:bCs/>
          <w:sz w:val="26"/>
          <w:szCs w:val="26"/>
          <w:rtl/>
        </w:rPr>
        <w:t xml:space="preserve"> </w:t>
      </w:r>
      <w:r w:rsidRPr="005855EE">
        <w:rPr>
          <w:rFonts w:cs="B Nazanin" w:hint="cs"/>
          <w:b/>
          <w:bCs/>
          <w:sz w:val="26"/>
          <w:szCs w:val="26"/>
          <w:rtl/>
        </w:rPr>
        <w:t>قبال</w:t>
      </w:r>
      <w:r w:rsidRPr="005855EE">
        <w:rPr>
          <w:rFonts w:cs="B Nazanin"/>
          <w:b/>
          <w:bCs/>
          <w:sz w:val="26"/>
          <w:szCs w:val="26"/>
          <w:rtl/>
        </w:rPr>
        <w:t xml:space="preserve"> </w:t>
      </w:r>
      <w:r w:rsidRPr="005855EE">
        <w:rPr>
          <w:rFonts w:cs="B Nazanin" w:hint="cs"/>
          <w:b/>
          <w:bCs/>
          <w:sz w:val="26"/>
          <w:szCs w:val="26"/>
          <w:rtl/>
        </w:rPr>
        <w:t>قضاياي</w:t>
      </w:r>
      <w:r w:rsidRPr="005855EE">
        <w:rPr>
          <w:rFonts w:cs="B Nazanin"/>
          <w:b/>
          <w:bCs/>
          <w:sz w:val="26"/>
          <w:szCs w:val="26"/>
          <w:rtl/>
        </w:rPr>
        <w:t xml:space="preserve"> </w:t>
      </w:r>
      <w:r w:rsidRPr="005855EE">
        <w:rPr>
          <w:rFonts w:cs="B Nazanin" w:hint="cs"/>
          <w:b/>
          <w:bCs/>
          <w:sz w:val="26"/>
          <w:szCs w:val="26"/>
          <w:rtl/>
        </w:rPr>
        <w:t>مطروحه</w:t>
      </w:r>
      <w:r w:rsidRPr="005855EE">
        <w:rPr>
          <w:rFonts w:cs="B Nazanin"/>
          <w:b/>
          <w:bCs/>
          <w:sz w:val="26"/>
          <w:szCs w:val="26"/>
          <w:rtl/>
        </w:rPr>
        <w:t xml:space="preserve"> </w:t>
      </w:r>
      <w:r w:rsidRPr="005855EE">
        <w:rPr>
          <w:rFonts w:cs="B Nazanin" w:hint="cs"/>
          <w:b/>
          <w:bCs/>
          <w:sz w:val="26"/>
          <w:szCs w:val="26"/>
          <w:rtl/>
        </w:rPr>
        <w:t>موضع</w:t>
      </w:r>
      <w:r w:rsidRPr="005855EE">
        <w:rPr>
          <w:rFonts w:cs="B Nazanin"/>
          <w:b/>
          <w:bCs/>
          <w:sz w:val="26"/>
          <w:szCs w:val="26"/>
          <w:rtl/>
        </w:rPr>
        <w:t xml:space="preserve"> "</w:t>
      </w:r>
      <w:r w:rsidRPr="005855EE">
        <w:rPr>
          <w:rFonts w:cs="B Nazanin" w:hint="cs"/>
          <w:b/>
          <w:bCs/>
          <w:sz w:val="26"/>
          <w:szCs w:val="26"/>
          <w:rtl/>
        </w:rPr>
        <w:t>تحقيقي</w:t>
      </w:r>
      <w:r w:rsidRPr="005855EE">
        <w:rPr>
          <w:rFonts w:cs="B Nazanin"/>
          <w:b/>
          <w:bCs/>
          <w:sz w:val="26"/>
          <w:szCs w:val="26"/>
          <w:rtl/>
        </w:rPr>
        <w:t xml:space="preserve">"  </w:t>
      </w:r>
      <w:r w:rsidRPr="005855EE">
        <w:rPr>
          <w:rFonts w:cs="B Nazanin" w:hint="cs"/>
          <w:b/>
          <w:bCs/>
          <w:sz w:val="26"/>
          <w:szCs w:val="26"/>
          <w:rtl/>
        </w:rPr>
        <w:t>گرفتيم</w:t>
      </w:r>
      <w:r w:rsidRPr="005855EE">
        <w:rPr>
          <w:rFonts w:cs="B Nazanin"/>
          <w:b/>
          <w:bCs/>
          <w:sz w:val="26"/>
          <w:szCs w:val="26"/>
          <w:rtl/>
        </w:rPr>
        <w:t xml:space="preserve">. </w:t>
      </w:r>
      <w:r w:rsidRPr="005855EE">
        <w:rPr>
          <w:rFonts w:cs="B Nazanin" w:hint="cs"/>
          <w:b/>
          <w:bCs/>
          <w:sz w:val="26"/>
          <w:szCs w:val="26"/>
          <w:rtl/>
        </w:rPr>
        <w:t>نكتۀ</w:t>
      </w:r>
      <w:r w:rsidRPr="005855EE">
        <w:rPr>
          <w:rFonts w:cs="B Nazanin"/>
          <w:b/>
          <w:bCs/>
          <w:sz w:val="26"/>
          <w:szCs w:val="26"/>
          <w:rtl/>
        </w:rPr>
        <w:t xml:space="preserve"> </w:t>
      </w:r>
      <w:r w:rsidRPr="005855EE">
        <w:rPr>
          <w:rFonts w:cs="B Nazanin" w:hint="cs"/>
          <w:b/>
          <w:bCs/>
          <w:sz w:val="26"/>
          <w:szCs w:val="26"/>
          <w:rtl/>
        </w:rPr>
        <w:t>اصلي</w:t>
      </w:r>
      <w:r w:rsidRPr="005855EE">
        <w:rPr>
          <w:rFonts w:cs="B Nazanin"/>
          <w:b/>
          <w:bCs/>
          <w:sz w:val="26"/>
          <w:szCs w:val="26"/>
          <w:rtl/>
        </w:rPr>
        <w:t xml:space="preserve"> </w:t>
      </w:r>
      <w:r w:rsidRPr="005855EE">
        <w:rPr>
          <w:rFonts w:cs="B Nazanin" w:hint="cs"/>
          <w:b/>
          <w:bCs/>
          <w:sz w:val="26"/>
          <w:szCs w:val="26"/>
          <w:rtl/>
        </w:rPr>
        <w:t>در</w:t>
      </w:r>
      <w:r w:rsidRPr="005855EE">
        <w:rPr>
          <w:rFonts w:cs="B Nazanin"/>
          <w:b/>
          <w:bCs/>
          <w:sz w:val="26"/>
          <w:szCs w:val="26"/>
          <w:rtl/>
        </w:rPr>
        <w:t xml:space="preserve"> </w:t>
      </w:r>
      <w:r w:rsidRPr="005855EE">
        <w:rPr>
          <w:rFonts w:cs="B Nazanin" w:hint="cs"/>
          <w:b/>
          <w:bCs/>
          <w:sz w:val="26"/>
          <w:szCs w:val="26"/>
          <w:rtl/>
        </w:rPr>
        <w:t>تبليغات</w:t>
      </w:r>
      <w:r w:rsidRPr="005855EE">
        <w:rPr>
          <w:rFonts w:cs="B Nazanin"/>
          <w:b/>
          <w:bCs/>
          <w:sz w:val="26"/>
          <w:szCs w:val="26"/>
          <w:rtl/>
        </w:rPr>
        <w:t xml:space="preserve"> </w:t>
      </w:r>
      <w:r w:rsidRPr="005855EE">
        <w:rPr>
          <w:rFonts w:cs="B Nazanin" w:hint="cs"/>
          <w:b/>
          <w:bCs/>
          <w:sz w:val="26"/>
          <w:szCs w:val="26"/>
          <w:rtl/>
        </w:rPr>
        <w:t>آنها</w:t>
      </w:r>
      <w:r w:rsidRPr="005855EE">
        <w:rPr>
          <w:rFonts w:cs="B Nazanin"/>
          <w:b/>
          <w:bCs/>
          <w:sz w:val="26"/>
          <w:szCs w:val="26"/>
          <w:rtl/>
        </w:rPr>
        <w:t xml:space="preserve"> </w:t>
      </w:r>
      <w:r w:rsidRPr="005855EE">
        <w:rPr>
          <w:rFonts w:cs="B Nazanin" w:hint="cs"/>
          <w:b/>
          <w:bCs/>
          <w:sz w:val="26"/>
          <w:szCs w:val="26"/>
          <w:rtl/>
        </w:rPr>
        <w:t>اين</w:t>
      </w:r>
      <w:r w:rsidRPr="005855EE">
        <w:rPr>
          <w:rFonts w:cs="B Nazanin"/>
          <w:b/>
          <w:bCs/>
          <w:sz w:val="26"/>
          <w:szCs w:val="26"/>
          <w:rtl/>
        </w:rPr>
        <w:t xml:space="preserve"> </w:t>
      </w:r>
      <w:r w:rsidRPr="005855EE">
        <w:rPr>
          <w:rFonts w:cs="B Nazanin" w:hint="cs"/>
          <w:b/>
          <w:bCs/>
          <w:sz w:val="26"/>
          <w:szCs w:val="26"/>
          <w:rtl/>
        </w:rPr>
        <w:t>بود</w:t>
      </w:r>
      <w:r w:rsidRPr="005855EE">
        <w:rPr>
          <w:rFonts w:cs="B Nazanin"/>
          <w:b/>
          <w:bCs/>
          <w:sz w:val="26"/>
          <w:szCs w:val="26"/>
          <w:rtl/>
        </w:rPr>
        <w:t xml:space="preserve"> </w:t>
      </w:r>
      <w:r w:rsidRPr="005855EE">
        <w:rPr>
          <w:rFonts w:cs="B Nazanin" w:hint="cs"/>
          <w:b/>
          <w:bCs/>
          <w:sz w:val="26"/>
          <w:szCs w:val="26"/>
          <w:rtl/>
        </w:rPr>
        <w:t>كه</w:t>
      </w:r>
      <w:r w:rsidRPr="005855EE">
        <w:rPr>
          <w:rFonts w:cs="B Nazanin"/>
          <w:b/>
          <w:bCs/>
          <w:sz w:val="26"/>
          <w:szCs w:val="26"/>
          <w:rtl/>
        </w:rPr>
        <w:t xml:space="preserve"> فرد مذكور نسبت به مبارزه انقلابي بي باور شده و قصد دارد به امريكا فرار نمايد. </w:t>
      </w:r>
    </w:p>
    <w:p w:rsidR="00630C14" w:rsidRPr="005855EE" w:rsidRDefault="00630C14" w:rsidP="005855EE">
      <w:pPr>
        <w:spacing w:line="240" w:lineRule="atLeast"/>
        <w:jc w:val="both"/>
        <w:rPr>
          <w:rFonts w:cs="B Nazanin"/>
          <w:b/>
          <w:bCs/>
          <w:sz w:val="26"/>
          <w:szCs w:val="26"/>
          <w:rtl/>
        </w:rPr>
      </w:pPr>
      <w:r w:rsidRPr="005855EE">
        <w:rPr>
          <w:rFonts w:cs="B Nazanin"/>
          <w:b/>
          <w:bCs/>
          <w:sz w:val="26"/>
          <w:szCs w:val="26"/>
          <w:rtl/>
        </w:rPr>
        <w:t xml:space="preserve">من بر اساس اين باور كه انشعاب فقط روپوشي براي فرار از مبارزه انقلابي است، دوسيه و اسناد كميسيون تحقيق و بررسي تسليم طلبي را كه معۀ اسناد ديگري نزدم به امانت گذاشته شده بودند، مخفيانه از مسئول آن كميسيون در </w:t>
      </w:r>
      <w:r w:rsidRPr="005855EE">
        <w:rPr>
          <w:rFonts w:cs="B Nazanin"/>
          <w:b/>
          <w:bCs/>
          <w:sz w:val="26"/>
          <w:szCs w:val="26"/>
          <w:rtl/>
        </w:rPr>
        <w:lastRenderedPageBreak/>
        <w:t>اختيار گرفتم. "مسئوليت" اين كار قبلاً  از جانب "رهبر" و رفقايش برعهده فرد ديگري گذاشته شده بود، اما وي قادر نگرديده بود "مسئوليت" خود را اجرا نمايد. موضوع خارج ساختن اسناد كميسيون تحقيق و بررسي تسليم طلبي از دست مسئول كميسيون مذكور همان موقع به اطلاع چند نفر از مخالفين انشعاب و بويژه شخص "رهبر"  رسانده شد. "رهبر" درين مورد دو دستور مشخص صادر كرد: يكي اينكه اسناد كميسيون تحقيق و بررسي تسليم طلبي را نزد خودم نگه دارم تا وي خودش مدتي بعد آنها را تسليم شود و ديگر اينكه موضوع مصادرۀ پنهاني آنـهـا كاملاً مخفي نگه داشته شود.</w:t>
      </w:r>
    </w:p>
    <w:p w:rsidR="00630C14" w:rsidRPr="005855EE" w:rsidRDefault="00630C14" w:rsidP="00630C14">
      <w:pPr>
        <w:spacing w:line="240" w:lineRule="atLeast"/>
        <w:jc w:val="both"/>
        <w:rPr>
          <w:rFonts w:cs="B Nazanin"/>
          <w:b/>
          <w:bCs/>
          <w:sz w:val="26"/>
          <w:szCs w:val="26"/>
          <w:rtl/>
        </w:rPr>
      </w:pPr>
      <w:r w:rsidRPr="005855EE">
        <w:rPr>
          <w:rFonts w:cs="B Nazanin"/>
          <w:b/>
          <w:bCs/>
          <w:sz w:val="26"/>
          <w:szCs w:val="26"/>
          <w:rtl/>
        </w:rPr>
        <w:t>جلساتي كه من و ساير افراد داراي موضع "</w:t>
      </w:r>
      <w:r w:rsidRPr="005855EE">
        <w:rPr>
          <w:rFonts w:cs="B Nazanin" w:hint="cs"/>
          <w:b/>
          <w:bCs/>
          <w:sz w:val="26"/>
          <w:szCs w:val="26"/>
          <w:rtl/>
        </w:rPr>
        <w:t>تحقيقي</w:t>
      </w:r>
      <w:r w:rsidRPr="005855EE">
        <w:rPr>
          <w:rFonts w:cs="B Nazanin"/>
          <w:b/>
          <w:bCs/>
          <w:sz w:val="26"/>
          <w:szCs w:val="26"/>
          <w:rtl/>
        </w:rPr>
        <w:t xml:space="preserve">" </w:t>
      </w:r>
      <w:r w:rsidRPr="005855EE">
        <w:rPr>
          <w:rFonts w:cs="B Nazanin" w:hint="cs"/>
          <w:b/>
          <w:bCs/>
          <w:sz w:val="26"/>
          <w:szCs w:val="26"/>
          <w:rtl/>
        </w:rPr>
        <w:t>با</w:t>
      </w:r>
      <w:r w:rsidRPr="005855EE">
        <w:rPr>
          <w:rFonts w:cs="B Nazanin"/>
          <w:b/>
          <w:bCs/>
          <w:sz w:val="26"/>
          <w:szCs w:val="26"/>
          <w:rtl/>
        </w:rPr>
        <w:t xml:space="preserve"> "</w:t>
      </w:r>
      <w:r w:rsidRPr="005855EE">
        <w:rPr>
          <w:rFonts w:cs="B Nazanin" w:hint="cs"/>
          <w:b/>
          <w:bCs/>
          <w:sz w:val="26"/>
          <w:szCs w:val="26"/>
          <w:rtl/>
        </w:rPr>
        <w:t>رهبر</w:t>
      </w:r>
      <w:r w:rsidRPr="005855EE">
        <w:rPr>
          <w:rFonts w:cs="B Nazanin"/>
          <w:b/>
          <w:bCs/>
          <w:sz w:val="26"/>
          <w:szCs w:val="26"/>
          <w:rtl/>
        </w:rPr>
        <w:t xml:space="preserve">" </w:t>
      </w:r>
      <w:r w:rsidRPr="005855EE">
        <w:rPr>
          <w:rFonts w:cs="B Nazanin" w:hint="cs"/>
          <w:b/>
          <w:bCs/>
          <w:sz w:val="26"/>
          <w:szCs w:val="26"/>
          <w:rtl/>
        </w:rPr>
        <w:t>و</w:t>
      </w:r>
      <w:r w:rsidRPr="005855EE">
        <w:rPr>
          <w:rFonts w:cs="B Nazanin"/>
          <w:b/>
          <w:bCs/>
          <w:sz w:val="26"/>
          <w:szCs w:val="26"/>
          <w:rtl/>
        </w:rPr>
        <w:t xml:space="preserve"> </w:t>
      </w:r>
      <w:r w:rsidRPr="005855EE">
        <w:rPr>
          <w:rFonts w:cs="B Nazanin" w:hint="cs"/>
          <w:b/>
          <w:bCs/>
          <w:sz w:val="26"/>
          <w:szCs w:val="26"/>
          <w:rtl/>
        </w:rPr>
        <w:t>رفقايش</w:t>
      </w:r>
      <w:r w:rsidRPr="005855EE">
        <w:rPr>
          <w:rFonts w:cs="B Nazanin"/>
          <w:b/>
          <w:bCs/>
          <w:sz w:val="26"/>
          <w:szCs w:val="26"/>
          <w:rtl/>
        </w:rPr>
        <w:t xml:space="preserve"> </w:t>
      </w:r>
      <w:r w:rsidRPr="005855EE">
        <w:rPr>
          <w:rFonts w:cs="B Nazanin" w:hint="cs"/>
          <w:b/>
          <w:bCs/>
          <w:sz w:val="26"/>
          <w:szCs w:val="26"/>
          <w:rtl/>
        </w:rPr>
        <w:t>داشتيم</w:t>
      </w:r>
      <w:r w:rsidRPr="005855EE">
        <w:rPr>
          <w:rFonts w:cs="B Nazanin"/>
          <w:b/>
          <w:bCs/>
          <w:sz w:val="26"/>
          <w:szCs w:val="26"/>
          <w:rtl/>
        </w:rPr>
        <w:t xml:space="preserve"> </w:t>
      </w:r>
      <w:r w:rsidRPr="005855EE">
        <w:rPr>
          <w:rFonts w:cs="B Nazanin" w:hint="cs"/>
          <w:b/>
          <w:bCs/>
          <w:sz w:val="26"/>
          <w:szCs w:val="26"/>
          <w:rtl/>
        </w:rPr>
        <w:t>عملاً</w:t>
      </w:r>
      <w:r w:rsidRPr="005855EE">
        <w:rPr>
          <w:rFonts w:cs="B Nazanin"/>
          <w:b/>
          <w:bCs/>
          <w:sz w:val="26"/>
          <w:szCs w:val="26"/>
          <w:rtl/>
        </w:rPr>
        <w:t xml:space="preserve"> </w:t>
      </w:r>
      <w:r w:rsidRPr="005855EE">
        <w:rPr>
          <w:rFonts w:cs="B Nazanin" w:hint="cs"/>
          <w:b/>
          <w:bCs/>
          <w:sz w:val="26"/>
          <w:szCs w:val="26"/>
          <w:rtl/>
        </w:rPr>
        <w:t>و</w:t>
      </w:r>
      <w:r w:rsidRPr="005855EE">
        <w:rPr>
          <w:rFonts w:cs="B Nazanin"/>
          <w:b/>
          <w:bCs/>
          <w:sz w:val="26"/>
          <w:szCs w:val="26"/>
          <w:rtl/>
        </w:rPr>
        <w:t xml:space="preserve"> </w:t>
      </w:r>
      <w:r w:rsidRPr="005855EE">
        <w:rPr>
          <w:rFonts w:cs="B Nazanin" w:hint="cs"/>
          <w:b/>
          <w:bCs/>
          <w:sz w:val="26"/>
          <w:szCs w:val="26"/>
          <w:rtl/>
        </w:rPr>
        <w:t>نظراً</w:t>
      </w:r>
      <w:r w:rsidRPr="005855EE">
        <w:rPr>
          <w:rFonts w:cs="B Nazanin"/>
          <w:b/>
          <w:bCs/>
          <w:sz w:val="26"/>
          <w:szCs w:val="26"/>
          <w:rtl/>
        </w:rPr>
        <w:t xml:space="preserve"> </w:t>
      </w:r>
      <w:r w:rsidRPr="005855EE">
        <w:rPr>
          <w:rFonts w:cs="B Nazanin" w:hint="cs"/>
          <w:b/>
          <w:bCs/>
          <w:sz w:val="26"/>
          <w:szCs w:val="26"/>
          <w:rtl/>
        </w:rPr>
        <w:t>به</w:t>
      </w:r>
      <w:r w:rsidRPr="005855EE">
        <w:rPr>
          <w:rFonts w:cs="B Nazanin"/>
          <w:b/>
          <w:bCs/>
          <w:sz w:val="26"/>
          <w:szCs w:val="26"/>
          <w:rtl/>
        </w:rPr>
        <w:t xml:space="preserve"> </w:t>
      </w:r>
      <w:r w:rsidRPr="005855EE">
        <w:rPr>
          <w:rFonts w:cs="B Nazanin" w:hint="cs"/>
          <w:b/>
          <w:bCs/>
          <w:sz w:val="26"/>
          <w:szCs w:val="26"/>
          <w:rtl/>
        </w:rPr>
        <w:t>جلسات</w:t>
      </w:r>
      <w:r w:rsidRPr="005855EE">
        <w:rPr>
          <w:rFonts w:cs="B Nazanin"/>
          <w:b/>
          <w:bCs/>
          <w:sz w:val="26"/>
          <w:szCs w:val="26"/>
          <w:rtl/>
        </w:rPr>
        <w:t xml:space="preserve"> </w:t>
      </w:r>
      <w:r w:rsidRPr="005855EE">
        <w:rPr>
          <w:rFonts w:cs="B Nazanin" w:hint="cs"/>
          <w:b/>
          <w:bCs/>
          <w:sz w:val="26"/>
          <w:szCs w:val="26"/>
          <w:rtl/>
        </w:rPr>
        <w:t>موضعگيري</w:t>
      </w:r>
      <w:r w:rsidRPr="005855EE">
        <w:rPr>
          <w:rFonts w:cs="B Nazanin"/>
          <w:b/>
          <w:bCs/>
          <w:sz w:val="26"/>
          <w:szCs w:val="26"/>
          <w:rtl/>
        </w:rPr>
        <w:t xml:space="preserve"> </w:t>
      </w:r>
      <w:r w:rsidRPr="005855EE">
        <w:rPr>
          <w:rFonts w:cs="B Nazanin" w:hint="cs"/>
          <w:b/>
          <w:bCs/>
          <w:sz w:val="26"/>
          <w:szCs w:val="26"/>
          <w:rtl/>
        </w:rPr>
        <w:t>عليه</w:t>
      </w:r>
      <w:r w:rsidRPr="005855EE">
        <w:rPr>
          <w:rFonts w:cs="B Nazanin"/>
          <w:b/>
          <w:bCs/>
          <w:sz w:val="26"/>
          <w:szCs w:val="26"/>
          <w:rtl/>
        </w:rPr>
        <w:t xml:space="preserve"> </w:t>
      </w:r>
      <w:r w:rsidRPr="005855EE">
        <w:rPr>
          <w:rFonts w:cs="B Nazanin" w:hint="cs"/>
          <w:b/>
          <w:bCs/>
          <w:sz w:val="26"/>
          <w:szCs w:val="26"/>
          <w:rtl/>
        </w:rPr>
        <w:t>انشعاب</w:t>
      </w:r>
      <w:r w:rsidRPr="005855EE">
        <w:rPr>
          <w:rFonts w:cs="B Nazanin"/>
          <w:b/>
          <w:bCs/>
          <w:sz w:val="26"/>
          <w:szCs w:val="26"/>
          <w:rtl/>
        </w:rPr>
        <w:t xml:space="preserve"> </w:t>
      </w:r>
      <w:r w:rsidRPr="005855EE">
        <w:rPr>
          <w:rFonts w:cs="B Nazanin" w:hint="cs"/>
          <w:b/>
          <w:bCs/>
          <w:sz w:val="26"/>
          <w:szCs w:val="26"/>
          <w:rtl/>
        </w:rPr>
        <w:t>و</w:t>
      </w:r>
      <w:r w:rsidRPr="005855EE">
        <w:rPr>
          <w:rFonts w:cs="B Nazanin"/>
          <w:b/>
          <w:bCs/>
          <w:sz w:val="26"/>
          <w:szCs w:val="26"/>
          <w:rtl/>
        </w:rPr>
        <w:t xml:space="preserve"> </w:t>
      </w:r>
      <w:r w:rsidRPr="005855EE">
        <w:rPr>
          <w:rFonts w:cs="B Nazanin" w:hint="cs"/>
          <w:b/>
          <w:bCs/>
          <w:sz w:val="26"/>
          <w:szCs w:val="26"/>
          <w:rtl/>
        </w:rPr>
        <w:t>موافقت</w:t>
      </w:r>
      <w:r w:rsidRPr="005855EE">
        <w:rPr>
          <w:rFonts w:cs="B Nazanin"/>
          <w:b/>
          <w:bCs/>
          <w:sz w:val="26"/>
          <w:szCs w:val="26"/>
          <w:rtl/>
        </w:rPr>
        <w:t xml:space="preserve"> </w:t>
      </w:r>
      <w:r w:rsidRPr="005855EE">
        <w:rPr>
          <w:rFonts w:cs="B Nazanin" w:hint="cs"/>
          <w:b/>
          <w:bCs/>
          <w:sz w:val="26"/>
          <w:szCs w:val="26"/>
          <w:rtl/>
        </w:rPr>
        <w:t>با</w:t>
      </w:r>
      <w:r w:rsidRPr="005855EE">
        <w:rPr>
          <w:rFonts w:cs="B Nazanin"/>
          <w:b/>
          <w:bCs/>
          <w:sz w:val="26"/>
          <w:szCs w:val="26"/>
          <w:rtl/>
        </w:rPr>
        <w:t xml:space="preserve"> </w:t>
      </w:r>
      <w:r w:rsidRPr="005855EE">
        <w:rPr>
          <w:rFonts w:cs="B Nazanin" w:hint="cs"/>
          <w:b/>
          <w:bCs/>
          <w:sz w:val="26"/>
          <w:szCs w:val="26"/>
          <w:rtl/>
        </w:rPr>
        <w:t>مخالفين</w:t>
      </w:r>
      <w:r w:rsidRPr="005855EE">
        <w:rPr>
          <w:rFonts w:cs="B Nazanin"/>
          <w:b/>
          <w:bCs/>
          <w:sz w:val="26"/>
          <w:szCs w:val="26"/>
          <w:rtl/>
        </w:rPr>
        <w:t xml:space="preserve"> </w:t>
      </w:r>
      <w:r w:rsidRPr="005855EE">
        <w:rPr>
          <w:rFonts w:cs="B Nazanin" w:hint="cs"/>
          <w:b/>
          <w:bCs/>
          <w:sz w:val="26"/>
          <w:szCs w:val="26"/>
          <w:rtl/>
        </w:rPr>
        <w:t>آن</w:t>
      </w:r>
      <w:r w:rsidRPr="005855EE">
        <w:rPr>
          <w:rFonts w:cs="B Nazanin"/>
          <w:b/>
          <w:bCs/>
          <w:sz w:val="26"/>
          <w:szCs w:val="26"/>
          <w:rtl/>
        </w:rPr>
        <w:t xml:space="preserve"> </w:t>
      </w:r>
      <w:r w:rsidRPr="005855EE">
        <w:rPr>
          <w:rFonts w:cs="B Nazanin" w:hint="cs"/>
          <w:b/>
          <w:bCs/>
          <w:sz w:val="26"/>
          <w:szCs w:val="26"/>
          <w:rtl/>
        </w:rPr>
        <w:t>مبدل</w:t>
      </w:r>
      <w:r w:rsidRPr="005855EE">
        <w:rPr>
          <w:rFonts w:cs="B Nazanin"/>
          <w:b/>
          <w:bCs/>
          <w:sz w:val="26"/>
          <w:szCs w:val="26"/>
          <w:rtl/>
        </w:rPr>
        <w:t xml:space="preserve"> </w:t>
      </w:r>
      <w:r w:rsidRPr="005855EE">
        <w:rPr>
          <w:rFonts w:cs="B Nazanin" w:hint="cs"/>
          <w:b/>
          <w:bCs/>
          <w:sz w:val="26"/>
          <w:szCs w:val="26"/>
          <w:rtl/>
        </w:rPr>
        <w:t>گرديد</w:t>
      </w:r>
      <w:r w:rsidRPr="005855EE">
        <w:rPr>
          <w:rFonts w:cs="B Nazanin"/>
          <w:b/>
          <w:bCs/>
          <w:sz w:val="26"/>
          <w:szCs w:val="26"/>
          <w:rtl/>
        </w:rPr>
        <w:t xml:space="preserve">. </w:t>
      </w:r>
      <w:r w:rsidRPr="005855EE">
        <w:rPr>
          <w:rFonts w:cs="B Nazanin" w:hint="cs"/>
          <w:b/>
          <w:bCs/>
          <w:sz w:val="26"/>
          <w:szCs w:val="26"/>
          <w:rtl/>
        </w:rPr>
        <w:t>پنج</w:t>
      </w:r>
      <w:r w:rsidRPr="005855EE">
        <w:rPr>
          <w:rFonts w:cs="B Nazanin"/>
          <w:b/>
          <w:bCs/>
          <w:sz w:val="26"/>
          <w:szCs w:val="26"/>
          <w:rtl/>
        </w:rPr>
        <w:t xml:space="preserve"> </w:t>
      </w:r>
      <w:r w:rsidRPr="005855EE">
        <w:rPr>
          <w:rFonts w:cs="B Nazanin" w:hint="cs"/>
          <w:b/>
          <w:bCs/>
          <w:sz w:val="26"/>
          <w:szCs w:val="26"/>
          <w:rtl/>
        </w:rPr>
        <w:t>تن</w:t>
      </w:r>
      <w:r w:rsidRPr="005855EE">
        <w:rPr>
          <w:rFonts w:cs="B Nazanin"/>
          <w:b/>
          <w:bCs/>
          <w:sz w:val="26"/>
          <w:szCs w:val="26"/>
          <w:rtl/>
        </w:rPr>
        <w:t xml:space="preserve"> </w:t>
      </w:r>
      <w:r w:rsidRPr="005855EE">
        <w:rPr>
          <w:rFonts w:cs="B Nazanin" w:hint="cs"/>
          <w:b/>
          <w:bCs/>
          <w:sz w:val="26"/>
          <w:szCs w:val="26"/>
          <w:rtl/>
        </w:rPr>
        <w:t>از</w:t>
      </w:r>
      <w:r w:rsidRPr="005855EE">
        <w:rPr>
          <w:rFonts w:cs="B Nazanin"/>
          <w:b/>
          <w:bCs/>
          <w:sz w:val="26"/>
          <w:szCs w:val="26"/>
          <w:rtl/>
        </w:rPr>
        <w:t xml:space="preserve"> </w:t>
      </w:r>
      <w:r w:rsidRPr="005855EE">
        <w:rPr>
          <w:rFonts w:cs="B Nazanin" w:hint="cs"/>
          <w:b/>
          <w:bCs/>
          <w:sz w:val="26"/>
          <w:szCs w:val="26"/>
          <w:rtl/>
        </w:rPr>
        <w:t>افراد</w:t>
      </w:r>
      <w:r w:rsidRPr="005855EE">
        <w:rPr>
          <w:rFonts w:cs="B Nazanin"/>
          <w:b/>
          <w:bCs/>
          <w:sz w:val="26"/>
          <w:szCs w:val="26"/>
          <w:rtl/>
        </w:rPr>
        <w:t xml:space="preserve"> </w:t>
      </w:r>
      <w:r w:rsidRPr="005855EE">
        <w:rPr>
          <w:rFonts w:cs="B Nazanin" w:hint="cs"/>
          <w:b/>
          <w:bCs/>
          <w:sz w:val="26"/>
          <w:szCs w:val="26"/>
          <w:rtl/>
        </w:rPr>
        <w:t>غرجستاني</w:t>
      </w:r>
      <w:r w:rsidRPr="005855EE">
        <w:rPr>
          <w:rFonts w:cs="B Nazanin"/>
          <w:b/>
          <w:bCs/>
          <w:sz w:val="26"/>
          <w:szCs w:val="26"/>
          <w:rtl/>
        </w:rPr>
        <w:t xml:space="preserve"> "</w:t>
      </w:r>
      <w:r w:rsidRPr="005855EE">
        <w:rPr>
          <w:rFonts w:cs="B Nazanin" w:hint="cs"/>
          <w:b/>
          <w:bCs/>
          <w:sz w:val="26"/>
          <w:szCs w:val="26"/>
          <w:rtl/>
        </w:rPr>
        <w:t>ساما</w:t>
      </w:r>
      <w:r w:rsidRPr="005855EE">
        <w:rPr>
          <w:rFonts w:cs="B Nazanin"/>
          <w:b/>
          <w:bCs/>
          <w:sz w:val="26"/>
          <w:szCs w:val="26"/>
          <w:rtl/>
        </w:rPr>
        <w:t xml:space="preserve">" </w:t>
      </w:r>
      <w:r w:rsidRPr="005855EE">
        <w:rPr>
          <w:rFonts w:ascii="Times New Roman" w:hAnsi="Times New Roman" w:cs="Times New Roman" w:hint="cs"/>
          <w:b/>
          <w:bCs/>
          <w:sz w:val="26"/>
          <w:szCs w:val="26"/>
          <w:rtl/>
        </w:rPr>
        <w:t>–</w:t>
      </w:r>
      <w:r w:rsidRPr="005855EE">
        <w:rPr>
          <w:rFonts w:cs="B Nazanin"/>
          <w:b/>
          <w:bCs/>
          <w:sz w:val="26"/>
          <w:szCs w:val="26"/>
          <w:rtl/>
        </w:rPr>
        <w:t xml:space="preserve"> </w:t>
      </w:r>
      <w:r w:rsidRPr="005855EE">
        <w:rPr>
          <w:rFonts w:cs="B Nazanin" w:hint="cs"/>
          <w:b/>
          <w:bCs/>
          <w:sz w:val="26"/>
          <w:szCs w:val="26"/>
          <w:rtl/>
        </w:rPr>
        <w:t>به</w:t>
      </w:r>
      <w:r w:rsidRPr="005855EE">
        <w:rPr>
          <w:rFonts w:cs="B Nazanin"/>
          <w:b/>
          <w:bCs/>
          <w:sz w:val="26"/>
          <w:szCs w:val="26"/>
          <w:rtl/>
        </w:rPr>
        <w:t xml:space="preserve"> </w:t>
      </w:r>
      <w:r w:rsidRPr="005855EE">
        <w:rPr>
          <w:rFonts w:cs="B Nazanin" w:hint="cs"/>
          <w:b/>
          <w:bCs/>
          <w:sz w:val="26"/>
          <w:szCs w:val="26"/>
          <w:rtl/>
        </w:rPr>
        <w:t>شمول</w:t>
      </w:r>
      <w:r w:rsidRPr="005855EE">
        <w:rPr>
          <w:rFonts w:cs="B Nazanin"/>
          <w:b/>
          <w:bCs/>
          <w:sz w:val="26"/>
          <w:szCs w:val="26"/>
          <w:rtl/>
        </w:rPr>
        <w:t xml:space="preserve"> </w:t>
      </w:r>
      <w:r w:rsidRPr="005855EE">
        <w:rPr>
          <w:rFonts w:cs="B Nazanin" w:hint="cs"/>
          <w:b/>
          <w:bCs/>
          <w:sz w:val="26"/>
          <w:szCs w:val="26"/>
          <w:rtl/>
        </w:rPr>
        <w:t>خودم</w:t>
      </w:r>
      <w:r w:rsidRPr="005855EE">
        <w:rPr>
          <w:rFonts w:cs="B Nazanin"/>
          <w:b/>
          <w:bCs/>
          <w:sz w:val="26"/>
          <w:szCs w:val="26"/>
          <w:rtl/>
        </w:rPr>
        <w:t xml:space="preserve"> </w:t>
      </w:r>
      <w:r w:rsidRPr="005855EE">
        <w:rPr>
          <w:rFonts w:ascii="Times New Roman" w:hAnsi="Times New Roman" w:cs="Times New Roman" w:hint="cs"/>
          <w:b/>
          <w:bCs/>
          <w:sz w:val="26"/>
          <w:szCs w:val="26"/>
          <w:rtl/>
        </w:rPr>
        <w:t>–</w:t>
      </w:r>
      <w:r w:rsidRPr="005855EE">
        <w:rPr>
          <w:rFonts w:cs="B Nazanin"/>
          <w:b/>
          <w:bCs/>
          <w:sz w:val="26"/>
          <w:szCs w:val="26"/>
          <w:rtl/>
        </w:rPr>
        <w:t xml:space="preserve"> </w:t>
      </w:r>
      <w:r w:rsidRPr="005855EE">
        <w:rPr>
          <w:rFonts w:cs="B Nazanin" w:hint="cs"/>
          <w:b/>
          <w:bCs/>
          <w:sz w:val="26"/>
          <w:szCs w:val="26"/>
          <w:rtl/>
        </w:rPr>
        <w:t>در</w:t>
      </w:r>
      <w:r w:rsidRPr="005855EE">
        <w:rPr>
          <w:rFonts w:cs="B Nazanin"/>
          <w:b/>
          <w:bCs/>
          <w:sz w:val="26"/>
          <w:szCs w:val="26"/>
          <w:rtl/>
        </w:rPr>
        <w:t xml:space="preserve"> </w:t>
      </w:r>
      <w:r w:rsidRPr="005855EE">
        <w:rPr>
          <w:rFonts w:cs="B Nazanin" w:hint="cs"/>
          <w:b/>
          <w:bCs/>
          <w:sz w:val="26"/>
          <w:szCs w:val="26"/>
          <w:rtl/>
        </w:rPr>
        <w:t>جلسه</w:t>
      </w:r>
      <w:r w:rsidRPr="005855EE">
        <w:rPr>
          <w:rFonts w:cs="B Nazanin"/>
          <w:b/>
          <w:bCs/>
          <w:sz w:val="26"/>
          <w:szCs w:val="26"/>
          <w:rtl/>
        </w:rPr>
        <w:t xml:space="preserve"> </w:t>
      </w:r>
      <w:r w:rsidRPr="005855EE">
        <w:rPr>
          <w:rFonts w:cs="B Nazanin" w:hint="cs"/>
          <w:b/>
          <w:bCs/>
          <w:sz w:val="26"/>
          <w:szCs w:val="26"/>
          <w:rtl/>
        </w:rPr>
        <w:t>كادرها</w:t>
      </w:r>
      <w:r w:rsidRPr="005855EE">
        <w:rPr>
          <w:rFonts w:cs="B Nazanin"/>
          <w:b/>
          <w:bCs/>
          <w:sz w:val="26"/>
          <w:szCs w:val="26"/>
          <w:rtl/>
        </w:rPr>
        <w:t xml:space="preserve"> و فعالين "ساما" شركت كردند و اعلاميۀ اين جلسه را مبني بر خيانت خواندن انشعاب و خائن خواندن نويسنده اعلاميۀ انشعاب يكجا با ديگران مورد تائيد و تصديق قرار دادند . اما اعلاميه اي كه بنام واحد تشكيلاتي غرجستان "ساما" به عنوان اولين اعلاميه عليه انشعاب منتشر گرديد در اصل توسط فردي نوشته شده بود كه در آن مقطع اصلاً مربوط به اين واحد تشكيلاتي نبود و در حقيقت هيج يك از افراد مربوط به بخش غرجستان در تهيه اين اعلاميه ذيدخل نبودند. اين اعلاميه با وجودي كه در اصل مورد تائيد افراد داراي موضع تحقيقي در بخش غرجستان واقع شد، اما نكات معين و مشخصي از متن آن و برعلاوه نحوه تهيه و انتشارش از طرف من و فرد ديگري مورد انتقاد قرار گرفت. ما تقاضا كرديم كه اين اعلاميه نبايد بصورت فعلي اش منتشر شود، اما موقعي كه اين تقاضا به عمل آمد كار از كار گذشته بود و اعلاميه مذكور بدون اطلاع ما پخش گرديده بود.</w:t>
      </w:r>
    </w:p>
    <w:p w:rsidR="00630C14" w:rsidRPr="005855EE" w:rsidRDefault="00630C14" w:rsidP="00630C14">
      <w:pPr>
        <w:spacing w:line="240" w:lineRule="atLeast"/>
        <w:jc w:val="both"/>
        <w:rPr>
          <w:rFonts w:cs="B Nazanin"/>
          <w:b/>
          <w:bCs/>
          <w:sz w:val="26"/>
          <w:szCs w:val="26"/>
          <w:rtl/>
        </w:rPr>
      </w:pPr>
      <w:r w:rsidRPr="005855EE">
        <w:rPr>
          <w:rFonts w:cs="B Nazanin"/>
          <w:b/>
          <w:bCs/>
          <w:sz w:val="26"/>
          <w:szCs w:val="26"/>
          <w:rtl/>
        </w:rPr>
        <w:t xml:space="preserve">يكي از نكات قابل مكث در اعلاميه هاي صادره عليه انشعاب اين بود كه عليرغم اطلاع "رهبر" و بعضي از رفقايش در مورد چگونگي وضعيت اسناد كميسيون تحقيق و بررسي تسليم طلبي، مطلب مطرح شده در اعلاميۀ مسئول آن كميسيون در مورد اسناد مذكور واضحاً مورد انكار قرارگرفت. هدف ازين كار چنانچه بعدها معلوم گرديد تنها مردود اعلام كردن اتهام وارده برخود نبود، بلكه مهم تر از آن خاك اندازي كامل روي قضيۀ تسليم طلبي در "ساما" بود. </w:t>
      </w:r>
    </w:p>
    <w:p w:rsidR="00630C14" w:rsidRPr="005855EE" w:rsidRDefault="00630C14" w:rsidP="00630C14">
      <w:pPr>
        <w:spacing w:line="240" w:lineRule="atLeast"/>
        <w:jc w:val="both"/>
        <w:rPr>
          <w:rFonts w:cs="B Nazanin"/>
          <w:b/>
          <w:bCs/>
          <w:sz w:val="26"/>
          <w:szCs w:val="26"/>
          <w:rtl/>
        </w:rPr>
      </w:pPr>
      <w:r w:rsidRPr="005855EE">
        <w:rPr>
          <w:rFonts w:cs="B Nazanin"/>
          <w:b/>
          <w:bCs/>
          <w:sz w:val="26"/>
          <w:szCs w:val="26"/>
          <w:rtl/>
        </w:rPr>
        <w:t xml:space="preserve">در جلساتی كه افراد داراي موضع تحقيقي از بخش غرجستان با "رهبر" و رفقايش داشتند، آنها وعده دادند كه به زودي كميسيون تحقيق و بررسي تسليم طلبي را باز سازي خواهند كرد تا نتايج تحقيقات آن تا بهار سال آينده (بهار سال1365) به سويه جنبش نشر و پخش گردد. درين جلسات "رهبر" مفصلاً در مورد تئوري سه جهان به بحث پرداخت و گويا عليه آن موضعگيري نمود. اما داشتن روابط حسنه سياسي با چيني ها را بنا به دلايل معين سياسي موجه جلوه داد. </w:t>
      </w:r>
    </w:p>
    <w:p w:rsidR="00630C14" w:rsidRPr="005855EE" w:rsidRDefault="00630C14" w:rsidP="00630C14">
      <w:pPr>
        <w:spacing w:line="240" w:lineRule="atLeast"/>
        <w:jc w:val="both"/>
        <w:rPr>
          <w:rFonts w:cs="B Nazanin"/>
          <w:b/>
          <w:bCs/>
          <w:sz w:val="26"/>
          <w:szCs w:val="26"/>
          <w:rtl/>
        </w:rPr>
      </w:pPr>
      <w:r w:rsidRPr="005855EE">
        <w:rPr>
          <w:rFonts w:cs="B Nazanin"/>
          <w:b/>
          <w:bCs/>
          <w:sz w:val="26"/>
          <w:szCs w:val="26"/>
          <w:rtl/>
        </w:rPr>
        <w:t>نكتۀ قابل تذكري كه در</w:t>
      </w:r>
      <w:r w:rsidRPr="005855EE">
        <w:rPr>
          <w:rFonts w:cs="B Nazanin" w:hint="cs"/>
          <w:b/>
          <w:bCs/>
          <w:sz w:val="26"/>
          <w:szCs w:val="26"/>
        </w:rPr>
        <w:t xml:space="preserve"> </w:t>
      </w:r>
      <w:r w:rsidRPr="005855EE">
        <w:rPr>
          <w:rFonts w:cs="B Nazanin"/>
          <w:b/>
          <w:bCs/>
          <w:sz w:val="26"/>
          <w:szCs w:val="26"/>
          <w:rtl/>
        </w:rPr>
        <w:t>مورد حادثۀ به وجود آوردن تعقيبات پوليسي براي نويسندۀ اعلاميه بخش غرجستان و</w:t>
      </w:r>
      <w:r w:rsidRPr="005855EE">
        <w:rPr>
          <w:rFonts w:cs="B Nazanin" w:hint="cs"/>
          <w:b/>
          <w:bCs/>
          <w:sz w:val="26"/>
          <w:szCs w:val="26"/>
        </w:rPr>
        <w:t xml:space="preserve"> </w:t>
      </w:r>
      <w:r w:rsidRPr="005855EE">
        <w:rPr>
          <w:rFonts w:cs="B Nazanin"/>
          <w:b/>
          <w:bCs/>
          <w:sz w:val="26"/>
          <w:szCs w:val="26"/>
          <w:rtl/>
        </w:rPr>
        <w:t>اعضاي فاميلش وجود دارد اين است كه "رهبر" و</w:t>
      </w:r>
      <w:r w:rsidRPr="005855EE">
        <w:rPr>
          <w:rFonts w:cs="B Nazanin" w:hint="cs"/>
          <w:b/>
          <w:bCs/>
          <w:sz w:val="26"/>
          <w:szCs w:val="26"/>
        </w:rPr>
        <w:t xml:space="preserve"> </w:t>
      </w:r>
      <w:r w:rsidRPr="005855EE">
        <w:rPr>
          <w:rFonts w:cs="B Nazanin"/>
          <w:b/>
          <w:bCs/>
          <w:sz w:val="26"/>
          <w:szCs w:val="26"/>
          <w:rtl/>
        </w:rPr>
        <w:t>رفقايش اين كار را يك امتحان عملي آشكار در</w:t>
      </w:r>
      <w:r w:rsidRPr="005855EE">
        <w:rPr>
          <w:rFonts w:cs="B Nazanin" w:hint="cs"/>
          <w:b/>
          <w:bCs/>
          <w:sz w:val="26"/>
          <w:szCs w:val="26"/>
        </w:rPr>
        <w:t xml:space="preserve"> </w:t>
      </w:r>
      <w:r w:rsidRPr="005855EE">
        <w:rPr>
          <w:rFonts w:cs="B Nazanin"/>
          <w:b/>
          <w:bCs/>
          <w:sz w:val="26"/>
          <w:szCs w:val="26"/>
          <w:rtl/>
        </w:rPr>
        <w:t>مورد ايجاد كنندۀ حادثه، مبني بر مخالفت وي عليه انشعاب، مي دانستند. اما پس از</w:t>
      </w:r>
      <w:r w:rsidRPr="005855EE">
        <w:rPr>
          <w:rFonts w:cs="B Nazanin" w:hint="cs"/>
          <w:b/>
          <w:bCs/>
          <w:sz w:val="26"/>
          <w:szCs w:val="26"/>
        </w:rPr>
        <w:t xml:space="preserve"> </w:t>
      </w:r>
      <w:r w:rsidRPr="005855EE">
        <w:rPr>
          <w:rFonts w:cs="B Nazanin"/>
          <w:b/>
          <w:bCs/>
          <w:sz w:val="26"/>
          <w:szCs w:val="26"/>
          <w:rtl/>
        </w:rPr>
        <w:t>آن كه حادثه بوقوع پيوست و</w:t>
      </w:r>
      <w:r w:rsidRPr="005855EE">
        <w:rPr>
          <w:rFonts w:cs="B Nazanin" w:hint="cs"/>
          <w:b/>
          <w:bCs/>
          <w:sz w:val="26"/>
          <w:szCs w:val="26"/>
        </w:rPr>
        <w:t xml:space="preserve"> </w:t>
      </w:r>
      <w:r w:rsidRPr="005855EE">
        <w:rPr>
          <w:rFonts w:cs="B Nazanin"/>
          <w:b/>
          <w:bCs/>
          <w:sz w:val="26"/>
          <w:szCs w:val="26"/>
          <w:rtl/>
        </w:rPr>
        <w:t xml:space="preserve">يكي از اعضاي فاميل نويسندۀ اعلاميه بخش غرجستان توسط پوليس كشور خارجي دستگير شد، مسئول منتصب شدۀ "رهبر" در واحد تشكيلاتي غرجستان "ساما" نسبت به عواقب قضيه دچار اضطراب گرديد. </w:t>
      </w:r>
    </w:p>
    <w:p w:rsidR="00630C14" w:rsidRPr="005855EE" w:rsidRDefault="00630C14" w:rsidP="00630C14">
      <w:pPr>
        <w:spacing w:line="240" w:lineRule="atLeast"/>
        <w:jc w:val="both"/>
        <w:rPr>
          <w:rFonts w:cs="B Nazanin"/>
          <w:b/>
          <w:bCs/>
          <w:sz w:val="26"/>
          <w:szCs w:val="26"/>
          <w:rtl/>
        </w:rPr>
      </w:pPr>
      <w:r w:rsidRPr="005855EE">
        <w:rPr>
          <w:rFonts w:cs="B Nazanin"/>
          <w:b/>
          <w:bCs/>
          <w:sz w:val="26"/>
          <w:szCs w:val="26"/>
          <w:rtl/>
        </w:rPr>
        <w:t>برخورد ها و</w:t>
      </w:r>
      <w:r w:rsidRPr="005855EE">
        <w:rPr>
          <w:rFonts w:cs="B Nazanin" w:hint="cs"/>
          <w:b/>
          <w:bCs/>
          <w:sz w:val="26"/>
          <w:szCs w:val="26"/>
        </w:rPr>
        <w:t xml:space="preserve"> </w:t>
      </w:r>
      <w:r w:rsidRPr="005855EE">
        <w:rPr>
          <w:rFonts w:cs="B Nazanin"/>
          <w:b/>
          <w:bCs/>
          <w:sz w:val="26"/>
          <w:szCs w:val="26"/>
          <w:rtl/>
        </w:rPr>
        <w:t>تصادمات بعد از انشعاب ميان موافقين و</w:t>
      </w:r>
      <w:r w:rsidRPr="005855EE">
        <w:rPr>
          <w:rFonts w:cs="B Nazanin" w:hint="cs"/>
          <w:b/>
          <w:bCs/>
          <w:sz w:val="26"/>
          <w:szCs w:val="26"/>
        </w:rPr>
        <w:t xml:space="preserve"> </w:t>
      </w:r>
      <w:r w:rsidRPr="005855EE">
        <w:rPr>
          <w:rFonts w:cs="B Nazanin"/>
          <w:b/>
          <w:bCs/>
          <w:sz w:val="26"/>
          <w:szCs w:val="26"/>
          <w:rtl/>
        </w:rPr>
        <w:t>مخالفين بعدي اعلاميۀ بخش غرجستان تا حدودي نتيجۀ شيوه هاي برخورد نادرست دوطرف متذكره در واحد تشكيلاتي مذكور بود. اما تحريكات لومپنانه و</w:t>
      </w:r>
      <w:r w:rsidRPr="005855EE">
        <w:rPr>
          <w:rFonts w:cs="B Nazanin" w:hint="cs"/>
          <w:b/>
          <w:bCs/>
          <w:sz w:val="26"/>
          <w:szCs w:val="26"/>
        </w:rPr>
        <w:t xml:space="preserve"> </w:t>
      </w:r>
      <w:r w:rsidRPr="005855EE">
        <w:rPr>
          <w:rFonts w:cs="B Nazanin"/>
          <w:b/>
          <w:bCs/>
          <w:sz w:val="26"/>
          <w:szCs w:val="26"/>
          <w:rtl/>
        </w:rPr>
        <w:t xml:space="preserve">حتي ضد انساني </w:t>
      </w:r>
      <w:r w:rsidRPr="005855EE">
        <w:rPr>
          <w:rFonts w:cs="B Nazanin"/>
          <w:b/>
          <w:bCs/>
          <w:sz w:val="26"/>
          <w:szCs w:val="26"/>
          <w:rtl/>
        </w:rPr>
        <w:lastRenderedPageBreak/>
        <w:t>گماشتگان "رهبر"  و رفقايش جو برخورد و</w:t>
      </w:r>
      <w:r w:rsidRPr="005855EE">
        <w:rPr>
          <w:rFonts w:cs="B Nazanin" w:hint="cs"/>
          <w:b/>
          <w:bCs/>
          <w:sz w:val="26"/>
          <w:szCs w:val="26"/>
        </w:rPr>
        <w:t xml:space="preserve"> </w:t>
      </w:r>
      <w:r w:rsidRPr="005855EE">
        <w:rPr>
          <w:rFonts w:cs="B Nazanin"/>
          <w:b/>
          <w:bCs/>
          <w:sz w:val="26"/>
          <w:szCs w:val="26"/>
          <w:rtl/>
        </w:rPr>
        <w:t xml:space="preserve">تصادم را به شدت تقويت نمود. علاوتاً حركات تفرقه افگنانه و استفاده جويانۀ يكي از نيروهاي شـامل در جبهۀ متحد ملي كه به علت سـياسـت هـاي انحلال طلبانۀ "سـاما" كامـلاً در ميان روابط بخش غرجستان داخل شده بود، نيز نقش معيني را در جهت تقويت جو تصادم و برخورد بازي نمود. </w:t>
      </w:r>
    </w:p>
    <w:p w:rsidR="00630C14" w:rsidRPr="005855EE" w:rsidRDefault="00630C14" w:rsidP="00630C14">
      <w:pPr>
        <w:spacing w:line="240" w:lineRule="atLeast"/>
        <w:jc w:val="both"/>
        <w:rPr>
          <w:rFonts w:cs="B Nazanin"/>
          <w:b/>
          <w:bCs/>
          <w:sz w:val="26"/>
          <w:szCs w:val="26"/>
          <w:rtl/>
        </w:rPr>
      </w:pPr>
      <w:r w:rsidRPr="005855EE">
        <w:rPr>
          <w:rFonts w:cs="B Nazanin"/>
          <w:b/>
          <w:bCs/>
          <w:sz w:val="26"/>
          <w:szCs w:val="26"/>
          <w:rtl/>
        </w:rPr>
        <w:t>عليرغم اينكه من و</w:t>
      </w:r>
      <w:r w:rsidRPr="005855EE">
        <w:rPr>
          <w:rFonts w:cs="B Nazanin" w:hint="cs"/>
          <w:b/>
          <w:bCs/>
          <w:sz w:val="26"/>
          <w:szCs w:val="26"/>
        </w:rPr>
        <w:t xml:space="preserve"> </w:t>
      </w:r>
      <w:r w:rsidRPr="005855EE">
        <w:rPr>
          <w:rFonts w:cs="B Nazanin"/>
          <w:b/>
          <w:bCs/>
          <w:sz w:val="26"/>
          <w:szCs w:val="26"/>
          <w:rtl/>
        </w:rPr>
        <w:t>افراد ديگري در بخش غرجستان پس از مدتي بر</w:t>
      </w:r>
      <w:r w:rsidRPr="005855EE">
        <w:rPr>
          <w:rFonts w:cs="B Nazanin" w:hint="cs"/>
          <w:b/>
          <w:bCs/>
          <w:sz w:val="26"/>
          <w:szCs w:val="26"/>
        </w:rPr>
        <w:t xml:space="preserve"> </w:t>
      </w:r>
      <w:r w:rsidRPr="005855EE">
        <w:rPr>
          <w:rFonts w:cs="B Nazanin"/>
          <w:b/>
          <w:bCs/>
          <w:sz w:val="26"/>
          <w:szCs w:val="26"/>
          <w:rtl/>
        </w:rPr>
        <w:t xml:space="preserve">نادرستي مواضع سياسي مان در مخالفت عليه انشعاب پي برديم، اما فكر مي كرديم كه به علت بروز درگيريها و كشمكش هاي بعد از انشعاب راه برگشت به طرف كساني كه در موضع دفاع از اعلاميۀ بخش غرجستان باقي ماندند و پيش رفتند، كاملا بسته و مسدود است. بدين جهت با وجودي كه هيچگونه دلگرمي اي در مورد "ساما" وجود نداشت ارتباطات كجدار و مريز ما با آن سازمان مدتها دوام نمود. سوء ظن و برداشت ذهني من آنجنان نيرومند بود كه حتي بعد از تأمين مجدد تماس با مدافعين انشعاب در سال 1366 كه ديگر در چوكات "هستۀ انقلابي كمونيست هاي افغانستان" فعاليت ميكردند، نيز براي مدتها دوام آورد. </w:t>
      </w:r>
    </w:p>
    <w:p w:rsidR="00630C14" w:rsidRPr="005855EE" w:rsidRDefault="00630C14" w:rsidP="00630C14">
      <w:pPr>
        <w:spacing w:line="240" w:lineRule="atLeast"/>
        <w:jc w:val="both"/>
        <w:rPr>
          <w:rFonts w:cs="B Nazanin"/>
          <w:b/>
          <w:bCs/>
          <w:sz w:val="26"/>
          <w:szCs w:val="26"/>
          <w:rtl/>
        </w:rPr>
      </w:pPr>
      <w:r w:rsidRPr="005855EE">
        <w:rPr>
          <w:rFonts w:cs="B Nazanin"/>
          <w:b/>
          <w:bCs/>
          <w:sz w:val="26"/>
          <w:szCs w:val="26"/>
          <w:rtl/>
        </w:rPr>
        <w:t xml:space="preserve">فقط پس از آن كه سير مبارزات چندين ساله، ورشكستگي ايدئولوژيك </w:t>
      </w:r>
      <w:r w:rsidRPr="005855EE">
        <w:rPr>
          <w:rFonts w:ascii="Times New Roman" w:hAnsi="Times New Roman" w:cs="Times New Roman" w:hint="cs"/>
          <w:b/>
          <w:bCs/>
          <w:sz w:val="26"/>
          <w:szCs w:val="26"/>
          <w:rtl/>
        </w:rPr>
        <w:t>–</w:t>
      </w:r>
      <w:r w:rsidRPr="005855EE">
        <w:rPr>
          <w:rFonts w:cs="B Nazanin"/>
          <w:b/>
          <w:bCs/>
          <w:sz w:val="26"/>
          <w:szCs w:val="26"/>
          <w:rtl/>
        </w:rPr>
        <w:t xml:space="preserve"> </w:t>
      </w:r>
      <w:r w:rsidRPr="005855EE">
        <w:rPr>
          <w:rFonts w:cs="B Nazanin" w:hint="cs"/>
          <w:b/>
          <w:bCs/>
          <w:sz w:val="26"/>
          <w:szCs w:val="26"/>
          <w:rtl/>
        </w:rPr>
        <w:t>سياسي</w:t>
      </w:r>
      <w:r w:rsidRPr="005855EE">
        <w:rPr>
          <w:rFonts w:cs="B Nazanin"/>
          <w:b/>
          <w:bCs/>
          <w:sz w:val="26"/>
          <w:szCs w:val="26"/>
          <w:rtl/>
        </w:rPr>
        <w:t xml:space="preserve"> </w:t>
      </w:r>
      <w:r w:rsidRPr="005855EE">
        <w:rPr>
          <w:rFonts w:cs="B Nazanin" w:hint="cs"/>
          <w:b/>
          <w:bCs/>
          <w:sz w:val="26"/>
          <w:szCs w:val="26"/>
          <w:rtl/>
        </w:rPr>
        <w:t>و</w:t>
      </w:r>
      <w:r w:rsidRPr="005855EE">
        <w:rPr>
          <w:rFonts w:cs="B Nazanin"/>
          <w:b/>
          <w:bCs/>
          <w:sz w:val="26"/>
          <w:szCs w:val="26"/>
          <w:rtl/>
        </w:rPr>
        <w:t xml:space="preserve"> </w:t>
      </w:r>
      <w:r w:rsidRPr="005855EE">
        <w:rPr>
          <w:rFonts w:cs="B Nazanin" w:hint="cs"/>
          <w:b/>
          <w:bCs/>
          <w:sz w:val="26"/>
          <w:szCs w:val="26"/>
          <w:rtl/>
        </w:rPr>
        <w:t>تشكيلاتي</w:t>
      </w:r>
      <w:r w:rsidRPr="005855EE">
        <w:rPr>
          <w:rFonts w:cs="B Nazanin"/>
          <w:b/>
          <w:bCs/>
          <w:sz w:val="26"/>
          <w:szCs w:val="26"/>
          <w:rtl/>
        </w:rPr>
        <w:t xml:space="preserve"> "</w:t>
      </w:r>
      <w:r w:rsidRPr="005855EE">
        <w:rPr>
          <w:rFonts w:cs="B Nazanin" w:hint="cs"/>
          <w:b/>
          <w:bCs/>
          <w:sz w:val="26"/>
          <w:szCs w:val="26"/>
          <w:rtl/>
        </w:rPr>
        <w:t>ساما</w:t>
      </w:r>
      <w:r w:rsidRPr="005855EE">
        <w:rPr>
          <w:rFonts w:cs="B Nazanin"/>
          <w:b/>
          <w:bCs/>
          <w:sz w:val="26"/>
          <w:szCs w:val="26"/>
          <w:rtl/>
        </w:rPr>
        <w:t xml:space="preserve">" </w:t>
      </w:r>
      <w:r w:rsidRPr="005855EE">
        <w:rPr>
          <w:rFonts w:cs="B Nazanin" w:hint="cs"/>
          <w:b/>
          <w:bCs/>
          <w:sz w:val="26"/>
          <w:szCs w:val="26"/>
          <w:rtl/>
        </w:rPr>
        <w:t>را</w:t>
      </w:r>
      <w:r w:rsidRPr="005855EE">
        <w:rPr>
          <w:rFonts w:cs="B Nazanin"/>
          <w:b/>
          <w:bCs/>
          <w:sz w:val="26"/>
          <w:szCs w:val="26"/>
          <w:rtl/>
        </w:rPr>
        <w:t xml:space="preserve"> </w:t>
      </w:r>
      <w:r w:rsidRPr="005855EE">
        <w:rPr>
          <w:rFonts w:cs="B Nazanin" w:hint="cs"/>
          <w:b/>
          <w:bCs/>
          <w:sz w:val="26"/>
          <w:szCs w:val="26"/>
          <w:rtl/>
        </w:rPr>
        <w:t>كاملاً</w:t>
      </w:r>
      <w:r w:rsidRPr="005855EE">
        <w:rPr>
          <w:rFonts w:cs="B Nazanin"/>
          <w:b/>
          <w:bCs/>
          <w:sz w:val="26"/>
          <w:szCs w:val="26"/>
          <w:rtl/>
        </w:rPr>
        <w:t xml:space="preserve"> </w:t>
      </w:r>
      <w:r w:rsidRPr="005855EE">
        <w:rPr>
          <w:rFonts w:cs="B Nazanin" w:hint="cs"/>
          <w:b/>
          <w:bCs/>
          <w:sz w:val="26"/>
          <w:szCs w:val="26"/>
          <w:rtl/>
        </w:rPr>
        <w:t>روشن</w:t>
      </w:r>
      <w:r w:rsidRPr="005855EE">
        <w:rPr>
          <w:rFonts w:cs="B Nazanin"/>
          <w:b/>
          <w:bCs/>
          <w:sz w:val="26"/>
          <w:szCs w:val="26"/>
          <w:rtl/>
        </w:rPr>
        <w:t xml:space="preserve"> </w:t>
      </w:r>
      <w:r w:rsidRPr="005855EE">
        <w:rPr>
          <w:rFonts w:cs="B Nazanin" w:hint="cs"/>
          <w:b/>
          <w:bCs/>
          <w:sz w:val="26"/>
          <w:szCs w:val="26"/>
          <w:rtl/>
        </w:rPr>
        <w:t>ساخت،</w:t>
      </w:r>
      <w:r w:rsidRPr="005855EE">
        <w:rPr>
          <w:rFonts w:cs="B Nazanin"/>
          <w:b/>
          <w:bCs/>
          <w:sz w:val="26"/>
          <w:szCs w:val="26"/>
          <w:rtl/>
        </w:rPr>
        <w:t xml:space="preserve"> </w:t>
      </w:r>
      <w:r w:rsidRPr="005855EE">
        <w:rPr>
          <w:rFonts w:cs="B Nazanin" w:hint="cs"/>
          <w:b/>
          <w:bCs/>
          <w:sz w:val="26"/>
          <w:szCs w:val="26"/>
          <w:rtl/>
        </w:rPr>
        <w:t>روابط</w:t>
      </w:r>
      <w:r w:rsidRPr="005855EE">
        <w:rPr>
          <w:rFonts w:cs="B Nazanin"/>
          <w:b/>
          <w:bCs/>
          <w:sz w:val="26"/>
          <w:szCs w:val="26"/>
          <w:rtl/>
        </w:rPr>
        <w:t xml:space="preserve"> </w:t>
      </w:r>
      <w:r w:rsidRPr="005855EE">
        <w:rPr>
          <w:rFonts w:cs="B Nazanin" w:hint="cs"/>
          <w:b/>
          <w:bCs/>
          <w:sz w:val="26"/>
          <w:szCs w:val="26"/>
          <w:rtl/>
        </w:rPr>
        <w:t>باقيماندۀ</w:t>
      </w:r>
      <w:r w:rsidRPr="005855EE">
        <w:rPr>
          <w:rFonts w:cs="B Nazanin"/>
          <w:b/>
          <w:bCs/>
          <w:sz w:val="26"/>
          <w:szCs w:val="26"/>
          <w:rtl/>
        </w:rPr>
        <w:t xml:space="preserve"> </w:t>
      </w:r>
      <w:r w:rsidRPr="005855EE">
        <w:rPr>
          <w:rFonts w:cs="B Nazanin" w:hint="cs"/>
          <w:b/>
          <w:bCs/>
          <w:sz w:val="26"/>
          <w:szCs w:val="26"/>
          <w:rtl/>
        </w:rPr>
        <w:t>بخش</w:t>
      </w:r>
      <w:r w:rsidRPr="005855EE">
        <w:rPr>
          <w:rFonts w:cs="B Nazanin"/>
          <w:b/>
          <w:bCs/>
          <w:sz w:val="26"/>
          <w:szCs w:val="26"/>
          <w:rtl/>
        </w:rPr>
        <w:t xml:space="preserve"> </w:t>
      </w:r>
      <w:r w:rsidRPr="005855EE">
        <w:rPr>
          <w:rFonts w:cs="B Nazanin" w:hint="cs"/>
          <w:b/>
          <w:bCs/>
          <w:sz w:val="26"/>
          <w:szCs w:val="26"/>
          <w:rtl/>
        </w:rPr>
        <w:t>غرجستان</w:t>
      </w:r>
      <w:r w:rsidRPr="005855EE">
        <w:rPr>
          <w:rFonts w:cs="B Nazanin"/>
          <w:b/>
          <w:bCs/>
          <w:sz w:val="26"/>
          <w:szCs w:val="26"/>
          <w:rtl/>
        </w:rPr>
        <w:t xml:space="preserve"> </w:t>
      </w:r>
      <w:r w:rsidRPr="005855EE">
        <w:rPr>
          <w:rFonts w:cs="B Nazanin" w:hint="cs"/>
          <w:b/>
          <w:bCs/>
          <w:sz w:val="26"/>
          <w:szCs w:val="26"/>
          <w:rtl/>
        </w:rPr>
        <w:t>را</w:t>
      </w:r>
      <w:r w:rsidRPr="005855EE">
        <w:rPr>
          <w:rFonts w:cs="B Nazanin"/>
          <w:b/>
          <w:bCs/>
          <w:sz w:val="26"/>
          <w:szCs w:val="26"/>
          <w:rtl/>
        </w:rPr>
        <w:t xml:space="preserve"> </w:t>
      </w:r>
      <w:r w:rsidRPr="005855EE">
        <w:rPr>
          <w:rFonts w:cs="B Nazanin" w:hint="cs"/>
          <w:b/>
          <w:bCs/>
          <w:sz w:val="26"/>
          <w:szCs w:val="26"/>
          <w:rtl/>
        </w:rPr>
        <w:t>به</w:t>
      </w:r>
      <w:r w:rsidRPr="005855EE">
        <w:rPr>
          <w:rFonts w:cs="B Nazanin"/>
          <w:b/>
          <w:bCs/>
          <w:sz w:val="26"/>
          <w:szCs w:val="26"/>
          <w:rtl/>
        </w:rPr>
        <w:t xml:space="preserve"> </w:t>
      </w:r>
      <w:r w:rsidRPr="005855EE">
        <w:rPr>
          <w:rFonts w:cs="B Nazanin" w:hint="cs"/>
          <w:b/>
          <w:bCs/>
          <w:sz w:val="26"/>
          <w:szCs w:val="26"/>
          <w:rtl/>
        </w:rPr>
        <w:t>صورت</w:t>
      </w:r>
      <w:r w:rsidRPr="005855EE">
        <w:rPr>
          <w:rFonts w:cs="B Nazanin"/>
          <w:b/>
          <w:bCs/>
          <w:sz w:val="26"/>
          <w:szCs w:val="26"/>
          <w:rtl/>
        </w:rPr>
        <w:t xml:space="preserve"> </w:t>
      </w:r>
      <w:r w:rsidRPr="005855EE">
        <w:rPr>
          <w:rFonts w:cs="B Nazanin" w:hint="cs"/>
          <w:b/>
          <w:bCs/>
          <w:sz w:val="26"/>
          <w:szCs w:val="26"/>
          <w:rtl/>
        </w:rPr>
        <w:t>مك</w:t>
      </w:r>
      <w:r w:rsidRPr="005855EE">
        <w:rPr>
          <w:rFonts w:cs="B Nazanin"/>
          <w:b/>
          <w:bCs/>
          <w:sz w:val="26"/>
          <w:szCs w:val="26"/>
          <w:rtl/>
        </w:rPr>
        <w:t xml:space="preserve">مل از هم پاشاند و بخشي از نيروهايش را به دامان كثيف سازمان "رهائي" انداخت و از طرف ديگر شگوفائي روز افزون و پيشرفت مداوم و پيگير مدافعين انشعاب از "ساما" در همراهي با ساير افراد و دسته هاي انقلابي كمونيست به روشني مبرهن شد، ديواره هاي ضخيم سوء ظن هايم به فروريختن آغاز كردند. </w:t>
      </w:r>
    </w:p>
    <w:p w:rsidR="00630C14" w:rsidRPr="005855EE" w:rsidRDefault="00630C14" w:rsidP="00630C14">
      <w:pPr>
        <w:spacing w:line="240" w:lineRule="atLeast"/>
        <w:jc w:val="both"/>
        <w:rPr>
          <w:rFonts w:cs="B Nazanin"/>
          <w:b/>
          <w:bCs/>
          <w:sz w:val="26"/>
          <w:szCs w:val="26"/>
          <w:rtl/>
        </w:rPr>
      </w:pPr>
      <w:r w:rsidRPr="005855EE">
        <w:rPr>
          <w:rFonts w:cs="B Nazanin"/>
          <w:b/>
          <w:bCs/>
          <w:sz w:val="26"/>
          <w:szCs w:val="26"/>
          <w:rtl/>
        </w:rPr>
        <w:t xml:space="preserve">از جانب ديگر برخلاف برداشتهایي كه من داشتم در مجموع برخورد هاي رفقاي هستۀ انقلابي كمونيست هاي افغانستان و بعداً سازمان كمونيست هاي انقلابي با من پس از تأمين تماس مجددم با ايشان حوصله مـنـدانـه، توأم با سعه صدر و مبتني بر پيشبرد مبارزه ايدئولوژيك </w:t>
      </w:r>
      <w:r w:rsidRPr="005855EE">
        <w:rPr>
          <w:rFonts w:ascii="Times New Roman" w:hAnsi="Times New Roman" w:cs="Times New Roman" w:hint="cs"/>
          <w:b/>
          <w:bCs/>
          <w:sz w:val="26"/>
          <w:szCs w:val="26"/>
          <w:rtl/>
        </w:rPr>
        <w:t>–</w:t>
      </w:r>
      <w:r w:rsidRPr="005855EE">
        <w:rPr>
          <w:rFonts w:cs="B Nazanin"/>
          <w:b/>
          <w:bCs/>
          <w:sz w:val="26"/>
          <w:szCs w:val="26"/>
          <w:rtl/>
        </w:rPr>
        <w:t xml:space="preserve"> </w:t>
      </w:r>
      <w:r w:rsidRPr="005855EE">
        <w:rPr>
          <w:rFonts w:cs="B Nazanin" w:hint="cs"/>
          <w:b/>
          <w:bCs/>
          <w:sz w:val="26"/>
          <w:szCs w:val="26"/>
          <w:rtl/>
        </w:rPr>
        <w:t>سياسي</w:t>
      </w:r>
      <w:r w:rsidRPr="005855EE">
        <w:rPr>
          <w:rFonts w:cs="B Nazanin"/>
          <w:b/>
          <w:bCs/>
          <w:sz w:val="26"/>
          <w:szCs w:val="26"/>
          <w:rtl/>
        </w:rPr>
        <w:t xml:space="preserve"> </w:t>
      </w:r>
      <w:r w:rsidRPr="005855EE">
        <w:rPr>
          <w:rFonts w:cs="B Nazanin" w:hint="cs"/>
          <w:b/>
          <w:bCs/>
          <w:sz w:val="26"/>
          <w:szCs w:val="26"/>
          <w:rtl/>
        </w:rPr>
        <w:t>اصولي</w:t>
      </w:r>
      <w:r w:rsidRPr="005855EE">
        <w:rPr>
          <w:rFonts w:cs="B Nazanin"/>
          <w:b/>
          <w:bCs/>
          <w:sz w:val="26"/>
          <w:szCs w:val="26"/>
          <w:rtl/>
        </w:rPr>
        <w:t xml:space="preserve"> </w:t>
      </w:r>
      <w:r w:rsidRPr="005855EE">
        <w:rPr>
          <w:rFonts w:cs="B Nazanin" w:hint="cs"/>
          <w:b/>
          <w:bCs/>
          <w:sz w:val="26"/>
          <w:szCs w:val="26"/>
          <w:rtl/>
        </w:rPr>
        <w:t>پيش</w:t>
      </w:r>
      <w:r w:rsidRPr="005855EE">
        <w:rPr>
          <w:rFonts w:cs="B Nazanin"/>
          <w:b/>
          <w:bCs/>
          <w:sz w:val="26"/>
          <w:szCs w:val="26"/>
          <w:rtl/>
        </w:rPr>
        <w:t xml:space="preserve"> </w:t>
      </w:r>
      <w:r w:rsidRPr="005855EE">
        <w:rPr>
          <w:rFonts w:cs="B Nazanin" w:hint="cs"/>
          <w:b/>
          <w:bCs/>
          <w:sz w:val="26"/>
          <w:szCs w:val="26"/>
          <w:rtl/>
        </w:rPr>
        <w:t>رفت</w:t>
      </w:r>
      <w:r w:rsidRPr="005855EE">
        <w:rPr>
          <w:rFonts w:cs="B Nazanin"/>
          <w:b/>
          <w:bCs/>
          <w:sz w:val="26"/>
          <w:szCs w:val="26"/>
          <w:rtl/>
        </w:rPr>
        <w:t xml:space="preserve">. </w:t>
      </w:r>
    </w:p>
    <w:p w:rsidR="00630C14" w:rsidRPr="005855EE" w:rsidRDefault="00630C14" w:rsidP="00630C14">
      <w:pPr>
        <w:spacing w:line="240" w:lineRule="atLeast"/>
        <w:jc w:val="both"/>
        <w:rPr>
          <w:rFonts w:cs="B Nazanin"/>
          <w:b/>
          <w:bCs/>
          <w:sz w:val="26"/>
          <w:szCs w:val="26"/>
          <w:rtl/>
        </w:rPr>
      </w:pPr>
      <w:r w:rsidRPr="005855EE">
        <w:rPr>
          <w:rFonts w:cs="B Nazanin"/>
          <w:b/>
          <w:bCs/>
          <w:sz w:val="26"/>
          <w:szCs w:val="26"/>
          <w:rtl/>
        </w:rPr>
        <w:t xml:space="preserve">اينك كه پس از مدتها دودلي در مورد بريدنم از "ساما"  به مواضع و تصميم قاطـعـي دريـن مـورد دسـت يـافـتـه ام، دلايل خارج شدنم را ازين سازمان بصورت خلاصه تذكر مي دهم: </w:t>
      </w:r>
    </w:p>
    <w:p w:rsidR="00630C14" w:rsidRPr="005855EE" w:rsidRDefault="00630C14" w:rsidP="00630C14">
      <w:pPr>
        <w:spacing w:line="240" w:lineRule="atLeast"/>
        <w:jc w:val="both"/>
        <w:rPr>
          <w:rFonts w:cs="B Nazanin"/>
          <w:b/>
          <w:bCs/>
          <w:sz w:val="26"/>
          <w:szCs w:val="26"/>
          <w:rtl/>
        </w:rPr>
      </w:pPr>
      <w:r w:rsidRPr="005855EE">
        <w:rPr>
          <w:rFonts w:cs="B Nazanin"/>
          <w:b/>
          <w:bCs/>
          <w:sz w:val="26"/>
          <w:szCs w:val="26"/>
          <w:rtl/>
        </w:rPr>
        <w:t xml:space="preserve">1 </w:t>
      </w:r>
      <w:r w:rsidRPr="005855EE">
        <w:rPr>
          <w:rFonts w:ascii="Times New Roman" w:hAnsi="Times New Roman" w:cs="Times New Roman" w:hint="cs"/>
          <w:b/>
          <w:bCs/>
          <w:sz w:val="26"/>
          <w:szCs w:val="26"/>
          <w:rtl/>
        </w:rPr>
        <w:t>–</w:t>
      </w:r>
      <w:r w:rsidRPr="005855EE">
        <w:rPr>
          <w:rFonts w:cs="B Nazanin"/>
          <w:b/>
          <w:bCs/>
          <w:sz w:val="26"/>
          <w:szCs w:val="26"/>
          <w:rtl/>
        </w:rPr>
        <w:t xml:space="preserve"> "</w:t>
      </w:r>
      <w:r w:rsidRPr="005855EE">
        <w:rPr>
          <w:rFonts w:cs="B Nazanin" w:hint="cs"/>
          <w:b/>
          <w:bCs/>
          <w:sz w:val="26"/>
          <w:szCs w:val="26"/>
          <w:rtl/>
        </w:rPr>
        <w:t>ساما</w:t>
      </w:r>
      <w:r w:rsidRPr="005855EE">
        <w:rPr>
          <w:rFonts w:cs="B Nazanin"/>
          <w:b/>
          <w:bCs/>
          <w:sz w:val="26"/>
          <w:szCs w:val="26"/>
          <w:rtl/>
        </w:rPr>
        <w:t xml:space="preserve">" </w:t>
      </w:r>
      <w:r w:rsidRPr="005855EE">
        <w:rPr>
          <w:rFonts w:cs="B Nazanin" w:hint="cs"/>
          <w:b/>
          <w:bCs/>
          <w:sz w:val="26"/>
          <w:szCs w:val="26"/>
          <w:rtl/>
        </w:rPr>
        <w:t>تمامي</w:t>
      </w:r>
      <w:r w:rsidRPr="005855EE">
        <w:rPr>
          <w:rFonts w:cs="B Nazanin"/>
          <w:b/>
          <w:bCs/>
          <w:sz w:val="26"/>
          <w:szCs w:val="26"/>
          <w:rtl/>
        </w:rPr>
        <w:t xml:space="preserve"> </w:t>
      </w:r>
      <w:r w:rsidRPr="005855EE">
        <w:rPr>
          <w:rFonts w:cs="B Nazanin" w:hint="cs"/>
          <w:b/>
          <w:bCs/>
          <w:sz w:val="26"/>
          <w:szCs w:val="26"/>
          <w:rtl/>
        </w:rPr>
        <w:t>جروبحث</w:t>
      </w:r>
      <w:r w:rsidRPr="005855EE">
        <w:rPr>
          <w:rFonts w:cs="B Nazanin"/>
          <w:b/>
          <w:bCs/>
          <w:sz w:val="26"/>
          <w:szCs w:val="26"/>
          <w:rtl/>
        </w:rPr>
        <w:t xml:space="preserve"> </w:t>
      </w:r>
      <w:r w:rsidRPr="005855EE">
        <w:rPr>
          <w:rFonts w:cs="B Nazanin" w:hint="cs"/>
          <w:b/>
          <w:bCs/>
          <w:sz w:val="26"/>
          <w:szCs w:val="26"/>
          <w:rtl/>
        </w:rPr>
        <w:t>هاي</w:t>
      </w:r>
      <w:r w:rsidRPr="005855EE">
        <w:rPr>
          <w:rFonts w:cs="B Nazanin"/>
          <w:b/>
          <w:bCs/>
          <w:sz w:val="26"/>
          <w:szCs w:val="26"/>
          <w:rtl/>
        </w:rPr>
        <w:t xml:space="preserve"> </w:t>
      </w:r>
      <w:r w:rsidRPr="005855EE">
        <w:rPr>
          <w:rFonts w:cs="B Nazanin" w:hint="cs"/>
          <w:b/>
          <w:bCs/>
          <w:sz w:val="26"/>
          <w:szCs w:val="26"/>
          <w:rtl/>
        </w:rPr>
        <w:t>مفصل</w:t>
      </w:r>
      <w:r w:rsidRPr="005855EE">
        <w:rPr>
          <w:rFonts w:cs="B Nazanin"/>
          <w:b/>
          <w:bCs/>
          <w:sz w:val="26"/>
          <w:szCs w:val="26"/>
          <w:rtl/>
        </w:rPr>
        <w:t xml:space="preserve"> </w:t>
      </w:r>
      <w:r w:rsidRPr="005855EE">
        <w:rPr>
          <w:rFonts w:cs="B Nazanin" w:hint="cs"/>
          <w:b/>
          <w:bCs/>
          <w:sz w:val="26"/>
          <w:szCs w:val="26"/>
          <w:rtl/>
        </w:rPr>
        <w:t>و</w:t>
      </w:r>
      <w:r w:rsidRPr="005855EE">
        <w:rPr>
          <w:rFonts w:cs="B Nazanin"/>
          <w:b/>
          <w:bCs/>
          <w:sz w:val="26"/>
          <w:szCs w:val="26"/>
          <w:rtl/>
        </w:rPr>
        <w:t xml:space="preserve"> </w:t>
      </w:r>
      <w:r w:rsidRPr="005855EE">
        <w:rPr>
          <w:rFonts w:cs="B Nazanin" w:hint="cs"/>
          <w:b/>
          <w:bCs/>
          <w:sz w:val="26"/>
          <w:szCs w:val="26"/>
          <w:rtl/>
        </w:rPr>
        <w:t>مداوم</w:t>
      </w:r>
      <w:r w:rsidRPr="005855EE">
        <w:rPr>
          <w:rFonts w:cs="B Nazanin"/>
          <w:b/>
          <w:bCs/>
          <w:sz w:val="26"/>
          <w:szCs w:val="26"/>
          <w:rtl/>
        </w:rPr>
        <w:t xml:space="preserve"> </w:t>
      </w:r>
      <w:r w:rsidRPr="005855EE">
        <w:rPr>
          <w:rFonts w:cs="B Nazanin" w:hint="cs"/>
          <w:b/>
          <w:bCs/>
          <w:sz w:val="26"/>
          <w:szCs w:val="26"/>
          <w:rtl/>
        </w:rPr>
        <w:t>بخش</w:t>
      </w:r>
      <w:r w:rsidRPr="005855EE">
        <w:rPr>
          <w:rFonts w:cs="B Nazanin"/>
          <w:b/>
          <w:bCs/>
          <w:sz w:val="26"/>
          <w:szCs w:val="26"/>
          <w:rtl/>
        </w:rPr>
        <w:t xml:space="preserve"> </w:t>
      </w:r>
      <w:r w:rsidRPr="005855EE">
        <w:rPr>
          <w:rFonts w:cs="B Nazanin" w:hint="cs"/>
          <w:b/>
          <w:bCs/>
          <w:sz w:val="26"/>
          <w:szCs w:val="26"/>
          <w:rtl/>
        </w:rPr>
        <w:t>غرجستان،</w:t>
      </w:r>
      <w:r w:rsidRPr="005855EE">
        <w:rPr>
          <w:rFonts w:cs="B Nazanin"/>
          <w:b/>
          <w:bCs/>
          <w:sz w:val="26"/>
          <w:szCs w:val="26"/>
          <w:rtl/>
        </w:rPr>
        <w:t xml:space="preserve"> </w:t>
      </w:r>
      <w:r w:rsidRPr="005855EE">
        <w:rPr>
          <w:rFonts w:cs="B Nazanin" w:hint="cs"/>
          <w:b/>
          <w:bCs/>
          <w:sz w:val="26"/>
          <w:szCs w:val="26"/>
          <w:rtl/>
        </w:rPr>
        <w:t>هست</w:t>
      </w:r>
      <w:r w:rsidRPr="005855EE">
        <w:rPr>
          <w:rFonts w:cs="B Nazanin"/>
          <w:b/>
          <w:bCs/>
          <w:sz w:val="26"/>
          <w:szCs w:val="26"/>
          <w:rtl/>
        </w:rPr>
        <w:t>ۀ انقلابي كمونيست ها و سازمان كمونيست هاي انقلابي به شمول "</w:t>
      </w:r>
      <w:r w:rsidRPr="005855EE">
        <w:rPr>
          <w:rFonts w:cs="B Nazanin" w:hint="cs"/>
          <w:b/>
          <w:bCs/>
          <w:sz w:val="26"/>
          <w:szCs w:val="26"/>
          <w:rtl/>
        </w:rPr>
        <w:t>نامه</w:t>
      </w:r>
      <w:r w:rsidRPr="005855EE">
        <w:rPr>
          <w:rFonts w:cs="B Nazanin"/>
          <w:b/>
          <w:bCs/>
          <w:sz w:val="26"/>
          <w:szCs w:val="26"/>
          <w:rtl/>
        </w:rPr>
        <w:t xml:space="preserve"> </w:t>
      </w:r>
      <w:r w:rsidRPr="005855EE">
        <w:rPr>
          <w:rFonts w:cs="B Nazanin" w:hint="cs"/>
          <w:b/>
          <w:bCs/>
          <w:sz w:val="26"/>
          <w:szCs w:val="26"/>
          <w:rtl/>
        </w:rPr>
        <w:t>به</w:t>
      </w:r>
      <w:r w:rsidRPr="005855EE">
        <w:rPr>
          <w:rFonts w:cs="B Nazanin"/>
          <w:b/>
          <w:bCs/>
          <w:sz w:val="26"/>
          <w:szCs w:val="26"/>
          <w:rtl/>
        </w:rPr>
        <w:t xml:space="preserve"> </w:t>
      </w:r>
      <w:r w:rsidRPr="005855EE">
        <w:rPr>
          <w:rFonts w:cs="B Nazanin" w:hint="cs"/>
          <w:b/>
          <w:bCs/>
          <w:sz w:val="26"/>
          <w:szCs w:val="26"/>
          <w:rtl/>
        </w:rPr>
        <w:t>وطندار</w:t>
      </w:r>
      <w:r w:rsidRPr="005855EE">
        <w:rPr>
          <w:rFonts w:cs="B Nazanin"/>
          <w:b/>
          <w:bCs/>
          <w:sz w:val="26"/>
          <w:szCs w:val="26"/>
          <w:rtl/>
        </w:rPr>
        <w:t xml:space="preserve"> </w:t>
      </w:r>
      <w:r w:rsidRPr="005855EE">
        <w:rPr>
          <w:rFonts w:cs="B Nazanin" w:hint="cs"/>
          <w:b/>
          <w:bCs/>
          <w:sz w:val="26"/>
          <w:szCs w:val="26"/>
          <w:rtl/>
        </w:rPr>
        <w:t>محترم</w:t>
      </w:r>
      <w:r w:rsidRPr="005855EE">
        <w:rPr>
          <w:rFonts w:cs="B Nazanin"/>
          <w:b/>
          <w:bCs/>
          <w:sz w:val="26"/>
          <w:szCs w:val="26"/>
          <w:rtl/>
        </w:rPr>
        <w:t xml:space="preserve">" </w:t>
      </w:r>
      <w:r w:rsidRPr="005855EE">
        <w:rPr>
          <w:rFonts w:cs="B Nazanin" w:hint="cs"/>
          <w:b/>
          <w:bCs/>
          <w:sz w:val="26"/>
          <w:szCs w:val="26"/>
          <w:rtl/>
        </w:rPr>
        <w:t>را</w:t>
      </w:r>
      <w:r w:rsidRPr="005855EE">
        <w:rPr>
          <w:rFonts w:cs="B Nazanin"/>
          <w:b/>
          <w:bCs/>
          <w:sz w:val="26"/>
          <w:szCs w:val="26"/>
          <w:rtl/>
        </w:rPr>
        <w:t xml:space="preserve"> </w:t>
      </w:r>
      <w:r w:rsidRPr="005855EE">
        <w:rPr>
          <w:rFonts w:cs="B Nazanin" w:hint="cs"/>
          <w:b/>
          <w:bCs/>
          <w:sz w:val="26"/>
          <w:szCs w:val="26"/>
          <w:rtl/>
        </w:rPr>
        <w:t>در</w:t>
      </w:r>
      <w:r w:rsidRPr="005855EE">
        <w:rPr>
          <w:rFonts w:cs="B Nazanin"/>
          <w:b/>
          <w:bCs/>
          <w:sz w:val="26"/>
          <w:szCs w:val="26"/>
          <w:rtl/>
        </w:rPr>
        <w:t xml:space="preserve"> </w:t>
      </w:r>
      <w:r w:rsidRPr="005855EE">
        <w:rPr>
          <w:rFonts w:cs="B Nazanin" w:hint="cs"/>
          <w:b/>
          <w:bCs/>
          <w:sz w:val="26"/>
          <w:szCs w:val="26"/>
          <w:rtl/>
        </w:rPr>
        <w:t>مورد</w:t>
      </w:r>
      <w:r w:rsidRPr="005855EE">
        <w:rPr>
          <w:rFonts w:cs="B Nazanin"/>
          <w:b/>
          <w:bCs/>
          <w:sz w:val="26"/>
          <w:szCs w:val="26"/>
          <w:rtl/>
        </w:rPr>
        <w:t xml:space="preserve"> </w:t>
      </w:r>
      <w:r w:rsidRPr="005855EE">
        <w:rPr>
          <w:rFonts w:cs="B Nazanin" w:hint="cs"/>
          <w:b/>
          <w:bCs/>
          <w:sz w:val="26"/>
          <w:szCs w:val="26"/>
          <w:rtl/>
        </w:rPr>
        <w:t>مواضع</w:t>
      </w:r>
      <w:r w:rsidRPr="005855EE">
        <w:rPr>
          <w:rFonts w:cs="B Nazanin"/>
          <w:b/>
          <w:bCs/>
          <w:sz w:val="26"/>
          <w:szCs w:val="26"/>
          <w:rtl/>
        </w:rPr>
        <w:t xml:space="preserve"> </w:t>
      </w:r>
      <w:r w:rsidRPr="005855EE">
        <w:rPr>
          <w:rFonts w:cs="B Nazanin" w:hint="cs"/>
          <w:b/>
          <w:bCs/>
          <w:sz w:val="26"/>
          <w:szCs w:val="26"/>
          <w:rtl/>
        </w:rPr>
        <w:t>ايدئولوژيك</w:t>
      </w:r>
      <w:r w:rsidRPr="005855EE">
        <w:rPr>
          <w:rFonts w:cs="B Nazanin"/>
          <w:b/>
          <w:bCs/>
          <w:sz w:val="26"/>
          <w:szCs w:val="26"/>
          <w:rtl/>
        </w:rPr>
        <w:t xml:space="preserve"> </w:t>
      </w:r>
      <w:r w:rsidRPr="005855EE">
        <w:rPr>
          <w:rFonts w:ascii="Times New Roman" w:hAnsi="Times New Roman" w:cs="Times New Roman" w:hint="cs"/>
          <w:b/>
          <w:bCs/>
          <w:sz w:val="26"/>
          <w:szCs w:val="26"/>
          <w:rtl/>
        </w:rPr>
        <w:t>–</w:t>
      </w:r>
      <w:r w:rsidRPr="005855EE">
        <w:rPr>
          <w:rFonts w:cs="B Nazanin"/>
          <w:b/>
          <w:bCs/>
          <w:sz w:val="26"/>
          <w:szCs w:val="26"/>
          <w:rtl/>
        </w:rPr>
        <w:t xml:space="preserve"> </w:t>
      </w:r>
      <w:r w:rsidRPr="005855EE">
        <w:rPr>
          <w:rFonts w:cs="B Nazanin" w:hint="cs"/>
          <w:b/>
          <w:bCs/>
          <w:sz w:val="26"/>
          <w:szCs w:val="26"/>
          <w:rtl/>
        </w:rPr>
        <w:t>سياسي</w:t>
      </w:r>
      <w:r w:rsidRPr="005855EE">
        <w:rPr>
          <w:rFonts w:cs="B Nazanin"/>
          <w:b/>
          <w:bCs/>
          <w:sz w:val="26"/>
          <w:szCs w:val="26"/>
          <w:rtl/>
        </w:rPr>
        <w:t xml:space="preserve"> </w:t>
      </w:r>
      <w:r w:rsidRPr="005855EE">
        <w:rPr>
          <w:rFonts w:cs="B Nazanin" w:hint="cs"/>
          <w:b/>
          <w:bCs/>
          <w:sz w:val="26"/>
          <w:szCs w:val="26"/>
          <w:rtl/>
        </w:rPr>
        <w:t>خود</w:t>
      </w:r>
      <w:r w:rsidRPr="005855EE">
        <w:rPr>
          <w:rFonts w:cs="B Nazanin"/>
          <w:b/>
          <w:bCs/>
          <w:sz w:val="26"/>
          <w:szCs w:val="26"/>
          <w:rtl/>
        </w:rPr>
        <w:t xml:space="preserve"> </w:t>
      </w:r>
      <w:r w:rsidRPr="005855EE">
        <w:rPr>
          <w:rFonts w:cs="B Nazanin" w:hint="cs"/>
          <w:b/>
          <w:bCs/>
          <w:sz w:val="26"/>
          <w:szCs w:val="26"/>
          <w:rtl/>
        </w:rPr>
        <w:t>بيجواب</w:t>
      </w:r>
      <w:r w:rsidRPr="005855EE">
        <w:rPr>
          <w:rFonts w:cs="B Nazanin"/>
          <w:b/>
          <w:bCs/>
          <w:sz w:val="26"/>
          <w:szCs w:val="26"/>
          <w:rtl/>
        </w:rPr>
        <w:t xml:space="preserve"> </w:t>
      </w:r>
      <w:r w:rsidRPr="005855EE">
        <w:rPr>
          <w:rFonts w:cs="B Nazanin" w:hint="cs"/>
          <w:b/>
          <w:bCs/>
          <w:sz w:val="26"/>
          <w:szCs w:val="26"/>
          <w:rtl/>
        </w:rPr>
        <w:t>گذاشته</w:t>
      </w:r>
      <w:r w:rsidRPr="005855EE">
        <w:rPr>
          <w:rFonts w:cs="B Nazanin"/>
          <w:b/>
          <w:bCs/>
          <w:sz w:val="26"/>
          <w:szCs w:val="26"/>
          <w:rtl/>
        </w:rPr>
        <w:t xml:space="preserve"> </w:t>
      </w:r>
      <w:r w:rsidRPr="005855EE">
        <w:rPr>
          <w:rFonts w:cs="B Nazanin" w:hint="cs"/>
          <w:b/>
          <w:bCs/>
          <w:sz w:val="26"/>
          <w:szCs w:val="26"/>
          <w:rtl/>
        </w:rPr>
        <w:t>و</w:t>
      </w:r>
      <w:r w:rsidRPr="005855EE">
        <w:rPr>
          <w:rFonts w:cs="B Nazanin"/>
          <w:b/>
          <w:bCs/>
          <w:sz w:val="26"/>
          <w:szCs w:val="26"/>
          <w:rtl/>
        </w:rPr>
        <w:t xml:space="preserve"> </w:t>
      </w:r>
      <w:r w:rsidRPr="005855EE">
        <w:rPr>
          <w:rFonts w:cs="B Nazanin" w:hint="cs"/>
          <w:b/>
          <w:bCs/>
          <w:sz w:val="26"/>
          <w:szCs w:val="26"/>
          <w:rtl/>
        </w:rPr>
        <w:t>حتي</w:t>
      </w:r>
      <w:r w:rsidRPr="005855EE">
        <w:rPr>
          <w:rFonts w:cs="B Nazanin"/>
          <w:b/>
          <w:bCs/>
          <w:sz w:val="26"/>
          <w:szCs w:val="26"/>
          <w:rtl/>
        </w:rPr>
        <w:t xml:space="preserve"> </w:t>
      </w:r>
      <w:r w:rsidRPr="005855EE">
        <w:rPr>
          <w:rFonts w:cs="B Nazanin" w:hint="cs"/>
          <w:b/>
          <w:bCs/>
          <w:sz w:val="26"/>
          <w:szCs w:val="26"/>
          <w:rtl/>
        </w:rPr>
        <w:t>در</w:t>
      </w:r>
      <w:r w:rsidRPr="005855EE">
        <w:rPr>
          <w:rFonts w:cs="B Nazanin"/>
          <w:b/>
          <w:bCs/>
          <w:sz w:val="26"/>
          <w:szCs w:val="26"/>
          <w:rtl/>
        </w:rPr>
        <w:t xml:space="preserve"> </w:t>
      </w:r>
      <w:r w:rsidRPr="005855EE">
        <w:rPr>
          <w:rFonts w:cs="B Nazanin" w:hint="cs"/>
          <w:b/>
          <w:bCs/>
          <w:sz w:val="26"/>
          <w:szCs w:val="26"/>
          <w:rtl/>
        </w:rPr>
        <w:t>قالب</w:t>
      </w:r>
      <w:r w:rsidRPr="005855EE">
        <w:rPr>
          <w:rFonts w:cs="B Nazanin"/>
          <w:b/>
          <w:bCs/>
          <w:sz w:val="26"/>
          <w:szCs w:val="26"/>
          <w:rtl/>
        </w:rPr>
        <w:t xml:space="preserve"> </w:t>
      </w:r>
      <w:r w:rsidRPr="005855EE">
        <w:rPr>
          <w:rFonts w:cs="B Nazanin" w:hint="cs"/>
          <w:b/>
          <w:bCs/>
          <w:sz w:val="26"/>
          <w:szCs w:val="26"/>
          <w:rtl/>
        </w:rPr>
        <w:t>چند</w:t>
      </w:r>
      <w:r w:rsidRPr="005855EE">
        <w:rPr>
          <w:rFonts w:cs="B Nazanin"/>
          <w:b/>
          <w:bCs/>
          <w:sz w:val="26"/>
          <w:szCs w:val="26"/>
          <w:rtl/>
        </w:rPr>
        <w:t xml:space="preserve"> </w:t>
      </w:r>
      <w:r w:rsidRPr="005855EE">
        <w:rPr>
          <w:rFonts w:cs="B Nazanin" w:hint="cs"/>
          <w:b/>
          <w:bCs/>
          <w:sz w:val="26"/>
          <w:szCs w:val="26"/>
          <w:rtl/>
        </w:rPr>
        <w:t>سطر</w:t>
      </w:r>
      <w:r w:rsidRPr="005855EE">
        <w:rPr>
          <w:rFonts w:cs="B Nazanin"/>
          <w:b/>
          <w:bCs/>
          <w:sz w:val="26"/>
          <w:szCs w:val="26"/>
          <w:rtl/>
        </w:rPr>
        <w:t xml:space="preserve"> </w:t>
      </w:r>
      <w:r w:rsidRPr="005855EE">
        <w:rPr>
          <w:rFonts w:cs="B Nazanin" w:hint="cs"/>
          <w:b/>
          <w:bCs/>
          <w:sz w:val="26"/>
          <w:szCs w:val="26"/>
          <w:rtl/>
        </w:rPr>
        <w:t>مختصر</w:t>
      </w:r>
      <w:r w:rsidRPr="005855EE">
        <w:rPr>
          <w:rFonts w:cs="B Nazanin"/>
          <w:b/>
          <w:bCs/>
          <w:sz w:val="26"/>
          <w:szCs w:val="26"/>
          <w:rtl/>
        </w:rPr>
        <w:t xml:space="preserve"> </w:t>
      </w:r>
      <w:r w:rsidRPr="005855EE">
        <w:rPr>
          <w:rFonts w:cs="B Nazanin" w:hint="cs"/>
          <w:b/>
          <w:bCs/>
          <w:sz w:val="26"/>
          <w:szCs w:val="26"/>
          <w:rtl/>
        </w:rPr>
        <w:t>نيز</w:t>
      </w:r>
      <w:r w:rsidRPr="005855EE">
        <w:rPr>
          <w:rFonts w:cs="B Nazanin"/>
          <w:b/>
          <w:bCs/>
          <w:sz w:val="26"/>
          <w:szCs w:val="26"/>
          <w:rtl/>
        </w:rPr>
        <w:t xml:space="preserve"> </w:t>
      </w:r>
      <w:r w:rsidRPr="005855EE">
        <w:rPr>
          <w:rFonts w:cs="B Nazanin" w:hint="cs"/>
          <w:b/>
          <w:bCs/>
          <w:sz w:val="26"/>
          <w:szCs w:val="26"/>
          <w:rtl/>
        </w:rPr>
        <w:t>به</w:t>
      </w:r>
      <w:r w:rsidRPr="005855EE">
        <w:rPr>
          <w:rFonts w:cs="B Nazanin"/>
          <w:b/>
          <w:bCs/>
          <w:sz w:val="26"/>
          <w:szCs w:val="26"/>
          <w:rtl/>
        </w:rPr>
        <w:t xml:space="preserve"> </w:t>
      </w:r>
      <w:r w:rsidRPr="005855EE">
        <w:rPr>
          <w:rFonts w:cs="B Nazanin" w:hint="cs"/>
          <w:b/>
          <w:bCs/>
          <w:sz w:val="26"/>
          <w:szCs w:val="26"/>
          <w:rtl/>
        </w:rPr>
        <w:t>جروبحث</w:t>
      </w:r>
      <w:r w:rsidRPr="005855EE">
        <w:rPr>
          <w:rFonts w:cs="B Nazanin"/>
          <w:b/>
          <w:bCs/>
          <w:sz w:val="26"/>
          <w:szCs w:val="26"/>
          <w:rtl/>
        </w:rPr>
        <w:t xml:space="preserve"> </w:t>
      </w:r>
      <w:r w:rsidRPr="005855EE">
        <w:rPr>
          <w:rFonts w:cs="B Nazanin" w:hint="cs"/>
          <w:b/>
          <w:bCs/>
          <w:sz w:val="26"/>
          <w:szCs w:val="26"/>
          <w:rtl/>
        </w:rPr>
        <w:t>درين</w:t>
      </w:r>
      <w:r w:rsidRPr="005855EE">
        <w:rPr>
          <w:rFonts w:cs="B Nazanin"/>
          <w:b/>
          <w:bCs/>
          <w:sz w:val="26"/>
          <w:szCs w:val="26"/>
          <w:rtl/>
        </w:rPr>
        <w:t xml:space="preserve"> </w:t>
      </w:r>
      <w:r w:rsidRPr="005855EE">
        <w:rPr>
          <w:rFonts w:cs="B Nazanin" w:hint="cs"/>
          <w:b/>
          <w:bCs/>
          <w:sz w:val="26"/>
          <w:szCs w:val="26"/>
          <w:rtl/>
        </w:rPr>
        <w:t>مورد</w:t>
      </w:r>
      <w:r w:rsidRPr="005855EE">
        <w:rPr>
          <w:rFonts w:cs="B Nazanin"/>
          <w:b/>
          <w:bCs/>
          <w:sz w:val="26"/>
          <w:szCs w:val="26"/>
          <w:rtl/>
        </w:rPr>
        <w:t xml:space="preserve"> </w:t>
      </w:r>
      <w:r w:rsidRPr="005855EE">
        <w:rPr>
          <w:rFonts w:cs="B Nazanin" w:hint="cs"/>
          <w:b/>
          <w:bCs/>
          <w:sz w:val="26"/>
          <w:szCs w:val="26"/>
          <w:rtl/>
        </w:rPr>
        <w:t>نپرداخته</w:t>
      </w:r>
      <w:r w:rsidRPr="005855EE">
        <w:rPr>
          <w:rFonts w:cs="B Nazanin"/>
          <w:b/>
          <w:bCs/>
          <w:sz w:val="26"/>
          <w:szCs w:val="26"/>
          <w:rtl/>
        </w:rPr>
        <w:t xml:space="preserve"> </w:t>
      </w:r>
      <w:r w:rsidRPr="005855EE">
        <w:rPr>
          <w:rFonts w:cs="B Nazanin" w:hint="cs"/>
          <w:b/>
          <w:bCs/>
          <w:sz w:val="26"/>
          <w:szCs w:val="26"/>
          <w:rtl/>
        </w:rPr>
        <w:t>است</w:t>
      </w:r>
      <w:r w:rsidRPr="005855EE">
        <w:rPr>
          <w:rFonts w:cs="B Nazanin"/>
          <w:b/>
          <w:bCs/>
          <w:sz w:val="26"/>
          <w:szCs w:val="26"/>
          <w:rtl/>
        </w:rPr>
        <w:t xml:space="preserve">. (*)  </w:t>
      </w:r>
      <w:r w:rsidRPr="005855EE">
        <w:rPr>
          <w:rFonts w:cs="B Nazanin" w:hint="cs"/>
          <w:b/>
          <w:bCs/>
          <w:sz w:val="26"/>
          <w:szCs w:val="26"/>
          <w:rtl/>
        </w:rPr>
        <w:t>اين</w:t>
      </w:r>
      <w:r w:rsidRPr="005855EE">
        <w:rPr>
          <w:rFonts w:cs="B Nazanin"/>
          <w:b/>
          <w:bCs/>
          <w:sz w:val="26"/>
          <w:szCs w:val="26"/>
          <w:rtl/>
        </w:rPr>
        <w:t xml:space="preserve"> </w:t>
      </w:r>
      <w:r w:rsidRPr="005855EE">
        <w:rPr>
          <w:rFonts w:cs="B Nazanin" w:hint="cs"/>
          <w:b/>
          <w:bCs/>
          <w:sz w:val="26"/>
          <w:szCs w:val="26"/>
          <w:rtl/>
        </w:rPr>
        <w:t>سكوت</w:t>
      </w:r>
      <w:r w:rsidRPr="005855EE">
        <w:rPr>
          <w:rFonts w:cs="B Nazanin"/>
          <w:b/>
          <w:bCs/>
          <w:sz w:val="26"/>
          <w:szCs w:val="26"/>
          <w:rtl/>
        </w:rPr>
        <w:t xml:space="preserve"> </w:t>
      </w:r>
      <w:r w:rsidRPr="005855EE">
        <w:rPr>
          <w:rFonts w:cs="B Nazanin" w:hint="cs"/>
          <w:b/>
          <w:bCs/>
          <w:sz w:val="26"/>
          <w:szCs w:val="26"/>
          <w:rtl/>
        </w:rPr>
        <w:t>ممتد</w:t>
      </w:r>
      <w:r w:rsidRPr="005855EE">
        <w:rPr>
          <w:rFonts w:cs="B Nazanin"/>
          <w:b/>
          <w:bCs/>
          <w:sz w:val="26"/>
          <w:szCs w:val="26"/>
          <w:rtl/>
        </w:rPr>
        <w:t xml:space="preserve"> </w:t>
      </w:r>
      <w:r w:rsidRPr="005855EE">
        <w:rPr>
          <w:rFonts w:cs="B Nazanin" w:hint="cs"/>
          <w:b/>
          <w:bCs/>
          <w:sz w:val="26"/>
          <w:szCs w:val="26"/>
          <w:rtl/>
        </w:rPr>
        <w:t>و</w:t>
      </w:r>
      <w:r w:rsidRPr="005855EE">
        <w:rPr>
          <w:rFonts w:cs="B Nazanin"/>
          <w:b/>
          <w:bCs/>
          <w:sz w:val="26"/>
          <w:szCs w:val="26"/>
          <w:rtl/>
        </w:rPr>
        <w:t xml:space="preserve"> </w:t>
      </w:r>
      <w:r w:rsidRPr="005855EE">
        <w:rPr>
          <w:rFonts w:cs="B Nazanin" w:hint="cs"/>
          <w:b/>
          <w:bCs/>
          <w:sz w:val="26"/>
          <w:szCs w:val="26"/>
          <w:rtl/>
        </w:rPr>
        <w:t>پايدار</w:t>
      </w:r>
      <w:r w:rsidRPr="005855EE">
        <w:rPr>
          <w:rFonts w:cs="B Nazanin"/>
          <w:b/>
          <w:bCs/>
          <w:sz w:val="26"/>
          <w:szCs w:val="26"/>
          <w:rtl/>
        </w:rPr>
        <w:t xml:space="preserve"> </w:t>
      </w:r>
      <w:r w:rsidRPr="005855EE">
        <w:rPr>
          <w:rFonts w:cs="B Nazanin" w:hint="cs"/>
          <w:b/>
          <w:bCs/>
          <w:sz w:val="26"/>
          <w:szCs w:val="26"/>
          <w:rtl/>
        </w:rPr>
        <w:t>و</w:t>
      </w:r>
      <w:r w:rsidRPr="005855EE">
        <w:rPr>
          <w:rFonts w:cs="B Nazanin"/>
          <w:b/>
          <w:bCs/>
          <w:sz w:val="26"/>
          <w:szCs w:val="26"/>
          <w:rtl/>
        </w:rPr>
        <w:t xml:space="preserve"> </w:t>
      </w:r>
      <w:r w:rsidRPr="005855EE">
        <w:rPr>
          <w:rFonts w:cs="B Nazanin" w:hint="cs"/>
          <w:b/>
          <w:bCs/>
          <w:sz w:val="26"/>
          <w:szCs w:val="26"/>
          <w:rtl/>
        </w:rPr>
        <w:t>طفره</w:t>
      </w:r>
      <w:r w:rsidRPr="005855EE">
        <w:rPr>
          <w:rFonts w:cs="B Nazanin"/>
          <w:b/>
          <w:bCs/>
          <w:sz w:val="26"/>
          <w:szCs w:val="26"/>
          <w:rtl/>
        </w:rPr>
        <w:t xml:space="preserve"> </w:t>
      </w:r>
      <w:r w:rsidRPr="005855EE">
        <w:rPr>
          <w:rFonts w:cs="B Nazanin" w:hint="cs"/>
          <w:b/>
          <w:bCs/>
          <w:sz w:val="26"/>
          <w:szCs w:val="26"/>
          <w:rtl/>
        </w:rPr>
        <w:t>روي</w:t>
      </w:r>
      <w:r w:rsidRPr="005855EE">
        <w:rPr>
          <w:rFonts w:cs="B Nazanin"/>
          <w:b/>
          <w:bCs/>
          <w:sz w:val="26"/>
          <w:szCs w:val="26"/>
          <w:rtl/>
        </w:rPr>
        <w:t xml:space="preserve"> </w:t>
      </w:r>
      <w:r w:rsidRPr="005855EE">
        <w:rPr>
          <w:rFonts w:cs="B Nazanin" w:hint="cs"/>
          <w:b/>
          <w:bCs/>
          <w:sz w:val="26"/>
          <w:szCs w:val="26"/>
          <w:rtl/>
        </w:rPr>
        <w:t>كامل</w:t>
      </w:r>
      <w:r w:rsidRPr="005855EE">
        <w:rPr>
          <w:rFonts w:cs="B Nazanin"/>
          <w:b/>
          <w:bCs/>
          <w:sz w:val="26"/>
          <w:szCs w:val="26"/>
          <w:rtl/>
        </w:rPr>
        <w:t xml:space="preserve"> </w:t>
      </w:r>
      <w:r w:rsidRPr="005855EE">
        <w:rPr>
          <w:rFonts w:cs="B Nazanin" w:hint="cs"/>
          <w:b/>
          <w:bCs/>
          <w:sz w:val="26"/>
          <w:szCs w:val="26"/>
          <w:rtl/>
        </w:rPr>
        <w:t>از</w:t>
      </w:r>
      <w:r w:rsidRPr="005855EE">
        <w:rPr>
          <w:rFonts w:cs="B Nazanin"/>
          <w:b/>
          <w:bCs/>
          <w:sz w:val="26"/>
          <w:szCs w:val="26"/>
          <w:rtl/>
        </w:rPr>
        <w:t xml:space="preserve"> </w:t>
      </w:r>
      <w:r w:rsidRPr="005855EE">
        <w:rPr>
          <w:rFonts w:cs="B Nazanin" w:hint="cs"/>
          <w:b/>
          <w:bCs/>
          <w:sz w:val="26"/>
          <w:szCs w:val="26"/>
          <w:rtl/>
        </w:rPr>
        <w:t>مباحثات</w:t>
      </w:r>
      <w:r w:rsidRPr="005855EE">
        <w:rPr>
          <w:rFonts w:cs="B Nazanin"/>
          <w:b/>
          <w:bCs/>
          <w:sz w:val="26"/>
          <w:szCs w:val="26"/>
          <w:rtl/>
        </w:rPr>
        <w:t xml:space="preserve"> هيچ دليل ديگري ندارد جز اين كه مواضع ايدئولوژيك </w:t>
      </w:r>
      <w:r w:rsidRPr="005855EE">
        <w:rPr>
          <w:rFonts w:ascii="Times New Roman" w:hAnsi="Times New Roman" w:cs="Times New Roman" w:hint="cs"/>
          <w:b/>
          <w:bCs/>
          <w:sz w:val="26"/>
          <w:szCs w:val="26"/>
          <w:rtl/>
        </w:rPr>
        <w:t>–</w:t>
      </w:r>
      <w:r w:rsidRPr="005855EE">
        <w:rPr>
          <w:rFonts w:cs="B Nazanin"/>
          <w:b/>
          <w:bCs/>
          <w:sz w:val="26"/>
          <w:szCs w:val="26"/>
          <w:rtl/>
        </w:rPr>
        <w:t xml:space="preserve"> </w:t>
      </w:r>
      <w:r w:rsidRPr="005855EE">
        <w:rPr>
          <w:rFonts w:cs="B Nazanin" w:hint="cs"/>
          <w:b/>
          <w:bCs/>
          <w:sz w:val="26"/>
          <w:szCs w:val="26"/>
          <w:rtl/>
        </w:rPr>
        <w:t>سياسي</w:t>
      </w:r>
      <w:r w:rsidRPr="005855EE">
        <w:rPr>
          <w:rFonts w:cs="B Nazanin"/>
          <w:b/>
          <w:bCs/>
          <w:sz w:val="26"/>
          <w:szCs w:val="26"/>
          <w:rtl/>
        </w:rPr>
        <w:t xml:space="preserve"> "</w:t>
      </w:r>
      <w:r w:rsidRPr="005855EE">
        <w:rPr>
          <w:rFonts w:cs="B Nazanin" w:hint="cs"/>
          <w:b/>
          <w:bCs/>
          <w:sz w:val="26"/>
          <w:szCs w:val="26"/>
          <w:rtl/>
        </w:rPr>
        <w:t>ساما</w:t>
      </w:r>
      <w:r w:rsidRPr="005855EE">
        <w:rPr>
          <w:rFonts w:cs="B Nazanin"/>
          <w:b/>
          <w:bCs/>
          <w:sz w:val="26"/>
          <w:szCs w:val="26"/>
          <w:rtl/>
        </w:rPr>
        <w:t xml:space="preserve">"  </w:t>
      </w:r>
      <w:r w:rsidRPr="005855EE">
        <w:rPr>
          <w:rFonts w:cs="B Nazanin" w:hint="cs"/>
          <w:b/>
          <w:bCs/>
          <w:sz w:val="26"/>
          <w:szCs w:val="26"/>
          <w:rtl/>
        </w:rPr>
        <w:t>در</w:t>
      </w:r>
      <w:r w:rsidRPr="005855EE">
        <w:rPr>
          <w:rFonts w:cs="B Nazanin"/>
          <w:b/>
          <w:bCs/>
          <w:sz w:val="26"/>
          <w:szCs w:val="26"/>
          <w:rtl/>
        </w:rPr>
        <w:t xml:space="preserve"> </w:t>
      </w:r>
      <w:r w:rsidRPr="005855EE">
        <w:rPr>
          <w:rFonts w:cs="B Nazanin" w:hint="cs"/>
          <w:b/>
          <w:bCs/>
          <w:sz w:val="26"/>
          <w:szCs w:val="26"/>
          <w:rtl/>
        </w:rPr>
        <w:t>يك</w:t>
      </w:r>
      <w:r w:rsidRPr="005855EE">
        <w:rPr>
          <w:rFonts w:cs="B Nazanin"/>
          <w:b/>
          <w:bCs/>
          <w:sz w:val="26"/>
          <w:szCs w:val="26"/>
          <w:rtl/>
        </w:rPr>
        <w:t xml:space="preserve"> </w:t>
      </w:r>
      <w:r w:rsidRPr="005855EE">
        <w:rPr>
          <w:rFonts w:cs="B Nazanin" w:hint="cs"/>
          <w:b/>
          <w:bCs/>
          <w:sz w:val="26"/>
          <w:szCs w:val="26"/>
          <w:rtl/>
        </w:rPr>
        <w:t>مباحثۀ</w:t>
      </w:r>
      <w:r w:rsidRPr="005855EE">
        <w:rPr>
          <w:rFonts w:cs="B Nazanin"/>
          <w:b/>
          <w:bCs/>
          <w:sz w:val="26"/>
          <w:szCs w:val="26"/>
          <w:rtl/>
        </w:rPr>
        <w:t xml:space="preserve"> </w:t>
      </w:r>
      <w:r w:rsidRPr="005855EE">
        <w:rPr>
          <w:rFonts w:cs="B Nazanin" w:hint="cs"/>
          <w:b/>
          <w:bCs/>
          <w:sz w:val="26"/>
          <w:szCs w:val="26"/>
          <w:rtl/>
        </w:rPr>
        <w:t>صريح</w:t>
      </w:r>
      <w:r w:rsidRPr="005855EE">
        <w:rPr>
          <w:rFonts w:cs="B Nazanin"/>
          <w:b/>
          <w:bCs/>
          <w:sz w:val="26"/>
          <w:szCs w:val="26"/>
          <w:rtl/>
        </w:rPr>
        <w:t xml:space="preserve"> </w:t>
      </w:r>
      <w:r w:rsidRPr="005855EE">
        <w:rPr>
          <w:rFonts w:cs="B Nazanin" w:hint="cs"/>
          <w:b/>
          <w:bCs/>
          <w:sz w:val="26"/>
          <w:szCs w:val="26"/>
          <w:rtl/>
        </w:rPr>
        <w:t>علمي</w:t>
      </w:r>
      <w:r w:rsidRPr="005855EE">
        <w:rPr>
          <w:rFonts w:cs="B Nazanin"/>
          <w:b/>
          <w:bCs/>
          <w:sz w:val="26"/>
          <w:szCs w:val="26"/>
          <w:rtl/>
        </w:rPr>
        <w:t xml:space="preserve"> </w:t>
      </w:r>
      <w:r w:rsidRPr="005855EE">
        <w:rPr>
          <w:rFonts w:cs="B Nazanin" w:hint="cs"/>
          <w:b/>
          <w:bCs/>
          <w:sz w:val="26"/>
          <w:szCs w:val="26"/>
          <w:rtl/>
        </w:rPr>
        <w:t>قابل</w:t>
      </w:r>
      <w:r w:rsidRPr="005855EE">
        <w:rPr>
          <w:rFonts w:cs="B Nazanin"/>
          <w:b/>
          <w:bCs/>
          <w:sz w:val="26"/>
          <w:szCs w:val="26"/>
          <w:rtl/>
        </w:rPr>
        <w:t xml:space="preserve"> </w:t>
      </w:r>
      <w:r w:rsidRPr="005855EE">
        <w:rPr>
          <w:rFonts w:cs="B Nazanin" w:hint="cs"/>
          <w:b/>
          <w:bCs/>
          <w:sz w:val="26"/>
          <w:szCs w:val="26"/>
          <w:rtl/>
        </w:rPr>
        <w:t>دفاع</w:t>
      </w:r>
      <w:r w:rsidRPr="005855EE">
        <w:rPr>
          <w:rFonts w:cs="B Nazanin"/>
          <w:b/>
          <w:bCs/>
          <w:sz w:val="26"/>
          <w:szCs w:val="26"/>
          <w:rtl/>
        </w:rPr>
        <w:t xml:space="preserve"> </w:t>
      </w:r>
      <w:r w:rsidRPr="005855EE">
        <w:rPr>
          <w:rFonts w:cs="B Nazanin" w:hint="cs"/>
          <w:b/>
          <w:bCs/>
          <w:sz w:val="26"/>
          <w:szCs w:val="26"/>
          <w:rtl/>
        </w:rPr>
        <w:t>نيستند</w:t>
      </w:r>
      <w:r w:rsidRPr="005855EE">
        <w:rPr>
          <w:rFonts w:cs="B Nazanin"/>
          <w:b/>
          <w:bCs/>
          <w:sz w:val="26"/>
          <w:szCs w:val="26"/>
          <w:rtl/>
        </w:rPr>
        <w:t xml:space="preserve">. </w:t>
      </w:r>
      <w:r w:rsidRPr="005855EE">
        <w:rPr>
          <w:rFonts w:cs="B Nazanin" w:hint="cs"/>
          <w:b/>
          <w:bCs/>
          <w:sz w:val="26"/>
          <w:szCs w:val="26"/>
          <w:rtl/>
        </w:rPr>
        <w:t>من</w:t>
      </w:r>
      <w:r w:rsidRPr="005855EE">
        <w:rPr>
          <w:rFonts w:cs="B Nazanin"/>
          <w:b/>
          <w:bCs/>
          <w:sz w:val="26"/>
          <w:szCs w:val="26"/>
          <w:rtl/>
        </w:rPr>
        <w:t xml:space="preserve"> </w:t>
      </w:r>
      <w:r w:rsidRPr="005855EE">
        <w:rPr>
          <w:rFonts w:cs="B Nazanin" w:hint="cs"/>
          <w:b/>
          <w:bCs/>
          <w:sz w:val="26"/>
          <w:szCs w:val="26"/>
          <w:rtl/>
        </w:rPr>
        <w:t>بنوبه</w:t>
      </w:r>
      <w:r w:rsidRPr="005855EE">
        <w:rPr>
          <w:rFonts w:cs="B Nazanin"/>
          <w:b/>
          <w:bCs/>
          <w:sz w:val="26"/>
          <w:szCs w:val="26"/>
          <w:rtl/>
        </w:rPr>
        <w:t xml:space="preserve"> </w:t>
      </w:r>
      <w:r w:rsidRPr="005855EE">
        <w:rPr>
          <w:rFonts w:cs="B Nazanin" w:hint="cs"/>
          <w:b/>
          <w:bCs/>
          <w:sz w:val="26"/>
          <w:szCs w:val="26"/>
          <w:rtl/>
        </w:rPr>
        <w:t>خود</w:t>
      </w:r>
      <w:r w:rsidRPr="005855EE">
        <w:rPr>
          <w:rFonts w:cs="B Nazanin"/>
          <w:b/>
          <w:bCs/>
          <w:sz w:val="26"/>
          <w:szCs w:val="26"/>
          <w:rtl/>
        </w:rPr>
        <w:t xml:space="preserve"> </w:t>
      </w:r>
      <w:r w:rsidRPr="005855EE">
        <w:rPr>
          <w:rFonts w:cs="B Nazanin" w:hint="cs"/>
          <w:b/>
          <w:bCs/>
          <w:sz w:val="26"/>
          <w:szCs w:val="26"/>
          <w:rtl/>
        </w:rPr>
        <w:t>هيچ</w:t>
      </w:r>
      <w:r w:rsidRPr="005855EE">
        <w:rPr>
          <w:rFonts w:cs="B Nazanin"/>
          <w:b/>
          <w:bCs/>
          <w:sz w:val="26"/>
          <w:szCs w:val="26"/>
          <w:rtl/>
        </w:rPr>
        <w:t xml:space="preserve"> </w:t>
      </w:r>
      <w:r w:rsidRPr="005855EE">
        <w:rPr>
          <w:rFonts w:cs="B Nazanin" w:hint="cs"/>
          <w:b/>
          <w:bCs/>
          <w:sz w:val="26"/>
          <w:szCs w:val="26"/>
          <w:rtl/>
        </w:rPr>
        <w:t>دليلي</w:t>
      </w:r>
      <w:r w:rsidRPr="005855EE">
        <w:rPr>
          <w:rFonts w:cs="B Nazanin"/>
          <w:b/>
          <w:bCs/>
          <w:sz w:val="26"/>
          <w:szCs w:val="26"/>
          <w:rtl/>
        </w:rPr>
        <w:t xml:space="preserve"> </w:t>
      </w:r>
      <w:r w:rsidRPr="005855EE">
        <w:rPr>
          <w:rFonts w:cs="B Nazanin" w:hint="cs"/>
          <w:b/>
          <w:bCs/>
          <w:sz w:val="26"/>
          <w:szCs w:val="26"/>
          <w:rtl/>
        </w:rPr>
        <w:t>نمي</w:t>
      </w:r>
      <w:r w:rsidRPr="005855EE">
        <w:rPr>
          <w:rFonts w:cs="B Nazanin"/>
          <w:b/>
          <w:bCs/>
          <w:sz w:val="26"/>
          <w:szCs w:val="26"/>
          <w:rtl/>
        </w:rPr>
        <w:t xml:space="preserve"> </w:t>
      </w:r>
      <w:r w:rsidRPr="005855EE">
        <w:rPr>
          <w:rFonts w:cs="B Nazanin" w:hint="cs"/>
          <w:b/>
          <w:bCs/>
          <w:sz w:val="26"/>
          <w:szCs w:val="26"/>
          <w:rtl/>
        </w:rPr>
        <w:t>بينم</w:t>
      </w:r>
      <w:r w:rsidRPr="005855EE">
        <w:rPr>
          <w:rFonts w:cs="B Nazanin"/>
          <w:b/>
          <w:bCs/>
          <w:sz w:val="26"/>
          <w:szCs w:val="26"/>
          <w:rtl/>
        </w:rPr>
        <w:t xml:space="preserve"> </w:t>
      </w:r>
      <w:r w:rsidRPr="005855EE">
        <w:rPr>
          <w:rFonts w:cs="B Nazanin" w:hint="cs"/>
          <w:b/>
          <w:bCs/>
          <w:sz w:val="26"/>
          <w:szCs w:val="26"/>
          <w:rtl/>
        </w:rPr>
        <w:t>كه</w:t>
      </w:r>
      <w:r w:rsidRPr="005855EE">
        <w:rPr>
          <w:rFonts w:cs="B Nazanin"/>
          <w:b/>
          <w:bCs/>
          <w:sz w:val="26"/>
          <w:szCs w:val="26"/>
          <w:rtl/>
        </w:rPr>
        <w:t xml:space="preserve"> </w:t>
      </w:r>
      <w:r w:rsidRPr="005855EE">
        <w:rPr>
          <w:rFonts w:cs="B Nazanin" w:hint="cs"/>
          <w:b/>
          <w:bCs/>
          <w:sz w:val="26"/>
          <w:szCs w:val="26"/>
          <w:rtl/>
        </w:rPr>
        <w:t>تمامي</w:t>
      </w:r>
      <w:r w:rsidRPr="005855EE">
        <w:rPr>
          <w:rFonts w:cs="B Nazanin"/>
          <w:b/>
          <w:bCs/>
          <w:sz w:val="26"/>
          <w:szCs w:val="26"/>
          <w:rtl/>
        </w:rPr>
        <w:t xml:space="preserve"> </w:t>
      </w:r>
      <w:r w:rsidRPr="005855EE">
        <w:rPr>
          <w:rFonts w:cs="B Nazanin" w:hint="cs"/>
          <w:b/>
          <w:bCs/>
          <w:sz w:val="26"/>
          <w:szCs w:val="26"/>
          <w:rtl/>
        </w:rPr>
        <w:t>انتقادات</w:t>
      </w:r>
      <w:r w:rsidRPr="005855EE">
        <w:rPr>
          <w:rFonts w:cs="B Nazanin"/>
          <w:b/>
          <w:bCs/>
          <w:sz w:val="26"/>
          <w:szCs w:val="26"/>
          <w:rtl/>
        </w:rPr>
        <w:t xml:space="preserve"> </w:t>
      </w:r>
      <w:r w:rsidRPr="005855EE">
        <w:rPr>
          <w:rFonts w:cs="B Nazanin" w:hint="cs"/>
          <w:b/>
          <w:bCs/>
          <w:sz w:val="26"/>
          <w:szCs w:val="26"/>
          <w:rtl/>
        </w:rPr>
        <w:t>وارده</w:t>
      </w:r>
      <w:r w:rsidRPr="005855EE">
        <w:rPr>
          <w:rFonts w:cs="B Nazanin"/>
          <w:b/>
          <w:bCs/>
          <w:sz w:val="26"/>
          <w:szCs w:val="26"/>
          <w:rtl/>
        </w:rPr>
        <w:t xml:space="preserve"> </w:t>
      </w:r>
      <w:r w:rsidRPr="005855EE">
        <w:rPr>
          <w:rFonts w:cs="B Nazanin" w:hint="cs"/>
          <w:b/>
          <w:bCs/>
          <w:sz w:val="26"/>
          <w:szCs w:val="26"/>
          <w:rtl/>
        </w:rPr>
        <w:t>بر</w:t>
      </w:r>
      <w:r w:rsidRPr="005855EE">
        <w:rPr>
          <w:rFonts w:cs="B Nazanin"/>
          <w:b/>
          <w:bCs/>
          <w:sz w:val="26"/>
          <w:szCs w:val="26"/>
          <w:rtl/>
        </w:rPr>
        <w:t xml:space="preserve"> "</w:t>
      </w:r>
      <w:r w:rsidRPr="005855EE">
        <w:rPr>
          <w:rFonts w:cs="B Nazanin" w:hint="cs"/>
          <w:b/>
          <w:bCs/>
          <w:sz w:val="26"/>
          <w:szCs w:val="26"/>
          <w:rtl/>
        </w:rPr>
        <w:t>ساما</w:t>
      </w:r>
      <w:r w:rsidRPr="005855EE">
        <w:rPr>
          <w:rFonts w:cs="B Nazanin"/>
          <w:b/>
          <w:bCs/>
          <w:sz w:val="26"/>
          <w:szCs w:val="26"/>
          <w:rtl/>
        </w:rPr>
        <w:t xml:space="preserve">" </w:t>
      </w:r>
      <w:r w:rsidRPr="005855EE">
        <w:rPr>
          <w:rFonts w:cs="B Nazanin" w:hint="cs"/>
          <w:b/>
          <w:bCs/>
          <w:sz w:val="26"/>
          <w:szCs w:val="26"/>
          <w:rtl/>
        </w:rPr>
        <w:t>از</w:t>
      </w:r>
      <w:r w:rsidRPr="005855EE">
        <w:rPr>
          <w:rFonts w:cs="B Nazanin"/>
          <w:b/>
          <w:bCs/>
          <w:sz w:val="26"/>
          <w:szCs w:val="26"/>
          <w:rtl/>
        </w:rPr>
        <w:t xml:space="preserve"> </w:t>
      </w:r>
      <w:r w:rsidRPr="005855EE">
        <w:rPr>
          <w:rFonts w:cs="B Nazanin" w:hint="cs"/>
          <w:b/>
          <w:bCs/>
          <w:sz w:val="26"/>
          <w:szCs w:val="26"/>
          <w:rtl/>
        </w:rPr>
        <w:t>سوي</w:t>
      </w:r>
      <w:r w:rsidRPr="005855EE">
        <w:rPr>
          <w:rFonts w:cs="B Nazanin"/>
          <w:b/>
          <w:bCs/>
          <w:sz w:val="26"/>
          <w:szCs w:val="26"/>
          <w:rtl/>
        </w:rPr>
        <w:t xml:space="preserve"> </w:t>
      </w:r>
      <w:r w:rsidRPr="005855EE">
        <w:rPr>
          <w:rFonts w:cs="B Nazanin" w:hint="cs"/>
          <w:b/>
          <w:bCs/>
          <w:sz w:val="26"/>
          <w:szCs w:val="26"/>
          <w:rtl/>
        </w:rPr>
        <w:t>بخش</w:t>
      </w:r>
      <w:r w:rsidRPr="005855EE">
        <w:rPr>
          <w:rFonts w:cs="B Nazanin"/>
          <w:b/>
          <w:bCs/>
          <w:sz w:val="26"/>
          <w:szCs w:val="26"/>
          <w:rtl/>
        </w:rPr>
        <w:t xml:space="preserve"> </w:t>
      </w:r>
      <w:r w:rsidRPr="005855EE">
        <w:rPr>
          <w:rFonts w:cs="B Nazanin" w:hint="cs"/>
          <w:b/>
          <w:bCs/>
          <w:sz w:val="26"/>
          <w:szCs w:val="26"/>
          <w:rtl/>
        </w:rPr>
        <w:t>غرجستان،</w:t>
      </w:r>
      <w:r w:rsidRPr="005855EE">
        <w:rPr>
          <w:rFonts w:cs="B Nazanin"/>
          <w:b/>
          <w:bCs/>
          <w:sz w:val="26"/>
          <w:szCs w:val="26"/>
          <w:rtl/>
        </w:rPr>
        <w:t xml:space="preserve">  </w:t>
      </w:r>
      <w:r w:rsidRPr="005855EE">
        <w:rPr>
          <w:rFonts w:cs="B Nazanin" w:hint="cs"/>
          <w:b/>
          <w:bCs/>
          <w:sz w:val="26"/>
          <w:szCs w:val="26"/>
          <w:rtl/>
        </w:rPr>
        <w:t>هسته</w:t>
      </w:r>
      <w:r w:rsidRPr="005855EE">
        <w:rPr>
          <w:rFonts w:cs="B Nazanin"/>
          <w:b/>
          <w:bCs/>
          <w:sz w:val="26"/>
          <w:szCs w:val="26"/>
          <w:rtl/>
        </w:rPr>
        <w:t xml:space="preserve"> </w:t>
      </w:r>
      <w:r w:rsidRPr="005855EE">
        <w:rPr>
          <w:rFonts w:cs="B Nazanin" w:hint="cs"/>
          <w:b/>
          <w:bCs/>
          <w:sz w:val="26"/>
          <w:szCs w:val="26"/>
          <w:rtl/>
        </w:rPr>
        <w:t>انقلابي</w:t>
      </w:r>
      <w:r w:rsidRPr="005855EE">
        <w:rPr>
          <w:rFonts w:cs="B Nazanin"/>
          <w:b/>
          <w:bCs/>
          <w:sz w:val="26"/>
          <w:szCs w:val="26"/>
          <w:rtl/>
        </w:rPr>
        <w:t xml:space="preserve"> </w:t>
      </w:r>
      <w:r w:rsidRPr="005855EE">
        <w:rPr>
          <w:rFonts w:cs="B Nazanin" w:hint="cs"/>
          <w:b/>
          <w:bCs/>
          <w:sz w:val="26"/>
          <w:szCs w:val="26"/>
          <w:rtl/>
        </w:rPr>
        <w:t>كمونيست</w:t>
      </w:r>
      <w:r w:rsidRPr="005855EE">
        <w:rPr>
          <w:rFonts w:cs="B Nazanin"/>
          <w:b/>
          <w:bCs/>
          <w:sz w:val="26"/>
          <w:szCs w:val="26"/>
          <w:rtl/>
        </w:rPr>
        <w:t xml:space="preserve"> </w:t>
      </w:r>
      <w:r w:rsidRPr="005855EE">
        <w:rPr>
          <w:rFonts w:cs="B Nazanin" w:hint="cs"/>
          <w:b/>
          <w:bCs/>
          <w:sz w:val="26"/>
          <w:szCs w:val="26"/>
          <w:rtl/>
        </w:rPr>
        <w:t>ها</w:t>
      </w:r>
      <w:r w:rsidRPr="005855EE">
        <w:rPr>
          <w:rFonts w:cs="B Nazanin"/>
          <w:b/>
          <w:bCs/>
          <w:sz w:val="26"/>
          <w:szCs w:val="26"/>
          <w:rtl/>
        </w:rPr>
        <w:t xml:space="preserve"> </w:t>
      </w:r>
      <w:r w:rsidRPr="005855EE">
        <w:rPr>
          <w:rFonts w:cs="B Nazanin" w:hint="cs"/>
          <w:b/>
          <w:bCs/>
          <w:sz w:val="26"/>
          <w:szCs w:val="26"/>
          <w:rtl/>
        </w:rPr>
        <w:t>و</w:t>
      </w:r>
      <w:r w:rsidRPr="005855EE">
        <w:rPr>
          <w:rFonts w:cs="B Nazanin"/>
          <w:b/>
          <w:bCs/>
          <w:sz w:val="26"/>
          <w:szCs w:val="26"/>
          <w:rtl/>
        </w:rPr>
        <w:t xml:space="preserve"> </w:t>
      </w:r>
      <w:r w:rsidRPr="005855EE">
        <w:rPr>
          <w:rFonts w:cs="B Nazanin" w:hint="cs"/>
          <w:b/>
          <w:bCs/>
          <w:sz w:val="26"/>
          <w:szCs w:val="26"/>
          <w:rtl/>
        </w:rPr>
        <w:t>سازمان</w:t>
      </w:r>
      <w:r w:rsidRPr="005855EE">
        <w:rPr>
          <w:rFonts w:cs="B Nazanin"/>
          <w:b/>
          <w:bCs/>
          <w:sz w:val="26"/>
          <w:szCs w:val="26"/>
          <w:rtl/>
        </w:rPr>
        <w:t xml:space="preserve"> </w:t>
      </w:r>
      <w:r w:rsidRPr="005855EE">
        <w:rPr>
          <w:rFonts w:cs="B Nazanin" w:hint="cs"/>
          <w:b/>
          <w:bCs/>
          <w:sz w:val="26"/>
          <w:szCs w:val="26"/>
          <w:rtl/>
        </w:rPr>
        <w:t>كمونيست</w:t>
      </w:r>
      <w:r w:rsidRPr="005855EE">
        <w:rPr>
          <w:rFonts w:cs="B Nazanin"/>
          <w:b/>
          <w:bCs/>
          <w:sz w:val="26"/>
          <w:szCs w:val="26"/>
          <w:rtl/>
        </w:rPr>
        <w:t xml:space="preserve"> </w:t>
      </w:r>
      <w:r w:rsidRPr="005855EE">
        <w:rPr>
          <w:rFonts w:cs="B Nazanin" w:hint="cs"/>
          <w:b/>
          <w:bCs/>
          <w:sz w:val="26"/>
          <w:szCs w:val="26"/>
          <w:rtl/>
        </w:rPr>
        <w:t>هاي</w:t>
      </w:r>
      <w:r w:rsidRPr="005855EE">
        <w:rPr>
          <w:rFonts w:cs="B Nazanin"/>
          <w:b/>
          <w:bCs/>
          <w:sz w:val="26"/>
          <w:szCs w:val="26"/>
          <w:rtl/>
        </w:rPr>
        <w:t xml:space="preserve"> </w:t>
      </w:r>
      <w:r w:rsidRPr="005855EE">
        <w:rPr>
          <w:rFonts w:cs="B Nazanin" w:hint="cs"/>
          <w:b/>
          <w:bCs/>
          <w:sz w:val="26"/>
          <w:szCs w:val="26"/>
          <w:rtl/>
        </w:rPr>
        <w:t>انقلابي</w:t>
      </w:r>
      <w:r w:rsidRPr="005855EE">
        <w:rPr>
          <w:rFonts w:cs="B Nazanin"/>
          <w:b/>
          <w:bCs/>
          <w:sz w:val="26"/>
          <w:szCs w:val="26"/>
          <w:rtl/>
        </w:rPr>
        <w:t xml:space="preserve"> </w:t>
      </w:r>
      <w:r w:rsidRPr="005855EE">
        <w:rPr>
          <w:rFonts w:cs="B Nazanin" w:hint="cs"/>
          <w:b/>
          <w:bCs/>
          <w:sz w:val="26"/>
          <w:szCs w:val="26"/>
          <w:rtl/>
        </w:rPr>
        <w:t>را</w:t>
      </w:r>
      <w:r w:rsidRPr="005855EE">
        <w:rPr>
          <w:rFonts w:cs="B Nazanin"/>
          <w:b/>
          <w:bCs/>
          <w:sz w:val="26"/>
          <w:szCs w:val="26"/>
          <w:rtl/>
        </w:rPr>
        <w:t xml:space="preserve"> </w:t>
      </w:r>
      <w:r w:rsidRPr="005855EE">
        <w:rPr>
          <w:rFonts w:cs="B Nazanin" w:hint="cs"/>
          <w:b/>
          <w:bCs/>
          <w:sz w:val="26"/>
          <w:szCs w:val="26"/>
          <w:rtl/>
        </w:rPr>
        <w:t>مورد</w:t>
      </w:r>
      <w:r w:rsidRPr="005855EE">
        <w:rPr>
          <w:rFonts w:cs="B Nazanin"/>
          <w:b/>
          <w:bCs/>
          <w:sz w:val="26"/>
          <w:szCs w:val="26"/>
          <w:rtl/>
        </w:rPr>
        <w:t xml:space="preserve"> </w:t>
      </w:r>
      <w:r w:rsidRPr="005855EE">
        <w:rPr>
          <w:rFonts w:cs="B Nazanin" w:hint="cs"/>
          <w:b/>
          <w:bCs/>
          <w:sz w:val="26"/>
          <w:szCs w:val="26"/>
          <w:rtl/>
        </w:rPr>
        <w:t>تائ</w:t>
      </w:r>
      <w:r w:rsidRPr="005855EE">
        <w:rPr>
          <w:rFonts w:cs="B Nazanin"/>
          <w:b/>
          <w:bCs/>
          <w:sz w:val="26"/>
          <w:szCs w:val="26"/>
          <w:rtl/>
        </w:rPr>
        <w:t>يد قرار ندهم. در طول دو سه سال گذشته من بارها تقاضا كردم كه مسئولين "</w:t>
      </w:r>
      <w:r w:rsidRPr="005855EE">
        <w:rPr>
          <w:rFonts w:cs="B Nazanin" w:hint="cs"/>
          <w:b/>
          <w:bCs/>
          <w:sz w:val="26"/>
          <w:szCs w:val="26"/>
          <w:rtl/>
        </w:rPr>
        <w:t>ساما</w:t>
      </w:r>
      <w:r w:rsidRPr="005855EE">
        <w:rPr>
          <w:rFonts w:cs="B Nazanin"/>
          <w:b/>
          <w:bCs/>
          <w:sz w:val="26"/>
          <w:szCs w:val="26"/>
          <w:rtl/>
        </w:rPr>
        <w:t xml:space="preserve">" </w:t>
      </w:r>
      <w:r w:rsidRPr="005855EE">
        <w:rPr>
          <w:rFonts w:cs="B Nazanin" w:hint="cs"/>
          <w:b/>
          <w:bCs/>
          <w:sz w:val="26"/>
          <w:szCs w:val="26"/>
          <w:rtl/>
        </w:rPr>
        <w:t>به</w:t>
      </w:r>
      <w:r w:rsidRPr="005855EE">
        <w:rPr>
          <w:rFonts w:cs="B Nazanin"/>
          <w:b/>
          <w:bCs/>
          <w:sz w:val="26"/>
          <w:szCs w:val="26"/>
          <w:rtl/>
        </w:rPr>
        <w:t xml:space="preserve"> </w:t>
      </w:r>
      <w:r w:rsidRPr="005855EE">
        <w:rPr>
          <w:rFonts w:cs="B Nazanin" w:hint="cs"/>
          <w:b/>
          <w:bCs/>
          <w:sz w:val="26"/>
          <w:szCs w:val="26"/>
          <w:rtl/>
        </w:rPr>
        <w:t>پرسشها</w:t>
      </w:r>
      <w:r w:rsidRPr="005855EE">
        <w:rPr>
          <w:rFonts w:cs="B Nazanin"/>
          <w:b/>
          <w:bCs/>
          <w:sz w:val="26"/>
          <w:szCs w:val="26"/>
          <w:rtl/>
        </w:rPr>
        <w:t xml:space="preserve"> </w:t>
      </w:r>
      <w:r w:rsidRPr="005855EE">
        <w:rPr>
          <w:rFonts w:cs="B Nazanin" w:hint="cs"/>
          <w:b/>
          <w:bCs/>
          <w:sz w:val="26"/>
          <w:szCs w:val="26"/>
          <w:rtl/>
        </w:rPr>
        <w:t>و</w:t>
      </w:r>
      <w:r w:rsidRPr="005855EE">
        <w:rPr>
          <w:rFonts w:cs="B Nazanin"/>
          <w:b/>
          <w:bCs/>
          <w:sz w:val="26"/>
          <w:szCs w:val="26"/>
          <w:rtl/>
        </w:rPr>
        <w:t xml:space="preserve"> </w:t>
      </w:r>
      <w:r w:rsidRPr="005855EE">
        <w:rPr>
          <w:rFonts w:cs="B Nazanin" w:hint="cs"/>
          <w:b/>
          <w:bCs/>
          <w:sz w:val="26"/>
          <w:szCs w:val="26"/>
          <w:rtl/>
        </w:rPr>
        <w:t>انتقاداتم</w:t>
      </w:r>
      <w:r w:rsidRPr="005855EE">
        <w:rPr>
          <w:rFonts w:cs="B Nazanin"/>
          <w:b/>
          <w:bCs/>
          <w:sz w:val="26"/>
          <w:szCs w:val="26"/>
          <w:rtl/>
        </w:rPr>
        <w:t xml:space="preserve"> </w:t>
      </w:r>
      <w:r w:rsidRPr="005855EE">
        <w:rPr>
          <w:rFonts w:cs="B Nazanin" w:hint="cs"/>
          <w:b/>
          <w:bCs/>
          <w:sz w:val="26"/>
          <w:szCs w:val="26"/>
          <w:rtl/>
        </w:rPr>
        <w:t>پاسخ</w:t>
      </w:r>
      <w:r w:rsidRPr="005855EE">
        <w:rPr>
          <w:rFonts w:cs="B Nazanin"/>
          <w:b/>
          <w:bCs/>
          <w:sz w:val="26"/>
          <w:szCs w:val="26"/>
          <w:rtl/>
        </w:rPr>
        <w:t xml:space="preserve"> </w:t>
      </w:r>
      <w:r w:rsidRPr="005855EE">
        <w:rPr>
          <w:rFonts w:cs="B Nazanin" w:hint="cs"/>
          <w:b/>
          <w:bCs/>
          <w:sz w:val="26"/>
          <w:szCs w:val="26"/>
          <w:rtl/>
        </w:rPr>
        <w:t>گويند،</w:t>
      </w:r>
      <w:r w:rsidRPr="005855EE">
        <w:rPr>
          <w:rFonts w:cs="B Nazanin"/>
          <w:b/>
          <w:bCs/>
          <w:sz w:val="26"/>
          <w:szCs w:val="26"/>
          <w:rtl/>
        </w:rPr>
        <w:t xml:space="preserve"> </w:t>
      </w:r>
      <w:r w:rsidRPr="005855EE">
        <w:rPr>
          <w:rFonts w:cs="B Nazanin" w:hint="cs"/>
          <w:b/>
          <w:bCs/>
          <w:sz w:val="26"/>
          <w:szCs w:val="26"/>
          <w:rtl/>
        </w:rPr>
        <w:t>اما</w:t>
      </w:r>
      <w:r w:rsidRPr="005855EE">
        <w:rPr>
          <w:rFonts w:cs="B Nazanin"/>
          <w:b/>
          <w:bCs/>
          <w:sz w:val="26"/>
          <w:szCs w:val="26"/>
          <w:rtl/>
        </w:rPr>
        <w:t xml:space="preserve"> </w:t>
      </w:r>
      <w:r w:rsidRPr="005855EE">
        <w:rPr>
          <w:rFonts w:cs="B Nazanin" w:hint="cs"/>
          <w:b/>
          <w:bCs/>
          <w:sz w:val="26"/>
          <w:szCs w:val="26"/>
          <w:rtl/>
        </w:rPr>
        <w:t>آنها</w:t>
      </w:r>
      <w:r w:rsidRPr="005855EE">
        <w:rPr>
          <w:rFonts w:cs="B Nazanin"/>
          <w:b/>
          <w:bCs/>
          <w:sz w:val="26"/>
          <w:szCs w:val="26"/>
          <w:rtl/>
        </w:rPr>
        <w:t xml:space="preserve"> </w:t>
      </w:r>
      <w:r w:rsidRPr="005855EE">
        <w:rPr>
          <w:rFonts w:cs="B Nazanin" w:hint="cs"/>
          <w:b/>
          <w:bCs/>
          <w:sz w:val="26"/>
          <w:szCs w:val="26"/>
          <w:rtl/>
        </w:rPr>
        <w:t>هرگز</w:t>
      </w:r>
      <w:r w:rsidRPr="005855EE">
        <w:rPr>
          <w:rFonts w:cs="B Nazanin"/>
          <w:b/>
          <w:bCs/>
          <w:sz w:val="26"/>
          <w:szCs w:val="26"/>
          <w:rtl/>
        </w:rPr>
        <w:t xml:space="preserve"> </w:t>
      </w:r>
      <w:r w:rsidRPr="005855EE">
        <w:rPr>
          <w:rFonts w:cs="B Nazanin" w:hint="cs"/>
          <w:b/>
          <w:bCs/>
          <w:sz w:val="26"/>
          <w:szCs w:val="26"/>
          <w:rtl/>
        </w:rPr>
        <w:t>حاضر</w:t>
      </w:r>
      <w:r w:rsidRPr="005855EE">
        <w:rPr>
          <w:rFonts w:cs="B Nazanin"/>
          <w:b/>
          <w:bCs/>
          <w:sz w:val="26"/>
          <w:szCs w:val="26"/>
          <w:rtl/>
        </w:rPr>
        <w:t xml:space="preserve"> </w:t>
      </w:r>
      <w:r w:rsidRPr="005855EE">
        <w:rPr>
          <w:rFonts w:cs="B Nazanin" w:hint="cs"/>
          <w:b/>
          <w:bCs/>
          <w:sz w:val="26"/>
          <w:szCs w:val="26"/>
          <w:rtl/>
        </w:rPr>
        <w:t>نشدند</w:t>
      </w:r>
      <w:r w:rsidRPr="005855EE">
        <w:rPr>
          <w:rFonts w:cs="B Nazanin"/>
          <w:b/>
          <w:bCs/>
          <w:sz w:val="26"/>
          <w:szCs w:val="26"/>
          <w:rtl/>
        </w:rPr>
        <w:t xml:space="preserve"> </w:t>
      </w:r>
      <w:r w:rsidRPr="005855EE">
        <w:rPr>
          <w:rFonts w:cs="B Nazanin" w:hint="cs"/>
          <w:b/>
          <w:bCs/>
          <w:sz w:val="26"/>
          <w:szCs w:val="26"/>
          <w:rtl/>
        </w:rPr>
        <w:t>حتي</w:t>
      </w:r>
      <w:r w:rsidRPr="005855EE">
        <w:rPr>
          <w:rFonts w:cs="B Nazanin"/>
          <w:b/>
          <w:bCs/>
          <w:sz w:val="26"/>
          <w:szCs w:val="26"/>
          <w:rtl/>
        </w:rPr>
        <w:t xml:space="preserve"> </w:t>
      </w:r>
      <w:r w:rsidRPr="005855EE">
        <w:rPr>
          <w:rFonts w:cs="B Nazanin" w:hint="cs"/>
          <w:b/>
          <w:bCs/>
          <w:sz w:val="26"/>
          <w:szCs w:val="26"/>
          <w:rtl/>
        </w:rPr>
        <w:t>يك</w:t>
      </w:r>
      <w:r w:rsidRPr="005855EE">
        <w:rPr>
          <w:rFonts w:cs="B Nazanin"/>
          <w:b/>
          <w:bCs/>
          <w:sz w:val="26"/>
          <w:szCs w:val="26"/>
          <w:rtl/>
        </w:rPr>
        <w:t xml:space="preserve"> </w:t>
      </w:r>
      <w:r w:rsidRPr="005855EE">
        <w:rPr>
          <w:rFonts w:cs="B Nazanin" w:hint="cs"/>
          <w:b/>
          <w:bCs/>
          <w:sz w:val="26"/>
          <w:szCs w:val="26"/>
          <w:rtl/>
        </w:rPr>
        <w:t>جلسه</w:t>
      </w:r>
      <w:r w:rsidRPr="005855EE">
        <w:rPr>
          <w:rFonts w:cs="B Nazanin"/>
          <w:b/>
          <w:bCs/>
          <w:sz w:val="26"/>
          <w:szCs w:val="26"/>
          <w:rtl/>
        </w:rPr>
        <w:t xml:space="preserve"> </w:t>
      </w:r>
      <w:r w:rsidRPr="005855EE">
        <w:rPr>
          <w:rFonts w:cs="B Nazanin" w:hint="cs"/>
          <w:b/>
          <w:bCs/>
          <w:sz w:val="26"/>
          <w:szCs w:val="26"/>
          <w:rtl/>
        </w:rPr>
        <w:t>بحثي</w:t>
      </w:r>
      <w:r w:rsidRPr="005855EE">
        <w:rPr>
          <w:rFonts w:cs="B Nazanin"/>
          <w:b/>
          <w:bCs/>
          <w:sz w:val="26"/>
          <w:szCs w:val="26"/>
          <w:rtl/>
        </w:rPr>
        <w:t xml:space="preserve"> </w:t>
      </w:r>
      <w:r w:rsidRPr="005855EE">
        <w:rPr>
          <w:rFonts w:cs="B Nazanin" w:hint="cs"/>
          <w:b/>
          <w:bCs/>
          <w:sz w:val="26"/>
          <w:szCs w:val="26"/>
          <w:rtl/>
        </w:rPr>
        <w:t>ايدئولوژيك</w:t>
      </w:r>
      <w:r w:rsidRPr="005855EE">
        <w:rPr>
          <w:rFonts w:cs="B Nazanin"/>
          <w:b/>
          <w:bCs/>
          <w:sz w:val="26"/>
          <w:szCs w:val="26"/>
          <w:rtl/>
        </w:rPr>
        <w:t xml:space="preserve"> </w:t>
      </w:r>
      <w:r w:rsidRPr="005855EE">
        <w:rPr>
          <w:rFonts w:ascii="Times New Roman" w:hAnsi="Times New Roman" w:cs="Times New Roman" w:hint="cs"/>
          <w:b/>
          <w:bCs/>
          <w:sz w:val="26"/>
          <w:szCs w:val="26"/>
          <w:rtl/>
        </w:rPr>
        <w:t>–</w:t>
      </w:r>
      <w:r w:rsidRPr="005855EE">
        <w:rPr>
          <w:rFonts w:cs="B Nazanin"/>
          <w:b/>
          <w:bCs/>
          <w:sz w:val="26"/>
          <w:szCs w:val="26"/>
          <w:rtl/>
        </w:rPr>
        <w:t xml:space="preserve"> </w:t>
      </w:r>
      <w:r w:rsidRPr="005855EE">
        <w:rPr>
          <w:rFonts w:cs="B Nazanin" w:hint="cs"/>
          <w:b/>
          <w:bCs/>
          <w:sz w:val="26"/>
          <w:szCs w:val="26"/>
          <w:rtl/>
        </w:rPr>
        <w:t>سياسي</w:t>
      </w:r>
      <w:r w:rsidRPr="005855EE">
        <w:rPr>
          <w:rFonts w:cs="B Nazanin"/>
          <w:b/>
          <w:bCs/>
          <w:sz w:val="26"/>
          <w:szCs w:val="26"/>
          <w:rtl/>
        </w:rPr>
        <w:t xml:space="preserve"> </w:t>
      </w:r>
      <w:r w:rsidRPr="005855EE">
        <w:rPr>
          <w:rFonts w:cs="B Nazanin" w:hint="cs"/>
          <w:b/>
          <w:bCs/>
          <w:sz w:val="26"/>
          <w:szCs w:val="26"/>
          <w:rtl/>
        </w:rPr>
        <w:t>با</w:t>
      </w:r>
      <w:r w:rsidRPr="005855EE">
        <w:rPr>
          <w:rFonts w:cs="B Nazanin"/>
          <w:b/>
          <w:bCs/>
          <w:sz w:val="26"/>
          <w:szCs w:val="26"/>
          <w:rtl/>
        </w:rPr>
        <w:t xml:space="preserve"> </w:t>
      </w:r>
      <w:r w:rsidRPr="005855EE">
        <w:rPr>
          <w:rFonts w:cs="B Nazanin" w:hint="cs"/>
          <w:b/>
          <w:bCs/>
          <w:sz w:val="26"/>
          <w:szCs w:val="26"/>
          <w:rtl/>
        </w:rPr>
        <w:t>من</w:t>
      </w:r>
      <w:r w:rsidRPr="005855EE">
        <w:rPr>
          <w:rFonts w:cs="B Nazanin"/>
          <w:b/>
          <w:bCs/>
          <w:sz w:val="26"/>
          <w:szCs w:val="26"/>
          <w:rtl/>
        </w:rPr>
        <w:t xml:space="preserve"> </w:t>
      </w:r>
      <w:r w:rsidRPr="005855EE">
        <w:rPr>
          <w:rFonts w:cs="B Nazanin" w:hint="cs"/>
          <w:b/>
          <w:bCs/>
          <w:sz w:val="26"/>
          <w:szCs w:val="26"/>
          <w:rtl/>
        </w:rPr>
        <w:t>داشته</w:t>
      </w:r>
      <w:r w:rsidRPr="005855EE">
        <w:rPr>
          <w:rFonts w:cs="B Nazanin"/>
          <w:b/>
          <w:bCs/>
          <w:sz w:val="26"/>
          <w:szCs w:val="26"/>
          <w:rtl/>
        </w:rPr>
        <w:t xml:space="preserve"> </w:t>
      </w:r>
      <w:r w:rsidRPr="005855EE">
        <w:rPr>
          <w:rFonts w:cs="B Nazanin" w:hint="cs"/>
          <w:b/>
          <w:bCs/>
          <w:sz w:val="26"/>
          <w:szCs w:val="26"/>
          <w:rtl/>
        </w:rPr>
        <w:t>باشند</w:t>
      </w:r>
      <w:r w:rsidRPr="005855EE">
        <w:rPr>
          <w:rFonts w:cs="B Nazanin"/>
          <w:b/>
          <w:bCs/>
          <w:sz w:val="26"/>
          <w:szCs w:val="26"/>
          <w:rtl/>
        </w:rPr>
        <w:t xml:space="preserve">. </w:t>
      </w:r>
      <w:r w:rsidRPr="005855EE">
        <w:rPr>
          <w:rFonts w:cs="B Nazanin" w:hint="cs"/>
          <w:b/>
          <w:bCs/>
          <w:sz w:val="26"/>
          <w:szCs w:val="26"/>
          <w:rtl/>
        </w:rPr>
        <w:t>اين</w:t>
      </w:r>
      <w:r w:rsidRPr="005855EE">
        <w:rPr>
          <w:rFonts w:cs="B Nazanin"/>
          <w:b/>
          <w:bCs/>
          <w:sz w:val="26"/>
          <w:szCs w:val="26"/>
          <w:rtl/>
        </w:rPr>
        <w:t xml:space="preserve"> </w:t>
      </w:r>
      <w:r w:rsidRPr="005855EE">
        <w:rPr>
          <w:rFonts w:cs="B Nazanin" w:hint="cs"/>
          <w:b/>
          <w:bCs/>
          <w:sz w:val="26"/>
          <w:szCs w:val="26"/>
          <w:rtl/>
        </w:rPr>
        <w:t>امر</w:t>
      </w:r>
      <w:r w:rsidRPr="005855EE">
        <w:rPr>
          <w:rFonts w:cs="B Nazanin"/>
          <w:b/>
          <w:bCs/>
          <w:sz w:val="26"/>
          <w:szCs w:val="26"/>
          <w:rtl/>
        </w:rPr>
        <w:t xml:space="preserve"> </w:t>
      </w:r>
      <w:r w:rsidRPr="005855EE">
        <w:rPr>
          <w:rFonts w:cs="B Nazanin" w:hint="cs"/>
          <w:b/>
          <w:bCs/>
          <w:sz w:val="26"/>
          <w:szCs w:val="26"/>
          <w:rtl/>
        </w:rPr>
        <w:t>نيز</w:t>
      </w:r>
      <w:r w:rsidRPr="005855EE">
        <w:rPr>
          <w:rFonts w:cs="B Nazanin"/>
          <w:b/>
          <w:bCs/>
          <w:sz w:val="26"/>
          <w:szCs w:val="26"/>
          <w:rtl/>
        </w:rPr>
        <w:t xml:space="preserve"> </w:t>
      </w:r>
      <w:r w:rsidRPr="005855EE">
        <w:rPr>
          <w:rFonts w:cs="B Nazanin" w:hint="cs"/>
          <w:b/>
          <w:bCs/>
          <w:sz w:val="26"/>
          <w:szCs w:val="26"/>
          <w:rtl/>
        </w:rPr>
        <w:t>نشاندهندۀ</w:t>
      </w:r>
      <w:r w:rsidRPr="005855EE">
        <w:rPr>
          <w:rFonts w:cs="B Nazanin"/>
          <w:b/>
          <w:bCs/>
          <w:sz w:val="26"/>
          <w:szCs w:val="26"/>
          <w:rtl/>
        </w:rPr>
        <w:t xml:space="preserve"> </w:t>
      </w:r>
      <w:r w:rsidRPr="005855EE">
        <w:rPr>
          <w:rFonts w:cs="B Nazanin" w:hint="cs"/>
          <w:b/>
          <w:bCs/>
          <w:sz w:val="26"/>
          <w:szCs w:val="26"/>
          <w:rtl/>
        </w:rPr>
        <w:t>درستي</w:t>
      </w:r>
      <w:r w:rsidRPr="005855EE">
        <w:rPr>
          <w:rFonts w:cs="B Nazanin"/>
          <w:b/>
          <w:bCs/>
          <w:sz w:val="26"/>
          <w:szCs w:val="26"/>
          <w:rtl/>
        </w:rPr>
        <w:t xml:space="preserve"> </w:t>
      </w:r>
      <w:r w:rsidRPr="005855EE">
        <w:rPr>
          <w:rFonts w:cs="B Nazanin" w:hint="cs"/>
          <w:b/>
          <w:bCs/>
          <w:sz w:val="26"/>
          <w:szCs w:val="26"/>
          <w:rtl/>
        </w:rPr>
        <w:t>مواضعم</w:t>
      </w:r>
      <w:r w:rsidRPr="005855EE">
        <w:rPr>
          <w:rFonts w:cs="B Nazanin"/>
          <w:b/>
          <w:bCs/>
          <w:sz w:val="26"/>
          <w:szCs w:val="26"/>
          <w:rtl/>
        </w:rPr>
        <w:t xml:space="preserve"> </w:t>
      </w:r>
      <w:r w:rsidRPr="005855EE">
        <w:rPr>
          <w:rFonts w:cs="B Nazanin" w:hint="cs"/>
          <w:b/>
          <w:bCs/>
          <w:sz w:val="26"/>
          <w:szCs w:val="26"/>
          <w:rtl/>
        </w:rPr>
        <w:t>درينمورد</w:t>
      </w:r>
      <w:r w:rsidRPr="005855EE">
        <w:rPr>
          <w:rFonts w:cs="B Nazanin"/>
          <w:b/>
          <w:bCs/>
          <w:sz w:val="26"/>
          <w:szCs w:val="26"/>
          <w:rtl/>
        </w:rPr>
        <w:t xml:space="preserve"> </w:t>
      </w:r>
      <w:r w:rsidRPr="005855EE">
        <w:rPr>
          <w:rFonts w:cs="B Nazanin" w:hint="cs"/>
          <w:b/>
          <w:bCs/>
          <w:sz w:val="26"/>
          <w:szCs w:val="26"/>
          <w:rtl/>
        </w:rPr>
        <w:t>مي</w:t>
      </w:r>
      <w:r w:rsidRPr="005855EE">
        <w:rPr>
          <w:rFonts w:cs="B Nazanin"/>
          <w:b/>
          <w:bCs/>
          <w:sz w:val="26"/>
          <w:szCs w:val="26"/>
          <w:rtl/>
        </w:rPr>
        <w:t xml:space="preserve"> </w:t>
      </w:r>
      <w:r w:rsidRPr="005855EE">
        <w:rPr>
          <w:rFonts w:cs="B Nazanin" w:hint="cs"/>
          <w:b/>
          <w:bCs/>
          <w:sz w:val="26"/>
          <w:szCs w:val="26"/>
          <w:rtl/>
        </w:rPr>
        <w:t>باشد</w:t>
      </w:r>
      <w:r w:rsidRPr="005855EE">
        <w:rPr>
          <w:rFonts w:cs="B Nazanin"/>
          <w:b/>
          <w:bCs/>
          <w:sz w:val="26"/>
          <w:szCs w:val="26"/>
          <w:rtl/>
        </w:rPr>
        <w:t xml:space="preserve">. </w:t>
      </w:r>
    </w:p>
    <w:p w:rsidR="00630C14" w:rsidRPr="005855EE" w:rsidRDefault="00630C14" w:rsidP="005855EE">
      <w:pPr>
        <w:spacing w:after="0" w:line="240" w:lineRule="atLeast"/>
        <w:jc w:val="both"/>
        <w:rPr>
          <w:rFonts w:cs="B Nazanin"/>
          <w:b/>
          <w:bCs/>
          <w:sz w:val="26"/>
          <w:szCs w:val="26"/>
          <w:rtl/>
        </w:rPr>
      </w:pPr>
      <w:r w:rsidRPr="005855EE">
        <w:rPr>
          <w:rFonts w:cs="B Nazanin"/>
          <w:b/>
          <w:bCs/>
          <w:sz w:val="26"/>
          <w:szCs w:val="26"/>
          <w:rtl/>
        </w:rPr>
        <w:t xml:space="preserve">2 </w:t>
      </w:r>
      <w:r w:rsidRPr="005855EE">
        <w:rPr>
          <w:rFonts w:ascii="Times New Roman" w:hAnsi="Times New Roman" w:cs="Times New Roman" w:hint="cs"/>
          <w:b/>
          <w:bCs/>
          <w:sz w:val="26"/>
          <w:szCs w:val="26"/>
          <w:rtl/>
        </w:rPr>
        <w:t>–</w:t>
      </w:r>
      <w:r w:rsidRPr="005855EE">
        <w:rPr>
          <w:rFonts w:cs="B Nazanin"/>
          <w:b/>
          <w:bCs/>
          <w:sz w:val="26"/>
          <w:szCs w:val="26"/>
          <w:rtl/>
        </w:rPr>
        <w:t xml:space="preserve"> </w:t>
      </w:r>
      <w:r w:rsidRPr="005855EE">
        <w:rPr>
          <w:rFonts w:cs="B Nazanin" w:hint="cs"/>
          <w:b/>
          <w:bCs/>
          <w:sz w:val="26"/>
          <w:szCs w:val="26"/>
          <w:rtl/>
        </w:rPr>
        <w:t>وعدۀ</w:t>
      </w:r>
      <w:r w:rsidRPr="005855EE">
        <w:rPr>
          <w:rFonts w:cs="B Nazanin"/>
          <w:b/>
          <w:bCs/>
          <w:sz w:val="26"/>
          <w:szCs w:val="26"/>
          <w:rtl/>
        </w:rPr>
        <w:t xml:space="preserve"> "</w:t>
      </w:r>
      <w:r w:rsidRPr="005855EE">
        <w:rPr>
          <w:rFonts w:cs="B Nazanin" w:hint="cs"/>
          <w:b/>
          <w:bCs/>
          <w:sz w:val="26"/>
          <w:szCs w:val="26"/>
          <w:rtl/>
        </w:rPr>
        <w:t>سام</w:t>
      </w:r>
      <w:r w:rsidRPr="005855EE">
        <w:rPr>
          <w:rFonts w:cs="B Nazanin"/>
          <w:b/>
          <w:bCs/>
          <w:sz w:val="26"/>
          <w:szCs w:val="26"/>
          <w:rtl/>
        </w:rPr>
        <w:t xml:space="preserve">ا" در مورد بازسازي كميسيون تحقيق و بررسي تسليم طلبي بعد از انشعاب بخش غرجستان نه تنها جامۀ عمل نپوشيد، بلكه روي قضيۀ تسليم طلبي كاملاً خاك انداخته شد و از  لحاظ تشكيلاتي موقعيت هاي مهمي در "ساما" بصورت كاملاً آشكاري در اختيار تسليم طلبان معروف قرار گرفت. تلاش بخاطر بالا بردن پرستيژ افراد </w:t>
      </w:r>
      <w:r w:rsidRPr="005855EE">
        <w:rPr>
          <w:rFonts w:cs="B Nazanin"/>
          <w:b/>
          <w:bCs/>
          <w:sz w:val="26"/>
          <w:szCs w:val="26"/>
          <w:rtl/>
        </w:rPr>
        <w:lastRenderedPageBreak/>
        <w:t xml:space="preserve">تسليم طلب آنچنان پيش رفت كه مثلاً وسايل دست داشتۀ طباعتي بخش غرجستان را "پيكار" (امضاء كننده پروتوكول تسليمي به دولت مزدور) از سوي رهبري "ساما" در اختيار گرفت. شايد به همين سبب "رهبر" نتوانست بعد ها از من مطالبه نمايد كه اسناد كميسيون تحقيق و بررسي تسليم طلبي را در اختيارش قرار دهم. قسمتي از اين اسناد را سه سال قبل نويسندۀ "اعلاميۀ واحد تشكيلاتي غرجستان ساما" (يكي از اعلاميه هاي ضد انشعاب) كه يكي از مفرورين در غرب است به بهانۀ مطالعه از من گرفت و دوباره مسترد نكرد. اما قسمت ديگر اين اسناد تا همين اواخرنزدم باقي ماند و سرانجام تصميم گرفتم آن را در اختيار كساني قرار دهم كه به علت اقدام من براي مدت چند سال بي جهت از دسترس شان خارج ساخته شده بود. </w:t>
      </w:r>
    </w:p>
    <w:p w:rsidR="00630C14" w:rsidRPr="005855EE" w:rsidRDefault="00630C14" w:rsidP="005855EE">
      <w:pPr>
        <w:spacing w:after="0" w:line="240" w:lineRule="atLeast"/>
        <w:jc w:val="both"/>
        <w:rPr>
          <w:rFonts w:cs="B Nazanin"/>
          <w:b/>
          <w:bCs/>
          <w:sz w:val="26"/>
          <w:szCs w:val="26"/>
          <w:rtl/>
        </w:rPr>
      </w:pPr>
      <w:r w:rsidRPr="005855EE">
        <w:rPr>
          <w:rFonts w:cs="B Nazanin"/>
          <w:b/>
          <w:bCs/>
          <w:sz w:val="26"/>
          <w:szCs w:val="26"/>
          <w:rtl/>
        </w:rPr>
        <w:t xml:space="preserve">3- روابط نزديكي كه فعلاً "ساما" با سازمان رويزيونيستي "رهائي" برقرار كرده و در واقع به دنبالچۀ حقير آن مبدل گرديده است خود به گويا ترين شكلي نشان ميدهد كه "ساما" عليه رويزيونيست هاي چيني و مزدوران وطني آنها مخالفتي ندارد. موضع گيري هاي "رهبر" و رفقايش عليه آنها فريب و نيرنگي بيش نبوده و نمي باشد. </w:t>
      </w:r>
    </w:p>
    <w:p w:rsidR="00630C14" w:rsidRPr="005855EE" w:rsidRDefault="00630C14" w:rsidP="005855EE">
      <w:pPr>
        <w:spacing w:after="0" w:line="240" w:lineRule="atLeast"/>
        <w:jc w:val="both"/>
        <w:rPr>
          <w:rFonts w:cs="B Nazanin"/>
          <w:b/>
          <w:bCs/>
          <w:sz w:val="26"/>
          <w:szCs w:val="26"/>
          <w:rtl/>
        </w:rPr>
      </w:pPr>
      <w:r w:rsidRPr="005855EE">
        <w:rPr>
          <w:rFonts w:cs="B Nazanin"/>
          <w:b/>
          <w:bCs/>
          <w:sz w:val="26"/>
          <w:szCs w:val="26"/>
          <w:rtl/>
        </w:rPr>
        <w:t xml:space="preserve">4 </w:t>
      </w:r>
      <w:r w:rsidRPr="005855EE">
        <w:rPr>
          <w:rFonts w:ascii="Times New Roman" w:hAnsi="Times New Roman" w:cs="Times New Roman" w:hint="cs"/>
          <w:b/>
          <w:bCs/>
          <w:sz w:val="26"/>
          <w:szCs w:val="26"/>
          <w:rtl/>
        </w:rPr>
        <w:t>–</w:t>
      </w:r>
      <w:r w:rsidRPr="005855EE">
        <w:rPr>
          <w:rFonts w:cs="B Nazanin"/>
          <w:b/>
          <w:bCs/>
          <w:sz w:val="26"/>
          <w:szCs w:val="26"/>
          <w:rtl/>
        </w:rPr>
        <w:t xml:space="preserve"> "</w:t>
      </w:r>
      <w:r w:rsidRPr="005855EE">
        <w:rPr>
          <w:rFonts w:cs="B Nazanin" w:hint="cs"/>
          <w:b/>
          <w:bCs/>
          <w:sz w:val="26"/>
          <w:szCs w:val="26"/>
          <w:rtl/>
        </w:rPr>
        <w:t>ساما</w:t>
      </w:r>
      <w:r w:rsidRPr="005855EE">
        <w:rPr>
          <w:rFonts w:cs="B Nazanin"/>
          <w:b/>
          <w:bCs/>
          <w:sz w:val="26"/>
          <w:szCs w:val="26"/>
          <w:rtl/>
        </w:rPr>
        <w:t xml:space="preserve">" </w:t>
      </w:r>
      <w:r w:rsidRPr="005855EE">
        <w:rPr>
          <w:rFonts w:cs="B Nazanin" w:hint="cs"/>
          <w:b/>
          <w:bCs/>
          <w:sz w:val="26"/>
          <w:szCs w:val="26"/>
          <w:rtl/>
        </w:rPr>
        <w:t>در</w:t>
      </w:r>
      <w:r w:rsidRPr="005855EE">
        <w:rPr>
          <w:rFonts w:cs="B Nazanin"/>
          <w:b/>
          <w:bCs/>
          <w:sz w:val="26"/>
          <w:szCs w:val="26"/>
          <w:rtl/>
        </w:rPr>
        <w:t xml:space="preserve"> </w:t>
      </w:r>
      <w:r w:rsidRPr="005855EE">
        <w:rPr>
          <w:rFonts w:cs="B Nazanin" w:hint="cs"/>
          <w:b/>
          <w:bCs/>
          <w:sz w:val="26"/>
          <w:szCs w:val="26"/>
          <w:rtl/>
        </w:rPr>
        <w:t>حقيقت</w:t>
      </w:r>
      <w:r w:rsidRPr="005855EE">
        <w:rPr>
          <w:rFonts w:cs="B Nazanin"/>
          <w:b/>
          <w:bCs/>
          <w:sz w:val="26"/>
          <w:szCs w:val="26"/>
          <w:rtl/>
        </w:rPr>
        <w:t xml:space="preserve"> </w:t>
      </w:r>
      <w:r w:rsidRPr="005855EE">
        <w:rPr>
          <w:rFonts w:cs="B Nazanin" w:hint="cs"/>
          <w:b/>
          <w:bCs/>
          <w:sz w:val="26"/>
          <w:szCs w:val="26"/>
          <w:rtl/>
        </w:rPr>
        <w:t>فعلاً</w:t>
      </w:r>
      <w:r w:rsidRPr="005855EE">
        <w:rPr>
          <w:rFonts w:cs="B Nazanin"/>
          <w:b/>
          <w:bCs/>
          <w:sz w:val="26"/>
          <w:szCs w:val="26"/>
          <w:rtl/>
        </w:rPr>
        <w:t xml:space="preserve"> </w:t>
      </w:r>
      <w:r w:rsidRPr="005855EE">
        <w:rPr>
          <w:rFonts w:cs="B Nazanin" w:hint="cs"/>
          <w:b/>
          <w:bCs/>
          <w:sz w:val="26"/>
          <w:szCs w:val="26"/>
          <w:rtl/>
        </w:rPr>
        <w:t>يك</w:t>
      </w:r>
      <w:r w:rsidRPr="005855EE">
        <w:rPr>
          <w:rFonts w:cs="B Nazanin"/>
          <w:b/>
          <w:bCs/>
          <w:sz w:val="26"/>
          <w:szCs w:val="26"/>
          <w:rtl/>
        </w:rPr>
        <w:t xml:space="preserve"> </w:t>
      </w:r>
      <w:r w:rsidRPr="005855EE">
        <w:rPr>
          <w:rFonts w:cs="B Nazanin" w:hint="cs"/>
          <w:b/>
          <w:bCs/>
          <w:sz w:val="26"/>
          <w:szCs w:val="26"/>
          <w:rtl/>
        </w:rPr>
        <w:t>سازمان</w:t>
      </w:r>
      <w:r w:rsidRPr="005855EE">
        <w:rPr>
          <w:rFonts w:cs="B Nazanin"/>
          <w:b/>
          <w:bCs/>
          <w:sz w:val="26"/>
          <w:szCs w:val="26"/>
          <w:rtl/>
        </w:rPr>
        <w:t xml:space="preserve"> </w:t>
      </w:r>
      <w:r w:rsidRPr="005855EE">
        <w:rPr>
          <w:rFonts w:cs="B Nazanin" w:hint="cs"/>
          <w:b/>
          <w:bCs/>
          <w:sz w:val="26"/>
          <w:szCs w:val="26"/>
          <w:rtl/>
        </w:rPr>
        <w:t>فاقد</w:t>
      </w:r>
      <w:r w:rsidRPr="005855EE">
        <w:rPr>
          <w:rFonts w:cs="B Nazanin"/>
          <w:b/>
          <w:bCs/>
          <w:sz w:val="26"/>
          <w:szCs w:val="26"/>
          <w:rtl/>
        </w:rPr>
        <w:t xml:space="preserve"> برنامه است. برنامۀ تصويب شده در كنگرۀ اول "ساما" ديگر كاملاً كهنه شده است، اما حتي بر مبناي شرايط زمان تدوين و تصويب آن نيز انتقادات اصولي بيشماري بر متن آن وارد ميباشد. در چنين حالتي حتي اعضاي كميتۀ مركزي "ساما" بصورت كاملاً آشكاري بيان مي نمايند كه قادر نيستند برنامه جديدي براي "ساما" تدوين نمايند. </w:t>
      </w:r>
    </w:p>
    <w:p w:rsidR="00630C14" w:rsidRPr="005855EE" w:rsidRDefault="00630C14" w:rsidP="005855EE">
      <w:pPr>
        <w:spacing w:after="0" w:line="240" w:lineRule="atLeast"/>
        <w:jc w:val="both"/>
        <w:rPr>
          <w:rFonts w:cs="B Nazanin"/>
          <w:b/>
          <w:bCs/>
          <w:sz w:val="26"/>
          <w:szCs w:val="26"/>
          <w:rtl/>
        </w:rPr>
      </w:pPr>
      <w:r w:rsidRPr="005855EE">
        <w:rPr>
          <w:rFonts w:cs="B Nazanin"/>
          <w:b/>
          <w:bCs/>
          <w:sz w:val="26"/>
          <w:szCs w:val="26"/>
          <w:rtl/>
        </w:rPr>
        <w:t xml:space="preserve">5 </w:t>
      </w:r>
      <w:r w:rsidRPr="005855EE">
        <w:rPr>
          <w:rFonts w:ascii="Times New Roman" w:hAnsi="Times New Roman" w:cs="Times New Roman" w:hint="cs"/>
          <w:b/>
          <w:bCs/>
          <w:sz w:val="26"/>
          <w:szCs w:val="26"/>
          <w:rtl/>
        </w:rPr>
        <w:t>–</w:t>
      </w:r>
      <w:r w:rsidRPr="005855EE">
        <w:rPr>
          <w:rFonts w:cs="B Nazanin"/>
          <w:b/>
          <w:bCs/>
          <w:sz w:val="26"/>
          <w:szCs w:val="26"/>
          <w:rtl/>
        </w:rPr>
        <w:t xml:space="preserve"> "</w:t>
      </w:r>
      <w:r w:rsidRPr="005855EE">
        <w:rPr>
          <w:rFonts w:cs="B Nazanin" w:hint="cs"/>
          <w:b/>
          <w:bCs/>
          <w:sz w:val="26"/>
          <w:szCs w:val="26"/>
          <w:rtl/>
        </w:rPr>
        <w:t>ساما</w:t>
      </w:r>
      <w:r w:rsidRPr="005855EE">
        <w:rPr>
          <w:rFonts w:cs="B Nazanin"/>
          <w:b/>
          <w:bCs/>
          <w:sz w:val="26"/>
          <w:szCs w:val="26"/>
          <w:rtl/>
        </w:rPr>
        <w:t xml:space="preserve">" </w:t>
      </w:r>
      <w:r w:rsidRPr="005855EE">
        <w:rPr>
          <w:rFonts w:cs="B Nazanin" w:hint="cs"/>
          <w:b/>
          <w:bCs/>
          <w:sz w:val="26"/>
          <w:szCs w:val="26"/>
          <w:rtl/>
        </w:rPr>
        <w:t>مدافعين</w:t>
      </w:r>
      <w:r w:rsidRPr="005855EE">
        <w:rPr>
          <w:rFonts w:cs="B Nazanin"/>
          <w:b/>
          <w:bCs/>
          <w:sz w:val="26"/>
          <w:szCs w:val="26"/>
          <w:rtl/>
        </w:rPr>
        <w:t xml:space="preserve"> </w:t>
      </w:r>
      <w:r w:rsidRPr="005855EE">
        <w:rPr>
          <w:rFonts w:cs="B Nazanin" w:hint="cs"/>
          <w:b/>
          <w:bCs/>
          <w:sz w:val="26"/>
          <w:szCs w:val="26"/>
          <w:rtl/>
        </w:rPr>
        <w:t>انشعاب</w:t>
      </w:r>
      <w:r w:rsidRPr="005855EE">
        <w:rPr>
          <w:rFonts w:cs="B Nazanin"/>
          <w:b/>
          <w:bCs/>
          <w:sz w:val="26"/>
          <w:szCs w:val="26"/>
          <w:rtl/>
        </w:rPr>
        <w:t xml:space="preserve"> </w:t>
      </w:r>
      <w:r w:rsidRPr="005855EE">
        <w:rPr>
          <w:rFonts w:cs="B Nazanin" w:hint="cs"/>
          <w:b/>
          <w:bCs/>
          <w:sz w:val="26"/>
          <w:szCs w:val="26"/>
          <w:rtl/>
        </w:rPr>
        <w:t>را</w:t>
      </w:r>
      <w:r w:rsidRPr="005855EE">
        <w:rPr>
          <w:rFonts w:cs="B Nazanin"/>
          <w:b/>
          <w:bCs/>
          <w:sz w:val="26"/>
          <w:szCs w:val="26"/>
          <w:rtl/>
        </w:rPr>
        <w:t xml:space="preserve"> </w:t>
      </w:r>
      <w:r w:rsidRPr="005855EE">
        <w:rPr>
          <w:rFonts w:cs="B Nazanin" w:hint="cs"/>
          <w:b/>
          <w:bCs/>
          <w:sz w:val="26"/>
          <w:szCs w:val="26"/>
          <w:rtl/>
        </w:rPr>
        <w:t>به</w:t>
      </w:r>
      <w:r w:rsidRPr="005855EE">
        <w:rPr>
          <w:rFonts w:cs="B Nazanin"/>
          <w:b/>
          <w:bCs/>
          <w:sz w:val="26"/>
          <w:szCs w:val="26"/>
          <w:rtl/>
        </w:rPr>
        <w:t xml:space="preserve"> </w:t>
      </w:r>
      <w:r w:rsidRPr="005855EE">
        <w:rPr>
          <w:rFonts w:cs="B Nazanin" w:hint="cs"/>
          <w:b/>
          <w:bCs/>
          <w:sz w:val="26"/>
          <w:szCs w:val="26"/>
          <w:rtl/>
        </w:rPr>
        <w:t>فرار</w:t>
      </w:r>
      <w:r w:rsidRPr="005855EE">
        <w:rPr>
          <w:rFonts w:cs="B Nazanin"/>
          <w:b/>
          <w:bCs/>
          <w:sz w:val="26"/>
          <w:szCs w:val="26"/>
          <w:rtl/>
        </w:rPr>
        <w:t xml:space="preserve"> </w:t>
      </w:r>
      <w:r w:rsidRPr="005855EE">
        <w:rPr>
          <w:rFonts w:cs="B Nazanin" w:hint="cs"/>
          <w:b/>
          <w:bCs/>
          <w:sz w:val="26"/>
          <w:szCs w:val="26"/>
          <w:rtl/>
        </w:rPr>
        <w:t>طلبي</w:t>
      </w:r>
      <w:r w:rsidRPr="005855EE">
        <w:rPr>
          <w:rFonts w:cs="B Nazanin"/>
          <w:b/>
          <w:bCs/>
          <w:sz w:val="26"/>
          <w:szCs w:val="26"/>
          <w:rtl/>
        </w:rPr>
        <w:t xml:space="preserve"> </w:t>
      </w:r>
      <w:r w:rsidRPr="005855EE">
        <w:rPr>
          <w:rFonts w:cs="B Nazanin" w:hint="cs"/>
          <w:b/>
          <w:bCs/>
          <w:sz w:val="26"/>
          <w:szCs w:val="26"/>
          <w:rtl/>
        </w:rPr>
        <w:t>و</w:t>
      </w:r>
      <w:r w:rsidRPr="005855EE">
        <w:rPr>
          <w:rFonts w:cs="B Nazanin"/>
          <w:b/>
          <w:bCs/>
          <w:sz w:val="26"/>
          <w:szCs w:val="26"/>
          <w:rtl/>
        </w:rPr>
        <w:t xml:space="preserve"> </w:t>
      </w:r>
      <w:r w:rsidRPr="005855EE">
        <w:rPr>
          <w:rFonts w:cs="B Nazanin" w:hint="cs"/>
          <w:b/>
          <w:bCs/>
          <w:sz w:val="26"/>
          <w:szCs w:val="26"/>
          <w:rtl/>
        </w:rPr>
        <w:t>داشتن</w:t>
      </w:r>
      <w:r w:rsidRPr="005855EE">
        <w:rPr>
          <w:rFonts w:cs="B Nazanin"/>
          <w:b/>
          <w:bCs/>
          <w:sz w:val="26"/>
          <w:szCs w:val="26"/>
          <w:rtl/>
        </w:rPr>
        <w:t xml:space="preserve"> </w:t>
      </w:r>
      <w:r w:rsidRPr="005855EE">
        <w:rPr>
          <w:rFonts w:cs="B Nazanin" w:hint="cs"/>
          <w:b/>
          <w:bCs/>
          <w:sz w:val="26"/>
          <w:szCs w:val="26"/>
          <w:rtl/>
        </w:rPr>
        <w:t>قصد</w:t>
      </w:r>
      <w:r w:rsidRPr="005855EE">
        <w:rPr>
          <w:rFonts w:cs="B Nazanin"/>
          <w:b/>
          <w:bCs/>
          <w:sz w:val="26"/>
          <w:szCs w:val="26"/>
          <w:rtl/>
        </w:rPr>
        <w:t xml:space="preserve"> </w:t>
      </w:r>
      <w:r w:rsidRPr="005855EE">
        <w:rPr>
          <w:rFonts w:cs="B Nazanin" w:hint="cs"/>
          <w:b/>
          <w:bCs/>
          <w:sz w:val="26"/>
          <w:szCs w:val="26"/>
          <w:rtl/>
        </w:rPr>
        <w:t>گريز</w:t>
      </w:r>
      <w:r w:rsidRPr="005855EE">
        <w:rPr>
          <w:rFonts w:cs="B Nazanin"/>
          <w:b/>
          <w:bCs/>
          <w:sz w:val="26"/>
          <w:szCs w:val="26"/>
          <w:rtl/>
        </w:rPr>
        <w:t xml:space="preserve"> </w:t>
      </w:r>
      <w:r w:rsidRPr="005855EE">
        <w:rPr>
          <w:rFonts w:cs="B Nazanin" w:hint="cs"/>
          <w:b/>
          <w:bCs/>
          <w:sz w:val="26"/>
          <w:szCs w:val="26"/>
          <w:rtl/>
        </w:rPr>
        <w:t>به</w:t>
      </w:r>
      <w:r w:rsidRPr="005855EE">
        <w:rPr>
          <w:rFonts w:cs="B Nazanin"/>
          <w:b/>
          <w:bCs/>
          <w:sz w:val="26"/>
          <w:szCs w:val="26"/>
          <w:rtl/>
        </w:rPr>
        <w:t xml:space="preserve"> </w:t>
      </w:r>
      <w:r w:rsidRPr="005855EE">
        <w:rPr>
          <w:rFonts w:cs="B Nazanin" w:hint="cs"/>
          <w:b/>
          <w:bCs/>
          <w:sz w:val="26"/>
          <w:szCs w:val="26"/>
          <w:rtl/>
        </w:rPr>
        <w:t>اروپا</w:t>
      </w:r>
      <w:r w:rsidRPr="005855EE">
        <w:rPr>
          <w:rFonts w:cs="B Nazanin"/>
          <w:b/>
          <w:bCs/>
          <w:sz w:val="26"/>
          <w:szCs w:val="26"/>
          <w:rtl/>
        </w:rPr>
        <w:t xml:space="preserve"> </w:t>
      </w:r>
      <w:r w:rsidRPr="005855EE">
        <w:rPr>
          <w:rFonts w:cs="B Nazanin" w:hint="cs"/>
          <w:b/>
          <w:bCs/>
          <w:sz w:val="26"/>
          <w:szCs w:val="26"/>
          <w:rtl/>
        </w:rPr>
        <w:t>و</w:t>
      </w:r>
      <w:r w:rsidRPr="005855EE">
        <w:rPr>
          <w:rFonts w:cs="B Nazanin"/>
          <w:b/>
          <w:bCs/>
          <w:sz w:val="26"/>
          <w:szCs w:val="26"/>
          <w:rtl/>
        </w:rPr>
        <w:t xml:space="preserve"> </w:t>
      </w:r>
      <w:r w:rsidRPr="005855EE">
        <w:rPr>
          <w:rFonts w:cs="B Nazanin" w:hint="cs"/>
          <w:b/>
          <w:bCs/>
          <w:sz w:val="26"/>
          <w:szCs w:val="26"/>
          <w:rtl/>
        </w:rPr>
        <w:t>امريكا</w:t>
      </w:r>
      <w:r w:rsidRPr="005855EE">
        <w:rPr>
          <w:rFonts w:cs="B Nazanin"/>
          <w:b/>
          <w:bCs/>
          <w:sz w:val="26"/>
          <w:szCs w:val="26"/>
          <w:rtl/>
        </w:rPr>
        <w:t xml:space="preserve"> </w:t>
      </w:r>
      <w:r w:rsidRPr="005855EE">
        <w:rPr>
          <w:rFonts w:cs="B Nazanin" w:hint="cs"/>
          <w:b/>
          <w:bCs/>
          <w:sz w:val="26"/>
          <w:szCs w:val="26"/>
          <w:rtl/>
        </w:rPr>
        <w:t>متهم</w:t>
      </w:r>
      <w:r w:rsidRPr="005855EE">
        <w:rPr>
          <w:rFonts w:cs="B Nazanin"/>
          <w:b/>
          <w:bCs/>
          <w:sz w:val="26"/>
          <w:szCs w:val="26"/>
          <w:rtl/>
        </w:rPr>
        <w:t xml:space="preserve"> </w:t>
      </w:r>
      <w:r w:rsidRPr="005855EE">
        <w:rPr>
          <w:rFonts w:cs="B Nazanin" w:hint="cs"/>
          <w:b/>
          <w:bCs/>
          <w:sz w:val="26"/>
          <w:szCs w:val="26"/>
          <w:rtl/>
        </w:rPr>
        <w:t>مينمود</w:t>
      </w:r>
      <w:r w:rsidRPr="005855EE">
        <w:rPr>
          <w:rFonts w:cs="B Nazanin"/>
          <w:b/>
          <w:bCs/>
          <w:sz w:val="26"/>
          <w:szCs w:val="26"/>
          <w:rtl/>
        </w:rPr>
        <w:t xml:space="preserve">. </w:t>
      </w:r>
      <w:r w:rsidRPr="005855EE">
        <w:rPr>
          <w:rFonts w:cs="B Nazanin" w:hint="cs"/>
          <w:b/>
          <w:bCs/>
          <w:sz w:val="26"/>
          <w:szCs w:val="26"/>
          <w:rtl/>
        </w:rPr>
        <w:t>ولي</w:t>
      </w:r>
      <w:r w:rsidRPr="005855EE">
        <w:rPr>
          <w:rFonts w:cs="B Nazanin"/>
          <w:b/>
          <w:bCs/>
          <w:sz w:val="26"/>
          <w:szCs w:val="26"/>
          <w:rtl/>
        </w:rPr>
        <w:t xml:space="preserve"> </w:t>
      </w:r>
      <w:r w:rsidRPr="005855EE">
        <w:rPr>
          <w:rFonts w:cs="B Nazanin" w:hint="cs"/>
          <w:b/>
          <w:bCs/>
          <w:sz w:val="26"/>
          <w:szCs w:val="26"/>
          <w:rtl/>
        </w:rPr>
        <w:t>آنچه</w:t>
      </w:r>
      <w:r w:rsidRPr="005855EE">
        <w:rPr>
          <w:rFonts w:cs="B Nazanin"/>
          <w:b/>
          <w:bCs/>
          <w:sz w:val="26"/>
          <w:szCs w:val="26"/>
          <w:rtl/>
        </w:rPr>
        <w:t xml:space="preserve"> </w:t>
      </w:r>
      <w:r w:rsidRPr="005855EE">
        <w:rPr>
          <w:rFonts w:cs="B Nazanin" w:hint="cs"/>
          <w:b/>
          <w:bCs/>
          <w:sz w:val="26"/>
          <w:szCs w:val="26"/>
          <w:rtl/>
        </w:rPr>
        <w:t>در</w:t>
      </w:r>
      <w:r w:rsidRPr="005855EE">
        <w:rPr>
          <w:rFonts w:cs="B Nazanin"/>
          <w:b/>
          <w:bCs/>
          <w:sz w:val="26"/>
          <w:szCs w:val="26"/>
          <w:rtl/>
        </w:rPr>
        <w:t xml:space="preserve"> </w:t>
      </w:r>
      <w:r w:rsidRPr="005855EE">
        <w:rPr>
          <w:rFonts w:cs="B Nazanin" w:hint="cs"/>
          <w:b/>
          <w:bCs/>
          <w:sz w:val="26"/>
          <w:szCs w:val="26"/>
          <w:rtl/>
        </w:rPr>
        <w:t>ظرف</w:t>
      </w:r>
      <w:r w:rsidRPr="005855EE">
        <w:rPr>
          <w:rFonts w:cs="B Nazanin"/>
          <w:b/>
          <w:bCs/>
          <w:sz w:val="26"/>
          <w:szCs w:val="26"/>
          <w:rtl/>
        </w:rPr>
        <w:t xml:space="preserve"> </w:t>
      </w:r>
      <w:r w:rsidRPr="005855EE">
        <w:rPr>
          <w:rFonts w:cs="B Nazanin" w:hint="cs"/>
          <w:b/>
          <w:bCs/>
          <w:sz w:val="26"/>
          <w:szCs w:val="26"/>
          <w:rtl/>
        </w:rPr>
        <w:t>چند</w:t>
      </w:r>
      <w:r w:rsidRPr="005855EE">
        <w:rPr>
          <w:rFonts w:cs="B Nazanin"/>
          <w:b/>
          <w:bCs/>
          <w:sz w:val="26"/>
          <w:szCs w:val="26"/>
          <w:rtl/>
        </w:rPr>
        <w:t xml:space="preserve"> </w:t>
      </w:r>
      <w:r w:rsidRPr="005855EE">
        <w:rPr>
          <w:rFonts w:cs="B Nazanin" w:hint="cs"/>
          <w:b/>
          <w:bCs/>
          <w:sz w:val="26"/>
          <w:szCs w:val="26"/>
          <w:rtl/>
        </w:rPr>
        <w:t>سال</w:t>
      </w:r>
      <w:r w:rsidRPr="005855EE">
        <w:rPr>
          <w:rFonts w:cs="B Nazanin"/>
          <w:b/>
          <w:bCs/>
          <w:sz w:val="26"/>
          <w:szCs w:val="26"/>
          <w:rtl/>
        </w:rPr>
        <w:t xml:space="preserve"> </w:t>
      </w:r>
      <w:r w:rsidRPr="005855EE">
        <w:rPr>
          <w:rFonts w:cs="B Nazanin" w:hint="cs"/>
          <w:b/>
          <w:bCs/>
          <w:sz w:val="26"/>
          <w:szCs w:val="26"/>
          <w:rtl/>
        </w:rPr>
        <w:t>گذشته</w:t>
      </w:r>
      <w:r w:rsidRPr="005855EE">
        <w:rPr>
          <w:rFonts w:cs="B Nazanin"/>
          <w:b/>
          <w:bCs/>
          <w:sz w:val="26"/>
          <w:szCs w:val="26"/>
          <w:rtl/>
        </w:rPr>
        <w:t xml:space="preserve"> </w:t>
      </w:r>
      <w:r w:rsidRPr="005855EE">
        <w:rPr>
          <w:rFonts w:cs="B Nazanin" w:hint="cs"/>
          <w:b/>
          <w:bCs/>
          <w:sz w:val="26"/>
          <w:szCs w:val="26"/>
          <w:rtl/>
        </w:rPr>
        <w:t>عملاً</w:t>
      </w:r>
      <w:r w:rsidRPr="005855EE">
        <w:rPr>
          <w:rFonts w:cs="B Nazanin"/>
          <w:b/>
          <w:bCs/>
          <w:sz w:val="26"/>
          <w:szCs w:val="26"/>
          <w:rtl/>
        </w:rPr>
        <w:t xml:space="preserve"> </w:t>
      </w:r>
      <w:r w:rsidRPr="005855EE">
        <w:rPr>
          <w:rFonts w:cs="B Nazanin" w:hint="cs"/>
          <w:b/>
          <w:bCs/>
          <w:sz w:val="26"/>
          <w:szCs w:val="26"/>
          <w:rtl/>
        </w:rPr>
        <w:t>بوقوع</w:t>
      </w:r>
      <w:r w:rsidRPr="005855EE">
        <w:rPr>
          <w:rFonts w:cs="B Nazanin"/>
          <w:b/>
          <w:bCs/>
          <w:sz w:val="26"/>
          <w:szCs w:val="26"/>
          <w:rtl/>
        </w:rPr>
        <w:t xml:space="preserve"> </w:t>
      </w:r>
      <w:r w:rsidRPr="005855EE">
        <w:rPr>
          <w:rFonts w:cs="B Nazanin" w:hint="cs"/>
          <w:b/>
          <w:bCs/>
          <w:sz w:val="26"/>
          <w:szCs w:val="26"/>
          <w:rtl/>
        </w:rPr>
        <w:t>پيوسته</w:t>
      </w:r>
      <w:r w:rsidRPr="005855EE">
        <w:rPr>
          <w:rFonts w:cs="B Nazanin"/>
          <w:b/>
          <w:bCs/>
          <w:sz w:val="26"/>
          <w:szCs w:val="26"/>
          <w:rtl/>
        </w:rPr>
        <w:t xml:space="preserve"> </w:t>
      </w:r>
      <w:r w:rsidRPr="005855EE">
        <w:rPr>
          <w:rFonts w:cs="B Nazanin" w:hint="cs"/>
          <w:b/>
          <w:bCs/>
          <w:sz w:val="26"/>
          <w:szCs w:val="26"/>
          <w:rtl/>
        </w:rPr>
        <w:t>است</w:t>
      </w:r>
      <w:r w:rsidRPr="005855EE">
        <w:rPr>
          <w:rFonts w:cs="B Nazanin"/>
          <w:b/>
          <w:bCs/>
          <w:sz w:val="26"/>
          <w:szCs w:val="26"/>
          <w:rtl/>
        </w:rPr>
        <w:t xml:space="preserve"> </w:t>
      </w:r>
      <w:r w:rsidRPr="005855EE">
        <w:rPr>
          <w:rFonts w:cs="B Nazanin" w:hint="cs"/>
          <w:b/>
          <w:bCs/>
          <w:sz w:val="26"/>
          <w:szCs w:val="26"/>
          <w:rtl/>
        </w:rPr>
        <w:t>موج</w:t>
      </w:r>
      <w:r w:rsidRPr="005855EE">
        <w:rPr>
          <w:rFonts w:cs="B Nazanin"/>
          <w:b/>
          <w:bCs/>
          <w:sz w:val="26"/>
          <w:szCs w:val="26"/>
          <w:rtl/>
        </w:rPr>
        <w:t xml:space="preserve"> </w:t>
      </w:r>
      <w:r w:rsidRPr="005855EE">
        <w:rPr>
          <w:rFonts w:cs="B Nazanin" w:hint="cs"/>
          <w:b/>
          <w:bCs/>
          <w:sz w:val="26"/>
          <w:szCs w:val="26"/>
          <w:rtl/>
        </w:rPr>
        <w:t>فرار</w:t>
      </w:r>
      <w:r w:rsidRPr="005855EE">
        <w:rPr>
          <w:rFonts w:cs="B Nazanin"/>
          <w:b/>
          <w:bCs/>
          <w:sz w:val="26"/>
          <w:szCs w:val="26"/>
          <w:rtl/>
        </w:rPr>
        <w:t xml:space="preserve"> </w:t>
      </w:r>
      <w:r w:rsidRPr="005855EE">
        <w:rPr>
          <w:rFonts w:cs="B Nazanin" w:hint="cs"/>
          <w:b/>
          <w:bCs/>
          <w:sz w:val="26"/>
          <w:szCs w:val="26"/>
          <w:rtl/>
        </w:rPr>
        <w:t>طلبي</w:t>
      </w:r>
      <w:r w:rsidRPr="005855EE">
        <w:rPr>
          <w:rFonts w:cs="B Nazanin"/>
          <w:b/>
          <w:bCs/>
          <w:sz w:val="26"/>
          <w:szCs w:val="26"/>
          <w:rtl/>
        </w:rPr>
        <w:t xml:space="preserve"> </w:t>
      </w:r>
      <w:r w:rsidRPr="005855EE">
        <w:rPr>
          <w:rFonts w:cs="B Nazanin" w:hint="cs"/>
          <w:b/>
          <w:bCs/>
          <w:sz w:val="26"/>
          <w:szCs w:val="26"/>
          <w:rtl/>
        </w:rPr>
        <w:t>و</w:t>
      </w:r>
      <w:r w:rsidRPr="005855EE">
        <w:rPr>
          <w:rFonts w:cs="B Nazanin"/>
          <w:b/>
          <w:bCs/>
          <w:sz w:val="26"/>
          <w:szCs w:val="26"/>
          <w:rtl/>
        </w:rPr>
        <w:t xml:space="preserve"> </w:t>
      </w:r>
      <w:r w:rsidRPr="005855EE">
        <w:rPr>
          <w:rFonts w:cs="B Nazanin" w:hint="cs"/>
          <w:b/>
          <w:bCs/>
          <w:sz w:val="26"/>
          <w:szCs w:val="26"/>
          <w:rtl/>
        </w:rPr>
        <w:t>گريز</w:t>
      </w:r>
      <w:r w:rsidRPr="005855EE">
        <w:rPr>
          <w:rFonts w:cs="B Nazanin"/>
          <w:b/>
          <w:bCs/>
          <w:sz w:val="26"/>
          <w:szCs w:val="26"/>
          <w:rtl/>
        </w:rPr>
        <w:t xml:space="preserve"> </w:t>
      </w:r>
      <w:r w:rsidRPr="005855EE">
        <w:rPr>
          <w:rFonts w:cs="B Nazanin" w:hint="cs"/>
          <w:b/>
          <w:bCs/>
          <w:sz w:val="26"/>
          <w:szCs w:val="26"/>
          <w:rtl/>
        </w:rPr>
        <w:t>روابط</w:t>
      </w:r>
      <w:r w:rsidRPr="005855EE">
        <w:rPr>
          <w:rFonts w:cs="B Nazanin"/>
          <w:b/>
          <w:bCs/>
          <w:sz w:val="26"/>
          <w:szCs w:val="26"/>
          <w:rtl/>
        </w:rPr>
        <w:t xml:space="preserve"> </w:t>
      </w:r>
      <w:r w:rsidRPr="005855EE">
        <w:rPr>
          <w:rFonts w:cs="B Nazanin" w:hint="cs"/>
          <w:b/>
          <w:bCs/>
          <w:sz w:val="26"/>
          <w:szCs w:val="26"/>
          <w:rtl/>
        </w:rPr>
        <w:t>و</w:t>
      </w:r>
      <w:r w:rsidRPr="005855EE">
        <w:rPr>
          <w:rFonts w:cs="B Nazanin"/>
          <w:b/>
          <w:bCs/>
          <w:sz w:val="26"/>
          <w:szCs w:val="26"/>
          <w:rtl/>
        </w:rPr>
        <w:t xml:space="preserve"> </w:t>
      </w:r>
      <w:r w:rsidRPr="005855EE">
        <w:rPr>
          <w:rFonts w:cs="B Nazanin" w:hint="cs"/>
          <w:b/>
          <w:bCs/>
          <w:sz w:val="26"/>
          <w:szCs w:val="26"/>
          <w:rtl/>
        </w:rPr>
        <w:t>كادرها</w:t>
      </w:r>
      <w:r w:rsidRPr="005855EE">
        <w:rPr>
          <w:rFonts w:cs="B Nazanin"/>
          <w:b/>
          <w:bCs/>
          <w:sz w:val="26"/>
          <w:szCs w:val="26"/>
          <w:rtl/>
        </w:rPr>
        <w:t xml:space="preserve"> </w:t>
      </w:r>
      <w:r w:rsidRPr="005855EE">
        <w:rPr>
          <w:rFonts w:cs="B Nazanin" w:hint="cs"/>
          <w:b/>
          <w:bCs/>
          <w:sz w:val="26"/>
          <w:szCs w:val="26"/>
          <w:rtl/>
        </w:rPr>
        <w:t>و</w:t>
      </w:r>
      <w:r w:rsidRPr="005855EE">
        <w:rPr>
          <w:rFonts w:cs="B Nazanin"/>
          <w:b/>
          <w:bCs/>
          <w:sz w:val="26"/>
          <w:szCs w:val="26"/>
          <w:rtl/>
        </w:rPr>
        <w:t xml:space="preserve"> </w:t>
      </w:r>
      <w:r w:rsidRPr="005855EE">
        <w:rPr>
          <w:rFonts w:cs="B Nazanin" w:hint="cs"/>
          <w:b/>
          <w:bCs/>
          <w:sz w:val="26"/>
          <w:szCs w:val="26"/>
          <w:rtl/>
        </w:rPr>
        <w:t>حتي</w:t>
      </w:r>
      <w:r w:rsidRPr="005855EE">
        <w:rPr>
          <w:rFonts w:cs="B Nazanin"/>
          <w:b/>
          <w:bCs/>
          <w:sz w:val="26"/>
          <w:szCs w:val="26"/>
          <w:rtl/>
        </w:rPr>
        <w:t xml:space="preserve"> </w:t>
      </w:r>
      <w:r w:rsidRPr="005855EE">
        <w:rPr>
          <w:rFonts w:cs="B Nazanin" w:hint="cs"/>
          <w:b/>
          <w:bCs/>
          <w:sz w:val="26"/>
          <w:szCs w:val="26"/>
          <w:rtl/>
        </w:rPr>
        <w:t>اعضاي</w:t>
      </w:r>
      <w:r w:rsidRPr="005855EE">
        <w:rPr>
          <w:rFonts w:cs="B Nazanin"/>
          <w:b/>
          <w:bCs/>
          <w:sz w:val="26"/>
          <w:szCs w:val="26"/>
          <w:rtl/>
        </w:rPr>
        <w:t xml:space="preserve"> </w:t>
      </w:r>
      <w:r w:rsidRPr="005855EE">
        <w:rPr>
          <w:rFonts w:cs="B Nazanin" w:hint="cs"/>
          <w:b/>
          <w:bCs/>
          <w:sz w:val="26"/>
          <w:szCs w:val="26"/>
          <w:rtl/>
        </w:rPr>
        <w:t>كميتۀ</w:t>
      </w:r>
      <w:r w:rsidRPr="005855EE">
        <w:rPr>
          <w:rFonts w:cs="B Nazanin"/>
          <w:b/>
          <w:bCs/>
          <w:sz w:val="26"/>
          <w:szCs w:val="26"/>
          <w:rtl/>
        </w:rPr>
        <w:t xml:space="preserve"> </w:t>
      </w:r>
      <w:r w:rsidRPr="005855EE">
        <w:rPr>
          <w:rFonts w:cs="B Nazanin" w:hint="cs"/>
          <w:b/>
          <w:bCs/>
          <w:sz w:val="26"/>
          <w:szCs w:val="26"/>
          <w:rtl/>
        </w:rPr>
        <w:t>مركزي</w:t>
      </w:r>
      <w:r w:rsidRPr="005855EE">
        <w:rPr>
          <w:rFonts w:cs="B Nazanin"/>
          <w:b/>
          <w:bCs/>
          <w:sz w:val="26"/>
          <w:szCs w:val="26"/>
          <w:rtl/>
        </w:rPr>
        <w:t xml:space="preserve"> "</w:t>
      </w:r>
      <w:r w:rsidRPr="005855EE">
        <w:rPr>
          <w:rFonts w:cs="B Nazanin" w:hint="cs"/>
          <w:b/>
          <w:bCs/>
          <w:sz w:val="26"/>
          <w:szCs w:val="26"/>
          <w:rtl/>
        </w:rPr>
        <w:t>ساما</w:t>
      </w:r>
      <w:r w:rsidRPr="005855EE">
        <w:rPr>
          <w:rFonts w:cs="B Nazanin"/>
          <w:b/>
          <w:bCs/>
          <w:sz w:val="26"/>
          <w:szCs w:val="26"/>
          <w:rtl/>
        </w:rPr>
        <w:t xml:space="preserve">" به كشورهاي غربي مي باشد. مبلغين آتشين و پروپاقرص فرار طلبي نويسندۀ اعلامبۀ بخش غرجستان هم اكنون خود در ديار غرب بسر مي برند و لابد با برخورداري از زندگي مرفه و فاقد خطرات امنيتي و با رها كردن ديگران در ميدان، به فراغ خاطر و انبساط دماغي مورد خواست شان دست يافته اند. </w:t>
      </w:r>
    </w:p>
    <w:p w:rsidR="00630C14" w:rsidRPr="005855EE" w:rsidRDefault="00630C14" w:rsidP="005855EE">
      <w:pPr>
        <w:spacing w:after="0" w:line="240" w:lineRule="atLeast"/>
        <w:jc w:val="both"/>
        <w:rPr>
          <w:rFonts w:cs="B Nazanin"/>
          <w:b/>
          <w:bCs/>
          <w:sz w:val="26"/>
          <w:szCs w:val="26"/>
          <w:rtl/>
        </w:rPr>
      </w:pPr>
      <w:r w:rsidRPr="005855EE">
        <w:rPr>
          <w:rFonts w:cs="B Nazanin"/>
          <w:b/>
          <w:bCs/>
          <w:sz w:val="26"/>
          <w:szCs w:val="26"/>
          <w:rtl/>
        </w:rPr>
        <w:t xml:space="preserve">6 -  مدافعين انشعاب نه به غرب فرار كردند و نه ميدان مبارزه را ترك گفتند. برعكس، اين رفقا مواضع شان را در جهت اصوليت انقلابي بطور روز افزوني مستحكمتر و عميقتر نمودند و يكجا با كمونيست هاي انقلابي ديگري هستۀ انقلابي كمونيست ها را پي ريزي كردند و مبارزات آن را پيش بردند. پس از آن توانستند با "املا" بخش مائوتسه دون انديشه به وحدت برسند و با انتشاز سند معتبر، وزين و پيشرو، يعني اعلام مواضع سازمان كمونيست هاي انقلابي، موجوديت آن سازمان را اعلام نمايند. اكنون اين رفقا دوشادوش ساير انقلابيون كمونيست در جهت اعلام موجوديت و ساختمان حزب كمونيست افغانستان گام بر مي دارند. </w:t>
      </w:r>
    </w:p>
    <w:p w:rsidR="00630C14" w:rsidRPr="005855EE" w:rsidRDefault="00630C14" w:rsidP="005855EE">
      <w:pPr>
        <w:spacing w:after="0" w:line="240" w:lineRule="atLeast"/>
        <w:jc w:val="both"/>
        <w:rPr>
          <w:rFonts w:cs="B Nazanin"/>
          <w:b/>
          <w:bCs/>
          <w:sz w:val="26"/>
          <w:szCs w:val="26"/>
          <w:rtl/>
        </w:rPr>
      </w:pPr>
      <w:r w:rsidRPr="005855EE">
        <w:rPr>
          <w:rFonts w:cs="B Nazanin"/>
          <w:b/>
          <w:bCs/>
          <w:sz w:val="26"/>
          <w:szCs w:val="26"/>
          <w:rtl/>
        </w:rPr>
        <w:t xml:space="preserve">اميدوارم نيرو و توانم را در سنگرهاي مبارزاتي حزب كمونيست افغانستان بخاطر خدمت به انقلاب كشور و انقلاب جهاني به كاراندازم و اين توفيق را به دست آورم كه دوشادوش كمونيستهاي انقلابي ديگري سرباز فداكار جنگ خلق باشم. </w:t>
      </w:r>
    </w:p>
    <w:p w:rsidR="00843710" w:rsidRPr="00843710" w:rsidRDefault="00843710" w:rsidP="005855EE">
      <w:pPr>
        <w:jc w:val="center"/>
        <w:rPr>
          <w:rFonts w:cs="B Nazanin"/>
          <w:b/>
          <w:bCs/>
          <w:sz w:val="28"/>
          <w:szCs w:val="28"/>
          <w:rtl/>
        </w:rPr>
      </w:pPr>
      <w:r w:rsidRPr="00843710">
        <w:rPr>
          <w:rFonts w:cs="B Nazanin"/>
          <w:b/>
          <w:bCs/>
          <w:sz w:val="28"/>
          <w:szCs w:val="28"/>
          <w:rtl/>
        </w:rPr>
        <w:t>زنده باد انقلاب!</w:t>
      </w:r>
    </w:p>
    <w:p w:rsidR="00843710" w:rsidRPr="00843710" w:rsidRDefault="00843710" w:rsidP="005855EE">
      <w:pPr>
        <w:jc w:val="center"/>
        <w:rPr>
          <w:rFonts w:cs="B Nazanin"/>
          <w:b/>
          <w:bCs/>
          <w:sz w:val="28"/>
          <w:szCs w:val="28"/>
          <w:rtl/>
        </w:rPr>
      </w:pPr>
      <w:r w:rsidRPr="00843710">
        <w:rPr>
          <w:rFonts w:cs="B Nazanin"/>
          <w:b/>
          <w:bCs/>
          <w:sz w:val="28"/>
          <w:szCs w:val="28"/>
          <w:rtl/>
        </w:rPr>
        <w:t>زنده باد كمونيزم!</w:t>
      </w:r>
    </w:p>
    <w:p w:rsidR="00843710" w:rsidRPr="00843710" w:rsidRDefault="00843710" w:rsidP="005855EE">
      <w:pPr>
        <w:jc w:val="center"/>
        <w:rPr>
          <w:rFonts w:cs="B Nazanin"/>
          <w:b/>
          <w:bCs/>
          <w:sz w:val="28"/>
          <w:szCs w:val="28"/>
          <w:rtl/>
        </w:rPr>
      </w:pPr>
      <w:r w:rsidRPr="00843710">
        <w:rPr>
          <w:rFonts w:cs="B Nazanin"/>
          <w:b/>
          <w:bCs/>
          <w:sz w:val="28"/>
          <w:szCs w:val="28"/>
          <w:rtl/>
        </w:rPr>
        <w:t>از طرف "اسد" سابقاً يكي از كادرهاي بخش غرجستان "ساما"</w:t>
      </w:r>
    </w:p>
    <w:p w:rsidR="00FE1596" w:rsidRDefault="00843710" w:rsidP="005855EE">
      <w:pPr>
        <w:jc w:val="center"/>
        <w:rPr>
          <w:rFonts w:cs="B Jadid"/>
          <w:b/>
          <w:bCs/>
          <w:sz w:val="32"/>
          <w:szCs w:val="32"/>
          <w:u w:val="single"/>
          <w:rtl/>
        </w:rPr>
      </w:pPr>
      <w:r w:rsidRPr="00843710">
        <w:rPr>
          <w:rFonts w:cs="B Nazanin"/>
          <w:b/>
          <w:bCs/>
          <w:sz w:val="28"/>
          <w:szCs w:val="28"/>
          <w:rtl/>
        </w:rPr>
        <w:t>پانزدهم سنبله 1370</w:t>
      </w:r>
    </w:p>
    <w:p w:rsidR="00FE1596" w:rsidRPr="00FE1596" w:rsidRDefault="00FE1596" w:rsidP="00FE1596">
      <w:pPr>
        <w:tabs>
          <w:tab w:val="left" w:pos="9049"/>
        </w:tabs>
        <w:spacing w:line="240" w:lineRule="atLeast"/>
        <w:rPr>
          <w:rFonts w:cs="B Jadid"/>
          <w:b/>
          <w:bCs/>
          <w:sz w:val="32"/>
          <w:szCs w:val="32"/>
          <w:u w:val="single"/>
          <w:rtl/>
        </w:rPr>
      </w:pPr>
      <w:r w:rsidRPr="00FE1596">
        <w:rPr>
          <w:rFonts w:cs="B Jadid" w:hint="cs"/>
          <w:b/>
          <w:bCs/>
          <w:sz w:val="32"/>
          <w:szCs w:val="32"/>
          <w:u w:val="single"/>
          <w:rtl/>
        </w:rPr>
        <w:lastRenderedPageBreak/>
        <w:t>ضمیمۀ شماره س</w:t>
      </w:r>
      <w:r w:rsidR="005855EE">
        <w:rPr>
          <w:rFonts w:cs="B Jadid" w:hint="cs"/>
          <w:b/>
          <w:bCs/>
          <w:sz w:val="32"/>
          <w:szCs w:val="32"/>
          <w:u w:val="single"/>
          <w:rtl/>
        </w:rPr>
        <w:t>ـ</w:t>
      </w:r>
      <w:r w:rsidRPr="00FE1596">
        <w:rPr>
          <w:rFonts w:cs="B Jadid" w:hint="cs"/>
          <w:b/>
          <w:bCs/>
          <w:sz w:val="32"/>
          <w:szCs w:val="32"/>
          <w:u w:val="single"/>
          <w:rtl/>
        </w:rPr>
        <w:t>وم:</w:t>
      </w:r>
    </w:p>
    <w:p w:rsidR="00FE1596" w:rsidRPr="00FE1596" w:rsidRDefault="00FE1596" w:rsidP="00FE1596">
      <w:pPr>
        <w:tabs>
          <w:tab w:val="left" w:pos="9049"/>
        </w:tabs>
        <w:spacing w:line="240" w:lineRule="atLeast"/>
        <w:rPr>
          <w:rFonts w:cs="B Jadid"/>
          <w:b/>
          <w:bCs/>
          <w:sz w:val="32"/>
          <w:szCs w:val="32"/>
          <w:u w:val="single"/>
          <w:rtl/>
        </w:rPr>
      </w:pPr>
      <w:r w:rsidRPr="00FE1596">
        <w:rPr>
          <w:rFonts w:cs="B Jadid" w:hint="cs"/>
          <w:b/>
          <w:bCs/>
          <w:sz w:val="32"/>
          <w:szCs w:val="32"/>
          <w:u w:val="single"/>
          <w:rtl/>
        </w:rPr>
        <w:t>س</w:t>
      </w:r>
      <w:r w:rsidR="005855EE">
        <w:rPr>
          <w:rFonts w:cs="B Jadid" w:hint="cs"/>
          <w:b/>
          <w:bCs/>
          <w:sz w:val="32"/>
          <w:szCs w:val="32"/>
          <w:u w:val="single"/>
          <w:rtl/>
        </w:rPr>
        <w:t>ــ</w:t>
      </w:r>
      <w:r w:rsidRPr="00FE1596">
        <w:rPr>
          <w:rFonts w:cs="B Jadid" w:hint="cs"/>
          <w:b/>
          <w:bCs/>
          <w:sz w:val="32"/>
          <w:szCs w:val="32"/>
          <w:u w:val="single"/>
          <w:rtl/>
        </w:rPr>
        <w:t>ن</w:t>
      </w:r>
      <w:r w:rsidR="005855EE">
        <w:rPr>
          <w:rFonts w:cs="B Jadid" w:hint="cs"/>
          <w:b/>
          <w:bCs/>
          <w:sz w:val="32"/>
          <w:szCs w:val="32"/>
          <w:u w:val="single"/>
          <w:rtl/>
        </w:rPr>
        <w:t>ـ</w:t>
      </w:r>
      <w:r w:rsidRPr="00FE1596">
        <w:rPr>
          <w:rFonts w:cs="B Jadid" w:hint="cs"/>
          <w:b/>
          <w:bCs/>
          <w:sz w:val="32"/>
          <w:szCs w:val="32"/>
          <w:u w:val="single"/>
          <w:rtl/>
        </w:rPr>
        <w:t>د ش</w:t>
      </w:r>
      <w:r w:rsidR="005855EE">
        <w:rPr>
          <w:rFonts w:cs="B Jadid" w:hint="cs"/>
          <w:b/>
          <w:bCs/>
          <w:sz w:val="32"/>
          <w:szCs w:val="32"/>
          <w:u w:val="single"/>
          <w:rtl/>
        </w:rPr>
        <w:t>ـ</w:t>
      </w:r>
      <w:r w:rsidRPr="00FE1596">
        <w:rPr>
          <w:rFonts w:cs="B Jadid" w:hint="cs"/>
          <w:b/>
          <w:bCs/>
          <w:sz w:val="32"/>
          <w:szCs w:val="32"/>
          <w:u w:val="single"/>
          <w:rtl/>
        </w:rPr>
        <w:t>م</w:t>
      </w:r>
      <w:r w:rsidR="005855EE">
        <w:rPr>
          <w:rFonts w:cs="B Jadid" w:hint="cs"/>
          <w:b/>
          <w:bCs/>
          <w:sz w:val="32"/>
          <w:szCs w:val="32"/>
          <w:u w:val="single"/>
          <w:rtl/>
        </w:rPr>
        <w:t>ــ</w:t>
      </w:r>
      <w:r w:rsidRPr="00FE1596">
        <w:rPr>
          <w:rFonts w:cs="B Jadid" w:hint="cs"/>
          <w:b/>
          <w:bCs/>
          <w:sz w:val="32"/>
          <w:szCs w:val="32"/>
          <w:u w:val="single"/>
          <w:rtl/>
        </w:rPr>
        <w:t>اره ش</w:t>
      </w:r>
      <w:r w:rsidR="005855EE">
        <w:rPr>
          <w:rFonts w:cs="B Jadid" w:hint="cs"/>
          <w:b/>
          <w:bCs/>
          <w:sz w:val="32"/>
          <w:szCs w:val="32"/>
          <w:u w:val="single"/>
          <w:rtl/>
        </w:rPr>
        <w:t>ــ</w:t>
      </w:r>
      <w:r w:rsidRPr="00FE1596">
        <w:rPr>
          <w:rFonts w:cs="B Jadid" w:hint="cs"/>
          <w:b/>
          <w:bCs/>
          <w:sz w:val="32"/>
          <w:szCs w:val="32"/>
          <w:u w:val="single"/>
          <w:rtl/>
        </w:rPr>
        <w:t>ان</w:t>
      </w:r>
      <w:r w:rsidR="005855EE">
        <w:rPr>
          <w:rFonts w:cs="B Jadid" w:hint="cs"/>
          <w:b/>
          <w:bCs/>
          <w:sz w:val="32"/>
          <w:szCs w:val="32"/>
          <w:u w:val="single"/>
          <w:rtl/>
        </w:rPr>
        <w:t>ـ</w:t>
      </w:r>
      <w:r w:rsidRPr="00FE1596">
        <w:rPr>
          <w:rFonts w:cs="B Jadid" w:hint="cs"/>
          <w:b/>
          <w:bCs/>
          <w:sz w:val="32"/>
          <w:szCs w:val="32"/>
          <w:u w:val="single"/>
          <w:rtl/>
        </w:rPr>
        <w:t>زده</w:t>
      </w:r>
      <w:r w:rsidR="005855EE">
        <w:rPr>
          <w:rFonts w:cs="B Jadid" w:hint="cs"/>
          <w:b/>
          <w:bCs/>
          <w:sz w:val="32"/>
          <w:szCs w:val="32"/>
          <w:u w:val="single"/>
          <w:rtl/>
        </w:rPr>
        <w:t>ــ</w:t>
      </w:r>
      <w:r w:rsidRPr="00FE1596">
        <w:rPr>
          <w:rFonts w:cs="B Jadid" w:hint="cs"/>
          <w:b/>
          <w:bCs/>
          <w:sz w:val="32"/>
          <w:szCs w:val="32"/>
          <w:u w:val="single"/>
          <w:rtl/>
        </w:rPr>
        <w:t>م:</w:t>
      </w:r>
    </w:p>
    <w:p w:rsidR="00FE1596" w:rsidRDefault="00FE1596" w:rsidP="00FE1596">
      <w:pPr>
        <w:jc w:val="both"/>
        <w:rPr>
          <w:rFonts w:cs="B Nazanin"/>
          <w:b/>
          <w:bCs/>
          <w:sz w:val="28"/>
          <w:szCs w:val="28"/>
          <w:rtl/>
        </w:rPr>
      </w:pPr>
    </w:p>
    <w:p w:rsidR="00FE1596" w:rsidRPr="005855EE" w:rsidRDefault="00FE1596" w:rsidP="00FE1596">
      <w:pPr>
        <w:pBdr>
          <w:top w:val="single" w:sz="4" w:space="1" w:color="auto"/>
          <w:left w:val="single" w:sz="4" w:space="4" w:color="auto"/>
          <w:bottom w:val="single" w:sz="4" w:space="1" w:color="auto"/>
          <w:right w:val="single" w:sz="4" w:space="4" w:color="auto"/>
        </w:pBdr>
        <w:jc w:val="both"/>
        <w:rPr>
          <w:rFonts w:cs="B Nazanin"/>
          <w:b/>
          <w:bCs/>
          <w:sz w:val="26"/>
          <w:szCs w:val="26"/>
          <w:rtl/>
        </w:rPr>
      </w:pPr>
      <w:r w:rsidRPr="005855EE">
        <w:rPr>
          <w:rFonts w:cs="B Nazanin" w:hint="cs"/>
          <w:b/>
          <w:bCs/>
          <w:sz w:val="26"/>
          <w:szCs w:val="26"/>
          <w:rtl/>
        </w:rPr>
        <w:t>سند ذیل ("اعلام مواضع ساما") برای اولین بار توسط "هستۀ انقلابی کمونیست های افغانستان" در ماه اسد سال 1365 به عنوان یکی از ضمایم نشرات "هسته..." منتشر گردیده بود. ولی از آنجایی که درینجا کل متن سند "پاسخ ما به دشنامنامۀ رهبر و شرکاء" در زمرۀ اسناد "بخش غرجستان ساما" بازتحریر و نشر گردیده است، "اعلام مواضع ساما" نیز به عنوان یکی از ضمایم نشرات "بخش..." بازتحریر و نشر می گردد.</w:t>
      </w:r>
    </w:p>
    <w:p w:rsidR="00FE1596" w:rsidRPr="00FE1596" w:rsidRDefault="00FE1596" w:rsidP="005855EE">
      <w:pPr>
        <w:pBdr>
          <w:top w:val="single" w:sz="4" w:space="1" w:color="auto"/>
          <w:left w:val="single" w:sz="4" w:space="4" w:color="auto"/>
          <w:bottom w:val="single" w:sz="4" w:space="1" w:color="auto"/>
          <w:right w:val="single" w:sz="4" w:space="4" w:color="auto"/>
        </w:pBdr>
        <w:spacing w:after="0"/>
        <w:jc w:val="center"/>
        <w:rPr>
          <w:rFonts w:cs="B Nazanin"/>
          <w:b/>
          <w:bCs/>
          <w:sz w:val="28"/>
          <w:szCs w:val="28"/>
          <w:rtl/>
        </w:rPr>
      </w:pPr>
      <w:r w:rsidRPr="00FE1596">
        <w:rPr>
          <w:rFonts w:cs="B Nazanin" w:hint="cs"/>
          <w:b/>
          <w:bCs/>
          <w:sz w:val="28"/>
          <w:szCs w:val="28"/>
          <w:rtl/>
        </w:rPr>
        <w:t>هیئت تحریریۀ شعلۀ جاوید</w:t>
      </w:r>
    </w:p>
    <w:p w:rsidR="00FE1596" w:rsidRPr="00FE1596" w:rsidRDefault="00FE1596" w:rsidP="005855EE">
      <w:pPr>
        <w:pBdr>
          <w:top w:val="single" w:sz="4" w:space="1" w:color="auto"/>
          <w:left w:val="single" w:sz="4" w:space="4" w:color="auto"/>
          <w:bottom w:val="single" w:sz="4" w:space="1" w:color="auto"/>
          <w:right w:val="single" w:sz="4" w:space="4" w:color="auto"/>
        </w:pBdr>
        <w:spacing w:after="0"/>
        <w:jc w:val="center"/>
        <w:rPr>
          <w:rFonts w:cs="B Nazanin"/>
          <w:b/>
          <w:bCs/>
          <w:sz w:val="28"/>
          <w:szCs w:val="28"/>
          <w:rtl/>
        </w:rPr>
      </w:pPr>
      <w:r w:rsidRPr="00FE1596">
        <w:rPr>
          <w:rFonts w:cs="B Nazanin" w:hint="cs"/>
          <w:b/>
          <w:bCs/>
          <w:sz w:val="28"/>
          <w:szCs w:val="28"/>
          <w:rtl/>
        </w:rPr>
        <w:t>25 میزان 1396</w:t>
      </w:r>
    </w:p>
    <w:p w:rsidR="00FE1596" w:rsidRPr="00FE1596" w:rsidRDefault="00FE1596" w:rsidP="00FE1596">
      <w:pPr>
        <w:jc w:val="both"/>
        <w:rPr>
          <w:rFonts w:cs="B Nazanin"/>
          <w:b/>
          <w:bCs/>
          <w:sz w:val="28"/>
          <w:szCs w:val="28"/>
          <w:rtl/>
        </w:rPr>
      </w:pPr>
    </w:p>
    <w:p w:rsidR="00FE1596" w:rsidRPr="00FE1596" w:rsidRDefault="00FE1596" w:rsidP="003A402F">
      <w:pPr>
        <w:spacing w:line="240" w:lineRule="auto"/>
        <w:jc w:val="center"/>
        <w:rPr>
          <w:rFonts w:cs="B Titr"/>
          <w:b/>
          <w:bCs/>
          <w:sz w:val="48"/>
          <w:szCs w:val="48"/>
          <w:rtl/>
        </w:rPr>
      </w:pPr>
      <w:r w:rsidRPr="00FE1596">
        <w:rPr>
          <w:rFonts w:cs="B Titr" w:hint="cs"/>
          <w:b/>
          <w:bCs/>
          <w:sz w:val="48"/>
          <w:szCs w:val="48"/>
          <w:rtl/>
        </w:rPr>
        <w:t>بس</w:t>
      </w:r>
      <w:r w:rsidR="005855EE">
        <w:rPr>
          <w:rFonts w:cs="B Titr" w:hint="cs"/>
          <w:b/>
          <w:bCs/>
          <w:sz w:val="48"/>
          <w:szCs w:val="48"/>
          <w:rtl/>
        </w:rPr>
        <w:t>ـ</w:t>
      </w:r>
      <w:r w:rsidRPr="00FE1596">
        <w:rPr>
          <w:rFonts w:cs="B Titr" w:hint="cs"/>
          <w:b/>
          <w:bCs/>
          <w:sz w:val="48"/>
          <w:szCs w:val="48"/>
          <w:rtl/>
        </w:rPr>
        <w:t>م الله الرح</w:t>
      </w:r>
      <w:r w:rsidR="005855EE">
        <w:rPr>
          <w:rFonts w:cs="B Titr" w:hint="cs"/>
          <w:b/>
          <w:bCs/>
          <w:sz w:val="48"/>
          <w:szCs w:val="48"/>
          <w:rtl/>
        </w:rPr>
        <w:t>ـ</w:t>
      </w:r>
      <w:r w:rsidRPr="00FE1596">
        <w:rPr>
          <w:rFonts w:cs="B Titr" w:hint="cs"/>
          <w:b/>
          <w:bCs/>
          <w:sz w:val="48"/>
          <w:szCs w:val="48"/>
          <w:rtl/>
        </w:rPr>
        <w:t>من الرح</w:t>
      </w:r>
      <w:r w:rsidR="005855EE">
        <w:rPr>
          <w:rFonts w:cs="B Titr" w:hint="cs"/>
          <w:b/>
          <w:bCs/>
          <w:sz w:val="48"/>
          <w:szCs w:val="48"/>
          <w:rtl/>
        </w:rPr>
        <w:t>ـ</w:t>
      </w:r>
      <w:r w:rsidRPr="00FE1596">
        <w:rPr>
          <w:rFonts w:cs="B Titr" w:hint="cs"/>
          <w:b/>
          <w:bCs/>
          <w:sz w:val="48"/>
          <w:szCs w:val="48"/>
          <w:rtl/>
        </w:rPr>
        <w:t>یم</w:t>
      </w:r>
    </w:p>
    <w:p w:rsidR="00FE1596" w:rsidRPr="00FE1596" w:rsidRDefault="00FE1596" w:rsidP="003A402F">
      <w:pPr>
        <w:spacing w:line="240" w:lineRule="auto"/>
        <w:jc w:val="center"/>
        <w:rPr>
          <w:rFonts w:cs="B Titr"/>
          <w:b/>
          <w:bCs/>
          <w:sz w:val="48"/>
          <w:szCs w:val="48"/>
          <w:rtl/>
        </w:rPr>
      </w:pPr>
      <w:r w:rsidRPr="00FE1596">
        <w:rPr>
          <w:rFonts w:cs="B Titr" w:hint="cs"/>
          <w:b/>
          <w:bCs/>
          <w:sz w:val="48"/>
          <w:szCs w:val="48"/>
          <w:rtl/>
        </w:rPr>
        <w:t>اعــــــلام مــــــواضــــــع</w:t>
      </w:r>
    </w:p>
    <w:p w:rsidR="00FE1596" w:rsidRPr="00FE1596" w:rsidRDefault="00FE1596" w:rsidP="003A402F">
      <w:pPr>
        <w:spacing w:line="240" w:lineRule="auto"/>
        <w:jc w:val="center"/>
        <w:rPr>
          <w:rFonts w:cs="B Titr"/>
          <w:b/>
          <w:bCs/>
          <w:sz w:val="48"/>
          <w:szCs w:val="48"/>
          <w:rtl/>
        </w:rPr>
      </w:pPr>
      <w:r w:rsidRPr="00FE1596">
        <w:rPr>
          <w:rFonts w:cs="B Titr" w:hint="cs"/>
          <w:b/>
          <w:bCs/>
          <w:sz w:val="48"/>
          <w:szCs w:val="48"/>
          <w:rtl/>
        </w:rPr>
        <w:t>سازمان آزادیبخش مردم افغانستان</w:t>
      </w:r>
    </w:p>
    <w:p w:rsidR="00FE1596" w:rsidRPr="005855EE" w:rsidRDefault="00FE1596" w:rsidP="003A402F">
      <w:pPr>
        <w:spacing w:after="0" w:line="240" w:lineRule="auto"/>
        <w:jc w:val="both"/>
        <w:rPr>
          <w:rFonts w:cs="B Nazanin"/>
          <w:b/>
          <w:bCs/>
          <w:sz w:val="26"/>
          <w:szCs w:val="26"/>
          <w:rtl/>
        </w:rPr>
      </w:pPr>
      <w:r w:rsidRPr="005855EE">
        <w:rPr>
          <w:rFonts w:cs="B Nazanin" w:hint="cs"/>
          <w:b/>
          <w:bCs/>
          <w:sz w:val="26"/>
          <w:szCs w:val="26"/>
          <w:rtl/>
        </w:rPr>
        <w:t xml:space="preserve">رؤیای دیرین کهن تزاران روس با دستیاری چاکران زبون و تاریخزدۀ آن فاجعۀ خونین و اسارتبار کودتای هفت ثور را در حریم مقدس و مردخیز کشور گرامی ما بمنصۀ اجرا در آورد. </w:t>
      </w:r>
    </w:p>
    <w:p w:rsidR="00FE1596" w:rsidRPr="005855EE" w:rsidRDefault="00FE1596" w:rsidP="003A402F">
      <w:pPr>
        <w:spacing w:after="0" w:line="240" w:lineRule="auto"/>
        <w:jc w:val="both"/>
        <w:rPr>
          <w:rFonts w:cs="B Nazanin"/>
          <w:b/>
          <w:bCs/>
          <w:sz w:val="26"/>
          <w:szCs w:val="26"/>
          <w:rtl/>
        </w:rPr>
      </w:pPr>
      <w:r w:rsidRPr="005855EE">
        <w:rPr>
          <w:rFonts w:cs="B Nazanin" w:hint="cs"/>
          <w:b/>
          <w:bCs/>
          <w:sz w:val="26"/>
          <w:szCs w:val="26"/>
          <w:rtl/>
        </w:rPr>
        <w:t>عروسکهای دست آموز امپریالیسم روس با نعره های پیروزمندانه و انقلابی نما دست از آستین کین بسوی مردم ما دراز نموده گویی میخواهند با کشتار وحشیانۀ مردم دلیر و جوانان رزمجوی میهن گرامی ما بر مقدم نامیمون اربابان خود صحه گذارند و در زیر جفای سودجویانۀ آنان استقلال و آزادی ما را تا ابد قربانی نمایند. ولی روح رزمجویانه و شکست ناپذیر مردم آزاده و با شهامت افغانستان با وجود دستگیری های جوقه جوقه و همه روزه، کشتارهای فردی و دسته جمعی، شکنجه های بالاتر از قرون وسطایی و با همه غل و زنجیری ایکه مظهر مغز بیمارگونۀ استعمارگران روس و جلادان بومی آن میباشد- تسخیر ناپذیر بوده و مژدۀ پیروزی و افتخار شانرا نمیتوان از صفحۀ تاریخ زدود و پاگیر کرد.</w:t>
      </w:r>
    </w:p>
    <w:p w:rsidR="00FE1596" w:rsidRPr="005855EE" w:rsidRDefault="00FE1596" w:rsidP="003A402F">
      <w:pPr>
        <w:spacing w:after="0" w:line="240" w:lineRule="auto"/>
        <w:jc w:val="both"/>
        <w:rPr>
          <w:rFonts w:cs="B Nazanin"/>
          <w:b/>
          <w:bCs/>
          <w:sz w:val="26"/>
          <w:szCs w:val="26"/>
          <w:rtl/>
        </w:rPr>
      </w:pPr>
      <w:r w:rsidRPr="005855EE">
        <w:rPr>
          <w:rFonts w:cs="B Nazanin" w:hint="cs"/>
          <w:b/>
          <w:bCs/>
          <w:sz w:val="26"/>
          <w:szCs w:val="26"/>
          <w:rtl/>
        </w:rPr>
        <w:t xml:space="preserve">بلِی! اولین شلیک استقلال طلبانه و رزمجویانۀ مردم ما از میان دره ها و کوهپایه های نورستان بصدا درآمد. هنوز نشئۀ پیروزی خدعه گرانۀ روس و معامله گران بومی آن از سر فرو نرفته بود که نائرۀ جنگ آزادیبخش در چهار کنار افغانستان بلند آوازه شد و تب لرزۀ مرگ آفرین مغز بیمار کرملین را به هذیان درآورد و چون گاو وحشی در حلقۀ </w:t>
      </w:r>
      <w:r w:rsidRPr="005855EE">
        <w:rPr>
          <w:rFonts w:cs="B Nazanin" w:hint="cs"/>
          <w:b/>
          <w:bCs/>
          <w:sz w:val="26"/>
          <w:szCs w:val="26"/>
          <w:rtl/>
        </w:rPr>
        <w:lastRenderedPageBreak/>
        <w:t>محاصرۀ آتش دشمن سوز جبهات گرم پکتیا، هزاره جات، بدخشان، هرات، پنجشیر، فاریاب، جوزجان، سمنگان، بلخ، لغمان، بادغیس، کاپیسا و ... به تنگنا افتاد.</w:t>
      </w:r>
    </w:p>
    <w:p w:rsidR="00FE1596" w:rsidRPr="005855EE" w:rsidRDefault="00FE1596" w:rsidP="003A402F">
      <w:pPr>
        <w:spacing w:after="0" w:line="240" w:lineRule="auto"/>
        <w:jc w:val="both"/>
        <w:rPr>
          <w:rFonts w:cs="B Nazanin"/>
          <w:b/>
          <w:bCs/>
          <w:sz w:val="26"/>
          <w:szCs w:val="26"/>
          <w:rtl/>
        </w:rPr>
      </w:pPr>
      <w:r w:rsidRPr="005855EE">
        <w:rPr>
          <w:rFonts w:cs="B Nazanin" w:hint="cs"/>
          <w:b/>
          <w:bCs/>
          <w:sz w:val="26"/>
          <w:szCs w:val="26"/>
          <w:rtl/>
        </w:rPr>
        <w:t>اوج خشم و نفرت مردم بلند همت ما تازه به نردبان قیام عمومی رسیده بود که طراحان روس با ساز و برگ نظامی و سیل قشون اشغالگر همچو دزدان دریایی به کشور ما هجوم تاراجگرانه نمود.</w:t>
      </w:r>
    </w:p>
    <w:p w:rsidR="00FE1596" w:rsidRPr="005855EE" w:rsidRDefault="00FE1596" w:rsidP="003A402F">
      <w:pPr>
        <w:spacing w:after="0" w:line="240" w:lineRule="auto"/>
        <w:jc w:val="both"/>
        <w:rPr>
          <w:rFonts w:cs="B Nazanin"/>
          <w:b/>
          <w:bCs/>
          <w:sz w:val="26"/>
          <w:szCs w:val="26"/>
          <w:rtl/>
        </w:rPr>
      </w:pPr>
      <w:r w:rsidRPr="005855EE">
        <w:rPr>
          <w:rFonts w:cs="B Nazanin" w:hint="cs"/>
          <w:b/>
          <w:bCs/>
          <w:sz w:val="26"/>
          <w:szCs w:val="26"/>
          <w:rtl/>
        </w:rPr>
        <w:t>نقشۀ ننگین روس بخاطر فریب و تغافل مردم افغانستان و تحکیم استعمار حسابگرانۀ آن چنان پیریزی میشود که گویی نعش های فاسد و بی گور و وطن را در راه دولتمداری شان بخطا اندر میداند.</w:t>
      </w:r>
    </w:p>
    <w:p w:rsidR="00FE1596" w:rsidRPr="005855EE" w:rsidRDefault="00FE1596" w:rsidP="003A402F">
      <w:pPr>
        <w:spacing w:after="0" w:line="240" w:lineRule="auto"/>
        <w:jc w:val="both"/>
        <w:rPr>
          <w:rFonts w:cs="B Nazanin"/>
          <w:b/>
          <w:bCs/>
          <w:sz w:val="26"/>
          <w:szCs w:val="26"/>
          <w:rtl/>
        </w:rPr>
      </w:pPr>
      <w:r w:rsidRPr="005855EE">
        <w:rPr>
          <w:rFonts w:cs="B Nazanin" w:hint="cs"/>
          <w:b/>
          <w:bCs/>
          <w:sz w:val="26"/>
          <w:szCs w:val="26"/>
          <w:rtl/>
        </w:rPr>
        <w:t xml:space="preserve">یا للعجب! زین شعبده بازی تهوع انگیز که روز تا روز توان و مقاومت جانبازانه و حماسه های گلگون قبای مردم ما را به ارمغان می آورد. </w:t>
      </w:r>
    </w:p>
    <w:p w:rsidR="00FE1596" w:rsidRPr="005855EE" w:rsidRDefault="00FE1596" w:rsidP="003A402F">
      <w:pPr>
        <w:spacing w:after="0" w:line="240" w:lineRule="auto"/>
        <w:jc w:val="both"/>
        <w:rPr>
          <w:rFonts w:cs="B Nazanin"/>
          <w:b/>
          <w:bCs/>
          <w:sz w:val="26"/>
          <w:szCs w:val="26"/>
          <w:rtl/>
        </w:rPr>
      </w:pPr>
      <w:r w:rsidRPr="005855EE">
        <w:rPr>
          <w:rFonts w:cs="B Nazanin" w:hint="cs"/>
          <w:b/>
          <w:bCs/>
          <w:sz w:val="26"/>
          <w:szCs w:val="26"/>
          <w:rtl/>
        </w:rPr>
        <w:t>بلی! مردم ما سوگند خورده و پیوند خون بسته تا در رزمگاه جهاد کبیر ملی به پیشواز جنگ نابرابر با غول استعمار میرود.</w:t>
      </w:r>
    </w:p>
    <w:p w:rsidR="00FE1596" w:rsidRPr="005855EE" w:rsidRDefault="00FE1596" w:rsidP="003A402F">
      <w:pPr>
        <w:spacing w:after="0" w:line="240" w:lineRule="auto"/>
        <w:jc w:val="both"/>
        <w:rPr>
          <w:rFonts w:cs="B Nazanin"/>
          <w:b/>
          <w:bCs/>
          <w:sz w:val="26"/>
          <w:szCs w:val="26"/>
          <w:rtl/>
        </w:rPr>
      </w:pPr>
      <w:r w:rsidRPr="005855EE">
        <w:rPr>
          <w:rFonts w:cs="B Nazanin" w:hint="cs"/>
          <w:b/>
          <w:bCs/>
          <w:sz w:val="26"/>
          <w:szCs w:val="26"/>
          <w:rtl/>
        </w:rPr>
        <w:t xml:space="preserve">ما این خشم رزمجویانه و قهرمان آفرین را در وجنات صغیر و کبیر که طلوع پیروزی را مژده میدهد می نگریم چنانچه مظهر زنده و شورانگیز آن را دختران و پسران جوان و پر آرمان ما به طارم رسانده و با شعار "یا مرگ ِیا آزادی" پیکرۀ پوسیدۀ سران کرملین را بلرزه درآورده اند. </w:t>
      </w:r>
    </w:p>
    <w:p w:rsidR="00FE1596" w:rsidRPr="005855EE" w:rsidRDefault="00FE1596" w:rsidP="003A402F">
      <w:pPr>
        <w:spacing w:after="0" w:line="240" w:lineRule="auto"/>
        <w:jc w:val="both"/>
        <w:rPr>
          <w:rFonts w:cs="B Nazanin"/>
          <w:b/>
          <w:bCs/>
          <w:sz w:val="26"/>
          <w:szCs w:val="26"/>
          <w:rtl/>
        </w:rPr>
      </w:pPr>
      <w:r w:rsidRPr="005855EE">
        <w:rPr>
          <w:rFonts w:cs="B Nazanin" w:hint="cs"/>
          <w:b/>
          <w:bCs/>
          <w:sz w:val="26"/>
          <w:szCs w:val="26"/>
          <w:rtl/>
        </w:rPr>
        <w:t>درین فرصتی که آزادی از کشور ما رخت بربسته و حرم پاک مردم نام آور ما به مذبح جوانان، مردان و زنان مبدل شده، درین هنگامی که هزاران جوان پاکباز در میان تونل ها، سلول های نمناک و تاریک به امید افق روشن فردای زندگی گرسنه بسر میبرند،</w:t>
      </w:r>
    </w:p>
    <w:p w:rsidR="00FE1596" w:rsidRPr="005855EE" w:rsidRDefault="00FE1596" w:rsidP="003A402F">
      <w:pPr>
        <w:spacing w:after="0" w:line="240" w:lineRule="auto"/>
        <w:jc w:val="both"/>
        <w:rPr>
          <w:rFonts w:cs="B Nazanin"/>
          <w:b/>
          <w:bCs/>
          <w:sz w:val="26"/>
          <w:szCs w:val="26"/>
          <w:rtl/>
        </w:rPr>
      </w:pPr>
      <w:r w:rsidRPr="005855EE">
        <w:rPr>
          <w:rFonts w:cs="B Nazanin" w:hint="cs"/>
          <w:b/>
          <w:bCs/>
          <w:sz w:val="26"/>
          <w:szCs w:val="26"/>
          <w:rtl/>
        </w:rPr>
        <w:t>در این آوانیکه مدرسه و پوهنتون کانون خشم جوانان رستگار شده و دسته دسته با گردن فراز و غرور ملی بسوی باستیل ها میروند،</w:t>
      </w:r>
    </w:p>
    <w:p w:rsidR="00FE1596" w:rsidRPr="005855EE" w:rsidRDefault="00FE1596" w:rsidP="003A402F">
      <w:pPr>
        <w:spacing w:after="0" w:line="240" w:lineRule="auto"/>
        <w:jc w:val="both"/>
        <w:rPr>
          <w:rFonts w:cs="B Nazanin"/>
          <w:b/>
          <w:bCs/>
          <w:sz w:val="26"/>
          <w:szCs w:val="26"/>
          <w:rtl/>
        </w:rPr>
      </w:pPr>
      <w:r w:rsidRPr="005855EE">
        <w:rPr>
          <w:rFonts w:cs="B Nazanin" w:hint="cs"/>
          <w:b/>
          <w:bCs/>
          <w:sz w:val="26"/>
          <w:szCs w:val="26"/>
          <w:rtl/>
        </w:rPr>
        <w:t>در این ایامیکه جام شهادت پیک آزادی شده و هزاران مادر داغدیده بین سایه روشن های بیم و امید بخاطر نجات وطن و رهایی جگر گوشه های شان دقیقه شماری میکنند،</w:t>
      </w:r>
    </w:p>
    <w:p w:rsidR="00FE1596" w:rsidRPr="005855EE" w:rsidRDefault="00FE1596" w:rsidP="003A402F">
      <w:pPr>
        <w:spacing w:after="0" w:line="240" w:lineRule="auto"/>
        <w:jc w:val="both"/>
        <w:rPr>
          <w:rFonts w:cs="B Nazanin"/>
          <w:b/>
          <w:bCs/>
          <w:sz w:val="26"/>
          <w:szCs w:val="26"/>
          <w:rtl/>
        </w:rPr>
      </w:pPr>
      <w:r w:rsidRPr="005855EE">
        <w:rPr>
          <w:rFonts w:cs="B Nazanin" w:hint="cs"/>
          <w:b/>
          <w:bCs/>
          <w:sz w:val="26"/>
          <w:szCs w:val="26"/>
          <w:rtl/>
        </w:rPr>
        <w:t>در این روزگاریکه خانه و کاشانه و سرومال مردم دستخوش هوسهای شوم و بیمارگونۀ روس شده...</w:t>
      </w:r>
    </w:p>
    <w:p w:rsidR="00FE1596" w:rsidRPr="005855EE" w:rsidRDefault="00FE1596" w:rsidP="003A402F">
      <w:pPr>
        <w:spacing w:after="0" w:line="240" w:lineRule="auto"/>
        <w:jc w:val="both"/>
        <w:rPr>
          <w:rFonts w:cs="B Nazanin"/>
          <w:b/>
          <w:bCs/>
          <w:sz w:val="26"/>
          <w:szCs w:val="26"/>
          <w:rtl/>
        </w:rPr>
      </w:pPr>
      <w:r w:rsidRPr="005855EE">
        <w:rPr>
          <w:rFonts w:cs="B Nazanin" w:hint="cs"/>
          <w:b/>
          <w:bCs/>
          <w:sz w:val="26"/>
          <w:szCs w:val="26"/>
          <w:rtl/>
        </w:rPr>
        <w:t>با یک کلام راه اگر دشوار است، جنگ اگر نابرابر، اگر غم و اندوه مردمگیر شده و مشکلات اگر بزرگ است بگذارید باشد.</w:t>
      </w:r>
    </w:p>
    <w:p w:rsidR="00FE1596" w:rsidRPr="005855EE" w:rsidRDefault="00FE1596" w:rsidP="003A402F">
      <w:pPr>
        <w:spacing w:after="0" w:line="240" w:lineRule="auto"/>
        <w:jc w:val="both"/>
        <w:rPr>
          <w:rFonts w:cs="B Nazanin"/>
          <w:b/>
          <w:bCs/>
          <w:sz w:val="26"/>
          <w:szCs w:val="26"/>
          <w:rtl/>
        </w:rPr>
      </w:pPr>
      <w:r w:rsidRPr="005855EE">
        <w:rPr>
          <w:rFonts w:cs="B Nazanin" w:hint="cs"/>
          <w:b/>
          <w:bCs/>
          <w:sz w:val="26"/>
          <w:szCs w:val="26"/>
          <w:rtl/>
        </w:rPr>
        <w:t>عزم آهنین و غیرت ملی ما دشمن نابرابر و غرق در سلاح را مأیوس، گریزان و سرافگنده ساخته.</w:t>
      </w:r>
    </w:p>
    <w:p w:rsidR="00FE1596" w:rsidRPr="005855EE" w:rsidRDefault="00FE1596" w:rsidP="003A402F">
      <w:pPr>
        <w:spacing w:after="0" w:line="240" w:lineRule="auto"/>
        <w:jc w:val="both"/>
        <w:rPr>
          <w:rFonts w:cs="B Nazanin"/>
          <w:b/>
          <w:bCs/>
          <w:sz w:val="26"/>
          <w:szCs w:val="26"/>
          <w:rtl/>
        </w:rPr>
      </w:pPr>
      <w:r w:rsidRPr="005855EE">
        <w:rPr>
          <w:rFonts w:cs="B Nazanin" w:hint="cs"/>
          <w:b/>
          <w:bCs/>
          <w:sz w:val="26"/>
          <w:szCs w:val="26"/>
          <w:rtl/>
        </w:rPr>
        <w:t>در این زمانیکه جنگجویان ما همچو پولاد ناب در برابر حوادث و قتل عام خدشه ناپذیر شده به استقبال مرگ شرافتمندانه چنان میروند مثل ماه بسوی تاریکی.</w:t>
      </w:r>
    </w:p>
    <w:p w:rsidR="00FE1596" w:rsidRPr="005855EE" w:rsidRDefault="00FE1596" w:rsidP="003A402F">
      <w:pPr>
        <w:spacing w:line="240" w:lineRule="auto"/>
        <w:jc w:val="both"/>
        <w:rPr>
          <w:rFonts w:cs="B Nazanin"/>
          <w:b/>
          <w:bCs/>
          <w:sz w:val="26"/>
          <w:szCs w:val="26"/>
          <w:rtl/>
        </w:rPr>
      </w:pPr>
      <w:r w:rsidRPr="005855EE">
        <w:rPr>
          <w:rFonts w:cs="B Nazanin" w:hint="cs"/>
          <w:b/>
          <w:bCs/>
          <w:sz w:val="26"/>
          <w:szCs w:val="26"/>
          <w:rtl/>
        </w:rPr>
        <w:t xml:space="preserve">پس بر ما است که جنگ آزادیبخش ملی را با حماسه های ابتکاری آن که از باور تاریخ و داستان بیرون جهیده باید با خط زرین به افتخار و سرفرازی بر سر کارنامه های رزمی جهان زنیم تا بدانند که </w:t>
      </w:r>
      <w:r w:rsidRPr="005855EE">
        <w:rPr>
          <w:rFonts w:cs="B Nazanin" w:hint="cs"/>
          <w:b/>
          <w:bCs/>
          <w:sz w:val="26"/>
          <w:szCs w:val="26"/>
          <w:u w:val="single"/>
          <w:rtl/>
        </w:rPr>
        <w:t>بودیم و هستیم</w:t>
      </w:r>
      <w:r w:rsidRPr="005855EE">
        <w:rPr>
          <w:rFonts w:cs="B Nazanin" w:hint="cs"/>
          <w:b/>
          <w:bCs/>
          <w:sz w:val="26"/>
          <w:szCs w:val="26"/>
          <w:rtl/>
        </w:rPr>
        <w:t xml:space="preserve">. </w:t>
      </w:r>
    </w:p>
    <w:p w:rsidR="00FE1596" w:rsidRPr="005855EE" w:rsidRDefault="00FE1596" w:rsidP="003A402F">
      <w:pPr>
        <w:spacing w:line="240" w:lineRule="auto"/>
        <w:jc w:val="both"/>
        <w:rPr>
          <w:rFonts w:cs="B Nazanin"/>
          <w:b/>
          <w:bCs/>
          <w:sz w:val="26"/>
          <w:szCs w:val="26"/>
          <w:rtl/>
        </w:rPr>
      </w:pPr>
      <w:r w:rsidRPr="005855EE">
        <w:rPr>
          <w:rFonts w:cs="B Nazanin" w:hint="cs"/>
          <w:b/>
          <w:bCs/>
          <w:sz w:val="26"/>
          <w:szCs w:val="26"/>
          <w:rtl/>
        </w:rPr>
        <w:t>هموطنان! با پشتیبانی و ستایش از مقاومت شجاعانۀ مردم و گروه های ملی در مبارزۀ دلیرانه و جانبازانه در این جهاد کبر ملی تمام مردم را بسوی وحدت ملی، ایجاد جبهۀ متحد به امید پبروزی محتوم در جنگ آزادیبخش ضد امپریالیسم اشغالگر روس دوستانه و دردمندانه دعوت می کنیم.</w:t>
      </w:r>
    </w:p>
    <w:p w:rsidR="00FE1596" w:rsidRPr="005855EE" w:rsidRDefault="00FE1596" w:rsidP="003A402F">
      <w:pPr>
        <w:spacing w:line="240" w:lineRule="auto"/>
        <w:jc w:val="both"/>
        <w:rPr>
          <w:rFonts w:cs="B Nazanin"/>
          <w:b/>
          <w:bCs/>
          <w:sz w:val="26"/>
          <w:szCs w:val="26"/>
          <w:rtl/>
        </w:rPr>
      </w:pPr>
      <w:r w:rsidRPr="005855EE">
        <w:rPr>
          <w:rFonts w:cs="B Nazanin" w:hint="cs"/>
          <w:b/>
          <w:bCs/>
          <w:sz w:val="26"/>
          <w:szCs w:val="26"/>
          <w:rtl/>
        </w:rPr>
        <w:t xml:space="preserve">سازمان آزادیبخش مردم افغانستان تعهد میسپارد که در راه ایجاد جبهۀ متحد ملی سرتاسری بخاطر همسویی بخشدن نبردهای شکوهمند و حماسه آفرین مردم دلیر و غیور کشور بپاخاستۀ خود لحظه ای درنگ را جایز ندانسته و برای برآوردن این مأمول سعی بلیغ بخرچ خواهد داد. </w:t>
      </w:r>
    </w:p>
    <w:p w:rsidR="00FE1596" w:rsidRPr="005855EE" w:rsidRDefault="00FE1596" w:rsidP="003A402F">
      <w:pPr>
        <w:spacing w:line="240" w:lineRule="auto"/>
        <w:jc w:val="both"/>
        <w:rPr>
          <w:rFonts w:cs="B Nazanin"/>
          <w:b/>
          <w:bCs/>
          <w:sz w:val="26"/>
          <w:szCs w:val="26"/>
          <w:rtl/>
        </w:rPr>
      </w:pPr>
      <w:r w:rsidRPr="005855EE">
        <w:rPr>
          <w:rFonts w:cs="B Nazanin" w:hint="cs"/>
          <w:b/>
          <w:bCs/>
          <w:sz w:val="26"/>
          <w:szCs w:val="26"/>
          <w:rtl/>
        </w:rPr>
        <w:lastRenderedPageBreak/>
        <w:t>لذا سازمان آزادیبخش مردم افغانستان با پیش کشیدن اهداف زیرین، با توجه و اتکاء خواست ها و آرمان های مردم ما پس از اخراج ارتش اشغالگر امپریالیسم روس و سرنگونی دارودستۀ میهن فروش "خلق و پرچم" به یمن بازوان پر توانایی مردم دلیر کشور- در راه تحقق آن مبارزه میکند.</w:t>
      </w:r>
    </w:p>
    <w:p w:rsidR="00FE1596" w:rsidRPr="00E854B9" w:rsidRDefault="00FE1596" w:rsidP="003A402F">
      <w:pPr>
        <w:spacing w:line="240" w:lineRule="auto"/>
        <w:jc w:val="both"/>
        <w:rPr>
          <w:rFonts w:cs="B Titr"/>
          <w:b/>
          <w:bCs/>
          <w:sz w:val="36"/>
          <w:szCs w:val="36"/>
          <w:rtl/>
        </w:rPr>
      </w:pPr>
      <w:r w:rsidRPr="00E854B9">
        <w:rPr>
          <w:rFonts w:cs="B Titr" w:hint="cs"/>
          <w:b/>
          <w:bCs/>
          <w:sz w:val="36"/>
          <w:szCs w:val="36"/>
          <w:rtl/>
        </w:rPr>
        <w:t>اهــداف</w:t>
      </w:r>
    </w:p>
    <w:p w:rsidR="00FE1596" w:rsidRPr="00E854B9" w:rsidRDefault="00FE1596" w:rsidP="003A402F">
      <w:pPr>
        <w:spacing w:line="240" w:lineRule="auto"/>
        <w:jc w:val="both"/>
        <w:rPr>
          <w:rFonts w:cs="B Jadid"/>
          <w:b/>
          <w:bCs/>
          <w:sz w:val="32"/>
          <w:szCs w:val="32"/>
          <w:rtl/>
        </w:rPr>
      </w:pPr>
      <w:r w:rsidRPr="00E854B9">
        <w:rPr>
          <w:rFonts w:cs="B Jadid" w:hint="cs"/>
          <w:b/>
          <w:bCs/>
          <w:sz w:val="32"/>
          <w:szCs w:val="32"/>
          <w:rtl/>
        </w:rPr>
        <w:t>در زمینۀ سیاست داخلی:</w:t>
      </w:r>
      <w:r w:rsidRPr="00E854B9">
        <w:rPr>
          <w:rFonts w:cs="B Jadid"/>
          <w:b/>
          <w:bCs/>
          <w:sz w:val="32"/>
          <w:szCs w:val="32"/>
          <w:rtl/>
        </w:rPr>
        <w:t xml:space="preserve"> </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xml:space="preserve">«- تآسيس دولت جمهوري اسلامي مردمي كه انعكاس دهندۀ راستين خواسته ها و آرمانهاي ملي و دموكراسي مردم افغانستان باشد. </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دعوت مجلس مقننه مركب از نمايندگان مردم از طريق انتخابات مساوي، سري، مستقيم و عمومي.</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xml:space="preserve">- تفويض صلاحيت تدوين قانون اساسي، نامگذاري دولت و تعيين آرم وبيرق ملي و توظيف نظارت هيئت حكومت به مجلس نمايندگان مردم. </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xml:space="preserve">- تأمين استقلال قوۀ قضائيه. </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مبارزه در راه بسيج تمام امكانات مادي و معنوي كشور در جهت مبارزۀ پيگير عليه امپرياليستهاي جهانخوار مخصوصا امپرياليزم روس بخاطر دفاع از تماميت ارضي و تأمين استقلال اقتصادي و حاكميت ملي كشور.</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xml:space="preserve">- تأمين و دفاع از حقوق و آزاديهاي سياسي و مدني افراد اعم از آزادي عقيده، مذهب، بيان، مطبوعات، اجتماعات، شغل، تجارت، حق تشكيل احزاب سياسي و اتحاديه هاي صنفي، تحصيل، كار، مسافرت، مصئونيت مسكن، ‌مكاتبه و مخابره. </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xml:space="preserve">-  مبارزه در جهت تحكيم و تكامل همه جانبه و سالم وحدت داوطلبانۀ مليتهاي برادر كشور- كه هم اكنون در جريان پيكار آزاديبخش ملي با خون قوام يافته است </w:t>
      </w:r>
      <w:r w:rsidRPr="005855EE">
        <w:rPr>
          <w:rFonts w:ascii="Times New Roman" w:hAnsi="Times New Roman" w:cs="Times New Roman" w:hint="cs"/>
          <w:b/>
          <w:bCs/>
          <w:sz w:val="26"/>
          <w:szCs w:val="26"/>
          <w:rtl/>
        </w:rPr>
        <w:t>–</w:t>
      </w:r>
      <w:r w:rsidRPr="005855EE">
        <w:rPr>
          <w:rFonts w:cs="B Nazanin"/>
          <w:b/>
          <w:bCs/>
          <w:sz w:val="26"/>
          <w:szCs w:val="26"/>
          <w:rtl/>
        </w:rPr>
        <w:t xml:space="preserve"> </w:t>
      </w:r>
      <w:r w:rsidRPr="005855EE">
        <w:rPr>
          <w:rFonts w:cs="B Nazanin" w:hint="cs"/>
          <w:b/>
          <w:bCs/>
          <w:sz w:val="26"/>
          <w:szCs w:val="26"/>
          <w:rtl/>
        </w:rPr>
        <w:t>با</w:t>
      </w:r>
      <w:r w:rsidRPr="005855EE">
        <w:rPr>
          <w:rFonts w:cs="B Nazanin"/>
          <w:b/>
          <w:bCs/>
          <w:sz w:val="26"/>
          <w:szCs w:val="26"/>
          <w:rtl/>
        </w:rPr>
        <w:t xml:space="preserve"> </w:t>
      </w:r>
      <w:r w:rsidRPr="005855EE">
        <w:rPr>
          <w:rFonts w:cs="B Nazanin" w:hint="cs"/>
          <w:b/>
          <w:bCs/>
          <w:sz w:val="26"/>
          <w:szCs w:val="26"/>
          <w:rtl/>
        </w:rPr>
        <w:t>اعتقاد</w:t>
      </w:r>
      <w:r w:rsidRPr="005855EE">
        <w:rPr>
          <w:rFonts w:cs="B Nazanin"/>
          <w:b/>
          <w:bCs/>
          <w:sz w:val="26"/>
          <w:szCs w:val="26"/>
          <w:rtl/>
        </w:rPr>
        <w:t xml:space="preserve"> </w:t>
      </w:r>
      <w:r w:rsidRPr="005855EE">
        <w:rPr>
          <w:rFonts w:cs="B Nazanin" w:hint="cs"/>
          <w:b/>
          <w:bCs/>
          <w:sz w:val="26"/>
          <w:szCs w:val="26"/>
          <w:rtl/>
        </w:rPr>
        <w:t>صاد</w:t>
      </w:r>
      <w:r w:rsidRPr="005855EE">
        <w:rPr>
          <w:rFonts w:cs="B Nazanin"/>
          <w:b/>
          <w:bCs/>
          <w:sz w:val="26"/>
          <w:szCs w:val="26"/>
          <w:rtl/>
        </w:rPr>
        <w:t xml:space="preserve">قانه برحق تعيين سرنوشت ملل؛ بر اساس مبارزۀ پيگير و متحدانۀ ضد امپرياليستي و ضد ارتجاعي براي ايجاد يك افغانستان مستقل، واحد، متمركز، نيرومند، پيشرفته و شگوفان. </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تأسيس اردوي ملي و انقلابي براي دفاع و تضمين دست آورد هاي مبارزات مردم و دفاع از تماميت ارضي و حق حاكميت ملي و استقلال ملي كشور.»</w:t>
      </w:r>
    </w:p>
    <w:p w:rsidR="00FE1596" w:rsidRPr="00E854B9" w:rsidRDefault="00FE1596" w:rsidP="00FE1596">
      <w:pPr>
        <w:jc w:val="both"/>
        <w:rPr>
          <w:rFonts w:cs="B Jadid"/>
          <w:b/>
          <w:bCs/>
          <w:sz w:val="32"/>
          <w:szCs w:val="32"/>
          <w:rtl/>
        </w:rPr>
      </w:pPr>
      <w:r w:rsidRPr="00E854B9">
        <w:rPr>
          <w:rFonts w:cs="B Jadid" w:hint="cs"/>
          <w:b/>
          <w:bCs/>
          <w:sz w:val="32"/>
          <w:szCs w:val="32"/>
          <w:rtl/>
        </w:rPr>
        <w:t>در زمینۀ سیاست خارجی:</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xml:space="preserve">- دفاع و پشتيباني همه جانبه از جنبشهاي اسلامي ضد امپرياليستي و نهضت هاي آزاديبخش ملي و مردمي در سراسر جهان.                           </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xml:space="preserve">- مبارزه عليه استعمار كهن و نوين و ارتجاع جهاني در رأس آن امپرياليزم مخصوصاً امپرياليزم روس. </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xml:space="preserve">- افشاء‌ و طرد دسته بنديهاي نظامي، مسابقات تسليحاتي، جنگ افروزي، توسعه طلبي، تجاوز، مداخله، تهديد و توطئه هاي سوسيال امپرياليستي و امپرياليستي. </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مبارزه عليه سياست ننگين اپارتايد و نژاد گرائي و صهيونيزم.</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xml:space="preserve">- برقراري مناسبات سياسي با تمام كشور هاي جهان بر مبناي پنج اصل همزيستي مسالمت آميز و منشور ملل متحد. </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xml:space="preserve">- برقراري مناسبات اقتصادي و فرهنگي بر اساس منافع متقابلۀ ملتها. </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lastRenderedPageBreak/>
        <w:t>- ايجاد روابط حسنه و همكاري نزديك با كشورهاي همجوار و منطقه بر اساس مبارزۀ مشترك عليه ابرقدرت ها.</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الغاي تمام قرارداد هاي خاینانه اي كه با منافع مردم و حاكميت ملي ما در تضاد باشد.</w:t>
      </w:r>
    </w:p>
    <w:p w:rsidR="00FE1596" w:rsidRPr="00E854B9" w:rsidRDefault="00FE1596" w:rsidP="003A402F">
      <w:pPr>
        <w:spacing w:line="240" w:lineRule="auto"/>
        <w:jc w:val="both"/>
        <w:rPr>
          <w:rFonts w:cs="B Jadid"/>
          <w:b/>
          <w:bCs/>
          <w:sz w:val="32"/>
          <w:szCs w:val="32"/>
          <w:rtl/>
        </w:rPr>
      </w:pPr>
      <w:r w:rsidRPr="00E854B9">
        <w:rPr>
          <w:rFonts w:cs="B Jadid" w:hint="cs"/>
          <w:b/>
          <w:bCs/>
          <w:sz w:val="32"/>
          <w:szCs w:val="32"/>
          <w:rtl/>
        </w:rPr>
        <w:t>در زمینۀ اقتصادی:</w:t>
      </w:r>
    </w:p>
    <w:p w:rsidR="00FE1596" w:rsidRPr="00E854B9" w:rsidRDefault="00FE1596" w:rsidP="003A402F">
      <w:pPr>
        <w:spacing w:line="240" w:lineRule="auto"/>
        <w:jc w:val="both"/>
        <w:rPr>
          <w:rFonts w:cs="B Jadid"/>
          <w:b/>
          <w:bCs/>
          <w:sz w:val="32"/>
          <w:szCs w:val="32"/>
          <w:rtl/>
        </w:rPr>
      </w:pPr>
      <w:r w:rsidRPr="00E854B9">
        <w:rPr>
          <w:rFonts w:cs="B Jadid" w:hint="cs"/>
          <w:b/>
          <w:bCs/>
          <w:sz w:val="32"/>
          <w:szCs w:val="32"/>
          <w:rtl/>
        </w:rPr>
        <w:t>(بخش زراعت):</w:t>
      </w:r>
      <w:r w:rsidRPr="00E854B9">
        <w:rPr>
          <w:rFonts w:cs="B Jadid"/>
          <w:b/>
          <w:bCs/>
          <w:sz w:val="32"/>
          <w:szCs w:val="32"/>
          <w:rtl/>
        </w:rPr>
        <w:t xml:space="preserve"> </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اصلاحات عادلانه زمين به نفع دهقانان كم زمين و بي زمين بنا بر درخواست آگاهانه و دواطلبانه مردم بمنظور افزايش توليد زراعتي و پايه ريزي اقتصاد مستقل ملي.</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اسکان کوچها و ارتقا سطح زندگ اقتصادی و اجتماعی و فرهنگی آنان و تهیۀ زمین برای دهاقین ملیتهای کم زمین از طرق اعمار بندها و آبادانی اراضی بایر.</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xml:space="preserve">- ماشینی کردن و عصری ساختن زراعت با اتکاء به صنایع داخلی بموازات رشد صنعت در داخل کشور. </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xml:space="preserve">- ايجاد سازمانهاي مالداري، حفاظت و توسعه چراگاه ها، اصلاح نسل حيوانات و انكشاف وترنري به نفع پيشرفت اقتصادي جامعه. </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حفاظت و توسعۀ جنگلزارها و بهره برداری معقول از آن به منظور بهبود سطح زندگی زحمتکشان محلات مجاور و تقویت اقتصاد جامعه.</w:t>
      </w:r>
    </w:p>
    <w:p w:rsidR="00FE1596" w:rsidRPr="00E854B9" w:rsidRDefault="00FE1596" w:rsidP="00FE1596">
      <w:pPr>
        <w:jc w:val="both"/>
        <w:rPr>
          <w:rFonts w:cs="B Jadid"/>
          <w:b/>
          <w:bCs/>
          <w:sz w:val="32"/>
          <w:szCs w:val="32"/>
          <w:rtl/>
        </w:rPr>
      </w:pPr>
      <w:r w:rsidRPr="00E854B9">
        <w:rPr>
          <w:rFonts w:cs="B Jadid" w:hint="cs"/>
          <w:b/>
          <w:bCs/>
          <w:sz w:val="32"/>
          <w:szCs w:val="32"/>
          <w:rtl/>
        </w:rPr>
        <w:t>(در بخش صنعت):</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ايجاد صنايع سنگين، بسيج و بهره برداري از منابع سرشار طبيعي و انساني كشور و جلب كمكهاي مساعد خارجي كه ناقض حاكميت ملي و مانع رشد سالم اقتصادي جامعۀ ما نباشد.</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xml:space="preserve">- توسعه و تنوع صنايع سبك و استهلاكي از طريق اختلاط سرمايه هاي خصوصي ملي و سرمايۀ دولتي و رهنمایي سرمايه هاي خصوصي در مجاري صنعتي. </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حمايت از صنايع داخلي در برابر كالاهاي رقيب خارجي.</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پشتيباني از صنايع دستي و پيشه وري با فراهم ساختن مساعدت هاي مالي، تكنيكي و تجاري به آنها.</w:t>
      </w:r>
    </w:p>
    <w:p w:rsidR="00FE1596" w:rsidRPr="005855EE" w:rsidRDefault="00FE1596" w:rsidP="003A402F">
      <w:pPr>
        <w:spacing w:after="0" w:line="240" w:lineRule="auto"/>
        <w:jc w:val="both"/>
        <w:rPr>
          <w:rFonts w:cs="B Nazanin"/>
          <w:b/>
          <w:bCs/>
          <w:sz w:val="26"/>
          <w:szCs w:val="26"/>
          <w:rtl/>
        </w:rPr>
      </w:pPr>
      <w:r w:rsidRPr="005855EE">
        <w:rPr>
          <w:rFonts w:cs="B Nazanin" w:hint="cs"/>
          <w:b/>
          <w:bCs/>
          <w:sz w:val="26"/>
          <w:szCs w:val="26"/>
          <w:rtl/>
        </w:rPr>
        <w:t>بخش تجارت و مالیه:</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تنظیم و نظارت تجارت داخلی و خارجی به نفع اکثریت جامعه.</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تطبیق مالیۀ مترقی و مستقیم.</w:t>
      </w:r>
    </w:p>
    <w:p w:rsidR="00FE1596" w:rsidRPr="005855EE" w:rsidRDefault="00FE1596" w:rsidP="005855EE">
      <w:pPr>
        <w:spacing w:line="240" w:lineRule="auto"/>
        <w:jc w:val="both"/>
        <w:rPr>
          <w:rFonts w:cs="B Jadid"/>
          <w:b/>
          <w:bCs/>
          <w:sz w:val="30"/>
          <w:szCs w:val="30"/>
          <w:rtl/>
        </w:rPr>
      </w:pPr>
      <w:r w:rsidRPr="005855EE">
        <w:rPr>
          <w:rFonts w:cs="B Jadid" w:hint="cs"/>
          <w:b/>
          <w:bCs/>
          <w:sz w:val="30"/>
          <w:szCs w:val="30"/>
          <w:rtl/>
        </w:rPr>
        <w:t>عـمـومـیـات:</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xml:space="preserve">- ملي ساختن تمام سرمايه هاي اسارتبار امپرياليستي و مؤسسات خارجي كه ثروت هاي ملي ما را به يغما مي برند. </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گسترش و تعميق پلانگذاري دولتي مطابق به نيازمنديهاي شگوفایي اقتصاد مستقل ملي و در جهت رهایي از زنجير وابستگي هاي امپرياليستي.</w:t>
      </w:r>
    </w:p>
    <w:p w:rsidR="00FE1596" w:rsidRPr="00E854B9" w:rsidRDefault="00FE1596" w:rsidP="003A402F">
      <w:pPr>
        <w:spacing w:after="0"/>
        <w:jc w:val="both"/>
        <w:rPr>
          <w:rFonts w:cs="B Jadid"/>
          <w:b/>
          <w:bCs/>
          <w:sz w:val="32"/>
          <w:szCs w:val="32"/>
          <w:rtl/>
        </w:rPr>
      </w:pPr>
      <w:r w:rsidRPr="00E854B9">
        <w:rPr>
          <w:rFonts w:cs="B Jadid" w:hint="cs"/>
          <w:b/>
          <w:bCs/>
          <w:sz w:val="32"/>
          <w:szCs w:val="32"/>
          <w:rtl/>
        </w:rPr>
        <w:t>در زمینۀ اجـتـمـاعـی:</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xml:space="preserve">-  تأمين و تساوي حقوق زن و مرد. </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وضع و تطبيق قوانين عادلانه ای که حق كار، شرايط مساعد كار، حق بيمه هاي صحي و اجتماعي، ح</w:t>
      </w:r>
      <w:r w:rsidRPr="005855EE">
        <w:rPr>
          <w:rFonts w:cs="B Nazanin" w:hint="cs"/>
          <w:b/>
          <w:bCs/>
          <w:sz w:val="26"/>
          <w:szCs w:val="26"/>
          <w:rtl/>
        </w:rPr>
        <w:t>ـ</w:t>
      </w:r>
      <w:r w:rsidRPr="005855EE">
        <w:rPr>
          <w:rFonts w:cs="B Nazanin"/>
          <w:b/>
          <w:bCs/>
          <w:sz w:val="26"/>
          <w:szCs w:val="26"/>
          <w:rtl/>
        </w:rPr>
        <w:t>ق تش</w:t>
      </w:r>
      <w:r w:rsidRPr="005855EE">
        <w:rPr>
          <w:rFonts w:cs="B Nazanin" w:hint="cs"/>
          <w:b/>
          <w:bCs/>
          <w:sz w:val="26"/>
          <w:szCs w:val="26"/>
          <w:rtl/>
        </w:rPr>
        <w:t>ـ</w:t>
      </w:r>
      <w:r w:rsidRPr="005855EE">
        <w:rPr>
          <w:rFonts w:cs="B Nazanin"/>
          <w:b/>
          <w:bCs/>
          <w:sz w:val="26"/>
          <w:szCs w:val="26"/>
          <w:rtl/>
        </w:rPr>
        <w:t>ك</w:t>
      </w:r>
      <w:r w:rsidRPr="005855EE">
        <w:rPr>
          <w:rFonts w:cs="B Nazanin" w:hint="cs"/>
          <w:b/>
          <w:bCs/>
          <w:sz w:val="26"/>
          <w:szCs w:val="26"/>
          <w:rtl/>
        </w:rPr>
        <w:t>ـ</w:t>
      </w:r>
      <w:r w:rsidRPr="005855EE">
        <w:rPr>
          <w:rFonts w:cs="B Nazanin"/>
          <w:b/>
          <w:bCs/>
          <w:sz w:val="26"/>
          <w:szCs w:val="26"/>
          <w:rtl/>
        </w:rPr>
        <w:t>ي</w:t>
      </w:r>
      <w:r w:rsidRPr="005855EE">
        <w:rPr>
          <w:rFonts w:cs="B Nazanin" w:hint="cs"/>
          <w:b/>
          <w:bCs/>
          <w:sz w:val="26"/>
          <w:szCs w:val="26"/>
          <w:rtl/>
        </w:rPr>
        <w:t>ـ</w:t>
      </w:r>
      <w:r w:rsidRPr="005855EE">
        <w:rPr>
          <w:rFonts w:cs="B Nazanin"/>
          <w:b/>
          <w:bCs/>
          <w:sz w:val="26"/>
          <w:szCs w:val="26"/>
          <w:rtl/>
        </w:rPr>
        <w:t xml:space="preserve">ل اتحاديه هاي صنفي، اعتصاب، مظاهره، ‌نشرات و داشتن نماينده در جريان بازرسي و فيصله دعاوي مربوط به مسايل كار را براي عموم مردم تضمين نمايد و وضع اقتصادي- اجتماعي آنها را بهبود بخشد. </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lastRenderedPageBreak/>
        <w:t xml:space="preserve">-  مبارزه عليه بوروكراسي و فساد اداري با برقراري و گسترش سيستم نظارت مردمي و قايل شدن حق انتقاد رهنمایي و طرد مآمورين خود سر و استفاده جو بموازات تفتيش جدي از بالا و فراهم ساختن امكانات زندگي شرافتمندانه بخصوص براي كارمندان پائين رتبه. </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xml:space="preserve">-  تعميم و افزايش خدمات صحي بصورت متوازن و عادلانه در سراسر كشور. </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xml:space="preserve">-  تخصيص كمكهاي لازم براي حمايه طفل و مادر، معيوبين و مخصوصاً خانواده هاي شهداي راه آزادي. </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xml:space="preserve">-  اعمار منازل صحي و ارزان قيمت و واگذاري آن به هموطنان خانه بدوش با شرايط مساعد. </w:t>
      </w:r>
    </w:p>
    <w:p w:rsidR="00FE1596" w:rsidRPr="005855EE" w:rsidRDefault="00FE1596" w:rsidP="003A402F">
      <w:pPr>
        <w:spacing w:after="0" w:line="240" w:lineRule="auto"/>
        <w:jc w:val="both"/>
        <w:rPr>
          <w:rFonts w:cs="B Nazanin"/>
          <w:b/>
          <w:bCs/>
          <w:sz w:val="26"/>
          <w:szCs w:val="26"/>
          <w:rtl/>
        </w:rPr>
      </w:pPr>
      <w:r w:rsidRPr="005855EE">
        <w:rPr>
          <w:rFonts w:cs="B Nazanin"/>
          <w:b/>
          <w:bCs/>
          <w:sz w:val="26"/>
          <w:szCs w:val="26"/>
          <w:rtl/>
        </w:rPr>
        <w:t>-  فراهم ساختن امكانات تفريحات و سرگرمي هاي سالم براي عموم افراد جامعه و مبارزه عليه انحرافات و مفاسد اخلاقي و اجتماعي.</w:t>
      </w:r>
    </w:p>
    <w:p w:rsidR="00FE1596" w:rsidRPr="00E854B9" w:rsidRDefault="00FE1596" w:rsidP="00FE1596">
      <w:pPr>
        <w:jc w:val="both"/>
        <w:rPr>
          <w:rFonts w:cs="B Jadid"/>
          <w:b/>
          <w:bCs/>
          <w:sz w:val="32"/>
          <w:szCs w:val="32"/>
          <w:rtl/>
        </w:rPr>
      </w:pPr>
      <w:r w:rsidRPr="00E854B9">
        <w:rPr>
          <w:rFonts w:cs="B Jadid" w:hint="cs"/>
          <w:b/>
          <w:bCs/>
          <w:sz w:val="32"/>
          <w:szCs w:val="32"/>
          <w:rtl/>
        </w:rPr>
        <w:t>در زمینۀ فرهنگی:</w:t>
      </w:r>
    </w:p>
    <w:p w:rsidR="00FE1596" w:rsidRPr="003A402F" w:rsidRDefault="00FE1596" w:rsidP="003A402F">
      <w:pPr>
        <w:spacing w:after="0" w:line="240" w:lineRule="auto"/>
        <w:jc w:val="both"/>
        <w:rPr>
          <w:rFonts w:cs="B Nazanin"/>
          <w:b/>
          <w:bCs/>
          <w:sz w:val="26"/>
          <w:szCs w:val="26"/>
          <w:rtl/>
        </w:rPr>
      </w:pPr>
      <w:r w:rsidRPr="003A402F">
        <w:rPr>
          <w:rFonts w:cs="B Nazanin"/>
          <w:b/>
          <w:bCs/>
          <w:sz w:val="26"/>
          <w:szCs w:val="26"/>
          <w:rtl/>
        </w:rPr>
        <w:t xml:space="preserve">- تحصيل اجباري ابتدائي و متوسط در سراسر كشور. </w:t>
      </w:r>
    </w:p>
    <w:p w:rsidR="00FE1596" w:rsidRPr="003A402F" w:rsidRDefault="00FE1596" w:rsidP="003A402F">
      <w:pPr>
        <w:spacing w:after="0" w:line="240" w:lineRule="auto"/>
        <w:jc w:val="both"/>
        <w:rPr>
          <w:rFonts w:cs="B Nazanin"/>
          <w:b/>
          <w:bCs/>
          <w:sz w:val="26"/>
          <w:szCs w:val="26"/>
          <w:rtl/>
        </w:rPr>
      </w:pPr>
      <w:r w:rsidRPr="003A402F">
        <w:rPr>
          <w:rFonts w:cs="B Nazanin"/>
          <w:b/>
          <w:bCs/>
          <w:sz w:val="26"/>
          <w:szCs w:val="26"/>
          <w:rtl/>
        </w:rPr>
        <w:t>- فراهم ساختن امكانات عملي تحصيل ابتدائي و متوسط به زبان مادري فرزندان مليتهاي كشور.</w:t>
      </w:r>
    </w:p>
    <w:p w:rsidR="00FE1596" w:rsidRPr="003A402F" w:rsidRDefault="00FE1596" w:rsidP="003A402F">
      <w:pPr>
        <w:spacing w:after="0" w:line="240" w:lineRule="auto"/>
        <w:jc w:val="both"/>
        <w:rPr>
          <w:rFonts w:cs="B Nazanin"/>
          <w:b/>
          <w:bCs/>
          <w:sz w:val="26"/>
          <w:szCs w:val="26"/>
          <w:rtl/>
        </w:rPr>
      </w:pPr>
      <w:r w:rsidRPr="003A402F">
        <w:rPr>
          <w:rFonts w:cs="B Nazanin"/>
          <w:b/>
          <w:bCs/>
          <w:sz w:val="26"/>
          <w:szCs w:val="26"/>
          <w:rtl/>
        </w:rPr>
        <w:t>-  مسلكي ساختن تحصيلات ثانوي.</w:t>
      </w:r>
    </w:p>
    <w:p w:rsidR="00FE1596" w:rsidRPr="003A402F" w:rsidRDefault="00FE1596" w:rsidP="003A402F">
      <w:pPr>
        <w:spacing w:after="0" w:line="240" w:lineRule="auto"/>
        <w:jc w:val="both"/>
        <w:rPr>
          <w:rFonts w:cs="B Nazanin"/>
          <w:b/>
          <w:bCs/>
          <w:sz w:val="26"/>
          <w:szCs w:val="26"/>
          <w:rtl/>
        </w:rPr>
      </w:pPr>
      <w:r w:rsidRPr="003A402F">
        <w:rPr>
          <w:rFonts w:cs="B Nazanin"/>
          <w:b/>
          <w:bCs/>
          <w:sz w:val="26"/>
          <w:szCs w:val="26"/>
          <w:rtl/>
        </w:rPr>
        <w:t xml:space="preserve">-  مهيا ساختن زمينۀ تحصيلات عالي و تخصصی به خرج دولت. </w:t>
      </w:r>
    </w:p>
    <w:p w:rsidR="00FE1596" w:rsidRPr="003A402F" w:rsidRDefault="00FE1596" w:rsidP="003A402F">
      <w:pPr>
        <w:spacing w:after="0" w:line="240" w:lineRule="auto"/>
        <w:jc w:val="both"/>
        <w:rPr>
          <w:rFonts w:cs="B Nazanin"/>
          <w:b/>
          <w:bCs/>
          <w:sz w:val="26"/>
          <w:szCs w:val="26"/>
          <w:rtl/>
        </w:rPr>
      </w:pPr>
      <w:r w:rsidRPr="003A402F">
        <w:rPr>
          <w:rFonts w:cs="B Nazanin"/>
          <w:b/>
          <w:bCs/>
          <w:sz w:val="26"/>
          <w:szCs w:val="26"/>
          <w:rtl/>
        </w:rPr>
        <w:t>- ايجاد شرايط مساعد ادامۀ تحصيل بعد از وقت براي كسانيكه بنا به عللي نتوانسته اند تحصيل خود را تكميل نمايند.</w:t>
      </w:r>
    </w:p>
    <w:p w:rsidR="00FE1596" w:rsidRPr="003A402F" w:rsidRDefault="00FE1596" w:rsidP="003A402F">
      <w:pPr>
        <w:spacing w:after="0" w:line="240" w:lineRule="auto"/>
        <w:jc w:val="both"/>
        <w:rPr>
          <w:rFonts w:cs="B Nazanin"/>
          <w:b/>
          <w:bCs/>
          <w:sz w:val="26"/>
          <w:szCs w:val="26"/>
          <w:rtl/>
        </w:rPr>
      </w:pPr>
      <w:r w:rsidRPr="003A402F">
        <w:rPr>
          <w:rFonts w:cs="B Nazanin"/>
          <w:b/>
          <w:bCs/>
          <w:sz w:val="26"/>
          <w:szCs w:val="26"/>
          <w:rtl/>
        </w:rPr>
        <w:t>- مبارزۀ وسیع و همه جانبه علیه بیسوادی، بینش های خرافی و جهل سیاسی.</w:t>
      </w:r>
    </w:p>
    <w:p w:rsidR="00FE1596" w:rsidRPr="003A402F" w:rsidRDefault="00FE1596" w:rsidP="003A402F">
      <w:pPr>
        <w:spacing w:after="0" w:line="240" w:lineRule="auto"/>
        <w:jc w:val="both"/>
        <w:rPr>
          <w:rFonts w:cs="B Nazanin"/>
          <w:b/>
          <w:bCs/>
          <w:sz w:val="26"/>
          <w:szCs w:val="26"/>
          <w:rtl/>
        </w:rPr>
      </w:pPr>
      <w:r w:rsidRPr="003A402F">
        <w:rPr>
          <w:rFonts w:cs="B Nazanin"/>
          <w:b/>
          <w:bCs/>
          <w:sz w:val="26"/>
          <w:szCs w:val="26"/>
          <w:rtl/>
        </w:rPr>
        <w:t>- احیاء و شگوفایی فرهنگهای اصیل ملیتهای کشور و تکامل همآهنگ آنها.</w:t>
      </w:r>
    </w:p>
    <w:p w:rsidR="00FE1596" w:rsidRPr="003A402F" w:rsidRDefault="00FE1596" w:rsidP="003A402F">
      <w:pPr>
        <w:spacing w:after="0" w:line="240" w:lineRule="auto"/>
        <w:jc w:val="both"/>
        <w:rPr>
          <w:rFonts w:cs="B Nazanin"/>
          <w:b/>
          <w:bCs/>
          <w:sz w:val="26"/>
          <w:szCs w:val="26"/>
          <w:rtl/>
        </w:rPr>
      </w:pPr>
      <w:r w:rsidRPr="003A402F">
        <w:rPr>
          <w:rFonts w:cs="B Nazanin"/>
          <w:b/>
          <w:bCs/>
          <w:sz w:val="26"/>
          <w:szCs w:val="26"/>
          <w:rtl/>
        </w:rPr>
        <w:t>- اعطای مساعدتهای مالی به پیشتازان جبهۀ فرهنگ ملی.</w:t>
      </w:r>
    </w:p>
    <w:p w:rsidR="00FE1596" w:rsidRPr="003A402F" w:rsidRDefault="00FE1596" w:rsidP="003A402F">
      <w:pPr>
        <w:spacing w:after="0" w:line="240" w:lineRule="auto"/>
        <w:jc w:val="both"/>
        <w:rPr>
          <w:rFonts w:cs="B Nazanin"/>
          <w:b/>
          <w:bCs/>
          <w:sz w:val="26"/>
          <w:szCs w:val="26"/>
          <w:rtl/>
        </w:rPr>
      </w:pPr>
      <w:r w:rsidRPr="003A402F">
        <w:rPr>
          <w:rFonts w:cs="B Nazanin" w:hint="cs"/>
          <w:b/>
          <w:bCs/>
          <w:sz w:val="26"/>
          <w:szCs w:val="26"/>
          <w:rtl/>
        </w:rPr>
        <w:t>- -</w:t>
      </w:r>
    </w:p>
    <w:p w:rsidR="00FE1596" w:rsidRPr="003A402F" w:rsidRDefault="00FE1596" w:rsidP="003A402F">
      <w:pPr>
        <w:spacing w:line="240" w:lineRule="auto"/>
        <w:jc w:val="both"/>
        <w:rPr>
          <w:rFonts w:cs="B Nazanin"/>
          <w:b/>
          <w:bCs/>
          <w:sz w:val="26"/>
          <w:szCs w:val="26"/>
          <w:rtl/>
        </w:rPr>
      </w:pPr>
      <w:r w:rsidRPr="003A402F">
        <w:rPr>
          <w:rFonts w:cs="B Nazanin"/>
          <w:b/>
          <w:bCs/>
          <w:sz w:val="26"/>
          <w:szCs w:val="26"/>
          <w:rtl/>
        </w:rPr>
        <w:t>سازمان آزاديبخش مردم افغانستان (ساما) براي نجات كشور از چنگال اهريمن استعمار و نوكران دست نشانده اش تلاش پر شكوه و هدفمند خويش را دنبال نموده و براي تحقق اين هدف با تكيه بر نيروي عظيم ملت بپاخاستۀ افغانستان با طرد هرگونه وابستگي و خارج كردن كشور از مجراي رقابت ابرقدرت ها در رزمگاه ملت قهرمان خود جانبازانه سنگر جهاد مقدس و كبير ملي را آتشين نگهداشته؛ با درك مسئوليت و دين تاريخي خويش وحدت رزمنده و شورانگيز تمام ميهن دوستان را در يك صف واحد فشرده و آهنين بر اساس مصالح و منافع والاي مردم آرزو ميكند.</w:t>
      </w:r>
    </w:p>
    <w:p w:rsidR="00FE1596" w:rsidRPr="003A402F" w:rsidRDefault="00FE1596" w:rsidP="003A402F">
      <w:pPr>
        <w:jc w:val="both"/>
        <w:rPr>
          <w:rFonts w:cs="B Nazanin"/>
          <w:b/>
          <w:bCs/>
          <w:sz w:val="26"/>
          <w:szCs w:val="26"/>
          <w:rtl/>
        </w:rPr>
      </w:pPr>
      <w:r w:rsidRPr="003A402F">
        <w:rPr>
          <w:rFonts w:cs="B Nazanin"/>
          <w:b/>
          <w:bCs/>
          <w:sz w:val="26"/>
          <w:szCs w:val="26"/>
          <w:rtl/>
        </w:rPr>
        <w:t xml:space="preserve">شهداي راه آزادي! به روان پاك تان قسم كه درفش جهاد مقدس را برافراشته تر و سنگر رزم تانرا گلگون تر و پرفروغ تر ميداريم. </w:t>
      </w:r>
    </w:p>
    <w:p w:rsidR="00FE1596" w:rsidRPr="003A402F" w:rsidRDefault="00FE1596" w:rsidP="003A402F">
      <w:pPr>
        <w:jc w:val="both"/>
        <w:rPr>
          <w:rFonts w:cs="B Nazanin"/>
          <w:b/>
          <w:bCs/>
          <w:sz w:val="26"/>
          <w:szCs w:val="26"/>
          <w:rtl/>
        </w:rPr>
      </w:pPr>
      <w:r w:rsidRPr="003A402F">
        <w:rPr>
          <w:rFonts w:cs="B Nazanin"/>
          <w:b/>
          <w:bCs/>
          <w:sz w:val="26"/>
          <w:szCs w:val="26"/>
          <w:rtl/>
        </w:rPr>
        <w:t xml:space="preserve">پس بيائيد، عزيزان دلاوران كه با پخش اين اعلام مواضع خود جهاد عظيم و برحق ملي مردم به پا خاستۀ خود را شگوفاتر ساخته بر سرومال عاريتي و دست انداز روس خط بطلان بكشيم. </w:t>
      </w:r>
    </w:p>
    <w:p w:rsidR="00FE1596" w:rsidRPr="003A402F" w:rsidRDefault="00FE1596" w:rsidP="003A402F">
      <w:pPr>
        <w:jc w:val="both"/>
        <w:rPr>
          <w:rFonts w:cs="B Nazanin"/>
          <w:b/>
          <w:bCs/>
          <w:sz w:val="28"/>
          <w:szCs w:val="28"/>
          <w:rtl/>
        </w:rPr>
      </w:pPr>
      <w:r w:rsidRPr="003A402F">
        <w:rPr>
          <w:rFonts w:cs="B Nazanin"/>
          <w:b/>
          <w:bCs/>
          <w:sz w:val="28"/>
          <w:szCs w:val="28"/>
          <w:rtl/>
        </w:rPr>
        <w:t xml:space="preserve">بلي، ما ميگویيم! روسها باد كاشتند ولي توفان درو ميكنند! </w:t>
      </w:r>
    </w:p>
    <w:p w:rsidR="00FE1596" w:rsidRPr="003A402F" w:rsidRDefault="00FE1596" w:rsidP="003A402F">
      <w:pPr>
        <w:jc w:val="both"/>
        <w:rPr>
          <w:rFonts w:cs="B Nazanin" w:hint="cs"/>
          <w:b/>
          <w:bCs/>
          <w:sz w:val="32"/>
          <w:szCs w:val="32"/>
          <w:rtl/>
        </w:rPr>
      </w:pPr>
      <w:r w:rsidRPr="003A402F">
        <w:rPr>
          <w:rFonts w:cs="B Nazanin"/>
          <w:b/>
          <w:bCs/>
          <w:sz w:val="32"/>
          <w:szCs w:val="32"/>
          <w:rtl/>
        </w:rPr>
        <w:t>يا مرگ يا آزادي!</w:t>
      </w:r>
    </w:p>
    <w:p w:rsidR="003A402F" w:rsidRDefault="003A402F" w:rsidP="003A402F">
      <w:pPr>
        <w:spacing w:line="240" w:lineRule="auto"/>
        <w:jc w:val="both"/>
        <w:rPr>
          <w:rFonts w:cs="B Nazanin" w:hint="cs"/>
          <w:b/>
          <w:bCs/>
          <w:sz w:val="26"/>
          <w:szCs w:val="26"/>
          <w:rtl/>
        </w:rPr>
      </w:pPr>
    </w:p>
    <w:p w:rsidR="003A402F" w:rsidRDefault="003A402F" w:rsidP="003A402F">
      <w:pPr>
        <w:spacing w:line="240" w:lineRule="auto"/>
        <w:jc w:val="both"/>
        <w:rPr>
          <w:rFonts w:cs="B Nazanin" w:hint="cs"/>
          <w:b/>
          <w:bCs/>
          <w:sz w:val="26"/>
          <w:szCs w:val="26"/>
          <w:rtl/>
        </w:rPr>
      </w:pPr>
    </w:p>
    <w:p w:rsidR="003A402F" w:rsidRDefault="003A402F" w:rsidP="003A402F">
      <w:pPr>
        <w:spacing w:line="240" w:lineRule="auto"/>
        <w:jc w:val="both"/>
        <w:rPr>
          <w:rFonts w:cs="B Nazanin" w:hint="cs"/>
          <w:b/>
          <w:bCs/>
          <w:sz w:val="26"/>
          <w:szCs w:val="26"/>
          <w:rtl/>
        </w:rPr>
      </w:pPr>
    </w:p>
    <w:p w:rsidR="003A402F" w:rsidRDefault="003A402F" w:rsidP="003A402F">
      <w:pPr>
        <w:spacing w:line="240" w:lineRule="auto"/>
        <w:jc w:val="both"/>
        <w:rPr>
          <w:rFonts w:cs="B Nazanin" w:hint="cs"/>
          <w:b/>
          <w:bCs/>
          <w:sz w:val="26"/>
          <w:szCs w:val="26"/>
          <w:rtl/>
        </w:rPr>
      </w:pPr>
    </w:p>
    <w:p w:rsidR="003A402F" w:rsidRDefault="003A402F" w:rsidP="003A402F">
      <w:pPr>
        <w:spacing w:line="240" w:lineRule="auto"/>
        <w:jc w:val="both"/>
        <w:rPr>
          <w:rFonts w:cs="B Nazanin" w:hint="cs"/>
          <w:b/>
          <w:bCs/>
          <w:sz w:val="26"/>
          <w:szCs w:val="26"/>
          <w:rtl/>
        </w:rPr>
      </w:pPr>
    </w:p>
    <w:p w:rsidR="003A402F" w:rsidRDefault="003A402F" w:rsidP="003A402F">
      <w:pPr>
        <w:spacing w:line="240" w:lineRule="auto"/>
        <w:jc w:val="both"/>
        <w:rPr>
          <w:rFonts w:cs="B Nazanin" w:hint="cs"/>
          <w:b/>
          <w:bCs/>
          <w:sz w:val="26"/>
          <w:szCs w:val="26"/>
          <w:rtl/>
        </w:rPr>
      </w:pPr>
    </w:p>
    <w:p w:rsidR="003A402F" w:rsidRPr="003A402F" w:rsidRDefault="003A402F" w:rsidP="003A402F">
      <w:pPr>
        <w:spacing w:line="240" w:lineRule="auto"/>
        <w:jc w:val="both"/>
        <w:rPr>
          <w:rFonts w:cs="B Nazanin"/>
          <w:b/>
          <w:bCs/>
          <w:sz w:val="26"/>
          <w:szCs w:val="26"/>
          <w:rtl/>
        </w:rPr>
      </w:pPr>
    </w:p>
    <w:p w:rsidR="003A402F" w:rsidRDefault="00F87A6D" w:rsidP="00F87A6D">
      <w:pPr>
        <w:jc w:val="both"/>
        <w:rPr>
          <w:rFonts w:cs="B Nazanin"/>
          <w:b/>
          <w:bCs/>
          <w:sz w:val="38"/>
          <w:szCs w:val="38"/>
        </w:rPr>
      </w:pPr>
      <w:r w:rsidRPr="003A402F">
        <w:rPr>
          <w:rFonts w:cs="B Nazanin"/>
          <w:b/>
          <w:bCs/>
          <w:noProof/>
          <w:sz w:val="38"/>
          <w:szCs w:val="38"/>
          <w:lang w:bidi="ar-SA"/>
        </w:rPr>
        <mc:AlternateContent>
          <mc:Choice Requires="wps">
            <w:drawing>
              <wp:anchor distT="0" distB="0" distL="114300" distR="114300" simplePos="0" relativeHeight="251659264" behindDoc="0" locked="0" layoutInCell="1" allowOverlap="1" wp14:anchorId="538CA50A" wp14:editId="55A452B7">
                <wp:simplePos x="0" y="0"/>
                <wp:positionH relativeFrom="column">
                  <wp:posOffset>45085</wp:posOffset>
                </wp:positionH>
                <wp:positionV relativeFrom="paragraph">
                  <wp:posOffset>4982845</wp:posOffset>
                </wp:positionV>
                <wp:extent cx="6591300" cy="14382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591300" cy="14382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28AA" w:rsidRPr="0067248B" w:rsidRDefault="002C28AA" w:rsidP="003A402F">
                            <w:pPr>
                              <w:spacing w:line="240" w:lineRule="auto"/>
                              <w:jc w:val="center"/>
                              <w:rPr>
                                <w:rFonts w:cs="B Nazanin"/>
                                <w:sz w:val="28"/>
                                <w:szCs w:val="28"/>
                              </w:rPr>
                            </w:pPr>
                            <w:r w:rsidRPr="00261FCE">
                              <w:rPr>
                                <w:rFonts w:cs="B Titr" w:hint="cs"/>
                                <w:sz w:val="28"/>
                                <w:szCs w:val="28"/>
                                <w:rtl/>
                              </w:rPr>
                              <w:t>وبسایت شعله جاوید :</w:t>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sidRPr="0067248B">
                              <w:rPr>
                                <w:rFonts w:cs="B Nazanin" w:hint="cs"/>
                                <w:sz w:val="28"/>
                                <w:szCs w:val="28"/>
                                <w:rtl/>
                              </w:rPr>
                              <w:t xml:space="preserve"> </w:t>
                            </w:r>
                            <w:hyperlink r:id="rId9" w:history="1">
                              <w:r w:rsidRPr="00E22FB1">
                                <w:rPr>
                                  <w:rStyle w:val="Hyperlink"/>
                                  <w:rFonts w:cs="B Nazanin"/>
                                  <w:sz w:val="28"/>
                                  <w:szCs w:val="28"/>
                                </w:rPr>
                                <w:t>www.sholajawid.org</w:t>
                              </w:r>
                            </w:hyperlink>
                          </w:p>
                          <w:p w:rsidR="002C28AA" w:rsidRPr="0067248B" w:rsidRDefault="002C28AA" w:rsidP="003A402F">
                            <w:pPr>
                              <w:spacing w:line="240" w:lineRule="auto"/>
                              <w:jc w:val="center"/>
                              <w:rPr>
                                <w:rFonts w:cs="B Nazanin"/>
                                <w:sz w:val="28"/>
                                <w:szCs w:val="28"/>
                              </w:rPr>
                            </w:pPr>
                            <w:r w:rsidRPr="00261FCE">
                              <w:rPr>
                                <w:rFonts w:cs="B Titr" w:hint="cs"/>
                                <w:sz w:val="28"/>
                                <w:szCs w:val="28"/>
                                <w:rtl/>
                              </w:rPr>
                              <w:t>ایمل آدرس شعله جاوید:</w:t>
                            </w:r>
                            <w:r>
                              <w:rPr>
                                <w:rFonts w:cs="B Nazanin"/>
                                <w:sz w:val="28"/>
                                <w:szCs w:val="28"/>
                              </w:rPr>
                              <w:t xml:space="preserve"> </w:t>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hint="cs"/>
                                <w:sz w:val="28"/>
                                <w:szCs w:val="28"/>
                                <w:rtl/>
                              </w:rPr>
                              <w:t xml:space="preserve"> </w:t>
                            </w:r>
                            <w:hyperlink r:id="rId10" w:history="1">
                              <w:r w:rsidRPr="00E22FB1">
                                <w:rPr>
                                  <w:rStyle w:val="Hyperlink"/>
                                  <w:rFonts w:cs="B Nazanin"/>
                                  <w:sz w:val="28"/>
                                  <w:szCs w:val="28"/>
                                </w:rPr>
                                <w:t>sholajawid2@hotmail.com</w:t>
                              </w:r>
                            </w:hyperlink>
                          </w:p>
                          <w:p w:rsidR="002C28AA" w:rsidRPr="0067248B" w:rsidRDefault="002C28AA" w:rsidP="003A402F">
                            <w:pPr>
                              <w:spacing w:line="240" w:lineRule="auto"/>
                              <w:jc w:val="center"/>
                              <w:rPr>
                                <w:rFonts w:cs="B Nazanin"/>
                                <w:sz w:val="28"/>
                                <w:szCs w:val="28"/>
                              </w:rPr>
                            </w:pPr>
                            <w:r w:rsidRPr="00261FCE">
                              <w:rPr>
                                <w:rFonts w:cs="B Titr" w:hint="cs"/>
                                <w:sz w:val="28"/>
                                <w:szCs w:val="28"/>
                                <w:rtl/>
                              </w:rPr>
                              <w:t>فیس</w:t>
                            </w:r>
                            <w:r>
                              <w:rPr>
                                <w:rFonts w:cs="B Titr" w:hint="cs"/>
                                <w:sz w:val="28"/>
                                <w:szCs w:val="28"/>
                                <w:rtl/>
                              </w:rPr>
                              <w:t>ــ</w:t>
                            </w:r>
                            <w:r w:rsidRPr="00261FCE">
                              <w:rPr>
                                <w:rFonts w:cs="B Titr" w:hint="cs"/>
                                <w:sz w:val="28"/>
                                <w:szCs w:val="28"/>
                                <w:rtl/>
                              </w:rPr>
                              <w:t>بوک شع</w:t>
                            </w:r>
                            <w:r>
                              <w:rPr>
                                <w:rFonts w:cs="B Titr" w:hint="cs"/>
                                <w:sz w:val="28"/>
                                <w:szCs w:val="28"/>
                                <w:rtl/>
                              </w:rPr>
                              <w:t>ــ</w:t>
                            </w:r>
                            <w:r w:rsidRPr="00261FCE">
                              <w:rPr>
                                <w:rFonts w:cs="B Titr" w:hint="cs"/>
                                <w:sz w:val="28"/>
                                <w:szCs w:val="28"/>
                                <w:rtl/>
                              </w:rPr>
                              <w:t>له ج</w:t>
                            </w:r>
                            <w:r>
                              <w:rPr>
                                <w:rFonts w:cs="B Titr" w:hint="cs"/>
                                <w:sz w:val="28"/>
                                <w:szCs w:val="28"/>
                                <w:rtl/>
                              </w:rPr>
                              <w:t>ـ</w:t>
                            </w:r>
                            <w:r w:rsidRPr="00261FCE">
                              <w:rPr>
                                <w:rFonts w:cs="B Titr" w:hint="cs"/>
                                <w:sz w:val="28"/>
                                <w:szCs w:val="28"/>
                                <w:rtl/>
                              </w:rPr>
                              <w:t>اوید:</w:t>
                            </w:r>
                            <w:r>
                              <w:rPr>
                                <w:rFonts w:cs="B Nazanin" w:hint="cs"/>
                                <w:sz w:val="28"/>
                                <w:szCs w:val="28"/>
                                <w:rtl/>
                              </w:rPr>
                              <w:t xml:space="preserve"> </w:t>
                            </w:r>
                            <w:r w:rsidRPr="0067248B">
                              <w:rPr>
                                <w:rFonts w:cs="B Nazanin" w:hint="cs"/>
                                <w:sz w:val="28"/>
                                <w:szCs w:val="28"/>
                                <w:rtl/>
                              </w:rPr>
                              <w:t xml:space="preserve"> </w:t>
                            </w:r>
                            <w:r>
                              <w:rPr>
                                <w:rFonts w:cs="B Nazanin"/>
                                <w:sz w:val="28"/>
                                <w:szCs w:val="28"/>
                              </w:rPr>
                              <w:tab/>
                            </w:r>
                            <w:r>
                              <w:rPr>
                                <w:rFonts w:cs="B Nazanin"/>
                                <w:sz w:val="28"/>
                                <w:szCs w:val="28"/>
                              </w:rPr>
                              <w:tab/>
                            </w:r>
                            <w:hyperlink r:id="rId11" w:history="1">
                              <w:r w:rsidRPr="00E22FB1">
                                <w:rPr>
                                  <w:rStyle w:val="Hyperlink"/>
                                  <w:rFonts w:cs="B Nazanin"/>
                                  <w:sz w:val="28"/>
                                  <w:szCs w:val="28"/>
                                </w:rPr>
                                <w:t>http://www.facebook.com/896077590481875</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55pt;margin-top:392.35pt;width:519pt;height:11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" fillcolor="#d8d8d8 [2732]" strokeweight=".5pt">
                <v:textbox>
                  <w:txbxContent>
                    <w:p w:rsidR="002C28AA" w:rsidRPr="0067248B" w:rsidRDefault="002C28AA" w:rsidP="003A402F">
                      <w:pPr>
                        <w:spacing w:line="240" w:lineRule="auto"/>
                        <w:jc w:val="center"/>
                        <w:rPr>
                          <w:rFonts w:cs="B Nazanin"/>
                          <w:sz w:val="28"/>
                          <w:szCs w:val="28"/>
                        </w:rPr>
                      </w:pPr>
                      <w:r w:rsidRPr="00261FCE">
                        <w:rPr>
                          <w:rFonts w:cs="B Titr" w:hint="cs"/>
                          <w:sz w:val="28"/>
                          <w:szCs w:val="28"/>
                          <w:rtl/>
                        </w:rPr>
                        <w:t>وبسایت شعله جاوید :</w:t>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sidRPr="0067248B">
                        <w:rPr>
                          <w:rFonts w:cs="B Nazanin" w:hint="cs"/>
                          <w:sz w:val="28"/>
                          <w:szCs w:val="28"/>
                          <w:rtl/>
                        </w:rPr>
                        <w:t xml:space="preserve"> </w:t>
                      </w:r>
                      <w:hyperlink r:id="rId12" w:history="1">
                        <w:r w:rsidRPr="00E22FB1">
                          <w:rPr>
                            <w:rStyle w:val="Hyperlink"/>
                            <w:rFonts w:cs="B Nazanin"/>
                            <w:sz w:val="28"/>
                            <w:szCs w:val="28"/>
                          </w:rPr>
                          <w:t>www.sholajawid.org</w:t>
                        </w:r>
                      </w:hyperlink>
                    </w:p>
                    <w:p w:rsidR="002C28AA" w:rsidRPr="0067248B" w:rsidRDefault="002C28AA" w:rsidP="003A402F">
                      <w:pPr>
                        <w:spacing w:line="240" w:lineRule="auto"/>
                        <w:jc w:val="center"/>
                        <w:rPr>
                          <w:rFonts w:cs="B Nazanin"/>
                          <w:sz w:val="28"/>
                          <w:szCs w:val="28"/>
                        </w:rPr>
                      </w:pPr>
                      <w:r w:rsidRPr="00261FCE">
                        <w:rPr>
                          <w:rFonts w:cs="B Titr" w:hint="cs"/>
                          <w:sz w:val="28"/>
                          <w:szCs w:val="28"/>
                          <w:rtl/>
                        </w:rPr>
                        <w:t>ایمل آدرس شعله جاوید:</w:t>
                      </w:r>
                      <w:r>
                        <w:rPr>
                          <w:rFonts w:cs="B Nazanin"/>
                          <w:sz w:val="28"/>
                          <w:szCs w:val="28"/>
                        </w:rPr>
                        <w:t xml:space="preserve"> </w:t>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hint="cs"/>
                          <w:sz w:val="28"/>
                          <w:szCs w:val="28"/>
                          <w:rtl/>
                        </w:rPr>
                        <w:t xml:space="preserve"> </w:t>
                      </w:r>
                      <w:hyperlink r:id="rId13" w:history="1">
                        <w:r w:rsidRPr="00E22FB1">
                          <w:rPr>
                            <w:rStyle w:val="Hyperlink"/>
                            <w:rFonts w:cs="B Nazanin"/>
                            <w:sz w:val="28"/>
                            <w:szCs w:val="28"/>
                          </w:rPr>
                          <w:t>sholajawid2@hotmail.com</w:t>
                        </w:r>
                      </w:hyperlink>
                    </w:p>
                    <w:p w:rsidR="002C28AA" w:rsidRPr="0067248B" w:rsidRDefault="002C28AA" w:rsidP="003A402F">
                      <w:pPr>
                        <w:spacing w:line="240" w:lineRule="auto"/>
                        <w:jc w:val="center"/>
                        <w:rPr>
                          <w:rFonts w:cs="B Nazanin"/>
                          <w:sz w:val="28"/>
                          <w:szCs w:val="28"/>
                        </w:rPr>
                      </w:pPr>
                      <w:r w:rsidRPr="00261FCE">
                        <w:rPr>
                          <w:rFonts w:cs="B Titr" w:hint="cs"/>
                          <w:sz w:val="28"/>
                          <w:szCs w:val="28"/>
                          <w:rtl/>
                        </w:rPr>
                        <w:t>فیس</w:t>
                      </w:r>
                      <w:r>
                        <w:rPr>
                          <w:rFonts w:cs="B Titr" w:hint="cs"/>
                          <w:sz w:val="28"/>
                          <w:szCs w:val="28"/>
                          <w:rtl/>
                        </w:rPr>
                        <w:t>ــ</w:t>
                      </w:r>
                      <w:r w:rsidRPr="00261FCE">
                        <w:rPr>
                          <w:rFonts w:cs="B Titr" w:hint="cs"/>
                          <w:sz w:val="28"/>
                          <w:szCs w:val="28"/>
                          <w:rtl/>
                        </w:rPr>
                        <w:t>بوک شع</w:t>
                      </w:r>
                      <w:r>
                        <w:rPr>
                          <w:rFonts w:cs="B Titr" w:hint="cs"/>
                          <w:sz w:val="28"/>
                          <w:szCs w:val="28"/>
                          <w:rtl/>
                        </w:rPr>
                        <w:t>ــ</w:t>
                      </w:r>
                      <w:r w:rsidRPr="00261FCE">
                        <w:rPr>
                          <w:rFonts w:cs="B Titr" w:hint="cs"/>
                          <w:sz w:val="28"/>
                          <w:szCs w:val="28"/>
                          <w:rtl/>
                        </w:rPr>
                        <w:t>له ج</w:t>
                      </w:r>
                      <w:r>
                        <w:rPr>
                          <w:rFonts w:cs="B Titr" w:hint="cs"/>
                          <w:sz w:val="28"/>
                          <w:szCs w:val="28"/>
                          <w:rtl/>
                        </w:rPr>
                        <w:t>ـ</w:t>
                      </w:r>
                      <w:r w:rsidRPr="00261FCE">
                        <w:rPr>
                          <w:rFonts w:cs="B Titr" w:hint="cs"/>
                          <w:sz w:val="28"/>
                          <w:szCs w:val="28"/>
                          <w:rtl/>
                        </w:rPr>
                        <w:t>اوید:</w:t>
                      </w:r>
                      <w:r>
                        <w:rPr>
                          <w:rFonts w:cs="B Nazanin" w:hint="cs"/>
                          <w:sz w:val="28"/>
                          <w:szCs w:val="28"/>
                          <w:rtl/>
                        </w:rPr>
                        <w:t xml:space="preserve"> </w:t>
                      </w:r>
                      <w:r w:rsidRPr="0067248B">
                        <w:rPr>
                          <w:rFonts w:cs="B Nazanin" w:hint="cs"/>
                          <w:sz w:val="28"/>
                          <w:szCs w:val="28"/>
                          <w:rtl/>
                        </w:rPr>
                        <w:t xml:space="preserve"> </w:t>
                      </w:r>
                      <w:r>
                        <w:rPr>
                          <w:rFonts w:cs="B Nazanin"/>
                          <w:sz w:val="28"/>
                          <w:szCs w:val="28"/>
                        </w:rPr>
                        <w:tab/>
                      </w:r>
                      <w:r>
                        <w:rPr>
                          <w:rFonts w:cs="B Nazanin"/>
                          <w:sz w:val="28"/>
                          <w:szCs w:val="28"/>
                        </w:rPr>
                        <w:tab/>
                      </w:r>
                      <w:hyperlink r:id="rId14" w:history="1">
                        <w:r w:rsidRPr="00E22FB1">
                          <w:rPr>
                            <w:rStyle w:val="Hyperlink"/>
                            <w:rFonts w:cs="B Nazanin"/>
                            <w:sz w:val="28"/>
                            <w:szCs w:val="28"/>
                          </w:rPr>
                          <w:t>http://www.facebook.com/896077590481875</w:t>
                        </w:r>
                      </w:hyperlink>
                    </w:p>
                  </w:txbxContent>
                </v:textbox>
              </v:shape>
            </w:pict>
          </mc:Fallback>
        </mc:AlternateContent>
      </w:r>
      <w:r w:rsidR="00FE1596" w:rsidRPr="003A402F">
        <w:rPr>
          <w:rFonts w:cs="B Nazanin" w:hint="cs"/>
          <w:b/>
          <w:bCs/>
          <w:sz w:val="26"/>
          <w:szCs w:val="26"/>
          <w:rtl/>
        </w:rPr>
        <w:t xml:space="preserve">       </w:t>
      </w:r>
    </w:p>
    <w:p w:rsidR="003A402F" w:rsidRPr="003A402F" w:rsidRDefault="003A402F" w:rsidP="003A402F">
      <w:pPr>
        <w:rPr>
          <w:rFonts w:cs="B Nazanin"/>
          <w:sz w:val="38"/>
          <w:szCs w:val="38"/>
        </w:rPr>
      </w:pPr>
    </w:p>
    <w:p w:rsidR="003A402F" w:rsidRPr="003A402F" w:rsidRDefault="003A402F" w:rsidP="003A402F">
      <w:pPr>
        <w:rPr>
          <w:rFonts w:cs="B Nazanin"/>
          <w:sz w:val="38"/>
          <w:szCs w:val="38"/>
        </w:rPr>
      </w:pPr>
    </w:p>
    <w:p w:rsidR="003A402F" w:rsidRDefault="003A402F" w:rsidP="003A402F">
      <w:pPr>
        <w:rPr>
          <w:rFonts w:cs="B Nazanin"/>
          <w:sz w:val="38"/>
          <w:szCs w:val="38"/>
        </w:rPr>
      </w:pPr>
    </w:p>
    <w:p w:rsidR="007C3512" w:rsidRDefault="007C3512" w:rsidP="003A402F">
      <w:pPr>
        <w:rPr>
          <w:rFonts w:cs="B Nazanin" w:hint="cs"/>
          <w:sz w:val="38"/>
          <w:szCs w:val="38"/>
          <w:rtl/>
        </w:rPr>
      </w:pPr>
    </w:p>
    <w:p w:rsidR="003A402F" w:rsidRPr="003A402F" w:rsidRDefault="003A402F" w:rsidP="003A402F">
      <w:pPr>
        <w:rPr>
          <w:rFonts w:cs="B Nazanin"/>
          <w:sz w:val="38"/>
          <w:szCs w:val="38"/>
        </w:rPr>
      </w:pPr>
    </w:p>
    <w:sectPr w:rsidR="003A402F" w:rsidRPr="003A402F" w:rsidSect="00A32902">
      <w:footerReference w:type="default" r:id="rId15"/>
      <w:pgSz w:w="11906" w:h="16838" w:code="9"/>
      <w:pgMar w:top="720" w:right="720" w:bottom="720" w:left="720" w:header="720" w:footer="720" w:gutter="432"/>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C4E" w:rsidRDefault="00411C4E" w:rsidP="00C839ED">
      <w:pPr>
        <w:spacing w:after="0" w:line="240" w:lineRule="auto"/>
      </w:pPr>
      <w:r>
        <w:separator/>
      </w:r>
    </w:p>
  </w:endnote>
  <w:endnote w:type="continuationSeparator" w:id="0">
    <w:p w:rsidR="00411C4E" w:rsidRDefault="00411C4E" w:rsidP="00C8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auto"/>
    <w:pitch w:val="variable"/>
    <w:sig w:usb0="A1002AEF" w:usb1="D000604A" w:usb2="00000008" w:usb3="00000000" w:csb0="000101FF" w:csb1="00000000"/>
  </w:font>
  <w:font w:name="B Jadid">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dobe Arabic">
    <w:panose1 w:val="02040503050201020203"/>
    <w:charset w:val="00"/>
    <w:family w:val="roman"/>
    <w:pitch w:val="variable"/>
    <w:sig w:usb0="8000202F" w:usb1="8000A04A" w:usb2="00000008" w:usb3="00000000" w:csb0="00000041" w:csb1="00000000"/>
  </w:font>
  <w:font w:name="B Dava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462438"/>
      <w:docPartObj>
        <w:docPartGallery w:val="Page Numbers (Bottom of Page)"/>
        <w:docPartUnique/>
      </w:docPartObj>
    </w:sdtPr>
    <w:sdtEndPr>
      <w:rPr>
        <w:noProof/>
      </w:rPr>
    </w:sdtEndPr>
    <w:sdtContent>
      <w:p w:rsidR="002C28AA" w:rsidRDefault="002C28AA">
        <w:pPr>
          <w:pStyle w:val="Footer"/>
          <w:jc w:val="center"/>
        </w:pPr>
        <w:r>
          <w:rPr>
            <w:noProof/>
          </w:rPr>
          <mc:AlternateContent>
            <mc:Choice Requires="wps">
              <w:drawing>
                <wp:inline distT="0" distB="0" distL="0" distR="0" wp14:anchorId="1FD63E73" wp14:editId="792680DD">
                  <wp:extent cx="5467350" cy="54610"/>
                  <wp:effectExtent l="9525" t="19050" r="9525" b="12065"/>
                  <wp:docPr id="64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" fillcolor="black">
                  <w10:anchorlock/>
                </v:shape>
              </w:pict>
            </mc:Fallback>
          </mc:AlternateContent>
        </w:r>
      </w:p>
      <w:p w:rsidR="002C28AA" w:rsidRDefault="002C28AA">
        <w:pPr>
          <w:pStyle w:val="Footer"/>
          <w:jc w:val="center"/>
        </w:pPr>
        <w:r>
          <w:fldChar w:fldCharType="begin"/>
        </w:r>
        <w:r>
          <w:instrText xml:space="preserve"> PAGE    \* MERGEFORMAT </w:instrText>
        </w:r>
        <w:r>
          <w:fldChar w:fldCharType="separate"/>
        </w:r>
        <w:r w:rsidR="009034D7">
          <w:rPr>
            <w:noProof/>
          </w:rPr>
          <w:t>53</w:t>
        </w:r>
        <w:r>
          <w:rPr>
            <w:noProof/>
          </w:rPr>
          <w:fldChar w:fldCharType="end"/>
        </w:r>
      </w:p>
    </w:sdtContent>
  </w:sdt>
  <w:p w:rsidR="002C28AA" w:rsidRDefault="002C28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C4E" w:rsidRDefault="00411C4E" w:rsidP="00C839ED">
      <w:pPr>
        <w:spacing w:after="0" w:line="240" w:lineRule="auto"/>
      </w:pPr>
      <w:r>
        <w:separator/>
      </w:r>
    </w:p>
  </w:footnote>
  <w:footnote w:type="continuationSeparator" w:id="0">
    <w:p w:rsidR="00411C4E" w:rsidRDefault="00411C4E" w:rsidP="00C839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6D7D"/>
    <w:multiLevelType w:val="hybridMultilevel"/>
    <w:tmpl w:val="8BD4D3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33C65"/>
    <w:multiLevelType w:val="hybridMultilevel"/>
    <w:tmpl w:val="4086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E57D04"/>
    <w:multiLevelType w:val="hybridMultilevel"/>
    <w:tmpl w:val="9E98A94E"/>
    <w:lvl w:ilvl="0" w:tplc="0FEE88E8">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C46245"/>
    <w:multiLevelType w:val="hybridMultilevel"/>
    <w:tmpl w:val="6FA8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94084A"/>
    <w:multiLevelType w:val="hybridMultilevel"/>
    <w:tmpl w:val="839C5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536B68"/>
    <w:multiLevelType w:val="hybridMultilevel"/>
    <w:tmpl w:val="8C38B9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ED6433"/>
    <w:multiLevelType w:val="hybridMultilevel"/>
    <w:tmpl w:val="E27C383E"/>
    <w:lvl w:ilvl="0" w:tplc="30D4B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6E7E3D"/>
    <w:multiLevelType w:val="hybridMultilevel"/>
    <w:tmpl w:val="66867AC6"/>
    <w:lvl w:ilvl="0" w:tplc="0409000B">
      <w:start w:val="1"/>
      <w:numFmt w:val="bullet"/>
      <w:lvlText w:val=""/>
      <w:lvlJc w:val="left"/>
      <w:pPr>
        <w:ind w:left="1646" w:hanging="360"/>
      </w:pPr>
      <w:rPr>
        <w:rFonts w:ascii="Wingdings" w:hAnsi="Wingdings" w:hint="default"/>
      </w:rPr>
    </w:lvl>
    <w:lvl w:ilvl="1" w:tplc="04090003" w:tentative="1">
      <w:start w:val="1"/>
      <w:numFmt w:val="bullet"/>
      <w:lvlText w:val="o"/>
      <w:lvlJc w:val="left"/>
      <w:pPr>
        <w:ind w:left="2366" w:hanging="360"/>
      </w:pPr>
      <w:rPr>
        <w:rFonts w:ascii="Courier New" w:hAnsi="Courier New" w:cs="Courier New" w:hint="default"/>
      </w:rPr>
    </w:lvl>
    <w:lvl w:ilvl="2" w:tplc="04090005" w:tentative="1">
      <w:start w:val="1"/>
      <w:numFmt w:val="bullet"/>
      <w:lvlText w:val=""/>
      <w:lvlJc w:val="left"/>
      <w:pPr>
        <w:ind w:left="3086" w:hanging="360"/>
      </w:pPr>
      <w:rPr>
        <w:rFonts w:ascii="Wingdings" w:hAnsi="Wingdings" w:hint="default"/>
      </w:rPr>
    </w:lvl>
    <w:lvl w:ilvl="3" w:tplc="04090001" w:tentative="1">
      <w:start w:val="1"/>
      <w:numFmt w:val="bullet"/>
      <w:lvlText w:val=""/>
      <w:lvlJc w:val="left"/>
      <w:pPr>
        <w:ind w:left="3806" w:hanging="360"/>
      </w:pPr>
      <w:rPr>
        <w:rFonts w:ascii="Symbol" w:hAnsi="Symbol" w:hint="default"/>
      </w:rPr>
    </w:lvl>
    <w:lvl w:ilvl="4" w:tplc="04090003" w:tentative="1">
      <w:start w:val="1"/>
      <w:numFmt w:val="bullet"/>
      <w:lvlText w:val="o"/>
      <w:lvlJc w:val="left"/>
      <w:pPr>
        <w:ind w:left="4526" w:hanging="360"/>
      </w:pPr>
      <w:rPr>
        <w:rFonts w:ascii="Courier New" w:hAnsi="Courier New" w:cs="Courier New" w:hint="default"/>
      </w:rPr>
    </w:lvl>
    <w:lvl w:ilvl="5" w:tplc="04090005" w:tentative="1">
      <w:start w:val="1"/>
      <w:numFmt w:val="bullet"/>
      <w:lvlText w:val=""/>
      <w:lvlJc w:val="left"/>
      <w:pPr>
        <w:ind w:left="5246" w:hanging="360"/>
      </w:pPr>
      <w:rPr>
        <w:rFonts w:ascii="Wingdings" w:hAnsi="Wingdings" w:hint="default"/>
      </w:rPr>
    </w:lvl>
    <w:lvl w:ilvl="6" w:tplc="04090001" w:tentative="1">
      <w:start w:val="1"/>
      <w:numFmt w:val="bullet"/>
      <w:lvlText w:val=""/>
      <w:lvlJc w:val="left"/>
      <w:pPr>
        <w:ind w:left="5966" w:hanging="360"/>
      </w:pPr>
      <w:rPr>
        <w:rFonts w:ascii="Symbol" w:hAnsi="Symbol" w:hint="default"/>
      </w:rPr>
    </w:lvl>
    <w:lvl w:ilvl="7" w:tplc="04090003" w:tentative="1">
      <w:start w:val="1"/>
      <w:numFmt w:val="bullet"/>
      <w:lvlText w:val="o"/>
      <w:lvlJc w:val="left"/>
      <w:pPr>
        <w:ind w:left="6686" w:hanging="360"/>
      </w:pPr>
      <w:rPr>
        <w:rFonts w:ascii="Courier New" w:hAnsi="Courier New" w:cs="Courier New" w:hint="default"/>
      </w:rPr>
    </w:lvl>
    <w:lvl w:ilvl="8" w:tplc="04090005" w:tentative="1">
      <w:start w:val="1"/>
      <w:numFmt w:val="bullet"/>
      <w:lvlText w:val=""/>
      <w:lvlJc w:val="left"/>
      <w:pPr>
        <w:ind w:left="7406" w:hanging="360"/>
      </w:pPr>
      <w:rPr>
        <w:rFonts w:ascii="Wingdings" w:hAnsi="Wingdings" w:hint="default"/>
      </w:rPr>
    </w:lvl>
  </w:abstractNum>
  <w:abstractNum w:abstractNumId="8">
    <w:nsid w:val="430D7B5D"/>
    <w:multiLevelType w:val="hybridMultilevel"/>
    <w:tmpl w:val="615EDD62"/>
    <w:lvl w:ilvl="0" w:tplc="E3389B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877633"/>
    <w:multiLevelType w:val="hybridMultilevel"/>
    <w:tmpl w:val="8EB43C8C"/>
    <w:lvl w:ilvl="0" w:tplc="0409000B">
      <w:start w:val="1"/>
      <w:numFmt w:val="bullet"/>
      <w:lvlText w:val=""/>
      <w:lvlJc w:val="left"/>
      <w:pPr>
        <w:ind w:left="1646" w:hanging="360"/>
      </w:pPr>
      <w:rPr>
        <w:rFonts w:ascii="Wingdings" w:hAnsi="Wingdings" w:hint="default"/>
      </w:rPr>
    </w:lvl>
    <w:lvl w:ilvl="1" w:tplc="04090003" w:tentative="1">
      <w:start w:val="1"/>
      <w:numFmt w:val="bullet"/>
      <w:lvlText w:val="o"/>
      <w:lvlJc w:val="left"/>
      <w:pPr>
        <w:ind w:left="2366" w:hanging="360"/>
      </w:pPr>
      <w:rPr>
        <w:rFonts w:ascii="Courier New" w:hAnsi="Courier New" w:cs="Courier New" w:hint="default"/>
      </w:rPr>
    </w:lvl>
    <w:lvl w:ilvl="2" w:tplc="04090005" w:tentative="1">
      <w:start w:val="1"/>
      <w:numFmt w:val="bullet"/>
      <w:lvlText w:val=""/>
      <w:lvlJc w:val="left"/>
      <w:pPr>
        <w:ind w:left="3086" w:hanging="360"/>
      </w:pPr>
      <w:rPr>
        <w:rFonts w:ascii="Wingdings" w:hAnsi="Wingdings" w:hint="default"/>
      </w:rPr>
    </w:lvl>
    <w:lvl w:ilvl="3" w:tplc="04090001" w:tentative="1">
      <w:start w:val="1"/>
      <w:numFmt w:val="bullet"/>
      <w:lvlText w:val=""/>
      <w:lvlJc w:val="left"/>
      <w:pPr>
        <w:ind w:left="3806" w:hanging="360"/>
      </w:pPr>
      <w:rPr>
        <w:rFonts w:ascii="Symbol" w:hAnsi="Symbol" w:hint="default"/>
      </w:rPr>
    </w:lvl>
    <w:lvl w:ilvl="4" w:tplc="04090003" w:tentative="1">
      <w:start w:val="1"/>
      <w:numFmt w:val="bullet"/>
      <w:lvlText w:val="o"/>
      <w:lvlJc w:val="left"/>
      <w:pPr>
        <w:ind w:left="4526" w:hanging="360"/>
      </w:pPr>
      <w:rPr>
        <w:rFonts w:ascii="Courier New" w:hAnsi="Courier New" w:cs="Courier New" w:hint="default"/>
      </w:rPr>
    </w:lvl>
    <w:lvl w:ilvl="5" w:tplc="04090005" w:tentative="1">
      <w:start w:val="1"/>
      <w:numFmt w:val="bullet"/>
      <w:lvlText w:val=""/>
      <w:lvlJc w:val="left"/>
      <w:pPr>
        <w:ind w:left="5246" w:hanging="360"/>
      </w:pPr>
      <w:rPr>
        <w:rFonts w:ascii="Wingdings" w:hAnsi="Wingdings" w:hint="default"/>
      </w:rPr>
    </w:lvl>
    <w:lvl w:ilvl="6" w:tplc="04090001" w:tentative="1">
      <w:start w:val="1"/>
      <w:numFmt w:val="bullet"/>
      <w:lvlText w:val=""/>
      <w:lvlJc w:val="left"/>
      <w:pPr>
        <w:ind w:left="5966" w:hanging="360"/>
      </w:pPr>
      <w:rPr>
        <w:rFonts w:ascii="Symbol" w:hAnsi="Symbol" w:hint="default"/>
      </w:rPr>
    </w:lvl>
    <w:lvl w:ilvl="7" w:tplc="04090003" w:tentative="1">
      <w:start w:val="1"/>
      <w:numFmt w:val="bullet"/>
      <w:lvlText w:val="o"/>
      <w:lvlJc w:val="left"/>
      <w:pPr>
        <w:ind w:left="6686" w:hanging="360"/>
      </w:pPr>
      <w:rPr>
        <w:rFonts w:ascii="Courier New" w:hAnsi="Courier New" w:cs="Courier New" w:hint="default"/>
      </w:rPr>
    </w:lvl>
    <w:lvl w:ilvl="8" w:tplc="04090005" w:tentative="1">
      <w:start w:val="1"/>
      <w:numFmt w:val="bullet"/>
      <w:lvlText w:val=""/>
      <w:lvlJc w:val="left"/>
      <w:pPr>
        <w:ind w:left="7406" w:hanging="360"/>
      </w:pPr>
      <w:rPr>
        <w:rFonts w:ascii="Wingdings" w:hAnsi="Wingdings" w:hint="default"/>
      </w:rPr>
    </w:lvl>
  </w:abstractNum>
  <w:abstractNum w:abstractNumId="10">
    <w:nsid w:val="55306804"/>
    <w:multiLevelType w:val="hybridMultilevel"/>
    <w:tmpl w:val="83828E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AE499A"/>
    <w:multiLevelType w:val="hybridMultilevel"/>
    <w:tmpl w:val="4DA88F52"/>
    <w:lvl w:ilvl="0" w:tplc="CC964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1A5D00"/>
    <w:multiLevelType w:val="hybridMultilevel"/>
    <w:tmpl w:val="644651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0F06ED"/>
    <w:multiLevelType w:val="hybridMultilevel"/>
    <w:tmpl w:val="A9B034B4"/>
    <w:lvl w:ilvl="0" w:tplc="0409000B">
      <w:start w:val="1"/>
      <w:numFmt w:val="bullet"/>
      <w:lvlText w:val=""/>
      <w:lvlJc w:val="left"/>
      <w:pPr>
        <w:ind w:left="1646" w:hanging="360"/>
      </w:pPr>
      <w:rPr>
        <w:rFonts w:ascii="Wingdings" w:hAnsi="Wingdings" w:hint="default"/>
      </w:rPr>
    </w:lvl>
    <w:lvl w:ilvl="1" w:tplc="04090003" w:tentative="1">
      <w:start w:val="1"/>
      <w:numFmt w:val="bullet"/>
      <w:lvlText w:val="o"/>
      <w:lvlJc w:val="left"/>
      <w:pPr>
        <w:ind w:left="2366" w:hanging="360"/>
      </w:pPr>
      <w:rPr>
        <w:rFonts w:ascii="Courier New" w:hAnsi="Courier New" w:cs="Courier New" w:hint="default"/>
      </w:rPr>
    </w:lvl>
    <w:lvl w:ilvl="2" w:tplc="04090005" w:tentative="1">
      <w:start w:val="1"/>
      <w:numFmt w:val="bullet"/>
      <w:lvlText w:val=""/>
      <w:lvlJc w:val="left"/>
      <w:pPr>
        <w:ind w:left="3086" w:hanging="360"/>
      </w:pPr>
      <w:rPr>
        <w:rFonts w:ascii="Wingdings" w:hAnsi="Wingdings" w:hint="default"/>
      </w:rPr>
    </w:lvl>
    <w:lvl w:ilvl="3" w:tplc="04090001" w:tentative="1">
      <w:start w:val="1"/>
      <w:numFmt w:val="bullet"/>
      <w:lvlText w:val=""/>
      <w:lvlJc w:val="left"/>
      <w:pPr>
        <w:ind w:left="3806" w:hanging="360"/>
      </w:pPr>
      <w:rPr>
        <w:rFonts w:ascii="Symbol" w:hAnsi="Symbol" w:hint="default"/>
      </w:rPr>
    </w:lvl>
    <w:lvl w:ilvl="4" w:tplc="04090003" w:tentative="1">
      <w:start w:val="1"/>
      <w:numFmt w:val="bullet"/>
      <w:lvlText w:val="o"/>
      <w:lvlJc w:val="left"/>
      <w:pPr>
        <w:ind w:left="4526" w:hanging="360"/>
      </w:pPr>
      <w:rPr>
        <w:rFonts w:ascii="Courier New" w:hAnsi="Courier New" w:cs="Courier New" w:hint="default"/>
      </w:rPr>
    </w:lvl>
    <w:lvl w:ilvl="5" w:tplc="04090005" w:tentative="1">
      <w:start w:val="1"/>
      <w:numFmt w:val="bullet"/>
      <w:lvlText w:val=""/>
      <w:lvlJc w:val="left"/>
      <w:pPr>
        <w:ind w:left="5246" w:hanging="360"/>
      </w:pPr>
      <w:rPr>
        <w:rFonts w:ascii="Wingdings" w:hAnsi="Wingdings" w:hint="default"/>
      </w:rPr>
    </w:lvl>
    <w:lvl w:ilvl="6" w:tplc="04090001" w:tentative="1">
      <w:start w:val="1"/>
      <w:numFmt w:val="bullet"/>
      <w:lvlText w:val=""/>
      <w:lvlJc w:val="left"/>
      <w:pPr>
        <w:ind w:left="5966" w:hanging="360"/>
      </w:pPr>
      <w:rPr>
        <w:rFonts w:ascii="Symbol" w:hAnsi="Symbol" w:hint="default"/>
      </w:rPr>
    </w:lvl>
    <w:lvl w:ilvl="7" w:tplc="04090003" w:tentative="1">
      <w:start w:val="1"/>
      <w:numFmt w:val="bullet"/>
      <w:lvlText w:val="o"/>
      <w:lvlJc w:val="left"/>
      <w:pPr>
        <w:ind w:left="6686" w:hanging="360"/>
      </w:pPr>
      <w:rPr>
        <w:rFonts w:ascii="Courier New" w:hAnsi="Courier New" w:cs="Courier New" w:hint="default"/>
      </w:rPr>
    </w:lvl>
    <w:lvl w:ilvl="8" w:tplc="04090005" w:tentative="1">
      <w:start w:val="1"/>
      <w:numFmt w:val="bullet"/>
      <w:lvlText w:val=""/>
      <w:lvlJc w:val="left"/>
      <w:pPr>
        <w:ind w:left="7406" w:hanging="360"/>
      </w:pPr>
      <w:rPr>
        <w:rFonts w:ascii="Wingdings" w:hAnsi="Wingdings" w:hint="default"/>
      </w:rPr>
    </w:lvl>
  </w:abstractNum>
  <w:abstractNum w:abstractNumId="14">
    <w:nsid w:val="790A556A"/>
    <w:multiLevelType w:val="hybridMultilevel"/>
    <w:tmpl w:val="F6248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
  </w:num>
  <w:num w:numId="4">
    <w:abstractNumId w:val="6"/>
  </w:num>
  <w:num w:numId="5">
    <w:abstractNumId w:val="10"/>
  </w:num>
  <w:num w:numId="6">
    <w:abstractNumId w:val="13"/>
  </w:num>
  <w:num w:numId="7">
    <w:abstractNumId w:val="9"/>
  </w:num>
  <w:num w:numId="8">
    <w:abstractNumId w:val="7"/>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14"/>
  </w:num>
  <w:num w:numId="14">
    <w:abstractNumId w:val="4"/>
  </w:num>
  <w:num w:numId="15">
    <w:abstractNumId w:val="12"/>
  </w:num>
  <w:num w:numId="1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905"/>
    <w:rsid w:val="00004661"/>
    <w:rsid w:val="00006A5D"/>
    <w:rsid w:val="00017945"/>
    <w:rsid w:val="00017FEC"/>
    <w:rsid w:val="0002551F"/>
    <w:rsid w:val="00026D03"/>
    <w:rsid w:val="0003407F"/>
    <w:rsid w:val="0004312B"/>
    <w:rsid w:val="000507EE"/>
    <w:rsid w:val="000510CA"/>
    <w:rsid w:val="000607D5"/>
    <w:rsid w:val="00070C02"/>
    <w:rsid w:val="00075023"/>
    <w:rsid w:val="0009414B"/>
    <w:rsid w:val="000A1778"/>
    <w:rsid w:val="000B2C09"/>
    <w:rsid w:val="000B385A"/>
    <w:rsid w:val="000B7E1B"/>
    <w:rsid w:val="000C370E"/>
    <w:rsid w:val="000D1CAE"/>
    <w:rsid w:val="000E12CB"/>
    <w:rsid w:val="000E699C"/>
    <w:rsid w:val="000F2F78"/>
    <w:rsid w:val="000F722E"/>
    <w:rsid w:val="001107E2"/>
    <w:rsid w:val="001119B8"/>
    <w:rsid w:val="001119FC"/>
    <w:rsid w:val="00111BBC"/>
    <w:rsid w:val="0011267D"/>
    <w:rsid w:val="001213E2"/>
    <w:rsid w:val="00132ADB"/>
    <w:rsid w:val="001334C5"/>
    <w:rsid w:val="001366A9"/>
    <w:rsid w:val="00136D78"/>
    <w:rsid w:val="00137C80"/>
    <w:rsid w:val="001407DC"/>
    <w:rsid w:val="0014420E"/>
    <w:rsid w:val="00164447"/>
    <w:rsid w:val="0016464D"/>
    <w:rsid w:val="001769BC"/>
    <w:rsid w:val="001807BA"/>
    <w:rsid w:val="00183D0F"/>
    <w:rsid w:val="00185525"/>
    <w:rsid w:val="00192923"/>
    <w:rsid w:val="001B3CE1"/>
    <w:rsid w:val="001B4178"/>
    <w:rsid w:val="001C4A58"/>
    <w:rsid w:val="001C5116"/>
    <w:rsid w:val="001E1E21"/>
    <w:rsid w:val="001E51AF"/>
    <w:rsid w:val="001E664D"/>
    <w:rsid w:val="001F2077"/>
    <w:rsid w:val="001F46EA"/>
    <w:rsid w:val="001F5BCA"/>
    <w:rsid w:val="0020014E"/>
    <w:rsid w:val="00202E61"/>
    <w:rsid w:val="002038A8"/>
    <w:rsid w:val="00211309"/>
    <w:rsid w:val="00211AA3"/>
    <w:rsid w:val="002143EC"/>
    <w:rsid w:val="002173D9"/>
    <w:rsid w:val="002177B1"/>
    <w:rsid w:val="002216C1"/>
    <w:rsid w:val="002230D6"/>
    <w:rsid w:val="00223EB7"/>
    <w:rsid w:val="00235438"/>
    <w:rsid w:val="00241E50"/>
    <w:rsid w:val="00242E96"/>
    <w:rsid w:val="0024376D"/>
    <w:rsid w:val="002445D9"/>
    <w:rsid w:val="00250698"/>
    <w:rsid w:val="0025542A"/>
    <w:rsid w:val="002607AD"/>
    <w:rsid w:val="00261FCE"/>
    <w:rsid w:val="00272CD0"/>
    <w:rsid w:val="002861B8"/>
    <w:rsid w:val="00297EE5"/>
    <w:rsid w:val="002A2905"/>
    <w:rsid w:val="002B25DE"/>
    <w:rsid w:val="002C28AA"/>
    <w:rsid w:val="002C2F9D"/>
    <w:rsid w:val="002C44DD"/>
    <w:rsid w:val="002C7EF6"/>
    <w:rsid w:val="002D606A"/>
    <w:rsid w:val="002E3821"/>
    <w:rsid w:val="002F6A56"/>
    <w:rsid w:val="00302EE9"/>
    <w:rsid w:val="003204F7"/>
    <w:rsid w:val="0032408E"/>
    <w:rsid w:val="00325F8A"/>
    <w:rsid w:val="003327E0"/>
    <w:rsid w:val="003370D1"/>
    <w:rsid w:val="00340190"/>
    <w:rsid w:val="00350316"/>
    <w:rsid w:val="00354B83"/>
    <w:rsid w:val="0035593E"/>
    <w:rsid w:val="0035632F"/>
    <w:rsid w:val="00367775"/>
    <w:rsid w:val="00375126"/>
    <w:rsid w:val="00382F61"/>
    <w:rsid w:val="00392CF9"/>
    <w:rsid w:val="00393B04"/>
    <w:rsid w:val="00397924"/>
    <w:rsid w:val="003A1FCE"/>
    <w:rsid w:val="003A402F"/>
    <w:rsid w:val="003C01AA"/>
    <w:rsid w:val="003C426E"/>
    <w:rsid w:val="003D1D3F"/>
    <w:rsid w:val="003D6BF1"/>
    <w:rsid w:val="003F167D"/>
    <w:rsid w:val="00401A77"/>
    <w:rsid w:val="004027CB"/>
    <w:rsid w:val="004039A9"/>
    <w:rsid w:val="00411C4E"/>
    <w:rsid w:val="00415696"/>
    <w:rsid w:val="004233BA"/>
    <w:rsid w:val="00424010"/>
    <w:rsid w:val="0043251B"/>
    <w:rsid w:val="004532B7"/>
    <w:rsid w:val="004668E0"/>
    <w:rsid w:val="004723E7"/>
    <w:rsid w:val="0047661B"/>
    <w:rsid w:val="0048538E"/>
    <w:rsid w:val="004937FB"/>
    <w:rsid w:val="004972A1"/>
    <w:rsid w:val="004B14A0"/>
    <w:rsid w:val="004B5BAC"/>
    <w:rsid w:val="004B6FDA"/>
    <w:rsid w:val="004C54D7"/>
    <w:rsid w:val="004E7CEB"/>
    <w:rsid w:val="00500948"/>
    <w:rsid w:val="005009E9"/>
    <w:rsid w:val="00503983"/>
    <w:rsid w:val="00511E74"/>
    <w:rsid w:val="00521F56"/>
    <w:rsid w:val="00523BD3"/>
    <w:rsid w:val="0052480E"/>
    <w:rsid w:val="00527CD5"/>
    <w:rsid w:val="00532B00"/>
    <w:rsid w:val="005339CD"/>
    <w:rsid w:val="00535558"/>
    <w:rsid w:val="00545409"/>
    <w:rsid w:val="00550887"/>
    <w:rsid w:val="005562C1"/>
    <w:rsid w:val="00574478"/>
    <w:rsid w:val="0057589A"/>
    <w:rsid w:val="005831F6"/>
    <w:rsid w:val="005855EE"/>
    <w:rsid w:val="00590B71"/>
    <w:rsid w:val="005965C1"/>
    <w:rsid w:val="005A1048"/>
    <w:rsid w:val="005A104C"/>
    <w:rsid w:val="005A5B3B"/>
    <w:rsid w:val="005C5B38"/>
    <w:rsid w:val="005D3383"/>
    <w:rsid w:val="005E68A3"/>
    <w:rsid w:val="006018D4"/>
    <w:rsid w:val="0060489B"/>
    <w:rsid w:val="00612588"/>
    <w:rsid w:val="00612734"/>
    <w:rsid w:val="00630C14"/>
    <w:rsid w:val="00636322"/>
    <w:rsid w:val="00645538"/>
    <w:rsid w:val="00662710"/>
    <w:rsid w:val="0067248B"/>
    <w:rsid w:val="00673243"/>
    <w:rsid w:val="00676088"/>
    <w:rsid w:val="00676515"/>
    <w:rsid w:val="0068147A"/>
    <w:rsid w:val="0069360F"/>
    <w:rsid w:val="00695CDC"/>
    <w:rsid w:val="006A617D"/>
    <w:rsid w:val="006A678B"/>
    <w:rsid w:val="006A7206"/>
    <w:rsid w:val="006D236F"/>
    <w:rsid w:val="006D45ED"/>
    <w:rsid w:val="006D4C88"/>
    <w:rsid w:val="006D585F"/>
    <w:rsid w:val="006E030F"/>
    <w:rsid w:val="006E25C2"/>
    <w:rsid w:val="006E66AF"/>
    <w:rsid w:val="006E7C73"/>
    <w:rsid w:val="006F66A7"/>
    <w:rsid w:val="006F68DE"/>
    <w:rsid w:val="00700F68"/>
    <w:rsid w:val="007066BE"/>
    <w:rsid w:val="007201D5"/>
    <w:rsid w:val="007576A1"/>
    <w:rsid w:val="007621C5"/>
    <w:rsid w:val="007638BA"/>
    <w:rsid w:val="00777C77"/>
    <w:rsid w:val="007912E2"/>
    <w:rsid w:val="00796B38"/>
    <w:rsid w:val="007A4553"/>
    <w:rsid w:val="007A4BD5"/>
    <w:rsid w:val="007B0708"/>
    <w:rsid w:val="007B6A36"/>
    <w:rsid w:val="007C3512"/>
    <w:rsid w:val="007C5246"/>
    <w:rsid w:val="007C7A59"/>
    <w:rsid w:val="007D30C3"/>
    <w:rsid w:val="007D6476"/>
    <w:rsid w:val="007F6C59"/>
    <w:rsid w:val="00802E17"/>
    <w:rsid w:val="00805BE0"/>
    <w:rsid w:val="008101F6"/>
    <w:rsid w:val="00810414"/>
    <w:rsid w:val="008156D9"/>
    <w:rsid w:val="00826476"/>
    <w:rsid w:val="00832D70"/>
    <w:rsid w:val="00835EAE"/>
    <w:rsid w:val="00837EA9"/>
    <w:rsid w:val="00840469"/>
    <w:rsid w:val="00842EBD"/>
    <w:rsid w:val="00843710"/>
    <w:rsid w:val="008621A8"/>
    <w:rsid w:val="008625C7"/>
    <w:rsid w:val="0087145A"/>
    <w:rsid w:val="00871B0B"/>
    <w:rsid w:val="00872962"/>
    <w:rsid w:val="008864B8"/>
    <w:rsid w:val="00890653"/>
    <w:rsid w:val="008930DA"/>
    <w:rsid w:val="00894706"/>
    <w:rsid w:val="008A45AB"/>
    <w:rsid w:val="008A4A3A"/>
    <w:rsid w:val="008A52B5"/>
    <w:rsid w:val="008A63F5"/>
    <w:rsid w:val="008B0414"/>
    <w:rsid w:val="008B0E6B"/>
    <w:rsid w:val="008C03CC"/>
    <w:rsid w:val="008C2846"/>
    <w:rsid w:val="008D4761"/>
    <w:rsid w:val="008D4E91"/>
    <w:rsid w:val="008D62E1"/>
    <w:rsid w:val="008E6168"/>
    <w:rsid w:val="008E655B"/>
    <w:rsid w:val="008F7718"/>
    <w:rsid w:val="009034D7"/>
    <w:rsid w:val="009123AB"/>
    <w:rsid w:val="00922894"/>
    <w:rsid w:val="00925CF8"/>
    <w:rsid w:val="00925D05"/>
    <w:rsid w:val="00940810"/>
    <w:rsid w:val="0095472B"/>
    <w:rsid w:val="00954E27"/>
    <w:rsid w:val="00955F2E"/>
    <w:rsid w:val="009626C3"/>
    <w:rsid w:val="00963905"/>
    <w:rsid w:val="009656B2"/>
    <w:rsid w:val="009676CE"/>
    <w:rsid w:val="00974684"/>
    <w:rsid w:val="00976110"/>
    <w:rsid w:val="00977B03"/>
    <w:rsid w:val="009858EC"/>
    <w:rsid w:val="009863DE"/>
    <w:rsid w:val="009914BA"/>
    <w:rsid w:val="00992559"/>
    <w:rsid w:val="009939E5"/>
    <w:rsid w:val="009A7DC2"/>
    <w:rsid w:val="009C200B"/>
    <w:rsid w:val="009C6372"/>
    <w:rsid w:val="009D774E"/>
    <w:rsid w:val="009E5640"/>
    <w:rsid w:val="00A32902"/>
    <w:rsid w:val="00A45372"/>
    <w:rsid w:val="00A5128D"/>
    <w:rsid w:val="00A7364A"/>
    <w:rsid w:val="00A81ACF"/>
    <w:rsid w:val="00A82334"/>
    <w:rsid w:val="00A90A3C"/>
    <w:rsid w:val="00A92603"/>
    <w:rsid w:val="00AA3925"/>
    <w:rsid w:val="00AC0D91"/>
    <w:rsid w:val="00AC7425"/>
    <w:rsid w:val="00AD4AAF"/>
    <w:rsid w:val="00AF082C"/>
    <w:rsid w:val="00AF647B"/>
    <w:rsid w:val="00AF6D02"/>
    <w:rsid w:val="00AF7FD3"/>
    <w:rsid w:val="00B06027"/>
    <w:rsid w:val="00B14E3C"/>
    <w:rsid w:val="00B23511"/>
    <w:rsid w:val="00B37371"/>
    <w:rsid w:val="00B47C32"/>
    <w:rsid w:val="00B51548"/>
    <w:rsid w:val="00B51A08"/>
    <w:rsid w:val="00B5458B"/>
    <w:rsid w:val="00B551DD"/>
    <w:rsid w:val="00B77A44"/>
    <w:rsid w:val="00B930E9"/>
    <w:rsid w:val="00BD342A"/>
    <w:rsid w:val="00C02E74"/>
    <w:rsid w:val="00C104CE"/>
    <w:rsid w:val="00C17EC0"/>
    <w:rsid w:val="00C205BB"/>
    <w:rsid w:val="00C22E09"/>
    <w:rsid w:val="00C26255"/>
    <w:rsid w:val="00C33376"/>
    <w:rsid w:val="00C41F10"/>
    <w:rsid w:val="00C449C9"/>
    <w:rsid w:val="00C46F8E"/>
    <w:rsid w:val="00C53533"/>
    <w:rsid w:val="00C53BE5"/>
    <w:rsid w:val="00C54385"/>
    <w:rsid w:val="00C554F5"/>
    <w:rsid w:val="00C579A1"/>
    <w:rsid w:val="00C57BC0"/>
    <w:rsid w:val="00C60AD6"/>
    <w:rsid w:val="00C61FF9"/>
    <w:rsid w:val="00C64AC0"/>
    <w:rsid w:val="00C6759F"/>
    <w:rsid w:val="00C83982"/>
    <w:rsid w:val="00C839ED"/>
    <w:rsid w:val="00C93867"/>
    <w:rsid w:val="00CA005B"/>
    <w:rsid w:val="00CA12B3"/>
    <w:rsid w:val="00CA33F8"/>
    <w:rsid w:val="00CC4C82"/>
    <w:rsid w:val="00CC7140"/>
    <w:rsid w:val="00D0239A"/>
    <w:rsid w:val="00D02EE1"/>
    <w:rsid w:val="00D134FD"/>
    <w:rsid w:val="00D13FF8"/>
    <w:rsid w:val="00D1410B"/>
    <w:rsid w:val="00D17924"/>
    <w:rsid w:val="00D21DF1"/>
    <w:rsid w:val="00D24975"/>
    <w:rsid w:val="00D25BAF"/>
    <w:rsid w:val="00D273E2"/>
    <w:rsid w:val="00D3017B"/>
    <w:rsid w:val="00D40344"/>
    <w:rsid w:val="00D4449A"/>
    <w:rsid w:val="00D44676"/>
    <w:rsid w:val="00DA5DBB"/>
    <w:rsid w:val="00DA78C3"/>
    <w:rsid w:val="00DB213F"/>
    <w:rsid w:val="00DB7BDC"/>
    <w:rsid w:val="00DC10C1"/>
    <w:rsid w:val="00DC7EB9"/>
    <w:rsid w:val="00DD279B"/>
    <w:rsid w:val="00DE424C"/>
    <w:rsid w:val="00DF0DA1"/>
    <w:rsid w:val="00E0148F"/>
    <w:rsid w:val="00E118B0"/>
    <w:rsid w:val="00E3086F"/>
    <w:rsid w:val="00E331FB"/>
    <w:rsid w:val="00E41DB9"/>
    <w:rsid w:val="00E45947"/>
    <w:rsid w:val="00E5079B"/>
    <w:rsid w:val="00E55778"/>
    <w:rsid w:val="00E65A2E"/>
    <w:rsid w:val="00E74030"/>
    <w:rsid w:val="00E8226B"/>
    <w:rsid w:val="00E85200"/>
    <w:rsid w:val="00E854B9"/>
    <w:rsid w:val="00E86A05"/>
    <w:rsid w:val="00E95F38"/>
    <w:rsid w:val="00EB351F"/>
    <w:rsid w:val="00EB56A8"/>
    <w:rsid w:val="00EC58B2"/>
    <w:rsid w:val="00EC7B76"/>
    <w:rsid w:val="00ED16ED"/>
    <w:rsid w:val="00ED287B"/>
    <w:rsid w:val="00EF4394"/>
    <w:rsid w:val="00EF5835"/>
    <w:rsid w:val="00F36C04"/>
    <w:rsid w:val="00F47150"/>
    <w:rsid w:val="00F537BC"/>
    <w:rsid w:val="00F60192"/>
    <w:rsid w:val="00F60FC0"/>
    <w:rsid w:val="00F75BA9"/>
    <w:rsid w:val="00F8126A"/>
    <w:rsid w:val="00F86EE8"/>
    <w:rsid w:val="00F87A6D"/>
    <w:rsid w:val="00F95BE4"/>
    <w:rsid w:val="00FA3D81"/>
    <w:rsid w:val="00FB135C"/>
    <w:rsid w:val="00FB304D"/>
    <w:rsid w:val="00FC0055"/>
    <w:rsid w:val="00FD4E21"/>
    <w:rsid w:val="00FD6D6D"/>
    <w:rsid w:val="00FE1596"/>
    <w:rsid w:val="00FE2B96"/>
    <w:rsid w:val="00FE449B"/>
    <w:rsid w:val="00FF01D0"/>
    <w:rsid w:val="00FF45A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EB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F8E"/>
    <w:pPr>
      <w:ind w:left="720"/>
      <w:contextualSpacing/>
    </w:pPr>
  </w:style>
  <w:style w:type="paragraph" w:styleId="Footer">
    <w:name w:val="footer"/>
    <w:basedOn w:val="Normal"/>
    <w:link w:val="FooterChar"/>
    <w:uiPriority w:val="99"/>
    <w:rsid w:val="00C46F8E"/>
    <w:pPr>
      <w:tabs>
        <w:tab w:val="center" w:pos="4320"/>
        <w:tab w:val="right" w:pos="8640"/>
      </w:tabs>
      <w:bidi w:val="0"/>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C46F8E"/>
    <w:rPr>
      <w:rFonts w:ascii="Times New Roman" w:eastAsia="Times New Roman" w:hAnsi="Times New Roman" w:cs="Times New Roman"/>
      <w:sz w:val="24"/>
      <w:szCs w:val="24"/>
      <w:lang w:bidi="ar-SA"/>
    </w:rPr>
  </w:style>
  <w:style w:type="character" w:styleId="PageNumber">
    <w:name w:val="page number"/>
    <w:basedOn w:val="DefaultParagraphFont"/>
    <w:rsid w:val="00C46F8E"/>
  </w:style>
  <w:style w:type="paragraph" w:styleId="Header">
    <w:name w:val="header"/>
    <w:basedOn w:val="Normal"/>
    <w:link w:val="HeaderChar"/>
    <w:rsid w:val="0043251B"/>
    <w:pPr>
      <w:tabs>
        <w:tab w:val="center" w:pos="4513"/>
        <w:tab w:val="right" w:pos="9026"/>
      </w:tabs>
      <w:bidi w:val="0"/>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43251B"/>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C83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9ED"/>
    <w:rPr>
      <w:rFonts w:ascii="Tahoma" w:hAnsi="Tahoma" w:cs="Tahoma"/>
      <w:sz w:val="16"/>
      <w:szCs w:val="16"/>
    </w:rPr>
  </w:style>
  <w:style w:type="character" w:styleId="Hyperlink">
    <w:name w:val="Hyperlink"/>
    <w:basedOn w:val="DefaultParagraphFont"/>
    <w:uiPriority w:val="99"/>
    <w:unhideWhenUsed/>
    <w:rsid w:val="006724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EB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F8E"/>
    <w:pPr>
      <w:ind w:left="720"/>
      <w:contextualSpacing/>
    </w:pPr>
  </w:style>
  <w:style w:type="paragraph" w:styleId="Footer">
    <w:name w:val="footer"/>
    <w:basedOn w:val="Normal"/>
    <w:link w:val="FooterChar"/>
    <w:uiPriority w:val="99"/>
    <w:rsid w:val="00C46F8E"/>
    <w:pPr>
      <w:tabs>
        <w:tab w:val="center" w:pos="4320"/>
        <w:tab w:val="right" w:pos="8640"/>
      </w:tabs>
      <w:bidi w:val="0"/>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C46F8E"/>
    <w:rPr>
      <w:rFonts w:ascii="Times New Roman" w:eastAsia="Times New Roman" w:hAnsi="Times New Roman" w:cs="Times New Roman"/>
      <w:sz w:val="24"/>
      <w:szCs w:val="24"/>
      <w:lang w:bidi="ar-SA"/>
    </w:rPr>
  </w:style>
  <w:style w:type="character" w:styleId="PageNumber">
    <w:name w:val="page number"/>
    <w:basedOn w:val="DefaultParagraphFont"/>
    <w:rsid w:val="00C46F8E"/>
  </w:style>
  <w:style w:type="paragraph" w:styleId="Header">
    <w:name w:val="header"/>
    <w:basedOn w:val="Normal"/>
    <w:link w:val="HeaderChar"/>
    <w:rsid w:val="0043251B"/>
    <w:pPr>
      <w:tabs>
        <w:tab w:val="center" w:pos="4513"/>
        <w:tab w:val="right" w:pos="9026"/>
      </w:tabs>
      <w:bidi w:val="0"/>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43251B"/>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C83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9ED"/>
    <w:rPr>
      <w:rFonts w:ascii="Tahoma" w:hAnsi="Tahoma" w:cs="Tahoma"/>
      <w:sz w:val="16"/>
      <w:szCs w:val="16"/>
    </w:rPr>
  </w:style>
  <w:style w:type="character" w:styleId="Hyperlink">
    <w:name w:val="Hyperlink"/>
    <w:basedOn w:val="DefaultParagraphFont"/>
    <w:uiPriority w:val="99"/>
    <w:unhideWhenUsed/>
    <w:rsid w:val="006724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holajawid2@hot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olajawid.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89607759048187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holajawid2@hotmail.com" TargetMode="External"/><Relationship Id="rId4" Type="http://schemas.microsoft.com/office/2007/relationships/stylesWithEffects" Target="stylesWithEffects.xml"/><Relationship Id="rId9" Type="http://schemas.openxmlformats.org/officeDocument/2006/relationships/hyperlink" Target="http://www.sholajawid.org" TargetMode="External"/><Relationship Id="rId14" Type="http://schemas.openxmlformats.org/officeDocument/2006/relationships/hyperlink" Target="http://www.facebook.com/8960775904818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A1EA1-C716-4977-9E10-90EF61DE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254</Pages>
  <Words>96214</Words>
  <Characters>548422</Characters>
  <Application>Microsoft Office Word</Application>
  <DocSecurity>0</DocSecurity>
  <Lines>4570</Lines>
  <Paragraphs>1286</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643350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pamirca</cp:lastModifiedBy>
  <cp:revision>137</cp:revision>
  <cp:lastPrinted>2017-10-21T18:58:00Z</cp:lastPrinted>
  <dcterms:created xsi:type="dcterms:W3CDTF">2017-10-21T04:59:00Z</dcterms:created>
  <dcterms:modified xsi:type="dcterms:W3CDTF">2017-10-21T19:51:00Z</dcterms:modified>
</cp:coreProperties>
</file>